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B966E3" w14:textId="7A1D971D" w:rsidR="008911E4" w:rsidRPr="001E3F78" w:rsidRDefault="008911E4" w:rsidP="008911E4">
      <w:pPr>
        <w:spacing w:before="2520" w:after="840" w:line="240" w:lineRule="auto"/>
        <w:jc w:val="right"/>
        <w:rPr>
          <w:rFonts w:ascii="Arial Black" w:eastAsia="Calibri" w:hAnsi="Arial Black" w:cs="Calibri Light"/>
          <w:b/>
          <w:sz w:val="96"/>
          <w:szCs w:val="96"/>
        </w:rPr>
      </w:pPr>
      <w:r w:rsidRPr="001E3F78">
        <w:rPr>
          <w:rFonts w:ascii="Arial Black" w:eastAsia="Calibri" w:hAnsi="Arial Black" w:cs="Calibri Light"/>
          <w:b/>
          <w:sz w:val="96"/>
          <w:szCs w:val="96"/>
        </w:rPr>
        <w:t>AIS IMPORT</w:t>
      </w:r>
      <w:r w:rsidR="00343A22" w:rsidRPr="001E3F78">
        <w:rPr>
          <w:rFonts w:ascii="Arial Black" w:eastAsia="Calibri" w:hAnsi="Arial Black" w:cs="Calibri Light"/>
          <w:b/>
          <w:sz w:val="96"/>
          <w:szCs w:val="96"/>
        </w:rPr>
        <w:t xml:space="preserve"> PLUS</w:t>
      </w:r>
    </w:p>
    <w:p w14:paraId="03AB360A" w14:textId="1E72C133" w:rsidR="00B50F79" w:rsidRPr="001E3F78" w:rsidRDefault="00343A22" w:rsidP="008911E4">
      <w:pPr>
        <w:spacing w:line="240" w:lineRule="auto"/>
        <w:contextualSpacing/>
        <w:jc w:val="right"/>
        <w:rPr>
          <w:rFonts w:ascii="Arial Black" w:eastAsia="Calibri" w:hAnsi="Arial Black" w:cs="Calibri Light"/>
          <w:b/>
          <w:sz w:val="52"/>
          <w:szCs w:val="52"/>
        </w:rPr>
      </w:pPr>
      <w:r w:rsidRPr="001E3F78">
        <w:rPr>
          <w:rFonts w:ascii="Arial Black" w:eastAsia="Calibri" w:hAnsi="Arial Black" w:cs="Calibri Light"/>
          <w:b/>
          <w:sz w:val="52"/>
          <w:szCs w:val="52"/>
        </w:rPr>
        <w:t>SPECYFIKACJA TECHNICZNA XML</w:t>
      </w:r>
      <w:r w:rsidR="00B50F79" w:rsidRPr="001E3F78">
        <w:rPr>
          <w:rFonts w:ascii="Arial Black" w:eastAsia="Calibri" w:hAnsi="Arial Black" w:cs="Calibri Light"/>
          <w:b/>
          <w:sz w:val="52"/>
          <w:szCs w:val="52"/>
        </w:rPr>
        <w:t xml:space="preserve"> (</w:t>
      </w:r>
      <w:r w:rsidR="00FD6AD7" w:rsidRPr="001E3F78">
        <w:rPr>
          <w:rFonts w:ascii="Arial Black" w:eastAsia="Calibri" w:hAnsi="Arial Black" w:cs="Calibri Light"/>
          <w:b/>
          <w:sz w:val="52"/>
          <w:szCs w:val="52"/>
        </w:rPr>
        <w:t>PUBLICZNA</w:t>
      </w:r>
      <w:r w:rsidR="00B50F79" w:rsidRPr="001E3F78">
        <w:rPr>
          <w:rFonts w:ascii="Arial Black" w:eastAsia="Calibri" w:hAnsi="Arial Black" w:cs="Calibri Light"/>
          <w:b/>
          <w:sz w:val="52"/>
          <w:szCs w:val="52"/>
        </w:rPr>
        <w:t>)</w:t>
      </w:r>
    </w:p>
    <w:p w14:paraId="63D187E1" w14:textId="2AC5DC8F" w:rsidR="00FD6AD7" w:rsidRPr="001E3F78" w:rsidRDefault="00FD6AD7" w:rsidP="008911E4">
      <w:pPr>
        <w:spacing w:line="240" w:lineRule="auto"/>
        <w:contextualSpacing/>
        <w:jc w:val="right"/>
        <w:rPr>
          <w:rFonts w:ascii="Arial Black" w:eastAsia="Calibri" w:hAnsi="Arial Black" w:cs="Calibri Light"/>
          <w:b/>
          <w:sz w:val="52"/>
          <w:szCs w:val="52"/>
        </w:rPr>
      </w:pPr>
      <w:r w:rsidRPr="001E3F78">
        <w:rPr>
          <w:rFonts w:ascii="Arial Black" w:eastAsia="Calibri" w:hAnsi="Arial Black" w:cs="Calibri Light"/>
          <w:b/>
          <w:sz w:val="52"/>
          <w:szCs w:val="52"/>
        </w:rPr>
        <w:t xml:space="preserve"> </w:t>
      </w:r>
    </w:p>
    <w:p w14:paraId="76DB6A8D" w14:textId="4050B70D" w:rsidR="008911E4" w:rsidRPr="006A331F" w:rsidRDefault="008911E4" w:rsidP="008911E4">
      <w:pPr>
        <w:spacing w:after="840" w:line="240" w:lineRule="auto"/>
        <w:jc w:val="right"/>
        <w:rPr>
          <w:rFonts w:ascii="Arial Black" w:eastAsia="Calibri" w:hAnsi="Arial Black" w:cs="Calibri Light"/>
          <w:b/>
          <w:sz w:val="36"/>
          <w:szCs w:val="36"/>
          <w:lang w:val="en-US"/>
        </w:rPr>
      </w:pPr>
      <w:r w:rsidRPr="006A331F">
        <w:rPr>
          <w:rFonts w:ascii="Arial Black" w:eastAsia="Calibri" w:hAnsi="Arial Black" w:cs="Calibri Light"/>
          <w:b/>
          <w:sz w:val="36"/>
          <w:szCs w:val="36"/>
          <w:lang w:val="en-US"/>
        </w:rPr>
        <w:t>(AIS_IMP_</w:t>
      </w:r>
      <w:r w:rsidR="006A2A67" w:rsidRPr="006A331F">
        <w:rPr>
          <w:rFonts w:ascii="Arial Black" w:eastAsia="Calibri" w:hAnsi="Arial Black" w:cs="Calibri Light"/>
          <w:b/>
          <w:sz w:val="36"/>
          <w:szCs w:val="36"/>
          <w:lang w:val="en-US"/>
        </w:rPr>
        <w:t>PLUS_SXML</w:t>
      </w:r>
      <w:r w:rsidR="00FD6AD7" w:rsidRPr="006A331F">
        <w:rPr>
          <w:rFonts w:ascii="Arial Black" w:eastAsia="Calibri" w:hAnsi="Arial Black" w:cs="Calibri Light"/>
          <w:b/>
          <w:sz w:val="36"/>
          <w:szCs w:val="36"/>
          <w:lang w:val="en-US"/>
        </w:rPr>
        <w:t>_PL</w:t>
      </w:r>
      <w:r w:rsidRPr="006A331F">
        <w:rPr>
          <w:rFonts w:ascii="Arial Black" w:eastAsia="Calibri" w:hAnsi="Arial Black" w:cs="Calibri Light"/>
          <w:b/>
          <w:sz w:val="36"/>
          <w:szCs w:val="36"/>
          <w:lang w:val="en-US"/>
        </w:rPr>
        <w:t>)</w:t>
      </w:r>
    </w:p>
    <w:p w14:paraId="5A938CB8" w14:textId="28E69C99" w:rsidR="008911E4" w:rsidRPr="001E3F78" w:rsidRDefault="008911E4" w:rsidP="008911E4">
      <w:pPr>
        <w:spacing w:after="840" w:line="240" w:lineRule="auto"/>
        <w:jc w:val="right"/>
        <w:rPr>
          <w:rFonts w:ascii="Arial Black" w:eastAsia="Calibri" w:hAnsi="Arial Black" w:cs="Calibri Light"/>
          <w:b/>
          <w:sz w:val="36"/>
          <w:szCs w:val="36"/>
        </w:rPr>
      </w:pPr>
      <w:r w:rsidRPr="001E3F78">
        <w:rPr>
          <w:rFonts w:ascii="Arial Black" w:eastAsia="Calibri" w:hAnsi="Arial Black" w:cs="Calibri Light"/>
          <w:b/>
          <w:sz w:val="36"/>
          <w:szCs w:val="36"/>
        </w:rPr>
        <w:t xml:space="preserve">wersja </w:t>
      </w:r>
      <w:r w:rsidR="007E75EA" w:rsidRPr="001E3F78">
        <w:rPr>
          <w:rFonts w:ascii="Arial Black" w:eastAsia="Calibri" w:hAnsi="Arial Black" w:cs="Calibri Light"/>
          <w:b/>
          <w:sz w:val="36"/>
          <w:szCs w:val="36"/>
        </w:rPr>
        <w:t>2.0</w:t>
      </w:r>
      <w:r w:rsidR="006B0464">
        <w:rPr>
          <w:rFonts w:ascii="Arial Black" w:eastAsia="Calibri" w:hAnsi="Arial Black" w:cs="Calibri Light"/>
          <w:b/>
          <w:sz w:val="36"/>
          <w:szCs w:val="36"/>
        </w:rPr>
        <w:t>4</w:t>
      </w:r>
    </w:p>
    <w:p w14:paraId="698A6574" w14:textId="3418BAE2" w:rsidR="008911E4" w:rsidRPr="001E3F78" w:rsidRDefault="00173E3B" w:rsidP="00173E3B">
      <w:pPr>
        <w:tabs>
          <w:tab w:val="left" w:pos="6182"/>
          <w:tab w:val="right" w:pos="9354"/>
        </w:tabs>
        <w:spacing w:after="840" w:line="240" w:lineRule="auto"/>
        <w:rPr>
          <w:rFonts w:ascii="Arial Black" w:eastAsia="Calibri" w:hAnsi="Arial Black" w:cs="Calibri Light"/>
          <w:b/>
          <w:sz w:val="36"/>
          <w:szCs w:val="36"/>
        </w:rPr>
      </w:pPr>
      <w:r w:rsidRPr="001E3F78">
        <w:rPr>
          <w:rFonts w:ascii="Arial Black" w:eastAsia="Calibri" w:hAnsi="Arial Black" w:cs="Calibri Light"/>
          <w:b/>
          <w:sz w:val="36"/>
          <w:szCs w:val="36"/>
        </w:rPr>
        <w:tab/>
      </w:r>
      <w:r w:rsidRPr="001E3F78">
        <w:rPr>
          <w:rFonts w:ascii="Arial Black" w:eastAsia="Calibri" w:hAnsi="Arial Black" w:cs="Calibri Light"/>
          <w:b/>
          <w:sz w:val="36"/>
          <w:szCs w:val="36"/>
        </w:rPr>
        <w:tab/>
      </w:r>
      <w:r w:rsidR="00F43D22" w:rsidRPr="001E3F78">
        <w:rPr>
          <w:rFonts w:ascii="Arial Black" w:eastAsia="Calibri" w:hAnsi="Arial Black" w:cs="Calibri Light"/>
          <w:b/>
          <w:sz w:val="36"/>
          <w:szCs w:val="36"/>
        </w:rPr>
        <w:t>Tom 1</w:t>
      </w:r>
    </w:p>
    <w:p w14:paraId="413AA200" w14:textId="39A90FAB" w:rsidR="003854C8" w:rsidRPr="001E3F78" w:rsidRDefault="003854C8" w:rsidP="003854C8">
      <w:pPr>
        <w:pageBreakBefore/>
        <w:spacing w:after="160" w:line="259" w:lineRule="auto"/>
        <w:rPr>
          <w:rFonts w:ascii="Arial Black" w:hAnsi="Arial Black" w:cs="Arial"/>
          <w:b/>
          <w:caps/>
          <w:sz w:val="32"/>
          <w:szCs w:val="32"/>
        </w:rPr>
      </w:pPr>
      <w:r w:rsidRPr="001E3F78">
        <w:rPr>
          <w:rFonts w:ascii="Arial Black" w:hAnsi="Arial Black" w:cs="Arial"/>
          <w:b/>
          <w:caps/>
          <w:sz w:val="32"/>
          <w:szCs w:val="32"/>
        </w:rPr>
        <w:lastRenderedPageBreak/>
        <w:t>Metryka dokumentu</w:t>
      </w:r>
    </w:p>
    <w:tbl>
      <w:tblPr>
        <w:tblW w:w="5000" w:type="pct"/>
        <w:tblInd w:w="-5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132"/>
        <w:gridCol w:w="5436"/>
        <w:gridCol w:w="851"/>
        <w:gridCol w:w="929"/>
      </w:tblGrid>
      <w:tr w:rsidR="00DA6CE2" w:rsidRPr="001E3F78" w14:paraId="4B885552" w14:textId="77777777" w:rsidTr="00B54906">
        <w:tc>
          <w:tcPr>
            <w:tcW w:w="2132" w:type="dxa"/>
            <w:shd w:val="clear" w:color="auto" w:fill="C0C0C0"/>
            <w:vAlign w:val="center"/>
          </w:tcPr>
          <w:p w14:paraId="0165A921" w14:textId="77777777" w:rsidR="00DA6CE2" w:rsidRPr="001E3F78" w:rsidRDefault="00DA6CE2" w:rsidP="00B50F79">
            <w:pPr>
              <w:spacing w:after="0"/>
              <w:rPr>
                <w:rFonts w:cs="Arial"/>
                <w:b/>
                <w:sz w:val="20"/>
                <w:szCs w:val="20"/>
              </w:rPr>
            </w:pPr>
            <w:r w:rsidRPr="001E3F78">
              <w:rPr>
                <w:rFonts w:cs="Arial"/>
                <w:b/>
                <w:sz w:val="20"/>
                <w:szCs w:val="20"/>
              </w:rPr>
              <w:t>Nazwa systemu</w:t>
            </w:r>
          </w:p>
        </w:tc>
        <w:tc>
          <w:tcPr>
            <w:tcW w:w="7216" w:type="dxa"/>
            <w:gridSpan w:val="3"/>
            <w:vAlign w:val="center"/>
          </w:tcPr>
          <w:p w14:paraId="34160346" w14:textId="5FB29EE5" w:rsidR="00DA6CE2" w:rsidRPr="001E3F78" w:rsidRDefault="00DA6CE2" w:rsidP="00B50F79">
            <w:pPr>
              <w:spacing w:after="0"/>
              <w:rPr>
                <w:rFonts w:cs="Arial"/>
                <w:sz w:val="20"/>
                <w:szCs w:val="20"/>
              </w:rPr>
            </w:pPr>
            <w:r w:rsidRPr="001E3F78">
              <w:rPr>
                <w:sz w:val="20"/>
                <w:szCs w:val="20"/>
              </w:rPr>
              <w:t>AIS</w:t>
            </w:r>
            <w:r w:rsidR="00B50F79" w:rsidRPr="001E3F78">
              <w:rPr>
                <w:sz w:val="20"/>
                <w:szCs w:val="20"/>
              </w:rPr>
              <w:t xml:space="preserve"> </w:t>
            </w:r>
            <w:r w:rsidRPr="001E3F78">
              <w:rPr>
                <w:sz w:val="20"/>
                <w:szCs w:val="20"/>
              </w:rPr>
              <w:t>IMPORT P</w:t>
            </w:r>
            <w:r w:rsidR="00B50F79" w:rsidRPr="001E3F78">
              <w:rPr>
                <w:sz w:val="20"/>
                <w:szCs w:val="20"/>
              </w:rPr>
              <w:t>LUS</w:t>
            </w:r>
          </w:p>
        </w:tc>
      </w:tr>
      <w:tr w:rsidR="00DA6CE2" w:rsidRPr="001E3F78" w14:paraId="59D1E594" w14:textId="77777777" w:rsidTr="00B54906">
        <w:tc>
          <w:tcPr>
            <w:tcW w:w="2132" w:type="dxa"/>
            <w:shd w:val="clear" w:color="auto" w:fill="C0C0C0"/>
            <w:vAlign w:val="center"/>
          </w:tcPr>
          <w:p w14:paraId="483DF54E" w14:textId="77777777" w:rsidR="00DA6CE2" w:rsidRPr="001E3F78" w:rsidRDefault="00DA6CE2" w:rsidP="00B50F79">
            <w:pPr>
              <w:spacing w:after="0"/>
              <w:rPr>
                <w:rFonts w:cs="Arial"/>
                <w:b/>
                <w:sz w:val="20"/>
                <w:szCs w:val="20"/>
              </w:rPr>
            </w:pPr>
            <w:r w:rsidRPr="001E3F78">
              <w:rPr>
                <w:rFonts w:cs="Arial"/>
                <w:b/>
                <w:sz w:val="20"/>
                <w:szCs w:val="20"/>
              </w:rPr>
              <w:t>Właściciel systemu</w:t>
            </w:r>
          </w:p>
        </w:tc>
        <w:tc>
          <w:tcPr>
            <w:tcW w:w="7216" w:type="dxa"/>
            <w:gridSpan w:val="3"/>
            <w:vAlign w:val="center"/>
          </w:tcPr>
          <w:p w14:paraId="0BF890A6" w14:textId="02D10078" w:rsidR="00DA6CE2" w:rsidRPr="001E3F78" w:rsidRDefault="00DA6CE2" w:rsidP="00B50F79">
            <w:pPr>
              <w:spacing w:after="0"/>
              <w:rPr>
                <w:rFonts w:cs="Arial"/>
                <w:sz w:val="20"/>
                <w:szCs w:val="20"/>
              </w:rPr>
            </w:pPr>
            <w:r w:rsidRPr="001E3F78">
              <w:rPr>
                <w:rFonts w:cs="Arial"/>
                <w:sz w:val="20"/>
                <w:szCs w:val="20"/>
              </w:rPr>
              <w:t>Minister Finansów - Departament Ceł</w:t>
            </w:r>
          </w:p>
        </w:tc>
      </w:tr>
      <w:tr w:rsidR="00DA6CE2" w:rsidRPr="001E3F78" w14:paraId="7E3A735F" w14:textId="77777777" w:rsidTr="008D49EF">
        <w:tc>
          <w:tcPr>
            <w:tcW w:w="2132" w:type="dxa"/>
            <w:shd w:val="clear" w:color="auto" w:fill="C0C0C0"/>
            <w:vAlign w:val="center"/>
          </w:tcPr>
          <w:p w14:paraId="64613E39" w14:textId="77777777" w:rsidR="00DA6CE2" w:rsidRPr="001E3F78" w:rsidRDefault="00DA6CE2" w:rsidP="00B50F79">
            <w:pPr>
              <w:spacing w:after="0"/>
              <w:rPr>
                <w:rFonts w:cs="Arial"/>
                <w:b/>
                <w:sz w:val="20"/>
                <w:szCs w:val="20"/>
              </w:rPr>
            </w:pPr>
            <w:r w:rsidRPr="001E3F78">
              <w:rPr>
                <w:rFonts w:cs="Arial"/>
                <w:b/>
                <w:sz w:val="20"/>
                <w:szCs w:val="20"/>
              </w:rPr>
              <w:t>Wykonawca</w:t>
            </w:r>
          </w:p>
        </w:tc>
        <w:tc>
          <w:tcPr>
            <w:tcW w:w="7216" w:type="dxa"/>
            <w:gridSpan w:val="3"/>
            <w:vAlign w:val="center"/>
          </w:tcPr>
          <w:p w14:paraId="019CFA49" w14:textId="732EE6C0" w:rsidR="00DA6CE2" w:rsidRPr="001E3F78" w:rsidRDefault="00B50F79" w:rsidP="00B50F79">
            <w:pPr>
              <w:spacing w:after="0"/>
              <w:rPr>
                <w:rFonts w:cs="Arial"/>
                <w:sz w:val="20"/>
                <w:szCs w:val="20"/>
              </w:rPr>
            </w:pPr>
            <w:r w:rsidRPr="001E3F78">
              <w:rPr>
                <w:sz w:val="20"/>
                <w:szCs w:val="20"/>
              </w:rPr>
              <w:t>Konsorcjum: Pentacomp Systemy Informatyczne S.A. i Asseco Poland S.A.</w:t>
            </w:r>
          </w:p>
        </w:tc>
      </w:tr>
      <w:tr w:rsidR="00B50F79" w:rsidRPr="001E3F78" w14:paraId="3CFC5670" w14:textId="77777777" w:rsidTr="00571BA1">
        <w:tc>
          <w:tcPr>
            <w:tcW w:w="2132" w:type="dxa"/>
            <w:shd w:val="clear" w:color="auto" w:fill="C0C0C0"/>
            <w:vAlign w:val="center"/>
          </w:tcPr>
          <w:p w14:paraId="2368EDD7" w14:textId="77777777" w:rsidR="00B50F79" w:rsidRPr="001E3F78" w:rsidRDefault="00B50F79" w:rsidP="00B50F79">
            <w:pPr>
              <w:spacing w:after="0"/>
              <w:rPr>
                <w:rFonts w:cs="Arial"/>
                <w:b/>
                <w:sz w:val="20"/>
                <w:szCs w:val="20"/>
              </w:rPr>
            </w:pPr>
            <w:r w:rsidRPr="001E3F78">
              <w:rPr>
                <w:rFonts w:cs="Arial"/>
                <w:b/>
                <w:sz w:val="20"/>
                <w:szCs w:val="20"/>
              </w:rPr>
              <w:t>Produkt</w:t>
            </w:r>
          </w:p>
        </w:tc>
        <w:tc>
          <w:tcPr>
            <w:tcW w:w="7216" w:type="dxa"/>
            <w:gridSpan w:val="3"/>
          </w:tcPr>
          <w:p w14:paraId="0B790688" w14:textId="58A3C8BA" w:rsidR="00B50F79" w:rsidRPr="001E3F78" w:rsidRDefault="00B50F79" w:rsidP="00B50F79">
            <w:pPr>
              <w:spacing w:after="0"/>
              <w:rPr>
                <w:rFonts w:cs="Arial"/>
                <w:sz w:val="20"/>
                <w:szCs w:val="20"/>
              </w:rPr>
            </w:pPr>
            <w:r w:rsidRPr="001E3F78">
              <w:rPr>
                <w:sz w:val="20"/>
                <w:szCs w:val="20"/>
              </w:rPr>
              <w:t>Specyfikacja Techniczna XML w wersji PL (publiczna)</w:t>
            </w:r>
            <w:r w:rsidR="00F43D22" w:rsidRPr="001E3F78">
              <w:rPr>
                <w:sz w:val="20"/>
                <w:szCs w:val="20"/>
              </w:rPr>
              <w:t xml:space="preserve"> - Tom 1</w:t>
            </w:r>
          </w:p>
        </w:tc>
      </w:tr>
      <w:tr w:rsidR="00B50F79" w:rsidRPr="001E3F78" w14:paraId="306EDEF0" w14:textId="77777777" w:rsidTr="00B54906">
        <w:tc>
          <w:tcPr>
            <w:tcW w:w="2132" w:type="dxa"/>
            <w:shd w:val="clear" w:color="auto" w:fill="C0C0C0"/>
            <w:vAlign w:val="center"/>
          </w:tcPr>
          <w:p w14:paraId="378CE805" w14:textId="77777777" w:rsidR="00B50F79" w:rsidRPr="001E3F78" w:rsidRDefault="00B50F79" w:rsidP="00B50F79">
            <w:pPr>
              <w:spacing w:after="0"/>
              <w:rPr>
                <w:rFonts w:cs="Arial"/>
                <w:b/>
                <w:sz w:val="20"/>
                <w:szCs w:val="20"/>
              </w:rPr>
            </w:pPr>
            <w:r w:rsidRPr="001E3F78">
              <w:rPr>
                <w:rFonts w:cs="Arial"/>
                <w:b/>
                <w:sz w:val="20"/>
                <w:szCs w:val="20"/>
              </w:rPr>
              <w:t>Autorzy</w:t>
            </w:r>
          </w:p>
        </w:tc>
        <w:tc>
          <w:tcPr>
            <w:tcW w:w="7216" w:type="dxa"/>
            <w:gridSpan w:val="3"/>
            <w:vAlign w:val="center"/>
          </w:tcPr>
          <w:p w14:paraId="33ADDFC9" w14:textId="447FF6E0" w:rsidR="00B50F79" w:rsidRPr="001E3F78" w:rsidRDefault="0054183D" w:rsidP="00B50F79">
            <w:pPr>
              <w:spacing w:after="0"/>
              <w:rPr>
                <w:rFonts w:cs="Arial"/>
                <w:sz w:val="20"/>
                <w:szCs w:val="20"/>
              </w:rPr>
            </w:pPr>
            <w:r>
              <w:rPr>
                <w:sz w:val="20"/>
                <w:szCs w:val="20"/>
              </w:rPr>
              <w:t>Zespół Analizy Wykonawcy (ZAW)</w:t>
            </w:r>
          </w:p>
        </w:tc>
      </w:tr>
      <w:tr w:rsidR="00B50F79" w:rsidRPr="001E3F78" w14:paraId="1667CDCB" w14:textId="77777777" w:rsidTr="00A1444C">
        <w:tc>
          <w:tcPr>
            <w:tcW w:w="2132" w:type="dxa"/>
            <w:shd w:val="clear" w:color="auto" w:fill="C0C0C0"/>
            <w:vAlign w:val="center"/>
          </w:tcPr>
          <w:p w14:paraId="286B6A84" w14:textId="77777777" w:rsidR="00B50F79" w:rsidRPr="001E3F78" w:rsidRDefault="00B50F79" w:rsidP="00B50F79">
            <w:pPr>
              <w:spacing w:after="0"/>
              <w:rPr>
                <w:rFonts w:cs="Arial"/>
                <w:b/>
                <w:sz w:val="20"/>
                <w:szCs w:val="20"/>
              </w:rPr>
            </w:pPr>
            <w:r w:rsidRPr="001E3F78">
              <w:rPr>
                <w:rFonts w:cs="Arial"/>
                <w:b/>
                <w:sz w:val="20"/>
                <w:szCs w:val="20"/>
              </w:rPr>
              <w:t>Plik - nazwa</w:t>
            </w:r>
          </w:p>
        </w:tc>
        <w:tc>
          <w:tcPr>
            <w:tcW w:w="5436" w:type="dxa"/>
            <w:shd w:val="clear" w:color="auto" w:fill="auto"/>
            <w:vAlign w:val="center"/>
          </w:tcPr>
          <w:p w14:paraId="3BE20ED0" w14:textId="019CFC3F" w:rsidR="00B50F79" w:rsidRPr="006A331F" w:rsidRDefault="00B50F79" w:rsidP="00B50F79">
            <w:pPr>
              <w:spacing w:after="0"/>
              <w:rPr>
                <w:rFonts w:cs="Arial"/>
                <w:sz w:val="20"/>
                <w:szCs w:val="20"/>
                <w:lang w:val="en-US"/>
              </w:rPr>
            </w:pPr>
            <w:r w:rsidRPr="001E3F78">
              <w:rPr>
                <w:sz w:val="20"/>
                <w:szCs w:val="20"/>
              </w:rPr>
              <w:fldChar w:fldCharType="begin"/>
            </w:r>
            <w:r w:rsidRPr="006A331F">
              <w:rPr>
                <w:sz w:val="20"/>
                <w:szCs w:val="20"/>
                <w:lang w:val="en-US"/>
              </w:rPr>
              <w:instrText xml:space="preserve"> FILENAME  \* Upper  \* MERGEFORMAT </w:instrText>
            </w:r>
            <w:r w:rsidRPr="001E3F78">
              <w:rPr>
                <w:sz w:val="20"/>
                <w:szCs w:val="20"/>
              </w:rPr>
              <w:fldChar w:fldCharType="separate"/>
            </w:r>
            <w:r w:rsidR="009B0DAF" w:rsidRPr="009B0DAF">
              <w:rPr>
                <w:rFonts w:cs="Arial"/>
                <w:noProof/>
                <w:sz w:val="20"/>
                <w:szCs w:val="20"/>
                <w:lang w:val="en-US"/>
              </w:rPr>
              <w:t>AIS_IMP</w:t>
            </w:r>
            <w:r w:rsidR="009B0DAF">
              <w:rPr>
                <w:noProof/>
                <w:sz w:val="20"/>
                <w:szCs w:val="20"/>
                <w:lang w:val="en-US"/>
              </w:rPr>
              <w:t>_PLUS_SXML_PL_W_2_04_TOM_1_20240729.DOCX</w:t>
            </w:r>
            <w:r w:rsidRPr="001E3F78">
              <w:rPr>
                <w:noProof/>
                <w:sz w:val="20"/>
                <w:szCs w:val="20"/>
              </w:rPr>
              <w:fldChar w:fldCharType="end"/>
            </w:r>
          </w:p>
        </w:tc>
        <w:tc>
          <w:tcPr>
            <w:tcW w:w="851" w:type="dxa"/>
            <w:shd w:val="clear" w:color="auto" w:fill="C0C0C0"/>
            <w:vAlign w:val="center"/>
          </w:tcPr>
          <w:p w14:paraId="6A5F18A0" w14:textId="764D6099" w:rsidR="00B50F79" w:rsidRPr="001E3F78" w:rsidRDefault="00B50F79" w:rsidP="00B50F79">
            <w:pPr>
              <w:spacing w:after="0"/>
              <w:rPr>
                <w:rFonts w:cs="Arial"/>
                <w:b/>
                <w:bCs/>
                <w:sz w:val="20"/>
                <w:szCs w:val="20"/>
              </w:rPr>
            </w:pPr>
            <w:r w:rsidRPr="001E3F78">
              <w:rPr>
                <w:b/>
                <w:bCs/>
                <w:sz w:val="20"/>
                <w:szCs w:val="20"/>
              </w:rPr>
              <w:t>Liczba stron</w:t>
            </w:r>
          </w:p>
        </w:tc>
        <w:tc>
          <w:tcPr>
            <w:tcW w:w="929" w:type="dxa"/>
            <w:shd w:val="clear" w:color="auto" w:fill="auto"/>
            <w:vAlign w:val="center"/>
          </w:tcPr>
          <w:p w14:paraId="5D40B4E0" w14:textId="6601AB55" w:rsidR="00B50F79" w:rsidRPr="001E3F78" w:rsidRDefault="00B50F79" w:rsidP="00B50F79">
            <w:pPr>
              <w:spacing w:after="0"/>
              <w:jc w:val="center"/>
              <w:rPr>
                <w:rFonts w:cs="Arial"/>
                <w:sz w:val="20"/>
                <w:szCs w:val="20"/>
              </w:rPr>
            </w:pPr>
            <w:r w:rsidRPr="001E3F78">
              <w:rPr>
                <w:noProof/>
                <w:sz w:val="20"/>
                <w:szCs w:val="20"/>
              </w:rPr>
              <w:fldChar w:fldCharType="begin"/>
            </w:r>
            <w:r w:rsidRPr="001E3F78">
              <w:rPr>
                <w:noProof/>
                <w:sz w:val="20"/>
                <w:szCs w:val="20"/>
              </w:rPr>
              <w:instrText xml:space="preserve"> NUMPAGES   \* MERGEFORMAT </w:instrText>
            </w:r>
            <w:r w:rsidRPr="001E3F78">
              <w:rPr>
                <w:noProof/>
                <w:sz w:val="20"/>
                <w:szCs w:val="20"/>
              </w:rPr>
              <w:fldChar w:fldCharType="separate"/>
            </w:r>
            <w:r w:rsidR="006F6743">
              <w:rPr>
                <w:noProof/>
                <w:sz w:val="20"/>
                <w:szCs w:val="20"/>
              </w:rPr>
              <w:t>444</w:t>
            </w:r>
            <w:r w:rsidRPr="001E3F78">
              <w:rPr>
                <w:noProof/>
                <w:sz w:val="20"/>
                <w:szCs w:val="20"/>
              </w:rPr>
              <w:fldChar w:fldCharType="end"/>
            </w:r>
          </w:p>
        </w:tc>
      </w:tr>
    </w:tbl>
    <w:p w14:paraId="274EA51D" w14:textId="4F862AF3" w:rsidR="003854C8" w:rsidRPr="001E3F78" w:rsidRDefault="003854C8" w:rsidP="003854C8">
      <w:pPr>
        <w:spacing w:before="600" w:after="160" w:line="259" w:lineRule="auto"/>
        <w:rPr>
          <w:rFonts w:ascii="Arial Black" w:hAnsi="Arial Black" w:cs="Arial"/>
          <w:b/>
          <w:caps/>
          <w:sz w:val="32"/>
          <w:szCs w:val="32"/>
        </w:rPr>
      </w:pPr>
      <w:r w:rsidRPr="001E3F78">
        <w:rPr>
          <w:rFonts w:ascii="Arial Black" w:hAnsi="Arial Black" w:cs="Arial"/>
          <w:b/>
          <w:caps/>
          <w:sz w:val="32"/>
          <w:szCs w:val="32"/>
        </w:rPr>
        <w:t>Historia zmian dokumentu</w:t>
      </w:r>
    </w:p>
    <w:tbl>
      <w:tblPr>
        <w:tblW w:w="5000" w:type="pct"/>
        <w:tblInd w:w="-5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1019"/>
        <w:gridCol w:w="1238"/>
        <w:gridCol w:w="3185"/>
        <w:gridCol w:w="709"/>
        <w:gridCol w:w="992"/>
        <w:gridCol w:w="876"/>
        <w:gridCol w:w="1329"/>
      </w:tblGrid>
      <w:tr w:rsidR="006345F8" w:rsidRPr="001E3F78" w14:paraId="533EA78D" w14:textId="77777777" w:rsidTr="007B7365">
        <w:trPr>
          <w:trHeight w:val="284"/>
        </w:trPr>
        <w:tc>
          <w:tcPr>
            <w:tcW w:w="1019" w:type="dxa"/>
            <w:shd w:val="clear" w:color="auto" w:fill="C0C0C0"/>
            <w:vAlign w:val="center"/>
          </w:tcPr>
          <w:p w14:paraId="396C23EE" w14:textId="77777777" w:rsidR="006345F8" w:rsidRPr="001E3F78" w:rsidRDefault="006345F8" w:rsidP="00282AF3">
            <w:pPr>
              <w:jc w:val="center"/>
              <w:rPr>
                <w:rFonts w:cs="Arial"/>
                <w:b/>
                <w:sz w:val="20"/>
                <w:szCs w:val="20"/>
              </w:rPr>
            </w:pPr>
            <w:r w:rsidRPr="001E3F78">
              <w:rPr>
                <w:rFonts w:cs="Arial"/>
                <w:b/>
                <w:sz w:val="20"/>
                <w:szCs w:val="20"/>
              </w:rPr>
              <w:t>Edycja i rewizja</w:t>
            </w:r>
          </w:p>
        </w:tc>
        <w:tc>
          <w:tcPr>
            <w:tcW w:w="1238" w:type="dxa"/>
            <w:shd w:val="clear" w:color="auto" w:fill="C0C0C0"/>
            <w:vAlign w:val="center"/>
          </w:tcPr>
          <w:p w14:paraId="04AB3DA0" w14:textId="77777777" w:rsidR="006345F8" w:rsidRPr="001E3F78" w:rsidRDefault="006345F8" w:rsidP="00282AF3">
            <w:pPr>
              <w:jc w:val="center"/>
              <w:rPr>
                <w:rFonts w:cs="Arial"/>
                <w:b/>
                <w:sz w:val="20"/>
                <w:szCs w:val="20"/>
              </w:rPr>
            </w:pPr>
            <w:r w:rsidRPr="001E3F78">
              <w:rPr>
                <w:rFonts w:cs="Arial"/>
                <w:b/>
                <w:sz w:val="20"/>
                <w:szCs w:val="20"/>
              </w:rPr>
              <w:t>Data wydania</w:t>
            </w:r>
          </w:p>
        </w:tc>
        <w:tc>
          <w:tcPr>
            <w:tcW w:w="3185" w:type="dxa"/>
            <w:shd w:val="clear" w:color="auto" w:fill="C0C0C0"/>
            <w:vAlign w:val="center"/>
          </w:tcPr>
          <w:p w14:paraId="3867E6A3" w14:textId="77777777" w:rsidR="006345F8" w:rsidRPr="001E3F78" w:rsidRDefault="006345F8" w:rsidP="00282AF3">
            <w:pPr>
              <w:jc w:val="center"/>
              <w:rPr>
                <w:rFonts w:cs="Arial"/>
                <w:sz w:val="20"/>
                <w:szCs w:val="20"/>
              </w:rPr>
            </w:pPr>
            <w:r w:rsidRPr="001E3F78">
              <w:rPr>
                <w:rFonts w:cs="Arial"/>
                <w:sz w:val="20"/>
                <w:szCs w:val="20"/>
              </w:rPr>
              <w:t>Opis</w:t>
            </w:r>
          </w:p>
        </w:tc>
        <w:tc>
          <w:tcPr>
            <w:tcW w:w="709" w:type="dxa"/>
            <w:shd w:val="clear" w:color="auto" w:fill="C0C0C0"/>
            <w:vAlign w:val="center"/>
          </w:tcPr>
          <w:p w14:paraId="0507C7F2" w14:textId="77777777" w:rsidR="006345F8" w:rsidRPr="001E3F78" w:rsidRDefault="006345F8" w:rsidP="00282AF3">
            <w:pPr>
              <w:jc w:val="center"/>
              <w:rPr>
                <w:rFonts w:cs="Arial"/>
                <w:b/>
                <w:sz w:val="20"/>
                <w:szCs w:val="20"/>
              </w:rPr>
            </w:pPr>
            <w:r w:rsidRPr="001E3F78">
              <w:rPr>
                <w:rFonts w:cs="Arial"/>
                <w:b/>
                <w:sz w:val="20"/>
                <w:szCs w:val="20"/>
              </w:rPr>
              <w:t>Akcja (*)</w:t>
            </w:r>
          </w:p>
        </w:tc>
        <w:tc>
          <w:tcPr>
            <w:tcW w:w="992" w:type="dxa"/>
            <w:shd w:val="clear" w:color="auto" w:fill="C0C0C0"/>
            <w:vAlign w:val="center"/>
          </w:tcPr>
          <w:p w14:paraId="168E4265" w14:textId="77777777" w:rsidR="006345F8" w:rsidRPr="001E3F78" w:rsidRDefault="006345F8" w:rsidP="00282AF3">
            <w:pPr>
              <w:jc w:val="center"/>
              <w:rPr>
                <w:rFonts w:cs="Arial"/>
                <w:b/>
                <w:sz w:val="20"/>
                <w:szCs w:val="20"/>
              </w:rPr>
            </w:pPr>
            <w:r w:rsidRPr="001E3F78">
              <w:rPr>
                <w:rFonts w:cs="Arial"/>
                <w:b/>
                <w:sz w:val="20"/>
                <w:szCs w:val="20"/>
              </w:rPr>
              <w:t>Rozdziały (**)</w:t>
            </w:r>
          </w:p>
        </w:tc>
        <w:tc>
          <w:tcPr>
            <w:tcW w:w="876" w:type="dxa"/>
            <w:shd w:val="clear" w:color="auto" w:fill="C0C0C0"/>
            <w:vAlign w:val="center"/>
          </w:tcPr>
          <w:p w14:paraId="6A95C7FF" w14:textId="77777777" w:rsidR="006345F8" w:rsidRPr="001E3F78" w:rsidRDefault="006345F8" w:rsidP="00282AF3">
            <w:pPr>
              <w:jc w:val="center"/>
              <w:rPr>
                <w:rFonts w:cs="Arial"/>
                <w:b/>
                <w:sz w:val="20"/>
                <w:szCs w:val="20"/>
              </w:rPr>
            </w:pPr>
            <w:r w:rsidRPr="001E3F78">
              <w:rPr>
                <w:rFonts w:cs="Arial"/>
                <w:b/>
                <w:sz w:val="20"/>
                <w:szCs w:val="20"/>
              </w:rPr>
              <w:t>Autorzy (***)</w:t>
            </w:r>
          </w:p>
        </w:tc>
        <w:tc>
          <w:tcPr>
            <w:tcW w:w="1329" w:type="dxa"/>
            <w:shd w:val="clear" w:color="auto" w:fill="C0C0C0"/>
          </w:tcPr>
          <w:p w14:paraId="0F268165" w14:textId="3C548E1D" w:rsidR="006345F8" w:rsidRPr="001E3F78" w:rsidRDefault="006345F8" w:rsidP="00282AF3">
            <w:pPr>
              <w:jc w:val="center"/>
              <w:rPr>
                <w:rFonts w:cs="Arial"/>
                <w:b/>
                <w:sz w:val="20"/>
                <w:szCs w:val="20"/>
              </w:rPr>
            </w:pPr>
            <w:r w:rsidRPr="001E3F78">
              <w:rPr>
                <w:rFonts w:cs="Arial"/>
                <w:b/>
                <w:sz w:val="20"/>
                <w:szCs w:val="20"/>
              </w:rPr>
              <w:t xml:space="preserve">Data </w:t>
            </w:r>
            <w:r w:rsidR="00210DEA" w:rsidRPr="001E3F78">
              <w:rPr>
                <w:rFonts w:cs="Arial"/>
                <w:b/>
                <w:sz w:val="20"/>
                <w:szCs w:val="20"/>
              </w:rPr>
              <w:t>k</w:t>
            </w:r>
            <w:r w:rsidRPr="001E3F78">
              <w:rPr>
                <w:rFonts w:cs="Arial"/>
                <w:b/>
                <w:sz w:val="20"/>
                <w:szCs w:val="20"/>
              </w:rPr>
              <w:t xml:space="preserve">ontroli </w:t>
            </w:r>
            <w:r w:rsidR="00210DEA" w:rsidRPr="001E3F78">
              <w:rPr>
                <w:rFonts w:cs="Arial"/>
                <w:b/>
                <w:sz w:val="20"/>
                <w:szCs w:val="20"/>
              </w:rPr>
              <w:t>j</w:t>
            </w:r>
            <w:r w:rsidRPr="001E3F78">
              <w:rPr>
                <w:rFonts w:cs="Arial"/>
                <w:b/>
                <w:sz w:val="20"/>
                <w:szCs w:val="20"/>
              </w:rPr>
              <w:t>akości</w:t>
            </w:r>
          </w:p>
        </w:tc>
      </w:tr>
      <w:tr w:rsidR="00B514E9" w:rsidRPr="001E3F78" w14:paraId="6E5997CD" w14:textId="77777777" w:rsidTr="00A112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bottom w:w="0" w:type="dxa"/>
            <w:right w:w="70" w:type="dxa"/>
          </w:tblCellMar>
        </w:tblPrEx>
        <w:trPr>
          <w:trHeight w:val="113"/>
        </w:trPr>
        <w:tc>
          <w:tcPr>
            <w:tcW w:w="1019" w:type="dxa"/>
            <w:tcBorders>
              <w:top w:val="single" w:sz="4" w:space="0" w:color="000000"/>
              <w:left w:val="single" w:sz="4" w:space="0" w:color="000000"/>
              <w:bottom w:val="single" w:sz="4" w:space="0" w:color="000000"/>
            </w:tcBorders>
            <w:shd w:val="clear" w:color="auto" w:fill="auto"/>
            <w:vAlign w:val="center"/>
          </w:tcPr>
          <w:p w14:paraId="25AEBE57" w14:textId="09EEB677" w:rsidR="00B514E9" w:rsidRPr="001E3F78" w:rsidRDefault="00B514E9" w:rsidP="0099162B">
            <w:pPr>
              <w:snapToGrid w:val="0"/>
              <w:spacing w:before="120" w:after="120" w:line="240" w:lineRule="auto"/>
              <w:rPr>
                <w:rStyle w:val="Domylnaczcionkaakapitu1"/>
                <w:rFonts w:cs="Arial"/>
                <w:sz w:val="20"/>
                <w:szCs w:val="20"/>
              </w:rPr>
            </w:pPr>
            <w:r w:rsidRPr="001E3F78">
              <w:rPr>
                <w:sz w:val="20"/>
                <w:szCs w:val="20"/>
              </w:rPr>
              <w:t>1.00</w:t>
            </w:r>
          </w:p>
        </w:tc>
        <w:tc>
          <w:tcPr>
            <w:tcW w:w="1238" w:type="dxa"/>
            <w:tcBorders>
              <w:top w:val="single" w:sz="4" w:space="0" w:color="000000"/>
              <w:left w:val="single" w:sz="4" w:space="0" w:color="000000"/>
              <w:bottom w:val="single" w:sz="4" w:space="0" w:color="000000"/>
            </w:tcBorders>
            <w:shd w:val="clear" w:color="auto" w:fill="auto"/>
            <w:vAlign w:val="center"/>
          </w:tcPr>
          <w:p w14:paraId="3BC8DB95" w14:textId="0C2C45CF" w:rsidR="00B514E9" w:rsidRPr="001E3F78" w:rsidRDefault="00B514E9" w:rsidP="0099162B">
            <w:pPr>
              <w:snapToGrid w:val="0"/>
              <w:spacing w:before="120" w:after="120" w:line="240" w:lineRule="auto"/>
              <w:rPr>
                <w:rStyle w:val="Domylnaczcionkaakapitu1"/>
                <w:rFonts w:cs="Arial"/>
                <w:sz w:val="20"/>
                <w:szCs w:val="20"/>
              </w:rPr>
            </w:pPr>
            <w:r w:rsidRPr="001E3F78">
              <w:rPr>
                <w:sz w:val="20"/>
                <w:szCs w:val="20"/>
              </w:rPr>
              <w:t>2020.10.29</w:t>
            </w:r>
          </w:p>
        </w:tc>
        <w:tc>
          <w:tcPr>
            <w:tcW w:w="3185" w:type="dxa"/>
            <w:tcBorders>
              <w:top w:val="single" w:sz="4" w:space="0" w:color="000000"/>
              <w:left w:val="single" w:sz="4" w:space="0" w:color="000000"/>
              <w:bottom w:val="single" w:sz="4" w:space="0" w:color="000000"/>
            </w:tcBorders>
            <w:shd w:val="clear" w:color="auto" w:fill="auto"/>
            <w:vAlign w:val="center"/>
          </w:tcPr>
          <w:p w14:paraId="239CC403" w14:textId="2FDDC597" w:rsidR="00B514E9" w:rsidRPr="001E3F78" w:rsidRDefault="00B514E9" w:rsidP="00B514E9">
            <w:pPr>
              <w:snapToGrid w:val="0"/>
              <w:spacing w:before="120" w:after="120" w:line="240" w:lineRule="auto"/>
              <w:rPr>
                <w:rFonts w:cs="Arial"/>
                <w:bCs/>
                <w:iCs/>
                <w:sz w:val="20"/>
                <w:szCs w:val="20"/>
              </w:rPr>
            </w:pPr>
            <w:r w:rsidRPr="001E3F78">
              <w:rPr>
                <w:sz w:val="20"/>
                <w:szCs w:val="20"/>
              </w:rPr>
              <w:t>Utworzenie nowego dokumentu</w:t>
            </w:r>
          </w:p>
        </w:tc>
        <w:tc>
          <w:tcPr>
            <w:tcW w:w="709" w:type="dxa"/>
            <w:tcBorders>
              <w:top w:val="single" w:sz="4" w:space="0" w:color="000000"/>
              <w:left w:val="single" w:sz="4" w:space="0" w:color="000000"/>
              <w:bottom w:val="single" w:sz="4" w:space="0" w:color="000000"/>
            </w:tcBorders>
            <w:shd w:val="clear" w:color="auto" w:fill="auto"/>
            <w:vAlign w:val="center"/>
          </w:tcPr>
          <w:p w14:paraId="50187B9C" w14:textId="040850BD" w:rsidR="00B514E9" w:rsidRPr="001E3F78" w:rsidRDefault="00B514E9" w:rsidP="00B514E9">
            <w:pPr>
              <w:snapToGrid w:val="0"/>
              <w:spacing w:before="120" w:after="120" w:line="240" w:lineRule="auto"/>
              <w:jc w:val="center"/>
              <w:rPr>
                <w:rFonts w:cs="Arial"/>
                <w:bCs/>
                <w:iCs/>
                <w:sz w:val="20"/>
                <w:szCs w:val="20"/>
              </w:rPr>
            </w:pPr>
            <w:r w:rsidRPr="001E3F78">
              <w:rPr>
                <w:sz w:val="20"/>
                <w:szCs w:val="20"/>
              </w:rPr>
              <w:t>N</w:t>
            </w:r>
          </w:p>
        </w:tc>
        <w:tc>
          <w:tcPr>
            <w:tcW w:w="992" w:type="dxa"/>
            <w:tcBorders>
              <w:top w:val="single" w:sz="4" w:space="0" w:color="000000"/>
              <w:left w:val="single" w:sz="4" w:space="0" w:color="000000"/>
              <w:bottom w:val="single" w:sz="4" w:space="0" w:color="000000"/>
            </w:tcBorders>
            <w:shd w:val="clear" w:color="auto" w:fill="auto"/>
            <w:vAlign w:val="center"/>
          </w:tcPr>
          <w:p w14:paraId="564AE550" w14:textId="0E0987AA" w:rsidR="00B514E9" w:rsidRPr="001E3F78" w:rsidRDefault="00B514E9" w:rsidP="00B514E9">
            <w:pPr>
              <w:snapToGrid w:val="0"/>
              <w:spacing w:before="120" w:after="120" w:line="240" w:lineRule="auto"/>
              <w:jc w:val="center"/>
              <w:rPr>
                <w:rFonts w:cs="Arial"/>
                <w:bCs/>
                <w:iCs/>
                <w:sz w:val="20"/>
                <w:szCs w:val="20"/>
              </w:rPr>
            </w:pPr>
            <w:r w:rsidRPr="001E3F78">
              <w:rPr>
                <w:sz w:val="20"/>
                <w:szCs w:val="20"/>
              </w:rPr>
              <w:t>W</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C1F82" w14:textId="3D8165B4" w:rsidR="00B514E9" w:rsidRPr="001E3F78" w:rsidRDefault="009C7678" w:rsidP="00B514E9">
            <w:pPr>
              <w:snapToGrid w:val="0"/>
              <w:spacing w:before="120" w:after="120" w:line="240" w:lineRule="auto"/>
              <w:jc w:val="center"/>
              <w:rPr>
                <w:rStyle w:val="InfoBlueZnak"/>
                <w:rFonts w:eastAsia="Calibri"/>
                <w:i w:val="0"/>
                <w:sz w:val="20"/>
              </w:rPr>
            </w:pPr>
            <w:r>
              <w:rPr>
                <w:sz w:val="20"/>
                <w:szCs w:val="20"/>
              </w:rPr>
              <w:t>ZAW</w:t>
            </w:r>
          </w:p>
        </w:tc>
        <w:tc>
          <w:tcPr>
            <w:tcW w:w="1329" w:type="dxa"/>
            <w:tcBorders>
              <w:top w:val="single" w:sz="4" w:space="0" w:color="auto"/>
              <w:bottom w:val="single" w:sz="4" w:space="0" w:color="auto"/>
              <w:right w:val="single" w:sz="4" w:space="0" w:color="auto"/>
            </w:tcBorders>
            <w:shd w:val="clear" w:color="auto" w:fill="auto"/>
            <w:vAlign w:val="center"/>
          </w:tcPr>
          <w:p w14:paraId="0D6171DB" w14:textId="1C37BE9F" w:rsidR="00B514E9" w:rsidRPr="001E3F78" w:rsidRDefault="00B514E9" w:rsidP="0099162B">
            <w:pPr>
              <w:spacing w:before="120" w:after="120" w:line="240" w:lineRule="auto"/>
              <w:rPr>
                <w:rFonts w:cs="Arial"/>
                <w:sz w:val="20"/>
                <w:szCs w:val="20"/>
              </w:rPr>
            </w:pPr>
            <w:r w:rsidRPr="001E3F78">
              <w:rPr>
                <w:sz w:val="20"/>
                <w:szCs w:val="20"/>
              </w:rPr>
              <w:t>2020.10.29</w:t>
            </w:r>
          </w:p>
        </w:tc>
      </w:tr>
      <w:tr w:rsidR="00B514E9" w:rsidRPr="001E3F78" w14:paraId="00BD640C" w14:textId="77777777" w:rsidTr="00A112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bottom w:w="0" w:type="dxa"/>
            <w:right w:w="70" w:type="dxa"/>
          </w:tblCellMar>
        </w:tblPrEx>
        <w:trPr>
          <w:trHeight w:val="113"/>
        </w:trPr>
        <w:tc>
          <w:tcPr>
            <w:tcW w:w="1019" w:type="dxa"/>
            <w:tcBorders>
              <w:top w:val="single" w:sz="4" w:space="0" w:color="000000"/>
              <w:left w:val="single" w:sz="4" w:space="0" w:color="000000"/>
              <w:bottom w:val="single" w:sz="4" w:space="0" w:color="000000"/>
            </w:tcBorders>
            <w:shd w:val="clear" w:color="auto" w:fill="auto"/>
            <w:vAlign w:val="center"/>
          </w:tcPr>
          <w:p w14:paraId="0B224184" w14:textId="258BA082" w:rsidR="00B514E9" w:rsidRPr="001E3F78" w:rsidRDefault="00E6647E" w:rsidP="0099162B">
            <w:pPr>
              <w:snapToGrid w:val="0"/>
              <w:spacing w:before="120" w:after="120" w:line="240" w:lineRule="auto"/>
              <w:rPr>
                <w:sz w:val="20"/>
                <w:szCs w:val="20"/>
              </w:rPr>
            </w:pPr>
            <w:r w:rsidRPr="001E3F78">
              <w:rPr>
                <w:sz w:val="20"/>
                <w:szCs w:val="20"/>
              </w:rPr>
              <w:t>2.00</w:t>
            </w:r>
          </w:p>
        </w:tc>
        <w:tc>
          <w:tcPr>
            <w:tcW w:w="1238" w:type="dxa"/>
            <w:tcBorders>
              <w:top w:val="single" w:sz="4" w:space="0" w:color="000000"/>
              <w:left w:val="single" w:sz="4" w:space="0" w:color="000000"/>
              <w:bottom w:val="single" w:sz="4" w:space="0" w:color="000000"/>
            </w:tcBorders>
            <w:shd w:val="clear" w:color="auto" w:fill="auto"/>
            <w:vAlign w:val="center"/>
          </w:tcPr>
          <w:p w14:paraId="3C381043" w14:textId="1913A160" w:rsidR="00B514E9" w:rsidRPr="001E3F78" w:rsidRDefault="00B514E9" w:rsidP="0099162B">
            <w:pPr>
              <w:snapToGrid w:val="0"/>
              <w:spacing w:before="120" w:after="120" w:line="240" w:lineRule="auto"/>
              <w:rPr>
                <w:sz w:val="20"/>
                <w:szCs w:val="20"/>
              </w:rPr>
            </w:pPr>
            <w:r w:rsidRPr="001E3F78">
              <w:rPr>
                <w:sz w:val="20"/>
                <w:szCs w:val="20"/>
              </w:rPr>
              <w:t>2022.</w:t>
            </w:r>
            <w:r w:rsidR="00E6647E" w:rsidRPr="001E3F78">
              <w:rPr>
                <w:sz w:val="20"/>
                <w:szCs w:val="20"/>
              </w:rPr>
              <w:t>05.</w:t>
            </w:r>
            <w:r w:rsidR="005260FC" w:rsidRPr="001E3F78">
              <w:rPr>
                <w:sz w:val="20"/>
                <w:szCs w:val="20"/>
              </w:rPr>
              <w:t>23</w:t>
            </w:r>
          </w:p>
        </w:tc>
        <w:tc>
          <w:tcPr>
            <w:tcW w:w="3185" w:type="dxa"/>
            <w:tcBorders>
              <w:top w:val="single" w:sz="4" w:space="0" w:color="000000"/>
              <w:left w:val="single" w:sz="4" w:space="0" w:color="000000"/>
              <w:bottom w:val="single" w:sz="4" w:space="0" w:color="000000"/>
            </w:tcBorders>
            <w:shd w:val="clear" w:color="auto" w:fill="auto"/>
            <w:vAlign w:val="center"/>
          </w:tcPr>
          <w:p w14:paraId="4DD4B3BB" w14:textId="3FA0B698" w:rsidR="00B514E9" w:rsidRPr="001E3F78" w:rsidRDefault="00B514E9" w:rsidP="00B514E9">
            <w:pPr>
              <w:snapToGrid w:val="0"/>
              <w:spacing w:before="120" w:after="120" w:line="240" w:lineRule="auto"/>
              <w:rPr>
                <w:sz w:val="20"/>
                <w:szCs w:val="20"/>
              </w:rPr>
            </w:pPr>
            <w:r w:rsidRPr="001E3F78">
              <w:rPr>
                <w:sz w:val="20"/>
                <w:szCs w:val="20"/>
              </w:rPr>
              <w:t>Aktualizacja dokumentu</w:t>
            </w:r>
          </w:p>
        </w:tc>
        <w:tc>
          <w:tcPr>
            <w:tcW w:w="709" w:type="dxa"/>
            <w:tcBorders>
              <w:top w:val="single" w:sz="4" w:space="0" w:color="000000"/>
              <w:left w:val="single" w:sz="4" w:space="0" w:color="000000"/>
              <w:bottom w:val="single" w:sz="4" w:space="0" w:color="000000"/>
            </w:tcBorders>
            <w:shd w:val="clear" w:color="auto" w:fill="auto"/>
            <w:vAlign w:val="center"/>
          </w:tcPr>
          <w:p w14:paraId="73FFDB28" w14:textId="0D027B05" w:rsidR="00B514E9" w:rsidRPr="001E3F78" w:rsidRDefault="00B514E9" w:rsidP="00B514E9">
            <w:pPr>
              <w:snapToGrid w:val="0"/>
              <w:spacing w:before="120" w:after="120" w:line="240" w:lineRule="auto"/>
              <w:jc w:val="center"/>
              <w:rPr>
                <w:sz w:val="20"/>
                <w:szCs w:val="20"/>
              </w:rPr>
            </w:pPr>
            <w:r w:rsidRPr="001E3F78">
              <w:rPr>
                <w:sz w:val="20"/>
                <w:szCs w:val="20"/>
              </w:rPr>
              <w:t>Z</w:t>
            </w:r>
          </w:p>
        </w:tc>
        <w:tc>
          <w:tcPr>
            <w:tcW w:w="992" w:type="dxa"/>
            <w:tcBorders>
              <w:top w:val="single" w:sz="4" w:space="0" w:color="000000"/>
              <w:left w:val="single" w:sz="4" w:space="0" w:color="000000"/>
              <w:bottom w:val="single" w:sz="4" w:space="0" w:color="000000"/>
            </w:tcBorders>
            <w:shd w:val="clear" w:color="auto" w:fill="auto"/>
            <w:vAlign w:val="center"/>
          </w:tcPr>
          <w:p w14:paraId="39877FA6" w14:textId="33362BA9" w:rsidR="00B514E9" w:rsidRPr="001E3F78" w:rsidRDefault="00B514E9" w:rsidP="00B514E9">
            <w:pPr>
              <w:snapToGrid w:val="0"/>
              <w:spacing w:before="120" w:after="120" w:line="240" w:lineRule="auto"/>
              <w:jc w:val="center"/>
              <w:rPr>
                <w:sz w:val="20"/>
                <w:szCs w:val="20"/>
              </w:rPr>
            </w:pPr>
            <w:r w:rsidRPr="001E3F78">
              <w:rPr>
                <w:sz w:val="20"/>
                <w:szCs w:val="20"/>
              </w:rPr>
              <w:t>W</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8CF5C" w14:textId="0C6DBB1D" w:rsidR="00B514E9" w:rsidRPr="001E3F78" w:rsidRDefault="009C7678" w:rsidP="00B514E9">
            <w:pPr>
              <w:snapToGrid w:val="0"/>
              <w:spacing w:before="120" w:after="120" w:line="240" w:lineRule="auto"/>
              <w:jc w:val="center"/>
              <w:rPr>
                <w:sz w:val="20"/>
                <w:szCs w:val="20"/>
              </w:rPr>
            </w:pPr>
            <w:r>
              <w:rPr>
                <w:sz w:val="20"/>
                <w:szCs w:val="20"/>
              </w:rPr>
              <w:t>ZAW</w:t>
            </w:r>
          </w:p>
        </w:tc>
        <w:tc>
          <w:tcPr>
            <w:tcW w:w="1329" w:type="dxa"/>
            <w:tcBorders>
              <w:top w:val="single" w:sz="4" w:space="0" w:color="auto"/>
              <w:bottom w:val="single" w:sz="4" w:space="0" w:color="auto"/>
              <w:right w:val="single" w:sz="4" w:space="0" w:color="auto"/>
            </w:tcBorders>
            <w:shd w:val="clear" w:color="auto" w:fill="auto"/>
            <w:vAlign w:val="center"/>
          </w:tcPr>
          <w:p w14:paraId="0477BDEA" w14:textId="74182371" w:rsidR="00B514E9" w:rsidRPr="001E3F78" w:rsidRDefault="00B514E9" w:rsidP="0099162B">
            <w:pPr>
              <w:spacing w:before="120" w:after="120" w:line="240" w:lineRule="auto"/>
              <w:rPr>
                <w:sz w:val="20"/>
                <w:szCs w:val="20"/>
              </w:rPr>
            </w:pPr>
            <w:r w:rsidRPr="001E3F78">
              <w:rPr>
                <w:sz w:val="20"/>
                <w:szCs w:val="20"/>
              </w:rPr>
              <w:t>2022.</w:t>
            </w:r>
            <w:r w:rsidR="00E6647E" w:rsidRPr="001E3F78">
              <w:rPr>
                <w:sz w:val="20"/>
                <w:szCs w:val="20"/>
              </w:rPr>
              <w:t>05.</w:t>
            </w:r>
            <w:r w:rsidR="0042532A" w:rsidRPr="001E3F78">
              <w:rPr>
                <w:sz w:val="20"/>
                <w:szCs w:val="20"/>
              </w:rPr>
              <w:t>23</w:t>
            </w:r>
          </w:p>
        </w:tc>
      </w:tr>
      <w:tr w:rsidR="004C2CBD" w:rsidRPr="001E3F78" w14:paraId="5D40F569" w14:textId="77777777" w:rsidTr="00A112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bottom w:w="0" w:type="dxa"/>
            <w:right w:w="70" w:type="dxa"/>
          </w:tblCellMar>
        </w:tblPrEx>
        <w:trPr>
          <w:trHeight w:val="113"/>
        </w:trPr>
        <w:tc>
          <w:tcPr>
            <w:tcW w:w="1019" w:type="dxa"/>
            <w:tcBorders>
              <w:top w:val="single" w:sz="4" w:space="0" w:color="000000"/>
              <w:left w:val="single" w:sz="4" w:space="0" w:color="000000"/>
              <w:bottom w:val="single" w:sz="4" w:space="0" w:color="000000"/>
            </w:tcBorders>
            <w:shd w:val="clear" w:color="auto" w:fill="auto"/>
            <w:vAlign w:val="center"/>
          </w:tcPr>
          <w:p w14:paraId="0EADAEF3" w14:textId="3A3F68FE" w:rsidR="004C2CBD" w:rsidRPr="001E3F78" w:rsidRDefault="004C2CBD" w:rsidP="0099162B">
            <w:pPr>
              <w:snapToGrid w:val="0"/>
              <w:spacing w:before="120" w:after="120" w:line="240" w:lineRule="auto"/>
              <w:rPr>
                <w:sz w:val="20"/>
                <w:szCs w:val="20"/>
              </w:rPr>
            </w:pPr>
            <w:r w:rsidRPr="001E3F78">
              <w:rPr>
                <w:sz w:val="20"/>
                <w:szCs w:val="20"/>
              </w:rPr>
              <w:t>2.00.01</w:t>
            </w:r>
          </w:p>
        </w:tc>
        <w:tc>
          <w:tcPr>
            <w:tcW w:w="1238" w:type="dxa"/>
            <w:tcBorders>
              <w:top w:val="single" w:sz="4" w:space="0" w:color="000000"/>
              <w:left w:val="single" w:sz="4" w:space="0" w:color="000000"/>
              <w:bottom w:val="single" w:sz="4" w:space="0" w:color="000000"/>
            </w:tcBorders>
            <w:shd w:val="clear" w:color="auto" w:fill="auto"/>
            <w:vAlign w:val="center"/>
          </w:tcPr>
          <w:p w14:paraId="381D4BA9" w14:textId="704D70CE" w:rsidR="004C2CBD" w:rsidRPr="001E3F78" w:rsidRDefault="004C2CBD" w:rsidP="0099162B">
            <w:pPr>
              <w:snapToGrid w:val="0"/>
              <w:spacing w:before="120" w:after="120" w:line="240" w:lineRule="auto"/>
              <w:rPr>
                <w:sz w:val="20"/>
                <w:szCs w:val="20"/>
              </w:rPr>
            </w:pPr>
            <w:r w:rsidRPr="001E3F78">
              <w:rPr>
                <w:sz w:val="20"/>
                <w:szCs w:val="20"/>
              </w:rPr>
              <w:t>2022.06.29</w:t>
            </w:r>
          </w:p>
        </w:tc>
        <w:tc>
          <w:tcPr>
            <w:tcW w:w="3185" w:type="dxa"/>
            <w:tcBorders>
              <w:top w:val="single" w:sz="4" w:space="0" w:color="000000"/>
              <w:left w:val="single" w:sz="4" w:space="0" w:color="000000"/>
              <w:bottom w:val="single" w:sz="4" w:space="0" w:color="000000"/>
            </w:tcBorders>
            <w:shd w:val="clear" w:color="auto" w:fill="auto"/>
            <w:vAlign w:val="center"/>
          </w:tcPr>
          <w:p w14:paraId="56EC72C0" w14:textId="0E0ED66E" w:rsidR="004C2CBD" w:rsidRPr="001E3F78" w:rsidRDefault="004C2CBD" w:rsidP="00B514E9">
            <w:pPr>
              <w:snapToGrid w:val="0"/>
              <w:spacing w:before="120" w:after="120" w:line="240" w:lineRule="auto"/>
              <w:rPr>
                <w:sz w:val="20"/>
                <w:szCs w:val="20"/>
              </w:rPr>
            </w:pPr>
            <w:r w:rsidRPr="001E3F78">
              <w:rPr>
                <w:sz w:val="20"/>
                <w:szCs w:val="20"/>
              </w:rPr>
              <w:t>Aktualizacja dokumentu</w:t>
            </w:r>
          </w:p>
        </w:tc>
        <w:tc>
          <w:tcPr>
            <w:tcW w:w="709" w:type="dxa"/>
            <w:tcBorders>
              <w:top w:val="single" w:sz="4" w:space="0" w:color="000000"/>
              <w:left w:val="single" w:sz="4" w:space="0" w:color="000000"/>
              <w:bottom w:val="single" w:sz="4" w:space="0" w:color="000000"/>
            </w:tcBorders>
            <w:shd w:val="clear" w:color="auto" w:fill="auto"/>
            <w:vAlign w:val="center"/>
          </w:tcPr>
          <w:p w14:paraId="47FB2038" w14:textId="65ED7BDB" w:rsidR="004C2CBD" w:rsidRPr="001E3F78" w:rsidRDefault="004C2CBD" w:rsidP="00B514E9">
            <w:pPr>
              <w:snapToGrid w:val="0"/>
              <w:spacing w:before="120" w:after="120" w:line="240" w:lineRule="auto"/>
              <w:jc w:val="center"/>
              <w:rPr>
                <w:sz w:val="20"/>
                <w:szCs w:val="20"/>
              </w:rPr>
            </w:pPr>
            <w:r w:rsidRPr="001E3F78">
              <w:rPr>
                <w:sz w:val="20"/>
                <w:szCs w:val="20"/>
              </w:rPr>
              <w:t>Z</w:t>
            </w:r>
          </w:p>
        </w:tc>
        <w:tc>
          <w:tcPr>
            <w:tcW w:w="992" w:type="dxa"/>
            <w:tcBorders>
              <w:top w:val="single" w:sz="4" w:space="0" w:color="000000"/>
              <w:left w:val="single" w:sz="4" w:space="0" w:color="000000"/>
              <w:bottom w:val="single" w:sz="4" w:space="0" w:color="000000"/>
            </w:tcBorders>
            <w:shd w:val="clear" w:color="auto" w:fill="auto"/>
            <w:vAlign w:val="center"/>
          </w:tcPr>
          <w:p w14:paraId="080FD07A" w14:textId="62B5657C" w:rsidR="004C2CBD" w:rsidRPr="001E3F78" w:rsidRDefault="004C2CBD" w:rsidP="00B514E9">
            <w:pPr>
              <w:snapToGrid w:val="0"/>
              <w:spacing w:before="120" w:after="120" w:line="240" w:lineRule="auto"/>
              <w:jc w:val="center"/>
              <w:rPr>
                <w:sz w:val="20"/>
                <w:szCs w:val="20"/>
              </w:rPr>
            </w:pPr>
            <w:r w:rsidRPr="001E3F78">
              <w:rPr>
                <w:sz w:val="20"/>
                <w:szCs w:val="20"/>
              </w:rPr>
              <w:t>W</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D7A69" w14:textId="41B939B6" w:rsidR="004C2CBD" w:rsidRPr="001E3F78" w:rsidRDefault="009C7678" w:rsidP="00B514E9">
            <w:pPr>
              <w:snapToGrid w:val="0"/>
              <w:spacing w:before="120" w:after="120" w:line="240" w:lineRule="auto"/>
              <w:jc w:val="center"/>
              <w:rPr>
                <w:sz w:val="20"/>
                <w:szCs w:val="20"/>
              </w:rPr>
            </w:pPr>
            <w:r>
              <w:rPr>
                <w:sz w:val="20"/>
                <w:szCs w:val="20"/>
              </w:rPr>
              <w:t>ZAW</w:t>
            </w:r>
          </w:p>
        </w:tc>
        <w:tc>
          <w:tcPr>
            <w:tcW w:w="1329" w:type="dxa"/>
            <w:tcBorders>
              <w:top w:val="single" w:sz="4" w:space="0" w:color="auto"/>
              <w:bottom w:val="single" w:sz="4" w:space="0" w:color="auto"/>
              <w:right w:val="single" w:sz="4" w:space="0" w:color="auto"/>
            </w:tcBorders>
            <w:shd w:val="clear" w:color="auto" w:fill="auto"/>
            <w:vAlign w:val="center"/>
          </w:tcPr>
          <w:p w14:paraId="3D0E00C9" w14:textId="0801CBFC" w:rsidR="004C2CBD" w:rsidRPr="001E3F78" w:rsidRDefault="004C2CBD" w:rsidP="0099162B">
            <w:pPr>
              <w:spacing w:before="120" w:after="120" w:line="240" w:lineRule="auto"/>
              <w:rPr>
                <w:sz w:val="20"/>
                <w:szCs w:val="20"/>
              </w:rPr>
            </w:pPr>
            <w:r w:rsidRPr="001E3F78">
              <w:rPr>
                <w:sz w:val="20"/>
                <w:szCs w:val="20"/>
              </w:rPr>
              <w:t>2022.06.29</w:t>
            </w:r>
          </w:p>
        </w:tc>
      </w:tr>
      <w:tr w:rsidR="00FE603F" w:rsidRPr="001E3F78" w14:paraId="5FD8EB05" w14:textId="77777777" w:rsidTr="00A112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bottom w:w="0" w:type="dxa"/>
            <w:right w:w="70" w:type="dxa"/>
          </w:tblCellMar>
        </w:tblPrEx>
        <w:trPr>
          <w:trHeight w:val="113"/>
        </w:trPr>
        <w:tc>
          <w:tcPr>
            <w:tcW w:w="1019" w:type="dxa"/>
            <w:tcBorders>
              <w:top w:val="single" w:sz="4" w:space="0" w:color="000000"/>
              <w:left w:val="single" w:sz="4" w:space="0" w:color="000000"/>
              <w:bottom w:val="single" w:sz="4" w:space="0" w:color="000000"/>
            </w:tcBorders>
            <w:shd w:val="clear" w:color="auto" w:fill="auto"/>
            <w:vAlign w:val="center"/>
          </w:tcPr>
          <w:p w14:paraId="0A9DAF3C" w14:textId="4C6C097E" w:rsidR="00FE603F" w:rsidRPr="001E3F78" w:rsidRDefault="00FE603F" w:rsidP="0099162B">
            <w:pPr>
              <w:snapToGrid w:val="0"/>
              <w:spacing w:before="120" w:after="120" w:line="240" w:lineRule="auto"/>
              <w:rPr>
                <w:sz w:val="20"/>
                <w:szCs w:val="20"/>
              </w:rPr>
            </w:pPr>
            <w:r>
              <w:rPr>
                <w:sz w:val="20"/>
                <w:szCs w:val="20"/>
              </w:rPr>
              <w:t>2.00.02</w:t>
            </w:r>
          </w:p>
        </w:tc>
        <w:tc>
          <w:tcPr>
            <w:tcW w:w="1238" w:type="dxa"/>
            <w:tcBorders>
              <w:top w:val="single" w:sz="4" w:space="0" w:color="000000"/>
              <w:left w:val="single" w:sz="4" w:space="0" w:color="000000"/>
              <w:bottom w:val="single" w:sz="4" w:space="0" w:color="000000"/>
            </w:tcBorders>
            <w:shd w:val="clear" w:color="auto" w:fill="auto"/>
            <w:vAlign w:val="center"/>
          </w:tcPr>
          <w:p w14:paraId="5E584FE3" w14:textId="757EC0AE" w:rsidR="00FE603F" w:rsidRPr="001E3F78" w:rsidRDefault="00FE603F" w:rsidP="0099162B">
            <w:pPr>
              <w:snapToGrid w:val="0"/>
              <w:spacing w:before="120" w:after="120" w:line="240" w:lineRule="auto"/>
              <w:rPr>
                <w:sz w:val="20"/>
                <w:szCs w:val="20"/>
              </w:rPr>
            </w:pPr>
            <w:r>
              <w:rPr>
                <w:sz w:val="20"/>
                <w:szCs w:val="20"/>
              </w:rPr>
              <w:t>2022.07.29</w:t>
            </w:r>
          </w:p>
        </w:tc>
        <w:tc>
          <w:tcPr>
            <w:tcW w:w="3185" w:type="dxa"/>
            <w:tcBorders>
              <w:top w:val="single" w:sz="4" w:space="0" w:color="000000"/>
              <w:left w:val="single" w:sz="4" w:space="0" w:color="000000"/>
              <w:bottom w:val="single" w:sz="4" w:space="0" w:color="000000"/>
            </w:tcBorders>
            <w:shd w:val="clear" w:color="auto" w:fill="auto"/>
            <w:vAlign w:val="center"/>
          </w:tcPr>
          <w:p w14:paraId="7CFD8F0D" w14:textId="58CA223D" w:rsidR="00FE603F" w:rsidRPr="001E3F78" w:rsidRDefault="00FE603F" w:rsidP="00B514E9">
            <w:pPr>
              <w:snapToGrid w:val="0"/>
              <w:spacing w:before="120" w:after="120" w:line="240" w:lineRule="auto"/>
              <w:rPr>
                <w:sz w:val="20"/>
                <w:szCs w:val="20"/>
              </w:rPr>
            </w:pPr>
            <w:r w:rsidRPr="001E3F78">
              <w:rPr>
                <w:sz w:val="20"/>
                <w:szCs w:val="20"/>
              </w:rPr>
              <w:t>Aktualizacja dokumentu</w:t>
            </w:r>
          </w:p>
        </w:tc>
        <w:tc>
          <w:tcPr>
            <w:tcW w:w="709" w:type="dxa"/>
            <w:tcBorders>
              <w:top w:val="single" w:sz="4" w:space="0" w:color="000000"/>
              <w:left w:val="single" w:sz="4" w:space="0" w:color="000000"/>
              <w:bottom w:val="single" w:sz="4" w:space="0" w:color="000000"/>
            </w:tcBorders>
            <w:shd w:val="clear" w:color="auto" w:fill="auto"/>
            <w:vAlign w:val="center"/>
          </w:tcPr>
          <w:p w14:paraId="2665F2E4" w14:textId="5D9056E0" w:rsidR="00FE603F" w:rsidRPr="001E3F78" w:rsidRDefault="00FE603F" w:rsidP="00B514E9">
            <w:pPr>
              <w:snapToGrid w:val="0"/>
              <w:spacing w:before="120" w:after="120" w:line="240" w:lineRule="auto"/>
              <w:jc w:val="center"/>
              <w:rPr>
                <w:sz w:val="20"/>
                <w:szCs w:val="20"/>
              </w:rPr>
            </w:pPr>
            <w:r>
              <w:rPr>
                <w:sz w:val="20"/>
                <w:szCs w:val="20"/>
              </w:rPr>
              <w:t>Z</w:t>
            </w:r>
          </w:p>
        </w:tc>
        <w:tc>
          <w:tcPr>
            <w:tcW w:w="992" w:type="dxa"/>
            <w:tcBorders>
              <w:top w:val="single" w:sz="4" w:space="0" w:color="000000"/>
              <w:left w:val="single" w:sz="4" w:space="0" w:color="000000"/>
              <w:bottom w:val="single" w:sz="4" w:space="0" w:color="000000"/>
            </w:tcBorders>
            <w:shd w:val="clear" w:color="auto" w:fill="auto"/>
            <w:vAlign w:val="center"/>
          </w:tcPr>
          <w:p w14:paraId="3023D066" w14:textId="0561AB9E" w:rsidR="00FE603F" w:rsidRPr="001E3F78" w:rsidRDefault="00FE603F" w:rsidP="00B514E9">
            <w:pPr>
              <w:snapToGrid w:val="0"/>
              <w:spacing w:before="120" w:after="120" w:line="240" w:lineRule="auto"/>
              <w:jc w:val="center"/>
              <w:rPr>
                <w:sz w:val="20"/>
                <w:szCs w:val="20"/>
              </w:rPr>
            </w:pPr>
            <w:r>
              <w:rPr>
                <w:sz w:val="20"/>
                <w:szCs w:val="20"/>
              </w:rPr>
              <w:t>W</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E9C0A" w14:textId="4D7A1155" w:rsidR="00FE603F" w:rsidRPr="001E3F78" w:rsidRDefault="009C7678" w:rsidP="00B514E9">
            <w:pPr>
              <w:snapToGrid w:val="0"/>
              <w:spacing w:before="120" w:after="120" w:line="240" w:lineRule="auto"/>
              <w:jc w:val="center"/>
              <w:rPr>
                <w:sz w:val="20"/>
                <w:szCs w:val="20"/>
              </w:rPr>
            </w:pPr>
            <w:r>
              <w:rPr>
                <w:sz w:val="20"/>
                <w:szCs w:val="20"/>
              </w:rPr>
              <w:t>ZAW</w:t>
            </w:r>
          </w:p>
        </w:tc>
        <w:tc>
          <w:tcPr>
            <w:tcW w:w="1329" w:type="dxa"/>
            <w:tcBorders>
              <w:top w:val="single" w:sz="4" w:space="0" w:color="auto"/>
              <w:bottom w:val="single" w:sz="4" w:space="0" w:color="auto"/>
              <w:right w:val="single" w:sz="4" w:space="0" w:color="auto"/>
            </w:tcBorders>
            <w:shd w:val="clear" w:color="auto" w:fill="auto"/>
            <w:vAlign w:val="center"/>
          </w:tcPr>
          <w:p w14:paraId="0AB51450" w14:textId="1190A849" w:rsidR="00FE603F" w:rsidRPr="001E3F78" w:rsidRDefault="00FE603F" w:rsidP="0099162B">
            <w:pPr>
              <w:spacing w:before="120" w:after="120" w:line="240" w:lineRule="auto"/>
              <w:rPr>
                <w:sz w:val="20"/>
                <w:szCs w:val="20"/>
              </w:rPr>
            </w:pPr>
            <w:r>
              <w:rPr>
                <w:sz w:val="20"/>
                <w:szCs w:val="20"/>
              </w:rPr>
              <w:t>2022.07.29</w:t>
            </w:r>
          </w:p>
        </w:tc>
      </w:tr>
      <w:tr w:rsidR="006A331F" w:rsidRPr="001E3F78" w14:paraId="31934989" w14:textId="77777777" w:rsidTr="00A112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bottom w:w="0" w:type="dxa"/>
            <w:right w:w="70" w:type="dxa"/>
          </w:tblCellMar>
        </w:tblPrEx>
        <w:trPr>
          <w:trHeight w:val="113"/>
        </w:trPr>
        <w:tc>
          <w:tcPr>
            <w:tcW w:w="1019" w:type="dxa"/>
            <w:tcBorders>
              <w:top w:val="single" w:sz="4" w:space="0" w:color="000000"/>
              <w:left w:val="single" w:sz="4" w:space="0" w:color="000000"/>
              <w:bottom w:val="single" w:sz="4" w:space="0" w:color="000000"/>
            </w:tcBorders>
            <w:shd w:val="clear" w:color="auto" w:fill="auto"/>
            <w:vAlign w:val="center"/>
          </w:tcPr>
          <w:p w14:paraId="7652B2CD" w14:textId="61608FF8" w:rsidR="006A331F" w:rsidRDefault="006A331F" w:rsidP="006A331F">
            <w:pPr>
              <w:snapToGrid w:val="0"/>
              <w:spacing w:before="120" w:after="120" w:line="240" w:lineRule="auto"/>
              <w:rPr>
                <w:sz w:val="20"/>
                <w:szCs w:val="20"/>
              </w:rPr>
            </w:pPr>
            <w:r>
              <w:rPr>
                <w:sz w:val="20"/>
                <w:szCs w:val="20"/>
              </w:rPr>
              <w:t>2.00.03</w:t>
            </w:r>
          </w:p>
        </w:tc>
        <w:tc>
          <w:tcPr>
            <w:tcW w:w="1238" w:type="dxa"/>
            <w:tcBorders>
              <w:top w:val="single" w:sz="4" w:space="0" w:color="000000"/>
              <w:left w:val="single" w:sz="4" w:space="0" w:color="000000"/>
              <w:bottom w:val="single" w:sz="4" w:space="0" w:color="000000"/>
            </w:tcBorders>
            <w:shd w:val="clear" w:color="auto" w:fill="auto"/>
            <w:vAlign w:val="center"/>
          </w:tcPr>
          <w:p w14:paraId="5DA24933" w14:textId="31A73C87" w:rsidR="006A331F" w:rsidRDefault="006A331F" w:rsidP="006A331F">
            <w:pPr>
              <w:snapToGrid w:val="0"/>
              <w:spacing w:before="120" w:after="120" w:line="240" w:lineRule="auto"/>
              <w:rPr>
                <w:sz w:val="20"/>
                <w:szCs w:val="20"/>
              </w:rPr>
            </w:pPr>
            <w:r>
              <w:rPr>
                <w:sz w:val="20"/>
                <w:szCs w:val="20"/>
              </w:rPr>
              <w:t>2023.06.02</w:t>
            </w:r>
          </w:p>
        </w:tc>
        <w:tc>
          <w:tcPr>
            <w:tcW w:w="3185" w:type="dxa"/>
            <w:tcBorders>
              <w:top w:val="single" w:sz="4" w:space="0" w:color="000000"/>
              <w:left w:val="single" w:sz="4" w:space="0" w:color="000000"/>
              <w:bottom w:val="single" w:sz="4" w:space="0" w:color="000000"/>
            </w:tcBorders>
            <w:shd w:val="clear" w:color="auto" w:fill="auto"/>
            <w:vAlign w:val="center"/>
          </w:tcPr>
          <w:p w14:paraId="35DF0491" w14:textId="79D502F7" w:rsidR="006A331F" w:rsidRPr="001E3F78" w:rsidRDefault="009E0509" w:rsidP="006A331F">
            <w:pPr>
              <w:snapToGrid w:val="0"/>
              <w:spacing w:before="120" w:after="120" w:line="240" w:lineRule="auto"/>
              <w:rPr>
                <w:sz w:val="20"/>
                <w:szCs w:val="20"/>
              </w:rPr>
            </w:pPr>
            <w:r w:rsidRPr="009E0509">
              <w:rPr>
                <w:sz w:val="20"/>
                <w:szCs w:val="20"/>
              </w:rPr>
              <w:t>Aktualizacja dokumentu zgodnie z wykazem: AIS_IMP_PLUS_SXML_PL_w_2_00_03 - Zmiany  w SXML w. 2023.06.01.docx.</w:t>
            </w:r>
          </w:p>
        </w:tc>
        <w:tc>
          <w:tcPr>
            <w:tcW w:w="709" w:type="dxa"/>
            <w:tcBorders>
              <w:top w:val="single" w:sz="4" w:space="0" w:color="000000"/>
              <w:left w:val="single" w:sz="4" w:space="0" w:color="000000"/>
              <w:bottom w:val="single" w:sz="4" w:space="0" w:color="000000"/>
            </w:tcBorders>
            <w:shd w:val="clear" w:color="auto" w:fill="auto"/>
            <w:vAlign w:val="center"/>
          </w:tcPr>
          <w:p w14:paraId="47BEFCC0" w14:textId="68518F9B" w:rsidR="006A331F" w:rsidRDefault="006A331F" w:rsidP="006A331F">
            <w:pPr>
              <w:snapToGrid w:val="0"/>
              <w:spacing w:before="120" w:after="120" w:line="240" w:lineRule="auto"/>
              <w:jc w:val="center"/>
              <w:rPr>
                <w:sz w:val="20"/>
                <w:szCs w:val="20"/>
              </w:rPr>
            </w:pPr>
            <w:r>
              <w:rPr>
                <w:sz w:val="20"/>
                <w:szCs w:val="20"/>
              </w:rPr>
              <w:t>Z</w:t>
            </w:r>
          </w:p>
        </w:tc>
        <w:tc>
          <w:tcPr>
            <w:tcW w:w="992" w:type="dxa"/>
            <w:tcBorders>
              <w:top w:val="single" w:sz="4" w:space="0" w:color="000000"/>
              <w:left w:val="single" w:sz="4" w:space="0" w:color="000000"/>
              <w:bottom w:val="single" w:sz="4" w:space="0" w:color="000000"/>
            </w:tcBorders>
            <w:shd w:val="clear" w:color="auto" w:fill="auto"/>
            <w:vAlign w:val="center"/>
          </w:tcPr>
          <w:p w14:paraId="5406A8AF" w14:textId="357324EF" w:rsidR="00343328" w:rsidRDefault="00343328" w:rsidP="00343328">
            <w:pPr>
              <w:snapToGrid w:val="0"/>
              <w:spacing w:before="120" w:after="120" w:line="240" w:lineRule="auto"/>
              <w:rPr>
                <w:sz w:val="20"/>
                <w:szCs w:val="20"/>
              </w:rPr>
            </w:pPr>
            <w:r>
              <w:rPr>
                <w:sz w:val="20"/>
                <w:szCs w:val="20"/>
              </w:rPr>
              <w:t>Tom 1: 2.20</w:t>
            </w:r>
          </w:p>
          <w:p w14:paraId="3C9CADD2" w14:textId="6D29150C" w:rsidR="006A331F" w:rsidRDefault="00BE3C88" w:rsidP="00343328">
            <w:pPr>
              <w:snapToGrid w:val="0"/>
              <w:spacing w:before="120" w:after="120" w:line="240" w:lineRule="auto"/>
              <w:rPr>
                <w:sz w:val="20"/>
                <w:szCs w:val="20"/>
              </w:rPr>
            </w:pPr>
            <w:r>
              <w:rPr>
                <w:sz w:val="20"/>
                <w:szCs w:val="20"/>
              </w:rPr>
              <w:t>Tom 2</w:t>
            </w:r>
            <w:r w:rsidR="00343328">
              <w:rPr>
                <w:sz w:val="20"/>
                <w:szCs w:val="20"/>
              </w:rPr>
              <w:t xml:space="preserve">: </w:t>
            </w:r>
            <w:r>
              <w:rPr>
                <w:sz w:val="20"/>
                <w:szCs w:val="20"/>
              </w:rPr>
              <w:t xml:space="preserve">W </w:t>
            </w:r>
          </w:p>
          <w:p w14:paraId="04F335EF" w14:textId="0B095B1A" w:rsidR="00BE3C88" w:rsidRDefault="00BE3C88" w:rsidP="00343328">
            <w:pPr>
              <w:snapToGrid w:val="0"/>
              <w:spacing w:before="120" w:after="120" w:line="240" w:lineRule="auto"/>
              <w:rPr>
                <w:sz w:val="20"/>
                <w:szCs w:val="20"/>
              </w:rPr>
            </w:pPr>
            <w:r>
              <w:rPr>
                <w:sz w:val="20"/>
                <w:szCs w:val="20"/>
              </w:rPr>
              <w:t>Tom 3</w:t>
            </w:r>
            <w:r w:rsidR="00343328">
              <w:rPr>
                <w:sz w:val="20"/>
                <w:szCs w:val="20"/>
              </w:rPr>
              <w:t xml:space="preserve">: </w:t>
            </w:r>
            <w:r>
              <w:rPr>
                <w:sz w:val="20"/>
                <w:szCs w:val="20"/>
              </w:rPr>
              <w:t>W</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8BFAF" w14:textId="614D44D3" w:rsidR="006A331F" w:rsidRDefault="009C7678" w:rsidP="006A331F">
            <w:pPr>
              <w:snapToGrid w:val="0"/>
              <w:spacing w:before="120" w:after="120" w:line="240" w:lineRule="auto"/>
              <w:jc w:val="center"/>
              <w:rPr>
                <w:sz w:val="20"/>
                <w:szCs w:val="20"/>
              </w:rPr>
            </w:pPr>
            <w:r>
              <w:rPr>
                <w:sz w:val="20"/>
                <w:szCs w:val="20"/>
              </w:rPr>
              <w:t>ZAW</w:t>
            </w:r>
          </w:p>
        </w:tc>
        <w:tc>
          <w:tcPr>
            <w:tcW w:w="1329" w:type="dxa"/>
            <w:tcBorders>
              <w:top w:val="single" w:sz="4" w:space="0" w:color="auto"/>
              <w:bottom w:val="single" w:sz="4" w:space="0" w:color="auto"/>
              <w:right w:val="single" w:sz="4" w:space="0" w:color="auto"/>
            </w:tcBorders>
            <w:shd w:val="clear" w:color="auto" w:fill="auto"/>
            <w:vAlign w:val="center"/>
          </w:tcPr>
          <w:p w14:paraId="2A8E5658" w14:textId="62E3713D" w:rsidR="006A331F" w:rsidRDefault="006A331F" w:rsidP="006A331F">
            <w:pPr>
              <w:spacing w:before="120" w:after="120" w:line="240" w:lineRule="auto"/>
              <w:rPr>
                <w:sz w:val="20"/>
                <w:szCs w:val="20"/>
              </w:rPr>
            </w:pPr>
            <w:r>
              <w:rPr>
                <w:sz w:val="20"/>
                <w:szCs w:val="20"/>
              </w:rPr>
              <w:t>2023.06.02</w:t>
            </w:r>
          </w:p>
        </w:tc>
      </w:tr>
      <w:tr w:rsidR="004211EA" w:rsidRPr="001E3F78" w14:paraId="1B26E59B" w14:textId="77777777" w:rsidTr="00A112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bottom w:w="0" w:type="dxa"/>
            <w:right w:w="70" w:type="dxa"/>
          </w:tblCellMar>
        </w:tblPrEx>
        <w:trPr>
          <w:trHeight w:val="113"/>
        </w:trPr>
        <w:tc>
          <w:tcPr>
            <w:tcW w:w="1019" w:type="dxa"/>
            <w:tcBorders>
              <w:top w:val="single" w:sz="4" w:space="0" w:color="000000"/>
              <w:left w:val="single" w:sz="4" w:space="0" w:color="000000"/>
              <w:bottom w:val="single" w:sz="4" w:space="0" w:color="000000"/>
            </w:tcBorders>
            <w:shd w:val="clear" w:color="auto" w:fill="auto"/>
            <w:vAlign w:val="center"/>
          </w:tcPr>
          <w:p w14:paraId="5DAD73BE" w14:textId="11C3C1FD" w:rsidR="004211EA" w:rsidRDefault="004211EA" w:rsidP="006A331F">
            <w:pPr>
              <w:snapToGrid w:val="0"/>
              <w:spacing w:before="120" w:after="120" w:line="240" w:lineRule="auto"/>
              <w:rPr>
                <w:sz w:val="20"/>
                <w:szCs w:val="20"/>
              </w:rPr>
            </w:pPr>
            <w:r>
              <w:rPr>
                <w:sz w:val="20"/>
                <w:szCs w:val="20"/>
              </w:rPr>
              <w:t>2.01</w:t>
            </w:r>
          </w:p>
        </w:tc>
        <w:tc>
          <w:tcPr>
            <w:tcW w:w="1238" w:type="dxa"/>
            <w:tcBorders>
              <w:top w:val="single" w:sz="4" w:space="0" w:color="000000"/>
              <w:left w:val="single" w:sz="4" w:space="0" w:color="000000"/>
              <w:bottom w:val="single" w:sz="4" w:space="0" w:color="000000"/>
            </w:tcBorders>
            <w:shd w:val="clear" w:color="auto" w:fill="auto"/>
            <w:vAlign w:val="center"/>
          </w:tcPr>
          <w:p w14:paraId="623E27DF" w14:textId="4DCF0EA3" w:rsidR="004211EA" w:rsidRDefault="004211EA" w:rsidP="006A331F">
            <w:pPr>
              <w:snapToGrid w:val="0"/>
              <w:spacing w:before="120" w:after="120" w:line="240" w:lineRule="auto"/>
              <w:rPr>
                <w:sz w:val="20"/>
                <w:szCs w:val="20"/>
              </w:rPr>
            </w:pPr>
            <w:r>
              <w:rPr>
                <w:sz w:val="20"/>
                <w:szCs w:val="20"/>
              </w:rPr>
              <w:t>2023.07.12</w:t>
            </w:r>
          </w:p>
        </w:tc>
        <w:tc>
          <w:tcPr>
            <w:tcW w:w="3185" w:type="dxa"/>
            <w:tcBorders>
              <w:top w:val="single" w:sz="4" w:space="0" w:color="000000"/>
              <w:left w:val="single" w:sz="4" w:space="0" w:color="000000"/>
              <w:bottom w:val="single" w:sz="4" w:space="0" w:color="000000"/>
            </w:tcBorders>
            <w:shd w:val="clear" w:color="auto" w:fill="auto"/>
            <w:vAlign w:val="center"/>
          </w:tcPr>
          <w:p w14:paraId="058C8CC7" w14:textId="4FDC9B12" w:rsidR="004211EA" w:rsidRPr="009E0509" w:rsidRDefault="004211EA" w:rsidP="006A331F">
            <w:pPr>
              <w:snapToGrid w:val="0"/>
              <w:spacing w:before="120" w:after="120" w:line="240" w:lineRule="auto"/>
              <w:rPr>
                <w:sz w:val="20"/>
                <w:szCs w:val="20"/>
              </w:rPr>
            </w:pPr>
            <w:r>
              <w:rPr>
                <w:sz w:val="20"/>
                <w:szCs w:val="20"/>
              </w:rPr>
              <w:t>Aktualizacja dokumentu</w:t>
            </w:r>
          </w:p>
        </w:tc>
        <w:tc>
          <w:tcPr>
            <w:tcW w:w="709" w:type="dxa"/>
            <w:tcBorders>
              <w:top w:val="single" w:sz="4" w:space="0" w:color="000000"/>
              <w:left w:val="single" w:sz="4" w:space="0" w:color="000000"/>
              <w:bottom w:val="single" w:sz="4" w:space="0" w:color="000000"/>
            </w:tcBorders>
            <w:shd w:val="clear" w:color="auto" w:fill="auto"/>
            <w:vAlign w:val="center"/>
          </w:tcPr>
          <w:p w14:paraId="7C015DF2" w14:textId="5D35EBF0" w:rsidR="004211EA" w:rsidRDefault="004211EA" w:rsidP="006A331F">
            <w:pPr>
              <w:snapToGrid w:val="0"/>
              <w:spacing w:before="120" w:after="120" w:line="240" w:lineRule="auto"/>
              <w:jc w:val="center"/>
              <w:rPr>
                <w:sz w:val="20"/>
                <w:szCs w:val="20"/>
              </w:rPr>
            </w:pPr>
            <w:r>
              <w:rPr>
                <w:sz w:val="20"/>
                <w:szCs w:val="20"/>
              </w:rPr>
              <w:t>Z</w:t>
            </w:r>
          </w:p>
        </w:tc>
        <w:tc>
          <w:tcPr>
            <w:tcW w:w="992" w:type="dxa"/>
            <w:tcBorders>
              <w:top w:val="single" w:sz="4" w:space="0" w:color="000000"/>
              <w:left w:val="single" w:sz="4" w:space="0" w:color="000000"/>
              <w:bottom w:val="single" w:sz="4" w:space="0" w:color="000000"/>
            </w:tcBorders>
            <w:shd w:val="clear" w:color="auto" w:fill="auto"/>
            <w:vAlign w:val="center"/>
          </w:tcPr>
          <w:p w14:paraId="5B7DFAD5" w14:textId="63296117" w:rsidR="004211EA" w:rsidRDefault="00BB45FF" w:rsidP="00343328">
            <w:pPr>
              <w:snapToGrid w:val="0"/>
              <w:spacing w:before="120" w:after="120" w:line="240" w:lineRule="auto"/>
              <w:rPr>
                <w:sz w:val="20"/>
                <w:szCs w:val="20"/>
              </w:rPr>
            </w:pPr>
            <w:r>
              <w:rPr>
                <w:sz w:val="20"/>
                <w:szCs w:val="20"/>
              </w:rPr>
              <w:t>Tom 2: 1.15</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CA934" w14:textId="451D3F98" w:rsidR="004211EA" w:rsidRDefault="009C7678" w:rsidP="006A331F">
            <w:pPr>
              <w:snapToGrid w:val="0"/>
              <w:spacing w:before="120" w:after="120" w:line="240" w:lineRule="auto"/>
              <w:jc w:val="center"/>
              <w:rPr>
                <w:sz w:val="20"/>
                <w:szCs w:val="20"/>
              </w:rPr>
            </w:pPr>
            <w:r>
              <w:rPr>
                <w:sz w:val="20"/>
                <w:szCs w:val="20"/>
              </w:rPr>
              <w:t>ZAW</w:t>
            </w:r>
          </w:p>
        </w:tc>
        <w:tc>
          <w:tcPr>
            <w:tcW w:w="1329" w:type="dxa"/>
            <w:tcBorders>
              <w:top w:val="single" w:sz="4" w:space="0" w:color="auto"/>
              <w:bottom w:val="single" w:sz="4" w:space="0" w:color="auto"/>
              <w:right w:val="single" w:sz="4" w:space="0" w:color="auto"/>
            </w:tcBorders>
            <w:shd w:val="clear" w:color="auto" w:fill="auto"/>
            <w:vAlign w:val="center"/>
          </w:tcPr>
          <w:p w14:paraId="7FC3F1F9" w14:textId="4B73C6F3" w:rsidR="004211EA" w:rsidRDefault="004211EA" w:rsidP="006A331F">
            <w:pPr>
              <w:spacing w:before="120" w:after="120" w:line="240" w:lineRule="auto"/>
              <w:rPr>
                <w:sz w:val="20"/>
                <w:szCs w:val="20"/>
              </w:rPr>
            </w:pPr>
            <w:r>
              <w:rPr>
                <w:sz w:val="20"/>
                <w:szCs w:val="20"/>
              </w:rPr>
              <w:t>2023.07.12</w:t>
            </w:r>
          </w:p>
        </w:tc>
      </w:tr>
      <w:tr w:rsidR="0019497F" w:rsidRPr="001E3F78" w14:paraId="70012947" w14:textId="77777777" w:rsidTr="00A112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bottom w:w="0" w:type="dxa"/>
            <w:right w:w="70" w:type="dxa"/>
          </w:tblCellMar>
        </w:tblPrEx>
        <w:trPr>
          <w:trHeight w:val="113"/>
        </w:trPr>
        <w:tc>
          <w:tcPr>
            <w:tcW w:w="1019" w:type="dxa"/>
            <w:tcBorders>
              <w:top w:val="single" w:sz="4" w:space="0" w:color="000000"/>
              <w:left w:val="single" w:sz="4" w:space="0" w:color="000000"/>
              <w:bottom w:val="single" w:sz="4" w:space="0" w:color="000000"/>
            </w:tcBorders>
            <w:shd w:val="clear" w:color="auto" w:fill="auto"/>
            <w:vAlign w:val="center"/>
          </w:tcPr>
          <w:p w14:paraId="43FE6591" w14:textId="66A82A56" w:rsidR="0019497F" w:rsidRDefault="0019497F" w:rsidP="006A331F">
            <w:pPr>
              <w:snapToGrid w:val="0"/>
              <w:spacing w:before="120" w:after="120" w:line="240" w:lineRule="auto"/>
              <w:rPr>
                <w:sz w:val="20"/>
                <w:szCs w:val="20"/>
              </w:rPr>
            </w:pPr>
            <w:r>
              <w:rPr>
                <w:sz w:val="20"/>
                <w:szCs w:val="20"/>
              </w:rPr>
              <w:t>2.0</w:t>
            </w:r>
            <w:r w:rsidR="00840BD4">
              <w:rPr>
                <w:sz w:val="20"/>
                <w:szCs w:val="20"/>
              </w:rPr>
              <w:t>1.01</w:t>
            </w:r>
          </w:p>
        </w:tc>
        <w:tc>
          <w:tcPr>
            <w:tcW w:w="1238" w:type="dxa"/>
            <w:tcBorders>
              <w:top w:val="single" w:sz="4" w:space="0" w:color="000000"/>
              <w:left w:val="single" w:sz="4" w:space="0" w:color="000000"/>
              <w:bottom w:val="single" w:sz="4" w:space="0" w:color="000000"/>
            </w:tcBorders>
            <w:shd w:val="clear" w:color="auto" w:fill="auto"/>
            <w:vAlign w:val="center"/>
          </w:tcPr>
          <w:p w14:paraId="118B31A9" w14:textId="2600F091" w:rsidR="0019497F" w:rsidRDefault="0019497F" w:rsidP="006A331F">
            <w:pPr>
              <w:snapToGrid w:val="0"/>
              <w:spacing w:before="120" w:after="120" w:line="240" w:lineRule="auto"/>
              <w:rPr>
                <w:sz w:val="20"/>
                <w:szCs w:val="20"/>
              </w:rPr>
            </w:pPr>
            <w:r>
              <w:rPr>
                <w:sz w:val="20"/>
                <w:szCs w:val="20"/>
              </w:rPr>
              <w:t>2023.11.30</w:t>
            </w:r>
          </w:p>
        </w:tc>
        <w:tc>
          <w:tcPr>
            <w:tcW w:w="3185" w:type="dxa"/>
            <w:tcBorders>
              <w:top w:val="single" w:sz="4" w:space="0" w:color="000000"/>
              <w:left w:val="single" w:sz="4" w:space="0" w:color="000000"/>
              <w:bottom w:val="single" w:sz="4" w:space="0" w:color="000000"/>
            </w:tcBorders>
            <w:shd w:val="clear" w:color="auto" w:fill="auto"/>
            <w:vAlign w:val="center"/>
          </w:tcPr>
          <w:p w14:paraId="23FCECE6" w14:textId="726433DE" w:rsidR="0019497F" w:rsidRDefault="0019497F" w:rsidP="006A331F">
            <w:pPr>
              <w:snapToGrid w:val="0"/>
              <w:spacing w:before="120" w:after="120" w:line="240" w:lineRule="auto"/>
              <w:rPr>
                <w:sz w:val="20"/>
                <w:szCs w:val="20"/>
              </w:rPr>
            </w:pPr>
            <w:r>
              <w:rPr>
                <w:sz w:val="20"/>
                <w:szCs w:val="20"/>
              </w:rPr>
              <w:t xml:space="preserve">Wydzielenie z dokumentu </w:t>
            </w:r>
            <w:r w:rsidR="002A3E2F">
              <w:rPr>
                <w:sz w:val="20"/>
                <w:szCs w:val="20"/>
              </w:rPr>
              <w:t xml:space="preserve">(do odrębnej  specyfikacji) </w:t>
            </w:r>
            <w:r>
              <w:rPr>
                <w:sz w:val="20"/>
                <w:szCs w:val="20"/>
              </w:rPr>
              <w:t>komunikatów dot. CCI</w:t>
            </w:r>
            <w:r w:rsidR="002A3E2F">
              <w:rPr>
                <w:sz w:val="20"/>
                <w:szCs w:val="20"/>
              </w:rPr>
              <w:t>.</w:t>
            </w:r>
            <w:r w:rsidR="003E5CC6">
              <w:rPr>
                <w:sz w:val="20"/>
                <w:szCs w:val="20"/>
              </w:rPr>
              <w:t xml:space="preserve"> </w:t>
            </w:r>
          </w:p>
        </w:tc>
        <w:tc>
          <w:tcPr>
            <w:tcW w:w="709" w:type="dxa"/>
            <w:tcBorders>
              <w:top w:val="single" w:sz="4" w:space="0" w:color="000000"/>
              <w:left w:val="single" w:sz="4" w:space="0" w:color="000000"/>
              <w:bottom w:val="single" w:sz="4" w:space="0" w:color="000000"/>
            </w:tcBorders>
            <w:shd w:val="clear" w:color="auto" w:fill="auto"/>
            <w:vAlign w:val="center"/>
          </w:tcPr>
          <w:p w14:paraId="3918F87D" w14:textId="0FFBD7AB" w:rsidR="0019497F" w:rsidRDefault="002A3E2F" w:rsidP="006A331F">
            <w:pPr>
              <w:snapToGrid w:val="0"/>
              <w:spacing w:before="120" w:after="120" w:line="240" w:lineRule="auto"/>
              <w:jc w:val="center"/>
              <w:rPr>
                <w:sz w:val="20"/>
                <w:szCs w:val="20"/>
              </w:rPr>
            </w:pPr>
            <w:r>
              <w:rPr>
                <w:sz w:val="20"/>
                <w:szCs w:val="20"/>
              </w:rPr>
              <w:t>Z</w:t>
            </w:r>
          </w:p>
        </w:tc>
        <w:tc>
          <w:tcPr>
            <w:tcW w:w="992" w:type="dxa"/>
            <w:tcBorders>
              <w:top w:val="single" w:sz="4" w:space="0" w:color="000000"/>
              <w:left w:val="single" w:sz="4" w:space="0" w:color="000000"/>
              <w:bottom w:val="single" w:sz="4" w:space="0" w:color="000000"/>
            </w:tcBorders>
            <w:shd w:val="clear" w:color="auto" w:fill="auto"/>
            <w:vAlign w:val="center"/>
          </w:tcPr>
          <w:p w14:paraId="0E01B173" w14:textId="4B8D78B6" w:rsidR="0019497F" w:rsidRDefault="002A3E2F" w:rsidP="002A3E2F">
            <w:pPr>
              <w:snapToGrid w:val="0"/>
              <w:spacing w:before="120" w:after="120" w:line="240" w:lineRule="auto"/>
              <w:jc w:val="center"/>
              <w:rPr>
                <w:sz w:val="20"/>
                <w:szCs w:val="20"/>
              </w:rPr>
            </w:pPr>
            <w:r>
              <w:rPr>
                <w:sz w:val="20"/>
                <w:szCs w:val="20"/>
              </w:rPr>
              <w:t>W</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13AAD" w14:textId="1EC47516" w:rsidR="0019497F" w:rsidRDefault="009C7678" w:rsidP="002A3E2F">
            <w:pPr>
              <w:snapToGrid w:val="0"/>
              <w:spacing w:before="120" w:after="120" w:line="240" w:lineRule="auto"/>
              <w:jc w:val="center"/>
              <w:rPr>
                <w:sz w:val="20"/>
                <w:szCs w:val="20"/>
              </w:rPr>
            </w:pPr>
            <w:r>
              <w:rPr>
                <w:sz w:val="20"/>
                <w:szCs w:val="20"/>
              </w:rPr>
              <w:t>ZAW</w:t>
            </w:r>
          </w:p>
        </w:tc>
        <w:tc>
          <w:tcPr>
            <w:tcW w:w="1329" w:type="dxa"/>
            <w:tcBorders>
              <w:top w:val="single" w:sz="4" w:space="0" w:color="auto"/>
              <w:bottom w:val="single" w:sz="4" w:space="0" w:color="auto"/>
              <w:right w:val="single" w:sz="4" w:space="0" w:color="auto"/>
            </w:tcBorders>
            <w:shd w:val="clear" w:color="auto" w:fill="auto"/>
            <w:vAlign w:val="center"/>
          </w:tcPr>
          <w:p w14:paraId="3434FE01" w14:textId="17C25E0A" w:rsidR="0019497F" w:rsidRDefault="002A3E2F" w:rsidP="006A331F">
            <w:pPr>
              <w:spacing w:before="120" w:after="120" w:line="240" w:lineRule="auto"/>
              <w:rPr>
                <w:sz w:val="20"/>
                <w:szCs w:val="20"/>
              </w:rPr>
            </w:pPr>
            <w:r>
              <w:rPr>
                <w:sz w:val="20"/>
                <w:szCs w:val="20"/>
              </w:rPr>
              <w:t>2023.11.30</w:t>
            </w:r>
          </w:p>
        </w:tc>
      </w:tr>
      <w:tr w:rsidR="002C1173" w:rsidRPr="001E3F78" w14:paraId="3603F2A1" w14:textId="77777777" w:rsidTr="00A112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bottom w:w="0" w:type="dxa"/>
            <w:right w:w="70" w:type="dxa"/>
          </w:tblCellMar>
        </w:tblPrEx>
        <w:trPr>
          <w:trHeight w:val="113"/>
        </w:trPr>
        <w:tc>
          <w:tcPr>
            <w:tcW w:w="1019" w:type="dxa"/>
            <w:tcBorders>
              <w:top w:val="single" w:sz="4" w:space="0" w:color="000000"/>
              <w:left w:val="single" w:sz="4" w:space="0" w:color="000000"/>
              <w:bottom w:val="single" w:sz="4" w:space="0" w:color="000000"/>
            </w:tcBorders>
            <w:shd w:val="clear" w:color="auto" w:fill="auto"/>
            <w:vAlign w:val="center"/>
          </w:tcPr>
          <w:p w14:paraId="38656663" w14:textId="25E5FB8E" w:rsidR="002C1173" w:rsidRDefault="002C1173" w:rsidP="006A331F">
            <w:pPr>
              <w:snapToGrid w:val="0"/>
              <w:spacing w:before="120" w:after="120" w:line="240" w:lineRule="auto"/>
              <w:rPr>
                <w:sz w:val="20"/>
                <w:szCs w:val="20"/>
              </w:rPr>
            </w:pPr>
            <w:r>
              <w:rPr>
                <w:sz w:val="20"/>
                <w:szCs w:val="20"/>
              </w:rPr>
              <w:t>2.01.02</w:t>
            </w:r>
          </w:p>
        </w:tc>
        <w:tc>
          <w:tcPr>
            <w:tcW w:w="1238" w:type="dxa"/>
            <w:tcBorders>
              <w:top w:val="single" w:sz="4" w:space="0" w:color="000000"/>
              <w:left w:val="single" w:sz="4" w:space="0" w:color="000000"/>
              <w:bottom w:val="single" w:sz="4" w:space="0" w:color="000000"/>
            </w:tcBorders>
            <w:shd w:val="clear" w:color="auto" w:fill="auto"/>
            <w:vAlign w:val="center"/>
          </w:tcPr>
          <w:p w14:paraId="2515B9AF" w14:textId="06669929" w:rsidR="002C1173" w:rsidRDefault="002C1173" w:rsidP="006A331F">
            <w:pPr>
              <w:snapToGrid w:val="0"/>
              <w:spacing w:before="120" w:after="120" w:line="240" w:lineRule="auto"/>
              <w:rPr>
                <w:sz w:val="20"/>
                <w:szCs w:val="20"/>
              </w:rPr>
            </w:pPr>
            <w:r>
              <w:rPr>
                <w:sz w:val="20"/>
                <w:szCs w:val="20"/>
              </w:rPr>
              <w:t>2024.04.05</w:t>
            </w:r>
          </w:p>
        </w:tc>
        <w:tc>
          <w:tcPr>
            <w:tcW w:w="3185" w:type="dxa"/>
            <w:tcBorders>
              <w:top w:val="single" w:sz="4" w:space="0" w:color="000000"/>
              <w:left w:val="single" w:sz="4" w:space="0" w:color="000000"/>
              <w:bottom w:val="single" w:sz="4" w:space="0" w:color="000000"/>
            </w:tcBorders>
            <w:shd w:val="clear" w:color="auto" w:fill="auto"/>
            <w:vAlign w:val="center"/>
          </w:tcPr>
          <w:p w14:paraId="4D81409F" w14:textId="2C5266FC" w:rsidR="002C1173" w:rsidRDefault="002C1173" w:rsidP="006A331F">
            <w:pPr>
              <w:snapToGrid w:val="0"/>
              <w:spacing w:before="120" w:after="120" w:line="240" w:lineRule="auto"/>
              <w:rPr>
                <w:sz w:val="20"/>
                <w:szCs w:val="20"/>
              </w:rPr>
            </w:pPr>
            <w:r>
              <w:rPr>
                <w:sz w:val="20"/>
                <w:szCs w:val="20"/>
              </w:rPr>
              <w:t>Aktualizacja dokumentu</w:t>
            </w:r>
          </w:p>
        </w:tc>
        <w:tc>
          <w:tcPr>
            <w:tcW w:w="709" w:type="dxa"/>
            <w:tcBorders>
              <w:top w:val="single" w:sz="4" w:space="0" w:color="000000"/>
              <w:left w:val="single" w:sz="4" w:space="0" w:color="000000"/>
              <w:bottom w:val="single" w:sz="4" w:space="0" w:color="000000"/>
            </w:tcBorders>
            <w:shd w:val="clear" w:color="auto" w:fill="auto"/>
            <w:vAlign w:val="center"/>
          </w:tcPr>
          <w:p w14:paraId="7298E9A0" w14:textId="70458E3C" w:rsidR="002C1173" w:rsidRDefault="002C1173" w:rsidP="006A331F">
            <w:pPr>
              <w:snapToGrid w:val="0"/>
              <w:spacing w:before="120" w:after="120" w:line="240" w:lineRule="auto"/>
              <w:jc w:val="center"/>
              <w:rPr>
                <w:sz w:val="20"/>
                <w:szCs w:val="20"/>
              </w:rPr>
            </w:pPr>
            <w:r>
              <w:rPr>
                <w:sz w:val="20"/>
                <w:szCs w:val="20"/>
              </w:rPr>
              <w:t>Z</w:t>
            </w:r>
          </w:p>
        </w:tc>
        <w:tc>
          <w:tcPr>
            <w:tcW w:w="992" w:type="dxa"/>
            <w:tcBorders>
              <w:top w:val="single" w:sz="4" w:space="0" w:color="000000"/>
              <w:left w:val="single" w:sz="4" w:space="0" w:color="000000"/>
              <w:bottom w:val="single" w:sz="4" w:space="0" w:color="000000"/>
            </w:tcBorders>
            <w:shd w:val="clear" w:color="auto" w:fill="auto"/>
            <w:vAlign w:val="center"/>
          </w:tcPr>
          <w:p w14:paraId="6F47A578" w14:textId="22BF59FB" w:rsidR="002C1173" w:rsidRDefault="006A5B7D" w:rsidP="002A3E2F">
            <w:pPr>
              <w:snapToGrid w:val="0"/>
              <w:spacing w:before="120" w:after="120" w:line="240" w:lineRule="auto"/>
              <w:jc w:val="center"/>
              <w:rPr>
                <w:sz w:val="20"/>
                <w:szCs w:val="20"/>
              </w:rPr>
            </w:pPr>
            <w:r>
              <w:rPr>
                <w:sz w:val="20"/>
                <w:szCs w:val="20"/>
              </w:rPr>
              <w:t>W</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3E0A9" w14:textId="51406109" w:rsidR="002C1173" w:rsidRDefault="009C7678" w:rsidP="002A3E2F">
            <w:pPr>
              <w:snapToGrid w:val="0"/>
              <w:spacing w:before="120" w:after="120" w:line="240" w:lineRule="auto"/>
              <w:jc w:val="center"/>
              <w:rPr>
                <w:sz w:val="20"/>
                <w:szCs w:val="20"/>
              </w:rPr>
            </w:pPr>
            <w:r>
              <w:rPr>
                <w:sz w:val="20"/>
                <w:szCs w:val="20"/>
              </w:rPr>
              <w:t>ZAW</w:t>
            </w:r>
          </w:p>
        </w:tc>
        <w:tc>
          <w:tcPr>
            <w:tcW w:w="1329" w:type="dxa"/>
            <w:tcBorders>
              <w:top w:val="single" w:sz="4" w:space="0" w:color="auto"/>
              <w:bottom w:val="single" w:sz="4" w:space="0" w:color="auto"/>
              <w:right w:val="single" w:sz="4" w:space="0" w:color="auto"/>
            </w:tcBorders>
            <w:shd w:val="clear" w:color="auto" w:fill="auto"/>
            <w:vAlign w:val="center"/>
          </w:tcPr>
          <w:p w14:paraId="6BEE74CE" w14:textId="4E85074C" w:rsidR="002C1173" w:rsidRDefault="002C1173" w:rsidP="006A331F">
            <w:pPr>
              <w:spacing w:before="120" w:after="120" w:line="240" w:lineRule="auto"/>
              <w:rPr>
                <w:sz w:val="20"/>
                <w:szCs w:val="20"/>
              </w:rPr>
            </w:pPr>
            <w:r>
              <w:rPr>
                <w:sz w:val="20"/>
                <w:szCs w:val="20"/>
              </w:rPr>
              <w:t>2024.04.05</w:t>
            </w:r>
          </w:p>
        </w:tc>
      </w:tr>
      <w:tr w:rsidR="00A1124C" w:rsidRPr="001E3F78" w14:paraId="18048E70" w14:textId="77777777" w:rsidTr="00A112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bottom w:w="0" w:type="dxa"/>
            <w:right w:w="70" w:type="dxa"/>
          </w:tblCellMar>
        </w:tblPrEx>
        <w:trPr>
          <w:trHeight w:val="113"/>
        </w:trPr>
        <w:tc>
          <w:tcPr>
            <w:tcW w:w="1019" w:type="dxa"/>
            <w:tcBorders>
              <w:top w:val="single" w:sz="4" w:space="0" w:color="000000"/>
              <w:left w:val="single" w:sz="4" w:space="0" w:color="000000"/>
              <w:bottom w:val="single" w:sz="4" w:space="0" w:color="000000"/>
            </w:tcBorders>
            <w:shd w:val="clear" w:color="auto" w:fill="auto"/>
            <w:vAlign w:val="center"/>
          </w:tcPr>
          <w:p w14:paraId="2D712347" w14:textId="33805AA4" w:rsidR="00A1124C" w:rsidRDefault="00A1124C" w:rsidP="00A1124C">
            <w:pPr>
              <w:snapToGrid w:val="0"/>
              <w:spacing w:before="120" w:after="120" w:line="240" w:lineRule="auto"/>
              <w:rPr>
                <w:sz w:val="20"/>
                <w:szCs w:val="20"/>
              </w:rPr>
            </w:pPr>
            <w:r>
              <w:rPr>
                <w:sz w:val="20"/>
                <w:szCs w:val="20"/>
              </w:rPr>
              <w:t>2.02</w:t>
            </w:r>
          </w:p>
        </w:tc>
        <w:tc>
          <w:tcPr>
            <w:tcW w:w="1238" w:type="dxa"/>
            <w:tcBorders>
              <w:top w:val="single" w:sz="4" w:space="0" w:color="000000"/>
              <w:left w:val="single" w:sz="4" w:space="0" w:color="000000"/>
              <w:bottom w:val="single" w:sz="4" w:space="0" w:color="000000"/>
            </w:tcBorders>
            <w:shd w:val="clear" w:color="auto" w:fill="auto"/>
            <w:vAlign w:val="center"/>
          </w:tcPr>
          <w:p w14:paraId="686316A9" w14:textId="608C42FE" w:rsidR="00A1124C" w:rsidRDefault="00A1124C" w:rsidP="00A1124C">
            <w:pPr>
              <w:snapToGrid w:val="0"/>
              <w:spacing w:before="120" w:after="120" w:line="240" w:lineRule="auto"/>
              <w:rPr>
                <w:sz w:val="20"/>
                <w:szCs w:val="20"/>
              </w:rPr>
            </w:pPr>
            <w:r>
              <w:rPr>
                <w:sz w:val="20"/>
                <w:szCs w:val="20"/>
              </w:rPr>
              <w:t>2024.06.10</w:t>
            </w:r>
          </w:p>
        </w:tc>
        <w:tc>
          <w:tcPr>
            <w:tcW w:w="3185" w:type="dxa"/>
            <w:tcBorders>
              <w:top w:val="single" w:sz="4" w:space="0" w:color="000000"/>
              <w:left w:val="single" w:sz="4" w:space="0" w:color="000000"/>
              <w:bottom w:val="single" w:sz="4" w:space="0" w:color="000000"/>
            </w:tcBorders>
            <w:shd w:val="clear" w:color="auto" w:fill="auto"/>
            <w:vAlign w:val="center"/>
          </w:tcPr>
          <w:p w14:paraId="3C693041" w14:textId="1F802EB5" w:rsidR="00A1124C" w:rsidRDefault="00A1124C" w:rsidP="00A1124C">
            <w:pPr>
              <w:snapToGrid w:val="0"/>
              <w:spacing w:before="120" w:after="120" w:line="240" w:lineRule="auto"/>
              <w:rPr>
                <w:sz w:val="20"/>
                <w:szCs w:val="20"/>
              </w:rPr>
            </w:pPr>
            <w:r>
              <w:rPr>
                <w:sz w:val="20"/>
                <w:szCs w:val="20"/>
              </w:rPr>
              <w:t>Aktualizacja dokumentu</w:t>
            </w:r>
          </w:p>
        </w:tc>
        <w:tc>
          <w:tcPr>
            <w:tcW w:w="709" w:type="dxa"/>
            <w:tcBorders>
              <w:top w:val="single" w:sz="4" w:space="0" w:color="000000"/>
              <w:left w:val="single" w:sz="4" w:space="0" w:color="000000"/>
              <w:bottom w:val="single" w:sz="4" w:space="0" w:color="000000"/>
            </w:tcBorders>
            <w:shd w:val="clear" w:color="auto" w:fill="auto"/>
            <w:vAlign w:val="center"/>
          </w:tcPr>
          <w:p w14:paraId="2A6D05CE" w14:textId="138C92AC" w:rsidR="00A1124C" w:rsidRDefault="00A1124C" w:rsidP="00A1124C">
            <w:pPr>
              <w:snapToGrid w:val="0"/>
              <w:spacing w:before="120" w:after="120" w:line="240" w:lineRule="auto"/>
              <w:jc w:val="center"/>
              <w:rPr>
                <w:sz w:val="20"/>
                <w:szCs w:val="20"/>
              </w:rPr>
            </w:pPr>
            <w:r>
              <w:rPr>
                <w:sz w:val="20"/>
                <w:szCs w:val="20"/>
              </w:rPr>
              <w:t>Z</w:t>
            </w:r>
          </w:p>
        </w:tc>
        <w:tc>
          <w:tcPr>
            <w:tcW w:w="992" w:type="dxa"/>
            <w:tcBorders>
              <w:top w:val="single" w:sz="4" w:space="0" w:color="000000"/>
              <w:left w:val="single" w:sz="4" w:space="0" w:color="000000"/>
              <w:bottom w:val="single" w:sz="4" w:space="0" w:color="000000"/>
            </w:tcBorders>
            <w:shd w:val="clear" w:color="auto" w:fill="auto"/>
            <w:vAlign w:val="center"/>
          </w:tcPr>
          <w:p w14:paraId="338481A9" w14:textId="12E39DD0" w:rsidR="00A1124C" w:rsidRDefault="00A1124C" w:rsidP="00A1124C">
            <w:pPr>
              <w:snapToGrid w:val="0"/>
              <w:spacing w:before="120" w:after="120" w:line="240" w:lineRule="auto"/>
              <w:jc w:val="center"/>
              <w:rPr>
                <w:sz w:val="20"/>
                <w:szCs w:val="20"/>
              </w:rPr>
            </w:pPr>
            <w:r>
              <w:rPr>
                <w:sz w:val="20"/>
                <w:szCs w:val="20"/>
              </w:rPr>
              <w:t>W</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EF15B" w14:textId="3E64A34A" w:rsidR="00A1124C" w:rsidRDefault="009C7678" w:rsidP="00A1124C">
            <w:pPr>
              <w:snapToGrid w:val="0"/>
              <w:spacing w:before="120" w:after="120" w:line="240" w:lineRule="auto"/>
              <w:jc w:val="center"/>
              <w:rPr>
                <w:sz w:val="20"/>
                <w:szCs w:val="20"/>
              </w:rPr>
            </w:pPr>
            <w:r>
              <w:rPr>
                <w:sz w:val="20"/>
                <w:szCs w:val="20"/>
              </w:rPr>
              <w:t>ZAW</w:t>
            </w:r>
          </w:p>
        </w:tc>
        <w:tc>
          <w:tcPr>
            <w:tcW w:w="1329" w:type="dxa"/>
            <w:tcBorders>
              <w:top w:val="single" w:sz="4" w:space="0" w:color="auto"/>
              <w:bottom w:val="single" w:sz="4" w:space="0" w:color="auto"/>
              <w:right w:val="single" w:sz="4" w:space="0" w:color="auto"/>
            </w:tcBorders>
            <w:shd w:val="clear" w:color="auto" w:fill="auto"/>
            <w:vAlign w:val="center"/>
          </w:tcPr>
          <w:p w14:paraId="242E1C68" w14:textId="3AB430A3" w:rsidR="00A1124C" w:rsidRDefault="00A1124C" w:rsidP="00A1124C">
            <w:pPr>
              <w:spacing w:before="120" w:after="120" w:line="240" w:lineRule="auto"/>
              <w:rPr>
                <w:sz w:val="20"/>
                <w:szCs w:val="20"/>
              </w:rPr>
            </w:pPr>
            <w:r>
              <w:rPr>
                <w:sz w:val="20"/>
                <w:szCs w:val="20"/>
              </w:rPr>
              <w:t>2024.06.10</w:t>
            </w:r>
          </w:p>
        </w:tc>
      </w:tr>
      <w:tr w:rsidR="00EC5658" w:rsidRPr="001E3F78" w14:paraId="563517BE" w14:textId="77777777" w:rsidTr="00A112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bottom w:w="0" w:type="dxa"/>
            <w:right w:w="70" w:type="dxa"/>
          </w:tblCellMar>
        </w:tblPrEx>
        <w:trPr>
          <w:trHeight w:val="113"/>
        </w:trPr>
        <w:tc>
          <w:tcPr>
            <w:tcW w:w="1019" w:type="dxa"/>
            <w:tcBorders>
              <w:top w:val="single" w:sz="4" w:space="0" w:color="000000"/>
              <w:left w:val="single" w:sz="4" w:space="0" w:color="000000"/>
              <w:bottom w:val="single" w:sz="4" w:space="0" w:color="000000"/>
            </w:tcBorders>
            <w:shd w:val="clear" w:color="auto" w:fill="auto"/>
            <w:vAlign w:val="center"/>
          </w:tcPr>
          <w:p w14:paraId="38BCD3F2" w14:textId="08635F67" w:rsidR="00EC5658" w:rsidRDefault="00EC5658" w:rsidP="00EC5658">
            <w:pPr>
              <w:snapToGrid w:val="0"/>
              <w:spacing w:before="120" w:after="120" w:line="240" w:lineRule="auto"/>
              <w:rPr>
                <w:sz w:val="20"/>
                <w:szCs w:val="20"/>
              </w:rPr>
            </w:pPr>
            <w:r>
              <w:rPr>
                <w:sz w:val="20"/>
                <w:szCs w:val="20"/>
              </w:rPr>
              <w:t>2.0</w:t>
            </w:r>
            <w:r w:rsidR="009C7678">
              <w:rPr>
                <w:sz w:val="20"/>
                <w:szCs w:val="20"/>
              </w:rPr>
              <w:t>3</w:t>
            </w:r>
          </w:p>
        </w:tc>
        <w:tc>
          <w:tcPr>
            <w:tcW w:w="1238" w:type="dxa"/>
            <w:tcBorders>
              <w:top w:val="single" w:sz="4" w:space="0" w:color="000000"/>
              <w:left w:val="single" w:sz="4" w:space="0" w:color="000000"/>
              <w:bottom w:val="single" w:sz="4" w:space="0" w:color="000000"/>
            </w:tcBorders>
            <w:shd w:val="clear" w:color="auto" w:fill="auto"/>
            <w:vAlign w:val="center"/>
          </w:tcPr>
          <w:p w14:paraId="3F1BC8F3" w14:textId="5056B25D" w:rsidR="00EC5658" w:rsidRDefault="00EC5658" w:rsidP="00EC5658">
            <w:pPr>
              <w:snapToGrid w:val="0"/>
              <w:spacing w:before="120" w:after="120" w:line="240" w:lineRule="auto"/>
              <w:rPr>
                <w:sz w:val="20"/>
                <w:szCs w:val="20"/>
              </w:rPr>
            </w:pPr>
            <w:r>
              <w:rPr>
                <w:sz w:val="20"/>
                <w:szCs w:val="20"/>
              </w:rPr>
              <w:t>2024.07.2</w:t>
            </w:r>
            <w:r w:rsidR="00430890">
              <w:rPr>
                <w:sz w:val="20"/>
                <w:szCs w:val="20"/>
              </w:rPr>
              <w:t>3</w:t>
            </w:r>
          </w:p>
        </w:tc>
        <w:tc>
          <w:tcPr>
            <w:tcW w:w="3185" w:type="dxa"/>
            <w:tcBorders>
              <w:top w:val="single" w:sz="4" w:space="0" w:color="000000"/>
              <w:left w:val="single" w:sz="4" w:space="0" w:color="000000"/>
              <w:bottom w:val="single" w:sz="4" w:space="0" w:color="000000"/>
            </w:tcBorders>
            <w:shd w:val="clear" w:color="auto" w:fill="auto"/>
            <w:vAlign w:val="center"/>
          </w:tcPr>
          <w:p w14:paraId="27F8EA8B" w14:textId="1E440C73" w:rsidR="00EC5658" w:rsidRDefault="00EC5658" w:rsidP="00EC5658">
            <w:pPr>
              <w:snapToGrid w:val="0"/>
              <w:spacing w:before="120" w:after="120" w:line="240" w:lineRule="auto"/>
              <w:rPr>
                <w:sz w:val="20"/>
                <w:szCs w:val="20"/>
              </w:rPr>
            </w:pPr>
            <w:r>
              <w:rPr>
                <w:sz w:val="20"/>
                <w:szCs w:val="20"/>
              </w:rPr>
              <w:t>Aktualizacja dokumentu w zakresie reguł</w:t>
            </w:r>
            <w:r w:rsidR="009B37EC">
              <w:rPr>
                <w:sz w:val="20"/>
                <w:szCs w:val="20"/>
              </w:rPr>
              <w:t xml:space="preserve"> kodowanych przekazanych w dostawie 15.07.2024 – 38 reguł </w:t>
            </w:r>
            <w:r w:rsidR="009B37EC" w:rsidRPr="007F0754">
              <w:rPr>
                <w:sz w:val="20"/>
                <w:szCs w:val="20"/>
              </w:rPr>
              <w:t xml:space="preserve">kodowanych w tym: 6 reguł do walidacji zaświadczeń i oświadczeni dla VAT art. 33a; 22 </w:t>
            </w:r>
            <w:r w:rsidR="009B37EC" w:rsidRPr="007F0754">
              <w:rPr>
                <w:sz w:val="20"/>
                <w:szCs w:val="20"/>
              </w:rPr>
              <w:lastRenderedPageBreak/>
              <w:t>– reguły do walidacji pozwoleń na stosowanie procedur specjalnych; 2 reguły do walidacji pozwoleń na uproszczenia, 1 reguła do walidacji pozwoleń na odroczenie płatności i 7 – innych reguł kodowanych</w:t>
            </w:r>
          </w:p>
        </w:tc>
        <w:tc>
          <w:tcPr>
            <w:tcW w:w="709" w:type="dxa"/>
            <w:tcBorders>
              <w:top w:val="single" w:sz="4" w:space="0" w:color="000000"/>
              <w:left w:val="single" w:sz="4" w:space="0" w:color="000000"/>
              <w:bottom w:val="single" w:sz="4" w:space="0" w:color="000000"/>
            </w:tcBorders>
            <w:shd w:val="clear" w:color="auto" w:fill="auto"/>
            <w:vAlign w:val="center"/>
          </w:tcPr>
          <w:p w14:paraId="134AAF4A" w14:textId="18049BD7" w:rsidR="00EC5658" w:rsidRDefault="00EC5658" w:rsidP="00EC5658">
            <w:pPr>
              <w:snapToGrid w:val="0"/>
              <w:spacing w:before="120" w:after="120" w:line="240" w:lineRule="auto"/>
              <w:jc w:val="center"/>
              <w:rPr>
                <w:sz w:val="20"/>
                <w:szCs w:val="20"/>
              </w:rPr>
            </w:pPr>
            <w:r>
              <w:rPr>
                <w:sz w:val="20"/>
                <w:szCs w:val="20"/>
              </w:rPr>
              <w:lastRenderedPageBreak/>
              <w:t>Z</w:t>
            </w:r>
          </w:p>
        </w:tc>
        <w:tc>
          <w:tcPr>
            <w:tcW w:w="992" w:type="dxa"/>
            <w:tcBorders>
              <w:top w:val="single" w:sz="4" w:space="0" w:color="000000"/>
              <w:left w:val="single" w:sz="4" w:space="0" w:color="000000"/>
              <w:bottom w:val="single" w:sz="4" w:space="0" w:color="000000"/>
            </w:tcBorders>
            <w:shd w:val="clear" w:color="auto" w:fill="auto"/>
            <w:vAlign w:val="center"/>
          </w:tcPr>
          <w:p w14:paraId="333366BA" w14:textId="03DB4347" w:rsidR="00EC5658" w:rsidRDefault="00EC5658" w:rsidP="00EC5658">
            <w:pPr>
              <w:snapToGrid w:val="0"/>
              <w:spacing w:before="120" w:after="120" w:line="240" w:lineRule="auto"/>
              <w:jc w:val="center"/>
              <w:rPr>
                <w:sz w:val="20"/>
                <w:szCs w:val="20"/>
              </w:rPr>
            </w:pPr>
            <w:r>
              <w:rPr>
                <w:sz w:val="20"/>
                <w:szCs w:val="20"/>
              </w:rPr>
              <w:t>W</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8B3ED" w14:textId="68346619" w:rsidR="00EC5658" w:rsidRDefault="009C7678" w:rsidP="00EC5658">
            <w:pPr>
              <w:snapToGrid w:val="0"/>
              <w:spacing w:before="120" w:after="120" w:line="240" w:lineRule="auto"/>
              <w:jc w:val="center"/>
              <w:rPr>
                <w:sz w:val="20"/>
                <w:szCs w:val="20"/>
              </w:rPr>
            </w:pPr>
            <w:r>
              <w:rPr>
                <w:sz w:val="20"/>
                <w:szCs w:val="20"/>
              </w:rPr>
              <w:t>ZAW</w:t>
            </w:r>
          </w:p>
        </w:tc>
        <w:tc>
          <w:tcPr>
            <w:tcW w:w="1329" w:type="dxa"/>
            <w:tcBorders>
              <w:top w:val="single" w:sz="4" w:space="0" w:color="auto"/>
              <w:bottom w:val="single" w:sz="4" w:space="0" w:color="auto"/>
              <w:right w:val="single" w:sz="4" w:space="0" w:color="auto"/>
            </w:tcBorders>
            <w:shd w:val="clear" w:color="auto" w:fill="auto"/>
            <w:vAlign w:val="center"/>
          </w:tcPr>
          <w:p w14:paraId="411B7A71" w14:textId="5CF720A3" w:rsidR="00EC5658" w:rsidRDefault="00EC5658" w:rsidP="00EC5658">
            <w:pPr>
              <w:spacing w:before="120" w:after="120" w:line="240" w:lineRule="auto"/>
              <w:rPr>
                <w:sz w:val="20"/>
                <w:szCs w:val="20"/>
              </w:rPr>
            </w:pPr>
            <w:r>
              <w:rPr>
                <w:sz w:val="20"/>
                <w:szCs w:val="20"/>
              </w:rPr>
              <w:t>2024.07.2</w:t>
            </w:r>
            <w:r w:rsidR="00430890">
              <w:rPr>
                <w:sz w:val="20"/>
                <w:szCs w:val="20"/>
              </w:rPr>
              <w:t>3</w:t>
            </w:r>
          </w:p>
        </w:tc>
      </w:tr>
      <w:tr w:rsidR="00511BE2" w:rsidRPr="001E3F78" w14:paraId="58769DD7" w14:textId="77777777" w:rsidTr="00A112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bottom w:w="0" w:type="dxa"/>
            <w:right w:w="70" w:type="dxa"/>
          </w:tblCellMar>
        </w:tblPrEx>
        <w:trPr>
          <w:trHeight w:val="113"/>
        </w:trPr>
        <w:tc>
          <w:tcPr>
            <w:tcW w:w="1019" w:type="dxa"/>
            <w:tcBorders>
              <w:top w:val="single" w:sz="4" w:space="0" w:color="000000"/>
              <w:left w:val="single" w:sz="4" w:space="0" w:color="000000"/>
              <w:bottom w:val="single" w:sz="4" w:space="0" w:color="000000"/>
            </w:tcBorders>
            <w:shd w:val="clear" w:color="auto" w:fill="auto"/>
            <w:vAlign w:val="center"/>
          </w:tcPr>
          <w:p w14:paraId="1EA7CA15" w14:textId="3D5A23B1" w:rsidR="00511BE2" w:rsidRDefault="00511BE2" w:rsidP="00511BE2">
            <w:pPr>
              <w:snapToGrid w:val="0"/>
              <w:spacing w:before="120" w:after="120" w:line="240" w:lineRule="auto"/>
              <w:rPr>
                <w:sz w:val="20"/>
                <w:szCs w:val="20"/>
              </w:rPr>
            </w:pPr>
            <w:r>
              <w:rPr>
                <w:sz w:val="20"/>
                <w:szCs w:val="20"/>
              </w:rPr>
              <w:t>2.0</w:t>
            </w:r>
            <w:r w:rsidR="009B0DAF">
              <w:rPr>
                <w:sz w:val="20"/>
                <w:szCs w:val="20"/>
              </w:rPr>
              <w:t>4</w:t>
            </w:r>
          </w:p>
        </w:tc>
        <w:tc>
          <w:tcPr>
            <w:tcW w:w="1238" w:type="dxa"/>
            <w:tcBorders>
              <w:top w:val="single" w:sz="4" w:space="0" w:color="000000"/>
              <w:left w:val="single" w:sz="4" w:space="0" w:color="000000"/>
              <w:bottom w:val="single" w:sz="4" w:space="0" w:color="000000"/>
            </w:tcBorders>
            <w:shd w:val="clear" w:color="auto" w:fill="auto"/>
            <w:vAlign w:val="center"/>
          </w:tcPr>
          <w:p w14:paraId="260042C0" w14:textId="5E294AAB" w:rsidR="00511BE2" w:rsidRDefault="00511BE2" w:rsidP="00511BE2">
            <w:pPr>
              <w:snapToGrid w:val="0"/>
              <w:spacing w:before="120" w:after="120" w:line="240" w:lineRule="auto"/>
              <w:rPr>
                <w:sz w:val="20"/>
                <w:szCs w:val="20"/>
              </w:rPr>
            </w:pPr>
            <w:r>
              <w:rPr>
                <w:sz w:val="20"/>
                <w:szCs w:val="20"/>
              </w:rPr>
              <w:t>2024.07.29</w:t>
            </w:r>
          </w:p>
        </w:tc>
        <w:tc>
          <w:tcPr>
            <w:tcW w:w="3185" w:type="dxa"/>
            <w:tcBorders>
              <w:top w:val="single" w:sz="4" w:space="0" w:color="000000"/>
              <w:left w:val="single" w:sz="4" w:space="0" w:color="000000"/>
              <w:bottom w:val="single" w:sz="4" w:space="0" w:color="000000"/>
            </w:tcBorders>
            <w:shd w:val="clear" w:color="auto" w:fill="auto"/>
            <w:vAlign w:val="center"/>
          </w:tcPr>
          <w:p w14:paraId="730D7F49" w14:textId="245CAD21" w:rsidR="00511BE2" w:rsidRDefault="00511BE2" w:rsidP="00511BE2">
            <w:pPr>
              <w:snapToGrid w:val="0"/>
              <w:spacing w:before="120" w:after="120" w:line="240" w:lineRule="auto"/>
              <w:rPr>
                <w:sz w:val="20"/>
                <w:szCs w:val="20"/>
              </w:rPr>
            </w:pPr>
            <w:r>
              <w:rPr>
                <w:sz w:val="20"/>
                <w:szCs w:val="20"/>
              </w:rPr>
              <w:t>Aktualizacja dokumentu zgodnie z uwagami Zamawiającego</w:t>
            </w:r>
          </w:p>
        </w:tc>
        <w:tc>
          <w:tcPr>
            <w:tcW w:w="709" w:type="dxa"/>
            <w:tcBorders>
              <w:top w:val="single" w:sz="4" w:space="0" w:color="000000"/>
              <w:left w:val="single" w:sz="4" w:space="0" w:color="000000"/>
              <w:bottom w:val="single" w:sz="4" w:space="0" w:color="000000"/>
            </w:tcBorders>
            <w:shd w:val="clear" w:color="auto" w:fill="auto"/>
            <w:vAlign w:val="center"/>
          </w:tcPr>
          <w:p w14:paraId="67D914EB" w14:textId="5EA915B7" w:rsidR="00511BE2" w:rsidRDefault="00511BE2" w:rsidP="00511BE2">
            <w:pPr>
              <w:snapToGrid w:val="0"/>
              <w:spacing w:before="120" w:after="120" w:line="240" w:lineRule="auto"/>
              <w:jc w:val="center"/>
              <w:rPr>
                <w:sz w:val="20"/>
                <w:szCs w:val="20"/>
              </w:rPr>
            </w:pPr>
            <w:r>
              <w:rPr>
                <w:sz w:val="20"/>
                <w:szCs w:val="20"/>
              </w:rPr>
              <w:t>Z</w:t>
            </w:r>
          </w:p>
        </w:tc>
        <w:tc>
          <w:tcPr>
            <w:tcW w:w="992" w:type="dxa"/>
            <w:tcBorders>
              <w:top w:val="single" w:sz="4" w:space="0" w:color="000000"/>
              <w:left w:val="single" w:sz="4" w:space="0" w:color="000000"/>
              <w:bottom w:val="single" w:sz="4" w:space="0" w:color="000000"/>
            </w:tcBorders>
            <w:shd w:val="clear" w:color="auto" w:fill="auto"/>
            <w:vAlign w:val="center"/>
          </w:tcPr>
          <w:p w14:paraId="0E046FE3" w14:textId="17B2E8BF" w:rsidR="00511BE2" w:rsidRDefault="00511BE2" w:rsidP="00511BE2">
            <w:pPr>
              <w:snapToGrid w:val="0"/>
              <w:spacing w:before="120" w:after="120" w:line="240" w:lineRule="auto"/>
              <w:jc w:val="center"/>
              <w:rPr>
                <w:sz w:val="20"/>
                <w:szCs w:val="20"/>
              </w:rPr>
            </w:pPr>
            <w:r>
              <w:rPr>
                <w:sz w:val="20"/>
                <w:szCs w:val="20"/>
              </w:rPr>
              <w:t>W</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51C3F" w14:textId="4597A401" w:rsidR="00511BE2" w:rsidRDefault="00511BE2" w:rsidP="00511BE2">
            <w:pPr>
              <w:snapToGrid w:val="0"/>
              <w:spacing w:before="120" w:after="120" w:line="240" w:lineRule="auto"/>
              <w:jc w:val="center"/>
              <w:rPr>
                <w:sz w:val="20"/>
                <w:szCs w:val="20"/>
              </w:rPr>
            </w:pPr>
            <w:r>
              <w:rPr>
                <w:sz w:val="20"/>
                <w:szCs w:val="20"/>
              </w:rPr>
              <w:t>ZAW</w:t>
            </w:r>
          </w:p>
        </w:tc>
        <w:tc>
          <w:tcPr>
            <w:tcW w:w="1329" w:type="dxa"/>
            <w:tcBorders>
              <w:top w:val="single" w:sz="4" w:space="0" w:color="auto"/>
              <w:bottom w:val="single" w:sz="4" w:space="0" w:color="auto"/>
              <w:right w:val="single" w:sz="4" w:space="0" w:color="auto"/>
            </w:tcBorders>
            <w:shd w:val="clear" w:color="auto" w:fill="auto"/>
            <w:vAlign w:val="center"/>
          </w:tcPr>
          <w:p w14:paraId="0559935A" w14:textId="53283322" w:rsidR="00511BE2" w:rsidRDefault="00511BE2" w:rsidP="00511BE2">
            <w:pPr>
              <w:spacing w:before="120" w:after="120" w:line="240" w:lineRule="auto"/>
              <w:rPr>
                <w:sz w:val="20"/>
                <w:szCs w:val="20"/>
              </w:rPr>
            </w:pPr>
            <w:r>
              <w:rPr>
                <w:sz w:val="20"/>
                <w:szCs w:val="20"/>
              </w:rPr>
              <w:t>2024.07.29</w:t>
            </w:r>
          </w:p>
        </w:tc>
      </w:tr>
    </w:tbl>
    <w:p w14:paraId="73E53509" w14:textId="77777777" w:rsidR="00B514E9" w:rsidRPr="001E3F78" w:rsidRDefault="00B514E9" w:rsidP="00463849">
      <w:pPr>
        <w:spacing w:line="240" w:lineRule="auto"/>
        <w:rPr>
          <w:rFonts w:cs="Arial"/>
        </w:rPr>
      </w:pPr>
    </w:p>
    <w:p w14:paraId="5C681322" w14:textId="219889A5" w:rsidR="00463849" w:rsidRPr="001E3F78" w:rsidRDefault="00463849" w:rsidP="00463849">
      <w:pPr>
        <w:spacing w:line="240" w:lineRule="auto"/>
        <w:rPr>
          <w:rFonts w:cs="Arial"/>
        </w:rPr>
      </w:pPr>
      <w:r w:rsidRPr="001E3F78">
        <w:rPr>
          <w:rFonts w:cs="Arial"/>
        </w:rPr>
        <w:t xml:space="preserve">(*) </w:t>
      </w:r>
      <w:r w:rsidRPr="001E3F78">
        <w:rPr>
          <w:rFonts w:cs="Arial"/>
        </w:rPr>
        <w:tab/>
        <w:t>Akcje: W = Wstaw, Z = Zamień, We = Weryfikuj, N = Nowy</w:t>
      </w:r>
    </w:p>
    <w:p w14:paraId="1FB2F36B" w14:textId="77777777" w:rsidR="00463849" w:rsidRPr="001E3F78" w:rsidRDefault="00463849" w:rsidP="00463849">
      <w:pPr>
        <w:spacing w:line="240" w:lineRule="auto"/>
        <w:rPr>
          <w:rFonts w:cs="Arial"/>
        </w:rPr>
      </w:pPr>
      <w:r w:rsidRPr="001E3F78">
        <w:rPr>
          <w:rFonts w:cs="Arial"/>
        </w:rPr>
        <w:t xml:space="preserve"> (**) </w:t>
      </w:r>
      <w:r w:rsidRPr="001E3F78">
        <w:rPr>
          <w:rFonts w:cs="Arial"/>
        </w:rPr>
        <w:tab/>
        <w:t>Rozdziały: W = Wszystkie</w:t>
      </w:r>
    </w:p>
    <w:p w14:paraId="2F311136" w14:textId="77777777" w:rsidR="00463849" w:rsidRPr="001E3F78" w:rsidRDefault="00463849" w:rsidP="00463849">
      <w:pPr>
        <w:spacing w:line="240" w:lineRule="auto"/>
        <w:rPr>
          <w:rFonts w:cs="Arial"/>
        </w:rPr>
      </w:pPr>
      <w:r w:rsidRPr="001E3F78">
        <w:rPr>
          <w:rFonts w:cs="Arial"/>
        </w:rPr>
        <w:t xml:space="preserve"> (***) </w:t>
      </w:r>
      <w:r w:rsidRPr="001E3F78">
        <w:rPr>
          <w:rFonts w:cs="Arial"/>
        </w:rPr>
        <w:tab/>
        <w:t>Autorzy: Inicjały – szczegóły w Metryce dokumentu</w:t>
      </w:r>
    </w:p>
    <w:p w14:paraId="4A1BD3B3" w14:textId="77777777" w:rsidR="00463849" w:rsidRPr="001E3F78" w:rsidRDefault="00463849" w:rsidP="00067067">
      <w:pPr>
        <w:rPr>
          <w:rFonts w:ascii="Arial Black" w:hAnsi="Arial Black"/>
          <w:caps/>
          <w:sz w:val="32"/>
          <w:szCs w:val="32"/>
        </w:rPr>
      </w:pPr>
    </w:p>
    <w:p w14:paraId="10230E68" w14:textId="77777777" w:rsidR="002129B8" w:rsidRDefault="002129B8">
      <w:pPr>
        <w:spacing w:after="160" w:line="259" w:lineRule="auto"/>
        <w:rPr>
          <w:rFonts w:ascii="Arial Black" w:hAnsi="Arial Black"/>
          <w:caps/>
          <w:sz w:val="32"/>
          <w:szCs w:val="32"/>
        </w:rPr>
      </w:pPr>
      <w:r>
        <w:rPr>
          <w:rFonts w:ascii="Arial Black" w:hAnsi="Arial Black"/>
          <w:caps/>
          <w:sz w:val="32"/>
          <w:szCs w:val="32"/>
        </w:rPr>
        <w:br w:type="page"/>
      </w:r>
    </w:p>
    <w:p w14:paraId="7FC24BD1" w14:textId="4D5D5217" w:rsidR="003854C8" w:rsidRDefault="003854C8" w:rsidP="00067067">
      <w:pPr>
        <w:rPr>
          <w:rFonts w:ascii="Arial Black" w:hAnsi="Arial Black"/>
          <w:caps/>
          <w:sz w:val="32"/>
          <w:szCs w:val="32"/>
        </w:rPr>
      </w:pPr>
      <w:r w:rsidRPr="001E3F78">
        <w:rPr>
          <w:rFonts w:ascii="Arial Black" w:hAnsi="Arial Black"/>
          <w:caps/>
          <w:sz w:val="32"/>
          <w:szCs w:val="32"/>
        </w:rPr>
        <w:lastRenderedPageBreak/>
        <w:t>Spis treści</w:t>
      </w:r>
    </w:p>
    <w:p w14:paraId="78438450" w14:textId="77777777" w:rsidR="008E1D52" w:rsidRPr="001E3F78" w:rsidRDefault="008E1D52" w:rsidP="00067067">
      <w:pPr>
        <w:rPr>
          <w:rFonts w:ascii="Arial Black" w:hAnsi="Arial Black"/>
          <w:caps/>
          <w:sz w:val="32"/>
          <w:szCs w:val="32"/>
        </w:rPr>
      </w:pPr>
    </w:p>
    <w:p w14:paraId="1C3BBEBB" w14:textId="3CF5537D" w:rsidR="006F6743" w:rsidRDefault="001A7E28">
      <w:pPr>
        <w:pStyle w:val="Spistreci1"/>
        <w:rPr>
          <w:rFonts w:asciiTheme="minorHAnsi" w:eastAsiaTheme="minorEastAsia" w:hAnsiTheme="minorHAnsi" w:cstheme="minorBidi"/>
          <w:b w:val="0"/>
          <w:bCs w:val="0"/>
          <w:caps w:val="0"/>
          <w:kern w:val="2"/>
          <w:sz w:val="24"/>
          <w:szCs w:val="24"/>
          <w:lang w:eastAsia="pl-PL"/>
          <w14:ligatures w14:val="standardContextual"/>
        </w:rPr>
      </w:pPr>
      <w:r w:rsidRPr="001E3F78">
        <w:rPr>
          <w:b w:val="0"/>
          <w:bCs w:val="0"/>
          <w:caps w:val="0"/>
        </w:rPr>
        <w:fldChar w:fldCharType="begin"/>
      </w:r>
      <w:r w:rsidRPr="001E3F78">
        <w:rPr>
          <w:b w:val="0"/>
          <w:bCs w:val="0"/>
          <w:caps w:val="0"/>
        </w:rPr>
        <w:instrText xml:space="preserve"> TOC \o "1-2" \h \z \u </w:instrText>
      </w:r>
      <w:r w:rsidRPr="001E3F78">
        <w:rPr>
          <w:b w:val="0"/>
          <w:bCs w:val="0"/>
          <w:caps w:val="0"/>
        </w:rPr>
        <w:fldChar w:fldCharType="separate"/>
      </w:r>
      <w:hyperlink w:anchor="_Toc172900216" w:history="1">
        <w:r w:rsidR="006F6743" w:rsidRPr="00AF32D7">
          <w:rPr>
            <w:rStyle w:val="Hipercze"/>
          </w:rPr>
          <w:t>1</w:t>
        </w:r>
        <w:r w:rsidR="006F6743">
          <w:rPr>
            <w:rFonts w:asciiTheme="minorHAnsi" w:eastAsiaTheme="minorEastAsia" w:hAnsiTheme="minorHAnsi" w:cstheme="minorBidi"/>
            <w:b w:val="0"/>
            <w:bCs w:val="0"/>
            <w:caps w:val="0"/>
            <w:kern w:val="2"/>
            <w:sz w:val="24"/>
            <w:szCs w:val="24"/>
            <w:lang w:eastAsia="pl-PL"/>
            <w14:ligatures w14:val="standardContextual"/>
          </w:rPr>
          <w:tab/>
        </w:r>
        <w:r w:rsidR="006F6743" w:rsidRPr="00AF32D7">
          <w:rPr>
            <w:rStyle w:val="Hipercze"/>
          </w:rPr>
          <w:t>Wstęp</w:t>
        </w:r>
        <w:r w:rsidR="006F6743">
          <w:rPr>
            <w:webHidden/>
          </w:rPr>
          <w:tab/>
        </w:r>
        <w:r w:rsidR="006F6743">
          <w:rPr>
            <w:webHidden/>
          </w:rPr>
          <w:fldChar w:fldCharType="begin"/>
        </w:r>
        <w:r w:rsidR="006F6743">
          <w:rPr>
            <w:webHidden/>
          </w:rPr>
          <w:instrText xml:space="preserve"> PAGEREF _Toc172900216 \h </w:instrText>
        </w:r>
        <w:r w:rsidR="006F6743">
          <w:rPr>
            <w:webHidden/>
          </w:rPr>
        </w:r>
        <w:r w:rsidR="006F6743">
          <w:rPr>
            <w:webHidden/>
          </w:rPr>
          <w:fldChar w:fldCharType="separate"/>
        </w:r>
        <w:r w:rsidR="006F6743">
          <w:rPr>
            <w:webHidden/>
          </w:rPr>
          <w:t>6</w:t>
        </w:r>
        <w:r w:rsidR="006F6743">
          <w:rPr>
            <w:webHidden/>
          </w:rPr>
          <w:fldChar w:fldCharType="end"/>
        </w:r>
      </w:hyperlink>
    </w:p>
    <w:p w14:paraId="3B10C7CD" w14:textId="73E5018E"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17" w:history="1">
        <w:r w:rsidR="006F6743" w:rsidRPr="00AF32D7">
          <w:rPr>
            <w:rStyle w:val="Hipercze"/>
          </w:rPr>
          <w:t>1.1</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Cel dokumentu</w:t>
        </w:r>
        <w:r w:rsidR="006F6743">
          <w:rPr>
            <w:webHidden/>
          </w:rPr>
          <w:tab/>
        </w:r>
        <w:r w:rsidR="006F6743">
          <w:rPr>
            <w:webHidden/>
          </w:rPr>
          <w:fldChar w:fldCharType="begin"/>
        </w:r>
        <w:r w:rsidR="006F6743">
          <w:rPr>
            <w:webHidden/>
          </w:rPr>
          <w:instrText xml:space="preserve"> PAGEREF _Toc172900217 \h </w:instrText>
        </w:r>
        <w:r w:rsidR="006F6743">
          <w:rPr>
            <w:webHidden/>
          </w:rPr>
        </w:r>
        <w:r w:rsidR="006F6743">
          <w:rPr>
            <w:webHidden/>
          </w:rPr>
          <w:fldChar w:fldCharType="separate"/>
        </w:r>
        <w:r w:rsidR="006F6743">
          <w:rPr>
            <w:webHidden/>
          </w:rPr>
          <w:t>6</w:t>
        </w:r>
        <w:r w:rsidR="006F6743">
          <w:rPr>
            <w:webHidden/>
          </w:rPr>
          <w:fldChar w:fldCharType="end"/>
        </w:r>
      </w:hyperlink>
    </w:p>
    <w:p w14:paraId="0DCDE256" w14:textId="6E5EBC9A"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18" w:history="1">
        <w:r w:rsidR="006F6743" w:rsidRPr="00AF32D7">
          <w:rPr>
            <w:rStyle w:val="Hipercze"/>
          </w:rPr>
          <w:t>1.2</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Zastosowanie</w:t>
        </w:r>
        <w:r w:rsidR="006F6743">
          <w:rPr>
            <w:webHidden/>
          </w:rPr>
          <w:tab/>
        </w:r>
        <w:r w:rsidR="006F6743">
          <w:rPr>
            <w:webHidden/>
          </w:rPr>
          <w:fldChar w:fldCharType="begin"/>
        </w:r>
        <w:r w:rsidR="006F6743">
          <w:rPr>
            <w:webHidden/>
          </w:rPr>
          <w:instrText xml:space="preserve"> PAGEREF _Toc172900218 \h </w:instrText>
        </w:r>
        <w:r w:rsidR="006F6743">
          <w:rPr>
            <w:webHidden/>
          </w:rPr>
        </w:r>
        <w:r w:rsidR="006F6743">
          <w:rPr>
            <w:webHidden/>
          </w:rPr>
          <w:fldChar w:fldCharType="separate"/>
        </w:r>
        <w:r w:rsidR="006F6743">
          <w:rPr>
            <w:webHidden/>
          </w:rPr>
          <w:t>6</w:t>
        </w:r>
        <w:r w:rsidR="006F6743">
          <w:rPr>
            <w:webHidden/>
          </w:rPr>
          <w:fldChar w:fldCharType="end"/>
        </w:r>
      </w:hyperlink>
    </w:p>
    <w:p w14:paraId="2E70AF12" w14:textId="74438B3B"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19" w:history="1">
        <w:r w:rsidR="006F6743" w:rsidRPr="00AF32D7">
          <w:rPr>
            <w:rStyle w:val="Hipercze"/>
          </w:rPr>
          <w:t>1.3</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Zawartość dokumentu</w:t>
        </w:r>
        <w:r w:rsidR="006F6743">
          <w:rPr>
            <w:webHidden/>
          </w:rPr>
          <w:tab/>
        </w:r>
        <w:r w:rsidR="006F6743">
          <w:rPr>
            <w:webHidden/>
          </w:rPr>
          <w:fldChar w:fldCharType="begin"/>
        </w:r>
        <w:r w:rsidR="006F6743">
          <w:rPr>
            <w:webHidden/>
          </w:rPr>
          <w:instrText xml:space="preserve"> PAGEREF _Toc172900219 \h </w:instrText>
        </w:r>
        <w:r w:rsidR="006F6743">
          <w:rPr>
            <w:webHidden/>
          </w:rPr>
        </w:r>
        <w:r w:rsidR="006F6743">
          <w:rPr>
            <w:webHidden/>
          </w:rPr>
          <w:fldChar w:fldCharType="separate"/>
        </w:r>
        <w:r w:rsidR="006F6743">
          <w:rPr>
            <w:webHidden/>
          </w:rPr>
          <w:t>6</w:t>
        </w:r>
        <w:r w:rsidR="006F6743">
          <w:rPr>
            <w:webHidden/>
          </w:rPr>
          <w:fldChar w:fldCharType="end"/>
        </w:r>
      </w:hyperlink>
    </w:p>
    <w:p w14:paraId="33F9175D" w14:textId="617F91F6"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20" w:history="1">
        <w:r w:rsidR="006F6743" w:rsidRPr="00AF32D7">
          <w:rPr>
            <w:rStyle w:val="Hipercze"/>
          </w:rPr>
          <w:t>1.4</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Wymagana wiedza</w:t>
        </w:r>
        <w:r w:rsidR="006F6743">
          <w:rPr>
            <w:webHidden/>
          </w:rPr>
          <w:tab/>
        </w:r>
        <w:r w:rsidR="006F6743">
          <w:rPr>
            <w:webHidden/>
          </w:rPr>
          <w:fldChar w:fldCharType="begin"/>
        </w:r>
        <w:r w:rsidR="006F6743">
          <w:rPr>
            <w:webHidden/>
          </w:rPr>
          <w:instrText xml:space="preserve"> PAGEREF _Toc172900220 \h </w:instrText>
        </w:r>
        <w:r w:rsidR="006F6743">
          <w:rPr>
            <w:webHidden/>
          </w:rPr>
        </w:r>
        <w:r w:rsidR="006F6743">
          <w:rPr>
            <w:webHidden/>
          </w:rPr>
          <w:fldChar w:fldCharType="separate"/>
        </w:r>
        <w:r w:rsidR="006F6743">
          <w:rPr>
            <w:webHidden/>
          </w:rPr>
          <w:t>6</w:t>
        </w:r>
        <w:r w:rsidR="006F6743">
          <w:rPr>
            <w:webHidden/>
          </w:rPr>
          <w:fldChar w:fldCharType="end"/>
        </w:r>
      </w:hyperlink>
    </w:p>
    <w:p w14:paraId="76020BBF" w14:textId="54E387B4"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21" w:history="1">
        <w:r w:rsidR="006F6743" w:rsidRPr="00AF32D7">
          <w:rPr>
            <w:rStyle w:val="Hipercze"/>
          </w:rPr>
          <w:t>1.5</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Dokumenty obowiązujące i pomocnicze</w:t>
        </w:r>
        <w:r w:rsidR="006F6743">
          <w:rPr>
            <w:webHidden/>
          </w:rPr>
          <w:tab/>
        </w:r>
        <w:r w:rsidR="006F6743">
          <w:rPr>
            <w:webHidden/>
          </w:rPr>
          <w:fldChar w:fldCharType="begin"/>
        </w:r>
        <w:r w:rsidR="006F6743">
          <w:rPr>
            <w:webHidden/>
          </w:rPr>
          <w:instrText xml:space="preserve"> PAGEREF _Toc172900221 \h </w:instrText>
        </w:r>
        <w:r w:rsidR="006F6743">
          <w:rPr>
            <w:webHidden/>
          </w:rPr>
        </w:r>
        <w:r w:rsidR="006F6743">
          <w:rPr>
            <w:webHidden/>
          </w:rPr>
          <w:fldChar w:fldCharType="separate"/>
        </w:r>
        <w:r w:rsidR="006F6743">
          <w:rPr>
            <w:webHidden/>
          </w:rPr>
          <w:t>7</w:t>
        </w:r>
        <w:r w:rsidR="006F6743">
          <w:rPr>
            <w:webHidden/>
          </w:rPr>
          <w:fldChar w:fldCharType="end"/>
        </w:r>
      </w:hyperlink>
    </w:p>
    <w:p w14:paraId="47898ABC" w14:textId="776C2041"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22" w:history="1">
        <w:r w:rsidR="006F6743" w:rsidRPr="00AF32D7">
          <w:rPr>
            <w:rStyle w:val="Hipercze"/>
          </w:rPr>
          <w:t>1.6</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Skróty i terminy</w:t>
        </w:r>
        <w:r w:rsidR="006F6743">
          <w:rPr>
            <w:webHidden/>
          </w:rPr>
          <w:tab/>
        </w:r>
        <w:r w:rsidR="006F6743">
          <w:rPr>
            <w:webHidden/>
          </w:rPr>
          <w:fldChar w:fldCharType="begin"/>
        </w:r>
        <w:r w:rsidR="006F6743">
          <w:rPr>
            <w:webHidden/>
          </w:rPr>
          <w:instrText xml:space="preserve"> PAGEREF _Toc172900222 \h </w:instrText>
        </w:r>
        <w:r w:rsidR="006F6743">
          <w:rPr>
            <w:webHidden/>
          </w:rPr>
        </w:r>
        <w:r w:rsidR="006F6743">
          <w:rPr>
            <w:webHidden/>
          </w:rPr>
          <w:fldChar w:fldCharType="separate"/>
        </w:r>
        <w:r w:rsidR="006F6743">
          <w:rPr>
            <w:webHidden/>
          </w:rPr>
          <w:t>7</w:t>
        </w:r>
        <w:r w:rsidR="006F6743">
          <w:rPr>
            <w:webHidden/>
          </w:rPr>
          <w:fldChar w:fldCharType="end"/>
        </w:r>
      </w:hyperlink>
    </w:p>
    <w:p w14:paraId="029C1AF4" w14:textId="3AFB9608"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23" w:history="1">
        <w:r w:rsidR="006F6743" w:rsidRPr="00AF32D7">
          <w:rPr>
            <w:rStyle w:val="Hipercze"/>
          </w:rPr>
          <w:t>1.7</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Układ specyfikacji</w:t>
        </w:r>
        <w:r w:rsidR="006F6743">
          <w:rPr>
            <w:webHidden/>
          </w:rPr>
          <w:tab/>
        </w:r>
        <w:r w:rsidR="006F6743">
          <w:rPr>
            <w:webHidden/>
          </w:rPr>
          <w:fldChar w:fldCharType="begin"/>
        </w:r>
        <w:r w:rsidR="006F6743">
          <w:rPr>
            <w:webHidden/>
          </w:rPr>
          <w:instrText xml:space="preserve"> PAGEREF _Toc172900223 \h </w:instrText>
        </w:r>
        <w:r w:rsidR="006F6743">
          <w:rPr>
            <w:webHidden/>
          </w:rPr>
        </w:r>
        <w:r w:rsidR="006F6743">
          <w:rPr>
            <w:webHidden/>
          </w:rPr>
          <w:fldChar w:fldCharType="separate"/>
        </w:r>
        <w:r w:rsidR="006F6743">
          <w:rPr>
            <w:webHidden/>
          </w:rPr>
          <w:t>9</w:t>
        </w:r>
        <w:r w:rsidR="006F6743">
          <w:rPr>
            <w:webHidden/>
          </w:rPr>
          <w:fldChar w:fldCharType="end"/>
        </w:r>
      </w:hyperlink>
    </w:p>
    <w:p w14:paraId="39C2AF26" w14:textId="55A0A2BF"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24" w:history="1">
        <w:r w:rsidR="006F6743" w:rsidRPr="00AF32D7">
          <w:rPr>
            <w:rStyle w:val="Hipercze"/>
          </w:rPr>
          <w:t>1.8</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Reguły</w:t>
        </w:r>
        <w:r w:rsidR="006F6743">
          <w:rPr>
            <w:webHidden/>
          </w:rPr>
          <w:tab/>
        </w:r>
        <w:r w:rsidR="006F6743">
          <w:rPr>
            <w:webHidden/>
          </w:rPr>
          <w:fldChar w:fldCharType="begin"/>
        </w:r>
        <w:r w:rsidR="006F6743">
          <w:rPr>
            <w:webHidden/>
          </w:rPr>
          <w:instrText xml:space="preserve"> PAGEREF _Toc172900224 \h </w:instrText>
        </w:r>
        <w:r w:rsidR="006F6743">
          <w:rPr>
            <w:webHidden/>
          </w:rPr>
        </w:r>
        <w:r w:rsidR="006F6743">
          <w:rPr>
            <w:webHidden/>
          </w:rPr>
          <w:fldChar w:fldCharType="separate"/>
        </w:r>
        <w:r w:rsidR="006F6743">
          <w:rPr>
            <w:webHidden/>
          </w:rPr>
          <w:t>10</w:t>
        </w:r>
        <w:r w:rsidR="006F6743">
          <w:rPr>
            <w:webHidden/>
          </w:rPr>
          <w:fldChar w:fldCharType="end"/>
        </w:r>
      </w:hyperlink>
    </w:p>
    <w:p w14:paraId="7CC61A99" w14:textId="4042B2C9"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25" w:history="1">
        <w:r w:rsidR="006F6743" w:rsidRPr="00AF32D7">
          <w:rPr>
            <w:rStyle w:val="Hipercze"/>
          </w:rPr>
          <w:t>1.9</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Typy danych</w:t>
        </w:r>
        <w:r w:rsidR="006F6743">
          <w:rPr>
            <w:webHidden/>
          </w:rPr>
          <w:tab/>
        </w:r>
        <w:r w:rsidR="006F6743">
          <w:rPr>
            <w:webHidden/>
          </w:rPr>
          <w:fldChar w:fldCharType="begin"/>
        </w:r>
        <w:r w:rsidR="006F6743">
          <w:rPr>
            <w:webHidden/>
          </w:rPr>
          <w:instrText xml:space="preserve"> PAGEREF _Toc172900225 \h </w:instrText>
        </w:r>
        <w:r w:rsidR="006F6743">
          <w:rPr>
            <w:webHidden/>
          </w:rPr>
        </w:r>
        <w:r w:rsidR="006F6743">
          <w:rPr>
            <w:webHidden/>
          </w:rPr>
          <w:fldChar w:fldCharType="separate"/>
        </w:r>
        <w:r w:rsidR="006F6743">
          <w:rPr>
            <w:webHidden/>
          </w:rPr>
          <w:t>11</w:t>
        </w:r>
        <w:r w:rsidR="006F6743">
          <w:rPr>
            <w:webHidden/>
          </w:rPr>
          <w:fldChar w:fldCharType="end"/>
        </w:r>
      </w:hyperlink>
    </w:p>
    <w:p w14:paraId="56F74F99" w14:textId="37F86B6E"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26" w:history="1">
        <w:r w:rsidR="006F6743" w:rsidRPr="00AF32D7">
          <w:rPr>
            <w:rStyle w:val="Hipercze"/>
          </w:rPr>
          <w:t>1.10</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Budowa dokumentu XML</w:t>
        </w:r>
        <w:r w:rsidR="006F6743">
          <w:rPr>
            <w:webHidden/>
          </w:rPr>
          <w:tab/>
        </w:r>
        <w:r w:rsidR="006F6743">
          <w:rPr>
            <w:webHidden/>
          </w:rPr>
          <w:fldChar w:fldCharType="begin"/>
        </w:r>
        <w:r w:rsidR="006F6743">
          <w:rPr>
            <w:webHidden/>
          </w:rPr>
          <w:instrText xml:space="preserve"> PAGEREF _Toc172900226 \h </w:instrText>
        </w:r>
        <w:r w:rsidR="006F6743">
          <w:rPr>
            <w:webHidden/>
          </w:rPr>
        </w:r>
        <w:r w:rsidR="006F6743">
          <w:rPr>
            <w:webHidden/>
          </w:rPr>
          <w:fldChar w:fldCharType="separate"/>
        </w:r>
        <w:r w:rsidR="006F6743">
          <w:rPr>
            <w:webHidden/>
          </w:rPr>
          <w:t>12</w:t>
        </w:r>
        <w:r w:rsidR="006F6743">
          <w:rPr>
            <w:webHidden/>
          </w:rPr>
          <w:fldChar w:fldCharType="end"/>
        </w:r>
      </w:hyperlink>
    </w:p>
    <w:p w14:paraId="68B58FB3" w14:textId="6C74B0ED"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27" w:history="1">
        <w:r w:rsidR="006F6743" w:rsidRPr="00AF32D7">
          <w:rPr>
            <w:rStyle w:val="Hipercze"/>
          </w:rPr>
          <w:t>1.11</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Zestaw dopuszczalnych znaków</w:t>
        </w:r>
        <w:r w:rsidR="006F6743">
          <w:rPr>
            <w:webHidden/>
          </w:rPr>
          <w:tab/>
        </w:r>
        <w:r w:rsidR="006F6743">
          <w:rPr>
            <w:webHidden/>
          </w:rPr>
          <w:fldChar w:fldCharType="begin"/>
        </w:r>
        <w:r w:rsidR="006F6743">
          <w:rPr>
            <w:webHidden/>
          </w:rPr>
          <w:instrText xml:space="preserve"> PAGEREF _Toc172900227 \h </w:instrText>
        </w:r>
        <w:r w:rsidR="006F6743">
          <w:rPr>
            <w:webHidden/>
          </w:rPr>
        </w:r>
        <w:r w:rsidR="006F6743">
          <w:rPr>
            <w:webHidden/>
          </w:rPr>
          <w:fldChar w:fldCharType="separate"/>
        </w:r>
        <w:r w:rsidR="006F6743">
          <w:rPr>
            <w:webHidden/>
          </w:rPr>
          <w:t>12</w:t>
        </w:r>
        <w:r w:rsidR="006F6743">
          <w:rPr>
            <w:webHidden/>
          </w:rPr>
          <w:fldChar w:fldCharType="end"/>
        </w:r>
      </w:hyperlink>
    </w:p>
    <w:p w14:paraId="1856AE2E" w14:textId="79EAC97F"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28" w:history="1">
        <w:r w:rsidR="006F6743" w:rsidRPr="00AF32D7">
          <w:rPr>
            <w:rStyle w:val="Hipercze"/>
          </w:rPr>
          <w:t>1.12</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Wskazywanie elementów i atrybutów</w:t>
        </w:r>
        <w:r w:rsidR="006F6743">
          <w:rPr>
            <w:webHidden/>
          </w:rPr>
          <w:tab/>
        </w:r>
        <w:r w:rsidR="006F6743">
          <w:rPr>
            <w:webHidden/>
          </w:rPr>
          <w:fldChar w:fldCharType="begin"/>
        </w:r>
        <w:r w:rsidR="006F6743">
          <w:rPr>
            <w:webHidden/>
          </w:rPr>
          <w:instrText xml:space="preserve"> PAGEREF _Toc172900228 \h </w:instrText>
        </w:r>
        <w:r w:rsidR="006F6743">
          <w:rPr>
            <w:webHidden/>
          </w:rPr>
        </w:r>
        <w:r w:rsidR="006F6743">
          <w:rPr>
            <w:webHidden/>
          </w:rPr>
          <w:fldChar w:fldCharType="separate"/>
        </w:r>
        <w:r w:rsidR="006F6743">
          <w:rPr>
            <w:webHidden/>
          </w:rPr>
          <w:t>13</w:t>
        </w:r>
        <w:r w:rsidR="006F6743">
          <w:rPr>
            <w:webHidden/>
          </w:rPr>
          <w:fldChar w:fldCharType="end"/>
        </w:r>
      </w:hyperlink>
    </w:p>
    <w:p w14:paraId="5064E09E" w14:textId="029E6495"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29" w:history="1">
        <w:r w:rsidR="006F6743" w:rsidRPr="00AF32D7">
          <w:rPr>
            <w:rStyle w:val="Hipercze"/>
          </w:rPr>
          <w:t>1.13</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Rola załączonych schematów</w:t>
        </w:r>
        <w:r w:rsidR="006F6743">
          <w:rPr>
            <w:webHidden/>
          </w:rPr>
          <w:tab/>
        </w:r>
        <w:r w:rsidR="006F6743">
          <w:rPr>
            <w:webHidden/>
          </w:rPr>
          <w:fldChar w:fldCharType="begin"/>
        </w:r>
        <w:r w:rsidR="006F6743">
          <w:rPr>
            <w:webHidden/>
          </w:rPr>
          <w:instrText xml:space="preserve"> PAGEREF _Toc172900229 \h </w:instrText>
        </w:r>
        <w:r w:rsidR="006F6743">
          <w:rPr>
            <w:webHidden/>
          </w:rPr>
        </w:r>
        <w:r w:rsidR="006F6743">
          <w:rPr>
            <w:webHidden/>
          </w:rPr>
          <w:fldChar w:fldCharType="separate"/>
        </w:r>
        <w:r w:rsidR="006F6743">
          <w:rPr>
            <w:webHidden/>
          </w:rPr>
          <w:t>14</w:t>
        </w:r>
        <w:r w:rsidR="006F6743">
          <w:rPr>
            <w:webHidden/>
          </w:rPr>
          <w:fldChar w:fldCharType="end"/>
        </w:r>
      </w:hyperlink>
    </w:p>
    <w:p w14:paraId="4909F94C" w14:textId="386B0435"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30" w:history="1">
        <w:r w:rsidR="006F6743" w:rsidRPr="00AF32D7">
          <w:rPr>
            <w:rStyle w:val="Hipercze"/>
          </w:rPr>
          <w:t>1.14</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„Puste” atrybuty</w:t>
        </w:r>
        <w:r w:rsidR="006F6743">
          <w:rPr>
            <w:webHidden/>
          </w:rPr>
          <w:tab/>
        </w:r>
        <w:r w:rsidR="006F6743">
          <w:rPr>
            <w:webHidden/>
          </w:rPr>
          <w:fldChar w:fldCharType="begin"/>
        </w:r>
        <w:r w:rsidR="006F6743">
          <w:rPr>
            <w:webHidden/>
          </w:rPr>
          <w:instrText xml:space="preserve"> PAGEREF _Toc172900230 \h </w:instrText>
        </w:r>
        <w:r w:rsidR="006F6743">
          <w:rPr>
            <w:webHidden/>
          </w:rPr>
        </w:r>
        <w:r w:rsidR="006F6743">
          <w:rPr>
            <w:webHidden/>
          </w:rPr>
          <w:fldChar w:fldCharType="separate"/>
        </w:r>
        <w:r w:rsidR="006F6743">
          <w:rPr>
            <w:webHidden/>
          </w:rPr>
          <w:t>14</w:t>
        </w:r>
        <w:r w:rsidR="006F6743">
          <w:rPr>
            <w:webHidden/>
          </w:rPr>
          <w:fldChar w:fldCharType="end"/>
        </w:r>
      </w:hyperlink>
    </w:p>
    <w:p w14:paraId="1EADA1AB" w14:textId="0180F42D"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31" w:history="1">
        <w:r w:rsidR="006F6743" w:rsidRPr="00AF32D7">
          <w:rPr>
            <w:rStyle w:val="Hipercze"/>
          </w:rPr>
          <w:t>1.15</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Podpis elektroniczny</w:t>
        </w:r>
        <w:r w:rsidR="006F6743">
          <w:rPr>
            <w:webHidden/>
          </w:rPr>
          <w:tab/>
        </w:r>
        <w:r w:rsidR="006F6743">
          <w:rPr>
            <w:webHidden/>
          </w:rPr>
          <w:fldChar w:fldCharType="begin"/>
        </w:r>
        <w:r w:rsidR="006F6743">
          <w:rPr>
            <w:webHidden/>
          </w:rPr>
          <w:instrText xml:space="preserve"> PAGEREF _Toc172900231 \h </w:instrText>
        </w:r>
        <w:r w:rsidR="006F6743">
          <w:rPr>
            <w:webHidden/>
          </w:rPr>
        </w:r>
        <w:r w:rsidR="006F6743">
          <w:rPr>
            <w:webHidden/>
          </w:rPr>
          <w:fldChar w:fldCharType="separate"/>
        </w:r>
        <w:r w:rsidR="006F6743">
          <w:rPr>
            <w:webHidden/>
          </w:rPr>
          <w:t>14</w:t>
        </w:r>
        <w:r w:rsidR="006F6743">
          <w:rPr>
            <w:webHidden/>
          </w:rPr>
          <w:fldChar w:fldCharType="end"/>
        </w:r>
      </w:hyperlink>
    </w:p>
    <w:p w14:paraId="061FD46C" w14:textId="1C4F9F2B" w:rsidR="006F6743" w:rsidRDefault="00000000">
      <w:pPr>
        <w:pStyle w:val="Spistreci1"/>
        <w:rPr>
          <w:rFonts w:asciiTheme="minorHAnsi" w:eastAsiaTheme="minorEastAsia" w:hAnsiTheme="minorHAnsi" w:cstheme="minorBidi"/>
          <w:b w:val="0"/>
          <w:bCs w:val="0"/>
          <w:caps w:val="0"/>
          <w:kern w:val="2"/>
          <w:sz w:val="24"/>
          <w:szCs w:val="24"/>
          <w:lang w:eastAsia="pl-PL"/>
          <w14:ligatures w14:val="standardContextual"/>
        </w:rPr>
      </w:pPr>
      <w:hyperlink w:anchor="_Toc172900232" w:history="1">
        <w:r w:rsidR="006F6743" w:rsidRPr="00AF32D7">
          <w:rPr>
            <w:rStyle w:val="Hipercze"/>
          </w:rPr>
          <w:t>2</w:t>
        </w:r>
        <w:r w:rsidR="006F6743">
          <w:rPr>
            <w:rFonts w:asciiTheme="minorHAnsi" w:eastAsiaTheme="minorEastAsia" w:hAnsiTheme="minorHAnsi" w:cstheme="minorBidi"/>
            <w:b w:val="0"/>
            <w:bCs w:val="0"/>
            <w:caps w:val="0"/>
            <w:kern w:val="2"/>
            <w:sz w:val="24"/>
            <w:szCs w:val="24"/>
            <w:lang w:eastAsia="pl-PL"/>
            <w14:ligatures w14:val="standardContextual"/>
          </w:rPr>
          <w:tab/>
        </w:r>
        <w:r w:rsidR="006F6743" w:rsidRPr="00AF32D7">
          <w:rPr>
            <w:rStyle w:val="Hipercze"/>
          </w:rPr>
          <w:t>Komunikaty</w:t>
        </w:r>
        <w:r w:rsidR="006F6743">
          <w:rPr>
            <w:webHidden/>
          </w:rPr>
          <w:tab/>
        </w:r>
        <w:r w:rsidR="006F6743">
          <w:rPr>
            <w:webHidden/>
          </w:rPr>
          <w:fldChar w:fldCharType="begin"/>
        </w:r>
        <w:r w:rsidR="006F6743">
          <w:rPr>
            <w:webHidden/>
          </w:rPr>
          <w:instrText xml:space="preserve"> PAGEREF _Toc172900232 \h </w:instrText>
        </w:r>
        <w:r w:rsidR="006F6743">
          <w:rPr>
            <w:webHidden/>
          </w:rPr>
        </w:r>
        <w:r w:rsidR="006F6743">
          <w:rPr>
            <w:webHidden/>
          </w:rPr>
          <w:fldChar w:fldCharType="separate"/>
        </w:r>
        <w:r w:rsidR="006F6743">
          <w:rPr>
            <w:webHidden/>
          </w:rPr>
          <w:t>15</w:t>
        </w:r>
        <w:r w:rsidR="006F6743">
          <w:rPr>
            <w:webHidden/>
          </w:rPr>
          <w:fldChar w:fldCharType="end"/>
        </w:r>
      </w:hyperlink>
    </w:p>
    <w:p w14:paraId="0E24E8A9" w14:textId="34F89008"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33" w:history="1">
        <w:r w:rsidR="006F6743" w:rsidRPr="00AF32D7">
          <w:rPr>
            <w:rStyle w:val="Hipercze"/>
          </w:rPr>
          <w:t>2.1</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OdrzucenieKomunikatu</w:t>
        </w:r>
        <w:r w:rsidR="006F6743">
          <w:rPr>
            <w:webHidden/>
          </w:rPr>
          <w:tab/>
        </w:r>
        <w:r w:rsidR="006F6743">
          <w:rPr>
            <w:webHidden/>
          </w:rPr>
          <w:fldChar w:fldCharType="begin"/>
        </w:r>
        <w:r w:rsidR="006F6743">
          <w:rPr>
            <w:webHidden/>
          </w:rPr>
          <w:instrText xml:space="preserve"> PAGEREF _Toc172900233 \h </w:instrText>
        </w:r>
        <w:r w:rsidR="006F6743">
          <w:rPr>
            <w:webHidden/>
          </w:rPr>
        </w:r>
        <w:r w:rsidR="006F6743">
          <w:rPr>
            <w:webHidden/>
          </w:rPr>
          <w:fldChar w:fldCharType="separate"/>
        </w:r>
        <w:r w:rsidR="006F6743">
          <w:rPr>
            <w:webHidden/>
          </w:rPr>
          <w:t>15</w:t>
        </w:r>
        <w:r w:rsidR="006F6743">
          <w:rPr>
            <w:webHidden/>
          </w:rPr>
          <w:fldChar w:fldCharType="end"/>
        </w:r>
      </w:hyperlink>
    </w:p>
    <w:p w14:paraId="38FE626D" w14:textId="12095D29"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34" w:history="1">
        <w:r w:rsidR="006F6743" w:rsidRPr="00AF32D7">
          <w:rPr>
            <w:rStyle w:val="Hipercze"/>
          </w:rPr>
          <w:t>2.2</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UPO</w:t>
        </w:r>
        <w:r w:rsidR="006F6743">
          <w:rPr>
            <w:webHidden/>
          </w:rPr>
          <w:tab/>
        </w:r>
        <w:r w:rsidR="006F6743">
          <w:rPr>
            <w:webHidden/>
          </w:rPr>
          <w:fldChar w:fldCharType="begin"/>
        </w:r>
        <w:r w:rsidR="006F6743">
          <w:rPr>
            <w:webHidden/>
          </w:rPr>
          <w:instrText xml:space="preserve"> PAGEREF _Toc172900234 \h </w:instrText>
        </w:r>
        <w:r w:rsidR="006F6743">
          <w:rPr>
            <w:webHidden/>
          </w:rPr>
        </w:r>
        <w:r w:rsidR="006F6743">
          <w:rPr>
            <w:webHidden/>
          </w:rPr>
          <w:fldChar w:fldCharType="separate"/>
        </w:r>
        <w:r w:rsidR="006F6743">
          <w:rPr>
            <w:webHidden/>
          </w:rPr>
          <w:t>17</w:t>
        </w:r>
        <w:r w:rsidR="006F6743">
          <w:rPr>
            <w:webHidden/>
          </w:rPr>
          <w:fldChar w:fldCharType="end"/>
        </w:r>
      </w:hyperlink>
    </w:p>
    <w:p w14:paraId="1212D0EF" w14:textId="232866FA"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35" w:history="1">
        <w:r w:rsidR="006F6743" w:rsidRPr="00AF32D7">
          <w:rPr>
            <w:rStyle w:val="Hipercze"/>
          </w:rPr>
          <w:t>2.3</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ZC404</w:t>
        </w:r>
        <w:r w:rsidR="006F6743">
          <w:rPr>
            <w:webHidden/>
          </w:rPr>
          <w:tab/>
        </w:r>
        <w:r w:rsidR="006F6743">
          <w:rPr>
            <w:webHidden/>
          </w:rPr>
          <w:fldChar w:fldCharType="begin"/>
        </w:r>
        <w:r w:rsidR="006F6743">
          <w:rPr>
            <w:webHidden/>
          </w:rPr>
          <w:instrText xml:space="preserve"> PAGEREF _Toc172900235 \h </w:instrText>
        </w:r>
        <w:r w:rsidR="006F6743">
          <w:rPr>
            <w:webHidden/>
          </w:rPr>
        </w:r>
        <w:r w:rsidR="006F6743">
          <w:rPr>
            <w:webHidden/>
          </w:rPr>
          <w:fldChar w:fldCharType="separate"/>
        </w:r>
        <w:r w:rsidR="006F6743">
          <w:rPr>
            <w:webHidden/>
          </w:rPr>
          <w:t>20</w:t>
        </w:r>
        <w:r w:rsidR="006F6743">
          <w:rPr>
            <w:webHidden/>
          </w:rPr>
          <w:fldChar w:fldCharType="end"/>
        </w:r>
      </w:hyperlink>
    </w:p>
    <w:p w14:paraId="76E6126C" w14:textId="08FF6119"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36" w:history="1">
        <w:r w:rsidR="006F6743" w:rsidRPr="00AF32D7">
          <w:rPr>
            <w:rStyle w:val="Hipercze"/>
          </w:rPr>
          <w:t>2.4</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ZC410</w:t>
        </w:r>
        <w:r w:rsidR="006F6743">
          <w:rPr>
            <w:webHidden/>
          </w:rPr>
          <w:tab/>
        </w:r>
        <w:r w:rsidR="006F6743">
          <w:rPr>
            <w:webHidden/>
          </w:rPr>
          <w:fldChar w:fldCharType="begin"/>
        </w:r>
        <w:r w:rsidR="006F6743">
          <w:rPr>
            <w:webHidden/>
          </w:rPr>
          <w:instrText xml:space="preserve"> PAGEREF _Toc172900236 \h </w:instrText>
        </w:r>
        <w:r w:rsidR="006F6743">
          <w:rPr>
            <w:webHidden/>
          </w:rPr>
        </w:r>
        <w:r w:rsidR="006F6743">
          <w:rPr>
            <w:webHidden/>
          </w:rPr>
          <w:fldChar w:fldCharType="separate"/>
        </w:r>
        <w:r w:rsidR="006F6743">
          <w:rPr>
            <w:webHidden/>
          </w:rPr>
          <w:t>21</w:t>
        </w:r>
        <w:r w:rsidR="006F6743">
          <w:rPr>
            <w:webHidden/>
          </w:rPr>
          <w:fldChar w:fldCharType="end"/>
        </w:r>
      </w:hyperlink>
    </w:p>
    <w:p w14:paraId="735DC2E0" w14:textId="58FABAA6"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37" w:history="1">
        <w:r w:rsidR="006F6743" w:rsidRPr="00AF32D7">
          <w:rPr>
            <w:rStyle w:val="Hipercze"/>
          </w:rPr>
          <w:t>2.5</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ZC413</w:t>
        </w:r>
        <w:r w:rsidR="006F6743">
          <w:rPr>
            <w:webHidden/>
          </w:rPr>
          <w:tab/>
        </w:r>
        <w:r w:rsidR="006F6743">
          <w:rPr>
            <w:webHidden/>
          </w:rPr>
          <w:fldChar w:fldCharType="begin"/>
        </w:r>
        <w:r w:rsidR="006F6743">
          <w:rPr>
            <w:webHidden/>
          </w:rPr>
          <w:instrText xml:space="preserve"> PAGEREF _Toc172900237 \h </w:instrText>
        </w:r>
        <w:r w:rsidR="006F6743">
          <w:rPr>
            <w:webHidden/>
          </w:rPr>
        </w:r>
        <w:r w:rsidR="006F6743">
          <w:rPr>
            <w:webHidden/>
          </w:rPr>
          <w:fldChar w:fldCharType="separate"/>
        </w:r>
        <w:r w:rsidR="006F6743">
          <w:rPr>
            <w:webHidden/>
          </w:rPr>
          <w:t>23</w:t>
        </w:r>
        <w:r w:rsidR="006F6743">
          <w:rPr>
            <w:webHidden/>
          </w:rPr>
          <w:fldChar w:fldCharType="end"/>
        </w:r>
      </w:hyperlink>
    </w:p>
    <w:p w14:paraId="6F09FF23" w14:textId="63E12362"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38" w:history="1">
        <w:r w:rsidR="006F6743" w:rsidRPr="00AF32D7">
          <w:rPr>
            <w:rStyle w:val="Hipercze"/>
          </w:rPr>
          <w:t>2.6</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ZC414</w:t>
        </w:r>
        <w:r w:rsidR="006F6743">
          <w:rPr>
            <w:webHidden/>
          </w:rPr>
          <w:tab/>
        </w:r>
        <w:r w:rsidR="006F6743">
          <w:rPr>
            <w:webHidden/>
          </w:rPr>
          <w:fldChar w:fldCharType="begin"/>
        </w:r>
        <w:r w:rsidR="006F6743">
          <w:rPr>
            <w:webHidden/>
          </w:rPr>
          <w:instrText xml:space="preserve"> PAGEREF _Toc172900238 \h </w:instrText>
        </w:r>
        <w:r w:rsidR="006F6743">
          <w:rPr>
            <w:webHidden/>
          </w:rPr>
        </w:r>
        <w:r w:rsidR="006F6743">
          <w:rPr>
            <w:webHidden/>
          </w:rPr>
          <w:fldChar w:fldCharType="separate"/>
        </w:r>
        <w:r w:rsidR="006F6743">
          <w:rPr>
            <w:webHidden/>
          </w:rPr>
          <w:t>76</w:t>
        </w:r>
        <w:r w:rsidR="006F6743">
          <w:rPr>
            <w:webHidden/>
          </w:rPr>
          <w:fldChar w:fldCharType="end"/>
        </w:r>
      </w:hyperlink>
    </w:p>
    <w:p w14:paraId="6D8DD3FA" w14:textId="5E701BD3"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39" w:history="1">
        <w:r w:rsidR="006F6743" w:rsidRPr="00AF32D7">
          <w:rPr>
            <w:rStyle w:val="Hipercze"/>
          </w:rPr>
          <w:t>2.7</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ZC415</w:t>
        </w:r>
        <w:r w:rsidR="006F6743">
          <w:rPr>
            <w:webHidden/>
          </w:rPr>
          <w:tab/>
        </w:r>
        <w:r w:rsidR="006F6743">
          <w:rPr>
            <w:webHidden/>
          </w:rPr>
          <w:fldChar w:fldCharType="begin"/>
        </w:r>
        <w:r w:rsidR="006F6743">
          <w:rPr>
            <w:webHidden/>
          </w:rPr>
          <w:instrText xml:space="preserve"> PAGEREF _Toc172900239 \h </w:instrText>
        </w:r>
        <w:r w:rsidR="006F6743">
          <w:rPr>
            <w:webHidden/>
          </w:rPr>
        </w:r>
        <w:r w:rsidR="006F6743">
          <w:rPr>
            <w:webHidden/>
          </w:rPr>
          <w:fldChar w:fldCharType="separate"/>
        </w:r>
        <w:r w:rsidR="006F6743">
          <w:rPr>
            <w:webHidden/>
          </w:rPr>
          <w:t>83</w:t>
        </w:r>
        <w:r w:rsidR="006F6743">
          <w:rPr>
            <w:webHidden/>
          </w:rPr>
          <w:fldChar w:fldCharType="end"/>
        </w:r>
      </w:hyperlink>
    </w:p>
    <w:p w14:paraId="750A1E2B" w14:textId="160AB5DE"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40" w:history="1">
        <w:r w:rsidR="006F6743" w:rsidRPr="00AF32D7">
          <w:rPr>
            <w:rStyle w:val="Hipercze"/>
          </w:rPr>
          <w:t>2.8</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ZC415DD</w:t>
        </w:r>
        <w:r w:rsidR="006F6743">
          <w:rPr>
            <w:webHidden/>
          </w:rPr>
          <w:tab/>
        </w:r>
        <w:r w:rsidR="006F6743">
          <w:rPr>
            <w:webHidden/>
          </w:rPr>
          <w:fldChar w:fldCharType="begin"/>
        </w:r>
        <w:r w:rsidR="006F6743">
          <w:rPr>
            <w:webHidden/>
          </w:rPr>
          <w:instrText xml:space="preserve"> PAGEREF _Toc172900240 \h </w:instrText>
        </w:r>
        <w:r w:rsidR="006F6743">
          <w:rPr>
            <w:webHidden/>
          </w:rPr>
        </w:r>
        <w:r w:rsidR="006F6743">
          <w:rPr>
            <w:webHidden/>
          </w:rPr>
          <w:fldChar w:fldCharType="separate"/>
        </w:r>
        <w:r w:rsidR="006F6743">
          <w:rPr>
            <w:webHidden/>
          </w:rPr>
          <w:t>135</w:t>
        </w:r>
        <w:r w:rsidR="006F6743">
          <w:rPr>
            <w:webHidden/>
          </w:rPr>
          <w:fldChar w:fldCharType="end"/>
        </w:r>
      </w:hyperlink>
    </w:p>
    <w:p w14:paraId="20345DAC" w14:textId="23B81734"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41" w:history="1">
        <w:r w:rsidR="006F6743" w:rsidRPr="00AF32D7">
          <w:rPr>
            <w:rStyle w:val="Hipercze"/>
          </w:rPr>
          <w:t>2.9</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ZC426</w:t>
        </w:r>
        <w:r w:rsidR="006F6743">
          <w:rPr>
            <w:webHidden/>
          </w:rPr>
          <w:tab/>
        </w:r>
        <w:r w:rsidR="006F6743">
          <w:rPr>
            <w:webHidden/>
          </w:rPr>
          <w:fldChar w:fldCharType="begin"/>
        </w:r>
        <w:r w:rsidR="006F6743">
          <w:rPr>
            <w:webHidden/>
          </w:rPr>
          <w:instrText xml:space="preserve"> PAGEREF _Toc172900241 \h </w:instrText>
        </w:r>
        <w:r w:rsidR="006F6743">
          <w:rPr>
            <w:webHidden/>
          </w:rPr>
        </w:r>
        <w:r w:rsidR="006F6743">
          <w:rPr>
            <w:webHidden/>
          </w:rPr>
          <w:fldChar w:fldCharType="separate"/>
        </w:r>
        <w:r w:rsidR="006F6743">
          <w:rPr>
            <w:webHidden/>
          </w:rPr>
          <w:t>182</w:t>
        </w:r>
        <w:r w:rsidR="006F6743">
          <w:rPr>
            <w:webHidden/>
          </w:rPr>
          <w:fldChar w:fldCharType="end"/>
        </w:r>
      </w:hyperlink>
    </w:p>
    <w:p w14:paraId="13FA4151" w14:textId="6364F992"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42" w:history="1">
        <w:r w:rsidR="006F6743" w:rsidRPr="00AF32D7">
          <w:rPr>
            <w:rStyle w:val="Hipercze"/>
          </w:rPr>
          <w:t>2.10</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ZC428</w:t>
        </w:r>
        <w:r w:rsidR="006F6743">
          <w:rPr>
            <w:webHidden/>
          </w:rPr>
          <w:tab/>
        </w:r>
        <w:r w:rsidR="006F6743">
          <w:rPr>
            <w:webHidden/>
          </w:rPr>
          <w:fldChar w:fldCharType="begin"/>
        </w:r>
        <w:r w:rsidR="006F6743">
          <w:rPr>
            <w:webHidden/>
          </w:rPr>
          <w:instrText xml:space="preserve"> PAGEREF _Toc172900242 \h </w:instrText>
        </w:r>
        <w:r w:rsidR="006F6743">
          <w:rPr>
            <w:webHidden/>
          </w:rPr>
        </w:r>
        <w:r w:rsidR="006F6743">
          <w:rPr>
            <w:webHidden/>
          </w:rPr>
          <w:fldChar w:fldCharType="separate"/>
        </w:r>
        <w:r w:rsidR="006F6743">
          <w:rPr>
            <w:webHidden/>
          </w:rPr>
          <w:t>184</w:t>
        </w:r>
        <w:r w:rsidR="006F6743">
          <w:rPr>
            <w:webHidden/>
          </w:rPr>
          <w:fldChar w:fldCharType="end"/>
        </w:r>
      </w:hyperlink>
    </w:p>
    <w:p w14:paraId="02A86BE3" w14:textId="3C37EFF6"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43" w:history="1">
        <w:r w:rsidR="006F6743" w:rsidRPr="00AF32D7">
          <w:rPr>
            <w:rStyle w:val="Hipercze"/>
          </w:rPr>
          <w:t>2.11</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ZC429</w:t>
        </w:r>
        <w:r w:rsidR="006F6743">
          <w:rPr>
            <w:webHidden/>
          </w:rPr>
          <w:tab/>
        </w:r>
        <w:r w:rsidR="006F6743">
          <w:rPr>
            <w:webHidden/>
          </w:rPr>
          <w:fldChar w:fldCharType="begin"/>
        </w:r>
        <w:r w:rsidR="006F6743">
          <w:rPr>
            <w:webHidden/>
          </w:rPr>
          <w:instrText xml:space="preserve"> PAGEREF _Toc172900243 \h </w:instrText>
        </w:r>
        <w:r w:rsidR="006F6743">
          <w:rPr>
            <w:webHidden/>
          </w:rPr>
        </w:r>
        <w:r w:rsidR="006F6743">
          <w:rPr>
            <w:webHidden/>
          </w:rPr>
          <w:fldChar w:fldCharType="separate"/>
        </w:r>
        <w:r w:rsidR="006F6743">
          <w:rPr>
            <w:webHidden/>
          </w:rPr>
          <w:t>186</w:t>
        </w:r>
        <w:r w:rsidR="006F6743">
          <w:rPr>
            <w:webHidden/>
          </w:rPr>
          <w:fldChar w:fldCharType="end"/>
        </w:r>
      </w:hyperlink>
    </w:p>
    <w:p w14:paraId="123FA46E" w14:textId="554E60AC"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44" w:history="1">
        <w:r w:rsidR="006F6743" w:rsidRPr="00AF32D7">
          <w:rPr>
            <w:rStyle w:val="Hipercze"/>
          </w:rPr>
          <w:t>2.12</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ZC446</w:t>
        </w:r>
        <w:r w:rsidR="006F6743">
          <w:rPr>
            <w:webHidden/>
          </w:rPr>
          <w:tab/>
        </w:r>
        <w:r w:rsidR="006F6743">
          <w:rPr>
            <w:webHidden/>
          </w:rPr>
          <w:fldChar w:fldCharType="begin"/>
        </w:r>
        <w:r w:rsidR="006F6743">
          <w:rPr>
            <w:webHidden/>
          </w:rPr>
          <w:instrText xml:space="preserve"> PAGEREF _Toc172900244 \h </w:instrText>
        </w:r>
        <w:r w:rsidR="006F6743">
          <w:rPr>
            <w:webHidden/>
          </w:rPr>
        </w:r>
        <w:r w:rsidR="006F6743">
          <w:rPr>
            <w:webHidden/>
          </w:rPr>
          <w:fldChar w:fldCharType="separate"/>
        </w:r>
        <w:r w:rsidR="006F6743">
          <w:rPr>
            <w:webHidden/>
          </w:rPr>
          <w:t>229</w:t>
        </w:r>
        <w:r w:rsidR="006F6743">
          <w:rPr>
            <w:webHidden/>
          </w:rPr>
          <w:fldChar w:fldCharType="end"/>
        </w:r>
      </w:hyperlink>
    </w:p>
    <w:p w14:paraId="2E93D5F3" w14:textId="0ADF4953"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45" w:history="1">
        <w:r w:rsidR="006F6743" w:rsidRPr="00AF32D7">
          <w:rPr>
            <w:rStyle w:val="Hipercze"/>
          </w:rPr>
          <w:t>2.13</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ZC460</w:t>
        </w:r>
        <w:r w:rsidR="006F6743">
          <w:rPr>
            <w:webHidden/>
          </w:rPr>
          <w:tab/>
        </w:r>
        <w:r w:rsidR="006F6743">
          <w:rPr>
            <w:webHidden/>
          </w:rPr>
          <w:fldChar w:fldCharType="begin"/>
        </w:r>
        <w:r w:rsidR="006F6743">
          <w:rPr>
            <w:webHidden/>
          </w:rPr>
          <w:instrText xml:space="preserve"> PAGEREF _Toc172900245 \h </w:instrText>
        </w:r>
        <w:r w:rsidR="006F6743">
          <w:rPr>
            <w:webHidden/>
          </w:rPr>
        </w:r>
        <w:r w:rsidR="006F6743">
          <w:rPr>
            <w:webHidden/>
          </w:rPr>
          <w:fldChar w:fldCharType="separate"/>
        </w:r>
        <w:r w:rsidR="006F6743">
          <w:rPr>
            <w:webHidden/>
          </w:rPr>
          <w:t>235</w:t>
        </w:r>
        <w:r w:rsidR="006F6743">
          <w:rPr>
            <w:webHidden/>
          </w:rPr>
          <w:fldChar w:fldCharType="end"/>
        </w:r>
      </w:hyperlink>
    </w:p>
    <w:p w14:paraId="7883886A" w14:textId="5DBCE091"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46" w:history="1">
        <w:r w:rsidR="006F6743" w:rsidRPr="00AF32D7">
          <w:rPr>
            <w:rStyle w:val="Hipercze"/>
          </w:rPr>
          <w:t>2.14</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ZCX02</w:t>
        </w:r>
        <w:r w:rsidR="006F6743">
          <w:rPr>
            <w:webHidden/>
          </w:rPr>
          <w:tab/>
        </w:r>
        <w:r w:rsidR="006F6743">
          <w:rPr>
            <w:webHidden/>
          </w:rPr>
          <w:fldChar w:fldCharType="begin"/>
        </w:r>
        <w:r w:rsidR="006F6743">
          <w:rPr>
            <w:webHidden/>
          </w:rPr>
          <w:instrText xml:space="preserve"> PAGEREF _Toc172900246 \h </w:instrText>
        </w:r>
        <w:r w:rsidR="006F6743">
          <w:rPr>
            <w:webHidden/>
          </w:rPr>
        </w:r>
        <w:r w:rsidR="006F6743">
          <w:rPr>
            <w:webHidden/>
          </w:rPr>
          <w:fldChar w:fldCharType="separate"/>
        </w:r>
        <w:r w:rsidR="006F6743">
          <w:rPr>
            <w:webHidden/>
          </w:rPr>
          <w:t>239</w:t>
        </w:r>
        <w:r w:rsidR="006F6743">
          <w:rPr>
            <w:webHidden/>
          </w:rPr>
          <w:fldChar w:fldCharType="end"/>
        </w:r>
      </w:hyperlink>
    </w:p>
    <w:p w14:paraId="6915531A" w14:textId="07ED30E1"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47" w:history="1">
        <w:r w:rsidR="006F6743" w:rsidRPr="00AF32D7">
          <w:rPr>
            <w:rStyle w:val="Hipercze"/>
          </w:rPr>
          <w:t>2.15</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ZCX03</w:t>
        </w:r>
        <w:r w:rsidR="006F6743">
          <w:rPr>
            <w:webHidden/>
          </w:rPr>
          <w:tab/>
        </w:r>
        <w:r w:rsidR="006F6743">
          <w:rPr>
            <w:webHidden/>
          </w:rPr>
          <w:fldChar w:fldCharType="begin"/>
        </w:r>
        <w:r w:rsidR="006F6743">
          <w:rPr>
            <w:webHidden/>
          </w:rPr>
          <w:instrText xml:space="preserve"> PAGEREF _Toc172900247 \h </w:instrText>
        </w:r>
        <w:r w:rsidR="006F6743">
          <w:rPr>
            <w:webHidden/>
          </w:rPr>
        </w:r>
        <w:r w:rsidR="006F6743">
          <w:rPr>
            <w:webHidden/>
          </w:rPr>
          <w:fldChar w:fldCharType="separate"/>
        </w:r>
        <w:r w:rsidR="006F6743">
          <w:rPr>
            <w:webHidden/>
          </w:rPr>
          <w:t>246</w:t>
        </w:r>
        <w:r w:rsidR="006F6743">
          <w:rPr>
            <w:webHidden/>
          </w:rPr>
          <w:fldChar w:fldCharType="end"/>
        </w:r>
      </w:hyperlink>
    </w:p>
    <w:p w14:paraId="7221EB60" w14:textId="12982ECF"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48" w:history="1">
        <w:r w:rsidR="006F6743" w:rsidRPr="00AF32D7">
          <w:rPr>
            <w:rStyle w:val="Hipercze"/>
          </w:rPr>
          <w:t>2.16</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ZCX05</w:t>
        </w:r>
        <w:r w:rsidR="006F6743">
          <w:rPr>
            <w:webHidden/>
          </w:rPr>
          <w:tab/>
        </w:r>
        <w:r w:rsidR="006F6743">
          <w:rPr>
            <w:webHidden/>
          </w:rPr>
          <w:fldChar w:fldCharType="begin"/>
        </w:r>
        <w:r w:rsidR="006F6743">
          <w:rPr>
            <w:webHidden/>
          </w:rPr>
          <w:instrText xml:space="preserve"> PAGEREF _Toc172900248 \h </w:instrText>
        </w:r>
        <w:r w:rsidR="006F6743">
          <w:rPr>
            <w:webHidden/>
          </w:rPr>
        </w:r>
        <w:r w:rsidR="006F6743">
          <w:rPr>
            <w:webHidden/>
          </w:rPr>
          <w:fldChar w:fldCharType="separate"/>
        </w:r>
        <w:r w:rsidR="006F6743">
          <w:rPr>
            <w:webHidden/>
          </w:rPr>
          <w:t>248</w:t>
        </w:r>
        <w:r w:rsidR="006F6743">
          <w:rPr>
            <w:webHidden/>
          </w:rPr>
          <w:fldChar w:fldCharType="end"/>
        </w:r>
      </w:hyperlink>
    </w:p>
    <w:p w14:paraId="1A4FC766" w14:textId="41A8627C"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49" w:history="1">
        <w:r w:rsidR="006F6743" w:rsidRPr="00AF32D7">
          <w:rPr>
            <w:rStyle w:val="Hipercze"/>
          </w:rPr>
          <w:t>2.17</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ZCX10</w:t>
        </w:r>
        <w:r w:rsidR="006F6743">
          <w:rPr>
            <w:webHidden/>
          </w:rPr>
          <w:tab/>
        </w:r>
        <w:r w:rsidR="006F6743">
          <w:rPr>
            <w:webHidden/>
          </w:rPr>
          <w:fldChar w:fldCharType="begin"/>
        </w:r>
        <w:r w:rsidR="006F6743">
          <w:rPr>
            <w:webHidden/>
          </w:rPr>
          <w:instrText xml:space="preserve"> PAGEREF _Toc172900249 \h </w:instrText>
        </w:r>
        <w:r w:rsidR="006F6743">
          <w:rPr>
            <w:webHidden/>
          </w:rPr>
        </w:r>
        <w:r w:rsidR="006F6743">
          <w:rPr>
            <w:webHidden/>
          </w:rPr>
          <w:fldChar w:fldCharType="separate"/>
        </w:r>
        <w:r w:rsidR="006F6743">
          <w:rPr>
            <w:webHidden/>
          </w:rPr>
          <w:t>257</w:t>
        </w:r>
        <w:r w:rsidR="006F6743">
          <w:rPr>
            <w:webHidden/>
          </w:rPr>
          <w:fldChar w:fldCharType="end"/>
        </w:r>
      </w:hyperlink>
    </w:p>
    <w:p w14:paraId="01A161E9" w14:textId="49668A77"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50" w:history="1">
        <w:r w:rsidR="006F6743" w:rsidRPr="00AF32D7">
          <w:rPr>
            <w:rStyle w:val="Hipercze"/>
          </w:rPr>
          <w:t>2.18</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ZCX16</w:t>
        </w:r>
        <w:r w:rsidR="006F6743">
          <w:rPr>
            <w:webHidden/>
          </w:rPr>
          <w:tab/>
        </w:r>
        <w:r w:rsidR="006F6743">
          <w:rPr>
            <w:webHidden/>
          </w:rPr>
          <w:fldChar w:fldCharType="begin"/>
        </w:r>
        <w:r w:rsidR="006F6743">
          <w:rPr>
            <w:webHidden/>
          </w:rPr>
          <w:instrText xml:space="preserve"> PAGEREF _Toc172900250 \h </w:instrText>
        </w:r>
        <w:r w:rsidR="006F6743">
          <w:rPr>
            <w:webHidden/>
          </w:rPr>
        </w:r>
        <w:r w:rsidR="006F6743">
          <w:rPr>
            <w:webHidden/>
          </w:rPr>
          <w:fldChar w:fldCharType="separate"/>
        </w:r>
        <w:r w:rsidR="006F6743">
          <w:rPr>
            <w:webHidden/>
          </w:rPr>
          <w:t>263</w:t>
        </w:r>
        <w:r w:rsidR="006F6743">
          <w:rPr>
            <w:webHidden/>
          </w:rPr>
          <w:fldChar w:fldCharType="end"/>
        </w:r>
      </w:hyperlink>
    </w:p>
    <w:p w14:paraId="2735D08F" w14:textId="5FE5CE59"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51" w:history="1">
        <w:r w:rsidR="006F6743" w:rsidRPr="00AF32D7">
          <w:rPr>
            <w:rStyle w:val="Hipercze"/>
          </w:rPr>
          <w:t>2.19</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ZCX18</w:t>
        </w:r>
        <w:r w:rsidR="006F6743">
          <w:rPr>
            <w:webHidden/>
          </w:rPr>
          <w:tab/>
        </w:r>
        <w:r w:rsidR="006F6743">
          <w:rPr>
            <w:webHidden/>
          </w:rPr>
          <w:fldChar w:fldCharType="begin"/>
        </w:r>
        <w:r w:rsidR="006F6743">
          <w:rPr>
            <w:webHidden/>
          </w:rPr>
          <w:instrText xml:space="preserve"> PAGEREF _Toc172900251 \h </w:instrText>
        </w:r>
        <w:r w:rsidR="006F6743">
          <w:rPr>
            <w:webHidden/>
          </w:rPr>
        </w:r>
        <w:r w:rsidR="006F6743">
          <w:rPr>
            <w:webHidden/>
          </w:rPr>
          <w:fldChar w:fldCharType="separate"/>
        </w:r>
        <w:r w:rsidR="006F6743">
          <w:rPr>
            <w:webHidden/>
          </w:rPr>
          <w:t>266</w:t>
        </w:r>
        <w:r w:rsidR="006F6743">
          <w:rPr>
            <w:webHidden/>
          </w:rPr>
          <w:fldChar w:fldCharType="end"/>
        </w:r>
      </w:hyperlink>
    </w:p>
    <w:p w14:paraId="568EB82B" w14:textId="6D8E4D8B"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52" w:history="1">
        <w:r w:rsidR="006F6743" w:rsidRPr="00AF32D7">
          <w:rPr>
            <w:rStyle w:val="Hipercze"/>
          </w:rPr>
          <w:t>2.20</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ZCX19</w:t>
        </w:r>
        <w:r w:rsidR="006F6743">
          <w:rPr>
            <w:webHidden/>
          </w:rPr>
          <w:tab/>
        </w:r>
        <w:r w:rsidR="006F6743">
          <w:rPr>
            <w:webHidden/>
          </w:rPr>
          <w:fldChar w:fldCharType="begin"/>
        </w:r>
        <w:r w:rsidR="006F6743">
          <w:rPr>
            <w:webHidden/>
          </w:rPr>
          <w:instrText xml:space="preserve"> PAGEREF _Toc172900252 \h </w:instrText>
        </w:r>
        <w:r w:rsidR="006F6743">
          <w:rPr>
            <w:webHidden/>
          </w:rPr>
        </w:r>
        <w:r w:rsidR="006F6743">
          <w:rPr>
            <w:webHidden/>
          </w:rPr>
          <w:fldChar w:fldCharType="separate"/>
        </w:r>
        <w:r w:rsidR="006F6743">
          <w:rPr>
            <w:webHidden/>
          </w:rPr>
          <w:t>267</w:t>
        </w:r>
        <w:r w:rsidR="006F6743">
          <w:rPr>
            <w:webHidden/>
          </w:rPr>
          <w:fldChar w:fldCharType="end"/>
        </w:r>
      </w:hyperlink>
    </w:p>
    <w:p w14:paraId="3C3C3422" w14:textId="076FA0DD"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53" w:history="1">
        <w:r w:rsidR="006F6743" w:rsidRPr="00AF32D7">
          <w:rPr>
            <w:rStyle w:val="Hipercze"/>
          </w:rPr>
          <w:t>2.21</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ZCX32</w:t>
        </w:r>
        <w:r w:rsidR="006F6743">
          <w:rPr>
            <w:webHidden/>
          </w:rPr>
          <w:tab/>
        </w:r>
        <w:r w:rsidR="006F6743">
          <w:rPr>
            <w:webHidden/>
          </w:rPr>
          <w:fldChar w:fldCharType="begin"/>
        </w:r>
        <w:r w:rsidR="006F6743">
          <w:rPr>
            <w:webHidden/>
          </w:rPr>
          <w:instrText xml:space="preserve"> PAGEREF _Toc172900253 \h </w:instrText>
        </w:r>
        <w:r w:rsidR="006F6743">
          <w:rPr>
            <w:webHidden/>
          </w:rPr>
        </w:r>
        <w:r w:rsidR="006F6743">
          <w:rPr>
            <w:webHidden/>
          </w:rPr>
          <w:fldChar w:fldCharType="separate"/>
        </w:r>
        <w:r w:rsidR="006F6743">
          <w:rPr>
            <w:webHidden/>
          </w:rPr>
          <w:t>272</w:t>
        </w:r>
        <w:r w:rsidR="006F6743">
          <w:rPr>
            <w:webHidden/>
          </w:rPr>
          <w:fldChar w:fldCharType="end"/>
        </w:r>
      </w:hyperlink>
    </w:p>
    <w:p w14:paraId="6CA8CAB9" w14:textId="3B57F8DC"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54" w:history="1">
        <w:r w:rsidR="006F6743" w:rsidRPr="00AF32D7">
          <w:rPr>
            <w:rStyle w:val="Hipercze"/>
          </w:rPr>
          <w:t>2.22</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ZCX63</w:t>
        </w:r>
        <w:r w:rsidR="006F6743">
          <w:rPr>
            <w:webHidden/>
          </w:rPr>
          <w:tab/>
        </w:r>
        <w:r w:rsidR="006F6743">
          <w:rPr>
            <w:webHidden/>
          </w:rPr>
          <w:fldChar w:fldCharType="begin"/>
        </w:r>
        <w:r w:rsidR="006F6743">
          <w:rPr>
            <w:webHidden/>
          </w:rPr>
          <w:instrText xml:space="preserve"> PAGEREF _Toc172900254 \h </w:instrText>
        </w:r>
        <w:r w:rsidR="006F6743">
          <w:rPr>
            <w:webHidden/>
          </w:rPr>
        </w:r>
        <w:r w:rsidR="006F6743">
          <w:rPr>
            <w:webHidden/>
          </w:rPr>
          <w:fldChar w:fldCharType="separate"/>
        </w:r>
        <w:r w:rsidR="006F6743">
          <w:rPr>
            <w:webHidden/>
          </w:rPr>
          <w:t>280</w:t>
        </w:r>
        <w:r w:rsidR="006F6743">
          <w:rPr>
            <w:webHidden/>
          </w:rPr>
          <w:fldChar w:fldCharType="end"/>
        </w:r>
      </w:hyperlink>
    </w:p>
    <w:p w14:paraId="22761B43" w14:textId="3E32574E"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55" w:history="1">
        <w:r w:rsidR="006F6743" w:rsidRPr="00AF32D7">
          <w:rPr>
            <w:rStyle w:val="Hipercze"/>
          </w:rPr>
          <w:t>2.23</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ZCX64</w:t>
        </w:r>
        <w:r w:rsidR="006F6743">
          <w:rPr>
            <w:webHidden/>
          </w:rPr>
          <w:tab/>
        </w:r>
        <w:r w:rsidR="006F6743">
          <w:rPr>
            <w:webHidden/>
          </w:rPr>
          <w:fldChar w:fldCharType="begin"/>
        </w:r>
        <w:r w:rsidR="006F6743">
          <w:rPr>
            <w:webHidden/>
          </w:rPr>
          <w:instrText xml:space="preserve"> PAGEREF _Toc172900255 \h </w:instrText>
        </w:r>
        <w:r w:rsidR="006F6743">
          <w:rPr>
            <w:webHidden/>
          </w:rPr>
        </w:r>
        <w:r w:rsidR="006F6743">
          <w:rPr>
            <w:webHidden/>
          </w:rPr>
          <w:fldChar w:fldCharType="separate"/>
        </w:r>
        <w:r w:rsidR="006F6743">
          <w:rPr>
            <w:webHidden/>
          </w:rPr>
          <w:t>282</w:t>
        </w:r>
        <w:r w:rsidR="006F6743">
          <w:rPr>
            <w:webHidden/>
          </w:rPr>
          <w:fldChar w:fldCharType="end"/>
        </w:r>
      </w:hyperlink>
    </w:p>
    <w:p w14:paraId="28009D27" w14:textId="6CB00FCC"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56" w:history="1">
        <w:r w:rsidR="006F6743" w:rsidRPr="00AF32D7">
          <w:rPr>
            <w:rStyle w:val="Hipercze"/>
          </w:rPr>
          <w:t>2.24</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ZCX65</w:t>
        </w:r>
        <w:r w:rsidR="006F6743">
          <w:rPr>
            <w:webHidden/>
          </w:rPr>
          <w:tab/>
        </w:r>
        <w:r w:rsidR="006F6743">
          <w:rPr>
            <w:webHidden/>
          </w:rPr>
          <w:fldChar w:fldCharType="begin"/>
        </w:r>
        <w:r w:rsidR="006F6743">
          <w:rPr>
            <w:webHidden/>
          </w:rPr>
          <w:instrText xml:space="preserve"> PAGEREF _Toc172900256 \h </w:instrText>
        </w:r>
        <w:r w:rsidR="006F6743">
          <w:rPr>
            <w:webHidden/>
          </w:rPr>
        </w:r>
        <w:r w:rsidR="006F6743">
          <w:rPr>
            <w:webHidden/>
          </w:rPr>
          <w:fldChar w:fldCharType="separate"/>
        </w:r>
        <w:r w:rsidR="006F6743">
          <w:rPr>
            <w:webHidden/>
          </w:rPr>
          <w:t>286</w:t>
        </w:r>
        <w:r w:rsidR="006F6743">
          <w:rPr>
            <w:webHidden/>
          </w:rPr>
          <w:fldChar w:fldCharType="end"/>
        </w:r>
      </w:hyperlink>
    </w:p>
    <w:p w14:paraId="3A99A368" w14:textId="3741D7B1"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57" w:history="1">
        <w:r w:rsidR="006F6743" w:rsidRPr="00AF32D7">
          <w:rPr>
            <w:rStyle w:val="Hipercze"/>
          </w:rPr>
          <w:t>2.25</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ZCX66</w:t>
        </w:r>
        <w:r w:rsidR="006F6743">
          <w:rPr>
            <w:webHidden/>
          </w:rPr>
          <w:tab/>
        </w:r>
        <w:r w:rsidR="006F6743">
          <w:rPr>
            <w:webHidden/>
          </w:rPr>
          <w:fldChar w:fldCharType="begin"/>
        </w:r>
        <w:r w:rsidR="006F6743">
          <w:rPr>
            <w:webHidden/>
          </w:rPr>
          <w:instrText xml:space="preserve"> PAGEREF _Toc172900257 \h </w:instrText>
        </w:r>
        <w:r w:rsidR="006F6743">
          <w:rPr>
            <w:webHidden/>
          </w:rPr>
        </w:r>
        <w:r w:rsidR="006F6743">
          <w:rPr>
            <w:webHidden/>
          </w:rPr>
          <w:fldChar w:fldCharType="separate"/>
        </w:r>
        <w:r w:rsidR="006F6743">
          <w:rPr>
            <w:webHidden/>
          </w:rPr>
          <w:t>289</w:t>
        </w:r>
        <w:r w:rsidR="006F6743">
          <w:rPr>
            <w:webHidden/>
          </w:rPr>
          <w:fldChar w:fldCharType="end"/>
        </w:r>
      </w:hyperlink>
    </w:p>
    <w:p w14:paraId="331E9623" w14:textId="5A3B4008"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58" w:history="1">
        <w:r w:rsidR="006F6743" w:rsidRPr="00AF32D7">
          <w:rPr>
            <w:rStyle w:val="Hipercze"/>
          </w:rPr>
          <w:t>2.26</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ZCX72</w:t>
        </w:r>
        <w:r w:rsidR="006F6743">
          <w:rPr>
            <w:webHidden/>
          </w:rPr>
          <w:tab/>
        </w:r>
        <w:r w:rsidR="006F6743">
          <w:rPr>
            <w:webHidden/>
          </w:rPr>
          <w:fldChar w:fldCharType="begin"/>
        </w:r>
        <w:r w:rsidR="006F6743">
          <w:rPr>
            <w:webHidden/>
          </w:rPr>
          <w:instrText xml:space="preserve"> PAGEREF _Toc172900258 \h </w:instrText>
        </w:r>
        <w:r w:rsidR="006F6743">
          <w:rPr>
            <w:webHidden/>
          </w:rPr>
        </w:r>
        <w:r w:rsidR="006F6743">
          <w:rPr>
            <w:webHidden/>
          </w:rPr>
          <w:fldChar w:fldCharType="separate"/>
        </w:r>
        <w:r w:rsidR="006F6743">
          <w:rPr>
            <w:webHidden/>
          </w:rPr>
          <w:t>295</w:t>
        </w:r>
        <w:r w:rsidR="006F6743">
          <w:rPr>
            <w:webHidden/>
          </w:rPr>
          <w:fldChar w:fldCharType="end"/>
        </w:r>
      </w:hyperlink>
    </w:p>
    <w:p w14:paraId="37728FE3" w14:textId="4C136336"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59" w:history="1">
        <w:r w:rsidR="006F6743" w:rsidRPr="00AF32D7">
          <w:rPr>
            <w:rStyle w:val="Hipercze"/>
          </w:rPr>
          <w:t>2.27</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ZCX82</w:t>
        </w:r>
        <w:r w:rsidR="006F6743">
          <w:rPr>
            <w:webHidden/>
          </w:rPr>
          <w:tab/>
        </w:r>
        <w:r w:rsidR="006F6743">
          <w:rPr>
            <w:webHidden/>
          </w:rPr>
          <w:fldChar w:fldCharType="begin"/>
        </w:r>
        <w:r w:rsidR="006F6743">
          <w:rPr>
            <w:webHidden/>
          </w:rPr>
          <w:instrText xml:space="preserve"> PAGEREF _Toc172900259 \h </w:instrText>
        </w:r>
        <w:r w:rsidR="006F6743">
          <w:rPr>
            <w:webHidden/>
          </w:rPr>
        </w:r>
        <w:r w:rsidR="006F6743">
          <w:rPr>
            <w:webHidden/>
          </w:rPr>
          <w:fldChar w:fldCharType="separate"/>
        </w:r>
        <w:r w:rsidR="006F6743">
          <w:rPr>
            <w:webHidden/>
          </w:rPr>
          <w:t>297</w:t>
        </w:r>
        <w:r w:rsidR="006F6743">
          <w:rPr>
            <w:webHidden/>
          </w:rPr>
          <w:fldChar w:fldCharType="end"/>
        </w:r>
      </w:hyperlink>
    </w:p>
    <w:p w14:paraId="4106C2C5" w14:textId="5526D37C"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60" w:history="1">
        <w:r w:rsidR="006F6743" w:rsidRPr="00AF32D7">
          <w:rPr>
            <w:rStyle w:val="Hipercze"/>
          </w:rPr>
          <w:t>2.28</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ZCX83</w:t>
        </w:r>
        <w:r w:rsidR="006F6743">
          <w:rPr>
            <w:webHidden/>
          </w:rPr>
          <w:tab/>
        </w:r>
        <w:r w:rsidR="006F6743">
          <w:rPr>
            <w:webHidden/>
          </w:rPr>
          <w:fldChar w:fldCharType="begin"/>
        </w:r>
        <w:r w:rsidR="006F6743">
          <w:rPr>
            <w:webHidden/>
          </w:rPr>
          <w:instrText xml:space="preserve"> PAGEREF _Toc172900260 \h </w:instrText>
        </w:r>
        <w:r w:rsidR="006F6743">
          <w:rPr>
            <w:webHidden/>
          </w:rPr>
        </w:r>
        <w:r w:rsidR="006F6743">
          <w:rPr>
            <w:webHidden/>
          </w:rPr>
          <w:fldChar w:fldCharType="separate"/>
        </w:r>
        <w:r w:rsidR="006F6743">
          <w:rPr>
            <w:webHidden/>
          </w:rPr>
          <w:t>299</w:t>
        </w:r>
        <w:r w:rsidR="006F6743">
          <w:rPr>
            <w:webHidden/>
          </w:rPr>
          <w:fldChar w:fldCharType="end"/>
        </w:r>
      </w:hyperlink>
    </w:p>
    <w:p w14:paraId="3B6AC819" w14:textId="28CE50B6"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61" w:history="1">
        <w:r w:rsidR="006F6743" w:rsidRPr="00AF32D7">
          <w:rPr>
            <w:rStyle w:val="Hipercze"/>
          </w:rPr>
          <w:t>2.29</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ZCX84</w:t>
        </w:r>
        <w:r w:rsidR="006F6743">
          <w:rPr>
            <w:webHidden/>
          </w:rPr>
          <w:tab/>
        </w:r>
        <w:r w:rsidR="006F6743">
          <w:rPr>
            <w:webHidden/>
          </w:rPr>
          <w:fldChar w:fldCharType="begin"/>
        </w:r>
        <w:r w:rsidR="006F6743">
          <w:rPr>
            <w:webHidden/>
          </w:rPr>
          <w:instrText xml:space="preserve"> PAGEREF _Toc172900261 \h </w:instrText>
        </w:r>
        <w:r w:rsidR="006F6743">
          <w:rPr>
            <w:webHidden/>
          </w:rPr>
        </w:r>
        <w:r w:rsidR="006F6743">
          <w:rPr>
            <w:webHidden/>
          </w:rPr>
          <w:fldChar w:fldCharType="separate"/>
        </w:r>
        <w:r w:rsidR="006F6743">
          <w:rPr>
            <w:webHidden/>
          </w:rPr>
          <w:t>306</w:t>
        </w:r>
        <w:r w:rsidR="006F6743">
          <w:rPr>
            <w:webHidden/>
          </w:rPr>
          <w:fldChar w:fldCharType="end"/>
        </w:r>
      </w:hyperlink>
    </w:p>
    <w:p w14:paraId="0A8B3A55" w14:textId="2A759426"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62" w:history="1">
        <w:r w:rsidR="006F6743" w:rsidRPr="00AF32D7">
          <w:rPr>
            <w:rStyle w:val="Hipercze"/>
          </w:rPr>
          <w:t>2.30</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ZCX85</w:t>
        </w:r>
        <w:r w:rsidR="006F6743">
          <w:rPr>
            <w:webHidden/>
          </w:rPr>
          <w:tab/>
        </w:r>
        <w:r w:rsidR="006F6743">
          <w:rPr>
            <w:webHidden/>
          </w:rPr>
          <w:fldChar w:fldCharType="begin"/>
        </w:r>
        <w:r w:rsidR="006F6743">
          <w:rPr>
            <w:webHidden/>
          </w:rPr>
          <w:instrText xml:space="preserve"> PAGEREF _Toc172900262 \h </w:instrText>
        </w:r>
        <w:r w:rsidR="006F6743">
          <w:rPr>
            <w:webHidden/>
          </w:rPr>
        </w:r>
        <w:r w:rsidR="006F6743">
          <w:rPr>
            <w:webHidden/>
          </w:rPr>
          <w:fldChar w:fldCharType="separate"/>
        </w:r>
        <w:r w:rsidR="006F6743">
          <w:rPr>
            <w:webHidden/>
          </w:rPr>
          <w:t>308</w:t>
        </w:r>
        <w:r w:rsidR="006F6743">
          <w:rPr>
            <w:webHidden/>
          </w:rPr>
          <w:fldChar w:fldCharType="end"/>
        </w:r>
      </w:hyperlink>
    </w:p>
    <w:p w14:paraId="1A497ACA" w14:textId="73689C21"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63" w:history="1">
        <w:r w:rsidR="006F6743" w:rsidRPr="00AF32D7">
          <w:rPr>
            <w:rStyle w:val="Hipercze"/>
          </w:rPr>
          <w:t>2.31</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ZCX91</w:t>
        </w:r>
        <w:r w:rsidR="006F6743">
          <w:rPr>
            <w:webHidden/>
          </w:rPr>
          <w:tab/>
        </w:r>
        <w:r w:rsidR="006F6743">
          <w:rPr>
            <w:webHidden/>
          </w:rPr>
          <w:fldChar w:fldCharType="begin"/>
        </w:r>
        <w:r w:rsidR="006F6743">
          <w:rPr>
            <w:webHidden/>
          </w:rPr>
          <w:instrText xml:space="preserve"> PAGEREF _Toc172900263 \h </w:instrText>
        </w:r>
        <w:r w:rsidR="006F6743">
          <w:rPr>
            <w:webHidden/>
          </w:rPr>
        </w:r>
        <w:r w:rsidR="006F6743">
          <w:rPr>
            <w:webHidden/>
          </w:rPr>
          <w:fldChar w:fldCharType="separate"/>
        </w:r>
        <w:r w:rsidR="006F6743">
          <w:rPr>
            <w:webHidden/>
          </w:rPr>
          <w:t>316</w:t>
        </w:r>
        <w:r w:rsidR="006F6743">
          <w:rPr>
            <w:webHidden/>
          </w:rPr>
          <w:fldChar w:fldCharType="end"/>
        </w:r>
      </w:hyperlink>
    </w:p>
    <w:p w14:paraId="0FF85BCC" w14:textId="620BD481"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64" w:history="1">
        <w:r w:rsidR="006F6743" w:rsidRPr="00AF32D7">
          <w:rPr>
            <w:rStyle w:val="Hipercze"/>
          </w:rPr>
          <w:t>2.32</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ZCX97</w:t>
        </w:r>
        <w:r w:rsidR="006F6743">
          <w:rPr>
            <w:webHidden/>
          </w:rPr>
          <w:tab/>
        </w:r>
        <w:r w:rsidR="006F6743">
          <w:rPr>
            <w:webHidden/>
          </w:rPr>
          <w:fldChar w:fldCharType="begin"/>
        </w:r>
        <w:r w:rsidR="006F6743">
          <w:rPr>
            <w:webHidden/>
          </w:rPr>
          <w:instrText xml:space="preserve"> PAGEREF _Toc172900264 \h </w:instrText>
        </w:r>
        <w:r w:rsidR="006F6743">
          <w:rPr>
            <w:webHidden/>
          </w:rPr>
        </w:r>
        <w:r w:rsidR="006F6743">
          <w:rPr>
            <w:webHidden/>
          </w:rPr>
          <w:fldChar w:fldCharType="separate"/>
        </w:r>
        <w:r w:rsidR="006F6743">
          <w:rPr>
            <w:webHidden/>
          </w:rPr>
          <w:t>325</w:t>
        </w:r>
        <w:r w:rsidR="006F6743">
          <w:rPr>
            <w:webHidden/>
          </w:rPr>
          <w:fldChar w:fldCharType="end"/>
        </w:r>
      </w:hyperlink>
    </w:p>
    <w:p w14:paraId="45E64E5E" w14:textId="3F99F34F"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65" w:history="1">
        <w:r w:rsidR="006F6743" w:rsidRPr="00AF32D7">
          <w:rPr>
            <w:rStyle w:val="Hipercze"/>
          </w:rPr>
          <w:t>2.33</w:t>
        </w:r>
        <w:r w:rsidR="006F6743">
          <w:rPr>
            <w:rFonts w:asciiTheme="minorHAnsi" w:eastAsiaTheme="minorEastAsia" w:hAnsiTheme="minorHAnsi"/>
            <w:kern w:val="2"/>
            <w:sz w:val="24"/>
            <w:szCs w:val="24"/>
            <w:lang w:eastAsia="pl-PL"/>
            <w14:ligatures w14:val="standardContextual"/>
          </w:rPr>
          <w:tab/>
        </w:r>
        <w:r w:rsidR="006F6743" w:rsidRPr="00AF32D7">
          <w:rPr>
            <w:rStyle w:val="Hipercze"/>
          </w:rPr>
          <w:t>ZCX98</w:t>
        </w:r>
        <w:r w:rsidR="006F6743">
          <w:rPr>
            <w:webHidden/>
          </w:rPr>
          <w:tab/>
        </w:r>
        <w:r w:rsidR="006F6743">
          <w:rPr>
            <w:webHidden/>
          </w:rPr>
          <w:fldChar w:fldCharType="begin"/>
        </w:r>
        <w:r w:rsidR="006F6743">
          <w:rPr>
            <w:webHidden/>
          </w:rPr>
          <w:instrText xml:space="preserve"> PAGEREF _Toc172900265 \h </w:instrText>
        </w:r>
        <w:r w:rsidR="006F6743">
          <w:rPr>
            <w:webHidden/>
          </w:rPr>
        </w:r>
        <w:r w:rsidR="006F6743">
          <w:rPr>
            <w:webHidden/>
          </w:rPr>
          <w:fldChar w:fldCharType="separate"/>
        </w:r>
        <w:r w:rsidR="006F6743">
          <w:rPr>
            <w:webHidden/>
          </w:rPr>
          <w:t>326</w:t>
        </w:r>
        <w:r w:rsidR="006F6743">
          <w:rPr>
            <w:webHidden/>
          </w:rPr>
          <w:fldChar w:fldCharType="end"/>
        </w:r>
      </w:hyperlink>
    </w:p>
    <w:p w14:paraId="2F593AE6" w14:textId="2798D4A8" w:rsidR="006F6743" w:rsidRDefault="00000000">
      <w:pPr>
        <w:pStyle w:val="Spistreci1"/>
        <w:rPr>
          <w:rFonts w:asciiTheme="minorHAnsi" w:eastAsiaTheme="minorEastAsia" w:hAnsiTheme="minorHAnsi" w:cstheme="minorBidi"/>
          <w:b w:val="0"/>
          <w:bCs w:val="0"/>
          <w:caps w:val="0"/>
          <w:kern w:val="2"/>
          <w:sz w:val="24"/>
          <w:szCs w:val="24"/>
          <w:lang w:eastAsia="pl-PL"/>
          <w14:ligatures w14:val="standardContextual"/>
        </w:rPr>
      </w:pPr>
      <w:hyperlink w:anchor="_Toc172900266" w:history="1">
        <w:r w:rsidR="006F6743" w:rsidRPr="00AF32D7">
          <w:rPr>
            <w:rStyle w:val="Hipercze"/>
          </w:rPr>
          <w:t>3</w:t>
        </w:r>
        <w:r w:rsidR="006F6743">
          <w:rPr>
            <w:rFonts w:asciiTheme="minorHAnsi" w:eastAsiaTheme="minorEastAsia" w:hAnsiTheme="minorHAnsi" w:cstheme="minorBidi"/>
            <w:b w:val="0"/>
            <w:bCs w:val="0"/>
            <w:caps w:val="0"/>
            <w:kern w:val="2"/>
            <w:sz w:val="24"/>
            <w:szCs w:val="24"/>
            <w:lang w:eastAsia="pl-PL"/>
            <w14:ligatures w14:val="standardContextual"/>
          </w:rPr>
          <w:tab/>
        </w:r>
        <w:r w:rsidR="006F6743" w:rsidRPr="00AF32D7">
          <w:rPr>
            <w:rStyle w:val="Hipercze"/>
          </w:rPr>
          <w:t>Reguły</w:t>
        </w:r>
        <w:r w:rsidR="006F6743">
          <w:rPr>
            <w:webHidden/>
          </w:rPr>
          <w:tab/>
        </w:r>
        <w:r w:rsidR="006F6743">
          <w:rPr>
            <w:webHidden/>
          </w:rPr>
          <w:fldChar w:fldCharType="begin"/>
        </w:r>
        <w:r w:rsidR="006F6743">
          <w:rPr>
            <w:webHidden/>
          </w:rPr>
          <w:instrText xml:space="preserve"> PAGEREF _Toc172900266 \h </w:instrText>
        </w:r>
        <w:r w:rsidR="006F6743">
          <w:rPr>
            <w:webHidden/>
          </w:rPr>
        </w:r>
        <w:r w:rsidR="006F6743">
          <w:rPr>
            <w:webHidden/>
          </w:rPr>
          <w:fldChar w:fldCharType="separate"/>
        </w:r>
        <w:r w:rsidR="006F6743">
          <w:rPr>
            <w:webHidden/>
          </w:rPr>
          <w:t>336</w:t>
        </w:r>
        <w:r w:rsidR="006F6743">
          <w:rPr>
            <w:webHidden/>
          </w:rPr>
          <w:fldChar w:fldCharType="end"/>
        </w:r>
      </w:hyperlink>
    </w:p>
    <w:p w14:paraId="0D355FBA" w14:textId="46A24004"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67" w:history="1">
        <w:r w:rsidR="006F6743" w:rsidRPr="00AF32D7">
          <w:rPr>
            <w:rStyle w:val="Hipercze"/>
            <w:rFonts w:eastAsia="Times New Roman"/>
            <w:lang w:eastAsia="pl-PL"/>
          </w:rPr>
          <w:t>3.1</w:t>
        </w:r>
        <w:r w:rsidR="006F6743">
          <w:rPr>
            <w:rFonts w:asciiTheme="minorHAnsi" w:eastAsiaTheme="minorEastAsia" w:hAnsiTheme="minorHAnsi"/>
            <w:kern w:val="2"/>
            <w:sz w:val="24"/>
            <w:szCs w:val="24"/>
            <w:lang w:eastAsia="pl-PL"/>
            <w14:ligatures w14:val="standardContextual"/>
          </w:rPr>
          <w:tab/>
        </w:r>
        <w:r w:rsidR="006F6743" w:rsidRPr="00AF32D7">
          <w:rPr>
            <w:rStyle w:val="Hipercze"/>
            <w:rFonts w:eastAsia="Times New Roman"/>
            <w:lang w:eastAsia="pl-PL"/>
          </w:rPr>
          <w:t>Reguły aktywne na środowisku testowym</w:t>
        </w:r>
        <w:r w:rsidR="006F6743">
          <w:rPr>
            <w:webHidden/>
          </w:rPr>
          <w:tab/>
        </w:r>
        <w:r w:rsidR="006F6743">
          <w:rPr>
            <w:webHidden/>
          </w:rPr>
          <w:fldChar w:fldCharType="begin"/>
        </w:r>
        <w:r w:rsidR="006F6743">
          <w:rPr>
            <w:webHidden/>
          </w:rPr>
          <w:instrText xml:space="preserve"> PAGEREF _Toc172900267 \h </w:instrText>
        </w:r>
        <w:r w:rsidR="006F6743">
          <w:rPr>
            <w:webHidden/>
          </w:rPr>
        </w:r>
        <w:r w:rsidR="006F6743">
          <w:rPr>
            <w:webHidden/>
          </w:rPr>
          <w:fldChar w:fldCharType="separate"/>
        </w:r>
        <w:r w:rsidR="006F6743">
          <w:rPr>
            <w:webHidden/>
          </w:rPr>
          <w:t>336</w:t>
        </w:r>
        <w:r w:rsidR="006F6743">
          <w:rPr>
            <w:webHidden/>
          </w:rPr>
          <w:fldChar w:fldCharType="end"/>
        </w:r>
      </w:hyperlink>
    </w:p>
    <w:p w14:paraId="53A611B3" w14:textId="13E89007" w:rsidR="006F6743" w:rsidRDefault="00000000">
      <w:pPr>
        <w:pStyle w:val="Spistreci2"/>
        <w:rPr>
          <w:rFonts w:asciiTheme="minorHAnsi" w:eastAsiaTheme="minorEastAsia" w:hAnsiTheme="minorHAnsi"/>
          <w:kern w:val="2"/>
          <w:sz w:val="24"/>
          <w:szCs w:val="24"/>
          <w:lang w:eastAsia="pl-PL"/>
          <w14:ligatures w14:val="standardContextual"/>
        </w:rPr>
      </w:pPr>
      <w:hyperlink w:anchor="_Toc172900268" w:history="1">
        <w:r w:rsidR="006F6743" w:rsidRPr="00AF32D7">
          <w:rPr>
            <w:rStyle w:val="Hipercze"/>
            <w:rFonts w:eastAsia="Times New Roman"/>
            <w:lang w:eastAsia="pl-PL"/>
          </w:rPr>
          <w:t>3.2</w:t>
        </w:r>
        <w:r w:rsidR="006F6743">
          <w:rPr>
            <w:rFonts w:asciiTheme="minorHAnsi" w:eastAsiaTheme="minorEastAsia" w:hAnsiTheme="minorHAnsi"/>
            <w:kern w:val="2"/>
            <w:sz w:val="24"/>
            <w:szCs w:val="24"/>
            <w:lang w:eastAsia="pl-PL"/>
            <w14:ligatures w14:val="standardContextual"/>
          </w:rPr>
          <w:tab/>
        </w:r>
        <w:r w:rsidR="006F6743" w:rsidRPr="00AF32D7">
          <w:rPr>
            <w:rStyle w:val="Hipercze"/>
            <w:rFonts w:eastAsia="Times New Roman"/>
            <w:lang w:eastAsia="pl-PL"/>
          </w:rPr>
          <w:t>Reguły planowane do wprowadzenia</w:t>
        </w:r>
        <w:r w:rsidR="006F6743">
          <w:rPr>
            <w:webHidden/>
          </w:rPr>
          <w:tab/>
        </w:r>
        <w:r w:rsidR="006F6743">
          <w:rPr>
            <w:webHidden/>
          </w:rPr>
          <w:fldChar w:fldCharType="begin"/>
        </w:r>
        <w:r w:rsidR="006F6743">
          <w:rPr>
            <w:webHidden/>
          </w:rPr>
          <w:instrText xml:space="preserve"> PAGEREF _Toc172900268 \h </w:instrText>
        </w:r>
        <w:r w:rsidR="006F6743">
          <w:rPr>
            <w:webHidden/>
          </w:rPr>
        </w:r>
        <w:r w:rsidR="006F6743">
          <w:rPr>
            <w:webHidden/>
          </w:rPr>
          <w:fldChar w:fldCharType="separate"/>
        </w:r>
        <w:r w:rsidR="006F6743">
          <w:rPr>
            <w:webHidden/>
          </w:rPr>
          <w:t>419</w:t>
        </w:r>
        <w:r w:rsidR="006F6743">
          <w:rPr>
            <w:webHidden/>
          </w:rPr>
          <w:fldChar w:fldCharType="end"/>
        </w:r>
      </w:hyperlink>
    </w:p>
    <w:p w14:paraId="01FF2AA9" w14:textId="2501E389" w:rsidR="00D5795F" w:rsidRPr="001E3F78" w:rsidRDefault="001A7E28" w:rsidP="00D5795F">
      <w:pPr>
        <w:rPr>
          <w:rFonts w:eastAsiaTheme="minorEastAsia" w:cs="Arial"/>
          <w:noProof/>
          <w:sz w:val="20"/>
          <w:szCs w:val="20"/>
          <w:lang w:eastAsia="pl-PL"/>
        </w:rPr>
      </w:pPr>
      <w:r w:rsidRPr="001E3F78">
        <w:rPr>
          <w:rFonts w:cs="Arial"/>
          <w:b/>
          <w:bCs/>
          <w:caps/>
          <w:noProof/>
        </w:rPr>
        <w:fldChar w:fldCharType="end"/>
      </w:r>
    </w:p>
    <w:p w14:paraId="35143803" w14:textId="6E44E645" w:rsidR="00FF572E" w:rsidRPr="001E3F78" w:rsidRDefault="00FF572E">
      <w:pPr>
        <w:spacing w:after="160" w:line="259" w:lineRule="auto"/>
        <w:rPr>
          <w:rFonts w:cs="Arial"/>
          <w:b/>
          <w:bCs/>
          <w:caps/>
          <w:noProof/>
          <w:lang w:eastAsia="pl-PL"/>
        </w:rPr>
      </w:pPr>
      <w:r w:rsidRPr="001E3F78">
        <w:rPr>
          <w:lang w:eastAsia="pl-PL"/>
        </w:rPr>
        <w:br w:type="page"/>
      </w:r>
    </w:p>
    <w:p w14:paraId="4724D216" w14:textId="77777777" w:rsidR="0007517F" w:rsidRPr="001E3F78" w:rsidRDefault="0007517F" w:rsidP="002E366C">
      <w:pPr>
        <w:pStyle w:val="Nagwek1"/>
        <w:numPr>
          <w:ilvl w:val="0"/>
          <w:numId w:val="2"/>
        </w:numPr>
      </w:pPr>
      <w:bookmarkStart w:id="0" w:name="_Toc90593026"/>
      <w:bookmarkStart w:id="1" w:name="_Toc90630652"/>
      <w:bookmarkStart w:id="2" w:name="_Toc172900216"/>
      <w:r w:rsidRPr="001E3F78">
        <w:lastRenderedPageBreak/>
        <w:t>Wstęp</w:t>
      </w:r>
      <w:bookmarkEnd w:id="0"/>
      <w:bookmarkEnd w:id="1"/>
      <w:bookmarkEnd w:id="2"/>
    </w:p>
    <w:p w14:paraId="6A9C803D" w14:textId="77777777" w:rsidR="0007517F" w:rsidRPr="001E3F78" w:rsidRDefault="0007517F" w:rsidP="00D41FB8">
      <w:pPr>
        <w:pStyle w:val="Nagwek2"/>
      </w:pPr>
      <w:bookmarkStart w:id="3" w:name="_Toc90593027"/>
      <w:bookmarkStart w:id="4" w:name="_Toc90630653"/>
      <w:bookmarkStart w:id="5" w:name="_Toc172900217"/>
      <w:r w:rsidRPr="001E3F78">
        <w:t>Cel dokumentu</w:t>
      </w:r>
      <w:bookmarkEnd w:id="3"/>
      <w:bookmarkEnd w:id="4"/>
      <w:bookmarkEnd w:id="5"/>
    </w:p>
    <w:p w14:paraId="054622CF" w14:textId="2AF8CF5D" w:rsidR="0007517F" w:rsidRPr="001E3F78" w:rsidRDefault="0007517F" w:rsidP="0007517F">
      <w:pPr>
        <w:jc w:val="both"/>
        <w:rPr>
          <w:rFonts w:cs="Arial"/>
        </w:rPr>
      </w:pPr>
      <w:bookmarkStart w:id="6" w:name="_Toc90593028"/>
      <w:bookmarkStart w:id="7" w:name="_Toc90630654"/>
      <w:r w:rsidRPr="001E3F78">
        <w:rPr>
          <w:rFonts w:cs="Arial"/>
        </w:rPr>
        <w:t>Celem specyfikacji jest zdefiniowanie struktury i zawartości informacyjnej dokumentów XML (zwanych także komunikatami), wysyłanych i odbieranych przez System AIS IMPORT PLUS.</w:t>
      </w:r>
    </w:p>
    <w:p w14:paraId="6EB20B8E" w14:textId="77777777" w:rsidR="0007517F" w:rsidRPr="001E3F78" w:rsidRDefault="0007517F" w:rsidP="0007517F">
      <w:pPr>
        <w:jc w:val="both"/>
        <w:rPr>
          <w:rFonts w:cs="Arial"/>
        </w:rPr>
      </w:pPr>
      <w:r w:rsidRPr="001E3F78">
        <w:rPr>
          <w:rFonts w:cs="Arial"/>
        </w:rPr>
        <w:t>Dokument zawiera opis komunikatów dedykowanych do inicjowania i realizacji procesów obsługi:</w:t>
      </w:r>
    </w:p>
    <w:p w14:paraId="3F7234CE" w14:textId="0C241998" w:rsidR="0007517F" w:rsidRPr="001E3F78" w:rsidRDefault="0007517F" w:rsidP="002E366C">
      <w:pPr>
        <w:pStyle w:val="Akapitzlist"/>
        <w:widowControl w:val="0"/>
        <w:numPr>
          <w:ilvl w:val="0"/>
          <w:numId w:val="3"/>
        </w:numPr>
        <w:suppressAutoHyphens/>
        <w:overflowPunct w:val="0"/>
        <w:autoSpaceDE w:val="0"/>
        <w:autoSpaceDN w:val="0"/>
        <w:spacing w:line="240" w:lineRule="auto"/>
        <w:ind w:left="714" w:hanging="357"/>
        <w:contextualSpacing w:val="0"/>
        <w:jc w:val="both"/>
        <w:textAlignment w:val="baseline"/>
        <w:rPr>
          <w:rFonts w:cs="Arial"/>
        </w:rPr>
      </w:pPr>
      <w:r w:rsidRPr="001E3F78">
        <w:rPr>
          <w:rFonts w:cs="Arial"/>
        </w:rPr>
        <w:t>zgłoszeń celnych w  procedurach przywozowych</w:t>
      </w:r>
      <w:r w:rsidR="005A1A10">
        <w:rPr>
          <w:rFonts w:cs="Arial"/>
        </w:rPr>
        <w:t>,</w:t>
      </w:r>
    </w:p>
    <w:p w14:paraId="1B60A42C" w14:textId="77777777" w:rsidR="0007517F" w:rsidRPr="001E3F78" w:rsidRDefault="0007517F" w:rsidP="002E366C">
      <w:pPr>
        <w:pStyle w:val="Akapitzlist"/>
        <w:widowControl w:val="0"/>
        <w:numPr>
          <w:ilvl w:val="0"/>
          <w:numId w:val="3"/>
        </w:numPr>
        <w:suppressAutoHyphens/>
        <w:overflowPunct w:val="0"/>
        <w:autoSpaceDE w:val="0"/>
        <w:autoSpaceDN w:val="0"/>
        <w:spacing w:line="240" w:lineRule="auto"/>
        <w:ind w:left="714" w:hanging="357"/>
        <w:contextualSpacing w:val="0"/>
        <w:jc w:val="both"/>
        <w:textAlignment w:val="baseline"/>
        <w:rPr>
          <w:rFonts w:cs="Arial"/>
        </w:rPr>
      </w:pPr>
      <w:r w:rsidRPr="001E3F78">
        <w:rPr>
          <w:rFonts w:cs="Arial"/>
        </w:rPr>
        <w:t>wpisu do rejestru wraz z powiadomieniem,</w:t>
      </w:r>
    </w:p>
    <w:p w14:paraId="6586DD96" w14:textId="77777777" w:rsidR="0007517F" w:rsidRPr="001E3F78" w:rsidRDefault="0007517F" w:rsidP="002E366C">
      <w:pPr>
        <w:pStyle w:val="Akapitzlist"/>
        <w:widowControl w:val="0"/>
        <w:numPr>
          <w:ilvl w:val="0"/>
          <w:numId w:val="3"/>
        </w:numPr>
        <w:suppressAutoHyphens/>
        <w:overflowPunct w:val="0"/>
        <w:autoSpaceDE w:val="0"/>
        <w:autoSpaceDN w:val="0"/>
        <w:spacing w:line="240" w:lineRule="auto"/>
        <w:ind w:left="714" w:hanging="357"/>
        <w:contextualSpacing w:val="0"/>
        <w:jc w:val="both"/>
        <w:textAlignment w:val="baseline"/>
        <w:rPr>
          <w:rFonts w:cs="Arial"/>
        </w:rPr>
      </w:pPr>
      <w:r w:rsidRPr="001E3F78">
        <w:rPr>
          <w:rFonts w:cs="Arial"/>
        </w:rPr>
        <w:t>deklaracji czasowego składowania,</w:t>
      </w:r>
    </w:p>
    <w:p w14:paraId="01EFA6C7" w14:textId="77777777" w:rsidR="0007517F" w:rsidRPr="001E3F78" w:rsidRDefault="0007517F" w:rsidP="002E366C">
      <w:pPr>
        <w:pStyle w:val="Akapitzlist"/>
        <w:widowControl w:val="0"/>
        <w:numPr>
          <w:ilvl w:val="0"/>
          <w:numId w:val="3"/>
        </w:numPr>
        <w:suppressAutoHyphens/>
        <w:overflowPunct w:val="0"/>
        <w:autoSpaceDE w:val="0"/>
        <w:autoSpaceDN w:val="0"/>
        <w:spacing w:line="240" w:lineRule="auto"/>
        <w:ind w:left="714" w:hanging="357"/>
        <w:contextualSpacing w:val="0"/>
        <w:jc w:val="both"/>
        <w:textAlignment w:val="baseline"/>
        <w:rPr>
          <w:rFonts w:cs="Arial"/>
        </w:rPr>
      </w:pPr>
      <w:r w:rsidRPr="001E3F78">
        <w:rPr>
          <w:rFonts w:cs="Arial"/>
        </w:rPr>
        <w:t>przedstawienia towarów ujętych we wpisie do rejestru,</w:t>
      </w:r>
    </w:p>
    <w:p w14:paraId="61DDC741" w14:textId="77777777" w:rsidR="0007517F" w:rsidRPr="001E3F78" w:rsidRDefault="0007517F" w:rsidP="002E366C">
      <w:pPr>
        <w:pStyle w:val="Akapitzlist"/>
        <w:widowControl w:val="0"/>
        <w:numPr>
          <w:ilvl w:val="0"/>
          <w:numId w:val="3"/>
        </w:numPr>
        <w:suppressAutoHyphens/>
        <w:overflowPunct w:val="0"/>
        <w:autoSpaceDE w:val="0"/>
        <w:autoSpaceDN w:val="0"/>
        <w:spacing w:line="240" w:lineRule="auto"/>
        <w:ind w:left="714" w:hanging="357"/>
        <w:contextualSpacing w:val="0"/>
        <w:jc w:val="both"/>
        <w:textAlignment w:val="baseline"/>
        <w:rPr>
          <w:rFonts w:cs="Arial"/>
        </w:rPr>
      </w:pPr>
      <w:r w:rsidRPr="001E3F78">
        <w:rPr>
          <w:rFonts w:cs="Arial"/>
        </w:rPr>
        <w:t>przedstawienia towarów wprowadzonych do WOC.</w:t>
      </w:r>
    </w:p>
    <w:p w14:paraId="1D716F2B" w14:textId="77777777" w:rsidR="0007517F" w:rsidRPr="001E3F78" w:rsidRDefault="0007517F" w:rsidP="00D41FB8">
      <w:pPr>
        <w:pStyle w:val="Nagwek2"/>
      </w:pPr>
      <w:bookmarkStart w:id="8" w:name="_Toc172900218"/>
      <w:r w:rsidRPr="001E3F78">
        <w:t>Zastosowanie</w:t>
      </w:r>
      <w:bookmarkEnd w:id="6"/>
      <w:bookmarkEnd w:id="7"/>
      <w:bookmarkEnd w:id="8"/>
    </w:p>
    <w:p w14:paraId="23C28C7B" w14:textId="1AB58979" w:rsidR="0007517F" w:rsidRPr="001E3F78" w:rsidRDefault="0007517F" w:rsidP="0007517F">
      <w:pPr>
        <w:jc w:val="both"/>
      </w:pPr>
      <w:r w:rsidRPr="001E3F78">
        <w:t>Dokument jest stosowany jako źródłowy przy projektowaniu, implementacji oraz tworzeniu dokumentacji testowej i użytkowej Systemu przez jego właściciela tj. Minister</w:t>
      </w:r>
      <w:r w:rsidR="000625DC" w:rsidRPr="001E3F78">
        <w:t>s</w:t>
      </w:r>
      <w:r w:rsidRPr="001E3F78">
        <w:t>two Finansów oraz podmioty, które będą zainteresowane kierowaniem i odbieraniem od niego komunikatów.</w:t>
      </w:r>
    </w:p>
    <w:p w14:paraId="79940593" w14:textId="77777777" w:rsidR="0007517F" w:rsidRPr="001E3F78" w:rsidRDefault="0007517F" w:rsidP="00D41FB8">
      <w:pPr>
        <w:pStyle w:val="Nagwek2"/>
      </w:pPr>
      <w:bookmarkStart w:id="9" w:name="_Toc90593029"/>
      <w:bookmarkStart w:id="10" w:name="_Toc90630655"/>
      <w:bookmarkStart w:id="11" w:name="_Toc172900219"/>
      <w:r w:rsidRPr="001E3F78">
        <w:t>Zawartość dokumentu</w:t>
      </w:r>
      <w:bookmarkEnd w:id="9"/>
      <w:bookmarkEnd w:id="10"/>
      <w:bookmarkEnd w:id="11"/>
    </w:p>
    <w:p w14:paraId="2CEE76FE" w14:textId="04E6FAFE" w:rsidR="003172A9" w:rsidRPr="001E3F78" w:rsidRDefault="003172A9" w:rsidP="0007517F">
      <w:pPr>
        <w:textAlignment w:val="top"/>
        <w:rPr>
          <w:rFonts w:cs="Arial"/>
        </w:rPr>
      </w:pPr>
      <w:r w:rsidRPr="001E3F78">
        <w:rPr>
          <w:rFonts w:cs="Arial"/>
        </w:rPr>
        <w:t>Dokument został podzielony na</w:t>
      </w:r>
      <w:r w:rsidR="00CD1981" w:rsidRPr="001E3F78">
        <w:rPr>
          <w:rFonts w:cs="Arial"/>
        </w:rPr>
        <w:t xml:space="preserve"> </w:t>
      </w:r>
      <w:r w:rsidR="00B8086C">
        <w:rPr>
          <w:rFonts w:cs="Arial"/>
        </w:rPr>
        <w:t>dwa</w:t>
      </w:r>
      <w:r w:rsidRPr="001E3F78">
        <w:rPr>
          <w:rFonts w:cs="Arial"/>
        </w:rPr>
        <w:t xml:space="preserve"> tomy, </w:t>
      </w:r>
      <w:r w:rsidR="00E30BD4" w:rsidRPr="001E3F78">
        <w:rPr>
          <w:rFonts w:cs="Arial"/>
        </w:rPr>
        <w:t>z czego</w:t>
      </w:r>
      <w:r w:rsidRPr="001E3F78">
        <w:rPr>
          <w:rFonts w:cs="Arial"/>
        </w:rPr>
        <w:t>:</w:t>
      </w:r>
    </w:p>
    <w:p w14:paraId="3EA6CFC3" w14:textId="43C38F01" w:rsidR="0007517F" w:rsidRPr="001E3F78" w:rsidRDefault="003172A9" w:rsidP="002E366C">
      <w:pPr>
        <w:pStyle w:val="Akapitzlist"/>
        <w:numPr>
          <w:ilvl w:val="0"/>
          <w:numId w:val="6"/>
        </w:numPr>
        <w:textAlignment w:val="top"/>
        <w:rPr>
          <w:rFonts w:cs="Arial"/>
        </w:rPr>
      </w:pPr>
      <w:r w:rsidRPr="001E3F78">
        <w:rPr>
          <w:rFonts w:cs="Arial"/>
        </w:rPr>
        <w:t xml:space="preserve">Tom 1 </w:t>
      </w:r>
      <w:r w:rsidR="00E30BD4" w:rsidRPr="001E3F78">
        <w:rPr>
          <w:rFonts w:cs="Arial"/>
        </w:rPr>
        <w:t>zawiera</w:t>
      </w:r>
      <w:r w:rsidR="0007517F" w:rsidRPr="001E3F78">
        <w:rPr>
          <w:rFonts w:cs="Arial"/>
        </w:rPr>
        <w:t>:</w:t>
      </w:r>
    </w:p>
    <w:p w14:paraId="207D5351" w14:textId="3CB5FE91" w:rsidR="0007517F" w:rsidRPr="001E3F78" w:rsidRDefault="0007517F" w:rsidP="002E366C">
      <w:pPr>
        <w:pStyle w:val="Akapitzlist"/>
        <w:widowControl w:val="0"/>
        <w:numPr>
          <w:ilvl w:val="1"/>
          <w:numId w:val="3"/>
        </w:numPr>
        <w:suppressAutoHyphens/>
        <w:overflowPunct w:val="0"/>
        <w:autoSpaceDE w:val="0"/>
        <w:autoSpaceDN w:val="0"/>
        <w:spacing w:line="240" w:lineRule="auto"/>
        <w:contextualSpacing w:val="0"/>
        <w:jc w:val="both"/>
        <w:textAlignment w:val="baseline"/>
        <w:rPr>
          <w:rFonts w:cs="Arial"/>
        </w:rPr>
      </w:pPr>
      <w:r w:rsidRPr="001E3F78">
        <w:rPr>
          <w:rFonts w:cs="Arial"/>
        </w:rPr>
        <w:t>rozdział „Wstęp”</w:t>
      </w:r>
      <w:r w:rsidR="002E4667" w:rsidRPr="001E3F78">
        <w:rPr>
          <w:rFonts w:cs="Arial"/>
        </w:rPr>
        <w:t xml:space="preserve"> </w:t>
      </w:r>
      <w:r w:rsidRPr="001E3F78">
        <w:rPr>
          <w:rFonts w:cs="Arial"/>
        </w:rPr>
        <w:t>zawiera</w:t>
      </w:r>
      <w:r w:rsidR="002E4667" w:rsidRPr="001E3F78">
        <w:rPr>
          <w:rFonts w:cs="Arial"/>
        </w:rPr>
        <w:t>jący</w:t>
      </w:r>
      <w:r w:rsidRPr="001E3F78">
        <w:rPr>
          <w:rFonts w:cs="Arial"/>
        </w:rPr>
        <w:t xml:space="preserve"> </w:t>
      </w:r>
      <w:r w:rsidR="00ED00C2" w:rsidRPr="001E3F78">
        <w:rPr>
          <w:rFonts w:cs="Arial"/>
        </w:rPr>
        <w:t>wprowadzenie</w:t>
      </w:r>
      <w:r w:rsidRPr="001E3F78">
        <w:rPr>
          <w:rFonts w:cs="Arial"/>
        </w:rPr>
        <w:t xml:space="preserve"> do </w:t>
      </w:r>
      <w:r w:rsidR="00CE5626" w:rsidRPr="001E3F78">
        <w:rPr>
          <w:rFonts w:cs="Arial"/>
        </w:rPr>
        <w:t>niniejszej</w:t>
      </w:r>
      <w:r w:rsidR="003172A9" w:rsidRPr="001E3F78">
        <w:rPr>
          <w:rFonts w:cs="Arial"/>
        </w:rPr>
        <w:t xml:space="preserve"> specyfikacji</w:t>
      </w:r>
      <w:r w:rsidR="00456781" w:rsidRPr="001E3F78">
        <w:rPr>
          <w:rFonts w:cs="Arial"/>
        </w:rPr>
        <w:t>,</w:t>
      </w:r>
    </w:p>
    <w:p w14:paraId="0DECE50A" w14:textId="29FD80C4" w:rsidR="003172A9" w:rsidRPr="001E3F78" w:rsidRDefault="003172A9" w:rsidP="002E366C">
      <w:pPr>
        <w:pStyle w:val="Akapitzlist"/>
        <w:widowControl w:val="0"/>
        <w:numPr>
          <w:ilvl w:val="1"/>
          <w:numId w:val="3"/>
        </w:numPr>
        <w:suppressAutoHyphens/>
        <w:overflowPunct w:val="0"/>
        <w:autoSpaceDE w:val="0"/>
        <w:autoSpaceDN w:val="0"/>
        <w:spacing w:line="240" w:lineRule="auto"/>
        <w:contextualSpacing w:val="0"/>
        <w:jc w:val="both"/>
        <w:textAlignment w:val="baseline"/>
        <w:rPr>
          <w:rFonts w:cs="Arial"/>
        </w:rPr>
      </w:pPr>
      <w:r w:rsidRPr="001E3F78">
        <w:rPr>
          <w:rFonts w:cs="Arial"/>
        </w:rPr>
        <w:t>rozdział „Komunikaty” zawierając</w:t>
      </w:r>
      <w:r w:rsidR="00C07CE4" w:rsidRPr="001E3F78">
        <w:rPr>
          <w:rFonts w:cs="Arial"/>
        </w:rPr>
        <w:t>y</w:t>
      </w:r>
      <w:r w:rsidRPr="001E3F78">
        <w:rPr>
          <w:rFonts w:cs="Arial"/>
        </w:rPr>
        <w:t xml:space="preserve"> definicj</w:t>
      </w:r>
      <w:r w:rsidR="002E4667" w:rsidRPr="001E3F78">
        <w:rPr>
          <w:rFonts w:cs="Arial"/>
        </w:rPr>
        <w:t>e</w:t>
      </w:r>
      <w:r w:rsidRPr="001E3F78">
        <w:rPr>
          <w:rFonts w:cs="Arial"/>
        </w:rPr>
        <w:t>:</w:t>
      </w:r>
    </w:p>
    <w:p w14:paraId="258D892A" w14:textId="77777777" w:rsidR="00B8086C" w:rsidRPr="001E3F78" w:rsidRDefault="00B8086C" w:rsidP="00B8086C">
      <w:pPr>
        <w:pStyle w:val="Akapitzlist"/>
        <w:widowControl w:val="0"/>
        <w:numPr>
          <w:ilvl w:val="2"/>
          <w:numId w:val="3"/>
        </w:numPr>
        <w:suppressAutoHyphens/>
        <w:overflowPunct w:val="0"/>
        <w:autoSpaceDE w:val="0"/>
        <w:autoSpaceDN w:val="0"/>
        <w:spacing w:line="240" w:lineRule="auto"/>
        <w:contextualSpacing w:val="0"/>
        <w:jc w:val="both"/>
        <w:textAlignment w:val="baseline"/>
        <w:rPr>
          <w:rFonts w:cs="Arial"/>
        </w:rPr>
      </w:pPr>
      <w:r w:rsidRPr="001E3F78">
        <w:rPr>
          <w:rFonts w:cs="Arial"/>
        </w:rPr>
        <w:t>komunikatu OdrzucenieKomunikatu,</w:t>
      </w:r>
    </w:p>
    <w:p w14:paraId="556378D0" w14:textId="11E238DB" w:rsidR="00153348" w:rsidRPr="001E3F78" w:rsidRDefault="00C07CE4" w:rsidP="00153348">
      <w:pPr>
        <w:pStyle w:val="Akapitzlist"/>
        <w:widowControl w:val="0"/>
        <w:numPr>
          <w:ilvl w:val="2"/>
          <w:numId w:val="3"/>
        </w:numPr>
        <w:suppressAutoHyphens/>
        <w:overflowPunct w:val="0"/>
        <w:autoSpaceDE w:val="0"/>
        <w:autoSpaceDN w:val="0"/>
        <w:spacing w:line="240" w:lineRule="auto"/>
        <w:contextualSpacing w:val="0"/>
        <w:jc w:val="both"/>
        <w:textAlignment w:val="baseline"/>
        <w:rPr>
          <w:rFonts w:cs="Arial"/>
        </w:rPr>
      </w:pPr>
      <w:r w:rsidRPr="001E3F78">
        <w:rPr>
          <w:rFonts w:cs="Arial"/>
        </w:rPr>
        <w:t xml:space="preserve">komunikatu </w:t>
      </w:r>
      <w:r w:rsidR="00153348" w:rsidRPr="001E3F78">
        <w:rPr>
          <w:rFonts w:cs="Arial"/>
        </w:rPr>
        <w:t>UPO,</w:t>
      </w:r>
    </w:p>
    <w:p w14:paraId="295C3106" w14:textId="2C379381" w:rsidR="00B8086C" w:rsidRPr="001E3F78" w:rsidRDefault="00B8086C" w:rsidP="00B8086C">
      <w:pPr>
        <w:pStyle w:val="Akapitzlist"/>
        <w:widowControl w:val="0"/>
        <w:numPr>
          <w:ilvl w:val="2"/>
          <w:numId w:val="3"/>
        </w:numPr>
        <w:suppressAutoHyphens/>
        <w:overflowPunct w:val="0"/>
        <w:autoSpaceDE w:val="0"/>
        <w:autoSpaceDN w:val="0"/>
        <w:spacing w:line="240" w:lineRule="auto"/>
        <w:contextualSpacing w:val="0"/>
        <w:jc w:val="both"/>
        <w:textAlignment w:val="baseline"/>
        <w:rPr>
          <w:rFonts w:cs="Arial"/>
        </w:rPr>
      </w:pPr>
      <w:r w:rsidRPr="001E3F78">
        <w:rPr>
          <w:rFonts w:cs="Arial"/>
        </w:rPr>
        <w:t>komunikatów z grupy ZCxxx (gdzie xxx to numer komunikatu),</w:t>
      </w:r>
    </w:p>
    <w:p w14:paraId="50D18D78" w14:textId="77777777" w:rsidR="00B8086C" w:rsidRPr="001E3F78" w:rsidRDefault="00B8086C" w:rsidP="00940A8A">
      <w:pPr>
        <w:pStyle w:val="Akapitzlist"/>
        <w:widowControl w:val="0"/>
        <w:numPr>
          <w:ilvl w:val="1"/>
          <w:numId w:val="3"/>
        </w:numPr>
        <w:suppressAutoHyphens/>
        <w:overflowPunct w:val="0"/>
        <w:autoSpaceDE w:val="0"/>
        <w:autoSpaceDN w:val="0"/>
        <w:spacing w:line="240" w:lineRule="auto"/>
        <w:contextualSpacing w:val="0"/>
        <w:jc w:val="both"/>
        <w:textAlignment w:val="baseline"/>
        <w:rPr>
          <w:rFonts w:cs="Arial"/>
        </w:rPr>
      </w:pPr>
      <w:r w:rsidRPr="001E3F78">
        <w:rPr>
          <w:rFonts w:cs="Arial"/>
        </w:rPr>
        <w:t>rozdział „Reguły” zawierający definicje reguł walidacji, które zostały przywołane w komunikatach opisanych w tym tomie,</w:t>
      </w:r>
    </w:p>
    <w:p w14:paraId="063F9000" w14:textId="2942E53F" w:rsidR="00F57F9F" w:rsidRPr="001E3F78" w:rsidRDefault="0087489B" w:rsidP="00F57F9F">
      <w:pPr>
        <w:pStyle w:val="Akapitzlist"/>
        <w:numPr>
          <w:ilvl w:val="0"/>
          <w:numId w:val="6"/>
        </w:numPr>
        <w:textAlignment w:val="top"/>
        <w:rPr>
          <w:rFonts w:cs="Arial"/>
        </w:rPr>
      </w:pPr>
      <w:r w:rsidRPr="001E3F78">
        <w:rPr>
          <w:rFonts w:cs="Arial"/>
        </w:rPr>
        <w:t xml:space="preserve">Tom </w:t>
      </w:r>
      <w:r w:rsidR="00B8086C">
        <w:rPr>
          <w:rFonts w:cs="Arial"/>
        </w:rPr>
        <w:t>2</w:t>
      </w:r>
      <w:r w:rsidRPr="001E3F78">
        <w:rPr>
          <w:rFonts w:cs="Arial"/>
        </w:rPr>
        <w:t xml:space="preserve"> </w:t>
      </w:r>
      <w:r w:rsidR="00F57F9F" w:rsidRPr="001E3F78">
        <w:rPr>
          <w:rFonts w:cs="Arial"/>
        </w:rPr>
        <w:t>– zawiera:</w:t>
      </w:r>
    </w:p>
    <w:p w14:paraId="4B81121A" w14:textId="0C3CC809" w:rsidR="00E10F76" w:rsidRPr="001E3F78" w:rsidRDefault="00F57F9F" w:rsidP="00F57F9F">
      <w:pPr>
        <w:pStyle w:val="Akapitzlist"/>
        <w:widowControl w:val="0"/>
        <w:numPr>
          <w:ilvl w:val="1"/>
          <w:numId w:val="6"/>
        </w:numPr>
        <w:suppressAutoHyphens/>
        <w:overflowPunct w:val="0"/>
        <w:autoSpaceDE w:val="0"/>
        <w:autoSpaceDN w:val="0"/>
        <w:spacing w:line="240" w:lineRule="auto"/>
        <w:contextualSpacing w:val="0"/>
        <w:jc w:val="both"/>
        <w:textAlignment w:val="baseline"/>
        <w:rPr>
          <w:rFonts w:cs="Arial"/>
        </w:rPr>
      </w:pPr>
      <w:r w:rsidRPr="001E3F78">
        <w:rPr>
          <w:rFonts w:cs="Arial"/>
        </w:rPr>
        <w:t>rozdział „Komunikaty” zawierający definicj</w:t>
      </w:r>
      <w:r w:rsidR="002F7A4E" w:rsidRPr="001E3F78">
        <w:rPr>
          <w:rFonts w:cs="Arial"/>
        </w:rPr>
        <w:t>e</w:t>
      </w:r>
      <w:r w:rsidRPr="001E3F78">
        <w:rPr>
          <w:rFonts w:cs="Arial"/>
        </w:rPr>
        <w:t xml:space="preserve"> komunikatów z grupy</w:t>
      </w:r>
      <w:r w:rsidR="00E10F76" w:rsidRPr="001E3F78">
        <w:rPr>
          <w:rFonts w:cs="Arial"/>
        </w:rPr>
        <w:t>:</w:t>
      </w:r>
    </w:p>
    <w:p w14:paraId="3D3FFC31" w14:textId="25F2DEAF" w:rsidR="00E10F76" w:rsidRPr="001E3F78" w:rsidRDefault="00EF1AF2" w:rsidP="00E10F76">
      <w:pPr>
        <w:pStyle w:val="Akapitzlist"/>
        <w:widowControl w:val="0"/>
        <w:numPr>
          <w:ilvl w:val="2"/>
          <w:numId w:val="6"/>
        </w:numPr>
        <w:suppressAutoHyphens/>
        <w:overflowPunct w:val="0"/>
        <w:autoSpaceDE w:val="0"/>
        <w:autoSpaceDN w:val="0"/>
        <w:spacing w:line="240" w:lineRule="auto"/>
        <w:contextualSpacing w:val="0"/>
        <w:jc w:val="both"/>
        <w:textAlignment w:val="baseline"/>
        <w:rPr>
          <w:rFonts w:cs="Arial"/>
        </w:rPr>
      </w:pPr>
      <w:r w:rsidRPr="001E3F78">
        <w:rPr>
          <w:rFonts w:cs="Arial"/>
        </w:rPr>
        <w:t>DS</w:t>
      </w:r>
      <w:r w:rsidR="00E10F76" w:rsidRPr="001E3F78">
        <w:rPr>
          <w:rFonts w:cs="Arial"/>
        </w:rPr>
        <w:t>xxx (gdzie xxx to numer komunikatu),</w:t>
      </w:r>
    </w:p>
    <w:p w14:paraId="5DCBCA25" w14:textId="7372EE84" w:rsidR="00E10F76" w:rsidRPr="001E3F78" w:rsidRDefault="00EF1AF2" w:rsidP="00E10F76">
      <w:pPr>
        <w:pStyle w:val="Akapitzlist"/>
        <w:widowControl w:val="0"/>
        <w:numPr>
          <w:ilvl w:val="2"/>
          <w:numId w:val="6"/>
        </w:numPr>
        <w:suppressAutoHyphens/>
        <w:overflowPunct w:val="0"/>
        <w:autoSpaceDE w:val="0"/>
        <w:autoSpaceDN w:val="0"/>
        <w:spacing w:line="240" w:lineRule="auto"/>
        <w:contextualSpacing w:val="0"/>
        <w:jc w:val="both"/>
        <w:textAlignment w:val="baseline"/>
        <w:rPr>
          <w:rFonts w:cs="Arial"/>
        </w:rPr>
      </w:pPr>
      <w:r w:rsidRPr="001E3F78">
        <w:rPr>
          <w:rFonts w:cs="Arial"/>
        </w:rPr>
        <w:t>PP</w:t>
      </w:r>
      <w:r w:rsidR="00E10F76" w:rsidRPr="001E3F78">
        <w:rPr>
          <w:rFonts w:cs="Arial"/>
        </w:rPr>
        <w:t>xxx (gdzie xxx to numer komunikatu),</w:t>
      </w:r>
    </w:p>
    <w:p w14:paraId="4F83F46A" w14:textId="3F79F73B" w:rsidR="00F57F9F" w:rsidRPr="001E3F78" w:rsidRDefault="00EF1AF2" w:rsidP="00E10F76">
      <w:pPr>
        <w:pStyle w:val="Akapitzlist"/>
        <w:widowControl w:val="0"/>
        <w:numPr>
          <w:ilvl w:val="2"/>
          <w:numId w:val="6"/>
        </w:numPr>
        <w:suppressAutoHyphens/>
        <w:overflowPunct w:val="0"/>
        <w:autoSpaceDE w:val="0"/>
        <w:autoSpaceDN w:val="0"/>
        <w:spacing w:line="240" w:lineRule="auto"/>
        <w:contextualSpacing w:val="0"/>
        <w:jc w:val="both"/>
        <w:textAlignment w:val="baseline"/>
        <w:rPr>
          <w:rFonts w:cs="Arial"/>
        </w:rPr>
      </w:pPr>
      <w:r w:rsidRPr="001E3F78">
        <w:rPr>
          <w:rFonts w:cs="Arial"/>
        </w:rPr>
        <w:t>PW</w:t>
      </w:r>
      <w:r w:rsidR="00E10F76" w:rsidRPr="001E3F78">
        <w:rPr>
          <w:rFonts w:cs="Arial"/>
        </w:rPr>
        <w:t>xxx (gdzie xxx to numer komunikatu),</w:t>
      </w:r>
    </w:p>
    <w:p w14:paraId="14446AFD" w14:textId="360C7211" w:rsidR="00F57F9F" w:rsidRPr="001E3F78" w:rsidRDefault="00F57F9F" w:rsidP="00F57F9F">
      <w:pPr>
        <w:pStyle w:val="Akapitzlist"/>
        <w:widowControl w:val="0"/>
        <w:numPr>
          <w:ilvl w:val="1"/>
          <w:numId w:val="6"/>
        </w:numPr>
        <w:suppressAutoHyphens/>
        <w:overflowPunct w:val="0"/>
        <w:autoSpaceDE w:val="0"/>
        <w:autoSpaceDN w:val="0"/>
        <w:spacing w:line="240" w:lineRule="auto"/>
        <w:contextualSpacing w:val="0"/>
        <w:jc w:val="both"/>
        <w:textAlignment w:val="baseline"/>
        <w:rPr>
          <w:rFonts w:cs="Arial"/>
        </w:rPr>
      </w:pPr>
      <w:r w:rsidRPr="001E3F78">
        <w:rPr>
          <w:rFonts w:cs="Arial"/>
        </w:rPr>
        <w:t xml:space="preserve">rozdział „Reguły” </w:t>
      </w:r>
      <w:r w:rsidR="002E4667" w:rsidRPr="001E3F78">
        <w:rPr>
          <w:rFonts w:cs="Arial"/>
        </w:rPr>
        <w:t xml:space="preserve">zawierający </w:t>
      </w:r>
      <w:r w:rsidR="00E85838" w:rsidRPr="001E3F78">
        <w:rPr>
          <w:rFonts w:cs="Arial"/>
        </w:rPr>
        <w:t>definicje reguł walidacji</w:t>
      </w:r>
      <w:r w:rsidRPr="001E3F78">
        <w:rPr>
          <w:rFonts w:cs="Arial"/>
        </w:rPr>
        <w:t>, które zostały przywołane w komunikatach opisanych w tym tomie.</w:t>
      </w:r>
    </w:p>
    <w:p w14:paraId="6612A626" w14:textId="77777777" w:rsidR="00CD0DE2" w:rsidRPr="001E3F78" w:rsidRDefault="00CD0DE2" w:rsidP="00CD0DE2">
      <w:pPr>
        <w:widowControl w:val="0"/>
        <w:suppressAutoHyphens/>
        <w:overflowPunct w:val="0"/>
        <w:autoSpaceDE w:val="0"/>
        <w:autoSpaceDN w:val="0"/>
        <w:spacing w:line="240" w:lineRule="auto"/>
        <w:jc w:val="both"/>
        <w:textAlignment w:val="baseline"/>
        <w:rPr>
          <w:rFonts w:cs="Arial"/>
        </w:rPr>
      </w:pPr>
    </w:p>
    <w:p w14:paraId="45BA8CE8" w14:textId="77777777" w:rsidR="0007517F" w:rsidRPr="001E3F78" w:rsidRDefault="0007517F" w:rsidP="0007517F">
      <w:pPr>
        <w:widowControl w:val="0"/>
        <w:suppressAutoHyphens/>
        <w:overflowPunct w:val="0"/>
        <w:autoSpaceDE w:val="0"/>
        <w:autoSpaceDN w:val="0"/>
        <w:spacing w:line="240" w:lineRule="auto"/>
        <w:jc w:val="both"/>
        <w:textAlignment w:val="baseline"/>
        <w:rPr>
          <w:rFonts w:cs="Arial"/>
        </w:rPr>
      </w:pPr>
      <w:r w:rsidRPr="001E3F78">
        <w:rPr>
          <w:rFonts w:cs="Arial"/>
        </w:rPr>
        <w:t>Specyfikacja jest dostarczana w pliku "zip" zawierającym schemy komunikatów w formacie xsd.</w:t>
      </w:r>
    </w:p>
    <w:p w14:paraId="20BC67EA" w14:textId="77777777" w:rsidR="0007517F" w:rsidRPr="001E3F78" w:rsidRDefault="0007517F" w:rsidP="00D41FB8">
      <w:pPr>
        <w:pStyle w:val="Nagwek2"/>
      </w:pPr>
      <w:bookmarkStart w:id="12" w:name="_Toc90593030"/>
      <w:bookmarkStart w:id="13" w:name="_Toc90630656"/>
      <w:bookmarkStart w:id="14" w:name="_Toc172900220"/>
      <w:r w:rsidRPr="001E3F78">
        <w:t>Wymagana wiedza</w:t>
      </w:r>
      <w:bookmarkEnd w:id="12"/>
      <w:bookmarkEnd w:id="13"/>
      <w:bookmarkEnd w:id="14"/>
    </w:p>
    <w:p w14:paraId="76EB485B" w14:textId="77777777" w:rsidR="0007517F" w:rsidRPr="001E3F78" w:rsidRDefault="0007517F" w:rsidP="0007517F">
      <w:r w:rsidRPr="001E3F78">
        <w:t>Lista zagadnień, które powinien znać czytelnik w celu efektywnego zapoznania się z niniejszym dokumentem:</w:t>
      </w:r>
    </w:p>
    <w:p w14:paraId="3B43CEC8" w14:textId="77777777" w:rsidR="0007517F" w:rsidRPr="001E3F78" w:rsidRDefault="0007517F" w:rsidP="002E366C">
      <w:pPr>
        <w:pStyle w:val="Akapitzlist"/>
        <w:widowControl w:val="0"/>
        <w:numPr>
          <w:ilvl w:val="0"/>
          <w:numId w:val="4"/>
        </w:numPr>
        <w:suppressAutoHyphens/>
        <w:overflowPunct w:val="0"/>
        <w:autoSpaceDE w:val="0"/>
        <w:autoSpaceDN w:val="0"/>
        <w:spacing w:after="0" w:line="240" w:lineRule="auto"/>
        <w:textAlignment w:val="baseline"/>
      </w:pPr>
      <w:r w:rsidRPr="001E3F78">
        <w:t>Znajomość standardów XML (w tym XSD).</w:t>
      </w:r>
    </w:p>
    <w:p w14:paraId="3360B516" w14:textId="77777777" w:rsidR="0007517F" w:rsidRPr="001E3F78" w:rsidRDefault="0007517F" w:rsidP="0007517F"/>
    <w:p w14:paraId="200FCC16" w14:textId="7CA0CDBA" w:rsidR="0007517F" w:rsidRPr="001E3F78" w:rsidRDefault="0007517F" w:rsidP="00D41FB8">
      <w:pPr>
        <w:pStyle w:val="Nagwek2"/>
      </w:pPr>
      <w:bookmarkStart w:id="15" w:name="_Toc90593031"/>
      <w:bookmarkStart w:id="16" w:name="_Toc90630657"/>
      <w:bookmarkStart w:id="17" w:name="_Toc172900221"/>
      <w:r w:rsidRPr="001E3F78">
        <w:t>Dokumenty obowiązujące i pomocnicze</w:t>
      </w:r>
      <w:bookmarkEnd w:id="15"/>
      <w:bookmarkEnd w:id="16"/>
      <w:bookmarkEnd w:id="17"/>
    </w:p>
    <w:tbl>
      <w:tblPr>
        <w:tblStyle w:val="Tabela-Siatka"/>
        <w:tblW w:w="0" w:type="auto"/>
        <w:tblLook w:val="04A0" w:firstRow="1" w:lastRow="0" w:firstColumn="1" w:lastColumn="0" w:noHBand="0" w:noVBand="1"/>
      </w:tblPr>
      <w:tblGrid>
        <w:gridCol w:w="1413"/>
        <w:gridCol w:w="7931"/>
      </w:tblGrid>
      <w:tr w:rsidR="000625DC" w:rsidRPr="001E3F78" w14:paraId="602B6B41" w14:textId="77777777" w:rsidTr="00EE0530">
        <w:trPr>
          <w:cantSplit/>
        </w:trPr>
        <w:tc>
          <w:tcPr>
            <w:tcW w:w="1413" w:type="dxa"/>
          </w:tcPr>
          <w:p w14:paraId="6F0D9827" w14:textId="476DBB97" w:rsidR="000625DC" w:rsidRPr="001E3F78" w:rsidRDefault="00EE0530" w:rsidP="000625DC">
            <w:pPr>
              <w:rPr>
                <w:sz w:val="20"/>
                <w:szCs w:val="20"/>
              </w:rPr>
            </w:pPr>
            <w:r w:rsidRPr="001E3F78">
              <w:rPr>
                <w:sz w:val="20"/>
                <w:szCs w:val="20"/>
              </w:rPr>
              <w:t>Oznaczenie</w:t>
            </w:r>
          </w:p>
        </w:tc>
        <w:tc>
          <w:tcPr>
            <w:tcW w:w="7931" w:type="dxa"/>
          </w:tcPr>
          <w:p w14:paraId="77931221" w14:textId="529C197E" w:rsidR="000625DC" w:rsidRPr="001E3F78" w:rsidRDefault="00EE0530" w:rsidP="000625DC">
            <w:pPr>
              <w:rPr>
                <w:sz w:val="20"/>
                <w:szCs w:val="20"/>
              </w:rPr>
            </w:pPr>
            <w:r w:rsidRPr="001E3F78">
              <w:rPr>
                <w:sz w:val="20"/>
                <w:szCs w:val="20"/>
              </w:rPr>
              <w:t>Opis</w:t>
            </w:r>
          </w:p>
        </w:tc>
      </w:tr>
      <w:tr w:rsidR="000625DC" w:rsidRPr="001E3F78" w14:paraId="5D578C9F" w14:textId="77777777" w:rsidTr="00EE0530">
        <w:trPr>
          <w:cantSplit/>
        </w:trPr>
        <w:tc>
          <w:tcPr>
            <w:tcW w:w="1413" w:type="dxa"/>
          </w:tcPr>
          <w:p w14:paraId="7CBE92C6" w14:textId="604A37CC" w:rsidR="000625DC" w:rsidRPr="001E3F78" w:rsidRDefault="000625DC" w:rsidP="000625DC">
            <w:pPr>
              <w:rPr>
                <w:sz w:val="20"/>
                <w:szCs w:val="20"/>
              </w:rPr>
            </w:pPr>
            <w:r w:rsidRPr="001E3F78">
              <w:rPr>
                <w:sz w:val="20"/>
                <w:szCs w:val="20"/>
              </w:rPr>
              <w:t>D1</w:t>
            </w:r>
          </w:p>
        </w:tc>
        <w:tc>
          <w:tcPr>
            <w:tcW w:w="7931" w:type="dxa"/>
          </w:tcPr>
          <w:p w14:paraId="3611A0EE" w14:textId="5433F027" w:rsidR="000625DC" w:rsidRPr="001E3F78" w:rsidRDefault="000625DC" w:rsidP="00EE0530">
            <w:pPr>
              <w:jc w:val="both"/>
              <w:rPr>
                <w:sz w:val="20"/>
                <w:szCs w:val="20"/>
              </w:rPr>
            </w:pPr>
            <w:r w:rsidRPr="001E3F78">
              <w:rPr>
                <w:sz w:val="20"/>
                <w:szCs w:val="20"/>
              </w:rPr>
              <w:t>Rozporządzenie Parlamentu Europejskiego i Rady (UE) nr 952/2013 z dnia 9 października 2013 r. ustanawiające unijny kodeks celny (Dz.U. L 269 z 10.10.2013 s.1, z późn. zm.).</w:t>
            </w:r>
          </w:p>
        </w:tc>
      </w:tr>
      <w:tr w:rsidR="000625DC" w:rsidRPr="001E3F78" w14:paraId="16839909" w14:textId="77777777" w:rsidTr="00EE0530">
        <w:trPr>
          <w:cantSplit/>
        </w:trPr>
        <w:tc>
          <w:tcPr>
            <w:tcW w:w="1413" w:type="dxa"/>
          </w:tcPr>
          <w:p w14:paraId="02BA9884" w14:textId="5DCE2AFA" w:rsidR="000625DC" w:rsidRPr="001E3F78" w:rsidRDefault="000625DC" w:rsidP="000625DC">
            <w:pPr>
              <w:rPr>
                <w:sz w:val="20"/>
                <w:szCs w:val="20"/>
              </w:rPr>
            </w:pPr>
            <w:r w:rsidRPr="001E3F78">
              <w:rPr>
                <w:sz w:val="20"/>
                <w:szCs w:val="20"/>
              </w:rPr>
              <w:t>D2</w:t>
            </w:r>
          </w:p>
        </w:tc>
        <w:tc>
          <w:tcPr>
            <w:tcW w:w="7931" w:type="dxa"/>
          </w:tcPr>
          <w:p w14:paraId="4B79B0E2" w14:textId="00B87121" w:rsidR="000625DC" w:rsidRPr="001E3F78" w:rsidRDefault="000625DC" w:rsidP="00EE0530">
            <w:pPr>
              <w:jc w:val="both"/>
              <w:rPr>
                <w:sz w:val="20"/>
                <w:szCs w:val="20"/>
              </w:rPr>
            </w:pPr>
            <w:r w:rsidRPr="001E3F78">
              <w:rPr>
                <w:sz w:val="20"/>
                <w:szCs w:val="20"/>
              </w:rPr>
              <w:t>Rozporządzenie delegowane Komisji (UE) 2021/234 z dnia 7 grudnia 2020 r. zmieniające rozporządzenie delegowane (UE) 2015/2446 w odniesieniu do wspólnych wymogów dotyczących danych oraz rozporządzenie delegowane (UE) 2016/341 w odniesieniu do kodów stosowanych w określonych formularzach (Dz.U. L 343 z 29.12.2015, s. 1, z późn. zm.).</w:t>
            </w:r>
          </w:p>
        </w:tc>
      </w:tr>
      <w:tr w:rsidR="000625DC" w:rsidRPr="001E3F78" w14:paraId="01180B21" w14:textId="77777777" w:rsidTr="00EE0530">
        <w:trPr>
          <w:cantSplit/>
        </w:trPr>
        <w:tc>
          <w:tcPr>
            <w:tcW w:w="1413" w:type="dxa"/>
          </w:tcPr>
          <w:p w14:paraId="6CAE2697" w14:textId="265C2D00" w:rsidR="000625DC" w:rsidRPr="001E3F78" w:rsidRDefault="000625DC" w:rsidP="000625DC">
            <w:pPr>
              <w:rPr>
                <w:sz w:val="20"/>
                <w:szCs w:val="20"/>
              </w:rPr>
            </w:pPr>
            <w:r w:rsidRPr="001E3F78">
              <w:rPr>
                <w:sz w:val="20"/>
                <w:szCs w:val="20"/>
              </w:rPr>
              <w:t>D3</w:t>
            </w:r>
          </w:p>
        </w:tc>
        <w:tc>
          <w:tcPr>
            <w:tcW w:w="7931" w:type="dxa"/>
          </w:tcPr>
          <w:p w14:paraId="700B6B15" w14:textId="48390171" w:rsidR="000625DC" w:rsidRPr="001E3F78" w:rsidRDefault="00EE0530" w:rsidP="00EE0530">
            <w:pPr>
              <w:jc w:val="both"/>
              <w:rPr>
                <w:sz w:val="20"/>
                <w:szCs w:val="20"/>
              </w:rPr>
            </w:pPr>
            <w:r w:rsidRPr="001E3F78">
              <w:rPr>
                <w:sz w:val="20"/>
                <w:szCs w:val="20"/>
              </w:rPr>
              <w:t xml:space="preserve">Rozporządzenie wykonawcze Komisji (UE) 2021/235 z dnia 8 lutego 2021 r. zmieniające rozporządzenie wykonawcze (UE) 2015/2447 w odniesieniu do formatów i kodów wspólnych wymogów dotyczących danych, niektórych przepisów dotyczących nadzoru i właściwego urzędu celnego do objęcia towarów procedurą celną </w:t>
            </w:r>
            <w:r w:rsidR="000625DC" w:rsidRPr="001E3F78">
              <w:rPr>
                <w:sz w:val="20"/>
                <w:szCs w:val="20"/>
              </w:rPr>
              <w:t>(Dz.U. L 343 z 29.12.2015, s. 558, z późn. zm.).</w:t>
            </w:r>
          </w:p>
        </w:tc>
      </w:tr>
    </w:tbl>
    <w:p w14:paraId="62D69A08" w14:textId="0B45D4F4" w:rsidR="0007517F" w:rsidRPr="001E3F78" w:rsidRDefault="0007517F" w:rsidP="0007517F">
      <w:pPr>
        <w:pStyle w:val="Legenda"/>
      </w:pPr>
      <w:bookmarkStart w:id="18" w:name="_Toc27133570"/>
      <w:r w:rsidRPr="001E3F78">
        <w:t xml:space="preserve">Tabela </w:t>
      </w:r>
      <w:r w:rsidRPr="001E3F78">
        <w:rPr>
          <w:noProof/>
        </w:rPr>
        <w:fldChar w:fldCharType="begin"/>
      </w:r>
      <w:r w:rsidRPr="001E3F78">
        <w:rPr>
          <w:noProof/>
        </w:rPr>
        <w:instrText xml:space="preserve"> SEQ Tabela \* ARABIC </w:instrText>
      </w:r>
      <w:r w:rsidRPr="001E3F78">
        <w:rPr>
          <w:noProof/>
        </w:rPr>
        <w:fldChar w:fldCharType="separate"/>
      </w:r>
      <w:r w:rsidR="006F6743">
        <w:rPr>
          <w:noProof/>
        </w:rPr>
        <w:t>1</w:t>
      </w:r>
      <w:r w:rsidRPr="001E3F78">
        <w:rPr>
          <w:noProof/>
        </w:rPr>
        <w:fldChar w:fldCharType="end"/>
      </w:r>
      <w:r w:rsidRPr="001E3F78">
        <w:t xml:space="preserve"> Dokumenty obowiązujące i pomocnicze</w:t>
      </w:r>
      <w:bookmarkEnd w:id="18"/>
    </w:p>
    <w:p w14:paraId="5DE0106D" w14:textId="77777777" w:rsidR="0007517F" w:rsidRPr="001E3F78" w:rsidRDefault="0007517F" w:rsidP="00D41FB8">
      <w:pPr>
        <w:pStyle w:val="Nagwek2"/>
      </w:pPr>
      <w:bookmarkStart w:id="19" w:name="_Toc90593032"/>
      <w:bookmarkStart w:id="20" w:name="_Toc90630658"/>
      <w:bookmarkStart w:id="21" w:name="_Toc172900222"/>
      <w:r w:rsidRPr="001E3F78">
        <w:t>Skróty i terminy</w:t>
      </w:r>
      <w:bookmarkEnd w:id="19"/>
      <w:bookmarkEnd w:id="20"/>
      <w:bookmarkEnd w:id="21"/>
    </w:p>
    <w:p w14:paraId="77E31889" w14:textId="77777777" w:rsidR="0007517F" w:rsidRPr="001E3F78" w:rsidRDefault="0007517F" w:rsidP="00D41FB8">
      <w:pPr>
        <w:pStyle w:val="Nagwek3"/>
      </w:pPr>
      <w:bookmarkStart w:id="22" w:name="_Toc90630659"/>
      <w:r w:rsidRPr="001E3F78">
        <w:t>Skróty stosowane w dokumencie</w:t>
      </w:r>
      <w:bookmarkEnd w:id="22"/>
    </w:p>
    <w:tbl>
      <w:tblPr>
        <w:tblW w:w="5000" w:type="pct"/>
        <w:tblCellMar>
          <w:left w:w="10" w:type="dxa"/>
          <w:right w:w="10" w:type="dxa"/>
        </w:tblCellMar>
        <w:tblLook w:val="0000" w:firstRow="0" w:lastRow="0" w:firstColumn="0" w:lastColumn="0" w:noHBand="0" w:noVBand="0"/>
      </w:tblPr>
      <w:tblGrid>
        <w:gridCol w:w="1398"/>
        <w:gridCol w:w="7946"/>
      </w:tblGrid>
      <w:tr w:rsidR="0007517F" w:rsidRPr="001E3F78" w14:paraId="162D27A4" w14:textId="77777777" w:rsidTr="008D42A1">
        <w:trPr>
          <w:trHeight w:hRule="exact" w:val="259"/>
        </w:trPr>
        <w:tc>
          <w:tcPr>
            <w:tcW w:w="748"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0595D43" w14:textId="77777777" w:rsidR="0007517F" w:rsidRPr="001E3F78" w:rsidRDefault="0007517F" w:rsidP="008D42A1">
            <w:pPr>
              <w:jc w:val="center"/>
              <w:textAlignment w:val="center"/>
            </w:pPr>
            <w:r w:rsidRPr="001E3F78">
              <w:rPr>
                <w:sz w:val="20"/>
                <w:szCs w:val="20"/>
              </w:rPr>
              <w:t>Skrót</w:t>
            </w:r>
          </w:p>
        </w:tc>
        <w:tc>
          <w:tcPr>
            <w:tcW w:w="4252"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F5B8C96" w14:textId="77777777" w:rsidR="0007517F" w:rsidRPr="001E3F78" w:rsidRDefault="0007517F" w:rsidP="008D42A1">
            <w:pPr>
              <w:jc w:val="center"/>
              <w:textAlignment w:val="center"/>
            </w:pPr>
            <w:r w:rsidRPr="001E3F78">
              <w:rPr>
                <w:sz w:val="20"/>
                <w:szCs w:val="20"/>
              </w:rPr>
              <w:t>Opis</w:t>
            </w:r>
          </w:p>
        </w:tc>
      </w:tr>
      <w:tr w:rsidR="00762765" w:rsidRPr="001E3F78" w14:paraId="1CA48F32" w14:textId="77777777" w:rsidTr="00FF01FF">
        <w:trPr>
          <w:trHeight w:hRule="exact" w:val="447"/>
        </w:trPr>
        <w:tc>
          <w:tcPr>
            <w:tcW w:w="748"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AD6ED73" w14:textId="3F8373AF" w:rsidR="00762765" w:rsidRPr="001E3F78" w:rsidRDefault="00762765" w:rsidP="00762765">
            <w:pPr>
              <w:ind w:left="72"/>
              <w:textAlignment w:val="center"/>
              <w:rPr>
                <w:sz w:val="20"/>
                <w:szCs w:val="20"/>
              </w:rPr>
            </w:pPr>
            <w:r w:rsidRPr="001E3F78">
              <w:rPr>
                <w:sz w:val="20"/>
                <w:szCs w:val="20"/>
              </w:rPr>
              <w:t>DS</w:t>
            </w:r>
          </w:p>
        </w:tc>
        <w:tc>
          <w:tcPr>
            <w:tcW w:w="4252"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2601F7B" w14:textId="08B78552" w:rsidR="00762765" w:rsidRPr="001E3F78" w:rsidRDefault="00762765" w:rsidP="00762765">
            <w:pPr>
              <w:ind w:left="72"/>
              <w:textAlignment w:val="center"/>
              <w:rPr>
                <w:sz w:val="20"/>
                <w:szCs w:val="20"/>
              </w:rPr>
            </w:pPr>
            <w:r w:rsidRPr="001E3F78">
              <w:rPr>
                <w:sz w:val="20"/>
                <w:szCs w:val="20"/>
              </w:rPr>
              <w:t>Deklaracja Czasowego Składowania</w:t>
            </w:r>
            <w:r w:rsidR="00645361">
              <w:rPr>
                <w:sz w:val="20"/>
                <w:szCs w:val="20"/>
              </w:rPr>
              <w:t>.</w:t>
            </w:r>
          </w:p>
        </w:tc>
      </w:tr>
      <w:tr w:rsidR="00762765" w:rsidRPr="001E3F78" w14:paraId="664C3DBD" w14:textId="77777777" w:rsidTr="008D42A1">
        <w:trPr>
          <w:trHeight w:hRule="exact" w:val="887"/>
        </w:trPr>
        <w:tc>
          <w:tcPr>
            <w:tcW w:w="748"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D568D8D" w14:textId="77777777" w:rsidR="00762765" w:rsidRPr="001E3F78" w:rsidRDefault="00762765" w:rsidP="00762765">
            <w:pPr>
              <w:ind w:left="72"/>
              <w:textAlignment w:val="center"/>
            </w:pPr>
            <w:r w:rsidRPr="001E3F78">
              <w:rPr>
                <w:sz w:val="20"/>
                <w:szCs w:val="20"/>
              </w:rPr>
              <w:t>EORI</w:t>
            </w:r>
          </w:p>
        </w:tc>
        <w:tc>
          <w:tcPr>
            <w:tcW w:w="4252"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C81454B" w14:textId="77777777" w:rsidR="00762765" w:rsidRPr="001E3F78" w:rsidRDefault="00762765" w:rsidP="00762765">
            <w:pPr>
              <w:ind w:left="72"/>
              <w:textAlignment w:val="center"/>
            </w:pPr>
            <w:r w:rsidRPr="001E3F78">
              <w:rPr>
                <w:sz w:val="20"/>
                <w:szCs w:val="20"/>
              </w:rPr>
              <w:t>Niepowtarzalny w ramach UE numer rejestracyjny i identyfikacyjny, nadawany podmiotom przez organ celny państwa członkowskiego lub przez inny wyznaczony organ do celów celnych.</w:t>
            </w:r>
          </w:p>
        </w:tc>
      </w:tr>
      <w:tr w:rsidR="00762765" w:rsidRPr="001E3F78" w14:paraId="2043BEA2" w14:textId="77777777" w:rsidTr="008D42A1">
        <w:trPr>
          <w:trHeight w:hRule="exact" w:val="560"/>
        </w:trPr>
        <w:tc>
          <w:tcPr>
            <w:tcW w:w="748"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5E9604B" w14:textId="77777777" w:rsidR="00762765" w:rsidRPr="001E3F78" w:rsidRDefault="00762765" w:rsidP="00762765">
            <w:pPr>
              <w:ind w:left="72"/>
              <w:textAlignment w:val="center"/>
            </w:pPr>
            <w:r w:rsidRPr="001E3F78">
              <w:rPr>
                <w:sz w:val="20"/>
                <w:szCs w:val="20"/>
              </w:rPr>
              <w:t>MRN</w:t>
            </w:r>
          </w:p>
        </w:tc>
        <w:tc>
          <w:tcPr>
            <w:tcW w:w="4252"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51FCE8D" w14:textId="77777777" w:rsidR="00762765" w:rsidRPr="001E3F78" w:rsidRDefault="00762765" w:rsidP="00762765">
            <w:pPr>
              <w:ind w:left="72"/>
              <w:textAlignment w:val="center"/>
            </w:pPr>
            <w:r w:rsidRPr="001E3F78">
              <w:rPr>
                <w:sz w:val="20"/>
                <w:szCs w:val="20"/>
              </w:rPr>
              <w:t>Numer ewidencyjny zgłoszenia celnego, ang. Movement Reference Number.</w:t>
            </w:r>
          </w:p>
        </w:tc>
      </w:tr>
      <w:tr w:rsidR="00762765" w:rsidRPr="001E3F78" w14:paraId="57AFBF08" w14:textId="77777777" w:rsidTr="008D42A1">
        <w:trPr>
          <w:trHeight w:hRule="exact" w:val="444"/>
        </w:trPr>
        <w:tc>
          <w:tcPr>
            <w:tcW w:w="748"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1F5044C" w14:textId="77777777" w:rsidR="00762765" w:rsidRPr="001E3F78" w:rsidRDefault="00762765" w:rsidP="00762765">
            <w:pPr>
              <w:ind w:left="72"/>
              <w:textAlignment w:val="center"/>
            </w:pPr>
            <w:r w:rsidRPr="001E3F78">
              <w:rPr>
                <w:sz w:val="20"/>
                <w:szCs w:val="20"/>
              </w:rPr>
              <w:t>PDR</w:t>
            </w:r>
          </w:p>
        </w:tc>
        <w:tc>
          <w:tcPr>
            <w:tcW w:w="4252"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FB2C156" w14:textId="77777777" w:rsidR="00762765" w:rsidRPr="001E3F78" w:rsidRDefault="00762765" w:rsidP="00762765">
            <w:pPr>
              <w:ind w:left="72"/>
              <w:textAlignment w:val="center"/>
            </w:pPr>
            <w:r w:rsidRPr="001E3F78">
              <w:rPr>
                <w:sz w:val="20"/>
                <w:szCs w:val="20"/>
              </w:rPr>
              <w:t>Podsystem Danych Referencyjnych.</w:t>
            </w:r>
          </w:p>
        </w:tc>
      </w:tr>
      <w:tr w:rsidR="00762765" w:rsidRPr="001E3F78" w14:paraId="23BAECF6" w14:textId="77777777" w:rsidTr="008D42A1">
        <w:trPr>
          <w:trHeight w:hRule="exact" w:val="389"/>
        </w:trPr>
        <w:tc>
          <w:tcPr>
            <w:tcW w:w="748"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ED13D82" w14:textId="79686DD2" w:rsidR="00762765" w:rsidRPr="001E3F78" w:rsidRDefault="00762765" w:rsidP="00762765">
            <w:pPr>
              <w:ind w:left="72"/>
              <w:textAlignment w:val="center"/>
              <w:rPr>
                <w:sz w:val="20"/>
                <w:szCs w:val="20"/>
              </w:rPr>
            </w:pPr>
            <w:r w:rsidRPr="001E3F78">
              <w:rPr>
                <w:sz w:val="20"/>
                <w:szCs w:val="20"/>
              </w:rPr>
              <w:t>PP</w:t>
            </w:r>
          </w:p>
        </w:tc>
        <w:tc>
          <w:tcPr>
            <w:tcW w:w="4252"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C318B54" w14:textId="5A9A55ED" w:rsidR="00762765" w:rsidRPr="001E3F78" w:rsidRDefault="00762765" w:rsidP="00762765">
            <w:pPr>
              <w:ind w:left="72"/>
              <w:textAlignment w:val="center"/>
              <w:rPr>
                <w:sz w:val="20"/>
                <w:szCs w:val="20"/>
              </w:rPr>
            </w:pPr>
            <w:r w:rsidRPr="001E3F78">
              <w:rPr>
                <w:sz w:val="20"/>
                <w:szCs w:val="20"/>
              </w:rPr>
              <w:t>Powiadomienie o przedstawieniu towarów prowadzonych do WOC</w:t>
            </w:r>
            <w:r w:rsidR="00DA26B2">
              <w:rPr>
                <w:sz w:val="20"/>
                <w:szCs w:val="20"/>
              </w:rPr>
              <w:t>.</w:t>
            </w:r>
          </w:p>
        </w:tc>
      </w:tr>
      <w:tr w:rsidR="00762765" w:rsidRPr="001E3F78" w14:paraId="748229B7" w14:textId="77777777" w:rsidTr="008D42A1">
        <w:trPr>
          <w:trHeight w:hRule="exact" w:val="389"/>
        </w:trPr>
        <w:tc>
          <w:tcPr>
            <w:tcW w:w="748"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17916CA" w14:textId="23554CBD" w:rsidR="00762765" w:rsidRPr="001E3F78" w:rsidRDefault="00762765" w:rsidP="00762765">
            <w:pPr>
              <w:ind w:left="72"/>
              <w:textAlignment w:val="center"/>
              <w:rPr>
                <w:sz w:val="20"/>
                <w:szCs w:val="20"/>
              </w:rPr>
            </w:pPr>
            <w:r w:rsidRPr="001E3F78">
              <w:rPr>
                <w:sz w:val="20"/>
                <w:szCs w:val="20"/>
              </w:rPr>
              <w:t>PW</w:t>
            </w:r>
          </w:p>
        </w:tc>
        <w:tc>
          <w:tcPr>
            <w:tcW w:w="4252"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D6C082B" w14:textId="6DDF53FD" w:rsidR="00762765" w:rsidRPr="001E3F78" w:rsidRDefault="00762765" w:rsidP="00762765">
            <w:pPr>
              <w:ind w:left="72"/>
              <w:textAlignment w:val="center"/>
              <w:rPr>
                <w:sz w:val="20"/>
                <w:szCs w:val="20"/>
              </w:rPr>
            </w:pPr>
            <w:r w:rsidRPr="001E3F78">
              <w:rPr>
                <w:sz w:val="20"/>
                <w:szCs w:val="20"/>
              </w:rPr>
              <w:t>Przedstawienie towarów ujętych we wpisie do rejestru</w:t>
            </w:r>
            <w:r w:rsidR="00DA26B2">
              <w:rPr>
                <w:sz w:val="20"/>
                <w:szCs w:val="20"/>
              </w:rPr>
              <w:t>.</w:t>
            </w:r>
          </w:p>
        </w:tc>
      </w:tr>
      <w:tr w:rsidR="00762765" w:rsidRPr="001E3F78" w14:paraId="0DB53B98" w14:textId="77777777" w:rsidTr="00762765">
        <w:trPr>
          <w:trHeight w:hRule="exact" w:val="1240"/>
        </w:trPr>
        <w:tc>
          <w:tcPr>
            <w:tcW w:w="748"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C3BA8DA" w14:textId="78C26348" w:rsidR="00762765" w:rsidRPr="001E3F78" w:rsidRDefault="00762765" w:rsidP="00762765">
            <w:pPr>
              <w:ind w:left="72"/>
              <w:textAlignment w:val="center"/>
              <w:rPr>
                <w:sz w:val="20"/>
                <w:szCs w:val="20"/>
              </w:rPr>
            </w:pPr>
            <w:r w:rsidRPr="001E3F78">
              <w:rPr>
                <w:sz w:val="20"/>
                <w:szCs w:val="20"/>
              </w:rPr>
              <w:t>XML</w:t>
            </w:r>
          </w:p>
        </w:tc>
        <w:tc>
          <w:tcPr>
            <w:tcW w:w="4252"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7C9A469" w14:textId="5467A6AF" w:rsidR="00762765" w:rsidRPr="001E3F78" w:rsidRDefault="00762765" w:rsidP="00762765">
            <w:pPr>
              <w:ind w:left="72"/>
              <w:textAlignment w:val="center"/>
              <w:rPr>
                <w:sz w:val="20"/>
                <w:szCs w:val="20"/>
              </w:rPr>
            </w:pPr>
            <w:r w:rsidRPr="001E3F78">
              <w:rPr>
                <w:sz w:val="20"/>
                <w:szCs w:val="20"/>
              </w:rPr>
              <w:t>Rozszerzalny język znaczników, uproszczony podzbiór SGML (standardowego uogólnionego języka znaczników wg standardu ISO 8879/86), opisujący schemat znakowania, który pozwala zaznaczyć logiczną strukturę komunikatów niezależnie od używanego systemu i sprzętu, ang. Extensible Markup Language.</w:t>
            </w:r>
          </w:p>
        </w:tc>
      </w:tr>
      <w:tr w:rsidR="00762765" w:rsidRPr="001E3F78" w14:paraId="63D2B104" w14:textId="77777777" w:rsidTr="008D42A1">
        <w:trPr>
          <w:trHeight w:hRule="exact" w:val="389"/>
        </w:trPr>
        <w:tc>
          <w:tcPr>
            <w:tcW w:w="748"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7FB42C5" w14:textId="05BF50C8" w:rsidR="00762765" w:rsidRPr="001E3F78" w:rsidRDefault="00762765" w:rsidP="00762765">
            <w:pPr>
              <w:ind w:left="72"/>
              <w:textAlignment w:val="center"/>
              <w:rPr>
                <w:sz w:val="20"/>
                <w:szCs w:val="20"/>
              </w:rPr>
            </w:pPr>
            <w:r w:rsidRPr="001E3F78">
              <w:rPr>
                <w:sz w:val="20"/>
                <w:szCs w:val="20"/>
              </w:rPr>
              <w:t>ZC</w:t>
            </w:r>
          </w:p>
        </w:tc>
        <w:tc>
          <w:tcPr>
            <w:tcW w:w="4252"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D3D4D7D" w14:textId="39C1CB20" w:rsidR="00762765" w:rsidRPr="001E3F78" w:rsidRDefault="00762765" w:rsidP="00762765">
            <w:pPr>
              <w:ind w:left="72"/>
              <w:textAlignment w:val="center"/>
              <w:rPr>
                <w:sz w:val="20"/>
                <w:szCs w:val="20"/>
              </w:rPr>
            </w:pPr>
            <w:r w:rsidRPr="001E3F78">
              <w:rPr>
                <w:sz w:val="20"/>
                <w:szCs w:val="20"/>
              </w:rPr>
              <w:t>Zgłoszenie celne</w:t>
            </w:r>
            <w:r w:rsidR="00DA26B2">
              <w:rPr>
                <w:sz w:val="20"/>
                <w:szCs w:val="20"/>
              </w:rPr>
              <w:t>.</w:t>
            </w:r>
          </w:p>
        </w:tc>
      </w:tr>
    </w:tbl>
    <w:p w14:paraId="5E0EB2E3" w14:textId="2BA6C9ED" w:rsidR="0007517F" w:rsidRPr="001E3F78" w:rsidRDefault="0007517F" w:rsidP="0007517F">
      <w:pPr>
        <w:pStyle w:val="Legenda"/>
      </w:pPr>
      <w:bookmarkStart w:id="23" w:name="_Toc27133571"/>
      <w:r w:rsidRPr="001E3F78">
        <w:t xml:space="preserve">Tabela </w:t>
      </w:r>
      <w:r w:rsidRPr="001E3F78">
        <w:rPr>
          <w:noProof/>
        </w:rPr>
        <w:fldChar w:fldCharType="begin"/>
      </w:r>
      <w:r w:rsidRPr="001E3F78">
        <w:rPr>
          <w:noProof/>
        </w:rPr>
        <w:instrText xml:space="preserve"> SEQ Tabela \* ARABIC </w:instrText>
      </w:r>
      <w:r w:rsidRPr="001E3F78">
        <w:rPr>
          <w:noProof/>
        </w:rPr>
        <w:fldChar w:fldCharType="separate"/>
      </w:r>
      <w:r w:rsidR="006F6743">
        <w:rPr>
          <w:noProof/>
        </w:rPr>
        <w:t>2</w:t>
      </w:r>
      <w:r w:rsidRPr="001E3F78">
        <w:rPr>
          <w:noProof/>
        </w:rPr>
        <w:fldChar w:fldCharType="end"/>
      </w:r>
      <w:r w:rsidRPr="001E3F78">
        <w:t xml:space="preserve"> Skróty stosowane w dokumencie.</w:t>
      </w:r>
      <w:bookmarkEnd w:id="23"/>
    </w:p>
    <w:p w14:paraId="732BF14E" w14:textId="6AD3A343" w:rsidR="0007517F" w:rsidRPr="001E3F78" w:rsidRDefault="0007517F" w:rsidP="00D41FB8">
      <w:pPr>
        <w:pStyle w:val="Nagwek3"/>
      </w:pPr>
      <w:bookmarkStart w:id="24" w:name="_Toc90630660"/>
      <w:r w:rsidRPr="001E3F78">
        <w:t>Te</w:t>
      </w:r>
      <w:r w:rsidR="005015ED" w:rsidRPr="001E3F78">
        <w:t>r</w:t>
      </w:r>
      <w:r w:rsidRPr="001E3F78">
        <w:t>miny stosowane w dokumencie</w:t>
      </w:r>
      <w:bookmarkEnd w:id="24"/>
    </w:p>
    <w:tbl>
      <w:tblPr>
        <w:tblW w:w="5000" w:type="pct"/>
        <w:tblCellMar>
          <w:left w:w="10" w:type="dxa"/>
          <w:right w:w="10" w:type="dxa"/>
        </w:tblCellMar>
        <w:tblLook w:val="0000" w:firstRow="0" w:lastRow="0" w:firstColumn="0" w:lastColumn="0" w:noHBand="0" w:noVBand="0"/>
      </w:tblPr>
      <w:tblGrid>
        <w:gridCol w:w="1396"/>
        <w:gridCol w:w="7948"/>
      </w:tblGrid>
      <w:tr w:rsidR="0007517F" w:rsidRPr="001E3F78" w14:paraId="69F5F24F" w14:textId="77777777" w:rsidTr="008D42A1">
        <w:trPr>
          <w:trHeight w:hRule="exact" w:val="259"/>
        </w:trPr>
        <w:tc>
          <w:tcPr>
            <w:tcW w:w="747"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79E8BCC" w14:textId="77777777" w:rsidR="0007517F" w:rsidRPr="001E3F78" w:rsidRDefault="0007517F" w:rsidP="008D42A1">
            <w:pPr>
              <w:jc w:val="center"/>
              <w:textAlignment w:val="center"/>
            </w:pPr>
            <w:r w:rsidRPr="001E3F78">
              <w:rPr>
                <w:sz w:val="20"/>
                <w:szCs w:val="20"/>
              </w:rPr>
              <w:t>Termin</w:t>
            </w:r>
          </w:p>
        </w:tc>
        <w:tc>
          <w:tcPr>
            <w:tcW w:w="4253"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865F1B2" w14:textId="77777777" w:rsidR="0007517F" w:rsidRPr="001E3F78" w:rsidRDefault="0007517F" w:rsidP="008D42A1">
            <w:pPr>
              <w:jc w:val="center"/>
              <w:textAlignment w:val="center"/>
            </w:pPr>
            <w:r w:rsidRPr="001E3F78">
              <w:rPr>
                <w:sz w:val="20"/>
                <w:szCs w:val="20"/>
              </w:rPr>
              <w:t>Opis</w:t>
            </w:r>
          </w:p>
        </w:tc>
      </w:tr>
      <w:tr w:rsidR="0007517F" w:rsidRPr="001E3F78" w14:paraId="117C9B4C" w14:textId="77777777" w:rsidTr="008D42A1">
        <w:trPr>
          <w:trHeight w:hRule="exact" w:val="445"/>
        </w:trPr>
        <w:tc>
          <w:tcPr>
            <w:tcW w:w="747"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B5DA6D4" w14:textId="77777777" w:rsidR="0007517F" w:rsidRPr="001E3F78" w:rsidRDefault="0007517F" w:rsidP="008D42A1">
            <w:pPr>
              <w:spacing w:before="120" w:after="120"/>
              <w:ind w:left="74"/>
              <w:textAlignment w:val="center"/>
              <w:rPr>
                <w:sz w:val="20"/>
                <w:szCs w:val="20"/>
              </w:rPr>
            </w:pPr>
            <w:r w:rsidRPr="001E3F78">
              <w:rPr>
                <w:sz w:val="20"/>
                <w:szCs w:val="20"/>
              </w:rPr>
              <w:t>komunikat</w:t>
            </w:r>
          </w:p>
        </w:tc>
        <w:tc>
          <w:tcPr>
            <w:tcW w:w="4253"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2D5DC98" w14:textId="77777777" w:rsidR="0007517F" w:rsidRPr="001E3F78" w:rsidRDefault="0007517F" w:rsidP="008D42A1">
            <w:pPr>
              <w:spacing w:before="120" w:after="120"/>
              <w:ind w:left="74"/>
              <w:textAlignment w:val="center"/>
              <w:rPr>
                <w:sz w:val="20"/>
                <w:szCs w:val="20"/>
              </w:rPr>
            </w:pPr>
            <w:r w:rsidRPr="001E3F78">
              <w:rPr>
                <w:sz w:val="20"/>
                <w:szCs w:val="20"/>
              </w:rPr>
              <w:t>Dokument XML, który jest wysyłany lub odbierany przez System.</w:t>
            </w:r>
          </w:p>
        </w:tc>
      </w:tr>
      <w:tr w:rsidR="0007517F" w:rsidRPr="00F20493" w14:paraId="5416A54F" w14:textId="77777777" w:rsidTr="008D42A1">
        <w:trPr>
          <w:trHeight w:hRule="exact" w:val="432"/>
        </w:trPr>
        <w:tc>
          <w:tcPr>
            <w:tcW w:w="747"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45E719F" w14:textId="77777777" w:rsidR="0007517F" w:rsidRPr="001E3F78" w:rsidRDefault="0007517F" w:rsidP="008D42A1">
            <w:pPr>
              <w:spacing w:before="120" w:after="120"/>
              <w:ind w:left="74"/>
              <w:textAlignment w:val="center"/>
              <w:rPr>
                <w:sz w:val="20"/>
                <w:szCs w:val="20"/>
              </w:rPr>
            </w:pPr>
            <w:r w:rsidRPr="001E3F78">
              <w:rPr>
                <w:sz w:val="20"/>
                <w:szCs w:val="20"/>
              </w:rPr>
              <w:lastRenderedPageBreak/>
              <w:t>System</w:t>
            </w:r>
          </w:p>
        </w:tc>
        <w:tc>
          <w:tcPr>
            <w:tcW w:w="4253"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639D7BF" w14:textId="7E4A8865" w:rsidR="0007517F" w:rsidRPr="006A331F" w:rsidRDefault="0007517F" w:rsidP="008D42A1">
            <w:pPr>
              <w:spacing w:before="120" w:after="120"/>
              <w:ind w:left="74"/>
              <w:textAlignment w:val="center"/>
              <w:rPr>
                <w:sz w:val="20"/>
                <w:szCs w:val="20"/>
                <w:lang w:val="en-US"/>
              </w:rPr>
            </w:pPr>
            <w:r w:rsidRPr="006A331F">
              <w:rPr>
                <w:sz w:val="20"/>
                <w:szCs w:val="20"/>
                <w:lang w:val="en-US"/>
              </w:rPr>
              <w:t xml:space="preserve">System AIS moduł </w:t>
            </w:r>
            <w:r w:rsidR="00732E74" w:rsidRPr="006A331F">
              <w:rPr>
                <w:sz w:val="20"/>
                <w:szCs w:val="20"/>
                <w:lang w:val="en-US"/>
              </w:rPr>
              <w:t>IMPORT PLUS</w:t>
            </w:r>
            <w:r w:rsidRPr="006A331F">
              <w:rPr>
                <w:sz w:val="20"/>
                <w:szCs w:val="20"/>
                <w:lang w:val="en-US"/>
              </w:rPr>
              <w:t>.</w:t>
            </w:r>
          </w:p>
        </w:tc>
      </w:tr>
      <w:tr w:rsidR="0007517F" w:rsidRPr="001E3F78" w14:paraId="7230DEF6" w14:textId="77777777" w:rsidTr="008D42A1">
        <w:trPr>
          <w:trHeight w:hRule="exact" w:val="713"/>
        </w:trPr>
        <w:tc>
          <w:tcPr>
            <w:tcW w:w="747"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3D0A943" w14:textId="77777777" w:rsidR="0007517F" w:rsidRPr="001E3F78" w:rsidRDefault="0007517F" w:rsidP="008D42A1">
            <w:pPr>
              <w:spacing w:before="120" w:after="120"/>
              <w:ind w:left="74"/>
              <w:textAlignment w:val="center"/>
              <w:rPr>
                <w:sz w:val="20"/>
                <w:szCs w:val="20"/>
              </w:rPr>
            </w:pPr>
            <w:r w:rsidRPr="001E3F78">
              <w:rPr>
                <w:sz w:val="20"/>
                <w:szCs w:val="20"/>
              </w:rPr>
              <w:t>XML schema</w:t>
            </w:r>
          </w:p>
        </w:tc>
        <w:tc>
          <w:tcPr>
            <w:tcW w:w="4253"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6FA0F7B" w14:textId="77777777" w:rsidR="0007517F" w:rsidRPr="001E3F78" w:rsidRDefault="0007517F" w:rsidP="008D42A1">
            <w:pPr>
              <w:spacing w:before="120" w:after="120"/>
              <w:ind w:left="74"/>
              <w:textAlignment w:val="center"/>
              <w:rPr>
                <w:sz w:val="20"/>
                <w:szCs w:val="20"/>
              </w:rPr>
            </w:pPr>
            <w:r w:rsidRPr="001E3F78">
              <w:rPr>
                <w:sz w:val="20"/>
                <w:szCs w:val="20"/>
              </w:rPr>
              <w:t>Opracowany przez W3C (maj 2001) standard służący do definiowania struktury dokumentu XML.</w:t>
            </w:r>
          </w:p>
        </w:tc>
      </w:tr>
    </w:tbl>
    <w:p w14:paraId="57E6782E" w14:textId="526CCDD3" w:rsidR="0007517F" w:rsidRPr="001E3F78" w:rsidRDefault="0007517F" w:rsidP="0007517F">
      <w:pPr>
        <w:pStyle w:val="Legenda"/>
      </w:pPr>
      <w:bookmarkStart w:id="25" w:name="_Toc27133572"/>
      <w:r w:rsidRPr="001E3F78">
        <w:t xml:space="preserve">Tabela </w:t>
      </w:r>
      <w:r w:rsidRPr="001E3F78">
        <w:rPr>
          <w:noProof/>
        </w:rPr>
        <w:fldChar w:fldCharType="begin"/>
      </w:r>
      <w:r w:rsidRPr="001E3F78">
        <w:rPr>
          <w:noProof/>
        </w:rPr>
        <w:instrText xml:space="preserve"> SEQ Tabela \* ARABIC </w:instrText>
      </w:r>
      <w:r w:rsidRPr="001E3F78">
        <w:rPr>
          <w:noProof/>
        </w:rPr>
        <w:fldChar w:fldCharType="separate"/>
      </w:r>
      <w:r w:rsidR="006F6743">
        <w:rPr>
          <w:noProof/>
        </w:rPr>
        <w:t>3</w:t>
      </w:r>
      <w:r w:rsidRPr="001E3F78">
        <w:rPr>
          <w:noProof/>
        </w:rPr>
        <w:fldChar w:fldCharType="end"/>
      </w:r>
      <w:r w:rsidRPr="001E3F78">
        <w:t xml:space="preserve"> Terminy stosowane w dokumencie</w:t>
      </w:r>
      <w:bookmarkEnd w:id="25"/>
    </w:p>
    <w:p w14:paraId="3F9D5D72" w14:textId="77777777" w:rsidR="0007517F" w:rsidRPr="001E3F78" w:rsidRDefault="0007517F" w:rsidP="0007517F">
      <w:pPr>
        <w:rPr>
          <w:rFonts w:ascii="Arial Black" w:eastAsiaTheme="majorEastAsia" w:hAnsi="Arial Black" w:cstheme="majorBidi"/>
          <w:sz w:val="24"/>
          <w:szCs w:val="24"/>
        </w:rPr>
      </w:pPr>
      <w:r w:rsidRPr="001E3F78">
        <w:br w:type="page"/>
      </w:r>
    </w:p>
    <w:p w14:paraId="1316A500" w14:textId="63DCAA8F" w:rsidR="0007517F" w:rsidRPr="001E3F78" w:rsidRDefault="0007517F" w:rsidP="00D41FB8">
      <w:pPr>
        <w:pStyle w:val="Nagwek2"/>
      </w:pPr>
      <w:bookmarkStart w:id="26" w:name="_Toc90593033"/>
      <w:bookmarkStart w:id="27" w:name="_Toc90630661"/>
      <w:bookmarkStart w:id="28" w:name="_Toc172900223"/>
      <w:r w:rsidRPr="001E3F78">
        <w:lastRenderedPageBreak/>
        <w:t>Układ specyfikacji</w:t>
      </w:r>
      <w:bookmarkEnd w:id="26"/>
      <w:bookmarkEnd w:id="27"/>
      <w:bookmarkEnd w:id="28"/>
    </w:p>
    <w:p w14:paraId="23880F7C" w14:textId="5AABD4C7" w:rsidR="006A75ED" w:rsidRPr="001E3F78" w:rsidRDefault="006A75ED" w:rsidP="006A75ED">
      <w:r w:rsidRPr="001E3F78">
        <w:t>Komunikaty (czyli dokumenty XML) definiowane przez niniejszą specyfikację są opisane przez następujące rozdziały:</w:t>
      </w:r>
    </w:p>
    <w:p w14:paraId="0D0ECF61" w14:textId="7354FDBF" w:rsidR="00581B09" w:rsidRPr="001E3F78" w:rsidRDefault="00581B09" w:rsidP="002E366C">
      <w:pPr>
        <w:pStyle w:val="Akapitzlist"/>
        <w:numPr>
          <w:ilvl w:val="0"/>
          <w:numId w:val="4"/>
        </w:numPr>
      </w:pPr>
      <w:r w:rsidRPr="001E3F78">
        <w:rPr>
          <w:b/>
          <w:bCs/>
        </w:rPr>
        <w:t>Struktura</w:t>
      </w:r>
    </w:p>
    <w:p w14:paraId="1E9789DD" w14:textId="47CAFA94" w:rsidR="00581B09" w:rsidRPr="001E3F78" w:rsidRDefault="00581B09" w:rsidP="00581B09">
      <w:pPr>
        <w:pStyle w:val="Akapitzlist"/>
      </w:pPr>
      <w:r w:rsidRPr="001E3F78">
        <w:t>fragmentaryczny przykład:</w:t>
      </w:r>
    </w:p>
    <w:tbl>
      <w:tblPr>
        <w:tblW w:w="5000" w:type="pct"/>
        <w:tblCellMar>
          <w:left w:w="10" w:type="dxa"/>
          <w:right w:w="10" w:type="dxa"/>
        </w:tblCellMar>
        <w:tblLook w:val="0000" w:firstRow="0" w:lastRow="0" w:firstColumn="0" w:lastColumn="0" w:noHBand="0" w:noVBand="0"/>
      </w:tblPr>
      <w:tblGrid>
        <w:gridCol w:w="567"/>
        <w:gridCol w:w="39"/>
        <w:gridCol w:w="41"/>
        <w:gridCol w:w="277"/>
        <w:gridCol w:w="2501"/>
        <w:gridCol w:w="1227"/>
        <w:gridCol w:w="43"/>
        <w:gridCol w:w="296"/>
        <w:gridCol w:w="43"/>
        <w:gridCol w:w="122"/>
        <w:gridCol w:w="1270"/>
        <w:gridCol w:w="43"/>
        <w:gridCol w:w="296"/>
        <w:gridCol w:w="43"/>
        <w:gridCol w:w="107"/>
        <w:gridCol w:w="1255"/>
        <w:gridCol w:w="43"/>
        <w:gridCol w:w="43"/>
        <w:gridCol w:w="367"/>
        <w:gridCol w:w="357"/>
        <w:gridCol w:w="374"/>
      </w:tblGrid>
      <w:tr w:rsidR="0007517F" w:rsidRPr="001E3F78" w14:paraId="63794CA8" w14:textId="77777777" w:rsidTr="00581B09">
        <w:trPr>
          <w:gridAfter w:val="1"/>
          <w:wAfter w:w="200" w:type="pct"/>
          <w:trHeight w:hRule="exact" w:val="187"/>
        </w:trPr>
        <w:tc>
          <w:tcPr>
            <w:tcW w:w="303" w:type="pct"/>
          </w:tcPr>
          <w:p w14:paraId="3432AA62" w14:textId="77777777" w:rsidR="0007517F" w:rsidRPr="001E3F78" w:rsidRDefault="0007517F" w:rsidP="008D42A1"/>
        </w:tc>
        <w:tc>
          <w:tcPr>
            <w:tcW w:w="21" w:type="pct"/>
          </w:tcPr>
          <w:p w14:paraId="16BF3E1B" w14:textId="77777777" w:rsidR="0007517F" w:rsidRPr="001E3F78" w:rsidRDefault="0007517F" w:rsidP="008D42A1"/>
        </w:tc>
        <w:tc>
          <w:tcPr>
            <w:tcW w:w="22" w:type="pct"/>
          </w:tcPr>
          <w:p w14:paraId="41BE56BE" w14:textId="77777777" w:rsidR="0007517F" w:rsidRPr="001E3F78" w:rsidRDefault="0007517F" w:rsidP="008D42A1"/>
        </w:tc>
        <w:tc>
          <w:tcPr>
            <w:tcW w:w="148" w:type="pct"/>
          </w:tcPr>
          <w:p w14:paraId="3E12950F" w14:textId="77777777" w:rsidR="0007517F" w:rsidRPr="001E3F78" w:rsidRDefault="0007517F" w:rsidP="008D42A1"/>
        </w:tc>
        <w:tc>
          <w:tcPr>
            <w:tcW w:w="1337" w:type="pct"/>
          </w:tcPr>
          <w:p w14:paraId="69ED38B6" w14:textId="3F599143" w:rsidR="0007517F" w:rsidRPr="001E3F78" w:rsidRDefault="0007517F" w:rsidP="008D42A1"/>
        </w:tc>
        <w:tc>
          <w:tcPr>
            <w:tcW w:w="656" w:type="pct"/>
          </w:tcPr>
          <w:p w14:paraId="4CA59D45" w14:textId="77777777" w:rsidR="0007517F" w:rsidRPr="001E3F78" w:rsidRDefault="0007517F" w:rsidP="008D42A1"/>
        </w:tc>
        <w:tc>
          <w:tcPr>
            <w:tcW w:w="23" w:type="pct"/>
          </w:tcPr>
          <w:p w14:paraId="088F4346" w14:textId="77777777" w:rsidR="0007517F" w:rsidRPr="001E3F78" w:rsidRDefault="0007517F" w:rsidP="008D42A1"/>
        </w:tc>
        <w:tc>
          <w:tcPr>
            <w:tcW w:w="246" w:type="pct"/>
            <w:gridSpan w:val="3"/>
          </w:tcPr>
          <w:p w14:paraId="7B149AC9" w14:textId="77777777" w:rsidR="0007517F" w:rsidRPr="001E3F78" w:rsidRDefault="0007517F" w:rsidP="008D42A1"/>
        </w:tc>
        <w:tc>
          <w:tcPr>
            <w:tcW w:w="679" w:type="pct"/>
          </w:tcPr>
          <w:p w14:paraId="6083005C" w14:textId="77777777" w:rsidR="0007517F" w:rsidRPr="001E3F78" w:rsidRDefault="0007517F" w:rsidP="008D42A1"/>
        </w:tc>
        <w:tc>
          <w:tcPr>
            <w:tcW w:w="23" w:type="pct"/>
          </w:tcPr>
          <w:p w14:paraId="1CB1C6A1" w14:textId="77777777" w:rsidR="0007517F" w:rsidRPr="001E3F78" w:rsidRDefault="0007517F" w:rsidP="008D42A1"/>
        </w:tc>
        <w:tc>
          <w:tcPr>
            <w:tcW w:w="238" w:type="pct"/>
            <w:gridSpan w:val="3"/>
          </w:tcPr>
          <w:p w14:paraId="6B1DD5F8" w14:textId="77777777" w:rsidR="0007517F" w:rsidRPr="001E3F78" w:rsidRDefault="0007517F" w:rsidP="008D42A1"/>
        </w:tc>
        <w:tc>
          <w:tcPr>
            <w:tcW w:w="671" w:type="pct"/>
          </w:tcPr>
          <w:p w14:paraId="72A66FDF" w14:textId="77777777" w:rsidR="0007517F" w:rsidRPr="001E3F78" w:rsidRDefault="0007517F" w:rsidP="008D42A1"/>
        </w:tc>
        <w:tc>
          <w:tcPr>
            <w:tcW w:w="23" w:type="pct"/>
          </w:tcPr>
          <w:p w14:paraId="761EA3B0" w14:textId="77777777" w:rsidR="0007517F" w:rsidRPr="001E3F78" w:rsidRDefault="0007517F" w:rsidP="008D42A1"/>
        </w:tc>
        <w:tc>
          <w:tcPr>
            <w:tcW w:w="23" w:type="pct"/>
          </w:tcPr>
          <w:p w14:paraId="107A8383" w14:textId="77777777" w:rsidR="0007517F" w:rsidRPr="001E3F78" w:rsidRDefault="0007517F" w:rsidP="008D42A1"/>
        </w:tc>
        <w:tc>
          <w:tcPr>
            <w:tcW w:w="387" w:type="pct"/>
            <w:gridSpan w:val="2"/>
          </w:tcPr>
          <w:p w14:paraId="4713F3B5" w14:textId="77777777" w:rsidR="0007517F" w:rsidRPr="001E3F78" w:rsidRDefault="0007517F" w:rsidP="008D42A1"/>
        </w:tc>
      </w:tr>
      <w:tr w:rsidR="0007517F" w:rsidRPr="001E3F78" w14:paraId="1C2647EB" w14:textId="77777777" w:rsidTr="00581B09">
        <w:trPr>
          <w:gridAfter w:val="1"/>
          <w:wAfter w:w="200" w:type="pct"/>
          <w:trHeight w:hRule="exact" w:val="432"/>
        </w:trPr>
        <w:tc>
          <w:tcPr>
            <w:tcW w:w="303" w:type="pct"/>
          </w:tcPr>
          <w:p w14:paraId="3F7EA412" w14:textId="77777777" w:rsidR="0007517F" w:rsidRPr="001E3F78" w:rsidRDefault="0007517F" w:rsidP="008D42A1"/>
        </w:tc>
        <w:tc>
          <w:tcPr>
            <w:tcW w:w="21" w:type="pct"/>
          </w:tcPr>
          <w:p w14:paraId="7869149C" w14:textId="77777777" w:rsidR="0007517F" w:rsidRPr="001E3F78" w:rsidRDefault="0007517F" w:rsidP="008D42A1"/>
        </w:tc>
        <w:tc>
          <w:tcPr>
            <w:tcW w:w="22" w:type="pct"/>
          </w:tcPr>
          <w:p w14:paraId="7248AF36" w14:textId="77777777" w:rsidR="0007517F" w:rsidRPr="001E3F78" w:rsidRDefault="0007517F" w:rsidP="008D42A1"/>
        </w:tc>
        <w:tc>
          <w:tcPr>
            <w:tcW w:w="148" w:type="pct"/>
          </w:tcPr>
          <w:p w14:paraId="6976A546" w14:textId="77777777" w:rsidR="0007517F" w:rsidRPr="001E3F78" w:rsidRDefault="0007517F" w:rsidP="008D42A1"/>
        </w:tc>
        <w:tc>
          <w:tcPr>
            <w:tcW w:w="1337" w:type="pct"/>
          </w:tcPr>
          <w:p w14:paraId="07AF559C" w14:textId="5A4B752D" w:rsidR="0007517F" w:rsidRPr="001E3F78" w:rsidRDefault="00F647EA" w:rsidP="008D42A1">
            <w:r w:rsidRPr="001E3F78">
              <w:rPr>
                <w:noProof/>
              </w:rPr>
              <w:drawing>
                <wp:anchor distT="0" distB="0" distL="114300" distR="114300" simplePos="0" relativeHeight="251723776" behindDoc="0" locked="0" layoutInCell="1" allowOverlap="1" wp14:anchorId="1BDB1F2F" wp14:editId="7EA7B64F">
                  <wp:simplePos x="0" y="0"/>
                  <wp:positionH relativeFrom="column">
                    <wp:posOffset>-51163</wp:posOffset>
                  </wp:positionH>
                  <wp:positionV relativeFrom="paragraph">
                    <wp:posOffset>16509</wp:posOffset>
                  </wp:positionV>
                  <wp:extent cx="282575" cy="257991"/>
                  <wp:effectExtent l="0" t="0" r="3175" b="8890"/>
                  <wp:wrapNone/>
                  <wp:docPr id="19" name="Obraz 1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90322" cy="265064"/>
                          </a:xfrm>
                          <a:prstGeom prst="rect">
                            <a:avLst/>
                          </a:prstGeom>
                        </pic:spPr>
                      </pic:pic>
                    </a:graphicData>
                  </a:graphic>
                  <wp14:sizeRelH relativeFrom="margin">
                    <wp14:pctWidth>0</wp14:pctWidth>
                  </wp14:sizeRelH>
                  <wp14:sizeRelV relativeFrom="margin">
                    <wp14:pctHeight>0</wp14:pctHeight>
                  </wp14:sizeRelV>
                </wp:anchor>
              </w:drawing>
            </w:r>
          </w:p>
        </w:tc>
        <w:tc>
          <w:tcPr>
            <w:tcW w:w="656" w:type="pct"/>
          </w:tcPr>
          <w:p w14:paraId="6C73F9B7" w14:textId="77777777" w:rsidR="0007517F" w:rsidRPr="001E3F78" w:rsidRDefault="0007517F" w:rsidP="008D42A1"/>
        </w:tc>
        <w:tc>
          <w:tcPr>
            <w:tcW w:w="23" w:type="pct"/>
          </w:tcPr>
          <w:p w14:paraId="383FDC97" w14:textId="77777777" w:rsidR="0007517F" w:rsidRPr="001E3F78" w:rsidRDefault="0007517F" w:rsidP="008D42A1"/>
        </w:tc>
        <w:tc>
          <w:tcPr>
            <w:tcW w:w="246" w:type="pct"/>
            <w:gridSpan w:val="3"/>
            <w:tcMar>
              <w:top w:w="0" w:type="dxa"/>
              <w:left w:w="0" w:type="dxa"/>
              <w:bottom w:w="0" w:type="dxa"/>
              <w:right w:w="0" w:type="dxa"/>
            </w:tcMar>
          </w:tcPr>
          <w:p w14:paraId="04FE511E" w14:textId="77777777" w:rsidR="0007517F" w:rsidRPr="001E3F78" w:rsidRDefault="0007517F" w:rsidP="008D42A1">
            <w:r w:rsidRPr="001E3F78">
              <w:rPr>
                <w:noProof/>
              </w:rPr>
              <w:drawing>
                <wp:anchor distT="0" distB="0" distL="114300" distR="114300" simplePos="0" relativeHeight="251659264" behindDoc="0" locked="0" layoutInCell="1" allowOverlap="1" wp14:anchorId="4F7056E1" wp14:editId="23C1C6AA">
                  <wp:simplePos x="0" y="0"/>
                  <wp:positionH relativeFrom="column">
                    <wp:align>left</wp:align>
                  </wp:positionH>
                  <wp:positionV relativeFrom="paragraph">
                    <wp:align>top</wp:align>
                  </wp:positionV>
                  <wp:extent cx="274320" cy="274320"/>
                  <wp:effectExtent l="0" t="0" r="0" b="0"/>
                  <wp:wrapSquare wrapText="bothSides"/>
                  <wp:docPr id="32" name="Obraz 3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74320" cy="274320"/>
                          </a:xfrm>
                          <a:prstGeom prst="rect">
                            <a:avLst/>
                          </a:prstGeom>
                        </pic:spPr>
                      </pic:pic>
                    </a:graphicData>
                  </a:graphic>
                </wp:anchor>
              </w:drawing>
            </w:r>
          </w:p>
        </w:tc>
        <w:tc>
          <w:tcPr>
            <w:tcW w:w="679" w:type="pct"/>
          </w:tcPr>
          <w:p w14:paraId="2B7AB195" w14:textId="77777777" w:rsidR="0007517F" w:rsidRPr="001E3F78" w:rsidRDefault="0007517F" w:rsidP="008D42A1"/>
        </w:tc>
        <w:tc>
          <w:tcPr>
            <w:tcW w:w="261" w:type="pct"/>
            <w:gridSpan w:val="4"/>
            <w:tcMar>
              <w:top w:w="0" w:type="dxa"/>
              <w:left w:w="0" w:type="dxa"/>
              <w:bottom w:w="0" w:type="dxa"/>
              <w:right w:w="0" w:type="dxa"/>
            </w:tcMar>
          </w:tcPr>
          <w:p w14:paraId="1CFB7820" w14:textId="77777777" w:rsidR="0007517F" w:rsidRPr="001E3F78" w:rsidRDefault="0007517F" w:rsidP="008D42A1">
            <w:r w:rsidRPr="001E3F78">
              <w:rPr>
                <w:noProof/>
              </w:rPr>
              <w:drawing>
                <wp:anchor distT="0" distB="0" distL="114300" distR="114300" simplePos="0" relativeHeight="251660288" behindDoc="0" locked="0" layoutInCell="1" allowOverlap="1" wp14:anchorId="5BEF21D3" wp14:editId="7FF19316">
                  <wp:simplePos x="0" y="0"/>
                  <wp:positionH relativeFrom="column">
                    <wp:align>left</wp:align>
                  </wp:positionH>
                  <wp:positionV relativeFrom="paragraph">
                    <wp:align>top</wp:align>
                  </wp:positionV>
                  <wp:extent cx="274320" cy="274320"/>
                  <wp:effectExtent l="0" t="0" r="0" b="0"/>
                  <wp:wrapSquare wrapText="bothSides"/>
                  <wp:docPr id="33" name="Obraz 3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74320" cy="274320"/>
                          </a:xfrm>
                          <a:prstGeom prst="rect">
                            <a:avLst/>
                          </a:prstGeom>
                        </pic:spPr>
                      </pic:pic>
                    </a:graphicData>
                  </a:graphic>
                </wp:anchor>
              </w:drawing>
            </w:r>
          </w:p>
        </w:tc>
        <w:tc>
          <w:tcPr>
            <w:tcW w:w="671" w:type="pct"/>
          </w:tcPr>
          <w:p w14:paraId="763C12AD" w14:textId="77777777" w:rsidR="0007517F" w:rsidRPr="001E3F78" w:rsidRDefault="0007517F" w:rsidP="008D42A1"/>
        </w:tc>
        <w:tc>
          <w:tcPr>
            <w:tcW w:w="23" w:type="pct"/>
          </w:tcPr>
          <w:p w14:paraId="79A579BF" w14:textId="77777777" w:rsidR="0007517F" w:rsidRPr="001E3F78" w:rsidRDefault="0007517F" w:rsidP="008D42A1"/>
        </w:tc>
        <w:tc>
          <w:tcPr>
            <w:tcW w:w="23" w:type="pct"/>
          </w:tcPr>
          <w:p w14:paraId="5C3C7AD0" w14:textId="77777777" w:rsidR="0007517F" w:rsidRPr="001E3F78" w:rsidRDefault="0007517F" w:rsidP="008D42A1"/>
        </w:tc>
        <w:tc>
          <w:tcPr>
            <w:tcW w:w="387" w:type="pct"/>
            <w:gridSpan w:val="2"/>
          </w:tcPr>
          <w:p w14:paraId="17406318" w14:textId="77777777" w:rsidR="0007517F" w:rsidRPr="001E3F78" w:rsidRDefault="0007517F" w:rsidP="008D42A1"/>
        </w:tc>
      </w:tr>
      <w:tr w:rsidR="0007517F" w:rsidRPr="001E3F78" w14:paraId="0EF7FCDE" w14:textId="77777777" w:rsidTr="00581B09">
        <w:trPr>
          <w:trHeight w:hRule="exact" w:val="317"/>
        </w:trPr>
        <w:tc>
          <w:tcPr>
            <w:tcW w:w="2668" w:type="pct"/>
            <w:gridSpan w:val="8"/>
            <w:tcMar>
              <w:top w:w="0" w:type="dxa"/>
              <w:left w:w="0" w:type="dxa"/>
              <w:bottom w:w="0" w:type="dxa"/>
              <w:right w:w="0" w:type="dxa"/>
            </w:tcMar>
            <w:vAlign w:val="center"/>
          </w:tcPr>
          <w:p w14:paraId="03A1BEB1" w14:textId="28909CED" w:rsidR="0007517F" w:rsidRPr="001E3F78" w:rsidRDefault="0007517F" w:rsidP="008D42A1">
            <w:pPr>
              <w:textAlignment w:val="center"/>
            </w:pPr>
            <w:r w:rsidRPr="001E3F78">
              <w:rPr>
                <w:rFonts w:ascii="Courier New" w:hAnsi="Courier New"/>
                <w:sz w:val="20"/>
                <w:szCs w:val="20"/>
              </w:rPr>
              <w:t>ElementGlowny</w:t>
            </w:r>
          </w:p>
        </w:tc>
        <w:tc>
          <w:tcPr>
            <w:tcW w:w="23" w:type="pct"/>
          </w:tcPr>
          <w:p w14:paraId="6F1D483E" w14:textId="77777777" w:rsidR="0007517F" w:rsidRPr="001E3F78" w:rsidRDefault="0007517F" w:rsidP="008D42A1"/>
        </w:tc>
        <w:tc>
          <w:tcPr>
            <w:tcW w:w="925" w:type="pct"/>
            <w:gridSpan w:val="4"/>
            <w:tcMar>
              <w:top w:w="0" w:type="dxa"/>
              <w:left w:w="0" w:type="dxa"/>
              <w:bottom w:w="0" w:type="dxa"/>
              <w:right w:w="0" w:type="dxa"/>
            </w:tcMar>
            <w:vAlign w:val="center"/>
          </w:tcPr>
          <w:p w14:paraId="5169585A" w14:textId="77777777" w:rsidR="0007517F" w:rsidRPr="001E3F78" w:rsidRDefault="0007517F" w:rsidP="008D42A1">
            <w:pPr>
              <w:textAlignment w:val="center"/>
            </w:pPr>
            <w:r w:rsidRPr="001E3F78">
              <w:rPr>
                <w:sz w:val="18"/>
                <w:szCs w:val="18"/>
              </w:rPr>
              <w:t>1</w:t>
            </w:r>
          </w:p>
        </w:tc>
        <w:tc>
          <w:tcPr>
            <w:tcW w:w="23" w:type="pct"/>
          </w:tcPr>
          <w:p w14:paraId="516F48D7" w14:textId="77777777" w:rsidR="0007517F" w:rsidRPr="001E3F78" w:rsidRDefault="0007517F" w:rsidP="008D42A1"/>
        </w:tc>
        <w:tc>
          <w:tcPr>
            <w:tcW w:w="970" w:type="pct"/>
            <w:gridSpan w:val="5"/>
            <w:tcMar>
              <w:top w:w="0" w:type="dxa"/>
              <w:left w:w="0" w:type="dxa"/>
              <w:bottom w:w="0" w:type="dxa"/>
              <w:right w:w="0" w:type="dxa"/>
            </w:tcMar>
            <w:vAlign w:val="center"/>
          </w:tcPr>
          <w:p w14:paraId="354A3945" w14:textId="77777777" w:rsidR="0007517F" w:rsidRPr="001E3F78" w:rsidRDefault="0007517F" w:rsidP="008D42A1">
            <w:pPr>
              <w:textAlignment w:val="center"/>
            </w:pPr>
            <w:r w:rsidRPr="001E3F78">
              <w:rPr>
                <w:sz w:val="18"/>
                <w:szCs w:val="18"/>
              </w:rPr>
              <w:t>-</w:t>
            </w:r>
          </w:p>
        </w:tc>
        <w:tc>
          <w:tcPr>
            <w:tcW w:w="391" w:type="pct"/>
            <w:gridSpan w:val="2"/>
          </w:tcPr>
          <w:p w14:paraId="7B83EBBF" w14:textId="77777777" w:rsidR="0007517F" w:rsidRPr="001E3F78" w:rsidRDefault="0007517F" w:rsidP="008D42A1"/>
        </w:tc>
      </w:tr>
      <w:tr w:rsidR="0007517F" w:rsidRPr="001E3F78" w14:paraId="57F01F8F" w14:textId="77777777" w:rsidTr="00581B09">
        <w:trPr>
          <w:trHeight w:hRule="exact" w:val="317"/>
        </w:trPr>
        <w:tc>
          <w:tcPr>
            <w:tcW w:w="2668" w:type="pct"/>
            <w:gridSpan w:val="8"/>
            <w:tcMar>
              <w:top w:w="0" w:type="dxa"/>
              <w:left w:w="0" w:type="dxa"/>
              <w:bottom w:w="0" w:type="dxa"/>
              <w:right w:w="0" w:type="dxa"/>
            </w:tcMar>
            <w:vAlign w:val="center"/>
          </w:tcPr>
          <w:p w14:paraId="5AAC9B80" w14:textId="3105C66D" w:rsidR="0007517F" w:rsidRPr="001E3F78" w:rsidRDefault="0007517F" w:rsidP="008D42A1">
            <w:pPr>
              <w:textAlignment w:val="center"/>
            </w:pPr>
            <w:r w:rsidRPr="001E3F78">
              <w:rPr>
                <w:rFonts w:ascii="Courier New" w:hAnsi="Courier New"/>
                <w:sz w:val="20"/>
                <w:szCs w:val="20"/>
              </w:rPr>
              <w:t>– ElementPodrz</w:t>
            </w:r>
          </w:p>
        </w:tc>
        <w:tc>
          <w:tcPr>
            <w:tcW w:w="23" w:type="pct"/>
          </w:tcPr>
          <w:p w14:paraId="2AD668F3" w14:textId="77777777" w:rsidR="0007517F" w:rsidRPr="001E3F78" w:rsidRDefault="0007517F" w:rsidP="008D42A1"/>
        </w:tc>
        <w:tc>
          <w:tcPr>
            <w:tcW w:w="925" w:type="pct"/>
            <w:gridSpan w:val="4"/>
            <w:tcMar>
              <w:top w:w="0" w:type="dxa"/>
              <w:left w:w="0" w:type="dxa"/>
              <w:bottom w:w="0" w:type="dxa"/>
              <w:right w:w="0" w:type="dxa"/>
            </w:tcMar>
            <w:vAlign w:val="center"/>
          </w:tcPr>
          <w:p w14:paraId="7E84F7E2" w14:textId="77777777" w:rsidR="0007517F" w:rsidRPr="001E3F78" w:rsidRDefault="0007517F" w:rsidP="008D42A1">
            <w:pPr>
              <w:textAlignment w:val="center"/>
            </w:pPr>
            <w:r w:rsidRPr="001E3F78">
              <w:rPr>
                <w:sz w:val="18"/>
                <w:szCs w:val="18"/>
              </w:rPr>
              <w:t>1</w:t>
            </w:r>
          </w:p>
        </w:tc>
        <w:tc>
          <w:tcPr>
            <w:tcW w:w="23" w:type="pct"/>
          </w:tcPr>
          <w:p w14:paraId="4E268F7D" w14:textId="77777777" w:rsidR="0007517F" w:rsidRPr="001E3F78" w:rsidRDefault="0007517F" w:rsidP="008D42A1"/>
        </w:tc>
        <w:tc>
          <w:tcPr>
            <w:tcW w:w="970" w:type="pct"/>
            <w:gridSpan w:val="5"/>
            <w:tcMar>
              <w:top w:w="0" w:type="dxa"/>
              <w:left w:w="0" w:type="dxa"/>
              <w:bottom w:w="0" w:type="dxa"/>
              <w:right w:w="0" w:type="dxa"/>
            </w:tcMar>
            <w:vAlign w:val="center"/>
          </w:tcPr>
          <w:p w14:paraId="385B87F3" w14:textId="77777777" w:rsidR="0007517F" w:rsidRPr="001E3F78" w:rsidRDefault="0007517F" w:rsidP="008D42A1">
            <w:pPr>
              <w:textAlignment w:val="center"/>
            </w:pPr>
            <w:r w:rsidRPr="001E3F78">
              <w:rPr>
                <w:sz w:val="18"/>
                <w:szCs w:val="18"/>
              </w:rPr>
              <w:t>-</w:t>
            </w:r>
          </w:p>
        </w:tc>
        <w:tc>
          <w:tcPr>
            <w:tcW w:w="391" w:type="pct"/>
            <w:gridSpan w:val="2"/>
          </w:tcPr>
          <w:p w14:paraId="2A7B5171" w14:textId="77777777" w:rsidR="0007517F" w:rsidRPr="001E3F78" w:rsidRDefault="0007517F" w:rsidP="008D42A1"/>
        </w:tc>
      </w:tr>
      <w:tr w:rsidR="0007517F" w:rsidRPr="001E3F78" w14:paraId="354D13EA" w14:textId="77777777" w:rsidTr="00581B09">
        <w:trPr>
          <w:trHeight w:hRule="exact" w:val="317"/>
        </w:trPr>
        <w:tc>
          <w:tcPr>
            <w:tcW w:w="2668" w:type="pct"/>
            <w:gridSpan w:val="8"/>
            <w:tcMar>
              <w:top w:w="0" w:type="dxa"/>
              <w:left w:w="0" w:type="dxa"/>
              <w:bottom w:w="0" w:type="dxa"/>
              <w:right w:w="0" w:type="dxa"/>
            </w:tcMar>
            <w:vAlign w:val="center"/>
          </w:tcPr>
          <w:p w14:paraId="31F7A40A" w14:textId="77777777" w:rsidR="0007517F" w:rsidRPr="001E3F78" w:rsidRDefault="0007517F" w:rsidP="008D42A1">
            <w:pPr>
              <w:textAlignment w:val="center"/>
            </w:pPr>
            <w:r w:rsidRPr="001E3F78">
              <w:rPr>
                <w:rFonts w:ascii="Courier New" w:hAnsi="Courier New"/>
                <w:sz w:val="20"/>
                <w:szCs w:val="20"/>
              </w:rPr>
              <w:t>– – ElementPodrz1</w:t>
            </w:r>
          </w:p>
        </w:tc>
        <w:tc>
          <w:tcPr>
            <w:tcW w:w="23" w:type="pct"/>
          </w:tcPr>
          <w:p w14:paraId="045CED7A" w14:textId="77777777" w:rsidR="0007517F" w:rsidRPr="001E3F78" w:rsidRDefault="0007517F" w:rsidP="008D42A1"/>
        </w:tc>
        <w:tc>
          <w:tcPr>
            <w:tcW w:w="925" w:type="pct"/>
            <w:gridSpan w:val="4"/>
            <w:tcMar>
              <w:top w:w="0" w:type="dxa"/>
              <w:left w:w="0" w:type="dxa"/>
              <w:bottom w:w="0" w:type="dxa"/>
              <w:right w:w="0" w:type="dxa"/>
            </w:tcMar>
            <w:vAlign w:val="center"/>
          </w:tcPr>
          <w:p w14:paraId="7C0F0CA0" w14:textId="77777777" w:rsidR="0007517F" w:rsidRPr="001E3F78" w:rsidRDefault="0007517F" w:rsidP="008D42A1">
            <w:pPr>
              <w:textAlignment w:val="center"/>
            </w:pPr>
            <w:r w:rsidRPr="001E3F78">
              <w:rPr>
                <w:sz w:val="18"/>
                <w:szCs w:val="18"/>
              </w:rPr>
              <w:t>0..1</w:t>
            </w:r>
          </w:p>
        </w:tc>
        <w:tc>
          <w:tcPr>
            <w:tcW w:w="23" w:type="pct"/>
          </w:tcPr>
          <w:p w14:paraId="686455E0" w14:textId="77777777" w:rsidR="0007517F" w:rsidRPr="001E3F78" w:rsidRDefault="0007517F" w:rsidP="008D42A1"/>
        </w:tc>
        <w:tc>
          <w:tcPr>
            <w:tcW w:w="970" w:type="pct"/>
            <w:gridSpan w:val="5"/>
            <w:tcMar>
              <w:top w:w="0" w:type="dxa"/>
              <w:left w:w="0" w:type="dxa"/>
              <w:bottom w:w="0" w:type="dxa"/>
              <w:right w:w="0" w:type="dxa"/>
            </w:tcMar>
            <w:vAlign w:val="center"/>
          </w:tcPr>
          <w:p w14:paraId="6C3F6709" w14:textId="30C3467A" w:rsidR="0007517F" w:rsidRPr="001E3F78" w:rsidRDefault="0007517F" w:rsidP="008D42A1">
            <w:pPr>
              <w:textAlignment w:val="center"/>
            </w:pPr>
            <w:r w:rsidRPr="001E3F78">
              <w:rPr>
                <w:color w:val="0033CC"/>
                <w:sz w:val="18"/>
                <w:szCs w:val="18"/>
              </w:rPr>
              <w:t>R</w:t>
            </w:r>
            <w:r w:rsidR="0063725C" w:rsidRPr="001E3F78">
              <w:rPr>
                <w:color w:val="0033CC"/>
                <w:sz w:val="18"/>
                <w:szCs w:val="18"/>
              </w:rPr>
              <w:t>.000</w:t>
            </w:r>
            <w:r w:rsidRPr="001E3F78">
              <w:rPr>
                <w:color w:val="0033CC"/>
                <w:sz w:val="18"/>
                <w:szCs w:val="18"/>
              </w:rPr>
              <w:t>1</w:t>
            </w:r>
            <w:r w:rsidR="0063725C" w:rsidRPr="001E3F78">
              <w:rPr>
                <w:color w:val="0033CC"/>
                <w:sz w:val="18"/>
                <w:szCs w:val="18"/>
              </w:rPr>
              <w:t>.G</w:t>
            </w:r>
          </w:p>
        </w:tc>
        <w:tc>
          <w:tcPr>
            <w:tcW w:w="391" w:type="pct"/>
            <w:gridSpan w:val="2"/>
          </w:tcPr>
          <w:p w14:paraId="5760BD5A" w14:textId="77777777" w:rsidR="0007517F" w:rsidRPr="001E3F78" w:rsidRDefault="0007517F" w:rsidP="008D42A1"/>
        </w:tc>
      </w:tr>
      <w:tr w:rsidR="0007517F" w:rsidRPr="001E3F78" w14:paraId="724425BA" w14:textId="77777777" w:rsidTr="00581B09">
        <w:trPr>
          <w:trHeight w:hRule="exact" w:val="317"/>
        </w:trPr>
        <w:tc>
          <w:tcPr>
            <w:tcW w:w="2668" w:type="pct"/>
            <w:gridSpan w:val="8"/>
            <w:tcMar>
              <w:top w:w="0" w:type="dxa"/>
              <w:left w:w="0" w:type="dxa"/>
              <w:bottom w:w="0" w:type="dxa"/>
              <w:right w:w="0" w:type="dxa"/>
            </w:tcMar>
            <w:vAlign w:val="center"/>
          </w:tcPr>
          <w:p w14:paraId="6901D943" w14:textId="77777777" w:rsidR="0007517F" w:rsidRPr="001E3F78" w:rsidRDefault="0007517F" w:rsidP="008D42A1">
            <w:pPr>
              <w:textAlignment w:val="center"/>
            </w:pPr>
            <w:r w:rsidRPr="001E3F78">
              <w:rPr>
                <w:rFonts w:ascii="Courier New" w:hAnsi="Courier New"/>
                <w:sz w:val="20"/>
                <w:szCs w:val="20"/>
              </w:rPr>
              <w:t>– – ElementPodrz2</w:t>
            </w:r>
          </w:p>
        </w:tc>
        <w:tc>
          <w:tcPr>
            <w:tcW w:w="23" w:type="pct"/>
          </w:tcPr>
          <w:p w14:paraId="06F8D6B4" w14:textId="77777777" w:rsidR="0007517F" w:rsidRPr="001E3F78" w:rsidRDefault="0007517F" w:rsidP="008D42A1"/>
        </w:tc>
        <w:tc>
          <w:tcPr>
            <w:tcW w:w="925" w:type="pct"/>
            <w:gridSpan w:val="4"/>
            <w:tcMar>
              <w:top w:w="0" w:type="dxa"/>
              <w:left w:w="0" w:type="dxa"/>
              <w:bottom w:w="0" w:type="dxa"/>
              <w:right w:w="0" w:type="dxa"/>
            </w:tcMar>
            <w:vAlign w:val="center"/>
          </w:tcPr>
          <w:p w14:paraId="1351786E" w14:textId="77777777" w:rsidR="0007517F" w:rsidRPr="001E3F78" w:rsidRDefault="0007517F" w:rsidP="008D42A1">
            <w:pPr>
              <w:textAlignment w:val="center"/>
            </w:pPr>
            <w:r w:rsidRPr="001E3F78">
              <w:rPr>
                <w:sz w:val="18"/>
                <w:szCs w:val="18"/>
              </w:rPr>
              <w:t>0..1</w:t>
            </w:r>
          </w:p>
        </w:tc>
        <w:tc>
          <w:tcPr>
            <w:tcW w:w="23" w:type="pct"/>
          </w:tcPr>
          <w:p w14:paraId="3785E0EA" w14:textId="77777777" w:rsidR="0007517F" w:rsidRPr="001E3F78" w:rsidRDefault="0007517F" w:rsidP="008D42A1"/>
        </w:tc>
        <w:tc>
          <w:tcPr>
            <w:tcW w:w="970" w:type="pct"/>
            <w:gridSpan w:val="5"/>
            <w:tcMar>
              <w:top w:w="0" w:type="dxa"/>
              <w:left w:w="0" w:type="dxa"/>
              <w:bottom w:w="0" w:type="dxa"/>
              <w:right w:w="0" w:type="dxa"/>
            </w:tcMar>
            <w:vAlign w:val="center"/>
          </w:tcPr>
          <w:p w14:paraId="26123964" w14:textId="37F2CC16" w:rsidR="0007517F" w:rsidRPr="001E3F78" w:rsidRDefault="0007517F" w:rsidP="008D42A1">
            <w:pPr>
              <w:textAlignment w:val="center"/>
            </w:pPr>
            <w:r w:rsidRPr="001E3F78">
              <w:rPr>
                <w:color w:val="0033CC"/>
                <w:sz w:val="18"/>
                <w:szCs w:val="18"/>
              </w:rPr>
              <w:t>R</w:t>
            </w:r>
            <w:r w:rsidR="0063725C" w:rsidRPr="001E3F78">
              <w:rPr>
                <w:color w:val="0033CC"/>
                <w:sz w:val="18"/>
                <w:szCs w:val="18"/>
              </w:rPr>
              <w:t>.0012.I.A</w:t>
            </w:r>
          </w:p>
        </w:tc>
        <w:tc>
          <w:tcPr>
            <w:tcW w:w="391" w:type="pct"/>
            <w:gridSpan w:val="2"/>
          </w:tcPr>
          <w:p w14:paraId="243076A4" w14:textId="77777777" w:rsidR="0007517F" w:rsidRPr="001E3F78" w:rsidRDefault="0007517F" w:rsidP="008D42A1"/>
        </w:tc>
      </w:tr>
      <w:tr w:rsidR="0007517F" w:rsidRPr="001E3F78" w14:paraId="6F144796" w14:textId="77777777" w:rsidTr="00581B09">
        <w:trPr>
          <w:gridAfter w:val="1"/>
          <w:wAfter w:w="200" w:type="pct"/>
          <w:trHeight w:hRule="exact" w:val="86"/>
        </w:trPr>
        <w:tc>
          <w:tcPr>
            <w:tcW w:w="303" w:type="pct"/>
          </w:tcPr>
          <w:p w14:paraId="3B683A98" w14:textId="77777777" w:rsidR="0007517F" w:rsidRPr="001E3F78" w:rsidRDefault="0007517F" w:rsidP="008D42A1"/>
        </w:tc>
        <w:tc>
          <w:tcPr>
            <w:tcW w:w="21" w:type="pct"/>
          </w:tcPr>
          <w:p w14:paraId="289CB3F5" w14:textId="77777777" w:rsidR="0007517F" w:rsidRPr="001E3F78" w:rsidRDefault="0007517F" w:rsidP="008D42A1"/>
        </w:tc>
        <w:tc>
          <w:tcPr>
            <w:tcW w:w="22" w:type="pct"/>
          </w:tcPr>
          <w:p w14:paraId="1EB09692" w14:textId="77777777" w:rsidR="0007517F" w:rsidRPr="001E3F78" w:rsidRDefault="0007517F" w:rsidP="008D42A1"/>
        </w:tc>
        <w:tc>
          <w:tcPr>
            <w:tcW w:w="148" w:type="pct"/>
          </w:tcPr>
          <w:p w14:paraId="778D2D56" w14:textId="77777777" w:rsidR="0007517F" w:rsidRPr="001E3F78" w:rsidRDefault="0007517F" w:rsidP="008D42A1"/>
        </w:tc>
        <w:tc>
          <w:tcPr>
            <w:tcW w:w="1337" w:type="pct"/>
          </w:tcPr>
          <w:p w14:paraId="7E113553" w14:textId="77777777" w:rsidR="0007517F" w:rsidRPr="001E3F78" w:rsidRDefault="0007517F" w:rsidP="008D42A1"/>
        </w:tc>
        <w:tc>
          <w:tcPr>
            <w:tcW w:w="656" w:type="pct"/>
          </w:tcPr>
          <w:p w14:paraId="75379F5E" w14:textId="77777777" w:rsidR="0007517F" w:rsidRPr="001E3F78" w:rsidRDefault="0007517F" w:rsidP="008D42A1"/>
        </w:tc>
        <w:tc>
          <w:tcPr>
            <w:tcW w:w="23" w:type="pct"/>
          </w:tcPr>
          <w:p w14:paraId="71E9E0D7" w14:textId="77777777" w:rsidR="0007517F" w:rsidRPr="001E3F78" w:rsidRDefault="0007517F" w:rsidP="008D42A1"/>
        </w:tc>
        <w:tc>
          <w:tcPr>
            <w:tcW w:w="246" w:type="pct"/>
            <w:gridSpan w:val="3"/>
          </w:tcPr>
          <w:p w14:paraId="34639683" w14:textId="77777777" w:rsidR="0007517F" w:rsidRPr="001E3F78" w:rsidRDefault="0007517F" w:rsidP="008D42A1"/>
        </w:tc>
        <w:tc>
          <w:tcPr>
            <w:tcW w:w="679" w:type="pct"/>
          </w:tcPr>
          <w:p w14:paraId="6B91E38C" w14:textId="77777777" w:rsidR="0007517F" w:rsidRPr="001E3F78" w:rsidRDefault="0007517F" w:rsidP="008D42A1"/>
        </w:tc>
        <w:tc>
          <w:tcPr>
            <w:tcW w:w="23" w:type="pct"/>
          </w:tcPr>
          <w:p w14:paraId="56D36865" w14:textId="77777777" w:rsidR="0007517F" w:rsidRPr="001E3F78" w:rsidRDefault="0007517F" w:rsidP="008D42A1"/>
        </w:tc>
        <w:tc>
          <w:tcPr>
            <w:tcW w:w="238" w:type="pct"/>
            <w:gridSpan w:val="3"/>
          </w:tcPr>
          <w:p w14:paraId="0758D252" w14:textId="77777777" w:rsidR="0007517F" w:rsidRPr="001E3F78" w:rsidRDefault="0007517F" w:rsidP="008D42A1"/>
        </w:tc>
        <w:tc>
          <w:tcPr>
            <w:tcW w:w="671" w:type="pct"/>
          </w:tcPr>
          <w:p w14:paraId="75894F47" w14:textId="77777777" w:rsidR="0007517F" w:rsidRPr="001E3F78" w:rsidRDefault="0007517F" w:rsidP="008D42A1"/>
        </w:tc>
        <w:tc>
          <w:tcPr>
            <w:tcW w:w="23" w:type="pct"/>
          </w:tcPr>
          <w:p w14:paraId="2FB35F8A" w14:textId="77777777" w:rsidR="0007517F" w:rsidRPr="001E3F78" w:rsidRDefault="0007517F" w:rsidP="008D42A1"/>
        </w:tc>
        <w:tc>
          <w:tcPr>
            <w:tcW w:w="23" w:type="pct"/>
          </w:tcPr>
          <w:p w14:paraId="0F64F7A5" w14:textId="77777777" w:rsidR="0007517F" w:rsidRPr="001E3F78" w:rsidRDefault="0007517F" w:rsidP="008D42A1"/>
        </w:tc>
        <w:tc>
          <w:tcPr>
            <w:tcW w:w="387" w:type="pct"/>
            <w:gridSpan w:val="2"/>
          </w:tcPr>
          <w:p w14:paraId="2F7D257F" w14:textId="77777777" w:rsidR="0007517F" w:rsidRPr="001E3F78" w:rsidRDefault="0007517F" w:rsidP="008D42A1"/>
        </w:tc>
      </w:tr>
    </w:tbl>
    <w:p w14:paraId="10E0CC7D" w14:textId="77777777" w:rsidR="00581B09" w:rsidRPr="001E3F78" w:rsidRDefault="00581B09" w:rsidP="0007517F"/>
    <w:p w14:paraId="4929E78D" w14:textId="137BD681" w:rsidR="0007517F" w:rsidRPr="001E3F78" w:rsidRDefault="00581B09" w:rsidP="0007517F">
      <w:r w:rsidRPr="001E3F78">
        <w:t>Gdzie:</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6"/>
        <w:gridCol w:w="8618"/>
      </w:tblGrid>
      <w:tr w:rsidR="00581B09" w:rsidRPr="001E3F78" w14:paraId="0014C1C3" w14:textId="77777777" w:rsidTr="00ED16BC">
        <w:tc>
          <w:tcPr>
            <w:tcW w:w="726" w:type="dxa"/>
          </w:tcPr>
          <w:p w14:paraId="639A7AEF" w14:textId="016BFD53" w:rsidR="00581B09" w:rsidRPr="001E3F78" w:rsidRDefault="00F647EA" w:rsidP="0007517F">
            <w:pPr>
              <w:rPr>
                <w:color w:val="FFFFFF" w:themeColor="background1"/>
              </w:rPr>
            </w:pPr>
            <w:r w:rsidRPr="001E3F78">
              <w:rPr>
                <w:noProof/>
              </w:rPr>
              <w:drawing>
                <wp:inline distT="0" distB="0" distL="0" distR="0" wp14:anchorId="718A89FF" wp14:editId="5FE7BB74">
                  <wp:extent cx="320040" cy="315686"/>
                  <wp:effectExtent l="0" t="0" r="3810" b="8255"/>
                  <wp:docPr id="18" name="Obraz 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320040" cy="315686"/>
                          </a:xfrm>
                          <a:prstGeom prst="rect">
                            <a:avLst/>
                          </a:prstGeom>
                        </pic:spPr>
                      </pic:pic>
                    </a:graphicData>
                  </a:graphic>
                </wp:inline>
              </w:drawing>
            </w:r>
          </w:p>
        </w:tc>
        <w:tc>
          <w:tcPr>
            <w:tcW w:w="8618" w:type="dxa"/>
          </w:tcPr>
          <w:p w14:paraId="386B1BC2" w14:textId="26CE9E74" w:rsidR="00581B09" w:rsidRPr="001E3F78" w:rsidRDefault="00581B09" w:rsidP="00ED16BC">
            <w:pPr>
              <w:jc w:val="both"/>
              <w:rPr>
                <w:color w:val="FFFFFF" w:themeColor="background1"/>
              </w:rPr>
            </w:pPr>
            <w:r w:rsidRPr="001E3F78">
              <w:t>Kolumna określająca strukturę dokumentu XML - drzewo elementów. Poziom zagłębienia elementu w drzewie elementów określa liczba znaków „—” poprzedzająca jego nazwę.</w:t>
            </w:r>
          </w:p>
        </w:tc>
      </w:tr>
      <w:tr w:rsidR="00581B09" w:rsidRPr="001E3F78" w14:paraId="54522B42" w14:textId="77777777" w:rsidTr="00ED16BC">
        <w:tc>
          <w:tcPr>
            <w:tcW w:w="726" w:type="dxa"/>
          </w:tcPr>
          <w:p w14:paraId="375A18FA" w14:textId="6274FE6E" w:rsidR="00581B09" w:rsidRPr="001E3F78" w:rsidRDefault="00F647EA" w:rsidP="00581B09">
            <w:pPr>
              <w:rPr>
                <w:color w:val="FFFFFF" w:themeColor="background1"/>
              </w:rPr>
            </w:pPr>
            <w:r w:rsidRPr="001E3F78">
              <w:rPr>
                <w:noProof/>
              </w:rPr>
              <w:drawing>
                <wp:inline distT="0" distB="0" distL="0" distR="0" wp14:anchorId="05FFB2F7" wp14:editId="7171035B">
                  <wp:extent cx="274320" cy="274320"/>
                  <wp:effectExtent l="0" t="0" r="0" b="0"/>
                  <wp:docPr id="15" name="Obraz 1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p>
        </w:tc>
        <w:tc>
          <w:tcPr>
            <w:tcW w:w="8618" w:type="dxa"/>
          </w:tcPr>
          <w:p w14:paraId="68DB2482" w14:textId="77777777" w:rsidR="00581B09" w:rsidRPr="001E3F78" w:rsidRDefault="00581B09" w:rsidP="00ED16BC">
            <w:pPr>
              <w:jc w:val="both"/>
            </w:pPr>
            <w:r w:rsidRPr="001E3F78">
              <w:t>Kolumna określająca liczność elementu (powielarność). Możliwe są warianty „n” oraz „n..k”, gdzie n, k to liczby całkowite. Wartość „n” oznacza, że element musi wystąpić dokładnie n razy.</w:t>
            </w:r>
          </w:p>
          <w:p w14:paraId="167CFF13" w14:textId="38E28867" w:rsidR="00F647EA" w:rsidRPr="001E3F78" w:rsidRDefault="00F647EA" w:rsidP="00ED16BC">
            <w:pPr>
              <w:jc w:val="both"/>
              <w:rPr>
                <w:color w:val="FFFFFF" w:themeColor="background1"/>
              </w:rPr>
            </w:pPr>
            <w:r w:rsidRPr="001E3F78">
              <w:t>Wartość „n..k” oznacza, że element musi wystąpić, co najmniej n-krotnie i maksymalnie k-ktotnie. Typowe przypadki to: „1” element musi wystąpić tylko raz; „0..1” element może wystąpić, ale tylko raz; „1..9” element musi wystąpić, co najmniej raz, a maksymalnie 9-krotnie; „0..9” element może wystąpić, ale maksymalnie 9-krotnie.</w:t>
            </w:r>
          </w:p>
        </w:tc>
      </w:tr>
      <w:tr w:rsidR="00581B09" w:rsidRPr="001E3F78" w14:paraId="06E692A8" w14:textId="77777777" w:rsidTr="00ED16BC">
        <w:tc>
          <w:tcPr>
            <w:tcW w:w="726" w:type="dxa"/>
          </w:tcPr>
          <w:p w14:paraId="2DC751BA" w14:textId="7B7FB753" w:rsidR="00581B09" w:rsidRPr="001E3F78" w:rsidRDefault="00F647EA" w:rsidP="00581B09">
            <w:pPr>
              <w:rPr>
                <w:color w:val="FFFFFF" w:themeColor="background1"/>
              </w:rPr>
            </w:pPr>
            <w:r w:rsidRPr="001E3F78">
              <w:rPr>
                <w:noProof/>
              </w:rPr>
              <w:drawing>
                <wp:inline distT="0" distB="0" distL="0" distR="0" wp14:anchorId="6DA8D519" wp14:editId="69847EDA">
                  <wp:extent cx="274320" cy="274320"/>
                  <wp:effectExtent l="0" t="0" r="0" b="0"/>
                  <wp:docPr id="20" name="Obraz 2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p>
        </w:tc>
        <w:tc>
          <w:tcPr>
            <w:tcW w:w="8618" w:type="dxa"/>
          </w:tcPr>
          <w:p w14:paraId="529706A4" w14:textId="055D1246" w:rsidR="00581B09" w:rsidRPr="001E3F78" w:rsidRDefault="00581B09" w:rsidP="00ED16BC">
            <w:pPr>
              <w:jc w:val="both"/>
              <w:rPr>
                <w:color w:val="FFFFFF" w:themeColor="background1"/>
              </w:rPr>
            </w:pPr>
            <w:r w:rsidRPr="001E3F78">
              <w:t>Kolumna przeznaczona na identyfikatory reguł dotyczących elementu (patrz rozdział „Reguły”). Jeśli z elementem nie jest związana żadna reguła jest to oznaczone znakiem „-”.</w:t>
            </w:r>
          </w:p>
        </w:tc>
      </w:tr>
    </w:tbl>
    <w:p w14:paraId="09C15F7D" w14:textId="5A79042B" w:rsidR="00581B09" w:rsidRPr="001E3F78" w:rsidRDefault="00581B09" w:rsidP="0007517F">
      <w:pPr>
        <w:rPr>
          <w:color w:val="FFFFFF" w:themeColor="background1"/>
        </w:rPr>
      </w:pPr>
    </w:p>
    <w:p w14:paraId="6FA1C394" w14:textId="3E6DD19E" w:rsidR="00581B09" w:rsidRPr="001E3F78" w:rsidRDefault="00581B09" w:rsidP="002E366C">
      <w:pPr>
        <w:pStyle w:val="Akapitzlist"/>
        <w:numPr>
          <w:ilvl w:val="0"/>
          <w:numId w:val="4"/>
        </w:numPr>
        <w:rPr>
          <w:b/>
          <w:bCs/>
        </w:rPr>
      </w:pPr>
      <w:r w:rsidRPr="001E3F78">
        <w:rPr>
          <w:b/>
          <w:bCs/>
        </w:rPr>
        <w:t>Zawartość informacyjna</w:t>
      </w:r>
    </w:p>
    <w:p w14:paraId="3E58BE96" w14:textId="26802BF3" w:rsidR="00581B09" w:rsidRPr="001E3F78" w:rsidRDefault="00581B09" w:rsidP="00581B09">
      <w:pPr>
        <w:ind w:firstLine="708"/>
      </w:pPr>
      <w:r w:rsidRPr="001E3F78">
        <w:t>fragmentaryczny przykład:</w:t>
      </w:r>
    </w:p>
    <w:p w14:paraId="1E22C54C" w14:textId="0DBFE644" w:rsidR="00CE6C57" w:rsidRPr="001E3F78" w:rsidRDefault="00CE6C57" w:rsidP="00581B09">
      <w:pPr>
        <w:ind w:firstLine="708"/>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1"/>
        <w:gridCol w:w="2415"/>
        <w:gridCol w:w="1412"/>
        <w:gridCol w:w="284"/>
        <w:gridCol w:w="425"/>
        <w:gridCol w:w="88"/>
        <w:gridCol w:w="479"/>
        <w:gridCol w:w="67"/>
        <w:gridCol w:w="358"/>
        <w:gridCol w:w="289"/>
        <w:gridCol w:w="278"/>
        <w:gridCol w:w="212"/>
        <w:gridCol w:w="72"/>
        <w:gridCol w:w="425"/>
        <w:gridCol w:w="426"/>
        <w:gridCol w:w="295"/>
        <w:gridCol w:w="559"/>
      </w:tblGrid>
      <w:tr w:rsidR="00A6099C" w:rsidRPr="001E3F78" w14:paraId="73ABFB8D" w14:textId="4E8B2924" w:rsidTr="00437100">
        <w:tc>
          <w:tcPr>
            <w:tcW w:w="9344" w:type="dxa"/>
            <w:gridSpan w:val="17"/>
          </w:tcPr>
          <w:p w14:paraId="4BB63693" w14:textId="41D2BDCF" w:rsidR="00A6099C" w:rsidRPr="001E3F78" w:rsidRDefault="00AE3827" w:rsidP="00581B09">
            <w:pPr>
              <w:rPr>
                <w:color w:val="FFFFFF" w:themeColor="background1"/>
              </w:rPr>
            </w:pPr>
            <w:r w:rsidRPr="001E3F78">
              <w:rPr>
                <w:noProof/>
              </w:rPr>
              <w:drawing>
                <wp:anchor distT="0" distB="0" distL="114300" distR="114300" simplePos="0" relativeHeight="251725824" behindDoc="0" locked="0" layoutInCell="1" allowOverlap="1" wp14:anchorId="71A4A15C" wp14:editId="42AD899A">
                  <wp:simplePos x="0" y="0"/>
                  <wp:positionH relativeFrom="column">
                    <wp:posOffset>3235789</wp:posOffset>
                  </wp:positionH>
                  <wp:positionV relativeFrom="paragraph">
                    <wp:posOffset>-30480</wp:posOffset>
                  </wp:positionV>
                  <wp:extent cx="228600" cy="228600"/>
                  <wp:effectExtent l="0" t="0" r="0" b="0"/>
                  <wp:wrapNone/>
                  <wp:docPr id="427" name="Obraz 42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28600" cy="228600"/>
                          </a:xfrm>
                          <a:prstGeom prst="rect">
                            <a:avLst/>
                          </a:prstGeom>
                        </pic:spPr>
                      </pic:pic>
                    </a:graphicData>
                  </a:graphic>
                </wp:anchor>
              </w:drawing>
            </w:r>
            <w:r w:rsidR="00A6099C" w:rsidRPr="001E3F78">
              <w:rPr>
                <w:rFonts w:ascii="Courier New" w:hAnsi="Courier New"/>
                <w:sz w:val="20"/>
                <w:szCs w:val="20"/>
              </w:rPr>
              <w:t>/ElementGlowny/ElementPodrz/</w:t>
            </w:r>
            <w:r w:rsidR="00A6099C" w:rsidRPr="001E3F78">
              <w:rPr>
                <w:rFonts w:ascii="Courier New" w:hAnsi="Courier New"/>
                <w:b/>
                <w:sz w:val="20"/>
                <w:szCs w:val="20"/>
              </w:rPr>
              <w:t>ElementPodrz1</w:t>
            </w:r>
          </w:p>
        </w:tc>
      </w:tr>
      <w:tr w:rsidR="00AE3827" w:rsidRPr="001E3F78" w14:paraId="685AAA1D" w14:textId="77777777" w:rsidTr="009D26E6">
        <w:tc>
          <w:tcPr>
            <w:tcW w:w="3686" w:type="dxa"/>
            <w:gridSpan w:val="2"/>
          </w:tcPr>
          <w:p w14:paraId="6AEAF12C" w14:textId="386D8A24" w:rsidR="00AE3827" w:rsidRPr="001E3F78" w:rsidRDefault="00AE3827" w:rsidP="00AE3827">
            <w:pPr>
              <w:textAlignment w:val="bottom"/>
              <w:rPr>
                <w:sz w:val="16"/>
                <w:szCs w:val="16"/>
              </w:rPr>
            </w:pPr>
            <w:r w:rsidRPr="001E3F78">
              <w:rPr>
                <w:sz w:val="16"/>
                <w:szCs w:val="16"/>
              </w:rPr>
              <w:t>Element podrzędny 1 grupujący dane dotyczące przedmiotowego elementu</w:t>
            </w:r>
          </w:p>
        </w:tc>
        <w:tc>
          <w:tcPr>
            <w:tcW w:w="2209" w:type="dxa"/>
            <w:gridSpan w:val="4"/>
          </w:tcPr>
          <w:p w14:paraId="523304D1" w14:textId="04638349" w:rsidR="00AE3827" w:rsidRPr="001E3F78" w:rsidRDefault="00CE6C57" w:rsidP="009D26E6">
            <w:pPr>
              <w:jc w:val="both"/>
              <w:rPr>
                <w:color w:val="FFFFFF" w:themeColor="background1"/>
              </w:rPr>
            </w:pPr>
            <w:r w:rsidRPr="001E3F78">
              <w:rPr>
                <w:noProof/>
              </w:rPr>
              <w:drawing>
                <wp:inline distT="0" distB="0" distL="0" distR="0" wp14:anchorId="78B0494E" wp14:editId="63551419">
                  <wp:extent cx="274320" cy="274320"/>
                  <wp:effectExtent l="0" t="0" r="0" b="0"/>
                  <wp:docPr id="16" name="Obraz 1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p>
        </w:tc>
        <w:tc>
          <w:tcPr>
            <w:tcW w:w="546" w:type="dxa"/>
            <w:gridSpan w:val="2"/>
          </w:tcPr>
          <w:p w14:paraId="0A4CAC0F" w14:textId="77777777" w:rsidR="00AE3827" w:rsidRPr="001E3F78" w:rsidRDefault="00AE3827" w:rsidP="00AE3827">
            <w:pPr>
              <w:rPr>
                <w:color w:val="FFFFFF" w:themeColor="background1"/>
              </w:rPr>
            </w:pPr>
          </w:p>
        </w:tc>
        <w:tc>
          <w:tcPr>
            <w:tcW w:w="647" w:type="dxa"/>
            <w:gridSpan w:val="2"/>
          </w:tcPr>
          <w:p w14:paraId="3A715EAB" w14:textId="6F64CA47" w:rsidR="00AE3827" w:rsidRPr="001E3F78" w:rsidRDefault="00AE3827" w:rsidP="00AE3827">
            <w:pPr>
              <w:rPr>
                <w:color w:val="FFFFFF" w:themeColor="background1"/>
              </w:rPr>
            </w:pPr>
            <w:r w:rsidRPr="001E3F78">
              <w:rPr>
                <w:sz w:val="18"/>
                <w:szCs w:val="18"/>
              </w:rPr>
              <w:t>0..99</w:t>
            </w:r>
          </w:p>
        </w:tc>
        <w:tc>
          <w:tcPr>
            <w:tcW w:w="490" w:type="dxa"/>
            <w:gridSpan w:val="2"/>
          </w:tcPr>
          <w:p w14:paraId="2A4987D6" w14:textId="506C155E" w:rsidR="00AE3827" w:rsidRPr="001E3F78" w:rsidRDefault="00AE3827" w:rsidP="00AE3827">
            <w:pPr>
              <w:rPr>
                <w:color w:val="FFFFFF" w:themeColor="background1"/>
              </w:rPr>
            </w:pPr>
            <w:r w:rsidRPr="001E3F78">
              <w:rPr>
                <w:noProof/>
              </w:rPr>
              <w:drawing>
                <wp:anchor distT="0" distB="0" distL="114300" distR="114300" simplePos="0" relativeHeight="251756544" behindDoc="0" locked="0" layoutInCell="1" allowOverlap="1" wp14:anchorId="4F4B9719" wp14:editId="6C3FFF0E">
                  <wp:simplePos x="0" y="0"/>
                  <wp:positionH relativeFrom="column">
                    <wp:posOffset>-48895</wp:posOffset>
                  </wp:positionH>
                  <wp:positionV relativeFrom="page">
                    <wp:posOffset>-57131</wp:posOffset>
                  </wp:positionV>
                  <wp:extent cx="273600" cy="273600"/>
                  <wp:effectExtent l="0" t="0" r="0" b="0"/>
                  <wp:wrapNone/>
                  <wp:docPr id="428" name="Obraz 42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73600" cy="273600"/>
                          </a:xfrm>
                          <a:prstGeom prst="rect">
                            <a:avLst/>
                          </a:prstGeom>
                        </pic:spPr>
                      </pic:pic>
                    </a:graphicData>
                  </a:graphic>
                  <wp14:sizeRelH relativeFrom="margin">
                    <wp14:pctWidth>0</wp14:pctWidth>
                  </wp14:sizeRelH>
                  <wp14:sizeRelV relativeFrom="margin">
                    <wp14:pctHeight>0</wp14:pctHeight>
                  </wp14:sizeRelV>
                </wp:anchor>
              </w:drawing>
            </w:r>
          </w:p>
        </w:tc>
        <w:tc>
          <w:tcPr>
            <w:tcW w:w="1218" w:type="dxa"/>
            <w:gridSpan w:val="4"/>
          </w:tcPr>
          <w:p w14:paraId="61ECDBAE" w14:textId="7550A09A" w:rsidR="00AE3827" w:rsidRPr="001E3F78" w:rsidRDefault="00AE3827" w:rsidP="009D26E6">
            <w:pPr>
              <w:jc w:val="right"/>
              <w:rPr>
                <w:color w:val="FFFFFF" w:themeColor="background1"/>
              </w:rPr>
            </w:pPr>
            <w:r w:rsidRPr="001E3F78">
              <w:rPr>
                <w:color w:val="0033CC"/>
                <w:sz w:val="18"/>
                <w:szCs w:val="18"/>
              </w:rPr>
              <w:t>R.0019.I.A</w:t>
            </w:r>
          </w:p>
        </w:tc>
        <w:tc>
          <w:tcPr>
            <w:tcW w:w="548" w:type="dxa"/>
          </w:tcPr>
          <w:p w14:paraId="56B4923A" w14:textId="4CC87E99" w:rsidR="00AE3827" w:rsidRPr="001E3F78" w:rsidRDefault="009D26E6" w:rsidP="00AE3827">
            <w:pPr>
              <w:rPr>
                <w:color w:val="FFFFFF" w:themeColor="background1"/>
              </w:rPr>
            </w:pPr>
            <w:r w:rsidRPr="001E3F78">
              <w:rPr>
                <w:noProof/>
              </w:rPr>
              <w:drawing>
                <wp:anchor distT="0" distB="0" distL="114300" distR="114300" simplePos="0" relativeHeight="251755520" behindDoc="0" locked="0" layoutInCell="1" allowOverlap="1" wp14:anchorId="232E38CB" wp14:editId="372EE507">
                  <wp:simplePos x="0" y="0"/>
                  <wp:positionH relativeFrom="column">
                    <wp:posOffset>-69718</wp:posOffset>
                  </wp:positionH>
                  <wp:positionV relativeFrom="paragraph">
                    <wp:posOffset>-58401</wp:posOffset>
                  </wp:positionV>
                  <wp:extent cx="274320" cy="274320"/>
                  <wp:effectExtent l="0" t="0" r="0" b="0"/>
                  <wp:wrapNone/>
                  <wp:docPr id="429" name="Obraz 42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74320" cy="274320"/>
                          </a:xfrm>
                          <a:prstGeom prst="rect">
                            <a:avLst/>
                          </a:prstGeom>
                        </pic:spPr>
                      </pic:pic>
                    </a:graphicData>
                  </a:graphic>
                </wp:anchor>
              </w:drawing>
            </w:r>
          </w:p>
        </w:tc>
      </w:tr>
      <w:tr w:rsidR="00CC0B1F" w:rsidRPr="001E3F78" w14:paraId="3BD30A7D" w14:textId="77777777" w:rsidTr="00437100">
        <w:tc>
          <w:tcPr>
            <w:tcW w:w="9344" w:type="dxa"/>
            <w:gridSpan w:val="17"/>
            <w:tcBorders>
              <w:bottom w:val="single" w:sz="4" w:space="0" w:color="auto"/>
            </w:tcBorders>
          </w:tcPr>
          <w:p w14:paraId="7E5C73CA" w14:textId="2F44ABAA" w:rsidR="00CC0B1F" w:rsidRPr="001E3F78" w:rsidRDefault="00CC0B1F" w:rsidP="00AE3827">
            <w:pPr>
              <w:rPr>
                <w:noProof/>
                <w:sz w:val="4"/>
                <w:szCs w:val="4"/>
              </w:rPr>
            </w:pPr>
          </w:p>
        </w:tc>
      </w:tr>
      <w:tr w:rsidR="004F51DA" w:rsidRPr="001E3F78" w14:paraId="3B2F532E" w14:textId="77777777" w:rsidTr="00437100">
        <w:tc>
          <w:tcPr>
            <w:tcW w:w="9344" w:type="dxa"/>
            <w:gridSpan w:val="17"/>
            <w:tcBorders>
              <w:top w:val="single" w:sz="4" w:space="0" w:color="auto"/>
            </w:tcBorders>
          </w:tcPr>
          <w:p w14:paraId="18100F80" w14:textId="07077C71" w:rsidR="004F51DA" w:rsidRPr="001E3F78" w:rsidRDefault="004F51DA" w:rsidP="00AE3827">
            <w:pPr>
              <w:rPr>
                <w:noProof/>
                <w:sz w:val="4"/>
                <w:szCs w:val="4"/>
              </w:rPr>
            </w:pPr>
          </w:p>
        </w:tc>
      </w:tr>
      <w:tr w:rsidR="00437100" w:rsidRPr="001E3F78" w14:paraId="5EFE872A" w14:textId="77777777" w:rsidTr="00BD2D11">
        <w:trPr>
          <w:trHeight w:val="287"/>
        </w:trPr>
        <w:tc>
          <w:tcPr>
            <w:tcW w:w="1271" w:type="dxa"/>
          </w:tcPr>
          <w:p w14:paraId="06D79EB4" w14:textId="526FD5C0" w:rsidR="00437100" w:rsidRPr="001E3F78" w:rsidRDefault="00437100" w:rsidP="00AE3827">
            <w:pPr>
              <w:rPr>
                <w:rFonts w:ascii="Courier New" w:hAnsi="Courier New"/>
                <w:b/>
                <w:sz w:val="20"/>
                <w:szCs w:val="20"/>
              </w:rPr>
            </w:pPr>
            <w:r w:rsidRPr="001E3F78">
              <w:rPr>
                <w:rFonts w:ascii="Courier New" w:hAnsi="Courier New"/>
                <w:b/>
                <w:sz w:val="20"/>
                <w:szCs w:val="20"/>
              </w:rPr>
              <w:t>Atrybut1</w:t>
            </w:r>
          </w:p>
        </w:tc>
        <w:tc>
          <w:tcPr>
            <w:tcW w:w="3827" w:type="dxa"/>
            <w:gridSpan w:val="2"/>
          </w:tcPr>
          <w:p w14:paraId="663D53C5" w14:textId="1EE4CEFC" w:rsidR="00437100" w:rsidRPr="001E3F78" w:rsidRDefault="00BD2D11" w:rsidP="00BD2D11">
            <w:pPr>
              <w:spacing w:after="0"/>
              <w:rPr>
                <w:rFonts w:ascii="Courier New" w:hAnsi="Courier New"/>
                <w:b/>
                <w:sz w:val="20"/>
                <w:szCs w:val="20"/>
              </w:rPr>
            </w:pPr>
            <w:r w:rsidRPr="001E3F78">
              <w:rPr>
                <w:noProof/>
              </w:rPr>
              <w:drawing>
                <wp:anchor distT="0" distB="0" distL="114300" distR="114300" simplePos="0" relativeHeight="251773952" behindDoc="0" locked="0" layoutInCell="1" allowOverlap="1" wp14:anchorId="093CE796" wp14:editId="5040E349">
                  <wp:simplePos x="0" y="0"/>
                  <wp:positionH relativeFrom="column">
                    <wp:posOffset>-54164</wp:posOffset>
                  </wp:positionH>
                  <wp:positionV relativeFrom="paragraph">
                    <wp:posOffset>-49360</wp:posOffset>
                  </wp:positionV>
                  <wp:extent cx="274320" cy="274320"/>
                  <wp:effectExtent l="0" t="0" r="0" b="0"/>
                  <wp:wrapNone/>
                  <wp:docPr id="24" name="Obraz 2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p>
        </w:tc>
        <w:tc>
          <w:tcPr>
            <w:tcW w:w="284" w:type="dxa"/>
            <w:tcBorders>
              <w:left w:val="nil"/>
            </w:tcBorders>
          </w:tcPr>
          <w:p w14:paraId="59C393D1" w14:textId="509FDB70" w:rsidR="00437100" w:rsidRPr="001E3F78" w:rsidRDefault="00437100" w:rsidP="00437100">
            <w:pPr>
              <w:jc w:val="center"/>
              <w:rPr>
                <w:sz w:val="16"/>
                <w:szCs w:val="16"/>
              </w:rPr>
            </w:pPr>
            <w:r w:rsidRPr="001E3F78">
              <w:rPr>
                <w:sz w:val="16"/>
                <w:szCs w:val="16"/>
              </w:rPr>
              <w:t>-</w:t>
            </w:r>
          </w:p>
        </w:tc>
        <w:tc>
          <w:tcPr>
            <w:tcW w:w="425" w:type="dxa"/>
          </w:tcPr>
          <w:p w14:paraId="3F0A9E4E" w14:textId="4D3C4B99" w:rsidR="00437100" w:rsidRPr="001E3F78" w:rsidRDefault="00437100" w:rsidP="00437100">
            <w:pPr>
              <w:jc w:val="center"/>
              <w:rPr>
                <w:sz w:val="16"/>
                <w:szCs w:val="16"/>
              </w:rPr>
            </w:pPr>
            <w:r w:rsidRPr="001E3F78">
              <w:rPr>
                <w:noProof/>
              </w:rPr>
              <w:drawing>
                <wp:anchor distT="0" distB="0" distL="114300" distR="114300" simplePos="0" relativeHeight="251771904" behindDoc="0" locked="0" layoutInCell="1" allowOverlap="1" wp14:anchorId="1D2D12CA" wp14:editId="619C2E27">
                  <wp:simplePos x="0" y="0"/>
                  <wp:positionH relativeFrom="column">
                    <wp:posOffset>-48260</wp:posOffset>
                  </wp:positionH>
                  <wp:positionV relativeFrom="paragraph">
                    <wp:posOffset>-48715</wp:posOffset>
                  </wp:positionV>
                  <wp:extent cx="228600" cy="228600"/>
                  <wp:effectExtent l="0" t="0" r="0" b="0"/>
                  <wp:wrapNone/>
                  <wp:docPr id="432" name="Obraz 43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28600" cy="228600"/>
                          </a:xfrm>
                          <a:prstGeom prst="rect">
                            <a:avLst/>
                          </a:prstGeom>
                        </pic:spPr>
                      </pic:pic>
                    </a:graphicData>
                  </a:graphic>
                  <wp14:sizeRelH relativeFrom="margin">
                    <wp14:pctWidth>0</wp14:pctWidth>
                  </wp14:sizeRelH>
                  <wp14:sizeRelV relativeFrom="margin">
                    <wp14:pctHeight>0</wp14:pctHeight>
                  </wp14:sizeRelV>
                </wp:anchor>
              </w:drawing>
            </w:r>
          </w:p>
        </w:tc>
        <w:tc>
          <w:tcPr>
            <w:tcW w:w="567" w:type="dxa"/>
            <w:gridSpan w:val="2"/>
          </w:tcPr>
          <w:p w14:paraId="1567E6F6" w14:textId="37116BEB" w:rsidR="00437100" w:rsidRPr="001E3F78" w:rsidRDefault="00437100" w:rsidP="00437100">
            <w:pPr>
              <w:jc w:val="center"/>
              <w:rPr>
                <w:sz w:val="16"/>
                <w:szCs w:val="16"/>
              </w:rPr>
            </w:pPr>
            <w:r w:rsidRPr="001E3F78">
              <w:rPr>
                <w:sz w:val="16"/>
                <w:szCs w:val="16"/>
              </w:rPr>
              <w:t>an2</w:t>
            </w:r>
          </w:p>
        </w:tc>
        <w:tc>
          <w:tcPr>
            <w:tcW w:w="425" w:type="dxa"/>
            <w:gridSpan w:val="2"/>
          </w:tcPr>
          <w:p w14:paraId="4E142FED" w14:textId="185ACF66" w:rsidR="00437100" w:rsidRPr="001E3F78" w:rsidRDefault="00437100" w:rsidP="00437100">
            <w:pPr>
              <w:jc w:val="center"/>
              <w:rPr>
                <w:sz w:val="16"/>
                <w:szCs w:val="16"/>
              </w:rPr>
            </w:pPr>
            <w:r w:rsidRPr="001E3F78">
              <w:rPr>
                <w:noProof/>
              </w:rPr>
              <w:drawing>
                <wp:anchor distT="0" distB="0" distL="114300" distR="114300" simplePos="0" relativeHeight="251772928" behindDoc="0" locked="0" layoutInCell="1" allowOverlap="1" wp14:anchorId="2365CD35" wp14:editId="07C40B8F">
                  <wp:simplePos x="0" y="0"/>
                  <wp:positionH relativeFrom="column">
                    <wp:posOffset>-38100</wp:posOffset>
                  </wp:positionH>
                  <wp:positionV relativeFrom="paragraph">
                    <wp:posOffset>-49511</wp:posOffset>
                  </wp:positionV>
                  <wp:extent cx="228600" cy="228600"/>
                  <wp:effectExtent l="0" t="0" r="0" b="0"/>
                  <wp:wrapNone/>
                  <wp:docPr id="433" name="Obraz 43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28600" cy="228600"/>
                          </a:xfrm>
                          <a:prstGeom prst="rect">
                            <a:avLst/>
                          </a:prstGeom>
                        </pic:spPr>
                      </pic:pic>
                    </a:graphicData>
                  </a:graphic>
                </wp:anchor>
              </w:drawing>
            </w:r>
          </w:p>
        </w:tc>
        <w:tc>
          <w:tcPr>
            <w:tcW w:w="567" w:type="dxa"/>
            <w:gridSpan w:val="2"/>
          </w:tcPr>
          <w:p w14:paraId="777F78A7" w14:textId="6D0FAD36" w:rsidR="00437100" w:rsidRPr="001E3F78" w:rsidRDefault="00437100" w:rsidP="00437100">
            <w:pPr>
              <w:jc w:val="center"/>
              <w:rPr>
                <w:sz w:val="16"/>
                <w:szCs w:val="16"/>
              </w:rPr>
            </w:pPr>
            <w:r w:rsidRPr="001E3F78">
              <w:rPr>
                <w:sz w:val="16"/>
                <w:szCs w:val="16"/>
              </w:rPr>
              <w:t>007</w:t>
            </w:r>
          </w:p>
        </w:tc>
        <w:tc>
          <w:tcPr>
            <w:tcW w:w="284" w:type="dxa"/>
            <w:gridSpan w:val="2"/>
          </w:tcPr>
          <w:p w14:paraId="70448B89" w14:textId="6678AFE5" w:rsidR="00437100" w:rsidRPr="001E3F78" w:rsidRDefault="00437100" w:rsidP="00437100">
            <w:pPr>
              <w:jc w:val="center"/>
              <w:rPr>
                <w:sz w:val="16"/>
                <w:szCs w:val="16"/>
              </w:rPr>
            </w:pPr>
            <w:r w:rsidRPr="001E3F78">
              <w:rPr>
                <w:noProof/>
              </w:rPr>
              <w:drawing>
                <wp:anchor distT="0" distB="0" distL="114300" distR="114300" simplePos="0" relativeHeight="251770880" behindDoc="0" locked="0" layoutInCell="1" allowOverlap="1" wp14:anchorId="3F00D58F" wp14:editId="224482E7">
                  <wp:simplePos x="0" y="0"/>
                  <wp:positionH relativeFrom="column">
                    <wp:posOffset>-60960</wp:posOffset>
                  </wp:positionH>
                  <wp:positionV relativeFrom="paragraph">
                    <wp:posOffset>-46810</wp:posOffset>
                  </wp:positionV>
                  <wp:extent cx="228600" cy="228600"/>
                  <wp:effectExtent l="0" t="0" r="0" b="0"/>
                  <wp:wrapNone/>
                  <wp:docPr id="434" name="Obraz 4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228600"/>
                          </a:xfrm>
                          <a:prstGeom prst="rect">
                            <a:avLst/>
                          </a:prstGeom>
                        </pic:spPr>
                      </pic:pic>
                    </a:graphicData>
                  </a:graphic>
                </wp:anchor>
              </w:drawing>
            </w:r>
          </w:p>
        </w:tc>
        <w:tc>
          <w:tcPr>
            <w:tcW w:w="425" w:type="dxa"/>
          </w:tcPr>
          <w:p w14:paraId="10AA0421" w14:textId="429C0500" w:rsidR="00437100" w:rsidRPr="001E3F78" w:rsidRDefault="00437100" w:rsidP="00437100">
            <w:pPr>
              <w:jc w:val="center"/>
              <w:rPr>
                <w:sz w:val="16"/>
                <w:szCs w:val="16"/>
              </w:rPr>
            </w:pPr>
            <w:r w:rsidRPr="001E3F78">
              <w:rPr>
                <w:sz w:val="16"/>
                <w:szCs w:val="16"/>
              </w:rPr>
              <w:t>W</w:t>
            </w:r>
          </w:p>
        </w:tc>
        <w:tc>
          <w:tcPr>
            <w:tcW w:w="426" w:type="dxa"/>
          </w:tcPr>
          <w:p w14:paraId="656D151E" w14:textId="091FC66E" w:rsidR="00437100" w:rsidRPr="001E3F78" w:rsidRDefault="00437100" w:rsidP="00437100">
            <w:pPr>
              <w:jc w:val="center"/>
              <w:rPr>
                <w:sz w:val="16"/>
                <w:szCs w:val="16"/>
              </w:rPr>
            </w:pPr>
            <w:r w:rsidRPr="001E3F78">
              <w:rPr>
                <w:noProof/>
                <w:sz w:val="16"/>
                <w:szCs w:val="16"/>
              </w:rPr>
              <w:drawing>
                <wp:anchor distT="0" distB="0" distL="114300" distR="114300" simplePos="0" relativeHeight="251769856" behindDoc="0" locked="0" layoutInCell="1" allowOverlap="1" wp14:anchorId="230C314B" wp14:editId="583B6A40">
                  <wp:simplePos x="0" y="0"/>
                  <wp:positionH relativeFrom="column">
                    <wp:posOffset>-26670</wp:posOffset>
                  </wp:positionH>
                  <wp:positionV relativeFrom="paragraph">
                    <wp:posOffset>-53321</wp:posOffset>
                  </wp:positionV>
                  <wp:extent cx="228600" cy="210185"/>
                  <wp:effectExtent l="0" t="0" r="0" b="0"/>
                  <wp:wrapNone/>
                  <wp:docPr id="435" name="Obraz 43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28600" cy="210185"/>
                          </a:xfrm>
                          <a:prstGeom prst="rect">
                            <a:avLst/>
                          </a:prstGeom>
                        </pic:spPr>
                      </pic:pic>
                    </a:graphicData>
                  </a:graphic>
                  <wp14:sizeRelH relativeFrom="margin">
                    <wp14:pctWidth>0</wp14:pctWidth>
                  </wp14:sizeRelH>
                  <wp14:sizeRelV relativeFrom="margin">
                    <wp14:pctHeight>0</wp14:pctHeight>
                  </wp14:sizeRelV>
                </wp:anchor>
              </w:drawing>
            </w:r>
          </w:p>
        </w:tc>
        <w:tc>
          <w:tcPr>
            <w:tcW w:w="284" w:type="dxa"/>
          </w:tcPr>
          <w:p w14:paraId="24D00368" w14:textId="17BCEEA0" w:rsidR="00437100" w:rsidRPr="001E3F78" w:rsidRDefault="00437100" w:rsidP="00437100">
            <w:pPr>
              <w:jc w:val="center"/>
              <w:rPr>
                <w:sz w:val="16"/>
                <w:szCs w:val="16"/>
              </w:rPr>
            </w:pPr>
            <w:r w:rsidRPr="001E3F78">
              <w:rPr>
                <w:sz w:val="16"/>
                <w:szCs w:val="16"/>
              </w:rPr>
              <w:t>-</w:t>
            </w:r>
          </w:p>
        </w:tc>
        <w:tc>
          <w:tcPr>
            <w:tcW w:w="559" w:type="dxa"/>
          </w:tcPr>
          <w:p w14:paraId="5B1F68A6" w14:textId="24DC6B69" w:rsidR="00437100" w:rsidRPr="001E3F78" w:rsidRDefault="00437100" w:rsidP="00437100">
            <w:pPr>
              <w:jc w:val="center"/>
              <w:rPr>
                <w:sz w:val="16"/>
                <w:szCs w:val="16"/>
              </w:rPr>
            </w:pPr>
            <w:r w:rsidRPr="001E3F78">
              <w:rPr>
                <w:noProof/>
                <w:sz w:val="16"/>
                <w:szCs w:val="16"/>
              </w:rPr>
              <w:drawing>
                <wp:anchor distT="0" distB="0" distL="114300" distR="114300" simplePos="0" relativeHeight="251768832" behindDoc="0" locked="0" layoutInCell="1" allowOverlap="1" wp14:anchorId="68D371AF" wp14:editId="01FF43E3">
                  <wp:simplePos x="0" y="0"/>
                  <wp:positionH relativeFrom="column">
                    <wp:posOffset>6985</wp:posOffset>
                  </wp:positionH>
                  <wp:positionV relativeFrom="paragraph">
                    <wp:posOffset>-53321</wp:posOffset>
                  </wp:positionV>
                  <wp:extent cx="200660" cy="228600"/>
                  <wp:effectExtent l="0" t="0" r="8890" b="0"/>
                  <wp:wrapNone/>
                  <wp:docPr id="436" name="Obraz 43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00660" cy="228600"/>
                          </a:xfrm>
                          <a:prstGeom prst="rect">
                            <a:avLst/>
                          </a:prstGeom>
                        </pic:spPr>
                      </pic:pic>
                    </a:graphicData>
                  </a:graphic>
                </wp:anchor>
              </w:drawing>
            </w:r>
          </w:p>
        </w:tc>
      </w:tr>
      <w:tr w:rsidR="00437100" w:rsidRPr="001E3F78" w14:paraId="53DD127C" w14:textId="77777777" w:rsidTr="00BD2D11">
        <w:tc>
          <w:tcPr>
            <w:tcW w:w="5098" w:type="dxa"/>
            <w:gridSpan w:val="3"/>
          </w:tcPr>
          <w:p w14:paraId="5655E5B2" w14:textId="3A381496" w:rsidR="00437100" w:rsidRPr="001E3F78" w:rsidRDefault="00437100" w:rsidP="00AE3827">
            <w:pPr>
              <w:rPr>
                <w:sz w:val="16"/>
                <w:szCs w:val="16"/>
              </w:rPr>
            </w:pPr>
            <w:r w:rsidRPr="001E3F78">
              <w:rPr>
                <w:sz w:val="16"/>
                <w:szCs w:val="16"/>
              </w:rPr>
              <w:t>Opis atrybutu 1.</w:t>
            </w:r>
          </w:p>
        </w:tc>
        <w:tc>
          <w:tcPr>
            <w:tcW w:w="284" w:type="dxa"/>
          </w:tcPr>
          <w:p w14:paraId="3859CE0F" w14:textId="77777777" w:rsidR="00437100" w:rsidRPr="001E3F78" w:rsidRDefault="00437100" w:rsidP="00AE3827">
            <w:pPr>
              <w:rPr>
                <w:sz w:val="16"/>
                <w:szCs w:val="16"/>
              </w:rPr>
            </w:pPr>
          </w:p>
        </w:tc>
        <w:tc>
          <w:tcPr>
            <w:tcW w:w="425" w:type="dxa"/>
          </w:tcPr>
          <w:p w14:paraId="6842DA9B" w14:textId="77777777" w:rsidR="00437100" w:rsidRPr="001E3F78" w:rsidRDefault="00437100" w:rsidP="00AE3827">
            <w:pPr>
              <w:rPr>
                <w:noProof/>
              </w:rPr>
            </w:pPr>
          </w:p>
        </w:tc>
        <w:tc>
          <w:tcPr>
            <w:tcW w:w="567" w:type="dxa"/>
            <w:gridSpan w:val="2"/>
          </w:tcPr>
          <w:p w14:paraId="67C95F3F" w14:textId="77777777" w:rsidR="00437100" w:rsidRPr="001E3F78" w:rsidRDefault="00437100" w:rsidP="00AE3827">
            <w:pPr>
              <w:rPr>
                <w:sz w:val="16"/>
                <w:szCs w:val="16"/>
              </w:rPr>
            </w:pPr>
          </w:p>
        </w:tc>
        <w:tc>
          <w:tcPr>
            <w:tcW w:w="425" w:type="dxa"/>
            <w:gridSpan w:val="2"/>
          </w:tcPr>
          <w:p w14:paraId="3357E627" w14:textId="77777777" w:rsidR="00437100" w:rsidRPr="001E3F78" w:rsidRDefault="00437100" w:rsidP="00AE3827">
            <w:pPr>
              <w:rPr>
                <w:noProof/>
              </w:rPr>
            </w:pPr>
          </w:p>
        </w:tc>
        <w:tc>
          <w:tcPr>
            <w:tcW w:w="567" w:type="dxa"/>
            <w:gridSpan w:val="2"/>
          </w:tcPr>
          <w:p w14:paraId="4E254015" w14:textId="77777777" w:rsidR="00437100" w:rsidRPr="001E3F78" w:rsidRDefault="00437100" w:rsidP="00AE3827">
            <w:pPr>
              <w:rPr>
                <w:sz w:val="16"/>
                <w:szCs w:val="16"/>
              </w:rPr>
            </w:pPr>
          </w:p>
        </w:tc>
        <w:tc>
          <w:tcPr>
            <w:tcW w:w="284" w:type="dxa"/>
            <w:gridSpan w:val="2"/>
          </w:tcPr>
          <w:p w14:paraId="06183E46" w14:textId="77777777" w:rsidR="00437100" w:rsidRPr="001E3F78" w:rsidRDefault="00437100" w:rsidP="00AE3827">
            <w:pPr>
              <w:rPr>
                <w:noProof/>
              </w:rPr>
            </w:pPr>
          </w:p>
        </w:tc>
        <w:tc>
          <w:tcPr>
            <w:tcW w:w="425" w:type="dxa"/>
          </w:tcPr>
          <w:p w14:paraId="6B19B255" w14:textId="77777777" w:rsidR="00437100" w:rsidRPr="001E3F78" w:rsidRDefault="00437100" w:rsidP="00AE3827">
            <w:pPr>
              <w:rPr>
                <w:sz w:val="16"/>
                <w:szCs w:val="16"/>
              </w:rPr>
            </w:pPr>
          </w:p>
        </w:tc>
        <w:tc>
          <w:tcPr>
            <w:tcW w:w="426" w:type="dxa"/>
          </w:tcPr>
          <w:p w14:paraId="53DB5BD7" w14:textId="77777777" w:rsidR="00437100" w:rsidRPr="001E3F78" w:rsidRDefault="00437100" w:rsidP="00AE3827">
            <w:pPr>
              <w:rPr>
                <w:sz w:val="16"/>
                <w:szCs w:val="16"/>
              </w:rPr>
            </w:pPr>
          </w:p>
        </w:tc>
        <w:tc>
          <w:tcPr>
            <w:tcW w:w="284" w:type="dxa"/>
          </w:tcPr>
          <w:p w14:paraId="215F35C7" w14:textId="77777777" w:rsidR="00437100" w:rsidRPr="001E3F78" w:rsidRDefault="00437100" w:rsidP="00AE3827">
            <w:pPr>
              <w:rPr>
                <w:sz w:val="16"/>
                <w:szCs w:val="16"/>
              </w:rPr>
            </w:pPr>
          </w:p>
        </w:tc>
        <w:tc>
          <w:tcPr>
            <w:tcW w:w="559" w:type="dxa"/>
          </w:tcPr>
          <w:p w14:paraId="5C9ED1A2" w14:textId="77777777" w:rsidR="00437100" w:rsidRPr="001E3F78" w:rsidRDefault="00437100" w:rsidP="00AE3827">
            <w:pPr>
              <w:rPr>
                <w:sz w:val="16"/>
                <w:szCs w:val="16"/>
              </w:rPr>
            </w:pPr>
          </w:p>
        </w:tc>
      </w:tr>
    </w:tbl>
    <w:p w14:paraId="1DE4754A" w14:textId="01BBDB9D" w:rsidR="00A6099C" w:rsidRPr="001E3F78" w:rsidRDefault="00A6099C" w:rsidP="00581B09">
      <w:pPr>
        <w:ind w:firstLine="708"/>
        <w:rPr>
          <w:color w:val="FFFFFF" w:themeColor="background1"/>
        </w:rPr>
      </w:pPr>
    </w:p>
    <w:p w14:paraId="2D0BFE21" w14:textId="78AF600A" w:rsidR="004F379D" w:rsidRPr="001E3F78" w:rsidRDefault="0080788B" w:rsidP="0007517F">
      <w:pPr>
        <w:jc w:val="both"/>
      </w:pPr>
      <w:r w:rsidRPr="001E3F78">
        <w:t>Gdzie:</w:t>
      </w:r>
    </w:p>
    <w:tbl>
      <w:tblPr>
        <w:tblStyle w:val="Tabela-Siatka"/>
        <w:tblW w:w="93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3"/>
        <w:gridCol w:w="648"/>
        <w:gridCol w:w="8006"/>
      </w:tblGrid>
      <w:tr w:rsidR="0080788B" w:rsidRPr="001E3F78" w14:paraId="399D3F88" w14:textId="77777777" w:rsidTr="000F2BA7">
        <w:tc>
          <w:tcPr>
            <w:tcW w:w="703" w:type="dxa"/>
          </w:tcPr>
          <w:p w14:paraId="59984927" w14:textId="4D416BC7" w:rsidR="0080788B" w:rsidRPr="001E3F78" w:rsidRDefault="0080788B" w:rsidP="0007517F">
            <w:pPr>
              <w:jc w:val="both"/>
            </w:pPr>
            <w:r w:rsidRPr="001E3F78">
              <w:rPr>
                <w:noProof/>
              </w:rPr>
              <w:drawing>
                <wp:inline distT="0" distB="0" distL="0" distR="0" wp14:anchorId="61D097B8" wp14:editId="3C03D580">
                  <wp:extent cx="274320" cy="274320"/>
                  <wp:effectExtent l="0" t="0" r="0" b="0"/>
                  <wp:docPr id="5" name="Obraz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p>
        </w:tc>
        <w:tc>
          <w:tcPr>
            <w:tcW w:w="8654" w:type="dxa"/>
            <w:gridSpan w:val="2"/>
          </w:tcPr>
          <w:p w14:paraId="77635ABF" w14:textId="64311719" w:rsidR="0080788B" w:rsidRPr="001E3F78" w:rsidRDefault="0080788B" w:rsidP="0007517F">
            <w:pPr>
              <w:jc w:val="both"/>
            </w:pPr>
            <w:r w:rsidRPr="001E3F78">
              <w:t>Nazwa elementu wraz ze ścieżką prezentującą elementy nadrzędne. Definiowany element oznaczony jest czcionką pogrubioną.</w:t>
            </w:r>
          </w:p>
        </w:tc>
      </w:tr>
      <w:tr w:rsidR="0080788B" w:rsidRPr="001E3F78" w14:paraId="65258C73" w14:textId="77777777" w:rsidTr="000F2BA7">
        <w:tc>
          <w:tcPr>
            <w:tcW w:w="703" w:type="dxa"/>
          </w:tcPr>
          <w:p w14:paraId="609B1ED8" w14:textId="5665BDC6" w:rsidR="0080788B" w:rsidRPr="001E3F78" w:rsidRDefault="0080788B" w:rsidP="0007517F">
            <w:pPr>
              <w:jc w:val="both"/>
            </w:pPr>
            <w:r w:rsidRPr="001E3F78">
              <w:rPr>
                <w:noProof/>
              </w:rPr>
              <w:lastRenderedPageBreak/>
              <w:drawing>
                <wp:inline distT="0" distB="0" distL="0" distR="0" wp14:anchorId="182E38E3" wp14:editId="3495D71D">
                  <wp:extent cx="274320" cy="274320"/>
                  <wp:effectExtent l="0" t="0" r="0" b="0"/>
                  <wp:docPr id="6" name="Obraz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p>
        </w:tc>
        <w:tc>
          <w:tcPr>
            <w:tcW w:w="8654" w:type="dxa"/>
            <w:gridSpan w:val="2"/>
          </w:tcPr>
          <w:p w14:paraId="73281E76" w14:textId="7D245D57" w:rsidR="0080788B" w:rsidRPr="001E3F78" w:rsidRDefault="0080788B" w:rsidP="0007517F">
            <w:pPr>
              <w:jc w:val="both"/>
            </w:pPr>
            <w:r w:rsidRPr="001E3F78">
              <w:t>Tekst komentarza do elementu.</w:t>
            </w:r>
          </w:p>
        </w:tc>
      </w:tr>
      <w:tr w:rsidR="0080788B" w:rsidRPr="001E3F78" w14:paraId="340240B3" w14:textId="77777777" w:rsidTr="000F2BA7">
        <w:tc>
          <w:tcPr>
            <w:tcW w:w="703" w:type="dxa"/>
          </w:tcPr>
          <w:p w14:paraId="6C8A1415" w14:textId="6A56E7B3" w:rsidR="0080788B" w:rsidRPr="001E3F78" w:rsidRDefault="0080788B" w:rsidP="0007517F">
            <w:pPr>
              <w:jc w:val="both"/>
            </w:pPr>
            <w:r w:rsidRPr="001E3F78">
              <w:rPr>
                <w:noProof/>
              </w:rPr>
              <w:drawing>
                <wp:inline distT="0" distB="0" distL="0" distR="0" wp14:anchorId="2303AFD8" wp14:editId="43BE9183">
                  <wp:extent cx="274320" cy="274320"/>
                  <wp:effectExtent l="0" t="0" r="0" b="0"/>
                  <wp:docPr id="7" name="Obraz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p>
        </w:tc>
        <w:tc>
          <w:tcPr>
            <w:tcW w:w="8654" w:type="dxa"/>
            <w:gridSpan w:val="2"/>
          </w:tcPr>
          <w:p w14:paraId="66ED2DC8" w14:textId="34AF81C3" w:rsidR="0080788B" w:rsidRPr="001E3F78" w:rsidRDefault="0080788B" w:rsidP="0007517F">
            <w:pPr>
              <w:jc w:val="both"/>
            </w:pPr>
            <w:r w:rsidRPr="001E3F78">
              <w:t>Liczność elementu (powielarność). Liczność jest też podawana w rozdziale „Struktura”.</w:t>
            </w:r>
          </w:p>
        </w:tc>
      </w:tr>
      <w:tr w:rsidR="0080788B" w:rsidRPr="001E3F78" w14:paraId="60C7FFCE" w14:textId="77777777" w:rsidTr="000F2BA7">
        <w:tc>
          <w:tcPr>
            <w:tcW w:w="703" w:type="dxa"/>
          </w:tcPr>
          <w:p w14:paraId="5578F435" w14:textId="714BD59E" w:rsidR="0080788B" w:rsidRPr="001E3F78" w:rsidRDefault="0080788B" w:rsidP="0007517F">
            <w:pPr>
              <w:jc w:val="both"/>
            </w:pPr>
            <w:r w:rsidRPr="001E3F78">
              <w:rPr>
                <w:noProof/>
              </w:rPr>
              <w:drawing>
                <wp:inline distT="0" distB="0" distL="0" distR="0" wp14:anchorId="054F0C48" wp14:editId="19531139">
                  <wp:extent cx="274320" cy="274320"/>
                  <wp:effectExtent l="0" t="0" r="0" b="0"/>
                  <wp:docPr id="8" name="Obraz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p>
        </w:tc>
        <w:tc>
          <w:tcPr>
            <w:tcW w:w="8654" w:type="dxa"/>
            <w:gridSpan w:val="2"/>
          </w:tcPr>
          <w:p w14:paraId="7F3CF676" w14:textId="4118CD9C" w:rsidR="0080788B" w:rsidRPr="001E3F78" w:rsidRDefault="0080788B" w:rsidP="0007517F">
            <w:pPr>
              <w:jc w:val="both"/>
            </w:pPr>
            <w:r w:rsidRPr="001E3F78">
              <w:t>Identyfikatory reguł dotyczących elementu (patrz rozdział „Reguły”). Jeśli z elementem nie jest związana żadna reguła jest to oznaczone znakiem „-”. Identyfikatory reguł są też podawane w rozdziale „Struktura”.</w:t>
            </w:r>
          </w:p>
        </w:tc>
      </w:tr>
      <w:tr w:rsidR="0080788B" w:rsidRPr="001E3F78" w14:paraId="4163707C" w14:textId="77777777" w:rsidTr="000F2BA7">
        <w:tc>
          <w:tcPr>
            <w:tcW w:w="703" w:type="dxa"/>
          </w:tcPr>
          <w:p w14:paraId="3E0B7D47" w14:textId="77777777" w:rsidR="0080788B" w:rsidRPr="001E3F78" w:rsidRDefault="0080788B" w:rsidP="009B38F0">
            <w:pPr>
              <w:jc w:val="both"/>
              <w:rPr>
                <w:noProof/>
              </w:rPr>
            </w:pPr>
          </w:p>
        </w:tc>
        <w:tc>
          <w:tcPr>
            <w:tcW w:w="8654" w:type="dxa"/>
            <w:gridSpan w:val="2"/>
          </w:tcPr>
          <w:p w14:paraId="623C6109" w14:textId="320A0C03" w:rsidR="0080788B" w:rsidRPr="001E3F78" w:rsidRDefault="0080788B" w:rsidP="009B38F0">
            <w:pPr>
              <w:jc w:val="both"/>
            </w:pPr>
            <w:r w:rsidRPr="001E3F78">
              <w:t>Specyfikacja atrybutów elementu zawiera się w kolumnach:</w:t>
            </w:r>
          </w:p>
        </w:tc>
      </w:tr>
      <w:tr w:rsidR="009B38F0" w:rsidRPr="001E3F78" w14:paraId="6B4BB485" w14:textId="77777777" w:rsidTr="000F2BA7">
        <w:tc>
          <w:tcPr>
            <w:tcW w:w="703" w:type="dxa"/>
          </w:tcPr>
          <w:p w14:paraId="57424E7A" w14:textId="77777777" w:rsidR="009B38F0" w:rsidRPr="001E3F78" w:rsidRDefault="009B38F0" w:rsidP="009B38F0">
            <w:pPr>
              <w:jc w:val="both"/>
              <w:rPr>
                <w:noProof/>
              </w:rPr>
            </w:pPr>
          </w:p>
        </w:tc>
        <w:tc>
          <w:tcPr>
            <w:tcW w:w="648" w:type="dxa"/>
          </w:tcPr>
          <w:p w14:paraId="25C97D55" w14:textId="27E894AE" w:rsidR="009B38F0" w:rsidRPr="001E3F78" w:rsidRDefault="009B38F0" w:rsidP="009B38F0">
            <w:pPr>
              <w:jc w:val="both"/>
            </w:pPr>
            <w:r w:rsidRPr="001E3F78">
              <w:rPr>
                <w:noProof/>
              </w:rPr>
              <w:drawing>
                <wp:inline distT="0" distB="0" distL="0" distR="0" wp14:anchorId="209CAFC7" wp14:editId="7F62A91F">
                  <wp:extent cx="274320" cy="274320"/>
                  <wp:effectExtent l="0" t="0" r="0" b="0"/>
                  <wp:docPr id="9" name="Obraz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p>
        </w:tc>
        <w:tc>
          <w:tcPr>
            <w:tcW w:w="8006" w:type="dxa"/>
          </w:tcPr>
          <w:p w14:paraId="3DD9E5A5" w14:textId="4D3BCB95" w:rsidR="009B38F0" w:rsidRPr="001E3F78" w:rsidRDefault="009B38F0" w:rsidP="009B38F0">
            <w:pPr>
              <w:jc w:val="both"/>
            </w:pPr>
            <w:r w:rsidRPr="001E3F78">
              <w:t>Nazwa atrybutu (czcionka pogrubiona) i pod nim tekst komentarza do atrybutu.</w:t>
            </w:r>
          </w:p>
        </w:tc>
      </w:tr>
      <w:tr w:rsidR="009B38F0" w:rsidRPr="001E3F78" w14:paraId="1CFDB868" w14:textId="77777777" w:rsidTr="000F2BA7">
        <w:tc>
          <w:tcPr>
            <w:tcW w:w="703" w:type="dxa"/>
          </w:tcPr>
          <w:p w14:paraId="424C48CC" w14:textId="77777777" w:rsidR="009B38F0" w:rsidRPr="001E3F78" w:rsidRDefault="009B38F0" w:rsidP="009B38F0">
            <w:pPr>
              <w:jc w:val="both"/>
              <w:rPr>
                <w:noProof/>
              </w:rPr>
            </w:pPr>
          </w:p>
        </w:tc>
        <w:tc>
          <w:tcPr>
            <w:tcW w:w="648" w:type="dxa"/>
          </w:tcPr>
          <w:p w14:paraId="03919BAC" w14:textId="5F8201E5" w:rsidR="009B38F0" w:rsidRPr="001E3F78" w:rsidRDefault="009B38F0" w:rsidP="009B38F0">
            <w:pPr>
              <w:jc w:val="both"/>
            </w:pPr>
            <w:r w:rsidRPr="001E3F78">
              <w:rPr>
                <w:noProof/>
              </w:rPr>
              <w:drawing>
                <wp:inline distT="0" distB="0" distL="0" distR="0" wp14:anchorId="198FA15C" wp14:editId="16856A50">
                  <wp:extent cx="274320" cy="274320"/>
                  <wp:effectExtent l="0" t="0" r="0" b="0"/>
                  <wp:docPr id="10" name="Obraz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p>
        </w:tc>
        <w:tc>
          <w:tcPr>
            <w:tcW w:w="8006" w:type="dxa"/>
          </w:tcPr>
          <w:p w14:paraId="040DB5A2" w14:textId="743E3D37" w:rsidR="009B38F0" w:rsidRPr="001E3F78" w:rsidRDefault="009B38F0" w:rsidP="009B38F0">
            <w:pPr>
              <w:jc w:val="both"/>
            </w:pPr>
            <w:r w:rsidRPr="001E3F78">
              <w:t>W formie „aa bb ccc ddd” podany jest numer danej z załącznika B do rozporządzenia delegowanego [D2]. Znak "-" występuje jeśli dana w załączniku nie występuje.</w:t>
            </w:r>
          </w:p>
        </w:tc>
      </w:tr>
      <w:tr w:rsidR="009B38F0" w:rsidRPr="001E3F78" w14:paraId="362C1F4C" w14:textId="77777777" w:rsidTr="000F2BA7">
        <w:tc>
          <w:tcPr>
            <w:tcW w:w="703" w:type="dxa"/>
          </w:tcPr>
          <w:p w14:paraId="53D83AE2" w14:textId="77777777" w:rsidR="009B38F0" w:rsidRPr="001E3F78" w:rsidRDefault="009B38F0" w:rsidP="009B38F0">
            <w:pPr>
              <w:jc w:val="both"/>
              <w:rPr>
                <w:noProof/>
              </w:rPr>
            </w:pPr>
          </w:p>
        </w:tc>
        <w:tc>
          <w:tcPr>
            <w:tcW w:w="648" w:type="dxa"/>
          </w:tcPr>
          <w:p w14:paraId="2957E06C" w14:textId="67BDE464" w:rsidR="009B38F0" w:rsidRPr="001E3F78" w:rsidRDefault="009B38F0" w:rsidP="009B38F0">
            <w:pPr>
              <w:jc w:val="both"/>
            </w:pPr>
            <w:r w:rsidRPr="001E3F78">
              <w:rPr>
                <w:noProof/>
              </w:rPr>
              <w:drawing>
                <wp:inline distT="0" distB="0" distL="0" distR="0" wp14:anchorId="7AEFB075" wp14:editId="5B385892">
                  <wp:extent cx="274320" cy="274320"/>
                  <wp:effectExtent l="0" t="0" r="0" b="0"/>
                  <wp:docPr id="11" name="Obraz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p>
        </w:tc>
        <w:tc>
          <w:tcPr>
            <w:tcW w:w="8006" w:type="dxa"/>
          </w:tcPr>
          <w:p w14:paraId="2B494D6D" w14:textId="11A24BCB" w:rsidR="009B38F0" w:rsidRPr="001E3F78" w:rsidRDefault="009B38F0" w:rsidP="009B38F0">
            <w:pPr>
              <w:jc w:val="both"/>
            </w:pPr>
            <w:r w:rsidRPr="001E3F78">
              <w:t>Typ atrybutu (patrz rozdział „Typy danych”).</w:t>
            </w:r>
          </w:p>
        </w:tc>
      </w:tr>
      <w:tr w:rsidR="009B38F0" w:rsidRPr="001E3F78" w14:paraId="4E91A5F9" w14:textId="77777777" w:rsidTr="000F2BA7">
        <w:tc>
          <w:tcPr>
            <w:tcW w:w="703" w:type="dxa"/>
          </w:tcPr>
          <w:p w14:paraId="3BFFBF1E" w14:textId="77777777" w:rsidR="009B38F0" w:rsidRPr="001E3F78" w:rsidRDefault="009B38F0" w:rsidP="009B38F0">
            <w:pPr>
              <w:jc w:val="both"/>
              <w:rPr>
                <w:noProof/>
              </w:rPr>
            </w:pPr>
          </w:p>
        </w:tc>
        <w:tc>
          <w:tcPr>
            <w:tcW w:w="648" w:type="dxa"/>
          </w:tcPr>
          <w:p w14:paraId="5D53C21B" w14:textId="4318D2EE" w:rsidR="009B38F0" w:rsidRPr="001E3F78" w:rsidRDefault="009B38F0" w:rsidP="009B38F0">
            <w:pPr>
              <w:jc w:val="both"/>
            </w:pPr>
            <w:r w:rsidRPr="001E3F78">
              <w:rPr>
                <w:noProof/>
              </w:rPr>
              <w:drawing>
                <wp:inline distT="0" distB="0" distL="0" distR="0" wp14:anchorId="2A60BA4C" wp14:editId="2F7E92C0">
                  <wp:extent cx="274320" cy="274320"/>
                  <wp:effectExtent l="0" t="0" r="0" b="0"/>
                  <wp:docPr id="12" name="Obraz 1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p>
        </w:tc>
        <w:tc>
          <w:tcPr>
            <w:tcW w:w="8006" w:type="dxa"/>
          </w:tcPr>
          <w:p w14:paraId="714A6856" w14:textId="5FE05A50" w:rsidR="009B38F0" w:rsidRPr="001E3F78" w:rsidRDefault="009B38F0" w:rsidP="009B38F0">
            <w:pPr>
              <w:jc w:val="both"/>
            </w:pPr>
            <w:r w:rsidRPr="001E3F78">
              <w:t xml:space="preserve">Kod słownika PDR, definiującego możliwe wartości dla atrybutu. Jeśli wartość atrybutu nie jest definiowana przez żaden słownik wówczas podany jest znak „-”. Zawartość słowników publicznych jest udostępniana pod adresem </w:t>
            </w:r>
            <w:r w:rsidR="0080788B" w:rsidRPr="001E3F78">
              <w:t>https://puesc.gov.pl/uslugi/slowniki</w:t>
            </w:r>
          </w:p>
        </w:tc>
      </w:tr>
      <w:tr w:rsidR="009B38F0" w:rsidRPr="001E3F78" w14:paraId="4AF7913D" w14:textId="77777777" w:rsidTr="000F2BA7">
        <w:tc>
          <w:tcPr>
            <w:tcW w:w="703" w:type="dxa"/>
          </w:tcPr>
          <w:p w14:paraId="6F4F0B09" w14:textId="77777777" w:rsidR="009B38F0" w:rsidRPr="001E3F78" w:rsidRDefault="009B38F0" w:rsidP="009B38F0">
            <w:pPr>
              <w:jc w:val="both"/>
              <w:rPr>
                <w:noProof/>
              </w:rPr>
            </w:pPr>
          </w:p>
        </w:tc>
        <w:tc>
          <w:tcPr>
            <w:tcW w:w="648" w:type="dxa"/>
          </w:tcPr>
          <w:p w14:paraId="466747B0" w14:textId="4D469B04" w:rsidR="009B38F0" w:rsidRPr="001E3F78" w:rsidRDefault="009B38F0" w:rsidP="009B38F0">
            <w:pPr>
              <w:jc w:val="both"/>
              <w:rPr>
                <w:noProof/>
              </w:rPr>
            </w:pPr>
            <w:r w:rsidRPr="001E3F78">
              <w:rPr>
                <w:noProof/>
              </w:rPr>
              <w:drawing>
                <wp:inline distT="0" distB="0" distL="0" distR="0" wp14:anchorId="28B5BDB9" wp14:editId="379FC5F3">
                  <wp:extent cx="274320" cy="265176"/>
                  <wp:effectExtent l="0" t="0" r="0" b="1905"/>
                  <wp:docPr id="13" name="Obraz 1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274320" cy="265176"/>
                          </a:xfrm>
                          <a:prstGeom prst="rect">
                            <a:avLst/>
                          </a:prstGeom>
                        </pic:spPr>
                      </pic:pic>
                    </a:graphicData>
                  </a:graphic>
                </wp:inline>
              </w:drawing>
            </w:r>
          </w:p>
        </w:tc>
        <w:tc>
          <w:tcPr>
            <w:tcW w:w="8006" w:type="dxa"/>
          </w:tcPr>
          <w:p w14:paraId="033608AD" w14:textId="0614053F" w:rsidR="009B38F0" w:rsidRPr="001E3F78" w:rsidRDefault="009B38F0" w:rsidP="009B38F0">
            <w:pPr>
              <w:jc w:val="both"/>
            </w:pPr>
            <w:r w:rsidRPr="001E3F78">
              <w:t>Wymagalność atrybutu: "W" - wymagany, "O" - opcjonalny.</w:t>
            </w:r>
          </w:p>
        </w:tc>
      </w:tr>
      <w:tr w:rsidR="009B38F0" w:rsidRPr="001E3F78" w14:paraId="6473E5DF" w14:textId="77777777" w:rsidTr="000F2BA7">
        <w:tc>
          <w:tcPr>
            <w:tcW w:w="703" w:type="dxa"/>
          </w:tcPr>
          <w:p w14:paraId="08B80A2C" w14:textId="77777777" w:rsidR="009B38F0" w:rsidRPr="001E3F78" w:rsidRDefault="009B38F0" w:rsidP="009B38F0">
            <w:pPr>
              <w:jc w:val="both"/>
              <w:rPr>
                <w:noProof/>
              </w:rPr>
            </w:pPr>
          </w:p>
        </w:tc>
        <w:tc>
          <w:tcPr>
            <w:tcW w:w="648" w:type="dxa"/>
          </w:tcPr>
          <w:p w14:paraId="176AE033" w14:textId="63853636" w:rsidR="009B38F0" w:rsidRPr="001E3F78" w:rsidRDefault="009B38F0" w:rsidP="009B38F0">
            <w:pPr>
              <w:jc w:val="both"/>
              <w:rPr>
                <w:noProof/>
              </w:rPr>
            </w:pPr>
            <w:r w:rsidRPr="001E3F78">
              <w:rPr>
                <w:noProof/>
              </w:rPr>
              <w:drawing>
                <wp:inline distT="0" distB="0" distL="0" distR="0" wp14:anchorId="087D978D" wp14:editId="5258CFE2">
                  <wp:extent cx="246888" cy="274320"/>
                  <wp:effectExtent l="0" t="0" r="1270" b="0"/>
                  <wp:docPr id="14" name="Obraz 1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246888" cy="274320"/>
                          </a:xfrm>
                          <a:prstGeom prst="rect">
                            <a:avLst/>
                          </a:prstGeom>
                        </pic:spPr>
                      </pic:pic>
                    </a:graphicData>
                  </a:graphic>
                </wp:inline>
              </w:drawing>
            </w:r>
          </w:p>
        </w:tc>
        <w:tc>
          <w:tcPr>
            <w:tcW w:w="8006" w:type="dxa"/>
          </w:tcPr>
          <w:p w14:paraId="7A27D06D" w14:textId="14A0718F" w:rsidR="009B38F0" w:rsidRPr="001E3F78" w:rsidRDefault="009B38F0" w:rsidP="009B38F0">
            <w:pPr>
              <w:jc w:val="both"/>
            </w:pPr>
            <w:r w:rsidRPr="001E3F78">
              <w:t>Identyfikatory reguł dotyczących atrybutu (patrz rozdział 1.8 „Reguły”).</w:t>
            </w:r>
          </w:p>
        </w:tc>
      </w:tr>
    </w:tbl>
    <w:p w14:paraId="3E14400F" w14:textId="77777777" w:rsidR="004F379D" w:rsidRPr="001E3F78" w:rsidRDefault="004F379D" w:rsidP="0007517F">
      <w:pPr>
        <w:jc w:val="both"/>
      </w:pPr>
    </w:p>
    <w:p w14:paraId="3AB38BFA" w14:textId="77777777" w:rsidR="0007517F" w:rsidRPr="001E3F78" w:rsidRDefault="0007517F" w:rsidP="002E366C">
      <w:pPr>
        <w:pStyle w:val="Akapitzlist"/>
        <w:widowControl w:val="0"/>
        <w:numPr>
          <w:ilvl w:val="0"/>
          <w:numId w:val="4"/>
        </w:numPr>
        <w:suppressAutoHyphens/>
        <w:overflowPunct w:val="0"/>
        <w:autoSpaceDE w:val="0"/>
        <w:autoSpaceDN w:val="0"/>
        <w:spacing w:after="0" w:line="240" w:lineRule="auto"/>
        <w:jc w:val="both"/>
        <w:textAlignment w:val="baseline"/>
        <w:rPr>
          <w:b/>
          <w:bCs/>
        </w:rPr>
      </w:pPr>
      <w:r w:rsidRPr="001E3F78">
        <w:rPr>
          <w:b/>
          <w:bCs/>
        </w:rPr>
        <w:t>Reguły walidacji</w:t>
      </w:r>
    </w:p>
    <w:p w14:paraId="150DD2F6" w14:textId="44C1F872" w:rsidR="0007517F" w:rsidRPr="001E3F78" w:rsidRDefault="0007517F" w:rsidP="0007517F">
      <w:pPr>
        <w:pStyle w:val="Akapitzlist"/>
        <w:jc w:val="both"/>
      </w:pPr>
      <w:r w:rsidRPr="001E3F78">
        <w:t>Rozdział zawiera definicje wszystkich reguł przywołanych w niniejszej specyfikacji (patrz rozdział 1.8 „Reguły”).</w:t>
      </w:r>
    </w:p>
    <w:p w14:paraId="4E62D260" w14:textId="77777777" w:rsidR="0007517F" w:rsidRPr="001E3F78" w:rsidRDefault="0007517F" w:rsidP="00D41FB8">
      <w:pPr>
        <w:pStyle w:val="Nagwek2"/>
      </w:pPr>
      <w:bookmarkStart w:id="29" w:name="_Toc90593034"/>
      <w:bookmarkStart w:id="30" w:name="_Toc90630662"/>
      <w:bookmarkStart w:id="31" w:name="_Toc172900224"/>
      <w:r w:rsidRPr="001E3F78">
        <w:t>Reguły</w:t>
      </w:r>
      <w:bookmarkEnd w:id="29"/>
      <w:bookmarkEnd w:id="30"/>
      <w:bookmarkEnd w:id="31"/>
    </w:p>
    <w:p w14:paraId="402D90C1" w14:textId="5EEAF603" w:rsidR="0007517F" w:rsidRPr="001E3F78" w:rsidRDefault="0007517F" w:rsidP="0007517F">
      <w:pPr>
        <w:jc w:val="both"/>
      </w:pPr>
      <w:r w:rsidRPr="001E3F78">
        <w:t>W niniejszej specyfikacji przez regułę rozumie się algorytm walidacji dotyczący elementów i/lub atrybutów możliwy do zrealizowania przez oprogramowanie.</w:t>
      </w:r>
      <w:r w:rsidR="00065CA2" w:rsidRPr="001E3F78">
        <w:t xml:space="preserve"> </w:t>
      </w:r>
    </w:p>
    <w:p w14:paraId="645E96DB" w14:textId="6D6C4246" w:rsidR="00065CA2" w:rsidRPr="001E3F78" w:rsidRDefault="00065CA2" w:rsidP="00065CA2">
      <w:pPr>
        <w:jc w:val="both"/>
      </w:pPr>
      <w:r w:rsidRPr="001E3F78">
        <w:t>Każda reguła posiada identyfikator i może dotyczyć jednego lub dowolnej liczby dokumentów.</w:t>
      </w:r>
      <w:r w:rsidRPr="001E3F78">
        <w:tab/>
      </w:r>
    </w:p>
    <w:p w14:paraId="49B09673" w14:textId="026BCB2F" w:rsidR="00065CA2" w:rsidRPr="001E3F78" w:rsidRDefault="00065CA2" w:rsidP="00065CA2">
      <w:pPr>
        <w:pStyle w:val="Nagwek3"/>
      </w:pPr>
      <w:r w:rsidRPr="001E3F78">
        <w:t>Identyfikator reguł krajowych</w:t>
      </w:r>
    </w:p>
    <w:p w14:paraId="29E6B232" w14:textId="112CE61D" w:rsidR="00AF5305" w:rsidRPr="001E3F78" w:rsidRDefault="0007517F" w:rsidP="0007517F">
      <w:pPr>
        <w:jc w:val="both"/>
      </w:pPr>
      <w:r w:rsidRPr="001E3F78">
        <w:t>Identyfikator</w:t>
      </w:r>
      <w:r w:rsidR="00AF5305" w:rsidRPr="001E3F78">
        <w:t xml:space="preserve"> </w:t>
      </w:r>
      <w:r w:rsidR="00173E3B" w:rsidRPr="001E3F78">
        <w:t xml:space="preserve">reguły krajowe </w:t>
      </w:r>
      <w:r w:rsidR="00AF5305" w:rsidRPr="001E3F78">
        <w:t>zawiera:</w:t>
      </w:r>
    </w:p>
    <w:p w14:paraId="0761AA52" w14:textId="78667B50" w:rsidR="00AF5305" w:rsidRPr="001E3F78" w:rsidRDefault="00AF5305" w:rsidP="002E366C">
      <w:pPr>
        <w:pStyle w:val="Akapitzlist"/>
        <w:numPr>
          <w:ilvl w:val="0"/>
          <w:numId w:val="4"/>
        </w:numPr>
        <w:jc w:val="both"/>
      </w:pPr>
      <w:r w:rsidRPr="001E3F78">
        <w:t>„R” – literę „R” oznaczającą regułę,</w:t>
      </w:r>
    </w:p>
    <w:p w14:paraId="47EBBC63" w14:textId="4F020C67" w:rsidR="00AF5305" w:rsidRPr="001E3F78" w:rsidRDefault="000939CB" w:rsidP="002E366C">
      <w:pPr>
        <w:pStyle w:val="Akapitzlist"/>
        <w:numPr>
          <w:ilvl w:val="0"/>
          <w:numId w:val="4"/>
        </w:numPr>
        <w:jc w:val="both"/>
      </w:pPr>
      <w:r w:rsidRPr="001E3F78">
        <w:t>n</w:t>
      </w:r>
      <w:r w:rsidR="00AF5305" w:rsidRPr="001E3F78">
        <w:t>umer porządkowy reguły zakodowany na czterech znakach,</w:t>
      </w:r>
    </w:p>
    <w:p w14:paraId="5D0AD929" w14:textId="77777777" w:rsidR="000939CB" w:rsidRPr="001E3F78" w:rsidRDefault="000939CB" w:rsidP="002E366C">
      <w:pPr>
        <w:pStyle w:val="Akapitzlist"/>
        <w:numPr>
          <w:ilvl w:val="0"/>
          <w:numId w:val="4"/>
        </w:numPr>
        <w:jc w:val="both"/>
      </w:pPr>
      <w:r w:rsidRPr="001E3F78">
        <w:t>literę wskazującą albo na regułę globalną („G”) albo na system którego dotyczy reguła, gdzie:</w:t>
      </w:r>
    </w:p>
    <w:p w14:paraId="5D5C7FA7" w14:textId="025D0E1B" w:rsidR="00AF5305" w:rsidRPr="001E3F78" w:rsidRDefault="000939CB" w:rsidP="002E366C">
      <w:pPr>
        <w:pStyle w:val="Akapitzlist"/>
        <w:numPr>
          <w:ilvl w:val="1"/>
          <w:numId w:val="5"/>
        </w:numPr>
        <w:jc w:val="both"/>
      </w:pPr>
      <w:r w:rsidRPr="001E3F78">
        <w:t xml:space="preserve">I – oznacza system </w:t>
      </w:r>
      <w:r w:rsidR="00AF5305" w:rsidRPr="001E3F78">
        <w:t>AIS,</w:t>
      </w:r>
    </w:p>
    <w:p w14:paraId="46F2C9BF" w14:textId="485544FE" w:rsidR="000939CB" w:rsidRPr="001E3F78" w:rsidRDefault="000939CB" w:rsidP="002E366C">
      <w:pPr>
        <w:pStyle w:val="Akapitzlist"/>
        <w:numPr>
          <w:ilvl w:val="1"/>
          <w:numId w:val="5"/>
        </w:numPr>
        <w:jc w:val="both"/>
      </w:pPr>
      <w:r w:rsidRPr="001E3F78">
        <w:t>E – oznacza system AES.</w:t>
      </w:r>
    </w:p>
    <w:p w14:paraId="56870020" w14:textId="3D2FD7F8" w:rsidR="00AF5305" w:rsidRPr="001E3F78" w:rsidRDefault="00AF5305" w:rsidP="002E366C">
      <w:pPr>
        <w:pStyle w:val="Akapitzlist"/>
        <w:numPr>
          <w:ilvl w:val="0"/>
          <w:numId w:val="4"/>
        </w:numPr>
        <w:jc w:val="both"/>
      </w:pPr>
      <w:r w:rsidRPr="001E3F78">
        <w:t xml:space="preserve">literę oznaczającą </w:t>
      </w:r>
      <w:r w:rsidR="000939CB" w:rsidRPr="001E3F78">
        <w:t xml:space="preserve">komponent systemu, </w:t>
      </w:r>
      <w:r w:rsidR="000D1D83" w:rsidRPr="001E3F78">
        <w:t>którego dotyczy reguła</w:t>
      </w:r>
      <w:r w:rsidR="000939CB" w:rsidRPr="001E3F78">
        <w:t>, gdzie:</w:t>
      </w:r>
    </w:p>
    <w:p w14:paraId="24339026" w14:textId="2615AD06" w:rsidR="000939CB" w:rsidRDefault="000939CB" w:rsidP="002E366C">
      <w:pPr>
        <w:pStyle w:val="Akapitzlist"/>
        <w:numPr>
          <w:ilvl w:val="1"/>
          <w:numId w:val="5"/>
        </w:numPr>
        <w:jc w:val="both"/>
        <w:rPr>
          <w:lang w:val="en-US"/>
        </w:rPr>
      </w:pPr>
      <w:r w:rsidRPr="006A331F">
        <w:rPr>
          <w:lang w:val="en-US"/>
        </w:rPr>
        <w:t>„A” – komponent AIS IMPORT PLUS,</w:t>
      </w:r>
    </w:p>
    <w:p w14:paraId="6C7F7FFA" w14:textId="0B6251E3" w:rsidR="00E976EF" w:rsidRPr="006A331F" w:rsidRDefault="00E976EF" w:rsidP="002E366C">
      <w:pPr>
        <w:pStyle w:val="Akapitzlist"/>
        <w:numPr>
          <w:ilvl w:val="1"/>
          <w:numId w:val="5"/>
        </w:numPr>
        <w:jc w:val="both"/>
        <w:rPr>
          <w:lang w:val="en-US"/>
        </w:rPr>
      </w:pPr>
      <w:r>
        <w:rPr>
          <w:lang w:val="en-US"/>
        </w:rPr>
        <w:t>“C” – komponent AIS CCI,</w:t>
      </w:r>
    </w:p>
    <w:p w14:paraId="446FD114" w14:textId="289B8F0E" w:rsidR="000939CB" w:rsidRPr="006A331F" w:rsidRDefault="000939CB" w:rsidP="002E366C">
      <w:pPr>
        <w:pStyle w:val="Akapitzlist"/>
        <w:numPr>
          <w:ilvl w:val="1"/>
          <w:numId w:val="5"/>
        </w:numPr>
        <w:jc w:val="both"/>
        <w:rPr>
          <w:lang w:val="en-US"/>
        </w:rPr>
      </w:pPr>
      <w:r w:rsidRPr="006A331F">
        <w:rPr>
          <w:lang w:val="en-US"/>
        </w:rPr>
        <w:lastRenderedPageBreak/>
        <w:t>„E” – komponent AIS e-Commerce,</w:t>
      </w:r>
    </w:p>
    <w:p w14:paraId="327082DF" w14:textId="3B221894" w:rsidR="000939CB" w:rsidRPr="001E3F78" w:rsidRDefault="000939CB" w:rsidP="002E366C">
      <w:pPr>
        <w:pStyle w:val="Akapitzlist"/>
        <w:numPr>
          <w:ilvl w:val="1"/>
          <w:numId w:val="5"/>
        </w:numPr>
        <w:jc w:val="both"/>
      </w:pPr>
      <w:r w:rsidRPr="001E3F78">
        <w:t>„H” – komponent AIS HUB.</w:t>
      </w:r>
    </w:p>
    <w:p w14:paraId="246CDAE9" w14:textId="77777777" w:rsidR="0007517F" w:rsidRPr="001E3F78" w:rsidRDefault="0007517F" w:rsidP="0007517F">
      <w:r w:rsidRPr="001E3F78">
        <w:t>Po identyfikatorze reguły występuje liczba stanowiąca numer reguły.</w:t>
      </w:r>
    </w:p>
    <w:p w14:paraId="7F16D057" w14:textId="7B6CB1BC" w:rsidR="0007517F" w:rsidRPr="001E3F78" w:rsidRDefault="0007517F" w:rsidP="0007517F">
      <w:pPr>
        <w:jc w:val="both"/>
      </w:pPr>
      <w:r w:rsidRPr="001E3F78">
        <w:tab/>
      </w:r>
      <w:r w:rsidRPr="001E3F78">
        <w:tab/>
      </w:r>
      <w:r w:rsidRPr="001E3F78">
        <w:tab/>
      </w:r>
      <w:r w:rsidRPr="001E3F78">
        <w:tab/>
      </w:r>
      <w:r w:rsidRPr="001E3F78">
        <w:tab/>
      </w:r>
    </w:p>
    <w:p w14:paraId="2943A68C" w14:textId="77777777" w:rsidR="0007517F" w:rsidRPr="001E3F78" w:rsidRDefault="0007517F" w:rsidP="0007517F">
      <w:pPr>
        <w:jc w:val="both"/>
      </w:pPr>
      <w:r w:rsidRPr="001E3F78">
        <w:t>Przykłady:</w:t>
      </w:r>
    </w:p>
    <w:p w14:paraId="235915F6" w14:textId="62506215" w:rsidR="0007517F" w:rsidRPr="001E3F78" w:rsidRDefault="00777027" w:rsidP="0007517F">
      <w:pPr>
        <w:jc w:val="both"/>
      </w:pPr>
      <w:r w:rsidRPr="001E3F78">
        <w:t>R.001</w:t>
      </w:r>
      <w:r w:rsidR="0007517F" w:rsidRPr="001E3F78">
        <w:t>2</w:t>
      </w:r>
      <w:r w:rsidRPr="001E3F78">
        <w:t>.G</w:t>
      </w:r>
      <w:r w:rsidR="0007517F" w:rsidRPr="001E3F78">
        <w:tab/>
        <w:t>reguła globalna nr 12.</w:t>
      </w:r>
    </w:p>
    <w:p w14:paraId="0D39A102" w14:textId="6908D678" w:rsidR="0007517F" w:rsidRPr="001E3F78" w:rsidRDefault="0007517F" w:rsidP="0007517F">
      <w:pPr>
        <w:jc w:val="both"/>
      </w:pPr>
      <w:r w:rsidRPr="001E3F78">
        <w:t>R</w:t>
      </w:r>
      <w:r w:rsidR="00AF5305" w:rsidRPr="001E3F78">
        <w:t>.001</w:t>
      </w:r>
      <w:r w:rsidRPr="001E3F78">
        <w:t>2</w:t>
      </w:r>
      <w:r w:rsidR="00AF5305" w:rsidRPr="001E3F78">
        <w:t>.I.A</w:t>
      </w:r>
      <w:r w:rsidRPr="001E3F78">
        <w:tab/>
        <w:t>reguła nr 12</w:t>
      </w:r>
      <w:r w:rsidR="00C210E2" w:rsidRPr="001E3F78">
        <w:t xml:space="preserve"> dot. systemu AIS komponentu IMPORT PLUS</w:t>
      </w:r>
      <w:r w:rsidRPr="001E3F78">
        <w:t>.</w:t>
      </w:r>
      <w:r w:rsidRPr="001E3F78">
        <w:tab/>
      </w:r>
    </w:p>
    <w:p w14:paraId="1318BA40" w14:textId="77777777" w:rsidR="00B50779" w:rsidRPr="001E3F78" w:rsidRDefault="00B50779" w:rsidP="0007517F">
      <w:pPr>
        <w:jc w:val="both"/>
      </w:pPr>
    </w:p>
    <w:p w14:paraId="7075325B" w14:textId="0CA5B735" w:rsidR="00173E3B" w:rsidRPr="001E3F78" w:rsidRDefault="00065CA2" w:rsidP="00065CA2">
      <w:pPr>
        <w:pStyle w:val="Nagwek3"/>
      </w:pPr>
      <w:r w:rsidRPr="001E3F78">
        <w:t xml:space="preserve">Identyfikator reguł </w:t>
      </w:r>
      <w:r w:rsidR="0011421D" w:rsidRPr="001E3F78">
        <w:t xml:space="preserve">zdefiniowanych przez </w:t>
      </w:r>
      <w:r w:rsidR="00CE221F">
        <w:t>Komisję</w:t>
      </w:r>
      <w:r w:rsidR="0011421D" w:rsidRPr="001E3F78">
        <w:t xml:space="preserve"> Europejską</w:t>
      </w:r>
    </w:p>
    <w:p w14:paraId="0571B149" w14:textId="23094F33" w:rsidR="00173E3B" w:rsidRPr="001E3F78" w:rsidRDefault="00173E3B" w:rsidP="002A4C96">
      <w:pPr>
        <w:jc w:val="both"/>
      </w:pPr>
      <w:r w:rsidRPr="001E3F78">
        <w:t xml:space="preserve">Identyfikator reguły </w:t>
      </w:r>
      <w:r w:rsidR="00553A47" w:rsidRPr="001E3F78">
        <w:t xml:space="preserve">zdefiniowanej przez </w:t>
      </w:r>
      <w:r w:rsidR="0087203A">
        <w:t>Komisję</w:t>
      </w:r>
      <w:r w:rsidR="00553A47" w:rsidRPr="001E3F78">
        <w:t xml:space="preserve"> Europejską</w:t>
      </w:r>
      <w:r w:rsidRPr="001E3F78">
        <w:t xml:space="preserve"> zawiera</w:t>
      </w:r>
      <w:r w:rsidR="002A4C96" w:rsidRPr="001E3F78">
        <w:t xml:space="preserve"> </w:t>
      </w:r>
      <w:r w:rsidRPr="001E3F78">
        <w:t>literę wskazującą na typ reguły, gdzie:</w:t>
      </w:r>
    </w:p>
    <w:p w14:paraId="23280CC2" w14:textId="4B58D349" w:rsidR="00173E3B" w:rsidRPr="001E3F78" w:rsidRDefault="00173E3B" w:rsidP="002A4C96">
      <w:pPr>
        <w:pStyle w:val="Akapitzlist"/>
        <w:numPr>
          <w:ilvl w:val="0"/>
          <w:numId w:val="5"/>
        </w:numPr>
        <w:jc w:val="both"/>
      </w:pPr>
      <w:r w:rsidRPr="001E3F78">
        <w:t>„C” – oznacza warunek</w:t>
      </w:r>
      <w:r w:rsidR="002A4C96" w:rsidRPr="001E3F78">
        <w:t>,</w:t>
      </w:r>
    </w:p>
    <w:p w14:paraId="6C5026DC" w14:textId="29AE6512" w:rsidR="00173E3B" w:rsidRPr="001E3F78" w:rsidRDefault="00173E3B" w:rsidP="002A4C96">
      <w:pPr>
        <w:pStyle w:val="Akapitzlist"/>
        <w:numPr>
          <w:ilvl w:val="0"/>
          <w:numId w:val="5"/>
        </w:numPr>
        <w:jc w:val="both"/>
      </w:pPr>
      <w:r w:rsidRPr="001E3F78">
        <w:t>„G” – oznacza wytyczne</w:t>
      </w:r>
      <w:r w:rsidR="002A4C96" w:rsidRPr="001E3F78">
        <w:t>,</w:t>
      </w:r>
    </w:p>
    <w:p w14:paraId="0AFEC8E3" w14:textId="4EBCB289" w:rsidR="00173E3B" w:rsidRPr="001E3F78" w:rsidRDefault="00173E3B" w:rsidP="002A4C96">
      <w:pPr>
        <w:pStyle w:val="Akapitzlist"/>
        <w:numPr>
          <w:ilvl w:val="0"/>
          <w:numId w:val="5"/>
        </w:numPr>
        <w:jc w:val="both"/>
      </w:pPr>
      <w:r w:rsidRPr="001E3F78">
        <w:t xml:space="preserve">„R” – oznacza </w:t>
      </w:r>
      <w:r w:rsidR="002A4C96" w:rsidRPr="001E3F78">
        <w:t>zasady</w:t>
      </w:r>
      <w:r w:rsidRPr="001E3F78">
        <w:t xml:space="preserve"> walidacji</w:t>
      </w:r>
      <w:r w:rsidR="002A4C96" w:rsidRPr="001E3F78">
        <w:t>.</w:t>
      </w:r>
    </w:p>
    <w:p w14:paraId="2A38C271" w14:textId="1115F126" w:rsidR="00173E3B" w:rsidRPr="001E3F78" w:rsidRDefault="00173E3B" w:rsidP="002A4C96">
      <w:r w:rsidRPr="001E3F78">
        <w:t>Po identyfikatorze reguły występuje liczba stanowiąca numer reguły.</w:t>
      </w:r>
    </w:p>
    <w:p w14:paraId="0216F9ED" w14:textId="77777777" w:rsidR="002A4C96" w:rsidRPr="001E3F78" w:rsidRDefault="002A4C96" w:rsidP="002A4C96">
      <w:pPr>
        <w:jc w:val="both"/>
      </w:pPr>
    </w:p>
    <w:p w14:paraId="161F9A86" w14:textId="0A372F1C" w:rsidR="002A4C96" w:rsidRPr="001E3F78" w:rsidRDefault="002A4C96" w:rsidP="002A4C96">
      <w:pPr>
        <w:jc w:val="both"/>
      </w:pPr>
      <w:r w:rsidRPr="001E3F78">
        <w:t>Przykłady:</w:t>
      </w:r>
    </w:p>
    <w:p w14:paraId="11D0E64C" w14:textId="36D10346" w:rsidR="002A4C96" w:rsidRPr="001E3F78" w:rsidRDefault="002A4C96" w:rsidP="002A4C96">
      <w:r w:rsidRPr="001E3F78">
        <w:t xml:space="preserve">C0060 </w:t>
      </w:r>
      <w:r w:rsidRPr="001E3F78">
        <w:tab/>
        <w:t>reguła typu warunek nr 60.</w:t>
      </w:r>
    </w:p>
    <w:p w14:paraId="2B24AB41" w14:textId="3A7E92D9" w:rsidR="002A4C96" w:rsidRPr="001E3F78" w:rsidRDefault="002A4C96" w:rsidP="002A4C96">
      <w:r w:rsidRPr="001E3F78">
        <w:t xml:space="preserve">G0009 </w:t>
      </w:r>
      <w:r w:rsidRPr="001E3F78">
        <w:tab/>
        <w:t>reguła typu wytyczne nr 9.</w:t>
      </w:r>
    </w:p>
    <w:p w14:paraId="63C38F8E" w14:textId="36ADD802" w:rsidR="002A4C96" w:rsidRPr="001E3F78" w:rsidRDefault="002A4C96" w:rsidP="002A4C96">
      <w:r w:rsidRPr="001E3F78">
        <w:t>R0900</w:t>
      </w:r>
      <w:r w:rsidRPr="001E3F78">
        <w:tab/>
      </w:r>
      <w:r w:rsidRPr="001E3F78">
        <w:tab/>
        <w:t>reguła typu zasady walidacji nr 900.</w:t>
      </w:r>
    </w:p>
    <w:p w14:paraId="46448564" w14:textId="77777777" w:rsidR="00B50779" w:rsidRPr="001E3F78" w:rsidRDefault="00B50779" w:rsidP="002A4C96"/>
    <w:p w14:paraId="76E27E9F" w14:textId="77777777" w:rsidR="0007517F" w:rsidRPr="001E3F78" w:rsidRDefault="0007517F" w:rsidP="00D41FB8">
      <w:pPr>
        <w:pStyle w:val="Nagwek2"/>
      </w:pPr>
      <w:bookmarkStart w:id="32" w:name="_Toc90593035"/>
      <w:bookmarkStart w:id="33" w:name="_Toc90630663"/>
      <w:bookmarkStart w:id="34" w:name="_Toc172900225"/>
      <w:r w:rsidRPr="001E3F78">
        <w:t>Typy danych</w:t>
      </w:r>
      <w:bookmarkEnd w:id="32"/>
      <w:bookmarkEnd w:id="33"/>
      <w:bookmarkEnd w:id="34"/>
    </w:p>
    <w:p w14:paraId="6A20A31A" w14:textId="74BE130C" w:rsidR="0007517F" w:rsidRPr="001E3F78" w:rsidRDefault="0007517F" w:rsidP="00743426">
      <w:pPr>
        <w:jc w:val="both"/>
      </w:pPr>
      <w:r w:rsidRPr="001E3F78">
        <w:t xml:space="preserve">Poniżej wskazano typy danych, jakie zostały użyte do określenia </w:t>
      </w:r>
      <w:r w:rsidR="00743426" w:rsidRPr="001E3F78">
        <w:t>charakterystyki</w:t>
      </w:r>
      <w:r w:rsidRPr="001E3F78">
        <w:t xml:space="preserve"> poszczególnych atrybutów.</w:t>
      </w:r>
    </w:p>
    <w:p w14:paraId="011E1AB4" w14:textId="77777777" w:rsidR="0007517F" w:rsidRPr="001E3F78" w:rsidRDefault="0007517F" w:rsidP="002E366C">
      <w:pPr>
        <w:pStyle w:val="Akapitzlist"/>
        <w:widowControl w:val="0"/>
        <w:numPr>
          <w:ilvl w:val="0"/>
          <w:numId w:val="3"/>
        </w:numPr>
        <w:suppressAutoHyphens/>
        <w:overflowPunct w:val="0"/>
        <w:autoSpaceDE w:val="0"/>
        <w:autoSpaceDN w:val="0"/>
        <w:spacing w:after="0" w:line="240" w:lineRule="auto"/>
        <w:jc w:val="both"/>
        <w:textAlignment w:val="baseline"/>
        <w:rPr>
          <w:rFonts w:cs="Arial"/>
        </w:rPr>
      </w:pPr>
      <w:r w:rsidRPr="001E3F78">
        <w:rPr>
          <w:rFonts w:cs="Arial"/>
        </w:rPr>
        <w:t>Typ znakowy oznaczany jako „anX” lub „an..X”, gdzie X to liczba całkowita. Definiuje ciąg znaków o ściśle określonej długości - oznaczenie „anX” lub maksymalnej długości - oznaczenie „an..X” (dopuszczalne znaki opisano w rozdziale „Zestaw dopuszczalnych znaków”). W specyfikacji dla danych, które mogą zawierać tylko znaki cyfr, ale nie są traktowane jak liczby np. kod transportu stosuje się także typ znakowy.</w:t>
      </w:r>
    </w:p>
    <w:p w14:paraId="7AF32156" w14:textId="77777777" w:rsidR="0007517F" w:rsidRPr="001E3F78" w:rsidRDefault="0007517F" w:rsidP="0007517F">
      <w:pPr>
        <w:jc w:val="both"/>
      </w:pPr>
      <w:r w:rsidRPr="001E3F78">
        <w:tab/>
        <w:t>Przykłady typów znakowych i odpowiadających im poprawnych wartości:</w:t>
      </w:r>
    </w:p>
    <w:p w14:paraId="5C52D80D" w14:textId="77777777" w:rsidR="0007517F" w:rsidRPr="001E3F78" w:rsidRDefault="0007517F" w:rsidP="0007517F">
      <w:pPr>
        <w:jc w:val="both"/>
      </w:pPr>
      <w:r w:rsidRPr="001E3F78">
        <w:tab/>
        <w:t>an10</w:t>
      </w:r>
      <w:r w:rsidRPr="001E3F78">
        <w:tab/>
        <w:t>1234567890</w:t>
      </w:r>
    </w:p>
    <w:p w14:paraId="7137612E" w14:textId="77777777" w:rsidR="0007517F" w:rsidRPr="001E3F78" w:rsidRDefault="0007517F" w:rsidP="0007517F">
      <w:pPr>
        <w:jc w:val="both"/>
      </w:pPr>
      <w:r w:rsidRPr="001E3F78">
        <w:tab/>
        <w:t>an2</w:t>
      </w:r>
      <w:r w:rsidRPr="001E3F78">
        <w:tab/>
        <w:t>PL</w:t>
      </w:r>
    </w:p>
    <w:p w14:paraId="74982894" w14:textId="77777777" w:rsidR="0007517F" w:rsidRPr="001E3F78" w:rsidRDefault="0007517F" w:rsidP="0007517F">
      <w:pPr>
        <w:jc w:val="both"/>
      </w:pPr>
      <w:r w:rsidRPr="001E3F78">
        <w:tab/>
        <w:t>an..35</w:t>
      </w:r>
      <w:r w:rsidRPr="001E3F78">
        <w:tab/>
        <w:t>Firma Handlowo-Usługowa 123 S.A.</w:t>
      </w:r>
    </w:p>
    <w:p w14:paraId="0C59B42C" w14:textId="77777777" w:rsidR="0007517F" w:rsidRPr="001E3F78" w:rsidRDefault="0007517F" w:rsidP="0007517F">
      <w:pPr>
        <w:jc w:val="both"/>
      </w:pPr>
      <w:r w:rsidRPr="001E3F78">
        <w:tab/>
      </w:r>
      <w:r w:rsidRPr="001E3F78">
        <w:tab/>
      </w:r>
      <w:r w:rsidRPr="001E3F78">
        <w:tab/>
      </w:r>
      <w:r w:rsidRPr="001E3F78">
        <w:tab/>
      </w:r>
      <w:r w:rsidRPr="001E3F78">
        <w:tab/>
      </w:r>
      <w:r w:rsidRPr="001E3F78">
        <w:tab/>
      </w:r>
      <w:r w:rsidRPr="001E3F78">
        <w:tab/>
      </w:r>
      <w:r w:rsidRPr="001E3F78">
        <w:tab/>
      </w:r>
    </w:p>
    <w:p w14:paraId="6861BFF1" w14:textId="77777777" w:rsidR="0007517F" w:rsidRPr="001E3F78" w:rsidRDefault="0007517F" w:rsidP="002E366C">
      <w:pPr>
        <w:pStyle w:val="Akapitzlist"/>
        <w:widowControl w:val="0"/>
        <w:numPr>
          <w:ilvl w:val="0"/>
          <w:numId w:val="3"/>
        </w:numPr>
        <w:suppressAutoHyphens/>
        <w:overflowPunct w:val="0"/>
        <w:autoSpaceDE w:val="0"/>
        <w:autoSpaceDN w:val="0"/>
        <w:spacing w:after="0" w:line="240" w:lineRule="auto"/>
        <w:jc w:val="both"/>
        <w:textAlignment w:val="baseline"/>
        <w:rPr>
          <w:rFonts w:cs="Arial"/>
        </w:rPr>
      </w:pPr>
      <w:r w:rsidRPr="001E3F78">
        <w:rPr>
          <w:rFonts w:cs="Arial"/>
        </w:rPr>
        <w:t>Typ numeryczny oznaczany jako „nk,l”, gdzie k to liczba całkowita większa od zera określająca maksymalną liczbę cyfr łącznie z częścią dziesiętną, a l to liczba całkowita większa lub równa zeru określająca maksymalną liczbę cyfr dziesiętnych. Typ ten definiuje liczby. Znakiem rozdzielającym cześć dziesiętną liczb jest „.” – kropka, która nie jest wliczana do całkowitej i dziesiętnej liczby cyfr.</w:t>
      </w:r>
    </w:p>
    <w:p w14:paraId="090D7717" w14:textId="77777777" w:rsidR="0007517F" w:rsidRPr="001E3F78" w:rsidRDefault="0007517F" w:rsidP="0007517F">
      <w:pPr>
        <w:ind w:firstLine="720"/>
        <w:jc w:val="both"/>
      </w:pPr>
      <w:r w:rsidRPr="001E3F78">
        <w:t>Przykłady typów numerycznych i odpowiadających im poprawnych wartości:</w:t>
      </w:r>
    </w:p>
    <w:p w14:paraId="649E6E77" w14:textId="525D4FC6" w:rsidR="0007517F" w:rsidRPr="001E3F78" w:rsidRDefault="0007517F" w:rsidP="0007517F">
      <w:pPr>
        <w:jc w:val="both"/>
      </w:pPr>
      <w:r w:rsidRPr="001E3F78">
        <w:lastRenderedPageBreak/>
        <w:tab/>
      </w:r>
      <w:r w:rsidR="00DB45B3" w:rsidRPr="001E3F78">
        <w:t xml:space="preserve"> </w:t>
      </w:r>
      <w:r w:rsidRPr="001E3F78">
        <w:t>n..16,2</w:t>
      </w:r>
      <w:r w:rsidRPr="001E3F78">
        <w:tab/>
      </w:r>
      <w:r w:rsidR="00DB45B3" w:rsidRPr="001E3F78">
        <w:t>1</w:t>
      </w:r>
      <w:r w:rsidRPr="001E3F78">
        <w:t>00.87; 2300; 100.8</w:t>
      </w:r>
    </w:p>
    <w:p w14:paraId="2D00C584" w14:textId="40002F01" w:rsidR="0007517F" w:rsidRPr="001E3F78" w:rsidRDefault="0007517F" w:rsidP="0007517F">
      <w:pPr>
        <w:ind w:firstLine="792"/>
        <w:jc w:val="both"/>
      </w:pPr>
      <w:r w:rsidRPr="001E3F78">
        <w:t xml:space="preserve">n..5  </w:t>
      </w:r>
      <w:r w:rsidRPr="001E3F78">
        <w:tab/>
      </w:r>
      <w:r w:rsidR="00DB45B3" w:rsidRPr="001E3F78">
        <w:tab/>
      </w:r>
      <w:r w:rsidRPr="001E3F78">
        <w:t>6; 85</w:t>
      </w:r>
    </w:p>
    <w:p w14:paraId="11A61D37" w14:textId="77777777" w:rsidR="0007517F" w:rsidRPr="001E3F78" w:rsidRDefault="0007517F" w:rsidP="0007517F">
      <w:pPr>
        <w:ind w:left="720" w:firstLine="72"/>
        <w:jc w:val="both"/>
      </w:pPr>
      <w:r w:rsidRPr="001E3F78">
        <w:t>Dla przykładowego typu n..3,2 niepoprawna wartość to np. 333.22 (poprawne są np. 1.22; 111; 11.2).</w:t>
      </w:r>
    </w:p>
    <w:p w14:paraId="2CBB8CAA" w14:textId="77777777" w:rsidR="0007517F" w:rsidRPr="001E3F78" w:rsidRDefault="0007517F" w:rsidP="0007517F">
      <w:pPr>
        <w:jc w:val="both"/>
      </w:pPr>
      <w:r w:rsidRPr="001E3F78">
        <w:tab/>
      </w:r>
      <w:r w:rsidRPr="001E3F78">
        <w:tab/>
      </w:r>
      <w:r w:rsidRPr="001E3F78">
        <w:tab/>
      </w:r>
      <w:r w:rsidRPr="001E3F78">
        <w:tab/>
      </w:r>
      <w:r w:rsidRPr="001E3F78">
        <w:tab/>
      </w:r>
      <w:r w:rsidRPr="001E3F78">
        <w:tab/>
      </w:r>
      <w:r w:rsidRPr="001E3F78">
        <w:tab/>
      </w:r>
    </w:p>
    <w:p w14:paraId="32102CC0" w14:textId="77777777" w:rsidR="0007517F" w:rsidRPr="001E3F78" w:rsidRDefault="0007517F" w:rsidP="002E366C">
      <w:pPr>
        <w:pStyle w:val="Akapitzlist"/>
        <w:widowControl w:val="0"/>
        <w:numPr>
          <w:ilvl w:val="0"/>
          <w:numId w:val="3"/>
        </w:numPr>
        <w:suppressAutoHyphens/>
        <w:overflowPunct w:val="0"/>
        <w:autoSpaceDE w:val="0"/>
        <w:autoSpaceDN w:val="0"/>
        <w:spacing w:after="0" w:line="240" w:lineRule="auto"/>
        <w:jc w:val="both"/>
        <w:textAlignment w:val="baseline"/>
        <w:rPr>
          <w:rFonts w:cs="Arial"/>
        </w:rPr>
      </w:pPr>
      <w:r w:rsidRPr="001E3F78">
        <w:rPr>
          <w:rFonts w:cs="Arial"/>
        </w:rPr>
        <w:t>Typ daty oznaczany jako „date”. Definiuje datę. Wartości tego typu należy podawać w formacie rrrr-mm-dd, gdzie: rrrr oznacza rok, mm miesiąc, dd dzień. Znakiem rozdzielającym jest znak „-” (myślnik). Numer miesiąca i dnia należy podawać z zerami poprzedzającymi.</w:t>
      </w:r>
    </w:p>
    <w:p w14:paraId="3191972B" w14:textId="77777777" w:rsidR="0007517F" w:rsidRPr="001E3F78" w:rsidRDefault="0007517F" w:rsidP="0007517F">
      <w:pPr>
        <w:ind w:firstLine="720"/>
        <w:jc w:val="both"/>
      </w:pPr>
      <w:r w:rsidRPr="001E3F78">
        <w:t>Przykład poprawnej wartości typu daty:</w:t>
      </w:r>
    </w:p>
    <w:p w14:paraId="39612929" w14:textId="77777777" w:rsidR="0007517F" w:rsidRPr="001E3F78" w:rsidRDefault="0007517F" w:rsidP="0007517F">
      <w:pPr>
        <w:jc w:val="both"/>
      </w:pPr>
      <w:r w:rsidRPr="001E3F78">
        <w:tab/>
        <w:t>2003-03-30.</w:t>
      </w:r>
    </w:p>
    <w:p w14:paraId="5F74C9E2" w14:textId="77777777" w:rsidR="0007517F" w:rsidRPr="001E3F78" w:rsidRDefault="0007517F" w:rsidP="0007517F">
      <w:pPr>
        <w:jc w:val="both"/>
      </w:pPr>
      <w:r w:rsidRPr="001E3F78">
        <w:tab/>
      </w:r>
      <w:r w:rsidRPr="001E3F78">
        <w:tab/>
      </w:r>
      <w:r w:rsidRPr="001E3F78">
        <w:tab/>
      </w:r>
      <w:r w:rsidRPr="001E3F78">
        <w:tab/>
      </w:r>
      <w:r w:rsidRPr="001E3F78">
        <w:tab/>
      </w:r>
      <w:r w:rsidRPr="001E3F78">
        <w:tab/>
      </w:r>
      <w:r w:rsidRPr="001E3F78">
        <w:tab/>
      </w:r>
    </w:p>
    <w:p w14:paraId="1E71C197" w14:textId="77777777" w:rsidR="0007517F" w:rsidRPr="001E3F78" w:rsidRDefault="0007517F" w:rsidP="002E366C">
      <w:pPr>
        <w:pStyle w:val="Akapitzlist"/>
        <w:widowControl w:val="0"/>
        <w:numPr>
          <w:ilvl w:val="0"/>
          <w:numId w:val="3"/>
        </w:numPr>
        <w:suppressAutoHyphens/>
        <w:overflowPunct w:val="0"/>
        <w:autoSpaceDE w:val="0"/>
        <w:autoSpaceDN w:val="0"/>
        <w:spacing w:after="0" w:line="240" w:lineRule="auto"/>
        <w:jc w:val="both"/>
        <w:textAlignment w:val="baseline"/>
        <w:rPr>
          <w:rFonts w:cs="Arial"/>
        </w:rPr>
      </w:pPr>
      <w:r w:rsidRPr="001E3F78">
        <w:rPr>
          <w:rFonts w:cs="Arial"/>
        </w:rPr>
        <w:t>Typ daty i czasu oznaczany jako „dateTime”. Definiuje datę i czas. Wartości tego typu są zgodne z regułami typu daty zakończone znakiem „T” oraz wartością czasu w formacie gg:mm:ss, gdzie gg oznacza godzinę, mm minutę, ss sekundę. Znakiem rozdzielającym minuty od godzin i sekund jest znak „:” (dwukropek). Godziny minuty i sekundy należy podawać z zerami poprzedzającymi . Godziny podaje się w trybie 24 godzinnym.</w:t>
      </w:r>
    </w:p>
    <w:p w14:paraId="0D1C7335" w14:textId="77777777" w:rsidR="0007517F" w:rsidRPr="001E3F78" w:rsidRDefault="0007517F" w:rsidP="0007517F">
      <w:pPr>
        <w:ind w:firstLine="720"/>
        <w:jc w:val="both"/>
      </w:pPr>
      <w:r w:rsidRPr="001E3F78">
        <w:t>Przykład poprawnej wartości typu daty i czasu:</w:t>
      </w:r>
    </w:p>
    <w:p w14:paraId="177C7852" w14:textId="77777777" w:rsidR="0007517F" w:rsidRPr="001E3F78" w:rsidRDefault="0007517F" w:rsidP="0007517F">
      <w:pPr>
        <w:jc w:val="both"/>
      </w:pPr>
      <w:r w:rsidRPr="001E3F78">
        <w:tab/>
        <w:t>2003-03-30T16:01:55.</w:t>
      </w:r>
    </w:p>
    <w:p w14:paraId="1D20A0E2" w14:textId="77777777" w:rsidR="0007517F" w:rsidRPr="001E3F78" w:rsidRDefault="0007517F" w:rsidP="0007517F">
      <w:pPr>
        <w:jc w:val="both"/>
      </w:pPr>
      <w:r w:rsidRPr="001E3F78">
        <w:tab/>
      </w:r>
      <w:r w:rsidRPr="001E3F78">
        <w:tab/>
      </w:r>
      <w:r w:rsidRPr="001E3F78">
        <w:tab/>
      </w:r>
      <w:r w:rsidRPr="001E3F78">
        <w:tab/>
      </w:r>
      <w:r w:rsidRPr="001E3F78">
        <w:tab/>
      </w:r>
      <w:r w:rsidRPr="001E3F78">
        <w:tab/>
      </w:r>
      <w:r w:rsidRPr="001E3F78">
        <w:tab/>
      </w:r>
    </w:p>
    <w:p w14:paraId="38FB1051" w14:textId="4713F0FC" w:rsidR="0007517F" w:rsidRPr="001E3F78" w:rsidRDefault="0007517F" w:rsidP="002E366C">
      <w:pPr>
        <w:pStyle w:val="Akapitzlist"/>
        <w:widowControl w:val="0"/>
        <w:numPr>
          <w:ilvl w:val="0"/>
          <w:numId w:val="3"/>
        </w:numPr>
        <w:suppressAutoHyphens/>
        <w:overflowPunct w:val="0"/>
        <w:autoSpaceDE w:val="0"/>
        <w:autoSpaceDN w:val="0"/>
        <w:spacing w:after="0" w:line="240" w:lineRule="auto"/>
        <w:textAlignment w:val="baseline"/>
        <w:rPr>
          <w:rFonts w:cs="Arial"/>
        </w:rPr>
      </w:pPr>
      <w:r w:rsidRPr="001E3F78">
        <w:rPr>
          <w:rFonts w:cs="Arial"/>
        </w:rPr>
        <w:t>Typ logiczny oznaczany jako „b”. Definiuje dwie możliwe wartości „1” - tak oraz „0” – nie</w:t>
      </w:r>
      <w:r w:rsidR="002960C6" w:rsidRPr="001E3F78">
        <w:rPr>
          <w:rFonts w:cs="Arial"/>
        </w:rPr>
        <w:t>.</w:t>
      </w:r>
    </w:p>
    <w:p w14:paraId="6310CAC3" w14:textId="77777777" w:rsidR="00D914C3" w:rsidRPr="001E3F78" w:rsidRDefault="00D914C3" w:rsidP="00D914C3">
      <w:pPr>
        <w:pStyle w:val="Akapitzlist"/>
        <w:widowControl w:val="0"/>
        <w:suppressAutoHyphens/>
        <w:overflowPunct w:val="0"/>
        <w:autoSpaceDE w:val="0"/>
        <w:autoSpaceDN w:val="0"/>
        <w:spacing w:after="0" w:line="240" w:lineRule="auto"/>
        <w:textAlignment w:val="baseline"/>
        <w:rPr>
          <w:rFonts w:cs="Arial"/>
        </w:rPr>
      </w:pPr>
    </w:p>
    <w:p w14:paraId="12ADD55C" w14:textId="77777777" w:rsidR="0007517F" w:rsidRPr="001E3F78" w:rsidRDefault="0007517F" w:rsidP="00D41FB8">
      <w:pPr>
        <w:pStyle w:val="Nagwek2"/>
      </w:pPr>
      <w:bookmarkStart w:id="35" w:name="_Toc90593036"/>
      <w:bookmarkStart w:id="36" w:name="_Toc90630664"/>
      <w:bookmarkStart w:id="37" w:name="_Toc172900226"/>
      <w:r w:rsidRPr="001E3F78">
        <w:t>Budowa dokumentu XML</w:t>
      </w:r>
      <w:bookmarkEnd w:id="35"/>
      <w:bookmarkEnd w:id="36"/>
      <w:bookmarkEnd w:id="37"/>
    </w:p>
    <w:p w14:paraId="31DEED69" w14:textId="77777777" w:rsidR="0007517F" w:rsidRPr="001E3F78" w:rsidRDefault="0007517F" w:rsidP="0007517F">
      <w:pPr>
        <w:jc w:val="both"/>
      </w:pPr>
      <w:r w:rsidRPr="001E3F78">
        <w:t>Dokument XML zgodny z niniejszą specyfikacją powinien składać się z:</w:t>
      </w:r>
      <w:r w:rsidRPr="001E3F78">
        <w:tab/>
      </w:r>
      <w:r w:rsidRPr="001E3F78">
        <w:tab/>
      </w:r>
      <w:r w:rsidRPr="001E3F78">
        <w:tab/>
      </w:r>
      <w:r w:rsidRPr="001E3F78">
        <w:tab/>
      </w:r>
      <w:r w:rsidRPr="001E3F78">
        <w:tab/>
      </w:r>
    </w:p>
    <w:p w14:paraId="50469775" w14:textId="77777777" w:rsidR="0007517F" w:rsidRPr="001E3F78" w:rsidRDefault="0007517F" w:rsidP="002E366C">
      <w:pPr>
        <w:pStyle w:val="Akapitzlist"/>
        <w:widowControl w:val="0"/>
        <w:numPr>
          <w:ilvl w:val="0"/>
          <w:numId w:val="3"/>
        </w:numPr>
        <w:suppressAutoHyphens/>
        <w:overflowPunct w:val="0"/>
        <w:autoSpaceDE w:val="0"/>
        <w:autoSpaceDN w:val="0"/>
        <w:spacing w:after="0" w:line="240" w:lineRule="auto"/>
        <w:jc w:val="both"/>
        <w:textAlignment w:val="baseline"/>
      </w:pPr>
      <w:r w:rsidRPr="001E3F78">
        <w:rPr>
          <w:rFonts w:cs="Arial"/>
        </w:rPr>
        <w:t>deklaracji XML, która ma za zadanie określenie wersji standardu dokumentu XML (atrybut version) i strony kodowej (atrybut encoding), w jakiej zapisany jest dokument. Wspierana jest wersja 1.0 standardu XML. Przykład:</w:t>
      </w:r>
      <w:r w:rsidRPr="001E3F78">
        <w:rPr>
          <w:rFonts w:cs="Arial"/>
        </w:rPr>
        <w:tab/>
      </w:r>
      <w:r w:rsidRPr="001E3F78">
        <w:tab/>
      </w:r>
      <w:r w:rsidRPr="001E3F78">
        <w:tab/>
      </w:r>
      <w:r w:rsidRPr="001E3F78">
        <w:tab/>
      </w:r>
      <w:r w:rsidRPr="001E3F78">
        <w:tab/>
      </w:r>
    </w:p>
    <w:p w14:paraId="3F2D33D4" w14:textId="08786966" w:rsidR="0007517F" w:rsidRPr="001E3F78" w:rsidRDefault="0007517F" w:rsidP="0007517F">
      <w:pPr>
        <w:jc w:val="both"/>
      </w:pPr>
      <w:r w:rsidRPr="001E3F78">
        <w:tab/>
        <w:t>&lt;</w:t>
      </w:r>
      <w:r w:rsidR="00EE0530" w:rsidRPr="001E3F78">
        <w:t>?</w:t>
      </w:r>
      <w:r w:rsidRPr="001E3F78">
        <w:t>xml version="1.0" encoding="UTF-8"?&gt;</w:t>
      </w:r>
      <w:r w:rsidRPr="001E3F78">
        <w:tab/>
      </w:r>
      <w:r w:rsidRPr="001E3F78">
        <w:tab/>
      </w:r>
      <w:r w:rsidRPr="001E3F78">
        <w:tab/>
      </w:r>
      <w:r w:rsidRPr="001E3F78">
        <w:tab/>
      </w:r>
      <w:r w:rsidRPr="001E3F78">
        <w:tab/>
      </w:r>
    </w:p>
    <w:p w14:paraId="442A1B11" w14:textId="77777777" w:rsidR="0007517F" w:rsidRPr="001E3F78" w:rsidRDefault="0007517F" w:rsidP="002E366C">
      <w:pPr>
        <w:pStyle w:val="Akapitzlist"/>
        <w:widowControl w:val="0"/>
        <w:numPr>
          <w:ilvl w:val="0"/>
          <w:numId w:val="3"/>
        </w:numPr>
        <w:suppressAutoHyphens/>
        <w:overflowPunct w:val="0"/>
        <w:autoSpaceDE w:val="0"/>
        <w:autoSpaceDN w:val="0"/>
        <w:spacing w:after="0" w:line="240" w:lineRule="auto"/>
        <w:jc w:val="both"/>
        <w:textAlignment w:val="baseline"/>
        <w:rPr>
          <w:rFonts w:cs="Arial"/>
        </w:rPr>
      </w:pPr>
      <w:r w:rsidRPr="001E3F78">
        <w:rPr>
          <w:rFonts w:cs="Arial"/>
        </w:rPr>
        <w:t>ciała dokumentu XML zbudowanego na podstawie definicji elementów i atrybutów niniejszej specyfikacji.</w:t>
      </w:r>
      <w:r w:rsidRPr="001E3F78">
        <w:rPr>
          <w:rFonts w:cs="Arial"/>
        </w:rPr>
        <w:tab/>
      </w:r>
      <w:r w:rsidRPr="001E3F78">
        <w:rPr>
          <w:rFonts w:cs="Arial"/>
        </w:rPr>
        <w:tab/>
      </w:r>
      <w:r w:rsidRPr="001E3F78">
        <w:rPr>
          <w:rFonts w:cs="Arial"/>
        </w:rPr>
        <w:tab/>
      </w:r>
      <w:r w:rsidRPr="001E3F78">
        <w:rPr>
          <w:rFonts w:cs="Arial"/>
        </w:rPr>
        <w:tab/>
      </w:r>
      <w:r w:rsidRPr="001E3F78">
        <w:rPr>
          <w:rFonts w:cs="Arial"/>
        </w:rPr>
        <w:tab/>
      </w:r>
    </w:p>
    <w:p w14:paraId="1E5D26DB" w14:textId="77777777" w:rsidR="0007517F" w:rsidRPr="001E3F78" w:rsidRDefault="0007517F" w:rsidP="0007517F">
      <w:r w:rsidRPr="001E3F78">
        <w:tab/>
      </w:r>
      <w:r w:rsidRPr="001E3F78">
        <w:tab/>
      </w:r>
    </w:p>
    <w:p w14:paraId="76A86491" w14:textId="77777777" w:rsidR="0007517F" w:rsidRPr="001E3F78" w:rsidRDefault="0007517F" w:rsidP="00D41FB8">
      <w:pPr>
        <w:pStyle w:val="Nagwek2"/>
      </w:pPr>
      <w:bookmarkStart w:id="38" w:name="_Toc90593037"/>
      <w:bookmarkStart w:id="39" w:name="_Toc90630665"/>
      <w:bookmarkStart w:id="40" w:name="_Toc172900227"/>
      <w:r w:rsidRPr="001E3F78">
        <w:t>Zestaw dopuszczalnych znaków</w:t>
      </w:r>
      <w:bookmarkEnd w:id="38"/>
      <w:bookmarkEnd w:id="39"/>
      <w:bookmarkEnd w:id="40"/>
    </w:p>
    <w:p w14:paraId="3526F3AE" w14:textId="77777777" w:rsidR="0007517F" w:rsidRPr="001E3F78" w:rsidRDefault="0007517F" w:rsidP="0007517F">
      <w:pPr>
        <w:jc w:val="both"/>
      </w:pPr>
      <w:r w:rsidRPr="001E3F78">
        <w:t>Zestaw dopuszczalnych znaków w wartościach atrybutów i elementów określa podana w deklaracji XML strona kodowa w postaci:</w:t>
      </w:r>
    </w:p>
    <w:p w14:paraId="325F2E5B" w14:textId="77777777" w:rsidR="0007517F" w:rsidRPr="006A331F" w:rsidRDefault="0007517F" w:rsidP="0007517F">
      <w:pPr>
        <w:jc w:val="both"/>
        <w:rPr>
          <w:lang w:val="en-US"/>
        </w:rPr>
      </w:pPr>
      <w:r w:rsidRPr="006A331F">
        <w:rPr>
          <w:lang w:val="en-US"/>
        </w:rPr>
        <w:t>&lt;?xml version="1.0" encoding="strona_kodowa"?&gt;</w:t>
      </w:r>
    </w:p>
    <w:p w14:paraId="0882323A" w14:textId="77777777" w:rsidR="0007517F" w:rsidRPr="006A331F" w:rsidRDefault="0007517F" w:rsidP="0007517F">
      <w:pPr>
        <w:rPr>
          <w:lang w:val="en-US"/>
        </w:rPr>
      </w:pPr>
      <w:r w:rsidRPr="006A331F">
        <w:rPr>
          <w:lang w:val="en-US"/>
        </w:rPr>
        <w:tab/>
      </w:r>
      <w:r w:rsidRPr="006A331F">
        <w:rPr>
          <w:lang w:val="en-US"/>
        </w:rPr>
        <w:tab/>
      </w:r>
      <w:r w:rsidRPr="006A331F">
        <w:rPr>
          <w:lang w:val="en-US"/>
        </w:rPr>
        <w:tab/>
      </w:r>
      <w:r w:rsidRPr="006A331F">
        <w:rPr>
          <w:lang w:val="en-US"/>
        </w:rPr>
        <w:tab/>
      </w:r>
      <w:r w:rsidRPr="006A331F">
        <w:rPr>
          <w:lang w:val="en-US"/>
        </w:rPr>
        <w:tab/>
      </w:r>
      <w:r w:rsidRPr="006A331F">
        <w:rPr>
          <w:lang w:val="en-US"/>
        </w:rPr>
        <w:tab/>
      </w:r>
    </w:p>
    <w:p w14:paraId="05CD9465" w14:textId="77777777" w:rsidR="0007517F" w:rsidRPr="006A331F" w:rsidRDefault="0007517F" w:rsidP="0007517F">
      <w:pPr>
        <w:rPr>
          <w:rFonts w:ascii="Courier New" w:hAnsi="Courier New" w:cs="Courier New"/>
          <w:sz w:val="20"/>
          <w:szCs w:val="20"/>
          <w:lang w:val="en-US"/>
        </w:rPr>
      </w:pPr>
      <w:r w:rsidRPr="006A331F">
        <w:rPr>
          <w:lang w:val="en-US"/>
        </w:rPr>
        <w:t>np.:</w:t>
      </w:r>
      <w:r w:rsidRPr="006A331F">
        <w:rPr>
          <w:lang w:val="en-US"/>
        </w:rPr>
        <w:tab/>
        <w:t xml:space="preserve"> </w:t>
      </w:r>
      <w:r w:rsidRPr="006A331F">
        <w:rPr>
          <w:rFonts w:ascii="Courier New" w:hAnsi="Courier New" w:cs="Courier New"/>
          <w:sz w:val="20"/>
          <w:szCs w:val="20"/>
          <w:lang w:val="en-US"/>
        </w:rPr>
        <w:t>&lt;?xml version="1.0" encoding="UTF-8"?&gt;</w:t>
      </w:r>
    </w:p>
    <w:p w14:paraId="3AC29872" w14:textId="77777777" w:rsidR="0007517F" w:rsidRPr="006A331F" w:rsidRDefault="0007517F" w:rsidP="0007517F">
      <w:pPr>
        <w:jc w:val="both"/>
        <w:rPr>
          <w:lang w:val="en-US"/>
        </w:rPr>
      </w:pPr>
    </w:p>
    <w:p w14:paraId="565F1844" w14:textId="77777777" w:rsidR="0007517F" w:rsidRPr="001E3F78" w:rsidRDefault="0007517F" w:rsidP="0007517F">
      <w:pPr>
        <w:jc w:val="both"/>
      </w:pPr>
      <w:r w:rsidRPr="001E3F78">
        <w:t>Dopuszczalne strony kodowe dokumentów wprowadzanych do Systemu to: UTF-8, UTF-16, ISO-8859-2, windows-1250.</w:t>
      </w:r>
    </w:p>
    <w:p w14:paraId="1932D427" w14:textId="77777777" w:rsidR="0007517F" w:rsidRPr="001E3F78" w:rsidRDefault="0007517F" w:rsidP="0007517F">
      <w:pPr>
        <w:jc w:val="both"/>
      </w:pPr>
      <w:r w:rsidRPr="001E3F78">
        <w:lastRenderedPageBreak/>
        <w:t>Dokumenty wysyłane z Systemu są zapisywane w stronie kodowej UTF-8.</w:t>
      </w:r>
    </w:p>
    <w:p w14:paraId="4E01A1C7" w14:textId="77777777" w:rsidR="0007517F" w:rsidRPr="001E3F78" w:rsidRDefault="0007517F" w:rsidP="0007517F">
      <w:pPr>
        <w:jc w:val="both"/>
      </w:pPr>
      <w:r w:rsidRPr="001E3F78">
        <w:t>Niezależnie od strony kodowej kilka znaków jest zastrzeżonych przez standard XML. Znaki te w przypadku konieczności ich użycia, w atrybutach lub elementach, muszą być zastępowane przez następujące sekwencje znaków:</w:t>
      </w:r>
    </w:p>
    <w:p w14:paraId="2FA81F51" w14:textId="77777777" w:rsidR="0007517F" w:rsidRPr="001E3F78" w:rsidRDefault="0007517F" w:rsidP="0007517F">
      <w:r w:rsidRPr="001E3F78">
        <w:tab/>
      </w:r>
      <w:r w:rsidRPr="001E3F78">
        <w:tab/>
      </w:r>
      <w:r w:rsidRPr="001E3F78">
        <w:tab/>
      </w:r>
      <w:r w:rsidRPr="001E3F78">
        <w:tab/>
      </w:r>
      <w:r w:rsidRPr="001E3F78">
        <w:tab/>
      </w:r>
      <w:r w:rsidRPr="001E3F78">
        <w:tab/>
      </w:r>
    </w:p>
    <w:p w14:paraId="5FC63FF7" w14:textId="77777777" w:rsidR="0007517F" w:rsidRPr="001E3F78" w:rsidRDefault="0007517F" w:rsidP="002E366C">
      <w:pPr>
        <w:pStyle w:val="Akapitzlist"/>
        <w:widowControl w:val="0"/>
        <w:numPr>
          <w:ilvl w:val="0"/>
          <w:numId w:val="3"/>
        </w:numPr>
        <w:suppressAutoHyphens/>
        <w:overflowPunct w:val="0"/>
        <w:autoSpaceDE w:val="0"/>
        <w:autoSpaceDN w:val="0"/>
        <w:spacing w:after="0" w:line="240" w:lineRule="auto"/>
        <w:jc w:val="both"/>
        <w:textAlignment w:val="baseline"/>
        <w:rPr>
          <w:rFonts w:cs="Arial"/>
        </w:rPr>
      </w:pPr>
      <w:r w:rsidRPr="001E3F78">
        <w:rPr>
          <w:rFonts w:cs="Arial"/>
        </w:rPr>
        <w:t>znak "&amp;"</w:t>
      </w:r>
      <w:r w:rsidRPr="001E3F78">
        <w:rPr>
          <w:rFonts w:cs="Arial"/>
        </w:rPr>
        <w:tab/>
      </w:r>
      <w:r w:rsidRPr="001E3F78">
        <w:rPr>
          <w:rFonts w:cs="Arial"/>
        </w:rPr>
        <w:tab/>
      </w:r>
      <w:r w:rsidRPr="001E3F78">
        <w:rPr>
          <w:rFonts w:cs="Arial"/>
        </w:rPr>
        <w:tab/>
      </w:r>
      <w:r w:rsidRPr="001E3F78">
        <w:rPr>
          <w:rFonts w:cs="Arial"/>
        </w:rPr>
        <w:tab/>
        <w:t>należy zastąpić przez "&amp;amp;"</w:t>
      </w:r>
    </w:p>
    <w:p w14:paraId="5390C2E4" w14:textId="77777777" w:rsidR="0007517F" w:rsidRPr="001E3F78" w:rsidRDefault="0007517F" w:rsidP="002E366C">
      <w:pPr>
        <w:pStyle w:val="Akapitzlist"/>
        <w:widowControl w:val="0"/>
        <w:numPr>
          <w:ilvl w:val="0"/>
          <w:numId w:val="3"/>
        </w:numPr>
        <w:suppressAutoHyphens/>
        <w:overflowPunct w:val="0"/>
        <w:autoSpaceDE w:val="0"/>
        <w:autoSpaceDN w:val="0"/>
        <w:spacing w:after="0" w:line="240" w:lineRule="auto"/>
        <w:jc w:val="both"/>
        <w:textAlignment w:val="baseline"/>
        <w:rPr>
          <w:rFonts w:cs="Arial"/>
        </w:rPr>
      </w:pPr>
      <w:r w:rsidRPr="001E3F78">
        <w:rPr>
          <w:rFonts w:cs="Arial"/>
        </w:rPr>
        <w:t xml:space="preserve">znak cudzysłowu " " " </w:t>
      </w:r>
      <w:r w:rsidRPr="001E3F78">
        <w:rPr>
          <w:rFonts w:cs="Arial"/>
        </w:rPr>
        <w:tab/>
      </w:r>
      <w:r w:rsidRPr="001E3F78">
        <w:rPr>
          <w:rFonts w:cs="Arial"/>
        </w:rPr>
        <w:tab/>
        <w:t>należy zastąpić przez "&amp;quot;"</w:t>
      </w:r>
    </w:p>
    <w:p w14:paraId="73918EB3" w14:textId="563B20B4" w:rsidR="0007517F" w:rsidRPr="001E3F78" w:rsidRDefault="0007517F" w:rsidP="002E366C">
      <w:pPr>
        <w:pStyle w:val="Akapitzlist"/>
        <w:widowControl w:val="0"/>
        <w:numPr>
          <w:ilvl w:val="0"/>
          <w:numId w:val="3"/>
        </w:numPr>
        <w:suppressAutoHyphens/>
        <w:overflowPunct w:val="0"/>
        <w:autoSpaceDE w:val="0"/>
        <w:autoSpaceDN w:val="0"/>
        <w:spacing w:after="0" w:line="240" w:lineRule="auto"/>
        <w:jc w:val="both"/>
        <w:textAlignment w:val="baseline"/>
        <w:rPr>
          <w:rFonts w:cs="Arial"/>
        </w:rPr>
      </w:pPr>
      <w:r w:rsidRPr="001E3F78">
        <w:rPr>
          <w:rFonts w:cs="Arial"/>
        </w:rPr>
        <w:t>znak apostrofu " ' "</w:t>
      </w:r>
      <w:r w:rsidRPr="001E3F78">
        <w:rPr>
          <w:rFonts w:cs="Arial"/>
        </w:rPr>
        <w:tab/>
      </w:r>
      <w:r w:rsidRPr="001E3F78">
        <w:rPr>
          <w:rFonts w:cs="Arial"/>
        </w:rPr>
        <w:tab/>
      </w:r>
      <w:r w:rsidR="0065080C" w:rsidRPr="001E3F78">
        <w:rPr>
          <w:rFonts w:cs="Arial"/>
        </w:rPr>
        <w:tab/>
      </w:r>
      <w:r w:rsidRPr="001E3F78">
        <w:rPr>
          <w:rFonts w:cs="Arial"/>
        </w:rPr>
        <w:t>należy zastąpić przez "&amp;apos;"</w:t>
      </w:r>
    </w:p>
    <w:p w14:paraId="321C5C1E" w14:textId="35628DFB" w:rsidR="0007517F" w:rsidRPr="001E3F78" w:rsidRDefault="0007517F" w:rsidP="002E366C">
      <w:pPr>
        <w:pStyle w:val="Akapitzlist"/>
        <w:widowControl w:val="0"/>
        <w:numPr>
          <w:ilvl w:val="0"/>
          <w:numId w:val="3"/>
        </w:numPr>
        <w:suppressAutoHyphens/>
        <w:overflowPunct w:val="0"/>
        <w:autoSpaceDE w:val="0"/>
        <w:autoSpaceDN w:val="0"/>
        <w:spacing w:after="0" w:line="240" w:lineRule="auto"/>
        <w:jc w:val="both"/>
        <w:textAlignment w:val="baseline"/>
        <w:rPr>
          <w:rFonts w:cs="Arial"/>
        </w:rPr>
      </w:pPr>
      <w:r w:rsidRPr="001E3F78">
        <w:rPr>
          <w:rFonts w:cs="Arial"/>
        </w:rPr>
        <w:t>znak mniejszości "&lt;"</w:t>
      </w:r>
      <w:r w:rsidRPr="001E3F78">
        <w:rPr>
          <w:rFonts w:cs="Arial"/>
        </w:rPr>
        <w:tab/>
      </w:r>
      <w:r w:rsidRPr="001E3F78">
        <w:rPr>
          <w:rFonts w:cs="Arial"/>
        </w:rPr>
        <w:tab/>
      </w:r>
      <w:r w:rsidR="0065080C" w:rsidRPr="001E3F78">
        <w:rPr>
          <w:rFonts w:cs="Arial"/>
        </w:rPr>
        <w:tab/>
      </w:r>
      <w:r w:rsidRPr="001E3F78">
        <w:rPr>
          <w:rFonts w:cs="Arial"/>
        </w:rPr>
        <w:t>należy zastąpić przez "&amp;lt;"</w:t>
      </w:r>
    </w:p>
    <w:p w14:paraId="0506C4BE" w14:textId="20EDA1F0" w:rsidR="0007517F" w:rsidRPr="001E3F78" w:rsidRDefault="0007517F" w:rsidP="002E366C">
      <w:pPr>
        <w:pStyle w:val="Akapitzlist"/>
        <w:widowControl w:val="0"/>
        <w:numPr>
          <w:ilvl w:val="0"/>
          <w:numId w:val="3"/>
        </w:numPr>
        <w:suppressAutoHyphens/>
        <w:overflowPunct w:val="0"/>
        <w:autoSpaceDE w:val="0"/>
        <w:autoSpaceDN w:val="0"/>
        <w:spacing w:after="0" w:line="240" w:lineRule="auto"/>
        <w:jc w:val="both"/>
        <w:textAlignment w:val="baseline"/>
        <w:rPr>
          <w:rFonts w:cs="Arial"/>
        </w:rPr>
      </w:pPr>
      <w:r w:rsidRPr="001E3F78">
        <w:rPr>
          <w:rFonts w:cs="Arial"/>
        </w:rPr>
        <w:t>znak większości "&gt;"</w:t>
      </w:r>
      <w:r w:rsidRPr="001E3F78">
        <w:rPr>
          <w:rFonts w:cs="Arial"/>
        </w:rPr>
        <w:tab/>
      </w:r>
      <w:r w:rsidRPr="001E3F78">
        <w:rPr>
          <w:rFonts w:cs="Arial"/>
        </w:rPr>
        <w:tab/>
      </w:r>
      <w:r w:rsidR="0065080C" w:rsidRPr="001E3F78">
        <w:rPr>
          <w:rFonts w:cs="Arial"/>
        </w:rPr>
        <w:tab/>
      </w:r>
      <w:r w:rsidRPr="001E3F78">
        <w:rPr>
          <w:rFonts w:cs="Arial"/>
        </w:rPr>
        <w:t>należy zastąpić przez "&amp;gt;"</w:t>
      </w:r>
    </w:p>
    <w:p w14:paraId="6FB65854" w14:textId="77777777" w:rsidR="0007517F" w:rsidRPr="001E3F78" w:rsidRDefault="0007517F" w:rsidP="0007517F">
      <w:r w:rsidRPr="001E3F78">
        <w:tab/>
      </w:r>
      <w:r w:rsidRPr="001E3F78">
        <w:tab/>
      </w:r>
      <w:r w:rsidRPr="001E3F78">
        <w:tab/>
      </w:r>
      <w:r w:rsidRPr="001E3F78">
        <w:tab/>
      </w:r>
      <w:r w:rsidRPr="001E3F78">
        <w:tab/>
      </w:r>
      <w:r w:rsidRPr="001E3F78">
        <w:tab/>
      </w:r>
    </w:p>
    <w:p w14:paraId="41678E45" w14:textId="77777777" w:rsidR="0007517F" w:rsidRPr="001E3F78" w:rsidRDefault="0007517F" w:rsidP="0007517F">
      <w:pPr>
        <w:jc w:val="both"/>
      </w:pPr>
      <w:r w:rsidRPr="001E3F78">
        <w:t>Przykładowo ciąg znaków:</w:t>
      </w:r>
    </w:p>
    <w:p w14:paraId="3CC9BB5E" w14:textId="77777777" w:rsidR="0007517F" w:rsidRPr="001E3F78" w:rsidRDefault="0007517F" w:rsidP="0007517F">
      <w:pPr>
        <w:jc w:val="both"/>
      </w:pPr>
      <w:r w:rsidRPr="001E3F78">
        <w:t>Firma Handlowo-Usługowa "ABC" Kowalski &amp; Synowie S.C.</w:t>
      </w:r>
    </w:p>
    <w:p w14:paraId="2225D7DF" w14:textId="77777777" w:rsidR="0007517F" w:rsidRPr="001E3F78" w:rsidRDefault="0007517F" w:rsidP="0007517F">
      <w:pPr>
        <w:jc w:val="both"/>
      </w:pPr>
      <w:r w:rsidRPr="001E3F78">
        <w:t>należy zamienić na:</w:t>
      </w:r>
    </w:p>
    <w:p w14:paraId="20D74DDF" w14:textId="77777777" w:rsidR="0007517F" w:rsidRPr="001E3F78" w:rsidRDefault="0007517F" w:rsidP="0007517F">
      <w:pPr>
        <w:jc w:val="both"/>
      </w:pPr>
      <w:r w:rsidRPr="001E3F78">
        <w:t>Firma Handlowo-Usługowa &amp;quot;ABC&amp;quot; Kowalski &amp;amp; Synowie S.C.</w:t>
      </w:r>
    </w:p>
    <w:p w14:paraId="7ED31EE7" w14:textId="77777777" w:rsidR="0007517F" w:rsidRPr="001E3F78" w:rsidRDefault="0007517F" w:rsidP="0007517F"/>
    <w:p w14:paraId="04557B48" w14:textId="77777777" w:rsidR="0007517F" w:rsidRPr="001E3F78" w:rsidRDefault="0007517F" w:rsidP="00D41FB8">
      <w:pPr>
        <w:pStyle w:val="Nagwek2"/>
      </w:pPr>
      <w:bookmarkStart w:id="41" w:name="_Toc90593038"/>
      <w:bookmarkStart w:id="42" w:name="_Toc90630666"/>
      <w:bookmarkStart w:id="43" w:name="_Toc172900228"/>
      <w:r w:rsidRPr="001E3F78">
        <w:t>Wskazywanie elementów i atrybutów</w:t>
      </w:r>
      <w:bookmarkEnd w:id="41"/>
      <w:bookmarkEnd w:id="42"/>
      <w:bookmarkEnd w:id="43"/>
    </w:p>
    <w:p w14:paraId="5E673A44" w14:textId="77777777" w:rsidR="0007517F" w:rsidRPr="001E3F78" w:rsidRDefault="0007517F" w:rsidP="0007517F">
      <w:pPr>
        <w:jc w:val="both"/>
      </w:pPr>
      <w:r w:rsidRPr="001E3F78">
        <w:t>Dla jednoznacznego wskazania elementu XML stosuje się wyrażenia zawierające kolejne nazwy elementów nadrzędnych rozdzielone znakiem „/”. Wyrażenie rozpoczyna się od znaku „/”, a wskazywany element jest umieszczany na końcu.</w:t>
      </w:r>
    </w:p>
    <w:p w14:paraId="7DB77A2B" w14:textId="0527CDFE" w:rsidR="0007517F" w:rsidRPr="001E3F78" w:rsidRDefault="0007517F" w:rsidP="00690F27">
      <w:pPr>
        <w:jc w:val="both"/>
      </w:pPr>
      <w:r w:rsidRPr="001E3F78">
        <w:t>Przykładowo by wskazać element „ElementPodrz1” umieszczony w elemencie „ElementPodrzedny”, który jest umieszczony w elemencie „ElementGlowny” podaje się wyrażenie:</w:t>
      </w:r>
      <w:r w:rsidRPr="001E3F78">
        <w:tab/>
      </w:r>
      <w:r w:rsidRPr="001E3F78">
        <w:tab/>
      </w:r>
      <w:r w:rsidRPr="001E3F78">
        <w:tab/>
      </w:r>
      <w:r w:rsidRPr="001E3F78">
        <w:tab/>
      </w:r>
      <w:r w:rsidRPr="001E3F78">
        <w:tab/>
      </w:r>
      <w:r w:rsidRPr="001E3F78">
        <w:tab/>
      </w:r>
      <w:r w:rsidRPr="001E3F78">
        <w:tab/>
      </w:r>
      <w:r w:rsidRPr="001E3F78">
        <w:tab/>
      </w:r>
      <w:r w:rsidRPr="001E3F78">
        <w:tab/>
      </w:r>
      <w:r w:rsidRPr="001E3F78">
        <w:tab/>
      </w:r>
      <w:r w:rsidRPr="001E3F78">
        <w:tab/>
      </w:r>
    </w:p>
    <w:p w14:paraId="02D6AFAC" w14:textId="77777777" w:rsidR="0007517F" w:rsidRPr="001E3F78" w:rsidRDefault="0007517F" w:rsidP="0007517F">
      <w:r w:rsidRPr="001E3F78">
        <w:rPr>
          <w:rFonts w:ascii="Courier New" w:hAnsi="Courier New" w:cs="Courier New"/>
          <w:sz w:val="20"/>
          <w:szCs w:val="20"/>
        </w:rPr>
        <w:tab/>
      </w:r>
      <w:r w:rsidRPr="001E3F78">
        <w:rPr>
          <w:rFonts w:ascii="Courier New" w:hAnsi="Courier New" w:cs="Courier New"/>
          <w:sz w:val="20"/>
          <w:szCs w:val="20"/>
        </w:rPr>
        <w:tab/>
        <w:t>/ElementGlowny/ElementPodrz/ElementPodrz1</w:t>
      </w:r>
      <w:r w:rsidRPr="001E3F78">
        <w:rPr>
          <w:rFonts w:ascii="Courier New" w:hAnsi="Courier New" w:cs="Courier New"/>
          <w:sz w:val="20"/>
          <w:szCs w:val="20"/>
        </w:rPr>
        <w:tab/>
      </w:r>
      <w:r w:rsidRPr="001E3F78">
        <w:tab/>
      </w:r>
      <w:r w:rsidRPr="001E3F78">
        <w:tab/>
      </w:r>
      <w:r w:rsidRPr="001E3F78">
        <w:tab/>
      </w:r>
      <w:r w:rsidRPr="001E3F78">
        <w:tab/>
      </w:r>
      <w:r w:rsidRPr="001E3F78">
        <w:tab/>
      </w:r>
      <w:r w:rsidRPr="001E3F78">
        <w:tab/>
      </w:r>
    </w:p>
    <w:p w14:paraId="787C8FB2" w14:textId="75F70675" w:rsidR="0007517F" w:rsidRPr="001E3F78" w:rsidRDefault="0007517F" w:rsidP="0007517F">
      <w:r w:rsidRPr="001E3F78">
        <w:t>Dla jednoznacznego wskazania atrybutu XML stosuje się wyrażenia jak dla wskazania elementu dodatkowo zakończone znakami „/@” i nazwą atrybutu.</w:t>
      </w:r>
    </w:p>
    <w:p w14:paraId="195CA403" w14:textId="20BFAA45" w:rsidR="0007517F" w:rsidRPr="001E3F78" w:rsidRDefault="0007517F" w:rsidP="0007517F">
      <w:r w:rsidRPr="001E3F78">
        <w:tab/>
      </w:r>
      <w:r w:rsidRPr="001E3F78">
        <w:tab/>
      </w:r>
      <w:r w:rsidRPr="001E3F78">
        <w:tab/>
      </w:r>
      <w:r w:rsidRPr="001E3F78">
        <w:tab/>
      </w:r>
      <w:r w:rsidRPr="001E3F78">
        <w:tab/>
      </w:r>
      <w:r w:rsidRPr="001E3F78">
        <w:tab/>
      </w:r>
      <w:r w:rsidRPr="001E3F78">
        <w:tab/>
      </w:r>
      <w:r w:rsidRPr="001E3F78">
        <w:tab/>
      </w:r>
      <w:r w:rsidRPr="001E3F78">
        <w:tab/>
      </w:r>
      <w:r w:rsidRPr="001E3F78">
        <w:tab/>
      </w:r>
      <w:r w:rsidRPr="001E3F78">
        <w:tab/>
      </w:r>
      <w:r w:rsidRPr="001E3F78">
        <w:tab/>
      </w:r>
      <w:r w:rsidRPr="001E3F78">
        <w:tab/>
      </w:r>
      <w:r w:rsidRPr="001E3F78">
        <w:tab/>
      </w:r>
      <w:r w:rsidRPr="001E3F78">
        <w:tab/>
      </w:r>
      <w:r w:rsidRPr="001E3F78">
        <w:tab/>
      </w:r>
      <w:r w:rsidRPr="001E3F78">
        <w:tab/>
      </w:r>
      <w:r w:rsidRPr="001E3F78">
        <w:tab/>
      </w:r>
      <w:r w:rsidRPr="001E3F78">
        <w:tab/>
      </w:r>
      <w:r w:rsidRPr="001E3F78">
        <w:tab/>
      </w:r>
      <w:r w:rsidRPr="001E3F78">
        <w:tab/>
      </w:r>
      <w:r w:rsidRPr="001E3F78">
        <w:tab/>
      </w:r>
      <w:r w:rsidRPr="001E3F78">
        <w:tab/>
      </w:r>
    </w:p>
    <w:p w14:paraId="120CB3C0" w14:textId="77777777" w:rsidR="0007517F" w:rsidRPr="001E3F78" w:rsidRDefault="0007517F" w:rsidP="0007517F">
      <w:pPr>
        <w:jc w:val="both"/>
      </w:pPr>
      <w:r w:rsidRPr="001E3F78">
        <w:t>Przykładowo by wskazać atrybut „Atrybut1” elementu „ElementPodrz1” umieszczonego w elemencie „ElementPodrz”, który jest umieszczony w elemencie „ElementGlowny” podaje się wyrażenie:</w:t>
      </w:r>
      <w:r w:rsidRPr="001E3F78">
        <w:tab/>
      </w:r>
      <w:r w:rsidRPr="001E3F78">
        <w:tab/>
      </w:r>
      <w:r w:rsidRPr="001E3F78">
        <w:tab/>
      </w:r>
      <w:r w:rsidRPr="001E3F78">
        <w:tab/>
      </w:r>
      <w:r w:rsidRPr="001E3F78">
        <w:tab/>
      </w:r>
    </w:p>
    <w:p w14:paraId="0C588A1F" w14:textId="77777777" w:rsidR="0007517F" w:rsidRPr="001E3F78" w:rsidRDefault="0007517F" w:rsidP="0007517F">
      <w:r w:rsidRPr="001E3F78">
        <w:tab/>
      </w:r>
      <w:r w:rsidRPr="001E3F78">
        <w:tab/>
      </w:r>
      <w:r w:rsidRPr="001E3F78">
        <w:tab/>
      </w:r>
      <w:r w:rsidRPr="001E3F78">
        <w:tab/>
      </w:r>
      <w:r w:rsidRPr="001E3F78">
        <w:tab/>
      </w:r>
      <w:r w:rsidRPr="001E3F78">
        <w:rPr>
          <w:rFonts w:ascii="Courier New" w:hAnsi="Courier New" w:cs="Courier New"/>
          <w:sz w:val="20"/>
          <w:szCs w:val="20"/>
        </w:rPr>
        <w:tab/>
        <w:t>/ElementGlowny/ElementPodrz/ElementPodrz1/@Atrybut1</w:t>
      </w:r>
      <w:r w:rsidRPr="001E3F78">
        <w:tab/>
      </w:r>
      <w:r w:rsidRPr="001E3F78">
        <w:tab/>
      </w:r>
    </w:p>
    <w:p w14:paraId="7A3BB56E" w14:textId="77777777" w:rsidR="00D879E5" w:rsidRPr="001E3F78" w:rsidRDefault="00D879E5">
      <w:pPr>
        <w:spacing w:after="160" w:line="259" w:lineRule="auto"/>
        <w:rPr>
          <w:rFonts w:ascii="Arial Black" w:eastAsiaTheme="majorEastAsia" w:hAnsi="Arial Black" w:cs="Arial"/>
          <w:b/>
          <w:sz w:val="26"/>
          <w:szCs w:val="26"/>
        </w:rPr>
      </w:pPr>
      <w:bookmarkStart w:id="44" w:name="_Toc90593039"/>
      <w:bookmarkStart w:id="45" w:name="_Toc90630667"/>
      <w:r w:rsidRPr="001E3F78">
        <w:br w:type="page"/>
      </w:r>
    </w:p>
    <w:p w14:paraId="3BB771AC" w14:textId="162DE876" w:rsidR="0007517F" w:rsidRPr="001E3F78" w:rsidRDefault="0007517F" w:rsidP="00D41FB8">
      <w:pPr>
        <w:pStyle w:val="Nagwek2"/>
      </w:pPr>
      <w:bookmarkStart w:id="46" w:name="_Toc172900229"/>
      <w:r w:rsidRPr="001E3F78">
        <w:lastRenderedPageBreak/>
        <w:t>Rola załączonych schematów</w:t>
      </w:r>
      <w:bookmarkEnd w:id="44"/>
      <w:bookmarkEnd w:id="45"/>
      <w:bookmarkEnd w:id="46"/>
    </w:p>
    <w:p w14:paraId="0790A5FC" w14:textId="77777777" w:rsidR="0007517F" w:rsidRPr="001E3F78" w:rsidRDefault="0007517F" w:rsidP="0007517F">
      <w:pPr>
        <w:jc w:val="both"/>
      </w:pPr>
      <w:r w:rsidRPr="001E3F78">
        <w:t>Załączone pliki o rozszerzeniu „xsd” zawierają definicje wszystkich dokumentów xml specyfikacji według standardu „XML Schema”.</w:t>
      </w:r>
    </w:p>
    <w:p w14:paraId="533C677F" w14:textId="77777777" w:rsidR="0007517F" w:rsidRPr="001E3F78" w:rsidRDefault="0007517F" w:rsidP="0007517F">
      <w:pPr>
        <w:jc w:val="both"/>
      </w:pPr>
      <w:r w:rsidRPr="001E3F78">
        <w:t>Wykorzystując parsery xml zgodne z powyższym standardem oraz załączone pliki „xsd” możliwe są następujące rodzaje walidacji na dokumentach xml tworzonych zgodnie z niniejszą specyfikacją:</w:t>
      </w:r>
    </w:p>
    <w:p w14:paraId="4F5B60C2" w14:textId="77777777" w:rsidR="0007517F" w:rsidRPr="001E3F78" w:rsidRDefault="0007517F" w:rsidP="002E366C">
      <w:pPr>
        <w:pStyle w:val="Akapitzlist"/>
        <w:widowControl w:val="0"/>
        <w:numPr>
          <w:ilvl w:val="0"/>
          <w:numId w:val="3"/>
        </w:numPr>
        <w:suppressAutoHyphens/>
        <w:overflowPunct w:val="0"/>
        <w:autoSpaceDE w:val="0"/>
        <w:autoSpaceDN w:val="0"/>
        <w:spacing w:after="0" w:line="240" w:lineRule="auto"/>
        <w:jc w:val="both"/>
        <w:textAlignment w:val="baseline"/>
        <w:rPr>
          <w:rFonts w:cs="Arial"/>
        </w:rPr>
      </w:pPr>
      <w:r w:rsidRPr="001E3F78">
        <w:rPr>
          <w:rFonts w:cs="Arial"/>
        </w:rPr>
        <w:tab/>
        <w:t>sprawdzenie struktury,</w:t>
      </w:r>
    </w:p>
    <w:p w14:paraId="7F9BC259" w14:textId="77777777" w:rsidR="0007517F" w:rsidRPr="001E3F78" w:rsidRDefault="0007517F" w:rsidP="002E366C">
      <w:pPr>
        <w:pStyle w:val="Akapitzlist"/>
        <w:widowControl w:val="0"/>
        <w:numPr>
          <w:ilvl w:val="0"/>
          <w:numId w:val="3"/>
        </w:numPr>
        <w:suppressAutoHyphens/>
        <w:overflowPunct w:val="0"/>
        <w:autoSpaceDE w:val="0"/>
        <w:autoSpaceDN w:val="0"/>
        <w:spacing w:after="0" w:line="240" w:lineRule="auto"/>
        <w:jc w:val="both"/>
        <w:textAlignment w:val="baseline"/>
        <w:rPr>
          <w:rFonts w:cs="Arial"/>
        </w:rPr>
      </w:pPr>
      <w:r w:rsidRPr="001E3F78">
        <w:rPr>
          <w:rFonts w:cs="Arial"/>
        </w:rPr>
        <w:tab/>
        <w:t>sprawdzenie typów danych.</w:t>
      </w:r>
    </w:p>
    <w:p w14:paraId="157BC24D" w14:textId="77777777" w:rsidR="0007517F" w:rsidRPr="001E3F78" w:rsidRDefault="0007517F" w:rsidP="0007517F">
      <w:pPr>
        <w:jc w:val="both"/>
      </w:pPr>
      <w:r w:rsidRPr="001E3F78">
        <w:tab/>
      </w:r>
      <w:r w:rsidRPr="001E3F78">
        <w:tab/>
      </w:r>
      <w:r w:rsidRPr="001E3F78">
        <w:tab/>
      </w:r>
      <w:r w:rsidRPr="001E3F78">
        <w:tab/>
      </w:r>
      <w:r w:rsidRPr="001E3F78">
        <w:tab/>
      </w:r>
    </w:p>
    <w:p w14:paraId="47D9C217" w14:textId="77777777" w:rsidR="0007517F" w:rsidRPr="001E3F78" w:rsidRDefault="0007517F" w:rsidP="00D41FB8">
      <w:pPr>
        <w:pStyle w:val="Nagwek2"/>
      </w:pPr>
      <w:r w:rsidRPr="001E3F78">
        <w:t xml:space="preserve"> </w:t>
      </w:r>
      <w:bookmarkStart w:id="47" w:name="_Toc90593040"/>
      <w:bookmarkStart w:id="48" w:name="_Toc90630668"/>
      <w:bookmarkStart w:id="49" w:name="_Toc172900230"/>
      <w:r w:rsidRPr="001E3F78">
        <w:t>„Puste” atrybuty</w:t>
      </w:r>
      <w:bookmarkEnd w:id="47"/>
      <w:bookmarkEnd w:id="48"/>
      <w:bookmarkEnd w:id="49"/>
    </w:p>
    <w:p w14:paraId="07F7B617" w14:textId="77777777" w:rsidR="0007517F" w:rsidRPr="001E3F78" w:rsidRDefault="0007517F" w:rsidP="0007517F">
      <w:pPr>
        <w:jc w:val="both"/>
      </w:pPr>
      <w:r w:rsidRPr="001E3F78">
        <w:t>Nie dopuszcza się stosowania „pustych” atrybutów – których wartość jest ujęta tylko w cudzysłów lub zawiera same białe znaki (np. spacje).</w:t>
      </w:r>
    </w:p>
    <w:p w14:paraId="451139A4" w14:textId="77777777" w:rsidR="0007517F" w:rsidRPr="001E3F78" w:rsidRDefault="0007517F" w:rsidP="0007517F">
      <w:pPr>
        <w:jc w:val="both"/>
      </w:pPr>
      <w:r w:rsidRPr="001E3F78">
        <w:t>Przykładowo zamiast:</w:t>
      </w:r>
      <w:r w:rsidRPr="001E3F78">
        <w:tab/>
      </w:r>
      <w:r w:rsidRPr="001E3F78">
        <w:tab/>
      </w:r>
      <w:r w:rsidRPr="001E3F78">
        <w:tab/>
      </w:r>
      <w:r w:rsidRPr="001E3F78">
        <w:tab/>
      </w:r>
      <w:r w:rsidRPr="001E3F78">
        <w:tab/>
      </w:r>
      <w:r w:rsidRPr="001E3F78">
        <w:tab/>
      </w:r>
    </w:p>
    <w:p w14:paraId="40DD25A4" w14:textId="77777777" w:rsidR="0007517F" w:rsidRPr="001E3F78" w:rsidRDefault="0007517F" w:rsidP="0007517F">
      <w:pPr>
        <w:rPr>
          <w:rFonts w:ascii="Courier New" w:hAnsi="Courier New" w:cs="Courier New"/>
          <w:sz w:val="20"/>
          <w:szCs w:val="20"/>
        </w:rPr>
      </w:pPr>
      <w:r w:rsidRPr="001E3F78">
        <w:rPr>
          <w:rFonts w:ascii="Courier New" w:hAnsi="Courier New" w:cs="Courier New"/>
          <w:sz w:val="20"/>
          <w:szCs w:val="20"/>
        </w:rPr>
        <w:t>&lt;ElementPodrz1 Atrybut1="3" Atrybut2="" Atrybut3=""/&gt;</w:t>
      </w:r>
    </w:p>
    <w:p w14:paraId="7EF9CEFA" w14:textId="77777777" w:rsidR="0007517F" w:rsidRPr="001E3F78" w:rsidRDefault="0007517F" w:rsidP="0007517F">
      <w:r w:rsidRPr="001E3F78">
        <w:t>należy podać:</w:t>
      </w:r>
    </w:p>
    <w:p w14:paraId="50865B2F" w14:textId="6AA25D30" w:rsidR="0007517F" w:rsidRPr="001E3F78" w:rsidRDefault="0007517F" w:rsidP="0007517F">
      <w:pPr>
        <w:rPr>
          <w:rFonts w:ascii="Courier New" w:hAnsi="Courier New" w:cs="Courier New"/>
          <w:sz w:val="20"/>
          <w:szCs w:val="20"/>
        </w:rPr>
      </w:pPr>
      <w:r w:rsidRPr="001E3F78">
        <w:rPr>
          <w:rFonts w:ascii="Courier New" w:hAnsi="Courier New" w:cs="Courier New"/>
          <w:sz w:val="20"/>
          <w:szCs w:val="20"/>
        </w:rPr>
        <w:t>&lt;ElementPodrz1 Atrybut1="3"/&gt;.</w:t>
      </w:r>
    </w:p>
    <w:p w14:paraId="71DDE8BB" w14:textId="77777777" w:rsidR="00E10149" w:rsidRPr="001E3F78" w:rsidRDefault="00E10149" w:rsidP="0007517F">
      <w:pPr>
        <w:rPr>
          <w:rFonts w:ascii="Courier New" w:hAnsi="Courier New" w:cs="Courier New"/>
          <w:sz w:val="20"/>
          <w:szCs w:val="20"/>
        </w:rPr>
      </w:pPr>
    </w:p>
    <w:p w14:paraId="4D64F869" w14:textId="77777777" w:rsidR="0007517F" w:rsidRPr="001E3F78" w:rsidRDefault="0007517F" w:rsidP="00D41FB8">
      <w:pPr>
        <w:pStyle w:val="Nagwek2"/>
      </w:pPr>
      <w:bookmarkStart w:id="50" w:name="_Toc90593041"/>
      <w:bookmarkStart w:id="51" w:name="_Toc90630669"/>
      <w:bookmarkStart w:id="52" w:name="_Toc172900231"/>
      <w:r w:rsidRPr="001E3F78">
        <w:t>Podpis elektroniczny</w:t>
      </w:r>
      <w:bookmarkEnd w:id="50"/>
      <w:bookmarkEnd w:id="51"/>
      <w:bookmarkEnd w:id="52"/>
    </w:p>
    <w:p w14:paraId="359AA1EC" w14:textId="77777777" w:rsidR="0007517F" w:rsidRPr="001E3F78" w:rsidRDefault="0007517F" w:rsidP="0007517F">
      <w:pPr>
        <w:jc w:val="both"/>
      </w:pPr>
      <w:r w:rsidRPr="001E3F78">
        <w:t>Podpis elektroniczny zawarty w dokumentach XML musi spełniać następujące wymagania:</w:t>
      </w:r>
    </w:p>
    <w:p w14:paraId="0842A30B" w14:textId="77777777" w:rsidR="0007517F" w:rsidRPr="001E3F78" w:rsidRDefault="0007517F" w:rsidP="002E366C">
      <w:pPr>
        <w:pStyle w:val="Akapitzlist"/>
        <w:widowControl w:val="0"/>
        <w:numPr>
          <w:ilvl w:val="0"/>
          <w:numId w:val="3"/>
        </w:numPr>
        <w:suppressAutoHyphens/>
        <w:overflowPunct w:val="0"/>
        <w:autoSpaceDE w:val="0"/>
        <w:autoSpaceDN w:val="0"/>
        <w:spacing w:after="0" w:line="240" w:lineRule="auto"/>
        <w:jc w:val="both"/>
        <w:textAlignment w:val="baseline"/>
        <w:rPr>
          <w:rFonts w:cs="Arial"/>
        </w:rPr>
      </w:pPr>
      <w:r w:rsidRPr="001E3F78">
        <w:rPr>
          <w:rFonts w:cs="Arial"/>
        </w:rPr>
        <w:t>Podpis elektroniczny powinien być zawarty w dodatkowym elemencie „&lt;ds:Signature...”</w:t>
      </w:r>
    </w:p>
    <w:p w14:paraId="7F759B55" w14:textId="77777777" w:rsidR="0007517F" w:rsidRPr="001E3F78" w:rsidRDefault="0007517F" w:rsidP="002E366C">
      <w:pPr>
        <w:pStyle w:val="Akapitzlist"/>
        <w:widowControl w:val="0"/>
        <w:numPr>
          <w:ilvl w:val="0"/>
          <w:numId w:val="3"/>
        </w:numPr>
        <w:suppressAutoHyphens/>
        <w:overflowPunct w:val="0"/>
        <w:autoSpaceDE w:val="0"/>
        <w:autoSpaceDN w:val="0"/>
        <w:spacing w:after="0" w:line="240" w:lineRule="auto"/>
        <w:jc w:val="both"/>
        <w:textAlignment w:val="baseline"/>
        <w:rPr>
          <w:rFonts w:cs="Arial"/>
        </w:rPr>
      </w:pPr>
      <w:r w:rsidRPr="001E3F78">
        <w:rPr>
          <w:rFonts w:cs="Arial"/>
        </w:rPr>
        <w:t>Element „ds:Signature” powinien być umieszczony jako ostatni podelement elementu głównego.</w:t>
      </w:r>
    </w:p>
    <w:p w14:paraId="5DD510E0" w14:textId="77777777" w:rsidR="0007517F" w:rsidRPr="001E3F78" w:rsidRDefault="0007517F" w:rsidP="002E366C">
      <w:pPr>
        <w:pStyle w:val="Akapitzlist"/>
        <w:widowControl w:val="0"/>
        <w:numPr>
          <w:ilvl w:val="0"/>
          <w:numId w:val="3"/>
        </w:numPr>
        <w:suppressAutoHyphens/>
        <w:overflowPunct w:val="0"/>
        <w:autoSpaceDE w:val="0"/>
        <w:autoSpaceDN w:val="0"/>
        <w:spacing w:after="0" w:line="240" w:lineRule="auto"/>
        <w:jc w:val="both"/>
        <w:textAlignment w:val="baseline"/>
        <w:rPr>
          <w:rFonts w:cs="Arial"/>
        </w:rPr>
      </w:pPr>
      <w:r w:rsidRPr="001E3F78">
        <w:rPr>
          <w:rFonts w:cs="Arial"/>
        </w:rPr>
        <w:t>Dokument musi być podpisany w całości – tzn. nie dopuszcza się podpisywania tylko wybranych części dokumentu.</w:t>
      </w:r>
    </w:p>
    <w:p w14:paraId="51F54B19" w14:textId="77777777" w:rsidR="0007517F" w:rsidRPr="001E3F78" w:rsidRDefault="0007517F" w:rsidP="002E366C">
      <w:pPr>
        <w:pStyle w:val="Akapitzlist"/>
        <w:widowControl w:val="0"/>
        <w:numPr>
          <w:ilvl w:val="0"/>
          <w:numId w:val="3"/>
        </w:numPr>
        <w:suppressAutoHyphens/>
        <w:overflowPunct w:val="0"/>
        <w:autoSpaceDE w:val="0"/>
        <w:autoSpaceDN w:val="0"/>
        <w:spacing w:after="0" w:line="240" w:lineRule="auto"/>
        <w:jc w:val="both"/>
        <w:textAlignment w:val="baseline"/>
        <w:rPr>
          <w:rFonts w:cs="Arial"/>
        </w:rPr>
      </w:pPr>
      <w:r w:rsidRPr="001E3F78">
        <w:rPr>
          <w:rFonts w:cs="Arial"/>
        </w:rPr>
        <w:t>Podpis elektroniczny będzie wykonany przez wywołanie usługi świadczonej przez PKI, która jest odpowiedzialna za podpisywanie komunikatów xml wychodzących do podmiotów oraz weryfikację podpisów przychodzących od podmiotów.</w:t>
      </w:r>
    </w:p>
    <w:p w14:paraId="298CE88D" w14:textId="77777777" w:rsidR="00F4233B" w:rsidRDefault="00F4233B" w:rsidP="00F4233B">
      <w:pPr>
        <w:pStyle w:val="Nagwek1"/>
        <w:numPr>
          <w:ilvl w:val="0"/>
          <w:numId w:val="2"/>
        </w:numPr>
      </w:pPr>
      <w:bookmarkStart w:id="53" w:name="_Toc90593042"/>
      <w:bookmarkStart w:id="54" w:name="_Toc90630670"/>
      <w:bookmarkStart w:id="55" w:name="_Toc172900232"/>
      <w:r w:rsidRPr="001E3F78">
        <w:lastRenderedPageBreak/>
        <w:t>Komunikaty</w:t>
      </w:r>
      <w:bookmarkEnd w:id="53"/>
      <w:bookmarkEnd w:id="54"/>
      <w:bookmarkEnd w:id="55"/>
    </w:p>
    <w:p w14:paraId="71D7F850" w14:textId="77777777" w:rsidR="0015614D" w:rsidRPr="000F4A62" w:rsidRDefault="0015614D" w:rsidP="002A10A6">
      <w:pPr>
        <w:pStyle w:val="Nagwek2"/>
      </w:pPr>
      <w:bookmarkStart w:id="56" w:name="_Toc172900233"/>
      <w:r w:rsidRPr="000F4A62">
        <w:t>OdrzucenieKomunikatu</w:t>
      </w:r>
      <w:bookmarkEnd w:id="56"/>
    </w:p>
    <w:p w14:paraId="055E0F80" w14:textId="77777777" w:rsidR="0015614D" w:rsidRPr="000F4A62" w:rsidRDefault="0015614D" w:rsidP="0015614D">
      <w:r w:rsidRPr="000F4A62">
        <w:t>Urzędowe Poświadczenie Odrzucenia.</w:t>
      </w:r>
    </w:p>
    <w:p w14:paraId="04854D7D" w14:textId="77777777" w:rsidR="0015614D" w:rsidRPr="000F4A62" w:rsidRDefault="0015614D" w:rsidP="002A10A6">
      <w:pPr>
        <w:pStyle w:val="Nagwek3"/>
      </w:pPr>
      <w:r w:rsidRPr="000F4A62">
        <w:t>Struktura</w:t>
      </w:r>
    </w:p>
    <w:tbl>
      <w:tblPr>
        <w:tblW w:w="0" w:type="auto"/>
        <w:tblCellMar>
          <w:top w:w="75" w:type="dxa"/>
          <w:left w:w="75" w:type="dxa"/>
          <w:bottom w:w="75" w:type="dxa"/>
          <w:right w:w="75" w:type="dxa"/>
        </w:tblCellMar>
        <w:tblLook w:val="04A0" w:firstRow="1" w:lastRow="0" w:firstColumn="1" w:lastColumn="0" w:noHBand="0" w:noVBand="1"/>
        <w:tblCaption w:val="Struktura OdrzucenieKomunikatu"/>
        <w:tblDescription w:val="Tabela: Struktura OdrzucenieKomunikatu"/>
      </w:tblPr>
      <w:tblGrid>
        <w:gridCol w:w="2437"/>
        <w:gridCol w:w="1134"/>
        <w:gridCol w:w="1134"/>
      </w:tblGrid>
      <w:tr w:rsidR="0015614D" w:rsidRPr="000F4A62" w14:paraId="6BCB23E6" w14:textId="77777777" w:rsidTr="00935310">
        <w:trPr>
          <w:cantSplit/>
        </w:trPr>
        <w:tc>
          <w:tcPr>
            <w:tcW w:w="0" w:type="auto"/>
            <w:tcBorders>
              <w:top w:val="nil"/>
              <w:left w:val="nil"/>
              <w:bottom w:val="nil"/>
              <w:right w:val="nil"/>
            </w:tcBorders>
            <w:hideMark/>
          </w:tcPr>
          <w:p w14:paraId="08FA596E" w14:textId="0EA766EE" w:rsidR="0015614D" w:rsidRPr="000F4A62" w:rsidRDefault="00000000" w:rsidP="00935310">
            <w:hyperlink w:anchor="650858510" w:tooltip="OdrzucenieKomunikatu" w:history="1">
              <w:r w:rsidR="0015614D" w:rsidRPr="000F4A62">
                <w:rPr>
                  <w:rStyle w:val="Hipercze"/>
                </w:rPr>
                <w:t>OdrzucenieKomunikatu</w:t>
              </w:r>
            </w:hyperlink>
          </w:p>
        </w:tc>
        <w:tc>
          <w:tcPr>
            <w:tcW w:w="1134" w:type="dxa"/>
            <w:tcBorders>
              <w:top w:val="nil"/>
              <w:left w:val="nil"/>
              <w:bottom w:val="nil"/>
              <w:right w:val="nil"/>
            </w:tcBorders>
            <w:hideMark/>
          </w:tcPr>
          <w:p w14:paraId="07457A1A" w14:textId="77777777" w:rsidR="0015614D" w:rsidRPr="000F4A62" w:rsidRDefault="0015614D" w:rsidP="00935310">
            <w:r w:rsidRPr="000F4A62">
              <w:t>1</w:t>
            </w:r>
          </w:p>
        </w:tc>
        <w:tc>
          <w:tcPr>
            <w:tcW w:w="1134" w:type="dxa"/>
            <w:tcBorders>
              <w:top w:val="nil"/>
              <w:left w:val="nil"/>
              <w:bottom w:val="nil"/>
              <w:right w:val="nil"/>
            </w:tcBorders>
            <w:hideMark/>
          </w:tcPr>
          <w:p w14:paraId="0F69E036" w14:textId="77777777" w:rsidR="0015614D" w:rsidRPr="000F4A62" w:rsidRDefault="0015614D" w:rsidP="00935310">
            <w:r w:rsidRPr="000F4A62">
              <w:t>-</w:t>
            </w:r>
          </w:p>
        </w:tc>
      </w:tr>
      <w:tr w:rsidR="0015614D" w:rsidRPr="000F4A62" w14:paraId="6EC81584" w14:textId="77777777" w:rsidTr="00935310">
        <w:trPr>
          <w:cantSplit/>
        </w:trPr>
        <w:tc>
          <w:tcPr>
            <w:tcW w:w="0" w:type="auto"/>
            <w:tcBorders>
              <w:top w:val="nil"/>
              <w:left w:val="nil"/>
              <w:bottom w:val="nil"/>
              <w:right w:val="nil"/>
            </w:tcBorders>
            <w:hideMark/>
          </w:tcPr>
          <w:p w14:paraId="6B2D15CE" w14:textId="5BA1041C" w:rsidR="0015614D" w:rsidRPr="000F4A62" w:rsidRDefault="00000000" w:rsidP="00935310">
            <w:hyperlink w:anchor="-2044933101" w:tooltip="Dokument" w:history="1">
              <w:r w:rsidR="0015614D" w:rsidRPr="000F4A62">
                <w:rPr>
                  <w:rStyle w:val="Hipercze"/>
                </w:rPr>
                <w:t>— Dokument</w:t>
              </w:r>
            </w:hyperlink>
          </w:p>
        </w:tc>
        <w:tc>
          <w:tcPr>
            <w:tcW w:w="1134" w:type="dxa"/>
            <w:tcBorders>
              <w:top w:val="nil"/>
              <w:left w:val="nil"/>
              <w:bottom w:val="nil"/>
              <w:right w:val="nil"/>
            </w:tcBorders>
            <w:hideMark/>
          </w:tcPr>
          <w:p w14:paraId="3BAA655D" w14:textId="77777777" w:rsidR="0015614D" w:rsidRPr="000F4A62" w:rsidRDefault="0015614D" w:rsidP="00935310">
            <w:r w:rsidRPr="000F4A62">
              <w:t>1</w:t>
            </w:r>
          </w:p>
        </w:tc>
        <w:tc>
          <w:tcPr>
            <w:tcW w:w="1134" w:type="dxa"/>
            <w:tcBorders>
              <w:top w:val="nil"/>
              <w:left w:val="nil"/>
              <w:bottom w:val="nil"/>
              <w:right w:val="nil"/>
            </w:tcBorders>
            <w:hideMark/>
          </w:tcPr>
          <w:p w14:paraId="12FF7F6C" w14:textId="77777777" w:rsidR="0015614D" w:rsidRPr="000F4A62" w:rsidRDefault="0015614D" w:rsidP="00935310">
            <w:r w:rsidRPr="000F4A62">
              <w:t>-</w:t>
            </w:r>
          </w:p>
        </w:tc>
      </w:tr>
      <w:tr w:rsidR="0015614D" w:rsidRPr="000F4A62" w14:paraId="12851F09" w14:textId="77777777" w:rsidTr="00935310">
        <w:trPr>
          <w:cantSplit/>
        </w:trPr>
        <w:tc>
          <w:tcPr>
            <w:tcW w:w="0" w:type="auto"/>
            <w:tcBorders>
              <w:top w:val="nil"/>
              <w:left w:val="nil"/>
              <w:bottom w:val="nil"/>
              <w:right w:val="nil"/>
            </w:tcBorders>
            <w:hideMark/>
          </w:tcPr>
          <w:p w14:paraId="0CEE6D81" w14:textId="44ABED2B" w:rsidR="0015614D" w:rsidRPr="000F4A62" w:rsidRDefault="00000000" w:rsidP="00935310">
            <w:hyperlink w:anchor="1735160258" w:tooltip="Informacja" w:history="1">
              <w:r w:rsidR="0015614D" w:rsidRPr="000F4A62">
                <w:rPr>
                  <w:rStyle w:val="Hipercze"/>
                </w:rPr>
                <w:t>— Informacja</w:t>
              </w:r>
            </w:hyperlink>
          </w:p>
        </w:tc>
        <w:tc>
          <w:tcPr>
            <w:tcW w:w="1134" w:type="dxa"/>
            <w:tcBorders>
              <w:top w:val="nil"/>
              <w:left w:val="nil"/>
              <w:bottom w:val="nil"/>
              <w:right w:val="nil"/>
            </w:tcBorders>
            <w:hideMark/>
          </w:tcPr>
          <w:p w14:paraId="31EBADC7" w14:textId="77777777" w:rsidR="0015614D" w:rsidRPr="000F4A62" w:rsidRDefault="0015614D" w:rsidP="00935310">
            <w:r w:rsidRPr="000F4A62">
              <w:t>0..9999</w:t>
            </w:r>
          </w:p>
        </w:tc>
        <w:tc>
          <w:tcPr>
            <w:tcW w:w="1134" w:type="dxa"/>
            <w:tcBorders>
              <w:top w:val="nil"/>
              <w:left w:val="nil"/>
              <w:bottom w:val="nil"/>
              <w:right w:val="nil"/>
            </w:tcBorders>
            <w:hideMark/>
          </w:tcPr>
          <w:p w14:paraId="397682CF" w14:textId="77777777" w:rsidR="0015614D" w:rsidRPr="000F4A62" w:rsidRDefault="0015614D" w:rsidP="00935310">
            <w:r w:rsidRPr="000F4A62">
              <w:t>-</w:t>
            </w:r>
          </w:p>
        </w:tc>
      </w:tr>
      <w:tr w:rsidR="0015614D" w:rsidRPr="000F4A62" w14:paraId="74941361" w14:textId="77777777" w:rsidTr="00935310">
        <w:trPr>
          <w:cantSplit/>
        </w:trPr>
        <w:tc>
          <w:tcPr>
            <w:tcW w:w="0" w:type="auto"/>
            <w:tcBorders>
              <w:top w:val="nil"/>
              <w:left w:val="nil"/>
              <w:bottom w:val="nil"/>
              <w:right w:val="nil"/>
            </w:tcBorders>
            <w:hideMark/>
          </w:tcPr>
          <w:p w14:paraId="18045BF6" w14:textId="7A0DB67A" w:rsidR="0015614D" w:rsidRPr="000F4A62" w:rsidRDefault="00000000" w:rsidP="00935310">
            <w:hyperlink w:anchor="811636459" w:tooltip="Tresc" w:history="1">
              <w:r w:rsidR="0015614D" w:rsidRPr="000F4A62">
                <w:rPr>
                  <w:rStyle w:val="Hipercze"/>
                </w:rPr>
                <w:t>— — Tresc</w:t>
              </w:r>
            </w:hyperlink>
          </w:p>
        </w:tc>
        <w:tc>
          <w:tcPr>
            <w:tcW w:w="1134" w:type="dxa"/>
            <w:tcBorders>
              <w:top w:val="nil"/>
              <w:left w:val="nil"/>
              <w:bottom w:val="nil"/>
              <w:right w:val="nil"/>
            </w:tcBorders>
            <w:hideMark/>
          </w:tcPr>
          <w:p w14:paraId="7A48AEFA" w14:textId="77777777" w:rsidR="0015614D" w:rsidRPr="000F4A62" w:rsidRDefault="0015614D" w:rsidP="00935310">
            <w:r w:rsidRPr="000F4A62">
              <w:t>1..2</w:t>
            </w:r>
          </w:p>
        </w:tc>
        <w:tc>
          <w:tcPr>
            <w:tcW w:w="1134" w:type="dxa"/>
            <w:tcBorders>
              <w:top w:val="nil"/>
              <w:left w:val="nil"/>
              <w:bottom w:val="nil"/>
              <w:right w:val="nil"/>
            </w:tcBorders>
            <w:hideMark/>
          </w:tcPr>
          <w:p w14:paraId="516D9904" w14:textId="77777777" w:rsidR="0015614D" w:rsidRPr="000F4A62" w:rsidRDefault="0015614D" w:rsidP="00935310">
            <w:r w:rsidRPr="000F4A62">
              <w:t>-</w:t>
            </w:r>
          </w:p>
        </w:tc>
      </w:tr>
      <w:tr w:rsidR="0015614D" w:rsidRPr="000F4A62" w14:paraId="44F17731" w14:textId="77777777" w:rsidTr="00935310">
        <w:trPr>
          <w:cantSplit/>
        </w:trPr>
        <w:tc>
          <w:tcPr>
            <w:tcW w:w="0" w:type="auto"/>
            <w:tcBorders>
              <w:top w:val="nil"/>
              <w:left w:val="nil"/>
              <w:bottom w:val="nil"/>
              <w:right w:val="nil"/>
            </w:tcBorders>
            <w:hideMark/>
          </w:tcPr>
          <w:p w14:paraId="6FB863C6" w14:textId="5602AF03" w:rsidR="0015614D" w:rsidRPr="000F4A62" w:rsidRDefault="00000000" w:rsidP="00935310">
            <w:hyperlink w:anchor="-1969093975" w:tooltip="WskaznikXpath" w:history="1">
              <w:r w:rsidR="0015614D" w:rsidRPr="000F4A62">
                <w:rPr>
                  <w:rStyle w:val="Hipercze"/>
                </w:rPr>
                <w:t>— — WskaznikXpath</w:t>
              </w:r>
            </w:hyperlink>
          </w:p>
        </w:tc>
        <w:tc>
          <w:tcPr>
            <w:tcW w:w="1134" w:type="dxa"/>
            <w:tcBorders>
              <w:top w:val="nil"/>
              <w:left w:val="nil"/>
              <w:bottom w:val="nil"/>
              <w:right w:val="nil"/>
            </w:tcBorders>
            <w:hideMark/>
          </w:tcPr>
          <w:p w14:paraId="0FD8A6BB" w14:textId="77777777" w:rsidR="0015614D" w:rsidRPr="000F4A62" w:rsidRDefault="0015614D" w:rsidP="00935310">
            <w:r w:rsidRPr="000F4A62">
              <w:t>1..*</w:t>
            </w:r>
          </w:p>
        </w:tc>
        <w:tc>
          <w:tcPr>
            <w:tcW w:w="1134" w:type="dxa"/>
            <w:tcBorders>
              <w:top w:val="nil"/>
              <w:left w:val="nil"/>
              <w:bottom w:val="nil"/>
              <w:right w:val="nil"/>
            </w:tcBorders>
            <w:hideMark/>
          </w:tcPr>
          <w:p w14:paraId="05811AE5" w14:textId="77777777" w:rsidR="0015614D" w:rsidRPr="000F4A62" w:rsidRDefault="0015614D" w:rsidP="00935310">
            <w:r w:rsidRPr="000F4A62">
              <w:t>-</w:t>
            </w:r>
          </w:p>
        </w:tc>
      </w:tr>
      <w:tr w:rsidR="0015614D" w:rsidRPr="000F4A62" w14:paraId="717AE0E2" w14:textId="77777777" w:rsidTr="00935310">
        <w:trPr>
          <w:cantSplit/>
        </w:trPr>
        <w:tc>
          <w:tcPr>
            <w:tcW w:w="0" w:type="auto"/>
            <w:tcBorders>
              <w:top w:val="nil"/>
              <w:left w:val="nil"/>
              <w:bottom w:val="nil"/>
              <w:right w:val="nil"/>
            </w:tcBorders>
            <w:hideMark/>
          </w:tcPr>
          <w:p w14:paraId="7E766EE2" w14:textId="7EC3664C" w:rsidR="0015614D" w:rsidRPr="000F4A62" w:rsidRDefault="00000000" w:rsidP="00935310">
            <w:hyperlink w:anchor="-1643437384" w:tooltip="Signature" w:history="1">
              <w:r w:rsidR="0015614D" w:rsidRPr="000F4A62">
                <w:rPr>
                  <w:rStyle w:val="Hipercze"/>
                </w:rPr>
                <w:t>— Signature</w:t>
              </w:r>
            </w:hyperlink>
          </w:p>
        </w:tc>
        <w:tc>
          <w:tcPr>
            <w:tcW w:w="1134" w:type="dxa"/>
            <w:tcBorders>
              <w:top w:val="nil"/>
              <w:left w:val="nil"/>
              <w:bottom w:val="nil"/>
              <w:right w:val="nil"/>
            </w:tcBorders>
            <w:hideMark/>
          </w:tcPr>
          <w:p w14:paraId="2088DD5F" w14:textId="77777777" w:rsidR="0015614D" w:rsidRPr="000F4A62" w:rsidRDefault="0015614D" w:rsidP="00935310">
            <w:r w:rsidRPr="000F4A62">
              <w:t>1</w:t>
            </w:r>
          </w:p>
        </w:tc>
        <w:tc>
          <w:tcPr>
            <w:tcW w:w="1134" w:type="dxa"/>
            <w:tcBorders>
              <w:top w:val="nil"/>
              <w:left w:val="nil"/>
              <w:bottom w:val="nil"/>
              <w:right w:val="nil"/>
            </w:tcBorders>
            <w:hideMark/>
          </w:tcPr>
          <w:p w14:paraId="3DA1565C" w14:textId="77777777" w:rsidR="0015614D" w:rsidRPr="000F4A62" w:rsidRDefault="0015614D" w:rsidP="00935310">
            <w:r w:rsidRPr="000F4A62">
              <w:t>-</w:t>
            </w:r>
          </w:p>
        </w:tc>
      </w:tr>
    </w:tbl>
    <w:p w14:paraId="121239A9" w14:textId="77777777" w:rsidR="0015614D" w:rsidRPr="002A10A6" w:rsidRDefault="0015614D" w:rsidP="002A10A6">
      <w:pPr>
        <w:pStyle w:val="Nagwek3"/>
      </w:pPr>
      <w:r w:rsidRPr="002A10A6">
        <w:t>Zawartość</w:t>
      </w:r>
    </w:p>
    <w:p w14:paraId="603AD019" w14:textId="77777777" w:rsidR="0015614D" w:rsidRPr="000F4A62" w:rsidRDefault="0015614D" w:rsidP="0015614D">
      <w:bookmarkStart w:id="57" w:name="650858510"/>
      <w:r w:rsidRPr="000F4A62">
        <w:t>/</w:t>
      </w:r>
      <w:r w:rsidRPr="000F4A62">
        <w:rPr>
          <w:b/>
          <w:bCs/>
        </w:rPr>
        <w:t>OdrzucenieKomunikatu</w:t>
      </w:r>
      <w:bookmarkEnd w:id="57"/>
    </w:p>
    <w:tbl>
      <w:tblPr>
        <w:tblW w:w="0" w:type="auto"/>
        <w:tblCellMar>
          <w:top w:w="75" w:type="dxa"/>
          <w:left w:w="75" w:type="dxa"/>
          <w:bottom w:w="75" w:type="dxa"/>
          <w:right w:w="75" w:type="dxa"/>
        </w:tblCellMar>
        <w:tblLook w:val="04A0" w:firstRow="1" w:lastRow="0" w:firstColumn="1" w:lastColumn="0" w:noHBand="0" w:noVBand="1"/>
        <w:tblCaption w:val="Grupa danych /OdrzucenieKomunikatu"/>
        <w:tblDescription w:val="Tabela: Grupa danych /OdrzucenieKomunikatu"/>
      </w:tblPr>
      <w:tblGrid>
        <w:gridCol w:w="4736"/>
        <w:gridCol w:w="1358"/>
        <w:gridCol w:w="1068"/>
        <w:gridCol w:w="816"/>
        <w:gridCol w:w="691"/>
        <w:gridCol w:w="685"/>
      </w:tblGrid>
      <w:tr w:rsidR="0015614D" w:rsidRPr="000F4A62" w14:paraId="2FC3C8F0" w14:textId="77777777" w:rsidTr="00935310">
        <w:trPr>
          <w:cantSplit/>
        </w:trPr>
        <w:tc>
          <w:tcPr>
            <w:tcW w:w="4820" w:type="dxa"/>
            <w:tcBorders>
              <w:top w:val="nil"/>
              <w:left w:val="nil"/>
              <w:bottom w:val="nil"/>
              <w:right w:val="nil"/>
            </w:tcBorders>
            <w:hideMark/>
          </w:tcPr>
          <w:p w14:paraId="4B4E48C4" w14:textId="77777777" w:rsidR="0015614D" w:rsidRPr="000F4A62" w:rsidRDefault="0015614D" w:rsidP="00935310">
            <w:r w:rsidRPr="000F4A62">
              <w:t>Element główny. Zawiera wszystkie pozostałe elementy.</w:t>
            </w:r>
          </w:p>
        </w:tc>
        <w:tc>
          <w:tcPr>
            <w:tcW w:w="1418" w:type="dxa"/>
            <w:tcBorders>
              <w:top w:val="nil"/>
              <w:left w:val="nil"/>
              <w:bottom w:val="nil"/>
              <w:right w:val="nil"/>
            </w:tcBorders>
            <w:hideMark/>
          </w:tcPr>
          <w:p w14:paraId="154A6072" w14:textId="77777777" w:rsidR="0015614D" w:rsidRPr="000F4A62" w:rsidRDefault="0015614D" w:rsidP="00935310">
            <w:r w:rsidRPr="000F4A62">
              <w:t>-</w:t>
            </w:r>
          </w:p>
        </w:tc>
        <w:tc>
          <w:tcPr>
            <w:tcW w:w="851" w:type="dxa"/>
            <w:tcBorders>
              <w:top w:val="nil"/>
              <w:left w:val="nil"/>
              <w:bottom w:val="nil"/>
              <w:right w:val="nil"/>
            </w:tcBorders>
            <w:hideMark/>
          </w:tcPr>
          <w:p w14:paraId="6162B5B3" w14:textId="77777777" w:rsidR="0015614D" w:rsidRPr="000F4A62" w:rsidRDefault="0015614D" w:rsidP="00935310"/>
        </w:tc>
        <w:tc>
          <w:tcPr>
            <w:tcW w:w="851" w:type="dxa"/>
            <w:tcBorders>
              <w:top w:val="nil"/>
              <w:left w:val="nil"/>
              <w:bottom w:val="nil"/>
              <w:right w:val="nil"/>
            </w:tcBorders>
            <w:hideMark/>
          </w:tcPr>
          <w:p w14:paraId="22E18E63" w14:textId="77777777" w:rsidR="0015614D" w:rsidRPr="000F4A62" w:rsidRDefault="0015614D" w:rsidP="00935310"/>
        </w:tc>
        <w:tc>
          <w:tcPr>
            <w:tcW w:w="709" w:type="dxa"/>
            <w:tcBorders>
              <w:top w:val="nil"/>
              <w:left w:val="nil"/>
              <w:bottom w:val="nil"/>
              <w:right w:val="nil"/>
            </w:tcBorders>
            <w:hideMark/>
          </w:tcPr>
          <w:p w14:paraId="42203731" w14:textId="77777777" w:rsidR="0015614D" w:rsidRPr="000F4A62" w:rsidRDefault="0015614D" w:rsidP="00935310">
            <w:r w:rsidRPr="000F4A62">
              <w:t>1</w:t>
            </w:r>
          </w:p>
        </w:tc>
        <w:tc>
          <w:tcPr>
            <w:tcW w:w="709" w:type="dxa"/>
            <w:tcBorders>
              <w:top w:val="nil"/>
              <w:left w:val="nil"/>
              <w:bottom w:val="nil"/>
              <w:right w:val="nil"/>
            </w:tcBorders>
            <w:hideMark/>
          </w:tcPr>
          <w:p w14:paraId="68F23AB9" w14:textId="77777777" w:rsidR="0015614D" w:rsidRPr="000F4A62" w:rsidRDefault="0015614D" w:rsidP="00935310">
            <w:r w:rsidRPr="000F4A62">
              <w:t>-</w:t>
            </w:r>
          </w:p>
        </w:tc>
      </w:tr>
      <w:tr w:rsidR="0015614D" w:rsidRPr="000F4A62" w14:paraId="7CFF20E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5007117" w14:textId="77777777" w:rsidR="0015614D" w:rsidRPr="000F4A62" w:rsidRDefault="00000000" w:rsidP="00935310">
            <w:pPr>
              <w:rPr>
                <w:b/>
                <w:bCs/>
              </w:rPr>
            </w:pPr>
            <w:r>
              <w:rPr>
                <w:b/>
                <w:bCs/>
              </w:rPr>
              <w:pict w14:anchorId="3EE36403">
                <v:rect id="_x0000_i1025" style="width:0;height:1pt" o:hralign="center" o:hrstd="t" o:hrnoshade="t" o:hr="t" fillcolor="black" stroked="f"/>
              </w:pict>
            </w:r>
          </w:p>
        </w:tc>
      </w:tr>
      <w:tr w:rsidR="0015614D" w:rsidRPr="000F4A62" w14:paraId="1420FB2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29EE5F5" w14:textId="77777777" w:rsidR="0015614D" w:rsidRPr="000F4A62" w:rsidRDefault="0015614D" w:rsidP="00935310">
            <w:pPr>
              <w:rPr>
                <w:b/>
                <w:bCs/>
              </w:rPr>
            </w:pPr>
            <w:r w:rsidRPr="000F4A62">
              <w:rPr>
                <w:b/>
                <w:bCs/>
              </w:rPr>
              <w:t>NumerIdentyfikacyjny</w:t>
            </w:r>
          </w:p>
          <w:p w14:paraId="04E8DB53"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7432A12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55DDA4B"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0C8C49D6" w14:textId="77777777" w:rsidR="0015614D" w:rsidRPr="000F4A62" w:rsidRDefault="0015614D" w:rsidP="00935310"/>
        </w:tc>
        <w:tc>
          <w:tcPr>
            <w:tcW w:w="709" w:type="dxa"/>
            <w:tcBorders>
              <w:top w:val="nil"/>
              <w:left w:val="nil"/>
              <w:bottom w:val="nil"/>
              <w:right w:val="nil"/>
            </w:tcBorders>
            <w:tcMar>
              <w:top w:w="75" w:type="dxa"/>
              <w:left w:w="75" w:type="dxa"/>
              <w:bottom w:w="240" w:type="dxa"/>
              <w:right w:w="75" w:type="dxa"/>
            </w:tcMar>
            <w:hideMark/>
          </w:tcPr>
          <w:p w14:paraId="7CF9615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619500F" w14:textId="77777777" w:rsidR="0015614D" w:rsidRPr="000F4A62" w:rsidRDefault="0015614D" w:rsidP="00935310">
            <w:r w:rsidRPr="000F4A62">
              <w:t>-</w:t>
            </w:r>
          </w:p>
        </w:tc>
      </w:tr>
      <w:tr w:rsidR="0015614D" w:rsidRPr="000F4A62" w14:paraId="42F0185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04F1D38" w14:textId="77777777" w:rsidR="0015614D" w:rsidRPr="000F4A62" w:rsidRDefault="0015614D" w:rsidP="00935310">
            <w:pPr>
              <w:rPr>
                <w:b/>
                <w:bCs/>
              </w:rPr>
            </w:pPr>
            <w:r w:rsidRPr="000F4A62">
              <w:rPr>
                <w:b/>
                <w:bCs/>
              </w:rPr>
              <w:t>IdentyfikatorECIPSEAP</w:t>
            </w:r>
          </w:p>
          <w:p w14:paraId="0620CD55" w14:textId="77777777" w:rsidR="0015614D" w:rsidRPr="000F4A62" w:rsidRDefault="0015614D" w:rsidP="00935310">
            <w:r w:rsidRPr="000F4A62">
              <w:t>Identyfikator ECIP SEAP.</w:t>
            </w:r>
          </w:p>
        </w:tc>
        <w:tc>
          <w:tcPr>
            <w:tcW w:w="1418" w:type="dxa"/>
            <w:tcBorders>
              <w:top w:val="nil"/>
              <w:left w:val="nil"/>
              <w:bottom w:val="nil"/>
              <w:right w:val="nil"/>
            </w:tcBorders>
            <w:tcMar>
              <w:top w:w="75" w:type="dxa"/>
              <w:left w:w="75" w:type="dxa"/>
              <w:bottom w:w="240" w:type="dxa"/>
              <w:right w:w="75" w:type="dxa"/>
            </w:tcMar>
            <w:hideMark/>
          </w:tcPr>
          <w:p w14:paraId="3371DD2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23D8ED0"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7E9C8824" w14:textId="77777777" w:rsidR="0015614D" w:rsidRPr="000F4A62" w:rsidRDefault="0015614D" w:rsidP="00935310"/>
        </w:tc>
        <w:tc>
          <w:tcPr>
            <w:tcW w:w="709" w:type="dxa"/>
            <w:tcBorders>
              <w:top w:val="nil"/>
              <w:left w:val="nil"/>
              <w:bottom w:val="nil"/>
              <w:right w:val="nil"/>
            </w:tcBorders>
            <w:tcMar>
              <w:top w:w="75" w:type="dxa"/>
              <w:left w:w="75" w:type="dxa"/>
              <w:bottom w:w="240" w:type="dxa"/>
              <w:right w:w="75" w:type="dxa"/>
            </w:tcMar>
            <w:hideMark/>
          </w:tcPr>
          <w:p w14:paraId="561FD15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DAE4DEC" w14:textId="77777777" w:rsidR="0015614D" w:rsidRPr="000F4A62" w:rsidRDefault="0015614D" w:rsidP="00935310">
            <w:r w:rsidRPr="000F4A62">
              <w:t>-</w:t>
            </w:r>
          </w:p>
        </w:tc>
      </w:tr>
      <w:tr w:rsidR="0015614D" w:rsidRPr="000F4A62" w14:paraId="22FA684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FE3D2DA" w14:textId="77777777" w:rsidR="0015614D" w:rsidRPr="000F4A62" w:rsidRDefault="0015614D" w:rsidP="00935310">
            <w:pPr>
              <w:rPr>
                <w:b/>
                <w:bCs/>
              </w:rPr>
            </w:pPr>
            <w:r w:rsidRPr="000F4A62">
              <w:rPr>
                <w:b/>
                <w:bCs/>
              </w:rPr>
              <w:t>NazwaPodmiotuWydajacego</w:t>
            </w:r>
          </w:p>
          <w:p w14:paraId="321C9C9C" w14:textId="77777777" w:rsidR="0015614D" w:rsidRPr="000F4A62" w:rsidRDefault="0015614D" w:rsidP="00935310">
            <w:r w:rsidRPr="000F4A62">
              <w:t>Nazwa Podmiotu wydającego komunikat.</w:t>
            </w:r>
          </w:p>
        </w:tc>
        <w:tc>
          <w:tcPr>
            <w:tcW w:w="1418" w:type="dxa"/>
            <w:tcBorders>
              <w:top w:val="nil"/>
              <w:left w:val="nil"/>
              <w:bottom w:val="nil"/>
              <w:right w:val="nil"/>
            </w:tcBorders>
            <w:tcMar>
              <w:top w:w="75" w:type="dxa"/>
              <w:left w:w="75" w:type="dxa"/>
              <w:bottom w:w="240" w:type="dxa"/>
              <w:right w:w="75" w:type="dxa"/>
            </w:tcMar>
            <w:hideMark/>
          </w:tcPr>
          <w:p w14:paraId="0EB0D4F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0E75F86" w14:textId="77777777" w:rsidR="0015614D" w:rsidRPr="000F4A62" w:rsidRDefault="0015614D" w:rsidP="00935310">
            <w:r w:rsidRPr="000F4A62">
              <w:t>an..123</w:t>
            </w:r>
          </w:p>
        </w:tc>
        <w:tc>
          <w:tcPr>
            <w:tcW w:w="851" w:type="dxa"/>
            <w:tcBorders>
              <w:top w:val="nil"/>
              <w:left w:val="nil"/>
              <w:bottom w:val="nil"/>
              <w:right w:val="nil"/>
            </w:tcBorders>
            <w:tcMar>
              <w:top w:w="75" w:type="dxa"/>
              <w:left w:w="75" w:type="dxa"/>
              <w:bottom w:w="240" w:type="dxa"/>
              <w:right w:w="75" w:type="dxa"/>
            </w:tcMar>
            <w:hideMark/>
          </w:tcPr>
          <w:p w14:paraId="37487651" w14:textId="77777777" w:rsidR="0015614D" w:rsidRPr="000F4A62" w:rsidRDefault="0015614D" w:rsidP="00935310"/>
        </w:tc>
        <w:tc>
          <w:tcPr>
            <w:tcW w:w="709" w:type="dxa"/>
            <w:tcBorders>
              <w:top w:val="nil"/>
              <w:left w:val="nil"/>
              <w:bottom w:val="nil"/>
              <w:right w:val="nil"/>
            </w:tcBorders>
            <w:tcMar>
              <w:top w:w="75" w:type="dxa"/>
              <w:left w:w="75" w:type="dxa"/>
              <w:bottom w:w="240" w:type="dxa"/>
              <w:right w:w="75" w:type="dxa"/>
            </w:tcMar>
            <w:hideMark/>
          </w:tcPr>
          <w:p w14:paraId="71EFC4B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65A584E" w14:textId="77777777" w:rsidR="0015614D" w:rsidRPr="000F4A62" w:rsidRDefault="0015614D" w:rsidP="00935310">
            <w:r w:rsidRPr="000F4A62">
              <w:t>-</w:t>
            </w:r>
          </w:p>
        </w:tc>
      </w:tr>
      <w:tr w:rsidR="0015614D" w:rsidRPr="000F4A62" w14:paraId="5AE9479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B7E36C3" w14:textId="77777777" w:rsidR="0015614D" w:rsidRPr="000F4A62" w:rsidRDefault="0015614D" w:rsidP="00935310">
            <w:pPr>
              <w:rPr>
                <w:b/>
                <w:bCs/>
              </w:rPr>
            </w:pPr>
            <w:r w:rsidRPr="000F4A62">
              <w:rPr>
                <w:b/>
                <w:bCs/>
              </w:rPr>
              <w:t>NazwaSystemuWydajacego</w:t>
            </w:r>
          </w:p>
          <w:p w14:paraId="3407DD0A" w14:textId="77777777" w:rsidR="0015614D" w:rsidRPr="000F4A62" w:rsidRDefault="0015614D" w:rsidP="00935310">
            <w:r w:rsidRPr="000F4A62">
              <w:t>Nazwa Systemu wydajacego komunikat.</w:t>
            </w:r>
          </w:p>
        </w:tc>
        <w:tc>
          <w:tcPr>
            <w:tcW w:w="1418" w:type="dxa"/>
            <w:tcBorders>
              <w:top w:val="nil"/>
              <w:left w:val="nil"/>
              <w:bottom w:val="nil"/>
              <w:right w:val="nil"/>
            </w:tcBorders>
            <w:tcMar>
              <w:top w:w="75" w:type="dxa"/>
              <w:left w:w="75" w:type="dxa"/>
              <w:bottom w:w="240" w:type="dxa"/>
              <w:right w:w="75" w:type="dxa"/>
            </w:tcMar>
            <w:hideMark/>
          </w:tcPr>
          <w:p w14:paraId="2CB7886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7F87AA3" w14:textId="77777777" w:rsidR="0015614D" w:rsidRPr="000F4A62" w:rsidRDefault="0015614D" w:rsidP="00935310">
            <w:r w:rsidRPr="000F4A62">
              <w:t>an..10</w:t>
            </w:r>
          </w:p>
        </w:tc>
        <w:tc>
          <w:tcPr>
            <w:tcW w:w="851" w:type="dxa"/>
            <w:tcBorders>
              <w:top w:val="nil"/>
              <w:left w:val="nil"/>
              <w:bottom w:val="nil"/>
              <w:right w:val="nil"/>
            </w:tcBorders>
            <w:tcMar>
              <w:top w:w="75" w:type="dxa"/>
              <w:left w:w="75" w:type="dxa"/>
              <w:bottom w:w="240" w:type="dxa"/>
              <w:right w:w="75" w:type="dxa"/>
            </w:tcMar>
            <w:hideMark/>
          </w:tcPr>
          <w:p w14:paraId="328580EE" w14:textId="77777777" w:rsidR="0015614D" w:rsidRPr="000F4A62" w:rsidRDefault="0015614D" w:rsidP="00935310"/>
        </w:tc>
        <w:tc>
          <w:tcPr>
            <w:tcW w:w="709" w:type="dxa"/>
            <w:tcBorders>
              <w:top w:val="nil"/>
              <w:left w:val="nil"/>
              <w:bottom w:val="nil"/>
              <w:right w:val="nil"/>
            </w:tcBorders>
            <w:tcMar>
              <w:top w:w="75" w:type="dxa"/>
              <w:left w:w="75" w:type="dxa"/>
              <w:bottom w:w="240" w:type="dxa"/>
              <w:right w:w="75" w:type="dxa"/>
            </w:tcMar>
            <w:hideMark/>
          </w:tcPr>
          <w:p w14:paraId="46AFE96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599DE12" w14:textId="77777777" w:rsidR="0015614D" w:rsidRPr="000F4A62" w:rsidRDefault="0015614D" w:rsidP="00935310">
            <w:r w:rsidRPr="000F4A62">
              <w:t>-</w:t>
            </w:r>
          </w:p>
        </w:tc>
      </w:tr>
      <w:tr w:rsidR="0015614D" w:rsidRPr="000F4A62" w14:paraId="0EA0543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26C0050" w14:textId="77777777" w:rsidR="0015614D" w:rsidRPr="000F4A62" w:rsidRDefault="0015614D" w:rsidP="00935310">
            <w:pPr>
              <w:rPr>
                <w:b/>
                <w:bCs/>
              </w:rPr>
            </w:pPr>
            <w:r w:rsidRPr="000F4A62">
              <w:rPr>
                <w:b/>
                <w:bCs/>
              </w:rPr>
              <w:t>DataDoreczenia</w:t>
            </w:r>
          </w:p>
          <w:p w14:paraId="4454C717" w14:textId="77777777" w:rsidR="0015614D" w:rsidRPr="000F4A62" w:rsidRDefault="0015614D" w:rsidP="00935310">
            <w:r w:rsidRPr="000F4A62">
              <w:t>Data i czas, w którym wpłynął komunikat od klientas.</w:t>
            </w:r>
          </w:p>
        </w:tc>
        <w:tc>
          <w:tcPr>
            <w:tcW w:w="1418" w:type="dxa"/>
            <w:tcBorders>
              <w:top w:val="nil"/>
              <w:left w:val="nil"/>
              <w:bottom w:val="nil"/>
              <w:right w:val="nil"/>
            </w:tcBorders>
            <w:tcMar>
              <w:top w:w="75" w:type="dxa"/>
              <w:left w:w="75" w:type="dxa"/>
              <w:bottom w:w="240" w:type="dxa"/>
              <w:right w:w="75" w:type="dxa"/>
            </w:tcMar>
            <w:hideMark/>
          </w:tcPr>
          <w:p w14:paraId="0366A8E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4698C51"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3038CB54" w14:textId="77777777" w:rsidR="0015614D" w:rsidRPr="000F4A62" w:rsidRDefault="0015614D" w:rsidP="00935310"/>
        </w:tc>
        <w:tc>
          <w:tcPr>
            <w:tcW w:w="709" w:type="dxa"/>
            <w:tcBorders>
              <w:top w:val="nil"/>
              <w:left w:val="nil"/>
              <w:bottom w:val="nil"/>
              <w:right w:val="nil"/>
            </w:tcBorders>
            <w:tcMar>
              <w:top w:w="75" w:type="dxa"/>
              <w:left w:w="75" w:type="dxa"/>
              <w:bottom w:w="240" w:type="dxa"/>
              <w:right w:w="75" w:type="dxa"/>
            </w:tcMar>
            <w:hideMark/>
          </w:tcPr>
          <w:p w14:paraId="0DDD2F6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9716799" w14:textId="77777777" w:rsidR="0015614D" w:rsidRPr="000F4A62" w:rsidRDefault="0015614D" w:rsidP="00935310">
            <w:r w:rsidRPr="000F4A62">
              <w:t>-</w:t>
            </w:r>
          </w:p>
        </w:tc>
      </w:tr>
      <w:tr w:rsidR="0015614D" w:rsidRPr="000F4A62" w14:paraId="68A9CB1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7CB90BB" w14:textId="77777777" w:rsidR="0015614D" w:rsidRPr="000F4A62" w:rsidRDefault="0015614D" w:rsidP="00935310">
            <w:pPr>
              <w:rPr>
                <w:b/>
                <w:bCs/>
              </w:rPr>
            </w:pPr>
            <w:r w:rsidRPr="000F4A62">
              <w:rPr>
                <w:b/>
                <w:bCs/>
              </w:rPr>
              <w:lastRenderedPageBreak/>
              <w:t>DataWytworzenia</w:t>
            </w:r>
          </w:p>
          <w:p w14:paraId="177C2C1B" w14:textId="77777777" w:rsidR="0015614D" w:rsidRPr="000F4A62" w:rsidRDefault="0015614D" w:rsidP="00935310">
            <w:r w:rsidRPr="000F4A62">
              <w:t>Data wygenerowania komunikatu.</w:t>
            </w:r>
          </w:p>
        </w:tc>
        <w:tc>
          <w:tcPr>
            <w:tcW w:w="1418" w:type="dxa"/>
            <w:tcBorders>
              <w:top w:val="nil"/>
              <w:left w:val="nil"/>
              <w:bottom w:val="nil"/>
              <w:right w:val="nil"/>
            </w:tcBorders>
            <w:tcMar>
              <w:top w:w="75" w:type="dxa"/>
              <w:left w:w="75" w:type="dxa"/>
              <w:bottom w:w="240" w:type="dxa"/>
              <w:right w:w="75" w:type="dxa"/>
            </w:tcMar>
            <w:hideMark/>
          </w:tcPr>
          <w:p w14:paraId="11B4B6F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CDAF8B1"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57838088" w14:textId="77777777" w:rsidR="0015614D" w:rsidRPr="000F4A62" w:rsidRDefault="0015614D" w:rsidP="00935310"/>
        </w:tc>
        <w:tc>
          <w:tcPr>
            <w:tcW w:w="709" w:type="dxa"/>
            <w:tcBorders>
              <w:top w:val="nil"/>
              <w:left w:val="nil"/>
              <w:bottom w:val="nil"/>
              <w:right w:val="nil"/>
            </w:tcBorders>
            <w:tcMar>
              <w:top w:w="75" w:type="dxa"/>
              <w:left w:w="75" w:type="dxa"/>
              <w:bottom w:w="240" w:type="dxa"/>
              <w:right w:w="75" w:type="dxa"/>
            </w:tcMar>
            <w:hideMark/>
          </w:tcPr>
          <w:p w14:paraId="6AE6C04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16AC8E5" w14:textId="77777777" w:rsidR="0015614D" w:rsidRPr="000F4A62" w:rsidRDefault="0015614D" w:rsidP="00935310">
            <w:r w:rsidRPr="000F4A62">
              <w:t>-</w:t>
            </w:r>
          </w:p>
        </w:tc>
      </w:tr>
    </w:tbl>
    <w:p w14:paraId="54E0F949" w14:textId="77777777" w:rsidR="0015614D" w:rsidRPr="000F4A62" w:rsidRDefault="0015614D" w:rsidP="0015614D"/>
    <w:p w14:paraId="55C84DBE" w14:textId="77777777" w:rsidR="0015614D" w:rsidRPr="000F4A62" w:rsidRDefault="0015614D" w:rsidP="0015614D">
      <w:bookmarkStart w:id="58" w:name="-2044933101"/>
      <w:r w:rsidRPr="000F4A62">
        <w:t>/OdrzucenieKomunikatu/</w:t>
      </w:r>
      <w:r w:rsidRPr="000F4A62">
        <w:rPr>
          <w:b/>
          <w:bCs/>
        </w:rPr>
        <w:t>Dokument</w:t>
      </w:r>
      <w:bookmarkEnd w:id="58"/>
    </w:p>
    <w:tbl>
      <w:tblPr>
        <w:tblW w:w="0" w:type="auto"/>
        <w:tblCellMar>
          <w:top w:w="75" w:type="dxa"/>
          <w:left w:w="75" w:type="dxa"/>
          <w:bottom w:w="75" w:type="dxa"/>
          <w:right w:w="75" w:type="dxa"/>
        </w:tblCellMar>
        <w:tblLook w:val="04A0" w:firstRow="1" w:lastRow="0" w:firstColumn="1" w:lastColumn="0" w:noHBand="0" w:noVBand="1"/>
        <w:tblCaption w:val="Grupa danych /OdrzucenieKomunikatu/Dokument"/>
        <w:tblDescription w:val="Tabela: Grupa danych /OdrzucenieKomunikatu/Dokument"/>
      </w:tblPr>
      <w:tblGrid>
        <w:gridCol w:w="4798"/>
        <w:gridCol w:w="1411"/>
        <w:gridCol w:w="885"/>
        <w:gridCol w:w="847"/>
        <w:gridCol w:w="707"/>
        <w:gridCol w:w="706"/>
      </w:tblGrid>
      <w:tr w:rsidR="0015614D" w:rsidRPr="000F4A62" w14:paraId="4C31E5E1" w14:textId="77777777" w:rsidTr="00935310">
        <w:trPr>
          <w:cantSplit/>
        </w:trPr>
        <w:tc>
          <w:tcPr>
            <w:tcW w:w="4820" w:type="dxa"/>
            <w:tcBorders>
              <w:top w:val="nil"/>
              <w:left w:val="nil"/>
              <w:bottom w:val="nil"/>
              <w:right w:val="nil"/>
            </w:tcBorders>
            <w:hideMark/>
          </w:tcPr>
          <w:p w14:paraId="005B6544" w14:textId="77777777" w:rsidR="0015614D" w:rsidRPr="000F4A62" w:rsidRDefault="0015614D" w:rsidP="00935310">
            <w:r w:rsidRPr="000F4A62">
              <w:t>Dokument. Element grupujący dane dokumentu przesłanego przez podmiot.</w:t>
            </w:r>
          </w:p>
        </w:tc>
        <w:tc>
          <w:tcPr>
            <w:tcW w:w="1418" w:type="dxa"/>
            <w:tcBorders>
              <w:top w:val="nil"/>
              <w:left w:val="nil"/>
              <w:bottom w:val="nil"/>
              <w:right w:val="nil"/>
            </w:tcBorders>
            <w:hideMark/>
          </w:tcPr>
          <w:p w14:paraId="4D48A31D" w14:textId="77777777" w:rsidR="0015614D" w:rsidRPr="000F4A62" w:rsidRDefault="0015614D" w:rsidP="00935310">
            <w:r w:rsidRPr="000F4A62">
              <w:t>-</w:t>
            </w:r>
          </w:p>
        </w:tc>
        <w:tc>
          <w:tcPr>
            <w:tcW w:w="851" w:type="dxa"/>
            <w:tcBorders>
              <w:top w:val="nil"/>
              <w:left w:val="nil"/>
              <w:bottom w:val="nil"/>
              <w:right w:val="nil"/>
            </w:tcBorders>
            <w:hideMark/>
          </w:tcPr>
          <w:p w14:paraId="76A67F54" w14:textId="77777777" w:rsidR="0015614D" w:rsidRPr="000F4A62" w:rsidRDefault="0015614D" w:rsidP="00935310"/>
        </w:tc>
        <w:tc>
          <w:tcPr>
            <w:tcW w:w="851" w:type="dxa"/>
            <w:tcBorders>
              <w:top w:val="nil"/>
              <w:left w:val="nil"/>
              <w:bottom w:val="nil"/>
              <w:right w:val="nil"/>
            </w:tcBorders>
            <w:hideMark/>
          </w:tcPr>
          <w:p w14:paraId="6C6FA20A" w14:textId="77777777" w:rsidR="0015614D" w:rsidRPr="000F4A62" w:rsidRDefault="0015614D" w:rsidP="00935310"/>
        </w:tc>
        <w:tc>
          <w:tcPr>
            <w:tcW w:w="709" w:type="dxa"/>
            <w:tcBorders>
              <w:top w:val="nil"/>
              <w:left w:val="nil"/>
              <w:bottom w:val="nil"/>
              <w:right w:val="nil"/>
            </w:tcBorders>
            <w:hideMark/>
          </w:tcPr>
          <w:p w14:paraId="11A84276" w14:textId="77777777" w:rsidR="0015614D" w:rsidRPr="000F4A62" w:rsidRDefault="0015614D" w:rsidP="00935310">
            <w:r w:rsidRPr="000F4A62">
              <w:t>1</w:t>
            </w:r>
          </w:p>
        </w:tc>
        <w:tc>
          <w:tcPr>
            <w:tcW w:w="709" w:type="dxa"/>
            <w:tcBorders>
              <w:top w:val="nil"/>
              <w:left w:val="nil"/>
              <w:bottom w:val="nil"/>
              <w:right w:val="nil"/>
            </w:tcBorders>
            <w:hideMark/>
          </w:tcPr>
          <w:p w14:paraId="7F0A60D6" w14:textId="77777777" w:rsidR="0015614D" w:rsidRPr="000F4A62" w:rsidRDefault="0015614D" w:rsidP="00935310">
            <w:r w:rsidRPr="000F4A62">
              <w:t>-</w:t>
            </w:r>
          </w:p>
        </w:tc>
      </w:tr>
      <w:tr w:rsidR="0015614D" w:rsidRPr="000F4A62" w14:paraId="6BF65539"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14CD78F" w14:textId="77777777" w:rsidR="0015614D" w:rsidRPr="000F4A62" w:rsidRDefault="00000000" w:rsidP="00935310">
            <w:pPr>
              <w:rPr>
                <w:b/>
                <w:bCs/>
              </w:rPr>
            </w:pPr>
            <w:r>
              <w:rPr>
                <w:b/>
                <w:bCs/>
              </w:rPr>
              <w:pict w14:anchorId="3480AFEA">
                <v:rect id="_x0000_i1026" style="width:0;height:1pt" o:hralign="center" o:hrstd="t" o:hrnoshade="t" o:hr="t" fillcolor="black" stroked="f"/>
              </w:pict>
            </w:r>
          </w:p>
        </w:tc>
      </w:tr>
      <w:tr w:rsidR="0015614D" w:rsidRPr="000F4A62" w14:paraId="4A46036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4306876" w14:textId="77777777" w:rsidR="0015614D" w:rsidRPr="000F4A62" w:rsidRDefault="0015614D" w:rsidP="00935310">
            <w:pPr>
              <w:rPr>
                <w:b/>
                <w:bCs/>
              </w:rPr>
            </w:pPr>
            <w:r w:rsidRPr="000F4A62">
              <w:rPr>
                <w:b/>
                <w:bCs/>
              </w:rPr>
              <w:t>Skrot</w:t>
            </w:r>
          </w:p>
          <w:p w14:paraId="30246157" w14:textId="77777777" w:rsidR="0015614D" w:rsidRPr="000F4A62" w:rsidRDefault="0015614D" w:rsidP="00935310">
            <w:r w:rsidRPr="000F4A62">
              <w:t>Skrót oryginalnego dokumentu.</w:t>
            </w:r>
          </w:p>
        </w:tc>
        <w:tc>
          <w:tcPr>
            <w:tcW w:w="1418" w:type="dxa"/>
            <w:tcBorders>
              <w:top w:val="nil"/>
              <w:left w:val="nil"/>
              <w:bottom w:val="nil"/>
              <w:right w:val="nil"/>
            </w:tcBorders>
            <w:tcMar>
              <w:top w:w="75" w:type="dxa"/>
              <w:left w:w="75" w:type="dxa"/>
              <w:bottom w:w="240" w:type="dxa"/>
              <w:right w:w="75" w:type="dxa"/>
            </w:tcMar>
            <w:hideMark/>
          </w:tcPr>
          <w:p w14:paraId="7EB724B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3085FB7"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034CC43A" w14:textId="77777777" w:rsidR="0015614D" w:rsidRPr="000F4A62" w:rsidRDefault="0015614D" w:rsidP="00935310"/>
        </w:tc>
        <w:tc>
          <w:tcPr>
            <w:tcW w:w="709" w:type="dxa"/>
            <w:tcBorders>
              <w:top w:val="nil"/>
              <w:left w:val="nil"/>
              <w:bottom w:val="nil"/>
              <w:right w:val="nil"/>
            </w:tcBorders>
            <w:tcMar>
              <w:top w:w="75" w:type="dxa"/>
              <w:left w:w="75" w:type="dxa"/>
              <w:bottom w:w="240" w:type="dxa"/>
              <w:right w:w="75" w:type="dxa"/>
            </w:tcMar>
            <w:hideMark/>
          </w:tcPr>
          <w:p w14:paraId="3310A94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13A07B2" w14:textId="77777777" w:rsidR="0015614D" w:rsidRPr="000F4A62" w:rsidRDefault="0015614D" w:rsidP="00935310">
            <w:r w:rsidRPr="000F4A62">
              <w:t>-</w:t>
            </w:r>
          </w:p>
        </w:tc>
      </w:tr>
      <w:tr w:rsidR="0015614D" w:rsidRPr="000F4A62" w14:paraId="628AD6B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AFDEBD8" w14:textId="77777777" w:rsidR="0015614D" w:rsidRPr="000F4A62" w:rsidRDefault="0015614D" w:rsidP="00935310">
            <w:pPr>
              <w:rPr>
                <w:b/>
                <w:bCs/>
              </w:rPr>
            </w:pPr>
            <w:r w:rsidRPr="000F4A62">
              <w:rPr>
                <w:b/>
                <w:bCs/>
              </w:rPr>
              <w:t>Tresc</w:t>
            </w:r>
          </w:p>
          <w:p w14:paraId="7A4DC4B6" w14:textId="77777777" w:rsidR="0015614D" w:rsidRPr="000F4A62" w:rsidRDefault="0015614D" w:rsidP="00935310">
            <w:r w:rsidRPr="000F4A62">
              <w:t>Zawartość przesłanego dokumentu.</w:t>
            </w:r>
          </w:p>
        </w:tc>
        <w:tc>
          <w:tcPr>
            <w:tcW w:w="1418" w:type="dxa"/>
            <w:tcBorders>
              <w:top w:val="nil"/>
              <w:left w:val="nil"/>
              <w:bottom w:val="nil"/>
              <w:right w:val="nil"/>
            </w:tcBorders>
            <w:tcMar>
              <w:top w:w="75" w:type="dxa"/>
              <w:left w:w="75" w:type="dxa"/>
              <w:bottom w:w="240" w:type="dxa"/>
              <w:right w:w="75" w:type="dxa"/>
            </w:tcMar>
            <w:hideMark/>
          </w:tcPr>
          <w:p w14:paraId="1480751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F183697" w14:textId="77777777" w:rsidR="0015614D" w:rsidRPr="000F4A62" w:rsidRDefault="0015614D" w:rsidP="00935310">
            <w:r w:rsidRPr="000F4A62">
              <w:t>an..*</w:t>
            </w:r>
          </w:p>
        </w:tc>
        <w:tc>
          <w:tcPr>
            <w:tcW w:w="851" w:type="dxa"/>
            <w:tcBorders>
              <w:top w:val="nil"/>
              <w:left w:val="nil"/>
              <w:bottom w:val="nil"/>
              <w:right w:val="nil"/>
            </w:tcBorders>
            <w:tcMar>
              <w:top w:w="75" w:type="dxa"/>
              <w:left w:w="75" w:type="dxa"/>
              <w:bottom w:w="240" w:type="dxa"/>
              <w:right w:w="75" w:type="dxa"/>
            </w:tcMar>
            <w:hideMark/>
          </w:tcPr>
          <w:p w14:paraId="7EF30CC7" w14:textId="77777777" w:rsidR="0015614D" w:rsidRPr="000F4A62" w:rsidRDefault="0015614D" w:rsidP="00935310"/>
        </w:tc>
        <w:tc>
          <w:tcPr>
            <w:tcW w:w="709" w:type="dxa"/>
            <w:tcBorders>
              <w:top w:val="nil"/>
              <w:left w:val="nil"/>
              <w:bottom w:val="nil"/>
              <w:right w:val="nil"/>
            </w:tcBorders>
            <w:tcMar>
              <w:top w:w="75" w:type="dxa"/>
              <w:left w:w="75" w:type="dxa"/>
              <w:bottom w:w="240" w:type="dxa"/>
              <w:right w:w="75" w:type="dxa"/>
            </w:tcMar>
            <w:hideMark/>
          </w:tcPr>
          <w:p w14:paraId="4D3E2AE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5009617" w14:textId="77777777" w:rsidR="0015614D" w:rsidRPr="000F4A62" w:rsidRDefault="0015614D" w:rsidP="00935310">
            <w:r w:rsidRPr="000F4A62">
              <w:t>-</w:t>
            </w:r>
          </w:p>
        </w:tc>
      </w:tr>
      <w:tr w:rsidR="0015614D" w:rsidRPr="000F4A62" w14:paraId="468ADD7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35BBC3E" w14:textId="77777777" w:rsidR="0015614D" w:rsidRPr="000F4A62" w:rsidRDefault="0015614D" w:rsidP="00935310">
            <w:pPr>
              <w:rPr>
                <w:b/>
                <w:bCs/>
              </w:rPr>
            </w:pPr>
            <w:r w:rsidRPr="000F4A62">
              <w:rPr>
                <w:b/>
                <w:bCs/>
              </w:rPr>
              <w:t>Typ</w:t>
            </w:r>
          </w:p>
          <w:p w14:paraId="71514BDF" w14:textId="77777777" w:rsidR="0015614D" w:rsidRPr="000F4A62" w:rsidRDefault="0015614D" w:rsidP="00935310">
            <w:r w:rsidRPr="000F4A62">
              <w:t>Sposób kodowania dokumentu.</w:t>
            </w:r>
          </w:p>
        </w:tc>
        <w:tc>
          <w:tcPr>
            <w:tcW w:w="1418" w:type="dxa"/>
            <w:tcBorders>
              <w:top w:val="nil"/>
              <w:left w:val="nil"/>
              <w:bottom w:val="nil"/>
              <w:right w:val="nil"/>
            </w:tcBorders>
            <w:tcMar>
              <w:top w:w="75" w:type="dxa"/>
              <w:left w:w="75" w:type="dxa"/>
              <w:bottom w:w="240" w:type="dxa"/>
              <w:right w:w="75" w:type="dxa"/>
            </w:tcMar>
            <w:hideMark/>
          </w:tcPr>
          <w:p w14:paraId="56D8907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D29FE37" w14:textId="77777777" w:rsidR="0015614D" w:rsidRPr="000F4A62" w:rsidRDefault="0015614D" w:rsidP="00935310">
            <w:r w:rsidRPr="000F4A62">
              <w:t>an..6</w:t>
            </w:r>
          </w:p>
        </w:tc>
        <w:tc>
          <w:tcPr>
            <w:tcW w:w="851" w:type="dxa"/>
            <w:tcBorders>
              <w:top w:val="nil"/>
              <w:left w:val="nil"/>
              <w:bottom w:val="nil"/>
              <w:right w:val="nil"/>
            </w:tcBorders>
            <w:tcMar>
              <w:top w:w="75" w:type="dxa"/>
              <w:left w:w="75" w:type="dxa"/>
              <w:bottom w:w="240" w:type="dxa"/>
              <w:right w:w="75" w:type="dxa"/>
            </w:tcMar>
            <w:hideMark/>
          </w:tcPr>
          <w:p w14:paraId="5F0A628A" w14:textId="77777777" w:rsidR="0015614D" w:rsidRPr="000F4A62" w:rsidRDefault="0015614D" w:rsidP="00935310"/>
        </w:tc>
        <w:tc>
          <w:tcPr>
            <w:tcW w:w="709" w:type="dxa"/>
            <w:tcBorders>
              <w:top w:val="nil"/>
              <w:left w:val="nil"/>
              <w:bottom w:val="nil"/>
              <w:right w:val="nil"/>
            </w:tcBorders>
            <w:tcMar>
              <w:top w:w="75" w:type="dxa"/>
              <w:left w:w="75" w:type="dxa"/>
              <w:bottom w:w="240" w:type="dxa"/>
              <w:right w:w="75" w:type="dxa"/>
            </w:tcMar>
            <w:hideMark/>
          </w:tcPr>
          <w:p w14:paraId="2C732AD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93E4FDE" w14:textId="77777777" w:rsidR="0015614D" w:rsidRPr="000F4A62" w:rsidRDefault="0015614D" w:rsidP="00935310">
            <w:r w:rsidRPr="000F4A62">
              <w:t>-</w:t>
            </w:r>
          </w:p>
        </w:tc>
      </w:tr>
      <w:tr w:rsidR="0015614D" w:rsidRPr="000F4A62" w14:paraId="1DA17B9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85F6564" w14:textId="77777777" w:rsidR="0015614D" w:rsidRPr="000F4A62" w:rsidRDefault="0015614D" w:rsidP="00935310">
            <w:pPr>
              <w:rPr>
                <w:b/>
                <w:bCs/>
              </w:rPr>
            </w:pPr>
            <w:r w:rsidRPr="000F4A62">
              <w:rPr>
                <w:b/>
                <w:bCs/>
              </w:rPr>
              <w:t>NrWlasny</w:t>
            </w:r>
          </w:p>
          <w:p w14:paraId="5EC17F86" w14:textId="77777777" w:rsidR="0015614D" w:rsidRPr="000F4A62" w:rsidRDefault="0015614D" w:rsidP="00935310">
            <w:r w:rsidRPr="000F4A62">
              <w:t>Identyfikator nadany przez Klienta.</w:t>
            </w:r>
          </w:p>
        </w:tc>
        <w:tc>
          <w:tcPr>
            <w:tcW w:w="1418" w:type="dxa"/>
            <w:tcBorders>
              <w:top w:val="nil"/>
              <w:left w:val="nil"/>
              <w:bottom w:val="nil"/>
              <w:right w:val="nil"/>
            </w:tcBorders>
            <w:tcMar>
              <w:top w:w="75" w:type="dxa"/>
              <w:left w:w="75" w:type="dxa"/>
              <w:bottom w:w="240" w:type="dxa"/>
              <w:right w:w="75" w:type="dxa"/>
            </w:tcMar>
            <w:hideMark/>
          </w:tcPr>
          <w:p w14:paraId="40461B7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C993BC9" w14:textId="77777777" w:rsidR="0015614D" w:rsidRPr="000F4A62" w:rsidRDefault="0015614D" w:rsidP="00935310">
            <w:r w:rsidRPr="000F4A62">
              <w:t>an..123</w:t>
            </w:r>
          </w:p>
        </w:tc>
        <w:tc>
          <w:tcPr>
            <w:tcW w:w="851" w:type="dxa"/>
            <w:tcBorders>
              <w:top w:val="nil"/>
              <w:left w:val="nil"/>
              <w:bottom w:val="nil"/>
              <w:right w:val="nil"/>
            </w:tcBorders>
            <w:tcMar>
              <w:top w:w="75" w:type="dxa"/>
              <w:left w:w="75" w:type="dxa"/>
              <w:bottom w:w="240" w:type="dxa"/>
              <w:right w:w="75" w:type="dxa"/>
            </w:tcMar>
            <w:hideMark/>
          </w:tcPr>
          <w:p w14:paraId="7D9782C1" w14:textId="77777777" w:rsidR="0015614D" w:rsidRPr="000F4A62" w:rsidRDefault="0015614D" w:rsidP="00935310"/>
        </w:tc>
        <w:tc>
          <w:tcPr>
            <w:tcW w:w="709" w:type="dxa"/>
            <w:tcBorders>
              <w:top w:val="nil"/>
              <w:left w:val="nil"/>
              <w:bottom w:val="nil"/>
              <w:right w:val="nil"/>
            </w:tcBorders>
            <w:tcMar>
              <w:top w:w="75" w:type="dxa"/>
              <w:left w:w="75" w:type="dxa"/>
              <w:bottom w:w="240" w:type="dxa"/>
              <w:right w:w="75" w:type="dxa"/>
            </w:tcMar>
            <w:hideMark/>
          </w:tcPr>
          <w:p w14:paraId="3880262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745036F" w14:textId="77777777" w:rsidR="0015614D" w:rsidRPr="000F4A62" w:rsidRDefault="0015614D" w:rsidP="00935310">
            <w:r w:rsidRPr="000F4A62">
              <w:t>-</w:t>
            </w:r>
          </w:p>
        </w:tc>
      </w:tr>
    </w:tbl>
    <w:p w14:paraId="570E0CAB" w14:textId="77777777" w:rsidR="0015614D" w:rsidRPr="000F4A62" w:rsidRDefault="0015614D" w:rsidP="0015614D"/>
    <w:p w14:paraId="5108CF4A" w14:textId="77777777" w:rsidR="0015614D" w:rsidRPr="000F4A62" w:rsidRDefault="0015614D" w:rsidP="0015614D">
      <w:bookmarkStart w:id="59" w:name="1735160258"/>
      <w:r w:rsidRPr="000F4A62">
        <w:t>/OdrzucenieKomunikatu/</w:t>
      </w:r>
      <w:r w:rsidRPr="000F4A62">
        <w:rPr>
          <w:b/>
          <w:bCs/>
        </w:rPr>
        <w:t>Informacja</w:t>
      </w:r>
      <w:bookmarkEnd w:id="59"/>
    </w:p>
    <w:tbl>
      <w:tblPr>
        <w:tblW w:w="0" w:type="auto"/>
        <w:tblCellMar>
          <w:top w:w="75" w:type="dxa"/>
          <w:left w:w="75" w:type="dxa"/>
          <w:bottom w:w="75" w:type="dxa"/>
          <w:right w:w="75" w:type="dxa"/>
        </w:tblCellMar>
        <w:tblLook w:val="04A0" w:firstRow="1" w:lastRow="0" w:firstColumn="1" w:lastColumn="0" w:noHBand="0" w:noVBand="1"/>
        <w:tblCaption w:val="Grupa danych /OdrzucenieKomunikatu/Informacja"/>
        <w:tblDescription w:val="Tabela: Grupa danych /OdrzucenieKomunikatu/Informacja"/>
      </w:tblPr>
      <w:tblGrid>
        <w:gridCol w:w="4718"/>
        <w:gridCol w:w="1380"/>
        <w:gridCol w:w="848"/>
        <w:gridCol w:w="829"/>
        <w:gridCol w:w="885"/>
        <w:gridCol w:w="694"/>
      </w:tblGrid>
      <w:tr w:rsidR="0015614D" w:rsidRPr="000F4A62" w14:paraId="023D866F" w14:textId="77777777" w:rsidTr="00935310">
        <w:trPr>
          <w:cantSplit/>
        </w:trPr>
        <w:tc>
          <w:tcPr>
            <w:tcW w:w="4820" w:type="dxa"/>
            <w:tcBorders>
              <w:top w:val="nil"/>
              <w:left w:val="nil"/>
              <w:bottom w:val="nil"/>
              <w:right w:val="nil"/>
            </w:tcBorders>
            <w:hideMark/>
          </w:tcPr>
          <w:p w14:paraId="5A053B8C" w14:textId="77777777" w:rsidR="0015614D" w:rsidRPr="000F4A62" w:rsidRDefault="0015614D" w:rsidP="00935310">
            <w:r w:rsidRPr="000F4A62">
              <w:t>Dodatkowe informacje, np. ostrzeżenia z walidatora.</w:t>
            </w:r>
          </w:p>
        </w:tc>
        <w:tc>
          <w:tcPr>
            <w:tcW w:w="1418" w:type="dxa"/>
            <w:tcBorders>
              <w:top w:val="nil"/>
              <w:left w:val="nil"/>
              <w:bottom w:val="nil"/>
              <w:right w:val="nil"/>
            </w:tcBorders>
            <w:hideMark/>
          </w:tcPr>
          <w:p w14:paraId="15CA58C2" w14:textId="77777777" w:rsidR="0015614D" w:rsidRPr="000F4A62" w:rsidRDefault="0015614D" w:rsidP="00935310">
            <w:r w:rsidRPr="000F4A62">
              <w:t>-</w:t>
            </w:r>
          </w:p>
        </w:tc>
        <w:tc>
          <w:tcPr>
            <w:tcW w:w="851" w:type="dxa"/>
            <w:tcBorders>
              <w:top w:val="nil"/>
              <w:left w:val="nil"/>
              <w:bottom w:val="nil"/>
              <w:right w:val="nil"/>
            </w:tcBorders>
            <w:hideMark/>
          </w:tcPr>
          <w:p w14:paraId="0EBBB75D" w14:textId="77777777" w:rsidR="0015614D" w:rsidRPr="000F4A62" w:rsidRDefault="0015614D" w:rsidP="00935310"/>
        </w:tc>
        <w:tc>
          <w:tcPr>
            <w:tcW w:w="851" w:type="dxa"/>
            <w:tcBorders>
              <w:top w:val="nil"/>
              <w:left w:val="nil"/>
              <w:bottom w:val="nil"/>
              <w:right w:val="nil"/>
            </w:tcBorders>
            <w:hideMark/>
          </w:tcPr>
          <w:p w14:paraId="527616B1" w14:textId="77777777" w:rsidR="0015614D" w:rsidRPr="000F4A62" w:rsidRDefault="0015614D" w:rsidP="00935310"/>
        </w:tc>
        <w:tc>
          <w:tcPr>
            <w:tcW w:w="709" w:type="dxa"/>
            <w:tcBorders>
              <w:top w:val="nil"/>
              <w:left w:val="nil"/>
              <w:bottom w:val="nil"/>
              <w:right w:val="nil"/>
            </w:tcBorders>
            <w:hideMark/>
          </w:tcPr>
          <w:p w14:paraId="17516F14" w14:textId="77777777" w:rsidR="0015614D" w:rsidRPr="000F4A62" w:rsidRDefault="0015614D" w:rsidP="00935310">
            <w:r w:rsidRPr="000F4A62">
              <w:t>0..9999</w:t>
            </w:r>
          </w:p>
        </w:tc>
        <w:tc>
          <w:tcPr>
            <w:tcW w:w="709" w:type="dxa"/>
            <w:tcBorders>
              <w:top w:val="nil"/>
              <w:left w:val="nil"/>
              <w:bottom w:val="nil"/>
              <w:right w:val="nil"/>
            </w:tcBorders>
            <w:hideMark/>
          </w:tcPr>
          <w:p w14:paraId="2A1EFF86" w14:textId="77777777" w:rsidR="0015614D" w:rsidRPr="000F4A62" w:rsidRDefault="0015614D" w:rsidP="00935310">
            <w:r w:rsidRPr="000F4A62">
              <w:t>-</w:t>
            </w:r>
          </w:p>
        </w:tc>
      </w:tr>
      <w:tr w:rsidR="0015614D" w:rsidRPr="000F4A62" w14:paraId="7720C77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D5B0022" w14:textId="77777777" w:rsidR="0015614D" w:rsidRPr="000F4A62" w:rsidRDefault="00000000" w:rsidP="00935310">
            <w:pPr>
              <w:rPr>
                <w:b/>
                <w:bCs/>
              </w:rPr>
            </w:pPr>
            <w:r>
              <w:rPr>
                <w:b/>
                <w:bCs/>
              </w:rPr>
              <w:pict w14:anchorId="47E98244">
                <v:rect id="_x0000_i1027" style="width:0;height:1pt" o:hralign="center" o:hrstd="t" o:hrnoshade="t" o:hr="t" fillcolor="black" stroked="f"/>
              </w:pict>
            </w:r>
          </w:p>
        </w:tc>
      </w:tr>
      <w:tr w:rsidR="0015614D" w:rsidRPr="000F4A62" w14:paraId="082EE40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F91B431" w14:textId="77777777" w:rsidR="0015614D" w:rsidRPr="000F4A62" w:rsidRDefault="0015614D" w:rsidP="00935310">
            <w:pPr>
              <w:rPr>
                <w:b/>
                <w:bCs/>
              </w:rPr>
            </w:pPr>
            <w:r w:rsidRPr="000F4A62">
              <w:rPr>
                <w:b/>
                <w:bCs/>
              </w:rPr>
              <w:t>Rodzaj</w:t>
            </w:r>
          </w:p>
          <w:p w14:paraId="53BA950A" w14:textId="77777777" w:rsidR="0015614D" w:rsidRPr="000F4A62" w:rsidRDefault="0015614D" w:rsidP="00935310">
            <w:r w:rsidRPr="000F4A62">
              <w:t>W przypadku Urzędowego Poświadczenia Odbioru (UPO) mogą pojawić się wyłącznie "WARNING" lub "NFO". W przypadku nie-UPO wyłącznie "ERROR".</w:t>
            </w:r>
          </w:p>
        </w:tc>
        <w:tc>
          <w:tcPr>
            <w:tcW w:w="1418" w:type="dxa"/>
            <w:tcBorders>
              <w:top w:val="nil"/>
              <w:left w:val="nil"/>
              <w:bottom w:val="nil"/>
              <w:right w:val="nil"/>
            </w:tcBorders>
            <w:tcMar>
              <w:top w:w="75" w:type="dxa"/>
              <w:left w:w="75" w:type="dxa"/>
              <w:bottom w:w="240" w:type="dxa"/>
              <w:right w:w="75" w:type="dxa"/>
            </w:tcMar>
            <w:hideMark/>
          </w:tcPr>
          <w:p w14:paraId="37F4874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AF6CF84" w14:textId="77777777" w:rsidR="0015614D" w:rsidRPr="000F4A62" w:rsidRDefault="0015614D" w:rsidP="00935310">
            <w:r w:rsidRPr="000F4A62">
              <w:t>an..20</w:t>
            </w:r>
          </w:p>
        </w:tc>
        <w:tc>
          <w:tcPr>
            <w:tcW w:w="851" w:type="dxa"/>
            <w:tcBorders>
              <w:top w:val="nil"/>
              <w:left w:val="nil"/>
              <w:bottom w:val="nil"/>
              <w:right w:val="nil"/>
            </w:tcBorders>
            <w:tcMar>
              <w:top w:w="75" w:type="dxa"/>
              <w:left w:w="75" w:type="dxa"/>
              <w:bottom w:w="240" w:type="dxa"/>
              <w:right w:w="75" w:type="dxa"/>
            </w:tcMar>
            <w:hideMark/>
          </w:tcPr>
          <w:p w14:paraId="2983C62F" w14:textId="77777777" w:rsidR="0015614D" w:rsidRPr="000F4A62" w:rsidRDefault="0015614D" w:rsidP="00935310"/>
        </w:tc>
        <w:tc>
          <w:tcPr>
            <w:tcW w:w="709" w:type="dxa"/>
            <w:tcBorders>
              <w:top w:val="nil"/>
              <w:left w:val="nil"/>
              <w:bottom w:val="nil"/>
              <w:right w:val="nil"/>
            </w:tcBorders>
            <w:tcMar>
              <w:top w:w="75" w:type="dxa"/>
              <w:left w:w="75" w:type="dxa"/>
              <w:bottom w:w="240" w:type="dxa"/>
              <w:right w:w="75" w:type="dxa"/>
            </w:tcMar>
            <w:hideMark/>
          </w:tcPr>
          <w:p w14:paraId="3F56BAA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D42D694" w14:textId="77777777" w:rsidR="0015614D" w:rsidRPr="000F4A62" w:rsidRDefault="0015614D" w:rsidP="00935310">
            <w:r w:rsidRPr="000F4A62">
              <w:t>-</w:t>
            </w:r>
          </w:p>
        </w:tc>
      </w:tr>
    </w:tbl>
    <w:p w14:paraId="09EEA88D" w14:textId="77777777" w:rsidR="0015614D" w:rsidRPr="000F4A62" w:rsidRDefault="0015614D" w:rsidP="0015614D"/>
    <w:p w14:paraId="23C4F20E" w14:textId="77777777" w:rsidR="0015614D" w:rsidRPr="000F4A62" w:rsidRDefault="0015614D" w:rsidP="0015614D">
      <w:bookmarkStart w:id="60" w:name="811636459"/>
      <w:r w:rsidRPr="000F4A62">
        <w:t>/OdrzucenieKomunikatu/Informacja/</w:t>
      </w:r>
      <w:r w:rsidRPr="000F4A62">
        <w:rPr>
          <w:b/>
          <w:bCs/>
        </w:rPr>
        <w:t>Tresc</w:t>
      </w:r>
      <w:bookmarkEnd w:id="60"/>
    </w:p>
    <w:tbl>
      <w:tblPr>
        <w:tblW w:w="0" w:type="auto"/>
        <w:tblCellMar>
          <w:top w:w="75" w:type="dxa"/>
          <w:left w:w="75" w:type="dxa"/>
          <w:bottom w:w="75" w:type="dxa"/>
          <w:right w:w="75" w:type="dxa"/>
        </w:tblCellMar>
        <w:tblLook w:val="04A0" w:firstRow="1" w:lastRow="0" w:firstColumn="1" w:lastColumn="0" w:noHBand="0" w:noVBand="1"/>
        <w:tblCaption w:val="Grupa danych /OdrzucenieKomunikatu/Informacja/Tresc"/>
        <w:tblDescription w:val="Tabela: Grupa danych /OdrzucenieKomunikatu/Informacja/Tresc"/>
      </w:tblPr>
      <w:tblGrid>
        <w:gridCol w:w="4733"/>
        <w:gridCol w:w="1384"/>
        <w:gridCol w:w="1007"/>
        <w:gridCol w:w="831"/>
        <w:gridCol w:w="704"/>
        <w:gridCol w:w="695"/>
      </w:tblGrid>
      <w:tr w:rsidR="0015614D" w:rsidRPr="000F4A62" w14:paraId="1E25082D" w14:textId="77777777" w:rsidTr="00935310">
        <w:trPr>
          <w:cantSplit/>
        </w:trPr>
        <w:tc>
          <w:tcPr>
            <w:tcW w:w="4820" w:type="dxa"/>
            <w:tcBorders>
              <w:top w:val="nil"/>
              <w:left w:val="nil"/>
              <w:bottom w:val="nil"/>
              <w:right w:val="nil"/>
            </w:tcBorders>
            <w:hideMark/>
          </w:tcPr>
          <w:p w14:paraId="5586CBD7" w14:textId="77777777" w:rsidR="0015614D" w:rsidRPr="000F4A62" w:rsidRDefault="0015614D" w:rsidP="00935310">
            <w:r w:rsidRPr="000F4A62">
              <w:t>Treść komunikatu informacyjnego.</w:t>
            </w:r>
          </w:p>
        </w:tc>
        <w:tc>
          <w:tcPr>
            <w:tcW w:w="1418" w:type="dxa"/>
            <w:tcBorders>
              <w:top w:val="nil"/>
              <w:left w:val="nil"/>
              <w:bottom w:val="nil"/>
              <w:right w:val="nil"/>
            </w:tcBorders>
            <w:hideMark/>
          </w:tcPr>
          <w:p w14:paraId="2F46DF42" w14:textId="77777777" w:rsidR="0015614D" w:rsidRPr="000F4A62" w:rsidRDefault="0015614D" w:rsidP="00935310">
            <w:r w:rsidRPr="000F4A62">
              <w:t>-</w:t>
            </w:r>
          </w:p>
        </w:tc>
        <w:tc>
          <w:tcPr>
            <w:tcW w:w="851" w:type="dxa"/>
            <w:tcBorders>
              <w:top w:val="nil"/>
              <w:left w:val="nil"/>
              <w:bottom w:val="nil"/>
              <w:right w:val="nil"/>
            </w:tcBorders>
            <w:hideMark/>
          </w:tcPr>
          <w:p w14:paraId="4CEFACE2" w14:textId="77777777" w:rsidR="0015614D" w:rsidRPr="000F4A62" w:rsidRDefault="0015614D" w:rsidP="00935310"/>
        </w:tc>
        <w:tc>
          <w:tcPr>
            <w:tcW w:w="851" w:type="dxa"/>
            <w:tcBorders>
              <w:top w:val="nil"/>
              <w:left w:val="nil"/>
              <w:bottom w:val="nil"/>
              <w:right w:val="nil"/>
            </w:tcBorders>
            <w:hideMark/>
          </w:tcPr>
          <w:p w14:paraId="21C84600" w14:textId="77777777" w:rsidR="0015614D" w:rsidRPr="000F4A62" w:rsidRDefault="0015614D" w:rsidP="00935310"/>
        </w:tc>
        <w:tc>
          <w:tcPr>
            <w:tcW w:w="709" w:type="dxa"/>
            <w:tcBorders>
              <w:top w:val="nil"/>
              <w:left w:val="nil"/>
              <w:bottom w:val="nil"/>
              <w:right w:val="nil"/>
            </w:tcBorders>
            <w:hideMark/>
          </w:tcPr>
          <w:p w14:paraId="1B32370F" w14:textId="77777777" w:rsidR="0015614D" w:rsidRPr="000F4A62" w:rsidRDefault="0015614D" w:rsidP="00935310">
            <w:r w:rsidRPr="000F4A62">
              <w:t>1..2</w:t>
            </w:r>
          </w:p>
        </w:tc>
        <w:tc>
          <w:tcPr>
            <w:tcW w:w="709" w:type="dxa"/>
            <w:tcBorders>
              <w:top w:val="nil"/>
              <w:left w:val="nil"/>
              <w:bottom w:val="nil"/>
              <w:right w:val="nil"/>
            </w:tcBorders>
            <w:hideMark/>
          </w:tcPr>
          <w:p w14:paraId="7076F1BE" w14:textId="77777777" w:rsidR="0015614D" w:rsidRPr="000F4A62" w:rsidRDefault="0015614D" w:rsidP="00935310">
            <w:r w:rsidRPr="000F4A62">
              <w:t>-</w:t>
            </w:r>
          </w:p>
        </w:tc>
      </w:tr>
      <w:tr w:rsidR="0015614D" w:rsidRPr="000F4A62" w14:paraId="50EEE371"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DB76D75" w14:textId="77777777" w:rsidR="0015614D" w:rsidRPr="000F4A62" w:rsidRDefault="00000000" w:rsidP="00935310">
            <w:pPr>
              <w:rPr>
                <w:b/>
                <w:bCs/>
              </w:rPr>
            </w:pPr>
            <w:r>
              <w:rPr>
                <w:b/>
                <w:bCs/>
              </w:rPr>
              <w:pict w14:anchorId="643757DF">
                <v:rect id="_x0000_i1028" style="width:0;height:1pt" o:hralign="center" o:hrstd="t" o:hrnoshade="t" o:hr="t" fillcolor="black" stroked="f"/>
              </w:pict>
            </w:r>
          </w:p>
        </w:tc>
      </w:tr>
      <w:tr w:rsidR="0015614D" w:rsidRPr="000F4A62" w14:paraId="2551ACF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79839E4" w14:textId="77777777" w:rsidR="0015614D" w:rsidRPr="000F4A62" w:rsidRDefault="0015614D" w:rsidP="00935310">
            <w:pPr>
              <w:rPr>
                <w:b/>
                <w:bCs/>
              </w:rPr>
            </w:pPr>
            <w:r w:rsidRPr="000F4A62">
              <w:rPr>
                <w:b/>
                <w:bCs/>
              </w:rPr>
              <w:lastRenderedPageBreak/>
              <w:t>Tekst</w:t>
            </w:r>
          </w:p>
          <w:p w14:paraId="25F1E9D9" w14:textId="77777777" w:rsidR="0015614D" w:rsidRPr="000F4A62" w:rsidRDefault="0015614D" w:rsidP="00935310">
            <w:r w:rsidRPr="000F4A62">
              <w:t>Tekst komunikatu informacyjnego (może być w jednym lub dwóch językach).</w:t>
            </w:r>
          </w:p>
        </w:tc>
        <w:tc>
          <w:tcPr>
            <w:tcW w:w="1418" w:type="dxa"/>
            <w:tcBorders>
              <w:top w:val="nil"/>
              <w:left w:val="nil"/>
              <w:bottom w:val="nil"/>
              <w:right w:val="nil"/>
            </w:tcBorders>
            <w:tcMar>
              <w:top w:w="75" w:type="dxa"/>
              <w:left w:w="75" w:type="dxa"/>
              <w:bottom w:w="240" w:type="dxa"/>
              <w:right w:w="75" w:type="dxa"/>
            </w:tcMar>
            <w:hideMark/>
          </w:tcPr>
          <w:p w14:paraId="4CA4F3C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F294A92" w14:textId="77777777" w:rsidR="0015614D" w:rsidRPr="000F4A62" w:rsidRDefault="0015614D" w:rsidP="00935310">
            <w:r w:rsidRPr="000F4A62">
              <w:t>an..1024</w:t>
            </w:r>
          </w:p>
        </w:tc>
        <w:tc>
          <w:tcPr>
            <w:tcW w:w="851" w:type="dxa"/>
            <w:tcBorders>
              <w:top w:val="nil"/>
              <w:left w:val="nil"/>
              <w:bottom w:val="nil"/>
              <w:right w:val="nil"/>
            </w:tcBorders>
            <w:tcMar>
              <w:top w:w="75" w:type="dxa"/>
              <w:left w:w="75" w:type="dxa"/>
              <w:bottom w:w="240" w:type="dxa"/>
              <w:right w:w="75" w:type="dxa"/>
            </w:tcMar>
            <w:hideMark/>
          </w:tcPr>
          <w:p w14:paraId="1E1EBA1A" w14:textId="77777777" w:rsidR="0015614D" w:rsidRPr="000F4A62" w:rsidRDefault="0015614D" w:rsidP="00935310"/>
        </w:tc>
        <w:tc>
          <w:tcPr>
            <w:tcW w:w="709" w:type="dxa"/>
            <w:tcBorders>
              <w:top w:val="nil"/>
              <w:left w:val="nil"/>
              <w:bottom w:val="nil"/>
              <w:right w:val="nil"/>
            </w:tcBorders>
            <w:tcMar>
              <w:top w:w="75" w:type="dxa"/>
              <w:left w:w="75" w:type="dxa"/>
              <w:bottom w:w="240" w:type="dxa"/>
              <w:right w:w="75" w:type="dxa"/>
            </w:tcMar>
            <w:hideMark/>
          </w:tcPr>
          <w:p w14:paraId="1BD6430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5D707C4" w14:textId="77777777" w:rsidR="0015614D" w:rsidRPr="000F4A62" w:rsidRDefault="0015614D" w:rsidP="00935310">
            <w:r w:rsidRPr="000F4A62">
              <w:t>-</w:t>
            </w:r>
          </w:p>
        </w:tc>
      </w:tr>
      <w:tr w:rsidR="0015614D" w:rsidRPr="000F4A62" w14:paraId="10EEDD9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9655380" w14:textId="77777777" w:rsidR="0015614D" w:rsidRPr="000F4A62" w:rsidRDefault="0015614D" w:rsidP="00935310">
            <w:pPr>
              <w:rPr>
                <w:b/>
                <w:bCs/>
              </w:rPr>
            </w:pPr>
            <w:r w:rsidRPr="000F4A62">
              <w:rPr>
                <w:b/>
                <w:bCs/>
              </w:rPr>
              <w:t>Jezyk</w:t>
            </w:r>
          </w:p>
          <w:p w14:paraId="4F413230" w14:textId="77777777" w:rsidR="0015614D" w:rsidRPr="000F4A62" w:rsidRDefault="0015614D" w:rsidP="00935310">
            <w:r w:rsidRPr="000F4A62">
              <w:t>Język komunikatu informacyjnego.</w:t>
            </w:r>
          </w:p>
        </w:tc>
        <w:tc>
          <w:tcPr>
            <w:tcW w:w="1418" w:type="dxa"/>
            <w:tcBorders>
              <w:top w:val="nil"/>
              <w:left w:val="nil"/>
              <w:bottom w:val="nil"/>
              <w:right w:val="nil"/>
            </w:tcBorders>
            <w:tcMar>
              <w:top w:w="75" w:type="dxa"/>
              <w:left w:w="75" w:type="dxa"/>
              <w:bottom w:w="240" w:type="dxa"/>
              <w:right w:w="75" w:type="dxa"/>
            </w:tcMar>
            <w:hideMark/>
          </w:tcPr>
          <w:p w14:paraId="132F295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352AB08"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65780801" w14:textId="77777777" w:rsidR="0015614D" w:rsidRPr="000F4A62" w:rsidRDefault="0015614D" w:rsidP="00935310"/>
        </w:tc>
        <w:tc>
          <w:tcPr>
            <w:tcW w:w="709" w:type="dxa"/>
            <w:tcBorders>
              <w:top w:val="nil"/>
              <w:left w:val="nil"/>
              <w:bottom w:val="nil"/>
              <w:right w:val="nil"/>
            </w:tcBorders>
            <w:tcMar>
              <w:top w:w="75" w:type="dxa"/>
              <w:left w:w="75" w:type="dxa"/>
              <w:bottom w:w="240" w:type="dxa"/>
              <w:right w:w="75" w:type="dxa"/>
            </w:tcMar>
            <w:hideMark/>
          </w:tcPr>
          <w:p w14:paraId="48D7EDB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EC89AFF" w14:textId="77777777" w:rsidR="0015614D" w:rsidRPr="000F4A62" w:rsidRDefault="0015614D" w:rsidP="00935310">
            <w:r w:rsidRPr="000F4A62">
              <w:t>-</w:t>
            </w:r>
          </w:p>
        </w:tc>
      </w:tr>
    </w:tbl>
    <w:p w14:paraId="36B8939F" w14:textId="77777777" w:rsidR="0015614D" w:rsidRPr="000F4A62" w:rsidRDefault="0015614D" w:rsidP="0015614D"/>
    <w:p w14:paraId="62040E74" w14:textId="77777777" w:rsidR="0015614D" w:rsidRPr="000F4A62" w:rsidRDefault="0015614D" w:rsidP="0015614D">
      <w:bookmarkStart w:id="61" w:name="-1969093975"/>
      <w:r w:rsidRPr="000F4A62">
        <w:t>/OdrzucenieKomunikatu/Informacja/</w:t>
      </w:r>
      <w:r w:rsidRPr="000F4A62">
        <w:rPr>
          <w:b/>
          <w:bCs/>
        </w:rPr>
        <w:t>WskaznikXpath</w:t>
      </w:r>
      <w:bookmarkEnd w:id="61"/>
    </w:p>
    <w:tbl>
      <w:tblPr>
        <w:tblW w:w="0" w:type="auto"/>
        <w:tblCellMar>
          <w:top w:w="75" w:type="dxa"/>
          <w:left w:w="75" w:type="dxa"/>
          <w:bottom w:w="75" w:type="dxa"/>
          <w:right w:w="75" w:type="dxa"/>
        </w:tblCellMar>
        <w:tblLook w:val="04A0" w:firstRow="1" w:lastRow="0" w:firstColumn="1" w:lastColumn="0" w:noHBand="0" w:noVBand="1"/>
        <w:tblCaption w:val="Grupa danych /OdrzucenieKomunikatu/Informacja/WskaznikXpath"/>
        <w:tblDescription w:val="Tabela: Grupa danych /OdrzucenieKomunikatu/Informacja/WskaznikXpath"/>
      </w:tblPr>
      <w:tblGrid>
        <w:gridCol w:w="4728"/>
        <w:gridCol w:w="1387"/>
        <w:gridCol w:w="1007"/>
        <w:gridCol w:w="833"/>
        <w:gridCol w:w="703"/>
        <w:gridCol w:w="696"/>
      </w:tblGrid>
      <w:tr w:rsidR="0015614D" w:rsidRPr="000F4A62" w14:paraId="129C0059" w14:textId="77777777" w:rsidTr="00935310">
        <w:trPr>
          <w:cantSplit/>
        </w:trPr>
        <w:tc>
          <w:tcPr>
            <w:tcW w:w="4820" w:type="dxa"/>
            <w:tcBorders>
              <w:top w:val="nil"/>
              <w:left w:val="nil"/>
              <w:bottom w:val="nil"/>
              <w:right w:val="nil"/>
            </w:tcBorders>
            <w:hideMark/>
          </w:tcPr>
          <w:p w14:paraId="50AB7439" w14:textId="77777777" w:rsidR="0015614D" w:rsidRPr="000F4A62" w:rsidRDefault="0015614D" w:rsidP="00935310">
            <w:r w:rsidRPr="000F4A62">
              <w:t>Ścieżka w przesłanym w dokumencie XML, do której odnosi się informacja.</w:t>
            </w:r>
          </w:p>
        </w:tc>
        <w:tc>
          <w:tcPr>
            <w:tcW w:w="1418" w:type="dxa"/>
            <w:tcBorders>
              <w:top w:val="nil"/>
              <w:left w:val="nil"/>
              <w:bottom w:val="nil"/>
              <w:right w:val="nil"/>
            </w:tcBorders>
            <w:hideMark/>
          </w:tcPr>
          <w:p w14:paraId="5C9680C1" w14:textId="77777777" w:rsidR="0015614D" w:rsidRPr="000F4A62" w:rsidRDefault="0015614D" w:rsidP="00935310">
            <w:r w:rsidRPr="000F4A62">
              <w:t>-</w:t>
            </w:r>
          </w:p>
        </w:tc>
        <w:tc>
          <w:tcPr>
            <w:tcW w:w="851" w:type="dxa"/>
            <w:tcBorders>
              <w:top w:val="nil"/>
              <w:left w:val="nil"/>
              <w:bottom w:val="nil"/>
              <w:right w:val="nil"/>
            </w:tcBorders>
            <w:hideMark/>
          </w:tcPr>
          <w:p w14:paraId="14D641FC" w14:textId="77777777" w:rsidR="0015614D" w:rsidRPr="000F4A62" w:rsidRDefault="0015614D" w:rsidP="00935310"/>
        </w:tc>
        <w:tc>
          <w:tcPr>
            <w:tcW w:w="851" w:type="dxa"/>
            <w:tcBorders>
              <w:top w:val="nil"/>
              <w:left w:val="nil"/>
              <w:bottom w:val="nil"/>
              <w:right w:val="nil"/>
            </w:tcBorders>
            <w:hideMark/>
          </w:tcPr>
          <w:p w14:paraId="7AAE1A2A" w14:textId="77777777" w:rsidR="0015614D" w:rsidRPr="000F4A62" w:rsidRDefault="0015614D" w:rsidP="00935310"/>
        </w:tc>
        <w:tc>
          <w:tcPr>
            <w:tcW w:w="709" w:type="dxa"/>
            <w:tcBorders>
              <w:top w:val="nil"/>
              <w:left w:val="nil"/>
              <w:bottom w:val="nil"/>
              <w:right w:val="nil"/>
            </w:tcBorders>
            <w:hideMark/>
          </w:tcPr>
          <w:p w14:paraId="042EB140" w14:textId="77777777" w:rsidR="0015614D" w:rsidRPr="000F4A62" w:rsidRDefault="0015614D" w:rsidP="00935310">
            <w:r w:rsidRPr="000F4A62">
              <w:t>1..*</w:t>
            </w:r>
          </w:p>
        </w:tc>
        <w:tc>
          <w:tcPr>
            <w:tcW w:w="709" w:type="dxa"/>
            <w:tcBorders>
              <w:top w:val="nil"/>
              <w:left w:val="nil"/>
              <w:bottom w:val="nil"/>
              <w:right w:val="nil"/>
            </w:tcBorders>
            <w:hideMark/>
          </w:tcPr>
          <w:p w14:paraId="0E529E9F" w14:textId="77777777" w:rsidR="0015614D" w:rsidRPr="000F4A62" w:rsidRDefault="0015614D" w:rsidP="00935310">
            <w:r w:rsidRPr="000F4A62">
              <w:t>-</w:t>
            </w:r>
          </w:p>
        </w:tc>
      </w:tr>
      <w:tr w:rsidR="0015614D" w:rsidRPr="000F4A62" w14:paraId="1A0E54E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5C60DDC" w14:textId="77777777" w:rsidR="0015614D" w:rsidRPr="000F4A62" w:rsidRDefault="00000000" w:rsidP="00935310">
            <w:pPr>
              <w:rPr>
                <w:b/>
                <w:bCs/>
              </w:rPr>
            </w:pPr>
            <w:r>
              <w:rPr>
                <w:b/>
                <w:bCs/>
              </w:rPr>
              <w:pict w14:anchorId="3A32F8CD">
                <v:rect id="_x0000_i1029" style="width:0;height:1pt" o:hralign="center" o:hrstd="t" o:hrnoshade="t" o:hr="t" fillcolor="black" stroked="f"/>
              </w:pict>
            </w:r>
          </w:p>
        </w:tc>
      </w:tr>
      <w:tr w:rsidR="0015614D" w:rsidRPr="000F4A62" w14:paraId="0426286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2DB6980" w14:textId="77777777" w:rsidR="0015614D" w:rsidRPr="000F4A62" w:rsidRDefault="0015614D" w:rsidP="00935310">
            <w:pPr>
              <w:rPr>
                <w:b/>
                <w:bCs/>
              </w:rPr>
            </w:pPr>
            <w:r w:rsidRPr="000F4A62">
              <w:rPr>
                <w:b/>
                <w:bCs/>
              </w:rPr>
              <w:t>Xpath</w:t>
            </w:r>
          </w:p>
          <w:p w14:paraId="266B0F98" w14:textId="77777777" w:rsidR="0015614D" w:rsidRPr="000F4A62" w:rsidRDefault="0015614D" w:rsidP="00935310">
            <w:r w:rsidRPr="000F4A62">
              <w:t>Ścieżka w przesłanym w dokumencie XML, do której odnosi się informacja.</w:t>
            </w:r>
          </w:p>
        </w:tc>
        <w:tc>
          <w:tcPr>
            <w:tcW w:w="1418" w:type="dxa"/>
            <w:tcBorders>
              <w:top w:val="nil"/>
              <w:left w:val="nil"/>
              <w:bottom w:val="nil"/>
              <w:right w:val="nil"/>
            </w:tcBorders>
            <w:tcMar>
              <w:top w:w="75" w:type="dxa"/>
              <w:left w:w="75" w:type="dxa"/>
              <w:bottom w:w="240" w:type="dxa"/>
              <w:right w:w="75" w:type="dxa"/>
            </w:tcMar>
            <w:hideMark/>
          </w:tcPr>
          <w:p w14:paraId="7442079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42B2A97" w14:textId="77777777" w:rsidR="0015614D" w:rsidRPr="000F4A62" w:rsidRDefault="0015614D" w:rsidP="00935310">
            <w:r w:rsidRPr="000F4A62">
              <w:t>an..1024</w:t>
            </w:r>
          </w:p>
        </w:tc>
        <w:tc>
          <w:tcPr>
            <w:tcW w:w="851" w:type="dxa"/>
            <w:tcBorders>
              <w:top w:val="nil"/>
              <w:left w:val="nil"/>
              <w:bottom w:val="nil"/>
              <w:right w:val="nil"/>
            </w:tcBorders>
            <w:tcMar>
              <w:top w:w="75" w:type="dxa"/>
              <w:left w:w="75" w:type="dxa"/>
              <w:bottom w:w="240" w:type="dxa"/>
              <w:right w:w="75" w:type="dxa"/>
            </w:tcMar>
            <w:hideMark/>
          </w:tcPr>
          <w:p w14:paraId="270DB5CE" w14:textId="77777777" w:rsidR="0015614D" w:rsidRPr="000F4A62" w:rsidRDefault="0015614D" w:rsidP="00935310"/>
        </w:tc>
        <w:tc>
          <w:tcPr>
            <w:tcW w:w="709" w:type="dxa"/>
            <w:tcBorders>
              <w:top w:val="nil"/>
              <w:left w:val="nil"/>
              <w:bottom w:val="nil"/>
              <w:right w:val="nil"/>
            </w:tcBorders>
            <w:tcMar>
              <w:top w:w="75" w:type="dxa"/>
              <w:left w:w="75" w:type="dxa"/>
              <w:bottom w:w="240" w:type="dxa"/>
              <w:right w:w="75" w:type="dxa"/>
            </w:tcMar>
            <w:hideMark/>
          </w:tcPr>
          <w:p w14:paraId="5404563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56D10B1" w14:textId="77777777" w:rsidR="0015614D" w:rsidRPr="000F4A62" w:rsidRDefault="0015614D" w:rsidP="00935310">
            <w:r w:rsidRPr="000F4A62">
              <w:t>-</w:t>
            </w:r>
          </w:p>
        </w:tc>
      </w:tr>
    </w:tbl>
    <w:p w14:paraId="46E99412" w14:textId="77777777" w:rsidR="0015614D" w:rsidRPr="000F4A62" w:rsidRDefault="0015614D" w:rsidP="0015614D"/>
    <w:p w14:paraId="09E25268" w14:textId="77777777" w:rsidR="0015614D" w:rsidRPr="000F4A62" w:rsidRDefault="0015614D" w:rsidP="0015614D">
      <w:bookmarkStart w:id="62" w:name="-1643437384"/>
      <w:r w:rsidRPr="000F4A62">
        <w:t>/OdrzucenieKomunikatu/</w:t>
      </w:r>
      <w:r w:rsidRPr="000F4A62">
        <w:rPr>
          <w:b/>
          <w:bCs/>
        </w:rPr>
        <w:t>Signature</w:t>
      </w:r>
      <w:bookmarkEnd w:id="62"/>
    </w:p>
    <w:tbl>
      <w:tblPr>
        <w:tblW w:w="0" w:type="auto"/>
        <w:tblCellMar>
          <w:top w:w="75" w:type="dxa"/>
          <w:left w:w="75" w:type="dxa"/>
          <w:bottom w:w="75" w:type="dxa"/>
          <w:right w:w="75" w:type="dxa"/>
        </w:tblCellMar>
        <w:tblLook w:val="04A0" w:firstRow="1" w:lastRow="0" w:firstColumn="1" w:lastColumn="0" w:noHBand="0" w:noVBand="1"/>
        <w:tblCaption w:val="Grupa danych /OdrzucenieKomunikatu/Signature"/>
        <w:tblDescription w:val="Tabela: Grupa danych /OdrzucenieKomunikatu/Signature"/>
      </w:tblPr>
      <w:tblGrid>
        <w:gridCol w:w="4817"/>
        <w:gridCol w:w="1417"/>
        <w:gridCol w:w="851"/>
        <w:gridCol w:w="851"/>
        <w:gridCol w:w="709"/>
        <w:gridCol w:w="709"/>
      </w:tblGrid>
      <w:tr w:rsidR="0015614D" w:rsidRPr="000F4A62" w14:paraId="0102C512" w14:textId="77777777" w:rsidTr="00935310">
        <w:trPr>
          <w:cantSplit/>
        </w:trPr>
        <w:tc>
          <w:tcPr>
            <w:tcW w:w="4820" w:type="dxa"/>
            <w:tcBorders>
              <w:top w:val="nil"/>
              <w:left w:val="nil"/>
              <w:bottom w:val="nil"/>
              <w:right w:val="nil"/>
            </w:tcBorders>
            <w:hideMark/>
          </w:tcPr>
          <w:p w14:paraId="4A80076B" w14:textId="77777777" w:rsidR="0015614D" w:rsidRPr="000F4A62" w:rsidRDefault="0015614D" w:rsidP="00935310"/>
        </w:tc>
        <w:tc>
          <w:tcPr>
            <w:tcW w:w="1418" w:type="dxa"/>
            <w:tcBorders>
              <w:top w:val="nil"/>
              <w:left w:val="nil"/>
              <w:bottom w:val="nil"/>
              <w:right w:val="nil"/>
            </w:tcBorders>
            <w:hideMark/>
          </w:tcPr>
          <w:p w14:paraId="2CA97115" w14:textId="77777777" w:rsidR="0015614D" w:rsidRPr="000F4A62" w:rsidRDefault="0015614D" w:rsidP="00935310">
            <w:r w:rsidRPr="000F4A62">
              <w:t>-</w:t>
            </w:r>
          </w:p>
        </w:tc>
        <w:tc>
          <w:tcPr>
            <w:tcW w:w="851" w:type="dxa"/>
            <w:tcBorders>
              <w:top w:val="nil"/>
              <w:left w:val="nil"/>
              <w:bottom w:val="nil"/>
              <w:right w:val="nil"/>
            </w:tcBorders>
            <w:hideMark/>
          </w:tcPr>
          <w:p w14:paraId="7B640AF7" w14:textId="77777777" w:rsidR="0015614D" w:rsidRPr="000F4A62" w:rsidRDefault="0015614D" w:rsidP="00935310"/>
        </w:tc>
        <w:tc>
          <w:tcPr>
            <w:tcW w:w="851" w:type="dxa"/>
            <w:tcBorders>
              <w:top w:val="nil"/>
              <w:left w:val="nil"/>
              <w:bottom w:val="nil"/>
              <w:right w:val="nil"/>
            </w:tcBorders>
            <w:hideMark/>
          </w:tcPr>
          <w:p w14:paraId="4805ABDA" w14:textId="77777777" w:rsidR="0015614D" w:rsidRPr="000F4A62" w:rsidRDefault="0015614D" w:rsidP="00935310"/>
        </w:tc>
        <w:tc>
          <w:tcPr>
            <w:tcW w:w="709" w:type="dxa"/>
            <w:tcBorders>
              <w:top w:val="nil"/>
              <w:left w:val="nil"/>
              <w:bottom w:val="nil"/>
              <w:right w:val="nil"/>
            </w:tcBorders>
            <w:hideMark/>
          </w:tcPr>
          <w:p w14:paraId="1C9EA96F" w14:textId="77777777" w:rsidR="0015614D" w:rsidRPr="000F4A62" w:rsidRDefault="0015614D" w:rsidP="00935310">
            <w:r w:rsidRPr="000F4A62">
              <w:t>1</w:t>
            </w:r>
          </w:p>
        </w:tc>
        <w:tc>
          <w:tcPr>
            <w:tcW w:w="709" w:type="dxa"/>
            <w:tcBorders>
              <w:top w:val="nil"/>
              <w:left w:val="nil"/>
              <w:bottom w:val="nil"/>
              <w:right w:val="nil"/>
            </w:tcBorders>
            <w:hideMark/>
          </w:tcPr>
          <w:p w14:paraId="0DD6B5A2" w14:textId="77777777" w:rsidR="0015614D" w:rsidRPr="000F4A62" w:rsidRDefault="0015614D" w:rsidP="00935310">
            <w:r w:rsidRPr="000F4A62">
              <w:t>-</w:t>
            </w:r>
          </w:p>
        </w:tc>
      </w:tr>
      <w:tr w:rsidR="0015614D" w:rsidRPr="000F4A62" w14:paraId="0CB46B9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24F0660" w14:textId="77777777" w:rsidR="0015614D" w:rsidRPr="000F4A62" w:rsidRDefault="00000000" w:rsidP="00935310">
            <w:pPr>
              <w:rPr>
                <w:b/>
                <w:bCs/>
              </w:rPr>
            </w:pPr>
            <w:r>
              <w:rPr>
                <w:b/>
                <w:bCs/>
              </w:rPr>
              <w:pict w14:anchorId="507FB4CD">
                <v:rect id="_x0000_i1030" style="width:0;height:1pt" o:hralign="center" o:hrstd="t" o:hrnoshade="t" o:hr="t" fillcolor="black" stroked="f"/>
              </w:pict>
            </w:r>
          </w:p>
        </w:tc>
      </w:tr>
    </w:tbl>
    <w:p w14:paraId="00914A12" w14:textId="77777777" w:rsidR="0015614D" w:rsidRPr="000F4A62" w:rsidRDefault="0015614D" w:rsidP="0015614D"/>
    <w:p w14:paraId="60D33475" w14:textId="77777777" w:rsidR="0015614D" w:rsidRPr="00FA69E8" w:rsidRDefault="0015614D" w:rsidP="00FA69E8">
      <w:pPr>
        <w:pStyle w:val="Nagwek2"/>
      </w:pPr>
      <w:bookmarkStart w:id="63" w:name="_Toc172900234"/>
      <w:r w:rsidRPr="00FA69E8">
        <w:t>UPO</w:t>
      </w:r>
      <w:bookmarkEnd w:id="63"/>
    </w:p>
    <w:p w14:paraId="219054E2" w14:textId="77777777" w:rsidR="0015614D" w:rsidRPr="000F4A62" w:rsidRDefault="0015614D" w:rsidP="0015614D">
      <w:r w:rsidRPr="000F4A62">
        <w:t>Urzędowe Poświadczenie Odbioru.</w:t>
      </w:r>
    </w:p>
    <w:p w14:paraId="39152204" w14:textId="77777777" w:rsidR="0015614D" w:rsidRPr="000F4A62" w:rsidRDefault="0015614D" w:rsidP="00FA69E8">
      <w:pPr>
        <w:pStyle w:val="Nagwek3"/>
      </w:pPr>
      <w:r w:rsidRPr="000F4A62">
        <w:t>Struktura</w:t>
      </w:r>
    </w:p>
    <w:tbl>
      <w:tblPr>
        <w:tblW w:w="0" w:type="auto"/>
        <w:tblCellMar>
          <w:top w:w="75" w:type="dxa"/>
          <w:left w:w="75" w:type="dxa"/>
          <w:bottom w:w="75" w:type="dxa"/>
          <w:right w:w="75" w:type="dxa"/>
        </w:tblCellMar>
        <w:tblLook w:val="04A0" w:firstRow="1" w:lastRow="0" w:firstColumn="1" w:lastColumn="0" w:noHBand="0" w:noVBand="1"/>
        <w:tblCaption w:val="Struktura UPO"/>
        <w:tblDescription w:val="Tabela: Struktura UPO"/>
      </w:tblPr>
      <w:tblGrid>
        <w:gridCol w:w="2229"/>
        <w:gridCol w:w="1134"/>
        <w:gridCol w:w="1134"/>
      </w:tblGrid>
      <w:tr w:rsidR="0015614D" w:rsidRPr="000F4A62" w14:paraId="5F07FFA6" w14:textId="77777777" w:rsidTr="00935310">
        <w:trPr>
          <w:cantSplit/>
        </w:trPr>
        <w:tc>
          <w:tcPr>
            <w:tcW w:w="0" w:type="auto"/>
            <w:tcBorders>
              <w:top w:val="nil"/>
              <w:left w:val="nil"/>
              <w:bottom w:val="nil"/>
              <w:right w:val="nil"/>
            </w:tcBorders>
            <w:hideMark/>
          </w:tcPr>
          <w:p w14:paraId="7AC6CAF7" w14:textId="7789B240" w:rsidR="0015614D" w:rsidRPr="000F4A62" w:rsidRDefault="00000000" w:rsidP="00935310">
            <w:hyperlink w:anchor="84244" w:tooltip="UPO" w:history="1">
              <w:r w:rsidR="0015614D" w:rsidRPr="000F4A62">
                <w:rPr>
                  <w:rStyle w:val="Hipercze"/>
                </w:rPr>
                <w:t>UPO</w:t>
              </w:r>
            </w:hyperlink>
          </w:p>
        </w:tc>
        <w:tc>
          <w:tcPr>
            <w:tcW w:w="1134" w:type="dxa"/>
            <w:tcBorders>
              <w:top w:val="nil"/>
              <w:left w:val="nil"/>
              <w:bottom w:val="nil"/>
              <w:right w:val="nil"/>
            </w:tcBorders>
            <w:hideMark/>
          </w:tcPr>
          <w:p w14:paraId="37656BEE" w14:textId="77777777" w:rsidR="0015614D" w:rsidRPr="000F4A62" w:rsidRDefault="0015614D" w:rsidP="00935310">
            <w:r w:rsidRPr="000F4A62">
              <w:t>1</w:t>
            </w:r>
          </w:p>
        </w:tc>
        <w:tc>
          <w:tcPr>
            <w:tcW w:w="1134" w:type="dxa"/>
            <w:tcBorders>
              <w:top w:val="nil"/>
              <w:left w:val="nil"/>
              <w:bottom w:val="nil"/>
              <w:right w:val="nil"/>
            </w:tcBorders>
            <w:hideMark/>
          </w:tcPr>
          <w:p w14:paraId="48EA493A" w14:textId="77777777" w:rsidR="0015614D" w:rsidRPr="000F4A62" w:rsidRDefault="0015614D" w:rsidP="00935310">
            <w:r w:rsidRPr="000F4A62">
              <w:t>-</w:t>
            </w:r>
          </w:p>
        </w:tc>
      </w:tr>
      <w:tr w:rsidR="0015614D" w:rsidRPr="000F4A62" w14:paraId="1F997BDA" w14:textId="77777777" w:rsidTr="00935310">
        <w:trPr>
          <w:cantSplit/>
        </w:trPr>
        <w:tc>
          <w:tcPr>
            <w:tcW w:w="0" w:type="auto"/>
            <w:tcBorders>
              <w:top w:val="nil"/>
              <w:left w:val="nil"/>
              <w:bottom w:val="nil"/>
              <w:right w:val="nil"/>
            </w:tcBorders>
            <w:hideMark/>
          </w:tcPr>
          <w:p w14:paraId="50E76B61" w14:textId="1F5AA445" w:rsidR="0015614D" w:rsidRPr="000F4A62" w:rsidRDefault="00000000" w:rsidP="00935310">
            <w:hyperlink w:anchor="1632082381" w:tooltip="Dokument" w:history="1">
              <w:r w:rsidR="0015614D" w:rsidRPr="000F4A62">
                <w:rPr>
                  <w:rStyle w:val="Hipercze"/>
                </w:rPr>
                <w:t>— Dokument</w:t>
              </w:r>
            </w:hyperlink>
          </w:p>
        </w:tc>
        <w:tc>
          <w:tcPr>
            <w:tcW w:w="1134" w:type="dxa"/>
            <w:tcBorders>
              <w:top w:val="nil"/>
              <w:left w:val="nil"/>
              <w:bottom w:val="nil"/>
              <w:right w:val="nil"/>
            </w:tcBorders>
            <w:hideMark/>
          </w:tcPr>
          <w:p w14:paraId="590F4D8A" w14:textId="77777777" w:rsidR="0015614D" w:rsidRPr="000F4A62" w:rsidRDefault="0015614D" w:rsidP="00935310">
            <w:r w:rsidRPr="000F4A62">
              <w:t>1</w:t>
            </w:r>
          </w:p>
        </w:tc>
        <w:tc>
          <w:tcPr>
            <w:tcW w:w="1134" w:type="dxa"/>
            <w:tcBorders>
              <w:top w:val="nil"/>
              <w:left w:val="nil"/>
              <w:bottom w:val="nil"/>
              <w:right w:val="nil"/>
            </w:tcBorders>
            <w:hideMark/>
          </w:tcPr>
          <w:p w14:paraId="3B1E9727" w14:textId="77777777" w:rsidR="0015614D" w:rsidRPr="000F4A62" w:rsidRDefault="0015614D" w:rsidP="00935310">
            <w:r w:rsidRPr="000F4A62">
              <w:t>-</w:t>
            </w:r>
          </w:p>
        </w:tc>
      </w:tr>
      <w:tr w:rsidR="0015614D" w:rsidRPr="000F4A62" w14:paraId="17CB93D5" w14:textId="77777777" w:rsidTr="00935310">
        <w:trPr>
          <w:cantSplit/>
        </w:trPr>
        <w:tc>
          <w:tcPr>
            <w:tcW w:w="0" w:type="auto"/>
            <w:tcBorders>
              <w:top w:val="nil"/>
              <w:left w:val="nil"/>
              <w:bottom w:val="nil"/>
              <w:right w:val="nil"/>
            </w:tcBorders>
            <w:hideMark/>
          </w:tcPr>
          <w:p w14:paraId="5E311503" w14:textId="46826668" w:rsidR="0015614D" w:rsidRPr="000F4A62" w:rsidRDefault="00000000" w:rsidP="00935310">
            <w:hyperlink w:anchor="588953852" w:tooltip="Informacja" w:history="1">
              <w:r w:rsidR="0015614D" w:rsidRPr="000F4A62">
                <w:rPr>
                  <w:rStyle w:val="Hipercze"/>
                </w:rPr>
                <w:t>— Informacja</w:t>
              </w:r>
            </w:hyperlink>
          </w:p>
        </w:tc>
        <w:tc>
          <w:tcPr>
            <w:tcW w:w="1134" w:type="dxa"/>
            <w:tcBorders>
              <w:top w:val="nil"/>
              <w:left w:val="nil"/>
              <w:bottom w:val="nil"/>
              <w:right w:val="nil"/>
            </w:tcBorders>
            <w:hideMark/>
          </w:tcPr>
          <w:p w14:paraId="1C00047C" w14:textId="77777777" w:rsidR="0015614D" w:rsidRPr="000F4A62" w:rsidRDefault="0015614D" w:rsidP="00935310">
            <w:r w:rsidRPr="000F4A62">
              <w:t>0..9999</w:t>
            </w:r>
          </w:p>
        </w:tc>
        <w:tc>
          <w:tcPr>
            <w:tcW w:w="1134" w:type="dxa"/>
            <w:tcBorders>
              <w:top w:val="nil"/>
              <w:left w:val="nil"/>
              <w:bottom w:val="nil"/>
              <w:right w:val="nil"/>
            </w:tcBorders>
            <w:hideMark/>
          </w:tcPr>
          <w:p w14:paraId="47B8CE35" w14:textId="77777777" w:rsidR="0015614D" w:rsidRPr="000F4A62" w:rsidRDefault="0015614D" w:rsidP="00935310">
            <w:r w:rsidRPr="000F4A62">
              <w:t>-</w:t>
            </w:r>
          </w:p>
        </w:tc>
      </w:tr>
      <w:tr w:rsidR="0015614D" w:rsidRPr="000F4A62" w14:paraId="552E92FA" w14:textId="77777777" w:rsidTr="00935310">
        <w:trPr>
          <w:cantSplit/>
        </w:trPr>
        <w:tc>
          <w:tcPr>
            <w:tcW w:w="0" w:type="auto"/>
            <w:tcBorders>
              <w:top w:val="nil"/>
              <w:left w:val="nil"/>
              <w:bottom w:val="nil"/>
              <w:right w:val="nil"/>
            </w:tcBorders>
            <w:hideMark/>
          </w:tcPr>
          <w:p w14:paraId="77F31E47" w14:textId="667B2743" w:rsidR="0015614D" w:rsidRPr="000F4A62" w:rsidRDefault="00000000" w:rsidP="00935310">
            <w:hyperlink w:anchor="-936965467" w:tooltip="Tresc" w:history="1">
              <w:r w:rsidR="0015614D" w:rsidRPr="000F4A62">
                <w:rPr>
                  <w:rStyle w:val="Hipercze"/>
                </w:rPr>
                <w:t>— — Tresc</w:t>
              </w:r>
            </w:hyperlink>
          </w:p>
        </w:tc>
        <w:tc>
          <w:tcPr>
            <w:tcW w:w="1134" w:type="dxa"/>
            <w:tcBorders>
              <w:top w:val="nil"/>
              <w:left w:val="nil"/>
              <w:bottom w:val="nil"/>
              <w:right w:val="nil"/>
            </w:tcBorders>
            <w:hideMark/>
          </w:tcPr>
          <w:p w14:paraId="44DD8A12" w14:textId="77777777" w:rsidR="0015614D" w:rsidRPr="000F4A62" w:rsidRDefault="0015614D" w:rsidP="00935310">
            <w:r w:rsidRPr="000F4A62">
              <w:t>1..2</w:t>
            </w:r>
          </w:p>
        </w:tc>
        <w:tc>
          <w:tcPr>
            <w:tcW w:w="1134" w:type="dxa"/>
            <w:tcBorders>
              <w:top w:val="nil"/>
              <w:left w:val="nil"/>
              <w:bottom w:val="nil"/>
              <w:right w:val="nil"/>
            </w:tcBorders>
            <w:hideMark/>
          </w:tcPr>
          <w:p w14:paraId="0206AD2F" w14:textId="77777777" w:rsidR="0015614D" w:rsidRPr="000F4A62" w:rsidRDefault="0015614D" w:rsidP="00935310">
            <w:r w:rsidRPr="000F4A62">
              <w:t>-</w:t>
            </w:r>
          </w:p>
        </w:tc>
      </w:tr>
      <w:tr w:rsidR="0015614D" w:rsidRPr="000F4A62" w14:paraId="04984E9C" w14:textId="77777777" w:rsidTr="00935310">
        <w:trPr>
          <w:cantSplit/>
        </w:trPr>
        <w:tc>
          <w:tcPr>
            <w:tcW w:w="0" w:type="auto"/>
            <w:tcBorders>
              <w:top w:val="nil"/>
              <w:left w:val="nil"/>
              <w:bottom w:val="nil"/>
              <w:right w:val="nil"/>
            </w:tcBorders>
            <w:hideMark/>
          </w:tcPr>
          <w:p w14:paraId="76C975C8" w14:textId="573FC0C6" w:rsidR="0015614D" w:rsidRPr="000F4A62" w:rsidRDefault="00000000" w:rsidP="00935310">
            <w:hyperlink w:anchor="1946033251" w:tooltip="WskaznikXpath" w:history="1">
              <w:r w:rsidR="0015614D" w:rsidRPr="000F4A62">
                <w:rPr>
                  <w:rStyle w:val="Hipercze"/>
                </w:rPr>
                <w:t>— — WskaznikXpath</w:t>
              </w:r>
            </w:hyperlink>
          </w:p>
        </w:tc>
        <w:tc>
          <w:tcPr>
            <w:tcW w:w="1134" w:type="dxa"/>
            <w:tcBorders>
              <w:top w:val="nil"/>
              <w:left w:val="nil"/>
              <w:bottom w:val="nil"/>
              <w:right w:val="nil"/>
            </w:tcBorders>
            <w:hideMark/>
          </w:tcPr>
          <w:p w14:paraId="29B87F41" w14:textId="77777777" w:rsidR="0015614D" w:rsidRPr="000F4A62" w:rsidRDefault="0015614D" w:rsidP="00935310">
            <w:r w:rsidRPr="000F4A62">
              <w:t>1..*</w:t>
            </w:r>
          </w:p>
        </w:tc>
        <w:tc>
          <w:tcPr>
            <w:tcW w:w="1134" w:type="dxa"/>
            <w:tcBorders>
              <w:top w:val="nil"/>
              <w:left w:val="nil"/>
              <w:bottom w:val="nil"/>
              <w:right w:val="nil"/>
            </w:tcBorders>
            <w:hideMark/>
          </w:tcPr>
          <w:p w14:paraId="25F6B55C" w14:textId="77777777" w:rsidR="0015614D" w:rsidRPr="000F4A62" w:rsidRDefault="0015614D" w:rsidP="00935310">
            <w:r w:rsidRPr="000F4A62">
              <w:t>-</w:t>
            </w:r>
          </w:p>
        </w:tc>
      </w:tr>
      <w:tr w:rsidR="0015614D" w:rsidRPr="000F4A62" w14:paraId="2761FCC2" w14:textId="77777777" w:rsidTr="00935310">
        <w:trPr>
          <w:cantSplit/>
        </w:trPr>
        <w:tc>
          <w:tcPr>
            <w:tcW w:w="0" w:type="auto"/>
            <w:tcBorders>
              <w:top w:val="nil"/>
              <w:left w:val="nil"/>
              <w:bottom w:val="nil"/>
              <w:right w:val="nil"/>
            </w:tcBorders>
            <w:hideMark/>
          </w:tcPr>
          <w:p w14:paraId="620C7563" w14:textId="1CA3D72B" w:rsidR="0015614D" w:rsidRPr="000F4A62" w:rsidRDefault="00000000" w:rsidP="00935310">
            <w:hyperlink w:anchor="674892862" w:tooltip="Signature" w:history="1">
              <w:r w:rsidR="0015614D" w:rsidRPr="000F4A62">
                <w:rPr>
                  <w:rStyle w:val="Hipercze"/>
                </w:rPr>
                <w:t>— Signature</w:t>
              </w:r>
            </w:hyperlink>
          </w:p>
        </w:tc>
        <w:tc>
          <w:tcPr>
            <w:tcW w:w="1134" w:type="dxa"/>
            <w:tcBorders>
              <w:top w:val="nil"/>
              <w:left w:val="nil"/>
              <w:bottom w:val="nil"/>
              <w:right w:val="nil"/>
            </w:tcBorders>
            <w:hideMark/>
          </w:tcPr>
          <w:p w14:paraId="13003215" w14:textId="77777777" w:rsidR="0015614D" w:rsidRPr="000F4A62" w:rsidRDefault="0015614D" w:rsidP="00935310">
            <w:r w:rsidRPr="000F4A62">
              <w:t>1</w:t>
            </w:r>
          </w:p>
        </w:tc>
        <w:tc>
          <w:tcPr>
            <w:tcW w:w="1134" w:type="dxa"/>
            <w:tcBorders>
              <w:top w:val="nil"/>
              <w:left w:val="nil"/>
              <w:bottom w:val="nil"/>
              <w:right w:val="nil"/>
            </w:tcBorders>
            <w:hideMark/>
          </w:tcPr>
          <w:p w14:paraId="098DFE50" w14:textId="77777777" w:rsidR="0015614D" w:rsidRPr="000F4A62" w:rsidRDefault="0015614D" w:rsidP="00935310">
            <w:r w:rsidRPr="000F4A62">
              <w:t>-</w:t>
            </w:r>
          </w:p>
        </w:tc>
      </w:tr>
    </w:tbl>
    <w:p w14:paraId="752A7311" w14:textId="77777777" w:rsidR="0015614D" w:rsidRPr="000F4A62" w:rsidRDefault="0015614D" w:rsidP="00FA69E8">
      <w:pPr>
        <w:pStyle w:val="Nagwek3"/>
      </w:pPr>
      <w:r w:rsidRPr="000F4A62">
        <w:t>Zawartość</w:t>
      </w:r>
    </w:p>
    <w:p w14:paraId="788D5626" w14:textId="77777777" w:rsidR="0015614D" w:rsidRPr="000F4A62" w:rsidRDefault="0015614D" w:rsidP="0015614D">
      <w:bookmarkStart w:id="64" w:name="84244"/>
      <w:r w:rsidRPr="000F4A62">
        <w:t>/</w:t>
      </w:r>
      <w:r w:rsidRPr="000F4A62">
        <w:rPr>
          <w:b/>
          <w:bCs/>
        </w:rPr>
        <w:t>UPO</w:t>
      </w:r>
      <w:bookmarkEnd w:id="64"/>
    </w:p>
    <w:tbl>
      <w:tblPr>
        <w:tblW w:w="0" w:type="auto"/>
        <w:tblCellMar>
          <w:top w:w="75" w:type="dxa"/>
          <w:left w:w="75" w:type="dxa"/>
          <w:bottom w:w="75" w:type="dxa"/>
          <w:right w:w="75" w:type="dxa"/>
        </w:tblCellMar>
        <w:tblLook w:val="04A0" w:firstRow="1" w:lastRow="0" w:firstColumn="1" w:lastColumn="0" w:noHBand="0" w:noVBand="1"/>
        <w:tblCaption w:val="Grupa danych /UPO"/>
        <w:tblDescription w:val="Tabela: Grupa danych /UPO"/>
      </w:tblPr>
      <w:tblGrid>
        <w:gridCol w:w="4736"/>
        <w:gridCol w:w="1358"/>
        <w:gridCol w:w="1068"/>
        <w:gridCol w:w="816"/>
        <w:gridCol w:w="691"/>
        <w:gridCol w:w="685"/>
      </w:tblGrid>
      <w:tr w:rsidR="0015614D" w:rsidRPr="000F4A62" w14:paraId="356D42CD" w14:textId="77777777" w:rsidTr="00935310">
        <w:trPr>
          <w:cantSplit/>
        </w:trPr>
        <w:tc>
          <w:tcPr>
            <w:tcW w:w="4820" w:type="dxa"/>
            <w:tcBorders>
              <w:top w:val="nil"/>
              <w:left w:val="nil"/>
              <w:bottom w:val="nil"/>
              <w:right w:val="nil"/>
            </w:tcBorders>
            <w:hideMark/>
          </w:tcPr>
          <w:p w14:paraId="612EDD20" w14:textId="77777777" w:rsidR="0015614D" w:rsidRPr="000F4A62" w:rsidRDefault="0015614D" w:rsidP="00935310">
            <w:r w:rsidRPr="000F4A62">
              <w:lastRenderedPageBreak/>
              <w:t>Element główny. Zawiera wszystkie pozostałe elementy.</w:t>
            </w:r>
          </w:p>
        </w:tc>
        <w:tc>
          <w:tcPr>
            <w:tcW w:w="1418" w:type="dxa"/>
            <w:tcBorders>
              <w:top w:val="nil"/>
              <w:left w:val="nil"/>
              <w:bottom w:val="nil"/>
              <w:right w:val="nil"/>
            </w:tcBorders>
            <w:hideMark/>
          </w:tcPr>
          <w:p w14:paraId="5DE5EF10" w14:textId="77777777" w:rsidR="0015614D" w:rsidRPr="000F4A62" w:rsidRDefault="0015614D" w:rsidP="00935310">
            <w:r w:rsidRPr="000F4A62">
              <w:t>-</w:t>
            </w:r>
          </w:p>
        </w:tc>
        <w:tc>
          <w:tcPr>
            <w:tcW w:w="851" w:type="dxa"/>
            <w:tcBorders>
              <w:top w:val="nil"/>
              <w:left w:val="nil"/>
              <w:bottom w:val="nil"/>
              <w:right w:val="nil"/>
            </w:tcBorders>
            <w:hideMark/>
          </w:tcPr>
          <w:p w14:paraId="59111BDE" w14:textId="77777777" w:rsidR="0015614D" w:rsidRPr="000F4A62" w:rsidRDefault="0015614D" w:rsidP="00935310"/>
        </w:tc>
        <w:tc>
          <w:tcPr>
            <w:tcW w:w="851" w:type="dxa"/>
            <w:tcBorders>
              <w:top w:val="nil"/>
              <w:left w:val="nil"/>
              <w:bottom w:val="nil"/>
              <w:right w:val="nil"/>
            </w:tcBorders>
            <w:hideMark/>
          </w:tcPr>
          <w:p w14:paraId="0066F270" w14:textId="77777777" w:rsidR="0015614D" w:rsidRPr="000F4A62" w:rsidRDefault="0015614D" w:rsidP="00935310"/>
        </w:tc>
        <w:tc>
          <w:tcPr>
            <w:tcW w:w="709" w:type="dxa"/>
            <w:tcBorders>
              <w:top w:val="nil"/>
              <w:left w:val="nil"/>
              <w:bottom w:val="nil"/>
              <w:right w:val="nil"/>
            </w:tcBorders>
            <w:hideMark/>
          </w:tcPr>
          <w:p w14:paraId="086F5D8D" w14:textId="77777777" w:rsidR="0015614D" w:rsidRPr="000F4A62" w:rsidRDefault="0015614D" w:rsidP="00935310">
            <w:r w:rsidRPr="000F4A62">
              <w:t>1</w:t>
            </w:r>
          </w:p>
        </w:tc>
        <w:tc>
          <w:tcPr>
            <w:tcW w:w="709" w:type="dxa"/>
            <w:tcBorders>
              <w:top w:val="nil"/>
              <w:left w:val="nil"/>
              <w:bottom w:val="nil"/>
              <w:right w:val="nil"/>
            </w:tcBorders>
            <w:hideMark/>
          </w:tcPr>
          <w:p w14:paraId="336499CE" w14:textId="77777777" w:rsidR="0015614D" w:rsidRPr="000F4A62" w:rsidRDefault="0015614D" w:rsidP="00935310">
            <w:r w:rsidRPr="000F4A62">
              <w:t>-</w:t>
            </w:r>
          </w:p>
        </w:tc>
      </w:tr>
      <w:tr w:rsidR="0015614D" w:rsidRPr="000F4A62" w14:paraId="4C67D74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BA88E4C" w14:textId="77777777" w:rsidR="0015614D" w:rsidRPr="000F4A62" w:rsidRDefault="00000000" w:rsidP="00935310">
            <w:pPr>
              <w:rPr>
                <w:b/>
                <w:bCs/>
              </w:rPr>
            </w:pPr>
            <w:r>
              <w:rPr>
                <w:b/>
                <w:bCs/>
              </w:rPr>
              <w:pict w14:anchorId="4E47FEA1">
                <v:rect id="_x0000_i1031" style="width:0;height:1pt" o:hralign="center" o:hrstd="t" o:hrnoshade="t" o:hr="t" fillcolor="black" stroked="f"/>
              </w:pict>
            </w:r>
          </w:p>
        </w:tc>
      </w:tr>
      <w:tr w:rsidR="0015614D" w:rsidRPr="000F4A62" w14:paraId="66DD66C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6BA4DDA" w14:textId="77777777" w:rsidR="0015614D" w:rsidRPr="000F4A62" w:rsidRDefault="0015614D" w:rsidP="00935310">
            <w:pPr>
              <w:rPr>
                <w:b/>
                <w:bCs/>
              </w:rPr>
            </w:pPr>
            <w:r w:rsidRPr="000F4A62">
              <w:rPr>
                <w:b/>
                <w:bCs/>
              </w:rPr>
              <w:t>NumerIdentyfikacyjny</w:t>
            </w:r>
          </w:p>
          <w:p w14:paraId="74499196"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45632F3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9161C7B"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304F5E92" w14:textId="77777777" w:rsidR="0015614D" w:rsidRPr="000F4A62" w:rsidRDefault="0015614D" w:rsidP="00935310"/>
        </w:tc>
        <w:tc>
          <w:tcPr>
            <w:tcW w:w="709" w:type="dxa"/>
            <w:tcBorders>
              <w:top w:val="nil"/>
              <w:left w:val="nil"/>
              <w:bottom w:val="nil"/>
              <w:right w:val="nil"/>
            </w:tcBorders>
            <w:tcMar>
              <w:top w:w="75" w:type="dxa"/>
              <w:left w:w="75" w:type="dxa"/>
              <w:bottom w:w="240" w:type="dxa"/>
              <w:right w:w="75" w:type="dxa"/>
            </w:tcMar>
            <w:hideMark/>
          </w:tcPr>
          <w:p w14:paraId="6FEBD03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4A0C61F" w14:textId="77777777" w:rsidR="0015614D" w:rsidRPr="000F4A62" w:rsidRDefault="0015614D" w:rsidP="00935310">
            <w:r w:rsidRPr="000F4A62">
              <w:t>-</w:t>
            </w:r>
          </w:p>
        </w:tc>
      </w:tr>
      <w:tr w:rsidR="0015614D" w:rsidRPr="000F4A62" w14:paraId="08E8EAC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6BDDAFB" w14:textId="77777777" w:rsidR="0015614D" w:rsidRPr="000F4A62" w:rsidRDefault="0015614D" w:rsidP="00935310">
            <w:pPr>
              <w:rPr>
                <w:b/>
                <w:bCs/>
              </w:rPr>
            </w:pPr>
            <w:r w:rsidRPr="000F4A62">
              <w:rPr>
                <w:b/>
                <w:bCs/>
              </w:rPr>
              <w:t>IdentyfikatorECIPSEAP</w:t>
            </w:r>
          </w:p>
          <w:p w14:paraId="4C86A979" w14:textId="77777777" w:rsidR="0015614D" w:rsidRPr="000F4A62" w:rsidRDefault="0015614D" w:rsidP="00935310">
            <w:r w:rsidRPr="000F4A62">
              <w:t>Identyfikator ECIP SEAP.</w:t>
            </w:r>
          </w:p>
        </w:tc>
        <w:tc>
          <w:tcPr>
            <w:tcW w:w="1418" w:type="dxa"/>
            <w:tcBorders>
              <w:top w:val="nil"/>
              <w:left w:val="nil"/>
              <w:bottom w:val="nil"/>
              <w:right w:val="nil"/>
            </w:tcBorders>
            <w:tcMar>
              <w:top w:w="75" w:type="dxa"/>
              <w:left w:w="75" w:type="dxa"/>
              <w:bottom w:w="240" w:type="dxa"/>
              <w:right w:w="75" w:type="dxa"/>
            </w:tcMar>
            <w:hideMark/>
          </w:tcPr>
          <w:p w14:paraId="65205C1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5792BEE"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349719EF" w14:textId="77777777" w:rsidR="0015614D" w:rsidRPr="000F4A62" w:rsidRDefault="0015614D" w:rsidP="00935310"/>
        </w:tc>
        <w:tc>
          <w:tcPr>
            <w:tcW w:w="709" w:type="dxa"/>
            <w:tcBorders>
              <w:top w:val="nil"/>
              <w:left w:val="nil"/>
              <w:bottom w:val="nil"/>
              <w:right w:val="nil"/>
            </w:tcBorders>
            <w:tcMar>
              <w:top w:w="75" w:type="dxa"/>
              <w:left w:w="75" w:type="dxa"/>
              <w:bottom w:w="240" w:type="dxa"/>
              <w:right w:w="75" w:type="dxa"/>
            </w:tcMar>
            <w:hideMark/>
          </w:tcPr>
          <w:p w14:paraId="23CAC2D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4A06900" w14:textId="77777777" w:rsidR="0015614D" w:rsidRPr="000F4A62" w:rsidRDefault="0015614D" w:rsidP="00935310">
            <w:r w:rsidRPr="000F4A62">
              <w:t>-</w:t>
            </w:r>
          </w:p>
        </w:tc>
      </w:tr>
      <w:tr w:rsidR="0015614D" w:rsidRPr="000F4A62" w14:paraId="4016DFD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A82F26F" w14:textId="77777777" w:rsidR="0015614D" w:rsidRPr="000F4A62" w:rsidRDefault="0015614D" w:rsidP="00935310">
            <w:pPr>
              <w:rPr>
                <w:b/>
                <w:bCs/>
              </w:rPr>
            </w:pPr>
            <w:r w:rsidRPr="000F4A62">
              <w:rPr>
                <w:b/>
                <w:bCs/>
              </w:rPr>
              <w:t>NazwaPodmiotuWydajacego</w:t>
            </w:r>
          </w:p>
          <w:p w14:paraId="3C9B83FC" w14:textId="77777777" w:rsidR="0015614D" w:rsidRPr="000F4A62" w:rsidRDefault="0015614D" w:rsidP="00935310">
            <w:r w:rsidRPr="000F4A62">
              <w:t>Nazwa Podmiotu wydającego komunikat.</w:t>
            </w:r>
          </w:p>
        </w:tc>
        <w:tc>
          <w:tcPr>
            <w:tcW w:w="1418" w:type="dxa"/>
            <w:tcBorders>
              <w:top w:val="nil"/>
              <w:left w:val="nil"/>
              <w:bottom w:val="nil"/>
              <w:right w:val="nil"/>
            </w:tcBorders>
            <w:tcMar>
              <w:top w:w="75" w:type="dxa"/>
              <w:left w:w="75" w:type="dxa"/>
              <w:bottom w:w="240" w:type="dxa"/>
              <w:right w:w="75" w:type="dxa"/>
            </w:tcMar>
            <w:hideMark/>
          </w:tcPr>
          <w:p w14:paraId="3523377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3136656" w14:textId="77777777" w:rsidR="0015614D" w:rsidRPr="000F4A62" w:rsidRDefault="0015614D" w:rsidP="00935310">
            <w:r w:rsidRPr="000F4A62">
              <w:t>an..123</w:t>
            </w:r>
          </w:p>
        </w:tc>
        <w:tc>
          <w:tcPr>
            <w:tcW w:w="851" w:type="dxa"/>
            <w:tcBorders>
              <w:top w:val="nil"/>
              <w:left w:val="nil"/>
              <w:bottom w:val="nil"/>
              <w:right w:val="nil"/>
            </w:tcBorders>
            <w:tcMar>
              <w:top w:w="75" w:type="dxa"/>
              <w:left w:w="75" w:type="dxa"/>
              <w:bottom w:w="240" w:type="dxa"/>
              <w:right w:w="75" w:type="dxa"/>
            </w:tcMar>
            <w:hideMark/>
          </w:tcPr>
          <w:p w14:paraId="3A49BB1F" w14:textId="77777777" w:rsidR="0015614D" w:rsidRPr="000F4A62" w:rsidRDefault="0015614D" w:rsidP="00935310"/>
        </w:tc>
        <w:tc>
          <w:tcPr>
            <w:tcW w:w="709" w:type="dxa"/>
            <w:tcBorders>
              <w:top w:val="nil"/>
              <w:left w:val="nil"/>
              <w:bottom w:val="nil"/>
              <w:right w:val="nil"/>
            </w:tcBorders>
            <w:tcMar>
              <w:top w:w="75" w:type="dxa"/>
              <w:left w:w="75" w:type="dxa"/>
              <w:bottom w:w="240" w:type="dxa"/>
              <w:right w:w="75" w:type="dxa"/>
            </w:tcMar>
            <w:hideMark/>
          </w:tcPr>
          <w:p w14:paraId="399C71D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1C866A7" w14:textId="77777777" w:rsidR="0015614D" w:rsidRPr="000F4A62" w:rsidRDefault="0015614D" w:rsidP="00935310">
            <w:r w:rsidRPr="000F4A62">
              <w:t>-</w:t>
            </w:r>
          </w:p>
        </w:tc>
      </w:tr>
      <w:tr w:rsidR="0015614D" w:rsidRPr="000F4A62" w14:paraId="17C683C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8955C3F" w14:textId="77777777" w:rsidR="0015614D" w:rsidRPr="000F4A62" w:rsidRDefault="0015614D" w:rsidP="00935310">
            <w:pPr>
              <w:rPr>
                <w:b/>
                <w:bCs/>
              </w:rPr>
            </w:pPr>
            <w:r w:rsidRPr="000F4A62">
              <w:rPr>
                <w:b/>
                <w:bCs/>
              </w:rPr>
              <w:t>NazwaSystemuWydajacego</w:t>
            </w:r>
          </w:p>
          <w:p w14:paraId="2500B860" w14:textId="77777777" w:rsidR="0015614D" w:rsidRPr="000F4A62" w:rsidRDefault="0015614D" w:rsidP="00935310">
            <w:r w:rsidRPr="000F4A62">
              <w:t>Nazwa Systemu wydajacego komunikat.</w:t>
            </w:r>
          </w:p>
        </w:tc>
        <w:tc>
          <w:tcPr>
            <w:tcW w:w="1418" w:type="dxa"/>
            <w:tcBorders>
              <w:top w:val="nil"/>
              <w:left w:val="nil"/>
              <w:bottom w:val="nil"/>
              <w:right w:val="nil"/>
            </w:tcBorders>
            <w:tcMar>
              <w:top w:w="75" w:type="dxa"/>
              <w:left w:w="75" w:type="dxa"/>
              <w:bottom w:w="240" w:type="dxa"/>
              <w:right w:w="75" w:type="dxa"/>
            </w:tcMar>
            <w:hideMark/>
          </w:tcPr>
          <w:p w14:paraId="27AE0C6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B1E7082" w14:textId="77777777" w:rsidR="0015614D" w:rsidRPr="000F4A62" w:rsidRDefault="0015614D" w:rsidP="00935310">
            <w:r w:rsidRPr="000F4A62">
              <w:t>an..10</w:t>
            </w:r>
          </w:p>
        </w:tc>
        <w:tc>
          <w:tcPr>
            <w:tcW w:w="851" w:type="dxa"/>
            <w:tcBorders>
              <w:top w:val="nil"/>
              <w:left w:val="nil"/>
              <w:bottom w:val="nil"/>
              <w:right w:val="nil"/>
            </w:tcBorders>
            <w:tcMar>
              <w:top w:w="75" w:type="dxa"/>
              <w:left w:w="75" w:type="dxa"/>
              <w:bottom w:w="240" w:type="dxa"/>
              <w:right w:w="75" w:type="dxa"/>
            </w:tcMar>
            <w:hideMark/>
          </w:tcPr>
          <w:p w14:paraId="39CF01B2" w14:textId="77777777" w:rsidR="0015614D" w:rsidRPr="000F4A62" w:rsidRDefault="0015614D" w:rsidP="00935310"/>
        </w:tc>
        <w:tc>
          <w:tcPr>
            <w:tcW w:w="709" w:type="dxa"/>
            <w:tcBorders>
              <w:top w:val="nil"/>
              <w:left w:val="nil"/>
              <w:bottom w:val="nil"/>
              <w:right w:val="nil"/>
            </w:tcBorders>
            <w:tcMar>
              <w:top w:w="75" w:type="dxa"/>
              <w:left w:w="75" w:type="dxa"/>
              <w:bottom w:w="240" w:type="dxa"/>
              <w:right w:w="75" w:type="dxa"/>
            </w:tcMar>
            <w:hideMark/>
          </w:tcPr>
          <w:p w14:paraId="5580D4A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A6B7724" w14:textId="77777777" w:rsidR="0015614D" w:rsidRPr="000F4A62" w:rsidRDefault="0015614D" w:rsidP="00935310">
            <w:r w:rsidRPr="000F4A62">
              <w:t>-</w:t>
            </w:r>
          </w:p>
        </w:tc>
      </w:tr>
      <w:tr w:rsidR="0015614D" w:rsidRPr="000F4A62" w14:paraId="4058166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5BB6CF9" w14:textId="77777777" w:rsidR="0015614D" w:rsidRPr="000F4A62" w:rsidRDefault="0015614D" w:rsidP="00935310">
            <w:pPr>
              <w:rPr>
                <w:b/>
                <w:bCs/>
              </w:rPr>
            </w:pPr>
            <w:r w:rsidRPr="000F4A62">
              <w:rPr>
                <w:b/>
                <w:bCs/>
              </w:rPr>
              <w:t>DataDoreczenia</w:t>
            </w:r>
          </w:p>
          <w:p w14:paraId="72505EF3" w14:textId="77777777" w:rsidR="0015614D" w:rsidRPr="000F4A62" w:rsidRDefault="0015614D" w:rsidP="00935310">
            <w:r w:rsidRPr="000F4A62">
              <w:t>Data i czas, w którym wpłynął komunikat od klienta.</w:t>
            </w:r>
          </w:p>
        </w:tc>
        <w:tc>
          <w:tcPr>
            <w:tcW w:w="1418" w:type="dxa"/>
            <w:tcBorders>
              <w:top w:val="nil"/>
              <w:left w:val="nil"/>
              <w:bottom w:val="nil"/>
              <w:right w:val="nil"/>
            </w:tcBorders>
            <w:tcMar>
              <w:top w:w="75" w:type="dxa"/>
              <w:left w:w="75" w:type="dxa"/>
              <w:bottom w:w="240" w:type="dxa"/>
              <w:right w:w="75" w:type="dxa"/>
            </w:tcMar>
            <w:hideMark/>
          </w:tcPr>
          <w:p w14:paraId="10578FF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A3A7144"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7F17E736" w14:textId="77777777" w:rsidR="0015614D" w:rsidRPr="000F4A62" w:rsidRDefault="0015614D" w:rsidP="00935310"/>
        </w:tc>
        <w:tc>
          <w:tcPr>
            <w:tcW w:w="709" w:type="dxa"/>
            <w:tcBorders>
              <w:top w:val="nil"/>
              <w:left w:val="nil"/>
              <w:bottom w:val="nil"/>
              <w:right w:val="nil"/>
            </w:tcBorders>
            <w:tcMar>
              <w:top w:w="75" w:type="dxa"/>
              <w:left w:w="75" w:type="dxa"/>
              <w:bottom w:w="240" w:type="dxa"/>
              <w:right w:w="75" w:type="dxa"/>
            </w:tcMar>
            <w:hideMark/>
          </w:tcPr>
          <w:p w14:paraId="530DF49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96CDC9B" w14:textId="77777777" w:rsidR="0015614D" w:rsidRPr="000F4A62" w:rsidRDefault="0015614D" w:rsidP="00935310">
            <w:r w:rsidRPr="000F4A62">
              <w:t>-</w:t>
            </w:r>
          </w:p>
        </w:tc>
      </w:tr>
      <w:tr w:rsidR="0015614D" w:rsidRPr="000F4A62" w14:paraId="107F864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E603D12" w14:textId="77777777" w:rsidR="0015614D" w:rsidRPr="000F4A62" w:rsidRDefault="0015614D" w:rsidP="00935310">
            <w:pPr>
              <w:rPr>
                <w:b/>
                <w:bCs/>
              </w:rPr>
            </w:pPr>
            <w:r w:rsidRPr="000F4A62">
              <w:rPr>
                <w:b/>
                <w:bCs/>
              </w:rPr>
              <w:t>DataWytworzenia</w:t>
            </w:r>
          </w:p>
          <w:p w14:paraId="1D13923D" w14:textId="77777777" w:rsidR="0015614D" w:rsidRPr="000F4A62" w:rsidRDefault="0015614D" w:rsidP="00935310">
            <w:r w:rsidRPr="000F4A62">
              <w:t>Data wygenerowania komunikatu.</w:t>
            </w:r>
          </w:p>
        </w:tc>
        <w:tc>
          <w:tcPr>
            <w:tcW w:w="1418" w:type="dxa"/>
            <w:tcBorders>
              <w:top w:val="nil"/>
              <w:left w:val="nil"/>
              <w:bottom w:val="nil"/>
              <w:right w:val="nil"/>
            </w:tcBorders>
            <w:tcMar>
              <w:top w:w="75" w:type="dxa"/>
              <w:left w:w="75" w:type="dxa"/>
              <w:bottom w:w="240" w:type="dxa"/>
              <w:right w:w="75" w:type="dxa"/>
            </w:tcMar>
            <w:hideMark/>
          </w:tcPr>
          <w:p w14:paraId="12DDF89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8959450"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4D679F66" w14:textId="77777777" w:rsidR="0015614D" w:rsidRPr="000F4A62" w:rsidRDefault="0015614D" w:rsidP="00935310"/>
        </w:tc>
        <w:tc>
          <w:tcPr>
            <w:tcW w:w="709" w:type="dxa"/>
            <w:tcBorders>
              <w:top w:val="nil"/>
              <w:left w:val="nil"/>
              <w:bottom w:val="nil"/>
              <w:right w:val="nil"/>
            </w:tcBorders>
            <w:tcMar>
              <w:top w:w="75" w:type="dxa"/>
              <w:left w:w="75" w:type="dxa"/>
              <w:bottom w:w="240" w:type="dxa"/>
              <w:right w:w="75" w:type="dxa"/>
            </w:tcMar>
            <w:hideMark/>
          </w:tcPr>
          <w:p w14:paraId="1B5AD9D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76388B0" w14:textId="77777777" w:rsidR="0015614D" w:rsidRPr="000F4A62" w:rsidRDefault="0015614D" w:rsidP="00935310">
            <w:r w:rsidRPr="000F4A62">
              <w:t>-</w:t>
            </w:r>
          </w:p>
        </w:tc>
      </w:tr>
    </w:tbl>
    <w:p w14:paraId="074F306E" w14:textId="77777777" w:rsidR="0015614D" w:rsidRPr="000F4A62" w:rsidRDefault="0015614D" w:rsidP="0015614D"/>
    <w:p w14:paraId="0401AF40" w14:textId="77777777" w:rsidR="0015614D" w:rsidRPr="000F4A62" w:rsidRDefault="0015614D" w:rsidP="0015614D">
      <w:bookmarkStart w:id="65" w:name="1632082381"/>
      <w:r w:rsidRPr="000F4A62">
        <w:t>/UPO/</w:t>
      </w:r>
      <w:r w:rsidRPr="000F4A62">
        <w:rPr>
          <w:b/>
          <w:bCs/>
        </w:rPr>
        <w:t>Dokument</w:t>
      </w:r>
      <w:bookmarkEnd w:id="65"/>
    </w:p>
    <w:tbl>
      <w:tblPr>
        <w:tblW w:w="0" w:type="auto"/>
        <w:tblCellMar>
          <w:top w:w="75" w:type="dxa"/>
          <w:left w:w="75" w:type="dxa"/>
          <w:bottom w:w="75" w:type="dxa"/>
          <w:right w:w="75" w:type="dxa"/>
        </w:tblCellMar>
        <w:tblLook w:val="04A0" w:firstRow="1" w:lastRow="0" w:firstColumn="1" w:lastColumn="0" w:noHBand="0" w:noVBand="1"/>
        <w:tblCaption w:val="Grupa danych /UPO/Dokument"/>
        <w:tblDescription w:val="Tabela: Grupa danych /UPO/Dokument"/>
      </w:tblPr>
      <w:tblGrid>
        <w:gridCol w:w="4798"/>
        <w:gridCol w:w="1411"/>
        <w:gridCol w:w="885"/>
        <w:gridCol w:w="847"/>
        <w:gridCol w:w="707"/>
        <w:gridCol w:w="706"/>
      </w:tblGrid>
      <w:tr w:rsidR="0015614D" w:rsidRPr="000F4A62" w14:paraId="3431585F" w14:textId="77777777" w:rsidTr="00935310">
        <w:trPr>
          <w:cantSplit/>
        </w:trPr>
        <w:tc>
          <w:tcPr>
            <w:tcW w:w="4820" w:type="dxa"/>
            <w:tcBorders>
              <w:top w:val="nil"/>
              <w:left w:val="nil"/>
              <w:bottom w:val="nil"/>
              <w:right w:val="nil"/>
            </w:tcBorders>
            <w:hideMark/>
          </w:tcPr>
          <w:p w14:paraId="4FACE212" w14:textId="77777777" w:rsidR="0015614D" w:rsidRPr="000F4A62" w:rsidRDefault="0015614D" w:rsidP="00935310">
            <w:r w:rsidRPr="000F4A62">
              <w:t>Dokument. Element grupujący dane dokumentu przesłanego przez podmiot.</w:t>
            </w:r>
          </w:p>
        </w:tc>
        <w:tc>
          <w:tcPr>
            <w:tcW w:w="1418" w:type="dxa"/>
            <w:tcBorders>
              <w:top w:val="nil"/>
              <w:left w:val="nil"/>
              <w:bottom w:val="nil"/>
              <w:right w:val="nil"/>
            </w:tcBorders>
            <w:hideMark/>
          </w:tcPr>
          <w:p w14:paraId="3669B2BE" w14:textId="77777777" w:rsidR="0015614D" w:rsidRPr="000F4A62" w:rsidRDefault="0015614D" w:rsidP="00935310">
            <w:r w:rsidRPr="000F4A62">
              <w:t>-</w:t>
            </w:r>
          </w:p>
        </w:tc>
        <w:tc>
          <w:tcPr>
            <w:tcW w:w="851" w:type="dxa"/>
            <w:tcBorders>
              <w:top w:val="nil"/>
              <w:left w:val="nil"/>
              <w:bottom w:val="nil"/>
              <w:right w:val="nil"/>
            </w:tcBorders>
            <w:hideMark/>
          </w:tcPr>
          <w:p w14:paraId="0FFAF393" w14:textId="77777777" w:rsidR="0015614D" w:rsidRPr="000F4A62" w:rsidRDefault="0015614D" w:rsidP="00935310"/>
        </w:tc>
        <w:tc>
          <w:tcPr>
            <w:tcW w:w="851" w:type="dxa"/>
            <w:tcBorders>
              <w:top w:val="nil"/>
              <w:left w:val="nil"/>
              <w:bottom w:val="nil"/>
              <w:right w:val="nil"/>
            </w:tcBorders>
            <w:hideMark/>
          </w:tcPr>
          <w:p w14:paraId="295F0BFF" w14:textId="77777777" w:rsidR="0015614D" w:rsidRPr="000F4A62" w:rsidRDefault="0015614D" w:rsidP="00935310"/>
        </w:tc>
        <w:tc>
          <w:tcPr>
            <w:tcW w:w="709" w:type="dxa"/>
            <w:tcBorders>
              <w:top w:val="nil"/>
              <w:left w:val="nil"/>
              <w:bottom w:val="nil"/>
              <w:right w:val="nil"/>
            </w:tcBorders>
            <w:hideMark/>
          </w:tcPr>
          <w:p w14:paraId="3E5BF4F4" w14:textId="77777777" w:rsidR="0015614D" w:rsidRPr="000F4A62" w:rsidRDefault="0015614D" w:rsidP="00935310">
            <w:r w:rsidRPr="000F4A62">
              <w:t>1</w:t>
            </w:r>
          </w:p>
        </w:tc>
        <w:tc>
          <w:tcPr>
            <w:tcW w:w="709" w:type="dxa"/>
            <w:tcBorders>
              <w:top w:val="nil"/>
              <w:left w:val="nil"/>
              <w:bottom w:val="nil"/>
              <w:right w:val="nil"/>
            </w:tcBorders>
            <w:hideMark/>
          </w:tcPr>
          <w:p w14:paraId="68D0FAC5" w14:textId="77777777" w:rsidR="0015614D" w:rsidRPr="000F4A62" w:rsidRDefault="0015614D" w:rsidP="00935310">
            <w:r w:rsidRPr="000F4A62">
              <w:t>-</w:t>
            </w:r>
          </w:p>
        </w:tc>
      </w:tr>
      <w:tr w:rsidR="0015614D" w:rsidRPr="000F4A62" w14:paraId="058D36A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417F134" w14:textId="77777777" w:rsidR="0015614D" w:rsidRPr="000F4A62" w:rsidRDefault="00000000" w:rsidP="00935310">
            <w:pPr>
              <w:rPr>
                <w:b/>
                <w:bCs/>
              </w:rPr>
            </w:pPr>
            <w:r>
              <w:rPr>
                <w:b/>
                <w:bCs/>
              </w:rPr>
              <w:pict w14:anchorId="3B003E61">
                <v:rect id="_x0000_i1032" style="width:0;height:1pt" o:hralign="center" o:hrstd="t" o:hrnoshade="t" o:hr="t" fillcolor="black" stroked="f"/>
              </w:pict>
            </w:r>
          </w:p>
        </w:tc>
      </w:tr>
      <w:tr w:rsidR="0015614D" w:rsidRPr="000F4A62" w14:paraId="44C311B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5775C13" w14:textId="77777777" w:rsidR="0015614D" w:rsidRPr="000F4A62" w:rsidRDefault="0015614D" w:rsidP="00935310">
            <w:pPr>
              <w:rPr>
                <w:b/>
                <w:bCs/>
              </w:rPr>
            </w:pPr>
            <w:r w:rsidRPr="000F4A62">
              <w:rPr>
                <w:b/>
                <w:bCs/>
              </w:rPr>
              <w:t>Skrot</w:t>
            </w:r>
          </w:p>
          <w:p w14:paraId="1F13F47C" w14:textId="77777777" w:rsidR="0015614D" w:rsidRPr="000F4A62" w:rsidRDefault="0015614D" w:rsidP="00935310">
            <w:r w:rsidRPr="000F4A62">
              <w:t>Skrót oryginalnego dokumentu.</w:t>
            </w:r>
          </w:p>
        </w:tc>
        <w:tc>
          <w:tcPr>
            <w:tcW w:w="1418" w:type="dxa"/>
            <w:tcBorders>
              <w:top w:val="nil"/>
              <w:left w:val="nil"/>
              <w:bottom w:val="nil"/>
              <w:right w:val="nil"/>
            </w:tcBorders>
            <w:tcMar>
              <w:top w:w="75" w:type="dxa"/>
              <w:left w:w="75" w:type="dxa"/>
              <w:bottom w:w="240" w:type="dxa"/>
              <w:right w:w="75" w:type="dxa"/>
            </w:tcMar>
            <w:hideMark/>
          </w:tcPr>
          <w:p w14:paraId="5B96F9A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9F3ABB8"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240F92F4" w14:textId="77777777" w:rsidR="0015614D" w:rsidRPr="000F4A62" w:rsidRDefault="0015614D" w:rsidP="00935310"/>
        </w:tc>
        <w:tc>
          <w:tcPr>
            <w:tcW w:w="709" w:type="dxa"/>
            <w:tcBorders>
              <w:top w:val="nil"/>
              <w:left w:val="nil"/>
              <w:bottom w:val="nil"/>
              <w:right w:val="nil"/>
            </w:tcBorders>
            <w:tcMar>
              <w:top w:w="75" w:type="dxa"/>
              <w:left w:w="75" w:type="dxa"/>
              <w:bottom w:w="240" w:type="dxa"/>
              <w:right w:w="75" w:type="dxa"/>
            </w:tcMar>
            <w:hideMark/>
          </w:tcPr>
          <w:p w14:paraId="04855DB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B688BAD" w14:textId="77777777" w:rsidR="0015614D" w:rsidRPr="000F4A62" w:rsidRDefault="0015614D" w:rsidP="00935310">
            <w:r w:rsidRPr="000F4A62">
              <w:t>-</w:t>
            </w:r>
          </w:p>
        </w:tc>
      </w:tr>
      <w:tr w:rsidR="0015614D" w:rsidRPr="000F4A62" w14:paraId="7E8D1F5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A8A5C5D" w14:textId="77777777" w:rsidR="0015614D" w:rsidRPr="000F4A62" w:rsidRDefault="0015614D" w:rsidP="00935310">
            <w:pPr>
              <w:rPr>
                <w:b/>
                <w:bCs/>
              </w:rPr>
            </w:pPr>
            <w:r w:rsidRPr="000F4A62">
              <w:rPr>
                <w:b/>
                <w:bCs/>
              </w:rPr>
              <w:t>NrWlasny</w:t>
            </w:r>
          </w:p>
          <w:p w14:paraId="790623F0" w14:textId="77777777" w:rsidR="0015614D" w:rsidRPr="000F4A62" w:rsidRDefault="0015614D" w:rsidP="00935310">
            <w:r w:rsidRPr="000F4A62">
              <w:t>Identyfikator nadany przez Klienta.</w:t>
            </w:r>
          </w:p>
        </w:tc>
        <w:tc>
          <w:tcPr>
            <w:tcW w:w="1418" w:type="dxa"/>
            <w:tcBorders>
              <w:top w:val="nil"/>
              <w:left w:val="nil"/>
              <w:bottom w:val="nil"/>
              <w:right w:val="nil"/>
            </w:tcBorders>
            <w:tcMar>
              <w:top w:w="75" w:type="dxa"/>
              <w:left w:w="75" w:type="dxa"/>
              <w:bottom w:w="240" w:type="dxa"/>
              <w:right w:w="75" w:type="dxa"/>
            </w:tcMar>
            <w:hideMark/>
          </w:tcPr>
          <w:p w14:paraId="7B9DAB5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AC22973" w14:textId="77777777" w:rsidR="0015614D" w:rsidRPr="000F4A62" w:rsidRDefault="0015614D" w:rsidP="00935310">
            <w:r w:rsidRPr="000F4A62">
              <w:t>an..123</w:t>
            </w:r>
          </w:p>
        </w:tc>
        <w:tc>
          <w:tcPr>
            <w:tcW w:w="851" w:type="dxa"/>
            <w:tcBorders>
              <w:top w:val="nil"/>
              <w:left w:val="nil"/>
              <w:bottom w:val="nil"/>
              <w:right w:val="nil"/>
            </w:tcBorders>
            <w:tcMar>
              <w:top w:w="75" w:type="dxa"/>
              <w:left w:w="75" w:type="dxa"/>
              <w:bottom w:w="240" w:type="dxa"/>
              <w:right w:w="75" w:type="dxa"/>
            </w:tcMar>
            <w:hideMark/>
          </w:tcPr>
          <w:p w14:paraId="35BD17B1" w14:textId="77777777" w:rsidR="0015614D" w:rsidRPr="000F4A62" w:rsidRDefault="0015614D" w:rsidP="00935310"/>
        </w:tc>
        <w:tc>
          <w:tcPr>
            <w:tcW w:w="709" w:type="dxa"/>
            <w:tcBorders>
              <w:top w:val="nil"/>
              <w:left w:val="nil"/>
              <w:bottom w:val="nil"/>
              <w:right w:val="nil"/>
            </w:tcBorders>
            <w:tcMar>
              <w:top w:w="75" w:type="dxa"/>
              <w:left w:w="75" w:type="dxa"/>
              <w:bottom w:w="240" w:type="dxa"/>
              <w:right w:w="75" w:type="dxa"/>
            </w:tcMar>
            <w:hideMark/>
          </w:tcPr>
          <w:p w14:paraId="32429EE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0D67682" w14:textId="77777777" w:rsidR="0015614D" w:rsidRPr="000F4A62" w:rsidRDefault="0015614D" w:rsidP="00935310">
            <w:r w:rsidRPr="000F4A62">
              <w:t>-</w:t>
            </w:r>
          </w:p>
        </w:tc>
      </w:tr>
    </w:tbl>
    <w:p w14:paraId="06F8E6DD" w14:textId="77777777" w:rsidR="0015614D" w:rsidRPr="000F4A62" w:rsidRDefault="0015614D" w:rsidP="0015614D"/>
    <w:p w14:paraId="15BD690E" w14:textId="77777777" w:rsidR="0015614D" w:rsidRPr="000F4A62" w:rsidRDefault="0015614D" w:rsidP="0015614D">
      <w:bookmarkStart w:id="66" w:name="588953852"/>
      <w:r w:rsidRPr="000F4A62">
        <w:t>/UPO/</w:t>
      </w:r>
      <w:r w:rsidRPr="000F4A62">
        <w:rPr>
          <w:b/>
          <w:bCs/>
        </w:rPr>
        <w:t>Informacja</w:t>
      </w:r>
      <w:bookmarkEnd w:id="66"/>
    </w:p>
    <w:tbl>
      <w:tblPr>
        <w:tblW w:w="0" w:type="auto"/>
        <w:tblCellMar>
          <w:top w:w="75" w:type="dxa"/>
          <w:left w:w="75" w:type="dxa"/>
          <w:bottom w:w="75" w:type="dxa"/>
          <w:right w:w="75" w:type="dxa"/>
        </w:tblCellMar>
        <w:tblLook w:val="04A0" w:firstRow="1" w:lastRow="0" w:firstColumn="1" w:lastColumn="0" w:noHBand="0" w:noVBand="1"/>
        <w:tblCaption w:val="Grupa danych /UPO/Informacja"/>
        <w:tblDescription w:val="Tabela: Grupa danych /UPO/Informacja"/>
      </w:tblPr>
      <w:tblGrid>
        <w:gridCol w:w="4718"/>
        <w:gridCol w:w="1380"/>
        <w:gridCol w:w="848"/>
        <w:gridCol w:w="829"/>
        <w:gridCol w:w="885"/>
        <w:gridCol w:w="694"/>
      </w:tblGrid>
      <w:tr w:rsidR="0015614D" w:rsidRPr="000F4A62" w14:paraId="0B1DF7DF" w14:textId="77777777" w:rsidTr="00935310">
        <w:trPr>
          <w:cantSplit/>
        </w:trPr>
        <w:tc>
          <w:tcPr>
            <w:tcW w:w="4820" w:type="dxa"/>
            <w:tcBorders>
              <w:top w:val="nil"/>
              <w:left w:val="nil"/>
              <w:bottom w:val="nil"/>
              <w:right w:val="nil"/>
            </w:tcBorders>
            <w:hideMark/>
          </w:tcPr>
          <w:p w14:paraId="1E73FD7A" w14:textId="77777777" w:rsidR="0015614D" w:rsidRPr="000F4A62" w:rsidRDefault="0015614D" w:rsidP="00935310">
            <w:r w:rsidRPr="000F4A62">
              <w:t>Dodatkowe informacje, np. ostrzeżenia z walidatora.</w:t>
            </w:r>
          </w:p>
        </w:tc>
        <w:tc>
          <w:tcPr>
            <w:tcW w:w="1418" w:type="dxa"/>
            <w:tcBorders>
              <w:top w:val="nil"/>
              <w:left w:val="nil"/>
              <w:bottom w:val="nil"/>
              <w:right w:val="nil"/>
            </w:tcBorders>
            <w:hideMark/>
          </w:tcPr>
          <w:p w14:paraId="62CFFE6B" w14:textId="77777777" w:rsidR="0015614D" w:rsidRPr="000F4A62" w:rsidRDefault="0015614D" w:rsidP="00935310">
            <w:r w:rsidRPr="000F4A62">
              <w:t>-</w:t>
            </w:r>
          </w:p>
        </w:tc>
        <w:tc>
          <w:tcPr>
            <w:tcW w:w="851" w:type="dxa"/>
            <w:tcBorders>
              <w:top w:val="nil"/>
              <w:left w:val="nil"/>
              <w:bottom w:val="nil"/>
              <w:right w:val="nil"/>
            </w:tcBorders>
            <w:hideMark/>
          </w:tcPr>
          <w:p w14:paraId="60604B8D" w14:textId="77777777" w:rsidR="0015614D" w:rsidRPr="000F4A62" w:rsidRDefault="0015614D" w:rsidP="00935310"/>
        </w:tc>
        <w:tc>
          <w:tcPr>
            <w:tcW w:w="851" w:type="dxa"/>
            <w:tcBorders>
              <w:top w:val="nil"/>
              <w:left w:val="nil"/>
              <w:bottom w:val="nil"/>
              <w:right w:val="nil"/>
            </w:tcBorders>
            <w:hideMark/>
          </w:tcPr>
          <w:p w14:paraId="693F43A6" w14:textId="77777777" w:rsidR="0015614D" w:rsidRPr="000F4A62" w:rsidRDefault="0015614D" w:rsidP="00935310"/>
        </w:tc>
        <w:tc>
          <w:tcPr>
            <w:tcW w:w="709" w:type="dxa"/>
            <w:tcBorders>
              <w:top w:val="nil"/>
              <w:left w:val="nil"/>
              <w:bottom w:val="nil"/>
              <w:right w:val="nil"/>
            </w:tcBorders>
            <w:hideMark/>
          </w:tcPr>
          <w:p w14:paraId="3B1338EE" w14:textId="77777777" w:rsidR="0015614D" w:rsidRPr="000F4A62" w:rsidRDefault="0015614D" w:rsidP="00935310">
            <w:r w:rsidRPr="000F4A62">
              <w:t>0..9999</w:t>
            </w:r>
          </w:p>
        </w:tc>
        <w:tc>
          <w:tcPr>
            <w:tcW w:w="709" w:type="dxa"/>
            <w:tcBorders>
              <w:top w:val="nil"/>
              <w:left w:val="nil"/>
              <w:bottom w:val="nil"/>
              <w:right w:val="nil"/>
            </w:tcBorders>
            <w:hideMark/>
          </w:tcPr>
          <w:p w14:paraId="6B7BE570" w14:textId="77777777" w:rsidR="0015614D" w:rsidRPr="000F4A62" w:rsidRDefault="0015614D" w:rsidP="00935310">
            <w:r w:rsidRPr="000F4A62">
              <w:t>-</w:t>
            </w:r>
          </w:p>
        </w:tc>
      </w:tr>
      <w:tr w:rsidR="0015614D" w:rsidRPr="000F4A62" w14:paraId="7589E9D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7BAD4FF" w14:textId="77777777" w:rsidR="0015614D" w:rsidRPr="000F4A62" w:rsidRDefault="00000000" w:rsidP="00935310">
            <w:pPr>
              <w:rPr>
                <w:b/>
                <w:bCs/>
              </w:rPr>
            </w:pPr>
            <w:r>
              <w:rPr>
                <w:b/>
                <w:bCs/>
              </w:rPr>
              <w:lastRenderedPageBreak/>
              <w:pict w14:anchorId="1365EB8E">
                <v:rect id="_x0000_i1033" style="width:0;height:1pt" o:hralign="center" o:hrstd="t" o:hrnoshade="t" o:hr="t" fillcolor="black" stroked="f"/>
              </w:pict>
            </w:r>
          </w:p>
        </w:tc>
      </w:tr>
      <w:tr w:rsidR="0015614D" w:rsidRPr="000F4A62" w14:paraId="142C925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6DCC794" w14:textId="77777777" w:rsidR="0015614D" w:rsidRPr="000F4A62" w:rsidRDefault="0015614D" w:rsidP="00935310">
            <w:pPr>
              <w:rPr>
                <w:b/>
                <w:bCs/>
              </w:rPr>
            </w:pPr>
            <w:r w:rsidRPr="000F4A62">
              <w:rPr>
                <w:b/>
                <w:bCs/>
              </w:rPr>
              <w:t>Rodzaj</w:t>
            </w:r>
          </w:p>
          <w:p w14:paraId="1EE156F4" w14:textId="77777777" w:rsidR="0015614D" w:rsidRPr="000F4A62" w:rsidRDefault="0015614D" w:rsidP="00935310">
            <w:r w:rsidRPr="000F4A62">
              <w:t>W przypadku Urzędowego Poświadczenia Odbioru (UPO) mogą pojawić się wyłącznie "WARNING" lub "NFO". W przypadku nie-UPO wyłącznie "ERROR".</w:t>
            </w:r>
          </w:p>
        </w:tc>
        <w:tc>
          <w:tcPr>
            <w:tcW w:w="1418" w:type="dxa"/>
            <w:tcBorders>
              <w:top w:val="nil"/>
              <w:left w:val="nil"/>
              <w:bottom w:val="nil"/>
              <w:right w:val="nil"/>
            </w:tcBorders>
            <w:tcMar>
              <w:top w:w="75" w:type="dxa"/>
              <w:left w:w="75" w:type="dxa"/>
              <w:bottom w:w="240" w:type="dxa"/>
              <w:right w:w="75" w:type="dxa"/>
            </w:tcMar>
            <w:hideMark/>
          </w:tcPr>
          <w:p w14:paraId="45D18E7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353D53C" w14:textId="77777777" w:rsidR="0015614D" w:rsidRPr="000F4A62" w:rsidRDefault="0015614D" w:rsidP="00935310">
            <w:r w:rsidRPr="000F4A62">
              <w:t>an..20</w:t>
            </w:r>
          </w:p>
        </w:tc>
        <w:tc>
          <w:tcPr>
            <w:tcW w:w="851" w:type="dxa"/>
            <w:tcBorders>
              <w:top w:val="nil"/>
              <w:left w:val="nil"/>
              <w:bottom w:val="nil"/>
              <w:right w:val="nil"/>
            </w:tcBorders>
            <w:tcMar>
              <w:top w:w="75" w:type="dxa"/>
              <w:left w:w="75" w:type="dxa"/>
              <w:bottom w:w="240" w:type="dxa"/>
              <w:right w:w="75" w:type="dxa"/>
            </w:tcMar>
            <w:hideMark/>
          </w:tcPr>
          <w:p w14:paraId="12281C64" w14:textId="77777777" w:rsidR="0015614D" w:rsidRPr="000F4A62" w:rsidRDefault="0015614D" w:rsidP="00935310"/>
        </w:tc>
        <w:tc>
          <w:tcPr>
            <w:tcW w:w="709" w:type="dxa"/>
            <w:tcBorders>
              <w:top w:val="nil"/>
              <w:left w:val="nil"/>
              <w:bottom w:val="nil"/>
              <w:right w:val="nil"/>
            </w:tcBorders>
            <w:tcMar>
              <w:top w:w="75" w:type="dxa"/>
              <w:left w:w="75" w:type="dxa"/>
              <w:bottom w:w="240" w:type="dxa"/>
              <w:right w:w="75" w:type="dxa"/>
            </w:tcMar>
            <w:hideMark/>
          </w:tcPr>
          <w:p w14:paraId="27D5E7A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4246B13" w14:textId="77777777" w:rsidR="0015614D" w:rsidRPr="000F4A62" w:rsidRDefault="0015614D" w:rsidP="00935310">
            <w:r w:rsidRPr="000F4A62">
              <w:t>-</w:t>
            </w:r>
          </w:p>
        </w:tc>
      </w:tr>
    </w:tbl>
    <w:p w14:paraId="0CF6F6AA" w14:textId="77777777" w:rsidR="0015614D" w:rsidRPr="000F4A62" w:rsidRDefault="0015614D" w:rsidP="0015614D"/>
    <w:p w14:paraId="7961902D" w14:textId="77777777" w:rsidR="0015614D" w:rsidRPr="000F4A62" w:rsidRDefault="0015614D" w:rsidP="0015614D">
      <w:bookmarkStart w:id="67" w:name="-936965467"/>
      <w:r w:rsidRPr="000F4A62">
        <w:t>/UPO/Informacja/</w:t>
      </w:r>
      <w:r w:rsidRPr="000F4A62">
        <w:rPr>
          <w:b/>
          <w:bCs/>
        </w:rPr>
        <w:t>Tresc</w:t>
      </w:r>
      <w:bookmarkEnd w:id="67"/>
    </w:p>
    <w:tbl>
      <w:tblPr>
        <w:tblW w:w="0" w:type="auto"/>
        <w:tblCellMar>
          <w:top w:w="75" w:type="dxa"/>
          <w:left w:w="75" w:type="dxa"/>
          <w:bottom w:w="75" w:type="dxa"/>
          <w:right w:w="75" w:type="dxa"/>
        </w:tblCellMar>
        <w:tblLook w:val="04A0" w:firstRow="1" w:lastRow="0" w:firstColumn="1" w:lastColumn="0" w:noHBand="0" w:noVBand="1"/>
        <w:tblCaption w:val="Grupa danych /UPO/Informacja/Tresc"/>
        <w:tblDescription w:val="Tabela: Grupa danych /UPO/Informacja/Tresc"/>
      </w:tblPr>
      <w:tblGrid>
        <w:gridCol w:w="4733"/>
        <w:gridCol w:w="1384"/>
        <w:gridCol w:w="1007"/>
        <w:gridCol w:w="831"/>
        <w:gridCol w:w="704"/>
        <w:gridCol w:w="695"/>
      </w:tblGrid>
      <w:tr w:rsidR="0015614D" w:rsidRPr="000F4A62" w14:paraId="7CF2B240" w14:textId="77777777" w:rsidTr="00935310">
        <w:trPr>
          <w:cantSplit/>
        </w:trPr>
        <w:tc>
          <w:tcPr>
            <w:tcW w:w="4820" w:type="dxa"/>
            <w:tcBorders>
              <w:top w:val="nil"/>
              <w:left w:val="nil"/>
              <w:bottom w:val="nil"/>
              <w:right w:val="nil"/>
            </w:tcBorders>
            <w:hideMark/>
          </w:tcPr>
          <w:p w14:paraId="2EE505EF" w14:textId="77777777" w:rsidR="0015614D" w:rsidRPr="000F4A62" w:rsidRDefault="0015614D" w:rsidP="00935310">
            <w:r w:rsidRPr="000F4A62">
              <w:t>Treść komunikatu informacyjnego.</w:t>
            </w:r>
          </w:p>
        </w:tc>
        <w:tc>
          <w:tcPr>
            <w:tcW w:w="1418" w:type="dxa"/>
            <w:tcBorders>
              <w:top w:val="nil"/>
              <w:left w:val="nil"/>
              <w:bottom w:val="nil"/>
              <w:right w:val="nil"/>
            </w:tcBorders>
            <w:hideMark/>
          </w:tcPr>
          <w:p w14:paraId="232177C5" w14:textId="77777777" w:rsidR="0015614D" w:rsidRPr="000F4A62" w:rsidRDefault="0015614D" w:rsidP="00935310">
            <w:r w:rsidRPr="000F4A62">
              <w:t>-</w:t>
            </w:r>
          </w:p>
        </w:tc>
        <w:tc>
          <w:tcPr>
            <w:tcW w:w="851" w:type="dxa"/>
            <w:tcBorders>
              <w:top w:val="nil"/>
              <w:left w:val="nil"/>
              <w:bottom w:val="nil"/>
              <w:right w:val="nil"/>
            </w:tcBorders>
            <w:hideMark/>
          </w:tcPr>
          <w:p w14:paraId="55FC8127" w14:textId="77777777" w:rsidR="0015614D" w:rsidRPr="000F4A62" w:rsidRDefault="0015614D" w:rsidP="00935310"/>
        </w:tc>
        <w:tc>
          <w:tcPr>
            <w:tcW w:w="851" w:type="dxa"/>
            <w:tcBorders>
              <w:top w:val="nil"/>
              <w:left w:val="nil"/>
              <w:bottom w:val="nil"/>
              <w:right w:val="nil"/>
            </w:tcBorders>
            <w:hideMark/>
          </w:tcPr>
          <w:p w14:paraId="52F3A509" w14:textId="77777777" w:rsidR="0015614D" w:rsidRPr="000F4A62" w:rsidRDefault="0015614D" w:rsidP="00935310"/>
        </w:tc>
        <w:tc>
          <w:tcPr>
            <w:tcW w:w="709" w:type="dxa"/>
            <w:tcBorders>
              <w:top w:val="nil"/>
              <w:left w:val="nil"/>
              <w:bottom w:val="nil"/>
              <w:right w:val="nil"/>
            </w:tcBorders>
            <w:hideMark/>
          </w:tcPr>
          <w:p w14:paraId="680F2B60" w14:textId="77777777" w:rsidR="0015614D" w:rsidRPr="000F4A62" w:rsidRDefault="0015614D" w:rsidP="00935310">
            <w:r w:rsidRPr="000F4A62">
              <w:t>1..2</w:t>
            </w:r>
          </w:p>
        </w:tc>
        <w:tc>
          <w:tcPr>
            <w:tcW w:w="709" w:type="dxa"/>
            <w:tcBorders>
              <w:top w:val="nil"/>
              <w:left w:val="nil"/>
              <w:bottom w:val="nil"/>
              <w:right w:val="nil"/>
            </w:tcBorders>
            <w:hideMark/>
          </w:tcPr>
          <w:p w14:paraId="28FFEB4D" w14:textId="77777777" w:rsidR="0015614D" w:rsidRPr="000F4A62" w:rsidRDefault="0015614D" w:rsidP="00935310">
            <w:r w:rsidRPr="000F4A62">
              <w:t>-</w:t>
            </w:r>
          </w:p>
        </w:tc>
      </w:tr>
      <w:tr w:rsidR="0015614D" w:rsidRPr="000F4A62" w14:paraId="60A9A86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5AD33D2" w14:textId="77777777" w:rsidR="0015614D" w:rsidRPr="000F4A62" w:rsidRDefault="00000000" w:rsidP="00935310">
            <w:pPr>
              <w:rPr>
                <w:b/>
                <w:bCs/>
              </w:rPr>
            </w:pPr>
            <w:r>
              <w:rPr>
                <w:b/>
                <w:bCs/>
              </w:rPr>
              <w:pict w14:anchorId="480A51AB">
                <v:rect id="_x0000_i1034" style="width:0;height:1pt" o:hralign="center" o:hrstd="t" o:hrnoshade="t" o:hr="t" fillcolor="black" stroked="f"/>
              </w:pict>
            </w:r>
          </w:p>
        </w:tc>
      </w:tr>
      <w:tr w:rsidR="0015614D" w:rsidRPr="000F4A62" w14:paraId="27A9B19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7AF2CB8" w14:textId="77777777" w:rsidR="0015614D" w:rsidRPr="000F4A62" w:rsidRDefault="0015614D" w:rsidP="00935310">
            <w:pPr>
              <w:rPr>
                <w:b/>
                <w:bCs/>
              </w:rPr>
            </w:pPr>
            <w:r w:rsidRPr="000F4A62">
              <w:rPr>
                <w:b/>
                <w:bCs/>
              </w:rPr>
              <w:t>Tekst</w:t>
            </w:r>
          </w:p>
          <w:p w14:paraId="465387DA" w14:textId="77777777" w:rsidR="0015614D" w:rsidRPr="000F4A62" w:rsidRDefault="0015614D" w:rsidP="00935310">
            <w:r w:rsidRPr="000F4A62">
              <w:t>Tekst komunikatu informacyjnego (może być w jednym lub dwóch językach).</w:t>
            </w:r>
          </w:p>
        </w:tc>
        <w:tc>
          <w:tcPr>
            <w:tcW w:w="1418" w:type="dxa"/>
            <w:tcBorders>
              <w:top w:val="nil"/>
              <w:left w:val="nil"/>
              <w:bottom w:val="nil"/>
              <w:right w:val="nil"/>
            </w:tcBorders>
            <w:tcMar>
              <w:top w:w="75" w:type="dxa"/>
              <w:left w:w="75" w:type="dxa"/>
              <w:bottom w:w="240" w:type="dxa"/>
              <w:right w:w="75" w:type="dxa"/>
            </w:tcMar>
            <w:hideMark/>
          </w:tcPr>
          <w:p w14:paraId="0D8F9D7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99803CA" w14:textId="77777777" w:rsidR="0015614D" w:rsidRPr="000F4A62" w:rsidRDefault="0015614D" w:rsidP="00935310">
            <w:r w:rsidRPr="000F4A62">
              <w:t>an..1024</w:t>
            </w:r>
          </w:p>
        </w:tc>
        <w:tc>
          <w:tcPr>
            <w:tcW w:w="851" w:type="dxa"/>
            <w:tcBorders>
              <w:top w:val="nil"/>
              <w:left w:val="nil"/>
              <w:bottom w:val="nil"/>
              <w:right w:val="nil"/>
            </w:tcBorders>
            <w:tcMar>
              <w:top w:w="75" w:type="dxa"/>
              <w:left w:w="75" w:type="dxa"/>
              <w:bottom w:w="240" w:type="dxa"/>
              <w:right w:w="75" w:type="dxa"/>
            </w:tcMar>
            <w:hideMark/>
          </w:tcPr>
          <w:p w14:paraId="37D6535F" w14:textId="77777777" w:rsidR="0015614D" w:rsidRPr="000F4A62" w:rsidRDefault="0015614D" w:rsidP="00935310"/>
        </w:tc>
        <w:tc>
          <w:tcPr>
            <w:tcW w:w="709" w:type="dxa"/>
            <w:tcBorders>
              <w:top w:val="nil"/>
              <w:left w:val="nil"/>
              <w:bottom w:val="nil"/>
              <w:right w:val="nil"/>
            </w:tcBorders>
            <w:tcMar>
              <w:top w:w="75" w:type="dxa"/>
              <w:left w:w="75" w:type="dxa"/>
              <w:bottom w:w="240" w:type="dxa"/>
              <w:right w:w="75" w:type="dxa"/>
            </w:tcMar>
            <w:hideMark/>
          </w:tcPr>
          <w:p w14:paraId="3449281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5931C18" w14:textId="77777777" w:rsidR="0015614D" w:rsidRPr="000F4A62" w:rsidRDefault="0015614D" w:rsidP="00935310">
            <w:r w:rsidRPr="000F4A62">
              <w:t>-</w:t>
            </w:r>
          </w:p>
        </w:tc>
      </w:tr>
      <w:tr w:rsidR="0015614D" w:rsidRPr="000F4A62" w14:paraId="6572D1E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40EC4D9" w14:textId="77777777" w:rsidR="0015614D" w:rsidRPr="000F4A62" w:rsidRDefault="0015614D" w:rsidP="00935310">
            <w:pPr>
              <w:rPr>
                <w:b/>
                <w:bCs/>
              </w:rPr>
            </w:pPr>
            <w:r w:rsidRPr="000F4A62">
              <w:rPr>
                <w:b/>
                <w:bCs/>
              </w:rPr>
              <w:t>Jezyk</w:t>
            </w:r>
          </w:p>
          <w:p w14:paraId="35A28E40" w14:textId="77777777" w:rsidR="0015614D" w:rsidRPr="000F4A62" w:rsidRDefault="0015614D" w:rsidP="00935310">
            <w:r w:rsidRPr="000F4A62">
              <w:t>Język komunikatu informacyjnego.</w:t>
            </w:r>
          </w:p>
        </w:tc>
        <w:tc>
          <w:tcPr>
            <w:tcW w:w="1418" w:type="dxa"/>
            <w:tcBorders>
              <w:top w:val="nil"/>
              <w:left w:val="nil"/>
              <w:bottom w:val="nil"/>
              <w:right w:val="nil"/>
            </w:tcBorders>
            <w:tcMar>
              <w:top w:w="75" w:type="dxa"/>
              <w:left w:w="75" w:type="dxa"/>
              <w:bottom w:w="240" w:type="dxa"/>
              <w:right w:w="75" w:type="dxa"/>
            </w:tcMar>
            <w:hideMark/>
          </w:tcPr>
          <w:p w14:paraId="383809C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8DC4A5F"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161DFD00" w14:textId="77777777" w:rsidR="0015614D" w:rsidRPr="000F4A62" w:rsidRDefault="0015614D" w:rsidP="00935310"/>
        </w:tc>
        <w:tc>
          <w:tcPr>
            <w:tcW w:w="709" w:type="dxa"/>
            <w:tcBorders>
              <w:top w:val="nil"/>
              <w:left w:val="nil"/>
              <w:bottom w:val="nil"/>
              <w:right w:val="nil"/>
            </w:tcBorders>
            <w:tcMar>
              <w:top w:w="75" w:type="dxa"/>
              <w:left w:w="75" w:type="dxa"/>
              <w:bottom w:w="240" w:type="dxa"/>
              <w:right w:w="75" w:type="dxa"/>
            </w:tcMar>
            <w:hideMark/>
          </w:tcPr>
          <w:p w14:paraId="177F9E5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5EAA2C3" w14:textId="77777777" w:rsidR="0015614D" w:rsidRPr="000F4A62" w:rsidRDefault="0015614D" w:rsidP="00935310">
            <w:r w:rsidRPr="000F4A62">
              <w:t>-</w:t>
            </w:r>
          </w:p>
        </w:tc>
      </w:tr>
    </w:tbl>
    <w:p w14:paraId="00EC6F0E" w14:textId="77777777" w:rsidR="0015614D" w:rsidRPr="000F4A62" w:rsidRDefault="0015614D" w:rsidP="0015614D"/>
    <w:p w14:paraId="096D2C87" w14:textId="77777777" w:rsidR="0015614D" w:rsidRPr="000F4A62" w:rsidRDefault="0015614D" w:rsidP="0015614D">
      <w:bookmarkStart w:id="68" w:name="1946033251"/>
      <w:r w:rsidRPr="000F4A62">
        <w:t>/UPO/Informacja/</w:t>
      </w:r>
      <w:r w:rsidRPr="000F4A62">
        <w:rPr>
          <w:b/>
          <w:bCs/>
        </w:rPr>
        <w:t>WskaznikXpath</w:t>
      </w:r>
      <w:bookmarkEnd w:id="68"/>
    </w:p>
    <w:tbl>
      <w:tblPr>
        <w:tblW w:w="0" w:type="auto"/>
        <w:tblCellMar>
          <w:top w:w="75" w:type="dxa"/>
          <w:left w:w="75" w:type="dxa"/>
          <w:bottom w:w="75" w:type="dxa"/>
          <w:right w:w="75" w:type="dxa"/>
        </w:tblCellMar>
        <w:tblLook w:val="04A0" w:firstRow="1" w:lastRow="0" w:firstColumn="1" w:lastColumn="0" w:noHBand="0" w:noVBand="1"/>
        <w:tblCaption w:val="Grupa danych /UPO/Informacja/WskaznikXpath"/>
        <w:tblDescription w:val="Tabela: Grupa danych /UPO/Informacja/WskaznikXpath"/>
      </w:tblPr>
      <w:tblGrid>
        <w:gridCol w:w="4728"/>
        <w:gridCol w:w="1387"/>
        <w:gridCol w:w="1007"/>
        <w:gridCol w:w="833"/>
        <w:gridCol w:w="703"/>
        <w:gridCol w:w="696"/>
      </w:tblGrid>
      <w:tr w:rsidR="0015614D" w:rsidRPr="000F4A62" w14:paraId="4439C25F" w14:textId="77777777" w:rsidTr="00935310">
        <w:trPr>
          <w:cantSplit/>
        </w:trPr>
        <w:tc>
          <w:tcPr>
            <w:tcW w:w="4820" w:type="dxa"/>
            <w:tcBorders>
              <w:top w:val="nil"/>
              <w:left w:val="nil"/>
              <w:bottom w:val="nil"/>
              <w:right w:val="nil"/>
            </w:tcBorders>
            <w:hideMark/>
          </w:tcPr>
          <w:p w14:paraId="3C51F29D" w14:textId="77777777" w:rsidR="0015614D" w:rsidRPr="000F4A62" w:rsidRDefault="0015614D" w:rsidP="00935310">
            <w:r w:rsidRPr="000F4A62">
              <w:t>Ścieżka w przesłanym w dokumencie XML, do której odnosi się informacja.</w:t>
            </w:r>
          </w:p>
        </w:tc>
        <w:tc>
          <w:tcPr>
            <w:tcW w:w="1418" w:type="dxa"/>
            <w:tcBorders>
              <w:top w:val="nil"/>
              <w:left w:val="nil"/>
              <w:bottom w:val="nil"/>
              <w:right w:val="nil"/>
            </w:tcBorders>
            <w:hideMark/>
          </w:tcPr>
          <w:p w14:paraId="2ED53F86" w14:textId="77777777" w:rsidR="0015614D" w:rsidRPr="000F4A62" w:rsidRDefault="0015614D" w:rsidP="00935310">
            <w:r w:rsidRPr="000F4A62">
              <w:t>-</w:t>
            </w:r>
          </w:p>
        </w:tc>
        <w:tc>
          <w:tcPr>
            <w:tcW w:w="851" w:type="dxa"/>
            <w:tcBorders>
              <w:top w:val="nil"/>
              <w:left w:val="nil"/>
              <w:bottom w:val="nil"/>
              <w:right w:val="nil"/>
            </w:tcBorders>
            <w:hideMark/>
          </w:tcPr>
          <w:p w14:paraId="45F2C89A" w14:textId="77777777" w:rsidR="0015614D" w:rsidRPr="000F4A62" w:rsidRDefault="0015614D" w:rsidP="00935310"/>
        </w:tc>
        <w:tc>
          <w:tcPr>
            <w:tcW w:w="851" w:type="dxa"/>
            <w:tcBorders>
              <w:top w:val="nil"/>
              <w:left w:val="nil"/>
              <w:bottom w:val="nil"/>
              <w:right w:val="nil"/>
            </w:tcBorders>
            <w:hideMark/>
          </w:tcPr>
          <w:p w14:paraId="0E069C62" w14:textId="77777777" w:rsidR="0015614D" w:rsidRPr="000F4A62" w:rsidRDefault="0015614D" w:rsidP="00935310"/>
        </w:tc>
        <w:tc>
          <w:tcPr>
            <w:tcW w:w="709" w:type="dxa"/>
            <w:tcBorders>
              <w:top w:val="nil"/>
              <w:left w:val="nil"/>
              <w:bottom w:val="nil"/>
              <w:right w:val="nil"/>
            </w:tcBorders>
            <w:hideMark/>
          </w:tcPr>
          <w:p w14:paraId="2EAA0650" w14:textId="77777777" w:rsidR="0015614D" w:rsidRPr="000F4A62" w:rsidRDefault="0015614D" w:rsidP="00935310">
            <w:r w:rsidRPr="000F4A62">
              <w:t>1..*</w:t>
            </w:r>
          </w:p>
        </w:tc>
        <w:tc>
          <w:tcPr>
            <w:tcW w:w="709" w:type="dxa"/>
            <w:tcBorders>
              <w:top w:val="nil"/>
              <w:left w:val="nil"/>
              <w:bottom w:val="nil"/>
              <w:right w:val="nil"/>
            </w:tcBorders>
            <w:hideMark/>
          </w:tcPr>
          <w:p w14:paraId="4BC0F311" w14:textId="77777777" w:rsidR="0015614D" w:rsidRPr="000F4A62" w:rsidRDefault="0015614D" w:rsidP="00935310">
            <w:r w:rsidRPr="000F4A62">
              <w:t>-</w:t>
            </w:r>
          </w:p>
        </w:tc>
      </w:tr>
      <w:tr w:rsidR="0015614D" w:rsidRPr="000F4A62" w14:paraId="6A393BD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6E27F44" w14:textId="77777777" w:rsidR="0015614D" w:rsidRPr="000F4A62" w:rsidRDefault="00000000" w:rsidP="00935310">
            <w:pPr>
              <w:rPr>
                <w:b/>
                <w:bCs/>
              </w:rPr>
            </w:pPr>
            <w:r>
              <w:rPr>
                <w:b/>
                <w:bCs/>
              </w:rPr>
              <w:pict w14:anchorId="4EEBF7F8">
                <v:rect id="_x0000_i1035" style="width:0;height:1pt" o:hralign="center" o:hrstd="t" o:hrnoshade="t" o:hr="t" fillcolor="black" stroked="f"/>
              </w:pict>
            </w:r>
          </w:p>
        </w:tc>
      </w:tr>
      <w:tr w:rsidR="0015614D" w:rsidRPr="000F4A62" w14:paraId="721CBCA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0BA069E" w14:textId="77777777" w:rsidR="0015614D" w:rsidRPr="000F4A62" w:rsidRDefault="0015614D" w:rsidP="00935310">
            <w:pPr>
              <w:rPr>
                <w:b/>
                <w:bCs/>
              </w:rPr>
            </w:pPr>
            <w:r w:rsidRPr="000F4A62">
              <w:rPr>
                <w:b/>
                <w:bCs/>
              </w:rPr>
              <w:t>Xpath</w:t>
            </w:r>
          </w:p>
          <w:p w14:paraId="6B9CAEDE" w14:textId="77777777" w:rsidR="0015614D" w:rsidRPr="000F4A62" w:rsidRDefault="0015614D" w:rsidP="00935310">
            <w:r w:rsidRPr="000F4A62">
              <w:t>Ścieżka w przesłanym w dokumencie XML, do której odnosi się informacja.</w:t>
            </w:r>
          </w:p>
        </w:tc>
        <w:tc>
          <w:tcPr>
            <w:tcW w:w="1418" w:type="dxa"/>
            <w:tcBorders>
              <w:top w:val="nil"/>
              <w:left w:val="nil"/>
              <w:bottom w:val="nil"/>
              <w:right w:val="nil"/>
            </w:tcBorders>
            <w:tcMar>
              <w:top w:w="75" w:type="dxa"/>
              <w:left w:w="75" w:type="dxa"/>
              <w:bottom w:w="240" w:type="dxa"/>
              <w:right w:w="75" w:type="dxa"/>
            </w:tcMar>
            <w:hideMark/>
          </w:tcPr>
          <w:p w14:paraId="74ED61D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1CEBA23" w14:textId="77777777" w:rsidR="0015614D" w:rsidRPr="000F4A62" w:rsidRDefault="0015614D" w:rsidP="00935310">
            <w:r w:rsidRPr="000F4A62">
              <w:t>an..1024</w:t>
            </w:r>
          </w:p>
        </w:tc>
        <w:tc>
          <w:tcPr>
            <w:tcW w:w="851" w:type="dxa"/>
            <w:tcBorders>
              <w:top w:val="nil"/>
              <w:left w:val="nil"/>
              <w:bottom w:val="nil"/>
              <w:right w:val="nil"/>
            </w:tcBorders>
            <w:tcMar>
              <w:top w:w="75" w:type="dxa"/>
              <w:left w:w="75" w:type="dxa"/>
              <w:bottom w:w="240" w:type="dxa"/>
              <w:right w:w="75" w:type="dxa"/>
            </w:tcMar>
            <w:hideMark/>
          </w:tcPr>
          <w:p w14:paraId="02C7AC82" w14:textId="77777777" w:rsidR="0015614D" w:rsidRPr="000F4A62" w:rsidRDefault="0015614D" w:rsidP="00935310"/>
        </w:tc>
        <w:tc>
          <w:tcPr>
            <w:tcW w:w="709" w:type="dxa"/>
            <w:tcBorders>
              <w:top w:val="nil"/>
              <w:left w:val="nil"/>
              <w:bottom w:val="nil"/>
              <w:right w:val="nil"/>
            </w:tcBorders>
            <w:tcMar>
              <w:top w:w="75" w:type="dxa"/>
              <w:left w:w="75" w:type="dxa"/>
              <w:bottom w:w="240" w:type="dxa"/>
              <w:right w:w="75" w:type="dxa"/>
            </w:tcMar>
            <w:hideMark/>
          </w:tcPr>
          <w:p w14:paraId="413197E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69D0D87" w14:textId="77777777" w:rsidR="0015614D" w:rsidRPr="000F4A62" w:rsidRDefault="0015614D" w:rsidP="00935310">
            <w:r w:rsidRPr="000F4A62">
              <w:t>-</w:t>
            </w:r>
          </w:p>
        </w:tc>
      </w:tr>
    </w:tbl>
    <w:p w14:paraId="537E0684" w14:textId="77777777" w:rsidR="0015614D" w:rsidRPr="000F4A62" w:rsidRDefault="0015614D" w:rsidP="0015614D"/>
    <w:p w14:paraId="24CCEA78" w14:textId="77777777" w:rsidR="0015614D" w:rsidRPr="000F4A62" w:rsidRDefault="0015614D" w:rsidP="0015614D">
      <w:bookmarkStart w:id="69" w:name="674892862"/>
      <w:r w:rsidRPr="000F4A62">
        <w:t>/UPO/</w:t>
      </w:r>
      <w:r w:rsidRPr="000F4A62">
        <w:rPr>
          <w:b/>
          <w:bCs/>
        </w:rPr>
        <w:t>Signature</w:t>
      </w:r>
      <w:bookmarkEnd w:id="69"/>
    </w:p>
    <w:tbl>
      <w:tblPr>
        <w:tblW w:w="0" w:type="auto"/>
        <w:tblCellMar>
          <w:top w:w="75" w:type="dxa"/>
          <w:left w:w="75" w:type="dxa"/>
          <w:bottom w:w="75" w:type="dxa"/>
          <w:right w:w="75" w:type="dxa"/>
        </w:tblCellMar>
        <w:tblLook w:val="04A0" w:firstRow="1" w:lastRow="0" w:firstColumn="1" w:lastColumn="0" w:noHBand="0" w:noVBand="1"/>
        <w:tblCaption w:val="Grupa danych /UPO/Signature"/>
        <w:tblDescription w:val="Tabela: Grupa danych /UPO/Signature"/>
      </w:tblPr>
      <w:tblGrid>
        <w:gridCol w:w="4817"/>
        <w:gridCol w:w="1417"/>
        <w:gridCol w:w="851"/>
        <w:gridCol w:w="851"/>
        <w:gridCol w:w="709"/>
        <w:gridCol w:w="709"/>
      </w:tblGrid>
      <w:tr w:rsidR="0015614D" w:rsidRPr="000F4A62" w14:paraId="4B6FC093" w14:textId="77777777" w:rsidTr="00935310">
        <w:trPr>
          <w:cantSplit/>
        </w:trPr>
        <w:tc>
          <w:tcPr>
            <w:tcW w:w="4820" w:type="dxa"/>
            <w:tcBorders>
              <w:top w:val="nil"/>
              <w:left w:val="nil"/>
              <w:bottom w:val="nil"/>
              <w:right w:val="nil"/>
            </w:tcBorders>
            <w:hideMark/>
          </w:tcPr>
          <w:p w14:paraId="644BC260" w14:textId="77777777" w:rsidR="0015614D" w:rsidRPr="000F4A62" w:rsidRDefault="0015614D" w:rsidP="00935310"/>
        </w:tc>
        <w:tc>
          <w:tcPr>
            <w:tcW w:w="1418" w:type="dxa"/>
            <w:tcBorders>
              <w:top w:val="nil"/>
              <w:left w:val="nil"/>
              <w:bottom w:val="nil"/>
              <w:right w:val="nil"/>
            </w:tcBorders>
            <w:hideMark/>
          </w:tcPr>
          <w:p w14:paraId="496CD356" w14:textId="77777777" w:rsidR="0015614D" w:rsidRPr="000F4A62" w:rsidRDefault="0015614D" w:rsidP="00935310">
            <w:r w:rsidRPr="000F4A62">
              <w:t>-</w:t>
            </w:r>
          </w:p>
        </w:tc>
        <w:tc>
          <w:tcPr>
            <w:tcW w:w="851" w:type="dxa"/>
            <w:tcBorders>
              <w:top w:val="nil"/>
              <w:left w:val="nil"/>
              <w:bottom w:val="nil"/>
              <w:right w:val="nil"/>
            </w:tcBorders>
            <w:hideMark/>
          </w:tcPr>
          <w:p w14:paraId="6EF46ABF" w14:textId="77777777" w:rsidR="0015614D" w:rsidRPr="000F4A62" w:rsidRDefault="0015614D" w:rsidP="00935310"/>
        </w:tc>
        <w:tc>
          <w:tcPr>
            <w:tcW w:w="851" w:type="dxa"/>
            <w:tcBorders>
              <w:top w:val="nil"/>
              <w:left w:val="nil"/>
              <w:bottom w:val="nil"/>
              <w:right w:val="nil"/>
            </w:tcBorders>
            <w:hideMark/>
          </w:tcPr>
          <w:p w14:paraId="31B01FCB" w14:textId="77777777" w:rsidR="0015614D" w:rsidRPr="000F4A62" w:rsidRDefault="0015614D" w:rsidP="00935310"/>
        </w:tc>
        <w:tc>
          <w:tcPr>
            <w:tcW w:w="709" w:type="dxa"/>
            <w:tcBorders>
              <w:top w:val="nil"/>
              <w:left w:val="nil"/>
              <w:bottom w:val="nil"/>
              <w:right w:val="nil"/>
            </w:tcBorders>
            <w:hideMark/>
          </w:tcPr>
          <w:p w14:paraId="4CC072B5" w14:textId="77777777" w:rsidR="0015614D" w:rsidRPr="000F4A62" w:rsidRDefault="0015614D" w:rsidP="00935310">
            <w:r w:rsidRPr="000F4A62">
              <w:t>1</w:t>
            </w:r>
          </w:p>
        </w:tc>
        <w:tc>
          <w:tcPr>
            <w:tcW w:w="709" w:type="dxa"/>
            <w:tcBorders>
              <w:top w:val="nil"/>
              <w:left w:val="nil"/>
              <w:bottom w:val="nil"/>
              <w:right w:val="nil"/>
            </w:tcBorders>
            <w:hideMark/>
          </w:tcPr>
          <w:p w14:paraId="0DFD59EE" w14:textId="77777777" w:rsidR="0015614D" w:rsidRPr="000F4A62" w:rsidRDefault="0015614D" w:rsidP="00935310">
            <w:r w:rsidRPr="000F4A62">
              <w:t>-</w:t>
            </w:r>
          </w:p>
        </w:tc>
      </w:tr>
      <w:tr w:rsidR="0015614D" w:rsidRPr="000F4A62" w14:paraId="1EC2836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93B9B53" w14:textId="77777777" w:rsidR="0015614D" w:rsidRPr="000F4A62" w:rsidRDefault="00000000" w:rsidP="00935310">
            <w:pPr>
              <w:rPr>
                <w:b/>
                <w:bCs/>
              </w:rPr>
            </w:pPr>
            <w:r>
              <w:rPr>
                <w:b/>
                <w:bCs/>
              </w:rPr>
              <w:pict w14:anchorId="4D94BFAE">
                <v:rect id="_x0000_i1036" style="width:0;height:1pt" o:hralign="center" o:hrstd="t" o:hrnoshade="t" o:hr="t" fillcolor="black" stroked="f"/>
              </w:pict>
            </w:r>
          </w:p>
        </w:tc>
      </w:tr>
    </w:tbl>
    <w:p w14:paraId="27383F31" w14:textId="77777777" w:rsidR="0015614D" w:rsidRPr="000F4A62" w:rsidRDefault="0015614D" w:rsidP="0015614D"/>
    <w:p w14:paraId="33DD11CB" w14:textId="77777777" w:rsidR="0015614D" w:rsidRPr="000F4A62" w:rsidRDefault="0015614D" w:rsidP="00FA69E8">
      <w:pPr>
        <w:pStyle w:val="Nagwek2"/>
      </w:pPr>
      <w:bookmarkStart w:id="70" w:name="_Toc172900235"/>
      <w:r w:rsidRPr="000F4A62">
        <w:lastRenderedPageBreak/>
        <w:t>ZC404</w:t>
      </w:r>
      <w:bookmarkEnd w:id="70"/>
    </w:p>
    <w:p w14:paraId="43006E2A" w14:textId="77777777" w:rsidR="0015614D" w:rsidRPr="000F4A62" w:rsidRDefault="0015614D" w:rsidP="00FA69E8">
      <w:pPr>
        <w:keepNext/>
        <w:keepLines/>
      </w:pPr>
      <w:r w:rsidRPr="000F4A62">
        <w:t>Informacja o dokonaniu sprostowania zgłoszenia celnego</w:t>
      </w:r>
    </w:p>
    <w:p w14:paraId="028F1DCC" w14:textId="77777777" w:rsidR="0015614D" w:rsidRPr="000F4A62" w:rsidRDefault="0015614D" w:rsidP="00FA69E8">
      <w:pPr>
        <w:pStyle w:val="Nagwek3"/>
      </w:pPr>
      <w:r w:rsidRPr="000F4A62">
        <w:t>Struktura</w:t>
      </w:r>
    </w:p>
    <w:tbl>
      <w:tblPr>
        <w:tblW w:w="0" w:type="auto"/>
        <w:tblCellMar>
          <w:top w:w="75" w:type="dxa"/>
          <w:left w:w="75" w:type="dxa"/>
          <w:bottom w:w="75" w:type="dxa"/>
          <w:right w:w="75" w:type="dxa"/>
        </w:tblCellMar>
        <w:tblLook w:val="04A0" w:firstRow="1" w:lastRow="0" w:firstColumn="1" w:lastColumn="0" w:noHBand="0" w:noVBand="1"/>
        <w:tblCaption w:val="Struktura ZC404"/>
        <w:tblDescription w:val="Tabela: Struktura ZC404"/>
      </w:tblPr>
      <w:tblGrid>
        <w:gridCol w:w="3500"/>
        <w:gridCol w:w="1134"/>
        <w:gridCol w:w="1134"/>
      </w:tblGrid>
      <w:tr w:rsidR="0015614D" w:rsidRPr="000F4A62" w14:paraId="04C13EB1" w14:textId="77777777" w:rsidTr="00935310">
        <w:trPr>
          <w:cantSplit/>
        </w:trPr>
        <w:tc>
          <w:tcPr>
            <w:tcW w:w="0" w:type="auto"/>
            <w:tcBorders>
              <w:top w:val="nil"/>
              <w:left w:val="nil"/>
              <w:bottom w:val="nil"/>
              <w:right w:val="nil"/>
            </w:tcBorders>
            <w:hideMark/>
          </w:tcPr>
          <w:p w14:paraId="4776DB19" w14:textId="2887DB37" w:rsidR="0015614D" w:rsidRPr="000F4A62" w:rsidRDefault="00000000" w:rsidP="00935310">
            <w:hyperlink w:anchor="85164399" w:tooltip="ZC404" w:history="1">
              <w:r w:rsidR="0015614D" w:rsidRPr="000F4A62">
                <w:rPr>
                  <w:rStyle w:val="Hipercze"/>
                </w:rPr>
                <w:t>ZC404</w:t>
              </w:r>
            </w:hyperlink>
          </w:p>
        </w:tc>
        <w:tc>
          <w:tcPr>
            <w:tcW w:w="1134" w:type="dxa"/>
            <w:tcBorders>
              <w:top w:val="nil"/>
              <w:left w:val="nil"/>
              <w:bottom w:val="nil"/>
              <w:right w:val="nil"/>
            </w:tcBorders>
            <w:hideMark/>
          </w:tcPr>
          <w:p w14:paraId="35C02C92" w14:textId="77777777" w:rsidR="0015614D" w:rsidRPr="000F4A62" w:rsidRDefault="0015614D" w:rsidP="00935310">
            <w:r w:rsidRPr="000F4A62">
              <w:t>1</w:t>
            </w:r>
          </w:p>
        </w:tc>
        <w:tc>
          <w:tcPr>
            <w:tcW w:w="1134" w:type="dxa"/>
            <w:tcBorders>
              <w:top w:val="nil"/>
              <w:left w:val="nil"/>
              <w:bottom w:val="nil"/>
              <w:right w:val="nil"/>
            </w:tcBorders>
            <w:hideMark/>
          </w:tcPr>
          <w:p w14:paraId="287AA965" w14:textId="77777777" w:rsidR="0015614D" w:rsidRPr="000F4A62" w:rsidRDefault="0015614D" w:rsidP="00935310">
            <w:r w:rsidRPr="000F4A62">
              <w:t>-</w:t>
            </w:r>
          </w:p>
        </w:tc>
      </w:tr>
      <w:tr w:rsidR="0015614D" w:rsidRPr="000F4A62" w14:paraId="7B4B7438" w14:textId="77777777" w:rsidTr="00935310">
        <w:trPr>
          <w:cantSplit/>
        </w:trPr>
        <w:tc>
          <w:tcPr>
            <w:tcW w:w="0" w:type="auto"/>
            <w:tcBorders>
              <w:top w:val="nil"/>
              <w:left w:val="nil"/>
              <w:bottom w:val="nil"/>
              <w:right w:val="nil"/>
            </w:tcBorders>
            <w:hideMark/>
          </w:tcPr>
          <w:p w14:paraId="048ECC38" w14:textId="14D0B809" w:rsidR="0015614D" w:rsidRPr="000F4A62" w:rsidRDefault="00000000" w:rsidP="00935310">
            <w:hyperlink w:anchor="-1105811621" w:tooltip="Declaration" w:history="1">
              <w:r w:rsidR="0015614D" w:rsidRPr="000F4A62">
                <w:rPr>
                  <w:rStyle w:val="Hipercze"/>
                </w:rPr>
                <w:t xml:space="preserve">— </w:t>
              </w:r>
              <w:r w:rsidR="0015614D" w:rsidRPr="000F4A62">
                <w:rPr>
                  <w:rStyle w:val="Hipercze"/>
                  <w:b/>
                  <w:bCs/>
                </w:rPr>
                <w:t>Declaration</w:t>
              </w:r>
            </w:hyperlink>
          </w:p>
        </w:tc>
        <w:tc>
          <w:tcPr>
            <w:tcW w:w="1134" w:type="dxa"/>
            <w:tcBorders>
              <w:top w:val="nil"/>
              <w:left w:val="nil"/>
              <w:bottom w:val="nil"/>
              <w:right w:val="nil"/>
            </w:tcBorders>
            <w:hideMark/>
          </w:tcPr>
          <w:p w14:paraId="753D317E" w14:textId="77777777" w:rsidR="0015614D" w:rsidRPr="000F4A62" w:rsidRDefault="0015614D" w:rsidP="00935310">
            <w:r w:rsidRPr="000F4A62">
              <w:t>1</w:t>
            </w:r>
          </w:p>
        </w:tc>
        <w:tc>
          <w:tcPr>
            <w:tcW w:w="1134" w:type="dxa"/>
            <w:tcBorders>
              <w:top w:val="nil"/>
              <w:left w:val="nil"/>
              <w:bottom w:val="nil"/>
              <w:right w:val="nil"/>
            </w:tcBorders>
            <w:hideMark/>
          </w:tcPr>
          <w:p w14:paraId="47A0B4F8" w14:textId="77777777" w:rsidR="0015614D" w:rsidRPr="000F4A62" w:rsidRDefault="0015614D" w:rsidP="00935310">
            <w:r w:rsidRPr="000F4A62">
              <w:t>-</w:t>
            </w:r>
          </w:p>
        </w:tc>
      </w:tr>
      <w:tr w:rsidR="0015614D" w:rsidRPr="000F4A62" w14:paraId="18AC1E1E" w14:textId="77777777" w:rsidTr="00935310">
        <w:trPr>
          <w:cantSplit/>
        </w:trPr>
        <w:tc>
          <w:tcPr>
            <w:tcW w:w="0" w:type="auto"/>
            <w:tcBorders>
              <w:top w:val="nil"/>
              <w:left w:val="nil"/>
              <w:bottom w:val="nil"/>
              <w:right w:val="nil"/>
            </w:tcBorders>
            <w:hideMark/>
          </w:tcPr>
          <w:p w14:paraId="18B6784A" w14:textId="40679B28" w:rsidR="0015614D" w:rsidRPr="000F4A62" w:rsidRDefault="00000000" w:rsidP="00935310">
            <w:hyperlink w:anchor="-1022277160" w:tooltip="CustomsOfficeOfDeclaration" w:history="1">
              <w:r w:rsidR="0015614D" w:rsidRPr="000F4A62">
                <w:rPr>
                  <w:rStyle w:val="Hipercze"/>
                </w:rPr>
                <w:t>— — CustomsOfficeOfDeclaration</w:t>
              </w:r>
            </w:hyperlink>
          </w:p>
        </w:tc>
        <w:tc>
          <w:tcPr>
            <w:tcW w:w="1134" w:type="dxa"/>
            <w:tcBorders>
              <w:top w:val="nil"/>
              <w:left w:val="nil"/>
              <w:bottom w:val="nil"/>
              <w:right w:val="nil"/>
            </w:tcBorders>
            <w:hideMark/>
          </w:tcPr>
          <w:p w14:paraId="2B3170BF" w14:textId="77777777" w:rsidR="0015614D" w:rsidRPr="000F4A62" w:rsidRDefault="0015614D" w:rsidP="00935310">
            <w:r w:rsidRPr="000F4A62">
              <w:t>1</w:t>
            </w:r>
          </w:p>
        </w:tc>
        <w:tc>
          <w:tcPr>
            <w:tcW w:w="1134" w:type="dxa"/>
            <w:tcBorders>
              <w:top w:val="nil"/>
              <w:left w:val="nil"/>
              <w:bottom w:val="nil"/>
              <w:right w:val="nil"/>
            </w:tcBorders>
            <w:hideMark/>
          </w:tcPr>
          <w:p w14:paraId="22BF1C44" w14:textId="77777777" w:rsidR="0015614D" w:rsidRPr="000F4A62" w:rsidRDefault="0015614D" w:rsidP="00935310">
            <w:r w:rsidRPr="000F4A62">
              <w:t>-</w:t>
            </w:r>
          </w:p>
        </w:tc>
      </w:tr>
      <w:tr w:rsidR="0015614D" w:rsidRPr="000F4A62" w14:paraId="3CEC80E3" w14:textId="77777777" w:rsidTr="00935310">
        <w:trPr>
          <w:cantSplit/>
        </w:trPr>
        <w:tc>
          <w:tcPr>
            <w:tcW w:w="0" w:type="auto"/>
            <w:tcBorders>
              <w:top w:val="nil"/>
              <w:left w:val="nil"/>
              <w:bottom w:val="nil"/>
              <w:right w:val="nil"/>
            </w:tcBorders>
            <w:hideMark/>
          </w:tcPr>
          <w:p w14:paraId="1E0C2E55" w14:textId="71D96D06" w:rsidR="0015614D" w:rsidRPr="000F4A62" w:rsidRDefault="00000000" w:rsidP="00935310">
            <w:hyperlink w:anchor="1932644057" w:tooltip="Signature" w:history="1">
              <w:r w:rsidR="0015614D" w:rsidRPr="000F4A62">
                <w:rPr>
                  <w:rStyle w:val="Hipercze"/>
                </w:rPr>
                <w:t>— Signature</w:t>
              </w:r>
            </w:hyperlink>
          </w:p>
        </w:tc>
        <w:tc>
          <w:tcPr>
            <w:tcW w:w="1134" w:type="dxa"/>
            <w:tcBorders>
              <w:top w:val="nil"/>
              <w:left w:val="nil"/>
              <w:bottom w:val="nil"/>
              <w:right w:val="nil"/>
            </w:tcBorders>
            <w:hideMark/>
          </w:tcPr>
          <w:p w14:paraId="545A26A7" w14:textId="77777777" w:rsidR="0015614D" w:rsidRPr="000F4A62" w:rsidRDefault="0015614D" w:rsidP="00935310">
            <w:r w:rsidRPr="000F4A62">
              <w:t>0..1</w:t>
            </w:r>
          </w:p>
        </w:tc>
        <w:tc>
          <w:tcPr>
            <w:tcW w:w="1134" w:type="dxa"/>
            <w:tcBorders>
              <w:top w:val="nil"/>
              <w:left w:val="nil"/>
              <w:bottom w:val="nil"/>
              <w:right w:val="nil"/>
            </w:tcBorders>
            <w:hideMark/>
          </w:tcPr>
          <w:p w14:paraId="2189C237" w14:textId="77777777" w:rsidR="0015614D" w:rsidRPr="000F4A62" w:rsidRDefault="0015614D" w:rsidP="00935310">
            <w:r w:rsidRPr="000F4A62">
              <w:t>-</w:t>
            </w:r>
          </w:p>
        </w:tc>
      </w:tr>
    </w:tbl>
    <w:p w14:paraId="58195430" w14:textId="77777777" w:rsidR="0015614D" w:rsidRPr="000F4A62" w:rsidRDefault="0015614D" w:rsidP="00FA69E8">
      <w:pPr>
        <w:pStyle w:val="Nagwek3"/>
      </w:pPr>
      <w:r w:rsidRPr="000F4A62">
        <w:t>Zawartość</w:t>
      </w:r>
    </w:p>
    <w:p w14:paraId="5EBF9977" w14:textId="77777777" w:rsidR="0015614D" w:rsidRPr="000F4A62" w:rsidRDefault="0015614D" w:rsidP="0015614D">
      <w:bookmarkStart w:id="71" w:name="85164399"/>
      <w:r w:rsidRPr="000F4A62">
        <w:t>/</w:t>
      </w:r>
      <w:r w:rsidRPr="000F4A62">
        <w:rPr>
          <w:b/>
          <w:bCs/>
        </w:rPr>
        <w:t>ZC404</w:t>
      </w:r>
      <w:bookmarkEnd w:id="71"/>
    </w:p>
    <w:tbl>
      <w:tblPr>
        <w:tblW w:w="0" w:type="auto"/>
        <w:tblCellMar>
          <w:top w:w="75" w:type="dxa"/>
          <w:left w:w="75" w:type="dxa"/>
          <w:bottom w:w="75" w:type="dxa"/>
          <w:right w:w="75" w:type="dxa"/>
        </w:tblCellMar>
        <w:tblLook w:val="04A0" w:firstRow="1" w:lastRow="0" w:firstColumn="1" w:lastColumn="0" w:noHBand="0" w:noVBand="1"/>
        <w:tblCaption w:val="Grupa danych /ZC404"/>
        <w:tblDescription w:val="Tabela: Grupa danych /ZC404"/>
      </w:tblPr>
      <w:tblGrid>
        <w:gridCol w:w="4724"/>
        <w:gridCol w:w="1362"/>
        <w:gridCol w:w="1068"/>
        <w:gridCol w:w="822"/>
        <w:gridCol w:w="692"/>
        <w:gridCol w:w="686"/>
      </w:tblGrid>
      <w:tr w:rsidR="0015614D" w:rsidRPr="000F4A62" w14:paraId="26528C25" w14:textId="77777777" w:rsidTr="00935310">
        <w:trPr>
          <w:cantSplit/>
        </w:trPr>
        <w:tc>
          <w:tcPr>
            <w:tcW w:w="4820" w:type="dxa"/>
            <w:tcBorders>
              <w:top w:val="nil"/>
              <w:left w:val="nil"/>
              <w:bottom w:val="nil"/>
              <w:right w:val="nil"/>
            </w:tcBorders>
            <w:hideMark/>
          </w:tcPr>
          <w:p w14:paraId="776F56E0" w14:textId="77777777" w:rsidR="0015614D" w:rsidRPr="000F4A62" w:rsidRDefault="0015614D" w:rsidP="00935310">
            <w:r w:rsidRPr="000F4A62">
              <w:t>Element główny komunikatu</w:t>
            </w:r>
          </w:p>
        </w:tc>
        <w:tc>
          <w:tcPr>
            <w:tcW w:w="1418" w:type="dxa"/>
            <w:tcBorders>
              <w:top w:val="nil"/>
              <w:left w:val="nil"/>
              <w:bottom w:val="nil"/>
              <w:right w:val="nil"/>
            </w:tcBorders>
            <w:hideMark/>
          </w:tcPr>
          <w:p w14:paraId="0564B7C1" w14:textId="77777777" w:rsidR="0015614D" w:rsidRPr="000F4A62" w:rsidRDefault="0015614D" w:rsidP="00935310">
            <w:r w:rsidRPr="000F4A62">
              <w:t>-</w:t>
            </w:r>
          </w:p>
        </w:tc>
        <w:tc>
          <w:tcPr>
            <w:tcW w:w="851" w:type="dxa"/>
            <w:tcBorders>
              <w:top w:val="nil"/>
              <w:left w:val="nil"/>
              <w:bottom w:val="nil"/>
              <w:right w:val="nil"/>
            </w:tcBorders>
            <w:hideMark/>
          </w:tcPr>
          <w:p w14:paraId="03EA1BA4" w14:textId="77777777" w:rsidR="0015614D" w:rsidRPr="000F4A62" w:rsidRDefault="0015614D" w:rsidP="00935310"/>
        </w:tc>
        <w:tc>
          <w:tcPr>
            <w:tcW w:w="851" w:type="dxa"/>
            <w:tcBorders>
              <w:top w:val="nil"/>
              <w:left w:val="nil"/>
              <w:bottom w:val="nil"/>
              <w:right w:val="nil"/>
            </w:tcBorders>
            <w:hideMark/>
          </w:tcPr>
          <w:p w14:paraId="473322B7" w14:textId="77777777" w:rsidR="0015614D" w:rsidRPr="000F4A62" w:rsidRDefault="0015614D" w:rsidP="00935310"/>
        </w:tc>
        <w:tc>
          <w:tcPr>
            <w:tcW w:w="709" w:type="dxa"/>
            <w:tcBorders>
              <w:top w:val="nil"/>
              <w:left w:val="nil"/>
              <w:bottom w:val="nil"/>
              <w:right w:val="nil"/>
            </w:tcBorders>
            <w:hideMark/>
          </w:tcPr>
          <w:p w14:paraId="0FC7B2E8" w14:textId="77777777" w:rsidR="0015614D" w:rsidRPr="000F4A62" w:rsidRDefault="0015614D" w:rsidP="00935310">
            <w:r w:rsidRPr="000F4A62">
              <w:t>1</w:t>
            </w:r>
          </w:p>
        </w:tc>
        <w:tc>
          <w:tcPr>
            <w:tcW w:w="709" w:type="dxa"/>
            <w:tcBorders>
              <w:top w:val="nil"/>
              <w:left w:val="nil"/>
              <w:bottom w:val="nil"/>
              <w:right w:val="nil"/>
            </w:tcBorders>
            <w:hideMark/>
          </w:tcPr>
          <w:p w14:paraId="7B271B63" w14:textId="77777777" w:rsidR="0015614D" w:rsidRPr="000F4A62" w:rsidRDefault="0015614D" w:rsidP="00935310">
            <w:r w:rsidRPr="000F4A62">
              <w:t>-</w:t>
            </w:r>
          </w:p>
        </w:tc>
      </w:tr>
      <w:tr w:rsidR="0015614D" w:rsidRPr="000F4A62" w14:paraId="22E2B30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7D71F90" w14:textId="77777777" w:rsidR="0015614D" w:rsidRPr="000F4A62" w:rsidRDefault="00000000" w:rsidP="00935310">
            <w:pPr>
              <w:rPr>
                <w:b/>
                <w:bCs/>
              </w:rPr>
            </w:pPr>
            <w:r>
              <w:rPr>
                <w:b/>
                <w:bCs/>
              </w:rPr>
              <w:pict w14:anchorId="5E8A6734">
                <v:rect id="_x0000_i1037" style="width:0;height:1pt" o:hralign="center" o:hrstd="t" o:hrnoshade="t" o:hr="t" fillcolor="black" stroked="f"/>
              </w:pict>
            </w:r>
          </w:p>
        </w:tc>
      </w:tr>
      <w:tr w:rsidR="0015614D" w:rsidRPr="000F4A62" w14:paraId="65830CC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DFAD39B" w14:textId="77777777" w:rsidR="0015614D" w:rsidRPr="000F4A62" w:rsidRDefault="0015614D" w:rsidP="00935310">
            <w:pPr>
              <w:rPr>
                <w:b/>
                <w:bCs/>
              </w:rPr>
            </w:pPr>
            <w:r w:rsidRPr="000F4A62">
              <w:rPr>
                <w:b/>
                <w:bCs/>
              </w:rPr>
              <w:t>preparationDateAndTime</w:t>
            </w:r>
          </w:p>
          <w:p w14:paraId="4A94C6C3" w14:textId="77777777" w:rsidR="0015614D" w:rsidRPr="000F4A62" w:rsidRDefault="0015614D" w:rsidP="00935310">
            <w:r w:rsidRPr="000F4A62">
              <w:t>Data i czas utworzenia komunikatu</w:t>
            </w:r>
          </w:p>
        </w:tc>
        <w:tc>
          <w:tcPr>
            <w:tcW w:w="1418" w:type="dxa"/>
            <w:tcBorders>
              <w:top w:val="nil"/>
              <w:left w:val="nil"/>
              <w:bottom w:val="nil"/>
              <w:right w:val="nil"/>
            </w:tcBorders>
            <w:tcMar>
              <w:top w:w="75" w:type="dxa"/>
              <w:left w:w="75" w:type="dxa"/>
              <w:bottom w:w="240" w:type="dxa"/>
              <w:right w:w="75" w:type="dxa"/>
            </w:tcMar>
            <w:hideMark/>
          </w:tcPr>
          <w:p w14:paraId="4899FE9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6C86881"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615DF68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CC8695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F7D506B" w14:textId="77777777" w:rsidR="0015614D" w:rsidRPr="000F4A62" w:rsidRDefault="0015614D" w:rsidP="00935310">
            <w:r w:rsidRPr="000F4A62">
              <w:t>-</w:t>
            </w:r>
          </w:p>
        </w:tc>
      </w:tr>
      <w:tr w:rsidR="0015614D" w:rsidRPr="000F4A62" w14:paraId="38ADAD1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F8E54C8" w14:textId="77777777" w:rsidR="0015614D" w:rsidRPr="000F4A62" w:rsidRDefault="0015614D" w:rsidP="00935310">
            <w:pPr>
              <w:rPr>
                <w:b/>
                <w:bCs/>
              </w:rPr>
            </w:pPr>
            <w:r w:rsidRPr="000F4A62">
              <w:rPr>
                <w:b/>
                <w:bCs/>
              </w:rPr>
              <w:t>messageIdentification</w:t>
            </w:r>
          </w:p>
          <w:p w14:paraId="42576DB9" w14:textId="77777777" w:rsidR="0015614D" w:rsidRPr="000F4A62" w:rsidRDefault="0015614D" w:rsidP="00935310">
            <w:r w:rsidRPr="000F4A62">
              <w:t>Identyfikator komunikatu</w:t>
            </w:r>
          </w:p>
          <w:p w14:paraId="2F192FCB" w14:textId="77777777" w:rsidR="0015614D" w:rsidRPr="000F4A62" w:rsidRDefault="0015614D" w:rsidP="00935310">
            <w:r w:rsidRPr="000F4A62">
              <w:t>Unikalny identyfikator komunikatu nadany przez wysyłającego.</w:t>
            </w:r>
          </w:p>
        </w:tc>
        <w:tc>
          <w:tcPr>
            <w:tcW w:w="1418" w:type="dxa"/>
            <w:tcBorders>
              <w:top w:val="nil"/>
              <w:left w:val="nil"/>
              <w:bottom w:val="nil"/>
              <w:right w:val="nil"/>
            </w:tcBorders>
            <w:tcMar>
              <w:top w:w="75" w:type="dxa"/>
              <w:left w:w="75" w:type="dxa"/>
              <w:bottom w:w="240" w:type="dxa"/>
              <w:right w:w="75" w:type="dxa"/>
            </w:tcMar>
            <w:hideMark/>
          </w:tcPr>
          <w:p w14:paraId="744B539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8D1ACD5"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6EE0220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78708D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26A077B" w14:textId="77777777" w:rsidR="0015614D" w:rsidRPr="000F4A62" w:rsidRDefault="0015614D" w:rsidP="00935310">
            <w:r w:rsidRPr="000F4A62">
              <w:t>-</w:t>
            </w:r>
          </w:p>
        </w:tc>
      </w:tr>
      <w:tr w:rsidR="0015614D" w:rsidRPr="000F4A62" w14:paraId="45476CA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9D5EFB2" w14:textId="77777777" w:rsidR="0015614D" w:rsidRPr="000F4A62" w:rsidRDefault="0015614D" w:rsidP="00935310">
            <w:pPr>
              <w:rPr>
                <w:b/>
                <w:bCs/>
              </w:rPr>
            </w:pPr>
            <w:r w:rsidRPr="000F4A62">
              <w:rPr>
                <w:b/>
                <w:bCs/>
              </w:rPr>
              <w:t>correlationIdentifier</w:t>
            </w:r>
          </w:p>
          <w:p w14:paraId="1F59742E" w14:textId="77777777" w:rsidR="0015614D" w:rsidRPr="000F4A62" w:rsidRDefault="0015614D" w:rsidP="00935310">
            <w:r w:rsidRPr="000F4A62">
              <w:t>Identyfikator korelacji</w:t>
            </w:r>
          </w:p>
          <w:p w14:paraId="45CACD92" w14:textId="77777777" w:rsidR="0015614D" w:rsidRPr="000F4A62" w:rsidRDefault="0015614D" w:rsidP="00935310">
            <w:r w:rsidRPr="000F4A62">
              <w:t>Wartość "messageIdentification" komunikatu ZC413, do którego bieżący komunikat jest bezpośrednią odpowiedzią.</w:t>
            </w:r>
          </w:p>
        </w:tc>
        <w:tc>
          <w:tcPr>
            <w:tcW w:w="1418" w:type="dxa"/>
            <w:tcBorders>
              <w:top w:val="nil"/>
              <w:left w:val="nil"/>
              <w:bottom w:val="nil"/>
              <w:right w:val="nil"/>
            </w:tcBorders>
            <w:tcMar>
              <w:top w:w="75" w:type="dxa"/>
              <w:left w:w="75" w:type="dxa"/>
              <w:bottom w:w="240" w:type="dxa"/>
              <w:right w:w="75" w:type="dxa"/>
            </w:tcMar>
            <w:hideMark/>
          </w:tcPr>
          <w:p w14:paraId="103D311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691B533"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6EE1179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C526F7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18C0FD1" w14:textId="77777777" w:rsidR="0015614D" w:rsidRPr="000F4A62" w:rsidRDefault="0015614D" w:rsidP="00935310">
            <w:r w:rsidRPr="000F4A62">
              <w:t>-</w:t>
            </w:r>
          </w:p>
        </w:tc>
      </w:tr>
    </w:tbl>
    <w:p w14:paraId="601F8D64" w14:textId="77777777" w:rsidR="0015614D" w:rsidRPr="000F4A62" w:rsidRDefault="0015614D" w:rsidP="0015614D"/>
    <w:p w14:paraId="35802FE9" w14:textId="77777777" w:rsidR="0015614D" w:rsidRPr="000F4A62" w:rsidRDefault="0015614D" w:rsidP="0015614D">
      <w:bookmarkStart w:id="72" w:name="-1105811621"/>
      <w:r w:rsidRPr="000F4A62">
        <w:t>/ZC404/</w:t>
      </w:r>
      <w:r w:rsidRPr="000F4A62">
        <w:rPr>
          <w:b/>
          <w:bCs/>
        </w:rPr>
        <w:t>Declaration</w:t>
      </w:r>
      <w:bookmarkEnd w:id="72"/>
    </w:p>
    <w:tbl>
      <w:tblPr>
        <w:tblW w:w="0" w:type="auto"/>
        <w:tblCellMar>
          <w:top w:w="75" w:type="dxa"/>
          <w:left w:w="75" w:type="dxa"/>
          <w:bottom w:w="75" w:type="dxa"/>
          <w:right w:w="75" w:type="dxa"/>
        </w:tblCellMar>
        <w:tblLook w:val="04A0" w:firstRow="1" w:lastRow="0" w:firstColumn="1" w:lastColumn="0" w:noHBand="0" w:noVBand="1"/>
        <w:tblCaption w:val="Grupa danych /ZC404/Declaration"/>
        <w:tblDescription w:val="Tabela: Grupa danych /ZC404/Declaration"/>
      </w:tblPr>
      <w:tblGrid>
        <w:gridCol w:w="4733"/>
        <w:gridCol w:w="1358"/>
        <w:gridCol w:w="1068"/>
        <w:gridCol w:w="819"/>
        <w:gridCol w:w="691"/>
        <w:gridCol w:w="685"/>
      </w:tblGrid>
      <w:tr w:rsidR="0015614D" w:rsidRPr="000F4A62" w14:paraId="5C61E054" w14:textId="77777777" w:rsidTr="00935310">
        <w:trPr>
          <w:cantSplit/>
        </w:trPr>
        <w:tc>
          <w:tcPr>
            <w:tcW w:w="4820" w:type="dxa"/>
            <w:tcBorders>
              <w:top w:val="nil"/>
              <w:left w:val="nil"/>
              <w:bottom w:val="nil"/>
              <w:right w:val="nil"/>
            </w:tcBorders>
            <w:hideMark/>
          </w:tcPr>
          <w:p w14:paraId="11BADDC8" w14:textId="77777777" w:rsidR="0015614D" w:rsidRPr="000F4A62" w:rsidRDefault="0015614D" w:rsidP="00935310">
            <w:r w:rsidRPr="000F4A62">
              <w:t>Zgłoszenie</w:t>
            </w:r>
          </w:p>
        </w:tc>
        <w:tc>
          <w:tcPr>
            <w:tcW w:w="1418" w:type="dxa"/>
            <w:tcBorders>
              <w:top w:val="nil"/>
              <w:left w:val="nil"/>
              <w:bottom w:val="nil"/>
              <w:right w:val="nil"/>
            </w:tcBorders>
            <w:hideMark/>
          </w:tcPr>
          <w:p w14:paraId="48DAF6DB" w14:textId="77777777" w:rsidR="0015614D" w:rsidRPr="000F4A62" w:rsidRDefault="0015614D" w:rsidP="00935310">
            <w:r w:rsidRPr="000F4A62">
              <w:t>-</w:t>
            </w:r>
          </w:p>
        </w:tc>
        <w:tc>
          <w:tcPr>
            <w:tcW w:w="851" w:type="dxa"/>
            <w:tcBorders>
              <w:top w:val="nil"/>
              <w:left w:val="nil"/>
              <w:bottom w:val="nil"/>
              <w:right w:val="nil"/>
            </w:tcBorders>
            <w:hideMark/>
          </w:tcPr>
          <w:p w14:paraId="133D080D" w14:textId="77777777" w:rsidR="0015614D" w:rsidRPr="000F4A62" w:rsidRDefault="0015614D" w:rsidP="00935310"/>
        </w:tc>
        <w:tc>
          <w:tcPr>
            <w:tcW w:w="851" w:type="dxa"/>
            <w:tcBorders>
              <w:top w:val="nil"/>
              <w:left w:val="nil"/>
              <w:bottom w:val="nil"/>
              <w:right w:val="nil"/>
            </w:tcBorders>
            <w:hideMark/>
          </w:tcPr>
          <w:p w14:paraId="276AA20E" w14:textId="77777777" w:rsidR="0015614D" w:rsidRPr="000F4A62" w:rsidRDefault="0015614D" w:rsidP="00935310"/>
        </w:tc>
        <w:tc>
          <w:tcPr>
            <w:tcW w:w="709" w:type="dxa"/>
            <w:tcBorders>
              <w:top w:val="nil"/>
              <w:left w:val="nil"/>
              <w:bottom w:val="nil"/>
              <w:right w:val="nil"/>
            </w:tcBorders>
            <w:hideMark/>
          </w:tcPr>
          <w:p w14:paraId="40D7C9EE" w14:textId="77777777" w:rsidR="0015614D" w:rsidRPr="000F4A62" w:rsidRDefault="0015614D" w:rsidP="00935310">
            <w:r w:rsidRPr="000F4A62">
              <w:t>1</w:t>
            </w:r>
          </w:p>
        </w:tc>
        <w:tc>
          <w:tcPr>
            <w:tcW w:w="709" w:type="dxa"/>
            <w:tcBorders>
              <w:top w:val="nil"/>
              <w:left w:val="nil"/>
              <w:bottom w:val="nil"/>
              <w:right w:val="nil"/>
            </w:tcBorders>
            <w:hideMark/>
          </w:tcPr>
          <w:p w14:paraId="316A76F2" w14:textId="77777777" w:rsidR="0015614D" w:rsidRPr="000F4A62" w:rsidRDefault="0015614D" w:rsidP="00935310">
            <w:r w:rsidRPr="000F4A62">
              <w:t>-</w:t>
            </w:r>
          </w:p>
        </w:tc>
      </w:tr>
      <w:tr w:rsidR="0015614D" w:rsidRPr="000F4A62" w14:paraId="26F4506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1E7DC1F" w14:textId="77777777" w:rsidR="0015614D" w:rsidRPr="000F4A62" w:rsidRDefault="00000000" w:rsidP="00935310">
            <w:pPr>
              <w:rPr>
                <w:b/>
                <w:bCs/>
              </w:rPr>
            </w:pPr>
            <w:r>
              <w:rPr>
                <w:b/>
                <w:bCs/>
              </w:rPr>
              <w:pict w14:anchorId="7EA60C6E">
                <v:rect id="_x0000_i1038" style="width:0;height:1pt" o:hralign="center" o:hrstd="t" o:hrnoshade="t" o:hr="t" fillcolor="black" stroked="f"/>
              </w:pict>
            </w:r>
          </w:p>
        </w:tc>
      </w:tr>
      <w:tr w:rsidR="0015614D" w:rsidRPr="000F4A62" w14:paraId="36F0DEB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5BE4429" w14:textId="77777777" w:rsidR="0015614D" w:rsidRPr="00AF3072" w:rsidRDefault="0015614D" w:rsidP="00935310">
            <w:pPr>
              <w:rPr>
                <w:b/>
                <w:bCs/>
                <w:lang w:val="en-US"/>
              </w:rPr>
            </w:pPr>
            <w:r w:rsidRPr="00AF3072">
              <w:rPr>
                <w:b/>
                <w:bCs/>
                <w:lang w:val="en-US"/>
              </w:rPr>
              <w:t>mrn</w:t>
            </w:r>
          </w:p>
          <w:p w14:paraId="6F499536" w14:textId="77777777" w:rsidR="0015614D" w:rsidRPr="00AF3072" w:rsidRDefault="0015614D" w:rsidP="00935310">
            <w:pPr>
              <w:rPr>
                <w:lang w:val="en-US"/>
              </w:rPr>
            </w:pPr>
            <w:r w:rsidRPr="00AF3072">
              <w:rPr>
                <w:lang w:val="en-US"/>
              </w:rPr>
              <w:t>MRN</w:t>
            </w:r>
          </w:p>
          <w:p w14:paraId="74EE1AEC" w14:textId="77777777" w:rsidR="0015614D" w:rsidRPr="00AF3072" w:rsidRDefault="0015614D" w:rsidP="00935310">
            <w:pPr>
              <w:rPr>
                <w:lang w:val="en-US"/>
              </w:rPr>
            </w:pPr>
            <w:r w:rsidRPr="00AF3072">
              <w:rPr>
                <w:lang w:val="en-US"/>
              </w:rPr>
              <w:t>Numer MRN (Master Reference Number).</w:t>
            </w:r>
          </w:p>
        </w:tc>
        <w:tc>
          <w:tcPr>
            <w:tcW w:w="1418" w:type="dxa"/>
            <w:tcBorders>
              <w:top w:val="nil"/>
              <w:left w:val="nil"/>
              <w:bottom w:val="nil"/>
              <w:right w:val="nil"/>
            </w:tcBorders>
            <w:tcMar>
              <w:top w:w="75" w:type="dxa"/>
              <w:left w:w="75" w:type="dxa"/>
              <w:bottom w:w="240" w:type="dxa"/>
              <w:right w:w="75" w:type="dxa"/>
            </w:tcMar>
            <w:hideMark/>
          </w:tcPr>
          <w:p w14:paraId="6D8BB58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3C12976" w14:textId="77777777" w:rsidR="0015614D" w:rsidRPr="000F4A62" w:rsidRDefault="0015614D" w:rsidP="00935310">
            <w:r w:rsidRPr="000F4A62">
              <w:t>an18</w:t>
            </w:r>
          </w:p>
        </w:tc>
        <w:tc>
          <w:tcPr>
            <w:tcW w:w="851" w:type="dxa"/>
            <w:tcBorders>
              <w:top w:val="nil"/>
              <w:left w:val="nil"/>
              <w:bottom w:val="nil"/>
              <w:right w:val="nil"/>
            </w:tcBorders>
            <w:tcMar>
              <w:top w:w="75" w:type="dxa"/>
              <w:left w:w="75" w:type="dxa"/>
              <w:bottom w:w="240" w:type="dxa"/>
              <w:right w:w="75" w:type="dxa"/>
            </w:tcMar>
            <w:hideMark/>
          </w:tcPr>
          <w:p w14:paraId="446046B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C86CDA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A8D39D8" w14:textId="77777777" w:rsidR="0015614D" w:rsidRPr="000F4A62" w:rsidRDefault="0015614D" w:rsidP="00935310">
            <w:r w:rsidRPr="000F4A62">
              <w:t>-</w:t>
            </w:r>
          </w:p>
        </w:tc>
      </w:tr>
      <w:tr w:rsidR="0015614D" w:rsidRPr="000F4A62" w14:paraId="506BC81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19C3A97" w14:textId="77777777" w:rsidR="0015614D" w:rsidRPr="000F4A62" w:rsidRDefault="0015614D" w:rsidP="00935310">
            <w:pPr>
              <w:rPr>
                <w:b/>
                <w:bCs/>
              </w:rPr>
            </w:pPr>
            <w:r w:rsidRPr="000F4A62">
              <w:rPr>
                <w:b/>
                <w:bCs/>
              </w:rPr>
              <w:lastRenderedPageBreak/>
              <w:t>amendmentAcceptanceDate</w:t>
            </w:r>
          </w:p>
          <w:p w14:paraId="71808A38" w14:textId="77777777" w:rsidR="0015614D" w:rsidRPr="000F4A62" w:rsidRDefault="0015614D" w:rsidP="00935310">
            <w:r w:rsidRPr="000F4A62">
              <w:t>Data i godzina sprostowania dokumentu</w:t>
            </w:r>
          </w:p>
        </w:tc>
        <w:tc>
          <w:tcPr>
            <w:tcW w:w="1418" w:type="dxa"/>
            <w:tcBorders>
              <w:top w:val="nil"/>
              <w:left w:val="nil"/>
              <w:bottom w:val="nil"/>
              <w:right w:val="nil"/>
            </w:tcBorders>
            <w:tcMar>
              <w:top w:w="75" w:type="dxa"/>
              <w:left w:w="75" w:type="dxa"/>
              <w:bottom w:w="240" w:type="dxa"/>
              <w:right w:w="75" w:type="dxa"/>
            </w:tcMar>
            <w:hideMark/>
          </w:tcPr>
          <w:p w14:paraId="6B437E9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75CC851"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5D7D945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5B0509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81107F9" w14:textId="77777777" w:rsidR="0015614D" w:rsidRPr="000F4A62" w:rsidRDefault="0015614D" w:rsidP="00935310">
            <w:r w:rsidRPr="000F4A62">
              <w:t>-</w:t>
            </w:r>
          </w:p>
        </w:tc>
      </w:tr>
    </w:tbl>
    <w:p w14:paraId="51E875D2" w14:textId="77777777" w:rsidR="0015614D" w:rsidRPr="000F4A62" w:rsidRDefault="0015614D" w:rsidP="0015614D"/>
    <w:p w14:paraId="5DFCD41A" w14:textId="77777777" w:rsidR="0015614D" w:rsidRPr="000F4A62" w:rsidRDefault="0015614D" w:rsidP="0015614D">
      <w:bookmarkStart w:id="73" w:name="-1022277160"/>
      <w:r w:rsidRPr="000F4A62">
        <w:t>/ZC404/Declaration/</w:t>
      </w:r>
      <w:r w:rsidRPr="000F4A62">
        <w:rPr>
          <w:b/>
          <w:bCs/>
        </w:rPr>
        <w:t>CustomsOfficeOfDeclaration</w:t>
      </w:r>
      <w:bookmarkEnd w:id="73"/>
    </w:p>
    <w:tbl>
      <w:tblPr>
        <w:tblW w:w="0" w:type="auto"/>
        <w:tblCellMar>
          <w:top w:w="75" w:type="dxa"/>
          <w:left w:w="75" w:type="dxa"/>
          <w:bottom w:w="75" w:type="dxa"/>
          <w:right w:w="75" w:type="dxa"/>
        </w:tblCellMar>
        <w:tblLook w:val="04A0" w:firstRow="1" w:lastRow="0" w:firstColumn="1" w:lastColumn="0" w:noHBand="0" w:noVBand="1"/>
        <w:tblCaption w:val="Grupa danych /ZC404/Declaration/CustomsOfficeOfDeclaration"/>
        <w:tblDescription w:val="Tabela: Grupa danych /ZC404/Declaration/CustomsOfficeOfDeclaration"/>
      </w:tblPr>
      <w:tblGrid>
        <w:gridCol w:w="4817"/>
        <w:gridCol w:w="1417"/>
        <w:gridCol w:w="851"/>
        <w:gridCol w:w="851"/>
        <w:gridCol w:w="709"/>
        <w:gridCol w:w="709"/>
      </w:tblGrid>
      <w:tr w:rsidR="0015614D" w:rsidRPr="000F4A62" w14:paraId="3E2355FC" w14:textId="77777777" w:rsidTr="00935310">
        <w:trPr>
          <w:cantSplit/>
        </w:trPr>
        <w:tc>
          <w:tcPr>
            <w:tcW w:w="4820" w:type="dxa"/>
            <w:tcBorders>
              <w:top w:val="nil"/>
              <w:left w:val="nil"/>
              <w:bottom w:val="nil"/>
              <w:right w:val="nil"/>
            </w:tcBorders>
            <w:hideMark/>
          </w:tcPr>
          <w:p w14:paraId="4761C8FB" w14:textId="77777777" w:rsidR="0015614D" w:rsidRPr="000F4A62" w:rsidRDefault="0015614D" w:rsidP="00935310">
            <w:r w:rsidRPr="000F4A62">
              <w:t>Urząd celny zgłoszenia</w:t>
            </w:r>
          </w:p>
        </w:tc>
        <w:tc>
          <w:tcPr>
            <w:tcW w:w="1418" w:type="dxa"/>
            <w:tcBorders>
              <w:top w:val="nil"/>
              <w:left w:val="nil"/>
              <w:bottom w:val="nil"/>
              <w:right w:val="nil"/>
            </w:tcBorders>
            <w:hideMark/>
          </w:tcPr>
          <w:p w14:paraId="0D680F5E" w14:textId="77777777" w:rsidR="0015614D" w:rsidRPr="000F4A62" w:rsidRDefault="0015614D" w:rsidP="00935310">
            <w:r w:rsidRPr="000F4A62">
              <w:t>-</w:t>
            </w:r>
          </w:p>
        </w:tc>
        <w:tc>
          <w:tcPr>
            <w:tcW w:w="851" w:type="dxa"/>
            <w:tcBorders>
              <w:top w:val="nil"/>
              <w:left w:val="nil"/>
              <w:bottom w:val="nil"/>
              <w:right w:val="nil"/>
            </w:tcBorders>
            <w:hideMark/>
          </w:tcPr>
          <w:p w14:paraId="6C2235E1" w14:textId="77777777" w:rsidR="0015614D" w:rsidRPr="000F4A62" w:rsidRDefault="0015614D" w:rsidP="00935310"/>
        </w:tc>
        <w:tc>
          <w:tcPr>
            <w:tcW w:w="851" w:type="dxa"/>
            <w:tcBorders>
              <w:top w:val="nil"/>
              <w:left w:val="nil"/>
              <w:bottom w:val="nil"/>
              <w:right w:val="nil"/>
            </w:tcBorders>
            <w:hideMark/>
          </w:tcPr>
          <w:p w14:paraId="7779E36F" w14:textId="77777777" w:rsidR="0015614D" w:rsidRPr="000F4A62" w:rsidRDefault="0015614D" w:rsidP="00935310"/>
        </w:tc>
        <w:tc>
          <w:tcPr>
            <w:tcW w:w="709" w:type="dxa"/>
            <w:tcBorders>
              <w:top w:val="nil"/>
              <w:left w:val="nil"/>
              <w:bottom w:val="nil"/>
              <w:right w:val="nil"/>
            </w:tcBorders>
            <w:hideMark/>
          </w:tcPr>
          <w:p w14:paraId="1A170C57" w14:textId="77777777" w:rsidR="0015614D" w:rsidRPr="000F4A62" w:rsidRDefault="0015614D" w:rsidP="00935310">
            <w:r w:rsidRPr="000F4A62">
              <w:t>1</w:t>
            </w:r>
          </w:p>
        </w:tc>
        <w:tc>
          <w:tcPr>
            <w:tcW w:w="709" w:type="dxa"/>
            <w:tcBorders>
              <w:top w:val="nil"/>
              <w:left w:val="nil"/>
              <w:bottom w:val="nil"/>
              <w:right w:val="nil"/>
            </w:tcBorders>
            <w:hideMark/>
          </w:tcPr>
          <w:p w14:paraId="0141388E" w14:textId="77777777" w:rsidR="0015614D" w:rsidRPr="000F4A62" w:rsidRDefault="0015614D" w:rsidP="00935310">
            <w:r w:rsidRPr="000F4A62">
              <w:t>-</w:t>
            </w:r>
          </w:p>
        </w:tc>
      </w:tr>
      <w:tr w:rsidR="0015614D" w:rsidRPr="000F4A62" w14:paraId="498DC1A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CA67970" w14:textId="77777777" w:rsidR="0015614D" w:rsidRPr="000F4A62" w:rsidRDefault="00000000" w:rsidP="00935310">
            <w:pPr>
              <w:rPr>
                <w:b/>
                <w:bCs/>
              </w:rPr>
            </w:pPr>
            <w:r>
              <w:rPr>
                <w:b/>
                <w:bCs/>
              </w:rPr>
              <w:pict w14:anchorId="4337D04C">
                <v:rect id="_x0000_i1039" style="width:0;height:1pt" o:hralign="center" o:hrstd="t" o:hrnoshade="t" o:hr="t" fillcolor="black" stroked="f"/>
              </w:pict>
            </w:r>
          </w:p>
        </w:tc>
      </w:tr>
      <w:tr w:rsidR="0015614D" w:rsidRPr="000F4A62" w14:paraId="75E01FA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E4A5F1B" w14:textId="77777777" w:rsidR="0015614D" w:rsidRPr="000F4A62" w:rsidRDefault="0015614D" w:rsidP="00935310">
            <w:pPr>
              <w:rPr>
                <w:b/>
                <w:bCs/>
              </w:rPr>
            </w:pPr>
            <w:r w:rsidRPr="000F4A62">
              <w:rPr>
                <w:b/>
                <w:bCs/>
              </w:rPr>
              <w:t>referenceNumber</w:t>
            </w:r>
          </w:p>
          <w:p w14:paraId="662F874B"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4866251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1A9727F"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2C9A19C6"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2EDB9E2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A4EA36B" w14:textId="77777777" w:rsidR="0015614D" w:rsidRPr="000F4A62" w:rsidRDefault="0015614D" w:rsidP="00935310">
            <w:r w:rsidRPr="000F4A62">
              <w:t>-</w:t>
            </w:r>
          </w:p>
        </w:tc>
      </w:tr>
    </w:tbl>
    <w:p w14:paraId="322A4293" w14:textId="77777777" w:rsidR="0015614D" w:rsidRPr="000F4A62" w:rsidRDefault="0015614D" w:rsidP="0015614D"/>
    <w:p w14:paraId="1A48C836" w14:textId="77777777" w:rsidR="0015614D" w:rsidRPr="000F4A62" w:rsidRDefault="0015614D" w:rsidP="0015614D">
      <w:bookmarkStart w:id="74" w:name="1932644057"/>
      <w:r w:rsidRPr="000F4A62">
        <w:t>/ZC404/</w:t>
      </w:r>
      <w:r w:rsidRPr="000F4A62">
        <w:rPr>
          <w:b/>
          <w:bCs/>
        </w:rPr>
        <w:t>Signature</w:t>
      </w:r>
      <w:bookmarkEnd w:id="74"/>
    </w:p>
    <w:tbl>
      <w:tblPr>
        <w:tblW w:w="0" w:type="auto"/>
        <w:tblCellMar>
          <w:top w:w="75" w:type="dxa"/>
          <w:left w:w="75" w:type="dxa"/>
          <w:bottom w:w="75" w:type="dxa"/>
          <w:right w:w="75" w:type="dxa"/>
        </w:tblCellMar>
        <w:tblLook w:val="04A0" w:firstRow="1" w:lastRow="0" w:firstColumn="1" w:lastColumn="0" w:noHBand="0" w:noVBand="1"/>
        <w:tblCaption w:val="Grupa danych /ZC404/Signature"/>
        <w:tblDescription w:val="Tabela: Grupa danych /ZC404/Signature"/>
      </w:tblPr>
      <w:tblGrid>
        <w:gridCol w:w="4817"/>
        <w:gridCol w:w="1417"/>
        <w:gridCol w:w="851"/>
        <w:gridCol w:w="851"/>
        <w:gridCol w:w="709"/>
        <w:gridCol w:w="709"/>
      </w:tblGrid>
      <w:tr w:rsidR="0015614D" w:rsidRPr="000F4A62" w14:paraId="17A59065" w14:textId="77777777" w:rsidTr="00935310">
        <w:trPr>
          <w:cantSplit/>
        </w:trPr>
        <w:tc>
          <w:tcPr>
            <w:tcW w:w="4820" w:type="dxa"/>
            <w:tcBorders>
              <w:top w:val="nil"/>
              <w:left w:val="nil"/>
              <w:bottom w:val="nil"/>
              <w:right w:val="nil"/>
            </w:tcBorders>
            <w:hideMark/>
          </w:tcPr>
          <w:p w14:paraId="75358C0B" w14:textId="77777777" w:rsidR="0015614D" w:rsidRPr="000F4A62" w:rsidRDefault="0015614D" w:rsidP="00935310">
            <w:r w:rsidRPr="000F4A62">
              <w:t>Podpis elektroniczny</w:t>
            </w:r>
          </w:p>
        </w:tc>
        <w:tc>
          <w:tcPr>
            <w:tcW w:w="1418" w:type="dxa"/>
            <w:tcBorders>
              <w:top w:val="nil"/>
              <w:left w:val="nil"/>
              <w:bottom w:val="nil"/>
              <w:right w:val="nil"/>
            </w:tcBorders>
            <w:hideMark/>
          </w:tcPr>
          <w:p w14:paraId="224A6654" w14:textId="77777777" w:rsidR="0015614D" w:rsidRPr="000F4A62" w:rsidRDefault="0015614D" w:rsidP="00935310">
            <w:r w:rsidRPr="000F4A62">
              <w:t>-</w:t>
            </w:r>
          </w:p>
        </w:tc>
        <w:tc>
          <w:tcPr>
            <w:tcW w:w="851" w:type="dxa"/>
            <w:tcBorders>
              <w:top w:val="nil"/>
              <w:left w:val="nil"/>
              <w:bottom w:val="nil"/>
              <w:right w:val="nil"/>
            </w:tcBorders>
            <w:hideMark/>
          </w:tcPr>
          <w:p w14:paraId="1B446063" w14:textId="77777777" w:rsidR="0015614D" w:rsidRPr="000F4A62" w:rsidRDefault="0015614D" w:rsidP="00935310"/>
        </w:tc>
        <w:tc>
          <w:tcPr>
            <w:tcW w:w="851" w:type="dxa"/>
            <w:tcBorders>
              <w:top w:val="nil"/>
              <w:left w:val="nil"/>
              <w:bottom w:val="nil"/>
              <w:right w:val="nil"/>
            </w:tcBorders>
            <w:hideMark/>
          </w:tcPr>
          <w:p w14:paraId="29326E76" w14:textId="77777777" w:rsidR="0015614D" w:rsidRPr="000F4A62" w:rsidRDefault="0015614D" w:rsidP="00935310"/>
        </w:tc>
        <w:tc>
          <w:tcPr>
            <w:tcW w:w="709" w:type="dxa"/>
            <w:tcBorders>
              <w:top w:val="nil"/>
              <w:left w:val="nil"/>
              <w:bottom w:val="nil"/>
              <w:right w:val="nil"/>
            </w:tcBorders>
            <w:hideMark/>
          </w:tcPr>
          <w:p w14:paraId="0EC47D10" w14:textId="77777777" w:rsidR="0015614D" w:rsidRPr="000F4A62" w:rsidRDefault="0015614D" w:rsidP="00935310">
            <w:r w:rsidRPr="000F4A62">
              <w:t>0..1</w:t>
            </w:r>
          </w:p>
        </w:tc>
        <w:tc>
          <w:tcPr>
            <w:tcW w:w="709" w:type="dxa"/>
            <w:tcBorders>
              <w:top w:val="nil"/>
              <w:left w:val="nil"/>
              <w:bottom w:val="nil"/>
              <w:right w:val="nil"/>
            </w:tcBorders>
            <w:hideMark/>
          </w:tcPr>
          <w:p w14:paraId="22FE7A46" w14:textId="77777777" w:rsidR="0015614D" w:rsidRPr="000F4A62" w:rsidRDefault="0015614D" w:rsidP="00935310">
            <w:r w:rsidRPr="000F4A62">
              <w:t>-</w:t>
            </w:r>
          </w:p>
        </w:tc>
      </w:tr>
      <w:tr w:rsidR="0015614D" w:rsidRPr="000F4A62" w14:paraId="55081159"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5A138AD" w14:textId="77777777" w:rsidR="0015614D" w:rsidRPr="000F4A62" w:rsidRDefault="00000000" w:rsidP="00935310">
            <w:pPr>
              <w:rPr>
                <w:b/>
                <w:bCs/>
              </w:rPr>
            </w:pPr>
            <w:r>
              <w:rPr>
                <w:b/>
                <w:bCs/>
              </w:rPr>
              <w:pict w14:anchorId="4F3EC2A8">
                <v:rect id="_x0000_i1040" style="width:0;height:1pt" o:hralign="center" o:hrstd="t" o:hrnoshade="t" o:hr="t" fillcolor="black" stroked="f"/>
              </w:pict>
            </w:r>
          </w:p>
        </w:tc>
      </w:tr>
    </w:tbl>
    <w:p w14:paraId="318E6EA1" w14:textId="77777777" w:rsidR="0015614D" w:rsidRPr="000F4A62" w:rsidRDefault="0015614D" w:rsidP="0015614D"/>
    <w:p w14:paraId="4036F486" w14:textId="77777777" w:rsidR="0015614D" w:rsidRPr="000F4A62" w:rsidRDefault="0015614D" w:rsidP="00FA69E8">
      <w:pPr>
        <w:pStyle w:val="Nagwek2"/>
      </w:pPr>
      <w:bookmarkStart w:id="75" w:name="_Toc172900236"/>
      <w:r w:rsidRPr="000F4A62">
        <w:t>ZC410</w:t>
      </w:r>
      <w:bookmarkEnd w:id="75"/>
    </w:p>
    <w:p w14:paraId="174F90F3" w14:textId="77777777" w:rsidR="0015614D" w:rsidRPr="000F4A62" w:rsidRDefault="0015614D" w:rsidP="0015614D">
      <w:r w:rsidRPr="000F4A62">
        <w:t>Informacja o unieważnieniu zgłoszenia celnego lub jego części</w:t>
      </w:r>
    </w:p>
    <w:p w14:paraId="62786CB4" w14:textId="77777777" w:rsidR="0015614D" w:rsidRPr="000F4A62" w:rsidRDefault="0015614D" w:rsidP="00FA69E8">
      <w:pPr>
        <w:pStyle w:val="Nagwek3"/>
      </w:pPr>
      <w:r w:rsidRPr="000F4A62">
        <w:t>Struktura</w:t>
      </w:r>
    </w:p>
    <w:tbl>
      <w:tblPr>
        <w:tblW w:w="0" w:type="auto"/>
        <w:tblCellMar>
          <w:top w:w="75" w:type="dxa"/>
          <w:left w:w="75" w:type="dxa"/>
          <w:bottom w:w="75" w:type="dxa"/>
          <w:right w:w="75" w:type="dxa"/>
        </w:tblCellMar>
        <w:tblLook w:val="04A0" w:firstRow="1" w:lastRow="0" w:firstColumn="1" w:lastColumn="0" w:noHBand="0" w:noVBand="1"/>
        <w:tblCaption w:val="Struktura ZC410"/>
        <w:tblDescription w:val="Tabela: Struktura ZC410"/>
      </w:tblPr>
      <w:tblGrid>
        <w:gridCol w:w="3500"/>
        <w:gridCol w:w="1134"/>
        <w:gridCol w:w="1134"/>
      </w:tblGrid>
      <w:tr w:rsidR="0015614D" w:rsidRPr="000F4A62" w14:paraId="4CA2C919" w14:textId="77777777" w:rsidTr="00935310">
        <w:trPr>
          <w:cantSplit/>
        </w:trPr>
        <w:tc>
          <w:tcPr>
            <w:tcW w:w="0" w:type="auto"/>
            <w:tcBorders>
              <w:top w:val="nil"/>
              <w:left w:val="nil"/>
              <w:bottom w:val="nil"/>
              <w:right w:val="nil"/>
            </w:tcBorders>
            <w:hideMark/>
          </w:tcPr>
          <w:p w14:paraId="40EF1899" w14:textId="3ADAAB97" w:rsidR="0015614D" w:rsidRPr="000F4A62" w:rsidRDefault="00000000" w:rsidP="00935310">
            <w:hyperlink w:anchor="85164426" w:tooltip="ZC410" w:history="1">
              <w:r w:rsidR="0015614D" w:rsidRPr="000F4A62">
                <w:rPr>
                  <w:rStyle w:val="Hipercze"/>
                </w:rPr>
                <w:t>ZC410</w:t>
              </w:r>
            </w:hyperlink>
          </w:p>
        </w:tc>
        <w:tc>
          <w:tcPr>
            <w:tcW w:w="1134" w:type="dxa"/>
            <w:tcBorders>
              <w:top w:val="nil"/>
              <w:left w:val="nil"/>
              <w:bottom w:val="nil"/>
              <w:right w:val="nil"/>
            </w:tcBorders>
            <w:hideMark/>
          </w:tcPr>
          <w:p w14:paraId="2F8F6BF1" w14:textId="77777777" w:rsidR="0015614D" w:rsidRPr="000F4A62" w:rsidRDefault="0015614D" w:rsidP="00935310">
            <w:r w:rsidRPr="000F4A62">
              <w:t>1</w:t>
            </w:r>
          </w:p>
        </w:tc>
        <w:tc>
          <w:tcPr>
            <w:tcW w:w="1134" w:type="dxa"/>
            <w:tcBorders>
              <w:top w:val="nil"/>
              <w:left w:val="nil"/>
              <w:bottom w:val="nil"/>
              <w:right w:val="nil"/>
            </w:tcBorders>
            <w:hideMark/>
          </w:tcPr>
          <w:p w14:paraId="2C2CC588" w14:textId="77777777" w:rsidR="0015614D" w:rsidRPr="000F4A62" w:rsidRDefault="0015614D" w:rsidP="00935310">
            <w:r w:rsidRPr="000F4A62">
              <w:t>-</w:t>
            </w:r>
          </w:p>
        </w:tc>
      </w:tr>
      <w:tr w:rsidR="0015614D" w:rsidRPr="000F4A62" w14:paraId="2A6711A3" w14:textId="77777777" w:rsidTr="00935310">
        <w:trPr>
          <w:cantSplit/>
        </w:trPr>
        <w:tc>
          <w:tcPr>
            <w:tcW w:w="0" w:type="auto"/>
            <w:tcBorders>
              <w:top w:val="nil"/>
              <w:left w:val="nil"/>
              <w:bottom w:val="nil"/>
              <w:right w:val="nil"/>
            </w:tcBorders>
            <w:hideMark/>
          </w:tcPr>
          <w:p w14:paraId="1C09A3FE" w14:textId="7727270C" w:rsidR="0015614D" w:rsidRPr="000F4A62" w:rsidRDefault="00000000" w:rsidP="00935310">
            <w:hyperlink w:anchor="-437758218" w:tooltip="Declaration" w:history="1">
              <w:r w:rsidR="0015614D" w:rsidRPr="000F4A62">
                <w:rPr>
                  <w:rStyle w:val="Hipercze"/>
                </w:rPr>
                <w:t xml:space="preserve">— </w:t>
              </w:r>
              <w:r w:rsidR="0015614D" w:rsidRPr="000F4A62">
                <w:rPr>
                  <w:rStyle w:val="Hipercze"/>
                  <w:b/>
                  <w:bCs/>
                </w:rPr>
                <w:t>Declaration</w:t>
              </w:r>
            </w:hyperlink>
          </w:p>
        </w:tc>
        <w:tc>
          <w:tcPr>
            <w:tcW w:w="1134" w:type="dxa"/>
            <w:tcBorders>
              <w:top w:val="nil"/>
              <w:left w:val="nil"/>
              <w:bottom w:val="nil"/>
              <w:right w:val="nil"/>
            </w:tcBorders>
            <w:hideMark/>
          </w:tcPr>
          <w:p w14:paraId="38E50DEE" w14:textId="77777777" w:rsidR="0015614D" w:rsidRPr="000F4A62" w:rsidRDefault="0015614D" w:rsidP="00935310">
            <w:r w:rsidRPr="000F4A62">
              <w:t>1</w:t>
            </w:r>
          </w:p>
        </w:tc>
        <w:tc>
          <w:tcPr>
            <w:tcW w:w="1134" w:type="dxa"/>
            <w:tcBorders>
              <w:top w:val="nil"/>
              <w:left w:val="nil"/>
              <w:bottom w:val="nil"/>
              <w:right w:val="nil"/>
            </w:tcBorders>
            <w:hideMark/>
          </w:tcPr>
          <w:p w14:paraId="46544850" w14:textId="77777777" w:rsidR="0015614D" w:rsidRPr="000F4A62" w:rsidRDefault="0015614D" w:rsidP="00935310">
            <w:r w:rsidRPr="000F4A62">
              <w:t>-</w:t>
            </w:r>
          </w:p>
        </w:tc>
      </w:tr>
      <w:tr w:rsidR="0015614D" w:rsidRPr="000F4A62" w14:paraId="206BAC8A" w14:textId="77777777" w:rsidTr="00935310">
        <w:trPr>
          <w:cantSplit/>
        </w:trPr>
        <w:tc>
          <w:tcPr>
            <w:tcW w:w="0" w:type="auto"/>
            <w:tcBorders>
              <w:top w:val="nil"/>
              <w:left w:val="nil"/>
              <w:bottom w:val="nil"/>
              <w:right w:val="nil"/>
            </w:tcBorders>
            <w:hideMark/>
          </w:tcPr>
          <w:p w14:paraId="4F1C5542" w14:textId="2F16EF49" w:rsidR="0015614D" w:rsidRPr="000F4A62" w:rsidRDefault="00000000" w:rsidP="00935310">
            <w:hyperlink w:anchor="-214322851" w:tooltip="CustomsOfficeOfDeclaration" w:history="1">
              <w:r w:rsidR="0015614D" w:rsidRPr="000F4A62">
                <w:rPr>
                  <w:rStyle w:val="Hipercze"/>
                </w:rPr>
                <w:t>— — CustomsOfficeOfDeclaration</w:t>
              </w:r>
            </w:hyperlink>
          </w:p>
        </w:tc>
        <w:tc>
          <w:tcPr>
            <w:tcW w:w="1134" w:type="dxa"/>
            <w:tcBorders>
              <w:top w:val="nil"/>
              <w:left w:val="nil"/>
              <w:bottom w:val="nil"/>
              <w:right w:val="nil"/>
            </w:tcBorders>
            <w:hideMark/>
          </w:tcPr>
          <w:p w14:paraId="0CFFA3EA" w14:textId="77777777" w:rsidR="0015614D" w:rsidRPr="000F4A62" w:rsidRDefault="0015614D" w:rsidP="00935310">
            <w:r w:rsidRPr="000F4A62">
              <w:t>1</w:t>
            </w:r>
          </w:p>
        </w:tc>
        <w:tc>
          <w:tcPr>
            <w:tcW w:w="1134" w:type="dxa"/>
            <w:tcBorders>
              <w:top w:val="nil"/>
              <w:left w:val="nil"/>
              <w:bottom w:val="nil"/>
              <w:right w:val="nil"/>
            </w:tcBorders>
            <w:hideMark/>
          </w:tcPr>
          <w:p w14:paraId="464000CE" w14:textId="77777777" w:rsidR="0015614D" w:rsidRPr="000F4A62" w:rsidRDefault="0015614D" w:rsidP="00935310">
            <w:r w:rsidRPr="000F4A62">
              <w:t>-</w:t>
            </w:r>
          </w:p>
        </w:tc>
      </w:tr>
      <w:tr w:rsidR="0015614D" w:rsidRPr="000F4A62" w14:paraId="61EB6528" w14:textId="77777777" w:rsidTr="00935310">
        <w:trPr>
          <w:cantSplit/>
        </w:trPr>
        <w:tc>
          <w:tcPr>
            <w:tcW w:w="0" w:type="auto"/>
            <w:tcBorders>
              <w:top w:val="nil"/>
              <w:left w:val="nil"/>
              <w:bottom w:val="nil"/>
              <w:right w:val="nil"/>
            </w:tcBorders>
            <w:hideMark/>
          </w:tcPr>
          <w:p w14:paraId="5DC6EB78" w14:textId="331B8500" w:rsidR="0015614D" w:rsidRPr="000F4A62" w:rsidRDefault="00000000" w:rsidP="00935310">
            <w:hyperlink w:anchor="2118987131" w:tooltip="GoodsShipments" w:history="1">
              <w:r w:rsidR="0015614D" w:rsidRPr="000F4A62">
                <w:rPr>
                  <w:rStyle w:val="Hipercze"/>
                </w:rPr>
                <w:t xml:space="preserve">— — </w:t>
              </w:r>
              <w:r w:rsidR="0015614D" w:rsidRPr="000F4A62">
                <w:rPr>
                  <w:rStyle w:val="Hipercze"/>
                  <w:b/>
                  <w:bCs/>
                </w:rPr>
                <w:t>GoodsShipments</w:t>
              </w:r>
            </w:hyperlink>
          </w:p>
        </w:tc>
        <w:tc>
          <w:tcPr>
            <w:tcW w:w="1134" w:type="dxa"/>
            <w:tcBorders>
              <w:top w:val="nil"/>
              <w:left w:val="nil"/>
              <w:bottom w:val="nil"/>
              <w:right w:val="nil"/>
            </w:tcBorders>
            <w:hideMark/>
          </w:tcPr>
          <w:p w14:paraId="3344436B" w14:textId="77777777" w:rsidR="0015614D" w:rsidRPr="000F4A62" w:rsidRDefault="0015614D" w:rsidP="00935310">
            <w:r w:rsidRPr="000F4A62">
              <w:t>0..9999</w:t>
            </w:r>
          </w:p>
        </w:tc>
        <w:tc>
          <w:tcPr>
            <w:tcW w:w="1134" w:type="dxa"/>
            <w:tcBorders>
              <w:top w:val="nil"/>
              <w:left w:val="nil"/>
              <w:bottom w:val="nil"/>
              <w:right w:val="nil"/>
            </w:tcBorders>
            <w:hideMark/>
          </w:tcPr>
          <w:p w14:paraId="5CDB3E21" w14:textId="77777777" w:rsidR="0015614D" w:rsidRPr="000F4A62" w:rsidRDefault="0015614D" w:rsidP="00935310">
            <w:r w:rsidRPr="000F4A62">
              <w:t>-</w:t>
            </w:r>
          </w:p>
        </w:tc>
      </w:tr>
      <w:tr w:rsidR="0015614D" w:rsidRPr="000F4A62" w14:paraId="71F775F9" w14:textId="77777777" w:rsidTr="00935310">
        <w:trPr>
          <w:cantSplit/>
        </w:trPr>
        <w:tc>
          <w:tcPr>
            <w:tcW w:w="0" w:type="auto"/>
            <w:tcBorders>
              <w:top w:val="nil"/>
              <w:left w:val="nil"/>
              <w:bottom w:val="nil"/>
              <w:right w:val="nil"/>
            </w:tcBorders>
            <w:hideMark/>
          </w:tcPr>
          <w:p w14:paraId="1E94A253" w14:textId="025BFCFB" w:rsidR="0015614D" w:rsidRPr="000F4A62" w:rsidRDefault="00000000" w:rsidP="00935310">
            <w:hyperlink w:anchor="790245046" w:tooltip="GoodsItem" w:history="1">
              <w:r w:rsidR="0015614D" w:rsidRPr="000F4A62">
                <w:rPr>
                  <w:rStyle w:val="Hipercze"/>
                </w:rPr>
                <w:t xml:space="preserve">— — — </w:t>
              </w:r>
              <w:r w:rsidR="0015614D" w:rsidRPr="000F4A62">
                <w:rPr>
                  <w:rStyle w:val="Hipercze"/>
                  <w:b/>
                  <w:bCs/>
                </w:rPr>
                <w:t>GoodsItem</w:t>
              </w:r>
            </w:hyperlink>
          </w:p>
        </w:tc>
        <w:tc>
          <w:tcPr>
            <w:tcW w:w="1134" w:type="dxa"/>
            <w:tcBorders>
              <w:top w:val="nil"/>
              <w:left w:val="nil"/>
              <w:bottom w:val="nil"/>
              <w:right w:val="nil"/>
            </w:tcBorders>
            <w:hideMark/>
          </w:tcPr>
          <w:p w14:paraId="4724081E" w14:textId="77777777" w:rsidR="0015614D" w:rsidRPr="000F4A62" w:rsidRDefault="0015614D" w:rsidP="00935310">
            <w:r w:rsidRPr="000F4A62">
              <w:t>1..999</w:t>
            </w:r>
          </w:p>
        </w:tc>
        <w:tc>
          <w:tcPr>
            <w:tcW w:w="1134" w:type="dxa"/>
            <w:tcBorders>
              <w:top w:val="nil"/>
              <w:left w:val="nil"/>
              <w:bottom w:val="nil"/>
              <w:right w:val="nil"/>
            </w:tcBorders>
            <w:hideMark/>
          </w:tcPr>
          <w:p w14:paraId="4C58490E" w14:textId="77777777" w:rsidR="0015614D" w:rsidRPr="000F4A62" w:rsidRDefault="0015614D" w:rsidP="00935310">
            <w:r w:rsidRPr="000F4A62">
              <w:t>-</w:t>
            </w:r>
          </w:p>
        </w:tc>
      </w:tr>
      <w:tr w:rsidR="0015614D" w:rsidRPr="000F4A62" w14:paraId="3C67B2BE" w14:textId="77777777" w:rsidTr="00935310">
        <w:trPr>
          <w:cantSplit/>
        </w:trPr>
        <w:tc>
          <w:tcPr>
            <w:tcW w:w="0" w:type="auto"/>
            <w:tcBorders>
              <w:top w:val="nil"/>
              <w:left w:val="nil"/>
              <w:bottom w:val="nil"/>
              <w:right w:val="nil"/>
            </w:tcBorders>
            <w:hideMark/>
          </w:tcPr>
          <w:p w14:paraId="3D75D422" w14:textId="3D275ED6" w:rsidR="0015614D" w:rsidRPr="000F4A62" w:rsidRDefault="00000000" w:rsidP="00935310">
            <w:hyperlink w:anchor="659597620" w:tooltip="Signature" w:history="1">
              <w:r w:rsidR="0015614D" w:rsidRPr="000F4A62">
                <w:rPr>
                  <w:rStyle w:val="Hipercze"/>
                </w:rPr>
                <w:t>— Signature</w:t>
              </w:r>
            </w:hyperlink>
          </w:p>
        </w:tc>
        <w:tc>
          <w:tcPr>
            <w:tcW w:w="1134" w:type="dxa"/>
            <w:tcBorders>
              <w:top w:val="nil"/>
              <w:left w:val="nil"/>
              <w:bottom w:val="nil"/>
              <w:right w:val="nil"/>
            </w:tcBorders>
            <w:hideMark/>
          </w:tcPr>
          <w:p w14:paraId="6C57EDCC" w14:textId="77777777" w:rsidR="0015614D" w:rsidRPr="000F4A62" w:rsidRDefault="0015614D" w:rsidP="00935310">
            <w:r w:rsidRPr="000F4A62">
              <w:t>0..1</w:t>
            </w:r>
          </w:p>
        </w:tc>
        <w:tc>
          <w:tcPr>
            <w:tcW w:w="1134" w:type="dxa"/>
            <w:tcBorders>
              <w:top w:val="nil"/>
              <w:left w:val="nil"/>
              <w:bottom w:val="nil"/>
              <w:right w:val="nil"/>
            </w:tcBorders>
            <w:hideMark/>
          </w:tcPr>
          <w:p w14:paraId="044A95F6" w14:textId="77777777" w:rsidR="0015614D" w:rsidRPr="000F4A62" w:rsidRDefault="0015614D" w:rsidP="00935310">
            <w:r w:rsidRPr="000F4A62">
              <w:t>-</w:t>
            </w:r>
          </w:p>
        </w:tc>
      </w:tr>
    </w:tbl>
    <w:p w14:paraId="7140FB96" w14:textId="77777777" w:rsidR="0015614D" w:rsidRPr="000F4A62" w:rsidRDefault="0015614D" w:rsidP="00FA69E8">
      <w:pPr>
        <w:pStyle w:val="Nagwek3"/>
      </w:pPr>
      <w:r w:rsidRPr="000F4A62">
        <w:t>Zawartość</w:t>
      </w:r>
    </w:p>
    <w:p w14:paraId="65009E27" w14:textId="77777777" w:rsidR="0015614D" w:rsidRPr="000F4A62" w:rsidRDefault="0015614D" w:rsidP="0015614D">
      <w:bookmarkStart w:id="76" w:name="85164426"/>
      <w:r w:rsidRPr="000F4A62">
        <w:t>/</w:t>
      </w:r>
      <w:r w:rsidRPr="000F4A62">
        <w:rPr>
          <w:b/>
          <w:bCs/>
        </w:rPr>
        <w:t>ZC410</w:t>
      </w:r>
      <w:bookmarkEnd w:id="76"/>
    </w:p>
    <w:tbl>
      <w:tblPr>
        <w:tblW w:w="0" w:type="auto"/>
        <w:tblCellMar>
          <w:top w:w="75" w:type="dxa"/>
          <w:left w:w="75" w:type="dxa"/>
          <w:bottom w:w="75" w:type="dxa"/>
          <w:right w:w="75" w:type="dxa"/>
        </w:tblCellMar>
        <w:tblLook w:val="04A0" w:firstRow="1" w:lastRow="0" w:firstColumn="1" w:lastColumn="0" w:noHBand="0" w:noVBand="1"/>
        <w:tblCaption w:val="Grupa danych /ZC410"/>
        <w:tblDescription w:val="Tabela: Grupa danych /ZC410"/>
      </w:tblPr>
      <w:tblGrid>
        <w:gridCol w:w="4724"/>
        <w:gridCol w:w="1362"/>
        <w:gridCol w:w="1068"/>
        <w:gridCol w:w="822"/>
        <w:gridCol w:w="692"/>
        <w:gridCol w:w="686"/>
      </w:tblGrid>
      <w:tr w:rsidR="0015614D" w:rsidRPr="000F4A62" w14:paraId="628F94C9" w14:textId="77777777" w:rsidTr="00935310">
        <w:trPr>
          <w:cantSplit/>
        </w:trPr>
        <w:tc>
          <w:tcPr>
            <w:tcW w:w="4820" w:type="dxa"/>
            <w:tcBorders>
              <w:top w:val="nil"/>
              <w:left w:val="nil"/>
              <w:bottom w:val="nil"/>
              <w:right w:val="nil"/>
            </w:tcBorders>
            <w:hideMark/>
          </w:tcPr>
          <w:p w14:paraId="63C03753" w14:textId="77777777" w:rsidR="0015614D" w:rsidRPr="000F4A62" w:rsidRDefault="0015614D" w:rsidP="00935310">
            <w:r w:rsidRPr="000F4A62">
              <w:t>Element główny komunikatu</w:t>
            </w:r>
          </w:p>
        </w:tc>
        <w:tc>
          <w:tcPr>
            <w:tcW w:w="1418" w:type="dxa"/>
            <w:tcBorders>
              <w:top w:val="nil"/>
              <w:left w:val="nil"/>
              <w:bottom w:val="nil"/>
              <w:right w:val="nil"/>
            </w:tcBorders>
            <w:hideMark/>
          </w:tcPr>
          <w:p w14:paraId="60176057" w14:textId="77777777" w:rsidR="0015614D" w:rsidRPr="000F4A62" w:rsidRDefault="0015614D" w:rsidP="00935310">
            <w:r w:rsidRPr="000F4A62">
              <w:t>-</w:t>
            </w:r>
          </w:p>
        </w:tc>
        <w:tc>
          <w:tcPr>
            <w:tcW w:w="851" w:type="dxa"/>
            <w:tcBorders>
              <w:top w:val="nil"/>
              <w:left w:val="nil"/>
              <w:bottom w:val="nil"/>
              <w:right w:val="nil"/>
            </w:tcBorders>
            <w:hideMark/>
          </w:tcPr>
          <w:p w14:paraId="7BD7C6BD" w14:textId="77777777" w:rsidR="0015614D" w:rsidRPr="000F4A62" w:rsidRDefault="0015614D" w:rsidP="00935310"/>
        </w:tc>
        <w:tc>
          <w:tcPr>
            <w:tcW w:w="851" w:type="dxa"/>
            <w:tcBorders>
              <w:top w:val="nil"/>
              <w:left w:val="nil"/>
              <w:bottom w:val="nil"/>
              <w:right w:val="nil"/>
            </w:tcBorders>
            <w:hideMark/>
          </w:tcPr>
          <w:p w14:paraId="1FF03866" w14:textId="77777777" w:rsidR="0015614D" w:rsidRPr="000F4A62" w:rsidRDefault="0015614D" w:rsidP="00935310"/>
        </w:tc>
        <w:tc>
          <w:tcPr>
            <w:tcW w:w="709" w:type="dxa"/>
            <w:tcBorders>
              <w:top w:val="nil"/>
              <w:left w:val="nil"/>
              <w:bottom w:val="nil"/>
              <w:right w:val="nil"/>
            </w:tcBorders>
            <w:hideMark/>
          </w:tcPr>
          <w:p w14:paraId="5DB05EB8" w14:textId="77777777" w:rsidR="0015614D" w:rsidRPr="000F4A62" w:rsidRDefault="0015614D" w:rsidP="00935310">
            <w:r w:rsidRPr="000F4A62">
              <w:t>1</w:t>
            </w:r>
          </w:p>
        </w:tc>
        <w:tc>
          <w:tcPr>
            <w:tcW w:w="709" w:type="dxa"/>
            <w:tcBorders>
              <w:top w:val="nil"/>
              <w:left w:val="nil"/>
              <w:bottom w:val="nil"/>
              <w:right w:val="nil"/>
            </w:tcBorders>
            <w:hideMark/>
          </w:tcPr>
          <w:p w14:paraId="522EA57D" w14:textId="77777777" w:rsidR="0015614D" w:rsidRPr="000F4A62" w:rsidRDefault="0015614D" w:rsidP="00935310">
            <w:r w:rsidRPr="000F4A62">
              <w:t>-</w:t>
            </w:r>
          </w:p>
        </w:tc>
      </w:tr>
      <w:tr w:rsidR="0015614D" w:rsidRPr="000F4A62" w14:paraId="29BE73E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94BBDD5" w14:textId="77777777" w:rsidR="0015614D" w:rsidRPr="000F4A62" w:rsidRDefault="00000000" w:rsidP="00935310">
            <w:pPr>
              <w:rPr>
                <w:b/>
                <w:bCs/>
              </w:rPr>
            </w:pPr>
            <w:r>
              <w:rPr>
                <w:b/>
                <w:bCs/>
              </w:rPr>
              <w:pict w14:anchorId="35BE9913">
                <v:rect id="_x0000_i1041" style="width:0;height:1pt" o:hralign="center" o:hrstd="t" o:hrnoshade="t" o:hr="t" fillcolor="black" stroked="f"/>
              </w:pict>
            </w:r>
          </w:p>
        </w:tc>
      </w:tr>
      <w:tr w:rsidR="0015614D" w:rsidRPr="000F4A62" w14:paraId="0D6941E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A71A231" w14:textId="77777777" w:rsidR="0015614D" w:rsidRPr="000F4A62" w:rsidRDefault="0015614D" w:rsidP="00935310">
            <w:pPr>
              <w:rPr>
                <w:b/>
                <w:bCs/>
              </w:rPr>
            </w:pPr>
            <w:r w:rsidRPr="000F4A62">
              <w:rPr>
                <w:b/>
                <w:bCs/>
              </w:rPr>
              <w:t>preparationDateAndTime</w:t>
            </w:r>
          </w:p>
          <w:p w14:paraId="4467DE88" w14:textId="77777777" w:rsidR="0015614D" w:rsidRPr="000F4A62" w:rsidRDefault="0015614D" w:rsidP="00935310">
            <w:r w:rsidRPr="000F4A62">
              <w:t>Data i czas utworzenia komunikatu</w:t>
            </w:r>
          </w:p>
        </w:tc>
        <w:tc>
          <w:tcPr>
            <w:tcW w:w="1418" w:type="dxa"/>
            <w:tcBorders>
              <w:top w:val="nil"/>
              <w:left w:val="nil"/>
              <w:bottom w:val="nil"/>
              <w:right w:val="nil"/>
            </w:tcBorders>
            <w:tcMar>
              <w:top w:w="75" w:type="dxa"/>
              <w:left w:w="75" w:type="dxa"/>
              <w:bottom w:w="240" w:type="dxa"/>
              <w:right w:w="75" w:type="dxa"/>
            </w:tcMar>
            <w:hideMark/>
          </w:tcPr>
          <w:p w14:paraId="5FD0F21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DE4C275"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7C04FBB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63A579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73F95F8" w14:textId="77777777" w:rsidR="0015614D" w:rsidRPr="000F4A62" w:rsidRDefault="0015614D" w:rsidP="00935310">
            <w:r w:rsidRPr="000F4A62">
              <w:t>-</w:t>
            </w:r>
          </w:p>
        </w:tc>
      </w:tr>
      <w:tr w:rsidR="0015614D" w:rsidRPr="000F4A62" w14:paraId="2694A44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A132473" w14:textId="77777777" w:rsidR="0015614D" w:rsidRPr="000F4A62" w:rsidRDefault="0015614D" w:rsidP="00935310">
            <w:pPr>
              <w:rPr>
                <w:b/>
                <w:bCs/>
              </w:rPr>
            </w:pPr>
            <w:r w:rsidRPr="000F4A62">
              <w:rPr>
                <w:b/>
                <w:bCs/>
              </w:rPr>
              <w:lastRenderedPageBreak/>
              <w:t>messageIdentification</w:t>
            </w:r>
          </w:p>
          <w:p w14:paraId="6B6A1336" w14:textId="77777777" w:rsidR="0015614D" w:rsidRPr="000F4A62" w:rsidRDefault="0015614D" w:rsidP="00935310">
            <w:r w:rsidRPr="000F4A62">
              <w:t>Identyfikator komunikatu</w:t>
            </w:r>
          </w:p>
          <w:p w14:paraId="5F6FEABD" w14:textId="77777777" w:rsidR="0015614D" w:rsidRPr="000F4A62" w:rsidRDefault="0015614D" w:rsidP="00935310">
            <w:r w:rsidRPr="000F4A62">
              <w:t>Unikalny identyfikator komunikatu nadany przez wysyłającego.</w:t>
            </w:r>
          </w:p>
        </w:tc>
        <w:tc>
          <w:tcPr>
            <w:tcW w:w="1418" w:type="dxa"/>
            <w:tcBorders>
              <w:top w:val="nil"/>
              <w:left w:val="nil"/>
              <w:bottom w:val="nil"/>
              <w:right w:val="nil"/>
            </w:tcBorders>
            <w:tcMar>
              <w:top w:w="75" w:type="dxa"/>
              <w:left w:w="75" w:type="dxa"/>
              <w:bottom w:w="240" w:type="dxa"/>
              <w:right w:w="75" w:type="dxa"/>
            </w:tcMar>
            <w:hideMark/>
          </w:tcPr>
          <w:p w14:paraId="638D32B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ADEAEEE"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0BE9B94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074AF7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77BE1DD" w14:textId="77777777" w:rsidR="0015614D" w:rsidRPr="000F4A62" w:rsidRDefault="0015614D" w:rsidP="00935310">
            <w:r w:rsidRPr="000F4A62">
              <w:t>-</w:t>
            </w:r>
          </w:p>
        </w:tc>
      </w:tr>
      <w:tr w:rsidR="0015614D" w:rsidRPr="000F4A62" w14:paraId="0C770E5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F6E9B66" w14:textId="77777777" w:rsidR="0015614D" w:rsidRPr="000F4A62" w:rsidRDefault="0015614D" w:rsidP="00935310">
            <w:pPr>
              <w:rPr>
                <w:b/>
                <w:bCs/>
              </w:rPr>
            </w:pPr>
            <w:r w:rsidRPr="000F4A62">
              <w:rPr>
                <w:b/>
                <w:bCs/>
              </w:rPr>
              <w:t>correlationIdentifier</w:t>
            </w:r>
          </w:p>
          <w:p w14:paraId="414C519A" w14:textId="77777777" w:rsidR="0015614D" w:rsidRPr="000F4A62" w:rsidRDefault="0015614D" w:rsidP="00935310">
            <w:r w:rsidRPr="000F4A62">
              <w:t>Identyfikator korelacji</w:t>
            </w:r>
          </w:p>
          <w:p w14:paraId="27E3479B" w14:textId="77777777" w:rsidR="0015614D" w:rsidRPr="000F4A62" w:rsidRDefault="0015614D" w:rsidP="00935310">
            <w:r w:rsidRPr="000F4A62">
              <w:t>Wartość "messageIdentification" komunikatu ZC414, do którego bieżący komunikat jest bezpośrednią odpowiedzią.</w:t>
            </w:r>
          </w:p>
        </w:tc>
        <w:tc>
          <w:tcPr>
            <w:tcW w:w="1418" w:type="dxa"/>
            <w:tcBorders>
              <w:top w:val="nil"/>
              <w:left w:val="nil"/>
              <w:bottom w:val="nil"/>
              <w:right w:val="nil"/>
            </w:tcBorders>
            <w:tcMar>
              <w:top w:w="75" w:type="dxa"/>
              <w:left w:w="75" w:type="dxa"/>
              <w:bottom w:w="240" w:type="dxa"/>
              <w:right w:w="75" w:type="dxa"/>
            </w:tcMar>
            <w:hideMark/>
          </w:tcPr>
          <w:p w14:paraId="553EC3C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3EA55AE"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2FE5D59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F40ED5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8DDB50A" w14:textId="77777777" w:rsidR="0015614D" w:rsidRPr="000F4A62" w:rsidRDefault="0015614D" w:rsidP="00935310">
            <w:r w:rsidRPr="000F4A62">
              <w:t>-</w:t>
            </w:r>
          </w:p>
        </w:tc>
      </w:tr>
    </w:tbl>
    <w:p w14:paraId="4E6DBA94" w14:textId="77777777" w:rsidR="0015614D" w:rsidRPr="000F4A62" w:rsidRDefault="0015614D" w:rsidP="0015614D"/>
    <w:p w14:paraId="629BA897" w14:textId="77777777" w:rsidR="0015614D" w:rsidRPr="000F4A62" w:rsidRDefault="0015614D" w:rsidP="0015614D">
      <w:bookmarkStart w:id="77" w:name="-437758218"/>
      <w:r w:rsidRPr="000F4A62">
        <w:t>/ZC410/</w:t>
      </w:r>
      <w:r w:rsidRPr="000F4A62">
        <w:rPr>
          <w:b/>
          <w:bCs/>
        </w:rPr>
        <w:t>Declaration</w:t>
      </w:r>
      <w:bookmarkEnd w:id="77"/>
    </w:p>
    <w:tbl>
      <w:tblPr>
        <w:tblW w:w="0" w:type="auto"/>
        <w:tblCellMar>
          <w:top w:w="75" w:type="dxa"/>
          <w:left w:w="75" w:type="dxa"/>
          <w:bottom w:w="75" w:type="dxa"/>
          <w:right w:w="75" w:type="dxa"/>
        </w:tblCellMar>
        <w:tblLook w:val="04A0" w:firstRow="1" w:lastRow="0" w:firstColumn="1" w:lastColumn="0" w:noHBand="0" w:noVBand="1"/>
        <w:tblCaption w:val="Grupa danych /ZC410/Declaration"/>
        <w:tblDescription w:val="Tabela: Grupa danych /ZC410/Declaration"/>
      </w:tblPr>
      <w:tblGrid>
        <w:gridCol w:w="4755"/>
        <w:gridCol w:w="1348"/>
        <w:gridCol w:w="1068"/>
        <w:gridCol w:w="814"/>
        <w:gridCol w:w="688"/>
        <w:gridCol w:w="681"/>
      </w:tblGrid>
      <w:tr w:rsidR="0015614D" w:rsidRPr="000F4A62" w14:paraId="39DF747C" w14:textId="77777777" w:rsidTr="00935310">
        <w:trPr>
          <w:cantSplit/>
        </w:trPr>
        <w:tc>
          <w:tcPr>
            <w:tcW w:w="4820" w:type="dxa"/>
            <w:tcBorders>
              <w:top w:val="nil"/>
              <w:left w:val="nil"/>
              <w:bottom w:val="nil"/>
              <w:right w:val="nil"/>
            </w:tcBorders>
            <w:hideMark/>
          </w:tcPr>
          <w:p w14:paraId="089F871E" w14:textId="77777777" w:rsidR="0015614D" w:rsidRPr="000F4A62" w:rsidRDefault="0015614D" w:rsidP="00935310">
            <w:r w:rsidRPr="000F4A62">
              <w:t>Zgłoszenie</w:t>
            </w:r>
          </w:p>
        </w:tc>
        <w:tc>
          <w:tcPr>
            <w:tcW w:w="1418" w:type="dxa"/>
            <w:tcBorders>
              <w:top w:val="nil"/>
              <w:left w:val="nil"/>
              <w:bottom w:val="nil"/>
              <w:right w:val="nil"/>
            </w:tcBorders>
            <w:hideMark/>
          </w:tcPr>
          <w:p w14:paraId="6B0F50B4" w14:textId="77777777" w:rsidR="0015614D" w:rsidRPr="000F4A62" w:rsidRDefault="0015614D" w:rsidP="00935310">
            <w:r w:rsidRPr="000F4A62">
              <w:t>-</w:t>
            </w:r>
          </w:p>
        </w:tc>
        <w:tc>
          <w:tcPr>
            <w:tcW w:w="851" w:type="dxa"/>
            <w:tcBorders>
              <w:top w:val="nil"/>
              <w:left w:val="nil"/>
              <w:bottom w:val="nil"/>
              <w:right w:val="nil"/>
            </w:tcBorders>
            <w:hideMark/>
          </w:tcPr>
          <w:p w14:paraId="4597FC2E" w14:textId="77777777" w:rsidR="0015614D" w:rsidRPr="000F4A62" w:rsidRDefault="0015614D" w:rsidP="00935310"/>
        </w:tc>
        <w:tc>
          <w:tcPr>
            <w:tcW w:w="851" w:type="dxa"/>
            <w:tcBorders>
              <w:top w:val="nil"/>
              <w:left w:val="nil"/>
              <w:bottom w:val="nil"/>
              <w:right w:val="nil"/>
            </w:tcBorders>
            <w:hideMark/>
          </w:tcPr>
          <w:p w14:paraId="72B2550A" w14:textId="77777777" w:rsidR="0015614D" w:rsidRPr="000F4A62" w:rsidRDefault="0015614D" w:rsidP="00935310"/>
        </w:tc>
        <w:tc>
          <w:tcPr>
            <w:tcW w:w="709" w:type="dxa"/>
            <w:tcBorders>
              <w:top w:val="nil"/>
              <w:left w:val="nil"/>
              <w:bottom w:val="nil"/>
              <w:right w:val="nil"/>
            </w:tcBorders>
            <w:hideMark/>
          </w:tcPr>
          <w:p w14:paraId="3E7542CA" w14:textId="77777777" w:rsidR="0015614D" w:rsidRPr="000F4A62" w:rsidRDefault="0015614D" w:rsidP="00935310">
            <w:r w:rsidRPr="000F4A62">
              <w:t>1</w:t>
            </w:r>
          </w:p>
        </w:tc>
        <w:tc>
          <w:tcPr>
            <w:tcW w:w="709" w:type="dxa"/>
            <w:tcBorders>
              <w:top w:val="nil"/>
              <w:left w:val="nil"/>
              <w:bottom w:val="nil"/>
              <w:right w:val="nil"/>
            </w:tcBorders>
            <w:hideMark/>
          </w:tcPr>
          <w:p w14:paraId="3390176D" w14:textId="77777777" w:rsidR="0015614D" w:rsidRPr="000F4A62" w:rsidRDefault="0015614D" w:rsidP="00935310">
            <w:r w:rsidRPr="000F4A62">
              <w:t>-</w:t>
            </w:r>
          </w:p>
        </w:tc>
      </w:tr>
      <w:tr w:rsidR="0015614D" w:rsidRPr="000F4A62" w14:paraId="1285BCD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C848240" w14:textId="77777777" w:rsidR="0015614D" w:rsidRPr="000F4A62" w:rsidRDefault="00000000" w:rsidP="00935310">
            <w:pPr>
              <w:rPr>
                <w:b/>
                <w:bCs/>
              </w:rPr>
            </w:pPr>
            <w:r>
              <w:rPr>
                <w:b/>
                <w:bCs/>
              </w:rPr>
              <w:pict w14:anchorId="6C0332E9">
                <v:rect id="_x0000_i1042" style="width:0;height:1pt" o:hralign="center" o:hrstd="t" o:hrnoshade="t" o:hr="t" fillcolor="black" stroked="f"/>
              </w:pict>
            </w:r>
          </w:p>
        </w:tc>
      </w:tr>
      <w:tr w:rsidR="0015614D" w:rsidRPr="000F4A62" w14:paraId="13B1D39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FAAA461" w14:textId="77777777" w:rsidR="0015614D" w:rsidRPr="00AF3072" w:rsidRDefault="0015614D" w:rsidP="00935310">
            <w:pPr>
              <w:rPr>
                <w:b/>
                <w:bCs/>
                <w:lang w:val="en-US"/>
              </w:rPr>
            </w:pPr>
            <w:r w:rsidRPr="00AF3072">
              <w:rPr>
                <w:b/>
                <w:bCs/>
                <w:lang w:val="en-US"/>
              </w:rPr>
              <w:t>mrn</w:t>
            </w:r>
          </w:p>
          <w:p w14:paraId="4070E505" w14:textId="77777777" w:rsidR="0015614D" w:rsidRPr="00AF3072" w:rsidRDefault="0015614D" w:rsidP="00935310">
            <w:pPr>
              <w:rPr>
                <w:lang w:val="en-US"/>
              </w:rPr>
            </w:pPr>
            <w:r w:rsidRPr="00AF3072">
              <w:rPr>
                <w:lang w:val="en-US"/>
              </w:rPr>
              <w:t>MRN</w:t>
            </w:r>
          </w:p>
          <w:p w14:paraId="460ECB1B" w14:textId="77777777" w:rsidR="0015614D" w:rsidRPr="00AF3072" w:rsidRDefault="0015614D" w:rsidP="00935310">
            <w:pPr>
              <w:rPr>
                <w:lang w:val="en-US"/>
              </w:rPr>
            </w:pPr>
            <w:r w:rsidRPr="00AF3072">
              <w:rPr>
                <w:lang w:val="en-US"/>
              </w:rPr>
              <w:t>Numer MRN (Master Reference Number).</w:t>
            </w:r>
          </w:p>
        </w:tc>
        <w:tc>
          <w:tcPr>
            <w:tcW w:w="1418" w:type="dxa"/>
            <w:tcBorders>
              <w:top w:val="nil"/>
              <w:left w:val="nil"/>
              <w:bottom w:val="nil"/>
              <w:right w:val="nil"/>
            </w:tcBorders>
            <w:tcMar>
              <w:top w:w="75" w:type="dxa"/>
              <w:left w:w="75" w:type="dxa"/>
              <w:bottom w:w="240" w:type="dxa"/>
              <w:right w:w="75" w:type="dxa"/>
            </w:tcMar>
            <w:hideMark/>
          </w:tcPr>
          <w:p w14:paraId="40929FE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40E2E20" w14:textId="77777777" w:rsidR="0015614D" w:rsidRPr="000F4A62" w:rsidRDefault="0015614D" w:rsidP="00935310">
            <w:r w:rsidRPr="000F4A62">
              <w:t>an18</w:t>
            </w:r>
          </w:p>
        </w:tc>
        <w:tc>
          <w:tcPr>
            <w:tcW w:w="851" w:type="dxa"/>
            <w:tcBorders>
              <w:top w:val="nil"/>
              <w:left w:val="nil"/>
              <w:bottom w:val="nil"/>
              <w:right w:val="nil"/>
            </w:tcBorders>
            <w:tcMar>
              <w:top w:w="75" w:type="dxa"/>
              <w:left w:w="75" w:type="dxa"/>
              <w:bottom w:w="240" w:type="dxa"/>
              <w:right w:w="75" w:type="dxa"/>
            </w:tcMar>
            <w:hideMark/>
          </w:tcPr>
          <w:p w14:paraId="3F0C521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6B6661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E7683FA" w14:textId="77777777" w:rsidR="0015614D" w:rsidRPr="000F4A62" w:rsidRDefault="0015614D" w:rsidP="00935310">
            <w:r w:rsidRPr="000F4A62">
              <w:t>-</w:t>
            </w:r>
          </w:p>
        </w:tc>
      </w:tr>
      <w:tr w:rsidR="0015614D" w:rsidRPr="000F4A62" w14:paraId="3E0A5B3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80EB2BA" w14:textId="77777777" w:rsidR="0015614D" w:rsidRPr="000F4A62" w:rsidRDefault="0015614D" w:rsidP="00935310">
            <w:pPr>
              <w:rPr>
                <w:b/>
                <w:bCs/>
              </w:rPr>
            </w:pPr>
            <w:r w:rsidRPr="000F4A62">
              <w:rPr>
                <w:b/>
                <w:bCs/>
              </w:rPr>
              <w:t>invalidationDecisionDateAndTime</w:t>
            </w:r>
          </w:p>
          <w:p w14:paraId="56EB5ADE" w14:textId="77777777" w:rsidR="0015614D" w:rsidRPr="000F4A62" w:rsidRDefault="0015614D" w:rsidP="00935310">
            <w:r w:rsidRPr="000F4A62">
              <w:t>Data i godzina podjęcia decyzji</w:t>
            </w:r>
          </w:p>
          <w:p w14:paraId="1E09D390" w14:textId="77777777" w:rsidR="0015614D" w:rsidRPr="000F4A62" w:rsidRDefault="0015614D" w:rsidP="00935310">
            <w:r w:rsidRPr="000F4A62">
              <w:t>Data i godzina podjęcia decyzji w przedmiocie wniosku o unieważnienie.</w:t>
            </w:r>
          </w:p>
        </w:tc>
        <w:tc>
          <w:tcPr>
            <w:tcW w:w="1418" w:type="dxa"/>
            <w:tcBorders>
              <w:top w:val="nil"/>
              <w:left w:val="nil"/>
              <w:bottom w:val="nil"/>
              <w:right w:val="nil"/>
            </w:tcBorders>
            <w:tcMar>
              <w:top w:w="75" w:type="dxa"/>
              <w:left w:w="75" w:type="dxa"/>
              <w:bottom w:w="240" w:type="dxa"/>
              <w:right w:w="75" w:type="dxa"/>
            </w:tcMar>
            <w:hideMark/>
          </w:tcPr>
          <w:p w14:paraId="7A05F7C7"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1FF7D89"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517FCE8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F220D9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8714FAC" w14:textId="77777777" w:rsidR="0015614D" w:rsidRPr="000F4A62" w:rsidRDefault="0015614D" w:rsidP="00935310">
            <w:r w:rsidRPr="000F4A62">
              <w:t>-</w:t>
            </w:r>
          </w:p>
        </w:tc>
      </w:tr>
    </w:tbl>
    <w:p w14:paraId="2E593B3F" w14:textId="77777777" w:rsidR="0015614D" w:rsidRPr="000F4A62" w:rsidRDefault="0015614D" w:rsidP="0015614D"/>
    <w:p w14:paraId="3042AE90" w14:textId="77777777" w:rsidR="0015614D" w:rsidRPr="000F4A62" w:rsidRDefault="0015614D" w:rsidP="0015614D">
      <w:bookmarkStart w:id="78" w:name="-214322851"/>
      <w:r w:rsidRPr="000F4A62">
        <w:t>/ZC410/Declaration/</w:t>
      </w:r>
      <w:r w:rsidRPr="000F4A62">
        <w:rPr>
          <w:b/>
          <w:bCs/>
        </w:rPr>
        <w:t>CustomsOfficeOfDeclaration</w:t>
      </w:r>
      <w:bookmarkEnd w:id="78"/>
    </w:p>
    <w:tbl>
      <w:tblPr>
        <w:tblW w:w="0" w:type="auto"/>
        <w:tblCellMar>
          <w:top w:w="75" w:type="dxa"/>
          <w:left w:w="75" w:type="dxa"/>
          <w:bottom w:w="75" w:type="dxa"/>
          <w:right w:w="75" w:type="dxa"/>
        </w:tblCellMar>
        <w:tblLook w:val="04A0" w:firstRow="1" w:lastRow="0" w:firstColumn="1" w:lastColumn="0" w:noHBand="0" w:noVBand="1"/>
        <w:tblCaption w:val="Grupa danych /ZC410/Declaration/CustomsOfficeOfDeclaration"/>
        <w:tblDescription w:val="Tabela: Grupa danych /ZC410/Declaration/CustomsOfficeOfDeclaration"/>
      </w:tblPr>
      <w:tblGrid>
        <w:gridCol w:w="4817"/>
        <w:gridCol w:w="1417"/>
        <w:gridCol w:w="851"/>
        <w:gridCol w:w="851"/>
        <w:gridCol w:w="709"/>
        <w:gridCol w:w="709"/>
      </w:tblGrid>
      <w:tr w:rsidR="0015614D" w:rsidRPr="000F4A62" w14:paraId="1C0B268F" w14:textId="77777777" w:rsidTr="00935310">
        <w:trPr>
          <w:cantSplit/>
        </w:trPr>
        <w:tc>
          <w:tcPr>
            <w:tcW w:w="4820" w:type="dxa"/>
            <w:tcBorders>
              <w:top w:val="nil"/>
              <w:left w:val="nil"/>
              <w:bottom w:val="nil"/>
              <w:right w:val="nil"/>
            </w:tcBorders>
            <w:hideMark/>
          </w:tcPr>
          <w:p w14:paraId="092F9984" w14:textId="77777777" w:rsidR="0015614D" w:rsidRPr="000F4A62" w:rsidRDefault="0015614D" w:rsidP="00935310">
            <w:r w:rsidRPr="000F4A62">
              <w:t>Urząd celny zgłoszenia</w:t>
            </w:r>
          </w:p>
        </w:tc>
        <w:tc>
          <w:tcPr>
            <w:tcW w:w="1418" w:type="dxa"/>
            <w:tcBorders>
              <w:top w:val="nil"/>
              <w:left w:val="nil"/>
              <w:bottom w:val="nil"/>
              <w:right w:val="nil"/>
            </w:tcBorders>
            <w:hideMark/>
          </w:tcPr>
          <w:p w14:paraId="02211035" w14:textId="77777777" w:rsidR="0015614D" w:rsidRPr="000F4A62" w:rsidRDefault="0015614D" w:rsidP="00935310">
            <w:r w:rsidRPr="000F4A62">
              <w:t>-</w:t>
            </w:r>
          </w:p>
        </w:tc>
        <w:tc>
          <w:tcPr>
            <w:tcW w:w="851" w:type="dxa"/>
            <w:tcBorders>
              <w:top w:val="nil"/>
              <w:left w:val="nil"/>
              <w:bottom w:val="nil"/>
              <w:right w:val="nil"/>
            </w:tcBorders>
            <w:hideMark/>
          </w:tcPr>
          <w:p w14:paraId="49777E05" w14:textId="77777777" w:rsidR="0015614D" w:rsidRPr="000F4A62" w:rsidRDefault="0015614D" w:rsidP="00935310"/>
        </w:tc>
        <w:tc>
          <w:tcPr>
            <w:tcW w:w="851" w:type="dxa"/>
            <w:tcBorders>
              <w:top w:val="nil"/>
              <w:left w:val="nil"/>
              <w:bottom w:val="nil"/>
              <w:right w:val="nil"/>
            </w:tcBorders>
            <w:hideMark/>
          </w:tcPr>
          <w:p w14:paraId="082A6B93" w14:textId="77777777" w:rsidR="0015614D" w:rsidRPr="000F4A62" w:rsidRDefault="0015614D" w:rsidP="00935310"/>
        </w:tc>
        <w:tc>
          <w:tcPr>
            <w:tcW w:w="709" w:type="dxa"/>
            <w:tcBorders>
              <w:top w:val="nil"/>
              <w:left w:val="nil"/>
              <w:bottom w:val="nil"/>
              <w:right w:val="nil"/>
            </w:tcBorders>
            <w:hideMark/>
          </w:tcPr>
          <w:p w14:paraId="5E6DA424" w14:textId="77777777" w:rsidR="0015614D" w:rsidRPr="000F4A62" w:rsidRDefault="0015614D" w:rsidP="00935310">
            <w:r w:rsidRPr="000F4A62">
              <w:t>1</w:t>
            </w:r>
          </w:p>
        </w:tc>
        <w:tc>
          <w:tcPr>
            <w:tcW w:w="709" w:type="dxa"/>
            <w:tcBorders>
              <w:top w:val="nil"/>
              <w:left w:val="nil"/>
              <w:bottom w:val="nil"/>
              <w:right w:val="nil"/>
            </w:tcBorders>
            <w:hideMark/>
          </w:tcPr>
          <w:p w14:paraId="2F3EECB2" w14:textId="77777777" w:rsidR="0015614D" w:rsidRPr="000F4A62" w:rsidRDefault="0015614D" w:rsidP="00935310">
            <w:r w:rsidRPr="000F4A62">
              <w:t>-</w:t>
            </w:r>
          </w:p>
        </w:tc>
      </w:tr>
      <w:tr w:rsidR="0015614D" w:rsidRPr="000F4A62" w14:paraId="216BB7F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2D2F0C5" w14:textId="77777777" w:rsidR="0015614D" w:rsidRPr="000F4A62" w:rsidRDefault="00000000" w:rsidP="00935310">
            <w:pPr>
              <w:rPr>
                <w:b/>
                <w:bCs/>
              </w:rPr>
            </w:pPr>
            <w:r>
              <w:rPr>
                <w:b/>
                <w:bCs/>
              </w:rPr>
              <w:pict w14:anchorId="51C4F9A6">
                <v:rect id="_x0000_i1043" style="width:0;height:1pt" o:hralign="center" o:hrstd="t" o:hrnoshade="t" o:hr="t" fillcolor="black" stroked="f"/>
              </w:pict>
            </w:r>
          </w:p>
        </w:tc>
      </w:tr>
      <w:tr w:rsidR="0015614D" w:rsidRPr="000F4A62" w14:paraId="2329557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C7C747D" w14:textId="77777777" w:rsidR="0015614D" w:rsidRPr="000F4A62" w:rsidRDefault="0015614D" w:rsidP="00935310">
            <w:pPr>
              <w:rPr>
                <w:b/>
                <w:bCs/>
              </w:rPr>
            </w:pPr>
            <w:r w:rsidRPr="000F4A62">
              <w:rPr>
                <w:b/>
                <w:bCs/>
              </w:rPr>
              <w:t>referenceNumber</w:t>
            </w:r>
          </w:p>
          <w:p w14:paraId="0D8DB462"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104DC65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2BE5D3C"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2C0B7CAC"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4FBA9CF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5247856" w14:textId="77777777" w:rsidR="0015614D" w:rsidRPr="000F4A62" w:rsidRDefault="0015614D" w:rsidP="00935310">
            <w:r w:rsidRPr="000F4A62">
              <w:t>-</w:t>
            </w:r>
          </w:p>
        </w:tc>
      </w:tr>
    </w:tbl>
    <w:p w14:paraId="03C037A8" w14:textId="77777777" w:rsidR="0015614D" w:rsidRPr="000F4A62" w:rsidRDefault="0015614D" w:rsidP="0015614D"/>
    <w:p w14:paraId="0023ECD2" w14:textId="77777777" w:rsidR="0015614D" w:rsidRPr="000F4A62" w:rsidRDefault="0015614D" w:rsidP="0015614D">
      <w:bookmarkStart w:id="79" w:name="2118987131"/>
      <w:r w:rsidRPr="000F4A62">
        <w:t>/ZC410/Declaration/</w:t>
      </w:r>
      <w:r w:rsidRPr="000F4A62">
        <w:rPr>
          <w:b/>
          <w:bCs/>
        </w:rPr>
        <w:t>GoodsShipments</w:t>
      </w:r>
      <w:bookmarkEnd w:id="79"/>
    </w:p>
    <w:tbl>
      <w:tblPr>
        <w:tblW w:w="0" w:type="auto"/>
        <w:tblCellMar>
          <w:top w:w="75" w:type="dxa"/>
          <w:left w:w="75" w:type="dxa"/>
          <w:bottom w:w="75" w:type="dxa"/>
          <w:right w:w="75" w:type="dxa"/>
        </w:tblCellMar>
        <w:tblLook w:val="04A0" w:firstRow="1" w:lastRow="0" w:firstColumn="1" w:lastColumn="0" w:noHBand="0" w:noVBand="1"/>
        <w:tblCaption w:val="Grupa danych /ZC410/Declaration/GoodsShipments"/>
        <w:tblDescription w:val="Tabela: Grupa danych /ZC410/Declaration/GoodsShipments"/>
      </w:tblPr>
      <w:tblGrid>
        <w:gridCol w:w="4738"/>
        <w:gridCol w:w="1373"/>
        <w:gridCol w:w="839"/>
        <w:gridCol w:w="828"/>
        <w:gridCol w:w="885"/>
        <w:gridCol w:w="691"/>
      </w:tblGrid>
      <w:tr w:rsidR="0015614D" w:rsidRPr="000F4A62" w14:paraId="3464DD28" w14:textId="77777777" w:rsidTr="00935310">
        <w:trPr>
          <w:cantSplit/>
        </w:trPr>
        <w:tc>
          <w:tcPr>
            <w:tcW w:w="4820" w:type="dxa"/>
            <w:tcBorders>
              <w:top w:val="nil"/>
              <w:left w:val="nil"/>
              <w:bottom w:val="nil"/>
              <w:right w:val="nil"/>
            </w:tcBorders>
            <w:hideMark/>
          </w:tcPr>
          <w:p w14:paraId="7D40DE05" w14:textId="77777777" w:rsidR="0015614D" w:rsidRPr="000F4A62" w:rsidRDefault="0015614D" w:rsidP="00935310">
            <w:r w:rsidRPr="000F4A62">
              <w:t>Przesyłka towarowa</w:t>
            </w:r>
          </w:p>
        </w:tc>
        <w:tc>
          <w:tcPr>
            <w:tcW w:w="1418" w:type="dxa"/>
            <w:tcBorders>
              <w:top w:val="nil"/>
              <w:left w:val="nil"/>
              <w:bottom w:val="nil"/>
              <w:right w:val="nil"/>
            </w:tcBorders>
            <w:hideMark/>
          </w:tcPr>
          <w:p w14:paraId="3C926CB0" w14:textId="77777777" w:rsidR="0015614D" w:rsidRPr="000F4A62" w:rsidRDefault="0015614D" w:rsidP="00935310">
            <w:r w:rsidRPr="000F4A62">
              <w:t>-</w:t>
            </w:r>
          </w:p>
        </w:tc>
        <w:tc>
          <w:tcPr>
            <w:tcW w:w="851" w:type="dxa"/>
            <w:tcBorders>
              <w:top w:val="nil"/>
              <w:left w:val="nil"/>
              <w:bottom w:val="nil"/>
              <w:right w:val="nil"/>
            </w:tcBorders>
            <w:hideMark/>
          </w:tcPr>
          <w:p w14:paraId="5860825D" w14:textId="77777777" w:rsidR="0015614D" w:rsidRPr="000F4A62" w:rsidRDefault="0015614D" w:rsidP="00935310"/>
        </w:tc>
        <w:tc>
          <w:tcPr>
            <w:tcW w:w="851" w:type="dxa"/>
            <w:tcBorders>
              <w:top w:val="nil"/>
              <w:left w:val="nil"/>
              <w:bottom w:val="nil"/>
              <w:right w:val="nil"/>
            </w:tcBorders>
            <w:hideMark/>
          </w:tcPr>
          <w:p w14:paraId="09760F3E" w14:textId="77777777" w:rsidR="0015614D" w:rsidRPr="000F4A62" w:rsidRDefault="0015614D" w:rsidP="00935310"/>
        </w:tc>
        <w:tc>
          <w:tcPr>
            <w:tcW w:w="709" w:type="dxa"/>
            <w:tcBorders>
              <w:top w:val="nil"/>
              <w:left w:val="nil"/>
              <w:bottom w:val="nil"/>
              <w:right w:val="nil"/>
            </w:tcBorders>
            <w:hideMark/>
          </w:tcPr>
          <w:p w14:paraId="11336EC1" w14:textId="77777777" w:rsidR="0015614D" w:rsidRPr="000F4A62" w:rsidRDefault="0015614D" w:rsidP="00935310">
            <w:r w:rsidRPr="000F4A62">
              <w:t>0..9999</w:t>
            </w:r>
          </w:p>
        </w:tc>
        <w:tc>
          <w:tcPr>
            <w:tcW w:w="709" w:type="dxa"/>
            <w:tcBorders>
              <w:top w:val="nil"/>
              <w:left w:val="nil"/>
              <w:bottom w:val="nil"/>
              <w:right w:val="nil"/>
            </w:tcBorders>
            <w:hideMark/>
          </w:tcPr>
          <w:p w14:paraId="7D2CA28C" w14:textId="77777777" w:rsidR="0015614D" w:rsidRPr="000F4A62" w:rsidRDefault="0015614D" w:rsidP="00935310">
            <w:r w:rsidRPr="000F4A62">
              <w:t>-</w:t>
            </w:r>
          </w:p>
        </w:tc>
      </w:tr>
      <w:tr w:rsidR="0015614D" w:rsidRPr="000F4A62" w14:paraId="36F4328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C850A98" w14:textId="77777777" w:rsidR="0015614D" w:rsidRPr="000F4A62" w:rsidRDefault="00000000" w:rsidP="00935310">
            <w:pPr>
              <w:rPr>
                <w:b/>
                <w:bCs/>
              </w:rPr>
            </w:pPr>
            <w:r>
              <w:rPr>
                <w:b/>
                <w:bCs/>
              </w:rPr>
              <w:pict w14:anchorId="0CAA2974">
                <v:rect id="_x0000_i1044" style="width:0;height:1pt" o:hralign="center" o:hrstd="t" o:hrnoshade="t" o:hr="t" fillcolor="black" stroked="f"/>
              </w:pict>
            </w:r>
          </w:p>
        </w:tc>
      </w:tr>
      <w:tr w:rsidR="0015614D" w:rsidRPr="000F4A62" w14:paraId="35E31A7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14224B4" w14:textId="77777777" w:rsidR="0015614D" w:rsidRPr="000F4A62" w:rsidRDefault="0015614D" w:rsidP="00935310">
            <w:pPr>
              <w:rPr>
                <w:b/>
                <w:bCs/>
              </w:rPr>
            </w:pPr>
            <w:r w:rsidRPr="000F4A62">
              <w:rPr>
                <w:b/>
                <w:bCs/>
              </w:rPr>
              <w:lastRenderedPageBreak/>
              <w:t>goodsShipmentNumber</w:t>
            </w:r>
          </w:p>
          <w:p w14:paraId="7186DCD0" w14:textId="77777777" w:rsidR="0015614D" w:rsidRPr="000F4A62" w:rsidRDefault="0015614D" w:rsidP="00935310">
            <w:r w:rsidRPr="000F4A62">
              <w:t>Numer przesyłki towarowej</w:t>
            </w:r>
          </w:p>
        </w:tc>
        <w:tc>
          <w:tcPr>
            <w:tcW w:w="1418" w:type="dxa"/>
            <w:tcBorders>
              <w:top w:val="nil"/>
              <w:left w:val="nil"/>
              <w:bottom w:val="nil"/>
              <w:right w:val="nil"/>
            </w:tcBorders>
            <w:tcMar>
              <w:top w:w="75" w:type="dxa"/>
              <w:left w:w="75" w:type="dxa"/>
              <w:bottom w:w="240" w:type="dxa"/>
              <w:right w:w="75" w:type="dxa"/>
            </w:tcMar>
            <w:hideMark/>
          </w:tcPr>
          <w:p w14:paraId="5DD2061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D402A78" w14:textId="77777777" w:rsidR="0015614D" w:rsidRPr="000F4A62" w:rsidRDefault="0015614D" w:rsidP="00935310">
            <w:r w:rsidRPr="000F4A62">
              <w:t>n..4</w:t>
            </w:r>
          </w:p>
        </w:tc>
        <w:tc>
          <w:tcPr>
            <w:tcW w:w="851" w:type="dxa"/>
            <w:tcBorders>
              <w:top w:val="nil"/>
              <w:left w:val="nil"/>
              <w:bottom w:val="nil"/>
              <w:right w:val="nil"/>
            </w:tcBorders>
            <w:tcMar>
              <w:top w:w="75" w:type="dxa"/>
              <w:left w:w="75" w:type="dxa"/>
              <w:bottom w:w="240" w:type="dxa"/>
              <w:right w:w="75" w:type="dxa"/>
            </w:tcMar>
            <w:hideMark/>
          </w:tcPr>
          <w:p w14:paraId="01AA2B7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8514C7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1EF56D5" w14:textId="77777777" w:rsidR="0015614D" w:rsidRPr="000F4A62" w:rsidRDefault="0015614D" w:rsidP="00935310">
            <w:r w:rsidRPr="000F4A62">
              <w:t>-</w:t>
            </w:r>
          </w:p>
        </w:tc>
      </w:tr>
    </w:tbl>
    <w:p w14:paraId="647A64EC" w14:textId="77777777" w:rsidR="0015614D" w:rsidRPr="000F4A62" w:rsidRDefault="0015614D" w:rsidP="0015614D"/>
    <w:p w14:paraId="467EA5F3" w14:textId="77777777" w:rsidR="0015614D" w:rsidRPr="000F4A62" w:rsidRDefault="0015614D" w:rsidP="0015614D">
      <w:bookmarkStart w:id="80" w:name="790245046"/>
      <w:r w:rsidRPr="000F4A62">
        <w:t>/ZC410/Declaration/GoodsShipments/</w:t>
      </w:r>
      <w:r w:rsidRPr="000F4A62">
        <w:rPr>
          <w:b/>
          <w:bCs/>
        </w:rPr>
        <w:t>GoodsItem</w:t>
      </w:r>
      <w:bookmarkEnd w:id="80"/>
    </w:p>
    <w:tbl>
      <w:tblPr>
        <w:tblW w:w="0" w:type="auto"/>
        <w:tblCellMar>
          <w:top w:w="75" w:type="dxa"/>
          <w:left w:w="75" w:type="dxa"/>
          <w:bottom w:w="75" w:type="dxa"/>
          <w:right w:w="75" w:type="dxa"/>
        </w:tblCellMar>
        <w:tblLook w:val="04A0" w:firstRow="1" w:lastRow="0" w:firstColumn="1" w:lastColumn="0" w:noHBand="0" w:noVBand="1"/>
        <w:tblCaption w:val="Grupa danych /ZC410/Declaration/GoodsShipments/GoodsItem"/>
        <w:tblDescription w:val="Tabela: Grupa danych /ZC410/Declaration/GoodsShipments/GoodsItem"/>
      </w:tblPr>
      <w:tblGrid>
        <w:gridCol w:w="4723"/>
        <w:gridCol w:w="1339"/>
        <w:gridCol w:w="1068"/>
        <w:gridCol w:w="796"/>
        <w:gridCol w:w="762"/>
        <w:gridCol w:w="666"/>
      </w:tblGrid>
      <w:tr w:rsidR="0015614D" w:rsidRPr="000F4A62" w14:paraId="3971C266" w14:textId="77777777" w:rsidTr="00935310">
        <w:trPr>
          <w:cantSplit/>
        </w:trPr>
        <w:tc>
          <w:tcPr>
            <w:tcW w:w="4820" w:type="dxa"/>
            <w:tcBorders>
              <w:top w:val="nil"/>
              <w:left w:val="nil"/>
              <w:bottom w:val="nil"/>
              <w:right w:val="nil"/>
            </w:tcBorders>
            <w:hideMark/>
          </w:tcPr>
          <w:p w14:paraId="03B12A8E" w14:textId="77777777" w:rsidR="0015614D" w:rsidRPr="000F4A62" w:rsidRDefault="0015614D" w:rsidP="00935310">
            <w:r w:rsidRPr="000F4A62">
              <w:t>Towar</w:t>
            </w:r>
          </w:p>
        </w:tc>
        <w:tc>
          <w:tcPr>
            <w:tcW w:w="1418" w:type="dxa"/>
            <w:tcBorders>
              <w:top w:val="nil"/>
              <w:left w:val="nil"/>
              <w:bottom w:val="nil"/>
              <w:right w:val="nil"/>
            </w:tcBorders>
            <w:hideMark/>
          </w:tcPr>
          <w:p w14:paraId="3EBA43CE" w14:textId="77777777" w:rsidR="0015614D" w:rsidRPr="000F4A62" w:rsidRDefault="0015614D" w:rsidP="00935310">
            <w:r w:rsidRPr="000F4A62">
              <w:t>-</w:t>
            </w:r>
          </w:p>
        </w:tc>
        <w:tc>
          <w:tcPr>
            <w:tcW w:w="851" w:type="dxa"/>
            <w:tcBorders>
              <w:top w:val="nil"/>
              <w:left w:val="nil"/>
              <w:bottom w:val="nil"/>
              <w:right w:val="nil"/>
            </w:tcBorders>
            <w:hideMark/>
          </w:tcPr>
          <w:p w14:paraId="0AC814D9" w14:textId="77777777" w:rsidR="0015614D" w:rsidRPr="000F4A62" w:rsidRDefault="0015614D" w:rsidP="00935310"/>
        </w:tc>
        <w:tc>
          <w:tcPr>
            <w:tcW w:w="851" w:type="dxa"/>
            <w:tcBorders>
              <w:top w:val="nil"/>
              <w:left w:val="nil"/>
              <w:bottom w:val="nil"/>
              <w:right w:val="nil"/>
            </w:tcBorders>
            <w:hideMark/>
          </w:tcPr>
          <w:p w14:paraId="38D48899" w14:textId="77777777" w:rsidR="0015614D" w:rsidRPr="000F4A62" w:rsidRDefault="0015614D" w:rsidP="00935310"/>
        </w:tc>
        <w:tc>
          <w:tcPr>
            <w:tcW w:w="709" w:type="dxa"/>
            <w:tcBorders>
              <w:top w:val="nil"/>
              <w:left w:val="nil"/>
              <w:bottom w:val="nil"/>
              <w:right w:val="nil"/>
            </w:tcBorders>
            <w:hideMark/>
          </w:tcPr>
          <w:p w14:paraId="4C891F29" w14:textId="77777777" w:rsidR="0015614D" w:rsidRPr="000F4A62" w:rsidRDefault="0015614D" w:rsidP="00935310">
            <w:r w:rsidRPr="000F4A62">
              <w:t>1..999</w:t>
            </w:r>
          </w:p>
        </w:tc>
        <w:tc>
          <w:tcPr>
            <w:tcW w:w="709" w:type="dxa"/>
            <w:tcBorders>
              <w:top w:val="nil"/>
              <w:left w:val="nil"/>
              <w:bottom w:val="nil"/>
              <w:right w:val="nil"/>
            </w:tcBorders>
            <w:hideMark/>
          </w:tcPr>
          <w:p w14:paraId="437D4FF8" w14:textId="77777777" w:rsidR="0015614D" w:rsidRPr="000F4A62" w:rsidRDefault="0015614D" w:rsidP="00935310">
            <w:r w:rsidRPr="000F4A62">
              <w:t>-</w:t>
            </w:r>
          </w:p>
        </w:tc>
      </w:tr>
      <w:tr w:rsidR="0015614D" w:rsidRPr="000F4A62" w14:paraId="7391EAC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C3B8CB5" w14:textId="77777777" w:rsidR="0015614D" w:rsidRPr="000F4A62" w:rsidRDefault="00000000" w:rsidP="00935310">
            <w:pPr>
              <w:rPr>
                <w:b/>
                <w:bCs/>
              </w:rPr>
            </w:pPr>
            <w:r>
              <w:rPr>
                <w:b/>
                <w:bCs/>
              </w:rPr>
              <w:pict w14:anchorId="7704F9F0">
                <v:rect id="_x0000_i1045" style="width:0;height:1pt" o:hralign="center" o:hrstd="t" o:hrnoshade="t" o:hr="t" fillcolor="black" stroked="f"/>
              </w:pict>
            </w:r>
          </w:p>
        </w:tc>
      </w:tr>
      <w:tr w:rsidR="0015614D" w:rsidRPr="000F4A62" w14:paraId="3C9921F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FE9754B" w14:textId="77777777" w:rsidR="0015614D" w:rsidRPr="000F4A62" w:rsidRDefault="0015614D" w:rsidP="00935310">
            <w:pPr>
              <w:rPr>
                <w:b/>
                <w:bCs/>
              </w:rPr>
            </w:pPr>
            <w:r w:rsidRPr="000F4A62">
              <w:rPr>
                <w:b/>
                <w:bCs/>
              </w:rPr>
              <w:t>goodsItemNumber</w:t>
            </w:r>
          </w:p>
          <w:p w14:paraId="7A458859" w14:textId="77777777" w:rsidR="0015614D" w:rsidRPr="000F4A62" w:rsidRDefault="0015614D" w:rsidP="00935310">
            <w:r w:rsidRPr="000F4A62">
              <w:t>Numer pozycji towarowej</w:t>
            </w:r>
          </w:p>
        </w:tc>
        <w:tc>
          <w:tcPr>
            <w:tcW w:w="1418" w:type="dxa"/>
            <w:tcBorders>
              <w:top w:val="nil"/>
              <w:left w:val="nil"/>
              <w:bottom w:val="nil"/>
              <w:right w:val="nil"/>
            </w:tcBorders>
            <w:tcMar>
              <w:top w:w="75" w:type="dxa"/>
              <w:left w:w="75" w:type="dxa"/>
              <w:bottom w:w="240" w:type="dxa"/>
              <w:right w:w="75" w:type="dxa"/>
            </w:tcMar>
            <w:hideMark/>
          </w:tcPr>
          <w:p w14:paraId="588CB0D2" w14:textId="77777777" w:rsidR="0015614D" w:rsidRPr="000F4A62" w:rsidRDefault="0015614D" w:rsidP="00935310">
            <w:r w:rsidRPr="000F4A62">
              <w:t>11 03 000 000</w:t>
            </w:r>
          </w:p>
        </w:tc>
        <w:tc>
          <w:tcPr>
            <w:tcW w:w="851" w:type="dxa"/>
            <w:tcBorders>
              <w:top w:val="nil"/>
              <w:left w:val="nil"/>
              <w:bottom w:val="nil"/>
              <w:right w:val="nil"/>
            </w:tcBorders>
            <w:tcMar>
              <w:top w:w="75" w:type="dxa"/>
              <w:left w:w="75" w:type="dxa"/>
              <w:bottom w:w="240" w:type="dxa"/>
              <w:right w:w="75" w:type="dxa"/>
            </w:tcMar>
            <w:hideMark/>
          </w:tcPr>
          <w:p w14:paraId="2868571C" w14:textId="77777777" w:rsidR="0015614D" w:rsidRPr="000F4A62" w:rsidRDefault="0015614D" w:rsidP="00935310">
            <w:r w:rsidRPr="000F4A62">
              <w:t>n..3</w:t>
            </w:r>
          </w:p>
        </w:tc>
        <w:tc>
          <w:tcPr>
            <w:tcW w:w="851" w:type="dxa"/>
            <w:tcBorders>
              <w:top w:val="nil"/>
              <w:left w:val="nil"/>
              <w:bottom w:val="nil"/>
              <w:right w:val="nil"/>
            </w:tcBorders>
            <w:tcMar>
              <w:top w:w="75" w:type="dxa"/>
              <w:left w:w="75" w:type="dxa"/>
              <w:bottom w:w="240" w:type="dxa"/>
              <w:right w:w="75" w:type="dxa"/>
            </w:tcMar>
            <w:hideMark/>
          </w:tcPr>
          <w:p w14:paraId="45E2997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125A72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C8B0705" w14:textId="77777777" w:rsidR="0015614D" w:rsidRPr="000F4A62" w:rsidRDefault="0015614D" w:rsidP="00935310">
            <w:r w:rsidRPr="000F4A62">
              <w:t>-</w:t>
            </w:r>
          </w:p>
        </w:tc>
      </w:tr>
      <w:tr w:rsidR="0015614D" w:rsidRPr="000F4A62" w14:paraId="2790DA0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9B8975C" w14:textId="77777777" w:rsidR="0015614D" w:rsidRPr="000F4A62" w:rsidRDefault="0015614D" w:rsidP="00935310">
            <w:pPr>
              <w:rPr>
                <w:b/>
                <w:bCs/>
              </w:rPr>
            </w:pPr>
            <w:r w:rsidRPr="000F4A62">
              <w:rPr>
                <w:b/>
                <w:bCs/>
              </w:rPr>
              <w:t>invalidationDecisionDateAndTime</w:t>
            </w:r>
          </w:p>
          <w:p w14:paraId="199378B8" w14:textId="77777777" w:rsidR="0015614D" w:rsidRPr="000F4A62" w:rsidRDefault="0015614D" w:rsidP="00935310">
            <w:r w:rsidRPr="000F4A62">
              <w:t>Data i godzina podjęcia decyzji</w:t>
            </w:r>
          </w:p>
          <w:p w14:paraId="498AEB95" w14:textId="77777777" w:rsidR="0015614D" w:rsidRPr="000F4A62" w:rsidRDefault="0015614D" w:rsidP="00935310">
            <w:r w:rsidRPr="000F4A62">
              <w:t>Data i godzina podjęcia decyzji w przedmiocie wniosku o unieważnienie.</w:t>
            </w:r>
          </w:p>
        </w:tc>
        <w:tc>
          <w:tcPr>
            <w:tcW w:w="1418" w:type="dxa"/>
            <w:tcBorders>
              <w:top w:val="nil"/>
              <w:left w:val="nil"/>
              <w:bottom w:val="nil"/>
              <w:right w:val="nil"/>
            </w:tcBorders>
            <w:tcMar>
              <w:top w:w="75" w:type="dxa"/>
              <w:left w:w="75" w:type="dxa"/>
              <w:bottom w:w="240" w:type="dxa"/>
              <w:right w:w="75" w:type="dxa"/>
            </w:tcMar>
            <w:hideMark/>
          </w:tcPr>
          <w:p w14:paraId="717C8A9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1DCDBE7"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20ED173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2A175B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72D1524" w14:textId="77777777" w:rsidR="0015614D" w:rsidRPr="000F4A62" w:rsidRDefault="0015614D" w:rsidP="00935310">
            <w:r w:rsidRPr="000F4A62">
              <w:t>-</w:t>
            </w:r>
          </w:p>
        </w:tc>
      </w:tr>
    </w:tbl>
    <w:p w14:paraId="7B07F642" w14:textId="77777777" w:rsidR="0015614D" w:rsidRPr="000F4A62" w:rsidRDefault="0015614D" w:rsidP="0015614D"/>
    <w:p w14:paraId="7B7F2E05" w14:textId="77777777" w:rsidR="0015614D" w:rsidRPr="000F4A62" w:rsidRDefault="0015614D" w:rsidP="0015614D">
      <w:bookmarkStart w:id="81" w:name="659597620"/>
      <w:r w:rsidRPr="000F4A62">
        <w:t>/ZC410/</w:t>
      </w:r>
      <w:r w:rsidRPr="000F4A62">
        <w:rPr>
          <w:b/>
          <w:bCs/>
        </w:rPr>
        <w:t>Signature</w:t>
      </w:r>
      <w:bookmarkEnd w:id="81"/>
    </w:p>
    <w:tbl>
      <w:tblPr>
        <w:tblW w:w="0" w:type="auto"/>
        <w:tblCellMar>
          <w:top w:w="75" w:type="dxa"/>
          <w:left w:w="75" w:type="dxa"/>
          <w:bottom w:w="75" w:type="dxa"/>
          <w:right w:w="75" w:type="dxa"/>
        </w:tblCellMar>
        <w:tblLook w:val="04A0" w:firstRow="1" w:lastRow="0" w:firstColumn="1" w:lastColumn="0" w:noHBand="0" w:noVBand="1"/>
        <w:tblCaption w:val="Grupa danych /ZC410/Signature"/>
        <w:tblDescription w:val="Tabela: Grupa danych /ZC410/Signature"/>
      </w:tblPr>
      <w:tblGrid>
        <w:gridCol w:w="4817"/>
        <w:gridCol w:w="1417"/>
        <w:gridCol w:w="851"/>
        <w:gridCol w:w="851"/>
        <w:gridCol w:w="709"/>
        <w:gridCol w:w="709"/>
      </w:tblGrid>
      <w:tr w:rsidR="0015614D" w:rsidRPr="000F4A62" w14:paraId="14E3DC15" w14:textId="77777777" w:rsidTr="00935310">
        <w:trPr>
          <w:cantSplit/>
        </w:trPr>
        <w:tc>
          <w:tcPr>
            <w:tcW w:w="4820" w:type="dxa"/>
            <w:tcBorders>
              <w:top w:val="nil"/>
              <w:left w:val="nil"/>
              <w:bottom w:val="nil"/>
              <w:right w:val="nil"/>
            </w:tcBorders>
            <w:hideMark/>
          </w:tcPr>
          <w:p w14:paraId="59157352" w14:textId="77777777" w:rsidR="0015614D" w:rsidRPr="000F4A62" w:rsidRDefault="0015614D" w:rsidP="00935310">
            <w:r w:rsidRPr="000F4A62">
              <w:t>Podpis elektroniczny</w:t>
            </w:r>
          </w:p>
        </w:tc>
        <w:tc>
          <w:tcPr>
            <w:tcW w:w="1418" w:type="dxa"/>
            <w:tcBorders>
              <w:top w:val="nil"/>
              <w:left w:val="nil"/>
              <w:bottom w:val="nil"/>
              <w:right w:val="nil"/>
            </w:tcBorders>
            <w:hideMark/>
          </w:tcPr>
          <w:p w14:paraId="26F5F439" w14:textId="77777777" w:rsidR="0015614D" w:rsidRPr="000F4A62" w:rsidRDefault="0015614D" w:rsidP="00935310">
            <w:r w:rsidRPr="000F4A62">
              <w:t>-</w:t>
            </w:r>
          </w:p>
        </w:tc>
        <w:tc>
          <w:tcPr>
            <w:tcW w:w="851" w:type="dxa"/>
            <w:tcBorders>
              <w:top w:val="nil"/>
              <w:left w:val="nil"/>
              <w:bottom w:val="nil"/>
              <w:right w:val="nil"/>
            </w:tcBorders>
            <w:hideMark/>
          </w:tcPr>
          <w:p w14:paraId="44A6E39B" w14:textId="77777777" w:rsidR="0015614D" w:rsidRPr="000F4A62" w:rsidRDefault="0015614D" w:rsidP="00935310"/>
        </w:tc>
        <w:tc>
          <w:tcPr>
            <w:tcW w:w="851" w:type="dxa"/>
            <w:tcBorders>
              <w:top w:val="nil"/>
              <w:left w:val="nil"/>
              <w:bottom w:val="nil"/>
              <w:right w:val="nil"/>
            </w:tcBorders>
            <w:hideMark/>
          </w:tcPr>
          <w:p w14:paraId="5176944A" w14:textId="77777777" w:rsidR="0015614D" w:rsidRPr="000F4A62" w:rsidRDefault="0015614D" w:rsidP="00935310"/>
        </w:tc>
        <w:tc>
          <w:tcPr>
            <w:tcW w:w="709" w:type="dxa"/>
            <w:tcBorders>
              <w:top w:val="nil"/>
              <w:left w:val="nil"/>
              <w:bottom w:val="nil"/>
              <w:right w:val="nil"/>
            </w:tcBorders>
            <w:hideMark/>
          </w:tcPr>
          <w:p w14:paraId="4D23B2B3" w14:textId="77777777" w:rsidR="0015614D" w:rsidRPr="000F4A62" w:rsidRDefault="0015614D" w:rsidP="00935310">
            <w:r w:rsidRPr="000F4A62">
              <w:t>0..1</w:t>
            </w:r>
          </w:p>
        </w:tc>
        <w:tc>
          <w:tcPr>
            <w:tcW w:w="709" w:type="dxa"/>
            <w:tcBorders>
              <w:top w:val="nil"/>
              <w:left w:val="nil"/>
              <w:bottom w:val="nil"/>
              <w:right w:val="nil"/>
            </w:tcBorders>
            <w:hideMark/>
          </w:tcPr>
          <w:p w14:paraId="6D8B525E" w14:textId="77777777" w:rsidR="0015614D" w:rsidRPr="000F4A62" w:rsidRDefault="0015614D" w:rsidP="00935310">
            <w:r w:rsidRPr="000F4A62">
              <w:t>-</w:t>
            </w:r>
          </w:p>
        </w:tc>
      </w:tr>
      <w:tr w:rsidR="0015614D" w:rsidRPr="000F4A62" w14:paraId="10E0518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47ED5E4" w14:textId="77777777" w:rsidR="0015614D" w:rsidRPr="000F4A62" w:rsidRDefault="00000000" w:rsidP="00935310">
            <w:pPr>
              <w:rPr>
                <w:b/>
                <w:bCs/>
              </w:rPr>
            </w:pPr>
            <w:r>
              <w:rPr>
                <w:b/>
                <w:bCs/>
              </w:rPr>
              <w:pict w14:anchorId="14F5723D">
                <v:rect id="_x0000_i1046" style="width:0;height:1pt" o:hralign="center" o:hrstd="t" o:hrnoshade="t" o:hr="t" fillcolor="black" stroked="f"/>
              </w:pict>
            </w:r>
          </w:p>
        </w:tc>
      </w:tr>
    </w:tbl>
    <w:p w14:paraId="08A3E596" w14:textId="77777777" w:rsidR="0015614D" w:rsidRPr="000F4A62" w:rsidRDefault="0015614D" w:rsidP="0015614D"/>
    <w:p w14:paraId="12AB5A8D" w14:textId="77777777" w:rsidR="0015614D" w:rsidRPr="000F4A62" w:rsidRDefault="0015614D" w:rsidP="00FA69E8">
      <w:pPr>
        <w:pStyle w:val="Nagwek2"/>
      </w:pPr>
      <w:bookmarkStart w:id="82" w:name="_Toc172900237"/>
      <w:r w:rsidRPr="000F4A62">
        <w:t>ZC413</w:t>
      </w:r>
      <w:bookmarkEnd w:id="82"/>
    </w:p>
    <w:p w14:paraId="52BD8965" w14:textId="77777777" w:rsidR="0015614D" w:rsidRPr="000F4A62" w:rsidRDefault="0015614D" w:rsidP="0015614D">
      <w:r w:rsidRPr="000F4A62">
        <w:t>Wniosek o sprostowanie standardowego zgłoszenia celnego, uproszczonego zgłoszenia celnego lub uzupełniającego zgłoszenia celnego.</w:t>
      </w:r>
    </w:p>
    <w:p w14:paraId="4C4CCE0B" w14:textId="77777777" w:rsidR="0015614D" w:rsidRPr="000F4A62" w:rsidRDefault="0015614D" w:rsidP="00FA69E8">
      <w:pPr>
        <w:pStyle w:val="Nagwek3"/>
      </w:pPr>
      <w:r w:rsidRPr="000F4A62">
        <w:t>Struktura</w:t>
      </w:r>
    </w:p>
    <w:tbl>
      <w:tblPr>
        <w:tblW w:w="0" w:type="auto"/>
        <w:tblCellMar>
          <w:top w:w="75" w:type="dxa"/>
          <w:left w:w="75" w:type="dxa"/>
          <w:bottom w:w="75" w:type="dxa"/>
          <w:right w:w="75" w:type="dxa"/>
        </w:tblCellMar>
        <w:tblLook w:val="04A0" w:firstRow="1" w:lastRow="0" w:firstColumn="1" w:lastColumn="0" w:noHBand="0" w:noVBand="1"/>
        <w:tblCaption w:val="Struktura ZC413"/>
        <w:tblDescription w:val="Tabela: Struktura ZC413"/>
      </w:tblPr>
      <w:tblGrid>
        <w:gridCol w:w="5641"/>
        <w:gridCol w:w="1134"/>
        <w:gridCol w:w="1190"/>
      </w:tblGrid>
      <w:tr w:rsidR="0015614D" w:rsidRPr="000F4A62" w14:paraId="54C8855A" w14:textId="77777777" w:rsidTr="00935310">
        <w:trPr>
          <w:cantSplit/>
        </w:trPr>
        <w:tc>
          <w:tcPr>
            <w:tcW w:w="0" w:type="auto"/>
            <w:tcBorders>
              <w:top w:val="nil"/>
              <w:left w:val="nil"/>
              <w:bottom w:val="nil"/>
              <w:right w:val="nil"/>
            </w:tcBorders>
            <w:hideMark/>
          </w:tcPr>
          <w:p w14:paraId="39895A7B" w14:textId="586F37C9" w:rsidR="0015614D" w:rsidRPr="000F4A62" w:rsidRDefault="00000000" w:rsidP="00935310">
            <w:hyperlink w:anchor="85164429" w:tooltip="ZC413" w:history="1">
              <w:r w:rsidR="0015614D" w:rsidRPr="000F4A62">
                <w:rPr>
                  <w:rStyle w:val="Hipercze"/>
                </w:rPr>
                <w:t>ZC413</w:t>
              </w:r>
            </w:hyperlink>
          </w:p>
        </w:tc>
        <w:tc>
          <w:tcPr>
            <w:tcW w:w="1134" w:type="dxa"/>
            <w:tcBorders>
              <w:top w:val="nil"/>
              <w:left w:val="nil"/>
              <w:bottom w:val="nil"/>
              <w:right w:val="nil"/>
            </w:tcBorders>
            <w:hideMark/>
          </w:tcPr>
          <w:p w14:paraId="6560FC65" w14:textId="77777777" w:rsidR="0015614D" w:rsidRPr="000F4A62" w:rsidRDefault="0015614D" w:rsidP="00935310">
            <w:r w:rsidRPr="000F4A62">
              <w:t>1</w:t>
            </w:r>
          </w:p>
        </w:tc>
        <w:tc>
          <w:tcPr>
            <w:tcW w:w="1134" w:type="dxa"/>
            <w:tcBorders>
              <w:top w:val="nil"/>
              <w:left w:val="nil"/>
              <w:bottom w:val="nil"/>
              <w:right w:val="nil"/>
            </w:tcBorders>
            <w:hideMark/>
          </w:tcPr>
          <w:p w14:paraId="54BF951E" w14:textId="729D6184" w:rsidR="0015614D" w:rsidRPr="000F4A62" w:rsidRDefault="00000000" w:rsidP="00935310">
            <w:hyperlink w:anchor="R_R.0039.I.A" w:tooltip="R.0039.I.A" w:history="1">
              <w:r w:rsidR="0015614D" w:rsidRPr="000F4A62">
                <w:rPr>
                  <w:rStyle w:val="Hipercze"/>
                </w:rPr>
                <w:t>R.0039.I.A</w:t>
              </w:r>
            </w:hyperlink>
          </w:p>
        </w:tc>
      </w:tr>
      <w:tr w:rsidR="0015614D" w:rsidRPr="000F4A62" w14:paraId="527D2331" w14:textId="77777777" w:rsidTr="00935310">
        <w:trPr>
          <w:cantSplit/>
        </w:trPr>
        <w:tc>
          <w:tcPr>
            <w:tcW w:w="0" w:type="auto"/>
            <w:tcBorders>
              <w:top w:val="nil"/>
              <w:left w:val="nil"/>
              <w:bottom w:val="nil"/>
              <w:right w:val="nil"/>
            </w:tcBorders>
            <w:hideMark/>
          </w:tcPr>
          <w:p w14:paraId="2BB0A54A" w14:textId="6032E8C7" w:rsidR="0015614D" w:rsidRPr="000F4A62" w:rsidRDefault="00000000" w:rsidP="00935310">
            <w:hyperlink w:anchor="-1317967239" w:tooltip="Declaration" w:history="1">
              <w:r w:rsidR="0015614D" w:rsidRPr="000F4A62">
                <w:rPr>
                  <w:rStyle w:val="Hipercze"/>
                </w:rPr>
                <w:t xml:space="preserve">— </w:t>
              </w:r>
              <w:r w:rsidR="0015614D" w:rsidRPr="000F4A62">
                <w:rPr>
                  <w:rStyle w:val="Hipercze"/>
                  <w:b/>
                  <w:bCs/>
                </w:rPr>
                <w:t>Declaration</w:t>
              </w:r>
            </w:hyperlink>
          </w:p>
        </w:tc>
        <w:tc>
          <w:tcPr>
            <w:tcW w:w="1134" w:type="dxa"/>
            <w:tcBorders>
              <w:top w:val="nil"/>
              <w:left w:val="nil"/>
              <w:bottom w:val="nil"/>
              <w:right w:val="nil"/>
            </w:tcBorders>
            <w:hideMark/>
          </w:tcPr>
          <w:p w14:paraId="32C1C853" w14:textId="77777777" w:rsidR="0015614D" w:rsidRPr="000F4A62" w:rsidRDefault="0015614D" w:rsidP="00935310">
            <w:r w:rsidRPr="000F4A62">
              <w:t>1</w:t>
            </w:r>
          </w:p>
        </w:tc>
        <w:tc>
          <w:tcPr>
            <w:tcW w:w="1134" w:type="dxa"/>
            <w:tcBorders>
              <w:top w:val="nil"/>
              <w:left w:val="nil"/>
              <w:bottom w:val="nil"/>
              <w:right w:val="nil"/>
            </w:tcBorders>
            <w:hideMark/>
          </w:tcPr>
          <w:p w14:paraId="4F2ED3B8" w14:textId="77777777" w:rsidR="0015614D" w:rsidRPr="000F4A62" w:rsidRDefault="0015614D" w:rsidP="00935310">
            <w:r w:rsidRPr="000F4A62">
              <w:t>-</w:t>
            </w:r>
          </w:p>
        </w:tc>
      </w:tr>
      <w:tr w:rsidR="0015614D" w:rsidRPr="000F4A62" w14:paraId="5CCAEEF3" w14:textId="77777777" w:rsidTr="00935310">
        <w:trPr>
          <w:cantSplit/>
        </w:trPr>
        <w:tc>
          <w:tcPr>
            <w:tcW w:w="0" w:type="auto"/>
            <w:tcBorders>
              <w:top w:val="nil"/>
              <w:left w:val="nil"/>
              <w:bottom w:val="nil"/>
              <w:right w:val="nil"/>
            </w:tcBorders>
            <w:hideMark/>
          </w:tcPr>
          <w:p w14:paraId="25BBF77A" w14:textId="06A7D384" w:rsidR="0015614D" w:rsidRPr="000F4A62" w:rsidRDefault="00000000" w:rsidP="00935310">
            <w:hyperlink w:anchor="398911378" w:tooltip="DeferredPayment" w:history="1">
              <w:r w:rsidR="0015614D" w:rsidRPr="000F4A62">
                <w:rPr>
                  <w:rStyle w:val="Hipercze"/>
                </w:rPr>
                <w:t>— — DeferredPayment</w:t>
              </w:r>
            </w:hyperlink>
          </w:p>
        </w:tc>
        <w:tc>
          <w:tcPr>
            <w:tcW w:w="1134" w:type="dxa"/>
            <w:tcBorders>
              <w:top w:val="nil"/>
              <w:left w:val="nil"/>
              <w:bottom w:val="nil"/>
              <w:right w:val="nil"/>
            </w:tcBorders>
            <w:hideMark/>
          </w:tcPr>
          <w:p w14:paraId="3711D3A5" w14:textId="77777777" w:rsidR="0015614D" w:rsidRPr="000F4A62" w:rsidRDefault="0015614D" w:rsidP="00935310">
            <w:r w:rsidRPr="000F4A62">
              <w:t>0..9</w:t>
            </w:r>
          </w:p>
        </w:tc>
        <w:tc>
          <w:tcPr>
            <w:tcW w:w="1134" w:type="dxa"/>
            <w:tcBorders>
              <w:top w:val="nil"/>
              <w:left w:val="nil"/>
              <w:bottom w:val="nil"/>
              <w:right w:val="nil"/>
            </w:tcBorders>
            <w:hideMark/>
          </w:tcPr>
          <w:p w14:paraId="41F12FFE" w14:textId="3EC1642C" w:rsidR="0015614D" w:rsidRPr="000F4A62" w:rsidRDefault="00000000" w:rsidP="00935310">
            <w:hyperlink w:anchor="R_R.0405.I.A" w:tooltip="R.0405.I.A" w:history="1">
              <w:r w:rsidR="0015614D" w:rsidRPr="000F4A62">
                <w:rPr>
                  <w:rStyle w:val="Hipercze"/>
                </w:rPr>
                <w:t>R.0405.I.A</w:t>
              </w:r>
            </w:hyperlink>
            <w:r w:rsidR="0015614D" w:rsidRPr="000F4A62">
              <w:br/>
            </w:r>
            <w:hyperlink w:anchor="R_R.0046.I.A" w:tooltip="R.0046.I.A" w:history="1">
              <w:r w:rsidR="0015614D" w:rsidRPr="000F4A62">
                <w:rPr>
                  <w:rStyle w:val="Hipercze"/>
                </w:rPr>
                <w:t>R.0046.I.A</w:t>
              </w:r>
            </w:hyperlink>
          </w:p>
        </w:tc>
      </w:tr>
      <w:tr w:rsidR="0015614D" w:rsidRPr="000F4A62" w14:paraId="13449DA3" w14:textId="77777777" w:rsidTr="00935310">
        <w:trPr>
          <w:cantSplit/>
        </w:trPr>
        <w:tc>
          <w:tcPr>
            <w:tcW w:w="0" w:type="auto"/>
            <w:tcBorders>
              <w:top w:val="nil"/>
              <w:left w:val="nil"/>
              <w:bottom w:val="nil"/>
              <w:right w:val="nil"/>
            </w:tcBorders>
            <w:hideMark/>
          </w:tcPr>
          <w:p w14:paraId="703DCBA6" w14:textId="7D2C7BA1" w:rsidR="0015614D" w:rsidRPr="000F4A62" w:rsidRDefault="00000000" w:rsidP="00935310">
            <w:hyperlink w:anchor="-1856601781" w:tooltip="Authorisation" w:history="1">
              <w:r w:rsidR="0015614D" w:rsidRPr="000F4A62">
                <w:rPr>
                  <w:rStyle w:val="Hipercze"/>
                </w:rPr>
                <w:t>— — Authorisation</w:t>
              </w:r>
            </w:hyperlink>
          </w:p>
        </w:tc>
        <w:tc>
          <w:tcPr>
            <w:tcW w:w="1134" w:type="dxa"/>
            <w:tcBorders>
              <w:top w:val="nil"/>
              <w:left w:val="nil"/>
              <w:bottom w:val="nil"/>
              <w:right w:val="nil"/>
            </w:tcBorders>
            <w:hideMark/>
          </w:tcPr>
          <w:p w14:paraId="0DBA8450" w14:textId="77777777" w:rsidR="0015614D" w:rsidRPr="000F4A62" w:rsidRDefault="0015614D" w:rsidP="00935310">
            <w:r w:rsidRPr="000F4A62">
              <w:t>0..99</w:t>
            </w:r>
          </w:p>
        </w:tc>
        <w:tc>
          <w:tcPr>
            <w:tcW w:w="1134" w:type="dxa"/>
            <w:tcBorders>
              <w:top w:val="nil"/>
              <w:left w:val="nil"/>
              <w:bottom w:val="nil"/>
              <w:right w:val="nil"/>
            </w:tcBorders>
            <w:hideMark/>
          </w:tcPr>
          <w:p w14:paraId="47729ED8" w14:textId="77777777" w:rsidR="0015614D" w:rsidRPr="000F4A62" w:rsidRDefault="0015614D" w:rsidP="00935310">
            <w:r w:rsidRPr="000F4A62">
              <w:t>-</w:t>
            </w:r>
          </w:p>
        </w:tc>
      </w:tr>
      <w:tr w:rsidR="0015614D" w:rsidRPr="000F4A62" w14:paraId="14C3C3E0" w14:textId="77777777" w:rsidTr="00935310">
        <w:trPr>
          <w:cantSplit/>
        </w:trPr>
        <w:tc>
          <w:tcPr>
            <w:tcW w:w="0" w:type="auto"/>
            <w:tcBorders>
              <w:top w:val="nil"/>
              <w:left w:val="nil"/>
              <w:bottom w:val="nil"/>
              <w:right w:val="nil"/>
            </w:tcBorders>
            <w:hideMark/>
          </w:tcPr>
          <w:p w14:paraId="4A602F89" w14:textId="5FA0B9B7" w:rsidR="0015614D" w:rsidRPr="000F4A62" w:rsidRDefault="00000000" w:rsidP="00935310">
            <w:hyperlink w:anchor="-1420515116" w:tooltip="ApplicationAndAuthorisationForSpecialProcedures" w:history="1">
              <w:r w:rsidR="0015614D" w:rsidRPr="000F4A62">
                <w:rPr>
                  <w:rStyle w:val="Hipercze"/>
                </w:rPr>
                <w:t>— — ApplicationAndAuthorisationForSpecialProcedures</w:t>
              </w:r>
            </w:hyperlink>
          </w:p>
        </w:tc>
        <w:tc>
          <w:tcPr>
            <w:tcW w:w="1134" w:type="dxa"/>
            <w:tcBorders>
              <w:top w:val="nil"/>
              <w:left w:val="nil"/>
              <w:bottom w:val="nil"/>
              <w:right w:val="nil"/>
            </w:tcBorders>
            <w:hideMark/>
          </w:tcPr>
          <w:p w14:paraId="670C72E2" w14:textId="77777777" w:rsidR="0015614D" w:rsidRPr="000F4A62" w:rsidRDefault="0015614D" w:rsidP="00935310">
            <w:r w:rsidRPr="000F4A62">
              <w:t>0..1</w:t>
            </w:r>
          </w:p>
        </w:tc>
        <w:tc>
          <w:tcPr>
            <w:tcW w:w="1134" w:type="dxa"/>
            <w:tcBorders>
              <w:top w:val="nil"/>
              <w:left w:val="nil"/>
              <w:bottom w:val="nil"/>
              <w:right w:val="nil"/>
            </w:tcBorders>
            <w:hideMark/>
          </w:tcPr>
          <w:p w14:paraId="63A03951" w14:textId="3C59F71E" w:rsidR="0015614D" w:rsidRPr="000F4A62" w:rsidRDefault="00000000" w:rsidP="00935310">
            <w:hyperlink w:anchor="R_R.0410.I.A" w:tooltip="R.0410.I.A" w:history="1">
              <w:r w:rsidR="0015614D" w:rsidRPr="000F4A62">
                <w:rPr>
                  <w:rStyle w:val="Hipercze"/>
                </w:rPr>
                <w:t>R.0410.I.A</w:t>
              </w:r>
            </w:hyperlink>
          </w:p>
        </w:tc>
      </w:tr>
      <w:tr w:rsidR="0015614D" w:rsidRPr="000F4A62" w14:paraId="30F7E7EE" w14:textId="77777777" w:rsidTr="00935310">
        <w:trPr>
          <w:cantSplit/>
        </w:trPr>
        <w:tc>
          <w:tcPr>
            <w:tcW w:w="0" w:type="auto"/>
            <w:tcBorders>
              <w:top w:val="nil"/>
              <w:left w:val="nil"/>
              <w:bottom w:val="nil"/>
              <w:right w:val="nil"/>
            </w:tcBorders>
            <w:hideMark/>
          </w:tcPr>
          <w:p w14:paraId="353E2DFC" w14:textId="1C7B14B4" w:rsidR="0015614D" w:rsidRPr="000F4A62" w:rsidRDefault="00000000" w:rsidP="00935310">
            <w:hyperlink w:anchor="1684488519" w:tooltip="CustomsOfficeOfDischarge" w:history="1">
              <w:r w:rsidR="0015614D" w:rsidRPr="000F4A62">
                <w:rPr>
                  <w:rStyle w:val="Hipercze"/>
                </w:rPr>
                <w:t>— — — CustomsOfficeOfDischarge</w:t>
              </w:r>
            </w:hyperlink>
          </w:p>
        </w:tc>
        <w:tc>
          <w:tcPr>
            <w:tcW w:w="1134" w:type="dxa"/>
            <w:tcBorders>
              <w:top w:val="nil"/>
              <w:left w:val="nil"/>
              <w:bottom w:val="nil"/>
              <w:right w:val="nil"/>
            </w:tcBorders>
            <w:hideMark/>
          </w:tcPr>
          <w:p w14:paraId="2D76EC92" w14:textId="77777777" w:rsidR="0015614D" w:rsidRPr="000F4A62" w:rsidRDefault="0015614D" w:rsidP="00935310">
            <w:r w:rsidRPr="000F4A62">
              <w:t>0..99</w:t>
            </w:r>
          </w:p>
        </w:tc>
        <w:tc>
          <w:tcPr>
            <w:tcW w:w="1134" w:type="dxa"/>
            <w:tcBorders>
              <w:top w:val="nil"/>
              <w:left w:val="nil"/>
              <w:bottom w:val="nil"/>
              <w:right w:val="nil"/>
            </w:tcBorders>
            <w:hideMark/>
          </w:tcPr>
          <w:p w14:paraId="465E7694" w14:textId="77777777" w:rsidR="0015614D" w:rsidRPr="000F4A62" w:rsidRDefault="0015614D" w:rsidP="00935310">
            <w:r w:rsidRPr="000F4A62">
              <w:t>-</w:t>
            </w:r>
          </w:p>
        </w:tc>
      </w:tr>
      <w:tr w:rsidR="0015614D" w:rsidRPr="000F4A62" w14:paraId="2E7233C2" w14:textId="77777777" w:rsidTr="00935310">
        <w:trPr>
          <w:cantSplit/>
        </w:trPr>
        <w:tc>
          <w:tcPr>
            <w:tcW w:w="0" w:type="auto"/>
            <w:tcBorders>
              <w:top w:val="nil"/>
              <w:left w:val="nil"/>
              <w:bottom w:val="nil"/>
              <w:right w:val="nil"/>
            </w:tcBorders>
            <w:hideMark/>
          </w:tcPr>
          <w:p w14:paraId="318958F9" w14:textId="039D19C8" w:rsidR="0015614D" w:rsidRPr="000F4A62" w:rsidRDefault="00000000" w:rsidP="00935310">
            <w:hyperlink w:anchor="-1533925445" w:tooltip="ProcessedProduct" w:history="1">
              <w:r w:rsidR="0015614D" w:rsidRPr="000F4A62">
                <w:rPr>
                  <w:rStyle w:val="Hipercze"/>
                </w:rPr>
                <w:t>— — — ProcessedProduct</w:t>
              </w:r>
            </w:hyperlink>
          </w:p>
        </w:tc>
        <w:tc>
          <w:tcPr>
            <w:tcW w:w="1134" w:type="dxa"/>
            <w:tcBorders>
              <w:top w:val="nil"/>
              <w:left w:val="nil"/>
              <w:bottom w:val="nil"/>
              <w:right w:val="nil"/>
            </w:tcBorders>
            <w:hideMark/>
          </w:tcPr>
          <w:p w14:paraId="7D27152E" w14:textId="77777777" w:rsidR="0015614D" w:rsidRPr="000F4A62" w:rsidRDefault="0015614D" w:rsidP="00935310">
            <w:r w:rsidRPr="000F4A62">
              <w:t>0..99</w:t>
            </w:r>
          </w:p>
        </w:tc>
        <w:tc>
          <w:tcPr>
            <w:tcW w:w="1134" w:type="dxa"/>
            <w:tcBorders>
              <w:top w:val="nil"/>
              <w:left w:val="nil"/>
              <w:bottom w:val="nil"/>
              <w:right w:val="nil"/>
            </w:tcBorders>
            <w:hideMark/>
          </w:tcPr>
          <w:p w14:paraId="5F6485E9" w14:textId="77777777" w:rsidR="0015614D" w:rsidRPr="000F4A62" w:rsidRDefault="0015614D" w:rsidP="00935310">
            <w:r w:rsidRPr="000F4A62">
              <w:t>-</w:t>
            </w:r>
          </w:p>
        </w:tc>
      </w:tr>
      <w:tr w:rsidR="0015614D" w:rsidRPr="000F4A62" w14:paraId="75737DE0" w14:textId="77777777" w:rsidTr="00935310">
        <w:trPr>
          <w:cantSplit/>
        </w:trPr>
        <w:tc>
          <w:tcPr>
            <w:tcW w:w="0" w:type="auto"/>
            <w:tcBorders>
              <w:top w:val="nil"/>
              <w:left w:val="nil"/>
              <w:bottom w:val="nil"/>
              <w:right w:val="nil"/>
            </w:tcBorders>
            <w:hideMark/>
          </w:tcPr>
          <w:p w14:paraId="6E385378" w14:textId="456CC39B" w:rsidR="0015614D" w:rsidRPr="000F4A62" w:rsidRDefault="00000000" w:rsidP="00935310">
            <w:hyperlink w:anchor="-868888825" w:tooltip="Importer" w:history="1">
              <w:r w:rsidR="0015614D" w:rsidRPr="000F4A62">
                <w:rPr>
                  <w:rStyle w:val="Hipercze"/>
                </w:rPr>
                <w:t>— — Importer</w:t>
              </w:r>
            </w:hyperlink>
          </w:p>
        </w:tc>
        <w:tc>
          <w:tcPr>
            <w:tcW w:w="1134" w:type="dxa"/>
            <w:tcBorders>
              <w:top w:val="nil"/>
              <w:left w:val="nil"/>
              <w:bottom w:val="nil"/>
              <w:right w:val="nil"/>
            </w:tcBorders>
            <w:hideMark/>
          </w:tcPr>
          <w:p w14:paraId="01E71311" w14:textId="77777777" w:rsidR="0015614D" w:rsidRPr="000F4A62" w:rsidRDefault="0015614D" w:rsidP="00935310">
            <w:r w:rsidRPr="000F4A62">
              <w:t>1</w:t>
            </w:r>
          </w:p>
        </w:tc>
        <w:tc>
          <w:tcPr>
            <w:tcW w:w="1134" w:type="dxa"/>
            <w:tcBorders>
              <w:top w:val="nil"/>
              <w:left w:val="nil"/>
              <w:bottom w:val="nil"/>
              <w:right w:val="nil"/>
            </w:tcBorders>
            <w:hideMark/>
          </w:tcPr>
          <w:p w14:paraId="18D31904" w14:textId="77777777" w:rsidR="0015614D" w:rsidRPr="000F4A62" w:rsidRDefault="0015614D" w:rsidP="00935310">
            <w:r w:rsidRPr="000F4A62">
              <w:t>-</w:t>
            </w:r>
          </w:p>
        </w:tc>
      </w:tr>
      <w:tr w:rsidR="0015614D" w:rsidRPr="000F4A62" w14:paraId="6E18D2AB" w14:textId="77777777" w:rsidTr="00935310">
        <w:trPr>
          <w:cantSplit/>
        </w:trPr>
        <w:tc>
          <w:tcPr>
            <w:tcW w:w="0" w:type="auto"/>
            <w:tcBorders>
              <w:top w:val="nil"/>
              <w:left w:val="nil"/>
              <w:bottom w:val="nil"/>
              <w:right w:val="nil"/>
            </w:tcBorders>
            <w:hideMark/>
          </w:tcPr>
          <w:p w14:paraId="6AB0FFE5" w14:textId="1BF25475" w:rsidR="0015614D" w:rsidRPr="000F4A62" w:rsidRDefault="00000000" w:rsidP="00935310">
            <w:hyperlink w:anchor="-199484435" w:tooltip="Address" w:history="1">
              <w:r w:rsidR="0015614D" w:rsidRPr="000F4A62">
                <w:rPr>
                  <w:rStyle w:val="Hipercze"/>
                </w:rPr>
                <w:t>— — — Address</w:t>
              </w:r>
            </w:hyperlink>
          </w:p>
        </w:tc>
        <w:tc>
          <w:tcPr>
            <w:tcW w:w="1134" w:type="dxa"/>
            <w:tcBorders>
              <w:top w:val="nil"/>
              <w:left w:val="nil"/>
              <w:bottom w:val="nil"/>
              <w:right w:val="nil"/>
            </w:tcBorders>
            <w:hideMark/>
          </w:tcPr>
          <w:p w14:paraId="2355E868" w14:textId="77777777" w:rsidR="0015614D" w:rsidRPr="000F4A62" w:rsidRDefault="0015614D" w:rsidP="00935310">
            <w:r w:rsidRPr="000F4A62">
              <w:t>0..1</w:t>
            </w:r>
          </w:p>
        </w:tc>
        <w:tc>
          <w:tcPr>
            <w:tcW w:w="1134" w:type="dxa"/>
            <w:tcBorders>
              <w:top w:val="nil"/>
              <w:left w:val="nil"/>
              <w:bottom w:val="nil"/>
              <w:right w:val="nil"/>
            </w:tcBorders>
            <w:hideMark/>
          </w:tcPr>
          <w:p w14:paraId="31C1AD0E" w14:textId="77777777" w:rsidR="0015614D" w:rsidRPr="000F4A62" w:rsidRDefault="0015614D" w:rsidP="00935310">
            <w:r w:rsidRPr="000F4A62">
              <w:t>-</w:t>
            </w:r>
          </w:p>
        </w:tc>
      </w:tr>
      <w:tr w:rsidR="0015614D" w:rsidRPr="000F4A62" w14:paraId="7D4ADD64" w14:textId="77777777" w:rsidTr="00935310">
        <w:trPr>
          <w:cantSplit/>
        </w:trPr>
        <w:tc>
          <w:tcPr>
            <w:tcW w:w="0" w:type="auto"/>
            <w:tcBorders>
              <w:top w:val="nil"/>
              <w:left w:val="nil"/>
              <w:bottom w:val="nil"/>
              <w:right w:val="nil"/>
            </w:tcBorders>
            <w:hideMark/>
          </w:tcPr>
          <w:p w14:paraId="4956C921" w14:textId="76C4D707" w:rsidR="0015614D" w:rsidRPr="000F4A62" w:rsidRDefault="00000000" w:rsidP="00935310">
            <w:hyperlink w:anchor="-530289577" w:tooltip="Declarant" w:history="1">
              <w:r w:rsidR="0015614D" w:rsidRPr="000F4A62">
                <w:rPr>
                  <w:rStyle w:val="Hipercze"/>
                </w:rPr>
                <w:t>— — Declarant</w:t>
              </w:r>
            </w:hyperlink>
          </w:p>
        </w:tc>
        <w:tc>
          <w:tcPr>
            <w:tcW w:w="1134" w:type="dxa"/>
            <w:tcBorders>
              <w:top w:val="nil"/>
              <w:left w:val="nil"/>
              <w:bottom w:val="nil"/>
              <w:right w:val="nil"/>
            </w:tcBorders>
            <w:hideMark/>
          </w:tcPr>
          <w:p w14:paraId="216EDD1E" w14:textId="77777777" w:rsidR="0015614D" w:rsidRPr="000F4A62" w:rsidRDefault="0015614D" w:rsidP="00935310">
            <w:r w:rsidRPr="000F4A62">
              <w:t>0..1</w:t>
            </w:r>
          </w:p>
        </w:tc>
        <w:tc>
          <w:tcPr>
            <w:tcW w:w="1134" w:type="dxa"/>
            <w:tcBorders>
              <w:top w:val="nil"/>
              <w:left w:val="nil"/>
              <w:bottom w:val="nil"/>
              <w:right w:val="nil"/>
            </w:tcBorders>
            <w:hideMark/>
          </w:tcPr>
          <w:p w14:paraId="3525917B" w14:textId="77777777" w:rsidR="0015614D" w:rsidRPr="000F4A62" w:rsidRDefault="0015614D" w:rsidP="00935310">
            <w:r w:rsidRPr="000F4A62">
              <w:t>-</w:t>
            </w:r>
          </w:p>
        </w:tc>
      </w:tr>
      <w:tr w:rsidR="0015614D" w:rsidRPr="000F4A62" w14:paraId="40C0C648" w14:textId="77777777" w:rsidTr="00935310">
        <w:trPr>
          <w:cantSplit/>
        </w:trPr>
        <w:tc>
          <w:tcPr>
            <w:tcW w:w="0" w:type="auto"/>
            <w:tcBorders>
              <w:top w:val="nil"/>
              <w:left w:val="nil"/>
              <w:bottom w:val="nil"/>
              <w:right w:val="nil"/>
            </w:tcBorders>
            <w:hideMark/>
          </w:tcPr>
          <w:p w14:paraId="3C1C50FF" w14:textId="7D378B77" w:rsidR="0015614D" w:rsidRPr="000F4A62" w:rsidRDefault="00000000" w:rsidP="00935310">
            <w:hyperlink w:anchor="1203792189" w:tooltip="Address" w:history="1">
              <w:r w:rsidR="0015614D" w:rsidRPr="000F4A62">
                <w:rPr>
                  <w:rStyle w:val="Hipercze"/>
                </w:rPr>
                <w:t>— — — Address</w:t>
              </w:r>
            </w:hyperlink>
          </w:p>
        </w:tc>
        <w:tc>
          <w:tcPr>
            <w:tcW w:w="1134" w:type="dxa"/>
            <w:tcBorders>
              <w:top w:val="nil"/>
              <w:left w:val="nil"/>
              <w:bottom w:val="nil"/>
              <w:right w:val="nil"/>
            </w:tcBorders>
            <w:hideMark/>
          </w:tcPr>
          <w:p w14:paraId="255C104B" w14:textId="77777777" w:rsidR="0015614D" w:rsidRPr="000F4A62" w:rsidRDefault="0015614D" w:rsidP="00935310">
            <w:r w:rsidRPr="000F4A62">
              <w:t>0..1</w:t>
            </w:r>
          </w:p>
        </w:tc>
        <w:tc>
          <w:tcPr>
            <w:tcW w:w="1134" w:type="dxa"/>
            <w:tcBorders>
              <w:top w:val="nil"/>
              <w:left w:val="nil"/>
              <w:bottom w:val="nil"/>
              <w:right w:val="nil"/>
            </w:tcBorders>
            <w:hideMark/>
          </w:tcPr>
          <w:p w14:paraId="57E9D5ED" w14:textId="77777777" w:rsidR="0015614D" w:rsidRPr="000F4A62" w:rsidRDefault="0015614D" w:rsidP="00935310">
            <w:r w:rsidRPr="000F4A62">
              <w:t>-</w:t>
            </w:r>
          </w:p>
        </w:tc>
      </w:tr>
      <w:tr w:rsidR="0015614D" w:rsidRPr="000F4A62" w14:paraId="6A1532CB" w14:textId="77777777" w:rsidTr="00935310">
        <w:trPr>
          <w:cantSplit/>
        </w:trPr>
        <w:tc>
          <w:tcPr>
            <w:tcW w:w="0" w:type="auto"/>
            <w:tcBorders>
              <w:top w:val="nil"/>
              <w:left w:val="nil"/>
              <w:bottom w:val="nil"/>
              <w:right w:val="nil"/>
            </w:tcBorders>
            <w:hideMark/>
          </w:tcPr>
          <w:p w14:paraId="3E838230" w14:textId="0D38D9F5" w:rsidR="0015614D" w:rsidRPr="000F4A62" w:rsidRDefault="00000000" w:rsidP="00935310">
            <w:hyperlink w:anchor="1612580382" w:tooltip="ContactPerson" w:history="1">
              <w:r w:rsidR="0015614D" w:rsidRPr="000F4A62">
                <w:rPr>
                  <w:rStyle w:val="Hipercze"/>
                </w:rPr>
                <w:t>— — — ContactPerson</w:t>
              </w:r>
            </w:hyperlink>
          </w:p>
        </w:tc>
        <w:tc>
          <w:tcPr>
            <w:tcW w:w="1134" w:type="dxa"/>
            <w:tcBorders>
              <w:top w:val="nil"/>
              <w:left w:val="nil"/>
              <w:bottom w:val="nil"/>
              <w:right w:val="nil"/>
            </w:tcBorders>
            <w:hideMark/>
          </w:tcPr>
          <w:p w14:paraId="56263098" w14:textId="77777777" w:rsidR="0015614D" w:rsidRPr="000F4A62" w:rsidRDefault="0015614D" w:rsidP="00935310">
            <w:r w:rsidRPr="000F4A62">
              <w:t>0..9</w:t>
            </w:r>
          </w:p>
        </w:tc>
        <w:tc>
          <w:tcPr>
            <w:tcW w:w="1134" w:type="dxa"/>
            <w:tcBorders>
              <w:top w:val="nil"/>
              <w:left w:val="nil"/>
              <w:bottom w:val="nil"/>
              <w:right w:val="nil"/>
            </w:tcBorders>
            <w:hideMark/>
          </w:tcPr>
          <w:p w14:paraId="12232A29" w14:textId="77777777" w:rsidR="0015614D" w:rsidRPr="000F4A62" w:rsidRDefault="0015614D" w:rsidP="00935310">
            <w:r w:rsidRPr="000F4A62">
              <w:t>-</w:t>
            </w:r>
          </w:p>
        </w:tc>
      </w:tr>
      <w:tr w:rsidR="0015614D" w:rsidRPr="000F4A62" w14:paraId="0D5D518D" w14:textId="77777777" w:rsidTr="00935310">
        <w:trPr>
          <w:cantSplit/>
        </w:trPr>
        <w:tc>
          <w:tcPr>
            <w:tcW w:w="0" w:type="auto"/>
            <w:tcBorders>
              <w:top w:val="nil"/>
              <w:left w:val="nil"/>
              <w:bottom w:val="nil"/>
              <w:right w:val="nil"/>
            </w:tcBorders>
            <w:hideMark/>
          </w:tcPr>
          <w:p w14:paraId="4A4A9606" w14:textId="1474EE89" w:rsidR="0015614D" w:rsidRPr="000F4A62" w:rsidRDefault="00000000" w:rsidP="00935310">
            <w:hyperlink w:anchor="-470584878" w:tooltip="Representative" w:history="1">
              <w:r w:rsidR="0015614D" w:rsidRPr="000F4A62">
                <w:rPr>
                  <w:rStyle w:val="Hipercze"/>
                </w:rPr>
                <w:t>— — Representative</w:t>
              </w:r>
            </w:hyperlink>
          </w:p>
        </w:tc>
        <w:tc>
          <w:tcPr>
            <w:tcW w:w="1134" w:type="dxa"/>
            <w:tcBorders>
              <w:top w:val="nil"/>
              <w:left w:val="nil"/>
              <w:bottom w:val="nil"/>
              <w:right w:val="nil"/>
            </w:tcBorders>
            <w:hideMark/>
          </w:tcPr>
          <w:p w14:paraId="2A6A3CD2" w14:textId="77777777" w:rsidR="0015614D" w:rsidRPr="000F4A62" w:rsidRDefault="0015614D" w:rsidP="00935310">
            <w:r w:rsidRPr="000F4A62">
              <w:t>0..1</w:t>
            </w:r>
          </w:p>
        </w:tc>
        <w:tc>
          <w:tcPr>
            <w:tcW w:w="1134" w:type="dxa"/>
            <w:tcBorders>
              <w:top w:val="nil"/>
              <w:left w:val="nil"/>
              <w:bottom w:val="nil"/>
              <w:right w:val="nil"/>
            </w:tcBorders>
            <w:hideMark/>
          </w:tcPr>
          <w:p w14:paraId="48AC198F" w14:textId="77777777" w:rsidR="0015614D" w:rsidRPr="000F4A62" w:rsidRDefault="0015614D" w:rsidP="00935310">
            <w:r w:rsidRPr="000F4A62">
              <w:t>-</w:t>
            </w:r>
          </w:p>
        </w:tc>
      </w:tr>
      <w:tr w:rsidR="0015614D" w:rsidRPr="000F4A62" w14:paraId="25E42444" w14:textId="77777777" w:rsidTr="00935310">
        <w:trPr>
          <w:cantSplit/>
        </w:trPr>
        <w:tc>
          <w:tcPr>
            <w:tcW w:w="0" w:type="auto"/>
            <w:tcBorders>
              <w:top w:val="nil"/>
              <w:left w:val="nil"/>
              <w:bottom w:val="nil"/>
              <w:right w:val="nil"/>
            </w:tcBorders>
            <w:hideMark/>
          </w:tcPr>
          <w:p w14:paraId="500E5674" w14:textId="5E6C01A5" w:rsidR="0015614D" w:rsidRPr="000F4A62" w:rsidRDefault="00000000" w:rsidP="00935310">
            <w:hyperlink w:anchor="-219391911" w:tooltip="ContactPerson" w:history="1">
              <w:r w:rsidR="0015614D" w:rsidRPr="000F4A62">
                <w:rPr>
                  <w:rStyle w:val="Hipercze"/>
                </w:rPr>
                <w:t>— — — ContactPerson</w:t>
              </w:r>
            </w:hyperlink>
          </w:p>
        </w:tc>
        <w:tc>
          <w:tcPr>
            <w:tcW w:w="1134" w:type="dxa"/>
            <w:tcBorders>
              <w:top w:val="nil"/>
              <w:left w:val="nil"/>
              <w:bottom w:val="nil"/>
              <w:right w:val="nil"/>
            </w:tcBorders>
            <w:hideMark/>
          </w:tcPr>
          <w:p w14:paraId="51177DE0" w14:textId="77777777" w:rsidR="0015614D" w:rsidRPr="000F4A62" w:rsidRDefault="0015614D" w:rsidP="00935310">
            <w:r w:rsidRPr="000F4A62">
              <w:t>0..9</w:t>
            </w:r>
          </w:p>
        </w:tc>
        <w:tc>
          <w:tcPr>
            <w:tcW w:w="1134" w:type="dxa"/>
            <w:tcBorders>
              <w:top w:val="nil"/>
              <w:left w:val="nil"/>
              <w:bottom w:val="nil"/>
              <w:right w:val="nil"/>
            </w:tcBorders>
            <w:hideMark/>
          </w:tcPr>
          <w:p w14:paraId="0D44DD22" w14:textId="77777777" w:rsidR="0015614D" w:rsidRPr="000F4A62" w:rsidRDefault="0015614D" w:rsidP="00935310">
            <w:r w:rsidRPr="000F4A62">
              <w:t>-</w:t>
            </w:r>
          </w:p>
        </w:tc>
      </w:tr>
      <w:tr w:rsidR="0015614D" w:rsidRPr="000F4A62" w14:paraId="0DD7E9CB" w14:textId="77777777" w:rsidTr="00935310">
        <w:trPr>
          <w:cantSplit/>
        </w:trPr>
        <w:tc>
          <w:tcPr>
            <w:tcW w:w="0" w:type="auto"/>
            <w:tcBorders>
              <w:top w:val="nil"/>
              <w:left w:val="nil"/>
              <w:bottom w:val="nil"/>
              <w:right w:val="nil"/>
            </w:tcBorders>
            <w:hideMark/>
          </w:tcPr>
          <w:p w14:paraId="3C50000C" w14:textId="2F1521D0" w:rsidR="0015614D" w:rsidRPr="000F4A62" w:rsidRDefault="00000000" w:rsidP="00935310">
            <w:hyperlink w:anchor="1524195124" w:tooltip="PersonProvidingGuarantee" w:history="1">
              <w:r w:rsidR="0015614D" w:rsidRPr="000F4A62">
                <w:rPr>
                  <w:rStyle w:val="Hipercze"/>
                </w:rPr>
                <w:t>— — PersonProvidingGuarantee</w:t>
              </w:r>
            </w:hyperlink>
          </w:p>
        </w:tc>
        <w:tc>
          <w:tcPr>
            <w:tcW w:w="1134" w:type="dxa"/>
            <w:tcBorders>
              <w:top w:val="nil"/>
              <w:left w:val="nil"/>
              <w:bottom w:val="nil"/>
              <w:right w:val="nil"/>
            </w:tcBorders>
            <w:hideMark/>
          </w:tcPr>
          <w:p w14:paraId="641EA0CD" w14:textId="77777777" w:rsidR="0015614D" w:rsidRPr="000F4A62" w:rsidRDefault="0015614D" w:rsidP="00935310">
            <w:r w:rsidRPr="000F4A62">
              <w:t>0..1</w:t>
            </w:r>
          </w:p>
        </w:tc>
        <w:tc>
          <w:tcPr>
            <w:tcW w:w="1134" w:type="dxa"/>
            <w:tcBorders>
              <w:top w:val="nil"/>
              <w:left w:val="nil"/>
              <w:bottom w:val="nil"/>
              <w:right w:val="nil"/>
            </w:tcBorders>
            <w:hideMark/>
          </w:tcPr>
          <w:p w14:paraId="060BCD84" w14:textId="69D5447A" w:rsidR="0015614D" w:rsidRPr="000F4A62" w:rsidRDefault="00000000" w:rsidP="00935310">
            <w:hyperlink w:anchor="R_R.0405.I.A" w:tooltip="R.0405.I.A" w:history="1">
              <w:r w:rsidR="0015614D" w:rsidRPr="000F4A62">
                <w:rPr>
                  <w:rStyle w:val="Hipercze"/>
                </w:rPr>
                <w:t>R.0405.I.A</w:t>
              </w:r>
            </w:hyperlink>
            <w:r w:rsidR="0015614D" w:rsidRPr="000F4A62">
              <w:br/>
            </w:r>
            <w:hyperlink w:anchor="R_R.0046.I.A" w:tooltip="R.0046.I.A" w:history="1">
              <w:r w:rsidR="0015614D" w:rsidRPr="000F4A62">
                <w:rPr>
                  <w:rStyle w:val="Hipercze"/>
                </w:rPr>
                <w:t>R.0046.I.A</w:t>
              </w:r>
            </w:hyperlink>
          </w:p>
        </w:tc>
      </w:tr>
      <w:tr w:rsidR="0015614D" w:rsidRPr="000F4A62" w14:paraId="3883A841" w14:textId="77777777" w:rsidTr="00935310">
        <w:trPr>
          <w:cantSplit/>
        </w:trPr>
        <w:tc>
          <w:tcPr>
            <w:tcW w:w="0" w:type="auto"/>
            <w:tcBorders>
              <w:top w:val="nil"/>
              <w:left w:val="nil"/>
              <w:bottom w:val="nil"/>
              <w:right w:val="nil"/>
            </w:tcBorders>
            <w:hideMark/>
          </w:tcPr>
          <w:p w14:paraId="2F30C400" w14:textId="5E8D181D" w:rsidR="0015614D" w:rsidRPr="000F4A62" w:rsidRDefault="00000000" w:rsidP="00935310">
            <w:hyperlink w:anchor="1515894548" w:tooltip="PersonPayingCustomsDuty" w:history="1">
              <w:r w:rsidR="0015614D" w:rsidRPr="000F4A62">
                <w:rPr>
                  <w:rStyle w:val="Hipercze"/>
                </w:rPr>
                <w:t>— — PersonPayingCustomsDuty</w:t>
              </w:r>
            </w:hyperlink>
          </w:p>
        </w:tc>
        <w:tc>
          <w:tcPr>
            <w:tcW w:w="1134" w:type="dxa"/>
            <w:tcBorders>
              <w:top w:val="nil"/>
              <w:left w:val="nil"/>
              <w:bottom w:val="nil"/>
              <w:right w:val="nil"/>
            </w:tcBorders>
            <w:hideMark/>
          </w:tcPr>
          <w:p w14:paraId="7CDBF0C3" w14:textId="77777777" w:rsidR="0015614D" w:rsidRPr="000F4A62" w:rsidRDefault="0015614D" w:rsidP="00935310">
            <w:r w:rsidRPr="000F4A62">
              <w:t>0..1</w:t>
            </w:r>
          </w:p>
        </w:tc>
        <w:tc>
          <w:tcPr>
            <w:tcW w:w="1134" w:type="dxa"/>
            <w:tcBorders>
              <w:top w:val="nil"/>
              <w:left w:val="nil"/>
              <w:bottom w:val="nil"/>
              <w:right w:val="nil"/>
            </w:tcBorders>
            <w:hideMark/>
          </w:tcPr>
          <w:p w14:paraId="1CB074F5" w14:textId="4F515F02" w:rsidR="0015614D" w:rsidRPr="000F4A62" w:rsidRDefault="00000000" w:rsidP="00935310">
            <w:hyperlink w:anchor="R_R.0405.I.A" w:tooltip="R.0405.I.A" w:history="1">
              <w:r w:rsidR="0015614D" w:rsidRPr="000F4A62">
                <w:rPr>
                  <w:rStyle w:val="Hipercze"/>
                </w:rPr>
                <w:t>R.0405.I.A</w:t>
              </w:r>
            </w:hyperlink>
          </w:p>
        </w:tc>
      </w:tr>
      <w:tr w:rsidR="0015614D" w:rsidRPr="000F4A62" w14:paraId="2F10850D" w14:textId="77777777" w:rsidTr="00935310">
        <w:trPr>
          <w:cantSplit/>
        </w:trPr>
        <w:tc>
          <w:tcPr>
            <w:tcW w:w="0" w:type="auto"/>
            <w:tcBorders>
              <w:top w:val="nil"/>
              <w:left w:val="nil"/>
              <w:bottom w:val="nil"/>
              <w:right w:val="nil"/>
            </w:tcBorders>
            <w:hideMark/>
          </w:tcPr>
          <w:p w14:paraId="2DDAA9DE" w14:textId="2017D462" w:rsidR="0015614D" w:rsidRPr="000F4A62" w:rsidRDefault="00000000" w:rsidP="00935310">
            <w:hyperlink w:anchor="-124550150" w:tooltip="CustomsOfficeOfDeclaration" w:history="1">
              <w:r w:rsidR="0015614D" w:rsidRPr="000F4A62">
                <w:rPr>
                  <w:rStyle w:val="Hipercze"/>
                </w:rPr>
                <w:t>— — CustomsOfficeOfDeclaration</w:t>
              </w:r>
            </w:hyperlink>
          </w:p>
        </w:tc>
        <w:tc>
          <w:tcPr>
            <w:tcW w:w="1134" w:type="dxa"/>
            <w:tcBorders>
              <w:top w:val="nil"/>
              <w:left w:val="nil"/>
              <w:bottom w:val="nil"/>
              <w:right w:val="nil"/>
            </w:tcBorders>
            <w:hideMark/>
          </w:tcPr>
          <w:p w14:paraId="38B384D6" w14:textId="77777777" w:rsidR="0015614D" w:rsidRPr="000F4A62" w:rsidRDefault="0015614D" w:rsidP="00935310">
            <w:r w:rsidRPr="000F4A62">
              <w:t>1</w:t>
            </w:r>
          </w:p>
        </w:tc>
        <w:tc>
          <w:tcPr>
            <w:tcW w:w="1134" w:type="dxa"/>
            <w:tcBorders>
              <w:top w:val="nil"/>
              <w:left w:val="nil"/>
              <w:bottom w:val="nil"/>
              <w:right w:val="nil"/>
            </w:tcBorders>
            <w:hideMark/>
          </w:tcPr>
          <w:p w14:paraId="59FBE1C1" w14:textId="77777777" w:rsidR="0015614D" w:rsidRPr="000F4A62" w:rsidRDefault="0015614D" w:rsidP="00935310">
            <w:r w:rsidRPr="000F4A62">
              <w:t>-</w:t>
            </w:r>
          </w:p>
        </w:tc>
      </w:tr>
      <w:tr w:rsidR="0015614D" w:rsidRPr="000F4A62" w14:paraId="2396F23D" w14:textId="77777777" w:rsidTr="00935310">
        <w:trPr>
          <w:cantSplit/>
        </w:trPr>
        <w:tc>
          <w:tcPr>
            <w:tcW w:w="0" w:type="auto"/>
            <w:tcBorders>
              <w:top w:val="nil"/>
              <w:left w:val="nil"/>
              <w:bottom w:val="nil"/>
              <w:right w:val="nil"/>
            </w:tcBorders>
            <w:hideMark/>
          </w:tcPr>
          <w:p w14:paraId="27CD18B1" w14:textId="7A86C097" w:rsidR="0015614D" w:rsidRPr="000F4A62" w:rsidRDefault="00000000" w:rsidP="00935310">
            <w:hyperlink w:anchor="-409943910" w:tooltip="CustomsOfficeOfPresentation" w:history="1">
              <w:r w:rsidR="0015614D" w:rsidRPr="000F4A62">
                <w:rPr>
                  <w:rStyle w:val="Hipercze"/>
                </w:rPr>
                <w:t>— — CustomsOfficeOfPresentation</w:t>
              </w:r>
            </w:hyperlink>
          </w:p>
        </w:tc>
        <w:tc>
          <w:tcPr>
            <w:tcW w:w="1134" w:type="dxa"/>
            <w:tcBorders>
              <w:top w:val="nil"/>
              <w:left w:val="nil"/>
              <w:bottom w:val="nil"/>
              <w:right w:val="nil"/>
            </w:tcBorders>
            <w:hideMark/>
          </w:tcPr>
          <w:p w14:paraId="02391765" w14:textId="77777777" w:rsidR="0015614D" w:rsidRPr="000F4A62" w:rsidRDefault="0015614D" w:rsidP="00935310">
            <w:r w:rsidRPr="000F4A62">
              <w:t>0..1</w:t>
            </w:r>
          </w:p>
        </w:tc>
        <w:tc>
          <w:tcPr>
            <w:tcW w:w="1134" w:type="dxa"/>
            <w:tcBorders>
              <w:top w:val="nil"/>
              <w:left w:val="nil"/>
              <w:bottom w:val="nil"/>
              <w:right w:val="nil"/>
            </w:tcBorders>
            <w:hideMark/>
          </w:tcPr>
          <w:p w14:paraId="6343300B" w14:textId="77777777" w:rsidR="0015614D" w:rsidRPr="000F4A62" w:rsidRDefault="0015614D" w:rsidP="00935310">
            <w:r w:rsidRPr="000F4A62">
              <w:t>-</w:t>
            </w:r>
          </w:p>
        </w:tc>
      </w:tr>
      <w:tr w:rsidR="0015614D" w:rsidRPr="000F4A62" w14:paraId="276C5078" w14:textId="77777777" w:rsidTr="00935310">
        <w:trPr>
          <w:cantSplit/>
        </w:trPr>
        <w:tc>
          <w:tcPr>
            <w:tcW w:w="0" w:type="auto"/>
            <w:tcBorders>
              <w:top w:val="nil"/>
              <w:left w:val="nil"/>
              <w:bottom w:val="nil"/>
              <w:right w:val="nil"/>
            </w:tcBorders>
            <w:hideMark/>
          </w:tcPr>
          <w:p w14:paraId="70D7C947" w14:textId="2F9E97C4" w:rsidR="0015614D" w:rsidRPr="000F4A62" w:rsidRDefault="00000000" w:rsidP="00935310">
            <w:hyperlink w:anchor="1437693558" w:tooltip="SupervisingCustomsOffice" w:history="1">
              <w:r w:rsidR="0015614D" w:rsidRPr="000F4A62">
                <w:rPr>
                  <w:rStyle w:val="Hipercze"/>
                </w:rPr>
                <w:t>— — SupervisingCustomsOffice</w:t>
              </w:r>
            </w:hyperlink>
          </w:p>
        </w:tc>
        <w:tc>
          <w:tcPr>
            <w:tcW w:w="1134" w:type="dxa"/>
            <w:tcBorders>
              <w:top w:val="nil"/>
              <w:left w:val="nil"/>
              <w:bottom w:val="nil"/>
              <w:right w:val="nil"/>
            </w:tcBorders>
            <w:hideMark/>
          </w:tcPr>
          <w:p w14:paraId="21518EB3" w14:textId="77777777" w:rsidR="0015614D" w:rsidRPr="000F4A62" w:rsidRDefault="0015614D" w:rsidP="00935310">
            <w:r w:rsidRPr="000F4A62">
              <w:t>0..1</w:t>
            </w:r>
          </w:p>
        </w:tc>
        <w:tc>
          <w:tcPr>
            <w:tcW w:w="1134" w:type="dxa"/>
            <w:tcBorders>
              <w:top w:val="nil"/>
              <w:left w:val="nil"/>
              <w:bottom w:val="nil"/>
              <w:right w:val="nil"/>
            </w:tcBorders>
            <w:hideMark/>
          </w:tcPr>
          <w:p w14:paraId="50DC1DB4" w14:textId="608A13C7" w:rsidR="0015614D" w:rsidRPr="000F4A62" w:rsidRDefault="00000000" w:rsidP="00935310">
            <w:hyperlink w:anchor="R_R.0405.I.A" w:tooltip="R.0405.I.A" w:history="1">
              <w:r w:rsidR="0015614D" w:rsidRPr="000F4A62">
                <w:rPr>
                  <w:rStyle w:val="Hipercze"/>
                </w:rPr>
                <w:t>R.0405.I.A</w:t>
              </w:r>
            </w:hyperlink>
          </w:p>
        </w:tc>
      </w:tr>
      <w:tr w:rsidR="0015614D" w:rsidRPr="000F4A62" w14:paraId="05234E70" w14:textId="77777777" w:rsidTr="00935310">
        <w:trPr>
          <w:cantSplit/>
        </w:trPr>
        <w:tc>
          <w:tcPr>
            <w:tcW w:w="0" w:type="auto"/>
            <w:tcBorders>
              <w:top w:val="nil"/>
              <w:left w:val="nil"/>
              <w:bottom w:val="nil"/>
              <w:right w:val="nil"/>
            </w:tcBorders>
            <w:hideMark/>
          </w:tcPr>
          <w:p w14:paraId="0157C96A" w14:textId="3B0E340E" w:rsidR="0015614D" w:rsidRPr="000F4A62" w:rsidRDefault="00000000" w:rsidP="00935310">
            <w:hyperlink w:anchor="-1145857741" w:tooltip="Guarantee" w:history="1">
              <w:r w:rsidR="0015614D" w:rsidRPr="000F4A62">
                <w:rPr>
                  <w:rStyle w:val="Hipercze"/>
                </w:rPr>
                <w:t>— — Guarantee</w:t>
              </w:r>
            </w:hyperlink>
          </w:p>
        </w:tc>
        <w:tc>
          <w:tcPr>
            <w:tcW w:w="1134" w:type="dxa"/>
            <w:tcBorders>
              <w:top w:val="nil"/>
              <w:left w:val="nil"/>
              <w:bottom w:val="nil"/>
              <w:right w:val="nil"/>
            </w:tcBorders>
            <w:hideMark/>
          </w:tcPr>
          <w:p w14:paraId="1FD6955E" w14:textId="77777777" w:rsidR="0015614D" w:rsidRPr="000F4A62" w:rsidRDefault="0015614D" w:rsidP="00935310">
            <w:r w:rsidRPr="000F4A62">
              <w:t>0..9</w:t>
            </w:r>
          </w:p>
        </w:tc>
        <w:tc>
          <w:tcPr>
            <w:tcW w:w="1134" w:type="dxa"/>
            <w:tcBorders>
              <w:top w:val="nil"/>
              <w:left w:val="nil"/>
              <w:bottom w:val="nil"/>
              <w:right w:val="nil"/>
            </w:tcBorders>
            <w:hideMark/>
          </w:tcPr>
          <w:p w14:paraId="062CF0EC" w14:textId="4DA7D8AF" w:rsidR="0015614D" w:rsidRPr="000F4A62" w:rsidRDefault="00000000" w:rsidP="00935310">
            <w:hyperlink w:anchor="R_R.0046.I.A" w:tooltip="R.0046.I.A" w:history="1">
              <w:r w:rsidR="0015614D" w:rsidRPr="000F4A62">
                <w:rPr>
                  <w:rStyle w:val="Hipercze"/>
                </w:rPr>
                <w:t>R.0046.I.A</w:t>
              </w:r>
            </w:hyperlink>
          </w:p>
        </w:tc>
      </w:tr>
      <w:tr w:rsidR="0015614D" w:rsidRPr="000F4A62" w14:paraId="64FC5279" w14:textId="77777777" w:rsidTr="00935310">
        <w:trPr>
          <w:cantSplit/>
        </w:trPr>
        <w:tc>
          <w:tcPr>
            <w:tcW w:w="0" w:type="auto"/>
            <w:tcBorders>
              <w:top w:val="nil"/>
              <w:left w:val="nil"/>
              <w:bottom w:val="nil"/>
              <w:right w:val="nil"/>
            </w:tcBorders>
            <w:hideMark/>
          </w:tcPr>
          <w:p w14:paraId="3684DF77" w14:textId="50C8AE86" w:rsidR="0015614D" w:rsidRPr="000F4A62" w:rsidRDefault="00000000" w:rsidP="00935310">
            <w:hyperlink w:anchor="-405781922" w:tooltip="GuaranteeReference" w:history="1">
              <w:r w:rsidR="0015614D" w:rsidRPr="000F4A62">
                <w:rPr>
                  <w:rStyle w:val="Hipercze"/>
                </w:rPr>
                <w:t>— — — GuaranteeReference</w:t>
              </w:r>
            </w:hyperlink>
          </w:p>
        </w:tc>
        <w:tc>
          <w:tcPr>
            <w:tcW w:w="1134" w:type="dxa"/>
            <w:tcBorders>
              <w:top w:val="nil"/>
              <w:left w:val="nil"/>
              <w:bottom w:val="nil"/>
              <w:right w:val="nil"/>
            </w:tcBorders>
            <w:hideMark/>
          </w:tcPr>
          <w:p w14:paraId="227D9FFA" w14:textId="77777777" w:rsidR="0015614D" w:rsidRPr="000F4A62" w:rsidRDefault="0015614D" w:rsidP="00935310">
            <w:r w:rsidRPr="000F4A62">
              <w:t>0..99</w:t>
            </w:r>
          </w:p>
        </w:tc>
        <w:tc>
          <w:tcPr>
            <w:tcW w:w="1134" w:type="dxa"/>
            <w:tcBorders>
              <w:top w:val="nil"/>
              <w:left w:val="nil"/>
              <w:bottom w:val="nil"/>
              <w:right w:val="nil"/>
            </w:tcBorders>
            <w:hideMark/>
          </w:tcPr>
          <w:p w14:paraId="486EFD68" w14:textId="77777777" w:rsidR="0015614D" w:rsidRPr="000F4A62" w:rsidRDefault="0015614D" w:rsidP="00935310">
            <w:r w:rsidRPr="000F4A62">
              <w:t>-</w:t>
            </w:r>
          </w:p>
        </w:tc>
      </w:tr>
      <w:tr w:rsidR="0015614D" w:rsidRPr="000F4A62" w14:paraId="45DBA540" w14:textId="77777777" w:rsidTr="00935310">
        <w:trPr>
          <w:cantSplit/>
        </w:trPr>
        <w:tc>
          <w:tcPr>
            <w:tcW w:w="0" w:type="auto"/>
            <w:tcBorders>
              <w:top w:val="nil"/>
              <w:left w:val="nil"/>
              <w:bottom w:val="nil"/>
              <w:right w:val="nil"/>
            </w:tcBorders>
            <w:hideMark/>
          </w:tcPr>
          <w:p w14:paraId="3EF4E80A" w14:textId="42240BF8" w:rsidR="0015614D" w:rsidRPr="000F4A62" w:rsidRDefault="00000000" w:rsidP="00935310">
            <w:hyperlink w:anchor="1988612291" w:tooltip="CustomsOfficeOfGuarantee" w:history="1">
              <w:r w:rsidR="0015614D" w:rsidRPr="000F4A62">
                <w:rPr>
                  <w:rStyle w:val="Hipercze"/>
                </w:rPr>
                <w:t>— — — — CustomsOfficeOfGuarantee</w:t>
              </w:r>
            </w:hyperlink>
          </w:p>
        </w:tc>
        <w:tc>
          <w:tcPr>
            <w:tcW w:w="1134" w:type="dxa"/>
            <w:tcBorders>
              <w:top w:val="nil"/>
              <w:left w:val="nil"/>
              <w:bottom w:val="nil"/>
              <w:right w:val="nil"/>
            </w:tcBorders>
            <w:hideMark/>
          </w:tcPr>
          <w:p w14:paraId="547699AE" w14:textId="77777777" w:rsidR="0015614D" w:rsidRPr="000F4A62" w:rsidRDefault="0015614D" w:rsidP="00935310">
            <w:r w:rsidRPr="000F4A62">
              <w:t>0..1</w:t>
            </w:r>
          </w:p>
        </w:tc>
        <w:tc>
          <w:tcPr>
            <w:tcW w:w="1134" w:type="dxa"/>
            <w:tcBorders>
              <w:top w:val="nil"/>
              <w:left w:val="nil"/>
              <w:bottom w:val="nil"/>
              <w:right w:val="nil"/>
            </w:tcBorders>
            <w:hideMark/>
          </w:tcPr>
          <w:p w14:paraId="64F27E14" w14:textId="77777777" w:rsidR="0015614D" w:rsidRPr="000F4A62" w:rsidRDefault="0015614D" w:rsidP="00935310">
            <w:r w:rsidRPr="000F4A62">
              <w:t>-</w:t>
            </w:r>
          </w:p>
        </w:tc>
      </w:tr>
      <w:tr w:rsidR="0015614D" w:rsidRPr="000F4A62" w14:paraId="1E0A0D00" w14:textId="77777777" w:rsidTr="00935310">
        <w:trPr>
          <w:cantSplit/>
        </w:trPr>
        <w:tc>
          <w:tcPr>
            <w:tcW w:w="0" w:type="auto"/>
            <w:tcBorders>
              <w:top w:val="nil"/>
              <w:left w:val="nil"/>
              <w:bottom w:val="nil"/>
              <w:right w:val="nil"/>
            </w:tcBorders>
            <w:hideMark/>
          </w:tcPr>
          <w:p w14:paraId="165F55E1" w14:textId="2A1C46C5" w:rsidR="0015614D" w:rsidRPr="000F4A62" w:rsidRDefault="00000000" w:rsidP="00935310">
            <w:hyperlink w:anchor="1354777496" w:tooltip="GoodsShipments" w:history="1">
              <w:r w:rsidR="0015614D" w:rsidRPr="000F4A62">
                <w:rPr>
                  <w:rStyle w:val="Hipercze"/>
                </w:rPr>
                <w:t xml:space="preserve">— — </w:t>
              </w:r>
              <w:r w:rsidR="0015614D" w:rsidRPr="000F4A62">
                <w:rPr>
                  <w:rStyle w:val="Hipercze"/>
                  <w:b/>
                  <w:bCs/>
                </w:rPr>
                <w:t>GoodsShipments</w:t>
              </w:r>
            </w:hyperlink>
          </w:p>
        </w:tc>
        <w:tc>
          <w:tcPr>
            <w:tcW w:w="1134" w:type="dxa"/>
            <w:tcBorders>
              <w:top w:val="nil"/>
              <w:left w:val="nil"/>
              <w:bottom w:val="nil"/>
              <w:right w:val="nil"/>
            </w:tcBorders>
            <w:hideMark/>
          </w:tcPr>
          <w:p w14:paraId="626E531B" w14:textId="77777777" w:rsidR="0015614D" w:rsidRPr="000F4A62" w:rsidRDefault="0015614D" w:rsidP="00935310">
            <w:r w:rsidRPr="000F4A62">
              <w:t>1..9999</w:t>
            </w:r>
          </w:p>
        </w:tc>
        <w:tc>
          <w:tcPr>
            <w:tcW w:w="1134" w:type="dxa"/>
            <w:tcBorders>
              <w:top w:val="nil"/>
              <w:left w:val="nil"/>
              <w:bottom w:val="nil"/>
              <w:right w:val="nil"/>
            </w:tcBorders>
            <w:hideMark/>
          </w:tcPr>
          <w:p w14:paraId="3D771FC1" w14:textId="77777777" w:rsidR="0015614D" w:rsidRPr="000F4A62" w:rsidRDefault="0015614D" w:rsidP="00935310">
            <w:r w:rsidRPr="000F4A62">
              <w:t>-</w:t>
            </w:r>
          </w:p>
        </w:tc>
      </w:tr>
      <w:tr w:rsidR="0015614D" w:rsidRPr="000F4A62" w14:paraId="0E8D4ED3" w14:textId="77777777" w:rsidTr="00935310">
        <w:trPr>
          <w:cantSplit/>
        </w:trPr>
        <w:tc>
          <w:tcPr>
            <w:tcW w:w="0" w:type="auto"/>
            <w:tcBorders>
              <w:top w:val="nil"/>
              <w:left w:val="nil"/>
              <w:bottom w:val="nil"/>
              <w:right w:val="nil"/>
            </w:tcBorders>
            <w:hideMark/>
          </w:tcPr>
          <w:p w14:paraId="02A18355" w14:textId="6D2B6412" w:rsidR="0015614D" w:rsidRPr="000F4A62" w:rsidRDefault="00000000" w:rsidP="00935310">
            <w:hyperlink w:anchor="1733202152" w:tooltip="PreviousDocument" w:history="1">
              <w:r w:rsidR="0015614D" w:rsidRPr="000F4A62">
                <w:rPr>
                  <w:rStyle w:val="Hipercze"/>
                </w:rPr>
                <w:t>— — — PreviousDocument</w:t>
              </w:r>
            </w:hyperlink>
          </w:p>
        </w:tc>
        <w:tc>
          <w:tcPr>
            <w:tcW w:w="1134" w:type="dxa"/>
            <w:tcBorders>
              <w:top w:val="nil"/>
              <w:left w:val="nil"/>
              <w:bottom w:val="nil"/>
              <w:right w:val="nil"/>
            </w:tcBorders>
            <w:hideMark/>
          </w:tcPr>
          <w:p w14:paraId="09380E8D" w14:textId="77777777" w:rsidR="0015614D" w:rsidRPr="000F4A62" w:rsidRDefault="0015614D" w:rsidP="00935310">
            <w:r w:rsidRPr="000F4A62">
              <w:t>0..99</w:t>
            </w:r>
          </w:p>
        </w:tc>
        <w:tc>
          <w:tcPr>
            <w:tcW w:w="1134" w:type="dxa"/>
            <w:tcBorders>
              <w:top w:val="nil"/>
              <w:left w:val="nil"/>
              <w:bottom w:val="nil"/>
              <w:right w:val="nil"/>
            </w:tcBorders>
            <w:hideMark/>
          </w:tcPr>
          <w:p w14:paraId="4692F351" w14:textId="77777777" w:rsidR="0015614D" w:rsidRPr="000F4A62" w:rsidRDefault="0015614D" w:rsidP="00935310">
            <w:r w:rsidRPr="000F4A62">
              <w:t>-</w:t>
            </w:r>
          </w:p>
        </w:tc>
      </w:tr>
      <w:tr w:rsidR="0015614D" w:rsidRPr="000F4A62" w14:paraId="37264C52" w14:textId="77777777" w:rsidTr="00935310">
        <w:trPr>
          <w:cantSplit/>
        </w:trPr>
        <w:tc>
          <w:tcPr>
            <w:tcW w:w="0" w:type="auto"/>
            <w:tcBorders>
              <w:top w:val="nil"/>
              <w:left w:val="nil"/>
              <w:bottom w:val="nil"/>
              <w:right w:val="nil"/>
            </w:tcBorders>
            <w:hideMark/>
          </w:tcPr>
          <w:p w14:paraId="5E15A820" w14:textId="2028B908" w:rsidR="0015614D" w:rsidRPr="000F4A62" w:rsidRDefault="00000000" w:rsidP="00935310">
            <w:hyperlink w:anchor="-1503907697" w:tooltip="AdditionalInformation" w:history="1">
              <w:r w:rsidR="0015614D" w:rsidRPr="000F4A62">
                <w:rPr>
                  <w:rStyle w:val="Hipercze"/>
                </w:rPr>
                <w:t>— — — AdditionalInformation</w:t>
              </w:r>
            </w:hyperlink>
          </w:p>
        </w:tc>
        <w:tc>
          <w:tcPr>
            <w:tcW w:w="1134" w:type="dxa"/>
            <w:tcBorders>
              <w:top w:val="nil"/>
              <w:left w:val="nil"/>
              <w:bottom w:val="nil"/>
              <w:right w:val="nil"/>
            </w:tcBorders>
            <w:hideMark/>
          </w:tcPr>
          <w:p w14:paraId="7FDFCBA8" w14:textId="77777777" w:rsidR="0015614D" w:rsidRPr="000F4A62" w:rsidRDefault="0015614D" w:rsidP="00935310">
            <w:r w:rsidRPr="000F4A62">
              <w:t>0..99</w:t>
            </w:r>
          </w:p>
        </w:tc>
        <w:tc>
          <w:tcPr>
            <w:tcW w:w="1134" w:type="dxa"/>
            <w:tcBorders>
              <w:top w:val="nil"/>
              <w:left w:val="nil"/>
              <w:bottom w:val="nil"/>
              <w:right w:val="nil"/>
            </w:tcBorders>
            <w:hideMark/>
          </w:tcPr>
          <w:p w14:paraId="4794EBC9" w14:textId="591096CC" w:rsidR="0015614D" w:rsidRPr="000F4A62" w:rsidRDefault="00000000" w:rsidP="00935310">
            <w:hyperlink w:anchor="R_R.0004.I.A" w:tooltip="R.0004.I.A" w:history="1">
              <w:r w:rsidR="0015614D" w:rsidRPr="000F4A62">
                <w:rPr>
                  <w:rStyle w:val="Hipercze"/>
                </w:rPr>
                <w:t>R.0004.I.A</w:t>
              </w:r>
            </w:hyperlink>
          </w:p>
        </w:tc>
      </w:tr>
      <w:tr w:rsidR="0015614D" w:rsidRPr="000F4A62" w14:paraId="20B9FEA2" w14:textId="77777777" w:rsidTr="00935310">
        <w:trPr>
          <w:cantSplit/>
        </w:trPr>
        <w:tc>
          <w:tcPr>
            <w:tcW w:w="0" w:type="auto"/>
            <w:tcBorders>
              <w:top w:val="nil"/>
              <w:left w:val="nil"/>
              <w:bottom w:val="nil"/>
              <w:right w:val="nil"/>
            </w:tcBorders>
            <w:hideMark/>
          </w:tcPr>
          <w:p w14:paraId="534AB882" w14:textId="019D0C77" w:rsidR="0015614D" w:rsidRPr="000F4A62" w:rsidRDefault="00000000" w:rsidP="00935310">
            <w:hyperlink w:anchor="1911297572" w:tooltip="SupportingDocument" w:history="1">
              <w:r w:rsidR="0015614D" w:rsidRPr="000F4A62">
                <w:rPr>
                  <w:rStyle w:val="Hipercze"/>
                </w:rPr>
                <w:t>— — — SupportingDocument</w:t>
              </w:r>
            </w:hyperlink>
          </w:p>
        </w:tc>
        <w:tc>
          <w:tcPr>
            <w:tcW w:w="1134" w:type="dxa"/>
            <w:tcBorders>
              <w:top w:val="nil"/>
              <w:left w:val="nil"/>
              <w:bottom w:val="nil"/>
              <w:right w:val="nil"/>
            </w:tcBorders>
            <w:hideMark/>
          </w:tcPr>
          <w:p w14:paraId="74954171" w14:textId="77777777" w:rsidR="0015614D" w:rsidRPr="000F4A62" w:rsidRDefault="0015614D" w:rsidP="00935310">
            <w:r w:rsidRPr="000F4A62">
              <w:t>0..99</w:t>
            </w:r>
          </w:p>
        </w:tc>
        <w:tc>
          <w:tcPr>
            <w:tcW w:w="1134" w:type="dxa"/>
            <w:tcBorders>
              <w:top w:val="nil"/>
              <w:left w:val="nil"/>
              <w:bottom w:val="nil"/>
              <w:right w:val="nil"/>
            </w:tcBorders>
            <w:hideMark/>
          </w:tcPr>
          <w:p w14:paraId="1CFC93AC" w14:textId="2504A32D" w:rsidR="0015614D" w:rsidRPr="000F4A62" w:rsidRDefault="00000000" w:rsidP="00935310">
            <w:hyperlink w:anchor="R_R.0005.I.A" w:tooltip="R.0005.I.A" w:history="1">
              <w:r w:rsidR="0015614D" w:rsidRPr="000F4A62">
                <w:rPr>
                  <w:rStyle w:val="Hipercze"/>
                </w:rPr>
                <w:t>R.0005.I.A</w:t>
              </w:r>
            </w:hyperlink>
          </w:p>
        </w:tc>
      </w:tr>
      <w:tr w:rsidR="0015614D" w:rsidRPr="000F4A62" w14:paraId="0C2517A9" w14:textId="77777777" w:rsidTr="00935310">
        <w:trPr>
          <w:cantSplit/>
        </w:trPr>
        <w:tc>
          <w:tcPr>
            <w:tcW w:w="0" w:type="auto"/>
            <w:tcBorders>
              <w:top w:val="nil"/>
              <w:left w:val="nil"/>
              <w:bottom w:val="nil"/>
              <w:right w:val="nil"/>
            </w:tcBorders>
            <w:hideMark/>
          </w:tcPr>
          <w:p w14:paraId="1A6A5BD4" w14:textId="6DF631A4" w:rsidR="0015614D" w:rsidRPr="000F4A62" w:rsidRDefault="00000000" w:rsidP="00935310">
            <w:hyperlink w:anchor="1775138670" w:tooltip="AdditionalReference" w:history="1">
              <w:r w:rsidR="0015614D" w:rsidRPr="000F4A62">
                <w:rPr>
                  <w:rStyle w:val="Hipercze"/>
                </w:rPr>
                <w:t>— — — AdditionalReference</w:t>
              </w:r>
            </w:hyperlink>
          </w:p>
        </w:tc>
        <w:tc>
          <w:tcPr>
            <w:tcW w:w="1134" w:type="dxa"/>
            <w:tcBorders>
              <w:top w:val="nil"/>
              <w:left w:val="nil"/>
              <w:bottom w:val="nil"/>
              <w:right w:val="nil"/>
            </w:tcBorders>
            <w:hideMark/>
          </w:tcPr>
          <w:p w14:paraId="7D5198B9" w14:textId="77777777" w:rsidR="0015614D" w:rsidRPr="000F4A62" w:rsidRDefault="0015614D" w:rsidP="00935310">
            <w:r w:rsidRPr="000F4A62">
              <w:t>0..99</w:t>
            </w:r>
          </w:p>
        </w:tc>
        <w:tc>
          <w:tcPr>
            <w:tcW w:w="1134" w:type="dxa"/>
            <w:tcBorders>
              <w:top w:val="nil"/>
              <w:left w:val="nil"/>
              <w:bottom w:val="nil"/>
              <w:right w:val="nil"/>
            </w:tcBorders>
            <w:hideMark/>
          </w:tcPr>
          <w:p w14:paraId="3E5CE0B3" w14:textId="33140AB8" w:rsidR="0015614D" w:rsidRPr="000F4A62" w:rsidRDefault="00000000" w:rsidP="00935310">
            <w:hyperlink w:anchor="R_R.0006.I.A" w:tooltip="R.0006.I.A" w:history="1">
              <w:r w:rsidR="0015614D" w:rsidRPr="000F4A62">
                <w:rPr>
                  <w:rStyle w:val="Hipercze"/>
                </w:rPr>
                <w:t>R.0006.I.A</w:t>
              </w:r>
            </w:hyperlink>
          </w:p>
        </w:tc>
      </w:tr>
      <w:tr w:rsidR="0015614D" w:rsidRPr="000F4A62" w14:paraId="07FA4714" w14:textId="77777777" w:rsidTr="00935310">
        <w:trPr>
          <w:cantSplit/>
        </w:trPr>
        <w:tc>
          <w:tcPr>
            <w:tcW w:w="0" w:type="auto"/>
            <w:tcBorders>
              <w:top w:val="nil"/>
              <w:left w:val="nil"/>
              <w:bottom w:val="nil"/>
              <w:right w:val="nil"/>
            </w:tcBorders>
            <w:hideMark/>
          </w:tcPr>
          <w:p w14:paraId="06095FB4" w14:textId="51056EE6" w:rsidR="0015614D" w:rsidRPr="000F4A62" w:rsidRDefault="00000000" w:rsidP="00935310">
            <w:hyperlink w:anchor="-326933906" w:tooltip="TransportDocument" w:history="1">
              <w:r w:rsidR="0015614D" w:rsidRPr="000F4A62">
                <w:rPr>
                  <w:rStyle w:val="Hipercze"/>
                </w:rPr>
                <w:t>— — — TransportDocument</w:t>
              </w:r>
            </w:hyperlink>
          </w:p>
        </w:tc>
        <w:tc>
          <w:tcPr>
            <w:tcW w:w="1134" w:type="dxa"/>
            <w:tcBorders>
              <w:top w:val="nil"/>
              <w:left w:val="nil"/>
              <w:bottom w:val="nil"/>
              <w:right w:val="nil"/>
            </w:tcBorders>
            <w:hideMark/>
          </w:tcPr>
          <w:p w14:paraId="30A91D6F" w14:textId="77777777" w:rsidR="0015614D" w:rsidRPr="000F4A62" w:rsidRDefault="0015614D" w:rsidP="00935310">
            <w:r w:rsidRPr="000F4A62">
              <w:t>0..99</w:t>
            </w:r>
          </w:p>
        </w:tc>
        <w:tc>
          <w:tcPr>
            <w:tcW w:w="1134" w:type="dxa"/>
            <w:tcBorders>
              <w:top w:val="nil"/>
              <w:left w:val="nil"/>
              <w:bottom w:val="nil"/>
              <w:right w:val="nil"/>
            </w:tcBorders>
            <w:hideMark/>
          </w:tcPr>
          <w:p w14:paraId="62DB0922" w14:textId="3244A571" w:rsidR="0015614D" w:rsidRPr="000F4A62" w:rsidRDefault="00000000" w:rsidP="00935310">
            <w:hyperlink w:anchor="R_R.0007.I.A" w:tooltip="R.0007.I.A" w:history="1">
              <w:r w:rsidR="0015614D" w:rsidRPr="000F4A62">
                <w:rPr>
                  <w:rStyle w:val="Hipercze"/>
                </w:rPr>
                <w:t>R.0007.I.A</w:t>
              </w:r>
            </w:hyperlink>
          </w:p>
        </w:tc>
      </w:tr>
      <w:tr w:rsidR="0015614D" w:rsidRPr="000F4A62" w14:paraId="63A26EED" w14:textId="77777777" w:rsidTr="00935310">
        <w:trPr>
          <w:cantSplit/>
        </w:trPr>
        <w:tc>
          <w:tcPr>
            <w:tcW w:w="0" w:type="auto"/>
            <w:tcBorders>
              <w:top w:val="nil"/>
              <w:left w:val="nil"/>
              <w:bottom w:val="nil"/>
              <w:right w:val="nil"/>
            </w:tcBorders>
            <w:hideMark/>
          </w:tcPr>
          <w:p w14:paraId="2785890F" w14:textId="219DCF0C" w:rsidR="0015614D" w:rsidRPr="000F4A62" w:rsidRDefault="00000000" w:rsidP="00935310">
            <w:hyperlink w:anchor="-1998171187" w:tooltip="Warehouse" w:history="1">
              <w:r w:rsidR="0015614D" w:rsidRPr="000F4A62">
                <w:rPr>
                  <w:rStyle w:val="Hipercze"/>
                </w:rPr>
                <w:t>— — — Warehouse</w:t>
              </w:r>
            </w:hyperlink>
          </w:p>
        </w:tc>
        <w:tc>
          <w:tcPr>
            <w:tcW w:w="1134" w:type="dxa"/>
            <w:tcBorders>
              <w:top w:val="nil"/>
              <w:left w:val="nil"/>
              <w:bottom w:val="nil"/>
              <w:right w:val="nil"/>
            </w:tcBorders>
            <w:hideMark/>
          </w:tcPr>
          <w:p w14:paraId="48E7C02B" w14:textId="77777777" w:rsidR="0015614D" w:rsidRPr="000F4A62" w:rsidRDefault="0015614D" w:rsidP="00935310">
            <w:r w:rsidRPr="000F4A62">
              <w:t>0..1</w:t>
            </w:r>
          </w:p>
        </w:tc>
        <w:tc>
          <w:tcPr>
            <w:tcW w:w="1134" w:type="dxa"/>
            <w:tcBorders>
              <w:top w:val="nil"/>
              <w:left w:val="nil"/>
              <w:bottom w:val="nil"/>
              <w:right w:val="nil"/>
            </w:tcBorders>
            <w:hideMark/>
          </w:tcPr>
          <w:p w14:paraId="7DC4028A" w14:textId="6DB7F0E7" w:rsidR="0015614D" w:rsidRPr="000F4A62" w:rsidRDefault="00000000" w:rsidP="00935310">
            <w:hyperlink w:anchor="R_R.0077.I.A" w:tooltip="R.0077.I.A" w:history="1">
              <w:r w:rsidR="0015614D" w:rsidRPr="000F4A62">
                <w:rPr>
                  <w:rStyle w:val="Hipercze"/>
                </w:rPr>
                <w:t>R.0077.I.A</w:t>
              </w:r>
            </w:hyperlink>
          </w:p>
        </w:tc>
      </w:tr>
      <w:tr w:rsidR="0015614D" w:rsidRPr="000F4A62" w14:paraId="603C6F95" w14:textId="77777777" w:rsidTr="00935310">
        <w:trPr>
          <w:cantSplit/>
        </w:trPr>
        <w:tc>
          <w:tcPr>
            <w:tcW w:w="0" w:type="auto"/>
            <w:tcBorders>
              <w:top w:val="nil"/>
              <w:left w:val="nil"/>
              <w:bottom w:val="nil"/>
              <w:right w:val="nil"/>
            </w:tcBorders>
            <w:hideMark/>
          </w:tcPr>
          <w:p w14:paraId="6986719B" w14:textId="0DC97475" w:rsidR="0015614D" w:rsidRPr="000F4A62" w:rsidRDefault="00000000" w:rsidP="00935310">
            <w:hyperlink w:anchor="13607191" w:tooltip="Exporter" w:history="1">
              <w:r w:rsidR="0015614D" w:rsidRPr="000F4A62">
                <w:rPr>
                  <w:rStyle w:val="Hipercze"/>
                </w:rPr>
                <w:t>— — — Exporter</w:t>
              </w:r>
            </w:hyperlink>
          </w:p>
        </w:tc>
        <w:tc>
          <w:tcPr>
            <w:tcW w:w="1134" w:type="dxa"/>
            <w:tcBorders>
              <w:top w:val="nil"/>
              <w:left w:val="nil"/>
              <w:bottom w:val="nil"/>
              <w:right w:val="nil"/>
            </w:tcBorders>
            <w:hideMark/>
          </w:tcPr>
          <w:p w14:paraId="65C13CA5" w14:textId="77777777" w:rsidR="0015614D" w:rsidRPr="000F4A62" w:rsidRDefault="0015614D" w:rsidP="00935310">
            <w:r w:rsidRPr="000F4A62">
              <w:t>0..1</w:t>
            </w:r>
          </w:p>
        </w:tc>
        <w:tc>
          <w:tcPr>
            <w:tcW w:w="1134" w:type="dxa"/>
            <w:tcBorders>
              <w:top w:val="nil"/>
              <w:left w:val="nil"/>
              <w:bottom w:val="nil"/>
              <w:right w:val="nil"/>
            </w:tcBorders>
            <w:hideMark/>
          </w:tcPr>
          <w:p w14:paraId="41407104" w14:textId="0E7A726F" w:rsidR="0015614D" w:rsidRPr="000F4A62" w:rsidRDefault="00000000" w:rsidP="00935310">
            <w:hyperlink w:anchor="R_R.0008.I.A" w:tooltip="R.0008.I.A" w:history="1">
              <w:r w:rsidR="0015614D" w:rsidRPr="000F4A62">
                <w:rPr>
                  <w:rStyle w:val="Hipercze"/>
                </w:rPr>
                <w:t>R.0008.I.A</w:t>
              </w:r>
            </w:hyperlink>
          </w:p>
        </w:tc>
      </w:tr>
      <w:tr w:rsidR="0015614D" w:rsidRPr="000F4A62" w14:paraId="7A1B9DA4" w14:textId="77777777" w:rsidTr="00935310">
        <w:trPr>
          <w:cantSplit/>
        </w:trPr>
        <w:tc>
          <w:tcPr>
            <w:tcW w:w="0" w:type="auto"/>
            <w:tcBorders>
              <w:top w:val="nil"/>
              <w:left w:val="nil"/>
              <w:bottom w:val="nil"/>
              <w:right w:val="nil"/>
            </w:tcBorders>
            <w:hideMark/>
          </w:tcPr>
          <w:p w14:paraId="09918BC3" w14:textId="211554C7" w:rsidR="0015614D" w:rsidRPr="000F4A62" w:rsidRDefault="00000000" w:rsidP="00935310">
            <w:hyperlink w:anchor="-418718211" w:tooltip="Address" w:history="1">
              <w:r w:rsidR="0015614D" w:rsidRPr="000F4A62">
                <w:rPr>
                  <w:rStyle w:val="Hipercze"/>
                </w:rPr>
                <w:t>— — — — Address</w:t>
              </w:r>
            </w:hyperlink>
          </w:p>
        </w:tc>
        <w:tc>
          <w:tcPr>
            <w:tcW w:w="1134" w:type="dxa"/>
            <w:tcBorders>
              <w:top w:val="nil"/>
              <w:left w:val="nil"/>
              <w:bottom w:val="nil"/>
              <w:right w:val="nil"/>
            </w:tcBorders>
            <w:hideMark/>
          </w:tcPr>
          <w:p w14:paraId="2FAB6925" w14:textId="77777777" w:rsidR="0015614D" w:rsidRPr="000F4A62" w:rsidRDefault="0015614D" w:rsidP="00935310">
            <w:r w:rsidRPr="000F4A62">
              <w:t>0..1</w:t>
            </w:r>
          </w:p>
        </w:tc>
        <w:tc>
          <w:tcPr>
            <w:tcW w:w="1134" w:type="dxa"/>
            <w:tcBorders>
              <w:top w:val="nil"/>
              <w:left w:val="nil"/>
              <w:bottom w:val="nil"/>
              <w:right w:val="nil"/>
            </w:tcBorders>
            <w:hideMark/>
          </w:tcPr>
          <w:p w14:paraId="5DED77D9" w14:textId="77777777" w:rsidR="0015614D" w:rsidRPr="000F4A62" w:rsidRDefault="0015614D" w:rsidP="00935310">
            <w:r w:rsidRPr="000F4A62">
              <w:t>-</w:t>
            </w:r>
          </w:p>
        </w:tc>
      </w:tr>
      <w:tr w:rsidR="0015614D" w:rsidRPr="000F4A62" w14:paraId="64C3F8B7" w14:textId="77777777" w:rsidTr="00935310">
        <w:trPr>
          <w:cantSplit/>
        </w:trPr>
        <w:tc>
          <w:tcPr>
            <w:tcW w:w="0" w:type="auto"/>
            <w:tcBorders>
              <w:top w:val="nil"/>
              <w:left w:val="nil"/>
              <w:bottom w:val="nil"/>
              <w:right w:val="nil"/>
            </w:tcBorders>
            <w:hideMark/>
          </w:tcPr>
          <w:p w14:paraId="107B864E" w14:textId="2FFDA6A4" w:rsidR="0015614D" w:rsidRPr="000F4A62" w:rsidRDefault="00000000" w:rsidP="00935310">
            <w:hyperlink w:anchor="141812405" w:tooltip="Seller" w:history="1">
              <w:r w:rsidR="0015614D" w:rsidRPr="000F4A62">
                <w:rPr>
                  <w:rStyle w:val="Hipercze"/>
                </w:rPr>
                <w:t>— — — Seller</w:t>
              </w:r>
            </w:hyperlink>
          </w:p>
        </w:tc>
        <w:tc>
          <w:tcPr>
            <w:tcW w:w="1134" w:type="dxa"/>
            <w:tcBorders>
              <w:top w:val="nil"/>
              <w:left w:val="nil"/>
              <w:bottom w:val="nil"/>
              <w:right w:val="nil"/>
            </w:tcBorders>
            <w:hideMark/>
          </w:tcPr>
          <w:p w14:paraId="6DDC1D33" w14:textId="77777777" w:rsidR="0015614D" w:rsidRPr="000F4A62" w:rsidRDefault="0015614D" w:rsidP="00935310">
            <w:r w:rsidRPr="000F4A62">
              <w:t>0..1</w:t>
            </w:r>
          </w:p>
        </w:tc>
        <w:tc>
          <w:tcPr>
            <w:tcW w:w="1134" w:type="dxa"/>
            <w:tcBorders>
              <w:top w:val="nil"/>
              <w:left w:val="nil"/>
              <w:bottom w:val="nil"/>
              <w:right w:val="nil"/>
            </w:tcBorders>
            <w:hideMark/>
          </w:tcPr>
          <w:p w14:paraId="30591694" w14:textId="1BB893BA" w:rsidR="0015614D" w:rsidRPr="000F4A62" w:rsidRDefault="00000000" w:rsidP="00935310">
            <w:hyperlink w:anchor="R_R.0010.G" w:tooltip="R.0010.G" w:history="1">
              <w:r w:rsidR="0015614D" w:rsidRPr="000F4A62">
                <w:rPr>
                  <w:rStyle w:val="Hipercze"/>
                </w:rPr>
                <w:t>R.0010.G</w:t>
              </w:r>
            </w:hyperlink>
            <w:r w:rsidR="0015614D" w:rsidRPr="000F4A62">
              <w:br/>
            </w:r>
            <w:hyperlink w:anchor="R_R.0010.I.A" w:tooltip="R.0010.I.A" w:history="1">
              <w:r w:rsidR="0015614D" w:rsidRPr="000F4A62">
                <w:rPr>
                  <w:rStyle w:val="Hipercze"/>
                </w:rPr>
                <w:t>R.0010.I.A</w:t>
              </w:r>
            </w:hyperlink>
            <w:r w:rsidR="0015614D" w:rsidRPr="000F4A62">
              <w:br/>
            </w:r>
            <w:hyperlink w:anchor="R_R.0046.I.A" w:tooltip="R.0046.I.A" w:history="1">
              <w:r w:rsidR="0015614D" w:rsidRPr="000F4A62">
                <w:rPr>
                  <w:rStyle w:val="Hipercze"/>
                </w:rPr>
                <w:t>R.0046.I.A</w:t>
              </w:r>
            </w:hyperlink>
          </w:p>
        </w:tc>
      </w:tr>
      <w:tr w:rsidR="0015614D" w:rsidRPr="000F4A62" w14:paraId="576D8BC6" w14:textId="77777777" w:rsidTr="00935310">
        <w:trPr>
          <w:cantSplit/>
        </w:trPr>
        <w:tc>
          <w:tcPr>
            <w:tcW w:w="0" w:type="auto"/>
            <w:tcBorders>
              <w:top w:val="nil"/>
              <w:left w:val="nil"/>
              <w:bottom w:val="nil"/>
              <w:right w:val="nil"/>
            </w:tcBorders>
            <w:hideMark/>
          </w:tcPr>
          <w:p w14:paraId="4D297339" w14:textId="36665522" w:rsidR="0015614D" w:rsidRPr="000F4A62" w:rsidRDefault="00000000" w:rsidP="00935310">
            <w:hyperlink w:anchor="-317021797" w:tooltip="Address" w:history="1">
              <w:r w:rsidR="0015614D" w:rsidRPr="000F4A62">
                <w:rPr>
                  <w:rStyle w:val="Hipercze"/>
                </w:rPr>
                <w:t>— — — — Address</w:t>
              </w:r>
            </w:hyperlink>
          </w:p>
        </w:tc>
        <w:tc>
          <w:tcPr>
            <w:tcW w:w="1134" w:type="dxa"/>
            <w:tcBorders>
              <w:top w:val="nil"/>
              <w:left w:val="nil"/>
              <w:bottom w:val="nil"/>
              <w:right w:val="nil"/>
            </w:tcBorders>
            <w:hideMark/>
          </w:tcPr>
          <w:p w14:paraId="4A363D61" w14:textId="77777777" w:rsidR="0015614D" w:rsidRPr="000F4A62" w:rsidRDefault="0015614D" w:rsidP="00935310">
            <w:r w:rsidRPr="000F4A62">
              <w:t>0..1</w:t>
            </w:r>
          </w:p>
        </w:tc>
        <w:tc>
          <w:tcPr>
            <w:tcW w:w="1134" w:type="dxa"/>
            <w:tcBorders>
              <w:top w:val="nil"/>
              <w:left w:val="nil"/>
              <w:bottom w:val="nil"/>
              <w:right w:val="nil"/>
            </w:tcBorders>
            <w:hideMark/>
          </w:tcPr>
          <w:p w14:paraId="1DDD8CC1" w14:textId="77777777" w:rsidR="0015614D" w:rsidRPr="000F4A62" w:rsidRDefault="0015614D" w:rsidP="00935310">
            <w:r w:rsidRPr="000F4A62">
              <w:t>-</w:t>
            </w:r>
          </w:p>
        </w:tc>
      </w:tr>
      <w:tr w:rsidR="0015614D" w:rsidRPr="000F4A62" w14:paraId="0B85ADAF" w14:textId="77777777" w:rsidTr="00935310">
        <w:trPr>
          <w:cantSplit/>
        </w:trPr>
        <w:tc>
          <w:tcPr>
            <w:tcW w:w="0" w:type="auto"/>
            <w:tcBorders>
              <w:top w:val="nil"/>
              <w:left w:val="nil"/>
              <w:bottom w:val="nil"/>
              <w:right w:val="nil"/>
            </w:tcBorders>
            <w:hideMark/>
          </w:tcPr>
          <w:p w14:paraId="20980598" w14:textId="4693A803" w:rsidR="0015614D" w:rsidRPr="000F4A62" w:rsidRDefault="00000000" w:rsidP="00935310">
            <w:hyperlink w:anchor="-1119014979" w:tooltip="Buyer" w:history="1">
              <w:r w:rsidR="0015614D" w:rsidRPr="000F4A62">
                <w:rPr>
                  <w:rStyle w:val="Hipercze"/>
                </w:rPr>
                <w:t>— — — Buyer</w:t>
              </w:r>
            </w:hyperlink>
          </w:p>
        </w:tc>
        <w:tc>
          <w:tcPr>
            <w:tcW w:w="1134" w:type="dxa"/>
            <w:tcBorders>
              <w:top w:val="nil"/>
              <w:left w:val="nil"/>
              <w:bottom w:val="nil"/>
              <w:right w:val="nil"/>
            </w:tcBorders>
            <w:hideMark/>
          </w:tcPr>
          <w:p w14:paraId="031B69D2" w14:textId="77777777" w:rsidR="0015614D" w:rsidRPr="000F4A62" w:rsidRDefault="0015614D" w:rsidP="00935310">
            <w:r w:rsidRPr="000F4A62">
              <w:t>0..1</w:t>
            </w:r>
          </w:p>
        </w:tc>
        <w:tc>
          <w:tcPr>
            <w:tcW w:w="1134" w:type="dxa"/>
            <w:tcBorders>
              <w:top w:val="nil"/>
              <w:left w:val="nil"/>
              <w:bottom w:val="nil"/>
              <w:right w:val="nil"/>
            </w:tcBorders>
            <w:hideMark/>
          </w:tcPr>
          <w:p w14:paraId="4DB74959" w14:textId="4E7DE465" w:rsidR="0015614D" w:rsidRPr="000F4A62" w:rsidRDefault="00000000" w:rsidP="00935310">
            <w:hyperlink w:anchor="R_R.0012.I.A" w:tooltip="R.0012.I.A" w:history="1">
              <w:r w:rsidR="0015614D" w:rsidRPr="000F4A62">
                <w:rPr>
                  <w:rStyle w:val="Hipercze"/>
                </w:rPr>
                <w:t>R.0012.I.A</w:t>
              </w:r>
            </w:hyperlink>
            <w:r w:rsidR="0015614D" w:rsidRPr="000F4A62">
              <w:br/>
            </w:r>
            <w:hyperlink w:anchor="R_R.0046.I.A" w:tooltip="R.0046.I.A" w:history="1">
              <w:r w:rsidR="0015614D" w:rsidRPr="000F4A62">
                <w:rPr>
                  <w:rStyle w:val="Hipercze"/>
                </w:rPr>
                <w:t>R.0046.I.A</w:t>
              </w:r>
            </w:hyperlink>
          </w:p>
        </w:tc>
      </w:tr>
      <w:tr w:rsidR="0015614D" w:rsidRPr="000F4A62" w14:paraId="0D91F8F9" w14:textId="77777777" w:rsidTr="00935310">
        <w:trPr>
          <w:cantSplit/>
        </w:trPr>
        <w:tc>
          <w:tcPr>
            <w:tcW w:w="0" w:type="auto"/>
            <w:tcBorders>
              <w:top w:val="nil"/>
              <w:left w:val="nil"/>
              <w:bottom w:val="nil"/>
              <w:right w:val="nil"/>
            </w:tcBorders>
            <w:hideMark/>
          </w:tcPr>
          <w:p w14:paraId="2264CE98" w14:textId="4B94AF6C" w:rsidR="0015614D" w:rsidRPr="000F4A62" w:rsidRDefault="00000000" w:rsidP="00935310">
            <w:hyperlink w:anchor="-260413789" w:tooltip="Address" w:history="1">
              <w:r w:rsidR="0015614D" w:rsidRPr="000F4A62">
                <w:rPr>
                  <w:rStyle w:val="Hipercze"/>
                </w:rPr>
                <w:t>— — — — Address</w:t>
              </w:r>
            </w:hyperlink>
          </w:p>
        </w:tc>
        <w:tc>
          <w:tcPr>
            <w:tcW w:w="1134" w:type="dxa"/>
            <w:tcBorders>
              <w:top w:val="nil"/>
              <w:left w:val="nil"/>
              <w:bottom w:val="nil"/>
              <w:right w:val="nil"/>
            </w:tcBorders>
            <w:hideMark/>
          </w:tcPr>
          <w:p w14:paraId="105663A8" w14:textId="77777777" w:rsidR="0015614D" w:rsidRPr="000F4A62" w:rsidRDefault="0015614D" w:rsidP="00935310">
            <w:r w:rsidRPr="000F4A62">
              <w:t>0..1</w:t>
            </w:r>
          </w:p>
        </w:tc>
        <w:tc>
          <w:tcPr>
            <w:tcW w:w="1134" w:type="dxa"/>
            <w:tcBorders>
              <w:top w:val="nil"/>
              <w:left w:val="nil"/>
              <w:bottom w:val="nil"/>
              <w:right w:val="nil"/>
            </w:tcBorders>
            <w:hideMark/>
          </w:tcPr>
          <w:p w14:paraId="5D39CD9D" w14:textId="77777777" w:rsidR="0015614D" w:rsidRPr="000F4A62" w:rsidRDefault="0015614D" w:rsidP="00935310">
            <w:r w:rsidRPr="000F4A62">
              <w:t>-</w:t>
            </w:r>
          </w:p>
        </w:tc>
      </w:tr>
      <w:tr w:rsidR="0015614D" w:rsidRPr="000F4A62" w14:paraId="4DCD70B5" w14:textId="77777777" w:rsidTr="00935310">
        <w:trPr>
          <w:cantSplit/>
        </w:trPr>
        <w:tc>
          <w:tcPr>
            <w:tcW w:w="0" w:type="auto"/>
            <w:tcBorders>
              <w:top w:val="nil"/>
              <w:left w:val="nil"/>
              <w:bottom w:val="nil"/>
              <w:right w:val="nil"/>
            </w:tcBorders>
            <w:hideMark/>
          </w:tcPr>
          <w:p w14:paraId="34092261" w14:textId="6FEE2D13" w:rsidR="0015614D" w:rsidRPr="000F4A62" w:rsidRDefault="00000000" w:rsidP="00935310">
            <w:hyperlink w:anchor="-1783085952" w:tooltip="AdditionalSupplyChainActor" w:history="1">
              <w:r w:rsidR="0015614D" w:rsidRPr="000F4A62">
                <w:rPr>
                  <w:rStyle w:val="Hipercze"/>
                </w:rPr>
                <w:t>— — — AdditionalSupplyChainActor</w:t>
              </w:r>
            </w:hyperlink>
          </w:p>
        </w:tc>
        <w:tc>
          <w:tcPr>
            <w:tcW w:w="1134" w:type="dxa"/>
            <w:tcBorders>
              <w:top w:val="nil"/>
              <w:left w:val="nil"/>
              <w:bottom w:val="nil"/>
              <w:right w:val="nil"/>
            </w:tcBorders>
            <w:hideMark/>
          </w:tcPr>
          <w:p w14:paraId="5D78A65F" w14:textId="77777777" w:rsidR="0015614D" w:rsidRPr="000F4A62" w:rsidRDefault="0015614D" w:rsidP="00935310">
            <w:r w:rsidRPr="000F4A62">
              <w:t>0..99</w:t>
            </w:r>
          </w:p>
        </w:tc>
        <w:tc>
          <w:tcPr>
            <w:tcW w:w="1134" w:type="dxa"/>
            <w:tcBorders>
              <w:top w:val="nil"/>
              <w:left w:val="nil"/>
              <w:bottom w:val="nil"/>
              <w:right w:val="nil"/>
            </w:tcBorders>
            <w:hideMark/>
          </w:tcPr>
          <w:p w14:paraId="7893811F" w14:textId="146B9CC5" w:rsidR="0015614D" w:rsidRPr="000F4A62" w:rsidRDefault="00000000" w:rsidP="00935310">
            <w:hyperlink w:anchor="R_R.0014.I.A" w:tooltip="R.0014.I.A" w:history="1">
              <w:r w:rsidR="0015614D" w:rsidRPr="000F4A62">
                <w:rPr>
                  <w:rStyle w:val="Hipercze"/>
                </w:rPr>
                <w:t>R.0014.I.A</w:t>
              </w:r>
            </w:hyperlink>
          </w:p>
        </w:tc>
      </w:tr>
      <w:tr w:rsidR="0015614D" w:rsidRPr="000F4A62" w14:paraId="6AAAF0CD" w14:textId="77777777" w:rsidTr="00935310">
        <w:trPr>
          <w:cantSplit/>
        </w:trPr>
        <w:tc>
          <w:tcPr>
            <w:tcW w:w="0" w:type="auto"/>
            <w:tcBorders>
              <w:top w:val="nil"/>
              <w:left w:val="nil"/>
              <w:bottom w:val="nil"/>
              <w:right w:val="nil"/>
            </w:tcBorders>
            <w:hideMark/>
          </w:tcPr>
          <w:p w14:paraId="5D699FB3" w14:textId="1B4B56C4" w:rsidR="0015614D" w:rsidRPr="000F4A62" w:rsidRDefault="00000000" w:rsidP="00935310">
            <w:hyperlink w:anchor="-1056502512" w:tooltip="AdditionalFiscalReference" w:history="1">
              <w:r w:rsidR="0015614D" w:rsidRPr="000F4A62">
                <w:rPr>
                  <w:rStyle w:val="Hipercze"/>
                </w:rPr>
                <w:t>— — — AdditionalFiscalReference</w:t>
              </w:r>
            </w:hyperlink>
          </w:p>
        </w:tc>
        <w:tc>
          <w:tcPr>
            <w:tcW w:w="1134" w:type="dxa"/>
            <w:tcBorders>
              <w:top w:val="nil"/>
              <w:left w:val="nil"/>
              <w:bottom w:val="nil"/>
              <w:right w:val="nil"/>
            </w:tcBorders>
            <w:hideMark/>
          </w:tcPr>
          <w:p w14:paraId="38208EF6" w14:textId="77777777" w:rsidR="0015614D" w:rsidRPr="000F4A62" w:rsidRDefault="0015614D" w:rsidP="00935310">
            <w:r w:rsidRPr="000F4A62">
              <w:t>0..99</w:t>
            </w:r>
          </w:p>
        </w:tc>
        <w:tc>
          <w:tcPr>
            <w:tcW w:w="1134" w:type="dxa"/>
            <w:tcBorders>
              <w:top w:val="nil"/>
              <w:left w:val="nil"/>
              <w:bottom w:val="nil"/>
              <w:right w:val="nil"/>
            </w:tcBorders>
            <w:hideMark/>
          </w:tcPr>
          <w:p w14:paraId="541953A6" w14:textId="59F2F415" w:rsidR="0015614D" w:rsidRPr="000F4A62" w:rsidRDefault="00000000" w:rsidP="00935310">
            <w:hyperlink w:anchor="R_R.0399.I.A" w:tooltip="R.0399.I.A" w:history="1">
              <w:r w:rsidR="0015614D" w:rsidRPr="000F4A62">
                <w:rPr>
                  <w:rStyle w:val="Hipercze"/>
                </w:rPr>
                <w:t>R.0399.I.A</w:t>
              </w:r>
            </w:hyperlink>
            <w:r w:rsidR="0015614D" w:rsidRPr="000F4A62">
              <w:br/>
            </w:r>
            <w:hyperlink w:anchor="R_R.0400.I.A" w:tooltip="R.0400.I.A" w:history="1">
              <w:r w:rsidR="0015614D" w:rsidRPr="000F4A62">
                <w:rPr>
                  <w:rStyle w:val="Hipercze"/>
                </w:rPr>
                <w:t>R.0400.I.A</w:t>
              </w:r>
            </w:hyperlink>
            <w:r w:rsidR="0015614D" w:rsidRPr="000F4A62">
              <w:br/>
            </w:r>
            <w:hyperlink w:anchor="R_R.0404.I.A" w:tooltip="R.0404.I.A" w:history="1">
              <w:r w:rsidR="0015614D" w:rsidRPr="000F4A62">
                <w:rPr>
                  <w:rStyle w:val="Hipercze"/>
                </w:rPr>
                <w:t>R.0404.I.A</w:t>
              </w:r>
            </w:hyperlink>
            <w:r w:rsidR="0015614D" w:rsidRPr="000F4A62">
              <w:br/>
            </w:r>
            <w:hyperlink w:anchor="R_R.0570.I.A" w:tooltip="R.0570.I.A" w:history="1">
              <w:r w:rsidR="0015614D" w:rsidRPr="000F4A62">
                <w:rPr>
                  <w:rStyle w:val="Hipercze"/>
                </w:rPr>
                <w:t>R.0570.I.A</w:t>
              </w:r>
            </w:hyperlink>
            <w:r w:rsidR="0015614D" w:rsidRPr="000F4A62">
              <w:br/>
            </w:r>
            <w:hyperlink w:anchor="R_R.0571.I.A" w:tooltip="R.0571.I.A" w:history="1">
              <w:r w:rsidR="0015614D" w:rsidRPr="000F4A62">
                <w:rPr>
                  <w:rStyle w:val="Hipercze"/>
                </w:rPr>
                <w:t>R.0571.I.A</w:t>
              </w:r>
            </w:hyperlink>
            <w:r w:rsidR="0015614D" w:rsidRPr="000F4A62">
              <w:br/>
            </w:r>
            <w:hyperlink w:anchor="R_R.0572.I.A" w:tooltip="R.0572.I.A" w:history="1">
              <w:r w:rsidR="0015614D" w:rsidRPr="000F4A62">
                <w:rPr>
                  <w:rStyle w:val="Hipercze"/>
                </w:rPr>
                <w:t>R.0572.I.A</w:t>
              </w:r>
            </w:hyperlink>
          </w:p>
        </w:tc>
      </w:tr>
      <w:tr w:rsidR="0015614D" w:rsidRPr="000F4A62" w14:paraId="0EDBD51A" w14:textId="77777777" w:rsidTr="00935310">
        <w:trPr>
          <w:cantSplit/>
        </w:trPr>
        <w:tc>
          <w:tcPr>
            <w:tcW w:w="0" w:type="auto"/>
            <w:tcBorders>
              <w:top w:val="nil"/>
              <w:left w:val="nil"/>
              <w:bottom w:val="nil"/>
              <w:right w:val="nil"/>
            </w:tcBorders>
            <w:hideMark/>
          </w:tcPr>
          <w:p w14:paraId="3AE4DF16" w14:textId="59520867" w:rsidR="0015614D" w:rsidRPr="000F4A62" w:rsidRDefault="00000000" w:rsidP="00935310">
            <w:hyperlink w:anchor="2036406781" w:tooltip="DeliveryTerms" w:history="1">
              <w:r w:rsidR="0015614D" w:rsidRPr="000F4A62">
                <w:rPr>
                  <w:rStyle w:val="Hipercze"/>
                </w:rPr>
                <w:t>— — — DeliveryTerms</w:t>
              </w:r>
            </w:hyperlink>
          </w:p>
        </w:tc>
        <w:tc>
          <w:tcPr>
            <w:tcW w:w="1134" w:type="dxa"/>
            <w:tcBorders>
              <w:top w:val="nil"/>
              <w:left w:val="nil"/>
              <w:bottom w:val="nil"/>
              <w:right w:val="nil"/>
            </w:tcBorders>
            <w:hideMark/>
          </w:tcPr>
          <w:p w14:paraId="794F1712" w14:textId="77777777" w:rsidR="0015614D" w:rsidRPr="000F4A62" w:rsidRDefault="0015614D" w:rsidP="00935310">
            <w:r w:rsidRPr="000F4A62">
              <w:t>0..1</w:t>
            </w:r>
          </w:p>
        </w:tc>
        <w:tc>
          <w:tcPr>
            <w:tcW w:w="1134" w:type="dxa"/>
            <w:tcBorders>
              <w:top w:val="nil"/>
              <w:left w:val="nil"/>
              <w:bottom w:val="nil"/>
              <w:right w:val="nil"/>
            </w:tcBorders>
            <w:hideMark/>
          </w:tcPr>
          <w:p w14:paraId="6A3503B3" w14:textId="52F62674" w:rsidR="0015614D" w:rsidRPr="000F4A62" w:rsidRDefault="00000000" w:rsidP="00935310">
            <w:hyperlink w:anchor="R_R.0046.I.A" w:tooltip="R.0046.I.A" w:history="1">
              <w:r w:rsidR="0015614D" w:rsidRPr="000F4A62">
                <w:rPr>
                  <w:rStyle w:val="Hipercze"/>
                </w:rPr>
                <w:t>R.0046.I.A</w:t>
              </w:r>
            </w:hyperlink>
          </w:p>
        </w:tc>
      </w:tr>
      <w:tr w:rsidR="0015614D" w:rsidRPr="000F4A62" w14:paraId="5CCF07CF" w14:textId="77777777" w:rsidTr="00935310">
        <w:trPr>
          <w:cantSplit/>
        </w:trPr>
        <w:tc>
          <w:tcPr>
            <w:tcW w:w="0" w:type="auto"/>
            <w:tcBorders>
              <w:top w:val="nil"/>
              <w:left w:val="nil"/>
              <w:bottom w:val="nil"/>
              <w:right w:val="nil"/>
            </w:tcBorders>
            <w:hideMark/>
          </w:tcPr>
          <w:p w14:paraId="228B0F94" w14:textId="2C890E18" w:rsidR="0015614D" w:rsidRPr="000F4A62" w:rsidRDefault="00000000" w:rsidP="00935310">
            <w:hyperlink w:anchor="39558500" w:tooltip="AdditionsAndDeductions" w:history="1">
              <w:r w:rsidR="0015614D" w:rsidRPr="000F4A62">
                <w:rPr>
                  <w:rStyle w:val="Hipercze"/>
                </w:rPr>
                <w:t>— — — AdditionsAndDeductions</w:t>
              </w:r>
            </w:hyperlink>
          </w:p>
        </w:tc>
        <w:tc>
          <w:tcPr>
            <w:tcW w:w="1134" w:type="dxa"/>
            <w:tcBorders>
              <w:top w:val="nil"/>
              <w:left w:val="nil"/>
              <w:bottom w:val="nil"/>
              <w:right w:val="nil"/>
            </w:tcBorders>
            <w:hideMark/>
          </w:tcPr>
          <w:p w14:paraId="4BE15F08" w14:textId="77777777" w:rsidR="0015614D" w:rsidRPr="000F4A62" w:rsidRDefault="0015614D" w:rsidP="00935310">
            <w:r w:rsidRPr="000F4A62">
              <w:t>0..99</w:t>
            </w:r>
          </w:p>
        </w:tc>
        <w:tc>
          <w:tcPr>
            <w:tcW w:w="1134" w:type="dxa"/>
            <w:tcBorders>
              <w:top w:val="nil"/>
              <w:left w:val="nil"/>
              <w:bottom w:val="nil"/>
              <w:right w:val="nil"/>
            </w:tcBorders>
            <w:hideMark/>
          </w:tcPr>
          <w:p w14:paraId="20078D93" w14:textId="77CC00B5" w:rsidR="0015614D" w:rsidRPr="000F4A62" w:rsidRDefault="00000000" w:rsidP="00935310">
            <w:hyperlink w:anchor="R_R.0046.I.A" w:tooltip="R.0046.I.A" w:history="1">
              <w:r w:rsidR="0015614D" w:rsidRPr="000F4A62">
                <w:rPr>
                  <w:rStyle w:val="Hipercze"/>
                </w:rPr>
                <w:t>R.0046.I.A</w:t>
              </w:r>
            </w:hyperlink>
          </w:p>
        </w:tc>
      </w:tr>
      <w:tr w:rsidR="0015614D" w:rsidRPr="000F4A62" w14:paraId="1128B8B2" w14:textId="77777777" w:rsidTr="00935310">
        <w:trPr>
          <w:cantSplit/>
        </w:trPr>
        <w:tc>
          <w:tcPr>
            <w:tcW w:w="0" w:type="auto"/>
            <w:tcBorders>
              <w:top w:val="nil"/>
              <w:left w:val="nil"/>
              <w:bottom w:val="nil"/>
              <w:right w:val="nil"/>
            </w:tcBorders>
            <w:hideMark/>
          </w:tcPr>
          <w:p w14:paraId="0D6B6E03" w14:textId="178DD722" w:rsidR="0015614D" w:rsidRPr="000F4A62" w:rsidRDefault="00000000" w:rsidP="00935310">
            <w:hyperlink w:anchor="295314388" w:tooltip="LocationOfGoods" w:history="1">
              <w:r w:rsidR="0015614D" w:rsidRPr="000F4A62">
                <w:rPr>
                  <w:rStyle w:val="Hipercze"/>
                </w:rPr>
                <w:t>— — — LocationOfGoods</w:t>
              </w:r>
            </w:hyperlink>
          </w:p>
        </w:tc>
        <w:tc>
          <w:tcPr>
            <w:tcW w:w="1134" w:type="dxa"/>
            <w:tcBorders>
              <w:top w:val="nil"/>
              <w:left w:val="nil"/>
              <w:bottom w:val="nil"/>
              <w:right w:val="nil"/>
            </w:tcBorders>
            <w:hideMark/>
          </w:tcPr>
          <w:p w14:paraId="6D682C73" w14:textId="77777777" w:rsidR="0015614D" w:rsidRPr="000F4A62" w:rsidRDefault="0015614D" w:rsidP="00935310">
            <w:r w:rsidRPr="000F4A62">
              <w:t>0..1</w:t>
            </w:r>
          </w:p>
        </w:tc>
        <w:tc>
          <w:tcPr>
            <w:tcW w:w="1134" w:type="dxa"/>
            <w:tcBorders>
              <w:top w:val="nil"/>
              <w:left w:val="nil"/>
              <w:bottom w:val="nil"/>
              <w:right w:val="nil"/>
            </w:tcBorders>
            <w:hideMark/>
          </w:tcPr>
          <w:p w14:paraId="507E1CEE" w14:textId="77777777" w:rsidR="0015614D" w:rsidRPr="000F4A62" w:rsidRDefault="0015614D" w:rsidP="00935310">
            <w:r w:rsidRPr="000F4A62">
              <w:t>-</w:t>
            </w:r>
          </w:p>
        </w:tc>
      </w:tr>
      <w:tr w:rsidR="0015614D" w:rsidRPr="000F4A62" w14:paraId="4FF971E3" w14:textId="77777777" w:rsidTr="00935310">
        <w:trPr>
          <w:cantSplit/>
        </w:trPr>
        <w:tc>
          <w:tcPr>
            <w:tcW w:w="0" w:type="auto"/>
            <w:tcBorders>
              <w:top w:val="nil"/>
              <w:left w:val="nil"/>
              <w:bottom w:val="nil"/>
              <w:right w:val="nil"/>
            </w:tcBorders>
            <w:hideMark/>
          </w:tcPr>
          <w:p w14:paraId="62423D29" w14:textId="37731B6F" w:rsidR="0015614D" w:rsidRPr="000F4A62" w:rsidRDefault="00000000" w:rsidP="00935310">
            <w:hyperlink w:anchor="-1807550524" w:tooltip="CustomsOffice" w:history="1">
              <w:r w:rsidR="0015614D" w:rsidRPr="000F4A62">
                <w:rPr>
                  <w:rStyle w:val="Hipercze"/>
                </w:rPr>
                <w:t>— — — — CustomsOffice</w:t>
              </w:r>
            </w:hyperlink>
          </w:p>
        </w:tc>
        <w:tc>
          <w:tcPr>
            <w:tcW w:w="1134" w:type="dxa"/>
            <w:tcBorders>
              <w:top w:val="nil"/>
              <w:left w:val="nil"/>
              <w:bottom w:val="nil"/>
              <w:right w:val="nil"/>
            </w:tcBorders>
            <w:hideMark/>
          </w:tcPr>
          <w:p w14:paraId="22312616" w14:textId="77777777" w:rsidR="0015614D" w:rsidRPr="000F4A62" w:rsidRDefault="0015614D" w:rsidP="00935310">
            <w:r w:rsidRPr="000F4A62">
              <w:t>0..1</w:t>
            </w:r>
          </w:p>
        </w:tc>
        <w:tc>
          <w:tcPr>
            <w:tcW w:w="1134" w:type="dxa"/>
            <w:tcBorders>
              <w:top w:val="nil"/>
              <w:left w:val="nil"/>
              <w:bottom w:val="nil"/>
              <w:right w:val="nil"/>
            </w:tcBorders>
            <w:hideMark/>
          </w:tcPr>
          <w:p w14:paraId="528EEBD0" w14:textId="77777777" w:rsidR="0015614D" w:rsidRPr="000F4A62" w:rsidRDefault="0015614D" w:rsidP="00935310">
            <w:r w:rsidRPr="000F4A62">
              <w:t>-</w:t>
            </w:r>
          </w:p>
        </w:tc>
      </w:tr>
      <w:tr w:rsidR="0015614D" w:rsidRPr="000F4A62" w14:paraId="53CC2635" w14:textId="77777777" w:rsidTr="00935310">
        <w:trPr>
          <w:cantSplit/>
        </w:trPr>
        <w:tc>
          <w:tcPr>
            <w:tcW w:w="0" w:type="auto"/>
            <w:tcBorders>
              <w:top w:val="nil"/>
              <w:left w:val="nil"/>
              <w:bottom w:val="nil"/>
              <w:right w:val="nil"/>
            </w:tcBorders>
            <w:hideMark/>
          </w:tcPr>
          <w:p w14:paraId="2F92FDD0" w14:textId="7CE54E6B" w:rsidR="0015614D" w:rsidRPr="000F4A62" w:rsidRDefault="00000000" w:rsidP="00935310">
            <w:hyperlink w:anchor="78696289" w:tooltip="GNSS" w:history="1">
              <w:r w:rsidR="0015614D" w:rsidRPr="000F4A62">
                <w:rPr>
                  <w:rStyle w:val="Hipercze"/>
                </w:rPr>
                <w:t>— — — — GNSS</w:t>
              </w:r>
            </w:hyperlink>
          </w:p>
        </w:tc>
        <w:tc>
          <w:tcPr>
            <w:tcW w:w="1134" w:type="dxa"/>
            <w:tcBorders>
              <w:top w:val="nil"/>
              <w:left w:val="nil"/>
              <w:bottom w:val="nil"/>
              <w:right w:val="nil"/>
            </w:tcBorders>
            <w:hideMark/>
          </w:tcPr>
          <w:p w14:paraId="351FE111" w14:textId="77777777" w:rsidR="0015614D" w:rsidRPr="000F4A62" w:rsidRDefault="0015614D" w:rsidP="00935310">
            <w:r w:rsidRPr="000F4A62">
              <w:t>0..1</w:t>
            </w:r>
          </w:p>
        </w:tc>
        <w:tc>
          <w:tcPr>
            <w:tcW w:w="1134" w:type="dxa"/>
            <w:tcBorders>
              <w:top w:val="nil"/>
              <w:left w:val="nil"/>
              <w:bottom w:val="nil"/>
              <w:right w:val="nil"/>
            </w:tcBorders>
            <w:hideMark/>
          </w:tcPr>
          <w:p w14:paraId="230A0E1D" w14:textId="77777777" w:rsidR="0015614D" w:rsidRPr="000F4A62" w:rsidRDefault="0015614D" w:rsidP="00935310">
            <w:r w:rsidRPr="000F4A62">
              <w:t>-</w:t>
            </w:r>
          </w:p>
        </w:tc>
      </w:tr>
      <w:tr w:rsidR="0015614D" w:rsidRPr="000F4A62" w14:paraId="28BA64D0" w14:textId="77777777" w:rsidTr="00935310">
        <w:trPr>
          <w:cantSplit/>
        </w:trPr>
        <w:tc>
          <w:tcPr>
            <w:tcW w:w="0" w:type="auto"/>
            <w:tcBorders>
              <w:top w:val="nil"/>
              <w:left w:val="nil"/>
              <w:bottom w:val="nil"/>
              <w:right w:val="nil"/>
            </w:tcBorders>
            <w:hideMark/>
          </w:tcPr>
          <w:p w14:paraId="59E29785" w14:textId="5294B693" w:rsidR="0015614D" w:rsidRPr="000F4A62" w:rsidRDefault="00000000" w:rsidP="00935310">
            <w:hyperlink w:anchor="1888038579" w:tooltip="EconomicOperator" w:history="1">
              <w:r w:rsidR="0015614D" w:rsidRPr="000F4A62">
                <w:rPr>
                  <w:rStyle w:val="Hipercze"/>
                </w:rPr>
                <w:t>— — — — EconomicOperator</w:t>
              </w:r>
            </w:hyperlink>
          </w:p>
        </w:tc>
        <w:tc>
          <w:tcPr>
            <w:tcW w:w="1134" w:type="dxa"/>
            <w:tcBorders>
              <w:top w:val="nil"/>
              <w:left w:val="nil"/>
              <w:bottom w:val="nil"/>
              <w:right w:val="nil"/>
            </w:tcBorders>
            <w:hideMark/>
          </w:tcPr>
          <w:p w14:paraId="64DBA21B" w14:textId="77777777" w:rsidR="0015614D" w:rsidRPr="000F4A62" w:rsidRDefault="0015614D" w:rsidP="00935310">
            <w:r w:rsidRPr="000F4A62">
              <w:t>0..1</w:t>
            </w:r>
          </w:p>
        </w:tc>
        <w:tc>
          <w:tcPr>
            <w:tcW w:w="1134" w:type="dxa"/>
            <w:tcBorders>
              <w:top w:val="nil"/>
              <w:left w:val="nil"/>
              <w:bottom w:val="nil"/>
              <w:right w:val="nil"/>
            </w:tcBorders>
            <w:hideMark/>
          </w:tcPr>
          <w:p w14:paraId="58E6C903" w14:textId="77777777" w:rsidR="0015614D" w:rsidRPr="000F4A62" w:rsidRDefault="0015614D" w:rsidP="00935310">
            <w:r w:rsidRPr="000F4A62">
              <w:t>-</w:t>
            </w:r>
          </w:p>
        </w:tc>
      </w:tr>
      <w:tr w:rsidR="0015614D" w:rsidRPr="000F4A62" w14:paraId="627BF4FD" w14:textId="77777777" w:rsidTr="00935310">
        <w:trPr>
          <w:cantSplit/>
        </w:trPr>
        <w:tc>
          <w:tcPr>
            <w:tcW w:w="0" w:type="auto"/>
            <w:tcBorders>
              <w:top w:val="nil"/>
              <w:left w:val="nil"/>
              <w:bottom w:val="nil"/>
              <w:right w:val="nil"/>
            </w:tcBorders>
            <w:hideMark/>
          </w:tcPr>
          <w:p w14:paraId="11BA488C" w14:textId="0FFDD70D" w:rsidR="0015614D" w:rsidRPr="000F4A62" w:rsidRDefault="00000000" w:rsidP="00935310">
            <w:hyperlink w:anchor="-994487366" w:tooltip="Address" w:history="1">
              <w:r w:rsidR="0015614D" w:rsidRPr="000F4A62">
                <w:rPr>
                  <w:rStyle w:val="Hipercze"/>
                </w:rPr>
                <w:t>— — — — Address</w:t>
              </w:r>
            </w:hyperlink>
          </w:p>
        </w:tc>
        <w:tc>
          <w:tcPr>
            <w:tcW w:w="1134" w:type="dxa"/>
            <w:tcBorders>
              <w:top w:val="nil"/>
              <w:left w:val="nil"/>
              <w:bottom w:val="nil"/>
              <w:right w:val="nil"/>
            </w:tcBorders>
            <w:hideMark/>
          </w:tcPr>
          <w:p w14:paraId="327DD330" w14:textId="77777777" w:rsidR="0015614D" w:rsidRPr="000F4A62" w:rsidRDefault="0015614D" w:rsidP="00935310">
            <w:r w:rsidRPr="000F4A62">
              <w:t>0..1</w:t>
            </w:r>
          </w:p>
        </w:tc>
        <w:tc>
          <w:tcPr>
            <w:tcW w:w="1134" w:type="dxa"/>
            <w:tcBorders>
              <w:top w:val="nil"/>
              <w:left w:val="nil"/>
              <w:bottom w:val="nil"/>
              <w:right w:val="nil"/>
            </w:tcBorders>
            <w:hideMark/>
          </w:tcPr>
          <w:p w14:paraId="201BB859" w14:textId="77777777" w:rsidR="0015614D" w:rsidRPr="000F4A62" w:rsidRDefault="0015614D" w:rsidP="00935310">
            <w:r w:rsidRPr="000F4A62">
              <w:t>-</w:t>
            </w:r>
          </w:p>
        </w:tc>
      </w:tr>
      <w:tr w:rsidR="0015614D" w:rsidRPr="000F4A62" w14:paraId="09895029" w14:textId="77777777" w:rsidTr="00935310">
        <w:trPr>
          <w:cantSplit/>
        </w:trPr>
        <w:tc>
          <w:tcPr>
            <w:tcW w:w="0" w:type="auto"/>
            <w:tcBorders>
              <w:top w:val="nil"/>
              <w:left w:val="nil"/>
              <w:bottom w:val="nil"/>
              <w:right w:val="nil"/>
            </w:tcBorders>
            <w:hideMark/>
          </w:tcPr>
          <w:p w14:paraId="487272C3" w14:textId="7C586495" w:rsidR="0015614D" w:rsidRPr="000F4A62" w:rsidRDefault="00000000" w:rsidP="00935310">
            <w:hyperlink w:anchor="1452787309" w:tooltip="PostcodeAddress" w:history="1">
              <w:r w:rsidR="0015614D" w:rsidRPr="000F4A62">
                <w:rPr>
                  <w:rStyle w:val="Hipercze"/>
                </w:rPr>
                <w:t>— — — — PostcodeAddress</w:t>
              </w:r>
            </w:hyperlink>
          </w:p>
        </w:tc>
        <w:tc>
          <w:tcPr>
            <w:tcW w:w="1134" w:type="dxa"/>
            <w:tcBorders>
              <w:top w:val="nil"/>
              <w:left w:val="nil"/>
              <w:bottom w:val="nil"/>
              <w:right w:val="nil"/>
            </w:tcBorders>
            <w:hideMark/>
          </w:tcPr>
          <w:p w14:paraId="69A98F69" w14:textId="77777777" w:rsidR="0015614D" w:rsidRPr="000F4A62" w:rsidRDefault="0015614D" w:rsidP="00935310">
            <w:r w:rsidRPr="000F4A62">
              <w:t>0..1</w:t>
            </w:r>
          </w:p>
        </w:tc>
        <w:tc>
          <w:tcPr>
            <w:tcW w:w="1134" w:type="dxa"/>
            <w:tcBorders>
              <w:top w:val="nil"/>
              <w:left w:val="nil"/>
              <w:bottom w:val="nil"/>
              <w:right w:val="nil"/>
            </w:tcBorders>
            <w:hideMark/>
          </w:tcPr>
          <w:p w14:paraId="28EF908E" w14:textId="77777777" w:rsidR="0015614D" w:rsidRPr="000F4A62" w:rsidRDefault="0015614D" w:rsidP="00935310">
            <w:r w:rsidRPr="000F4A62">
              <w:t>-</w:t>
            </w:r>
          </w:p>
        </w:tc>
      </w:tr>
      <w:tr w:rsidR="0015614D" w:rsidRPr="000F4A62" w14:paraId="535A1BB9" w14:textId="77777777" w:rsidTr="00935310">
        <w:trPr>
          <w:cantSplit/>
        </w:trPr>
        <w:tc>
          <w:tcPr>
            <w:tcW w:w="0" w:type="auto"/>
            <w:tcBorders>
              <w:top w:val="nil"/>
              <w:left w:val="nil"/>
              <w:bottom w:val="nil"/>
              <w:right w:val="nil"/>
            </w:tcBorders>
            <w:hideMark/>
          </w:tcPr>
          <w:p w14:paraId="73D4EDB0" w14:textId="33C440A9" w:rsidR="0015614D" w:rsidRPr="000F4A62" w:rsidRDefault="00000000" w:rsidP="00935310">
            <w:hyperlink w:anchor="-918605304" w:tooltip="ArrivalTransportMeans" w:history="1">
              <w:r w:rsidR="0015614D" w:rsidRPr="000F4A62">
                <w:rPr>
                  <w:rStyle w:val="Hipercze"/>
                </w:rPr>
                <w:t>— — — ArrivalTransportMeans</w:t>
              </w:r>
            </w:hyperlink>
          </w:p>
        </w:tc>
        <w:tc>
          <w:tcPr>
            <w:tcW w:w="1134" w:type="dxa"/>
            <w:tcBorders>
              <w:top w:val="nil"/>
              <w:left w:val="nil"/>
              <w:bottom w:val="nil"/>
              <w:right w:val="nil"/>
            </w:tcBorders>
            <w:hideMark/>
          </w:tcPr>
          <w:p w14:paraId="4AAF6D00" w14:textId="77777777" w:rsidR="0015614D" w:rsidRPr="000F4A62" w:rsidRDefault="0015614D" w:rsidP="00935310">
            <w:r w:rsidRPr="000F4A62">
              <w:t>0..1</w:t>
            </w:r>
          </w:p>
        </w:tc>
        <w:tc>
          <w:tcPr>
            <w:tcW w:w="1134" w:type="dxa"/>
            <w:tcBorders>
              <w:top w:val="nil"/>
              <w:left w:val="nil"/>
              <w:bottom w:val="nil"/>
              <w:right w:val="nil"/>
            </w:tcBorders>
            <w:hideMark/>
          </w:tcPr>
          <w:p w14:paraId="46F580C7" w14:textId="68CDA16D" w:rsidR="0015614D" w:rsidRPr="000F4A62" w:rsidRDefault="00000000" w:rsidP="00935310">
            <w:hyperlink w:anchor="R_R.0046.I.A" w:tooltip="R.0046.I.A" w:history="1">
              <w:r w:rsidR="0015614D" w:rsidRPr="000F4A62">
                <w:rPr>
                  <w:rStyle w:val="Hipercze"/>
                </w:rPr>
                <w:t>R.0046.I.A</w:t>
              </w:r>
            </w:hyperlink>
          </w:p>
        </w:tc>
      </w:tr>
      <w:tr w:rsidR="0015614D" w:rsidRPr="000F4A62" w14:paraId="0E5BC6A6" w14:textId="77777777" w:rsidTr="00935310">
        <w:trPr>
          <w:cantSplit/>
        </w:trPr>
        <w:tc>
          <w:tcPr>
            <w:tcW w:w="0" w:type="auto"/>
            <w:tcBorders>
              <w:top w:val="nil"/>
              <w:left w:val="nil"/>
              <w:bottom w:val="nil"/>
              <w:right w:val="nil"/>
            </w:tcBorders>
            <w:hideMark/>
          </w:tcPr>
          <w:p w14:paraId="42E66259" w14:textId="0626C6A4" w:rsidR="0015614D" w:rsidRPr="000F4A62" w:rsidRDefault="00000000" w:rsidP="00935310">
            <w:hyperlink w:anchor="-1412202853" w:tooltip="TransportEquipment" w:history="1">
              <w:r w:rsidR="0015614D" w:rsidRPr="000F4A62">
                <w:rPr>
                  <w:rStyle w:val="Hipercze"/>
                </w:rPr>
                <w:t>— — — TransportEquipment</w:t>
              </w:r>
            </w:hyperlink>
          </w:p>
        </w:tc>
        <w:tc>
          <w:tcPr>
            <w:tcW w:w="1134" w:type="dxa"/>
            <w:tcBorders>
              <w:top w:val="nil"/>
              <w:left w:val="nil"/>
              <w:bottom w:val="nil"/>
              <w:right w:val="nil"/>
            </w:tcBorders>
            <w:hideMark/>
          </w:tcPr>
          <w:p w14:paraId="1B57B784" w14:textId="77777777" w:rsidR="0015614D" w:rsidRPr="000F4A62" w:rsidRDefault="0015614D" w:rsidP="00935310">
            <w:r w:rsidRPr="000F4A62">
              <w:t>0..9999</w:t>
            </w:r>
          </w:p>
        </w:tc>
        <w:tc>
          <w:tcPr>
            <w:tcW w:w="1134" w:type="dxa"/>
            <w:tcBorders>
              <w:top w:val="nil"/>
              <w:left w:val="nil"/>
              <w:bottom w:val="nil"/>
              <w:right w:val="nil"/>
            </w:tcBorders>
            <w:hideMark/>
          </w:tcPr>
          <w:p w14:paraId="0F280BDD" w14:textId="30C5B49C" w:rsidR="0015614D" w:rsidRPr="000F4A62" w:rsidRDefault="00000000" w:rsidP="00935310">
            <w:hyperlink w:anchor="R_R.0101.I.A" w:tooltip="R.0101.I.A" w:history="1">
              <w:r w:rsidR="0015614D" w:rsidRPr="000F4A62">
                <w:rPr>
                  <w:rStyle w:val="Hipercze"/>
                </w:rPr>
                <w:t>R.0101.I.A</w:t>
              </w:r>
            </w:hyperlink>
          </w:p>
        </w:tc>
      </w:tr>
      <w:tr w:rsidR="0015614D" w:rsidRPr="000F4A62" w14:paraId="0D5C5FD4" w14:textId="77777777" w:rsidTr="00935310">
        <w:trPr>
          <w:cantSplit/>
        </w:trPr>
        <w:tc>
          <w:tcPr>
            <w:tcW w:w="0" w:type="auto"/>
            <w:tcBorders>
              <w:top w:val="nil"/>
              <w:left w:val="nil"/>
              <w:bottom w:val="nil"/>
              <w:right w:val="nil"/>
            </w:tcBorders>
            <w:hideMark/>
          </w:tcPr>
          <w:p w14:paraId="71E08BF8" w14:textId="63A2492B" w:rsidR="0015614D" w:rsidRPr="000F4A62" w:rsidRDefault="00000000" w:rsidP="00935310">
            <w:hyperlink w:anchor="-474373016" w:tooltip="GoodsReference" w:history="1">
              <w:r w:rsidR="0015614D" w:rsidRPr="000F4A62">
                <w:rPr>
                  <w:rStyle w:val="Hipercze"/>
                </w:rPr>
                <w:t>— — — — GoodsReference</w:t>
              </w:r>
            </w:hyperlink>
          </w:p>
        </w:tc>
        <w:tc>
          <w:tcPr>
            <w:tcW w:w="1134" w:type="dxa"/>
            <w:tcBorders>
              <w:top w:val="nil"/>
              <w:left w:val="nil"/>
              <w:bottom w:val="nil"/>
              <w:right w:val="nil"/>
            </w:tcBorders>
            <w:hideMark/>
          </w:tcPr>
          <w:p w14:paraId="4E6695BD" w14:textId="77777777" w:rsidR="0015614D" w:rsidRPr="000F4A62" w:rsidRDefault="0015614D" w:rsidP="00935310">
            <w:r w:rsidRPr="000F4A62">
              <w:t>1..9999</w:t>
            </w:r>
          </w:p>
        </w:tc>
        <w:tc>
          <w:tcPr>
            <w:tcW w:w="1134" w:type="dxa"/>
            <w:tcBorders>
              <w:top w:val="nil"/>
              <w:left w:val="nil"/>
              <w:bottom w:val="nil"/>
              <w:right w:val="nil"/>
            </w:tcBorders>
            <w:hideMark/>
          </w:tcPr>
          <w:p w14:paraId="508B5C2F" w14:textId="77777777" w:rsidR="0015614D" w:rsidRPr="000F4A62" w:rsidRDefault="0015614D" w:rsidP="00935310">
            <w:r w:rsidRPr="000F4A62">
              <w:t>-</w:t>
            </w:r>
          </w:p>
        </w:tc>
      </w:tr>
      <w:tr w:rsidR="0015614D" w:rsidRPr="000F4A62" w14:paraId="5687EE2A" w14:textId="77777777" w:rsidTr="00935310">
        <w:trPr>
          <w:cantSplit/>
        </w:trPr>
        <w:tc>
          <w:tcPr>
            <w:tcW w:w="0" w:type="auto"/>
            <w:tcBorders>
              <w:top w:val="nil"/>
              <w:left w:val="nil"/>
              <w:bottom w:val="nil"/>
              <w:right w:val="nil"/>
            </w:tcBorders>
            <w:hideMark/>
          </w:tcPr>
          <w:p w14:paraId="2BD4F8F2" w14:textId="50BB2338" w:rsidR="0015614D" w:rsidRPr="000F4A62" w:rsidRDefault="00000000" w:rsidP="00935310">
            <w:hyperlink w:anchor="-1927879859" w:tooltip="ActiveBorderTransportMeans" w:history="1">
              <w:r w:rsidR="0015614D" w:rsidRPr="000F4A62">
                <w:rPr>
                  <w:rStyle w:val="Hipercze"/>
                </w:rPr>
                <w:t>— — — ActiveBorderTransportMeans</w:t>
              </w:r>
            </w:hyperlink>
          </w:p>
        </w:tc>
        <w:tc>
          <w:tcPr>
            <w:tcW w:w="1134" w:type="dxa"/>
            <w:tcBorders>
              <w:top w:val="nil"/>
              <w:left w:val="nil"/>
              <w:bottom w:val="nil"/>
              <w:right w:val="nil"/>
            </w:tcBorders>
            <w:hideMark/>
          </w:tcPr>
          <w:p w14:paraId="245F26D8" w14:textId="77777777" w:rsidR="0015614D" w:rsidRPr="000F4A62" w:rsidRDefault="0015614D" w:rsidP="00935310">
            <w:r w:rsidRPr="000F4A62">
              <w:t>0..1</w:t>
            </w:r>
          </w:p>
        </w:tc>
        <w:tc>
          <w:tcPr>
            <w:tcW w:w="1134" w:type="dxa"/>
            <w:tcBorders>
              <w:top w:val="nil"/>
              <w:left w:val="nil"/>
              <w:bottom w:val="nil"/>
              <w:right w:val="nil"/>
            </w:tcBorders>
            <w:hideMark/>
          </w:tcPr>
          <w:p w14:paraId="7161F885" w14:textId="7E25859B" w:rsidR="0015614D" w:rsidRPr="000F4A62" w:rsidRDefault="00000000" w:rsidP="00935310">
            <w:hyperlink w:anchor="R_R.0088.I.A" w:tooltip="R.0088.I.A" w:history="1">
              <w:r w:rsidR="0015614D" w:rsidRPr="000F4A62">
                <w:rPr>
                  <w:rStyle w:val="Hipercze"/>
                </w:rPr>
                <w:t>R.0088.I.A</w:t>
              </w:r>
            </w:hyperlink>
            <w:r w:rsidR="0015614D" w:rsidRPr="000F4A62">
              <w:br/>
            </w:r>
            <w:hyperlink w:anchor="R_R.0046.I.A" w:tooltip="R.0046.I.A" w:history="1">
              <w:r w:rsidR="0015614D" w:rsidRPr="000F4A62">
                <w:rPr>
                  <w:rStyle w:val="Hipercze"/>
                </w:rPr>
                <w:t>R.0046.I.A</w:t>
              </w:r>
            </w:hyperlink>
          </w:p>
        </w:tc>
      </w:tr>
      <w:tr w:rsidR="0015614D" w:rsidRPr="000F4A62" w14:paraId="278859C3" w14:textId="77777777" w:rsidTr="00935310">
        <w:trPr>
          <w:cantSplit/>
        </w:trPr>
        <w:tc>
          <w:tcPr>
            <w:tcW w:w="0" w:type="auto"/>
            <w:tcBorders>
              <w:top w:val="nil"/>
              <w:left w:val="nil"/>
              <w:bottom w:val="nil"/>
              <w:right w:val="nil"/>
            </w:tcBorders>
            <w:hideMark/>
          </w:tcPr>
          <w:p w14:paraId="37C8B82B" w14:textId="52C8241C" w:rsidR="0015614D" w:rsidRPr="000F4A62" w:rsidRDefault="00000000" w:rsidP="00935310">
            <w:hyperlink w:anchor="1393689747" w:tooltip="GoodsItem" w:history="1">
              <w:r w:rsidR="0015614D" w:rsidRPr="000F4A62">
                <w:rPr>
                  <w:rStyle w:val="Hipercze"/>
                </w:rPr>
                <w:t xml:space="preserve">— — — </w:t>
              </w:r>
              <w:r w:rsidR="0015614D" w:rsidRPr="000F4A62">
                <w:rPr>
                  <w:rStyle w:val="Hipercze"/>
                  <w:b/>
                  <w:bCs/>
                </w:rPr>
                <w:t>GoodsItem</w:t>
              </w:r>
            </w:hyperlink>
          </w:p>
        </w:tc>
        <w:tc>
          <w:tcPr>
            <w:tcW w:w="1134" w:type="dxa"/>
            <w:tcBorders>
              <w:top w:val="nil"/>
              <w:left w:val="nil"/>
              <w:bottom w:val="nil"/>
              <w:right w:val="nil"/>
            </w:tcBorders>
            <w:hideMark/>
          </w:tcPr>
          <w:p w14:paraId="2A4E2D94" w14:textId="77777777" w:rsidR="0015614D" w:rsidRPr="000F4A62" w:rsidRDefault="0015614D" w:rsidP="00935310">
            <w:r w:rsidRPr="000F4A62">
              <w:t>1..999</w:t>
            </w:r>
          </w:p>
        </w:tc>
        <w:tc>
          <w:tcPr>
            <w:tcW w:w="1134" w:type="dxa"/>
            <w:tcBorders>
              <w:top w:val="nil"/>
              <w:left w:val="nil"/>
              <w:bottom w:val="nil"/>
              <w:right w:val="nil"/>
            </w:tcBorders>
            <w:hideMark/>
          </w:tcPr>
          <w:p w14:paraId="14374615" w14:textId="77777777" w:rsidR="0015614D" w:rsidRPr="000F4A62" w:rsidRDefault="0015614D" w:rsidP="00935310">
            <w:r w:rsidRPr="000F4A62">
              <w:t>-</w:t>
            </w:r>
          </w:p>
        </w:tc>
      </w:tr>
      <w:tr w:rsidR="0015614D" w:rsidRPr="000F4A62" w14:paraId="2683B39F" w14:textId="77777777" w:rsidTr="00935310">
        <w:trPr>
          <w:cantSplit/>
        </w:trPr>
        <w:tc>
          <w:tcPr>
            <w:tcW w:w="0" w:type="auto"/>
            <w:tcBorders>
              <w:top w:val="nil"/>
              <w:left w:val="nil"/>
              <w:bottom w:val="nil"/>
              <w:right w:val="nil"/>
            </w:tcBorders>
            <w:hideMark/>
          </w:tcPr>
          <w:p w14:paraId="34E86847" w14:textId="17C738D2" w:rsidR="0015614D" w:rsidRPr="000F4A62" w:rsidRDefault="00000000" w:rsidP="00935310">
            <w:hyperlink w:anchor="1376558872" w:tooltip="Procedure" w:history="1">
              <w:r w:rsidR="0015614D" w:rsidRPr="000F4A62">
                <w:rPr>
                  <w:rStyle w:val="Hipercze"/>
                </w:rPr>
                <w:t>— — — — Procedure</w:t>
              </w:r>
            </w:hyperlink>
          </w:p>
        </w:tc>
        <w:tc>
          <w:tcPr>
            <w:tcW w:w="1134" w:type="dxa"/>
            <w:tcBorders>
              <w:top w:val="nil"/>
              <w:left w:val="nil"/>
              <w:bottom w:val="nil"/>
              <w:right w:val="nil"/>
            </w:tcBorders>
            <w:hideMark/>
          </w:tcPr>
          <w:p w14:paraId="52F54ED9" w14:textId="77777777" w:rsidR="0015614D" w:rsidRPr="000F4A62" w:rsidRDefault="0015614D" w:rsidP="00935310">
            <w:r w:rsidRPr="000F4A62">
              <w:t>1</w:t>
            </w:r>
          </w:p>
        </w:tc>
        <w:tc>
          <w:tcPr>
            <w:tcW w:w="1134" w:type="dxa"/>
            <w:tcBorders>
              <w:top w:val="nil"/>
              <w:left w:val="nil"/>
              <w:bottom w:val="nil"/>
              <w:right w:val="nil"/>
            </w:tcBorders>
            <w:hideMark/>
          </w:tcPr>
          <w:p w14:paraId="27DEB99E" w14:textId="77777777" w:rsidR="0015614D" w:rsidRPr="000F4A62" w:rsidRDefault="0015614D" w:rsidP="00935310">
            <w:r w:rsidRPr="000F4A62">
              <w:t>-</w:t>
            </w:r>
          </w:p>
        </w:tc>
      </w:tr>
      <w:tr w:rsidR="0015614D" w:rsidRPr="000F4A62" w14:paraId="767CC823" w14:textId="77777777" w:rsidTr="00935310">
        <w:trPr>
          <w:cantSplit/>
        </w:trPr>
        <w:tc>
          <w:tcPr>
            <w:tcW w:w="0" w:type="auto"/>
            <w:tcBorders>
              <w:top w:val="nil"/>
              <w:left w:val="nil"/>
              <w:bottom w:val="nil"/>
              <w:right w:val="nil"/>
            </w:tcBorders>
            <w:hideMark/>
          </w:tcPr>
          <w:p w14:paraId="258EB0B5" w14:textId="124931A2" w:rsidR="0015614D" w:rsidRPr="000F4A62" w:rsidRDefault="00000000" w:rsidP="00935310">
            <w:hyperlink w:anchor="563490929" w:tooltip="AdditionalProcedure" w:history="1">
              <w:r w:rsidR="0015614D" w:rsidRPr="000F4A62">
                <w:rPr>
                  <w:rStyle w:val="Hipercze"/>
                </w:rPr>
                <w:t>— — — — AdditionalProcedure</w:t>
              </w:r>
            </w:hyperlink>
          </w:p>
        </w:tc>
        <w:tc>
          <w:tcPr>
            <w:tcW w:w="1134" w:type="dxa"/>
            <w:tcBorders>
              <w:top w:val="nil"/>
              <w:left w:val="nil"/>
              <w:bottom w:val="nil"/>
              <w:right w:val="nil"/>
            </w:tcBorders>
            <w:hideMark/>
          </w:tcPr>
          <w:p w14:paraId="6E1DD057" w14:textId="77777777" w:rsidR="0015614D" w:rsidRPr="000F4A62" w:rsidRDefault="0015614D" w:rsidP="00935310">
            <w:r w:rsidRPr="000F4A62">
              <w:t>0..99</w:t>
            </w:r>
          </w:p>
        </w:tc>
        <w:tc>
          <w:tcPr>
            <w:tcW w:w="1134" w:type="dxa"/>
            <w:tcBorders>
              <w:top w:val="nil"/>
              <w:left w:val="nil"/>
              <w:bottom w:val="nil"/>
              <w:right w:val="nil"/>
            </w:tcBorders>
            <w:hideMark/>
          </w:tcPr>
          <w:p w14:paraId="08CE897A" w14:textId="77777777" w:rsidR="0015614D" w:rsidRPr="000F4A62" w:rsidRDefault="0015614D" w:rsidP="00935310">
            <w:r w:rsidRPr="000F4A62">
              <w:t>-</w:t>
            </w:r>
          </w:p>
        </w:tc>
      </w:tr>
      <w:tr w:rsidR="0015614D" w:rsidRPr="000F4A62" w14:paraId="36D23B69" w14:textId="77777777" w:rsidTr="00935310">
        <w:trPr>
          <w:cantSplit/>
        </w:trPr>
        <w:tc>
          <w:tcPr>
            <w:tcW w:w="0" w:type="auto"/>
            <w:tcBorders>
              <w:top w:val="nil"/>
              <w:left w:val="nil"/>
              <w:bottom w:val="nil"/>
              <w:right w:val="nil"/>
            </w:tcBorders>
            <w:hideMark/>
          </w:tcPr>
          <w:p w14:paraId="2C16D71C" w14:textId="6B39D14D" w:rsidR="0015614D" w:rsidRPr="000F4A62" w:rsidRDefault="00000000" w:rsidP="00935310">
            <w:hyperlink w:anchor="1438483789" w:tooltip="PreviousDocument" w:history="1">
              <w:r w:rsidR="0015614D" w:rsidRPr="000F4A62">
                <w:rPr>
                  <w:rStyle w:val="Hipercze"/>
                </w:rPr>
                <w:t>— — — — PreviousDocument</w:t>
              </w:r>
            </w:hyperlink>
          </w:p>
        </w:tc>
        <w:tc>
          <w:tcPr>
            <w:tcW w:w="1134" w:type="dxa"/>
            <w:tcBorders>
              <w:top w:val="nil"/>
              <w:left w:val="nil"/>
              <w:bottom w:val="nil"/>
              <w:right w:val="nil"/>
            </w:tcBorders>
            <w:hideMark/>
          </w:tcPr>
          <w:p w14:paraId="03471256" w14:textId="77777777" w:rsidR="0015614D" w:rsidRPr="000F4A62" w:rsidRDefault="0015614D" w:rsidP="00935310">
            <w:r w:rsidRPr="000F4A62">
              <w:t>0..999</w:t>
            </w:r>
          </w:p>
        </w:tc>
        <w:tc>
          <w:tcPr>
            <w:tcW w:w="1134" w:type="dxa"/>
            <w:tcBorders>
              <w:top w:val="nil"/>
              <w:left w:val="nil"/>
              <w:bottom w:val="nil"/>
              <w:right w:val="nil"/>
            </w:tcBorders>
            <w:hideMark/>
          </w:tcPr>
          <w:p w14:paraId="58971374" w14:textId="77777777" w:rsidR="0015614D" w:rsidRPr="000F4A62" w:rsidRDefault="0015614D" w:rsidP="00935310">
            <w:r w:rsidRPr="000F4A62">
              <w:t>-</w:t>
            </w:r>
          </w:p>
        </w:tc>
      </w:tr>
      <w:tr w:rsidR="0015614D" w:rsidRPr="000F4A62" w14:paraId="382C4B3C" w14:textId="77777777" w:rsidTr="00935310">
        <w:trPr>
          <w:cantSplit/>
        </w:trPr>
        <w:tc>
          <w:tcPr>
            <w:tcW w:w="0" w:type="auto"/>
            <w:tcBorders>
              <w:top w:val="nil"/>
              <w:left w:val="nil"/>
              <w:bottom w:val="nil"/>
              <w:right w:val="nil"/>
            </w:tcBorders>
            <w:hideMark/>
          </w:tcPr>
          <w:p w14:paraId="3A3DF5B3" w14:textId="6545D570" w:rsidR="0015614D" w:rsidRPr="000F4A62" w:rsidRDefault="00000000" w:rsidP="00935310">
            <w:hyperlink w:anchor="-1753271478" w:tooltip="AdditionalInformation" w:history="1">
              <w:r w:rsidR="0015614D" w:rsidRPr="000F4A62">
                <w:rPr>
                  <w:rStyle w:val="Hipercze"/>
                </w:rPr>
                <w:t>— — — — AdditionalInformation</w:t>
              </w:r>
            </w:hyperlink>
          </w:p>
        </w:tc>
        <w:tc>
          <w:tcPr>
            <w:tcW w:w="1134" w:type="dxa"/>
            <w:tcBorders>
              <w:top w:val="nil"/>
              <w:left w:val="nil"/>
              <w:bottom w:val="nil"/>
              <w:right w:val="nil"/>
            </w:tcBorders>
            <w:hideMark/>
          </w:tcPr>
          <w:p w14:paraId="7607A399" w14:textId="77777777" w:rsidR="0015614D" w:rsidRPr="000F4A62" w:rsidRDefault="0015614D" w:rsidP="00935310">
            <w:r w:rsidRPr="000F4A62">
              <w:t>0..99</w:t>
            </w:r>
          </w:p>
        </w:tc>
        <w:tc>
          <w:tcPr>
            <w:tcW w:w="1134" w:type="dxa"/>
            <w:tcBorders>
              <w:top w:val="nil"/>
              <w:left w:val="nil"/>
              <w:bottom w:val="nil"/>
              <w:right w:val="nil"/>
            </w:tcBorders>
            <w:hideMark/>
          </w:tcPr>
          <w:p w14:paraId="1E1C210A" w14:textId="5C6A1126" w:rsidR="0015614D" w:rsidRPr="000F4A62" w:rsidRDefault="00000000" w:rsidP="00935310">
            <w:hyperlink w:anchor="R_R.0004.I.A" w:tooltip="R.0004.I.A" w:history="1">
              <w:r w:rsidR="0015614D" w:rsidRPr="000F4A62">
                <w:rPr>
                  <w:rStyle w:val="Hipercze"/>
                </w:rPr>
                <w:t>R.0004.I.A</w:t>
              </w:r>
            </w:hyperlink>
          </w:p>
        </w:tc>
      </w:tr>
      <w:tr w:rsidR="0015614D" w:rsidRPr="000F4A62" w14:paraId="54B36548" w14:textId="77777777" w:rsidTr="00935310">
        <w:trPr>
          <w:cantSplit/>
        </w:trPr>
        <w:tc>
          <w:tcPr>
            <w:tcW w:w="0" w:type="auto"/>
            <w:tcBorders>
              <w:top w:val="nil"/>
              <w:left w:val="nil"/>
              <w:bottom w:val="nil"/>
              <w:right w:val="nil"/>
            </w:tcBorders>
            <w:hideMark/>
          </w:tcPr>
          <w:p w14:paraId="164F0508" w14:textId="3E444485" w:rsidR="0015614D" w:rsidRPr="000F4A62" w:rsidRDefault="00000000" w:rsidP="00935310">
            <w:hyperlink w:anchor="-2140175031" w:tooltip="SupportingDocument" w:history="1">
              <w:r w:rsidR="0015614D" w:rsidRPr="000F4A62">
                <w:rPr>
                  <w:rStyle w:val="Hipercze"/>
                </w:rPr>
                <w:t>— — — — SupportingDocument</w:t>
              </w:r>
            </w:hyperlink>
          </w:p>
        </w:tc>
        <w:tc>
          <w:tcPr>
            <w:tcW w:w="1134" w:type="dxa"/>
            <w:tcBorders>
              <w:top w:val="nil"/>
              <w:left w:val="nil"/>
              <w:bottom w:val="nil"/>
              <w:right w:val="nil"/>
            </w:tcBorders>
            <w:hideMark/>
          </w:tcPr>
          <w:p w14:paraId="7080BB47" w14:textId="77777777" w:rsidR="0015614D" w:rsidRPr="000F4A62" w:rsidRDefault="0015614D" w:rsidP="00935310">
            <w:r w:rsidRPr="000F4A62">
              <w:t>0..99</w:t>
            </w:r>
          </w:p>
        </w:tc>
        <w:tc>
          <w:tcPr>
            <w:tcW w:w="1134" w:type="dxa"/>
            <w:tcBorders>
              <w:top w:val="nil"/>
              <w:left w:val="nil"/>
              <w:bottom w:val="nil"/>
              <w:right w:val="nil"/>
            </w:tcBorders>
            <w:hideMark/>
          </w:tcPr>
          <w:p w14:paraId="159D758D" w14:textId="57FD6D46" w:rsidR="0015614D" w:rsidRPr="000F4A62" w:rsidRDefault="00000000" w:rsidP="00935310">
            <w:hyperlink w:anchor="R_R.0005.I.A" w:tooltip="R.0005.I.A" w:history="1">
              <w:r w:rsidR="0015614D" w:rsidRPr="000F4A62">
                <w:rPr>
                  <w:rStyle w:val="Hipercze"/>
                </w:rPr>
                <w:t>R.0005.I.A</w:t>
              </w:r>
            </w:hyperlink>
          </w:p>
        </w:tc>
      </w:tr>
      <w:tr w:rsidR="0015614D" w:rsidRPr="000F4A62" w14:paraId="28C7530D" w14:textId="77777777" w:rsidTr="00935310">
        <w:trPr>
          <w:cantSplit/>
        </w:trPr>
        <w:tc>
          <w:tcPr>
            <w:tcW w:w="0" w:type="auto"/>
            <w:tcBorders>
              <w:top w:val="nil"/>
              <w:left w:val="nil"/>
              <w:bottom w:val="nil"/>
              <w:right w:val="nil"/>
            </w:tcBorders>
            <w:hideMark/>
          </w:tcPr>
          <w:p w14:paraId="01416ACE" w14:textId="6CE68D9D" w:rsidR="0015614D" w:rsidRPr="000F4A62" w:rsidRDefault="00000000" w:rsidP="00935310">
            <w:hyperlink w:anchor="733539561" w:tooltip="AdditionalReference" w:history="1">
              <w:r w:rsidR="0015614D" w:rsidRPr="000F4A62">
                <w:rPr>
                  <w:rStyle w:val="Hipercze"/>
                </w:rPr>
                <w:t>— — — — AdditionalReference</w:t>
              </w:r>
            </w:hyperlink>
          </w:p>
        </w:tc>
        <w:tc>
          <w:tcPr>
            <w:tcW w:w="1134" w:type="dxa"/>
            <w:tcBorders>
              <w:top w:val="nil"/>
              <w:left w:val="nil"/>
              <w:bottom w:val="nil"/>
              <w:right w:val="nil"/>
            </w:tcBorders>
            <w:hideMark/>
          </w:tcPr>
          <w:p w14:paraId="45AB06AD" w14:textId="77777777" w:rsidR="0015614D" w:rsidRPr="000F4A62" w:rsidRDefault="0015614D" w:rsidP="00935310">
            <w:r w:rsidRPr="000F4A62">
              <w:t>0..99</w:t>
            </w:r>
          </w:p>
        </w:tc>
        <w:tc>
          <w:tcPr>
            <w:tcW w:w="1134" w:type="dxa"/>
            <w:tcBorders>
              <w:top w:val="nil"/>
              <w:left w:val="nil"/>
              <w:bottom w:val="nil"/>
              <w:right w:val="nil"/>
            </w:tcBorders>
            <w:hideMark/>
          </w:tcPr>
          <w:p w14:paraId="4D2BEA46" w14:textId="4C12C676" w:rsidR="0015614D" w:rsidRPr="000F4A62" w:rsidRDefault="00000000" w:rsidP="00935310">
            <w:hyperlink w:anchor="R_R.0006.I.A" w:tooltip="R.0006.I.A" w:history="1">
              <w:r w:rsidR="0015614D" w:rsidRPr="000F4A62">
                <w:rPr>
                  <w:rStyle w:val="Hipercze"/>
                </w:rPr>
                <w:t>R.0006.I.A</w:t>
              </w:r>
            </w:hyperlink>
          </w:p>
        </w:tc>
      </w:tr>
      <w:tr w:rsidR="0015614D" w:rsidRPr="000F4A62" w14:paraId="3CF93668" w14:textId="77777777" w:rsidTr="00935310">
        <w:trPr>
          <w:cantSplit/>
        </w:trPr>
        <w:tc>
          <w:tcPr>
            <w:tcW w:w="0" w:type="auto"/>
            <w:tcBorders>
              <w:top w:val="nil"/>
              <w:left w:val="nil"/>
              <w:bottom w:val="nil"/>
              <w:right w:val="nil"/>
            </w:tcBorders>
            <w:hideMark/>
          </w:tcPr>
          <w:p w14:paraId="01C9E87A" w14:textId="4DE4F4BA" w:rsidR="0015614D" w:rsidRPr="000F4A62" w:rsidRDefault="00000000" w:rsidP="00935310">
            <w:hyperlink w:anchor="-873268567" w:tooltip="TransportDocument" w:history="1">
              <w:r w:rsidR="0015614D" w:rsidRPr="000F4A62">
                <w:rPr>
                  <w:rStyle w:val="Hipercze"/>
                </w:rPr>
                <w:t>— — — — TransportDocument</w:t>
              </w:r>
            </w:hyperlink>
          </w:p>
        </w:tc>
        <w:tc>
          <w:tcPr>
            <w:tcW w:w="1134" w:type="dxa"/>
            <w:tcBorders>
              <w:top w:val="nil"/>
              <w:left w:val="nil"/>
              <w:bottom w:val="nil"/>
              <w:right w:val="nil"/>
            </w:tcBorders>
            <w:hideMark/>
          </w:tcPr>
          <w:p w14:paraId="39E84020" w14:textId="77777777" w:rsidR="0015614D" w:rsidRPr="000F4A62" w:rsidRDefault="0015614D" w:rsidP="00935310">
            <w:r w:rsidRPr="000F4A62">
              <w:t>0..99</w:t>
            </w:r>
          </w:p>
        </w:tc>
        <w:tc>
          <w:tcPr>
            <w:tcW w:w="1134" w:type="dxa"/>
            <w:tcBorders>
              <w:top w:val="nil"/>
              <w:left w:val="nil"/>
              <w:bottom w:val="nil"/>
              <w:right w:val="nil"/>
            </w:tcBorders>
            <w:hideMark/>
          </w:tcPr>
          <w:p w14:paraId="1DF0E11F" w14:textId="43871CD2" w:rsidR="0015614D" w:rsidRPr="000F4A62" w:rsidRDefault="00000000" w:rsidP="00935310">
            <w:hyperlink w:anchor="R_R.0007.I.A" w:tooltip="R.0007.I.A" w:history="1">
              <w:r w:rsidR="0015614D" w:rsidRPr="000F4A62">
                <w:rPr>
                  <w:rStyle w:val="Hipercze"/>
                </w:rPr>
                <w:t>R.0007.I.A</w:t>
              </w:r>
            </w:hyperlink>
          </w:p>
        </w:tc>
      </w:tr>
      <w:tr w:rsidR="0015614D" w:rsidRPr="000F4A62" w14:paraId="377CE5E2" w14:textId="77777777" w:rsidTr="00935310">
        <w:trPr>
          <w:cantSplit/>
        </w:trPr>
        <w:tc>
          <w:tcPr>
            <w:tcW w:w="0" w:type="auto"/>
            <w:tcBorders>
              <w:top w:val="nil"/>
              <w:left w:val="nil"/>
              <w:bottom w:val="nil"/>
              <w:right w:val="nil"/>
            </w:tcBorders>
            <w:hideMark/>
          </w:tcPr>
          <w:p w14:paraId="3FA90CF2" w14:textId="39600F68" w:rsidR="0015614D" w:rsidRPr="000F4A62" w:rsidRDefault="00000000" w:rsidP="00935310">
            <w:hyperlink w:anchor="-114661915" w:tooltip="Authorisation" w:history="1">
              <w:r w:rsidR="0015614D" w:rsidRPr="000F4A62">
                <w:rPr>
                  <w:rStyle w:val="Hipercze"/>
                </w:rPr>
                <w:t>— — — — Authorisation</w:t>
              </w:r>
            </w:hyperlink>
          </w:p>
        </w:tc>
        <w:tc>
          <w:tcPr>
            <w:tcW w:w="1134" w:type="dxa"/>
            <w:tcBorders>
              <w:top w:val="nil"/>
              <w:left w:val="nil"/>
              <w:bottom w:val="nil"/>
              <w:right w:val="nil"/>
            </w:tcBorders>
            <w:hideMark/>
          </w:tcPr>
          <w:p w14:paraId="53627F99" w14:textId="77777777" w:rsidR="0015614D" w:rsidRPr="000F4A62" w:rsidRDefault="0015614D" w:rsidP="00935310">
            <w:r w:rsidRPr="000F4A62">
              <w:t>0..99</w:t>
            </w:r>
          </w:p>
        </w:tc>
        <w:tc>
          <w:tcPr>
            <w:tcW w:w="1134" w:type="dxa"/>
            <w:tcBorders>
              <w:top w:val="nil"/>
              <w:left w:val="nil"/>
              <w:bottom w:val="nil"/>
              <w:right w:val="nil"/>
            </w:tcBorders>
            <w:hideMark/>
          </w:tcPr>
          <w:p w14:paraId="04C5E8B4" w14:textId="77777777" w:rsidR="0015614D" w:rsidRPr="000F4A62" w:rsidRDefault="0015614D" w:rsidP="00935310">
            <w:r w:rsidRPr="000F4A62">
              <w:t>-</w:t>
            </w:r>
          </w:p>
        </w:tc>
      </w:tr>
      <w:tr w:rsidR="0015614D" w:rsidRPr="000F4A62" w14:paraId="60F54824" w14:textId="77777777" w:rsidTr="00935310">
        <w:trPr>
          <w:cantSplit/>
        </w:trPr>
        <w:tc>
          <w:tcPr>
            <w:tcW w:w="0" w:type="auto"/>
            <w:tcBorders>
              <w:top w:val="nil"/>
              <w:left w:val="nil"/>
              <w:bottom w:val="nil"/>
              <w:right w:val="nil"/>
            </w:tcBorders>
            <w:hideMark/>
          </w:tcPr>
          <w:p w14:paraId="4D8BD42F" w14:textId="567D1368" w:rsidR="0015614D" w:rsidRPr="000F4A62" w:rsidRDefault="00000000" w:rsidP="00935310">
            <w:hyperlink w:anchor="-1569207684" w:tooltip="Exporter" w:history="1">
              <w:r w:rsidR="0015614D" w:rsidRPr="000F4A62">
                <w:rPr>
                  <w:rStyle w:val="Hipercze"/>
                </w:rPr>
                <w:t>— — — — Exporter</w:t>
              </w:r>
            </w:hyperlink>
          </w:p>
        </w:tc>
        <w:tc>
          <w:tcPr>
            <w:tcW w:w="1134" w:type="dxa"/>
            <w:tcBorders>
              <w:top w:val="nil"/>
              <w:left w:val="nil"/>
              <w:bottom w:val="nil"/>
              <w:right w:val="nil"/>
            </w:tcBorders>
            <w:hideMark/>
          </w:tcPr>
          <w:p w14:paraId="0857FB0D" w14:textId="77777777" w:rsidR="0015614D" w:rsidRPr="000F4A62" w:rsidRDefault="0015614D" w:rsidP="00935310">
            <w:r w:rsidRPr="000F4A62">
              <w:t>0..1</w:t>
            </w:r>
          </w:p>
        </w:tc>
        <w:tc>
          <w:tcPr>
            <w:tcW w:w="1134" w:type="dxa"/>
            <w:tcBorders>
              <w:top w:val="nil"/>
              <w:left w:val="nil"/>
              <w:bottom w:val="nil"/>
              <w:right w:val="nil"/>
            </w:tcBorders>
            <w:hideMark/>
          </w:tcPr>
          <w:p w14:paraId="3246CB62" w14:textId="192B0391" w:rsidR="0015614D" w:rsidRPr="000F4A62" w:rsidRDefault="00000000" w:rsidP="00935310">
            <w:hyperlink w:anchor="R_R.0008.I.A" w:tooltip="R.0008.I.A" w:history="1">
              <w:r w:rsidR="0015614D" w:rsidRPr="000F4A62">
                <w:rPr>
                  <w:rStyle w:val="Hipercze"/>
                </w:rPr>
                <w:t>R.0008.I.A</w:t>
              </w:r>
            </w:hyperlink>
          </w:p>
        </w:tc>
      </w:tr>
      <w:tr w:rsidR="0015614D" w:rsidRPr="000F4A62" w14:paraId="3CD68C7A" w14:textId="77777777" w:rsidTr="00935310">
        <w:trPr>
          <w:cantSplit/>
        </w:trPr>
        <w:tc>
          <w:tcPr>
            <w:tcW w:w="0" w:type="auto"/>
            <w:tcBorders>
              <w:top w:val="nil"/>
              <w:left w:val="nil"/>
              <w:bottom w:val="nil"/>
              <w:right w:val="nil"/>
            </w:tcBorders>
            <w:hideMark/>
          </w:tcPr>
          <w:p w14:paraId="3CDD693E" w14:textId="5471D480" w:rsidR="0015614D" w:rsidRPr="000F4A62" w:rsidRDefault="00000000" w:rsidP="00935310">
            <w:hyperlink w:anchor="-713436574" w:tooltip="Address" w:history="1">
              <w:r w:rsidR="0015614D" w:rsidRPr="000F4A62">
                <w:rPr>
                  <w:rStyle w:val="Hipercze"/>
                </w:rPr>
                <w:t>— — — — — Address</w:t>
              </w:r>
            </w:hyperlink>
          </w:p>
        </w:tc>
        <w:tc>
          <w:tcPr>
            <w:tcW w:w="1134" w:type="dxa"/>
            <w:tcBorders>
              <w:top w:val="nil"/>
              <w:left w:val="nil"/>
              <w:bottom w:val="nil"/>
              <w:right w:val="nil"/>
            </w:tcBorders>
            <w:hideMark/>
          </w:tcPr>
          <w:p w14:paraId="151B3309" w14:textId="77777777" w:rsidR="0015614D" w:rsidRPr="000F4A62" w:rsidRDefault="0015614D" w:rsidP="00935310">
            <w:r w:rsidRPr="000F4A62">
              <w:t>0..1</w:t>
            </w:r>
          </w:p>
        </w:tc>
        <w:tc>
          <w:tcPr>
            <w:tcW w:w="1134" w:type="dxa"/>
            <w:tcBorders>
              <w:top w:val="nil"/>
              <w:left w:val="nil"/>
              <w:bottom w:val="nil"/>
              <w:right w:val="nil"/>
            </w:tcBorders>
            <w:hideMark/>
          </w:tcPr>
          <w:p w14:paraId="4F81ACFF" w14:textId="77777777" w:rsidR="0015614D" w:rsidRPr="000F4A62" w:rsidRDefault="0015614D" w:rsidP="00935310">
            <w:r w:rsidRPr="000F4A62">
              <w:t>-</w:t>
            </w:r>
          </w:p>
        </w:tc>
      </w:tr>
      <w:tr w:rsidR="0015614D" w:rsidRPr="000F4A62" w14:paraId="5A42144C" w14:textId="77777777" w:rsidTr="00935310">
        <w:trPr>
          <w:cantSplit/>
        </w:trPr>
        <w:tc>
          <w:tcPr>
            <w:tcW w:w="0" w:type="auto"/>
            <w:tcBorders>
              <w:top w:val="nil"/>
              <w:left w:val="nil"/>
              <w:bottom w:val="nil"/>
              <w:right w:val="nil"/>
            </w:tcBorders>
            <w:hideMark/>
          </w:tcPr>
          <w:p w14:paraId="0DD7F5FF" w14:textId="3DFAA74C" w:rsidR="0015614D" w:rsidRPr="000F4A62" w:rsidRDefault="00000000" w:rsidP="00935310">
            <w:hyperlink w:anchor="-1267654310" w:tooltip="Seller" w:history="1">
              <w:r w:rsidR="0015614D" w:rsidRPr="000F4A62">
                <w:rPr>
                  <w:rStyle w:val="Hipercze"/>
                </w:rPr>
                <w:t>— — — — Seller</w:t>
              </w:r>
            </w:hyperlink>
          </w:p>
        </w:tc>
        <w:tc>
          <w:tcPr>
            <w:tcW w:w="1134" w:type="dxa"/>
            <w:tcBorders>
              <w:top w:val="nil"/>
              <w:left w:val="nil"/>
              <w:bottom w:val="nil"/>
              <w:right w:val="nil"/>
            </w:tcBorders>
            <w:hideMark/>
          </w:tcPr>
          <w:p w14:paraId="3104EAAA" w14:textId="77777777" w:rsidR="0015614D" w:rsidRPr="000F4A62" w:rsidRDefault="0015614D" w:rsidP="00935310">
            <w:r w:rsidRPr="000F4A62">
              <w:t>0..1</w:t>
            </w:r>
          </w:p>
        </w:tc>
        <w:tc>
          <w:tcPr>
            <w:tcW w:w="1134" w:type="dxa"/>
            <w:tcBorders>
              <w:top w:val="nil"/>
              <w:left w:val="nil"/>
              <w:bottom w:val="nil"/>
              <w:right w:val="nil"/>
            </w:tcBorders>
            <w:hideMark/>
          </w:tcPr>
          <w:p w14:paraId="24AB49FC" w14:textId="32D483E3" w:rsidR="0015614D" w:rsidRPr="000F4A62" w:rsidRDefault="00000000" w:rsidP="00935310">
            <w:hyperlink w:anchor="R_R.0010.G" w:tooltip="R.0010.G" w:history="1">
              <w:r w:rsidR="0015614D" w:rsidRPr="000F4A62">
                <w:rPr>
                  <w:rStyle w:val="Hipercze"/>
                </w:rPr>
                <w:t>R.0010.G</w:t>
              </w:r>
            </w:hyperlink>
            <w:r w:rsidR="0015614D" w:rsidRPr="000F4A62">
              <w:br/>
            </w:r>
            <w:hyperlink w:anchor="R_R.0010.I.A" w:tooltip="R.0010.I.A" w:history="1">
              <w:r w:rsidR="0015614D" w:rsidRPr="000F4A62">
                <w:rPr>
                  <w:rStyle w:val="Hipercze"/>
                </w:rPr>
                <w:t>R.0010.I.A</w:t>
              </w:r>
            </w:hyperlink>
            <w:r w:rsidR="0015614D" w:rsidRPr="000F4A62">
              <w:br/>
            </w:r>
            <w:hyperlink w:anchor="R_R.0046.I.A" w:tooltip="R.0046.I.A" w:history="1">
              <w:r w:rsidR="0015614D" w:rsidRPr="000F4A62">
                <w:rPr>
                  <w:rStyle w:val="Hipercze"/>
                </w:rPr>
                <w:t>R.0046.I.A</w:t>
              </w:r>
            </w:hyperlink>
          </w:p>
        </w:tc>
      </w:tr>
      <w:tr w:rsidR="0015614D" w:rsidRPr="000F4A62" w14:paraId="53EA0D26" w14:textId="77777777" w:rsidTr="00935310">
        <w:trPr>
          <w:cantSplit/>
        </w:trPr>
        <w:tc>
          <w:tcPr>
            <w:tcW w:w="0" w:type="auto"/>
            <w:tcBorders>
              <w:top w:val="nil"/>
              <w:left w:val="nil"/>
              <w:bottom w:val="nil"/>
              <w:right w:val="nil"/>
            </w:tcBorders>
            <w:hideMark/>
          </w:tcPr>
          <w:p w14:paraId="341199F3" w14:textId="7774A7BC" w:rsidR="0015614D" w:rsidRPr="000F4A62" w:rsidRDefault="00000000" w:rsidP="00935310">
            <w:hyperlink w:anchor="1863674688" w:tooltip="Address" w:history="1">
              <w:r w:rsidR="0015614D" w:rsidRPr="000F4A62">
                <w:rPr>
                  <w:rStyle w:val="Hipercze"/>
                </w:rPr>
                <w:t>— — — — — Address</w:t>
              </w:r>
            </w:hyperlink>
          </w:p>
        </w:tc>
        <w:tc>
          <w:tcPr>
            <w:tcW w:w="1134" w:type="dxa"/>
            <w:tcBorders>
              <w:top w:val="nil"/>
              <w:left w:val="nil"/>
              <w:bottom w:val="nil"/>
              <w:right w:val="nil"/>
            </w:tcBorders>
            <w:hideMark/>
          </w:tcPr>
          <w:p w14:paraId="224BE029" w14:textId="77777777" w:rsidR="0015614D" w:rsidRPr="000F4A62" w:rsidRDefault="0015614D" w:rsidP="00935310">
            <w:r w:rsidRPr="000F4A62">
              <w:t>0..1</w:t>
            </w:r>
          </w:p>
        </w:tc>
        <w:tc>
          <w:tcPr>
            <w:tcW w:w="1134" w:type="dxa"/>
            <w:tcBorders>
              <w:top w:val="nil"/>
              <w:left w:val="nil"/>
              <w:bottom w:val="nil"/>
              <w:right w:val="nil"/>
            </w:tcBorders>
            <w:hideMark/>
          </w:tcPr>
          <w:p w14:paraId="53E3596A" w14:textId="77777777" w:rsidR="0015614D" w:rsidRPr="000F4A62" w:rsidRDefault="0015614D" w:rsidP="00935310">
            <w:r w:rsidRPr="000F4A62">
              <w:t>-</w:t>
            </w:r>
          </w:p>
        </w:tc>
      </w:tr>
      <w:tr w:rsidR="0015614D" w:rsidRPr="000F4A62" w14:paraId="0BD82AB3" w14:textId="77777777" w:rsidTr="00935310">
        <w:trPr>
          <w:cantSplit/>
        </w:trPr>
        <w:tc>
          <w:tcPr>
            <w:tcW w:w="0" w:type="auto"/>
            <w:tcBorders>
              <w:top w:val="nil"/>
              <w:left w:val="nil"/>
              <w:bottom w:val="nil"/>
              <w:right w:val="nil"/>
            </w:tcBorders>
            <w:hideMark/>
          </w:tcPr>
          <w:p w14:paraId="55075C3F" w14:textId="15997C9E" w:rsidR="0015614D" w:rsidRPr="000F4A62" w:rsidRDefault="00000000" w:rsidP="00935310">
            <w:hyperlink w:anchor="-1995765640" w:tooltip="Buyer" w:history="1">
              <w:r w:rsidR="0015614D" w:rsidRPr="000F4A62">
                <w:rPr>
                  <w:rStyle w:val="Hipercze"/>
                </w:rPr>
                <w:t>— — — — Buyer</w:t>
              </w:r>
            </w:hyperlink>
          </w:p>
        </w:tc>
        <w:tc>
          <w:tcPr>
            <w:tcW w:w="1134" w:type="dxa"/>
            <w:tcBorders>
              <w:top w:val="nil"/>
              <w:left w:val="nil"/>
              <w:bottom w:val="nil"/>
              <w:right w:val="nil"/>
            </w:tcBorders>
            <w:hideMark/>
          </w:tcPr>
          <w:p w14:paraId="166AB6E1" w14:textId="77777777" w:rsidR="0015614D" w:rsidRPr="000F4A62" w:rsidRDefault="0015614D" w:rsidP="00935310">
            <w:r w:rsidRPr="000F4A62">
              <w:t>0..1</w:t>
            </w:r>
          </w:p>
        </w:tc>
        <w:tc>
          <w:tcPr>
            <w:tcW w:w="1134" w:type="dxa"/>
            <w:tcBorders>
              <w:top w:val="nil"/>
              <w:left w:val="nil"/>
              <w:bottom w:val="nil"/>
              <w:right w:val="nil"/>
            </w:tcBorders>
            <w:hideMark/>
          </w:tcPr>
          <w:p w14:paraId="16F68EFD" w14:textId="42CDE003" w:rsidR="0015614D" w:rsidRPr="000F4A62" w:rsidRDefault="00000000" w:rsidP="00935310">
            <w:hyperlink w:anchor="R_R.0012.I.A" w:tooltip="R.0012.I.A" w:history="1">
              <w:r w:rsidR="0015614D" w:rsidRPr="000F4A62">
                <w:rPr>
                  <w:rStyle w:val="Hipercze"/>
                </w:rPr>
                <w:t>R.0012.I.A</w:t>
              </w:r>
            </w:hyperlink>
            <w:r w:rsidR="0015614D" w:rsidRPr="000F4A62">
              <w:br/>
            </w:r>
            <w:hyperlink w:anchor="R_R.0046.I.A" w:tooltip="R.0046.I.A" w:history="1">
              <w:r w:rsidR="0015614D" w:rsidRPr="000F4A62">
                <w:rPr>
                  <w:rStyle w:val="Hipercze"/>
                </w:rPr>
                <w:t>R.0046.I.A</w:t>
              </w:r>
            </w:hyperlink>
          </w:p>
        </w:tc>
      </w:tr>
      <w:tr w:rsidR="0015614D" w:rsidRPr="000F4A62" w14:paraId="2D846097" w14:textId="77777777" w:rsidTr="00935310">
        <w:trPr>
          <w:cantSplit/>
        </w:trPr>
        <w:tc>
          <w:tcPr>
            <w:tcW w:w="0" w:type="auto"/>
            <w:tcBorders>
              <w:top w:val="nil"/>
              <w:left w:val="nil"/>
              <w:bottom w:val="nil"/>
              <w:right w:val="nil"/>
            </w:tcBorders>
            <w:hideMark/>
          </w:tcPr>
          <w:p w14:paraId="7EEABDA3" w14:textId="7A99D4E5" w:rsidR="0015614D" w:rsidRPr="000F4A62" w:rsidRDefault="00000000" w:rsidP="00935310">
            <w:hyperlink w:anchor="-1159900066" w:tooltip="Address" w:history="1">
              <w:r w:rsidR="0015614D" w:rsidRPr="000F4A62">
                <w:rPr>
                  <w:rStyle w:val="Hipercze"/>
                </w:rPr>
                <w:t>— — — — — Address</w:t>
              </w:r>
            </w:hyperlink>
          </w:p>
        </w:tc>
        <w:tc>
          <w:tcPr>
            <w:tcW w:w="1134" w:type="dxa"/>
            <w:tcBorders>
              <w:top w:val="nil"/>
              <w:left w:val="nil"/>
              <w:bottom w:val="nil"/>
              <w:right w:val="nil"/>
            </w:tcBorders>
            <w:hideMark/>
          </w:tcPr>
          <w:p w14:paraId="0E7A014A" w14:textId="77777777" w:rsidR="0015614D" w:rsidRPr="000F4A62" w:rsidRDefault="0015614D" w:rsidP="00935310">
            <w:r w:rsidRPr="000F4A62">
              <w:t>0..1</w:t>
            </w:r>
          </w:p>
        </w:tc>
        <w:tc>
          <w:tcPr>
            <w:tcW w:w="1134" w:type="dxa"/>
            <w:tcBorders>
              <w:top w:val="nil"/>
              <w:left w:val="nil"/>
              <w:bottom w:val="nil"/>
              <w:right w:val="nil"/>
            </w:tcBorders>
            <w:hideMark/>
          </w:tcPr>
          <w:p w14:paraId="79903D16" w14:textId="77777777" w:rsidR="0015614D" w:rsidRPr="000F4A62" w:rsidRDefault="0015614D" w:rsidP="00935310">
            <w:r w:rsidRPr="000F4A62">
              <w:t>-</w:t>
            </w:r>
          </w:p>
        </w:tc>
      </w:tr>
      <w:tr w:rsidR="0015614D" w:rsidRPr="000F4A62" w14:paraId="6517C00B" w14:textId="77777777" w:rsidTr="00935310">
        <w:trPr>
          <w:cantSplit/>
        </w:trPr>
        <w:tc>
          <w:tcPr>
            <w:tcW w:w="0" w:type="auto"/>
            <w:tcBorders>
              <w:top w:val="nil"/>
              <w:left w:val="nil"/>
              <w:bottom w:val="nil"/>
              <w:right w:val="nil"/>
            </w:tcBorders>
            <w:hideMark/>
          </w:tcPr>
          <w:p w14:paraId="4A7A5466" w14:textId="035E4144" w:rsidR="0015614D" w:rsidRPr="000F4A62" w:rsidRDefault="00000000" w:rsidP="00935310">
            <w:hyperlink w:anchor="-1958691163" w:tooltip="AdditionalSupplyChainActor" w:history="1">
              <w:r w:rsidR="0015614D" w:rsidRPr="000F4A62">
                <w:rPr>
                  <w:rStyle w:val="Hipercze"/>
                </w:rPr>
                <w:t>— — — — AdditionalSupplyChainActor</w:t>
              </w:r>
            </w:hyperlink>
          </w:p>
        </w:tc>
        <w:tc>
          <w:tcPr>
            <w:tcW w:w="1134" w:type="dxa"/>
            <w:tcBorders>
              <w:top w:val="nil"/>
              <w:left w:val="nil"/>
              <w:bottom w:val="nil"/>
              <w:right w:val="nil"/>
            </w:tcBorders>
            <w:hideMark/>
          </w:tcPr>
          <w:p w14:paraId="5204BB33" w14:textId="77777777" w:rsidR="0015614D" w:rsidRPr="000F4A62" w:rsidRDefault="0015614D" w:rsidP="00935310">
            <w:r w:rsidRPr="000F4A62">
              <w:t>0..99</w:t>
            </w:r>
          </w:p>
        </w:tc>
        <w:tc>
          <w:tcPr>
            <w:tcW w:w="1134" w:type="dxa"/>
            <w:tcBorders>
              <w:top w:val="nil"/>
              <w:left w:val="nil"/>
              <w:bottom w:val="nil"/>
              <w:right w:val="nil"/>
            </w:tcBorders>
            <w:hideMark/>
          </w:tcPr>
          <w:p w14:paraId="1A8E6DD2" w14:textId="149BF7F8" w:rsidR="0015614D" w:rsidRPr="000F4A62" w:rsidRDefault="00000000" w:rsidP="00935310">
            <w:hyperlink w:anchor="R_R.0014.I.A" w:tooltip="R.0014.I.A" w:history="1">
              <w:r w:rsidR="0015614D" w:rsidRPr="000F4A62">
                <w:rPr>
                  <w:rStyle w:val="Hipercze"/>
                </w:rPr>
                <w:t>R.0014.I.A</w:t>
              </w:r>
            </w:hyperlink>
          </w:p>
        </w:tc>
      </w:tr>
      <w:tr w:rsidR="0015614D" w:rsidRPr="000F4A62" w14:paraId="71D1CE77" w14:textId="77777777" w:rsidTr="00935310">
        <w:trPr>
          <w:cantSplit/>
        </w:trPr>
        <w:tc>
          <w:tcPr>
            <w:tcW w:w="0" w:type="auto"/>
            <w:tcBorders>
              <w:top w:val="nil"/>
              <w:left w:val="nil"/>
              <w:bottom w:val="nil"/>
              <w:right w:val="nil"/>
            </w:tcBorders>
            <w:hideMark/>
          </w:tcPr>
          <w:p w14:paraId="5B2F4D05" w14:textId="011A1C7D" w:rsidR="0015614D" w:rsidRPr="000F4A62" w:rsidRDefault="00000000" w:rsidP="00935310">
            <w:hyperlink w:anchor="-1893451189" w:tooltip="AdditionalFiscalReference" w:history="1">
              <w:r w:rsidR="0015614D" w:rsidRPr="000F4A62">
                <w:rPr>
                  <w:rStyle w:val="Hipercze"/>
                </w:rPr>
                <w:t>— — — — AdditionalFiscalReference</w:t>
              </w:r>
            </w:hyperlink>
          </w:p>
        </w:tc>
        <w:tc>
          <w:tcPr>
            <w:tcW w:w="1134" w:type="dxa"/>
            <w:tcBorders>
              <w:top w:val="nil"/>
              <w:left w:val="nil"/>
              <w:bottom w:val="nil"/>
              <w:right w:val="nil"/>
            </w:tcBorders>
            <w:hideMark/>
          </w:tcPr>
          <w:p w14:paraId="40AAAFA7" w14:textId="77777777" w:rsidR="0015614D" w:rsidRPr="000F4A62" w:rsidRDefault="0015614D" w:rsidP="00935310">
            <w:r w:rsidRPr="000F4A62">
              <w:t>0..99</w:t>
            </w:r>
          </w:p>
        </w:tc>
        <w:tc>
          <w:tcPr>
            <w:tcW w:w="1134" w:type="dxa"/>
            <w:tcBorders>
              <w:top w:val="nil"/>
              <w:left w:val="nil"/>
              <w:bottom w:val="nil"/>
              <w:right w:val="nil"/>
            </w:tcBorders>
            <w:hideMark/>
          </w:tcPr>
          <w:p w14:paraId="6F2176A7" w14:textId="2F0C0481" w:rsidR="0015614D" w:rsidRPr="000F4A62" w:rsidRDefault="00000000" w:rsidP="00935310">
            <w:hyperlink w:anchor="R_R.0399.I.A" w:tooltip="R.0399.I.A" w:history="1">
              <w:r w:rsidR="0015614D" w:rsidRPr="000F4A62">
                <w:rPr>
                  <w:rStyle w:val="Hipercze"/>
                </w:rPr>
                <w:t>R.0399.I.A</w:t>
              </w:r>
            </w:hyperlink>
            <w:r w:rsidR="0015614D" w:rsidRPr="000F4A62">
              <w:br/>
            </w:r>
            <w:hyperlink w:anchor="R_R.0400.I.A" w:tooltip="R.0400.I.A" w:history="1">
              <w:r w:rsidR="0015614D" w:rsidRPr="000F4A62">
                <w:rPr>
                  <w:rStyle w:val="Hipercze"/>
                </w:rPr>
                <w:t>R.0400.I.A</w:t>
              </w:r>
            </w:hyperlink>
            <w:r w:rsidR="0015614D" w:rsidRPr="000F4A62">
              <w:br/>
            </w:r>
            <w:hyperlink w:anchor="R_R.0404.I.A" w:tooltip="R.0404.I.A" w:history="1">
              <w:r w:rsidR="0015614D" w:rsidRPr="000F4A62">
                <w:rPr>
                  <w:rStyle w:val="Hipercze"/>
                </w:rPr>
                <w:t>R.0404.I.A</w:t>
              </w:r>
            </w:hyperlink>
            <w:r w:rsidR="0015614D" w:rsidRPr="000F4A62">
              <w:br/>
            </w:r>
            <w:hyperlink w:anchor="R_R.0570.I.A" w:tooltip="R.0570.I.A" w:history="1">
              <w:r w:rsidR="0015614D" w:rsidRPr="000F4A62">
                <w:rPr>
                  <w:rStyle w:val="Hipercze"/>
                </w:rPr>
                <w:t>R.0570.I.A</w:t>
              </w:r>
            </w:hyperlink>
            <w:r w:rsidR="0015614D" w:rsidRPr="000F4A62">
              <w:br/>
            </w:r>
            <w:hyperlink w:anchor="R_R.0571.I.A" w:tooltip="R.0571.I.A" w:history="1">
              <w:r w:rsidR="0015614D" w:rsidRPr="000F4A62">
                <w:rPr>
                  <w:rStyle w:val="Hipercze"/>
                </w:rPr>
                <w:t>R.0571.I.A</w:t>
              </w:r>
            </w:hyperlink>
            <w:r w:rsidR="0015614D" w:rsidRPr="000F4A62">
              <w:br/>
            </w:r>
            <w:hyperlink w:anchor="R_R.0572.I.A" w:tooltip="R.0572.I.A" w:history="1">
              <w:r w:rsidR="0015614D" w:rsidRPr="000F4A62">
                <w:rPr>
                  <w:rStyle w:val="Hipercze"/>
                </w:rPr>
                <w:t>R.0572.I.A</w:t>
              </w:r>
            </w:hyperlink>
          </w:p>
        </w:tc>
      </w:tr>
      <w:tr w:rsidR="0015614D" w:rsidRPr="000F4A62" w14:paraId="2390C078" w14:textId="77777777" w:rsidTr="00935310">
        <w:trPr>
          <w:cantSplit/>
        </w:trPr>
        <w:tc>
          <w:tcPr>
            <w:tcW w:w="0" w:type="auto"/>
            <w:tcBorders>
              <w:top w:val="nil"/>
              <w:left w:val="nil"/>
              <w:bottom w:val="nil"/>
              <w:right w:val="nil"/>
            </w:tcBorders>
            <w:hideMark/>
          </w:tcPr>
          <w:p w14:paraId="18EA975B" w14:textId="056F0354" w:rsidR="0015614D" w:rsidRPr="000F4A62" w:rsidRDefault="00000000" w:rsidP="00935310">
            <w:hyperlink w:anchor="800085745" w:tooltip="DutiesAndTaxes" w:history="1">
              <w:r w:rsidR="0015614D" w:rsidRPr="000F4A62">
                <w:rPr>
                  <w:rStyle w:val="Hipercze"/>
                </w:rPr>
                <w:t>— — — — DutiesAndTaxes</w:t>
              </w:r>
            </w:hyperlink>
          </w:p>
        </w:tc>
        <w:tc>
          <w:tcPr>
            <w:tcW w:w="1134" w:type="dxa"/>
            <w:tcBorders>
              <w:top w:val="nil"/>
              <w:left w:val="nil"/>
              <w:bottom w:val="nil"/>
              <w:right w:val="nil"/>
            </w:tcBorders>
            <w:hideMark/>
          </w:tcPr>
          <w:p w14:paraId="7ABD35BA" w14:textId="77777777" w:rsidR="0015614D" w:rsidRPr="000F4A62" w:rsidRDefault="0015614D" w:rsidP="00935310">
            <w:r w:rsidRPr="000F4A62">
              <w:t>0..99</w:t>
            </w:r>
          </w:p>
        </w:tc>
        <w:tc>
          <w:tcPr>
            <w:tcW w:w="1134" w:type="dxa"/>
            <w:tcBorders>
              <w:top w:val="nil"/>
              <w:left w:val="nil"/>
              <w:bottom w:val="nil"/>
              <w:right w:val="nil"/>
            </w:tcBorders>
            <w:hideMark/>
          </w:tcPr>
          <w:p w14:paraId="47C31F33" w14:textId="2B50B9AC" w:rsidR="0015614D" w:rsidRPr="000F4A62" w:rsidRDefault="00000000" w:rsidP="00935310">
            <w:hyperlink w:anchor="R_R.0046.I.A" w:tooltip="R.0046.I.A" w:history="1">
              <w:r w:rsidR="0015614D" w:rsidRPr="000F4A62">
                <w:rPr>
                  <w:rStyle w:val="Hipercze"/>
                </w:rPr>
                <w:t>R.0046.I.A</w:t>
              </w:r>
            </w:hyperlink>
          </w:p>
        </w:tc>
      </w:tr>
      <w:tr w:rsidR="0015614D" w:rsidRPr="000F4A62" w14:paraId="4284FD04" w14:textId="77777777" w:rsidTr="00935310">
        <w:trPr>
          <w:cantSplit/>
        </w:trPr>
        <w:tc>
          <w:tcPr>
            <w:tcW w:w="0" w:type="auto"/>
            <w:tcBorders>
              <w:top w:val="nil"/>
              <w:left w:val="nil"/>
              <w:bottom w:val="nil"/>
              <w:right w:val="nil"/>
            </w:tcBorders>
            <w:hideMark/>
          </w:tcPr>
          <w:p w14:paraId="03348660" w14:textId="50BE9D8A" w:rsidR="0015614D" w:rsidRPr="000F4A62" w:rsidRDefault="00000000" w:rsidP="00935310">
            <w:hyperlink w:anchor="-1012339969" w:tooltip="TaxBase" w:history="1">
              <w:r w:rsidR="0015614D" w:rsidRPr="000F4A62">
                <w:rPr>
                  <w:rStyle w:val="Hipercze"/>
                </w:rPr>
                <w:t>— — — — — TaxBase</w:t>
              </w:r>
            </w:hyperlink>
          </w:p>
        </w:tc>
        <w:tc>
          <w:tcPr>
            <w:tcW w:w="1134" w:type="dxa"/>
            <w:tcBorders>
              <w:top w:val="nil"/>
              <w:left w:val="nil"/>
              <w:bottom w:val="nil"/>
              <w:right w:val="nil"/>
            </w:tcBorders>
            <w:hideMark/>
          </w:tcPr>
          <w:p w14:paraId="1113CEFE" w14:textId="77777777" w:rsidR="0015614D" w:rsidRPr="000F4A62" w:rsidRDefault="0015614D" w:rsidP="00935310">
            <w:r w:rsidRPr="000F4A62">
              <w:t>0..99</w:t>
            </w:r>
          </w:p>
        </w:tc>
        <w:tc>
          <w:tcPr>
            <w:tcW w:w="1134" w:type="dxa"/>
            <w:tcBorders>
              <w:top w:val="nil"/>
              <w:left w:val="nil"/>
              <w:bottom w:val="nil"/>
              <w:right w:val="nil"/>
            </w:tcBorders>
            <w:hideMark/>
          </w:tcPr>
          <w:p w14:paraId="3FF8B001" w14:textId="77777777" w:rsidR="0015614D" w:rsidRPr="000F4A62" w:rsidRDefault="0015614D" w:rsidP="00935310">
            <w:r w:rsidRPr="000F4A62">
              <w:t>-</w:t>
            </w:r>
          </w:p>
        </w:tc>
      </w:tr>
      <w:tr w:rsidR="0015614D" w:rsidRPr="000F4A62" w14:paraId="59714840" w14:textId="77777777" w:rsidTr="00935310">
        <w:trPr>
          <w:cantSplit/>
        </w:trPr>
        <w:tc>
          <w:tcPr>
            <w:tcW w:w="0" w:type="auto"/>
            <w:tcBorders>
              <w:top w:val="nil"/>
              <w:left w:val="nil"/>
              <w:bottom w:val="nil"/>
              <w:right w:val="nil"/>
            </w:tcBorders>
            <w:hideMark/>
          </w:tcPr>
          <w:p w14:paraId="02EB5674" w14:textId="3198022B" w:rsidR="0015614D" w:rsidRPr="000F4A62" w:rsidRDefault="00000000" w:rsidP="00935310">
            <w:hyperlink w:anchor="899215881" w:tooltip="AdditionsAndDeductions" w:history="1">
              <w:r w:rsidR="0015614D" w:rsidRPr="000F4A62">
                <w:rPr>
                  <w:rStyle w:val="Hipercze"/>
                </w:rPr>
                <w:t>— — — — AdditionsAndDeductions</w:t>
              </w:r>
            </w:hyperlink>
          </w:p>
        </w:tc>
        <w:tc>
          <w:tcPr>
            <w:tcW w:w="1134" w:type="dxa"/>
            <w:tcBorders>
              <w:top w:val="nil"/>
              <w:left w:val="nil"/>
              <w:bottom w:val="nil"/>
              <w:right w:val="nil"/>
            </w:tcBorders>
            <w:hideMark/>
          </w:tcPr>
          <w:p w14:paraId="19604502" w14:textId="77777777" w:rsidR="0015614D" w:rsidRPr="000F4A62" w:rsidRDefault="0015614D" w:rsidP="00935310">
            <w:r w:rsidRPr="000F4A62">
              <w:t>0..99</w:t>
            </w:r>
          </w:p>
        </w:tc>
        <w:tc>
          <w:tcPr>
            <w:tcW w:w="1134" w:type="dxa"/>
            <w:tcBorders>
              <w:top w:val="nil"/>
              <w:left w:val="nil"/>
              <w:bottom w:val="nil"/>
              <w:right w:val="nil"/>
            </w:tcBorders>
            <w:hideMark/>
          </w:tcPr>
          <w:p w14:paraId="1D441F4B" w14:textId="721CBF51" w:rsidR="0015614D" w:rsidRPr="000F4A62" w:rsidRDefault="00000000" w:rsidP="00935310">
            <w:hyperlink w:anchor="R_R.0046.I.A" w:tooltip="R.0046.I.A" w:history="1">
              <w:r w:rsidR="0015614D" w:rsidRPr="000F4A62">
                <w:rPr>
                  <w:rStyle w:val="Hipercze"/>
                </w:rPr>
                <w:t>R.0046.I.A</w:t>
              </w:r>
            </w:hyperlink>
          </w:p>
        </w:tc>
      </w:tr>
      <w:tr w:rsidR="0015614D" w:rsidRPr="000F4A62" w14:paraId="75557AD6" w14:textId="77777777" w:rsidTr="00935310">
        <w:trPr>
          <w:cantSplit/>
        </w:trPr>
        <w:tc>
          <w:tcPr>
            <w:tcW w:w="0" w:type="auto"/>
            <w:tcBorders>
              <w:top w:val="nil"/>
              <w:left w:val="nil"/>
              <w:bottom w:val="nil"/>
              <w:right w:val="nil"/>
            </w:tcBorders>
            <w:hideMark/>
          </w:tcPr>
          <w:p w14:paraId="69EDAE71" w14:textId="01249F34" w:rsidR="0015614D" w:rsidRPr="000F4A62" w:rsidRDefault="00000000" w:rsidP="00935310">
            <w:hyperlink w:anchor="-21138488" w:tooltip="Packaging" w:history="1">
              <w:r w:rsidR="0015614D" w:rsidRPr="000F4A62">
                <w:rPr>
                  <w:rStyle w:val="Hipercze"/>
                </w:rPr>
                <w:t>— — — — Packaging</w:t>
              </w:r>
            </w:hyperlink>
          </w:p>
        </w:tc>
        <w:tc>
          <w:tcPr>
            <w:tcW w:w="1134" w:type="dxa"/>
            <w:tcBorders>
              <w:top w:val="nil"/>
              <w:left w:val="nil"/>
              <w:bottom w:val="nil"/>
              <w:right w:val="nil"/>
            </w:tcBorders>
            <w:hideMark/>
          </w:tcPr>
          <w:p w14:paraId="5E4A142B" w14:textId="77777777" w:rsidR="0015614D" w:rsidRPr="000F4A62" w:rsidRDefault="0015614D" w:rsidP="00935310">
            <w:r w:rsidRPr="000F4A62">
              <w:t>0..99</w:t>
            </w:r>
          </w:p>
        </w:tc>
        <w:tc>
          <w:tcPr>
            <w:tcW w:w="1134" w:type="dxa"/>
            <w:tcBorders>
              <w:top w:val="nil"/>
              <w:left w:val="nil"/>
              <w:bottom w:val="nil"/>
              <w:right w:val="nil"/>
            </w:tcBorders>
            <w:hideMark/>
          </w:tcPr>
          <w:p w14:paraId="5AF49DC5" w14:textId="77777777" w:rsidR="0015614D" w:rsidRPr="000F4A62" w:rsidRDefault="0015614D" w:rsidP="00935310">
            <w:r w:rsidRPr="000F4A62">
              <w:t>-</w:t>
            </w:r>
          </w:p>
        </w:tc>
      </w:tr>
      <w:tr w:rsidR="0015614D" w:rsidRPr="000F4A62" w14:paraId="27A23840" w14:textId="77777777" w:rsidTr="00935310">
        <w:trPr>
          <w:cantSplit/>
        </w:trPr>
        <w:tc>
          <w:tcPr>
            <w:tcW w:w="0" w:type="auto"/>
            <w:tcBorders>
              <w:top w:val="nil"/>
              <w:left w:val="nil"/>
              <w:bottom w:val="nil"/>
              <w:right w:val="nil"/>
            </w:tcBorders>
            <w:hideMark/>
          </w:tcPr>
          <w:p w14:paraId="6B564FA3" w14:textId="0E2D9043" w:rsidR="0015614D" w:rsidRPr="000F4A62" w:rsidRDefault="00000000" w:rsidP="00935310">
            <w:hyperlink w:anchor="-1344975745" w:tooltip="CommodityCode" w:history="1">
              <w:r w:rsidR="0015614D" w:rsidRPr="000F4A62">
                <w:rPr>
                  <w:rStyle w:val="Hipercze"/>
                </w:rPr>
                <w:t>— — — — CommodityCode</w:t>
              </w:r>
            </w:hyperlink>
          </w:p>
        </w:tc>
        <w:tc>
          <w:tcPr>
            <w:tcW w:w="1134" w:type="dxa"/>
            <w:tcBorders>
              <w:top w:val="nil"/>
              <w:left w:val="nil"/>
              <w:bottom w:val="nil"/>
              <w:right w:val="nil"/>
            </w:tcBorders>
            <w:hideMark/>
          </w:tcPr>
          <w:p w14:paraId="693A0FA2" w14:textId="77777777" w:rsidR="0015614D" w:rsidRPr="000F4A62" w:rsidRDefault="0015614D" w:rsidP="00935310">
            <w:r w:rsidRPr="000F4A62">
              <w:t>0..1</w:t>
            </w:r>
          </w:p>
        </w:tc>
        <w:tc>
          <w:tcPr>
            <w:tcW w:w="1134" w:type="dxa"/>
            <w:tcBorders>
              <w:top w:val="nil"/>
              <w:left w:val="nil"/>
              <w:bottom w:val="nil"/>
              <w:right w:val="nil"/>
            </w:tcBorders>
            <w:hideMark/>
          </w:tcPr>
          <w:p w14:paraId="73769796" w14:textId="08C94EA2" w:rsidR="0015614D" w:rsidRPr="000F4A62" w:rsidRDefault="00000000" w:rsidP="00935310">
            <w:hyperlink w:anchor="R_R.0128.I.A" w:tooltip="R.0128.I.A" w:history="1">
              <w:r w:rsidR="0015614D" w:rsidRPr="000F4A62">
                <w:rPr>
                  <w:rStyle w:val="Hipercze"/>
                </w:rPr>
                <w:t>R.0128.I.A</w:t>
              </w:r>
            </w:hyperlink>
          </w:p>
        </w:tc>
      </w:tr>
      <w:tr w:rsidR="0015614D" w:rsidRPr="000F4A62" w14:paraId="6544E37B" w14:textId="77777777" w:rsidTr="00935310">
        <w:trPr>
          <w:cantSplit/>
        </w:trPr>
        <w:tc>
          <w:tcPr>
            <w:tcW w:w="0" w:type="auto"/>
            <w:tcBorders>
              <w:top w:val="nil"/>
              <w:left w:val="nil"/>
              <w:bottom w:val="nil"/>
              <w:right w:val="nil"/>
            </w:tcBorders>
            <w:hideMark/>
          </w:tcPr>
          <w:p w14:paraId="1554B250" w14:textId="2D819E95" w:rsidR="0015614D" w:rsidRPr="000F4A62" w:rsidRDefault="00000000" w:rsidP="00935310">
            <w:hyperlink w:anchor="1472185348" w:tooltip="TARICAdditionalCode" w:history="1">
              <w:r w:rsidR="0015614D" w:rsidRPr="000F4A62">
                <w:rPr>
                  <w:rStyle w:val="Hipercze"/>
                </w:rPr>
                <w:t>— — — — — TARICAdditionalCode</w:t>
              </w:r>
            </w:hyperlink>
          </w:p>
        </w:tc>
        <w:tc>
          <w:tcPr>
            <w:tcW w:w="1134" w:type="dxa"/>
            <w:tcBorders>
              <w:top w:val="nil"/>
              <w:left w:val="nil"/>
              <w:bottom w:val="nil"/>
              <w:right w:val="nil"/>
            </w:tcBorders>
            <w:hideMark/>
          </w:tcPr>
          <w:p w14:paraId="6D497057" w14:textId="77777777" w:rsidR="0015614D" w:rsidRPr="000F4A62" w:rsidRDefault="0015614D" w:rsidP="00935310">
            <w:r w:rsidRPr="000F4A62">
              <w:t>0..99</w:t>
            </w:r>
          </w:p>
        </w:tc>
        <w:tc>
          <w:tcPr>
            <w:tcW w:w="1134" w:type="dxa"/>
            <w:tcBorders>
              <w:top w:val="nil"/>
              <w:left w:val="nil"/>
              <w:bottom w:val="nil"/>
              <w:right w:val="nil"/>
            </w:tcBorders>
            <w:hideMark/>
          </w:tcPr>
          <w:p w14:paraId="3567AC2C" w14:textId="77777777" w:rsidR="0015614D" w:rsidRPr="000F4A62" w:rsidRDefault="0015614D" w:rsidP="00935310">
            <w:r w:rsidRPr="000F4A62">
              <w:t>-</w:t>
            </w:r>
          </w:p>
        </w:tc>
      </w:tr>
      <w:tr w:rsidR="0015614D" w:rsidRPr="000F4A62" w14:paraId="62764409" w14:textId="77777777" w:rsidTr="00935310">
        <w:trPr>
          <w:cantSplit/>
        </w:trPr>
        <w:tc>
          <w:tcPr>
            <w:tcW w:w="0" w:type="auto"/>
            <w:tcBorders>
              <w:top w:val="nil"/>
              <w:left w:val="nil"/>
              <w:bottom w:val="nil"/>
              <w:right w:val="nil"/>
            </w:tcBorders>
            <w:hideMark/>
          </w:tcPr>
          <w:p w14:paraId="1ED7DB2C" w14:textId="7C747563" w:rsidR="0015614D" w:rsidRPr="000F4A62" w:rsidRDefault="00000000" w:rsidP="00935310">
            <w:hyperlink w:anchor="47549301" w:tooltip="NationalAdditionalCode" w:history="1">
              <w:r w:rsidR="0015614D" w:rsidRPr="000F4A62">
                <w:rPr>
                  <w:rStyle w:val="Hipercze"/>
                </w:rPr>
                <w:t>— — — — — NationalAdditionalCode</w:t>
              </w:r>
            </w:hyperlink>
          </w:p>
        </w:tc>
        <w:tc>
          <w:tcPr>
            <w:tcW w:w="1134" w:type="dxa"/>
            <w:tcBorders>
              <w:top w:val="nil"/>
              <w:left w:val="nil"/>
              <w:bottom w:val="nil"/>
              <w:right w:val="nil"/>
            </w:tcBorders>
            <w:hideMark/>
          </w:tcPr>
          <w:p w14:paraId="59FFF9A1" w14:textId="77777777" w:rsidR="0015614D" w:rsidRPr="000F4A62" w:rsidRDefault="0015614D" w:rsidP="00935310">
            <w:r w:rsidRPr="000F4A62">
              <w:t>0..99</w:t>
            </w:r>
          </w:p>
        </w:tc>
        <w:tc>
          <w:tcPr>
            <w:tcW w:w="1134" w:type="dxa"/>
            <w:tcBorders>
              <w:top w:val="nil"/>
              <w:left w:val="nil"/>
              <w:bottom w:val="nil"/>
              <w:right w:val="nil"/>
            </w:tcBorders>
            <w:hideMark/>
          </w:tcPr>
          <w:p w14:paraId="4C187CBD" w14:textId="77777777" w:rsidR="0015614D" w:rsidRPr="000F4A62" w:rsidRDefault="0015614D" w:rsidP="00935310">
            <w:r w:rsidRPr="000F4A62">
              <w:t>-</w:t>
            </w:r>
          </w:p>
        </w:tc>
      </w:tr>
      <w:tr w:rsidR="0015614D" w:rsidRPr="000F4A62" w14:paraId="60585DE4" w14:textId="77777777" w:rsidTr="00935310">
        <w:trPr>
          <w:cantSplit/>
        </w:trPr>
        <w:tc>
          <w:tcPr>
            <w:tcW w:w="0" w:type="auto"/>
            <w:tcBorders>
              <w:top w:val="nil"/>
              <w:left w:val="nil"/>
              <w:bottom w:val="nil"/>
              <w:right w:val="nil"/>
            </w:tcBorders>
            <w:hideMark/>
          </w:tcPr>
          <w:p w14:paraId="6E1D0441" w14:textId="0FA5C253" w:rsidR="0015614D" w:rsidRPr="000F4A62" w:rsidRDefault="00000000" w:rsidP="00935310">
            <w:hyperlink w:anchor="2016147633" w:tooltip="Vehicle" w:history="1">
              <w:r w:rsidR="0015614D" w:rsidRPr="000F4A62">
                <w:rPr>
                  <w:rStyle w:val="Hipercze"/>
                </w:rPr>
                <w:t>— — — — Vehicle</w:t>
              </w:r>
            </w:hyperlink>
          </w:p>
        </w:tc>
        <w:tc>
          <w:tcPr>
            <w:tcW w:w="1134" w:type="dxa"/>
            <w:tcBorders>
              <w:top w:val="nil"/>
              <w:left w:val="nil"/>
              <w:bottom w:val="nil"/>
              <w:right w:val="nil"/>
            </w:tcBorders>
            <w:hideMark/>
          </w:tcPr>
          <w:p w14:paraId="6A391C89" w14:textId="77777777" w:rsidR="0015614D" w:rsidRPr="000F4A62" w:rsidRDefault="0015614D" w:rsidP="00935310">
            <w:r w:rsidRPr="000F4A62">
              <w:t>0..1</w:t>
            </w:r>
          </w:p>
        </w:tc>
        <w:tc>
          <w:tcPr>
            <w:tcW w:w="1134" w:type="dxa"/>
            <w:tcBorders>
              <w:top w:val="nil"/>
              <w:left w:val="nil"/>
              <w:bottom w:val="nil"/>
              <w:right w:val="nil"/>
            </w:tcBorders>
            <w:hideMark/>
          </w:tcPr>
          <w:p w14:paraId="2C089567" w14:textId="5AA66B31" w:rsidR="0015614D" w:rsidRPr="000F4A62" w:rsidRDefault="00000000" w:rsidP="00935310">
            <w:hyperlink w:anchor="R_R.0071.I.A" w:tooltip="R.0071.I.A" w:history="1">
              <w:r w:rsidR="0015614D" w:rsidRPr="000F4A62">
                <w:rPr>
                  <w:rStyle w:val="Hipercze"/>
                </w:rPr>
                <w:t>R.0071.I.A</w:t>
              </w:r>
            </w:hyperlink>
            <w:r w:rsidR="0015614D" w:rsidRPr="000F4A62">
              <w:br/>
            </w:r>
            <w:hyperlink w:anchor="R_R.0046.I.A" w:tooltip="R.0046.I.A" w:history="1">
              <w:r w:rsidR="0015614D" w:rsidRPr="000F4A62">
                <w:rPr>
                  <w:rStyle w:val="Hipercze"/>
                </w:rPr>
                <w:t>R.0046.I.A</w:t>
              </w:r>
            </w:hyperlink>
          </w:p>
        </w:tc>
      </w:tr>
      <w:tr w:rsidR="0015614D" w:rsidRPr="000F4A62" w14:paraId="2ED8CCB3" w14:textId="77777777" w:rsidTr="00935310">
        <w:trPr>
          <w:cantSplit/>
        </w:trPr>
        <w:tc>
          <w:tcPr>
            <w:tcW w:w="0" w:type="auto"/>
            <w:tcBorders>
              <w:top w:val="nil"/>
              <w:left w:val="nil"/>
              <w:bottom w:val="nil"/>
              <w:right w:val="nil"/>
            </w:tcBorders>
            <w:hideMark/>
          </w:tcPr>
          <w:p w14:paraId="3916ECFD" w14:textId="4FD77056" w:rsidR="0015614D" w:rsidRPr="000F4A62" w:rsidRDefault="00000000" w:rsidP="00935310">
            <w:hyperlink w:anchor="-2011833651" w:tooltip="Guarantee" w:history="1">
              <w:r w:rsidR="0015614D" w:rsidRPr="000F4A62">
                <w:rPr>
                  <w:rStyle w:val="Hipercze"/>
                </w:rPr>
                <w:t>— — — — Guarantee</w:t>
              </w:r>
            </w:hyperlink>
          </w:p>
        </w:tc>
        <w:tc>
          <w:tcPr>
            <w:tcW w:w="1134" w:type="dxa"/>
            <w:tcBorders>
              <w:top w:val="nil"/>
              <w:left w:val="nil"/>
              <w:bottom w:val="nil"/>
              <w:right w:val="nil"/>
            </w:tcBorders>
            <w:hideMark/>
          </w:tcPr>
          <w:p w14:paraId="3F8E74BC" w14:textId="77777777" w:rsidR="0015614D" w:rsidRPr="000F4A62" w:rsidRDefault="0015614D" w:rsidP="00935310">
            <w:r w:rsidRPr="000F4A62">
              <w:t>0..9</w:t>
            </w:r>
          </w:p>
        </w:tc>
        <w:tc>
          <w:tcPr>
            <w:tcW w:w="1134" w:type="dxa"/>
            <w:tcBorders>
              <w:top w:val="nil"/>
              <w:left w:val="nil"/>
              <w:bottom w:val="nil"/>
              <w:right w:val="nil"/>
            </w:tcBorders>
            <w:hideMark/>
          </w:tcPr>
          <w:p w14:paraId="57212D6F" w14:textId="12C49683" w:rsidR="0015614D" w:rsidRPr="000F4A62" w:rsidRDefault="00000000" w:rsidP="00935310">
            <w:hyperlink w:anchor="R_R.0046.I.A" w:tooltip="R.0046.I.A" w:history="1">
              <w:r w:rsidR="0015614D" w:rsidRPr="000F4A62">
                <w:rPr>
                  <w:rStyle w:val="Hipercze"/>
                </w:rPr>
                <w:t>R.0046.I.A</w:t>
              </w:r>
            </w:hyperlink>
          </w:p>
        </w:tc>
      </w:tr>
      <w:tr w:rsidR="0015614D" w:rsidRPr="000F4A62" w14:paraId="5A5F2B4A" w14:textId="77777777" w:rsidTr="00935310">
        <w:trPr>
          <w:cantSplit/>
        </w:trPr>
        <w:tc>
          <w:tcPr>
            <w:tcW w:w="0" w:type="auto"/>
            <w:tcBorders>
              <w:top w:val="nil"/>
              <w:left w:val="nil"/>
              <w:bottom w:val="nil"/>
              <w:right w:val="nil"/>
            </w:tcBorders>
            <w:hideMark/>
          </w:tcPr>
          <w:p w14:paraId="4E31AC8B" w14:textId="0C58BB48" w:rsidR="0015614D" w:rsidRPr="000F4A62" w:rsidRDefault="00000000" w:rsidP="00935310">
            <w:hyperlink w:anchor="452417156" w:tooltip="GuaranteeReference" w:history="1">
              <w:r w:rsidR="0015614D" w:rsidRPr="000F4A62">
                <w:rPr>
                  <w:rStyle w:val="Hipercze"/>
                </w:rPr>
                <w:t>— — — — — GuaranteeReference</w:t>
              </w:r>
            </w:hyperlink>
          </w:p>
        </w:tc>
        <w:tc>
          <w:tcPr>
            <w:tcW w:w="1134" w:type="dxa"/>
            <w:tcBorders>
              <w:top w:val="nil"/>
              <w:left w:val="nil"/>
              <w:bottom w:val="nil"/>
              <w:right w:val="nil"/>
            </w:tcBorders>
            <w:hideMark/>
          </w:tcPr>
          <w:p w14:paraId="62B52F34" w14:textId="77777777" w:rsidR="0015614D" w:rsidRPr="000F4A62" w:rsidRDefault="0015614D" w:rsidP="00935310">
            <w:r w:rsidRPr="000F4A62">
              <w:t>0..99</w:t>
            </w:r>
          </w:p>
        </w:tc>
        <w:tc>
          <w:tcPr>
            <w:tcW w:w="1134" w:type="dxa"/>
            <w:tcBorders>
              <w:top w:val="nil"/>
              <w:left w:val="nil"/>
              <w:bottom w:val="nil"/>
              <w:right w:val="nil"/>
            </w:tcBorders>
            <w:hideMark/>
          </w:tcPr>
          <w:p w14:paraId="5BE0CE82" w14:textId="282ED1F0" w:rsidR="0015614D" w:rsidRPr="000F4A62" w:rsidRDefault="00000000" w:rsidP="00935310">
            <w:hyperlink w:anchor="R_R.0440.I.A" w:tooltip="R.0440.I.A" w:history="1">
              <w:r w:rsidR="0015614D" w:rsidRPr="000F4A62">
                <w:rPr>
                  <w:rStyle w:val="Hipercze"/>
                </w:rPr>
                <w:t>R.0440.I.A</w:t>
              </w:r>
            </w:hyperlink>
          </w:p>
        </w:tc>
      </w:tr>
      <w:tr w:rsidR="0015614D" w:rsidRPr="000F4A62" w14:paraId="48DCD4AF" w14:textId="77777777" w:rsidTr="00935310">
        <w:trPr>
          <w:cantSplit/>
        </w:trPr>
        <w:tc>
          <w:tcPr>
            <w:tcW w:w="0" w:type="auto"/>
            <w:tcBorders>
              <w:top w:val="nil"/>
              <w:left w:val="nil"/>
              <w:bottom w:val="nil"/>
              <w:right w:val="nil"/>
            </w:tcBorders>
            <w:hideMark/>
          </w:tcPr>
          <w:p w14:paraId="100C9C77" w14:textId="45F32ED2" w:rsidR="0015614D" w:rsidRPr="000F4A62" w:rsidRDefault="00000000" w:rsidP="00935310">
            <w:hyperlink w:anchor="-947073895" w:tooltip="Operator" w:history="1">
              <w:r w:rsidR="0015614D" w:rsidRPr="000F4A62">
                <w:rPr>
                  <w:rStyle w:val="Hipercze"/>
                </w:rPr>
                <w:t>— — Operator</w:t>
              </w:r>
            </w:hyperlink>
          </w:p>
        </w:tc>
        <w:tc>
          <w:tcPr>
            <w:tcW w:w="1134" w:type="dxa"/>
            <w:tcBorders>
              <w:top w:val="nil"/>
              <w:left w:val="nil"/>
              <w:bottom w:val="nil"/>
              <w:right w:val="nil"/>
            </w:tcBorders>
            <w:hideMark/>
          </w:tcPr>
          <w:p w14:paraId="4EDB27E5" w14:textId="77777777" w:rsidR="0015614D" w:rsidRPr="000F4A62" w:rsidRDefault="0015614D" w:rsidP="00935310">
            <w:r w:rsidRPr="000F4A62">
              <w:t>0..9</w:t>
            </w:r>
          </w:p>
        </w:tc>
        <w:tc>
          <w:tcPr>
            <w:tcW w:w="1134" w:type="dxa"/>
            <w:tcBorders>
              <w:top w:val="nil"/>
              <w:left w:val="nil"/>
              <w:bottom w:val="nil"/>
              <w:right w:val="nil"/>
            </w:tcBorders>
            <w:hideMark/>
          </w:tcPr>
          <w:p w14:paraId="48964B8A" w14:textId="77777777" w:rsidR="0015614D" w:rsidRPr="000F4A62" w:rsidRDefault="0015614D" w:rsidP="00935310">
            <w:r w:rsidRPr="000F4A62">
              <w:t>-</w:t>
            </w:r>
          </w:p>
        </w:tc>
      </w:tr>
      <w:tr w:rsidR="0015614D" w:rsidRPr="000F4A62" w14:paraId="613AE382" w14:textId="77777777" w:rsidTr="00935310">
        <w:trPr>
          <w:cantSplit/>
        </w:trPr>
        <w:tc>
          <w:tcPr>
            <w:tcW w:w="0" w:type="auto"/>
            <w:tcBorders>
              <w:top w:val="nil"/>
              <w:left w:val="nil"/>
              <w:bottom w:val="nil"/>
              <w:right w:val="nil"/>
            </w:tcBorders>
            <w:hideMark/>
          </w:tcPr>
          <w:p w14:paraId="5AD81876" w14:textId="5411B91C" w:rsidR="0015614D" w:rsidRPr="000F4A62" w:rsidRDefault="00000000" w:rsidP="00935310">
            <w:hyperlink w:anchor="-436289161" w:tooltip="Signature" w:history="1">
              <w:r w:rsidR="0015614D" w:rsidRPr="000F4A62">
                <w:rPr>
                  <w:rStyle w:val="Hipercze"/>
                </w:rPr>
                <w:t>— Signature</w:t>
              </w:r>
            </w:hyperlink>
          </w:p>
        </w:tc>
        <w:tc>
          <w:tcPr>
            <w:tcW w:w="1134" w:type="dxa"/>
            <w:tcBorders>
              <w:top w:val="nil"/>
              <w:left w:val="nil"/>
              <w:bottom w:val="nil"/>
              <w:right w:val="nil"/>
            </w:tcBorders>
            <w:hideMark/>
          </w:tcPr>
          <w:p w14:paraId="2F2F4D5F" w14:textId="77777777" w:rsidR="0015614D" w:rsidRPr="000F4A62" w:rsidRDefault="0015614D" w:rsidP="00935310">
            <w:r w:rsidRPr="000F4A62">
              <w:t>0..1</w:t>
            </w:r>
          </w:p>
        </w:tc>
        <w:tc>
          <w:tcPr>
            <w:tcW w:w="1134" w:type="dxa"/>
            <w:tcBorders>
              <w:top w:val="nil"/>
              <w:left w:val="nil"/>
              <w:bottom w:val="nil"/>
              <w:right w:val="nil"/>
            </w:tcBorders>
            <w:hideMark/>
          </w:tcPr>
          <w:p w14:paraId="44B7FB92" w14:textId="77777777" w:rsidR="0015614D" w:rsidRPr="000F4A62" w:rsidRDefault="0015614D" w:rsidP="00935310">
            <w:r w:rsidRPr="000F4A62">
              <w:t>-</w:t>
            </w:r>
          </w:p>
        </w:tc>
      </w:tr>
    </w:tbl>
    <w:p w14:paraId="2B36D968" w14:textId="77777777" w:rsidR="0015614D" w:rsidRPr="000F4A62" w:rsidRDefault="0015614D" w:rsidP="00FA69E8">
      <w:pPr>
        <w:pStyle w:val="Nagwek3"/>
      </w:pPr>
      <w:r w:rsidRPr="000F4A62">
        <w:t>Zawartość</w:t>
      </w:r>
    </w:p>
    <w:p w14:paraId="723F22D3" w14:textId="77777777" w:rsidR="0015614D" w:rsidRPr="000F4A62" w:rsidRDefault="0015614D" w:rsidP="0015614D">
      <w:bookmarkStart w:id="83" w:name="85164429"/>
      <w:r w:rsidRPr="000F4A62">
        <w:t>/</w:t>
      </w:r>
      <w:r w:rsidRPr="000F4A62">
        <w:rPr>
          <w:b/>
          <w:bCs/>
        </w:rPr>
        <w:t>ZC413</w:t>
      </w:r>
      <w:bookmarkEnd w:id="83"/>
    </w:p>
    <w:tbl>
      <w:tblPr>
        <w:tblW w:w="0" w:type="auto"/>
        <w:tblCellMar>
          <w:top w:w="75" w:type="dxa"/>
          <w:left w:w="75" w:type="dxa"/>
          <w:bottom w:w="75" w:type="dxa"/>
          <w:right w:w="75" w:type="dxa"/>
        </w:tblCellMar>
        <w:tblLook w:val="04A0" w:firstRow="1" w:lastRow="0" w:firstColumn="1" w:lastColumn="0" w:noHBand="0" w:noVBand="1"/>
        <w:tblCaption w:val="Grupa danych /ZC413"/>
        <w:tblDescription w:val="Tabela: Grupa danych /ZC413"/>
      </w:tblPr>
      <w:tblGrid>
        <w:gridCol w:w="4572"/>
        <w:gridCol w:w="1293"/>
        <w:gridCol w:w="842"/>
        <w:gridCol w:w="785"/>
        <w:gridCol w:w="672"/>
        <w:gridCol w:w="1190"/>
      </w:tblGrid>
      <w:tr w:rsidR="0015614D" w:rsidRPr="000F4A62" w14:paraId="18375569" w14:textId="77777777" w:rsidTr="00935310">
        <w:trPr>
          <w:cantSplit/>
        </w:trPr>
        <w:tc>
          <w:tcPr>
            <w:tcW w:w="4820" w:type="dxa"/>
            <w:tcBorders>
              <w:top w:val="nil"/>
              <w:left w:val="nil"/>
              <w:bottom w:val="nil"/>
              <w:right w:val="nil"/>
            </w:tcBorders>
            <w:hideMark/>
          </w:tcPr>
          <w:p w14:paraId="7B27F3C2" w14:textId="77777777" w:rsidR="0015614D" w:rsidRPr="000F4A62" w:rsidRDefault="0015614D" w:rsidP="00935310">
            <w:r w:rsidRPr="000F4A62">
              <w:t>Element główny komunikatu</w:t>
            </w:r>
          </w:p>
        </w:tc>
        <w:tc>
          <w:tcPr>
            <w:tcW w:w="1418" w:type="dxa"/>
            <w:tcBorders>
              <w:top w:val="nil"/>
              <w:left w:val="nil"/>
              <w:bottom w:val="nil"/>
              <w:right w:val="nil"/>
            </w:tcBorders>
            <w:hideMark/>
          </w:tcPr>
          <w:p w14:paraId="46BF4419" w14:textId="77777777" w:rsidR="0015614D" w:rsidRPr="000F4A62" w:rsidRDefault="0015614D" w:rsidP="00935310">
            <w:r w:rsidRPr="000F4A62">
              <w:t>-</w:t>
            </w:r>
          </w:p>
        </w:tc>
        <w:tc>
          <w:tcPr>
            <w:tcW w:w="851" w:type="dxa"/>
            <w:tcBorders>
              <w:top w:val="nil"/>
              <w:left w:val="nil"/>
              <w:bottom w:val="nil"/>
              <w:right w:val="nil"/>
            </w:tcBorders>
            <w:hideMark/>
          </w:tcPr>
          <w:p w14:paraId="32A45F34" w14:textId="77777777" w:rsidR="0015614D" w:rsidRPr="000F4A62" w:rsidRDefault="0015614D" w:rsidP="00935310"/>
        </w:tc>
        <w:tc>
          <w:tcPr>
            <w:tcW w:w="851" w:type="dxa"/>
            <w:tcBorders>
              <w:top w:val="nil"/>
              <w:left w:val="nil"/>
              <w:bottom w:val="nil"/>
              <w:right w:val="nil"/>
            </w:tcBorders>
            <w:hideMark/>
          </w:tcPr>
          <w:p w14:paraId="66E52BD9" w14:textId="77777777" w:rsidR="0015614D" w:rsidRPr="000F4A62" w:rsidRDefault="0015614D" w:rsidP="00935310"/>
        </w:tc>
        <w:tc>
          <w:tcPr>
            <w:tcW w:w="709" w:type="dxa"/>
            <w:tcBorders>
              <w:top w:val="nil"/>
              <w:left w:val="nil"/>
              <w:bottom w:val="nil"/>
              <w:right w:val="nil"/>
            </w:tcBorders>
            <w:hideMark/>
          </w:tcPr>
          <w:p w14:paraId="00D01B7F" w14:textId="77777777" w:rsidR="0015614D" w:rsidRPr="000F4A62" w:rsidRDefault="0015614D" w:rsidP="00935310">
            <w:r w:rsidRPr="000F4A62">
              <w:t>1</w:t>
            </w:r>
          </w:p>
        </w:tc>
        <w:tc>
          <w:tcPr>
            <w:tcW w:w="709" w:type="dxa"/>
            <w:tcBorders>
              <w:top w:val="nil"/>
              <w:left w:val="nil"/>
              <w:bottom w:val="nil"/>
              <w:right w:val="nil"/>
            </w:tcBorders>
            <w:hideMark/>
          </w:tcPr>
          <w:p w14:paraId="4ABB8DAF" w14:textId="17719729" w:rsidR="0015614D" w:rsidRPr="000F4A62" w:rsidRDefault="00000000" w:rsidP="00935310">
            <w:hyperlink w:anchor="R_R.0039.I.A" w:tooltip="R.0039.I.A" w:history="1">
              <w:r w:rsidR="0015614D" w:rsidRPr="000F4A62">
                <w:rPr>
                  <w:rStyle w:val="Hipercze"/>
                </w:rPr>
                <w:t>R.0039.I.A</w:t>
              </w:r>
            </w:hyperlink>
          </w:p>
        </w:tc>
      </w:tr>
      <w:tr w:rsidR="0015614D" w:rsidRPr="000F4A62" w14:paraId="74793D31"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DD44C21" w14:textId="77777777" w:rsidR="0015614D" w:rsidRPr="000F4A62" w:rsidRDefault="00000000" w:rsidP="00935310">
            <w:pPr>
              <w:rPr>
                <w:b/>
                <w:bCs/>
              </w:rPr>
            </w:pPr>
            <w:r>
              <w:rPr>
                <w:b/>
                <w:bCs/>
              </w:rPr>
              <w:pict w14:anchorId="272C3FFD">
                <v:rect id="_x0000_i1047" style="width:0;height:1pt" o:hralign="center" o:hrstd="t" o:hrnoshade="t" o:hr="t" fillcolor="black" stroked="f"/>
              </w:pict>
            </w:r>
          </w:p>
        </w:tc>
      </w:tr>
      <w:tr w:rsidR="0015614D" w:rsidRPr="000F4A62" w14:paraId="43AE199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A2D6B46" w14:textId="77777777" w:rsidR="0015614D" w:rsidRPr="000F4A62" w:rsidRDefault="0015614D" w:rsidP="00935310">
            <w:pPr>
              <w:rPr>
                <w:b/>
                <w:bCs/>
              </w:rPr>
            </w:pPr>
            <w:r w:rsidRPr="000F4A62">
              <w:rPr>
                <w:b/>
                <w:bCs/>
              </w:rPr>
              <w:t>messageIdentification</w:t>
            </w:r>
          </w:p>
          <w:p w14:paraId="6B793A9D" w14:textId="77777777" w:rsidR="0015614D" w:rsidRPr="000F4A62" w:rsidRDefault="0015614D" w:rsidP="00935310">
            <w:r w:rsidRPr="000F4A62">
              <w:t>Identyfikator komunikatu</w:t>
            </w:r>
          </w:p>
          <w:p w14:paraId="24CA7F3D" w14:textId="77777777" w:rsidR="0015614D" w:rsidRPr="000F4A62" w:rsidRDefault="0015614D" w:rsidP="00935310">
            <w:r w:rsidRPr="000F4A62">
              <w:t>Unikalny identyfikator komunikatu nadany przez wysyłającego.</w:t>
            </w:r>
          </w:p>
        </w:tc>
        <w:tc>
          <w:tcPr>
            <w:tcW w:w="1418" w:type="dxa"/>
            <w:tcBorders>
              <w:top w:val="nil"/>
              <w:left w:val="nil"/>
              <w:bottom w:val="nil"/>
              <w:right w:val="nil"/>
            </w:tcBorders>
            <w:tcMar>
              <w:top w:w="75" w:type="dxa"/>
              <w:left w:w="75" w:type="dxa"/>
              <w:bottom w:w="240" w:type="dxa"/>
              <w:right w:w="75" w:type="dxa"/>
            </w:tcMar>
            <w:hideMark/>
          </w:tcPr>
          <w:p w14:paraId="078017B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81A5EB5"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06B02B6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F7F077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74DEDF1" w14:textId="77777777" w:rsidR="0015614D" w:rsidRPr="000F4A62" w:rsidRDefault="0015614D" w:rsidP="00935310">
            <w:r w:rsidRPr="000F4A62">
              <w:t>-</w:t>
            </w:r>
          </w:p>
        </w:tc>
      </w:tr>
    </w:tbl>
    <w:p w14:paraId="09192E19" w14:textId="77777777" w:rsidR="0015614D" w:rsidRPr="000F4A62" w:rsidRDefault="0015614D" w:rsidP="0015614D"/>
    <w:p w14:paraId="260A1FF1" w14:textId="77777777" w:rsidR="0015614D" w:rsidRPr="000F4A62" w:rsidRDefault="0015614D" w:rsidP="0015614D">
      <w:bookmarkStart w:id="84" w:name="-1317967239"/>
      <w:r w:rsidRPr="000F4A62">
        <w:t>/ZC413/</w:t>
      </w:r>
      <w:r w:rsidRPr="000F4A62">
        <w:rPr>
          <w:b/>
          <w:bCs/>
        </w:rPr>
        <w:t>Declaration</w:t>
      </w:r>
      <w:bookmarkEnd w:id="84"/>
    </w:p>
    <w:tbl>
      <w:tblPr>
        <w:tblW w:w="0" w:type="auto"/>
        <w:tblCellMar>
          <w:top w:w="75" w:type="dxa"/>
          <w:left w:w="75" w:type="dxa"/>
          <w:bottom w:w="75" w:type="dxa"/>
          <w:right w:w="75" w:type="dxa"/>
        </w:tblCellMar>
        <w:tblLook w:val="04A0" w:firstRow="1" w:lastRow="0" w:firstColumn="1" w:lastColumn="0" w:noHBand="0" w:noVBand="1"/>
        <w:tblCaption w:val="Grupa danych /ZC413/Declaration"/>
        <w:tblDescription w:val="Tabela: Grupa danych /ZC413/Declaration"/>
      </w:tblPr>
      <w:tblGrid>
        <w:gridCol w:w="4742"/>
        <w:gridCol w:w="1114"/>
        <w:gridCol w:w="885"/>
        <w:gridCol w:w="833"/>
        <w:gridCol w:w="590"/>
        <w:gridCol w:w="1190"/>
      </w:tblGrid>
      <w:tr w:rsidR="0015614D" w:rsidRPr="000F4A62" w14:paraId="1F00A2B8" w14:textId="77777777" w:rsidTr="00935310">
        <w:trPr>
          <w:cantSplit/>
        </w:trPr>
        <w:tc>
          <w:tcPr>
            <w:tcW w:w="4820" w:type="dxa"/>
            <w:tcBorders>
              <w:top w:val="nil"/>
              <w:left w:val="nil"/>
              <w:bottom w:val="nil"/>
              <w:right w:val="nil"/>
            </w:tcBorders>
            <w:hideMark/>
          </w:tcPr>
          <w:p w14:paraId="6D78367E" w14:textId="77777777" w:rsidR="0015614D" w:rsidRPr="000F4A62" w:rsidRDefault="0015614D" w:rsidP="00935310">
            <w:r w:rsidRPr="000F4A62">
              <w:t>Zgłoszenie</w:t>
            </w:r>
          </w:p>
        </w:tc>
        <w:tc>
          <w:tcPr>
            <w:tcW w:w="1418" w:type="dxa"/>
            <w:tcBorders>
              <w:top w:val="nil"/>
              <w:left w:val="nil"/>
              <w:bottom w:val="nil"/>
              <w:right w:val="nil"/>
            </w:tcBorders>
            <w:hideMark/>
          </w:tcPr>
          <w:p w14:paraId="37CF66BA" w14:textId="77777777" w:rsidR="0015614D" w:rsidRPr="000F4A62" w:rsidRDefault="0015614D" w:rsidP="00935310">
            <w:r w:rsidRPr="000F4A62">
              <w:t>-</w:t>
            </w:r>
          </w:p>
        </w:tc>
        <w:tc>
          <w:tcPr>
            <w:tcW w:w="851" w:type="dxa"/>
            <w:tcBorders>
              <w:top w:val="nil"/>
              <w:left w:val="nil"/>
              <w:bottom w:val="nil"/>
              <w:right w:val="nil"/>
            </w:tcBorders>
            <w:hideMark/>
          </w:tcPr>
          <w:p w14:paraId="2AA4B73A" w14:textId="77777777" w:rsidR="0015614D" w:rsidRPr="000F4A62" w:rsidRDefault="0015614D" w:rsidP="00935310"/>
        </w:tc>
        <w:tc>
          <w:tcPr>
            <w:tcW w:w="851" w:type="dxa"/>
            <w:tcBorders>
              <w:top w:val="nil"/>
              <w:left w:val="nil"/>
              <w:bottom w:val="nil"/>
              <w:right w:val="nil"/>
            </w:tcBorders>
            <w:hideMark/>
          </w:tcPr>
          <w:p w14:paraId="0C15F4C1" w14:textId="77777777" w:rsidR="0015614D" w:rsidRPr="000F4A62" w:rsidRDefault="0015614D" w:rsidP="00935310"/>
        </w:tc>
        <w:tc>
          <w:tcPr>
            <w:tcW w:w="709" w:type="dxa"/>
            <w:tcBorders>
              <w:top w:val="nil"/>
              <w:left w:val="nil"/>
              <w:bottom w:val="nil"/>
              <w:right w:val="nil"/>
            </w:tcBorders>
            <w:hideMark/>
          </w:tcPr>
          <w:p w14:paraId="415B4AEF" w14:textId="77777777" w:rsidR="0015614D" w:rsidRPr="000F4A62" w:rsidRDefault="0015614D" w:rsidP="00935310">
            <w:r w:rsidRPr="000F4A62">
              <w:t>1</w:t>
            </w:r>
          </w:p>
        </w:tc>
        <w:tc>
          <w:tcPr>
            <w:tcW w:w="709" w:type="dxa"/>
            <w:tcBorders>
              <w:top w:val="nil"/>
              <w:left w:val="nil"/>
              <w:bottom w:val="nil"/>
              <w:right w:val="nil"/>
            </w:tcBorders>
            <w:hideMark/>
          </w:tcPr>
          <w:p w14:paraId="66567CDA" w14:textId="77777777" w:rsidR="0015614D" w:rsidRPr="000F4A62" w:rsidRDefault="0015614D" w:rsidP="00935310">
            <w:r w:rsidRPr="000F4A62">
              <w:t>-</w:t>
            </w:r>
          </w:p>
        </w:tc>
      </w:tr>
      <w:tr w:rsidR="0015614D" w:rsidRPr="000F4A62" w14:paraId="23FAB02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66F396B" w14:textId="77777777" w:rsidR="0015614D" w:rsidRPr="000F4A62" w:rsidRDefault="00000000" w:rsidP="00935310">
            <w:pPr>
              <w:rPr>
                <w:b/>
                <w:bCs/>
              </w:rPr>
            </w:pPr>
            <w:r>
              <w:rPr>
                <w:b/>
                <w:bCs/>
              </w:rPr>
              <w:pict w14:anchorId="679F9EBB">
                <v:rect id="_x0000_i1048" style="width:0;height:1pt" o:hralign="center" o:hrstd="t" o:hrnoshade="t" o:hr="t" fillcolor="black" stroked="f"/>
              </w:pict>
            </w:r>
          </w:p>
        </w:tc>
      </w:tr>
      <w:tr w:rsidR="0015614D" w:rsidRPr="000F4A62" w14:paraId="18480CE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34408B4" w14:textId="77777777" w:rsidR="0015614D" w:rsidRPr="000F4A62" w:rsidRDefault="0015614D" w:rsidP="00935310">
            <w:pPr>
              <w:rPr>
                <w:b/>
                <w:bCs/>
              </w:rPr>
            </w:pPr>
            <w:r w:rsidRPr="000F4A62">
              <w:rPr>
                <w:b/>
                <w:bCs/>
              </w:rPr>
              <w:t>officeIdentifier</w:t>
            </w:r>
          </w:p>
          <w:p w14:paraId="440EC100" w14:textId="77777777" w:rsidR="0015614D" w:rsidRPr="000F4A62" w:rsidRDefault="0015614D" w:rsidP="00935310">
            <w:r w:rsidRPr="000F4A62">
              <w:t>Placówka podmiotu</w:t>
            </w:r>
          </w:p>
        </w:tc>
        <w:tc>
          <w:tcPr>
            <w:tcW w:w="1418" w:type="dxa"/>
            <w:tcBorders>
              <w:top w:val="nil"/>
              <w:left w:val="nil"/>
              <w:bottom w:val="nil"/>
              <w:right w:val="nil"/>
            </w:tcBorders>
            <w:tcMar>
              <w:top w:w="75" w:type="dxa"/>
              <w:left w:w="75" w:type="dxa"/>
              <w:bottom w:w="240" w:type="dxa"/>
              <w:right w:w="75" w:type="dxa"/>
            </w:tcMar>
            <w:hideMark/>
          </w:tcPr>
          <w:p w14:paraId="050EEE27"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8D2F6C8"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40521B5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8F0AE4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45ABE6C" w14:textId="77777777" w:rsidR="0015614D" w:rsidRPr="000F4A62" w:rsidRDefault="0015614D" w:rsidP="00935310">
            <w:r w:rsidRPr="000F4A62">
              <w:t>-</w:t>
            </w:r>
          </w:p>
        </w:tc>
      </w:tr>
      <w:tr w:rsidR="0015614D" w:rsidRPr="000F4A62" w14:paraId="716BCF2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F23C154" w14:textId="77777777" w:rsidR="0015614D" w:rsidRPr="00AF3072" w:rsidRDefault="0015614D" w:rsidP="00935310">
            <w:pPr>
              <w:rPr>
                <w:b/>
                <w:bCs/>
                <w:lang w:val="en-US"/>
              </w:rPr>
            </w:pPr>
            <w:r w:rsidRPr="00AF3072">
              <w:rPr>
                <w:b/>
                <w:bCs/>
                <w:lang w:val="en-US"/>
              </w:rPr>
              <w:t>lrn</w:t>
            </w:r>
          </w:p>
          <w:p w14:paraId="39BC6AF7" w14:textId="77777777" w:rsidR="0015614D" w:rsidRPr="00AF3072" w:rsidRDefault="0015614D" w:rsidP="00935310">
            <w:pPr>
              <w:rPr>
                <w:lang w:val="en-US"/>
              </w:rPr>
            </w:pPr>
            <w:r w:rsidRPr="00AF3072">
              <w:rPr>
                <w:lang w:val="en-US"/>
              </w:rPr>
              <w:t>LRN</w:t>
            </w:r>
          </w:p>
          <w:p w14:paraId="0C604918" w14:textId="77777777" w:rsidR="0015614D" w:rsidRPr="00AF3072" w:rsidRDefault="0015614D" w:rsidP="00935310">
            <w:pPr>
              <w:rPr>
                <w:lang w:val="en-US"/>
              </w:rPr>
            </w:pPr>
            <w:r w:rsidRPr="00AF3072">
              <w:rPr>
                <w:lang w:val="en-US"/>
              </w:rPr>
              <w:t>Numer LRN (Local Reference Number).</w:t>
            </w:r>
          </w:p>
        </w:tc>
        <w:tc>
          <w:tcPr>
            <w:tcW w:w="1418" w:type="dxa"/>
            <w:tcBorders>
              <w:top w:val="nil"/>
              <w:left w:val="nil"/>
              <w:bottom w:val="nil"/>
              <w:right w:val="nil"/>
            </w:tcBorders>
            <w:tcMar>
              <w:top w:w="75" w:type="dxa"/>
              <w:left w:w="75" w:type="dxa"/>
              <w:bottom w:w="240" w:type="dxa"/>
              <w:right w:w="75" w:type="dxa"/>
            </w:tcMar>
            <w:hideMark/>
          </w:tcPr>
          <w:p w14:paraId="64E0DC82" w14:textId="77777777" w:rsidR="0015614D" w:rsidRPr="000F4A62" w:rsidRDefault="0015614D" w:rsidP="00935310">
            <w:r w:rsidRPr="000F4A62">
              <w:t>12 09 000 000</w:t>
            </w:r>
          </w:p>
        </w:tc>
        <w:tc>
          <w:tcPr>
            <w:tcW w:w="851" w:type="dxa"/>
            <w:tcBorders>
              <w:top w:val="nil"/>
              <w:left w:val="nil"/>
              <w:bottom w:val="nil"/>
              <w:right w:val="nil"/>
            </w:tcBorders>
            <w:tcMar>
              <w:top w:w="75" w:type="dxa"/>
              <w:left w:w="75" w:type="dxa"/>
              <w:bottom w:w="240" w:type="dxa"/>
              <w:right w:w="75" w:type="dxa"/>
            </w:tcMar>
            <w:hideMark/>
          </w:tcPr>
          <w:p w14:paraId="2178494F" w14:textId="77777777" w:rsidR="0015614D" w:rsidRPr="000F4A62" w:rsidRDefault="0015614D" w:rsidP="00935310">
            <w:r w:rsidRPr="000F4A62">
              <w:t>an..22</w:t>
            </w:r>
          </w:p>
        </w:tc>
        <w:tc>
          <w:tcPr>
            <w:tcW w:w="851" w:type="dxa"/>
            <w:tcBorders>
              <w:top w:val="nil"/>
              <w:left w:val="nil"/>
              <w:bottom w:val="nil"/>
              <w:right w:val="nil"/>
            </w:tcBorders>
            <w:tcMar>
              <w:top w:w="75" w:type="dxa"/>
              <w:left w:w="75" w:type="dxa"/>
              <w:bottom w:w="240" w:type="dxa"/>
              <w:right w:w="75" w:type="dxa"/>
            </w:tcMar>
            <w:hideMark/>
          </w:tcPr>
          <w:p w14:paraId="1EA12CA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839B03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8293F3C" w14:textId="47D286DA" w:rsidR="0015614D" w:rsidRPr="000F4A62" w:rsidRDefault="00000000" w:rsidP="00935310">
            <w:hyperlink w:anchor="R_R.0001.G" w:tooltip="R.0001.G" w:history="1">
              <w:r w:rsidR="0015614D" w:rsidRPr="000F4A62">
                <w:rPr>
                  <w:rStyle w:val="Hipercze"/>
                </w:rPr>
                <w:t>R.0001.G</w:t>
              </w:r>
            </w:hyperlink>
            <w:r w:rsidR="0015614D" w:rsidRPr="000F4A62">
              <w:br/>
            </w:r>
            <w:hyperlink w:anchor="R_R.0026.G" w:tooltip="R.0026.G" w:history="1">
              <w:r w:rsidR="0015614D" w:rsidRPr="000F4A62">
                <w:rPr>
                  <w:rStyle w:val="Hipercze"/>
                </w:rPr>
                <w:t>R.0026.G</w:t>
              </w:r>
            </w:hyperlink>
          </w:p>
        </w:tc>
      </w:tr>
      <w:tr w:rsidR="0015614D" w:rsidRPr="000F4A62" w14:paraId="320B188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FF76D73" w14:textId="77777777" w:rsidR="0015614D" w:rsidRPr="00AF3072" w:rsidRDefault="0015614D" w:rsidP="00935310">
            <w:pPr>
              <w:rPr>
                <w:b/>
                <w:bCs/>
                <w:lang w:val="en-US"/>
              </w:rPr>
            </w:pPr>
            <w:r w:rsidRPr="00AF3072">
              <w:rPr>
                <w:b/>
                <w:bCs/>
                <w:lang w:val="en-US"/>
              </w:rPr>
              <w:t>mrn</w:t>
            </w:r>
          </w:p>
          <w:p w14:paraId="622EC3E5" w14:textId="77777777" w:rsidR="0015614D" w:rsidRPr="00AF3072" w:rsidRDefault="0015614D" w:rsidP="00935310">
            <w:pPr>
              <w:rPr>
                <w:lang w:val="en-US"/>
              </w:rPr>
            </w:pPr>
            <w:r w:rsidRPr="00AF3072">
              <w:rPr>
                <w:lang w:val="en-US"/>
              </w:rPr>
              <w:t>MRN</w:t>
            </w:r>
          </w:p>
          <w:p w14:paraId="371E1058" w14:textId="77777777" w:rsidR="0015614D" w:rsidRPr="00AF3072" w:rsidRDefault="0015614D" w:rsidP="00935310">
            <w:pPr>
              <w:rPr>
                <w:lang w:val="en-US"/>
              </w:rPr>
            </w:pPr>
            <w:r w:rsidRPr="00AF3072">
              <w:rPr>
                <w:lang w:val="en-US"/>
              </w:rPr>
              <w:t>Numer MRN (Master Reference Number).</w:t>
            </w:r>
          </w:p>
        </w:tc>
        <w:tc>
          <w:tcPr>
            <w:tcW w:w="1418" w:type="dxa"/>
            <w:tcBorders>
              <w:top w:val="nil"/>
              <w:left w:val="nil"/>
              <w:bottom w:val="nil"/>
              <w:right w:val="nil"/>
            </w:tcBorders>
            <w:tcMar>
              <w:top w:w="75" w:type="dxa"/>
              <w:left w:w="75" w:type="dxa"/>
              <w:bottom w:w="240" w:type="dxa"/>
              <w:right w:w="75" w:type="dxa"/>
            </w:tcMar>
            <w:hideMark/>
          </w:tcPr>
          <w:p w14:paraId="1765C5E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6650E46" w14:textId="77777777" w:rsidR="0015614D" w:rsidRPr="000F4A62" w:rsidRDefault="0015614D" w:rsidP="00935310">
            <w:r w:rsidRPr="000F4A62">
              <w:t>an18</w:t>
            </w:r>
          </w:p>
        </w:tc>
        <w:tc>
          <w:tcPr>
            <w:tcW w:w="851" w:type="dxa"/>
            <w:tcBorders>
              <w:top w:val="nil"/>
              <w:left w:val="nil"/>
              <w:bottom w:val="nil"/>
              <w:right w:val="nil"/>
            </w:tcBorders>
            <w:tcMar>
              <w:top w:w="75" w:type="dxa"/>
              <w:left w:w="75" w:type="dxa"/>
              <w:bottom w:w="240" w:type="dxa"/>
              <w:right w:w="75" w:type="dxa"/>
            </w:tcMar>
            <w:hideMark/>
          </w:tcPr>
          <w:p w14:paraId="5DE15C7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9A5DEB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B5DA18A" w14:textId="77777777" w:rsidR="0015614D" w:rsidRPr="000F4A62" w:rsidRDefault="0015614D" w:rsidP="00935310">
            <w:r w:rsidRPr="000F4A62">
              <w:t>-</w:t>
            </w:r>
          </w:p>
        </w:tc>
      </w:tr>
      <w:tr w:rsidR="0015614D" w:rsidRPr="000F4A62" w14:paraId="7C3ECC1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EB8D45F" w14:textId="77777777" w:rsidR="0015614D" w:rsidRPr="000F4A62" w:rsidRDefault="0015614D" w:rsidP="00935310">
            <w:pPr>
              <w:rPr>
                <w:b/>
                <w:bCs/>
              </w:rPr>
            </w:pPr>
            <w:r w:rsidRPr="000F4A62">
              <w:rPr>
                <w:b/>
                <w:bCs/>
              </w:rPr>
              <w:lastRenderedPageBreak/>
              <w:t>declarationType</w:t>
            </w:r>
          </w:p>
          <w:p w14:paraId="43B83ED7" w14:textId="77777777" w:rsidR="0015614D" w:rsidRPr="000F4A62" w:rsidRDefault="0015614D" w:rsidP="00935310">
            <w:r w:rsidRPr="000F4A62">
              <w:t>Rodzaj zgłoszenia/deklaracji</w:t>
            </w:r>
          </w:p>
        </w:tc>
        <w:tc>
          <w:tcPr>
            <w:tcW w:w="1418" w:type="dxa"/>
            <w:tcBorders>
              <w:top w:val="nil"/>
              <w:left w:val="nil"/>
              <w:bottom w:val="nil"/>
              <w:right w:val="nil"/>
            </w:tcBorders>
            <w:tcMar>
              <w:top w:w="75" w:type="dxa"/>
              <w:left w:w="75" w:type="dxa"/>
              <w:bottom w:w="240" w:type="dxa"/>
              <w:right w:w="75" w:type="dxa"/>
            </w:tcMar>
            <w:hideMark/>
          </w:tcPr>
          <w:p w14:paraId="0E4FA18A" w14:textId="77777777" w:rsidR="0015614D" w:rsidRPr="000F4A62" w:rsidRDefault="0015614D" w:rsidP="00935310">
            <w:r w:rsidRPr="000F4A62">
              <w:t>11 01 000 000</w:t>
            </w:r>
          </w:p>
        </w:tc>
        <w:tc>
          <w:tcPr>
            <w:tcW w:w="851" w:type="dxa"/>
            <w:tcBorders>
              <w:top w:val="nil"/>
              <w:left w:val="nil"/>
              <w:bottom w:val="nil"/>
              <w:right w:val="nil"/>
            </w:tcBorders>
            <w:tcMar>
              <w:top w:w="75" w:type="dxa"/>
              <w:left w:w="75" w:type="dxa"/>
              <w:bottom w:w="240" w:type="dxa"/>
              <w:right w:w="75" w:type="dxa"/>
            </w:tcMar>
            <w:hideMark/>
          </w:tcPr>
          <w:p w14:paraId="1FF4E009" w14:textId="77777777" w:rsidR="0015614D" w:rsidRPr="000F4A62" w:rsidRDefault="0015614D" w:rsidP="00935310">
            <w:r w:rsidRPr="000F4A62">
              <w:t>an..5</w:t>
            </w:r>
          </w:p>
        </w:tc>
        <w:tc>
          <w:tcPr>
            <w:tcW w:w="851" w:type="dxa"/>
            <w:tcBorders>
              <w:top w:val="nil"/>
              <w:left w:val="nil"/>
              <w:bottom w:val="nil"/>
              <w:right w:val="nil"/>
            </w:tcBorders>
            <w:tcMar>
              <w:top w:w="75" w:type="dxa"/>
              <w:left w:w="75" w:type="dxa"/>
              <w:bottom w:w="240" w:type="dxa"/>
              <w:right w:w="75" w:type="dxa"/>
            </w:tcMar>
            <w:hideMark/>
          </w:tcPr>
          <w:p w14:paraId="104375E4" w14:textId="77777777" w:rsidR="0015614D" w:rsidRPr="000F4A62" w:rsidRDefault="0015614D" w:rsidP="00935310">
            <w:r w:rsidRPr="000F4A62">
              <w:t>CL231</w:t>
            </w:r>
          </w:p>
        </w:tc>
        <w:tc>
          <w:tcPr>
            <w:tcW w:w="709" w:type="dxa"/>
            <w:tcBorders>
              <w:top w:val="nil"/>
              <w:left w:val="nil"/>
              <w:bottom w:val="nil"/>
              <w:right w:val="nil"/>
            </w:tcBorders>
            <w:tcMar>
              <w:top w:w="75" w:type="dxa"/>
              <w:left w:w="75" w:type="dxa"/>
              <w:bottom w:w="240" w:type="dxa"/>
              <w:right w:w="75" w:type="dxa"/>
            </w:tcMar>
            <w:hideMark/>
          </w:tcPr>
          <w:p w14:paraId="070E5D4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D1D6880" w14:textId="45ECD85D" w:rsidR="0015614D" w:rsidRPr="000F4A62" w:rsidRDefault="00000000" w:rsidP="00935310">
            <w:hyperlink w:anchor="R_R.0001.G" w:tooltip="R.0001.G" w:history="1">
              <w:r w:rsidR="0015614D" w:rsidRPr="000F4A62">
                <w:rPr>
                  <w:rStyle w:val="Hipercze"/>
                </w:rPr>
                <w:t>R.0001.G</w:t>
              </w:r>
            </w:hyperlink>
            <w:r w:rsidR="0015614D" w:rsidRPr="000F4A62">
              <w:br/>
            </w:r>
            <w:hyperlink w:anchor="R_R.0098.I.A" w:tooltip="R.0098.I.A" w:history="1">
              <w:r w:rsidR="0015614D" w:rsidRPr="000F4A62">
                <w:rPr>
                  <w:rStyle w:val="Hipercze"/>
                </w:rPr>
                <w:t>R.0098.I.A</w:t>
              </w:r>
            </w:hyperlink>
            <w:r w:rsidR="0015614D" w:rsidRPr="000F4A62">
              <w:br/>
            </w:r>
            <w:hyperlink w:anchor="R_R.0099.I.A" w:tooltip="R.0099.I.A" w:history="1">
              <w:r w:rsidR="0015614D" w:rsidRPr="000F4A62">
                <w:rPr>
                  <w:rStyle w:val="Hipercze"/>
                </w:rPr>
                <w:t>R.0099.I.A</w:t>
              </w:r>
            </w:hyperlink>
            <w:r w:rsidR="0015614D" w:rsidRPr="000F4A62">
              <w:br/>
            </w:r>
            <w:hyperlink w:anchor="R_R.0198.I.A" w:tooltip="R.0198.I.A" w:history="1">
              <w:r w:rsidR="0015614D" w:rsidRPr="000F4A62">
                <w:rPr>
                  <w:rStyle w:val="Hipercze"/>
                </w:rPr>
                <w:t>R.0198.I.A</w:t>
              </w:r>
            </w:hyperlink>
          </w:p>
        </w:tc>
      </w:tr>
      <w:tr w:rsidR="0015614D" w:rsidRPr="000F4A62" w14:paraId="16F9C8D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02792A7" w14:textId="77777777" w:rsidR="0015614D" w:rsidRPr="000F4A62" w:rsidRDefault="0015614D" w:rsidP="00935310">
            <w:pPr>
              <w:rPr>
                <w:b/>
                <w:bCs/>
              </w:rPr>
            </w:pPr>
            <w:r w:rsidRPr="000F4A62">
              <w:rPr>
                <w:b/>
                <w:bCs/>
              </w:rPr>
              <w:lastRenderedPageBreak/>
              <w:t>additionalDeclarationType</w:t>
            </w:r>
          </w:p>
          <w:p w14:paraId="5931C87D" w14:textId="77777777" w:rsidR="0015614D" w:rsidRPr="000F4A62" w:rsidRDefault="0015614D" w:rsidP="00935310">
            <w:r w:rsidRPr="000F4A62">
              <w:t>Rodzaj dodatkowego zgłoszenia/deklaracji</w:t>
            </w:r>
          </w:p>
        </w:tc>
        <w:tc>
          <w:tcPr>
            <w:tcW w:w="1418" w:type="dxa"/>
            <w:tcBorders>
              <w:top w:val="nil"/>
              <w:left w:val="nil"/>
              <w:bottom w:val="nil"/>
              <w:right w:val="nil"/>
            </w:tcBorders>
            <w:tcMar>
              <w:top w:w="75" w:type="dxa"/>
              <w:left w:w="75" w:type="dxa"/>
              <w:bottom w:w="240" w:type="dxa"/>
              <w:right w:w="75" w:type="dxa"/>
            </w:tcMar>
            <w:hideMark/>
          </w:tcPr>
          <w:p w14:paraId="65E5499C" w14:textId="77777777" w:rsidR="0015614D" w:rsidRPr="000F4A62" w:rsidRDefault="0015614D" w:rsidP="00935310">
            <w:r w:rsidRPr="000F4A62">
              <w:t>11 02 000 000</w:t>
            </w:r>
          </w:p>
        </w:tc>
        <w:tc>
          <w:tcPr>
            <w:tcW w:w="851" w:type="dxa"/>
            <w:tcBorders>
              <w:top w:val="nil"/>
              <w:left w:val="nil"/>
              <w:bottom w:val="nil"/>
              <w:right w:val="nil"/>
            </w:tcBorders>
            <w:tcMar>
              <w:top w:w="75" w:type="dxa"/>
              <w:left w:w="75" w:type="dxa"/>
              <w:bottom w:w="240" w:type="dxa"/>
              <w:right w:w="75" w:type="dxa"/>
            </w:tcMar>
            <w:hideMark/>
          </w:tcPr>
          <w:p w14:paraId="2845DC96"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1B2C2416" w14:textId="77777777" w:rsidR="0015614D" w:rsidRPr="000F4A62" w:rsidRDefault="0015614D" w:rsidP="00935310">
            <w:r w:rsidRPr="000F4A62">
              <w:t>CL042</w:t>
            </w:r>
          </w:p>
        </w:tc>
        <w:tc>
          <w:tcPr>
            <w:tcW w:w="709" w:type="dxa"/>
            <w:tcBorders>
              <w:top w:val="nil"/>
              <w:left w:val="nil"/>
              <w:bottom w:val="nil"/>
              <w:right w:val="nil"/>
            </w:tcBorders>
            <w:tcMar>
              <w:top w:w="75" w:type="dxa"/>
              <w:left w:w="75" w:type="dxa"/>
              <w:bottom w:w="240" w:type="dxa"/>
              <w:right w:w="75" w:type="dxa"/>
            </w:tcMar>
            <w:hideMark/>
          </w:tcPr>
          <w:p w14:paraId="07711F4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9CADFD6" w14:textId="554F6704" w:rsidR="0015614D" w:rsidRPr="000F4A62" w:rsidRDefault="00000000" w:rsidP="00935310">
            <w:hyperlink w:anchor="R_R.0001.G" w:tooltip="R.0001.G" w:history="1">
              <w:r w:rsidR="0015614D" w:rsidRPr="000F4A62">
                <w:rPr>
                  <w:rStyle w:val="Hipercze"/>
                </w:rPr>
                <w:t>R.0001.G</w:t>
              </w:r>
            </w:hyperlink>
            <w:r w:rsidR="0015614D" w:rsidRPr="000F4A62">
              <w:br/>
            </w:r>
            <w:hyperlink w:anchor="R_R.0027.G" w:tooltip="R.0027.G" w:history="1">
              <w:r w:rsidR="0015614D" w:rsidRPr="000F4A62">
                <w:rPr>
                  <w:rStyle w:val="Hipercze"/>
                </w:rPr>
                <w:t>R.0027.G</w:t>
              </w:r>
            </w:hyperlink>
            <w:r w:rsidR="0015614D" w:rsidRPr="000F4A62">
              <w:br/>
            </w:r>
            <w:hyperlink w:anchor="R_R.0061.I.A" w:tooltip="R.0061.I.A" w:history="1">
              <w:r w:rsidR="0015614D" w:rsidRPr="000F4A62">
                <w:rPr>
                  <w:rStyle w:val="Hipercze"/>
                </w:rPr>
                <w:t>R.0061.I.A</w:t>
              </w:r>
            </w:hyperlink>
            <w:r w:rsidR="0015614D" w:rsidRPr="000F4A62">
              <w:br/>
            </w:r>
            <w:hyperlink w:anchor="R_R.0077.I.A" w:tooltip="R.0077.I.A" w:history="1">
              <w:r w:rsidR="0015614D" w:rsidRPr="000F4A62">
                <w:rPr>
                  <w:rStyle w:val="Hipercze"/>
                </w:rPr>
                <w:t>R.0077.I.A</w:t>
              </w:r>
            </w:hyperlink>
            <w:r w:rsidR="0015614D" w:rsidRPr="000F4A62">
              <w:br/>
            </w:r>
            <w:hyperlink w:anchor="R_R.0108.I.A" w:tooltip="R.0108.I.A" w:history="1">
              <w:r w:rsidR="0015614D" w:rsidRPr="000F4A62">
                <w:rPr>
                  <w:rStyle w:val="Hipercze"/>
                </w:rPr>
                <w:t>R.0108.I.A</w:t>
              </w:r>
            </w:hyperlink>
            <w:r w:rsidR="0015614D" w:rsidRPr="000F4A62">
              <w:br/>
            </w:r>
            <w:hyperlink w:anchor="R_R.0209.I.A" w:tooltip="R.0209.I.A" w:history="1">
              <w:r w:rsidR="0015614D" w:rsidRPr="000F4A62">
                <w:rPr>
                  <w:rStyle w:val="Hipercze"/>
                </w:rPr>
                <w:t>R.0209.I.A</w:t>
              </w:r>
            </w:hyperlink>
            <w:r w:rsidR="0015614D" w:rsidRPr="000F4A62">
              <w:br/>
            </w:r>
            <w:hyperlink w:anchor="R_R.0249.I.A" w:tooltip="R.0249.I.A" w:history="1">
              <w:r w:rsidR="0015614D" w:rsidRPr="000F4A62">
                <w:rPr>
                  <w:rStyle w:val="Hipercze"/>
                </w:rPr>
                <w:t>R.0249.I.A</w:t>
              </w:r>
            </w:hyperlink>
            <w:r w:rsidR="0015614D" w:rsidRPr="000F4A62">
              <w:br/>
            </w:r>
            <w:hyperlink w:anchor="R_R.0323.I.A" w:tooltip="R.0323.I.A" w:history="1">
              <w:r w:rsidR="0015614D" w:rsidRPr="000F4A62">
                <w:rPr>
                  <w:rStyle w:val="Hipercze"/>
                </w:rPr>
                <w:t>R.0323.I.A</w:t>
              </w:r>
            </w:hyperlink>
            <w:r w:rsidR="0015614D" w:rsidRPr="000F4A62">
              <w:br/>
            </w:r>
            <w:hyperlink w:anchor="R_R.0324.I.A" w:tooltip="R.0324.I.A" w:history="1">
              <w:r w:rsidR="0015614D" w:rsidRPr="000F4A62">
                <w:rPr>
                  <w:rStyle w:val="Hipercze"/>
                </w:rPr>
                <w:t>R.0324.I.A</w:t>
              </w:r>
            </w:hyperlink>
            <w:r w:rsidR="0015614D" w:rsidRPr="000F4A62">
              <w:br/>
            </w:r>
            <w:hyperlink w:anchor="R_R.0399.I.A" w:tooltip="R.0399.I.A" w:history="1">
              <w:r w:rsidR="0015614D" w:rsidRPr="000F4A62">
                <w:rPr>
                  <w:rStyle w:val="Hipercze"/>
                </w:rPr>
                <w:t>R.0399.I.A</w:t>
              </w:r>
            </w:hyperlink>
            <w:r w:rsidR="0015614D" w:rsidRPr="000F4A62">
              <w:br/>
            </w:r>
            <w:hyperlink w:anchor="R_R.0400.I.A" w:tooltip="R.0400.I.A" w:history="1">
              <w:r w:rsidR="0015614D" w:rsidRPr="000F4A62">
                <w:rPr>
                  <w:rStyle w:val="Hipercze"/>
                </w:rPr>
                <w:t>R.0400.I.A</w:t>
              </w:r>
            </w:hyperlink>
            <w:r w:rsidR="0015614D" w:rsidRPr="000F4A62">
              <w:br/>
            </w:r>
            <w:hyperlink w:anchor="R_R.0404.I.A" w:tooltip="R.0404.I.A" w:history="1">
              <w:r w:rsidR="0015614D" w:rsidRPr="000F4A62">
                <w:rPr>
                  <w:rStyle w:val="Hipercze"/>
                </w:rPr>
                <w:t>R.0404.I.A</w:t>
              </w:r>
            </w:hyperlink>
            <w:r w:rsidR="0015614D" w:rsidRPr="000F4A62">
              <w:br/>
            </w:r>
            <w:hyperlink w:anchor="R_R.0447.I.A" w:tooltip="R.0447.I.A" w:history="1">
              <w:r w:rsidR="0015614D" w:rsidRPr="000F4A62">
                <w:rPr>
                  <w:rStyle w:val="Hipercze"/>
                </w:rPr>
                <w:t>R.0447.I.A</w:t>
              </w:r>
            </w:hyperlink>
            <w:r w:rsidR="0015614D" w:rsidRPr="000F4A62">
              <w:br/>
            </w:r>
            <w:hyperlink w:anchor="R_R.0448.I.A" w:tooltip="R.0448.I.A" w:history="1">
              <w:r w:rsidR="0015614D" w:rsidRPr="000F4A62">
                <w:rPr>
                  <w:rStyle w:val="Hipercze"/>
                </w:rPr>
                <w:t>R.0448.I.A</w:t>
              </w:r>
            </w:hyperlink>
            <w:r w:rsidR="0015614D" w:rsidRPr="000F4A62">
              <w:br/>
            </w:r>
            <w:hyperlink w:anchor="R_R.0451.I.A" w:tooltip="R.0451.I.A" w:history="1">
              <w:r w:rsidR="0015614D" w:rsidRPr="000F4A62">
                <w:rPr>
                  <w:rStyle w:val="Hipercze"/>
                </w:rPr>
                <w:t>R.0451.I.A</w:t>
              </w:r>
            </w:hyperlink>
            <w:r w:rsidR="0015614D" w:rsidRPr="000F4A62">
              <w:br/>
            </w:r>
            <w:hyperlink w:anchor="R_R.0570.I.A" w:tooltip="R.0570.I.A" w:history="1">
              <w:r w:rsidR="0015614D" w:rsidRPr="000F4A62">
                <w:rPr>
                  <w:rStyle w:val="Hipercze"/>
                </w:rPr>
                <w:t>R.0570.I.A</w:t>
              </w:r>
            </w:hyperlink>
            <w:r w:rsidR="0015614D" w:rsidRPr="000F4A62">
              <w:br/>
            </w:r>
            <w:hyperlink w:anchor="R_R.0571.I.A" w:tooltip="R.0571.I.A" w:history="1">
              <w:r w:rsidR="0015614D" w:rsidRPr="000F4A62">
                <w:rPr>
                  <w:rStyle w:val="Hipercze"/>
                </w:rPr>
                <w:t>R.0571.I.A</w:t>
              </w:r>
            </w:hyperlink>
            <w:r w:rsidR="0015614D" w:rsidRPr="000F4A62">
              <w:br/>
            </w:r>
            <w:hyperlink w:anchor="R_R.0572.I.A" w:tooltip="R.0572.I.A" w:history="1">
              <w:r w:rsidR="0015614D" w:rsidRPr="000F4A62">
                <w:rPr>
                  <w:rStyle w:val="Hipercze"/>
                </w:rPr>
                <w:t>R.0572.I.A</w:t>
              </w:r>
            </w:hyperlink>
            <w:r w:rsidR="0015614D" w:rsidRPr="000F4A62">
              <w:br/>
            </w:r>
            <w:hyperlink w:anchor="R_R.0588.I.A" w:tooltip="R.0588.I.A" w:history="1">
              <w:r w:rsidR="0015614D" w:rsidRPr="000F4A62">
                <w:rPr>
                  <w:rStyle w:val="Hipercze"/>
                </w:rPr>
                <w:t>R.0588.I.A</w:t>
              </w:r>
            </w:hyperlink>
            <w:r w:rsidR="0015614D" w:rsidRPr="000F4A62">
              <w:br/>
            </w:r>
            <w:hyperlink w:anchor="R_R.0590.I.A" w:tooltip="R.0590.I.A" w:history="1">
              <w:r w:rsidR="0015614D" w:rsidRPr="000F4A62">
                <w:rPr>
                  <w:rStyle w:val="Hipercze"/>
                </w:rPr>
                <w:t>R.0590.I.A</w:t>
              </w:r>
            </w:hyperlink>
            <w:r w:rsidR="0015614D" w:rsidRPr="000F4A62">
              <w:br/>
            </w:r>
            <w:hyperlink w:anchor="R_R.0616.I.A" w:tooltip="R.0616.I.A" w:history="1">
              <w:r w:rsidR="0015614D" w:rsidRPr="000F4A62">
                <w:rPr>
                  <w:rStyle w:val="Hipercze"/>
                </w:rPr>
                <w:t>R.0616.I.A</w:t>
              </w:r>
            </w:hyperlink>
            <w:r w:rsidR="0015614D" w:rsidRPr="000F4A62">
              <w:br/>
            </w:r>
            <w:hyperlink w:anchor="R_R.0617.I.A" w:tooltip="R.0617.I.A" w:history="1">
              <w:r w:rsidR="0015614D" w:rsidRPr="000F4A62">
                <w:rPr>
                  <w:rStyle w:val="Hipercze"/>
                </w:rPr>
                <w:t>R.0617.I.A</w:t>
              </w:r>
            </w:hyperlink>
            <w:r w:rsidR="0015614D" w:rsidRPr="000F4A62">
              <w:br/>
            </w:r>
            <w:hyperlink w:anchor="R_R.0046.I.A" w:tooltip="R.0046.I.A" w:history="1">
              <w:r w:rsidR="0015614D" w:rsidRPr="000F4A62">
                <w:rPr>
                  <w:rStyle w:val="Hipercze"/>
                </w:rPr>
                <w:t>R.0046.I.A</w:t>
              </w:r>
            </w:hyperlink>
            <w:r w:rsidR="0015614D" w:rsidRPr="000F4A62">
              <w:br/>
            </w:r>
            <w:hyperlink w:anchor="R_R.0250.I.A" w:tooltip="R.0250.I.A" w:history="1">
              <w:r w:rsidR="0015614D" w:rsidRPr="000F4A62">
                <w:rPr>
                  <w:rStyle w:val="Hipercze"/>
                </w:rPr>
                <w:t>R.0250.I.A</w:t>
              </w:r>
            </w:hyperlink>
            <w:r w:rsidR="0015614D" w:rsidRPr="000F4A62">
              <w:br/>
            </w:r>
            <w:hyperlink w:anchor="R_R.0251.I.A" w:tooltip="R.0251.I.A" w:history="1">
              <w:r w:rsidR="0015614D" w:rsidRPr="000F4A62">
                <w:rPr>
                  <w:rStyle w:val="Hipercze"/>
                </w:rPr>
                <w:t>R.0251.I.A</w:t>
              </w:r>
            </w:hyperlink>
            <w:r w:rsidR="0015614D" w:rsidRPr="000F4A62">
              <w:br/>
            </w:r>
            <w:hyperlink w:anchor="R_R.0252.I.A" w:tooltip="R.0252.I.A" w:history="1">
              <w:r w:rsidR="0015614D" w:rsidRPr="000F4A62">
                <w:rPr>
                  <w:rStyle w:val="Hipercze"/>
                </w:rPr>
                <w:t>R.0252.I.A</w:t>
              </w:r>
            </w:hyperlink>
            <w:r w:rsidR="0015614D" w:rsidRPr="000F4A62">
              <w:br/>
            </w:r>
            <w:hyperlink w:anchor="R_R.0253.I.A" w:tooltip="R.0253.I.A" w:history="1">
              <w:r w:rsidR="0015614D" w:rsidRPr="000F4A62">
                <w:rPr>
                  <w:rStyle w:val="Hipercze"/>
                </w:rPr>
                <w:t>R.0253.I.A</w:t>
              </w:r>
            </w:hyperlink>
            <w:r w:rsidR="0015614D" w:rsidRPr="000F4A62">
              <w:br/>
            </w:r>
            <w:hyperlink w:anchor="R_R.0254.I.A" w:tooltip="R.0254.I.A" w:history="1">
              <w:r w:rsidR="0015614D" w:rsidRPr="000F4A62">
                <w:rPr>
                  <w:rStyle w:val="Hipercze"/>
                </w:rPr>
                <w:t>R.0254.I.A</w:t>
              </w:r>
            </w:hyperlink>
            <w:r w:rsidR="0015614D" w:rsidRPr="000F4A62">
              <w:br/>
            </w:r>
            <w:hyperlink w:anchor="R_R.0255.I.A" w:tooltip="R.0255.I.A" w:history="1">
              <w:r w:rsidR="0015614D" w:rsidRPr="000F4A62">
                <w:rPr>
                  <w:rStyle w:val="Hipercze"/>
                </w:rPr>
                <w:t>R.0255.I.A</w:t>
              </w:r>
            </w:hyperlink>
            <w:r w:rsidR="0015614D" w:rsidRPr="000F4A62">
              <w:br/>
            </w:r>
            <w:hyperlink w:anchor="R_R.0256.I.A" w:tooltip="R.0256.I.A" w:history="1">
              <w:r w:rsidR="0015614D" w:rsidRPr="000F4A62">
                <w:rPr>
                  <w:rStyle w:val="Hipercze"/>
                </w:rPr>
                <w:t>R.0256.I.A</w:t>
              </w:r>
            </w:hyperlink>
            <w:r w:rsidR="0015614D" w:rsidRPr="000F4A62">
              <w:br/>
            </w:r>
            <w:hyperlink w:anchor="R_R.0257.I.A" w:tooltip="R.0257.I.A" w:history="1">
              <w:r w:rsidR="0015614D" w:rsidRPr="000F4A62">
                <w:rPr>
                  <w:rStyle w:val="Hipercze"/>
                </w:rPr>
                <w:t>R.0257.I.A</w:t>
              </w:r>
            </w:hyperlink>
            <w:r w:rsidR="0015614D" w:rsidRPr="000F4A62">
              <w:br/>
            </w:r>
            <w:hyperlink w:anchor="R_R.0258.I.A" w:tooltip="R.0258.I.A" w:history="1">
              <w:r w:rsidR="0015614D" w:rsidRPr="000F4A62">
                <w:rPr>
                  <w:rStyle w:val="Hipercze"/>
                </w:rPr>
                <w:t>R.0258.I.A</w:t>
              </w:r>
            </w:hyperlink>
            <w:r w:rsidR="0015614D" w:rsidRPr="000F4A62">
              <w:br/>
            </w:r>
            <w:hyperlink w:anchor="R_R.0259.I.A" w:tooltip="R.0259.I.A" w:history="1">
              <w:r w:rsidR="0015614D" w:rsidRPr="000F4A62">
                <w:rPr>
                  <w:rStyle w:val="Hipercze"/>
                </w:rPr>
                <w:t>R.0259.I.A</w:t>
              </w:r>
            </w:hyperlink>
            <w:r w:rsidR="0015614D" w:rsidRPr="000F4A62">
              <w:br/>
            </w:r>
            <w:hyperlink w:anchor="R_R.0260.I.A" w:tooltip="R.0260.I.A" w:history="1">
              <w:r w:rsidR="0015614D" w:rsidRPr="000F4A62">
                <w:rPr>
                  <w:rStyle w:val="Hipercze"/>
                </w:rPr>
                <w:t>R.0260.I.A</w:t>
              </w:r>
            </w:hyperlink>
            <w:r w:rsidR="0015614D" w:rsidRPr="000F4A62">
              <w:br/>
            </w:r>
            <w:hyperlink w:anchor="R_R.0263.I.A" w:tooltip="R.0263.I.A" w:history="1">
              <w:r w:rsidR="0015614D" w:rsidRPr="000F4A62">
                <w:rPr>
                  <w:rStyle w:val="Hipercze"/>
                </w:rPr>
                <w:t>R.0263.I.A</w:t>
              </w:r>
            </w:hyperlink>
            <w:r w:rsidR="0015614D" w:rsidRPr="000F4A62">
              <w:br/>
            </w:r>
            <w:hyperlink w:anchor="R_R.0266.I.A" w:tooltip="R.0266.I.A" w:history="1">
              <w:r w:rsidR="0015614D" w:rsidRPr="000F4A62">
                <w:rPr>
                  <w:rStyle w:val="Hipercze"/>
                </w:rPr>
                <w:t>R.0266.I.A</w:t>
              </w:r>
            </w:hyperlink>
            <w:r w:rsidR="0015614D" w:rsidRPr="000F4A62">
              <w:br/>
            </w:r>
            <w:hyperlink w:anchor="R_R.0449.I.A" w:tooltip="R.0449.I.A" w:history="1">
              <w:r w:rsidR="0015614D" w:rsidRPr="000F4A62">
                <w:rPr>
                  <w:rStyle w:val="Hipercze"/>
                </w:rPr>
                <w:t>R.0449.I.A</w:t>
              </w:r>
            </w:hyperlink>
            <w:r w:rsidR="0015614D" w:rsidRPr="000F4A62">
              <w:br/>
            </w:r>
            <w:hyperlink w:anchor="R_R.0450.I.A" w:tooltip="R.0450.I.A" w:history="1">
              <w:r w:rsidR="0015614D" w:rsidRPr="000F4A62">
                <w:rPr>
                  <w:rStyle w:val="Hipercze"/>
                </w:rPr>
                <w:t>R.0450.I.A</w:t>
              </w:r>
            </w:hyperlink>
            <w:r w:rsidR="0015614D" w:rsidRPr="000F4A62">
              <w:br/>
            </w:r>
            <w:hyperlink w:anchor="R_R.0452.I.A" w:tooltip="R.0452.I.A" w:history="1">
              <w:r w:rsidR="0015614D" w:rsidRPr="000F4A62">
                <w:rPr>
                  <w:rStyle w:val="Hipercze"/>
                </w:rPr>
                <w:t>R.0452.I.A</w:t>
              </w:r>
            </w:hyperlink>
            <w:r w:rsidR="0015614D" w:rsidRPr="000F4A62">
              <w:br/>
            </w:r>
            <w:hyperlink w:anchor="R_R.0453.I.A" w:tooltip="R.0453.I.A" w:history="1">
              <w:r w:rsidR="0015614D" w:rsidRPr="000F4A62">
                <w:rPr>
                  <w:rStyle w:val="Hipercze"/>
                </w:rPr>
                <w:t>R.0453.I.A</w:t>
              </w:r>
            </w:hyperlink>
            <w:r w:rsidR="0015614D" w:rsidRPr="000F4A62">
              <w:br/>
            </w:r>
            <w:hyperlink w:anchor="R_R.0454.I.A" w:tooltip="R.0454.I.A" w:history="1">
              <w:r w:rsidR="0015614D" w:rsidRPr="000F4A62">
                <w:rPr>
                  <w:rStyle w:val="Hipercze"/>
                </w:rPr>
                <w:t>R.0454.I.A</w:t>
              </w:r>
            </w:hyperlink>
            <w:r w:rsidR="0015614D" w:rsidRPr="000F4A62">
              <w:br/>
            </w:r>
            <w:hyperlink w:anchor="R_R.0455.I.A" w:tooltip="R.0455.I.A" w:history="1">
              <w:r w:rsidR="0015614D" w:rsidRPr="000F4A62">
                <w:rPr>
                  <w:rStyle w:val="Hipercze"/>
                </w:rPr>
                <w:t>R.0455.I.A</w:t>
              </w:r>
            </w:hyperlink>
            <w:r w:rsidR="0015614D" w:rsidRPr="000F4A62">
              <w:br/>
            </w:r>
            <w:hyperlink w:anchor="R_R.0456.I.A" w:tooltip="R.0456.I.A" w:history="1">
              <w:r w:rsidR="0015614D" w:rsidRPr="000F4A62">
                <w:rPr>
                  <w:rStyle w:val="Hipercze"/>
                </w:rPr>
                <w:t>R.0456.I.A</w:t>
              </w:r>
            </w:hyperlink>
            <w:r w:rsidR="0015614D" w:rsidRPr="000F4A62">
              <w:br/>
            </w:r>
            <w:hyperlink w:anchor="R_R.0556.I.A" w:tooltip="R.0556.I.A" w:history="1">
              <w:r w:rsidR="0015614D" w:rsidRPr="000F4A62">
                <w:rPr>
                  <w:rStyle w:val="Hipercze"/>
                </w:rPr>
                <w:t>R.0556.I.A</w:t>
              </w:r>
            </w:hyperlink>
            <w:r w:rsidR="0015614D" w:rsidRPr="000F4A62">
              <w:br/>
            </w:r>
            <w:hyperlink w:anchor="R_R.0557.I.A" w:tooltip="R.0557.I.A" w:history="1">
              <w:r w:rsidR="0015614D" w:rsidRPr="000F4A62">
                <w:rPr>
                  <w:rStyle w:val="Hipercze"/>
                </w:rPr>
                <w:t>R.0557.I.A</w:t>
              </w:r>
            </w:hyperlink>
            <w:r w:rsidR="0015614D" w:rsidRPr="000F4A62">
              <w:br/>
            </w:r>
            <w:hyperlink w:anchor="R_R.0558.I.A" w:tooltip="R.0558.I.A" w:history="1">
              <w:r w:rsidR="0015614D" w:rsidRPr="000F4A62">
                <w:rPr>
                  <w:rStyle w:val="Hipercze"/>
                </w:rPr>
                <w:t>R.0558.I.A</w:t>
              </w:r>
            </w:hyperlink>
            <w:r w:rsidR="0015614D" w:rsidRPr="000F4A62">
              <w:br/>
            </w:r>
            <w:hyperlink w:anchor="R_R.0560.I.A" w:tooltip="R.0560.I.A" w:history="1">
              <w:r w:rsidR="0015614D" w:rsidRPr="000F4A62">
                <w:rPr>
                  <w:rStyle w:val="Hipercze"/>
                </w:rPr>
                <w:t>R.0560.I.A</w:t>
              </w:r>
            </w:hyperlink>
            <w:r w:rsidR="0015614D" w:rsidRPr="000F4A62">
              <w:br/>
            </w:r>
            <w:hyperlink w:anchor="R_R.0568.I.A" w:tooltip="R.0568.I.A" w:history="1">
              <w:r w:rsidR="0015614D" w:rsidRPr="000F4A62">
                <w:rPr>
                  <w:rStyle w:val="Hipercze"/>
                </w:rPr>
                <w:t>R.0568.I.A</w:t>
              </w:r>
            </w:hyperlink>
            <w:r w:rsidR="0015614D" w:rsidRPr="000F4A62">
              <w:br/>
            </w:r>
            <w:hyperlink w:anchor="R_R.0575.I.A" w:tooltip="R.0575.I.A" w:history="1">
              <w:r w:rsidR="0015614D" w:rsidRPr="000F4A62">
                <w:rPr>
                  <w:rStyle w:val="Hipercze"/>
                </w:rPr>
                <w:t>R.0575.I.A</w:t>
              </w:r>
            </w:hyperlink>
            <w:r w:rsidR="0015614D" w:rsidRPr="000F4A62">
              <w:br/>
            </w:r>
            <w:hyperlink w:anchor="R_R.0578.I.A" w:tooltip="R.0578.I.A" w:history="1">
              <w:r w:rsidR="0015614D" w:rsidRPr="000F4A62">
                <w:rPr>
                  <w:rStyle w:val="Hipercze"/>
                </w:rPr>
                <w:t>R.0578.I.A</w:t>
              </w:r>
            </w:hyperlink>
            <w:r w:rsidR="0015614D" w:rsidRPr="000F4A62">
              <w:br/>
            </w:r>
            <w:hyperlink w:anchor="R_R.0579.I.A" w:tooltip="R.0579.I.A" w:history="1">
              <w:r w:rsidR="0015614D" w:rsidRPr="000F4A62">
                <w:rPr>
                  <w:rStyle w:val="Hipercze"/>
                </w:rPr>
                <w:t>R.0579.I.A</w:t>
              </w:r>
            </w:hyperlink>
            <w:r w:rsidR="0015614D" w:rsidRPr="000F4A62">
              <w:br/>
            </w:r>
            <w:hyperlink w:anchor="R_R.0580.I.A" w:tooltip="R.0580.I.A" w:history="1">
              <w:r w:rsidR="0015614D" w:rsidRPr="000F4A62">
                <w:rPr>
                  <w:rStyle w:val="Hipercze"/>
                </w:rPr>
                <w:t>R.0580.I.A</w:t>
              </w:r>
            </w:hyperlink>
            <w:r w:rsidR="0015614D" w:rsidRPr="000F4A62">
              <w:br/>
            </w:r>
            <w:hyperlink w:anchor="R_R.0614.I.A" w:tooltip="R.0614.I.A" w:history="1">
              <w:r w:rsidR="0015614D" w:rsidRPr="000F4A62">
                <w:rPr>
                  <w:rStyle w:val="Hipercze"/>
                </w:rPr>
                <w:t>R.0614.I.A</w:t>
              </w:r>
            </w:hyperlink>
            <w:r w:rsidR="0015614D" w:rsidRPr="000F4A62">
              <w:br/>
            </w:r>
            <w:hyperlink w:anchor="R_R.0615.I.A" w:tooltip="R.0615.I.A" w:history="1">
              <w:r w:rsidR="0015614D" w:rsidRPr="000F4A62">
                <w:rPr>
                  <w:rStyle w:val="Hipercze"/>
                </w:rPr>
                <w:t>R.0615.I.A</w:t>
              </w:r>
            </w:hyperlink>
          </w:p>
        </w:tc>
      </w:tr>
      <w:tr w:rsidR="0015614D" w:rsidRPr="000F4A62" w14:paraId="24FCF1C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799DCFC" w14:textId="77777777" w:rsidR="0015614D" w:rsidRPr="000F4A62" w:rsidRDefault="0015614D" w:rsidP="00935310">
            <w:pPr>
              <w:rPr>
                <w:b/>
                <w:bCs/>
              </w:rPr>
            </w:pPr>
            <w:r w:rsidRPr="000F4A62">
              <w:rPr>
                <w:b/>
                <w:bCs/>
              </w:rPr>
              <w:lastRenderedPageBreak/>
              <w:t>eMailOfTemporaryStorageFacilityOperator</w:t>
            </w:r>
          </w:p>
          <w:p w14:paraId="34BF67F8" w14:textId="77777777" w:rsidR="0015614D" w:rsidRPr="000F4A62" w:rsidRDefault="0015614D" w:rsidP="00935310">
            <w:r w:rsidRPr="000F4A62">
              <w:t>Adres e-mail prowadzącego magazyn czasowego składowania</w:t>
            </w:r>
          </w:p>
        </w:tc>
        <w:tc>
          <w:tcPr>
            <w:tcW w:w="1418" w:type="dxa"/>
            <w:tcBorders>
              <w:top w:val="nil"/>
              <w:left w:val="nil"/>
              <w:bottom w:val="nil"/>
              <w:right w:val="nil"/>
            </w:tcBorders>
            <w:tcMar>
              <w:top w:w="75" w:type="dxa"/>
              <w:left w:w="75" w:type="dxa"/>
              <w:bottom w:w="240" w:type="dxa"/>
              <w:right w:w="75" w:type="dxa"/>
            </w:tcMar>
            <w:hideMark/>
          </w:tcPr>
          <w:p w14:paraId="2E04665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9D6075E"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22E5881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AA3171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DBA0920" w14:textId="7B8F0434" w:rsidR="0015614D" w:rsidRPr="000F4A62" w:rsidRDefault="00000000" w:rsidP="00935310">
            <w:hyperlink w:anchor="R_R.0001.G" w:tooltip="R.0001.G" w:history="1">
              <w:r w:rsidR="0015614D" w:rsidRPr="000F4A62">
                <w:rPr>
                  <w:rStyle w:val="Hipercze"/>
                </w:rPr>
                <w:t>R.0001.G</w:t>
              </w:r>
            </w:hyperlink>
            <w:r w:rsidR="0015614D" w:rsidRPr="000F4A62">
              <w:br/>
            </w:r>
            <w:hyperlink w:anchor="R_R.0024.G" w:tooltip="R.0024.G" w:history="1">
              <w:r w:rsidR="0015614D" w:rsidRPr="000F4A62">
                <w:rPr>
                  <w:rStyle w:val="Hipercze"/>
                </w:rPr>
                <w:t>R.0024.G</w:t>
              </w:r>
            </w:hyperlink>
          </w:p>
        </w:tc>
      </w:tr>
      <w:tr w:rsidR="0015614D" w:rsidRPr="000F4A62" w14:paraId="56DD997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6D55C3B" w14:textId="77777777" w:rsidR="0015614D" w:rsidRPr="000F4A62" w:rsidRDefault="0015614D" w:rsidP="00935310">
            <w:pPr>
              <w:rPr>
                <w:b/>
                <w:bCs/>
              </w:rPr>
            </w:pPr>
            <w:r w:rsidRPr="000F4A62">
              <w:rPr>
                <w:b/>
                <w:bCs/>
              </w:rPr>
              <w:t>eMailOfWarehouseAuthorisationHolder</w:t>
            </w:r>
          </w:p>
          <w:p w14:paraId="12400898" w14:textId="77777777" w:rsidR="0015614D" w:rsidRPr="000F4A62" w:rsidRDefault="0015614D" w:rsidP="00935310">
            <w:r w:rsidRPr="000F4A62">
              <w:t>Adres e-mail posiadacza pozwolenia na skład celny</w:t>
            </w:r>
          </w:p>
        </w:tc>
        <w:tc>
          <w:tcPr>
            <w:tcW w:w="1418" w:type="dxa"/>
            <w:tcBorders>
              <w:top w:val="nil"/>
              <w:left w:val="nil"/>
              <w:bottom w:val="nil"/>
              <w:right w:val="nil"/>
            </w:tcBorders>
            <w:tcMar>
              <w:top w:w="75" w:type="dxa"/>
              <w:left w:w="75" w:type="dxa"/>
              <w:bottom w:w="240" w:type="dxa"/>
              <w:right w:w="75" w:type="dxa"/>
            </w:tcMar>
            <w:hideMark/>
          </w:tcPr>
          <w:p w14:paraId="3D967BC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1180D03"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22B8060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8CB2D0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58A54A1" w14:textId="1FD4BAEA" w:rsidR="0015614D" w:rsidRPr="000F4A62" w:rsidRDefault="00000000" w:rsidP="00935310">
            <w:hyperlink w:anchor="R_R.0001.G" w:tooltip="R.0001.G" w:history="1">
              <w:r w:rsidR="0015614D" w:rsidRPr="000F4A62">
                <w:rPr>
                  <w:rStyle w:val="Hipercze"/>
                </w:rPr>
                <w:t>R.0001.G</w:t>
              </w:r>
            </w:hyperlink>
            <w:r w:rsidR="0015614D" w:rsidRPr="000F4A62">
              <w:br/>
            </w:r>
            <w:hyperlink w:anchor="R_R.0024.G" w:tooltip="R.0024.G" w:history="1">
              <w:r w:rsidR="0015614D" w:rsidRPr="000F4A62">
                <w:rPr>
                  <w:rStyle w:val="Hipercze"/>
                </w:rPr>
                <w:t>R.0024.G</w:t>
              </w:r>
            </w:hyperlink>
          </w:p>
        </w:tc>
      </w:tr>
      <w:tr w:rsidR="0015614D" w:rsidRPr="000F4A62" w14:paraId="478EB6F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E54BF73" w14:textId="77777777" w:rsidR="0015614D" w:rsidRPr="000F4A62" w:rsidRDefault="0015614D" w:rsidP="00935310">
            <w:pPr>
              <w:rPr>
                <w:b/>
                <w:bCs/>
              </w:rPr>
            </w:pPr>
            <w:r w:rsidRPr="000F4A62">
              <w:rPr>
                <w:b/>
                <w:bCs/>
              </w:rPr>
              <w:t>internalCurrencyUnit</w:t>
            </w:r>
          </w:p>
          <w:p w14:paraId="64415D1E" w14:textId="77777777" w:rsidR="0015614D" w:rsidRPr="000F4A62" w:rsidRDefault="0015614D" w:rsidP="00935310">
            <w:r w:rsidRPr="000F4A62">
              <w:t>Wewnętrzna jednostka walutowa</w:t>
            </w:r>
          </w:p>
        </w:tc>
        <w:tc>
          <w:tcPr>
            <w:tcW w:w="1418" w:type="dxa"/>
            <w:tcBorders>
              <w:top w:val="nil"/>
              <w:left w:val="nil"/>
              <w:bottom w:val="nil"/>
              <w:right w:val="nil"/>
            </w:tcBorders>
            <w:tcMar>
              <w:top w:w="75" w:type="dxa"/>
              <w:left w:w="75" w:type="dxa"/>
              <w:bottom w:w="240" w:type="dxa"/>
              <w:right w:w="75" w:type="dxa"/>
            </w:tcMar>
            <w:hideMark/>
          </w:tcPr>
          <w:p w14:paraId="3A9E2689" w14:textId="77777777" w:rsidR="0015614D" w:rsidRPr="000F4A62" w:rsidRDefault="0015614D" w:rsidP="00935310">
            <w:r w:rsidRPr="000F4A62">
              <w:t>14 17 000 000</w:t>
            </w:r>
          </w:p>
        </w:tc>
        <w:tc>
          <w:tcPr>
            <w:tcW w:w="851" w:type="dxa"/>
            <w:tcBorders>
              <w:top w:val="nil"/>
              <w:left w:val="nil"/>
              <w:bottom w:val="nil"/>
              <w:right w:val="nil"/>
            </w:tcBorders>
            <w:tcMar>
              <w:top w:w="75" w:type="dxa"/>
              <w:left w:w="75" w:type="dxa"/>
              <w:bottom w:w="240" w:type="dxa"/>
              <w:right w:w="75" w:type="dxa"/>
            </w:tcMar>
            <w:hideMark/>
          </w:tcPr>
          <w:p w14:paraId="6039190E"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09830C46" w14:textId="77777777" w:rsidR="0015614D" w:rsidRPr="000F4A62" w:rsidRDefault="0015614D" w:rsidP="00935310">
            <w:r w:rsidRPr="000F4A62">
              <w:t>CL048</w:t>
            </w:r>
          </w:p>
        </w:tc>
        <w:tc>
          <w:tcPr>
            <w:tcW w:w="709" w:type="dxa"/>
            <w:tcBorders>
              <w:top w:val="nil"/>
              <w:left w:val="nil"/>
              <w:bottom w:val="nil"/>
              <w:right w:val="nil"/>
            </w:tcBorders>
            <w:tcMar>
              <w:top w:w="75" w:type="dxa"/>
              <w:left w:w="75" w:type="dxa"/>
              <w:bottom w:w="240" w:type="dxa"/>
              <w:right w:w="75" w:type="dxa"/>
            </w:tcMar>
            <w:hideMark/>
          </w:tcPr>
          <w:p w14:paraId="037A994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156BC9E" w14:textId="789E65EA" w:rsidR="0015614D" w:rsidRPr="000F4A62" w:rsidRDefault="00000000" w:rsidP="00935310">
            <w:hyperlink w:anchor="R_R.0001.G" w:tooltip="R.0001.G" w:history="1">
              <w:r w:rsidR="0015614D" w:rsidRPr="000F4A62">
                <w:rPr>
                  <w:rStyle w:val="Hipercze"/>
                </w:rPr>
                <w:t>R.0001.G</w:t>
              </w:r>
            </w:hyperlink>
            <w:r w:rsidR="0015614D" w:rsidRPr="000F4A62">
              <w:br/>
            </w:r>
            <w:hyperlink w:anchor="R_R.0405.I.A" w:tooltip="R.0405.I.A" w:history="1">
              <w:r w:rsidR="0015614D" w:rsidRPr="000F4A62">
                <w:rPr>
                  <w:rStyle w:val="Hipercze"/>
                </w:rPr>
                <w:t>R.0405.I.A</w:t>
              </w:r>
            </w:hyperlink>
            <w:r w:rsidR="0015614D" w:rsidRPr="000F4A62">
              <w:br/>
            </w:r>
            <w:hyperlink w:anchor="R_R.0046.I.A" w:tooltip="R.0046.I.A" w:history="1">
              <w:r w:rsidR="0015614D" w:rsidRPr="000F4A62">
                <w:rPr>
                  <w:rStyle w:val="Hipercze"/>
                </w:rPr>
                <w:t>R.0046.I.A</w:t>
              </w:r>
            </w:hyperlink>
          </w:p>
        </w:tc>
      </w:tr>
      <w:tr w:rsidR="0015614D" w:rsidRPr="000F4A62" w14:paraId="5861962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90EED96" w14:textId="77777777" w:rsidR="0015614D" w:rsidRPr="000F4A62" w:rsidRDefault="0015614D" w:rsidP="00935310">
            <w:pPr>
              <w:rPr>
                <w:b/>
                <w:bCs/>
              </w:rPr>
            </w:pPr>
            <w:r w:rsidRPr="000F4A62">
              <w:rPr>
                <w:b/>
                <w:bCs/>
              </w:rPr>
              <w:t>totalAmountInvoiced</w:t>
            </w:r>
          </w:p>
          <w:p w14:paraId="5CBD7FFD" w14:textId="77777777" w:rsidR="0015614D" w:rsidRPr="000F4A62" w:rsidRDefault="0015614D" w:rsidP="00935310">
            <w:r w:rsidRPr="000F4A62">
              <w:t>Całkowita zafakturowana kwota</w:t>
            </w:r>
          </w:p>
        </w:tc>
        <w:tc>
          <w:tcPr>
            <w:tcW w:w="1418" w:type="dxa"/>
            <w:tcBorders>
              <w:top w:val="nil"/>
              <w:left w:val="nil"/>
              <w:bottom w:val="nil"/>
              <w:right w:val="nil"/>
            </w:tcBorders>
            <w:tcMar>
              <w:top w:w="75" w:type="dxa"/>
              <w:left w:w="75" w:type="dxa"/>
              <w:bottom w:w="240" w:type="dxa"/>
              <w:right w:w="75" w:type="dxa"/>
            </w:tcMar>
            <w:hideMark/>
          </w:tcPr>
          <w:p w14:paraId="6CE3E759" w14:textId="77777777" w:rsidR="0015614D" w:rsidRPr="000F4A62" w:rsidRDefault="0015614D" w:rsidP="00935310">
            <w:r w:rsidRPr="000F4A62">
              <w:t>14 06 000 000</w:t>
            </w:r>
          </w:p>
        </w:tc>
        <w:tc>
          <w:tcPr>
            <w:tcW w:w="851" w:type="dxa"/>
            <w:tcBorders>
              <w:top w:val="nil"/>
              <w:left w:val="nil"/>
              <w:bottom w:val="nil"/>
              <w:right w:val="nil"/>
            </w:tcBorders>
            <w:tcMar>
              <w:top w:w="75" w:type="dxa"/>
              <w:left w:w="75" w:type="dxa"/>
              <w:bottom w:w="240" w:type="dxa"/>
              <w:right w:w="75" w:type="dxa"/>
            </w:tcMar>
            <w:hideMark/>
          </w:tcPr>
          <w:p w14:paraId="7E2F2462"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7193C8E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D8EFEC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1D16021" w14:textId="604CC127" w:rsidR="0015614D" w:rsidRPr="000F4A62" w:rsidRDefault="00000000" w:rsidP="00935310">
            <w:hyperlink w:anchor="R_R.0001.G" w:tooltip="R.0001.G" w:history="1">
              <w:r w:rsidR="0015614D" w:rsidRPr="000F4A62">
                <w:rPr>
                  <w:rStyle w:val="Hipercze"/>
                </w:rPr>
                <w:t>R.0001.G</w:t>
              </w:r>
            </w:hyperlink>
            <w:r w:rsidR="0015614D" w:rsidRPr="000F4A62">
              <w:br/>
            </w:r>
            <w:hyperlink w:anchor="R_R.0029.G" w:tooltip="R.0029.G" w:history="1">
              <w:r w:rsidR="0015614D" w:rsidRPr="000F4A62">
                <w:rPr>
                  <w:rStyle w:val="Hipercze"/>
                </w:rPr>
                <w:t>R.0029.G</w:t>
              </w:r>
            </w:hyperlink>
          </w:p>
        </w:tc>
      </w:tr>
      <w:tr w:rsidR="0015614D" w:rsidRPr="000F4A62" w14:paraId="6E29B89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2CAFB11" w14:textId="77777777" w:rsidR="0015614D" w:rsidRPr="000F4A62" w:rsidRDefault="0015614D" w:rsidP="00935310">
            <w:pPr>
              <w:rPr>
                <w:b/>
                <w:bCs/>
              </w:rPr>
            </w:pPr>
            <w:r w:rsidRPr="000F4A62">
              <w:rPr>
                <w:b/>
                <w:bCs/>
              </w:rPr>
              <w:t>exchangeRate</w:t>
            </w:r>
          </w:p>
          <w:p w14:paraId="300E86EE" w14:textId="77777777" w:rsidR="0015614D" w:rsidRPr="000F4A62" w:rsidRDefault="0015614D" w:rsidP="00935310">
            <w:r w:rsidRPr="000F4A62">
              <w:t>Kurs wymiany</w:t>
            </w:r>
          </w:p>
        </w:tc>
        <w:tc>
          <w:tcPr>
            <w:tcW w:w="1418" w:type="dxa"/>
            <w:tcBorders>
              <w:top w:val="nil"/>
              <w:left w:val="nil"/>
              <w:bottom w:val="nil"/>
              <w:right w:val="nil"/>
            </w:tcBorders>
            <w:tcMar>
              <w:top w:w="75" w:type="dxa"/>
              <w:left w:w="75" w:type="dxa"/>
              <w:bottom w:w="240" w:type="dxa"/>
              <w:right w:w="75" w:type="dxa"/>
            </w:tcMar>
            <w:hideMark/>
          </w:tcPr>
          <w:p w14:paraId="385B2470" w14:textId="77777777" w:rsidR="0015614D" w:rsidRPr="000F4A62" w:rsidRDefault="0015614D" w:rsidP="00935310">
            <w:r w:rsidRPr="000F4A62">
              <w:t>14 09 000 000</w:t>
            </w:r>
          </w:p>
        </w:tc>
        <w:tc>
          <w:tcPr>
            <w:tcW w:w="851" w:type="dxa"/>
            <w:tcBorders>
              <w:top w:val="nil"/>
              <w:left w:val="nil"/>
              <w:bottom w:val="nil"/>
              <w:right w:val="nil"/>
            </w:tcBorders>
            <w:tcMar>
              <w:top w:w="75" w:type="dxa"/>
              <w:left w:w="75" w:type="dxa"/>
              <w:bottom w:w="240" w:type="dxa"/>
              <w:right w:w="75" w:type="dxa"/>
            </w:tcMar>
            <w:hideMark/>
          </w:tcPr>
          <w:p w14:paraId="1B91BD93" w14:textId="77777777" w:rsidR="0015614D" w:rsidRPr="000F4A62" w:rsidRDefault="0015614D" w:rsidP="00935310">
            <w:r w:rsidRPr="000F4A62">
              <w:t>n..12,5</w:t>
            </w:r>
          </w:p>
        </w:tc>
        <w:tc>
          <w:tcPr>
            <w:tcW w:w="851" w:type="dxa"/>
            <w:tcBorders>
              <w:top w:val="nil"/>
              <w:left w:val="nil"/>
              <w:bottom w:val="nil"/>
              <w:right w:val="nil"/>
            </w:tcBorders>
            <w:tcMar>
              <w:top w:w="75" w:type="dxa"/>
              <w:left w:w="75" w:type="dxa"/>
              <w:bottom w:w="240" w:type="dxa"/>
              <w:right w:w="75" w:type="dxa"/>
            </w:tcMar>
            <w:hideMark/>
          </w:tcPr>
          <w:p w14:paraId="41225E8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E92699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1E9B74C" w14:textId="134BE133" w:rsidR="0015614D" w:rsidRPr="000F4A62" w:rsidRDefault="00000000" w:rsidP="00935310">
            <w:hyperlink w:anchor="R_R.0001.G" w:tooltip="R.0001.G" w:history="1">
              <w:r w:rsidR="0015614D" w:rsidRPr="000F4A62">
                <w:rPr>
                  <w:rStyle w:val="Hipercze"/>
                </w:rPr>
                <w:t>R.0001.G</w:t>
              </w:r>
            </w:hyperlink>
            <w:r w:rsidR="0015614D" w:rsidRPr="000F4A62">
              <w:br/>
            </w:r>
            <w:hyperlink w:anchor="R_R.0405.I.A" w:tooltip="R.0405.I.A" w:history="1">
              <w:r w:rsidR="0015614D" w:rsidRPr="000F4A62">
                <w:rPr>
                  <w:rStyle w:val="Hipercze"/>
                </w:rPr>
                <w:t>R.0405.I.A</w:t>
              </w:r>
            </w:hyperlink>
            <w:r w:rsidR="0015614D" w:rsidRPr="000F4A62">
              <w:br/>
            </w:r>
            <w:hyperlink w:anchor="R_R.0046.I.A" w:tooltip="R.0046.I.A" w:history="1">
              <w:r w:rsidR="0015614D" w:rsidRPr="000F4A62">
                <w:rPr>
                  <w:rStyle w:val="Hipercze"/>
                </w:rPr>
                <w:t>R.0046.I.A</w:t>
              </w:r>
            </w:hyperlink>
          </w:p>
        </w:tc>
      </w:tr>
    </w:tbl>
    <w:p w14:paraId="519BA531" w14:textId="77777777" w:rsidR="0015614D" w:rsidRPr="000F4A62" w:rsidRDefault="0015614D" w:rsidP="0015614D"/>
    <w:p w14:paraId="5B1D19F2" w14:textId="77777777" w:rsidR="0015614D" w:rsidRPr="000F4A62" w:rsidRDefault="0015614D" w:rsidP="0015614D">
      <w:bookmarkStart w:id="85" w:name="398911378"/>
      <w:r w:rsidRPr="000F4A62">
        <w:t>/ZC413/Declaration/</w:t>
      </w:r>
      <w:r w:rsidRPr="000F4A62">
        <w:rPr>
          <w:b/>
          <w:bCs/>
        </w:rPr>
        <w:t>DeferredPayment</w:t>
      </w:r>
      <w:bookmarkEnd w:id="85"/>
    </w:p>
    <w:tbl>
      <w:tblPr>
        <w:tblW w:w="0" w:type="auto"/>
        <w:tblCellMar>
          <w:top w:w="75" w:type="dxa"/>
          <w:left w:w="75" w:type="dxa"/>
          <w:bottom w:w="75" w:type="dxa"/>
          <w:right w:w="75" w:type="dxa"/>
        </w:tblCellMar>
        <w:tblLook w:val="04A0" w:firstRow="1" w:lastRow="0" w:firstColumn="1" w:lastColumn="0" w:noHBand="0" w:noVBand="1"/>
        <w:tblCaption w:val="Grupa danych /ZC413/Declaration/DeferredPayment"/>
        <w:tblDescription w:val="Tabela: Grupa danych /ZC413/Declaration/DeferredPayment"/>
      </w:tblPr>
      <w:tblGrid>
        <w:gridCol w:w="4524"/>
        <w:gridCol w:w="1324"/>
        <w:gridCol w:w="842"/>
        <w:gridCol w:w="785"/>
        <w:gridCol w:w="689"/>
        <w:gridCol w:w="1190"/>
      </w:tblGrid>
      <w:tr w:rsidR="0015614D" w:rsidRPr="000F4A62" w14:paraId="63EA45DA" w14:textId="77777777" w:rsidTr="00935310">
        <w:trPr>
          <w:cantSplit/>
        </w:trPr>
        <w:tc>
          <w:tcPr>
            <w:tcW w:w="4820" w:type="dxa"/>
            <w:tcBorders>
              <w:top w:val="nil"/>
              <w:left w:val="nil"/>
              <w:bottom w:val="nil"/>
              <w:right w:val="nil"/>
            </w:tcBorders>
            <w:hideMark/>
          </w:tcPr>
          <w:p w14:paraId="06794E41" w14:textId="77777777" w:rsidR="0015614D" w:rsidRPr="000F4A62" w:rsidRDefault="0015614D" w:rsidP="00935310">
            <w:r w:rsidRPr="000F4A62">
              <w:t>Odroczenie płatności</w:t>
            </w:r>
          </w:p>
        </w:tc>
        <w:tc>
          <w:tcPr>
            <w:tcW w:w="1418" w:type="dxa"/>
            <w:tcBorders>
              <w:top w:val="nil"/>
              <w:left w:val="nil"/>
              <w:bottom w:val="nil"/>
              <w:right w:val="nil"/>
            </w:tcBorders>
            <w:hideMark/>
          </w:tcPr>
          <w:p w14:paraId="76BBD852" w14:textId="77777777" w:rsidR="0015614D" w:rsidRPr="000F4A62" w:rsidRDefault="0015614D" w:rsidP="00935310">
            <w:r w:rsidRPr="000F4A62">
              <w:t>-</w:t>
            </w:r>
          </w:p>
        </w:tc>
        <w:tc>
          <w:tcPr>
            <w:tcW w:w="851" w:type="dxa"/>
            <w:tcBorders>
              <w:top w:val="nil"/>
              <w:left w:val="nil"/>
              <w:bottom w:val="nil"/>
              <w:right w:val="nil"/>
            </w:tcBorders>
            <w:hideMark/>
          </w:tcPr>
          <w:p w14:paraId="1F66B149" w14:textId="77777777" w:rsidR="0015614D" w:rsidRPr="000F4A62" w:rsidRDefault="0015614D" w:rsidP="00935310"/>
        </w:tc>
        <w:tc>
          <w:tcPr>
            <w:tcW w:w="851" w:type="dxa"/>
            <w:tcBorders>
              <w:top w:val="nil"/>
              <w:left w:val="nil"/>
              <w:bottom w:val="nil"/>
              <w:right w:val="nil"/>
            </w:tcBorders>
            <w:hideMark/>
          </w:tcPr>
          <w:p w14:paraId="41ABFBC9" w14:textId="77777777" w:rsidR="0015614D" w:rsidRPr="000F4A62" w:rsidRDefault="0015614D" w:rsidP="00935310"/>
        </w:tc>
        <w:tc>
          <w:tcPr>
            <w:tcW w:w="709" w:type="dxa"/>
            <w:tcBorders>
              <w:top w:val="nil"/>
              <w:left w:val="nil"/>
              <w:bottom w:val="nil"/>
              <w:right w:val="nil"/>
            </w:tcBorders>
            <w:hideMark/>
          </w:tcPr>
          <w:p w14:paraId="7DE725AF" w14:textId="77777777" w:rsidR="0015614D" w:rsidRPr="000F4A62" w:rsidRDefault="0015614D" w:rsidP="00935310">
            <w:r w:rsidRPr="000F4A62">
              <w:t>0..9</w:t>
            </w:r>
          </w:p>
        </w:tc>
        <w:tc>
          <w:tcPr>
            <w:tcW w:w="709" w:type="dxa"/>
            <w:tcBorders>
              <w:top w:val="nil"/>
              <w:left w:val="nil"/>
              <w:bottom w:val="nil"/>
              <w:right w:val="nil"/>
            </w:tcBorders>
            <w:hideMark/>
          </w:tcPr>
          <w:p w14:paraId="279D9859" w14:textId="6AF57E7F" w:rsidR="0015614D" w:rsidRPr="000F4A62" w:rsidRDefault="00000000" w:rsidP="00935310">
            <w:hyperlink w:anchor="R_R.0405.I.A" w:tooltip="R.0405.I.A" w:history="1">
              <w:r w:rsidR="0015614D" w:rsidRPr="000F4A62">
                <w:rPr>
                  <w:rStyle w:val="Hipercze"/>
                </w:rPr>
                <w:t>R.0405.I.A</w:t>
              </w:r>
            </w:hyperlink>
            <w:r w:rsidR="0015614D" w:rsidRPr="000F4A62">
              <w:br/>
            </w:r>
            <w:hyperlink w:anchor="R_R.0046.I.A" w:tooltip="R.0046.I.A" w:history="1">
              <w:r w:rsidR="0015614D" w:rsidRPr="000F4A62">
                <w:rPr>
                  <w:rStyle w:val="Hipercze"/>
                </w:rPr>
                <w:t>R.0046.I.A</w:t>
              </w:r>
            </w:hyperlink>
          </w:p>
        </w:tc>
      </w:tr>
      <w:tr w:rsidR="0015614D" w:rsidRPr="000F4A62" w14:paraId="22A3618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D86ACE4" w14:textId="77777777" w:rsidR="0015614D" w:rsidRPr="000F4A62" w:rsidRDefault="00000000" w:rsidP="00935310">
            <w:pPr>
              <w:rPr>
                <w:b/>
                <w:bCs/>
              </w:rPr>
            </w:pPr>
            <w:r>
              <w:rPr>
                <w:b/>
                <w:bCs/>
              </w:rPr>
              <w:pict w14:anchorId="71995342">
                <v:rect id="_x0000_i1049" style="width:0;height:1pt" o:hralign="center" o:hrstd="t" o:hrnoshade="t" o:hr="t" fillcolor="black" stroked="f"/>
              </w:pict>
            </w:r>
          </w:p>
        </w:tc>
      </w:tr>
      <w:tr w:rsidR="0015614D" w:rsidRPr="000F4A62" w14:paraId="7CDB2A8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0E02797" w14:textId="77777777" w:rsidR="0015614D" w:rsidRPr="000F4A62" w:rsidRDefault="0015614D" w:rsidP="00935310">
            <w:pPr>
              <w:rPr>
                <w:b/>
                <w:bCs/>
              </w:rPr>
            </w:pPr>
            <w:r w:rsidRPr="000F4A62">
              <w:rPr>
                <w:b/>
                <w:bCs/>
              </w:rPr>
              <w:t>sequenceNumber</w:t>
            </w:r>
          </w:p>
          <w:p w14:paraId="625BBF9E" w14:textId="77777777" w:rsidR="0015614D" w:rsidRPr="000F4A62" w:rsidRDefault="0015614D" w:rsidP="00935310">
            <w:r w:rsidRPr="000F4A62">
              <w:t>Numer pozycji</w:t>
            </w:r>
          </w:p>
          <w:p w14:paraId="74D302A9"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5E1A0DA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88B5820"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04C098E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BB657C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D52CEFA" w14:textId="742ACA76"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777F2ED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EFC6C57" w14:textId="77777777" w:rsidR="0015614D" w:rsidRPr="000F4A62" w:rsidRDefault="0015614D" w:rsidP="00935310">
            <w:pPr>
              <w:rPr>
                <w:b/>
                <w:bCs/>
              </w:rPr>
            </w:pPr>
            <w:r w:rsidRPr="000F4A62">
              <w:rPr>
                <w:b/>
                <w:bCs/>
              </w:rPr>
              <w:lastRenderedPageBreak/>
              <w:t>deferredPayment</w:t>
            </w:r>
          </w:p>
          <w:p w14:paraId="34D52F08" w14:textId="77777777" w:rsidR="0015614D" w:rsidRPr="000F4A62" w:rsidRDefault="0015614D" w:rsidP="00935310">
            <w:r w:rsidRPr="000F4A62">
              <w:t>Odroczenie płatności</w:t>
            </w:r>
          </w:p>
          <w:p w14:paraId="717A0F42" w14:textId="77777777" w:rsidR="0015614D" w:rsidRPr="000F4A62" w:rsidRDefault="0015614D" w:rsidP="00935310">
            <w:r w:rsidRPr="000F4A62">
              <w:t>Numer rachunku. Odroczenie płatności w tym przypadku może odnosić się zarówno do odroczenia płatności należności celnych przywozowych, jak i należności podatkowych.</w:t>
            </w:r>
          </w:p>
        </w:tc>
        <w:tc>
          <w:tcPr>
            <w:tcW w:w="1418" w:type="dxa"/>
            <w:tcBorders>
              <w:top w:val="nil"/>
              <w:left w:val="nil"/>
              <w:bottom w:val="nil"/>
              <w:right w:val="nil"/>
            </w:tcBorders>
            <w:tcMar>
              <w:top w:w="75" w:type="dxa"/>
              <w:left w:w="75" w:type="dxa"/>
              <w:bottom w:w="240" w:type="dxa"/>
              <w:right w:w="75" w:type="dxa"/>
            </w:tcMar>
            <w:hideMark/>
          </w:tcPr>
          <w:p w14:paraId="72A85082" w14:textId="77777777" w:rsidR="0015614D" w:rsidRPr="000F4A62" w:rsidRDefault="0015614D" w:rsidP="00935310">
            <w:r w:rsidRPr="000F4A62">
              <w:t>12 10 000 000</w:t>
            </w:r>
          </w:p>
        </w:tc>
        <w:tc>
          <w:tcPr>
            <w:tcW w:w="851" w:type="dxa"/>
            <w:tcBorders>
              <w:top w:val="nil"/>
              <w:left w:val="nil"/>
              <w:bottom w:val="nil"/>
              <w:right w:val="nil"/>
            </w:tcBorders>
            <w:tcMar>
              <w:top w:w="75" w:type="dxa"/>
              <w:left w:w="75" w:type="dxa"/>
              <w:bottom w:w="240" w:type="dxa"/>
              <w:right w:w="75" w:type="dxa"/>
            </w:tcMar>
            <w:hideMark/>
          </w:tcPr>
          <w:p w14:paraId="3E257D0B"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3F3AE58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184B11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A8B27B5" w14:textId="01A282A3" w:rsidR="0015614D" w:rsidRPr="000F4A62" w:rsidRDefault="00000000" w:rsidP="00935310">
            <w:hyperlink w:anchor="R_R.0001.G" w:tooltip="R.0001.G" w:history="1">
              <w:r w:rsidR="0015614D" w:rsidRPr="000F4A62">
                <w:rPr>
                  <w:rStyle w:val="Hipercze"/>
                </w:rPr>
                <w:t>R.0001.G</w:t>
              </w:r>
            </w:hyperlink>
          </w:p>
        </w:tc>
      </w:tr>
    </w:tbl>
    <w:p w14:paraId="65357B2C" w14:textId="77777777" w:rsidR="0015614D" w:rsidRPr="000F4A62" w:rsidRDefault="0015614D" w:rsidP="0015614D"/>
    <w:p w14:paraId="4FC32B50" w14:textId="77777777" w:rsidR="0015614D" w:rsidRPr="000F4A62" w:rsidRDefault="0015614D" w:rsidP="0015614D">
      <w:bookmarkStart w:id="86" w:name="-1856601781"/>
      <w:r w:rsidRPr="000F4A62">
        <w:t>/ZC413/Declaration/</w:t>
      </w:r>
      <w:r w:rsidRPr="000F4A62">
        <w:rPr>
          <w:b/>
          <w:bCs/>
        </w:rPr>
        <w:t>Authorisation</w:t>
      </w:r>
      <w:bookmarkEnd w:id="86"/>
    </w:p>
    <w:tbl>
      <w:tblPr>
        <w:tblW w:w="0" w:type="auto"/>
        <w:tblCellMar>
          <w:top w:w="75" w:type="dxa"/>
          <w:left w:w="75" w:type="dxa"/>
          <w:bottom w:w="75" w:type="dxa"/>
          <w:right w:w="75" w:type="dxa"/>
        </w:tblCellMar>
        <w:tblLook w:val="04A0" w:firstRow="1" w:lastRow="0" w:firstColumn="1" w:lastColumn="0" w:noHBand="0" w:noVBand="1"/>
        <w:tblCaption w:val="Grupa danych /ZC413/Declaration/Authorisation"/>
        <w:tblDescription w:val="Tabela: Grupa danych /ZC413/Declaration/Authorisation"/>
      </w:tblPr>
      <w:tblGrid>
        <w:gridCol w:w="4492"/>
        <w:gridCol w:w="1291"/>
        <w:gridCol w:w="838"/>
        <w:gridCol w:w="844"/>
        <w:gridCol w:w="699"/>
        <w:gridCol w:w="1190"/>
      </w:tblGrid>
      <w:tr w:rsidR="0015614D" w:rsidRPr="000F4A62" w14:paraId="5D258D06" w14:textId="77777777" w:rsidTr="00935310">
        <w:trPr>
          <w:cantSplit/>
        </w:trPr>
        <w:tc>
          <w:tcPr>
            <w:tcW w:w="4820" w:type="dxa"/>
            <w:tcBorders>
              <w:top w:val="nil"/>
              <w:left w:val="nil"/>
              <w:bottom w:val="nil"/>
              <w:right w:val="nil"/>
            </w:tcBorders>
            <w:hideMark/>
          </w:tcPr>
          <w:p w14:paraId="0D617E39" w14:textId="77777777" w:rsidR="0015614D" w:rsidRPr="000F4A62" w:rsidRDefault="0015614D" w:rsidP="00935310">
            <w:r w:rsidRPr="000F4A62">
              <w:t>Pozwolenie</w:t>
            </w:r>
          </w:p>
        </w:tc>
        <w:tc>
          <w:tcPr>
            <w:tcW w:w="1418" w:type="dxa"/>
            <w:tcBorders>
              <w:top w:val="nil"/>
              <w:left w:val="nil"/>
              <w:bottom w:val="nil"/>
              <w:right w:val="nil"/>
            </w:tcBorders>
            <w:hideMark/>
          </w:tcPr>
          <w:p w14:paraId="7034023B" w14:textId="77777777" w:rsidR="0015614D" w:rsidRPr="000F4A62" w:rsidRDefault="0015614D" w:rsidP="00935310">
            <w:r w:rsidRPr="000F4A62">
              <w:t>12 12 000 000</w:t>
            </w:r>
          </w:p>
        </w:tc>
        <w:tc>
          <w:tcPr>
            <w:tcW w:w="851" w:type="dxa"/>
            <w:tcBorders>
              <w:top w:val="nil"/>
              <w:left w:val="nil"/>
              <w:bottom w:val="nil"/>
              <w:right w:val="nil"/>
            </w:tcBorders>
            <w:hideMark/>
          </w:tcPr>
          <w:p w14:paraId="1646941D" w14:textId="77777777" w:rsidR="0015614D" w:rsidRPr="000F4A62" w:rsidRDefault="0015614D" w:rsidP="00935310"/>
        </w:tc>
        <w:tc>
          <w:tcPr>
            <w:tcW w:w="851" w:type="dxa"/>
            <w:tcBorders>
              <w:top w:val="nil"/>
              <w:left w:val="nil"/>
              <w:bottom w:val="nil"/>
              <w:right w:val="nil"/>
            </w:tcBorders>
            <w:hideMark/>
          </w:tcPr>
          <w:p w14:paraId="2CACC79F" w14:textId="77777777" w:rsidR="0015614D" w:rsidRPr="000F4A62" w:rsidRDefault="0015614D" w:rsidP="00935310"/>
        </w:tc>
        <w:tc>
          <w:tcPr>
            <w:tcW w:w="709" w:type="dxa"/>
            <w:tcBorders>
              <w:top w:val="nil"/>
              <w:left w:val="nil"/>
              <w:bottom w:val="nil"/>
              <w:right w:val="nil"/>
            </w:tcBorders>
            <w:hideMark/>
          </w:tcPr>
          <w:p w14:paraId="7B72E33E" w14:textId="77777777" w:rsidR="0015614D" w:rsidRPr="000F4A62" w:rsidRDefault="0015614D" w:rsidP="00935310">
            <w:r w:rsidRPr="000F4A62">
              <w:t>0..99</w:t>
            </w:r>
          </w:p>
        </w:tc>
        <w:tc>
          <w:tcPr>
            <w:tcW w:w="709" w:type="dxa"/>
            <w:tcBorders>
              <w:top w:val="nil"/>
              <w:left w:val="nil"/>
              <w:bottom w:val="nil"/>
              <w:right w:val="nil"/>
            </w:tcBorders>
            <w:hideMark/>
          </w:tcPr>
          <w:p w14:paraId="0184C27B" w14:textId="77777777" w:rsidR="0015614D" w:rsidRPr="000F4A62" w:rsidRDefault="0015614D" w:rsidP="00935310">
            <w:r w:rsidRPr="000F4A62">
              <w:t>-</w:t>
            </w:r>
          </w:p>
        </w:tc>
      </w:tr>
      <w:tr w:rsidR="0015614D" w:rsidRPr="000F4A62" w14:paraId="08ADEB9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49FFCB2" w14:textId="77777777" w:rsidR="0015614D" w:rsidRPr="000F4A62" w:rsidRDefault="00000000" w:rsidP="00935310">
            <w:pPr>
              <w:rPr>
                <w:b/>
                <w:bCs/>
              </w:rPr>
            </w:pPr>
            <w:r>
              <w:rPr>
                <w:b/>
                <w:bCs/>
              </w:rPr>
              <w:pict w14:anchorId="221BF753">
                <v:rect id="_x0000_i1050" style="width:0;height:1pt" o:hralign="center" o:hrstd="t" o:hrnoshade="t" o:hr="t" fillcolor="black" stroked="f"/>
              </w:pict>
            </w:r>
          </w:p>
        </w:tc>
      </w:tr>
      <w:tr w:rsidR="0015614D" w:rsidRPr="000F4A62" w14:paraId="412FADD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334D3A9" w14:textId="77777777" w:rsidR="0015614D" w:rsidRPr="000F4A62" w:rsidRDefault="0015614D" w:rsidP="00935310">
            <w:pPr>
              <w:rPr>
                <w:b/>
                <w:bCs/>
              </w:rPr>
            </w:pPr>
            <w:r w:rsidRPr="000F4A62">
              <w:rPr>
                <w:b/>
                <w:bCs/>
              </w:rPr>
              <w:t>sequenceNumber</w:t>
            </w:r>
          </w:p>
          <w:p w14:paraId="6CA8A3E7" w14:textId="77777777" w:rsidR="0015614D" w:rsidRPr="000F4A62" w:rsidRDefault="0015614D" w:rsidP="00935310">
            <w:r w:rsidRPr="000F4A62">
              <w:t>Lp.</w:t>
            </w:r>
          </w:p>
          <w:p w14:paraId="1CA4C6E3"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786EB09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9790DDC"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4415809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7F23E1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34535D9" w14:textId="6EA6E243"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6F18F76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D2CA2B6" w14:textId="77777777" w:rsidR="0015614D" w:rsidRPr="000F4A62" w:rsidRDefault="0015614D" w:rsidP="00935310">
            <w:pPr>
              <w:rPr>
                <w:b/>
                <w:bCs/>
              </w:rPr>
            </w:pPr>
            <w:r w:rsidRPr="000F4A62">
              <w:rPr>
                <w:b/>
                <w:bCs/>
              </w:rPr>
              <w:lastRenderedPageBreak/>
              <w:t>type</w:t>
            </w:r>
          </w:p>
          <w:p w14:paraId="146B1442"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6AF4F048" w14:textId="77777777" w:rsidR="0015614D" w:rsidRPr="000F4A62" w:rsidRDefault="0015614D" w:rsidP="00935310">
            <w:r w:rsidRPr="000F4A62">
              <w:t>12 12 002 000</w:t>
            </w:r>
          </w:p>
        </w:tc>
        <w:tc>
          <w:tcPr>
            <w:tcW w:w="851" w:type="dxa"/>
            <w:tcBorders>
              <w:top w:val="nil"/>
              <w:left w:val="nil"/>
              <w:bottom w:val="nil"/>
              <w:right w:val="nil"/>
            </w:tcBorders>
            <w:tcMar>
              <w:top w:w="75" w:type="dxa"/>
              <w:left w:w="75" w:type="dxa"/>
              <w:bottom w:w="240" w:type="dxa"/>
              <w:right w:w="75" w:type="dxa"/>
            </w:tcMar>
            <w:hideMark/>
          </w:tcPr>
          <w:p w14:paraId="51B2DEDC"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561C7C8E" w14:textId="77777777" w:rsidR="0015614D" w:rsidRPr="00AF3072" w:rsidRDefault="0015614D" w:rsidP="00935310">
            <w:pPr>
              <w:rPr>
                <w:lang w:val="en-US"/>
              </w:rPr>
            </w:pPr>
            <w:r w:rsidRPr="00AF3072">
              <w:rPr>
                <w:lang w:val="en-US"/>
              </w:rPr>
              <w:t xml:space="preserve">CL605 </w:t>
            </w:r>
          </w:p>
        </w:tc>
        <w:tc>
          <w:tcPr>
            <w:tcW w:w="709" w:type="dxa"/>
            <w:tcBorders>
              <w:top w:val="nil"/>
              <w:left w:val="nil"/>
              <w:bottom w:val="nil"/>
              <w:right w:val="nil"/>
            </w:tcBorders>
            <w:tcMar>
              <w:top w:w="75" w:type="dxa"/>
              <w:left w:w="75" w:type="dxa"/>
              <w:bottom w:w="240" w:type="dxa"/>
              <w:right w:w="75" w:type="dxa"/>
            </w:tcMar>
            <w:hideMark/>
          </w:tcPr>
          <w:p w14:paraId="1DE33D3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1B104FC" w14:textId="055AF424" w:rsidR="0015614D" w:rsidRPr="000F4A62" w:rsidRDefault="00000000" w:rsidP="00935310">
            <w:hyperlink w:anchor="R_R.0001.G" w:tooltip="R.0001.G" w:history="1">
              <w:r w:rsidR="0015614D" w:rsidRPr="000F4A62">
                <w:rPr>
                  <w:rStyle w:val="Hipercze"/>
                </w:rPr>
                <w:t>R.0001.G</w:t>
              </w:r>
            </w:hyperlink>
            <w:r w:rsidR="0015614D" w:rsidRPr="000F4A62">
              <w:br/>
            </w:r>
            <w:hyperlink w:anchor="R_R.0249.I.A" w:tooltip="R.0249.I.A" w:history="1">
              <w:r w:rsidR="0015614D" w:rsidRPr="000F4A62">
                <w:rPr>
                  <w:rStyle w:val="Hipercze"/>
                </w:rPr>
                <w:t>R.0249.I.A</w:t>
              </w:r>
            </w:hyperlink>
            <w:r w:rsidR="0015614D" w:rsidRPr="000F4A62">
              <w:br/>
            </w:r>
            <w:hyperlink w:anchor="R_R.0414.I.A" w:tooltip="R.0414.I.A" w:history="1">
              <w:r w:rsidR="0015614D" w:rsidRPr="000F4A62">
                <w:rPr>
                  <w:rStyle w:val="Hipercze"/>
                </w:rPr>
                <w:t>R.0414.I.A</w:t>
              </w:r>
            </w:hyperlink>
            <w:r w:rsidR="0015614D" w:rsidRPr="000F4A62">
              <w:br/>
            </w:r>
            <w:hyperlink w:anchor="R_R.0447.I.A" w:tooltip="R.0447.I.A" w:history="1">
              <w:r w:rsidR="0015614D" w:rsidRPr="000F4A62">
                <w:rPr>
                  <w:rStyle w:val="Hipercze"/>
                </w:rPr>
                <w:t>R.0447.I.A</w:t>
              </w:r>
            </w:hyperlink>
            <w:r w:rsidR="0015614D" w:rsidRPr="000F4A62">
              <w:br/>
            </w:r>
            <w:hyperlink w:anchor="R_R.0448.I.A" w:tooltip="R.0448.I.A" w:history="1">
              <w:r w:rsidR="0015614D" w:rsidRPr="000F4A62">
                <w:rPr>
                  <w:rStyle w:val="Hipercze"/>
                </w:rPr>
                <w:t>R.0448.I.A</w:t>
              </w:r>
            </w:hyperlink>
            <w:r w:rsidR="0015614D" w:rsidRPr="000F4A62">
              <w:br/>
            </w:r>
            <w:hyperlink w:anchor="R_R.0451.I.A" w:tooltip="R.0451.I.A" w:history="1">
              <w:r w:rsidR="0015614D" w:rsidRPr="000F4A62">
                <w:rPr>
                  <w:rStyle w:val="Hipercze"/>
                </w:rPr>
                <w:t>R.0451.I.A</w:t>
              </w:r>
            </w:hyperlink>
            <w:r w:rsidR="0015614D" w:rsidRPr="000F4A62">
              <w:br/>
            </w:r>
            <w:hyperlink w:anchor="R_R.0588.I.A" w:tooltip="R.0588.I.A" w:history="1">
              <w:r w:rsidR="0015614D" w:rsidRPr="000F4A62">
                <w:rPr>
                  <w:rStyle w:val="Hipercze"/>
                </w:rPr>
                <w:t>R.0588.I.A</w:t>
              </w:r>
            </w:hyperlink>
            <w:r w:rsidR="0015614D" w:rsidRPr="000F4A62">
              <w:br/>
            </w:r>
            <w:hyperlink w:anchor="R_R.0590.I.A" w:tooltip="R.0590.I.A" w:history="1">
              <w:r w:rsidR="0015614D" w:rsidRPr="000F4A62">
                <w:rPr>
                  <w:rStyle w:val="Hipercze"/>
                </w:rPr>
                <w:t>R.0590.I.A</w:t>
              </w:r>
            </w:hyperlink>
            <w:r w:rsidR="0015614D" w:rsidRPr="000F4A62">
              <w:br/>
            </w:r>
            <w:hyperlink w:anchor="R_R.0593.I.A" w:tooltip="R.0593.I.A" w:history="1">
              <w:r w:rsidR="0015614D" w:rsidRPr="000F4A62">
                <w:rPr>
                  <w:rStyle w:val="Hipercze"/>
                </w:rPr>
                <w:t>R.0593.I.A</w:t>
              </w:r>
            </w:hyperlink>
            <w:r w:rsidR="0015614D" w:rsidRPr="000F4A62">
              <w:br/>
            </w:r>
            <w:hyperlink w:anchor="R_R.0594.I.A" w:tooltip="R.0594.I.A" w:history="1">
              <w:r w:rsidR="0015614D" w:rsidRPr="000F4A62">
                <w:rPr>
                  <w:rStyle w:val="Hipercze"/>
                </w:rPr>
                <w:t>R.0594.I.A</w:t>
              </w:r>
            </w:hyperlink>
            <w:r w:rsidR="0015614D" w:rsidRPr="000F4A62">
              <w:br/>
            </w:r>
            <w:hyperlink w:anchor="R_R.0595.I.A" w:tooltip="R.0595.I.A" w:history="1">
              <w:r w:rsidR="0015614D" w:rsidRPr="000F4A62">
                <w:rPr>
                  <w:rStyle w:val="Hipercze"/>
                </w:rPr>
                <w:t>R.0595.I.A</w:t>
              </w:r>
            </w:hyperlink>
            <w:r w:rsidR="0015614D" w:rsidRPr="000F4A62">
              <w:br/>
            </w:r>
            <w:hyperlink w:anchor="R_R.0596.I.A" w:tooltip="R.0596.I.A" w:history="1">
              <w:r w:rsidR="0015614D" w:rsidRPr="000F4A62">
                <w:rPr>
                  <w:rStyle w:val="Hipercze"/>
                </w:rPr>
                <w:t>R.0596.I.A</w:t>
              </w:r>
            </w:hyperlink>
            <w:r w:rsidR="0015614D" w:rsidRPr="000F4A62">
              <w:br/>
            </w:r>
            <w:hyperlink w:anchor="R_R.0597.I.A" w:tooltip="R.0597.I.A" w:history="1">
              <w:r w:rsidR="0015614D" w:rsidRPr="000F4A62">
                <w:rPr>
                  <w:rStyle w:val="Hipercze"/>
                </w:rPr>
                <w:t>R.0597.I.A</w:t>
              </w:r>
            </w:hyperlink>
            <w:r w:rsidR="0015614D" w:rsidRPr="000F4A62">
              <w:br/>
            </w:r>
            <w:hyperlink w:anchor="R_R.0598.I.A" w:tooltip="R.0598.I.A" w:history="1">
              <w:r w:rsidR="0015614D" w:rsidRPr="000F4A62">
                <w:rPr>
                  <w:rStyle w:val="Hipercze"/>
                </w:rPr>
                <w:t>R.0598.I.A</w:t>
              </w:r>
            </w:hyperlink>
            <w:r w:rsidR="0015614D" w:rsidRPr="000F4A62">
              <w:br/>
            </w:r>
            <w:hyperlink w:anchor="R_R.0602.I.A" w:tooltip="R.0602.I.A" w:history="1">
              <w:r w:rsidR="0015614D" w:rsidRPr="000F4A62">
                <w:rPr>
                  <w:rStyle w:val="Hipercze"/>
                </w:rPr>
                <w:t>R.0602.I.A</w:t>
              </w:r>
            </w:hyperlink>
            <w:r w:rsidR="0015614D" w:rsidRPr="000F4A62">
              <w:br/>
            </w:r>
            <w:hyperlink w:anchor="R_R.0603.I.A" w:tooltip="R.0603.I.A" w:history="1">
              <w:r w:rsidR="0015614D" w:rsidRPr="000F4A62">
                <w:rPr>
                  <w:rStyle w:val="Hipercze"/>
                </w:rPr>
                <w:t>R.0603.I.A</w:t>
              </w:r>
            </w:hyperlink>
            <w:r w:rsidR="0015614D" w:rsidRPr="000F4A62">
              <w:br/>
            </w:r>
            <w:hyperlink w:anchor="R_R.0619.I.A" w:tooltip="R.0619.I.A" w:history="1">
              <w:r w:rsidR="0015614D" w:rsidRPr="000F4A62">
                <w:rPr>
                  <w:rStyle w:val="Hipercze"/>
                </w:rPr>
                <w:t>R.0619.I.A</w:t>
              </w:r>
            </w:hyperlink>
            <w:r w:rsidR="0015614D" w:rsidRPr="000F4A62">
              <w:br/>
            </w:r>
            <w:hyperlink w:anchor="R_R.0620.I.A" w:tooltip="R.0620.I.A" w:history="1">
              <w:r w:rsidR="0015614D" w:rsidRPr="000F4A62">
                <w:rPr>
                  <w:rStyle w:val="Hipercze"/>
                </w:rPr>
                <w:t>R.0620.I.A</w:t>
              </w:r>
            </w:hyperlink>
            <w:r w:rsidR="0015614D" w:rsidRPr="000F4A62">
              <w:br/>
            </w:r>
            <w:hyperlink w:anchor="R_R.0250.I.A" w:tooltip="R.0250.I.A" w:history="1">
              <w:r w:rsidR="0015614D" w:rsidRPr="000F4A62">
                <w:rPr>
                  <w:rStyle w:val="Hipercze"/>
                </w:rPr>
                <w:t>R.0250.I.A</w:t>
              </w:r>
            </w:hyperlink>
            <w:r w:rsidR="0015614D" w:rsidRPr="000F4A62">
              <w:br/>
            </w:r>
            <w:hyperlink w:anchor="R_R.0251.I.A" w:tooltip="R.0251.I.A" w:history="1">
              <w:r w:rsidR="0015614D" w:rsidRPr="000F4A62">
                <w:rPr>
                  <w:rStyle w:val="Hipercze"/>
                </w:rPr>
                <w:t>R.0251.I.A</w:t>
              </w:r>
            </w:hyperlink>
            <w:r w:rsidR="0015614D" w:rsidRPr="000F4A62">
              <w:br/>
            </w:r>
            <w:hyperlink w:anchor="R_R.0252.I.A" w:tooltip="R.0252.I.A" w:history="1">
              <w:r w:rsidR="0015614D" w:rsidRPr="000F4A62">
                <w:rPr>
                  <w:rStyle w:val="Hipercze"/>
                </w:rPr>
                <w:t>R.0252.I.A</w:t>
              </w:r>
            </w:hyperlink>
            <w:r w:rsidR="0015614D" w:rsidRPr="000F4A62">
              <w:br/>
            </w:r>
            <w:hyperlink w:anchor="R_R.0253.I.A" w:tooltip="R.0253.I.A" w:history="1">
              <w:r w:rsidR="0015614D" w:rsidRPr="000F4A62">
                <w:rPr>
                  <w:rStyle w:val="Hipercze"/>
                </w:rPr>
                <w:t>R.0253.I.A</w:t>
              </w:r>
            </w:hyperlink>
            <w:r w:rsidR="0015614D" w:rsidRPr="000F4A62">
              <w:br/>
            </w:r>
            <w:hyperlink w:anchor="R_R.0254.I.A" w:tooltip="R.0254.I.A" w:history="1">
              <w:r w:rsidR="0015614D" w:rsidRPr="000F4A62">
                <w:rPr>
                  <w:rStyle w:val="Hipercze"/>
                </w:rPr>
                <w:t>R.0254.I.A</w:t>
              </w:r>
            </w:hyperlink>
            <w:r w:rsidR="0015614D" w:rsidRPr="000F4A62">
              <w:br/>
            </w:r>
            <w:hyperlink w:anchor="R_R.0255.I.A" w:tooltip="R.0255.I.A" w:history="1">
              <w:r w:rsidR="0015614D" w:rsidRPr="000F4A62">
                <w:rPr>
                  <w:rStyle w:val="Hipercze"/>
                </w:rPr>
                <w:t>R.0255.I.A</w:t>
              </w:r>
            </w:hyperlink>
            <w:r w:rsidR="0015614D" w:rsidRPr="000F4A62">
              <w:br/>
            </w:r>
            <w:hyperlink w:anchor="R_R.0256.I.A" w:tooltip="R.0256.I.A" w:history="1">
              <w:r w:rsidR="0015614D" w:rsidRPr="000F4A62">
                <w:rPr>
                  <w:rStyle w:val="Hipercze"/>
                </w:rPr>
                <w:t>R.0256.I.A</w:t>
              </w:r>
            </w:hyperlink>
            <w:r w:rsidR="0015614D" w:rsidRPr="000F4A62">
              <w:br/>
            </w:r>
            <w:hyperlink w:anchor="R_R.0257.I.A" w:tooltip="R.0257.I.A" w:history="1">
              <w:r w:rsidR="0015614D" w:rsidRPr="000F4A62">
                <w:rPr>
                  <w:rStyle w:val="Hipercze"/>
                </w:rPr>
                <w:t>R.0257.I.A</w:t>
              </w:r>
            </w:hyperlink>
            <w:r w:rsidR="0015614D" w:rsidRPr="000F4A62">
              <w:br/>
            </w:r>
            <w:hyperlink w:anchor="R_R.0258.I.A" w:tooltip="R.0258.I.A" w:history="1">
              <w:r w:rsidR="0015614D" w:rsidRPr="000F4A62">
                <w:rPr>
                  <w:rStyle w:val="Hipercze"/>
                </w:rPr>
                <w:t>R.0258.I.A</w:t>
              </w:r>
            </w:hyperlink>
            <w:r w:rsidR="0015614D" w:rsidRPr="000F4A62">
              <w:br/>
            </w:r>
            <w:hyperlink w:anchor="R_R.0259.I.A" w:tooltip="R.0259.I.A" w:history="1">
              <w:r w:rsidR="0015614D" w:rsidRPr="000F4A62">
                <w:rPr>
                  <w:rStyle w:val="Hipercze"/>
                </w:rPr>
                <w:t>R.0259.I.A</w:t>
              </w:r>
            </w:hyperlink>
            <w:r w:rsidR="0015614D" w:rsidRPr="000F4A62">
              <w:br/>
            </w:r>
            <w:hyperlink w:anchor="R_R.0260.I.A" w:tooltip="R.0260.I.A" w:history="1">
              <w:r w:rsidR="0015614D" w:rsidRPr="000F4A62">
                <w:rPr>
                  <w:rStyle w:val="Hipercze"/>
                </w:rPr>
                <w:t>R.0260.I.A</w:t>
              </w:r>
            </w:hyperlink>
            <w:r w:rsidR="0015614D" w:rsidRPr="000F4A62">
              <w:br/>
            </w:r>
            <w:hyperlink w:anchor="R_R.0263.I.A" w:tooltip="R.0263.I.A" w:history="1">
              <w:r w:rsidR="0015614D" w:rsidRPr="000F4A62">
                <w:rPr>
                  <w:rStyle w:val="Hipercze"/>
                </w:rPr>
                <w:t>R.0263.I.A</w:t>
              </w:r>
            </w:hyperlink>
            <w:r w:rsidR="0015614D" w:rsidRPr="000F4A62">
              <w:br/>
            </w:r>
            <w:hyperlink w:anchor="R_R.0266.I.A" w:tooltip="R.0266.I.A" w:history="1">
              <w:r w:rsidR="0015614D" w:rsidRPr="000F4A62">
                <w:rPr>
                  <w:rStyle w:val="Hipercze"/>
                </w:rPr>
                <w:t>R.0266.I.A</w:t>
              </w:r>
            </w:hyperlink>
            <w:r w:rsidR="0015614D" w:rsidRPr="000F4A62">
              <w:br/>
            </w:r>
            <w:hyperlink w:anchor="R_R.0384.I.A" w:tooltip="R.0384.I.A" w:history="1">
              <w:r w:rsidR="0015614D" w:rsidRPr="000F4A62">
                <w:rPr>
                  <w:rStyle w:val="Hipercze"/>
                </w:rPr>
                <w:t>R.0384.I.A</w:t>
              </w:r>
            </w:hyperlink>
            <w:r w:rsidR="0015614D" w:rsidRPr="000F4A62">
              <w:br/>
            </w:r>
            <w:hyperlink w:anchor="R_R.0449.I.A" w:tooltip="R.0449.I.A" w:history="1">
              <w:r w:rsidR="0015614D" w:rsidRPr="000F4A62">
                <w:rPr>
                  <w:rStyle w:val="Hipercze"/>
                </w:rPr>
                <w:t>R.0449.I.A</w:t>
              </w:r>
            </w:hyperlink>
            <w:r w:rsidR="0015614D" w:rsidRPr="000F4A62">
              <w:br/>
            </w:r>
            <w:hyperlink w:anchor="R_R.0450.I.A" w:tooltip="R.0450.I.A" w:history="1">
              <w:r w:rsidR="0015614D" w:rsidRPr="000F4A62">
                <w:rPr>
                  <w:rStyle w:val="Hipercze"/>
                </w:rPr>
                <w:t>R.0450.I.A</w:t>
              </w:r>
            </w:hyperlink>
            <w:r w:rsidR="0015614D" w:rsidRPr="000F4A62">
              <w:br/>
            </w:r>
            <w:hyperlink w:anchor="R_R.0452.I.A" w:tooltip="R.0452.I.A" w:history="1">
              <w:r w:rsidR="0015614D" w:rsidRPr="000F4A62">
                <w:rPr>
                  <w:rStyle w:val="Hipercze"/>
                </w:rPr>
                <w:t>R.0452.I.A</w:t>
              </w:r>
            </w:hyperlink>
            <w:r w:rsidR="0015614D" w:rsidRPr="000F4A62">
              <w:br/>
            </w:r>
            <w:hyperlink w:anchor="R_R.0453.I.A" w:tooltip="R.0453.I.A" w:history="1">
              <w:r w:rsidR="0015614D" w:rsidRPr="000F4A62">
                <w:rPr>
                  <w:rStyle w:val="Hipercze"/>
                </w:rPr>
                <w:t>R.0453.I.A</w:t>
              </w:r>
            </w:hyperlink>
            <w:r w:rsidR="0015614D" w:rsidRPr="000F4A62">
              <w:br/>
            </w:r>
            <w:hyperlink w:anchor="R_R.0454.I.A" w:tooltip="R.0454.I.A" w:history="1">
              <w:r w:rsidR="0015614D" w:rsidRPr="000F4A62">
                <w:rPr>
                  <w:rStyle w:val="Hipercze"/>
                </w:rPr>
                <w:t>R.0454.I.A</w:t>
              </w:r>
            </w:hyperlink>
            <w:r w:rsidR="0015614D" w:rsidRPr="000F4A62">
              <w:br/>
            </w:r>
            <w:hyperlink w:anchor="R_R.0455.I.A" w:tooltip="R.0455.I.A" w:history="1">
              <w:r w:rsidR="0015614D" w:rsidRPr="000F4A62">
                <w:rPr>
                  <w:rStyle w:val="Hipercze"/>
                </w:rPr>
                <w:t>R.0455.I.A</w:t>
              </w:r>
            </w:hyperlink>
            <w:r w:rsidR="0015614D" w:rsidRPr="000F4A62">
              <w:br/>
            </w:r>
            <w:hyperlink w:anchor="R_R.0456.I.A" w:tooltip="R.0456.I.A" w:history="1">
              <w:r w:rsidR="0015614D" w:rsidRPr="000F4A62">
                <w:rPr>
                  <w:rStyle w:val="Hipercze"/>
                </w:rPr>
                <w:t>R.0456.I.A</w:t>
              </w:r>
            </w:hyperlink>
            <w:r w:rsidR="0015614D" w:rsidRPr="000F4A62">
              <w:br/>
            </w:r>
            <w:hyperlink w:anchor="R_R.0556.I.A" w:tooltip="R.0556.I.A" w:history="1">
              <w:r w:rsidR="0015614D" w:rsidRPr="000F4A62">
                <w:rPr>
                  <w:rStyle w:val="Hipercze"/>
                </w:rPr>
                <w:t>R.0556.I.A</w:t>
              </w:r>
            </w:hyperlink>
            <w:r w:rsidR="0015614D" w:rsidRPr="000F4A62">
              <w:br/>
            </w:r>
            <w:hyperlink w:anchor="R_R.0558.I.A" w:tooltip="R.0558.I.A" w:history="1">
              <w:r w:rsidR="0015614D" w:rsidRPr="000F4A62">
                <w:rPr>
                  <w:rStyle w:val="Hipercze"/>
                </w:rPr>
                <w:t>R.0558.I.A</w:t>
              </w:r>
            </w:hyperlink>
            <w:r w:rsidR="0015614D" w:rsidRPr="000F4A62">
              <w:br/>
            </w:r>
            <w:hyperlink w:anchor="R_R.0560.I.A" w:tooltip="R.0560.I.A" w:history="1">
              <w:r w:rsidR="0015614D" w:rsidRPr="000F4A62">
                <w:rPr>
                  <w:rStyle w:val="Hipercze"/>
                </w:rPr>
                <w:t>R.0560.I.A</w:t>
              </w:r>
            </w:hyperlink>
            <w:r w:rsidR="0015614D" w:rsidRPr="000F4A62">
              <w:br/>
            </w:r>
            <w:hyperlink w:anchor="R_R.0568.I.A" w:tooltip="R.0568.I.A" w:history="1">
              <w:r w:rsidR="0015614D" w:rsidRPr="000F4A62">
                <w:rPr>
                  <w:rStyle w:val="Hipercze"/>
                </w:rPr>
                <w:t>R.0568.I.A</w:t>
              </w:r>
            </w:hyperlink>
            <w:r w:rsidR="0015614D" w:rsidRPr="000F4A62">
              <w:br/>
            </w:r>
            <w:hyperlink w:anchor="R_R.0573.I.A" w:tooltip="R.0573.I.A" w:history="1">
              <w:r w:rsidR="0015614D" w:rsidRPr="000F4A62">
                <w:rPr>
                  <w:rStyle w:val="Hipercze"/>
                </w:rPr>
                <w:t>R.0573.I.A</w:t>
              </w:r>
            </w:hyperlink>
            <w:r w:rsidR="0015614D" w:rsidRPr="000F4A62">
              <w:br/>
            </w:r>
            <w:hyperlink w:anchor="R_R.0575.I.A" w:tooltip="R.0575.I.A" w:history="1">
              <w:r w:rsidR="0015614D" w:rsidRPr="000F4A62">
                <w:rPr>
                  <w:rStyle w:val="Hipercze"/>
                </w:rPr>
                <w:t>R.0575.I.A</w:t>
              </w:r>
            </w:hyperlink>
            <w:r w:rsidR="0015614D" w:rsidRPr="000F4A62">
              <w:br/>
            </w:r>
            <w:hyperlink w:anchor="R_R.0576.I.A" w:tooltip="R.0576.I.A" w:history="1">
              <w:r w:rsidR="0015614D" w:rsidRPr="000F4A62">
                <w:rPr>
                  <w:rStyle w:val="Hipercze"/>
                </w:rPr>
                <w:t>R.0576.I.A</w:t>
              </w:r>
            </w:hyperlink>
            <w:r w:rsidR="0015614D" w:rsidRPr="000F4A62">
              <w:br/>
            </w:r>
            <w:hyperlink w:anchor="R_R.0577.I.A" w:tooltip="R.0577.I.A" w:history="1">
              <w:r w:rsidR="0015614D" w:rsidRPr="000F4A62">
                <w:rPr>
                  <w:rStyle w:val="Hipercze"/>
                </w:rPr>
                <w:t>R.0577.I.A</w:t>
              </w:r>
            </w:hyperlink>
            <w:r w:rsidR="0015614D" w:rsidRPr="000F4A62">
              <w:br/>
            </w:r>
            <w:hyperlink w:anchor="R_R.0578.I.A" w:tooltip="R.0578.I.A" w:history="1">
              <w:r w:rsidR="0015614D" w:rsidRPr="000F4A62">
                <w:rPr>
                  <w:rStyle w:val="Hipercze"/>
                </w:rPr>
                <w:t>R.0578.I.A</w:t>
              </w:r>
            </w:hyperlink>
            <w:r w:rsidR="0015614D" w:rsidRPr="000F4A62">
              <w:br/>
            </w:r>
            <w:hyperlink w:anchor="R_R.0579.I.A" w:tooltip="R.0579.I.A" w:history="1">
              <w:r w:rsidR="0015614D" w:rsidRPr="000F4A62">
                <w:rPr>
                  <w:rStyle w:val="Hipercze"/>
                </w:rPr>
                <w:t>R.0579.I.A</w:t>
              </w:r>
            </w:hyperlink>
            <w:r w:rsidR="0015614D" w:rsidRPr="000F4A62">
              <w:br/>
            </w:r>
            <w:hyperlink w:anchor="R_R.0580.I.A" w:tooltip="R.0580.I.A" w:history="1">
              <w:r w:rsidR="0015614D" w:rsidRPr="000F4A62">
                <w:rPr>
                  <w:rStyle w:val="Hipercze"/>
                </w:rPr>
                <w:t>R.0580.I.A</w:t>
              </w:r>
            </w:hyperlink>
            <w:r w:rsidR="0015614D" w:rsidRPr="000F4A62">
              <w:br/>
            </w:r>
            <w:hyperlink w:anchor="R_R.0585.I.A" w:tooltip="R.0585.I.A" w:history="1">
              <w:r w:rsidR="0015614D" w:rsidRPr="000F4A62">
                <w:rPr>
                  <w:rStyle w:val="Hipercze"/>
                </w:rPr>
                <w:t>R.0585.I.A</w:t>
              </w:r>
            </w:hyperlink>
            <w:r w:rsidR="0015614D" w:rsidRPr="000F4A62">
              <w:br/>
            </w:r>
            <w:hyperlink w:anchor="R_R.0586.I.A" w:tooltip="R.0586.I.A" w:history="1">
              <w:r w:rsidR="0015614D" w:rsidRPr="000F4A62">
                <w:rPr>
                  <w:rStyle w:val="Hipercze"/>
                </w:rPr>
                <w:t>R.0586.I.A</w:t>
              </w:r>
            </w:hyperlink>
            <w:r w:rsidR="0015614D" w:rsidRPr="000F4A62">
              <w:br/>
            </w:r>
            <w:hyperlink w:anchor="R_R.0587.I.A" w:tooltip="R.0587.I.A" w:history="1">
              <w:r w:rsidR="0015614D" w:rsidRPr="000F4A62">
                <w:rPr>
                  <w:rStyle w:val="Hipercze"/>
                </w:rPr>
                <w:t>R.0587.I.A</w:t>
              </w:r>
            </w:hyperlink>
            <w:r w:rsidR="0015614D" w:rsidRPr="000F4A62">
              <w:br/>
            </w:r>
            <w:hyperlink w:anchor="R_R.0604.I.A" w:tooltip="R.0604.I.A" w:history="1">
              <w:r w:rsidR="0015614D" w:rsidRPr="000F4A62">
                <w:rPr>
                  <w:rStyle w:val="Hipercze"/>
                </w:rPr>
                <w:t>R.0604.I.A</w:t>
              </w:r>
            </w:hyperlink>
            <w:r w:rsidR="0015614D" w:rsidRPr="000F4A62">
              <w:br/>
            </w:r>
            <w:hyperlink w:anchor="R_R.0611.I.A" w:tooltip="R.0611.I.A" w:history="1">
              <w:r w:rsidR="0015614D" w:rsidRPr="000F4A62">
                <w:rPr>
                  <w:rStyle w:val="Hipercze"/>
                </w:rPr>
                <w:t>R.0611.I.A</w:t>
              </w:r>
            </w:hyperlink>
            <w:r w:rsidR="0015614D" w:rsidRPr="000F4A62">
              <w:br/>
            </w:r>
            <w:hyperlink w:anchor="R_R.0612.I.A" w:tooltip="R.0612.I.A" w:history="1">
              <w:r w:rsidR="0015614D" w:rsidRPr="000F4A62">
                <w:rPr>
                  <w:rStyle w:val="Hipercze"/>
                </w:rPr>
                <w:t>R.0612.I.A</w:t>
              </w:r>
            </w:hyperlink>
          </w:p>
        </w:tc>
      </w:tr>
      <w:tr w:rsidR="0015614D" w:rsidRPr="000F4A62" w14:paraId="2EC47F5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BD76184" w14:textId="77777777" w:rsidR="0015614D" w:rsidRPr="000F4A62" w:rsidRDefault="0015614D" w:rsidP="00935310">
            <w:pPr>
              <w:rPr>
                <w:b/>
                <w:bCs/>
              </w:rPr>
            </w:pPr>
            <w:r w:rsidRPr="000F4A62">
              <w:rPr>
                <w:b/>
                <w:bCs/>
              </w:rPr>
              <w:lastRenderedPageBreak/>
              <w:t>referenceNumber</w:t>
            </w:r>
          </w:p>
          <w:p w14:paraId="00C4C2A0"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176B140C" w14:textId="77777777" w:rsidR="0015614D" w:rsidRPr="000F4A62" w:rsidRDefault="0015614D" w:rsidP="00935310">
            <w:r w:rsidRPr="000F4A62">
              <w:t>12 12 001 000</w:t>
            </w:r>
          </w:p>
        </w:tc>
        <w:tc>
          <w:tcPr>
            <w:tcW w:w="851" w:type="dxa"/>
            <w:tcBorders>
              <w:top w:val="nil"/>
              <w:left w:val="nil"/>
              <w:bottom w:val="nil"/>
              <w:right w:val="nil"/>
            </w:tcBorders>
            <w:tcMar>
              <w:top w:w="75" w:type="dxa"/>
              <w:left w:w="75" w:type="dxa"/>
              <w:bottom w:w="240" w:type="dxa"/>
              <w:right w:w="75" w:type="dxa"/>
            </w:tcMar>
            <w:hideMark/>
          </w:tcPr>
          <w:p w14:paraId="01ECD260"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754F6CD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30EC8D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93B9B5F" w14:textId="4BCFA717" w:rsidR="0015614D" w:rsidRPr="000F4A62" w:rsidRDefault="00000000" w:rsidP="00935310">
            <w:hyperlink w:anchor="R_R.0001.G" w:tooltip="R.0001.G" w:history="1">
              <w:r w:rsidR="0015614D" w:rsidRPr="000F4A62">
                <w:rPr>
                  <w:rStyle w:val="Hipercze"/>
                </w:rPr>
                <w:t>R.0001.G</w:t>
              </w:r>
            </w:hyperlink>
            <w:r w:rsidR="0015614D" w:rsidRPr="000F4A62">
              <w:br/>
            </w:r>
            <w:hyperlink w:anchor="R_R.0249.I.A" w:tooltip="R.0249.I.A" w:history="1">
              <w:r w:rsidR="0015614D" w:rsidRPr="000F4A62">
                <w:rPr>
                  <w:rStyle w:val="Hipercze"/>
                </w:rPr>
                <w:t>R.0249.I.A</w:t>
              </w:r>
            </w:hyperlink>
            <w:r w:rsidR="0015614D" w:rsidRPr="000F4A62">
              <w:br/>
            </w:r>
            <w:hyperlink w:anchor="R_R.0588.I.A" w:tooltip="R.0588.I.A" w:history="1">
              <w:r w:rsidR="0015614D" w:rsidRPr="000F4A62">
                <w:rPr>
                  <w:rStyle w:val="Hipercze"/>
                </w:rPr>
                <w:t>R.0588.I.A</w:t>
              </w:r>
            </w:hyperlink>
            <w:r w:rsidR="0015614D" w:rsidRPr="000F4A62">
              <w:br/>
            </w:r>
            <w:hyperlink w:anchor="R_R.0590.I.A" w:tooltip="R.0590.I.A" w:history="1">
              <w:r w:rsidR="0015614D" w:rsidRPr="000F4A62">
                <w:rPr>
                  <w:rStyle w:val="Hipercze"/>
                </w:rPr>
                <w:t>R.0590.I.A</w:t>
              </w:r>
            </w:hyperlink>
            <w:r w:rsidR="0015614D" w:rsidRPr="000F4A62">
              <w:br/>
            </w:r>
            <w:hyperlink w:anchor="R_R.0620.I.A" w:tooltip="R.0620.I.A" w:history="1">
              <w:r w:rsidR="0015614D" w:rsidRPr="000F4A62">
                <w:rPr>
                  <w:rStyle w:val="Hipercze"/>
                </w:rPr>
                <w:t>R.0620.I.A</w:t>
              </w:r>
            </w:hyperlink>
            <w:r w:rsidR="0015614D" w:rsidRPr="000F4A62">
              <w:br/>
            </w:r>
            <w:hyperlink w:anchor="R_R.0250.I.A" w:tooltip="R.0250.I.A" w:history="1">
              <w:r w:rsidR="0015614D" w:rsidRPr="000F4A62">
                <w:rPr>
                  <w:rStyle w:val="Hipercze"/>
                </w:rPr>
                <w:t>R.0250.I.A</w:t>
              </w:r>
            </w:hyperlink>
            <w:r w:rsidR="0015614D" w:rsidRPr="000F4A62">
              <w:br/>
            </w:r>
            <w:hyperlink w:anchor="R_R.0251.I.A" w:tooltip="R.0251.I.A" w:history="1">
              <w:r w:rsidR="0015614D" w:rsidRPr="000F4A62">
                <w:rPr>
                  <w:rStyle w:val="Hipercze"/>
                </w:rPr>
                <w:t>R.0251.I.A</w:t>
              </w:r>
            </w:hyperlink>
            <w:r w:rsidR="0015614D" w:rsidRPr="000F4A62">
              <w:br/>
            </w:r>
            <w:hyperlink w:anchor="R_R.0252.I.A" w:tooltip="R.0252.I.A" w:history="1">
              <w:r w:rsidR="0015614D" w:rsidRPr="000F4A62">
                <w:rPr>
                  <w:rStyle w:val="Hipercze"/>
                </w:rPr>
                <w:t>R.0252.I.A</w:t>
              </w:r>
            </w:hyperlink>
            <w:r w:rsidR="0015614D" w:rsidRPr="000F4A62">
              <w:br/>
            </w:r>
            <w:hyperlink w:anchor="R_R.0253.I.A" w:tooltip="R.0253.I.A" w:history="1">
              <w:r w:rsidR="0015614D" w:rsidRPr="000F4A62">
                <w:rPr>
                  <w:rStyle w:val="Hipercze"/>
                </w:rPr>
                <w:t>R.0253.I.A</w:t>
              </w:r>
            </w:hyperlink>
            <w:r w:rsidR="0015614D" w:rsidRPr="000F4A62">
              <w:br/>
            </w:r>
            <w:hyperlink w:anchor="R_R.0254.I.A" w:tooltip="R.0254.I.A" w:history="1">
              <w:r w:rsidR="0015614D" w:rsidRPr="000F4A62">
                <w:rPr>
                  <w:rStyle w:val="Hipercze"/>
                </w:rPr>
                <w:t>R.0254.I.A</w:t>
              </w:r>
            </w:hyperlink>
            <w:r w:rsidR="0015614D" w:rsidRPr="000F4A62">
              <w:br/>
            </w:r>
            <w:hyperlink w:anchor="R_R.0255.I.A" w:tooltip="R.0255.I.A" w:history="1">
              <w:r w:rsidR="0015614D" w:rsidRPr="000F4A62">
                <w:rPr>
                  <w:rStyle w:val="Hipercze"/>
                </w:rPr>
                <w:t>R.0255.I.A</w:t>
              </w:r>
            </w:hyperlink>
            <w:r w:rsidR="0015614D" w:rsidRPr="000F4A62">
              <w:br/>
            </w:r>
            <w:hyperlink w:anchor="R_R.0256.I.A" w:tooltip="R.0256.I.A" w:history="1">
              <w:r w:rsidR="0015614D" w:rsidRPr="000F4A62">
                <w:rPr>
                  <w:rStyle w:val="Hipercze"/>
                </w:rPr>
                <w:t>R.0256.I.A</w:t>
              </w:r>
            </w:hyperlink>
            <w:r w:rsidR="0015614D" w:rsidRPr="000F4A62">
              <w:br/>
            </w:r>
            <w:hyperlink w:anchor="R_R.0257.I.A" w:tooltip="R.0257.I.A" w:history="1">
              <w:r w:rsidR="0015614D" w:rsidRPr="000F4A62">
                <w:rPr>
                  <w:rStyle w:val="Hipercze"/>
                </w:rPr>
                <w:t>R.0257.I.A</w:t>
              </w:r>
            </w:hyperlink>
            <w:r w:rsidR="0015614D" w:rsidRPr="000F4A62">
              <w:br/>
            </w:r>
            <w:hyperlink w:anchor="R_R.0258.I.A" w:tooltip="R.0258.I.A" w:history="1">
              <w:r w:rsidR="0015614D" w:rsidRPr="000F4A62">
                <w:rPr>
                  <w:rStyle w:val="Hipercze"/>
                </w:rPr>
                <w:t>R.0258.I.A</w:t>
              </w:r>
            </w:hyperlink>
            <w:r w:rsidR="0015614D" w:rsidRPr="000F4A62">
              <w:br/>
            </w:r>
            <w:hyperlink w:anchor="R_R.0259.I.A" w:tooltip="R.0259.I.A" w:history="1">
              <w:r w:rsidR="0015614D" w:rsidRPr="000F4A62">
                <w:rPr>
                  <w:rStyle w:val="Hipercze"/>
                </w:rPr>
                <w:t>R.0259.I.A</w:t>
              </w:r>
            </w:hyperlink>
            <w:r w:rsidR="0015614D" w:rsidRPr="000F4A62">
              <w:br/>
            </w:r>
            <w:hyperlink w:anchor="R_R.0260.I.A" w:tooltip="R.0260.I.A" w:history="1">
              <w:r w:rsidR="0015614D" w:rsidRPr="000F4A62">
                <w:rPr>
                  <w:rStyle w:val="Hipercze"/>
                </w:rPr>
                <w:t>R.0260.I.A</w:t>
              </w:r>
            </w:hyperlink>
            <w:r w:rsidR="0015614D" w:rsidRPr="000F4A62">
              <w:br/>
            </w:r>
            <w:hyperlink w:anchor="R_R.0456.I.A" w:tooltip="R.0456.I.A" w:history="1">
              <w:r w:rsidR="0015614D" w:rsidRPr="000F4A62">
                <w:rPr>
                  <w:rStyle w:val="Hipercze"/>
                </w:rPr>
                <w:t>R.0456.I.A</w:t>
              </w:r>
            </w:hyperlink>
            <w:r w:rsidR="0015614D" w:rsidRPr="000F4A62">
              <w:br/>
            </w:r>
            <w:hyperlink w:anchor="R_R.0558.I.A" w:tooltip="R.0558.I.A" w:history="1">
              <w:r w:rsidR="0015614D" w:rsidRPr="000F4A62">
                <w:rPr>
                  <w:rStyle w:val="Hipercze"/>
                </w:rPr>
                <w:t>R.0558.I.A</w:t>
              </w:r>
            </w:hyperlink>
            <w:r w:rsidR="0015614D" w:rsidRPr="000F4A62">
              <w:br/>
            </w:r>
            <w:hyperlink w:anchor="R_R.0560.I.A" w:tooltip="R.0560.I.A" w:history="1">
              <w:r w:rsidR="0015614D" w:rsidRPr="000F4A62">
                <w:rPr>
                  <w:rStyle w:val="Hipercze"/>
                </w:rPr>
                <w:t>R.0560.I.A</w:t>
              </w:r>
            </w:hyperlink>
            <w:r w:rsidR="0015614D" w:rsidRPr="000F4A62">
              <w:br/>
            </w:r>
            <w:hyperlink w:anchor="R_R.0565.I.A" w:tooltip="R.0565.I.A" w:history="1">
              <w:r w:rsidR="0015614D" w:rsidRPr="000F4A62">
                <w:rPr>
                  <w:rStyle w:val="Hipercze"/>
                </w:rPr>
                <w:t>R.0565.I.A</w:t>
              </w:r>
            </w:hyperlink>
            <w:r w:rsidR="0015614D" w:rsidRPr="000F4A62">
              <w:br/>
            </w:r>
            <w:hyperlink w:anchor="R_R.0567.I.A" w:tooltip="R.0567.I.A" w:history="1">
              <w:r w:rsidR="0015614D" w:rsidRPr="000F4A62">
                <w:rPr>
                  <w:rStyle w:val="Hipercze"/>
                </w:rPr>
                <w:t>R.0567.I.A</w:t>
              </w:r>
            </w:hyperlink>
            <w:r w:rsidR="0015614D" w:rsidRPr="000F4A62">
              <w:br/>
            </w:r>
            <w:hyperlink w:anchor="R_R.0568.I.A" w:tooltip="R.0568.I.A" w:history="1">
              <w:r w:rsidR="0015614D" w:rsidRPr="000F4A62">
                <w:rPr>
                  <w:rStyle w:val="Hipercze"/>
                </w:rPr>
                <w:t>R.0568.I.A</w:t>
              </w:r>
            </w:hyperlink>
            <w:r w:rsidR="0015614D" w:rsidRPr="000F4A62">
              <w:br/>
            </w:r>
            <w:hyperlink w:anchor="R_R.0573.I.A" w:tooltip="R.0573.I.A" w:history="1">
              <w:r w:rsidR="0015614D" w:rsidRPr="000F4A62">
                <w:rPr>
                  <w:rStyle w:val="Hipercze"/>
                </w:rPr>
                <w:t>R.0573.I.A</w:t>
              </w:r>
            </w:hyperlink>
            <w:r w:rsidR="0015614D" w:rsidRPr="000F4A62">
              <w:br/>
            </w:r>
            <w:hyperlink w:anchor="R_R.0578.I.A" w:tooltip="R.0578.I.A" w:history="1">
              <w:r w:rsidR="0015614D" w:rsidRPr="000F4A62">
                <w:rPr>
                  <w:rStyle w:val="Hipercze"/>
                </w:rPr>
                <w:t>R.0578.I.A</w:t>
              </w:r>
            </w:hyperlink>
            <w:r w:rsidR="0015614D" w:rsidRPr="000F4A62">
              <w:br/>
            </w:r>
            <w:hyperlink w:anchor="R_R.0579.I.A" w:tooltip="R.0579.I.A" w:history="1">
              <w:r w:rsidR="0015614D" w:rsidRPr="000F4A62">
                <w:rPr>
                  <w:rStyle w:val="Hipercze"/>
                </w:rPr>
                <w:t>R.0579.I.A</w:t>
              </w:r>
            </w:hyperlink>
            <w:r w:rsidR="0015614D" w:rsidRPr="000F4A62">
              <w:br/>
            </w:r>
            <w:hyperlink w:anchor="R_R.0580.I.A" w:tooltip="R.0580.I.A" w:history="1">
              <w:r w:rsidR="0015614D" w:rsidRPr="000F4A62">
                <w:rPr>
                  <w:rStyle w:val="Hipercze"/>
                </w:rPr>
                <w:t>R.0580.I.A</w:t>
              </w:r>
            </w:hyperlink>
          </w:p>
        </w:tc>
      </w:tr>
      <w:tr w:rsidR="0015614D" w:rsidRPr="000F4A62" w14:paraId="39144D4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356897F" w14:textId="77777777" w:rsidR="0015614D" w:rsidRPr="000F4A62" w:rsidRDefault="0015614D" w:rsidP="00935310">
            <w:pPr>
              <w:rPr>
                <w:b/>
                <w:bCs/>
              </w:rPr>
            </w:pPr>
            <w:r w:rsidRPr="000F4A62">
              <w:rPr>
                <w:b/>
                <w:bCs/>
              </w:rPr>
              <w:lastRenderedPageBreak/>
              <w:t>holderOfAuthorisation</w:t>
            </w:r>
          </w:p>
          <w:p w14:paraId="69E592E5" w14:textId="77777777" w:rsidR="0015614D" w:rsidRPr="000F4A62" w:rsidRDefault="0015614D" w:rsidP="00935310">
            <w:r w:rsidRPr="000F4A62">
              <w:t>Posiadacz pozwolenia</w:t>
            </w:r>
          </w:p>
        </w:tc>
        <w:tc>
          <w:tcPr>
            <w:tcW w:w="1418" w:type="dxa"/>
            <w:tcBorders>
              <w:top w:val="nil"/>
              <w:left w:val="nil"/>
              <w:bottom w:val="nil"/>
              <w:right w:val="nil"/>
            </w:tcBorders>
            <w:tcMar>
              <w:top w:w="75" w:type="dxa"/>
              <w:left w:w="75" w:type="dxa"/>
              <w:bottom w:w="240" w:type="dxa"/>
              <w:right w:w="75" w:type="dxa"/>
            </w:tcMar>
            <w:hideMark/>
          </w:tcPr>
          <w:p w14:paraId="27413927" w14:textId="77777777" w:rsidR="0015614D" w:rsidRPr="000F4A62" w:rsidRDefault="0015614D" w:rsidP="00935310">
            <w:r w:rsidRPr="000F4A62">
              <w:t>12 12 080 000</w:t>
            </w:r>
          </w:p>
        </w:tc>
        <w:tc>
          <w:tcPr>
            <w:tcW w:w="851" w:type="dxa"/>
            <w:tcBorders>
              <w:top w:val="nil"/>
              <w:left w:val="nil"/>
              <w:bottom w:val="nil"/>
              <w:right w:val="nil"/>
            </w:tcBorders>
            <w:tcMar>
              <w:top w:w="75" w:type="dxa"/>
              <w:left w:w="75" w:type="dxa"/>
              <w:bottom w:w="240" w:type="dxa"/>
              <w:right w:w="75" w:type="dxa"/>
            </w:tcMar>
            <w:hideMark/>
          </w:tcPr>
          <w:p w14:paraId="0C3A5E78"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3646D82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6DEBFE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A751786" w14:textId="68CF4173" w:rsidR="0015614D" w:rsidRPr="000F4A62" w:rsidRDefault="00000000" w:rsidP="00935310">
            <w:hyperlink w:anchor="R_R.0001.G" w:tooltip="R.0001.G" w:history="1">
              <w:r w:rsidR="0015614D" w:rsidRPr="000F4A62">
                <w:rPr>
                  <w:rStyle w:val="Hipercze"/>
                </w:rPr>
                <w:t>R.0001.G</w:t>
              </w:r>
            </w:hyperlink>
            <w:r w:rsidR="0015614D" w:rsidRPr="000F4A62">
              <w:br/>
            </w:r>
            <w:hyperlink w:anchor="R_R.0414.I.A" w:tooltip="R.0414.I.A" w:history="1">
              <w:r w:rsidR="0015614D" w:rsidRPr="000F4A62">
                <w:rPr>
                  <w:rStyle w:val="Hipercze"/>
                </w:rPr>
                <w:t>R.0414.I.A</w:t>
              </w:r>
            </w:hyperlink>
            <w:r w:rsidR="0015614D" w:rsidRPr="000F4A62">
              <w:br/>
            </w:r>
            <w:hyperlink w:anchor="R_R.0447.I.A" w:tooltip="R.0447.I.A" w:history="1">
              <w:r w:rsidR="0015614D" w:rsidRPr="000F4A62">
                <w:rPr>
                  <w:rStyle w:val="Hipercze"/>
                </w:rPr>
                <w:t>R.0447.I.A</w:t>
              </w:r>
            </w:hyperlink>
            <w:r w:rsidR="0015614D" w:rsidRPr="000F4A62">
              <w:br/>
            </w:r>
            <w:hyperlink w:anchor="R_R.0588.I.A" w:tooltip="R.0588.I.A" w:history="1">
              <w:r w:rsidR="0015614D" w:rsidRPr="000F4A62">
                <w:rPr>
                  <w:rStyle w:val="Hipercze"/>
                </w:rPr>
                <w:t>R.0588.I.A</w:t>
              </w:r>
            </w:hyperlink>
            <w:r w:rsidR="0015614D" w:rsidRPr="000F4A62">
              <w:br/>
            </w:r>
            <w:hyperlink w:anchor="R_R.0590.I.A" w:tooltip="R.0590.I.A" w:history="1">
              <w:r w:rsidR="0015614D" w:rsidRPr="000F4A62">
                <w:rPr>
                  <w:rStyle w:val="Hipercze"/>
                </w:rPr>
                <w:t>R.0590.I.A</w:t>
              </w:r>
            </w:hyperlink>
            <w:r w:rsidR="0015614D" w:rsidRPr="000F4A62">
              <w:br/>
            </w:r>
            <w:hyperlink w:anchor="R_R.0602.I.A" w:tooltip="R.0602.I.A" w:history="1">
              <w:r w:rsidR="0015614D" w:rsidRPr="000F4A62">
                <w:rPr>
                  <w:rStyle w:val="Hipercze"/>
                </w:rPr>
                <w:t>R.0602.I.A</w:t>
              </w:r>
            </w:hyperlink>
            <w:r w:rsidR="0015614D" w:rsidRPr="000F4A62">
              <w:br/>
            </w:r>
            <w:hyperlink w:anchor="R_R.0603.I.A" w:tooltip="R.0603.I.A" w:history="1">
              <w:r w:rsidR="0015614D" w:rsidRPr="000F4A62">
                <w:rPr>
                  <w:rStyle w:val="Hipercze"/>
                </w:rPr>
                <w:t>R.0603.I.A</w:t>
              </w:r>
            </w:hyperlink>
            <w:r w:rsidR="0015614D" w:rsidRPr="000F4A62">
              <w:br/>
            </w:r>
            <w:hyperlink w:anchor="R_R.0583.I.A" w:tooltip="R.0583.I.A" w:history="1">
              <w:r w:rsidR="0015614D" w:rsidRPr="000F4A62">
                <w:rPr>
                  <w:rStyle w:val="Hipercze"/>
                </w:rPr>
                <w:t>R.0583.I.A</w:t>
              </w:r>
            </w:hyperlink>
            <w:r w:rsidR="0015614D" w:rsidRPr="000F4A62">
              <w:br/>
            </w:r>
            <w:hyperlink w:anchor="R_R.0585.I.A" w:tooltip="R.0585.I.A" w:history="1">
              <w:r w:rsidR="0015614D" w:rsidRPr="000F4A62">
                <w:rPr>
                  <w:rStyle w:val="Hipercze"/>
                </w:rPr>
                <w:t>R.0585.I.A</w:t>
              </w:r>
            </w:hyperlink>
            <w:r w:rsidR="0015614D" w:rsidRPr="000F4A62">
              <w:br/>
            </w:r>
            <w:hyperlink w:anchor="R_R.0586.I.A" w:tooltip="R.0586.I.A" w:history="1">
              <w:r w:rsidR="0015614D" w:rsidRPr="000F4A62">
                <w:rPr>
                  <w:rStyle w:val="Hipercze"/>
                </w:rPr>
                <w:t>R.0586.I.A</w:t>
              </w:r>
            </w:hyperlink>
            <w:r w:rsidR="0015614D" w:rsidRPr="000F4A62">
              <w:br/>
            </w:r>
            <w:hyperlink w:anchor="R_R.0587.I.A" w:tooltip="R.0587.I.A" w:history="1">
              <w:r w:rsidR="0015614D" w:rsidRPr="000F4A62">
                <w:rPr>
                  <w:rStyle w:val="Hipercze"/>
                </w:rPr>
                <w:t>R.0587.I.A</w:t>
              </w:r>
            </w:hyperlink>
            <w:r w:rsidR="0015614D" w:rsidRPr="000F4A62">
              <w:br/>
            </w:r>
            <w:hyperlink w:anchor="R_R.0604.I.A" w:tooltip="R.0604.I.A" w:history="1">
              <w:r w:rsidR="0015614D" w:rsidRPr="000F4A62">
                <w:rPr>
                  <w:rStyle w:val="Hipercze"/>
                </w:rPr>
                <w:t>R.0604.I.A</w:t>
              </w:r>
            </w:hyperlink>
            <w:r w:rsidR="0015614D" w:rsidRPr="000F4A62">
              <w:br/>
            </w:r>
            <w:hyperlink w:anchor="R_R.0612.I.A" w:tooltip="R.0612.I.A" w:history="1">
              <w:r w:rsidR="0015614D" w:rsidRPr="000F4A62">
                <w:rPr>
                  <w:rStyle w:val="Hipercze"/>
                </w:rPr>
                <w:t>R.0612.I.A</w:t>
              </w:r>
            </w:hyperlink>
          </w:p>
        </w:tc>
      </w:tr>
    </w:tbl>
    <w:p w14:paraId="5AE4FE85" w14:textId="77777777" w:rsidR="0015614D" w:rsidRPr="000F4A62" w:rsidRDefault="0015614D" w:rsidP="0015614D"/>
    <w:p w14:paraId="1E0525D6" w14:textId="77777777" w:rsidR="0015614D" w:rsidRPr="000F4A62" w:rsidRDefault="0015614D" w:rsidP="0015614D">
      <w:bookmarkStart w:id="87" w:name="-1420515116"/>
      <w:r w:rsidRPr="000F4A62">
        <w:t>/ZC413/Declaration/</w:t>
      </w:r>
      <w:r w:rsidRPr="000F4A62">
        <w:rPr>
          <w:b/>
          <w:bCs/>
        </w:rPr>
        <w:t>ApplicationAndAuthorisationForSpecialProcedures</w:t>
      </w:r>
      <w:bookmarkEnd w:id="87"/>
    </w:p>
    <w:tbl>
      <w:tblPr>
        <w:tblW w:w="0" w:type="auto"/>
        <w:tblCellMar>
          <w:top w:w="75" w:type="dxa"/>
          <w:left w:w="75" w:type="dxa"/>
          <w:bottom w:w="75" w:type="dxa"/>
          <w:right w:w="75" w:type="dxa"/>
        </w:tblCellMar>
        <w:tblLook w:val="04A0" w:firstRow="1" w:lastRow="0" w:firstColumn="1" w:lastColumn="0" w:noHBand="0" w:noVBand="1"/>
        <w:tblCaption w:val="Grupa danych /ZC413/Declaration/ApplicationAndAuthorisationForSpecialProcedures"/>
        <w:tblDescription w:val="Tabela: Grupa danych /ZC413/Declaration/ApplicationAndAuthorisationForSpecialProcedures"/>
      </w:tblPr>
      <w:tblGrid>
        <w:gridCol w:w="4500"/>
        <w:gridCol w:w="1178"/>
        <w:gridCol w:w="1007"/>
        <w:gridCol w:w="809"/>
        <w:gridCol w:w="670"/>
        <w:gridCol w:w="1190"/>
      </w:tblGrid>
      <w:tr w:rsidR="0015614D" w:rsidRPr="000F4A62" w14:paraId="5B50CDC9" w14:textId="77777777" w:rsidTr="00935310">
        <w:trPr>
          <w:cantSplit/>
        </w:trPr>
        <w:tc>
          <w:tcPr>
            <w:tcW w:w="4820" w:type="dxa"/>
            <w:tcBorders>
              <w:top w:val="nil"/>
              <w:left w:val="nil"/>
              <w:bottom w:val="nil"/>
              <w:right w:val="nil"/>
            </w:tcBorders>
            <w:hideMark/>
          </w:tcPr>
          <w:p w14:paraId="46893D56" w14:textId="77777777" w:rsidR="0015614D" w:rsidRPr="000F4A62" w:rsidRDefault="0015614D" w:rsidP="00935310">
            <w:r w:rsidRPr="000F4A62">
              <w:t>Wniosek i pozwolenie na korzystanie z procedury specjalnej</w:t>
            </w:r>
          </w:p>
          <w:p w14:paraId="1A02E7BB" w14:textId="77777777" w:rsidR="0015614D" w:rsidRPr="000F4A62" w:rsidRDefault="0015614D" w:rsidP="00935310">
            <w:r w:rsidRPr="000F4A62">
              <w:t>Wniosek i pozwolenie na korzystanie z procedury odprawy czasowej, końcowego przeznaczenia, uszlachetniania czynnego, uszlachetniania biernego z uprzednim przywozem w systemie standardowej wymiany lub dopuszczenia do obrotu produktów przetworzonych po uszlachetnianiu biernym o charakterze niehandlowym, w sytuacjach, gdy zastosowanie ma art. 163 Rozporządzenia Delegowanego.</w:t>
            </w:r>
          </w:p>
        </w:tc>
        <w:tc>
          <w:tcPr>
            <w:tcW w:w="1418" w:type="dxa"/>
            <w:tcBorders>
              <w:top w:val="nil"/>
              <w:left w:val="nil"/>
              <w:bottom w:val="nil"/>
              <w:right w:val="nil"/>
            </w:tcBorders>
            <w:hideMark/>
          </w:tcPr>
          <w:p w14:paraId="7C80C274" w14:textId="77777777" w:rsidR="0015614D" w:rsidRPr="000F4A62" w:rsidRDefault="0015614D" w:rsidP="00935310">
            <w:r w:rsidRPr="000F4A62">
              <w:t>-</w:t>
            </w:r>
          </w:p>
        </w:tc>
        <w:tc>
          <w:tcPr>
            <w:tcW w:w="851" w:type="dxa"/>
            <w:tcBorders>
              <w:top w:val="nil"/>
              <w:left w:val="nil"/>
              <w:bottom w:val="nil"/>
              <w:right w:val="nil"/>
            </w:tcBorders>
            <w:hideMark/>
          </w:tcPr>
          <w:p w14:paraId="72B0CDF4" w14:textId="77777777" w:rsidR="0015614D" w:rsidRPr="000F4A62" w:rsidRDefault="0015614D" w:rsidP="00935310"/>
        </w:tc>
        <w:tc>
          <w:tcPr>
            <w:tcW w:w="851" w:type="dxa"/>
            <w:tcBorders>
              <w:top w:val="nil"/>
              <w:left w:val="nil"/>
              <w:bottom w:val="nil"/>
              <w:right w:val="nil"/>
            </w:tcBorders>
            <w:hideMark/>
          </w:tcPr>
          <w:p w14:paraId="03DA068D" w14:textId="77777777" w:rsidR="0015614D" w:rsidRPr="000F4A62" w:rsidRDefault="0015614D" w:rsidP="00935310"/>
        </w:tc>
        <w:tc>
          <w:tcPr>
            <w:tcW w:w="709" w:type="dxa"/>
            <w:tcBorders>
              <w:top w:val="nil"/>
              <w:left w:val="nil"/>
              <w:bottom w:val="nil"/>
              <w:right w:val="nil"/>
            </w:tcBorders>
            <w:hideMark/>
          </w:tcPr>
          <w:p w14:paraId="5E39FAE8" w14:textId="77777777" w:rsidR="0015614D" w:rsidRPr="000F4A62" w:rsidRDefault="0015614D" w:rsidP="00935310">
            <w:r w:rsidRPr="000F4A62">
              <w:t>0..1</w:t>
            </w:r>
          </w:p>
        </w:tc>
        <w:tc>
          <w:tcPr>
            <w:tcW w:w="709" w:type="dxa"/>
            <w:tcBorders>
              <w:top w:val="nil"/>
              <w:left w:val="nil"/>
              <w:bottom w:val="nil"/>
              <w:right w:val="nil"/>
            </w:tcBorders>
            <w:hideMark/>
          </w:tcPr>
          <w:p w14:paraId="715B6C25" w14:textId="3A121B9F" w:rsidR="0015614D" w:rsidRPr="000F4A62" w:rsidRDefault="00000000" w:rsidP="00935310">
            <w:hyperlink w:anchor="R_R.0410.I.A" w:tooltip="R.0410.I.A" w:history="1">
              <w:r w:rsidR="0015614D" w:rsidRPr="000F4A62">
                <w:rPr>
                  <w:rStyle w:val="Hipercze"/>
                </w:rPr>
                <w:t>R.0410.I.A</w:t>
              </w:r>
            </w:hyperlink>
          </w:p>
        </w:tc>
      </w:tr>
      <w:tr w:rsidR="0015614D" w:rsidRPr="000F4A62" w14:paraId="2B51E95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5F38C15" w14:textId="77777777" w:rsidR="0015614D" w:rsidRPr="000F4A62" w:rsidRDefault="00000000" w:rsidP="00935310">
            <w:pPr>
              <w:rPr>
                <w:b/>
                <w:bCs/>
              </w:rPr>
            </w:pPr>
            <w:r>
              <w:rPr>
                <w:b/>
                <w:bCs/>
              </w:rPr>
              <w:pict w14:anchorId="25EBF7CE">
                <v:rect id="_x0000_i1051" style="width:0;height:1pt" o:hralign="center" o:hrstd="t" o:hrnoshade="t" o:hr="t" fillcolor="black" stroked="f"/>
              </w:pict>
            </w:r>
          </w:p>
        </w:tc>
      </w:tr>
      <w:tr w:rsidR="0015614D" w:rsidRPr="000F4A62" w14:paraId="26FE3EA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0712458" w14:textId="77777777" w:rsidR="0015614D" w:rsidRPr="000F4A62" w:rsidRDefault="0015614D" w:rsidP="00935310">
            <w:pPr>
              <w:rPr>
                <w:b/>
                <w:bCs/>
              </w:rPr>
            </w:pPr>
            <w:r w:rsidRPr="000F4A62">
              <w:rPr>
                <w:b/>
                <w:bCs/>
              </w:rPr>
              <w:t>ownerOfTheGoods</w:t>
            </w:r>
          </w:p>
          <w:p w14:paraId="0F8BFBDE" w14:textId="77777777" w:rsidR="0015614D" w:rsidRPr="000F4A62" w:rsidRDefault="0015614D" w:rsidP="00935310">
            <w:r w:rsidRPr="000F4A62">
              <w:t>Właściciel towaru</w:t>
            </w:r>
          </w:p>
        </w:tc>
        <w:tc>
          <w:tcPr>
            <w:tcW w:w="1418" w:type="dxa"/>
            <w:tcBorders>
              <w:top w:val="nil"/>
              <w:left w:val="nil"/>
              <w:bottom w:val="nil"/>
              <w:right w:val="nil"/>
            </w:tcBorders>
            <w:tcMar>
              <w:top w:w="75" w:type="dxa"/>
              <w:left w:w="75" w:type="dxa"/>
              <w:bottom w:w="240" w:type="dxa"/>
              <w:right w:w="75" w:type="dxa"/>
            </w:tcMar>
            <w:hideMark/>
          </w:tcPr>
          <w:p w14:paraId="084A3A7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2B1726F" w14:textId="77777777" w:rsidR="0015614D" w:rsidRPr="000F4A62" w:rsidRDefault="0015614D" w:rsidP="00935310">
            <w:r w:rsidRPr="000F4A62">
              <w:t>an..2000</w:t>
            </w:r>
          </w:p>
        </w:tc>
        <w:tc>
          <w:tcPr>
            <w:tcW w:w="851" w:type="dxa"/>
            <w:tcBorders>
              <w:top w:val="nil"/>
              <w:left w:val="nil"/>
              <w:bottom w:val="nil"/>
              <w:right w:val="nil"/>
            </w:tcBorders>
            <w:tcMar>
              <w:top w:w="75" w:type="dxa"/>
              <w:left w:w="75" w:type="dxa"/>
              <w:bottom w:w="240" w:type="dxa"/>
              <w:right w:w="75" w:type="dxa"/>
            </w:tcMar>
            <w:hideMark/>
          </w:tcPr>
          <w:p w14:paraId="0C7FD8F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FB251C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6F74427" w14:textId="03427D85" w:rsidR="0015614D" w:rsidRPr="000F4A62" w:rsidRDefault="00000000" w:rsidP="00935310">
            <w:hyperlink w:anchor="R_R.0001.G" w:tooltip="R.0001.G" w:history="1">
              <w:r w:rsidR="0015614D" w:rsidRPr="000F4A62">
                <w:rPr>
                  <w:rStyle w:val="Hipercze"/>
                </w:rPr>
                <w:t>R.0001.G</w:t>
              </w:r>
            </w:hyperlink>
          </w:p>
        </w:tc>
      </w:tr>
      <w:tr w:rsidR="0015614D" w:rsidRPr="000F4A62" w14:paraId="31DEEA8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2B5A05D" w14:textId="77777777" w:rsidR="0015614D" w:rsidRPr="000F4A62" w:rsidRDefault="0015614D" w:rsidP="00935310">
            <w:pPr>
              <w:rPr>
                <w:b/>
                <w:bCs/>
              </w:rPr>
            </w:pPr>
            <w:r w:rsidRPr="000F4A62">
              <w:rPr>
                <w:b/>
                <w:bCs/>
              </w:rPr>
              <w:t>firstPlaceOfUseOrProcessing</w:t>
            </w:r>
          </w:p>
          <w:p w14:paraId="0CD5C0E7" w14:textId="77777777" w:rsidR="0015614D" w:rsidRPr="000F4A62" w:rsidRDefault="0015614D" w:rsidP="00935310">
            <w:r w:rsidRPr="000F4A62">
              <w:t>Pierwsze miejsce wykorzystania lub przetwarzania</w:t>
            </w:r>
          </w:p>
        </w:tc>
        <w:tc>
          <w:tcPr>
            <w:tcW w:w="1418" w:type="dxa"/>
            <w:tcBorders>
              <w:top w:val="nil"/>
              <w:left w:val="nil"/>
              <w:bottom w:val="nil"/>
              <w:right w:val="nil"/>
            </w:tcBorders>
            <w:tcMar>
              <w:top w:w="75" w:type="dxa"/>
              <w:left w:w="75" w:type="dxa"/>
              <w:bottom w:w="240" w:type="dxa"/>
              <w:right w:w="75" w:type="dxa"/>
            </w:tcMar>
            <w:hideMark/>
          </w:tcPr>
          <w:p w14:paraId="7F56271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72662EB"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06ADA1E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E29985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CC58DD5" w14:textId="35AB27F5" w:rsidR="0015614D" w:rsidRPr="000F4A62" w:rsidRDefault="00000000" w:rsidP="00935310">
            <w:hyperlink w:anchor="R_R.0001.G" w:tooltip="R.0001.G" w:history="1">
              <w:r w:rsidR="0015614D" w:rsidRPr="000F4A62">
                <w:rPr>
                  <w:rStyle w:val="Hipercze"/>
                </w:rPr>
                <w:t>R.0001.G</w:t>
              </w:r>
            </w:hyperlink>
          </w:p>
        </w:tc>
      </w:tr>
      <w:tr w:rsidR="0015614D" w:rsidRPr="000F4A62" w14:paraId="13D590A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FD77E07" w14:textId="77777777" w:rsidR="0015614D" w:rsidRPr="000F4A62" w:rsidRDefault="0015614D" w:rsidP="00935310">
            <w:pPr>
              <w:rPr>
                <w:b/>
                <w:bCs/>
              </w:rPr>
            </w:pPr>
            <w:r w:rsidRPr="000F4A62">
              <w:rPr>
                <w:b/>
                <w:bCs/>
              </w:rPr>
              <w:t>placeOfProcessingOrUse</w:t>
            </w:r>
          </w:p>
          <w:p w14:paraId="190AB59A" w14:textId="77777777" w:rsidR="0015614D" w:rsidRPr="000F4A62" w:rsidRDefault="0015614D" w:rsidP="00935310">
            <w:r w:rsidRPr="000F4A62">
              <w:t>Miejsce przetwarzania lub wykorzystania</w:t>
            </w:r>
          </w:p>
        </w:tc>
        <w:tc>
          <w:tcPr>
            <w:tcW w:w="1418" w:type="dxa"/>
            <w:tcBorders>
              <w:top w:val="nil"/>
              <w:left w:val="nil"/>
              <w:bottom w:val="nil"/>
              <w:right w:val="nil"/>
            </w:tcBorders>
            <w:tcMar>
              <w:top w:w="75" w:type="dxa"/>
              <w:left w:w="75" w:type="dxa"/>
              <w:bottom w:w="240" w:type="dxa"/>
              <w:right w:w="75" w:type="dxa"/>
            </w:tcMar>
            <w:hideMark/>
          </w:tcPr>
          <w:p w14:paraId="4AE58D5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36D205E"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6C7FB27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9EDF31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893A960" w14:textId="6DE0D47A" w:rsidR="0015614D" w:rsidRPr="000F4A62" w:rsidRDefault="00000000" w:rsidP="00935310">
            <w:hyperlink w:anchor="R_R.0001.G" w:tooltip="R.0001.G" w:history="1">
              <w:r w:rsidR="0015614D" w:rsidRPr="000F4A62">
                <w:rPr>
                  <w:rStyle w:val="Hipercze"/>
                </w:rPr>
                <w:t>R.0001.G</w:t>
              </w:r>
            </w:hyperlink>
          </w:p>
        </w:tc>
      </w:tr>
      <w:tr w:rsidR="0015614D" w:rsidRPr="000F4A62" w14:paraId="137012E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31A58A5" w14:textId="77777777" w:rsidR="0015614D" w:rsidRPr="000F4A62" w:rsidRDefault="0015614D" w:rsidP="00935310">
            <w:pPr>
              <w:rPr>
                <w:b/>
                <w:bCs/>
              </w:rPr>
            </w:pPr>
            <w:r w:rsidRPr="000F4A62">
              <w:rPr>
                <w:b/>
                <w:bCs/>
              </w:rPr>
              <w:lastRenderedPageBreak/>
              <w:t>periodForDischarge</w:t>
            </w:r>
          </w:p>
          <w:p w14:paraId="24C7517D" w14:textId="77777777" w:rsidR="0015614D" w:rsidRPr="000F4A62" w:rsidRDefault="0015614D" w:rsidP="00935310">
            <w:r w:rsidRPr="000F4A62">
              <w:t>Termin zamknięcia procedury</w:t>
            </w:r>
          </w:p>
          <w:p w14:paraId="0D8DEDF3" w14:textId="77777777" w:rsidR="0015614D" w:rsidRPr="000F4A62" w:rsidRDefault="0015614D" w:rsidP="00935310">
            <w:r w:rsidRPr="000F4A62">
              <w:t>Termin podawany w miesiącach (np. 06, 36).</w:t>
            </w:r>
          </w:p>
        </w:tc>
        <w:tc>
          <w:tcPr>
            <w:tcW w:w="1418" w:type="dxa"/>
            <w:tcBorders>
              <w:top w:val="nil"/>
              <w:left w:val="nil"/>
              <w:bottom w:val="nil"/>
              <w:right w:val="nil"/>
            </w:tcBorders>
            <w:tcMar>
              <w:top w:w="75" w:type="dxa"/>
              <w:left w:w="75" w:type="dxa"/>
              <w:bottom w:w="240" w:type="dxa"/>
              <w:right w:w="75" w:type="dxa"/>
            </w:tcMar>
            <w:hideMark/>
          </w:tcPr>
          <w:p w14:paraId="18EE3CF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6A5F10E"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271D5C5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C6C163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99C7CE4" w14:textId="06920C72" w:rsidR="0015614D" w:rsidRPr="000F4A62" w:rsidRDefault="00000000" w:rsidP="00935310">
            <w:hyperlink w:anchor="R_R.0001.G" w:tooltip="R.0001.G" w:history="1">
              <w:r w:rsidR="0015614D" w:rsidRPr="000F4A62">
                <w:rPr>
                  <w:rStyle w:val="Hipercze"/>
                </w:rPr>
                <w:t>R.0001.G</w:t>
              </w:r>
            </w:hyperlink>
          </w:p>
        </w:tc>
      </w:tr>
      <w:tr w:rsidR="0015614D" w:rsidRPr="000F4A62" w14:paraId="10EB760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D927DEA" w14:textId="77777777" w:rsidR="0015614D" w:rsidRPr="000F4A62" w:rsidRDefault="0015614D" w:rsidP="00935310">
            <w:pPr>
              <w:rPr>
                <w:b/>
                <w:bCs/>
              </w:rPr>
            </w:pPr>
            <w:r w:rsidRPr="000F4A62">
              <w:rPr>
                <w:b/>
                <w:bCs/>
              </w:rPr>
              <w:t>rateOfYield</w:t>
            </w:r>
          </w:p>
          <w:p w14:paraId="07F54ADC" w14:textId="77777777" w:rsidR="0015614D" w:rsidRPr="000F4A62" w:rsidRDefault="0015614D" w:rsidP="00935310">
            <w:r w:rsidRPr="000F4A62">
              <w:t>Współczynnik produktywności</w:t>
            </w:r>
          </w:p>
        </w:tc>
        <w:tc>
          <w:tcPr>
            <w:tcW w:w="1418" w:type="dxa"/>
            <w:tcBorders>
              <w:top w:val="nil"/>
              <w:left w:val="nil"/>
              <w:bottom w:val="nil"/>
              <w:right w:val="nil"/>
            </w:tcBorders>
            <w:tcMar>
              <w:top w:w="75" w:type="dxa"/>
              <w:left w:w="75" w:type="dxa"/>
              <w:bottom w:w="240" w:type="dxa"/>
              <w:right w:w="75" w:type="dxa"/>
            </w:tcMar>
            <w:hideMark/>
          </w:tcPr>
          <w:p w14:paraId="68458D0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F3FF45F"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638ECE8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8951D9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B9C9421" w14:textId="4EA2C2BC" w:rsidR="0015614D" w:rsidRPr="000F4A62" w:rsidRDefault="00000000" w:rsidP="00935310">
            <w:hyperlink w:anchor="R_R.0001.G" w:tooltip="R.0001.G" w:history="1">
              <w:r w:rsidR="0015614D" w:rsidRPr="000F4A62">
                <w:rPr>
                  <w:rStyle w:val="Hipercze"/>
                </w:rPr>
                <w:t>R.0001.G</w:t>
              </w:r>
            </w:hyperlink>
          </w:p>
        </w:tc>
      </w:tr>
      <w:tr w:rsidR="0015614D" w:rsidRPr="000F4A62" w14:paraId="436A4E4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41CB62D" w14:textId="77777777" w:rsidR="0015614D" w:rsidRPr="000F4A62" w:rsidRDefault="0015614D" w:rsidP="00935310">
            <w:pPr>
              <w:rPr>
                <w:b/>
                <w:bCs/>
              </w:rPr>
            </w:pPr>
            <w:r w:rsidRPr="000F4A62">
              <w:rPr>
                <w:b/>
                <w:bCs/>
              </w:rPr>
              <w:t>identificationOfGoods</w:t>
            </w:r>
          </w:p>
          <w:p w14:paraId="4C85B3F0" w14:textId="77777777" w:rsidR="0015614D" w:rsidRPr="000F4A62" w:rsidRDefault="0015614D" w:rsidP="00935310">
            <w:r w:rsidRPr="000F4A62">
              <w:t>Identyfikacja towarów</w:t>
            </w:r>
          </w:p>
        </w:tc>
        <w:tc>
          <w:tcPr>
            <w:tcW w:w="1418" w:type="dxa"/>
            <w:tcBorders>
              <w:top w:val="nil"/>
              <w:left w:val="nil"/>
              <w:bottom w:val="nil"/>
              <w:right w:val="nil"/>
            </w:tcBorders>
            <w:tcMar>
              <w:top w:w="75" w:type="dxa"/>
              <w:left w:w="75" w:type="dxa"/>
              <w:bottom w:w="240" w:type="dxa"/>
              <w:right w:w="75" w:type="dxa"/>
            </w:tcMar>
            <w:hideMark/>
          </w:tcPr>
          <w:p w14:paraId="4054E4F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3E19FD8"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51BDE474" w14:textId="77777777" w:rsidR="0015614D" w:rsidRPr="000F4A62" w:rsidRDefault="0015614D" w:rsidP="00935310">
            <w:r w:rsidRPr="000F4A62">
              <w:t>3300</w:t>
            </w:r>
          </w:p>
        </w:tc>
        <w:tc>
          <w:tcPr>
            <w:tcW w:w="709" w:type="dxa"/>
            <w:tcBorders>
              <w:top w:val="nil"/>
              <w:left w:val="nil"/>
              <w:bottom w:val="nil"/>
              <w:right w:val="nil"/>
            </w:tcBorders>
            <w:tcMar>
              <w:top w:w="75" w:type="dxa"/>
              <w:left w:w="75" w:type="dxa"/>
              <w:bottom w:w="240" w:type="dxa"/>
              <w:right w:w="75" w:type="dxa"/>
            </w:tcMar>
            <w:hideMark/>
          </w:tcPr>
          <w:p w14:paraId="7CF21ED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F95083F" w14:textId="35A7E777" w:rsidR="0015614D" w:rsidRPr="000F4A62" w:rsidRDefault="00000000" w:rsidP="00935310">
            <w:hyperlink w:anchor="R_R.0001.G" w:tooltip="R.0001.G" w:history="1">
              <w:r w:rsidR="0015614D" w:rsidRPr="000F4A62">
                <w:rPr>
                  <w:rStyle w:val="Hipercze"/>
                </w:rPr>
                <w:t>R.0001.G</w:t>
              </w:r>
            </w:hyperlink>
          </w:p>
        </w:tc>
      </w:tr>
      <w:tr w:rsidR="0015614D" w:rsidRPr="000F4A62" w14:paraId="67E59DE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04AABB9" w14:textId="77777777" w:rsidR="0015614D" w:rsidRPr="000F4A62" w:rsidRDefault="0015614D" w:rsidP="00935310">
            <w:pPr>
              <w:rPr>
                <w:b/>
                <w:bCs/>
              </w:rPr>
            </w:pPr>
            <w:r w:rsidRPr="000F4A62">
              <w:rPr>
                <w:b/>
                <w:bCs/>
              </w:rPr>
              <w:t>economicConditions</w:t>
            </w:r>
          </w:p>
          <w:p w14:paraId="2BAACA8D" w14:textId="77777777" w:rsidR="0015614D" w:rsidRPr="000F4A62" w:rsidRDefault="0015614D" w:rsidP="00935310">
            <w:r w:rsidRPr="000F4A62">
              <w:t>Warunki ekonomiczne</w:t>
            </w:r>
          </w:p>
        </w:tc>
        <w:tc>
          <w:tcPr>
            <w:tcW w:w="1418" w:type="dxa"/>
            <w:tcBorders>
              <w:top w:val="nil"/>
              <w:left w:val="nil"/>
              <w:bottom w:val="nil"/>
              <w:right w:val="nil"/>
            </w:tcBorders>
            <w:tcMar>
              <w:top w:w="75" w:type="dxa"/>
              <w:left w:w="75" w:type="dxa"/>
              <w:bottom w:w="240" w:type="dxa"/>
              <w:right w:w="75" w:type="dxa"/>
            </w:tcMar>
            <w:hideMark/>
          </w:tcPr>
          <w:p w14:paraId="52293DB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332768C"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11FA8824" w14:textId="77777777" w:rsidR="0015614D" w:rsidRPr="000F4A62" w:rsidRDefault="0015614D" w:rsidP="00935310">
            <w:r w:rsidRPr="000F4A62">
              <w:t>3301</w:t>
            </w:r>
          </w:p>
        </w:tc>
        <w:tc>
          <w:tcPr>
            <w:tcW w:w="709" w:type="dxa"/>
            <w:tcBorders>
              <w:top w:val="nil"/>
              <w:left w:val="nil"/>
              <w:bottom w:val="nil"/>
              <w:right w:val="nil"/>
            </w:tcBorders>
            <w:tcMar>
              <w:top w:w="75" w:type="dxa"/>
              <w:left w:w="75" w:type="dxa"/>
              <w:bottom w:w="240" w:type="dxa"/>
              <w:right w:w="75" w:type="dxa"/>
            </w:tcMar>
            <w:hideMark/>
          </w:tcPr>
          <w:p w14:paraId="5345982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FEB1085" w14:textId="701EB246" w:rsidR="0015614D" w:rsidRPr="000F4A62" w:rsidRDefault="00000000" w:rsidP="00935310">
            <w:hyperlink w:anchor="R_R.0001.G" w:tooltip="R.0001.G" w:history="1">
              <w:r w:rsidR="0015614D" w:rsidRPr="000F4A62">
                <w:rPr>
                  <w:rStyle w:val="Hipercze"/>
                </w:rPr>
                <w:t>R.0001.G</w:t>
              </w:r>
            </w:hyperlink>
          </w:p>
        </w:tc>
      </w:tr>
      <w:tr w:rsidR="0015614D" w:rsidRPr="000F4A62" w14:paraId="2076D9D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EE85E3E" w14:textId="77777777" w:rsidR="0015614D" w:rsidRPr="000F4A62" w:rsidRDefault="0015614D" w:rsidP="00935310">
            <w:pPr>
              <w:rPr>
                <w:b/>
                <w:bCs/>
              </w:rPr>
            </w:pPr>
            <w:r w:rsidRPr="000F4A62">
              <w:rPr>
                <w:b/>
                <w:bCs/>
              </w:rPr>
              <w:t>detailsOfPlannedActivities</w:t>
            </w:r>
          </w:p>
          <w:p w14:paraId="637465DC" w14:textId="77777777" w:rsidR="0015614D" w:rsidRPr="000F4A62" w:rsidRDefault="0015614D" w:rsidP="00935310">
            <w:r w:rsidRPr="000F4A62">
              <w:t>Szczegółowe informacje dotyczące planowanych działań</w:t>
            </w:r>
          </w:p>
        </w:tc>
        <w:tc>
          <w:tcPr>
            <w:tcW w:w="1418" w:type="dxa"/>
            <w:tcBorders>
              <w:top w:val="nil"/>
              <w:left w:val="nil"/>
              <w:bottom w:val="nil"/>
              <w:right w:val="nil"/>
            </w:tcBorders>
            <w:tcMar>
              <w:top w:w="75" w:type="dxa"/>
              <w:left w:w="75" w:type="dxa"/>
              <w:bottom w:w="240" w:type="dxa"/>
              <w:right w:w="75" w:type="dxa"/>
            </w:tcMar>
            <w:hideMark/>
          </w:tcPr>
          <w:p w14:paraId="0374942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A642682" w14:textId="77777777" w:rsidR="0015614D" w:rsidRPr="000F4A62" w:rsidRDefault="0015614D" w:rsidP="00935310">
            <w:r w:rsidRPr="000F4A62">
              <w:t>an..2000</w:t>
            </w:r>
          </w:p>
        </w:tc>
        <w:tc>
          <w:tcPr>
            <w:tcW w:w="851" w:type="dxa"/>
            <w:tcBorders>
              <w:top w:val="nil"/>
              <w:left w:val="nil"/>
              <w:bottom w:val="nil"/>
              <w:right w:val="nil"/>
            </w:tcBorders>
            <w:tcMar>
              <w:top w:w="75" w:type="dxa"/>
              <w:left w:w="75" w:type="dxa"/>
              <w:bottom w:w="240" w:type="dxa"/>
              <w:right w:w="75" w:type="dxa"/>
            </w:tcMar>
            <w:hideMark/>
          </w:tcPr>
          <w:p w14:paraId="5F26259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57DD07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6B2B281" w14:textId="6AB751F3" w:rsidR="0015614D" w:rsidRPr="000F4A62" w:rsidRDefault="00000000" w:rsidP="00935310">
            <w:hyperlink w:anchor="R_R.0001.G" w:tooltip="R.0001.G" w:history="1">
              <w:r w:rsidR="0015614D" w:rsidRPr="000F4A62">
                <w:rPr>
                  <w:rStyle w:val="Hipercze"/>
                </w:rPr>
                <w:t>R.0001.G</w:t>
              </w:r>
            </w:hyperlink>
          </w:p>
        </w:tc>
      </w:tr>
      <w:tr w:rsidR="0015614D" w:rsidRPr="000F4A62" w14:paraId="2FA6649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A8F6120" w14:textId="77777777" w:rsidR="0015614D" w:rsidRPr="000F4A62" w:rsidRDefault="0015614D" w:rsidP="00935310">
            <w:pPr>
              <w:rPr>
                <w:b/>
                <w:bCs/>
              </w:rPr>
            </w:pPr>
            <w:r w:rsidRPr="000F4A62">
              <w:rPr>
                <w:b/>
                <w:bCs/>
              </w:rPr>
              <w:t>additionalDescription</w:t>
            </w:r>
          </w:p>
          <w:p w14:paraId="398DCA90" w14:textId="77777777" w:rsidR="0015614D" w:rsidRPr="000F4A62" w:rsidRDefault="0015614D" w:rsidP="00935310">
            <w:r w:rsidRPr="000F4A62">
              <w:t>Dodatkowe informacje</w:t>
            </w:r>
          </w:p>
        </w:tc>
        <w:tc>
          <w:tcPr>
            <w:tcW w:w="1418" w:type="dxa"/>
            <w:tcBorders>
              <w:top w:val="nil"/>
              <w:left w:val="nil"/>
              <w:bottom w:val="nil"/>
              <w:right w:val="nil"/>
            </w:tcBorders>
            <w:tcMar>
              <w:top w:w="75" w:type="dxa"/>
              <w:left w:w="75" w:type="dxa"/>
              <w:bottom w:w="240" w:type="dxa"/>
              <w:right w:w="75" w:type="dxa"/>
            </w:tcMar>
            <w:hideMark/>
          </w:tcPr>
          <w:p w14:paraId="0FA0CA2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6784430" w14:textId="77777777" w:rsidR="0015614D" w:rsidRPr="000F4A62" w:rsidRDefault="0015614D" w:rsidP="00935310">
            <w:r w:rsidRPr="000F4A62">
              <w:t>an..2000</w:t>
            </w:r>
          </w:p>
        </w:tc>
        <w:tc>
          <w:tcPr>
            <w:tcW w:w="851" w:type="dxa"/>
            <w:tcBorders>
              <w:top w:val="nil"/>
              <w:left w:val="nil"/>
              <w:bottom w:val="nil"/>
              <w:right w:val="nil"/>
            </w:tcBorders>
            <w:tcMar>
              <w:top w:w="75" w:type="dxa"/>
              <w:left w:w="75" w:type="dxa"/>
              <w:bottom w:w="240" w:type="dxa"/>
              <w:right w:w="75" w:type="dxa"/>
            </w:tcMar>
            <w:hideMark/>
          </w:tcPr>
          <w:p w14:paraId="6EDCAF3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33BB42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47AA205" w14:textId="5EF818F8" w:rsidR="0015614D" w:rsidRPr="000F4A62" w:rsidRDefault="00000000" w:rsidP="00935310">
            <w:hyperlink w:anchor="R_R.0001.G" w:tooltip="R.0001.G" w:history="1">
              <w:r w:rsidR="0015614D" w:rsidRPr="000F4A62">
                <w:rPr>
                  <w:rStyle w:val="Hipercze"/>
                </w:rPr>
                <w:t>R.0001.G</w:t>
              </w:r>
            </w:hyperlink>
          </w:p>
        </w:tc>
      </w:tr>
      <w:tr w:rsidR="0015614D" w:rsidRPr="000F4A62" w14:paraId="4A5F741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D6DFFB3" w14:textId="77777777" w:rsidR="0015614D" w:rsidRPr="000F4A62" w:rsidRDefault="0015614D" w:rsidP="00935310">
            <w:pPr>
              <w:rPr>
                <w:b/>
                <w:bCs/>
              </w:rPr>
            </w:pPr>
            <w:r w:rsidRPr="000F4A62">
              <w:rPr>
                <w:b/>
                <w:bCs/>
              </w:rPr>
              <w:t>article86Paragraph3UCC</w:t>
            </w:r>
          </w:p>
          <w:p w14:paraId="1FF73FC2" w14:textId="77777777" w:rsidR="0015614D" w:rsidRPr="000F4A62" w:rsidRDefault="0015614D" w:rsidP="00935310">
            <w:r w:rsidRPr="000F4A62">
              <w:t>Informacja, czy nastąpi obliczenie kwoty należności celnych przywozowych zgodnie z art. 86 ust. 3 UKC (1), czy nie (0).</w:t>
            </w:r>
          </w:p>
        </w:tc>
        <w:tc>
          <w:tcPr>
            <w:tcW w:w="1418" w:type="dxa"/>
            <w:tcBorders>
              <w:top w:val="nil"/>
              <w:left w:val="nil"/>
              <w:bottom w:val="nil"/>
              <w:right w:val="nil"/>
            </w:tcBorders>
            <w:tcMar>
              <w:top w:w="75" w:type="dxa"/>
              <w:left w:w="75" w:type="dxa"/>
              <w:bottom w:w="240" w:type="dxa"/>
              <w:right w:w="75" w:type="dxa"/>
            </w:tcMar>
            <w:hideMark/>
          </w:tcPr>
          <w:p w14:paraId="6B55C51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47839AF"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2349DF7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40FB45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986906D" w14:textId="0EB1CA93" w:rsidR="0015614D" w:rsidRPr="000F4A62" w:rsidRDefault="00000000" w:rsidP="00935310">
            <w:hyperlink w:anchor="R_R.0001.G" w:tooltip="R.0001.G" w:history="1">
              <w:r w:rsidR="0015614D" w:rsidRPr="000F4A62">
                <w:rPr>
                  <w:rStyle w:val="Hipercze"/>
                </w:rPr>
                <w:t>R.0001.G</w:t>
              </w:r>
            </w:hyperlink>
          </w:p>
        </w:tc>
      </w:tr>
    </w:tbl>
    <w:p w14:paraId="4AF6B0E3" w14:textId="77777777" w:rsidR="0015614D" w:rsidRPr="000F4A62" w:rsidRDefault="0015614D" w:rsidP="0015614D"/>
    <w:p w14:paraId="74ECD651" w14:textId="77777777" w:rsidR="0015614D" w:rsidRPr="000F4A62" w:rsidRDefault="0015614D" w:rsidP="0015614D">
      <w:bookmarkStart w:id="88" w:name="1684488519"/>
      <w:r w:rsidRPr="000F4A62">
        <w:t>/ZC413/Declaration/ApplicationAndAuthorisationForSpecialProcedures/</w:t>
      </w:r>
      <w:r w:rsidRPr="000F4A62">
        <w:rPr>
          <w:b/>
          <w:bCs/>
        </w:rPr>
        <w:t>CustomsOfficeOfDischarge</w:t>
      </w:r>
      <w:bookmarkEnd w:id="88"/>
    </w:p>
    <w:tbl>
      <w:tblPr>
        <w:tblW w:w="0" w:type="auto"/>
        <w:tblCellMar>
          <w:top w:w="75" w:type="dxa"/>
          <w:left w:w="75" w:type="dxa"/>
          <w:bottom w:w="75" w:type="dxa"/>
          <w:right w:w="75" w:type="dxa"/>
        </w:tblCellMar>
        <w:tblLook w:val="04A0" w:firstRow="1" w:lastRow="0" w:firstColumn="1" w:lastColumn="0" w:noHBand="0" w:noVBand="1"/>
        <w:tblCaption w:val="Grupa danych /ZC413/Declaration/ApplicationAndAuthorisationForSpecialProcedures/CustomsOfficeOfDischarge"/>
        <w:tblDescription w:val="Tabela: Grupa danych /ZC413/Declaration/ApplicationAndAuthorisationForSpecialProcedures/CustomsOfficeOfDischarge"/>
      </w:tblPr>
      <w:tblGrid>
        <w:gridCol w:w="4576"/>
        <w:gridCol w:w="1315"/>
        <w:gridCol w:w="822"/>
        <w:gridCol w:w="846"/>
        <w:gridCol w:w="703"/>
        <w:gridCol w:w="1092"/>
      </w:tblGrid>
      <w:tr w:rsidR="0015614D" w:rsidRPr="000F4A62" w14:paraId="106BB1EB" w14:textId="77777777" w:rsidTr="00935310">
        <w:trPr>
          <w:cantSplit/>
        </w:trPr>
        <w:tc>
          <w:tcPr>
            <w:tcW w:w="4820" w:type="dxa"/>
            <w:tcBorders>
              <w:top w:val="nil"/>
              <w:left w:val="nil"/>
              <w:bottom w:val="nil"/>
              <w:right w:val="nil"/>
            </w:tcBorders>
            <w:hideMark/>
          </w:tcPr>
          <w:p w14:paraId="3CE6EA2C" w14:textId="77777777" w:rsidR="0015614D" w:rsidRPr="000F4A62" w:rsidRDefault="0015614D" w:rsidP="00935310">
            <w:r w:rsidRPr="000F4A62">
              <w:t>Urząd celny zamknięcia</w:t>
            </w:r>
          </w:p>
        </w:tc>
        <w:tc>
          <w:tcPr>
            <w:tcW w:w="1418" w:type="dxa"/>
            <w:tcBorders>
              <w:top w:val="nil"/>
              <w:left w:val="nil"/>
              <w:bottom w:val="nil"/>
              <w:right w:val="nil"/>
            </w:tcBorders>
            <w:hideMark/>
          </w:tcPr>
          <w:p w14:paraId="01B2607F" w14:textId="77777777" w:rsidR="0015614D" w:rsidRPr="000F4A62" w:rsidRDefault="0015614D" w:rsidP="00935310">
            <w:r w:rsidRPr="000F4A62">
              <w:t>-</w:t>
            </w:r>
          </w:p>
        </w:tc>
        <w:tc>
          <w:tcPr>
            <w:tcW w:w="851" w:type="dxa"/>
            <w:tcBorders>
              <w:top w:val="nil"/>
              <w:left w:val="nil"/>
              <w:bottom w:val="nil"/>
              <w:right w:val="nil"/>
            </w:tcBorders>
            <w:hideMark/>
          </w:tcPr>
          <w:p w14:paraId="332C98B1" w14:textId="77777777" w:rsidR="0015614D" w:rsidRPr="000F4A62" w:rsidRDefault="0015614D" w:rsidP="00935310"/>
        </w:tc>
        <w:tc>
          <w:tcPr>
            <w:tcW w:w="851" w:type="dxa"/>
            <w:tcBorders>
              <w:top w:val="nil"/>
              <w:left w:val="nil"/>
              <w:bottom w:val="nil"/>
              <w:right w:val="nil"/>
            </w:tcBorders>
            <w:hideMark/>
          </w:tcPr>
          <w:p w14:paraId="50EA8CC1" w14:textId="77777777" w:rsidR="0015614D" w:rsidRPr="000F4A62" w:rsidRDefault="0015614D" w:rsidP="00935310"/>
        </w:tc>
        <w:tc>
          <w:tcPr>
            <w:tcW w:w="709" w:type="dxa"/>
            <w:tcBorders>
              <w:top w:val="nil"/>
              <w:left w:val="nil"/>
              <w:bottom w:val="nil"/>
              <w:right w:val="nil"/>
            </w:tcBorders>
            <w:hideMark/>
          </w:tcPr>
          <w:p w14:paraId="51269969" w14:textId="77777777" w:rsidR="0015614D" w:rsidRPr="000F4A62" w:rsidRDefault="0015614D" w:rsidP="00935310">
            <w:r w:rsidRPr="000F4A62">
              <w:t>0..99</w:t>
            </w:r>
          </w:p>
        </w:tc>
        <w:tc>
          <w:tcPr>
            <w:tcW w:w="709" w:type="dxa"/>
            <w:tcBorders>
              <w:top w:val="nil"/>
              <w:left w:val="nil"/>
              <w:bottom w:val="nil"/>
              <w:right w:val="nil"/>
            </w:tcBorders>
            <w:hideMark/>
          </w:tcPr>
          <w:p w14:paraId="50D82E0E" w14:textId="77777777" w:rsidR="0015614D" w:rsidRPr="000F4A62" w:rsidRDefault="0015614D" w:rsidP="00935310">
            <w:r w:rsidRPr="000F4A62">
              <w:t>-</w:t>
            </w:r>
          </w:p>
        </w:tc>
      </w:tr>
      <w:tr w:rsidR="0015614D" w:rsidRPr="000F4A62" w14:paraId="10E7CAD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E954E41" w14:textId="77777777" w:rsidR="0015614D" w:rsidRPr="000F4A62" w:rsidRDefault="00000000" w:rsidP="00935310">
            <w:pPr>
              <w:rPr>
                <w:b/>
                <w:bCs/>
              </w:rPr>
            </w:pPr>
            <w:r>
              <w:rPr>
                <w:b/>
                <w:bCs/>
              </w:rPr>
              <w:pict w14:anchorId="688E6CB4">
                <v:rect id="_x0000_i1052" style="width:0;height:1pt" o:hralign="center" o:hrstd="t" o:hrnoshade="t" o:hr="t" fillcolor="black" stroked="f"/>
              </w:pict>
            </w:r>
          </w:p>
        </w:tc>
      </w:tr>
      <w:tr w:rsidR="0015614D" w:rsidRPr="000F4A62" w14:paraId="0CB0E26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75D4890" w14:textId="77777777" w:rsidR="0015614D" w:rsidRPr="000F4A62" w:rsidRDefault="0015614D" w:rsidP="00935310">
            <w:pPr>
              <w:rPr>
                <w:b/>
                <w:bCs/>
              </w:rPr>
            </w:pPr>
            <w:r w:rsidRPr="000F4A62">
              <w:rPr>
                <w:b/>
                <w:bCs/>
              </w:rPr>
              <w:t>sequenceNumber</w:t>
            </w:r>
          </w:p>
          <w:p w14:paraId="40B58777" w14:textId="77777777" w:rsidR="0015614D" w:rsidRPr="000F4A62" w:rsidRDefault="0015614D" w:rsidP="00935310">
            <w:r w:rsidRPr="000F4A62">
              <w:t>Lp.</w:t>
            </w:r>
          </w:p>
          <w:p w14:paraId="0F1AC131"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107229E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6BF3AA0"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7138B13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6F3617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1EE43EE" w14:textId="16427050"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3D8BEEA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8EAFE5B" w14:textId="77777777" w:rsidR="0015614D" w:rsidRPr="000F4A62" w:rsidRDefault="0015614D" w:rsidP="00935310">
            <w:pPr>
              <w:rPr>
                <w:b/>
                <w:bCs/>
              </w:rPr>
            </w:pPr>
            <w:r w:rsidRPr="000F4A62">
              <w:rPr>
                <w:b/>
                <w:bCs/>
              </w:rPr>
              <w:t>referenceNumber</w:t>
            </w:r>
          </w:p>
          <w:p w14:paraId="6A2CE0F1"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56BE6F5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2C33F9D"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776C5B66"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12FB517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E70196B" w14:textId="32DCEDC6" w:rsidR="0015614D" w:rsidRPr="000F4A62" w:rsidRDefault="00000000" w:rsidP="00935310">
            <w:hyperlink w:anchor="R_R.0001.G" w:tooltip="R.0001.G" w:history="1">
              <w:r w:rsidR="0015614D" w:rsidRPr="000F4A62">
                <w:rPr>
                  <w:rStyle w:val="Hipercze"/>
                </w:rPr>
                <w:t>R.0001.G</w:t>
              </w:r>
            </w:hyperlink>
          </w:p>
        </w:tc>
      </w:tr>
    </w:tbl>
    <w:p w14:paraId="3C4F0270" w14:textId="77777777" w:rsidR="0015614D" w:rsidRPr="000F4A62" w:rsidRDefault="0015614D" w:rsidP="0015614D"/>
    <w:p w14:paraId="3E1D5C01" w14:textId="77777777" w:rsidR="0015614D" w:rsidRPr="000F4A62" w:rsidRDefault="0015614D" w:rsidP="0015614D">
      <w:bookmarkStart w:id="89" w:name="-1533925445"/>
      <w:r w:rsidRPr="000F4A62">
        <w:t>/ZC413/Declaration/ApplicationAndAuthorisationForSpecialProcedures/</w:t>
      </w:r>
      <w:r w:rsidRPr="000F4A62">
        <w:rPr>
          <w:b/>
          <w:bCs/>
        </w:rPr>
        <w:t>ProcessedProduct</w:t>
      </w:r>
      <w:bookmarkEnd w:id="89"/>
    </w:p>
    <w:tbl>
      <w:tblPr>
        <w:tblW w:w="0" w:type="auto"/>
        <w:tblCellMar>
          <w:top w:w="75" w:type="dxa"/>
          <w:left w:w="75" w:type="dxa"/>
          <w:bottom w:w="75" w:type="dxa"/>
          <w:right w:w="75" w:type="dxa"/>
        </w:tblCellMar>
        <w:tblLook w:val="04A0" w:firstRow="1" w:lastRow="0" w:firstColumn="1" w:lastColumn="0" w:noHBand="0" w:noVBand="1"/>
        <w:tblCaption w:val="Grupa danych /ZC413/Declaration/ApplicationAndAuthorisationForSpecialProcedures/ProcessedProduct"/>
        <w:tblDescription w:val="Tabela: Grupa danych /ZC413/Declaration/ApplicationAndAuthorisationForSpecialProcedures/ProcessedProduct"/>
      </w:tblPr>
      <w:tblGrid>
        <w:gridCol w:w="4579"/>
        <w:gridCol w:w="1305"/>
        <w:gridCol w:w="885"/>
        <w:gridCol w:w="791"/>
        <w:gridCol w:w="702"/>
        <w:gridCol w:w="1092"/>
      </w:tblGrid>
      <w:tr w:rsidR="0015614D" w:rsidRPr="000F4A62" w14:paraId="488E4CFB" w14:textId="77777777" w:rsidTr="00935310">
        <w:trPr>
          <w:cantSplit/>
        </w:trPr>
        <w:tc>
          <w:tcPr>
            <w:tcW w:w="4820" w:type="dxa"/>
            <w:tcBorders>
              <w:top w:val="nil"/>
              <w:left w:val="nil"/>
              <w:bottom w:val="nil"/>
              <w:right w:val="nil"/>
            </w:tcBorders>
            <w:hideMark/>
          </w:tcPr>
          <w:p w14:paraId="075F59A0" w14:textId="77777777" w:rsidR="0015614D" w:rsidRPr="000F4A62" w:rsidRDefault="0015614D" w:rsidP="00935310">
            <w:r w:rsidRPr="000F4A62">
              <w:t>Produkt przetworzony</w:t>
            </w:r>
          </w:p>
        </w:tc>
        <w:tc>
          <w:tcPr>
            <w:tcW w:w="1418" w:type="dxa"/>
            <w:tcBorders>
              <w:top w:val="nil"/>
              <w:left w:val="nil"/>
              <w:bottom w:val="nil"/>
              <w:right w:val="nil"/>
            </w:tcBorders>
            <w:hideMark/>
          </w:tcPr>
          <w:p w14:paraId="6FFDF8A2" w14:textId="77777777" w:rsidR="0015614D" w:rsidRPr="000F4A62" w:rsidRDefault="0015614D" w:rsidP="00935310">
            <w:r w:rsidRPr="000F4A62">
              <w:t>-</w:t>
            </w:r>
          </w:p>
        </w:tc>
        <w:tc>
          <w:tcPr>
            <w:tcW w:w="851" w:type="dxa"/>
            <w:tcBorders>
              <w:top w:val="nil"/>
              <w:left w:val="nil"/>
              <w:bottom w:val="nil"/>
              <w:right w:val="nil"/>
            </w:tcBorders>
            <w:hideMark/>
          </w:tcPr>
          <w:p w14:paraId="7D3850D0" w14:textId="77777777" w:rsidR="0015614D" w:rsidRPr="000F4A62" w:rsidRDefault="0015614D" w:rsidP="00935310"/>
        </w:tc>
        <w:tc>
          <w:tcPr>
            <w:tcW w:w="851" w:type="dxa"/>
            <w:tcBorders>
              <w:top w:val="nil"/>
              <w:left w:val="nil"/>
              <w:bottom w:val="nil"/>
              <w:right w:val="nil"/>
            </w:tcBorders>
            <w:hideMark/>
          </w:tcPr>
          <w:p w14:paraId="74814667" w14:textId="77777777" w:rsidR="0015614D" w:rsidRPr="000F4A62" w:rsidRDefault="0015614D" w:rsidP="00935310"/>
        </w:tc>
        <w:tc>
          <w:tcPr>
            <w:tcW w:w="709" w:type="dxa"/>
            <w:tcBorders>
              <w:top w:val="nil"/>
              <w:left w:val="nil"/>
              <w:bottom w:val="nil"/>
              <w:right w:val="nil"/>
            </w:tcBorders>
            <w:hideMark/>
          </w:tcPr>
          <w:p w14:paraId="1E76CD97" w14:textId="77777777" w:rsidR="0015614D" w:rsidRPr="000F4A62" w:rsidRDefault="0015614D" w:rsidP="00935310">
            <w:r w:rsidRPr="000F4A62">
              <w:t>0..99</w:t>
            </w:r>
          </w:p>
        </w:tc>
        <w:tc>
          <w:tcPr>
            <w:tcW w:w="709" w:type="dxa"/>
            <w:tcBorders>
              <w:top w:val="nil"/>
              <w:left w:val="nil"/>
              <w:bottom w:val="nil"/>
              <w:right w:val="nil"/>
            </w:tcBorders>
            <w:hideMark/>
          </w:tcPr>
          <w:p w14:paraId="4EB9CA2F" w14:textId="77777777" w:rsidR="0015614D" w:rsidRPr="000F4A62" w:rsidRDefault="0015614D" w:rsidP="00935310">
            <w:r w:rsidRPr="000F4A62">
              <w:t>-</w:t>
            </w:r>
          </w:p>
        </w:tc>
      </w:tr>
      <w:tr w:rsidR="0015614D" w:rsidRPr="000F4A62" w14:paraId="36C27DB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62C2635" w14:textId="77777777" w:rsidR="0015614D" w:rsidRPr="000F4A62" w:rsidRDefault="00000000" w:rsidP="00935310">
            <w:pPr>
              <w:rPr>
                <w:b/>
                <w:bCs/>
              </w:rPr>
            </w:pPr>
            <w:r>
              <w:rPr>
                <w:b/>
                <w:bCs/>
              </w:rPr>
              <w:pict w14:anchorId="3AED318C">
                <v:rect id="_x0000_i1053" style="width:0;height:1pt" o:hralign="center" o:hrstd="t" o:hrnoshade="t" o:hr="t" fillcolor="black" stroked="f"/>
              </w:pict>
            </w:r>
          </w:p>
        </w:tc>
      </w:tr>
      <w:tr w:rsidR="0015614D" w:rsidRPr="000F4A62" w14:paraId="5C150EC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E5ECE98" w14:textId="77777777" w:rsidR="0015614D" w:rsidRPr="000F4A62" w:rsidRDefault="0015614D" w:rsidP="00935310">
            <w:pPr>
              <w:rPr>
                <w:b/>
                <w:bCs/>
              </w:rPr>
            </w:pPr>
            <w:r w:rsidRPr="000F4A62">
              <w:rPr>
                <w:b/>
                <w:bCs/>
              </w:rPr>
              <w:t>sequenceNumber</w:t>
            </w:r>
          </w:p>
          <w:p w14:paraId="76287E9F" w14:textId="77777777" w:rsidR="0015614D" w:rsidRPr="000F4A62" w:rsidRDefault="0015614D" w:rsidP="00935310">
            <w:r w:rsidRPr="000F4A62">
              <w:t>Lp.</w:t>
            </w:r>
          </w:p>
          <w:p w14:paraId="0A8E9F10"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1C78E1B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476CB3E"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3C5FED1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717E7A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B1E7FAD" w14:textId="690172DD"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3C4DEBE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EE4B6BF" w14:textId="77777777" w:rsidR="0015614D" w:rsidRPr="000F4A62" w:rsidRDefault="0015614D" w:rsidP="00935310">
            <w:pPr>
              <w:rPr>
                <w:b/>
                <w:bCs/>
              </w:rPr>
            </w:pPr>
            <w:r w:rsidRPr="000F4A62">
              <w:rPr>
                <w:b/>
                <w:bCs/>
              </w:rPr>
              <w:t>processedProduct</w:t>
            </w:r>
          </w:p>
          <w:p w14:paraId="174377AF" w14:textId="77777777" w:rsidR="0015614D" w:rsidRPr="000F4A62" w:rsidRDefault="0015614D" w:rsidP="00935310">
            <w:r w:rsidRPr="000F4A62">
              <w:t>Produkt przetworzony</w:t>
            </w:r>
          </w:p>
        </w:tc>
        <w:tc>
          <w:tcPr>
            <w:tcW w:w="1418" w:type="dxa"/>
            <w:tcBorders>
              <w:top w:val="nil"/>
              <w:left w:val="nil"/>
              <w:bottom w:val="nil"/>
              <w:right w:val="nil"/>
            </w:tcBorders>
            <w:tcMar>
              <w:top w:w="75" w:type="dxa"/>
              <w:left w:w="75" w:type="dxa"/>
              <w:bottom w:w="240" w:type="dxa"/>
              <w:right w:w="75" w:type="dxa"/>
            </w:tcMar>
            <w:hideMark/>
          </w:tcPr>
          <w:p w14:paraId="1253343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D05F772" w14:textId="77777777" w:rsidR="0015614D" w:rsidRPr="000F4A62" w:rsidRDefault="0015614D" w:rsidP="00935310">
            <w:r w:rsidRPr="000F4A62">
              <w:t>an..10</w:t>
            </w:r>
          </w:p>
        </w:tc>
        <w:tc>
          <w:tcPr>
            <w:tcW w:w="851" w:type="dxa"/>
            <w:tcBorders>
              <w:top w:val="nil"/>
              <w:left w:val="nil"/>
              <w:bottom w:val="nil"/>
              <w:right w:val="nil"/>
            </w:tcBorders>
            <w:tcMar>
              <w:top w:w="75" w:type="dxa"/>
              <w:left w:w="75" w:type="dxa"/>
              <w:bottom w:w="240" w:type="dxa"/>
              <w:right w:w="75" w:type="dxa"/>
            </w:tcMar>
            <w:hideMark/>
          </w:tcPr>
          <w:p w14:paraId="08F29A5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E18ECB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D3D8616" w14:textId="641CBB07" w:rsidR="0015614D" w:rsidRPr="000F4A62" w:rsidRDefault="00000000" w:rsidP="00935310">
            <w:hyperlink w:anchor="R_R.0001.G" w:tooltip="R.0001.G" w:history="1">
              <w:r w:rsidR="0015614D" w:rsidRPr="000F4A62">
                <w:rPr>
                  <w:rStyle w:val="Hipercze"/>
                </w:rPr>
                <w:t>R.0001.G</w:t>
              </w:r>
            </w:hyperlink>
          </w:p>
        </w:tc>
      </w:tr>
      <w:tr w:rsidR="0015614D" w:rsidRPr="000F4A62" w14:paraId="0241DA7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45F1A8A" w14:textId="77777777" w:rsidR="0015614D" w:rsidRPr="000F4A62" w:rsidRDefault="0015614D" w:rsidP="00935310">
            <w:pPr>
              <w:rPr>
                <w:b/>
                <w:bCs/>
              </w:rPr>
            </w:pPr>
            <w:r w:rsidRPr="000F4A62">
              <w:rPr>
                <w:b/>
                <w:bCs/>
              </w:rPr>
              <w:t>descriptionOfGoods</w:t>
            </w:r>
          </w:p>
          <w:p w14:paraId="1F89E704" w14:textId="77777777" w:rsidR="0015614D" w:rsidRPr="000F4A62" w:rsidRDefault="0015614D" w:rsidP="00935310">
            <w:r w:rsidRPr="000F4A62">
              <w:t>Opis produktów przetworzonych</w:t>
            </w:r>
          </w:p>
        </w:tc>
        <w:tc>
          <w:tcPr>
            <w:tcW w:w="1418" w:type="dxa"/>
            <w:tcBorders>
              <w:top w:val="nil"/>
              <w:left w:val="nil"/>
              <w:bottom w:val="nil"/>
              <w:right w:val="nil"/>
            </w:tcBorders>
            <w:tcMar>
              <w:top w:w="75" w:type="dxa"/>
              <w:left w:w="75" w:type="dxa"/>
              <w:bottom w:w="240" w:type="dxa"/>
              <w:right w:w="75" w:type="dxa"/>
            </w:tcMar>
            <w:hideMark/>
          </w:tcPr>
          <w:p w14:paraId="087057D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8E7000A"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30F9622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A37B9A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6D91D31" w14:textId="5A4224B7" w:rsidR="0015614D" w:rsidRPr="000F4A62" w:rsidRDefault="00000000" w:rsidP="00935310">
            <w:hyperlink w:anchor="R_R.0001.G" w:tooltip="R.0001.G" w:history="1">
              <w:r w:rsidR="0015614D" w:rsidRPr="000F4A62">
                <w:rPr>
                  <w:rStyle w:val="Hipercze"/>
                </w:rPr>
                <w:t>R.0001.G</w:t>
              </w:r>
            </w:hyperlink>
          </w:p>
        </w:tc>
      </w:tr>
    </w:tbl>
    <w:p w14:paraId="3367A04A" w14:textId="77777777" w:rsidR="0015614D" w:rsidRPr="000F4A62" w:rsidRDefault="0015614D" w:rsidP="0015614D"/>
    <w:p w14:paraId="297CF72D" w14:textId="77777777" w:rsidR="0015614D" w:rsidRPr="000F4A62" w:rsidRDefault="0015614D" w:rsidP="0015614D">
      <w:bookmarkStart w:id="90" w:name="-868888825"/>
      <w:r w:rsidRPr="000F4A62">
        <w:t>/ZC413/Declaration/</w:t>
      </w:r>
      <w:r w:rsidRPr="000F4A62">
        <w:rPr>
          <w:b/>
          <w:bCs/>
        </w:rPr>
        <w:t>Importer</w:t>
      </w:r>
      <w:bookmarkEnd w:id="90"/>
    </w:p>
    <w:tbl>
      <w:tblPr>
        <w:tblW w:w="0" w:type="auto"/>
        <w:tblCellMar>
          <w:top w:w="75" w:type="dxa"/>
          <w:left w:w="75" w:type="dxa"/>
          <w:bottom w:w="75" w:type="dxa"/>
          <w:right w:w="75" w:type="dxa"/>
        </w:tblCellMar>
        <w:tblLook w:val="04A0" w:firstRow="1" w:lastRow="0" w:firstColumn="1" w:lastColumn="0" w:noHBand="0" w:noVBand="1"/>
        <w:tblCaption w:val="Grupa danych /ZC413/Declaration/Importer"/>
        <w:tblDescription w:val="Tabela: Grupa danych /ZC413/Declaration/Importer"/>
      </w:tblPr>
      <w:tblGrid>
        <w:gridCol w:w="4551"/>
        <w:gridCol w:w="1292"/>
        <w:gridCol w:w="839"/>
        <w:gridCol w:w="822"/>
        <w:gridCol w:w="660"/>
        <w:gridCol w:w="1190"/>
      </w:tblGrid>
      <w:tr w:rsidR="0015614D" w:rsidRPr="000F4A62" w14:paraId="7B755CB3" w14:textId="77777777" w:rsidTr="00935310">
        <w:trPr>
          <w:cantSplit/>
        </w:trPr>
        <w:tc>
          <w:tcPr>
            <w:tcW w:w="4820" w:type="dxa"/>
            <w:tcBorders>
              <w:top w:val="nil"/>
              <w:left w:val="nil"/>
              <w:bottom w:val="nil"/>
              <w:right w:val="nil"/>
            </w:tcBorders>
            <w:hideMark/>
          </w:tcPr>
          <w:p w14:paraId="3A233DFC" w14:textId="77777777" w:rsidR="0015614D" w:rsidRPr="000F4A62" w:rsidRDefault="0015614D" w:rsidP="00935310">
            <w:r w:rsidRPr="000F4A62">
              <w:t>Importer</w:t>
            </w:r>
          </w:p>
        </w:tc>
        <w:tc>
          <w:tcPr>
            <w:tcW w:w="1418" w:type="dxa"/>
            <w:tcBorders>
              <w:top w:val="nil"/>
              <w:left w:val="nil"/>
              <w:bottom w:val="nil"/>
              <w:right w:val="nil"/>
            </w:tcBorders>
            <w:hideMark/>
          </w:tcPr>
          <w:p w14:paraId="750DAEB5" w14:textId="77777777" w:rsidR="0015614D" w:rsidRPr="000F4A62" w:rsidRDefault="0015614D" w:rsidP="00935310">
            <w:r w:rsidRPr="000F4A62">
              <w:t>13 04 000 000</w:t>
            </w:r>
          </w:p>
        </w:tc>
        <w:tc>
          <w:tcPr>
            <w:tcW w:w="851" w:type="dxa"/>
            <w:tcBorders>
              <w:top w:val="nil"/>
              <w:left w:val="nil"/>
              <w:bottom w:val="nil"/>
              <w:right w:val="nil"/>
            </w:tcBorders>
            <w:hideMark/>
          </w:tcPr>
          <w:p w14:paraId="28F43E81" w14:textId="77777777" w:rsidR="0015614D" w:rsidRPr="000F4A62" w:rsidRDefault="0015614D" w:rsidP="00935310"/>
        </w:tc>
        <w:tc>
          <w:tcPr>
            <w:tcW w:w="851" w:type="dxa"/>
            <w:tcBorders>
              <w:top w:val="nil"/>
              <w:left w:val="nil"/>
              <w:bottom w:val="nil"/>
              <w:right w:val="nil"/>
            </w:tcBorders>
            <w:hideMark/>
          </w:tcPr>
          <w:p w14:paraId="3D0EB24E" w14:textId="77777777" w:rsidR="0015614D" w:rsidRPr="000F4A62" w:rsidRDefault="0015614D" w:rsidP="00935310"/>
        </w:tc>
        <w:tc>
          <w:tcPr>
            <w:tcW w:w="709" w:type="dxa"/>
            <w:tcBorders>
              <w:top w:val="nil"/>
              <w:left w:val="nil"/>
              <w:bottom w:val="nil"/>
              <w:right w:val="nil"/>
            </w:tcBorders>
            <w:hideMark/>
          </w:tcPr>
          <w:p w14:paraId="77DB3333" w14:textId="77777777" w:rsidR="0015614D" w:rsidRPr="000F4A62" w:rsidRDefault="0015614D" w:rsidP="00935310">
            <w:r w:rsidRPr="000F4A62">
              <w:t>1</w:t>
            </w:r>
          </w:p>
        </w:tc>
        <w:tc>
          <w:tcPr>
            <w:tcW w:w="709" w:type="dxa"/>
            <w:tcBorders>
              <w:top w:val="nil"/>
              <w:left w:val="nil"/>
              <w:bottom w:val="nil"/>
              <w:right w:val="nil"/>
            </w:tcBorders>
            <w:hideMark/>
          </w:tcPr>
          <w:p w14:paraId="2F4815B4" w14:textId="77777777" w:rsidR="0015614D" w:rsidRPr="000F4A62" w:rsidRDefault="0015614D" w:rsidP="00935310">
            <w:r w:rsidRPr="000F4A62">
              <w:t>-</w:t>
            </w:r>
          </w:p>
        </w:tc>
      </w:tr>
      <w:tr w:rsidR="0015614D" w:rsidRPr="000F4A62" w14:paraId="18837C8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07235B6" w14:textId="77777777" w:rsidR="0015614D" w:rsidRPr="000F4A62" w:rsidRDefault="00000000" w:rsidP="00935310">
            <w:pPr>
              <w:rPr>
                <w:b/>
                <w:bCs/>
              </w:rPr>
            </w:pPr>
            <w:r>
              <w:rPr>
                <w:b/>
                <w:bCs/>
              </w:rPr>
              <w:pict w14:anchorId="3892A0E0">
                <v:rect id="_x0000_i1054" style="width:0;height:1pt" o:hralign="center" o:hrstd="t" o:hrnoshade="t" o:hr="t" fillcolor="black" stroked="f"/>
              </w:pict>
            </w:r>
          </w:p>
        </w:tc>
      </w:tr>
      <w:tr w:rsidR="0015614D" w:rsidRPr="000F4A62" w14:paraId="1830CC1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74D3916" w14:textId="77777777" w:rsidR="0015614D" w:rsidRPr="000F4A62" w:rsidRDefault="0015614D" w:rsidP="00935310">
            <w:pPr>
              <w:rPr>
                <w:b/>
                <w:bCs/>
              </w:rPr>
            </w:pPr>
            <w:r w:rsidRPr="000F4A62">
              <w:rPr>
                <w:b/>
                <w:bCs/>
              </w:rPr>
              <w:t>typeOfPerson</w:t>
            </w:r>
          </w:p>
          <w:p w14:paraId="3893C600" w14:textId="77777777" w:rsidR="0015614D" w:rsidRPr="000F4A62" w:rsidRDefault="0015614D" w:rsidP="00935310">
            <w:r w:rsidRPr="000F4A62">
              <w:t>Rodzaj osoby</w:t>
            </w:r>
          </w:p>
        </w:tc>
        <w:tc>
          <w:tcPr>
            <w:tcW w:w="1418" w:type="dxa"/>
            <w:tcBorders>
              <w:top w:val="nil"/>
              <w:left w:val="nil"/>
              <w:bottom w:val="nil"/>
              <w:right w:val="nil"/>
            </w:tcBorders>
            <w:tcMar>
              <w:top w:w="75" w:type="dxa"/>
              <w:left w:w="75" w:type="dxa"/>
              <w:bottom w:w="240" w:type="dxa"/>
              <w:right w:w="75" w:type="dxa"/>
            </w:tcMar>
            <w:hideMark/>
          </w:tcPr>
          <w:p w14:paraId="181FD30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7EEA183"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38B6D164" w14:textId="77777777" w:rsidR="0015614D" w:rsidRPr="000F4A62" w:rsidRDefault="0015614D" w:rsidP="00935310">
            <w:r w:rsidRPr="000F4A62">
              <w:t>1502</w:t>
            </w:r>
          </w:p>
        </w:tc>
        <w:tc>
          <w:tcPr>
            <w:tcW w:w="709" w:type="dxa"/>
            <w:tcBorders>
              <w:top w:val="nil"/>
              <w:left w:val="nil"/>
              <w:bottom w:val="nil"/>
              <w:right w:val="nil"/>
            </w:tcBorders>
            <w:tcMar>
              <w:top w:w="75" w:type="dxa"/>
              <w:left w:w="75" w:type="dxa"/>
              <w:bottom w:w="240" w:type="dxa"/>
              <w:right w:w="75" w:type="dxa"/>
            </w:tcMar>
            <w:hideMark/>
          </w:tcPr>
          <w:p w14:paraId="588BC90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5AB5036" w14:textId="00CC1709" w:rsidR="0015614D" w:rsidRPr="000F4A62" w:rsidRDefault="00000000" w:rsidP="00935310">
            <w:hyperlink w:anchor="R_R.0001.G" w:tooltip="R.0001.G" w:history="1">
              <w:r w:rsidR="0015614D" w:rsidRPr="000F4A62">
                <w:rPr>
                  <w:rStyle w:val="Hipercze"/>
                </w:rPr>
                <w:t>R.0001.G</w:t>
              </w:r>
            </w:hyperlink>
          </w:p>
        </w:tc>
      </w:tr>
      <w:tr w:rsidR="0015614D" w:rsidRPr="000F4A62" w14:paraId="686546F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3131342" w14:textId="77777777" w:rsidR="0015614D" w:rsidRPr="000F4A62" w:rsidRDefault="0015614D" w:rsidP="00935310">
            <w:pPr>
              <w:rPr>
                <w:b/>
                <w:bCs/>
              </w:rPr>
            </w:pPr>
            <w:r w:rsidRPr="000F4A62">
              <w:rPr>
                <w:b/>
                <w:bCs/>
              </w:rPr>
              <w:t>name</w:t>
            </w:r>
          </w:p>
          <w:p w14:paraId="2DD69096"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1B759A85" w14:textId="77777777" w:rsidR="0015614D" w:rsidRPr="000F4A62" w:rsidRDefault="0015614D" w:rsidP="00935310">
            <w:r w:rsidRPr="000F4A62">
              <w:t>13 04 016 000</w:t>
            </w:r>
          </w:p>
        </w:tc>
        <w:tc>
          <w:tcPr>
            <w:tcW w:w="851" w:type="dxa"/>
            <w:tcBorders>
              <w:top w:val="nil"/>
              <w:left w:val="nil"/>
              <w:bottom w:val="nil"/>
              <w:right w:val="nil"/>
            </w:tcBorders>
            <w:tcMar>
              <w:top w:w="75" w:type="dxa"/>
              <w:left w:w="75" w:type="dxa"/>
              <w:bottom w:w="240" w:type="dxa"/>
              <w:right w:w="75" w:type="dxa"/>
            </w:tcMar>
            <w:hideMark/>
          </w:tcPr>
          <w:p w14:paraId="09B5937F"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15E824F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5DDCEB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94F75C1" w14:textId="7AE8E032" w:rsidR="0015614D" w:rsidRPr="000F4A62" w:rsidRDefault="00000000" w:rsidP="00935310">
            <w:hyperlink w:anchor="R_R.0001.G" w:tooltip="R.0001.G" w:history="1">
              <w:r w:rsidR="0015614D" w:rsidRPr="000F4A62">
                <w:rPr>
                  <w:rStyle w:val="Hipercze"/>
                </w:rPr>
                <w:t>R.0001.G</w:t>
              </w:r>
            </w:hyperlink>
          </w:p>
        </w:tc>
      </w:tr>
      <w:tr w:rsidR="0015614D" w:rsidRPr="000F4A62" w14:paraId="406E43E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05FD051" w14:textId="77777777" w:rsidR="0015614D" w:rsidRPr="000F4A62" w:rsidRDefault="0015614D" w:rsidP="00935310">
            <w:pPr>
              <w:rPr>
                <w:b/>
                <w:bCs/>
              </w:rPr>
            </w:pPr>
            <w:r w:rsidRPr="000F4A62">
              <w:rPr>
                <w:b/>
                <w:bCs/>
              </w:rPr>
              <w:t>identificationNumber</w:t>
            </w:r>
          </w:p>
          <w:p w14:paraId="46C76674"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6AB23E5D" w14:textId="77777777" w:rsidR="0015614D" w:rsidRPr="000F4A62" w:rsidRDefault="0015614D" w:rsidP="00935310">
            <w:r w:rsidRPr="000F4A62">
              <w:t>13 04 017 000</w:t>
            </w:r>
          </w:p>
        </w:tc>
        <w:tc>
          <w:tcPr>
            <w:tcW w:w="851" w:type="dxa"/>
            <w:tcBorders>
              <w:top w:val="nil"/>
              <w:left w:val="nil"/>
              <w:bottom w:val="nil"/>
              <w:right w:val="nil"/>
            </w:tcBorders>
            <w:tcMar>
              <w:top w:w="75" w:type="dxa"/>
              <w:left w:w="75" w:type="dxa"/>
              <w:bottom w:w="240" w:type="dxa"/>
              <w:right w:w="75" w:type="dxa"/>
            </w:tcMar>
            <w:hideMark/>
          </w:tcPr>
          <w:p w14:paraId="530F67E6"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1111D4E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421361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9244B6C" w14:textId="5D6CABB3" w:rsidR="0015614D" w:rsidRPr="000F4A62" w:rsidRDefault="00000000" w:rsidP="00935310">
            <w:hyperlink w:anchor="R_R.0001.G" w:tooltip="R.0001.G" w:history="1">
              <w:r w:rsidR="0015614D" w:rsidRPr="000F4A62">
                <w:rPr>
                  <w:rStyle w:val="Hipercze"/>
                </w:rPr>
                <w:t>R.0001.G</w:t>
              </w:r>
            </w:hyperlink>
            <w:r w:rsidR="0015614D" w:rsidRPr="000F4A62">
              <w:br/>
            </w:r>
            <w:hyperlink w:anchor="R_R.0249.I.A" w:tooltip="R.0249.I.A" w:history="1">
              <w:r w:rsidR="0015614D" w:rsidRPr="000F4A62">
                <w:rPr>
                  <w:rStyle w:val="Hipercze"/>
                </w:rPr>
                <w:t>R.0249.I.A</w:t>
              </w:r>
            </w:hyperlink>
            <w:r w:rsidR="0015614D" w:rsidRPr="000F4A62">
              <w:br/>
            </w:r>
            <w:hyperlink w:anchor="R_R.0050.I.A" w:tooltip="R.0050.I.A" w:history="1">
              <w:r w:rsidR="0015614D" w:rsidRPr="000F4A62">
                <w:rPr>
                  <w:rStyle w:val="Hipercze"/>
                </w:rPr>
                <w:t>R.0050.I.A</w:t>
              </w:r>
            </w:hyperlink>
            <w:r w:rsidR="0015614D" w:rsidRPr="000F4A62">
              <w:br/>
            </w:r>
            <w:hyperlink w:anchor="R_R.0251.I.A" w:tooltip="R.0251.I.A" w:history="1">
              <w:r w:rsidR="0015614D" w:rsidRPr="000F4A62">
                <w:rPr>
                  <w:rStyle w:val="Hipercze"/>
                </w:rPr>
                <w:t>R.0251.I.A</w:t>
              </w:r>
            </w:hyperlink>
            <w:r w:rsidR="0015614D" w:rsidRPr="000F4A62">
              <w:br/>
            </w:r>
            <w:hyperlink w:anchor="R_R.0252.I.A" w:tooltip="R.0252.I.A" w:history="1">
              <w:r w:rsidR="0015614D" w:rsidRPr="000F4A62">
                <w:rPr>
                  <w:rStyle w:val="Hipercze"/>
                </w:rPr>
                <w:t>R.0252.I.A</w:t>
              </w:r>
            </w:hyperlink>
            <w:r w:rsidR="0015614D" w:rsidRPr="000F4A62">
              <w:br/>
            </w:r>
            <w:hyperlink w:anchor="R_R.0254.I.A" w:tooltip="R.0254.I.A" w:history="1">
              <w:r w:rsidR="0015614D" w:rsidRPr="000F4A62">
                <w:rPr>
                  <w:rStyle w:val="Hipercze"/>
                </w:rPr>
                <w:t>R.0254.I.A</w:t>
              </w:r>
            </w:hyperlink>
            <w:r w:rsidR="0015614D" w:rsidRPr="000F4A62">
              <w:br/>
            </w:r>
            <w:hyperlink w:anchor="R_R.0255.I.A" w:tooltip="R.0255.I.A" w:history="1">
              <w:r w:rsidR="0015614D" w:rsidRPr="000F4A62">
                <w:rPr>
                  <w:rStyle w:val="Hipercze"/>
                </w:rPr>
                <w:t>R.0255.I.A</w:t>
              </w:r>
            </w:hyperlink>
            <w:r w:rsidR="0015614D" w:rsidRPr="000F4A62">
              <w:br/>
            </w:r>
            <w:hyperlink w:anchor="R_R.0257.I.A" w:tooltip="R.0257.I.A" w:history="1">
              <w:r w:rsidR="0015614D" w:rsidRPr="000F4A62">
                <w:rPr>
                  <w:rStyle w:val="Hipercze"/>
                </w:rPr>
                <w:t>R.0257.I.A</w:t>
              </w:r>
            </w:hyperlink>
            <w:r w:rsidR="0015614D" w:rsidRPr="000F4A62">
              <w:br/>
            </w:r>
            <w:hyperlink w:anchor="R_R.0449.I.A" w:tooltip="R.0449.I.A" w:history="1">
              <w:r w:rsidR="0015614D" w:rsidRPr="000F4A62">
                <w:rPr>
                  <w:rStyle w:val="Hipercze"/>
                </w:rPr>
                <w:t>R.0449.I.A</w:t>
              </w:r>
            </w:hyperlink>
          </w:p>
        </w:tc>
      </w:tr>
      <w:tr w:rsidR="0015614D" w:rsidRPr="000F4A62" w14:paraId="640E8F5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12ED9D1" w14:textId="77777777" w:rsidR="0015614D" w:rsidRPr="000F4A62" w:rsidRDefault="0015614D" w:rsidP="00935310">
            <w:pPr>
              <w:rPr>
                <w:b/>
                <w:bCs/>
              </w:rPr>
            </w:pPr>
            <w:r w:rsidRPr="000F4A62">
              <w:rPr>
                <w:b/>
                <w:bCs/>
              </w:rPr>
              <w:t>nip</w:t>
            </w:r>
          </w:p>
          <w:p w14:paraId="5D6700EA" w14:textId="77777777" w:rsidR="0015614D" w:rsidRPr="000F4A62" w:rsidRDefault="0015614D" w:rsidP="00935310">
            <w:r w:rsidRPr="000F4A62">
              <w:t>NIP</w:t>
            </w:r>
          </w:p>
        </w:tc>
        <w:tc>
          <w:tcPr>
            <w:tcW w:w="1418" w:type="dxa"/>
            <w:tcBorders>
              <w:top w:val="nil"/>
              <w:left w:val="nil"/>
              <w:bottom w:val="nil"/>
              <w:right w:val="nil"/>
            </w:tcBorders>
            <w:tcMar>
              <w:top w:w="75" w:type="dxa"/>
              <w:left w:w="75" w:type="dxa"/>
              <w:bottom w:w="240" w:type="dxa"/>
              <w:right w:w="75" w:type="dxa"/>
            </w:tcMar>
            <w:hideMark/>
          </w:tcPr>
          <w:p w14:paraId="539AF09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A0DAE8B" w14:textId="77777777" w:rsidR="0015614D" w:rsidRPr="000F4A62" w:rsidRDefault="0015614D" w:rsidP="00935310">
            <w:r w:rsidRPr="000F4A62">
              <w:t>an10</w:t>
            </w:r>
          </w:p>
        </w:tc>
        <w:tc>
          <w:tcPr>
            <w:tcW w:w="851" w:type="dxa"/>
            <w:tcBorders>
              <w:top w:val="nil"/>
              <w:left w:val="nil"/>
              <w:bottom w:val="nil"/>
              <w:right w:val="nil"/>
            </w:tcBorders>
            <w:tcMar>
              <w:top w:w="75" w:type="dxa"/>
              <w:left w:w="75" w:type="dxa"/>
              <w:bottom w:w="240" w:type="dxa"/>
              <w:right w:w="75" w:type="dxa"/>
            </w:tcMar>
            <w:hideMark/>
          </w:tcPr>
          <w:p w14:paraId="79EDFFD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A7C799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451E016" w14:textId="0594169E" w:rsidR="0015614D" w:rsidRPr="000F4A62" w:rsidRDefault="00000000" w:rsidP="00935310">
            <w:hyperlink w:anchor="R_R.0001.G" w:tooltip="R.0001.G" w:history="1">
              <w:r w:rsidR="0015614D" w:rsidRPr="000F4A62">
                <w:rPr>
                  <w:rStyle w:val="Hipercze"/>
                </w:rPr>
                <w:t>R.0001.G</w:t>
              </w:r>
            </w:hyperlink>
          </w:p>
        </w:tc>
      </w:tr>
      <w:tr w:rsidR="0015614D" w:rsidRPr="000F4A62" w14:paraId="043BA7B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D9E1DA1" w14:textId="77777777" w:rsidR="0015614D" w:rsidRPr="000F4A62" w:rsidRDefault="0015614D" w:rsidP="00935310">
            <w:pPr>
              <w:rPr>
                <w:b/>
                <w:bCs/>
              </w:rPr>
            </w:pPr>
            <w:r w:rsidRPr="000F4A62">
              <w:rPr>
                <w:b/>
                <w:bCs/>
              </w:rPr>
              <w:lastRenderedPageBreak/>
              <w:t>regon</w:t>
            </w:r>
          </w:p>
          <w:p w14:paraId="55E36A3A" w14:textId="77777777" w:rsidR="0015614D" w:rsidRPr="000F4A62" w:rsidRDefault="0015614D" w:rsidP="00935310">
            <w:r w:rsidRPr="000F4A62">
              <w:t>REGON</w:t>
            </w:r>
          </w:p>
        </w:tc>
        <w:tc>
          <w:tcPr>
            <w:tcW w:w="1418" w:type="dxa"/>
            <w:tcBorders>
              <w:top w:val="nil"/>
              <w:left w:val="nil"/>
              <w:bottom w:val="nil"/>
              <w:right w:val="nil"/>
            </w:tcBorders>
            <w:tcMar>
              <w:top w:w="75" w:type="dxa"/>
              <w:left w:w="75" w:type="dxa"/>
              <w:bottom w:w="240" w:type="dxa"/>
              <w:right w:w="75" w:type="dxa"/>
            </w:tcMar>
            <w:hideMark/>
          </w:tcPr>
          <w:p w14:paraId="106F0A8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EF31C75" w14:textId="77777777" w:rsidR="0015614D" w:rsidRPr="000F4A62" w:rsidRDefault="0015614D" w:rsidP="00935310">
            <w:r w:rsidRPr="000F4A62">
              <w:t>an..14</w:t>
            </w:r>
          </w:p>
        </w:tc>
        <w:tc>
          <w:tcPr>
            <w:tcW w:w="851" w:type="dxa"/>
            <w:tcBorders>
              <w:top w:val="nil"/>
              <w:left w:val="nil"/>
              <w:bottom w:val="nil"/>
              <w:right w:val="nil"/>
            </w:tcBorders>
            <w:tcMar>
              <w:top w:w="75" w:type="dxa"/>
              <w:left w:w="75" w:type="dxa"/>
              <w:bottom w:w="240" w:type="dxa"/>
              <w:right w:w="75" w:type="dxa"/>
            </w:tcMar>
            <w:hideMark/>
          </w:tcPr>
          <w:p w14:paraId="1F97785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0EF7DA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EB4AC1D" w14:textId="6E7C1C89" w:rsidR="0015614D" w:rsidRPr="000F4A62" w:rsidRDefault="00000000" w:rsidP="00935310">
            <w:hyperlink w:anchor="R_R.0001.G" w:tooltip="R.0001.G" w:history="1">
              <w:r w:rsidR="0015614D" w:rsidRPr="000F4A62">
                <w:rPr>
                  <w:rStyle w:val="Hipercze"/>
                </w:rPr>
                <w:t>R.0001.G</w:t>
              </w:r>
            </w:hyperlink>
            <w:r w:rsidR="0015614D" w:rsidRPr="000F4A62">
              <w:br/>
            </w:r>
            <w:hyperlink w:anchor="R_R.0007.G" w:tooltip="R.0007.G" w:history="1">
              <w:r w:rsidR="0015614D" w:rsidRPr="000F4A62">
                <w:rPr>
                  <w:rStyle w:val="Hipercze"/>
                </w:rPr>
                <w:t>R.0007.G</w:t>
              </w:r>
            </w:hyperlink>
          </w:p>
        </w:tc>
      </w:tr>
      <w:tr w:rsidR="0015614D" w:rsidRPr="000F4A62" w14:paraId="39C88AC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F9D960E" w14:textId="77777777" w:rsidR="0015614D" w:rsidRPr="000F4A62" w:rsidRDefault="0015614D" w:rsidP="00935310">
            <w:pPr>
              <w:rPr>
                <w:b/>
                <w:bCs/>
              </w:rPr>
            </w:pPr>
            <w:r w:rsidRPr="000F4A62">
              <w:rPr>
                <w:b/>
                <w:bCs/>
              </w:rPr>
              <w:t>pesel</w:t>
            </w:r>
          </w:p>
          <w:p w14:paraId="5B9285FA" w14:textId="77777777" w:rsidR="0015614D" w:rsidRPr="000F4A62" w:rsidRDefault="0015614D" w:rsidP="00935310">
            <w:r w:rsidRPr="000F4A62">
              <w:t>PESEL</w:t>
            </w:r>
          </w:p>
        </w:tc>
        <w:tc>
          <w:tcPr>
            <w:tcW w:w="1418" w:type="dxa"/>
            <w:tcBorders>
              <w:top w:val="nil"/>
              <w:left w:val="nil"/>
              <w:bottom w:val="nil"/>
              <w:right w:val="nil"/>
            </w:tcBorders>
            <w:tcMar>
              <w:top w:w="75" w:type="dxa"/>
              <w:left w:w="75" w:type="dxa"/>
              <w:bottom w:w="240" w:type="dxa"/>
              <w:right w:w="75" w:type="dxa"/>
            </w:tcMar>
            <w:hideMark/>
          </w:tcPr>
          <w:p w14:paraId="1F2AC16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64B6B3B" w14:textId="77777777" w:rsidR="0015614D" w:rsidRPr="000F4A62" w:rsidRDefault="0015614D" w:rsidP="00935310">
            <w:r w:rsidRPr="000F4A62">
              <w:t>an11</w:t>
            </w:r>
          </w:p>
        </w:tc>
        <w:tc>
          <w:tcPr>
            <w:tcW w:w="851" w:type="dxa"/>
            <w:tcBorders>
              <w:top w:val="nil"/>
              <w:left w:val="nil"/>
              <w:bottom w:val="nil"/>
              <w:right w:val="nil"/>
            </w:tcBorders>
            <w:tcMar>
              <w:top w:w="75" w:type="dxa"/>
              <w:left w:w="75" w:type="dxa"/>
              <w:bottom w:w="240" w:type="dxa"/>
              <w:right w:w="75" w:type="dxa"/>
            </w:tcMar>
            <w:hideMark/>
          </w:tcPr>
          <w:p w14:paraId="565DA13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0FE41D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531FD21" w14:textId="21198AB1" w:rsidR="0015614D" w:rsidRPr="000F4A62" w:rsidRDefault="00000000" w:rsidP="00935310">
            <w:hyperlink w:anchor="R_R.0001.G" w:tooltip="R.0001.G" w:history="1">
              <w:r w:rsidR="0015614D" w:rsidRPr="000F4A62">
                <w:rPr>
                  <w:rStyle w:val="Hipercze"/>
                </w:rPr>
                <w:t>R.0001.G</w:t>
              </w:r>
            </w:hyperlink>
            <w:r w:rsidR="0015614D" w:rsidRPr="000F4A62">
              <w:br/>
            </w:r>
            <w:hyperlink w:anchor="R_R.0008.G" w:tooltip="R.0008.G" w:history="1">
              <w:r w:rsidR="0015614D" w:rsidRPr="000F4A62">
                <w:rPr>
                  <w:rStyle w:val="Hipercze"/>
                </w:rPr>
                <w:t>R.0008.G</w:t>
              </w:r>
            </w:hyperlink>
          </w:p>
        </w:tc>
      </w:tr>
      <w:tr w:rsidR="0015614D" w:rsidRPr="000F4A62" w14:paraId="323E331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D81633D" w14:textId="77777777" w:rsidR="0015614D" w:rsidRPr="000F4A62" w:rsidRDefault="0015614D" w:rsidP="00935310">
            <w:pPr>
              <w:rPr>
                <w:b/>
                <w:bCs/>
              </w:rPr>
            </w:pPr>
            <w:r w:rsidRPr="000F4A62">
              <w:rPr>
                <w:b/>
                <w:bCs/>
              </w:rPr>
              <w:t>otherIdentificationNumber</w:t>
            </w:r>
          </w:p>
          <w:p w14:paraId="47C8FEAA" w14:textId="77777777" w:rsidR="0015614D" w:rsidRPr="000F4A62" w:rsidRDefault="0015614D" w:rsidP="00935310">
            <w:r w:rsidRPr="000F4A62">
              <w:t>Inny numer identyfikacyjny</w:t>
            </w:r>
          </w:p>
        </w:tc>
        <w:tc>
          <w:tcPr>
            <w:tcW w:w="1418" w:type="dxa"/>
            <w:tcBorders>
              <w:top w:val="nil"/>
              <w:left w:val="nil"/>
              <w:bottom w:val="nil"/>
              <w:right w:val="nil"/>
            </w:tcBorders>
            <w:tcMar>
              <w:top w:w="75" w:type="dxa"/>
              <w:left w:w="75" w:type="dxa"/>
              <w:bottom w:w="240" w:type="dxa"/>
              <w:right w:w="75" w:type="dxa"/>
            </w:tcMar>
            <w:hideMark/>
          </w:tcPr>
          <w:p w14:paraId="04DEA1F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BF945C4"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4F66EC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D03DA6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7DD5CCE" w14:textId="1B33F76C" w:rsidR="0015614D" w:rsidRPr="000F4A62" w:rsidRDefault="00000000" w:rsidP="00935310">
            <w:hyperlink w:anchor="R_R.0001.G" w:tooltip="R.0001.G" w:history="1">
              <w:r w:rsidR="0015614D" w:rsidRPr="000F4A62">
                <w:rPr>
                  <w:rStyle w:val="Hipercze"/>
                </w:rPr>
                <w:t>R.0001.G</w:t>
              </w:r>
            </w:hyperlink>
          </w:p>
        </w:tc>
      </w:tr>
    </w:tbl>
    <w:p w14:paraId="1739B9B1" w14:textId="77777777" w:rsidR="0015614D" w:rsidRPr="000F4A62" w:rsidRDefault="0015614D" w:rsidP="0015614D"/>
    <w:p w14:paraId="1C957CB7" w14:textId="77777777" w:rsidR="0015614D" w:rsidRPr="000F4A62" w:rsidRDefault="0015614D" w:rsidP="0015614D">
      <w:bookmarkStart w:id="91" w:name="-199484435"/>
      <w:r w:rsidRPr="000F4A62">
        <w:t>/ZC413/Declaration/Importer/</w:t>
      </w:r>
      <w:r w:rsidRPr="000F4A62">
        <w:rPr>
          <w:b/>
          <w:bCs/>
        </w:rPr>
        <w:t>Address</w:t>
      </w:r>
      <w:bookmarkEnd w:id="91"/>
    </w:p>
    <w:tbl>
      <w:tblPr>
        <w:tblW w:w="0" w:type="auto"/>
        <w:tblCellMar>
          <w:top w:w="75" w:type="dxa"/>
          <w:left w:w="75" w:type="dxa"/>
          <w:bottom w:w="75" w:type="dxa"/>
          <w:right w:w="75" w:type="dxa"/>
        </w:tblCellMar>
        <w:tblLook w:val="04A0" w:firstRow="1" w:lastRow="0" w:firstColumn="1" w:lastColumn="0" w:noHBand="0" w:noVBand="1"/>
        <w:tblCaption w:val="Grupa danych /ZC413/Declaration/Importer/Address"/>
        <w:tblDescription w:val="Tabela: Grupa danych /ZC413/Declaration/Importer/Address"/>
      </w:tblPr>
      <w:tblGrid>
        <w:gridCol w:w="4551"/>
        <w:gridCol w:w="1332"/>
        <w:gridCol w:w="842"/>
        <w:gridCol w:w="846"/>
        <w:gridCol w:w="691"/>
        <w:gridCol w:w="1092"/>
      </w:tblGrid>
      <w:tr w:rsidR="0015614D" w:rsidRPr="000F4A62" w14:paraId="1B455081" w14:textId="77777777" w:rsidTr="00935310">
        <w:trPr>
          <w:cantSplit/>
        </w:trPr>
        <w:tc>
          <w:tcPr>
            <w:tcW w:w="4820" w:type="dxa"/>
            <w:tcBorders>
              <w:top w:val="nil"/>
              <w:left w:val="nil"/>
              <w:bottom w:val="nil"/>
              <w:right w:val="nil"/>
            </w:tcBorders>
            <w:hideMark/>
          </w:tcPr>
          <w:p w14:paraId="2DDE41E9" w14:textId="77777777" w:rsidR="0015614D" w:rsidRPr="000F4A62" w:rsidRDefault="0015614D" w:rsidP="00935310">
            <w:r w:rsidRPr="000F4A62">
              <w:t>Adres</w:t>
            </w:r>
          </w:p>
        </w:tc>
        <w:tc>
          <w:tcPr>
            <w:tcW w:w="1418" w:type="dxa"/>
            <w:tcBorders>
              <w:top w:val="nil"/>
              <w:left w:val="nil"/>
              <w:bottom w:val="nil"/>
              <w:right w:val="nil"/>
            </w:tcBorders>
            <w:hideMark/>
          </w:tcPr>
          <w:p w14:paraId="429361C9" w14:textId="77777777" w:rsidR="0015614D" w:rsidRPr="000F4A62" w:rsidRDefault="0015614D" w:rsidP="00935310">
            <w:r w:rsidRPr="000F4A62">
              <w:t>13 04 018 000</w:t>
            </w:r>
          </w:p>
        </w:tc>
        <w:tc>
          <w:tcPr>
            <w:tcW w:w="851" w:type="dxa"/>
            <w:tcBorders>
              <w:top w:val="nil"/>
              <w:left w:val="nil"/>
              <w:bottom w:val="nil"/>
              <w:right w:val="nil"/>
            </w:tcBorders>
            <w:hideMark/>
          </w:tcPr>
          <w:p w14:paraId="2B1B2334" w14:textId="77777777" w:rsidR="0015614D" w:rsidRPr="000F4A62" w:rsidRDefault="0015614D" w:rsidP="00935310"/>
        </w:tc>
        <w:tc>
          <w:tcPr>
            <w:tcW w:w="851" w:type="dxa"/>
            <w:tcBorders>
              <w:top w:val="nil"/>
              <w:left w:val="nil"/>
              <w:bottom w:val="nil"/>
              <w:right w:val="nil"/>
            </w:tcBorders>
            <w:hideMark/>
          </w:tcPr>
          <w:p w14:paraId="4B224ACC" w14:textId="77777777" w:rsidR="0015614D" w:rsidRPr="000F4A62" w:rsidRDefault="0015614D" w:rsidP="00935310"/>
        </w:tc>
        <w:tc>
          <w:tcPr>
            <w:tcW w:w="709" w:type="dxa"/>
            <w:tcBorders>
              <w:top w:val="nil"/>
              <w:left w:val="nil"/>
              <w:bottom w:val="nil"/>
              <w:right w:val="nil"/>
            </w:tcBorders>
            <w:hideMark/>
          </w:tcPr>
          <w:p w14:paraId="7D9C43D4" w14:textId="77777777" w:rsidR="0015614D" w:rsidRPr="000F4A62" w:rsidRDefault="0015614D" w:rsidP="00935310">
            <w:r w:rsidRPr="000F4A62">
              <w:t>0..1</w:t>
            </w:r>
          </w:p>
        </w:tc>
        <w:tc>
          <w:tcPr>
            <w:tcW w:w="709" w:type="dxa"/>
            <w:tcBorders>
              <w:top w:val="nil"/>
              <w:left w:val="nil"/>
              <w:bottom w:val="nil"/>
              <w:right w:val="nil"/>
            </w:tcBorders>
            <w:hideMark/>
          </w:tcPr>
          <w:p w14:paraId="6EE32668" w14:textId="77777777" w:rsidR="0015614D" w:rsidRPr="000F4A62" w:rsidRDefault="0015614D" w:rsidP="00935310">
            <w:r w:rsidRPr="000F4A62">
              <w:t>-</w:t>
            </w:r>
          </w:p>
        </w:tc>
      </w:tr>
      <w:tr w:rsidR="0015614D" w:rsidRPr="000F4A62" w14:paraId="7FA46E0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D2E2DEB" w14:textId="77777777" w:rsidR="0015614D" w:rsidRPr="000F4A62" w:rsidRDefault="00000000" w:rsidP="00935310">
            <w:pPr>
              <w:rPr>
                <w:b/>
                <w:bCs/>
              </w:rPr>
            </w:pPr>
            <w:r>
              <w:rPr>
                <w:b/>
                <w:bCs/>
              </w:rPr>
              <w:pict w14:anchorId="6C32831F">
                <v:rect id="_x0000_i1055" style="width:0;height:1pt" o:hralign="center" o:hrstd="t" o:hrnoshade="t" o:hr="t" fillcolor="black" stroked="f"/>
              </w:pict>
            </w:r>
          </w:p>
        </w:tc>
      </w:tr>
      <w:tr w:rsidR="0015614D" w:rsidRPr="000F4A62" w14:paraId="78DCA4B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21E04B1" w14:textId="77777777" w:rsidR="0015614D" w:rsidRPr="000F4A62" w:rsidRDefault="0015614D" w:rsidP="00935310">
            <w:pPr>
              <w:rPr>
                <w:b/>
                <w:bCs/>
              </w:rPr>
            </w:pPr>
            <w:r w:rsidRPr="000F4A62">
              <w:rPr>
                <w:b/>
                <w:bCs/>
              </w:rPr>
              <w:t>streetAndNumber</w:t>
            </w:r>
          </w:p>
          <w:p w14:paraId="34A6E7C6"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021658DF" w14:textId="77777777" w:rsidR="0015614D" w:rsidRPr="000F4A62" w:rsidRDefault="0015614D" w:rsidP="00935310">
            <w:r w:rsidRPr="000F4A62">
              <w:t>13 04 018 019</w:t>
            </w:r>
          </w:p>
        </w:tc>
        <w:tc>
          <w:tcPr>
            <w:tcW w:w="851" w:type="dxa"/>
            <w:tcBorders>
              <w:top w:val="nil"/>
              <w:left w:val="nil"/>
              <w:bottom w:val="nil"/>
              <w:right w:val="nil"/>
            </w:tcBorders>
            <w:tcMar>
              <w:top w:w="75" w:type="dxa"/>
              <w:left w:w="75" w:type="dxa"/>
              <w:bottom w:w="240" w:type="dxa"/>
              <w:right w:w="75" w:type="dxa"/>
            </w:tcMar>
            <w:hideMark/>
          </w:tcPr>
          <w:p w14:paraId="2E5C107F"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1CF1956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AFE7DC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02BBC1F" w14:textId="40FB198C" w:rsidR="0015614D" w:rsidRPr="000F4A62" w:rsidRDefault="00000000" w:rsidP="00935310">
            <w:hyperlink w:anchor="R_R.0001.G" w:tooltip="R.0001.G" w:history="1">
              <w:r w:rsidR="0015614D" w:rsidRPr="000F4A62">
                <w:rPr>
                  <w:rStyle w:val="Hipercze"/>
                </w:rPr>
                <w:t>R.0001.G</w:t>
              </w:r>
            </w:hyperlink>
          </w:p>
        </w:tc>
      </w:tr>
      <w:tr w:rsidR="0015614D" w:rsidRPr="000F4A62" w14:paraId="3AAC57B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3A8B855" w14:textId="77777777" w:rsidR="0015614D" w:rsidRPr="000F4A62" w:rsidRDefault="0015614D" w:rsidP="00935310">
            <w:pPr>
              <w:rPr>
                <w:b/>
                <w:bCs/>
              </w:rPr>
            </w:pPr>
            <w:r w:rsidRPr="000F4A62">
              <w:rPr>
                <w:b/>
                <w:bCs/>
              </w:rPr>
              <w:t>postcode</w:t>
            </w:r>
          </w:p>
          <w:p w14:paraId="3AB46E6B"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36FCDB09" w14:textId="77777777" w:rsidR="0015614D" w:rsidRPr="000F4A62" w:rsidRDefault="0015614D" w:rsidP="00935310">
            <w:r w:rsidRPr="000F4A62">
              <w:t>13 04 018 021</w:t>
            </w:r>
          </w:p>
        </w:tc>
        <w:tc>
          <w:tcPr>
            <w:tcW w:w="851" w:type="dxa"/>
            <w:tcBorders>
              <w:top w:val="nil"/>
              <w:left w:val="nil"/>
              <w:bottom w:val="nil"/>
              <w:right w:val="nil"/>
            </w:tcBorders>
            <w:tcMar>
              <w:top w:w="75" w:type="dxa"/>
              <w:left w:w="75" w:type="dxa"/>
              <w:bottom w:w="240" w:type="dxa"/>
              <w:right w:w="75" w:type="dxa"/>
            </w:tcMar>
            <w:hideMark/>
          </w:tcPr>
          <w:p w14:paraId="1D6BABC8"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46A9E46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EAB5D7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F2C89BA" w14:textId="056D4143"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r w:rsidR="0015614D" w:rsidRPr="000F4A62" w14:paraId="51D7CE2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0AF168D" w14:textId="77777777" w:rsidR="0015614D" w:rsidRPr="000F4A62" w:rsidRDefault="0015614D" w:rsidP="00935310">
            <w:pPr>
              <w:rPr>
                <w:b/>
                <w:bCs/>
              </w:rPr>
            </w:pPr>
            <w:r w:rsidRPr="000F4A62">
              <w:rPr>
                <w:b/>
                <w:bCs/>
              </w:rPr>
              <w:t>city</w:t>
            </w:r>
          </w:p>
          <w:p w14:paraId="5800E2BB"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35071307" w14:textId="77777777" w:rsidR="0015614D" w:rsidRPr="000F4A62" w:rsidRDefault="0015614D" w:rsidP="00935310">
            <w:r w:rsidRPr="000F4A62">
              <w:t>13 04 018 022</w:t>
            </w:r>
          </w:p>
        </w:tc>
        <w:tc>
          <w:tcPr>
            <w:tcW w:w="851" w:type="dxa"/>
            <w:tcBorders>
              <w:top w:val="nil"/>
              <w:left w:val="nil"/>
              <w:bottom w:val="nil"/>
              <w:right w:val="nil"/>
            </w:tcBorders>
            <w:tcMar>
              <w:top w:w="75" w:type="dxa"/>
              <w:left w:w="75" w:type="dxa"/>
              <w:bottom w:w="240" w:type="dxa"/>
              <w:right w:w="75" w:type="dxa"/>
            </w:tcMar>
            <w:hideMark/>
          </w:tcPr>
          <w:p w14:paraId="6B71B27B"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03D908B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82FAA2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79F3598" w14:textId="3CC91B08" w:rsidR="0015614D" w:rsidRPr="000F4A62" w:rsidRDefault="00000000" w:rsidP="00935310">
            <w:hyperlink w:anchor="R_R.0001.G" w:tooltip="R.0001.G" w:history="1">
              <w:r w:rsidR="0015614D" w:rsidRPr="000F4A62">
                <w:rPr>
                  <w:rStyle w:val="Hipercze"/>
                </w:rPr>
                <w:t>R.0001.G</w:t>
              </w:r>
            </w:hyperlink>
          </w:p>
        </w:tc>
      </w:tr>
      <w:tr w:rsidR="0015614D" w:rsidRPr="000F4A62" w14:paraId="253CD1A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F0B8D85" w14:textId="77777777" w:rsidR="0015614D" w:rsidRPr="000F4A62" w:rsidRDefault="0015614D" w:rsidP="00935310">
            <w:pPr>
              <w:rPr>
                <w:b/>
                <w:bCs/>
              </w:rPr>
            </w:pPr>
            <w:r w:rsidRPr="000F4A62">
              <w:rPr>
                <w:b/>
                <w:bCs/>
              </w:rPr>
              <w:t>country</w:t>
            </w:r>
          </w:p>
          <w:p w14:paraId="594116BC"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311207F5" w14:textId="77777777" w:rsidR="0015614D" w:rsidRPr="000F4A62" w:rsidRDefault="0015614D" w:rsidP="00935310">
            <w:r w:rsidRPr="000F4A62">
              <w:t>13 04 018 020</w:t>
            </w:r>
          </w:p>
        </w:tc>
        <w:tc>
          <w:tcPr>
            <w:tcW w:w="851" w:type="dxa"/>
            <w:tcBorders>
              <w:top w:val="nil"/>
              <w:left w:val="nil"/>
              <w:bottom w:val="nil"/>
              <w:right w:val="nil"/>
            </w:tcBorders>
            <w:tcMar>
              <w:top w:w="75" w:type="dxa"/>
              <w:left w:w="75" w:type="dxa"/>
              <w:bottom w:w="240" w:type="dxa"/>
              <w:right w:w="75" w:type="dxa"/>
            </w:tcMar>
            <w:hideMark/>
          </w:tcPr>
          <w:p w14:paraId="1BC81DCB"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672BBBC7"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13CFA2A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F9EAC18" w14:textId="6A918A6C"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bl>
    <w:p w14:paraId="2943278B" w14:textId="77777777" w:rsidR="0015614D" w:rsidRPr="000F4A62" w:rsidRDefault="0015614D" w:rsidP="0015614D"/>
    <w:p w14:paraId="1050C45C" w14:textId="77777777" w:rsidR="0015614D" w:rsidRPr="000F4A62" w:rsidRDefault="0015614D" w:rsidP="0015614D">
      <w:bookmarkStart w:id="92" w:name="-530289577"/>
      <w:r w:rsidRPr="000F4A62">
        <w:t>/ZC413/Declaration/</w:t>
      </w:r>
      <w:r w:rsidRPr="000F4A62">
        <w:rPr>
          <w:b/>
          <w:bCs/>
        </w:rPr>
        <w:t>Declarant</w:t>
      </w:r>
      <w:bookmarkEnd w:id="92"/>
    </w:p>
    <w:tbl>
      <w:tblPr>
        <w:tblW w:w="0" w:type="auto"/>
        <w:tblCellMar>
          <w:top w:w="75" w:type="dxa"/>
          <w:left w:w="75" w:type="dxa"/>
          <w:bottom w:w="75" w:type="dxa"/>
          <w:right w:w="75" w:type="dxa"/>
        </w:tblCellMar>
        <w:tblLook w:val="04A0" w:firstRow="1" w:lastRow="0" w:firstColumn="1" w:lastColumn="0" w:noHBand="0" w:noVBand="1"/>
        <w:tblCaption w:val="Grupa danych /ZC413/Declaration/Declarant"/>
        <w:tblDescription w:val="Tabela: Grupa danych /ZC413/Declaration/Declarant"/>
      </w:tblPr>
      <w:tblGrid>
        <w:gridCol w:w="4539"/>
        <w:gridCol w:w="1286"/>
        <w:gridCol w:w="838"/>
        <w:gridCol w:w="820"/>
        <w:gridCol w:w="681"/>
        <w:gridCol w:w="1190"/>
      </w:tblGrid>
      <w:tr w:rsidR="0015614D" w:rsidRPr="000F4A62" w14:paraId="7B7E68FD" w14:textId="77777777" w:rsidTr="00935310">
        <w:trPr>
          <w:cantSplit/>
        </w:trPr>
        <w:tc>
          <w:tcPr>
            <w:tcW w:w="4820" w:type="dxa"/>
            <w:tcBorders>
              <w:top w:val="nil"/>
              <w:left w:val="nil"/>
              <w:bottom w:val="nil"/>
              <w:right w:val="nil"/>
            </w:tcBorders>
            <w:hideMark/>
          </w:tcPr>
          <w:p w14:paraId="0589AE21" w14:textId="77777777" w:rsidR="0015614D" w:rsidRPr="000F4A62" w:rsidRDefault="0015614D" w:rsidP="00935310">
            <w:r w:rsidRPr="000F4A62">
              <w:t>Zgłaszający</w:t>
            </w:r>
          </w:p>
        </w:tc>
        <w:tc>
          <w:tcPr>
            <w:tcW w:w="1418" w:type="dxa"/>
            <w:tcBorders>
              <w:top w:val="nil"/>
              <w:left w:val="nil"/>
              <w:bottom w:val="nil"/>
              <w:right w:val="nil"/>
            </w:tcBorders>
            <w:hideMark/>
          </w:tcPr>
          <w:p w14:paraId="0DE9DE04" w14:textId="77777777" w:rsidR="0015614D" w:rsidRPr="000F4A62" w:rsidRDefault="0015614D" w:rsidP="00935310">
            <w:r w:rsidRPr="000F4A62">
              <w:t>13 05 000 000</w:t>
            </w:r>
          </w:p>
        </w:tc>
        <w:tc>
          <w:tcPr>
            <w:tcW w:w="851" w:type="dxa"/>
            <w:tcBorders>
              <w:top w:val="nil"/>
              <w:left w:val="nil"/>
              <w:bottom w:val="nil"/>
              <w:right w:val="nil"/>
            </w:tcBorders>
            <w:hideMark/>
          </w:tcPr>
          <w:p w14:paraId="5FF6F181" w14:textId="77777777" w:rsidR="0015614D" w:rsidRPr="000F4A62" w:rsidRDefault="0015614D" w:rsidP="00935310"/>
        </w:tc>
        <w:tc>
          <w:tcPr>
            <w:tcW w:w="851" w:type="dxa"/>
            <w:tcBorders>
              <w:top w:val="nil"/>
              <w:left w:val="nil"/>
              <w:bottom w:val="nil"/>
              <w:right w:val="nil"/>
            </w:tcBorders>
            <w:hideMark/>
          </w:tcPr>
          <w:p w14:paraId="1F9BC898" w14:textId="77777777" w:rsidR="0015614D" w:rsidRPr="000F4A62" w:rsidRDefault="0015614D" w:rsidP="00935310"/>
        </w:tc>
        <w:tc>
          <w:tcPr>
            <w:tcW w:w="709" w:type="dxa"/>
            <w:tcBorders>
              <w:top w:val="nil"/>
              <w:left w:val="nil"/>
              <w:bottom w:val="nil"/>
              <w:right w:val="nil"/>
            </w:tcBorders>
            <w:hideMark/>
          </w:tcPr>
          <w:p w14:paraId="366B23D2" w14:textId="77777777" w:rsidR="0015614D" w:rsidRPr="000F4A62" w:rsidRDefault="0015614D" w:rsidP="00935310">
            <w:r w:rsidRPr="000F4A62">
              <w:t>0..1</w:t>
            </w:r>
          </w:p>
        </w:tc>
        <w:tc>
          <w:tcPr>
            <w:tcW w:w="709" w:type="dxa"/>
            <w:tcBorders>
              <w:top w:val="nil"/>
              <w:left w:val="nil"/>
              <w:bottom w:val="nil"/>
              <w:right w:val="nil"/>
            </w:tcBorders>
            <w:hideMark/>
          </w:tcPr>
          <w:p w14:paraId="4749F665" w14:textId="77777777" w:rsidR="0015614D" w:rsidRPr="000F4A62" w:rsidRDefault="0015614D" w:rsidP="00935310">
            <w:r w:rsidRPr="000F4A62">
              <w:t>-</w:t>
            </w:r>
          </w:p>
        </w:tc>
      </w:tr>
      <w:tr w:rsidR="0015614D" w:rsidRPr="000F4A62" w14:paraId="6B6DDEA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B8EAC1E" w14:textId="77777777" w:rsidR="0015614D" w:rsidRPr="000F4A62" w:rsidRDefault="00000000" w:rsidP="00935310">
            <w:pPr>
              <w:rPr>
                <w:b/>
                <w:bCs/>
              </w:rPr>
            </w:pPr>
            <w:r>
              <w:rPr>
                <w:b/>
                <w:bCs/>
              </w:rPr>
              <w:pict w14:anchorId="68DD1C9E">
                <v:rect id="_x0000_i1056" style="width:0;height:1pt" o:hralign="center" o:hrstd="t" o:hrnoshade="t" o:hr="t" fillcolor="black" stroked="f"/>
              </w:pict>
            </w:r>
          </w:p>
        </w:tc>
      </w:tr>
      <w:tr w:rsidR="0015614D" w:rsidRPr="000F4A62" w14:paraId="3F0EB1B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1029742" w14:textId="77777777" w:rsidR="0015614D" w:rsidRPr="000F4A62" w:rsidRDefault="0015614D" w:rsidP="00935310">
            <w:pPr>
              <w:rPr>
                <w:b/>
                <w:bCs/>
              </w:rPr>
            </w:pPr>
            <w:r w:rsidRPr="000F4A62">
              <w:rPr>
                <w:b/>
                <w:bCs/>
              </w:rPr>
              <w:t>typeOfPerson</w:t>
            </w:r>
          </w:p>
          <w:p w14:paraId="0B71B7FD" w14:textId="77777777" w:rsidR="0015614D" w:rsidRPr="000F4A62" w:rsidRDefault="0015614D" w:rsidP="00935310">
            <w:r w:rsidRPr="000F4A62">
              <w:t>Rodzaj osoby</w:t>
            </w:r>
          </w:p>
        </w:tc>
        <w:tc>
          <w:tcPr>
            <w:tcW w:w="1418" w:type="dxa"/>
            <w:tcBorders>
              <w:top w:val="nil"/>
              <w:left w:val="nil"/>
              <w:bottom w:val="nil"/>
              <w:right w:val="nil"/>
            </w:tcBorders>
            <w:tcMar>
              <w:top w:w="75" w:type="dxa"/>
              <w:left w:w="75" w:type="dxa"/>
              <w:bottom w:w="240" w:type="dxa"/>
              <w:right w:w="75" w:type="dxa"/>
            </w:tcMar>
            <w:hideMark/>
          </w:tcPr>
          <w:p w14:paraId="24AC25E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B35C85B"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59543DEC" w14:textId="77777777" w:rsidR="0015614D" w:rsidRPr="000F4A62" w:rsidRDefault="0015614D" w:rsidP="00935310">
            <w:r w:rsidRPr="000F4A62">
              <w:t>1502</w:t>
            </w:r>
          </w:p>
        </w:tc>
        <w:tc>
          <w:tcPr>
            <w:tcW w:w="709" w:type="dxa"/>
            <w:tcBorders>
              <w:top w:val="nil"/>
              <w:left w:val="nil"/>
              <w:bottom w:val="nil"/>
              <w:right w:val="nil"/>
            </w:tcBorders>
            <w:tcMar>
              <w:top w:w="75" w:type="dxa"/>
              <w:left w:w="75" w:type="dxa"/>
              <w:bottom w:w="240" w:type="dxa"/>
              <w:right w:w="75" w:type="dxa"/>
            </w:tcMar>
            <w:hideMark/>
          </w:tcPr>
          <w:p w14:paraId="0FD8721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D9E5ACF" w14:textId="59DCC0C7" w:rsidR="0015614D" w:rsidRPr="000F4A62" w:rsidRDefault="00000000" w:rsidP="00935310">
            <w:hyperlink w:anchor="R_R.0001.G" w:tooltip="R.0001.G" w:history="1">
              <w:r w:rsidR="0015614D" w:rsidRPr="000F4A62">
                <w:rPr>
                  <w:rStyle w:val="Hipercze"/>
                </w:rPr>
                <w:t>R.0001.G</w:t>
              </w:r>
            </w:hyperlink>
          </w:p>
        </w:tc>
      </w:tr>
      <w:tr w:rsidR="0015614D" w:rsidRPr="000F4A62" w14:paraId="0AC674E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1C445FF" w14:textId="77777777" w:rsidR="0015614D" w:rsidRPr="000F4A62" w:rsidRDefault="0015614D" w:rsidP="00935310">
            <w:pPr>
              <w:rPr>
                <w:b/>
                <w:bCs/>
              </w:rPr>
            </w:pPr>
            <w:r w:rsidRPr="000F4A62">
              <w:rPr>
                <w:b/>
                <w:bCs/>
              </w:rPr>
              <w:t>name</w:t>
            </w:r>
          </w:p>
          <w:p w14:paraId="51BE07ED"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0242E319" w14:textId="77777777" w:rsidR="0015614D" w:rsidRPr="000F4A62" w:rsidRDefault="0015614D" w:rsidP="00935310">
            <w:r w:rsidRPr="000F4A62">
              <w:t>13 05 016 000</w:t>
            </w:r>
          </w:p>
        </w:tc>
        <w:tc>
          <w:tcPr>
            <w:tcW w:w="851" w:type="dxa"/>
            <w:tcBorders>
              <w:top w:val="nil"/>
              <w:left w:val="nil"/>
              <w:bottom w:val="nil"/>
              <w:right w:val="nil"/>
            </w:tcBorders>
            <w:tcMar>
              <w:top w:w="75" w:type="dxa"/>
              <w:left w:w="75" w:type="dxa"/>
              <w:bottom w:w="240" w:type="dxa"/>
              <w:right w:w="75" w:type="dxa"/>
            </w:tcMar>
            <w:hideMark/>
          </w:tcPr>
          <w:p w14:paraId="5B0EDAF2"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63F25DD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406EF7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91DE426" w14:textId="1B20F881" w:rsidR="0015614D" w:rsidRPr="000F4A62" w:rsidRDefault="00000000" w:rsidP="00935310">
            <w:hyperlink w:anchor="R_R.0001.G" w:tooltip="R.0001.G" w:history="1">
              <w:r w:rsidR="0015614D" w:rsidRPr="000F4A62">
                <w:rPr>
                  <w:rStyle w:val="Hipercze"/>
                </w:rPr>
                <w:t>R.0001.G</w:t>
              </w:r>
            </w:hyperlink>
          </w:p>
        </w:tc>
      </w:tr>
      <w:tr w:rsidR="0015614D" w:rsidRPr="000F4A62" w14:paraId="33C8449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A8069F5" w14:textId="77777777" w:rsidR="0015614D" w:rsidRPr="000F4A62" w:rsidRDefault="0015614D" w:rsidP="00935310">
            <w:pPr>
              <w:rPr>
                <w:b/>
                <w:bCs/>
              </w:rPr>
            </w:pPr>
            <w:r w:rsidRPr="000F4A62">
              <w:rPr>
                <w:b/>
                <w:bCs/>
              </w:rPr>
              <w:lastRenderedPageBreak/>
              <w:t>identificationNumber</w:t>
            </w:r>
          </w:p>
          <w:p w14:paraId="2B6DCF3F"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2EB46573" w14:textId="77777777" w:rsidR="0015614D" w:rsidRPr="000F4A62" w:rsidRDefault="0015614D" w:rsidP="00935310">
            <w:r w:rsidRPr="000F4A62">
              <w:t>13 05 017 000</w:t>
            </w:r>
          </w:p>
        </w:tc>
        <w:tc>
          <w:tcPr>
            <w:tcW w:w="851" w:type="dxa"/>
            <w:tcBorders>
              <w:top w:val="nil"/>
              <w:left w:val="nil"/>
              <w:bottom w:val="nil"/>
              <w:right w:val="nil"/>
            </w:tcBorders>
            <w:tcMar>
              <w:top w:w="75" w:type="dxa"/>
              <w:left w:w="75" w:type="dxa"/>
              <w:bottom w:w="240" w:type="dxa"/>
              <w:right w:w="75" w:type="dxa"/>
            </w:tcMar>
            <w:hideMark/>
          </w:tcPr>
          <w:p w14:paraId="59A4C424"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2105915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DA57E8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0F43600" w14:textId="34B952B8"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r w:rsidR="0015614D" w:rsidRPr="000F4A62">
              <w:br/>
            </w:r>
            <w:hyperlink w:anchor="R_R.0250.I.A" w:tooltip="R.0250.I.A" w:history="1">
              <w:r w:rsidR="0015614D" w:rsidRPr="000F4A62">
                <w:rPr>
                  <w:rStyle w:val="Hipercze"/>
                </w:rPr>
                <w:t>R.0250.I.A</w:t>
              </w:r>
            </w:hyperlink>
            <w:r w:rsidR="0015614D" w:rsidRPr="000F4A62">
              <w:br/>
            </w:r>
            <w:hyperlink w:anchor="R_R.0253.I.A" w:tooltip="R.0253.I.A" w:history="1">
              <w:r w:rsidR="0015614D" w:rsidRPr="000F4A62">
                <w:rPr>
                  <w:rStyle w:val="Hipercze"/>
                </w:rPr>
                <w:t>R.0253.I.A</w:t>
              </w:r>
            </w:hyperlink>
            <w:r w:rsidR="0015614D" w:rsidRPr="000F4A62">
              <w:br/>
            </w:r>
            <w:hyperlink w:anchor="R_R.0256.I.A" w:tooltip="R.0256.I.A" w:history="1">
              <w:r w:rsidR="0015614D" w:rsidRPr="000F4A62">
                <w:rPr>
                  <w:rStyle w:val="Hipercze"/>
                </w:rPr>
                <w:t>R.0256.I.A</w:t>
              </w:r>
            </w:hyperlink>
            <w:r w:rsidR="0015614D" w:rsidRPr="000F4A62">
              <w:br/>
            </w:r>
            <w:hyperlink w:anchor="R_R.0449.I.A" w:tooltip="R.0449.I.A" w:history="1">
              <w:r w:rsidR="0015614D" w:rsidRPr="000F4A62">
                <w:rPr>
                  <w:rStyle w:val="Hipercze"/>
                </w:rPr>
                <w:t>R.0449.I.A</w:t>
              </w:r>
            </w:hyperlink>
          </w:p>
        </w:tc>
      </w:tr>
      <w:tr w:rsidR="0015614D" w:rsidRPr="000F4A62" w14:paraId="3FAD4B9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4FC1D3D" w14:textId="77777777" w:rsidR="0015614D" w:rsidRPr="000F4A62" w:rsidRDefault="0015614D" w:rsidP="00935310">
            <w:pPr>
              <w:rPr>
                <w:b/>
                <w:bCs/>
              </w:rPr>
            </w:pPr>
            <w:r w:rsidRPr="000F4A62">
              <w:rPr>
                <w:b/>
                <w:bCs/>
              </w:rPr>
              <w:t>nip</w:t>
            </w:r>
          </w:p>
          <w:p w14:paraId="76FA7DF8" w14:textId="77777777" w:rsidR="0015614D" w:rsidRPr="000F4A62" w:rsidRDefault="0015614D" w:rsidP="00935310">
            <w:r w:rsidRPr="000F4A62">
              <w:t>NIP</w:t>
            </w:r>
          </w:p>
        </w:tc>
        <w:tc>
          <w:tcPr>
            <w:tcW w:w="1418" w:type="dxa"/>
            <w:tcBorders>
              <w:top w:val="nil"/>
              <w:left w:val="nil"/>
              <w:bottom w:val="nil"/>
              <w:right w:val="nil"/>
            </w:tcBorders>
            <w:tcMar>
              <w:top w:w="75" w:type="dxa"/>
              <w:left w:w="75" w:type="dxa"/>
              <w:bottom w:w="240" w:type="dxa"/>
              <w:right w:w="75" w:type="dxa"/>
            </w:tcMar>
            <w:hideMark/>
          </w:tcPr>
          <w:p w14:paraId="02BF7C4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70EB417" w14:textId="77777777" w:rsidR="0015614D" w:rsidRPr="000F4A62" w:rsidRDefault="0015614D" w:rsidP="00935310">
            <w:r w:rsidRPr="000F4A62">
              <w:t>an10</w:t>
            </w:r>
          </w:p>
        </w:tc>
        <w:tc>
          <w:tcPr>
            <w:tcW w:w="851" w:type="dxa"/>
            <w:tcBorders>
              <w:top w:val="nil"/>
              <w:left w:val="nil"/>
              <w:bottom w:val="nil"/>
              <w:right w:val="nil"/>
            </w:tcBorders>
            <w:tcMar>
              <w:top w:w="75" w:type="dxa"/>
              <w:left w:w="75" w:type="dxa"/>
              <w:bottom w:w="240" w:type="dxa"/>
              <w:right w:w="75" w:type="dxa"/>
            </w:tcMar>
            <w:hideMark/>
          </w:tcPr>
          <w:p w14:paraId="5A1F8E1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79B71A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164B62A" w14:textId="5DDE29C3" w:rsidR="0015614D" w:rsidRPr="000F4A62" w:rsidRDefault="00000000" w:rsidP="00935310">
            <w:hyperlink w:anchor="R_R.0001.G" w:tooltip="R.0001.G" w:history="1">
              <w:r w:rsidR="0015614D" w:rsidRPr="000F4A62">
                <w:rPr>
                  <w:rStyle w:val="Hipercze"/>
                </w:rPr>
                <w:t>R.0001.G</w:t>
              </w:r>
            </w:hyperlink>
          </w:p>
        </w:tc>
      </w:tr>
      <w:tr w:rsidR="0015614D" w:rsidRPr="000F4A62" w14:paraId="5DBEDB7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638B923" w14:textId="77777777" w:rsidR="0015614D" w:rsidRPr="000F4A62" w:rsidRDefault="0015614D" w:rsidP="00935310">
            <w:pPr>
              <w:rPr>
                <w:b/>
                <w:bCs/>
              </w:rPr>
            </w:pPr>
            <w:r w:rsidRPr="000F4A62">
              <w:rPr>
                <w:b/>
                <w:bCs/>
              </w:rPr>
              <w:t>regon</w:t>
            </w:r>
          </w:p>
          <w:p w14:paraId="79236E25" w14:textId="77777777" w:rsidR="0015614D" w:rsidRPr="000F4A62" w:rsidRDefault="0015614D" w:rsidP="00935310">
            <w:r w:rsidRPr="000F4A62">
              <w:t>REGON</w:t>
            </w:r>
          </w:p>
        </w:tc>
        <w:tc>
          <w:tcPr>
            <w:tcW w:w="1418" w:type="dxa"/>
            <w:tcBorders>
              <w:top w:val="nil"/>
              <w:left w:val="nil"/>
              <w:bottom w:val="nil"/>
              <w:right w:val="nil"/>
            </w:tcBorders>
            <w:tcMar>
              <w:top w:w="75" w:type="dxa"/>
              <w:left w:w="75" w:type="dxa"/>
              <w:bottom w:w="240" w:type="dxa"/>
              <w:right w:w="75" w:type="dxa"/>
            </w:tcMar>
            <w:hideMark/>
          </w:tcPr>
          <w:p w14:paraId="5F457A2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76BF5A0" w14:textId="77777777" w:rsidR="0015614D" w:rsidRPr="000F4A62" w:rsidRDefault="0015614D" w:rsidP="00935310">
            <w:r w:rsidRPr="000F4A62">
              <w:t>an..14</w:t>
            </w:r>
          </w:p>
        </w:tc>
        <w:tc>
          <w:tcPr>
            <w:tcW w:w="851" w:type="dxa"/>
            <w:tcBorders>
              <w:top w:val="nil"/>
              <w:left w:val="nil"/>
              <w:bottom w:val="nil"/>
              <w:right w:val="nil"/>
            </w:tcBorders>
            <w:tcMar>
              <w:top w:w="75" w:type="dxa"/>
              <w:left w:w="75" w:type="dxa"/>
              <w:bottom w:w="240" w:type="dxa"/>
              <w:right w:w="75" w:type="dxa"/>
            </w:tcMar>
            <w:hideMark/>
          </w:tcPr>
          <w:p w14:paraId="53BAAB3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B47C17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AD4B8B5" w14:textId="30AB0D64" w:rsidR="0015614D" w:rsidRPr="000F4A62" w:rsidRDefault="00000000" w:rsidP="00935310">
            <w:hyperlink w:anchor="R_R.0001.G" w:tooltip="R.0001.G" w:history="1">
              <w:r w:rsidR="0015614D" w:rsidRPr="000F4A62">
                <w:rPr>
                  <w:rStyle w:val="Hipercze"/>
                </w:rPr>
                <w:t>R.0001.G</w:t>
              </w:r>
            </w:hyperlink>
            <w:r w:rsidR="0015614D" w:rsidRPr="000F4A62">
              <w:br/>
            </w:r>
            <w:hyperlink w:anchor="R_R.0007.G" w:tooltip="R.0007.G" w:history="1">
              <w:r w:rsidR="0015614D" w:rsidRPr="000F4A62">
                <w:rPr>
                  <w:rStyle w:val="Hipercze"/>
                </w:rPr>
                <w:t>R.0007.G</w:t>
              </w:r>
            </w:hyperlink>
          </w:p>
        </w:tc>
      </w:tr>
      <w:tr w:rsidR="0015614D" w:rsidRPr="000F4A62" w14:paraId="0209953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DF6F4D1" w14:textId="77777777" w:rsidR="0015614D" w:rsidRPr="000F4A62" w:rsidRDefault="0015614D" w:rsidP="00935310">
            <w:pPr>
              <w:rPr>
                <w:b/>
                <w:bCs/>
              </w:rPr>
            </w:pPr>
            <w:r w:rsidRPr="000F4A62">
              <w:rPr>
                <w:b/>
                <w:bCs/>
              </w:rPr>
              <w:t>pesel</w:t>
            </w:r>
          </w:p>
          <w:p w14:paraId="061AEECA" w14:textId="77777777" w:rsidR="0015614D" w:rsidRPr="000F4A62" w:rsidRDefault="0015614D" w:rsidP="00935310">
            <w:r w:rsidRPr="000F4A62">
              <w:t>PESEL</w:t>
            </w:r>
          </w:p>
        </w:tc>
        <w:tc>
          <w:tcPr>
            <w:tcW w:w="1418" w:type="dxa"/>
            <w:tcBorders>
              <w:top w:val="nil"/>
              <w:left w:val="nil"/>
              <w:bottom w:val="nil"/>
              <w:right w:val="nil"/>
            </w:tcBorders>
            <w:tcMar>
              <w:top w:w="75" w:type="dxa"/>
              <w:left w:w="75" w:type="dxa"/>
              <w:bottom w:w="240" w:type="dxa"/>
              <w:right w:w="75" w:type="dxa"/>
            </w:tcMar>
            <w:hideMark/>
          </w:tcPr>
          <w:p w14:paraId="52476E6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963805F" w14:textId="77777777" w:rsidR="0015614D" w:rsidRPr="000F4A62" w:rsidRDefault="0015614D" w:rsidP="00935310">
            <w:r w:rsidRPr="000F4A62">
              <w:t>an11</w:t>
            </w:r>
          </w:p>
        </w:tc>
        <w:tc>
          <w:tcPr>
            <w:tcW w:w="851" w:type="dxa"/>
            <w:tcBorders>
              <w:top w:val="nil"/>
              <w:left w:val="nil"/>
              <w:bottom w:val="nil"/>
              <w:right w:val="nil"/>
            </w:tcBorders>
            <w:tcMar>
              <w:top w:w="75" w:type="dxa"/>
              <w:left w:w="75" w:type="dxa"/>
              <w:bottom w:w="240" w:type="dxa"/>
              <w:right w:w="75" w:type="dxa"/>
            </w:tcMar>
            <w:hideMark/>
          </w:tcPr>
          <w:p w14:paraId="1940884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BB864A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BFB4818" w14:textId="472A5EA1" w:rsidR="0015614D" w:rsidRPr="000F4A62" w:rsidRDefault="00000000" w:rsidP="00935310">
            <w:hyperlink w:anchor="R_R.0001.G" w:tooltip="R.0001.G" w:history="1">
              <w:r w:rsidR="0015614D" w:rsidRPr="000F4A62">
                <w:rPr>
                  <w:rStyle w:val="Hipercze"/>
                </w:rPr>
                <w:t>R.0001.G</w:t>
              </w:r>
            </w:hyperlink>
            <w:r w:rsidR="0015614D" w:rsidRPr="000F4A62">
              <w:br/>
            </w:r>
            <w:hyperlink w:anchor="R_R.0008.G" w:tooltip="R.0008.G" w:history="1">
              <w:r w:rsidR="0015614D" w:rsidRPr="000F4A62">
                <w:rPr>
                  <w:rStyle w:val="Hipercze"/>
                </w:rPr>
                <w:t>R.0008.G</w:t>
              </w:r>
            </w:hyperlink>
          </w:p>
        </w:tc>
      </w:tr>
      <w:tr w:rsidR="0015614D" w:rsidRPr="000F4A62" w14:paraId="6E1320F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4AF1ACE" w14:textId="77777777" w:rsidR="0015614D" w:rsidRPr="000F4A62" w:rsidRDefault="0015614D" w:rsidP="00935310">
            <w:pPr>
              <w:rPr>
                <w:b/>
                <w:bCs/>
              </w:rPr>
            </w:pPr>
            <w:r w:rsidRPr="000F4A62">
              <w:rPr>
                <w:b/>
                <w:bCs/>
              </w:rPr>
              <w:t>otherIdentificationNumber</w:t>
            </w:r>
          </w:p>
          <w:p w14:paraId="0CA41BEB" w14:textId="77777777" w:rsidR="0015614D" w:rsidRPr="000F4A62" w:rsidRDefault="0015614D" w:rsidP="00935310">
            <w:r w:rsidRPr="000F4A62">
              <w:t>Inny numer identyfikacyjny</w:t>
            </w:r>
          </w:p>
        </w:tc>
        <w:tc>
          <w:tcPr>
            <w:tcW w:w="1418" w:type="dxa"/>
            <w:tcBorders>
              <w:top w:val="nil"/>
              <w:left w:val="nil"/>
              <w:bottom w:val="nil"/>
              <w:right w:val="nil"/>
            </w:tcBorders>
            <w:tcMar>
              <w:top w:w="75" w:type="dxa"/>
              <w:left w:w="75" w:type="dxa"/>
              <w:bottom w:w="240" w:type="dxa"/>
              <w:right w:w="75" w:type="dxa"/>
            </w:tcMar>
            <w:hideMark/>
          </w:tcPr>
          <w:p w14:paraId="0ECFD10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591C38B"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4077D7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E65337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B754CE1" w14:textId="3E4E0830" w:rsidR="0015614D" w:rsidRPr="000F4A62" w:rsidRDefault="00000000" w:rsidP="00935310">
            <w:hyperlink w:anchor="R_R.0001.G" w:tooltip="R.0001.G" w:history="1">
              <w:r w:rsidR="0015614D" w:rsidRPr="000F4A62">
                <w:rPr>
                  <w:rStyle w:val="Hipercze"/>
                </w:rPr>
                <w:t>R.0001.G</w:t>
              </w:r>
            </w:hyperlink>
          </w:p>
        </w:tc>
      </w:tr>
      <w:tr w:rsidR="0015614D" w:rsidRPr="000F4A62" w14:paraId="3A43A2F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EE56E29" w14:textId="77777777" w:rsidR="0015614D" w:rsidRPr="000F4A62" w:rsidRDefault="0015614D" w:rsidP="00935310">
            <w:pPr>
              <w:rPr>
                <w:b/>
                <w:bCs/>
              </w:rPr>
            </w:pPr>
            <w:r w:rsidRPr="000F4A62">
              <w:rPr>
                <w:b/>
                <w:bCs/>
              </w:rPr>
              <w:t>officeIdentifier</w:t>
            </w:r>
          </w:p>
          <w:p w14:paraId="72C01C98" w14:textId="77777777" w:rsidR="0015614D" w:rsidRPr="000F4A62" w:rsidRDefault="0015614D" w:rsidP="00935310">
            <w:r w:rsidRPr="000F4A62">
              <w:t>Identyfikator placówki podmiotu</w:t>
            </w:r>
          </w:p>
          <w:p w14:paraId="4F15DD3E" w14:textId="77777777" w:rsidR="0015614D" w:rsidRPr="000F4A62" w:rsidRDefault="0015614D" w:rsidP="00935310">
            <w:r w:rsidRPr="000F4A62">
              <w:t>Dana używana do identyfikacji placówki podmiotu przy wysyłaniu i odbieraniu komunikatów poprzez interfejs niewizualny.</w:t>
            </w:r>
          </w:p>
        </w:tc>
        <w:tc>
          <w:tcPr>
            <w:tcW w:w="1418" w:type="dxa"/>
            <w:tcBorders>
              <w:top w:val="nil"/>
              <w:left w:val="nil"/>
              <w:bottom w:val="nil"/>
              <w:right w:val="nil"/>
            </w:tcBorders>
            <w:tcMar>
              <w:top w:w="75" w:type="dxa"/>
              <w:left w:w="75" w:type="dxa"/>
              <w:bottom w:w="240" w:type="dxa"/>
              <w:right w:w="75" w:type="dxa"/>
            </w:tcMar>
            <w:hideMark/>
          </w:tcPr>
          <w:p w14:paraId="14D56E4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AF3D8E7"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57D50A9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303C8D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33D1B0D" w14:textId="550892C5" w:rsidR="0015614D" w:rsidRPr="000F4A62" w:rsidRDefault="00000000" w:rsidP="00935310">
            <w:hyperlink w:anchor="R_R.0001.G" w:tooltip="R.0001.G" w:history="1">
              <w:r w:rsidR="0015614D" w:rsidRPr="000F4A62">
                <w:rPr>
                  <w:rStyle w:val="Hipercze"/>
                </w:rPr>
                <w:t>R.0001.G</w:t>
              </w:r>
            </w:hyperlink>
            <w:r w:rsidR="0015614D" w:rsidRPr="000F4A62">
              <w:br/>
            </w:r>
            <w:hyperlink w:anchor="R_R.0014.G" w:tooltip="R.0014.G" w:history="1">
              <w:r w:rsidR="0015614D" w:rsidRPr="000F4A62">
                <w:rPr>
                  <w:rStyle w:val="Hipercze"/>
                </w:rPr>
                <w:t>R.0014.G</w:t>
              </w:r>
            </w:hyperlink>
          </w:p>
        </w:tc>
      </w:tr>
    </w:tbl>
    <w:p w14:paraId="4FD0482E" w14:textId="77777777" w:rsidR="0015614D" w:rsidRPr="000F4A62" w:rsidRDefault="0015614D" w:rsidP="0015614D"/>
    <w:p w14:paraId="046DF41E" w14:textId="77777777" w:rsidR="0015614D" w:rsidRPr="000F4A62" w:rsidRDefault="0015614D" w:rsidP="0015614D">
      <w:bookmarkStart w:id="93" w:name="1203792189"/>
      <w:r w:rsidRPr="000F4A62">
        <w:t>/ZC413/Declaration/Declarant/</w:t>
      </w:r>
      <w:r w:rsidRPr="000F4A62">
        <w:rPr>
          <w:b/>
          <w:bCs/>
        </w:rPr>
        <w:t>Address</w:t>
      </w:r>
      <w:bookmarkEnd w:id="93"/>
    </w:p>
    <w:tbl>
      <w:tblPr>
        <w:tblW w:w="0" w:type="auto"/>
        <w:tblCellMar>
          <w:top w:w="75" w:type="dxa"/>
          <w:left w:w="75" w:type="dxa"/>
          <w:bottom w:w="75" w:type="dxa"/>
          <w:right w:w="75" w:type="dxa"/>
        </w:tblCellMar>
        <w:tblLook w:val="04A0" w:firstRow="1" w:lastRow="0" w:firstColumn="1" w:lastColumn="0" w:noHBand="0" w:noVBand="1"/>
        <w:tblCaption w:val="Grupa danych /ZC413/Declaration/Declarant/Address"/>
        <w:tblDescription w:val="Tabela: Grupa danych /ZC413/Declaration/Declarant/Address"/>
      </w:tblPr>
      <w:tblGrid>
        <w:gridCol w:w="4551"/>
        <w:gridCol w:w="1332"/>
        <w:gridCol w:w="842"/>
        <w:gridCol w:w="846"/>
        <w:gridCol w:w="691"/>
        <w:gridCol w:w="1092"/>
      </w:tblGrid>
      <w:tr w:rsidR="0015614D" w:rsidRPr="000F4A62" w14:paraId="0EB1BCEE" w14:textId="77777777" w:rsidTr="00935310">
        <w:trPr>
          <w:cantSplit/>
        </w:trPr>
        <w:tc>
          <w:tcPr>
            <w:tcW w:w="4820" w:type="dxa"/>
            <w:tcBorders>
              <w:top w:val="nil"/>
              <w:left w:val="nil"/>
              <w:bottom w:val="nil"/>
              <w:right w:val="nil"/>
            </w:tcBorders>
            <w:hideMark/>
          </w:tcPr>
          <w:p w14:paraId="093AC97D" w14:textId="77777777" w:rsidR="0015614D" w:rsidRPr="000F4A62" w:rsidRDefault="0015614D" w:rsidP="00935310">
            <w:r w:rsidRPr="000F4A62">
              <w:t>Adres</w:t>
            </w:r>
          </w:p>
        </w:tc>
        <w:tc>
          <w:tcPr>
            <w:tcW w:w="1418" w:type="dxa"/>
            <w:tcBorders>
              <w:top w:val="nil"/>
              <w:left w:val="nil"/>
              <w:bottom w:val="nil"/>
              <w:right w:val="nil"/>
            </w:tcBorders>
            <w:hideMark/>
          </w:tcPr>
          <w:p w14:paraId="2F5088CB" w14:textId="77777777" w:rsidR="0015614D" w:rsidRPr="000F4A62" w:rsidRDefault="0015614D" w:rsidP="00935310">
            <w:r w:rsidRPr="000F4A62">
              <w:t>13 05 018 000</w:t>
            </w:r>
          </w:p>
        </w:tc>
        <w:tc>
          <w:tcPr>
            <w:tcW w:w="851" w:type="dxa"/>
            <w:tcBorders>
              <w:top w:val="nil"/>
              <w:left w:val="nil"/>
              <w:bottom w:val="nil"/>
              <w:right w:val="nil"/>
            </w:tcBorders>
            <w:hideMark/>
          </w:tcPr>
          <w:p w14:paraId="3F9C990E" w14:textId="77777777" w:rsidR="0015614D" w:rsidRPr="000F4A62" w:rsidRDefault="0015614D" w:rsidP="00935310"/>
        </w:tc>
        <w:tc>
          <w:tcPr>
            <w:tcW w:w="851" w:type="dxa"/>
            <w:tcBorders>
              <w:top w:val="nil"/>
              <w:left w:val="nil"/>
              <w:bottom w:val="nil"/>
              <w:right w:val="nil"/>
            </w:tcBorders>
            <w:hideMark/>
          </w:tcPr>
          <w:p w14:paraId="75A88899" w14:textId="77777777" w:rsidR="0015614D" w:rsidRPr="000F4A62" w:rsidRDefault="0015614D" w:rsidP="00935310"/>
        </w:tc>
        <w:tc>
          <w:tcPr>
            <w:tcW w:w="709" w:type="dxa"/>
            <w:tcBorders>
              <w:top w:val="nil"/>
              <w:left w:val="nil"/>
              <w:bottom w:val="nil"/>
              <w:right w:val="nil"/>
            </w:tcBorders>
            <w:hideMark/>
          </w:tcPr>
          <w:p w14:paraId="5D8D3F9B" w14:textId="77777777" w:rsidR="0015614D" w:rsidRPr="000F4A62" w:rsidRDefault="0015614D" w:rsidP="00935310">
            <w:r w:rsidRPr="000F4A62">
              <w:t>0..1</w:t>
            </w:r>
          </w:p>
        </w:tc>
        <w:tc>
          <w:tcPr>
            <w:tcW w:w="709" w:type="dxa"/>
            <w:tcBorders>
              <w:top w:val="nil"/>
              <w:left w:val="nil"/>
              <w:bottom w:val="nil"/>
              <w:right w:val="nil"/>
            </w:tcBorders>
            <w:hideMark/>
          </w:tcPr>
          <w:p w14:paraId="0ECDF80D" w14:textId="77777777" w:rsidR="0015614D" w:rsidRPr="000F4A62" w:rsidRDefault="0015614D" w:rsidP="00935310">
            <w:r w:rsidRPr="000F4A62">
              <w:t>-</w:t>
            </w:r>
          </w:p>
        </w:tc>
      </w:tr>
      <w:tr w:rsidR="0015614D" w:rsidRPr="000F4A62" w14:paraId="2D2E81C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3A99E66" w14:textId="77777777" w:rsidR="0015614D" w:rsidRPr="000F4A62" w:rsidRDefault="00000000" w:rsidP="00935310">
            <w:pPr>
              <w:rPr>
                <w:b/>
                <w:bCs/>
              </w:rPr>
            </w:pPr>
            <w:r>
              <w:rPr>
                <w:b/>
                <w:bCs/>
              </w:rPr>
              <w:pict w14:anchorId="059FCA05">
                <v:rect id="_x0000_i1057" style="width:0;height:1pt" o:hralign="center" o:hrstd="t" o:hrnoshade="t" o:hr="t" fillcolor="black" stroked="f"/>
              </w:pict>
            </w:r>
          </w:p>
        </w:tc>
      </w:tr>
      <w:tr w:rsidR="0015614D" w:rsidRPr="000F4A62" w14:paraId="74C0537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C357726" w14:textId="77777777" w:rsidR="0015614D" w:rsidRPr="000F4A62" w:rsidRDefault="0015614D" w:rsidP="00935310">
            <w:pPr>
              <w:rPr>
                <w:b/>
                <w:bCs/>
              </w:rPr>
            </w:pPr>
            <w:r w:rsidRPr="000F4A62">
              <w:rPr>
                <w:b/>
                <w:bCs/>
              </w:rPr>
              <w:t>streetAndNumber</w:t>
            </w:r>
          </w:p>
          <w:p w14:paraId="5A28CE0F"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6A760CF5" w14:textId="77777777" w:rsidR="0015614D" w:rsidRPr="000F4A62" w:rsidRDefault="0015614D" w:rsidP="00935310">
            <w:r w:rsidRPr="000F4A62">
              <w:t>13 05 018 019</w:t>
            </w:r>
          </w:p>
        </w:tc>
        <w:tc>
          <w:tcPr>
            <w:tcW w:w="851" w:type="dxa"/>
            <w:tcBorders>
              <w:top w:val="nil"/>
              <w:left w:val="nil"/>
              <w:bottom w:val="nil"/>
              <w:right w:val="nil"/>
            </w:tcBorders>
            <w:tcMar>
              <w:top w:w="75" w:type="dxa"/>
              <w:left w:w="75" w:type="dxa"/>
              <w:bottom w:w="240" w:type="dxa"/>
              <w:right w:w="75" w:type="dxa"/>
            </w:tcMar>
            <w:hideMark/>
          </w:tcPr>
          <w:p w14:paraId="4DDC0857"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0D38DCA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976C85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CF0963C" w14:textId="4A2DC04C" w:rsidR="0015614D" w:rsidRPr="000F4A62" w:rsidRDefault="00000000" w:rsidP="00935310">
            <w:hyperlink w:anchor="R_R.0001.G" w:tooltip="R.0001.G" w:history="1">
              <w:r w:rsidR="0015614D" w:rsidRPr="000F4A62">
                <w:rPr>
                  <w:rStyle w:val="Hipercze"/>
                </w:rPr>
                <w:t>R.0001.G</w:t>
              </w:r>
            </w:hyperlink>
          </w:p>
        </w:tc>
      </w:tr>
      <w:tr w:rsidR="0015614D" w:rsidRPr="000F4A62" w14:paraId="5E7BDFF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14EC3A4" w14:textId="77777777" w:rsidR="0015614D" w:rsidRPr="000F4A62" w:rsidRDefault="0015614D" w:rsidP="00935310">
            <w:pPr>
              <w:rPr>
                <w:b/>
                <w:bCs/>
              </w:rPr>
            </w:pPr>
            <w:r w:rsidRPr="000F4A62">
              <w:rPr>
                <w:b/>
                <w:bCs/>
              </w:rPr>
              <w:t>postcode</w:t>
            </w:r>
          </w:p>
          <w:p w14:paraId="15B4221A"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3A8D09C6" w14:textId="77777777" w:rsidR="0015614D" w:rsidRPr="000F4A62" w:rsidRDefault="0015614D" w:rsidP="00935310">
            <w:r w:rsidRPr="000F4A62">
              <w:t>13 05 018 021</w:t>
            </w:r>
          </w:p>
        </w:tc>
        <w:tc>
          <w:tcPr>
            <w:tcW w:w="851" w:type="dxa"/>
            <w:tcBorders>
              <w:top w:val="nil"/>
              <w:left w:val="nil"/>
              <w:bottom w:val="nil"/>
              <w:right w:val="nil"/>
            </w:tcBorders>
            <w:tcMar>
              <w:top w:w="75" w:type="dxa"/>
              <w:left w:w="75" w:type="dxa"/>
              <w:bottom w:w="240" w:type="dxa"/>
              <w:right w:w="75" w:type="dxa"/>
            </w:tcMar>
            <w:hideMark/>
          </w:tcPr>
          <w:p w14:paraId="4FBCD1F6"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19CFACD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F25E80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C442CE9" w14:textId="16597B7F"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r w:rsidR="0015614D" w:rsidRPr="000F4A62" w14:paraId="76DC227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14B707A" w14:textId="77777777" w:rsidR="0015614D" w:rsidRPr="000F4A62" w:rsidRDefault="0015614D" w:rsidP="00935310">
            <w:pPr>
              <w:rPr>
                <w:b/>
                <w:bCs/>
              </w:rPr>
            </w:pPr>
            <w:r w:rsidRPr="000F4A62">
              <w:rPr>
                <w:b/>
                <w:bCs/>
              </w:rPr>
              <w:t>city</w:t>
            </w:r>
          </w:p>
          <w:p w14:paraId="5626D42E"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2AA6DD14" w14:textId="77777777" w:rsidR="0015614D" w:rsidRPr="000F4A62" w:rsidRDefault="0015614D" w:rsidP="00935310">
            <w:r w:rsidRPr="000F4A62">
              <w:t>13 05 018 022</w:t>
            </w:r>
          </w:p>
        </w:tc>
        <w:tc>
          <w:tcPr>
            <w:tcW w:w="851" w:type="dxa"/>
            <w:tcBorders>
              <w:top w:val="nil"/>
              <w:left w:val="nil"/>
              <w:bottom w:val="nil"/>
              <w:right w:val="nil"/>
            </w:tcBorders>
            <w:tcMar>
              <w:top w:w="75" w:type="dxa"/>
              <w:left w:w="75" w:type="dxa"/>
              <w:bottom w:w="240" w:type="dxa"/>
              <w:right w:w="75" w:type="dxa"/>
            </w:tcMar>
            <w:hideMark/>
          </w:tcPr>
          <w:p w14:paraId="5E7BFF1D"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5F6D3E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92B182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549AF71" w14:textId="0B3069B6" w:rsidR="0015614D" w:rsidRPr="000F4A62" w:rsidRDefault="00000000" w:rsidP="00935310">
            <w:hyperlink w:anchor="R_R.0001.G" w:tooltip="R.0001.G" w:history="1">
              <w:r w:rsidR="0015614D" w:rsidRPr="000F4A62">
                <w:rPr>
                  <w:rStyle w:val="Hipercze"/>
                </w:rPr>
                <w:t>R.0001.G</w:t>
              </w:r>
            </w:hyperlink>
          </w:p>
        </w:tc>
      </w:tr>
      <w:tr w:rsidR="0015614D" w:rsidRPr="000F4A62" w14:paraId="0CDB98A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6242E90" w14:textId="77777777" w:rsidR="0015614D" w:rsidRPr="000F4A62" w:rsidRDefault="0015614D" w:rsidP="00935310">
            <w:pPr>
              <w:rPr>
                <w:b/>
                <w:bCs/>
              </w:rPr>
            </w:pPr>
            <w:r w:rsidRPr="000F4A62">
              <w:rPr>
                <w:b/>
                <w:bCs/>
              </w:rPr>
              <w:lastRenderedPageBreak/>
              <w:t>country</w:t>
            </w:r>
          </w:p>
          <w:p w14:paraId="651B2EA4"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5ED92BCF" w14:textId="77777777" w:rsidR="0015614D" w:rsidRPr="000F4A62" w:rsidRDefault="0015614D" w:rsidP="00935310">
            <w:r w:rsidRPr="000F4A62">
              <w:t>13 05 018 020</w:t>
            </w:r>
          </w:p>
        </w:tc>
        <w:tc>
          <w:tcPr>
            <w:tcW w:w="851" w:type="dxa"/>
            <w:tcBorders>
              <w:top w:val="nil"/>
              <w:left w:val="nil"/>
              <w:bottom w:val="nil"/>
              <w:right w:val="nil"/>
            </w:tcBorders>
            <w:tcMar>
              <w:top w:w="75" w:type="dxa"/>
              <w:left w:w="75" w:type="dxa"/>
              <w:bottom w:w="240" w:type="dxa"/>
              <w:right w:w="75" w:type="dxa"/>
            </w:tcMar>
            <w:hideMark/>
          </w:tcPr>
          <w:p w14:paraId="4C72830F"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601AAEA3"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7AAA9B6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E187F61" w14:textId="5537BE73"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bl>
    <w:p w14:paraId="5F7C5EF0" w14:textId="77777777" w:rsidR="0015614D" w:rsidRPr="000F4A62" w:rsidRDefault="0015614D" w:rsidP="0015614D"/>
    <w:p w14:paraId="41530B55" w14:textId="77777777" w:rsidR="0015614D" w:rsidRPr="000F4A62" w:rsidRDefault="0015614D" w:rsidP="0015614D">
      <w:bookmarkStart w:id="94" w:name="1612580382"/>
      <w:r w:rsidRPr="000F4A62">
        <w:t>/ZC413/Declaration/Declarant/</w:t>
      </w:r>
      <w:r w:rsidRPr="000F4A62">
        <w:rPr>
          <w:b/>
          <w:bCs/>
        </w:rPr>
        <w:t>ContactPerson</w:t>
      </w:r>
      <w:bookmarkEnd w:id="94"/>
    </w:p>
    <w:tbl>
      <w:tblPr>
        <w:tblW w:w="0" w:type="auto"/>
        <w:tblCellMar>
          <w:top w:w="75" w:type="dxa"/>
          <w:left w:w="75" w:type="dxa"/>
          <w:bottom w:w="75" w:type="dxa"/>
          <w:right w:w="75" w:type="dxa"/>
        </w:tblCellMar>
        <w:tblLook w:val="04A0" w:firstRow="1" w:lastRow="0" w:firstColumn="1" w:lastColumn="0" w:noHBand="0" w:noVBand="1"/>
        <w:tblCaption w:val="Grupa danych /ZC413/Declaration/Declarant/ContactPerson"/>
        <w:tblDescription w:val="Tabela: Grupa danych /ZC413/Declaration/Declarant/ContactPerson"/>
      </w:tblPr>
      <w:tblGrid>
        <w:gridCol w:w="4558"/>
        <w:gridCol w:w="1335"/>
        <w:gridCol w:w="885"/>
        <w:gridCol w:w="793"/>
        <w:gridCol w:w="691"/>
        <w:gridCol w:w="1092"/>
      </w:tblGrid>
      <w:tr w:rsidR="0015614D" w:rsidRPr="000F4A62" w14:paraId="6811A824" w14:textId="77777777" w:rsidTr="00935310">
        <w:trPr>
          <w:cantSplit/>
        </w:trPr>
        <w:tc>
          <w:tcPr>
            <w:tcW w:w="4820" w:type="dxa"/>
            <w:tcBorders>
              <w:top w:val="nil"/>
              <w:left w:val="nil"/>
              <w:bottom w:val="nil"/>
              <w:right w:val="nil"/>
            </w:tcBorders>
            <w:hideMark/>
          </w:tcPr>
          <w:p w14:paraId="29E6962B" w14:textId="77777777" w:rsidR="0015614D" w:rsidRPr="000F4A62" w:rsidRDefault="0015614D" w:rsidP="00935310">
            <w:r w:rsidRPr="000F4A62">
              <w:t>Osoba wyznaczona do kontaktów</w:t>
            </w:r>
          </w:p>
        </w:tc>
        <w:tc>
          <w:tcPr>
            <w:tcW w:w="1418" w:type="dxa"/>
            <w:tcBorders>
              <w:top w:val="nil"/>
              <w:left w:val="nil"/>
              <w:bottom w:val="nil"/>
              <w:right w:val="nil"/>
            </w:tcBorders>
            <w:hideMark/>
          </w:tcPr>
          <w:p w14:paraId="0E1BC4BE" w14:textId="77777777" w:rsidR="0015614D" w:rsidRPr="000F4A62" w:rsidRDefault="0015614D" w:rsidP="00935310">
            <w:r w:rsidRPr="000F4A62">
              <w:t>13 05 074 000</w:t>
            </w:r>
          </w:p>
        </w:tc>
        <w:tc>
          <w:tcPr>
            <w:tcW w:w="851" w:type="dxa"/>
            <w:tcBorders>
              <w:top w:val="nil"/>
              <w:left w:val="nil"/>
              <w:bottom w:val="nil"/>
              <w:right w:val="nil"/>
            </w:tcBorders>
            <w:hideMark/>
          </w:tcPr>
          <w:p w14:paraId="5A576DAF" w14:textId="77777777" w:rsidR="0015614D" w:rsidRPr="000F4A62" w:rsidRDefault="0015614D" w:rsidP="00935310"/>
        </w:tc>
        <w:tc>
          <w:tcPr>
            <w:tcW w:w="851" w:type="dxa"/>
            <w:tcBorders>
              <w:top w:val="nil"/>
              <w:left w:val="nil"/>
              <w:bottom w:val="nil"/>
              <w:right w:val="nil"/>
            </w:tcBorders>
            <w:hideMark/>
          </w:tcPr>
          <w:p w14:paraId="6717C969" w14:textId="77777777" w:rsidR="0015614D" w:rsidRPr="000F4A62" w:rsidRDefault="0015614D" w:rsidP="00935310"/>
        </w:tc>
        <w:tc>
          <w:tcPr>
            <w:tcW w:w="709" w:type="dxa"/>
            <w:tcBorders>
              <w:top w:val="nil"/>
              <w:left w:val="nil"/>
              <w:bottom w:val="nil"/>
              <w:right w:val="nil"/>
            </w:tcBorders>
            <w:hideMark/>
          </w:tcPr>
          <w:p w14:paraId="16969E22" w14:textId="77777777" w:rsidR="0015614D" w:rsidRPr="000F4A62" w:rsidRDefault="0015614D" w:rsidP="00935310">
            <w:r w:rsidRPr="000F4A62">
              <w:t>0..9</w:t>
            </w:r>
          </w:p>
        </w:tc>
        <w:tc>
          <w:tcPr>
            <w:tcW w:w="709" w:type="dxa"/>
            <w:tcBorders>
              <w:top w:val="nil"/>
              <w:left w:val="nil"/>
              <w:bottom w:val="nil"/>
              <w:right w:val="nil"/>
            </w:tcBorders>
            <w:hideMark/>
          </w:tcPr>
          <w:p w14:paraId="2B3D41CA" w14:textId="77777777" w:rsidR="0015614D" w:rsidRPr="000F4A62" w:rsidRDefault="0015614D" w:rsidP="00935310">
            <w:r w:rsidRPr="000F4A62">
              <w:t>-</w:t>
            </w:r>
          </w:p>
        </w:tc>
      </w:tr>
      <w:tr w:rsidR="0015614D" w:rsidRPr="000F4A62" w14:paraId="3D878FE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86C4B0B" w14:textId="77777777" w:rsidR="0015614D" w:rsidRPr="000F4A62" w:rsidRDefault="00000000" w:rsidP="00935310">
            <w:pPr>
              <w:rPr>
                <w:b/>
                <w:bCs/>
              </w:rPr>
            </w:pPr>
            <w:r>
              <w:rPr>
                <w:b/>
                <w:bCs/>
              </w:rPr>
              <w:pict w14:anchorId="5E15D584">
                <v:rect id="_x0000_i1058" style="width:0;height:1pt" o:hralign="center" o:hrstd="t" o:hrnoshade="t" o:hr="t" fillcolor="black" stroked="f"/>
              </w:pict>
            </w:r>
          </w:p>
        </w:tc>
      </w:tr>
      <w:tr w:rsidR="0015614D" w:rsidRPr="000F4A62" w14:paraId="1CED91A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4A97A60" w14:textId="77777777" w:rsidR="0015614D" w:rsidRPr="000F4A62" w:rsidRDefault="0015614D" w:rsidP="00935310">
            <w:pPr>
              <w:rPr>
                <w:b/>
                <w:bCs/>
              </w:rPr>
            </w:pPr>
            <w:r w:rsidRPr="000F4A62">
              <w:rPr>
                <w:b/>
                <w:bCs/>
              </w:rPr>
              <w:t>sequenceNumber</w:t>
            </w:r>
          </w:p>
          <w:p w14:paraId="44C87158" w14:textId="77777777" w:rsidR="0015614D" w:rsidRPr="000F4A62" w:rsidRDefault="0015614D" w:rsidP="00935310">
            <w:r w:rsidRPr="000F4A62">
              <w:t>Lp.</w:t>
            </w:r>
          </w:p>
          <w:p w14:paraId="58B106D9"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1A60906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5912DB2"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D92AA7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EA2051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8AA6B91" w14:textId="30B67280"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62E8F55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0F8ECA2" w14:textId="77777777" w:rsidR="0015614D" w:rsidRPr="000F4A62" w:rsidRDefault="0015614D" w:rsidP="00935310">
            <w:pPr>
              <w:rPr>
                <w:b/>
                <w:bCs/>
              </w:rPr>
            </w:pPr>
            <w:r w:rsidRPr="000F4A62">
              <w:rPr>
                <w:b/>
                <w:bCs/>
              </w:rPr>
              <w:t>name</w:t>
            </w:r>
          </w:p>
          <w:p w14:paraId="489AFB90" w14:textId="77777777" w:rsidR="0015614D" w:rsidRPr="000F4A62" w:rsidRDefault="0015614D" w:rsidP="00935310">
            <w:r w:rsidRPr="000F4A62">
              <w:t>Imię i nazwisko</w:t>
            </w:r>
          </w:p>
        </w:tc>
        <w:tc>
          <w:tcPr>
            <w:tcW w:w="1418" w:type="dxa"/>
            <w:tcBorders>
              <w:top w:val="nil"/>
              <w:left w:val="nil"/>
              <w:bottom w:val="nil"/>
              <w:right w:val="nil"/>
            </w:tcBorders>
            <w:tcMar>
              <w:top w:w="75" w:type="dxa"/>
              <w:left w:w="75" w:type="dxa"/>
              <w:bottom w:w="240" w:type="dxa"/>
              <w:right w:w="75" w:type="dxa"/>
            </w:tcMar>
            <w:hideMark/>
          </w:tcPr>
          <w:p w14:paraId="7CB18EB0" w14:textId="77777777" w:rsidR="0015614D" w:rsidRPr="000F4A62" w:rsidRDefault="0015614D" w:rsidP="00935310">
            <w:r w:rsidRPr="000F4A62">
              <w:t>13 05 074 016</w:t>
            </w:r>
          </w:p>
        </w:tc>
        <w:tc>
          <w:tcPr>
            <w:tcW w:w="851" w:type="dxa"/>
            <w:tcBorders>
              <w:top w:val="nil"/>
              <w:left w:val="nil"/>
              <w:bottom w:val="nil"/>
              <w:right w:val="nil"/>
            </w:tcBorders>
            <w:tcMar>
              <w:top w:w="75" w:type="dxa"/>
              <w:left w:w="75" w:type="dxa"/>
              <w:bottom w:w="240" w:type="dxa"/>
              <w:right w:w="75" w:type="dxa"/>
            </w:tcMar>
            <w:hideMark/>
          </w:tcPr>
          <w:p w14:paraId="42BBEBCD"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3E51E6A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70B2E1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2F45837" w14:textId="3293509A" w:rsidR="0015614D" w:rsidRPr="000F4A62" w:rsidRDefault="00000000" w:rsidP="00935310">
            <w:hyperlink w:anchor="R_R.0001.G" w:tooltip="R.0001.G" w:history="1">
              <w:r w:rsidR="0015614D" w:rsidRPr="000F4A62">
                <w:rPr>
                  <w:rStyle w:val="Hipercze"/>
                </w:rPr>
                <w:t>R.0001.G</w:t>
              </w:r>
            </w:hyperlink>
          </w:p>
        </w:tc>
      </w:tr>
      <w:tr w:rsidR="0015614D" w:rsidRPr="000F4A62" w14:paraId="1DE008D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E1A0A9E" w14:textId="77777777" w:rsidR="0015614D" w:rsidRPr="000F4A62" w:rsidRDefault="0015614D" w:rsidP="00935310">
            <w:pPr>
              <w:rPr>
                <w:b/>
                <w:bCs/>
              </w:rPr>
            </w:pPr>
            <w:r w:rsidRPr="000F4A62">
              <w:rPr>
                <w:b/>
                <w:bCs/>
              </w:rPr>
              <w:t>phoneNumber</w:t>
            </w:r>
          </w:p>
          <w:p w14:paraId="6815FF5A" w14:textId="77777777" w:rsidR="0015614D" w:rsidRPr="000F4A62" w:rsidRDefault="0015614D" w:rsidP="00935310">
            <w:r w:rsidRPr="000F4A62">
              <w:t>Numer telefonu</w:t>
            </w:r>
          </w:p>
        </w:tc>
        <w:tc>
          <w:tcPr>
            <w:tcW w:w="1418" w:type="dxa"/>
            <w:tcBorders>
              <w:top w:val="nil"/>
              <w:left w:val="nil"/>
              <w:bottom w:val="nil"/>
              <w:right w:val="nil"/>
            </w:tcBorders>
            <w:tcMar>
              <w:top w:w="75" w:type="dxa"/>
              <w:left w:w="75" w:type="dxa"/>
              <w:bottom w:w="240" w:type="dxa"/>
              <w:right w:w="75" w:type="dxa"/>
            </w:tcMar>
            <w:hideMark/>
          </w:tcPr>
          <w:p w14:paraId="2EF20320" w14:textId="77777777" w:rsidR="0015614D" w:rsidRPr="000F4A62" w:rsidRDefault="0015614D" w:rsidP="00935310">
            <w:r w:rsidRPr="000F4A62">
              <w:t>13 05 074 075</w:t>
            </w:r>
          </w:p>
        </w:tc>
        <w:tc>
          <w:tcPr>
            <w:tcW w:w="851" w:type="dxa"/>
            <w:tcBorders>
              <w:top w:val="nil"/>
              <w:left w:val="nil"/>
              <w:bottom w:val="nil"/>
              <w:right w:val="nil"/>
            </w:tcBorders>
            <w:tcMar>
              <w:top w:w="75" w:type="dxa"/>
              <w:left w:w="75" w:type="dxa"/>
              <w:bottom w:w="240" w:type="dxa"/>
              <w:right w:w="75" w:type="dxa"/>
            </w:tcMar>
            <w:hideMark/>
          </w:tcPr>
          <w:p w14:paraId="156EBDE4"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477907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9ED3D3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D52D5C6" w14:textId="73FA7B5F" w:rsidR="0015614D" w:rsidRPr="000F4A62" w:rsidRDefault="00000000" w:rsidP="00935310">
            <w:hyperlink w:anchor="R_R.0001.G" w:tooltip="R.0001.G" w:history="1">
              <w:r w:rsidR="0015614D" w:rsidRPr="000F4A62">
                <w:rPr>
                  <w:rStyle w:val="Hipercze"/>
                </w:rPr>
                <w:t>R.0001.G</w:t>
              </w:r>
            </w:hyperlink>
          </w:p>
        </w:tc>
      </w:tr>
      <w:tr w:rsidR="0015614D" w:rsidRPr="000F4A62" w14:paraId="3A82646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6C0CA8C" w14:textId="77777777" w:rsidR="0015614D" w:rsidRPr="000F4A62" w:rsidRDefault="0015614D" w:rsidP="00935310">
            <w:pPr>
              <w:rPr>
                <w:b/>
                <w:bCs/>
              </w:rPr>
            </w:pPr>
            <w:r w:rsidRPr="000F4A62">
              <w:rPr>
                <w:b/>
                <w:bCs/>
              </w:rPr>
              <w:t>eMailAddress</w:t>
            </w:r>
          </w:p>
          <w:p w14:paraId="1D27228C" w14:textId="77777777" w:rsidR="0015614D" w:rsidRPr="000F4A62" w:rsidRDefault="0015614D" w:rsidP="00935310">
            <w:r w:rsidRPr="000F4A62">
              <w:t>Adres e-mail</w:t>
            </w:r>
          </w:p>
        </w:tc>
        <w:tc>
          <w:tcPr>
            <w:tcW w:w="1418" w:type="dxa"/>
            <w:tcBorders>
              <w:top w:val="nil"/>
              <w:left w:val="nil"/>
              <w:bottom w:val="nil"/>
              <w:right w:val="nil"/>
            </w:tcBorders>
            <w:tcMar>
              <w:top w:w="75" w:type="dxa"/>
              <w:left w:w="75" w:type="dxa"/>
              <w:bottom w:w="240" w:type="dxa"/>
              <w:right w:w="75" w:type="dxa"/>
            </w:tcMar>
            <w:hideMark/>
          </w:tcPr>
          <w:p w14:paraId="0165057E" w14:textId="77777777" w:rsidR="0015614D" w:rsidRPr="000F4A62" w:rsidRDefault="0015614D" w:rsidP="00935310">
            <w:r w:rsidRPr="000F4A62">
              <w:t>13 05 074 076</w:t>
            </w:r>
          </w:p>
        </w:tc>
        <w:tc>
          <w:tcPr>
            <w:tcW w:w="851" w:type="dxa"/>
            <w:tcBorders>
              <w:top w:val="nil"/>
              <w:left w:val="nil"/>
              <w:bottom w:val="nil"/>
              <w:right w:val="nil"/>
            </w:tcBorders>
            <w:tcMar>
              <w:top w:w="75" w:type="dxa"/>
              <w:left w:w="75" w:type="dxa"/>
              <w:bottom w:w="240" w:type="dxa"/>
              <w:right w:w="75" w:type="dxa"/>
            </w:tcMar>
            <w:hideMark/>
          </w:tcPr>
          <w:p w14:paraId="1B9061D5"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0D05DE8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537B91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5C3FB09" w14:textId="0C10FE2D" w:rsidR="0015614D" w:rsidRPr="000F4A62" w:rsidRDefault="00000000" w:rsidP="00935310">
            <w:hyperlink w:anchor="R_R.0001.G" w:tooltip="R.0001.G" w:history="1">
              <w:r w:rsidR="0015614D" w:rsidRPr="000F4A62">
                <w:rPr>
                  <w:rStyle w:val="Hipercze"/>
                </w:rPr>
                <w:t>R.0001.G</w:t>
              </w:r>
            </w:hyperlink>
            <w:r w:rsidR="0015614D" w:rsidRPr="000F4A62">
              <w:br/>
            </w:r>
            <w:hyperlink w:anchor="R_R.0024.G" w:tooltip="R.0024.G" w:history="1">
              <w:r w:rsidR="0015614D" w:rsidRPr="000F4A62">
                <w:rPr>
                  <w:rStyle w:val="Hipercze"/>
                </w:rPr>
                <w:t>R.0024.G</w:t>
              </w:r>
            </w:hyperlink>
          </w:p>
        </w:tc>
      </w:tr>
    </w:tbl>
    <w:p w14:paraId="375249DD" w14:textId="77777777" w:rsidR="0015614D" w:rsidRPr="000F4A62" w:rsidRDefault="0015614D" w:rsidP="0015614D"/>
    <w:p w14:paraId="6AE86E96" w14:textId="77777777" w:rsidR="0015614D" w:rsidRPr="000F4A62" w:rsidRDefault="0015614D" w:rsidP="0015614D">
      <w:bookmarkStart w:id="95" w:name="-470584878"/>
      <w:r w:rsidRPr="000F4A62">
        <w:t>/ZC413/Declaration/</w:t>
      </w:r>
      <w:r w:rsidRPr="000F4A62">
        <w:rPr>
          <w:b/>
          <w:bCs/>
        </w:rPr>
        <w:t>Representative</w:t>
      </w:r>
      <w:bookmarkEnd w:id="95"/>
    </w:p>
    <w:tbl>
      <w:tblPr>
        <w:tblW w:w="0" w:type="auto"/>
        <w:tblCellMar>
          <w:top w:w="75" w:type="dxa"/>
          <w:left w:w="75" w:type="dxa"/>
          <w:bottom w:w="75" w:type="dxa"/>
          <w:right w:w="75" w:type="dxa"/>
        </w:tblCellMar>
        <w:tblLook w:val="04A0" w:firstRow="1" w:lastRow="0" w:firstColumn="1" w:lastColumn="0" w:noHBand="0" w:noVBand="1"/>
        <w:tblCaption w:val="Grupa danych /ZC413/Declaration/Representative"/>
        <w:tblDescription w:val="Tabela: Grupa danych /ZC413/Declaration/Representative"/>
      </w:tblPr>
      <w:tblGrid>
        <w:gridCol w:w="4497"/>
        <w:gridCol w:w="1300"/>
        <w:gridCol w:w="839"/>
        <w:gridCol w:w="844"/>
        <w:gridCol w:w="684"/>
        <w:gridCol w:w="1190"/>
      </w:tblGrid>
      <w:tr w:rsidR="0015614D" w:rsidRPr="000F4A62" w14:paraId="325F1D52" w14:textId="77777777" w:rsidTr="00935310">
        <w:trPr>
          <w:cantSplit/>
        </w:trPr>
        <w:tc>
          <w:tcPr>
            <w:tcW w:w="4820" w:type="dxa"/>
            <w:tcBorders>
              <w:top w:val="nil"/>
              <w:left w:val="nil"/>
              <w:bottom w:val="nil"/>
              <w:right w:val="nil"/>
            </w:tcBorders>
            <w:hideMark/>
          </w:tcPr>
          <w:p w14:paraId="71E75F62" w14:textId="77777777" w:rsidR="0015614D" w:rsidRPr="000F4A62" w:rsidRDefault="0015614D" w:rsidP="00935310">
            <w:r w:rsidRPr="000F4A62">
              <w:t>Przedstawiciel</w:t>
            </w:r>
          </w:p>
        </w:tc>
        <w:tc>
          <w:tcPr>
            <w:tcW w:w="1418" w:type="dxa"/>
            <w:tcBorders>
              <w:top w:val="nil"/>
              <w:left w:val="nil"/>
              <w:bottom w:val="nil"/>
              <w:right w:val="nil"/>
            </w:tcBorders>
            <w:hideMark/>
          </w:tcPr>
          <w:p w14:paraId="54432C36" w14:textId="77777777" w:rsidR="0015614D" w:rsidRPr="000F4A62" w:rsidRDefault="0015614D" w:rsidP="00935310">
            <w:r w:rsidRPr="000F4A62">
              <w:t>13 06 000 000</w:t>
            </w:r>
          </w:p>
        </w:tc>
        <w:tc>
          <w:tcPr>
            <w:tcW w:w="851" w:type="dxa"/>
            <w:tcBorders>
              <w:top w:val="nil"/>
              <w:left w:val="nil"/>
              <w:bottom w:val="nil"/>
              <w:right w:val="nil"/>
            </w:tcBorders>
            <w:hideMark/>
          </w:tcPr>
          <w:p w14:paraId="3003E5F7" w14:textId="77777777" w:rsidR="0015614D" w:rsidRPr="000F4A62" w:rsidRDefault="0015614D" w:rsidP="00935310"/>
        </w:tc>
        <w:tc>
          <w:tcPr>
            <w:tcW w:w="851" w:type="dxa"/>
            <w:tcBorders>
              <w:top w:val="nil"/>
              <w:left w:val="nil"/>
              <w:bottom w:val="nil"/>
              <w:right w:val="nil"/>
            </w:tcBorders>
            <w:hideMark/>
          </w:tcPr>
          <w:p w14:paraId="209A001C" w14:textId="77777777" w:rsidR="0015614D" w:rsidRPr="000F4A62" w:rsidRDefault="0015614D" w:rsidP="00935310"/>
        </w:tc>
        <w:tc>
          <w:tcPr>
            <w:tcW w:w="709" w:type="dxa"/>
            <w:tcBorders>
              <w:top w:val="nil"/>
              <w:left w:val="nil"/>
              <w:bottom w:val="nil"/>
              <w:right w:val="nil"/>
            </w:tcBorders>
            <w:hideMark/>
          </w:tcPr>
          <w:p w14:paraId="4F0301AC" w14:textId="77777777" w:rsidR="0015614D" w:rsidRPr="000F4A62" w:rsidRDefault="0015614D" w:rsidP="00935310">
            <w:r w:rsidRPr="000F4A62">
              <w:t>0..1</w:t>
            </w:r>
          </w:p>
        </w:tc>
        <w:tc>
          <w:tcPr>
            <w:tcW w:w="709" w:type="dxa"/>
            <w:tcBorders>
              <w:top w:val="nil"/>
              <w:left w:val="nil"/>
              <w:bottom w:val="nil"/>
              <w:right w:val="nil"/>
            </w:tcBorders>
            <w:hideMark/>
          </w:tcPr>
          <w:p w14:paraId="4163F29C" w14:textId="77777777" w:rsidR="0015614D" w:rsidRPr="000F4A62" w:rsidRDefault="0015614D" w:rsidP="00935310">
            <w:r w:rsidRPr="000F4A62">
              <w:t>-</w:t>
            </w:r>
          </w:p>
        </w:tc>
      </w:tr>
      <w:tr w:rsidR="0015614D" w:rsidRPr="000F4A62" w14:paraId="12D2393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5F493AE" w14:textId="77777777" w:rsidR="0015614D" w:rsidRPr="000F4A62" w:rsidRDefault="00000000" w:rsidP="00935310">
            <w:pPr>
              <w:rPr>
                <w:b/>
                <w:bCs/>
              </w:rPr>
            </w:pPr>
            <w:r>
              <w:rPr>
                <w:b/>
                <w:bCs/>
              </w:rPr>
              <w:pict w14:anchorId="06AD0F89">
                <v:rect id="_x0000_i1059" style="width:0;height:1pt" o:hralign="center" o:hrstd="t" o:hrnoshade="t" o:hr="t" fillcolor="black" stroked="f"/>
              </w:pict>
            </w:r>
          </w:p>
        </w:tc>
      </w:tr>
      <w:tr w:rsidR="0015614D" w:rsidRPr="000F4A62" w14:paraId="74DB1CD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5EA36B2" w14:textId="77777777" w:rsidR="0015614D" w:rsidRPr="000F4A62" w:rsidRDefault="0015614D" w:rsidP="00935310">
            <w:pPr>
              <w:rPr>
                <w:b/>
                <w:bCs/>
              </w:rPr>
            </w:pPr>
            <w:r w:rsidRPr="000F4A62">
              <w:rPr>
                <w:b/>
                <w:bCs/>
              </w:rPr>
              <w:t>identificationNumber</w:t>
            </w:r>
          </w:p>
          <w:p w14:paraId="25410F3A"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4BF1DF43" w14:textId="77777777" w:rsidR="0015614D" w:rsidRPr="000F4A62" w:rsidRDefault="0015614D" w:rsidP="00935310">
            <w:r w:rsidRPr="000F4A62">
              <w:t>13 06 017 000</w:t>
            </w:r>
          </w:p>
        </w:tc>
        <w:tc>
          <w:tcPr>
            <w:tcW w:w="851" w:type="dxa"/>
            <w:tcBorders>
              <w:top w:val="nil"/>
              <w:left w:val="nil"/>
              <w:bottom w:val="nil"/>
              <w:right w:val="nil"/>
            </w:tcBorders>
            <w:tcMar>
              <w:top w:w="75" w:type="dxa"/>
              <w:left w:w="75" w:type="dxa"/>
              <w:bottom w:w="240" w:type="dxa"/>
              <w:right w:w="75" w:type="dxa"/>
            </w:tcMar>
            <w:hideMark/>
          </w:tcPr>
          <w:p w14:paraId="190EFA37"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6EA1C08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E64163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0B54313" w14:textId="411E24A2"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r w:rsidR="0015614D" w:rsidRPr="000F4A62">
              <w:br/>
            </w:r>
            <w:hyperlink w:anchor="R_R.0255.I.A" w:tooltip="R.0255.I.A" w:history="1">
              <w:r w:rsidR="0015614D" w:rsidRPr="000F4A62">
                <w:rPr>
                  <w:rStyle w:val="Hipercze"/>
                </w:rPr>
                <w:t>R.0255.I.A</w:t>
              </w:r>
            </w:hyperlink>
          </w:p>
        </w:tc>
      </w:tr>
      <w:tr w:rsidR="0015614D" w:rsidRPr="000F4A62" w14:paraId="7485761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4EE8EDF" w14:textId="77777777" w:rsidR="0015614D" w:rsidRPr="000F4A62" w:rsidRDefault="0015614D" w:rsidP="00935310">
            <w:pPr>
              <w:rPr>
                <w:b/>
                <w:bCs/>
              </w:rPr>
            </w:pPr>
            <w:r w:rsidRPr="000F4A62">
              <w:rPr>
                <w:b/>
                <w:bCs/>
              </w:rPr>
              <w:t>status</w:t>
            </w:r>
          </w:p>
          <w:p w14:paraId="1EEBB2FE" w14:textId="77777777" w:rsidR="0015614D" w:rsidRPr="000F4A62" w:rsidRDefault="0015614D" w:rsidP="00935310">
            <w:r w:rsidRPr="000F4A62">
              <w:t>Status</w:t>
            </w:r>
          </w:p>
          <w:p w14:paraId="533E73AB" w14:textId="77777777" w:rsidR="0015614D" w:rsidRPr="000F4A62" w:rsidRDefault="0015614D" w:rsidP="00935310">
            <w:r w:rsidRPr="000F4A62">
              <w:t>Kod statusu przedstawicielstwa</w:t>
            </w:r>
          </w:p>
        </w:tc>
        <w:tc>
          <w:tcPr>
            <w:tcW w:w="1418" w:type="dxa"/>
            <w:tcBorders>
              <w:top w:val="nil"/>
              <w:left w:val="nil"/>
              <w:bottom w:val="nil"/>
              <w:right w:val="nil"/>
            </w:tcBorders>
            <w:tcMar>
              <w:top w:w="75" w:type="dxa"/>
              <w:left w:w="75" w:type="dxa"/>
              <w:bottom w:w="240" w:type="dxa"/>
              <w:right w:w="75" w:type="dxa"/>
            </w:tcMar>
            <w:hideMark/>
          </w:tcPr>
          <w:p w14:paraId="1DE84635" w14:textId="77777777" w:rsidR="0015614D" w:rsidRPr="000F4A62" w:rsidRDefault="0015614D" w:rsidP="00935310">
            <w:r w:rsidRPr="000F4A62">
              <w:t>13 06 030 000</w:t>
            </w:r>
          </w:p>
        </w:tc>
        <w:tc>
          <w:tcPr>
            <w:tcW w:w="851" w:type="dxa"/>
            <w:tcBorders>
              <w:top w:val="nil"/>
              <w:left w:val="nil"/>
              <w:bottom w:val="nil"/>
              <w:right w:val="nil"/>
            </w:tcBorders>
            <w:tcMar>
              <w:top w:w="75" w:type="dxa"/>
              <w:left w:w="75" w:type="dxa"/>
              <w:bottom w:w="240" w:type="dxa"/>
              <w:right w:w="75" w:type="dxa"/>
            </w:tcMar>
            <w:hideMark/>
          </w:tcPr>
          <w:p w14:paraId="72DA25FC"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35F0205F" w14:textId="77777777" w:rsidR="0015614D" w:rsidRPr="000F4A62" w:rsidRDefault="0015614D" w:rsidP="00935310">
            <w:r w:rsidRPr="000F4A62">
              <w:t>CL094</w:t>
            </w:r>
          </w:p>
        </w:tc>
        <w:tc>
          <w:tcPr>
            <w:tcW w:w="709" w:type="dxa"/>
            <w:tcBorders>
              <w:top w:val="nil"/>
              <w:left w:val="nil"/>
              <w:bottom w:val="nil"/>
              <w:right w:val="nil"/>
            </w:tcBorders>
            <w:tcMar>
              <w:top w:w="75" w:type="dxa"/>
              <w:left w:w="75" w:type="dxa"/>
              <w:bottom w:w="240" w:type="dxa"/>
              <w:right w:w="75" w:type="dxa"/>
            </w:tcMar>
            <w:hideMark/>
          </w:tcPr>
          <w:p w14:paraId="58169EA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6D2153B" w14:textId="13CB1EEB" w:rsidR="0015614D" w:rsidRPr="000F4A62" w:rsidRDefault="00000000" w:rsidP="00935310">
            <w:hyperlink w:anchor="R_R.0001.G" w:tooltip="R.0001.G" w:history="1">
              <w:r w:rsidR="0015614D" w:rsidRPr="000F4A62">
                <w:rPr>
                  <w:rStyle w:val="Hipercze"/>
                </w:rPr>
                <w:t>R.0001.G</w:t>
              </w:r>
            </w:hyperlink>
            <w:r w:rsidR="0015614D" w:rsidRPr="000F4A62">
              <w:br/>
            </w:r>
            <w:hyperlink w:anchor="R_R.0249.I.A" w:tooltip="R.0249.I.A" w:history="1">
              <w:r w:rsidR="0015614D" w:rsidRPr="000F4A62">
                <w:rPr>
                  <w:rStyle w:val="Hipercze"/>
                </w:rPr>
                <w:t>R.0249.I.A</w:t>
              </w:r>
            </w:hyperlink>
            <w:r w:rsidR="0015614D" w:rsidRPr="000F4A62">
              <w:br/>
            </w:r>
            <w:hyperlink w:anchor="R_R.0250.I.A" w:tooltip="R.0250.I.A" w:history="1">
              <w:r w:rsidR="0015614D" w:rsidRPr="000F4A62">
                <w:rPr>
                  <w:rStyle w:val="Hipercze"/>
                </w:rPr>
                <w:t>R.0250.I.A</w:t>
              </w:r>
            </w:hyperlink>
            <w:r w:rsidR="0015614D" w:rsidRPr="000F4A62">
              <w:br/>
            </w:r>
            <w:hyperlink w:anchor="R_R.0252.I.A" w:tooltip="R.0252.I.A" w:history="1">
              <w:r w:rsidR="0015614D" w:rsidRPr="000F4A62">
                <w:rPr>
                  <w:rStyle w:val="Hipercze"/>
                </w:rPr>
                <w:t>R.0252.I.A</w:t>
              </w:r>
            </w:hyperlink>
            <w:r w:rsidR="0015614D" w:rsidRPr="000F4A62">
              <w:br/>
            </w:r>
            <w:hyperlink w:anchor="R_R.0253.I.A" w:tooltip="R.0253.I.A" w:history="1">
              <w:r w:rsidR="0015614D" w:rsidRPr="000F4A62">
                <w:rPr>
                  <w:rStyle w:val="Hipercze"/>
                </w:rPr>
                <w:t>R.0253.I.A</w:t>
              </w:r>
            </w:hyperlink>
            <w:r w:rsidR="0015614D" w:rsidRPr="000F4A62">
              <w:br/>
            </w:r>
            <w:hyperlink w:anchor="R_R.0255.I.A" w:tooltip="R.0255.I.A" w:history="1">
              <w:r w:rsidR="0015614D" w:rsidRPr="000F4A62">
                <w:rPr>
                  <w:rStyle w:val="Hipercze"/>
                </w:rPr>
                <w:t>R.0255.I.A</w:t>
              </w:r>
            </w:hyperlink>
            <w:r w:rsidR="0015614D" w:rsidRPr="000F4A62">
              <w:br/>
            </w:r>
            <w:hyperlink w:anchor="R_R.0256.I.A" w:tooltip="R.0256.I.A" w:history="1">
              <w:r w:rsidR="0015614D" w:rsidRPr="000F4A62">
                <w:rPr>
                  <w:rStyle w:val="Hipercze"/>
                </w:rPr>
                <w:t>R.0256.I.A</w:t>
              </w:r>
            </w:hyperlink>
          </w:p>
        </w:tc>
      </w:tr>
    </w:tbl>
    <w:p w14:paraId="3F101B5C" w14:textId="77777777" w:rsidR="0015614D" w:rsidRPr="000F4A62" w:rsidRDefault="0015614D" w:rsidP="0015614D"/>
    <w:p w14:paraId="67F66B84" w14:textId="77777777" w:rsidR="0015614D" w:rsidRPr="000F4A62" w:rsidRDefault="0015614D" w:rsidP="0015614D">
      <w:bookmarkStart w:id="96" w:name="-219391911"/>
      <w:r w:rsidRPr="000F4A62">
        <w:t>/ZC413/Declaration/Representative/</w:t>
      </w:r>
      <w:r w:rsidRPr="000F4A62">
        <w:rPr>
          <w:b/>
          <w:bCs/>
        </w:rPr>
        <w:t>ContactPerson</w:t>
      </w:r>
      <w:bookmarkEnd w:id="96"/>
    </w:p>
    <w:tbl>
      <w:tblPr>
        <w:tblW w:w="0" w:type="auto"/>
        <w:tblCellMar>
          <w:top w:w="75" w:type="dxa"/>
          <w:left w:w="75" w:type="dxa"/>
          <w:bottom w:w="75" w:type="dxa"/>
          <w:right w:w="75" w:type="dxa"/>
        </w:tblCellMar>
        <w:tblLook w:val="04A0" w:firstRow="1" w:lastRow="0" w:firstColumn="1" w:lastColumn="0" w:noHBand="0" w:noVBand="1"/>
        <w:tblCaption w:val="Grupa danych /ZC413/Declaration/Representative/ContactPerson"/>
        <w:tblDescription w:val="Tabela: Grupa danych /ZC413/Declaration/Representative/ContactPerson"/>
      </w:tblPr>
      <w:tblGrid>
        <w:gridCol w:w="4558"/>
        <w:gridCol w:w="1335"/>
        <w:gridCol w:w="885"/>
        <w:gridCol w:w="793"/>
        <w:gridCol w:w="691"/>
        <w:gridCol w:w="1092"/>
      </w:tblGrid>
      <w:tr w:rsidR="0015614D" w:rsidRPr="000F4A62" w14:paraId="6E084630" w14:textId="77777777" w:rsidTr="00935310">
        <w:trPr>
          <w:cantSplit/>
        </w:trPr>
        <w:tc>
          <w:tcPr>
            <w:tcW w:w="4820" w:type="dxa"/>
            <w:tcBorders>
              <w:top w:val="nil"/>
              <w:left w:val="nil"/>
              <w:bottom w:val="nil"/>
              <w:right w:val="nil"/>
            </w:tcBorders>
            <w:hideMark/>
          </w:tcPr>
          <w:p w14:paraId="738791A6" w14:textId="77777777" w:rsidR="0015614D" w:rsidRPr="000F4A62" w:rsidRDefault="0015614D" w:rsidP="00935310">
            <w:r w:rsidRPr="000F4A62">
              <w:t>Osoba wyznaczona do kontaktów</w:t>
            </w:r>
          </w:p>
        </w:tc>
        <w:tc>
          <w:tcPr>
            <w:tcW w:w="1418" w:type="dxa"/>
            <w:tcBorders>
              <w:top w:val="nil"/>
              <w:left w:val="nil"/>
              <w:bottom w:val="nil"/>
              <w:right w:val="nil"/>
            </w:tcBorders>
            <w:hideMark/>
          </w:tcPr>
          <w:p w14:paraId="32EB8052" w14:textId="77777777" w:rsidR="0015614D" w:rsidRPr="000F4A62" w:rsidRDefault="0015614D" w:rsidP="00935310">
            <w:r w:rsidRPr="000F4A62">
              <w:t>13 06 074 000</w:t>
            </w:r>
          </w:p>
        </w:tc>
        <w:tc>
          <w:tcPr>
            <w:tcW w:w="851" w:type="dxa"/>
            <w:tcBorders>
              <w:top w:val="nil"/>
              <w:left w:val="nil"/>
              <w:bottom w:val="nil"/>
              <w:right w:val="nil"/>
            </w:tcBorders>
            <w:hideMark/>
          </w:tcPr>
          <w:p w14:paraId="0FA69CBD" w14:textId="77777777" w:rsidR="0015614D" w:rsidRPr="000F4A62" w:rsidRDefault="0015614D" w:rsidP="00935310"/>
        </w:tc>
        <w:tc>
          <w:tcPr>
            <w:tcW w:w="851" w:type="dxa"/>
            <w:tcBorders>
              <w:top w:val="nil"/>
              <w:left w:val="nil"/>
              <w:bottom w:val="nil"/>
              <w:right w:val="nil"/>
            </w:tcBorders>
            <w:hideMark/>
          </w:tcPr>
          <w:p w14:paraId="05D7B510" w14:textId="77777777" w:rsidR="0015614D" w:rsidRPr="000F4A62" w:rsidRDefault="0015614D" w:rsidP="00935310"/>
        </w:tc>
        <w:tc>
          <w:tcPr>
            <w:tcW w:w="709" w:type="dxa"/>
            <w:tcBorders>
              <w:top w:val="nil"/>
              <w:left w:val="nil"/>
              <w:bottom w:val="nil"/>
              <w:right w:val="nil"/>
            </w:tcBorders>
            <w:hideMark/>
          </w:tcPr>
          <w:p w14:paraId="3F49D558" w14:textId="77777777" w:rsidR="0015614D" w:rsidRPr="000F4A62" w:rsidRDefault="0015614D" w:rsidP="00935310">
            <w:r w:rsidRPr="000F4A62">
              <w:t>0..9</w:t>
            </w:r>
          </w:p>
        </w:tc>
        <w:tc>
          <w:tcPr>
            <w:tcW w:w="709" w:type="dxa"/>
            <w:tcBorders>
              <w:top w:val="nil"/>
              <w:left w:val="nil"/>
              <w:bottom w:val="nil"/>
              <w:right w:val="nil"/>
            </w:tcBorders>
            <w:hideMark/>
          </w:tcPr>
          <w:p w14:paraId="0E8A6318" w14:textId="77777777" w:rsidR="0015614D" w:rsidRPr="000F4A62" w:rsidRDefault="0015614D" w:rsidP="00935310">
            <w:r w:rsidRPr="000F4A62">
              <w:t>-</w:t>
            </w:r>
          </w:p>
        </w:tc>
      </w:tr>
      <w:tr w:rsidR="0015614D" w:rsidRPr="000F4A62" w14:paraId="2B3BC4E9"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E79A1AA" w14:textId="77777777" w:rsidR="0015614D" w:rsidRPr="000F4A62" w:rsidRDefault="00000000" w:rsidP="00935310">
            <w:pPr>
              <w:rPr>
                <w:b/>
                <w:bCs/>
              </w:rPr>
            </w:pPr>
            <w:r>
              <w:rPr>
                <w:b/>
                <w:bCs/>
              </w:rPr>
              <w:pict w14:anchorId="3839A16F">
                <v:rect id="_x0000_i1060" style="width:0;height:1pt" o:hralign="center" o:hrstd="t" o:hrnoshade="t" o:hr="t" fillcolor="black" stroked="f"/>
              </w:pict>
            </w:r>
          </w:p>
        </w:tc>
      </w:tr>
      <w:tr w:rsidR="0015614D" w:rsidRPr="000F4A62" w14:paraId="5FF5B95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EFDE36E" w14:textId="77777777" w:rsidR="0015614D" w:rsidRPr="000F4A62" w:rsidRDefault="0015614D" w:rsidP="00935310">
            <w:pPr>
              <w:rPr>
                <w:b/>
                <w:bCs/>
              </w:rPr>
            </w:pPr>
            <w:r w:rsidRPr="000F4A62">
              <w:rPr>
                <w:b/>
                <w:bCs/>
              </w:rPr>
              <w:t>sequenceNumber</w:t>
            </w:r>
          </w:p>
          <w:p w14:paraId="5D0AC30F" w14:textId="77777777" w:rsidR="0015614D" w:rsidRPr="000F4A62" w:rsidRDefault="0015614D" w:rsidP="00935310">
            <w:r w:rsidRPr="000F4A62">
              <w:t>Lp.</w:t>
            </w:r>
          </w:p>
          <w:p w14:paraId="00E9F6F6"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2AB3ED0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399A93F"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48FEAA9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CE35D2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978F256" w14:textId="27046711"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2EC69A0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0D502BE" w14:textId="77777777" w:rsidR="0015614D" w:rsidRPr="000F4A62" w:rsidRDefault="0015614D" w:rsidP="00935310">
            <w:pPr>
              <w:rPr>
                <w:b/>
                <w:bCs/>
              </w:rPr>
            </w:pPr>
            <w:r w:rsidRPr="000F4A62">
              <w:rPr>
                <w:b/>
                <w:bCs/>
              </w:rPr>
              <w:t>name</w:t>
            </w:r>
          </w:p>
          <w:p w14:paraId="36D72AAF" w14:textId="77777777" w:rsidR="0015614D" w:rsidRPr="000F4A62" w:rsidRDefault="0015614D" w:rsidP="00935310">
            <w:r w:rsidRPr="000F4A62">
              <w:t>Imię i nazwisko</w:t>
            </w:r>
          </w:p>
        </w:tc>
        <w:tc>
          <w:tcPr>
            <w:tcW w:w="1418" w:type="dxa"/>
            <w:tcBorders>
              <w:top w:val="nil"/>
              <w:left w:val="nil"/>
              <w:bottom w:val="nil"/>
              <w:right w:val="nil"/>
            </w:tcBorders>
            <w:tcMar>
              <w:top w:w="75" w:type="dxa"/>
              <w:left w:w="75" w:type="dxa"/>
              <w:bottom w:w="240" w:type="dxa"/>
              <w:right w:w="75" w:type="dxa"/>
            </w:tcMar>
            <w:hideMark/>
          </w:tcPr>
          <w:p w14:paraId="778D588F" w14:textId="77777777" w:rsidR="0015614D" w:rsidRPr="000F4A62" w:rsidRDefault="0015614D" w:rsidP="00935310">
            <w:r w:rsidRPr="000F4A62">
              <w:t>13 06 074 016</w:t>
            </w:r>
          </w:p>
        </w:tc>
        <w:tc>
          <w:tcPr>
            <w:tcW w:w="851" w:type="dxa"/>
            <w:tcBorders>
              <w:top w:val="nil"/>
              <w:left w:val="nil"/>
              <w:bottom w:val="nil"/>
              <w:right w:val="nil"/>
            </w:tcBorders>
            <w:tcMar>
              <w:top w:w="75" w:type="dxa"/>
              <w:left w:w="75" w:type="dxa"/>
              <w:bottom w:w="240" w:type="dxa"/>
              <w:right w:w="75" w:type="dxa"/>
            </w:tcMar>
            <w:hideMark/>
          </w:tcPr>
          <w:p w14:paraId="048B4FC0"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6F7F3E8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F8DDF2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0B805E4" w14:textId="721E9115" w:rsidR="0015614D" w:rsidRPr="000F4A62" w:rsidRDefault="00000000" w:rsidP="00935310">
            <w:hyperlink w:anchor="R_R.0001.G" w:tooltip="R.0001.G" w:history="1">
              <w:r w:rsidR="0015614D" w:rsidRPr="000F4A62">
                <w:rPr>
                  <w:rStyle w:val="Hipercze"/>
                </w:rPr>
                <w:t>R.0001.G</w:t>
              </w:r>
            </w:hyperlink>
          </w:p>
        </w:tc>
      </w:tr>
      <w:tr w:rsidR="0015614D" w:rsidRPr="000F4A62" w14:paraId="239E71A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40FB9BE" w14:textId="77777777" w:rsidR="0015614D" w:rsidRPr="000F4A62" w:rsidRDefault="0015614D" w:rsidP="00935310">
            <w:pPr>
              <w:rPr>
                <w:b/>
                <w:bCs/>
              </w:rPr>
            </w:pPr>
            <w:r w:rsidRPr="000F4A62">
              <w:rPr>
                <w:b/>
                <w:bCs/>
              </w:rPr>
              <w:t>phoneNumber</w:t>
            </w:r>
          </w:p>
          <w:p w14:paraId="3A5559AB" w14:textId="77777777" w:rsidR="0015614D" w:rsidRPr="000F4A62" w:rsidRDefault="0015614D" w:rsidP="00935310">
            <w:r w:rsidRPr="000F4A62">
              <w:t>Numer telefonu</w:t>
            </w:r>
          </w:p>
        </w:tc>
        <w:tc>
          <w:tcPr>
            <w:tcW w:w="1418" w:type="dxa"/>
            <w:tcBorders>
              <w:top w:val="nil"/>
              <w:left w:val="nil"/>
              <w:bottom w:val="nil"/>
              <w:right w:val="nil"/>
            </w:tcBorders>
            <w:tcMar>
              <w:top w:w="75" w:type="dxa"/>
              <w:left w:w="75" w:type="dxa"/>
              <w:bottom w:w="240" w:type="dxa"/>
              <w:right w:w="75" w:type="dxa"/>
            </w:tcMar>
            <w:hideMark/>
          </w:tcPr>
          <w:p w14:paraId="775DDAAF" w14:textId="77777777" w:rsidR="0015614D" w:rsidRPr="000F4A62" w:rsidRDefault="0015614D" w:rsidP="00935310">
            <w:r w:rsidRPr="000F4A62">
              <w:t>13 06 074 075</w:t>
            </w:r>
          </w:p>
        </w:tc>
        <w:tc>
          <w:tcPr>
            <w:tcW w:w="851" w:type="dxa"/>
            <w:tcBorders>
              <w:top w:val="nil"/>
              <w:left w:val="nil"/>
              <w:bottom w:val="nil"/>
              <w:right w:val="nil"/>
            </w:tcBorders>
            <w:tcMar>
              <w:top w:w="75" w:type="dxa"/>
              <w:left w:w="75" w:type="dxa"/>
              <w:bottom w:w="240" w:type="dxa"/>
              <w:right w:w="75" w:type="dxa"/>
            </w:tcMar>
            <w:hideMark/>
          </w:tcPr>
          <w:p w14:paraId="669B60C3"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71DBF5F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E78493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79CC0D5" w14:textId="2DFCD97E" w:rsidR="0015614D" w:rsidRPr="000F4A62" w:rsidRDefault="00000000" w:rsidP="00935310">
            <w:hyperlink w:anchor="R_R.0001.G" w:tooltip="R.0001.G" w:history="1">
              <w:r w:rsidR="0015614D" w:rsidRPr="000F4A62">
                <w:rPr>
                  <w:rStyle w:val="Hipercze"/>
                </w:rPr>
                <w:t>R.0001.G</w:t>
              </w:r>
            </w:hyperlink>
          </w:p>
        </w:tc>
      </w:tr>
      <w:tr w:rsidR="0015614D" w:rsidRPr="000F4A62" w14:paraId="5D7E23D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07B48C6" w14:textId="77777777" w:rsidR="0015614D" w:rsidRPr="000F4A62" w:rsidRDefault="0015614D" w:rsidP="00935310">
            <w:pPr>
              <w:rPr>
                <w:b/>
                <w:bCs/>
              </w:rPr>
            </w:pPr>
            <w:r w:rsidRPr="000F4A62">
              <w:rPr>
                <w:b/>
                <w:bCs/>
              </w:rPr>
              <w:t>eMailAddress</w:t>
            </w:r>
          </w:p>
          <w:p w14:paraId="64A38861" w14:textId="77777777" w:rsidR="0015614D" w:rsidRPr="000F4A62" w:rsidRDefault="0015614D" w:rsidP="00935310">
            <w:r w:rsidRPr="000F4A62">
              <w:t>Adres e-mail</w:t>
            </w:r>
          </w:p>
        </w:tc>
        <w:tc>
          <w:tcPr>
            <w:tcW w:w="1418" w:type="dxa"/>
            <w:tcBorders>
              <w:top w:val="nil"/>
              <w:left w:val="nil"/>
              <w:bottom w:val="nil"/>
              <w:right w:val="nil"/>
            </w:tcBorders>
            <w:tcMar>
              <w:top w:w="75" w:type="dxa"/>
              <w:left w:w="75" w:type="dxa"/>
              <w:bottom w:w="240" w:type="dxa"/>
              <w:right w:w="75" w:type="dxa"/>
            </w:tcMar>
            <w:hideMark/>
          </w:tcPr>
          <w:p w14:paraId="70B3D0C5" w14:textId="77777777" w:rsidR="0015614D" w:rsidRPr="000F4A62" w:rsidRDefault="0015614D" w:rsidP="00935310">
            <w:r w:rsidRPr="000F4A62">
              <w:t>13 06 074 076</w:t>
            </w:r>
          </w:p>
        </w:tc>
        <w:tc>
          <w:tcPr>
            <w:tcW w:w="851" w:type="dxa"/>
            <w:tcBorders>
              <w:top w:val="nil"/>
              <w:left w:val="nil"/>
              <w:bottom w:val="nil"/>
              <w:right w:val="nil"/>
            </w:tcBorders>
            <w:tcMar>
              <w:top w:w="75" w:type="dxa"/>
              <w:left w:w="75" w:type="dxa"/>
              <w:bottom w:w="240" w:type="dxa"/>
              <w:right w:w="75" w:type="dxa"/>
            </w:tcMar>
            <w:hideMark/>
          </w:tcPr>
          <w:p w14:paraId="3D5D061C"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34C0336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C81622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A9EE9DB" w14:textId="40914ADA" w:rsidR="0015614D" w:rsidRPr="000F4A62" w:rsidRDefault="00000000" w:rsidP="00935310">
            <w:hyperlink w:anchor="R_R.0001.G" w:tooltip="R.0001.G" w:history="1">
              <w:r w:rsidR="0015614D" w:rsidRPr="000F4A62">
                <w:rPr>
                  <w:rStyle w:val="Hipercze"/>
                </w:rPr>
                <w:t>R.0001.G</w:t>
              </w:r>
            </w:hyperlink>
            <w:r w:rsidR="0015614D" w:rsidRPr="000F4A62">
              <w:br/>
            </w:r>
            <w:hyperlink w:anchor="R_R.0024.G" w:tooltip="R.0024.G" w:history="1">
              <w:r w:rsidR="0015614D" w:rsidRPr="000F4A62">
                <w:rPr>
                  <w:rStyle w:val="Hipercze"/>
                </w:rPr>
                <w:t>R.0024.G</w:t>
              </w:r>
            </w:hyperlink>
          </w:p>
        </w:tc>
      </w:tr>
    </w:tbl>
    <w:p w14:paraId="4B30D7AD" w14:textId="77777777" w:rsidR="0015614D" w:rsidRPr="000F4A62" w:rsidRDefault="0015614D" w:rsidP="0015614D"/>
    <w:p w14:paraId="2BCEDE04" w14:textId="77777777" w:rsidR="0015614D" w:rsidRPr="000F4A62" w:rsidRDefault="0015614D" w:rsidP="0015614D">
      <w:bookmarkStart w:id="97" w:name="1524195124"/>
      <w:r w:rsidRPr="000F4A62">
        <w:t>/ZC413/Declaration/</w:t>
      </w:r>
      <w:r w:rsidRPr="000F4A62">
        <w:rPr>
          <w:b/>
          <w:bCs/>
        </w:rPr>
        <w:t>PersonProvidingGuarantee</w:t>
      </w:r>
      <w:bookmarkEnd w:id="97"/>
    </w:p>
    <w:tbl>
      <w:tblPr>
        <w:tblW w:w="0" w:type="auto"/>
        <w:tblCellMar>
          <w:top w:w="75" w:type="dxa"/>
          <w:left w:w="75" w:type="dxa"/>
          <w:bottom w:w="75" w:type="dxa"/>
          <w:right w:w="75" w:type="dxa"/>
        </w:tblCellMar>
        <w:tblLook w:val="04A0" w:firstRow="1" w:lastRow="0" w:firstColumn="1" w:lastColumn="0" w:noHBand="0" w:noVBand="1"/>
        <w:tblCaption w:val="Grupa danych /ZC413/Declaration/PersonProvidingGuarantee"/>
        <w:tblDescription w:val="Tabela: Grupa danych /ZC413/Declaration/PersonProvidingGuarantee"/>
      </w:tblPr>
      <w:tblGrid>
        <w:gridCol w:w="4540"/>
        <w:gridCol w:w="1316"/>
        <w:gridCol w:w="841"/>
        <w:gridCol w:w="780"/>
        <w:gridCol w:w="687"/>
        <w:gridCol w:w="1190"/>
      </w:tblGrid>
      <w:tr w:rsidR="0015614D" w:rsidRPr="000F4A62" w14:paraId="501ABB64" w14:textId="77777777" w:rsidTr="00935310">
        <w:trPr>
          <w:cantSplit/>
        </w:trPr>
        <w:tc>
          <w:tcPr>
            <w:tcW w:w="4820" w:type="dxa"/>
            <w:tcBorders>
              <w:top w:val="nil"/>
              <w:left w:val="nil"/>
              <w:bottom w:val="nil"/>
              <w:right w:val="nil"/>
            </w:tcBorders>
            <w:hideMark/>
          </w:tcPr>
          <w:p w14:paraId="3A2814F2" w14:textId="77777777" w:rsidR="0015614D" w:rsidRPr="000F4A62" w:rsidRDefault="0015614D" w:rsidP="00935310">
            <w:r w:rsidRPr="000F4A62">
              <w:t>Osoba składająca zabezpieczenie</w:t>
            </w:r>
          </w:p>
        </w:tc>
        <w:tc>
          <w:tcPr>
            <w:tcW w:w="1418" w:type="dxa"/>
            <w:tcBorders>
              <w:top w:val="nil"/>
              <w:left w:val="nil"/>
              <w:bottom w:val="nil"/>
              <w:right w:val="nil"/>
            </w:tcBorders>
            <w:hideMark/>
          </w:tcPr>
          <w:p w14:paraId="2EB86B6C" w14:textId="77777777" w:rsidR="0015614D" w:rsidRPr="000F4A62" w:rsidRDefault="0015614D" w:rsidP="00935310">
            <w:r w:rsidRPr="000F4A62">
              <w:t>13 20 000 000</w:t>
            </w:r>
          </w:p>
        </w:tc>
        <w:tc>
          <w:tcPr>
            <w:tcW w:w="851" w:type="dxa"/>
            <w:tcBorders>
              <w:top w:val="nil"/>
              <w:left w:val="nil"/>
              <w:bottom w:val="nil"/>
              <w:right w:val="nil"/>
            </w:tcBorders>
            <w:hideMark/>
          </w:tcPr>
          <w:p w14:paraId="73FDCA19" w14:textId="77777777" w:rsidR="0015614D" w:rsidRPr="000F4A62" w:rsidRDefault="0015614D" w:rsidP="00935310"/>
        </w:tc>
        <w:tc>
          <w:tcPr>
            <w:tcW w:w="851" w:type="dxa"/>
            <w:tcBorders>
              <w:top w:val="nil"/>
              <w:left w:val="nil"/>
              <w:bottom w:val="nil"/>
              <w:right w:val="nil"/>
            </w:tcBorders>
            <w:hideMark/>
          </w:tcPr>
          <w:p w14:paraId="6A3F264D" w14:textId="77777777" w:rsidR="0015614D" w:rsidRPr="000F4A62" w:rsidRDefault="0015614D" w:rsidP="00935310"/>
        </w:tc>
        <w:tc>
          <w:tcPr>
            <w:tcW w:w="709" w:type="dxa"/>
            <w:tcBorders>
              <w:top w:val="nil"/>
              <w:left w:val="nil"/>
              <w:bottom w:val="nil"/>
              <w:right w:val="nil"/>
            </w:tcBorders>
            <w:hideMark/>
          </w:tcPr>
          <w:p w14:paraId="13AD56AE" w14:textId="77777777" w:rsidR="0015614D" w:rsidRPr="000F4A62" w:rsidRDefault="0015614D" w:rsidP="00935310">
            <w:r w:rsidRPr="000F4A62">
              <w:t>0..1</w:t>
            </w:r>
          </w:p>
        </w:tc>
        <w:tc>
          <w:tcPr>
            <w:tcW w:w="709" w:type="dxa"/>
            <w:tcBorders>
              <w:top w:val="nil"/>
              <w:left w:val="nil"/>
              <w:bottom w:val="nil"/>
              <w:right w:val="nil"/>
            </w:tcBorders>
            <w:hideMark/>
          </w:tcPr>
          <w:p w14:paraId="7BE30A9A" w14:textId="06FC38F9" w:rsidR="0015614D" w:rsidRPr="000F4A62" w:rsidRDefault="00000000" w:rsidP="00935310">
            <w:hyperlink w:anchor="R_R.0405.I.A" w:tooltip="R.0405.I.A" w:history="1">
              <w:r w:rsidR="0015614D" w:rsidRPr="000F4A62">
                <w:rPr>
                  <w:rStyle w:val="Hipercze"/>
                </w:rPr>
                <w:t>R.0405.I.A</w:t>
              </w:r>
            </w:hyperlink>
            <w:r w:rsidR="0015614D" w:rsidRPr="000F4A62">
              <w:br/>
            </w:r>
            <w:hyperlink w:anchor="R_R.0046.I.A" w:tooltip="R.0046.I.A" w:history="1">
              <w:r w:rsidR="0015614D" w:rsidRPr="000F4A62">
                <w:rPr>
                  <w:rStyle w:val="Hipercze"/>
                </w:rPr>
                <w:t>R.0046.I.A</w:t>
              </w:r>
            </w:hyperlink>
          </w:p>
        </w:tc>
      </w:tr>
      <w:tr w:rsidR="0015614D" w:rsidRPr="000F4A62" w14:paraId="3EE572ED"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C93D880" w14:textId="77777777" w:rsidR="0015614D" w:rsidRPr="000F4A62" w:rsidRDefault="00000000" w:rsidP="00935310">
            <w:pPr>
              <w:rPr>
                <w:b/>
                <w:bCs/>
              </w:rPr>
            </w:pPr>
            <w:r>
              <w:rPr>
                <w:b/>
                <w:bCs/>
              </w:rPr>
              <w:pict w14:anchorId="15F2EEAD">
                <v:rect id="_x0000_i1061" style="width:0;height:1pt" o:hralign="center" o:hrstd="t" o:hrnoshade="t" o:hr="t" fillcolor="black" stroked="f"/>
              </w:pict>
            </w:r>
          </w:p>
        </w:tc>
      </w:tr>
      <w:tr w:rsidR="0015614D" w:rsidRPr="000F4A62" w14:paraId="3790245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376D26E" w14:textId="77777777" w:rsidR="0015614D" w:rsidRPr="000F4A62" w:rsidRDefault="0015614D" w:rsidP="00935310">
            <w:pPr>
              <w:rPr>
                <w:b/>
                <w:bCs/>
              </w:rPr>
            </w:pPr>
            <w:r w:rsidRPr="000F4A62">
              <w:rPr>
                <w:b/>
                <w:bCs/>
              </w:rPr>
              <w:t>identificationNumber</w:t>
            </w:r>
          </w:p>
          <w:p w14:paraId="007381C2"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6A45A100" w14:textId="77777777" w:rsidR="0015614D" w:rsidRPr="000F4A62" w:rsidRDefault="0015614D" w:rsidP="00935310">
            <w:r w:rsidRPr="000F4A62">
              <w:t>13 20 017 000</w:t>
            </w:r>
          </w:p>
        </w:tc>
        <w:tc>
          <w:tcPr>
            <w:tcW w:w="851" w:type="dxa"/>
            <w:tcBorders>
              <w:top w:val="nil"/>
              <w:left w:val="nil"/>
              <w:bottom w:val="nil"/>
              <w:right w:val="nil"/>
            </w:tcBorders>
            <w:tcMar>
              <w:top w:w="75" w:type="dxa"/>
              <w:left w:w="75" w:type="dxa"/>
              <w:bottom w:w="240" w:type="dxa"/>
              <w:right w:w="75" w:type="dxa"/>
            </w:tcMar>
            <w:hideMark/>
          </w:tcPr>
          <w:p w14:paraId="0C3E7FAE"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54B4ECC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BEBB14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BFDED94" w14:textId="68091C72"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p>
        </w:tc>
      </w:tr>
    </w:tbl>
    <w:p w14:paraId="2FCF6584" w14:textId="77777777" w:rsidR="0015614D" w:rsidRPr="000F4A62" w:rsidRDefault="0015614D" w:rsidP="0015614D"/>
    <w:p w14:paraId="4276441B" w14:textId="77777777" w:rsidR="0015614D" w:rsidRPr="000F4A62" w:rsidRDefault="0015614D" w:rsidP="0015614D">
      <w:bookmarkStart w:id="98" w:name="1515894548"/>
      <w:r w:rsidRPr="000F4A62">
        <w:t>/ZC413/Declaration/</w:t>
      </w:r>
      <w:r w:rsidRPr="000F4A62">
        <w:rPr>
          <w:b/>
          <w:bCs/>
        </w:rPr>
        <w:t>PersonPayingCustomsDuty</w:t>
      </w:r>
      <w:bookmarkEnd w:id="98"/>
    </w:p>
    <w:tbl>
      <w:tblPr>
        <w:tblW w:w="0" w:type="auto"/>
        <w:tblCellMar>
          <w:top w:w="75" w:type="dxa"/>
          <w:left w:w="75" w:type="dxa"/>
          <w:bottom w:w="75" w:type="dxa"/>
          <w:right w:w="75" w:type="dxa"/>
        </w:tblCellMar>
        <w:tblLook w:val="04A0" w:firstRow="1" w:lastRow="0" w:firstColumn="1" w:lastColumn="0" w:noHBand="0" w:noVBand="1"/>
        <w:tblCaption w:val="Grupa danych /ZC413/Declaration/PersonPayingCustomsDuty"/>
        <w:tblDescription w:val="Tabela: Grupa danych /ZC413/Declaration/PersonPayingCustomsDuty"/>
      </w:tblPr>
      <w:tblGrid>
        <w:gridCol w:w="4540"/>
        <w:gridCol w:w="1316"/>
        <w:gridCol w:w="841"/>
        <w:gridCol w:w="780"/>
        <w:gridCol w:w="687"/>
        <w:gridCol w:w="1190"/>
      </w:tblGrid>
      <w:tr w:rsidR="0015614D" w:rsidRPr="000F4A62" w14:paraId="41B13821" w14:textId="77777777" w:rsidTr="00935310">
        <w:trPr>
          <w:cantSplit/>
        </w:trPr>
        <w:tc>
          <w:tcPr>
            <w:tcW w:w="4820" w:type="dxa"/>
            <w:tcBorders>
              <w:top w:val="nil"/>
              <w:left w:val="nil"/>
              <w:bottom w:val="nil"/>
              <w:right w:val="nil"/>
            </w:tcBorders>
            <w:hideMark/>
          </w:tcPr>
          <w:p w14:paraId="4E1FA0C4" w14:textId="77777777" w:rsidR="0015614D" w:rsidRPr="000F4A62" w:rsidRDefault="0015614D" w:rsidP="00935310">
            <w:r w:rsidRPr="000F4A62">
              <w:t>Osoba opłacająca cło</w:t>
            </w:r>
          </w:p>
        </w:tc>
        <w:tc>
          <w:tcPr>
            <w:tcW w:w="1418" w:type="dxa"/>
            <w:tcBorders>
              <w:top w:val="nil"/>
              <w:left w:val="nil"/>
              <w:bottom w:val="nil"/>
              <w:right w:val="nil"/>
            </w:tcBorders>
            <w:hideMark/>
          </w:tcPr>
          <w:p w14:paraId="2E675AB1" w14:textId="77777777" w:rsidR="0015614D" w:rsidRPr="000F4A62" w:rsidRDefault="0015614D" w:rsidP="00935310">
            <w:r w:rsidRPr="000F4A62">
              <w:t>13 21 000 000</w:t>
            </w:r>
          </w:p>
        </w:tc>
        <w:tc>
          <w:tcPr>
            <w:tcW w:w="851" w:type="dxa"/>
            <w:tcBorders>
              <w:top w:val="nil"/>
              <w:left w:val="nil"/>
              <w:bottom w:val="nil"/>
              <w:right w:val="nil"/>
            </w:tcBorders>
            <w:hideMark/>
          </w:tcPr>
          <w:p w14:paraId="4E0F09D2" w14:textId="77777777" w:rsidR="0015614D" w:rsidRPr="000F4A62" w:rsidRDefault="0015614D" w:rsidP="00935310"/>
        </w:tc>
        <w:tc>
          <w:tcPr>
            <w:tcW w:w="851" w:type="dxa"/>
            <w:tcBorders>
              <w:top w:val="nil"/>
              <w:left w:val="nil"/>
              <w:bottom w:val="nil"/>
              <w:right w:val="nil"/>
            </w:tcBorders>
            <w:hideMark/>
          </w:tcPr>
          <w:p w14:paraId="31F8AF1B" w14:textId="77777777" w:rsidR="0015614D" w:rsidRPr="000F4A62" w:rsidRDefault="0015614D" w:rsidP="00935310"/>
        </w:tc>
        <w:tc>
          <w:tcPr>
            <w:tcW w:w="709" w:type="dxa"/>
            <w:tcBorders>
              <w:top w:val="nil"/>
              <w:left w:val="nil"/>
              <w:bottom w:val="nil"/>
              <w:right w:val="nil"/>
            </w:tcBorders>
            <w:hideMark/>
          </w:tcPr>
          <w:p w14:paraId="2C627547" w14:textId="77777777" w:rsidR="0015614D" w:rsidRPr="000F4A62" w:rsidRDefault="0015614D" w:rsidP="00935310">
            <w:r w:rsidRPr="000F4A62">
              <w:t>0..1</w:t>
            </w:r>
          </w:p>
        </w:tc>
        <w:tc>
          <w:tcPr>
            <w:tcW w:w="709" w:type="dxa"/>
            <w:tcBorders>
              <w:top w:val="nil"/>
              <w:left w:val="nil"/>
              <w:bottom w:val="nil"/>
              <w:right w:val="nil"/>
            </w:tcBorders>
            <w:hideMark/>
          </w:tcPr>
          <w:p w14:paraId="5839EFCC" w14:textId="37179230" w:rsidR="0015614D" w:rsidRPr="000F4A62" w:rsidRDefault="00000000" w:rsidP="00935310">
            <w:hyperlink w:anchor="R_R.0405.I.A" w:tooltip="R.0405.I.A" w:history="1">
              <w:r w:rsidR="0015614D" w:rsidRPr="000F4A62">
                <w:rPr>
                  <w:rStyle w:val="Hipercze"/>
                </w:rPr>
                <w:t>R.0405.I.A</w:t>
              </w:r>
            </w:hyperlink>
          </w:p>
        </w:tc>
      </w:tr>
      <w:tr w:rsidR="0015614D" w:rsidRPr="000F4A62" w14:paraId="48BDBC9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6C32DB8" w14:textId="77777777" w:rsidR="0015614D" w:rsidRPr="000F4A62" w:rsidRDefault="00000000" w:rsidP="00935310">
            <w:pPr>
              <w:rPr>
                <w:b/>
                <w:bCs/>
              </w:rPr>
            </w:pPr>
            <w:r>
              <w:rPr>
                <w:b/>
                <w:bCs/>
              </w:rPr>
              <w:pict w14:anchorId="23BB240A">
                <v:rect id="_x0000_i1062" style="width:0;height:1pt" o:hralign="center" o:hrstd="t" o:hrnoshade="t" o:hr="t" fillcolor="black" stroked="f"/>
              </w:pict>
            </w:r>
          </w:p>
        </w:tc>
      </w:tr>
      <w:tr w:rsidR="0015614D" w:rsidRPr="000F4A62" w14:paraId="331E220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1F9CBE5" w14:textId="77777777" w:rsidR="0015614D" w:rsidRPr="000F4A62" w:rsidRDefault="0015614D" w:rsidP="00935310">
            <w:pPr>
              <w:rPr>
                <w:b/>
                <w:bCs/>
              </w:rPr>
            </w:pPr>
            <w:r w:rsidRPr="000F4A62">
              <w:rPr>
                <w:b/>
                <w:bCs/>
              </w:rPr>
              <w:t>identificationNumber</w:t>
            </w:r>
          </w:p>
          <w:p w14:paraId="570FE981"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187DE77C" w14:textId="77777777" w:rsidR="0015614D" w:rsidRPr="000F4A62" w:rsidRDefault="0015614D" w:rsidP="00935310">
            <w:r w:rsidRPr="000F4A62">
              <w:t>13 21 017 000</w:t>
            </w:r>
          </w:p>
        </w:tc>
        <w:tc>
          <w:tcPr>
            <w:tcW w:w="851" w:type="dxa"/>
            <w:tcBorders>
              <w:top w:val="nil"/>
              <w:left w:val="nil"/>
              <w:bottom w:val="nil"/>
              <w:right w:val="nil"/>
            </w:tcBorders>
            <w:tcMar>
              <w:top w:w="75" w:type="dxa"/>
              <w:left w:w="75" w:type="dxa"/>
              <w:bottom w:w="240" w:type="dxa"/>
              <w:right w:w="75" w:type="dxa"/>
            </w:tcMar>
            <w:hideMark/>
          </w:tcPr>
          <w:p w14:paraId="31264FEC"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25D4DC5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215B3A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599AA11" w14:textId="1ECF0B47"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p>
        </w:tc>
      </w:tr>
    </w:tbl>
    <w:p w14:paraId="260BFD79" w14:textId="77777777" w:rsidR="0015614D" w:rsidRPr="000F4A62" w:rsidRDefault="0015614D" w:rsidP="0015614D"/>
    <w:p w14:paraId="3507D4C3" w14:textId="77777777" w:rsidR="0015614D" w:rsidRPr="000F4A62" w:rsidRDefault="0015614D" w:rsidP="0015614D">
      <w:bookmarkStart w:id="99" w:name="-124550150"/>
      <w:r w:rsidRPr="000F4A62">
        <w:t>/ZC413/Declaration/</w:t>
      </w:r>
      <w:r w:rsidRPr="000F4A62">
        <w:rPr>
          <w:b/>
          <w:bCs/>
        </w:rPr>
        <w:t>CustomsOfficeOfDeclaration</w:t>
      </w:r>
      <w:bookmarkEnd w:id="99"/>
    </w:p>
    <w:tbl>
      <w:tblPr>
        <w:tblW w:w="0" w:type="auto"/>
        <w:tblCellMar>
          <w:top w:w="75" w:type="dxa"/>
          <w:left w:w="75" w:type="dxa"/>
          <w:bottom w:w="75" w:type="dxa"/>
          <w:right w:w="75" w:type="dxa"/>
        </w:tblCellMar>
        <w:tblLook w:val="04A0" w:firstRow="1" w:lastRow="0" w:firstColumn="1" w:lastColumn="0" w:noHBand="0" w:noVBand="1"/>
        <w:tblCaption w:val="Grupa danych /ZC413/Declaration/CustomsOfficeOfDeclaration"/>
        <w:tblDescription w:val="Tabela: Grupa danych /ZC413/Declaration/CustomsOfficeOfDeclaration"/>
      </w:tblPr>
      <w:tblGrid>
        <w:gridCol w:w="4531"/>
        <w:gridCol w:w="1297"/>
        <w:gridCol w:w="817"/>
        <w:gridCol w:w="846"/>
        <w:gridCol w:w="673"/>
        <w:gridCol w:w="1190"/>
      </w:tblGrid>
      <w:tr w:rsidR="0015614D" w:rsidRPr="000F4A62" w14:paraId="645CC27C" w14:textId="77777777" w:rsidTr="00935310">
        <w:trPr>
          <w:cantSplit/>
        </w:trPr>
        <w:tc>
          <w:tcPr>
            <w:tcW w:w="4820" w:type="dxa"/>
            <w:tcBorders>
              <w:top w:val="nil"/>
              <w:left w:val="nil"/>
              <w:bottom w:val="nil"/>
              <w:right w:val="nil"/>
            </w:tcBorders>
            <w:hideMark/>
          </w:tcPr>
          <w:p w14:paraId="087A1376" w14:textId="77777777" w:rsidR="0015614D" w:rsidRPr="000F4A62" w:rsidRDefault="0015614D" w:rsidP="00935310">
            <w:r w:rsidRPr="000F4A62">
              <w:lastRenderedPageBreak/>
              <w:t>Urząd celny zgłoszenia</w:t>
            </w:r>
          </w:p>
        </w:tc>
        <w:tc>
          <w:tcPr>
            <w:tcW w:w="1418" w:type="dxa"/>
            <w:tcBorders>
              <w:top w:val="nil"/>
              <w:left w:val="nil"/>
              <w:bottom w:val="nil"/>
              <w:right w:val="nil"/>
            </w:tcBorders>
            <w:hideMark/>
          </w:tcPr>
          <w:p w14:paraId="4E494871" w14:textId="77777777" w:rsidR="0015614D" w:rsidRPr="000F4A62" w:rsidRDefault="0015614D" w:rsidP="00935310">
            <w:r w:rsidRPr="000F4A62">
              <w:t>-</w:t>
            </w:r>
          </w:p>
        </w:tc>
        <w:tc>
          <w:tcPr>
            <w:tcW w:w="851" w:type="dxa"/>
            <w:tcBorders>
              <w:top w:val="nil"/>
              <w:left w:val="nil"/>
              <w:bottom w:val="nil"/>
              <w:right w:val="nil"/>
            </w:tcBorders>
            <w:hideMark/>
          </w:tcPr>
          <w:p w14:paraId="6C6D0831" w14:textId="77777777" w:rsidR="0015614D" w:rsidRPr="000F4A62" w:rsidRDefault="0015614D" w:rsidP="00935310"/>
        </w:tc>
        <w:tc>
          <w:tcPr>
            <w:tcW w:w="851" w:type="dxa"/>
            <w:tcBorders>
              <w:top w:val="nil"/>
              <w:left w:val="nil"/>
              <w:bottom w:val="nil"/>
              <w:right w:val="nil"/>
            </w:tcBorders>
            <w:hideMark/>
          </w:tcPr>
          <w:p w14:paraId="2DE02448" w14:textId="77777777" w:rsidR="0015614D" w:rsidRPr="000F4A62" w:rsidRDefault="0015614D" w:rsidP="00935310"/>
        </w:tc>
        <w:tc>
          <w:tcPr>
            <w:tcW w:w="709" w:type="dxa"/>
            <w:tcBorders>
              <w:top w:val="nil"/>
              <w:left w:val="nil"/>
              <w:bottom w:val="nil"/>
              <w:right w:val="nil"/>
            </w:tcBorders>
            <w:hideMark/>
          </w:tcPr>
          <w:p w14:paraId="0ADCA7F7" w14:textId="77777777" w:rsidR="0015614D" w:rsidRPr="000F4A62" w:rsidRDefault="0015614D" w:rsidP="00935310">
            <w:r w:rsidRPr="000F4A62">
              <w:t>1</w:t>
            </w:r>
          </w:p>
        </w:tc>
        <w:tc>
          <w:tcPr>
            <w:tcW w:w="709" w:type="dxa"/>
            <w:tcBorders>
              <w:top w:val="nil"/>
              <w:left w:val="nil"/>
              <w:bottom w:val="nil"/>
              <w:right w:val="nil"/>
            </w:tcBorders>
            <w:hideMark/>
          </w:tcPr>
          <w:p w14:paraId="4E245EFC" w14:textId="77777777" w:rsidR="0015614D" w:rsidRPr="000F4A62" w:rsidRDefault="0015614D" w:rsidP="00935310">
            <w:r w:rsidRPr="000F4A62">
              <w:t>-</w:t>
            </w:r>
          </w:p>
        </w:tc>
      </w:tr>
      <w:tr w:rsidR="0015614D" w:rsidRPr="000F4A62" w14:paraId="297A15E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59E0030" w14:textId="77777777" w:rsidR="0015614D" w:rsidRPr="000F4A62" w:rsidRDefault="00000000" w:rsidP="00935310">
            <w:pPr>
              <w:rPr>
                <w:b/>
                <w:bCs/>
              </w:rPr>
            </w:pPr>
            <w:r>
              <w:rPr>
                <w:b/>
                <w:bCs/>
              </w:rPr>
              <w:pict w14:anchorId="5D624828">
                <v:rect id="_x0000_i1063" style="width:0;height:1pt" o:hralign="center" o:hrstd="t" o:hrnoshade="t" o:hr="t" fillcolor="black" stroked="f"/>
              </w:pict>
            </w:r>
          </w:p>
        </w:tc>
      </w:tr>
      <w:tr w:rsidR="0015614D" w:rsidRPr="000F4A62" w14:paraId="045AA45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BA7A21A" w14:textId="77777777" w:rsidR="0015614D" w:rsidRPr="000F4A62" w:rsidRDefault="0015614D" w:rsidP="00935310">
            <w:pPr>
              <w:rPr>
                <w:b/>
                <w:bCs/>
              </w:rPr>
            </w:pPr>
            <w:r w:rsidRPr="000F4A62">
              <w:rPr>
                <w:b/>
                <w:bCs/>
              </w:rPr>
              <w:t>referenceNumber</w:t>
            </w:r>
          </w:p>
          <w:p w14:paraId="79028F17"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723868C7"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9188B35"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3DA16644"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73DD1BD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481D87B" w14:textId="0DEBFA3C" w:rsidR="0015614D" w:rsidRPr="000F4A62" w:rsidRDefault="00000000" w:rsidP="00935310">
            <w:hyperlink w:anchor="R_R.0001.G" w:tooltip="R.0001.G" w:history="1">
              <w:r w:rsidR="0015614D" w:rsidRPr="000F4A62">
                <w:rPr>
                  <w:rStyle w:val="Hipercze"/>
                </w:rPr>
                <w:t>R.0001.G</w:t>
              </w:r>
            </w:hyperlink>
            <w:r w:rsidR="0015614D" w:rsidRPr="000F4A62">
              <w:br/>
            </w:r>
            <w:hyperlink w:anchor="R_R.0021.G" w:tooltip="R.0021.G" w:history="1">
              <w:r w:rsidR="0015614D" w:rsidRPr="000F4A62">
                <w:rPr>
                  <w:rStyle w:val="Hipercze"/>
                </w:rPr>
                <w:t>R.0021.G</w:t>
              </w:r>
            </w:hyperlink>
            <w:r w:rsidR="0015614D" w:rsidRPr="000F4A62">
              <w:br/>
            </w:r>
            <w:hyperlink w:anchor="R_R.0593.I.A" w:tooltip="R.0593.I.A" w:history="1">
              <w:r w:rsidR="0015614D" w:rsidRPr="000F4A62">
                <w:rPr>
                  <w:rStyle w:val="Hipercze"/>
                </w:rPr>
                <w:t>R.0593.I.A</w:t>
              </w:r>
            </w:hyperlink>
            <w:r w:rsidR="0015614D" w:rsidRPr="000F4A62">
              <w:br/>
            </w:r>
            <w:hyperlink w:anchor="R_R.0594.I.A" w:tooltip="R.0594.I.A" w:history="1">
              <w:r w:rsidR="0015614D" w:rsidRPr="000F4A62">
                <w:rPr>
                  <w:rStyle w:val="Hipercze"/>
                </w:rPr>
                <w:t>R.0594.I.A</w:t>
              </w:r>
            </w:hyperlink>
          </w:p>
        </w:tc>
      </w:tr>
    </w:tbl>
    <w:p w14:paraId="245FD6FB" w14:textId="77777777" w:rsidR="0015614D" w:rsidRPr="000F4A62" w:rsidRDefault="0015614D" w:rsidP="0015614D"/>
    <w:p w14:paraId="0BC71D33" w14:textId="77777777" w:rsidR="0015614D" w:rsidRPr="000F4A62" w:rsidRDefault="0015614D" w:rsidP="0015614D">
      <w:bookmarkStart w:id="100" w:name="-409943910"/>
      <w:r w:rsidRPr="000F4A62">
        <w:t>/ZC413/Declaration/</w:t>
      </w:r>
      <w:r w:rsidRPr="000F4A62">
        <w:rPr>
          <w:b/>
          <w:bCs/>
        </w:rPr>
        <w:t>CustomsOfficeOfPresentation</w:t>
      </w:r>
      <w:bookmarkEnd w:id="100"/>
    </w:p>
    <w:tbl>
      <w:tblPr>
        <w:tblW w:w="0" w:type="auto"/>
        <w:tblCellMar>
          <w:top w:w="75" w:type="dxa"/>
          <w:left w:w="75" w:type="dxa"/>
          <w:bottom w:w="75" w:type="dxa"/>
          <w:right w:w="75" w:type="dxa"/>
        </w:tblCellMar>
        <w:tblLook w:val="04A0" w:firstRow="1" w:lastRow="0" w:firstColumn="1" w:lastColumn="0" w:noHBand="0" w:noVBand="1"/>
        <w:tblCaption w:val="Grupa danych /ZC413/Declaration/CustomsOfficeOfPresentation"/>
        <w:tblDescription w:val="Tabela: Grupa danych /ZC413/Declaration/CustomsOfficeOfPresentation"/>
      </w:tblPr>
      <w:tblGrid>
        <w:gridCol w:w="4566"/>
        <w:gridCol w:w="1337"/>
        <w:gridCol w:w="821"/>
        <w:gridCol w:w="846"/>
        <w:gridCol w:w="692"/>
        <w:gridCol w:w="1092"/>
      </w:tblGrid>
      <w:tr w:rsidR="0015614D" w:rsidRPr="000F4A62" w14:paraId="0CCC6AB9" w14:textId="77777777" w:rsidTr="00935310">
        <w:trPr>
          <w:cantSplit/>
        </w:trPr>
        <w:tc>
          <w:tcPr>
            <w:tcW w:w="4820" w:type="dxa"/>
            <w:tcBorders>
              <w:top w:val="nil"/>
              <w:left w:val="nil"/>
              <w:bottom w:val="nil"/>
              <w:right w:val="nil"/>
            </w:tcBorders>
            <w:hideMark/>
          </w:tcPr>
          <w:p w14:paraId="70B7E1F9" w14:textId="77777777" w:rsidR="0015614D" w:rsidRPr="000F4A62" w:rsidRDefault="0015614D" w:rsidP="00935310">
            <w:r w:rsidRPr="000F4A62">
              <w:t>Urząd celny przedstawienia towaru</w:t>
            </w:r>
          </w:p>
        </w:tc>
        <w:tc>
          <w:tcPr>
            <w:tcW w:w="1418" w:type="dxa"/>
            <w:tcBorders>
              <w:top w:val="nil"/>
              <w:left w:val="nil"/>
              <w:bottom w:val="nil"/>
              <w:right w:val="nil"/>
            </w:tcBorders>
            <w:hideMark/>
          </w:tcPr>
          <w:p w14:paraId="5965135A" w14:textId="77777777" w:rsidR="0015614D" w:rsidRPr="000F4A62" w:rsidRDefault="0015614D" w:rsidP="00935310">
            <w:r w:rsidRPr="000F4A62">
              <w:t>17 09 000 000</w:t>
            </w:r>
          </w:p>
        </w:tc>
        <w:tc>
          <w:tcPr>
            <w:tcW w:w="851" w:type="dxa"/>
            <w:tcBorders>
              <w:top w:val="nil"/>
              <w:left w:val="nil"/>
              <w:bottom w:val="nil"/>
              <w:right w:val="nil"/>
            </w:tcBorders>
            <w:hideMark/>
          </w:tcPr>
          <w:p w14:paraId="15A45451" w14:textId="77777777" w:rsidR="0015614D" w:rsidRPr="000F4A62" w:rsidRDefault="0015614D" w:rsidP="00935310"/>
        </w:tc>
        <w:tc>
          <w:tcPr>
            <w:tcW w:w="851" w:type="dxa"/>
            <w:tcBorders>
              <w:top w:val="nil"/>
              <w:left w:val="nil"/>
              <w:bottom w:val="nil"/>
              <w:right w:val="nil"/>
            </w:tcBorders>
            <w:hideMark/>
          </w:tcPr>
          <w:p w14:paraId="5C435B20" w14:textId="77777777" w:rsidR="0015614D" w:rsidRPr="000F4A62" w:rsidRDefault="0015614D" w:rsidP="00935310"/>
        </w:tc>
        <w:tc>
          <w:tcPr>
            <w:tcW w:w="709" w:type="dxa"/>
            <w:tcBorders>
              <w:top w:val="nil"/>
              <w:left w:val="nil"/>
              <w:bottom w:val="nil"/>
              <w:right w:val="nil"/>
            </w:tcBorders>
            <w:hideMark/>
          </w:tcPr>
          <w:p w14:paraId="1F0BC134" w14:textId="77777777" w:rsidR="0015614D" w:rsidRPr="000F4A62" w:rsidRDefault="0015614D" w:rsidP="00935310">
            <w:r w:rsidRPr="000F4A62">
              <w:t>0..1</w:t>
            </w:r>
          </w:p>
        </w:tc>
        <w:tc>
          <w:tcPr>
            <w:tcW w:w="709" w:type="dxa"/>
            <w:tcBorders>
              <w:top w:val="nil"/>
              <w:left w:val="nil"/>
              <w:bottom w:val="nil"/>
              <w:right w:val="nil"/>
            </w:tcBorders>
            <w:hideMark/>
          </w:tcPr>
          <w:p w14:paraId="20FFB4EB" w14:textId="77777777" w:rsidR="0015614D" w:rsidRPr="000F4A62" w:rsidRDefault="0015614D" w:rsidP="00935310">
            <w:r w:rsidRPr="000F4A62">
              <w:t>-</w:t>
            </w:r>
          </w:p>
        </w:tc>
      </w:tr>
      <w:tr w:rsidR="0015614D" w:rsidRPr="000F4A62" w14:paraId="07AD899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926FC66" w14:textId="77777777" w:rsidR="0015614D" w:rsidRPr="000F4A62" w:rsidRDefault="00000000" w:rsidP="00935310">
            <w:pPr>
              <w:rPr>
                <w:b/>
                <w:bCs/>
              </w:rPr>
            </w:pPr>
            <w:r>
              <w:rPr>
                <w:b/>
                <w:bCs/>
              </w:rPr>
              <w:pict w14:anchorId="1E770D09">
                <v:rect id="_x0000_i1064" style="width:0;height:1pt" o:hralign="center" o:hrstd="t" o:hrnoshade="t" o:hr="t" fillcolor="black" stroked="f"/>
              </w:pict>
            </w:r>
          </w:p>
        </w:tc>
      </w:tr>
      <w:tr w:rsidR="0015614D" w:rsidRPr="000F4A62" w14:paraId="71BCF34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783D945" w14:textId="77777777" w:rsidR="0015614D" w:rsidRPr="000F4A62" w:rsidRDefault="0015614D" w:rsidP="00935310">
            <w:pPr>
              <w:rPr>
                <w:b/>
                <w:bCs/>
              </w:rPr>
            </w:pPr>
            <w:r w:rsidRPr="000F4A62">
              <w:rPr>
                <w:b/>
                <w:bCs/>
              </w:rPr>
              <w:t>referenceNumber</w:t>
            </w:r>
          </w:p>
          <w:p w14:paraId="0832F221"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257F8919" w14:textId="77777777" w:rsidR="0015614D" w:rsidRPr="000F4A62" w:rsidRDefault="0015614D" w:rsidP="00935310">
            <w:r w:rsidRPr="000F4A62">
              <w:t>17 09 001 000</w:t>
            </w:r>
          </w:p>
        </w:tc>
        <w:tc>
          <w:tcPr>
            <w:tcW w:w="851" w:type="dxa"/>
            <w:tcBorders>
              <w:top w:val="nil"/>
              <w:left w:val="nil"/>
              <w:bottom w:val="nil"/>
              <w:right w:val="nil"/>
            </w:tcBorders>
            <w:tcMar>
              <w:top w:w="75" w:type="dxa"/>
              <w:left w:w="75" w:type="dxa"/>
              <w:bottom w:w="240" w:type="dxa"/>
              <w:right w:w="75" w:type="dxa"/>
            </w:tcMar>
            <w:hideMark/>
          </w:tcPr>
          <w:p w14:paraId="28BB44E6"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334EE39A"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747E5FB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F29CD7D" w14:textId="55C57CCC" w:rsidR="0015614D" w:rsidRPr="000F4A62" w:rsidRDefault="00000000" w:rsidP="00935310">
            <w:hyperlink w:anchor="R_R.0001.G" w:tooltip="R.0001.G" w:history="1">
              <w:r w:rsidR="0015614D" w:rsidRPr="000F4A62">
                <w:rPr>
                  <w:rStyle w:val="Hipercze"/>
                </w:rPr>
                <w:t>R.0001.G</w:t>
              </w:r>
            </w:hyperlink>
            <w:r w:rsidR="0015614D" w:rsidRPr="000F4A62">
              <w:br/>
            </w:r>
            <w:hyperlink w:anchor="R_R.0022.G" w:tooltip="R.0022.G" w:history="1">
              <w:r w:rsidR="0015614D" w:rsidRPr="000F4A62">
                <w:rPr>
                  <w:rStyle w:val="Hipercze"/>
                </w:rPr>
                <w:t>R.0022.G</w:t>
              </w:r>
            </w:hyperlink>
          </w:p>
        </w:tc>
      </w:tr>
    </w:tbl>
    <w:p w14:paraId="78CDAD7A" w14:textId="77777777" w:rsidR="0015614D" w:rsidRPr="000F4A62" w:rsidRDefault="0015614D" w:rsidP="0015614D"/>
    <w:p w14:paraId="058514A4" w14:textId="77777777" w:rsidR="0015614D" w:rsidRPr="000F4A62" w:rsidRDefault="0015614D" w:rsidP="0015614D">
      <w:bookmarkStart w:id="101" w:name="1437693558"/>
      <w:r w:rsidRPr="000F4A62">
        <w:t>/ZC413/Declaration/</w:t>
      </w:r>
      <w:r w:rsidRPr="000F4A62">
        <w:rPr>
          <w:b/>
          <w:bCs/>
        </w:rPr>
        <w:t>SupervisingCustomsOffice</w:t>
      </w:r>
      <w:bookmarkEnd w:id="101"/>
    </w:p>
    <w:tbl>
      <w:tblPr>
        <w:tblW w:w="0" w:type="auto"/>
        <w:tblCellMar>
          <w:top w:w="75" w:type="dxa"/>
          <w:left w:w="75" w:type="dxa"/>
          <w:bottom w:w="75" w:type="dxa"/>
          <w:right w:w="75" w:type="dxa"/>
        </w:tblCellMar>
        <w:tblLook w:val="04A0" w:firstRow="1" w:lastRow="0" w:firstColumn="1" w:lastColumn="0" w:noHBand="0" w:noVBand="1"/>
        <w:tblCaption w:val="Grupa danych /ZC413/Declaration/SupervisingCustomsOffice"/>
        <w:tblDescription w:val="Tabela: Grupa danych /ZC413/Declaration/SupervisingCustomsOffice"/>
      </w:tblPr>
      <w:tblGrid>
        <w:gridCol w:w="4501"/>
        <w:gridCol w:w="1317"/>
        <w:gridCol w:w="814"/>
        <w:gridCol w:w="845"/>
        <w:gridCol w:w="687"/>
        <w:gridCol w:w="1190"/>
      </w:tblGrid>
      <w:tr w:rsidR="0015614D" w:rsidRPr="000F4A62" w14:paraId="2C0D290F" w14:textId="77777777" w:rsidTr="00935310">
        <w:trPr>
          <w:cantSplit/>
        </w:trPr>
        <w:tc>
          <w:tcPr>
            <w:tcW w:w="4820" w:type="dxa"/>
            <w:tcBorders>
              <w:top w:val="nil"/>
              <w:left w:val="nil"/>
              <w:bottom w:val="nil"/>
              <w:right w:val="nil"/>
            </w:tcBorders>
            <w:hideMark/>
          </w:tcPr>
          <w:p w14:paraId="5D7579AB" w14:textId="77777777" w:rsidR="0015614D" w:rsidRPr="000F4A62" w:rsidRDefault="0015614D" w:rsidP="00935310">
            <w:r w:rsidRPr="000F4A62">
              <w:t>Kontrolny urząd celny</w:t>
            </w:r>
          </w:p>
        </w:tc>
        <w:tc>
          <w:tcPr>
            <w:tcW w:w="1418" w:type="dxa"/>
            <w:tcBorders>
              <w:top w:val="nil"/>
              <w:left w:val="nil"/>
              <w:bottom w:val="nil"/>
              <w:right w:val="nil"/>
            </w:tcBorders>
            <w:hideMark/>
          </w:tcPr>
          <w:p w14:paraId="7EC987C2" w14:textId="77777777" w:rsidR="0015614D" w:rsidRPr="000F4A62" w:rsidRDefault="0015614D" w:rsidP="00935310">
            <w:r w:rsidRPr="000F4A62">
              <w:t>17 10 000 000</w:t>
            </w:r>
          </w:p>
        </w:tc>
        <w:tc>
          <w:tcPr>
            <w:tcW w:w="851" w:type="dxa"/>
            <w:tcBorders>
              <w:top w:val="nil"/>
              <w:left w:val="nil"/>
              <w:bottom w:val="nil"/>
              <w:right w:val="nil"/>
            </w:tcBorders>
            <w:hideMark/>
          </w:tcPr>
          <w:p w14:paraId="146A1A3C" w14:textId="77777777" w:rsidR="0015614D" w:rsidRPr="000F4A62" w:rsidRDefault="0015614D" w:rsidP="00935310"/>
        </w:tc>
        <w:tc>
          <w:tcPr>
            <w:tcW w:w="851" w:type="dxa"/>
            <w:tcBorders>
              <w:top w:val="nil"/>
              <w:left w:val="nil"/>
              <w:bottom w:val="nil"/>
              <w:right w:val="nil"/>
            </w:tcBorders>
            <w:hideMark/>
          </w:tcPr>
          <w:p w14:paraId="457D33E8" w14:textId="77777777" w:rsidR="0015614D" w:rsidRPr="000F4A62" w:rsidRDefault="0015614D" w:rsidP="00935310"/>
        </w:tc>
        <w:tc>
          <w:tcPr>
            <w:tcW w:w="709" w:type="dxa"/>
            <w:tcBorders>
              <w:top w:val="nil"/>
              <w:left w:val="nil"/>
              <w:bottom w:val="nil"/>
              <w:right w:val="nil"/>
            </w:tcBorders>
            <w:hideMark/>
          </w:tcPr>
          <w:p w14:paraId="6F3D2963" w14:textId="77777777" w:rsidR="0015614D" w:rsidRPr="000F4A62" w:rsidRDefault="0015614D" w:rsidP="00935310">
            <w:r w:rsidRPr="000F4A62">
              <w:t>0..1</w:t>
            </w:r>
          </w:p>
        </w:tc>
        <w:tc>
          <w:tcPr>
            <w:tcW w:w="709" w:type="dxa"/>
            <w:tcBorders>
              <w:top w:val="nil"/>
              <w:left w:val="nil"/>
              <w:bottom w:val="nil"/>
              <w:right w:val="nil"/>
            </w:tcBorders>
            <w:hideMark/>
          </w:tcPr>
          <w:p w14:paraId="1869C091" w14:textId="1487960C" w:rsidR="0015614D" w:rsidRPr="000F4A62" w:rsidRDefault="00000000" w:rsidP="00935310">
            <w:hyperlink w:anchor="R_R.0405.I.A" w:tooltip="R.0405.I.A" w:history="1">
              <w:r w:rsidR="0015614D" w:rsidRPr="000F4A62">
                <w:rPr>
                  <w:rStyle w:val="Hipercze"/>
                </w:rPr>
                <w:t>R.0405.I.A</w:t>
              </w:r>
            </w:hyperlink>
          </w:p>
        </w:tc>
      </w:tr>
      <w:tr w:rsidR="0015614D" w:rsidRPr="000F4A62" w14:paraId="0EA573E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FECE8A3" w14:textId="77777777" w:rsidR="0015614D" w:rsidRPr="000F4A62" w:rsidRDefault="00000000" w:rsidP="00935310">
            <w:pPr>
              <w:rPr>
                <w:b/>
                <w:bCs/>
              </w:rPr>
            </w:pPr>
            <w:r>
              <w:rPr>
                <w:b/>
                <w:bCs/>
              </w:rPr>
              <w:pict w14:anchorId="583BD854">
                <v:rect id="_x0000_i1065" style="width:0;height:1pt" o:hralign="center" o:hrstd="t" o:hrnoshade="t" o:hr="t" fillcolor="black" stroked="f"/>
              </w:pict>
            </w:r>
          </w:p>
        </w:tc>
      </w:tr>
      <w:tr w:rsidR="0015614D" w:rsidRPr="000F4A62" w14:paraId="17C4DC5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C5D4C92" w14:textId="77777777" w:rsidR="0015614D" w:rsidRPr="000F4A62" w:rsidRDefault="0015614D" w:rsidP="00935310">
            <w:pPr>
              <w:rPr>
                <w:b/>
                <w:bCs/>
              </w:rPr>
            </w:pPr>
            <w:r w:rsidRPr="000F4A62">
              <w:rPr>
                <w:b/>
                <w:bCs/>
              </w:rPr>
              <w:t>referenceNumber</w:t>
            </w:r>
          </w:p>
          <w:p w14:paraId="224F7873" w14:textId="77777777" w:rsidR="0015614D" w:rsidRPr="000F4A62" w:rsidRDefault="0015614D" w:rsidP="00935310">
            <w:r w:rsidRPr="000F4A62">
              <w:t>Numer urzędu celnego</w:t>
            </w:r>
          </w:p>
        </w:tc>
        <w:tc>
          <w:tcPr>
            <w:tcW w:w="1418" w:type="dxa"/>
            <w:tcBorders>
              <w:top w:val="nil"/>
              <w:left w:val="nil"/>
              <w:bottom w:val="nil"/>
              <w:right w:val="nil"/>
            </w:tcBorders>
            <w:tcMar>
              <w:top w:w="75" w:type="dxa"/>
              <w:left w:w="75" w:type="dxa"/>
              <w:bottom w:w="240" w:type="dxa"/>
              <w:right w:w="75" w:type="dxa"/>
            </w:tcMar>
            <w:hideMark/>
          </w:tcPr>
          <w:p w14:paraId="5DCC8D8C" w14:textId="77777777" w:rsidR="0015614D" w:rsidRPr="000F4A62" w:rsidRDefault="0015614D" w:rsidP="00935310">
            <w:r w:rsidRPr="000F4A62">
              <w:t>17 10 000 000</w:t>
            </w:r>
          </w:p>
        </w:tc>
        <w:tc>
          <w:tcPr>
            <w:tcW w:w="851" w:type="dxa"/>
            <w:tcBorders>
              <w:top w:val="nil"/>
              <w:left w:val="nil"/>
              <w:bottom w:val="nil"/>
              <w:right w:val="nil"/>
            </w:tcBorders>
            <w:tcMar>
              <w:top w:w="75" w:type="dxa"/>
              <w:left w:w="75" w:type="dxa"/>
              <w:bottom w:w="240" w:type="dxa"/>
              <w:right w:w="75" w:type="dxa"/>
            </w:tcMar>
            <w:hideMark/>
          </w:tcPr>
          <w:p w14:paraId="0B5F0F6D"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58DF7AB9"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1073F8E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C208CC2" w14:textId="35D44951" w:rsidR="0015614D" w:rsidRPr="000F4A62" w:rsidRDefault="00000000" w:rsidP="00935310">
            <w:hyperlink w:anchor="R_R.0001.G" w:tooltip="R.0001.G" w:history="1">
              <w:r w:rsidR="0015614D" w:rsidRPr="000F4A62">
                <w:rPr>
                  <w:rStyle w:val="Hipercze"/>
                </w:rPr>
                <w:t>R.0001.G</w:t>
              </w:r>
            </w:hyperlink>
            <w:r w:rsidR="0015614D" w:rsidRPr="000F4A62">
              <w:br/>
            </w:r>
            <w:hyperlink w:anchor="R_R.0023.G" w:tooltip="R.0023.G" w:history="1">
              <w:r w:rsidR="0015614D" w:rsidRPr="000F4A62">
                <w:rPr>
                  <w:rStyle w:val="Hipercze"/>
                </w:rPr>
                <w:t>R.0023.G</w:t>
              </w:r>
            </w:hyperlink>
          </w:p>
        </w:tc>
      </w:tr>
    </w:tbl>
    <w:p w14:paraId="76451A91" w14:textId="77777777" w:rsidR="0015614D" w:rsidRPr="000F4A62" w:rsidRDefault="0015614D" w:rsidP="0015614D"/>
    <w:p w14:paraId="54191247" w14:textId="77777777" w:rsidR="0015614D" w:rsidRPr="000F4A62" w:rsidRDefault="0015614D" w:rsidP="0015614D">
      <w:bookmarkStart w:id="102" w:name="-1145857741"/>
      <w:r w:rsidRPr="000F4A62">
        <w:t>/ZC413/Declaration/</w:t>
      </w:r>
      <w:r w:rsidRPr="000F4A62">
        <w:rPr>
          <w:b/>
          <w:bCs/>
        </w:rPr>
        <w:t>Guarantee</w:t>
      </w:r>
      <w:bookmarkEnd w:id="102"/>
    </w:p>
    <w:tbl>
      <w:tblPr>
        <w:tblW w:w="0" w:type="auto"/>
        <w:tblCellMar>
          <w:top w:w="75" w:type="dxa"/>
          <w:left w:w="75" w:type="dxa"/>
          <w:bottom w:w="75" w:type="dxa"/>
          <w:right w:w="75" w:type="dxa"/>
        </w:tblCellMar>
        <w:tblLook w:val="04A0" w:firstRow="1" w:lastRow="0" w:firstColumn="1" w:lastColumn="0" w:noHBand="0" w:noVBand="1"/>
        <w:tblCaption w:val="Grupa danych /ZC413/Declaration/Guarantee"/>
        <w:tblDescription w:val="Tabela: Grupa danych /ZC413/Declaration/Guarantee"/>
      </w:tblPr>
      <w:tblGrid>
        <w:gridCol w:w="4503"/>
        <w:gridCol w:w="1316"/>
        <w:gridCol w:w="813"/>
        <w:gridCol w:w="845"/>
        <w:gridCol w:w="687"/>
        <w:gridCol w:w="1190"/>
      </w:tblGrid>
      <w:tr w:rsidR="0015614D" w:rsidRPr="000F4A62" w14:paraId="679D7F4F" w14:textId="77777777" w:rsidTr="00935310">
        <w:trPr>
          <w:cantSplit/>
        </w:trPr>
        <w:tc>
          <w:tcPr>
            <w:tcW w:w="4820" w:type="dxa"/>
            <w:tcBorders>
              <w:top w:val="nil"/>
              <w:left w:val="nil"/>
              <w:bottom w:val="nil"/>
              <w:right w:val="nil"/>
            </w:tcBorders>
            <w:hideMark/>
          </w:tcPr>
          <w:p w14:paraId="60DF1352" w14:textId="77777777" w:rsidR="0015614D" w:rsidRPr="000F4A62" w:rsidRDefault="0015614D" w:rsidP="00935310">
            <w:r w:rsidRPr="000F4A62">
              <w:t>Zabezpieczenie</w:t>
            </w:r>
          </w:p>
        </w:tc>
        <w:tc>
          <w:tcPr>
            <w:tcW w:w="1418" w:type="dxa"/>
            <w:tcBorders>
              <w:top w:val="nil"/>
              <w:left w:val="nil"/>
              <w:bottom w:val="nil"/>
              <w:right w:val="nil"/>
            </w:tcBorders>
            <w:hideMark/>
          </w:tcPr>
          <w:p w14:paraId="68F50F59" w14:textId="77777777" w:rsidR="0015614D" w:rsidRPr="000F4A62" w:rsidRDefault="0015614D" w:rsidP="00935310">
            <w:r w:rsidRPr="000F4A62">
              <w:t>-</w:t>
            </w:r>
          </w:p>
        </w:tc>
        <w:tc>
          <w:tcPr>
            <w:tcW w:w="851" w:type="dxa"/>
            <w:tcBorders>
              <w:top w:val="nil"/>
              <w:left w:val="nil"/>
              <w:bottom w:val="nil"/>
              <w:right w:val="nil"/>
            </w:tcBorders>
            <w:hideMark/>
          </w:tcPr>
          <w:p w14:paraId="1C5AAC04" w14:textId="77777777" w:rsidR="0015614D" w:rsidRPr="000F4A62" w:rsidRDefault="0015614D" w:rsidP="00935310"/>
        </w:tc>
        <w:tc>
          <w:tcPr>
            <w:tcW w:w="851" w:type="dxa"/>
            <w:tcBorders>
              <w:top w:val="nil"/>
              <w:left w:val="nil"/>
              <w:bottom w:val="nil"/>
              <w:right w:val="nil"/>
            </w:tcBorders>
            <w:hideMark/>
          </w:tcPr>
          <w:p w14:paraId="5D85D165" w14:textId="77777777" w:rsidR="0015614D" w:rsidRPr="000F4A62" w:rsidRDefault="0015614D" w:rsidP="00935310"/>
        </w:tc>
        <w:tc>
          <w:tcPr>
            <w:tcW w:w="709" w:type="dxa"/>
            <w:tcBorders>
              <w:top w:val="nil"/>
              <w:left w:val="nil"/>
              <w:bottom w:val="nil"/>
              <w:right w:val="nil"/>
            </w:tcBorders>
            <w:hideMark/>
          </w:tcPr>
          <w:p w14:paraId="71BEF584" w14:textId="77777777" w:rsidR="0015614D" w:rsidRPr="000F4A62" w:rsidRDefault="0015614D" w:rsidP="00935310">
            <w:r w:rsidRPr="000F4A62">
              <w:t>0..9</w:t>
            </w:r>
          </w:p>
        </w:tc>
        <w:tc>
          <w:tcPr>
            <w:tcW w:w="709" w:type="dxa"/>
            <w:tcBorders>
              <w:top w:val="nil"/>
              <w:left w:val="nil"/>
              <w:bottom w:val="nil"/>
              <w:right w:val="nil"/>
            </w:tcBorders>
            <w:hideMark/>
          </w:tcPr>
          <w:p w14:paraId="45DDC363" w14:textId="1A939BAD" w:rsidR="0015614D" w:rsidRPr="000F4A62" w:rsidRDefault="00000000" w:rsidP="00935310">
            <w:hyperlink w:anchor="R_R.0046.I.A" w:tooltip="R.0046.I.A" w:history="1">
              <w:r w:rsidR="0015614D" w:rsidRPr="000F4A62">
                <w:rPr>
                  <w:rStyle w:val="Hipercze"/>
                </w:rPr>
                <w:t>R.0046.I.A</w:t>
              </w:r>
            </w:hyperlink>
          </w:p>
        </w:tc>
      </w:tr>
      <w:tr w:rsidR="0015614D" w:rsidRPr="000F4A62" w14:paraId="033A1D8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029EB71" w14:textId="77777777" w:rsidR="0015614D" w:rsidRPr="000F4A62" w:rsidRDefault="00000000" w:rsidP="00935310">
            <w:pPr>
              <w:rPr>
                <w:b/>
                <w:bCs/>
              </w:rPr>
            </w:pPr>
            <w:r>
              <w:rPr>
                <w:b/>
                <w:bCs/>
              </w:rPr>
              <w:pict w14:anchorId="0AE6E1FD">
                <v:rect id="_x0000_i1066" style="width:0;height:1pt" o:hralign="center" o:hrstd="t" o:hrnoshade="t" o:hr="t" fillcolor="black" stroked="f"/>
              </w:pict>
            </w:r>
          </w:p>
        </w:tc>
      </w:tr>
      <w:tr w:rsidR="0015614D" w:rsidRPr="000F4A62" w14:paraId="746564D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78C7958" w14:textId="77777777" w:rsidR="0015614D" w:rsidRPr="000F4A62" w:rsidRDefault="0015614D" w:rsidP="00935310">
            <w:pPr>
              <w:rPr>
                <w:b/>
                <w:bCs/>
              </w:rPr>
            </w:pPr>
            <w:r w:rsidRPr="000F4A62">
              <w:rPr>
                <w:b/>
                <w:bCs/>
              </w:rPr>
              <w:t>sequenceNumber</w:t>
            </w:r>
          </w:p>
          <w:p w14:paraId="13181DFC" w14:textId="77777777" w:rsidR="0015614D" w:rsidRPr="000F4A62" w:rsidRDefault="0015614D" w:rsidP="00935310">
            <w:r w:rsidRPr="000F4A62">
              <w:t>Lp.</w:t>
            </w:r>
          </w:p>
          <w:p w14:paraId="1F42FE14"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6819FB3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7C73E6D"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41B2C67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273DE0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21896FE" w14:textId="6F143E99"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6C5503E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0D98EE6" w14:textId="77777777" w:rsidR="0015614D" w:rsidRPr="000F4A62" w:rsidRDefault="0015614D" w:rsidP="00935310">
            <w:pPr>
              <w:rPr>
                <w:b/>
                <w:bCs/>
              </w:rPr>
            </w:pPr>
            <w:r w:rsidRPr="000F4A62">
              <w:rPr>
                <w:b/>
                <w:bCs/>
              </w:rPr>
              <w:t>guaranteeType</w:t>
            </w:r>
          </w:p>
          <w:p w14:paraId="654BF9D3" w14:textId="77777777" w:rsidR="0015614D" w:rsidRPr="000F4A62" w:rsidRDefault="0015614D" w:rsidP="00935310">
            <w:r w:rsidRPr="000F4A62">
              <w:t>Rodzaj zabezpieczenia</w:t>
            </w:r>
          </w:p>
        </w:tc>
        <w:tc>
          <w:tcPr>
            <w:tcW w:w="1418" w:type="dxa"/>
            <w:tcBorders>
              <w:top w:val="nil"/>
              <w:left w:val="nil"/>
              <w:bottom w:val="nil"/>
              <w:right w:val="nil"/>
            </w:tcBorders>
            <w:tcMar>
              <w:top w:w="75" w:type="dxa"/>
              <w:left w:w="75" w:type="dxa"/>
              <w:bottom w:w="240" w:type="dxa"/>
              <w:right w:w="75" w:type="dxa"/>
            </w:tcMar>
            <w:hideMark/>
          </w:tcPr>
          <w:p w14:paraId="2EBBFFA0" w14:textId="77777777" w:rsidR="0015614D" w:rsidRPr="000F4A62" w:rsidRDefault="0015614D" w:rsidP="00935310">
            <w:r w:rsidRPr="000F4A62">
              <w:t>99 02 000 000</w:t>
            </w:r>
          </w:p>
        </w:tc>
        <w:tc>
          <w:tcPr>
            <w:tcW w:w="851" w:type="dxa"/>
            <w:tcBorders>
              <w:top w:val="nil"/>
              <w:left w:val="nil"/>
              <w:bottom w:val="nil"/>
              <w:right w:val="nil"/>
            </w:tcBorders>
            <w:tcMar>
              <w:top w:w="75" w:type="dxa"/>
              <w:left w:w="75" w:type="dxa"/>
              <w:bottom w:w="240" w:type="dxa"/>
              <w:right w:w="75" w:type="dxa"/>
            </w:tcMar>
            <w:hideMark/>
          </w:tcPr>
          <w:p w14:paraId="7D4A6D25"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2B4A2458" w14:textId="77777777" w:rsidR="0015614D" w:rsidRPr="000F4A62" w:rsidRDefault="0015614D" w:rsidP="00935310">
            <w:r w:rsidRPr="000F4A62">
              <w:t>CL251</w:t>
            </w:r>
          </w:p>
        </w:tc>
        <w:tc>
          <w:tcPr>
            <w:tcW w:w="709" w:type="dxa"/>
            <w:tcBorders>
              <w:top w:val="nil"/>
              <w:left w:val="nil"/>
              <w:bottom w:val="nil"/>
              <w:right w:val="nil"/>
            </w:tcBorders>
            <w:tcMar>
              <w:top w:w="75" w:type="dxa"/>
              <w:left w:w="75" w:type="dxa"/>
              <w:bottom w:w="240" w:type="dxa"/>
              <w:right w:w="75" w:type="dxa"/>
            </w:tcMar>
            <w:hideMark/>
          </w:tcPr>
          <w:p w14:paraId="5661203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71D5BBB" w14:textId="0172DBF3" w:rsidR="0015614D" w:rsidRPr="000F4A62" w:rsidRDefault="00000000" w:rsidP="00935310">
            <w:hyperlink w:anchor="R_R.0001.G" w:tooltip="R.0001.G" w:history="1">
              <w:r w:rsidR="0015614D" w:rsidRPr="000F4A62">
                <w:rPr>
                  <w:rStyle w:val="Hipercze"/>
                </w:rPr>
                <w:t>R.0001.G</w:t>
              </w:r>
            </w:hyperlink>
            <w:r w:rsidR="0015614D" w:rsidRPr="000F4A62">
              <w:br/>
            </w:r>
            <w:hyperlink w:anchor="R_R.0405.I.A" w:tooltip="R.0405.I.A" w:history="1">
              <w:r w:rsidR="0015614D" w:rsidRPr="000F4A62">
                <w:rPr>
                  <w:rStyle w:val="Hipercze"/>
                </w:rPr>
                <w:t>R.0405.I.A</w:t>
              </w:r>
            </w:hyperlink>
            <w:r w:rsidR="0015614D" w:rsidRPr="000F4A62">
              <w:br/>
            </w:r>
            <w:hyperlink w:anchor="R_R.0424.I.A" w:tooltip="R.0424.I.A" w:history="1">
              <w:r w:rsidR="0015614D" w:rsidRPr="000F4A62">
                <w:rPr>
                  <w:rStyle w:val="Hipercze"/>
                </w:rPr>
                <w:t>R.0424.I.A</w:t>
              </w:r>
            </w:hyperlink>
            <w:r w:rsidR="0015614D" w:rsidRPr="000F4A62">
              <w:br/>
            </w:r>
            <w:hyperlink w:anchor="R_R.0429.I.A" w:tooltip="R.0429.I.A" w:history="1">
              <w:r w:rsidR="0015614D" w:rsidRPr="000F4A62">
                <w:rPr>
                  <w:rStyle w:val="Hipercze"/>
                </w:rPr>
                <w:t>R.0429.I.A</w:t>
              </w:r>
            </w:hyperlink>
          </w:p>
        </w:tc>
      </w:tr>
    </w:tbl>
    <w:p w14:paraId="14838F22" w14:textId="77777777" w:rsidR="0015614D" w:rsidRPr="000F4A62" w:rsidRDefault="0015614D" w:rsidP="0015614D"/>
    <w:p w14:paraId="1616D981" w14:textId="77777777" w:rsidR="0015614D" w:rsidRPr="000F4A62" w:rsidRDefault="0015614D" w:rsidP="0015614D">
      <w:bookmarkStart w:id="103" w:name="-405781922"/>
      <w:r w:rsidRPr="000F4A62">
        <w:t>/ZC413/Declaration/Guarantee/</w:t>
      </w:r>
      <w:r w:rsidRPr="000F4A62">
        <w:rPr>
          <w:b/>
          <w:bCs/>
        </w:rPr>
        <w:t>GuaranteeReference</w:t>
      </w:r>
      <w:bookmarkEnd w:id="103"/>
    </w:p>
    <w:tbl>
      <w:tblPr>
        <w:tblW w:w="0" w:type="auto"/>
        <w:tblCellMar>
          <w:top w:w="75" w:type="dxa"/>
          <w:left w:w="75" w:type="dxa"/>
          <w:bottom w:w="75" w:type="dxa"/>
          <w:right w:w="75" w:type="dxa"/>
        </w:tblCellMar>
        <w:tblLook w:val="04A0" w:firstRow="1" w:lastRow="0" w:firstColumn="1" w:lastColumn="0" w:noHBand="0" w:noVBand="1"/>
        <w:tblCaption w:val="Grupa danych /ZC413/Declaration/Guarantee/GuaranteeReference"/>
        <w:tblDescription w:val="Tabela: Grupa danych /ZC413/Declaration/Guarantee/GuaranteeReference"/>
      </w:tblPr>
      <w:tblGrid>
        <w:gridCol w:w="4504"/>
        <w:gridCol w:w="1273"/>
        <w:gridCol w:w="846"/>
        <w:gridCol w:w="843"/>
        <w:gridCol w:w="698"/>
        <w:gridCol w:w="1190"/>
      </w:tblGrid>
      <w:tr w:rsidR="0015614D" w:rsidRPr="000F4A62" w14:paraId="6E7DB96B" w14:textId="77777777" w:rsidTr="00935310">
        <w:trPr>
          <w:cantSplit/>
        </w:trPr>
        <w:tc>
          <w:tcPr>
            <w:tcW w:w="4820" w:type="dxa"/>
            <w:tcBorders>
              <w:top w:val="nil"/>
              <w:left w:val="nil"/>
              <w:bottom w:val="nil"/>
              <w:right w:val="nil"/>
            </w:tcBorders>
            <w:hideMark/>
          </w:tcPr>
          <w:p w14:paraId="05A2EEA7" w14:textId="77777777" w:rsidR="0015614D" w:rsidRPr="000F4A62" w:rsidRDefault="0015614D" w:rsidP="00935310">
            <w:r w:rsidRPr="000F4A62">
              <w:t>Odniesienie do zabezpieczenia</w:t>
            </w:r>
          </w:p>
        </w:tc>
        <w:tc>
          <w:tcPr>
            <w:tcW w:w="1418" w:type="dxa"/>
            <w:tcBorders>
              <w:top w:val="nil"/>
              <w:left w:val="nil"/>
              <w:bottom w:val="nil"/>
              <w:right w:val="nil"/>
            </w:tcBorders>
            <w:hideMark/>
          </w:tcPr>
          <w:p w14:paraId="56AA2667" w14:textId="77777777" w:rsidR="0015614D" w:rsidRPr="000F4A62" w:rsidRDefault="0015614D" w:rsidP="00935310">
            <w:r w:rsidRPr="000F4A62">
              <w:t>99 03 000 000</w:t>
            </w:r>
          </w:p>
        </w:tc>
        <w:tc>
          <w:tcPr>
            <w:tcW w:w="851" w:type="dxa"/>
            <w:tcBorders>
              <w:top w:val="nil"/>
              <w:left w:val="nil"/>
              <w:bottom w:val="nil"/>
              <w:right w:val="nil"/>
            </w:tcBorders>
            <w:hideMark/>
          </w:tcPr>
          <w:p w14:paraId="58901DED" w14:textId="77777777" w:rsidR="0015614D" w:rsidRPr="000F4A62" w:rsidRDefault="0015614D" w:rsidP="00935310"/>
        </w:tc>
        <w:tc>
          <w:tcPr>
            <w:tcW w:w="851" w:type="dxa"/>
            <w:tcBorders>
              <w:top w:val="nil"/>
              <w:left w:val="nil"/>
              <w:bottom w:val="nil"/>
              <w:right w:val="nil"/>
            </w:tcBorders>
            <w:hideMark/>
          </w:tcPr>
          <w:p w14:paraId="2BD8E524" w14:textId="77777777" w:rsidR="0015614D" w:rsidRPr="000F4A62" w:rsidRDefault="0015614D" w:rsidP="00935310"/>
        </w:tc>
        <w:tc>
          <w:tcPr>
            <w:tcW w:w="709" w:type="dxa"/>
            <w:tcBorders>
              <w:top w:val="nil"/>
              <w:left w:val="nil"/>
              <w:bottom w:val="nil"/>
              <w:right w:val="nil"/>
            </w:tcBorders>
            <w:hideMark/>
          </w:tcPr>
          <w:p w14:paraId="3ADB59F7" w14:textId="77777777" w:rsidR="0015614D" w:rsidRPr="000F4A62" w:rsidRDefault="0015614D" w:rsidP="00935310">
            <w:r w:rsidRPr="000F4A62">
              <w:t>0..99</w:t>
            </w:r>
          </w:p>
        </w:tc>
        <w:tc>
          <w:tcPr>
            <w:tcW w:w="709" w:type="dxa"/>
            <w:tcBorders>
              <w:top w:val="nil"/>
              <w:left w:val="nil"/>
              <w:bottom w:val="nil"/>
              <w:right w:val="nil"/>
            </w:tcBorders>
            <w:hideMark/>
          </w:tcPr>
          <w:p w14:paraId="0C1721F0" w14:textId="77777777" w:rsidR="0015614D" w:rsidRPr="000F4A62" w:rsidRDefault="0015614D" w:rsidP="00935310">
            <w:r w:rsidRPr="000F4A62">
              <w:t>-</w:t>
            </w:r>
          </w:p>
        </w:tc>
      </w:tr>
      <w:tr w:rsidR="0015614D" w:rsidRPr="000F4A62" w14:paraId="5C4BBB8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83F37C7" w14:textId="77777777" w:rsidR="0015614D" w:rsidRPr="000F4A62" w:rsidRDefault="00000000" w:rsidP="00935310">
            <w:pPr>
              <w:rPr>
                <w:b/>
                <w:bCs/>
              </w:rPr>
            </w:pPr>
            <w:r>
              <w:rPr>
                <w:b/>
                <w:bCs/>
              </w:rPr>
              <w:pict w14:anchorId="567867B9">
                <v:rect id="_x0000_i1067" style="width:0;height:1pt" o:hralign="center" o:hrstd="t" o:hrnoshade="t" o:hr="t" fillcolor="black" stroked="f"/>
              </w:pict>
            </w:r>
          </w:p>
        </w:tc>
      </w:tr>
      <w:tr w:rsidR="0015614D" w:rsidRPr="000F4A62" w14:paraId="5DCA619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06571D8" w14:textId="77777777" w:rsidR="0015614D" w:rsidRPr="000F4A62" w:rsidRDefault="0015614D" w:rsidP="00935310">
            <w:pPr>
              <w:rPr>
                <w:b/>
                <w:bCs/>
              </w:rPr>
            </w:pPr>
            <w:r w:rsidRPr="000F4A62">
              <w:rPr>
                <w:b/>
                <w:bCs/>
              </w:rPr>
              <w:t>sequenceNumber</w:t>
            </w:r>
          </w:p>
          <w:p w14:paraId="2ECD62D5" w14:textId="77777777" w:rsidR="0015614D" w:rsidRPr="000F4A62" w:rsidRDefault="0015614D" w:rsidP="00935310">
            <w:r w:rsidRPr="000F4A62">
              <w:t>Lp.</w:t>
            </w:r>
          </w:p>
          <w:p w14:paraId="1855466B"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1A7B43D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5E5BE09"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59B8249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8601C4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A29B9D0" w14:textId="2160389C"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1818DF7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80EAF74" w14:textId="77777777" w:rsidR="0015614D" w:rsidRPr="000F4A62" w:rsidRDefault="0015614D" w:rsidP="00935310">
            <w:pPr>
              <w:rPr>
                <w:b/>
                <w:bCs/>
              </w:rPr>
            </w:pPr>
            <w:r w:rsidRPr="000F4A62">
              <w:rPr>
                <w:b/>
                <w:bCs/>
              </w:rPr>
              <w:t>grn</w:t>
            </w:r>
          </w:p>
          <w:p w14:paraId="266DC790" w14:textId="77777777" w:rsidR="0015614D" w:rsidRPr="000F4A62" w:rsidRDefault="0015614D" w:rsidP="00935310">
            <w:r w:rsidRPr="000F4A62">
              <w:t>GRN</w:t>
            </w:r>
          </w:p>
        </w:tc>
        <w:tc>
          <w:tcPr>
            <w:tcW w:w="1418" w:type="dxa"/>
            <w:tcBorders>
              <w:top w:val="nil"/>
              <w:left w:val="nil"/>
              <w:bottom w:val="nil"/>
              <w:right w:val="nil"/>
            </w:tcBorders>
            <w:tcMar>
              <w:top w:w="75" w:type="dxa"/>
              <w:left w:w="75" w:type="dxa"/>
              <w:bottom w:w="240" w:type="dxa"/>
              <w:right w:w="75" w:type="dxa"/>
            </w:tcMar>
            <w:hideMark/>
          </w:tcPr>
          <w:p w14:paraId="5C8DB1A8" w14:textId="77777777" w:rsidR="0015614D" w:rsidRPr="000F4A62" w:rsidRDefault="0015614D" w:rsidP="00935310">
            <w:r w:rsidRPr="000F4A62">
              <w:t>99 03 069 000</w:t>
            </w:r>
          </w:p>
        </w:tc>
        <w:tc>
          <w:tcPr>
            <w:tcW w:w="851" w:type="dxa"/>
            <w:tcBorders>
              <w:top w:val="nil"/>
              <w:left w:val="nil"/>
              <w:bottom w:val="nil"/>
              <w:right w:val="nil"/>
            </w:tcBorders>
            <w:tcMar>
              <w:top w:w="75" w:type="dxa"/>
              <w:left w:w="75" w:type="dxa"/>
              <w:bottom w:w="240" w:type="dxa"/>
              <w:right w:w="75" w:type="dxa"/>
            </w:tcMar>
            <w:hideMark/>
          </w:tcPr>
          <w:p w14:paraId="42E56BC6" w14:textId="77777777" w:rsidR="0015614D" w:rsidRPr="000F4A62" w:rsidRDefault="0015614D" w:rsidP="00935310">
            <w:r w:rsidRPr="000F4A62">
              <w:t>an..24</w:t>
            </w:r>
          </w:p>
        </w:tc>
        <w:tc>
          <w:tcPr>
            <w:tcW w:w="851" w:type="dxa"/>
            <w:tcBorders>
              <w:top w:val="nil"/>
              <w:left w:val="nil"/>
              <w:bottom w:val="nil"/>
              <w:right w:val="nil"/>
            </w:tcBorders>
            <w:tcMar>
              <w:top w:w="75" w:type="dxa"/>
              <w:left w:w="75" w:type="dxa"/>
              <w:bottom w:w="240" w:type="dxa"/>
              <w:right w:w="75" w:type="dxa"/>
            </w:tcMar>
            <w:hideMark/>
          </w:tcPr>
          <w:p w14:paraId="76645A6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2EDFD1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F1307A2" w14:textId="0ED73C15" w:rsidR="0015614D" w:rsidRPr="000F4A62" w:rsidRDefault="00000000" w:rsidP="00935310">
            <w:hyperlink w:anchor="R_R.0001.G" w:tooltip="R.0001.G" w:history="1">
              <w:r w:rsidR="0015614D" w:rsidRPr="000F4A62">
                <w:rPr>
                  <w:rStyle w:val="Hipercze"/>
                </w:rPr>
                <w:t>R.0001.G</w:t>
              </w:r>
            </w:hyperlink>
            <w:r w:rsidR="0015614D" w:rsidRPr="000F4A62">
              <w:br/>
            </w:r>
            <w:hyperlink w:anchor="R_R.0015.G" w:tooltip="R.0015.G" w:history="1">
              <w:r w:rsidR="0015614D" w:rsidRPr="000F4A62">
                <w:rPr>
                  <w:rStyle w:val="Hipercze"/>
                </w:rPr>
                <w:t>R.0015.G</w:t>
              </w:r>
            </w:hyperlink>
            <w:r w:rsidR="0015614D" w:rsidRPr="000F4A62">
              <w:br/>
            </w:r>
            <w:hyperlink w:anchor="R_R.0434.I.A" w:tooltip="R.0434.I.A" w:history="1">
              <w:r w:rsidR="0015614D" w:rsidRPr="000F4A62">
                <w:rPr>
                  <w:rStyle w:val="Hipercze"/>
                </w:rPr>
                <w:t>R.0434.I.A</w:t>
              </w:r>
            </w:hyperlink>
            <w:r w:rsidR="0015614D" w:rsidRPr="000F4A62">
              <w:br/>
            </w:r>
            <w:hyperlink w:anchor="R_R.0435.I.A" w:tooltip="R.0435.I.A" w:history="1">
              <w:r w:rsidR="0015614D" w:rsidRPr="000F4A62">
                <w:rPr>
                  <w:rStyle w:val="Hipercze"/>
                </w:rPr>
                <w:t>R.0435.I.A</w:t>
              </w:r>
            </w:hyperlink>
          </w:p>
        </w:tc>
      </w:tr>
      <w:tr w:rsidR="0015614D" w:rsidRPr="000F4A62" w14:paraId="0C7073A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D41D4B1" w14:textId="77777777" w:rsidR="0015614D" w:rsidRPr="000F4A62" w:rsidRDefault="0015614D" w:rsidP="00935310">
            <w:pPr>
              <w:rPr>
                <w:b/>
                <w:bCs/>
              </w:rPr>
            </w:pPr>
            <w:r w:rsidRPr="000F4A62">
              <w:rPr>
                <w:b/>
                <w:bCs/>
              </w:rPr>
              <w:t>accessCode</w:t>
            </w:r>
          </w:p>
          <w:p w14:paraId="31893277" w14:textId="77777777" w:rsidR="0015614D" w:rsidRPr="000F4A62" w:rsidRDefault="0015614D" w:rsidP="00935310">
            <w:r w:rsidRPr="000F4A62">
              <w:t>Kod dostępu</w:t>
            </w:r>
          </w:p>
        </w:tc>
        <w:tc>
          <w:tcPr>
            <w:tcW w:w="1418" w:type="dxa"/>
            <w:tcBorders>
              <w:top w:val="nil"/>
              <w:left w:val="nil"/>
              <w:bottom w:val="nil"/>
              <w:right w:val="nil"/>
            </w:tcBorders>
            <w:tcMar>
              <w:top w:w="75" w:type="dxa"/>
              <w:left w:w="75" w:type="dxa"/>
              <w:bottom w:w="240" w:type="dxa"/>
              <w:right w:w="75" w:type="dxa"/>
            </w:tcMar>
            <w:hideMark/>
          </w:tcPr>
          <w:p w14:paraId="7761C07D" w14:textId="77777777" w:rsidR="0015614D" w:rsidRPr="000F4A62" w:rsidRDefault="0015614D" w:rsidP="00935310">
            <w:r w:rsidRPr="000F4A62">
              <w:t>99 03 070 000</w:t>
            </w:r>
          </w:p>
        </w:tc>
        <w:tc>
          <w:tcPr>
            <w:tcW w:w="851" w:type="dxa"/>
            <w:tcBorders>
              <w:top w:val="nil"/>
              <w:left w:val="nil"/>
              <w:bottom w:val="nil"/>
              <w:right w:val="nil"/>
            </w:tcBorders>
            <w:tcMar>
              <w:top w:w="75" w:type="dxa"/>
              <w:left w:w="75" w:type="dxa"/>
              <w:bottom w:w="240" w:type="dxa"/>
              <w:right w:w="75" w:type="dxa"/>
            </w:tcMar>
            <w:hideMark/>
          </w:tcPr>
          <w:p w14:paraId="7C2283A0"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53209A0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4C1864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F488704" w14:textId="63EDD839" w:rsidR="0015614D" w:rsidRPr="000F4A62" w:rsidRDefault="00000000" w:rsidP="00935310">
            <w:hyperlink w:anchor="R_R.0001.G" w:tooltip="R.0001.G" w:history="1">
              <w:r w:rsidR="0015614D" w:rsidRPr="000F4A62">
                <w:rPr>
                  <w:rStyle w:val="Hipercze"/>
                </w:rPr>
                <w:t>R.0001.G</w:t>
              </w:r>
            </w:hyperlink>
            <w:r w:rsidR="0015614D" w:rsidRPr="000F4A62">
              <w:br/>
            </w:r>
            <w:hyperlink w:anchor="R_R.0435.I.A" w:tooltip="R.0435.I.A" w:history="1">
              <w:r w:rsidR="0015614D" w:rsidRPr="000F4A62">
                <w:rPr>
                  <w:rStyle w:val="Hipercze"/>
                </w:rPr>
                <w:t>R.0435.I.A</w:t>
              </w:r>
            </w:hyperlink>
          </w:p>
        </w:tc>
      </w:tr>
      <w:tr w:rsidR="0015614D" w:rsidRPr="000F4A62" w14:paraId="24E5024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111A748" w14:textId="77777777" w:rsidR="0015614D" w:rsidRPr="000F4A62" w:rsidRDefault="0015614D" w:rsidP="00935310">
            <w:pPr>
              <w:rPr>
                <w:b/>
                <w:bCs/>
              </w:rPr>
            </w:pPr>
            <w:r w:rsidRPr="000F4A62">
              <w:rPr>
                <w:b/>
                <w:bCs/>
              </w:rPr>
              <w:t>currency</w:t>
            </w:r>
          </w:p>
          <w:p w14:paraId="2D4B584A" w14:textId="77777777" w:rsidR="0015614D" w:rsidRPr="000F4A62" w:rsidRDefault="0015614D" w:rsidP="00935310">
            <w:r w:rsidRPr="000F4A62">
              <w:t>Waluta</w:t>
            </w:r>
          </w:p>
        </w:tc>
        <w:tc>
          <w:tcPr>
            <w:tcW w:w="1418" w:type="dxa"/>
            <w:tcBorders>
              <w:top w:val="nil"/>
              <w:left w:val="nil"/>
              <w:bottom w:val="nil"/>
              <w:right w:val="nil"/>
            </w:tcBorders>
            <w:tcMar>
              <w:top w:w="75" w:type="dxa"/>
              <w:left w:w="75" w:type="dxa"/>
              <w:bottom w:w="240" w:type="dxa"/>
              <w:right w:w="75" w:type="dxa"/>
            </w:tcMar>
            <w:hideMark/>
          </w:tcPr>
          <w:p w14:paraId="3E86CE46" w14:textId="77777777" w:rsidR="0015614D" w:rsidRPr="000F4A62" w:rsidRDefault="0015614D" w:rsidP="00935310">
            <w:r w:rsidRPr="000F4A62">
              <w:t>99 03 012 000</w:t>
            </w:r>
          </w:p>
        </w:tc>
        <w:tc>
          <w:tcPr>
            <w:tcW w:w="851" w:type="dxa"/>
            <w:tcBorders>
              <w:top w:val="nil"/>
              <w:left w:val="nil"/>
              <w:bottom w:val="nil"/>
              <w:right w:val="nil"/>
            </w:tcBorders>
            <w:tcMar>
              <w:top w:w="75" w:type="dxa"/>
              <w:left w:w="75" w:type="dxa"/>
              <w:bottom w:w="240" w:type="dxa"/>
              <w:right w:w="75" w:type="dxa"/>
            </w:tcMar>
            <w:hideMark/>
          </w:tcPr>
          <w:p w14:paraId="54A42088"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3780D7B9" w14:textId="77777777" w:rsidR="0015614D" w:rsidRPr="00AF3072" w:rsidRDefault="0015614D" w:rsidP="00935310">
            <w:pPr>
              <w:rPr>
                <w:lang w:val="en-US"/>
              </w:rPr>
            </w:pPr>
            <w:r w:rsidRPr="00AF3072">
              <w:rPr>
                <w:lang w:val="en-US"/>
              </w:rPr>
              <w:t xml:space="preserve">CL048 </w:t>
            </w:r>
          </w:p>
        </w:tc>
        <w:tc>
          <w:tcPr>
            <w:tcW w:w="709" w:type="dxa"/>
            <w:tcBorders>
              <w:top w:val="nil"/>
              <w:left w:val="nil"/>
              <w:bottom w:val="nil"/>
              <w:right w:val="nil"/>
            </w:tcBorders>
            <w:tcMar>
              <w:top w:w="75" w:type="dxa"/>
              <w:left w:w="75" w:type="dxa"/>
              <w:bottom w:w="240" w:type="dxa"/>
              <w:right w:w="75" w:type="dxa"/>
            </w:tcMar>
            <w:hideMark/>
          </w:tcPr>
          <w:p w14:paraId="64E0B7A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BF1C37B" w14:textId="1EF36721" w:rsidR="0015614D" w:rsidRPr="000F4A62" w:rsidRDefault="00000000" w:rsidP="00935310">
            <w:hyperlink w:anchor="R_R.0001.G" w:tooltip="R.0001.G" w:history="1">
              <w:r w:rsidR="0015614D" w:rsidRPr="000F4A62">
                <w:rPr>
                  <w:rStyle w:val="Hipercze"/>
                </w:rPr>
                <w:t>R.0001.G</w:t>
              </w:r>
            </w:hyperlink>
            <w:r w:rsidR="0015614D" w:rsidRPr="000F4A62">
              <w:br/>
            </w:r>
            <w:hyperlink w:anchor="R_R.0435.I.A" w:tooltip="R.0435.I.A" w:history="1">
              <w:r w:rsidR="0015614D" w:rsidRPr="000F4A62">
                <w:rPr>
                  <w:rStyle w:val="Hipercze"/>
                </w:rPr>
                <w:t>R.0435.I.A</w:t>
              </w:r>
            </w:hyperlink>
          </w:p>
        </w:tc>
      </w:tr>
      <w:tr w:rsidR="0015614D" w:rsidRPr="000F4A62" w14:paraId="41E6BDA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0961BCB" w14:textId="77777777" w:rsidR="0015614D" w:rsidRPr="000F4A62" w:rsidRDefault="0015614D" w:rsidP="00935310">
            <w:pPr>
              <w:rPr>
                <w:b/>
                <w:bCs/>
              </w:rPr>
            </w:pPr>
            <w:r w:rsidRPr="000F4A62">
              <w:rPr>
                <w:b/>
                <w:bCs/>
              </w:rPr>
              <w:t>amountToBeCovered</w:t>
            </w:r>
          </w:p>
          <w:p w14:paraId="19B4E9BB" w14:textId="77777777" w:rsidR="0015614D" w:rsidRPr="000F4A62" w:rsidRDefault="0015614D" w:rsidP="00935310">
            <w:r w:rsidRPr="000F4A62">
              <w:t>Kwota do pokrycia</w:t>
            </w:r>
          </w:p>
        </w:tc>
        <w:tc>
          <w:tcPr>
            <w:tcW w:w="1418" w:type="dxa"/>
            <w:tcBorders>
              <w:top w:val="nil"/>
              <w:left w:val="nil"/>
              <w:bottom w:val="nil"/>
              <w:right w:val="nil"/>
            </w:tcBorders>
            <w:tcMar>
              <w:top w:w="75" w:type="dxa"/>
              <w:left w:w="75" w:type="dxa"/>
              <w:bottom w:w="240" w:type="dxa"/>
              <w:right w:w="75" w:type="dxa"/>
            </w:tcMar>
            <w:hideMark/>
          </w:tcPr>
          <w:p w14:paraId="4C775A24" w14:textId="77777777" w:rsidR="0015614D" w:rsidRPr="000F4A62" w:rsidRDefault="0015614D" w:rsidP="00935310">
            <w:r w:rsidRPr="000F4A62">
              <w:t>99 03 071 000</w:t>
            </w:r>
          </w:p>
        </w:tc>
        <w:tc>
          <w:tcPr>
            <w:tcW w:w="851" w:type="dxa"/>
            <w:tcBorders>
              <w:top w:val="nil"/>
              <w:left w:val="nil"/>
              <w:bottom w:val="nil"/>
              <w:right w:val="nil"/>
            </w:tcBorders>
            <w:tcMar>
              <w:top w:w="75" w:type="dxa"/>
              <w:left w:w="75" w:type="dxa"/>
              <w:bottom w:w="240" w:type="dxa"/>
              <w:right w:w="75" w:type="dxa"/>
            </w:tcMar>
            <w:hideMark/>
          </w:tcPr>
          <w:p w14:paraId="19C9E6B1"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71A3DAB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60B2E3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5F9F988" w14:textId="550EFA6F" w:rsidR="0015614D" w:rsidRPr="000F4A62" w:rsidRDefault="00000000" w:rsidP="00935310">
            <w:hyperlink w:anchor="R_R.0001.G" w:tooltip="R.0001.G" w:history="1">
              <w:r w:rsidR="0015614D" w:rsidRPr="000F4A62">
                <w:rPr>
                  <w:rStyle w:val="Hipercze"/>
                </w:rPr>
                <w:t>R.0001.G</w:t>
              </w:r>
            </w:hyperlink>
            <w:r w:rsidR="0015614D" w:rsidRPr="000F4A62">
              <w:br/>
            </w:r>
            <w:hyperlink w:anchor="R_R.0006.G" w:tooltip="R.0006.G" w:history="1">
              <w:r w:rsidR="0015614D" w:rsidRPr="000F4A62">
                <w:rPr>
                  <w:rStyle w:val="Hipercze"/>
                </w:rPr>
                <w:t>R.0006.G</w:t>
              </w:r>
            </w:hyperlink>
            <w:r w:rsidR="0015614D" w:rsidRPr="000F4A62">
              <w:br/>
            </w:r>
            <w:hyperlink w:anchor="R_R.0435.I.A" w:tooltip="R.0435.I.A" w:history="1">
              <w:r w:rsidR="0015614D" w:rsidRPr="000F4A62">
                <w:rPr>
                  <w:rStyle w:val="Hipercze"/>
                </w:rPr>
                <w:t>R.0435.I.A</w:t>
              </w:r>
            </w:hyperlink>
          </w:p>
        </w:tc>
      </w:tr>
      <w:tr w:rsidR="0015614D" w:rsidRPr="000F4A62" w14:paraId="335914B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C06BB69" w14:textId="77777777" w:rsidR="0015614D" w:rsidRPr="000F4A62" w:rsidRDefault="0015614D" w:rsidP="00935310">
            <w:pPr>
              <w:rPr>
                <w:b/>
                <w:bCs/>
              </w:rPr>
            </w:pPr>
            <w:r w:rsidRPr="000F4A62">
              <w:rPr>
                <w:b/>
                <w:bCs/>
              </w:rPr>
              <w:t>otherGuaranteeReference</w:t>
            </w:r>
          </w:p>
          <w:p w14:paraId="39507BC5" w14:textId="77777777" w:rsidR="0015614D" w:rsidRPr="000F4A62" w:rsidRDefault="0015614D" w:rsidP="00935310">
            <w:r w:rsidRPr="000F4A62">
              <w:t>Inne odniesienie do zabezpieczenia</w:t>
            </w:r>
          </w:p>
          <w:p w14:paraId="5FA8F920" w14:textId="77777777" w:rsidR="0015614D" w:rsidRPr="000F4A62" w:rsidRDefault="0015614D" w:rsidP="00935310">
            <w:r w:rsidRPr="000F4A62">
              <w:t>Należy podać kod innego niż GRN rodzaju zabezpieczenia.</w:t>
            </w:r>
          </w:p>
        </w:tc>
        <w:tc>
          <w:tcPr>
            <w:tcW w:w="1418" w:type="dxa"/>
            <w:tcBorders>
              <w:top w:val="nil"/>
              <w:left w:val="nil"/>
              <w:bottom w:val="nil"/>
              <w:right w:val="nil"/>
            </w:tcBorders>
            <w:tcMar>
              <w:top w:w="75" w:type="dxa"/>
              <w:left w:w="75" w:type="dxa"/>
              <w:bottom w:w="240" w:type="dxa"/>
              <w:right w:w="75" w:type="dxa"/>
            </w:tcMar>
            <w:hideMark/>
          </w:tcPr>
          <w:p w14:paraId="706A222E" w14:textId="77777777" w:rsidR="0015614D" w:rsidRPr="000F4A62" w:rsidRDefault="0015614D" w:rsidP="00935310">
            <w:r w:rsidRPr="000F4A62">
              <w:t>99 03 073 000</w:t>
            </w:r>
          </w:p>
        </w:tc>
        <w:tc>
          <w:tcPr>
            <w:tcW w:w="851" w:type="dxa"/>
            <w:tcBorders>
              <w:top w:val="nil"/>
              <w:left w:val="nil"/>
              <w:bottom w:val="nil"/>
              <w:right w:val="nil"/>
            </w:tcBorders>
            <w:tcMar>
              <w:top w:w="75" w:type="dxa"/>
              <w:left w:w="75" w:type="dxa"/>
              <w:bottom w:w="240" w:type="dxa"/>
              <w:right w:w="75" w:type="dxa"/>
            </w:tcMar>
            <w:hideMark/>
          </w:tcPr>
          <w:p w14:paraId="32AE2B95"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ECACA1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4B8DCA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2F6DBBF" w14:textId="0C8C124E" w:rsidR="0015614D" w:rsidRPr="000F4A62" w:rsidRDefault="00000000" w:rsidP="00935310">
            <w:hyperlink w:anchor="R_R.0001.G" w:tooltip="R.0001.G" w:history="1">
              <w:r w:rsidR="0015614D" w:rsidRPr="000F4A62">
                <w:rPr>
                  <w:rStyle w:val="Hipercze"/>
                </w:rPr>
                <w:t>R.0001.G</w:t>
              </w:r>
            </w:hyperlink>
            <w:r w:rsidR="0015614D" w:rsidRPr="000F4A62">
              <w:br/>
            </w:r>
            <w:hyperlink w:anchor="R_R.0323.I.A" w:tooltip="R.0323.I.A" w:history="1">
              <w:r w:rsidR="0015614D" w:rsidRPr="000F4A62">
                <w:rPr>
                  <w:rStyle w:val="Hipercze"/>
                </w:rPr>
                <w:t>R.0323.I.A</w:t>
              </w:r>
            </w:hyperlink>
            <w:r w:rsidR="0015614D" w:rsidRPr="000F4A62">
              <w:br/>
            </w:r>
            <w:hyperlink w:anchor="R_R.0435.I.A" w:tooltip="R.0435.I.A" w:history="1">
              <w:r w:rsidR="0015614D" w:rsidRPr="000F4A62">
                <w:rPr>
                  <w:rStyle w:val="Hipercze"/>
                </w:rPr>
                <w:t>R.0435.I.A</w:t>
              </w:r>
            </w:hyperlink>
          </w:p>
        </w:tc>
      </w:tr>
    </w:tbl>
    <w:p w14:paraId="7B7D7524" w14:textId="77777777" w:rsidR="0015614D" w:rsidRPr="000F4A62" w:rsidRDefault="0015614D" w:rsidP="0015614D"/>
    <w:p w14:paraId="1703E828" w14:textId="77777777" w:rsidR="0015614D" w:rsidRPr="000F4A62" w:rsidRDefault="0015614D" w:rsidP="0015614D">
      <w:bookmarkStart w:id="104" w:name="1988612291"/>
      <w:r w:rsidRPr="000F4A62">
        <w:t>/ZC413/Declaration/Guarantee/GuaranteeReference/</w:t>
      </w:r>
      <w:r w:rsidRPr="000F4A62">
        <w:rPr>
          <w:b/>
          <w:bCs/>
        </w:rPr>
        <w:t>CustomsOfficeOfGuarantee</w:t>
      </w:r>
      <w:bookmarkEnd w:id="104"/>
    </w:p>
    <w:tbl>
      <w:tblPr>
        <w:tblW w:w="0" w:type="auto"/>
        <w:tblCellMar>
          <w:top w:w="75" w:type="dxa"/>
          <w:left w:w="75" w:type="dxa"/>
          <w:bottom w:w="75" w:type="dxa"/>
          <w:right w:w="75" w:type="dxa"/>
        </w:tblCellMar>
        <w:tblLook w:val="04A0" w:firstRow="1" w:lastRow="0" w:firstColumn="1" w:lastColumn="0" w:noHBand="0" w:noVBand="1"/>
        <w:tblCaption w:val="Grupa danych /ZC413/Declaration/Guarantee/GuaranteeReference/CustomsOfficeOfGuarantee"/>
        <w:tblDescription w:val="Tabela: Grupa danych /ZC413/Declaration/Guarantee/GuaranteeReference/CustomsOfficeOfGuarantee"/>
      </w:tblPr>
      <w:tblGrid>
        <w:gridCol w:w="4566"/>
        <w:gridCol w:w="1337"/>
        <w:gridCol w:w="821"/>
        <w:gridCol w:w="846"/>
        <w:gridCol w:w="692"/>
        <w:gridCol w:w="1092"/>
      </w:tblGrid>
      <w:tr w:rsidR="0015614D" w:rsidRPr="000F4A62" w14:paraId="71DA2C63" w14:textId="77777777" w:rsidTr="00935310">
        <w:trPr>
          <w:cantSplit/>
        </w:trPr>
        <w:tc>
          <w:tcPr>
            <w:tcW w:w="4820" w:type="dxa"/>
            <w:tcBorders>
              <w:top w:val="nil"/>
              <w:left w:val="nil"/>
              <w:bottom w:val="nil"/>
              <w:right w:val="nil"/>
            </w:tcBorders>
            <w:hideMark/>
          </w:tcPr>
          <w:p w14:paraId="0BEE0699" w14:textId="77777777" w:rsidR="0015614D" w:rsidRPr="000F4A62" w:rsidRDefault="0015614D" w:rsidP="00935310">
            <w:r w:rsidRPr="000F4A62">
              <w:t>Urząd celny zabezpieczenia</w:t>
            </w:r>
          </w:p>
        </w:tc>
        <w:tc>
          <w:tcPr>
            <w:tcW w:w="1418" w:type="dxa"/>
            <w:tcBorders>
              <w:top w:val="nil"/>
              <w:left w:val="nil"/>
              <w:bottom w:val="nil"/>
              <w:right w:val="nil"/>
            </w:tcBorders>
            <w:hideMark/>
          </w:tcPr>
          <w:p w14:paraId="457FDAAC" w14:textId="77777777" w:rsidR="0015614D" w:rsidRPr="000F4A62" w:rsidRDefault="0015614D" w:rsidP="00935310">
            <w:r w:rsidRPr="000F4A62">
              <w:t xml:space="preserve">- </w:t>
            </w:r>
          </w:p>
        </w:tc>
        <w:tc>
          <w:tcPr>
            <w:tcW w:w="851" w:type="dxa"/>
            <w:tcBorders>
              <w:top w:val="nil"/>
              <w:left w:val="nil"/>
              <w:bottom w:val="nil"/>
              <w:right w:val="nil"/>
            </w:tcBorders>
            <w:hideMark/>
          </w:tcPr>
          <w:p w14:paraId="54F4D013" w14:textId="77777777" w:rsidR="0015614D" w:rsidRPr="000F4A62" w:rsidRDefault="0015614D" w:rsidP="00935310"/>
        </w:tc>
        <w:tc>
          <w:tcPr>
            <w:tcW w:w="851" w:type="dxa"/>
            <w:tcBorders>
              <w:top w:val="nil"/>
              <w:left w:val="nil"/>
              <w:bottom w:val="nil"/>
              <w:right w:val="nil"/>
            </w:tcBorders>
            <w:hideMark/>
          </w:tcPr>
          <w:p w14:paraId="4EDF4FB4" w14:textId="77777777" w:rsidR="0015614D" w:rsidRPr="000F4A62" w:rsidRDefault="0015614D" w:rsidP="00935310"/>
        </w:tc>
        <w:tc>
          <w:tcPr>
            <w:tcW w:w="709" w:type="dxa"/>
            <w:tcBorders>
              <w:top w:val="nil"/>
              <w:left w:val="nil"/>
              <w:bottom w:val="nil"/>
              <w:right w:val="nil"/>
            </w:tcBorders>
            <w:hideMark/>
          </w:tcPr>
          <w:p w14:paraId="68018E52" w14:textId="77777777" w:rsidR="0015614D" w:rsidRPr="000F4A62" w:rsidRDefault="0015614D" w:rsidP="00935310">
            <w:r w:rsidRPr="000F4A62">
              <w:t>0..1</w:t>
            </w:r>
          </w:p>
        </w:tc>
        <w:tc>
          <w:tcPr>
            <w:tcW w:w="709" w:type="dxa"/>
            <w:tcBorders>
              <w:top w:val="nil"/>
              <w:left w:val="nil"/>
              <w:bottom w:val="nil"/>
              <w:right w:val="nil"/>
            </w:tcBorders>
            <w:hideMark/>
          </w:tcPr>
          <w:p w14:paraId="1EBDC924" w14:textId="77777777" w:rsidR="0015614D" w:rsidRPr="000F4A62" w:rsidRDefault="0015614D" w:rsidP="00935310">
            <w:r w:rsidRPr="000F4A62">
              <w:t>-</w:t>
            </w:r>
          </w:p>
        </w:tc>
      </w:tr>
      <w:tr w:rsidR="0015614D" w:rsidRPr="000F4A62" w14:paraId="5F4F7DB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9E5C8A6" w14:textId="77777777" w:rsidR="0015614D" w:rsidRPr="000F4A62" w:rsidRDefault="00000000" w:rsidP="00935310">
            <w:pPr>
              <w:rPr>
                <w:b/>
                <w:bCs/>
              </w:rPr>
            </w:pPr>
            <w:r>
              <w:rPr>
                <w:b/>
                <w:bCs/>
              </w:rPr>
              <w:pict w14:anchorId="6430029D">
                <v:rect id="_x0000_i1068" style="width:0;height:1pt" o:hralign="center" o:hrstd="t" o:hrnoshade="t" o:hr="t" fillcolor="black" stroked="f"/>
              </w:pict>
            </w:r>
          </w:p>
        </w:tc>
      </w:tr>
      <w:tr w:rsidR="0015614D" w:rsidRPr="000F4A62" w14:paraId="792E0B4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796C786" w14:textId="77777777" w:rsidR="0015614D" w:rsidRPr="000F4A62" w:rsidRDefault="0015614D" w:rsidP="00935310">
            <w:pPr>
              <w:rPr>
                <w:b/>
                <w:bCs/>
              </w:rPr>
            </w:pPr>
            <w:r w:rsidRPr="000F4A62">
              <w:rPr>
                <w:b/>
                <w:bCs/>
              </w:rPr>
              <w:t>referenceNumber</w:t>
            </w:r>
          </w:p>
          <w:p w14:paraId="3E7124B0" w14:textId="77777777" w:rsidR="0015614D" w:rsidRPr="000F4A62" w:rsidRDefault="0015614D" w:rsidP="00935310">
            <w:r w:rsidRPr="000F4A62">
              <w:t>Urząd celny zabezpieczenia</w:t>
            </w:r>
          </w:p>
        </w:tc>
        <w:tc>
          <w:tcPr>
            <w:tcW w:w="1418" w:type="dxa"/>
            <w:tcBorders>
              <w:top w:val="nil"/>
              <w:left w:val="nil"/>
              <w:bottom w:val="nil"/>
              <w:right w:val="nil"/>
            </w:tcBorders>
            <w:tcMar>
              <w:top w:w="75" w:type="dxa"/>
              <w:left w:w="75" w:type="dxa"/>
              <w:bottom w:w="240" w:type="dxa"/>
              <w:right w:w="75" w:type="dxa"/>
            </w:tcMar>
            <w:hideMark/>
          </w:tcPr>
          <w:p w14:paraId="159958F2" w14:textId="77777777" w:rsidR="0015614D" w:rsidRPr="000F4A62" w:rsidRDefault="0015614D" w:rsidP="00935310">
            <w:r w:rsidRPr="000F4A62">
              <w:t>99 03 072 000</w:t>
            </w:r>
          </w:p>
        </w:tc>
        <w:tc>
          <w:tcPr>
            <w:tcW w:w="851" w:type="dxa"/>
            <w:tcBorders>
              <w:top w:val="nil"/>
              <w:left w:val="nil"/>
              <w:bottom w:val="nil"/>
              <w:right w:val="nil"/>
            </w:tcBorders>
            <w:tcMar>
              <w:top w:w="75" w:type="dxa"/>
              <w:left w:w="75" w:type="dxa"/>
              <w:bottom w:w="240" w:type="dxa"/>
              <w:right w:w="75" w:type="dxa"/>
            </w:tcMar>
            <w:hideMark/>
          </w:tcPr>
          <w:p w14:paraId="36F5E9B2"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13132AD5"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615EE6B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0C53925" w14:textId="458D78BF" w:rsidR="0015614D" w:rsidRPr="000F4A62" w:rsidRDefault="00000000" w:rsidP="00935310">
            <w:hyperlink w:anchor="R_R.0001.G" w:tooltip="R.0001.G" w:history="1">
              <w:r w:rsidR="0015614D" w:rsidRPr="000F4A62">
                <w:rPr>
                  <w:rStyle w:val="Hipercze"/>
                </w:rPr>
                <w:t>R.0001.G</w:t>
              </w:r>
            </w:hyperlink>
          </w:p>
        </w:tc>
      </w:tr>
    </w:tbl>
    <w:p w14:paraId="767427B1" w14:textId="77777777" w:rsidR="0015614D" w:rsidRPr="000F4A62" w:rsidRDefault="0015614D" w:rsidP="0015614D"/>
    <w:p w14:paraId="61239D6C" w14:textId="77777777" w:rsidR="0015614D" w:rsidRPr="000F4A62" w:rsidRDefault="0015614D" w:rsidP="0015614D">
      <w:bookmarkStart w:id="105" w:name="1354777496"/>
      <w:r w:rsidRPr="000F4A62">
        <w:t>/ZC413/Declaration/</w:t>
      </w:r>
      <w:r w:rsidRPr="000F4A62">
        <w:rPr>
          <w:b/>
          <w:bCs/>
        </w:rPr>
        <w:t>GoodsShipments</w:t>
      </w:r>
      <w:bookmarkEnd w:id="105"/>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
        <w:tblDescription w:val="Tabela: Grupa danych /ZC413/Declaration/GoodsShipments"/>
      </w:tblPr>
      <w:tblGrid>
        <w:gridCol w:w="4239"/>
        <w:gridCol w:w="1137"/>
        <w:gridCol w:w="1068"/>
        <w:gridCol w:w="835"/>
        <w:gridCol w:w="885"/>
        <w:gridCol w:w="1190"/>
      </w:tblGrid>
      <w:tr w:rsidR="0015614D" w:rsidRPr="000F4A62" w14:paraId="1762FED9" w14:textId="77777777" w:rsidTr="00935310">
        <w:trPr>
          <w:cantSplit/>
        </w:trPr>
        <w:tc>
          <w:tcPr>
            <w:tcW w:w="4820" w:type="dxa"/>
            <w:tcBorders>
              <w:top w:val="nil"/>
              <w:left w:val="nil"/>
              <w:bottom w:val="nil"/>
              <w:right w:val="nil"/>
            </w:tcBorders>
            <w:hideMark/>
          </w:tcPr>
          <w:p w14:paraId="2E5B1645" w14:textId="77777777" w:rsidR="0015614D" w:rsidRPr="000F4A62" w:rsidRDefault="0015614D" w:rsidP="00935310">
            <w:r w:rsidRPr="000F4A62">
              <w:lastRenderedPageBreak/>
              <w:t>Przesyłka towarowa</w:t>
            </w:r>
          </w:p>
        </w:tc>
        <w:tc>
          <w:tcPr>
            <w:tcW w:w="1418" w:type="dxa"/>
            <w:tcBorders>
              <w:top w:val="nil"/>
              <w:left w:val="nil"/>
              <w:bottom w:val="nil"/>
              <w:right w:val="nil"/>
            </w:tcBorders>
            <w:hideMark/>
          </w:tcPr>
          <w:p w14:paraId="77722D54" w14:textId="77777777" w:rsidR="0015614D" w:rsidRPr="000F4A62" w:rsidRDefault="0015614D" w:rsidP="00935310">
            <w:r w:rsidRPr="000F4A62">
              <w:t>-</w:t>
            </w:r>
          </w:p>
        </w:tc>
        <w:tc>
          <w:tcPr>
            <w:tcW w:w="851" w:type="dxa"/>
            <w:tcBorders>
              <w:top w:val="nil"/>
              <w:left w:val="nil"/>
              <w:bottom w:val="nil"/>
              <w:right w:val="nil"/>
            </w:tcBorders>
            <w:hideMark/>
          </w:tcPr>
          <w:p w14:paraId="7241EEAB" w14:textId="77777777" w:rsidR="0015614D" w:rsidRPr="000F4A62" w:rsidRDefault="0015614D" w:rsidP="00935310"/>
        </w:tc>
        <w:tc>
          <w:tcPr>
            <w:tcW w:w="851" w:type="dxa"/>
            <w:tcBorders>
              <w:top w:val="nil"/>
              <w:left w:val="nil"/>
              <w:bottom w:val="nil"/>
              <w:right w:val="nil"/>
            </w:tcBorders>
            <w:hideMark/>
          </w:tcPr>
          <w:p w14:paraId="666DF966" w14:textId="77777777" w:rsidR="0015614D" w:rsidRPr="000F4A62" w:rsidRDefault="0015614D" w:rsidP="00935310"/>
        </w:tc>
        <w:tc>
          <w:tcPr>
            <w:tcW w:w="709" w:type="dxa"/>
            <w:tcBorders>
              <w:top w:val="nil"/>
              <w:left w:val="nil"/>
              <w:bottom w:val="nil"/>
              <w:right w:val="nil"/>
            </w:tcBorders>
            <w:hideMark/>
          </w:tcPr>
          <w:p w14:paraId="2405B1D2" w14:textId="77777777" w:rsidR="0015614D" w:rsidRPr="000F4A62" w:rsidRDefault="0015614D" w:rsidP="00935310">
            <w:r w:rsidRPr="000F4A62">
              <w:t>1..9999</w:t>
            </w:r>
          </w:p>
        </w:tc>
        <w:tc>
          <w:tcPr>
            <w:tcW w:w="709" w:type="dxa"/>
            <w:tcBorders>
              <w:top w:val="nil"/>
              <w:left w:val="nil"/>
              <w:bottom w:val="nil"/>
              <w:right w:val="nil"/>
            </w:tcBorders>
            <w:hideMark/>
          </w:tcPr>
          <w:p w14:paraId="0983911F" w14:textId="77777777" w:rsidR="0015614D" w:rsidRPr="000F4A62" w:rsidRDefault="0015614D" w:rsidP="00935310">
            <w:r w:rsidRPr="000F4A62">
              <w:t>-</w:t>
            </w:r>
          </w:p>
        </w:tc>
      </w:tr>
      <w:tr w:rsidR="0015614D" w:rsidRPr="000F4A62" w14:paraId="2585895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BD7813B" w14:textId="77777777" w:rsidR="0015614D" w:rsidRPr="000F4A62" w:rsidRDefault="00000000" w:rsidP="00935310">
            <w:pPr>
              <w:rPr>
                <w:b/>
                <w:bCs/>
              </w:rPr>
            </w:pPr>
            <w:r>
              <w:rPr>
                <w:b/>
                <w:bCs/>
              </w:rPr>
              <w:pict w14:anchorId="20E13C25">
                <v:rect id="_x0000_i1069" style="width:0;height:1pt" o:hralign="center" o:hrstd="t" o:hrnoshade="t" o:hr="t" fillcolor="black" stroked="f"/>
              </w:pict>
            </w:r>
          </w:p>
        </w:tc>
      </w:tr>
      <w:tr w:rsidR="0015614D" w:rsidRPr="000F4A62" w14:paraId="6CBB9E6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EF22DA4" w14:textId="77777777" w:rsidR="0015614D" w:rsidRPr="000F4A62" w:rsidRDefault="0015614D" w:rsidP="00935310">
            <w:pPr>
              <w:rPr>
                <w:b/>
                <w:bCs/>
              </w:rPr>
            </w:pPr>
            <w:r w:rsidRPr="000F4A62">
              <w:rPr>
                <w:b/>
                <w:bCs/>
              </w:rPr>
              <w:t>goodsShipmentNumber</w:t>
            </w:r>
          </w:p>
          <w:p w14:paraId="7BCDA30C" w14:textId="77777777" w:rsidR="0015614D" w:rsidRPr="000F4A62" w:rsidRDefault="0015614D" w:rsidP="00935310">
            <w:r w:rsidRPr="000F4A62">
              <w:t>Numer przesyłki towarowej</w:t>
            </w:r>
          </w:p>
        </w:tc>
        <w:tc>
          <w:tcPr>
            <w:tcW w:w="1418" w:type="dxa"/>
            <w:tcBorders>
              <w:top w:val="nil"/>
              <w:left w:val="nil"/>
              <w:bottom w:val="nil"/>
              <w:right w:val="nil"/>
            </w:tcBorders>
            <w:tcMar>
              <w:top w:w="75" w:type="dxa"/>
              <w:left w:w="75" w:type="dxa"/>
              <w:bottom w:w="240" w:type="dxa"/>
              <w:right w:w="75" w:type="dxa"/>
            </w:tcMar>
            <w:hideMark/>
          </w:tcPr>
          <w:p w14:paraId="1AF5059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4E419A4" w14:textId="77777777" w:rsidR="0015614D" w:rsidRPr="000F4A62" w:rsidRDefault="0015614D" w:rsidP="00935310">
            <w:r w:rsidRPr="000F4A62">
              <w:t>n..4</w:t>
            </w:r>
          </w:p>
        </w:tc>
        <w:tc>
          <w:tcPr>
            <w:tcW w:w="851" w:type="dxa"/>
            <w:tcBorders>
              <w:top w:val="nil"/>
              <w:left w:val="nil"/>
              <w:bottom w:val="nil"/>
              <w:right w:val="nil"/>
            </w:tcBorders>
            <w:tcMar>
              <w:top w:w="75" w:type="dxa"/>
              <w:left w:w="75" w:type="dxa"/>
              <w:bottom w:w="240" w:type="dxa"/>
              <w:right w:w="75" w:type="dxa"/>
            </w:tcMar>
            <w:hideMark/>
          </w:tcPr>
          <w:p w14:paraId="7DB893B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D0816A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A5A7EB5" w14:textId="39A78EA3" w:rsidR="0015614D" w:rsidRPr="000F4A62" w:rsidRDefault="00000000" w:rsidP="00935310">
            <w:hyperlink w:anchor="R_R.0025.G" w:tooltip="R.0025.G" w:history="1">
              <w:r w:rsidR="0015614D" w:rsidRPr="000F4A62">
                <w:rPr>
                  <w:rStyle w:val="Hipercze"/>
                </w:rPr>
                <w:t>R.0025.G</w:t>
              </w:r>
            </w:hyperlink>
          </w:p>
        </w:tc>
      </w:tr>
      <w:tr w:rsidR="0015614D" w:rsidRPr="000F4A62" w14:paraId="5EF07E0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4B8952E" w14:textId="77777777" w:rsidR="0015614D" w:rsidRPr="000F4A62" w:rsidRDefault="0015614D" w:rsidP="00935310">
            <w:pPr>
              <w:rPr>
                <w:b/>
                <w:bCs/>
              </w:rPr>
            </w:pPr>
            <w:r w:rsidRPr="000F4A62">
              <w:rPr>
                <w:b/>
                <w:bCs/>
              </w:rPr>
              <w:t>referenceNumberUCR</w:t>
            </w:r>
          </w:p>
          <w:p w14:paraId="683FF5BA" w14:textId="77777777" w:rsidR="0015614D" w:rsidRPr="000F4A62" w:rsidRDefault="0015614D" w:rsidP="00935310">
            <w:r w:rsidRPr="000F4A62">
              <w:t>Numer referencyjny/UCR</w:t>
            </w:r>
          </w:p>
        </w:tc>
        <w:tc>
          <w:tcPr>
            <w:tcW w:w="1418" w:type="dxa"/>
            <w:tcBorders>
              <w:top w:val="nil"/>
              <w:left w:val="nil"/>
              <w:bottom w:val="nil"/>
              <w:right w:val="nil"/>
            </w:tcBorders>
            <w:tcMar>
              <w:top w:w="75" w:type="dxa"/>
              <w:left w:w="75" w:type="dxa"/>
              <w:bottom w:w="240" w:type="dxa"/>
              <w:right w:w="75" w:type="dxa"/>
            </w:tcMar>
            <w:hideMark/>
          </w:tcPr>
          <w:p w14:paraId="78C2CFB0" w14:textId="77777777" w:rsidR="0015614D" w:rsidRPr="000F4A62" w:rsidRDefault="0015614D" w:rsidP="00935310">
            <w:r w:rsidRPr="000F4A62">
              <w:t>12 08 000 000</w:t>
            </w:r>
          </w:p>
        </w:tc>
        <w:tc>
          <w:tcPr>
            <w:tcW w:w="851" w:type="dxa"/>
            <w:tcBorders>
              <w:top w:val="nil"/>
              <w:left w:val="nil"/>
              <w:bottom w:val="nil"/>
              <w:right w:val="nil"/>
            </w:tcBorders>
            <w:tcMar>
              <w:top w:w="75" w:type="dxa"/>
              <w:left w:w="75" w:type="dxa"/>
              <w:bottom w:w="240" w:type="dxa"/>
              <w:right w:w="75" w:type="dxa"/>
            </w:tcMar>
            <w:hideMark/>
          </w:tcPr>
          <w:p w14:paraId="64A67B16"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61CCE76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CD6A0F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0EA7E00" w14:textId="11C767C0" w:rsidR="0015614D" w:rsidRPr="000F4A62" w:rsidRDefault="00000000" w:rsidP="00935310">
            <w:hyperlink w:anchor="R_R.0001.G" w:tooltip="R.0001.G" w:history="1">
              <w:r w:rsidR="0015614D" w:rsidRPr="000F4A62">
                <w:rPr>
                  <w:rStyle w:val="Hipercze"/>
                </w:rPr>
                <w:t>R.0001.G</w:t>
              </w:r>
            </w:hyperlink>
            <w:r w:rsidR="0015614D" w:rsidRPr="000F4A62">
              <w:br/>
            </w:r>
            <w:hyperlink w:anchor="R_R.0019.I.A" w:tooltip="R.0019.I.A" w:history="1">
              <w:r w:rsidR="0015614D" w:rsidRPr="000F4A62">
                <w:rPr>
                  <w:rStyle w:val="Hipercze"/>
                </w:rPr>
                <w:t>R.0019.I.A</w:t>
              </w:r>
            </w:hyperlink>
          </w:p>
        </w:tc>
      </w:tr>
      <w:tr w:rsidR="0015614D" w:rsidRPr="000F4A62" w14:paraId="5952DBE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B20671A" w14:textId="77777777" w:rsidR="0015614D" w:rsidRPr="000F4A62" w:rsidRDefault="0015614D" w:rsidP="00935310">
            <w:pPr>
              <w:rPr>
                <w:b/>
                <w:bCs/>
              </w:rPr>
            </w:pPr>
            <w:r w:rsidRPr="000F4A62">
              <w:rPr>
                <w:b/>
                <w:bCs/>
              </w:rPr>
              <w:t>invoiceCurrency</w:t>
            </w:r>
          </w:p>
          <w:p w14:paraId="35203AFF" w14:textId="77777777" w:rsidR="0015614D" w:rsidRPr="000F4A62" w:rsidRDefault="0015614D" w:rsidP="00935310">
            <w:r w:rsidRPr="000F4A62">
              <w:t>Waluta faktury</w:t>
            </w:r>
          </w:p>
        </w:tc>
        <w:tc>
          <w:tcPr>
            <w:tcW w:w="1418" w:type="dxa"/>
            <w:tcBorders>
              <w:top w:val="nil"/>
              <w:left w:val="nil"/>
              <w:bottom w:val="nil"/>
              <w:right w:val="nil"/>
            </w:tcBorders>
            <w:tcMar>
              <w:top w:w="75" w:type="dxa"/>
              <w:left w:w="75" w:type="dxa"/>
              <w:bottom w:w="240" w:type="dxa"/>
              <w:right w:w="75" w:type="dxa"/>
            </w:tcMar>
            <w:hideMark/>
          </w:tcPr>
          <w:p w14:paraId="3084075A" w14:textId="77777777" w:rsidR="0015614D" w:rsidRPr="000F4A62" w:rsidRDefault="0015614D" w:rsidP="00935310">
            <w:r w:rsidRPr="000F4A62">
              <w:t>14 05 000 000</w:t>
            </w:r>
          </w:p>
        </w:tc>
        <w:tc>
          <w:tcPr>
            <w:tcW w:w="851" w:type="dxa"/>
            <w:tcBorders>
              <w:top w:val="nil"/>
              <w:left w:val="nil"/>
              <w:bottom w:val="nil"/>
              <w:right w:val="nil"/>
            </w:tcBorders>
            <w:tcMar>
              <w:top w:w="75" w:type="dxa"/>
              <w:left w:w="75" w:type="dxa"/>
              <w:bottom w:w="240" w:type="dxa"/>
              <w:right w:w="75" w:type="dxa"/>
            </w:tcMar>
            <w:hideMark/>
          </w:tcPr>
          <w:p w14:paraId="541AE2CF"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267BF43F" w14:textId="77777777" w:rsidR="0015614D" w:rsidRPr="000F4A62" w:rsidRDefault="0015614D" w:rsidP="00935310">
            <w:r w:rsidRPr="000F4A62">
              <w:t>CL352</w:t>
            </w:r>
          </w:p>
        </w:tc>
        <w:tc>
          <w:tcPr>
            <w:tcW w:w="709" w:type="dxa"/>
            <w:tcBorders>
              <w:top w:val="nil"/>
              <w:left w:val="nil"/>
              <w:bottom w:val="nil"/>
              <w:right w:val="nil"/>
            </w:tcBorders>
            <w:tcMar>
              <w:top w:w="75" w:type="dxa"/>
              <w:left w:w="75" w:type="dxa"/>
              <w:bottom w:w="240" w:type="dxa"/>
              <w:right w:w="75" w:type="dxa"/>
            </w:tcMar>
            <w:hideMark/>
          </w:tcPr>
          <w:p w14:paraId="7C55CE9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2E2FEBA" w14:textId="0811A7B4" w:rsidR="0015614D" w:rsidRPr="000F4A62" w:rsidRDefault="00000000" w:rsidP="00935310">
            <w:hyperlink w:anchor="R_R.0001.G" w:tooltip="R.0001.G" w:history="1">
              <w:r w:rsidR="0015614D" w:rsidRPr="000F4A62">
                <w:rPr>
                  <w:rStyle w:val="Hipercze"/>
                </w:rPr>
                <w:t>R.0001.G</w:t>
              </w:r>
            </w:hyperlink>
            <w:r w:rsidR="0015614D" w:rsidRPr="000F4A62">
              <w:br/>
            </w:r>
            <w:hyperlink w:anchor="R_R.0128.I.A" w:tooltip="R.0128.I.A" w:history="1">
              <w:r w:rsidR="0015614D" w:rsidRPr="000F4A62">
                <w:rPr>
                  <w:rStyle w:val="Hipercze"/>
                </w:rPr>
                <w:t>R.0128.I.A</w:t>
              </w:r>
            </w:hyperlink>
          </w:p>
        </w:tc>
      </w:tr>
      <w:tr w:rsidR="0015614D" w:rsidRPr="000F4A62" w14:paraId="231FF0B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ACAAE1E" w14:textId="77777777" w:rsidR="0015614D" w:rsidRPr="000F4A62" w:rsidRDefault="0015614D" w:rsidP="00935310">
            <w:pPr>
              <w:rPr>
                <w:b/>
                <w:bCs/>
              </w:rPr>
            </w:pPr>
            <w:r w:rsidRPr="000F4A62">
              <w:rPr>
                <w:b/>
                <w:bCs/>
              </w:rPr>
              <w:t>totalAmountInvoiced</w:t>
            </w:r>
          </w:p>
          <w:p w14:paraId="2C86A225" w14:textId="77777777" w:rsidR="0015614D" w:rsidRPr="000F4A62" w:rsidRDefault="0015614D" w:rsidP="00935310">
            <w:r w:rsidRPr="000F4A62">
              <w:t>Całkowita zafakturowana kwota</w:t>
            </w:r>
          </w:p>
        </w:tc>
        <w:tc>
          <w:tcPr>
            <w:tcW w:w="1418" w:type="dxa"/>
            <w:tcBorders>
              <w:top w:val="nil"/>
              <w:left w:val="nil"/>
              <w:bottom w:val="nil"/>
              <w:right w:val="nil"/>
            </w:tcBorders>
            <w:tcMar>
              <w:top w:w="75" w:type="dxa"/>
              <w:left w:w="75" w:type="dxa"/>
              <w:bottom w:w="240" w:type="dxa"/>
              <w:right w:w="75" w:type="dxa"/>
            </w:tcMar>
            <w:hideMark/>
          </w:tcPr>
          <w:p w14:paraId="440738D6" w14:textId="77777777" w:rsidR="0015614D" w:rsidRPr="000F4A62" w:rsidRDefault="0015614D" w:rsidP="00935310">
            <w:r w:rsidRPr="000F4A62">
              <w:t>14 06 000 000</w:t>
            </w:r>
          </w:p>
        </w:tc>
        <w:tc>
          <w:tcPr>
            <w:tcW w:w="851" w:type="dxa"/>
            <w:tcBorders>
              <w:top w:val="nil"/>
              <w:left w:val="nil"/>
              <w:bottom w:val="nil"/>
              <w:right w:val="nil"/>
            </w:tcBorders>
            <w:tcMar>
              <w:top w:w="75" w:type="dxa"/>
              <w:left w:w="75" w:type="dxa"/>
              <w:bottom w:w="240" w:type="dxa"/>
              <w:right w:w="75" w:type="dxa"/>
            </w:tcMar>
            <w:hideMark/>
          </w:tcPr>
          <w:p w14:paraId="641C49F3"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2C4DD1C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076C69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7AC96BF" w14:textId="237E3740" w:rsidR="0015614D" w:rsidRPr="000F4A62" w:rsidRDefault="00000000" w:rsidP="00935310">
            <w:hyperlink w:anchor="R_R.0001.G" w:tooltip="R.0001.G" w:history="1">
              <w:r w:rsidR="0015614D" w:rsidRPr="000F4A62">
                <w:rPr>
                  <w:rStyle w:val="Hipercze"/>
                </w:rPr>
                <w:t>R.0001.G</w:t>
              </w:r>
            </w:hyperlink>
            <w:r w:rsidR="0015614D" w:rsidRPr="000F4A62">
              <w:br/>
            </w:r>
            <w:hyperlink w:anchor="R_R.0029.G" w:tooltip="R.0029.G" w:history="1">
              <w:r w:rsidR="0015614D" w:rsidRPr="000F4A62">
                <w:rPr>
                  <w:rStyle w:val="Hipercze"/>
                </w:rPr>
                <w:t>R.0029.G</w:t>
              </w:r>
            </w:hyperlink>
          </w:p>
        </w:tc>
      </w:tr>
      <w:tr w:rsidR="0015614D" w:rsidRPr="000F4A62" w14:paraId="2F56177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B6228FF" w14:textId="77777777" w:rsidR="0015614D" w:rsidRPr="000F4A62" w:rsidRDefault="0015614D" w:rsidP="00935310">
            <w:pPr>
              <w:rPr>
                <w:b/>
                <w:bCs/>
              </w:rPr>
            </w:pPr>
            <w:r w:rsidRPr="000F4A62">
              <w:rPr>
                <w:b/>
                <w:bCs/>
              </w:rPr>
              <w:t>dateOfAcceptance</w:t>
            </w:r>
          </w:p>
          <w:p w14:paraId="1FCB7EED" w14:textId="77777777" w:rsidR="0015614D" w:rsidRPr="000F4A62" w:rsidRDefault="0015614D" w:rsidP="00935310">
            <w:r w:rsidRPr="000F4A62">
              <w:t>Data przyjęcia</w:t>
            </w:r>
          </w:p>
        </w:tc>
        <w:tc>
          <w:tcPr>
            <w:tcW w:w="1418" w:type="dxa"/>
            <w:tcBorders>
              <w:top w:val="nil"/>
              <w:left w:val="nil"/>
              <w:bottom w:val="nil"/>
              <w:right w:val="nil"/>
            </w:tcBorders>
            <w:tcMar>
              <w:top w:w="75" w:type="dxa"/>
              <w:left w:w="75" w:type="dxa"/>
              <w:bottom w:w="240" w:type="dxa"/>
              <w:right w:w="75" w:type="dxa"/>
            </w:tcMar>
            <w:hideMark/>
          </w:tcPr>
          <w:p w14:paraId="5CD11E17" w14:textId="77777777" w:rsidR="0015614D" w:rsidRPr="000F4A62" w:rsidRDefault="0015614D" w:rsidP="00935310">
            <w:r w:rsidRPr="000F4A62">
              <w:t>15 09 000 000</w:t>
            </w:r>
          </w:p>
        </w:tc>
        <w:tc>
          <w:tcPr>
            <w:tcW w:w="851" w:type="dxa"/>
            <w:tcBorders>
              <w:top w:val="nil"/>
              <w:left w:val="nil"/>
              <w:bottom w:val="nil"/>
              <w:right w:val="nil"/>
            </w:tcBorders>
            <w:tcMar>
              <w:top w:w="75" w:type="dxa"/>
              <w:left w:w="75" w:type="dxa"/>
              <w:bottom w:w="240" w:type="dxa"/>
              <w:right w:w="75" w:type="dxa"/>
            </w:tcMar>
            <w:hideMark/>
          </w:tcPr>
          <w:p w14:paraId="5D7C49F2"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042DB0D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7E5FF7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D8696DA" w14:textId="6FB5E048" w:rsidR="0015614D" w:rsidRPr="000F4A62" w:rsidRDefault="00000000" w:rsidP="00935310">
            <w:hyperlink w:anchor="R_R.0001.G" w:tooltip="R.0001.G" w:history="1">
              <w:r w:rsidR="0015614D" w:rsidRPr="000F4A62">
                <w:rPr>
                  <w:rStyle w:val="Hipercze"/>
                </w:rPr>
                <w:t>R.0001.G</w:t>
              </w:r>
            </w:hyperlink>
            <w:r w:rsidR="0015614D" w:rsidRPr="000F4A62">
              <w:br/>
            </w:r>
            <w:hyperlink w:anchor="R_R.0032.I.A" w:tooltip="R.0032.I.A" w:history="1">
              <w:r w:rsidR="0015614D" w:rsidRPr="000F4A62">
                <w:rPr>
                  <w:rStyle w:val="Hipercze"/>
                </w:rPr>
                <w:t>R.0032.I.A</w:t>
              </w:r>
            </w:hyperlink>
            <w:r w:rsidR="0015614D" w:rsidRPr="000F4A62">
              <w:br/>
            </w:r>
            <w:hyperlink w:anchor="R_R.0400.I.A" w:tooltip="R.0400.I.A" w:history="1">
              <w:r w:rsidR="0015614D" w:rsidRPr="000F4A62">
                <w:rPr>
                  <w:rStyle w:val="Hipercze"/>
                </w:rPr>
                <w:t>R.0400.I.A</w:t>
              </w:r>
            </w:hyperlink>
            <w:r w:rsidR="0015614D" w:rsidRPr="000F4A62">
              <w:br/>
            </w:r>
            <w:hyperlink w:anchor="R_R.0404.I.A" w:tooltip="R.0404.I.A" w:history="1">
              <w:r w:rsidR="0015614D" w:rsidRPr="000F4A62">
                <w:rPr>
                  <w:rStyle w:val="Hipercze"/>
                </w:rPr>
                <w:t>R.0404.I.A</w:t>
              </w:r>
            </w:hyperlink>
            <w:r w:rsidR="0015614D" w:rsidRPr="000F4A62">
              <w:br/>
            </w:r>
            <w:hyperlink w:anchor="R_R.0571.I.A" w:tooltip="R.0571.I.A" w:history="1">
              <w:r w:rsidR="0015614D" w:rsidRPr="000F4A62">
                <w:rPr>
                  <w:rStyle w:val="Hipercze"/>
                </w:rPr>
                <w:t>R.0571.I.A</w:t>
              </w:r>
            </w:hyperlink>
            <w:r w:rsidR="0015614D" w:rsidRPr="000F4A62">
              <w:br/>
            </w:r>
            <w:hyperlink w:anchor="R_R.0572.I.A" w:tooltip="R.0572.I.A" w:history="1">
              <w:r w:rsidR="0015614D" w:rsidRPr="000F4A62">
                <w:rPr>
                  <w:rStyle w:val="Hipercze"/>
                </w:rPr>
                <w:t>R.0572.I.A</w:t>
              </w:r>
            </w:hyperlink>
            <w:r w:rsidR="0015614D" w:rsidRPr="000F4A62">
              <w:br/>
            </w:r>
            <w:hyperlink w:anchor="R_R.0046.I.A" w:tooltip="R.0046.I.A" w:history="1">
              <w:r w:rsidR="0015614D" w:rsidRPr="000F4A62">
                <w:rPr>
                  <w:rStyle w:val="Hipercze"/>
                </w:rPr>
                <w:t>R.0046.I.A</w:t>
              </w:r>
            </w:hyperlink>
            <w:r w:rsidR="0015614D" w:rsidRPr="000F4A62">
              <w:br/>
            </w:r>
            <w:hyperlink w:anchor="R_R.0266.I.A" w:tooltip="R.0266.I.A" w:history="1">
              <w:r w:rsidR="0015614D" w:rsidRPr="000F4A62">
                <w:rPr>
                  <w:rStyle w:val="Hipercze"/>
                </w:rPr>
                <w:t>R.0266.I.A</w:t>
              </w:r>
            </w:hyperlink>
          </w:p>
        </w:tc>
      </w:tr>
      <w:tr w:rsidR="0015614D" w:rsidRPr="000F4A62" w14:paraId="65E453E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4CFFEA3" w14:textId="77777777" w:rsidR="0015614D" w:rsidRPr="000F4A62" w:rsidRDefault="0015614D" w:rsidP="00935310">
            <w:pPr>
              <w:rPr>
                <w:b/>
                <w:bCs/>
              </w:rPr>
            </w:pPr>
            <w:r w:rsidRPr="000F4A62">
              <w:rPr>
                <w:b/>
                <w:bCs/>
              </w:rPr>
              <w:t>countryOfDestination</w:t>
            </w:r>
          </w:p>
          <w:p w14:paraId="0A688018" w14:textId="77777777" w:rsidR="0015614D" w:rsidRPr="000F4A62" w:rsidRDefault="0015614D" w:rsidP="00935310">
            <w:r w:rsidRPr="000F4A62">
              <w:t>Państwo przeznaczenia</w:t>
            </w:r>
          </w:p>
        </w:tc>
        <w:tc>
          <w:tcPr>
            <w:tcW w:w="1418" w:type="dxa"/>
            <w:tcBorders>
              <w:top w:val="nil"/>
              <w:left w:val="nil"/>
              <w:bottom w:val="nil"/>
              <w:right w:val="nil"/>
            </w:tcBorders>
            <w:tcMar>
              <w:top w:w="75" w:type="dxa"/>
              <w:left w:w="75" w:type="dxa"/>
              <w:bottom w:w="240" w:type="dxa"/>
              <w:right w:w="75" w:type="dxa"/>
            </w:tcMar>
            <w:hideMark/>
          </w:tcPr>
          <w:p w14:paraId="6606DA21" w14:textId="77777777" w:rsidR="0015614D" w:rsidRPr="000F4A62" w:rsidRDefault="0015614D" w:rsidP="00935310">
            <w:r w:rsidRPr="000F4A62">
              <w:t>16 03 000 000</w:t>
            </w:r>
          </w:p>
        </w:tc>
        <w:tc>
          <w:tcPr>
            <w:tcW w:w="851" w:type="dxa"/>
            <w:tcBorders>
              <w:top w:val="nil"/>
              <w:left w:val="nil"/>
              <w:bottom w:val="nil"/>
              <w:right w:val="nil"/>
            </w:tcBorders>
            <w:tcMar>
              <w:top w:w="75" w:type="dxa"/>
              <w:left w:w="75" w:type="dxa"/>
              <w:bottom w:w="240" w:type="dxa"/>
              <w:right w:w="75" w:type="dxa"/>
            </w:tcMar>
            <w:hideMark/>
          </w:tcPr>
          <w:p w14:paraId="2FEB13C8"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6862B9CB" w14:textId="77777777" w:rsidR="0015614D" w:rsidRPr="000F4A62" w:rsidRDefault="0015614D" w:rsidP="00935310">
            <w:r w:rsidRPr="000F4A62">
              <w:t>CL010</w:t>
            </w:r>
          </w:p>
        </w:tc>
        <w:tc>
          <w:tcPr>
            <w:tcW w:w="709" w:type="dxa"/>
            <w:tcBorders>
              <w:top w:val="nil"/>
              <w:left w:val="nil"/>
              <w:bottom w:val="nil"/>
              <w:right w:val="nil"/>
            </w:tcBorders>
            <w:tcMar>
              <w:top w:w="75" w:type="dxa"/>
              <w:left w:w="75" w:type="dxa"/>
              <w:bottom w:w="240" w:type="dxa"/>
              <w:right w:w="75" w:type="dxa"/>
            </w:tcMar>
            <w:hideMark/>
          </w:tcPr>
          <w:p w14:paraId="2E7E8E4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8259C27" w14:textId="0E451F6A" w:rsidR="0015614D" w:rsidRPr="000F4A62" w:rsidRDefault="00000000" w:rsidP="00935310">
            <w:hyperlink w:anchor="R_R.0001.G" w:tooltip="R.0001.G" w:history="1">
              <w:r w:rsidR="0015614D" w:rsidRPr="000F4A62">
                <w:rPr>
                  <w:rStyle w:val="Hipercze"/>
                </w:rPr>
                <w:t>R.0001.G</w:t>
              </w:r>
            </w:hyperlink>
            <w:r w:rsidR="0015614D" w:rsidRPr="000F4A62">
              <w:br/>
            </w:r>
            <w:hyperlink w:anchor="R_R.0034.I.A" w:tooltip="R.0034.I.A" w:history="1">
              <w:r w:rsidR="0015614D" w:rsidRPr="000F4A62">
                <w:rPr>
                  <w:rStyle w:val="Hipercze"/>
                </w:rPr>
                <w:t>R.0034.I.A</w:t>
              </w:r>
            </w:hyperlink>
            <w:r w:rsidR="0015614D" w:rsidRPr="000F4A62">
              <w:br/>
            </w:r>
            <w:hyperlink w:anchor="R_R.0107.I.A" w:tooltip="R.0107.I.A" w:history="1">
              <w:r w:rsidR="0015614D" w:rsidRPr="000F4A62">
                <w:rPr>
                  <w:rStyle w:val="Hipercze"/>
                </w:rPr>
                <w:t>R.0107.I.A</w:t>
              </w:r>
            </w:hyperlink>
            <w:r w:rsidR="0015614D" w:rsidRPr="000F4A62">
              <w:br/>
            </w:r>
            <w:hyperlink w:anchor="R_R.0046.I.A" w:tooltip="R.0046.I.A" w:history="1">
              <w:r w:rsidR="0015614D" w:rsidRPr="000F4A62">
                <w:rPr>
                  <w:rStyle w:val="Hipercze"/>
                </w:rPr>
                <w:t>R.0046.I.A</w:t>
              </w:r>
            </w:hyperlink>
          </w:p>
        </w:tc>
      </w:tr>
      <w:tr w:rsidR="0015614D" w:rsidRPr="000F4A62" w14:paraId="4C513C5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37335DD" w14:textId="77777777" w:rsidR="0015614D" w:rsidRPr="000F4A62" w:rsidRDefault="0015614D" w:rsidP="00935310">
            <w:pPr>
              <w:rPr>
                <w:b/>
                <w:bCs/>
              </w:rPr>
            </w:pPr>
            <w:r w:rsidRPr="000F4A62">
              <w:rPr>
                <w:b/>
                <w:bCs/>
              </w:rPr>
              <w:t>regionOfDestination</w:t>
            </w:r>
          </w:p>
          <w:p w14:paraId="75E5FF34" w14:textId="77777777" w:rsidR="0015614D" w:rsidRPr="000F4A62" w:rsidRDefault="0015614D" w:rsidP="00935310">
            <w:r w:rsidRPr="000F4A62">
              <w:t>Region przeznaczenia</w:t>
            </w:r>
          </w:p>
        </w:tc>
        <w:tc>
          <w:tcPr>
            <w:tcW w:w="1418" w:type="dxa"/>
            <w:tcBorders>
              <w:top w:val="nil"/>
              <w:left w:val="nil"/>
              <w:bottom w:val="nil"/>
              <w:right w:val="nil"/>
            </w:tcBorders>
            <w:tcMar>
              <w:top w:w="75" w:type="dxa"/>
              <w:left w:w="75" w:type="dxa"/>
              <w:bottom w:w="240" w:type="dxa"/>
              <w:right w:w="75" w:type="dxa"/>
            </w:tcMar>
            <w:hideMark/>
          </w:tcPr>
          <w:p w14:paraId="137C5645" w14:textId="77777777" w:rsidR="0015614D" w:rsidRPr="000F4A62" w:rsidRDefault="0015614D" w:rsidP="00935310">
            <w:r w:rsidRPr="000F4A62">
              <w:t>16 04 000 000</w:t>
            </w:r>
          </w:p>
        </w:tc>
        <w:tc>
          <w:tcPr>
            <w:tcW w:w="851" w:type="dxa"/>
            <w:tcBorders>
              <w:top w:val="nil"/>
              <w:left w:val="nil"/>
              <w:bottom w:val="nil"/>
              <w:right w:val="nil"/>
            </w:tcBorders>
            <w:tcMar>
              <w:top w:w="75" w:type="dxa"/>
              <w:left w:w="75" w:type="dxa"/>
              <w:bottom w:w="240" w:type="dxa"/>
              <w:right w:w="75" w:type="dxa"/>
            </w:tcMar>
            <w:hideMark/>
          </w:tcPr>
          <w:p w14:paraId="24064998"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20420C5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0E0EB7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FB6A127" w14:textId="0555D13F" w:rsidR="0015614D" w:rsidRPr="000F4A62" w:rsidRDefault="00000000" w:rsidP="00935310">
            <w:hyperlink w:anchor="R_R.0001.G" w:tooltip="R.0001.G" w:history="1">
              <w:r w:rsidR="0015614D" w:rsidRPr="000F4A62">
                <w:rPr>
                  <w:rStyle w:val="Hipercze"/>
                </w:rPr>
                <w:t>R.0001.G</w:t>
              </w:r>
            </w:hyperlink>
            <w:r w:rsidR="0015614D" w:rsidRPr="000F4A62">
              <w:br/>
            </w:r>
            <w:hyperlink w:anchor="R_R.0036.I.A" w:tooltip="R.0036.I.A" w:history="1">
              <w:r w:rsidR="0015614D" w:rsidRPr="000F4A62">
                <w:rPr>
                  <w:rStyle w:val="Hipercze"/>
                </w:rPr>
                <w:t>R.0036.I.A</w:t>
              </w:r>
            </w:hyperlink>
          </w:p>
        </w:tc>
      </w:tr>
      <w:tr w:rsidR="0015614D" w:rsidRPr="000F4A62" w14:paraId="44C030D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384DA74" w14:textId="77777777" w:rsidR="0015614D" w:rsidRPr="000F4A62" w:rsidRDefault="0015614D" w:rsidP="00935310">
            <w:pPr>
              <w:rPr>
                <w:b/>
                <w:bCs/>
              </w:rPr>
            </w:pPr>
            <w:r w:rsidRPr="000F4A62">
              <w:rPr>
                <w:b/>
                <w:bCs/>
              </w:rPr>
              <w:t>countryOfDispatch</w:t>
            </w:r>
          </w:p>
          <w:p w14:paraId="7ABD6FD9" w14:textId="77777777" w:rsidR="0015614D" w:rsidRPr="000F4A62" w:rsidRDefault="0015614D" w:rsidP="00935310">
            <w:r w:rsidRPr="000F4A62">
              <w:t>Państwo wysyłki</w:t>
            </w:r>
          </w:p>
        </w:tc>
        <w:tc>
          <w:tcPr>
            <w:tcW w:w="1418" w:type="dxa"/>
            <w:tcBorders>
              <w:top w:val="nil"/>
              <w:left w:val="nil"/>
              <w:bottom w:val="nil"/>
              <w:right w:val="nil"/>
            </w:tcBorders>
            <w:tcMar>
              <w:top w:w="75" w:type="dxa"/>
              <w:left w:w="75" w:type="dxa"/>
              <w:bottom w:w="240" w:type="dxa"/>
              <w:right w:w="75" w:type="dxa"/>
            </w:tcMar>
            <w:hideMark/>
          </w:tcPr>
          <w:p w14:paraId="5078E49F" w14:textId="77777777" w:rsidR="0015614D" w:rsidRPr="000F4A62" w:rsidRDefault="0015614D" w:rsidP="00935310">
            <w:r w:rsidRPr="000F4A62">
              <w:t>16 06 000 000</w:t>
            </w:r>
          </w:p>
        </w:tc>
        <w:tc>
          <w:tcPr>
            <w:tcW w:w="851" w:type="dxa"/>
            <w:tcBorders>
              <w:top w:val="nil"/>
              <w:left w:val="nil"/>
              <w:bottom w:val="nil"/>
              <w:right w:val="nil"/>
            </w:tcBorders>
            <w:tcMar>
              <w:top w:w="75" w:type="dxa"/>
              <w:left w:w="75" w:type="dxa"/>
              <w:bottom w:w="240" w:type="dxa"/>
              <w:right w:w="75" w:type="dxa"/>
            </w:tcMar>
            <w:hideMark/>
          </w:tcPr>
          <w:p w14:paraId="48E78D4A"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76242E70"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651687B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C61F351" w14:textId="151AB8B3" w:rsidR="0015614D" w:rsidRPr="000F4A62" w:rsidRDefault="00000000" w:rsidP="00935310">
            <w:hyperlink w:anchor="R_R.0001.G" w:tooltip="R.0001.G" w:history="1">
              <w:r w:rsidR="0015614D" w:rsidRPr="000F4A62">
                <w:rPr>
                  <w:rStyle w:val="Hipercze"/>
                </w:rPr>
                <w:t>R.0001.G</w:t>
              </w:r>
            </w:hyperlink>
            <w:r w:rsidR="0015614D" w:rsidRPr="000F4A62">
              <w:br/>
            </w:r>
            <w:hyperlink w:anchor="R_R.0056.I.A" w:tooltip="R.0056.I.A" w:history="1">
              <w:r w:rsidR="0015614D" w:rsidRPr="000F4A62">
                <w:rPr>
                  <w:rStyle w:val="Hipercze"/>
                </w:rPr>
                <w:t>R.0056.I.A</w:t>
              </w:r>
            </w:hyperlink>
            <w:r w:rsidR="0015614D" w:rsidRPr="000F4A62">
              <w:br/>
            </w:r>
            <w:hyperlink w:anchor="R_R.0099.I.A" w:tooltip="R.0099.I.A" w:history="1">
              <w:r w:rsidR="0015614D" w:rsidRPr="000F4A62">
                <w:rPr>
                  <w:rStyle w:val="Hipercze"/>
                </w:rPr>
                <w:t>R.0099.I.A</w:t>
              </w:r>
            </w:hyperlink>
            <w:r w:rsidR="0015614D" w:rsidRPr="000F4A62">
              <w:br/>
            </w:r>
            <w:hyperlink w:anchor="R_R.0110.I.A" w:tooltip="R.0110.I.A" w:history="1">
              <w:r w:rsidR="0015614D" w:rsidRPr="000F4A62">
                <w:rPr>
                  <w:rStyle w:val="Hipercze"/>
                </w:rPr>
                <w:t>R.0110.I.A</w:t>
              </w:r>
            </w:hyperlink>
            <w:r w:rsidR="0015614D" w:rsidRPr="000F4A62">
              <w:br/>
            </w:r>
            <w:hyperlink w:anchor="R_R.0111.I.A" w:tooltip="R.0111.I.A" w:history="1">
              <w:r w:rsidR="0015614D" w:rsidRPr="000F4A62">
                <w:rPr>
                  <w:rStyle w:val="Hipercze"/>
                </w:rPr>
                <w:t>R.0111.I.A</w:t>
              </w:r>
            </w:hyperlink>
            <w:r w:rsidR="0015614D" w:rsidRPr="000F4A62">
              <w:br/>
            </w:r>
            <w:hyperlink w:anchor="R_R.0165.I.A" w:tooltip="R.0165.I.A" w:history="1">
              <w:r w:rsidR="0015614D" w:rsidRPr="000F4A62">
                <w:rPr>
                  <w:rStyle w:val="Hipercze"/>
                </w:rPr>
                <w:t>R.0165.I.A</w:t>
              </w:r>
            </w:hyperlink>
          </w:p>
        </w:tc>
      </w:tr>
      <w:tr w:rsidR="0015614D" w:rsidRPr="000F4A62" w14:paraId="1333201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C1F37DF" w14:textId="77777777" w:rsidR="0015614D" w:rsidRPr="000F4A62" w:rsidRDefault="0015614D" w:rsidP="00935310">
            <w:pPr>
              <w:rPr>
                <w:b/>
                <w:bCs/>
              </w:rPr>
            </w:pPr>
            <w:r w:rsidRPr="000F4A62">
              <w:rPr>
                <w:b/>
                <w:bCs/>
              </w:rPr>
              <w:lastRenderedPageBreak/>
              <w:t>grossMass</w:t>
            </w:r>
          </w:p>
          <w:p w14:paraId="74AF3894" w14:textId="77777777" w:rsidR="0015614D" w:rsidRPr="000F4A62" w:rsidRDefault="0015614D" w:rsidP="00935310">
            <w:r w:rsidRPr="000F4A62">
              <w:t>Masa brutto</w:t>
            </w:r>
          </w:p>
        </w:tc>
        <w:tc>
          <w:tcPr>
            <w:tcW w:w="1418" w:type="dxa"/>
            <w:tcBorders>
              <w:top w:val="nil"/>
              <w:left w:val="nil"/>
              <w:bottom w:val="nil"/>
              <w:right w:val="nil"/>
            </w:tcBorders>
            <w:tcMar>
              <w:top w:w="75" w:type="dxa"/>
              <w:left w:w="75" w:type="dxa"/>
              <w:bottom w:w="240" w:type="dxa"/>
              <w:right w:w="75" w:type="dxa"/>
            </w:tcMar>
            <w:hideMark/>
          </w:tcPr>
          <w:p w14:paraId="011A8C6A" w14:textId="77777777" w:rsidR="0015614D" w:rsidRPr="000F4A62" w:rsidRDefault="0015614D" w:rsidP="00935310">
            <w:r w:rsidRPr="000F4A62">
              <w:t>18 04 000 000</w:t>
            </w:r>
          </w:p>
        </w:tc>
        <w:tc>
          <w:tcPr>
            <w:tcW w:w="851" w:type="dxa"/>
            <w:tcBorders>
              <w:top w:val="nil"/>
              <w:left w:val="nil"/>
              <w:bottom w:val="nil"/>
              <w:right w:val="nil"/>
            </w:tcBorders>
            <w:tcMar>
              <w:top w:w="75" w:type="dxa"/>
              <w:left w:w="75" w:type="dxa"/>
              <w:bottom w:w="240" w:type="dxa"/>
              <w:right w:w="75" w:type="dxa"/>
            </w:tcMar>
            <w:hideMark/>
          </w:tcPr>
          <w:p w14:paraId="728981B7"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2042471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9AD005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CF1CC2F" w14:textId="6D59EF65"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I.A" w:tooltip="R.0002.I.A" w:history="1">
              <w:r w:rsidR="0015614D" w:rsidRPr="000F4A62">
                <w:rPr>
                  <w:rStyle w:val="Hipercze"/>
                </w:rPr>
                <w:t>R.0002.I.A</w:t>
              </w:r>
            </w:hyperlink>
            <w:r w:rsidR="0015614D" w:rsidRPr="000F4A62">
              <w:br/>
            </w:r>
            <w:hyperlink w:anchor="R_R.0029.G" w:tooltip="R.0029.G" w:history="1">
              <w:r w:rsidR="0015614D" w:rsidRPr="000F4A62">
                <w:rPr>
                  <w:rStyle w:val="Hipercze"/>
                </w:rPr>
                <w:t>R.0029.G</w:t>
              </w:r>
            </w:hyperlink>
          </w:p>
        </w:tc>
      </w:tr>
      <w:tr w:rsidR="0015614D" w:rsidRPr="000F4A62" w14:paraId="07A7E28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B62ACF5" w14:textId="77777777" w:rsidR="0015614D" w:rsidRPr="000F4A62" w:rsidRDefault="0015614D" w:rsidP="00935310">
            <w:pPr>
              <w:rPr>
                <w:b/>
                <w:bCs/>
              </w:rPr>
            </w:pPr>
            <w:r w:rsidRPr="000F4A62">
              <w:rPr>
                <w:b/>
                <w:bCs/>
              </w:rPr>
              <w:t>containerIndicator</w:t>
            </w:r>
          </w:p>
          <w:p w14:paraId="0391F8FE" w14:textId="77777777" w:rsidR="0015614D" w:rsidRPr="000F4A62" w:rsidRDefault="0015614D" w:rsidP="00935310">
            <w:r w:rsidRPr="000F4A62">
              <w:t>Oznaczenie kontenera</w:t>
            </w:r>
          </w:p>
          <w:p w14:paraId="1209CE6A" w14:textId="77777777" w:rsidR="0015614D" w:rsidRPr="000F4A62" w:rsidRDefault="0015614D" w:rsidP="00935310">
            <w:r w:rsidRPr="000F4A62">
              <w:t>Informacja o tym, czy towar jest transportowany w kontenerach (1), czy nie (0).</w:t>
            </w:r>
          </w:p>
        </w:tc>
        <w:tc>
          <w:tcPr>
            <w:tcW w:w="1418" w:type="dxa"/>
            <w:tcBorders>
              <w:top w:val="nil"/>
              <w:left w:val="nil"/>
              <w:bottom w:val="nil"/>
              <w:right w:val="nil"/>
            </w:tcBorders>
            <w:tcMar>
              <w:top w:w="75" w:type="dxa"/>
              <w:left w:w="75" w:type="dxa"/>
              <w:bottom w:w="240" w:type="dxa"/>
              <w:right w:w="75" w:type="dxa"/>
            </w:tcMar>
            <w:hideMark/>
          </w:tcPr>
          <w:p w14:paraId="1D407D72" w14:textId="77777777" w:rsidR="0015614D" w:rsidRPr="000F4A62" w:rsidRDefault="0015614D" w:rsidP="00935310">
            <w:r w:rsidRPr="000F4A62">
              <w:t>19 01 000 000</w:t>
            </w:r>
          </w:p>
        </w:tc>
        <w:tc>
          <w:tcPr>
            <w:tcW w:w="851" w:type="dxa"/>
            <w:tcBorders>
              <w:top w:val="nil"/>
              <w:left w:val="nil"/>
              <w:bottom w:val="nil"/>
              <w:right w:val="nil"/>
            </w:tcBorders>
            <w:tcMar>
              <w:top w:w="75" w:type="dxa"/>
              <w:left w:w="75" w:type="dxa"/>
              <w:bottom w:w="240" w:type="dxa"/>
              <w:right w:w="75" w:type="dxa"/>
            </w:tcMar>
            <w:hideMark/>
          </w:tcPr>
          <w:p w14:paraId="4E193616" w14:textId="77777777" w:rsidR="0015614D" w:rsidRPr="000F4A62" w:rsidRDefault="0015614D" w:rsidP="00935310">
            <w:r w:rsidRPr="000F4A62">
              <w:t>boolean</w:t>
            </w:r>
          </w:p>
        </w:tc>
        <w:tc>
          <w:tcPr>
            <w:tcW w:w="851" w:type="dxa"/>
            <w:tcBorders>
              <w:top w:val="nil"/>
              <w:left w:val="nil"/>
              <w:bottom w:val="nil"/>
              <w:right w:val="nil"/>
            </w:tcBorders>
            <w:tcMar>
              <w:top w:w="75" w:type="dxa"/>
              <w:left w:w="75" w:type="dxa"/>
              <w:bottom w:w="240" w:type="dxa"/>
              <w:right w:w="75" w:type="dxa"/>
            </w:tcMar>
            <w:hideMark/>
          </w:tcPr>
          <w:p w14:paraId="383CC24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DF536C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342E069" w14:textId="5860A717" w:rsidR="0015614D" w:rsidRPr="000F4A62" w:rsidRDefault="00000000" w:rsidP="00935310">
            <w:hyperlink w:anchor="R_R.0001.G" w:tooltip="R.0001.G" w:history="1">
              <w:r w:rsidR="0015614D" w:rsidRPr="000F4A62">
                <w:rPr>
                  <w:rStyle w:val="Hipercze"/>
                </w:rPr>
                <w:t>R.0001.G</w:t>
              </w:r>
            </w:hyperlink>
            <w:r w:rsidR="0015614D" w:rsidRPr="000F4A62">
              <w:br/>
            </w:r>
            <w:hyperlink w:anchor="R_R.0101.I.A" w:tooltip="R.0101.I.A" w:history="1">
              <w:r w:rsidR="0015614D" w:rsidRPr="000F4A62">
                <w:rPr>
                  <w:rStyle w:val="Hipercze"/>
                </w:rPr>
                <w:t>R.0101.I.A</w:t>
              </w:r>
            </w:hyperlink>
          </w:p>
        </w:tc>
      </w:tr>
      <w:tr w:rsidR="0015614D" w:rsidRPr="000F4A62" w14:paraId="407E946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EA937D8" w14:textId="77777777" w:rsidR="0015614D" w:rsidRPr="000F4A62" w:rsidRDefault="0015614D" w:rsidP="00935310">
            <w:pPr>
              <w:rPr>
                <w:b/>
                <w:bCs/>
              </w:rPr>
            </w:pPr>
            <w:r w:rsidRPr="000F4A62">
              <w:rPr>
                <w:b/>
                <w:bCs/>
              </w:rPr>
              <w:t>modeOfTransportAtBorder</w:t>
            </w:r>
          </w:p>
          <w:p w14:paraId="4CD03029" w14:textId="77777777" w:rsidR="0015614D" w:rsidRPr="000F4A62" w:rsidRDefault="0015614D" w:rsidP="00935310">
            <w:r w:rsidRPr="000F4A62">
              <w:t>Rodzaj transportu na granicy</w:t>
            </w:r>
          </w:p>
        </w:tc>
        <w:tc>
          <w:tcPr>
            <w:tcW w:w="1418" w:type="dxa"/>
            <w:tcBorders>
              <w:top w:val="nil"/>
              <w:left w:val="nil"/>
              <w:bottom w:val="nil"/>
              <w:right w:val="nil"/>
            </w:tcBorders>
            <w:tcMar>
              <w:top w:w="75" w:type="dxa"/>
              <w:left w:w="75" w:type="dxa"/>
              <w:bottom w:w="240" w:type="dxa"/>
              <w:right w:w="75" w:type="dxa"/>
            </w:tcMar>
            <w:hideMark/>
          </w:tcPr>
          <w:p w14:paraId="69D474CD" w14:textId="77777777" w:rsidR="0015614D" w:rsidRPr="000F4A62" w:rsidRDefault="0015614D" w:rsidP="00935310">
            <w:r w:rsidRPr="000F4A62">
              <w:t>19 03 000 000</w:t>
            </w:r>
          </w:p>
        </w:tc>
        <w:tc>
          <w:tcPr>
            <w:tcW w:w="851" w:type="dxa"/>
            <w:tcBorders>
              <w:top w:val="nil"/>
              <w:left w:val="nil"/>
              <w:bottom w:val="nil"/>
              <w:right w:val="nil"/>
            </w:tcBorders>
            <w:tcMar>
              <w:top w:w="75" w:type="dxa"/>
              <w:left w:w="75" w:type="dxa"/>
              <w:bottom w:w="240" w:type="dxa"/>
              <w:right w:w="75" w:type="dxa"/>
            </w:tcMar>
            <w:hideMark/>
          </w:tcPr>
          <w:p w14:paraId="1691C97F"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71EBCBA0" w14:textId="77777777" w:rsidR="0015614D" w:rsidRPr="000F4A62" w:rsidRDefault="0015614D" w:rsidP="00935310">
            <w:r w:rsidRPr="000F4A62">
              <w:t>CL018</w:t>
            </w:r>
          </w:p>
        </w:tc>
        <w:tc>
          <w:tcPr>
            <w:tcW w:w="709" w:type="dxa"/>
            <w:tcBorders>
              <w:top w:val="nil"/>
              <w:left w:val="nil"/>
              <w:bottom w:val="nil"/>
              <w:right w:val="nil"/>
            </w:tcBorders>
            <w:tcMar>
              <w:top w:w="75" w:type="dxa"/>
              <w:left w:w="75" w:type="dxa"/>
              <w:bottom w:w="240" w:type="dxa"/>
              <w:right w:w="75" w:type="dxa"/>
            </w:tcMar>
            <w:hideMark/>
          </w:tcPr>
          <w:p w14:paraId="7DEFA5B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DB47F25" w14:textId="4622FCB3" w:rsidR="0015614D" w:rsidRPr="000F4A62" w:rsidRDefault="00000000" w:rsidP="00935310">
            <w:hyperlink w:anchor="R_R.0001.G" w:tooltip="R.0001.G" w:history="1">
              <w:r w:rsidR="0015614D" w:rsidRPr="000F4A62">
                <w:rPr>
                  <w:rStyle w:val="Hipercze"/>
                </w:rPr>
                <w:t>R.0001.G</w:t>
              </w:r>
            </w:hyperlink>
            <w:r w:rsidR="0015614D" w:rsidRPr="000F4A62">
              <w:br/>
            </w:r>
            <w:hyperlink w:anchor="R_R.0088.I.A" w:tooltip="R.0088.I.A" w:history="1">
              <w:r w:rsidR="0015614D" w:rsidRPr="000F4A62">
                <w:rPr>
                  <w:rStyle w:val="Hipercze"/>
                </w:rPr>
                <w:t>R.0088.I.A</w:t>
              </w:r>
            </w:hyperlink>
            <w:r w:rsidR="0015614D" w:rsidRPr="000F4A62">
              <w:br/>
            </w:r>
            <w:hyperlink w:anchor="R_R.0046.I.A" w:tooltip="R.0046.I.A" w:history="1">
              <w:r w:rsidR="0015614D" w:rsidRPr="000F4A62">
                <w:rPr>
                  <w:rStyle w:val="Hipercze"/>
                </w:rPr>
                <w:t>R.0046.I.A</w:t>
              </w:r>
            </w:hyperlink>
          </w:p>
        </w:tc>
      </w:tr>
      <w:tr w:rsidR="0015614D" w:rsidRPr="000F4A62" w14:paraId="0F7C51E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310AEF4" w14:textId="77777777" w:rsidR="0015614D" w:rsidRPr="000F4A62" w:rsidRDefault="0015614D" w:rsidP="00935310">
            <w:pPr>
              <w:rPr>
                <w:b/>
                <w:bCs/>
              </w:rPr>
            </w:pPr>
            <w:r w:rsidRPr="000F4A62">
              <w:rPr>
                <w:b/>
                <w:bCs/>
              </w:rPr>
              <w:t>inlandModeOfTransport</w:t>
            </w:r>
          </w:p>
          <w:p w14:paraId="42149790" w14:textId="77777777" w:rsidR="0015614D" w:rsidRPr="000F4A62" w:rsidRDefault="0015614D" w:rsidP="00935310">
            <w:r w:rsidRPr="000F4A62">
              <w:t>Rodzaj transportu wewnętrznego</w:t>
            </w:r>
          </w:p>
        </w:tc>
        <w:tc>
          <w:tcPr>
            <w:tcW w:w="1418" w:type="dxa"/>
            <w:tcBorders>
              <w:top w:val="nil"/>
              <w:left w:val="nil"/>
              <w:bottom w:val="nil"/>
              <w:right w:val="nil"/>
            </w:tcBorders>
            <w:tcMar>
              <w:top w:w="75" w:type="dxa"/>
              <w:left w:w="75" w:type="dxa"/>
              <w:bottom w:w="240" w:type="dxa"/>
              <w:right w:w="75" w:type="dxa"/>
            </w:tcMar>
            <w:hideMark/>
          </w:tcPr>
          <w:p w14:paraId="2B074FBF" w14:textId="77777777" w:rsidR="0015614D" w:rsidRPr="000F4A62" w:rsidRDefault="0015614D" w:rsidP="00935310">
            <w:r w:rsidRPr="000F4A62">
              <w:t>19 04 000 000</w:t>
            </w:r>
          </w:p>
        </w:tc>
        <w:tc>
          <w:tcPr>
            <w:tcW w:w="851" w:type="dxa"/>
            <w:tcBorders>
              <w:top w:val="nil"/>
              <w:left w:val="nil"/>
              <w:bottom w:val="nil"/>
              <w:right w:val="nil"/>
            </w:tcBorders>
            <w:tcMar>
              <w:top w:w="75" w:type="dxa"/>
              <w:left w:w="75" w:type="dxa"/>
              <w:bottom w:w="240" w:type="dxa"/>
              <w:right w:w="75" w:type="dxa"/>
            </w:tcMar>
            <w:hideMark/>
          </w:tcPr>
          <w:p w14:paraId="528B2375"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3EDC2DE0" w14:textId="77777777" w:rsidR="0015614D" w:rsidRPr="000F4A62" w:rsidRDefault="0015614D" w:rsidP="00935310">
            <w:r w:rsidRPr="000F4A62">
              <w:t>CL018</w:t>
            </w:r>
          </w:p>
        </w:tc>
        <w:tc>
          <w:tcPr>
            <w:tcW w:w="709" w:type="dxa"/>
            <w:tcBorders>
              <w:top w:val="nil"/>
              <w:left w:val="nil"/>
              <w:bottom w:val="nil"/>
              <w:right w:val="nil"/>
            </w:tcBorders>
            <w:tcMar>
              <w:top w:w="75" w:type="dxa"/>
              <w:left w:w="75" w:type="dxa"/>
              <w:bottom w:w="240" w:type="dxa"/>
              <w:right w:w="75" w:type="dxa"/>
            </w:tcMar>
            <w:hideMark/>
          </w:tcPr>
          <w:p w14:paraId="1FD8B33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75FC102" w14:textId="1FE173C7" w:rsidR="0015614D" w:rsidRPr="000F4A62" w:rsidRDefault="00000000" w:rsidP="00935310">
            <w:hyperlink w:anchor="R_R.0001.G" w:tooltip="R.0001.G" w:history="1">
              <w:r w:rsidR="0015614D" w:rsidRPr="000F4A62">
                <w:rPr>
                  <w:rStyle w:val="Hipercze"/>
                </w:rPr>
                <w:t>R.0001.G</w:t>
              </w:r>
            </w:hyperlink>
            <w:r w:rsidR="0015614D" w:rsidRPr="000F4A62">
              <w:br/>
            </w:r>
            <w:hyperlink w:anchor="R_R.0081.I.A" w:tooltip="R.0081.I.A" w:history="1">
              <w:r w:rsidR="0015614D" w:rsidRPr="000F4A62">
                <w:rPr>
                  <w:rStyle w:val="Hipercze"/>
                </w:rPr>
                <w:t>R.0081.I.A</w:t>
              </w:r>
            </w:hyperlink>
            <w:r w:rsidR="0015614D" w:rsidRPr="000F4A62">
              <w:br/>
            </w:r>
            <w:hyperlink w:anchor="R_R.0108.I.A" w:tooltip="R.0108.I.A" w:history="1">
              <w:r w:rsidR="0015614D" w:rsidRPr="000F4A62">
                <w:rPr>
                  <w:rStyle w:val="Hipercze"/>
                </w:rPr>
                <w:t>R.0108.I.A</w:t>
              </w:r>
            </w:hyperlink>
            <w:r w:rsidR="0015614D" w:rsidRPr="000F4A62">
              <w:br/>
            </w:r>
            <w:hyperlink w:anchor="R_R.0046.I.A" w:tooltip="R.0046.I.A" w:history="1">
              <w:r w:rsidR="0015614D" w:rsidRPr="000F4A62">
                <w:rPr>
                  <w:rStyle w:val="Hipercze"/>
                </w:rPr>
                <w:t>R.0046.I.A</w:t>
              </w:r>
            </w:hyperlink>
          </w:p>
        </w:tc>
      </w:tr>
      <w:tr w:rsidR="0015614D" w:rsidRPr="000F4A62" w14:paraId="3DEC0E0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F5DEAA6" w14:textId="77777777" w:rsidR="0015614D" w:rsidRPr="000F4A62" w:rsidRDefault="0015614D" w:rsidP="00935310">
            <w:pPr>
              <w:rPr>
                <w:b/>
                <w:bCs/>
              </w:rPr>
            </w:pPr>
            <w:r w:rsidRPr="000F4A62">
              <w:rPr>
                <w:b/>
                <w:bCs/>
              </w:rPr>
              <w:t>natureOfTransaction</w:t>
            </w:r>
          </w:p>
          <w:p w14:paraId="40FFA7D7" w14:textId="77777777" w:rsidR="0015614D" w:rsidRPr="000F4A62" w:rsidRDefault="0015614D" w:rsidP="00935310">
            <w:r w:rsidRPr="000F4A62">
              <w:t>Rodzaj transakcji</w:t>
            </w:r>
          </w:p>
        </w:tc>
        <w:tc>
          <w:tcPr>
            <w:tcW w:w="1418" w:type="dxa"/>
            <w:tcBorders>
              <w:top w:val="nil"/>
              <w:left w:val="nil"/>
              <w:bottom w:val="nil"/>
              <w:right w:val="nil"/>
            </w:tcBorders>
            <w:tcMar>
              <w:top w:w="75" w:type="dxa"/>
              <w:left w:w="75" w:type="dxa"/>
              <w:bottom w:w="240" w:type="dxa"/>
              <w:right w:w="75" w:type="dxa"/>
            </w:tcMar>
            <w:hideMark/>
          </w:tcPr>
          <w:p w14:paraId="2AD6AC2A" w14:textId="77777777" w:rsidR="0015614D" w:rsidRPr="000F4A62" w:rsidRDefault="0015614D" w:rsidP="00935310">
            <w:r w:rsidRPr="000F4A62">
              <w:t>99 05 000 000</w:t>
            </w:r>
          </w:p>
        </w:tc>
        <w:tc>
          <w:tcPr>
            <w:tcW w:w="851" w:type="dxa"/>
            <w:tcBorders>
              <w:top w:val="nil"/>
              <w:left w:val="nil"/>
              <w:bottom w:val="nil"/>
              <w:right w:val="nil"/>
            </w:tcBorders>
            <w:tcMar>
              <w:top w:w="75" w:type="dxa"/>
              <w:left w:w="75" w:type="dxa"/>
              <w:bottom w:w="240" w:type="dxa"/>
              <w:right w:w="75" w:type="dxa"/>
            </w:tcMar>
            <w:hideMark/>
          </w:tcPr>
          <w:p w14:paraId="08977E8F"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36DEE960" w14:textId="77777777" w:rsidR="0015614D" w:rsidRPr="000F4A62" w:rsidRDefault="0015614D" w:rsidP="00935310">
            <w:r w:rsidRPr="000F4A62">
              <w:t>CL091</w:t>
            </w:r>
          </w:p>
        </w:tc>
        <w:tc>
          <w:tcPr>
            <w:tcW w:w="709" w:type="dxa"/>
            <w:tcBorders>
              <w:top w:val="nil"/>
              <w:left w:val="nil"/>
              <w:bottom w:val="nil"/>
              <w:right w:val="nil"/>
            </w:tcBorders>
            <w:tcMar>
              <w:top w:w="75" w:type="dxa"/>
              <w:left w:w="75" w:type="dxa"/>
              <w:bottom w:w="240" w:type="dxa"/>
              <w:right w:w="75" w:type="dxa"/>
            </w:tcMar>
            <w:hideMark/>
          </w:tcPr>
          <w:p w14:paraId="20ABCEE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A2D7B9C" w14:textId="3C009FF1" w:rsidR="0015614D" w:rsidRPr="000F4A62" w:rsidRDefault="00000000" w:rsidP="00935310">
            <w:hyperlink w:anchor="R_R.0001.G" w:tooltip="R.0001.G" w:history="1">
              <w:r w:rsidR="0015614D" w:rsidRPr="000F4A62">
                <w:rPr>
                  <w:rStyle w:val="Hipercze"/>
                </w:rPr>
                <w:t>R.0001.G</w:t>
              </w:r>
            </w:hyperlink>
            <w:r w:rsidR="0015614D" w:rsidRPr="000F4A62">
              <w:br/>
            </w:r>
            <w:hyperlink w:anchor="R_R.0043.I.A" w:tooltip="R.0043.I.A" w:history="1">
              <w:r w:rsidR="0015614D" w:rsidRPr="000F4A62">
                <w:rPr>
                  <w:rStyle w:val="Hipercze"/>
                </w:rPr>
                <w:t>R.0043.I.A</w:t>
              </w:r>
            </w:hyperlink>
            <w:r w:rsidR="0015614D" w:rsidRPr="000F4A62">
              <w:br/>
            </w:r>
            <w:hyperlink w:anchor="R_R.0105.I.A" w:tooltip="R.0105.I.A" w:history="1">
              <w:r w:rsidR="0015614D" w:rsidRPr="000F4A62">
                <w:rPr>
                  <w:rStyle w:val="Hipercze"/>
                </w:rPr>
                <w:t>R.0105.I.A</w:t>
              </w:r>
            </w:hyperlink>
            <w:r w:rsidR="0015614D" w:rsidRPr="000F4A62">
              <w:br/>
            </w:r>
            <w:hyperlink w:anchor="R_R.0046.I.A" w:tooltip="R.0046.I.A" w:history="1">
              <w:r w:rsidR="0015614D" w:rsidRPr="000F4A62">
                <w:rPr>
                  <w:rStyle w:val="Hipercze"/>
                </w:rPr>
                <w:t>R.0046.I.A</w:t>
              </w:r>
            </w:hyperlink>
          </w:p>
        </w:tc>
      </w:tr>
    </w:tbl>
    <w:p w14:paraId="23E1F96F" w14:textId="77777777" w:rsidR="0015614D" w:rsidRPr="000F4A62" w:rsidRDefault="0015614D" w:rsidP="0015614D"/>
    <w:p w14:paraId="2F2ACC3A" w14:textId="77777777" w:rsidR="0015614D" w:rsidRPr="000F4A62" w:rsidRDefault="0015614D" w:rsidP="0015614D">
      <w:bookmarkStart w:id="106" w:name="1733202152"/>
      <w:r w:rsidRPr="000F4A62">
        <w:t>/ZC413/Declaration/GoodsShipments/</w:t>
      </w:r>
      <w:r w:rsidRPr="000F4A62">
        <w:rPr>
          <w:b/>
          <w:bCs/>
        </w:rPr>
        <w:t>PreviousDocument</w:t>
      </w:r>
      <w:bookmarkEnd w:id="106"/>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PreviousDocument"/>
        <w:tblDescription w:val="Tabela: Grupa danych /ZC413/Declaration/GoodsShipments/PreviousDocument"/>
      </w:tblPr>
      <w:tblGrid>
        <w:gridCol w:w="4472"/>
        <w:gridCol w:w="1307"/>
        <w:gridCol w:w="840"/>
        <w:gridCol w:w="845"/>
        <w:gridCol w:w="700"/>
        <w:gridCol w:w="1190"/>
      </w:tblGrid>
      <w:tr w:rsidR="0015614D" w:rsidRPr="000F4A62" w14:paraId="3DFE38F7" w14:textId="77777777" w:rsidTr="00935310">
        <w:trPr>
          <w:cantSplit/>
        </w:trPr>
        <w:tc>
          <w:tcPr>
            <w:tcW w:w="4820" w:type="dxa"/>
            <w:tcBorders>
              <w:top w:val="nil"/>
              <w:left w:val="nil"/>
              <w:bottom w:val="nil"/>
              <w:right w:val="nil"/>
            </w:tcBorders>
            <w:hideMark/>
          </w:tcPr>
          <w:p w14:paraId="17E989B1" w14:textId="77777777" w:rsidR="0015614D" w:rsidRPr="000F4A62" w:rsidRDefault="0015614D" w:rsidP="00935310">
            <w:r w:rsidRPr="000F4A62">
              <w:t>Poprzedni dokument</w:t>
            </w:r>
          </w:p>
        </w:tc>
        <w:tc>
          <w:tcPr>
            <w:tcW w:w="1418" w:type="dxa"/>
            <w:tcBorders>
              <w:top w:val="nil"/>
              <w:left w:val="nil"/>
              <w:bottom w:val="nil"/>
              <w:right w:val="nil"/>
            </w:tcBorders>
            <w:hideMark/>
          </w:tcPr>
          <w:p w14:paraId="7553FCC0" w14:textId="77777777" w:rsidR="0015614D" w:rsidRPr="000F4A62" w:rsidRDefault="0015614D" w:rsidP="00935310">
            <w:r w:rsidRPr="000F4A62">
              <w:t>12 01 000 000</w:t>
            </w:r>
          </w:p>
        </w:tc>
        <w:tc>
          <w:tcPr>
            <w:tcW w:w="851" w:type="dxa"/>
            <w:tcBorders>
              <w:top w:val="nil"/>
              <w:left w:val="nil"/>
              <w:bottom w:val="nil"/>
              <w:right w:val="nil"/>
            </w:tcBorders>
            <w:hideMark/>
          </w:tcPr>
          <w:p w14:paraId="32144D75" w14:textId="77777777" w:rsidR="0015614D" w:rsidRPr="000F4A62" w:rsidRDefault="0015614D" w:rsidP="00935310"/>
        </w:tc>
        <w:tc>
          <w:tcPr>
            <w:tcW w:w="851" w:type="dxa"/>
            <w:tcBorders>
              <w:top w:val="nil"/>
              <w:left w:val="nil"/>
              <w:bottom w:val="nil"/>
              <w:right w:val="nil"/>
            </w:tcBorders>
            <w:hideMark/>
          </w:tcPr>
          <w:p w14:paraId="4FEC5725" w14:textId="77777777" w:rsidR="0015614D" w:rsidRPr="000F4A62" w:rsidRDefault="0015614D" w:rsidP="00935310"/>
        </w:tc>
        <w:tc>
          <w:tcPr>
            <w:tcW w:w="709" w:type="dxa"/>
            <w:tcBorders>
              <w:top w:val="nil"/>
              <w:left w:val="nil"/>
              <w:bottom w:val="nil"/>
              <w:right w:val="nil"/>
            </w:tcBorders>
            <w:hideMark/>
          </w:tcPr>
          <w:p w14:paraId="38D817E2" w14:textId="77777777" w:rsidR="0015614D" w:rsidRPr="000F4A62" w:rsidRDefault="0015614D" w:rsidP="00935310">
            <w:r w:rsidRPr="000F4A62">
              <w:t>0..99</w:t>
            </w:r>
          </w:p>
        </w:tc>
        <w:tc>
          <w:tcPr>
            <w:tcW w:w="709" w:type="dxa"/>
            <w:tcBorders>
              <w:top w:val="nil"/>
              <w:left w:val="nil"/>
              <w:bottom w:val="nil"/>
              <w:right w:val="nil"/>
            </w:tcBorders>
            <w:hideMark/>
          </w:tcPr>
          <w:p w14:paraId="55191317" w14:textId="77777777" w:rsidR="0015614D" w:rsidRPr="000F4A62" w:rsidRDefault="0015614D" w:rsidP="00935310">
            <w:r w:rsidRPr="000F4A62">
              <w:t>-</w:t>
            </w:r>
          </w:p>
        </w:tc>
      </w:tr>
      <w:tr w:rsidR="0015614D" w:rsidRPr="000F4A62" w14:paraId="05B282B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CDC2CE0" w14:textId="77777777" w:rsidR="0015614D" w:rsidRPr="000F4A62" w:rsidRDefault="00000000" w:rsidP="00935310">
            <w:pPr>
              <w:rPr>
                <w:b/>
                <w:bCs/>
              </w:rPr>
            </w:pPr>
            <w:r>
              <w:rPr>
                <w:b/>
                <w:bCs/>
              </w:rPr>
              <w:pict w14:anchorId="7BCD1B9F">
                <v:rect id="_x0000_i1070" style="width:0;height:1pt" o:hralign="center" o:hrstd="t" o:hrnoshade="t" o:hr="t" fillcolor="black" stroked="f"/>
              </w:pict>
            </w:r>
          </w:p>
        </w:tc>
      </w:tr>
      <w:tr w:rsidR="0015614D" w:rsidRPr="000F4A62" w14:paraId="633A850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C4D6B31" w14:textId="77777777" w:rsidR="0015614D" w:rsidRPr="000F4A62" w:rsidRDefault="0015614D" w:rsidP="00935310">
            <w:pPr>
              <w:rPr>
                <w:b/>
                <w:bCs/>
              </w:rPr>
            </w:pPr>
            <w:r w:rsidRPr="000F4A62">
              <w:rPr>
                <w:b/>
                <w:bCs/>
              </w:rPr>
              <w:t>sequenceNumber</w:t>
            </w:r>
          </w:p>
          <w:p w14:paraId="3115FFEF" w14:textId="77777777" w:rsidR="0015614D" w:rsidRPr="000F4A62" w:rsidRDefault="0015614D" w:rsidP="00935310">
            <w:r w:rsidRPr="000F4A62">
              <w:t>Lp.</w:t>
            </w:r>
          </w:p>
          <w:p w14:paraId="34083217"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3976740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04DD197"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146E454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56584B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2A085D2" w14:textId="54C067D9"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5D09C8D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70D6EA6" w14:textId="77777777" w:rsidR="0015614D" w:rsidRPr="000F4A62" w:rsidRDefault="0015614D" w:rsidP="00935310">
            <w:pPr>
              <w:rPr>
                <w:b/>
                <w:bCs/>
              </w:rPr>
            </w:pPr>
            <w:r w:rsidRPr="000F4A62">
              <w:rPr>
                <w:b/>
                <w:bCs/>
              </w:rPr>
              <w:t>referenceNumber</w:t>
            </w:r>
          </w:p>
          <w:p w14:paraId="395ACDBE"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6B93BA07" w14:textId="77777777" w:rsidR="0015614D" w:rsidRPr="000F4A62" w:rsidRDefault="0015614D" w:rsidP="00935310">
            <w:r w:rsidRPr="000F4A62">
              <w:t>12 01 001 000</w:t>
            </w:r>
          </w:p>
        </w:tc>
        <w:tc>
          <w:tcPr>
            <w:tcW w:w="851" w:type="dxa"/>
            <w:tcBorders>
              <w:top w:val="nil"/>
              <w:left w:val="nil"/>
              <w:bottom w:val="nil"/>
              <w:right w:val="nil"/>
            </w:tcBorders>
            <w:tcMar>
              <w:top w:w="75" w:type="dxa"/>
              <w:left w:w="75" w:type="dxa"/>
              <w:bottom w:w="240" w:type="dxa"/>
              <w:right w:w="75" w:type="dxa"/>
            </w:tcMar>
            <w:hideMark/>
          </w:tcPr>
          <w:p w14:paraId="1D548DBD"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4FCE546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9894EA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39B6F4D" w14:textId="6EF5D8A7" w:rsidR="0015614D" w:rsidRPr="000F4A62" w:rsidRDefault="00000000" w:rsidP="00935310">
            <w:hyperlink w:anchor="R_R.0001.G" w:tooltip="R.0001.G" w:history="1">
              <w:r w:rsidR="0015614D" w:rsidRPr="000F4A62">
                <w:rPr>
                  <w:rStyle w:val="Hipercze"/>
                </w:rPr>
                <w:t>R.0001.G</w:t>
              </w:r>
            </w:hyperlink>
            <w:r w:rsidR="0015614D" w:rsidRPr="000F4A62">
              <w:br/>
            </w:r>
            <w:hyperlink w:anchor="R_R.0175.I.A" w:tooltip="R.0175.I.A" w:history="1">
              <w:r w:rsidR="0015614D" w:rsidRPr="000F4A62">
                <w:rPr>
                  <w:rStyle w:val="Hipercze"/>
                </w:rPr>
                <w:t>R.0175.I.A</w:t>
              </w:r>
            </w:hyperlink>
            <w:r w:rsidR="0015614D" w:rsidRPr="000F4A62">
              <w:br/>
            </w:r>
            <w:hyperlink w:anchor="R_R.0404.I.A" w:tooltip="R.0404.I.A" w:history="1">
              <w:r w:rsidR="0015614D" w:rsidRPr="000F4A62">
                <w:rPr>
                  <w:rStyle w:val="Hipercze"/>
                </w:rPr>
                <w:t>R.0404.I.A</w:t>
              </w:r>
            </w:hyperlink>
            <w:r w:rsidR="0015614D" w:rsidRPr="000F4A62">
              <w:br/>
            </w:r>
            <w:hyperlink w:anchor="R_R.0572.I.A" w:tooltip="R.0572.I.A" w:history="1">
              <w:r w:rsidR="0015614D" w:rsidRPr="000F4A62">
                <w:rPr>
                  <w:rStyle w:val="Hipercze"/>
                </w:rPr>
                <w:t>R.0572.I.A</w:t>
              </w:r>
            </w:hyperlink>
          </w:p>
        </w:tc>
      </w:tr>
      <w:tr w:rsidR="0015614D" w:rsidRPr="000F4A62" w14:paraId="3F70FC6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B6BDC11" w14:textId="77777777" w:rsidR="0015614D" w:rsidRPr="000F4A62" w:rsidRDefault="0015614D" w:rsidP="00935310">
            <w:pPr>
              <w:rPr>
                <w:b/>
                <w:bCs/>
              </w:rPr>
            </w:pPr>
            <w:r w:rsidRPr="000F4A62">
              <w:rPr>
                <w:b/>
                <w:bCs/>
              </w:rPr>
              <w:lastRenderedPageBreak/>
              <w:t>type</w:t>
            </w:r>
          </w:p>
          <w:p w14:paraId="53E655D6"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4677CE87" w14:textId="77777777" w:rsidR="0015614D" w:rsidRPr="000F4A62" w:rsidRDefault="0015614D" w:rsidP="00935310">
            <w:r w:rsidRPr="000F4A62">
              <w:t>12 01 002 000</w:t>
            </w:r>
          </w:p>
        </w:tc>
        <w:tc>
          <w:tcPr>
            <w:tcW w:w="851" w:type="dxa"/>
            <w:tcBorders>
              <w:top w:val="nil"/>
              <w:left w:val="nil"/>
              <w:bottom w:val="nil"/>
              <w:right w:val="nil"/>
            </w:tcBorders>
            <w:tcMar>
              <w:top w:w="75" w:type="dxa"/>
              <w:left w:w="75" w:type="dxa"/>
              <w:bottom w:w="240" w:type="dxa"/>
              <w:right w:w="75" w:type="dxa"/>
            </w:tcMar>
            <w:hideMark/>
          </w:tcPr>
          <w:p w14:paraId="7D3AFE6F"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5B3FF005" w14:textId="77777777" w:rsidR="0015614D" w:rsidRPr="000F4A62" w:rsidRDefault="0015614D" w:rsidP="00935310">
            <w:r w:rsidRPr="000F4A62">
              <w:t>CL214</w:t>
            </w:r>
          </w:p>
        </w:tc>
        <w:tc>
          <w:tcPr>
            <w:tcW w:w="709" w:type="dxa"/>
            <w:tcBorders>
              <w:top w:val="nil"/>
              <w:left w:val="nil"/>
              <w:bottom w:val="nil"/>
              <w:right w:val="nil"/>
            </w:tcBorders>
            <w:tcMar>
              <w:top w:w="75" w:type="dxa"/>
              <w:left w:w="75" w:type="dxa"/>
              <w:bottom w:w="240" w:type="dxa"/>
              <w:right w:w="75" w:type="dxa"/>
            </w:tcMar>
            <w:hideMark/>
          </w:tcPr>
          <w:p w14:paraId="3EE7C7D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CEB06CE" w14:textId="7CB3EBEC" w:rsidR="0015614D" w:rsidRPr="000F4A62" w:rsidRDefault="00000000" w:rsidP="00935310">
            <w:hyperlink w:anchor="R_R.0001.G" w:tooltip="R.0001.G" w:history="1">
              <w:r w:rsidR="0015614D" w:rsidRPr="000F4A62">
                <w:rPr>
                  <w:rStyle w:val="Hipercze"/>
                </w:rPr>
                <w:t>R.0001.G</w:t>
              </w:r>
            </w:hyperlink>
            <w:r w:rsidR="0015614D" w:rsidRPr="000F4A62">
              <w:br/>
            </w:r>
            <w:hyperlink w:anchor="R_R.0175.I.A" w:tooltip="R.0175.I.A" w:history="1">
              <w:r w:rsidR="0015614D" w:rsidRPr="000F4A62">
                <w:rPr>
                  <w:rStyle w:val="Hipercze"/>
                </w:rPr>
                <w:t>R.0175.I.A</w:t>
              </w:r>
            </w:hyperlink>
            <w:r w:rsidR="0015614D" w:rsidRPr="000F4A62">
              <w:br/>
            </w:r>
            <w:hyperlink w:anchor="R_R.0404.I.A" w:tooltip="R.0404.I.A" w:history="1">
              <w:r w:rsidR="0015614D" w:rsidRPr="000F4A62">
                <w:rPr>
                  <w:rStyle w:val="Hipercze"/>
                </w:rPr>
                <w:t>R.0404.I.A</w:t>
              </w:r>
            </w:hyperlink>
            <w:r w:rsidR="0015614D" w:rsidRPr="000F4A62">
              <w:br/>
            </w:r>
            <w:hyperlink w:anchor="R_R.0572.I.A" w:tooltip="R.0572.I.A" w:history="1">
              <w:r w:rsidR="0015614D" w:rsidRPr="000F4A62">
                <w:rPr>
                  <w:rStyle w:val="Hipercze"/>
                </w:rPr>
                <w:t>R.0572.I.A</w:t>
              </w:r>
            </w:hyperlink>
          </w:p>
        </w:tc>
      </w:tr>
    </w:tbl>
    <w:p w14:paraId="6C8FE703" w14:textId="77777777" w:rsidR="0015614D" w:rsidRPr="000F4A62" w:rsidRDefault="0015614D" w:rsidP="0015614D"/>
    <w:p w14:paraId="679E57FF" w14:textId="77777777" w:rsidR="0015614D" w:rsidRPr="000F4A62" w:rsidRDefault="0015614D" w:rsidP="0015614D">
      <w:bookmarkStart w:id="107" w:name="-1503907697"/>
      <w:r w:rsidRPr="000F4A62">
        <w:t>/ZC413/Declaration/GoodsShipments/</w:t>
      </w:r>
      <w:r w:rsidRPr="000F4A62">
        <w:rPr>
          <w:b/>
          <w:bCs/>
        </w:rPr>
        <w:t>AdditionalInformation</w:t>
      </w:r>
      <w:bookmarkEnd w:id="107"/>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AdditionalInformation"/>
        <w:tblDescription w:val="Tabela: Grupa danych /ZC413/Declaration/GoodsShipments/AdditionalInformation"/>
      </w:tblPr>
      <w:tblGrid>
        <w:gridCol w:w="4439"/>
        <w:gridCol w:w="1296"/>
        <w:gridCol w:w="885"/>
        <w:gridCol w:w="844"/>
        <w:gridCol w:w="700"/>
        <w:gridCol w:w="1190"/>
      </w:tblGrid>
      <w:tr w:rsidR="0015614D" w:rsidRPr="000F4A62" w14:paraId="3B771153" w14:textId="77777777" w:rsidTr="00935310">
        <w:trPr>
          <w:cantSplit/>
        </w:trPr>
        <w:tc>
          <w:tcPr>
            <w:tcW w:w="4820" w:type="dxa"/>
            <w:tcBorders>
              <w:top w:val="nil"/>
              <w:left w:val="nil"/>
              <w:bottom w:val="nil"/>
              <w:right w:val="nil"/>
            </w:tcBorders>
            <w:hideMark/>
          </w:tcPr>
          <w:p w14:paraId="40A2BFDB" w14:textId="77777777" w:rsidR="0015614D" w:rsidRPr="000F4A62" w:rsidRDefault="0015614D" w:rsidP="00935310">
            <w:r w:rsidRPr="000F4A62">
              <w:t>Dodatkowe informacje</w:t>
            </w:r>
          </w:p>
        </w:tc>
        <w:tc>
          <w:tcPr>
            <w:tcW w:w="1418" w:type="dxa"/>
            <w:tcBorders>
              <w:top w:val="nil"/>
              <w:left w:val="nil"/>
              <w:bottom w:val="nil"/>
              <w:right w:val="nil"/>
            </w:tcBorders>
            <w:hideMark/>
          </w:tcPr>
          <w:p w14:paraId="3EA715D1" w14:textId="77777777" w:rsidR="0015614D" w:rsidRPr="000F4A62" w:rsidRDefault="0015614D" w:rsidP="00935310">
            <w:r w:rsidRPr="000F4A62">
              <w:t>12 02 000 000</w:t>
            </w:r>
          </w:p>
        </w:tc>
        <w:tc>
          <w:tcPr>
            <w:tcW w:w="851" w:type="dxa"/>
            <w:tcBorders>
              <w:top w:val="nil"/>
              <w:left w:val="nil"/>
              <w:bottom w:val="nil"/>
              <w:right w:val="nil"/>
            </w:tcBorders>
            <w:hideMark/>
          </w:tcPr>
          <w:p w14:paraId="2AFCC3ED" w14:textId="77777777" w:rsidR="0015614D" w:rsidRPr="000F4A62" w:rsidRDefault="0015614D" w:rsidP="00935310"/>
        </w:tc>
        <w:tc>
          <w:tcPr>
            <w:tcW w:w="851" w:type="dxa"/>
            <w:tcBorders>
              <w:top w:val="nil"/>
              <w:left w:val="nil"/>
              <w:bottom w:val="nil"/>
              <w:right w:val="nil"/>
            </w:tcBorders>
            <w:hideMark/>
          </w:tcPr>
          <w:p w14:paraId="3DF51C23" w14:textId="77777777" w:rsidR="0015614D" w:rsidRPr="000F4A62" w:rsidRDefault="0015614D" w:rsidP="00935310"/>
        </w:tc>
        <w:tc>
          <w:tcPr>
            <w:tcW w:w="709" w:type="dxa"/>
            <w:tcBorders>
              <w:top w:val="nil"/>
              <w:left w:val="nil"/>
              <w:bottom w:val="nil"/>
              <w:right w:val="nil"/>
            </w:tcBorders>
            <w:hideMark/>
          </w:tcPr>
          <w:p w14:paraId="7F4537AA" w14:textId="77777777" w:rsidR="0015614D" w:rsidRPr="000F4A62" w:rsidRDefault="0015614D" w:rsidP="00935310">
            <w:r w:rsidRPr="000F4A62">
              <w:t>0..99</w:t>
            </w:r>
          </w:p>
        </w:tc>
        <w:tc>
          <w:tcPr>
            <w:tcW w:w="709" w:type="dxa"/>
            <w:tcBorders>
              <w:top w:val="nil"/>
              <w:left w:val="nil"/>
              <w:bottom w:val="nil"/>
              <w:right w:val="nil"/>
            </w:tcBorders>
            <w:hideMark/>
          </w:tcPr>
          <w:p w14:paraId="1D756381" w14:textId="3A702AA9" w:rsidR="0015614D" w:rsidRPr="000F4A62" w:rsidRDefault="00000000" w:rsidP="00935310">
            <w:hyperlink w:anchor="R_R.0004.I.A" w:tooltip="R.0004.I.A" w:history="1">
              <w:r w:rsidR="0015614D" w:rsidRPr="000F4A62">
                <w:rPr>
                  <w:rStyle w:val="Hipercze"/>
                </w:rPr>
                <w:t>R.0004.I.A</w:t>
              </w:r>
            </w:hyperlink>
          </w:p>
        </w:tc>
      </w:tr>
      <w:tr w:rsidR="0015614D" w:rsidRPr="000F4A62" w14:paraId="77B288F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1E05F3D" w14:textId="77777777" w:rsidR="0015614D" w:rsidRPr="000F4A62" w:rsidRDefault="00000000" w:rsidP="00935310">
            <w:pPr>
              <w:rPr>
                <w:b/>
                <w:bCs/>
              </w:rPr>
            </w:pPr>
            <w:r>
              <w:rPr>
                <w:b/>
                <w:bCs/>
              </w:rPr>
              <w:pict w14:anchorId="06A9AE35">
                <v:rect id="_x0000_i1071" style="width:0;height:1pt" o:hralign="center" o:hrstd="t" o:hrnoshade="t" o:hr="t" fillcolor="black" stroked="f"/>
              </w:pict>
            </w:r>
          </w:p>
        </w:tc>
      </w:tr>
      <w:tr w:rsidR="0015614D" w:rsidRPr="000F4A62" w14:paraId="1051162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73C60F7" w14:textId="77777777" w:rsidR="0015614D" w:rsidRPr="000F4A62" w:rsidRDefault="0015614D" w:rsidP="00935310">
            <w:pPr>
              <w:rPr>
                <w:b/>
                <w:bCs/>
              </w:rPr>
            </w:pPr>
            <w:r w:rsidRPr="000F4A62">
              <w:rPr>
                <w:b/>
                <w:bCs/>
              </w:rPr>
              <w:t>sequenceNumber</w:t>
            </w:r>
          </w:p>
          <w:p w14:paraId="0260AE4A" w14:textId="77777777" w:rsidR="0015614D" w:rsidRPr="000F4A62" w:rsidRDefault="0015614D" w:rsidP="00935310">
            <w:r w:rsidRPr="000F4A62">
              <w:t>Lp.</w:t>
            </w:r>
          </w:p>
          <w:p w14:paraId="520AF618"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098FCCD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CB12D17"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641BA9E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45258D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626F9FC" w14:textId="4E48EE26"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3F670EC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1CAEB2C" w14:textId="77777777" w:rsidR="0015614D" w:rsidRPr="000F4A62" w:rsidRDefault="0015614D" w:rsidP="00935310">
            <w:pPr>
              <w:rPr>
                <w:b/>
                <w:bCs/>
              </w:rPr>
            </w:pPr>
            <w:r w:rsidRPr="000F4A62">
              <w:rPr>
                <w:b/>
                <w:bCs/>
              </w:rPr>
              <w:t>code</w:t>
            </w:r>
          </w:p>
          <w:p w14:paraId="30ACC224" w14:textId="77777777" w:rsidR="0015614D" w:rsidRPr="000F4A62" w:rsidRDefault="0015614D" w:rsidP="00935310">
            <w:r w:rsidRPr="000F4A62">
              <w:t>Kod</w:t>
            </w:r>
          </w:p>
        </w:tc>
        <w:tc>
          <w:tcPr>
            <w:tcW w:w="1418" w:type="dxa"/>
            <w:tcBorders>
              <w:top w:val="nil"/>
              <w:left w:val="nil"/>
              <w:bottom w:val="nil"/>
              <w:right w:val="nil"/>
            </w:tcBorders>
            <w:tcMar>
              <w:top w:w="75" w:type="dxa"/>
              <w:left w:w="75" w:type="dxa"/>
              <w:bottom w:w="240" w:type="dxa"/>
              <w:right w:w="75" w:type="dxa"/>
            </w:tcMar>
            <w:hideMark/>
          </w:tcPr>
          <w:p w14:paraId="6EA099AB" w14:textId="77777777" w:rsidR="0015614D" w:rsidRPr="000F4A62" w:rsidRDefault="0015614D" w:rsidP="00935310">
            <w:r w:rsidRPr="000F4A62">
              <w:t>12 02 008 000</w:t>
            </w:r>
          </w:p>
        </w:tc>
        <w:tc>
          <w:tcPr>
            <w:tcW w:w="851" w:type="dxa"/>
            <w:tcBorders>
              <w:top w:val="nil"/>
              <w:left w:val="nil"/>
              <w:bottom w:val="nil"/>
              <w:right w:val="nil"/>
            </w:tcBorders>
            <w:tcMar>
              <w:top w:w="75" w:type="dxa"/>
              <w:left w:w="75" w:type="dxa"/>
              <w:bottom w:w="240" w:type="dxa"/>
              <w:right w:w="75" w:type="dxa"/>
            </w:tcMar>
            <w:hideMark/>
          </w:tcPr>
          <w:p w14:paraId="223436F9" w14:textId="77777777" w:rsidR="0015614D" w:rsidRPr="000F4A62" w:rsidRDefault="0015614D" w:rsidP="00935310">
            <w:r w:rsidRPr="000F4A62">
              <w:t>an5</w:t>
            </w:r>
          </w:p>
        </w:tc>
        <w:tc>
          <w:tcPr>
            <w:tcW w:w="851" w:type="dxa"/>
            <w:tcBorders>
              <w:top w:val="nil"/>
              <w:left w:val="nil"/>
              <w:bottom w:val="nil"/>
              <w:right w:val="nil"/>
            </w:tcBorders>
            <w:tcMar>
              <w:top w:w="75" w:type="dxa"/>
              <w:left w:w="75" w:type="dxa"/>
              <w:bottom w:w="240" w:type="dxa"/>
              <w:right w:w="75" w:type="dxa"/>
            </w:tcMar>
            <w:hideMark/>
          </w:tcPr>
          <w:p w14:paraId="482DC00E" w14:textId="77777777" w:rsidR="0015614D" w:rsidRPr="000F4A62" w:rsidRDefault="0015614D" w:rsidP="00935310">
            <w:r w:rsidRPr="000F4A62">
              <w:t>CL239</w:t>
            </w:r>
          </w:p>
        </w:tc>
        <w:tc>
          <w:tcPr>
            <w:tcW w:w="709" w:type="dxa"/>
            <w:tcBorders>
              <w:top w:val="nil"/>
              <w:left w:val="nil"/>
              <w:bottom w:val="nil"/>
              <w:right w:val="nil"/>
            </w:tcBorders>
            <w:tcMar>
              <w:top w:w="75" w:type="dxa"/>
              <w:left w:w="75" w:type="dxa"/>
              <w:bottom w:w="240" w:type="dxa"/>
              <w:right w:w="75" w:type="dxa"/>
            </w:tcMar>
            <w:hideMark/>
          </w:tcPr>
          <w:p w14:paraId="1E2DAB8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9196C92" w14:textId="2949B49B" w:rsidR="0015614D" w:rsidRPr="000F4A62" w:rsidRDefault="00000000" w:rsidP="00935310">
            <w:hyperlink w:anchor="R_R.0001.G" w:tooltip="R.0001.G" w:history="1">
              <w:r w:rsidR="0015614D" w:rsidRPr="000F4A62">
                <w:rPr>
                  <w:rStyle w:val="Hipercze"/>
                </w:rPr>
                <w:t>R.0001.G</w:t>
              </w:r>
            </w:hyperlink>
            <w:r w:rsidR="0015614D" w:rsidRPr="000F4A62">
              <w:br/>
            </w:r>
            <w:hyperlink w:anchor="R_R.0410.I.A" w:tooltip="R.0410.I.A" w:history="1">
              <w:r w:rsidR="0015614D" w:rsidRPr="000F4A62">
                <w:rPr>
                  <w:rStyle w:val="Hipercze"/>
                </w:rPr>
                <w:t>R.0410.I.A</w:t>
              </w:r>
            </w:hyperlink>
            <w:r w:rsidR="0015614D" w:rsidRPr="000F4A62">
              <w:br/>
            </w:r>
            <w:hyperlink w:anchor="R_R.0588.I.A" w:tooltip="R.0588.I.A" w:history="1">
              <w:r w:rsidR="0015614D" w:rsidRPr="000F4A62">
                <w:rPr>
                  <w:rStyle w:val="Hipercze"/>
                </w:rPr>
                <w:t>R.0588.I.A</w:t>
              </w:r>
            </w:hyperlink>
            <w:r w:rsidR="0015614D" w:rsidRPr="000F4A62">
              <w:br/>
            </w:r>
            <w:hyperlink w:anchor="R_R.0590.I.A" w:tooltip="R.0590.I.A" w:history="1">
              <w:r w:rsidR="0015614D" w:rsidRPr="000F4A62">
                <w:rPr>
                  <w:rStyle w:val="Hipercze"/>
                </w:rPr>
                <w:t>R.0590.I.A</w:t>
              </w:r>
            </w:hyperlink>
            <w:r w:rsidR="0015614D" w:rsidRPr="000F4A62">
              <w:br/>
            </w:r>
            <w:hyperlink w:anchor="R_R.0602.I.A" w:tooltip="R.0602.I.A" w:history="1">
              <w:r w:rsidR="0015614D" w:rsidRPr="000F4A62">
                <w:rPr>
                  <w:rStyle w:val="Hipercze"/>
                </w:rPr>
                <w:t>R.0602.I.A</w:t>
              </w:r>
            </w:hyperlink>
            <w:r w:rsidR="0015614D" w:rsidRPr="000F4A62">
              <w:br/>
            </w:r>
            <w:hyperlink w:anchor="R_R.0603.I.A" w:tooltip="R.0603.I.A" w:history="1">
              <w:r w:rsidR="0015614D" w:rsidRPr="000F4A62">
                <w:rPr>
                  <w:rStyle w:val="Hipercze"/>
                </w:rPr>
                <w:t>R.0603.I.A</w:t>
              </w:r>
            </w:hyperlink>
            <w:r w:rsidR="0015614D" w:rsidRPr="000F4A62">
              <w:br/>
            </w:r>
            <w:hyperlink w:anchor="R_R.0384.I.A" w:tooltip="R.0384.I.A" w:history="1">
              <w:r w:rsidR="0015614D" w:rsidRPr="000F4A62">
                <w:rPr>
                  <w:rStyle w:val="Hipercze"/>
                </w:rPr>
                <w:t>R.0384.I.A</w:t>
              </w:r>
            </w:hyperlink>
            <w:r w:rsidR="0015614D" w:rsidRPr="000F4A62">
              <w:br/>
            </w:r>
            <w:hyperlink w:anchor="R_R.0556.I.A" w:tooltip="R.0556.I.A" w:history="1">
              <w:r w:rsidR="0015614D" w:rsidRPr="000F4A62">
                <w:rPr>
                  <w:rStyle w:val="Hipercze"/>
                </w:rPr>
                <w:t>R.0556.I.A</w:t>
              </w:r>
            </w:hyperlink>
            <w:r w:rsidR="0015614D" w:rsidRPr="000F4A62">
              <w:br/>
            </w:r>
            <w:hyperlink w:anchor="R_R.0586.I.A" w:tooltip="R.0586.I.A" w:history="1">
              <w:r w:rsidR="0015614D" w:rsidRPr="000F4A62">
                <w:rPr>
                  <w:rStyle w:val="Hipercze"/>
                </w:rPr>
                <w:t>R.0586.I.A</w:t>
              </w:r>
            </w:hyperlink>
            <w:r w:rsidR="0015614D" w:rsidRPr="000F4A62">
              <w:br/>
            </w:r>
            <w:hyperlink w:anchor="R_R.0605.I.A" w:tooltip="R.0605.I.A" w:history="1">
              <w:r w:rsidR="0015614D" w:rsidRPr="000F4A62">
                <w:rPr>
                  <w:rStyle w:val="Hipercze"/>
                </w:rPr>
                <w:t>R.0605.I.A</w:t>
              </w:r>
            </w:hyperlink>
            <w:r w:rsidR="0015614D" w:rsidRPr="000F4A62">
              <w:br/>
            </w:r>
            <w:hyperlink w:anchor="R_R.0612.I.A" w:tooltip="R.0612.I.A" w:history="1">
              <w:r w:rsidR="0015614D" w:rsidRPr="000F4A62">
                <w:rPr>
                  <w:rStyle w:val="Hipercze"/>
                </w:rPr>
                <w:t>R.0612.I.A</w:t>
              </w:r>
            </w:hyperlink>
          </w:p>
        </w:tc>
      </w:tr>
      <w:tr w:rsidR="0015614D" w:rsidRPr="000F4A62" w14:paraId="0B5BA35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FAEDE27" w14:textId="77777777" w:rsidR="0015614D" w:rsidRPr="000F4A62" w:rsidRDefault="0015614D" w:rsidP="00935310">
            <w:pPr>
              <w:rPr>
                <w:b/>
                <w:bCs/>
              </w:rPr>
            </w:pPr>
            <w:r w:rsidRPr="000F4A62">
              <w:rPr>
                <w:b/>
                <w:bCs/>
              </w:rPr>
              <w:t>text</w:t>
            </w:r>
          </w:p>
          <w:p w14:paraId="228D73A8" w14:textId="77777777" w:rsidR="0015614D" w:rsidRPr="000F4A62" w:rsidRDefault="0015614D" w:rsidP="00935310">
            <w:r w:rsidRPr="000F4A62">
              <w:t>Tekst</w:t>
            </w:r>
          </w:p>
        </w:tc>
        <w:tc>
          <w:tcPr>
            <w:tcW w:w="1418" w:type="dxa"/>
            <w:tcBorders>
              <w:top w:val="nil"/>
              <w:left w:val="nil"/>
              <w:bottom w:val="nil"/>
              <w:right w:val="nil"/>
            </w:tcBorders>
            <w:tcMar>
              <w:top w:w="75" w:type="dxa"/>
              <w:left w:w="75" w:type="dxa"/>
              <w:bottom w:w="240" w:type="dxa"/>
              <w:right w:w="75" w:type="dxa"/>
            </w:tcMar>
            <w:hideMark/>
          </w:tcPr>
          <w:p w14:paraId="279AC6AE" w14:textId="77777777" w:rsidR="0015614D" w:rsidRPr="000F4A62" w:rsidRDefault="0015614D" w:rsidP="00935310">
            <w:r w:rsidRPr="000F4A62">
              <w:t>12 02 009 000</w:t>
            </w:r>
          </w:p>
        </w:tc>
        <w:tc>
          <w:tcPr>
            <w:tcW w:w="851" w:type="dxa"/>
            <w:tcBorders>
              <w:top w:val="nil"/>
              <w:left w:val="nil"/>
              <w:bottom w:val="nil"/>
              <w:right w:val="nil"/>
            </w:tcBorders>
            <w:tcMar>
              <w:top w:w="75" w:type="dxa"/>
              <w:left w:w="75" w:type="dxa"/>
              <w:bottom w:w="240" w:type="dxa"/>
              <w:right w:w="75" w:type="dxa"/>
            </w:tcMar>
            <w:hideMark/>
          </w:tcPr>
          <w:p w14:paraId="77C4C219"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52571E7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338659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59D3734" w14:textId="7291DF5B" w:rsidR="0015614D" w:rsidRPr="000F4A62" w:rsidRDefault="00000000" w:rsidP="00935310">
            <w:hyperlink w:anchor="R_R.0001.G" w:tooltip="R.0001.G" w:history="1">
              <w:r w:rsidR="0015614D" w:rsidRPr="000F4A62">
                <w:rPr>
                  <w:rStyle w:val="Hipercze"/>
                </w:rPr>
                <w:t>R.0001.G</w:t>
              </w:r>
            </w:hyperlink>
          </w:p>
        </w:tc>
      </w:tr>
    </w:tbl>
    <w:p w14:paraId="55959466" w14:textId="77777777" w:rsidR="0015614D" w:rsidRPr="000F4A62" w:rsidRDefault="0015614D" w:rsidP="0015614D"/>
    <w:p w14:paraId="666AE073" w14:textId="77777777" w:rsidR="0015614D" w:rsidRPr="000F4A62" w:rsidRDefault="0015614D" w:rsidP="0015614D">
      <w:bookmarkStart w:id="108" w:name="1911297572"/>
      <w:r w:rsidRPr="000F4A62">
        <w:t>/ZC413/Declaration/GoodsShipments/</w:t>
      </w:r>
      <w:r w:rsidRPr="000F4A62">
        <w:rPr>
          <w:b/>
          <w:bCs/>
        </w:rPr>
        <w:t>SupportingDocument</w:t>
      </w:r>
      <w:bookmarkEnd w:id="108"/>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SupportingDocument"/>
        <w:tblDescription w:val="Tabela: Grupa danych /ZC413/Declaration/GoodsShipments/SupportingDocument"/>
      </w:tblPr>
      <w:tblGrid>
        <w:gridCol w:w="4483"/>
        <w:gridCol w:w="1257"/>
        <w:gridCol w:w="885"/>
        <w:gridCol w:w="842"/>
        <w:gridCol w:w="697"/>
        <w:gridCol w:w="1190"/>
      </w:tblGrid>
      <w:tr w:rsidR="0015614D" w:rsidRPr="000F4A62" w14:paraId="2631B1E2" w14:textId="77777777" w:rsidTr="00935310">
        <w:trPr>
          <w:cantSplit/>
        </w:trPr>
        <w:tc>
          <w:tcPr>
            <w:tcW w:w="4820" w:type="dxa"/>
            <w:tcBorders>
              <w:top w:val="nil"/>
              <w:left w:val="nil"/>
              <w:bottom w:val="nil"/>
              <w:right w:val="nil"/>
            </w:tcBorders>
            <w:hideMark/>
          </w:tcPr>
          <w:p w14:paraId="2D317BFD" w14:textId="77777777" w:rsidR="0015614D" w:rsidRPr="000F4A62" w:rsidRDefault="0015614D" w:rsidP="00935310">
            <w:r w:rsidRPr="000F4A62">
              <w:t>Załączany dokument</w:t>
            </w:r>
          </w:p>
        </w:tc>
        <w:tc>
          <w:tcPr>
            <w:tcW w:w="1418" w:type="dxa"/>
            <w:tcBorders>
              <w:top w:val="nil"/>
              <w:left w:val="nil"/>
              <w:bottom w:val="nil"/>
              <w:right w:val="nil"/>
            </w:tcBorders>
            <w:hideMark/>
          </w:tcPr>
          <w:p w14:paraId="5E6E5513" w14:textId="77777777" w:rsidR="0015614D" w:rsidRPr="000F4A62" w:rsidRDefault="0015614D" w:rsidP="00935310">
            <w:r w:rsidRPr="000F4A62">
              <w:t>12 03 000 000</w:t>
            </w:r>
          </w:p>
        </w:tc>
        <w:tc>
          <w:tcPr>
            <w:tcW w:w="851" w:type="dxa"/>
            <w:tcBorders>
              <w:top w:val="nil"/>
              <w:left w:val="nil"/>
              <w:bottom w:val="nil"/>
              <w:right w:val="nil"/>
            </w:tcBorders>
            <w:hideMark/>
          </w:tcPr>
          <w:p w14:paraId="49C2B4A2" w14:textId="77777777" w:rsidR="0015614D" w:rsidRPr="000F4A62" w:rsidRDefault="0015614D" w:rsidP="00935310"/>
        </w:tc>
        <w:tc>
          <w:tcPr>
            <w:tcW w:w="851" w:type="dxa"/>
            <w:tcBorders>
              <w:top w:val="nil"/>
              <w:left w:val="nil"/>
              <w:bottom w:val="nil"/>
              <w:right w:val="nil"/>
            </w:tcBorders>
            <w:hideMark/>
          </w:tcPr>
          <w:p w14:paraId="4D9898EC" w14:textId="77777777" w:rsidR="0015614D" w:rsidRPr="000F4A62" w:rsidRDefault="0015614D" w:rsidP="00935310"/>
        </w:tc>
        <w:tc>
          <w:tcPr>
            <w:tcW w:w="709" w:type="dxa"/>
            <w:tcBorders>
              <w:top w:val="nil"/>
              <w:left w:val="nil"/>
              <w:bottom w:val="nil"/>
              <w:right w:val="nil"/>
            </w:tcBorders>
            <w:hideMark/>
          </w:tcPr>
          <w:p w14:paraId="722F690D" w14:textId="77777777" w:rsidR="0015614D" w:rsidRPr="000F4A62" w:rsidRDefault="0015614D" w:rsidP="00935310">
            <w:r w:rsidRPr="000F4A62">
              <w:t>0..99</w:t>
            </w:r>
          </w:p>
        </w:tc>
        <w:tc>
          <w:tcPr>
            <w:tcW w:w="709" w:type="dxa"/>
            <w:tcBorders>
              <w:top w:val="nil"/>
              <w:left w:val="nil"/>
              <w:bottom w:val="nil"/>
              <w:right w:val="nil"/>
            </w:tcBorders>
            <w:hideMark/>
          </w:tcPr>
          <w:p w14:paraId="1FDE1754" w14:textId="6A97DE55" w:rsidR="0015614D" w:rsidRPr="000F4A62" w:rsidRDefault="00000000" w:rsidP="00935310">
            <w:hyperlink w:anchor="R_R.0005.I.A" w:tooltip="R.0005.I.A" w:history="1">
              <w:r w:rsidR="0015614D" w:rsidRPr="000F4A62">
                <w:rPr>
                  <w:rStyle w:val="Hipercze"/>
                </w:rPr>
                <w:t>R.0005.I.A</w:t>
              </w:r>
            </w:hyperlink>
          </w:p>
        </w:tc>
      </w:tr>
      <w:tr w:rsidR="0015614D" w:rsidRPr="000F4A62" w14:paraId="206FC38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B81DFB3" w14:textId="77777777" w:rsidR="0015614D" w:rsidRPr="000F4A62" w:rsidRDefault="00000000" w:rsidP="00935310">
            <w:pPr>
              <w:rPr>
                <w:b/>
                <w:bCs/>
              </w:rPr>
            </w:pPr>
            <w:r>
              <w:rPr>
                <w:b/>
                <w:bCs/>
              </w:rPr>
              <w:pict w14:anchorId="368CDC14">
                <v:rect id="_x0000_i1072" style="width:0;height:1pt" o:hralign="center" o:hrstd="t" o:hrnoshade="t" o:hr="t" fillcolor="black" stroked="f"/>
              </w:pict>
            </w:r>
          </w:p>
        </w:tc>
      </w:tr>
      <w:tr w:rsidR="0015614D" w:rsidRPr="000F4A62" w14:paraId="7366B78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AABC76F" w14:textId="77777777" w:rsidR="0015614D" w:rsidRPr="000F4A62" w:rsidRDefault="0015614D" w:rsidP="00935310">
            <w:pPr>
              <w:rPr>
                <w:b/>
                <w:bCs/>
              </w:rPr>
            </w:pPr>
            <w:r w:rsidRPr="000F4A62">
              <w:rPr>
                <w:b/>
                <w:bCs/>
              </w:rPr>
              <w:lastRenderedPageBreak/>
              <w:t>sequenceNumber</w:t>
            </w:r>
          </w:p>
          <w:p w14:paraId="2B0EE789" w14:textId="77777777" w:rsidR="0015614D" w:rsidRPr="000F4A62" w:rsidRDefault="0015614D" w:rsidP="00935310">
            <w:r w:rsidRPr="000F4A62">
              <w:t>Lp.</w:t>
            </w:r>
          </w:p>
          <w:p w14:paraId="75D53022"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0EA47F7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7BBB10E"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56844D5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C97C19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4EBC162" w14:textId="55225633"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5337F3B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69B713C" w14:textId="77777777" w:rsidR="0015614D" w:rsidRPr="000F4A62" w:rsidRDefault="0015614D" w:rsidP="00935310">
            <w:pPr>
              <w:rPr>
                <w:b/>
                <w:bCs/>
              </w:rPr>
            </w:pPr>
            <w:r w:rsidRPr="000F4A62">
              <w:rPr>
                <w:b/>
                <w:bCs/>
              </w:rPr>
              <w:t>referenceNumber</w:t>
            </w:r>
          </w:p>
          <w:p w14:paraId="5453F7D1"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3456F1C8" w14:textId="77777777" w:rsidR="0015614D" w:rsidRPr="000F4A62" w:rsidRDefault="0015614D" w:rsidP="00935310">
            <w:r w:rsidRPr="000F4A62">
              <w:t>12 03 001 000</w:t>
            </w:r>
          </w:p>
        </w:tc>
        <w:tc>
          <w:tcPr>
            <w:tcW w:w="851" w:type="dxa"/>
            <w:tcBorders>
              <w:top w:val="nil"/>
              <w:left w:val="nil"/>
              <w:bottom w:val="nil"/>
              <w:right w:val="nil"/>
            </w:tcBorders>
            <w:tcMar>
              <w:top w:w="75" w:type="dxa"/>
              <w:left w:w="75" w:type="dxa"/>
              <w:bottom w:w="240" w:type="dxa"/>
              <w:right w:w="75" w:type="dxa"/>
            </w:tcMar>
            <w:hideMark/>
          </w:tcPr>
          <w:p w14:paraId="06864BDE"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69193EB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886EB3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AFB3BF5" w14:textId="7A30811F" w:rsidR="0015614D" w:rsidRPr="000F4A62" w:rsidRDefault="00000000" w:rsidP="00935310">
            <w:hyperlink w:anchor="R_R.0001.G" w:tooltip="R.0001.G" w:history="1">
              <w:r w:rsidR="0015614D" w:rsidRPr="000F4A62">
                <w:rPr>
                  <w:rStyle w:val="Hipercze"/>
                </w:rPr>
                <w:t>R.0001.G</w:t>
              </w:r>
            </w:hyperlink>
            <w:r w:rsidR="0015614D" w:rsidRPr="000F4A62">
              <w:br/>
            </w:r>
            <w:hyperlink w:anchor="R_R.0060.I.A" w:tooltip="R.0060.I.A" w:history="1">
              <w:r w:rsidR="0015614D" w:rsidRPr="000F4A62">
                <w:rPr>
                  <w:rStyle w:val="Hipercze"/>
                </w:rPr>
                <w:t>R.0060.I.A</w:t>
              </w:r>
            </w:hyperlink>
          </w:p>
        </w:tc>
      </w:tr>
      <w:tr w:rsidR="0015614D" w:rsidRPr="000F4A62" w14:paraId="33725FF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48D2818" w14:textId="77777777" w:rsidR="0015614D" w:rsidRPr="000F4A62" w:rsidRDefault="0015614D" w:rsidP="00935310">
            <w:pPr>
              <w:rPr>
                <w:b/>
                <w:bCs/>
              </w:rPr>
            </w:pPr>
            <w:r w:rsidRPr="000F4A62">
              <w:rPr>
                <w:b/>
                <w:bCs/>
              </w:rPr>
              <w:t>type</w:t>
            </w:r>
          </w:p>
          <w:p w14:paraId="5647E32E"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1EE339F9" w14:textId="77777777" w:rsidR="0015614D" w:rsidRPr="000F4A62" w:rsidRDefault="0015614D" w:rsidP="00935310">
            <w:r w:rsidRPr="000F4A62">
              <w:t>12 03 002 000</w:t>
            </w:r>
          </w:p>
        </w:tc>
        <w:tc>
          <w:tcPr>
            <w:tcW w:w="851" w:type="dxa"/>
            <w:tcBorders>
              <w:top w:val="nil"/>
              <w:left w:val="nil"/>
              <w:bottom w:val="nil"/>
              <w:right w:val="nil"/>
            </w:tcBorders>
            <w:tcMar>
              <w:top w:w="75" w:type="dxa"/>
              <w:left w:w="75" w:type="dxa"/>
              <w:bottom w:w="240" w:type="dxa"/>
              <w:right w:w="75" w:type="dxa"/>
            </w:tcMar>
            <w:hideMark/>
          </w:tcPr>
          <w:p w14:paraId="0E33CC45"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74301921" w14:textId="77777777" w:rsidR="0015614D" w:rsidRPr="000F4A62" w:rsidRDefault="0015614D" w:rsidP="00935310">
            <w:r w:rsidRPr="000F4A62">
              <w:t>CL213</w:t>
            </w:r>
          </w:p>
        </w:tc>
        <w:tc>
          <w:tcPr>
            <w:tcW w:w="709" w:type="dxa"/>
            <w:tcBorders>
              <w:top w:val="nil"/>
              <w:left w:val="nil"/>
              <w:bottom w:val="nil"/>
              <w:right w:val="nil"/>
            </w:tcBorders>
            <w:tcMar>
              <w:top w:w="75" w:type="dxa"/>
              <w:left w:w="75" w:type="dxa"/>
              <w:bottom w:w="240" w:type="dxa"/>
              <w:right w:w="75" w:type="dxa"/>
            </w:tcMar>
            <w:hideMark/>
          </w:tcPr>
          <w:p w14:paraId="7440EB5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99064A7" w14:textId="16770DD3" w:rsidR="0015614D" w:rsidRPr="000F4A62" w:rsidRDefault="00000000" w:rsidP="00935310">
            <w:hyperlink w:anchor="R_R.0001.G" w:tooltip="R.0001.G" w:history="1">
              <w:r w:rsidR="0015614D" w:rsidRPr="000F4A62">
                <w:rPr>
                  <w:rStyle w:val="Hipercze"/>
                </w:rPr>
                <w:t>R.0001.G</w:t>
              </w:r>
            </w:hyperlink>
            <w:r w:rsidR="0015614D" w:rsidRPr="000F4A62">
              <w:br/>
            </w:r>
            <w:hyperlink w:anchor="R_R.0059.I.A" w:tooltip="R.0059.I.A" w:history="1">
              <w:r w:rsidR="0015614D" w:rsidRPr="000F4A62">
                <w:rPr>
                  <w:rStyle w:val="Hipercze"/>
                </w:rPr>
                <w:t>R.0059.I.A</w:t>
              </w:r>
            </w:hyperlink>
            <w:r w:rsidR="0015614D" w:rsidRPr="000F4A62">
              <w:br/>
            </w:r>
            <w:hyperlink w:anchor="R_R.0060.I.A" w:tooltip="R.0060.I.A" w:history="1">
              <w:r w:rsidR="0015614D" w:rsidRPr="000F4A62">
                <w:rPr>
                  <w:rStyle w:val="Hipercze"/>
                </w:rPr>
                <w:t>R.0060.I.A</w:t>
              </w:r>
            </w:hyperlink>
          </w:p>
        </w:tc>
      </w:tr>
      <w:tr w:rsidR="0015614D" w:rsidRPr="000F4A62" w14:paraId="21E5C9E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5D865F7" w14:textId="77777777" w:rsidR="0015614D" w:rsidRPr="000F4A62" w:rsidRDefault="0015614D" w:rsidP="00935310">
            <w:pPr>
              <w:rPr>
                <w:b/>
                <w:bCs/>
              </w:rPr>
            </w:pPr>
            <w:r w:rsidRPr="000F4A62">
              <w:rPr>
                <w:b/>
                <w:bCs/>
              </w:rPr>
              <w:t>issuingAuthorityName</w:t>
            </w:r>
          </w:p>
          <w:p w14:paraId="19CC8967" w14:textId="77777777" w:rsidR="0015614D" w:rsidRPr="000F4A62" w:rsidRDefault="0015614D" w:rsidP="00935310">
            <w:r w:rsidRPr="000F4A62">
              <w:t>Nazwa organu wydającego</w:t>
            </w:r>
          </w:p>
        </w:tc>
        <w:tc>
          <w:tcPr>
            <w:tcW w:w="1418" w:type="dxa"/>
            <w:tcBorders>
              <w:top w:val="nil"/>
              <w:left w:val="nil"/>
              <w:bottom w:val="nil"/>
              <w:right w:val="nil"/>
            </w:tcBorders>
            <w:tcMar>
              <w:top w:w="75" w:type="dxa"/>
              <w:left w:w="75" w:type="dxa"/>
              <w:bottom w:w="240" w:type="dxa"/>
              <w:right w:w="75" w:type="dxa"/>
            </w:tcMar>
            <w:hideMark/>
          </w:tcPr>
          <w:p w14:paraId="56BFF1A2" w14:textId="77777777" w:rsidR="0015614D" w:rsidRPr="000F4A62" w:rsidRDefault="0015614D" w:rsidP="00935310">
            <w:r w:rsidRPr="000F4A62">
              <w:t>12 03 010 000</w:t>
            </w:r>
          </w:p>
        </w:tc>
        <w:tc>
          <w:tcPr>
            <w:tcW w:w="851" w:type="dxa"/>
            <w:tcBorders>
              <w:top w:val="nil"/>
              <w:left w:val="nil"/>
              <w:bottom w:val="nil"/>
              <w:right w:val="nil"/>
            </w:tcBorders>
            <w:tcMar>
              <w:top w:w="75" w:type="dxa"/>
              <w:left w:w="75" w:type="dxa"/>
              <w:bottom w:w="240" w:type="dxa"/>
              <w:right w:w="75" w:type="dxa"/>
            </w:tcMar>
            <w:hideMark/>
          </w:tcPr>
          <w:p w14:paraId="1CA5BD0E"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1D52767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F97656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E1B219F" w14:textId="4989613D" w:rsidR="0015614D" w:rsidRPr="000F4A62" w:rsidRDefault="00000000" w:rsidP="00935310">
            <w:hyperlink w:anchor="R_R.0001.G" w:tooltip="R.0001.G" w:history="1">
              <w:r w:rsidR="0015614D" w:rsidRPr="000F4A62">
                <w:rPr>
                  <w:rStyle w:val="Hipercze"/>
                </w:rPr>
                <w:t>R.0001.G</w:t>
              </w:r>
            </w:hyperlink>
          </w:p>
        </w:tc>
      </w:tr>
      <w:tr w:rsidR="0015614D" w:rsidRPr="000F4A62" w14:paraId="0FB5E3B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78031A3" w14:textId="77777777" w:rsidR="0015614D" w:rsidRPr="000F4A62" w:rsidRDefault="0015614D" w:rsidP="00935310">
            <w:pPr>
              <w:rPr>
                <w:b/>
                <w:bCs/>
              </w:rPr>
            </w:pPr>
            <w:r w:rsidRPr="000F4A62">
              <w:rPr>
                <w:b/>
                <w:bCs/>
              </w:rPr>
              <w:t>dateOfValidity</w:t>
            </w:r>
          </w:p>
          <w:p w14:paraId="5BFCF7F4" w14:textId="77777777" w:rsidR="0015614D" w:rsidRPr="000F4A62" w:rsidRDefault="0015614D" w:rsidP="00935310">
            <w:r w:rsidRPr="000F4A62">
              <w:t>Data ważności</w:t>
            </w:r>
          </w:p>
        </w:tc>
        <w:tc>
          <w:tcPr>
            <w:tcW w:w="1418" w:type="dxa"/>
            <w:tcBorders>
              <w:top w:val="nil"/>
              <w:left w:val="nil"/>
              <w:bottom w:val="nil"/>
              <w:right w:val="nil"/>
            </w:tcBorders>
            <w:tcMar>
              <w:top w:w="75" w:type="dxa"/>
              <w:left w:w="75" w:type="dxa"/>
              <w:bottom w:w="240" w:type="dxa"/>
              <w:right w:w="75" w:type="dxa"/>
            </w:tcMar>
            <w:hideMark/>
          </w:tcPr>
          <w:p w14:paraId="12C13F42" w14:textId="77777777" w:rsidR="0015614D" w:rsidRPr="000F4A62" w:rsidRDefault="0015614D" w:rsidP="00935310">
            <w:r w:rsidRPr="000F4A62">
              <w:t>12 03 011 000</w:t>
            </w:r>
          </w:p>
        </w:tc>
        <w:tc>
          <w:tcPr>
            <w:tcW w:w="851" w:type="dxa"/>
            <w:tcBorders>
              <w:top w:val="nil"/>
              <w:left w:val="nil"/>
              <w:bottom w:val="nil"/>
              <w:right w:val="nil"/>
            </w:tcBorders>
            <w:tcMar>
              <w:top w:w="75" w:type="dxa"/>
              <w:left w:w="75" w:type="dxa"/>
              <w:bottom w:w="240" w:type="dxa"/>
              <w:right w:w="75" w:type="dxa"/>
            </w:tcMar>
            <w:hideMark/>
          </w:tcPr>
          <w:p w14:paraId="1AA484DF" w14:textId="77777777" w:rsidR="0015614D" w:rsidRPr="000F4A62" w:rsidRDefault="0015614D" w:rsidP="00935310">
            <w:r w:rsidRPr="000F4A62">
              <w:t>date</w:t>
            </w:r>
          </w:p>
        </w:tc>
        <w:tc>
          <w:tcPr>
            <w:tcW w:w="851" w:type="dxa"/>
            <w:tcBorders>
              <w:top w:val="nil"/>
              <w:left w:val="nil"/>
              <w:bottom w:val="nil"/>
              <w:right w:val="nil"/>
            </w:tcBorders>
            <w:tcMar>
              <w:top w:w="75" w:type="dxa"/>
              <w:left w:w="75" w:type="dxa"/>
              <w:bottom w:w="240" w:type="dxa"/>
              <w:right w:w="75" w:type="dxa"/>
            </w:tcMar>
            <w:hideMark/>
          </w:tcPr>
          <w:p w14:paraId="348A13D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027D4C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319CC0E" w14:textId="3D1E8D59" w:rsidR="0015614D" w:rsidRPr="000F4A62" w:rsidRDefault="00000000" w:rsidP="00935310">
            <w:hyperlink w:anchor="R_R.0001.G" w:tooltip="R.0001.G" w:history="1">
              <w:r w:rsidR="0015614D" w:rsidRPr="000F4A62">
                <w:rPr>
                  <w:rStyle w:val="Hipercze"/>
                </w:rPr>
                <w:t>R.0001.G</w:t>
              </w:r>
            </w:hyperlink>
          </w:p>
        </w:tc>
      </w:tr>
      <w:tr w:rsidR="0015614D" w:rsidRPr="000F4A62" w14:paraId="00079D8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FECD664" w14:textId="77777777" w:rsidR="0015614D" w:rsidRPr="000F4A62" w:rsidRDefault="0015614D" w:rsidP="00935310">
            <w:pPr>
              <w:rPr>
                <w:b/>
                <w:bCs/>
              </w:rPr>
            </w:pPr>
            <w:r w:rsidRPr="000F4A62">
              <w:rPr>
                <w:b/>
                <w:bCs/>
              </w:rPr>
              <w:t>documentLineItemNumber</w:t>
            </w:r>
          </w:p>
          <w:p w14:paraId="4BE9AA0C" w14:textId="77777777" w:rsidR="0015614D" w:rsidRPr="000F4A62" w:rsidRDefault="0015614D" w:rsidP="00935310">
            <w:r w:rsidRPr="000F4A62">
              <w:t>Numer pozycji w dokumencie</w:t>
            </w:r>
          </w:p>
        </w:tc>
        <w:tc>
          <w:tcPr>
            <w:tcW w:w="1418" w:type="dxa"/>
            <w:tcBorders>
              <w:top w:val="nil"/>
              <w:left w:val="nil"/>
              <w:bottom w:val="nil"/>
              <w:right w:val="nil"/>
            </w:tcBorders>
            <w:tcMar>
              <w:top w:w="75" w:type="dxa"/>
              <w:left w:w="75" w:type="dxa"/>
              <w:bottom w:w="240" w:type="dxa"/>
              <w:right w:w="75" w:type="dxa"/>
            </w:tcMar>
            <w:hideMark/>
          </w:tcPr>
          <w:p w14:paraId="5E2D6187" w14:textId="77777777" w:rsidR="0015614D" w:rsidRPr="000F4A62" w:rsidRDefault="0015614D" w:rsidP="00935310">
            <w:r w:rsidRPr="000F4A62">
              <w:t>12 03 013 000</w:t>
            </w:r>
          </w:p>
        </w:tc>
        <w:tc>
          <w:tcPr>
            <w:tcW w:w="851" w:type="dxa"/>
            <w:tcBorders>
              <w:top w:val="nil"/>
              <w:left w:val="nil"/>
              <w:bottom w:val="nil"/>
              <w:right w:val="nil"/>
            </w:tcBorders>
            <w:tcMar>
              <w:top w:w="75" w:type="dxa"/>
              <w:left w:w="75" w:type="dxa"/>
              <w:bottom w:w="240" w:type="dxa"/>
              <w:right w:w="75" w:type="dxa"/>
            </w:tcMar>
            <w:hideMark/>
          </w:tcPr>
          <w:p w14:paraId="0E0369B6"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33FB33A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6F93A8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248057E" w14:textId="1203AEBB" w:rsidR="0015614D" w:rsidRPr="000F4A62" w:rsidRDefault="00000000" w:rsidP="00935310">
            <w:hyperlink w:anchor="R_R.0001.G" w:tooltip="R.0001.G" w:history="1">
              <w:r w:rsidR="0015614D" w:rsidRPr="000F4A62">
                <w:rPr>
                  <w:rStyle w:val="Hipercze"/>
                </w:rPr>
                <w:t>R.0001.G</w:t>
              </w:r>
            </w:hyperlink>
          </w:p>
        </w:tc>
      </w:tr>
      <w:tr w:rsidR="0015614D" w:rsidRPr="000F4A62" w14:paraId="31BA1A7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F33D77B" w14:textId="77777777" w:rsidR="0015614D" w:rsidRPr="000F4A62" w:rsidRDefault="0015614D" w:rsidP="00935310">
            <w:pPr>
              <w:rPr>
                <w:b/>
                <w:bCs/>
              </w:rPr>
            </w:pPr>
            <w:r w:rsidRPr="000F4A62">
              <w:rPr>
                <w:b/>
                <w:bCs/>
              </w:rPr>
              <w:t>eDocReferenceNumber</w:t>
            </w:r>
          </w:p>
          <w:p w14:paraId="42DE586F" w14:textId="77777777" w:rsidR="0015614D" w:rsidRPr="000F4A62" w:rsidRDefault="0015614D" w:rsidP="00935310">
            <w:r w:rsidRPr="000F4A62">
              <w:t>Identyfikator dokumentu przekazanego w wersji elektronicznej</w:t>
            </w:r>
          </w:p>
        </w:tc>
        <w:tc>
          <w:tcPr>
            <w:tcW w:w="1418" w:type="dxa"/>
            <w:tcBorders>
              <w:top w:val="nil"/>
              <w:left w:val="nil"/>
              <w:bottom w:val="nil"/>
              <w:right w:val="nil"/>
            </w:tcBorders>
            <w:tcMar>
              <w:top w:w="75" w:type="dxa"/>
              <w:left w:w="75" w:type="dxa"/>
              <w:bottom w:w="240" w:type="dxa"/>
              <w:right w:w="75" w:type="dxa"/>
            </w:tcMar>
            <w:hideMark/>
          </w:tcPr>
          <w:p w14:paraId="66F37E2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63A8FBB" w14:textId="77777777" w:rsidR="0015614D" w:rsidRPr="000F4A62" w:rsidRDefault="0015614D" w:rsidP="00935310">
            <w:r w:rsidRPr="000F4A62">
              <w:t>an..250</w:t>
            </w:r>
          </w:p>
        </w:tc>
        <w:tc>
          <w:tcPr>
            <w:tcW w:w="851" w:type="dxa"/>
            <w:tcBorders>
              <w:top w:val="nil"/>
              <w:left w:val="nil"/>
              <w:bottom w:val="nil"/>
              <w:right w:val="nil"/>
            </w:tcBorders>
            <w:tcMar>
              <w:top w:w="75" w:type="dxa"/>
              <w:left w:w="75" w:type="dxa"/>
              <w:bottom w:w="240" w:type="dxa"/>
              <w:right w:w="75" w:type="dxa"/>
            </w:tcMar>
            <w:hideMark/>
          </w:tcPr>
          <w:p w14:paraId="2FA8C74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8F2FB6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CA2EF11" w14:textId="3654F72D" w:rsidR="0015614D" w:rsidRPr="000F4A62" w:rsidRDefault="00000000" w:rsidP="00935310">
            <w:hyperlink w:anchor="R_R.0001.G" w:tooltip="R.0001.G" w:history="1">
              <w:r w:rsidR="0015614D" w:rsidRPr="000F4A62">
                <w:rPr>
                  <w:rStyle w:val="Hipercze"/>
                </w:rPr>
                <w:t>R.0001.G</w:t>
              </w:r>
            </w:hyperlink>
          </w:p>
        </w:tc>
      </w:tr>
    </w:tbl>
    <w:p w14:paraId="4B9554E4" w14:textId="77777777" w:rsidR="0015614D" w:rsidRPr="000F4A62" w:rsidRDefault="0015614D" w:rsidP="0015614D"/>
    <w:p w14:paraId="3AE681A0" w14:textId="77777777" w:rsidR="0015614D" w:rsidRPr="000F4A62" w:rsidRDefault="0015614D" w:rsidP="0015614D">
      <w:bookmarkStart w:id="109" w:name="1775138670"/>
      <w:r w:rsidRPr="000F4A62">
        <w:t>/ZC413/Declaration/GoodsShipments/</w:t>
      </w:r>
      <w:r w:rsidRPr="000F4A62">
        <w:rPr>
          <w:b/>
          <w:bCs/>
        </w:rPr>
        <w:t>AdditionalReference</w:t>
      </w:r>
      <w:bookmarkEnd w:id="109"/>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AdditionalReference"/>
        <w:tblDescription w:val="Tabela: Grupa danych /ZC413/Declaration/GoodsShipments/AdditionalReference"/>
      </w:tblPr>
      <w:tblGrid>
        <w:gridCol w:w="4472"/>
        <w:gridCol w:w="1307"/>
        <w:gridCol w:w="840"/>
        <w:gridCol w:w="845"/>
        <w:gridCol w:w="700"/>
        <w:gridCol w:w="1190"/>
      </w:tblGrid>
      <w:tr w:rsidR="0015614D" w:rsidRPr="000F4A62" w14:paraId="7BC4A9BC" w14:textId="77777777" w:rsidTr="00935310">
        <w:trPr>
          <w:cantSplit/>
        </w:trPr>
        <w:tc>
          <w:tcPr>
            <w:tcW w:w="4820" w:type="dxa"/>
            <w:tcBorders>
              <w:top w:val="nil"/>
              <w:left w:val="nil"/>
              <w:bottom w:val="nil"/>
              <w:right w:val="nil"/>
            </w:tcBorders>
            <w:hideMark/>
          </w:tcPr>
          <w:p w14:paraId="3807A5F3" w14:textId="77777777" w:rsidR="0015614D" w:rsidRPr="000F4A62" w:rsidRDefault="0015614D" w:rsidP="00935310">
            <w:r w:rsidRPr="000F4A62">
              <w:t>Dodatkowe odniesienie</w:t>
            </w:r>
          </w:p>
        </w:tc>
        <w:tc>
          <w:tcPr>
            <w:tcW w:w="1418" w:type="dxa"/>
            <w:tcBorders>
              <w:top w:val="nil"/>
              <w:left w:val="nil"/>
              <w:bottom w:val="nil"/>
              <w:right w:val="nil"/>
            </w:tcBorders>
            <w:hideMark/>
          </w:tcPr>
          <w:p w14:paraId="1876386A" w14:textId="77777777" w:rsidR="0015614D" w:rsidRPr="000F4A62" w:rsidRDefault="0015614D" w:rsidP="00935310">
            <w:r w:rsidRPr="000F4A62">
              <w:t>12 04 000 000</w:t>
            </w:r>
          </w:p>
        </w:tc>
        <w:tc>
          <w:tcPr>
            <w:tcW w:w="851" w:type="dxa"/>
            <w:tcBorders>
              <w:top w:val="nil"/>
              <w:left w:val="nil"/>
              <w:bottom w:val="nil"/>
              <w:right w:val="nil"/>
            </w:tcBorders>
            <w:hideMark/>
          </w:tcPr>
          <w:p w14:paraId="0A5F0BE2" w14:textId="77777777" w:rsidR="0015614D" w:rsidRPr="000F4A62" w:rsidRDefault="0015614D" w:rsidP="00935310"/>
        </w:tc>
        <w:tc>
          <w:tcPr>
            <w:tcW w:w="851" w:type="dxa"/>
            <w:tcBorders>
              <w:top w:val="nil"/>
              <w:left w:val="nil"/>
              <w:bottom w:val="nil"/>
              <w:right w:val="nil"/>
            </w:tcBorders>
            <w:hideMark/>
          </w:tcPr>
          <w:p w14:paraId="7B579A9D" w14:textId="77777777" w:rsidR="0015614D" w:rsidRPr="000F4A62" w:rsidRDefault="0015614D" w:rsidP="00935310"/>
        </w:tc>
        <w:tc>
          <w:tcPr>
            <w:tcW w:w="709" w:type="dxa"/>
            <w:tcBorders>
              <w:top w:val="nil"/>
              <w:left w:val="nil"/>
              <w:bottom w:val="nil"/>
              <w:right w:val="nil"/>
            </w:tcBorders>
            <w:hideMark/>
          </w:tcPr>
          <w:p w14:paraId="6AD37E1B" w14:textId="77777777" w:rsidR="0015614D" w:rsidRPr="000F4A62" w:rsidRDefault="0015614D" w:rsidP="00935310">
            <w:r w:rsidRPr="000F4A62">
              <w:t>0..99</w:t>
            </w:r>
          </w:p>
        </w:tc>
        <w:tc>
          <w:tcPr>
            <w:tcW w:w="709" w:type="dxa"/>
            <w:tcBorders>
              <w:top w:val="nil"/>
              <w:left w:val="nil"/>
              <w:bottom w:val="nil"/>
              <w:right w:val="nil"/>
            </w:tcBorders>
            <w:hideMark/>
          </w:tcPr>
          <w:p w14:paraId="4E99C26D" w14:textId="025DD1F2" w:rsidR="0015614D" w:rsidRPr="000F4A62" w:rsidRDefault="00000000" w:rsidP="00935310">
            <w:hyperlink w:anchor="R_R.0006.I.A" w:tooltip="R.0006.I.A" w:history="1">
              <w:r w:rsidR="0015614D" w:rsidRPr="000F4A62">
                <w:rPr>
                  <w:rStyle w:val="Hipercze"/>
                </w:rPr>
                <w:t>R.0006.I.A</w:t>
              </w:r>
            </w:hyperlink>
          </w:p>
        </w:tc>
      </w:tr>
      <w:tr w:rsidR="0015614D" w:rsidRPr="000F4A62" w14:paraId="07FEED8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2B07ED8" w14:textId="77777777" w:rsidR="0015614D" w:rsidRPr="000F4A62" w:rsidRDefault="00000000" w:rsidP="00935310">
            <w:pPr>
              <w:rPr>
                <w:b/>
                <w:bCs/>
              </w:rPr>
            </w:pPr>
            <w:r>
              <w:rPr>
                <w:b/>
                <w:bCs/>
              </w:rPr>
              <w:pict w14:anchorId="54E3C747">
                <v:rect id="_x0000_i1073" style="width:0;height:1pt" o:hralign="center" o:hrstd="t" o:hrnoshade="t" o:hr="t" fillcolor="black" stroked="f"/>
              </w:pict>
            </w:r>
          </w:p>
        </w:tc>
      </w:tr>
      <w:tr w:rsidR="0015614D" w:rsidRPr="000F4A62" w14:paraId="5BF195C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9EB0B57" w14:textId="77777777" w:rsidR="0015614D" w:rsidRPr="000F4A62" w:rsidRDefault="0015614D" w:rsidP="00935310">
            <w:pPr>
              <w:rPr>
                <w:b/>
                <w:bCs/>
              </w:rPr>
            </w:pPr>
            <w:r w:rsidRPr="000F4A62">
              <w:rPr>
                <w:b/>
                <w:bCs/>
              </w:rPr>
              <w:t>sequenceNumber</w:t>
            </w:r>
          </w:p>
          <w:p w14:paraId="291EE465" w14:textId="77777777" w:rsidR="0015614D" w:rsidRPr="000F4A62" w:rsidRDefault="0015614D" w:rsidP="00935310">
            <w:r w:rsidRPr="000F4A62">
              <w:t>Lp.</w:t>
            </w:r>
          </w:p>
          <w:p w14:paraId="212CBDBA"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4C77438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666DD1A"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033CEB5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31E1C1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5294966" w14:textId="0BE1D1F7"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4908574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E0B2D29" w14:textId="77777777" w:rsidR="0015614D" w:rsidRPr="000F4A62" w:rsidRDefault="0015614D" w:rsidP="00935310">
            <w:pPr>
              <w:rPr>
                <w:b/>
                <w:bCs/>
              </w:rPr>
            </w:pPr>
            <w:r w:rsidRPr="000F4A62">
              <w:rPr>
                <w:b/>
                <w:bCs/>
              </w:rPr>
              <w:t>referenceNumber</w:t>
            </w:r>
          </w:p>
          <w:p w14:paraId="6DD05722"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6CAB9A00" w14:textId="77777777" w:rsidR="0015614D" w:rsidRPr="000F4A62" w:rsidRDefault="0015614D" w:rsidP="00935310">
            <w:r w:rsidRPr="000F4A62">
              <w:t>12 04 001 000</w:t>
            </w:r>
          </w:p>
        </w:tc>
        <w:tc>
          <w:tcPr>
            <w:tcW w:w="851" w:type="dxa"/>
            <w:tcBorders>
              <w:top w:val="nil"/>
              <w:left w:val="nil"/>
              <w:bottom w:val="nil"/>
              <w:right w:val="nil"/>
            </w:tcBorders>
            <w:tcMar>
              <w:top w:w="75" w:type="dxa"/>
              <w:left w:w="75" w:type="dxa"/>
              <w:bottom w:w="240" w:type="dxa"/>
              <w:right w:w="75" w:type="dxa"/>
            </w:tcMar>
            <w:hideMark/>
          </w:tcPr>
          <w:p w14:paraId="0E3FEC83"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4561107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7C18BE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7203119" w14:textId="57CE7817" w:rsidR="0015614D" w:rsidRPr="000F4A62" w:rsidRDefault="00000000" w:rsidP="00935310">
            <w:hyperlink w:anchor="R_R.0001.G" w:tooltip="R.0001.G" w:history="1">
              <w:r w:rsidR="0015614D" w:rsidRPr="000F4A62">
                <w:rPr>
                  <w:rStyle w:val="Hipercze"/>
                </w:rPr>
                <w:t>R.0001.G</w:t>
              </w:r>
            </w:hyperlink>
          </w:p>
        </w:tc>
      </w:tr>
      <w:tr w:rsidR="0015614D" w:rsidRPr="000F4A62" w14:paraId="669AF34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00A59A0" w14:textId="77777777" w:rsidR="0015614D" w:rsidRPr="000F4A62" w:rsidRDefault="0015614D" w:rsidP="00935310">
            <w:pPr>
              <w:rPr>
                <w:b/>
                <w:bCs/>
              </w:rPr>
            </w:pPr>
            <w:r w:rsidRPr="000F4A62">
              <w:rPr>
                <w:b/>
                <w:bCs/>
              </w:rPr>
              <w:lastRenderedPageBreak/>
              <w:t>type</w:t>
            </w:r>
          </w:p>
          <w:p w14:paraId="081D267F"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615A81AB" w14:textId="77777777" w:rsidR="0015614D" w:rsidRPr="000F4A62" w:rsidRDefault="0015614D" w:rsidP="00935310">
            <w:r w:rsidRPr="000F4A62">
              <w:t>12 04 002 000</w:t>
            </w:r>
          </w:p>
        </w:tc>
        <w:tc>
          <w:tcPr>
            <w:tcW w:w="851" w:type="dxa"/>
            <w:tcBorders>
              <w:top w:val="nil"/>
              <w:left w:val="nil"/>
              <w:bottom w:val="nil"/>
              <w:right w:val="nil"/>
            </w:tcBorders>
            <w:tcMar>
              <w:top w:w="75" w:type="dxa"/>
              <w:left w:w="75" w:type="dxa"/>
              <w:bottom w:w="240" w:type="dxa"/>
              <w:right w:w="75" w:type="dxa"/>
            </w:tcMar>
            <w:hideMark/>
          </w:tcPr>
          <w:p w14:paraId="682D6B6A"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317EA9BC" w14:textId="77777777" w:rsidR="0015614D" w:rsidRPr="000F4A62" w:rsidRDefault="0015614D" w:rsidP="00935310">
            <w:r w:rsidRPr="000F4A62">
              <w:t>CL380</w:t>
            </w:r>
          </w:p>
        </w:tc>
        <w:tc>
          <w:tcPr>
            <w:tcW w:w="709" w:type="dxa"/>
            <w:tcBorders>
              <w:top w:val="nil"/>
              <w:left w:val="nil"/>
              <w:bottom w:val="nil"/>
              <w:right w:val="nil"/>
            </w:tcBorders>
            <w:tcMar>
              <w:top w:w="75" w:type="dxa"/>
              <w:left w:w="75" w:type="dxa"/>
              <w:bottom w:w="240" w:type="dxa"/>
              <w:right w:w="75" w:type="dxa"/>
            </w:tcMar>
            <w:hideMark/>
          </w:tcPr>
          <w:p w14:paraId="63425E2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423A5C4" w14:textId="42BCE6AE" w:rsidR="0015614D" w:rsidRPr="000F4A62" w:rsidRDefault="00000000" w:rsidP="00935310">
            <w:hyperlink w:anchor="R_R.0001.G" w:tooltip="R.0001.G" w:history="1">
              <w:r w:rsidR="0015614D" w:rsidRPr="000F4A62">
                <w:rPr>
                  <w:rStyle w:val="Hipercze"/>
                </w:rPr>
                <w:t>R.0001.G</w:t>
              </w:r>
            </w:hyperlink>
          </w:p>
        </w:tc>
      </w:tr>
    </w:tbl>
    <w:p w14:paraId="61737834" w14:textId="77777777" w:rsidR="0015614D" w:rsidRPr="000F4A62" w:rsidRDefault="0015614D" w:rsidP="0015614D"/>
    <w:p w14:paraId="25D75070" w14:textId="77777777" w:rsidR="0015614D" w:rsidRPr="000F4A62" w:rsidRDefault="0015614D" w:rsidP="0015614D">
      <w:bookmarkStart w:id="110" w:name="-326933906"/>
      <w:r w:rsidRPr="000F4A62">
        <w:t>/ZC413/Declaration/GoodsShipments/</w:t>
      </w:r>
      <w:r w:rsidRPr="000F4A62">
        <w:rPr>
          <w:b/>
          <w:bCs/>
        </w:rPr>
        <w:t>TransportDocument</w:t>
      </w:r>
      <w:bookmarkEnd w:id="110"/>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TransportDocument"/>
        <w:tblDescription w:val="Tabela: Grupa danych /ZC413/Declaration/GoodsShipments/TransportDocument"/>
      </w:tblPr>
      <w:tblGrid>
        <w:gridCol w:w="4472"/>
        <w:gridCol w:w="1307"/>
        <w:gridCol w:w="840"/>
        <w:gridCol w:w="845"/>
        <w:gridCol w:w="700"/>
        <w:gridCol w:w="1190"/>
      </w:tblGrid>
      <w:tr w:rsidR="0015614D" w:rsidRPr="000F4A62" w14:paraId="2A7D584E" w14:textId="77777777" w:rsidTr="00935310">
        <w:trPr>
          <w:cantSplit/>
        </w:trPr>
        <w:tc>
          <w:tcPr>
            <w:tcW w:w="4820" w:type="dxa"/>
            <w:tcBorders>
              <w:top w:val="nil"/>
              <w:left w:val="nil"/>
              <w:bottom w:val="nil"/>
              <w:right w:val="nil"/>
            </w:tcBorders>
            <w:hideMark/>
          </w:tcPr>
          <w:p w14:paraId="5035A198" w14:textId="77777777" w:rsidR="0015614D" w:rsidRPr="000F4A62" w:rsidRDefault="0015614D" w:rsidP="00935310">
            <w:r w:rsidRPr="000F4A62">
              <w:t>Dokument przewozowy</w:t>
            </w:r>
          </w:p>
        </w:tc>
        <w:tc>
          <w:tcPr>
            <w:tcW w:w="1418" w:type="dxa"/>
            <w:tcBorders>
              <w:top w:val="nil"/>
              <w:left w:val="nil"/>
              <w:bottom w:val="nil"/>
              <w:right w:val="nil"/>
            </w:tcBorders>
            <w:hideMark/>
          </w:tcPr>
          <w:p w14:paraId="348513F2" w14:textId="77777777" w:rsidR="0015614D" w:rsidRPr="000F4A62" w:rsidRDefault="0015614D" w:rsidP="00935310">
            <w:r w:rsidRPr="000F4A62">
              <w:t>12 05 000 000</w:t>
            </w:r>
          </w:p>
        </w:tc>
        <w:tc>
          <w:tcPr>
            <w:tcW w:w="851" w:type="dxa"/>
            <w:tcBorders>
              <w:top w:val="nil"/>
              <w:left w:val="nil"/>
              <w:bottom w:val="nil"/>
              <w:right w:val="nil"/>
            </w:tcBorders>
            <w:hideMark/>
          </w:tcPr>
          <w:p w14:paraId="705AE894" w14:textId="77777777" w:rsidR="0015614D" w:rsidRPr="000F4A62" w:rsidRDefault="0015614D" w:rsidP="00935310"/>
        </w:tc>
        <w:tc>
          <w:tcPr>
            <w:tcW w:w="851" w:type="dxa"/>
            <w:tcBorders>
              <w:top w:val="nil"/>
              <w:left w:val="nil"/>
              <w:bottom w:val="nil"/>
              <w:right w:val="nil"/>
            </w:tcBorders>
            <w:hideMark/>
          </w:tcPr>
          <w:p w14:paraId="6A996269" w14:textId="77777777" w:rsidR="0015614D" w:rsidRPr="000F4A62" w:rsidRDefault="0015614D" w:rsidP="00935310"/>
        </w:tc>
        <w:tc>
          <w:tcPr>
            <w:tcW w:w="709" w:type="dxa"/>
            <w:tcBorders>
              <w:top w:val="nil"/>
              <w:left w:val="nil"/>
              <w:bottom w:val="nil"/>
              <w:right w:val="nil"/>
            </w:tcBorders>
            <w:hideMark/>
          </w:tcPr>
          <w:p w14:paraId="19613EAC" w14:textId="77777777" w:rsidR="0015614D" w:rsidRPr="000F4A62" w:rsidRDefault="0015614D" w:rsidP="00935310">
            <w:r w:rsidRPr="000F4A62">
              <w:t>0..99</w:t>
            </w:r>
          </w:p>
        </w:tc>
        <w:tc>
          <w:tcPr>
            <w:tcW w:w="709" w:type="dxa"/>
            <w:tcBorders>
              <w:top w:val="nil"/>
              <w:left w:val="nil"/>
              <w:bottom w:val="nil"/>
              <w:right w:val="nil"/>
            </w:tcBorders>
            <w:hideMark/>
          </w:tcPr>
          <w:p w14:paraId="42AE0EDF" w14:textId="3784DC1E" w:rsidR="0015614D" w:rsidRPr="000F4A62" w:rsidRDefault="00000000" w:rsidP="00935310">
            <w:hyperlink w:anchor="R_R.0007.I.A" w:tooltip="R.0007.I.A" w:history="1">
              <w:r w:rsidR="0015614D" w:rsidRPr="000F4A62">
                <w:rPr>
                  <w:rStyle w:val="Hipercze"/>
                </w:rPr>
                <w:t>R.0007.I.A</w:t>
              </w:r>
            </w:hyperlink>
          </w:p>
        </w:tc>
      </w:tr>
      <w:tr w:rsidR="0015614D" w:rsidRPr="000F4A62" w14:paraId="239FC3C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5B17344" w14:textId="77777777" w:rsidR="0015614D" w:rsidRPr="000F4A62" w:rsidRDefault="00000000" w:rsidP="00935310">
            <w:pPr>
              <w:rPr>
                <w:b/>
                <w:bCs/>
              </w:rPr>
            </w:pPr>
            <w:r>
              <w:rPr>
                <w:b/>
                <w:bCs/>
              </w:rPr>
              <w:pict w14:anchorId="4160CABB">
                <v:rect id="_x0000_i1074" style="width:0;height:1pt" o:hralign="center" o:hrstd="t" o:hrnoshade="t" o:hr="t" fillcolor="black" stroked="f"/>
              </w:pict>
            </w:r>
          </w:p>
        </w:tc>
      </w:tr>
      <w:tr w:rsidR="0015614D" w:rsidRPr="000F4A62" w14:paraId="4DD0361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325AAF7" w14:textId="77777777" w:rsidR="0015614D" w:rsidRPr="000F4A62" w:rsidRDefault="0015614D" w:rsidP="00935310">
            <w:pPr>
              <w:rPr>
                <w:b/>
                <w:bCs/>
              </w:rPr>
            </w:pPr>
            <w:r w:rsidRPr="000F4A62">
              <w:rPr>
                <w:b/>
                <w:bCs/>
              </w:rPr>
              <w:t>sequenceNumber</w:t>
            </w:r>
          </w:p>
          <w:p w14:paraId="171C9622" w14:textId="77777777" w:rsidR="0015614D" w:rsidRPr="000F4A62" w:rsidRDefault="0015614D" w:rsidP="00935310">
            <w:r w:rsidRPr="000F4A62">
              <w:t>Lp.</w:t>
            </w:r>
          </w:p>
          <w:p w14:paraId="3EB84602"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3E62824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42CEFE7"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AFC526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CF1F8F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9E8AA0A" w14:textId="678A7732"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71FDCDC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7B734B8" w14:textId="77777777" w:rsidR="0015614D" w:rsidRPr="000F4A62" w:rsidRDefault="0015614D" w:rsidP="00935310">
            <w:pPr>
              <w:rPr>
                <w:b/>
                <w:bCs/>
              </w:rPr>
            </w:pPr>
            <w:r w:rsidRPr="000F4A62">
              <w:rPr>
                <w:b/>
                <w:bCs/>
              </w:rPr>
              <w:t>referenceNumber</w:t>
            </w:r>
          </w:p>
          <w:p w14:paraId="5A6E4B10"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544284F2" w14:textId="77777777" w:rsidR="0015614D" w:rsidRPr="000F4A62" w:rsidRDefault="0015614D" w:rsidP="00935310">
            <w:r w:rsidRPr="000F4A62">
              <w:t>12 05 001 000</w:t>
            </w:r>
          </w:p>
        </w:tc>
        <w:tc>
          <w:tcPr>
            <w:tcW w:w="851" w:type="dxa"/>
            <w:tcBorders>
              <w:top w:val="nil"/>
              <w:left w:val="nil"/>
              <w:bottom w:val="nil"/>
              <w:right w:val="nil"/>
            </w:tcBorders>
            <w:tcMar>
              <w:top w:w="75" w:type="dxa"/>
              <w:left w:w="75" w:type="dxa"/>
              <w:bottom w:w="240" w:type="dxa"/>
              <w:right w:w="75" w:type="dxa"/>
            </w:tcMar>
            <w:hideMark/>
          </w:tcPr>
          <w:p w14:paraId="16F3137B"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063F07D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B1B7DE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8B99109" w14:textId="4AAADEA1" w:rsidR="0015614D" w:rsidRPr="000F4A62" w:rsidRDefault="00000000" w:rsidP="00935310">
            <w:hyperlink w:anchor="R_R.0001.G" w:tooltip="R.0001.G" w:history="1">
              <w:r w:rsidR="0015614D" w:rsidRPr="000F4A62">
                <w:rPr>
                  <w:rStyle w:val="Hipercze"/>
                </w:rPr>
                <w:t>R.0001.G</w:t>
              </w:r>
            </w:hyperlink>
          </w:p>
        </w:tc>
      </w:tr>
      <w:tr w:rsidR="0015614D" w:rsidRPr="000F4A62" w14:paraId="4BB8099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0CB2388" w14:textId="77777777" w:rsidR="0015614D" w:rsidRPr="000F4A62" w:rsidRDefault="0015614D" w:rsidP="00935310">
            <w:pPr>
              <w:rPr>
                <w:b/>
                <w:bCs/>
              </w:rPr>
            </w:pPr>
            <w:r w:rsidRPr="000F4A62">
              <w:rPr>
                <w:b/>
                <w:bCs/>
              </w:rPr>
              <w:t>type</w:t>
            </w:r>
          </w:p>
          <w:p w14:paraId="7C1ED7B8"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46469A57" w14:textId="77777777" w:rsidR="0015614D" w:rsidRPr="000F4A62" w:rsidRDefault="0015614D" w:rsidP="00935310">
            <w:r w:rsidRPr="000F4A62">
              <w:t>12 05 002 000</w:t>
            </w:r>
          </w:p>
        </w:tc>
        <w:tc>
          <w:tcPr>
            <w:tcW w:w="851" w:type="dxa"/>
            <w:tcBorders>
              <w:top w:val="nil"/>
              <w:left w:val="nil"/>
              <w:bottom w:val="nil"/>
              <w:right w:val="nil"/>
            </w:tcBorders>
            <w:tcMar>
              <w:top w:w="75" w:type="dxa"/>
              <w:left w:w="75" w:type="dxa"/>
              <w:bottom w:w="240" w:type="dxa"/>
              <w:right w:w="75" w:type="dxa"/>
            </w:tcMar>
            <w:hideMark/>
          </w:tcPr>
          <w:p w14:paraId="1D9BD60C"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7E6F470C" w14:textId="77777777" w:rsidR="0015614D" w:rsidRPr="000F4A62" w:rsidRDefault="0015614D" w:rsidP="00935310">
            <w:r w:rsidRPr="000F4A62">
              <w:t>CL754</w:t>
            </w:r>
          </w:p>
        </w:tc>
        <w:tc>
          <w:tcPr>
            <w:tcW w:w="709" w:type="dxa"/>
            <w:tcBorders>
              <w:top w:val="nil"/>
              <w:left w:val="nil"/>
              <w:bottom w:val="nil"/>
              <w:right w:val="nil"/>
            </w:tcBorders>
            <w:tcMar>
              <w:top w:w="75" w:type="dxa"/>
              <w:left w:w="75" w:type="dxa"/>
              <w:bottom w:w="240" w:type="dxa"/>
              <w:right w:w="75" w:type="dxa"/>
            </w:tcMar>
            <w:hideMark/>
          </w:tcPr>
          <w:p w14:paraId="0E059C8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851F887" w14:textId="5F86E799" w:rsidR="0015614D" w:rsidRPr="000F4A62" w:rsidRDefault="00000000" w:rsidP="00935310">
            <w:hyperlink w:anchor="R_R.0001.G" w:tooltip="R.0001.G" w:history="1">
              <w:r w:rsidR="0015614D" w:rsidRPr="000F4A62">
                <w:rPr>
                  <w:rStyle w:val="Hipercze"/>
                </w:rPr>
                <w:t>R.0001.G</w:t>
              </w:r>
            </w:hyperlink>
          </w:p>
        </w:tc>
      </w:tr>
    </w:tbl>
    <w:p w14:paraId="6E54C8AF" w14:textId="77777777" w:rsidR="0015614D" w:rsidRPr="000F4A62" w:rsidRDefault="0015614D" w:rsidP="0015614D"/>
    <w:p w14:paraId="45A3D1D1" w14:textId="77777777" w:rsidR="0015614D" w:rsidRPr="000F4A62" w:rsidRDefault="0015614D" w:rsidP="0015614D">
      <w:bookmarkStart w:id="111" w:name="-1998171187"/>
      <w:r w:rsidRPr="000F4A62">
        <w:t>/ZC413/Declaration/GoodsShipments/</w:t>
      </w:r>
      <w:r w:rsidRPr="000F4A62">
        <w:rPr>
          <w:b/>
          <w:bCs/>
        </w:rPr>
        <w:t>Warehouse</w:t>
      </w:r>
      <w:bookmarkEnd w:id="111"/>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Warehouse"/>
        <w:tblDescription w:val="Tabela: Grupa danych /ZC413/Declaration/GoodsShipments/Warehouse"/>
      </w:tblPr>
      <w:tblGrid>
        <w:gridCol w:w="4462"/>
        <w:gridCol w:w="1325"/>
        <w:gridCol w:w="842"/>
        <w:gridCol w:w="846"/>
        <w:gridCol w:w="689"/>
        <w:gridCol w:w="1190"/>
      </w:tblGrid>
      <w:tr w:rsidR="0015614D" w:rsidRPr="000F4A62" w14:paraId="67ACBB91" w14:textId="77777777" w:rsidTr="00935310">
        <w:trPr>
          <w:cantSplit/>
        </w:trPr>
        <w:tc>
          <w:tcPr>
            <w:tcW w:w="4820" w:type="dxa"/>
            <w:tcBorders>
              <w:top w:val="nil"/>
              <w:left w:val="nil"/>
              <w:bottom w:val="nil"/>
              <w:right w:val="nil"/>
            </w:tcBorders>
            <w:hideMark/>
          </w:tcPr>
          <w:p w14:paraId="38B51CA9" w14:textId="77777777" w:rsidR="0015614D" w:rsidRPr="000F4A62" w:rsidRDefault="0015614D" w:rsidP="00935310">
            <w:r w:rsidRPr="000F4A62">
              <w:t>Skład</w:t>
            </w:r>
          </w:p>
        </w:tc>
        <w:tc>
          <w:tcPr>
            <w:tcW w:w="1418" w:type="dxa"/>
            <w:tcBorders>
              <w:top w:val="nil"/>
              <w:left w:val="nil"/>
              <w:bottom w:val="nil"/>
              <w:right w:val="nil"/>
            </w:tcBorders>
            <w:hideMark/>
          </w:tcPr>
          <w:p w14:paraId="17196227" w14:textId="77777777" w:rsidR="0015614D" w:rsidRPr="000F4A62" w:rsidRDefault="0015614D" w:rsidP="00935310">
            <w:r w:rsidRPr="000F4A62">
              <w:t>12 11 000 000</w:t>
            </w:r>
          </w:p>
        </w:tc>
        <w:tc>
          <w:tcPr>
            <w:tcW w:w="851" w:type="dxa"/>
            <w:tcBorders>
              <w:top w:val="nil"/>
              <w:left w:val="nil"/>
              <w:bottom w:val="nil"/>
              <w:right w:val="nil"/>
            </w:tcBorders>
            <w:hideMark/>
          </w:tcPr>
          <w:p w14:paraId="43D73514" w14:textId="77777777" w:rsidR="0015614D" w:rsidRPr="000F4A62" w:rsidRDefault="0015614D" w:rsidP="00935310"/>
        </w:tc>
        <w:tc>
          <w:tcPr>
            <w:tcW w:w="851" w:type="dxa"/>
            <w:tcBorders>
              <w:top w:val="nil"/>
              <w:left w:val="nil"/>
              <w:bottom w:val="nil"/>
              <w:right w:val="nil"/>
            </w:tcBorders>
            <w:hideMark/>
          </w:tcPr>
          <w:p w14:paraId="321C21F9" w14:textId="77777777" w:rsidR="0015614D" w:rsidRPr="000F4A62" w:rsidRDefault="0015614D" w:rsidP="00935310"/>
        </w:tc>
        <w:tc>
          <w:tcPr>
            <w:tcW w:w="709" w:type="dxa"/>
            <w:tcBorders>
              <w:top w:val="nil"/>
              <w:left w:val="nil"/>
              <w:bottom w:val="nil"/>
              <w:right w:val="nil"/>
            </w:tcBorders>
            <w:hideMark/>
          </w:tcPr>
          <w:p w14:paraId="7C5021E6" w14:textId="77777777" w:rsidR="0015614D" w:rsidRPr="000F4A62" w:rsidRDefault="0015614D" w:rsidP="00935310">
            <w:r w:rsidRPr="000F4A62">
              <w:t>0..1</w:t>
            </w:r>
          </w:p>
        </w:tc>
        <w:tc>
          <w:tcPr>
            <w:tcW w:w="709" w:type="dxa"/>
            <w:tcBorders>
              <w:top w:val="nil"/>
              <w:left w:val="nil"/>
              <w:bottom w:val="nil"/>
              <w:right w:val="nil"/>
            </w:tcBorders>
            <w:hideMark/>
          </w:tcPr>
          <w:p w14:paraId="29316998" w14:textId="38A3F057" w:rsidR="0015614D" w:rsidRPr="000F4A62" w:rsidRDefault="00000000" w:rsidP="00935310">
            <w:hyperlink w:anchor="R_R.0077.I.A" w:tooltip="R.0077.I.A" w:history="1">
              <w:r w:rsidR="0015614D" w:rsidRPr="000F4A62">
                <w:rPr>
                  <w:rStyle w:val="Hipercze"/>
                </w:rPr>
                <w:t>R.0077.I.A</w:t>
              </w:r>
            </w:hyperlink>
          </w:p>
        </w:tc>
      </w:tr>
      <w:tr w:rsidR="0015614D" w:rsidRPr="000F4A62" w14:paraId="0C6438F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8A49139" w14:textId="77777777" w:rsidR="0015614D" w:rsidRPr="000F4A62" w:rsidRDefault="00000000" w:rsidP="00935310">
            <w:pPr>
              <w:rPr>
                <w:b/>
                <w:bCs/>
              </w:rPr>
            </w:pPr>
            <w:r>
              <w:rPr>
                <w:b/>
                <w:bCs/>
              </w:rPr>
              <w:pict w14:anchorId="394E3CE7">
                <v:rect id="_x0000_i1075" style="width:0;height:1pt" o:hralign="center" o:hrstd="t" o:hrnoshade="t" o:hr="t" fillcolor="black" stroked="f"/>
              </w:pict>
            </w:r>
          </w:p>
        </w:tc>
      </w:tr>
      <w:tr w:rsidR="0015614D" w:rsidRPr="000F4A62" w14:paraId="0CBA5A0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BE9F581" w14:textId="77777777" w:rsidR="0015614D" w:rsidRPr="000F4A62" w:rsidRDefault="0015614D" w:rsidP="00935310">
            <w:pPr>
              <w:rPr>
                <w:b/>
                <w:bCs/>
              </w:rPr>
            </w:pPr>
            <w:r w:rsidRPr="000F4A62">
              <w:rPr>
                <w:b/>
                <w:bCs/>
              </w:rPr>
              <w:t>type</w:t>
            </w:r>
          </w:p>
          <w:p w14:paraId="597C4249"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0F07BE11" w14:textId="77777777" w:rsidR="0015614D" w:rsidRPr="000F4A62" w:rsidRDefault="0015614D" w:rsidP="00935310">
            <w:r w:rsidRPr="000F4A62">
              <w:t>12 11 002 000</w:t>
            </w:r>
          </w:p>
        </w:tc>
        <w:tc>
          <w:tcPr>
            <w:tcW w:w="851" w:type="dxa"/>
            <w:tcBorders>
              <w:top w:val="nil"/>
              <w:left w:val="nil"/>
              <w:bottom w:val="nil"/>
              <w:right w:val="nil"/>
            </w:tcBorders>
            <w:tcMar>
              <w:top w:w="75" w:type="dxa"/>
              <w:left w:w="75" w:type="dxa"/>
              <w:bottom w:w="240" w:type="dxa"/>
              <w:right w:w="75" w:type="dxa"/>
            </w:tcMar>
            <w:hideMark/>
          </w:tcPr>
          <w:p w14:paraId="371359F5"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7C6EE64A" w14:textId="77777777" w:rsidR="0015614D" w:rsidRPr="000F4A62" w:rsidRDefault="0015614D" w:rsidP="00935310">
            <w:r w:rsidRPr="000F4A62">
              <w:t>CL099</w:t>
            </w:r>
          </w:p>
        </w:tc>
        <w:tc>
          <w:tcPr>
            <w:tcW w:w="709" w:type="dxa"/>
            <w:tcBorders>
              <w:top w:val="nil"/>
              <w:left w:val="nil"/>
              <w:bottom w:val="nil"/>
              <w:right w:val="nil"/>
            </w:tcBorders>
            <w:tcMar>
              <w:top w:w="75" w:type="dxa"/>
              <w:left w:w="75" w:type="dxa"/>
              <w:bottom w:w="240" w:type="dxa"/>
              <w:right w:w="75" w:type="dxa"/>
            </w:tcMar>
            <w:hideMark/>
          </w:tcPr>
          <w:p w14:paraId="4585A05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265F6D0" w14:textId="593EEF31" w:rsidR="0015614D" w:rsidRPr="000F4A62" w:rsidRDefault="00000000" w:rsidP="00935310">
            <w:hyperlink w:anchor="R_R.0001.G" w:tooltip="R.0001.G" w:history="1">
              <w:r w:rsidR="0015614D" w:rsidRPr="000F4A62">
                <w:rPr>
                  <w:rStyle w:val="Hipercze"/>
                </w:rPr>
                <w:t>R.0001.G</w:t>
              </w:r>
            </w:hyperlink>
          </w:p>
        </w:tc>
      </w:tr>
      <w:tr w:rsidR="0015614D" w:rsidRPr="000F4A62" w14:paraId="5594FB8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41CE841" w14:textId="77777777" w:rsidR="0015614D" w:rsidRPr="000F4A62" w:rsidRDefault="0015614D" w:rsidP="00935310">
            <w:pPr>
              <w:rPr>
                <w:b/>
                <w:bCs/>
              </w:rPr>
            </w:pPr>
            <w:r w:rsidRPr="000F4A62">
              <w:rPr>
                <w:b/>
                <w:bCs/>
              </w:rPr>
              <w:t>identifier</w:t>
            </w:r>
          </w:p>
          <w:p w14:paraId="4406EF69" w14:textId="77777777" w:rsidR="0015614D" w:rsidRPr="000F4A62" w:rsidRDefault="0015614D" w:rsidP="00935310">
            <w:r w:rsidRPr="000F4A62">
              <w:t>Identyfikator</w:t>
            </w:r>
          </w:p>
        </w:tc>
        <w:tc>
          <w:tcPr>
            <w:tcW w:w="1418" w:type="dxa"/>
            <w:tcBorders>
              <w:top w:val="nil"/>
              <w:left w:val="nil"/>
              <w:bottom w:val="nil"/>
              <w:right w:val="nil"/>
            </w:tcBorders>
            <w:tcMar>
              <w:top w:w="75" w:type="dxa"/>
              <w:left w:w="75" w:type="dxa"/>
              <w:bottom w:w="240" w:type="dxa"/>
              <w:right w:w="75" w:type="dxa"/>
            </w:tcMar>
            <w:hideMark/>
          </w:tcPr>
          <w:p w14:paraId="591B7B44" w14:textId="77777777" w:rsidR="0015614D" w:rsidRPr="000F4A62" w:rsidRDefault="0015614D" w:rsidP="00935310">
            <w:r w:rsidRPr="000F4A62">
              <w:t>12 11 015 000</w:t>
            </w:r>
          </w:p>
        </w:tc>
        <w:tc>
          <w:tcPr>
            <w:tcW w:w="851" w:type="dxa"/>
            <w:tcBorders>
              <w:top w:val="nil"/>
              <w:left w:val="nil"/>
              <w:bottom w:val="nil"/>
              <w:right w:val="nil"/>
            </w:tcBorders>
            <w:tcMar>
              <w:top w:w="75" w:type="dxa"/>
              <w:left w:w="75" w:type="dxa"/>
              <w:bottom w:w="240" w:type="dxa"/>
              <w:right w:w="75" w:type="dxa"/>
            </w:tcMar>
            <w:hideMark/>
          </w:tcPr>
          <w:p w14:paraId="0E54BDAB"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63FCF40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A2B99F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5BFAE77" w14:textId="5D2D0771" w:rsidR="0015614D" w:rsidRPr="000F4A62" w:rsidRDefault="00000000" w:rsidP="00935310">
            <w:hyperlink w:anchor="R_R.0001.G" w:tooltip="R.0001.G" w:history="1">
              <w:r w:rsidR="0015614D" w:rsidRPr="000F4A62">
                <w:rPr>
                  <w:rStyle w:val="Hipercze"/>
                </w:rPr>
                <w:t>R.0001.G</w:t>
              </w:r>
            </w:hyperlink>
            <w:r w:rsidR="0015614D" w:rsidRPr="000F4A62">
              <w:br/>
            </w:r>
            <w:hyperlink w:anchor="R_R.0068.I.A" w:tooltip="R.0068.I.A" w:history="1">
              <w:r w:rsidR="0015614D" w:rsidRPr="000F4A62">
                <w:rPr>
                  <w:rStyle w:val="Hipercze"/>
                </w:rPr>
                <w:t>R.0068.I.A</w:t>
              </w:r>
            </w:hyperlink>
            <w:r w:rsidR="0015614D" w:rsidRPr="000F4A62">
              <w:br/>
            </w:r>
            <w:hyperlink w:anchor="R_R.0161.I.A" w:tooltip="R.0161.I.A" w:history="1">
              <w:r w:rsidR="0015614D" w:rsidRPr="000F4A62">
                <w:rPr>
                  <w:rStyle w:val="Hipercze"/>
                </w:rPr>
                <w:t>R.0161.I.A</w:t>
              </w:r>
            </w:hyperlink>
          </w:p>
        </w:tc>
      </w:tr>
    </w:tbl>
    <w:p w14:paraId="4F830E7D" w14:textId="77777777" w:rsidR="0015614D" w:rsidRPr="000F4A62" w:rsidRDefault="0015614D" w:rsidP="0015614D"/>
    <w:p w14:paraId="71CFA913" w14:textId="77777777" w:rsidR="0015614D" w:rsidRPr="000F4A62" w:rsidRDefault="0015614D" w:rsidP="0015614D">
      <w:bookmarkStart w:id="112" w:name="13607191"/>
      <w:r w:rsidRPr="000F4A62">
        <w:t>/ZC413/Declaration/GoodsShipments/</w:t>
      </w:r>
      <w:r w:rsidRPr="000F4A62">
        <w:rPr>
          <w:b/>
          <w:bCs/>
        </w:rPr>
        <w:t>Exporter</w:t>
      </w:r>
      <w:bookmarkEnd w:id="112"/>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Exporter"/>
        <w:tblDescription w:val="Tabela: Grupa danych /ZC413/Declaration/GoodsShipments/Exporter"/>
      </w:tblPr>
      <w:tblGrid>
        <w:gridCol w:w="4571"/>
        <w:gridCol w:w="1301"/>
        <w:gridCol w:w="839"/>
        <w:gridCol w:w="769"/>
        <w:gridCol w:w="684"/>
        <w:gridCol w:w="1190"/>
      </w:tblGrid>
      <w:tr w:rsidR="0015614D" w:rsidRPr="000F4A62" w14:paraId="6D71A5CA" w14:textId="77777777" w:rsidTr="00935310">
        <w:trPr>
          <w:cantSplit/>
        </w:trPr>
        <w:tc>
          <w:tcPr>
            <w:tcW w:w="4820" w:type="dxa"/>
            <w:tcBorders>
              <w:top w:val="nil"/>
              <w:left w:val="nil"/>
              <w:bottom w:val="nil"/>
              <w:right w:val="nil"/>
            </w:tcBorders>
            <w:hideMark/>
          </w:tcPr>
          <w:p w14:paraId="46962BAC" w14:textId="77777777" w:rsidR="0015614D" w:rsidRPr="000F4A62" w:rsidRDefault="0015614D" w:rsidP="00935310">
            <w:r w:rsidRPr="000F4A62">
              <w:t>Eksporter</w:t>
            </w:r>
          </w:p>
        </w:tc>
        <w:tc>
          <w:tcPr>
            <w:tcW w:w="1418" w:type="dxa"/>
            <w:tcBorders>
              <w:top w:val="nil"/>
              <w:left w:val="nil"/>
              <w:bottom w:val="nil"/>
              <w:right w:val="nil"/>
            </w:tcBorders>
            <w:hideMark/>
          </w:tcPr>
          <w:p w14:paraId="0A164360" w14:textId="77777777" w:rsidR="0015614D" w:rsidRPr="000F4A62" w:rsidRDefault="0015614D" w:rsidP="00935310">
            <w:r w:rsidRPr="000F4A62">
              <w:t>13 01 000 000</w:t>
            </w:r>
          </w:p>
        </w:tc>
        <w:tc>
          <w:tcPr>
            <w:tcW w:w="851" w:type="dxa"/>
            <w:tcBorders>
              <w:top w:val="nil"/>
              <w:left w:val="nil"/>
              <w:bottom w:val="nil"/>
              <w:right w:val="nil"/>
            </w:tcBorders>
            <w:hideMark/>
          </w:tcPr>
          <w:p w14:paraId="13235DD8" w14:textId="77777777" w:rsidR="0015614D" w:rsidRPr="000F4A62" w:rsidRDefault="0015614D" w:rsidP="00935310"/>
        </w:tc>
        <w:tc>
          <w:tcPr>
            <w:tcW w:w="851" w:type="dxa"/>
            <w:tcBorders>
              <w:top w:val="nil"/>
              <w:left w:val="nil"/>
              <w:bottom w:val="nil"/>
              <w:right w:val="nil"/>
            </w:tcBorders>
            <w:hideMark/>
          </w:tcPr>
          <w:p w14:paraId="4ED3E223" w14:textId="77777777" w:rsidR="0015614D" w:rsidRPr="000F4A62" w:rsidRDefault="0015614D" w:rsidP="00935310"/>
        </w:tc>
        <w:tc>
          <w:tcPr>
            <w:tcW w:w="709" w:type="dxa"/>
            <w:tcBorders>
              <w:top w:val="nil"/>
              <w:left w:val="nil"/>
              <w:bottom w:val="nil"/>
              <w:right w:val="nil"/>
            </w:tcBorders>
            <w:hideMark/>
          </w:tcPr>
          <w:p w14:paraId="31973B2C" w14:textId="77777777" w:rsidR="0015614D" w:rsidRPr="000F4A62" w:rsidRDefault="0015614D" w:rsidP="00935310">
            <w:r w:rsidRPr="000F4A62">
              <w:t>0..1</w:t>
            </w:r>
          </w:p>
        </w:tc>
        <w:tc>
          <w:tcPr>
            <w:tcW w:w="709" w:type="dxa"/>
            <w:tcBorders>
              <w:top w:val="nil"/>
              <w:left w:val="nil"/>
              <w:bottom w:val="nil"/>
              <w:right w:val="nil"/>
            </w:tcBorders>
            <w:hideMark/>
          </w:tcPr>
          <w:p w14:paraId="11C5D463" w14:textId="027509A4" w:rsidR="0015614D" w:rsidRPr="000F4A62" w:rsidRDefault="00000000" w:rsidP="00935310">
            <w:hyperlink w:anchor="R_R.0008.I.A" w:tooltip="R.0008.I.A" w:history="1">
              <w:r w:rsidR="0015614D" w:rsidRPr="000F4A62">
                <w:rPr>
                  <w:rStyle w:val="Hipercze"/>
                </w:rPr>
                <w:t>R.0008.I.A</w:t>
              </w:r>
            </w:hyperlink>
          </w:p>
        </w:tc>
      </w:tr>
      <w:tr w:rsidR="0015614D" w:rsidRPr="000F4A62" w14:paraId="551C762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BF22FB1" w14:textId="77777777" w:rsidR="0015614D" w:rsidRPr="000F4A62" w:rsidRDefault="00000000" w:rsidP="00935310">
            <w:pPr>
              <w:rPr>
                <w:b/>
                <w:bCs/>
              </w:rPr>
            </w:pPr>
            <w:r>
              <w:rPr>
                <w:b/>
                <w:bCs/>
              </w:rPr>
              <w:pict w14:anchorId="09834303">
                <v:rect id="_x0000_i1076" style="width:0;height:1pt" o:hralign="center" o:hrstd="t" o:hrnoshade="t" o:hr="t" fillcolor="black" stroked="f"/>
              </w:pict>
            </w:r>
          </w:p>
        </w:tc>
      </w:tr>
      <w:tr w:rsidR="0015614D" w:rsidRPr="000F4A62" w14:paraId="0EFFCEE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FECF894" w14:textId="77777777" w:rsidR="0015614D" w:rsidRPr="000F4A62" w:rsidRDefault="0015614D" w:rsidP="00935310">
            <w:pPr>
              <w:rPr>
                <w:b/>
                <w:bCs/>
              </w:rPr>
            </w:pPr>
            <w:r w:rsidRPr="000F4A62">
              <w:rPr>
                <w:b/>
                <w:bCs/>
              </w:rPr>
              <w:lastRenderedPageBreak/>
              <w:t>name</w:t>
            </w:r>
          </w:p>
          <w:p w14:paraId="010913C5"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5448236A" w14:textId="77777777" w:rsidR="0015614D" w:rsidRPr="000F4A62" w:rsidRDefault="0015614D" w:rsidP="00935310">
            <w:r w:rsidRPr="000F4A62">
              <w:t>13 01 016 000</w:t>
            </w:r>
          </w:p>
        </w:tc>
        <w:tc>
          <w:tcPr>
            <w:tcW w:w="851" w:type="dxa"/>
            <w:tcBorders>
              <w:top w:val="nil"/>
              <w:left w:val="nil"/>
              <w:bottom w:val="nil"/>
              <w:right w:val="nil"/>
            </w:tcBorders>
            <w:tcMar>
              <w:top w:w="75" w:type="dxa"/>
              <w:left w:w="75" w:type="dxa"/>
              <w:bottom w:w="240" w:type="dxa"/>
              <w:right w:w="75" w:type="dxa"/>
            </w:tcMar>
            <w:hideMark/>
          </w:tcPr>
          <w:p w14:paraId="6E8371D9"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43B37D0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7D1593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558E96E" w14:textId="09D2A79D" w:rsidR="0015614D" w:rsidRPr="000F4A62" w:rsidRDefault="00000000" w:rsidP="00935310">
            <w:hyperlink w:anchor="R_R.0001.G" w:tooltip="R.0001.G" w:history="1">
              <w:r w:rsidR="0015614D" w:rsidRPr="000F4A62">
                <w:rPr>
                  <w:rStyle w:val="Hipercze"/>
                </w:rPr>
                <w:t>R.0001.G</w:t>
              </w:r>
            </w:hyperlink>
          </w:p>
        </w:tc>
      </w:tr>
      <w:tr w:rsidR="0015614D" w:rsidRPr="000F4A62" w14:paraId="184371D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6B0E7EF" w14:textId="77777777" w:rsidR="0015614D" w:rsidRPr="000F4A62" w:rsidRDefault="0015614D" w:rsidP="00935310">
            <w:pPr>
              <w:rPr>
                <w:b/>
                <w:bCs/>
              </w:rPr>
            </w:pPr>
            <w:r w:rsidRPr="000F4A62">
              <w:rPr>
                <w:b/>
                <w:bCs/>
              </w:rPr>
              <w:t>identificationNumber</w:t>
            </w:r>
          </w:p>
          <w:p w14:paraId="4BBE6CE7"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6364B2C8" w14:textId="77777777" w:rsidR="0015614D" w:rsidRPr="000F4A62" w:rsidRDefault="0015614D" w:rsidP="00935310">
            <w:r w:rsidRPr="000F4A62">
              <w:t>13 01 017 000</w:t>
            </w:r>
          </w:p>
        </w:tc>
        <w:tc>
          <w:tcPr>
            <w:tcW w:w="851" w:type="dxa"/>
            <w:tcBorders>
              <w:top w:val="nil"/>
              <w:left w:val="nil"/>
              <w:bottom w:val="nil"/>
              <w:right w:val="nil"/>
            </w:tcBorders>
            <w:tcMar>
              <w:top w:w="75" w:type="dxa"/>
              <w:left w:w="75" w:type="dxa"/>
              <w:bottom w:w="240" w:type="dxa"/>
              <w:right w:w="75" w:type="dxa"/>
            </w:tcMar>
            <w:hideMark/>
          </w:tcPr>
          <w:p w14:paraId="292B8CD5"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06C6899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99A3BC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CF32E48" w14:textId="595F91D9"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p>
        </w:tc>
      </w:tr>
      <w:tr w:rsidR="0015614D" w:rsidRPr="000F4A62" w14:paraId="2BB8105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E727441" w14:textId="77777777" w:rsidR="0015614D" w:rsidRPr="000F4A62" w:rsidRDefault="0015614D" w:rsidP="00935310">
            <w:pPr>
              <w:rPr>
                <w:b/>
                <w:bCs/>
              </w:rPr>
            </w:pPr>
            <w:r w:rsidRPr="000F4A62">
              <w:rPr>
                <w:b/>
                <w:bCs/>
              </w:rPr>
              <w:t>otherIdentificationNumber</w:t>
            </w:r>
          </w:p>
          <w:p w14:paraId="37E2E231" w14:textId="77777777" w:rsidR="0015614D" w:rsidRPr="000F4A62" w:rsidRDefault="0015614D" w:rsidP="00935310">
            <w:r w:rsidRPr="000F4A62">
              <w:t>Inny numer identyfikacyjny</w:t>
            </w:r>
          </w:p>
        </w:tc>
        <w:tc>
          <w:tcPr>
            <w:tcW w:w="1418" w:type="dxa"/>
            <w:tcBorders>
              <w:top w:val="nil"/>
              <w:left w:val="nil"/>
              <w:bottom w:val="nil"/>
              <w:right w:val="nil"/>
            </w:tcBorders>
            <w:tcMar>
              <w:top w:w="75" w:type="dxa"/>
              <w:left w:w="75" w:type="dxa"/>
              <w:bottom w:w="240" w:type="dxa"/>
              <w:right w:w="75" w:type="dxa"/>
            </w:tcMar>
            <w:hideMark/>
          </w:tcPr>
          <w:p w14:paraId="160C3FF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EFE386C"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29C77DB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52DF63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F4CADE6" w14:textId="227FF691" w:rsidR="0015614D" w:rsidRPr="000F4A62" w:rsidRDefault="00000000" w:rsidP="00935310">
            <w:hyperlink w:anchor="R_R.0001.G" w:tooltip="R.0001.G" w:history="1">
              <w:r w:rsidR="0015614D" w:rsidRPr="000F4A62">
                <w:rPr>
                  <w:rStyle w:val="Hipercze"/>
                </w:rPr>
                <w:t>R.0001.G</w:t>
              </w:r>
            </w:hyperlink>
          </w:p>
        </w:tc>
      </w:tr>
    </w:tbl>
    <w:p w14:paraId="4F56E35E" w14:textId="77777777" w:rsidR="0015614D" w:rsidRPr="000F4A62" w:rsidRDefault="0015614D" w:rsidP="0015614D"/>
    <w:p w14:paraId="535D7539" w14:textId="77777777" w:rsidR="0015614D" w:rsidRPr="000F4A62" w:rsidRDefault="0015614D" w:rsidP="0015614D">
      <w:bookmarkStart w:id="113" w:name="-418718211"/>
      <w:r w:rsidRPr="000F4A62">
        <w:t>/ZC413/Declaration/GoodsShipments/Exporter/</w:t>
      </w:r>
      <w:r w:rsidRPr="000F4A62">
        <w:rPr>
          <w:b/>
          <w:bCs/>
        </w:rPr>
        <w:t>Address</w:t>
      </w:r>
      <w:bookmarkEnd w:id="113"/>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Exporter/Address"/>
        <w:tblDescription w:val="Tabela: Grupa danych /ZC413/Declaration/GoodsShipments/Exporter/Address"/>
      </w:tblPr>
      <w:tblGrid>
        <w:gridCol w:w="4551"/>
        <w:gridCol w:w="1332"/>
        <w:gridCol w:w="842"/>
        <w:gridCol w:w="846"/>
        <w:gridCol w:w="691"/>
        <w:gridCol w:w="1092"/>
      </w:tblGrid>
      <w:tr w:rsidR="0015614D" w:rsidRPr="000F4A62" w14:paraId="3C840A8D" w14:textId="77777777" w:rsidTr="00935310">
        <w:trPr>
          <w:cantSplit/>
        </w:trPr>
        <w:tc>
          <w:tcPr>
            <w:tcW w:w="4820" w:type="dxa"/>
            <w:tcBorders>
              <w:top w:val="nil"/>
              <w:left w:val="nil"/>
              <w:bottom w:val="nil"/>
              <w:right w:val="nil"/>
            </w:tcBorders>
            <w:hideMark/>
          </w:tcPr>
          <w:p w14:paraId="4366F103" w14:textId="77777777" w:rsidR="0015614D" w:rsidRPr="000F4A62" w:rsidRDefault="0015614D" w:rsidP="00935310">
            <w:r w:rsidRPr="000F4A62">
              <w:t>Adres</w:t>
            </w:r>
          </w:p>
        </w:tc>
        <w:tc>
          <w:tcPr>
            <w:tcW w:w="1418" w:type="dxa"/>
            <w:tcBorders>
              <w:top w:val="nil"/>
              <w:left w:val="nil"/>
              <w:bottom w:val="nil"/>
              <w:right w:val="nil"/>
            </w:tcBorders>
            <w:hideMark/>
          </w:tcPr>
          <w:p w14:paraId="5F38C9BE" w14:textId="77777777" w:rsidR="0015614D" w:rsidRPr="000F4A62" w:rsidRDefault="0015614D" w:rsidP="00935310">
            <w:r w:rsidRPr="000F4A62">
              <w:t>13 01 018 000</w:t>
            </w:r>
          </w:p>
        </w:tc>
        <w:tc>
          <w:tcPr>
            <w:tcW w:w="851" w:type="dxa"/>
            <w:tcBorders>
              <w:top w:val="nil"/>
              <w:left w:val="nil"/>
              <w:bottom w:val="nil"/>
              <w:right w:val="nil"/>
            </w:tcBorders>
            <w:hideMark/>
          </w:tcPr>
          <w:p w14:paraId="20A06D12" w14:textId="77777777" w:rsidR="0015614D" w:rsidRPr="000F4A62" w:rsidRDefault="0015614D" w:rsidP="00935310"/>
        </w:tc>
        <w:tc>
          <w:tcPr>
            <w:tcW w:w="851" w:type="dxa"/>
            <w:tcBorders>
              <w:top w:val="nil"/>
              <w:left w:val="nil"/>
              <w:bottom w:val="nil"/>
              <w:right w:val="nil"/>
            </w:tcBorders>
            <w:hideMark/>
          </w:tcPr>
          <w:p w14:paraId="4585065C" w14:textId="77777777" w:rsidR="0015614D" w:rsidRPr="000F4A62" w:rsidRDefault="0015614D" w:rsidP="00935310"/>
        </w:tc>
        <w:tc>
          <w:tcPr>
            <w:tcW w:w="709" w:type="dxa"/>
            <w:tcBorders>
              <w:top w:val="nil"/>
              <w:left w:val="nil"/>
              <w:bottom w:val="nil"/>
              <w:right w:val="nil"/>
            </w:tcBorders>
            <w:hideMark/>
          </w:tcPr>
          <w:p w14:paraId="1B51C174" w14:textId="77777777" w:rsidR="0015614D" w:rsidRPr="000F4A62" w:rsidRDefault="0015614D" w:rsidP="00935310">
            <w:r w:rsidRPr="000F4A62">
              <w:t>0..1</w:t>
            </w:r>
          </w:p>
        </w:tc>
        <w:tc>
          <w:tcPr>
            <w:tcW w:w="709" w:type="dxa"/>
            <w:tcBorders>
              <w:top w:val="nil"/>
              <w:left w:val="nil"/>
              <w:bottom w:val="nil"/>
              <w:right w:val="nil"/>
            </w:tcBorders>
            <w:hideMark/>
          </w:tcPr>
          <w:p w14:paraId="2A77444D" w14:textId="77777777" w:rsidR="0015614D" w:rsidRPr="000F4A62" w:rsidRDefault="0015614D" w:rsidP="00935310">
            <w:r w:rsidRPr="000F4A62">
              <w:t>-</w:t>
            </w:r>
          </w:p>
        </w:tc>
      </w:tr>
      <w:tr w:rsidR="0015614D" w:rsidRPr="000F4A62" w14:paraId="74A09889"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0958F20" w14:textId="77777777" w:rsidR="0015614D" w:rsidRPr="000F4A62" w:rsidRDefault="00000000" w:rsidP="00935310">
            <w:pPr>
              <w:rPr>
                <w:b/>
                <w:bCs/>
              </w:rPr>
            </w:pPr>
            <w:r>
              <w:rPr>
                <w:b/>
                <w:bCs/>
              </w:rPr>
              <w:pict w14:anchorId="0BAE7C72">
                <v:rect id="_x0000_i1077" style="width:0;height:1pt" o:hralign="center" o:hrstd="t" o:hrnoshade="t" o:hr="t" fillcolor="black" stroked="f"/>
              </w:pict>
            </w:r>
          </w:p>
        </w:tc>
      </w:tr>
      <w:tr w:rsidR="0015614D" w:rsidRPr="000F4A62" w14:paraId="52C163F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008BEC6" w14:textId="77777777" w:rsidR="0015614D" w:rsidRPr="000F4A62" w:rsidRDefault="0015614D" w:rsidP="00935310">
            <w:pPr>
              <w:rPr>
                <w:b/>
                <w:bCs/>
              </w:rPr>
            </w:pPr>
            <w:r w:rsidRPr="000F4A62">
              <w:rPr>
                <w:b/>
                <w:bCs/>
              </w:rPr>
              <w:t>streetAndNumber</w:t>
            </w:r>
          </w:p>
          <w:p w14:paraId="7A8B8745"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55D15DFF" w14:textId="77777777" w:rsidR="0015614D" w:rsidRPr="000F4A62" w:rsidRDefault="0015614D" w:rsidP="00935310">
            <w:r w:rsidRPr="000F4A62">
              <w:t>13 01 018 019</w:t>
            </w:r>
          </w:p>
        </w:tc>
        <w:tc>
          <w:tcPr>
            <w:tcW w:w="851" w:type="dxa"/>
            <w:tcBorders>
              <w:top w:val="nil"/>
              <w:left w:val="nil"/>
              <w:bottom w:val="nil"/>
              <w:right w:val="nil"/>
            </w:tcBorders>
            <w:tcMar>
              <w:top w:w="75" w:type="dxa"/>
              <w:left w:w="75" w:type="dxa"/>
              <w:bottom w:w="240" w:type="dxa"/>
              <w:right w:w="75" w:type="dxa"/>
            </w:tcMar>
            <w:hideMark/>
          </w:tcPr>
          <w:p w14:paraId="5C0FEA42"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699AD20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378072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EB7F867" w14:textId="3145C90F" w:rsidR="0015614D" w:rsidRPr="000F4A62" w:rsidRDefault="00000000" w:rsidP="00935310">
            <w:hyperlink w:anchor="R_R.0001.G" w:tooltip="R.0001.G" w:history="1">
              <w:r w:rsidR="0015614D" w:rsidRPr="000F4A62">
                <w:rPr>
                  <w:rStyle w:val="Hipercze"/>
                </w:rPr>
                <w:t>R.0001.G</w:t>
              </w:r>
            </w:hyperlink>
          </w:p>
        </w:tc>
      </w:tr>
      <w:tr w:rsidR="0015614D" w:rsidRPr="000F4A62" w14:paraId="5EBAEFA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0246DFE" w14:textId="77777777" w:rsidR="0015614D" w:rsidRPr="000F4A62" w:rsidRDefault="0015614D" w:rsidP="00935310">
            <w:pPr>
              <w:rPr>
                <w:b/>
                <w:bCs/>
              </w:rPr>
            </w:pPr>
            <w:r w:rsidRPr="000F4A62">
              <w:rPr>
                <w:b/>
                <w:bCs/>
              </w:rPr>
              <w:t>postcode</w:t>
            </w:r>
          </w:p>
          <w:p w14:paraId="709C87C1"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4010F930" w14:textId="77777777" w:rsidR="0015614D" w:rsidRPr="000F4A62" w:rsidRDefault="0015614D" w:rsidP="00935310">
            <w:r w:rsidRPr="000F4A62">
              <w:t>13 01 018 021</w:t>
            </w:r>
          </w:p>
        </w:tc>
        <w:tc>
          <w:tcPr>
            <w:tcW w:w="851" w:type="dxa"/>
            <w:tcBorders>
              <w:top w:val="nil"/>
              <w:left w:val="nil"/>
              <w:bottom w:val="nil"/>
              <w:right w:val="nil"/>
            </w:tcBorders>
            <w:tcMar>
              <w:top w:w="75" w:type="dxa"/>
              <w:left w:w="75" w:type="dxa"/>
              <w:bottom w:w="240" w:type="dxa"/>
              <w:right w:w="75" w:type="dxa"/>
            </w:tcMar>
            <w:hideMark/>
          </w:tcPr>
          <w:p w14:paraId="66348CDD"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090CDFB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DF02D4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204D70E" w14:textId="1AC06F24"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r w:rsidR="0015614D" w:rsidRPr="000F4A62" w14:paraId="6D38D82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488C304" w14:textId="77777777" w:rsidR="0015614D" w:rsidRPr="000F4A62" w:rsidRDefault="0015614D" w:rsidP="00935310">
            <w:pPr>
              <w:rPr>
                <w:b/>
                <w:bCs/>
              </w:rPr>
            </w:pPr>
            <w:r w:rsidRPr="000F4A62">
              <w:rPr>
                <w:b/>
                <w:bCs/>
              </w:rPr>
              <w:t>city</w:t>
            </w:r>
          </w:p>
          <w:p w14:paraId="4DAE5921"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349E1750" w14:textId="77777777" w:rsidR="0015614D" w:rsidRPr="000F4A62" w:rsidRDefault="0015614D" w:rsidP="00935310">
            <w:r w:rsidRPr="000F4A62">
              <w:t>13 01 018 022</w:t>
            </w:r>
          </w:p>
        </w:tc>
        <w:tc>
          <w:tcPr>
            <w:tcW w:w="851" w:type="dxa"/>
            <w:tcBorders>
              <w:top w:val="nil"/>
              <w:left w:val="nil"/>
              <w:bottom w:val="nil"/>
              <w:right w:val="nil"/>
            </w:tcBorders>
            <w:tcMar>
              <w:top w:w="75" w:type="dxa"/>
              <w:left w:w="75" w:type="dxa"/>
              <w:bottom w:w="240" w:type="dxa"/>
              <w:right w:w="75" w:type="dxa"/>
            </w:tcMar>
            <w:hideMark/>
          </w:tcPr>
          <w:p w14:paraId="2FF1271D"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1764F3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2C9B5F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F578FEA" w14:textId="05126F78" w:rsidR="0015614D" w:rsidRPr="000F4A62" w:rsidRDefault="00000000" w:rsidP="00935310">
            <w:hyperlink w:anchor="R_R.0001.G" w:tooltip="R.0001.G" w:history="1">
              <w:r w:rsidR="0015614D" w:rsidRPr="000F4A62">
                <w:rPr>
                  <w:rStyle w:val="Hipercze"/>
                </w:rPr>
                <w:t>R.0001.G</w:t>
              </w:r>
            </w:hyperlink>
          </w:p>
        </w:tc>
      </w:tr>
      <w:tr w:rsidR="0015614D" w:rsidRPr="000F4A62" w14:paraId="3F4FF9C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8C92955" w14:textId="77777777" w:rsidR="0015614D" w:rsidRPr="000F4A62" w:rsidRDefault="0015614D" w:rsidP="00935310">
            <w:pPr>
              <w:rPr>
                <w:b/>
                <w:bCs/>
              </w:rPr>
            </w:pPr>
            <w:r w:rsidRPr="000F4A62">
              <w:rPr>
                <w:b/>
                <w:bCs/>
              </w:rPr>
              <w:t>country</w:t>
            </w:r>
          </w:p>
          <w:p w14:paraId="184381B7"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70D4092B" w14:textId="77777777" w:rsidR="0015614D" w:rsidRPr="000F4A62" w:rsidRDefault="0015614D" w:rsidP="00935310">
            <w:r w:rsidRPr="000F4A62">
              <w:t>13 01 018 020</w:t>
            </w:r>
          </w:p>
        </w:tc>
        <w:tc>
          <w:tcPr>
            <w:tcW w:w="851" w:type="dxa"/>
            <w:tcBorders>
              <w:top w:val="nil"/>
              <w:left w:val="nil"/>
              <w:bottom w:val="nil"/>
              <w:right w:val="nil"/>
            </w:tcBorders>
            <w:tcMar>
              <w:top w:w="75" w:type="dxa"/>
              <w:left w:w="75" w:type="dxa"/>
              <w:bottom w:w="240" w:type="dxa"/>
              <w:right w:w="75" w:type="dxa"/>
            </w:tcMar>
            <w:hideMark/>
          </w:tcPr>
          <w:p w14:paraId="11709F99"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28A7767E"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3B79854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FFBF0C1" w14:textId="52CD951A"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bl>
    <w:p w14:paraId="7A2DFCB7" w14:textId="77777777" w:rsidR="0015614D" w:rsidRPr="000F4A62" w:rsidRDefault="0015614D" w:rsidP="0015614D"/>
    <w:p w14:paraId="5144E5E0" w14:textId="77777777" w:rsidR="0015614D" w:rsidRPr="000F4A62" w:rsidRDefault="0015614D" w:rsidP="0015614D">
      <w:bookmarkStart w:id="114" w:name="141812405"/>
      <w:r w:rsidRPr="000F4A62">
        <w:t>/ZC413/Declaration/GoodsShipments/</w:t>
      </w:r>
      <w:r w:rsidRPr="000F4A62">
        <w:rPr>
          <w:b/>
          <w:bCs/>
        </w:rPr>
        <w:t>Seller</w:t>
      </w:r>
      <w:bookmarkEnd w:id="114"/>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Seller"/>
        <w:tblDescription w:val="Tabela: Grupa danych /ZC413/Declaration/GoodsShipments/Seller"/>
      </w:tblPr>
      <w:tblGrid>
        <w:gridCol w:w="4540"/>
        <w:gridCol w:w="1316"/>
        <w:gridCol w:w="841"/>
        <w:gridCol w:w="780"/>
        <w:gridCol w:w="687"/>
        <w:gridCol w:w="1190"/>
      </w:tblGrid>
      <w:tr w:rsidR="0015614D" w:rsidRPr="000F4A62" w14:paraId="13780911" w14:textId="77777777" w:rsidTr="00935310">
        <w:trPr>
          <w:cantSplit/>
        </w:trPr>
        <w:tc>
          <w:tcPr>
            <w:tcW w:w="4820" w:type="dxa"/>
            <w:tcBorders>
              <w:top w:val="nil"/>
              <w:left w:val="nil"/>
              <w:bottom w:val="nil"/>
              <w:right w:val="nil"/>
            </w:tcBorders>
            <w:hideMark/>
          </w:tcPr>
          <w:p w14:paraId="5B33A3B5" w14:textId="77777777" w:rsidR="0015614D" w:rsidRPr="000F4A62" w:rsidRDefault="0015614D" w:rsidP="00935310">
            <w:r w:rsidRPr="000F4A62">
              <w:t>Sprzedający</w:t>
            </w:r>
          </w:p>
        </w:tc>
        <w:tc>
          <w:tcPr>
            <w:tcW w:w="1418" w:type="dxa"/>
            <w:tcBorders>
              <w:top w:val="nil"/>
              <w:left w:val="nil"/>
              <w:bottom w:val="nil"/>
              <w:right w:val="nil"/>
            </w:tcBorders>
            <w:hideMark/>
          </w:tcPr>
          <w:p w14:paraId="671C2EB8" w14:textId="77777777" w:rsidR="0015614D" w:rsidRPr="000F4A62" w:rsidRDefault="0015614D" w:rsidP="00935310">
            <w:r w:rsidRPr="000F4A62">
              <w:t>13 08 000 000</w:t>
            </w:r>
          </w:p>
        </w:tc>
        <w:tc>
          <w:tcPr>
            <w:tcW w:w="851" w:type="dxa"/>
            <w:tcBorders>
              <w:top w:val="nil"/>
              <w:left w:val="nil"/>
              <w:bottom w:val="nil"/>
              <w:right w:val="nil"/>
            </w:tcBorders>
            <w:hideMark/>
          </w:tcPr>
          <w:p w14:paraId="3F392C20" w14:textId="77777777" w:rsidR="0015614D" w:rsidRPr="000F4A62" w:rsidRDefault="0015614D" w:rsidP="00935310"/>
        </w:tc>
        <w:tc>
          <w:tcPr>
            <w:tcW w:w="851" w:type="dxa"/>
            <w:tcBorders>
              <w:top w:val="nil"/>
              <w:left w:val="nil"/>
              <w:bottom w:val="nil"/>
              <w:right w:val="nil"/>
            </w:tcBorders>
            <w:hideMark/>
          </w:tcPr>
          <w:p w14:paraId="0F5E94F4" w14:textId="77777777" w:rsidR="0015614D" w:rsidRPr="000F4A62" w:rsidRDefault="0015614D" w:rsidP="00935310"/>
        </w:tc>
        <w:tc>
          <w:tcPr>
            <w:tcW w:w="709" w:type="dxa"/>
            <w:tcBorders>
              <w:top w:val="nil"/>
              <w:left w:val="nil"/>
              <w:bottom w:val="nil"/>
              <w:right w:val="nil"/>
            </w:tcBorders>
            <w:hideMark/>
          </w:tcPr>
          <w:p w14:paraId="3A851980" w14:textId="77777777" w:rsidR="0015614D" w:rsidRPr="000F4A62" w:rsidRDefault="0015614D" w:rsidP="00935310">
            <w:r w:rsidRPr="000F4A62">
              <w:t>0..1</w:t>
            </w:r>
          </w:p>
        </w:tc>
        <w:tc>
          <w:tcPr>
            <w:tcW w:w="709" w:type="dxa"/>
            <w:tcBorders>
              <w:top w:val="nil"/>
              <w:left w:val="nil"/>
              <w:bottom w:val="nil"/>
              <w:right w:val="nil"/>
            </w:tcBorders>
            <w:hideMark/>
          </w:tcPr>
          <w:p w14:paraId="1F301A92" w14:textId="54F42843" w:rsidR="0015614D" w:rsidRPr="000F4A62" w:rsidRDefault="00000000" w:rsidP="00935310">
            <w:hyperlink w:anchor="R_R.0010.G" w:tooltip="R.0010.G" w:history="1">
              <w:r w:rsidR="0015614D" w:rsidRPr="000F4A62">
                <w:rPr>
                  <w:rStyle w:val="Hipercze"/>
                </w:rPr>
                <w:t>R.0010.G</w:t>
              </w:r>
            </w:hyperlink>
            <w:r w:rsidR="0015614D" w:rsidRPr="000F4A62">
              <w:br/>
            </w:r>
            <w:hyperlink w:anchor="R_R.0010.I.A" w:tooltip="R.0010.I.A" w:history="1">
              <w:r w:rsidR="0015614D" w:rsidRPr="000F4A62">
                <w:rPr>
                  <w:rStyle w:val="Hipercze"/>
                </w:rPr>
                <w:t>R.0010.I.A</w:t>
              </w:r>
            </w:hyperlink>
            <w:r w:rsidR="0015614D" w:rsidRPr="000F4A62">
              <w:br/>
            </w:r>
            <w:hyperlink w:anchor="R_R.0046.I.A" w:tooltip="R.0046.I.A" w:history="1">
              <w:r w:rsidR="0015614D" w:rsidRPr="000F4A62">
                <w:rPr>
                  <w:rStyle w:val="Hipercze"/>
                </w:rPr>
                <w:t>R.0046.I.A</w:t>
              </w:r>
            </w:hyperlink>
          </w:p>
        </w:tc>
      </w:tr>
      <w:tr w:rsidR="0015614D" w:rsidRPr="000F4A62" w14:paraId="51B72EC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F008339" w14:textId="77777777" w:rsidR="0015614D" w:rsidRPr="000F4A62" w:rsidRDefault="00000000" w:rsidP="00935310">
            <w:pPr>
              <w:rPr>
                <w:b/>
                <w:bCs/>
              </w:rPr>
            </w:pPr>
            <w:r>
              <w:rPr>
                <w:b/>
                <w:bCs/>
              </w:rPr>
              <w:pict w14:anchorId="3FE8D74A">
                <v:rect id="_x0000_i1078" style="width:0;height:1pt" o:hralign="center" o:hrstd="t" o:hrnoshade="t" o:hr="t" fillcolor="black" stroked="f"/>
              </w:pict>
            </w:r>
          </w:p>
        </w:tc>
      </w:tr>
      <w:tr w:rsidR="0015614D" w:rsidRPr="000F4A62" w14:paraId="121B47E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B8B2325" w14:textId="77777777" w:rsidR="0015614D" w:rsidRPr="000F4A62" w:rsidRDefault="0015614D" w:rsidP="00935310">
            <w:pPr>
              <w:rPr>
                <w:b/>
                <w:bCs/>
              </w:rPr>
            </w:pPr>
            <w:r w:rsidRPr="000F4A62">
              <w:rPr>
                <w:b/>
                <w:bCs/>
              </w:rPr>
              <w:t>name</w:t>
            </w:r>
          </w:p>
          <w:p w14:paraId="23D036E2"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05D63A12" w14:textId="77777777" w:rsidR="0015614D" w:rsidRPr="000F4A62" w:rsidRDefault="0015614D" w:rsidP="00935310">
            <w:r w:rsidRPr="000F4A62">
              <w:t>13 08 016 000</w:t>
            </w:r>
          </w:p>
        </w:tc>
        <w:tc>
          <w:tcPr>
            <w:tcW w:w="851" w:type="dxa"/>
            <w:tcBorders>
              <w:top w:val="nil"/>
              <w:left w:val="nil"/>
              <w:bottom w:val="nil"/>
              <w:right w:val="nil"/>
            </w:tcBorders>
            <w:tcMar>
              <w:top w:w="75" w:type="dxa"/>
              <w:left w:w="75" w:type="dxa"/>
              <w:bottom w:w="240" w:type="dxa"/>
              <w:right w:w="75" w:type="dxa"/>
            </w:tcMar>
            <w:hideMark/>
          </w:tcPr>
          <w:p w14:paraId="067E8056"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3E0E14C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D3FA5E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DCB7A2F" w14:textId="24CB7A25" w:rsidR="0015614D" w:rsidRPr="000F4A62" w:rsidRDefault="00000000" w:rsidP="00935310">
            <w:hyperlink w:anchor="R_R.0001.G" w:tooltip="R.0001.G" w:history="1">
              <w:r w:rsidR="0015614D" w:rsidRPr="000F4A62">
                <w:rPr>
                  <w:rStyle w:val="Hipercze"/>
                </w:rPr>
                <w:t>R.0001.G</w:t>
              </w:r>
            </w:hyperlink>
          </w:p>
        </w:tc>
      </w:tr>
      <w:tr w:rsidR="0015614D" w:rsidRPr="000F4A62" w14:paraId="32652CD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BA30353" w14:textId="77777777" w:rsidR="0015614D" w:rsidRPr="000F4A62" w:rsidRDefault="0015614D" w:rsidP="00935310">
            <w:pPr>
              <w:rPr>
                <w:b/>
                <w:bCs/>
              </w:rPr>
            </w:pPr>
            <w:r w:rsidRPr="000F4A62">
              <w:rPr>
                <w:b/>
                <w:bCs/>
              </w:rPr>
              <w:t>identificationNumber</w:t>
            </w:r>
          </w:p>
          <w:p w14:paraId="77C351C7"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1B253C33" w14:textId="77777777" w:rsidR="0015614D" w:rsidRPr="000F4A62" w:rsidRDefault="0015614D" w:rsidP="00935310">
            <w:r w:rsidRPr="000F4A62">
              <w:t>13 08 017 000</w:t>
            </w:r>
          </w:p>
        </w:tc>
        <w:tc>
          <w:tcPr>
            <w:tcW w:w="851" w:type="dxa"/>
            <w:tcBorders>
              <w:top w:val="nil"/>
              <w:left w:val="nil"/>
              <w:bottom w:val="nil"/>
              <w:right w:val="nil"/>
            </w:tcBorders>
            <w:tcMar>
              <w:top w:w="75" w:type="dxa"/>
              <w:left w:w="75" w:type="dxa"/>
              <w:bottom w:w="240" w:type="dxa"/>
              <w:right w:w="75" w:type="dxa"/>
            </w:tcMar>
            <w:hideMark/>
          </w:tcPr>
          <w:p w14:paraId="7E834292"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0C9DD74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E58523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D564A17" w14:textId="02C33535"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p>
        </w:tc>
      </w:tr>
    </w:tbl>
    <w:p w14:paraId="6E764829" w14:textId="77777777" w:rsidR="0015614D" w:rsidRPr="000F4A62" w:rsidRDefault="0015614D" w:rsidP="0015614D"/>
    <w:p w14:paraId="4ABB4A19" w14:textId="77777777" w:rsidR="0015614D" w:rsidRPr="000F4A62" w:rsidRDefault="0015614D" w:rsidP="0015614D">
      <w:bookmarkStart w:id="115" w:name="-317021797"/>
      <w:r w:rsidRPr="000F4A62">
        <w:t>/ZC413/Declaration/GoodsShipments/Seller/</w:t>
      </w:r>
      <w:r w:rsidRPr="000F4A62">
        <w:rPr>
          <w:b/>
          <w:bCs/>
        </w:rPr>
        <w:t>Address</w:t>
      </w:r>
      <w:bookmarkEnd w:id="115"/>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Seller/Address"/>
        <w:tblDescription w:val="Tabela: Grupa danych /ZC413/Declaration/GoodsShipments/Seller/Address"/>
      </w:tblPr>
      <w:tblGrid>
        <w:gridCol w:w="4551"/>
        <w:gridCol w:w="1332"/>
        <w:gridCol w:w="842"/>
        <w:gridCol w:w="846"/>
        <w:gridCol w:w="691"/>
        <w:gridCol w:w="1092"/>
      </w:tblGrid>
      <w:tr w:rsidR="0015614D" w:rsidRPr="000F4A62" w14:paraId="1639FE31" w14:textId="77777777" w:rsidTr="00935310">
        <w:trPr>
          <w:cantSplit/>
        </w:trPr>
        <w:tc>
          <w:tcPr>
            <w:tcW w:w="4820" w:type="dxa"/>
            <w:tcBorders>
              <w:top w:val="nil"/>
              <w:left w:val="nil"/>
              <w:bottom w:val="nil"/>
              <w:right w:val="nil"/>
            </w:tcBorders>
            <w:hideMark/>
          </w:tcPr>
          <w:p w14:paraId="0E168F01" w14:textId="77777777" w:rsidR="0015614D" w:rsidRPr="000F4A62" w:rsidRDefault="0015614D" w:rsidP="00935310">
            <w:r w:rsidRPr="000F4A62">
              <w:t>Adres</w:t>
            </w:r>
          </w:p>
        </w:tc>
        <w:tc>
          <w:tcPr>
            <w:tcW w:w="1418" w:type="dxa"/>
            <w:tcBorders>
              <w:top w:val="nil"/>
              <w:left w:val="nil"/>
              <w:bottom w:val="nil"/>
              <w:right w:val="nil"/>
            </w:tcBorders>
            <w:hideMark/>
          </w:tcPr>
          <w:p w14:paraId="1278DEC0" w14:textId="77777777" w:rsidR="0015614D" w:rsidRPr="000F4A62" w:rsidRDefault="0015614D" w:rsidP="00935310">
            <w:r w:rsidRPr="000F4A62">
              <w:t>13 08 018 000</w:t>
            </w:r>
          </w:p>
        </w:tc>
        <w:tc>
          <w:tcPr>
            <w:tcW w:w="851" w:type="dxa"/>
            <w:tcBorders>
              <w:top w:val="nil"/>
              <w:left w:val="nil"/>
              <w:bottom w:val="nil"/>
              <w:right w:val="nil"/>
            </w:tcBorders>
            <w:hideMark/>
          </w:tcPr>
          <w:p w14:paraId="420626DE" w14:textId="77777777" w:rsidR="0015614D" w:rsidRPr="000F4A62" w:rsidRDefault="0015614D" w:rsidP="00935310"/>
        </w:tc>
        <w:tc>
          <w:tcPr>
            <w:tcW w:w="851" w:type="dxa"/>
            <w:tcBorders>
              <w:top w:val="nil"/>
              <w:left w:val="nil"/>
              <w:bottom w:val="nil"/>
              <w:right w:val="nil"/>
            </w:tcBorders>
            <w:hideMark/>
          </w:tcPr>
          <w:p w14:paraId="010DF88E" w14:textId="77777777" w:rsidR="0015614D" w:rsidRPr="000F4A62" w:rsidRDefault="0015614D" w:rsidP="00935310"/>
        </w:tc>
        <w:tc>
          <w:tcPr>
            <w:tcW w:w="709" w:type="dxa"/>
            <w:tcBorders>
              <w:top w:val="nil"/>
              <w:left w:val="nil"/>
              <w:bottom w:val="nil"/>
              <w:right w:val="nil"/>
            </w:tcBorders>
            <w:hideMark/>
          </w:tcPr>
          <w:p w14:paraId="10051444" w14:textId="77777777" w:rsidR="0015614D" w:rsidRPr="000F4A62" w:rsidRDefault="0015614D" w:rsidP="00935310">
            <w:r w:rsidRPr="000F4A62">
              <w:t>0..1</w:t>
            </w:r>
          </w:p>
        </w:tc>
        <w:tc>
          <w:tcPr>
            <w:tcW w:w="709" w:type="dxa"/>
            <w:tcBorders>
              <w:top w:val="nil"/>
              <w:left w:val="nil"/>
              <w:bottom w:val="nil"/>
              <w:right w:val="nil"/>
            </w:tcBorders>
            <w:hideMark/>
          </w:tcPr>
          <w:p w14:paraId="2DE71C6B" w14:textId="77777777" w:rsidR="0015614D" w:rsidRPr="000F4A62" w:rsidRDefault="0015614D" w:rsidP="00935310">
            <w:r w:rsidRPr="000F4A62">
              <w:t>-</w:t>
            </w:r>
          </w:p>
        </w:tc>
      </w:tr>
      <w:tr w:rsidR="0015614D" w:rsidRPr="000F4A62" w14:paraId="326A42E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9D95A4E" w14:textId="77777777" w:rsidR="0015614D" w:rsidRPr="000F4A62" w:rsidRDefault="00000000" w:rsidP="00935310">
            <w:pPr>
              <w:rPr>
                <w:b/>
                <w:bCs/>
              </w:rPr>
            </w:pPr>
            <w:r>
              <w:rPr>
                <w:b/>
                <w:bCs/>
              </w:rPr>
              <w:pict w14:anchorId="6297FC5C">
                <v:rect id="_x0000_i1079" style="width:0;height:1pt" o:hralign="center" o:hrstd="t" o:hrnoshade="t" o:hr="t" fillcolor="black" stroked="f"/>
              </w:pict>
            </w:r>
          </w:p>
        </w:tc>
      </w:tr>
      <w:tr w:rsidR="0015614D" w:rsidRPr="000F4A62" w14:paraId="6AD495D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194A07C" w14:textId="77777777" w:rsidR="0015614D" w:rsidRPr="000F4A62" w:rsidRDefault="0015614D" w:rsidP="00935310">
            <w:pPr>
              <w:rPr>
                <w:b/>
                <w:bCs/>
              </w:rPr>
            </w:pPr>
            <w:r w:rsidRPr="000F4A62">
              <w:rPr>
                <w:b/>
                <w:bCs/>
              </w:rPr>
              <w:t>streetAndNumber</w:t>
            </w:r>
          </w:p>
          <w:p w14:paraId="2DDD7A5B"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24ABCF93" w14:textId="77777777" w:rsidR="0015614D" w:rsidRPr="000F4A62" w:rsidRDefault="0015614D" w:rsidP="00935310">
            <w:r w:rsidRPr="000F4A62">
              <w:t>13 08 018 019</w:t>
            </w:r>
          </w:p>
        </w:tc>
        <w:tc>
          <w:tcPr>
            <w:tcW w:w="851" w:type="dxa"/>
            <w:tcBorders>
              <w:top w:val="nil"/>
              <w:left w:val="nil"/>
              <w:bottom w:val="nil"/>
              <w:right w:val="nil"/>
            </w:tcBorders>
            <w:tcMar>
              <w:top w:w="75" w:type="dxa"/>
              <w:left w:w="75" w:type="dxa"/>
              <w:bottom w:w="240" w:type="dxa"/>
              <w:right w:w="75" w:type="dxa"/>
            </w:tcMar>
            <w:hideMark/>
          </w:tcPr>
          <w:p w14:paraId="6E46FE0F"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348D867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46CC81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C441488" w14:textId="57E17789" w:rsidR="0015614D" w:rsidRPr="000F4A62" w:rsidRDefault="00000000" w:rsidP="00935310">
            <w:hyperlink w:anchor="R_R.0001.G" w:tooltip="R.0001.G" w:history="1">
              <w:r w:rsidR="0015614D" w:rsidRPr="000F4A62">
                <w:rPr>
                  <w:rStyle w:val="Hipercze"/>
                </w:rPr>
                <w:t>R.0001.G</w:t>
              </w:r>
            </w:hyperlink>
          </w:p>
        </w:tc>
      </w:tr>
      <w:tr w:rsidR="0015614D" w:rsidRPr="000F4A62" w14:paraId="4CF04CE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8867E80" w14:textId="77777777" w:rsidR="0015614D" w:rsidRPr="000F4A62" w:rsidRDefault="0015614D" w:rsidP="00935310">
            <w:pPr>
              <w:rPr>
                <w:b/>
                <w:bCs/>
              </w:rPr>
            </w:pPr>
            <w:r w:rsidRPr="000F4A62">
              <w:rPr>
                <w:b/>
                <w:bCs/>
              </w:rPr>
              <w:t>postcode</w:t>
            </w:r>
          </w:p>
          <w:p w14:paraId="5AAFE351"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28B08D25" w14:textId="77777777" w:rsidR="0015614D" w:rsidRPr="000F4A62" w:rsidRDefault="0015614D" w:rsidP="00935310">
            <w:r w:rsidRPr="000F4A62">
              <w:t>13 08 018 021</w:t>
            </w:r>
          </w:p>
        </w:tc>
        <w:tc>
          <w:tcPr>
            <w:tcW w:w="851" w:type="dxa"/>
            <w:tcBorders>
              <w:top w:val="nil"/>
              <w:left w:val="nil"/>
              <w:bottom w:val="nil"/>
              <w:right w:val="nil"/>
            </w:tcBorders>
            <w:tcMar>
              <w:top w:w="75" w:type="dxa"/>
              <w:left w:w="75" w:type="dxa"/>
              <w:bottom w:w="240" w:type="dxa"/>
              <w:right w:w="75" w:type="dxa"/>
            </w:tcMar>
            <w:hideMark/>
          </w:tcPr>
          <w:p w14:paraId="18237B71"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24435DF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778A43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A41E4B7" w14:textId="3CED84E5"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r w:rsidR="0015614D" w:rsidRPr="000F4A62" w14:paraId="00B736E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9C2D651" w14:textId="77777777" w:rsidR="0015614D" w:rsidRPr="000F4A62" w:rsidRDefault="0015614D" w:rsidP="00935310">
            <w:pPr>
              <w:rPr>
                <w:b/>
                <w:bCs/>
              </w:rPr>
            </w:pPr>
            <w:r w:rsidRPr="000F4A62">
              <w:rPr>
                <w:b/>
                <w:bCs/>
              </w:rPr>
              <w:t>city</w:t>
            </w:r>
          </w:p>
          <w:p w14:paraId="02A4B533"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03C81BDB" w14:textId="77777777" w:rsidR="0015614D" w:rsidRPr="000F4A62" w:rsidRDefault="0015614D" w:rsidP="00935310">
            <w:r w:rsidRPr="000F4A62">
              <w:t>13 08 018 022</w:t>
            </w:r>
          </w:p>
        </w:tc>
        <w:tc>
          <w:tcPr>
            <w:tcW w:w="851" w:type="dxa"/>
            <w:tcBorders>
              <w:top w:val="nil"/>
              <w:left w:val="nil"/>
              <w:bottom w:val="nil"/>
              <w:right w:val="nil"/>
            </w:tcBorders>
            <w:tcMar>
              <w:top w:w="75" w:type="dxa"/>
              <w:left w:w="75" w:type="dxa"/>
              <w:bottom w:w="240" w:type="dxa"/>
              <w:right w:w="75" w:type="dxa"/>
            </w:tcMar>
            <w:hideMark/>
          </w:tcPr>
          <w:p w14:paraId="2EE14820"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1398BA8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53784A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DE8A2B8" w14:textId="2A777114" w:rsidR="0015614D" w:rsidRPr="000F4A62" w:rsidRDefault="00000000" w:rsidP="00935310">
            <w:hyperlink w:anchor="R_R.0001.G" w:tooltip="R.0001.G" w:history="1">
              <w:r w:rsidR="0015614D" w:rsidRPr="000F4A62">
                <w:rPr>
                  <w:rStyle w:val="Hipercze"/>
                </w:rPr>
                <w:t>R.0001.G</w:t>
              </w:r>
            </w:hyperlink>
          </w:p>
        </w:tc>
      </w:tr>
      <w:tr w:rsidR="0015614D" w:rsidRPr="000F4A62" w14:paraId="2779DA5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FC0F489" w14:textId="77777777" w:rsidR="0015614D" w:rsidRPr="000F4A62" w:rsidRDefault="0015614D" w:rsidP="00935310">
            <w:pPr>
              <w:rPr>
                <w:b/>
                <w:bCs/>
              </w:rPr>
            </w:pPr>
            <w:r w:rsidRPr="000F4A62">
              <w:rPr>
                <w:b/>
                <w:bCs/>
              </w:rPr>
              <w:t>country</w:t>
            </w:r>
          </w:p>
          <w:p w14:paraId="7871F858"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475145BC" w14:textId="77777777" w:rsidR="0015614D" w:rsidRPr="000F4A62" w:rsidRDefault="0015614D" w:rsidP="00935310">
            <w:r w:rsidRPr="000F4A62">
              <w:t>13 08 018 020</w:t>
            </w:r>
          </w:p>
        </w:tc>
        <w:tc>
          <w:tcPr>
            <w:tcW w:w="851" w:type="dxa"/>
            <w:tcBorders>
              <w:top w:val="nil"/>
              <w:left w:val="nil"/>
              <w:bottom w:val="nil"/>
              <w:right w:val="nil"/>
            </w:tcBorders>
            <w:tcMar>
              <w:top w:w="75" w:type="dxa"/>
              <w:left w:w="75" w:type="dxa"/>
              <w:bottom w:w="240" w:type="dxa"/>
              <w:right w:w="75" w:type="dxa"/>
            </w:tcMar>
            <w:hideMark/>
          </w:tcPr>
          <w:p w14:paraId="13ED25FA"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0BD691C9"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41A374B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6C10F6F" w14:textId="2B040922"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bl>
    <w:p w14:paraId="08B9D3E3" w14:textId="77777777" w:rsidR="0015614D" w:rsidRPr="000F4A62" w:rsidRDefault="0015614D" w:rsidP="0015614D"/>
    <w:p w14:paraId="5C02593F" w14:textId="77777777" w:rsidR="0015614D" w:rsidRPr="000F4A62" w:rsidRDefault="0015614D" w:rsidP="0015614D">
      <w:bookmarkStart w:id="116" w:name="-1119014979"/>
      <w:r w:rsidRPr="000F4A62">
        <w:t>/ZC413/Declaration/GoodsShipments/</w:t>
      </w:r>
      <w:r w:rsidRPr="000F4A62">
        <w:rPr>
          <w:b/>
          <w:bCs/>
        </w:rPr>
        <w:t>Buyer</w:t>
      </w:r>
      <w:bookmarkEnd w:id="116"/>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Buyer"/>
        <w:tblDescription w:val="Tabela: Grupa danych /ZC413/Declaration/GoodsShipments/Buyer"/>
      </w:tblPr>
      <w:tblGrid>
        <w:gridCol w:w="4540"/>
        <w:gridCol w:w="1316"/>
        <w:gridCol w:w="841"/>
        <w:gridCol w:w="780"/>
        <w:gridCol w:w="687"/>
        <w:gridCol w:w="1190"/>
      </w:tblGrid>
      <w:tr w:rsidR="0015614D" w:rsidRPr="000F4A62" w14:paraId="6A470004" w14:textId="77777777" w:rsidTr="00935310">
        <w:trPr>
          <w:cantSplit/>
        </w:trPr>
        <w:tc>
          <w:tcPr>
            <w:tcW w:w="4820" w:type="dxa"/>
            <w:tcBorders>
              <w:top w:val="nil"/>
              <w:left w:val="nil"/>
              <w:bottom w:val="nil"/>
              <w:right w:val="nil"/>
            </w:tcBorders>
            <w:hideMark/>
          </w:tcPr>
          <w:p w14:paraId="61269F0D" w14:textId="77777777" w:rsidR="0015614D" w:rsidRPr="000F4A62" w:rsidRDefault="0015614D" w:rsidP="00935310">
            <w:r w:rsidRPr="000F4A62">
              <w:t>Kupujący</w:t>
            </w:r>
          </w:p>
        </w:tc>
        <w:tc>
          <w:tcPr>
            <w:tcW w:w="1418" w:type="dxa"/>
            <w:tcBorders>
              <w:top w:val="nil"/>
              <w:left w:val="nil"/>
              <w:bottom w:val="nil"/>
              <w:right w:val="nil"/>
            </w:tcBorders>
            <w:hideMark/>
          </w:tcPr>
          <w:p w14:paraId="21B09569" w14:textId="77777777" w:rsidR="0015614D" w:rsidRPr="000F4A62" w:rsidRDefault="0015614D" w:rsidP="00935310">
            <w:r w:rsidRPr="000F4A62">
              <w:t>13 09 000 000</w:t>
            </w:r>
          </w:p>
        </w:tc>
        <w:tc>
          <w:tcPr>
            <w:tcW w:w="851" w:type="dxa"/>
            <w:tcBorders>
              <w:top w:val="nil"/>
              <w:left w:val="nil"/>
              <w:bottom w:val="nil"/>
              <w:right w:val="nil"/>
            </w:tcBorders>
            <w:hideMark/>
          </w:tcPr>
          <w:p w14:paraId="0E608EE6" w14:textId="77777777" w:rsidR="0015614D" w:rsidRPr="000F4A62" w:rsidRDefault="0015614D" w:rsidP="00935310"/>
        </w:tc>
        <w:tc>
          <w:tcPr>
            <w:tcW w:w="851" w:type="dxa"/>
            <w:tcBorders>
              <w:top w:val="nil"/>
              <w:left w:val="nil"/>
              <w:bottom w:val="nil"/>
              <w:right w:val="nil"/>
            </w:tcBorders>
            <w:hideMark/>
          </w:tcPr>
          <w:p w14:paraId="2956D869" w14:textId="77777777" w:rsidR="0015614D" w:rsidRPr="000F4A62" w:rsidRDefault="0015614D" w:rsidP="00935310"/>
        </w:tc>
        <w:tc>
          <w:tcPr>
            <w:tcW w:w="709" w:type="dxa"/>
            <w:tcBorders>
              <w:top w:val="nil"/>
              <w:left w:val="nil"/>
              <w:bottom w:val="nil"/>
              <w:right w:val="nil"/>
            </w:tcBorders>
            <w:hideMark/>
          </w:tcPr>
          <w:p w14:paraId="03B8F93C" w14:textId="77777777" w:rsidR="0015614D" w:rsidRPr="000F4A62" w:rsidRDefault="0015614D" w:rsidP="00935310">
            <w:r w:rsidRPr="000F4A62">
              <w:t>0..1</w:t>
            </w:r>
          </w:p>
        </w:tc>
        <w:tc>
          <w:tcPr>
            <w:tcW w:w="709" w:type="dxa"/>
            <w:tcBorders>
              <w:top w:val="nil"/>
              <w:left w:val="nil"/>
              <w:bottom w:val="nil"/>
              <w:right w:val="nil"/>
            </w:tcBorders>
            <w:hideMark/>
          </w:tcPr>
          <w:p w14:paraId="6A3E120A" w14:textId="0E27364F" w:rsidR="0015614D" w:rsidRPr="000F4A62" w:rsidRDefault="00000000" w:rsidP="00935310">
            <w:hyperlink w:anchor="R_R.0012.I.A" w:tooltip="R.0012.I.A" w:history="1">
              <w:r w:rsidR="0015614D" w:rsidRPr="000F4A62">
                <w:rPr>
                  <w:rStyle w:val="Hipercze"/>
                </w:rPr>
                <w:t>R.0012.I.A</w:t>
              </w:r>
            </w:hyperlink>
            <w:r w:rsidR="0015614D" w:rsidRPr="000F4A62">
              <w:br/>
            </w:r>
            <w:hyperlink w:anchor="R_R.0046.I.A" w:tooltip="R.0046.I.A" w:history="1">
              <w:r w:rsidR="0015614D" w:rsidRPr="000F4A62">
                <w:rPr>
                  <w:rStyle w:val="Hipercze"/>
                </w:rPr>
                <w:t>R.0046.I.A</w:t>
              </w:r>
            </w:hyperlink>
          </w:p>
        </w:tc>
      </w:tr>
      <w:tr w:rsidR="0015614D" w:rsidRPr="000F4A62" w14:paraId="5080143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0D8995B" w14:textId="77777777" w:rsidR="0015614D" w:rsidRPr="000F4A62" w:rsidRDefault="00000000" w:rsidP="00935310">
            <w:pPr>
              <w:rPr>
                <w:b/>
                <w:bCs/>
              </w:rPr>
            </w:pPr>
            <w:r>
              <w:rPr>
                <w:b/>
                <w:bCs/>
              </w:rPr>
              <w:pict w14:anchorId="7BB94463">
                <v:rect id="_x0000_i1080" style="width:0;height:1pt" o:hralign="center" o:hrstd="t" o:hrnoshade="t" o:hr="t" fillcolor="black" stroked="f"/>
              </w:pict>
            </w:r>
          </w:p>
        </w:tc>
      </w:tr>
      <w:tr w:rsidR="0015614D" w:rsidRPr="000F4A62" w14:paraId="122C53B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C949237" w14:textId="77777777" w:rsidR="0015614D" w:rsidRPr="000F4A62" w:rsidRDefault="0015614D" w:rsidP="00935310">
            <w:pPr>
              <w:rPr>
                <w:b/>
                <w:bCs/>
              </w:rPr>
            </w:pPr>
            <w:r w:rsidRPr="000F4A62">
              <w:rPr>
                <w:b/>
                <w:bCs/>
              </w:rPr>
              <w:t>name</w:t>
            </w:r>
          </w:p>
          <w:p w14:paraId="4ABA3B12"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6578FB60" w14:textId="77777777" w:rsidR="0015614D" w:rsidRPr="000F4A62" w:rsidRDefault="0015614D" w:rsidP="00935310">
            <w:r w:rsidRPr="000F4A62">
              <w:t>13 09 016 000</w:t>
            </w:r>
          </w:p>
        </w:tc>
        <w:tc>
          <w:tcPr>
            <w:tcW w:w="851" w:type="dxa"/>
            <w:tcBorders>
              <w:top w:val="nil"/>
              <w:left w:val="nil"/>
              <w:bottom w:val="nil"/>
              <w:right w:val="nil"/>
            </w:tcBorders>
            <w:tcMar>
              <w:top w:w="75" w:type="dxa"/>
              <w:left w:w="75" w:type="dxa"/>
              <w:bottom w:w="240" w:type="dxa"/>
              <w:right w:w="75" w:type="dxa"/>
            </w:tcMar>
            <w:hideMark/>
          </w:tcPr>
          <w:p w14:paraId="6D5089E8"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45C7890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2E0EC9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9E06FC2" w14:textId="6F552CB6" w:rsidR="0015614D" w:rsidRPr="000F4A62" w:rsidRDefault="00000000" w:rsidP="00935310">
            <w:hyperlink w:anchor="R_R.0001.G" w:tooltip="R.0001.G" w:history="1">
              <w:r w:rsidR="0015614D" w:rsidRPr="000F4A62">
                <w:rPr>
                  <w:rStyle w:val="Hipercze"/>
                </w:rPr>
                <w:t>R.0001.G</w:t>
              </w:r>
            </w:hyperlink>
          </w:p>
        </w:tc>
      </w:tr>
      <w:tr w:rsidR="0015614D" w:rsidRPr="000F4A62" w14:paraId="42B4EB2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993B4EC" w14:textId="77777777" w:rsidR="0015614D" w:rsidRPr="000F4A62" w:rsidRDefault="0015614D" w:rsidP="00935310">
            <w:pPr>
              <w:rPr>
                <w:b/>
                <w:bCs/>
              </w:rPr>
            </w:pPr>
            <w:r w:rsidRPr="000F4A62">
              <w:rPr>
                <w:b/>
                <w:bCs/>
              </w:rPr>
              <w:t>identificationNumber</w:t>
            </w:r>
          </w:p>
          <w:p w14:paraId="429092BB"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3F59F756" w14:textId="77777777" w:rsidR="0015614D" w:rsidRPr="000F4A62" w:rsidRDefault="0015614D" w:rsidP="00935310">
            <w:r w:rsidRPr="000F4A62">
              <w:t>13 09 017 000</w:t>
            </w:r>
          </w:p>
        </w:tc>
        <w:tc>
          <w:tcPr>
            <w:tcW w:w="851" w:type="dxa"/>
            <w:tcBorders>
              <w:top w:val="nil"/>
              <w:left w:val="nil"/>
              <w:bottom w:val="nil"/>
              <w:right w:val="nil"/>
            </w:tcBorders>
            <w:tcMar>
              <w:top w:w="75" w:type="dxa"/>
              <w:left w:w="75" w:type="dxa"/>
              <w:bottom w:w="240" w:type="dxa"/>
              <w:right w:w="75" w:type="dxa"/>
            </w:tcMar>
            <w:hideMark/>
          </w:tcPr>
          <w:p w14:paraId="79726B31"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3587258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CB8315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148D8E0" w14:textId="4A33CB86"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p>
        </w:tc>
      </w:tr>
    </w:tbl>
    <w:p w14:paraId="31AE38F2" w14:textId="77777777" w:rsidR="0015614D" w:rsidRPr="000F4A62" w:rsidRDefault="0015614D" w:rsidP="0015614D"/>
    <w:p w14:paraId="03CB6679" w14:textId="77777777" w:rsidR="0015614D" w:rsidRPr="000F4A62" w:rsidRDefault="0015614D" w:rsidP="0015614D">
      <w:bookmarkStart w:id="117" w:name="-260413789"/>
      <w:r w:rsidRPr="000F4A62">
        <w:t>/ZC413/Declaration/GoodsShipments/Buyer/</w:t>
      </w:r>
      <w:r w:rsidRPr="000F4A62">
        <w:rPr>
          <w:b/>
          <w:bCs/>
        </w:rPr>
        <w:t>Address</w:t>
      </w:r>
      <w:bookmarkEnd w:id="117"/>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Buyer/Address"/>
        <w:tblDescription w:val="Tabela: Grupa danych /ZC413/Declaration/GoodsShipments/Buyer/Address"/>
      </w:tblPr>
      <w:tblGrid>
        <w:gridCol w:w="4551"/>
        <w:gridCol w:w="1332"/>
        <w:gridCol w:w="842"/>
        <w:gridCol w:w="846"/>
        <w:gridCol w:w="691"/>
        <w:gridCol w:w="1092"/>
      </w:tblGrid>
      <w:tr w:rsidR="0015614D" w:rsidRPr="000F4A62" w14:paraId="6BFF58AA" w14:textId="77777777" w:rsidTr="00935310">
        <w:trPr>
          <w:cantSplit/>
        </w:trPr>
        <w:tc>
          <w:tcPr>
            <w:tcW w:w="4820" w:type="dxa"/>
            <w:tcBorders>
              <w:top w:val="nil"/>
              <w:left w:val="nil"/>
              <w:bottom w:val="nil"/>
              <w:right w:val="nil"/>
            </w:tcBorders>
            <w:hideMark/>
          </w:tcPr>
          <w:p w14:paraId="2D26D92B" w14:textId="77777777" w:rsidR="0015614D" w:rsidRPr="000F4A62" w:rsidRDefault="0015614D" w:rsidP="00935310">
            <w:r w:rsidRPr="000F4A62">
              <w:t>Adres</w:t>
            </w:r>
          </w:p>
        </w:tc>
        <w:tc>
          <w:tcPr>
            <w:tcW w:w="1418" w:type="dxa"/>
            <w:tcBorders>
              <w:top w:val="nil"/>
              <w:left w:val="nil"/>
              <w:bottom w:val="nil"/>
              <w:right w:val="nil"/>
            </w:tcBorders>
            <w:hideMark/>
          </w:tcPr>
          <w:p w14:paraId="46661CB7" w14:textId="77777777" w:rsidR="0015614D" w:rsidRPr="000F4A62" w:rsidRDefault="0015614D" w:rsidP="00935310">
            <w:r w:rsidRPr="000F4A62">
              <w:t>13 09 018 000</w:t>
            </w:r>
          </w:p>
        </w:tc>
        <w:tc>
          <w:tcPr>
            <w:tcW w:w="851" w:type="dxa"/>
            <w:tcBorders>
              <w:top w:val="nil"/>
              <w:left w:val="nil"/>
              <w:bottom w:val="nil"/>
              <w:right w:val="nil"/>
            </w:tcBorders>
            <w:hideMark/>
          </w:tcPr>
          <w:p w14:paraId="56686701" w14:textId="77777777" w:rsidR="0015614D" w:rsidRPr="000F4A62" w:rsidRDefault="0015614D" w:rsidP="00935310"/>
        </w:tc>
        <w:tc>
          <w:tcPr>
            <w:tcW w:w="851" w:type="dxa"/>
            <w:tcBorders>
              <w:top w:val="nil"/>
              <w:left w:val="nil"/>
              <w:bottom w:val="nil"/>
              <w:right w:val="nil"/>
            </w:tcBorders>
            <w:hideMark/>
          </w:tcPr>
          <w:p w14:paraId="7E4478FC" w14:textId="77777777" w:rsidR="0015614D" w:rsidRPr="000F4A62" w:rsidRDefault="0015614D" w:rsidP="00935310"/>
        </w:tc>
        <w:tc>
          <w:tcPr>
            <w:tcW w:w="709" w:type="dxa"/>
            <w:tcBorders>
              <w:top w:val="nil"/>
              <w:left w:val="nil"/>
              <w:bottom w:val="nil"/>
              <w:right w:val="nil"/>
            </w:tcBorders>
            <w:hideMark/>
          </w:tcPr>
          <w:p w14:paraId="23E263C5" w14:textId="77777777" w:rsidR="0015614D" w:rsidRPr="000F4A62" w:rsidRDefault="0015614D" w:rsidP="00935310">
            <w:r w:rsidRPr="000F4A62">
              <w:t>0..1</w:t>
            </w:r>
          </w:p>
        </w:tc>
        <w:tc>
          <w:tcPr>
            <w:tcW w:w="709" w:type="dxa"/>
            <w:tcBorders>
              <w:top w:val="nil"/>
              <w:left w:val="nil"/>
              <w:bottom w:val="nil"/>
              <w:right w:val="nil"/>
            </w:tcBorders>
            <w:hideMark/>
          </w:tcPr>
          <w:p w14:paraId="3F1A38BC" w14:textId="77777777" w:rsidR="0015614D" w:rsidRPr="000F4A62" w:rsidRDefault="0015614D" w:rsidP="00935310">
            <w:r w:rsidRPr="000F4A62">
              <w:t>-</w:t>
            </w:r>
          </w:p>
        </w:tc>
      </w:tr>
      <w:tr w:rsidR="0015614D" w:rsidRPr="000F4A62" w14:paraId="22DE1B6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DF95FD4" w14:textId="77777777" w:rsidR="0015614D" w:rsidRPr="000F4A62" w:rsidRDefault="00000000" w:rsidP="00935310">
            <w:pPr>
              <w:rPr>
                <w:b/>
                <w:bCs/>
              </w:rPr>
            </w:pPr>
            <w:r>
              <w:rPr>
                <w:b/>
                <w:bCs/>
              </w:rPr>
              <w:pict w14:anchorId="0D818A8C">
                <v:rect id="_x0000_i1081" style="width:0;height:1pt" o:hralign="center" o:hrstd="t" o:hrnoshade="t" o:hr="t" fillcolor="black" stroked="f"/>
              </w:pict>
            </w:r>
          </w:p>
        </w:tc>
      </w:tr>
      <w:tr w:rsidR="0015614D" w:rsidRPr="000F4A62" w14:paraId="633CA48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DCE6B5A" w14:textId="77777777" w:rsidR="0015614D" w:rsidRPr="000F4A62" w:rsidRDefault="0015614D" w:rsidP="00935310">
            <w:pPr>
              <w:rPr>
                <w:b/>
                <w:bCs/>
              </w:rPr>
            </w:pPr>
            <w:r w:rsidRPr="000F4A62">
              <w:rPr>
                <w:b/>
                <w:bCs/>
              </w:rPr>
              <w:t>streetAndNumber</w:t>
            </w:r>
          </w:p>
          <w:p w14:paraId="32F93E3A"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1ED50B71" w14:textId="77777777" w:rsidR="0015614D" w:rsidRPr="000F4A62" w:rsidRDefault="0015614D" w:rsidP="00935310">
            <w:r w:rsidRPr="000F4A62">
              <w:t>13 09 018 019</w:t>
            </w:r>
          </w:p>
        </w:tc>
        <w:tc>
          <w:tcPr>
            <w:tcW w:w="851" w:type="dxa"/>
            <w:tcBorders>
              <w:top w:val="nil"/>
              <w:left w:val="nil"/>
              <w:bottom w:val="nil"/>
              <w:right w:val="nil"/>
            </w:tcBorders>
            <w:tcMar>
              <w:top w:w="75" w:type="dxa"/>
              <w:left w:w="75" w:type="dxa"/>
              <w:bottom w:w="240" w:type="dxa"/>
              <w:right w:w="75" w:type="dxa"/>
            </w:tcMar>
            <w:hideMark/>
          </w:tcPr>
          <w:p w14:paraId="6E24B5C1"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115DA6C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0D4B95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BD771FD" w14:textId="50251FC5" w:rsidR="0015614D" w:rsidRPr="000F4A62" w:rsidRDefault="00000000" w:rsidP="00935310">
            <w:hyperlink w:anchor="R_R.0001.G" w:tooltip="R.0001.G" w:history="1">
              <w:r w:rsidR="0015614D" w:rsidRPr="000F4A62">
                <w:rPr>
                  <w:rStyle w:val="Hipercze"/>
                </w:rPr>
                <w:t>R.0001.G</w:t>
              </w:r>
            </w:hyperlink>
          </w:p>
        </w:tc>
      </w:tr>
      <w:tr w:rsidR="0015614D" w:rsidRPr="000F4A62" w14:paraId="61541F3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88133BA" w14:textId="77777777" w:rsidR="0015614D" w:rsidRPr="000F4A62" w:rsidRDefault="0015614D" w:rsidP="00935310">
            <w:pPr>
              <w:rPr>
                <w:b/>
                <w:bCs/>
              </w:rPr>
            </w:pPr>
            <w:r w:rsidRPr="000F4A62">
              <w:rPr>
                <w:b/>
                <w:bCs/>
              </w:rPr>
              <w:lastRenderedPageBreak/>
              <w:t>postcode</w:t>
            </w:r>
          </w:p>
          <w:p w14:paraId="7FAA2821"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3DD277B8" w14:textId="77777777" w:rsidR="0015614D" w:rsidRPr="000F4A62" w:rsidRDefault="0015614D" w:rsidP="00935310">
            <w:r w:rsidRPr="000F4A62">
              <w:t>13 09 018 021</w:t>
            </w:r>
          </w:p>
        </w:tc>
        <w:tc>
          <w:tcPr>
            <w:tcW w:w="851" w:type="dxa"/>
            <w:tcBorders>
              <w:top w:val="nil"/>
              <w:left w:val="nil"/>
              <w:bottom w:val="nil"/>
              <w:right w:val="nil"/>
            </w:tcBorders>
            <w:tcMar>
              <w:top w:w="75" w:type="dxa"/>
              <w:left w:w="75" w:type="dxa"/>
              <w:bottom w:w="240" w:type="dxa"/>
              <w:right w:w="75" w:type="dxa"/>
            </w:tcMar>
            <w:hideMark/>
          </w:tcPr>
          <w:p w14:paraId="4E479FE4"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2CCDC3B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CD963A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AD0A4EE" w14:textId="7E4C3BE3"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r w:rsidR="0015614D" w:rsidRPr="000F4A62" w14:paraId="7B72CCF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33D87D2" w14:textId="77777777" w:rsidR="0015614D" w:rsidRPr="000F4A62" w:rsidRDefault="0015614D" w:rsidP="00935310">
            <w:pPr>
              <w:rPr>
                <w:b/>
                <w:bCs/>
              </w:rPr>
            </w:pPr>
            <w:r w:rsidRPr="000F4A62">
              <w:rPr>
                <w:b/>
                <w:bCs/>
              </w:rPr>
              <w:t>city</w:t>
            </w:r>
          </w:p>
          <w:p w14:paraId="1A906825"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30F819CD" w14:textId="77777777" w:rsidR="0015614D" w:rsidRPr="000F4A62" w:rsidRDefault="0015614D" w:rsidP="00935310">
            <w:r w:rsidRPr="000F4A62">
              <w:t>13 09 018 022</w:t>
            </w:r>
          </w:p>
        </w:tc>
        <w:tc>
          <w:tcPr>
            <w:tcW w:w="851" w:type="dxa"/>
            <w:tcBorders>
              <w:top w:val="nil"/>
              <w:left w:val="nil"/>
              <w:bottom w:val="nil"/>
              <w:right w:val="nil"/>
            </w:tcBorders>
            <w:tcMar>
              <w:top w:w="75" w:type="dxa"/>
              <w:left w:w="75" w:type="dxa"/>
              <w:bottom w:w="240" w:type="dxa"/>
              <w:right w:w="75" w:type="dxa"/>
            </w:tcMar>
            <w:hideMark/>
          </w:tcPr>
          <w:p w14:paraId="39029674"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3352B6D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73CE94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6CE828A" w14:textId="6A8A2C52" w:rsidR="0015614D" w:rsidRPr="000F4A62" w:rsidRDefault="00000000" w:rsidP="00935310">
            <w:hyperlink w:anchor="R_R.0001.G" w:tooltip="R.0001.G" w:history="1">
              <w:r w:rsidR="0015614D" w:rsidRPr="000F4A62">
                <w:rPr>
                  <w:rStyle w:val="Hipercze"/>
                </w:rPr>
                <w:t>R.0001.G</w:t>
              </w:r>
            </w:hyperlink>
          </w:p>
        </w:tc>
      </w:tr>
      <w:tr w:rsidR="0015614D" w:rsidRPr="000F4A62" w14:paraId="3C44DCD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E2ECC1D" w14:textId="77777777" w:rsidR="0015614D" w:rsidRPr="000F4A62" w:rsidRDefault="0015614D" w:rsidP="00935310">
            <w:pPr>
              <w:rPr>
                <w:b/>
                <w:bCs/>
              </w:rPr>
            </w:pPr>
            <w:r w:rsidRPr="000F4A62">
              <w:rPr>
                <w:b/>
                <w:bCs/>
              </w:rPr>
              <w:t>country</w:t>
            </w:r>
          </w:p>
          <w:p w14:paraId="64597C61"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58057B37" w14:textId="77777777" w:rsidR="0015614D" w:rsidRPr="000F4A62" w:rsidRDefault="0015614D" w:rsidP="00935310">
            <w:r w:rsidRPr="000F4A62">
              <w:t>13 09 018 020</w:t>
            </w:r>
          </w:p>
        </w:tc>
        <w:tc>
          <w:tcPr>
            <w:tcW w:w="851" w:type="dxa"/>
            <w:tcBorders>
              <w:top w:val="nil"/>
              <w:left w:val="nil"/>
              <w:bottom w:val="nil"/>
              <w:right w:val="nil"/>
            </w:tcBorders>
            <w:tcMar>
              <w:top w:w="75" w:type="dxa"/>
              <w:left w:w="75" w:type="dxa"/>
              <w:bottom w:w="240" w:type="dxa"/>
              <w:right w:w="75" w:type="dxa"/>
            </w:tcMar>
            <w:hideMark/>
          </w:tcPr>
          <w:p w14:paraId="6554CEFC"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019589DE"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60D6C7D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ABD53CE" w14:textId="5E9B2770"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bl>
    <w:p w14:paraId="38D8866F" w14:textId="77777777" w:rsidR="0015614D" w:rsidRPr="000F4A62" w:rsidRDefault="0015614D" w:rsidP="0015614D"/>
    <w:p w14:paraId="65AA2CDC" w14:textId="77777777" w:rsidR="0015614D" w:rsidRPr="000F4A62" w:rsidRDefault="0015614D" w:rsidP="0015614D">
      <w:bookmarkStart w:id="118" w:name="-1783085952"/>
      <w:r w:rsidRPr="000F4A62">
        <w:t>/ZC413/Declaration/GoodsShipments/</w:t>
      </w:r>
      <w:r w:rsidRPr="000F4A62">
        <w:rPr>
          <w:b/>
          <w:bCs/>
        </w:rPr>
        <w:t>AdditionalSupplyChainActor</w:t>
      </w:r>
      <w:bookmarkEnd w:id="118"/>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AdditionalSupplyChainActor"/>
        <w:tblDescription w:val="Tabela: Grupa danych /ZC413/Declaration/GoodsShipments/AdditionalSupplyChainActor"/>
      </w:tblPr>
      <w:tblGrid>
        <w:gridCol w:w="4485"/>
        <w:gridCol w:w="1296"/>
        <w:gridCol w:w="839"/>
        <w:gridCol w:w="844"/>
        <w:gridCol w:w="700"/>
        <w:gridCol w:w="1190"/>
      </w:tblGrid>
      <w:tr w:rsidR="0015614D" w:rsidRPr="000F4A62" w14:paraId="7F63541F" w14:textId="77777777" w:rsidTr="00935310">
        <w:trPr>
          <w:cantSplit/>
        </w:trPr>
        <w:tc>
          <w:tcPr>
            <w:tcW w:w="4820" w:type="dxa"/>
            <w:tcBorders>
              <w:top w:val="nil"/>
              <w:left w:val="nil"/>
              <w:bottom w:val="nil"/>
              <w:right w:val="nil"/>
            </w:tcBorders>
            <w:hideMark/>
          </w:tcPr>
          <w:p w14:paraId="4C87DA46" w14:textId="77777777" w:rsidR="0015614D" w:rsidRPr="000F4A62" w:rsidRDefault="0015614D" w:rsidP="00935310">
            <w:r w:rsidRPr="000F4A62">
              <w:t>Dodatkowy uczestnik łańcucha dostaw</w:t>
            </w:r>
          </w:p>
        </w:tc>
        <w:tc>
          <w:tcPr>
            <w:tcW w:w="1418" w:type="dxa"/>
            <w:tcBorders>
              <w:top w:val="nil"/>
              <w:left w:val="nil"/>
              <w:bottom w:val="nil"/>
              <w:right w:val="nil"/>
            </w:tcBorders>
            <w:hideMark/>
          </w:tcPr>
          <w:p w14:paraId="12CD8DEB" w14:textId="77777777" w:rsidR="0015614D" w:rsidRPr="000F4A62" w:rsidRDefault="0015614D" w:rsidP="00935310">
            <w:r w:rsidRPr="000F4A62">
              <w:t>13 14 000 000</w:t>
            </w:r>
          </w:p>
        </w:tc>
        <w:tc>
          <w:tcPr>
            <w:tcW w:w="851" w:type="dxa"/>
            <w:tcBorders>
              <w:top w:val="nil"/>
              <w:left w:val="nil"/>
              <w:bottom w:val="nil"/>
              <w:right w:val="nil"/>
            </w:tcBorders>
            <w:hideMark/>
          </w:tcPr>
          <w:p w14:paraId="72CA25B8" w14:textId="77777777" w:rsidR="0015614D" w:rsidRPr="000F4A62" w:rsidRDefault="0015614D" w:rsidP="00935310"/>
        </w:tc>
        <w:tc>
          <w:tcPr>
            <w:tcW w:w="851" w:type="dxa"/>
            <w:tcBorders>
              <w:top w:val="nil"/>
              <w:left w:val="nil"/>
              <w:bottom w:val="nil"/>
              <w:right w:val="nil"/>
            </w:tcBorders>
            <w:hideMark/>
          </w:tcPr>
          <w:p w14:paraId="5015EA45" w14:textId="77777777" w:rsidR="0015614D" w:rsidRPr="000F4A62" w:rsidRDefault="0015614D" w:rsidP="00935310"/>
        </w:tc>
        <w:tc>
          <w:tcPr>
            <w:tcW w:w="709" w:type="dxa"/>
            <w:tcBorders>
              <w:top w:val="nil"/>
              <w:left w:val="nil"/>
              <w:bottom w:val="nil"/>
              <w:right w:val="nil"/>
            </w:tcBorders>
            <w:hideMark/>
          </w:tcPr>
          <w:p w14:paraId="73C93E97" w14:textId="77777777" w:rsidR="0015614D" w:rsidRPr="000F4A62" w:rsidRDefault="0015614D" w:rsidP="00935310">
            <w:r w:rsidRPr="000F4A62">
              <w:t>0..99</w:t>
            </w:r>
          </w:p>
        </w:tc>
        <w:tc>
          <w:tcPr>
            <w:tcW w:w="709" w:type="dxa"/>
            <w:tcBorders>
              <w:top w:val="nil"/>
              <w:left w:val="nil"/>
              <w:bottom w:val="nil"/>
              <w:right w:val="nil"/>
            </w:tcBorders>
            <w:hideMark/>
          </w:tcPr>
          <w:p w14:paraId="0A732BC8" w14:textId="4C36700B" w:rsidR="0015614D" w:rsidRPr="000F4A62" w:rsidRDefault="00000000" w:rsidP="00935310">
            <w:hyperlink w:anchor="R_R.0014.I.A" w:tooltip="R.0014.I.A" w:history="1">
              <w:r w:rsidR="0015614D" w:rsidRPr="000F4A62">
                <w:rPr>
                  <w:rStyle w:val="Hipercze"/>
                </w:rPr>
                <w:t>R.0014.I.A</w:t>
              </w:r>
            </w:hyperlink>
          </w:p>
        </w:tc>
      </w:tr>
      <w:tr w:rsidR="0015614D" w:rsidRPr="000F4A62" w14:paraId="12A2479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09F1982" w14:textId="77777777" w:rsidR="0015614D" w:rsidRPr="000F4A62" w:rsidRDefault="00000000" w:rsidP="00935310">
            <w:pPr>
              <w:rPr>
                <w:b/>
                <w:bCs/>
              </w:rPr>
            </w:pPr>
            <w:r>
              <w:rPr>
                <w:b/>
                <w:bCs/>
              </w:rPr>
              <w:pict w14:anchorId="3DACC4A6">
                <v:rect id="_x0000_i1082" style="width:0;height:1pt" o:hralign="center" o:hrstd="t" o:hrnoshade="t" o:hr="t" fillcolor="black" stroked="f"/>
              </w:pict>
            </w:r>
          </w:p>
        </w:tc>
      </w:tr>
      <w:tr w:rsidR="0015614D" w:rsidRPr="000F4A62" w14:paraId="27056C5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6A19B56" w14:textId="77777777" w:rsidR="0015614D" w:rsidRPr="000F4A62" w:rsidRDefault="0015614D" w:rsidP="00935310">
            <w:pPr>
              <w:rPr>
                <w:b/>
                <w:bCs/>
              </w:rPr>
            </w:pPr>
            <w:r w:rsidRPr="000F4A62">
              <w:rPr>
                <w:b/>
                <w:bCs/>
              </w:rPr>
              <w:t>sequenceNumber</w:t>
            </w:r>
          </w:p>
          <w:p w14:paraId="30D11B85" w14:textId="77777777" w:rsidR="0015614D" w:rsidRPr="000F4A62" w:rsidRDefault="0015614D" w:rsidP="00935310">
            <w:r w:rsidRPr="000F4A62">
              <w:t>Lp.</w:t>
            </w:r>
          </w:p>
          <w:p w14:paraId="611978BC"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29399FB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2B0D3AC"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74B53D0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7F43E8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0102919" w14:textId="4F9B1E6E"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06C98D6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61916CD" w14:textId="77777777" w:rsidR="0015614D" w:rsidRPr="000F4A62" w:rsidRDefault="0015614D" w:rsidP="00935310">
            <w:pPr>
              <w:rPr>
                <w:b/>
                <w:bCs/>
              </w:rPr>
            </w:pPr>
            <w:r w:rsidRPr="000F4A62">
              <w:rPr>
                <w:b/>
                <w:bCs/>
              </w:rPr>
              <w:t>role</w:t>
            </w:r>
          </w:p>
          <w:p w14:paraId="5B8C72DD" w14:textId="77777777" w:rsidR="0015614D" w:rsidRPr="000F4A62" w:rsidRDefault="0015614D" w:rsidP="00935310">
            <w:r w:rsidRPr="000F4A62">
              <w:t>Rola</w:t>
            </w:r>
          </w:p>
        </w:tc>
        <w:tc>
          <w:tcPr>
            <w:tcW w:w="1418" w:type="dxa"/>
            <w:tcBorders>
              <w:top w:val="nil"/>
              <w:left w:val="nil"/>
              <w:bottom w:val="nil"/>
              <w:right w:val="nil"/>
            </w:tcBorders>
            <w:tcMar>
              <w:top w:w="75" w:type="dxa"/>
              <w:left w:w="75" w:type="dxa"/>
              <w:bottom w:w="240" w:type="dxa"/>
              <w:right w:w="75" w:type="dxa"/>
            </w:tcMar>
            <w:hideMark/>
          </w:tcPr>
          <w:p w14:paraId="361F718F" w14:textId="77777777" w:rsidR="0015614D" w:rsidRPr="000F4A62" w:rsidRDefault="0015614D" w:rsidP="00935310">
            <w:r w:rsidRPr="000F4A62">
              <w:t>13 14 031 000</w:t>
            </w:r>
          </w:p>
        </w:tc>
        <w:tc>
          <w:tcPr>
            <w:tcW w:w="851" w:type="dxa"/>
            <w:tcBorders>
              <w:top w:val="nil"/>
              <w:left w:val="nil"/>
              <w:bottom w:val="nil"/>
              <w:right w:val="nil"/>
            </w:tcBorders>
            <w:tcMar>
              <w:top w:w="75" w:type="dxa"/>
              <w:left w:w="75" w:type="dxa"/>
              <w:bottom w:w="240" w:type="dxa"/>
              <w:right w:w="75" w:type="dxa"/>
            </w:tcMar>
            <w:hideMark/>
          </w:tcPr>
          <w:p w14:paraId="6F545CA7"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12736D7B" w14:textId="77777777" w:rsidR="0015614D" w:rsidRPr="000F4A62" w:rsidRDefault="0015614D" w:rsidP="00935310">
            <w:r w:rsidRPr="000F4A62">
              <w:t>CL704</w:t>
            </w:r>
          </w:p>
        </w:tc>
        <w:tc>
          <w:tcPr>
            <w:tcW w:w="709" w:type="dxa"/>
            <w:tcBorders>
              <w:top w:val="nil"/>
              <w:left w:val="nil"/>
              <w:bottom w:val="nil"/>
              <w:right w:val="nil"/>
            </w:tcBorders>
            <w:tcMar>
              <w:top w:w="75" w:type="dxa"/>
              <w:left w:w="75" w:type="dxa"/>
              <w:bottom w:w="240" w:type="dxa"/>
              <w:right w:w="75" w:type="dxa"/>
            </w:tcMar>
            <w:hideMark/>
          </w:tcPr>
          <w:p w14:paraId="713BB01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9DE78B6" w14:textId="370BBD06" w:rsidR="0015614D" w:rsidRPr="000F4A62" w:rsidRDefault="00000000" w:rsidP="00935310">
            <w:hyperlink w:anchor="R_R.0001.G" w:tooltip="R.0001.G" w:history="1">
              <w:r w:rsidR="0015614D" w:rsidRPr="000F4A62">
                <w:rPr>
                  <w:rStyle w:val="Hipercze"/>
                </w:rPr>
                <w:t>R.0001.G</w:t>
              </w:r>
            </w:hyperlink>
          </w:p>
        </w:tc>
      </w:tr>
      <w:tr w:rsidR="0015614D" w:rsidRPr="000F4A62" w14:paraId="46346A9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D424D21" w14:textId="77777777" w:rsidR="0015614D" w:rsidRPr="000F4A62" w:rsidRDefault="0015614D" w:rsidP="00935310">
            <w:pPr>
              <w:rPr>
                <w:b/>
                <w:bCs/>
              </w:rPr>
            </w:pPr>
            <w:r w:rsidRPr="000F4A62">
              <w:rPr>
                <w:b/>
                <w:bCs/>
              </w:rPr>
              <w:t>identificationNumber</w:t>
            </w:r>
          </w:p>
          <w:p w14:paraId="7395EB56"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5972484A" w14:textId="77777777" w:rsidR="0015614D" w:rsidRPr="000F4A62" w:rsidRDefault="0015614D" w:rsidP="00935310">
            <w:r w:rsidRPr="000F4A62">
              <w:t>13 14 017 000</w:t>
            </w:r>
          </w:p>
        </w:tc>
        <w:tc>
          <w:tcPr>
            <w:tcW w:w="851" w:type="dxa"/>
            <w:tcBorders>
              <w:top w:val="nil"/>
              <w:left w:val="nil"/>
              <w:bottom w:val="nil"/>
              <w:right w:val="nil"/>
            </w:tcBorders>
            <w:tcMar>
              <w:top w:w="75" w:type="dxa"/>
              <w:left w:w="75" w:type="dxa"/>
              <w:bottom w:w="240" w:type="dxa"/>
              <w:right w:w="75" w:type="dxa"/>
            </w:tcMar>
            <w:hideMark/>
          </w:tcPr>
          <w:p w14:paraId="104C1714"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521E05B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4CE718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EE65AC0" w14:textId="49670699"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p>
        </w:tc>
      </w:tr>
    </w:tbl>
    <w:p w14:paraId="63EAF455" w14:textId="77777777" w:rsidR="0015614D" w:rsidRPr="000F4A62" w:rsidRDefault="0015614D" w:rsidP="0015614D"/>
    <w:p w14:paraId="47AC3EEA" w14:textId="77777777" w:rsidR="0015614D" w:rsidRPr="000F4A62" w:rsidRDefault="0015614D" w:rsidP="0015614D">
      <w:bookmarkStart w:id="119" w:name="-1056502512"/>
      <w:r w:rsidRPr="000F4A62">
        <w:t>/ZC413/Declaration/GoodsShipments/</w:t>
      </w:r>
      <w:r w:rsidRPr="000F4A62">
        <w:rPr>
          <w:b/>
          <w:bCs/>
        </w:rPr>
        <w:t>AdditionalFiscalReference</w:t>
      </w:r>
      <w:bookmarkEnd w:id="119"/>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AdditionalFiscalReference"/>
        <w:tblDescription w:val="Tabela: Grupa danych /ZC413/Declaration/GoodsShipments/AdditionalFiscalReference"/>
      </w:tblPr>
      <w:tblGrid>
        <w:gridCol w:w="4500"/>
        <w:gridCol w:w="1284"/>
        <w:gridCol w:w="838"/>
        <w:gridCol w:w="843"/>
        <w:gridCol w:w="699"/>
        <w:gridCol w:w="1190"/>
      </w:tblGrid>
      <w:tr w:rsidR="0015614D" w:rsidRPr="000F4A62" w14:paraId="209D9A32" w14:textId="77777777" w:rsidTr="00935310">
        <w:trPr>
          <w:cantSplit/>
        </w:trPr>
        <w:tc>
          <w:tcPr>
            <w:tcW w:w="4820" w:type="dxa"/>
            <w:tcBorders>
              <w:top w:val="nil"/>
              <w:left w:val="nil"/>
              <w:bottom w:val="nil"/>
              <w:right w:val="nil"/>
            </w:tcBorders>
            <w:hideMark/>
          </w:tcPr>
          <w:p w14:paraId="35F66F46" w14:textId="77777777" w:rsidR="0015614D" w:rsidRPr="000F4A62" w:rsidRDefault="0015614D" w:rsidP="00935310">
            <w:r w:rsidRPr="000F4A62">
              <w:t>Dodatkowe odniesienie podatkowe</w:t>
            </w:r>
          </w:p>
        </w:tc>
        <w:tc>
          <w:tcPr>
            <w:tcW w:w="1418" w:type="dxa"/>
            <w:tcBorders>
              <w:top w:val="nil"/>
              <w:left w:val="nil"/>
              <w:bottom w:val="nil"/>
              <w:right w:val="nil"/>
            </w:tcBorders>
            <w:hideMark/>
          </w:tcPr>
          <w:p w14:paraId="4A17A938" w14:textId="77777777" w:rsidR="0015614D" w:rsidRPr="000F4A62" w:rsidRDefault="0015614D" w:rsidP="00935310">
            <w:r w:rsidRPr="000F4A62">
              <w:t>13 16 000 000</w:t>
            </w:r>
          </w:p>
        </w:tc>
        <w:tc>
          <w:tcPr>
            <w:tcW w:w="851" w:type="dxa"/>
            <w:tcBorders>
              <w:top w:val="nil"/>
              <w:left w:val="nil"/>
              <w:bottom w:val="nil"/>
              <w:right w:val="nil"/>
            </w:tcBorders>
            <w:hideMark/>
          </w:tcPr>
          <w:p w14:paraId="08C3AC8D" w14:textId="77777777" w:rsidR="0015614D" w:rsidRPr="000F4A62" w:rsidRDefault="0015614D" w:rsidP="00935310"/>
        </w:tc>
        <w:tc>
          <w:tcPr>
            <w:tcW w:w="851" w:type="dxa"/>
            <w:tcBorders>
              <w:top w:val="nil"/>
              <w:left w:val="nil"/>
              <w:bottom w:val="nil"/>
              <w:right w:val="nil"/>
            </w:tcBorders>
            <w:hideMark/>
          </w:tcPr>
          <w:p w14:paraId="55BF6394" w14:textId="77777777" w:rsidR="0015614D" w:rsidRPr="000F4A62" w:rsidRDefault="0015614D" w:rsidP="00935310"/>
        </w:tc>
        <w:tc>
          <w:tcPr>
            <w:tcW w:w="709" w:type="dxa"/>
            <w:tcBorders>
              <w:top w:val="nil"/>
              <w:left w:val="nil"/>
              <w:bottom w:val="nil"/>
              <w:right w:val="nil"/>
            </w:tcBorders>
            <w:hideMark/>
          </w:tcPr>
          <w:p w14:paraId="2A5C141C" w14:textId="77777777" w:rsidR="0015614D" w:rsidRPr="000F4A62" w:rsidRDefault="0015614D" w:rsidP="00935310">
            <w:r w:rsidRPr="000F4A62">
              <w:t>0..99</w:t>
            </w:r>
          </w:p>
        </w:tc>
        <w:tc>
          <w:tcPr>
            <w:tcW w:w="709" w:type="dxa"/>
            <w:tcBorders>
              <w:top w:val="nil"/>
              <w:left w:val="nil"/>
              <w:bottom w:val="nil"/>
              <w:right w:val="nil"/>
            </w:tcBorders>
            <w:hideMark/>
          </w:tcPr>
          <w:p w14:paraId="297C4CDE" w14:textId="555A46C1" w:rsidR="0015614D" w:rsidRPr="000F4A62" w:rsidRDefault="00000000" w:rsidP="00935310">
            <w:hyperlink w:anchor="R_R.0399.I.A" w:tooltip="R.0399.I.A" w:history="1">
              <w:r w:rsidR="0015614D" w:rsidRPr="000F4A62">
                <w:rPr>
                  <w:rStyle w:val="Hipercze"/>
                </w:rPr>
                <w:t>R.0399.I.A</w:t>
              </w:r>
            </w:hyperlink>
            <w:r w:rsidR="0015614D" w:rsidRPr="000F4A62">
              <w:br/>
            </w:r>
            <w:hyperlink w:anchor="R_R.0400.I.A" w:tooltip="R.0400.I.A" w:history="1">
              <w:r w:rsidR="0015614D" w:rsidRPr="000F4A62">
                <w:rPr>
                  <w:rStyle w:val="Hipercze"/>
                </w:rPr>
                <w:t>R.0400.I.A</w:t>
              </w:r>
            </w:hyperlink>
            <w:r w:rsidR="0015614D" w:rsidRPr="000F4A62">
              <w:br/>
            </w:r>
            <w:hyperlink w:anchor="R_R.0404.I.A" w:tooltip="R.0404.I.A" w:history="1">
              <w:r w:rsidR="0015614D" w:rsidRPr="000F4A62">
                <w:rPr>
                  <w:rStyle w:val="Hipercze"/>
                </w:rPr>
                <w:t>R.0404.I.A</w:t>
              </w:r>
            </w:hyperlink>
            <w:r w:rsidR="0015614D" w:rsidRPr="000F4A62">
              <w:br/>
            </w:r>
            <w:hyperlink w:anchor="R_R.0570.I.A" w:tooltip="R.0570.I.A" w:history="1">
              <w:r w:rsidR="0015614D" w:rsidRPr="000F4A62">
                <w:rPr>
                  <w:rStyle w:val="Hipercze"/>
                </w:rPr>
                <w:t>R.0570.I.A</w:t>
              </w:r>
            </w:hyperlink>
            <w:r w:rsidR="0015614D" w:rsidRPr="000F4A62">
              <w:br/>
            </w:r>
            <w:hyperlink w:anchor="R_R.0571.I.A" w:tooltip="R.0571.I.A" w:history="1">
              <w:r w:rsidR="0015614D" w:rsidRPr="000F4A62">
                <w:rPr>
                  <w:rStyle w:val="Hipercze"/>
                </w:rPr>
                <w:t>R.0571.I.A</w:t>
              </w:r>
            </w:hyperlink>
            <w:r w:rsidR="0015614D" w:rsidRPr="000F4A62">
              <w:br/>
            </w:r>
            <w:hyperlink w:anchor="R_R.0572.I.A" w:tooltip="R.0572.I.A" w:history="1">
              <w:r w:rsidR="0015614D" w:rsidRPr="000F4A62">
                <w:rPr>
                  <w:rStyle w:val="Hipercze"/>
                </w:rPr>
                <w:t>R.0572.I.A</w:t>
              </w:r>
            </w:hyperlink>
          </w:p>
        </w:tc>
      </w:tr>
      <w:tr w:rsidR="0015614D" w:rsidRPr="000F4A62" w14:paraId="5010FB2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93136D2" w14:textId="77777777" w:rsidR="0015614D" w:rsidRPr="000F4A62" w:rsidRDefault="00000000" w:rsidP="00935310">
            <w:pPr>
              <w:rPr>
                <w:b/>
                <w:bCs/>
              </w:rPr>
            </w:pPr>
            <w:r>
              <w:rPr>
                <w:b/>
                <w:bCs/>
              </w:rPr>
              <w:pict w14:anchorId="2800D917">
                <v:rect id="_x0000_i1083" style="width:0;height:1pt" o:hralign="center" o:hrstd="t" o:hrnoshade="t" o:hr="t" fillcolor="black" stroked="f"/>
              </w:pict>
            </w:r>
          </w:p>
        </w:tc>
      </w:tr>
      <w:tr w:rsidR="0015614D" w:rsidRPr="000F4A62" w14:paraId="3C9D255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67F80A6" w14:textId="77777777" w:rsidR="0015614D" w:rsidRPr="000F4A62" w:rsidRDefault="0015614D" w:rsidP="00935310">
            <w:pPr>
              <w:rPr>
                <w:b/>
                <w:bCs/>
              </w:rPr>
            </w:pPr>
            <w:r w:rsidRPr="000F4A62">
              <w:rPr>
                <w:b/>
                <w:bCs/>
              </w:rPr>
              <w:lastRenderedPageBreak/>
              <w:t>sequenceNumber</w:t>
            </w:r>
          </w:p>
          <w:p w14:paraId="547741B6" w14:textId="77777777" w:rsidR="0015614D" w:rsidRPr="000F4A62" w:rsidRDefault="0015614D" w:rsidP="00935310">
            <w:r w:rsidRPr="000F4A62">
              <w:t>Lp.</w:t>
            </w:r>
          </w:p>
          <w:p w14:paraId="7E20C20C"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49C14BE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788EAF4"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7AAA61E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57B2E9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1B735F1" w14:textId="68AFC7E6"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077DDD9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3AF06D9" w14:textId="77777777" w:rsidR="0015614D" w:rsidRPr="000F4A62" w:rsidRDefault="0015614D" w:rsidP="00935310">
            <w:pPr>
              <w:rPr>
                <w:b/>
                <w:bCs/>
              </w:rPr>
            </w:pPr>
            <w:r w:rsidRPr="000F4A62">
              <w:rPr>
                <w:b/>
                <w:bCs/>
              </w:rPr>
              <w:t>role</w:t>
            </w:r>
          </w:p>
          <w:p w14:paraId="1CA6972A" w14:textId="77777777" w:rsidR="0015614D" w:rsidRPr="000F4A62" w:rsidRDefault="0015614D" w:rsidP="00935310">
            <w:r w:rsidRPr="000F4A62">
              <w:t>Rola</w:t>
            </w:r>
          </w:p>
        </w:tc>
        <w:tc>
          <w:tcPr>
            <w:tcW w:w="1418" w:type="dxa"/>
            <w:tcBorders>
              <w:top w:val="nil"/>
              <w:left w:val="nil"/>
              <w:bottom w:val="nil"/>
              <w:right w:val="nil"/>
            </w:tcBorders>
            <w:tcMar>
              <w:top w:w="75" w:type="dxa"/>
              <w:left w:w="75" w:type="dxa"/>
              <w:bottom w:w="240" w:type="dxa"/>
              <w:right w:w="75" w:type="dxa"/>
            </w:tcMar>
            <w:hideMark/>
          </w:tcPr>
          <w:p w14:paraId="3E01E220" w14:textId="77777777" w:rsidR="0015614D" w:rsidRPr="000F4A62" w:rsidRDefault="0015614D" w:rsidP="00935310">
            <w:r w:rsidRPr="000F4A62">
              <w:t>13 16 031 000</w:t>
            </w:r>
          </w:p>
        </w:tc>
        <w:tc>
          <w:tcPr>
            <w:tcW w:w="851" w:type="dxa"/>
            <w:tcBorders>
              <w:top w:val="nil"/>
              <w:left w:val="nil"/>
              <w:bottom w:val="nil"/>
              <w:right w:val="nil"/>
            </w:tcBorders>
            <w:tcMar>
              <w:top w:w="75" w:type="dxa"/>
              <w:left w:w="75" w:type="dxa"/>
              <w:bottom w:w="240" w:type="dxa"/>
              <w:right w:w="75" w:type="dxa"/>
            </w:tcMar>
            <w:hideMark/>
          </w:tcPr>
          <w:p w14:paraId="694CC47B"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411AA13D" w14:textId="77777777" w:rsidR="0015614D" w:rsidRPr="000F4A62" w:rsidRDefault="0015614D" w:rsidP="00935310">
            <w:r w:rsidRPr="000F4A62">
              <w:t>CL149</w:t>
            </w:r>
          </w:p>
        </w:tc>
        <w:tc>
          <w:tcPr>
            <w:tcW w:w="709" w:type="dxa"/>
            <w:tcBorders>
              <w:top w:val="nil"/>
              <w:left w:val="nil"/>
              <w:bottom w:val="nil"/>
              <w:right w:val="nil"/>
            </w:tcBorders>
            <w:tcMar>
              <w:top w:w="75" w:type="dxa"/>
              <w:left w:w="75" w:type="dxa"/>
              <w:bottom w:w="240" w:type="dxa"/>
              <w:right w:w="75" w:type="dxa"/>
            </w:tcMar>
            <w:hideMark/>
          </w:tcPr>
          <w:p w14:paraId="35A872F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A4FEE83" w14:textId="5F499A2C" w:rsidR="0015614D" w:rsidRPr="000F4A62" w:rsidRDefault="00000000" w:rsidP="00935310">
            <w:hyperlink w:anchor="R_R.0001.G" w:tooltip="R.0001.G" w:history="1">
              <w:r w:rsidR="0015614D" w:rsidRPr="000F4A62">
                <w:rPr>
                  <w:rStyle w:val="Hipercze"/>
                </w:rPr>
                <w:t>R.0001.G</w:t>
              </w:r>
            </w:hyperlink>
            <w:r w:rsidR="0015614D" w:rsidRPr="000F4A62">
              <w:br/>
            </w:r>
            <w:hyperlink w:anchor="R_R.0399.I.A" w:tooltip="R.0399.I.A" w:history="1">
              <w:r w:rsidR="0015614D" w:rsidRPr="000F4A62">
                <w:rPr>
                  <w:rStyle w:val="Hipercze"/>
                </w:rPr>
                <w:t>R.0399.I.A</w:t>
              </w:r>
            </w:hyperlink>
            <w:r w:rsidR="0015614D" w:rsidRPr="000F4A62">
              <w:br/>
            </w:r>
            <w:hyperlink w:anchor="R_R.0400.I.A" w:tooltip="R.0400.I.A" w:history="1">
              <w:r w:rsidR="0015614D" w:rsidRPr="000F4A62">
                <w:rPr>
                  <w:rStyle w:val="Hipercze"/>
                </w:rPr>
                <w:t>R.0400.I.A</w:t>
              </w:r>
            </w:hyperlink>
            <w:r w:rsidR="0015614D" w:rsidRPr="000F4A62">
              <w:br/>
            </w:r>
            <w:hyperlink w:anchor="R_R.0404.I.A" w:tooltip="R.0404.I.A" w:history="1">
              <w:r w:rsidR="0015614D" w:rsidRPr="000F4A62">
                <w:rPr>
                  <w:rStyle w:val="Hipercze"/>
                </w:rPr>
                <w:t>R.0404.I.A</w:t>
              </w:r>
            </w:hyperlink>
            <w:r w:rsidR="0015614D" w:rsidRPr="000F4A62">
              <w:br/>
            </w:r>
            <w:hyperlink w:anchor="R_R.0570.I.A" w:tooltip="R.0570.I.A" w:history="1">
              <w:r w:rsidR="0015614D" w:rsidRPr="000F4A62">
                <w:rPr>
                  <w:rStyle w:val="Hipercze"/>
                </w:rPr>
                <w:t>R.0570.I.A</w:t>
              </w:r>
            </w:hyperlink>
            <w:r w:rsidR="0015614D" w:rsidRPr="000F4A62">
              <w:br/>
            </w:r>
            <w:hyperlink w:anchor="R_R.0571.I.A" w:tooltip="R.0571.I.A" w:history="1">
              <w:r w:rsidR="0015614D" w:rsidRPr="000F4A62">
                <w:rPr>
                  <w:rStyle w:val="Hipercze"/>
                </w:rPr>
                <w:t>R.0571.I.A</w:t>
              </w:r>
            </w:hyperlink>
            <w:r w:rsidR="0015614D" w:rsidRPr="000F4A62">
              <w:br/>
            </w:r>
            <w:hyperlink w:anchor="R_R.0572.I.A" w:tooltip="R.0572.I.A" w:history="1">
              <w:r w:rsidR="0015614D" w:rsidRPr="000F4A62">
                <w:rPr>
                  <w:rStyle w:val="Hipercze"/>
                </w:rPr>
                <w:t>R.0572.I.A</w:t>
              </w:r>
            </w:hyperlink>
          </w:p>
        </w:tc>
      </w:tr>
      <w:tr w:rsidR="0015614D" w:rsidRPr="000F4A62" w14:paraId="63EAD07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2AA1CE8" w14:textId="77777777" w:rsidR="0015614D" w:rsidRPr="000F4A62" w:rsidRDefault="0015614D" w:rsidP="00935310">
            <w:pPr>
              <w:rPr>
                <w:b/>
                <w:bCs/>
              </w:rPr>
            </w:pPr>
            <w:r w:rsidRPr="000F4A62">
              <w:rPr>
                <w:b/>
                <w:bCs/>
              </w:rPr>
              <w:t>vatIdentificationNumber</w:t>
            </w:r>
          </w:p>
          <w:p w14:paraId="5323B537" w14:textId="77777777" w:rsidR="0015614D" w:rsidRPr="000F4A62" w:rsidRDefault="0015614D" w:rsidP="00935310">
            <w:r w:rsidRPr="000F4A62">
              <w:t>Numer identyfikacyjny VAT</w:t>
            </w:r>
          </w:p>
        </w:tc>
        <w:tc>
          <w:tcPr>
            <w:tcW w:w="1418" w:type="dxa"/>
            <w:tcBorders>
              <w:top w:val="nil"/>
              <w:left w:val="nil"/>
              <w:bottom w:val="nil"/>
              <w:right w:val="nil"/>
            </w:tcBorders>
            <w:tcMar>
              <w:top w:w="75" w:type="dxa"/>
              <w:left w:w="75" w:type="dxa"/>
              <w:bottom w:w="240" w:type="dxa"/>
              <w:right w:w="75" w:type="dxa"/>
            </w:tcMar>
            <w:hideMark/>
          </w:tcPr>
          <w:p w14:paraId="1BEBDD05" w14:textId="77777777" w:rsidR="0015614D" w:rsidRPr="000F4A62" w:rsidRDefault="0015614D" w:rsidP="00935310">
            <w:r w:rsidRPr="000F4A62">
              <w:t>13 16 034 000</w:t>
            </w:r>
          </w:p>
        </w:tc>
        <w:tc>
          <w:tcPr>
            <w:tcW w:w="851" w:type="dxa"/>
            <w:tcBorders>
              <w:top w:val="nil"/>
              <w:left w:val="nil"/>
              <w:bottom w:val="nil"/>
              <w:right w:val="nil"/>
            </w:tcBorders>
            <w:tcMar>
              <w:top w:w="75" w:type="dxa"/>
              <w:left w:w="75" w:type="dxa"/>
              <w:bottom w:w="240" w:type="dxa"/>
              <w:right w:w="75" w:type="dxa"/>
            </w:tcMar>
            <w:hideMark/>
          </w:tcPr>
          <w:p w14:paraId="428AD1B9"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629C75E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7650F7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B101B0E" w14:textId="6441B072" w:rsidR="0015614D" w:rsidRPr="000F4A62" w:rsidRDefault="00000000" w:rsidP="00935310">
            <w:hyperlink w:anchor="R_R.0001.G" w:tooltip="R.0001.G" w:history="1">
              <w:r w:rsidR="0015614D" w:rsidRPr="000F4A62">
                <w:rPr>
                  <w:rStyle w:val="Hipercze"/>
                </w:rPr>
                <w:t>R.0001.G</w:t>
              </w:r>
            </w:hyperlink>
            <w:r w:rsidR="0015614D" w:rsidRPr="000F4A62">
              <w:br/>
            </w:r>
            <w:hyperlink w:anchor="R_R.0399.I.A" w:tooltip="R.0399.I.A" w:history="1">
              <w:r w:rsidR="0015614D" w:rsidRPr="000F4A62">
                <w:rPr>
                  <w:rStyle w:val="Hipercze"/>
                </w:rPr>
                <w:t>R.0399.I.A</w:t>
              </w:r>
            </w:hyperlink>
            <w:r w:rsidR="0015614D" w:rsidRPr="000F4A62">
              <w:br/>
            </w:r>
            <w:hyperlink w:anchor="R_R.0400.I.A" w:tooltip="R.0400.I.A" w:history="1">
              <w:r w:rsidR="0015614D" w:rsidRPr="000F4A62">
                <w:rPr>
                  <w:rStyle w:val="Hipercze"/>
                </w:rPr>
                <w:t>R.0400.I.A</w:t>
              </w:r>
            </w:hyperlink>
            <w:r w:rsidR="0015614D" w:rsidRPr="000F4A62">
              <w:br/>
            </w:r>
            <w:hyperlink w:anchor="R_R.0404.I.A" w:tooltip="R.0404.I.A" w:history="1">
              <w:r w:rsidR="0015614D" w:rsidRPr="000F4A62">
                <w:rPr>
                  <w:rStyle w:val="Hipercze"/>
                </w:rPr>
                <w:t>R.0404.I.A</w:t>
              </w:r>
            </w:hyperlink>
            <w:r w:rsidR="0015614D" w:rsidRPr="000F4A62">
              <w:br/>
            </w:r>
            <w:hyperlink w:anchor="R_R.0570.I.A" w:tooltip="R.0570.I.A" w:history="1">
              <w:r w:rsidR="0015614D" w:rsidRPr="000F4A62">
                <w:rPr>
                  <w:rStyle w:val="Hipercze"/>
                </w:rPr>
                <w:t>R.0570.I.A</w:t>
              </w:r>
            </w:hyperlink>
            <w:r w:rsidR="0015614D" w:rsidRPr="000F4A62">
              <w:br/>
            </w:r>
            <w:hyperlink w:anchor="R_R.0571.I.A" w:tooltip="R.0571.I.A" w:history="1">
              <w:r w:rsidR="0015614D" w:rsidRPr="000F4A62">
                <w:rPr>
                  <w:rStyle w:val="Hipercze"/>
                </w:rPr>
                <w:t>R.0571.I.A</w:t>
              </w:r>
            </w:hyperlink>
            <w:r w:rsidR="0015614D" w:rsidRPr="000F4A62">
              <w:br/>
            </w:r>
            <w:hyperlink w:anchor="R_R.0572.I.A" w:tooltip="R.0572.I.A" w:history="1">
              <w:r w:rsidR="0015614D" w:rsidRPr="000F4A62">
                <w:rPr>
                  <w:rStyle w:val="Hipercze"/>
                </w:rPr>
                <w:t>R.0572.I.A</w:t>
              </w:r>
            </w:hyperlink>
          </w:p>
        </w:tc>
      </w:tr>
    </w:tbl>
    <w:p w14:paraId="424C19C1" w14:textId="77777777" w:rsidR="0015614D" w:rsidRPr="000F4A62" w:rsidRDefault="0015614D" w:rsidP="0015614D"/>
    <w:p w14:paraId="7C84E79D" w14:textId="77777777" w:rsidR="0015614D" w:rsidRPr="000F4A62" w:rsidRDefault="0015614D" w:rsidP="0015614D">
      <w:bookmarkStart w:id="120" w:name="2036406781"/>
      <w:r w:rsidRPr="000F4A62">
        <w:t>/ZC413/Declaration/GoodsShipments/</w:t>
      </w:r>
      <w:r w:rsidRPr="000F4A62">
        <w:rPr>
          <w:b/>
          <w:bCs/>
        </w:rPr>
        <w:t>DeliveryTerms</w:t>
      </w:r>
      <w:bookmarkEnd w:id="120"/>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DeliveryTerms"/>
        <w:tblDescription w:val="Tabela: Grupa danych /ZC413/Declaration/GoodsShipments/DeliveryTerms"/>
      </w:tblPr>
      <w:tblGrid>
        <w:gridCol w:w="4471"/>
        <w:gridCol w:w="1319"/>
        <w:gridCol w:w="841"/>
        <w:gridCol w:w="845"/>
        <w:gridCol w:w="688"/>
        <w:gridCol w:w="1190"/>
      </w:tblGrid>
      <w:tr w:rsidR="0015614D" w:rsidRPr="000F4A62" w14:paraId="7426DA54" w14:textId="77777777" w:rsidTr="00935310">
        <w:trPr>
          <w:cantSplit/>
        </w:trPr>
        <w:tc>
          <w:tcPr>
            <w:tcW w:w="4820" w:type="dxa"/>
            <w:tcBorders>
              <w:top w:val="nil"/>
              <w:left w:val="nil"/>
              <w:bottom w:val="nil"/>
              <w:right w:val="nil"/>
            </w:tcBorders>
            <w:hideMark/>
          </w:tcPr>
          <w:p w14:paraId="11B65E76" w14:textId="77777777" w:rsidR="0015614D" w:rsidRPr="000F4A62" w:rsidRDefault="0015614D" w:rsidP="00935310">
            <w:r w:rsidRPr="000F4A62">
              <w:t>Warunki dostawy</w:t>
            </w:r>
          </w:p>
        </w:tc>
        <w:tc>
          <w:tcPr>
            <w:tcW w:w="1418" w:type="dxa"/>
            <w:tcBorders>
              <w:top w:val="nil"/>
              <w:left w:val="nil"/>
              <w:bottom w:val="nil"/>
              <w:right w:val="nil"/>
            </w:tcBorders>
            <w:hideMark/>
          </w:tcPr>
          <w:p w14:paraId="1C52820D" w14:textId="77777777" w:rsidR="0015614D" w:rsidRPr="000F4A62" w:rsidRDefault="0015614D" w:rsidP="00935310">
            <w:r w:rsidRPr="000F4A62">
              <w:t>14 01 000 000</w:t>
            </w:r>
          </w:p>
        </w:tc>
        <w:tc>
          <w:tcPr>
            <w:tcW w:w="851" w:type="dxa"/>
            <w:tcBorders>
              <w:top w:val="nil"/>
              <w:left w:val="nil"/>
              <w:bottom w:val="nil"/>
              <w:right w:val="nil"/>
            </w:tcBorders>
            <w:hideMark/>
          </w:tcPr>
          <w:p w14:paraId="2453F482" w14:textId="77777777" w:rsidR="0015614D" w:rsidRPr="000F4A62" w:rsidRDefault="0015614D" w:rsidP="00935310"/>
        </w:tc>
        <w:tc>
          <w:tcPr>
            <w:tcW w:w="851" w:type="dxa"/>
            <w:tcBorders>
              <w:top w:val="nil"/>
              <w:left w:val="nil"/>
              <w:bottom w:val="nil"/>
              <w:right w:val="nil"/>
            </w:tcBorders>
            <w:hideMark/>
          </w:tcPr>
          <w:p w14:paraId="43D7D327" w14:textId="77777777" w:rsidR="0015614D" w:rsidRPr="000F4A62" w:rsidRDefault="0015614D" w:rsidP="00935310"/>
        </w:tc>
        <w:tc>
          <w:tcPr>
            <w:tcW w:w="709" w:type="dxa"/>
            <w:tcBorders>
              <w:top w:val="nil"/>
              <w:left w:val="nil"/>
              <w:bottom w:val="nil"/>
              <w:right w:val="nil"/>
            </w:tcBorders>
            <w:hideMark/>
          </w:tcPr>
          <w:p w14:paraId="49CC5449" w14:textId="77777777" w:rsidR="0015614D" w:rsidRPr="000F4A62" w:rsidRDefault="0015614D" w:rsidP="00935310">
            <w:r w:rsidRPr="000F4A62">
              <w:t>0..1</w:t>
            </w:r>
          </w:p>
        </w:tc>
        <w:tc>
          <w:tcPr>
            <w:tcW w:w="709" w:type="dxa"/>
            <w:tcBorders>
              <w:top w:val="nil"/>
              <w:left w:val="nil"/>
              <w:bottom w:val="nil"/>
              <w:right w:val="nil"/>
            </w:tcBorders>
            <w:hideMark/>
          </w:tcPr>
          <w:p w14:paraId="3ECA5B8C" w14:textId="7262E213" w:rsidR="0015614D" w:rsidRPr="000F4A62" w:rsidRDefault="00000000" w:rsidP="00935310">
            <w:hyperlink w:anchor="R_R.0046.I.A" w:tooltip="R.0046.I.A" w:history="1">
              <w:r w:rsidR="0015614D" w:rsidRPr="000F4A62">
                <w:rPr>
                  <w:rStyle w:val="Hipercze"/>
                </w:rPr>
                <w:t>R.0046.I.A</w:t>
              </w:r>
            </w:hyperlink>
          </w:p>
        </w:tc>
      </w:tr>
      <w:tr w:rsidR="0015614D" w:rsidRPr="000F4A62" w14:paraId="47A3C729"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192CBDE" w14:textId="77777777" w:rsidR="0015614D" w:rsidRPr="000F4A62" w:rsidRDefault="00000000" w:rsidP="00935310">
            <w:pPr>
              <w:rPr>
                <w:b/>
                <w:bCs/>
              </w:rPr>
            </w:pPr>
            <w:r>
              <w:rPr>
                <w:b/>
                <w:bCs/>
              </w:rPr>
              <w:pict w14:anchorId="43951774">
                <v:rect id="_x0000_i1084" style="width:0;height:1pt" o:hralign="center" o:hrstd="t" o:hrnoshade="t" o:hr="t" fillcolor="black" stroked="f"/>
              </w:pict>
            </w:r>
          </w:p>
        </w:tc>
      </w:tr>
      <w:tr w:rsidR="0015614D" w:rsidRPr="000F4A62" w14:paraId="3CFB94F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11C3C9E" w14:textId="77777777" w:rsidR="0015614D" w:rsidRPr="000F4A62" w:rsidRDefault="0015614D" w:rsidP="00935310">
            <w:pPr>
              <w:rPr>
                <w:b/>
                <w:bCs/>
              </w:rPr>
            </w:pPr>
            <w:r w:rsidRPr="000F4A62">
              <w:rPr>
                <w:b/>
                <w:bCs/>
              </w:rPr>
              <w:t>incotermCode</w:t>
            </w:r>
          </w:p>
          <w:p w14:paraId="634E7999" w14:textId="77777777" w:rsidR="0015614D" w:rsidRPr="000F4A62" w:rsidRDefault="0015614D" w:rsidP="00935310">
            <w:r w:rsidRPr="000F4A62">
              <w:t>Kod INCOTERM</w:t>
            </w:r>
          </w:p>
        </w:tc>
        <w:tc>
          <w:tcPr>
            <w:tcW w:w="1418" w:type="dxa"/>
            <w:tcBorders>
              <w:top w:val="nil"/>
              <w:left w:val="nil"/>
              <w:bottom w:val="nil"/>
              <w:right w:val="nil"/>
            </w:tcBorders>
            <w:tcMar>
              <w:top w:w="75" w:type="dxa"/>
              <w:left w:w="75" w:type="dxa"/>
              <w:bottom w:w="240" w:type="dxa"/>
              <w:right w:w="75" w:type="dxa"/>
            </w:tcMar>
            <w:hideMark/>
          </w:tcPr>
          <w:p w14:paraId="549BDAB1" w14:textId="77777777" w:rsidR="0015614D" w:rsidRPr="000F4A62" w:rsidRDefault="0015614D" w:rsidP="00935310">
            <w:r w:rsidRPr="000F4A62">
              <w:t>14 01 035 000</w:t>
            </w:r>
          </w:p>
        </w:tc>
        <w:tc>
          <w:tcPr>
            <w:tcW w:w="851" w:type="dxa"/>
            <w:tcBorders>
              <w:top w:val="nil"/>
              <w:left w:val="nil"/>
              <w:bottom w:val="nil"/>
              <w:right w:val="nil"/>
            </w:tcBorders>
            <w:tcMar>
              <w:top w:w="75" w:type="dxa"/>
              <w:left w:w="75" w:type="dxa"/>
              <w:bottom w:w="240" w:type="dxa"/>
              <w:right w:w="75" w:type="dxa"/>
            </w:tcMar>
            <w:hideMark/>
          </w:tcPr>
          <w:p w14:paraId="7A2198A8"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75EA557F" w14:textId="77777777" w:rsidR="0015614D" w:rsidRPr="000F4A62" w:rsidRDefault="0015614D" w:rsidP="00935310">
            <w:r w:rsidRPr="000F4A62">
              <w:t>CL090</w:t>
            </w:r>
          </w:p>
        </w:tc>
        <w:tc>
          <w:tcPr>
            <w:tcW w:w="709" w:type="dxa"/>
            <w:tcBorders>
              <w:top w:val="nil"/>
              <w:left w:val="nil"/>
              <w:bottom w:val="nil"/>
              <w:right w:val="nil"/>
            </w:tcBorders>
            <w:tcMar>
              <w:top w:w="75" w:type="dxa"/>
              <w:left w:w="75" w:type="dxa"/>
              <w:bottom w:w="240" w:type="dxa"/>
              <w:right w:w="75" w:type="dxa"/>
            </w:tcMar>
            <w:hideMark/>
          </w:tcPr>
          <w:p w14:paraId="39DEDBB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59F57E4" w14:textId="37C86D17" w:rsidR="0015614D" w:rsidRPr="000F4A62" w:rsidRDefault="00000000" w:rsidP="00935310">
            <w:hyperlink w:anchor="R_R.0001.G" w:tooltip="R.0001.G" w:history="1">
              <w:r w:rsidR="0015614D" w:rsidRPr="000F4A62">
                <w:rPr>
                  <w:rStyle w:val="Hipercze"/>
                </w:rPr>
                <w:t>R.0001.G</w:t>
              </w:r>
            </w:hyperlink>
          </w:p>
        </w:tc>
      </w:tr>
      <w:tr w:rsidR="0015614D" w:rsidRPr="000F4A62" w14:paraId="329119E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A8E274A" w14:textId="77777777" w:rsidR="0015614D" w:rsidRPr="000F4A62" w:rsidRDefault="0015614D" w:rsidP="00935310">
            <w:pPr>
              <w:rPr>
                <w:b/>
                <w:bCs/>
              </w:rPr>
            </w:pPr>
            <w:r w:rsidRPr="000F4A62">
              <w:rPr>
                <w:b/>
                <w:bCs/>
              </w:rPr>
              <w:t>unLocode</w:t>
            </w:r>
          </w:p>
          <w:p w14:paraId="5A8602C5" w14:textId="77777777" w:rsidR="0015614D" w:rsidRPr="000F4A62" w:rsidRDefault="0015614D" w:rsidP="00935310">
            <w:r w:rsidRPr="000F4A62">
              <w:t>UN/LOCODE</w:t>
            </w:r>
          </w:p>
        </w:tc>
        <w:tc>
          <w:tcPr>
            <w:tcW w:w="1418" w:type="dxa"/>
            <w:tcBorders>
              <w:top w:val="nil"/>
              <w:left w:val="nil"/>
              <w:bottom w:val="nil"/>
              <w:right w:val="nil"/>
            </w:tcBorders>
            <w:tcMar>
              <w:top w:w="75" w:type="dxa"/>
              <w:left w:w="75" w:type="dxa"/>
              <w:bottom w:w="240" w:type="dxa"/>
              <w:right w:w="75" w:type="dxa"/>
            </w:tcMar>
            <w:hideMark/>
          </w:tcPr>
          <w:p w14:paraId="622524F1" w14:textId="77777777" w:rsidR="0015614D" w:rsidRPr="000F4A62" w:rsidRDefault="0015614D" w:rsidP="00935310">
            <w:r w:rsidRPr="000F4A62">
              <w:t>14 01 036 000</w:t>
            </w:r>
          </w:p>
        </w:tc>
        <w:tc>
          <w:tcPr>
            <w:tcW w:w="851" w:type="dxa"/>
            <w:tcBorders>
              <w:top w:val="nil"/>
              <w:left w:val="nil"/>
              <w:bottom w:val="nil"/>
              <w:right w:val="nil"/>
            </w:tcBorders>
            <w:tcMar>
              <w:top w:w="75" w:type="dxa"/>
              <w:left w:w="75" w:type="dxa"/>
              <w:bottom w:w="240" w:type="dxa"/>
              <w:right w:w="75" w:type="dxa"/>
            </w:tcMar>
            <w:hideMark/>
          </w:tcPr>
          <w:p w14:paraId="46072889"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1BAAFAB2" w14:textId="77777777" w:rsidR="0015614D" w:rsidRPr="000F4A62" w:rsidRDefault="0015614D" w:rsidP="00935310">
            <w:r w:rsidRPr="000F4A62">
              <w:t>CL244</w:t>
            </w:r>
          </w:p>
        </w:tc>
        <w:tc>
          <w:tcPr>
            <w:tcW w:w="709" w:type="dxa"/>
            <w:tcBorders>
              <w:top w:val="nil"/>
              <w:left w:val="nil"/>
              <w:bottom w:val="nil"/>
              <w:right w:val="nil"/>
            </w:tcBorders>
            <w:tcMar>
              <w:top w:w="75" w:type="dxa"/>
              <w:left w:w="75" w:type="dxa"/>
              <w:bottom w:w="240" w:type="dxa"/>
              <w:right w:w="75" w:type="dxa"/>
            </w:tcMar>
            <w:hideMark/>
          </w:tcPr>
          <w:p w14:paraId="096039D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B98736E" w14:textId="749CCFA2" w:rsidR="0015614D" w:rsidRPr="000F4A62" w:rsidRDefault="00000000" w:rsidP="00935310">
            <w:hyperlink w:anchor="R_R.0001.G" w:tooltip="R.0001.G" w:history="1">
              <w:r w:rsidR="0015614D" w:rsidRPr="000F4A62">
                <w:rPr>
                  <w:rStyle w:val="Hipercze"/>
                </w:rPr>
                <w:t>R.0001.G</w:t>
              </w:r>
            </w:hyperlink>
          </w:p>
        </w:tc>
      </w:tr>
      <w:tr w:rsidR="0015614D" w:rsidRPr="000F4A62" w14:paraId="4D70A37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39A9B31" w14:textId="77777777" w:rsidR="0015614D" w:rsidRPr="000F4A62" w:rsidRDefault="0015614D" w:rsidP="00935310">
            <w:pPr>
              <w:rPr>
                <w:b/>
                <w:bCs/>
              </w:rPr>
            </w:pPr>
            <w:r w:rsidRPr="000F4A62">
              <w:rPr>
                <w:b/>
                <w:bCs/>
              </w:rPr>
              <w:t>country</w:t>
            </w:r>
          </w:p>
          <w:p w14:paraId="5D406118"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09D9BBB3" w14:textId="77777777" w:rsidR="0015614D" w:rsidRPr="000F4A62" w:rsidRDefault="0015614D" w:rsidP="00935310">
            <w:r w:rsidRPr="000F4A62">
              <w:t>14 01 020 000</w:t>
            </w:r>
          </w:p>
        </w:tc>
        <w:tc>
          <w:tcPr>
            <w:tcW w:w="851" w:type="dxa"/>
            <w:tcBorders>
              <w:top w:val="nil"/>
              <w:left w:val="nil"/>
              <w:bottom w:val="nil"/>
              <w:right w:val="nil"/>
            </w:tcBorders>
            <w:tcMar>
              <w:top w:w="75" w:type="dxa"/>
              <w:left w:w="75" w:type="dxa"/>
              <w:bottom w:w="240" w:type="dxa"/>
              <w:right w:w="75" w:type="dxa"/>
            </w:tcMar>
            <w:hideMark/>
          </w:tcPr>
          <w:p w14:paraId="01027DAD"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579BF970"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15BD223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3D780B0" w14:textId="435D70B2" w:rsidR="0015614D" w:rsidRPr="000F4A62" w:rsidRDefault="00000000" w:rsidP="00935310">
            <w:hyperlink w:anchor="R_R.0001.G" w:tooltip="R.0001.G" w:history="1">
              <w:r w:rsidR="0015614D" w:rsidRPr="000F4A62">
                <w:rPr>
                  <w:rStyle w:val="Hipercze"/>
                </w:rPr>
                <w:t>R.0001.G</w:t>
              </w:r>
            </w:hyperlink>
          </w:p>
        </w:tc>
      </w:tr>
      <w:tr w:rsidR="0015614D" w:rsidRPr="000F4A62" w14:paraId="60C21D1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53B3F80" w14:textId="77777777" w:rsidR="0015614D" w:rsidRPr="000F4A62" w:rsidRDefault="0015614D" w:rsidP="00935310">
            <w:pPr>
              <w:rPr>
                <w:b/>
                <w:bCs/>
              </w:rPr>
            </w:pPr>
            <w:r w:rsidRPr="000F4A62">
              <w:rPr>
                <w:b/>
                <w:bCs/>
              </w:rPr>
              <w:t>location</w:t>
            </w:r>
          </w:p>
          <w:p w14:paraId="7D0011B3" w14:textId="77777777" w:rsidR="0015614D" w:rsidRPr="000F4A62" w:rsidRDefault="0015614D" w:rsidP="00935310">
            <w:r w:rsidRPr="000F4A62">
              <w:t>Lokalizacja</w:t>
            </w:r>
          </w:p>
        </w:tc>
        <w:tc>
          <w:tcPr>
            <w:tcW w:w="1418" w:type="dxa"/>
            <w:tcBorders>
              <w:top w:val="nil"/>
              <w:left w:val="nil"/>
              <w:bottom w:val="nil"/>
              <w:right w:val="nil"/>
            </w:tcBorders>
            <w:tcMar>
              <w:top w:w="75" w:type="dxa"/>
              <w:left w:w="75" w:type="dxa"/>
              <w:bottom w:w="240" w:type="dxa"/>
              <w:right w:w="75" w:type="dxa"/>
            </w:tcMar>
            <w:hideMark/>
          </w:tcPr>
          <w:p w14:paraId="06B3F824" w14:textId="77777777" w:rsidR="0015614D" w:rsidRPr="000F4A62" w:rsidRDefault="0015614D" w:rsidP="00935310">
            <w:r w:rsidRPr="000F4A62">
              <w:t>14 01 037 000</w:t>
            </w:r>
          </w:p>
        </w:tc>
        <w:tc>
          <w:tcPr>
            <w:tcW w:w="851" w:type="dxa"/>
            <w:tcBorders>
              <w:top w:val="nil"/>
              <w:left w:val="nil"/>
              <w:bottom w:val="nil"/>
              <w:right w:val="nil"/>
            </w:tcBorders>
            <w:tcMar>
              <w:top w:w="75" w:type="dxa"/>
              <w:left w:w="75" w:type="dxa"/>
              <w:bottom w:w="240" w:type="dxa"/>
              <w:right w:w="75" w:type="dxa"/>
            </w:tcMar>
            <w:hideMark/>
          </w:tcPr>
          <w:p w14:paraId="41433726"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4AA77DE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694E8B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9B1B037" w14:textId="453372A2" w:rsidR="0015614D" w:rsidRPr="000F4A62" w:rsidRDefault="00000000" w:rsidP="00935310">
            <w:hyperlink w:anchor="R_R.0001.G" w:tooltip="R.0001.G" w:history="1">
              <w:r w:rsidR="0015614D" w:rsidRPr="000F4A62">
                <w:rPr>
                  <w:rStyle w:val="Hipercze"/>
                </w:rPr>
                <w:t>R.0001.G</w:t>
              </w:r>
            </w:hyperlink>
          </w:p>
        </w:tc>
      </w:tr>
    </w:tbl>
    <w:p w14:paraId="11E3303C" w14:textId="77777777" w:rsidR="0015614D" w:rsidRPr="000F4A62" w:rsidRDefault="0015614D" w:rsidP="0015614D"/>
    <w:p w14:paraId="53BE33B4" w14:textId="77777777" w:rsidR="0015614D" w:rsidRPr="000F4A62" w:rsidRDefault="0015614D" w:rsidP="0015614D">
      <w:bookmarkStart w:id="121" w:name="39558500"/>
      <w:r w:rsidRPr="000F4A62">
        <w:t>/ZC413/Declaration/GoodsShipments/</w:t>
      </w:r>
      <w:r w:rsidRPr="000F4A62">
        <w:rPr>
          <w:b/>
          <w:bCs/>
        </w:rPr>
        <w:t>AdditionsAndDeductions</w:t>
      </w:r>
      <w:bookmarkEnd w:id="121"/>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AdditionsAndDeductions"/>
        <w:tblDescription w:val="Tabela: Grupa danych /ZC413/Declaration/GoodsShipments/AdditionsAndDeductions"/>
      </w:tblPr>
      <w:tblGrid>
        <w:gridCol w:w="4467"/>
        <w:gridCol w:w="1306"/>
        <w:gridCol w:w="847"/>
        <w:gridCol w:w="844"/>
        <w:gridCol w:w="700"/>
        <w:gridCol w:w="1190"/>
      </w:tblGrid>
      <w:tr w:rsidR="0015614D" w:rsidRPr="000F4A62" w14:paraId="5EDDAD4E" w14:textId="77777777" w:rsidTr="00935310">
        <w:trPr>
          <w:cantSplit/>
        </w:trPr>
        <w:tc>
          <w:tcPr>
            <w:tcW w:w="4820" w:type="dxa"/>
            <w:tcBorders>
              <w:top w:val="nil"/>
              <w:left w:val="nil"/>
              <w:bottom w:val="nil"/>
              <w:right w:val="nil"/>
            </w:tcBorders>
            <w:hideMark/>
          </w:tcPr>
          <w:p w14:paraId="42D26C4A" w14:textId="77777777" w:rsidR="0015614D" w:rsidRPr="000F4A62" w:rsidRDefault="0015614D" w:rsidP="00935310">
            <w:r w:rsidRPr="000F4A62">
              <w:lastRenderedPageBreak/>
              <w:t>Doliczenia i odliczenia</w:t>
            </w:r>
          </w:p>
        </w:tc>
        <w:tc>
          <w:tcPr>
            <w:tcW w:w="1418" w:type="dxa"/>
            <w:tcBorders>
              <w:top w:val="nil"/>
              <w:left w:val="nil"/>
              <w:bottom w:val="nil"/>
              <w:right w:val="nil"/>
            </w:tcBorders>
            <w:hideMark/>
          </w:tcPr>
          <w:p w14:paraId="1D911BF1" w14:textId="77777777" w:rsidR="0015614D" w:rsidRPr="000F4A62" w:rsidRDefault="0015614D" w:rsidP="00935310">
            <w:r w:rsidRPr="000F4A62">
              <w:t>14 04 000 000</w:t>
            </w:r>
          </w:p>
        </w:tc>
        <w:tc>
          <w:tcPr>
            <w:tcW w:w="851" w:type="dxa"/>
            <w:tcBorders>
              <w:top w:val="nil"/>
              <w:left w:val="nil"/>
              <w:bottom w:val="nil"/>
              <w:right w:val="nil"/>
            </w:tcBorders>
            <w:hideMark/>
          </w:tcPr>
          <w:p w14:paraId="62E9A3D9" w14:textId="77777777" w:rsidR="0015614D" w:rsidRPr="000F4A62" w:rsidRDefault="0015614D" w:rsidP="00935310"/>
        </w:tc>
        <w:tc>
          <w:tcPr>
            <w:tcW w:w="851" w:type="dxa"/>
            <w:tcBorders>
              <w:top w:val="nil"/>
              <w:left w:val="nil"/>
              <w:bottom w:val="nil"/>
              <w:right w:val="nil"/>
            </w:tcBorders>
            <w:hideMark/>
          </w:tcPr>
          <w:p w14:paraId="383F979F" w14:textId="77777777" w:rsidR="0015614D" w:rsidRPr="000F4A62" w:rsidRDefault="0015614D" w:rsidP="00935310"/>
        </w:tc>
        <w:tc>
          <w:tcPr>
            <w:tcW w:w="709" w:type="dxa"/>
            <w:tcBorders>
              <w:top w:val="nil"/>
              <w:left w:val="nil"/>
              <w:bottom w:val="nil"/>
              <w:right w:val="nil"/>
            </w:tcBorders>
            <w:hideMark/>
          </w:tcPr>
          <w:p w14:paraId="7AA875CA" w14:textId="77777777" w:rsidR="0015614D" w:rsidRPr="000F4A62" w:rsidRDefault="0015614D" w:rsidP="00935310">
            <w:r w:rsidRPr="000F4A62">
              <w:t>0..99</w:t>
            </w:r>
          </w:p>
        </w:tc>
        <w:tc>
          <w:tcPr>
            <w:tcW w:w="709" w:type="dxa"/>
            <w:tcBorders>
              <w:top w:val="nil"/>
              <w:left w:val="nil"/>
              <w:bottom w:val="nil"/>
              <w:right w:val="nil"/>
            </w:tcBorders>
            <w:hideMark/>
          </w:tcPr>
          <w:p w14:paraId="2BBBCE14" w14:textId="5737CDE3" w:rsidR="0015614D" w:rsidRPr="000F4A62" w:rsidRDefault="00000000" w:rsidP="00935310">
            <w:hyperlink w:anchor="R_R.0046.I.A" w:tooltip="R.0046.I.A" w:history="1">
              <w:r w:rsidR="0015614D" w:rsidRPr="000F4A62">
                <w:rPr>
                  <w:rStyle w:val="Hipercze"/>
                </w:rPr>
                <w:t>R.0046.I.A</w:t>
              </w:r>
            </w:hyperlink>
          </w:p>
        </w:tc>
      </w:tr>
      <w:tr w:rsidR="0015614D" w:rsidRPr="000F4A62" w14:paraId="51B50AB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94E7395" w14:textId="77777777" w:rsidR="0015614D" w:rsidRPr="000F4A62" w:rsidRDefault="00000000" w:rsidP="00935310">
            <w:pPr>
              <w:rPr>
                <w:b/>
                <w:bCs/>
              </w:rPr>
            </w:pPr>
            <w:r>
              <w:rPr>
                <w:b/>
                <w:bCs/>
              </w:rPr>
              <w:pict w14:anchorId="49B19DA6">
                <v:rect id="_x0000_i1085" style="width:0;height:1pt" o:hralign="center" o:hrstd="t" o:hrnoshade="t" o:hr="t" fillcolor="black" stroked="f"/>
              </w:pict>
            </w:r>
          </w:p>
        </w:tc>
      </w:tr>
      <w:tr w:rsidR="0015614D" w:rsidRPr="000F4A62" w14:paraId="29730CA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9683A56" w14:textId="77777777" w:rsidR="0015614D" w:rsidRPr="000F4A62" w:rsidRDefault="0015614D" w:rsidP="00935310">
            <w:pPr>
              <w:rPr>
                <w:b/>
                <w:bCs/>
              </w:rPr>
            </w:pPr>
            <w:r w:rsidRPr="000F4A62">
              <w:rPr>
                <w:b/>
                <w:bCs/>
              </w:rPr>
              <w:t>sequenceNumber</w:t>
            </w:r>
          </w:p>
          <w:p w14:paraId="1E92CFC2" w14:textId="77777777" w:rsidR="0015614D" w:rsidRPr="000F4A62" w:rsidRDefault="0015614D" w:rsidP="00935310">
            <w:r w:rsidRPr="000F4A62">
              <w:t>Lp.</w:t>
            </w:r>
          </w:p>
          <w:p w14:paraId="01390924"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04205E6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8D180D6"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48486FA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DF07FC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E63103F" w14:textId="272D1747"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0A6FA15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DB8BB8E" w14:textId="77777777" w:rsidR="0015614D" w:rsidRPr="000F4A62" w:rsidRDefault="0015614D" w:rsidP="00935310">
            <w:pPr>
              <w:rPr>
                <w:b/>
                <w:bCs/>
              </w:rPr>
            </w:pPr>
            <w:r w:rsidRPr="000F4A62">
              <w:rPr>
                <w:b/>
                <w:bCs/>
              </w:rPr>
              <w:t>code</w:t>
            </w:r>
          </w:p>
          <w:p w14:paraId="73001777" w14:textId="77777777" w:rsidR="0015614D" w:rsidRPr="000F4A62" w:rsidRDefault="0015614D" w:rsidP="00935310">
            <w:r w:rsidRPr="000F4A62">
              <w:t>Kod</w:t>
            </w:r>
          </w:p>
        </w:tc>
        <w:tc>
          <w:tcPr>
            <w:tcW w:w="1418" w:type="dxa"/>
            <w:tcBorders>
              <w:top w:val="nil"/>
              <w:left w:val="nil"/>
              <w:bottom w:val="nil"/>
              <w:right w:val="nil"/>
            </w:tcBorders>
            <w:tcMar>
              <w:top w:w="75" w:type="dxa"/>
              <w:left w:w="75" w:type="dxa"/>
              <w:bottom w:w="240" w:type="dxa"/>
              <w:right w:w="75" w:type="dxa"/>
            </w:tcMar>
            <w:hideMark/>
          </w:tcPr>
          <w:p w14:paraId="65912B1C" w14:textId="77777777" w:rsidR="0015614D" w:rsidRPr="000F4A62" w:rsidRDefault="0015614D" w:rsidP="00935310">
            <w:r w:rsidRPr="000F4A62">
              <w:t>14 04 008 000</w:t>
            </w:r>
          </w:p>
        </w:tc>
        <w:tc>
          <w:tcPr>
            <w:tcW w:w="851" w:type="dxa"/>
            <w:tcBorders>
              <w:top w:val="nil"/>
              <w:left w:val="nil"/>
              <w:bottom w:val="nil"/>
              <w:right w:val="nil"/>
            </w:tcBorders>
            <w:tcMar>
              <w:top w:w="75" w:type="dxa"/>
              <w:left w:w="75" w:type="dxa"/>
              <w:bottom w:w="240" w:type="dxa"/>
              <w:right w:w="75" w:type="dxa"/>
            </w:tcMar>
            <w:hideMark/>
          </w:tcPr>
          <w:p w14:paraId="0D2FCD2E"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7DDF28C9" w14:textId="77777777" w:rsidR="0015614D" w:rsidRPr="000F4A62" w:rsidRDefault="0015614D" w:rsidP="00935310">
            <w:r w:rsidRPr="000F4A62">
              <w:t>CL791</w:t>
            </w:r>
          </w:p>
        </w:tc>
        <w:tc>
          <w:tcPr>
            <w:tcW w:w="709" w:type="dxa"/>
            <w:tcBorders>
              <w:top w:val="nil"/>
              <w:left w:val="nil"/>
              <w:bottom w:val="nil"/>
              <w:right w:val="nil"/>
            </w:tcBorders>
            <w:tcMar>
              <w:top w:w="75" w:type="dxa"/>
              <w:left w:w="75" w:type="dxa"/>
              <w:bottom w:w="240" w:type="dxa"/>
              <w:right w:w="75" w:type="dxa"/>
            </w:tcMar>
            <w:hideMark/>
          </w:tcPr>
          <w:p w14:paraId="752CA75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D1DC732" w14:textId="22AF26C5" w:rsidR="0015614D" w:rsidRPr="000F4A62" w:rsidRDefault="00000000" w:rsidP="00935310">
            <w:hyperlink w:anchor="R_R.0001.G" w:tooltip="R.0001.G" w:history="1">
              <w:r w:rsidR="0015614D" w:rsidRPr="000F4A62">
                <w:rPr>
                  <w:rStyle w:val="Hipercze"/>
                </w:rPr>
                <w:t>R.0001.G</w:t>
              </w:r>
            </w:hyperlink>
          </w:p>
        </w:tc>
      </w:tr>
      <w:tr w:rsidR="0015614D" w:rsidRPr="000F4A62" w14:paraId="73B2020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78DF1E1" w14:textId="77777777" w:rsidR="0015614D" w:rsidRPr="000F4A62" w:rsidRDefault="0015614D" w:rsidP="00935310">
            <w:pPr>
              <w:rPr>
                <w:b/>
                <w:bCs/>
              </w:rPr>
            </w:pPr>
            <w:r w:rsidRPr="000F4A62">
              <w:rPr>
                <w:b/>
                <w:bCs/>
              </w:rPr>
              <w:t>amount</w:t>
            </w:r>
          </w:p>
          <w:p w14:paraId="1B852C11" w14:textId="77777777" w:rsidR="0015614D" w:rsidRPr="000F4A62" w:rsidRDefault="0015614D" w:rsidP="00935310">
            <w:r w:rsidRPr="000F4A62">
              <w:t>Kwota</w:t>
            </w:r>
          </w:p>
          <w:p w14:paraId="5EF84E3B" w14:textId="77777777" w:rsidR="0015614D" w:rsidRPr="000F4A62" w:rsidRDefault="0015614D" w:rsidP="00935310">
            <w:r w:rsidRPr="000F4A62">
              <w:t>Należy podać kwotę dla każdego rodzaju doliczenia oraz odliczenia wyrażoną w PLN.</w:t>
            </w:r>
          </w:p>
        </w:tc>
        <w:tc>
          <w:tcPr>
            <w:tcW w:w="1418" w:type="dxa"/>
            <w:tcBorders>
              <w:top w:val="nil"/>
              <w:left w:val="nil"/>
              <w:bottom w:val="nil"/>
              <w:right w:val="nil"/>
            </w:tcBorders>
            <w:tcMar>
              <w:top w:w="75" w:type="dxa"/>
              <w:left w:w="75" w:type="dxa"/>
              <w:bottom w:w="240" w:type="dxa"/>
              <w:right w:w="75" w:type="dxa"/>
            </w:tcMar>
            <w:hideMark/>
          </w:tcPr>
          <w:p w14:paraId="76DE2744" w14:textId="77777777" w:rsidR="0015614D" w:rsidRPr="000F4A62" w:rsidRDefault="0015614D" w:rsidP="00935310">
            <w:r w:rsidRPr="000F4A62">
              <w:t>14 04 014 000</w:t>
            </w:r>
          </w:p>
        </w:tc>
        <w:tc>
          <w:tcPr>
            <w:tcW w:w="851" w:type="dxa"/>
            <w:tcBorders>
              <w:top w:val="nil"/>
              <w:left w:val="nil"/>
              <w:bottom w:val="nil"/>
              <w:right w:val="nil"/>
            </w:tcBorders>
            <w:tcMar>
              <w:top w:w="75" w:type="dxa"/>
              <w:left w:w="75" w:type="dxa"/>
              <w:bottom w:w="240" w:type="dxa"/>
              <w:right w:w="75" w:type="dxa"/>
            </w:tcMar>
            <w:hideMark/>
          </w:tcPr>
          <w:p w14:paraId="439542E1"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5033903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530B66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8D30D4D" w14:textId="251A23E4" w:rsidR="0015614D" w:rsidRPr="000F4A62" w:rsidRDefault="00000000" w:rsidP="00935310">
            <w:hyperlink w:anchor="R_R.0001.G" w:tooltip="R.0001.G" w:history="1">
              <w:r w:rsidR="0015614D" w:rsidRPr="000F4A62">
                <w:rPr>
                  <w:rStyle w:val="Hipercze"/>
                </w:rPr>
                <w:t>R.0001.G</w:t>
              </w:r>
            </w:hyperlink>
          </w:p>
        </w:tc>
      </w:tr>
    </w:tbl>
    <w:p w14:paraId="0F05F768" w14:textId="77777777" w:rsidR="0015614D" w:rsidRPr="000F4A62" w:rsidRDefault="0015614D" w:rsidP="0015614D"/>
    <w:p w14:paraId="72F1114B" w14:textId="77777777" w:rsidR="0015614D" w:rsidRPr="000F4A62" w:rsidRDefault="0015614D" w:rsidP="0015614D">
      <w:bookmarkStart w:id="122" w:name="295314388"/>
      <w:r w:rsidRPr="000F4A62">
        <w:t>/ZC413/Declaration/GoodsShipments/</w:t>
      </w:r>
      <w:r w:rsidRPr="000F4A62">
        <w:rPr>
          <w:b/>
          <w:bCs/>
        </w:rPr>
        <w:t>LocationOfGoods</w:t>
      </w:r>
      <w:bookmarkEnd w:id="122"/>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LocationOfGoods"/>
        <w:tblDescription w:val="Tabela: Grupa danych /ZC413/Declaration/GoodsShipments/LocationOfGoods"/>
      </w:tblPr>
      <w:tblGrid>
        <w:gridCol w:w="4509"/>
        <w:gridCol w:w="1291"/>
        <w:gridCol w:w="838"/>
        <w:gridCol w:w="844"/>
        <w:gridCol w:w="682"/>
        <w:gridCol w:w="1190"/>
      </w:tblGrid>
      <w:tr w:rsidR="0015614D" w:rsidRPr="000F4A62" w14:paraId="66460DD8" w14:textId="77777777" w:rsidTr="00935310">
        <w:trPr>
          <w:cantSplit/>
        </w:trPr>
        <w:tc>
          <w:tcPr>
            <w:tcW w:w="4820" w:type="dxa"/>
            <w:tcBorders>
              <w:top w:val="nil"/>
              <w:left w:val="nil"/>
              <w:bottom w:val="nil"/>
              <w:right w:val="nil"/>
            </w:tcBorders>
            <w:hideMark/>
          </w:tcPr>
          <w:p w14:paraId="25315326" w14:textId="77777777" w:rsidR="0015614D" w:rsidRPr="000F4A62" w:rsidRDefault="0015614D" w:rsidP="00935310">
            <w:r w:rsidRPr="000F4A62">
              <w:t>Lokalizacja towarów</w:t>
            </w:r>
          </w:p>
        </w:tc>
        <w:tc>
          <w:tcPr>
            <w:tcW w:w="1418" w:type="dxa"/>
            <w:tcBorders>
              <w:top w:val="nil"/>
              <w:left w:val="nil"/>
              <w:bottom w:val="nil"/>
              <w:right w:val="nil"/>
            </w:tcBorders>
            <w:hideMark/>
          </w:tcPr>
          <w:p w14:paraId="704F97AB" w14:textId="77777777" w:rsidR="0015614D" w:rsidRPr="000F4A62" w:rsidRDefault="0015614D" w:rsidP="00935310">
            <w:r w:rsidRPr="000F4A62">
              <w:t>16 15 000 000</w:t>
            </w:r>
          </w:p>
        </w:tc>
        <w:tc>
          <w:tcPr>
            <w:tcW w:w="851" w:type="dxa"/>
            <w:tcBorders>
              <w:top w:val="nil"/>
              <w:left w:val="nil"/>
              <w:bottom w:val="nil"/>
              <w:right w:val="nil"/>
            </w:tcBorders>
            <w:hideMark/>
          </w:tcPr>
          <w:p w14:paraId="387A642C" w14:textId="77777777" w:rsidR="0015614D" w:rsidRPr="000F4A62" w:rsidRDefault="0015614D" w:rsidP="00935310"/>
        </w:tc>
        <w:tc>
          <w:tcPr>
            <w:tcW w:w="851" w:type="dxa"/>
            <w:tcBorders>
              <w:top w:val="nil"/>
              <w:left w:val="nil"/>
              <w:bottom w:val="nil"/>
              <w:right w:val="nil"/>
            </w:tcBorders>
            <w:hideMark/>
          </w:tcPr>
          <w:p w14:paraId="4A61B8EF" w14:textId="77777777" w:rsidR="0015614D" w:rsidRPr="000F4A62" w:rsidRDefault="0015614D" w:rsidP="00935310"/>
        </w:tc>
        <w:tc>
          <w:tcPr>
            <w:tcW w:w="709" w:type="dxa"/>
            <w:tcBorders>
              <w:top w:val="nil"/>
              <w:left w:val="nil"/>
              <w:bottom w:val="nil"/>
              <w:right w:val="nil"/>
            </w:tcBorders>
            <w:hideMark/>
          </w:tcPr>
          <w:p w14:paraId="22009792" w14:textId="77777777" w:rsidR="0015614D" w:rsidRPr="000F4A62" w:rsidRDefault="0015614D" w:rsidP="00935310">
            <w:r w:rsidRPr="000F4A62">
              <w:t>0..1</w:t>
            </w:r>
          </w:p>
        </w:tc>
        <w:tc>
          <w:tcPr>
            <w:tcW w:w="709" w:type="dxa"/>
            <w:tcBorders>
              <w:top w:val="nil"/>
              <w:left w:val="nil"/>
              <w:bottom w:val="nil"/>
              <w:right w:val="nil"/>
            </w:tcBorders>
            <w:hideMark/>
          </w:tcPr>
          <w:p w14:paraId="0BC3815A" w14:textId="77777777" w:rsidR="0015614D" w:rsidRPr="000F4A62" w:rsidRDefault="0015614D" w:rsidP="00935310">
            <w:r w:rsidRPr="000F4A62">
              <w:t>-</w:t>
            </w:r>
          </w:p>
        </w:tc>
      </w:tr>
      <w:tr w:rsidR="0015614D" w:rsidRPr="000F4A62" w14:paraId="6ADC196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88E017E" w14:textId="77777777" w:rsidR="0015614D" w:rsidRPr="000F4A62" w:rsidRDefault="00000000" w:rsidP="00935310">
            <w:pPr>
              <w:rPr>
                <w:b/>
                <w:bCs/>
              </w:rPr>
            </w:pPr>
            <w:r>
              <w:rPr>
                <w:b/>
                <w:bCs/>
              </w:rPr>
              <w:pict w14:anchorId="3DF9C159">
                <v:rect id="_x0000_i1086" style="width:0;height:1pt" o:hralign="center" o:hrstd="t" o:hrnoshade="t" o:hr="t" fillcolor="black" stroked="f"/>
              </w:pict>
            </w:r>
          </w:p>
        </w:tc>
      </w:tr>
      <w:tr w:rsidR="0015614D" w:rsidRPr="000F4A62" w14:paraId="6FE2571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8C8AF4A" w14:textId="77777777" w:rsidR="0015614D" w:rsidRPr="000F4A62" w:rsidRDefault="0015614D" w:rsidP="00935310">
            <w:pPr>
              <w:rPr>
                <w:b/>
                <w:bCs/>
              </w:rPr>
            </w:pPr>
            <w:r w:rsidRPr="000F4A62">
              <w:rPr>
                <w:b/>
                <w:bCs/>
              </w:rPr>
              <w:t>typeOfLocation</w:t>
            </w:r>
          </w:p>
          <w:p w14:paraId="65F95603" w14:textId="77777777" w:rsidR="0015614D" w:rsidRPr="000F4A62" w:rsidRDefault="0015614D" w:rsidP="00935310">
            <w:r w:rsidRPr="000F4A62">
              <w:t>Rodzaj lokalizacji</w:t>
            </w:r>
          </w:p>
        </w:tc>
        <w:tc>
          <w:tcPr>
            <w:tcW w:w="1418" w:type="dxa"/>
            <w:tcBorders>
              <w:top w:val="nil"/>
              <w:left w:val="nil"/>
              <w:bottom w:val="nil"/>
              <w:right w:val="nil"/>
            </w:tcBorders>
            <w:tcMar>
              <w:top w:w="75" w:type="dxa"/>
              <w:left w:w="75" w:type="dxa"/>
              <w:bottom w:w="240" w:type="dxa"/>
              <w:right w:w="75" w:type="dxa"/>
            </w:tcMar>
            <w:hideMark/>
          </w:tcPr>
          <w:p w14:paraId="2965B0C5" w14:textId="77777777" w:rsidR="0015614D" w:rsidRPr="000F4A62" w:rsidRDefault="0015614D" w:rsidP="00935310">
            <w:r w:rsidRPr="000F4A62">
              <w:t>16 15 045 000</w:t>
            </w:r>
          </w:p>
        </w:tc>
        <w:tc>
          <w:tcPr>
            <w:tcW w:w="851" w:type="dxa"/>
            <w:tcBorders>
              <w:top w:val="nil"/>
              <w:left w:val="nil"/>
              <w:bottom w:val="nil"/>
              <w:right w:val="nil"/>
            </w:tcBorders>
            <w:tcMar>
              <w:top w:w="75" w:type="dxa"/>
              <w:left w:w="75" w:type="dxa"/>
              <w:bottom w:w="240" w:type="dxa"/>
              <w:right w:w="75" w:type="dxa"/>
            </w:tcMar>
            <w:hideMark/>
          </w:tcPr>
          <w:p w14:paraId="3D3B3CD3"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24993A87" w14:textId="77777777" w:rsidR="0015614D" w:rsidRPr="000F4A62" w:rsidRDefault="0015614D" w:rsidP="00935310">
            <w:r w:rsidRPr="000F4A62">
              <w:t>CL347</w:t>
            </w:r>
          </w:p>
        </w:tc>
        <w:tc>
          <w:tcPr>
            <w:tcW w:w="709" w:type="dxa"/>
            <w:tcBorders>
              <w:top w:val="nil"/>
              <w:left w:val="nil"/>
              <w:bottom w:val="nil"/>
              <w:right w:val="nil"/>
            </w:tcBorders>
            <w:tcMar>
              <w:top w:w="75" w:type="dxa"/>
              <w:left w:w="75" w:type="dxa"/>
              <w:bottom w:w="240" w:type="dxa"/>
              <w:right w:w="75" w:type="dxa"/>
            </w:tcMar>
            <w:hideMark/>
          </w:tcPr>
          <w:p w14:paraId="256718A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F295657" w14:textId="0F732C74" w:rsidR="0015614D" w:rsidRPr="000F4A62" w:rsidRDefault="00000000" w:rsidP="00935310">
            <w:hyperlink w:anchor="R_R.0001.G" w:tooltip="R.0001.G" w:history="1">
              <w:r w:rsidR="0015614D" w:rsidRPr="000F4A62">
                <w:rPr>
                  <w:rStyle w:val="Hipercze"/>
                </w:rPr>
                <w:t>R.0001.G</w:t>
              </w:r>
            </w:hyperlink>
            <w:r w:rsidR="0015614D" w:rsidRPr="000F4A62">
              <w:br/>
            </w:r>
            <w:hyperlink w:anchor="R_R.0616.I.A" w:tooltip="R.0616.I.A" w:history="1">
              <w:r w:rsidR="0015614D" w:rsidRPr="000F4A62">
                <w:rPr>
                  <w:rStyle w:val="Hipercze"/>
                </w:rPr>
                <w:t>R.0616.I.A</w:t>
              </w:r>
            </w:hyperlink>
            <w:r w:rsidR="0015614D" w:rsidRPr="000F4A62">
              <w:br/>
            </w:r>
            <w:hyperlink w:anchor="R_R.0617.I.A" w:tooltip="R.0617.I.A" w:history="1">
              <w:r w:rsidR="0015614D" w:rsidRPr="000F4A62">
                <w:rPr>
                  <w:rStyle w:val="Hipercze"/>
                </w:rPr>
                <w:t>R.0617.I.A</w:t>
              </w:r>
            </w:hyperlink>
            <w:r w:rsidR="0015614D" w:rsidRPr="000F4A62">
              <w:br/>
            </w:r>
            <w:hyperlink w:anchor="R_R.0614.I.A" w:tooltip="R.0614.I.A" w:history="1">
              <w:r w:rsidR="0015614D" w:rsidRPr="000F4A62">
                <w:rPr>
                  <w:rStyle w:val="Hipercze"/>
                </w:rPr>
                <w:t>R.0614.I.A</w:t>
              </w:r>
            </w:hyperlink>
            <w:r w:rsidR="0015614D" w:rsidRPr="000F4A62">
              <w:br/>
            </w:r>
            <w:hyperlink w:anchor="R_R.0615.I.A" w:tooltip="R.0615.I.A" w:history="1">
              <w:r w:rsidR="0015614D" w:rsidRPr="000F4A62">
                <w:rPr>
                  <w:rStyle w:val="Hipercze"/>
                </w:rPr>
                <w:t>R.0615.I.A</w:t>
              </w:r>
            </w:hyperlink>
          </w:p>
        </w:tc>
      </w:tr>
      <w:tr w:rsidR="0015614D" w:rsidRPr="000F4A62" w14:paraId="7013217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9340790" w14:textId="77777777" w:rsidR="0015614D" w:rsidRPr="000F4A62" w:rsidRDefault="0015614D" w:rsidP="00935310">
            <w:pPr>
              <w:rPr>
                <w:b/>
                <w:bCs/>
              </w:rPr>
            </w:pPr>
            <w:r w:rsidRPr="000F4A62">
              <w:rPr>
                <w:b/>
                <w:bCs/>
              </w:rPr>
              <w:t>qualifierOfIdentification</w:t>
            </w:r>
          </w:p>
          <w:p w14:paraId="3C13030B" w14:textId="77777777" w:rsidR="0015614D" w:rsidRPr="000F4A62" w:rsidRDefault="0015614D" w:rsidP="00935310">
            <w:r w:rsidRPr="000F4A62">
              <w:t>Kwalifikator oznaczenia</w:t>
            </w:r>
          </w:p>
        </w:tc>
        <w:tc>
          <w:tcPr>
            <w:tcW w:w="1418" w:type="dxa"/>
            <w:tcBorders>
              <w:top w:val="nil"/>
              <w:left w:val="nil"/>
              <w:bottom w:val="nil"/>
              <w:right w:val="nil"/>
            </w:tcBorders>
            <w:tcMar>
              <w:top w:w="75" w:type="dxa"/>
              <w:left w:w="75" w:type="dxa"/>
              <w:bottom w:w="240" w:type="dxa"/>
              <w:right w:w="75" w:type="dxa"/>
            </w:tcMar>
            <w:hideMark/>
          </w:tcPr>
          <w:p w14:paraId="40688DC5" w14:textId="77777777" w:rsidR="0015614D" w:rsidRPr="000F4A62" w:rsidRDefault="0015614D" w:rsidP="00935310">
            <w:r w:rsidRPr="000F4A62">
              <w:t>16 15 046 000</w:t>
            </w:r>
          </w:p>
        </w:tc>
        <w:tc>
          <w:tcPr>
            <w:tcW w:w="851" w:type="dxa"/>
            <w:tcBorders>
              <w:top w:val="nil"/>
              <w:left w:val="nil"/>
              <w:bottom w:val="nil"/>
              <w:right w:val="nil"/>
            </w:tcBorders>
            <w:tcMar>
              <w:top w:w="75" w:type="dxa"/>
              <w:left w:w="75" w:type="dxa"/>
              <w:bottom w:w="240" w:type="dxa"/>
              <w:right w:w="75" w:type="dxa"/>
            </w:tcMar>
            <w:hideMark/>
          </w:tcPr>
          <w:p w14:paraId="06139111"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37B0EC21" w14:textId="77777777" w:rsidR="0015614D" w:rsidRPr="000F4A62" w:rsidRDefault="0015614D" w:rsidP="00935310">
            <w:r w:rsidRPr="000F4A62">
              <w:t>CL326</w:t>
            </w:r>
          </w:p>
        </w:tc>
        <w:tc>
          <w:tcPr>
            <w:tcW w:w="709" w:type="dxa"/>
            <w:tcBorders>
              <w:top w:val="nil"/>
              <w:left w:val="nil"/>
              <w:bottom w:val="nil"/>
              <w:right w:val="nil"/>
            </w:tcBorders>
            <w:tcMar>
              <w:top w:w="75" w:type="dxa"/>
              <w:left w:w="75" w:type="dxa"/>
              <w:bottom w:w="240" w:type="dxa"/>
              <w:right w:w="75" w:type="dxa"/>
            </w:tcMar>
            <w:hideMark/>
          </w:tcPr>
          <w:p w14:paraId="195F753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E21C1C2" w14:textId="306AF587" w:rsidR="0015614D" w:rsidRPr="000F4A62" w:rsidRDefault="00000000" w:rsidP="00935310">
            <w:hyperlink w:anchor="R_R.0001.G" w:tooltip="R.0001.G" w:history="1">
              <w:r w:rsidR="0015614D" w:rsidRPr="000F4A62">
                <w:rPr>
                  <w:rStyle w:val="Hipercze"/>
                </w:rPr>
                <w:t>R.0001.G</w:t>
              </w:r>
            </w:hyperlink>
            <w:r w:rsidR="0015614D" w:rsidRPr="000F4A62">
              <w:br/>
            </w:r>
            <w:hyperlink w:anchor="R_R.0614.I.A" w:tooltip="R.0614.I.A" w:history="1">
              <w:r w:rsidR="0015614D" w:rsidRPr="000F4A62">
                <w:rPr>
                  <w:rStyle w:val="Hipercze"/>
                </w:rPr>
                <w:t>R.0614.I.A</w:t>
              </w:r>
            </w:hyperlink>
            <w:r w:rsidR="0015614D" w:rsidRPr="000F4A62">
              <w:br/>
            </w:r>
            <w:hyperlink w:anchor="R_R.0615.I.A" w:tooltip="R.0615.I.A" w:history="1">
              <w:r w:rsidR="0015614D" w:rsidRPr="000F4A62">
                <w:rPr>
                  <w:rStyle w:val="Hipercze"/>
                </w:rPr>
                <w:t>R.0615.I.A</w:t>
              </w:r>
            </w:hyperlink>
          </w:p>
        </w:tc>
      </w:tr>
      <w:tr w:rsidR="0015614D" w:rsidRPr="000F4A62" w14:paraId="62992A7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8F6D088" w14:textId="77777777" w:rsidR="0015614D" w:rsidRPr="000F4A62" w:rsidRDefault="0015614D" w:rsidP="00935310">
            <w:pPr>
              <w:rPr>
                <w:b/>
                <w:bCs/>
              </w:rPr>
            </w:pPr>
            <w:r w:rsidRPr="000F4A62">
              <w:rPr>
                <w:b/>
                <w:bCs/>
              </w:rPr>
              <w:t>unLocode</w:t>
            </w:r>
          </w:p>
          <w:p w14:paraId="1FAABB37" w14:textId="77777777" w:rsidR="0015614D" w:rsidRPr="000F4A62" w:rsidRDefault="0015614D" w:rsidP="00935310">
            <w:r w:rsidRPr="000F4A62">
              <w:t>UN/LOCODE</w:t>
            </w:r>
          </w:p>
        </w:tc>
        <w:tc>
          <w:tcPr>
            <w:tcW w:w="1418" w:type="dxa"/>
            <w:tcBorders>
              <w:top w:val="nil"/>
              <w:left w:val="nil"/>
              <w:bottom w:val="nil"/>
              <w:right w:val="nil"/>
            </w:tcBorders>
            <w:tcMar>
              <w:top w:w="75" w:type="dxa"/>
              <w:left w:w="75" w:type="dxa"/>
              <w:bottom w:w="240" w:type="dxa"/>
              <w:right w:w="75" w:type="dxa"/>
            </w:tcMar>
            <w:hideMark/>
          </w:tcPr>
          <w:p w14:paraId="73DCDD3B" w14:textId="77777777" w:rsidR="0015614D" w:rsidRPr="000F4A62" w:rsidRDefault="0015614D" w:rsidP="00935310">
            <w:r w:rsidRPr="000F4A62">
              <w:t>16 15 036 000</w:t>
            </w:r>
          </w:p>
        </w:tc>
        <w:tc>
          <w:tcPr>
            <w:tcW w:w="851" w:type="dxa"/>
            <w:tcBorders>
              <w:top w:val="nil"/>
              <w:left w:val="nil"/>
              <w:bottom w:val="nil"/>
              <w:right w:val="nil"/>
            </w:tcBorders>
            <w:tcMar>
              <w:top w:w="75" w:type="dxa"/>
              <w:left w:w="75" w:type="dxa"/>
              <w:bottom w:w="240" w:type="dxa"/>
              <w:right w:w="75" w:type="dxa"/>
            </w:tcMar>
            <w:hideMark/>
          </w:tcPr>
          <w:p w14:paraId="7B201FBC"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1A6E6084" w14:textId="77777777" w:rsidR="0015614D" w:rsidRPr="000F4A62" w:rsidRDefault="0015614D" w:rsidP="00935310">
            <w:r w:rsidRPr="000F4A62">
              <w:t>CL244</w:t>
            </w:r>
          </w:p>
        </w:tc>
        <w:tc>
          <w:tcPr>
            <w:tcW w:w="709" w:type="dxa"/>
            <w:tcBorders>
              <w:top w:val="nil"/>
              <w:left w:val="nil"/>
              <w:bottom w:val="nil"/>
              <w:right w:val="nil"/>
            </w:tcBorders>
            <w:tcMar>
              <w:top w:w="75" w:type="dxa"/>
              <w:left w:w="75" w:type="dxa"/>
              <w:bottom w:w="240" w:type="dxa"/>
              <w:right w:w="75" w:type="dxa"/>
            </w:tcMar>
            <w:hideMark/>
          </w:tcPr>
          <w:p w14:paraId="17796D1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85BBE1D" w14:textId="2514B021" w:rsidR="0015614D" w:rsidRPr="000F4A62" w:rsidRDefault="00000000" w:rsidP="00935310">
            <w:hyperlink w:anchor="R_R.0001.G" w:tooltip="R.0001.G" w:history="1">
              <w:r w:rsidR="0015614D" w:rsidRPr="000F4A62">
                <w:rPr>
                  <w:rStyle w:val="Hipercze"/>
                </w:rPr>
                <w:t>R.0001.G</w:t>
              </w:r>
            </w:hyperlink>
          </w:p>
        </w:tc>
      </w:tr>
      <w:tr w:rsidR="0015614D" w:rsidRPr="000F4A62" w14:paraId="3DD9426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8FDE49A" w14:textId="77777777" w:rsidR="0015614D" w:rsidRPr="000F4A62" w:rsidRDefault="0015614D" w:rsidP="00935310">
            <w:pPr>
              <w:rPr>
                <w:b/>
                <w:bCs/>
              </w:rPr>
            </w:pPr>
            <w:r w:rsidRPr="000F4A62">
              <w:rPr>
                <w:b/>
                <w:bCs/>
              </w:rPr>
              <w:t>authorisationNumber</w:t>
            </w:r>
          </w:p>
          <w:p w14:paraId="2F37C096" w14:textId="77777777" w:rsidR="0015614D" w:rsidRPr="000F4A62" w:rsidRDefault="0015614D" w:rsidP="00935310">
            <w:r w:rsidRPr="000F4A62">
              <w:t>Numer pozwolenia</w:t>
            </w:r>
          </w:p>
        </w:tc>
        <w:tc>
          <w:tcPr>
            <w:tcW w:w="1418" w:type="dxa"/>
            <w:tcBorders>
              <w:top w:val="nil"/>
              <w:left w:val="nil"/>
              <w:bottom w:val="nil"/>
              <w:right w:val="nil"/>
            </w:tcBorders>
            <w:tcMar>
              <w:top w:w="75" w:type="dxa"/>
              <w:left w:w="75" w:type="dxa"/>
              <w:bottom w:w="240" w:type="dxa"/>
              <w:right w:w="75" w:type="dxa"/>
            </w:tcMar>
            <w:hideMark/>
          </w:tcPr>
          <w:p w14:paraId="08E40FC4" w14:textId="77777777" w:rsidR="0015614D" w:rsidRPr="000F4A62" w:rsidRDefault="0015614D" w:rsidP="00935310">
            <w:r w:rsidRPr="000F4A62">
              <w:t>16 15 052 000</w:t>
            </w:r>
          </w:p>
        </w:tc>
        <w:tc>
          <w:tcPr>
            <w:tcW w:w="851" w:type="dxa"/>
            <w:tcBorders>
              <w:top w:val="nil"/>
              <w:left w:val="nil"/>
              <w:bottom w:val="nil"/>
              <w:right w:val="nil"/>
            </w:tcBorders>
            <w:tcMar>
              <w:top w:w="75" w:type="dxa"/>
              <w:left w:w="75" w:type="dxa"/>
              <w:bottom w:w="240" w:type="dxa"/>
              <w:right w:w="75" w:type="dxa"/>
            </w:tcMar>
            <w:hideMark/>
          </w:tcPr>
          <w:p w14:paraId="303D7A71"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418F094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763ECE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F83C995" w14:textId="42631790" w:rsidR="0015614D" w:rsidRPr="000F4A62" w:rsidRDefault="00000000" w:rsidP="00935310">
            <w:hyperlink w:anchor="R_R.0001.G" w:tooltip="R.0001.G" w:history="1">
              <w:r w:rsidR="0015614D" w:rsidRPr="000F4A62">
                <w:rPr>
                  <w:rStyle w:val="Hipercze"/>
                </w:rPr>
                <w:t>R.0001.G</w:t>
              </w:r>
            </w:hyperlink>
            <w:r w:rsidR="0015614D" w:rsidRPr="000F4A62">
              <w:br/>
            </w:r>
            <w:hyperlink w:anchor="R_R.0616.I.A" w:tooltip="R.0616.I.A" w:history="1">
              <w:r w:rsidR="0015614D" w:rsidRPr="000F4A62">
                <w:rPr>
                  <w:rStyle w:val="Hipercze"/>
                </w:rPr>
                <w:t>R.0616.I.A</w:t>
              </w:r>
            </w:hyperlink>
            <w:r w:rsidR="0015614D" w:rsidRPr="000F4A62">
              <w:br/>
            </w:r>
            <w:hyperlink w:anchor="R_R.0617.I.A" w:tooltip="R.0617.I.A" w:history="1">
              <w:r w:rsidR="0015614D" w:rsidRPr="000F4A62">
                <w:rPr>
                  <w:rStyle w:val="Hipercze"/>
                </w:rPr>
                <w:t>R.0617.I.A</w:t>
              </w:r>
            </w:hyperlink>
          </w:p>
        </w:tc>
      </w:tr>
      <w:tr w:rsidR="0015614D" w:rsidRPr="000F4A62" w14:paraId="71A0DC9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2D54B20" w14:textId="77777777" w:rsidR="0015614D" w:rsidRPr="000F4A62" w:rsidRDefault="0015614D" w:rsidP="00935310">
            <w:pPr>
              <w:rPr>
                <w:b/>
                <w:bCs/>
              </w:rPr>
            </w:pPr>
            <w:r w:rsidRPr="000F4A62">
              <w:rPr>
                <w:b/>
                <w:bCs/>
              </w:rPr>
              <w:lastRenderedPageBreak/>
              <w:t>additionalIdentifier</w:t>
            </w:r>
          </w:p>
          <w:p w14:paraId="5BAFDF11" w14:textId="77777777" w:rsidR="0015614D" w:rsidRPr="000F4A62" w:rsidRDefault="0015614D" w:rsidP="00935310">
            <w:r w:rsidRPr="000F4A62">
              <w:t>Dodatkowy identyfikator</w:t>
            </w:r>
          </w:p>
        </w:tc>
        <w:tc>
          <w:tcPr>
            <w:tcW w:w="1418" w:type="dxa"/>
            <w:tcBorders>
              <w:top w:val="nil"/>
              <w:left w:val="nil"/>
              <w:bottom w:val="nil"/>
              <w:right w:val="nil"/>
            </w:tcBorders>
            <w:tcMar>
              <w:top w:w="75" w:type="dxa"/>
              <w:left w:w="75" w:type="dxa"/>
              <w:bottom w:w="240" w:type="dxa"/>
              <w:right w:w="75" w:type="dxa"/>
            </w:tcMar>
            <w:hideMark/>
          </w:tcPr>
          <w:p w14:paraId="050D8438" w14:textId="77777777" w:rsidR="0015614D" w:rsidRPr="000F4A62" w:rsidRDefault="0015614D" w:rsidP="00935310">
            <w:r w:rsidRPr="000F4A62">
              <w:t>16 15 053 000</w:t>
            </w:r>
          </w:p>
        </w:tc>
        <w:tc>
          <w:tcPr>
            <w:tcW w:w="851" w:type="dxa"/>
            <w:tcBorders>
              <w:top w:val="nil"/>
              <w:left w:val="nil"/>
              <w:bottom w:val="nil"/>
              <w:right w:val="nil"/>
            </w:tcBorders>
            <w:tcMar>
              <w:top w:w="75" w:type="dxa"/>
              <w:left w:w="75" w:type="dxa"/>
              <w:bottom w:w="240" w:type="dxa"/>
              <w:right w:w="75" w:type="dxa"/>
            </w:tcMar>
            <w:hideMark/>
          </w:tcPr>
          <w:p w14:paraId="7296012D"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7FB81B5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4FD224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E1909FD" w14:textId="009A3269" w:rsidR="0015614D" w:rsidRPr="000F4A62" w:rsidRDefault="00000000" w:rsidP="00935310">
            <w:hyperlink w:anchor="R_R.0001.G" w:tooltip="R.0001.G" w:history="1">
              <w:r w:rsidR="0015614D" w:rsidRPr="000F4A62">
                <w:rPr>
                  <w:rStyle w:val="Hipercze"/>
                </w:rPr>
                <w:t>R.0001.G</w:t>
              </w:r>
            </w:hyperlink>
          </w:p>
        </w:tc>
      </w:tr>
    </w:tbl>
    <w:p w14:paraId="433C6B98" w14:textId="77777777" w:rsidR="0015614D" w:rsidRPr="000F4A62" w:rsidRDefault="0015614D" w:rsidP="0015614D"/>
    <w:p w14:paraId="7FF88A18" w14:textId="77777777" w:rsidR="0015614D" w:rsidRPr="000F4A62" w:rsidRDefault="0015614D" w:rsidP="0015614D">
      <w:bookmarkStart w:id="123" w:name="-1807550524"/>
      <w:r w:rsidRPr="000F4A62">
        <w:t>/ZC413/Declaration/GoodsShipments/LocationOfGoods/</w:t>
      </w:r>
      <w:r w:rsidRPr="000F4A62">
        <w:rPr>
          <w:b/>
          <w:bCs/>
        </w:rPr>
        <w:t>CustomsOffice</w:t>
      </w:r>
      <w:bookmarkEnd w:id="123"/>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LocationOfGoods/CustomsOffice"/>
        <w:tblDescription w:val="Tabela: Grupa danych /ZC413/Declaration/GoodsShipments/LocationOfGoods/CustomsOffice"/>
      </w:tblPr>
      <w:tblGrid>
        <w:gridCol w:w="4566"/>
        <w:gridCol w:w="1337"/>
        <w:gridCol w:w="821"/>
        <w:gridCol w:w="846"/>
        <w:gridCol w:w="692"/>
        <w:gridCol w:w="1092"/>
      </w:tblGrid>
      <w:tr w:rsidR="0015614D" w:rsidRPr="000F4A62" w14:paraId="24BC5E5B" w14:textId="77777777" w:rsidTr="00935310">
        <w:trPr>
          <w:cantSplit/>
        </w:trPr>
        <w:tc>
          <w:tcPr>
            <w:tcW w:w="4820" w:type="dxa"/>
            <w:tcBorders>
              <w:top w:val="nil"/>
              <w:left w:val="nil"/>
              <w:bottom w:val="nil"/>
              <w:right w:val="nil"/>
            </w:tcBorders>
            <w:hideMark/>
          </w:tcPr>
          <w:p w14:paraId="7CD6BFCA" w14:textId="77777777" w:rsidR="0015614D" w:rsidRPr="000F4A62" w:rsidRDefault="0015614D" w:rsidP="00935310">
            <w:r w:rsidRPr="000F4A62">
              <w:t>Urząd celny</w:t>
            </w:r>
          </w:p>
        </w:tc>
        <w:tc>
          <w:tcPr>
            <w:tcW w:w="1418" w:type="dxa"/>
            <w:tcBorders>
              <w:top w:val="nil"/>
              <w:left w:val="nil"/>
              <w:bottom w:val="nil"/>
              <w:right w:val="nil"/>
            </w:tcBorders>
            <w:hideMark/>
          </w:tcPr>
          <w:p w14:paraId="55889900" w14:textId="77777777" w:rsidR="0015614D" w:rsidRPr="000F4A62" w:rsidRDefault="0015614D" w:rsidP="00935310">
            <w:r w:rsidRPr="000F4A62">
              <w:t>16 15 047 000</w:t>
            </w:r>
          </w:p>
        </w:tc>
        <w:tc>
          <w:tcPr>
            <w:tcW w:w="851" w:type="dxa"/>
            <w:tcBorders>
              <w:top w:val="nil"/>
              <w:left w:val="nil"/>
              <w:bottom w:val="nil"/>
              <w:right w:val="nil"/>
            </w:tcBorders>
            <w:hideMark/>
          </w:tcPr>
          <w:p w14:paraId="74626F23" w14:textId="77777777" w:rsidR="0015614D" w:rsidRPr="000F4A62" w:rsidRDefault="0015614D" w:rsidP="00935310"/>
        </w:tc>
        <w:tc>
          <w:tcPr>
            <w:tcW w:w="851" w:type="dxa"/>
            <w:tcBorders>
              <w:top w:val="nil"/>
              <w:left w:val="nil"/>
              <w:bottom w:val="nil"/>
              <w:right w:val="nil"/>
            </w:tcBorders>
            <w:hideMark/>
          </w:tcPr>
          <w:p w14:paraId="7F4E7F42" w14:textId="77777777" w:rsidR="0015614D" w:rsidRPr="000F4A62" w:rsidRDefault="0015614D" w:rsidP="00935310"/>
        </w:tc>
        <w:tc>
          <w:tcPr>
            <w:tcW w:w="709" w:type="dxa"/>
            <w:tcBorders>
              <w:top w:val="nil"/>
              <w:left w:val="nil"/>
              <w:bottom w:val="nil"/>
              <w:right w:val="nil"/>
            </w:tcBorders>
            <w:hideMark/>
          </w:tcPr>
          <w:p w14:paraId="0174F666" w14:textId="77777777" w:rsidR="0015614D" w:rsidRPr="000F4A62" w:rsidRDefault="0015614D" w:rsidP="00935310">
            <w:r w:rsidRPr="000F4A62">
              <w:t>0..1</w:t>
            </w:r>
          </w:p>
        </w:tc>
        <w:tc>
          <w:tcPr>
            <w:tcW w:w="709" w:type="dxa"/>
            <w:tcBorders>
              <w:top w:val="nil"/>
              <w:left w:val="nil"/>
              <w:bottom w:val="nil"/>
              <w:right w:val="nil"/>
            </w:tcBorders>
            <w:hideMark/>
          </w:tcPr>
          <w:p w14:paraId="7F1D5E6C" w14:textId="77777777" w:rsidR="0015614D" w:rsidRPr="000F4A62" w:rsidRDefault="0015614D" w:rsidP="00935310">
            <w:r w:rsidRPr="000F4A62">
              <w:t>-</w:t>
            </w:r>
          </w:p>
        </w:tc>
      </w:tr>
      <w:tr w:rsidR="0015614D" w:rsidRPr="000F4A62" w14:paraId="6BCD36E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97C9782" w14:textId="77777777" w:rsidR="0015614D" w:rsidRPr="000F4A62" w:rsidRDefault="00000000" w:rsidP="00935310">
            <w:pPr>
              <w:rPr>
                <w:b/>
                <w:bCs/>
              </w:rPr>
            </w:pPr>
            <w:r>
              <w:rPr>
                <w:b/>
                <w:bCs/>
              </w:rPr>
              <w:pict w14:anchorId="317B3738">
                <v:rect id="_x0000_i1087" style="width:0;height:1pt" o:hralign="center" o:hrstd="t" o:hrnoshade="t" o:hr="t" fillcolor="black" stroked="f"/>
              </w:pict>
            </w:r>
          </w:p>
        </w:tc>
      </w:tr>
      <w:tr w:rsidR="0015614D" w:rsidRPr="000F4A62" w14:paraId="1685412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ABF6214" w14:textId="77777777" w:rsidR="0015614D" w:rsidRPr="000F4A62" w:rsidRDefault="0015614D" w:rsidP="00935310">
            <w:pPr>
              <w:rPr>
                <w:b/>
                <w:bCs/>
              </w:rPr>
            </w:pPr>
            <w:r w:rsidRPr="000F4A62">
              <w:rPr>
                <w:b/>
                <w:bCs/>
              </w:rPr>
              <w:t>referenceNumber</w:t>
            </w:r>
          </w:p>
          <w:p w14:paraId="5B227B58" w14:textId="77777777" w:rsidR="0015614D" w:rsidRPr="000F4A62" w:rsidRDefault="0015614D" w:rsidP="00935310">
            <w:r w:rsidRPr="000F4A62">
              <w:t>Numer referencyjny</w:t>
            </w:r>
          </w:p>
          <w:p w14:paraId="54E2D641" w14:textId="77777777" w:rsidR="0015614D" w:rsidRPr="000F4A62" w:rsidRDefault="0015614D" w:rsidP="00935310">
            <w:r w:rsidRPr="000F4A62">
              <w:t>Należy podać poprzedzony kodem kraju kod urzędu celnego, w którym znajduje się towar.</w:t>
            </w:r>
          </w:p>
        </w:tc>
        <w:tc>
          <w:tcPr>
            <w:tcW w:w="1418" w:type="dxa"/>
            <w:tcBorders>
              <w:top w:val="nil"/>
              <w:left w:val="nil"/>
              <w:bottom w:val="nil"/>
              <w:right w:val="nil"/>
            </w:tcBorders>
            <w:tcMar>
              <w:top w:w="75" w:type="dxa"/>
              <w:left w:w="75" w:type="dxa"/>
              <w:bottom w:w="240" w:type="dxa"/>
              <w:right w:w="75" w:type="dxa"/>
            </w:tcMar>
            <w:hideMark/>
          </w:tcPr>
          <w:p w14:paraId="1D425C0C" w14:textId="77777777" w:rsidR="0015614D" w:rsidRPr="000F4A62" w:rsidRDefault="0015614D" w:rsidP="00935310">
            <w:r w:rsidRPr="000F4A62">
              <w:t>16 15 047 001</w:t>
            </w:r>
          </w:p>
        </w:tc>
        <w:tc>
          <w:tcPr>
            <w:tcW w:w="851" w:type="dxa"/>
            <w:tcBorders>
              <w:top w:val="nil"/>
              <w:left w:val="nil"/>
              <w:bottom w:val="nil"/>
              <w:right w:val="nil"/>
            </w:tcBorders>
            <w:tcMar>
              <w:top w:w="75" w:type="dxa"/>
              <w:left w:w="75" w:type="dxa"/>
              <w:bottom w:w="240" w:type="dxa"/>
              <w:right w:w="75" w:type="dxa"/>
            </w:tcMar>
            <w:hideMark/>
          </w:tcPr>
          <w:p w14:paraId="15D2096F"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35C0AF55"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3C1318B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3A7C6DF" w14:textId="483C5979" w:rsidR="0015614D" w:rsidRPr="000F4A62" w:rsidRDefault="00000000" w:rsidP="00935310">
            <w:hyperlink w:anchor="R_R.0001.G" w:tooltip="R.0001.G" w:history="1">
              <w:r w:rsidR="0015614D" w:rsidRPr="000F4A62">
                <w:rPr>
                  <w:rStyle w:val="Hipercze"/>
                </w:rPr>
                <w:t>R.0001.G</w:t>
              </w:r>
            </w:hyperlink>
          </w:p>
        </w:tc>
      </w:tr>
    </w:tbl>
    <w:p w14:paraId="1121AE2B" w14:textId="77777777" w:rsidR="0015614D" w:rsidRPr="000F4A62" w:rsidRDefault="0015614D" w:rsidP="0015614D"/>
    <w:p w14:paraId="54236D27" w14:textId="77777777" w:rsidR="0015614D" w:rsidRPr="000F4A62" w:rsidRDefault="0015614D" w:rsidP="0015614D">
      <w:bookmarkStart w:id="124" w:name="78696289"/>
      <w:r w:rsidRPr="000F4A62">
        <w:t>/ZC413/Declaration/GoodsShipments/LocationOfGoods/</w:t>
      </w:r>
      <w:r w:rsidRPr="000F4A62">
        <w:rPr>
          <w:b/>
          <w:bCs/>
        </w:rPr>
        <w:t>GNSS</w:t>
      </w:r>
      <w:bookmarkEnd w:id="124"/>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LocationOfGoods/GNSS"/>
        <w:tblDescription w:val="Tabela: Grupa danych /ZC413/Declaration/GoodsShipments/LocationOfGoods/GNSS"/>
      </w:tblPr>
      <w:tblGrid>
        <w:gridCol w:w="4568"/>
        <w:gridCol w:w="1351"/>
        <w:gridCol w:w="844"/>
        <w:gridCol w:w="804"/>
        <w:gridCol w:w="695"/>
        <w:gridCol w:w="1092"/>
      </w:tblGrid>
      <w:tr w:rsidR="0015614D" w:rsidRPr="000F4A62" w14:paraId="4B03AA72" w14:textId="77777777" w:rsidTr="00935310">
        <w:trPr>
          <w:cantSplit/>
        </w:trPr>
        <w:tc>
          <w:tcPr>
            <w:tcW w:w="4820" w:type="dxa"/>
            <w:tcBorders>
              <w:top w:val="nil"/>
              <w:left w:val="nil"/>
              <w:bottom w:val="nil"/>
              <w:right w:val="nil"/>
            </w:tcBorders>
            <w:hideMark/>
          </w:tcPr>
          <w:p w14:paraId="6E1F6095" w14:textId="77777777" w:rsidR="0015614D" w:rsidRPr="00AF3072" w:rsidRDefault="0015614D" w:rsidP="00935310">
            <w:pPr>
              <w:rPr>
                <w:lang w:val="en-US"/>
              </w:rPr>
            </w:pPr>
            <w:r w:rsidRPr="00AF3072">
              <w:rPr>
                <w:lang w:val="en-US"/>
              </w:rPr>
              <w:t>GNSS (ang. Global Navigation Satellite Systems)</w:t>
            </w:r>
          </w:p>
        </w:tc>
        <w:tc>
          <w:tcPr>
            <w:tcW w:w="1418" w:type="dxa"/>
            <w:tcBorders>
              <w:top w:val="nil"/>
              <w:left w:val="nil"/>
              <w:bottom w:val="nil"/>
              <w:right w:val="nil"/>
            </w:tcBorders>
            <w:hideMark/>
          </w:tcPr>
          <w:p w14:paraId="44C93827" w14:textId="77777777" w:rsidR="0015614D" w:rsidRPr="000F4A62" w:rsidRDefault="0015614D" w:rsidP="00935310">
            <w:r w:rsidRPr="000F4A62">
              <w:t>16 15 048 000</w:t>
            </w:r>
          </w:p>
        </w:tc>
        <w:tc>
          <w:tcPr>
            <w:tcW w:w="851" w:type="dxa"/>
            <w:tcBorders>
              <w:top w:val="nil"/>
              <w:left w:val="nil"/>
              <w:bottom w:val="nil"/>
              <w:right w:val="nil"/>
            </w:tcBorders>
            <w:hideMark/>
          </w:tcPr>
          <w:p w14:paraId="767C0C1A" w14:textId="77777777" w:rsidR="0015614D" w:rsidRPr="000F4A62" w:rsidRDefault="0015614D" w:rsidP="00935310"/>
        </w:tc>
        <w:tc>
          <w:tcPr>
            <w:tcW w:w="851" w:type="dxa"/>
            <w:tcBorders>
              <w:top w:val="nil"/>
              <w:left w:val="nil"/>
              <w:bottom w:val="nil"/>
              <w:right w:val="nil"/>
            </w:tcBorders>
            <w:hideMark/>
          </w:tcPr>
          <w:p w14:paraId="0FE93CC8" w14:textId="77777777" w:rsidR="0015614D" w:rsidRPr="000F4A62" w:rsidRDefault="0015614D" w:rsidP="00935310"/>
        </w:tc>
        <w:tc>
          <w:tcPr>
            <w:tcW w:w="709" w:type="dxa"/>
            <w:tcBorders>
              <w:top w:val="nil"/>
              <w:left w:val="nil"/>
              <w:bottom w:val="nil"/>
              <w:right w:val="nil"/>
            </w:tcBorders>
            <w:hideMark/>
          </w:tcPr>
          <w:p w14:paraId="01CD7789" w14:textId="77777777" w:rsidR="0015614D" w:rsidRPr="000F4A62" w:rsidRDefault="0015614D" w:rsidP="00935310">
            <w:r w:rsidRPr="000F4A62">
              <w:t>0..1</w:t>
            </w:r>
          </w:p>
        </w:tc>
        <w:tc>
          <w:tcPr>
            <w:tcW w:w="709" w:type="dxa"/>
            <w:tcBorders>
              <w:top w:val="nil"/>
              <w:left w:val="nil"/>
              <w:bottom w:val="nil"/>
              <w:right w:val="nil"/>
            </w:tcBorders>
            <w:hideMark/>
          </w:tcPr>
          <w:p w14:paraId="426F830F" w14:textId="77777777" w:rsidR="0015614D" w:rsidRPr="000F4A62" w:rsidRDefault="0015614D" w:rsidP="00935310">
            <w:r w:rsidRPr="000F4A62">
              <w:t>-</w:t>
            </w:r>
          </w:p>
        </w:tc>
      </w:tr>
      <w:tr w:rsidR="0015614D" w:rsidRPr="000F4A62" w14:paraId="5814CDCD"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6AEB9A5" w14:textId="77777777" w:rsidR="0015614D" w:rsidRPr="000F4A62" w:rsidRDefault="00000000" w:rsidP="00935310">
            <w:pPr>
              <w:rPr>
                <w:b/>
                <w:bCs/>
              </w:rPr>
            </w:pPr>
            <w:r>
              <w:rPr>
                <w:b/>
                <w:bCs/>
              </w:rPr>
              <w:pict w14:anchorId="5F02288C">
                <v:rect id="_x0000_i1088" style="width:0;height:1pt" o:hralign="center" o:hrstd="t" o:hrnoshade="t" o:hr="t" fillcolor="black" stroked="f"/>
              </w:pict>
            </w:r>
          </w:p>
        </w:tc>
      </w:tr>
      <w:tr w:rsidR="0015614D" w:rsidRPr="000F4A62" w14:paraId="2899A23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12809AA" w14:textId="77777777" w:rsidR="0015614D" w:rsidRPr="000F4A62" w:rsidRDefault="0015614D" w:rsidP="00935310">
            <w:pPr>
              <w:rPr>
                <w:b/>
                <w:bCs/>
              </w:rPr>
            </w:pPr>
            <w:r w:rsidRPr="000F4A62">
              <w:rPr>
                <w:b/>
                <w:bCs/>
              </w:rPr>
              <w:t>latitude</w:t>
            </w:r>
          </w:p>
          <w:p w14:paraId="68079094" w14:textId="77777777" w:rsidR="0015614D" w:rsidRPr="000F4A62" w:rsidRDefault="0015614D" w:rsidP="00935310">
            <w:r w:rsidRPr="000F4A62">
              <w:t>Szerokość geograficzna</w:t>
            </w:r>
          </w:p>
          <w:p w14:paraId="05426518" w14:textId="77777777" w:rsidR="0015614D" w:rsidRPr="000F4A62" w:rsidRDefault="0015614D" w:rsidP="00935310">
            <w:r w:rsidRPr="000F4A62">
              <w:t>Należy podać współrzędne GPS wyrażone w stopniach dziesiętnych. Dla półkuli południowej należy podać wartości ujemne.</w:t>
            </w:r>
          </w:p>
        </w:tc>
        <w:tc>
          <w:tcPr>
            <w:tcW w:w="1418" w:type="dxa"/>
            <w:tcBorders>
              <w:top w:val="nil"/>
              <w:left w:val="nil"/>
              <w:bottom w:val="nil"/>
              <w:right w:val="nil"/>
            </w:tcBorders>
            <w:tcMar>
              <w:top w:w="75" w:type="dxa"/>
              <w:left w:w="75" w:type="dxa"/>
              <w:bottom w:w="240" w:type="dxa"/>
              <w:right w:w="75" w:type="dxa"/>
            </w:tcMar>
            <w:hideMark/>
          </w:tcPr>
          <w:p w14:paraId="5F2D0FB3" w14:textId="77777777" w:rsidR="0015614D" w:rsidRPr="000F4A62" w:rsidRDefault="0015614D" w:rsidP="00935310">
            <w:r w:rsidRPr="000F4A62">
              <w:t>16 15 048 049</w:t>
            </w:r>
          </w:p>
        </w:tc>
        <w:tc>
          <w:tcPr>
            <w:tcW w:w="851" w:type="dxa"/>
            <w:tcBorders>
              <w:top w:val="nil"/>
              <w:left w:val="nil"/>
              <w:bottom w:val="nil"/>
              <w:right w:val="nil"/>
            </w:tcBorders>
            <w:tcMar>
              <w:top w:w="75" w:type="dxa"/>
              <w:left w:w="75" w:type="dxa"/>
              <w:bottom w:w="240" w:type="dxa"/>
              <w:right w:w="75" w:type="dxa"/>
            </w:tcMar>
            <w:hideMark/>
          </w:tcPr>
          <w:p w14:paraId="5EC038E4"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0F536E2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EB49FA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25DEEA9" w14:textId="3B2A0F41" w:rsidR="0015614D" w:rsidRPr="000F4A62" w:rsidRDefault="00000000" w:rsidP="00935310">
            <w:hyperlink w:anchor="R_R.0001.G" w:tooltip="R.0001.G" w:history="1">
              <w:r w:rsidR="0015614D" w:rsidRPr="000F4A62">
                <w:rPr>
                  <w:rStyle w:val="Hipercze"/>
                </w:rPr>
                <w:t>R.0001.G</w:t>
              </w:r>
            </w:hyperlink>
          </w:p>
        </w:tc>
      </w:tr>
      <w:tr w:rsidR="0015614D" w:rsidRPr="000F4A62" w14:paraId="1255468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8EFC848" w14:textId="77777777" w:rsidR="0015614D" w:rsidRPr="000F4A62" w:rsidRDefault="0015614D" w:rsidP="00935310">
            <w:pPr>
              <w:rPr>
                <w:b/>
                <w:bCs/>
              </w:rPr>
            </w:pPr>
            <w:r w:rsidRPr="000F4A62">
              <w:rPr>
                <w:b/>
                <w:bCs/>
              </w:rPr>
              <w:t>longitude</w:t>
            </w:r>
          </w:p>
          <w:p w14:paraId="11E33884" w14:textId="77777777" w:rsidR="0015614D" w:rsidRPr="000F4A62" w:rsidRDefault="0015614D" w:rsidP="00935310">
            <w:r w:rsidRPr="000F4A62">
              <w:t>Długość geograficzna</w:t>
            </w:r>
          </w:p>
          <w:p w14:paraId="54FBE8EF" w14:textId="77777777" w:rsidR="0015614D" w:rsidRPr="000F4A62" w:rsidRDefault="0015614D" w:rsidP="00935310">
            <w:r w:rsidRPr="000F4A62">
              <w:t>Należy podać współrzędne GPS wyrażone w stopniach dziesiętnych. Dla półkuli zachodniej należy podać wartości ujemne.</w:t>
            </w:r>
          </w:p>
        </w:tc>
        <w:tc>
          <w:tcPr>
            <w:tcW w:w="1418" w:type="dxa"/>
            <w:tcBorders>
              <w:top w:val="nil"/>
              <w:left w:val="nil"/>
              <w:bottom w:val="nil"/>
              <w:right w:val="nil"/>
            </w:tcBorders>
            <w:tcMar>
              <w:top w:w="75" w:type="dxa"/>
              <w:left w:w="75" w:type="dxa"/>
              <w:bottom w:w="240" w:type="dxa"/>
              <w:right w:w="75" w:type="dxa"/>
            </w:tcMar>
            <w:hideMark/>
          </w:tcPr>
          <w:p w14:paraId="5F23EF84" w14:textId="77777777" w:rsidR="0015614D" w:rsidRPr="000F4A62" w:rsidRDefault="0015614D" w:rsidP="00935310">
            <w:r w:rsidRPr="000F4A62">
              <w:t>16 15 048 050</w:t>
            </w:r>
          </w:p>
        </w:tc>
        <w:tc>
          <w:tcPr>
            <w:tcW w:w="851" w:type="dxa"/>
            <w:tcBorders>
              <w:top w:val="nil"/>
              <w:left w:val="nil"/>
              <w:bottom w:val="nil"/>
              <w:right w:val="nil"/>
            </w:tcBorders>
            <w:tcMar>
              <w:top w:w="75" w:type="dxa"/>
              <w:left w:w="75" w:type="dxa"/>
              <w:bottom w:w="240" w:type="dxa"/>
              <w:right w:w="75" w:type="dxa"/>
            </w:tcMar>
            <w:hideMark/>
          </w:tcPr>
          <w:p w14:paraId="00A87ADE"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5A7E36F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70EA06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72C8774" w14:textId="002626B0" w:rsidR="0015614D" w:rsidRPr="000F4A62" w:rsidRDefault="00000000" w:rsidP="00935310">
            <w:hyperlink w:anchor="R_R.0001.G" w:tooltip="R.0001.G" w:history="1">
              <w:r w:rsidR="0015614D" w:rsidRPr="000F4A62">
                <w:rPr>
                  <w:rStyle w:val="Hipercze"/>
                </w:rPr>
                <w:t>R.0001.G</w:t>
              </w:r>
            </w:hyperlink>
          </w:p>
        </w:tc>
      </w:tr>
    </w:tbl>
    <w:p w14:paraId="6C7F9DA1" w14:textId="77777777" w:rsidR="0015614D" w:rsidRPr="000F4A62" w:rsidRDefault="0015614D" w:rsidP="0015614D"/>
    <w:p w14:paraId="76CF1B9A" w14:textId="77777777" w:rsidR="0015614D" w:rsidRPr="000F4A62" w:rsidRDefault="0015614D" w:rsidP="0015614D">
      <w:bookmarkStart w:id="125" w:name="1888038579"/>
      <w:r w:rsidRPr="000F4A62">
        <w:t>/ZC413/Declaration/GoodsShipments/LocationOfGoods/</w:t>
      </w:r>
      <w:r w:rsidRPr="000F4A62">
        <w:rPr>
          <w:b/>
          <w:bCs/>
        </w:rPr>
        <w:t>EconomicOperator</w:t>
      </w:r>
      <w:bookmarkEnd w:id="125"/>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LocationOfGoods/EconomicOperator"/>
        <w:tblDescription w:val="Tabela: Grupa danych /ZC413/Declaration/GoodsShipments/LocationOfGoods/EconomicOperator"/>
      </w:tblPr>
      <w:tblGrid>
        <w:gridCol w:w="4596"/>
        <w:gridCol w:w="1337"/>
        <w:gridCol w:w="843"/>
        <w:gridCol w:w="794"/>
        <w:gridCol w:w="692"/>
        <w:gridCol w:w="1092"/>
      </w:tblGrid>
      <w:tr w:rsidR="0015614D" w:rsidRPr="000F4A62" w14:paraId="50C86BB1" w14:textId="77777777" w:rsidTr="00935310">
        <w:trPr>
          <w:cantSplit/>
        </w:trPr>
        <w:tc>
          <w:tcPr>
            <w:tcW w:w="4820" w:type="dxa"/>
            <w:tcBorders>
              <w:top w:val="nil"/>
              <w:left w:val="nil"/>
              <w:bottom w:val="nil"/>
              <w:right w:val="nil"/>
            </w:tcBorders>
            <w:hideMark/>
          </w:tcPr>
          <w:p w14:paraId="0262D55D" w14:textId="77777777" w:rsidR="0015614D" w:rsidRPr="000F4A62" w:rsidRDefault="0015614D" w:rsidP="00935310">
            <w:r w:rsidRPr="000F4A62">
              <w:t>Przedsiębiorca</w:t>
            </w:r>
          </w:p>
        </w:tc>
        <w:tc>
          <w:tcPr>
            <w:tcW w:w="1418" w:type="dxa"/>
            <w:tcBorders>
              <w:top w:val="nil"/>
              <w:left w:val="nil"/>
              <w:bottom w:val="nil"/>
              <w:right w:val="nil"/>
            </w:tcBorders>
            <w:hideMark/>
          </w:tcPr>
          <w:p w14:paraId="24A01259" w14:textId="77777777" w:rsidR="0015614D" w:rsidRPr="000F4A62" w:rsidRDefault="0015614D" w:rsidP="00935310">
            <w:r w:rsidRPr="000F4A62">
              <w:t>16 15 051 000</w:t>
            </w:r>
          </w:p>
        </w:tc>
        <w:tc>
          <w:tcPr>
            <w:tcW w:w="851" w:type="dxa"/>
            <w:tcBorders>
              <w:top w:val="nil"/>
              <w:left w:val="nil"/>
              <w:bottom w:val="nil"/>
              <w:right w:val="nil"/>
            </w:tcBorders>
            <w:hideMark/>
          </w:tcPr>
          <w:p w14:paraId="2BECB7B4" w14:textId="77777777" w:rsidR="0015614D" w:rsidRPr="000F4A62" w:rsidRDefault="0015614D" w:rsidP="00935310"/>
        </w:tc>
        <w:tc>
          <w:tcPr>
            <w:tcW w:w="851" w:type="dxa"/>
            <w:tcBorders>
              <w:top w:val="nil"/>
              <w:left w:val="nil"/>
              <w:bottom w:val="nil"/>
              <w:right w:val="nil"/>
            </w:tcBorders>
            <w:hideMark/>
          </w:tcPr>
          <w:p w14:paraId="335036EE" w14:textId="77777777" w:rsidR="0015614D" w:rsidRPr="000F4A62" w:rsidRDefault="0015614D" w:rsidP="00935310"/>
        </w:tc>
        <w:tc>
          <w:tcPr>
            <w:tcW w:w="709" w:type="dxa"/>
            <w:tcBorders>
              <w:top w:val="nil"/>
              <w:left w:val="nil"/>
              <w:bottom w:val="nil"/>
              <w:right w:val="nil"/>
            </w:tcBorders>
            <w:hideMark/>
          </w:tcPr>
          <w:p w14:paraId="27580754" w14:textId="77777777" w:rsidR="0015614D" w:rsidRPr="000F4A62" w:rsidRDefault="0015614D" w:rsidP="00935310">
            <w:r w:rsidRPr="000F4A62">
              <w:t>0..1</w:t>
            </w:r>
          </w:p>
        </w:tc>
        <w:tc>
          <w:tcPr>
            <w:tcW w:w="709" w:type="dxa"/>
            <w:tcBorders>
              <w:top w:val="nil"/>
              <w:left w:val="nil"/>
              <w:bottom w:val="nil"/>
              <w:right w:val="nil"/>
            </w:tcBorders>
            <w:hideMark/>
          </w:tcPr>
          <w:p w14:paraId="771DE433" w14:textId="77777777" w:rsidR="0015614D" w:rsidRPr="000F4A62" w:rsidRDefault="0015614D" w:rsidP="00935310">
            <w:r w:rsidRPr="000F4A62">
              <w:t>-</w:t>
            </w:r>
          </w:p>
        </w:tc>
      </w:tr>
      <w:tr w:rsidR="0015614D" w:rsidRPr="000F4A62" w14:paraId="0B094D99"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3D8462F" w14:textId="77777777" w:rsidR="0015614D" w:rsidRPr="000F4A62" w:rsidRDefault="00000000" w:rsidP="00935310">
            <w:pPr>
              <w:rPr>
                <w:b/>
                <w:bCs/>
              </w:rPr>
            </w:pPr>
            <w:r>
              <w:rPr>
                <w:b/>
                <w:bCs/>
              </w:rPr>
              <w:pict w14:anchorId="70DA6E74">
                <v:rect id="_x0000_i1089" style="width:0;height:1pt" o:hralign="center" o:hrstd="t" o:hrnoshade="t" o:hr="t" fillcolor="black" stroked="f"/>
              </w:pict>
            </w:r>
          </w:p>
        </w:tc>
      </w:tr>
      <w:tr w:rsidR="0015614D" w:rsidRPr="000F4A62" w14:paraId="354023C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EF295DC" w14:textId="77777777" w:rsidR="0015614D" w:rsidRPr="000F4A62" w:rsidRDefault="0015614D" w:rsidP="00935310">
            <w:pPr>
              <w:rPr>
                <w:b/>
                <w:bCs/>
              </w:rPr>
            </w:pPr>
            <w:r w:rsidRPr="000F4A62">
              <w:rPr>
                <w:b/>
                <w:bCs/>
              </w:rPr>
              <w:lastRenderedPageBreak/>
              <w:t>identificationNumber</w:t>
            </w:r>
          </w:p>
          <w:p w14:paraId="3B6C0A5D"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3AD66BED" w14:textId="77777777" w:rsidR="0015614D" w:rsidRPr="000F4A62" w:rsidRDefault="0015614D" w:rsidP="00935310">
            <w:r w:rsidRPr="000F4A62">
              <w:t>16 15 051 017</w:t>
            </w:r>
          </w:p>
        </w:tc>
        <w:tc>
          <w:tcPr>
            <w:tcW w:w="851" w:type="dxa"/>
            <w:tcBorders>
              <w:top w:val="nil"/>
              <w:left w:val="nil"/>
              <w:bottom w:val="nil"/>
              <w:right w:val="nil"/>
            </w:tcBorders>
            <w:tcMar>
              <w:top w:w="75" w:type="dxa"/>
              <w:left w:w="75" w:type="dxa"/>
              <w:bottom w:w="240" w:type="dxa"/>
              <w:right w:w="75" w:type="dxa"/>
            </w:tcMar>
            <w:hideMark/>
          </w:tcPr>
          <w:p w14:paraId="4EF72A47"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7B1DD50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283968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D32E9CC" w14:textId="63CCB797" w:rsidR="0015614D" w:rsidRPr="000F4A62" w:rsidRDefault="00000000" w:rsidP="00935310">
            <w:hyperlink w:anchor="R_R.0001.G" w:tooltip="R.0001.G" w:history="1">
              <w:r w:rsidR="0015614D" w:rsidRPr="000F4A62">
                <w:rPr>
                  <w:rStyle w:val="Hipercze"/>
                </w:rPr>
                <w:t>R.0001.G</w:t>
              </w:r>
            </w:hyperlink>
          </w:p>
        </w:tc>
      </w:tr>
    </w:tbl>
    <w:p w14:paraId="78A88B7C" w14:textId="77777777" w:rsidR="0015614D" w:rsidRPr="000F4A62" w:rsidRDefault="0015614D" w:rsidP="0015614D"/>
    <w:p w14:paraId="74FC1538" w14:textId="77777777" w:rsidR="0015614D" w:rsidRPr="000F4A62" w:rsidRDefault="0015614D" w:rsidP="0015614D">
      <w:bookmarkStart w:id="126" w:name="-994487366"/>
      <w:r w:rsidRPr="000F4A62">
        <w:t>/ZC413/Declaration/GoodsShipments/LocationOfGoods/</w:t>
      </w:r>
      <w:r w:rsidRPr="000F4A62">
        <w:rPr>
          <w:b/>
          <w:bCs/>
        </w:rPr>
        <w:t>Address</w:t>
      </w:r>
      <w:bookmarkEnd w:id="126"/>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LocationOfGoods/Address"/>
        <w:tblDescription w:val="Tabela: Grupa danych /ZC413/Declaration/GoodsShipments/LocationOfGoods/Address"/>
      </w:tblPr>
      <w:tblGrid>
        <w:gridCol w:w="4551"/>
        <w:gridCol w:w="1332"/>
        <w:gridCol w:w="842"/>
        <w:gridCol w:w="846"/>
        <w:gridCol w:w="691"/>
        <w:gridCol w:w="1092"/>
      </w:tblGrid>
      <w:tr w:rsidR="0015614D" w:rsidRPr="000F4A62" w14:paraId="350FA1A3" w14:textId="77777777" w:rsidTr="00935310">
        <w:trPr>
          <w:cantSplit/>
        </w:trPr>
        <w:tc>
          <w:tcPr>
            <w:tcW w:w="4820" w:type="dxa"/>
            <w:tcBorders>
              <w:top w:val="nil"/>
              <w:left w:val="nil"/>
              <w:bottom w:val="nil"/>
              <w:right w:val="nil"/>
            </w:tcBorders>
            <w:hideMark/>
          </w:tcPr>
          <w:p w14:paraId="05C70B3F" w14:textId="77777777" w:rsidR="0015614D" w:rsidRPr="000F4A62" w:rsidRDefault="0015614D" w:rsidP="00935310">
            <w:r w:rsidRPr="000F4A62">
              <w:t>Adres</w:t>
            </w:r>
          </w:p>
        </w:tc>
        <w:tc>
          <w:tcPr>
            <w:tcW w:w="1418" w:type="dxa"/>
            <w:tcBorders>
              <w:top w:val="nil"/>
              <w:left w:val="nil"/>
              <w:bottom w:val="nil"/>
              <w:right w:val="nil"/>
            </w:tcBorders>
            <w:hideMark/>
          </w:tcPr>
          <w:p w14:paraId="400713C7" w14:textId="77777777" w:rsidR="0015614D" w:rsidRPr="000F4A62" w:rsidRDefault="0015614D" w:rsidP="00935310">
            <w:r w:rsidRPr="000F4A62">
              <w:t>16 15 018 000</w:t>
            </w:r>
          </w:p>
        </w:tc>
        <w:tc>
          <w:tcPr>
            <w:tcW w:w="851" w:type="dxa"/>
            <w:tcBorders>
              <w:top w:val="nil"/>
              <w:left w:val="nil"/>
              <w:bottom w:val="nil"/>
              <w:right w:val="nil"/>
            </w:tcBorders>
            <w:hideMark/>
          </w:tcPr>
          <w:p w14:paraId="6A8E935B" w14:textId="77777777" w:rsidR="0015614D" w:rsidRPr="000F4A62" w:rsidRDefault="0015614D" w:rsidP="00935310"/>
        </w:tc>
        <w:tc>
          <w:tcPr>
            <w:tcW w:w="851" w:type="dxa"/>
            <w:tcBorders>
              <w:top w:val="nil"/>
              <w:left w:val="nil"/>
              <w:bottom w:val="nil"/>
              <w:right w:val="nil"/>
            </w:tcBorders>
            <w:hideMark/>
          </w:tcPr>
          <w:p w14:paraId="7AB7F0A2" w14:textId="77777777" w:rsidR="0015614D" w:rsidRPr="000F4A62" w:rsidRDefault="0015614D" w:rsidP="00935310"/>
        </w:tc>
        <w:tc>
          <w:tcPr>
            <w:tcW w:w="709" w:type="dxa"/>
            <w:tcBorders>
              <w:top w:val="nil"/>
              <w:left w:val="nil"/>
              <w:bottom w:val="nil"/>
              <w:right w:val="nil"/>
            </w:tcBorders>
            <w:hideMark/>
          </w:tcPr>
          <w:p w14:paraId="7D976A3D" w14:textId="77777777" w:rsidR="0015614D" w:rsidRPr="000F4A62" w:rsidRDefault="0015614D" w:rsidP="00935310">
            <w:r w:rsidRPr="000F4A62">
              <w:t>0..1</w:t>
            </w:r>
          </w:p>
        </w:tc>
        <w:tc>
          <w:tcPr>
            <w:tcW w:w="709" w:type="dxa"/>
            <w:tcBorders>
              <w:top w:val="nil"/>
              <w:left w:val="nil"/>
              <w:bottom w:val="nil"/>
              <w:right w:val="nil"/>
            </w:tcBorders>
            <w:hideMark/>
          </w:tcPr>
          <w:p w14:paraId="34D39BE0" w14:textId="77777777" w:rsidR="0015614D" w:rsidRPr="000F4A62" w:rsidRDefault="0015614D" w:rsidP="00935310">
            <w:r w:rsidRPr="000F4A62">
              <w:t>-</w:t>
            </w:r>
          </w:p>
        </w:tc>
      </w:tr>
      <w:tr w:rsidR="0015614D" w:rsidRPr="000F4A62" w14:paraId="5379B0E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3B8CC13" w14:textId="77777777" w:rsidR="0015614D" w:rsidRPr="000F4A62" w:rsidRDefault="00000000" w:rsidP="00935310">
            <w:pPr>
              <w:rPr>
                <w:b/>
                <w:bCs/>
              </w:rPr>
            </w:pPr>
            <w:r>
              <w:rPr>
                <w:b/>
                <w:bCs/>
              </w:rPr>
              <w:pict w14:anchorId="06CC520E">
                <v:rect id="_x0000_i1090" style="width:0;height:1pt" o:hralign="center" o:hrstd="t" o:hrnoshade="t" o:hr="t" fillcolor="black" stroked="f"/>
              </w:pict>
            </w:r>
          </w:p>
        </w:tc>
      </w:tr>
      <w:tr w:rsidR="0015614D" w:rsidRPr="000F4A62" w14:paraId="7FD4E57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E85142A" w14:textId="77777777" w:rsidR="0015614D" w:rsidRPr="000F4A62" w:rsidRDefault="0015614D" w:rsidP="00935310">
            <w:pPr>
              <w:rPr>
                <w:b/>
                <w:bCs/>
              </w:rPr>
            </w:pPr>
            <w:r w:rsidRPr="000F4A62">
              <w:rPr>
                <w:b/>
                <w:bCs/>
              </w:rPr>
              <w:t>streetAndNumber</w:t>
            </w:r>
          </w:p>
          <w:p w14:paraId="52638592"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4F0804AF" w14:textId="77777777" w:rsidR="0015614D" w:rsidRPr="000F4A62" w:rsidRDefault="0015614D" w:rsidP="00935310">
            <w:r w:rsidRPr="000F4A62">
              <w:t>16 15 018 019</w:t>
            </w:r>
          </w:p>
        </w:tc>
        <w:tc>
          <w:tcPr>
            <w:tcW w:w="851" w:type="dxa"/>
            <w:tcBorders>
              <w:top w:val="nil"/>
              <w:left w:val="nil"/>
              <w:bottom w:val="nil"/>
              <w:right w:val="nil"/>
            </w:tcBorders>
            <w:tcMar>
              <w:top w:w="75" w:type="dxa"/>
              <w:left w:w="75" w:type="dxa"/>
              <w:bottom w:w="240" w:type="dxa"/>
              <w:right w:w="75" w:type="dxa"/>
            </w:tcMar>
            <w:hideMark/>
          </w:tcPr>
          <w:p w14:paraId="01A894D4"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3B62480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4722B8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AFCD06D" w14:textId="44874D9E" w:rsidR="0015614D" w:rsidRPr="000F4A62" w:rsidRDefault="00000000" w:rsidP="00935310">
            <w:hyperlink w:anchor="R_R.0001.G" w:tooltip="R.0001.G" w:history="1">
              <w:r w:rsidR="0015614D" w:rsidRPr="000F4A62">
                <w:rPr>
                  <w:rStyle w:val="Hipercze"/>
                </w:rPr>
                <w:t>R.0001.G</w:t>
              </w:r>
            </w:hyperlink>
          </w:p>
        </w:tc>
      </w:tr>
      <w:tr w:rsidR="0015614D" w:rsidRPr="000F4A62" w14:paraId="10CA183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5753BBD" w14:textId="77777777" w:rsidR="0015614D" w:rsidRPr="000F4A62" w:rsidRDefault="0015614D" w:rsidP="00935310">
            <w:pPr>
              <w:rPr>
                <w:b/>
                <w:bCs/>
              </w:rPr>
            </w:pPr>
            <w:r w:rsidRPr="000F4A62">
              <w:rPr>
                <w:b/>
                <w:bCs/>
              </w:rPr>
              <w:t>postcode</w:t>
            </w:r>
          </w:p>
          <w:p w14:paraId="1D818C37"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0DECE98F" w14:textId="77777777" w:rsidR="0015614D" w:rsidRPr="000F4A62" w:rsidRDefault="0015614D" w:rsidP="00935310">
            <w:r w:rsidRPr="000F4A62">
              <w:t>16 15 018 021</w:t>
            </w:r>
          </w:p>
        </w:tc>
        <w:tc>
          <w:tcPr>
            <w:tcW w:w="851" w:type="dxa"/>
            <w:tcBorders>
              <w:top w:val="nil"/>
              <w:left w:val="nil"/>
              <w:bottom w:val="nil"/>
              <w:right w:val="nil"/>
            </w:tcBorders>
            <w:tcMar>
              <w:top w:w="75" w:type="dxa"/>
              <w:left w:w="75" w:type="dxa"/>
              <w:bottom w:w="240" w:type="dxa"/>
              <w:right w:w="75" w:type="dxa"/>
            </w:tcMar>
            <w:hideMark/>
          </w:tcPr>
          <w:p w14:paraId="54C8C2AD"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34E15BB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48922E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C0D9997" w14:textId="07B2F0FB"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r w:rsidR="0015614D" w:rsidRPr="000F4A62" w14:paraId="63DED70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410A298" w14:textId="77777777" w:rsidR="0015614D" w:rsidRPr="000F4A62" w:rsidRDefault="0015614D" w:rsidP="00935310">
            <w:pPr>
              <w:rPr>
                <w:b/>
                <w:bCs/>
              </w:rPr>
            </w:pPr>
            <w:r w:rsidRPr="000F4A62">
              <w:rPr>
                <w:b/>
                <w:bCs/>
              </w:rPr>
              <w:t>city</w:t>
            </w:r>
          </w:p>
          <w:p w14:paraId="7D3A712A"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46145131" w14:textId="77777777" w:rsidR="0015614D" w:rsidRPr="000F4A62" w:rsidRDefault="0015614D" w:rsidP="00935310">
            <w:r w:rsidRPr="000F4A62">
              <w:t>16 15 018 022</w:t>
            </w:r>
          </w:p>
        </w:tc>
        <w:tc>
          <w:tcPr>
            <w:tcW w:w="851" w:type="dxa"/>
            <w:tcBorders>
              <w:top w:val="nil"/>
              <w:left w:val="nil"/>
              <w:bottom w:val="nil"/>
              <w:right w:val="nil"/>
            </w:tcBorders>
            <w:tcMar>
              <w:top w:w="75" w:type="dxa"/>
              <w:left w:w="75" w:type="dxa"/>
              <w:bottom w:w="240" w:type="dxa"/>
              <w:right w:w="75" w:type="dxa"/>
            </w:tcMar>
            <w:hideMark/>
          </w:tcPr>
          <w:p w14:paraId="147BA53D"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667EBFD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793960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3EF06A5" w14:textId="2A40CD79" w:rsidR="0015614D" w:rsidRPr="000F4A62" w:rsidRDefault="00000000" w:rsidP="00935310">
            <w:hyperlink w:anchor="R_R.0001.G" w:tooltip="R.0001.G" w:history="1">
              <w:r w:rsidR="0015614D" w:rsidRPr="000F4A62">
                <w:rPr>
                  <w:rStyle w:val="Hipercze"/>
                </w:rPr>
                <w:t>R.0001.G</w:t>
              </w:r>
            </w:hyperlink>
          </w:p>
        </w:tc>
      </w:tr>
      <w:tr w:rsidR="0015614D" w:rsidRPr="000F4A62" w14:paraId="1859D0D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6ED4299" w14:textId="77777777" w:rsidR="0015614D" w:rsidRPr="000F4A62" w:rsidRDefault="0015614D" w:rsidP="00935310">
            <w:pPr>
              <w:rPr>
                <w:b/>
                <w:bCs/>
              </w:rPr>
            </w:pPr>
            <w:r w:rsidRPr="000F4A62">
              <w:rPr>
                <w:b/>
                <w:bCs/>
              </w:rPr>
              <w:t>country</w:t>
            </w:r>
          </w:p>
          <w:p w14:paraId="0720D3DB"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116C3E2C" w14:textId="77777777" w:rsidR="0015614D" w:rsidRPr="000F4A62" w:rsidRDefault="0015614D" w:rsidP="00935310">
            <w:r w:rsidRPr="000F4A62">
              <w:t>16 15 018 020</w:t>
            </w:r>
          </w:p>
        </w:tc>
        <w:tc>
          <w:tcPr>
            <w:tcW w:w="851" w:type="dxa"/>
            <w:tcBorders>
              <w:top w:val="nil"/>
              <w:left w:val="nil"/>
              <w:bottom w:val="nil"/>
              <w:right w:val="nil"/>
            </w:tcBorders>
            <w:tcMar>
              <w:top w:w="75" w:type="dxa"/>
              <w:left w:w="75" w:type="dxa"/>
              <w:bottom w:w="240" w:type="dxa"/>
              <w:right w:w="75" w:type="dxa"/>
            </w:tcMar>
            <w:hideMark/>
          </w:tcPr>
          <w:p w14:paraId="0099C7A6"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268CDE7C"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053FF0D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10783D9" w14:textId="2ED980BF"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bl>
    <w:p w14:paraId="48ADC8B9" w14:textId="77777777" w:rsidR="0015614D" w:rsidRPr="000F4A62" w:rsidRDefault="0015614D" w:rsidP="0015614D"/>
    <w:p w14:paraId="4DFA2B29" w14:textId="77777777" w:rsidR="0015614D" w:rsidRPr="000F4A62" w:rsidRDefault="0015614D" w:rsidP="0015614D">
      <w:bookmarkStart w:id="127" w:name="1452787309"/>
      <w:r w:rsidRPr="000F4A62">
        <w:t>/ZC413/Declaration/GoodsShipments/LocationOfGoods/</w:t>
      </w:r>
      <w:r w:rsidRPr="000F4A62">
        <w:rPr>
          <w:b/>
          <w:bCs/>
        </w:rPr>
        <w:t>PostcodeAddress</w:t>
      </w:r>
      <w:bookmarkEnd w:id="127"/>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LocationOfGoods/PostcodeAddress"/>
        <w:tblDescription w:val="Tabela: Grupa danych /ZC413/Declaration/GoodsShipments/LocationOfGoods/PostcodeAddress"/>
      </w:tblPr>
      <w:tblGrid>
        <w:gridCol w:w="4512"/>
        <w:gridCol w:w="1372"/>
        <w:gridCol w:w="842"/>
        <w:gridCol w:w="846"/>
        <w:gridCol w:w="690"/>
        <w:gridCol w:w="1092"/>
      </w:tblGrid>
      <w:tr w:rsidR="0015614D" w:rsidRPr="000F4A62" w14:paraId="40B49CB0" w14:textId="77777777" w:rsidTr="00935310">
        <w:trPr>
          <w:cantSplit/>
        </w:trPr>
        <w:tc>
          <w:tcPr>
            <w:tcW w:w="4820" w:type="dxa"/>
            <w:tcBorders>
              <w:top w:val="nil"/>
              <w:left w:val="nil"/>
              <w:bottom w:val="nil"/>
              <w:right w:val="nil"/>
            </w:tcBorders>
            <w:hideMark/>
          </w:tcPr>
          <w:p w14:paraId="1156A874" w14:textId="77777777" w:rsidR="0015614D" w:rsidRPr="000F4A62" w:rsidRDefault="0015614D" w:rsidP="00935310">
            <w:r w:rsidRPr="000F4A62">
              <w:t>Adres pocztowy</w:t>
            </w:r>
          </w:p>
        </w:tc>
        <w:tc>
          <w:tcPr>
            <w:tcW w:w="1418" w:type="dxa"/>
            <w:tcBorders>
              <w:top w:val="nil"/>
              <w:left w:val="nil"/>
              <w:bottom w:val="nil"/>
              <w:right w:val="nil"/>
            </w:tcBorders>
            <w:hideMark/>
          </w:tcPr>
          <w:p w14:paraId="4489147A" w14:textId="77777777" w:rsidR="0015614D" w:rsidRPr="000F4A62" w:rsidRDefault="0015614D" w:rsidP="00935310">
            <w:r w:rsidRPr="000F4A62">
              <w:t>16 15 081 000</w:t>
            </w:r>
          </w:p>
        </w:tc>
        <w:tc>
          <w:tcPr>
            <w:tcW w:w="851" w:type="dxa"/>
            <w:tcBorders>
              <w:top w:val="nil"/>
              <w:left w:val="nil"/>
              <w:bottom w:val="nil"/>
              <w:right w:val="nil"/>
            </w:tcBorders>
            <w:hideMark/>
          </w:tcPr>
          <w:p w14:paraId="59E357D9" w14:textId="77777777" w:rsidR="0015614D" w:rsidRPr="000F4A62" w:rsidRDefault="0015614D" w:rsidP="00935310"/>
        </w:tc>
        <w:tc>
          <w:tcPr>
            <w:tcW w:w="851" w:type="dxa"/>
            <w:tcBorders>
              <w:top w:val="nil"/>
              <w:left w:val="nil"/>
              <w:bottom w:val="nil"/>
              <w:right w:val="nil"/>
            </w:tcBorders>
            <w:hideMark/>
          </w:tcPr>
          <w:p w14:paraId="01ADFD46" w14:textId="77777777" w:rsidR="0015614D" w:rsidRPr="000F4A62" w:rsidRDefault="0015614D" w:rsidP="00935310"/>
        </w:tc>
        <w:tc>
          <w:tcPr>
            <w:tcW w:w="709" w:type="dxa"/>
            <w:tcBorders>
              <w:top w:val="nil"/>
              <w:left w:val="nil"/>
              <w:bottom w:val="nil"/>
              <w:right w:val="nil"/>
            </w:tcBorders>
            <w:hideMark/>
          </w:tcPr>
          <w:p w14:paraId="0ADA06F4" w14:textId="77777777" w:rsidR="0015614D" w:rsidRPr="000F4A62" w:rsidRDefault="0015614D" w:rsidP="00935310">
            <w:r w:rsidRPr="000F4A62">
              <w:t>0..1</w:t>
            </w:r>
          </w:p>
        </w:tc>
        <w:tc>
          <w:tcPr>
            <w:tcW w:w="709" w:type="dxa"/>
            <w:tcBorders>
              <w:top w:val="nil"/>
              <w:left w:val="nil"/>
              <w:bottom w:val="nil"/>
              <w:right w:val="nil"/>
            </w:tcBorders>
            <w:hideMark/>
          </w:tcPr>
          <w:p w14:paraId="69496BAC" w14:textId="77777777" w:rsidR="0015614D" w:rsidRPr="000F4A62" w:rsidRDefault="0015614D" w:rsidP="00935310">
            <w:r w:rsidRPr="000F4A62">
              <w:t>-</w:t>
            </w:r>
          </w:p>
        </w:tc>
      </w:tr>
      <w:tr w:rsidR="0015614D" w:rsidRPr="000F4A62" w14:paraId="51820FF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BEBD61D" w14:textId="77777777" w:rsidR="0015614D" w:rsidRPr="000F4A62" w:rsidRDefault="00000000" w:rsidP="00935310">
            <w:pPr>
              <w:rPr>
                <w:b/>
                <w:bCs/>
              </w:rPr>
            </w:pPr>
            <w:r>
              <w:rPr>
                <w:b/>
                <w:bCs/>
              </w:rPr>
              <w:pict w14:anchorId="67748494">
                <v:rect id="_x0000_i1091" style="width:0;height:1pt" o:hralign="center" o:hrstd="t" o:hrnoshade="t" o:hr="t" fillcolor="black" stroked="f"/>
              </w:pict>
            </w:r>
          </w:p>
        </w:tc>
      </w:tr>
      <w:tr w:rsidR="0015614D" w:rsidRPr="000F4A62" w14:paraId="7FBF0CC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5AC6E0D" w14:textId="77777777" w:rsidR="0015614D" w:rsidRPr="000F4A62" w:rsidRDefault="0015614D" w:rsidP="00935310">
            <w:pPr>
              <w:rPr>
                <w:b/>
                <w:bCs/>
              </w:rPr>
            </w:pPr>
            <w:r w:rsidRPr="000F4A62">
              <w:rPr>
                <w:b/>
                <w:bCs/>
              </w:rPr>
              <w:t>postcode</w:t>
            </w:r>
          </w:p>
          <w:p w14:paraId="430695FB"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6EB48CEE" w14:textId="77777777" w:rsidR="0015614D" w:rsidRPr="000F4A62" w:rsidRDefault="0015614D" w:rsidP="00935310">
            <w:r w:rsidRPr="000F4A62">
              <w:t>16 15 081 021</w:t>
            </w:r>
          </w:p>
        </w:tc>
        <w:tc>
          <w:tcPr>
            <w:tcW w:w="851" w:type="dxa"/>
            <w:tcBorders>
              <w:top w:val="nil"/>
              <w:left w:val="nil"/>
              <w:bottom w:val="nil"/>
              <w:right w:val="nil"/>
            </w:tcBorders>
            <w:tcMar>
              <w:top w:w="75" w:type="dxa"/>
              <w:left w:w="75" w:type="dxa"/>
              <w:bottom w:w="240" w:type="dxa"/>
              <w:right w:w="75" w:type="dxa"/>
            </w:tcMar>
            <w:hideMark/>
          </w:tcPr>
          <w:p w14:paraId="1F8F82FE"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5FA11FE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352457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63F26C4" w14:textId="1F0C414B"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r w:rsidR="0015614D" w:rsidRPr="000F4A62" w14:paraId="09F858E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F5B58B5" w14:textId="77777777" w:rsidR="0015614D" w:rsidRPr="000F4A62" w:rsidRDefault="0015614D" w:rsidP="00935310">
            <w:pPr>
              <w:rPr>
                <w:b/>
                <w:bCs/>
              </w:rPr>
            </w:pPr>
            <w:r w:rsidRPr="000F4A62">
              <w:rPr>
                <w:b/>
                <w:bCs/>
              </w:rPr>
              <w:t>houseNumber</w:t>
            </w:r>
          </w:p>
          <w:p w14:paraId="4E670D2A" w14:textId="77777777" w:rsidR="0015614D" w:rsidRPr="000F4A62" w:rsidRDefault="0015614D" w:rsidP="00935310">
            <w:r w:rsidRPr="000F4A62">
              <w:t>Numer domu</w:t>
            </w:r>
          </w:p>
        </w:tc>
        <w:tc>
          <w:tcPr>
            <w:tcW w:w="1418" w:type="dxa"/>
            <w:tcBorders>
              <w:top w:val="nil"/>
              <w:left w:val="nil"/>
              <w:bottom w:val="nil"/>
              <w:right w:val="nil"/>
            </w:tcBorders>
            <w:tcMar>
              <w:top w:w="75" w:type="dxa"/>
              <w:left w:w="75" w:type="dxa"/>
              <w:bottom w:w="240" w:type="dxa"/>
              <w:right w:w="75" w:type="dxa"/>
            </w:tcMar>
            <w:hideMark/>
          </w:tcPr>
          <w:p w14:paraId="6270F64C" w14:textId="77777777" w:rsidR="0015614D" w:rsidRPr="000F4A62" w:rsidRDefault="0015614D" w:rsidP="00935310">
            <w:r w:rsidRPr="000F4A62">
              <w:t>16 15 081 025</w:t>
            </w:r>
          </w:p>
        </w:tc>
        <w:tc>
          <w:tcPr>
            <w:tcW w:w="851" w:type="dxa"/>
            <w:tcBorders>
              <w:top w:val="nil"/>
              <w:left w:val="nil"/>
              <w:bottom w:val="nil"/>
              <w:right w:val="nil"/>
            </w:tcBorders>
            <w:tcMar>
              <w:top w:w="75" w:type="dxa"/>
              <w:left w:w="75" w:type="dxa"/>
              <w:bottom w:w="240" w:type="dxa"/>
              <w:right w:w="75" w:type="dxa"/>
            </w:tcMar>
            <w:hideMark/>
          </w:tcPr>
          <w:p w14:paraId="22A5ACFC"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48E9FE3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3C94B9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C656C4B" w14:textId="6FF0B784" w:rsidR="0015614D" w:rsidRPr="000F4A62" w:rsidRDefault="00000000" w:rsidP="00935310">
            <w:hyperlink w:anchor="R_R.0001.G" w:tooltip="R.0001.G" w:history="1">
              <w:r w:rsidR="0015614D" w:rsidRPr="000F4A62">
                <w:rPr>
                  <w:rStyle w:val="Hipercze"/>
                </w:rPr>
                <w:t>R.0001.G</w:t>
              </w:r>
            </w:hyperlink>
          </w:p>
        </w:tc>
      </w:tr>
      <w:tr w:rsidR="0015614D" w:rsidRPr="000F4A62" w14:paraId="03EDE6D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7787AA8" w14:textId="5A92DCF6" w:rsidR="0015614D" w:rsidRPr="000F4A62" w:rsidRDefault="00F20493" w:rsidP="00935310">
            <w:pPr>
              <w:rPr>
                <w:b/>
                <w:bCs/>
              </w:rPr>
            </w:pPr>
            <w:r w:rsidRPr="000F4A62">
              <w:rPr>
                <w:b/>
                <w:bCs/>
              </w:rPr>
              <w:t>C</w:t>
            </w:r>
            <w:r w:rsidR="0015614D" w:rsidRPr="000F4A62">
              <w:rPr>
                <w:b/>
                <w:bCs/>
              </w:rPr>
              <w:t>ountry</w:t>
            </w:r>
          </w:p>
          <w:p w14:paraId="04062A7E"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7B98E4BC" w14:textId="0EA0D08B" w:rsidR="0015614D" w:rsidRPr="000F4A62" w:rsidRDefault="0015614D" w:rsidP="00935310">
            <w:r w:rsidRPr="000F4A62">
              <w:t>16 15 081</w:t>
            </w:r>
            <w:r w:rsidR="00F20493">
              <w:t> </w:t>
            </w:r>
            <w:r w:rsidRPr="000F4A62">
              <w:t>020</w:t>
            </w:r>
          </w:p>
        </w:tc>
        <w:tc>
          <w:tcPr>
            <w:tcW w:w="851" w:type="dxa"/>
            <w:tcBorders>
              <w:top w:val="nil"/>
              <w:left w:val="nil"/>
              <w:bottom w:val="nil"/>
              <w:right w:val="nil"/>
            </w:tcBorders>
            <w:tcMar>
              <w:top w:w="75" w:type="dxa"/>
              <w:left w:w="75" w:type="dxa"/>
              <w:bottom w:w="240" w:type="dxa"/>
              <w:right w:w="75" w:type="dxa"/>
            </w:tcMar>
            <w:hideMark/>
          </w:tcPr>
          <w:p w14:paraId="338BECA5"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1A024298" w14:textId="77777777" w:rsidR="0015614D" w:rsidRPr="000F4A62" w:rsidRDefault="0015614D" w:rsidP="00935310">
            <w:r w:rsidRPr="000F4A62">
              <w:t>CL190</w:t>
            </w:r>
          </w:p>
        </w:tc>
        <w:tc>
          <w:tcPr>
            <w:tcW w:w="709" w:type="dxa"/>
            <w:tcBorders>
              <w:top w:val="nil"/>
              <w:left w:val="nil"/>
              <w:bottom w:val="nil"/>
              <w:right w:val="nil"/>
            </w:tcBorders>
            <w:tcMar>
              <w:top w:w="75" w:type="dxa"/>
              <w:left w:w="75" w:type="dxa"/>
              <w:bottom w:w="240" w:type="dxa"/>
              <w:right w:w="75" w:type="dxa"/>
            </w:tcMar>
            <w:hideMark/>
          </w:tcPr>
          <w:p w14:paraId="63C1941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45B0C27" w14:textId="6111B5B8"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bl>
    <w:p w14:paraId="58BCD809" w14:textId="77777777" w:rsidR="0015614D" w:rsidRPr="000F4A62" w:rsidRDefault="0015614D" w:rsidP="0015614D"/>
    <w:p w14:paraId="5FB8B1A0" w14:textId="77777777" w:rsidR="0015614D" w:rsidRPr="000F4A62" w:rsidRDefault="0015614D" w:rsidP="0015614D">
      <w:bookmarkStart w:id="128" w:name="-918605304"/>
      <w:r w:rsidRPr="000F4A62">
        <w:t>/ZC413/Declaration/GoodsShipments/</w:t>
      </w:r>
      <w:r w:rsidRPr="000F4A62">
        <w:rPr>
          <w:b/>
          <w:bCs/>
        </w:rPr>
        <w:t>ArrivalTransportMeans</w:t>
      </w:r>
      <w:bookmarkEnd w:id="128"/>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ArrivalTransportMeans"/>
        <w:tblDescription w:val="Tabela: Grupa danych /ZC413/Declaration/GoodsShipments/ArrivalTransportMeans"/>
      </w:tblPr>
      <w:tblGrid>
        <w:gridCol w:w="4497"/>
        <w:gridCol w:w="1300"/>
        <w:gridCol w:w="839"/>
        <w:gridCol w:w="844"/>
        <w:gridCol w:w="684"/>
        <w:gridCol w:w="1190"/>
      </w:tblGrid>
      <w:tr w:rsidR="0015614D" w:rsidRPr="000F4A62" w14:paraId="19C472CC" w14:textId="77777777" w:rsidTr="00935310">
        <w:trPr>
          <w:cantSplit/>
        </w:trPr>
        <w:tc>
          <w:tcPr>
            <w:tcW w:w="4820" w:type="dxa"/>
            <w:tcBorders>
              <w:top w:val="nil"/>
              <w:left w:val="nil"/>
              <w:bottom w:val="nil"/>
              <w:right w:val="nil"/>
            </w:tcBorders>
            <w:hideMark/>
          </w:tcPr>
          <w:p w14:paraId="4B833798" w14:textId="77777777" w:rsidR="0015614D" w:rsidRPr="000F4A62" w:rsidRDefault="0015614D" w:rsidP="00935310">
            <w:r w:rsidRPr="000F4A62">
              <w:lastRenderedPageBreak/>
              <w:t>Środek transportu przy przybyciu</w:t>
            </w:r>
          </w:p>
        </w:tc>
        <w:tc>
          <w:tcPr>
            <w:tcW w:w="1418" w:type="dxa"/>
            <w:tcBorders>
              <w:top w:val="nil"/>
              <w:left w:val="nil"/>
              <w:bottom w:val="nil"/>
              <w:right w:val="nil"/>
            </w:tcBorders>
            <w:hideMark/>
          </w:tcPr>
          <w:p w14:paraId="03F88E5A" w14:textId="77777777" w:rsidR="0015614D" w:rsidRPr="000F4A62" w:rsidRDefault="0015614D" w:rsidP="00935310">
            <w:r w:rsidRPr="000F4A62">
              <w:t>19 06 000 000</w:t>
            </w:r>
          </w:p>
        </w:tc>
        <w:tc>
          <w:tcPr>
            <w:tcW w:w="851" w:type="dxa"/>
            <w:tcBorders>
              <w:top w:val="nil"/>
              <w:left w:val="nil"/>
              <w:bottom w:val="nil"/>
              <w:right w:val="nil"/>
            </w:tcBorders>
            <w:hideMark/>
          </w:tcPr>
          <w:p w14:paraId="7179B4C9" w14:textId="77777777" w:rsidR="0015614D" w:rsidRPr="000F4A62" w:rsidRDefault="0015614D" w:rsidP="00935310"/>
        </w:tc>
        <w:tc>
          <w:tcPr>
            <w:tcW w:w="851" w:type="dxa"/>
            <w:tcBorders>
              <w:top w:val="nil"/>
              <w:left w:val="nil"/>
              <w:bottom w:val="nil"/>
              <w:right w:val="nil"/>
            </w:tcBorders>
            <w:hideMark/>
          </w:tcPr>
          <w:p w14:paraId="651975A8" w14:textId="77777777" w:rsidR="0015614D" w:rsidRPr="000F4A62" w:rsidRDefault="0015614D" w:rsidP="00935310"/>
        </w:tc>
        <w:tc>
          <w:tcPr>
            <w:tcW w:w="709" w:type="dxa"/>
            <w:tcBorders>
              <w:top w:val="nil"/>
              <w:left w:val="nil"/>
              <w:bottom w:val="nil"/>
              <w:right w:val="nil"/>
            </w:tcBorders>
            <w:hideMark/>
          </w:tcPr>
          <w:p w14:paraId="1CC3AAF0" w14:textId="77777777" w:rsidR="0015614D" w:rsidRPr="000F4A62" w:rsidRDefault="0015614D" w:rsidP="00935310">
            <w:r w:rsidRPr="000F4A62">
              <w:t>0..1</w:t>
            </w:r>
          </w:p>
        </w:tc>
        <w:tc>
          <w:tcPr>
            <w:tcW w:w="709" w:type="dxa"/>
            <w:tcBorders>
              <w:top w:val="nil"/>
              <w:left w:val="nil"/>
              <w:bottom w:val="nil"/>
              <w:right w:val="nil"/>
            </w:tcBorders>
            <w:hideMark/>
          </w:tcPr>
          <w:p w14:paraId="2CBB9CC8" w14:textId="429CDB5C" w:rsidR="00F20493" w:rsidRDefault="00000000" w:rsidP="00935310">
            <w:hyperlink w:anchor="R_R.0108.I.A" w:history="1">
              <w:r w:rsidR="00F20493" w:rsidRPr="00F20493">
                <w:rPr>
                  <w:rStyle w:val="Hipercze"/>
                </w:rPr>
                <w:t>R.0108.I.A</w:t>
              </w:r>
            </w:hyperlink>
          </w:p>
          <w:p w14:paraId="19818B29" w14:textId="41D1E7EF" w:rsidR="0015614D" w:rsidRPr="000F4A62" w:rsidRDefault="00000000" w:rsidP="00935310">
            <w:hyperlink w:anchor="R_R.0046.I.A" w:tooltip="R.0046.I.A" w:history="1">
              <w:r w:rsidR="0015614D" w:rsidRPr="000F4A62">
                <w:rPr>
                  <w:rStyle w:val="Hipercze"/>
                </w:rPr>
                <w:t>R.0046.I.A</w:t>
              </w:r>
            </w:hyperlink>
          </w:p>
        </w:tc>
      </w:tr>
      <w:tr w:rsidR="0015614D" w:rsidRPr="000F4A62" w14:paraId="390AAD7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074B9DA" w14:textId="77777777" w:rsidR="0015614D" w:rsidRPr="000F4A62" w:rsidRDefault="00000000" w:rsidP="00935310">
            <w:pPr>
              <w:rPr>
                <w:b/>
                <w:bCs/>
              </w:rPr>
            </w:pPr>
            <w:r>
              <w:rPr>
                <w:b/>
                <w:bCs/>
              </w:rPr>
              <w:pict w14:anchorId="7C0F0305">
                <v:rect id="_x0000_i1092" style="width:0;height:1pt" o:hralign="center" o:hrstd="t" o:hrnoshade="t" o:hr="t" fillcolor="black" stroked="f"/>
              </w:pict>
            </w:r>
          </w:p>
        </w:tc>
      </w:tr>
      <w:tr w:rsidR="0015614D" w:rsidRPr="000F4A62" w14:paraId="2537DE4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9ACD2AA" w14:textId="77777777" w:rsidR="0015614D" w:rsidRPr="000F4A62" w:rsidRDefault="0015614D" w:rsidP="00935310">
            <w:pPr>
              <w:rPr>
                <w:b/>
                <w:bCs/>
              </w:rPr>
            </w:pPr>
            <w:r w:rsidRPr="000F4A62">
              <w:rPr>
                <w:b/>
                <w:bCs/>
              </w:rPr>
              <w:t>typeOfIdentification</w:t>
            </w:r>
          </w:p>
          <w:p w14:paraId="261AC550" w14:textId="77777777" w:rsidR="0015614D" w:rsidRPr="000F4A62" w:rsidRDefault="0015614D" w:rsidP="00935310">
            <w:r w:rsidRPr="000F4A62">
              <w:t>Rodzaj identyfikacji</w:t>
            </w:r>
          </w:p>
        </w:tc>
        <w:tc>
          <w:tcPr>
            <w:tcW w:w="1418" w:type="dxa"/>
            <w:tcBorders>
              <w:top w:val="nil"/>
              <w:left w:val="nil"/>
              <w:bottom w:val="nil"/>
              <w:right w:val="nil"/>
            </w:tcBorders>
            <w:tcMar>
              <w:top w:w="75" w:type="dxa"/>
              <w:left w:w="75" w:type="dxa"/>
              <w:bottom w:w="240" w:type="dxa"/>
              <w:right w:w="75" w:type="dxa"/>
            </w:tcMar>
            <w:hideMark/>
          </w:tcPr>
          <w:p w14:paraId="6C1043B5" w14:textId="77777777" w:rsidR="0015614D" w:rsidRPr="000F4A62" w:rsidRDefault="0015614D" w:rsidP="00935310">
            <w:r w:rsidRPr="000F4A62">
              <w:t>19 06 061 000</w:t>
            </w:r>
          </w:p>
        </w:tc>
        <w:tc>
          <w:tcPr>
            <w:tcW w:w="851" w:type="dxa"/>
            <w:tcBorders>
              <w:top w:val="nil"/>
              <w:left w:val="nil"/>
              <w:bottom w:val="nil"/>
              <w:right w:val="nil"/>
            </w:tcBorders>
            <w:tcMar>
              <w:top w:w="75" w:type="dxa"/>
              <w:left w:w="75" w:type="dxa"/>
              <w:bottom w:w="240" w:type="dxa"/>
              <w:right w:w="75" w:type="dxa"/>
            </w:tcMar>
            <w:hideMark/>
          </w:tcPr>
          <w:p w14:paraId="4702790E"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44EAE321" w14:textId="77777777" w:rsidR="0015614D" w:rsidRPr="000F4A62" w:rsidRDefault="0015614D" w:rsidP="00935310">
            <w:r w:rsidRPr="000F4A62">
              <w:t>CL750</w:t>
            </w:r>
          </w:p>
        </w:tc>
        <w:tc>
          <w:tcPr>
            <w:tcW w:w="709" w:type="dxa"/>
            <w:tcBorders>
              <w:top w:val="nil"/>
              <w:left w:val="nil"/>
              <w:bottom w:val="nil"/>
              <w:right w:val="nil"/>
            </w:tcBorders>
            <w:tcMar>
              <w:top w:w="75" w:type="dxa"/>
              <w:left w:w="75" w:type="dxa"/>
              <w:bottom w:w="240" w:type="dxa"/>
              <w:right w:w="75" w:type="dxa"/>
            </w:tcMar>
            <w:hideMark/>
          </w:tcPr>
          <w:p w14:paraId="0218490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8B725F3" w14:textId="34BBF5D8" w:rsidR="0015614D" w:rsidRPr="000F4A62" w:rsidRDefault="00000000" w:rsidP="00935310">
            <w:hyperlink w:anchor="R_R.0001.G" w:tooltip="R.0001.G" w:history="1">
              <w:r w:rsidR="0015614D" w:rsidRPr="000F4A62">
                <w:rPr>
                  <w:rStyle w:val="Hipercze"/>
                </w:rPr>
                <w:t>R.0001.G</w:t>
              </w:r>
            </w:hyperlink>
          </w:p>
        </w:tc>
      </w:tr>
      <w:tr w:rsidR="0015614D" w:rsidRPr="000F4A62" w14:paraId="0F345D6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B5641A5" w14:textId="77777777" w:rsidR="0015614D" w:rsidRPr="000F4A62" w:rsidRDefault="0015614D" w:rsidP="00935310">
            <w:pPr>
              <w:rPr>
                <w:b/>
                <w:bCs/>
              </w:rPr>
            </w:pPr>
            <w:r w:rsidRPr="000F4A62">
              <w:rPr>
                <w:b/>
                <w:bCs/>
              </w:rPr>
              <w:t>identificationNumber</w:t>
            </w:r>
          </w:p>
          <w:p w14:paraId="67215591"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04DC9AFC" w14:textId="77777777" w:rsidR="0015614D" w:rsidRPr="000F4A62" w:rsidRDefault="0015614D" w:rsidP="00935310">
            <w:r w:rsidRPr="000F4A62">
              <w:t>19 06 017 000</w:t>
            </w:r>
          </w:p>
        </w:tc>
        <w:tc>
          <w:tcPr>
            <w:tcW w:w="851" w:type="dxa"/>
            <w:tcBorders>
              <w:top w:val="nil"/>
              <w:left w:val="nil"/>
              <w:bottom w:val="nil"/>
              <w:right w:val="nil"/>
            </w:tcBorders>
            <w:tcMar>
              <w:top w:w="75" w:type="dxa"/>
              <w:left w:w="75" w:type="dxa"/>
              <w:bottom w:w="240" w:type="dxa"/>
              <w:right w:w="75" w:type="dxa"/>
            </w:tcMar>
            <w:hideMark/>
          </w:tcPr>
          <w:p w14:paraId="1E3259F7"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0CB216D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7234C9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03CFFF7" w14:textId="735BDFE4" w:rsidR="0015614D" w:rsidRPr="000F4A62" w:rsidRDefault="00000000" w:rsidP="00935310">
            <w:hyperlink w:anchor="R_R.0001.G" w:tooltip="R.0001.G" w:history="1">
              <w:r w:rsidR="0015614D" w:rsidRPr="000F4A62">
                <w:rPr>
                  <w:rStyle w:val="Hipercze"/>
                </w:rPr>
                <w:t>R.0001.G</w:t>
              </w:r>
            </w:hyperlink>
            <w:r w:rsidR="0015614D" w:rsidRPr="000F4A62">
              <w:br/>
            </w:r>
            <w:hyperlink w:anchor="R_R.0081.I.A" w:tooltip="R.0081.I.A" w:history="1">
              <w:r w:rsidR="0015614D" w:rsidRPr="000F4A62">
                <w:rPr>
                  <w:rStyle w:val="Hipercze"/>
                </w:rPr>
                <w:t>R.0081.I.A</w:t>
              </w:r>
            </w:hyperlink>
          </w:p>
        </w:tc>
      </w:tr>
    </w:tbl>
    <w:p w14:paraId="66F10F5D" w14:textId="77777777" w:rsidR="0015614D" w:rsidRPr="000F4A62" w:rsidRDefault="0015614D" w:rsidP="0015614D"/>
    <w:p w14:paraId="48E74AC9" w14:textId="77777777" w:rsidR="0015614D" w:rsidRPr="000F4A62" w:rsidRDefault="0015614D" w:rsidP="0015614D">
      <w:bookmarkStart w:id="129" w:name="-1412202853"/>
      <w:r w:rsidRPr="000F4A62">
        <w:t>/ZC413/Declaration/GoodsShipments/</w:t>
      </w:r>
      <w:r w:rsidRPr="000F4A62">
        <w:rPr>
          <w:b/>
          <w:bCs/>
        </w:rPr>
        <w:t>TransportEquipment</w:t>
      </w:r>
      <w:bookmarkEnd w:id="129"/>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TransportEquipment"/>
        <w:tblDescription w:val="Tabela: Grupa danych /ZC413/Declaration/GoodsShipments/TransportEquipment"/>
      </w:tblPr>
      <w:tblGrid>
        <w:gridCol w:w="4504"/>
        <w:gridCol w:w="1226"/>
        <w:gridCol w:w="832"/>
        <w:gridCol w:w="717"/>
        <w:gridCol w:w="885"/>
        <w:gridCol w:w="1190"/>
      </w:tblGrid>
      <w:tr w:rsidR="0015614D" w:rsidRPr="000F4A62" w14:paraId="1874BF9C" w14:textId="77777777" w:rsidTr="00935310">
        <w:trPr>
          <w:cantSplit/>
        </w:trPr>
        <w:tc>
          <w:tcPr>
            <w:tcW w:w="4820" w:type="dxa"/>
            <w:tcBorders>
              <w:top w:val="nil"/>
              <w:left w:val="nil"/>
              <w:bottom w:val="nil"/>
              <w:right w:val="nil"/>
            </w:tcBorders>
            <w:hideMark/>
          </w:tcPr>
          <w:p w14:paraId="6C2CDF5A" w14:textId="77777777" w:rsidR="0015614D" w:rsidRPr="000F4A62" w:rsidRDefault="0015614D" w:rsidP="00935310">
            <w:r w:rsidRPr="000F4A62">
              <w:t>Wyposażenie do transportu</w:t>
            </w:r>
          </w:p>
        </w:tc>
        <w:tc>
          <w:tcPr>
            <w:tcW w:w="1418" w:type="dxa"/>
            <w:tcBorders>
              <w:top w:val="nil"/>
              <w:left w:val="nil"/>
              <w:bottom w:val="nil"/>
              <w:right w:val="nil"/>
            </w:tcBorders>
            <w:hideMark/>
          </w:tcPr>
          <w:p w14:paraId="108173D6" w14:textId="77777777" w:rsidR="0015614D" w:rsidRPr="000F4A62" w:rsidRDefault="0015614D" w:rsidP="00935310">
            <w:r w:rsidRPr="000F4A62">
              <w:t>19 07 000 000</w:t>
            </w:r>
          </w:p>
        </w:tc>
        <w:tc>
          <w:tcPr>
            <w:tcW w:w="851" w:type="dxa"/>
            <w:tcBorders>
              <w:top w:val="nil"/>
              <w:left w:val="nil"/>
              <w:bottom w:val="nil"/>
              <w:right w:val="nil"/>
            </w:tcBorders>
            <w:hideMark/>
          </w:tcPr>
          <w:p w14:paraId="5145A132" w14:textId="77777777" w:rsidR="0015614D" w:rsidRPr="000F4A62" w:rsidRDefault="0015614D" w:rsidP="00935310"/>
        </w:tc>
        <w:tc>
          <w:tcPr>
            <w:tcW w:w="851" w:type="dxa"/>
            <w:tcBorders>
              <w:top w:val="nil"/>
              <w:left w:val="nil"/>
              <w:bottom w:val="nil"/>
              <w:right w:val="nil"/>
            </w:tcBorders>
            <w:hideMark/>
          </w:tcPr>
          <w:p w14:paraId="7745EDCD" w14:textId="77777777" w:rsidR="0015614D" w:rsidRPr="000F4A62" w:rsidRDefault="0015614D" w:rsidP="00935310"/>
        </w:tc>
        <w:tc>
          <w:tcPr>
            <w:tcW w:w="709" w:type="dxa"/>
            <w:tcBorders>
              <w:top w:val="nil"/>
              <w:left w:val="nil"/>
              <w:bottom w:val="nil"/>
              <w:right w:val="nil"/>
            </w:tcBorders>
            <w:hideMark/>
          </w:tcPr>
          <w:p w14:paraId="50C0CE3A" w14:textId="77777777" w:rsidR="0015614D" w:rsidRPr="000F4A62" w:rsidRDefault="0015614D" w:rsidP="00935310">
            <w:r w:rsidRPr="000F4A62">
              <w:t>0..9999</w:t>
            </w:r>
          </w:p>
        </w:tc>
        <w:tc>
          <w:tcPr>
            <w:tcW w:w="709" w:type="dxa"/>
            <w:tcBorders>
              <w:top w:val="nil"/>
              <w:left w:val="nil"/>
              <w:bottom w:val="nil"/>
              <w:right w:val="nil"/>
            </w:tcBorders>
            <w:hideMark/>
          </w:tcPr>
          <w:p w14:paraId="0FB4718C" w14:textId="42BC81A3" w:rsidR="0015614D" w:rsidRPr="000F4A62" w:rsidRDefault="00000000" w:rsidP="00935310">
            <w:hyperlink w:anchor="R_R.0101.I.A" w:tooltip="R.0101.I.A" w:history="1">
              <w:r w:rsidR="0015614D" w:rsidRPr="000F4A62">
                <w:rPr>
                  <w:rStyle w:val="Hipercze"/>
                </w:rPr>
                <w:t>R.0101.I.A</w:t>
              </w:r>
            </w:hyperlink>
          </w:p>
        </w:tc>
      </w:tr>
      <w:tr w:rsidR="0015614D" w:rsidRPr="000F4A62" w14:paraId="38A1B52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1E77C8B" w14:textId="77777777" w:rsidR="0015614D" w:rsidRPr="000F4A62" w:rsidRDefault="00000000" w:rsidP="00935310">
            <w:pPr>
              <w:rPr>
                <w:b/>
                <w:bCs/>
              </w:rPr>
            </w:pPr>
            <w:r>
              <w:rPr>
                <w:b/>
                <w:bCs/>
              </w:rPr>
              <w:pict w14:anchorId="66F3CE2D">
                <v:rect id="_x0000_i1093" style="width:0;height:1pt" o:hralign="center" o:hrstd="t" o:hrnoshade="t" o:hr="t" fillcolor="black" stroked="f"/>
              </w:pict>
            </w:r>
          </w:p>
        </w:tc>
      </w:tr>
      <w:tr w:rsidR="0015614D" w:rsidRPr="000F4A62" w14:paraId="19AD43D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EAFEFD7" w14:textId="77777777" w:rsidR="0015614D" w:rsidRPr="000F4A62" w:rsidRDefault="0015614D" w:rsidP="00935310">
            <w:pPr>
              <w:rPr>
                <w:b/>
                <w:bCs/>
              </w:rPr>
            </w:pPr>
            <w:r w:rsidRPr="000F4A62">
              <w:rPr>
                <w:b/>
                <w:bCs/>
              </w:rPr>
              <w:t>sequenceNumber</w:t>
            </w:r>
          </w:p>
          <w:p w14:paraId="2E90CDF1" w14:textId="77777777" w:rsidR="0015614D" w:rsidRPr="000F4A62" w:rsidRDefault="0015614D" w:rsidP="00935310">
            <w:r w:rsidRPr="000F4A62">
              <w:t>Lp.</w:t>
            </w:r>
          </w:p>
          <w:p w14:paraId="0439714B"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2ABBFC7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8D09615"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451A4FF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D7B64C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1D59476" w14:textId="78482CD4"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27DBCE1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7115CB0" w14:textId="77777777" w:rsidR="0015614D" w:rsidRPr="000F4A62" w:rsidRDefault="0015614D" w:rsidP="00935310">
            <w:pPr>
              <w:rPr>
                <w:b/>
                <w:bCs/>
              </w:rPr>
            </w:pPr>
            <w:r w:rsidRPr="000F4A62">
              <w:rPr>
                <w:b/>
                <w:bCs/>
              </w:rPr>
              <w:t>containerIdentificationNumber</w:t>
            </w:r>
          </w:p>
          <w:p w14:paraId="601D98E3" w14:textId="77777777" w:rsidR="0015614D" w:rsidRPr="000F4A62" w:rsidRDefault="0015614D" w:rsidP="00935310">
            <w:r w:rsidRPr="000F4A62">
              <w:t>Numer identyfikacyjny kontenera</w:t>
            </w:r>
          </w:p>
        </w:tc>
        <w:tc>
          <w:tcPr>
            <w:tcW w:w="1418" w:type="dxa"/>
            <w:tcBorders>
              <w:top w:val="nil"/>
              <w:left w:val="nil"/>
              <w:bottom w:val="nil"/>
              <w:right w:val="nil"/>
            </w:tcBorders>
            <w:tcMar>
              <w:top w:w="75" w:type="dxa"/>
              <w:left w:w="75" w:type="dxa"/>
              <w:bottom w:w="240" w:type="dxa"/>
              <w:right w:w="75" w:type="dxa"/>
            </w:tcMar>
            <w:hideMark/>
          </w:tcPr>
          <w:p w14:paraId="6A7F2B35" w14:textId="77777777" w:rsidR="0015614D" w:rsidRPr="000F4A62" w:rsidRDefault="0015614D" w:rsidP="00935310">
            <w:r w:rsidRPr="000F4A62">
              <w:t>19 07 063 000</w:t>
            </w:r>
          </w:p>
        </w:tc>
        <w:tc>
          <w:tcPr>
            <w:tcW w:w="851" w:type="dxa"/>
            <w:tcBorders>
              <w:top w:val="nil"/>
              <w:left w:val="nil"/>
              <w:bottom w:val="nil"/>
              <w:right w:val="nil"/>
            </w:tcBorders>
            <w:tcMar>
              <w:top w:w="75" w:type="dxa"/>
              <w:left w:w="75" w:type="dxa"/>
              <w:bottom w:w="240" w:type="dxa"/>
              <w:right w:w="75" w:type="dxa"/>
            </w:tcMar>
            <w:hideMark/>
          </w:tcPr>
          <w:p w14:paraId="2BA97BED"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20040D9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68B03B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E199E54" w14:textId="2CCBB25F" w:rsidR="0015614D" w:rsidRPr="000F4A62" w:rsidRDefault="00000000" w:rsidP="00935310">
            <w:hyperlink w:anchor="R_R.0001.G" w:tooltip="R.0001.G" w:history="1">
              <w:r w:rsidR="0015614D" w:rsidRPr="000F4A62">
                <w:rPr>
                  <w:rStyle w:val="Hipercze"/>
                </w:rPr>
                <w:t>R.0001.G</w:t>
              </w:r>
            </w:hyperlink>
          </w:p>
        </w:tc>
      </w:tr>
    </w:tbl>
    <w:p w14:paraId="367F00F5" w14:textId="77777777" w:rsidR="0015614D" w:rsidRPr="000F4A62" w:rsidRDefault="0015614D" w:rsidP="0015614D"/>
    <w:p w14:paraId="4154895A" w14:textId="77777777" w:rsidR="0015614D" w:rsidRPr="000F4A62" w:rsidRDefault="0015614D" w:rsidP="0015614D">
      <w:bookmarkStart w:id="130" w:name="-474373016"/>
      <w:r w:rsidRPr="000F4A62">
        <w:t>/ZC413/Declaration/GoodsShipments/TransportEquipment/</w:t>
      </w:r>
      <w:r w:rsidRPr="000F4A62">
        <w:rPr>
          <w:b/>
          <w:bCs/>
        </w:rPr>
        <w:t>GoodsReference</w:t>
      </w:r>
      <w:bookmarkEnd w:id="130"/>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TransportEquipment/GoodsReference"/>
        <w:tblDescription w:val="Tabela: Grupa danych /ZC413/Declaration/GoodsShipments/TransportEquipment/GoodsReference"/>
      </w:tblPr>
      <w:tblGrid>
        <w:gridCol w:w="4485"/>
        <w:gridCol w:w="1308"/>
        <w:gridCol w:w="810"/>
        <w:gridCol w:w="774"/>
        <w:gridCol w:w="885"/>
        <w:gridCol w:w="1092"/>
      </w:tblGrid>
      <w:tr w:rsidR="0015614D" w:rsidRPr="000F4A62" w14:paraId="00732AE5" w14:textId="77777777" w:rsidTr="00935310">
        <w:trPr>
          <w:cantSplit/>
        </w:trPr>
        <w:tc>
          <w:tcPr>
            <w:tcW w:w="4820" w:type="dxa"/>
            <w:tcBorders>
              <w:top w:val="nil"/>
              <w:left w:val="nil"/>
              <w:bottom w:val="nil"/>
              <w:right w:val="nil"/>
            </w:tcBorders>
            <w:hideMark/>
          </w:tcPr>
          <w:p w14:paraId="63260D12" w14:textId="77777777" w:rsidR="0015614D" w:rsidRPr="000F4A62" w:rsidRDefault="0015614D" w:rsidP="00935310">
            <w:r w:rsidRPr="000F4A62">
              <w:t>Odniesienie do towarów</w:t>
            </w:r>
          </w:p>
        </w:tc>
        <w:tc>
          <w:tcPr>
            <w:tcW w:w="1418" w:type="dxa"/>
            <w:tcBorders>
              <w:top w:val="nil"/>
              <w:left w:val="nil"/>
              <w:bottom w:val="nil"/>
              <w:right w:val="nil"/>
            </w:tcBorders>
            <w:hideMark/>
          </w:tcPr>
          <w:p w14:paraId="45D06167" w14:textId="77777777" w:rsidR="0015614D" w:rsidRPr="000F4A62" w:rsidRDefault="0015614D" w:rsidP="00935310">
            <w:r w:rsidRPr="000F4A62">
              <w:t>-</w:t>
            </w:r>
          </w:p>
        </w:tc>
        <w:tc>
          <w:tcPr>
            <w:tcW w:w="851" w:type="dxa"/>
            <w:tcBorders>
              <w:top w:val="nil"/>
              <w:left w:val="nil"/>
              <w:bottom w:val="nil"/>
              <w:right w:val="nil"/>
            </w:tcBorders>
            <w:hideMark/>
          </w:tcPr>
          <w:p w14:paraId="66357B8A" w14:textId="77777777" w:rsidR="0015614D" w:rsidRPr="000F4A62" w:rsidRDefault="0015614D" w:rsidP="00935310"/>
        </w:tc>
        <w:tc>
          <w:tcPr>
            <w:tcW w:w="851" w:type="dxa"/>
            <w:tcBorders>
              <w:top w:val="nil"/>
              <w:left w:val="nil"/>
              <w:bottom w:val="nil"/>
              <w:right w:val="nil"/>
            </w:tcBorders>
            <w:hideMark/>
          </w:tcPr>
          <w:p w14:paraId="2CD15625" w14:textId="77777777" w:rsidR="0015614D" w:rsidRPr="000F4A62" w:rsidRDefault="0015614D" w:rsidP="00935310"/>
        </w:tc>
        <w:tc>
          <w:tcPr>
            <w:tcW w:w="709" w:type="dxa"/>
            <w:tcBorders>
              <w:top w:val="nil"/>
              <w:left w:val="nil"/>
              <w:bottom w:val="nil"/>
              <w:right w:val="nil"/>
            </w:tcBorders>
            <w:hideMark/>
          </w:tcPr>
          <w:p w14:paraId="75E28A54" w14:textId="77777777" w:rsidR="0015614D" w:rsidRPr="000F4A62" w:rsidRDefault="0015614D" w:rsidP="00935310">
            <w:r w:rsidRPr="000F4A62">
              <w:t>1..9999</w:t>
            </w:r>
          </w:p>
        </w:tc>
        <w:tc>
          <w:tcPr>
            <w:tcW w:w="709" w:type="dxa"/>
            <w:tcBorders>
              <w:top w:val="nil"/>
              <w:left w:val="nil"/>
              <w:bottom w:val="nil"/>
              <w:right w:val="nil"/>
            </w:tcBorders>
            <w:hideMark/>
          </w:tcPr>
          <w:p w14:paraId="0EE19DE6" w14:textId="77777777" w:rsidR="0015614D" w:rsidRPr="000F4A62" w:rsidRDefault="0015614D" w:rsidP="00935310">
            <w:r w:rsidRPr="000F4A62">
              <w:t>-</w:t>
            </w:r>
          </w:p>
        </w:tc>
      </w:tr>
      <w:tr w:rsidR="0015614D" w:rsidRPr="000F4A62" w14:paraId="2A1BD87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D41385B" w14:textId="77777777" w:rsidR="0015614D" w:rsidRPr="000F4A62" w:rsidRDefault="00000000" w:rsidP="00935310">
            <w:pPr>
              <w:rPr>
                <w:b/>
                <w:bCs/>
              </w:rPr>
            </w:pPr>
            <w:r>
              <w:rPr>
                <w:b/>
                <w:bCs/>
              </w:rPr>
              <w:pict w14:anchorId="32397BD3">
                <v:rect id="_x0000_i1094" style="width:0;height:1pt" o:hralign="center" o:hrstd="t" o:hrnoshade="t" o:hr="t" fillcolor="black" stroked="f"/>
              </w:pict>
            </w:r>
          </w:p>
        </w:tc>
      </w:tr>
      <w:tr w:rsidR="0015614D" w:rsidRPr="000F4A62" w14:paraId="4BE833A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94D527D" w14:textId="77777777" w:rsidR="0015614D" w:rsidRPr="000F4A62" w:rsidRDefault="0015614D" w:rsidP="00935310">
            <w:pPr>
              <w:rPr>
                <w:b/>
                <w:bCs/>
              </w:rPr>
            </w:pPr>
            <w:r w:rsidRPr="000F4A62">
              <w:rPr>
                <w:b/>
                <w:bCs/>
              </w:rPr>
              <w:t>sequenceNumber</w:t>
            </w:r>
          </w:p>
          <w:p w14:paraId="76622A6C" w14:textId="77777777" w:rsidR="0015614D" w:rsidRPr="000F4A62" w:rsidRDefault="0015614D" w:rsidP="00935310">
            <w:r w:rsidRPr="000F4A62">
              <w:t>Lp.</w:t>
            </w:r>
          </w:p>
          <w:p w14:paraId="2F026719"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0A39F94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D1D18C5"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104C20B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38F327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790DFD8" w14:textId="537F4461"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179629E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612E490" w14:textId="77777777" w:rsidR="0015614D" w:rsidRPr="000F4A62" w:rsidRDefault="0015614D" w:rsidP="00935310">
            <w:pPr>
              <w:rPr>
                <w:b/>
                <w:bCs/>
              </w:rPr>
            </w:pPr>
            <w:r w:rsidRPr="000F4A62">
              <w:rPr>
                <w:b/>
                <w:bCs/>
              </w:rPr>
              <w:t>goodsItemNumber</w:t>
            </w:r>
          </w:p>
          <w:p w14:paraId="3DD7400E" w14:textId="77777777" w:rsidR="0015614D" w:rsidRPr="000F4A62" w:rsidRDefault="0015614D" w:rsidP="00935310">
            <w:r w:rsidRPr="000F4A62">
              <w:t>Numer pozycji towarowej</w:t>
            </w:r>
          </w:p>
        </w:tc>
        <w:tc>
          <w:tcPr>
            <w:tcW w:w="1418" w:type="dxa"/>
            <w:tcBorders>
              <w:top w:val="nil"/>
              <w:left w:val="nil"/>
              <w:bottom w:val="nil"/>
              <w:right w:val="nil"/>
            </w:tcBorders>
            <w:tcMar>
              <w:top w:w="75" w:type="dxa"/>
              <w:left w:w="75" w:type="dxa"/>
              <w:bottom w:w="240" w:type="dxa"/>
              <w:right w:w="75" w:type="dxa"/>
            </w:tcMar>
            <w:hideMark/>
          </w:tcPr>
          <w:p w14:paraId="05C12777" w14:textId="77777777" w:rsidR="0015614D" w:rsidRPr="000F4A62" w:rsidRDefault="0015614D" w:rsidP="00935310">
            <w:r w:rsidRPr="000F4A62">
              <w:t>11 03 000 000</w:t>
            </w:r>
          </w:p>
        </w:tc>
        <w:tc>
          <w:tcPr>
            <w:tcW w:w="851" w:type="dxa"/>
            <w:tcBorders>
              <w:top w:val="nil"/>
              <w:left w:val="nil"/>
              <w:bottom w:val="nil"/>
              <w:right w:val="nil"/>
            </w:tcBorders>
            <w:tcMar>
              <w:top w:w="75" w:type="dxa"/>
              <w:left w:w="75" w:type="dxa"/>
              <w:bottom w:w="240" w:type="dxa"/>
              <w:right w:w="75" w:type="dxa"/>
            </w:tcMar>
            <w:hideMark/>
          </w:tcPr>
          <w:p w14:paraId="5E13B38E" w14:textId="77777777" w:rsidR="0015614D" w:rsidRPr="000F4A62" w:rsidRDefault="0015614D" w:rsidP="00935310">
            <w:r w:rsidRPr="000F4A62">
              <w:t>n..3</w:t>
            </w:r>
          </w:p>
        </w:tc>
        <w:tc>
          <w:tcPr>
            <w:tcW w:w="851" w:type="dxa"/>
            <w:tcBorders>
              <w:top w:val="nil"/>
              <w:left w:val="nil"/>
              <w:bottom w:val="nil"/>
              <w:right w:val="nil"/>
            </w:tcBorders>
            <w:tcMar>
              <w:top w:w="75" w:type="dxa"/>
              <w:left w:w="75" w:type="dxa"/>
              <w:bottom w:w="240" w:type="dxa"/>
              <w:right w:w="75" w:type="dxa"/>
            </w:tcMar>
            <w:hideMark/>
          </w:tcPr>
          <w:p w14:paraId="34DC38A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F77733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48B85BB" w14:textId="474AAF9D" w:rsidR="0015614D" w:rsidRPr="000F4A62" w:rsidRDefault="00000000" w:rsidP="00935310">
            <w:hyperlink w:anchor="R_R.0001.G" w:tooltip="R.0001.G" w:history="1">
              <w:r w:rsidR="0015614D" w:rsidRPr="000F4A62">
                <w:rPr>
                  <w:rStyle w:val="Hipercze"/>
                </w:rPr>
                <w:t>R.0001.G</w:t>
              </w:r>
            </w:hyperlink>
          </w:p>
        </w:tc>
      </w:tr>
    </w:tbl>
    <w:p w14:paraId="76D1797F" w14:textId="77777777" w:rsidR="0015614D" w:rsidRPr="000F4A62" w:rsidRDefault="0015614D" w:rsidP="0015614D"/>
    <w:p w14:paraId="5D2EF864" w14:textId="77777777" w:rsidR="0015614D" w:rsidRPr="000F4A62" w:rsidRDefault="0015614D" w:rsidP="0015614D">
      <w:bookmarkStart w:id="131" w:name="-1927879859"/>
      <w:r w:rsidRPr="000F4A62">
        <w:t>/ZC413/Declaration/GoodsShipments/</w:t>
      </w:r>
      <w:r w:rsidRPr="000F4A62">
        <w:rPr>
          <w:b/>
          <w:bCs/>
        </w:rPr>
        <w:t>ActiveBorderTransportMeans</w:t>
      </w:r>
      <w:bookmarkEnd w:id="131"/>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ActiveBorderTransportMeans"/>
        <w:tblDescription w:val="Tabela: Grupa danych /ZC413/Declaration/GoodsShipments/ActiveBorderTransportMeans"/>
      </w:tblPr>
      <w:tblGrid>
        <w:gridCol w:w="4488"/>
        <w:gridCol w:w="1325"/>
        <w:gridCol w:w="816"/>
        <w:gridCol w:w="846"/>
        <w:gridCol w:w="689"/>
        <w:gridCol w:w="1190"/>
      </w:tblGrid>
      <w:tr w:rsidR="0015614D" w:rsidRPr="000F4A62" w14:paraId="3DCF49FA" w14:textId="77777777" w:rsidTr="00935310">
        <w:trPr>
          <w:cantSplit/>
        </w:trPr>
        <w:tc>
          <w:tcPr>
            <w:tcW w:w="4820" w:type="dxa"/>
            <w:tcBorders>
              <w:top w:val="nil"/>
              <w:left w:val="nil"/>
              <w:bottom w:val="nil"/>
              <w:right w:val="nil"/>
            </w:tcBorders>
            <w:hideMark/>
          </w:tcPr>
          <w:p w14:paraId="6DFC0CE3" w14:textId="77777777" w:rsidR="0015614D" w:rsidRPr="000F4A62" w:rsidRDefault="0015614D" w:rsidP="00935310">
            <w:r w:rsidRPr="000F4A62">
              <w:lastRenderedPageBreak/>
              <w:t>Aktywny środek transportu przekraczający granicę</w:t>
            </w:r>
          </w:p>
        </w:tc>
        <w:tc>
          <w:tcPr>
            <w:tcW w:w="1418" w:type="dxa"/>
            <w:tcBorders>
              <w:top w:val="nil"/>
              <w:left w:val="nil"/>
              <w:bottom w:val="nil"/>
              <w:right w:val="nil"/>
            </w:tcBorders>
            <w:hideMark/>
          </w:tcPr>
          <w:p w14:paraId="79874444" w14:textId="77777777" w:rsidR="0015614D" w:rsidRPr="000F4A62" w:rsidRDefault="0015614D" w:rsidP="00935310">
            <w:r w:rsidRPr="000F4A62">
              <w:t>19 08 000 000</w:t>
            </w:r>
          </w:p>
        </w:tc>
        <w:tc>
          <w:tcPr>
            <w:tcW w:w="851" w:type="dxa"/>
            <w:tcBorders>
              <w:top w:val="nil"/>
              <w:left w:val="nil"/>
              <w:bottom w:val="nil"/>
              <w:right w:val="nil"/>
            </w:tcBorders>
            <w:hideMark/>
          </w:tcPr>
          <w:p w14:paraId="5552E2CE" w14:textId="77777777" w:rsidR="0015614D" w:rsidRPr="000F4A62" w:rsidRDefault="0015614D" w:rsidP="00935310"/>
        </w:tc>
        <w:tc>
          <w:tcPr>
            <w:tcW w:w="851" w:type="dxa"/>
            <w:tcBorders>
              <w:top w:val="nil"/>
              <w:left w:val="nil"/>
              <w:bottom w:val="nil"/>
              <w:right w:val="nil"/>
            </w:tcBorders>
            <w:hideMark/>
          </w:tcPr>
          <w:p w14:paraId="67D3EDA6" w14:textId="77777777" w:rsidR="0015614D" w:rsidRPr="000F4A62" w:rsidRDefault="0015614D" w:rsidP="00935310"/>
        </w:tc>
        <w:tc>
          <w:tcPr>
            <w:tcW w:w="709" w:type="dxa"/>
            <w:tcBorders>
              <w:top w:val="nil"/>
              <w:left w:val="nil"/>
              <w:bottom w:val="nil"/>
              <w:right w:val="nil"/>
            </w:tcBorders>
            <w:hideMark/>
          </w:tcPr>
          <w:p w14:paraId="4850D9F6" w14:textId="77777777" w:rsidR="0015614D" w:rsidRPr="000F4A62" w:rsidRDefault="0015614D" w:rsidP="00935310">
            <w:r w:rsidRPr="000F4A62">
              <w:t>0..1</w:t>
            </w:r>
          </w:p>
        </w:tc>
        <w:tc>
          <w:tcPr>
            <w:tcW w:w="709" w:type="dxa"/>
            <w:tcBorders>
              <w:top w:val="nil"/>
              <w:left w:val="nil"/>
              <w:bottom w:val="nil"/>
              <w:right w:val="nil"/>
            </w:tcBorders>
            <w:hideMark/>
          </w:tcPr>
          <w:p w14:paraId="60C69858" w14:textId="503A3F08" w:rsidR="0015614D" w:rsidRPr="000F4A62" w:rsidRDefault="00000000" w:rsidP="00935310">
            <w:hyperlink w:anchor="R_R.0088.I.A" w:tooltip="R.0088.I.A" w:history="1">
              <w:r w:rsidR="0015614D" w:rsidRPr="000F4A62">
                <w:rPr>
                  <w:rStyle w:val="Hipercze"/>
                </w:rPr>
                <w:t>R.0088.I.A</w:t>
              </w:r>
            </w:hyperlink>
            <w:r w:rsidR="0015614D" w:rsidRPr="000F4A62">
              <w:br/>
            </w:r>
            <w:hyperlink w:anchor="R_R.0046.I.A" w:tooltip="R.0046.I.A" w:history="1">
              <w:r w:rsidR="0015614D" w:rsidRPr="000F4A62">
                <w:rPr>
                  <w:rStyle w:val="Hipercze"/>
                </w:rPr>
                <w:t>R.0046.I.A</w:t>
              </w:r>
            </w:hyperlink>
          </w:p>
        </w:tc>
      </w:tr>
      <w:tr w:rsidR="0015614D" w:rsidRPr="000F4A62" w14:paraId="7991217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455C5C6" w14:textId="77777777" w:rsidR="0015614D" w:rsidRPr="000F4A62" w:rsidRDefault="00000000" w:rsidP="00935310">
            <w:pPr>
              <w:rPr>
                <w:b/>
                <w:bCs/>
              </w:rPr>
            </w:pPr>
            <w:r>
              <w:rPr>
                <w:b/>
                <w:bCs/>
              </w:rPr>
              <w:pict w14:anchorId="62502192">
                <v:rect id="_x0000_i1095" style="width:0;height:1pt" o:hralign="center" o:hrstd="t" o:hrnoshade="t" o:hr="t" fillcolor="black" stroked="f"/>
              </w:pict>
            </w:r>
          </w:p>
        </w:tc>
      </w:tr>
      <w:tr w:rsidR="0015614D" w:rsidRPr="000F4A62" w14:paraId="29F66B9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FBE62BE" w14:textId="77777777" w:rsidR="0015614D" w:rsidRPr="000F4A62" w:rsidRDefault="0015614D" w:rsidP="00935310">
            <w:pPr>
              <w:rPr>
                <w:b/>
                <w:bCs/>
              </w:rPr>
            </w:pPr>
            <w:r w:rsidRPr="000F4A62">
              <w:rPr>
                <w:b/>
                <w:bCs/>
              </w:rPr>
              <w:t>nationality</w:t>
            </w:r>
          </w:p>
          <w:p w14:paraId="55DF04FD" w14:textId="77777777" w:rsidR="0015614D" w:rsidRPr="000F4A62" w:rsidRDefault="0015614D" w:rsidP="00935310">
            <w:r w:rsidRPr="000F4A62">
              <w:t>Przynależność państwowa</w:t>
            </w:r>
          </w:p>
        </w:tc>
        <w:tc>
          <w:tcPr>
            <w:tcW w:w="1418" w:type="dxa"/>
            <w:tcBorders>
              <w:top w:val="nil"/>
              <w:left w:val="nil"/>
              <w:bottom w:val="nil"/>
              <w:right w:val="nil"/>
            </w:tcBorders>
            <w:tcMar>
              <w:top w:w="75" w:type="dxa"/>
              <w:left w:w="75" w:type="dxa"/>
              <w:bottom w:w="240" w:type="dxa"/>
              <w:right w:w="75" w:type="dxa"/>
            </w:tcMar>
            <w:hideMark/>
          </w:tcPr>
          <w:p w14:paraId="67CF4250" w14:textId="77777777" w:rsidR="0015614D" w:rsidRPr="000F4A62" w:rsidRDefault="0015614D" w:rsidP="00935310">
            <w:r w:rsidRPr="000F4A62">
              <w:t>19 08 062 000</w:t>
            </w:r>
          </w:p>
        </w:tc>
        <w:tc>
          <w:tcPr>
            <w:tcW w:w="851" w:type="dxa"/>
            <w:tcBorders>
              <w:top w:val="nil"/>
              <w:left w:val="nil"/>
              <w:bottom w:val="nil"/>
              <w:right w:val="nil"/>
            </w:tcBorders>
            <w:tcMar>
              <w:top w:w="75" w:type="dxa"/>
              <w:left w:w="75" w:type="dxa"/>
              <w:bottom w:w="240" w:type="dxa"/>
              <w:right w:w="75" w:type="dxa"/>
            </w:tcMar>
            <w:hideMark/>
          </w:tcPr>
          <w:p w14:paraId="152FE031"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68B86535" w14:textId="77777777" w:rsidR="0015614D" w:rsidRPr="000F4A62" w:rsidRDefault="0015614D" w:rsidP="00935310">
            <w:r w:rsidRPr="000F4A62">
              <w:t>CL165</w:t>
            </w:r>
          </w:p>
        </w:tc>
        <w:tc>
          <w:tcPr>
            <w:tcW w:w="709" w:type="dxa"/>
            <w:tcBorders>
              <w:top w:val="nil"/>
              <w:left w:val="nil"/>
              <w:bottom w:val="nil"/>
              <w:right w:val="nil"/>
            </w:tcBorders>
            <w:tcMar>
              <w:top w:w="75" w:type="dxa"/>
              <w:left w:w="75" w:type="dxa"/>
              <w:bottom w:w="240" w:type="dxa"/>
              <w:right w:w="75" w:type="dxa"/>
            </w:tcMar>
            <w:hideMark/>
          </w:tcPr>
          <w:p w14:paraId="050F7EF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E85B17A" w14:textId="03952C36" w:rsidR="0015614D" w:rsidRPr="000F4A62" w:rsidRDefault="00000000" w:rsidP="00935310">
            <w:hyperlink w:anchor="R_R.0001.G" w:tooltip="R.0001.G" w:history="1">
              <w:r w:rsidR="0015614D" w:rsidRPr="000F4A62">
                <w:rPr>
                  <w:rStyle w:val="Hipercze"/>
                </w:rPr>
                <w:t>R.0001.G</w:t>
              </w:r>
            </w:hyperlink>
          </w:p>
        </w:tc>
      </w:tr>
    </w:tbl>
    <w:p w14:paraId="6D894FC6" w14:textId="77777777" w:rsidR="0015614D" w:rsidRPr="000F4A62" w:rsidRDefault="0015614D" w:rsidP="0015614D"/>
    <w:p w14:paraId="47C63E50" w14:textId="77777777" w:rsidR="0015614D" w:rsidRPr="000F4A62" w:rsidRDefault="0015614D" w:rsidP="0015614D">
      <w:bookmarkStart w:id="132" w:name="1393689747"/>
      <w:r w:rsidRPr="000F4A62">
        <w:t>/ZC413/Declaration/GoodsShipments/</w:t>
      </w:r>
      <w:r w:rsidRPr="000F4A62">
        <w:rPr>
          <w:b/>
          <w:bCs/>
        </w:rPr>
        <w:t>GoodsItem</w:t>
      </w:r>
      <w:bookmarkEnd w:id="132"/>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GoodsItem"/>
        <w:tblDescription w:val="Tabela: Grupa danych /ZC413/Declaration/GoodsShipments/GoodsItem"/>
      </w:tblPr>
      <w:tblGrid>
        <w:gridCol w:w="4341"/>
        <w:gridCol w:w="1157"/>
        <w:gridCol w:w="1068"/>
        <w:gridCol w:w="836"/>
        <w:gridCol w:w="762"/>
        <w:gridCol w:w="1190"/>
      </w:tblGrid>
      <w:tr w:rsidR="0015614D" w:rsidRPr="000F4A62" w14:paraId="0946D568" w14:textId="77777777" w:rsidTr="00935310">
        <w:trPr>
          <w:cantSplit/>
        </w:trPr>
        <w:tc>
          <w:tcPr>
            <w:tcW w:w="4820" w:type="dxa"/>
            <w:tcBorders>
              <w:top w:val="nil"/>
              <w:left w:val="nil"/>
              <w:bottom w:val="nil"/>
              <w:right w:val="nil"/>
            </w:tcBorders>
            <w:hideMark/>
          </w:tcPr>
          <w:p w14:paraId="1B5165BF" w14:textId="77777777" w:rsidR="0015614D" w:rsidRPr="000F4A62" w:rsidRDefault="0015614D" w:rsidP="00935310">
            <w:r w:rsidRPr="000F4A62">
              <w:t>Towar</w:t>
            </w:r>
          </w:p>
        </w:tc>
        <w:tc>
          <w:tcPr>
            <w:tcW w:w="1418" w:type="dxa"/>
            <w:tcBorders>
              <w:top w:val="nil"/>
              <w:left w:val="nil"/>
              <w:bottom w:val="nil"/>
              <w:right w:val="nil"/>
            </w:tcBorders>
            <w:hideMark/>
          </w:tcPr>
          <w:p w14:paraId="1CB90C55" w14:textId="77777777" w:rsidR="0015614D" w:rsidRPr="000F4A62" w:rsidRDefault="0015614D" w:rsidP="00935310">
            <w:r w:rsidRPr="000F4A62">
              <w:t>-</w:t>
            </w:r>
          </w:p>
        </w:tc>
        <w:tc>
          <w:tcPr>
            <w:tcW w:w="851" w:type="dxa"/>
            <w:tcBorders>
              <w:top w:val="nil"/>
              <w:left w:val="nil"/>
              <w:bottom w:val="nil"/>
              <w:right w:val="nil"/>
            </w:tcBorders>
            <w:hideMark/>
          </w:tcPr>
          <w:p w14:paraId="021AD859" w14:textId="77777777" w:rsidR="0015614D" w:rsidRPr="000F4A62" w:rsidRDefault="0015614D" w:rsidP="00935310"/>
        </w:tc>
        <w:tc>
          <w:tcPr>
            <w:tcW w:w="851" w:type="dxa"/>
            <w:tcBorders>
              <w:top w:val="nil"/>
              <w:left w:val="nil"/>
              <w:bottom w:val="nil"/>
              <w:right w:val="nil"/>
            </w:tcBorders>
            <w:hideMark/>
          </w:tcPr>
          <w:p w14:paraId="5AEA7C09" w14:textId="77777777" w:rsidR="0015614D" w:rsidRPr="000F4A62" w:rsidRDefault="0015614D" w:rsidP="00935310"/>
        </w:tc>
        <w:tc>
          <w:tcPr>
            <w:tcW w:w="709" w:type="dxa"/>
            <w:tcBorders>
              <w:top w:val="nil"/>
              <w:left w:val="nil"/>
              <w:bottom w:val="nil"/>
              <w:right w:val="nil"/>
            </w:tcBorders>
            <w:hideMark/>
          </w:tcPr>
          <w:p w14:paraId="70A55DD4" w14:textId="77777777" w:rsidR="0015614D" w:rsidRPr="000F4A62" w:rsidRDefault="0015614D" w:rsidP="00935310">
            <w:r w:rsidRPr="000F4A62">
              <w:t>1..999</w:t>
            </w:r>
          </w:p>
        </w:tc>
        <w:tc>
          <w:tcPr>
            <w:tcW w:w="709" w:type="dxa"/>
            <w:tcBorders>
              <w:top w:val="nil"/>
              <w:left w:val="nil"/>
              <w:bottom w:val="nil"/>
              <w:right w:val="nil"/>
            </w:tcBorders>
            <w:hideMark/>
          </w:tcPr>
          <w:p w14:paraId="130D88D3" w14:textId="77777777" w:rsidR="0015614D" w:rsidRPr="000F4A62" w:rsidRDefault="0015614D" w:rsidP="00935310">
            <w:r w:rsidRPr="000F4A62">
              <w:t>-</w:t>
            </w:r>
          </w:p>
        </w:tc>
      </w:tr>
      <w:tr w:rsidR="0015614D" w:rsidRPr="000F4A62" w14:paraId="25849DFD"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D75A695" w14:textId="77777777" w:rsidR="0015614D" w:rsidRPr="000F4A62" w:rsidRDefault="00000000" w:rsidP="00935310">
            <w:pPr>
              <w:rPr>
                <w:b/>
                <w:bCs/>
              </w:rPr>
            </w:pPr>
            <w:r>
              <w:rPr>
                <w:b/>
                <w:bCs/>
              </w:rPr>
              <w:pict w14:anchorId="3724C8AA">
                <v:rect id="_x0000_i1096" style="width:0;height:1pt" o:hralign="center" o:hrstd="t" o:hrnoshade="t" o:hr="t" fillcolor="black" stroked="f"/>
              </w:pict>
            </w:r>
          </w:p>
        </w:tc>
      </w:tr>
      <w:tr w:rsidR="0015614D" w:rsidRPr="000F4A62" w14:paraId="2A3F47A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BADB020" w14:textId="77777777" w:rsidR="0015614D" w:rsidRPr="000F4A62" w:rsidRDefault="0015614D" w:rsidP="00935310">
            <w:pPr>
              <w:rPr>
                <w:b/>
                <w:bCs/>
              </w:rPr>
            </w:pPr>
            <w:r w:rsidRPr="000F4A62">
              <w:rPr>
                <w:b/>
                <w:bCs/>
              </w:rPr>
              <w:t>goodsItemNumber</w:t>
            </w:r>
          </w:p>
          <w:p w14:paraId="014AA4D4" w14:textId="77777777" w:rsidR="0015614D" w:rsidRPr="000F4A62" w:rsidRDefault="0015614D" w:rsidP="00935310">
            <w:r w:rsidRPr="000F4A62">
              <w:t>Numer pozycji towarowej</w:t>
            </w:r>
          </w:p>
        </w:tc>
        <w:tc>
          <w:tcPr>
            <w:tcW w:w="1418" w:type="dxa"/>
            <w:tcBorders>
              <w:top w:val="nil"/>
              <w:left w:val="nil"/>
              <w:bottom w:val="nil"/>
              <w:right w:val="nil"/>
            </w:tcBorders>
            <w:tcMar>
              <w:top w:w="75" w:type="dxa"/>
              <w:left w:w="75" w:type="dxa"/>
              <w:bottom w:w="240" w:type="dxa"/>
              <w:right w:w="75" w:type="dxa"/>
            </w:tcMar>
            <w:hideMark/>
          </w:tcPr>
          <w:p w14:paraId="27A20D64" w14:textId="77777777" w:rsidR="0015614D" w:rsidRPr="000F4A62" w:rsidRDefault="0015614D" w:rsidP="00935310">
            <w:r w:rsidRPr="000F4A62">
              <w:t>11 03 000 000</w:t>
            </w:r>
          </w:p>
        </w:tc>
        <w:tc>
          <w:tcPr>
            <w:tcW w:w="851" w:type="dxa"/>
            <w:tcBorders>
              <w:top w:val="nil"/>
              <w:left w:val="nil"/>
              <w:bottom w:val="nil"/>
              <w:right w:val="nil"/>
            </w:tcBorders>
            <w:tcMar>
              <w:top w:w="75" w:type="dxa"/>
              <w:left w:w="75" w:type="dxa"/>
              <w:bottom w:w="240" w:type="dxa"/>
              <w:right w:w="75" w:type="dxa"/>
            </w:tcMar>
            <w:hideMark/>
          </w:tcPr>
          <w:p w14:paraId="0EE88DE6" w14:textId="77777777" w:rsidR="0015614D" w:rsidRPr="000F4A62" w:rsidRDefault="0015614D" w:rsidP="00935310">
            <w:r w:rsidRPr="000F4A62">
              <w:t>n..3</w:t>
            </w:r>
          </w:p>
        </w:tc>
        <w:tc>
          <w:tcPr>
            <w:tcW w:w="851" w:type="dxa"/>
            <w:tcBorders>
              <w:top w:val="nil"/>
              <w:left w:val="nil"/>
              <w:bottom w:val="nil"/>
              <w:right w:val="nil"/>
            </w:tcBorders>
            <w:tcMar>
              <w:top w:w="75" w:type="dxa"/>
              <w:left w:w="75" w:type="dxa"/>
              <w:bottom w:w="240" w:type="dxa"/>
              <w:right w:w="75" w:type="dxa"/>
            </w:tcMar>
            <w:hideMark/>
          </w:tcPr>
          <w:p w14:paraId="0A9863F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340E8A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C29CA36" w14:textId="7641B5B8" w:rsidR="0015614D" w:rsidRPr="000F4A62" w:rsidRDefault="00000000" w:rsidP="00935310">
            <w:hyperlink w:anchor="R_R.0001.G" w:tooltip="R.0001.G" w:history="1">
              <w:r w:rsidR="0015614D" w:rsidRPr="000F4A62">
                <w:rPr>
                  <w:rStyle w:val="Hipercze"/>
                </w:rPr>
                <w:t>R.0001.G</w:t>
              </w:r>
            </w:hyperlink>
            <w:r w:rsidR="0015614D" w:rsidRPr="000F4A62">
              <w:br/>
            </w:r>
            <w:hyperlink w:anchor="R_R.0003.G" w:tooltip="R.0003.G" w:history="1">
              <w:r w:rsidR="0015614D" w:rsidRPr="000F4A62">
                <w:rPr>
                  <w:rStyle w:val="Hipercze"/>
                </w:rPr>
                <w:t>R.0003.G</w:t>
              </w:r>
            </w:hyperlink>
          </w:p>
        </w:tc>
      </w:tr>
      <w:tr w:rsidR="0015614D" w:rsidRPr="000F4A62" w14:paraId="3A46C16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8ACC582" w14:textId="77777777" w:rsidR="0015614D" w:rsidRPr="000F4A62" w:rsidRDefault="0015614D" w:rsidP="00935310">
            <w:pPr>
              <w:rPr>
                <w:b/>
                <w:bCs/>
              </w:rPr>
            </w:pPr>
            <w:r w:rsidRPr="000F4A62">
              <w:rPr>
                <w:b/>
                <w:bCs/>
              </w:rPr>
              <w:t>referenceNumberUCR</w:t>
            </w:r>
          </w:p>
          <w:p w14:paraId="7721DF05" w14:textId="77777777" w:rsidR="0015614D" w:rsidRPr="000F4A62" w:rsidRDefault="0015614D" w:rsidP="00935310">
            <w:r w:rsidRPr="000F4A62">
              <w:t>Numer referencyjny/UCR</w:t>
            </w:r>
          </w:p>
        </w:tc>
        <w:tc>
          <w:tcPr>
            <w:tcW w:w="1418" w:type="dxa"/>
            <w:tcBorders>
              <w:top w:val="nil"/>
              <w:left w:val="nil"/>
              <w:bottom w:val="nil"/>
              <w:right w:val="nil"/>
            </w:tcBorders>
            <w:tcMar>
              <w:top w:w="75" w:type="dxa"/>
              <w:left w:w="75" w:type="dxa"/>
              <w:bottom w:w="240" w:type="dxa"/>
              <w:right w:w="75" w:type="dxa"/>
            </w:tcMar>
            <w:hideMark/>
          </w:tcPr>
          <w:p w14:paraId="6975B801" w14:textId="77777777" w:rsidR="0015614D" w:rsidRPr="000F4A62" w:rsidRDefault="0015614D" w:rsidP="00935310">
            <w:r w:rsidRPr="000F4A62">
              <w:t>12 08 000 000</w:t>
            </w:r>
          </w:p>
        </w:tc>
        <w:tc>
          <w:tcPr>
            <w:tcW w:w="851" w:type="dxa"/>
            <w:tcBorders>
              <w:top w:val="nil"/>
              <w:left w:val="nil"/>
              <w:bottom w:val="nil"/>
              <w:right w:val="nil"/>
            </w:tcBorders>
            <w:tcMar>
              <w:top w:w="75" w:type="dxa"/>
              <w:left w:w="75" w:type="dxa"/>
              <w:bottom w:w="240" w:type="dxa"/>
              <w:right w:w="75" w:type="dxa"/>
            </w:tcMar>
            <w:hideMark/>
          </w:tcPr>
          <w:p w14:paraId="6420DB7F"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B918ED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A22E4E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7B3DD8A" w14:textId="162D3515" w:rsidR="0015614D" w:rsidRPr="000F4A62" w:rsidRDefault="00000000" w:rsidP="00935310">
            <w:hyperlink w:anchor="R_R.0001.G" w:tooltip="R.0001.G" w:history="1">
              <w:r w:rsidR="0015614D" w:rsidRPr="000F4A62">
                <w:rPr>
                  <w:rStyle w:val="Hipercze"/>
                </w:rPr>
                <w:t>R.0001.G</w:t>
              </w:r>
            </w:hyperlink>
            <w:r w:rsidR="0015614D" w:rsidRPr="000F4A62">
              <w:br/>
            </w:r>
            <w:hyperlink w:anchor="R_R.0019.I.A" w:tooltip="R.0019.I.A" w:history="1">
              <w:r w:rsidR="0015614D" w:rsidRPr="000F4A62">
                <w:rPr>
                  <w:rStyle w:val="Hipercze"/>
                </w:rPr>
                <w:t>R.0019.I.A</w:t>
              </w:r>
            </w:hyperlink>
          </w:p>
        </w:tc>
      </w:tr>
      <w:tr w:rsidR="0015614D" w:rsidRPr="000F4A62" w14:paraId="56FC931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775CD07" w14:textId="77777777" w:rsidR="0015614D" w:rsidRPr="000F4A62" w:rsidRDefault="0015614D" w:rsidP="00935310">
            <w:pPr>
              <w:rPr>
                <w:b/>
                <w:bCs/>
              </w:rPr>
            </w:pPr>
            <w:r w:rsidRPr="000F4A62">
              <w:rPr>
                <w:b/>
                <w:bCs/>
              </w:rPr>
              <w:t>totalDutiesAndTaxesAmount</w:t>
            </w:r>
          </w:p>
          <w:p w14:paraId="0D476C20" w14:textId="77777777" w:rsidR="0015614D" w:rsidRPr="000F4A62" w:rsidRDefault="0015614D" w:rsidP="00935310">
            <w:r w:rsidRPr="000F4A62">
              <w:t>Kwota opłat i podatków ogółem</w:t>
            </w:r>
          </w:p>
        </w:tc>
        <w:tc>
          <w:tcPr>
            <w:tcW w:w="1418" w:type="dxa"/>
            <w:tcBorders>
              <w:top w:val="nil"/>
              <w:left w:val="nil"/>
              <w:bottom w:val="nil"/>
              <w:right w:val="nil"/>
            </w:tcBorders>
            <w:tcMar>
              <w:top w:w="75" w:type="dxa"/>
              <w:left w:w="75" w:type="dxa"/>
              <w:bottom w:w="240" w:type="dxa"/>
              <w:right w:w="75" w:type="dxa"/>
            </w:tcMar>
            <w:hideMark/>
          </w:tcPr>
          <w:p w14:paraId="080BAE4B" w14:textId="77777777" w:rsidR="0015614D" w:rsidRPr="000F4A62" w:rsidRDefault="0015614D" w:rsidP="00935310">
            <w:r w:rsidRPr="000F4A62">
              <w:t>14 16 000 000</w:t>
            </w:r>
          </w:p>
        </w:tc>
        <w:tc>
          <w:tcPr>
            <w:tcW w:w="851" w:type="dxa"/>
            <w:tcBorders>
              <w:top w:val="nil"/>
              <w:left w:val="nil"/>
              <w:bottom w:val="nil"/>
              <w:right w:val="nil"/>
            </w:tcBorders>
            <w:tcMar>
              <w:top w:w="75" w:type="dxa"/>
              <w:left w:w="75" w:type="dxa"/>
              <w:bottom w:w="240" w:type="dxa"/>
              <w:right w:w="75" w:type="dxa"/>
            </w:tcMar>
            <w:hideMark/>
          </w:tcPr>
          <w:p w14:paraId="432A1C3B"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4189EAF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308A06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CFFA8D3" w14:textId="09D76551" w:rsidR="0015614D" w:rsidRPr="000F4A62" w:rsidRDefault="00000000" w:rsidP="00935310">
            <w:hyperlink w:anchor="R_R.0001.G" w:tooltip="R.0001.G" w:history="1">
              <w:r w:rsidR="0015614D" w:rsidRPr="000F4A62">
                <w:rPr>
                  <w:rStyle w:val="Hipercze"/>
                </w:rPr>
                <w:t>R.0001.G</w:t>
              </w:r>
            </w:hyperlink>
            <w:r w:rsidR="0015614D" w:rsidRPr="000F4A62">
              <w:br/>
            </w:r>
            <w:hyperlink w:anchor="R_R.0029.G" w:tooltip="R.0029.G" w:history="1">
              <w:r w:rsidR="0015614D" w:rsidRPr="000F4A62">
                <w:rPr>
                  <w:rStyle w:val="Hipercze"/>
                </w:rPr>
                <w:t>R.0029.G</w:t>
              </w:r>
            </w:hyperlink>
            <w:r w:rsidR="0015614D" w:rsidRPr="000F4A62">
              <w:br/>
            </w:r>
            <w:hyperlink w:anchor="R_R.0046.I.A" w:tooltip="R.0046.I.A" w:history="1">
              <w:r w:rsidR="0015614D" w:rsidRPr="000F4A62">
                <w:rPr>
                  <w:rStyle w:val="Hipercze"/>
                </w:rPr>
                <w:t>R.0046.I.A</w:t>
              </w:r>
            </w:hyperlink>
          </w:p>
        </w:tc>
      </w:tr>
      <w:tr w:rsidR="0015614D" w:rsidRPr="000F4A62" w14:paraId="370E818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2A31360" w14:textId="77777777" w:rsidR="0015614D" w:rsidRPr="000F4A62" w:rsidRDefault="0015614D" w:rsidP="00935310">
            <w:pPr>
              <w:rPr>
                <w:b/>
                <w:bCs/>
              </w:rPr>
            </w:pPr>
            <w:r w:rsidRPr="000F4A62">
              <w:rPr>
                <w:b/>
                <w:bCs/>
              </w:rPr>
              <w:t>valuationIndicators</w:t>
            </w:r>
          </w:p>
          <w:p w14:paraId="352B0AB0" w14:textId="77777777" w:rsidR="0015614D" w:rsidRPr="000F4A62" w:rsidRDefault="0015614D" w:rsidP="00935310">
            <w:r w:rsidRPr="000F4A62">
              <w:t>Wskaźniki wyceny</w:t>
            </w:r>
          </w:p>
        </w:tc>
        <w:tc>
          <w:tcPr>
            <w:tcW w:w="1418" w:type="dxa"/>
            <w:tcBorders>
              <w:top w:val="nil"/>
              <w:left w:val="nil"/>
              <w:bottom w:val="nil"/>
              <w:right w:val="nil"/>
            </w:tcBorders>
            <w:tcMar>
              <w:top w:w="75" w:type="dxa"/>
              <w:left w:w="75" w:type="dxa"/>
              <w:bottom w:w="240" w:type="dxa"/>
              <w:right w:w="75" w:type="dxa"/>
            </w:tcMar>
            <w:hideMark/>
          </w:tcPr>
          <w:p w14:paraId="4F45E059" w14:textId="77777777" w:rsidR="0015614D" w:rsidRPr="000F4A62" w:rsidRDefault="0015614D" w:rsidP="00935310">
            <w:r w:rsidRPr="000F4A62">
              <w:t>14 07 000 000</w:t>
            </w:r>
          </w:p>
        </w:tc>
        <w:tc>
          <w:tcPr>
            <w:tcW w:w="851" w:type="dxa"/>
            <w:tcBorders>
              <w:top w:val="nil"/>
              <w:left w:val="nil"/>
              <w:bottom w:val="nil"/>
              <w:right w:val="nil"/>
            </w:tcBorders>
            <w:tcMar>
              <w:top w:w="75" w:type="dxa"/>
              <w:left w:w="75" w:type="dxa"/>
              <w:bottom w:w="240" w:type="dxa"/>
              <w:right w:w="75" w:type="dxa"/>
            </w:tcMar>
            <w:hideMark/>
          </w:tcPr>
          <w:p w14:paraId="46BC8B13"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4A30427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8721AD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C7D1EAD" w14:textId="76AC49D4" w:rsidR="0015614D" w:rsidRPr="000F4A62" w:rsidRDefault="00000000" w:rsidP="00935310">
            <w:hyperlink w:anchor="R_R.0001.G" w:tooltip="R.0001.G" w:history="1">
              <w:r w:rsidR="0015614D" w:rsidRPr="000F4A62">
                <w:rPr>
                  <w:rStyle w:val="Hipercze"/>
                </w:rPr>
                <w:t>R.0001.G</w:t>
              </w:r>
            </w:hyperlink>
            <w:r w:rsidR="0015614D" w:rsidRPr="000F4A62">
              <w:br/>
            </w:r>
            <w:hyperlink w:anchor="R_R.0089.I.A" w:tooltip="R.0089.I.A" w:history="1">
              <w:r w:rsidR="0015614D" w:rsidRPr="000F4A62">
                <w:rPr>
                  <w:rStyle w:val="Hipercze"/>
                </w:rPr>
                <w:t>R.0089.I.A</w:t>
              </w:r>
            </w:hyperlink>
            <w:r w:rsidR="0015614D" w:rsidRPr="000F4A62">
              <w:br/>
            </w:r>
            <w:hyperlink w:anchor="R_R.0046.I.A" w:tooltip="R.0046.I.A" w:history="1">
              <w:r w:rsidR="0015614D" w:rsidRPr="000F4A62">
                <w:rPr>
                  <w:rStyle w:val="Hipercze"/>
                </w:rPr>
                <w:t>R.0046.I.A</w:t>
              </w:r>
            </w:hyperlink>
          </w:p>
        </w:tc>
      </w:tr>
      <w:tr w:rsidR="0015614D" w:rsidRPr="000F4A62" w14:paraId="54B1A75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28BF81A" w14:textId="77777777" w:rsidR="0015614D" w:rsidRPr="000F4A62" w:rsidRDefault="0015614D" w:rsidP="00935310">
            <w:pPr>
              <w:rPr>
                <w:b/>
                <w:bCs/>
              </w:rPr>
            </w:pPr>
            <w:r w:rsidRPr="000F4A62">
              <w:rPr>
                <w:b/>
                <w:bCs/>
              </w:rPr>
              <w:t>itemAmountInvoiced</w:t>
            </w:r>
          </w:p>
          <w:p w14:paraId="0EB9D20B" w14:textId="77777777" w:rsidR="0015614D" w:rsidRPr="000F4A62" w:rsidRDefault="0015614D" w:rsidP="00935310">
            <w:r w:rsidRPr="000F4A62">
              <w:t>Zafakturowana kwota pozycji</w:t>
            </w:r>
          </w:p>
        </w:tc>
        <w:tc>
          <w:tcPr>
            <w:tcW w:w="1418" w:type="dxa"/>
            <w:tcBorders>
              <w:top w:val="nil"/>
              <w:left w:val="nil"/>
              <w:bottom w:val="nil"/>
              <w:right w:val="nil"/>
            </w:tcBorders>
            <w:tcMar>
              <w:top w:w="75" w:type="dxa"/>
              <w:left w:w="75" w:type="dxa"/>
              <w:bottom w:w="240" w:type="dxa"/>
              <w:right w:w="75" w:type="dxa"/>
            </w:tcMar>
            <w:hideMark/>
          </w:tcPr>
          <w:p w14:paraId="09BBA63F" w14:textId="77777777" w:rsidR="0015614D" w:rsidRPr="000F4A62" w:rsidRDefault="0015614D" w:rsidP="00935310">
            <w:r w:rsidRPr="000F4A62">
              <w:t>14 08 000 000</w:t>
            </w:r>
          </w:p>
        </w:tc>
        <w:tc>
          <w:tcPr>
            <w:tcW w:w="851" w:type="dxa"/>
            <w:tcBorders>
              <w:top w:val="nil"/>
              <w:left w:val="nil"/>
              <w:bottom w:val="nil"/>
              <w:right w:val="nil"/>
            </w:tcBorders>
            <w:tcMar>
              <w:top w:w="75" w:type="dxa"/>
              <w:left w:w="75" w:type="dxa"/>
              <w:bottom w:w="240" w:type="dxa"/>
              <w:right w:w="75" w:type="dxa"/>
            </w:tcMar>
            <w:hideMark/>
          </w:tcPr>
          <w:p w14:paraId="7EE585D7"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464C89D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1508C9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A2F53E1" w14:textId="07BE85A8" w:rsidR="0015614D" w:rsidRPr="000F4A62" w:rsidRDefault="00000000" w:rsidP="00935310">
            <w:hyperlink w:anchor="R_R.0001.G" w:tooltip="R.0001.G" w:history="1">
              <w:r w:rsidR="0015614D" w:rsidRPr="000F4A62">
                <w:rPr>
                  <w:rStyle w:val="Hipercze"/>
                </w:rPr>
                <w:t>R.0001.G</w:t>
              </w:r>
            </w:hyperlink>
            <w:r w:rsidR="0015614D" w:rsidRPr="000F4A62">
              <w:br/>
            </w:r>
            <w:hyperlink w:anchor="R_R.0029.G" w:tooltip="R.0029.G" w:history="1">
              <w:r w:rsidR="0015614D" w:rsidRPr="000F4A62">
                <w:rPr>
                  <w:rStyle w:val="Hipercze"/>
                </w:rPr>
                <w:t>R.0029.G</w:t>
              </w:r>
            </w:hyperlink>
            <w:r w:rsidR="0015614D" w:rsidRPr="000F4A62">
              <w:br/>
            </w:r>
            <w:hyperlink w:anchor="R_R.0128.I.A" w:tooltip="R.0128.I.A" w:history="1">
              <w:r w:rsidR="0015614D" w:rsidRPr="000F4A62">
                <w:rPr>
                  <w:rStyle w:val="Hipercze"/>
                </w:rPr>
                <w:t>R.0128.I.A</w:t>
              </w:r>
            </w:hyperlink>
          </w:p>
        </w:tc>
      </w:tr>
      <w:tr w:rsidR="0015614D" w:rsidRPr="000F4A62" w14:paraId="5DEBD37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E6DC0AF" w14:textId="77777777" w:rsidR="0015614D" w:rsidRPr="000F4A62" w:rsidRDefault="0015614D" w:rsidP="00935310">
            <w:pPr>
              <w:rPr>
                <w:b/>
                <w:bCs/>
              </w:rPr>
            </w:pPr>
            <w:r w:rsidRPr="000F4A62">
              <w:rPr>
                <w:b/>
                <w:bCs/>
              </w:rPr>
              <w:t>valuationMethod</w:t>
            </w:r>
          </w:p>
          <w:p w14:paraId="1385D657" w14:textId="77777777" w:rsidR="0015614D" w:rsidRPr="000F4A62" w:rsidRDefault="0015614D" w:rsidP="00935310">
            <w:r w:rsidRPr="000F4A62">
              <w:t>Metoda wyceny</w:t>
            </w:r>
          </w:p>
        </w:tc>
        <w:tc>
          <w:tcPr>
            <w:tcW w:w="1418" w:type="dxa"/>
            <w:tcBorders>
              <w:top w:val="nil"/>
              <w:left w:val="nil"/>
              <w:bottom w:val="nil"/>
              <w:right w:val="nil"/>
            </w:tcBorders>
            <w:tcMar>
              <w:top w:w="75" w:type="dxa"/>
              <w:left w:w="75" w:type="dxa"/>
              <w:bottom w:w="240" w:type="dxa"/>
              <w:right w:w="75" w:type="dxa"/>
            </w:tcMar>
            <w:hideMark/>
          </w:tcPr>
          <w:p w14:paraId="107C7624" w14:textId="77777777" w:rsidR="0015614D" w:rsidRPr="000F4A62" w:rsidRDefault="0015614D" w:rsidP="00935310">
            <w:r w:rsidRPr="000F4A62">
              <w:t>14 10 000 000</w:t>
            </w:r>
          </w:p>
        </w:tc>
        <w:tc>
          <w:tcPr>
            <w:tcW w:w="851" w:type="dxa"/>
            <w:tcBorders>
              <w:top w:val="nil"/>
              <w:left w:val="nil"/>
              <w:bottom w:val="nil"/>
              <w:right w:val="nil"/>
            </w:tcBorders>
            <w:tcMar>
              <w:top w:w="75" w:type="dxa"/>
              <w:left w:w="75" w:type="dxa"/>
              <w:bottom w:w="240" w:type="dxa"/>
              <w:right w:w="75" w:type="dxa"/>
            </w:tcMar>
            <w:hideMark/>
          </w:tcPr>
          <w:p w14:paraId="11CCEED7"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7DF36493" w14:textId="77777777" w:rsidR="0015614D" w:rsidRPr="000F4A62" w:rsidRDefault="0015614D" w:rsidP="00935310">
            <w:r w:rsidRPr="000F4A62">
              <w:t>CL604</w:t>
            </w:r>
          </w:p>
        </w:tc>
        <w:tc>
          <w:tcPr>
            <w:tcW w:w="709" w:type="dxa"/>
            <w:tcBorders>
              <w:top w:val="nil"/>
              <w:left w:val="nil"/>
              <w:bottom w:val="nil"/>
              <w:right w:val="nil"/>
            </w:tcBorders>
            <w:tcMar>
              <w:top w:w="75" w:type="dxa"/>
              <w:left w:w="75" w:type="dxa"/>
              <w:bottom w:w="240" w:type="dxa"/>
              <w:right w:w="75" w:type="dxa"/>
            </w:tcMar>
            <w:hideMark/>
          </w:tcPr>
          <w:p w14:paraId="7D665DA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B22B7A3" w14:textId="22C0B313" w:rsidR="0015614D" w:rsidRPr="000F4A62" w:rsidRDefault="00000000" w:rsidP="00935310">
            <w:hyperlink w:anchor="R_R.0001.G" w:tooltip="R.0001.G" w:history="1">
              <w:r w:rsidR="0015614D" w:rsidRPr="000F4A62">
                <w:rPr>
                  <w:rStyle w:val="Hipercze"/>
                </w:rPr>
                <w:t>R.0001.G</w:t>
              </w:r>
            </w:hyperlink>
            <w:r w:rsidR="0015614D" w:rsidRPr="000F4A62">
              <w:br/>
            </w:r>
            <w:hyperlink w:anchor="R_R.0061.I.A" w:tooltip="R.0061.I.A" w:history="1">
              <w:r w:rsidR="0015614D" w:rsidRPr="000F4A62">
                <w:rPr>
                  <w:rStyle w:val="Hipercze"/>
                </w:rPr>
                <w:t>R.0061.I.A</w:t>
              </w:r>
            </w:hyperlink>
            <w:r w:rsidR="0015614D" w:rsidRPr="000F4A62">
              <w:br/>
            </w:r>
            <w:hyperlink w:anchor="R_R.0091.I.A" w:tooltip="R.0091.I.A" w:history="1">
              <w:r w:rsidR="0015614D" w:rsidRPr="000F4A62">
                <w:rPr>
                  <w:rStyle w:val="Hipercze"/>
                </w:rPr>
                <w:t>R.0091.I.A</w:t>
              </w:r>
            </w:hyperlink>
            <w:r w:rsidR="0015614D" w:rsidRPr="000F4A62">
              <w:br/>
            </w:r>
            <w:hyperlink w:anchor="R_R.0046.I.A" w:tooltip="R.0046.I.A" w:history="1">
              <w:r w:rsidR="0015614D" w:rsidRPr="000F4A62">
                <w:rPr>
                  <w:rStyle w:val="Hipercze"/>
                </w:rPr>
                <w:t>R.0046.I.A</w:t>
              </w:r>
            </w:hyperlink>
          </w:p>
        </w:tc>
      </w:tr>
      <w:tr w:rsidR="0015614D" w:rsidRPr="000F4A62" w14:paraId="2B66478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B1B46C1" w14:textId="77777777" w:rsidR="0015614D" w:rsidRPr="000F4A62" w:rsidRDefault="0015614D" w:rsidP="00935310">
            <w:pPr>
              <w:rPr>
                <w:b/>
                <w:bCs/>
              </w:rPr>
            </w:pPr>
            <w:r w:rsidRPr="000F4A62">
              <w:rPr>
                <w:b/>
                <w:bCs/>
              </w:rPr>
              <w:t>preference</w:t>
            </w:r>
          </w:p>
          <w:p w14:paraId="20763681" w14:textId="77777777" w:rsidR="0015614D" w:rsidRPr="000F4A62" w:rsidRDefault="0015614D" w:rsidP="00935310">
            <w:r w:rsidRPr="000F4A62">
              <w:t>Preferencje</w:t>
            </w:r>
          </w:p>
        </w:tc>
        <w:tc>
          <w:tcPr>
            <w:tcW w:w="1418" w:type="dxa"/>
            <w:tcBorders>
              <w:top w:val="nil"/>
              <w:left w:val="nil"/>
              <w:bottom w:val="nil"/>
              <w:right w:val="nil"/>
            </w:tcBorders>
            <w:tcMar>
              <w:top w:w="75" w:type="dxa"/>
              <w:left w:w="75" w:type="dxa"/>
              <w:bottom w:w="240" w:type="dxa"/>
              <w:right w:w="75" w:type="dxa"/>
            </w:tcMar>
            <w:hideMark/>
          </w:tcPr>
          <w:p w14:paraId="7215A4EA" w14:textId="77777777" w:rsidR="0015614D" w:rsidRPr="000F4A62" w:rsidRDefault="0015614D" w:rsidP="00935310">
            <w:r w:rsidRPr="000F4A62">
              <w:t>14 11 000 000</w:t>
            </w:r>
          </w:p>
        </w:tc>
        <w:tc>
          <w:tcPr>
            <w:tcW w:w="851" w:type="dxa"/>
            <w:tcBorders>
              <w:top w:val="nil"/>
              <w:left w:val="nil"/>
              <w:bottom w:val="nil"/>
              <w:right w:val="nil"/>
            </w:tcBorders>
            <w:tcMar>
              <w:top w:w="75" w:type="dxa"/>
              <w:left w:w="75" w:type="dxa"/>
              <w:bottom w:w="240" w:type="dxa"/>
              <w:right w:w="75" w:type="dxa"/>
            </w:tcMar>
            <w:hideMark/>
          </w:tcPr>
          <w:p w14:paraId="43648BBC"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03518657" w14:textId="77777777" w:rsidR="0015614D" w:rsidRPr="000F4A62" w:rsidRDefault="0015614D" w:rsidP="00935310">
            <w:r w:rsidRPr="000F4A62">
              <w:t>CL603</w:t>
            </w:r>
          </w:p>
        </w:tc>
        <w:tc>
          <w:tcPr>
            <w:tcW w:w="709" w:type="dxa"/>
            <w:tcBorders>
              <w:top w:val="nil"/>
              <w:left w:val="nil"/>
              <w:bottom w:val="nil"/>
              <w:right w:val="nil"/>
            </w:tcBorders>
            <w:tcMar>
              <w:top w:w="75" w:type="dxa"/>
              <w:left w:w="75" w:type="dxa"/>
              <w:bottom w:w="240" w:type="dxa"/>
              <w:right w:w="75" w:type="dxa"/>
            </w:tcMar>
            <w:hideMark/>
          </w:tcPr>
          <w:p w14:paraId="699B5F5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8A48A9C" w14:textId="55F51657" w:rsidR="0015614D" w:rsidRPr="000F4A62" w:rsidRDefault="00000000" w:rsidP="00935310">
            <w:hyperlink w:anchor="R_R.0001.G" w:tooltip="R.0001.G" w:history="1">
              <w:r w:rsidR="0015614D" w:rsidRPr="000F4A62">
                <w:rPr>
                  <w:rStyle w:val="Hipercze"/>
                </w:rPr>
                <w:t>R.0001.G</w:t>
              </w:r>
            </w:hyperlink>
            <w:r w:rsidR="0015614D" w:rsidRPr="000F4A62">
              <w:br/>
            </w:r>
            <w:hyperlink w:anchor="R_R.0062.I.A" w:tooltip="R.0062.I.A" w:history="1">
              <w:r w:rsidR="0015614D" w:rsidRPr="000F4A62">
                <w:rPr>
                  <w:rStyle w:val="Hipercze"/>
                </w:rPr>
                <w:t>R.0062.I.A</w:t>
              </w:r>
            </w:hyperlink>
            <w:r w:rsidR="0015614D" w:rsidRPr="000F4A62">
              <w:br/>
            </w:r>
            <w:hyperlink w:anchor="R_R.0110.I.A" w:tooltip="R.0110.I.A" w:history="1">
              <w:r w:rsidR="0015614D" w:rsidRPr="000F4A62">
                <w:rPr>
                  <w:rStyle w:val="Hipercze"/>
                </w:rPr>
                <w:t>R.0110.I.A</w:t>
              </w:r>
            </w:hyperlink>
            <w:r w:rsidR="0015614D" w:rsidRPr="000F4A62">
              <w:br/>
            </w:r>
            <w:hyperlink w:anchor="R_R.0111.I.A" w:tooltip="R.0111.I.A" w:history="1">
              <w:r w:rsidR="0015614D" w:rsidRPr="000F4A62">
                <w:rPr>
                  <w:rStyle w:val="Hipercze"/>
                </w:rPr>
                <w:t>R.0111.I.A</w:t>
              </w:r>
            </w:hyperlink>
            <w:r w:rsidR="0015614D" w:rsidRPr="000F4A62">
              <w:br/>
            </w:r>
            <w:hyperlink w:anchor="R_R.0128.I.A" w:tooltip="R.0128.I.A" w:history="1">
              <w:r w:rsidR="0015614D" w:rsidRPr="000F4A62">
                <w:rPr>
                  <w:rStyle w:val="Hipercze"/>
                </w:rPr>
                <w:t>R.0128.I.A</w:t>
              </w:r>
            </w:hyperlink>
          </w:p>
        </w:tc>
      </w:tr>
      <w:tr w:rsidR="0015614D" w:rsidRPr="000F4A62" w14:paraId="7BB5739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DD3037A" w14:textId="77777777" w:rsidR="0015614D" w:rsidRPr="000F4A62" w:rsidRDefault="0015614D" w:rsidP="00935310">
            <w:pPr>
              <w:rPr>
                <w:b/>
                <w:bCs/>
              </w:rPr>
            </w:pPr>
            <w:r w:rsidRPr="000F4A62">
              <w:rPr>
                <w:b/>
                <w:bCs/>
              </w:rPr>
              <w:lastRenderedPageBreak/>
              <w:t>dateOfAcceptance</w:t>
            </w:r>
          </w:p>
          <w:p w14:paraId="73391557" w14:textId="77777777" w:rsidR="0015614D" w:rsidRPr="000F4A62" w:rsidRDefault="0015614D" w:rsidP="00935310">
            <w:r w:rsidRPr="000F4A62">
              <w:t>Data przyjęcia</w:t>
            </w:r>
          </w:p>
        </w:tc>
        <w:tc>
          <w:tcPr>
            <w:tcW w:w="1418" w:type="dxa"/>
            <w:tcBorders>
              <w:top w:val="nil"/>
              <w:left w:val="nil"/>
              <w:bottom w:val="nil"/>
              <w:right w:val="nil"/>
            </w:tcBorders>
            <w:tcMar>
              <w:top w:w="75" w:type="dxa"/>
              <w:left w:w="75" w:type="dxa"/>
              <w:bottom w:w="240" w:type="dxa"/>
              <w:right w:w="75" w:type="dxa"/>
            </w:tcMar>
            <w:hideMark/>
          </w:tcPr>
          <w:p w14:paraId="6FF4A962" w14:textId="77777777" w:rsidR="0015614D" w:rsidRPr="000F4A62" w:rsidRDefault="0015614D" w:rsidP="00935310">
            <w:r w:rsidRPr="000F4A62">
              <w:t>15 09 000 000</w:t>
            </w:r>
          </w:p>
        </w:tc>
        <w:tc>
          <w:tcPr>
            <w:tcW w:w="851" w:type="dxa"/>
            <w:tcBorders>
              <w:top w:val="nil"/>
              <w:left w:val="nil"/>
              <w:bottom w:val="nil"/>
              <w:right w:val="nil"/>
            </w:tcBorders>
            <w:tcMar>
              <w:top w:w="75" w:type="dxa"/>
              <w:left w:w="75" w:type="dxa"/>
              <w:bottom w:w="240" w:type="dxa"/>
              <w:right w:w="75" w:type="dxa"/>
            </w:tcMar>
            <w:hideMark/>
          </w:tcPr>
          <w:p w14:paraId="1812FB55"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2B40A08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95C35A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1837894" w14:textId="38959613" w:rsidR="0015614D" w:rsidRPr="000F4A62" w:rsidRDefault="00000000" w:rsidP="00935310">
            <w:hyperlink w:anchor="R_R.0001.G" w:tooltip="R.0001.G" w:history="1">
              <w:r w:rsidR="0015614D" w:rsidRPr="000F4A62">
                <w:rPr>
                  <w:rStyle w:val="Hipercze"/>
                </w:rPr>
                <w:t>R.0001.G</w:t>
              </w:r>
            </w:hyperlink>
            <w:r w:rsidR="0015614D" w:rsidRPr="000F4A62">
              <w:br/>
            </w:r>
            <w:hyperlink w:anchor="R_R.0032.I.A" w:tooltip="R.0032.I.A" w:history="1">
              <w:r w:rsidR="0015614D" w:rsidRPr="000F4A62">
                <w:rPr>
                  <w:rStyle w:val="Hipercze"/>
                </w:rPr>
                <w:t>R.0032.I.A</w:t>
              </w:r>
            </w:hyperlink>
            <w:r w:rsidR="0015614D" w:rsidRPr="000F4A62">
              <w:br/>
            </w:r>
            <w:hyperlink w:anchor="R_R.0046.I.A" w:tooltip="R.0046.I.A" w:history="1">
              <w:r w:rsidR="0015614D" w:rsidRPr="000F4A62">
                <w:rPr>
                  <w:rStyle w:val="Hipercze"/>
                </w:rPr>
                <w:t>R.0046.I.A</w:t>
              </w:r>
            </w:hyperlink>
            <w:r w:rsidR="0015614D" w:rsidRPr="000F4A62">
              <w:br/>
            </w:r>
            <w:hyperlink w:anchor="R_R.0266.I.A" w:tooltip="R.0266.I.A" w:history="1">
              <w:r w:rsidR="0015614D" w:rsidRPr="000F4A62">
                <w:rPr>
                  <w:rStyle w:val="Hipercze"/>
                </w:rPr>
                <w:t>R.0266.I.A</w:t>
              </w:r>
            </w:hyperlink>
          </w:p>
        </w:tc>
      </w:tr>
      <w:tr w:rsidR="0015614D" w:rsidRPr="000F4A62" w14:paraId="224A04A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B217AE4" w14:textId="77777777" w:rsidR="0015614D" w:rsidRPr="000F4A62" w:rsidRDefault="0015614D" w:rsidP="00935310">
            <w:pPr>
              <w:rPr>
                <w:b/>
                <w:bCs/>
              </w:rPr>
            </w:pPr>
            <w:r w:rsidRPr="000F4A62">
              <w:rPr>
                <w:b/>
                <w:bCs/>
              </w:rPr>
              <w:t>countryOfDestination</w:t>
            </w:r>
          </w:p>
          <w:p w14:paraId="4E747ED4" w14:textId="77777777" w:rsidR="0015614D" w:rsidRPr="000F4A62" w:rsidRDefault="0015614D" w:rsidP="00935310">
            <w:r w:rsidRPr="000F4A62">
              <w:t>Państwo przeznaczenia</w:t>
            </w:r>
          </w:p>
        </w:tc>
        <w:tc>
          <w:tcPr>
            <w:tcW w:w="1418" w:type="dxa"/>
            <w:tcBorders>
              <w:top w:val="nil"/>
              <w:left w:val="nil"/>
              <w:bottom w:val="nil"/>
              <w:right w:val="nil"/>
            </w:tcBorders>
            <w:tcMar>
              <w:top w:w="75" w:type="dxa"/>
              <w:left w:w="75" w:type="dxa"/>
              <w:bottom w:w="240" w:type="dxa"/>
              <w:right w:w="75" w:type="dxa"/>
            </w:tcMar>
            <w:hideMark/>
          </w:tcPr>
          <w:p w14:paraId="66326A8C" w14:textId="77777777" w:rsidR="0015614D" w:rsidRPr="000F4A62" w:rsidRDefault="0015614D" w:rsidP="00935310">
            <w:r w:rsidRPr="000F4A62">
              <w:t>16 03 000 000</w:t>
            </w:r>
          </w:p>
        </w:tc>
        <w:tc>
          <w:tcPr>
            <w:tcW w:w="851" w:type="dxa"/>
            <w:tcBorders>
              <w:top w:val="nil"/>
              <w:left w:val="nil"/>
              <w:bottom w:val="nil"/>
              <w:right w:val="nil"/>
            </w:tcBorders>
            <w:tcMar>
              <w:top w:w="75" w:type="dxa"/>
              <w:left w:w="75" w:type="dxa"/>
              <w:bottom w:w="240" w:type="dxa"/>
              <w:right w:w="75" w:type="dxa"/>
            </w:tcMar>
            <w:hideMark/>
          </w:tcPr>
          <w:p w14:paraId="372E6D67"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0B27DB84" w14:textId="77777777" w:rsidR="0015614D" w:rsidRPr="000F4A62" w:rsidRDefault="0015614D" w:rsidP="00935310">
            <w:r w:rsidRPr="000F4A62">
              <w:t>CL010</w:t>
            </w:r>
          </w:p>
        </w:tc>
        <w:tc>
          <w:tcPr>
            <w:tcW w:w="709" w:type="dxa"/>
            <w:tcBorders>
              <w:top w:val="nil"/>
              <w:left w:val="nil"/>
              <w:bottom w:val="nil"/>
              <w:right w:val="nil"/>
            </w:tcBorders>
            <w:tcMar>
              <w:top w:w="75" w:type="dxa"/>
              <w:left w:w="75" w:type="dxa"/>
              <w:bottom w:w="240" w:type="dxa"/>
              <w:right w:w="75" w:type="dxa"/>
            </w:tcMar>
            <w:hideMark/>
          </w:tcPr>
          <w:p w14:paraId="131D1B4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EACB288" w14:textId="20790662" w:rsidR="0015614D" w:rsidRPr="000F4A62" w:rsidRDefault="00000000" w:rsidP="00935310">
            <w:hyperlink w:anchor="R_R.0001.G" w:tooltip="R.0001.G" w:history="1">
              <w:r w:rsidR="0015614D" w:rsidRPr="000F4A62">
                <w:rPr>
                  <w:rStyle w:val="Hipercze"/>
                </w:rPr>
                <w:t>R.0001.G</w:t>
              </w:r>
            </w:hyperlink>
            <w:r w:rsidR="0015614D" w:rsidRPr="000F4A62">
              <w:br/>
            </w:r>
            <w:hyperlink w:anchor="R_R.0034.I.A" w:tooltip="R.0034.I.A" w:history="1">
              <w:r w:rsidR="0015614D" w:rsidRPr="000F4A62">
                <w:rPr>
                  <w:rStyle w:val="Hipercze"/>
                </w:rPr>
                <w:t>R.0034.I.A</w:t>
              </w:r>
            </w:hyperlink>
            <w:r w:rsidR="0015614D" w:rsidRPr="000F4A62">
              <w:br/>
            </w:r>
            <w:hyperlink w:anchor="R_R.0107.I.A" w:tooltip="R.0107.I.A" w:history="1">
              <w:r w:rsidR="0015614D" w:rsidRPr="000F4A62">
                <w:rPr>
                  <w:rStyle w:val="Hipercze"/>
                </w:rPr>
                <w:t>R.0107.I.A</w:t>
              </w:r>
            </w:hyperlink>
            <w:r w:rsidR="0015614D" w:rsidRPr="000F4A62">
              <w:br/>
            </w:r>
            <w:hyperlink w:anchor="R_R.0046.I.A" w:tooltip="R.0046.I.A" w:history="1">
              <w:r w:rsidR="0015614D" w:rsidRPr="000F4A62">
                <w:rPr>
                  <w:rStyle w:val="Hipercze"/>
                </w:rPr>
                <w:t>R.0046.I.A</w:t>
              </w:r>
            </w:hyperlink>
          </w:p>
        </w:tc>
      </w:tr>
      <w:tr w:rsidR="0015614D" w:rsidRPr="000F4A62" w14:paraId="0BE4365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CA0DD60" w14:textId="77777777" w:rsidR="0015614D" w:rsidRPr="000F4A62" w:rsidRDefault="0015614D" w:rsidP="00935310">
            <w:pPr>
              <w:rPr>
                <w:b/>
                <w:bCs/>
              </w:rPr>
            </w:pPr>
            <w:r w:rsidRPr="000F4A62">
              <w:rPr>
                <w:b/>
                <w:bCs/>
              </w:rPr>
              <w:t>regionOfDestination</w:t>
            </w:r>
          </w:p>
          <w:p w14:paraId="12595E88" w14:textId="77777777" w:rsidR="0015614D" w:rsidRPr="000F4A62" w:rsidRDefault="0015614D" w:rsidP="00935310">
            <w:r w:rsidRPr="000F4A62">
              <w:t>Region przeznaczenia</w:t>
            </w:r>
          </w:p>
        </w:tc>
        <w:tc>
          <w:tcPr>
            <w:tcW w:w="1418" w:type="dxa"/>
            <w:tcBorders>
              <w:top w:val="nil"/>
              <w:left w:val="nil"/>
              <w:bottom w:val="nil"/>
              <w:right w:val="nil"/>
            </w:tcBorders>
            <w:tcMar>
              <w:top w:w="75" w:type="dxa"/>
              <w:left w:w="75" w:type="dxa"/>
              <w:bottom w:w="240" w:type="dxa"/>
              <w:right w:w="75" w:type="dxa"/>
            </w:tcMar>
            <w:hideMark/>
          </w:tcPr>
          <w:p w14:paraId="098C32CB" w14:textId="77777777" w:rsidR="0015614D" w:rsidRPr="000F4A62" w:rsidRDefault="0015614D" w:rsidP="00935310">
            <w:r w:rsidRPr="000F4A62">
              <w:t>16 04 000 000</w:t>
            </w:r>
          </w:p>
        </w:tc>
        <w:tc>
          <w:tcPr>
            <w:tcW w:w="851" w:type="dxa"/>
            <w:tcBorders>
              <w:top w:val="nil"/>
              <w:left w:val="nil"/>
              <w:bottom w:val="nil"/>
              <w:right w:val="nil"/>
            </w:tcBorders>
            <w:tcMar>
              <w:top w:w="75" w:type="dxa"/>
              <w:left w:w="75" w:type="dxa"/>
              <w:bottom w:w="240" w:type="dxa"/>
              <w:right w:w="75" w:type="dxa"/>
            </w:tcMar>
            <w:hideMark/>
          </w:tcPr>
          <w:p w14:paraId="62854FBD"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2F50F62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FFF1C1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8E6735C" w14:textId="38F00F00" w:rsidR="0015614D" w:rsidRPr="000F4A62" w:rsidRDefault="00000000" w:rsidP="00935310">
            <w:hyperlink w:anchor="R_R.0001.G" w:tooltip="R.0001.G" w:history="1">
              <w:r w:rsidR="0015614D" w:rsidRPr="000F4A62">
                <w:rPr>
                  <w:rStyle w:val="Hipercze"/>
                </w:rPr>
                <w:t>R.0001.G</w:t>
              </w:r>
            </w:hyperlink>
            <w:r w:rsidR="0015614D" w:rsidRPr="000F4A62">
              <w:br/>
            </w:r>
            <w:hyperlink w:anchor="R_R.0036.I.A" w:tooltip="R.0036.I.A" w:history="1">
              <w:r w:rsidR="0015614D" w:rsidRPr="000F4A62">
                <w:rPr>
                  <w:rStyle w:val="Hipercze"/>
                </w:rPr>
                <w:t>R.0036.I.A</w:t>
              </w:r>
            </w:hyperlink>
          </w:p>
        </w:tc>
      </w:tr>
      <w:tr w:rsidR="0015614D" w:rsidRPr="000F4A62" w14:paraId="2B71788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D0557A2" w14:textId="77777777" w:rsidR="0015614D" w:rsidRPr="000F4A62" w:rsidRDefault="0015614D" w:rsidP="00935310">
            <w:pPr>
              <w:rPr>
                <w:b/>
                <w:bCs/>
              </w:rPr>
            </w:pPr>
            <w:r w:rsidRPr="000F4A62">
              <w:rPr>
                <w:b/>
                <w:bCs/>
              </w:rPr>
              <w:t>countryOfDispatch</w:t>
            </w:r>
          </w:p>
          <w:p w14:paraId="60FFCC40" w14:textId="77777777" w:rsidR="0015614D" w:rsidRPr="000F4A62" w:rsidRDefault="0015614D" w:rsidP="00935310">
            <w:r w:rsidRPr="000F4A62">
              <w:t>Państwo wysyłki</w:t>
            </w:r>
          </w:p>
        </w:tc>
        <w:tc>
          <w:tcPr>
            <w:tcW w:w="1418" w:type="dxa"/>
            <w:tcBorders>
              <w:top w:val="nil"/>
              <w:left w:val="nil"/>
              <w:bottom w:val="nil"/>
              <w:right w:val="nil"/>
            </w:tcBorders>
            <w:tcMar>
              <w:top w:w="75" w:type="dxa"/>
              <w:left w:w="75" w:type="dxa"/>
              <w:bottom w:w="240" w:type="dxa"/>
              <w:right w:w="75" w:type="dxa"/>
            </w:tcMar>
            <w:hideMark/>
          </w:tcPr>
          <w:p w14:paraId="504B8A64" w14:textId="77777777" w:rsidR="0015614D" w:rsidRPr="000F4A62" w:rsidRDefault="0015614D" w:rsidP="00935310">
            <w:r w:rsidRPr="000F4A62">
              <w:t>16 06 000 000</w:t>
            </w:r>
          </w:p>
        </w:tc>
        <w:tc>
          <w:tcPr>
            <w:tcW w:w="851" w:type="dxa"/>
            <w:tcBorders>
              <w:top w:val="nil"/>
              <w:left w:val="nil"/>
              <w:bottom w:val="nil"/>
              <w:right w:val="nil"/>
            </w:tcBorders>
            <w:tcMar>
              <w:top w:w="75" w:type="dxa"/>
              <w:left w:w="75" w:type="dxa"/>
              <w:bottom w:w="240" w:type="dxa"/>
              <w:right w:w="75" w:type="dxa"/>
            </w:tcMar>
            <w:hideMark/>
          </w:tcPr>
          <w:p w14:paraId="7D0901AE"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5D926ADE"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551AADD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B8B560F" w14:textId="4EB091CA" w:rsidR="0015614D" w:rsidRPr="000F4A62" w:rsidRDefault="00000000" w:rsidP="00935310">
            <w:hyperlink w:anchor="R_R.0001.G" w:tooltip="R.0001.G" w:history="1">
              <w:r w:rsidR="0015614D" w:rsidRPr="000F4A62">
                <w:rPr>
                  <w:rStyle w:val="Hipercze"/>
                </w:rPr>
                <w:t>R.0001.G</w:t>
              </w:r>
            </w:hyperlink>
            <w:r w:rsidR="0015614D" w:rsidRPr="000F4A62">
              <w:br/>
            </w:r>
            <w:hyperlink w:anchor="R_R.0056.I.A" w:tooltip="R.0056.I.A" w:history="1">
              <w:r w:rsidR="0015614D" w:rsidRPr="000F4A62">
                <w:rPr>
                  <w:rStyle w:val="Hipercze"/>
                </w:rPr>
                <w:t>R.0056.I.A</w:t>
              </w:r>
            </w:hyperlink>
            <w:r w:rsidR="0015614D" w:rsidRPr="000F4A62">
              <w:br/>
            </w:r>
            <w:hyperlink w:anchor="R_R.0099.I.A" w:tooltip="R.0099.I.A" w:history="1">
              <w:r w:rsidR="0015614D" w:rsidRPr="000F4A62">
                <w:rPr>
                  <w:rStyle w:val="Hipercze"/>
                </w:rPr>
                <w:t>R.0099.I.A</w:t>
              </w:r>
            </w:hyperlink>
            <w:r w:rsidR="0015614D" w:rsidRPr="000F4A62">
              <w:br/>
            </w:r>
            <w:hyperlink w:anchor="R_R.0110.I.A" w:tooltip="R.0110.I.A" w:history="1">
              <w:r w:rsidR="0015614D" w:rsidRPr="000F4A62">
                <w:rPr>
                  <w:rStyle w:val="Hipercze"/>
                </w:rPr>
                <w:t>R.0110.I.A</w:t>
              </w:r>
            </w:hyperlink>
            <w:r w:rsidR="0015614D" w:rsidRPr="000F4A62">
              <w:br/>
            </w:r>
            <w:hyperlink w:anchor="R_R.0111.I.A" w:tooltip="R.0111.I.A" w:history="1">
              <w:r w:rsidR="0015614D" w:rsidRPr="000F4A62">
                <w:rPr>
                  <w:rStyle w:val="Hipercze"/>
                </w:rPr>
                <w:t>R.0111.I.A</w:t>
              </w:r>
            </w:hyperlink>
            <w:r w:rsidR="0015614D" w:rsidRPr="000F4A62">
              <w:br/>
            </w:r>
            <w:hyperlink w:anchor="R_R.0165.I.A" w:tooltip="R.0165.I.A" w:history="1">
              <w:r w:rsidR="0015614D" w:rsidRPr="000F4A62">
                <w:rPr>
                  <w:rStyle w:val="Hipercze"/>
                </w:rPr>
                <w:t>R.0165.I.A</w:t>
              </w:r>
            </w:hyperlink>
          </w:p>
        </w:tc>
      </w:tr>
      <w:tr w:rsidR="0015614D" w:rsidRPr="000F4A62" w14:paraId="43822C7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B2ACA36" w14:textId="77777777" w:rsidR="0015614D" w:rsidRPr="000F4A62" w:rsidRDefault="0015614D" w:rsidP="00935310">
            <w:pPr>
              <w:rPr>
                <w:b/>
                <w:bCs/>
              </w:rPr>
            </w:pPr>
            <w:r w:rsidRPr="000F4A62">
              <w:rPr>
                <w:b/>
                <w:bCs/>
              </w:rPr>
              <w:t>countryOfOrigin</w:t>
            </w:r>
          </w:p>
          <w:p w14:paraId="739C3F4C" w14:textId="77777777" w:rsidR="0015614D" w:rsidRPr="000F4A62" w:rsidRDefault="0015614D" w:rsidP="00935310">
            <w:r w:rsidRPr="000F4A62">
              <w:t>Kraj pochodzenia</w:t>
            </w:r>
          </w:p>
        </w:tc>
        <w:tc>
          <w:tcPr>
            <w:tcW w:w="1418" w:type="dxa"/>
            <w:tcBorders>
              <w:top w:val="nil"/>
              <w:left w:val="nil"/>
              <w:bottom w:val="nil"/>
              <w:right w:val="nil"/>
            </w:tcBorders>
            <w:tcMar>
              <w:top w:w="75" w:type="dxa"/>
              <w:left w:w="75" w:type="dxa"/>
              <w:bottom w:w="240" w:type="dxa"/>
              <w:right w:w="75" w:type="dxa"/>
            </w:tcMar>
            <w:hideMark/>
          </w:tcPr>
          <w:p w14:paraId="4C3543F7" w14:textId="77777777" w:rsidR="0015614D" w:rsidRPr="000F4A62" w:rsidRDefault="0015614D" w:rsidP="00935310">
            <w:r w:rsidRPr="000F4A62">
              <w:t>16 08 000 000</w:t>
            </w:r>
          </w:p>
        </w:tc>
        <w:tc>
          <w:tcPr>
            <w:tcW w:w="851" w:type="dxa"/>
            <w:tcBorders>
              <w:top w:val="nil"/>
              <w:left w:val="nil"/>
              <w:bottom w:val="nil"/>
              <w:right w:val="nil"/>
            </w:tcBorders>
            <w:tcMar>
              <w:top w:w="75" w:type="dxa"/>
              <w:left w:w="75" w:type="dxa"/>
              <w:bottom w:w="240" w:type="dxa"/>
              <w:right w:w="75" w:type="dxa"/>
            </w:tcMar>
            <w:hideMark/>
          </w:tcPr>
          <w:p w14:paraId="327D303A"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07AFDE37"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00EC9FD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0BD26B2" w14:textId="296026DF" w:rsidR="0015614D" w:rsidRPr="000F4A62" w:rsidRDefault="00000000" w:rsidP="00935310">
            <w:hyperlink w:anchor="R_R.0001.G" w:tooltip="R.0001.G" w:history="1">
              <w:r w:rsidR="0015614D" w:rsidRPr="000F4A62">
                <w:rPr>
                  <w:rStyle w:val="Hipercze"/>
                </w:rPr>
                <w:t>R.0001.G</w:t>
              </w:r>
            </w:hyperlink>
            <w:r w:rsidR="0015614D" w:rsidRPr="000F4A62">
              <w:br/>
            </w:r>
            <w:hyperlink w:anchor="R_R.0065.I.A" w:tooltip="R.0065.I.A" w:history="1">
              <w:r w:rsidR="0015614D" w:rsidRPr="000F4A62">
                <w:rPr>
                  <w:rStyle w:val="Hipercze"/>
                </w:rPr>
                <w:t>R.0065.I.A</w:t>
              </w:r>
            </w:hyperlink>
            <w:r w:rsidR="0015614D" w:rsidRPr="000F4A62">
              <w:br/>
            </w:r>
            <w:hyperlink w:anchor="R_R.0076.I.A" w:tooltip="R.0076.I.A" w:history="1">
              <w:r w:rsidR="0015614D" w:rsidRPr="000F4A62">
                <w:rPr>
                  <w:rStyle w:val="Hipercze"/>
                </w:rPr>
                <w:t>R.0076.I.A</w:t>
              </w:r>
            </w:hyperlink>
            <w:r w:rsidR="0015614D" w:rsidRPr="000F4A62">
              <w:br/>
            </w:r>
            <w:hyperlink w:anchor="R_R.0165.I.A" w:tooltip="R.0165.I.A" w:history="1">
              <w:r w:rsidR="0015614D" w:rsidRPr="000F4A62">
                <w:rPr>
                  <w:rStyle w:val="Hipercze"/>
                </w:rPr>
                <w:t>R.0165.I.A</w:t>
              </w:r>
            </w:hyperlink>
          </w:p>
        </w:tc>
      </w:tr>
      <w:tr w:rsidR="0015614D" w:rsidRPr="000F4A62" w14:paraId="1D88BEF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3F1BB18" w14:textId="77777777" w:rsidR="0015614D" w:rsidRPr="000F4A62" w:rsidRDefault="0015614D" w:rsidP="00935310">
            <w:pPr>
              <w:rPr>
                <w:b/>
                <w:bCs/>
              </w:rPr>
            </w:pPr>
            <w:r w:rsidRPr="000F4A62">
              <w:rPr>
                <w:b/>
                <w:bCs/>
              </w:rPr>
              <w:t>countryOfPreferentialOrigin</w:t>
            </w:r>
          </w:p>
          <w:p w14:paraId="1BA37DA9" w14:textId="77777777" w:rsidR="0015614D" w:rsidRPr="000F4A62" w:rsidRDefault="0015614D" w:rsidP="00935310">
            <w:r w:rsidRPr="000F4A62">
              <w:t>Kraj preferencyjnego pochodzenia</w:t>
            </w:r>
          </w:p>
        </w:tc>
        <w:tc>
          <w:tcPr>
            <w:tcW w:w="1418" w:type="dxa"/>
            <w:tcBorders>
              <w:top w:val="nil"/>
              <w:left w:val="nil"/>
              <w:bottom w:val="nil"/>
              <w:right w:val="nil"/>
            </w:tcBorders>
            <w:tcMar>
              <w:top w:w="75" w:type="dxa"/>
              <w:left w:w="75" w:type="dxa"/>
              <w:bottom w:w="240" w:type="dxa"/>
              <w:right w:w="75" w:type="dxa"/>
            </w:tcMar>
            <w:hideMark/>
          </w:tcPr>
          <w:p w14:paraId="6A186C45" w14:textId="77777777" w:rsidR="0015614D" w:rsidRPr="000F4A62" w:rsidRDefault="0015614D" w:rsidP="00935310">
            <w:r w:rsidRPr="000F4A62">
              <w:t>16 09 000 000</w:t>
            </w:r>
          </w:p>
        </w:tc>
        <w:tc>
          <w:tcPr>
            <w:tcW w:w="851" w:type="dxa"/>
            <w:tcBorders>
              <w:top w:val="nil"/>
              <w:left w:val="nil"/>
              <w:bottom w:val="nil"/>
              <w:right w:val="nil"/>
            </w:tcBorders>
            <w:tcMar>
              <w:top w:w="75" w:type="dxa"/>
              <w:left w:w="75" w:type="dxa"/>
              <w:bottom w:w="240" w:type="dxa"/>
              <w:right w:w="75" w:type="dxa"/>
            </w:tcMar>
            <w:hideMark/>
          </w:tcPr>
          <w:p w14:paraId="45FE95E4"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52C92B3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A8B993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881FB0C" w14:textId="297AFF92" w:rsidR="0015614D" w:rsidRPr="000F4A62" w:rsidRDefault="00000000" w:rsidP="00935310">
            <w:hyperlink w:anchor="R_R.0001.G" w:tooltip="R.0001.G" w:history="1">
              <w:r w:rsidR="0015614D" w:rsidRPr="000F4A62">
                <w:rPr>
                  <w:rStyle w:val="Hipercze"/>
                </w:rPr>
                <w:t>R.0001.G</w:t>
              </w:r>
            </w:hyperlink>
          </w:p>
        </w:tc>
      </w:tr>
      <w:tr w:rsidR="0015614D" w:rsidRPr="000F4A62" w14:paraId="7CF0478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2121D9C" w14:textId="77777777" w:rsidR="0015614D" w:rsidRPr="000F4A62" w:rsidRDefault="0015614D" w:rsidP="00935310">
            <w:pPr>
              <w:rPr>
                <w:b/>
                <w:bCs/>
              </w:rPr>
            </w:pPr>
            <w:r w:rsidRPr="000F4A62">
              <w:rPr>
                <w:b/>
                <w:bCs/>
              </w:rPr>
              <w:t>netMass</w:t>
            </w:r>
          </w:p>
          <w:p w14:paraId="2C06BF64" w14:textId="77777777" w:rsidR="0015614D" w:rsidRPr="000F4A62" w:rsidRDefault="0015614D" w:rsidP="00935310">
            <w:r w:rsidRPr="000F4A62">
              <w:t>Masa netto</w:t>
            </w:r>
          </w:p>
        </w:tc>
        <w:tc>
          <w:tcPr>
            <w:tcW w:w="1418" w:type="dxa"/>
            <w:tcBorders>
              <w:top w:val="nil"/>
              <w:left w:val="nil"/>
              <w:bottom w:val="nil"/>
              <w:right w:val="nil"/>
            </w:tcBorders>
            <w:tcMar>
              <w:top w:w="75" w:type="dxa"/>
              <w:left w:w="75" w:type="dxa"/>
              <w:bottom w:w="240" w:type="dxa"/>
              <w:right w:w="75" w:type="dxa"/>
            </w:tcMar>
            <w:hideMark/>
          </w:tcPr>
          <w:p w14:paraId="19E93161" w14:textId="77777777" w:rsidR="0015614D" w:rsidRPr="000F4A62" w:rsidRDefault="0015614D" w:rsidP="00935310">
            <w:r w:rsidRPr="000F4A62">
              <w:t>18 01 000 000</w:t>
            </w:r>
          </w:p>
        </w:tc>
        <w:tc>
          <w:tcPr>
            <w:tcW w:w="851" w:type="dxa"/>
            <w:tcBorders>
              <w:top w:val="nil"/>
              <w:left w:val="nil"/>
              <w:bottom w:val="nil"/>
              <w:right w:val="nil"/>
            </w:tcBorders>
            <w:tcMar>
              <w:top w:w="75" w:type="dxa"/>
              <w:left w:w="75" w:type="dxa"/>
              <w:bottom w:w="240" w:type="dxa"/>
              <w:right w:w="75" w:type="dxa"/>
            </w:tcMar>
            <w:hideMark/>
          </w:tcPr>
          <w:p w14:paraId="221805BF"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0EA12A0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7D55C5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F44C96E" w14:textId="49AE3714" w:rsidR="0015614D" w:rsidRPr="000F4A62" w:rsidRDefault="00000000" w:rsidP="00935310">
            <w:hyperlink w:anchor="R_R.0001.G" w:tooltip="R.0001.G" w:history="1">
              <w:r w:rsidR="0015614D" w:rsidRPr="000F4A62">
                <w:rPr>
                  <w:rStyle w:val="Hipercze"/>
                </w:rPr>
                <w:t>R.0001.G</w:t>
              </w:r>
            </w:hyperlink>
            <w:r w:rsidR="0015614D" w:rsidRPr="000F4A62">
              <w:br/>
            </w:r>
            <w:hyperlink w:anchor="R_R.0019.G" w:tooltip="R.0019.G" w:history="1">
              <w:r w:rsidR="0015614D" w:rsidRPr="000F4A62">
                <w:rPr>
                  <w:rStyle w:val="Hipercze"/>
                </w:rPr>
                <w:t>R.0019.G</w:t>
              </w:r>
            </w:hyperlink>
            <w:r w:rsidR="0015614D" w:rsidRPr="000F4A62">
              <w:br/>
            </w:r>
            <w:hyperlink w:anchor="R_R.0029.G" w:tooltip="R.0029.G" w:history="1">
              <w:r w:rsidR="0015614D" w:rsidRPr="000F4A62">
                <w:rPr>
                  <w:rStyle w:val="Hipercze"/>
                </w:rPr>
                <w:t>R.0029.G</w:t>
              </w:r>
            </w:hyperlink>
            <w:r w:rsidR="0015614D" w:rsidRPr="000F4A62">
              <w:br/>
            </w:r>
            <w:hyperlink w:anchor="R_R.0063.I.A" w:tooltip="R.0063.I.A" w:history="1">
              <w:r w:rsidR="0015614D" w:rsidRPr="000F4A62">
                <w:rPr>
                  <w:rStyle w:val="Hipercze"/>
                </w:rPr>
                <w:t>R.0063.I.A</w:t>
              </w:r>
            </w:hyperlink>
            <w:r w:rsidR="0015614D" w:rsidRPr="000F4A62">
              <w:br/>
            </w:r>
            <w:hyperlink w:anchor="R_R.0106.I.A" w:tooltip="R.0106.I.A" w:history="1">
              <w:r w:rsidR="0015614D" w:rsidRPr="000F4A62">
                <w:rPr>
                  <w:rStyle w:val="Hipercze"/>
                </w:rPr>
                <w:t>R.0106.I.A</w:t>
              </w:r>
            </w:hyperlink>
            <w:r w:rsidR="0015614D" w:rsidRPr="000F4A62">
              <w:br/>
            </w:r>
            <w:hyperlink w:anchor="R_R.0116.I.A" w:tooltip="R.0116.I.A" w:history="1">
              <w:r w:rsidR="0015614D" w:rsidRPr="000F4A62">
                <w:rPr>
                  <w:rStyle w:val="Hipercze"/>
                </w:rPr>
                <w:t>R.0116.I.A</w:t>
              </w:r>
            </w:hyperlink>
          </w:p>
        </w:tc>
      </w:tr>
      <w:tr w:rsidR="0015614D" w:rsidRPr="000F4A62" w14:paraId="565AC99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8F57D62" w14:textId="77777777" w:rsidR="0015614D" w:rsidRPr="000F4A62" w:rsidRDefault="0015614D" w:rsidP="00935310">
            <w:pPr>
              <w:rPr>
                <w:b/>
                <w:bCs/>
              </w:rPr>
            </w:pPr>
            <w:r w:rsidRPr="000F4A62">
              <w:rPr>
                <w:b/>
                <w:bCs/>
              </w:rPr>
              <w:t>supplementaryUnits</w:t>
            </w:r>
          </w:p>
          <w:p w14:paraId="6CD7E301" w14:textId="77777777" w:rsidR="0015614D" w:rsidRPr="000F4A62" w:rsidRDefault="0015614D" w:rsidP="00935310">
            <w:r w:rsidRPr="000F4A62">
              <w:t>Jednostka uzupełniająca</w:t>
            </w:r>
          </w:p>
          <w:p w14:paraId="312C855D" w14:textId="77777777" w:rsidR="0015614D" w:rsidRPr="000F4A62" w:rsidRDefault="0015614D" w:rsidP="00935310">
            <w:r w:rsidRPr="000F4A62">
              <w:t>Należy podać ilość towaru w uzupełniającej jednostce miary.</w:t>
            </w:r>
          </w:p>
        </w:tc>
        <w:tc>
          <w:tcPr>
            <w:tcW w:w="1418" w:type="dxa"/>
            <w:tcBorders>
              <w:top w:val="nil"/>
              <w:left w:val="nil"/>
              <w:bottom w:val="nil"/>
              <w:right w:val="nil"/>
            </w:tcBorders>
            <w:tcMar>
              <w:top w:w="75" w:type="dxa"/>
              <w:left w:w="75" w:type="dxa"/>
              <w:bottom w:w="240" w:type="dxa"/>
              <w:right w:w="75" w:type="dxa"/>
            </w:tcMar>
            <w:hideMark/>
          </w:tcPr>
          <w:p w14:paraId="14051F1F" w14:textId="77777777" w:rsidR="0015614D" w:rsidRPr="000F4A62" w:rsidRDefault="0015614D" w:rsidP="00935310">
            <w:r w:rsidRPr="000F4A62">
              <w:t>18 02 000 000</w:t>
            </w:r>
          </w:p>
        </w:tc>
        <w:tc>
          <w:tcPr>
            <w:tcW w:w="851" w:type="dxa"/>
            <w:tcBorders>
              <w:top w:val="nil"/>
              <w:left w:val="nil"/>
              <w:bottom w:val="nil"/>
              <w:right w:val="nil"/>
            </w:tcBorders>
            <w:tcMar>
              <w:top w:w="75" w:type="dxa"/>
              <w:left w:w="75" w:type="dxa"/>
              <w:bottom w:w="240" w:type="dxa"/>
              <w:right w:w="75" w:type="dxa"/>
            </w:tcMar>
            <w:hideMark/>
          </w:tcPr>
          <w:p w14:paraId="2387B60A"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285F65F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ED68CE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7E7E577" w14:textId="495BF947" w:rsidR="0015614D" w:rsidRPr="000F4A62" w:rsidRDefault="00000000" w:rsidP="00935310">
            <w:hyperlink w:anchor="R_R.0001.G" w:tooltip="R.0001.G" w:history="1">
              <w:r w:rsidR="0015614D" w:rsidRPr="000F4A62">
                <w:rPr>
                  <w:rStyle w:val="Hipercze"/>
                </w:rPr>
                <w:t>R.0001.G</w:t>
              </w:r>
            </w:hyperlink>
          </w:p>
        </w:tc>
      </w:tr>
      <w:tr w:rsidR="0015614D" w:rsidRPr="000F4A62" w14:paraId="3A0BE2E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3F48B01" w14:textId="77777777" w:rsidR="0015614D" w:rsidRPr="000F4A62" w:rsidRDefault="0015614D" w:rsidP="00935310">
            <w:pPr>
              <w:rPr>
                <w:b/>
                <w:bCs/>
              </w:rPr>
            </w:pPr>
            <w:r w:rsidRPr="000F4A62">
              <w:rPr>
                <w:b/>
                <w:bCs/>
              </w:rPr>
              <w:lastRenderedPageBreak/>
              <w:t>grossMass</w:t>
            </w:r>
          </w:p>
          <w:p w14:paraId="0785ADD0" w14:textId="77777777" w:rsidR="0015614D" w:rsidRPr="000F4A62" w:rsidRDefault="0015614D" w:rsidP="00935310">
            <w:r w:rsidRPr="000F4A62">
              <w:t>Masa brutto</w:t>
            </w:r>
          </w:p>
        </w:tc>
        <w:tc>
          <w:tcPr>
            <w:tcW w:w="1418" w:type="dxa"/>
            <w:tcBorders>
              <w:top w:val="nil"/>
              <w:left w:val="nil"/>
              <w:bottom w:val="nil"/>
              <w:right w:val="nil"/>
            </w:tcBorders>
            <w:tcMar>
              <w:top w:w="75" w:type="dxa"/>
              <w:left w:w="75" w:type="dxa"/>
              <w:bottom w:w="240" w:type="dxa"/>
              <w:right w:w="75" w:type="dxa"/>
            </w:tcMar>
            <w:hideMark/>
          </w:tcPr>
          <w:p w14:paraId="2E69AF33" w14:textId="77777777" w:rsidR="0015614D" w:rsidRPr="000F4A62" w:rsidRDefault="0015614D" w:rsidP="00935310">
            <w:r w:rsidRPr="000F4A62">
              <w:t>18 04 000 000</w:t>
            </w:r>
          </w:p>
        </w:tc>
        <w:tc>
          <w:tcPr>
            <w:tcW w:w="851" w:type="dxa"/>
            <w:tcBorders>
              <w:top w:val="nil"/>
              <w:left w:val="nil"/>
              <w:bottom w:val="nil"/>
              <w:right w:val="nil"/>
            </w:tcBorders>
            <w:tcMar>
              <w:top w:w="75" w:type="dxa"/>
              <w:left w:w="75" w:type="dxa"/>
              <w:bottom w:w="240" w:type="dxa"/>
              <w:right w:w="75" w:type="dxa"/>
            </w:tcMar>
            <w:hideMark/>
          </w:tcPr>
          <w:p w14:paraId="2772F891"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00B69FA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916ABD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5CC4F52" w14:textId="71DAF662" w:rsidR="0015614D" w:rsidRPr="000F4A62" w:rsidRDefault="00000000" w:rsidP="00935310">
            <w:hyperlink w:anchor="R_R.0001.G" w:tooltip="R.0001.G" w:history="1">
              <w:r w:rsidR="0015614D" w:rsidRPr="000F4A62">
                <w:rPr>
                  <w:rStyle w:val="Hipercze"/>
                </w:rPr>
                <w:t>R.0001.G</w:t>
              </w:r>
            </w:hyperlink>
            <w:r w:rsidR="0015614D" w:rsidRPr="000F4A62">
              <w:br/>
            </w:r>
            <w:hyperlink w:anchor="R_R.0019.G" w:tooltip="R.0019.G" w:history="1">
              <w:r w:rsidR="0015614D" w:rsidRPr="000F4A62">
                <w:rPr>
                  <w:rStyle w:val="Hipercze"/>
                </w:rPr>
                <w:t>R.0019.G</w:t>
              </w:r>
            </w:hyperlink>
            <w:r w:rsidR="0015614D" w:rsidRPr="000F4A62">
              <w:br/>
            </w:r>
            <w:hyperlink w:anchor="R_R.0029.G" w:tooltip="R.0029.G" w:history="1">
              <w:r w:rsidR="0015614D" w:rsidRPr="000F4A62">
                <w:rPr>
                  <w:rStyle w:val="Hipercze"/>
                </w:rPr>
                <w:t>R.0029.G</w:t>
              </w:r>
            </w:hyperlink>
            <w:r w:rsidR="0015614D" w:rsidRPr="000F4A62">
              <w:br/>
            </w:r>
            <w:hyperlink w:anchor="R_R.0106.I.A" w:tooltip="R.0106.I.A" w:history="1">
              <w:r w:rsidR="0015614D" w:rsidRPr="000F4A62">
                <w:rPr>
                  <w:rStyle w:val="Hipercze"/>
                </w:rPr>
                <w:t>R.0106.I.A</w:t>
              </w:r>
            </w:hyperlink>
          </w:p>
        </w:tc>
      </w:tr>
      <w:tr w:rsidR="0015614D" w:rsidRPr="000F4A62" w14:paraId="00ED015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50D1B06" w14:textId="77777777" w:rsidR="0015614D" w:rsidRPr="000F4A62" w:rsidRDefault="0015614D" w:rsidP="00935310">
            <w:pPr>
              <w:rPr>
                <w:b/>
                <w:bCs/>
              </w:rPr>
            </w:pPr>
            <w:r w:rsidRPr="000F4A62">
              <w:rPr>
                <w:b/>
                <w:bCs/>
              </w:rPr>
              <w:t>descriptionOfGoods</w:t>
            </w:r>
          </w:p>
          <w:p w14:paraId="12D2A43A" w14:textId="77777777" w:rsidR="0015614D" w:rsidRPr="000F4A62" w:rsidRDefault="0015614D" w:rsidP="00935310">
            <w:r w:rsidRPr="000F4A62">
              <w:t>Opis towarów</w:t>
            </w:r>
          </w:p>
        </w:tc>
        <w:tc>
          <w:tcPr>
            <w:tcW w:w="1418" w:type="dxa"/>
            <w:tcBorders>
              <w:top w:val="nil"/>
              <w:left w:val="nil"/>
              <w:bottom w:val="nil"/>
              <w:right w:val="nil"/>
            </w:tcBorders>
            <w:tcMar>
              <w:top w:w="75" w:type="dxa"/>
              <w:left w:w="75" w:type="dxa"/>
              <w:bottom w:w="240" w:type="dxa"/>
              <w:right w:w="75" w:type="dxa"/>
            </w:tcMar>
            <w:hideMark/>
          </w:tcPr>
          <w:p w14:paraId="35F3000A" w14:textId="77777777" w:rsidR="0015614D" w:rsidRPr="000F4A62" w:rsidRDefault="0015614D" w:rsidP="00935310">
            <w:r w:rsidRPr="000F4A62">
              <w:t>18 05 000 000</w:t>
            </w:r>
          </w:p>
        </w:tc>
        <w:tc>
          <w:tcPr>
            <w:tcW w:w="851" w:type="dxa"/>
            <w:tcBorders>
              <w:top w:val="nil"/>
              <w:left w:val="nil"/>
              <w:bottom w:val="nil"/>
              <w:right w:val="nil"/>
            </w:tcBorders>
            <w:tcMar>
              <w:top w:w="75" w:type="dxa"/>
              <w:left w:w="75" w:type="dxa"/>
              <w:bottom w:w="240" w:type="dxa"/>
              <w:right w:w="75" w:type="dxa"/>
            </w:tcMar>
            <w:hideMark/>
          </w:tcPr>
          <w:p w14:paraId="46555799"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530E6BD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B4CCA9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C05ADE4" w14:textId="228A59F4" w:rsidR="0015614D" w:rsidRPr="000F4A62" w:rsidRDefault="00000000" w:rsidP="00935310">
            <w:hyperlink w:anchor="R_R.0001.G" w:tooltip="R.0001.G" w:history="1">
              <w:r w:rsidR="0015614D" w:rsidRPr="000F4A62">
                <w:rPr>
                  <w:rStyle w:val="Hipercze"/>
                </w:rPr>
                <w:t>R.0001.G</w:t>
              </w:r>
            </w:hyperlink>
          </w:p>
        </w:tc>
      </w:tr>
      <w:tr w:rsidR="0015614D" w:rsidRPr="000F4A62" w14:paraId="249987C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F58FD50" w14:textId="77777777" w:rsidR="0015614D" w:rsidRPr="000F4A62" w:rsidRDefault="0015614D" w:rsidP="00935310">
            <w:pPr>
              <w:rPr>
                <w:b/>
                <w:bCs/>
              </w:rPr>
            </w:pPr>
            <w:r w:rsidRPr="000F4A62">
              <w:rPr>
                <w:b/>
                <w:bCs/>
              </w:rPr>
              <w:t>cusCode</w:t>
            </w:r>
          </w:p>
          <w:p w14:paraId="33FA9AF7" w14:textId="77777777" w:rsidR="0015614D" w:rsidRPr="000F4A62" w:rsidRDefault="0015614D" w:rsidP="00935310">
            <w:r w:rsidRPr="000F4A62">
              <w:t>Kod CUS</w:t>
            </w:r>
          </w:p>
        </w:tc>
        <w:tc>
          <w:tcPr>
            <w:tcW w:w="1418" w:type="dxa"/>
            <w:tcBorders>
              <w:top w:val="nil"/>
              <w:left w:val="nil"/>
              <w:bottom w:val="nil"/>
              <w:right w:val="nil"/>
            </w:tcBorders>
            <w:tcMar>
              <w:top w:w="75" w:type="dxa"/>
              <w:left w:w="75" w:type="dxa"/>
              <w:bottom w:w="240" w:type="dxa"/>
              <w:right w:w="75" w:type="dxa"/>
            </w:tcMar>
            <w:hideMark/>
          </w:tcPr>
          <w:p w14:paraId="3017BDDA" w14:textId="77777777" w:rsidR="0015614D" w:rsidRPr="000F4A62" w:rsidRDefault="0015614D" w:rsidP="00935310">
            <w:r w:rsidRPr="000F4A62">
              <w:t>18 08 000 000</w:t>
            </w:r>
          </w:p>
        </w:tc>
        <w:tc>
          <w:tcPr>
            <w:tcW w:w="851" w:type="dxa"/>
            <w:tcBorders>
              <w:top w:val="nil"/>
              <w:left w:val="nil"/>
              <w:bottom w:val="nil"/>
              <w:right w:val="nil"/>
            </w:tcBorders>
            <w:tcMar>
              <w:top w:w="75" w:type="dxa"/>
              <w:left w:w="75" w:type="dxa"/>
              <w:bottom w:w="240" w:type="dxa"/>
              <w:right w:w="75" w:type="dxa"/>
            </w:tcMar>
            <w:hideMark/>
          </w:tcPr>
          <w:p w14:paraId="19DB144D" w14:textId="77777777" w:rsidR="0015614D" w:rsidRPr="000F4A62" w:rsidRDefault="0015614D" w:rsidP="00935310">
            <w:r w:rsidRPr="000F4A62">
              <w:t>an9</w:t>
            </w:r>
          </w:p>
        </w:tc>
        <w:tc>
          <w:tcPr>
            <w:tcW w:w="851" w:type="dxa"/>
            <w:tcBorders>
              <w:top w:val="nil"/>
              <w:left w:val="nil"/>
              <w:bottom w:val="nil"/>
              <w:right w:val="nil"/>
            </w:tcBorders>
            <w:tcMar>
              <w:top w:w="75" w:type="dxa"/>
              <w:left w:w="75" w:type="dxa"/>
              <w:bottom w:w="240" w:type="dxa"/>
              <w:right w:w="75" w:type="dxa"/>
            </w:tcMar>
            <w:hideMark/>
          </w:tcPr>
          <w:p w14:paraId="04A67D5E" w14:textId="77777777" w:rsidR="0015614D" w:rsidRPr="000F4A62" w:rsidRDefault="0015614D" w:rsidP="00935310">
            <w:r w:rsidRPr="000F4A62">
              <w:t>CL016</w:t>
            </w:r>
          </w:p>
        </w:tc>
        <w:tc>
          <w:tcPr>
            <w:tcW w:w="709" w:type="dxa"/>
            <w:tcBorders>
              <w:top w:val="nil"/>
              <w:left w:val="nil"/>
              <w:bottom w:val="nil"/>
              <w:right w:val="nil"/>
            </w:tcBorders>
            <w:tcMar>
              <w:top w:w="75" w:type="dxa"/>
              <w:left w:w="75" w:type="dxa"/>
              <w:bottom w:w="240" w:type="dxa"/>
              <w:right w:w="75" w:type="dxa"/>
            </w:tcMar>
            <w:hideMark/>
          </w:tcPr>
          <w:p w14:paraId="0224418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3F18C20" w14:textId="77638E8C" w:rsidR="0015614D" w:rsidRPr="000F4A62" w:rsidRDefault="00000000" w:rsidP="00935310">
            <w:hyperlink w:anchor="R_R.0001.G" w:tooltip="R.0001.G" w:history="1">
              <w:r w:rsidR="0015614D" w:rsidRPr="000F4A62">
                <w:rPr>
                  <w:rStyle w:val="Hipercze"/>
                </w:rPr>
                <w:t>R.0001.G</w:t>
              </w:r>
            </w:hyperlink>
          </w:p>
        </w:tc>
      </w:tr>
      <w:tr w:rsidR="0015614D" w:rsidRPr="000F4A62" w14:paraId="0C1EFB1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0FB7FF1" w14:textId="77777777" w:rsidR="0015614D" w:rsidRPr="000F4A62" w:rsidRDefault="0015614D" w:rsidP="00935310">
            <w:pPr>
              <w:rPr>
                <w:b/>
                <w:bCs/>
              </w:rPr>
            </w:pPr>
            <w:r w:rsidRPr="000F4A62">
              <w:rPr>
                <w:b/>
                <w:bCs/>
              </w:rPr>
              <w:t>quotaOrderNumber</w:t>
            </w:r>
          </w:p>
          <w:p w14:paraId="3B680A6E" w14:textId="77777777" w:rsidR="0015614D" w:rsidRPr="000F4A62" w:rsidRDefault="0015614D" w:rsidP="00935310">
            <w:r w:rsidRPr="000F4A62">
              <w:t>Numer porządkowy kontyngentu</w:t>
            </w:r>
          </w:p>
        </w:tc>
        <w:tc>
          <w:tcPr>
            <w:tcW w:w="1418" w:type="dxa"/>
            <w:tcBorders>
              <w:top w:val="nil"/>
              <w:left w:val="nil"/>
              <w:bottom w:val="nil"/>
              <w:right w:val="nil"/>
            </w:tcBorders>
            <w:tcMar>
              <w:top w:w="75" w:type="dxa"/>
              <w:left w:w="75" w:type="dxa"/>
              <w:bottom w:w="240" w:type="dxa"/>
              <w:right w:w="75" w:type="dxa"/>
            </w:tcMar>
            <w:hideMark/>
          </w:tcPr>
          <w:p w14:paraId="2164FB8C" w14:textId="77777777" w:rsidR="0015614D" w:rsidRPr="000F4A62" w:rsidRDefault="0015614D" w:rsidP="00935310">
            <w:r w:rsidRPr="000F4A62">
              <w:t>99 01 000 000</w:t>
            </w:r>
          </w:p>
        </w:tc>
        <w:tc>
          <w:tcPr>
            <w:tcW w:w="851" w:type="dxa"/>
            <w:tcBorders>
              <w:top w:val="nil"/>
              <w:left w:val="nil"/>
              <w:bottom w:val="nil"/>
              <w:right w:val="nil"/>
            </w:tcBorders>
            <w:tcMar>
              <w:top w:w="75" w:type="dxa"/>
              <w:left w:w="75" w:type="dxa"/>
              <w:bottom w:w="240" w:type="dxa"/>
              <w:right w:w="75" w:type="dxa"/>
            </w:tcMar>
            <w:hideMark/>
          </w:tcPr>
          <w:p w14:paraId="3A12FEAE" w14:textId="77777777" w:rsidR="0015614D" w:rsidRPr="000F4A62" w:rsidRDefault="0015614D" w:rsidP="00935310">
            <w:r w:rsidRPr="000F4A62">
              <w:t>an6</w:t>
            </w:r>
          </w:p>
        </w:tc>
        <w:tc>
          <w:tcPr>
            <w:tcW w:w="851" w:type="dxa"/>
            <w:tcBorders>
              <w:top w:val="nil"/>
              <w:left w:val="nil"/>
              <w:bottom w:val="nil"/>
              <w:right w:val="nil"/>
            </w:tcBorders>
            <w:tcMar>
              <w:top w:w="75" w:type="dxa"/>
              <w:left w:w="75" w:type="dxa"/>
              <w:bottom w:w="240" w:type="dxa"/>
              <w:right w:w="75" w:type="dxa"/>
            </w:tcMar>
            <w:hideMark/>
          </w:tcPr>
          <w:p w14:paraId="05C1245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D9CE4B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7002882" w14:textId="6C95AD03" w:rsidR="0015614D" w:rsidRPr="000F4A62" w:rsidRDefault="00000000" w:rsidP="00935310">
            <w:hyperlink w:anchor="R_R.0001.G" w:tooltip="R.0001.G" w:history="1">
              <w:r w:rsidR="0015614D" w:rsidRPr="000F4A62">
                <w:rPr>
                  <w:rStyle w:val="Hipercze"/>
                </w:rPr>
                <w:t>R.0001.G</w:t>
              </w:r>
            </w:hyperlink>
            <w:r w:rsidR="0015614D" w:rsidRPr="000F4A62">
              <w:br/>
            </w:r>
            <w:hyperlink w:anchor="R_R.0013.G" w:tooltip="R.0013.G" w:history="1">
              <w:r w:rsidR="0015614D" w:rsidRPr="000F4A62">
                <w:rPr>
                  <w:rStyle w:val="Hipercze"/>
                </w:rPr>
                <w:t>R.0013.G</w:t>
              </w:r>
            </w:hyperlink>
          </w:p>
        </w:tc>
      </w:tr>
      <w:tr w:rsidR="0015614D" w:rsidRPr="000F4A62" w14:paraId="2B67190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B9452FE" w14:textId="77777777" w:rsidR="0015614D" w:rsidRPr="000F4A62" w:rsidRDefault="0015614D" w:rsidP="00935310">
            <w:pPr>
              <w:rPr>
                <w:b/>
                <w:bCs/>
              </w:rPr>
            </w:pPr>
            <w:r w:rsidRPr="000F4A62">
              <w:rPr>
                <w:b/>
                <w:bCs/>
              </w:rPr>
              <w:t>natureOfTransaction</w:t>
            </w:r>
          </w:p>
          <w:p w14:paraId="24408A61" w14:textId="77777777" w:rsidR="0015614D" w:rsidRPr="000F4A62" w:rsidRDefault="0015614D" w:rsidP="00935310">
            <w:r w:rsidRPr="000F4A62">
              <w:t>Rodzaj transakcji</w:t>
            </w:r>
          </w:p>
        </w:tc>
        <w:tc>
          <w:tcPr>
            <w:tcW w:w="1418" w:type="dxa"/>
            <w:tcBorders>
              <w:top w:val="nil"/>
              <w:left w:val="nil"/>
              <w:bottom w:val="nil"/>
              <w:right w:val="nil"/>
            </w:tcBorders>
            <w:tcMar>
              <w:top w:w="75" w:type="dxa"/>
              <w:left w:w="75" w:type="dxa"/>
              <w:bottom w:w="240" w:type="dxa"/>
              <w:right w:w="75" w:type="dxa"/>
            </w:tcMar>
            <w:hideMark/>
          </w:tcPr>
          <w:p w14:paraId="5B09763D" w14:textId="77777777" w:rsidR="0015614D" w:rsidRPr="000F4A62" w:rsidRDefault="0015614D" w:rsidP="00935310">
            <w:r w:rsidRPr="000F4A62">
              <w:t>99 05 000 000</w:t>
            </w:r>
          </w:p>
        </w:tc>
        <w:tc>
          <w:tcPr>
            <w:tcW w:w="851" w:type="dxa"/>
            <w:tcBorders>
              <w:top w:val="nil"/>
              <w:left w:val="nil"/>
              <w:bottom w:val="nil"/>
              <w:right w:val="nil"/>
            </w:tcBorders>
            <w:tcMar>
              <w:top w:w="75" w:type="dxa"/>
              <w:left w:w="75" w:type="dxa"/>
              <w:bottom w:w="240" w:type="dxa"/>
              <w:right w:w="75" w:type="dxa"/>
            </w:tcMar>
            <w:hideMark/>
          </w:tcPr>
          <w:p w14:paraId="1509FB8C"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3B03E73A" w14:textId="77777777" w:rsidR="0015614D" w:rsidRPr="000F4A62" w:rsidRDefault="0015614D" w:rsidP="00935310">
            <w:r w:rsidRPr="000F4A62">
              <w:t>CL091</w:t>
            </w:r>
          </w:p>
        </w:tc>
        <w:tc>
          <w:tcPr>
            <w:tcW w:w="709" w:type="dxa"/>
            <w:tcBorders>
              <w:top w:val="nil"/>
              <w:left w:val="nil"/>
              <w:bottom w:val="nil"/>
              <w:right w:val="nil"/>
            </w:tcBorders>
            <w:tcMar>
              <w:top w:w="75" w:type="dxa"/>
              <w:left w:w="75" w:type="dxa"/>
              <w:bottom w:w="240" w:type="dxa"/>
              <w:right w:w="75" w:type="dxa"/>
            </w:tcMar>
            <w:hideMark/>
          </w:tcPr>
          <w:p w14:paraId="1FCA6CD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3BE6CF7" w14:textId="4D9BBA18" w:rsidR="0015614D" w:rsidRPr="000F4A62" w:rsidRDefault="00000000" w:rsidP="00935310">
            <w:hyperlink w:anchor="R_R.0001.G" w:tooltip="R.0001.G" w:history="1">
              <w:r w:rsidR="0015614D" w:rsidRPr="000F4A62">
                <w:rPr>
                  <w:rStyle w:val="Hipercze"/>
                </w:rPr>
                <w:t>R.0001.G</w:t>
              </w:r>
            </w:hyperlink>
            <w:r w:rsidR="0015614D" w:rsidRPr="000F4A62">
              <w:br/>
            </w:r>
            <w:hyperlink w:anchor="R_R.0043.I.A" w:tooltip="R.0043.I.A" w:history="1">
              <w:r w:rsidR="0015614D" w:rsidRPr="000F4A62">
                <w:rPr>
                  <w:rStyle w:val="Hipercze"/>
                </w:rPr>
                <w:t>R.0043.I.A</w:t>
              </w:r>
            </w:hyperlink>
            <w:r w:rsidR="0015614D" w:rsidRPr="000F4A62">
              <w:br/>
            </w:r>
            <w:hyperlink w:anchor="R_R.0105.I.A" w:tooltip="R.0105.I.A" w:history="1">
              <w:r w:rsidR="0015614D" w:rsidRPr="000F4A62">
                <w:rPr>
                  <w:rStyle w:val="Hipercze"/>
                </w:rPr>
                <w:t>R.0105.I.A</w:t>
              </w:r>
            </w:hyperlink>
            <w:r w:rsidR="0015614D" w:rsidRPr="000F4A62">
              <w:br/>
            </w:r>
            <w:hyperlink w:anchor="R_R.0046.I.A" w:tooltip="R.0046.I.A" w:history="1">
              <w:r w:rsidR="0015614D" w:rsidRPr="000F4A62">
                <w:rPr>
                  <w:rStyle w:val="Hipercze"/>
                </w:rPr>
                <w:t>R.0046.I.A</w:t>
              </w:r>
            </w:hyperlink>
          </w:p>
        </w:tc>
      </w:tr>
      <w:tr w:rsidR="0015614D" w:rsidRPr="000F4A62" w14:paraId="254D980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D38A89E" w14:textId="77777777" w:rsidR="0015614D" w:rsidRPr="000F4A62" w:rsidRDefault="0015614D" w:rsidP="00935310">
            <w:pPr>
              <w:rPr>
                <w:b/>
                <w:bCs/>
              </w:rPr>
            </w:pPr>
            <w:r w:rsidRPr="000F4A62">
              <w:rPr>
                <w:b/>
                <w:bCs/>
              </w:rPr>
              <w:t>statisticalValue</w:t>
            </w:r>
          </w:p>
          <w:p w14:paraId="71A98545" w14:textId="77777777" w:rsidR="0015614D" w:rsidRPr="000F4A62" w:rsidRDefault="0015614D" w:rsidP="00935310">
            <w:r w:rsidRPr="000F4A62">
              <w:t>Wartość statystyczna</w:t>
            </w:r>
          </w:p>
        </w:tc>
        <w:tc>
          <w:tcPr>
            <w:tcW w:w="1418" w:type="dxa"/>
            <w:tcBorders>
              <w:top w:val="nil"/>
              <w:left w:val="nil"/>
              <w:bottom w:val="nil"/>
              <w:right w:val="nil"/>
            </w:tcBorders>
            <w:tcMar>
              <w:top w:w="75" w:type="dxa"/>
              <w:left w:w="75" w:type="dxa"/>
              <w:bottom w:w="240" w:type="dxa"/>
              <w:right w:w="75" w:type="dxa"/>
            </w:tcMar>
            <w:hideMark/>
          </w:tcPr>
          <w:p w14:paraId="0F6A9A09" w14:textId="77777777" w:rsidR="0015614D" w:rsidRPr="000F4A62" w:rsidRDefault="0015614D" w:rsidP="00935310">
            <w:r w:rsidRPr="000F4A62">
              <w:t>99 06 000 000</w:t>
            </w:r>
          </w:p>
        </w:tc>
        <w:tc>
          <w:tcPr>
            <w:tcW w:w="851" w:type="dxa"/>
            <w:tcBorders>
              <w:top w:val="nil"/>
              <w:left w:val="nil"/>
              <w:bottom w:val="nil"/>
              <w:right w:val="nil"/>
            </w:tcBorders>
            <w:tcMar>
              <w:top w:w="75" w:type="dxa"/>
              <w:left w:w="75" w:type="dxa"/>
              <w:bottom w:w="240" w:type="dxa"/>
              <w:right w:w="75" w:type="dxa"/>
            </w:tcMar>
            <w:hideMark/>
          </w:tcPr>
          <w:p w14:paraId="07A40964"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3B08E4B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F3A505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B27EA1F" w14:textId="55673D79" w:rsidR="0015614D" w:rsidRPr="000F4A62" w:rsidRDefault="00000000" w:rsidP="00935310">
            <w:hyperlink w:anchor="R_R.0001.G" w:tooltip="R.0001.G" w:history="1">
              <w:r w:rsidR="0015614D" w:rsidRPr="000F4A62">
                <w:rPr>
                  <w:rStyle w:val="Hipercze"/>
                </w:rPr>
                <w:t>R.0001.G</w:t>
              </w:r>
            </w:hyperlink>
            <w:r w:rsidR="0015614D" w:rsidRPr="000F4A62">
              <w:br/>
            </w:r>
            <w:hyperlink w:anchor="R_R.0046.I.A" w:tooltip="R.0046.I.A" w:history="1">
              <w:r w:rsidR="0015614D" w:rsidRPr="000F4A62">
                <w:rPr>
                  <w:rStyle w:val="Hipercze"/>
                </w:rPr>
                <w:t>R.0046.I.A</w:t>
              </w:r>
            </w:hyperlink>
          </w:p>
        </w:tc>
      </w:tr>
      <w:tr w:rsidR="0015614D" w:rsidRPr="000F4A62" w14:paraId="00C2BDA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CCE2C8C" w14:textId="77777777" w:rsidR="0015614D" w:rsidRPr="000F4A62" w:rsidRDefault="0015614D" w:rsidP="00935310">
            <w:pPr>
              <w:rPr>
                <w:b/>
                <w:bCs/>
              </w:rPr>
            </w:pPr>
            <w:r w:rsidRPr="000F4A62">
              <w:rPr>
                <w:b/>
                <w:bCs/>
              </w:rPr>
              <w:t>calculationDate1</w:t>
            </w:r>
          </w:p>
          <w:p w14:paraId="7C8FAED4" w14:textId="77777777" w:rsidR="0015614D" w:rsidRPr="000F4A62" w:rsidRDefault="0015614D" w:rsidP="00935310">
            <w:r w:rsidRPr="000F4A62">
              <w:t>Data do kalkulacji 1</w:t>
            </w:r>
          </w:p>
          <w:p w14:paraId="2F32EF28" w14:textId="77777777" w:rsidR="0015614D" w:rsidRPr="000F4A62" w:rsidRDefault="0015614D" w:rsidP="00935310">
            <w:r w:rsidRPr="000F4A62">
              <w:t>Dana jest wypełniana w przypadku, gdy do wyliczeń należności przyjmuje się elementy kalkulacyjne z daty innej niż data objęcia wnioskowaną procedurą.</w:t>
            </w:r>
          </w:p>
        </w:tc>
        <w:tc>
          <w:tcPr>
            <w:tcW w:w="1418" w:type="dxa"/>
            <w:tcBorders>
              <w:top w:val="nil"/>
              <w:left w:val="nil"/>
              <w:bottom w:val="nil"/>
              <w:right w:val="nil"/>
            </w:tcBorders>
            <w:tcMar>
              <w:top w:w="75" w:type="dxa"/>
              <w:left w:w="75" w:type="dxa"/>
              <w:bottom w:w="240" w:type="dxa"/>
              <w:right w:w="75" w:type="dxa"/>
            </w:tcMar>
            <w:hideMark/>
          </w:tcPr>
          <w:p w14:paraId="500D99F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4D94B30" w14:textId="77777777" w:rsidR="0015614D" w:rsidRPr="000F4A62" w:rsidRDefault="0015614D" w:rsidP="00935310">
            <w:r w:rsidRPr="000F4A62">
              <w:t>date</w:t>
            </w:r>
          </w:p>
        </w:tc>
        <w:tc>
          <w:tcPr>
            <w:tcW w:w="851" w:type="dxa"/>
            <w:tcBorders>
              <w:top w:val="nil"/>
              <w:left w:val="nil"/>
              <w:bottom w:val="nil"/>
              <w:right w:val="nil"/>
            </w:tcBorders>
            <w:tcMar>
              <w:top w:w="75" w:type="dxa"/>
              <w:left w:w="75" w:type="dxa"/>
              <w:bottom w:w="240" w:type="dxa"/>
              <w:right w:w="75" w:type="dxa"/>
            </w:tcMar>
            <w:hideMark/>
          </w:tcPr>
          <w:p w14:paraId="0F2646D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A781D6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D0D42A5" w14:textId="6EE7DA09" w:rsidR="0015614D" w:rsidRPr="000F4A62" w:rsidRDefault="00000000" w:rsidP="00935310">
            <w:hyperlink w:anchor="R_R.0001.G" w:tooltip="R.0001.G" w:history="1">
              <w:r w:rsidR="0015614D" w:rsidRPr="000F4A62">
                <w:rPr>
                  <w:rStyle w:val="Hipercze"/>
                </w:rPr>
                <w:t>R.0001.G</w:t>
              </w:r>
            </w:hyperlink>
            <w:r w:rsidR="0015614D" w:rsidRPr="000F4A62">
              <w:br/>
            </w:r>
            <w:hyperlink w:anchor="R_R.0127.I.A" w:tooltip="R.0127.I.A" w:history="1">
              <w:r w:rsidR="0015614D" w:rsidRPr="000F4A62">
                <w:rPr>
                  <w:rStyle w:val="Hipercze"/>
                </w:rPr>
                <w:t>R.0127.I.A</w:t>
              </w:r>
            </w:hyperlink>
          </w:p>
        </w:tc>
      </w:tr>
      <w:tr w:rsidR="0015614D" w:rsidRPr="000F4A62" w14:paraId="3ED6ECD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9F2D0D7" w14:textId="77777777" w:rsidR="0015614D" w:rsidRPr="000F4A62" w:rsidRDefault="0015614D" w:rsidP="00935310">
            <w:pPr>
              <w:rPr>
                <w:b/>
                <w:bCs/>
              </w:rPr>
            </w:pPr>
            <w:r w:rsidRPr="000F4A62">
              <w:rPr>
                <w:b/>
                <w:bCs/>
              </w:rPr>
              <w:t>calculationDate2</w:t>
            </w:r>
          </w:p>
          <w:p w14:paraId="034296C9" w14:textId="77777777" w:rsidR="0015614D" w:rsidRPr="000F4A62" w:rsidRDefault="0015614D" w:rsidP="00935310">
            <w:r w:rsidRPr="000F4A62">
              <w:t>Data do kalkulacji 2</w:t>
            </w:r>
          </w:p>
          <w:p w14:paraId="2C9F5152" w14:textId="77777777" w:rsidR="0015614D" w:rsidRPr="000F4A62" w:rsidRDefault="0015614D" w:rsidP="00935310">
            <w:r w:rsidRPr="000F4A62">
              <w:t>Dana jest wypełniana w przypadku, gdy do wyliczeń należności przyjmuje się elementy kalkulacyjne z daty innej niż data objęcia wnioskowaną procedurą.</w:t>
            </w:r>
          </w:p>
        </w:tc>
        <w:tc>
          <w:tcPr>
            <w:tcW w:w="1418" w:type="dxa"/>
            <w:tcBorders>
              <w:top w:val="nil"/>
              <w:left w:val="nil"/>
              <w:bottom w:val="nil"/>
              <w:right w:val="nil"/>
            </w:tcBorders>
            <w:tcMar>
              <w:top w:w="75" w:type="dxa"/>
              <w:left w:w="75" w:type="dxa"/>
              <w:bottom w:w="240" w:type="dxa"/>
              <w:right w:w="75" w:type="dxa"/>
            </w:tcMar>
            <w:hideMark/>
          </w:tcPr>
          <w:p w14:paraId="76FF886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4202764" w14:textId="77777777" w:rsidR="0015614D" w:rsidRPr="000F4A62" w:rsidRDefault="0015614D" w:rsidP="00935310">
            <w:r w:rsidRPr="000F4A62">
              <w:t>date</w:t>
            </w:r>
          </w:p>
        </w:tc>
        <w:tc>
          <w:tcPr>
            <w:tcW w:w="851" w:type="dxa"/>
            <w:tcBorders>
              <w:top w:val="nil"/>
              <w:left w:val="nil"/>
              <w:bottom w:val="nil"/>
              <w:right w:val="nil"/>
            </w:tcBorders>
            <w:tcMar>
              <w:top w:w="75" w:type="dxa"/>
              <w:left w:w="75" w:type="dxa"/>
              <w:bottom w:w="240" w:type="dxa"/>
              <w:right w:w="75" w:type="dxa"/>
            </w:tcMar>
            <w:hideMark/>
          </w:tcPr>
          <w:p w14:paraId="2093F0A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6853CB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07836B1" w14:textId="382373B8" w:rsidR="0015614D" w:rsidRPr="000F4A62" w:rsidRDefault="00000000" w:rsidP="00935310">
            <w:hyperlink w:anchor="R_R.0001.G" w:tooltip="R.0001.G" w:history="1">
              <w:r w:rsidR="0015614D" w:rsidRPr="000F4A62">
                <w:rPr>
                  <w:rStyle w:val="Hipercze"/>
                </w:rPr>
                <w:t>R.0001.G</w:t>
              </w:r>
            </w:hyperlink>
            <w:r w:rsidR="0015614D" w:rsidRPr="000F4A62">
              <w:br/>
            </w:r>
            <w:hyperlink w:anchor="R_R.0127.I.A" w:tooltip="R.0127.I.A" w:history="1">
              <w:r w:rsidR="0015614D" w:rsidRPr="000F4A62">
                <w:rPr>
                  <w:rStyle w:val="Hipercze"/>
                </w:rPr>
                <w:t>R.0127.I.A</w:t>
              </w:r>
            </w:hyperlink>
          </w:p>
        </w:tc>
      </w:tr>
    </w:tbl>
    <w:p w14:paraId="56487AA0" w14:textId="77777777" w:rsidR="0015614D" w:rsidRPr="000F4A62" w:rsidRDefault="0015614D" w:rsidP="0015614D"/>
    <w:p w14:paraId="35951E66" w14:textId="77777777" w:rsidR="0015614D" w:rsidRPr="000F4A62" w:rsidRDefault="0015614D" w:rsidP="0015614D">
      <w:bookmarkStart w:id="133" w:name="1376558872"/>
      <w:r w:rsidRPr="000F4A62">
        <w:t>/ZC413/Declaration/GoodsShipments/GoodsItem/</w:t>
      </w:r>
      <w:r w:rsidRPr="000F4A62">
        <w:rPr>
          <w:b/>
          <w:bCs/>
        </w:rPr>
        <w:t>Procedure</w:t>
      </w:r>
      <w:bookmarkEnd w:id="133"/>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GoodsItem/Procedure"/>
        <w:tblDescription w:val="Tabela: Grupa danych /ZC413/Declaration/GoodsShipments/GoodsItem/Procedure"/>
      </w:tblPr>
      <w:tblGrid>
        <w:gridCol w:w="4526"/>
        <w:gridCol w:w="1313"/>
        <w:gridCol w:w="812"/>
        <w:gridCol w:w="845"/>
        <w:gridCol w:w="668"/>
        <w:gridCol w:w="1190"/>
      </w:tblGrid>
      <w:tr w:rsidR="0015614D" w:rsidRPr="000F4A62" w14:paraId="0FC11E5E" w14:textId="77777777" w:rsidTr="00935310">
        <w:trPr>
          <w:cantSplit/>
        </w:trPr>
        <w:tc>
          <w:tcPr>
            <w:tcW w:w="4820" w:type="dxa"/>
            <w:tcBorders>
              <w:top w:val="nil"/>
              <w:left w:val="nil"/>
              <w:bottom w:val="nil"/>
              <w:right w:val="nil"/>
            </w:tcBorders>
            <w:hideMark/>
          </w:tcPr>
          <w:p w14:paraId="34BBF377" w14:textId="77777777" w:rsidR="0015614D" w:rsidRPr="000F4A62" w:rsidRDefault="0015614D" w:rsidP="00935310">
            <w:r w:rsidRPr="000F4A62">
              <w:t>Procedura</w:t>
            </w:r>
          </w:p>
        </w:tc>
        <w:tc>
          <w:tcPr>
            <w:tcW w:w="1418" w:type="dxa"/>
            <w:tcBorders>
              <w:top w:val="nil"/>
              <w:left w:val="nil"/>
              <w:bottom w:val="nil"/>
              <w:right w:val="nil"/>
            </w:tcBorders>
            <w:hideMark/>
          </w:tcPr>
          <w:p w14:paraId="2977EFDA" w14:textId="77777777" w:rsidR="0015614D" w:rsidRPr="000F4A62" w:rsidRDefault="0015614D" w:rsidP="00935310">
            <w:r w:rsidRPr="000F4A62">
              <w:t>11 09 000 000</w:t>
            </w:r>
          </w:p>
        </w:tc>
        <w:tc>
          <w:tcPr>
            <w:tcW w:w="851" w:type="dxa"/>
            <w:tcBorders>
              <w:top w:val="nil"/>
              <w:left w:val="nil"/>
              <w:bottom w:val="nil"/>
              <w:right w:val="nil"/>
            </w:tcBorders>
            <w:hideMark/>
          </w:tcPr>
          <w:p w14:paraId="79394CF1" w14:textId="77777777" w:rsidR="0015614D" w:rsidRPr="000F4A62" w:rsidRDefault="0015614D" w:rsidP="00935310"/>
        </w:tc>
        <w:tc>
          <w:tcPr>
            <w:tcW w:w="851" w:type="dxa"/>
            <w:tcBorders>
              <w:top w:val="nil"/>
              <w:left w:val="nil"/>
              <w:bottom w:val="nil"/>
              <w:right w:val="nil"/>
            </w:tcBorders>
            <w:hideMark/>
          </w:tcPr>
          <w:p w14:paraId="2649B615" w14:textId="77777777" w:rsidR="0015614D" w:rsidRPr="000F4A62" w:rsidRDefault="0015614D" w:rsidP="00935310"/>
        </w:tc>
        <w:tc>
          <w:tcPr>
            <w:tcW w:w="709" w:type="dxa"/>
            <w:tcBorders>
              <w:top w:val="nil"/>
              <w:left w:val="nil"/>
              <w:bottom w:val="nil"/>
              <w:right w:val="nil"/>
            </w:tcBorders>
            <w:hideMark/>
          </w:tcPr>
          <w:p w14:paraId="74DB1945" w14:textId="77777777" w:rsidR="0015614D" w:rsidRPr="000F4A62" w:rsidRDefault="0015614D" w:rsidP="00935310">
            <w:r w:rsidRPr="000F4A62">
              <w:t>1</w:t>
            </w:r>
          </w:p>
        </w:tc>
        <w:tc>
          <w:tcPr>
            <w:tcW w:w="709" w:type="dxa"/>
            <w:tcBorders>
              <w:top w:val="nil"/>
              <w:left w:val="nil"/>
              <w:bottom w:val="nil"/>
              <w:right w:val="nil"/>
            </w:tcBorders>
            <w:hideMark/>
          </w:tcPr>
          <w:p w14:paraId="14655D83" w14:textId="77777777" w:rsidR="0015614D" w:rsidRPr="000F4A62" w:rsidRDefault="0015614D" w:rsidP="00935310">
            <w:r w:rsidRPr="000F4A62">
              <w:t>-</w:t>
            </w:r>
          </w:p>
        </w:tc>
      </w:tr>
      <w:tr w:rsidR="0015614D" w:rsidRPr="000F4A62" w14:paraId="44705CC9"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EB6C354" w14:textId="77777777" w:rsidR="0015614D" w:rsidRPr="000F4A62" w:rsidRDefault="00000000" w:rsidP="00935310">
            <w:pPr>
              <w:rPr>
                <w:b/>
                <w:bCs/>
              </w:rPr>
            </w:pPr>
            <w:r>
              <w:rPr>
                <w:b/>
                <w:bCs/>
              </w:rPr>
              <w:lastRenderedPageBreak/>
              <w:pict w14:anchorId="1932E772">
                <v:rect id="_x0000_i1097" style="width:0;height:1pt" o:hralign="center" o:hrstd="t" o:hrnoshade="t" o:hr="t" fillcolor="black" stroked="f"/>
              </w:pict>
            </w:r>
          </w:p>
        </w:tc>
      </w:tr>
      <w:tr w:rsidR="0015614D" w:rsidRPr="000F4A62" w14:paraId="0B57D3D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5A45AD2" w14:textId="77777777" w:rsidR="0015614D" w:rsidRPr="000F4A62" w:rsidRDefault="0015614D" w:rsidP="00935310">
            <w:pPr>
              <w:rPr>
                <w:b/>
                <w:bCs/>
              </w:rPr>
            </w:pPr>
            <w:r w:rsidRPr="000F4A62">
              <w:rPr>
                <w:b/>
                <w:bCs/>
              </w:rPr>
              <w:t>requestedProcedure</w:t>
            </w:r>
          </w:p>
          <w:p w14:paraId="2D3CEEED" w14:textId="77777777" w:rsidR="0015614D" w:rsidRPr="000F4A62" w:rsidRDefault="0015614D" w:rsidP="00935310">
            <w:r w:rsidRPr="000F4A62">
              <w:t>Wnioskowana procedura</w:t>
            </w:r>
          </w:p>
        </w:tc>
        <w:tc>
          <w:tcPr>
            <w:tcW w:w="1418" w:type="dxa"/>
            <w:tcBorders>
              <w:top w:val="nil"/>
              <w:left w:val="nil"/>
              <w:bottom w:val="nil"/>
              <w:right w:val="nil"/>
            </w:tcBorders>
            <w:tcMar>
              <w:top w:w="75" w:type="dxa"/>
              <w:left w:w="75" w:type="dxa"/>
              <w:bottom w:w="240" w:type="dxa"/>
              <w:right w:w="75" w:type="dxa"/>
            </w:tcMar>
            <w:hideMark/>
          </w:tcPr>
          <w:p w14:paraId="15A6BC43" w14:textId="77777777" w:rsidR="0015614D" w:rsidRPr="000F4A62" w:rsidRDefault="0015614D" w:rsidP="00935310">
            <w:r w:rsidRPr="000F4A62">
              <w:t>11 09 001 000</w:t>
            </w:r>
          </w:p>
        </w:tc>
        <w:tc>
          <w:tcPr>
            <w:tcW w:w="851" w:type="dxa"/>
            <w:tcBorders>
              <w:top w:val="nil"/>
              <w:left w:val="nil"/>
              <w:bottom w:val="nil"/>
              <w:right w:val="nil"/>
            </w:tcBorders>
            <w:tcMar>
              <w:top w:w="75" w:type="dxa"/>
              <w:left w:w="75" w:type="dxa"/>
              <w:bottom w:w="240" w:type="dxa"/>
              <w:right w:w="75" w:type="dxa"/>
            </w:tcMar>
            <w:hideMark/>
          </w:tcPr>
          <w:p w14:paraId="389118BA"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316E6EDD" w14:textId="77777777" w:rsidR="0015614D" w:rsidRPr="000F4A62" w:rsidRDefault="0015614D" w:rsidP="00935310">
            <w:r w:rsidRPr="000F4A62">
              <w:t>CL092</w:t>
            </w:r>
          </w:p>
        </w:tc>
        <w:tc>
          <w:tcPr>
            <w:tcW w:w="709" w:type="dxa"/>
            <w:tcBorders>
              <w:top w:val="nil"/>
              <w:left w:val="nil"/>
              <w:bottom w:val="nil"/>
              <w:right w:val="nil"/>
            </w:tcBorders>
            <w:tcMar>
              <w:top w:w="75" w:type="dxa"/>
              <w:left w:w="75" w:type="dxa"/>
              <w:bottom w:w="240" w:type="dxa"/>
              <w:right w:w="75" w:type="dxa"/>
            </w:tcMar>
            <w:hideMark/>
          </w:tcPr>
          <w:p w14:paraId="749FDF3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4430D09" w14:textId="40C97889" w:rsidR="0015614D" w:rsidRPr="000F4A62" w:rsidRDefault="00000000" w:rsidP="00935310">
            <w:hyperlink w:anchor="R_R.0001.G" w:tooltip="R.0001.G" w:history="1">
              <w:r w:rsidR="0015614D" w:rsidRPr="000F4A62">
                <w:rPr>
                  <w:rStyle w:val="Hipercze"/>
                </w:rPr>
                <w:t>R.0001.G</w:t>
              </w:r>
            </w:hyperlink>
            <w:r w:rsidR="0015614D" w:rsidRPr="000F4A62">
              <w:br/>
            </w:r>
            <w:hyperlink w:anchor="R_R.0061.I.A" w:tooltip="R.0061.I.A" w:history="1">
              <w:r w:rsidR="0015614D" w:rsidRPr="000F4A62">
                <w:rPr>
                  <w:rStyle w:val="Hipercze"/>
                </w:rPr>
                <w:t>R.0061.I.A</w:t>
              </w:r>
            </w:hyperlink>
            <w:r w:rsidR="0015614D" w:rsidRPr="000F4A62">
              <w:br/>
            </w:r>
            <w:hyperlink w:anchor="R_R.0062.I.A" w:tooltip="R.0062.I.A" w:history="1">
              <w:r w:rsidR="0015614D" w:rsidRPr="000F4A62">
                <w:rPr>
                  <w:rStyle w:val="Hipercze"/>
                </w:rPr>
                <w:t>R.0062.I.A</w:t>
              </w:r>
            </w:hyperlink>
            <w:r w:rsidR="0015614D" w:rsidRPr="000F4A62">
              <w:br/>
            </w:r>
            <w:hyperlink w:anchor="R_R.0063.I.A" w:tooltip="R.0063.I.A" w:history="1">
              <w:r w:rsidR="0015614D" w:rsidRPr="000F4A62">
                <w:rPr>
                  <w:rStyle w:val="Hipercze"/>
                </w:rPr>
                <w:t>R.0063.I.A</w:t>
              </w:r>
            </w:hyperlink>
            <w:r w:rsidR="0015614D" w:rsidRPr="000F4A62">
              <w:br/>
            </w:r>
            <w:hyperlink w:anchor="R_R.0068.I.A" w:tooltip="R.0068.I.A" w:history="1">
              <w:r w:rsidR="0015614D" w:rsidRPr="000F4A62">
                <w:rPr>
                  <w:rStyle w:val="Hipercze"/>
                </w:rPr>
                <w:t>R.0068.I.A</w:t>
              </w:r>
            </w:hyperlink>
            <w:r w:rsidR="0015614D" w:rsidRPr="000F4A62">
              <w:br/>
            </w:r>
            <w:hyperlink w:anchor="R_R.0070.I.A" w:tooltip="R.0070.I.A" w:history="1">
              <w:r w:rsidR="0015614D" w:rsidRPr="000F4A62">
                <w:rPr>
                  <w:rStyle w:val="Hipercze"/>
                </w:rPr>
                <w:t>R.0070.I.A</w:t>
              </w:r>
            </w:hyperlink>
            <w:r w:rsidR="0015614D" w:rsidRPr="000F4A62">
              <w:br/>
            </w:r>
            <w:hyperlink w:anchor="R_R.0077.I.A" w:tooltip="R.0077.I.A" w:history="1">
              <w:r w:rsidR="0015614D" w:rsidRPr="000F4A62">
                <w:rPr>
                  <w:rStyle w:val="Hipercze"/>
                </w:rPr>
                <w:t>R.0077.I.A</w:t>
              </w:r>
            </w:hyperlink>
            <w:r w:rsidR="0015614D" w:rsidRPr="000F4A62">
              <w:br/>
            </w:r>
            <w:hyperlink w:anchor="R_R.0083.I.A" w:tooltip="R.0083.I.A" w:history="1">
              <w:r w:rsidR="0015614D" w:rsidRPr="000F4A62">
                <w:rPr>
                  <w:rStyle w:val="Hipercze"/>
                </w:rPr>
                <w:t>R.0083.I.A</w:t>
              </w:r>
            </w:hyperlink>
            <w:r w:rsidR="0015614D" w:rsidRPr="000F4A62">
              <w:br/>
            </w:r>
            <w:hyperlink w:anchor="R_R.0084.I.A" w:tooltip="R.0084.I.A" w:history="1">
              <w:r w:rsidR="0015614D" w:rsidRPr="000F4A62">
                <w:rPr>
                  <w:rStyle w:val="Hipercze"/>
                </w:rPr>
                <w:t>R.0084.I.A</w:t>
              </w:r>
            </w:hyperlink>
            <w:r w:rsidR="0015614D" w:rsidRPr="000F4A62">
              <w:br/>
            </w:r>
            <w:hyperlink w:anchor="R_R.0089.I.A" w:tooltip="R.0089.I.A" w:history="1">
              <w:r w:rsidR="0015614D" w:rsidRPr="000F4A62">
                <w:rPr>
                  <w:rStyle w:val="Hipercze"/>
                </w:rPr>
                <w:t>R.0089.I.A</w:t>
              </w:r>
            </w:hyperlink>
            <w:r w:rsidR="0015614D" w:rsidRPr="000F4A62">
              <w:br/>
            </w:r>
            <w:hyperlink w:anchor="R_R.0107.I.A" w:tooltip="R.0107.I.A" w:history="1">
              <w:r w:rsidR="0015614D" w:rsidRPr="000F4A62">
                <w:rPr>
                  <w:rStyle w:val="Hipercze"/>
                </w:rPr>
                <w:t>R.0107.I.A</w:t>
              </w:r>
            </w:hyperlink>
            <w:r w:rsidR="0015614D" w:rsidRPr="000F4A62">
              <w:br/>
            </w:r>
            <w:hyperlink w:anchor="R_R.0110.I.A" w:tooltip="R.0110.I.A" w:history="1">
              <w:r w:rsidR="0015614D" w:rsidRPr="000F4A62">
                <w:rPr>
                  <w:rStyle w:val="Hipercze"/>
                </w:rPr>
                <w:t>R.0110.I.A</w:t>
              </w:r>
            </w:hyperlink>
            <w:r w:rsidR="0015614D" w:rsidRPr="000F4A62">
              <w:br/>
            </w:r>
            <w:hyperlink w:anchor="R_R.0128.I.A" w:tooltip="R.0128.I.A" w:history="1">
              <w:r w:rsidR="0015614D" w:rsidRPr="000F4A62">
                <w:rPr>
                  <w:rStyle w:val="Hipercze"/>
                </w:rPr>
                <w:t>R.0128.I.A</w:t>
              </w:r>
            </w:hyperlink>
            <w:r w:rsidR="0015614D" w:rsidRPr="000F4A62">
              <w:br/>
            </w:r>
            <w:hyperlink w:anchor="R_R.0161.I.A" w:tooltip="R.0161.I.A" w:history="1">
              <w:r w:rsidR="0015614D" w:rsidRPr="000F4A62">
                <w:rPr>
                  <w:rStyle w:val="Hipercze"/>
                </w:rPr>
                <w:t>R.0161.I.A</w:t>
              </w:r>
            </w:hyperlink>
            <w:r w:rsidR="0015614D" w:rsidRPr="000F4A62">
              <w:br/>
            </w:r>
            <w:hyperlink w:anchor="R_R.0415.I.A" w:tooltip="R.0415.I.A" w:history="1">
              <w:r w:rsidR="0015614D" w:rsidRPr="000F4A62">
                <w:rPr>
                  <w:rStyle w:val="Hipercze"/>
                </w:rPr>
                <w:t>R.0415.I.A</w:t>
              </w:r>
            </w:hyperlink>
            <w:r w:rsidR="0015614D" w:rsidRPr="000F4A62">
              <w:br/>
            </w:r>
            <w:hyperlink w:anchor="R_R.0416.I.A" w:tooltip="R.0416.I.A" w:history="1">
              <w:r w:rsidR="0015614D" w:rsidRPr="000F4A62">
                <w:rPr>
                  <w:rStyle w:val="Hipercze"/>
                </w:rPr>
                <w:t>R.0416.I.A</w:t>
              </w:r>
            </w:hyperlink>
            <w:r w:rsidR="0015614D" w:rsidRPr="000F4A62">
              <w:br/>
            </w:r>
            <w:hyperlink w:anchor="R_R.0419.I.A" w:tooltip="R.0419.I.A" w:history="1">
              <w:r w:rsidR="0015614D" w:rsidRPr="000F4A62">
                <w:rPr>
                  <w:rStyle w:val="Hipercze"/>
                </w:rPr>
                <w:t>R.0419.I.A</w:t>
              </w:r>
            </w:hyperlink>
            <w:r w:rsidR="0015614D" w:rsidRPr="000F4A62">
              <w:br/>
            </w:r>
            <w:hyperlink w:anchor="R_R.0440.I.A" w:tooltip="R.0440.I.A" w:history="1">
              <w:r w:rsidR="0015614D" w:rsidRPr="000F4A62">
                <w:rPr>
                  <w:rStyle w:val="Hipercze"/>
                </w:rPr>
                <w:t>R.0440.I.A</w:t>
              </w:r>
            </w:hyperlink>
            <w:r w:rsidR="0015614D" w:rsidRPr="000F4A62">
              <w:br/>
            </w:r>
            <w:hyperlink w:anchor="R_R.0584.I.A" w:tooltip="R.0584.I.A" w:history="1">
              <w:r w:rsidR="0015614D" w:rsidRPr="000F4A62">
                <w:rPr>
                  <w:rStyle w:val="Hipercze"/>
                </w:rPr>
                <w:t>R.0584.I.A</w:t>
              </w:r>
            </w:hyperlink>
            <w:r w:rsidR="0015614D" w:rsidRPr="000F4A62">
              <w:br/>
            </w:r>
            <w:hyperlink w:anchor="R_R.0588.I.A" w:tooltip="R.0588.I.A" w:history="1">
              <w:r w:rsidR="0015614D" w:rsidRPr="000F4A62">
                <w:rPr>
                  <w:rStyle w:val="Hipercze"/>
                </w:rPr>
                <w:t>R.0588.I.A</w:t>
              </w:r>
            </w:hyperlink>
            <w:r w:rsidR="0015614D" w:rsidRPr="000F4A62">
              <w:br/>
            </w:r>
            <w:hyperlink w:anchor="R_R.0590.I.A" w:tooltip="R.0590.I.A" w:history="1">
              <w:r w:rsidR="0015614D" w:rsidRPr="000F4A62">
                <w:rPr>
                  <w:rStyle w:val="Hipercze"/>
                </w:rPr>
                <w:t>R.0590.I.A</w:t>
              </w:r>
            </w:hyperlink>
            <w:r w:rsidR="0015614D" w:rsidRPr="000F4A62">
              <w:br/>
            </w:r>
            <w:hyperlink w:anchor="R_R.0593.I.A" w:tooltip="R.0593.I.A" w:history="1">
              <w:r w:rsidR="0015614D" w:rsidRPr="000F4A62">
                <w:rPr>
                  <w:rStyle w:val="Hipercze"/>
                </w:rPr>
                <w:t>R.0593.I.A</w:t>
              </w:r>
            </w:hyperlink>
            <w:r w:rsidR="0015614D" w:rsidRPr="000F4A62">
              <w:br/>
            </w:r>
            <w:hyperlink w:anchor="R_R.0594.I.A" w:tooltip="R.0594.I.A" w:history="1">
              <w:r w:rsidR="0015614D" w:rsidRPr="000F4A62">
                <w:rPr>
                  <w:rStyle w:val="Hipercze"/>
                </w:rPr>
                <w:t>R.0594.I.A</w:t>
              </w:r>
            </w:hyperlink>
            <w:r w:rsidR="0015614D" w:rsidRPr="000F4A62">
              <w:br/>
            </w:r>
            <w:hyperlink w:anchor="R_R.0595.I.A" w:tooltip="R.0595.I.A" w:history="1">
              <w:r w:rsidR="0015614D" w:rsidRPr="000F4A62">
                <w:rPr>
                  <w:rStyle w:val="Hipercze"/>
                </w:rPr>
                <w:t>R.0595.I.A</w:t>
              </w:r>
            </w:hyperlink>
            <w:r w:rsidR="0015614D" w:rsidRPr="000F4A62">
              <w:br/>
            </w:r>
            <w:hyperlink w:anchor="R_R.0596.I.A" w:tooltip="R.0596.I.A" w:history="1">
              <w:r w:rsidR="0015614D" w:rsidRPr="000F4A62">
                <w:rPr>
                  <w:rStyle w:val="Hipercze"/>
                </w:rPr>
                <w:t>R.0596.I.A</w:t>
              </w:r>
            </w:hyperlink>
            <w:r w:rsidR="0015614D" w:rsidRPr="000F4A62">
              <w:br/>
            </w:r>
            <w:hyperlink w:anchor="R_R.0597.I.A" w:tooltip="R.0597.I.A" w:history="1">
              <w:r w:rsidR="0015614D" w:rsidRPr="000F4A62">
                <w:rPr>
                  <w:rStyle w:val="Hipercze"/>
                </w:rPr>
                <w:t>R.0597.I.A</w:t>
              </w:r>
            </w:hyperlink>
            <w:r w:rsidR="0015614D" w:rsidRPr="000F4A62">
              <w:br/>
            </w:r>
            <w:hyperlink w:anchor="R_R.0598.I.A" w:tooltip="R.0598.I.A" w:history="1">
              <w:r w:rsidR="0015614D" w:rsidRPr="000F4A62">
                <w:rPr>
                  <w:rStyle w:val="Hipercze"/>
                </w:rPr>
                <w:t>R.0598.I.A</w:t>
              </w:r>
            </w:hyperlink>
            <w:r w:rsidR="0015614D" w:rsidRPr="000F4A62">
              <w:br/>
            </w:r>
            <w:hyperlink w:anchor="R_R.0602.I.A" w:tooltip="R.0602.I.A" w:history="1">
              <w:r w:rsidR="0015614D" w:rsidRPr="000F4A62">
                <w:rPr>
                  <w:rStyle w:val="Hipercze"/>
                </w:rPr>
                <w:t>R.0602.I.A</w:t>
              </w:r>
            </w:hyperlink>
            <w:r w:rsidR="0015614D" w:rsidRPr="000F4A62">
              <w:br/>
            </w:r>
            <w:hyperlink w:anchor="R_R.0603.I.A" w:tooltip="R.0603.I.A" w:history="1">
              <w:r w:rsidR="0015614D" w:rsidRPr="000F4A62">
                <w:rPr>
                  <w:rStyle w:val="Hipercze"/>
                </w:rPr>
                <w:t>R.0603.I.A</w:t>
              </w:r>
            </w:hyperlink>
            <w:r w:rsidR="0015614D" w:rsidRPr="000F4A62">
              <w:br/>
            </w:r>
            <w:hyperlink w:anchor="R_R.0610.I.A" w:tooltip="R.0610.I.A" w:history="1">
              <w:r w:rsidR="0015614D" w:rsidRPr="000F4A62">
                <w:rPr>
                  <w:rStyle w:val="Hipercze"/>
                </w:rPr>
                <w:t>R.0610.I.A</w:t>
              </w:r>
            </w:hyperlink>
            <w:r w:rsidR="0015614D" w:rsidRPr="000F4A62">
              <w:br/>
            </w:r>
            <w:hyperlink w:anchor="R_R.0613.I.A" w:tooltip="R.0613.I.A" w:history="1">
              <w:r w:rsidR="0015614D" w:rsidRPr="000F4A62">
                <w:rPr>
                  <w:rStyle w:val="Hipercze"/>
                </w:rPr>
                <w:t>R.0613.I.A</w:t>
              </w:r>
            </w:hyperlink>
            <w:r w:rsidR="0015614D" w:rsidRPr="000F4A62">
              <w:br/>
            </w:r>
            <w:hyperlink w:anchor="R_R.0619.I.A" w:tooltip="R.0619.I.A" w:history="1">
              <w:r w:rsidR="0015614D" w:rsidRPr="000F4A62">
                <w:rPr>
                  <w:rStyle w:val="Hipercze"/>
                </w:rPr>
                <w:t>R.0619.I.A</w:t>
              </w:r>
            </w:hyperlink>
            <w:r w:rsidR="0015614D" w:rsidRPr="000F4A62">
              <w:br/>
            </w:r>
            <w:hyperlink w:anchor="R_R.0620.I.A" w:tooltip="R.0620.I.A" w:history="1">
              <w:r w:rsidR="0015614D" w:rsidRPr="000F4A62">
                <w:rPr>
                  <w:rStyle w:val="Hipercze"/>
                </w:rPr>
                <w:t>R.0620.I.A</w:t>
              </w:r>
            </w:hyperlink>
            <w:r w:rsidR="0015614D" w:rsidRPr="000F4A62">
              <w:br/>
            </w:r>
            <w:hyperlink w:anchor="R_R.0263.I.A" w:tooltip="R.0263.I.A" w:history="1">
              <w:r w:rsidR="0015614D" w:rsidRPr="000F4A62">
                <w:rPr>
                  <w:rStyle w:val="Hipercze"/>
                </w:rPr>
                <w:t>R.0263.I.A</w:t>
              </w:r>
            </w:hyperlink>
            <w:r w:rsidR="0015614D" w:rsidRPr="000F4A62">
              <w:br/>
            </w:r>
            <w:hyperlink w:anchor="R_R.0384.I.A" w:tooltip="R.0384.I.A" w:history="1">
              <w:r w:rsidR="0015614D" w:rsidRPr="000F4A62">
                <w:rPr>
                  <w:rStyle w:val="Hipercze"/>
                </w:rPr>
                <w:t>R.0384.I.A</w:t>
              </w:r>
            </w:hyperlink>
            <w:r w:rsidR="0015614D" w:rsidRPr="000F4A62">
              <w:br/>
            </w:r>
            <w:hyperlink w:anchor="R_R.0416.I.A" w:tooltip="R.0416.I.A" w:history="1">
              <w:r w:rsidR="0015614D" w:rsidRPr="000F4A62">
                <w:rPr>
                  <w:rStyle w:val="Hipercze"/>
                </w:rPr>
                <w:t>R.0416.I.A</w:t>
              </w:r>
            </w:hyperlink>
            <w:r w:rsidR="0015614D" w:rsidRPr="000F4A62">
              <w:br/>
            </w:r>
            <w:hyperlink w:anchor="R_R.0561.I.A" w:tooltip="R.0561.I.A" w:history="1">
              <w:r w:rsidR="0015614D" w:rsidRPr="000F4A62">
                <w:rPr>
                  <w:rStyle w:val="Hipercze"/>
                </w:rPr>
                <w:t>R.0561.I.A</w:t>
              </w:r>
            </w:hyperlink>
            <w:r w:rsidR="0015614D" w:rsidRPr="000F4A62">
              <w:br/>
            </w:r>
            <w:hyperlink w:anchor="R_R.0573.I.A" w:tooltip="R.0573.I.A" w:history="1">
              <w:r w:rsidR="0015614D" w:rsidRPr="000F4A62">
                <w:rPr>
                  <w:rStyle w:val="Hipercze"/>
                </w:rPr>
                <w:t>R.0573.I.A</w:t>
              </w:r>
            </w:hyperlink>
            <w:r w:rsidR="0015614D" w:rsidRPr="000F4A62">
              <w:br/>
            </w:r>
            <w:hyperlink w:anchor="R_R.0585.I.A" w:tooltip="R.0585.I.A" w:history="1">
              <w:r w:rsidR="0015614D" w:rsidRPr="000F4A62">
                <w:rPr>
                  <w:rStyle w:val="Hipercze"/>
                </w:rPr>
                <w:t>R.0585.I.A</w:t>
              </w:r>
            </w:hyperlink>
            <w:r w:rsidR="0015614D" w:rsidRPr="000F4A62">
              <w:br/>
            </w:r>
            <w:hyperlink w:anchor="R_R.0586.I.A" w:tooltip="R.0586.I.A" w:history="1">
              <w:r w:rsidR="0015614D" w:rsidRPr="000F4A62">
                <w:rPr>
                  <w:rStyle w:val="Hipercze"/>
                </w:rPr>
                <w:t>R.0586.I.A</w:t>
              </w:r>
            </w:hyperlink>
            <w:r w:rsidR="0015614D" w:rsidRPr="000F4A62">
              <w:br/>
            </w:r>
            <w:hyperlink w:anchor="R_R.0587.I.A" w:tooltip="R.0587.I.A" w:history="1">
              <w:r w:rsidR="0015614D" w:rsidRPr="000F4A62">
                <w:rPr>
                  <w:rStyle w:val="Hipercze"/>
                </w:rPr>
                <w:t>R.0587.I.A</w:t>
              </w:r>
            </w:hyperlink>
            <w:r w:rsidR="0015614D" w:rsidRPr="000F4A62">
              <w:br/>
            </w:r>
            <w:hyperlink w:anchor="R_R.0612.I.A" w:tooltip="R.0612.I.A" w:history="1">
              <w:r w:rsidR="0015614D" w:rsidRPr="000F4A62">
                <w:rPr>
                  <w:rStyle w:val="Hipercze"/>
                </w:rPr>
                <w:t>R.0612.I.A</w:t>
              </w:r>
            </w:hyperlink>
          </w:p>
        </w:tc>
      </w:tr>
      <w:tr w:rsidR="0015614D" w:rsidRPr="000F4A62" w14:paraId="67035BD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36669BF" w14:textId="77777777" w:rsidR="0015614D" w:rsidRPr="000F4A62" w:rsidRDefault="0015614D" w:rsidP="00935310">
            <w:pPr>
              <w:rPr>
                <w:b/>
                <w:bCs/>
              </w:rPr>
            </w:pPr>
            <w:r w:rsidRPr="000F4A62">
              <w:rPr>
                <w:b/>
                <w:bCs/>
              </w:rPr>
              <w:lastRenderedPageBreak/>
              <w:t>previousProcedure</w:t>
            </w:r>
          </w:p>
          <w:p w14:paraId="4AF39648" w14:textId="77777777" w:rsidR="0015614D" w:rsidRPr="000F4A62" w:rsidRDefault="0015614D" w:rsidP="00935310">
            <w:r w:rsidRPr="000F4A62">
              <w:t>Procedura poprzednia</w:t>
            </w:r>
          </w:p>
        </w:tc>
        <w:tc>
          <w:tcPr>
            <w:tcW w:w="1418" w:type="dxa"/>
            <w:tcBorders>
              <w:top w:val="nil"/>
              <w:left w:val="nil"/>
              <w:bottom w:val="nil"/>
              <w:right w:val="nil"/>
            </w:tcBorders>
            <w:tcMar>
              <w:top w:w="75" w:type="dxa"/>
              <w:left w:w="75" w:type="dxa"/>
              <w:bottom w:w="240" w:type="dxa"/>
              <w:right w:w="75" w:type="dxa"/>
            </w:tcMar>
            <w:hideMark/>
          </w:tcPr>
          <w:p w14:paraId="7DD93672" w14:textId="77777777" w:rsidR="0015614D" w:rsidRPr="000F4A62" w:rsidRDefault="0015614D" w:rsidP="00935310">
            <w:r w:rsidRPr="000F4A62">
              <w:t>11 09 002 000</w:t>
            </w:r>
          </w:p>
        </w:tc>
        <w:tc>
          <w:tcPr>
            <w:tcW w:w="851" w:type="dxa"/>
            <w:tcBorders>
              <w:top w:val="nil"/>
              <w:left w:val="nil"/>
              <w:bottom w:val="nil"/>
              <w:right w:val="nil"/>
            </w:tcBorders>
            <w:tcMar>
              <w:top w:w="75" w:type="dxa"/>
              <w:left w:w="75" w:type="dxa"/>
              <w:bottom w:w="240" w:type="dxa"/>
              <w:right w:w="75" w:type="dxa"/>
            </w:tcMar>
            <w:hideMark/>
          </w:tcPr>
          <w:p w14:paraId="110AC201"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64C16D50" w14:textId="77777777" w:rsidR="0015614D" w:rsidRPr="000F4A62" w:rsidRDefault="0015614D" w:rsidP="00935310">
            <w:r w:rsidRPr="000F4A62">
              <w:t>CL093</w:t>
            </w:r>
          </w:p>
        </w:tc>
        <w:tc>
          <w:tcPr>
            <w:tcW w:w="709" w:type="dxa"/>
            <w:tcBorders>
              <w:top w:val="nil"/>
              <w:left w:val="nil"/>
              <w:bottom w:val="nil"/>
              <w:right w:val="nil"/>
            </w:tcBorders>
            <w:tcMar>
              <w:top w:w="75" w:type="dxa"/>
              <w:left w:w="75" w:type="dxa"/>
              <w:bottom w:w="240" w:type="dxa"/>
              <w:right w:w="75" w:type="dxa"/>
            </w:tcMar>
            <w:hideMark/>
          </w:tcPr>
          <w:p w14:paraId="6B8B84C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272BE82" w14:textId="793689BB" w:rsidR="0015614D" w:rsidRPr="000F4A62" w:rsidRDefault="00000000" w:rsidP="00935310">
            <w:hyperlink w:anchor="R_R.0001.G" w:tooltip="R.0001.G" w:history="1">
              <w:r w:rsidR="0015614D" w:rsidRPr="000F4A62">
                <w:rPr>
                  <w:rStyle w:val="Hipercze"/>
                </w:rPr>
                <w:t>R.0001.G</w:t>
              </w:r>
            </w:hyperlink>
            <w:r w:rsidR="0015614D" w:rsidRPr="000F4A62">
              <w:br/>
            </w:r>
            <w:hyperlink w:anchor="R_R.0161.I.A" w:tooltip="R.0161.I.A" w:history="1">
              <w:r w:rsidR="0015614D" w:rsidRPr="000F4A62">
                <w:rPr>
                  <w:rStyle w:val="Hipercze"/>
                </w:rPr>
                <w:t>R.0161.I.A</w:t>
              </w:r>
            </w:hyperlink>
            <w:r w:rsidR="0015614D" w:rsidRPr="000F4A62">
              <w:br/>
            </w:r>
            <w:hyperlink w:anchor="R_R.0588.I.A" w:tooltip="R.0588.I.A" w:history="1">
              <w:r w:rsidR="0015614D" w:rsidRPr="000F4A62">
                <w:rPr>
                  <w:rStyle w:val="Hipercze"/>
                </w:rPr>
                <w:t>R.0588.I.A</w:t>
              </w:r>
            </w:hyperlink>
            <w:r w:rsidR="0015614D" w:rsidRPr="000F4A62">
              <w:br/>
            </w:r>
            <w:hyperlink w:anchor="R_R.0590.I.A" w:tooltip="R.0590.I.A" w:history="1">
              <w:r w:rsidR="0015614D" w:rsidRPr="000F4A62">
                <w:rPr>
                  <w:rStyle w:val="Hipercze"/>
                </w:rPr>
                <w:t>R.0590.I.A</w:t>
              </w:r>
            </w:hyperlink>
            <w:r w:rsidR="0015614D" w:rsidRPr="000F4A62">
              <w:br/>
            </w:r>
            <w:hyperlink w:anchor="R_R.0599.I.A" w:tooltip="R.0599.I.A" w:history="1">
              <w:r w:rsidR="0015614D" w:rsidRPr="000F4A62">
                <w:rPr>
                  <w:rStyle w:val="Hipercze"/>
                </w:rPr>
                <w:t>R.0599.I.A</w:t>
              </w:r>
            </w:hyperlink>
            <w:r w:rsidR="0015614D" w:rsidRPr="000F4A62">
              <w:br/>
            </w:r>
            <w:hyperlink w:anchor="R_R.0600.I.A" w:tooltip="R.0600.I.A" w:history="1">
              <w:r w:rsidR="0015614D" w:rsidRPr="000F4A62">
                <w:rPr>
                  <w:rStyle w:val="Hipercze"/>
                </w:rPr>
                <w:t>R.0600.I.A</w:t>
              </w:r>
            </w:hyperlink>
            <w:r w:rsidR="0015614D" w:rsidRPr="000F4A62">
              <w:br/>
            </w:r>
            <w:hyperlink w:anchor="R_R.0601.I.A" w:tooltip="R.0601.I.A" w:history="1">
              <w:r w:rsidR="0015614D" w:rsidRPr="000F4A62">
                <w:rPr>
                  <w:rStyle w:val="Hipercze"/>
                </w:rPr>
                <w:t>R.0601.I.A</w:t>
              </w:r>
            </w:hyperlink>
            <w:r w:rsidR="0015614D" w:rsidRPr="000F4A62">
              <w:br/>
            </w:r>
            <w:hyperlink w:anchor="R_R.0610.I.A" w:tooltip="R.0610.I.A" w:history="1">
              <w:r w:rsidR="0015614D" w:rsidRPr="000F4A62">
                <w:rPr>
                  <w:rStyle w:val="Hipercze"/>
                </w:rPr>
                <w:t>R.0610.I.A</w:t>
              </w:r>
            </w:hyperlink>
          </w:p>
        </w:tc>
      </w:tr>
    </w:tbl>
    <w:p w14:paraId="06E62B8F" w14:textId="77777777" w:rsidR="0015614D" w:rsidRPr="000F4A62" w:rsidRDefault="0015614D" w:rsidP="0015614D"/>
    <w:p w14:paraId="4721BD21" w14:textId="77777777" w:rsidR="0015614D" w:rsidRPr="000F4A62" w:rsidRDefault="0015614D" w:rsidP="0015614D">
      <w:bookmarkStart w:id="134" w:name="563490929"/>
      <w:r w:rsidRPr="000F4A62">
        <w:t>/ZC413/Declaration/GoodsShipments/GoodsItem/</w:t>
      </w:r>
      <w:r w:rsidRPr="000F4A62">
        <w:rPr>
          <w:b/>
          <w:bCs/>
        </w:rPr>
        <w:t>AdditionalProcedure</w:t>
      </w:r>
      <w:bookmarkEnd w:id="134"/>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GoodsItem/AdditionalProcedure"/>
        <w:tblDescription w:val="Tabela: Grupa danych /ZC413/Declaration/GoodsShipments/GoodsItem/AdditionalProcedure"/>
      </w:tblPr>
      <w:tblGrid>
        <w:gridCol w:w="4503"/>
        <w:gridCol w:w="1306"/>
        <w:gridCol w:w="810"/>
        <w:gridCol w:w="845"/>
        <w:gridCol w:w="700"/>
        <w:gridCol w:w="1190"/>
      </w:tblGrid>
      <w:tr w:rsidR="0015614D" w:rsidRPr="000F4A62" w14:paraId="6585B83F" w14:textId="77777777" w:rsidTr="00935310">
        <w:trPr>
          <w:cantSplit/>
        </w:trPr>
        <w:tc>
          <w:tcPr>
            <w:tcW w:w="4820" w:type="dxa"/>
            <w:tcBorders>
              <w:top w:val="nil"/>
              <w:left w:val="nil"/>
              <w:bottom w:val="nil"/>
              <w:right w:val="nil"/>
            </w:tcBorders>
            <w:hideMark/>
          </w:tcPr>
          <w:p w14:paraId="74616CF5" w14:textId="77777777" w:rsidR="0015614D" w:rsidRPr="000F4A62" w:rsidRDefault="0015614D" w:rsidP="00935310">
            <w:r w:rsidRPr="000F4A62">
              <w:t>Procedura dodatkowa</w:t>
            </w:r>
          </w:p>
        </w:tc>
        <w:tc>
          <w:tcPr>
            <w:tcW w:w="1418" w:type="dxa"/>
            <w:tcBorders>
              <w:top w:val="nil"/>
              <w:left w:val="nil"/>
              <w:bottom w:val="nil"/>
              <w:right w:val="nil"/>
            </w:tcBorders>
            <w:hideMark/>
          </w:tcPr>
          <w:p w14:paraId="589DE844" w14:textId="77777777" w:rsidR="0015614D" w:rsidRPr="000F4A62" w:rsidRDefault="0015614D" w:rsidP="00935310">
            <w:r w:rsidRPr="000F4A62">
              <w:t>11 10 000 00</w:t>
            </w:r>
          </w:p>
        </w:tc>
        <w:tc>
          <w:tcPr>
            <w:tcW w:w="851" w:type="dxa"/>
            <w:tcBorders>
              <w:top w:val="nil"/>
              <w:left w:val="nil"/>
              <w:bottom w:val="nil"/>
              <w:right w:val="nil"/>
            </w:tcBorders>
            <w:hideMark/>
          </w:tcPr>
          <w:p w14:paraId="3CE45CE2" w14:textId="77777777" w:rsidR="0015614D" w:rsidRPr="000F4A62" w:rsidRDefault="0015614D" w:rsidP="00935310"/>
        </w:tc>
        <w:tc>
          <w:tcPr>
            <w:tcW w:w="851" w:type="dxa"/>
            <w:tcBorders>
              <w:top w:val="nil"/>
              <w:left w:val="nil"/>
              <w:bottom w:val="nil"/>
              <w:right w:val="nil"/>
            </w:tcBorders>
            <w:hideMark/>
          </w:tcPr>
          <w:p w14:paraId="1FCC1E53" w14:textId="77777777" w:rsidR="0015614D" w:rsidRPr="000F4A62" w:rsidRDefault="0015614D" w:rsidP="00935310"/>
        </w:tc>
        <w:tc>
          <w:tcPr>
            <w:tcW w:w="709" w:type="dxa"/>
            <w:tcBorders>
              <w:top w:val="nil"/>
              <w:left w:val="nil"/>
              <w:bottom w:val="nil"/>
              <w:right w:val="nil"/>
            </w:tcBorders>
            <w:hideMark/>
          </w:tcPr>
          <w:p w14:paraId="74B40FEB" w14:textId="77777777" w:rsidR="0015614D" w:rsidRPr="000F4A62" w:rsidRDefault="0015614D" w:rsidP="00935310">
            <w:r w:rsidRPr="000F4A62">
              <w:t>0..99</w:t>
            </w:r>
          </w:p>
        </w:tc>
        <w:tc>
          <w:tcPr>
            <w:tcW w:w="709" w:type="dxa"/>
            <w:tcBorders>
              <w:top w:val="nil"/>
              <w:left w:val="nil"/>
              <w:bottom w:val="nil"/>
              <w:right w:val="nil"/>
            </w:tcBorders>
            <w:hideMark/>
          </w:tcPr>
          <w:p w14:paraId="3AD3AC4C" w14:textId="77777777" w:rsidR="0015614D" w:rsidRPr="000F4A62" w:rsidRDefault="0015614D" w:rsidP="00935310">
            <w:r w:rsidRPr="000F4A62">
              <w:t>-</w:t>
            </w:r>
          </w:p>
        </w:tc>
      </w:tr>
      <w:tr w:rsidR="0015614D" w:rsidRPr="000F4A62" w14:paraId="7D2370E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5FA4484" w14:textId="77777777" w:rsidR="0015614D" w:rsidRPr="000F4A62" w:rsidRDefault="00000000" w:rsidP="00935310">
            <w:pPr>
              <w:rPr>
                <w:b/>
                <w:bCs/>
              </w:rPr>
            </w:pPr>
            <w:r>
              <w:rPr>
                <w:b/>
                <w:bCs/>
              </w:rPr>
              <w:pict w14:anchorId="50E5B10B">
                <v:rect id="_x0000_i1098" style="width:0;height:1pt" o:hralign="center" o:hrstd="t" o:hrnoshade="t" o:hr="t" fillcolor="black" stroked="f"/>
              </w:pict>
            </w:r>
          </w:p>
        </w:tc>
      </w:tr>
      <w:tr w:rsidR="0015614D" w:rsidRPr="000F4A62" w14:paraId="331DA4A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3AFAF9A" w14:textId="77777777" w:rsidR="0015614D" w:rsidRPr="000F4A62" w:rsidRDefault="0015614D" w:rsidP="00935310">
            <w:pPr>
              <w:rPr>
                <w:b/>
                <w:bCs/>
              </w:rPr>
            </w:pPr>
            <w:r w:rsidRPr="000F4A62">
              <w:rPr>
                <w:b/>
                <w:bCs/>
              </w:rPr>
              <w:t>sequenceNumber</w:t>
            </w:r>
          </w:p>
          <w:p w14:paraId="15F084AF" w14:textId="77777777" w:rsidR="0015614D" w:rsidRPr="000F4A62" w:rsidRDefault="0015614D" w:rsidP="00935310">
            <w:r w:rsidRPr="000F4A62">
              <w:t>Lp.</w:t>
            </w:r>
          </w:p>
          <w:p w14:paraId="471EE9F7"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0802920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5A81211"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7BCA10F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1FA623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D96F40E" w14:textId="21521721"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20CBEC8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341DC1B" w14:textId="77777777" w:rsidR="0015614D" w:rsidRPr="000F4A62" w:rsidRDefault="0015614D" w:rsidP="00935310">
            <w:pPr>
              <w:rPr>
                <w:b/>
                <w:bCs/>
              </w:rPr>
            </w:pPr>
            <w:r w:rsidRPr="000F4A62">
              <w:rPr>
                <w:b/>
                <w:bCs/>
              </w:rPr>
              <w:t>additionalProcedure</w:t>
            </w:r>
          </w:p>
          <w:p w14:paraId="60A5B7F2" w14:textId="77777777" w:rsidR="0015614D" w:rsidRPr="000F4A62" w:rsidRDefault="0015614D" w:rsidP="00935310">
            <w:r w:rsidRPr="000F4A62">
              <w:t>Procedura dodatkowa</w:t>
            </w:r>
          </w:p>
        </w:tc>
        <w:tc>
          <w:tcPr>
            <w:tcW w:w="1418" w:type="dxa"/>
            <w:tcBorders>
              <w:top w:val="nil"/>
              <w:left w:val="nil"/>
              <w:bottom w:val="nil"/>
              <w:right w:val="nil"/>
            </w:tcBorders>
            <w:tcMar>
              <w:top w:w="75" w:type="dxa"/>
              <w:left w:w="75" w:type="dxa"/>
              <w:bottom w:w="240" w:type="dxa"/>
              <w:right w:w="75" w:type="dxa"/>
            </w:tcMar>
            <w:hideMark/>
          </w:tcPr>
          <w:p w14:paraId="508EAB56" w14:textId="77777777" w:rsidR="0015614D" w:rsidRPr="000F4A62" w:rsidRDefault="0015614D" w:rsidP="00935310">
            <w:r w:rsidRPr="000F4A62">
              <w:t>11 10 000 000</w:t>
            </w:r>
          </w:p>
        </w:tc>
        <w:tc>
          <w:tcPr>
            <w:tcW w:w="851" w:type="dxa"/>
            <w:tcBorders>
              <w:top w:val="nil"/>
              <w:left w:val="nil"/>
              <w:bottom w:val="nil"/>
              <w:right w:val="nil"/>
            </w:tcBorders>
            <w:tcMar>
              <w:top w:w="75" w:type="dxa"/>
              <w:left w:w="75" w:type="dxa"/>
              <w:bottom w:w="240" w:type="dxa"/>
              <w:right w:w="75" w:type="dxa"/>
            </w:tcMar>
            <w:hideMark/>
          </w:tcPr>
          <w:p w14:paraId="0C4FD5B7"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6DC68E4A" w14:textId="77777777" w:rsidR="0015614D" w:rsidRPr="000F4A62" w:rsidRDefault="0015614D" w:rsidP="00935310">
            <w:r w:rsidRPr="000F4A62">
              <w:t>CL457</w:t>
            </w:r>
          </w:p>
        </w:tc>
        <w:tc>
          <w:tcPr>
            <w:tcW w:w="709" w:type="dxa"/>
            <w:tcBorders>
              <w:top w:val="nil"/>
              <w:left w:val="nil"/>
              <w:bottom w:val="nil"/>
              <w:right w:val="nil"/>
            </w:tcBorders>
            <w:tcMar>
              <w:top w:w="75" w:type="dxa"/>
              <w:left w:w="75" w:type="dxa"/>
              <w:bottom w:w="240" w:type="dxa"/>
              <w:right w:w="75" w:type="dxa"/>
            </w:tcMar>
            <w:hideMark/>
          </w:tcPr>
          <w:p w14:paraId="754DB1A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0A54EC7" w14:textId="16C1CB3C" w:rsidR="0015614D" w:rsidRPr="000F4A62" w:rsidRDefault="00000000" w:rsidP="00935310">
            <w:hyperlink w:anchor="R_R.0001.G" w:tooltip="R.0001.G" w:history="1">
              <w:r w:rsidR="0015614D" w:rsidRPr="000F4A62">
                <w:rPr>
                  <w:rStyle w:val="Hipercze"/>
                </w:rPr>
                <w:t>R.0001.G</w:t>
              </w:r>
            </w:hyperlink>
            <w:r w:rsidR="0015614D" w:rsidRPr="000F4A62">
              <w:br/>
            </w:r>
            <w:hyperlink w:anchor="R_R.0070.I.A" w:tooltip="R.0070.I.A" w:history="1">
              <w:r w:rsidR="0015614D" w:rsidRPr="000F4A62">
                <w:rPr>
                  <w:rStyle w:val="Hipercze"/>
                </w:rPr>
                <w:t>R.0070.I.A</w:t>
              </w:r>
            </w:hyperlink>
            <w:r w:rsidR="0015614D" w:rsidRPr="000F4A62">
              <w:br/>
            </w:r>
            <w:hyperlink w:anchor="R_R.0091.I.A" w:tooltip="R.0091.I.A" w:history="1">
              <w:r w:rsidR="0015614D" w:rsidRPr="000F4A62">
                <w:rPr>
                  <w:rStyle w:val="Hipercze"/>
                </w:rPr>
                <w:t>R.0091.I.A</w:t>
              </w:r>
            </w:hyperlink>
            <w:r w:rsidR="0015614D" w:rsidRPr="000F4A62">
              <w:br/>
            </w:r>
            <w:hyperlink w:anchor="R_R.0116.I.A" w:tooltip="R.0116.I.A" w:history="1">
              <w:r w:rsidR="0015614D" w:rsidRPr="000F4A62">
                <w:rPr>
                  <w:rStyle w:val="Hipercze"/>
                </w:rPr>
                <w:t>R.0116.I.A</w:t>
              </w:r>
            </w:hyperlink>
            <w:r w:rsidR="0015614D" w:rsidRPr="000F4A62">
              <w:br/>
            </w:r>
            <w:hyperlink w:anchor="R_R.0125.I.A" w:tooltip="R.0125.I.A" w:history="1">
              <w:r w:rsidR="0015614D" w:rsidRPr="000F4A62">
                <w:rPr>
                  <w:rStyle w:val="Hipercze"/>
                </w:rPr>
                <w:t>R.0125.I.A</w:t>
              </w:r>
            </w:hyperlink>
            <w:r w:rsidR="0015614D" w:rsidRPr="000F4A62">
              <w:br/>
            </w:r>
            <w:hyperlink w:anchor="R_R.0415.I.A" w:tooltip="R.0415.I.A" w:history="1">
              <w:r w:rsidR="0015614D" w:rsidRPr="000F4A62">
                <w:rPr>
                  <w:rStyle w:val="Hipercze"/>
                </w:rPr>
                <w:t>R.0415.I.A</w:t>
              </w:r>
            </w:hyperlink>
            <w:r w:rsidR="0015614D" w:rsidRPr="000F4A62">
              <w:br/>
            </w:r>
            <w:hyperlink w:anchor="R_R.0416.I.A" w:tooltip="R.0416.I.A" w:history="1">
              <w:r w:rsidR="0015614D" w:rsidRPr="000F4A62">
                <w:rPr>
                  <w:rStyle w:val="Hipercze"/>
                </w:rPr>
                <w:t>R.0416.I.A</w:t>
              </w:r>
            </w:hyperlink>
            <w:r w:rsidR="0015614D" w:rsidRPr="000F4A62">
              <w:br/>
            </w:r>
            <w:hyperlink w:anchor="R_R.0419.I.A" w:tooltip="R.0419.I.A" w:history="1">
              <w:r w:rsidR="0015614D" w:rsidRPr="000F4A62">
                <w:rPr>
                  <w:rStyle w:val="Hipercze"/>
                </w:rPr>
                <w:t>R.0419.I.A</w:t>
              </w:r>
            </w:hyperlink>
            <w:r w:rsidR="0015614D" w:rsidRPr="000F4A62">
              <w:br/>
            </w:r>
            <w:hyperlink w:anchor="R_R.0600.I.A" w:tooltip="R.0600.I.A" w:history="1">
              <w:r w:rsidR="0015614D" w:rsidRPr="000F4A62">
                <w:rPr>
                  <w:rStyle w:val="Hipercze"/>
                </w:rPr>
                <w:t>R.0600.I.A</w:t>
              </w:r>
            </w:hyperlink>
            <w:r w:rsidR="0015614D" w:rsidRPr="000F4A62">
              <w:br/>
            </w:r>
            <w:hyperlink w:anchor="R_R.0601.I.A" w:tooltip="R.0601.I.A" w:history="1">
              <w:r w:rsidR="0015614D" w:rsidRPr="000F4A62">
                <w:rPr>
                  <w:rStyle w:val="Hipercze"/>
                </w:rPr>
                <w:t>R.0601.I.A</w:t>
              </w:r>
            </w:hyperlink>
            <w:r w:rsidR="0015614D" w:rsidRPr="000F4A62">
              <w:br/>
            </w:r>
            <w:hyperlink w:anchor="R_R.0610.I.A" w:tooltip="R.0610.I.A" w:history="1">
              <w:r w:rsidR="0015614D" w:rsidRPr="000F4A62">
                <w:rPr>
                  <w:rStyle w:val="Hipercze"/>
                </w:rPr>
                <w:t>R.0610.I.A</w:t>
              </w:r>
            </w:hyperlink>
            <w:r w:rsidR="0015614D" w:rsidRPr="000F4A62">
              <w:br/>
            </w:r>
            <w:hyperlink w:anchor="R_R.0416.I.A" w:tooltip="R.0416.I.A" w:history="1">
              <w:r w:rsidR="0015614D" w:rsidRPr="000F4A62">
                <w:rPr>
                  <w:rStyle w:val="Hipercze"/>
                </w:rPr>
                <w:t>R.0416.I.A</w:t>
              </w:r>
            </w:hyperlink>
          </w:p>
        </w:tc>
      </w:tr>
    </w:tbl>
    <w:p w14:paraId="4A3EC945" w14:textId="77777777" w:rsidR="0015614D" w:rsidRPr="000F4A62" w:rsidRDefault="0015614D" w:rsidP="0015614D"/>
    <w:p w14:paraId="65BC330E" w14:textId="77777777" w:rsidR="0015614D" w:rsidRPr="000F4A62" w:rsidRDefault="0015614D" w:rsidP="0015614D">
      <w:bookmarkStart w:id="135" w:name="1438483789"/>
      <w:r w:rsidRPr="000F4A62">
        <w:t>/ZC413/Declaration/GoodsShipments/GoodsItem/</w:t>
      </w:r>
      <w:r w:rsidRPr="000F4A62">
        <w:rPr>
          <w:b/>
          <w:bCs/>
        </w:rPr>
        <w:t>PreviousDocument</w:t>
      </w:r>
      <w:bookmarkEnd w:id="135"/>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GoodsItem/PreviousDocument"/>
        <w:tblDescription w:val="Tabela: Grupa danych /ZC413/Declaration/GoodsShipments/GoodsItem/PreviousDocument"/>
      </w:tblPr>
      <w:tblGrid>
        <w:gridCol w:w="4495"/>
        <w:gridCol w:w="1222"/>
        <w:gridCol w:w="845"/>
        <w:gridCol w:w="840"/>
        <w:gridCol w:w="762"/>
        <w:gridCol w:w="1190"/>
      </w:tblGrid>
      <w:tr w:rsidR="0015614D" w:rsidRPr="000F4A62" w14:paraId="45505DBA" w14:textId="77777777" w:rsidTr="00935310">
        <w:trPr>
          <w:cantSplit/>
        </w:trPr>
        <w:tc>
          <w:tcPr>
            <w:tcW w:w="4820" w:type="dxa"/>
            <w:tcBorders>
              <w:top w:val="nil"/>
              <w:left w:val="nil"/>
              <w:bottom w:val="nil"/>
              <w:right w:val="nil"/>
            </w:tcBorders>
            <w:hideMark/>
          </w:tcPr>
          <w:p w14:paraId="7FFF9BDD" w14:textId="77777777" w:rsidR="0015614D" w:rsidRPr="000F4A62" w:rsidRDefault="0015614D" w:rsidP="00935310">
            <w:r w:rsidRPr="000F4A62">
              <w:t>Poprzedni dokument</w:t>
            </w:r>
          </w:p>
        </w:tc>
        <w:tc>
          <w:tcPr>
            <w:tcW w:w="1418" w:type="dxa"/>
            <w:tcBorders>
              <w:top w:val="nil"/>
              <w:left w:val="nil"/>
              <w:bottom w:val="nil"/>
              <w:right w:val="nil"/>
            </w:tcBorders>
            <w:hideMark/>
          </w:tcPr>
          <w:p w14:paraId="0C0B7030" w14:textId="77777777" w:rsidR="0015614D" w:rsidRPr="000F4A62" w:rsidRDefault="0015614D" w:rsidP="00935310">
            <w:r w:rsidRPr="000F4A62">
              <w:t>12 01 000 000</w:t>
            </w:r>
          </w:p>
        </w:tc>
        <w:tc>
          <w:tcPr>
            <w:tcW w:w="851" w:type="dxa"/>
            <w:tcBorders>
              <w:top w:val="nil"/>
              <w:left w:val="nil"/>
              <w:bottom w:val="nil"/>
              <w:right w:val="nil"/>
            </w:tcBorders>
            <w:hideMark/>
          </w:tcPr>
          <w:p w14:paraId="2DDBA181" w14:textId="77777777" w:rsidR="0015614D" w:rsidRPr="000F4A62" w:rsidRDefault="0015614D" w:rsidP="00935310"/>
        </w:tc>
        <w:tc>
          <w:tcPr>
            <w:tcW w:w="851" w:type="dxa"/>
            <w:tcBorders>
              <w:top w:val="nil"/>
              <w:left w:val="nil"/>
              <w:bottom w:val="nil"/>
              <w:right w:val="nil"/>
            </w:tcBorders>
            <w:hideMark/>
          </w:tcPr>
          <w:p w14:paraId="5DCF90F4" w14:textId="77777777" w:rsidR="0015614D" w:rsidRPr="000F4A62" w:rsidRDefault="0015614D" w:rsidP="00935310"/>
        </w:tc>
        <w:tc>
          <w:tcPr>
            <w:tcW w:w="709" w:type="dxa"/>
            <w:tcBorders>
              <w:top w:val="nil"/>
              <w:left w:val="nil"/>
              <w:bottom w:val="nil"/>
              <w:right w:val="nil"/>
            </w:tcBorders>
            <w:hideMark/>
          </w:tcPr>
          <w:p w14:paraId="7EF8B83A" w14:textId="77777777" w:rsidR="0015614D" w:rsidRPr="000F4A62" w:rsidRDefault="0015614D" w:rsidP="00935310">
            <w:r w:rsidRPr="000F4A62">
              <w:t>0..999</w:t>
            </w:r>
          </w:p>
        </w:tc>
        <w:tc>
          <w:tcPr>
            <w:tcW w:w="709" w:type="dxa"/>
            <w:tcBorders>
              <w:top w:val="nil"/>
              <w:left w:val="nil"/>
              <w:bottom w:val="nil"/>
              <w:right w:val="nil"/>
            </w:tcBorders>
            <w:hideMark/>
          </w:tcPr>
          <w:p w14:paraId="26C0963D" w14:textId="77777777" w:rsidR="0015614D" w:rsidRPr="000F4A62" w:rsidRDefault="0015614D" w:rsidP="00935310">
            <w:r w:rsidRPr="000F4A62">
              <w:t>-</w:t>
            </w:r>
          </w:p>
        </w:tc>
      </w:tr>
      <w:tr w:rsidR="0015614D" w:rsidRPr="000F4A62" w14:paraId="2A72CD0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72891EC" w14:textId="77777777" w:rsidR="0015614D" w:rsidRPr="000F4A62" w:rsidRDefault="00000000" w:rsidP="00935310">
            <w:pPr>
              <w:rPr>
                <w:b/>
                <w:bCs/>
              </w:rPr>
            </w:pPr>
            <w:r>
              <w:rPr>
                <w:b/>
                <w:bCs/>
              </w:rPr>
              <w:pict w14:anchorId="16C5C86B">
                <v:rect id="_x0000_i1099" style="width:0;height:1pt" o:hralign="center" o:hrstd="t" o:hrnoshade="t" o:hr="t" fillcolor="black" stroked="f"/>
              </w:pict>
            </w:r>
          </w:p>
        </w:tc>
      </w:tr>
      <w:tr w:rsidR="0015614D" w:rsidRPr="000F4A62" w14:paraId="0E2DD51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13115B0" w14:textId="77777777" w:rsidR="0015614D" w:rsidRPr="000F4A62" w:rsidRDefault="0015614D" w:rsidP="00935310">
            <w:pPr>
              <w:rPr>
                <w:b/>
                <w:bCs/>
              </w:rPr>
            </w:pPr>
            <w:r w:rsidRPr="000F4A62">
              <w:rPr>
                <w:b/>
                <w:bCs/>
              </w:rPr>
              <w:lastRenderedPageBreak/>
              <w:t>sequenceNumber</w:t>
            </w:r>
          </w:p>
          <w:p w14:paraId="2319A9A0" w14:textId="77777777" w:rsidR="0015614D" w:rsidRPr="000F4A62" w:rsidRDefault="0015614D" w:rsidP="00935310">
            <w:r w:rsidRPr="000F4A62">
              <w:t>Lp.</w:t>
            </w:r>
          </w:p>
          <w:p w14:paraId="2A8D2ACE"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04AFE5D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B117478"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17AE1A1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D2C30B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3549039" w14:textId="53C707EA"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3A58B1B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F53B87B" w14:textId="77777777" w:rsidR="0015614D" w:rsidRPr="000F4A62" w:rsidRDefault="0015614D" w:rsidP="00935310">
            <w:pPr>
              <w:rPr>
                <w:b/>
                <w:bCs/>
              </w:rPr>
            </w:pPr>
            <w:r w:rsidRPr="000F4A62">
              <w:rPr>
                <w:b/>
                <w:bCs/>
              </w:rPr>
              <w:t>referenceNumber</w:t>
            </w:r>
          </w:p>
          <w:p w14:paraId="19D90F38"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3729843A" w14:textId="77777777" w:rsidR="0015614D" w:rsidRPr="000F4A62" w:rsidRDefault="0015614D" w:rsidP="00935310">
            <w:r w:rsidRPr="000F4A62">
              <w:t>12 01 001 000</w:t>
            </w:r>
          </w:p>
        </w:tc>
        <w:tc>
          <w:tcPr>
            <w:tcW w:w="851" w:type="dxa"/>
            <w:tcBorders>
              <w:top w:val="nil"/>
              <w:left w:val="nil"/>
              <w:bottom w:val="nil"/>
              <w:right w:val="nil"/>
            </w:tcBorders>
            <w:tcMar>
              <w:top w:w="75" w:type="dxa"/>
              <w:left w:w="75" w:type="dxa"/>
              <w:bottom w:w="240" w:type="dxa"/>
              <w:right w:w="75" w:type="dxa"/>
            </w:tcMar>
            <w:hideMark/>
          </w:tcPr>
          <w:p w14:paraId="4EC27757"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15692F6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F4B6FD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C0F19AD" w14:textId="6B2D99EF" w:rsidR="0015614D" w:rsidRPr="000F4A62" w:rsidRDefault="00000000" w:rsidP="00935310">
            <w:hyperlink w:anchor="R_R.0001.G" w:tooltip="R.0001.G" w:history="1">
              <w:r w:rsidR="0015614D" w:rsidRPr="000F4A62">
                <w:rPr>
                  <w:rStyle w:val="Hipercze"/>
                </w:rPr>
                <w:t>R.0001.G</w:t>
              </w:r>
            </w:hyperlink>
            <w:r w:rsidR="0015614D" w:rsidRPr="000F4A62">
              <w:br/>
            </w:r>
            <w:hyperlink w:anchor="R_R.0074.I.A" w:tooltip="R.0074.I.A" w:history="1">
              <w:r w:rsidR="0015614D" w:rsidRPr="000F4A62">
                <w:rPr>
                  <w:rStyle w:val="Hipercze"/>
                </w:rPr>
                <w:t>R.0074.I.A</w:t>
              </w:r>
            </w:hyperlink>
            <w:r w:rsidR="0015614D" w:rsidRPr="000F4A62">
              <w:br/>
            </w:r>
            <w:hyperlink w:anchor="R_R.0175.I.A" w:tooltip="R.0175.I.A" w:history="1">
              <w:r w:rsidR="0015614D" w:rsidRPr="000F4A62">
                <w:rPr>
                  <w:rStyle w:val="Hipercze"/>
                </w:rPr>
                <w:t>R.0175.I.A</w:t>
              </w:r>
            </w:hyperlink>
            <w:r w:rsidR="0015614D" w:rsidRPr="000F4A62">
              <w:br/>
            </w:r>
            <w:hyperlink w:anchor="R_R.0404.I.A" w:tooltip="R.0404.I.A" w:history="1">
              <w:r w:rsidR="0015614D" w:rsidRPr="000F4A62">
                <w:rPr>
                  <w:rStyle w:val="Hipercze"/>
                </w:rPr>
                <w:t>R.0404.I.A</w:t>
              </w:r>
            </w:hyperlink>
            <w:r w:rsidR="0015614D" w:rsidRPr="000F4A62">
              <w:br/>
            </w:r>
            <w:hyperlink w:anchor="R_R.0572.I.A" w:tooltip="R.0572.I.A" w:history="1">
              <w:r w:rsidR="0015614D" w:rsidRPr="000F4A62">
                <w:rPr>
                  <w:rStyle w:val="Hipercze"/>
                </w:rPr>
                <w:t>R.0572.I.A</w:t>
              </w:r>
            </w:hyperlink>
          </w:p>
        </w:tc>
      </w:tr>
      <w:tr w:rsidR="0015614D" w:rsidRPr="000F4A62" w14:paraId="2EBE4B8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7A70907" w14:textId="77777777" w:rsidR="0015614D" w:rsidRPr="000F4A62" w:rsidRDefault="0015614D" w:rsidP="00935310">
            <w:pPr>
              <w:rPr>
                <w:b/>
                <w:bCs/>
              </w:rPr>
            </w:pPr>
            <w:r w:rsidRPr="000F4A62">
              <w:rPr>
                <w:b/>
                <w:bCs/>
              </w:rPr>
              <w:t>type</w:t>
            </w:r>
          </w:p>
          <w:p w14:paraId="5E12574A"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00AB9491" w14:textId="77777777" w:rsidR="0015614D" w:rsidRPr="000F4A62" w:rsidRDefault="0015614D" w:rsidP="00935310">
            <w:r w:rsidRPr="000F4A62">
              <w:t>12 01 002 000</w:t>
            </w:r>
          </w:p>
        </w:tc>
        <w:tc>
          <w:tcPr>
            <w:tcW w:w="851" w:type="dxa"/>
            <w:tcBorders>
              <w:top w:val="nil"/>
              <w:left w:val="nil"/>
              <w:bottom w:val="nil"/>
              <w:right w:val="nil"/>
            </w:tcBorders>
            <w:tcMar>
              <w:top w:w="75" w:type="dxa"/>
              <w:left w:w="75" w:type="dxa"/>
              <w:bottom w:w="240" w:type="dxa"/>
              <w:right w:w="75" w:type="dxa"/>
            </w:tcMar>
            <w:hideMark/>
          </w:tcPr>
          <w:p w14:paraId="516F3A9E"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3328A53A" w14:textId="77777777" w:rsidR="0015614D" w:rsidRPr="000F4A62" w:rsidRDefault="0015614D" w:rsidP="00935310">
            <w:r w:rsidRPr="000F4A62">
              <w:t>CL214</w:t>
            </w:r>
          </w:p>
        </w:tc>
        <w:tc>
          <w:tcPr>
            <w:tcW w:w="709" w:type="dxa"/>
            <w:tcBorders>
              <w:top w:val="nil"/>
              <w:left w:val="nil"/>
              <w:bottom w:val="nil"/>
              <w:right w:val="nil"/>
            </w:tcBorders>
            <w:tcMar>
              <w:top w:w="75" w:type="dxa"/>
              <w:left w:w="75" w:type="dxa"/>
              <w:bottom w:w="240" w:type="dxa"/>
              <w:right w:w="75" w:type="dxa"/>
            </w:tcMar>
            <w:hideMark/>
          </w:tcPr>
          <w:p w14:paraId="3957819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D13E17C" w14:textId="1421E973" w:rsidR="0015614D" w:rsidRPr="000F4A62" w:rsidRDefault="00000000" w:rsidP="00935310">
            <w:hyperlink w:anchor="R_R.0001.G" w:tooltip="R.0001.G" w:history="1">
              <w:r w:rsidR="0015614D" w:rsidRPr="000F4A62">
                <w:rPr>
                  <w:rStyle w:val="Hipercze"/>
                </w:rPr>
                <w:t>R.0001.G</w:t>
              </w:r>
            </w:hyperlink>
            <w:r w:rsidR="0015614D" w:rsidRPr="000F4A62">
              <w:br/>
            </w:r>
            <w:hyperlink w:anchor="R_R.0074.I.A" w:tooltip="R.0074.I.A" w:history="1">
              <w:r w:rsidR="0015614D" w:rsidRPr="000F4A62">
                <w:rPr>
                  <w:rStyle w:val="Hipercze"/>
                </w:rPr>
                <w:t>R.0074.I.A</w:t>
              </w:r>
            </w:hyperlink>
            <w:r w:rsidR="0015614D" w:rsidRPr="000F4A62">
              <w:br/>
            </w:r>
            <w:hyperlink w:anchor="R_R.0175.I.A" w:tooltip="R.0175.I.A" w:history="1">
              <w:r w:rsidR="0015614D" w:rsidRPr="000F4A62">
                <w:rPr>
                  <w:rStyle w:val="Hipercze"/>
                </w:rPr>
                <w:t>R.0175.I.A</w:t>
              </w:r>
            </w:hyperlink>
            <w:r w:rsidR="0015614D" w:rsidRPr="000F4A62">
              <w:br/>
            </w:r>
            <w:hyperlink w:anchor="R_R.0404.I.A" w:tooltip="R.0404.I.A" w:history="1">
              <w:r w:rsidR="0015614D" w:rsidRPr="000F4A62">
                <w:rPr>
                  <w:rStyle w:val="Hipercze"/>
                </w:rPr>
                <w:t>R.0404.I.A</w:t>
              </w:r>
            </w:hyperlink>
            <w:r w:rsidR="0015614D" w:rsidRPr="000F4A62">
              <w:br/>
            </w:r>
            <w:hyperlink w:anchor="R_R.0572.I.A" w:tooltip="R.0572.I.A" w:history="1">
              <w:r w:rsidR="0015614D" w:rsidRPr="000F4A62">
                <w:rPr>
                  <w:rStyle w:val="Hipercze"/>
                </w:rPr>
                <w:t>R.0572.I.A</w:t>
              </w:r>
            </w:hyperlink>
            <w:r w:rsidR="0015614D" w:rsidRPr="000F4A62">
              <w:br/>
            </w:r>
            <w:hyperlink w:anchor="R_R.0266.I.A" w:tooltip="R.0266.I.A" w:history="1">
              <w:r w:rsidR="0015614D" w:rsidRPr="000F4A62">
                <w:rPr>
                  <w:rStyle w:val="Hipercze"/>
                </w:rPr>
                <w:t>R.0266.I.A</w:t>
              </w:r>
            </w:hyperlink>
            <w:r w:rsidR="0015614D" w:rsidRPr="000F4A62">
              <w:br/>
            </w:r>
            <w:hyperlink w:anchor="R_R.0575.I.A" w:tooltip="R.0575.I.A" w:history="1">
              <w:r w:rsidR="0015614D" w:rsidRPr="000F4A62">
                <w:rPr>
                  <w:rStyle w:val="Hipercze"/>
                </w:rPr>
                <w:t>R.0575.I.A</w:t>
              </w:r>
            </w:hyperlink>
          </w:p>
        </w:tc>
      </w:tr>
      <w:tr w:rsidR="0015614D" w:rsidRPr="000F4A62" w14:paraId="1EDF36B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5637EA3" w14:textId="77777777" w:rsidR="0015614D" w:rsidRPr="000F4A62" w:rsidRDefault="0015614D" w:rsidP="00935310">
            <w:pPr>
              <w:rPr>
                <w:b/>
                <w:bCs/>
              </w:rPr>
            </w:pPr>
            <w:r w:rsidRPr="000F4A62">
              <w:rPr>
                <w:b/>
                <w:bCs/>
              </w:rPr>
              <w:t>typeOfPackages</w:t>
            </w:r>
          </w:p>
          <w:p w14:paraId="64FE06D5" w14:textId="77777777" w:rsidR="0015614D" w:rsidRPr="000F4A62" w:rsidRDefault="0015614D" w:rsidP="00935310">
            <w:r w:rsidRPr="000F4A62">
              <w:t>Rodzaj opakowań</w:t>
            </w:r>
          </w:p>
        </w:tc>
        <w:tc>
          <w:tcPr>
            <w:tcW w:w="1418" w:type="dxa"/>
            <w:tcBorders>
              <w:top w:val="nil"/>
              <w:left w:val="nil"/>
              <w:bottom w:val="nil"/>
              <w:right w:val="nil"/>
            </w:tcBorders>
            <w:tcMar>
              <w:top w:w="75" w:type="dxa"/>
              <w:left w:w="75" w:type="dxa"/>
              <w:bottom w:w="240" w:type="dxa"/>
              <w:right w:w="75" w:type="dxa"/>
            </w:tcMar>
            <w:hideMark/>
          </w:tcPr>
          <w:p w14:paraId="00590E7F" w14:textId="77777777" w:rsidR="0015614D" w:rsidRPr="000F4A62" w:rsidRDefault="0015614D" w:rsidP="00935310">
            <w:r w:rsidRPr="000F4A62">
              <w:t>12 01 003 000</w:t>
            </w:r>
          </w:p>
        </w:tc>
        <w:tc>
          <w:tcPr>
            <w:tcW w:w="851" w:type="dxa"/>
            <w:tcBorders>
              <w:top w:val="nil"/>
              <w:left w:val="nil"/>
              <w:bottom w:val="nil"/>
              <w:right w:val="nil"/>
            </w:tcBorders>
            <w:tcMar>
              <w:top w:w="75" w:type="dxa"/>
              <w:left w:w="75" w:type="dxa"/>
              <w:bottom w:w="240" w:type="dxa"/>
              <w:right w:w="75" w:type="dxa"/>
            </w:tcMar>
            <w:hideMark/>
          </w:tcPr>
          <w:p w14:paraId="738DCDF0"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22226C0C" w14:textId="77777777" w:rsidR="0015614D" w:rsidRPr="000F4A62" w:rsidRDefault="0015614D" w:rsidP="00935310">
            <w:r w:rsidRPr="000F4A62">
              <w:t>CL017</w:t>
            </w:r>
          </w:p>
        </w:tc>
        <w:tc>
          <w:tcPr>
            <w:tcW w:w="709" w:type="dxa"/>
            <w:tcBorders>
              <w:top w:val="nil"/>
              <w:left w:val="nil"/>
              <w:bottom w:val="nil"/>
              <w:right w:val="nil"/>
            </w:tcBorders>
            <w:tcMar>
              <w:top w:w="75" w:type="dxa"/>
              <w:left w:w="75" w:type="dxa"/>
              <w:bottom w:w="240" w:type="dxa"/>
              <w:right w:w="75" w:type="dxa"/>
            </w:tcMar>
            <w:hideMark/>
          </w:tcPr>
          <w:p w14:paraId="1D97D3F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4AB68C5" w14:textId="17E11316" w:rsidR="0015614D" w:rsidRPr="000F4A62" w:rsidRDefault="00000000" w:rsidP="00935310">
            <w:hyperlink w:anchor="R_R.0001.G" w:tooltip="R.0001.G" w:history="1">
              <w:r w:rsidR="0015614D" w:rsidRPr="000F4A62">
                <w:rPr>
                  <w:rStyle w:val="Hipercze"/>
                </w:rPr>
                <w:t>R.0001.G</w:t>
              </w:r>
            </w:hyperlink>
          </w:p>
        </w:tc>
      </w:tr>
      <w:tr w:rsidR="0015614D" w:rsidRPr="000F4A62" w14:paraId="1F37AE9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441F811" w14:textId="77777777" w:rsidR="0015614D" w:rsidRPr="000F4A62" w:rsidRDefault="0015614D" w:rsidP="00935310">
            <w:pPr>
              <w:rPr>
                <w:b/>
                <w:bCs/>
              </w:rPr>
            </w:pPr>
            <w:r w:rsidRPr="000F4A62">
              <w:rPr>
                <w:b/>
                <w:bCs/>
              </w:rPr>
              <w:t>numberOfPackages</w:t>
            </w:r>
          </w:p>
          <w:p w14:paraId="21D6A73A" w14:textId="77777777" w:rsidR="0015614D" w:rsidRPr="000F4A62" w:rsidRDefault="0015614D" w:rsidP="00935310">
            <w:r w:rsidRPr="000F4A62">
              <w:t>Liczba opakowań</w:t>
            </w:r>
          </w:p>
        </w:tc>
        <w:tc>
          <w:tcPr>
            <w:tcW w:w="1418" w:type="dxa"/>
            <w:tcBorders>
              <w:top w:val="nil"/>
              <w:left w:val="nil"/>
              <w:bottom w:val="nil"/>
              <w:right w:val="nil"/>
            </w:tcBorders>
            <w:tcMar>
              <w:top w:w="75" w:type="dxa"/>
              <w:left w:w="75" w:type="dxa"/>
              <w:bottom w:w="240" w:type="dxa"/>
              <w:right w:w="75" w:type="dxa"/>
            </w:tcMar>
            <w:hideMark/>
          </w:tcPr>
          <w:p w14:paraId="42DA2A12" w14:textId="77777777" w:rsidR="0015614D" w:rsidRPr="000F4A62" w:rsidRDefault="0015614D" w:rsidP="00935310">
            <w:r w:rsidRPr="000F4A62">
              <w:t>12 01 004 000</w:t>
            </w:r>
          </w:p>
        </w:tc>
        <w:tc>
          <w:tcPr>
            <w:tcW w:w="851" w:type="dxa"/>
            <w:tcBorders>
              <w:top w:val="nil"/>
              <w:left w:val="nil"/>
              <w:bottom w:val="nil"/>
              <w:right w:val="nil"/>
            </w:tcBorders>
            <w:tcMar>
              <w:top w:w="75" w:type="dxa"/>
              <w:left w:w="75" w:type="dxa"/>
              <w:bottom w:w="240" w:type="dxa"/>
              <w:right w:w="75" w:type="dxa"/>
            </w:tcMar>
            <w:hideMark/>
          </w:tcPr>
          <w:p w14:paraId="468CD1C0" w14:textId="77777777" w:rsidR="0015614D" w:rsidRPr="000F4A62" w:rsidRDefault="0015614D" w:rsidP="00935310">
            <w:r w:rsidRPr="000F4A62">
              <w:t>n..8</w:t>
            </w:r>
          </w:p>
        </w:tc>
        <w:tc>
          <w:tcPr>
            <w:tcW w:w="851" w:type="dxa"/>
            <w:tcBorders>
              <w:top w:val="nil"/>
              <w:left w:val="nil"/>
              <w:bottom w:val="nil"/>
              <w:right w:val="nil"/>
            </w:tcBorders>
            <w:tcMar>
              <w:top w:w="75" w:type="dxa"/>
              <w:left w:w="75" w:type="dxa"/>
              <w:bottom w:w="240" w:type="dxa"/>
              <w:right w:w="75" w:type="dxa"/>
            </w:tcMar>
            <w:hideMark/>
          </w:tcPr>
          <w:p w14:paraId="23578B1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07FD11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286249E" w14:textId="68EBCB3A" w:rsidR="0015614D" w:rsidRPr="000F4A62" w:rsidRDefault="00000000" w:rsidP="00935310">
            <w:hyperlink w:anchor="R_R.0001.G" w:tooltip="R.0001.G" w:history="1">
              <w:r w:rsidR="0015614D" w:rsidRPr="000F4A62">
                <w:rPr>
                  <w:rStyle w:val="Hipercze"/>
                </w:rPr>
                <w:t>R.0001.G</w:t>
              </w:r>
            </w:hyperlink>
          </w:p>
        </w:tc>
      </w:tr>
      <w:tr w:rsidR="0015614D" w:rsidRPr="000F4A62" w14:paraId="23C22D0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630E38B" w14:textId="77777777" w:rsidR="0015614D" w:rsidRPr="000F4A62" w:rsidRDefault="0015614D" w:rsidP="00935310">
            <w:pPr>
              <w:rPr>
                <w:b/>
                <w:bCs/>
              </w:rPr>
            </w:pPr>
            <w:r w:rsidRPr="000F4A62">
              <w:rPr>
                <w:b/>
                <w:bCs/>
              </w:rPr>
              <w:t>measurementUnitAndQualifier</w:t>
            </w:r>
          </w:p>
          <w:p w14:paraId="0C96106F" w14:textId="77777777" w:rsidR="0015614D" w:rsidRPr="000F4A62" w:rsidRDefault="0015614D" w:rsidP="00935310">
            <w:r w:rsidRPr="000F4A62">
              <w:t>Jednostka miary i kwalifikator</w:t>
            </w:r>
          </w:p>
        </w:tc>
        <w:tc>
          <w:tcPr>
            <w:tcW w:w="1418" w:type="dxa"/>
            <w:tcBorders>
              <w:top w:val="nil"/>
              <w:left w:val="nil"/>
              <w:bottom w:val="nil"/>
              <w:right w:val="nil"/>
            </w:tcBorders>
            <w:tcMar>
              <w:top w:w="75" w:type="dxa"/>
              <w:left w:w="75" w:type="dxa"/>
              <w:bottom w:w="240" w:type="dxa"/>
              <w:right w:w="75" w:type="dxa"/>
            </w:tcMar>
            <w:hideMark/>
          </w:tcPr>
          <w:p w14:paraId="740129FE" w14:textId="77777777" w:rsidR="0015614D" w:rsidRPr="000F4A62" w:rsidRDefault="0015614D" w:rsidP="00935310">
            <w:r w:rsidRPr="000F4A62">
              <w:t>12 01 005 000</w:t>
            </w:r>
          </w:p>
        </w:tc>
        <w:tc>
          <w:tcPr>
            <w:tcW w:w="851" w:type="dxa"/>
            <w:tcBorders>
              <w:top w:val="nil"/>
              <w:left w:val="nil"/>
              <w:bottom w:val="nil"/>
              <w:right w:val="nil"/>
            </w:tcBorders>
            <w:tcMar>
              <w:top w:w="75" w:type="dxa"/>
              <w:left w:w="75" w:type="dxa"/>
              <w:bottom w:w="240" w:type="dxa"/>
              <w:right w:w="75" w:type="dxa"/>
            </w:tcMar>
            <w:hideMark/>
          </w:tcPr>
          <w:p w14:paraId="6BB4F3E6"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17FDBDDC" w14:textId="77777777" w:rsidR="0015614D" w:rsidRPr="000F4A62" w:rsidRDefault="0015614D" w:rsidP="00935310">
            <w:r w:rsidRPr="000F4A62">
              <w:t>349</w:t>
            </w:r>
          </w:p>
        </w:tc>
        <w:tc>
          <w:tcPr>
            <w:tcW w:w="709" w:type="dxa"/>
            <w:tcBorders>
              <w:top w:val="nil"/>
              <w:left w:val="nil"/>
              <w:bottom w:val="nil"/>
              <w:right w:val="nil"/>
            </w:tcBorders>
            <w:tcMar>
              <w:top w:w="75" w:type="dxa"/>
              <w:left w:w="75" w:type="dxa"/>
              <w:bottom w:w="240" w:type="dxa"/>
              <w:right w:w="75" w:type="dxa"/>
            </w:tcMar>
            <w:hideMark/>
          </w:tcPr>
          <w:p w14:paraId="7C696BC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3587660" w14:textId="13575517" w:rsidR="0015614D" w:rsidRPr="000F4A62" w:rsidRDefault="00000000" w:rsidP="00935310">
            <w:hyperlink w:anchor="R_R.0001.G" w:tooltip="R.0001.G" w:history="1">
              <w:r w:rsidR="0015614D" w:rsidRPr="000F4A62">
                <w:rPr>
                  <w:rStyle w:val="Hipercze"/>
                </w:rPr>
                <w:t>R.0001.G</w:t>
              </w:r>
            </w:hyperlink>
          </w:p>
        </w:tc>
      </w:tr>
      <w:tr w:rsidR="0015614D" w:rsidRPr="000F4A62" w14:paraId="38AE32E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B4510AB" w14:textId="77777777" w:rsidR="0015614D" w:rsidRPr="000F4A62" w:rsidRDefault="0015614D" w:rsidP="00935310">
            <w:pPr>
              <w:rPr>
                <w:b/>
                <w:bCs/>
              </w:rPr>
            </w:pPr>
            <w:r w:rsidRPr="000F4A62">
              <w:rPr>
                <w:b/>
                <w:bCs/>
              </w:rPr>
              <w:t>quantity</w:t>
            </w:r>
          </w:p>
          <w:p w14:paraId="539D6EC0" w14:textId="77777777" w:rsidR="0015614D" w:rsidRPr="000F4A62" w:rsidRDefault="0015614D" w:rsidP="00935310">
            <w:r w:rsidRPr="000F4A62">
              <w:t>Ilość</w:t>
            </w:r>
          </w:p>
        </w:tc>
        <w:tc>
          <w:tcPr>
            <w:tcW w:w="1418" w:type="dxa"/>
            <w:tcBorders>
              <w:top w:val="nil"/>
              <w:left w:val="nil"/>
              <w:bottom w:val="nil"/>
              <w:right w:val="nil"/>
            </w:tcBorders>
            <w:tcMar>
              <w:top w:w="75" w:type="dxa"/>
              <w:left w:w="75" w:type="dxa"/>
              <w:bottom w:w="240" w:type="dxa"/>
              <w:right w:w="75" w:type="dxa"/>
            </w:tcMar>
            <w:hideMark/>
          </w:tcPr>
          <w:p w14:paraId="59AE94B0" w14:textId="77777777" w:rsidR="0015614D" w:rsidRPr="000F4A62" w:rsidRDefault="0015614D" w:rsidP="00935310">
            <w:r w:rsidRPr="000F4A62">
              <w:t>12 01 006 000</w:t>
            </w:r>
          </w:p>
        </w:tc>
        <w:tc>
          <w:tcPr>
            <w:tcW w:w="851" w:type="dxa"/>
            <w:tcBorders>
              <w:top w:val="nil"/>
              <w:left w:val="nil"/>
              <w:bottom w:val="nil"/>
              <w:right w:val="nil"/>
            </w:tcBorders>
            <w:tcMar>
              <w:top w:w="75" w:type="dxa"/>
              <w:left w:w="75" w:type="dxa"/>
              <w:bottom w:w="240" w:type="dxa"/>
              <w:right w:w="75" w:type="dxa"/>
            </w:tcMar>
            <w:hideMark/>
          </w:tcPr>
          <w:p w14:paraId="198B1515"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07B484C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3555D1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CE2178B" w14:textId="6B4ADA7F" w:rsidR="0015614D" w:rsidRPr="000F4A62" w:rsidRDefault="00000000" w:rsidP="00935310">
            <w:hyperlink w:anchor="R_R.0001.G" w:tooltip="R.0001.G" w:history="1">
              <w:r w:rsidR="0015614D" w:rsidRPr="000F4A62">
                <w:rPr>
                  <w:rStyle w:val="Hipercze"/>
                </w:rPr>
                <w:t>R.0001.G</w:t>
              </w:r>
            </w:hyperlink>
          </w:p>
        </w:tc>
      </w:tr>
      <w:tr w:rsidR="0015614D" w:rsidRPr="000F4A62" w14:paraId="7BCABF2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DE4524B" w14:textId="77777777" w:rsidR="0015614D" w:rsidRPr="000F4A62" w:rsidRDefault="0015614D" w:rsidP="00935310">
            <w:pPr>
              <w:rPr>
                <w:b/>
                <w:bCs/>
              </w:rPr>
            </w:pPr>
            <w:r w:rsidRPr="000F4A62">
              <w:rPr>
                <w:b/>
                <w:bCs/>
              </w:rPr>
              <w:t>goodsItemIdentifier</w:t>
            </w:r>
          </w:p>
          <w:p w14:paraId="0B35B076" w14:textId="77777777" w:rsidR="0015614D" w:rsidRPr="000F4A62" w:rsidRDefault="0015614D" w:rsidP="00935310">
            <w:r w:rsidRPr="000F4A62">
              <w:t>Identyfikator pozycji towarowej</w:t>
            </w:r>
          </w:p>
        </w:tc>
        <w:tc>
          <w:tcPr>
            <w:tcW w:w="1418" w:type="dxa"/>
            <w:tcBorders>
              <w:top w:val="nil"/>
              <w:left w:val="nil"/>
              <w:bottom w:val="nil"/>
              <w:right w:val="nil"/>
            </w:tcBorders>
            <w:tcMar>
              <w:top w:w="75" w:type="dxa"/>
              <w:left w:w="75" w:type="dxa"/>
              <w:bottom w:w="240" w:type="dxa"/>
              <w:right w:w="75" w:type="dxa"/>
            </w:tcMar>
            <w:hideMark/>
          </w:tcPr>
          <w:p w14:paraId="25BF4E99" w14:textId="77777777" w:rsidR="0015614D" w:rsidRPr="000F4A62" w:rsidRDefault="0015614D" w:rsidP="00935310">
            <w:r w:rsidRPr="000F4A62">
              <w:t>12 01 007 000</w:t>
            </w:r>
          </w:p>
        </w:tc>
        <w:tc>
          <w:tcPr>
            <w:tcW w:w="851" w:type="dxa"/>
            <w:tcBorders>
              <w:top w:val="nil"/>
              <w:left w:val="nil"/>
              <w:bottom w:val="nil"/>
              <w:right w:val="nil"/>
            </w:tcBorders>
            <w:tcMar>
              <w:top w:w="75" w:type="dxa"/>
              <w:left w:w="75" w:type="dxa"/>
              <w:bottom w:w="240" w:type="dxa"/>
              <w:right w:w="75" w:type="dxa"/>
            </w:tcMar>
            <w:hideMark/>
          </w:tcPr>
          <w:p w14:paraId="3737121C"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56BE7D6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4DEED2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73DE017" w14:textId="5942DFCA" w:rsidR="0015614D" w:rsidRPr="000F4A62" w:rsidRDefault="00000000" w:rsidP="00935310">
            <w:hyperlink w:anchor="R_R.0001.G" w:tooltip="R.0001.G" w:history="1">
              <w:r w:rsidR="0015614D" w:rsidRPr="000F4A62">
                <w:rPr>
                  <w:rStyle w:val="Hipercze"/>
                </w:rPr>
                <w:t>R.0001.G</w:t>
              </w:r>
            </w:hyperlink>
          </w:p>
        </w:tc>
      </w:tr>
      <w:tr w:rsidR="0015614D" w:rsidRPr="000F4A62" w14:paraId="44111AE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C140B1E" w14:textId="77777777" w:rsidR="0015614D" w:rsidRPr="000F4A62" w:rsidRDefault="0015614D" w:rsidP="00935310">
            <w:pPr>
              <w:rPr>
                <w:b/>
                <w:bCs/>
              </w:rPr>
            </w:pPr>
            <w:r w:rsidRPr="000F4A62">
              <w:rPr>
                <w:b/>
                <w:bCs/>
              </w:rPr>
              <w:t>goodsShipmentIdentifier</w:t>
            </w:r>
          </w:p>
          <w:p w14:paraId="17FB508C" w14:textId="77777777" w:rsidR="0015614D" w:rsidRPr="000F4A62" w:rsidRDefault="0015614D" w:rsidP="00935310">
            <w:r w:rsidRPr="000F4A62">
              <w:t>Numer przesyłki towarowej</w:t>
            </w:r>
          </w:p>
        </w:tc>
        <w:tc>
          <w:tcPr>
            <w:tcW w:w="1418" w:type="dxa"/>
            <w:tcBorders>
              <w:top w:val="nil"/>
              <w:left w:val="nil"/>
              <w:bottom w:val="nil"/>
              <w:right w:val="nil"/>
            </w:tcBorders>
            <w:tcMar>
              <w:top w:w="75" w:type="dxa"/>
              <w:left w:w="75" w:type="dxa"/>
              <w:bottom w:w="240" w:type="dxa"/>
              <w:right w:w="75" w:type="dxa"/>
            </w:tcMar>
            <w:hideMark/>
          </w:tcPr>
          <w:p w14:paraId="1F4DCBC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68E43C5" w14:textId="77777777" w:rsidR="0015614D" w:rsidRPr="000F4A62" w:rsidRDefault="0015614D" w:rsidP="00935310">
            <w:r w:rsidRPr="000F4A62">
              <w:t>n..4</w:t>
            </w:r>
          </w:p>
        </w:tc>
        <w:tc>
          <w:tcPr>
            <w:tcW w:w="851" w:type="dxa"/>
            <w:tcBorders>
              <w:top w:val="nil"/>
              <w:left w:val="nil"/>
              <w:bottom w:val="nil"/>
              <w:right w:val="nil"/>
            </w:tcBorders>
            <w:tcMar>
              <w:top w:w="75" w:type="dxa"/>
              <w:left w:w="75" w:type="dxa"/>
              <w:bottom w:w="240" w:type="dxa"/>
              <w:right w:w="75" w:type="dxa"/>
            </w:tcMar>
            <w:hideMark/>
          </w:tcPr>
          <w:p w14:paraId="1ACA86D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6A3379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E97E3F6" w14:textId="77777777" w:rsidR="0015614D" w:rsidRPr="000F4A62" w:rsidRDefault="0015614D" w:rsidP="00935310">
            <w:r w:rsidRPr="000F4A62">
              <w:t>-</w:t>
            </w:r>
          </w:p>
        </w:tc>
      </w:tr>
      <w:tr w:rsidR="0015614D" w:rsidRPr="000F4A62" w14:paraId="29A2F41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F40DA4A" w14:textId="77777777" w:rsidR="0015614D" w:rsidRPr="000F4A62" w:rsidRDefault="0015614D" w:rsidP="00935310">
            <w:pPr>
              <w:rPr>
                <w:b/>
                <w:bCs/>
              </w:rPr>
            </w:pPr>
            <w:r w:rsidRPr="000F4A62">
              <w:rPr>
                <w:b/>
                <w:bCs/>
              </w:rPr>
              <w:t>houseConsignmentIdentifier</w:t>
            </w:r>
          </w:p>
          <w:p w14:paraId="56033DB2" w14:textId="77777777" w:rsidR="0015614D" w:rsidRPr="000F4A62" w:rsidRDefault="0015614D" w:rsidP="00935310">
            <w:r w:rsidRPr="000F4A62">
              <w:t>Numer przesyłki spedytorskiej</w:t>
            </w:r>
          </w:p>
        </w:tc>
        <w:tc>
          <w:tcPr>
            <w:tcW w:w="1418" w:type="dxa"/>
            <w:tcBorders>
              <w:top w:val="nil"/>
              <w:left w:val="nil"/>
              <w:bottom w:val="nil"/>
              <w:right w:val="nil"/>
            </w:tcBorders>
            <w:tcMar>
              <w:top w:w="75" w:type="dxa"/>
              <w:left w:w="75" w:type="dxa"/>
              <w:bottom w:w="240" w:type="dxa"/>
              <w:right w:w="75" w:type="dxa"/>
            </w:tcMar>
            <w:hideMark/>
          </w:tcPr>
          <w:p w14:paraId="5562B65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6F94DC4" w14:textId="77777777" w:rsidR="0015614D" w:rsidRPr="000F4A62" w:rsidRDefault="0015614D" w:rsidP="00935310">
            <w:r w:rsidRPr="000F4A62">
              <w:t>n..3</w:t>
            </w:r>
          </w:p>
        </w:tc>
        <w:tc>
          <w:tcPr>
            <w:tcW w:w="851" w:type="dxa"/>
            <w:tcBorders>
              <w:top w:val="nil"/>
              <w:left w:val="nil"/>
              <w:bottom w:val="nil"/>
              <w:right w:val="nil"/>
            </w:tcBorders>
            <w:tcMar>
              <w:top w:w="75" w:type="dxa"/>
              <w:left w:w="75" w:type="dxa"/>
              <w:bottom w:w="240" w:type="dxa"/>
              <w:right w:w="75" w:type="dxa"/>
            </w:tcMar>
            <w:hideMark/>
          </w:tcPr>
          <w:p w14:paraId="65293A3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9AAF39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E4F0C98" w14:textId="77777777" w:rsidR="0015614D" w:rsidRPr="000F4A62" w:rsidRDefault="0015614D" w:rsidP="00935310">
            <w:r w:rsidRPr="000F4A62">
              <w:t>-</w:t>
            </w:r>
          </w:p>
        </w:tc>
      </w:tr>
    </w:tbl>
    <w:p w14:paraId="6B7A09A3" w14:textId="77777777" w:rsidR="0015614D" w:rsidRPr="000F4A62" w:rsidRDefault="0015614D" w:rsidP="0015614D"/>
    <w:p w14:paraId="43D0ADC6" w14:textId="77777777" w:rsidR="0015614D" w:rsidRPr="000F4A62" w:rsidRDefault="0015614D" w:rsidP="0015614D">
      <w:bookmarkStart w:id="136" w:name="-1753271478"/>
      <w:r w:rsidRPr="000F4A62">
        <w:lastRenderedPageBreak/>
        <w:t>/ZC413/Declaration/GoodsShipments/GoodsItem/</w:t>
      </w:r>
      <w:r w:rsidRPr="000F4A62">
        <w:rPr>
          <w:b/>
          <w:bCs/>
        </w:rPr>
        <w:t>AdditionalInformation</w:t>
      </w:r>
      <w:bookmarkEnd w:id="136"/>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GoodsItem/AdditionalInformation"/>
        <w:tblDescription w:val="Tabela: Grupa danych /ZC413/Declaration/GoodsShipments/GoodsItem/AdditionalInformation"/>
      </w:tblPr>
      <w:tblGrid>
        <w:gridCol w:w="4439"/>
        <w:gridCol w:w="1296"/>
        <w:gridCol w:w="885"/>
        <w:gridCol w:w="844"/>
        <w:gridCol w:w="700"/>
        <w:gridCol w:w="1190"/>
      </w:tblGrid>
      <w:tr w:rsidR="0015614D" w:rsidRPr="000F4A62" w14:paraId="76E6B41A" w14:textId="77777777" w:rsidTr="00935310">
        <w:trPr>
          <w:cantSplit/>
        </w:trPr>
        <w:tc>
          <w:tcPr>
            <w:tcW w:w="4820" w:type="dxa"/>
            <w:tcBorders>
              <w:top w:val="nil"/>
              <w:left w:val="nil"/>
              <w:bottom w:val="nil"/>
              <w:right w:val="nil"/>
            </w:tcBorders>
            <w:hideMark/>
          </w:tcPr>
          <w:p w14:paraId="37A74CA3" w14:textId="77777777" w:rsidR="0015614D" w:rsidRPr="000F4A62" w:rsidRDefault="0015614D" w:rsidP="00935310">
            <w:r w:rsidRPr="000F4A62">
              <w:t>Dodatkowe informacje</w:t>
            </w:r>
          </w:p>
        </w:tc>
        <w:tc>
          <w:tcPr>
            <w:tcW w:w="1418" w:type="dxa"/>
            <w:tcBorders>
              <w:top w:val="nil"/>
              <w:left w:val="nil"/>
              <w:bottom w:val="nil"/>
              <w:right w:val="nil"/>
            </w:tcBorders>
            <w:hideMark/>
          </w:tcPr>
          <w:p w14:paraId="2833DC89" w14:textId="77777777" w:rsidR="0015614D" w:rsidRPr="000F4A62" w:rsidRDefault="0015614D" w:rsidP="00935310">
            <w:r w:rsidRPr="000F4A62">
              <w:t>12 02 000 000</w:t>
            </w:r>
          </w:p>
        </w:tc>
        <w:tc>
          <w:tcPr>
            <w:tcW w:w="851" w:type="dxa"/>
            <w:tcBorders>
              <w:top w:val="nil"/>
              <w:left w:val="nil"/>
              <w:bottom w:val="nil"/>
              <w:right w:val="nil"/>
            </w:tcBorders>
            <w:hideMark/>
          </w:tcPr>
          <w:p w14:paraId="68A04D02" w14:textId="77777777" w:rsidR="0015614D" w:rsidRPr="000F4A62" w:rsidRDefault="0015614D" w:rsidP="00935310"/>
        </w:tc>
        <w:tc>
          <w:tcPr>
            <w:tcW w:w="851" w:type="dxa"/>
            <w:tcBorders>
              <w:top w:val="nil"/>
              <w:left w:val="nil"/>
              <w:bottom w:val="nil"/>
              <w:right w:val="nil"/>
            </w:tcBorders>
            <w:hideMark/>
          </w:tcPr>
          <w:p w14:paraId="68B72C60" w14:textId="77777777" w:rsidR="0015614D" w:rsidRPr="000F4A62" w:rsidRDefault="0015614D" w:rsidP="00935310"/>
        </w:tc>
        <w:tc>
          <w:tcPr>
            <w:tcW w:w="709" w:type="dxa"/>
            <w:tcBorders>
              <w:top w:val="nil"/>
              <w:left w:val="nil"/>
              <w:bottom w:val="nil"/>
              <w:right w:val="nil"/>
            </w:tcBorders>
            <w:hideMark/>
          </w:tcPr>
          <w:p w14:paraId="562E593B" w14:textId="77777777" w:rsidR="0015614D" w:rsidRPr="000F4A62" w:rsidRDefault="0015614D" w:rsidP="00935310">
            <w:r w:rsidRPr="000F4A62">
              <w:t>0..99</w:t>
            </w:r>
          </w:p>
        </w:tc>
        <w:tc>
          <w:tcPr>
            <w:tcW w:w="709" w:type="dxa"/>
            <w:tcBorders>
              <w:top w:val="nil"/>
              <w:left w:val="nil"/>
              <w:bottom w:val="nil"/>
              <w:right w:val="nil"/>
            </w:tcBorders>
            <w:hideMark/>
          </w:tcPr>
          <w:p w14:paraId="4B221E06" w14:textId="35DC921D" w:rsidR="0015614D" w:rsidRPr="000F4A62" w:rsidRDefault="00000000" w:rsidP="00935310">
            <w:hyperlink w:anchor="R_R.0004.I.A" w:tooltip="R.0004.I.A" w:history="1">
              <w:r w:rsidR="0015614D" w:rsidRPr="000F4A62">
                <w:rPr>
                  <w:rStyle w:val="Hipercze"/>
                </w:rPr>
                <w:t>R.0004.I.A</w:t>
              </w:r>
            </w:hyperlink>
          </w:p>
        </w:tc>
      </w:tr>
      <w:tr w:rsidR="0015614D" w:rsidRPr="000F4A62" w14:paraId="6BEF5B6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B98472E" w14:textId="77777777" w:rsidR="0015614D" w:rsidRPr="000F4A62" w:rsidRDefault="00000000" w:rsidP="00935310">
            <w:pPr>
              <w:rPr>
                <w:b/>
                <w:bCs/>
              </w:rPr>
            </w:pPr>
            <w:r>
              <w:rPr>
                <w:b/>
                <w:bCs/>
              </w:rPr>
              <w:pict w14:anchorId="3CA6670B">
                <v:rect id="_x0000_i1100" style="width:0;height:1pt" o:hralign="center" o:hrstd="t" o:hrnoshade="t" o:hr="t" fillcolor="black" stroked="f"/>
              </w:pict>
            </w:r>
          </w:p>
        </w:tc>
      </w:tr>
      <w:tr w:rsidR="0015614D" w:rsidRPr="000F4A62" w14:paraId="7197116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892078F" w14:textId="77777777" w:rsidR="0015614D" w:rsidRPr="000F4A62" w:rsidRDefault="0015614D" w:rsidP="00935310">
            <w:pPr>
              <w:rPr>
                <w:b/>
                <w:bCs/>
              </w:rPr>
            </w:pPr>
            <w:r w:rsidRPr="000F4A62">
              <w:rPr>
                <w:b/>
                <w:bCs/>
              </w:rPr>
              <w:t>sequenceNumber</w:t>
            </w:r>
          </w:p>
          <w:p w14:paraId="7538D914" w14:textId="77777777" w:rsidR="0015614D" w:rsidRPr="000F4A62" w:rsidRDefault="0015614D" w:rsidP="00935310">
            <w:r w:rsidRPr="000F4A62">
              <w:t>Lp.</w:t>
            </w:r>
          </w:p>
          <w:p w14:paraId="20ECD632"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38E1EE7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E853A52"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681B2A6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536068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4A679AF" w14:textId="21266FE4"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74FC075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B838CA9" w14:textId="77777777" w:rsidR="0015614D" w:rsidRPr="000F4A62" w:rsidRDefault="0015614D" w:rsidP="00935310">
            <w:pPr>
              <w:rPr>
                <w:b/>
                <w:bCs/>
              </w:rPr>
            </w:pPr>
            <w:r w:rsidRPr="000F4A62">
              <w:rPr>
                <w:b/>
                <w:bCs/>
              </w:rPr>
              <w:t>code</w:t>
            </w:r>
          </w:p>
          <w:p w14:paraId="10B80D22" w14:textId="77777777" w:rsidR="0015614D" w:rsidRPr="000F4A62" w:rsidRDefault="0015614D" w:rsidP="00935310">
            <w:r w:rsidRPr="000F4A62">
              <w:t>Kod</w:t>
            </w:r>
          </w:p>
        </w:tc>
        <w:tc>
          <w:tcPr>
            <w:tcW w:w="1418" w:type="dxa"/>
            <w:tcBorders>
              <w:top w:val="nil"/>
              <w:left w:val="nil"/>
              <w:bottom w:val="nil"/>
              <w:right w:val="nil"/>
            </w:tcBorders>
            <w:tcMar>
              <w:top w:w="75" w:type="dxa"/>
              <w:left w:w="75" w:type="dxa"/>
              <w:bottom w:w="240" w:type="dxa"/>
              <w:right w:w="75" w:type="dxa"/>
            </w:tcMar>
            <w:hideMark/>
          </w:tcPr>
          <w:p w14:paraId="7FDC8DBD" w14:textId="77777777" w:rsidR="0015614D" w:rsidRPr="000F4A62" w:rsidRDefault="0015614D" w:rsidP="00935310">
            <w:r w:rsidRPr="000F4A62">
              <w:t>12 02 008 000</w:t>
            </w:r>
          </w:p>
        </w:tc>
        <w:tc>
          <w:tcPr>
            <w:tcW w:w="851" w:type="dxa"/>
            <w:tcBorders>
              <w:top w:val="nil"/>
              <w:left w:val="nil"/>
              <w:bottom w:val="nil"/>
              <w:right w:val="nil"/>
            </w:tcBorders>
            <w:tcMar>
              <w:top w:w="75" w:type="dxa"/>
              <w:left w:w="75" w:type="dxa"/>
              <w:bottom w:w="240" w:type="dxa"/>
              <w:right w:w="75" w:type="dxa"/>
            </w:tcMar>
            <w:hideMark/>
          </w:tcPr>
          <w:p w14:paraId="4B369B4C" w14:textId="77777777" w:rsidR="0015614D" w:rsidRPr="000F4A62" w:rsidRDefault="0015614D" w:rsidP="00935310">
            <w:r w:rsidRPr="000F4A62">
              <w:t>an5</w:t>
            </w:r>
          </w:p>
        </w:tc>
        <w:tc>
          <w:tcPr>
            <w:tcW w:w="851" w:type="dxa"/>
            <w:tcBorders>
              <w:top w:val="nil"/>
              <w:left w:val="nil"/>
              <w:bottom w:val="nil"/>
              <w:right w:val="nil"/>
            </w:tcBorders>
            <w:tcMar>
              <w:top w:w="75" w:type="dxa"/>
              <w:left w:w="75" w:type="dxa"/>
              <w:bottom w:w="240" w:type="dxa"/>
              <w:right w:w="75" w:type="dxa"/>
            </w:tcMar>
            <w:hideMark/>
          </w:tcPr>
          <w:p w14:paraId="08F09465" w14:textId="77777777" w:rsidR="0015614D" w:rsidRPr="000F4A62" w:rsidRDefault="0015614D" w:rsidP="00935310">
            <w:r w:rsidRPr="000F4A62">
              <w:t>CL239</w:t>
            </w:r>
          </w:p>
        </w:tc>
        <w:tc>
          <w:tcPr>
            <w:tcW w:w="709" w:type="dxa"/>
            <w:tcBorders>
              <w:top w:val="nil"/>
              <w:left w:val="nil"/>
              <w:bottom w:val="nil"/>
              <w:right w:val="nil"/>
            </w:tcBorders>
            <w:tcMar>
              <w:top w:w="75" w:type="dxa"/>
              <w:left w:w="75" w:type="dxa"/>
              <w:bottom w:w="240" w:type="dxa"/>
              <w:right w:w="75" w:type="dxa"/>
            </w:tcMar>
            <w:hideMark/>
          </w:tcPr>
          <w:p w14:paraId="10799BB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4589294" w14:textId="1CD2E296" w:rsidR="0015614D" w:rsidRPr="000F4A62" w:rsidRDefault="00000000" w:rsidP="00935310">
            <w:hyperlink w:anchor="R_R.0001.G" w:tooltip="R.0001.G" w:history="1">
              <w:r w:rsidR="0015614D" w:rsidRPr="000F4A62">
                <w:rPr>
                  <w:rStyle w:val="Hipercze"/>
                </w:rPr>
                <w:t>R.0001.G</w:t>
              </w:r>
            </w:hyperlink>
            <w:r w:rsidR="0015614D" w:rsidRPr="000F4A62">
              <w:br/>
            </w:r>
            <w:hyperlink w:anchor="R_R.0127.I.A" w:tooltip="R.0127.I.A" w:history="1">
              <w:r w:rsidR="0015614D" w:rsidRPr="000F4A62">
                <w:rPr>
                  <w:rStyle w:val="Hipercze"/>
                </w:rPr>
                <w:t>R.0127.I.A</w:t>
              </w:r>
            </w:hyperlink>
            <w:r w:rsidR="0015614D" w:rsidRPr="000F4A62">
              <w:br/>
            </w:r>
            <w:hyperlink w:anchor="R_R.0411.I.A" w:tooltip="R.0411.I.A" w:history="1">
              <w:r w:rsidR="0015614D" w:rsidRPr="000F4A62">
                <w:rPr>
                  <w:rStyle w:val="Hipercze"/>
                </w:rPr>
                <w:t>R.0411.I.A</w:t>
              </w:r>
            </w:hyperlink>
            <w:r w:rsidR="0015614D" w:rsidRPr="000F4A62">
              <w:br/>
            </w:r>
            <w:hyperlink w:anchor="R_R.0588.I.A" w:tooltip="R.0588.I.A" w:history="1">
              <w:r w:rsidR="0015614D" w:rsidRPr="000F4A62">
                <w:rPr>
                  <w:rStyle w:val="Hipercze"/>
                </w:rPr>
                <w:t>R.0588.I.A</w:t>
              </w:r>
            </w:hyperlink>
            <w:r w:rsidR="0015614D" w:rsidRPr="000F4A62">
              <w:br/>
            </w:r>
            <w:hyperlink w:anchor="R_R.0590.I.A" w:tooltip="R.0590.I.A" w:history="1">
              <w:r w:rsidR="0015614D" w:rsidRPr="000F4A62">
                <w:rPr>
                  <w:rStyle w:val="Hipercze"/>
                </w:rPr>
                <w:t>R.0590.I.A</w:t>
              </w:r>
            </w:hyperlink>
            <w:r w:rsidR="0015614D" w:rsidRPr="000F4A62">
              <w:br/>
            </w:r>
            <w:hyperlink w:anchor="R_R.0595.I.A" w:tooltip="R.0595.I.A" w:history="1">
              <w:r w:rsidR="0015614D" w:rsidRPr="000F4A62">
                <w:rPr>
                  <w:rStyle w:val="Hipercze"/>
                </w:rPr>
                <w:t>R.0595.I.A</w:t>
              </w:r>
            </w:hyperlink>
            <w:r w:rsidR="0015614D" w:rsidRPr="000F4A62">
              <w:br/>
            </w:r>
            <w:hyperlink w:anchor="R_R.0605.I.A" w:tooltip="R.0605.I.A" w:history="1">
              <w:r w:rsidR="0015614D" w:rsidRPr="000F4A62">
                <w:rPr>
                  <w:rStyle w:val="Hipercze"/>
                </w:rPr>
                <w:t>R.0605.I.A</w:t>
              </w:r>
            </w:hyperlink>
          </w:p>
        </w:tc>
      </w:tr>
      <w:tr w:rsidR="0015614D" w:rsidRPr="000F4A62" w14:paraId="613A388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3B26AB4" w14:textId="77777777" w:rsidR="0015614D" w:rsidRPr="000F4A62" w:rsidRDefault="0015614D" w:rsidP="00935310">
            <w:pPr>
              <w:rPr>
                <w:b/>
                <w:bCs/>
              </w:rPr>
            </w:pPr>
            <w:r w:rsidRPr="000F4A62">
              <w:rPr>
                <w:b/>
                <w:bCs/>
              </w:rPr>
              <w:t>text</w:t>
            </w:r>
          </w:p>
          <w:p w14:paraId="6EB423A0" w14:textId="77777777" w:rsidR="0015614D" w:rsidRPr="000F4A62" w:rsidRDefault="0015614D" w:rsidP="00935310">
            <w:r w:rsidRPr="000F4A62">
              <w:t>Tekst</w:t>
            </w:r>
          </w:p>
        </w:tc>
        <w:tc>
          <w:tcPr>
            <w:tcW w:w="1418" w:type="dxa"/>
            <w:tcBorders>
              <w:top w:val="nil"/>
              <w:left w:val="nil"/>
              <w:bottom w:val="nil"/>
              <w:right w:val="nil"/>
            </w:tcBorders>
            <w:tcMar>
              <w:top w:w="75" w:type="dxa"/>
              <w:left w:w="75" w:type="dxa"/>
              <w:bottom w:w="240" w:type="dxa"/>
              <w:right w:w="75" w:type="dxa"/>
            </w:tcMar>
            <w:hideMark/>
          </w:tcPr>
          <w:p w14:paraId="0FC79FB9" w14:textId="77777777" w:rsidR="0015614D" w:rsidRPr="000F4A62" w:rsidRDefault="0015614D" w:rsidP="00935310">
            <w:r w:rsidRPr="000F4A62">
              <w:t>12 02 009 000</w:t>
            </w:r>
          </w:p>
        </w:tc>
        <w:tc>
          <w:tcPr>
            <w:tcW w:w="851" w:type="dxa"/>
            <w:tcBorders>
              <w:top w:val="nil"/>
              <w:left w:val="nil"/>
              <w:bottom w:val="nil"/>
              <w:right w:val="nil"/>
            </w:tcBorders>
            <w:tcMar>
              <w:top w:w="75" w:type="dxa"/>
              <w:left w:w="75" w:type="dxa"/>
              <w:bottom w:w="240" w:type="dxa"/>
              <w:right w:w="75" w:type="dxa"/>
            </w:tcMar>
            <w:hideMark/>
          </w:tcPr>
          <w:p w14:paraId="78473393"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5E92978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8CBB2B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994EC4D" w14:textId="231CF23C" w:rsidR="0015614D" w:rsidRPr="000F4A62" w:rsidRDefault="00000000" w:rsidP="00935310">
            <w:hyperlink w:anchor="R_R.0001.G" w:tooltip="R.0001.G" w:history="1">
              <w:r w:rsidR="0015614D" w:rsidRPr="000F4A62">
                <w:rPr>
                  <w:rStyle w:val="Hipercze"/>
                </w:rPr>
                <w:t>R.0001.G</w:t>
              </w:r>
            </w:hyperlink>
          </w:p>
        </w:tc>
      </w:tr>
    </w:tbl>
    <w:p w14:paraId="1197D5A3" w14:textId="77777777" w:rsidR="0015614D" w:rsidRPr="000F4A62" w:rsidRDefault="0015614D" w:rsidP="0015614D"/>
    <w:p w14:paraId="08EB76FB" w14:textId="77777777" w:rsidR="0015614D" w:rsidRPr="000F4A62" w:rsidRDefault="0015614D" w:rsidP="0015614D">
      <w:bookmarkStart w:id="137" w:name="-2140175031"/>
      <w:r w:rsidRPr="000F4A62">
        <w:t>/ZC413/Declaration/GoodsShipments/GoodsItem/</w:t>
      </w:r>
      <w:r w:rsidRPr="000F4A62">
        <w:rPr>
          <w:b/>
          <w:bCs/>
        </w:rPr>
        <w:t>SupportingDocument</w:t>
      </w:r>
      <w:bookmarkEnd w:id="137"/>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GoodsItem/SupportingDocument"/>
        <w:tblDescription w:val="Tabela: Grupa danych /ZC413/Declaration/GoodsShipments/GoodsItem/SupportingDocument"/>
      </w:tblPr>
      <w:tblGrid>
        <w:gridCol w:w="4512"/>
        <w:gridCol w:w="1232"/>
        <w:gridCol w:w="885"/>
        <w:gridCol w:w="840"/>
        <w:gridCol w:w="695"/>
        <w:gridCol w:w="1190"/>
      </w:tblGrid>
      <w:tr w:rsidR="0015614D" w:rsidRPr="000F4A62" w14:paraId="0605D7ED" w14:textId="77777777" w:rsidTr="00935310">
        <w:trPr>
          <w:cantSplit/>
        </w:trPr>
        <w:tc>
          <w:tcPr>
            <w:tcW w:w="4820" w:type="dxa"/>
            <w:tcBorders>
              <w:top w:val="nil"/>
              <w:left w:val="nil"/>
              <w:bottom w:val="nil"/>
              <w:right w:val="nil"/>
            </w:tcBorders>
            <w:hideMark/>
          </w:tcPr>
          <w:p w14:paraId="4C402777" w14:textId="77777777" w:rsidR="0015614D" w:rsidRPr="000F4A62" w:rsidRDefault="0015614D" w:rsidP="00935310">
            <w:r w:rsidRPr="000F4A62">
              <w:t>Załączany dokument</w:t>
            </w:r>
          </w:p>
        </w:tc>
        <w:tc>
          <w:tcPr>
            <w:tcW w:w="1418" w:type="dxa"/>
            <w:tcBorders>
              <w:top w:val="nil"/>
              <w:left w:val="nil"/>
              <w:bottom w:val="nil"/>
              <w:right w:val="nil"/>
            </w:tcBorders>
            <w:hideMark/>
          </w:tcPr>
          <w:p w14:paraId="5436E77B" w14:textId="77777777" w:rsidR="0015614D" w:rsidRPr="000F4A62" w:rsidRDefault="0015614D" w:rsidP="00935310">
            <w:r w:rsidRPr="000F4A62">
              <w:t>12 03 000 000</w:t>
            </w:r>
          </w:p>
        </w:tc>
        <w:tc>
          <w:tcPr>
            <w:tcW w:w="851" w:type="dxa"/>
            <w:tcBorders>
              <w:top w:val="nil"/>
              <w:left w:val="nil"/>
              <w:bottom w:val="nil"/>
              <w:right w:val="nil"/>
            </w:tcBorders>
            <w:hideMark/>
          </w:tcPr>
          <w:p w14:paraId="595B3F0F" w14:textId="77777777" w:rsidR="0015614D" w:rsidRPr="000F4A62" w:rsidRDefault="0015614D" w:rsidP="00935310"/>
        </w:tc>
        <w:tc>
          <w:tcPr>
            <w:tcW w:w="851" w:type="dxa"/>
            <w:tcBorders>
              <w:top w:val="nil"/>
              <w:left w:val="nil"/>
              <w:bottom w:val="nil"/>
              <w:right w:val="nil"/>
            </w:tcBorders>
            <w:hideMark/>
          </w:tcPr>
          <w:p w14:paraId="1C8F1970" w14:textId="77777777" w:rsidR="0015614D" w:rsidRPr="000F4A62" w:rsidRDefault="0015614D" w:rsidP="00935310"/>
        </w:tc>
        <w:tc>
          <w:tcPr>
            <w:tcW w:w="709" w:type="dxa"/>
            <w:tcBorders>
              <w:top w:val="nil"/>
              <w:left w:val="nil"/>
              <w:bottom w:val="nil"/>
              <w:right w:val="nil"/>
            </w:tcBorders>
            <w:hideMark/>
          </w:tcPr>
          <w:p w14:paraId="38CFA23F" w14:textId="77777777" w:rsidR="0015614D" w:rsidRPr="000F4A62" w:rsidRDefault="0015614D" w:rsidP="00935310">
            <w:r w:rsidRPr="000F4A62">
              <w:t>0..99</w:t>
            </w:r>
          </w:p>
        </w:tc>
        <w:tc>
          <w:tcPr>
            <w:tcW w:w="709" w:type="dxa"/>
            <w:tcBorders>
              <w:top w:val="nil"/>
              <w:left w:val="nil"/>
              <w:bottom w:val="nil"/>
              <w:right w:val="nil"/>
            </w:tcBorders>
            <w:hideMark/>
          </w:tcPr>
          <w:p w14:paraId="10902C72" w14:textId="2D936533" w:rsidR="0015614D" w:rsidRPr="000F4A62" w:rsidRDefault="00000000" w:rsidP="00935310">
            <w:hyperlink w:anchor="R_R.0005.I.A" w:tooltip="R.0005.I.A" w:history="1">
              <w:r w:rsidR="0015614D" w:rsidRPr="000F4A62">
                <w:rPr>
                  <w:rStyle w:val="Hipercze"/>
                </w:rPr>
                <w:t>R.0005.I.A</w:t>
              </w:r>
            </w:hyperlink>
          </w:p>
        </w:tc>
      </w:tr>
      <w:tr w:rsidR="0015614D" w:rsidRPr="000F4A62" w14:paraId="16B1881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9394FA7" w14:textId="77777777" w:rsidR="0015614D" w:rsidRPr="000F4A62" w:rsidRDefault="00000000" w:rsidP="00935310">
            <w:pPr>
              <w:rPr>
                <w:b/>
                <w:bCs/>
              </w:rPr>
            </w:pPr>
            <w:r>
              <w:rPr>
                <w:b/>
                <w:bCs/>
              </w:rPr>
              <w:pict w14:anchorId="56CBF759">
                <v:rect id="_x0000_i1101" style="width:0;height:1pt" o:hralign="center" o:hrstd="t" o:hrnoshade="t" o:hr="t" fillcolor="black" stroked="f"/>
              </w:pict>
            </w:r>
          </w:p>
        </w:tc>
      </w:tr>
      <w:tr w:rsidR="0015614D" w:rsidRPr="000F4A62" w14:paraId="51FD22E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3BFC78F" w14:textId="77777777" w:rsidR="0015614D" w:rsidRPr="000F4A62" w:rsidRDefault="0015614D" w:rsidP="00935310">
            <w:pPr>
              <w:rPr>
                <w:b/>
                <w:bCs/>
              </w:rPr>
            </w:pPr>
            <w:r w:rsidRPr="000F4A62">
              <w:rPr>
                <w:b/>
                <w:bCs/>
              </w:rPr>
              <w:t>sequenceNumber</w:t>
            </w:r>
          </w:p>
          <w:p w14:paraId="5F577890" w14:textId="77777777" w:rsidR="0015614D" w:rsidRPr="000F4A62" w:rsidRDefault="0015614D" w:rsidP="00935310">
            <w:r w:rsidRPr="000F4A62">
              <w:t>Lp.</w:t>
            </w:r>
          </w:p>
          <w:p w14:paraId="39B90E52"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0B6729B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FB94295"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513BF87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4B7B8C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737C7EA" w14:textId="3E6B1BB8"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0F5A9F0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7305838" w14:textId="77777777" w:rsidR="0015614D" w:rsidRPr="000F4A62" w:rsidRDefault="0015614D" w:rsidP="00935310">
            <w:pPr>
              <w:rPr>
                <w:b/>
                <w:bCs/>
              </w:rPr>
            </w:pPr>
            <w:r w:rsidRPr="000F4A62">
              <w:rPr>
                <w:b/>
                <w:bCs/>
              </w:rPr>
              <w:t>referenceNumber</w:t>
            </w:r>
          </w:p>
          <w:p w14:paraId="14B562EB"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0DA08D8B" w14:textId="77777777" w:rsidR="0015614D" w:rsidRPr="000F4A62" w:rsidRDefault="0015614D" w:rsidP="00935310">
            <w:r w:rsidRPr="000F4A62">
              <w:t>12 03 001 000</w:t>
            </w:r>
          </w:p>
        </w:tc>
        <w:tc>
          <w:tcPr>
            <w:tcW w:w="851" w:type="dxa"/>
            <w:tcBorders>
              <w:top w:val="nil"/>
              <w:left w:val="nil"/>
              <w:bottom w:val="nil"/>
              <w:right w:val="nil"/>
            </w:tcBorders>
            <w:tcMar>
              <w:top w:w="75" w:type="dxa"/>
              <w:left w:w="75" w:type="dxa"/>
              <w:bottom w:w="240" w:type="dxa"/>
              <w:right w:w="75" w:type="dxa"/>
            </w:tcMar>
            <w:hideMark/>
          </w:tcPr>
          <w:p w14:paraId="6362BB80"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5DC00B9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B88B35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655A9AA" w14:textId="2DC34E9C" w:rsidR="0015614D" w:rsidRPr="000F4A62" w:rsidRDefault="00000000" w:rsidP="00935310">
            <w:hyperlink w:anchor="R_R.0001.G" w:tooltip="R.0001.G" w:history="1">
              <w:r w:rsidR="0015614D" w:rsidRPr="000F4A62">
                <w:rPr>
                  <w:rStyle w:val="Hipercze"/>
                </w:rPr>
                <w:t>R.0001.G</w:t>
              </w:r>
            </w:hyperlink>
            <w:r w:rsidR="0015614D" w:rsidRPr="000F4A62">
              <w:br/>
            </w:r>
            <w:hyperlink w:anchor="R_R.0199.I.A" w:tooltip="R.0199.I.A" w:history="1">
              <w:r w:rsidR="0015614D" w:rsidRPr="000F4A62">
                <w:rPr>
                  <w:rStyle w:val="Hipercze"/>
                </w:rPr>
                <w:t>R.0199.I.A</w:t>
              </w:r>
            </w:hyperlink>
          </w:p>
        </w:tc>
      </w:tr>
      <w:tr w:rsidR="0015614D" w:rsidRPr="000F4A62" w14:paraId="68E57BF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294635B" w14:textId="77777777" w:rsidR="0015614D" w:rsidRPr="000F4A62" w:rsidRDefault="0015614D" w:rsidP="00935310">
            <w:pPr>
              <w:rPr>
                <w:b/>
                <w:bCs/>
              </w:rPr>
            </w:pPr>
            <w:r w:rsidRPr="000F4A62">
              <w:rPr>
                <w:b/>
                <w:bCs/>
              </w:rPr>
              <w:lastRenderedPageBreak/>
              <w:t>type</w:t>
            </w:r>
          </w:p>
          <w:p w14:paraId="31B4654A"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709E8971" w14:textId="77777777" w:rsidR="0015614D" w:rsidRPr="000F4A62" w:rsidRDefault="0015614D" w:rsidP="00935310">
            <w:r w:rsidRPr="000F4A62">
              <w:t>12 03 002 000</w:t>
            </w:r>
          </w:p>
        </w:tc>
        <w:tc>
          <w:tcPr>
            <w:tcW w:w="851" w:type="dxa"/>
            <w:tcBorders>
              <w:top w:val="nil"/>
              <w:left w:val="nil"/>
              <w:bottom w:val="nil"/>
              <w:right w:val="nil"/>
            </w:tcBorders>
            <w:tcMar>
              <w:top w:w="75" w:type="dxa"/>
              <w:left w:w="75" w:type="dxa"/>
              <w:bottom w:w="240" w:type="dxa"/>
              <w:right w:w="75" w:type="dxa"/>
            </w:tcMar>
            <w:hideMark/>
          </w:tcPr>
          <w:p w14:paraId="0D0BB1C9"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14B017B5" w14:textId="77777777" w:rsidR="0015614D" w:rsidRPr="000F4A62" w:rsidRDefault="0015614D" w:rsidP="00935310">
            <w:r w:rsidRPr="000F4A62">
              <w:t>CL213</w:t>
            </w:r>
          </w:p>
        </w:tc>
        <w:tc>
          <w:tcPr>
            <w:tcW w:w="709" w:type="dxa"/>
            <w:tcBorders>
              <w:top w:val="nil"/>
              <w:left w:val="nil"/>
              <w:bottom w:val="nil"/>
              <w:right w:val="nil"/>
            </w:tcBorders>
            <w:tcMar>
              <w:top w:w="75" w:type="dxa"/>
              <w:left w:w="75" w:type="dxa"/>
              <w:bottom w:w="240" w:type="dxa"/>
              <w:right w:w="75" w:type="dxa"/>
            </w:tcMar>
            <w:hideMark/>
          </w:tcPr>
          <w:p w14:paraId="428A2A4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98405F6" w14:textId="09E5F36F" w:rsidR="0015614D" w:rsidRPr="000F4A62" w:rsidRDefault="00000000" w:rsidP="00935310">
            <w:hyperlink w:anchor="R_R.0001.G" w:tooltip="R.0001.G" w:history="1">
              <w:r w:rsidR="0015614D" w:rsidRPr="000F4A62">
                <w:rPr>
                  <w:rStyle w:val="Hipercze"/>
                </w:rPr>
                <w:t>R.0001.G</w:t>
              </w:r>
            </w:hyperlink>
            <w:r w:rsidR="0015614D" w:rsidRPr="000F4A62">
              <w:br/>
            </w:r>
            <w:hyperlink w:anchor="R_R.0058.I.A" w:tooltip="R.0058.I.A" w:history="1">
              <w:r w:rsidR="0015614D" w:rsidRPr="000F4A62">
                <w:rPr>
                  <w:rStyle w:val="Hipercze"/>
                </w:rPr>
                <w:t>R.0058.I.A</w:t>
              </w:r>
            </w:hyperlink>
            <w:r w:rsidR="0015614D" w:rsidRPr="000F4A62">
              <w:br/>
            </w:r>
            <w:hyperlink w:anchor="R_R.0065.I.A" w:tooltip="R.0065.I.A" w:history="1">
              <w:r w:rsidR="0015614D" w:rsidRPr="000F4A62">
                <w:rPr>
                  <w:rStyle w:val="Hipercze"/>
                </w:rPr>
                <w:t>R.0065.I.A</w:t>
              </w:r>
            </w:hyperlink>
            <w:r w:rsidR="0015614D" w:rsidRPr="000F4A62">
              <w:br/>
            </w:r>
            <w:hyperlink w:anchor="R_R.0076.I.A" w:tooltip="R.0076.I.A" w:history="1">
              <w:r w:rsidR="0015614D" w:rsidRPr="000F4A62">
                <w:rPr>
                  <w:rStyle w:val="Hipercze"/>
                </w:rPr>
                <w:t>R.0076.I.A</w:t>
              </w:r>
            </w:hyperlink>
            <w:r w:rsidR="0015614D" w:rsidRPr="000F4A62">
              <w:br/>
            </w:r>
            <w:hyperlink w:anchor="R_R.0110.I.A" w:tooltip="R.0110.I.A" w:history="1">
              <w:r w:rsidR="0015614D" w:rsidRPr="000F4A62">
                <w:rPr>
                  <w:rStyle w:val="Hipercze"/>
                </w:rPr>
                <w:t>R.0110.I.A</w:t>
              </w:r>
            </w:hyperlink>
            <w:r w:rsidR="0015614D" w:rsidRPr="000F4A62">
              <w:br/>
            </w:r>
            <w:hyperlink w:anchor="R_R.0165.I.A" w:tooltip="R.0165.I.A" w:history="1">
              <w:r w:rsidR="0015614D" w:rsidRPr="000F4A62">
                <w:rPr>
                  <w:rStyle w:val="Hipercze"/>
                </w:rPr>
                <w:t>R.0165.I.A</w:t>
              </w:r>
            </w:hyperlink>
            <w:r w:rsidR="0015614D" w:rsidRPr="000F4A62">
              <w:br/>
            </w:r>
            <w:hyperlink w:anchor="R_R.0199.I.A" w:tooltip="R.0199.I.A" w:history="1">
              <w:r w:rsidR="0015614D" w:rsidRPr="000F4A62">
                <w:rPr>
                  <w:rStyle w:val="Hipercze"/>
                </w:rPr>
                <w:t>R.0199.I.A</w:t>
              </w:r>
            </w:hyperlink>
            <w:r w:rsidR="0015614D" w:rsidRPr="000F4A62">
              <w:br/>
            </w:r>
            <w:hyperlink w:anchor="R_R.0597.I.A" w:tooltip="R.0597.I.A" w:history="1">
              <w:r w:rsidR="0015614D" w:rsidRPr="000F4A62">
                <w:rPr>
                  <w:rStyle w:val="Hipercze"/>
                </w:rPr>
                <w:t>R.0597.I.A</w:t>
              </w:r>
            </w:hyperlink>
            <w:r w:rsidR="0015614D" w:rsidRPr="000F4A62">
              <w:br/>
            </w:r>
            <w:hyperlink w:anchor="R_R.0598.I.A" w:tooltip="R.0598.I.A" w:history="1">
              <w:r w:rsidR="0015614D" w:rsidRPr="000F4A62">
                <w:rPr>
                  <w:rStyle w:val="Hipercze"/>
                </w:rPr>
                <w:t>R.0598.I.A</w:t>
              </w:r>
            </w:hyperlink>
            <w:r w:rsidR="0015614D" w:rsidRPr="000F4A62">
              <w:br/>
            </w:r>
            <w:hyperlink w:anchor="R_R.0599.I.A" w:tooltip="R.0599.I.A" w:history="1">
              <w:r w:rsidR="0015614D" w:rsidRPr="000F4A62">
                <w:rPr>
                  <w:rStyle w:val="Hipercze"/>
                </w:rPr>
                <w:t>R.0599.I.A</w:t>
              </w:r>
            </w:hyperlink>
            <w:r w:rsidR="0015614D" w:rsidRPr="000F4A62">
              <w:br/>
            </w:r>
            <w:hyperlink w:anchor="R_R.0619.I.A" w:tooltip="R.0619.I.A" w:history="1">
              <w:r w:rsidR="0015614D" w:rsidRPr="000F4A62">
                <w:rPr>
                  <w:rStyle w:val="Hipercze"/>
                </w:rPr>
                <w:t>R.0619.I.A</w:t>
              </w:r>
            </w:hyperlink>
          </w:p>
        </w:tc>
      </w:tr>
      <w:tr w:rsidR="0015614D" w:rsidRPr="000F4A62" w14:paraId="41E21E7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6D2A001" w14:textId="77777777" w:rsidR="0015614D" w:rsidRPr="000F4A62" w:rsidRDefault="0015614D" w:rsidP="00935310">
            <w:pPr>
              <w:rPr>
                <w:b/>
                <w:bCs/>
              </w:rPr>
            </w:pPr>
            <w:r w:rsidRPr="000F4A62">
              <w:rPr>
                <w:b/>
                <w:bCs/>
              </w:rPr>
              <w:t>issuingAuthorityName</w:t>
            </w:r>
          </w:p>
          <w:p w14:paraId="19513350" w14:textId="77777777" w:rsidR="0015614D" w:rsidRPr="000F4A62" w:rsidRDefault="0015614D" w:rsidP="00935310">
            <w:r w:rsidRPr="000F4A62">
              <w:t>Nazwa organu wydającego</w:t>
            </w:r>
          </w:p>
        </w:tc>
        <w:tc>
          <w:tcPr>
            <w:tcW w:w="1418" w:type="dxa"/>
            <w:tcBorders>
              <w:top w:val="nil"/>
              <w:left w:val="nil"/>
              <w:bottom w:val="nil"/>
              <w:right w:val="nil"/>
            </w:tcBorders>
            <w:tcMar>
              <w:top w:w="75" w:type="dxa"/>
              <w:left w:w="75" w:type="dxa"/>
              <w:bottom w:w="240" w:type="dxa"/>
              <w:right w:w="75" w:type="dxa"/>
            </w:tcMar>
            <w:hideMark/>
          </w:tcPr>
          <w:p w14:paraId="5B2A3B95" w14:textId="77777777" w:rsidR="0015614D" w:rsidRPr="000F4A62" w:rsidRDefault="0015614D" w:rsidP="00935310">
            <w:r w:rsidRPr="000F4A62">
              <w:t>12 03 010 000</w:t>
            </w:r>
          </w:p>
        </w:tc>
        <w:tc>
          <w:tcPr>
            <w:tcW w:w="851" w:type="dxa"/>
            <w:tcBorders>
              <w:top w:val="nil"/>
              <w:left w:val="nil"/>
              <w:bottom w:val="nil"/>
              <w:right w:val="nil"/>
            </w:tcBorders>
            <w:tcMar>
              <w:top w:w="75" w:type="dxa"/>
              <w:left w:w="75" w:type="dxa"/>
              <w:bottom w:w="240" w:type="dxa"/>
              <w:right w:w="75" w:type="dxa"/>
            </w:tcMar>
            <w:hideMark/>
          </w:tcPr>
          <w:p w14:paraId="7E3CB3D1"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79CB605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A3B0C5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6547A3C" w14:textId="26A0936E" w:rsidR="0015614D" w:rsidRPr="000F4A62" w:rsidRDefault="00000000" w:rsidP="00935310">
            <w:hyperlink w:anchor="R_R.0001.G" w:tooltip="R.0001.G" w:history="1">
              <w:r w:rsidR="0015614D" w:rsidRPr="000F4A62">
                <w:rPr>
                  <w:rStyle w:val="Hipercze"/>
                </w:rPr>
                <w:t>R.0001.G</w:t>
              </w:r>
            </w:hyperlink>
          </w:p>
        </w:tc>
      </w:tr>
      <w:tr w:rsidR="0015614D" w:rsidRPr="000F4A62" w14:paraId="3901BC0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AB7D729" w14:textId="77777777" w:rsidR="0015614D" w:rsidRPr="000F4A62" w:rsidRDefault="0015614D" w:rsidP="00935310">
            <w:pPr>
              <w:rPr>
                <w:b/>
                <w:bCs/>
              </w:rPr>
            </w:pPr>
            <w:r w:rsidRPr="000F4A62">
              <w:rPr>
                <w:b/>
                <w:bCs/>
              </w:rPr>
              <w:t>measurementUnitAndQualifier</w:t>
            </w:r>
          </w:p>
          <w:p w14:paraId="19C5F326" w14:textId="77777777" w:rsidR="0015614D" w:rsidRPr="000F4A62" w:rsidRDefault="0015614D" w:rsidP="00935310">
            <w:r w:rsidRPr="000F4A62">
              <w:t>Jednostka miary i kwalifikator</w:t>
            </w:r>
          </w:p>
        </w:tc>
        <w:tc>
          <w:tcPr>
            <w:tcW w:w="1418" w:type="dxa"/>
            <w:tcBorders>
              <w:top w:val="nil"/>
              <w:left w:val="nil"/>
              <w:bottom w:val="nil"/>
              <w:right w:val="nil"/>
            </w:tcBorders>
            <w:tcMar>
              <w:top w:w="75" w:type="dxa"/>
              <w:left w:w="75" w:type="dxa"/>
              <w:bottom w:w="240" w:type="dxa"/>
              <w:right w:w="75" w:type="dxa"/>
            </w:tcMar>
            <w:hideMark/>
          </w:tcPr>
          <w:p w14:paraId="5A0DB592" w14:textId="77777777" w:rsidR="0015614D" w:rsidRPr="000F4A62" w:rsidRDefault="0015614D" w:rsidP="00935310">
            <w:r w:rsidRPr="000F4A62">
              <w:t>12 03 005 000</w:t>
            </w:r>
          </w:p>
        </w:tc>
        <w:tc>
          <w:tcPr>
            <w:tcW w:w="851" w:type="dxa"/>
            <w:tcBorders>
              <w:top w:val="nil"/>
              <w:left w:val="nil"/>
              <w:bottom w:val="nil"/>
              <w:right w:val="nil"/>
            </w:tcBorders>
            <w:tcMar>
              <w:top w:w="75" w:type="dxa"/>
              <w:left w:w="75" w:type="dxa"/>
              <w:bottom w:w="240" w:type="dxa"/>
              <w:right w:w="75" w:type="dxa"/>
            </w:tcMar>
            <w:hideMark/>
          </w:tcPr>
          <w:p w14:paraId="5AFB87CA"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7E9543D8" w14:textId="77777777" w:rsidR="0015614D" w:rsidRPr="000F4A62" w:rsidRDefault="0015614D" w:rsidP="00935310">
            <w:r w:rsidRPr="000F4A62">
              <w:t>349</w:t>
            </w:r>
          </w:p>
        </w:tc>
        <w:tc>
          <w:tcPr>
            <w:tcW w:w="709" w:type="dxa"/>
            <w:tcBorders>
              <w:top w:val="nil"/>
              <w:left w:val="nil"/>
              <w:bottom w:val="nil"/>
              <w:right w:val="nil"/>
            </w:tcBorders>
            <w:tcMar>
              <w:top w:w="75" w:type="dxa"/>
              <w:left w:w="75" w:type="dxa"/>
              <w:bottom w:w="240" w:type="dxa"/>
              <w:right w:w="75" w:type="dxa"/>
            </w:tcMar>
            <w:hideMark/>
          </w:tcPr>
          <w:p w14:paraId="3F58B22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8B73F3C" w14:textId="418DCCCF" w:rsidR="0015614D" w:rsidRPr="000F4A62" w:rsidRDefault="00000000" w:rsidP="00935310">
            <w:hyperlink w:anchor="R_R.0001.G" w:tooltip="R.0001.G" w:history="1">
              <w:r w:rsidR="0015614D" w:rsidRPr="000F4A62">
                <w:rPr>
                  <w:rStyle w:val="Hipercze"/>
                </w:rPr>
                <w:t>R.0001.G</w:t>
              </w:r>
            </w:hyperlink>
            <w:r w:rsidR="0015614D" w:rsidRPr="000F4A62">
              <w:br/>
            </w:r>
            <w:hyperlink w:anchor="R_R.0597.I.A" w:tooltip="R.0597.I.A" w:history="1">
              <w:r w:rsidR="0015614D" w:rsidRPr="000F4A62">
                <w:rPr>
                  <w:rStyle w:val="Hipercze"/>
                </w:rPr>
                <w:t>R.0597.I.A</w:t>
              </w:r>
            </w:hyperlink>
            <w:r w:rsidR="0015614D" w:rsidRPr="000F4A62">
              <w:br/>
            </w:r>
            <w:hyperlink w:anchor="R_R.0619.I.A" w:tooltip="R.0619.I.A" w:history="1">
              <w:r w:rsidR="0015614D" w:rsidRPr="000F4A62">
                <w:rPr>
                  <w:rStyle w:val="Hipercze"/>
                </w:rPr>
                <w:t>R.0619.I.A</w:t>
              </w:r>
            </w:hyperlink>
          </w:p>
        </w:tc>
      </w:tr>
      <w:tr w:rsidR="0015614D" w:rsidRPr="000F4A62" w14:paraId="32CB927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2986E6F" w14:textId="77777777" w:rsidR="0015614D" w:rsidRPr="000F4A62" w:rsidRDefault="0015614D" w:rsidP="00935310">
            <w:pPr>
              <w:rPr>
                <w:b/>
                <w:bCs/>
              </w:rPr>
            </w:pPr>
            <w:r w:rsidRPr="000F4A62">
              <w:rPr>
                <w:b/>
                <w:bCs/>
              </w:rPr>
              <w:t>quantity</w:t>
            </w:r>
          </w:p>
          <w:p w14:paraId="7CD149C6" w14:textId="77777777" w:rsidR="0015614D" w:rsidRPr="000F4A62" w:rsidRDefault="0015614D" w:rsidP="00935310">
            <w:r w:rsidRPr="000F4A62">
              <w:t>Ilość</w:t>
            </w:r>
          </w:p>
        </w:tc>
        <w:tc>
          <w:tcPr>
            <w:tcW w:w="1418" w:type="dxa"/>
            <w:tcBorders>
              <w:top w:val="nil"/>
              <w:left w:val="nil"/>
              <w:bottom w:val="nil"/>
              <w:right w:val="nil"/>
            </w:tcBorders>
            <w:tcMar>
              <w:top w:w="75" w:type="dxa"/>
              <w:left w:w="75" w:type="dxa"/>
              <w:bottom w:w="240" w:type="dxa"/>
              <w:right w:w="75" w:type="dxa"/>
            </w:tcMar>
            <w:hideMark/>
          </w:tcPr>
          <w:p w14:paraId="04082CA4" w14:textId="77777777" w:rsidR="0015614D" w:rsidRPr="000F4A62" w:rsidRDefault="0015614D" w:rsidP="00935310">
            <w:r w:rsidRPr="000F4A62">
              <w:t>12 03 006 000</w:t>
            </w:r>
          </w:p>
        </w:tc>
        <w:tc>
          <w:tcPr>
            <w:tcW w:w="851" w:type="dxa"/>
            <w:tcBorders>
              <w:top w:val="nil"/>
              <w:left w:val="nil"/>
              <w:bottom w:val="nil"/>
              <w:right w:val="nil"/>
            </w:tcBorders>
            <w:tcMar>
              <w:top w:w="75" w:type="dxa"/>
              <w:left w:w="75" w:type="dxa"/>
              <w:bottom w:w="240" w:type="dxa"/>
              <w:right w:w="75" w:type="dxa"/>
            </w:tcMar>
            <w:hideMark/>
          </w:tcPr>
          <w:p w14:paraId="48A53EDC"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0669490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0225EF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1A2EF86" w14:textId="5B59A5AA" w:rsidR="0015614D" w:rsidRPr="000F4A62" w:rsidRDefault="00000000" w:rsidP="00935310">
            <w:hyperlink w:anchor="R_R.0001.G" w:tooltip="R.0001.G" w:history="1">
              <w:r w:rsidR="0015614D" w:rsidRPr="000F4A62">
                <w:rPr>
                  <w:rStyle w:val="Hipercze"/>
                </w:rPr>
                <w:t>R.0001.G</w:t>
              </w:r>
            </w:hyperlink>
          </w:p>
        </w:tc>
      </w:tr>
      <w:tr w:rsidR="0015614D" w:rsidRPr="000F4A62" w14:paraId="69D0F80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6BEAE34" w14:textId="77777777" w:rsidR="0015614D" w:rsidRPr="000F4A62" w:rsidRDefault="0015614D" w:rsidP="00935310">
            <w:pPr>
              <w:rPr>
                <w:b/>
                <w:bCs/>
              </w:rPr>
            </w:pPr>
            <w:r w:rsidRPr="000F4A62">
              <w:rPr>
                <w:b/>
                <w:bCs/>
              </w:rPr>
              <w:t>dateOfValidity</w:t>
            </w:r>
          </w:p>
          <w:p w14:paraId="1C2DEBF7" w14:textId="77777777" w:rsidR="0015614D" w:rsidRPr="000F4A62" w:rsidRDefault="0015614D" w:rsidP="00935310">
            <w:r w:rsidRPr="000F4A62">
              <w:t>Data ważności</w:t>
            </w:r>
          </w:p>
        </w:tc>
        <w:tc>
          <w:tcPr>
            <w:tcW w:w="1418" w:type="dxa"/>
            <w:tcBorders>
              <w:top w:val="nil"/>
              <w:left w:val="nil"/>
              <w:bottom w:val="nil"/>
              <w:right w:val="nil"/>
            </w:tcBorders>
            <w:tcMar>
              <w:top w:w="75" w:type="dxa"/>
              <w:left w:w="75" w:type="dxa"/>
              <w:bottom w:w="240" w:type="dxa"/>
              <w:right w:w="75" w:type="dxa"/>
            </w:tcMar>
            <w:hideMark/>
          </w:tcPr>
          <w:p w14:paraId="28C22BDD" w14:textId="77777777" w:rsidR="0015614D" w:rsidRPr="000F4A62" w:rsidRDefault="0015614D" w:rsidP="00935310">
            <w:r w:rsidRPr="000F4A62">
              <w:t>12 03 011 000</w:t>
            </w:r>
          </w:p>
        </w:tc>
        <w:tc>
          <w:tcPr>
            <w:tcW w:w="851" w:type="dxa"/>
            <w:tcBorders>
              <w:top w:val="nil"/>
              <w:left w:val="nil"/>
              <w:bottom w:val="nil"/>
              <w:right w:val="nil"/>
            </w:tcBorders>
            <w:tcMar>
              <w:top w:w="75" w:type="dxa"/>
              <w:left w:w="75" w:type="dxa"/>
              <w:bottom w:w="240" w:type="dxa"/>
              <w:right w:w="75" w:type="dxa"/>
            </w:tcMar>
            <w:hideMark/>
          </w:tcPr>
          <w:p w14:paraId="3C197B8D" w14:textId="77777777" w:rsidR="0015614D" w:rsidRPr="000F4A62" w:rsidRDefault="0015614D" w:rsidP="00935310">
            <w:r w:rsidRPr="000F4A62">
              <w:t>date</w:t>
            </w:r>
          </w:p>
        </w:tc>
        <w:tc>
          <w:tcPr>
            <w:tcW w:w="851" w:type="dxa"/>
            <w:tcBorders>
              <w:top w:val="nil"/>
              <w:left w:val="nil"/>
              <w:bottom w:val="nil"/>
              <w:right w:val="nil"/>
            </w:tcBorders>
            <w:tcMar>
              <w:top w:w="75" w:type="dxa"/>
              <w:left w:w="75" w:type="dxa"/>
              <w:bottom w:w="240" w:type="dxa"/>
              <w:right w:w="75" w:type="dxa"/>
            </w:tcMar>
            <w:hideMark/>
          </w:tcPr>
          <w:p w14:paraId="38A5A7E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6269D3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26AE49B" w14:textId="2AC67C91" w:rsidR="0015614D" w:rsidRPr="000F4A62" w:rsidRDefault="00000000" w:rsidP="00935310">
            <w:hyperlink w:anchor="R_R.0001.G" w:tooltip="R.0001.G" w:history="1">
              <w:r w:rsidR="0015614D" w:rsidRPr="000F4A62">
                <w:rPr>
                  <w:rStyle w:val="Hipercze"/>
                </w:rPr>
                <w:t>R.0001.G</w:t>
              </w:r>
            </w:hyperlink>
          </w:p>
        </w:tc>
      </w:tr>
      <w:tr w:rsidR="0015614D" w:rsidRPr="000F4A62" w14:paraId="3DBD71A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0C83010" w14:textId="77777777" w:rsidR="0015614D" w:rsidRPr="000F4A62" w:rsidRDefault="0015614D" w:rsidP="00935310">
            <w:pPr>
              <w:rPr>
                <w:b/>
                <w:bCs/>
              </w:rPr>
            </w:pPr>
            <w:r w:rsidRPr="000F4A62">
              <w:rPr>
                <w:b/>
                <w:bCs/>
              </w:rPr>
              <w:t>currency</w:t>
            </w:r>
          </w:p>
          <w:p w14:paraId="6AE89187" w14:textId="77777777" w:rsidR="0015614D" w:rsidRPr="000F4A62" w:rsidRDefault="0015614D" w:rsidP="00935310">
            <w:r w:rsidRPr="000F4A62">
              <w:t>Waluta</w:t>
            </w:r>
          </w:p>
        </w:tc>
        <w:tc>
          <w:tcPr>
            <w:tcW w:w="1418" w:type="dxa"/>
            <w:tcBorders>
              <w:top w:val="nil"/>
              <w:left w:val="nil"/>
              <w:bottom w:val="nil"/>
              <w:right w:val="nil"/>
            </w:tcBorders>
            <w:tcMar>
              <w:top w:w="75" w:type="dxa"/>
              <w:left w:w="75" w:type="dxa"/>
              <w:bottom w:w="240" w:type="dxa"/>
              <w:right w:w="75" w:type="dxa"/>
            </w:tcMar>
            <w:hideMark/>
          </w:tcPr>
          <w:p w14:paraId="7723DF53" w14:textId="77777777" w:rsidR="0015614D" w:rsidRPr="000F4A62" w:rsidRDefault="0015614D" w:rsidP="00935310">
            <w:r w:rsidRPr="000F4A62">
              <w:t>12 03 012 000</w:t>
            </w:r>
          </w:p>
        </w:tc>
        <w:tc>
          <w:tcPr>
            <w:tcW w:w="851" w:type="dxa"/>
            <w:tcBorders>
              <w:top w:val="nil"/>
              <w:left w:val="nil"/>
              <w:bottom w:val="nil"/>
              <w:right w:val="nil"/>
            </w:tcBorders>
            <w:tcMar>
              <w:top w:w="75" w:type="dxa"/>
              <w:left w:w="75" w:type="dxa"/>
              <w:bottom w:w="240" w:type="dxa"/>
              <w:right w:w="75" w:type="dxa"/>
            </w:tcMar>
            <w:hideMark/>
          </w:tcPr>
          <w:p w14:paraId="363B79F3"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22C2306D" w14:textId="77777777" w:rsidR="0015614D" w:rsidRPr="000F4A62" w:rsidRDefault="0015614D" w:rsidP="00935310">
            <w:r w:rsidRPr="000F4A62">
              <w:t>CL352</w:t>
            </w:r>
          </w:p>
        </w:tc>
        <w:tc>
          <w:tcPr>
            <w:tcW w:w="709" w:type="dxa"/>
            <w:tcBorders>
              <w:top w:val="nil"/>
              <w:left w:val="nil"/>
              <w:bottom w:val="nil"/>
              <w:right w:val="nil"/>
            </w:tcBorders>
            <w:tcMar>
              <w:top w:w="75" w:type="dxa"/>
              <w:left w:w="75" w:type="dxa"/>
              <w:bottom w:w="240" w:type="dxa"/>
              <w:right w:w="75" w:type="dxa"/>
            </w:tcMar>
            <w:hideMark/>
          </w:tcPr>
          <w:p w14:paraId="0EC8949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FF8901D" w14:textId="3A738BFD" w:rsidR="0015614D" w:rsidRPr="000F4A62" w:rsidRDefault="00000000" w:rsidP="00935310">
            <w:hyperlink w:anchor="R_R.0001.G" w:tooltip="R.0001.G" w:history="1">
              <w:r w:rsidR="0015614D" w:rsidRPr="000F4A62">
                <w:rPr>
                  <w:rStyle w:val="Hipercze"/>
                </w:rPr>
                <w:t>R.0001.G</w:t>
              </w:r>
            </w:hyperlink>
          </w:p>
        </w:tc>
      </w:tr>
      <w:tr w:rsidR="0015614D" w:rsidRPr="000F4A62" w14:paraId="50F4FFC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7BE6B63" w14:textId="77777777" w:rsidR="0015614D" w:rsidRPr="000F4A62" w:rsidRDefault="0015614D" w:rsidP="00935310">
            <w:pPr>
              <w:rPr>
                <w:b/>
                <w:bCs/>
              </w:rPr>
            </w:pPr>
            <w:r w:rsidRPr="000F4A62">
              <w:rPr>
                <w:b/>
                <w:bCs/>
              </w:rPr>
              <w:t>documentLineItemNumber</w:t>
            </w:r>
          </w:p>
          <w:p w14:paraId="4F2A8CA1" w14:textId="77777777" w:rsidR="0015614D" w:rsidRPr="000F4A62" w:rsidRDefault="0015614D" w:rsidP="00935310">
            <w:r w:rsidRPr="000F4A62">
              <w:t>Numer pozycji w dokumencie</w:t>
            </w:r>
          </w:p>
        </w:tc>
        <w:tc>
          <w:tcPr>
            <w:tcW w:w="1418" w:type="dxa"/>
            <w:tcBorders>
              <w:top w:val="nil"/>
              <w:left w:val="nil"/>
              <w:bottom w:val="nil"/>
              <w:right w:val="nil"/>
            </w:tcBorders>
            <w:tcMar>
              <w:top w:w="75" w:type="dxa"/>
              <w:left w:w="75" w:type="dxa"/>
              <w:bottom w:w="240" w:type="dxa"/>
              <w:right w:w="75" w:type="dxa"/>
            </w:tcMar>
            <w:hideMark/>
          </w:tcPr>
          <w:p w14:paraId="2E61EA42" w14:textId="77777777" w:rsidR="0015614D" w:rsidRPr="000F4A62" w:rsidRDefault="0015614D" w:rsidP="00935310">
            <w:r w:rsidRPr="000F4A62">
              <w:t>12 03 013 000</w:t>
            </w:r>
          </w:p>
        </w:tc>
        <w:tc>
          <w:tcPr>
            <w:tcW w:w="851" w:type="dxa"/>
            <w:tcBorders>
              <w:top w:val="nil"/>
              <w:left w:val="nil"/>
              <w:bottom w:val="nil"/>
              <w:right w:val="nil"/>
            </w:tcBorders>
            <w:tcMar>
              <w:top w:w="75" w:type="dxa"/>
              <w:left w:w="75" w:type="dxa"/>
              <w:bottom w:w="240" w:type="dxa"/>
              <w:right w:w="75" w:type="dxa"/>
            </w:tcMar>
            <w:hideMark/>
          </w:tcPr>
          <w:p w14:paraId="7D64C3C9"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1DB7DFB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20F614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312BD4D" w14:textId="6E480162" w:rsidR="0015614D" w:rsidRPr="000F4A62" w:rsidRDefault="00000000" w:rsidP="00935310">
            <w:hyperlink w:anchor="R_R.0001.G" w:tooltip="R.0001.G" w:history="1">
              <w:r w:rsidR="0015614D" w:rsidRPr="000F4A62">
                <w:rPr>
                  <w:rStyle w:val="Hipercze"/>
                </w:rPr>
                <w:t>R.0001.G</w:t>
              </w:r>
            </w:hyperlink>
          </w:p>
        </w:tc>
      </w:tr>
      <w:tr w:rsidR="0015614D" w:rsidRPr="000F4A62" w14:paraId="40B1215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2052FBC" w14:textId="77777777" w:rsidR="0015614D" w:rsidRPr="000F4A62" w:rsidRDefault="0015614D" w:rsidP="00935310">
            <w:pPr>
              <w:rPr>
                <w:b/>
                <w:bCs/>
              </w:rPr>
            </w:pPr>
            <w:r w:rsidRPr="000F4A62">
              <w:rPr>
                <w:b/>
                <w:bCs/>
              </w:rPr>
              <w:t>amount</w:t>
            </w:r>
          </w:p>
          <w:p w14:paraId="7C053335" w14:textId="77777777" w:rsidR="0015614D" w:rsidRPr="000F4A62" w:rsidRDefault="0015614D" w:rsidP="00935310">
            <w:r w:rsidRPr="000F4A62">
              <w:t>Kwota</w:t>
            </w:r>
          </w:p>
        </w:tc>
        <w:tc>
          <w:tcPr>
            <w:tcW w:w="1418" w:type="dxa"/>
            <w:tcBorders>
              <w:top w:val="nil"/>
              <w:left w:val="nil"/>
              <w:bottom w:val="nil"/>
              <w:right w:val="nil"/>
            </w:tcBorders>
            <w:tcMar>
              <w:top w:w="75" w:type="dxa"/>
              <w:left w:w="75" w:type="dxa"/>
              <w:bottom w:w="240" w:type="dxa"/>
              <w:right w:w="75" w:type="dxa"/>
            </w:tcMar>
            <w:hideMark/>
          </w:tcPr>
          <w:p w14:paraId="6E8A7861" w14:textId="77777777" w:rsidR="0015614D" w:rsidRPr="000F4A62" w:rsidRDefault="0015614D" w:rsidP="00935310">
            <w:r w:rsidRPr="000F4A62">
              <w:t>12 03 014 000</w:t>
            </w:r>
          </w:p>
        </w:tc>
        <w:tc>
          <w:tcPr>
            <w:tcW w:w="851" w:type="dxa"/>
            <w:tcBorders>
              <w:top w:val="nil"/>
              <w:left w:val="nil"/>
              <w:bottom w:val="nil"/>
              <w:right w:val="nil"/>
            </w:tcBorders>
            <w:tcMar>
              <w:top w:w="75" w:type="dxa"/>
              <w:left w:w="75" w:type="dxa"/>
              <w:bottom w:w="240" w:type="dxa"/>
              <w:right w:w="75" w:type="dxa"/>
            </w:tcMar>
            <w:hideMark/>
          </w:tcPr>
          <w:p w14:paraId="51391274"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1585D7A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AAF615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535EC25" w14:textId="0C972250" w:rsidR="0015614D" w:rsidRPr="000F4A62" w:rsidRDefault="00000000" w:rsidP="00935310">
            <w:hyperlink w:anchor="R_R.0001.G" w:tooltip="R.0001.G" w:history="1">
              <w:r w:rsidR="0015614D" w:rsidRPr="000F4A62">
                <w:rPr>
                  <w:rStyle w:val="Hipercze"/>
                </w:rPr>
                <w:t>R.0001.G</w:t>
              </w:r>
            </w:hyperlink>
          </w:p>
        </w:tc>
      </w:tr>
      <w:tr w:rsidR="0015614D" w:rsidRPr="000F4A62" w14:paraId="73EA588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65978B2" w14:textId="77777777" w:rsidR="0015614D" w:rsidRPr="000F4A62" w:rsidRDefault="0015614D" w:rsidP="00935310">
            <w:pPr>
              <w:rPr>
                <w:b/>
                <w:bCs/>
              </w:rPr>
            </w:pPr>
            <w:r w:rsidRPr="000F4A62">
              <w:rPr>
                <w:b/>
                <w:bCs/>
              </w:rPr>
              <w:t>eDocReferenceNumber</w:t>
            </w:r>
          </w:p>
          <w:p w14:paraId="1178404D" w14:textId="77777777" w:rsidR="0015614D" w:rsidRPr="000F4A62" w:rsidRDefault="0015614D" w:rsidP="00935310">
            <w:r w:rsidRPr="000F4A62">
              <w:t>Identyfikator dokumentu przekazanego w wersji elektronicznej</w:t>
            </w:r>
          </w:p>
        </w:tc>
        <w:tc>
          <w:tcPr>
            <w:tcW w:w="1418" w:type="dxa"/>
            <w:tcBorders>
              <w:top w:val="nil"/>
              <w:left w:val="nil"/>
              <w:bottom w:val="nil"/>
              <w:right w:val="nil"/>
            </w:tcBorders>
            <w:tcMar>
              <w:top w:w="75" w:type="dxa"/>
              <w:left w:w="75" w:type="dxa"/>
              <w:bottom w:w="240" w:type="dxa"/>
              <w:right w:w="75" w:type="dxa"/>
            </w:tcMar>
            <w:hideMark/>
          </w:tcPr>
          <w:p w14:paraId="4D47723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8F549D9" w14:textId="77777777" w:rsidR="0015614D" w:rsidRPr="000F4A62" w:rsidRDefault="0015614D" w:rsidP="00935310">
            <w:r w:rsidRPr="000F4A62">
              <w:t>an..250</w:t>
            </w:r>
          </w:p>
        </w:tc>
        <w:tc>
          <w:tcPr>
            <w:tcW w:w="851" w:type="dxa"/>
            <w:tcBorders>
              <w:top w:val="nil"/>
              <w:left w:val="nil"/>
              <w:bottom w:val="nil"/>
              <w:right w:val="nil"/>
            </w:tcBorders>
            <w:tcMar>
              <w:top w:w="75" w:type="dxa"/>
              <w:left w:w="75" w:type="dxa"/>
              <w:bottom w:w="240" w:type="dxa"/>
              <w:right w:w="75" w:type="dxa"/>
            </w:tcMar>
            <w:hideMark/>
          </w:tcPr>
          <w:p w14:paraId="051EE79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DA6886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8CCCD3C" w14:textId="733C3372" w:rsidR="0015614D" w:rsidRPr="000F4A62" w:rsidRDefault="00000000" w:rsidP="00935310">
            <w:hyperlink w:anchor="R_R.0001.G" w:tooltip="R.0001.G" w:history="1">
              <w:r w:rsidR="0015614D" w:rsidRPr="000F4A62">
                <w:rPr>
                  <w:rStyle w:val="Hipercze"/>
                </w:rPr>
                <w:t>R.0001.G</w:t>
              </w:r>
            </w:hyperlink>
          </w:p>
        </w:tc>
      </w:tr>
    </w:tbl>
    <w:p w14:paraId="00522150" w14:textId="77777777" w:rsidR="0015614D" w:rsidRPr="000F4A62" w:rsidRDefault="0015614D" w:rsidP="0015614D"/>
    <w:p w14:paraId="69D4A272" w14:textId="77777777" w:rsidR="0015614D" w:rsidRPr="000F4A62" w:rsidRDefault="0015614D" w:rsidP="0015614D">
      <w:bookmarkStart w:id="138" w:name="733539561"/>
      <w:r w:rsidRPr="000F4A62">
        <w:t>/ZC413/Declaration/GoodsShipments/GoodsItem/</w:t>
      </w:r>
      <w:r w:rsidRPr="000F4A62">
        <w:rPr>
          <w:b/>
          <w:bCs/>
        </w:rPr>
        <w:t>AdditionalReference</w:t>
      </w:r>
      <w:bookmarkEnd w:id="138"/>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GoodsItem/AdditionalReference"/>
        <w:tblDescription w:val="Tabela: Grupa danych /ZC413/Declaration/GoodsShipments/GoodsItem/AdditionalReference"/>
      </w:tblPr>
      <w:tblGrid>
        <w:gridCol w:w="4472"/>
        <w:gridCol w:w="1307"/>
        <w:gridCol w:w="840"/>
        <w:gridCol w:w="845"/>
        <w:gridCol w:w="700"/>
        <w:gridCol w:w="1190"/>
      </w:tblGrid>
      <w:tr w:rsidR="0015614D" w:rsidRPr="000F4A62" w14:paraId="70923524" w14:textId="77777777" w:rsidTr="00935310">
        <w:trPr>
          <w:cantSplit/>
        </w:trPr>
        <w:tc>
          <w:tcPr>
            <w:tcW w:w="4820" w:type="dxa"/>
            <w:tcBorders>
              <w:top w:val="nil"/>
              <w:left w:val="nil"/>
              <w:bottom w:val="nil"/>
              <w:right w:val="nil"/>
            </w:tcBorders>
            <w:hideMark/>
          </w:tcPr>
          <w:p w14:paraId="1D68EBF3" w14:textId="77777777" w:rsidR="0015614D" w:rsidRPr="000F4A62" w:rsidRDefault="0015614D" w:rsidP="00935310">
            <w:r w:rsidRPr="000F4A62">
              <w:lastRenderedPageBreak/>
              <w:t>Dodatkowe odniesienie</w:t>
            </w:r>
          </w:p>
        </w:tc>
        <w:tc>
          <w:tcPr>
            <w:tcW w:w="1418" w:type="dxa"/>
            <w:tcBorders>
              <w:top w:val="nil"/>
              <w:left w:val="nil"/>
              <w:bottom w:val="nil"/>
              <w:right w:val="nil"/>
            </w:tcBorders>
            <w:hideMark/>
          </w:tcPr>
          <w:p w14:paraId="5D3086CB" w14:textId="77777777" w:rsidR="0015614D" w:rsidRPr="000F4A62" w:rsidRDefault="0015614D" w:rsidP="00935310">
            <w:r w:rsidRPr="000F4A62">
              <w:t>12 04 000 000</w:t>
            </w:r>
          </w:p>
        </w:tc>
        <w:tc>
          <w:tcPr>
            <w:tcW w:w="851" w:type="dxa"/>
            <w:tcBorders>
              <w:top w:val="nil"/>
              <w:left w:val="nil"/>
              <w:bottom w:val="nil"/>
              <w:right w:val="nil"/>
            </w:tcBorders>
            <w:hideMark/>
          </w:tcPr>
          <w:p w14:paraId="29AFF875" w14:textId="77777777" w:rsidR="0015614D" w:rsidRPr="000F4A62" w:rsidRDefault="0015614D" w:rsidP="00935310"/>
        </w:tc>
        <w:tc>
          <w:tcPr>
            <w:tcW w:w="851" w:type="dxa"/>
            <w:tcBorders>
              <w:top w:val="nil"/>
              <w:left w:val="nil"/>
              <w:bottom w:val="nil"/>
              <w:right w:val="nil"/>
            </w:tcBorders>
            <w:hideMark/>
          </w:tcPr>
          <w:p w14:paraId="5EDB6AC2" w14:textId="77777777" w:rsidR="0015614D" w:rsidRPr="000F4A62" w:rsidRDefault="0015614D" w:rsidP="00935310"/>
        </w:tc>
        <w:tc>
          <w:tcPr>
            <w:tcW w:w="709" w:type="dxa"/>
            <w:tcBorders>
              <w:top w:val="nil"/>
              <w:left w:val="nil"/>
              <w:bottom w:val="nil"/>
              <w:right w:val="nil"/>
            </w:tcBorders>
            <w:hideMark/>
          </w:tcPr>
          <w:p w14:paraId="229B6E8B" w14:textId="77777777" w:rsidR="0015614D" w:rsidRPr="000F4A62" w:rsidRDefault="0015614D" w:rsidP="00935310">
            <w:r w:rsidRPr="000F4A62">
              <w:t>0..99</w:t>
            </w:r>
          </w:p>
        </w:tc>
        <w:tc>
          <w:tcPr>
            <w:tcW w:w="709" w:type="dxa"/>
            <w:tcBorders>
              <w:top w:val="nil"/>
              <w:left w:val="nil"/>
              <w:bottom w:val="nil"/>
              <w:right w:val="nil"/>
            </w:tcBorders>
            <w:hideMark/>
          </w:tcPr>
          <w:p w14:paraId="3FEC8AB6" w14:textId="657A06CD" w:rsidR="0015614D" w:rsidRPr="000F4A62" w:rsidRDefault="00000000" w:rsidP="00935310">
            <w:hyperlink w:anchor="R_R.0006.I.A" w:tooltip="R.0006.I.A" w:history="1">
              <w:r w:rsidR="0015614D" w:rsidRPr="000F4A62">
                <w:rPr>
                  <w:rStyle w:val="Hipercze"/>
                </w:rPr>
                <w:t>R.0006.I.A</w:t>
              </w:r>
            </w:hyperlink>
          </w:p>
        </w:tc>
      </w:tr>
      <w:tr w:rsidR="0015614D" w:rsidRPr="000F4A62" w14:paraId="091E7C0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40D9BCB" w14:textId="77777777" w:rsidR="0015614D" w:rsidRPr="000F4A62" w:rsidRDefault="00000000" w:rsidP="00935310">
            <w:pPr>
              <w:rPr>
                <w:b/>
                <w:bCs/>
              </w:rPr>
            </w:pPr>
            <w:r>
              <w:rPr>
                <w:b/>
                <w:bCs/>
              </w:rPr>
              <w:pict w14:anchorId="69DCEFD0">
                <v:rect id="_x0000_i1102" style="width:0;height:1pt" o:hralign="center" o:hrstd="t" o:hrnoshade="t" o:hr="t" fillcolor="black" stroked="f"/>
              </w:pict>
            </w:r>
          </w:p>
        </w:tc>
      </w:tr>
      <w:tr w:rsidR="0015614D" w:rsidRPr="000F4A62" w14:paraId="10212E7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1883A95" w14:textId="77777777" w:rsidR="0015614D" w:rsidRPr="000F4A62" w:rsidRDefault="0015614D" w:rsidP="00935310">
            <w:pPr>
              <w:rPr>
                <w:b/>
                <w:bCs/>
              </w:rPr>
            </w:pPr>
            <w:r w:rsidRPr="000F4A62">
              <w:rPr>
                <w:b/>
                <w:bCs/>
              </w:rPr>
              <w:t>sequenceNumber</w:t>
            </w:r>
          </w:p>
          <w:p w14:paraId="123C4883" w14:textId="77777777" w:rsidR="0015614D" w:rsidRPr="000F4A62" w:rsidRDefault="0015614D" w:rsidP="00935310">
            <w:r w:rsidRPr="000F4A62">
              <w:t>Lp.</w:t>
            </w:r>
          </w:p>
          <w:p w14:paraId="2DB69019"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4FC2E60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2FE5C74"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732D886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4D7F04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B2AB2FB" w14:textId="5DF99B30"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330EB0E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3FF3DB3" w14:textId="77777777" w:rsidR="0015614D" w:rsidRPr="000F4A62" w:rsidRDefault="0015614D" w:rsidP="00935310">
            <w:pPr>
              <w:rPr>
                <w:b/>
                <w:bCs/>
              </w:rPr>
            </w:pPr>
            <w:r w:rsidRPr="000F4A62">
              <w:rPr>
                <w:b/>
                <w:bCs/>
              </w:rPr>
              <w:t>referenceNumber</w:t>
            </w:r>
          </w:p>
          <w:p w14:paraId="51EEF303"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56EDA503" w14:textId="77777777" w:rsidR="0015614D" w:rsidRPr="000F4A62" w:rsidRDefault="0015614D" w:rsidP="00935310">
            <w:r w:rsidRPr="000F4A62">
              <w:t>12 04 001 000</w:t>
            </w:r>
          </w:p>
        </w:tc>
        <w:tc>
          <w:tcPr>
            <w:tcW w:w="851" w:type="dxa"/>
            <w:tcBorders>
              <w:top w:val="nil"/>
              <w:left w:val="nil"/>
              <w:bottom w:val="nil"/>
              <w:right w:val="nil"/>
            </w:tcBorders>
            <w:tcMar>
              <w:top w:w="75" w:type="dxa"/>
              <w:left w:w="75" w:type="dxa"/>
              <w:bottom w:w="240" w:type="dxa"/>
              <w:right w:w="75" w:type="dxa"/>
            </w:tcMar>
            <w:hideMark/>
          </w:tcPr>
          <w:p w14:paraId="75E045A5"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37DCB7D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9847D8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AD18601" w14:textId="24FD12D5" w:rsidR="0015614D" w:rsidRPr="000F4A62" w:rsidRDefault="00000000" w:rsidP="00935310">
            <w:hyperlink w:anchor="R_R.0001.G" w:tooltip="R.0001.G" w:history="1">
              <w:r w:rsidR="0015614D" w:rsidRPr="000F4A62">
                <w:rPr>
                  <w:rStyle w:val="Hipercze"/>
                </w:rPr>
                <w:t>R.0001.G</w:t>
              </w:r>
            </w:hyperlink>
          </w:p>
        </w:tc>
      </w:tr>
      <w:tr w:rsidR="0015614D" w:rsidRPr="000F4A62" w14:paraId="366683D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5A54DE8" w14:textId="77777777" w:rsidR="0015614D" w:rsidRPr="000F4A62" w:rsidRDefault="0015614D" w:rsidP="00935310">
            <w:pPr>
              <w:rPr>
                <w:b/>
                <w:bCs/>
              </w:rPr>
            </w:pPr>
            <w:r w:rsidRPr="000F4A62">
              <w:rPr>
                <w:b/>
                <w:bCs/>
              </w:rPr>
              <w:t>type</w:t>
            </w:r>
          </w:p>
          <w:p w14:paraId="41AA9BC4"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492689EA" w14:textId="77777777" w:rsidR="0015614D" w:rsidRPr="000F4A62" w:rsidRDefault="0015614D" w:rsidP="00935310">
            <w:r w:rsidRPr="000F4A62">
              <w:t>12 04 002 000</w:t>
            </w:r>
          </w:p>
        </w:tc>
        <w:tc>
          <w:tcPr>
            <w:tcW w:w="851" w:type="dxa"/>
            <w:tcBorders>
              <w:top w:val="nil"/>
              <w:left w:val="nil"/>
              <w:bottom w:val="nil"/>
              <w:right w:val="nil"/>
            </w:tcBorders>
            <w:tcMar>
              <w:top w:w="75" w:type="dxa"/>
              <w:left w:w="75" w:type="dxa"/>
              <w:bottom w:w="240" w:type="dxa"/>
              <w:right w:w="75" w:type="dxa"/>
            </w:tcMar>
            <w:hideMark/>
          </w:tcPr>
          <w:p w14:paraId="6685BC6F"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339AD3C7" w14:textId="77777777" w:rsidR="0015614D" w:rsidRPr="000F4A62" w:rsidRDefault="0015614D" w:rsidP="00935310">
            <w:r w:rsidRPr="000F4A62">
              <w:t>CL380</w:t>
            </w:r>
          </w:p>
        </w:tc>
        <w:tc>
          <w:tcPr>
            <w:tcW w:w="709" w:type="dxa"/>
            <w:tcBorders>
              <w:top w:val="nil"/>
              <w:left w:val="nil"/>
              <w:bottom w:val="nil"/>
              <w:right w:val="nil"/>
            </w:tcBorders>
            <w:tcMar>
              <w:top w:w="75" w:type="dxa"/>
              <w:left w:w="75" w:type="dxa"/>
              <w:bottom w:w="240" w:type="dxa"/>
              <w:right w:w="75" w:type="dxa"/>
            </w:tcMar>
            <w:hideMark/>
          </w:tcPr>
          <w:p w14:paraId="55BB50E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E1AD4E8" w14:textId="6A5DF983" w:rsidR="0015614D" w:rsidRPr="000F4A62" w:rsidRDefault="00000000" w:rsidP="00935310">
            <w:hyperlink w:anchor="R_R.0001.G" w:tooltip="R.0001.G" w:history="1">
              <w:r w:rsidR="0015614D" w:rsidRPr="000F4A62">
                <w:rPr>
                  <w:rStyle w:val="Hipercze"/>
                </w:rPr>
                <w:t>R.0001.G</w:t>
              </w:r>
            </w:hyperlink>
          </w:p>
        </w:tc>
      </w:tr>
    </w:tbl>
    <w:p w14:paraId="15DD052F" w14:textId="77777777" w:rsidR="0015614D" w:rsidRPr="000F4A62" w:rsidRDefault="0015614D" w:rsidP="0015614D"/>
    <w:p w14:paraId="5B1C9E62" w14:textId="77777777" w:rsidR="0015614D" w:rsidRPr="000F4A62" w:rsidRDefault="0015614D" w:rsidP="0015614D">
      <w:bookmarkStart w:id="139" w:name="-873268567"/>
      <w:r w:rsidRPr="000F4A62">
        <w:t>/ZC413/Declaration/GoodsShipments/GoodsItem/</w:t>
      </w:r>
      <w:r w:rsidRPr="000F4A62">
        <w:rPr>
          <w:b/>
          <w:bCs/>
        </w:rPr>
        <w:t>TransportDocument</w:t>
      </w:r>
      <w:bookmarkEnd w:id="139"/>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GoodsItem/TransportDocument"/>
        <w:tblDescription w:val="Tabela: Grupa danych /ZC413/Declaration/GoodsShipments/GoodsItem/TransportDocument"/>
      </w:tblPr>
      <w:tblGrid>
        <w:gridCol w:w="4472"/>
        <w:gridCol w:w="1307"/>
        <w:gridCol w:w="840"/>
        <w:gridCol w:w="845"/>
        <w:gridCol w:w="700"/>
        <w:gridCol w:w="1190"/>
      </w:tblGrid>
      <w:tr w:rsidR="0015614D" w:rsidRPr="000F4A62" w14:paraId="13D50D1E" w14:textId="77777777" w:rsidTr="00935310">
        <w:trPr>
          <w:cantSplit/>
        </w:trPr>
        <w:tc>
          <w:tcPr>
            <w:tcW w:w="4820" w:type="dxa"/>
            <w:tcBorders>
              <w:top w:val="nil"/>
              <w:left w:val="nil"/>
              <w:bottom w:val="nil"/>
              <w:right w:val="nil"/>
            </w:tcBorders>
            <w:hideMark/>
          </w:tcPr>
          <w:p w14:paraId="73F50C49" w14:textId="77777777" w:rsidR="0015614D" w:rsidRPr="000F4A62" w:rsidRDefault="0015614D" w:rsidP="00935310">
            <w:r w:rsidRPr="000F4A62">
              <w:t>Dokument przewozowy</w:t>
            </w:r>
          </w:p>
        </w:tc>
        <w:tc>
          <w:tcPr>
            <w:tcW w:w="1418" w:type="dxa"/>
            <w:tcBorders>
              <w:top w:val="nil"/>
              <w:left w:val="nil"/>
              <w:bottom w:val="nil"/>
              <w:right w:val="nil"/>
            </w:tcBorders>
            <w:hideMark/>
          </w:tcPr>
          <w:p w14:paraId="1AE541EF" w14:textId="77777777" w:rsidR="0015614D" w:rsidRPr="000F4A62" w:rsidRDefault="0015614D" w:rsidP="00935310">
            <w:r w:rsidRPr="000F4A62">
              <w:t>12 05 000 000</w:t>
            </w:r>
          </w:p>
        </w:tc>
        <w:tc>
          <w:tcPr>
            <w:tcW w:w="851" w:type="dxa"/>
            <w:tcBorders>
              <w:top w:val="nil"/>
              <w:left w:val="nil"/>
              <w:bottom w:val="nil"/>
              <w:right w:val="nil"/>
            </w:tcBorders>
            <w:hideMark/>
          </w:tcPr>
          <w:p w14:paraId="681F3993" w14:textId="77777777" w:rsidR="0015614D" w:rsidRPr="000F4A62" w:rsidRDefault="0015614D" w:rsidP="00935310"/>
        </w:tc>
        <w:tc>
          <w:tcPr>
            <w:tcW w:w="851" w:type="dxa"/>
            <w:tcBorders>
              <w:top w:val="nil"/>
              <w:left w:val="nil"/>
              <w:bottom w:val="nil"/>
              <w:right w:val="nil"/>
            </w:tcBorders>
            <w:hideMark/>
          </w:tcPr>
          <w:p w14:paraId="10F0AEBF" w14:textId="77777777" w:rsidR="0015614D" w:rsidRPr="000F4A62" w:rsidRDefault="0015614D" w:rsidP="00935310"/>
        </w:tc>
        <w:tc>
          <w:tcPr>
            <w:tcW w:w="709" w:type="dxa"/>
            <w:tcBorders>
              <w:top w:val="nil"/>
              <w:left w:val="nil"/>
              <w:bottom w:val="nil"/>
              <w:right w:val="nil"/>
            </w:tcBorders>
            <w:hideMark/>
          </w:tcPr>
          <w:p w14:paraId="7C6C8FE7" w14:textId="77777777" w:rsidR="0015614D" w:rsidRPr="000F4A62" w:rsidRDefault="0015614D" w:rsidP="00935310">
            <w:r w:rsidRPr="000F4A62">
              <w:t>0..99</w:t>
            </w:r>
          </w:p>
        </w:tc>
        <w:tc>
          <w:tcPr>
            <w:tcW w:w="709" w:type="dxa"/>
            <w:tcBorders>
              <w:top w:val="nil"/>
              <w:left w:val="nil"/>
              <w:bottom w:val="nil"/>
              <w:right w:val="nil"/>
            </w:tcBorders>
            <w:hideMark/>
          </w:tcPr>
          <w:p w14:paraId="6BD98BCC" w14:textId="75590BA7" w:rsidR="0015614D" w:rsidRPr="000F4A62" w:rsidRDefault="00000000" w:rsidP="00935310">
            <w:hyperlink w:anchor="R_R.0007.I.A" w:tooltip="R.0007.I.A" w:history="1">
              <w:r w:rsidR="0015614D" w:rsidRPr="000F4A62">
                <w:rPr>
                  <w:rStyle w:val="Hipercze"/>
                </w:rPr>
                <w:t>R.0007.I.A</w:t>
              </w:r>
            </w:hyperlink>
          </w:p>
        </w:tc>
      </w:tr>
      <w:tr w:rsidR="0015614D" w:rsidRPr="000F4A62" w14:paraId="1132EAA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F65030D" w14:textId="77777777" w:rsidR="0015614D" w:rsidRPr="000F4A62" w:rsidRDefault="00000000" w:rsidP="00935310">
            <w:pPr>
              <w:rPr>
                <w:b/>
                <w:bCs/>
              </w:rPr>
            </w:pPr>
            <w:r>
              <w:rPr>
                <w:b/>
                <w:bCs/>
              </w:rPr>
              <w:pict w14:anchorId="5BE900A3">
                <v:rect id="_x0000_i1103" style="width:0;height:1pt" o:hralign="center" o:hrstd="t" o:hrnoshade="t" o:hr="t" fillcolor="black" stroked="f"/>
              </w:pict>
            </w:r>
          </w:p>
        </w:tc>
      </w:tr>
      <w:tr w:rsidR="0015614D" w:rsidRPr="000F4A62" w14:paraId="15F5E1A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961F0D9" w14:textId="77777777" w:rsidR="0015614D" w:rsidRPr="000F4A62" w:rsidRDefault="0015614D" w:rsidP="00935310">
            <w:pPr>
              <w:rPr>
                <w:b/>
                <w:bCs/>
              </w:rPr>
            </w:pPr>
            <w:r w:rsidRPr="000F4A62">
              <w:rPr>
                <w:b/>
                <w:bCs/>
              </w:rPr>
              <w:t>sequenceNumber</w:t>
            </w:r>
          </w:p>
          <w:p w14:paraId="6D61944A" w14:textId="77777777" w:rsidR="0015614D" w:rsidRPr="000F4A62" w:rsidRDefault="0015614D" w:rsidP="00935310">
            <w:r w:rsidRPr="000F4A62">
              <w:t>Lp.</w:t>
            </w:r>
          </w:p>
          <w:p w14:paraId="5382C475"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5AB793C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FADC409"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58467FA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39D446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356D9FE" w14:textId="11DD86B6"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6A373E7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4DEB197" w14:textId="77777777" w:rsidR="0015614D" w:rsidRPr="000F4A62" w:rsidRDefault="0015614D" w:rsidP="00935310">
            <w:pPr>
              <w:rPr>
                <w:b/>
                <w:bCs/>
              </w:rPr>
            </w:pPr>
            <w:r w:rsidRPr="000F4A62">
              <w:rPr>
                <w:b/>
                <w:bCs/>
              </w:rPr>
              <w:t>referenceNumber</w:t>
            </w:r>
          </w:p>
          <w:p w14:paraId="3E4FB33D"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129C0CA5" w14:textId="77777777" w:rsidR="0015614D" w:rsidRPr="000F4A62" w:rsidRDefault="0015614D" w:rsidP="00935310">
            <w:r w:rsidRPr="000F4A62">
              <w:t>12 05 001 000</w:t>
            </w:r>
          </w:p>
        </w:tc>
        <w:tc>
          <w:tcPr>
            <w:tcW w:w="851" w:type="dxa"/>
            <w:tcBorders>
              <w:top w:val="nil"/>
              <w:left w:val="nil"/>
              <w:bottom w:val="nil"/>
              <w:right w:val="nil"/>
            </w:tcBorders>
            <w:tcMar>
              <w:top w:w="75" w:type="dxa"/>
              <w:left w:w="75" w:type="dxa"/>
              <w:bottom w:w="240" w:type="dxa"/>
              <w:right w:w="75" w:type="dxa"/>
            </w:tcMar>
            <w:hideMark/>
          </w:tcPr>
          <w:p w14:paraId="079DD57C"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4D13AAB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689494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BCD3356" w14:textId="73B20CF1" w:rsidR="0015614D" w:rsidRPr="000F4A62" w:rsidRDefault="00000000" w:rsidP="00935310">
            <w:hyperlink w:anchor="R_R.0001.G" w:tooltip="R.0001.G" w:history="1">
              <w:r w:rsidR="0015614D" w:rsidRPr="000F4A62">
                <w:rPr>
                  <w:rStyle w:val="Hipercze"/>
                </w:rPr>
                <w:t>R.0001.G</w:t>
              </w:r>
            </w:hyperlink>
          </w:p>
        </w:tc>
      </w:tr>
      <w:tr w:rsidR="0015614D" w:rsidRPr="000F4A62" w14:paraId="75F4D24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4641500" w14:textId="77777777" w:rsidR="0015614D" w:rsidRPr="000F4A62" w:rsidRDefault="0015614D" w:rsidP="00935310">
            <w:pPr>
              <w:rPr>
                <w:b/>
                <w:bCs/>
              </w:rPr>
            </w:pPr>
            <w:r w:rsidRPr="000F4A62">
              <w:rPr>
                <w:b/>
                <w:bCs/>
              </w:rPr>
              <w:t>type</w:t>
            </w:r>
          </w:p>
          <w:p w14:paraId="6E867C8F"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386578CE" w14:textId="77777777" w:rsidR="0015614D" w:rsidRPr="000F4A62" w:rsidRDefault="0015614D" w:rsidP="00935310">
            <w:r w:rsidRPr="000F4A62">
              <w:t>12 05 002 000</w:t>
            </w:r>
          </w:p>
        </w:tc>
        <w:tc>
          <w:tcPr>
            <w:tcW w:w="851" w:type="dxa"/>
            <w:tcBorders>
              <w:top w:val="nil"/>
              <w:left w:val="nil"/>
              <w:bottom w:val="nil"/>
              <w:right w:val="nil"/>
            </w:tcBorders>
            <w:tcMar>
              <w:top w:w="75" w:type="dxa"/>
              <w:left w:w="75" w:type="dxa"/>
              <w:bottom w:w="240" w:type="dxa"/>
              <w:right w:w="75" w:type="dxa"/>
            </w:tcMar>
            <w:hideMark/>
          </w:tcPr>
          <w:p w14:paraId="27D83E3F"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2DD8AE56" w14:textId="77777777" w:rsidR="0015614D" w:rsidRPr="000F4A62" w:rsidRDefault="0015614D" w:rsidP="00935310">
            <w:r w:rsidRPr="000F4A62">
              <w:t>CL754</w:t>
            </w:r>
          </w:p>
        </w:tc>
        <w:tc>
          <w:tcPr>
            <w:tcW w:w="709" w:type="dxa"/>
            <w:tcBorders>
              <w:top w:val="nil"/>
              <w:left w:val="nil"/>
              <w:bottom w:val="nil"/>
              <w:right w:val="nil"/>
            </w:tcBorders>
            <w:tcMar>
              <w:top w:w="75" w:type="dxa"/>
              <w:left w:w="75" w:type="dxa"/>
              <w:bottom w:w="240" w:type="dxa"/>
              <w:right w:w="75" w:type="dxa"/>
            </w:tcMar>
            <w:hideMark/>
          </w:tcPr>
          <w:p w14:paraId="6CA4DC9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BAFE51A" w14:textId="01225374" w:rsidR="0015614D" w:rsidRPr="000F4A62" w:rsidRDefault="00000000" w:rsidP="00935310">
            <w:hyperlink w:anchor="R_R.0001.G" w:tooltip="R.0001.G" w:history="1">
              <w:r w:rsidR="0015614D" w:rsidRPr="000F4A62">
                <w:rPr>
                  <w:rStyle w:val="Hipercze"/>
                </w:rPr>
                <w:t>R.0001.G</w:t>
              </w:r>
            </w:hyperlink>
          </w:p>
        </w:tc>
      </w:tr>
    </w:tbl>
    <w:p w14:paraId="4C3525EC" w14:textId="77777777" w:rsidR="0015614D" w:rsidRPr="000F4A62" w:rsidRDefault="0015614D" w:rsidP="0015614D"/>
    <w:p w14:paraId="2DFCA714" w14:textId="77777777" w:rsidR="0015614D" w:rsidRPr="000F4A62" w:rsidRDefault="0015614D" w:rsidP="0015614D">
      <w:bookmarkStart w:id="140" w:name="-114661915"/>
      <w:r w:rsidRPr="000F4A62">
        <w:t>/ZC413/Declaration/GoodsShipments/GoodsItem/</w:t>
      </w:r>
      <w:r w:rsidRPr="000F4A62">
        <w:rPr>
          <w:b/>
          <w:bCs/>
        </w:rPr>
        <w:t>Authorisation</w:t>
      </w:r>
      <w:bookmarkEnd w:id="140"/>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GoodsItem/Authorisation"/>
        <w:tblDescription w:val="Tabela: Grupa danych /ZC413/Declaration/GoodsShipments/GoodsItem/Authorisation"/>
      </w:tblPr>
      <w:tblGrid>
        <w:gridCol w:w="4492"/>
        <w:gridCol w:w="1291"/>
        <w:gridCol w:w="838"/>
        <w:gridCol w:w="844"/>
        <w:gridCol w:w="699"/>
        <w:gridCol w:w="1190"/>
      </w:tblGrid>
      <w:tr w:rsidR="0015614D" w:rsidRPr="000F4A62" w14:paraId="2E2FCA28" w14:textId="77777777" w:rsidTr="00935310">
        <w:trPr>
          <w:cantSplit/>
        </w:trPr>
        <w:tc>
          <w:tcPr>
            <w:tcW w:w="4820" w:type="dxa"/>
            <w:tcBorders>
              <w:top w:val="nil"/>
              <w:left w:val="nil"/>
              <w:bottom w:val="nil"/>
              <w:right w:val="nil"/>
            </w:tcBorders>
            <w:hideMark/>
          </w:tcPr>
          <w:p w14:paraId="50A263A9" w14:textId="77777777" w:rsidR="0015614D" w:rsidRPr="000F4A62" w:rsidRDefault="0015614D" w:rsidP="00935310">
            <w:r w:rsidRPr="000F4A62">
              <w:t>Pozwolenie</w:t>
            </w:r>
          </w:p>
        </w:tc>
        <w:tc>
          <w:tcPr>
            <w:tcW w:w="1418" w:type="dxa"/>
            <w:tcBorders>
              <w:top w:val="nil"/>
              <w:left w:val="nil"/>
              <w:bottom w:val="nil"/>
              <w:right w:val="nil"/>
            </w:tcBorders>
            <w:hideMark/>
          </w:tcPr>
          <w:p w14:paraId="00D6297C" w14:textId="77777777" w:rsidR="0015614D" w:rsidRPr="000F4A62" w:rsidRDefault="0015614D" w:rsidP="00935310">
            <w:r w:rsidRPr="000F4A62">
              <w:t>12 12 000 000</w:t>
            </w:r>
          </w:p>
        </w:tc>
        <w:tc>
          <w:tcPr>
            <w:tcW w:w="851" w:type="dxa"/>
            <w:tcBorders>
              <w:top w:val="nil"/>
              <w:left w:val="nil"/>
              <w:bottom w:val="nil"/>
              <w:right w:val="nil"/>
            </w:tcBorders>
            <w:hideMark/>
          </w:tcPr>
          <w:p w14:paraId="33021A6B" w14:textId="77777777" w:rsidR="0015614D" w:rsidRPr="000F4A62" w:rsidRDefault="0015614D" w:rsidP="00935310"/>
        </w:tc>
        <w:tc>
          <w:tcPr>
            <w:tcW w:w="851" w:type="dxa"/>
            <w:tcBorders>
              <w:top w:val="nil"/>
              <w:left w:val="nil"/>
              <w:bottom w:val="nil"/>
              <w:right w:val="nil"/>
            </w:tcBorders>
            <w:hideMark/>
          </w:tcPr>
          <w:p w14:paraId="72BC4054" w14:textId="77777777" w:rsidR="0015614D" w:rsidRPr="000F4A62" w:rsidRDefault="0015614D" w:rsidP="00935310"/>
        </w:tc>
        <w:tc>
          <w:tcPr>
            <w:tcW w:w="709" w:type="dxa"/>
            <w:tcBorders>
              <w:top w:val="nil"/>
              <w:left w:val="nil"/>
              <w:bottom w:val="nil"/>
              <w:right w:val="nil"/>
            </w:tcBorders>
            <w:hideMark/>
          </w:tcPr>
          <w:p w14:paraId="3AFCCA78" w14:textId="77777777" w:rsidR="0015614D" w:rsidRPr="000F4A62" w:rsidRDefault="0015614D" w:rsidP="00935310">
            <w:r w:rsidRPr="000F4A62">
              <w:t>0..99</w:t>
            </w:r>
          </w:p>
        </w:tc>
        <w:tc>
          <w:tcPr>
            <w:tcW w:w="709" w:type="dxa"/>
            <w:tcBorders>
              <w:top w:val="nil"/>
              <w:left w:val="nil"/>
              <w:bottom w:val="nil"/>
              <w:right w:val="nil"/>
            </w:tcBorders>
            <w:hideMark/>
          </w:tcPr>
          <w:p w14:paraId="0EF027B3" w14:textId="77777777" w:rsidR="0015614D" w:rsidRPr="000F4A62" w:rsidRDefault="0015614D" w:rsidP="00935310">
            <w:r w:rsidRPr="000F4A62">
              <w:t>-</w:t>
            </w:r>
          </w:p>
        </w:tc>
      </w:tr>
      <w:tr w:rsidR="0015614D" w:rsidRPr="000F4A62" w14:paraId="7C103E2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A6B28FC" w14:textId="77777777" w:rsidR="0015614D" w:rsidRPr="000F4A62" w:rsidRDefault="00000000" w:rsidP="00935310">
            <w:pPr>
              <w:rPr>
                <w:b/>
                <w:bCs/>
              </w:rPr>
            </w:pPr>
            <w:r>
              <w:rPr>
                <w:b/>
                <w:bCs/>
              </w:rPr>
              <w:pict w14:anchorId="14CA53A5">
                <v:rect id="_x0000_i1104" style="width:0;height:1pt" o:hralign="center" o:hrstd="t" o:hrnoshade="t" o:hr="t" fillcolor="black" stroked="f"/>
              </w:pict>
            </w:r>
          </w:p>
        </w:tc>
      </w:tr>
      <w:tr w:rsidR="0015614D" w:rsidRPr="000F4A62" w14:paraId="6852EF2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62E8DFC" w14:textId="77777777" w:rsidR="0015614D" w:rsidRPr="000F4A62" w:rsidRDefault="0015614D" w:rsidP="00935310">
            <w:pPr>
              <w:rPr>
                <w:b/>
                <w:bCs/>
              </w:rPr>
            </w:pPr>
            <w:r w:rsidRPr="000F4A62">
              <w:rPr>
                <w:b/>
                <w:bCs/>
              </w:rPr>
              <w:lastRenderedPageBreak/>
              <w:t>sequenceNumber</w:t>
            </w:r>
          </w:p>
          <w:p w14:paraId="1309A83C" w14:textId="77777777" w:rsidR="0015614D" w:rsidRPr="000F4A62" w:rsidRDefault="0015614D" w:rsidP="00935310">
            <w:r w:rsidRPr="000F4A62">
              <w:t>Lp.</w:t>
            </w:r>
          </w:p>
          <w:p w14:paraId="7487B54C"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15432AF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CD3C6B4"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737ACF1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9678E2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4C6590C" w14:textId="4BAF9FC6"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3D7C420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0ACDA05" w14:textId="77777777" w:rsidR="0015614D" w:rsidRPr="000F4A62" w:rsidRDefault="0015614D" w:rsidP="00935310">
            <w:pPr>
              <w:rPr>
                <w:b/>
                <w:bCs/>
              </w:rPr>
            </w:pPr>
            <w:r w:rsidRPr="000F4A62">
              <w:rPr>
                <w:b/>
                <w:bCs/>
              </w:rPr>
              <w:t>type</w:t>
            </w:r>
          </w:p>
          <w:p w14:paraId="1234D686"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10168AF4" w14:textId="77777777" w:rsidR="0015614D" w:rsidRPr="000F4A62" w:rsidRDefault="0015614D" w:rsidP="00935310">
            <w:r w:rsidRPr="000F4A62">
              <w:t>12 12 002 000</w:t>
            </w:r>
          </w:p>
        </w:tc>
        <w:tc>
          <w:tcPr>
            <w:tcW w:w="851" w:type="dxa"/>
            <w:tcBorders>
              <w:top w:val="nil"/>
              <w:left w:val="nil"/>
              <w:bottom w:val="nil"/>
              <w:right w:val="nil"/>
            </w:tcBorders>
            <w:tcMar>
              <w:top w:w="75" w:type="dxa"/>
              <w:left w:w="75" w:type="dxa"/>
              <w:bottom w:w="240" w:type="dxa"/>
              <w:right w:w="75" w:type="dxa"/>
            </w:tcMar>
            <w:hideMark/>
          </w:tcPr>
          <w:p w14:paraId="4BDD75ED"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0A01E349" w14:textId="77777777" w:rsidR="0015614D" w:rsidRPr="00AF3072" w:rsidRDefault="0015614D" w:rsidP="00935310">
            <w:pPr>
              <w:rPr>
                <w:lang w:val="en-US"/>
              </w:rPr>
            </w:pPr>
            <w:r w:rsidRPr="00AF3072">
              <w:rPr>
                <w:lang w:val="en-US"/>
              </w:rPr>
              <w:t>CL615</w:t>
            </w:r>
          </w:p>
        </w:tc>
        <w:tc>
          <w:tcPr>
            <w:tcW w:w="709" w:type="dxa"/>
            <w:tcBorders>
              <w:top w:val="nil"/>
              <w:left w:val="nil"/>
              <w:bottom w:val="nil"/>
              <w:right w:val="nil"/>
            </w:tcBorders>
            <w:tcMar>
              <w:top w:w="75" w:type="dxa"/>
              <w:left w:w="75" w:type="dxa"/>
              <w:bottom w:w="240" w:type="dxa"/>
              <w:right w:w="75" w:type="dxa"/>
            </w:tcMar>
            <w:hideMark/>
          </w:tcPr>
          <w:p w14:paraId="0579275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3E7C4F9" w14:textId="2C854263" w:rsidR="0015614D" w:rsidRPr="000F4A62" w:rsidRDefault="00000000" w:rsidP="00935310">
            <w:hyperlink w:anchor="R_R.0001.G" w:tooltip="R.0001.G" w:history="1">
              <w:r w:rsidR="0015614D" w:rsidRPr="000F4A62">
                <w:rPr>
                  <w:rStyle w:val="Hipercze"/>
                </w:rPr>
                <w:t>R.0001.G</w:t>
              </w:r>
            </w:hyperlink>
            <w:r w:rsidR="0015614D" w:rsidRPr="000F4A62">
              <w:br/>
            </w:r>
            <w:hyperlink w:anchor="R_R.0414.I.A" w:tooltip="R.0414.I.A" w:history="1">
              <w:r w:rsidR="0015614D" w:rsidRPr="000F4A62">
                <w:rPr>
                  <w:rStyle w:val="Hipercze"/>
                </w:rPr>
                <w:t>R.0414.I.A</w:t>
              </w:r>
            </w:hyperlink>
            <w:r w:rsidR="0015614D" w:rsidRPr="000F4A62">
              <w:br/>
            </w:r>
            <w:hyperlink w:anchor="R_R.0447.I.A" w:tooltip="R.0447.I.A" w:history="1">
              <w:r w:rsidR="0015614D" w:rsidRPr="000F4A62">
                <w:rPr>
                  <w:rStyle w:val="Hipercze"/>
                </w:rPr>
                <w:t>R.0447.I.A</w:t>
              </w:r>
            </w:hyperlink>
            <w:r w:rsidR="0015614D" w:rsidRPr="000F4A62">
              <w:br/>
            </w:r>
            <w:hyperlink w:anchor="R_R.0448.I.A" w:tooltip="R.0448.I.A" w:history="1">
              <w:r w:rsidR="0015614D" w:rsidRPr="000F4A62">
                <w:rPr>
                  <w:rStyle w:val="Hipercze"/>
                </w:rPr>
                <w:t>R.0448.I.A</w:t>
              </w:r>
            </w:hyperlink>
            <w:r w:rsidR="0015614D" w:rsidRPr="000F4A62">
              <w:br/>
            </w:r>
            <w:hyperlink w:anchor="R_R.0588.I.A" w:tooltip="R.0588.I.A" w:history="1">
              <w:r w:rsidR="0015614D" w:rsidRPr="000F4A62">
                <w:rPr>
                  <w:rStyle w:val="Hipercze"/>
                </w:rPr>
                <w:t>R.0588.I.A</w:t>
              </w:r>
            </w:hyperlink>
            <w:r w:rsidR="0015614D" w:rsidRPr="000F4A62">
              <w:br/>
            </w:r>
            <w:hyperlink w:anchor="R_R.0590.I.A" w:tooltip="R.0590.I.A" w:history="1">
              <w:r w:rsidR="0015614D" w:rsidRPr="000F4A62">
                <w:rPr>
                  <w:rStyle w:val="Hipercze"/>
                </w:rPr>
                <w:t>R.0590.I.A</w:t>
              </w:r>
            </w:hyperlink>
            <w:r w:rsidR="0015614D" w:rsidRPr="000F4A62">
              <w:br/>
            </w:r>
            <w:hyperlink w:anchor="R_R.0593.I.A" w:tooltip="R.0593.I.A" w:history="1">
              <w:r w:rsidR="0015614D" w:rsidRPr="000F4A62">
                <w:rPr>
                  <w:rStyle w:val="Hipercze"/>
                </w:rPr>
                <w:t>R.0593.I.A</w:t>
              </w:r>
            </w:hyperlink>
            <w:r w:rsidR="0015614D" w:rsidRPr="000F4A62">
              <w:br/>
            </w:r>
            <w:hyperlink w:anchor="R_R.0594.I.A" w:tooltip="R.0594.I.A" w:history="1">
              <w:r w:rsidR="0015614D" w:rsidRPr="000F4A62">
                <w:rPr>
                  <w:rStyle w:val="Hipercze"/>
                </w:rPr>
                <w:t>R.0594.I.A</w:t>
              </w:r>
            </w:hyperlink>
            <w:r w:rsidR="0015614D" w:rsidRPr="000F4A62">
              <w:br/>
            </w:r>
            <w:hyperlink w:anchor="R_R.0596.I.A" w:tooltip="R.0596.I.A" w:history="1">
              <w:r w:rsidR="0015614D" w:rsidRPr="000F4A62">
                <w:rPr>
                  <w:rStyle w:val="Hipercze"/>
                </w:rPr>
                <w:t>R.0596.I.A</w:t>
              </w:r>
            </w:hyperlink>
            <w:r w:rsidR="0015614D" w:rsidRPr="000F4A62">
              <w:br/>
            </w:r>
            <w:hyperlink w:anchor="R_R.0597.I.A" w:tooltip="R.0597.I.A" w:history="1">
              <w:r w:rsidR="0015614D" w:rsidRPr="000F4A62">
                <w:rPr>
                  <w:rStyle w:val="Hipercze"/>
                </w:rPr>
                <w:t>R.0597.I.A</w:t>
              </w:r>
            </w:hyperlink>
            <w:r w:rsidR="0015614D" w:rsidRPr="000F4A62">
              <w:br/>
            </w:r>
            <w:hyperlink w:anchor="R_R.0598.I.A" w:tooltip="R.0598.I.A" w:history="1">
              <w:r w:rsidR="0015614D" w:rsidRPr="000F4A62">
                <w:rPr>
                  <w:rStyle w:val="Hipercze"/>
                </w:rPr>
                <w:t>R.0598.I.A</w:t>
              </w:r>
            </w:hyperlink>
            <w:r w:rsidR="0015614D" w:rsidRPr="000F4A62">
              <w:br/>
            </w:r>
            <w:hyperlink w:anchor="R_R.0599.I.A" w:tooltip="R.0599.I.A" w:history="1">
              <w:r w:rsidR="0015614D" w:rsidRPr="000F4A62">
                <w:rPr>
                  <w:rStyle w:val="Hipercze"/>
                </w:rPr>
                <w:t>R.0599.I.A</w:t>
              </w:r>
            </w:hyperlink>
            <w:r w:rsidR="0015614D" w:rsidRPr="000F4A62">
              <w:br/>
            </w:r>
            <w:hyperlink w:anchor="R_R.0600.I.A" w:tooltip="R.0600.I.A" w:history="1">
              <w:r w:rsidR="0015614D" w:rsidRPr="000F4A62">
                <w:rPr>
                  <w:rStyle w:val="Hipercze"/>
                </w:rPr>
                <w:t>R.0600.I.A</w:t>
              </w:r>
            </w:hyperlink>
            <w:r w:rsidR="0015614D" w:rsidRPr="000F4A62">
              <w:br/>
            </w:r>
            <w:hyperlink w:anchor="R_R.0601.I.A" w:tooltip="R.0601.I.A" w:history="1">
              <w:r w:rsidR="0015614D" w:rsidRPr="000F4A62">
                <w:rPr>
                  <w:rStyle w:val="Hipercze"/>
                </w:rPr>
                <w:t>R.0601.I.A</w:t>
              </w:r>
            </w:hyperlink>
            <w:r w:rsidR="0015614D" w:rsidRPr="000F4A62">
              <w:br/>
            </w:r>
            <w:hyperlink w:anchor="R_R.0610.I.A" w:tooltip="R.0610.I.A" w:history="1">
              <w:r w:rsidR="0015614D" w:rsidRPr="000F4A62">
                <w:rPr>
                  <w:rStyle w:val="Hipercze"/>
                </w:rPr>
                <w:t>R.0610.I.A</w:t>
              </w:r>
            </w:hyperlink>
            <w:r w:rsidR="0015614D" w:rsidRPr="000F4A62">
              <w:br/>
            </w:r>
            <w:hyperlink w:anchor="R_R.0619.I.A" w:tooltip="R.0619.I.A" w:history="1">
              <w:r w:rsidR="0015614D" w:rsidRPr="000F4A62">
                <w:rPr>
                  <w:rStyle w:val="Hipercze"/>
                </w:rPr>
                <w:t>R.0619.I.A</w:t>
              </w:r>
            </w:hyperlink>
            <w:r w:rsidR="0015614D" w:rsidRPr="000F4A62">
              <w:br/>
            </w:r>
            <w:hyperlink w:anchor="R_R.0557.I.A" w:tooltip="R.0557.I.A" w:history="1">
              <w:r w:rsidR="0015614D" w:rsidRPr="000F4A62">
                <w:rPr>
                  <w:rStyle w:val="Hipercze"/>
                </w:rPr>
                <w:t>R.0557.I.A</w:t>
              </w:r>
            </w:hyperlink>
            <w:r w:rsidR="0015614D" w:rsidRPr="000F4A62">
              <w:br/>
            </w:r>
            <w:hyperlink w:anchor="R_R.0586.I.A" w:tooltip="R.0586.I.A" w:history="1">
              <w:r w:rsidR="0015614D" w:rsidRPr="000F4A62">
                <w:rPr>
                  <w:rStyle w:val="Hipercze"/>
                </w:rPr>
                <w:t>R.0586.I.A</w:t>
              </w:r>
            </w:hyperlink>
            <w:r w:rsidR="0015614D" w:rsidRPr="000F4A62">
              <w:br/>
            </w:r>
            <w:hyperlink w:anchor="R_R.0604.I.A" w:tooltip="R.0604.I.A" w:history="1">
              <w:r w:rsidR="0015614D" w:rsidRPr="000F4A62">
                <w:rPr>
                  <w:rStyle w:val="Hipercze"/>
                </w:rPr>
                <w:t>R.0604.I.A</w:t>
              </w:r>
            </w:hyperlink>
          </w:p>
        </w:tc>
      </w:tr>
      <w:tr w:rsidR="0015614D" w:rsidRPr="000F4A62" w14:paraId="246FC87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2FEAC09" w14:textId="77777777" w:rsidR="0015614D" w:rsidRPr="000F4A62" w:rsidRDefault="0015614D" w:rsidP="00935310">
            <w:pPr>
              <w:rPr>
                <w:b/>
                <w:bCs/>
              </w:rPr>
            </w:pPr>
            <w:r w:rsidRPr="000F4A62">
              <w:rPr>
                <w:b/>
                <w:bCs/>
              </w:rPr>
              <w:t>referenceNumber</w:t>
            </w:r>
          </w:p>
          <w:p w14:paraId="5F1AC1C4"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208856A5" w14:textId="77777777" w:rsidR="0015614D" w:rsidRPr="000F4A62" w:rsidRDefault="0015614D" w:rsidP="00935310">
            <w:r w:rsidRPr="000F4A62">
              <w:t>12 12 001 000</w:t>
            </w:r>
          </w:p>
        </w:tc>
        <w:tc>
          <w:tcPr>
            <w:tcW w:w="851" w:type="dxa"/>
            <w:tcBorders>
              <w:top w:val="nil"/>
              <w:left w:val="nil"/>
              <w:bottom w:val="nil"/>
              <w:right w:val="nil"/>
            </w:tcBorders>
            <w:tcMar>
              <w:top w:w="75" w:type="dxa"/>
              <w:left w:w="75" w:type="dxa"/>
              <w:bottom w:w="240" w:type="dxa"/>
              <w:right w:w="75" w:type="dxa"/>
            </w:tcMar>
            <w:hideMark/>
          </w:tcPr>
          <w:p w14:paraId="2970B4A3"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63CE89A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583037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E27B5A2" w14:textId="77705CC7" w:rsidR="0015614D" w:rsidRPr="000F4A62" w:rsidRDefault="00000000" w:rsidP="00935310">
            <w:hyperlink w:anchor="R_R.0001.G" w:tooltip="R.0001.G" w:history="1">
              <w:r w:rsidR="0015614D" w:rsidRPr="000F4A62">
                <w:rPr>
                  <w:rStyle w:val="Hipercze"/>
                </w:rPr>
                <w:t>R.0001.G</w:t>
              </w:r>
            </w:hyperlink>
            <w:r w:rsidR="0015614D" w:rsidRPr="000F4A62">
              <w:br/>
            </w:r>
            <w:hyperlink w:anchor="R_R.0588.I.A" w:tooltip="R.0588.I.A" w:history="1">
              <w:r w:rsidR="0015614D" w:rsidRPr="000F4A62">
                <w:rPr>
                  <w:rStyle w:val="Hipercze"/>
                </w:rPr>
                <w:t>R.0588.I.A</w:t>
              </w:r>
            </w:hyperlink>
            <w:r w:rsidR="0015614D" w:rsidRPr="000F4A62">
              <w:br/>
            </w:r>
            <w:hyperlink w:anchor="R_R.0590.I.A" w:tooltip="R.0590.I.A" w:history="1">
              <w:r w:rsidR="0015614D" w:rsidRPr="000F4A62">
                <w:rPr>
                  <w:rStyle w:val="Hipercze"/>
                </w:rPr>
                <w:t>R.0590.I.A</w:t>
              </w:r>
            </w:hyperlink>
          </w:p>
        </w:tc>
      </w:tr>
      <w:tr w:rsidR="0015614D" w:rsidRPr="000F4A62" w14:paraId="18AC2B4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F69608E" w14:textId="77777777" w:rsidR="0015614D" w:rsidRPr="000F4A62" w:rsidRDefault="0015614D" w:rsidP="00935310">
            <w:pPr>
              <w:rPr>
                <w:b/>
                <w:bCs/>
              </w:rPr>
            </w:pPr>
            <w:r w:rsidRPr="000F4A62">
              <w:rPr>
                <w:b/>
                <w:bCs/>
              </w:rPr>
              <w:t>holderOfAuthorisation</w:t>
            </w:r>
          </w:p>
          <w:p w14:paraId="38AA08B2" w14:textId="77777777" w:rsidR="0015614D" w:rsidRPr="000F4A62" w:rsidRDefault="0015614D" w:rsidP="00935310">
            <w:r w:rsidRPr="000F4A62">
              <w:t>Posiadacz pozwolenia</w:t>
            </w:r>
          </w:p>
        </w:tc>
        <w:tc>
          <w:tcPr>
            <w:tcW w:w="1418" w:type="dxa"/>
            <w:tcBorders>
              <w:top w:val="nil"/>
              <w:left w:val="nil"/>
              <w:bottom w:val="nil"/>
              <w:right w:val="nil"/>
            </w:tcBorders>
            <w:tcMar>
              <w:top w:w="75" w:type="dxa"/>
              <w:left w:w="75" w:type="dxa"/>
              <w:bottom w:w="240" w:type="dxa"/>
              <w:right w:w="75" w:type="dxa"/>
            </w:tcMar>
            <w:hideMark/>
          </w:tcPr>
          <w:p w14:paraId="6E1C57B9" w14:textId="77777777" w:rsidR="0015614D" w:rsidRPr="000F4A62" w:rsidRDefault="0015614D" w:rsidP="00935310">
            <w:r w:rsidRPr="000F4A62">
              <w:t>12 12 080 000</w:t>
            </w:r>
          </w:p>
        </w:tc>
        <w:tc>
          <w:tcPr>
            <w:tcW w:w="851" w:type="dxa"/>
            <w:tcBorders>
              <w:top w:val="nil"/>
              <w:left w:val="nil"/>
              <w:bottom w:val="nil"/>
              <w:right w:val="nil"/>
            </w:tcBorders>
            <w:tcMar>
              <w:top w:w="75" w:type="dxa"/>
              <w:left w:w="75" w:type="dxa"/>
              <w:bottom w:w="240" w:type="dxa"/>
              <w:right w:w="75" w:type="dxa"/>
            </w:tcMar>
            <w:hideMark/>
          </w:tcPr>
          <w:p w14:paraId="505E43D9"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4B5DCE8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8C9AE3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C2D80A0" w14:textId="6E3EAD80" w:rsidR="0015614D" w:rsidRPr="000F4A62" w:rsidRDefault="00000000" w:rsidP="00935310">
            <w:hyperlink w:anchor="R_R.0001.G" w:tooltip="R.0001.G" w:history="1">
              <w:r w:rsidR="0015614D" w:rsidRPr="000F4A62">
                <w:rPr>
                  <w:rStyle w:val="Hipercze"/>
                </w:rPr>
                <w:t>R.0001.G</w:t>
              </w:r>
            </w:hyperlink>
            <w:r w:rsidR="0015614D" w:rsidRPr="000F4A62">
              <w:br/>
            </w:r>
            <w:hyperlink w:anchor="R_R.0414.I.A" w:tooltip="R.0414.I.A" w:history="1">
              <w:r w:rsidR="0015614D" w:rsidRPr="000F4A62">
                <w:rPr>
                  <w:rStyle w:val="Hipercze"/>
                </w:rPr>
                <w:t>R.0414.I.A</w:t>
              </w:r>
            </w:hyperlink>
            <w:r w:rsidR="0015614D" w:rsidRPr="000F4A62">
              <w:br/>
            </w:r>
            <w:hyperlink w:anchor="R_R.0588.I.A" w:tooltip="R.0588.I.A" w:history="1">
              <w:r w:rsidR="0015614D" w:rsidRPr="000F4A62">
                <w:rPr>
                  <w:rStyle w:val="Hipercze"/>
                </w:rPr>
                <w:t>R.0588.I.A</w:t>
              </w:r>
            </w:hyperlink>
            <w:r w:rsidR="0015614D" w:rsidRPr="000F4A62">
              <w:br/>
            </w:r>
            <w:hyperlink w:anchor="R_R.0590.I.A" w:tooltip="R.0590.I.A" w:history="1">
              <w:r w:rsidR="0015614D" w:rsidRPr="000F4A62">
                <w:rPr>
                  <w:rStyle w:val="Hipercze"/>
                </w:rPr>
                <w:t>R.0590.I.A</w:t>
              </w:r>
            </w:hyperlink>
            <w:r w:rsidR="0015614D" w:rsidRPr="000F4A62">
              <w:br/>
            </w:r>
            <w:hyperlink w:anchor="R_R.0583.I.A" w:tooltip="R.0583.I.A" w:history="1">
              <w:r w:rsidR="0015614D" w:rsidRPr="000F4A62">
                <w:rPr>
                  <w:rStyle w:val="Hipercze"/>
                </w:rPr>
                <w:t>R.0583.I.A</w:t>
              </w:r>
            </w:hyperlink>
            <w:r w:rsidR="0015614D" w:rsidRPr="000F4A62">
              <w:br/>
            </w:r>
            <w:hyperlink w:anchor="R_R.0586.I.A" w:tooltip="R.0586.I.A" w:history="1">
              <w:r w:rsidR="0015614D" w:rsidRPr="000F4A62">
                <w:rPr>
                  <w:rStyle w:val="Hipercze"/>
                </w:rPr>
                <w:t>R.0586.I.A</w:t>
              </w:r>
            </w:hyperlink>
            <w:r w:rsidR="0015614D" w:rsidRPr="000F4A62">
              <w:br/>
            </w:r>
            <w:hyperlink w:anchor="R_R.0604.I.A" w:tooltip="R.0604.I.A" w:history="1">
              <w:r w:rsidR="0015614D" w:rsidRPr="000F4A62">
                <w:rPr>
                  <w:rStyle w:val="Hipercze"/>
                </w:rPr>
                <w:t>R.0604.I.A</w:t>
              </w:r>
            </w:hyperlink>
          </w:p>
        </w:tc>
      </w:tr>
    </w:tbl>
    <w:p w14:paraId="200522A1" w14:textId="77777777" w:rsidR="0015614D" w:rsidRPr="000F4A62" w:rsidRDefault="0015614D" w:rsidP="0015614D"/>
    <w:p w14:paraId="000E3A2E" w14:textId="77777777" w:rsidR="0015614D" w:rsidRPr="000F4A62" w:rsidRDefault="0015614D" w:rsidP="0015614D">
      <w:bookmarkStart w:id="141" w:name="-1569207684"/>
      <w:r w:rsidRPr="000F4A62">
        <w:t>/ZC413/Declaration/GoodsShipments/GoodsItem/</w:t>
      </w:r>
      <w:r w:rsidRPr="000F4A62">
        <w:rPr>
          <w:b/>
          <w:bCs/>
        </w:rPr>
        <w:t>Exporter</w:t>
      </w:r>
      <w:bookmarkEnd w:id="141"/>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GoodsItem/Exporter"/>
        <w:tblDescription w:val="Tabela: Grupa danych /ZC413/Declaration/GoodsShipments/GoodsItem/Exporter"/>
      </w:tblPr>
      <w:tblGrid>
        <w:gridCol w:w="4571"/>
        <w:gridCol w:w="1301"/>
        <w:gridCol w:w="839"/>
        <w:gridCol w:w="769"/>
        <w:gridCol w:w="684"/>
        <w:gridCol w:w="1190"/>
      </w:tblGrid>
      <w:tr w:rsidR="0015614D" w:rsidRPr="000F4A62" w14:paraId="47204329" w14:textId="77777777" w:rsidTr="00935310">
        <w:trPr>
          <w:cantSplit/>
        </w:trPr>
        <w:tc>
          <w:tcPr>
            <w:tcW w:w="4820" w:type="dxa"/>
            <w:tcBorders>
              <w:top w:val="nil"/>
              <w:left w:val="nil"/>
              <w:bottom w:val="nil"/>
              <w:right w:val="nil"/>
            </w:tcBorders>
            <w:hideMark/>
          </w:tcPr>
          <w:p w14:paraId="3CDAB953" w14:textId="77777777" w:rsidR="0015614D" w:rsidRPr="000F4A62" w:rsidRDefault="0015614D" w:rsidP="00935310">
            <w:r w:rsidRPr="000F4A62">
              <w:t>Eksporter</w:t>
            </w:r>
          </w:p>
        </w:tc>
        <w:tc>
          <w:tcPr>
            <w:tcW w:w="1418" w:type="dxa"/>
            <w:tcBorders>
              <w:top w:val="nil"/>
              <w:left w:val="nil"/>
              <w:bottom w:val="nil"/>
              <w:right w:val="nil"/>
            </w:tcBorders>
            <w:hideMark/>
          </w:tcPr>
          <w:p w14:paraId="2E046AFD" w14:textId="77777777" w:rsidR="0015614D" w:rsidRPr="000F4A62" w:rsidRDefault="0015614D" w:rsidP="00935310">
            <w:r w:rsidRPr="000F4A62">
              <w:t>13 01 000 000</w:t>
            </w:r>
          </w:p>
        </w:tc>
        <w:tc>
          <w:tcPr>
            <w:tcW w:w="851" w:type="dxa"/>
            <w:tcBorders>
              <w:top w:val="nil"/>
              <w:left w:val="nil"/>
              <w:bottom w:val="nil"/>
              <w:right w:val="nil"/>
            </w:tcBorders>
            <w:hideMark/>
          </w:tcPr>
          <w:p w14:paraId="7A89381C" w14:textId="77777777" w:rsidR="0015614D" w:rsidRPr="000F4A62" w:rsidRDefault="0015614D" w:rsidP="00935310"/>
        </w:tc>
        <w:tc>
          <w:tcPr>
            <w:tcW w:w="851" w:type="dxa"/>
            <w:tcBorders>
              <w:top w:val="nil"/>
              <w:left w:val="nil"/>
              <w:bottom w:val="nil"/>
              <w:right w:val="nil"/>
            </w:tcBorders>
            <w:hideMark/>
          </w:tcPr>
          <w:p w14:paraId="7D3A7FF5" w14:textId="77777777" w:rsidR="0015614D" w:rsidRPr="000F4A62" w:rsidRDefault="0015614D" w:rsidP="00935310"/>
        </w:tc>
        <w:tc>
          <w:tcPr>
            <w:tcW w:w="709" w:type="dxa"/>
            <w:tcBorders>
              <w:top w:val="nil"/>
              <w:left w:val="nil"/>
              <w:bottom w:val="nil"/>
              <w:right w:val="nil"/>
            </w:tcBorders>
            <w:hideMark/>
          </w:tcPr>
          <w:p w14:paraId="484BC886" w14:textId="77777777" w:rsidR="0015614D" w:rsidRPr="000F4A62" w:rsidRDefault="0015614D" w:rsidP="00935310">
            <w:r w:rsidRPr="000F4A62">
              <w:t>0..1</w:t>
            </w:r>
          </w:p>
        </w:tc>
        <w:tc>
          <w:tcPr>
            <w:tcW w:w="709" w:type="dxa"/>
            <w:tcBorders>
              <w:top w:val="nil"/>
              <w:left w:val="nil"/>
              <w:bottom w:val="nil"/>
              <w:right w:val="nil"/>
            </w:tcBorders>
            <w:hideMark/>
          </w:tcPr>
          <w:p w14:paraId="1E589386" w14:textId="222012CC" w:rsidR="0015614D" w:rsidRPr="000F4A62" w:rsidRDefault="00000000" w:rsidP="00935310">
            <w:hyperlink w:anchor="R_R.0008.I.A" w:tooltip="R.0008.I.A" w:history="1">
              <w:r w:rsidR="0015614D" w:rsidRPr="000F4A62">
                <w:rPr>
                  <w:rStyle w:val="Hipercze"/>
                </w:rPr>
                <w:t>R.0008.I.A</w:t>
              </w:r>
            </w:hyperlink>
          </w:p>
        </w:tc>
      </w:tr>
      <w:tr w:rsidR="0015614D" w:rsidRPr="000F4A62" w14:paraId="6B328C1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BBD60AC" w14:textId="77777777" w:rsidR="0015614D" w:rsidRPr="000F4A62" w:rsidRDefault="00000000" w:rsidP="00935310">
            <w:pPr>
              <w:rPr>
                <w:b/>
                <w:bCs/>
              </w:rPr>
            </w:pPr>
            <w:r>
              <w:rPr>
                <w:b/>
                <w:bCs/>
              </w:rPr>
              <w:pict w14:anchorId="30F7A008">
                <v:rect id="_x0000_i1105" style="width:0;height:1pt" o:hralign="center" o:hrstd="t" o:hrnoshade="t" o:hr="t" fillcolor="black" stroked="f"/>
              </w:pict>
            </w:r>
          </w:p>
        </w:tc>
      </w:tr>
      <w:tr w:rsidR="0015614D" w:rsidRPr="000F4A62" w14:paraId="0AFC2F3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D350D86" w14:textId="77777777" w:rsidR="0015614D" w:rsidRPr="000F4A62" w:rsidRDefault="0015614D" w:rsidP="00935310">
            <w:pPr>
              <w:rPr>
                <w:b/>
                <w:bCs/>
              </w:rPr>
            </w:pPr>
            <w:r w:rsidRPr="000F4A62">
              <w:rPr>
                <w:b/>
                <w:bCs/>
              </w:rPr>
              <w:lastRenderedPageBreak/>
              <w:t>name</w:t>
            </w:r>
          </w:p>
          <w:p w14:paraId="475485F3"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10A3A4EE" w14:textId="77777777" w:rsidR="0015614D" w:rsidRPr="000F4A62" w:rsidRDefault="0015614D" w:rsidP="00935310">
            <w:r w:rsidRPr="000F4A62">
              <w:t>13 01 016 000</w:t>
            </w:r>
          </w:p>
        </w:tc>
        <w:tc>
          <w:tcPr>
            <w:tcW w:w="851" w:type="dxa"/>
            <w:tcBorders>
              <w:top w:val="nil"/>
              <w:left w:val="nil"/>
              <w:bottom w:val="nil"/>
              <w:right w:val="nil"/>
            </w:tcBorders>
            <w:tcMar>
              <w:top w:w="75" w:type="dxa"/>
              <w:left w:w="75" w:type="dxa"/>
              <w:bottom w:w="240" w:type="dxa"/>
              <w:right w:w="75" w:type="dxa"/>
            </w:tcMar>
            <w:hideMark/>
          </w:tcPr>
          <w:p w14:paraId="70FAF648"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66C70E5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D7EAFF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031A10D" w14:textId="4D1B78F5" w:rsidR="0015614D" w:rsidRPr="000F4A62" w:rsidRDefault="00000000" w:rsidP="00935310">
            <w:hyperlink w:anchor="R_R.0001.G" w:tooltip="R.0001.G" w:history="1">
              <w:r w:rsidR="0015614D" w:rsidRPr="000F4A62">
                <w:rPr>
                  <w:rStyle w:val="Hipercze"/>
                </w:rPr>
                <w:t>R.0001.G</w:t>
              </w:r>
            </w:hyperlink>
          </w:p>
        </w:tc>
      </w:tr>
      <w:tr w:rsidR="0015614D" w:rsidRPr="000F4A62" w14:paraId="38561DD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7AB1883" w14:textId="77777777" w:rsidR="0015614D" w:rsidRPr="000F4A62" w:rsidRDefault="0015614D" w:rsidP="00935310">
            <w:pPr>
              <w:rPr>
                <w:b/>
                <w:bCs/>
              </w:rPr>
            </w:pPr>
            <w:r w:rsidRPr="000F4A62">
              <w:rPr>
                <w:b/>
                <w:bCs/>
              </w:rPr>
              <w:t>identificationNumber</w:t>
            </w:r>
          </w:p>
          <w:p w14:paraId="49D813CD"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017C6F3B" w14:textId="77777777" w:rsidR="0015614D" w:rsidRPr="000F4A62" w:rsidRDefault="0015614D" w:rsidP="00935310">
            <w:r w:rsidRPr="000F4A62">
              <w:t>13 01 017 000</w:t>
            </w:r>
          </w:p>
        </w:tc>
        <w:tc>
          <w:tcPr>
            <w:tcW w:w="851" w:type="dxa"/>
            <w:tcBorders>
              <w:top w:val="nil"/>
              <w:left w:val="nil"/>
              <w:bottom w:val="nil"/>
              <w:right w:val="nil"/>
            </w:tcBorders>
            <w:tcMar>
              <w:top w:w="75" w:type="dxa"/>
              <w:left w:w="75" w:type="dxa"/>
              <w:bottom w:w="240" w:type="dxa"/>
              <w:right w:w="75" w:type="dxa"/>
            </w:tcMar>
            <w:hideMark/>
          </w:tcPr>
          <w:p w14:paraId="1DC3C928"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7B08C92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B19459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3900D2C" w14:textId="7E67D661"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p>
        </w:tc>
      </w:tr>
      <w:tr w:rsidR="0015614D" w:rsidRPr="000F4A62" w14:paraId="09F1701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AC468B2" w14:textId="77777777" w:rsidR="0015614D" w:rsidRPr="000F4A62" w:rsidRDefault="0015614D" w:rsidP="00935310">
            <w:pPr>
              <w:rPr>
                <w:b/>
                <w:bCs/>
              </w:rPr>
            </w:pPr>
            <w:r w:rsidRPr="000F4A62">
              <w:rPr>
                <w:b/>
                <w:bCs/>
              </w:rPr>
              <w:t>otherIdentificationNumber</w:t>
            </w:r>
          </w:p>
          <w:p w14:paraId="3BF16475" w14:textId="77777777" w:rsidR="0015614D" w:rsidRPr="000F4A62" w:rsidRDefault="0015614D" w:rsidP="00935310">
            <w:r w:rsidRPr="000F4A62">
              <w:t>Inny numer identyfikacyjny</w:t>
            </w:r>
          </w:p>
        </w:tc>
        <w:tc>
          <w:tcPr>
            <w:tcW w:w="1418" w:type="dxa"/>
            <w:tcBorders>
              <w:top w:val="nil"/>
              <w:left w:val="nil"/>
              <w:bottom w:val="nil"/>
              <w:right w:val="nil"/>
            </w:tcBorders>
            <w:tcMar>
              <w:top w:w="75" w:type="dxa"/>
              <w:left w:w="75" w:type="dxa"/>
              <w:bottom w:w="240" w:type="dxa"/>
              <w:right w:w="75" w:type="dxa"/>
            </w:tcMar>
            <w:hideMark/>
          </w:tcPr>
          <w:p w14:paraId="36A7B6A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B169F1F"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0DE3578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5A1CC2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B20F205" w14:textId="1A41EB19" w:rsidR="0015614D" w:rsidRPr="000F4A62" w:rsidRDefault="00000000" w:rsidP="00935310">
            <w:hyperlink w:anchor="R_R.0001.G" w:tooltip="R.0001.G" w:history="1">
              <w:r w:rsidR="0015614D" w:rsidRPr="000F4A62">
                <w:rPr>
                  <w:rStyle w:val="Hipercze"/>
                </w:rPr>
                <w:t>R.0001.G</w:t>
              </w:r>
            </w:hyperlink>
          </w:p>
        </w:tc>
      </w:tr>
    </w:tbl>
    <w:p w14:paraId="0E665776" w14:textId="77777777" w:rsidR="0015614D" w:rsidRPr="000F4A62" w:rsidRDefault="0015614D" w:rsidP="0015614D"/>
    <w:p w14:paraId="0735FE52" w14:textId="77777777" w:rsidR="0015614D" w:rsidRPr="00AF3072" w:rsidRDefault="0015614D" w:rsidP="0015614D">
      <w:pPr>
        <w:rPr>
          <w:lang w:val="en-US"/>
        </w:rPr>
      </w:pPr>
      <w:bookmarkStart w:id="142" w:name="-713436574"/>
      <w:r w:rsidRPr="00AF3072">
        <w:rPr>
          <w:lang w:val="en-US"/>
        </w:rPr>
        <w:t>/ZC413/Declaration/GoodsShipments/GoodsItem/Exporter/</w:t>
      </w:r>
      <w:r w:rsidRPr="00AF3072">
        <w:rPr>
          <w:b/>
          <w:bCs/>
          <w:lang w:val="en-US"/>
        </w:rPr>
        <w:t>Address</w:t>
      </w:r>
      <w:bookmarkEnd w:id="142"/>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GoodsItem/Exporter/Address"/>
        <w:tblDescription w:val="Tabela: Grupa danych /ZC413/Declaration/GoodsShipments/GoodsItem/Exporter/Address"/>
      </w:tblPr>
      <w:tblGrid>
        <w:gridCol w:w="4551"/>
        <w:gridCol w:w="1332"/>
        <w:gridCol w:w="842"/>
        <w:gridCol w:w="846"/>
        <w:gridCol w:w="691"/>
        <w:gridCol w:w="1092"/>
      </w:tblGrid>
      <w:tr w:rsidR="0015614D" w:rsidRPr="000F4A62" w14:paraId="2E57E5A0" w14:textId="77777777" w:rsidTr="00935310">
        <w:trPr>
          <w:cantSplit/>
        </w:trPr>
        <w:tc>
          <w:tcPr>
            <w:tcW w:w="4820" w:type="dxa"/>
            <w:tcBorders>
              <w:top w:val="nil"/>
              <w:left w:val="nil"/>
              <w:bottom w:val="nil"/>
              <w:right w:val="nil"/>
            </w:tcBorders>
            <w:hideMark/>
          </w:tcPr>
          <w:p w14:paraId="3D6A48F6" w14:textId="77777777" w:rsidR="0015614D" w:rsidRPr="000F4A62" w:rsidRDefault="0015614D" w:rsidP="00935310">
            <w:r w:rsidRPr="000F4A62">
              <w:t>Adres</w:t>
            </w:r>
          </w:p>
        </w:tc>
        <w:tc>
          <w:tcPr>
            <w:tcW w:w="1418" w:type="dxa"/>
            <w:tcBorders>
              <w:top w:val="nil"/>
              <w:left w:val="nil"/>
              <w:bottom w:val="nil"/>
              <w:right w:val="nil"/>
            </w:tcBorders>
            <w:hideMark/>
          </w:tcPr>
          <w:p w14:paraId="317DCF8C" w14:textId="77777777" w:rsidR="0015614D" w:rsidRPr="000F4A62" w:rsidRDefault="0015614D" w:rsidP="00935310">
            <w:r w:rsidRPr="000F4A62">
              <w:t>13 01 018 000</w:t>
            </w:r>
          </w:p>
        </w:tc>
        <w:tc>
          <w:tcPr>
            <w:tcW w:w="851" w:type="dxa"/>
            <w:tcBorders>
              <w:top w:val="nil"/>
              <w:left w:val="nil"/>
              <w:bottom w:val="nil"/>
              <w:right w:val="nil"/>
            </w:tcBorders>
            <w:hideMark/>
          </w:tcPr>
          <w:p w14:paraId="429000F4" w14:textId="77777777" w:rsidR="0015614D" w:rsidRPr="000F4A62" w:rsidRDefault="0015614D" w:rsidP="00935310"/>
        </w:tc>
        <w:tc>
          <w:tcPr>
            <w:tcW w:w="851" w:type="dxa"/>
            <w:tcBorders>
              <w:top w:val="nil"/>
              <w:left w:val="nil"/>
              <w:bottom w:val="nil"/>
              <w:right w:val="nil"/>
            </w:tcBorders>
            <w:hideMark/>
          </w:tcPr>
          <w:p w14:paraId="29817B57" w14:textId="77777777" w:rsidR="0015614D" w:rsidRPr="000F4A62" w:rsidRDefault="0015614D" w:rsidP="00935310"/>
        </w:tc>
        <w:tc>
          <w:tcPr>
            <w:tcW w:w="709" w:type="dxa"/>
            <w:tcBorders>
              <w:top w:val="nil"/>
              <w:left w:val="nil"/>
              <w:bottom w:val="nil"/>
              <w:right w:val="nil"/>
            </w:tcBorders>
            <w:hideMark/>
          </w:tcPr>
          <w:p w14:paraId="67658541" w14:textId="77777777" w:rsidR="0015614D" w:rsidRPr="000F4A62" w:rsidRDefault="0015614D" w:rsidP="00935310">
            <w:r w:rsidRPr="000F4A62">
              <w:t>0..1</w:t>
            </w:r>
          </w:p>
        </w:tc>
        <w:tc>
          <w:tcPr>
            <w:tcW w:w="709" w:type="dxa"/>
            <w:tcBorders>
              <w:top w:val="nil"/>
              <w:left w:val="nil"/>
              <w:bottom w:val="nil"/>
              <w:right w:val="nil"/>
            </w:tcBorders>
            <w:hideMark/>
          </w:tcPr>
          <w:p w14:paraId="3CB607D9" w14:textId="77777777" w:rsidR="0015614D" w:rsidRPr="000F4A62" w:rsidRDefault="0015614D" w:rsidP="00935310">
            <w:r w:rsidRPr="000F4A62">
              <w:t>-</w:t>
            </w:r>
          </w:p>
        </w:tc>
      </w:tr>
      <w:tr w:rsidR="0015614D" w:rsidRPr="000F4A62" w14:paraId="10D8AAD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D110423" w14:textId="77777777" w:rsidR="0015614D" w:rsidRPr="000F4A62" w:rsidRDefault="00000000" w:rsidP="00935310">
            <w:pPr>
              <w:rPr>
                <w:b/>
                <w:bCs/>
              </w:rPr>
            </w:pPr>
            <w:r>
              <w:rPr>
                <w:b/>
                <w:bCs/>
              </w:rPr>
              <w:pict w14:anchorId="26C32A80">
                <v:rect id="_x0000_i1106" style="width:0;height:1pt" o:hralign="center" o:hrstd="t" o:hrnoshade="t" o:hr="t" fillcolor="black" stroked="f"/>
              </w:pict>
            </w:r>
          </w:p>
        </w:tc>
      </w:tr>
      <w:tr w:rsidR="0015614D" w:rsidRPr="000F4A62" w14:paraId="09DB4D0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31E4115" w14:textId="77777777" w:rsidR="0015614D" w:rsidRPr="000F4A62" w:rsidRDefault="0015614D" w:rsidP="00935310">
            <w:pPr>
              <w:rPr>
                <w:b/>
                <w:bCs/>
              </w:rPr>
            </w:pPr>
            <w:r w:rsidRPr="000F4A62">
              <w:rPr>
                <w:b/>
                <w:bCs/>
              </w:rPr>
              <w:t>streetAndNumber</w:t>
            </w:r>
          </w:p>
          <w:p w14:paraId="1AB3BA11"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7BF5E62E" w14:textId="77777777" w:rsidR="0015614D" w:rsidRPr="000F4A62" w:rsidRDefault="0015614D" w:rsidP="00935310">
            <w:r w:rsidRPr="000F4A62">
              <w:t>13 01 018 019</w:t>
            </w:r>
          </w:p>
        </w:tc>
        <w:tc>
          <w:tcPr>
            <w:tcW w:w="851" w:type="dxa"/>
            <w:tcBorders>
              <w:top w:val="nil"/>
              <w:left w:val="nil"/>
              <w:bottom w:val="nil"/>
              <w:right w:val="nil"/>
            </w:tcBorders>
            <w:tcMar>
              <w:top w:w="75" w:type="dxa"/>
              <w:left w:w="75" w:type="dxa"/>
              <w:bottom w:w="240" w:type="dxa"/>
              <w:right w:w="75" w:type="dxa"/>
            </w:tcMar>
            <w:hideMark/>
          </w:tcPr>
          <w:p w14:paraId="238C61E8"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5B94CA0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617A36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3E52C25" w14:textId="7F3F617F" w:rsidR="0015614D" w:rsidRPr="000F4A62" w:rsidRDefault="00000000" w:rsidP="00935310">
            <w:hyperlink w:anchor="R_R.0001.G" w:tooltip="R.0001.G" w:history="1">
              <w:r w:rsidR="0015614D" w:rsidRPr="000F4A62">
                <w:rPr>
                  <w:rStyle w:val="Hipercze"/>
                </w:rPr>
                <w:t>R.0001.G</w:t>
              </w:r>
            </w:hyperlink>
          </w:p>
        </w:tc>
      </w:tr>
      <w:tr w:rsidR="0015614D" w:rsidRPr="000F4A62" w14:paraId="04B80F6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D27BBBF" w14:textId="77777777" w:rsidR="0015614D" w:rsidRPr="000F4A62" w:rsidRDefault="0015614D" w:rsidP="00935310">
            <w:pPr>
              <w:rPr>
                <w:b/>
                <w:bCs/>
              </w:rPr>
            </w:pPr>
            <w:r w:rsidRPr="000F4A62">
              <w:rPr>
                <w:b/>
                <w:bCs/>
              </w:rPr>
              <w:t>postcode</w:t>
            </w:r>
          </w:p>
          <w:p w14:paraId="385A67ED"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7F51CB42" w14:textId="77777777" w:rsidR="0015614D" w:rsidRPr="000F4A62" w:rsidRDefault="0015614D" w:rsidP="00935310">
            <w:r w:rsidRPr="000F4A62">
              <w:t>13 01 018 021</w:t>
            </w:r>
          </w:p>
        </w:tc>
        <w:tc>
          <w:tcPr>
            <w:tcW w:w="851" w:type="dxa"/>
            <w:tcBorders>
              <w:top w:val="nil"/>
              <w:left w:val="nil"/>
              <w:bottom w:val="nil"/>
              <w:right w:val="nil"/>
            </w:tcBorders>
            <w:tcMar>
              <w:top w:w="75" w:type="dxa"/>
              <w:left w:w="75" w:type="dxa"/>
              <w:bottom w:w="240" w:type="dxa"/>
              <w:right w:w="75" w:type="dxa"/>
            </w:tcMar>
            <w:hideMark/>
          </w:tcPr>
          <w:p w14:paraId="7FEF8CD9"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23FB540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BD23E8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BB548D6" w14:textId="22E9DE3D"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r w:rsidR="0015614D" w:rsidRPr="000F4A62" w14:paraId="3BCF887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433140C" w14:textId="77777777" w:rsidR="0015614D" w:rsidRPr="000F4A62" w:rsidRDefault="0015614D" w:rsidP="00935310">
            <w:pPr>
              <w:rPr>
                <w:b/>
                <w:bCs/>
              </w:rPr>
            </w:pPr>
            <w:r w:rsidRPr="000F4A62">
              <w:rPr>
                <w:b/>
                <w:bCs/>
              </w:rPr>
              <w:t>city</w:t>
            </w:r>
          </w:p>
          <w:p w14:paraId="5694C3FC"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242F7A28" w14:textId="77777777" w:rsidR="0015614D" w:rsidRPr="000F4A62" w:rsidRDefault="0015614D" w:rsidP="00935310">
            <w:r w:rsidRPr="000F4A62">
              <w:t>13 01 018 022</w:t>
            </w:r>
          </w:p>
        </w:tc>
        <w:tc>
          <w:tcPr>
            <w:tcW w:w="851" w:type="dxa"/>
            <w:tcBorders>
              <w:top w:val="nil"/>
              <w:left w:val="nil"/>
              <w:bottom w:val="nil"/>
              <w:right w:val="nil"/>
            </w:tcBorders>
            <w:tcMar>
              <w:top w:w="75" w:type="dxa"/>
              <w:left w:w="75" w:type="dxa"/>
              <w:bottom w:w="240" w:type="dxa"/>
              <w:right w:w="75" w:type="dxa"/>
            </w:tcMar>
            <w:hideMark/>
          </w:tcPr>
          <w:p w14:paraId="4C6E21AE"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380EDF3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D94F92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726EFEF" w14:textId="66C56DE4" w:rsidR="0015614D" w:rsidRPr="000F4A62" w:rsidRDefault="00000000" w:rsidP="00935310">
            <w:hyperlink w:anchor="R_R.0001.G" w:tooltip="R.0001.G" w:history="1">
              <w:r w:rsidR="0015614D" w:rsidRPr="000F4A62">
                <w:rPr>
                  <w:rStyle w:val="Hipercze"/>
                </w:rPr>
                <w:t>R.0001.G</w:t>
              </w:r>
            </w:hyperlink>
          </w:p>
        </w:tc>
      </w:tr>
      <w:tr w:rsidR="0015614D" w:rsidRPr="000F4A62" w14:paraId="37256D6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3B2A1CF" w14:textId="77777777" w:rsidR="0015614D" w:rsidRPr="000F4A62" w:rsidRDefault="0015614D" w:rsidP="00935310">
            <w:pPr>
              <w:rPr>
                <w:b/>
                <w:bCs/>
              </w:rPr>
            </w:pPr>
            <w:r w:rsidRPr="000F4A62">
              <w:rPr>
                <w:b/>
                <w:bCs/>
              </w:rPr>
              <w:t>country</w:t>
            </w:r>
          </w:p>
          <w:p w14:paraId="16F6499C"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01729D1F" w14:textId="77777777" w:rsidR="0015614D" w:rsidRPr="000F4A62" w:rsidRDefault="0015614D" w:rsidP="00935310">
            <w:r w:rsidRPr="000F4A62">
              <w:t>13 01 018 020</w:t>
            </w:r>
          </w:p>
        </w:tc>
        <w:tc>
          <w:tcPr>
            <w:tcW w:w="851" w:type="dxa"/>
            <w:tcBorders>
              <w:top w:val="nil"/>
              <w:left w:val="nil"/>
              <w:bottom w:val="nil"/>
              <w:right w:val="nil"/>
            </w:tcBorders>
            <w:tcMar>
              <w:top w:w="75" w:type="dxa"/>
              <w:left w:w="75" w:type="dxa"/>
              <w:bottom w:w="240" w:type="dxa"/>
              <w:right w:w="75" w:type="dxa"/>
            </w:tcMar>
            <w:hideMark/>
          </w:tcPr>
          <w:p w14:paraId="250271A0"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69CDC5EA"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162E8F9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3477378" w14:textId="7250CA5F"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bl>
    <w:p w14:paraId="31E1F137" w14:textId="77777777" w:rsidR="0015614D" w:rsidRPr="000F4A62" w:rsidRDefault="0015614D" w:rsidP="0015614D"/>
    <w:p w14:paraId="43EF8FB1" w14:textId="77777777" w:rsidR="0015614D" w:rsidRPr="000F4A62" w:rsidRDefault="0015614D" w:rsidP="0015614D">
      <w:bookmarkStart w:id="143" w:name="-1267654310"/>
      <w:r w:rsidRPr="000F4A62">
        <w:t>/ZC413/Declaration/GoodsShipments/GoodsItem/</w:t>
      </w:r>
      <w:r w:rsidRPr="000F4A62">
        <w:rPr>
          <w:b/>
          <w:bCs/>
        </w:rPr>
        <w:t>Seller</w:t>
      </w:r>
      <w:bookmarkEnd w:id="143"/>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GoodsItem/Seller"/>
        <w:tblDescription w:val="Tabela: Grupa danych /ZC413/Declaration/GoodsShipments/GoodsItem/Seller"/>
      </w:tblPr>
      <w:tblGrid>
        <w:gridCol w:w="4540"/>
        <w:gridCol w:w="1316"/>
        <w:gridCol w:w="841"/>
        <w:gridCol w:w="780"/>
        <w:gridCol w:w="687"/>
        <w:gridCol w:w="1190"/>
      </w:tblGrid>
      <w:tr w:rsidR="0015614D" w:rsidRPr="000F4A62" w14:paraId="2A776E36" w14:textId="77777777" w:rsidTr="00935310">
        <w:trPr>
          <w:cantSplit/>
        </w:trPr>
        <w:tc>
          <w:tcPr>
            <w:tcW w:w="4820" w:type="dxa"/>
            <w:tcBorders>
              <w:top w:val="nil"/>
              <w:left w:val="nil"/>
              <w:bottom w:val="nil"/>
              <w:right w:val="nil"/>
            </w:tcBorders>
            <w:hideMark/>
          </w:tcPr>
          <w:p w14:paraId="5868426E" w14:textId="77777777" w:rsidR="0015614D" w:rsidRPr="000F4A62" w:rsidRDefault="0015614D" w:rsidP="00935310">
            <w:r w:rsidRPr="000F4A62">
              <w:t>Sprzedający</w:t>
            </w:r>
          </w:p>
        </w:tc>
        <w:tc>
          <w:tcPr>
            <w:tcW w:w="1418" w:type="dxa"/>
            <w:tcBorders>
              <w:top w:val="nil"/>
              <w:left w:val="nil"/>
              <w:bottom w:val="nil"/>
              <w:right w:val="nil"/>
            </w:tcBorders>
            <w:hideMark/>
          </w:tcPr>
          <w:p w14:paraId="32C95A97" w14:textId="77777777" w:rsidR="0015614D" w:rsidRPr="000F4A62" w:rsidRDefault="0015614D" w:rsidP="00935310">
            <w:r w:rsidRPr="000F4A62">
              <w:t>13 08 000 000</w:t>
            </w:r>
          </w:p>
        </w:tc>
        <w:tc>
          <w:tcPr>
            <w:tcW w:w="851" w:type="dxa"/>
            <w:tcBorders>
              <w:top w:val="nil"/>
              <w:left w:val="nil"/>
              <w:bottom w:val="nil"/>
              <w:right w:val="nil"/>
            </w:tcBorders>
            <w:hideMark/>
          </w:tcPr>
          <w:p w14:paraId="71A52A85" w14:textId="77777777" w:rsidR="0015614D" w:rsidRPr="000F4A62" w:rsidRDefault="0015614D" w:rsidP="00935310"/>
        </w:tc>
        <w:tc>
          <w:tcPr>
            <w:tcW w:w="851" w:type="dxa"/>
            <w:tcBorders>
              <w:top w:val="nil"/>
              <w:left w:val="nil"/>
              <w:bottom w:val="nil"/>
              <w:right w:val="nil"/>
            </w:tcBorders>
            <w:hideMark/>
          </w:tcPr>
          <w:p w14:paraId="685D1E16" w14:textId="77777777" w:rsidR="0015614D" w:rsidRPr="000F4A62" w:rsidRDefault="0015614D" w:rsidP="00935310"/>
        </w:tc>
        <w:tc>
          <w:tcPr>
            <w:tcW w:w="709" w:type="dxa"/>
            <w:tcBorders>
              <w:top w:val="nil"/>
              <w:left w:val="nil"/>
              <w:bottom w:val="nil"/>
              <w:right w:val="nil"/>
            </w:tcBorders>
            <w:hideMark/>
          </w:tcPr>
          <w:p w14:paraId="57580FE0" w14:textId="77777777" w:rsidR="0015614D" w:rsidRPr="000F4A62" w:rsidRDefault="0015614D" w:rsidP="00935310">
            <w:r w:rsidRPr="000F4A62">
              <w:t>0..1</w:t>
            </w:r>
          </w:p>
        </w:tc>
        <w:tc>
          <w:tcPr>
            <w:tcW w:w="709" w:type="dxa"/>
            <w:tcBorders>
              <w:top w:val="nil"/>
              <w:left w:val="nil"/>
              <w:bottom w:val="nil"/>
              <w:right w:val="nil"/>
            </w:tcBorders>
            <w:hideMark/>
          </w:tcPr>
          <w:p w14:paraId="6865F511" w14:textId="70570C0F" w:rsidR="0015614D" w:rsidRPr="000F4A62" w:rsidRDefault="00000000" w:rsidP="00935310">
            <w:hyperlink w:anchor="R_R.0010.G" w:tooltip="R.0010.G" w:history="1">
              <w:r w:rsidR="0015614D" w:rsidRPr="000F4A62">
                <w:rPr>
                  <w:rStyle w:val="Hipercze"/>
                </w:rPr>
                <w:t>R.0010.G</w:t>
              </w:r>
            </w:hyperlink>
            <w:r w:rsidR="0015614D" w:rsidRPr="000F4A62">
              <w:br/>
            </w:r>
            <w:hyperlink w:anchor="R_R.0010.I.A" w:tooltip="R.0010.I.A" w:history="1">
              <w:r w:rsidR="0015614D" w:rsidRPr="000F4A62">
                <w:rPr>
                  <w:rStyle w:val="Hipercze"/>
                </w:rPr>
                <w:t>R.0010.I.A</w:t>
              </w:r>
            </w:hyperlink>
            <w:r w:rsidR="0015614D" w:rsidRPr="000F4A62">
              <w:br/>
            </w:r>
            <w:hyperlink w:anchor="R_R.0046.I.A" w:tooltip="R.0046.I.A" w:history="1">
              <w:r w:rsidR="0015614D" w:rsidRPr="000F4A62">
                <w:rPr>
                  <w:rStyle w:val="Hipercze"/>
                </w:rPr>
                <w:t>R.0046.I.A</w:t>
              </w:r>
            </w:hyperlink>
          </w:p>
        </w:tc>
      </w:tr>
      <w:tr w:rsidR="0015614D" w:rsidRPr="000F4A62" w14:paraId="1F06188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2CBC9B6" w14:textId="77777777" w:rsidR="0015614D" w:rsidRPr="000F4A62" w:rsidRDefault="00000000" w:rsidP="00935310">
            <w:pPr>
              <w:rPr>
                <w:b/>
                <w:bCs/>
              </w:rPr>
            </w:pPr>
            <w:r>
              <w:rPr>
                <w:b/>
                <w:bCs/>
              </w:rPr>
              <w:pict w14:anchorId="284230F1">
                <v:rect id="_x0000_i1107" style="width:0;height:1pt" o:hralign="center" o:hrstd="t" o:hrnoshade="t" o:hr="t" fillcolor="black" stroked="f"/>
              </w:pict>
            </w:r>
          </w:p>
        </w:tc>
      </w:tr>
      <w:tr w:rsidR="0015614D" w:rsidRPr="000F4A62" w14:paraId="580997F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7E77225" w14:textId="77777777" w:rsidR="0015614D" w:rsidRPr="000F4A62" w:rsidRDefault="0015614D" w:rsidP="00935310">
            <w:pPr>
              <w:rPr>
                <w:b/>
                <w:bCs/>
              </w:rPr>
            </w:pPr>
            <w:r w:rsidRPr="000F4A62">
              <w:rPr>
                <w:b/>
                <w:bCs/>
              </w:rPr>
              <w:t>name</w:t>
            </w:r>
          </w:p>
          <w:p w14:paraId="1512C864"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0C9E5ABB" w14:textId="77777777" w:rsidR="0015614D" w:rsidRPr="000F4A62" w:rsidRDefault="0015614D" w:rsidP="00935310">
            <w:r w:rsidRPr="000F4A62">
              <w:t>13 08 016 000</w:t>
            </w:r>
          </w:p>
        </w:tc>
        <w:tc>
          <w:tcPr>
            <w:tcW w:w="851" w:type="dxa"/>
            <w:tcBorders>
              <w:top w:val="nil"/>
              <w:left w:val="nil"/>
              <w:bottom w:val="nil"/>
              <w:right w:val="nil"/>
            </w:tcBorders>
            <w:tcMar>
              <w:top w:w="75" w:type="dxa"/>
              <w:left w:w="75" w:type="dxa"/>
              <w:bottom w:w="240" w:type="dxa"/>
              <w:right w:w="75" w:type="dxa"/>
            </w:tcMar>
            <w:hideMark/>
          </w:tcPr>
          <w:p w14:paraId="320B6677"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7A66B55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1481A8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62EAF58" w14:textId="1F6385A9" w:rsidR="0015614D" w:rsidRPr="000F4A62" w:rsidRDefault="00000000" w:rsidP="00935310">
            <w:hyperlink w:anchor="R_R.0001.G" w:tooltip="R.0001.G" w:history="1">
              <w:r w:rsidR="0015614D" w:rsidRPr="000F4A62">
                <w:rPr>
                  <w:rStyle w:val="Hipercze"/>
                </w:rPr>
                <w:t>R.0001.G</w:t>
              </w:r>
            </w:hyperlink>
          </w:p>
        </w:tc>
      </w:tr>
      <w:tr w:rsidR="0015614D" w:rsidRPr="000F4A62" w14:paraId="40A7F82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316AB48" w14:textId="77777777" w:rsidR="0015614D" w:rsidRPr="000F4A62" w:rsidRDefault="0015614D" w:rsidP="00935310">
            <w:pPr>
              <w:rPr>
                <w:b/>
                <w:bCs/>
              </w:rPr>
            </w:pPr>
            <w:r w:rsidRPr="000F4A62">
              <w:rPr>
                <w:b/>
                <w:bCs/>
              </w:rPr>
              <w:t>identificationNumber</w:t>
            </w:r>
          </w:p>
          <w:p w14:paraId="17B59B83"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2D1BA678" w14:textId="77777777" w:rsidR="0015614D" w:rsidRPr="000F4A62" w:rsidRDefault="0015614D" w:rsidP="00935310">
            <w:r w:rsidRPr="000F4A62">
              <w:t>13 08 017 000</w:t>
            </w:r>
          </w:p>
        </w:tc>
        <w:tc>
          <w:tcPr>
            <w:tcW w:w="851" w:type="dxa"/>
            <w:tcBorders>
              <w:top w:val="nil"/>
              <w:left w:val="nil"/>
              <w:bottom w:val="nil"/>
              <w:right w:val="nil"/>
            </w:tcBorders>
            <w:tcMar>
              <w:top w:w="75" w:type="dxa"/>
              <w:left w:w="75" w:type="dxa"/>
              <w:bottom w:w="240" w:type="dxa"/>
              <w:right w:w="75" w:type="dxa"/>
            </w:tcMar>
            <w:hideMark/>
          </w:tcPr>
          <w:p w14:paraId="18CE04B7"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3297A00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DE2BAD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E2731A1" w14:textId="632C1864"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p>
        </w:tc>
      </w:tr>
    </w:tbl>
    <w:p w14:paraId="06E8DEF2" w14:textId="77777777" w:rsidR="0015614D" w:rsidRPr="000F4A62" w:rsidRDefault="0015614D" w:rsidP="0015614D"/>
    <w:p w14:paraId="2EBDA269" w14:textId="77777777" w:rsidR="0015614D" w:rsidRPr="00AF3072" w:rsidRDefault="0015614D" w:rsidP="0015614D">
      <w:pPr>
        <w:rPr>
          <w:lang w:val="en-US"/>
        </w:rPr>
      </w:pPr>
      <w:bookmarkStart w:id="144" w:name="1863674688"/>
      <w:r w:rsidRPr="00AF3072">
        <w:rPr>
          <w:lang w:val="en-US"/>
        </w:rPr>
        <w:t>/ZC413/Declaration/GoodsShipments/GoodsItem/Seller/</w:t>
      </w:r>
      <w:r w:rsidRPr="00AF3072">
        <w:rPr>
          <w:b/>
          <w:bCs/>
          <w:lang w:val="en-US"/>
        </w:rPr>
        <w:t>Address</w:t>
      </w:r>
      <w:bookmarkEnd w:id="144"/>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GoodsItem/Seller/Address"/>
        <w:tblDescription w:val="Tabela: Grupa danych /ZC413/Declaration/GoodsShipments/GoodsItem/Seller/Address"/>
      </w:tblPr>
      <w:tblGrid>
        <w:gridCol w:w="4551"/>
        <w:gridCol w:w="1332"/>
        <w:gridCol w:w="842"/>
        <w:gridCol w:w="846"/>
        <w:gridCol w:w="691"/>
        <w:gridCol w:w="1092"/>
      </w:tblGrid>
      <w:tr w:rsidR="0015614D" w:rsidRPr="000F4A62" w14:paraId="0E2A3476" w14:textId="77777777" w:rsidTr="00935310">
        <w:trPr>
          <w:cantSplit/>
        </w:trPr>
        <w:tc>
          <w:tcPr>
            <w:tcW w:w="4820" w:type="dxa"/>
            <w:tcBorders>
              <w:top w:val="nil"/>
              <w:left w:val="nil"/>
              <w:bottom w:val="nil"/>
              <w:right w:val="nil"/>
            </w:tcBorders>
            <w:hideMark/>
          </w:tcPr>
          <w:p w14:paraId="3C0C6E56" w14:textId="77777777" w:rsidR="0015614D" w:rsidRPr="000F4A62" w:rsidRDefault="0015614D" w:rsidP="00935310">
            <w:r w:rsidRPr="000F4A62">
              <w:t>Adres</w:t>
            </w:r>
          </w:p>
        </w:tc>
        <w:tc>
          <w:tcPr>
            <w:tcW w:w="1418" w:type="dxa"/>
            <w:tcBorders>
              <w:top w:val="nil"/>
              <w:left w:val="nil"/>
              <w:bottom w:val="nil"/>
              <w:right w:val="nil"/>
            </w:tcBorders>
            <w:hideMark/>
          </w:tcPr>
          <w:p w14:paraId="43F1AB10" w14:textId="77777777" w:rsidR="0015614D" w:rsidRPr="000F4A62" w:rsidRDefault="0015614D" w:rsidP="00935310">
            <w:r w:rsidRPr="000F4A62">
              <w:t>13 08 018 000</w:t>
            </w:r>
          </w:p>
        </w:tc>
        <w:tc>
          <w:tcPr>
            <w:tcW w:w="851" w:type="dxa"/>
            <w:tcBorders>
              <w:top w:val="nil"/>
              <w:left w:val="nil"/>
              <w:bottom w:val="nil"/>
              <w:right w:val="nil"/>
            </w:tcBorders>
            <w:hideMark/>
          </w:tcPr>
          <w:p w14:paraId="293C6C24" w14:textId="77777777" w:rsidR="0015614D" w:rsidRPr="000F4A62" w:rsidRDefault="0015614D" w:rsidP="00935310"/>
        </w:tc>
        <w:tc>
          <w:tcPr>
            <w:tcW w:w="851" w:type="dxa"/>
            <w:tcBorders>
              <w:top w:val="nil"/>
              <w:left w:val="nil"/>
              <w:bottom w:val="nil"/>
              <w:right w:val="nil"/>
            </w:tcBorders>
            <w:hideMark/>
          </w:tcPr>
          <w:p w14:paraId="0E0D6711" w14:textId="77777777" w:rsidR="0015614D" w:rsidRPr="000F4A62" w:rsidRDefault="0015614D" w:rsidP="00935310"/>
        </w:tc>
        <w:tc>
          <w:tcPr>
            <w:tcW w:w="709" w:type="dxa"/>
            <w:tcBorders>
              <w:top w:val="nil"/>
              <w:left w:val="nil"/>
              <w:bottom w:val="nil"/>
              <w:right w:val="nil"/>
            </w:tcBorders>
            <w:hideMark/>
          </w:tcPr>
          <w:p w14:paraId="33379D51" w14:textId="77777777" w:rsidR="0015614D" w:rsidRPr="000F4A62" w:rsidRDefault="0015614D" w:rsidP="00935310">
            <w:r w:rsidRPr="000F4A62">
              <w:t>0..1</w:t>
            </w:r>
          </w:p>
        </w:tc>
        <w:tc>
          <w:tcPr>
            <w:tcW w:w="709" w:type="dxa"/>
            <w:tcBorders>
              <w:top w:val="nil"/>
              <w:left w:val="nil"/>
              <w:bottom w:val="nil"/>
              <w:right w:val="nil"/>
            </w:tcBorders>
            <w:hideMark/>
          </w:tcPr>
          <w:p w14:paraId="779AF15B" w14:textId="77777777" w:rsidR="0015614D" w:rsidRPr="000F4A62" w:rsidRDefault="0015614D" w:rsidP="00935310">
            <w:r w:rsidRPr="000F4A62">
              <w:t>-</w:t>
            </w:r>
          </w:p>
        </w:tc>
      </w:tr>
      <w:tr w:rsidR="0015614D" w:rsidRPr="000F4A62" w14:paraId="0AFCF23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42B44D9" w14:textId="77777777" w:rsidR="0015614D" w:rsidRPr="000F4A62" w:rsidRDefault="00000000" w:rsidP="00935310">
            <w:pPr>
              <w:rPr>
                <w:b/>
                <w:bCs/>
              </w:rPr>
            </w:pPr>
            <w:r>
              <w:rPr>
                <w:b/>
                <w:bCs/>
              </w:rPr>
              <w:pict w14:anchorId="0E5C491F">
                <v:rect id="_x0000_i1108" style="width:0;height:1pt" o:hralign="center" o:hrstd="t" o:hrnoshade="t" o:hr="t" fillcolor="black" stroked="f"/>
              </w:pict>
            </w:r>
          </w:p>
        </w:tc>
      </w:tr>
      <w:tr w:rsidR="0015614D" w:rsidRPr="000F4A62" w14:paraId="7D57C05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4E57A28" w14:textId="77777777" w:rsidR="0015614D" w:rsidRPr="000F4A62" w:rsidRDefault="0015614D" w:rsidP="00935310">
            <w:pPr>
              <w:rPr>
                <w:b/>
                <w:bCs/>
              </w:rPr>
            </w:pPr>
            <w:r w:rsidRPr="000F4A62">
              <w:rPr>
                <w:b/>
                <w:bCs/>
              </w:rPr>
              <w:t>streetAndNumber</w:t>
            </w:r>
          </w:p>
          <w:p w14:paraId="128C1744"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2365512A" w14:textId="77777777" w:rsidR="0015614D" w:rsidRPr="000F4A62" w:rsidRDefault="0015614D" w:rsidP="00935310">
            <w:r w:rsidRPr="000F4A62">
              <w:t>13 08 018 019</w:t>
            </w:r>
          </w:p>
        </w:tc>
        <w:tc>
          <w:tcPr>
            <w:tcW w:w="851" w:type="dxa"/>
            <w:tcBorders>
              <w:top w:val="nil"/>
              <w:left w:val="nil"/>
              <w:bottom w:val="nil"/>
              <w:right w:val="nil"/>
            </w:tcBorders>
            <w:tcMar>
              <w:top w:w="75" w:type="dxa"/>
              <w:left w:w="75" w:type="dxa"/>
              <w:bottom w:w="240" w:type="dxa"/>
              <w:right w:w="75" w:type="dxa"/>
            </w:tcMar>
            <w:hideMark/>
          </w:tcPr>
          <w:p w14:paraId="00E77A59"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4B4D63C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2F8982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5F25947" w14:textId="6DFF431A" w:rsidR="0015614D" w:rsidRPr="000F4A62" w:rsidRDefault="00000000" w:rsidP="00935310">
            <w:hyperlink w:anchor="R_R.0001.G" w:tooltip="R.0001.G" w:history="1">
              <w:r w:rsidR="0015614D" w:rsidRPr="000F4A62">
                <w:rPr>
                  <w:rStyle w:val="Hipercze"/>
                </w:rPr>
                <w:t>R.0001.G</w:t>
              </w:r>
            </w:hyperlink>
          </w:p>
        </w:tc>
      </w:tr>
      <w:tr w:rsidR="0015614D" w:rsidRPr="000F4A62" w14:paraId="753BB62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A7B0215" w14:textId="77777777" w:rsidR="0015614D" w:rsidRPr="000F4A62" w:rsidRDefault="0015614D" w:rsidP="00935310">
            <w:pPr>
              <w:rPr>
                <w:b/>
                <w:bCs/>
              </w:rPr>
            </w:pPr>
            <w:r w:rsidRPr="000F4A62">
              <w:rPr>
                <w:b/>
                <w:bCs/>
              </w:rPr>
              <w:t>postcode</w:t>
            </w:r>
          </w:p>
          <w:p w14:paraId="4C0B9AE6"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74423707" w14:textId="77777777" w:rsidR="0015614D" w:rsidRPr="000F4A62" w:rsidRDefault="0015614D" w:rsidP="00935310">
            <w:r w:rsidRPr="000F4A62">
              <w:t>13 08 018 021</w:t>
            </w:r>
          </w:p>
        </w:tc>
        <w:tc>
          <w:tcPr>
            <w:tcW w:w="851" w:type="dxa"/>
            <w:tcBorders>
              <w:top w:val="nil"/>
              <w:left w:val="nil"/>
              <w:bottom w:val="nil"/>
              <w:right w:val="nil"/>
            </w:tcBorders>
            <w:tcMar>
              <w:top w:w="75" w:type="dxa"/>
              <w:left w:w="75" w:type="dxa"/>
              <w:bottom w:w="240" w:type="dxa"/>
              <w:right w:w="75" w:type="dxa"/>
            </w:tcMar>
            <w:hideMark/>
          </w:tcPr>
          <w:p w14:paraId="2B4600B4"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3795C84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831A2F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3469129" w14:textId="4109DF66" w:rsidR="0015614D" w:rsidRPr="000F4A62" w:rsidRDefault="00000000" w:rsidP="00935310">
            <w:hyperlink w:anchor="R_R.0001.G" w:tooltip="R.0001.G" w:history="1">
              <w:r w:rsidR="0015614D" w:rsidRPr="000F4A62">
                <w:rPr>
                  <w:rStyle w:val="Hipercze"/>
                </w:rPr>
                <w:t>R.0001.G</w:t>
              </w:r>
            </w:hyperlink>
          </w:p>
        </w:tc>
      </w:tr>
      <w:tr w:rsidR="0015614D" w:rsidRPr="000F4A62" w14:paraId="4579458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EC7AB25" w14:textId="77777777" w:rsidR="0015614D" w:rsidRPr="000F4A62" w:rsidRDefault="0015614D" w:rsidP="00935310">
            <w:pPr>
              <w:rPr>
                <w:b/>
                <w:bCs/>
              </w:rPr>
            </w:pPr>
            <w:r w:rsidRPr="000F4A62">
              <w:rPr>
                <w:b/>
                <w:bCs/>
              </w:rPr>
              <w:t>city</w:t>
            </w:r>
          </w:p>
          <w:p w14:paraId="1CFD6E1B"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4175B61C" w14:textId="77777777" w:rsidR="0015614D" w:rsidRPr="000F4A62" w:rsidRDefault="0015614D" w:rsidP="00935310">
            <w:r w:rsidRPr="000F4A62">
              <w:t>13 08 018 022</w:t>
            </w:r>
          </w:p>
        </w:tc>
        <w:tc>
          <w:tcPr>
            <w:tcW w:w="851" w:type="dxa"/>
            <w:tcBorders>
              <w:top w:val="nil"/>
              <w:left w:val="nil"/>
              <w:bottom w:val="nil"/>
              <w:right w:val="nil"/>
            </w:tcBorders>
            <w:tcMar>
              <w:top w:w="75" w:type="dxa"/>
              <w:left w:w="75" w:type="dxa"/>
              <w:bottom w:w="240" w:type="dxa"/>
              <w:right w:w="75" w:type="dxa"/>
            </w:tcMar>
            <w:hideMark/>
          </w:tcPr>
          <w:p w14:paraId="5BD821C4"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0D9454F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E8D404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BE6EF5A" w14:textId="5DD3887B" w:rsidR="0015614D" w:rsidRPr="000F4A62" w:rsidRDefault="00000000" w:rsidP="00935310">
            <w:hyperlink w:anchor="R_R.0001.G" w:tooltip="R.0001.G" w:history="1">
              <w:r w:rsidR="0015614D" w:rsidRPr="000F4A62">
                <w:rPr>
                  <w:rStyle w:val="Hipercze"/>
                </w:rPr>
                <w:t>R.0001.G</w:t>
              </w:r>
            </w:hyperlink>
          </w:p>
        </w:tc>
      </w:tr>
      <w:tr w:rsidR="0015614D" w:rsidRPr="000F4A62" w14:paraId="79A513E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86E4E13" w14:textId="77777777" w:rsidR="0015614D" w:rsidRPr="000F4A62" w:rsidRDefault="0015614D" w:rsidP="00935310">
            <w:pPr>
              <w:rPr>
                <w:b/>
                <w:bCs/>
              </w:rPr>
            </w:pPr>
            <w:r w:rsidRPr="000F4A62">
              <w:rPr>
                <w:b/>
                <w:bCs/>
              </w:rPr>
              <w:t>country</w:t>
            </w:r>
          </w:p>
          <w:p w14:paraId="1AB6018D"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53663F1C" w14:textId="77777777" w:rsidR="0015614D" w:rsidRPr="000F4A62" w:rsidRDefault="0015614D" w:rsidP="00935310">
            <w:r w:rsidRPr="000F4A62">
              <w:t>13 08 018 020</w:t>
            </w:r>
          </w:p>
        </w:tc>
        <w:tc>
          <w:tcPr>
            <w:tcW w:w="851" w:type="dxa"/>
            <w:tcBorders>
              <w:top w:val="nil"/>
              <w:left w:val="nil"/>
              <w:bottom w:val="nil"/>
              <w:right w:val="nil"/>
            </w:tcBorders>
            <w:tcMar>
              <w:top w:w="75" w:type="dxa"/>
              <w:left w:w="75" w:type="dxa"/>
              <w:bottom w:w="240" w:type="dxa"/>
              <w:right w:w="75" w:type="dxa"/>
            </w:tcMar>
            <w:hideMark/>
          </w:tcPr>
          <w:p w14:paraId="148FFA8E"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728BC3D8"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76E5206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F187DF6" w14:textId="6BBF72EA" w:rsidR="0015614D" w:rsidRPr="000F4A62" w:rsidRDefault="00000000" w:rsidP="00935310">
            <w:hyperlink w:anchor="R_R.0001.G" w:tooltip="R.0001.G" w:history="1">
              <w:r w:rsidR="0015614D" w:rsidRPr="000F4A62">
                <w:rPr>
                  <w:rStyle w:val="Hipercze"/>
                </w:rPr>
                <w:t>R.0001.G</w:t>
              </w:r>
            </w:hyperlink>
          </w:p>
        </w:tc>
      </w:tr>
    </w:tbl>
    <w:p w14:paraId="4CF9F822" w14:textId="77777777" w:rsidR="0015614D" w:rsidRPr="000F4A62" w:rsidRDefault="0015614D" w:rsidP="0015614D"/>
    <w:p w14:paraId="2CB12192" w14:textId="77777777" w:rsidR="0015614D" w:rsidRPr="000F4A62" w:rsidRDefault="0015614D" w:rsidP="0015614D">
      <w:bookmarkStart w:id="145" w:name="-1995765640"/>
      <w:r w:rsidRPr="000F4A62">
        <w:t>/ZC413/Declaration/GoodsShipments/GoodsItem/</w:t>
      </w:r>
      <w:r w:rsidRPr="000F4A62">
        <w:rPr>
          <w:b/>
          <w:bCs/>
        </w:rPr>
        <w:t>Buyer</w:t>
      </w:r>
      <w:bookmarkEnd w:id="145"/>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GoodsItem/Buyer"/>
        <w:tblDescription w:val="Tabela: Grupa danych /ZC413/Declaration/GoodsShipments/GoodsItem/Buyer"/>
      </w:tblPr>
      <w:tblGrid>
        <w:gridCol w:w="4540"/>
        <w:gridCol w:w="1316"/>
        <w:gridCol w:w="841"/>
        <w:gridCol w:w="780"/>
        <w:gridCol w:w="687"/>
        <w:gridCol w:w="1190"/>
      </w:tblGrid>
      <w:tr w:rsidR="0015614D" w:rsidRPr="000F4A62" w14:paraId="1335E270" w14:textId="77777777" w:rsidTr="00935310">
        <w:trPr>
          <w:cantSplit/>
        </w:trPr>
        <w:tc>
          <w:tcPr>
            <w:tcW w:w="4820" w:type="dxa"/>
            <w:tcBorders>
              <w:top w:val="nil"/>
              <w:left w:val="nil"/>
              <w:bottom w:val="nil"/>
              <w:right w:val="nil"/>
            </w:tcBorders>
            <w:hideMark/>
          </w:tcPr>
          <w:p w14:paraId="2261A320" w14:textId="77777777" w:rsidR="0015614D" w:rsidRPr="000F4A62" w:rsidRDefault="0015614D" w:rsidP="00935310">
            <w:r w:rsidRPr="000F4A62">
              <w:t>Kupujący</w:t>
            </w:r>
          </w:p>
        </w:tc>
        <w:tc>
          <w:tcPr>
            <w:tcW w:w="1418" w:type="dxa"/>
            <w:tcBorders>
              <w:top w:val="nil"/>
              <w:left w:val="nil"/>
              <w:bottom w:val="nil"/>
              <w:right w:val="nil"/>
            </w:tcBorders>
            <w:hideMark/>
          </w:tcPr>
          <w:p w14:paraId="16BBC83C" w14:textId="77777777" w:rsidR="0015614D" w:rsidRPr="000F4A62" w:rsidRDefault="0015614D" w:rsidP="00935310">
            <w:r w:rsidRPr="000F4A62">
              <w:t>13 09 000 000</w:t>
            </w:r>
          </w:p>
        </w:tc>
        <w:tc>
          <w:tcPr>
            <w:tcW w:w="851" w:type="dxa"/>
            <w:tcBorders>
              <w:top w:val="nil"/>
              <w:left w:val="nil"/>
              <w:bottom w:val="nil"/>
              <w:right w:val="nil"/>
            </w:tcBorders>
            <w:hideMark/>
          </w:tcPr>
          <w:p w14:paraId="3CFD75D2" w14:textId="77777777" w:rsidR="0015614D" w:rsidRPr="000F4A62" w:rsidRDefault="0015614D" w:rsidP="00935310"/>
        </w:tc>
        <w:tc>
          <w:tcPr>
            <w:tcW w:w="851" w:type="dxa"/>
            <w:tcBorders>
              <w:top w:val="nil"/>
              <w:left w:val="nil"/>
              <w:bottom w:val="nil"/>
              <w:right w:val="nil"/>
            </w:tcBorders>
            <w:hideMark/>
          </w:tcPr>
          <w:p w14:paraId="629DD2D4" w14:textId="77777777" w:rsidR="0015614D" w:rsidRPr="000F4A62" w:rsidRDefault="0015614D" w:rsidP="00935310"/>
        </w:tc>
        <w:tc>
          <w:tcPr>
            <w:tcW w:w="709" w:type="dxa"/>
            <w:tcBorders>
              <w:top w:val="nil"/>
              <w:left w:val="nil"/>
              <w:bottom w:val="nil"/>
              <w:right w:val="nil"/>
            </w:tcBorders>
            <w:hideMark/>
          </w:tcPr>
          <w:p w14:paraId="5BADEB2D" w14:textId="77777777" w:rsidR="0015614D" w:rsidRPr="000F4A62" w:rsidRDefault="0015614D" w:rsidP="00935310">
            <w:r w:rsidRPr="000F4A62">
              <w:t>0..1</w:t>
            </w:r>
          </w:p>
        </w:tc>
        <w:tc>
          <w:tcPr>
            <w:tcW w:w="709" w:type="dxa"/>
            <w:tcBorders>
              <w:top w:val="nil"/>
              <w:left w:val="nil"/>
              <w:bottom w:val="nil"/>
              <w:right w:val="nil"/>
            </w:tcBorders>
            <w:hideMark/>
          </w:tcPr>
          <w:p w14:paraId="3A240739" w14:textId="5F8ACF50" w:rsidR="0015614D" w:rsidRPr="000F4A62" w:rsidRDefault="00000000" w:rsidP="00935310">
            <w:hyperlink w:anchor="R_R.0012.I.A" w:tooltip="R.0012.I.A" w:history="1">
              <w:r w:rsidR="0015614D" w:rsidRPr="000F4A62">
                <w:rPr>
                  <w:rStyle w:val="Hipercze"/>
                </w:rPr>
                <w:t>R.0012.I.A</w:t>
              </w:r>
            </w:hyperlink>
            <w:r w:rsidR="0015614D" w:rsidRPr="000F4A62">
              <w:br/>
            </w:r>
            <w:hyperlink w:anchor="R_R.0046.I.A" w:tooltip="R.0046.I.A" w:history="1">
              <w:r w:rsidR="0015614D" w:rsidRPr="000F4A62">
                <w:rPr>
                  <w:rStyle w:val="Hipercze"/>
                </w:rPr>
                <w:t>R.0046.I.A</w:t>
              </w:r>
            </w:hyperlink>
          </w:p>
        </w:tc>
      </w:tr>
      <w:tr w:rsidR="0015614D" w:rsidRPr="000F4A62" w14:paraId="50599AE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53C962B" w14:textId="77777777" w:rsidR="0015614D" w:rsidRPr="000F4A62" w:rsidRDefault="00000000" w:rsidP="00935310">
            <w:pPr>
              <w:rPr>
                <w:b/>
                <w:bCs/>
              </w:rPr>
            </w:pPr>
            <w:r>
              <w:rPr>
                <w:b/>
                <w:bCs/>
              </w:rPr>
              <w:pict w14:anchorId="056DED40">
                <v:rect id="_x0000_i1109" style="width:0;height:1pt" o:hralign="center" o:hrstd="t" o:hrnoshade="t" o:hr="t" fillcolor="black" stroked="f"/>
              </w:pict>
            </w:r>
          </w:p>
        </w:tc>
      </w:tr>
      <w:tr w:rsidR="0015614D" w:rsidRPr="000F4A62" w14:paraId="732A972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89975DA" w14:textId="77777777" w:rsidR="0015614D" w:rsidRPr="000F4A62" w:rsidRDefault="0015614D" w:rsidP="00935310">
            <w:pPr>
              <w:rPr>
                <w:b/>
                <w:bCs/>
              </w:rPr>
            </w:pPr>
            <w:r w:rsidRPr="000F4A62">
              <w:rPr>
                <w:b/>
                <w:bCs/>
              </w:rPr>
              <w:t>name</w:t>
            </w:r>
          </w:p>
          <w:p w14:paraId="524AFA6B"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2175CCFD" w14:textId="77777777" w:rsidR="0015614D" w:rsidRPr="000F4A62" w:rsidRDefault="0015614D" w:rsidP="00935310">
            <w:r w:rsidRPr="000F4A62">
              <w:t>13 09 016 000</w:t>
            </w:r>
          </w:p>
        </w:tc>
        <w:tc>
          <w:tcPr>
            <w:tcW w:w="851" w:type="dxa"/>
            <w:tcBorders>
              <w:top w:val="nil"/>
              <w:left w:val="nil"/>
              <w:bottom w:val="nil"/>
              <w:right w:val="nil"/>
            </w:tcBorders>
            <w:tcMar>
              <w:top w:w="75" w:type="dxa"/>
              <w:left w:w="75" w:type="dxa"/>
              <w:bottom w:w="240" w:type="dxa"/>
              <w:right w:w="75" w:type="dxa"/>
            </w:tcMar>
            <w:hideMark/>
          </w:tcPr>
          <w:p w14:paraId="3F45D1E3"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7491D25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93F74D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272A4D7" w14:textId="1615CE92" w:rsidR="0015614D" w:rsidRPr="000F4A62" w:rsidRDefault="00000000" w:rsidP="00935310">
            <w:hyperlink w:anchor="R_R.0001.G" w:tooltip="R.0001.G" w:history="1">
              <w:r w:rsidR="0015614D" w:rsidRPr="000F4A62">
                <w:rPr>
                  <w:rStyle w:val="Hipercze"/>
                </w:rPr>
                <w:t>R.0001.G</w:t>
              </w:r>
            </w:hyperlink>
          </w:p>
        </w:tc>
      </w:tr>
      <w:tr w:rsidR="0015614D" w:rsidRPr="000F4A62" w14:paraId="15E78BE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3F6C010" w14:textId="77777777" w:rsidR="0015614D" w:rsidRPr="000F4A62" w:rsidRDefault="0015614D" w:rsidP="00935310">
            <w:pPr>
              <w:rPr>
                <w:b/>
                <w:bCs/>
              </w:rPr>
            </w:pPr>
            <w:r w:rsidRPr="000F4A62">
              <w:rPr>
                <w:b/>
                <w:bCs/>
              </w:rPr>
              <w:t>identificationNumber</w:t>
            </w:r>
          </w:p>
          <w:p w14:paraId="6C33057E"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7C66B140" w14:textId="77777777" w:rsidR="0015614D" w:rsidRPr="000F4A62" w:rsidRDefault="0015614D" w:rsidP="00935310">
            <w:r w:rsidRPr="000F4A62">
              <w:t>13 09 017 000</w:t>
            </w:r>
          </w:p>
        </w:tc>
        <w:tc>
          <w:tcPr>
            <w:tcW w:w="851" w:type="dxa"/>
            <w:tcBorders>
              <w:top w:val="nil"/>
              <w:left w:val="nil"/>
              <w:bottom w:val="nil"/>
              <w:right w:val="nil"/>
            </w:tcBorders>
            <w:tcMar>
              <w:top w:w="75" w:type="dxa"/>
              <w:left w:w="75" w:type="dxa"/>
              <w:bottom w:w="240" w:type="dxa"/>
              <w:right w:w="75" w:type="dxa"/>
            </w:tcMar>
            <w:hideMark/>
          </w:tcPr>
          <w:p w14:paraId="0AAAD578"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56CC21C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037B5B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4421335" w14:textId="365D9A5B"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p>
        </w:tc>
      </w:tr>
    </w:tbl>
    <w:p w14:paraId="6EEE1658" w14:textId="77777777" w:rsidR="0015614D" w:rsidRPr="000F4A62" w:rsidRDefault="0015614D" w:rsidP="0015614D"/>
    <w:p w14:paraId="3EDC257B" w14:textId="77777777" w:rsidR="0015614D" w:rsidRPr="00AF3072" w:rsidRDefault="0015614D" w:rsidP="0015614D">
      <w:pPr>
        <w:rPr>
          <w:lang w:val="en-US"/>
        </w:rPr>
      </w:pPr>
      <w:bookmarkStart w:id="146" w:name="-1159900066"/>
      <w:r w:rsidRPr="00AF3072">
        <w:rPr>
          <w:lang w:val="en-US"/>
        </w:rPr>
        <w:t>/ZC413/Declaration/GoodsShipments/GoodsItem/Buyer/</w:t>
      </w:r>
      <w:r w:rsidRPr="00AF3072">
        <w:rPr>
          <w:b/>
          <w:bCs/>
          <w:lang w:val="en-US"/>
        </w:rPr>
        <w:t>Address</w:t>
      </w:r>
      <w:bookmarkEnd w:id="146"/>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GoodsItem/Buyer/Address"/>
        <w:tblDescription w:val="Tabela: Grupa danych /ZC413/Declaration/GoodsShipments/GoodsItem/Buyer/Address"/>
      </w:tblPr>
      <w:tblGrid>
        <w:gridCol w:w="4551"/>
        <w:gridCol w:w="1332"/>
        <w:gridCol w:w="842"/>
        <w:gridCol w:w="846"/>
        <w:gridCol w:w="691"/>
        <w:gridCol w:w="1092"/>
      </w:tblGrid>
      <w:tr w:rsidR="0015614D" w:rsidRPr="000F4A62" w14:paraId="0E39F018" w14:textId="77777777" w:rsidTr="00935310">
        <w:trPr>
          <w:cantSplit/>
        </w:trPr>
        <w:tc>
          <w:tcPr>
            <w:tcW w:w="4820" w:type="dxa"/>
            <w:tcBorders>
              <w:top w:val="nil"/>
              <w:left w:val="nil"/>
              <w:bottom w:val="nil"/>
              <w:right w:val="nil"/>
            </w:tcBorders>
            <w:hideMark/>
          </w:tcPr>
          <w:p w14:paraId="1E96AEBC" w14:textId="77777777" w:rsidR="0015614D" w:rsidRPr="000F4A62" w:rsidRDefault="0015614D" w:rsidP="00935310">
            <w:r w:rsidRPr="000F4A62">
              <w:t>Adres</w:t>
            </w:r>
          </w:p>
        </w:tc>
        <w:tc>
          <w:tcPr>
            <w:tcW w:w="1418" w:type="dxa"/>
            <w:tcBorders>
              <w:top w:val="nil"/>
              <w:left w:val="nil"/>
              <w:bottom w:val="nil"/>
              <w:right w:val="nil"/>
            </w:tcBorders>
            <w:hideMark/>
          </w:tcPr>
          <w:p w14:paraId="15BA2DFA" w14:textId="77777777" w:rsidR="0015614D" w:rsidRPr="000F4A62" w:rsidRDefault="0015614D" w:rsidP="00935310">
            <w:r w:rsidRPr="000F4A62">
              <w:t>13 09 018 000</w:t>
            </w:r>
          </w:p>
        </w:tc>
        <w:tc>
          <w:tcPr>
            <w:tcW w:w="851" w:type="dxa"/>
            <w:tcBorders>
              <w:top w:val="nil"/>
              <w:left w:val="nil"/>
              <w:bottom w:val="nil"/>
              <w:right w:val="nil"/>
            </w:tcBorders>
            <w:hideMark/>
          </w:tcPr>
          <w:p w14:paraId="228294D5" w14:textId="77777777" w:rsidR="0015614D" w:rsidRPr="000F4A62" w:rsidRDefault="0015614D" w:rsidP="00935310"/>
        </w:tc>
        <w:tc>
          <w:tcPr>
            <w:tcW w:w="851" w:type="dxa"/>
            <w:tcBorders>
              <w:top w:val="nil"/>
              <w:left w:val="nil"/>
              <w:bottom w:val="nil"/>
              <w:right w:val="nil"/>
            </w:tcBorders>
            <w:hideMark/>
          </w:tcPr>
          <w:p w14:paraId="06946E06" w14:textId="77777777" w:rsidR="0015614D" w:rsidRPr="000F4A62" w:rsidRDefault="0015614D" w:rsidP="00935310"/>
        </w:tc>
        <w:tc>
          <w:tcPr>
            <w:tcW w:w="709" w:type="dxa"/>
            <w:tcBorders>
              <w:top w:val="nil"/>
              <w:left w:val="nil"/>
              <w:bottom w:val="nil"/>
              <w:right w:val="nil"/>
            </w:tcBorders>
            <w:hideMark/>
          </w:tcPr>
          <w:p w14:paraId="074D89F7" w14:textId="77777777" w:rsidR="0015614D" w:rsidRPr="000F4A62" w:rsidRDefault="0015614D" w:rsidP="00935310">
            <w:r w:rsidRPr="000F4A62">
              <w:t>0..1</w:t>
            </w:r>
          </w:p>
        </w:tc>
        <w:tc>
          <w:tcPr>
            <w:tcW w:w="709" w:type="dxa"/>
            <w:tcBorders>
              <w:top w:val="nil"/>
              <w:left w:val="nil"/>
              <w:bottom w:val="nil"/>
              <w:right w:val="nil"/>
            </w:tcBorders>
            <w:hideMark/>
          </w:tcPr>
          <w:p w14:paraId="44B27B88" w14:textId="77777777" w:rsidR="0015614D" w:rsidRPr="000F4A62" w:rsidRDefault="0015614D" w:rsidP="00935310">
            <w:r w:rsidRPr="000F4A62">
              <w:t>-</w:t>
            </w:r>
          </w:p>
        </w:tc>
      </w:tr>
      <w:tr w:rsidR="0015614D" w:rsidRPr="000F4A62" w14:paraId="5CB33EC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FBC7A78" w14:textId="77777777" w:rsidR="0015614D" w:rsidRPr="000F4A62" w:rsidRDefault="00000000" w:rsidP="00935310">
            <w:pPr>
              <w:rPr>
                <w:b/>
                <w:bCs/>
              </w:rPr>
            </w:pPr>
            <w:r>
              <w:rPr>
                <w:b/>
                <w:bCs/>
              </w:rPr>
              <w:pict w14:anchorId="6533728F">
                <v:rect id="_x0000_i1110" style="width:0;height:1pt" o:hralign="center" o:hrstd="t" o:hrnoshade="t" o:hr="t" fillcolor="black" stroked="f"/>
              </w:pict>
            </w:r>
          </w:p>
        </w:tc>
      </w:tr>
      <w:tr w:rsidR="0015614D" w:rsidRPr="000F4A62" w14:paraId="3BCE2A0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37D76A5" w14:textId="77777777" w:rsidR="0015614D" w:rsidRPr="000F4A62" w:rsidRDefault="0015614D" w:rsidP="00935310">
            <w:pPr>
              <w:rPr>
                <w:b/>
                <w:bCs/>
              </w:rPr>
            </w:pPr>
            <w:r w:rsidRPr="000F4A62">
              <w:rPr>
                <w:b/>
                <w:bCs/>
              </w:rPr>
              <w:t>streetAndNumber</w:t>
            </w:r>
          </w:p>
          <w:p w14:paraId="5F3D83E9"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55FA7808" w14:textId="77777777" w:rsidR="0015614D" w:rsidRPr="000F4A62" w:rsidRDefault="0015614D" w:rsidP="00935310">
            <w:r w:rsidRPr="000F4A62">
              <w:t>13 09 018 019</w:t>
            </w:r>
          </w:p>
        </w:tc>
        <w:tc>
          <w:tcPr>
            <w:tcW w:w="851" w:type="dxa"/>
            <w:tcBorders>
              <w:top w:val="nil"/>
              <w:left w:val="nil"/>
              <w:bottom w:val="nil"/>
              <w:right w:val="nil"/>
            </w:tcBorders>
            <w:tcMar>
              <w:top w:w="75" w:type="dxa"/>
              <w:left w:w="75" w:type="dxa"/>
              <w:bottom w:w="240" w:type="dxa"/>
              <w:right w:w="75" w:type="dxa"/>
            </w:tcMar>
            <w:hideMark/>
          </w:tcPr>
          <w:p w14:paraId="04DBA473"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7940859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B51424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7686A98" w14:textId="0FBFDDC0" w:rsidR="0015614D" w:rsidRPr="000F4A62" w:rsidRDefault="00000000" w:rsidP="00935310">
            <w:hyperlink w:anchor="R_R.0001.G" w:tooltip="R.0001.G" w:history="1">
              <w:r w:rsidR="0015614D" w:rsidRPr="000F4A62">
                <w:rPr>
                  <w:rStyle w:val="Hipercze"/>
                </w:rPr>
                <w:t>R.0001.G</w:t>
              </w:r>
            </w:hyperlink>
          </w:p>
        </w:tc>
      </w:tr>
      <w:tr w:rsidR="0015614D" w:rsidRPr="000F4A62" w14:paraId="6AA7513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F2F1C17" w14:textId="77777777" w:rsidR="0015614D" w:rsidRPr="000F4A62" w:rsidRDefault="0015614D" w:rsidP="00935310">
            <w:pPr>
              <w:rPr>
                <w:b/>
                <w:bCs/>
              </w:rPr>
            </w:pPr>
            <w:r w:rsidRPr="000F4A62">
              <w:rPr>
                <w:b/>
                <w:bCs/>
              </w:rPr>
              <w:lastRenderedPageBreak/>
              <w:t>postcode</w:t>
            </w:r>
          </w:p>
          <w:p w14:paraId="7D559E7B"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58ADC5E6" w14:textId="77777777" w:rsidR="0015614D" w:rsidRPr="000F4A62" w:rsidRDefault="0015614D" w:rsidP="00935310">
            <w:r w:rsidRPr="000F4A62">
              <w:t>13 09 018 021</w:t>
            </w:r>
          </w:p>
        </w:tc>
        <w:tc>
          <w:tcPr>
            <w:tcW w:w="851" w:type="dxa"/>
            <w:tcBorders>
              <w:top w:val="nil"/>
              <w:left w:val="nil"/>
              <w:bottom w:val="nil"/>
              <w:right w:val="nil"/>
            </w:tcBorders>
            <w:tcMar>
              <w:top w:w="75" w:type="dxa"/>
              <w:left w:w="75" w:type="dxa"/>
              <w:bottom w:w="240" w:type="dxa"/>
              <w:right w:w="75" w:type="dxa"/>
            </w:tcMar>
            <w:hideMark/>
          </w:tcPr>
          <w:p w14:paraId="1D8DF414"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69D96FD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5A47D5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26A7F6E" w14:textId="09DE263E" w:rsidR="0015614D" w:rsidRPr="000F4A62" w:rsidRDefault="00000000" w:rsidP="00935310">
            <w:hyperlink w:anchor="R_R.0001.G" w:tooltip="R.0001.G" w:history="1">
              <w:r w:rsidR="0015614D" w:rsidRPr="000F4A62">
                <w:rPr>
                  <w:rStyle w:val="Hipercze"/>
                </w:rPr>
                <w:t>R.0001.G</w:t>
              </w:r>
            </w:hyperlink>
          </w:p>
        </w:tc>
      </w:tr>
      <w:tr w:rsidR="0015614D" w:rsidRPr="000F4A62" w14:paraId="61F8A00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FE4666E" w14:textId="77777777" w:rsidR="0015614D" w:rsidRPr="000F4A62" w:rsidRDefault="0015614D" w:rsidP="00935310">
            <w:pPr>
              <w:rPr>
                <w:b/>
                <w:bCs/>
              </w:rPr>
            </w:pPr>
            <w:r w:rsidRPr="000F4A62">
              <w:rPr>
                <w:b/>
                <w:bCs/>
              </w:rPr>
              <w:t>city</w:t>
            </w:r>
          </w:p>
          <w:p w14:paraId="683A588F"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2164548C" w14:textId="77777777" w:rsidR="0015614D" w:rsidRPr="000F4A62" w:rsidRDefault="0015614D" w:rsidP="00935310">
            <w:r w:rsidRPr="000F4A62">
              <w:t>13 09 018 022</w:t>
            </w:r>
          </w:p>
        </w:tc>
        <w:tc>
          <w:tcPr>
            <w:tcW w:w="851" w:type="dxa"/>
            <w:tcBorders>
              <w:top w:val="nil"/>
              <w:left w:val="nil"/>
              <w:bottom w:val="nil"/>
              <w:right w:val="nil"/>
            </w:tcBorders>
            <w:tcMar>
              <w:top w:w="75" w:type="dxa"/>
              <w:left w:w="75" w:type="dxa"/>
              <w:bottom w:w="240" w:type="dxa"/>
              <w:right w:w="75" w:type="dxa"/>
            </w:tcMar>
            <w:hideMark/>
          </w:tcPr>
          <w:p w14:paraId="210C363C"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6C89583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C0912B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31FB1E6" w14:textId="52ECDA03" w:rsidR="0015614D" w:rsidRPr="000F4A62" w:rsidRDefault="00000000" w:rsidP="00935310">
            <w:hyperlink w:anchor="R_R.0001.G" w:tooltip="R.0001.G" w:history="1">
              <w:r w:rsidR="0015614D" w:rsidRPr="000F4A62">
                <w:rPr>
                  <w:rStyle w:val="Hipercze"/>
                </w:rPr>
                <w:t>R.0001.G</w:t>
              </w:r>
            </w:hyperlink>
          </w:p>
        </w:tc>
      </w:tr>
      <w:tr w:rsidR="0015614D" w:rsidRPr="000F4A62" w14:paraId="4266083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A209785" w14:textId="77777777" w:rsidR="0015614D" w:rsidRPr="000F4A62" w:rsidRDefault="0015614D" w:rsidP="00935310">
            <w:pPr>
              <w:rPr>
                <w:b/>
                <w:bCs/>
              </w:rPr>
            </w:pPr>
            <w:r w:rsidRPr="000F4A62">
              <w:rPr>
                <w:b/>
                <w:bCs/>
              </w:rPr>
              <w:t>country</w:t>
            </w:r>
          </w:p>
          <w:p w14:paraId="6F6194C4"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0D952009" w14:textId="77777777" w:rsidR="0015614D" w:rsidRPr="000F4A62" w:rsidRDefault="0015614D" w:rsidP="00935310">
            <w:r w:rsidRPr="000F4A62">
              <w:t>13 09 018 020</w:t>
            </w:r>
          </w:p>
        </w:tc>
        <w:tc>
          <w:tcPr>
            <w:tcW w:w="851" w:type="dxa"/>
            <w:tcBorders>
              <w:top w:val="nil"/>
              <w:left w:val="nil"/>
              <w:bottom w:val="nil"/>
              <w:right w:val="nil"/>
            </w:tcBorders>
            <w:tcMar>
              <w:top w:w="75" w:type="dxa"/>
              <w:left w:w="75" w:type="dxa"/>
              <w:bottom w:w="240" w:type="dxa"/>
              <w:right w:w="75" w:type="dxa"/>
            </w:tcMar>
            <w:hideMark/>
          </w:tcPr>
          <w:p w14:paraId="2CFAC46D"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2B4E4431"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749AE74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5A7D367" w14:textId="0B01D66D" w:rsidR="0015614D" w:rsidRPr="000F4A62" w:rsidRDefault="00000000" w:rsidP="00935310">
            <w:hyperlink w:anchor="R_R.0001.G" w:tooltip="R.0001.G" w:history="1">
              <w:r w:rsidR="0015614D" w:rsidRPr="000F4A62">
                <w:rPr>
                  <w:rStyle w:val="Hipercze"/>
                </w:rPr>
                <w:t>R.0001.G</w:t>
              </w:r>
            </w:hyperlink>
          </w:p>
        </w:tc>
      </w:tr>
    </w:tbl>
    <w:p w14:paraId="5F56BC56" w14:textId="77777777" w:rsidR="0015614D" w:rsidRPr="000F4A62" w:rsidRDefault="0015614D" w:rsidP="0015614D"/>
    <w:p w14:paraId="1D842794" w14:textId="77777777" w:rsidR="0015614D" w:rsidRPr="000F4A62" w:rsidRDefault="0015614D" w:rsidP="0015614D">
      <w:bookmarkStart w:id="147" w:name="-1958691163"/>
      <w:r w:rsidRPr="000F4A62">
        <w:t>/ZC413/Declaration/GoodsShipments/GoodsItem/</w:t>
      </w:r>
      <w:r w:rsidRPr="000F4A62">
        <w:rPr>
          <w:b/>
          <w:bCs/>
        </w:rPr>
        <w:t>AdditionalSupplyChainActor</w:t>
      </w:r>
      <w:bookmarkEnd w:id="147"/>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GoodsItem/AdditionalSupplyChainActor"/>
        <w:tblDescription w:val="Tabela: Grupa danych /ZC413/Declaration/GoodsShipments/GoodsItem/AdditionalSupplyChainActor"/>
      </w:tblPr>
      <w:tblGrid>
        <w:gridCol w:w="4485"/>
        <w:gridCol w:w="1296"/>
        <w:gridCol w:w="839"/>
        <w:gridCol w:w="844"/>
        <w:gridCol w:w="700"/>
        <w:gridCol w:w="1190"/>
      </w:tblGrid>
      <w:tr w:rsidR="0015614D" w:rsidRPr="000F4A62" w14:paraId="454AA309" w14:textId="77777777" w:rsidTr="00935310">
        <w:trPr>
          <w:cantSplit/>
        </w:trPr>
        <w:tc>
          <w:tcPr>
            <w:tcW w:w="4820" w:type="dxa"/>
            <w:tcBorders>
              <w:top w:val="nil"/>
              <w:left w:val="nil"/>
              <w:bottom w:val="nil"/>
              <w:right w:val="nil"/>
            </w:tcBorders>
            <w:hideMark/>
          </w:tcPr>
          <w:p w14:paraId="71EF27AA" w14:textId="77777777" w:rsidR="0015614D" w:rsidRPr="000F4A62" w:rsidRDefault="0015614D" w:rsidP="00935310">
            <w:r w:rsidRPr="000F4A62">
              <w:t>Dodatkowy uczestnik łańcucha dostaw</w:t>
            </w:r>
          </w:p>
        </w:tc>
        <w:tc>
          <w:tcPr>
            <w:tcW w:w="1418" w:type="dxa"/>
            <w:tcBorders>
              <w:top w:val="nil"/>
              <w:left w:val="nil"/>
              <w:bottom w:val="nil"/>
              <w:right w:val="nil"/>
            </w:tcBorders>
            <w:hideMark/>
          </w:tcPr>
          <w:p w14:paraId="7ED188DC" w14:textId="77777777" w:rsidR="0015614D" w:rsidRPr="000F4A62" w:rsidRDefault="0015614D" w:rsidP="00935310">
            <w:r w:rsidRPr="000F4A62">
              <w:t>13 14 000 000</w:t>
            </w:r>
          </w:p>
        </w:tc>
        <w:tc>
          <w:tcPr>
            <w:tcW w:w="851" w:type="dxa"/>
            <w:tcBorders>
              <w:top w:val="nil"/>
              <w:left w:val="nil"/>
              <w:bottom w:val="nil"/>
              <w:right w:val="nil"/>
            </w:tcBorders>
            <w:hideMark/>
          </w:tcPr>
          <w:p w14:paraId="477C5389" w14:textId="77777777" w:rsidR="0015614D" w:rsidRPr="000F4A62" w:rsidRDefault="0015614D" w:rsidP="00935310"/>
        </w:tc>
        <w:tc>
          <w:tcPr>
            <w:tcW w:w="851" w:type="dxa"/>
            <w:tcBorders>
              <w:top w:val="nil"/>
              <w:left w:val="nil"/>
              <w:bottom w:val="nil"/>
              <w:right w:val="nil"/>
            </w:tcBorders>
            <w:hideMark/>
          </w:tcPr>
          <w:p w14:paraId="079D931A" w14:textId="77777777" w:rsidR="0015614D" w:rsidRPr="000F4A62" w:rsidRDefault="0015614D" w:rsidP="00935310"/>
        </w:tc>
        <w:tc>
          <w:tcPr>
            <w:tcW w:w="709" w:type="dxa"/>
            <w:tcBorders>
              <w:top w:val="nil"/>
              <w:left w:val="nil"/>
              <w:bottom w:val="nil"/>
              <w:right w:val="nil"/>
            </w:tcBorders>
            <w:hideMark/>
          </w:tcPr>
          <w:p w14:paraId="4321083D" w14:textId="77777777" w:rsidR="0015614D" w:rsidRPr="000F4A62" w:rsidRDefault="0015614D" w:rsidP="00935310">
            <w:r w:rsidRPr="000F4A62">
              <w:t>0..99</w:t>
            </w:r>
          </w:p>
        </w:tc>
        <w:tc>
          <w:tcPr>
            <w:tcW w:w="709" w:type="dxa"/>
            <w:tcBorders>
              <w:top w:val="nil"/>
              <w:left w:val="nil"/>
              <w:bottom w:val="nil"/>
              <w:right w:val="nil"/>
            </w:tcBorders>
            <w:hideMark/>
          </w:tcPr>
          <w:p w14:paraId="6545E40D" w14:textId="6B898AC8" w:rsidR="0015614D" w:rsidRPr="000F4A62" w:rsidRDefault="00000000" w:rsidP="00935310">
            <w:hyperlink w:anchor="R_R.0014.I.A" w:tooltip="R.0014.I.A" w:history="1">
              <w:r w:rsidR="0015614D" w:rsidRPr="000F4A62">
                <w:rPr>
                  <w:rStyle w:val="Hipercze"/>
                </w:rPr>
                <w:t>R.0014.I.A</w:t>
              </w:r>
            </w:hyperlink>
          </w:p>
        </w:tc>
      </w:tr>
      <w:tr w:rsidR="0015614D" w:rsidRPr="000F4A62" w14:paraId="287A945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B5D61B7" w14:textId="77777777" w:rsidR="0015614D" w:rsidRPr="000F4A62" w:rsidRDefault="00000000" w:rsidP="00935310">
            <w:pPr>
              <w:rPr>
                <w:b/>
                <w:bCs/>
              </w:rPr>
            </w:pPr>
            <w:r>
              <w:rPr>
                <w:b/>
                <w:bCs/>
              </w:rPr>
              <w:pict w14:anchorId="01BECEA4">
                <v:rect id="_x0000_i1111" style="width:0;height:1pt" o:hralign="center" o:hrstd="t" o:hrnoshade="t" o:hr="t" fillcolor="black" stroked="f"/>
              </w:pict>
            </w:r>
          </w:p>
        </w:tc>
      </w:tr>
      <w:tr w:rsidR="0015614D" w:rsidRPr="000F4A62" w14:paraId="35BFF62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199351C" w14:textId="77777777" w:rsidR="0015614D" w:rsidRPr="000F4A62" w:rsidRDefault="0015614D" w:rsidP="00935310">
            <w:pPr>
              <w:rPr>
                <w:b/>
                <w:bCs/>
              </w:rPr>
            </w:pPr>
            <w:r w:rsidRPr="000F4A62">
              <w:rPr>
                <w:b/>
                <w:bCs/>
              </w:rPr>
              <w:t>sequenceNumber</w:t>
            </w:r>
          </w:p>
          <w:p w14:paraId="6D97176F" w14:textId="77777777" w:rsidR="0015614D" w:rsidRPr="000F4A62" w:rsidRDefault="0015614D" w:rsidP="00935310">
            <w:r w:rsidRPr="000F4A62">
              <w:t>Lp.</w:t>
            </w:r>
          </w:p>
          <w:p w14:paraId="586AFA3B"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1B0E870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75E9FA3"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41EFB5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39E261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528B54B" w14:textId="13A2C2D5"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0D2E2F3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05241CE" w14:textId="77777777" w:rsidR="0015614D" w:rsidRPr="000F4A62" w:rsidRDefault="0015614D" w:rsidP="00935310">
            <w:pPr>
              <w:rPr>
                <w:b/>
                <w:bCs/>
              </w:rPr>
            </w:pPr>
            <w:r w:rsidRPr="000F4A62">
              <w:rPr>
                <w:b/>
                <w:bCs/>
              </w:rPr>
              <w:t>role</w:t>
            </w:r>
          </w:p>
          <w:p w14:paraId="0EB3524E" w14:textId="77777777" w:rsidR="0015614D" w:rsidRPr="000F4A62" w:rsidRDefault="0015614D" w:rsidP="00935310">
            <w:r w:rsidRPr="000F4A62">
              <w:t>Rola</w:t>
            </w:r>
          </w:p>
        </w:tc>
        <w:tc>
          <w:tcPr>
            <w:tcW w:w="1418" w:type="dxa"/>
            <w:tcBorders>
              <w:top w:val="nil"/>
              <w:left w:val="nil"/>
              <w:bottom w:val="nil"/>
              <w:right w:val="nil"/>
            </w:tcBorders>
            <w:tcMar>
              <w:top w:w="75" w:type="dxa"/>
              <w:left w:w="75" w:type="dxa"/>
              <w:bottom w:w="240" w:type="dxa"/>
              <w:right w:w="75" w:type="dxa"/>
            </w:tcMar>
            <w:hideMark/>
          </w:tcPr>
          <w:p w14:paraId="10694558" w14:textId="77777777" w:rsidR="0015614D" w:rsidRPr="000F4A62" w:rsidRDefault="0015614D" w:rsidP="00935310">
            <w:r w:rsidRPr="000F4A62">
              <w:t>13 14 031 000</w:t>
            </w:r>
          </w:p>
        </w:tc>
        <w:tc>
          <w:tcPr>
            <w:tcW w:w="851" w:type="dxa"/>
            <w:tcBorders>
              <w:top w:val="nil"/>
              <w:left w:val="nil"/>
              <w:bottom w:val="nil"/>
              <w:right w:val="nil"/>
            </w:tcBorders>
            <w:tcMar>
              <w:top w:w="75" w:type="dxa"/>
              <w:left w:w="75" w:type="dxa"/>
              <w:bottom w:w="240" w:type="dxa"/>
              <w:right w:w="75" w:type="dxa"/>
            </w:tcMar>
            <w:hideMark/>
          </w:tcPr>
          <w:p w14:paraId="3195EDA1"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5FC9F6DA" w14:textId="77777777" w:rsidR="0015614D" w:rsidRPr="000F4A62" w:rsidRDefault="0015614D" w:rsidP="00935310">
            <w:r w:rsidRPr="000F4A62">
              <w:t>CL704</w:t>
            </w:r>
          </w:p>
        </w:tc>
        <w:tc>
          <w:tcPr>
            <w:tcW w:w="709" w:type="dxa"/>
            <w:tcBorders>
              <w:top w:val="nil"/>
              <w:left w:val="nil"/>
              <w:bottom w:val="nil"/>
              <w:right w:val="nil"/>
            </w:tcBorders>
            <w:tcMar>
              <w:top w:w="75" w:type="dxa"/>
              <w:left w:w="75" w:type="dxa"/>
              <w:bottom w:w="240" w:type="dxa"/>
              <w:right w:w="75" w:type="dxa"/>
            </w:tcMar>
            <w:hideMark/>
          </w:tcPr>
          <w:p w14:paraId="6210005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AE98F61" w14:textId="6CEC6EF1" w:rsidR="0015614D" w:rsidRPr="000F4A62" w:rsidRDefault="00000000" w:rsidP="00935310">
            <w:hyperlink w:anchor="R_R.0001.G" w:tooltip="R.0001.G" w:history="1">
              <w:r w:rsidR="0015614D" w:rsidRPr="000F4A62">
                <w:rPr>
                  <w:rStyle w:val="Hipercze"/>
                </w:rPr>
                <w:t>R.0001.G</w:t>
              </w:r>
            </w:hyperlink>
          </w:p>
        </w:tc>
      </w:tr>
      <w:tr w:rsidR="0015614D" w:rsidRPr="000F4A62" w14:paraId="4F5B0D8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FD5320F" w14:textId="77777777" w:rsidR="0015614D" w:rsidRPr="000F4A62" w:rsidRDefault="0015614D" w:rsidP="00935310">
            <w:pPr>
              <w:rPr>
                <w:b/>
                <w:bCs/>
              </w:rPr>
            </w:pPr>
            <w:r w:rsidRPr="000F4A62">
              <w:rPr>
                <w:b/>
                <w:bCs/>
              </w:rPr>
              <w:t>identificationNumber</w:t>
            </w:r>
          </w:p>
          <w:p w14:paraId="70EE3952"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7E19F0C0" w14:textId="77777777" w:rsidR="0015614D" w:rsidRPr="000F4A62" w:rsidRDefault="0015614D" w:rsidP="00935310">
            <w:r w:rsidRPr="000F4A62">
              <w:t>13 14 017 000</w:t>
            </w:r>
          </w:p>
        </w:tc>
        <w:tc>
          <w:tcPr>
            <w:tcW w:w="851" w:type="dxa"/>
            <w:tcBorders>
              <w:top w:val="nil"/>
              <w:left w:val="nil"/>
              <w:bottom w:val="nil"/>
              <w:right w:val="nil"/>
            </w:tcBorders>
            <w:tcMar>
              <w:top w:w="75" w:type="dxa"/>
              <w:left w:w="75" w:type="dxa"/>
              <w:bottom w:w="240" w:type="dxa"/>
              <w:right w:w="75" w:type="dxa"/>
            </w:tcMar>
            <w:hideMark/>
          </w:tcPr>
          <w:p w14:paraId="44360098"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66C1910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AE569C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E18900D" w14:textId="2EA59FDD"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p>
        </w:tc>
      </w:tr>
    </w:tbl>
    <w:p w14:paraId="7321CBFA" w14:textId="77777777" w:rsidR="0015614D" w:rsidRPr="000F4A62" w:rsidRDefault="0015614D" w:rsidP="0015614D"/>
    <w:p w14:paraId="729B25E9" w14:textId="77777777" w:rsidR="0015614D" w:rsidRPr="000F4A62" w:rsidRDefault="0015614D" w:rsidP="0015614D">
      <w:bookmarkStart w:id="148" w:name="-1893451189"/>
      <w:r w:rsidRPr="000F4A62">
        <w:t>/ZC413/Declaration/GoodsShipments/GoodsItem/</w:t>
      </w:r>
      <w:r w:rsidRPr="000F4A62">
        <w:rPr>
          <w:b/>
          <w:bCs/>
        </w:rPr>
        <w:t>AdditionalFiscalReference</w:t>
      </w:r>
      <w:bookmarkEnd w:id="148"/>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GoodsItem/AdditionalFiscalReference"/>
        <w:tblDescription w:val="Tabela: Grupa danych /ZC413/Declaration/GoodsShipments/GoodsItem/AdditionalFiscalReference"/>
      </w:tblPr>
      <w:tblGrid>
        <w:gridCol w:w="4500"/>
        <w:gridCol w:w="1284"/>
        <w:gridCol w:w="838"/>
        <w:gridCol w:w="843"/>
        <w:gridCol w:w="699"/>
        <w:gridCol w:w="1190"/>
      </w:tblGrid>
      <w:tr w:rsidR="0015614D" w:rsidRPr="000F4A62" w14:paraId="5D937E56" w14:textId="77777777" w:rsidTr="00935310">
        <w:trPr>
          <w:cantSplit/>
        </w:trPr>
        <w:tc>
          <w:tcPr>
            <w:tcW w:w="4820" w:type="dxa"/>
            <w:tcBorders>
              <w:top w:val="nil"/>
              <w:left w:val="nil"/>
              <w:bottom w:val="nil"/>
              <w:right w:val="nil"/>
            </w:tcBorders>
            <w:hideMark/>
          </w:tcPr>
          <w:p w14:paraId="450A51A8" w14:textId="77777777" w:rsidR="0015614D" w:rsidRPr="000F4A62" w:rsidRDefault="0015614D" w:rsidP="00935310">
            <w:r w:rsidRPr="000F4A62">
              <w:t>Dodatkowe odniesienie podatkowe</w:t>
            </w:r>
          </w:p>
        </w:tc>
        <w:tc>
          <w:tcPr>
            <w:tcW w:w="1418" w:type="dxa"/>
            <w:tcBorders>
              <w:top w:val="nil"/>
              <w:left w:val="nil"/>
              <w:bottom w:val="nil"/>
              <w:right w:val="nil"/>
            </w:tcBorders>
            <w:hideMark/>
          </w:tcPr>
          <w:p w14:paraId="37EB772B" w14:textId="77777777" w:rsidR="0015614D" w:rsidRPr="000F4A62" w:rsidRDefault="0015614D" w:rsidP="00935310">
            <w:r w:rsidRPr="000F4A62">
              <w:t>13 16 000 000</w:t>
            </w:r>
          </w:p>
        </w:tc>
        <w:tc>
          <w:tcPr>
            <w:tcW w:w="851" w:type="dxa"/>
            <w:tcBorders>
              <w:top w:val="nil"/>
              <w:left w:val="nil"/>
              <w:bottom w:val="nil"/>
              <w:right w:val="nil"/>
            </w:tcBorders>
            <w:hideMark/>
          </w:tcPr>
          <w:p w14:paraId="5F477DFE" w14:textId="77777777" w:rsidR="0015614D" w:rsidRPr="000F4A62" w:rsidRDefault="0015614D" w:rsidP="00935310"/>
        </w:tc>
        <w:tc>
          <w:tcPr>
            <w:tcW w:w="851" w:type="dxa"/>
            <w:tcBorders>
              <w:top w:val="nil"/>
              <w:left w:val="nil"/>
              <w:bottom w:val="nil"/>
              <w:right w:val="nil"/>
            </w:tcBorders>
            <w:hideMark/>
          </w:tcPr>
          <w:p w14:paraId="54B95D27" w14:textId="77777777" w:rsidR="0015614D" w:rsidRPr="000F4A62" w:rsidRDefault="0015614D" w:rsidP="00935310"/>
        </w:tc>
        <w:tc>
          <w:tcPr>
            <w:tcW w:w="709" w:type="dxa"/>
            <w:tcBorders>
              <w:top w:val="nil"/>
              <w:left w:val="nil"/>
              <w:bottom w:val="nil"/>
              <w:right w:val="nil"/>
            </w:tcBorders>
            <w:hideMark/>
          </w:tcPr>
          <w:p w14:paraId="66377FE0" w14:textId="77777777" w:rsidR="0015614D" w:rsidRPr="000F4A62" w:rsidRDefault="0015614D" w:rsidP="00935310">
            <w:r w:rsidRPr="000F4A62">
              <w:t>0..99</w:t>
            </w:r>
          </w:p>
        </w:tc>
        <w:tc>
          <w:tcPr>
            <w:tcW w:w="709" w:type="dxa"/>
            <w:tcBorders>
              <w:top w:val="nil"/>
              <w:left w:val="nil"/>
              <w:bottom w:val="nil"/>
              <w:right w:val="nil"/>
            </w:tcBorders>
            <w:hideMark/>
          </w:tcPr>
          <w:p w14:paraId="7A31A4FD" w14:textId="3E4176FA" w:rsidR="0015614D" w:rsidRPr="000F4A62" w:rsidRDefault="00000000" w:rsidP="00935310">
            <w:hyperlink w:anchor="R_R.0399.I.A" w:tooltip="R.0399.I.A" w:history="1">
              <w:r w:rsidR="0015614D" w:rsidRPr="000F4A62">
                <w:rPr>
                  <w:rStyle w:val="Hipercze"/>
                </w:rPr>
                <w:t>R.0399.I.A</w:t>
              </w:r>
            </w:hyperlink>
            <w:r w:rsidR="0015614D" w:rsidRPr="000F4A62">
              <w:br/>
            </w:r>
            <w:hyperlink w:anchor="R_R.0400.I.A" w:tooltip="R.0400.I.A" w:history="1">
              <w:r w:rsidR="0015614D" w:rsidRPr="000F4A62">
                <w:rPr>
                  <w:rStyle w:val="Hipercze"/>
                </w:rPr>
                <w:t>R.0400.I.A</w:t>
              </w:r>
            </w:hyperlink>
            <w:r w:rsidR="0015614D" w:rsidRPr="000F4A62">
              <w:br/>
            </w:r>
            <w:hyperlink w:anchor="R_R.0404.I.A" w:tooltip="R.0404.I.A" w:history="1">
              <w:r w:rsidR="0015614D" w:rsidRPr="000F4A62">
                <w:rPr>
                  <w:rStyle w:val="Hipercze"/>
                </w:rPr>
                <w:t>R.0404.I.A</w:t>
              </w:r>
            </w:hyperlink>
            <w:r w:rsidR="0015614D" w:rsidRPr="000F4A62">
              <w:br/>
            </w:r>
            <w:hyperlink w:anchor="R_R.0570.I.A" w:tooltip="R.0570.I.A" w:history="1">
              <w:r w:rsidR="0015614D" w:rsidRPr="000F4A62">
                <w:rPr>
                  <w:rStyle w:val="Hipercze"/>
                </w:rPr>
                <w:t>R.0570.I.A</w:t>
              </w:r>
            </w:hyperlink>
            <w:r w:rsidR="0015614D" w:rsidRPr="000F4A62">
              <w:br/>
            </w:r>
            <w:hyperlink w:anchor="R_R.0571.I.A" w:tooltip="R.0571.I.A" w:history="1">
              <w:r w:rsidR="0015614D" w:rsidRPr="000F4A62">
                <w:rPr>
                  <w:rStyle w:val="Hipercze"/>
                </w:rPr>
                <w:t>R.0571.I.A</w:t>
              </w:r>
            </w:hyperlink>
            <w:r w:rsidR="0015614D" w:rsidRPr="000F4A62">
              <w:br/>
            </w:r>
            <w:hyperlink w:anchor="R_R.0572.I.A" w:tooltip="R.0572.I.A" w:history="1">
              <w:r w:rsidR="0015614D" w:rsidRPr="000F4A62">
                <w:rPr>
                  <w:rStyle w:val="Hipercze"/>
                </w:rPr>
                <w:t>R.0572.I.A</w:t>
              </w:r>
            </w:hyperlink>
          </w:p>
        </w:tc>
      </w:tr>
      <w:tr w:rsidR="0015614D" w:rsidRPr="000F4A62" w14:paraId="2639F80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E628FF7" w14:textId="77777777" w:rsidR="0015614D" w:rsidRPr="000F4A62" w:rsidRDefault="00000000" w:rsidP="00935310">
            <w:pPr>
              <w:rPr>
                <w:b/>
                <w:bCs/>
              </w:rPr>
            </w:pPr>
            <w:r>
              <w:rPr>
                <w:b/>
                <w:bCs/>
              </w:rPr>
              <w:pict w14:anchorId="100A1244">
                <v:rect id="_x0000_i1112" style="width:0;height:1pt" o:hralign="center" o:hrstd="t" o:hrnoshade="t" o:hr="t" fillcolor="black" stroked="f"/>
              </w:pict>
            </w:r>
          </w:p>
        </w:tc>
      </w:tr>
      <w:tr w:rsidR="0015614D" w:rsidRPr="000F4A62" w14:paraId="070BDC6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8EE1EB5" w14:textId="77777777" w:rsidR="0015614D" w:rsidRPr="000F4A62" w:rsidRDefault="0015614D" w:rsidP="00935310">
            <w:pPr>
              <w:rPr>
                <w:b/>
                <w:bCs/>
              </w:rPr>
            </w:pPr>
            <w:r w:rsidRPr="000F4A62">
              <w:rPr>
                <w:b/>
                <w:bCs/>
              </w:rPr>
              <w:lastRenderedPageBreak/>
              <w:t>sequenceNumber</w:t>
            </w:r>
          </w:p>
          <w:p w14:paraId="021CD5A2" w14:textId="77777777" w:rsidR="0015614D" w:rsidRPr="000F4A62" w:rsidRDefault="0015614D" w:rsidP="00935310">
            <w:r w:rsidRPr="000F4A62">
              <w:t>Lp.</w:t>
            </w:r>
          </w:p>
          <w:p w14:paraId="273C4D18"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4F664FC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30EC59B"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08BF960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8EACE9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304B7CC" w14:textId="3C982182"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3A5830F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D127C2F" w14:textId="77777777" w:rsidR="0015614D" w:rsidRPr="000F4A62" w:rsidRDefault="0015614D" w:rsidP="00935310">
            <w:pPr>
              <w:rPr>
                <w:b/>
                <w:bCs/>
              </w:rPr>
            </w:pPr>
            <w:r w:rsidRPr="000F4A62">
              <w:rPr>
                <w:b/>
                <w:bCs/>
              </w:rPr>
              <w:t>role</w:t>
            </w:r>
          </w:p>
          <w:p w14:paraId="7932F615" w14:textId="77777777" w:rsidR="0015614D" w:rsidRPr="000F4A62" w:rsidRDefault="0015614D" w:rsidP="00935310">
            <w:r w:rsidRPr="000F4A62">
              <w:t>Rola</w:t>
            </w:r>
          </w:p>
        </w:tc>
        <w:tc>
          <w:tcPr>
            <w:tcW w:w="1418" w:type="dxa"/>
            <w:tcBorders>
              <w:top w:val="nil"/>
              <w:left w:val="nil"/>
              <w:bottom w:val="nil"/>
              <w:right w:val="nil"/>
            </w:tcBorders>
            <w:tcMar>
              <w:top w:w="75" w:type="dxa"/>
              <w:left w:w="75" w:type="dxa"/>
              <w:bottom w:w="240" w:type="dxa"/>
              <w:right w:w="75" w:type="dxa"/>
            </w:tcMar>
            <w:hideMark/>
          </w:tcPr>
          <w:p w14:paraId="331769C2" w14:textId="77777777" w:rsidR="0015614D" w:rsidRPr="000F4A62" w:rsidRDefault="0015614D" w:rsidP="00935310">
            <w:r w:rsidRPr="000F4A62">
              <w:t>13 16 031 000</w:t>
            </w:r>
          </w:p>
        </w:tc>
        <w:tc>
          <w:tcPr>
            <w:tcW w:w="851" w:type="dxa"/>
            <w:tcBorders>
              <w:top w:val="nil"/>
              <w:left w:val="nil"/>
              <w:bottom w:val="nil"/>
              <w:right w:val="nil"/>
            </w:tcBorders>
            <w:tcMar>
              <w:top w:w="75" w:type="dxa"/>
              <w:left w:w="75" w:type="dxa"/>
              <w:bottom w:w="240" w:type="dxa"/>
              <w:right w:w="75" w:type="dxa"/>
            </w:tcMar>
            <w:hideMark/>
          </w:tcPr>
          <w:p w14:paraId="24410122"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6CD53E08" w14:textId="77777777" w:rsidR="0015614D" w:rsidRPr="000F4A62" w:rsidRDefault="0015614D" w:rsidP="00935310">
            <w:r w:rsidRPr="000F4A62">
              <w:t>CL149</w:t>
            </w:r>
          </w:p>
        </w:tc>
        <w:tc>
          <w:tcPr>
            <w:tcW w:w="709" w:type="dxa"/>
            <w:tcBorders>
              <w:top w:val="nil"/>
              <w:left w:val="nil"/>
              <w:bottom w:val="nil"/>
              <w:right w:val="nil"/>
            </w:tcBorders>
            <w:tcMar>
              <w:top w:w="75" w:type="dxa"/>
              <w:left w:w="75" w:type="dxa"/>
              <w:bottom w:w="240" w:type="dxa"/>
              <w:right w:w="75" w:type="dxa"/>
            </w:tcMar>
            <w:hideMark/>
          </w:tcPr>
          <w:p w14:paraId="4BB99A1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A592E76" w14:textId="66B2B81A" w:rsidR="0015614D" w:rsidRPr="000F4A62" w:rsidRDefault="00000000" w:rsidP="00935310">
            <w:hyperlink w:anchor="R_R.0001.G" w:tooltip="R.0001.G" w:history="1">
              <w:r w:rsidR="0015614D" w:rsidRPr="000F4A62">
                <w:rPr>
                  <w:rStyle w:val="Hipercze"/>
                </w:rPr>
                <w:t>R.0001.G</w:t>
              </w:r>
            </w:hyperlink>
            <w:r w:rsidR="0015614D" w:rsidRPr="000F4A62">
              <w:br/>
            </w:r>
            <w:hyperlink w:anchor="R_R.0083.I.A" w:tooltip="R.0083.I.A" w:history="1">
              <w:r w:rsidR="0015614D" w:rsidRPr="000F4A62">
                <w:rPr>
                  <w:rStyle w:val="Hipercze"/>
                </w:rPr>
                <w:t>R.0083.I.A</w:t>
              </w:r>
            </w:hyperlink>
            <w:r w:rsidR="0015614D" w:rsidRPr="000F4A62">
              <w:br/>
            </w:r>
            <w:hyperlink w:anchor="R_R.0084.I.A" w:tooltip="R.0084.I.A" w:history="1">
              <w:r w:rsidR="0015614D" w:rsidRPr="000F4A62">
                <w:rPr>
                  <w:rStyle w:val="Hipercze"/>
                </w:rPr>
                <w:t>R.0084.I.A</w:t>
              </w:r>
            </w:hyperlink>
            <w:r w:rsidR="0015614D" w:rsidRPr="000F4A62">
              <w:br/>
            </w:r>
            <w:hyperlink w:anchor="R_R.0399.I.A" w:tooltip="R.0399.I.A" w:history="1">
              <w:r w:rsidR="0015614D" w:rsidRPr="000F4A62">
                <w:rPr>
                  <w:rStyle w:val="Hipercze"/>
                </w:rPr>
                <w:t>R.0399.I.A</w:t>
              </w:r>
            </w:hyperlink>
            <w:r w:rsidR="0015614D" w:rsidRPr="000F4A62">
              <w:br/>
            </w:r>
            <w:hyperlink w:anchor="R_R.0400.I.A" w:tooltip="R.0400.I.A" w:history="1">
              <w:r w:rsidR="0015614D" w:rsidRPr="000F4A62">
                <w:rPr>
                  <w:rStyle w:val="Hipercze"/>
                </w:rPr>
                <w:t>R.0400.I.A</w:t>
              </w:r>
            </w:hyperlink>
            <w:r w:rsidR="0015614D" w:rsidRPr="000F4A62">
              <w:br/>
            </w:r>
            <w:hyperlink w:anchor="R_R.0404.I.A" w:tooltip="R.0404.I.A" w:history="1">
              <w:r w:rsidR="0015614D" w:rsidRPr="000F4A62">
                <w:rPr>
                  <w:rStyle w:val="Hipercze"/>
                </w:rPr>
                <w:t>R.0404.I.A</w:t>
              </w:r>
            </w:hyperlink>
            <w:r w:rsidR="0015614D" w:rsidRPr="000F4A62">
              <w:br/>
            </w:r>
            <w:hyperlink w:anchor="R_R.0570.I.A" w:tooltip="R.0570.I.A" w:history="1">
              <w:r w:rsidR="0015614D" w:rsidRPr="000F4A62">
                <w:rPr>
                  <w:rStyle w:val="Hipercze"/>
                </w:rPr>
                <w:t>R.0570.I.A</w:t>
              </w:r>
            </w:hyperlink>
            <w:r w:rsidR="0015614D" w:rsidRPr="000F4A62">
              <w:br/>
            </w:r>
            <w:hyperlink w:anchor="R_R.0571.I.A" w:tooltip="R.0571.I.A" w:history="1">
              <w:r w:rsidR="0015614D" w:rsidRPr="000F4A62">
                <w:rPr>
                  <w:rStyle w:val="Hipercze"/>
                </w:rPr>
                <w:t>R.0571.I.A</w:t>
              </w:r>
            </w:hyperlink>
            <w:r w:rsidR="0015614D" w:rsidRPr="000F4A62">
              <w:br/>
            </w:r>
            <w:hyperlink w:anchor="R_R.0572.I.A" w:tooltip="R.0572.I.A" w:history="1">
              <w:r w:rsidR="0015614D" w:rsidRPr="000F4A62">
                <w:rPr>
                  <w:rStyle w:val="Hipercze"/>
                </w:rPr>
                <w:t>R.0572.I.A</w:t>
              </w:r>
            </w:hyperlink>
          </w:p>
        </w:tc>
      </w:tr>
      <w:tr w:rsidR="0015614D" w:rsidRPr="000F4A62" w14:paraId="61F7BE4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45C6F17" w14:textId="77777777" w:rsidR="0015614D" w:rsidRPr="000F4A62" w:rsidRDefault="0015614D" w:rsidP="00935310">
            <w:pPr>
              <w:rPr>
                <w:b/>
                <w:bCs/>
              </w:rPr>
            </w:pPr>
            <w:r w:rsidRPr="000F4A62">
              <w:rPr>
                <w:b/>
                <w:bCs/>
              </w:rPr>
              <w:t>vatIdentificationNumber</w:t>
            </w:r>
          </w:p>
          <w:p w14:paraId="491EB7FF" w14:textId="77777777" w:rsidR="0015614D" w:rsidRPr="000F4A62" w:rsidRDefault="0015614D" w:rsidP="00935310">
            <w:r w:rsidRPr="000F4A62">
              <w:t>Numer identyfikacyjny VAT</w:t>
            </w:r>
          </w:p>
        </w:tc>
        <w:tc>
          <w:tcPr>
            <w:tcW w:w="1418" w:type="dxa"/>
            <w:tcBorders>
              <w:top w:val="nil"/>
              <w:left w:val="nil"/>
              <w:bottom w:val="nil"/>
              <w:right w:val="nil"/>
            </w:tcBorders>
            <w:tcMar>
              <w:top w:w="75" w:type="dxa"/>
              <w:left w:w="75" w:type="dxa"/>
              <w:bottom w:w="240" w:type="dxa"/>
              <w:right w:w="75" w:type="dxa"/>
            </w:tcMar>
            <w:hideMark/>
          </w:tcPr>
          <w:p w14:paraId="3A858808" w14:textId="77777777" w:rsidR="0015614D" w:rsidRPr="000F4A62" w:rsidRDefault="0015614D" w:rsidP="00935310">
            <w:r w:rsidRPr="000F4A62">
              <w:t>13 16 034 000</w:t>
            </w:r>
          </w:p>
        </w:tc>
        <w:tc>
          <w:tcPr>
            <w:tcW w:w="851" w:type="dxa"/>
            <w:tcBorders>
              <w:top w:val="nil"/>
              <w:left w:val="nil"/>
              <w:bottom w:val="nil"/>
              <w:right w:val="nil"/>
            </w:tcBorders>
            <w:tcMar>
              <w:top w:w="75" w:type="dxa"/>
              <w:left w:w="75" w:type="dxa"/>
              <w:bottom w:w="240" w:type="dxa"/>
              <w:right w:w="75" w:type="dxa"/>
            </w:tcMar>
            <w:hideMark/>
          </w:tcPr>
          <w:p w14:paraId="2FC05EF1"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02071AB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597DBA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DD29055" w14:textId="63B58953" w:rsidR="0015614D" w:rsidRPr="000F4A62" w:rsidRDefault="00000000" w:rsidP="00935310">
            <w:hyperlink w:anchor="R_R.0001.G" w:tooltip="R.0001.G" w:history="1">
              <w:r w:rsidR="0015614D" w:rsidRPr="000F4A62">
                <w:rPr>
                  <w:rStyle w:val="Hipercze"/>
                </w:rPr>
                <w:t>R.0001.G</w:t>
              </w:r>
            </w:hyperlink>
            <w:r w:rsidR="0015614D" w:rsidRPr="000F4A62">
              <w:br/>
            </w:r>
            <w:hyperlink w:anchor="R_R.0399.I.A" w:tooltip="R.0399.I.A" w:history="1">
              <w:r w:rsidR="0015614D" w:rsidRPr="000F4A62">
                <w:rPr>
                  <w:rStyle w:val="Hipercze"/>
                </w:rPr>
                <w:t>R.0399.I.A</w:t>
              </w:r>
            </w:hyperlink>
            <w:r w:rsidR="0015614D" w:rsidRPr="000F4A62">
              <w:br/>
            </w:r>
            <w:hyperlink w:anchor="R_R.0400.I.A" w:tooltip="R.0400.I.A" w:history="1">
              <w:r w:rsidR="0015614D" w:rsidRPr="000F4A62">
                <w:rPr>
                  <w:rStyle w:val="Hipercze"/>
                </w:rPr>
                <w:t>R.0400.I.A</w:t>
              </w:r>
            </w:hyperlink>
            <w:r w:rsidR="0015614D" w:rsidRPr="000F4A62">
              <w:br/>
            </w:r>
            <w:hyperlink w:anchor="R_R.0404.I.A" w:tooltip="R.0404.I.A" w:history="1">
              <w:r w:rsidR="0015614D" w:rsidRPr="000F4A62">
                <w:rPr>
                  <w:rStyle w:val="Hipercze"/>
                </w:rPr>
                <w:t>R.0404.I.A</w:t>
              </w:r>
            </w:hyperlink>
            <w:r w:rsidR="0015614D" w:rsidRPr="000F4A62">
              <w:br/>
            </w:r>
            <w:hyperlink w:anchor="R_R.0570.I.A" w:tooltip="R.0570.I.A" w:history="1">
              <w:r w:rsidR="0015614D" w:rsidRPr="000F4A62">
                <w:rPr>
                  <w:rStyle w:val="Hipercze"/>
                </w:rPr>
                <w:t>R.0570.I.A</w:t>
              </w:r>
            </w:hyperlink>
            <w:r w:rsidR="0015614D" w:rsidRPr="000F4A62">
              <w:br/>
            </w:r>
            <w:hyperlink w:anchor="R_R.0571.I.A" w:tooltip="R.0571.I.A" w:history="1">
              <w:r w:rsidR="0015614D" w:rsidRPr="000F4A62">
                <w:rPr>
                  <w:rStyle w:val="Hipercze"/>
                </w:rPr>
                <w:t>R.0571.I.A</w:t>
              </w:r>
            </w:hyperlink>
            <w:r w:rsidR="0015614D" w:rsidRPr="000F4A62">
              <w:br/>
            </w:r>
            <w:hyperlink w:anchor="R_R.0572.I.A" w:tooltip="R.0572.I.A" w:history="1">
              <w:r w:rsidR="0015614D" w:rsidRPr="000F4A62">
                <w:rPr>
                  <w:rStyle w:val="Hipercze"/>
                </w:rPr>
                <w:t>R.0572.I.A</w:t>
              </w:r>
            </w:hyperlink>
          </w:p>
        </w:tc>
      </w:tr>
    </w:tbl>
    <w:p w14:paraId="784AB859" w14:textId="77777777" w:rsidR="0015614D" w:rsidRPr="000F4A62" w:rsidRDefault="0015614D" w:rsidP="0015614D"/>
    <w:p w14:paraId="658F2E62" w14:textId="77777777" w:rsidR="0015614D" w:rsidRPr="000F4A62" w:rsidRDefault="0015614D" w:rsidP="0015614D">
      <w:bookmarkStart w:id="149" w:name="800085745"/>
      <w:r w:rsidRPr="000F4A62">
        <w:t>/ZC413/Declaration/GoodsShipments/GoodsItem/</w:t>
      </w:r>
      <w:r w:rsidRPr="000F4A62">
        <w:rPr>
          <w:b/>
          <w:bCs/>
        </w:rPr>
        <w:t>DutiesAndTaxes</w:t>
      </w:r>
      <w:bookmarkEnd w:id="149"/>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GoodsItem/DutiesAndTaxes"/>
        <w:tblDescription w:val="Tabela: Grupa danych /ZC413/Declaration/GoodsShipments/GoodsItem/DutiesAndTaxes"/>
      </w:tblPr>
      <w:tblGrid>
        <w:gridCol w:w="4473"/>
        <w:gridCol w:w="1300"/>
        <w:gridCol w:w="847"/>
        <w:gridCol w:w="844"/>
        <w:gridCol w:w="700"/>
        <w:gridCol w:w="1190"/>
      </w:tblGrid>
      <w:tr w:rsidR="0015614D" w:rsidRPr="000F4A62" w14:paraId="7880ABF3" w14:textId="77777777" w:rsidTr="00935310">
        <w:trPr>
          <w:cantSplit/>
        </w:trPr>
        <w:tc>
          <w:tcPr>
            <w:tcW w:w="4820" w:type="dxa"/>
            <w:tcBorders>
              <w:top w:val="nil"/>
              <w:left w:val="nil"/>
              <w:bottom w:val="nil"/>
              <w:right w:val="nil"/>
            </w:tcBorders>
            <w:hideMark/>
          </w:tcPr>
          <w:p w14:paraId="40F34FC6" w14:textId="77777777" w:rsidR="0015614D" w:rsidRPr="000F4A62" w:rsidRDefault="0015614D" w:rsidP="00935310">
            <w:r w:rsidRPr="000F4A62">
              <w:t>Cła i podatki</w:t>
            </w:r>
          </w:p>
        </w:tc>
        <w:tc>
          <w:tcPr>
            <w:tcW w:w="1418" w:type="dxa"/>
            <w:tcBorders>
              <w:top w:val="nil"/>
              <w:left w:val="nil"/>
              <w:bottom w:val="nil"/>
              <w:right w:val="nil"/>
            </w:tcBorders>
            <w:hideMark/>
          </w:tcPr>
          <w:p w14:paraId="51484787" w14:textId="77777777" w:rsidR="0015614D" w:rsidRPr="000F4A62" w:rsidRDefault="0015614D" w:rsidP="00935310">
            <w:r w:rsidRPr="000F4A62">
              <w:t>14 03 000 000</w:t>
            </w:r>
          </w:p>
        </w:tc>
        <w:tc>
          <w:tcPr>
            <w:tcW w:w="851" w:type="dxa"/>
            <w:tcBorders>
              <w:top w:val="nil"/>
              <w:left w:val="nil"/>
              <w:bottom w:val="nil"/>
              <w:right w:val="nil"/>
            </w:tcBorders>
            <w:hideMark/>
          </w:tcPr>
          <w:p w14:paraId="5CECF5C2" w14:textId="77777777" w:rsidR="0015614D" w:rsidRPr="000F4A62" w:rsidRDefault="0015614D" w:rsidP="00935310"/>
        </w:tc>
        <w:tc>
          <w:tcPr>
            <w:tcW w:w="851" w:type="dxa"/>
            <w:tcBorders>
              <w:top w:val="nil"/>
              <w:left w:val="nil"/>
              <w:bottom w:val="nil"/>
              <w:right w:val="nil"/>
            </w:tcBorders>
            <w:hideMark/>
          </w:tcPr>
          <w:p w14:paraId="099D0D04" w14:textId="77777777" w:rsidR="0015614D" w:rsidRPr="000F4A62" w:rsidRDefault="0015614D" w:rsidP="00935310"/>
        </w:tc>
        <w:tc>
          <w:tcPr>
            <w:tcW w:w="709" w:type="dxa"/>
            <w:tcBorders>
              <w:top w:val="nil"/>
              <w:left w:val="nil"/>
              <w:bottom w:val="nil"/>
              <w:right w:val="nil"/>
            </w:tcBorders>
            <w:hideMark/>
          </w:tcPr>
          <w:p w14:paraId="6908F764" w14:textId="77777777" w:rsidR="0015614D" w:rsidRPr="000F4A62" w:rsidRDefault="0015614D" w:rsidP="00935310">
            <w:r w:rsidRPr="000F4A62">
              <w:t>0..99</w:t>
            </w:r>
          </w:p>
        </w:tc>
        <w:tc>
          <w:tcPr>
            <w:tcW w:w="709" w:type="dxa"/>
            <w:tcBorders>
              <w:top w:val="nil"/>
              <w:left w:val="nil"/>
              <w:bottom w:val="nil"/>
              <w:right w:val="nil"/>
            </w:tcBorders>
            <w:hideMark/>
          </w:tcPr>
          <w:p w14:paraId="1807A63A" w14:textId="3D21FE36" w:rsidR="0015614D" w:rsidRPr="000F4A62" w:rsidRDefault="00000000" w:rsidP="00935310">
            <w:hyperlink w:anchor="R_R.0046.I.A" w:tooltip="R.0046.I.A" w:history="1">
              <w:r w:rsidR="0015614D" w:rsidRPr="000F4A62">
                <w:rPr>
                  <w:rStyle w:val="Hipercze"/>
                </w:rPr>
                <w:t>R.0046.I.A</w:t>
              </w:r>
            </w:hyperlink>
          </w:p>
        </w:tc>
      </w:tr>
      <w:tr w:rsidR="0015614D" w:rsidRPr="000F4A62" w14:paraId="00F1B29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B5181E9" w14:textId="77777777" w:rsidR="0015614D" w:rsidRPr="000F4A62" w:rsidRDefault="00000000" w:rsidP="00935310">
            <w:pPr>
              <w:rPr>
                <w:b/>
                <w:bCs/>
              </w:rPr>
            </w:pPr>
            <w:r>
              <w:rPr>
                <w:b/>
                <w:bCs/>
              </w:rPr>
              <w:pict w14:anchorId="6D6B8661">
                <v:rect id="_x0000_i1113" style="width:0;height:1pt" o:hralign="center" o:hrstd="t" o:hrnoshade="t" o:hr="t" fillcolor="black" stroked="f"/>
              </w:pict>
            </w:r>
          </w:p>
        </w:tc>
      </w:tr>
      <w:tr w:rsidR="0015614D" w:rsidRPr="000F4A62" w14:paraId="5CD5A80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35C464E" w14:textId="77777777" w:rsidR="0015614D" w:rsidRPr="000F4A62" w:rsidRDefault="0015614D" w:rsidP="00935310">
            <w:pPr>
              <w:rPr>
                <w:b/>
                <w:bCs/>
              </w:rPr>
            </w:pPr>
            <w:r w:rsidRPr="000F4A62">
              <w:rPr>
                <w:b/>
                <w:bCs/>
              </w:rPr>
              <w:t>sequenceNumber</w:t>
            </w:r>
          </w:p>
          <w:p w14:paraId="1602122E" w14:textId="77777777" w:rsidR="0015614D" w:rsidRPr="000F4A62" w:rsidRDefault="0015614D" w:rsidP="00935310">
            <w:r w:rsidRPr="000F4A62">
              <w:t>Lp.</w:t>
            </w:r>
          </w:p>
          <w:p w14:paraId="6880269B"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1755F57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7B73C1C"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B89E28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3C32AA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14846EC" w14:textId="7F486088"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0376F71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B9CA5CF" w14:textId="77777777" w:rsidR="0015614D" w:rsidRPr="000F4A62" w:rsidRDefault="0015614D" w:rsidP="00935310">
            <w:pPr>
              <w:rPr>
                <w:b/>
                <w:bCs/>
              </w:rPr>
            </w:pPr>
            <w:r w:rsidRPr="000F4A62">
              <w:rPr>
                <w:b/>
                <w:bCs/>
              </w:rPr>
              <w:lastRenderedPageBreak/>
              <w:t>taxType</w:t>
            </w:r>
          </w:p>
          <w:p w14:paraId="1391BAB0" w14:textId="77777777" w:rsidR="0015614D" w:rsidRPr="000F4A62" w:rsidRDefault="0015614D" w:rsidP="00935310">
            <w:r w:rsidRPr="000F4A62">
              <w:t>Rodzaj opłaty</w:t>
            </w:r>
          </w:p>
        </w:tc>
        <w:tc>
          <w:tcPr>
            <w:tcW w:w="1418" w:type="dxa"/>
            <w:tcBorders>
              <w:top w:val="nil"/>
              <w:left w:val="nil"/>
              <w:bottom w:val="nil"/>
              <w:right w:val="nil"/>
            </w:tcBorders>
            <w:tcMar>
              <w:top w:w="75" w:type="dxa"/>
              <w:left w:w="75" w:type="dxa"/>
              <w:bottom w:w="240" w:type="dxa"/>
              <w:right w:w="75" w:type="dxa"/>
            </w:tcMar>
            <w:hideMark/>
          </w:tcPr>
          <w:p w14:paraId="58B3A629" w14:textId="77777777" w:rsidR="0015614D" w:rsidRPr="000F4A62" w:rsidRDefault="0015614D" w:rsidP="00935310">
            <w:r w:rsidRPr="000F4A62">
              <w:t>14 03 039 000</w:t>
            </w:r>
          </w:p>
        </w:tc>
        <w:tc>
          <w:tcPr>
            <w:tcW w:w="851" w:type="dxa"/>
            <w:tcBorders>
              <w:top w:val="nil"/>
              <w:left w:val="nil"/>
              <w:bottom w:val="nil"/>
              <w:right w:val="nil"/>
            </w:tcBorders>
            <w:tcMar>
              <w:top w:w="75" w:type="dxa"/>
              <w:left w:w="75" w:type="dxa"/>
              <w:bottom w:w="240" w:type="dxa"/>
              <w:right w:w="75" w:type="dxa"/>
            </w:tcMar>
            <w:hideMark/>
          </w:tcPr>
          <w:p w14:paraId="7EFA63E2"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66D6D201" w14:textId="77777777" w:rsidR="0015614D" w:rsidRPr="000F4A62" w:rsidRDefault="0015614D" w:rsidP="00935310">
            <w:r w:rsidRPr="000F4A62">
              <w:t>CL098</w:t>
            </w:r>
          </w:p>
        </w:tc>
        <w:tc>
          <w:tcPr>
            <w:tcW w:w="709" w:type="dxa"/>
            <w:tcBorders>
              <w:top w:val="nil"/>
              <w:left w:val="nil"/>
              <w:bottom w:val="nil"/>
              <w:right w:val="nil"/>
            </w:tcBorders>
            <w:tcMar>
              <w:top w:w="75" w:type="dxa"/>
              <w:left w:w="75" w:type="dxa"/>
              <w:bottom w:w="240" w:type="dxa"/>
              <w:right w:w="75" w:type="dxa"/>
            </w:tcMar>
            <w:hideMark/>
          </w:tcPr>
          <w:p w14:paraId="5A4368C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71749CC" w14:textId="3E327067" w:rsidR="0015614D" w:rsidRPr="000F4A62" w:rsidRDefault="00000000" w:rsidP="00935310">
            <w:hyperlink w:anchor="R_R.0001.G" w:tooltip="R.0001.G" w:history="1">
              <w:r w:rsidR="0015614D" w:rsidRPr="000F4A62">
                <w:rPr>
                  <w:rStyle w:val="Hipercze"/>
                </w:rPr>
                <w:t>R.0001.G</w:t>
              </w:r>
            </w:hyperlink>
            <w:r w:rsidR="0015614D" w:rsidRPr="000F4A62">
              <w:br/>
            </w:r>
            <w:hyperlink w:anchor="R_R.0125.I.A" w:tooltip="R.0125.I.A" w:history="1">
              <w:r w:rsidR="0015614D" w:rsidRPr="000F4A62">
                <w:rPr>
                  <w:rStyle w:val="Hipercze"/>
                </w:rPr>
                <w:t>R.0125.I.A</w:t>
              </w:r>
            </w:hyperlink>
            <w:r w:rsidR="0015614D" w:rsidRPr="000F4A62">
              <w:br/>
            </w:r>
            <w:hyperlink w:anchor="R_R.0279.I.A" w:tooltip="R.0279.I.A" w:history="1">
              <w:r w:rsidR="0015614D" w:rsidRPr="000F4A62">
                <w:rPr>
                  <w:rStyle w:val="Hipercze"/>
                </w:rPr>
                <w:t>R.0279.I.A</w:t>
              </w:r>
            </w:hyperlink>
            <w:r w:rsidR="0015614D" w:rsidRPr="000F4A62">
              <w:br/>
            </w:r>
            <w:hyperlink w:anchor="R_R.0399.I.A" w:tooltip="R.0399.I.A" w:history="1">
              <w:r w:rsidR="0015614D" w:rsidRPr="000F4A62">
                <w:rPr>
                  <w:rStyle w:val="Hipercze"/>
                </w:rPr>
                <w:t>R.0399.I.A</w:t>
              </w:r>
            </w:hyperlink>
            <w:r w:rsidR="0015614D" w:rsidRPr="000F4A62">
              <w:br/>
            </w:r>
            <w:hyperlink w:anchor="R_R.0400.I.A" w:tooltip="R.0400.I.A" w:history="1">
              <w:r w:rsidR="0015614D" w:rsidRPr="000F4A62">
                <w:rPr>
                  <w:rStyle w:val="Hipercze"/>
                </w:rPr>
                <w:t>R.0400.I.A</w:t>
              </w:r>
            </w:hyperlink>
            <w:r w:rsidR="0015614D" w:rsidRPr="000F4A62">
              <w:br/>
            </w:r>
            <w:hyperlink w:anchor="R_R.0404.I.A" w:tooltip="R.0404.I.A" w:history="1">
              <w:r w:rsidR="0015614D" w:rsidRPr="000F4A62">
                <w:rPr>
                  <w:rStyle w:val="Hipercze"/>
                </w:rPr>
                <w:t>R.0404.I.A</w:t>
              </w:r>
            </w:hyperlink>
            <w:r w:rsidR="0015614D" w:rsidRPr="000F4A62">
              <w:br/>
            </w:r>
            <w:hyperlink w:anchor="R_R.0570.I.A" w:tooltip="R.0570.I.A" w:history="1">
              <w:r w:rsidR="0015614D" w:rsidRPr="000F4A62">
                <w:rPr>
                  <w:rStyle w:val="Hipercze"/>
                </w:rPr>
                <w:t>R.0570.I.A</w:t>
              </w:r>
            </w:hyperlink>
            <w:r w:rsidR="0015614D" w:rsidRPr="000F4A62">
              <w:br/>
            </w:r>
            <w:hyperlink w:anchor="R_R.0571.I.A" w:tooltip="R.0571.I.A" w:history="1">
              <w:r w:rsidR="0015614D" w:rsidRPr="000F4A62">
                <w:rPr>
                  <w:rStyle w:val="Hipercze"/>
                </w:rPr>
                <w:t>R.0571.I.A</w:t>
              </w:r>
            </w:hyperlink>
            <w:r w:rsidR="0015614D" w:rsidRPr="000F4A62">
              <w:br/>
            </w:r>
            <w:hyperlink w:anchor="R_R.0572.I.A" w:tooltip="R.0572.I.A" w:history="1">
              <w:r w:rsidR="0015614D" w:rsidRPr="000F4A62">
                <w:rPr>
                  <w:rStyle w:val="Hipercze"/>
                </w:rPr>
                <w:t>R.0572.I.A</w:t>
              </w:r>
            </w:hyperlink>
          </w:p>
        </w:tc>
      </w:tr>
      <w:tr w:rsidR="0015614D" w:rsidRPr="000F4A62" w14:paraId="7661F0A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5F22159" w14:textId="77777777" w:rsidR="0015614D" w:rsidRPr="000F4A62" w:rsidRDefault="0015614D" w:rsidP="00935310">
            <w:pPr>
              <w:rPr>
                <w:b/>
                <w:bCs/>
              </w:rPr>
            </w:pPr>
            <w:r w:rsidRPr="000F4A62">
              <w:rPr>
                <w:b/>
                <w:bCs/>
              </w:rPr>
              <w:t>methodOfPayment</w:t>
            </w:r>
          </w:p>
          <w:p w14:paraId="34F60DB4" w14:textId="77777777" w:rsidR="0015614D" w:rsidRPr="000F4A62" w:rsidRDefault="0015614D" w:rsidP="00935310">
            <w:r w:rsidRPr="000F4A62">
              <w:t>Metoda płatności</w:t>
            </w:r>
          </w:p>
        </w:tc>
        <w:tc>
          <w:tcPr>
            <w:tcW w:w="1418" w:type="dxa"/>
            <w:tcBorders>
              <w:top w:val="nil"/>
              <w:left w:val="nil"/>
              <w:bottom w:val="nil"/>
              <w:right w:val="nil"/>
            </w:tcBorders>
            <w:tcMar>
              <w:top w:w="75" w:type="dxa"/>
              <w:left w:w="75" w:type="dxa"/>
              <w:bottom w:w="240" w:type="dxa"/>
              <w:right w:w="75" w:type="dxa"/>
            </w:tcMar>
            <w:hideMark/>
          </w:tcPr>
          <w:p w14:paraId="5E7878F9" w14:textId="77777777" w:rsidR="0015614D" w:rsidRPr="000F4A62" w:rsidRDefault="0015614D" w:rsidP="00935310">
            <w:r w:rsidRPr="000F4A62">
              <w:t>14 03 038 000</w:t>
            </w:r>
          </w:p>
        </w:tc>
        <w:tc>
          <w:tcPr>
            <w:tcW w:w="851" w:type="dxa"/>
            <w:tcBorders>
              <w:top w:val="nil"/>
              <w:left w:val="nil"/>
              <w:bottom w:val="nil"/>
              <w:right w:val="nil"/>
            </w:tcBorders>
            <w:tcMar>
              <w:top w:w="75" w:type="dxa"/>
              <w:left w:w="75" w:type="dxa"/>
              <w:bottom w:w="240" w:type="dxa"/>
              <w:right w:w="75" w:type="dxa"/>
            </w:tcMar>
            <w:hideMark/>
          </w:tcPr>
          <w:p w14:paraId="4EC5C657"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1456E84D" w14:textId="77777777" w:rsidR="0015614D" w:rsidRPr="000F4A62" w:rsidRDefault="0015614D" w:rsidP="00935310">
            <w:r w:rsidRPr="000F4A62">
              <w:t>CL104</w:t>
            </w:r>
          </w:p>
        </w:tc>
        <w:tc>
          <w:tcPr>
            <w:tcW w:w="709" w:type="dxa"/>
            <w:tcBorders>
              <w:top w:val="nil"/>
              <w:left w:val="nil"/>
              <w:bottom w:val="nil"/>
              <w:right w:val="nil"/>
            </w:tcBorders>
            <w:tcMar>
              <w:top w:w="75" w:type="dxa"/>
              <w:left w:w="75" w:type="dxa"/>
              <w:bottom w:w="240" w:type="dxa"/>
              <w:right w:w="75" w:type="dxa"/>
            </w:tcMar>
            <w:hideMark/>
          </w:tcPr>
          <w:p w14:paraId="651A8CA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6925209" w14:textId="65A42B8B" w:rsidR="0015614D" w:rsidRPr="000F4A62" w:rsidRDefault="00000000" w:rsidP="00935310">
            <w:hyperlink w:anchor="R_R.0001.G" w:tooltip="R.0001.G" w:history="1">
              <w:r w:rsidR="0015614D" w:rsidRPr="000F4A62">
                <w:rPr>
                  <w:rStyle w:val="Hipercze"/>
                </w:rPr>
                <w:t>R.0001.G</w:t>
              </w:r>
            </w:hyperlink>
            <w:r w:rsidR="0015614D" w:rsidRPr="000F4A62">
              <w:br/>
            </w:r>
            <w:hyperlink w:anchor="R_R.0399.I.A" w:tooltip="R.0399.I.A" w:history="1">
              <w:r w:rsidR="0015614D" w:rsidRPr="000F4A62">
                <w:rPr>
                  <w:rStyle w:val="Hipercze"/>
                </w:rPr>
                <w:t>R.0399.I.A</w:t>
              </w:r>
            </w:hyperlink>
            <w:r w:rsidR="0015614D" w:rsidRPr="000F4A62">
              <w:br/>
            </w:r>
            <w:hyperlink w:anchor="R_R.0400.I.A" w:tooltip="R.0400.I.A" w:history="1">
              <w:r w:rsidR="0015614D" w:rsidRPr="000F4A62">
                <w:rPr>
                  <w:rStyle w:val="Hipercze"/>
                </w:rPr>
                <w:t>R.0400.I.A</w:t>
              </w:r>
            </w:hyperlink>
            <w:r w:rsidR="0015614D" w:rsidRPr="000F4A62">
              <w:br/>
            </w:r>
            <w:hyperlink w:anchor="R_R.0404.I.A" w:tooltip="R.0404.I.A" w:history="1">
              <w:r w:rsidR="0015614D" w:rsidRPr="000F4A62">
                <w:rPr>
                  <w:rStyle w:val="Hipercze"/>
                </w:rPr>
                <w:t>R.0404.I.A</w:t>
              </w:r>
            </w:hyperlink>
            <w:r w:rsidR="0015614D" w:rsidRPr="000F4A62">
              <w:br/>
            </w:r>
            <w:hyperlink w:anchor="R_R.0416.I.A" w:tooltip="R.0416.I.A" w:history="1">
              <w:r w:rsidR="0015614D" w:rsidRPr="000F4A62">
                <w:rPr>
                  <w:rStyle w:val="Hipercze"/>
                </w:rPr>
                <w:t>R.0416.I.A</w:t>
              </w:r>
            </w:hyperlink>
            <w:r w:rsidR="0015614D" w:rsidRPr="000F4A62">
              <w:br/>
            </w:r>
            <w:hyperlink w:anchor="R_R.0419.I.A" w:tooltip="R.0419.I.A" w:history="1">
              <w:r w:rsidR="0015614D" w:rsidRPr="000F4A62">
                <w:rPr>
                  <w:rStyle w:val="Hipercze"/>
                </w:rPr>
                <w:t>R.0419.I.A</w:t>
              </w:r>
            </w:hyperlink>
            <w:r w:rsidR="0015614D" w:rsidRPr="000F4A62">
              <w:br/>
            </w:r>
            <w:hyperlink w:anchor="R_R.0440.I.A" w:tooltip="R.0440.I.A" w:history="1">
              <w:r w:rsidR="0015614D" w:rsidRPr="000F4A62">
                <w:rPr>
                  <w:rStyle w:val="Hipercze"/>
                </w:rPr>
                <w:t>R.0440.I.A</w:t>
              </w:r>
            </w:hyperlink>
            <w:r w:rsidR="0015614D" w:rsidRPr="000F4A62">
              <w:br/>
            </w:r>
            <w:hyperlink w:anchor="R_R.0570.I.A" w:tooltip="R.0570.I.A" w:history="1">
              <w:r w:rsidR="0015614D" w:rsidRPr="000F4A62">
                <w:rPr>
                  <w:rStyle w:val="Hipercze"/>
                </w:rPr>
                <w:t>R.0570.I.A</w:t>
              </w:r>
            </w:hyperlink>
            <w:r w:rsidR="0015614D" w:rsidRPr="000F4A62">
              <w:br/>
            </w:r>
            <w:hyperlink w:anchor="R_R.0571.I.A" w:tooltip="R.0571.I.A" w:history="1">
              <w:r w:rsidR="0015614D" w:rsidRPr="000F4A62">
                <w:rPr>
                  <w:rStyle w:val="Hipercze"/>
                </w:rPr>
                <w:t>R.0571.I.A</w:t>
              </w:r>
            </w:hyperlink>
            <w:r w:rsidR="0015614D" w:rsidRPr="000F4A62">
              <w:br/>
            </w:r>
            <w:hyperlink w:anchor="R_R.0572.I.A" w:tooltip="R.0572.I.A" w:history="1">
              <w:r w:rsidR="0015614D" w:rsidRPr="000F4A62">
                <w:rPr>
                  <w:rStyle w:val="Hipercze"/>
                </w:rPr>
                <w:t>R.0572.I.A</w:t>
              </w:r>
            </w:hyperlink>
            <w:r w:rsidR="0015614D" w:rsidRPr="000F4A62">
              <w:br/>
            </w:r>
            <w:hyperlink w:anchor="R_R.0416.I.A" w:tooltip="R.0416.I.A" w:history="1">
              <w:r w:rsidR="0015614D" w:rsidRPr="000F4A62">
                <w:rPr>
                  <w:rStyle w:val="Hipercze"/>
                </w:rPr>
                <w:t>R.0416.I.A</w:t>
              </w:r>
            </w:hyperlink>
            <w:r w:rsidR="0015614D" w:rsidRPr="000F4A62">
              <w:br/>
            </w:r>
            <w:hyperlink w:anchor="R_R.0450.I.A" w:tooltip="R.0450.I.A" w:history="1">
              <w:r w:rsidR="0015614D" w:rsidRPr="000F4A62">
                <w:rPr>
                  <w:rStyle w:val="Hipercze"/>
                </w:rPr>
                <w:t>R.0450.I.A</w:t>
              </w:r>
            </w:hyperlink>
          </w:p>
        </w:tc>
      </w:tr>
      <w:tr w:rsidR="0015614D" w:rsidRPr="000F4A62" w14:paraId="1A3DBED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65AC250" w14:textId="77777777" w:rsidR="0015614D" w:rsidRPr="000F4A62" w:rsidRDefault="0015614D" w:rsidP="00935310">
            <w:pPr>
              <w:rPr>
                <w:b/>
                <w:bCs/>
              </w:rPr>
            </w:pPr>
            <w:r w:rsidRPr="000F4A62">
              <w:rPr>
                <w:b/>
                <w:bCs/>
              </w:rPr>
              <w:t>payableTaxAmount</w:t>
            </w:r>
          </w:p>
          <w:p w14:paraId="02DD4A03" w14:textId="77777777" w:rsidR="0015614D" w:rsidRPr="000F4A62" w:rsidRDefault="0015614D" w:rsidP="00935310">
            <w:r w:rsidRPr="000F4A62">
              <w:t>Kwota należnej opłaty</w:t>
            </w:r>
          </w:p>
        </w:tc>
        <w:tc>
          <w:tcPr>
            <w:tcW w:w="1418" w:type="dxa"/>
            <w:tcBorders>
              <w:top w:val="nil"/>
              <w:left w:val="nil"/>
              <w:bottom w:val="nil"/>
              <w:right w:val="nil"/>
            </w:tcBorders>
            <w:tcMar>
              <w:top w:w="75" w:type="dxa"/>
              <w:left w:w="75" w:type="dxa"/>
              <w:bottom w:w="240" w:type="dxa"/>
              <w:right w:w="75" w:type="dxa"/>
            </w:tcMar>
            <w:hideMark/>
          </w:tcPr>
          <w:p w14:paraId="7E6D0B7C" w14:textId="77777777" w:rsidR="0015614D" w:rsidRPr="000F4A62" w:rsidRDefault="0015614D" w:rsidP="00935310">
            <w:r w:rsidRPr="000F4A62">
              <w:t>14 03 042 000</w:t>
            </w:r>
          </w:p>
        </w:tc>
        <w:tc>
          <w:tcPr>
            <w:tcW w:w="851" w:type="dxa"/>
            <w:tcBorders>
              <w:top w:val="nil"/>
              <w:left w:val="nil"/>
              <w:bottom w:val="nil"/>
              <w:right w:val="nil"/>
            </w:tcBorders>
            <w:tcMar>
              <w:top w:w="75" w:type="dxa"/>
              <w:left w:w="75" w:type="dxa"/>
              <w:bottom w:w="240" w:type="dxa"/>
              <w:right w:w="75" w:type="dxa"/>
            </w:tcMar>
            <w:hideMark/>
          </w:tcPr>
          <w:p w14:paraId="385E8F4F"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1EAC8C7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C955EA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95C6FE6" w14:textId="0C7840AB" w:rsidR="0015614D" w:rsidRPr="000F4A62" w:rsidRDefault="00000000" w:rsidP="00935310">
            <w:hyperlink w:anchor="R_R.0001.G" w:tooltip="R.0001.G" w:history="1">
              <w:r w:rsidR="0015614D" w:rsidRPr="000F4A62">
                <w:rPr>
                  <w:rStyle w:val="Hipercze"/>
                </w:rPr>
                <w:t>R.0001.G</w:t>
              </w:r>
            </w:hyperlink>
            <w:r w:rsidR="0015614D" w:rsidRPr="000F4A62">
              <w:br/>
            </w:r>
            <w:hyperlink w:anchor="R_R.0029.G" w:tooltip="R.0029.G" w:history="1">
              <w:r w:rsidR="0015614D" w:rsidRPr="000F4A62">
                <w:rPr>
                  <w:rStyle w:val="Hipercze"/>
                </w:rPr>
                <w:t>R.0029.G</w:t>
              </w:r>
            </w:hyperlink>
            <w:r w:rsidR="0015614D" w:rsidRPr="000F4A62">
              <w:br/>
            </w:r>
            <w:hyperlink w:anchor="R_R.0419.I.A" w:tooltip="R.0419.I.A" w:history="1">
              <w:r w:rsidR="0015614D" w:rsidRPr="000F4A62">
                <w:rPr>
                  <w:rStyle w:val="Hipercze"/>
                </w:rPr>
                <w:t>R.0419.I.A</w:t>
              </w:r>
            </w:hyperlink>
          </w:p>
        </w:tc>
      </w:tr>
    </w:tbl>
    <w:p w14:paraId="4DCF3AB6" w14:textId="77777777" w:rsidR="0015614D" w:rsidRPr="000F4A62" w:rsidRDefault="0015614D" w:rsidP="0015614D"/>
    <w:p w14:paraId="220C3495" w14:textId="77777777" w:rsidR="0015614D" w:rsidRPr="00AF3072" w:rsidRDefault="0015614D" w:rsidP="0015614D">
      <w:pPr>
        <w:rPr>
          <w:lang w:val="en-US"/>
        </w:rPr>
      </w:pPr>
      <w:bookmarkStart w:id="150" w:name="-1012339969"/>
      <w:r w:rsidRPr="00AF3072">
        <w:rPr>
          <w:lang w:val="en-US"/>
        </w:rPr>
        <w:t>/ZC413/Declaration/GoodsShipments/GoodsItem/DutiesAndTaxes/</w:t>
      </w:r>
      <w:r w:rsidRPr="00AF3072">
        <w:rPr>
          <w:b/>
          <w:bCs/>
          <w:lang w:val="en-US"/>
        </w:rPr>
        <w:t>TaxBase</w:t>
      </w:r>
      <w:bookmarkEnd w:id="150"/>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GoodsItem/DutiesAndTaxes/TaxBase"/>
        <w:tblDescription w:val="Tabela: Grupa danych /ZC413/Declaration/GoodsShipments/GoodsItem/DutiesAndTaxes/TaxBase"/>
      </w:tblPr>
      <w:tblGrid>
        <w:gridCol w:w="4615"/>
        <w:gridCol w:w="1295"/>
        <w:gridCol w:w="847"/>
        <w:gridCol w:w="805"/>
        <w:gridCol w:w="700"/>
        <w:gridCol w:w="1092"/>
      </w:tblGrid>
      <w:tr w:rsidR="0015614D" w:rsidRPr="000F4A62" w14:paraId="630265AE" w14:textId="77777777" w:rsidTr="00935310">
        <w:trPr>
          <w:cantSplit/>
        </w:trPr>
        <w:tc>
          <w:tcPr>
            <w:tcW w:w="4820" w:type="dxa"/>
            <w:tcBorders>
              <w:top w:val="nil"/>
              <w:left w:val="nil"/>
              <w:bottom w:val="nil"/>
              <w:right w:val="nil"/>
            </w:tcBorders>
            <w:hideMark/>
          </w:tcPr>
          <w:p w14:paraId="4949F126" w14:textId="77777777" w:rsidR="0015614D" w:rsidRPr="000F4A62" w:rsidRDefault="0015614D" w:rsidP="00935310">
            <w:r w:rsidRPr="000F4A62">
              <w:t>Podstawa opłaty</w:t>
            </w:r>
          </w:p>
        </w:tc>
        <w:tc>
          <w:tcPr>
            <w:tcW w:w="1418" w:type="dxa"/>
            <w:tcBorders>
              <w:top w:val="nil"/>
              <w:left w:val="nil"/>
              <w:bottom w:val="nil"/>
              <w:right w:val="nil"/>
            </w:tcBorders>
            <w:hideMark/>
          </w:tcPr>
          <w:p w14:paraId="34B52169" w14:textId="77777777" w:rsidR="0015614D" w:rsidRPr="000F4A62" w:rsidRDefault="0015614D" w:rsidP="00935310">
            <w:r w:rsidRPr="000F4A62">
              <w:t>14 03 040 000</w:t>
            </w:r>
          </w:p>
        </w:tc>
        <w:tc>
          <w:tcPr>
            <w:tcW w:w="851" w:type="dxa"/>
            <w:tcBorders>
              <w:top w:val="nil"/>
              <w:left w:val="nil"/>
              <w:bottom w:val="nil"/>
              <w:right w:val="nil"/>
            </w:tcBorders>
            <w:hideMark/>
          </w:tcPr>
          <w:p w14:paraId="23CF947C" w14:textId="77777777" w:rsidR="0015614D" w:rsidRPr="000F4A62" w:rsidRDefault="0015614D" w:rsidP="00935310"/>
        </w:tc>
        <w:tc>
          <w:tcPr>
            <w:tcW w:w="851" w:type="dxa"/>
            <w:tcBorders>
              <w:top w:val="nil"/>
              <w:left w:val="nil"/>
              <w:bottom w:val="nil"/>
              <w:right w:val="nil"/>
            </w:tcBorders>
            <w:hideMark/>
          </w:tcPr>
          <w:p w14:paraId="6D801CA1" w14:textId="77777777" w:rsidR="0015614D" w:rsidRPr="000F4A62" w:rsidRDefault="0015614D" w:rsidP="00935310"/>
        </w:tc>
        <w:tc>
          <w:tcPr>
            <w:tcW w:w="709" w:type="dxa"/>
            <w:tcBorders>
              <w:top w:val="nil"/>
              <w:left w:val="nil"/>
              <w:bottom w:val="nil"/>
              <w:right w:val="nil"/>
            </w:tcBorders>
            <w:hideMark/>
          </w:tcPr>
          <w:p w14:paraId="66D7468B" w14:textId="77777777" w:rsidR="0015614D" w:rsidRPr="000F4A62" w:rsidRDefault="0015614D" w:rsidP="00935310">
            <w:r w:rsidRPr="000F4A62">
              <w:t>0..99</w:t>
            </w:r>
          </w:p>
        </w:tc>
        <w:tc>
          <w:tcPr>
            <w:tcW w:w="709" w:type="dxa"/>
            <w:tcBorders>
              <w:top w:val="nil"/>
              <w:left w:val="nil"/>
              <w:bottom w:val="nil"/>
              <w:right w:val="nil"/>
            </w:tcBorders>
            <w:hideMark/>
          </w:tcPr>
          <w:p w14:paraId="6BBA3EA6" w14:textId="77777777" w:rsidR="0015614D" w:rsidRPr="000F4A62" w:rsidRDefault="0015614D" w:rsidP="00935310">
            <w:r w:rsidRPr="000F4A62">
              <w:t>-</w:t>
            </w:r>
          </w:p>
        </w:tc>
      </w:tr>
      <w:tr w:rsidR="0015614D" w:rsidRPr="000F4A62" w14:paraId="205C762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E03BC52" w14:textId="77777777" w:rsidR="0015614D" w:rsidRPr="000F4A62" w:rsidRDefault="00000000" w:rsidP="00935310">
            <w:pPr>
              <w:rPr>
                <w:b/>
                <w:bCs/>
              </w:rPr>
            </w:pPr>
            <w:r>
              <w:rPr>
                <w:b/>
                <w:bCs/>
              </w:rPr>
              <w:pict w14:anchorId="510F399D">
                <v:rect id="_x0000_i1114" style="width:0;height:1pt" o:hralign="center" o:hrstd="t" o:hrnoshade="t" o:hr="t" fillcolor="black" stroked="f"/>
              </w:pict>
            </w:r>
          </w:p>
        </w:tc>
      </w:tr>
      <w:tr w:rsidR="0015614D" w:rsidRPr="000F4A62" w14:paraId="1B9FB73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62D5A10" w14:textId="77777777" w:rsidR="0015614D" w:rsidRPr="000F4A62" w:rsidRDefault="0015614D" w:rsidP="00935310">
            <w:pPr>
              <w:rPr>
                <w:b/>
                <w:bCs/>
              </w:rPr>
            </w:pPr>
            <w:r w:rsidRPr="000F4A62">
              <w:rPr>
                <w:b/>
                <w:bCs/>
              </w:rPr>
              <w:t>sequenceNumber</w:t>
            </w:r>
          </w:p>
          <w:p w14:paraId="64E4CB83" w14:textId="77777777" w:rsidR="0015614D" w:rsidRPr="000F4A62" w:rsidRDefault="0015614D" w:rsidP="00935310">
            <w:r w:rsidRPr="000F4A62">
              <w:t>Lp.</w:t>
            </w:r>
          </w:p>
          <w:p w14:paraId="3860472B"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609709A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D59F4A8"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1F0B923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9F5493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20742EF" w14:textId="3EBF123C"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3A8ECDD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945BF6E" w14:textId="77777777" w:rsidR="0015614D" w:rsidRPr="000F4A62" w:rsidRDefault="0015614D" w:rsidP="00935310">
            <w:pPr>
              <w:rPr>
                <w:b/>
                <w:bCs/>
              </w:rPr>
            </w:pPr>
            <w:r w:rsidRPr="000F4A62">
              <w:rPr>
                <w:b/>
                <w:bCs/>
              </w:rPr>
              <w:t>taxRate</w:t>
            </w:r>
          </w:p>
          <w:p w14:paraId="63CDCD1B" w14:textId="77777777" w:rsidR="0015614D" w:rsidRPr="000F4A62" w:rsidRDefault="0015614D" w:rsidP="00935310">
            <w:r w:rsidRPr="000F4A62">
              <w:t>Stawka opłaty</w:t>
            </w:r>
          </w:p>
        </w:tc>
        <w:tc>
          <w:tcPr>
            <w:tcW w:w="1418" w:type="dxa"/>
            <w:tcBorders>
              <w:top w:val="nil"/>
              <w:left w:val="nil"/>
              <w:bottom w:val="nil"/>
              <w:right w:val="nil"/>
            </w:tcBorders>
            <w:tcMar>
              <w:top w:w="75" w:type="dxa"/>
              <w:left w:w="75" w:type="dxa"/>
              <w:bottom w:w="240" w:type="dxa"/>
              <w:right w:w="75" w:type="dxa"/>
            </w:tcMar>
            <w:hideMark/>
          </w:tcPr>
          <w:p w14:paraId="69425F18" w14:textId="77777777" w:rsidR="0015614D" w:rsidRPr="000F4A62" w:rsidRDefault="0015614D" w:rsidP="00935310">
            <w:r w:rsidRPr="000F4A62">
              <w:t>14 03 040 041</w:t>
            </w:r>
          </w:p>
        </w:tc>
        <w:tc>
          <w:tcPr>
            <w:tcW w:w="851" w:type="dxa"/>
            <w:tcBorders>
              <w:top w:val="nil"/>
              <w:left w:val="nil"/>
              <w:bottom w:val="nil"/>
              <w:right w:val="nil"/>
            </w:tcBorders>
            <w:tcMar>
              <w:top w:w="75" w:type="dxa"/>
              <w:left w:w="75" w:type="dxa"/>
              <w:bottom w:w="240" w:type="dxa"/>
              <w:right w:w="75" w:type="dxa"/>
            </w:tcMar>
            <w:hideMark/>
          </w:tcPr>
          <w:p w14:paraId="32471734" w14:textId="77777777" w:rsidR="0015614D" w:rsidRPr="000F4A62" w:rsidRDefault="0015614D" w:rsidP="00935310">
            <w:r w:rsidRPr="000F4A62">
              <w:t>n..17,3</w:t>
            </w:r>
          </w:p>
        </w:tc>
        <w:tc>
          <w:tcPr>
            <w:tcW w:w="851" w:type="dxa"/>
            <w:tcBorders>
              <w:top w:val="nil"/>
              <w:left w:val="nil"/>
              <w:bottom w:val="nil"/>
              <w:right w:val="nil"/>
            </w:tcBorders>
            <w:tcMar>
              <w:top w:w="75" w:type="dxa"/>
              <w:left w:w="75" w:type="dxa"/>
              <w:bottom w:w="240" w:type="dxa"/>
              <w:right w:w="75" w:type="dxa"/>
            </w:tcMar>
            <w:hideMark/>
          </w:tcPr>
          <w:p w14:paraId="6C51E68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D06A61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31D6A96" w14:textId="7305739B" w:rsidR="0015614D" w:rsidRPr="000F4A62" w:rsidRDefault="00000000" w:rsidP="00935310">
            <w:hyperlink w:anchor="R_R.0001.G" w:tooltip="R.0001.G" w:history="1">
              <w:r w:rsidR="0015614D" w:rsidRPr="000F4A62">
                <w:rPr>
                  <w:rStyle w:val="Hipercze"/>
                </w:rPr>
                <w:t>R.0001.G</w:t>
              </w:r>
            </w:hyperlink>
          </w:p>
        </w:tc>
      </w:tr>
      <w:tr w:rsidR="0015614D" w:rsidRPr="000F4A62" w14:paraId="5442D8B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37C7B2B" w14:textId="77777777" w:rsidR="0015614D" w:rsidRPr="000F4A62" w:rsidRDefault="0015614D" w:rsidP="00935310">
            <w:pPr>
              <w:rPr>
                <w:b/>
                <w:bCs/>
              </w:rPr>
            </w:pPr>
            <w:r w:rsidRPr="000F4A62">
              <w:rPr>
                <w:b/>
                <w:bCs/>
              </w:rPr>
              <w:lastRenderedPageBreak/>
              <w:t>measurementUnitAndQualifier</w:t>
            </w:r>
          </w:p>
          <w:p w14:paraId="298DD8F8" w14:textId="77777777" w:rsidR="0015614D" w:rsidRPr="000F4A62" w:rsidRDefault="0015614D" w:rsidP="00935310">
            <w:r w:rsidRPr="000F4A62">
              <w:t>Jednostka miary i kwalifikator</w:t>
            </w:r>
          </w:p>
        </w:tc>
        <w:tc>
          <w:tcPr>
            <w:tcW w:w="1418" w:type="dxa"/>
            <w:tcBorders>
              <w:top w:val="nil"/>
              <w:left w:val="nil"/>
              <w:bottom w:val="nil"/>
              <w:right w:val="nil"/>
            </w:tcBorders>
            <w:tcMar>
              <w:top w:w="75" w:type="dxa"/>
              <w:left w:w="75" w:type="dxa"/>
              <w:bottom w:w="240" w:type="dxa"/>
              <w:right w:w="75" w:type="dxa"/>
            </w:tcMar>
            <w:hideMark/>
          </w:tcPr>
          <w:p w14:paraId="41C96C59" w14:textId="77777777" w:rsidR="0015614D" w:rsidRPr="000F4A62" w:rsidRDefault="0015614D" w:rsidP="00935310">
            <w:r w:rsidRPr="000F4A62">
              <w:t>14 03 040 005</w:t>
            </w:r>
          </w:p>
        </w:tc>
        <w:tc>
          <w:tcPr>
            <w:tcW w:w="851" w:type="dxa"/>
            <w:tcBorders>
              <w:top w:val="nil"/>
              <w:left w:val="nil"/>
              <w:bottom w:val="nil"/>
              <w:right w:val="nil"/>
            </w:tcBorders>
            <w:tcMar>
              <w:top w:w="75" w:type="dxa"/>
              <w:left w:w="75" w:type="dxa"/>
              <w:bottom w:w="240" w:type="dxa"/>
              <w:right w:w="75" w:type="dxa"/>
            </w:tcMar>
            <w:hideMark/>
          </w:tcPr>
          <w:p w14:paraId="674E6C65"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46A14545" w14:textId="77777777" w:rsidR="0015614D" w:rsidRPr="000F4A62" w:rsidRDefault="0015614D" w:rsidP="00935310">
            <w:r w:rsidRPr="000F4A62">
              <w:t>349</w:t>
            </w:r>
          </w:p>
        </w:tc>
        <w:tc>
          <w:tcPr>
            <w:tcW w:w="709" w:type="dxa"/>
            <w:tcBorders>
              <w:top w:val="nil"/>
              <w:left w:val="nil"/>
              <w:bottom w:val="nil"/>
              <w:right w:val="nil"/>
            </w:tcBorders>
            <w:tcMar>
              <w:top w:w="75" w:type="dxa"/>
              <w:left w:w="75" w:type="dxa"/>
              <w:bottom w:w="240" w:type="dxa"/>
              <w:right w:w="75" w:type="dxa"/>
            </w:tcMar>
            <w:hideMark/>
          </w:tcPr>
          <w:p w14:paraId="33EB351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160A911" w14:textId="7ABA88D5" w:rsidR="0015614D" w:rsidRPr="000F4A62" w:rsidRDefault="00000000" w:rsidP="00935310">
            <w:hyperlink w:anchor="R_R.0001.G" w:tooltip="R.0001.G" w:history="1">
              <w:r w:rsidR="0015614D" w:rsidRPr="000F4A62">
                <w:rPr>
                  <w:rStyle w:val="Hipercze"/>
                </w:rPr>
                <w:t>R.0001.G</w:t>
              </w:r>
            </w:hyperlink>
          </w:p>
        </w:tc>
      </w:tr>
      <w:tr w:rsidR="0015614D" w:rsidRPr="000F4A62" w14:paraId="422416F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3813276" w14:textId="77777777" w:rsidR="0015614D" w:rsidRPr="000F4A62" w:rsidRDefault="0015614D" w:rsidP="00935310">
            <w:pPr>
              <w:rPr>
                <w:b/>
                <w:bCs/>
              </w:rPr>
            </w:pPr>
            <w:r w:rsidRPr="000F4A62">
              <w:rPr>
                <w:b/>
                <w:bCs/>
              </w:rPr>
              <w:t>quantity</w:t>
            </w:r>
          </w:p>
          <w:p w14:paraId="2E799902" w14:textId="77777777" w:rsidR="0015614D" w:rsidRPr="000F4A62" w:rsidRDefault="0015614D" w:rsidP="00935310">
            <w:r w:rsidRPr="000F4A62">
              <w:t>Ilość</w:t>
            </w:r>
          </w:p>
        </w:tc>
        <w:tc>
          <w:tcPr>
            <w:tcW w:w="1418" w:type="dxa"/>
            <w:tcBorders>
              <w:top w:val="nil"/>
              <w:left w:val="nil"/>
              <w:bottom w:val="nil"/>
              <w:right w:val="nil"/>
            </w:tcBorders>
            <w:tcMar>
              <w:top w:w="75" w:type="dxa"/>
              <w:left w:w="75" w:type="dxa"/>
              <w:bottom w:w="240" w:type="dxa"/>
              <w:right w:w="75" w:type="dxa"/>
            </w:tcMar>
            <w:hideMark/>
          </w:tcPr>
          <w:p w14:paraId="09EFA7CA" w14:textId="77777777" w:rsidR="0015614D" w:rsidRPr="000F4A62" w:rsidRDefault="0015614D" w:rsidP="00935310">
            <w:r w:rsidRPr="000F4A62">
              <w:t>14 03 040 006</w:t>
            </w:r>
          </w:p>
        </w:tc>
        <w:tc>
          <w:tcPr>
            <w:tcW w:w="851" w:type="dxa"/>
            <w:tcBorders>
              <w:top w:val="nil"/>
              <w:left w:val="nil"/>
              <w:bottom w:val="nil"/>
              <w:right w:val="nil"/>
            </w:tcBorders>
            <w:tcMar>
              <w:top w:w="75" w:type="dxa"/>
              <w:left w:w="75" w:type="dxa"/>
              <w:bottom w:w="240" w:type="dxa"/>
              <w:right w:w="75" w:type="dxa"/>
            </w:tcMar>
            <w:hideMark/>
          </w:tcPr>
          <w:p w14:paraId="4A049D7D"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2E1AAB9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03577E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E45ADAA" w14:textId="2FDA30D0" w:rsidR="0015614D" w:rsidRPr="000F4A62" w:rsidRDefault="00000000" w:rsidP="00935310">
            <w:hyperlink w:anchor="R_R.0001.G" w:tooltip="R.0001.G" w:history="1">
              <w:r w:rsidR="0015614D" w:rsidRPr="000F4A62">
                <w:rPr>
                  <w:rStyle w:val="Hipercze"/>
                </w:rPr>
                <w:t>R.0001.G</w:t>
              </w:r>
            </w:hyperlink>
          </w:p>
        </w:tc>
      </w:tr>
      <w:tr w:rsidR="0015614D" w:rsidRPr="000F4A62" w14:paraId="13BD7D1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D9100A0" w14:textId="77777777" w:rsidR="0015614D" w:rsidRPr="000F4A62" w:rsidRDefault="0015614D" w:rsidP="00935310">
            <w:pPr>
              <w:rPr>
                <w:b/>
                <w:bCs/>
              </w:rPr>
            </w:pPr>
            <w:r w:rsidRPr="000F4A62">
              <w:rPr>
                <w:b/>
                <w:bCs/>
              </w:rPr>
              <w:t>amount</w:t>
            </w:r>
          </w:p>
          <w:p w14:paraId="3ED1FB9A" w14:textId="77777777" w:rsidR="0015614D" w:rsidRPr="000F4A62" w:rsidRDefault="0015614D" w:rsidP="00935310">
            <w:r w:rsidRPr="000F4A62">
              <w:t>Kwota</w:t>
            </w:r>
          </w:p>
        </w:tc>
        <w:tc>
          <w:tcPr>
            <w:tcW w:w="1418" w:type="dxa"/>
            <w:tcBorders>
              <w:top w:val="nil"/>
              <w:left w:val="nil"/>
              <w:bottom w:val="nil"/>
              <w:right w:val="nil"/>
            </w:tcBorders>
            <w:tcMar>
              <w:top w:w="75" w:type="dxa"/>
              <w:left w:w="75" w:type="dxa"/>
              <w:bottom w:w="240" w:type="dxa"/>
              <w:right w:w="75" w:type="dxa"/>
            </w:tcMar>
            <w:hideMark/>
          </w:tcPr>
          <w:p w14:paraId="18AE17FE" w14:textId="77777777" w:rsidR="0015614D" w:rsidRPr="000F4A62" w:rsidRDefault="0015614D" w:rsidP="00935310">
            <w:r w:rsidRPr="000F4A62">
              <w:t>14 03 040 014</w:t>
            </w:r>
          </w:p>
        </w:tc>
        <w:tc>
          <w:tcPr>
            <w:tcW w:w="851" w:type="dxa"/>
            <w:tcBorders>
              <w:top w:val="nil"/>
              <w:left w:val="nil"/>
              <w:bottom w:val="nil"/>
              <w:right w:val="nil"/>
            </w:tcBorders>
            <w:tcMar>
              <w:top w:w="75" w:type="dxa"/>
              <w:left w:w="75" w:type="dxa"/>
              <w:bottom w:w="240" w:type="dxa"/>
              <w:right w:w="75" w:type="dxa"/>
            </w:tcMar>
            <w:hideMark/>
          </w:tcPr>
          <w:p w14:paraId="69DB24F7"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172612B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AA7C68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178D62F" w14:textId="76AC8F39" w:rsidR="0015614D" w:rsidRPr="000F4A62" w:rsidRDefault="00000000" w:rsidP="00935310">
            <w:hyperlink w:anchor="R_R.0001.G" w:tooltip="R.0001.G" w:history="1">
              <w:r w:rsidR="0015614D" w:rsidRPr="000F4A62">
                <w:rPr>
                  <w:rStyle w:val="Hipercze"/>
                </w:rPr>
                <w:t>R.0001.G</w:t>
              </w:r>
            </w:hyperlink>
          </w:p>
        </w:tc>
      </w:tr>
      <w:tr w:rsidR="0015614D" w:rsidRPr="000F4A62" w14:paraId="0C91CA4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7741DFD" w14:textId="77777777" w:rsidR="0015614D" w:rsidRPr="000F4A62" w:rsidRDefault="0015614D" w:rsidP="00935310">
            <w:pPr>
              <w:rPr>
                <w:b/>
                <w:bCs/>
              </w:rPr>
            </w:pPr>
            <w:r w:rsidRPr="000F4A62">
              <w:rPr>
                <w:b/>
                <w:bCs/>
              </w:rPr>
              <w:t>taxAmount</w:t>
            </w:r>
          </w:p>
          <w:p w14:paraId="6CAF6151" w14:textId="77777777" w:rsidR="0015614D" w:rsidRPr="000F4A62" w:rsidRDefault="0015614D" w:rsidP="00935310">
            <w:r w:rsidRPr="000F4A62">
              <w:t>Kwota opłaty</w:t>
            </w:r>
          </w:p>
          <w:p w14:paraId="1F353FE3" w14:textId="77777777" w:rsidR="0015614D" w:rsidRPr="000F4A62" w:rsidRDefault="0015614D" w:rsidP="00935310">
            <w:r w:rsidRPr="000F4A62">
              <w:t>W przypadkach gdy istnieje więcej niż jedna podstawa opodatkowania dla każdego rodzaju podatku, należy podać obliczoną/oddzielną kwotę ceł lub podatków na każdą podstawę opodatkowania.</w:t>
            </w:r>
          </w:p>
        </w:tc>
        <w:tc>
          <w:tcPr>
            <w:tcW w:w="1418" w:type="dxa"/>
            <w:tcBorders>
              <w:top w:val="nil"/>
              <w:left w:val="nil"/>
              <w:bottom w:val="nil"/>
              <w:right w:val="nil"/>
            </w:tcBorders>
            <w:tcMar>
              <w:top w:w="75" w:type="dxa"/>
              <w:left w:w="75" w:type="dxa"/>
              <w:bottom w:w="240" w:type="dxa"/>
              <w:right w:w="75" w:type="dxa"/>
            </w:tcMar>
            <w:hideMark/>
          </w:tcPr>
          <w:p w14:paraId="58E0AAD3" w14:textId="77777777" w:rsidR="0015614D" w:rsidRPr="000F4A62" w:rsidRDefault="0015614D" w:rsidP="00935310">
            <w:r w:rsidRPr="000F4A62">
              <w:t>14 03 040 043</w:t>
            </w:r>
          </w:p>
        </w:tc>
        <w:tc>
          <w:tcPr>
            <w:tcW w:w="851" w:type="dxa"/>
            <w:tcBorders>
              <w:top w:val="nil"/>
              <w:left w:val="nil"/>
              <w:bottom w:val="nil"/>
              <w:right w:val="nil"/>
            </w:tcBorders>
            <w:tcMar>
              <w:top w:w="75" w:type="dxa"/>
              <w:left w:w="75" w:type="dxa"/>
              <w:bottom w:w="240" w:type="dxa"/>
              <w:right w:w="75" w:type="dxa"/>
            </w:tcMar>
            <w:hideMark/>
          </w:tcPr>
          <w:p w14:paraId="3E0645CE"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11B0D1E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771F54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9DC1EAD" w14:textId="658EA7D8" w:rsidR="0015614D" w:rsidRPr="000F4A62" w:rsidRDefault="00000000" w:rsidP="00935310">
            <w:hyperlink w:anchor="R_R.0001.G" w:tooltip="R.0001.G" w:history="1">
              <w:r w:rsidR="0015614D" w:rsidRPr="000F4A62">
                <w:rPr>
                  <w:rStyle w:val="Hipercze"/>
                </w:rPr>
                <w:t>R.0001.G</w:t>
              </w:r>
            </w:hyperlink>
          </w:p>
        </w:tc>
      </w:tr>
    </w:tbl>
    <w:p w14:paraId="500A1AAD" w14:textId="77777777" w:rsidR="0015614D" w:rsidRPr="000F4A62" w:rsidRDefault="0015614D" w:rsidP="0015614D"/>
    <w:p w14:paraId="2EAE359E" w14:textId="77777777" w:rsidR="0015614D" w:rsidRPr="000F4A62" w:rsidRDefault="0015614D" w:rsidP="0015614D">
      <w:bookmarkStart w:id="151" w:name="899215881"/>
      <w:r w:rsidRPr="000F4A62">
        <w:t>/ZC413/Declaration/GoodsShipments/GoodsItem/</w:t>
      </w:r>
      <w:r w:rsidRPr="000F4A62">
        <w:rPr>
          <w:b/>
          <w:bCs/>
        </w:rPr>
        <w:t>AdditionsAndDeductions</w:t>
      </w:r>
      <w:bookmarkEnd w:id="151"/>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GoodsItem/AdditionsAndDeductions"/>
        <w:tblDescription w:val="Tabela: Grupa danych /ZC413/Declaration/GoodsShipments/GoodsItem/AdditionsAndDeductions"/>
      </w:tblPr>
      <w:tblGrid>
        <w:gridCol w:w="4467"/>
        <w:gridCol w:w="1306"/>
        <w:gridCol w:w="847"/>
        <w:gridCol w:w="844"/>
        <w:gridCol w:w="700"/>
        <w:gridCol w:w="1190"/>
      </w:tblGrid>
      <w:tr w:rsidR="0015614D" w:rsidRPr="000F4A62" w14:paraId="743671FE" w14:textId="77777777" w:rsidTr="00935310">
        <w:trPr>
          <w:cantSplit/>
        </w:trPr>
        <w:tc>
          <w:tcPr>
            <w:tcW w:w="4820" w:type="dxa"/>
            <w:tcBorders>
              <w:top w:val="nil"/>
              <w:left w:val="nil"/>
              <w:bottom w:val="nil"/>
              <w:right w:val="nil"/>
            </w:tcBorders>
            <w:hideMark/>
          </w:tcPr>
          <w:p w14:paraId="6C4BAEE9" w14:textId="77777777" w:rsidR="0015614D" w:rsidRPr="000F4A62" w:rsidRDefault="0015614D" w:rsidP="00935310">
            <w:r w:rsidRPr="000F4A62">
              <w:t>Doliczenia i odliczenia</w:t>
            </w:r>
          </w:p>
        </w:tc>
        <w:tc>
          <w:tcPr>
            <w:tcW w:w="1418" w:type="dxa"/>
            <w:tcBorders>
              <w:top w:val="nil"/>
              <w:left w:val="nil"/>
              <w:bottom w:val="nil"/>
              <w:right w:val="nil"/>
            </w:tcBorders>
            <w:hideMark/>
          </w:tcPr>
          <w:p w14:paraId="2E82098C" w14:textId="77777777" w:rsidR="0015614D" w:rsidRPr="000F4A62" w:rsidRDefault="0015614D" w:rsidP="00935310">
            <w:r w:rsidRPr="000F4A62">
              <w:t>14 04 000 000</w:t>
            </w:r>
          </w:p>
        </w:tc>
        <w:tc>
          <w:tcPr>
            <w:tcW w:w="851" w:type="dxa"/>
            <w:tcBorders>
              <w:top w:val="nil"/>
              <w:left w:val="nil"/>
              <w:bottom w:val="nil"/>
              <w:right w:val="nil"/>
            </w:tcBorders>
            <w:hideMark/>
          </w:tcPr>
          <w:p w14:paraId="4DB4FEB9" w14:textId="77777777" w:rsidR="0015614D" w:rsidRPr="000F4A62" w:rsidRDefault="0015614D" w:rsidP="00935310"/>
        </w:tc>
        <w:tc>
          <w:tcPr>
            <w:tcW w:w="851" w:type="dxa"/>
            <w:tcBorders>
              <w:top w:val="nil"/>
              <w:left w:val="nil"/>
              <w:bottom w:val="nil"/>
              <w:right w:val="nil"/>
            </w:tcBorders>
            <w:hideMark/>
          </w:tcPr>
          <w:p w14:paraId="339CE842" w14:textId="77777777" w:rsidR="0015614D" w:rsidRPr="000F4A62" w:rsidRDefault="0015614D" w:rsidP="00935310"/>
        </w:tc>
        <w:tc>
          <w:tcPr>
            <w:tcW w:w="709" w:type="dxa"/>
            <w:tcBorders>
              <w:top w:val="nil"/>
              <w:left w:val="nil"/>
              <w:bottom w:val="nil"/>
              <w:right w:val="nil"/>
            </w:tcBorders>
            <w:hideMark/>
          </w:tcPr>
          <w:p w14:paraId="2586F8C8" w14:textId="77777777" w:rsidR="0015614D" w:rsidRPr="000F4A62" w:rsidRDefault="0015614D" w:rsidP="00935310">
            <w:r w:rsidRPr="000F4A62">
              <w:t>0..99</w:t>
            </w:r>
          </w:p>
        </w:tc>
        <w:tc>
          <w:tcPr>
            <w:tcW w:w="709" w:type="dxa"/>
            <w:tcBorders>
              <w:top w:val="nil"/>
              <w:left w:val="nil"/>
              <w:bottom w:val="nil"/>
              <w:right w:val="nil"/>
            </w:tcBorders>
            <w:hideMark/>
          </w:tcPr>
          <w:p w14:paraId="4602CB1A" w14:textId="5BFC1303" w:rsidR="0015614D" w:rsidRPr="000F4A62" w:rsidRDefault="00000000" w:rsidP="00935310">
            <w:hyperlink w:anchor="R_R.0046.I.A" w:tooltip="R.0046.I.A" w:history="1">
              <w:r w:rsidR="0015614D" w:rsidRPr="000F4A62">
                <w:rPr>
                  <w:rStyle w:val="Hipercze"/>
                </w:rPr>
                <w:t>R.0046.I.A</w:t>
              </w:r>
            </w:hyperlink>
          </w:p>
        </w:tc>
      </w:tr>
      <w:tr w:rsidR="0015614D" w:rsidRPr="000F4A62" w14:paraId="5034C34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7C01D66" w14:textId="77777777" w:rsidR="0015614D" w:rsidRPr="000F4A62" w:rsidRDefault="00000000" w:rsidP="00935310">
            <w:pPr>
              <w:rPr>
                <w:b/>
                <w:bCs/>
              </w:rPr>
            </w:pPr>
            <w:r>
              <w:rPr>
                <w:b/>
                <w:bCs/>
              </w:rPr>
              <w:pict w14:anchorId="502217F9">
                <v:rect id="_x0000_i1115" style="width:0;height:1pt" o:hralign="center" o:hrstd="t" o:hrnoshade="t" o:hr="t" fillcolor="black" stroked="f"/>
              </w:pict>
            </w:r>
          </w:p>
        </w:tc>
      </w:tr>
      <w:tr w:rsidR="0015614D" w:rsidRPr="000F4A62" w14:paraId="23FF473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3341984" w14:textId="77777777" w:rsidR="0015614D" w:rsidRPr="000F4A62" w:rsidRDefault="0015614D" w:rsidP="00935310">
            <w:pPr>
              <w:rPr>
                <w:b/>
                <w:bCs/>
              </w:rPr>
            </w:pPr>
            <w:r w:rsidRPr="000F4A62">
              <w:rPr>
                <w:b/>
                <w:bCs/>
              </w:rPr>
              <w:t>sequenceNumber</w:t>
            </w:r>
          </w:p>
          <w:p w14:paraId="50C3A290" w14:textId="77777777" w:rsidR="0015614D" w:rsidRPr="000F4A62" w:rsidRDefault="0015614D" w:rsidP="00935310">
            <w:r w:rsidRPr="000F4A62">
              <w:t>Lp.</w:t>
            </w:r>
          </w:p>
          <w:p w14:paraId="7C403E55"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47A442C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3A2CEE6"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17E7F1A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82F1C1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2557893" w14:textId="26E9EDEC"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500B22F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35AE797" w14:textId="77777777" w:rsidR="0015614D" w:rsidRPr="000F4A62" w:rsidRDefault="0015614D" w:rsidP="00935310">
            <w:pPr>
              <w:rPr>
                <w:b/>
                <w:bCs/>
              </w:rPr>
            </w:pPr>
            <w:r w:rsidRPr="000F4A62">
              <w:rPr>
                <w:b/>
                <w:bCs/>
              </w:rPr>
              <w:t>code</w:t>
            </w:r>
          </w:p>
          <w:p w14:paraId="21734C99" w14:textId="77777777" w:rsidR="0015614D" w:rsidRPr="000F4A62" w:rsidRDefault="0015614D" w:rsidP="00935310">
            <w:r w:rsidRPr="000F4A62">
              <w:t>Kod</w:t>
            </w:r>
          </w:p>
        </w:tc>
        <w:tc>
          <w:tcPr>
            <w:tcW w:w="1418" w:type="dxa"/>
            <w:tcBorders>
              <w:top w:val="nil"/>
              <w:left w:val="nil"/>
              <w:bottom w:val="nil"/>
              <w:right w:val="nil"/>
            </w:tcBorders>
            <w:tcMar>
              <w:top w:w="75" w:type="dxa"/>
              <w:left w:w="75" w:type="dxa"/>
              <w:bottom w:w="240" w:type="dxa"/>
              <w:right w:w="75" w:type="dxa"/>
            </w:tcMar>
            <w:hideMark/>
          </w:tcPr>
          <w:p w14:paraId="5F4E3AA9" w14:textId="77777777" w:rsidR="0015614D" w:rsidRPr="000F4A62" w:rsidRDefault="0015614D" w:rsidP="00935310">
            <w:r w:rsidRPr="000F4A62">
              <w:t>14 04 008 000</w:t>
            </w:r>
          </w:p>
        </w:tc>
        <w:tc>
          <w:tcPr>
            <w:tcW w:w="851" w:type="dxa"/>
            <w:tcBorders>
              <w:top w:val="nil"/>
              <w:left w:val="nil"/>
              <w:bottom w:val="nil"/>
              <w:right w:val="nil"/>
            </w:tcBorders>
            <w:tcMar>
              <w:top w:w="75" w:type="dxa"/>
              <w:left w:w="75" w:type="dxa"/>
              <w:bottom w:w="240" w:type="dxa"/>
              <w:right w:w="75" w:type="dxa"/>
            </w:tcMar>
            <w:hideMark/>
          </w:tcPr>
          <w:p w14:paraId="572D3E42"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7DBA5426" w14:textId="77777777" w:rsidR="0015614D" w:rsidRPr="000F4A62" w:rsidRDefault="0015614D" w:rsidP="00935310">
            <w:r w:rsidRPr="000F4A62">
              <w:t>CL791</w:t>
            </w:r>
          </w:p>
        </w:tc>
        <w:tc>
          <w:tcPr>
            <w:tcW w:w="709" w:type="dxa"/>
            <w:tcBorders>
              <w:top w:val="nil"/>
              <w:left w:val="nil"/>
              <w:bottom w:val="nil"/>
              <w:right w:val="nil"/>
            </w:tcBorders>
            <w:tcMar>
              <w:top w:w="75" w:type="dxa"/>
              <w:left w:w="75" w:type="dxa"/>
              <w:bottom w:w="240" w:type="dxa"/>
              <w:right w:w="75" w:type="dxa"/>
            </w:tcMar>
            <w:hideMark/>
          </w:tcPr>
          <w:p w14:paraId="703B1E6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70A4523" w14:textId="377234B7" w:rsidR="0015614D" w:rsidRPr="000F4A62" w:rsidRDefault="00000000" w:rsidP="00935310">
            <w:hyperlink w:anchor="R_R.0001.G" w:tooltip="R.0001.G" w:history="1">
              <w:r w:rsidR="0015614D" w:rsidRPr="000F4A62">
                <w:rPr>
                  <w:rStyle w:val="Hipercze"/>
                </w:rPr>
                <w:t>R.0001.G</w:t>
              </w:r>
            </w:hyperlink>
          </w:p>
        </w:tc>
      </w:tr>
      <w:tr w:rsidR="0015614D" w:rsidRPr="000F4A62" w14:paraId="28E8055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64909A3" w14:textId="77777777" w:rsidR="0015614D" w:rsidRPr="000F4A62" w:rsidRDefault="0015614D" w:rsidP="00935310">
            <w:pPr>
              <w:rPr>
                <w:b/>
                <w:bCs/>
              </w:rPr>
            </w:pPr>
            <w:r w:rsidRPr="000F4A62">
              <w:rPr>
                <w:b/>
                <w:bCs/>
              </w:rPr>
              <w:t>amount</w:t>
            </w:r>
          </w:p>
          <w:p w14:paraId="4B039CFD" w14:textId="77777777" w:rsidR="0015614D" w:rsidRPr="000F4A62" w:rsidRDefault="0015614D" w:rsidP="00935310">
            <w:r w:rsidRPr="000F4A62">
              <w:t>Kwota</w:t>
            </w:r>
          </w:p>
          <w:p w14:paraId="64AA6987" w14:textId="77777777" w:rsidR="0015614D" w:rsidRPr="000F4A62" w:rsidRDefault="0015614D" w:rsidP="00935310">
            <w:r w:rsidRPr="000F4A62">
              <w:t>Należy podać kwotę dla każdego rodzaju doliczenia oraz odliczenia wyrażoną w PLN.</w:t>
            </w:r>
          </w:p>
        </w:tc>
        <w:tc>
          <w:tcPr>
            <w:tcW w:w="1418" w:type="dxa"/>
            <w:tcBorders>
              <w:top w:val="nil"/>
              <w:left w:val="nil"/>
              <w:bottom w:val="nil"/>
              <w:right w:val="nil"/>
            </w:tcBorders>
            <w:tcMar>
              <w:top w:w="75" w:type="dxa"/>
              <w:left w:w="75" w:type="dxa"/>
              <w:bottom w:w="240" w:type="dxa"/>
              <w:right w:w="75" w:type="dxa"/>
            </w:tcMar>
            <w:hideMark/>
          </w:tcPr>
          <w:p w14:paraId="789F5527" w14:textId="77777777" w:rsidR="0015614D" w:rsidRPr="000F4A62" w:rsidRDefault="0015614D" w:rsidP="00935310">
            <w:r w:rsidRPr="000F4A62">
              <w:t>14 04 014 000</w:t>
            </w:r>
          </w:p>
        </w:tc>
        <w:tc>
          <w:tcPr>
            <w:tcW w:w="851" w:type="dxa"/>
            <w:tcBorders>
              <w:top w:val="nil"/>
              <w:left w:val="nil"/>
              <w:bottom w:val="nil"/>
              <w:right w:val="nil"/>
            </w:tcBorders>
            <w:tcMar>
              <w:top w:w="75" w:type="dxa"/>
              <w:left w:w="75" w:type="dxa"/>
              <w:bottom w:w="240" w:type="dxa"/>
              <w:right w:w="75" w:type="dxa"/>
            </w:tcMar>
            <w:hideMark/>
          </w:tcPr>
          <w:p w14:paraId="1392B5B4"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7E5169A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44FB69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11B8C73" w14:textId="1633743A" w:rsidR="0015614D" w:rsidRPr="000F4A62" w:rsidRDefault="00000000" w:rsidP="00935310">
            <w:hyperlink w:anchor="R_R.0001.G" w:tooltip="R.0001.G" w:history="1">
              <w:r w:rsidR="0015614D" w:rsidRPr="000F4A62">
                <w:rPr>
                  <w:rStyle w:val="Hipercze"/>
                </w:rPr>
                <w:t>R.0001.G</w:t>
              </w:r>
            </w:hyperlink>
          </w:p>
        </w:tc>
      </w:tr>
    </w:tbl>
    <w:p w14:paraId="68210A0E" w14:textId="77777777" w:rsidR="0015614D" w:rsidRPr="000F4A62" w:rsidRDefault="0015614D" w:rsidP="0015614D"/>
    <w:p w14:paraId="568BB12C" w14:textId="77777777" w:rsidR="0015614D" w:rsidRPr="000F4A62" w:rsidRDefault="0015614D" w:rsidP="0015614D">
      <w:bookmarkStart w:id="152" w:name="-21138488"/>
      <w:r w:rsidRPr="000F4A62">
        <w:t>/ZC413/Declaration/GoodsShipments/GoodsItem/</w:t>
      </w:r>
      <w:r w:rsidRPr="000F4A62">
        <w:rPr>
          <w:b/>
          <w:bCs/>
        </w:rPr>
        <w:t>Packaging</w:t>
      </w:r>
      <w:bookmarkEnd w:id="152"/>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GoodsItem/Packaging"/>
        <w:tblDescription w:val="Tabela: Grupa danych /ZC413/Declaration/GoodsShipments/GoodsItem/Packaging"/>
      </w:tblPr>
      <w:tblGrid>
        <w:gridCol w:w="4447"/>
        <w:gridCol w:w="1289"/>
        <w:gridCol w:w="885"/>
        <w:gridCol w:w="844"/>
        <w:gridCol w:w="699"/>
        <w:gridCol w:w="1190"/>
      </w:tblGrid>
      <w:tr w:rsidR="0015614D" w:rsidRPr="000F4A62" w14:paraId="7F3A8E6E" w14:textId="77777777" w:rsidTr="00935310">
        <w:trPr>
          <w:cantSplit/>
        </w:trPr>
        <w:tc>
          <w:tcPr>
            <w:tcW w:w="4820" w:type="dxa"/>
            <w:tcBorders>
              <w:top w:val="nil"/>
              <w:left w:val="nil"/>
              <w:bottom w:val="nil"/>
              <w:right w:val="nil"/>
            </w:tcBorders>
            <w:hideMark/>
          </w:tcPr>
          <w:p w14:paraId="4818C903" w14:textId="77777777" w:rsidR="0015614D" w:rsidRPr="000F4A62" w:rsidRDefault="0015614D" w:rsidP="00935310">
            <w:r w:rsidRPr="000F4A62">
              <w:lastRenderedPageBreak/>
              <w:t>Opakowanie</w:t>
            </w:r>
          </w:p>
        </w:tc>
        <w:tc>
          <w:tcPr>
            <w:tcW w:w="1418" w:type="dxa"/>
            <w:tcBorders>
              <w:top w:val="nil"/>
              <w:left w:val="nil"/>
              <w:bottom w:val="nil"/>
              <w:right w:val="nil"/>
            </w:tcBorders>
            <w:hideMark/>
          </w:tcPr>
          <w:p w14:paraId="79E464BC" w14:textId="77777777" w:rsidR="0015614D" w:rsidRPr="000F4A62" w:rsidRDefault="0015614D" w:rsidP="00935310">
            <w:r w:rsidRPr="000F4A62">
              <w:t>18 06 000 000</w:t>
            </w:r>
          </w:p>
        </w:tc>
        <w:tc>
          <w:tcPr>
            <w:tcW w:w="851" w:type="dxa"/>
            <w:tcBorders>
              <w:top w:val="nil"/>
              <w:left w:val="nil"/>
              <w:bottom w:val="nil"/>
              <w:right w:val="nil"/>
            </w:tcBorders>
            <w:hideMark/>
          </w:tcPr>
          <w:p w14:paraId="49F968AC" w14:textId="77777777" w:rsidR="0015614D" w:rsidRPr="000F4A62" w:rsidRDefault="0015614D" w:rsidP="00935310"/>
        </w:tc>
        <w:tc>
          <w:tcPr>
            <w:tcW w:w="851" w:type="dxa"/>
            <w:tcBorders>
              <w:top w:val="nil"/>
              <w:left w:val="nil"/>
              <w:bottom w:val="nil"/>
              <w:right w:val="nil"/>
            </w:tcBorders>
            <w:hideMark/>
          </w:tcPr>
          <w:p w14:paraId="00316960" w14:textId="77777777" w:rsidR="0015614D" w:rsidRPr="000F4A62" w:rsidRDefault="0015614D" w:rsidP="00935310"/>
        </w:tc>
        <w:tc>
          <w:tcPr>
            <w:tcW w:w="709" w:type="dxa"/>
            <w:tcBorders>
              <w:top w:val="nil"/>
              <w:left w:val="nil"/>
              <w:bottom w:val="nil"/>
              <w:right w:val="nil"/>
            </w:tcBorders>
            <w:hideMark/>
          </w:tcPr>
          <w:p w14:paraId="02A44805" w14:textId="77777777" w:rsidR="0015614D" w:rsidRPr="000F4A62" w:rsidRDefault="0015614D" w:rsidP="00935310">
            <w:r w:rsidRPr="000F4A62">
              <w:t>0..99</w:t>
            </w:r>
          </w:p>
        </w:tc>
        <w:tc>
          <w:tcPr>
            <w:tcW w:w="709" w:type="dxa"/>
            <w:tcBorders>
              <w:top w:val="nil"/>
              <w:left w:val="nil"/>
              <w:bottom w:val="nil"/>
              <w:right w:val="nil"/>
            </w:tcBorders>
            <w:hideMark/>
          </w:tcPr>
          <w:p w14:paraId="736B8782" w14:textId="77777777" w:rsidR="0015614D" w:rsidRPr="000F4A62" w:rsidRDefault="0015614D" w:rsidP="00935310">
            <w:r w:rsidRPr="000F4A62">
              <w:t>-</w:t>
            </w:r>
          </w:p>
        </w:tc>
      </w:tr>
      <w:tr w:rsidR="0015614D" w:rsidRPr="000F4A62" w14:paraId="684E180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4771ADC" w14:textId="77777777" w:rsidR="0015614D" w:rsidRPr="000F4A62" w:rsidRDefault="00000000" w:rsidP="00935310">
            <w:pPr>
              <w:rPr>
                <w:b/>
                <w:bCs/>
              </w:rPr>
            </w:pPr>
            <w:r>
              <w:rPr>
                <w:b/>
                <w:bCs/>
              </w:rPr>
              <w:pict w14:anchorId="46FE806D">
                <v:rect id="_x0000_i1116" style="width:0;height:1pt" o:hralign="center" o:hrstd="t" o:hrnoshade="t" o:hr="t" fillcolor="black" stroked="f"/>
              </w:pict>
            </w:r>
          </w:p>
        </w:tc>
      </w:tr>
      <w:tr w:rsidR="0015614D" w:rsidRPr="000F4A62" w14:paraId="7468949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6FBAD0A" w14:textId="77777777" w:rsidR="0015614D" w:rsidRPr="000F4A62" w:rsidRDefault="0015614D" w:rsidP="00935310">
            <w:pPr>
              <w:rPr>
                <w:b/>
                <w:bCs/>
              </w:rPr>
            </w:pPr>
            <w:r w:rsidRPr="000F4A62">
              <w:rPr>
                <w:b/>
                <w:bCs/>
              </w:rPr>
              <w:t>sequenceNumber</w:t>
            </w:r>
          </w:p>
          <w:p w14:paraId="502A27D5" w14:textId="77777777" w:rsidR="0015614D" w:rsidRPr="000F4A62" w:rsidRDefault="0015614D" w:rsidP="00935310">
            <w:r w:rsidRPr="000F4A62">
              <w:t>Lp.</w:t>
            </w:r>
          </w:p>
          <w:p w14:paraId="7C46EFFD"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4871C667"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FD5433F"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43819BF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E48D83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B9B0055" w14:textId="251E5B63"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2BFC466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B1A6622" w14:textId="77777777" w:rsidR="0015614D" w:rsidRPr="000F4A62" w:rsidRDefault="0015614D" w:rsidP="00935310">
            <w:pPr>
              <w:rPr>
                <w:b/>
                <w:bCs/>
              </w:rPr>
            </w:pPr>
            <w:r w:rsidRPr="000F4A62">
              <w:rPr>
                <w:b/>
                <w:bCs/>
              </w:rPr>
              <w:t>typeOfPackages</w:t>
            </w:r>
          </w:p>
          <w:p w14:paraId="6ECD268D" w14:textId="77777777" w:rsidR="0015614D" w:rsidRPr="000F4A62" w:rsidRDefault="0015614D" w:rsidP="00935310">
            <w:r w:rsidRPr="000F4A62">
              <w:t>Rodzaj opakowań</w:t>
            </w:r>
          </w:p>
        </w:tc>
        <w:tc>
          <w:tcPr>
            <w:tcW w:w="1418" w:type="dxa"/>
            <w:tcBorders>
              <w:top w:val="nil"/>
              <w:left w:val="nil"/>
              <w:bottom w:val="nil"/>
              <w:right w:val="nil"/>
            </w:tcBorders>
            <w:tcMar>
              <w:top w:w="75" w:type="dxa"/>
              <w:left w:w="75" w:type="dxa"/>
              <w:bottom w:w="240" w:type="dxa"/>
              <w:right w:w="75" w:type="dxa"/>
            </w:tcMar>
            <w:hideMark/>
          </w:tcPr>
          <w:p w14:paraId="4F4CE755" w14:textId="77777777" w:rsidR="0015614D" w:rsidRPr="000F4A62" w:rsidRDefault="0015614D" w:rsidP="00935310">
            <w:r w:rsidRPr="000F4A62">
              <w:t>18 06 003 000</w:t>
            </w:r>
          </w:p>
        </w:tc>
        <w:tc>
          <w:tcPr>
            <w:tcW w:w="851" w:type="dxa"/>
            <w:tcBorders>
              <w:top w:val="nil"/>
              <w:left w:val="nil"/>
              <w:bottom w:val="nil"/>
              <w:right w:val="nil"/>
            </w:tcBorders>
            <w:tcMar>
              <w:top w:w="75" w:type="dxa"/>
              <w:left w:w="75" w:type="dxa"/>
              <w:bottom w:w="240" w:type="dxa"/>
              <w:right w:w="75" w:type="dxa"/>
            </w:tcMar>
            <w:hideMark/>
          </w:tcPr>
          <w:p w14:paraId="54538850"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23A13623" w14:textId="77777777" w:rsidR="0015614D" w:rsidRPr="000F4A62" w:rsidRDefault="0015614D" w:rsidP="00935310">
            <w:r w:rsidRPr="000F4A62">
              <w:t>CL017</w:t>
            </w:r>
          </w:p>
        </w:tc>
        <w:tc>
          <w:tcPr>
            <w:tcW w:w="709" w:type="dxa"/>
            <w:tcBorders>
              <w:top w:val="nil"/>
              <w:left w:val="nil"/>
              <w:bottom w:val="nil"/>
              <w:right w:val="nil"/>
            </w:tcBorders>
            <w:tcMar>
              <w:top w:w="75" w:type="dxa"/>
              <w:left w:w="75" w:type="dxa"/>
              <w:bottom w:w="240" w:type="dxa"/>
              <w:right w:w="75" w:type="dxa"/>
            </w:tcMar>
            <w:hideMark/>
          </w:tcPr>
          <w:p w14:paraId="7AA6A4B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60A1609" w14:textId="3DA61B0B" w:rsidR="0015614D" w:rsidRPr="000F4A62" w:rsidRDefault="00000000" w:rsidP="00935310">
            <w:hyperlink w:anchor="R_R.0001.G" w:tooltip="R.0001.G" w:history="1">
              <w:r w:rsidR="0015614D" w:rsidRPr="000F4A62">
                <w:rPr>
                  <w:rStyle w:val="Hipercze"/>
                </w:rPr>
                <w:t>R.0001.G</w:t>
              </w:r>
            </w:hyperlink>
            <w:r w:rsidR="0015614D" w:rsidRPr="000F4A62">
              <w:br/>
            </w:r>
            <w:hyperlink w:anchor="R_R.0210.I.A" w:tooltip="R.0210.I.A" w:history="1">
              <w:r w:rsidR="0015614D" w:rsidRPr="000F4A62">
                <w:rPr>
                  <w:rStyle w:val="Hipercze"/>
                </w:rPr>
                <w:t>R.0210.I.A</w:t>
              </w:r>
            </w:hyperlink>
          </w:p>
        </w:tc>
      </w:tr>
      <w:tr w:rsidR="0015614D" w:rsidRPr="000F4A62" w14:paraId="5EE0359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8252C1E" w14:textId="77777777" w:rsidR="0015614D" w:rsidRPr="000F4A62" w:rsidRDefault="0015614D" w:rsidP="00935310">
            <w:pPr>
              <w:rPr>
                <w:b/>
                <w:bCs/>
              </w:rPr>
            </w:pPr>
            <w:r w:rsidRPr="000F4A62">
              <w:rPr>
                <w:b/>
                <w:bCs/>
              </w:rPr>
              <w:t>numberOfPackages</w:t>
            </w:r>
          </w:p>
          <w:p w14:paraId="151A40CF" w14:textId="77777777" w:rsidR="0015614D" w:rsidRPr="000F4A62" w:rsidRDefault="0015614D" w:rsidP="00935310">
            <w:r w:rsidRPr="000F4A62">
              <w:t>Liczba opakowań</w:t>
            </w:r>
          </w:p>
        </w:tc>
        <w:tc>
          <w:tcPr>
            <w:tcW w:w="1418" w:type="dxa"/>
            <w:tcBorders>
              <w:top w:val="nil"/>
              <w:left w:val="nil"/>
              <w:bottom w:val="nil"/>
              <w:right w:val="nil"/>
            </w:tcBorders>
            <w:tcMar>
              <w:top w:w="75" w:type="dxa"/>
              <w:left w:w="75" w:type="dxa"/>
              <w:bottom w:w="240" w:type="dxa"/>
              <w:right w:w="75" w:type="dxa"/>
            </w:tcMar>
            <w:hideMark/>
          </w:tcPr>
          <w:p w14:paraId="2B350ABC" w14:textId="77777777" w:rsidR="0015614D" w:rsidRPr="000F4A62" w:rsidRDefault="0015614D" w:rsidP="00935310">
            <w:r w:rsidRPr="000F4A62">
              <w:t>18 06 004 000</w:t>
            </w:r>
          </w:p>
        </w:tc>
        <w:tc>
          <w:tcPr>
            <w:tcW w:w="851" w:type="dxa"/>
            <w:tcBorders>
              <w:top w:val="nil"/>
              <w:left w:val="nil"/>
              <w:bottom w:val="nil"/>
              <w:right w:val="nil"/>
            </w:tcBorders>
            <w:tcMar>
              <w:top w:w="75" w:type="dxa"/>
              <w:left w:w="75" w:type="dxa"/>
              <w:bottom w:w="240" w:type="dxa"/>
              <w:right w:w="75" w:type="dxa"/>
            </w:tcMar>
            <w:hideMark/>
          </w:tcPr>
          <w:p w14:paraId="2CE9975A" w14:textId="77777777" w:rsidR="0015614D" w:rsidRPr="000F4A62" w:rsidRDefault="0015614D" w:rsidP="00935310">
            <w:r w:rsidRPr="000F4A62">
              <w:t>n..8</w:t>
            </w:r>
          </w:p>
        </w:tc>
        <w:tc>
          <w:tcPr>
            <w:tcW w:w="851" w:type="dxa"/>
            <w:tcBorders>
              <w:top w:val="nil"/>
              <w:left w:val="nil"/>
              <w:bottom w:val="nil"/>
              <w:right w:val="nil"/>
            </w:tcBorders>
            <w:tcMar>
              <w:top w:w="75" w:type="dxa"/>
              <w:left w:w="75" w:type="dxa"/>
              <w:bottom w:w="240" w:type="dxa"/>
              <w:right w:w="75" w:type="dxa"/>
            </w:tcMar>
            <w:hideMark/>
          </w:tcPr>
          <w:p w14:paraId="1860355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DEBBFD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82BAEDE" w14:textId="01157B7B" w:rsidR="0015614D" w:rsidRPr="000F4A62" w:rsidRDefault="00000000" w:rsidP="00935310">
            <w:hyperlink w:anchor="R_R.0001.G" w:tooltip="R.0001.G" w:history="1">
              <w:r w:rsidR="0015614D" w:rsidRPr="000F4A62">
                <w:rPr>
                  <w:rStyle w:val="Hipercze"/>
                </w:rPr>
                <w:t>R.0001.G</w:t>
              </w:r>
            </w:hyperlink>
            <w:r w:rsidR="0015614D" w:rsidRPr="000F4A62">
              <w:br/>
            </w:r>
            <w:hyperlink w:anchor="R_R.0210.I.A" w:tooltip="R.0210.I.A" w:history="1">
              <w:r w:rsidR="0015614D" w:rsidRPr="000F4A62">
                <w:rPr>
                  <w:rStyle w:val="Hipercze"/>
                </w:rPr>
                <w:t>R.0210.I.A</w:t>
              </w:r>
            </w:hyperlink>
          </w:p>
        </w:tc>
      </w:tr>
      <w:tr w:rsidR="0015614D" w:rsidRPr="000F4A62" w14:paraId="5233B9D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A75C65D" w14:textId="77777777" w:rsidR="0015614D" w:rsidRPr="000F4A62" w:rsidRDefault="0015614D" w:rsidP="00935310">
            <w:pPr>
              <w:rPr>
                <w:b/>
                <w:bCs/>
              </w:rPr>
            </w:pPr>
            <w:r w:rsidRPr="000F4A62">
              <w:rPr>
                <w:b/>
                <w:bCs/>
              </w:rPr>
              <w:t>shippingMarks</w:t>
            </w:r>
          </w:p>
          <w:p w14:paraId="7347C110" w14:textId="77777777" w:rsidR="0015614D" w:rsidRPr="000F4A62" w:rsidRDefault="0015614D" w:rsidP="00935310">
            <w:r w:rsidRPr="000F4A62">
              <w:t>Oznaczenia przesyłek</w:t>
            </w:r>
          </w:p>
          <w:p w14:paraId="22C67681" w14:textId="77777777" w:rsidR="0015614D" w:rsidRPr="000F4A62" w:rsidRDefault="0015614D" w:rsidP="00935310">
            <w:r w:rsidRPr="000F4A62">
              <w:t>Należy podać numery i znaki opakowań.</w:t>
            </w:r>
          </w:p>
        </w:tc>
        <w:tc>
          <w:tcPr>
            <w:tcW w:w="1418" w:type="dxa"/>
            <w:tcBorders>
              <w:top w:val="nil"/>
              <w:left w:val="nil"/>
              <w:bottom w:val="nil"/>
              <w:right w:val="nil"/>
            </w:tcBorders>
            <w:tcMar>
              <w:top w:w="75" w:type="dxa"/>
              <w:left w:w="75" w:type="dxa"/>
              <w:bottom w:w="240" w:type="dxa"/>
              <w:right w:w="75" w:type="dxa"/>
            </w:tcMar>
            <w:hideMark/>
          </w:tcPr>
          <w:p w14:paraId="32BCF7B9" w14:textId="77777777" w:rsidR="0015614D" w:rsidRPr="000F4A62" w:rsidRDefault="0015614D" w:rsidP="00935310">
            <w:r w:rsidRPr="000F4A62">
              <w:t>18 06 054 000</w:t>
            </w:r>
          </w:p>
        </w:tc>
        <w:tc>
          <w:tcPr>
            <w:tcW w:w="851" w:type="dxa"/>
            <w:tcBorders>
              <w:top w:val="nil"/>
              <w:left w:val="nil"/>
              <w:bottom w:val="nil"/>
              <w:right w:val="nil"/>
            </w:tcBorders>
            <w:tcMar>
              <w:top w:w="75" w:type="dxa"/>
              <w:left w:w="75" w:type="dxa"/>
              <w:bottom w:w="240" w:type="dxa"/>
              <w:right w:w="75" w:type="dxa"/>
            </w:tcMar>
            <w:hideMark/>
          </w:tcPr>
          <w:p w14:paraId="16784B47"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1FEC98D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2AF625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D5C8A55" w14:textId="0E04101E" w:rsidR="0015614D" w:rsidRPr="000F4A62" w:rsidRDefault="00000000" w:rsidP="00935310">
            <w:hyperlink w:anchor="R_R.0001.G" w:tooltip="R.0001.G" w:history="1">
              <w:r w:rsidR="0015614D" w:rsidRPr="000F4A62">
                <w:rPr>
                  <w:rStyle w:val="Hipercze"/>
                </w:rPr>
                <w:t>R.0001.G</w:t>
              </w:r>
            </w:hyperlink>
          </w:p>
        </w:tc>
      </w:tr>
    </w:tbl>
    <w:p w14:paraId="256D5A94" w14:textId="77777777" w:rsidR="0015614D" w:rsidRPr="000F4A62" w:rsidRDefault="0015614D" w:rsidP="0015614D"/>
    <w:p w14:paraId="6F38A1B3" w14:textId="77777777" w:rsidR="0015614D" w:rsidRPr="000F4A62" w:rsidRDefault="0015614D" w:rsidP="0015614D">
      <w:bookmarkStart w:id="153" w:name="-1344975745"/>
      <w:r w:rsidRPr="000F4A62">
        <w:t>/ZC413/Declaration/GoodsShipments/GoodsItem/</w:t>
      </w:r>
      <w:r w:rsidRPr="000F4A62">
        <w:rPr>
          <w:b/>
          <w:bCs/>
        </w:rPr>
        <w:t>CommodityCode</w:t>
      </w:r>
      <w:bookmarkEnd w:id="153"/>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GoodsItem/CommodityCode"/>
        <w:tblDescription w:val="Tabela: Grupa danych /ZC413/Declaration/GoodsShipments/GoodsItem/CommodityCode"/>
      </w:tblPr>
      <w:tblGrid>
        <w:gridCol w:w="4645"/>
        <w:gridCol w:w="1229"/>
        <w:gridCol w:w="781"/>
        <w:gridCol w:w="840"/>
        <w:gridCol w:w="669"/>
        <w:gridCol w:w="1190"/>
      </w:tblGrid>
      <w:tr w:rsidR="0015614D" w:rsidRPr="000F4A62" w14:paraId="49854E51" w14:textId="77777777" w:rsidTr="00935310">
        <w:trPr>
          <w:cantSplit/>
        </w:trPr>
        <w:tc>
          <w:tcPr>
            <w:tcW w:w="4820" w:type="dxa"/>
            <w:tcBorders>
              <w:top w:val="nil"/>
              <w:left w:val="nil"/>
              <w:bottom w:val="nil"/>
              <w:right w:val="nil"/>
            </w:tcBorders>
            <w:hideMark/>
          </w:tcPr>
          <w:p w14:paraId="6AA04A3C" w14:textId="77777777" w:rsidR="0015614D" w:rsidRPr="000F4A62" w:rsidRDefault="0015614D" w:rsidP="00935310">
            <w:r w:rsidRPr="000F4A62">
              <w:t>Kod towaru</w:t>
            </w:r>
          </w:p>
        </w:tc>
        <w:tc>
          <w:tcPr>
            <w:tcW w:w="1418" w:type="dxa"/>
            <w:tcBorders>
              <w:top w:val="nil"/>
              <w:left w:val="nil"/>
              <w:bottom w:val="nil"/>
              <w:right w:val="nil"/>
            </w:tcBorders>
            <w:hideMark/>
          </w:tcPr>
          <w:p w14:paraId="224CC387" w14:textId="77777777" w:rsidR="0015614D" w:rsidRPr="000F4A62" w:rsidRDefault="0015614D" w:rsidP="00935310">
            <w:r w:rsidRPr="000F4A62">
              <w:t>18 09 000 000</w:t>
            </w:r>
          </w:p>
        </w:tc>
        <w:tc>
          <w:tcPr>
            <w:tcW w:w="851" w:type="dxa"/>
            <w:tcBorders>
              <w:top w:val="nil"/>
              <w:left w:val="nil"/>
              <w:bottom w:val="nil"/>
              <w:right w:val="nil"/>
            </w:tcBorders>
            <w:hideMark/>
          </w:tcPr>
          <w:p w14:paraId="75F5E2D0" w14:textId="77777777" w:rsidR="0015614D" w:rsidRPr="000F4A62" w:rsidRDefault="0015614D" w:rsidP="00935310"/>
        </w:tc>
        <w:tc>
          <w:tcPr>
            <w:tcW w:w="851" w:type="dxa"/>
            <w:tcBorders>
              <w:top w:val="nil"/>
              <w:left w:val="nil"/>
              <w:bottom w:val="nil"/>
              <w:right w:val="nil"/>
            </w:tcBorders>
            <w:hideMark/>
          </w:tcPr>
          <w:p w14:paraId="750B3E6B" w14:textId="77777777" w:rsidR="0015614D" w:rsidRPr="000F4A62" w:rsidRDefault="0015614D" w:rsidP="00935310"/>
        </w:tc>
        <w:tc>
          <w:tcPr>
            <w:tcW w:w="709" w:type="dxa"/>
            <w:tcBorders>
              <w:top w:val="nil"/>
              <w:left w:val="nil"/>
              <w:bottom w:val="nil"/>
              <w:right w:val="nil"/>
            </w:tcBorders>
            <w:hideMark/>
          </w:tcPr>
          <w:p w14:paraId="4B668EA0" w14:textId="77777777" w:rsidR="0015614D" w:rsidRPr="000F4A62" w:rsidRDefault="0015614D" w:rsidP="00935310">
            <w:r w:rsidRPr="000F4A62">
              <w:t>0..1</w:t>
            </w:r>
          </w:p>
        </w:tc>
        <w:tc>
          <w:tcPr>
            <w:tcW w:w="709" w:type="dxa"/>
            <w:tcBorders>
              <w:top w:val="nil"/>
              <w:left w:val="nil"/>
              <w:bottom w:val="nil"/>
              <w:right w:val="nil"/>
            </w:tcBorders>
            <w:hideMark/>
          </w:tcPr>
          <w:p w14:paraId="387A5E6D" w14:textId="6D1931E1" w:rsidR="0015614D" w:rsidRPr="000F4A62" w:rsidRDefault="00000000" w:rsidP="00935310">
            <w:hyperlink w:anchor="R_R.0128.I.A" w:tooltip="R.0128.I.A" w:history="1">
              <w:r w:rsidR="0015614D" w:rsidRPr="000F4A62">
                <w:rPr>
                  <w:rStyle w:val="Hipercze"/>
                </w:rPr>
                <w:t>R.0128.I.A</w:t>
              </w:r>
            </w:hyperlink>
          </w:p>
        </w:tc>
      </w:tr>
      <w:tr w:rsidR="0015614D" w:rsidRPr="000F4A62" w14:paraId="0207063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A1A67A6" w14:textId="77777777" w:rsidR="0015614D" w:rsidRPr="000F4A62" w:rsidRDefault="00000000" w:rsidP="00935310">
            <w:pPr>
              <w:rPr>
                <w:b/>
                <w:bCs/>
              </w:rPr>
            </w:pPr>
            <w:r>
              <w:rPr>
                <w:b/>
                <w:bCs/>
              </w:rPr>
              <w:pict w14:anchorId="2C91AEB0">
                <v:rect id="_x0000_i1117" style="width:0;height:1pt" o:hralign="center" o:hrstd="t" o:hrnoshade="t" o:hr="t" fillcolor="black" stroked="f"/>
              </w:pict>
            </w:r>
          </w:p>
        </w:tc>
      </w:tr>
      <w:tr w:rsidR="0015614D" w:rsidRPr="000F4A62" w14:paraId="61EAD62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285A386" w14:textId="77777777" w:rsidR="0015614D" w:rsidRPr="000F4A62" w:rsidRDefault="0015614D" w:rsidP="00935310">
            <w:pPr>
              <w:rPr>
                <w:b/>
                <w:bCs/>
              </w:rPr>
            </w:pPr>
            <w:r w:rsidRPr="000F4A62">
              <w:rPr>
                <w:b/>
                <w:bCs/>
              </w:rPr>
              <w:t>harmonisedSystemSubheadingCode</w:t>
            </w:r>
          </w:p>
          <w:p w14:paraId="3BDF3315" w14:textId="77777777" w:rsidR="0015614D" w:rsidRPr="000F4A62" w:rsidRDefault="0015614D" w:rsidP="00935310">
            <w:r w:rsidRPr="000F4A62">
              <w:t>Kod podpozycji systemu zharmonizowanego</w:t>
            </w:r>
          </w:p>
          <w:p w14:paraId="7CB79094" w14:textId="77777777" w:rsidR="0015614D" w:rsidRPr="000F4A62" w:rsidRDefault="0015614D" w:rsidP="00935310">
            <w:r w:rsidRPr="000F4A62">
              <w:t>Kod HS.</w:t>
            </w:r>
          </w:p>
        </w:tc>
        <w:tc>
          <w:tcPr>
            <w:tcW w:w="1418" w:type="dxa"/>
            <w:tcBorders>
              <w:top w:val="nil"/>
              <w:left w:val="nil"/>
              <w:bottom w:val="nil"/>
              <w:right w:val="nil"/>
            </w:tcBorders>
            <w:tcMar>
              <w:top w:w="75" w:type="dxa"/>
              <w:left w:w="75" w:type="dxa"/>
              <w:bottom w:w="240" w:type="dxa"/>
              <w:right w:w="75" w:type="dxa"/>
            </w:tcMar>
            <w:hideMark/>
          </w:tcPr>
          <w:p w14:paraId="293289CF" w14:textId="77777777" w:rsidR="0015614D" w:rsidRPr="000F4A62" w:rsidRDefault="0015614D" w:rsidP="00935310">
            <w:r w:rsidRPr="000F4A62">
              <w:t>18 09 056 000</w:t>
            </w:r>
          </w:p>
        </w:tc>
        <w:tc>
          <w:tcPr>
            <w:tcW w:w="851" w:type="dxa"/>
            <w:tcBorders>
              <w:top w:val="nil"/>
              <w:left w:val="nil"/>
              <w:bottom w:val="nil"/>
              <w:right w:val="nil"/>
            </w:tcBorders>
            <w:tcMar>
              <w:top w:w="75" w:type="dxa"/>
              <w:left w:w="75" w:type="dxa"/>
              <w:bottom w:w="240" w:type="dxa"/>
              <w:right w:w="75" w:type="dxa"/>
            </w:tcMar>
            <w:hideMark/>
          </w:tcPr>
          <w:p w14:paraId="12DD9069" w14:textId="77777777" w:rsidR="0015614D" w:rsidRPr="000F4A62" w:rsidRDefault="0015614D" w:rsidP="00935310">
            <w:r w:rsidRPr="000F4A62">
              <w:t>an6</w:t>
            </w:r>
          </w:p>
        </w:tc>
        <w:tc>
          <w:tcPr>
            <w:tcW w:w="851" w:type="dxa"/>
            <w:tcBorders>
              <w:top w:val="nil"/>
              <w:left w:val="nil"/>
              <w:bottom w:val="nil"/>
              <w:right w:val="nil"/>
            </w:tcBorders>
            <w:tcMar>
              <w:top w:w="75" w:type="dxa"/>
              <w:left w:w="75" w:type="dxa"/>
              <w:bottom w:w="240" w:type="dxa"/>
              <w:right w:w="75" w:type="dxa"/>
            </w:tcMar>
            <w:hideMark/>
          </w:tcPr>
          <w:p w14:paraId="58F9C730" w14:textId="77777777" w:rsidR="0015614D" w:rsidRPr="000F4A62" w:rsidRDefault="0015614D" w:rsidP="00935310">
            <w:r w:rsidRPr="000F4A62">
              <w:t>CL152</w:t>
            </w:r>
          </w:p>
        </w:tc>
        <w:tc>
          <w:tcPr>
            <w:tcW w:w="709" w:type="dxa"/>
            <w:tcBorders>
              <w:top w:val="nil"/>
              <w:left w:val="nil"/>
              <w:bottom w:val="nil"/>
              <w:right w:val="nil"/>
            </w:tcBorders>
            <w:tcMar>
              <w:top w:w="75" w:type="dxa"/>
              <w:left w:w="75" w:type="dxa"/>
              <w:bottom w:w="240" w:type="dxa"/>
              <w:right w:w="75" w:type="dxa"/>
            </w:tcMar>
            <w:hideMark/>
          </w:tcPr>
          <w:p w14:paraId="015B5B6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8CD2AAC" w14:textId="5713ABA0" w:rsidR="0015614D" w:rsidRPr="000F4A62" w:rsidRDefault="00000000" w:rsidP="00935310">
            <w:hyperlink w:anchor="R_R.0001.G" w:tooltip="R.0001.G" w:history="1">
              <w:r w:rsidR="0015614D" w:rsidRPr="000F4A62">
                <w:rPr>
                  <w:rStyle w:val="Hipercze"/>
                </w:rPr>
                <w:t>R.0001.G</w:t>
              </w:r>
            </w:hyperlink>
            <w:r w:rsidR="0015614D" w:rsidRPr="000F4A62">
              <w:br/>
            </w:r>
            <w:hyperlink w:anchor="R_R.0018.G" w:tooltip="R.0018.G" w:history="1">
              <w:r w:rsidR="0015614D" w:rsidRPr="000F4A62">
                <w:rPr>
                  <w:rStyle w:val="Hipercze"/>
                </w:rPr>
                <w:t>R.0018.G</w:t>
              </w:r>
            </w:hyperlink>
            <w:r w:rsidR="0015614D" w:rsidRPr="000F4A62">
              <w:br/>
            </w:r>
            <w:hyperlink w:anchor="R_R.0071.I.A" w:tooltip="R.0071.I.A" w:history="1">
              <w:r w:rsidR="0015614D" w:rsidRPr="000F4A62">
                <w:rPr>
                  <w:rStyle w:val="Hipercze"/>
                </w:rPr>
                <w:t>R.0071.I.A</w:t>
              </w:r>
            </w:hyperlink>
            <w:r w:rsidR="0015614D" w:rsidRPr="000F4A62">
              <w:br/>
            </w:r>
            <w:hyperlink w:anchor="R_R.0087.I.A" w:tooltip="R.0087.I.A" w:history="1">
              <w:r w:rsidR="0015614D" w:rsidRPr="000F4A62">
                <w:rPr>
                  <w:rStyle w:val="Hipercze"/>
                </w:rPr>
                <w:t>R.0087.I.A</w:t>
              </w:r>
            </w:hyperlink>
            <w:r w:rsidR="0015614D" w:rsidRPr="000F4A62">
              <w:br/>
            </w:r>
            <w:hyperlink w:anchor="R_R.0279.I.A" w:tooltip="R.0279.I.A" w:history="1">
              <w:r w:rsidR="0015614D" w:rsidRPr="000F4A62">
                <w:rPr>
                  <w:rStyle w:val="Hipercze"/>
                </w:rPr>
                <w:t>R.0279.I.A</w:t>
              </w:r>
            </w:hyperlink>
            <w:r w:rsidR="0015614D" w:rsidRPr="000F4A62">
              <w:br/>
            </w:r>
            <w:hyperlink w:anchor="R_R.0597.I.A" w:tooltip="R.0597.I.A" w:history="1">
              <w:r w:rsidR="0015614D" w:rsidRPr="000F4A62">
                <w:rPr>
                  <w:rStyle w:val="Hipercze"/>
                </w:rPr>
                <w:t>R.0597.I.A</w:t>
              </w:r>
            </w:hyperlink>
            <w:r w:rsidR="0015614D" w:rsidRPr="000F4A62">
              <w:br/>
            </w:r>
            <w:hyperlink w:anchor="R_R.0600.I.A" w:tooltip="R.0600.I.A" w:history="1">
              <w:r w:rsidR="0015614D" w:rsidRPr="000F4A62">
                <w:rPr>
                  <w:rStyle w:val="Hipercze"/>
                </w:rPr>
                <w:t>R.0600.I.A</w:t>
              </w:r>
            </w:hyperlink>
            <w:r w:rsidR="0015614D" w:rsidRPr="000F4A62">
              <w:br/>
            </w:r>
            <w:hyperlink w:anchor="R_R.0601.I.A" w:tooltip="R.0601.I.A" w:history="1">
              <w:r w:rsidR="0015614D" w:rsidRPr="000F4A62">
                <w:rPr>
                  <w:rStyle w:val="Hipercze"/>
                </w:rPr>
                <w:t>R.0601.I.A</w:t>
              </w:r>
            </w:hyperlink>
            <w:r w:rsidR="0015614D" w:rsidRPr="000F4A62">
              <w:br/>
            </w:r>
            <w:hyperlink w:anchor="R_R.0619.I.A" w:tooltip="R.0619.I.A" w:history="1">
              <w:r w:rsidR="0015614D" w:rsidRPr="000F4A62">
                <w:rPr>
                  <w:rStyle w:val="Hipercze"/>
                </w:rPr>
                <w:t>R.0619.I.A</w:t>
              </w:r>
            </w:hyperlink>
            <w:r w:rsidR="0015614D" w:rsidRPr="000F4A62">
              <w:br/>
            </w:r>
            <w:hyperlink w:anchor="R_R.0620.I.A" w:tooltip="R.0620.I.A" w:history="1">
              <w:r w:rsidR="0015614D" w:rsidRPr="000F4A62">
                <w:rPr>
                  <w:rStyle w:val="Hipercze"/>
                </w:rPr>
                <w:t>R.0620.I.A</w:t>
              </w:r>
            </w:hyperlink>
          </w:p>
        </w:tc>
      </w:tr>
      <w:tr w:rsidR="0015614D" w:rsidRPr="000F4A62" w14:paraId="6C15ADB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927BC48" w14:textId="77777777" w:rsidR="0015614D" w:rsidRPr="000F4A62" w:rsidRDefault="0015614D" w:rsidP="00935310">
            <w:pPr>
              <w:rPr>
                <w:b/>
                <w:bCs/>
              </w:rPr>
            </w:pPr>
            <w:r w:rsidRPr="000F4A62">
              <w:rPr>
                <w:b/>
                <w:bCs/>
              </w:rPr>
              <w:lastRenderedPageBreak/>
              <w:t>combinedNomenclatureCode</w:t>
            </w:r>
          </w:p>
          <w:p w14:paraId="546EC0DD" w14:textId="77777777" w:rsidR="0015614D" w:rsidRPr="000F4A62" w:rsidRDefault="0015614D" w:rsidP="00935310">
            <w:r w:rsidRPr="000F4A62">
              <w:t>Kod Nomenklatury scalonej</w:t>
            </w:r>
          </w:p>
          <w:p w14:paraId="37E9CCA8" w14:textId="77777777" w:rsidR="0015614D" w:rsidRPr="000F4A62" w:rsidRDefault="0015614D" w:rsidP="00935310">
            <w:r w:rsidRPr="000F4A62">
              <w:t>Kod CN tj. rozszerzenie kodu HS o Nomenklaturę Scaloną (Combined Nomenclature).</w:t>
            </w:r>
          </w:p>
        </w:tc>
        <w:tc>
          <w:tcPr>
            <w:tcW w:w="1418" w:type="dxa"/>
            <w:tcBorders>
              <w:top w:val="nil"/>
              <w:left w:val="nil"/>
              <w:bottom w:val="nil"/>
              <w:right w:val="nil"/>
            </w:tcBorders>
            <w:tcMar>
              <w:top w:w="75" w:type="dxa"/>
              <w:left w:w="75" w:type="dxa"/>
              <w:bottom w:w="240" w:type="dxa"/>
              <w:right w:w="75" w:type="dxa"/>
            </w:tcMar>
            <w:hideMark/>
          </w:tcPr>
          <w:p w14:paraId="1F5D11DD" w14:textId="77777777" w:rsidR="0015614D" w:rsidRPr="000F4A62" w:rsidRDefault="0015614D" w:rsidP="00935310">
            <w:r w:rsidRPr="000F4A62">
              <w:t>18 09 057 000</w:t>
            </w:r>
          </w:p>
        </w:tc>
        <w:tc>
          <w:tcPr>
            <w:tcW w:w="851" w:type="dxa"/>
            <w:tcBorders>
              <w:top w:val="nil"/>
              <w:left w:val="nil"/>
              <w:bottom w:val="nil"/>
              <w:right w:val="nil"/>
            </w:tcBorders>
            <w:tcMar>
              <w:top w:w="75" w:type="dxa"/>
              <w:left w:w="75" w:type="dxa"/>
              <w:bottom w:w="240" w:type="dxa"/>
              <w:right w:w="75" w:type="dxa"/>
            </w:tcMar>
            <w:hideMark/>
          </w:tcPr>
          <w:p w14:paraId="5083140A"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4FA4ABC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B5F03E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7268700" w14:textId="7B63A5DA" w:rsidR="0015614D" w:rsidRPr="000F4A62" w:rsidRDefault="00000000" w:rsidP="00935310">
            <w:hyperlink w:anchor="R_R.0001.G" w:tooltip="R.0001.G" w:history="1">
              <w:r w:rsidR="0015614D" w:rsidRPr="000F4A62">
                <w:rPr>
                  <w:rStyle w:val="Hipercze"/>
                </w:rPr>
                <w:t>R.0001.G</w:t>
              </w:r>
            </w:hyperlink>
            <w:r w:rsidR="0015614D" w:rsidRPr="000F4A62">
              <w:br/>
            </w:r>
            <w:hyperlink w:anchor="R_R.0017.G" w:tooltip="R.0017.G" w:history="1">
              <w:r w:rsidR="0015614D" w:rsidRPr="000F4A62">
                <w:rPr>
                  <w:rStyle w:val="Hipercze"/>
                </w:rPr>
                <w:t>R.0017.G</w:t>
              </w:r>
            </w:hyperlink>
            <w:r w:rsidR="0015614D" w:rsidRPr="000F4A62">
              <w:br/>
            </w:r>
            <w:hyperlink w:anchor="R_R.0071.I.A" w:tooltip="R.0071.I.A" w:history="1">
              <w:r w:rsidR="0015614D" w:rsidRPr="000F4A62">
                <w:rPr>
                  <w:rStyle w:val="Hipercze"/>
                </w:rPr>
                <w:t>R.0071.I.A</w:t>
              </w:r>
            </w:hyperlink>
            <w:r w:rsidR="0015614D" w:rsidRPr="000F4A62">
              <w:br/>
            </w:r>
            <w:hyperlink w:anchor="R_R.0597.I.A" w:tooltip="R.0597.I.A" w:history="1">
              <w:r w:rsidR="0015614D" w:rsidRPr="000F4A62">
                <w:rPr>
                  <w:rStyle w:val="Hipercze"/>
                </w:rPr>
                <w:t>R.0597.I.A</w:t>
              </w:r>
            </w:hyperlink>
            <w:r w:rsidR="0015614D" w:rsidRPr="000F4A62">
              <w:br/>
            </w:r>
            <w:hyperlink w:anchor="R_R.0600.I.A" w:tooltip="R.0600.I.A" w:history="1">
              <w:r w:rsidR="0015614D" w:rsidRPr="000F4A62">
                <w:rPr>
                  <w:rStyle w:val="Hipercze"/>
                </w:rPr>
                <w:t>R.0600.I.A</w:t>
              </w:r>
            </w:hyperlink>
            <w:r w:rsidR="0015614D" w:rsidRPr="000F4A62">
              <w:br/>
            </w:r>
            <w:hyperlink w:anchor="R_R.0601.I.A" w:tooltip="R.0601.I.A" w:history="1">
              <w:r w:rsidR="0015614D" w:rsidRPr="000F4A62">
                <w:rPr>
                  <w:rStyle w:val="Hipercze"/>
                </w:rPr>
                <w:t>R.0601.I.A</w:t>
              </w:r>
            </w:hyperlink>
            <w:r w:rsidR="0015614D" w:rsidRPr="000F4A62">
              <w:br/>
            </w:r>
            <w:hyperlink w:anchor="R_R.0619.I.A" w:tooltip="R.0619.I.A" w:history="1">
              <w:r w:rsidR="0015614D" w:rsidRPr="000F4A62">
                <w:rPr>
                  <w:rStyle w:val="Hipercze"/>
                </w:rPr>
                <w:t>R.0619.I.A</w:t>
              </w:r>
            </w:hyperlink>
            <w:r w:rsidR="0015614D" w:rsidRPr="000F4A62">
              <w:br/>
            </w:r>
            <w:hyperlink w:anchor="R_R.0620.I.A" w:tooltip="R.0620.I.A" w:history="1">
              <w:r w:rsidR="0015614D" w:rsidRPr="000F4A62">
                <w:rPr>
                  <w:rStyle w:val="Hipercze"/>
                </w:rPr>
                <w:t>R.0620.I.A</w:t>
              </w:r>
            </w:hyperlink>
          </w:p>
        </w:tc>
      </w:tr>
      <w:tr w:rsidR="0015614D" w:rsidRPr="000F4A62" w14:paraId="63B8ECE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6B53CF7" w14:textId="77777777" w:rsidR="0015614D" w:rsidRPr="000F4A62" w:rsidRDefault="0015614D" w:rsidP="00935310">
            <w:pPr>
              <w:rPr>
                <w:b/>
                <w:bCs/>
              </w:rPr>
            </w:pPr>
            <w:r w:rsidRPr="000F4A62">
              <w:rPr>
                <w:b/>
                <w:bCs/>
              </w:rPr>
              <w:t>taricCode</w:t>
            </w:r>
          </w:p>
          <w:p w14:paraId="41F0854E" w14:textId="77777777" w:rsidR="0015614D" w:rsidRPr="000F4A62" w:rsidRDefault="0015614D" w:rsidP="00935310">
            <w:r w:rsidRPr="000F4A62">
              <w:t>Kod TARIC</w:t>
            </w:r>
          </w:p>
        </w:tc>
        <w:tc>
          <w:tcPr>
            <w:tcW w:w="1418" w:type="dxa"/>
            <w:tcBorders>
              <w:top w:val="nil"/>
              <w:left w:val="nil"/>
              <w:bottom w:val="nil"/>
              <w:right w:val="nil"/>
            </w:tcBorders>
            <w:tcMar>
              <w:top w:w="75" w:type="dxa"/>
              <w:left w:w="75" w:type="dxa"/>
              <w:bottom w:w="240" w:type="dxa"/>
              <w:right w:w="75" w:type="dxa"/>
            </w:tcMar>
            <w:hideMark/>
          </w:tcPr>
          <w:p w14:paraId="4336D64E" w14:textId="77777777" w:rsidR="0015614D" w:rsidRPr="000F4A62" w:rsidRDefault="0015614D" w:rsidP="00935310">
            <w:r w:rsidRPr="000F4A62">
              <w:t>18 09 058 000</w:t>
            </w:r>
          </w:p>
        </w:tc>
        <w:tc>
          <w:tcPr>
            <w:tcW w:w="851" w:type="dxa"/>
            <w:tcBorders>
              <w:top w:val="nil"/>
              <w:left w:val="nil"/>
              <w:bottom w:val="nil"/>
              <w:right w:val="nil"/>
            </w:tcBorders>
            <w:tcMar>
              <w:top w:w="75" w:type="dxa"/>
              <w:left w:w="75" w:type="dxa"/>
              <w:bottom w:w="240" w:type="dxa"/>
              <w:right w:w="75" w:type="dxa"/>
            </w:tcMar>
            <w:hideMark/>
          </w:tcPr>
          <w:p w14:paraId="29C8476D"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0368F95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D314E4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795AA74" w14:textId="2860FC4B" w:rsidR="0015614D" w:rsidRPr="000F4A62" w:rsidRDefault="00000000" w:rsidP="00935310">
            <w:hyperlink w:anchor="R_R.0001.G" w:tooltip="R.0001.G" w:history="1">
              <w:r w:rsidR="0015614D" w:rsidRPr="000F4A62">
                <w:rPr>
                  <w:rStyle w:val="Hipercze"/>
                </w:rPr>
                <w:t>R.0001.G</w:t>
              </w:r>
            </w:hyperlink>
            <w:r w:rsidR="0015614D" w:rsidRPr="000F4A62">
              <w:br/>
            </w:r>
            <w:hyperlink w:anchor="R_R.0597.I.A" w:tooltip="R.0597.I.A" w:history="1">
              <w:r w:rsidR="0015614D" w:rsidRPr="000F4A62">
                <w:rPr>
                  <w:rStyle w:val="Hipercze"/>
                </w:rPr>
                <w:t>R.0597.I.A</w:t>
              </w:r>
            </w:hyperlink>
            <w:r w:rsidR="0015614D" w:rsidRPr="000F4A62">
              <w:br/>
            </w:r>
            <w:hyperlink w:anchor="R_R.0601.I.A" w:tooltip="R.0601.I.A" w:history="1">
              <w:r w:rsidR="0015614D" w:rsidRPr="000F4A62">
                <w:rPr>
                  <w:rStyle w:val="Hipercze"/>
                </w:rPr>
                <w:t>R.0601.I.A</w:t>
              </w:r>
            </w:hyperlink>
            <w:r w:rsidR="0015614D" w:rsidRPr="000F4A62">
              <w:br/>
            </w:r>
            <w:hyperlink w:anchor="R_R.0619.I.A" w:tooltip="R.0619.I.A" w:history="1">
              <w:r w:rsidR="0015614D" w:rsidRPr="000F4A62">
                <w:rPr>
                  <w:rStyle w:val="Hipercze"/>
                </w:rPr>
                <w:t>R.0619.I.A</w:t>
              </w:r>
            </w:hyperlink>
          </w:p>
        </w:tc>
      </w:tr>
    </w:tbl>
    <w:p w14:paraId="4864F557" w14:textId="77777777" w:rsidR="0015614D" w:rsidRPr="000F4A62" w:rsidRDefault="0015614D" w:rsidP="0015614D"/>
    <w:p w14:paraId="6424F6E0" w14:textId="77777777" w:rsidR="0015614D" w:rsidRPr="00AF3072" w:rsidRDefault="0015614D" w:rsidP="0015614D">
      <w:pPr>
        <w:rPr>
          <w:lang w:val="en-US"/>
        </w:rPr>
      </w:pPr>
      <w:bookmarkStart w:id="154" w:name="1472185348"/>
      <w:r w:rsidRPr="00AF3072">
        <w:rPr>
          <w:lang w:val="en-US"/>
        </w:rPr>
        <w:t>/ZC413/Declaration/GoodsShipments/GoodsItem/CommodityCode/</w:t>
      </w:r>
      <w:r w:rsidRPr="00AF3072">
        <w:rPr>
          <w:b/>
          <w:bCs/>
          <w:lang w:val="en-US"/>
        </w:rPr>
        <w:t>TARICAdditionalCode</w:t>
      </w:r>
      <w:bookmarkEnd w:id="154"/>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GoodsItem/CommodityCode/TARICAdditionalCode"/>
        <w:tblDescription w:val="Tabela: Grupa danych /ZC413/Declaration/GoodsShipments/GoodsItem/CommodityCode/TARICAdditionalCode"/>
      </w:tblPr>
      <w:tblGrid>
        <w:gridCol w:w="4584"/>
        <w:gridCol w:w="1335"/>
        <w:gridCol w:w="820"/>
        <w:gridCol w:w="820"/>
        <w:gridCol w:w="703"/>
        <w:gridCol w:w="1092"/>
      </w:tblGrid>
      <w:tr w:rsidR="0015614D" w:rsidRPr="000F4A62" w14:paraId="16271B36" w14:textId="77777777" w:rsidTr="00935310">
        <w:trPr>
          <w:cantSplit/>
        </w:trPr>
        <w:tc>
          <w:tcPr>
            <w:tcW w:w="4820" w:type="dxa"/>
            <w:tcBorders>
              <w:top w:val="nil"/>
              <w:left w:val="nil"/>
              <w:bottom w:val="nil"/>
              <w:right w:val="nil"/>
            </w:tcBorders>
            <w:hideMark/>
          </w:tcPr>
          <w:p w14:paraId="791FDB45" w14:textId="77777777" w:rsidR="0015614D" w:rsidRPr="000F4A62" w:rsidRDefault="0015614D" w:rsidP="00935310">
            <w:r w:rsidRPr="000F4A62">
              <w:t>Dodatkowy kod TARIC</w:t>
            </w:r>
          </w:p>
        </w:tc>
        <w:tc>
          <w:tcPr>
            <w:tcW w:w="1418" w:type="dxa"/>
            <w:tcBorders>
              <w:top w:val="nil"/>
              <w:left w:val="nil"/>
              <w:bottom w:val="nil"/>
              <w:right w:val="nil"/>
            </w:tcBorders>
            <w:hideMark/>
          </w:tcPr>
          <w:p w14:paraId="562BD57C" w14:textId="77777777" w:rsidR="0015614D" w:rsidRPr="000F4A62" w:rsidRDefault="0015614D" w:rsidP="00935310">
            <w:r w:rsidRPr="000F4A62">
              <w:t>18 09 059 000</w:t>
            </w:r>
          </w:p>
        </w:tc>
        <w:tc>
          <w:tcPr>
            <w:tcW w:w="851" w:type="dxa"/>
            <w:tcBorders>
              <w:top w:val="nil"/>
              <w:left w:val="nil"/>
              <w:bottom w:val="nil"/>
              <w:right w:val="nil"/>
            </w:tcBorders>
            <w:hideMark/>
          </w:tcPr>
          <w:p w14:paraId="6AA9D3C8" w14:textId="77777777" w:rsidR="0015614D" w:rsidRPr="000F4A62" w:rsidRDefault="0015614D" w:rsidP="00935310"/>
        </w:tc>
        <w:tc>
          <w:tcPr>
            <w:tcW w:w="851" w:type="dxa"/>
            <w:tcBorders>
              <w:top w:val="nil"/>
              <w:left w:val="nil"/>
              <w:bottom w:val="nil"/>
              <w:right w:val="nil"/>
            </w:tcBorders>
            <w:hideMark/>
          </w:tcPr>
          <w:p w14:paraId="102E826A" w14:textId="77777777" w:rsidR="0015614D" w:rsidRPr="000F4A62" w:rsidRDefault="0015614D" w:rsidP="00935310"/>
        </w:tc>
        <w:tc>
          <w:tcPr>
            <w:tcW w:w="709" w:type="dxa"/>
            <w:tcBorders>
              <w:top w:val="nil"/>
              <w:left w:val="nil"/>
              <w:bottom w:val="nil"/>
              <w:right w:val="nil"/>
            </w:tcBorders>
            <w:hideMark/>
          </w:tcPr>
          <w:p w14:paraId="634DDF6B" w14:textId="77777777" w:rsidR="0015614D" w:rsidRPr="000F4A62" w:rsidRDefault="0015614D" w:rsidP="00935310">
            <w:r w:rsidRPr="000F4A62">
              <w:t>0..99</w:t>
            </w:r>
          </w:p>
        </w:tc>
        <w:tc>
          <w:tcPr>
            <w:tcW w:w="709" w:type="dxa"/>
            <w:tcBorders>
              <w:top w:val="nil"/>
              <w:left w:val="nil"/>
              <w:bottom w:val="nil"/>
              <w:right w:val="nil"/>
            </w:tcBorders>
            <w:hideMark/>
          </w:tcPr>
          <w:p w14:paraId="3D80ED94" w14:textId="77777777" w:rsidR="0015614D" w:rsidRPr="000F4A62" w:rsidRDefault="0015614D" w:rsidP="00935310">
            <w:r w:rsidRPr="000F4A62">
              <w:t>-</w:t>
            </w:r>
          </w:p>
        </w:tc>
      </w:tr>
      <w:tr w:rsidR="0015614D" w:rsidRPr="000F4A62" w14:paraId="7476CD71"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54BB54A" w14:textId="77777777" w:rsidR="0015614D" w:rsidRPr="000F4A62" w:rsidRDefault="00000000" w:rsidP="00935310">
            <w:pPr>
              <w:rPr>
                <w:b/>
                <w:bCs/>
              </w:rPr>
            </w:pPr>
            <w:r>
              <w:rPr>
                <w:b/>
                <w:bCs/>
              </w:rPr>
              <w:pict w14:anchorId="6BE76EA6">
                <v:rect id="_x0000_i1118" style="width:0;height:1pt" o:hralign="center" o:hrstd="t" o:hrnoshade="t" o:hr="t" fillcolor="black" stroked="f"/>
              </w:pict>
            </w:r>
          </w:p>
        </w:tc>
      </w:tr>
      <w:tr w:rsidR="0015614D" w:rsidRPr="000F4A62" w14:paraId="11C4EB8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CB4681B" w14:textId="77777777" w:rsidR="0015614D" w:rsidRPr="000F4A62" w:rsidRDefault="0015614D" w:rsidP="00935310">
            <w:pPr>
              <w:rPr>
                <w:b/>
                <w:bCs/>
              </w:rPr>
            </w:pPr>
            <w:r w:rsidRPr="000F4A62">
              <w:rPr>
                <w:b/>
                <w:bCs/>
              </w:rPr>
              <w:t>sequenceNumber</w:t>
            </w:r>
          </w:p>
          <w:p w14:paraId="000A979F" w14:textId="77777777" w:rsidR="0015614D" w:rsidRPr="000F4A62" w:rsidRDefault="0015614D" w:rsidP="00935310">
            <w:r w:rsidRPr="000F4A62">
              <w:t>Lp.</w:t>
            </w:r>
          </w:p>
          <w:p w14:paraId="31677100"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6866D65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C3A41DE"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71FDAF3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C37114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79F3519" w14:textId="57865F02" w:rsidR="0015614D" w:rsidRPr="000F4A62" w:rsidRDefault="00000000" w:rsidP="00935310">
            <w:hyperlink w:anchor="R_R.0002.G" w:tooltip="R.0002.G" w:history="1">
              <w:r w:rsidR="0015614D" w:rsidRPr="000F4A62">
                <w:rPr>
                  <w:rStyle w:val="Hipercze"/>
                </w:rPr>
                <w:t>R.0002.G</w:t>
              </w:r>
            </w:hyperlink>
          </w:p>
        </w:tc>
      </w:tr>
      <w:tr w:rsidR="0015614D" w:rsidRPr="000F4A62" w14:paraId="6709E45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A8C8604" w14:textId="77777777" w:rsidR="0015614D" w:rsidRPr="000F4A62" w:rsidRDefault="0015614D" w:rsidP="00935310">
            <w:pPr>
              <w:rPr>
                <w:b/>
                <w:bCs/>
              </w:rPr>
            </w:pPr>
            <w:r w:rsidRPr="000F4A62">
              <w:rPr>
                <w:b/>
                <w:bCs/>
              </w:rPr>
              <w:t>taricAdditionalCode</w:t>
            </w:r>
          </w:p>
          <w:p w14:paraId="0BFE177B" w14:textId="77777777" w:rsidR="0015614D" w:rsidRPr="000F4A62" w:rsidRDefault="0015614D" w:rsidP="00935310">
            <w:r w:rsidRPr="000F4A62">
              <w:t>Dodatkowy kod TARIC</w:t>
            </w:r>
          </w:p>
        </w:tc>
        <w:tc>
          <w:tcPr>
            <w:tcW w:w="1418" w:type="dxa"/>
            <w:tcBorders>
              <w:top w:val="nil"/>
              <w:left w:val="nil"/>
              <w:bottom w:val="nil"/>
              <w:right w:val="nil"/>
            </w:tcBorders>
            <w:tcMar>
              <w:top w:w="75" w:type="dxa"/>
              <w:left w:w="75" w:type="dxa"/>
              <w:bottom w:w="240" w:type="dxa"/>
              <w:right w:w="75" w:type="dxa"/>
            </w:tcMar>
            <w:hideMark/>
          </w:tcPr>
          <w:p w14:paraId="2DD77CDC" w14:textId="77777777" w:rsidR="0015614D" w:rsidRPr="000F4A62" w:rsidRDefault="0015614D" w:rsidP="00935310">
            <w:r w:rsidRPr="000F4A62">
              <w:t>18 09 059 000</w:t>
            </w:r>
          </w:p>
        </w:tc>
        <w:tc>
          <w:tcPr>
            <w:tcW w:w="851" w:type="dxa"/>
            <w:tcBorders>
              <w:top w:val="nil"/>
              <w:left w:val="nil"/>
              <w:bottom w:val="nil"/>
              <w:right w:val="nil"/>
            </w:tcBorders>
            <w:tcMar>
              <w:top w:w="75" w:type="dxa"/>
              <w:left w:w="75" w:type="dxa"/>
              <w:bottom w:w="240" w:type="dxa"/>
              <w:right w:w="75" w:type="dxa"/>
            </w:tcMar>
            <w:hideMark/>
          </w:tcPr>
          <w:p w14:paraId="3EDDE016"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60EA6F80" w14:textId="77777777" w:rsidR="0015614D" w:rsidRPr="000F4A62" w:rsidRDefault="0015614D" w:rsidP="00935310">
            <w:r w:rsidRPr="000F4A62">
              <w:t>088</w:t>
            </w:r>
          </w:p>
        </w:tc>
        <w:tc>
          <w:tcPr>
            <w:tcW w:w="709" w:type="dxa"/>
            <w:tcBorders>
              <w:top w:val="nil"/>
              <w:left w:val="nil"/>
              <w:bottom w:val="nil"/>
              <w:right w:val="nil"/>
            </w:tcBorders>
            <w:tcMar>
              <w:top w:w="75" w:type="dxa"/>
              <w:left w:w="75" w:type="dxa"/>
              <w:bottom w:w="240" w:type="dxa"/>
              <w:right w:w="75" w:type="dxa"/>
            </w:tcMar>
            <w:hideMark/>
          </w:tcPr>
          <w:p w14:paraId="1CC4749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7B99EB2" w14:textId="33898ACF" w:rsidR="0015614D" w:rsidRPr="000F4A62" w:rsidRDefault="00000000" w:rsidP="00935310">
            <w:hyperlink w:anchor="R_R.0012.G" w:tooltip="R.0012.G" w:history="1">
              <w:r w:rsidR="0015614D" w:rsidRPr="000F4A62">
                <w:rPr>
                  <w:rStyle w:val="Hipercze"/>
                </w:rPr>
                <w:t>R.0012.G</w:t>
              </w:r>
            </w:hyperlink>
          </w:p>
        </w:tc>
      </w:tr>
    </w:tbl>
    <w:p w14:paraId="018990A3" w14:textId="77777777" w:rsidR="0015614D" w:rsidRPr="000F4A62" w:rsidRDefault="0015614D" w:rsidP="0015614D"/>
    <w:p w14:paraId="157E6514" w14:textId="77777777" w:rsidR="0015614D" w:rsidRPr="00AF3072" w:rsidRDefault="0015614D" w:rsidP="0015614D">
      <w:pPr>
        <w:rPr>
          <w:lang w:val="en-US"/>
        </w:rPr>
      </w:pPr>
      <w:bookmarkStart w:id="155" w:name="47549301"/>
      <w:r w:rsidRPr="00AF3072">
        <w:rPr>
          <w:lang w:val="en-US"/>
        </w:rPr>
        <w:t>/ZC413/Declaration/GoodsShipments/GoodsItem/CommodityCode/</w:t>
      </w:r>
      <w:r w:rsidRPr="00AF3072">
        <w:rPr>
          <w:b/>
          <w:bCs/>
          <w:lang w:val="en-US"/>
        </w:rPr>
        <w:t>NationalAdditionalCode</w:t>
      </w:r>
      <w:bookmarkEnd w:id="155"/>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GoodsItem/CommodityCode/NationalAdditionalCode"/>
        <w:tblDescription w:val="Tabela: Grupa danych /ZC413/Declaration/GoodsShipments/GoodsItem/CommodityCode/NationalAdditionalCode"/>
      </w:tblPr>
      <w:tblGrid>
        <w:gridCol w:w="4591"/>
        <w:gridCol w:w="1324"/>
        <w:gridCol w:w="829"/>
        <w:gridCol w:w="816"/>
        <w:gridCol w:w="702"/>
        <w:gridCol w:w="1092"/>
      </w:tblGrid>
      <w:tr w:rsidR="0015614D" w:rsidRPr="000F4A62" w14:paraId="0C0F9E16" w14:textId="77777777" w:rsidTr="00935310">
        <w:trPr>
          <w:cantSplit/>
        </w:trPr>
        <w:tc>
          <w:tcPr>
            <w:tcW w:w="4820" w:type="dxa"/>
            <w:tcBorders>
              <w:top w:val="nil"/>
              <w:left w:val="nil"/>
              <w:bottom w:val="nil"/>
              <w:right w:val="nil"/>
            </w:tcBorders>
            <w:hideMark/>
          </w:tcPr>
          <w:p w14:paraId="2CF87C05" w14:textId="77777777" w:rsidR="0015614D" w:rsidRPr="000F4A62" w:rsidRDefault="0015614D" w:rsidP="00935310">
            <w:r w:rsidRPr="000F4A62">
              <w:t>Dodatkowy kod krajowy</w:t>
            </w:r>
          </w:p>
        </w:tc>
        <w:tc>
          <w:tcPr>
            <w:tcW w:w="1418" w:type="dxa"/>
            <w:tcBorders>
              <w:top w:val="nil"/>
              <w:left w:val="nil"/>
              <w:bottom w:val="nil"/>
              <w:right w:val="nil"/>
            </w:tcBorders>
            <w:hideMark/>
          </w:tcPr>
          <w:p w14:paraId="53BAA34B" w14:textId="77777777" w:rsidR="0015614D" w:rsidRPr="000F4A62" w:rsidRDefault="0015614D" w:rsidP="00935310">
            <w:r w:rsidRPr="000F4A62">
              <w:t>18 09 060 000</w:t>
            </w:r>
          </w:p>
        </w:tc>
        <w:tc>
          <w:tcPr>
            <w:tcW w:w="851" w:type="dxa"/>
            <w:tcBorders>
              <w:top w:val="nil"/>
              <w:left w:val="nil"/>
              <w:bottom w:val="nil"/>
              <w:right w:val="nil"/>
            </w:tcBorders>
            <w:hideMark/>
          </w:tcPr>
          <w:p w14:paraId="3A1763C7" w14:textId="77777777" w:rsidR="0015614D" w:rsidRPr="000F4A62" w:rsidRDefault="0015614D" w:rsidP="00935310"/>
        </w:tc>
        <w:tc>
          <w:tcPr>
            <w:tcW w:w="851" w:type="dxa"/>
            <w:tcBorders>
              <w:top w:val="nil"/>
              <w:left w:val="nil"/>
              <w:bottom w:val="nil"/>
              <w:right w:val="nil"/>
            </w:tcBorders>
            <w:hideMark/>
          </w:tcPr>
          <w:p w14:paraId="2E5B9E43" w14:textId="77777777" w:rsidR="0015614D" w:rsidRPr="000F4A62" w:rsidRDefault="0015614D" w:rsidP="00935310"/>
        </w:tc>
        <w:tc>
          <w:tcPr>
            <w:tcW w:w="709" w:type="dxa"/>
            <w:tcBorders>
              <w:top w:val="nil"/>
              <w:left w:val="nil"/>
              <w:bottom w:val="nil"/>
              <w:right w:val="nil"/>
            </w:tcBorders>
            <w:hideMark/>
          </w:tcPr>
          <w:p w14:paraId="0BD3496F" w14:textId="77777777" w:rsidR="0015614D" w:rsidRPr="000F4A62" w:rsidRDefault="0015614D" w:rsidP="00935310">
            <w:r w:rsidRPr="000F4A62">
              <w:t>0..99</w:t>
            </w:r>
          </w:p>
        </w:tc>
        <w:tc>
          <w:tcPr>
            <w:tcW w:w="709" w:type="dxa"/>
            <w:tcBorders>
              <w:top w:val="nil"/>
              <w:left w:val="nil"/>
              <w:bottom w:val="nil"/>
              <w:right w:val="nil"/>
            </w:tcBorders>
            <w:hideMark/>
          </w:tcPr>
          <w:p w14:paraId="43B4D9AD" w14:textId="77777777" w:rsidR="0015614D" w:rsidRPr="000F4A62" w:rsidRDefault="0015614D" w:rsidP="00935310">
            <w:r w:rsidRPr="000F4A62">
              <w:t>-</w:t>
            </w:r>
          </w:p>
        </w:tc>
      </w:tr>
      <w:tr w:rsidR="0015614D" w:rsidRPr="000F4A62" w14:paraId="3523F69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E307C78" w14:textId="77777777" w:rsidR="0015614D" w:rsidRPr="000F4A62" w:rsidRDefault="00000000" w:rsidP="00935310">
            <w:pPr>
              <w:rPr>
                <w:b/>
                <w:bCs/>
              </w:rPr>
            </w:pPr>
            <w:r>
              <w:rPr>
                <w:b/>
                <w:bCs/>
              </w:rPr>
              <w:pict w14:anchorId="288CD8E8">
                <v:rect id="_x0000_i1119" style="width:0;height:1pt" o:hralign="center" o:hrstd="t" o:hrnoshade="t" o:hr="t" fillcolor="black" stroked="f"/>
              </w:pict>
            </w:r>
          </w:p>
        </w:tc>
      </w:tr>
      <w:tr w:rsidR="0015614D" w:rsidRPr="000F4A62" w14:paraId="68A18E0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FB6CC87" w14:textId="77777777" w:rsidR="0015614D" w:rsidRPr="000F4A62" w:rsidRDefault="0015614D" w:rsidP="00935310">
            <w:pPr>
              <w:rPr>
                <w:b/>
                <w:bCs/>
              </w:rPr>
            </w:pPr>
            <w:r w:rsidRPr="000F4A62">
              <w:rPr>
                <w:b/>
                <w:bCs/>
              </w:rPr>
              <w:t>sequenceNumber</w:t>
            </w:r>
          </w:p>
          <w:p w14:paraId="62D12531" w14:textId="77777777" w:rsidR="0015614D" w:rsidRPr="000F4A62" w:rsidRDefault="0015614D" w:rsidP="00935310">
            <w:r w:rsidRPr="000F4A62">
              <w:t>Lp.</w:t>
            </w:r>
          </w:p>
          <w:p w14:paraId="0C8CB3F4"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0CE0416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238E063"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B04E7A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63768D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6BD5638" w14:textId="73C24E6F"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001909D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8D209F8" w14:textId="77777777" w:rsidR="0015614D" w:rsidRPr="000F4A62" w:rsidRDefault="0015614D" w:rsidP="00935310">
            <w:pPr>
              <w:rPr>
                <w:b/>
                <w:bCs/>
              </w:rPr>
            </w:pPr>
            <w:r w:rsidRPr="000F4A62">
              <w:rPr>
                <w:b/>
                <w:bCs/>
              </w:rPr>
              <w:lastRenderedPageBreak/>
              <w:t>nationalAdditionalCode</w:t>
            </w:r>
          </w:p>
          <w:p w14:paraId="4CD532C1" w14:textId="77777777" w:rsidR="0015614D" w:rsidRPr="000F4A62" w:rsidRDefault="0015614D" w:rsidP="00935310">
            <w:r w:rsidRPr="000F4A62">
              <w:t>Dodatkowy kod krajowy</w:t>
            </w:r>
          </w:p>
        </w:tc>
        <w:tc>
          <w:tcPr>
            <w:tcW w:w="1418" w:type="dxa"/>
            <w:tcBorders>
              <w:top w:val="nil"/>
              <w:left w:val="nil"/>
              <w:bottom w:val="nil"/>
              <w:right w:val="nil"/>
            </w:tcBorders>
            <w:tcMar>
              <w:top w:w="75" w:type="dxa"/>
              <w:left w:w="75" w:type="dxa"/>
              <w:bottom w:w="240" w:type="dxa"/>
              <w:right w:w="75" w:type="dxa"/>
            </w:tcMar>
            <w:hideMark/>
          </w:tcPr>
          <w:p w14:paraId="2A08F0C7" w14:textId="77777777" w:rsidR="0015614D" w:rsidRPr="000F4A62" w:rsidRDefault="0015614D" w:rsidP="00935310">
            <w:r w:rsidRPr="000F4A62">
              <w:t>18 09 060 000</w:t>
            </w:r>
          </w:p>
        </w:tc>
        <w:tc>
          <w:tcPr>
            <w:tcW w:w="851" w:type="dxa"/>
            <w:tcBorders>
              <w:top w:val="nil"/>
              <w:left w:val="nil"/>
              <w:bottom w:val="nil"/>
              <w:right w:val="nil"/>
            </w:tcBorders>
            <w:tcMar>
              <w:top w:w="75" w:type="dxa"/>
              <w:left w:w="75" w:type="dxa"/>
              <w:bottom w:w="240" w:type="dxa"/>
              <w:right w:w="75" w:type="dxa"/>
            </w:tcMar>
            <w:hideMark/>
          </w:tcPr>
          <w:p w14:paraId="3409D3E4"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7812A43F" w14:textId="77777777" w:rsidR="0015614D" w:rsidRPr="000F4A62" w:rsidRDefault="0015614D" w:rsidP="00935310">
            <w:r w:rsidRPr="000F4A62">
              <w:t>109</w:t>
            </w:r>
          </w:p>
        </w:tc>
        <w:tc>
          <w:tcPr>
            <w:tcW w:w="709" w:type="dxa"/>
            <w:tcBorders>
              <w:top w:val="nil"/>
              <w:left w:val="nil"/>
              <w:bottom w:val="nil"/>
              <w:right w:val="nil"/>
            </w:tcBorders>
            <w:tcMar>
              <w:top w:w="75" w:type="dxa"/>
              <w:left w:w="75" w:type="dxa"/>
              <w:bottom w:w="240" w:type="dxa"/>
              <w:right w:w="75" w:type="dxa"/>
            </w:tcMar>
            <w:hideMark/>
          </w:tcPr>
          <w:p w14:paraId="7E33FD9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B94A209" w14:textId="2F3223E8" w:rsidR="0015614D" w:rsidRPr="000F4A62" w:rsidRDefault="00000000" w:rsidP="00935310">
            <w:hyperlink w:anchor="R_R.0001.G" w:tooltip="R.0001.G" w:history="1">
              <w:r w:rsidR="0015614D" w:rsidRPr="000F4A62">
                <w:rPr>
                  <w:rStyle w:val="Hipercze"/>
                </w:rPr>
                <w:t>R.0001.G</w:t>
              </w:r>
            </w:hyperlink>
            <w:r w:rsidR="0015614D" w:rsidRPr="000F4A62">
              <w:br/>
            </w:r>
            <w:hyperlink w:anchor="R_R.0011.G" w:tooltip="R.0011.G" w:history="1">
              <w:r w:rsidR="0015614D" w:rsidRPr="000F4A62">
                <w:rPr>
                  <w:rStyle w:val="Hipercze"/>
                </w:rPr>
                <w:t>R.0011.G</w:t>
              </w:r>
            </w:hyperlink>
          </w:p>
        </w:tc>
      </w:tr>
    </w:tbl>
    <w:p w14:paraId="5B9A4288" w14:textId="77777777" w:rsidR="0015614D" w:rsidRPr="000F4A62" w:rsidRDefault="0015614D" w:rsidP="0015614D"/>
    <w:p w14:paraId="47F750AC" w14:textId="77777777" w:rsidR="0015614D" w:rsidRPr="000F4A62" w:rsidRDefault="0015614D" w:rsidP="0015614D">
      <w:bookmarkStart w:id="156" w:name="2016147633"/>
      <w:r w:rsidRPr="000F4A62">
        <w:t>/ZC413/Declaration/GoodsShipments/GoodsItem/</w:t>
      </w:r>
      <w:r w:rsidRPr="000F4A62">
        <w:rPr>
          <w:b/>
          <w:bCs/>
        </w:rPr>
        <w:t>Vehicle</w:t>
      </w:r>
      <w:bookmarkEnd w:id="156"/>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GoodsItem/Vehicle"/>
        <w:tblDescription w:val="Tabela: Grupa danych /ZC413/Declaration/GoodsShipments/GoodsItem/Vehicle"/>
      </w:tblPr>
      <w:tblGrid>
        <w:gridCol w:w="4526"/>
        <w:gridCol w:w="1291"/>
        <w:gridCol w:w="842"/>
        <w:gridCol w:w="816"/>
        <w:gridCol w:w="689"/>
        <w:gridCol w:w="1190"/>
      </w:tblGrid>
      <w:tr w:rsidR="0015614D" w:rsidRPr="000F4A62" w14:paraId="1C3CFA1D" w14:textId="77777777" w:rsidTr="00935310">
        <w:trPr>
          <w:cantSplit/>
        </w:trPr>
        <w:tc>
          <w:tcPr>
            <w:tcW w:w="4820" w:type="dxa"/>
            <w:tcBorders>
              <w:top w:val="nil"/>
              <w:left w:val="nil"/>
              <w:bottom w:val="nil"/>
              <w:right w:val="nil"/>
            </w:tcBorders>
            <w:hideMark/>
          </w:tcPr>
          <w:p w14:paraId="75DEA1DC" w14:textId="77777777" w:rsidR="0015614D" w:rsidRPr="000F4A62" w:rsidRDefault="0015614D" w:rsidP="00935310">
            <w:r w:rsidRPr="000F4A62">
              <w:t>Pojazd</w:t>
            </w:r>
          </w:p>
        </w:tc>
        <w:tc>
          <w:tcPr>
            <w:tcW w:w="1418" w:type="dxa"/>
            <w:tcBorders>
              <w:top w:val="nil"/>
              <w:left w:val="nil"/>
              <w:bottom w:val="nil"/>
              <w:right w:val="nil"/>
            </w:tcBorders>
            <w:hideMark/>
          </w:tcPr>
          <w:p w14:paraId="78F46AC8" w14:textId="77777777" w:rsidR="0015614D" w:rsidRPr="000F4A62" w:rsidRDefault="0015614D" w:rsidP="00935310">
            <w:r w:rsidRPr="000F4A62">
              <w:t>-</w:t>
            </w:r>
          </w:p>
        </w:tc>
        <w:tc>
          <w:tcPr>
            <w:tcW w:w="851" w:type="dxa"/>
            <w:tcBorders>
              <w:top w:val="nil"/>
              <w:left w:val="nil"/>
              <w:bottom w:val="nil"/>
              <w:right w:val="nil"/>
            </w:tcBorders>
            <w:hideMark/>
          </w:tcPr>
          <w:p w14:paraId="53B17038" w14:textId="77777777" w:rsidR="0015614D" w:rsidRPr="000F4A62" w:rsidRDefault="0015614D" w:rsidP="00935310"/>
        </w:tc>
        <w:tc>
          <w:tcPr>
            <w:tcW w:w="851" w:type="dxa"/>
            <w:tcBorders>
              <w:top w:val="nil"/>
              <w:left w:val="nil"/>
              <w:bottom w:val="nil"/>
              <w:right w:val="nil"/>
            </w:tcBorders>
            <w:hideMark/>
          </w:tcPr>
          <w:p w14:paraId="592AEE08" w14:textId="77777777" w:rsidR="0015614D" w:rsidRPr="000F4A62" w:rsidRDefault="0015614D" w:rsidP="00935310"/>
        </w:tc>
        <w:tc>
          <w:tcPr>
            <w:tcW w:w="709" w:type="dxa"/>
            <w:tcBorders>
              <w:top w:val="nil"/>
              <w:left w:val="nil"/>
              <w:bottom w:val="nil"/>
              <w:right w:val="nil"/>
            </w:tcBorders>
            <w:hideMark/>
          </w:tcPr>
          <w:p w14:paraId="5EFA9301" w14:textId="77777777" w:rsidR="0015614D" w:rsidRPr="000F4A62" w:rsidRDefault="0015614D" w:rsidP="00935310">
            <w:r w:rsidRPr="000F4A62">
              <w:t>0..1</w:t>
            </w:r>
          </w:p>
        </w:tc>
        <w:tc>
          <w:tcPr>
            <w:tcW w:w="709" w:type="dxa"/>
            <w:tcBorders>
              <w:top w:val="nil"/>
              <w:left w:val="nil"/>
              <w:bottom w:val="nil"/>
              <w:right w:val="nil"/>
            </w:tcBorders>
            <w:hideMark/>
          </w:tcPr>
          <w:p w14:paraId="4DE66EFF" w14:textId="5508B4A2" w:rsidR="0015614D" w:rsidRPr="000F4A62" w:rsidRDefault="00000000" w:rsidP="00935310">
            <w:hyperlink w:anchor="R_R.0071.I.A" w:tooltip="R.0071.I.A" w:history="1">
              <w:r w:rsidR="0015614D" w:rsidRPr="000F4A62">
                <w:rPr>
                  <w:rStyle w:val="Hipercze"/>
                </w:rPr>
                <w:t>R.0071.I.A</w:t>
              </w:r>
            </w:hyperlink>
            <w:r w:rsidR="0015614D" w:rsidRPr="000F4A62">
              <w:br/>
            </w:r>
            <w:hyperlink w:anchor="R_R.0046.I.A" w:tooltip="R.0046.I.A" w:history="1">
              <w:r w:rsidR="0015614D" w:rsidRPr="000F4A62">
                <w:rPr>
                  <w:rStyle w:val="Hipercze"/>
                </w:rPr>
                <w:t>R.0046.I.A</w:t>
              </w:r>
            </w:hyperlink>
          </w:p>
        </w:tc>
      </w:tr>
      <w:tr w:rsidR="0015614D" w:rsidRPr="000F4A62" w14:paraId="332A74B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A53FD54" w14:textId="77777777" w:rsidR="0015614D" w:rsidRPr="000F4A62" w:rsidRDefault="00000000" w:rsidP="00935310">
            <w:pPr>
              <w:rPr>
                <w:b/>
                <w:bCs/>
              </w:rPr>
            </w:pPr>
            <w:r>
              <w:rPr>
                <w:b/>
                <w:bCs/>
              </w:rPr>
              <w:pict w14:anchorId="3E6A06D6">
                <v:rect id="_x0000_i1120" style="width:0;height:1pt" o:hralign="center" o:hrstd="t" o:hrnoshade="t" o:hr="t" fillcolor="black" stroked="f"/>
              </w:pict>
            </w:r>
          </w:p>
        </w:tc>
      </w:tr>
      <w:tr w:rsidR="0015614D" w:rsidRPr="000F4A62" w14:paraId="4095C00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ECBFA86" w14:textId="77777777" w:rsidR="0015614D" w:rsidRPr="000F4A62" w:rsidRDefault="0015614D" w:rsidP="00935310">
            <w:pPr>
              <w:rPr>
                <w:b/>
                <w:bCs/>
              </w:rPr>
            </w:pPr>
            <w:r w:rsidRPr="000F4A62">
              <w:rPr>
                <w:b/>
                <w:bCs/>
              </w:rPr>
              <w:t>brand</w:t>
            </w:r>
          </w:p>
          <w:p w14:paraId="7256DE6A" w14:textId="77777777" w:rsidR="0015614D" w:rsidRPr="000F4A62" w:rsidRDefault="0015614D" w:rsidP="00935310">
            <w:r w:rsidRPr="000F4A62">
              <w:t>Marka pojazdu</w:t>
            </w:r>
          </w:p>
        </w:tc>
        <w:tc>
          <w:tcPr>
            <w:tcW w:w="1418" w:type="dxa"/>
            <w:tcBorders>
              <w:top w:val="nil"/>
              <w:left w:val="nil"/>
              <w:bottom w:val="nil"/>
              <w:right w:val="nil"/>
            </w:tcBorders>
            <w:tcMar>
              <w:top w:w="75" w:type="dxa"/>
              <w:left w:w="75" w:type="dxa"/>
              <w:bottom w:w="240" w:type="dxa"/>
              <w:right w:w="75" w:type="dxa"/>
            </w:tcMar>
            <w:hideMark/>
          </w:tcPr>
          <w:p w14:paraId="099F6C8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413B07E"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42669AC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54BB4C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46422BE" w14:textId="261E448E" w:rsidR="0015614D" w:rsidRPr="000F4A62" w:rsidRDefault="00000000" w:rsidP="00935310">
            <w:hyperlink w:anchor="R_R.0001.G" w:tooltip="R.0001.G" w:history="1">
              <w:r w:rsidR="0015614D" w:rsidRPr="000F4A62">
                <w:rPr>
                  <w:rStyle w:val="Hipercze"/>
                </w:rPr>
                <w:t>R.0001.G</w:t>
              </w:r>
            </w:hyperlink>
            <w:r w:rsidR="0015614D" w:rsidRPr="000F4A62">
              <w:br/>
            </w:r>
            <w:hyperlink w:anchor="R_R.0072.I.A" w:tooltip="R.0072.I.A" w:history="1">
              <w:r w:rsidR="0015614D" w:rsidRPr="000F4A62">
                <w:rPr>
                  <w:rStyle w:val="Hipercze"/>
                </w:rPr>
                <w:t>R.0072.I.A</w:t>
              </w:r>
            </w:hyperlink>
          </w:p>
        </w:tc>
      </w:tr>
      <w:tr w:rsidR="0015614D" w:rsidRPr="000F4A62" w14:paraId="4817D67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BF54AED" w14:textId="77777777" w:rsidR="0015614D" w:rsidRPr="000F4A62" w:rsidRDefault="0015614D" w:rsidP="00935310">
            <w:pPr>
              <w:rPr>
                <w:b/>
                <w:bCs/>
              </w:rPr>
            </w:pPr>
            <w:r w:rsidRPr="000F4A62">
              <w:rPr>
                <w:b/>
                <w:bCs/>
              </w:rPr>
              <w:t>model</w:t>
            </w:r>
          </w:p>
          <w:p w14:paraId="1C483347" w14:textId="77777777" w:rsidR="0015614D" w:rsidRPr="000F4A62" w:rsidRDefault="0015614D" w:rsidP="00935310">
            <w:r w:rsidRPr="000F4A62">
              <w:t>Model pojazdu</w:t>
            </w:r>
          </w:p>
        </w:tc>
        <w:tc>
          <w:tcPr>
            <w:tcW w:w="1418" w:type="dxa"/>
            <w:tcBorders>
              <w:top w:val="nil"/>
              <w:left w:val="nil"/>
              <w:bottom w:val="nil"/>
              <w:right w:val="nil"/>
            </w:tcBorders>
            <w:tcMar>
              <w:top w:w="75" w:type="dxa"/>
              <w:left w:w="75" w:type="dxa"/>
              <w:bottom w:w="240" w:type="dxa"/>
              <w:right w:w="75" w:type="dxa"/>
            </w:tcMar>
            <w:hideMark/>
          </w:tcPr>
          <w:p w14:paraId="18E3E1B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95708C9"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1AF9090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EDBE45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4D41AE0" w14:textId="54D7ACEC" w:rsidR="0015614D" w:rsidRPr="000F4A62" w:rsidRDefault="00000000" w:rsidP="00935310">
            <w:hyperlink w:anchor="R_R.0001.G" w:tooltip="R.0001.G" w:history="1">
              <w:r w:rsidR="0015614D" w:rsidRPr="000F4A62">
                <w:rPr>
                  <w:rStyle w:val="Hipercze"/>
                </w:rPr>
                <w:t>R.0001.G</w:t>
              </w:r>
            </w:hyperlink>
            <w:r w:rsidR="0015614D" w:rsidRPr="000F4A62">
              <w:br/>
            </w:r>
            <w:hyperlink w:anchor="R_R.0072.I.A" w:tooltip="R.0072.I.A" w:history="1">
              <w:r w:rsidR="0015614D" w:rsidRPr="000F4A62">
                <w:rPr>
                  <w:rStyle w:val="Hipercze"/>
                </w:rPr>
                <w:t>R.0072.I.A</w:t>
              </w:r>
            </w:hyperlink>
          </w:p>
        </w:tc>
      </w:tr>
      <w:tr w:rsidR="0015614D" w:rsidRPr="000F4A62" w14:paraId="6829909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58BA44A" w14:textId="77777777" w:rsidR="0015614D" w:rsidRPr="000F4A62" w:rsidRDefault="0015614D" w:rsidP="00935310">
            <w:pPr>
              <w:rPr>
                <w:b/>
                <w:bCs/>
              </w:rPr>
            </w:pPr>
            <w:r w:rsidRPr="000F4A62">
              <w:rPr>
                <w:b/>
                <w:bCs/>
              </w:rPr>
              <w:t>yearOfProduction</w:t>
            </w:r>
          </w:p>
          <w:p w14:paraId="692A9DE5" w14:textId="77777777" w:rsidR="0015614D" w:rsidRPr="000F4A62" w:rsidRDefault="0015614D" w:rsidP="00935310">
            <w:r w:rsidRPr="000F4A62">
              <w:t>Rok produkcji</w:t>
            </w:r>
          </w:p>
        </w:tc>
        <w:tc>
          <w:tcPr>
            <w:tcW w:w="1418" w:type="dxa"/>
            <w:tcBorders>
              <w:top w:val="nil"/>
              <w:left w:val="nil"/>
              <w:bottom w:val="nil"/>
              <w:right w:val="nil"/>
            </w:tcBorders>
            <w:tcMar>
              <w:top w:w="75" w:type="dxa"/>
              <w:left w:w="75" w:type="dxa"/>
              <w:bottom w:w="240" w:type="dxa"/>
              <w:right w:w="75" w:type="dxa"/>
            </w:tcMar>
            <w:hideMark/>
          </w:tcPr>
          <w:p w14:paraId="22F8536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BA55264" w14:textId="77777777" w:rsidR="0015614D" w:rsidRPr="000F4A62" w:rsidRDefault="0015614D" w:rsidP="00935310">
            <w:r w:rsidRPr="000F4A62">
              <w:t>n..4</w:t>
            </w:r>
          </w:p>
        </w:tc>
        <w:tc>
          <w:tcPr>
            <w:tcW w:w="851" w:type="dxa"/>
            <w:tcBorders>
              <w:top w:val="nil"/>
              <w:left w:val="nil"/>
              <w:bottom w:val="nil"/>
              <w:right w:val="nil"/>
            </w:tcBorders>
            <w:tcMar>
              <w:top w:w="75" w:type="dxa"/>
              <w:left w:w="75" w:type="dxa"/>
              <w:bottom w:w="240" w:type="dxa"/>
              <w:right w:w="75" w:type="dxa"/>
            </w:tcMar>
            <w:hideMark/>
          </w:tcPr>
          <w:p w14:paraId="00569F5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62BC4B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82680D7" w14:textId="4F39DF0A" w:rsidR="0015614D" w:rsidRPr="000F4A62" w:rsidRDefault="00000000" w:rsidP="00935310">
            <w:hyperlink w:anchor="R_R.0001.G" w:tooltip="R.0001.G" w:history="1">
              <w:r w:rsidR="0015614D" w:rsidRPr="000F4A62">
                <w:rPr>
                  <w:rStyle w:val="Hipercze"/>
                </w:rPr>
                <w:t>R.0001.G</w:t>
              </w:r>
            </w:hyperlink>
          </w:p>
        </w:tc>
      </w:tr>
      <w:tr w:rsidR="0015614D" w:rsidRPr="000F4A62" w14:paraId="049A470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D9C4CF8" w14:textId="77777777" w:rsidR="0015614D" w:rsidRPr="000F4A62" w:rsidRDefault="0015614D" w:rsidP="00935310">
            <w:pPr>
              <w:rPr>
                <w:b/>
                <w:bCs/>
              </w:rPr>
            </w:pPr>
            <w:r w:rsidRPr="000F4A62">
              <w:rPr>
                <w:b/>
                <w:bCs/>
              </w:rPr>
              <w:t>vinNumber</w:t>
            </w:r>
          </w:p>
          <w:p w14:paraId="10417959" w14:textId="77777777" w:rsidR="0015614D" w:rsidRPr="000F4A62" w:rsidRDefault="0015614D" w:rsidP="00935310">
            <w:r w:rsidRPr="000F4A62">
              <w:t>Numer nadwozia/podwozia (VIN)</w:t>
            </w:r>
          </w:p>
        </w:tc>
        <w:tc>
          <w:tcPr>
            <w:tcW w:w="1418" w:type="dxa"/>
            <w:tcBorders>
              <w:top w:val="nil"/>
              <w:left w:val="nil"/>
              <w:bottom w:val="nil"/>
              <w:right w:val="nil"/>
            </w:tcBorders>
            <w:tcMar>
              <w:top w:w="75" w:type="dxa"/>
              <w:left w:w="75" w:type="dxa"/>
              <w:bottom w:w="240" w:type="dxa"/>
              <w:right w:w="75" w:type="dxa"/>
            </w:tcMar>
            <w:hideMark/>
          </w:tcPr>
          <w:p w14:paraId="3AD9081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3188CD6"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4FDFBAD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50FC6C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949F073" w14:textId="6061D6D5" w:rsidR="0015614D" w:rsidRPr="000F4A62" w:rsidRDefault="00000000" w:rsidP="00935310">
            <w:hyperlink w:anchor="R_R.0001.G" w:tooltip="R.0001.G" w:history="1">
              <w:r w:rsidR="0015614D" w:rsidRPr="000F4A62">
                <w:rPr>
                  <w:rStyle w:val="Hipercze"/>
                </w:rPr>
                <w:t>R.0001.G</w:t>
              </w:r>
            </w:hyperlink>
          </w:p>
        </w:tc>
      </w:tr>
      <w:tr w:rsidR="0015614D" w:rsidRPr="000F4A62" w14:paraId="29398B5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DA42D9D" w14:textId="77777777" w:rsidR="0015614D" w:rsidRPr="000F4A62" w:rsidRDefault="0015614D" w:rsidP="00935310">
            <w:pPr>
              <w:rPr>
                <w:b/>
                <w:bCs/>
              </w:rPr>
            </w:pPr>
            <w:r w:rsidRPr="000F4A62">
              <w:rPr>
                <w:b/>
                <w:bCs/>
              </w:rPr>
              <w:t>engineNumber</w:t>
            </w:r>
          </w:p>
          <w:p w14:paraId="0E76B7DB" w14:textId="77777777" w:rsidR="0015614D" w:rsidRPr="000F4A62" w:rsidRDefault="0015614D" w:rsidP="00935310">
            <w:r w:rsidRPr="000F4A62">
              <w:t>Numer silnika</w:t>
            </w:r>
          </w:p>
        </w:tc>
        <w:tc>
          <w:tcPr>
            <w:tcW w:w="1418" w:type="dxa"/>
            <w:tcBorders>
              <w:top w:val="nil"/>
              <w:left w:val="nil"/>
              <w:bottom w:val="nil"/>
              <w:right w:val="nil"/>
            </w:tcBorders>
            <w:tcMar>
              <w:top w:w="75" w:type="dxa"/>
              <w:left w:w="75" w:type="dxa"/>
              <w:bottom w:w="240" w:type="dxa"/>
              <w:right w:w="75" w:type="dxa"/>
            </w:tcMar>
            <w:hideMark/>
          </w:tcPr>
          <w:p w14:paraId="7B77FB8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4F9B2B3"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3A4967A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D1A375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1CA4EAF" w14:textId="35599F7E" w:rsidR="0015614D" w:rsidRPr="000F4A62" w:rsidRDefault="00000000" w:rsidP="00935310">
            <w:hyperlink w:anchor="R_R.0001.G" w:tooltip="R.0001.G" w:history="1">
              <w:r w:rsidR="0015614D" w:rsidRPr="000F4A62">
                <w:rPr>
                  <w:rStyle w:val="Hipercze"/>
                </w:rPr>
                <w:t>R.0001.G</w:t>
              </w:r>
            </w:hyperlink>
          </w:p>
        </w:tc>
      </w:tr>
      <w:tr w:rsidR="0015614D" w:rsidRPr="000F4A62" w14:paraId="6AF4F9D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FA3FE99" w14:textId="77777777" w:rsidR="0015614D" w:rsidRPr="000F4A62" w:rsidRDefault="0015614D" w:rsidP="00935310">
            <w:pPr>
              <w:rPr>
                <w:b/>
                <w:bCs/>
              </w:rPr>
            </w:pPr>
            <w:r w:rsidRPr="000F4A62">
              <w:rPr>
                <w:b/>
                <w:bCs/>
              </w:rPr>
              <w:t>capacityOfEngine</w:t>
            </w:r>
          </w:p>
          <w:p w14:paraId="716AF391" w14:textId="77777777" w:rsidR="0015614D" w:rsidRPr="000F4A62" w:rsidRDefault="0015614D" w:rsidP="00935310">
            <w:r w:rsidRPr="000F4A62">
              <w:t>Pojemność silnika (cm3)</w:t>
            </w:r>
          </w:p>
        </w:tc>
        <w:tc>
          <w:tcPr>
            <w:tcW w:w="1418" w:type="dxa"/>
            <w:tcBorders>
              <w:top w:val="nil"/>
              <w:left w:val="nil"/>
              <w:bottom w:val="nil"/>
              <w:right w:val="nil"/>
            </w:tcBorders>
            <w:tcMar>
              <w:top w:w="75" w:type="dxa"/>
              <w:left w:w="75" w:type="dxa"/>
              <w:bottom w:w="240" w:type="dxa"/>
              <w:right w:w="75" w:type="dxa"/>
            </w:tcMar>
            <w:hideMark/>
          </w:tcPr>
          <w:p w14:paraId="2F0F068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E7A1E77"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5DEFA8A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E24E37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836D777" w14:textId="4CBD8EEA" w:rsidR="0015614D" w:rsidRPr="000F4A62" w:rsidRDefault="00000000" w:rsidP="00935310">
            <w:hyperlink w:anchor="R_R.0001.G" w:tooltip="R.0001.G" w:history="1">
              <w:r w:rsidR="0015614D" w:rsidRPr="000F4A62">
                <w:rPr>
                  <w:rStyle w:val="Hipercze"/>
                </w:rPr>
                <w:t>R.0001.G</w:t>
              </w:r>
            </w:hyperlink>
            <w:r w:rsidR="0015614D" w:rsidRPr="000F4A62">
              <w:br/>
            </w:r>
            <w:hyperlink w:anchor="R_R.0209.I.A" w:tooltip="R.0209.I.A" w:history="1">
              <w:r w:rsidR="0015614D" w:rsidRPr="000F4A62">
                <w:rPr>
                  <w:rStyle w:val="Hipercze"/>
                </w:rPr>
                <w:t>R.0209.I.A</w:t>
              </w:r>
            </w:hyperlink>
          </w:p>
        </w:tc>
      </w:tr>
      <w:tr w:rsidR="0015614D" w:rsidRPr="000F4A62" w14:paraId="286829D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322D3C6" w14:textId="77777777" w:rsidR="0015614D" w:rsidRPr="000F4A62" w:rsidRDefault="0015614D" w:rsidP="00935310">
            <w:pPr>
              <w:rPr>
                <w:b/>
                <w:bCs/>
              </w:rPr>
            </w:pPr>
            <w:r w:rsidRPr="000F4A62">
              <w:rPr>
                <w:b/>
                <w:bCs/>
              </w:rPr>
              <w:t>typeOfFuel</w:t>
            </w:r>
          </w:p>
          <w:p w14:paraId="7A234531" w14:textId="77777777" w:rsidR="0015614D" w:rsidRPr="000F4A62" w:rsidRDefault="0015614D" w:rsidP="00935310">
            <w:r w:rsidRPr="000F4A62">
              <w:t>Rodzaj paliwa</w:t>
            </w:r>
          </w:p>
        </w:tc>
        <w:tc>
          <w:tcPr>
            <w:tcW w:w="1418" w:type="dxa"/>
            <w:tcBorders>
              <w:top w:val="nil"/>
              <w:left w:val="nil"/>
              <w:bottom w:val="nil"/>
              <w:right w:val="nil"/>
            </w:tcBorders>
            <w:tcMar>
              <w:top w:w="75" w:type="dxa"/>
              <w:left w:w="75" w:type="dxa"/>
              <w:bottom w:w="240" w:type="dxa"/>
              <w:right w:w="75" w:type="dxa"/>
            </w:tcMar>
            <w:hideMark/>
          </w:tcPr>
          <w:p w14:paraId="3622691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125FCE7"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0964258E" w14:textId="77777777" w:rsidR="0015614D" w:rsidRPr="000F4A62" w:rsidRDefault="0015614D" w:rsidP="00935310">
            <w:r w:rsidRPr="000F4A62">
              <w:t>111</w:t>
            </w:r>
          </w:p>
        </w:tc>
        <w:tc>
          <w:tcPr>
            <w:tcW w:w="709" w:type="dxa"/>
            <w:tcBorders>
              <w:top w:val="nil"/>
              <w:left w:val="nil"/>
              <w:bottom w:val="nil"/>
              <w:right w:val="nil"/>
            </w:tcBorders>
            <w:tcMar>
              <w:top w:w="75" w:type="dxa"/>
              <w:left w:w="75" w:type="dxa"/>
              <w:bottom w:w="240" w:type="dxa"/>
              <w:right w:w="75" w:type="dxa"/>
            </w:tcMar>
            <w:hideMark/>
          </w:tcPr>
          <w:p w14:paraId="620160D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9EC46E2" w14:textId="2E906EC5" w:rsidR="0015614D" w:rsidRPr="000F4A62" w:rsidRDefault="00000000" w:rsidP="00935310">
            <w:hyperlink w:anchor="R_R.0001.G" w:tooltip="R.0001.G" w:history="1">
              <w:r w:rsidR="0015614D" w:rsidRPr="000F4A62">
                <w:rPr>
                  <w:rStyle w:val="Hipercze"/>
                </w:rPr>
                <w:t>R.0001.G</w:t>
              </w:r>
            </w:hyperlink>
            <w:r w:rsidR="0015614D" w:rsidRPr="000F4A62">
              <w:br/>
            </w:r>
            <w:hyperlink w:anchor="R_R.0209.I.A" w:tooltip="R.0209.I.A" w:history="1">
              <w:r w:rsidR="0015614D" w:rsidRPr="000F4A62">
                <w:rPr>
                  <w:rStyle w:val="Hipercze"/>
                </w:rPr>
                <w:t>R.0209.I.A</w:t>
              </w:r>
            </w:hyperlink>
          </w:p>
        </w:tc>
      </w:tr>
    </w:tbl>
    <w:p w14:paraId="3F19D980" w14:textId="77777777" w:rsidR="0015614D" w:rsidRPr="000F4A62" w:rsidRDefault="0015614D" w:rsidP="0015614D"/>
    <w:p w14:paraId="5DB9C669" w14:textId="77777777" w:rsidR="0015614D" w:rsidRPr="000F4A62" w:rsidRDefault="0015614D" w:rsidP="0015614D">
      <w:bookmarkStart w:id="157" w:name="-2011833651"/>
      <w:r w:rsidRPr="000F4A62">
        <w:t>/ZC413/Declaration/GoodsShipments/GoodsItem/</w:t>
      </w:r>
      <w:r w:rsidRPr="000F4A62">
        <w:rPr>
          <w:b/>
          <w:bCs/>
        </w:rPr>
        <w:t>Guarantee</w:t>
      </w:r>
      <w:bookmarkEnd w:id="157"/>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GoodsItem/Guarantee"/>
        <w:tblDescription w:val="Tabela: Grupa danych /ZC413/Declaration/GoodsShipments/GoodsItem/Guarantee"/>
      </w:tblPr>
      <w:tblGrid>
        <w:gridCol w:w="4503"/>
        <w:gridCol w:w="1316"/>
        <w:gridCol w:w="813"/>
        <w:gridCol w:w="845"/>
        <w:gridCol w:w="687"/>
        <w:gridCol w:w="1190"/>
      </w:tblGrid>
      <w:tr w:rsidR="0015614D" w:rsidRPr="000F4A62" w14:paraId="3589C5D6" w14:textId="77777777" w:rsidTr="00935310">
        <w:trPr>
          <w:cantSplit/>
        </w:trPr>
        <w:tc>
          <w:tcPr>
            <w:tcW w:w="4820" w:type="dxa"/>
            <w:tcBorders>
              <w:top w:val="nil"/>
              <w:left w:val="nil"/>
              <w:bottom w:val="nil"/>
              <w:right w:val="nil"/>
            </w:tcBorders>
            <w:hideMark/>
          </w:tcPr>
          <w:p w14:paraId="3AFD8BDA" w14:textId="77777777" w:rsidR="0015614D" w:rsidRPr="000F4A62" w:rsidRDefault="0015614D" w:rsidP="00935310">
            <w:r w:rsidRPr="000F4A62">
              <w:t>Zabezpieczenie</w:t>
            </w:r>
          </w:p>
        </w:tc>
        <w:tc>
          <w:tcPr>
            <w:tcW w:w="1418" w:type="dxa"/>
            <w:tcBorders>
              <w:top w:val="nil"/>
              <w:left w:val="nil"/>
              <w:bottom w:val="nil"/>
              <w:right w:val="nil"/>
            </w:tcBorders>
            <w:hideMark/>
          </w:tcPr>
          <w:p w14:paraId="2BEAFEA4" w14:textId="77777777" w:rsidR="0015614D" w:rsidRPr="000F4A62" w:rsidRDefault="0015614D" w:rsidP="00935310">
            <w:r w:rsidRPr="000F4A62">
              <w:t>-</w:t>
            </w:r>
          </w:p>
        </w:tc>
        <w:tc>
          <w:tcPr>
            <w:tcW w:w="851" w:type="dxa"/>
            <w:tcBorders>
              <w:top w:val="nil"/>
              <w:left w:val="nil"/>
              <w:bottom w:val="nil"/>
              <w:right w:val="nil"/>
            </w:tcBorders>
            <w:hideMark/>
          </w:tcPr>
          <w:p w14:paraId="7137A840" w14:textId="77777777" w:rsidR="0015614D" w:rsidRPr="000F4A62" w:rsidRDefault="0015614D" w:rsidP="00935310"/>
        </w:tc>
        <w:tc>
          <w:tcPr>
            <w:tcW w:w="851" w:type="dxa"/>
            <w:tcBorders>
              <w:top w:val="nil"/>
              <w:left w:val="nil"/>
              <w:bottom w:val="nil"/>
              <w:right w:val="nil"/>
            </w:tcBorders>
            <w:hideMark/>
          </w:tcPr>
          <w:p w14:paraId="7F3E94CF" w14:textId="77777777" w:rsidR="0015614D" w:rsidRPr="000F4A62" w:rsidRDefault="0015614D" w:rsidP="00935310"/>
        </w:tc>
        <w:tc>
          <w:tcPr>
            <w:tcW w:w="709" w:type="dxa"/>
            <w:tcBorders>
              <w:top w:val="nil"/>
              <w:left w:val="nil"/>
              <w:bottom w:val="nil"/>
              <w:right w:val="nil"/>
            </w:tcBorders>
            <w:hideMark/>
          </w:tcPr>
          <w:p w14:paraId="1EDFC941" w14:textId="77777777" w:rsidR="0015614D" w:rsidRPr="000F4A62" w:rsidRDefault="0015614D" w:rsidP="00935310">
            <w:r w:rsidRPr="000F4A62">
              <w:t>0..9</w:t>
            </w:r>
          </w:p>
        </w:tc>
        <w:tc>
          <w:tcPr>
            <w:tcW w:w="709" w:type="dxa"/>
            <w:tcBorders>
              <w:top w:val="nil"/>
              <w:left w:val="nil"/>
              <w:bottom w:val="nil"/>
              <w:right w:val="nil"/>
            </w:tcBorders>
            <w:hideMark/>
          </w:tcPr>
          <w:p w14:paraId="0A38866D" w14:textId="0642C7F1" w:rsidR="0015614D" w:rsidRPr="000F4A62" w:rsidRDefault="00000000" w:rsidP="00935310">
            <w:hyperlink w:anchor="R_R.0046.I.A" w:tooltip="R.0046.I.A" w:history="1">
              <w:r w:rsidR="0015614D" w:rsidRPr="000F4A62">
                <w:rPr>
                  <w:rStyle w:val="Hipercze"/>
                </w:rPr>
                <w:t>R.0046.I.A</w:t>
              </w:r>
            </w:hyperlink>
          </w:p>
        </w:tc>
      </w:tr>
      <w:tr w:rsidR="0015614D" w:rsidRPr="000F4A62" w14:paraId="5D7ACE4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1776C1A" w14:textId="77777777" w:rsidR="0015614D" w:rsidRPr="000F4A62" w:rsidRDefault="00000000" w:rsidP="00935310">
            <w:pPr>
              <w:rPr>
                <w:b/>
                <w:bCs/>
              </w:rPr>
            </w:pPr>
            <w:r>
              <w:rPr>
                <w:b/>
                <w:bCs/>
              </w:rPr>
              <w:pict w14:anchorId="04950F52">
                <v:rect id="_x0000_i1121" style="width:0;height:1pt" o:hralign="center" o:hrstd="t" o:hrnoshade="t" o:hr="t" fillcolor="black" stroked="f"/>
              </w:pict>
            </w:r>
          </w:p>
        </w:tc>
      </w:tr>
      <w:tr w:rsidR="0015614D" w:rsidRPr="000F4A62" w14:paraId="099CAED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B475EEB" w14:textId="77777777" w:rsidR="0015614D" w:rsidRPr="000F4A62" w:rsidRDefault="0015614D" w:rsidP="00935310">
            <w:pPr>
              <w:rPr>
                <w:b/>
                <w:bCs/>
              </w:rPr>
            </w:pPr>
            <w:r w:rsidRPr="000F4A62">
              <w:rPr>
                <w:b/>
                <w:bCs/>
              </w:rPr>
              <w:t>sequenceNumber</w:t>
            </w:r>
          </w:p>
          <w:p w14:paraId="0C11315F" w14:textId="77777777" w:rsidR="0015614D" w:rsidRPr="000F4A62" w:rsidRDefault="0015614D" w:rsidP="00935310">
            <w:r w:rsidRPr="000F4A62">
              <w:t>Lp.</w:t>
            </w:r>
          </w:p>
          <w:p w14:paraId="0A9FAE61"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2AF180C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DE70FD8"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74577D0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B63574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D18C07A" w14:textId="16031252"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3F35B4B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AEC0927" w14:textId="77777777" w:rsidR="0015614D" w:rsidRPr="000F4A62" w:rsidRDefault="0015614D" w:rsidP="00935310">
            <w:pPr>
              <w:rPr>
                <w:b/>
                <w:bCs/>
              </w:rPr>
            </w:pPr>
            <w:r w:rsidRPr="000F4A62">
              <w:rPr>
                <w:b/>
                <w:bCs/>
              </w:rPr>
              <w:lastRenderedPageBreak/>
              <w:t>guaranteeType</w:t>
            </w:r>
          </w:p>
          <w:p w14:paraId="2C280CF6" w14:textId="77777777" w:rsidR="0015614D" w:rsidRPr="000F4A62" w:rsidRDefault="0015614D" w:rsidP="00935310">
            <w:r w:rsidRPr="000F4A62">
              <w:t>Rodzaj zabezpieczenia</w:t>
            </w:r>
          </w:p>
        </w:tc>
        <w:tc>
          <w:tcPr>
            <w:tcW w:w="1418" w:type="dxa"/>
            <w:tcBorders>
              <w:top w:val="nil"/>
              <w:left w:val="nil"/>
              <w:bottom w:val="nil"/>
              <w:right w:val="nil"/>
            </w:tcBorders>
            <w:tcMar>
              <w:top w:w="75" w:type="dxa"/>
              <w:left w:w="75" w:type="dxa"/>
              <w:bottom w:w="240" w:type="dxa"/>
              <w:right w:w="75" w:type="dxa"/>
            </w:tcMar>
            <w:hideMark/>
          </w:tcPr>
          <w:p w14:paraId="17861382" w14:textId="77777777" w:rsidR="0015614D" w:rsidRPr="000F4A62" w:rsidRDefault="0015614D" w:rsidP="00935310">
            <w:r w:rsidRPr="000F4A62">
              <w:t>99 02 000 000</w:t>
            </w:r>
          </w:p>
        </w:tc>
        <w:tc>
          <w:tcPr>
            <w:tcW w:w="851" w:type="dxa"/>
            <w:tcBorders>
              <w:top w:val="nil"/>
              <w:left w:val="nil"/>
              <w:bottom w:val="nil"/>
              <w:right w:val="nil"/>
            </w:tcBorders>
            <w:tcMar>
              <w:top w:w="75" w:type="dxa"/>
              <w:left w:w="75" w:type="dxa"/>
              <w:bottom w:w="240" w:type="dxa"/>
              <w:right w:w="75" w:type="dxa"/>
            </w:tcMar>
            <w:hideMark/>
          </w:tcPr>
          <w:p w14:paraId="0DA72969"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60EC6A0C" w14:textId="77777777" w:rsidR="0015614D" w:rsidRPr="000F4A62" w:rsidRDefault="0015614D" w:rsidP="00935310">
            <w:r w:rsidRPr="000F4A62">
              <w:t>CL251</w:t>
            </w:r>
          </w:p>
        </w:tc>
        <w:tc>
          <w:tcPr>
            <w:tcW w:w="709" w:type="dxa"/>
            <w:tcBorders>
              <w:top w:val="nil"/>
              <w:left w:val="nil"/>
              <w:bottom w:val="nil"/>
              <w:right w:val="nil"/>
            </w:tcBorders>
            <w:tcMar>
              <w:top w:w="75" w:type="dxa"/>
              <w:left w:w="75" w:type="dxa"/>
              <w:bottom w:w="240" w:type="dxa"/>
              <w:right w:w="75" w:type="dxa"/>
            </w:tcMar>
            <w:hideMark/>
          </w:tcPr>
          <w:p w14:paraId="68AD447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A27AD71" w14:textId="11225435" w:rsidR="0015614D" w:rsidRPr="000F4A62" w:rsidRDefault="00000000" w:rsidP="00935310">
            <w:hyperlink w:anchor="R_R.0001.G" w:tooltip="R.0001.G" w:history="1">
              <w:r w:rsidR="0015614D" w:rsidRPr="000F4A62">
                <w:rPr>
                  <w:rStyle w:val="Hipercze"/>
                </w:rPr>
                <w:t>R.0001.G</w:t>
              </w:r>
            </w:hyperlink>
            <w:r w:rsidR="0015614D" w:rsidRPr="000F4A62">
              <w:br/>
            </w:r>
            <w:hyperlink w:anchor="R_R.0413.I.A" w:tooltip="R.0413.I.A" w:history="1">
              <w:r w:rsidR="0015614D" w:rsidRPr="000F4A62">
                <w:rPr>
                  <w:rStyle w:val="Hipercze"/>
                </w:rPr>
                <w:t>R.0413.I.A</w:t>
              </w:r>
            </w:hyperlink>
          </w:p>
        </w:tc>
      </w:tr>
    </w:tbl>
    <w:p w14:paraId="0A61F90B" w14:textId="77777777" w:rsidR="0015614D" w:rsidRPr="000F4A62" w:rsidRDefault="0015614D" w:rsidP="0015614D"/>
    <w:p w14:paraId="6B9BCF72" w14:textId="77777777" w:rsidR="0015614D" w:rsidRPr="00AF3072" w:rsidRDefault="0015614D" w:rsidP="0015614D">
      <w:pPr>
        <w:rPr>
          <w:lang w:val="en-US"/>
        </w:rPr>
      </w:pPr>
      <w:bookmarkStart w:id="158" w:name="452417156"/>
      <w:r w:rsidRPr="00AF3072">
        <w:rPr>
          <w:lang w:val="en-US"/>
        </w:rPr>
        <w:t>/ZC413/Declaration/GoodsShipments/GoodsItem/Guarantee/</w:t>
      </w:r>
      <w:r w:rsidRPr="00AF3072">
        <w:rPr>
          <w:b/>
          <w:bCs/>
          <w:lang w:val="en-US"/>
        </w:rPr>
        <w:t>GuaranteeReference</w:t>
      </w:r>
      <w:bookmarkEnd w:id="158"/>
    </w:p>
    <w:tbl>
      <w:tblPr>
        <w:tblW w:w="0" w:type="auto"/>
        <w:tblCellMar>
          <w:top w:w="75" w:type="dxa"/>
          <w:left w:w="75" w:type="dxa"/>
          <w:bottom w:w="75" w:type="dxa"/>
          <w:right w:w="75" w:type="dxa"/>
        </w:tblCellMar>
        <w:tblLook w:val="04A0" w:firstRow="1" w:lastRow="0" w:firstColumn="1" w:lastColumn="0" w:noHBand="0" w:noVBand="1"/>
        <w:tblCaption w:val="Grupa danych /ZC413/Declaration/GoodsShipments/GoodsItem/Guarantee/GuaranteeReference"/>
        <w:tblDescription w:val="Tabela: Grupa danych /ZC413/Declaration/GoodsShipments/GoodsItem/Guarantee/GuaranteeReference"/>
      </w:tblPr>
      <w:tblGrid>
        <w:gridCol w:w="4504"/>
        <w:gridCol w:w="1273"/>
        <w:gridCol w:w="846"/>
        <w:gridCol w:w="843"/>
        <w:gridCol w:w="698"/>
        <w:gridCol w:w="1190"/>
      </w:tblGrid>
      <w:tr w:rsidR="0015614D" w:rsidRPr="000F4A62" w14:paraId="78217F3C" w14:textId="77777777" w:rsidTr="00935310">
        <w:trPr>
          <w:cantSplit/>
        </w:trPr>
        <w:tc>
          <w:tcPr>
            <w:tcW w:w="4820" w:type="dxa"/>
            <w:tcBorders>
              <w:top w:val="nil"/>
              <w:left w:val="nil"/>
              <w:bottom w:val="nil"/>
              <w:right w:val="nil"/>
            </w:tcBorders>
            <w:hideMark/>
          </w:tcPr>
          <w:p w14:paraId="537227F2" w14:textId="77777777" w:rsidR="0015614D" w:rsidRPr="000F4A62" w:rsidRDefault="0015614D" w:rsidP="00935310">
            <w:r w:rsidRPr="000F4A62">
              <w:t>Odniesienie do zabezpieczenia</w:t>
            </w:r>
          </w:p>
        </w:tc>
        <w:tc>
          <w:tcPr>
            <w:tcW w:w="1418" w:type="dxa"/>
            <w:tcBorders>
              <w:top w:val="nil"/>
              <w:left w:val="nil"/>
              <w:bottom w:val="nil"/>
              <w:right w:val="nil"/>
            </w:tcBorders>
            <w:hideMark/>
          </w:tcPr>
          <w:p w14:paraId="5D735F88" w14:textId="77777777" w:rsidR="0015614D" w:rsidRPr="000F4A62" w:rsidRDefault="0015614D" w:rsidP="00935310">
            <w:r w:rsidRPr="000F4A62">
              <w:t>99 03 000 000</w:t>
            </w:r>
          </w:p>
        </w:tc>
        <w:tc>
          <w:tcPr>
            <w:tcW w:w="851" w:type="dxa"/>
            <w:tcBorders>
              <w:top w:val="nil"/>
              <w:left w:val="nil"/>
              <w:bottom w:val="nil"/>
              <w:right w:val="nil"/>
            </w:tcBorders>
            <w:hideMark/>
          </w:tcPr>
          <w:p w14:paraId="2E24BE79" w14:textId="77777777" w:rsidR="0015614D" w:rsidRPr="000F4A62" w:rsidRDefault="0015614D" w:rsidP="00935310"/>
        </w:tc>
        <w:tc>
          <w:tcPr>
            <w:tcW w:w="851" w:type="dxa"/>
            <w:tcBorders>
              <w:top w:val="nil"/>
              <w:left w:val="nil"/>
              <w:bottom w:val="nil"/>
              <w:right w:val="nil"/>
            </w:tcBorders>
            <w:hideMark/>
          </w:tcPr>
          <w:p w14:paraId="52ABE82B" w14:textId="77777777" w:rsidR="0015614D" w:rsidRPr="000F4A62" w:rsidRDefault="0015614D" w:rsidP="00935310"/>
        </w:tc>
        <w:tc>
          <w:tcPr>
            <w:tcW w:w="709" w:type="dxa"/>
            <w:tcBorders>
              <w:top w:val="nil"/>
              <w:left w:val="nil"/>
              <w:bottom w:val="nil"/>
              <w:right w:val="nil"/>
            </w:tcBorders>
            <w:hideMark/>
          </w:tcPr>
          <w:p w14:paraId="27F6AD03" w14:textId="77777777" w:rsidR="0015614D" w:rsidRPr="000F4A62" w:rsidRDefault="0015614D" w:rsidP="00935310">
            <w:r w:rsidRPr="000F4A62">
              <w:t>0..99</w:t>
            </w:r>
          </w:p>
        </w:tc>
        <w:tc>
          <w:tcPr>
            <w:tcW w:w="709" w:type="dxa"/>
            <w:tcBorders>
              <w:top w:val="nil"/>
              <w:left w:val="nil"/>
              <w:bottom w:val="nil"/>
              <w:right w:val="nil"/>
            </w:tcBorders>
            <w:hideMark/>
          </w:tcPr>
          <w:p w14:paraId="3D581B70" w14:textId="7C934199" w:rsidR="0015614D" w:rsidRPr="000F4A62" w:rsidRDefault="00000000" w:rsidP="00935310">
            <w:hyperlink w:anchor="R_R.0440.I.A" w:tooltip="R.0440.I.A" w:history="1">
              <w:r w:rsidR="0015614D" w:rsidRPr="000F4A62">
                <w:rPr>
                  <w:rStyle w:val="Hipercze"/>
                </w:rPr>
                <w:t>R.0440.I.A</w:t>
              </w:r>
            </w:hyperlink>
          </w:p>
        </w:tc>
      </w:tr>
      <w:tr w:rsidR="0015614D" w:rsidRPr="000F4A62" w14:paraId="03F60CF1"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81B220D" w14:textId="77777777" w:rsidR="0015614D" w:rsidRPr="000F4A62" w:rsidRDefault="00000000" w:rsidP="00935310">
            <w:pPr>
              <w:rPr>
                <w:b/>
                <w:bCs/>
              </w:rPr>
            </w:pPr>
            <w:r>
              <w:rPr>
                <w:b/>
                <w:bCs/>
              </w:rPr>
              <w:pict w14:anchorId="65796C84">
                <v:rect id="_x0000_i1122" style="width:0;height:1pt" o:hralign="center" o:hrstd="t" o:hrnoshade="t" o:hr="t" fillcolor="black" stroked="f"/>
              </w:pict>
            </w:r>
          </w:p>
        </w:tc>
      </w:tr>
      <w:tr w:rsidR="0015614D" w:rsidRPr="000F4A62" w14:paraId="118E043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15B2038" w14:textId="77777777" w:rsidR="0015614D" w:rsidRPr="000F4A62" w:rsidRDefault="0015614D" w:rsidP="00935310">
            <w:pPr>
              <w:rPr>
                <w:b/>
                <w:bCs/>
              </w:rPr>
            </w:pPr>
            <w:r w:rsidRPr="000F4A62">
              <w:rPr>
                <w:b/>
                <w:bCs/>
              </w:rPr>
              <w:t>sequenceNumber</w:t>
            </w:r>
          </w:p>
          <w:p w14:paraId="6FEFAD54" w14:textId="77777777" w:rsidR="0015614D" w:rsidRPr="000F4A62" w:rsidRDefault="0015614D" w:rsidP="00935310">
            <w:r w:rsidRPr="000F4A62">
              <w:t>Lp.</w:t>
            </w:r>
          </w:p>
          <w:p w14:paraId="58D95711"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24EE0237"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9D7C60E"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45D5EB4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AAF63E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59934DD" w14:textId="50B1AAB7"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7FA7361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0446443" w14:textId="77777777" w:rsidR="0015614D" w:rsidRPr="000F4A62" w:rsidRDefault="0015614D" w:rsidP="00935310">
            <w:pPr>
              <w:rPr>
                <w:b/>
                <w:bCs/>
              </w:rPr>
            </w:pPr>
            <w:r w:rsidRPr="000F4A62">
              <w:rPr>
                <w:b/>
                <w:bCs/>
              </w:rPr>
              <w:t>grn</w:t>
            </w:r>
          </w:p>
          <w:p w14:paraId="2AC70D3F" w14:textId="77777777" w:rsidR="0015614D" w:rsidRPr="000F4A62" w:rsidRDefault="0015614D" w:rsidP="00935310">
            <w:r w:rsidRPr="000F4A62">
              <w:t>GRN</w:t>
            </w:r>
          </w:p>
        </w:tc>
        <w:tc>
          <w:tcPr>
            <w:tcW w:w="1418" w:type="dxa"/>
            <w:tcBorders>
              <w:top w:val="nil"/>
              <w:left w:val="nil"/>
              <w:bottom w:val="nil"/>
              <w:right w:val="nil"/>
            </w:tcBorders>
            <w:tcMar>
              <w:top w:w="75" w:type="dxa"/>
              <w:left w:w="75" w:type="dxa"/>
              <w:bottom w:w="240" w:type="dxa"/>
              <w:right w:w="75" w:type="dxa"/>
            </w:tcMar>
            <w:hideMark/>
          </w:tcPr>
          <w:p w14:paraId="3153F87D" w14:textId="77777777" w:rsidR="0015614D" w:rsidRPr="000F4A62" w:rsidRDefault="0015614D" w:rsidP="00935310">
            <w:r w:rsidRPr="000F4A62">
              <w:t>99 03 069 000</w:t>
            </w:r>
          </w:p>
        </w:tc>
        <w:tc>
          <w:tcPr>
            <w:tcW w:w="851" w:type="dxa"/>
            <w:tcBorders>
              <w:top w:val="nil"/>
              <w:left w:val="nil"/>
              <w:bottom w:val="nil"/>
              <w:right w:val="nil"/>
            </w:tcBorders>
            <w:tcMar>
              <w:top w:w="75" w:type="dxa"/>
              <w:left w:w="75" w:type="dxa"/>
              <w:bottom w:w="240" w:type="dxa"/>
              <w:right w:w="75" w:type="dxa"/>
            </w:tcMar>
            <w:hideMark/>
          </w:tcPr>
          <w:p w14:paraId="7D709BA3" w14:textId="77777777" w:rsidR="0015614D" w:rsidRPr="000F4A62" w:rsidRDefault="0015614D" w:rsidP="00935310">
            <w:r w:rsidRPr="000F4A62">
              <w:t>an..24</w:t>
            </w:r>
          </w:p>
        </w:tc>
        <w:tc>
          <w:tcPr>
            <w:tcW w:w="851" w:type="dxa"/>
            <w:tcBorders>
              <w:top w:val="nil"/>
              <w:left w:val="nil"/>
              <w:bottom w:val="nil"/>
              <w:right w:val="nil"/>
            </w:tcBorders>
            <w:tcMar>
              <w:top w:w="75" w:type="dxa"/>
              <w:left w:w="75" w:type="dxa"/>
              <w:bottom w:w="240" w:type="dxa"/>
              <w:right w:w="75" w:type="dxa"/>
            </w:tcMar>
            <w:hideMark/>
          </w:tcPr>
          <w:p w14:paraId="640FC05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B519FE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56FDE13" w14:textId="214FEE5F" w:rsidR="0015614D" w:rsidRPr="000F4A62" w:rsidRDefault="00000000" w:rsidP="00935310">
            <w:hyperlink w:anchor="R_R.0001.G" w:tooltip="R.0001.G" w:history="1">
              <w:r w:rsidR="0015614D" w:rsidRPr="000F4A62">
                <w:rPr>
                  <w:rStyle w:val="Hipercze"/>
                </w:rPr>
                <w:t>R.0001.G</w:t>
              </w:r>
            </w:hyperlink>
            <w:r w:rsidR="0015614D" w:rsidRPr="000F4A62">
              <w:br/>
            </w:r>
            <w:hyperlink w:anchor="R_R.0015.G" w:tooltip="R.0015.G" w:history="1">
              <w:r w:rsidR="0015614D" w:rsidRPr="000F4A62">
                <w:rPr>
                  <w:rStyle w:val="Hipercze"/>
                </w:rPr>
                <w:t>R.0015.G</w:t>
              </w:r>
            </w:hyperlink>
            <w:r w:rsidR="0015614D" w:rsidRPr="000F4A62">
              <w:br/>
            </w:r>
            <w:hyperlink w:anchor="R_R.0324.I.A" w:tooltip="R.0324.I.A" w:history="1">
              <w:r w:rsidR="0015614D" w:rsidRPr="000F4A62">
                <w:rPr>
                  <w:rStyle w:val="Hipercze"/>
                </w:rPr>
                <w:t>R.0324.I.A</w:t>
              </w:r>
            </w:hyperlink>
            <w:r w:rsidR="0015614D" w:rsidRPr="000F4A62">
              <w:br/>
            </w:r>
            <w:hyperlink w:anchor="R_R.0419.I.A" w:tooltip="R.0419.I.A" w:history="1">
              <w:r w:rsidR="0015614D" w:rsidRPr="000F4A62">
                <w:rPr>
                  <w:rStyle w:val="Hipercze"/>
                </w:rPr>
                <w:t>R.0419.I.A</w:t>
              </w:r>
            </w:hyperlink>
            <w:r w:rsidR="0015614D" w:rsidRPr="000F4A62">
              <w:br/>
            </w:r>
            <w:hyperlink w:anchor="R_R.0435.I.A" w:tooltip="R.0435.I.A" w:history="1">
              <w:r w:rsidR="0015614D" w:rsidRPr="000F4A62">
                <w:rPr>
                  <w:rStyle w:val="Hipercze"/>
                </w:rPr>
                <w:t>R.0435.I.A</w:t>
              </w:r>
            </w:hyperlink>
            <w:r w:rsidR="0015614D" w:rsidRPr="000F4A62">
              <w:br/>
            </w:r>
            <w:hyperlink w:anchor="R_R.0442.I.A" w:tooltip="R.0442.I.A" w:history="1">
              <w:r w:rsidR="0015614D" w:rsidRPr="000F4A62">
                <w:rPr>
                  <w:rStyle w:val="Hipercze"/>
                </w:rPr>
                <w:t>R.0442.I.A</w:t>
              </w:r>
            </w:hyperlink>
          </w:p>
        </w:tc>
      </w:tr>
      <w:tr w:rsidR="0015614D" w:rsidRPr="000F4A62" w14:paraId="4D912D7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CD43E72" w14:textId="77777777" w:rsidR="0015614D" w:rsidRPr="000F4A62" w:rsidRDefault="0015614D" w:rsidP="00935310">
            <w:pPr>
              <w:rPr>
                <w:b/>
                <w:bCs/>
              </w:rPr>
            </w:pPr>
            <w:r w:rsidRPr="000F4A62">
              <w:rPr>
                <w:b/>
                <w:bCs/>
              </w:rPr>
              <w:t>accessCode</w:t>
            </w:r>
          </w:p>
          <w:p w14:paraId="056C6692" w14:textId="77777777" w:rsidR="0015614D" w:rsidRPr="000F4A62" w:rsidRDefault="0015614D" w:rsidP="00935310">
            <w:r w:rsidRPr="000F4A62">
              <w:t>Kod dostępu</w:t>
            </w:r>
          </w:p>
        </w:tc>
        <w:tc>
          <w:tcPr>
            <w:tcW w:w="1418" w:type="dxa"/>
            <w:tcBorders>
              <w:top w:val="nil"/>
              <w:left w:val="nil"/>
              <w:bottom w:val="nil"/>
              <w:right w:val="nil"/>
            </w:tcBorders>
            <w:tcMar>
              <w:top w:w="75" w:type="dxa"/>
              <w:left w:w="75" w:type="dxa"/>
              <w:bottom w:w="240" w:type="dxa"/>
              <w:right w:w="75" w:type="dxa"/>
            </w:tcMar>
            <w:hideMark/>
          </w:tcPr>
          <w:p w14:paraId="2AA7A9A2" w14:textId="77777777" w:rsidR="0015614D" w:rsidRPr="000F4A62" w:rsidRDefault="0015614D" w:rsidP="00935310">
            <w:r w:rsidRPr="000F4A62">
              <w:t>99 03 070 000</w:t>
            </w:r>
          </w:p>
        </w:tc>
        <w:tc>
          <w:tcPr>
            <w:tcW w:w="851" w:type="dxa"/>
            <w:tcBorders>
              <w:top w:val="nil"/>
              <w:left w:val="nil"/>
              <w:bottom w:val="nil"/>
              <w:right w:val="nil"/>
            </w:tcBorders>
            <w:tcMar>
              <w:top w:w="75" w:type="dxa"/>
              <w:left w:w="75" w:type="dxa"/>
              <w:bottom w:w="240" w:type="dxa"/>
              <w:right w:w="75" w:type="dxa"/>
            </w:tcMar>
            <w:hideMark/>
          </w:tcPr>
          <w:p w14:paraId="7D238756"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570BE62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E884B7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DC30484" w14:textId="03AE59E0" w:rsidR="0015614D" w:rsidRPr="000F4A62" w:rsidRDefault="00000000" w:rsidP="00935310">
            <w:hyperlink w:anchor="R_R.0001.G" w:tooltip="R.0001.G" w:history="1">
              <w:r w:rsidR="0015614D" w:rsidRPr="000F4A62">
                <w:rPr>
                  <w:rStyle w:val="Hipercze"/>
                </w:rPr>
                <w:t>R.0001.G</w:t>
              </w:r>
            </w:hyperlink>
            <w:r w:rsidR="0015614D" w:rsidRPr="000F4A62">
              <w:br/>
            </w:r>
            <w:hyperlink w:anchor="R_R.0016.G" w:tooltip="R.0016.G" w:history="1">
              <w:r w:rsidR="0015614D" w:rsidRPr="000F4A62">
                <w:rPr>
                  <w:rStyle w:val="Hipercze"/>
                </w:rPr>
                <w:t>R.0016.G</w:t>
              </w:r>
            </w:hyperlink>
            <w:r w:rsidR="0015614D" w:rsidRPr="000F4A62">
              <w:br/>
            </w:r>
            <w:hyperlink w:anchor="R_R.0435.I.A" w:tooltip="R.0435.I.A" w:history="1">
              <w:r w:rsidR="0015614D" w:rsidRPr="000F4A62">
                <w:rPr>
                  <w:rStyle w:val="Hipercze"/>
                </w:rPr>
                <w:t>R.0435.I.A</w:t>
              </w:r>
            </w:hyperlink>
          </w:p>
        </w:tc>
      </w:tr>
      <w:tr w:rsidR="0015614D" w:rsidRPr="000F4A62" w14:paraId="5BEE491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58A358D" w14:textId="77777777" w:rsidR="0015614D" w:rsidRPr="000F4A62" w:rsidRDefault="0015614D" w:rsidP="00935310">
            <w:pPr>
              <w:rPr>
                <w:b/>
                <w:bCs/>
              </w:rPr>
            </w:pPr>
            <w:r w:rsidRPr="000F4A62">
              <w:rPr>
                <w:b/>
                <w:bCs/>
              </w:rPr>
              <w:t>currency</w:t>
            </w:r>
          </w:p>
          <w:p w14:paraId="32353DB6" w14:textId="77777777" w:rsidR="0015614D" w:rsidRPr="000F4A62" w:rsidRDefault="0015614D" w:rsidP="00935310">
            <w:r w:rsidRPr="000F4A62">
              <w:t>Waluta</w:t>
            </w:r>
          </w:p>
        </w:tc>
        <w:tc>
          <w:tcPr>
            <w:tcW w:w="1418" w:type="dxa"/>
            <w:tcBorders>
              <w:top w:val="nil"/>
              <w:left w:val="nil"/>
              <w:bottom w:val="nil"/>
              <w:right w:val="nil"/>
            </w:tcBorders>
            <w:tcMar>
              <w:top w:w="75" w:type="dxa"/>
              <w:left w:w="75" w:type="dxa"/>
              <w:bottom w:w="240" w:type="dxa"/>
              <w:right w:w="75" w:type="dxa"/>
            </w:tcMar>
            <w:hideMark/>
          </w:tcPr>
          <w:p w14:paraId="3F8D40A4" w14:textId="77777777" w:rsidR="0015614D" w:rsidRPr="000F4A62" w:rsidRDefault="0015614D" w:rsidP="00935310">
            <w:r w:rsidRPr="000F4A62">
              <w:t>99 03 012 000</w:t>
            </w:r>
          </w:p>
        </w:tc>
        <w:tc>
          <w:tcPr>
            <w:tcW w:w="851" w:type="dxa"/>
            <w:tcBorders>
              <w:top w:val="nil"/>
              <w:left w:val="nil"/>
              <w:bottom w:val="nil"/>
              <w:right w:val="nil"/>
            </w:tcBorders>
            <w:tcMar>
              <w:top w:w="75" w:type="dxa"/>
              <w:left w:w="75" w:type="dxa"/>
              <w:bottom w:w="240" w:type="dxa"/>
              <w:right w:w="75" w:type="dxa"/>
            </w:tcMar>
            <w:hideMark/>
          </w:tcPr>
          <w:p w14:paraId="28F59F08"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71E2CC5F" w14:textId="77777777" w:rsidR="0015614D" w:rsidRPr="00AF3072" w:rsidRDefault="0015614D" w:rsidP="00935310">
            <w:pPr>
              <w:rPr>
                <w:lang w:val="en-US"/>
              </w:rPr>
            </w:pPr>
            <w:r w:rsidRPr="00AF3072">
              <w:rPr>
                <w:lang w:val="en-US"/>
              </w:rPr>
              <w:t>CL352</w:t>
            </w:r>
          </w:p>
        </w:tc>
        <w:tc>
          <w:tcPr>
            <w:tcW w:w="709" w:type="dxa"/>
            <w:tcBorders>
              <w:top w:val="nil"/>
              <w:left w:val="nil"/>
              <w:bottom w:val="nil"/>
              <w:right w:val="nil"/>
            </w:tcBorders>
            <w:tcMar>
              <w:top w:w="75" w:type="dxa"/>
              <w:left w:w="75" w:type="dxa"/>
              <w:bottom w:w="240" w:type="dxa"/>
              <w:right w:w="75" w:type="dxa"/>
            </w:tcMar>
            <w:hideMark/>
          </w:tcPr>
          <w:p w14:paraId="24C749E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C6A0FD6" w14:textId="76AC1F87" w:rsidR="0015614D" w:rsidRPr="000F4A62" w:rsidRDefault="00000000" w:rsidP="00935310">
            <w:hyperlink w:anchor="R_R.0001.G" w:tooltip="R.0001.G" w:history="1">
              <w:r w:rsidR="0015614D" w:rsidRPr="000F4A62">
                <w:rPr>
                  <w:rStyle w:val="Hipercze"/>
                </w:rPr>
                <w:t>R.0001.G</w:t>
              </w:r>
            </w:hyperlink>
            <w:r w:rsidR="0015614D" w:rsidRPr="000F4A62">
              <w:br/>
            </w:r>
            <w:hyperlink w:anchor="R_R.0435.I.A" w:tooltip="R.0435.I.A" w:history="1">
              <w:r w:rsidR="0015614D" w:rsidRPr="000F4A62">
                <w:rPr>
                  <w:rStyle w:val="Hipercze"/>
                </w:rPr>
                <w:t>R.0435.I.A</w:t>
              </w:r>
            </w:hyperlink>
          </w:p>
        </w:tc>
      </w:tr>
      <w:tr w:rsidR="0015614D" w:rsidRPr="000F4A62" w14:paraId="7B6F17E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F7650EA" w14:textId="77777777" w:rsidR="0015614D" w:rsidRPr="000F4A62" w:rsidRDefault="0015614D" w:rsidP="00935310">
            <w:pPr>
              <w:rPr>
                <w:b/>
                <w:bCs/>
              </w:rPr>
            </w:pPr>
            <w:r w:rsidRPr="000F4A62">
              <w:rPr>
                <w:b/>
                <w:bCs/>
              </w:rPr>
              <w:t>amountToBeCovered</w:t>
            </w:r>
          </w:p>
          <w:p w14:paraId="590B1A3E" w14:textId="77777777" w:rsidR="0015614D" w:rsidRPr="000F4A62" w:rsidRDefault="0015614D" w:rsidP="00935310">
            <w:r w:rsidRPr="000F4A62">
              <w:t>Kwota do pokrycia</w:t>
            </w:r>
          </w:p>
        </w:tc>
        <w:tc>
          <w:tcPr>
            <w:tcW w:w="1418" w:type="dxa"/>
            <w:tcBorders>
              <w:top w:val="nil"/>
              <w:left w:val="nil"/>
              <w:bottom w:val="nil"/>
              <w:right w:val="nil"/>
            </w:tcBorders>
            <w:tcMar>
              <w:top w:w="75" w:type="dxa"/>
              <w:left w:w="75" w:type="dxa"/>
              <w:bottom w:w="240" w:type="dxa"/>
              <w:right w:w="75" w:type="dxa"/>
            </w:tcMar>
            <w:hideMark/>
          </w:tcPr>
          <w:p w14:paraId="19FA9252" w14:textId="77777777" w:rsidR="0015614D" w:rsidRPr="000F4A62" w:rsidRDefault="0015614D" w:rsidP="00935310">
            <w:r w:rsidRPr="000F4A62">
              <w:t>99 03 071 000</w:t>
            </w:r>
          </w:p>
        </w:tc>
        <w:tc>
          <w:tcPr>
            <w:tcW w:w="851" w:type="dxa"/>
            <w:tcBorders>
              <w:top w:val="nil"/>
              <w:left w:val="nil"/>
              <w:bottom w:val="nil"/>
              <w:right w:val="nil"/>
            </w:tcBorders>
            <w:tcMar>
              <w:top w:w="75" w:type="dxa"/>
              <w:left w:w="75" w:type="dxa"/>
              <w:bottom w:w="240" w:type="dxa"/>
              <w:right w:w="75" w:type="dxa"/>
            </w:tcMar>
            <w:hideMark/>
          </w:tcPr>
          <w:p w14:paraId="3CCC0671"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7A1FEEC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618E87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49B0DD8" w14:textId="0FBE67ED" w:rsidR="0015614D" w:rsidRPr="000F4A62" w:rsidRDefault="00000000" w:rsidP="00935310">
            <w:hyperlink w:anchor="R_R.0001.G" w:tooltip="R.0001.G" w:history="1">
              <w:r w:rsidR="0015614D" w:rsidRPr="000F4A62">
                <w:rPr>
                  <w:rStyle w:val="Hipercze"/>
                </w:rPr>
                <w:t>R.0001.G</w:t>
              </w:r>
            </w:hyperlink>
            <w:r w:rsidR="0015614D" w:rsidRPr="000F4A62">
              <w:br/>
            </w:r>
            <w:hyperlink w:anchor="R_R.0006.G" w:tooltip="R.0006.G" w:history="1">
              <w:r w:rsidR="0015614D" w:rsidRPr="000F4A62">
                <w:rPr>
                  <w:rStyle w:val="Hipercze"/>
                </w:rPr>
                <w:t>R.0006.G</w:t>
              </w:r>
            </w:hyperlink>
          </w:p>
        </w:tc>
      </w:tr>
      <w:tr w:rsidR="0015614D" w:rsidRPr="000F4A62" w14:paraId="5800DE4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FF492EA" w14:textId="77777777" w:rsidR="0015614D" w:rsidRPr="000F4A62" w:rsidRDefault="0015614D" w:rsidP="00935310">
            <w:pPr>
              <w:rPr>
                <w:b/>
                <w:bCs/>
              </w:rPr>
            </w:pPr>
            <w:r w:rsidRPr="000F4A62">
              <w:rPr>
                <w:b/>
                <w:bCs/>
              </w:rPr>
              <w:t>otherGuaranteeReference</w:t>
            </w:r>
          </w:p>
          <w:p w14:paraId="14B51C69" w14:textId="77777777" w:rsidR="0015614D" w:rsidRPr="000F4A62" w:rsidRDefault="0015614D" w:rsidP="00935310">
            <w:r w:rsidRPr="000F4A62">
              <w:t>Inne odniesienie do zabezpieczenia</w:t>
            </w:r>
          </w:p>
          <w:p w14:paraId="030FB64C" w14:textId="77777777" w:rsidR="0015614D" w:rsidRPr="000F4A62" w:rsidRDefault="0015614D" w:rsidP="00935310">
            <w:r w:rsidRPr="000F4A62">
              <w:t>Należy podać kod innego niż GRN rodzaju zabezpieczenia.</w:t>
            </w:r>
          </w:p>
        </w:tc>
        <w:tc>
          <w:tcPr>
            <w:tcW w:w="1418" w:type="dxa"/>
            <w:tcBorders>
              <w:top w:val="nil"/>
              <w:left w:val="nil"/>
              <w:bottom w:val="nil"/>
              <w:right w:val="nil"/>
            </w:tcBorders>
            <w:tcMar>
              <w:top w:w="75" w:type="dxa"/>
              <w:left w:w="75" w:type="dxa"/>
              <w:bottom w:w="240" w:type="dxa"/>
              <w:right w:w="75" w:type="dxa"/>
            </w:tcMar>
            <w:hideMark/>
          </w:tcPr>
          <w:p w14:paraId="0CD14666" w14:textId="77777777" w:rsidR="0015614D" w:rsidRPr="000F4A62" w:rsidRDefault="0015614D" w:rsidP="00935310">
            <w:r w:rsidRPr="000F4A62">
              <w:t>99 03 073 000</w:t>
            </w:r>
          </w:p>
        </w:tc>
        <w:tc>
          <w:tcPr>
            <w:tcW w:w="851" w:type="dxa"/>
            <w:tcBorders>
              <w:top w:val="nil"/>
              <w:left w:val="nil"/>
              <w:bottom w:val="nil"/>
              <w:right w:val="nil"/>
            </w:tcBorders>
            <w:tcMar>
              <w:top w:w="75" w:type="dxa"/>
              <w:left w:w="75" w:type="dxa"/>
              <w:bottom w:w="240" w:type="dxa"/>
              <w:right w:w="75" w:type="dxa"/>
            </w:tcMar>
            <w:hideMark/>
          </w:tcPr>
          <w:p w14:paraId="538660CB"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653C1CE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E2CF02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D05F125" w14:textId="77FE2F6B" w:rsidR="0015614D" w:rsidRPr="000F4A62" w:rsidRDefault="00000000" w:rsidP="00935310">
            <w:hyperlink w:anchor="R_R.0001.G" w:tooltip="R.0001.G" w:history="1">
              <w:r w:rsidR="0015614D" w:rsidRPr="000F4A62">
                <w:rPr>
                  <w:rStyle w:val="Hipercze"/>
                </w:rPr>
                <w:t>R.0001.G</w:t>
              </w:r>
            </w:hyperlink>
            <w:r w:rsidR="0015614D" w:rsidRPr="000F4A62">
              <w:br/>
            </w:r>
            <w:hyperlink w:anchor="R_R.0435.I.A" w:tooltip="R.0435.I.A" w:history="1">
              <w:r w:rsidR="0015614D" w:rsidRPr="000F4A62">
                <w:rPr>
                  <w:rStyle w:val="Hipercze"/>
                </w:rPr>
                <w:t>R.0435.I.A</w:t>
              </w:r>
            </w:hyperlink>
          </w:p>
        </w:tc>
      </w:tr>
      <w:tr w:rsidR="0015614D" w:rsidRPr="000F4A62" w14:paraId="1D39F76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45C085C" w14:textId="77777777" w:rsidR="0015614D" w:rsidRPr="000F4A62" w:rsidRDefault="0015614D" w:rsidP="00935310">
            <w:pPr>
              <w:rPr>
                <w:b/>
                <w:bCs/>
              </w:rPr>
            </w:pPr>
            <w:r w:rsidRPr="000F4A62">
              <w:rPr>
                <w:b/>
                <w:bCs/>
              </w:rPr>
              <w:t>identificationNumber</w:t>
            </w:r>
          </w:p>
          <w:p w14:paraId="49B97E99"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6C3A90D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DD473F6"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7A7159A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988C80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F6EEAFE" w14:textId="5C39A5DE" w:rsidR="0015614D" w:rsidRPr="000F4A62" w:rsidRDefault="00000000" w:rsidP="00935310">
            <w:hyperlink w:anchor="R_R.0435.I.A" w:tooltip="R.0435.I.A" w:history="1">
              <w:r w:rsidR="0015614D" w:rsidRPr="000F4A62">
                <w:rPr>
                  <w:rStyle w:val="Hipercze"/>
                </w:rPr>
                <w:t>R.0435.I.A</w:t>
              </w:r>
            </w:hyperlink>
            <w:r w:rsidR="0015614D" w:rsidRPr="000F4A62">
              <w:br/>
            </w:r>
            <w:hyperlink w:anchor="R_R.0050.I.A" w:tooltip="R.0050.I.A" w:history="1">
              <w:r w:rsidR="0015614D" w:rsidRPr="000F4A62">
                <w:rPr>
                  <w:rStyle w:val="Hipercze"/>
                </w:rPr>
                <w:t>R.0050.I.A</w:t>
              </w:r>
            </w:hyperlink>
          </w:p>
        </w:tc>
      </w:tr>
      <w:tr w:rsidR="0015614D" w:rsidRPr="000F4A62" w14:paraId="135E675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3D5F2AE" w14:textId="77777777" w:rsidR="0015614D" w:rsidRPr="000F4A62" w:rsidRDefault="0015614D" w:rsidP="00935310">
            <w:pPr>
              <w:rPr>
                <w:b/>
                <w:bCs/>
              </w:rPr>
            </w:pPr>
            <w:r w:rsidRPr="000F4A62">
              <w:rPr>
                <w:b/>
                <w:bCs/>
              </w:rPr>
              <w:lastRenderedPageBreak/>
              <w:t>procedure44or46</w:t>
            </w:r>
          </w:p>
          <w:p w14:paraId="51CBCE22" w14:textId="77777777" w:rsidR="0015614D" w:rsidRPr="000F4A62" w:rsidRDefault="0015614D" w:rsidP="00935310">
            <w:r w:rsidRPr="000F4A62">
              <w:t>Procedura 44 lub 46</w:t>
            </w:r>
          </w:p>
          <w:p w14:paraId="12AFCECA" w14:textId="77777777" w:rsidR="0015614D" w:rsidRPr="000F4A62" w:rsidRDefault="0015614D" w:rsidP="00935310">
            <w:r w:rsidRPr="000F4A62">
              <w:t>Informacja, czy procedura 44 lub 46 (1), czy nie (0).</w:t>
            </w:r>
          </w:p>
          <w:p w14:paraId="7D9CC617" w14:textId="77777777" w:rsidR="0015614D" w:rsidRPr="000F4A62" w:rsidRDefault="0015614D" w:rsidP="00935310">
            <w:r w:rsidRPr="000F4A62">
              <w:t>Możliwe wartości: 0 (nie), 1 (tak).</w:t>
            </w:r>
          </w:p>
        </w:tc>
        <w:tc>
          <w:tcPr>
            <w:tcW w:w="1418" w:type="dxa"/>
            <w:tcBorders>
              <w:top w:val="nil"/>
              <w:left w:val="nil"/>
              <w:bottom w:val="nil"/>
              <w:right w:val="nil"/>
            </w:tcBorders>
            <w:tcMar>
              <w:top w:w="75" w:type="dxa"/>
              <w:left w:w="75" w:type="dxa"/>
              <w:bottom w:w="240" w:type="dxa"/>
              <w:right w:w="75" w:type="dxa"/>
            </w:tcMar>
            <w:hideMark/>
          </w:tcPr>
          <w:p w14:paraId="02684EB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6A0FE79"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194F5E0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4D7C71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4FE1AFF" w14:textId="79DBC7C9" w:rsidR="0015614D" w:rsidRPr="000F4A62" w:rsidRDefault="00000000" w:rsidP="00935310">
            <w:hyperlink w:anchor="R_R.0001.G" w:tooltip="R.0001.G" w:history="1">
              <w:r w:rsidR="0015614D" w:rsidRPr="000F4A62">
                <w:rPr>
                  <w:rStyle w:val="Hipercze"/>
                </w:rPr>
                <w:t>R.0001.G</w:t>
              </w:r>
            </w:hyperlink>
            <w:r w:rsidR="0015614D" w:rsidRPr="000F4A62">
              <w:br/>
            </w:r>
            <w:hyperlink w:anchor="R_R.0442.I.A" w:tooltip="R.0442.I.A" w:history="1">
              <w:r w:rsidR="0015614D" w:rsidRPr="000F4A62">
                <w:rPr>
                  <w:rStyle w:val="Hipercze"/>
                </w:rPr>
                <w:t>R.0442.I.A</w:t>
              </w:r>
            </w:hyperlink>
          </w:p>
        </w:tc>
      </w:tr>
    </w:tbl>
    <w:p w14:paraId="27AFC2CF" w14:textId="77777777" w:rsidR="0015614D" w:rsidRPr="000F4A62" w:rsidRDefault="0015614D" w:rsidP="0015614D"/>
    <w:p w14:paraId="1CD1543F" w14:textId="77777777" w:rsidR="0015614D" w:rsidRPr="000F4A62" w:rsidRDefault="0015614D" w:rsidP="0015614D">
      <w:bookmarkStart w:id="159" w:name="-947073895"/>
      <w:r w:rsidRPr="000F4A62">
        <w:t>/ZC413/Declaration/</w:t>
      </w:r>
      <w:r w:rsidRPr="000F4A62">
        <w:rPr>
          <w:b/>
          <w:bCs/>
        </w:rPr>
        <w:t>Operator</w:t>
      </w:r>
      <w:bookmarkEnd w:id="159"/>
    </w:p>
    <w:tbl>
      <w:tblPr>
        <w:tblW w:w="0" w:type="auto"/>
        <w:tblCellMar>
          <w:top w:w="75" w:type="dxa"/>
          <w:left w:w="75" w:type="dxa"/>
          <w:bottom w:w="75" w:type="dxa"/>
          <w:right w:w="75" w:type="dxa"/>
        </w:tblCellMar>
        <w:tblLook w:val="04A0" w:firstRow="1" w:lastRow="0" w:firstColumn="1" w:lastColumn="0" w:noHBand="0" w:noVBand="1"/>
        <w:tblCaption w:val="Grupa danych /ZC413/Declaration/Operator"/>
        <w:tblDescription w:val="Tabela: Grupa danych /ZC413/Declaration/Operator"/>
      </w:tblPr>
      <w:tblGrid>
        <w:gridCol w:w="4575"/>
        <w:gridCol w:w="1314"/>
        <w:gridCol w:w="885"/>
        <w:gridCol w:w="796"/>
        <w:gridCol w:w="692"/>
        <w:gridCol w:w="1092"/>
      </w:tblGrid>
      <w:tr w:rsidR="0015614D" w:rsidRPr="000F4A62" w14:paraId="1AF1C00A" w14:textId="77777777" w:rsidTr="00935310">
        <w:trPr>
          <w:cantSplit/>
        </w:trPr>
        <w:tc>
          <w:tcPr>
            <w:tcW w:w="4820" w:type="dxa"/>
            <w:tcBorders>
              <w:top w:val="nil"/>
              <w:left w:val="nil"/>
              <w:bottom w:val="nil"/>
              <w:right w:val="nil"/>
            </w:tcBorders>
            <w:hideMark/>
          </w:tcPr>
          <w:p w14:paraId="2599AE95" w14:textId="77777777" w:rsidR="0015614D" w:rsidRPr="000F4A62" w:rsidRDefault="0015614D" w:rsidP="00935310">
            <w:r w:rsidRPr="000F4A62">
              <w:t>Operator dokumentu po stronie Podmiotu</w:t>
            </w:r>
          </w:p>
        </w:tc>
        <w:tc>
          <w:tcPr>
            <w:tcW w:w="1418" w:type="dxa"/>
            <w:tcBorders>
              <w:top w:val="nil"/>
              <w:left w:val="nil"/>
              <w:bottom w:val="nil"/>
              <w:right w:val="nil"/>
            </w:tcBorders>
            <w:hideMark/>
          </w:tcPr>
          <w:p w14:paraId="13CB5EBA" w14:textId="77777777" w:rsidR="0015614D" w:rsidRPr="000F4A62" w:rsidRDefault="0015614D" w:rsidP="00935310">
            <w:r w:rsidRPr="000F4A62">
              <w:t>-</w:t>
            </w:r>
          </w:p>
        </w:tc>
        <w:tc>
          <w:tcPr>
            <w:tcW w:w="851" w:type="dxa"/>
            <w:tcBorders>
              <w:top w:val="nil"/>
              <w:left w:val="nil"/>
              <w:bottom w:val="nil"/>
              <w:right w:val="nil"/>
            </w:tcBorders>
            <w:hideMark/>
          </w:tcPr>
          <w:p w14:paraId="7BFDBBD1" w14:textId="77777777" w:rsidR="0015614D" w:rsidRPr="000F4A62" w:rsidRDefault="0015614D" w:rsidP="00935310"/>
        </w:tc>
        <w:tc>
          <w:tcPr>
            <w:tcW w:w="851" w:type="dxa"/>
            <w:tcBorders>
              <w:top w:val="nil"/>
              <w:left w:val="nil"/>
              <w:bottom w:val="nil"/>
              <w:right w:val="nil"/>
            </w:tcBorders>
            <w:hideMark/>
          </w:tcPr>
          <w:p w14:paraId="501B2E3F" w14:textId="77777777" w:rsidR="0015614D" w:rsidRPr="000F4A62" w:rsidRDefault="0015614D" w:rsidP="00935310"/>
        </w:tc>
        <w:tc>
          <w:tcPr>
            <w:tcW w:w="709" w:type="dxa"/>
            <w:tcBorders>
              <w:top w:val="nil"/>
              <w:left w:val="nil"/>
              <w:bottom w:val="nil"/>
              <w:right w:val="nil"/>
            </w:tcBorders>
            <w:hideMark/>
          </w:tcPr>
          <w:p w14:paraId="3DCA0153" w14:textId="77777777" w:rsidR="0015614D" w:rsidRPr="000F4A62" w:rsidRDefault="0015614D" w:rsidP="00935310">
            <w:r w:rsidRPr="000F4A62">
              <w:t>0..9</w:t>
            </w:r>
          </w:p>
        </w:tc>
        <w:tc>
          <w:tcPr>
            <w:tcW w:w="709" w:type="dxa"/>
            <w:tcBorders>
              <w:top w:val="nil"/>
              <w:left w:val="nil"/>
              <w:bottom w:val="nil"/>
              <w:right w:val="nil"/>
            </w:tcBorders>
            <w:hideMark/>
          </w:tcPr>
          <w:p w14:paraId="09A1B036" w14:textId="77777777" w:rsidR="0015614D" w:rsidRPr="000F4A62" w:rsidRDefault="0015614D" w:rsidP="00935310">
            <w:r w:rsidRPr="000F4A62">
              <w:t>-</w:t>
            </w:r>
          </w:p>
        </w:tc>
      </w:tr>
      <w:tr w:rsidR="0015614D" w:rsidRPr="000F4A62" w14:paraId="71D0778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76110DB" w14:textId="77777777" w:rsidR="0015614D" w:rsidRPr="000F4A62" w:rsidRDefault="00000000" w:rsidP="00935310">
            <w:pPr>
              <w:rPr>
                <w:b/>
                <w:bCs/>
              </w:rPr>
            </w:pPr>
            <w:r>
              <w:rPr>
                <w:b/>
                <w:bCs/>
              </w:rPr>
              <w:pict w14:anchorId="7E44F8D6">
                <v:rect id="_x0000_i1123" style="width:0;height:1pt" o:hralign="center" o:hrstd="t" o:hrnoshade="t" o:hr="t" fillcolor="black" stroked="f"/>
              </w:pict>
            </w:r>
          </w:p>
        </w:tc>
      </w:tr>
      <w:tr w:rsidR="0015614D" w:rsidRPr="000F4A62" w14:paraId="55D1607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5855073" w14:textId="77777777" w:rsidR="0015614D" w:rsidRPr="000F4A62" w:rsidRDefault="0015614D" w:rsidP="00935310">
            <w:pPr>
              <w:rPr>
                <w:b/>
                <w:bCs/>
              </w:rPr>
            </w:pPr>
            <w:r w:rsidRPr="000F4A62">
              <w:rPr>
                <w:b/>
                <w:bCs/>
              </w:rPr>
              <w:t>sequenceNumber</w:t>
            </w:r>
          </w:p>
          <w:p w14:paraId="466C3BCC" w14:textId="77777777" w:rsidR="0015614D" w:rsidRPr="000F4A62" w:rsidRDefault="0015614D" w:rsidP="00935310">
            <w:r w:rsidRPr="000F4A62">
              <w:t>Lp.</w:t>
            </w:r>
          </w:p>
          <w:p w14:paraId="413EC9CA"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20D02B9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D2423B4"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1E7A9BE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0BC2CA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E0A2244" w14:textId="47F3A88B" w:rsidR="0015614D" w:rsidRPr="000F4A62" w:rsidRDefault="00000000" w:rsidP="00935310">
            <w:hyperlink w:anchor="R_R.0002.G" w:tooltip="R.0002.G" w:history="1">
              <w:r w:rsidR="0015614D" w:rsidRPr="000F4A62">
                <w:rPr>
                  <w:rStyle w:val="Hipercze"/>
                </w:rPr>
                <w:t>R.0002.G</w:t>
              </w:r>
            </w:hyperlink>
          </w:p>
        </w:tc>
      </w:tr>
      <w:tr w:rsidR="0015614D" w:rsidRPr="000F4A62" w14:paraId="394DAEA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C6FC126" w14:textId="77777777" w:rsidR="0015614D" w:rsidRPr="00AF3072" w:rsidRDefault="0015614D" w:rsidP="00935310">
            <w:pPr>
              <w:rPr>
                <w:b/>
                <w:bCs/>
                <w:lang w:val="en-US"/>
              </w:rPr>
            </w:pPr>
            <w:r w:rsidRPr="00AF3072">
              <w:rPr>
                <w:b/>
                <w:bCs/>
                <w:lang w:val="en-US"/>
              </w:rPr>
              <w:t>operatorEmail</w:t>
            </w:r>
          </w:p>
          <w:p w14:paraId="4651C6EA" w14:textId="77777777" w:rsidR="0015614D" w:rsidRPr="00AF3072" w:rsidRDefault="0015614D" w:rsidP="00935310">
            <w:pPr>
              <w:rPr>
                <w:lang w:val="en-US"/>
              </w:rPr>
            </w:pPr>
            <w:r w:rsidRPr="00AF3072">
              <w:rPr>
                <w:lang w:val="en-US"/>
              </w:rPr>
              <w:t>Adres e-mail operatora</w:t>
            </w:r>
          </w:p>
        </w:tc>
        <w:tc>
          <w:tcPr>
            <w:tcW w:w="1418" w:type="dxa"/>
            <w:tcBorders>
              <w:top w:val="nil"/>
              <w:left w:val="nil"/>
              <w:bottom w:val="nil"/>
              <w:right w:val="nil"/>
            </w:tcBorders>
            <w:tcMar>
              <w:top w:w="75" w:type="dxa"/>
              <w:left w:w="75" w:type="dxa"/>
              <w:bottom w:w="240" w:type="dxa"/>
              <w:right w:w="75" w:type="dxa"/>
            </w:tcMar>
            <w:hideMark/>
          </w:tcPr>
          <w:p w14:paraId="4A48DF5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8ADE340"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71F400B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8CD417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555D809" w14:textId="77777777" w:rsidR="0015614D" w:rsidRPr="000F4A62" w:rsidRDefault="0015614D" w:rsidP="00935310">
            <w:r w:rsidRPr="000F4A62">
              <w:t>-</w:t>
            </w:r>
          </w:p>
        </w:tc>
      </w:tr>
    </w:tbl>
    <w:p w14:paraId="74313CC3" w14:textId="77777777" w:rsidR="0015614D" w:rsidRPr="000F4A62" w:rsidRDefault="0015614D" w:rsidP="0015614D"/>
    <w:p w14:paraId="1FF502B9" w14:textId="77777777" w:rsidR="0015614D" w:rsidRPr="000F4A62" w:rsidRDefault="0015614D" w:rsidP="0015614D">
      <w:bookmarkStart w:id="160" w:name="-436289161"/>
      <w:r w:rsidRPr="000F4A62">
        <w:t>/ZC413/</w:t>
      </w:r>
      <w:r w:rsidRPr="000F4A62">
        <w:rPr>
          <w:b/>
          <w:bCs/>
        </w:rPr>
        <w:t>Signature</w:t>
      </w:r>
      <w:bookmarkEnd w:id="160"/>
    </w:p>
    <w:tbl>
      <w:tblPr>
        <w:tblW w:w="0" w:type="auto"/>
        <w:tblCellMar>
          <w:top w:w="75" w:type="dxa"/>
          <w:left w:w="75" w:type="dxa"/>
          <w:bottom w:w="75" w:type="dxa"/>
          <w:right w:w="75" w:type="dxa"/>
        </w:tblCellMar>
        <w:tblLook w:val="04A0" w:firstRow="1" w:lastRow="0" w:firstColumn="1" w:lastColumn="0" w:noHBand="0" w:noVBand="1"/>
        <w:tblCaption w:val="Grupa danych /ZC413/Signature"/>
        <w:tblDescription w:val="Tabela: Grupa danych /ZC413/Signature"/>
      </w:tblPr>
      <w:tblGrid>
        <w:gridCol w:w="4817"/>
        <w:gridCol w:w="1417"/>
        <w:gridCol w:w="851"/>
        <w:gridCol w:w="851"/>
        <w:gridCol w:w="709"/>
        <w:gridCol w:w="709"/>
      </w:tblGrid>
      <w:tr w:rsidR="0015614D" w:rsidRPr="000F4A62" w14:paraId="4A7E5BE5" w14:textId="77777777" w:rsidTr="00935310">
        <w:trPr>
          <w:cantSplit/>
        </w:trPr>
        <w:tc>
          <w:tcPr>
            <w:tcW w:w="4820" w:type="dxa"/>
            <w:tcBorders>
              <w:top w:val="nil"/>
              <w:left w:val="nil"/>
              <w:bottom w:val="nil"/>
              <w:right w:val="nil"/>
            </w:tcBorders>
            <w:hideMark/>
          </w:tcPr>
          <w:p w14:paraId="15762CAE" w14:textId="77777777" w:rsidR="0015614D" w:rsidRPr="000F4A62" w:rsidRDefault="0015614D" w:rsidP="00935310"/>
        </w:tc>
        <w:tc>
          <w:tcPr>
            <w:tcW w:w="1418" w:type="dxa"/>
            <w:tcBorders>
              <w:top w:val="nil"/>
              <w:left w:val="nil"/>
              <w:bottom w:val="nil"/>
              <w:right w:val="nil"/>
            </w:tcBorders>
            <w:hideMark/>
          </w:tcPr>
          <w:p w14:paraId="719CCEE6" w14:textId="77777777" w:rsidR="0015614D" w:rsidRPr="000F4A62" w:rsidRDefault="0015614D" w:rsidP="00935310">
            <w:r w:rsidRPr="000F4A62">
              <w:t>-</w:t>
            </w:r>
          </w:p>
        </w:tc>
        <w:tc>
          <w:tcPr>
            <w:tcW w:w="851" w:type="dxa"/>
            <w:tcBorders>
              <w:top w:val="nil"/>
              <w:left w:val="nil"/>
              <w:bottom w:val="nil"/>
              <w:right w:val="nil"/>
            </w:tcBorders>
            <w:hideMark/>
          </w:tcPr>
          <w:p w14:paraId="27BA3688" w14:textId="77777777" w:rsidR="0015614D" w:rsidRPr="000F4A62" w:rsidRDefault="0015614D" w:rsidP="00935310"/>
        </w:tc>
        <w:tc>
          <w:tcPr>
            <w:tcW w:w="851" w:type="dxa"/>
            <w:tcBorders>
              <w:top w:val="nil"/>
              <w:left w:val="nil"/>
              <w:bottom w:val="nil"/>
              <w:right w:val="nil"/>
            </w:tcBorders>
            <w:hideMark/>
          </w:tcPr>
          <w:p w14:paraId="2DCAC551" w14:textId="77777777" w:rsidR="0015614D" w:rsidRPr="000F4A62" w:rsidRDefault="0015614D" w:rsidP="00935310"/>
        </w:tc>
        <w:tc>
          <w:tcPr>
            <w:tcW w:w="709" w:type="dxa"/>
            <w:tcBorders>
              <w:top w:val="nil"/>
              <w:left w:val="nil"/>
              <w:bottom w:val="nil"/>
              <w:right w:val="nil"/>
            </w:tcBorders>
            <w:hideMark/>
          </w:tcPr>
          <w:p w14:paraId="570079F5" w14:textId="77777777" w:rsidR="0015614D" w:rsidRPr="000F4A62" w:rsidRDefault="0015614D" w:rsidP="00935310">
            <w:r w:rsidRPr="000F4A62">
              <w:t>0..1</w:t>
            </w:r>
          </w:p>
        </w:tc>
        <w:tc>
          <w:tcPr>
            <w:tcW w:w="709" w:type="dxa"/>
            <w:tcBorders>
              <w:top w:val="nil"/>
              <w:left w:val="nil"/>
              <w:bottom w:val="nil"/>
              <w:right w:val="nil"/>
            </w:tcBorders>
            <w:hideMark/>
          </w:tcPr>
          <w:p w14:paraId="48539B6C" w14:textId="77777777" w:rsidR="0015614D" w:rsidRPr="000F4A62" w:rsidRDefault="0015614D" w:rsidP="00935310">
            <w:r w:rsidRPr="000F4A62">
              <w:t>-</w:t>
            </w:r>
          </w:p>
        </w:tc>
      </w:tr>
      <w:tr w:rsidR="0015614D" w:rsidRPr="000F4A62" w14:paraId="2741D33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C983BFA" w14:textId="77777777" w:rsidR="0015614D" w:rsidRPr="000F4A62" w:rsidRDefault="00000000" w:rsidP="00935310">
            <w:pPr>
              <w:rPr>
                <w:b/>
                <w:bCs/>
              </w:rPr>
            </w:pPr>
            <w:r>
              <w:rPr>
                <w:b/>
                <w:bCs/>
              </w:rPr>
              <w:pict w14:anchorId="370B37BB">
                <v:rect id="_x0000_i1124" style="width:0;height:1pt" o:hralign="center" o:hrstd="t" o:hrnoshade="t" o:hr="t" fillcolor="black" stroked="f"/>
              </w:pict>
            </w:r>
          </w:p>
        </w:tc>
      </w:tr>
    </w:tbl>
    <w:p w14:paraId="2350C650" w14:textId="77777777" w:rsidR="0015614D" w:rsidRPr="000F4A62" w:rsidRDefault="0015614D" w:rsidP="0015614D"/>
    <w:p w14:paraId="6CD4C307" w14:textId="77777777" w:rsidR="0015614D" w:rsidRPr="000F4A62" w:rsidRDefault="0015614D" w:rsidP="00FA69E8">
      <w:pPr>
        <w:pStyle w:val="Nagwek2"/>
      </w:pPr>
      <w:bookmarkStart w:id="161" w:name="_Toc172900238"/>
      <w:r w:rsidRPr="000F4A62">
        <w:t>ZC414</w:t>
      </w:r>
      <w:bookmarkEnd w:id="161"/>
    </w:p>
    <w:p w14:paraId="394AC6D3" w14:textId="77777777" w:rsidR="0015614D" w:rsidRPr="000F4A62" w:rsidRDefault="0015614D" w:rsidP="0015614D">
      <w:r w:rsidRPr="000F4A62">
        <w:t>Wniosek o unieważnienie zgłoszenia celnego lub jego części.</w:t>
      </w:r>
    </w:p>
    <w:p w14:paraId="04BA5A0F" w14:textId="77777777" w:rsidR="0015614D" w:rsidRPr="000F4A62" w:rsidRDefault="0015614D" w:rsidP="00FA69E8">
      <w:pPr>
        <w:pStyle w:val="Nagwek3"/>
      </w:pPr>
      <w:r w:rsidRPr="000F4A62">
        <w:t>Struktura</w:t>
      </w:r>
    </w:p>
    <w:tbl>
      <w:tblPr>
        <w:tblW w:w="0" w:type="auto"/>
        <w:tblCellMar>
          <w:top w:w="75" w:type="dxa"/>
          <w:left w:w="75" w:type="dxa"/>
          <w:bottom w:w="75" w:type="dxa"/>
          <w:right w:w="75" w:type="dxa"/>
        </w:tblCellMar>
        <w:tblLook w:val="04A0" w:firstRow="1" w:lastRow="0" w:firstColumn="1" w:lastColumn="0" w:noHBand="0" w:noVBand="1"/>
        <w:tblCaption w:val="Struktura ZC414"/>
        <w:tblDescription w:val="Tabela: Struktura ZC414"/>
      </w:tblPr>
      <w:tblGrid>
        <w:gridCol w:w="3500"/>
        <w:gridCol w:w="1134"/>
        <w:gridCol w:w="1134"/>
      </w:tblGrid>
      <w:tr w:rsidR="0015614D" w:rsidRPr="000F4A62" w14:paraId="0E35E630" w14:textId="77777777" w:rsidTr="00935310">
        <w:trPr>
          <w:cantSplit/>
        </w:trPr>
        <w:tc>
          <w:tcPr>
            <w:tcW w:w="0" w:type="auto"/>
            <w:tcBorders>
              <w:top w:val="nil"/>
              <w:left w:val="nil"/>
              <w:bottom w:val="nil"/>
              <w:right w:val="nil"/>
            </w:tcBorders>
            <w:hideMark/>
          </w:tcPr>
          <w:p w14:paraId="7C1D96E9" w14:textId="2CEBB0A9" w:rsidR="0015614D" w:rsidRPr="000F4A62" w:rsidRDefault="00000000" w:rsidP="00935310">
            <w:hyperlink w:anchor="85164430" w:tooltip="ZC414" w:history="1">
              <w:r w:rsidR="0015614D" w:rsidRPr="000F4A62">
                <w:rPr>
                  <w:rStyle w:val="Hipercze"/>
                </w:rPr>
                <w:t>ZC414</w:t>
              </w:r>
            </w:hyperlink>
          </w:p>
        </w:tc>
        <w:tc>
          <w:tcPr>
            <w:tcW w:w="1134" w:type="dxa"/>
            <w:tcBorders>
              <w:top w:val="nil"/>
              <w:left w:val="nil"/>
              <w:bottom w:val="nil"/>
              <w:right w:val="nil"/>
            </w:tcBorders>
            <w:hideMark/>
          </w:tcPr>
          <w:p w14:paraId="163361F5" w14:textId="77777777" w:rsidR="0015614D" w:rsidRPr="000F4A62" w:rsidRDefault="0015614D" w:rsidP="00935310">
            <w:r w:rsidRPr="000F4A62">
              <w:t>1</w:t>
            </w:r>
          </w:p>
        </w:tc>
        <w:tc>
          <w:tcPr>
            <w:tcW w:w="1134" w:type="dxa"/>
            <w:tcBorders>
              <w:top w:val="nil"/>
              <w:left w:val="nil"/>
              <w:bottom w:val="nil"/>
              <w:right w:val="nil"/>
            </w:tcBorders>
            <w:hideMark/>
          </w:tcPr>
          <w:p w14:paraId="4C41AA7A" w14:textId="77777777" w:rsidR="0015614D" w:rsidRPr="000F4A62" w:rsidRDefault="0015614D" w:rsidP="00935310">
            <w:r w:rsidRPr="000F4A62">
              <w:t>-</w:t>
            </w:r>
          </w:p>
        </w:tc>
      </w:tr>
      <w:tr w:rsidR="0015614D" w:rsidRPr="000F4A62" w14:paraId="0DB6CA36" w14:textId="77777777" w:rsidTr="00935310">
        <w:trPr>
          <w:cantSplit/>
        </w:trPr>
        <w:tc>
          <w:tcPr>
            <w:tcW w:w="0" w:type="auto"/>
            <w:tcBorders>
              <w:top w:val="nil"/>
              <w:left w:val="nil"/>
              <w:bottom w:val="nil"/>
              <w:right w:val="nil"/>
            </w:tcBorders>
            <w:hideMark/>
          </w:tcPr>
          <w:p w14:paraId="44CC6713" w14:textId="36DEECA5" w:rsidR="0015614D" w:rsidRPr="000F4A62" w:rsidRDefault="00000000" w:rsidP="00935310">
            <w:hyperlink w:anchor="-1611370246" w:tooltip="Declaration" w:history="1">
              <w:r w:rsidR="0015614D" w:rsidRPr="000F4A62">
                <w:rPr>
                  <w:rStyle w:val="Hipercze"/>
                </w:rPr>
                <w:t xml:space="preserve">— </w:t>
              </w:r>
              <w:r w:rsidR="0015614D" w:rsidRPr="000F4A62">
                <w:rPr>
                  <w:rStyle w:val="Hipercze"/>
                  <w:b/>
                  <w:bCs/>
                </w:rPr>
                <w:t>Declaration</w:t>
              </w:r>
            </w:hyperlink>
          </w:p>
        </w:tc>
        <w:tc>
          <w:tcPr>
            <w:tcW w:w="1134" w:type="dxa"/>
            <w:tcBorders>
              <w:top w:val="nil"/>
              <w:left w:val="nil"/>
              <w:bottom w:val="nil"/>
              <w:right w:val="nil"/>
            </w:tcBorders>
            <w:hideMark/>
          </w:tcPr>
          <w:p w14:paraId="709B211C" w14:textId="77777777" w:rsidR="0015614D" w:rsidRPr="000F4A62" w:rsidRDefault="0015614D" w:rsidP="00935310">
            <w:r w:rsidRPr="000F4A62">
              <w:t>1</w:t>
            </w:r>
          </w:p>
        </w:tc>
        <w:tc>
          <w:tcPr>
            <w:tcW w:w="1134" w:type="dxa"/>
            <w:tcBorders>
              <w:top w:val="nil"/>
              <w:left w:val="nil"/>
              <w:bottom w:val="nil"/>
              <w:right w:val="nil"/>
            </w:tcBorders>
            <w:hideMark/>
          </w:tcPr>
          <w:p w14:paraId="0A522DE1" w14:textId="77777777" w:rsidR="0015614D" w:rsidRPr="000F4A62" w:rsidRDefault="0015614D" w:rsidP="00935310">
            <w:r w:rsidRPr="000F4A62">
              <w:t>-</w:t>
            </w:r>
          </w:p>
        </w:tc>
      </w:tr>
      <w:tr w:rsidR="0015614D" w:rsidRPr="000F4A62" w14:paraId="381FEE1F" w14:textId="77777777" w:rsidTr="00935310">
        <w:trPr>
          <w:cantSplit/>
        </w:trPr>
        <w:tc>
          <w:tcPr>
            <w:tcW w:w="0" w:type="auto"/>
            <w:tcBorders>
              <w:top w:val="nil"/>
              <w:left w:val="nil"/>
              <w:bottom w:val="nil"/>
              <w:right w:val="nil"/>
            </w:tcBorders>
            <w:hideMark/>
          </w:tcPr>
          <w:p w14:paraId="3878394F" w14:textId="4770CE24" w:rsidR="0015614D" w:rsidRPr="000F4A62" w:rsidRDefault="00000000" w:rsidP="00935310">
            <w:hyperlink w:anchor="-1942495246" w:tooltip="Invalidation" w:history="1">
              <w:r w:rsidR="0015614D" w:rsidRPr="000F4A62">
                <w:rPr>
                  <w:rStyle w:val="Hipercze"/>
                </w:rPr>
                <w:t>— — Invalidation</w:t>
              </w:r>
            </w:hyperlink>
          </w:p>
        </w:tc>
        <w:tc>
          <w:tcPr>
            <w:tcW w:w="1134" w:type="dxa"/>
            <w:tcBorders>
              <w:top w:val="nil"/>
              <w:left w:val="nil"/>
              <w:bottom w:val="nil"/>
              <w:right w:val="nil"/>
            </w:tcBorders>
            <w:hideMark/>
          </w:tcPr>
          <w:p w14:paraId="773B4E4F" w14:textId="77777777" w:rsidR="0015614D" w:rsidRPr="000F4A62" w:rsidRDefault="0015614D" w:rsidP="00935310">
            <w:r w:rsidRPr="000F4A62">
              <w:t>0..1</w:t>
            </w:r>
          </w:p>
        </w:tc>
        <w:tc>
          <w:tcPr>
            <w:tcW w:w="1134" w:type="dxa"/>
            <w:tcBorders>
              <w:top w:val="nil"/>
              <w:left w:val="nil"/>
              <w:bottom w:val="nil"/>
              <w:right w:val="nil"/>
            </w:tcBorders>
            <w:hideMark/>
          </w:tcPr>
          <w:p w14:paraId="393818E5" w14:textId="77777777" w:rsidR="0015614D" w:rsidRPr="000F4A62" w:rsidRDefault="0015614D" w:rsidP="00935310">
            <w:r w:rsidRPr="000F4A62">
              <w:t>-</w:t>
            </w:r>
          </w:p>
        </w:tc>
      </w:tr>
      <w:tr w:rsidR="0015614D" w:rsidRPr="000F4A62" w14:paraId="40B162D7" w14:textId="77777777" w:rsidTr="00935310">
        <w:trPr>
          <w:cantSplit/>
        </w:trPr>
        <w:tc>
          <w:tcPr>
            <w:tcW w:w="0" w:type="auto"/>
            <w:tcBorders>
              <w:top w:val="nil"/>
              <w:left w:val="nil"/>
              <w:bottom w:val="nil"/>
              <w:right w:val="nil"/>
            </w:tcBorders>
            <w:hideMark/>
          </w:tcPr>
          <w:p w14:paraId="3BFEE870" w14:textId="37675026" w:rsidR="0015614D" w:rsidRPr="000F4A62" w:rsidRDefault="00000000" w:rsidP="00935310">
            <w:hyperlink w:anchor="1388022182" w:tooltip="Importer" w:history="1">
              <w:r w:rsidR="0015614D" w:rsidRPr="000F4A62">
                <w:rPr>
                  <w:rStyle w:val="Hipercze"/>
                </w:rPr>
                <w:t>— — Importer</w:t>
              </w:r>
            </w:hyperlink>
          </w:p>
        </w:tc>
        <w:tc>
          <w:tcPr>
            <w:tcW w:w="1134" w:type="dxa"/>
            <w:tcBorders>
              <w:top w:val="nil"/>
              <w:left w:val="nil"/>
              <w:bottom w:val="nil"/>
              <w:right w:val="nil"/>
            </w:tcBorders>
            <w:hideMark/>
          </w:tcPr>
          <w:p w14:paraId="3D27EDF9" w14:textId="77777777" w:rsidR="0015614D" w:rsidRPr="000F4A62" w:rsidRDefault="0015614D" w:rsidP="00935310">
            <w:r w:rsidRPr="000F4A62">
              <w:t>1</w:t>
            </w:r>
          </w:p>
        </w:tc>
        <w:tc>
          <w:tcPr>
            <w:tcW w:w="1134" w:type="dxa"/>
            <w:tcBorders>
              <w:top w:val="nil"/>
              <w:left w:val="nil"/>
              <w:bottom w:val="nil"/>
              <w:right w:val="nil"/>
            </w:tcBorders>
            <w:hideMark/>
          </w:tcPr>
          <w:p w14:paraId="3FE148C4" w14:textId="77777777" w:rsidR="0015614D" w:rsidRPr="000F4A62" w:rsidRDefault="0015614D" w:rsidP="00935310">
            <w:r w:rsidRPr="000F4A62">
              <w:t>-</w:t>
            </w:r>
          </w:p>
        </w:tc>
      </w:tr>
      <w:tr w:rsidR="0015614D" w:rsidRPr="000F4A62" w14:paraId="1D270668" w14:textId="77777777" w:rsidTr="00935310">
        <w:trPr>
          <w:cantSplit/>
        </w:trPr>
        <w:tc>
          <w:tcPr>
            <w:tcW w:w="0" w:type="auto"/>
            <w:tcBorders>
              <w:top w:val="nil"/>
              <w:left w:val="nil"/>
              <w:bottom w:val="nil"/>
              <w:right w:val="nil"/>
            </w:tcBorders>
            <w:hideMark/>
          </w:tcPr>
          <w:p w14:paraId="7029B190" w14:textId="2533B753" w:rsidR="0015614D" w:rsidRPr="000F4A62" w:rsidRDefault="00000000" w:rsidP="00935310">
            <w:hyperlink w:anchor="-188168308" w:tooltip="Address" w:history="1">
              <w:r w:rsidR="0015614D" w:rsidRPr="000F4A62">
                <w:rPr>
                  <w:rStyle w:val="Hipercze"/>
                </w:rPr>
                <w:t>— — — Address</w:t>
              </w:r>
            </w:hyperlink>
          </w:p>
        </w:tc>
        <w:tc>
          <w:tcPr>
            <w:tcW w:w="1134" w:type="dxa"/>
            <w:tcBorders>
              <w:top w:val="nil"/>
              <w:left w:val="nil"/>
              <w:bottom w:val="nil"/>
              <w:right w:val="nil"/>
            </w:tcBorders>
            <w:hideMark/>
          </w:tcPr>
          <w:p w14:paraId="0A8DCAE4" w14:textId="77777777" w:rsidR="0015614D" w:rsidRPr="000F4A62" w:rsidRDefault="0015614D" w:rsidP="00935310">
            <w:r w:rsidRPr="000F4A62">
              <w:t>0..1</w:t>
            </w:r>
          </w:p>
        </w:tc>
        <w:tc>
          <w:tcPr>
            <w:tcW w:w="1134" w:type="dxa"/>
            <w:tcBorders>
              <w:top w:val="nil"/>
              <w:left w:val="nil"/>
              <w:bottom w:val="nil"/>
              <w:right w:val="nil"/>
            </w:tcBorders>
            <w:hideMark/>
          </w:tcPr>
          <w:p w14:paraId="7CAD3DC1" w14:textId="77777777" w:rsidR="0015614D" w:rsidRPr="000F4A62" w:rsidRDefault="0015614D" w:rsidP="00935310">
            <w:r w:rsidRPr="000F4A62">
              <w:t>-</w:t>
            </w:r>
          </w:p>
        </w:tc>
      </w:tr>
      <w:tr w:rsidR="0015614D" w:rsidRPr="000F4A62" w14:paraId="6A6EA223" w14:textId="77777777" w:rsidTr="00935310">
        <w:trPr>
          <w:cantSplit/>
        </w:trPr>
        <w:tc>
          <w:tcPr>
            <w:tcW w:w="0" w:type="auto"/>
            <w:tcBorders>
              <w:top w:val="nil"/>
              <w:left w:val="nil"/>
              <w:bottom w:val="nil"/>
              <w:right w:val="nil"/>
            </w:tcBorders>
            <w:hideMark/>
          </w:tcPr>
          <w:p w14:paraId="7D2D8FD4" w14:textId="1FFCA0D0" w:rsidR="0015614D" w:rsidRPr="000F4A62" w:rsidRDefault="00000000" w:rsidP="00935310">
            <w:hyperlink w:anchor="714474904" w:tooltip="Declarant" w:history="1">
              <w:r w:rsidR="0015614D" w:rsidRPr="000F4A62">
                <w:rPr>
                  <w:rStyle w:val="Hipercze"/>
                </w:rPr>
                <w:t>— — Declarant</w:t>
              </w:r>
            </w:hyperlink>
          </w:p>
        </w:tc>
        <w:tc>
          <w:tcPr>
            <w:tcW w:w="1134" w:type="dxa"/>
            <w:tcBorders>
              <w:top w:val="nil"/>
              <w:left w:val="nil"/>
              <w:bottom w:val="nil"/>
              <w:right w:val="nil"/>
            </w:tcBorders>
            <w:hideMark/>
          </w:tcPr>
          <w:p w14:paraId="57F3C63A" w14:textId="77777777" w:rsidR="0015614D" w:rsidRPr="000F4A62" w:rsidRDefault="0015614D" w:rsidP="00935310">
            <w:r w:rsidRPr="000F4A62">
              <w:t>0..1</w:t>
            </w:r>
          </w:p>
        </w:tc>
        <w:tc>
          <w:tcPr>
            <w:tcW w:w="1134" w:type="dxa"/>
            <w:tcBorders>
              <w:top w:val="nil"/>
              <w:left w:val="nil"/>
              <w:bottom w:val="nil"/>
              <w:right w:val="nil"/>
            </w:tcBorders>
            <w:hideMark/>
          </w:tcPr>
          <w:p w14:paraId="3E0895FB" w14:textId="77777777" w:rsidR="0015614D" w:rsidRPr="000F4A62" w:rsidRDefault="0015614D" w:rsidP="00935310">
            <w:r w:rsidRPr="000F4A62">
              <w:t>-</w:t>
            </w:r>
          </w:p>
        </w:tc>
      </w:tr>
      <w:tr w:rsidR="0015614D" w:rsidRPr="000F4A62" w14:paraId="165A686A" w14:textId="77777777" w:rsidTr="00935310">
        <w:trPr>
          <w:cantSplit/>
        </w:trPr>
        <w:tc>
          <w:tcPr>
            <w:tcW w:w="0" w:type="auto"/>
            <w:tcBorders>
              <w:top w:val="nil"/>
              <w:left w:val="nil"/>
              <w:bottom w:val="nil"/>
              <w:right w:val="nil"/>
            </w:tcBorders>
            <w:hideMark/>
          </w:tcPr>
          <w:p w14:paraId="314EFE65" w14:textId="7CA33386" w:rsidR="0015614D" w:rsidRPr="000F4A62" w:rsidRDefault="00000000" w:rsidP="00935310">
            <w:hyperlink w:anchor="1554592126" w:tooltip="Address" w:history="1">
              <w:r w:rsidR="0015614D" w:rsidRPr="000F4A62">
                <w:rPr>
                  <w:rStyle w:val="Hipercze"/>
                </w:rPr>
                <w:t>— — — Address</w:t>
              </w:r>
            </w:hyperlink>
          </w:p>
        </w:tc>
        <w:tc>
          <w:tcPr>
            <w:tcW w:w="1134" w:type="dxa"/>
            <w:tcBorders>
              <w:top w:val="nil"/>
              <w:left w:val="nil"/>
              <w:bottom w:val="nil"/>
              <w:right w:val="nil"/>
            </w:tcBorders>
            <w:hideMark/>
          </w:tcPr>
          <w:p w14:paraId="3E822ED3" w14:textId="77777777" w:rsidR="0015614D" w:rsidRPr="000F4A62" w:rsidRDefault="0015614D" w:rsidP="00935310">
            <w:r w:rsidRPr="000F4A62">
              <w:t>0..1</w:t>
            </w:r>
          </w:p>
        </w:tc>
        <w:tc>
          <w:tcPr>
            <w:tcW w:w="1134" w:type="dxa"/>
            <w:tcBorders>
              <w:top w:val="nil"/>
              <w:left w:val="nil"/>
              <w:bottom w:val="nil"/>
              <w:right w:val="nil"/>
            </w:tcBorders>
            <w:hideMark/>
          </w:tcPr>
          <w:p w14:paraId="234B2F18" w14:textId="77777777" w:rsidR="0015614D" w:rsidRPr="000F4A62" w:rsidRDefault="0015614D" w:rsidP="00935310">
            <w:r w:rsidRPr="000F4A62">
              <w:t>-</w:t>
            </w:r>
          </w:p>
        </w:tc>
      </w:tr>
      <w:tr w:rsidR="0015614D" w:rsidRPr="000F4A62" w14:paraId="1AF09EE8" w14:textId="77777777" w:rsidTr="00935310">
        <w:trPr>
          <w:cantSplit/>
        </w:trPr>
        <w:tc>
          <w:tcPr>
            <w:tcW w:w="0" w:type="auto"/>
            <w:tcBorders>
              <w:top w:val="nil"/>
              <w:left w:val="nil"/>
              <w:bottom w:val="nil"/>
              <w:right w:val="nil"/>
            </w:tcBorders>
            <w:hideMark/>
          </w:tcPr>
          <w:p w14:paraId="256462EE" w14:textId="46EEE816" w:rsidR="0015614D" w:rsidRPr="000F4A62" w:rsidRDefault="00000000" w:rsidP="00935310">
            <w:hyperlink w:anchor="1942346143" w:tooltip="ContactPerson" w:history="1">
              <w:r w:rsidR="0015614D" w:rsidRPr="000F4A62">
                <w:rPr>
                  <w:rStyle w:val="Hipercze"/>
                </w:rPr>
                <w:t>— — — ContactPerson</w:t>
              </w:r>
            </w:hyperlink>
          </w:p>
        </w:tc>
        <w:tc>
          <w:tcPr>
            <w:tcW w:w="1134" w:type="dxa"/>
            <w:tcBorders>
              <w:top w:val="nil"/>
              <w:left w:val="nil"/>
              <w:bottom w:val="nil"/>
              <w:right w:val="nil"/>
            </w:tcBorders>
            <w:hideMark/>
          </w:tcPr>
          <w:p w14:paraId="173415B0" w14:textId="77777777" w:rsidR="0015614D" w:rsidRPr="000F4A62" w:rsidRDefault="0015614D" w:rsidP="00935310">
            <w:r w:rsidRPr="000F4A62">
              <w:t>0..9</w:t>
            </w:r>
          </w:p>
        </w:tc>
        <w:tc>
          <w:tcPr>
            <w:tcW w:w="1134" w:type="dxa"/>
            <w:tcBorders>
              <w:top w:val="nil"/>
              <w:left w:val="nil"/>
              <w:bottom w:val="nil"/>
              <w:right w:val="nil"/>
            </w:tcBorders>
            <w:hideMark/>
          </w:tcPr>
          <w:p w14:paraId="4430B084" w14:textId="77777777" w:rsidR="0015614D" w:rsidRPr="000F4A62" w:rsidRDefault="0015614D" w:rsidP="00935310">
            <w:r w:rsidRPr="000F4A62">
              <w:t>-</w:t>
            </w:r>
          </w:p>
        </w:tc>
      </w:tr>
      <w:tr w:rsidR="0015614D" w:rsidRPr="000F4A62" w14:paraId="18373C01" w14:textId="77777777" w:rsidTr="00935310">
        <w:trPr>
          <w:cantSplit/>
        </w:trPr>
        <w:tc>
          <w:tcPr>
            <w:tcW w:w="0" w:type="auto"/>
            <w:tcBorders>
              <w:top w:val="nil"/>
              <w:left w:val="nil"/>
              <w:bottom w:val="nil"/>
              <w:right w:val="nil"/>
            </w:tcBorders>
            <w:hideMark/>
          </w:tcPr>
          <w:p w14:paraId="1C0CF3CA" w14:textId="01E86499" w:rsidR="0015614D" w:rsidRPr="000F4A62" w:rsidRDefault="00000000" w:rsidP="00935310">
            <w:hyperlink w:anchor="-725321423" w:tooltip="Representative" w:history="1">
              <w:r w:rsidR="0015614D" w:rsidRPr="000F4A62">
                <w:rPr>
                  <w:rStyle w:val="Hipercze"/>
                </w:rPr>
                <w:t>— — Representative</w:t>
              </w:r>
            </w:hyperlink>
          </w:p>
        </w:tc>
        <w:tc>
          <w:tcPr>
            <w:tcW w:w="1134" w:type="dxa"/>
            <w:tcBorders>
              <w:top w:val="nil"/>
              <w:left w:val="nil"/>
              <w:bottom w:val="nil"/>
              <w:right w:val="nil"/>
            </w:tcBorders>
            <w:hideMark/>
          </w:tcPr>
          <w:p w14:paraId="37F14721" w14:textId="77777777" w:rsidR="0015614D" w:rsidRPr="000F4A62" w:rsidRDefault="0015614D" w:rsidP="00935310">
            <w:r w:rsidRPr="000F4A62">
              <w:t>0..1</w:t>
            </w:r>
          </w:p>
        </w:tc>
        <w:tc>
          <w:tcPr>
            <w:tcW w:w="1134" w:type="dxa"/>
            <w:tcBorders>
              <w:top w:val="nil"/>
              <w:left w:val="nil"/>
              <w:bottom w:val="nil"/>
              <w:right w:val="nil"/>
            </w:tcBorders>
            <w:hideMark/>
          </w:tcPr>
          <w:p w14:paraId="3E42800D" w14:textId="77777777" w:rsidR="0015614D" w:rsidRPr="000F4A62" w:rsidRDefault="0015614D" w:rsidP="00935310">
            <w:r w:rsidRPr="000F4A62">
              <w:t>-</w:t>
            </w:r>
          </w:p>
        </w:tc>
      </w:tr>
      <w:tr w:rsidR="0015614D" w:rsidRPr="000F4A62" w14:paraId="466DD3B6" w14:textId="77777777" w:rsidTr="00935310">
        <w:trPr>
          <w:cantSplit/>
        </w:trPr>
        <w:tc>
          <w:tcPr>
            <w:tcW w:w="0" w:type="auto"/>
            <w:tcBorders>
              <w:top w:val="nil"/>
              <w:left w:val="nil"/>
              <w:bottom w:val="nil"/>
              <w:right w:val="nil"/>
            </w:tcBorders>
            <w:hideMark/>
          </w:tcPr>
          <w:p w14:paraId="1A05BE91" w14:textId="6B3D1422" w:rsidR="0015614D" w:rsidRPr="000F4A62" w:rsidRDefault="00000000" w:rsidP="00935310">
            <w:hyperlink w:anchor="-95318664" w:tooltip="ContactPerson" w:history="1">
              <w:r w:rsidR="0015614D" w:rsidRPr="000F4A62">
                <w:rPr>
                  <w:rStyle w:val="Hipercze"/>
                </w:rPr>
                <w:t>— — — ContactPerson</w:t>
              </w:r>
            </w:hyperlink>
          </w:p>
        </w:tc>
        <w:tc>
          <w:tcPr>
            <w:tcW w:w="1134" w:type="dxa"/>
            <w:tcBorders>
              <w:top w:val="nil"/>
              <w:left w:val="nil"/>
              <w:bottom w:val="nil"/>
              <w:right w:val="nil"/>
            </w:tcBorders>
            <w:hideMark/>
          </w:tcPr>
          <w:p w14:paraId="696C9019" w14:textId="77777777" w:rsidR="0015614D" w:rsidRPr="000F4A62" w:rsidRDefault="0015614D" w:rsidP="00935310">
            <w:r w:rsidRPr="000F4A62">
              <w:t>0..9</w:t>
            </w:r>
          </w:p>
        </w:tc>
        <w:tc>
          <w:tcPr>
            <w:tcW w:w="1134" w:type="dxa"/>
            <w:tcBorders>
              <w:top w:val="nil"/>
              <w:left w:val="nil"/>
              <w:bottom w:val="nil"/>
              <w:right w:val="nil"/>
            </w:tcBorders>
            <w:hideMark/>
          </w:tcPr>
          <w:p w14:paraId="04E0FD9B" w14:textId="77777777" w:rsidR="0015614D" w:rsidRPr="000F4A62" w:rsidRDefault="0015614D" w:rsidP="00935310">
            <w:r w:rsidRPr="000F4A62">
              <w:t>-</w:t>
            </w:r>
          </w:p>
        </w:tc>
      </w:tr>
      <w:tr w:rsidR="0015614D" w:rsidRPr="000F4A62" w14:paraId="574909AA" w14:textId="77777777" w:rsidTr="00935310">
        <w:trPr>
          <w:cantSplit/>
        </w:trPr>
        <w:tc>
          <w:tcPr>
            <w:tcW w:w="0" w:type="auto"/>
            <w:tcBorders>
              <w:top w:val="nil"/>
              <w:left w:val="nil"/>
              <w:bottom w:val="nil"/>
              <w:right w:val="nil"/>
            </w:tcBorders>
            <w:hideMark/>
          </w:tcPr>
          <w:p w14:paraId="7E5FD3FE" w14:textId="5611CFF0" w:rsidR="0015614D" w:rsidRPr="000F4A62" w:rsidRDefault="00000000" w:rsidP="00935310">
            <w:hyperlink w:anchor="1337029849" w:tooltip="CustomsOfficeOfDeclaration" w:history="1">
              <w:r w:rsidR="0015614D" w:rsidRPr="000F4A62">
                <w:rPr>
                  <w:rStyle w:val="Hipercze"/>
                </w:rPr>
                <w:t>— — CustomsOfficeOfDeclaration</w:t>
              </w:r>
            </w:hyperlink>
          </w:p>
        </w:tc>
        <w:tc>
          <w:tcPr>
            <w:tcW w:w="1134" w:type="dxa"/>
            <w:tcBorders>
              <w:top w:val="nil"/>
              <w:left w:val="nil"/>
              <w:bottom w:val="nil"/>
              <w:right w:val="nil"/>
            </w:tcBorders>
            <w:hideMark/>
          </w:tcPr>
          <w:p w14:paraId="3D54A02C" w14:textId="77777777" w:rsidR="0015614D" w:rsidRPr="000F4A62" w:rsidRDefault="0015614D" w:rsidP="00935310">
            <w:r w:rsidRPr="000F4A62">
              <w:t>1</w:t>
            </w:r>
          </w:p>
        </w:tc>
        <w:tc>
          <w:tcPr>
            <w:tcW w:w="1134" w:type="dxa"/>
            <w:tcBorders>
              <w:top w:val="nil"/>
              <w:left w:val="nil"/>
              <w:bottom w:val="nil"/>
              <w:right w:val="nil"/>
            </w:tcBorders>
            <w:hideMark/>
          </w:tcPr>
          <w:p w14:paraId="72919D36" w14:textId="77777777" w:rsidR="0015614D" w:rsidRPr="000F4A62" w:rsidRDefault="0015614D" w:rsidP="00935310">
            <w:r w:rsidRPr="000F4A62">
              <w:t>-</w:t>
            </w:r>
          </w:p>
        </w:tc>
      </w:tr>
      <w:tr w:rsidR="0015614D" w:rsidRPr="000F4A62" w14:paraId="08F14388" w14:textId="77777777" w:rsidTr="00935310">
        <w:trPr>
          <w:cantSplit/>
        </w:trPr>
        <w:tc>
          <w:tcPr>
            <w:tcW w:w="0" w:type="auto"/>
            <w:tcBorders>
              <w:top w:val="nil"/>
              <w:left w:val="nil"/>
              <w:bottom w:val="nil"/>
              <w:right w:val="nil"/>
            </w:tcBorders>
            <w:hideMark/>
          </w:tcPr>
          <w:p w14:paraId="2804B213" w14:textId="657EB3A3" w:rsidR="0015614D" w:rsidRPr="000F4A62" w:rsidRDefault="00000000" w:rsidP="00935310">
            <w:hyperlink w:anchor="1100040951" w:tooltip="GoodsShipments" w:history="1">
              <w:r w:rsidR="0015614D" w:rsidRPr="000F4A62">
                <w:rPr>
                  <w:rStyle w:val="Hipercze"/>
                </w:rPr>
                <w:t xml:space="preserve">— — </w:t>
              </w:r>
              <w:r w:rsidR="0015614D" w:rsidRPr="000F4A62">
                <w:rPr>
                  <w:rStyle w:val="Hipercze"/>
                  <w:b/>
                  <w:bCs/>
                </w:rPr>
                <w:t>GoodsShipments</w:t>
              </w:r>
            </w:hyperlink>
          </w:p>
        </w:tc>
        <w:tc>
          <w:tcPr>
            <w:tcW w:w="1134" w:type="dxa"/>
            <w:tcBorders>
              <w:top w:val="nil"/>
              <w:left w:val="nil"/>
              <w:bottom w:val="nil"/>
              <w:right w:val="nil"/>
            </w:tcBorders>
            <w:hideMark/>
          </w:tcPr>
          <w:p w14:paraId="57304B48" w14:textId="77777777" w:rsidR="0015614D" w:rsidRPr="000F4A62" w:rsidRDefault="0015614D" w:rsidP="00935310">
            <w:r w:rsidRPr="000F4A62">
              <w:t>0..9999</w:t>
            </w:r>
          </w:p>
        </w:tc>
        <w:tc>
          <w:tcPr>
            <w:tcW w:w="1134" w:type="dxa"/>
            <w:tcBorders>
              <w:top w:val="nil"/>
              <w:left w:val="nil"/>
              <w:bottom w:val="nil"/>
              <w:right w:val="nil"/>
            </w:tcBorders>
            <w:hideMark/>
          </w:tcPr>
          <w:p w14:paraId="72C4F4D3" w14:textId="77777777" w:rsidR="0015614D" w:rsidRPr="000F4A62" w:rsidRDefault="0015614D" w:rsidP="00935310">
            <w:r w:rsidRPr="000F4A62">
              <w:t>-</w:t>
            </w:r>
          </w:p>
        </w:tc>
      </w:tr>
      <w:tr w:rsidR="0015614D" w:rsidRPr="000F4A62" w14:paraId="0BB992D1" w14:textId="77777777" w:rsidTr="00935310">
        <w:trPr>
          <w:cantSplit/>
        </w:trPr>
        <w:tc>
          <w:tcPr>
            <w:tcW w:w="0" w:type="auto"/>
            <w:tcBorders>
              <w:top w:val="nil"/>
              <w:left w:val="nil"/>
              <w:bottom w:val="nil"/>
              <w:right w:val="nil"/>
            </w:tcBorders>
            <w:hideMark/>
          </w:tcPr>
          <w:p w14:paraId="2AB87C11" w14:textId="48BF5582" w:rsidR="0015614D" w:rsidRPr="000F4A62" w:rsidRDefault="00000000" w:rsidP="00935310">
            <w:hyperlink w:anchor="-1268473550" w:tooltip="GoodsItem" w:history="1">
              <w:r w:rsidR="0015614D" w:rsidRPr="000F4A62">
                <w:rPr>
                  <w:rStyle w:val="Hipercze"/>
                </w:rPr>
                <w:t xml:space="preserve">— — — </w:t>
              </w:r>
              <w:r w:rsidR="0015614D" w:rsidRPr="000F4A62">
                <w:rPr>
                  <w:rStyle w:val="Hipercze"/>
                  <w:b/>
                  <w:bCs/>
                </w:rPr>
                <w:t>GoodsItem</w:t>
              </w:r>
            </w:hyperlink>
          </w:p>
        </w:tc>
        <w:tc>
          <w:tcPr>
            <w:tcW w:w="1134" w:type="dxa"/>
            <w:tcBorders>
              <w:top w:val="nil"/>
              <w:left w:val="nil"/>
              <w:bottom w:val="nil"/>
              <w:right w:val="nil"/>
            </w:tcBorders>
            <w:hideMark/>
          </w:tcPr>
          <w:p w14:paraId="027C72D8" w14:textId="77777777" w:rsidR="0015614D" w:rsidRPr="000F4A62" w:rsidRDefault="0015614D" w:rsidP="00935310">
            <w:r w:rsidRPr="000F4A62">
              <w:t>1..999</w:t>
            </w:r>
          </w:p>
        </w:tc>
        <w:tc>
          <w:tcPr>
            <w:tcW w:w="1134" w:type="dxa"/>
            <w:tcBorders>
              <w:top w:val="nil"/>
              <w:left w:val="nil"/>
              <w:bottom w:val="nil"/>
              <w:right w:val="nil"/>
            </w:tcBorders>
            <w:hideMark/>
          </w:tcPr>
          <w:p w14:paraId="7B4E73B3" w14:textId="77777777" w:rsidR="0015614D" w:rsidRPr="000F4A62" w:rsidRDefault="0015614D" w:rsidP="00935310">
            <w:r w:rsidRPr="000F4A62">
              <w:t>-</w:t>
            </w:r>
          </w:p>
        </w:tc>
      </w:tr>
      <w:tr w:rsidR="0015614D" w:rsidRPr="000F4A62" w14:paraId="34662ACA" w14:textId="77777777" w:rsidTr="00935310">
        <w:trPr>
          <w:cantSplit/>
        </w:trPr>
        <w:tc>
          <w:tcPr>
            <w:tcW w:w="0" w:type="auto"/>
            <w:tcBorders>
              <w:top w:val="nil"/>
              <w:left w:val="nil"/>
              <w:bottom w:val="nil"/>
              <w:right w:val="nil"/>
            </w:tcBorders>
            <w:hideMark/>
          </w:tcPr>
          <w:p w14:paraId="69421EFC" w14:textId="0B58F385" w:rsidR="0015614D" w:rsidRPr="000F4A62" w:rsidRDefault="00000000" w:rsidP="00935310">
            <w:hyperlink w:anchor="739887802" w:tooltip="Invalidation" w:history="1">
              <w:r w:rsidR="0015614D" w:rsidRPr="000F4A62">
                <w:rPr>
                  <w:rStyle w:val="Hipercze"/>
                </w:rPr>
                <w:t>— — — — Invalidation</w:t>
              </w:r>
            </w:hyperlink>
          </w:p>
        </w:tc>
        <w:tc>
          <w:tcPr>
            <w:tcW w:w="1134" w:type="dxa"/>
            <w:tcBorders>
              <w:top w:val="nil"/>
              <w:left w:val="nil"/>
              <w:bottom w:val="nil"/>
              <w:right w:val="nil"/>
            </w:tcBorders>
            <w:hideMark/>
          </w:tcPr>
          <w:p w14:paraId="28AB9931" w14:textId="77777777" w:rsidR="0015614D" w:rsidRPr="000F4A62" w:rsidRDefault="0015614D" w:rsidP="00935310">
            <w:r w:rsidRPr="000F4A62">
              <w:t>1</w:t>
            </w:r>
          </w:p>
        </w:tc>
        <w:tc>
          <w:tcPr>
            <w:tcW w:w="1134" w:type="dxa"/>
            <w:tcBorders>
              <w:top w:val="nil"/>
              <w:left w:val="nil"/>
              <w:bottom w:val="nil"/>
              <w:right w:val="nil"/>
            </w:tcBorders>
            <w:hideMark/>
          </w:tcPr>
          <w:p w14:paraId="5A20B900" w14:textId="77777777" w:rsidR="0015614D" w:rsidRPr="000F4A62" w:rsidRDefault="0015614D" w:rsidP="00935310">
            <w:r w:rsidRPr="000F4A62">
              <w:t>-</w:t>
            </w:r>
          </w:p>
        </w:tc>
      </w:tr>
      <w:tr w:rsidR="0015614D" w:rsidRPr="000F4A62" w14:paraId="0E58B9DD" w14:textId="77777777" w:rsidTr="00935310">
        <w:trPr>
          <w:cantSplit/>
        </w:trPr>
        <w:tc>
          <w:tcPr>
            <w:tcW w:w="0" w:type="auto"/>
            <w:tcBorders>
              <w:top w:val="nil"/>
              <w:left w:val="nil"/>
              <w:bottom w:val="nil"/>
              <w:right w:val="nil"/>
            </w:tcBorders>
            <w:hideMark/>
          </w:tcPr>
          <w:p w14:paraId="4E844F8A" w14:textId="2D241CB3" w:rsidR="0015614D" w:rsidRPr="000F4A62" w:rsidRDefault="00000000" w:rsidP="00935310">
            <w:hyperlink w:anchor="1309837112" w:tooltip="Operator" w:history="1">
              <w:r w:rsidR="0015614D" w:rsidRPr="000F4A62">
                <w:rPr>
                  <w:rStyle w:val="Hipercze"/>
                </w:rPr>
                <w:t>— — Operator</w:t>
              </w:r>
            </w:hyperlink>
          </w:p>
        </w:tc>
        <w:tc>
          <w:tcPr>
            <w:tcW w:w="1134" w:type="dxa"/>
            <w:tcBorders>
              <w:top w:val="nil"/>
              <w:left w:val="nil"/>
              <w:bottom w:val="nil"/>
              <w:right w:val="nil"/>
            </w:tcBorders>
            <w:hideMark/>
          </w:tcPr>
          <w:p w14:paraId="44EC37E6" w14:textId="77777777" w:rsidR="0015614D" w:rsidRPr="000F4A62" w:rsidRDefault="0015614D" w:rsidP="00935310">
            <w:r w:rsidRPr="000F4A62">
              <w:t>0..9</w:t>
            </w:r>
          </w:p>
        </w:tc>
        <w:tc>
          <w:tcPr>
            <w:tcW w:w="1134" w:type="dxa"/>
            <w:tcBorders>
              <w:top w:val="nil"/>
              <w:left w:val="nil"/>
              <w:bottom w:val="nil"/>
              <w:right w:val="nil"/>
            </w:tcBorders>
            <w:hideMark/>
          </w:tcPr>
          <w:p w14:paraId="3529596F" w14:textId="77777777" w:rsidR="0015614D" w:rsidRPr="000F4A62" w:rsidRDefault="0015614D" w:rsidP="00935310">
            <w:r w:rsidRPr="000F4A62">
              <w:t>-</w:t>
            </w:r>
          </w:p>
        </w:tc>
      </w:tr>
      <w:tr w:rsidR="0015614D" w:rsidRPr="000F4A62" w14:paraId="2FDF13F9" w14:textId="77777777" w:rsidTr="00935310">
        <w:trPr>
          <w:cantSplit/>
        </w:trPr>
        <w:tc>
          <w:tcPr>
            <w:tcW w:w="0" w:type="auto"/>
            <w:tcBorders>
              <w:top w:val="nil"/>
              <w:left w:val="nil"/>
              <w:bottom w:val="nil"/>
              <w:right w:val="nil"/>
            </w:tcBorders>
            <w:hideMark/>
          </w:tcPr>
          <w:p w14:paraId="7CDF1226" w14:textId="5648BACF" w:rsidR="0015614D" w:rsidRPr="000F4A62" w:rsidRDefault="00000000" w:rsidP="00935310">
            <w:hyperlink w:anchor="2061726776" w:tooltip="Signature" w:history="1">
              <w:r w:rsidR="0015614D" w:rsidRPr="000F4A62">
                <w:rPr>
                  <w:rStyle w:val="Hipercze"/>
                </w:rPr>
                <w:t>— Signature</w:t>
              </w:r>
            </w:hyperlink>
          </w:p>
        </w:tc>
        <w:tc>
          <w:tcPr>
            <w:tcW w:w="1134" w:type="dxa"/>
            <w:tcBorders>
              <w:top w:val="nil"/>
              <w:left w:val="nil"/>
              <w:bottom w:val="nil"/>
              <w:right w:val="nil"/>
            </w:tcBorders>
            <w:hideMark/>
          </w:tcPr>
          <w:p w14:paraId="14C824DB" w14:textId="77777777" w:rsidR="0015614D" w:rsidRPr="000F4A62" w:rsidRDefault="0015614D" w:rsidP="00935310">
            <w:r w:rsidRPr="000F4A62">
              <w:t>0..1</w:t>
            </w:r>
          </w:p>
        </w:tc>
        <w:tc>
          <w:tcPr>
            <w:tcW w:w="1134" w:type="dxa"/>
            <w:tcBorders>
              <w:top w:val="nil"/>
              <w:left w:val="nil"/>
              <w:bottom w:val="nil"/>
              <w:right w:val="nil"/>
            </w:tcBorders>
            <w:hideMark/>
          </w:tcPr>
          <w:p w14:paraId="5D3AB282" w14:textId="77777777" w:rsidR="0015614D" w:rsidRPr="000F4A62" w:rsidRDefault="0015614D" w:rsidP="00935310">
            <w:r w:rsidRPr="000F4A62">
              <w:t>-</w:t>
            </w:r>
          </w:p>
        </w:tc>
      </w:tr>
    </w:tbl>
    <w:p w14:paraId="1C0DFCC5" w14:textId="77777777" w:rsidR="0015614D" w:rsidRPr="000F4A62" w:rsidRDefault="0015614D" w:rsidP="00FA69E8">
      <w:pPr>
        <w:pStyle w:val="Nagwek3"/>
      </w:pPr>
      <w:r w:rsidRPr="000F4A62">
        <w:t>Zawartość</w:t>
      </w:r>
    </w:p>
    <w:p w14:paraId="5FA6C5B7" w14:textId="77777777" w:rsidR="0015614D" w:rsidRPr="000F4A62" w:rsidRDefault="0015614D" w:rsidP="0015614D">
      <w:bookmarkStart w:id="162" w:name="85164430"/>
      <w:r w:rsidRPr="000F4A62">
        <w:t>/</w:t>
      </w:r>
      <w:r w:rsidRPr="000F4A62">
        <w:rPr>
          <w:b/>
          <w:bCs/>
        </w:rPr>
        <w:t>ZC414</w:t>
      </w:r>
      <w:bookmarkEnd w:id="162"/>
    </w:p>
    <w:tbl>
      <w:tblPr>
        <w:tblW w:w="0" w:type="auto"/>
        <w:tblCellMar>
          <w:top w:w="75" w:type="dxa"/>
          <w:left w:w="75" w:type="dxa"/>
          <w:bottom w:w="75" w:type="dxa"/>
          <w:right w:w="75" w:type="dxa"/>
        </w:tblCellMar>
        <w:tblLook w:val="04A0" w:firstRow="1" w:lastRow="0" w:firstColumn="1" w:lastColumn="0" w:noHBand="0" w:noVBand="1"/>
        <w:tblCaption w:val="Grupa danych /ZC414"/>
        <w:tblDescription w:val="Tabela: Grupa danych /ZC414"/>
      </w:tblPr>
      <w:tblGrid>
        <w:gridCol w:w="4817"/>
        <w:gridCol w:w="1417"/>
        <w:gridCol w:w="851"/>
        <w:gridCol w:w="851"/>
        <w:gridCol w:w="709"/>
        <w:gridCol w:w="709"/>
      </w:tblGrid>
      <w:tr w:rsidR="0015614D" w:rsidRPr="000F4A62" w14:paraId="1579D09E" w14:textId="77777777" w:rsidTr="00935310">
        <w:trPr>
          <w:cantSplit/>
        </w:trPr>
        <w:tc>
          <w:tcPr>
            <w:tcW w:w="4820" w:type="dxa"/>
            <w:tcBorders>
              <w:top w:val="nil"/>
              <w:left w:val="nil"/>
              <w:bottom w:val="nil"/>
              <w:right w:val="nil"/>
            </w:tcBorders>
            <w:hideMark/>
          </w:tcPr>
          <w:p w14:paraId="1BFBE782" w14:textId="77777777" w:rsidR="0015614D" w:rsidRPr="000F4A62" w:rsidRDefault="0015614D" w:rsidP="00935310">
            <w:r w:rsidRPr="000F4A62">
              <w:t>Element główny komunikatu</w:t>
            </w:r>
          </w:p>
        </w:tc>
        <w:tc>
          <w:tcPr>
            <w:tcW w:w="1418" w:type="dxa"/>
            <w:tcBorders>
              <w:top w:val="nil"/>
              <w:left w:val="nil"/>
              <w:bottom w:val="nil"/>
              <w:right w:val="nil"/>
            </w:tcBorders>
            <w:hideMark/>
          </w:tcPr>
          <w:p w14:paraId="29ED1A87" w14:textId="77777777" w:rsidR="0015614D" w:rsidRPr="000F4A62" w:rsidRDefault="0015614D" w:rsidP="00935310">
            <w:r w:rsidRPr="000F4A62">
              <w:t>-</w:t>
            </w:r>
          </w:p>
        </w:tc>
        <w:tc>
          <w:tcPr>
            <w:tcW w:w="851" w:type="dxa"/>
            <w:tcBorders>
              <w:top w:val="nil"/>
              <w:left w:val="nil"/>
              <w:bottom w:val="nil"/>
              <w:right w:val="nil"/>
            </w:tcBorders>
            <w:hideMark/>
          </w:tcPr>
          <w:p w14:paraId="081F7EA5" w14:textId="77777777" w:rsidR="0015614D" w:rsidRPr="000F4A62" w:rsidRDefault="0015614D" w:rsidP="00935310"/>
        </w:tc>
        <w:tc>
          <w:tcPr>
            <w:tcW w:w="851" w:type="dxa"/>
            <w:tcBorders>
              <w:top w:val="nil"/>
              <w:left w:val="nil"/>
              <w:bottom w:val="nil"/>
              <w:right w:val="nil"/>
            </w:tcBorders>
            <w:hideMark/>
          </w:tcPr>
          <w:p w14:paraId="3B4A2C00" w14:textId="77777777" w:rsidR="0015614D" w:rsidRPr="000F4A62" w:rsidRDefault="0015614D" w:rsidP="00935310"/>
        </w:tc>
        <w:tc>
          <w:tcPr>
            <w:tcW w:w="709" w:type="dxa"/>
            <w:tcBorders>
              <w:top w:val="nil"/>
              <w:left w:val="nil"/>
              <w:bottom w:val="nil"/>
              <w:right w:val="nil"/>
            </w:tcBorders>
            <w:hideMark/>
          </w:tcPr>
          <w:p w14:paraId="2786CE59" w14:textId="77777777" w:rsidR="0015614D" w:rsidRPr="000F4A62" w:rsidRDefault="0015614D" w:rsidP="00935310">
            <w:r w:rsidRPr="000F4A62">
              <w:t>1</w:t>
            </w:r>
          </w:p>
        </w:tc>
        <w:tc>
          <w:tcPr>
            <w:tcW w:w="709" w:type="dxa"/>
            <w:tcBorders>
              <w:top w:val="nil"/>
              <w:left w:val="nil"/>
              <w:bottom w:val="nil"/>
              <w:right w:val="nil"/>
            </w:tcBorders>
            <w:hideMark/>
          </w:tcPr>
          <w:p w14:paraId="79A6F7B5" w14:textId="77777777" w:rsidR="0015614D" w:rsidRPr="000F4A62" w:rsidRDefault="0015614D" w:rsidP="00935310">
            <w:r w:rsidRPr="000F4A62">
              <w:t>-</w:t>
            </w:r>
          </w:p>
        </w:tc>
      </w:tr>
      <w:tr w:rsidR="0015614D" w:rsidRPr="000F4A62" w14:paraId="5D01233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D450C98" w14:textId="77777777" w:rsidR="0015614D" w:rsidRPr="000F4A62" w:rsidRDefault="00000000" w:rsidP="00935310">
            <w:pPr>
              <w:rPr>
                <w:b/>
                <w:bCs/>
              </w:rPr>
            </w:pPr>
            <w:r>
              <w:rPr>
                <w:b/>
                <w:bCs/>
              </w:rPr>
              <w:pict w14:anchorId="4465E2DD">
                <v:rect id="_x0000_i1125" style="width:0;height:1pt" o:hralign="center" o:hrstd="t" o:hrnoshade="t" o:hr="t" fillcolor="black" stroked="f"/>
              </w:pict>
            </w:r>
          </w:p>
        </w:tc>
      </w:tr>
      <w:tr w:rsidR="0015614D" w:rsidRPr="000F4A62" w14:paraId="327207E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FB0184C" w14:textId="77777777" w:rsidR="0015614D" w:rsidRPr="000F4A62" w:rsidRDefault="0015614D" w:rsidP="00935310">
            <w:pPr>
              <w:rPr>
                <w:b/>
                <w:bCs/>
              </w:rPr>
            </w:pPr>
            <w:r w:rsidRPr="000F4A62">
              <w:rPr>
                <w:b/>
                <w:bCs/>
              </w:rPr>
              <w:t>messageIdentification</w:t>
            </w:r>
          </w:p>
          <w:p w14:paraId="71A0DAFF" w14:textId="77777777" w:rsidR="0015614D" w:rsidRPr="000F4A62" w:rsidRDefault="0015614D" w:rsidP="00935310">
            <w:r w:rsidRPr="000F4A62">
              <w:t>Identyfikator komunikatu</w:t>
            </w:r>
          </w:p>
          <w:p w14:paraId="42FE5C1A" w14:textId="77777777" w:rsidR="0015614D" w:rsidRPr="000F4A62" w:rsidRDefault="0015614D" w:rsidP="00935310">
            <w:r w:rsidRPr="000F4A62">
              <w:t>Unikalny identyfikator komunikatu nadany przez wysyłającego.</w:t>
            </w:r>
          </w:p>
        </w:tc>
        <w:tc>
          <w:tcPr>
            <w:tcW w:w="1418" w:type="dxa"/>
            <w:tcBorders>
              <w:top w:val="nil"/>
              <w:left w:val="nil"/>
              <w:bottom w:val="nil"/>
              <w:right w:val="nil"/>
            </w:tcBorders>
            <w:tcMar>
              <w:top w:w="75" w:type="dxa"/>
              <w:left w:w="75" w:type="dxa"/>
              <w:bottom w:w="240" w:type="dxa"/>
              <w:right w:w="75" w:type="dxa"/>
            </w:tcMar>
            <w:hideMark/>
          </w:tcPr>
          <w:p w14:paraId="332027D7"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3A52723"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21DB673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913B2C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3BE3132" w14:textId="77777777" w:rsidR="0015614D" w:rsidRPr="000F4A62" w:rsidRDefault="0015614D" w:rsidP="00935310">
            <w:r w:rsidRPr="000F4A62">
              <w:t>-</w:t>
            </w:r>
          </w:p>
        </w:tc>
      </w:tr>
    </w:tbl>
    <w:p w14:paraId="5BA71B36" w14:textId="77777777" w:rsidR="0015614D" w:rsidRPr="000F4A62" w:rsidRDefault="0015614D" w:rsidP="0015614D"/>
    <w:p w14:paraId="34CBDA15" w14:textId="77777777" w:rsidR="0015614D" w:rsidRPr="000F4A62" w:rsidRDefault="0015614D" w:rsidP="0015614D">
      <w:bookmarkStart w:id="163" w:name="-1611370246"/>
      <w:r w:rsidRPr="000F4A62">
        <w:t>/ZC414/</w:t>
      </w:r>
      <w:r w:rsidRPr="000F4A62">
        <w:rPr>
          <w:b/>
          <w:bCs/>
        </w:rPr>
        <w:t>Declaration</w:t>
      </w:r>
      <w:bookmarkEnd w:id="163"/>
    </w:p>
    <w:tbl>
      <w:tblPr>
        <w:tblW w:w="0" w:type="auto"/>
        <w:tblCellMar>
          <w:top w:w="75" w:type="dxa"/>
          <w:left w:w="75" w:type="dxa"/>
          <w:bottom w:w="75" w:type="dxa"/>
          <w:right w:w="75" w:type="dxa"/>
        </w:tblCellMar>
        <w:tblLook w:val="04A0" w:firstRow="1" w:lastRow="0" w:firstColumn="1" w:lastColumn="0" w:noHBand="0" w:noVBand="1"/>
        <w:tblCaption w:val="Grupa danych /ZC414/Declaration"/>
        <w:tblDescription w:val="Tabela: Grupa danych /ZC414/Declaration"/>
      </w:tblPr>
      <w:tblGrid>
        <w:gridCol w:w="4817"/>
        <w:gridCol w:w="1417"/>
        <w:gridCol w:w="851"/>
        <w:gridCol w:w="851"/>
        <w:gridCol w:w="709"/>
        <w:gridCol w:w="709"/>
      </w:tblGrid>
      <w:tr w:rsidR="0015614D" w:rsidRPr="000F4A62" w14:paraId="4D7C15B4" w14:textId="77777777" w:rsidTr="00935310">
        <w:trPr>
          <w:cantSplit/>
        </w:trPr>
        <w:tc>
          <w:tcPr>
            <w:tcW w:w="4820" w:type="dxa"/>
            <w:tcBorders>
              <w:top w:val="nil"/>
              <w:left w:val="nil"/>
              <w:bottom w:val="nil"/>
              <w:right w:val="nil"/>
            </w:tcBorders>
            <w:hideMark/>
          </w:tcPr>
          <w:p w14:paraId="0B7A2DF3" w14:textId="77777777" w:rsidR="0015614D" w:rsidRPr="000F4A62" w:rsidRDefault="0015614D" w:rsidP="00935310">
            <w:r w:rsidRPr="000F4A62">
              <w:t>Zgłoszenie</w:t>
            </w:r>
          </w:p>
        </w:tc>
        <w:tc>
          <w:tcPr>
            <w:tcW w:w="1418" w:type="dxa"/>
            <w:tcBorders>
              <w:top w:val="nil"/>
              <w:left w:val="nil"/>
              <w:bottom w:val="nil"/>
              <w:right w:val="nil"/>
            </w:tcBorders>
            <w:hideMark/>
          </w:tcPr>
          <w:p w14:paraId="69418057" w14:textId="77777777" w:rsidR="0015614D" w:rsidRPr="000F4A62" w:rsidRDefault="0015614D" w:rsidP="00935310">
            <w:r w:rsidRPr="000F4A62">
              <w:t>-</w:t>
            </w:r>
          </w:p>
        </w:tc>
        <w:tc>
          <w:tcPr>
            <w:tcW w:w="851" w:type="dxa"/>
            <w:tcBorders>
              <w:top w:val="nil"/>
              <w:left w:val="nil"/>
              <w:bottom w:val="nil"/>
              <w:right w:val="nil"/>
            </w:tcBorders>
            <w:hideMark/>
          </w:tcPr>
          <w:p w14:paraId="10E58B3C" w14:textId="77777777" w:rsidR="0015614D" w:rsidRPr="000F4A62" w:rsidRDefault="0015614D" w:rsidP="00935310"/>
        </w:tc>
        <w:tc>
          <w:tcPr>
            <w:tcW w:w="851" w:type="dxa"/>
            <w:tcBorders>
              <w:top w:val="nil"/>
              <w:left w:val="nil"/>
              <w:bottom w:val="nil"/>
              <w:right w:val="nil"/>
            </w:tcBorders>
            <w:hideMark/>
          </w:tcPr>
          <w:p w14:paraId="511B396A" w14:textId="77777777" w:rsidR="0015614D" w:rsidRPr="000F4A62" w:rsidRDefault="0015614D" w:rsidP="00935310"/>
        </w:tc>
        <w:tc>
          <w:tcPr>
            <w:tcW w:w="709" w:type="dxa"/>
            <w:tcBorders>
              <w:top w:val="nil"/>
              <w:left w:val="nil"/>
              <w:bottom w:val="nil"/>
              <w:right w:val="nil"/>
            </w:tcBorders>
            <w:hideMark/>
          </w:tcPr>
          <w:p w14:paraId="1C766F54" w14:textId="77777777" w:rsidR="0015614D" w:rsidRPr="000F4A62" w:rsidRDefault="0015614D" w:rsidP="00935310">
            <w:r w:rsidRPr="000F4A62">
              <w:t>1</w:t>
            </w:r>
          </w:p>
        </w:tc>
        <w:tc>
          <w:tcPr>
            <w:tcW w:w="709" w:type="dxa"/>
            <w:tcBorders>
              <w:top w:val="nil"/>
              <w:left w:val="nil"/>
              <w:bottom w:val="nil"/>
              <w:right w:val="nil"/>
            </w:tcBorders>
            <w:hideMark/>
          </w:tcPr>
          <w:p w14:paraId="06999880" w14:textId="77777777" w:rsidR="0015614D" w:rsidRPr="000F4A62" w:rsidRDefault="0015614D" w:rsidP="00935310">
            <w:r w:rsidRPr="000F4A62">
              <w:t>-</w:t>
            </w:r>
          </w:p>
        </w:tc>
      </w:tr>
      <w:tr w:rsidR="0015614D" w:rsidRPr="000F4A62" w14:paraId="014AF06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C5984DE" w14:textId="77777777" w:rsidR="0015614D" w:rsidRPr="000F4A62" w:rsidRDefault="00000000" w:rsidP="00935310">
            <w:pPr>
              <w:rPr>
                <w:b/>
                <w:bCs/>
              </w:rPr>
            </w:pPr>
            <w:r>
              <w:rPr>
                <w:b/>
                <w:bCs/>
              </w:rPr>
              <w:pict w14:anchorId="13BD21A3">
                <v:rect id="_x0000_i1126" style="width:0;height:1pt" o:hralign="center" o:hrstd="t" o:hrnoshade="t" o:hr="t" fillcolor="black" stroked="f"/>
              </w:pict>
            </w:r>
          </w:p>
        </w:tc>
      </w:tr>
      <w:tr w:rsidR="0015614D" w:rsidRPr="000F4A62" w14:paraId="00E1450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2F531ED" w14:textId="77777777" w:rsidR="0015614D" w:rsidRPr="000F4A62" w:rsidRDefault="0015614D" w:rsidP="00935310">
            <w:pPr>
              <w:rPr>
                <w:b/>
                <w:bCs/>
              </w:rPr>
            </w:pPr>
            <w:r w:rsidRPr="000F4A62">
              <w:rPr>
                <w:b/>
                <w:bCs/>
              </w:rPr>
              <w:t>officeIdentifier</w:t>
            </w:r>
          </w:p>
          <w:p w14:paraId="038925C6" w14:textId="77777777" w:rsidR="0015614D" w:rsidRPr="000F4A62" w:rsidRDefault="0015614D" w:rsidP="00935310">
            <w:r w:rsidRPr="000F4A62">
              <w:t>Placówka podmiotu</w:t>
            </w:r>
          </w:p>
        </w:tc>
        <w:tc>
          <w:tcPr>
            <w:tcW w:w="1418" w:type="dxa"/>
            <w:tcBorders>
              <w:top w:val="nil"/>
              <w:left w:val="nil"/>
              <w:bottom w:val="nil"/>
              <w:right w:val="nil"/>
            </w:tcBorders>
            <w:tcMar>
              <w:top w:w="75" w:type="dxa"/>
              <w:left w:w="75" w:type="dxa"/>
              <w:bottom w:w="240" w:type="dxa"/>
              <w:right w:w="75" w:type="dxa"/>
            </w:tcMar>
            <w:hideMark/>
          </w:tcPr>
          <w:p w14:paraId="3F7ABF4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3092501"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70DD727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A7D875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CBEDAEB" w14:textId="77777777" w:rsidR="0015614D" w:rsidRPr="000F4A62" w:rsidRDefault="0015614D" w:rsidP="00935310">
            <w:r w:rsidRPr="000F4A62">
              <w:t>-</w:t>
            </w:r>
          </w:p>
        </w:tc>
      </w:tr>
      <w:tr w:rsidR="0015614D" w:rsidRPr="000F4A62" w14:paraId="19D8391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D213D2F" w14:textId="77777777" w:rsidR="0015614D" w:rsidRPr="00AF3072" w:rsidRDefault="0015614D" w:rsidP="00935310">
            <w:pPr>
              <w:rPr>
                <w:b/>
                <w:bCs/>
                <w:lang w:val="en-US"/>
              </w:rPr>
            </w:pPr>
            <w:r w:rsidRPr="00AF3072">
              <w:rPr>
                <w:b/>
                <w:bCs/>
                <w:lang w:val="en-US"/>
              </w:rPr>
              <w:t>mrn</w:t>
            </w:r>
          </w:p>
          <w:p w14:paraId="5F351DA6" w14:textId="77777777" w:rsidR="0015614D" w:rsidRPr="00AF3072" w:rsidRDefault="0015614D" w:rsidP="00935310">
            <w:pPr>
              <w:rPr>
                <w:lang w:val="en-US"/>
              </w:rPr>
            </w:pPr>
            <w:r w:rsidRPr="00AF3072">
              <w:rPr>
                <w:lang w:val="en-US"/>
              </w:rPr>
              <w:t>MRN</w:t>
            </w:r>
          </w:p>
          <w:p w14:paraId="13BF4BFD" w14:textId="77777777" w:rsidR="0015614D" w:rsidRPr="00AF3072" w:rsidRDefault="0015614D" w:rsidP="00935310">
            <w:pPr>
              <w:rPr>
                <w:lang w:val="en-US"/>
              </w:rPr>
            </w:pPr>
            <w:r w:rsidRPr="00AF3072">
              <w:rPr>
                <w:lang w:val="en-US"/>
              </w:rPr>
              <w:t>Numer MRN (Master Reference Number).</w:t>
            </w:r>
          </w:p>
        </w:tc>
        <w:tc>
          <w:tcPr>
            <w:tcW w:w="1418" w:type="dxa"/>
            <w:tcBorders>
              <w:top w:val="nil"/>
              <w:left w:val="nil"/>
              <w:bottom w:val="nil"/>
              <w:right w:val="nil"/>
            </w:tcBorders>
            <w:tcMar>
              <w:top w:w="75" w:type="dxa"/>
              <w:left w:w="75" w:type="dxa"/>
              <w:bottom w:w="240" w:type="dxa"/>
              <w:right w:w="75" w:type="dxa"/>
            </w:tcMar>
            <w:hideMark/>
          </w:tcPr>
          <w:p w14:paraId="2CD2E4D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1A26506" w14:textId="77777777" w:rsidR="0015614D" w:rsidRPr="000F4A62" w:rsidRDefault="0015614D" w:rsidP="00935310">
            <w:r w:rsidRPr="000F4A62">
              <w:t>an18</w:t>
            </w:r>
          </w:p>
        </w:tc>
        <w:tc>
          <w:tcPr>
            <w:tcW w:w="851" w:type="dxa"/>
            <w:tcBorders>
              <w:top w:val="nil"/>
              <w:left w:val="nil"/>
              <w:bottom w:val="nil"/>
              <w:right w:val="nil"/>
            </w:tcBorders>
            <w:tcMar>
              <w:top w:w="75" w:type="dxa"/>
              <w:left w:w="75" w:type="dxa"/>
              <w:bottom w:w="240" w:type="dxa"/>
              <w:right w:w="75" w:type="dxa"/>
            </w:tcMar>
            <w:hideMark/>
          </w:tcPr>
          <w:p w14:paraId="3E0A6B4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0C1487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2052139" w14:textId="77777777" w:rsidR="0015614D" w:rsidRPr="000F4A62" w:rsidRDefault="0015614D" w:rsidP="00935310">
            <w:r w:rsidRPr="000F4A62">
              <w:t>-</w:t>
            </w:r>
          </w:p>
        </w:tc>
      </w:tr>
    </w:tbl>
    <w:p w14:paraId="1712CF5F" w14:textId="77777777" w:rsidR="0015614D" w:rsidRPr="000F4A62" w:rsidRDefault="0015614D" w:rsidP="0015614D"/>
    <w:p w14:paraId="47AA39D7" w14:textId="77777777" w:rsidR="0015614D" w:rsidRPr="000F4A62" w:rsidRDefault="0015614D" w:rsidP="0015614D">
      <w:bookmarkStart w:id="164" w:name="-1942495246"/>
      <w:r w:rsidRPr="000F4A62">
        <w:t>/ZC414/Declaration/</w:t>
      </w:r>
      <w:r w:rsidRPr="000F4A62">
        <w:rPr>
          <w:b/>
          <w:bCs/>
        </w:rPr>
        <w:t>Invalidation</w:t>
      </w:r>
      <w:bookmarkEnd w:id="164"/>
    </w:p>
    <w:tbl>
      <w:tblPr>
        <w:tblW w:w="0" w:type="auto"/>
        <w:tblCellMar>
          <w:top w:w="75" w:type="dxa"/>
          <w:left w:w="75" w:type="dxa"/>
          <w:bottom w:w="75" w:type="dxa"/>
          <w:right w:w="75" w:type="dxa"/>
        </w:tblCellMar>
        <w:tblLook w:val="04A0" w:firstRow="1" w:lastRow="0" w:firstColumn="1" w:lastColumn="0" w:noHBand="0" w:noVBand="1"/>
        <w:tblCaption w:val="Grupa danych /ZC414/Declaration/Invalidation"/>
        <w:tblDescription w:val="Tabela: Grupa danych /ZC414/Declaration/Invalidation"/>
      </w:tblPr>
      <w:tblGrid>
        <w:gridCol w:w="4737"/>
        <w:gridCol w:w="1381"/>
        <w:gridCol w:w="1007"/>
        <w:gridCol w:w="832"/>
        <w:gridCol w:w="703"/>
        <w:gridCol w:w="694"/>
      </w:tblGrid>
      <w:tr w:rsidR="0015614D" w:rsidRPr="000F4A62" w14:paraId="2CDE24DC" w14:textId="77777777" w:rsidTr="00935310">
        <w:trPr>
          <w:cantSplit/>
        </w:trPr>
        <w:tc>
          <w:tcPr>
            <w:tcW w:w="4820" w:type="dxa"/>
            <w:tcBorders>
              <w:top w:val="nil"/>
              <w:left w:val="nil"/>
              <w:bottom w:val="nil"/>
              <w:right w:val="nil"/>
            </w:tcBorders>
            <w:hideMark/>
          </w:tcPr>
          <w:p w14:paraId="6879CE23" w14:textId="77777777" w:rsidR="0015614D" w:rsidRPr="000F4A62" w:rsidRDefault="0015614D" w:rsidP="00935310"/>
        </w:tc>
        <w:tc>
          <w:tcPr>
            <w:tcW w:w="1418" w:type="dxa"/>
            <w:tcBorders>
              <w:top w:val="nil"/>
              <w:left w:val="nil"/>
              <w:bottom w:val="nil"/>
              <w:right w:val="nil"/>
            </w:tcBorders>
            <w:hideMark/>
          </w:tcPr>
          <w:p w14:paraId="23E5F72C" w14:textId="77777777" w:rsidR="0015614D" w:rsidRPr="000F4A62" w:rsidRDefault="0015614D" w:rsidP="00935310">
            <w:r w:rsidRPr="000F4A62">
              <w:t>-</w:t>
            </w:r>
          </w:p>
        </w:tc>
        <w:tc>
          <w:tcPr>
            <w:tcW w:w="851" w:type="dxa"/>
            <w:tcBorders>
              <w:top w:val="nil"/>
              <w:left w:val="nil"/>
              <w:bottom w:val="nil"/>
              <w:right w:val="nil"/>
            </w:tcBorders>
            <w:hideMark/>
          </w:tcPr>
          <w:p w14:paraId="48482063" w14:textId="77777777" w:rsidR="0015614D" w:rsidRPr="000F4A62" w:rsidRDefault="0015614D" w:rsidP="00935310"/>
        </w:tc>
        <w:tc>
          <w:tcPr>
            <w:tcW w:w="851" w:type="dxa"/>
            <w:tcBorders>
              <w:top w:val="nil"/>
              <w:left w:val="nil"/>
              <w:bottom w:val="nil"/>
              <w:right w:val="nil"/>
            </w:tcBorders>
            <w:hideMark/>
          </w:tcPr>
          <w:p w14:paraId="120F41CC" w14:textId="77777777" w:rsidR="0015614D" w:rsidRPr="000F4A62" w:rsidRDefault="0015614D" w:rsidP="00935310"/>
        </w:tc>
        <w:tc>
          <w:tcPr>
            <w:tcW w:w="709" w:type="dxa"/>
            <w:tcBorders>
              <w:top w:val="nil"/>
              <w:left w:val="nil"/>
              <w:bottom w:val="nil"/>
              <w:right w:val="nil"/>
            </w:tcBorders>
            <w:hideMark/>
          </w:tcPr>
          <w:p w14:paraId="6E5BDBB0" w14:textId="77777777" w:rsidR="0015614D" w:rsidRPr="000F4A62" w:rsidRDefault="0015614D" w:rsidP="00935310">
            <w:r w:rsidRPr="000F4A62">
              <w:t>0..1</w:t>
            </w:r>
          </w:p>
        </w:tc>
        <w:tc>
          <w:tcPr>
            <w:tcW w:w="709" w:type="dxa"/>
            <w:tcBorders>
              <w:top w:val="nil"/>
              <w:left w:val="nil"/>
              <w:bottom w:val="nil"/>
              <w:right w:val="nil"/>
            </w:tcBorders>
            <w:hideMark/>
          </w:tcPr>
          <w:p w14:paraId="5507F210" w14:textId="77777777" w:rsidR="0015614D" w:rsidRPr="000F4A62" w:rsidRDefault="0015614D" w:rsidP="00935310">
            <w:r w:rsidRPr="000F4A62">
              <w:t>-</w:t>
            </w:r>
          </w:p>
        </w:tc>
      </w:tr>
      <w:tr w:rsidR="0015614D" w:rsidRPr="000F4A62" w14:paraId="5A0212F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138C59D" w14:textId="77777777" w:rsidR="0015614D" w:rsidRPr="000F4A62" w:rsidRDefault="00000000" w:rsidP="00935310">
            <w:pPr>
              <w:rPr>
                <w:b/>
                <w:bCs/>
              </w:rPr>
            </w:pPr>
            <w:r>
              <w:rPr>
                <w:b/>
                <w:bCs/>
              </w:rPr>
              <w:pict w14:anchorId="59C02C86">
                <v:rect id="_x0000_i1127" style="width:0;height:1pt" o:hralign="center" o:hrstd="t" o:hrnoshade="t" o:hr="t" fillcolor="black" stroked="f"/>
              </w:pict>
            </w:r>
          </w:p>
        </w:tc>
      </w:tr>
      <w:tr w:rsidR="0015614D" w:rsidRPr="000F4A62" w14:paraId="1D3E759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C9F76E3" w14:textId="77777777" w:rsidR="0015614D" w:rsidRPr="000F4A62" w:rsidRDefault="0015614D" w:rsidP="00935310">
            <w:pPr>
              <w:rPr>
                <w:b/>
                <w:bCs/>
              </w:rPr>
            </w:pPr>
            <w:r w:rsidRPr="000F4A62">
              <w:rPr>
                <w:b/>
                <w:bCs/>
              </w:rPr>
              <w:t>invalidationReason</w:t>
            </w:r>
          </w:p>
          <w:p w14:paraId="2CA0A96C" w14:textId="77777777" w:rsidR="0015614D" w:rsidRPr="000F4A62" w:rsidRDefault="0015614D" w:rsidP="00935310">
            <w:r w:rsidRPr="000F4A62">
              <w:t>Uzasadnienie wniosku o unieważnienie</w:t>
            </w:r>
          </w:p>
          <w:p w14:paraId="2A906E99" w14:textId="77777777" w:rsidR="0015614D" w:rsidRPr="000F4A62" w:rsidRDefault="0015614D" w:rsidP="00935310">
            <w:r w:rsidRPr="000F4A62">
              <w:t>Powód żądania unieważnienia</w:t>
            </w:r>
          </w:p>
        </w:tc>
        <w:tc>
          <w:tcPr>
            <w:tcW w:w="1418" w:type="dxa"/>
            <w:tcBorders>
              <w:top w:val="nil"/>
              <w:left w:val="nil"/>
              <w:bottom w:val="nil"/>
              <w:right w:val="nil"/>
            </w:tcBorders>
            <w:tcMar>
              <w:top w:w="75" w:type="dxa"/>
              <w:left w:w="75" w:type="dxa"/>
              <w:bottom w:w="240" w:type="dxa"/>
              <w:right w:w="75" w:type="dxa"/>
            </w:tcMar>
            <w:hideMark/>
          </w:tcPr>
          <w:p w14:paraId="01EFBFA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598E606" w14:textId="77777777" w:rsidR="0015614D" w:rsidRPr="000F4A62" w:rsidRDefault="0015614D" w:rsidP="00935310">
            <w:r w:rsidRPr="000F4A62">
              <w:t>an..1024</w:t>
            </w:r>
          </w:p>
        </w:tc>
        <w:tc>
          <w:tcPr>
            <w:tcW w:w="851" w:type="dxa"/>
            <w:tcBorders>
              <w:top w:val="nil"/>
              <w:left w:val="nil"/>
              <w:bottom w:val="nil"/>
              <w:right w:val="nil"/>
            </w:tcBorders>
            <w:tcMar>
              <w:top w:w="75" w:type="dxa"/>
              <w:left w:w="75" w:type="dxa"/>
              <w:bottom w:w="240" w:type="dxa"/>
              <w:right w:w="75" w:type="dxa"/>
            </w:tcMar>
            <w:hideMark/>
          </w:tcPr>
          <w:p w14:paraId="35BD6B6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ECDCBC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8101D3C" w14:textId="77777777" w:rsidR="0015614D" w:rsidRPr="000F4A62" w:rsidRDefault="0015614D" w:rsidP="00935310">
            <w:r w:rsidRPr="000F4A62">
              <w:t>-</w:t>
            </w:r>
          </w:p>
        </w:tc>
      </w:tr>
    </w:tbl>
    <w:p w14:paraId="0032FAC1" w14:textId="77777777" w:rsidR="0015614D" w:rsidRPr="000F4A62" w:rsidRDefault="0015614D" w:rsidP="0015614D"/>
    <w:p w14:paraId="3ECA751C" w14:textId="77777777" w:rsidR="0015614D" w:rsidRPr="000F4A62" w:rsidRDefault="0015614D" w:rsidP="0015614D">
      <w:bookmarkStart w:id="165" w:name="1388022182"/>
      <w:r w:rsidRPr="000F4A62">
        <w:t>/ZC414/Declaration/</w:t>
      </w:r>
      <w:r w:rsidRPr="000F4A62">
        <w:rPr>
          <w:b/>
          <w:bCs/>
        </w:rPr>
        <w:t>Importer</w:t>
      </w:r>
      <w:bookmarkEnd w:id="165"/>
    </w:p>
    <w:tbl>
      <w:tblPr>
        <w:tblW w:w="0" w:type="auto"/>
        <w:tblCellMar>
          <w:top w:w="75" w:type="dxa"/>
          <w:left w:w="75" w:type="dxa"/>
          <w:bottom w:w="75" w:type="dxa"/>
          <w:right w:w="75" w:type="dxa"/>
        </w:tblCellMar>
        <w:tblLook w:val="04A0" w:firstRow="1" w:lastRow="0" w:firstColumn="1" w:lastColumn="0" w:noHBand="0" w:noVBand="1"/>
        <w:tblCaption w:val="Grupa danych /ZC414/Declaration/Importer"/>
        <w:tblDescription w:val="Tabela: Grupa danych /ZC414/Declaration/Importer"/>
      </w:tblPr>
      <w:tblGrid>
        <w:gridCol w:w="4817"/>
        <w:gridCol w:w="1417"/>
        <w:gridCol w:w="851"/>
        <w:gridCol w:w="851"/>
        <w:gridCol w:w="709"/>
        <w:gridCol w:w="709"/>
      </w:tblGrid>
      <w:tr w:rsidR="0015614D" w:rsidRPr="000F4A62" w14:paraId="08AC0538" w14:textId="77777777" w:rsidTr="00935310">
        <w:trPr>
          <w:cantSplit/>
        </w:trPr>
        <w:tc>
          <w:tcPr>
            <w:tcW w:w="4820" w:type="dxa"/>
            <w:tcBorders>
              <w:top w:val="nil"/>
              <w:left w:val="nil"/>
              <w:bottom w:val="nil"/>
              <w:right w:val="nil"/>
            </w:tcBorders>
            <w:hideMark/>
          </w:tcPr>
          <w:p w14:paraId="77FB9973" w14:textId="77777777" w:rsidR="0015614D" w:rsidRPr="000F4A62" w:rsidRDefault="0015614D" w:rsidP="00935310">
            <w:r w:rsidRPr="000F4A62">
              <w:t>Importer</w:t>
            </w:r>
          </w:p>
        </w:tc>
        <w:tc>
          <w:tcPr>
            <w:tcW w:w="1418" w:type="dxa"/>
            <w:tcBorders>
              <w:top w:val="nil"/>
              <w:left w:val="nil"/>
              <w:bottom w:val="nil"/>
              <w:right w:val="nil"/>
            </w:tcBorders>
            <w:hideMark/>
          </w:tcPr>
          <w:p w14:paraId="0A3AB6AF" w14:textId="77777777" w:rsidR="0015614D" w:rsidRPr="000F4A62" w:rsidRDefault="0015614D" w:rsidP="00935310">
            <w:r w:rsidRPr="000F4A62">
              <w:t>13 04 000 000</w:t>
            </w:r>
          </w:p>
        </w:tc>
        <w:tc>
          <w:tcPr>
            <w:tcW w:w="851" w:type="dxa"/>
            <w:tcBorders>
              <w:top w:val="nil"/>
              <w:left w:val="nil"/>
              <w:bottom w:val="nil"/>
              <w:right w:val="nil"/>
            </w:tcBorders>
            <w:hideMark/>
          </w:tcPr>
          <w:p w14:paraId="097F0C41" w14:textId="77777777" w:rsidR="0015614D" w:rsidRPr="000F4A62" w:rsidRDefault="0015614D" w:rsidP="00935310"/>
        </w:tc>
        <w:tc>
          <w:tcPr>
            <w:tcW w:w="851" w:type="dxa"/>
            <w:tcBorders>
              <w:top w:val="nil"/>
              <w:left w:val="nil"/>
              <w:bottom w:val="nil"/>
              <w:right w:val="nil"/>
            </w:tcBorders>
            <w:hideMark/>
          </w:tcPr>
          <w:p w14:paraId="6A05C153" w14:textId="77777777" w:rsidR="0015614D" w:rsidRPr="000F4A62" w:rsidRDefault="0015614D" w:rsidP="00935310"/>
        </w:tc>
        <w:tc>
          <w:tcPr>
            <w:tcW w:w="709" w:type="dxa"/>
            <w:tcBorders>
              <w:top w:val="nil"/>
              <w:left w:val="nil"/>
              <w:bottom w:val="nil"/>
              <w:right w:val="nil"/>
            </w:tcBorders>
            <w:hideMark/>
          </w:tcPr>
          <w:p w14:paraId="79D67154" w14:textId="77777777" w:rsidR="0015614D" w:rsidRPr="000F4A62" w:rsidRDefault="0015614D" w:rsidP="00935310">
            <w:r w:rsidRPr="000F4A62">
              <w:t>1</w:t>
            </w:r>
          </w:p>
        </w:tc>
        <w:tc>
          <w:tcPr>
            <w:tcW w:w="709" w:type="dxa"/>
            <w:tcBorders>
              <w:top w:val="nil"/>
              <w:left w:val="nil"/>
              <w:bottom w:val="nil"/>
              <w:right w:val="nil"/>
            </w:tcBorders>
            <w:hideMark/>
          </w:tcPr>
          <w:p w14:paraId="32C69E19" w14:textId="77777777" w:rsidR="0015614D" w:rsidRPr="000F4A62" w:rsidRDefault="0015614D" w:rsidP="00935310">
            <w:r w:rsidRPr="000F4A62">
              <w:t>-</w:t>
            </w:r>
          </w:p>
        </w:tc>
      </w:tr>
      <w:tr w:rsidR="0015614D" w:rsidRPr="000F4A62" w14:paraId="1D42AEFD"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A50EA8B" w14:textId="77777777" w:rsidR="0015614D" w:rsidRPr="000F4A62" w:rsidRDefault="00000000" w:rsidP="00935310">
            <w:pPr>
              <w:rPr>
                <w:b/>
                <w:bCs/>
              </w:rPr>
            </w:pPr>
            <w:r>
              <w:rPr>
                <w:b/>
                <w:bCs/>
              </w:rPr>
              <w:pict w14:anchorId="3C79075E">
                <v:rect id="_x0000_i1128" style="width:0;height:1pt" o:hralign="center" o:hrstd="t" o:hrnoshade="t" o:hr="t" fillcolor="black" stroked="f"/>
              </w:pict>
            </w:r>
          </w:p>
        </w:tc>
      </w:tr>
      <w:tr w:rsidR="0015614D" w:rsidRPr="000F4A62" w14:paraId="1B22122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23FE73E" w14:textId="77777777" w:rsidR="0015614D" w:rsidRPr="000F4A62" w:rsidRDefault="0015614D" w:rsidP="00935310">
            <w:pPr>
              <w:rPr>
                <w:b/>
                <w:bCs/>
              </w:rPr>
            </w:pPr>
            <w:r w:rsidRPr="000F4A62">
              <w:rPr>
                <w:b/>
                <w:bCs/>
              </w:rPr>
              <w:t>typeOfPerson</w:t>
            </w:r>
          </w:p>
          <w:p w14:paraId="08970C5E" w14:textId="77777777" w:rsidR="0015614D" w:rsidRPr="000F4A62" w:rsidRDefault="0015614D" w:rsidP="00935310">
            <w:r w:rsidRPr="000F4A62">
              <w:t>Rodzaj osoby</w:t>
            </w:r>
          </w:p>
        </w:tc>
        <w:tc>
          <w:tcPr>
            <w:tcW w:w="1418" w:type="dxa"/>
            <w:tcBorders>
              <w:top w:val="nil"/>
              <w:left w:val="nil"/>
              <w:bottom w:val="nil"/>
              <w:right w:val="nil"/>
            </w:tcBorders>
            <w:tcMar>
              <w:top w:w="75" w:type="dxa"/>
              <w:left w:w="75" w:type="dxa"/>
              <w:bottom w:w="240" w:type="dxa"/>
              <w:right w:w="75" w:type="dxa"/>
            </w:tcMar>
            <w:hideMark/>
          </w:tcPr>
          <w:p w14:paraId="25C239A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729BA45"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06DBA84F" w14:textId="77777777" w:rsidR="0015614D" w:rsidRPr="000F4A62" w:rsidRDefault="0015614D" w:rsidP="00935310">
            <w:r w:rsidRPr="000F4A62">
              <w:t>1502</w:t>
            </w:r>
          </w:p>
        </w:tc>
        <w:tc>
          <w:tcPr>
            <w:tcW w:w="709" w:type="dxa"/>
            <w:tcBorders>
              <w:top w:val="nil"/>
              <w:left w:val="nil"/>
              <w:bottom w:val="nil"/>
              <w:right w:val="nil"/>
            </w:tcBorders>
            <w:tcMar>
              <w:top w:w="75" w:type="dxa"/>
              <w:left w:w="75" w:type="dxa"/>
              <w:bottom w:w="240" w:type="dxa"/>
              <w:right w:w="75" w:type="dxa"/>
            </w:tcMar>
            <w:hideMark/>
          </w:tcPr>
          <w:p w14:paraId="33D49DD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EB905D7" w14:textId="77777777" w:rsidR="0015614D" w:rsidRPr="000F4A62" w:rsidRDefault="0015614D" w:rsidP="00935310">
            <w:r w:rsidRPr="000F4A62">
              <w:t>-</w:t>
            </w:r>
          </w:p>
        </w:tc>
      </w:tr>
      <w:tr w:rsidR="0015614D" w:rsidRPr="000F4A62" w14:paraId="09A5E02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51F1E31" w14:textId="77777777" w:rsidR="0015614D" w:rsidRPr="000F4A62" w:rsidRDefault="0015614D" w:rsidP="00935310">
            <w:pPr>
              <w:rPr>
                <w:b/>
                <w:bCs/>
              </w:rPr>
            </w:pPr>
            <w:r w:rsidRPr="000F4A62">
              <w:rPr>
                <w:b/>
                <w:bCs/>
              </w:rPr>
              <w:t>name</w:t>
            </w:r>
          </w:p>
          <w:p w14:paraId="15D5DDDF"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48AD83F6" w14:textId="77777777" w:rsidR="0015614D" w:rsidRPr="000F4A62" w:rsidRDefault="0015614D" w:rsidP="00935310">
            <w:r w:rsidRPr="000F4A62">
              <w:t>13 04 016 000</w:t>
            </w:r>
          </w:p>
        </w:tc>
        <w:tc>
          <w:tcPr>
            <w:tcW w:w="851" w:type="dxa"/>
            <w:tcBorders>
              <w:top w:val="nil"/>
              <w:left w:val="nil"/>
              <w:bottom w:val="nil"/>
              <w:right w:val="nil"/>
            </w:tcBorders>
            <w:tcMar>
              <w:top w:w="75" w:type="dxa"/>
              <w:left w:w="75" w:type="dxa"/>
              <w:bottom w:w="240" w:type="dxa"/>
              <w:right w:w="75" w:type="dxa"/>
            </w:tcMar>
            <w:hideMark/>
          </w:tcPr>
          <w:p w14:paraId="43AC46F0"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432A457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7B7F61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768C6F7" w14:textId="77777777" w:rsidR="0015614D" w:rsidRPr="000F4A62" w:rsidRDefault="0015614D" w:rsidP="00935310">
            <w:r w:rsidRPr="000F4A62">
              <w:t>-</w:t>
            </w:r>
          </w:p>
        </w:tc>
      </w:tr>
      <w:tr w:rsidR="0015614D" w:rsidRPr="000F4A62" w14:paraId="0D435DB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B95EE4C" w14:textId="77777777" w:rsidR="0015614D" w:rsidRPr="000F4A62" w:rsidRDefault="0015614D" w:rsidP="00935310">
            <w:pPr>
              <w:rPr>
                <w:b/>
                <w:bCs/>
              </w:rPr>
            </w:pPr>
            <w:r w:rsidRPr="000F4A62">
              <w:rPr>
                <w:b/>
                <w:bCs/>
              </w:rPr>
              <w:t>identificationNumber</w:t>
            </w:r>
          </w:p>
          <w:p w14:paraId="01E3AC2F"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165140FF" w14:textId="77777777" w:rsidR="0015614D" w:rsidRPr="000F4A62" w:rsidRDefault="0015614D" w:rsidP="00935310">
            <w:r w:rsidRPr="000F4A62">
              <w:t>13 04 017 000</w:t>
            </w:r>
          </w:p>
        </w:tc>
        <w:tc>
          <w:tcPr>
            <w:tcW w:w="851" w:type="dxa"/>
            <w:tcBorders>
              <w:top w:val="nil"/>
              <w:left w:val="nil"/>
              <w:bottom w:val="nil"/>
              <w:right w:val="nil"/>
            </w:tcBorders>
            <w:tcMar>
              <w:top w:w="75" w:type="dxa"/>
              <w:left w:w="75" w:type="dxa"/>
              <w:bottom w:w="240" w:type="dxa"/>
              <w:right w:w="75" w:type="dxa"/>
            </w:tcMar>
            <w:hideMark/>
          </w:tcPr>
          <w:p w14:paraId="463739C6"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4FB0482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8CDF21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FCD2CFA" w14:textId="77777777" w:rsidR="0015614D" w:rsidRPr="000F4A62" w:rsidRDefault="0015614D" w:rsidP="00935310">
            <w:r w:rsidRPr="000F4A62">
              <w:t>-</w:t>
            </w:r>
          </w:p>
        </w:tc>
      </w:tr>
      <w:tr w:rsidR="0015614D" w:rsidRPr="000F4A62" w14:paraId="26F63F4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C702394" w14:textId="77777777" w:rsidR="0015614D" w:rsidRPr="000F4A62" w:rsidRDefault="0015614D" w:rsidP="00935310">
            <w:pPr>
              <w:rPr>
                <w:b/>
                <w:bCs/>
              </w:rPr>
            </w:pPr>
            <w:r w:rsidRPr="000F4A62">
              <w:rPr>
                <w:b/>
                <w:bCs/>
              </w:rPr>
              <w:t>nip</w:t>
            </w:r>
          </w:p>
          <w:p w14:paraId="2511D1A3" w14:textId="77777777" w:rsidR="0015614D" w:rsidRPr="000F4A62" w:rsidRDefault="0015614D" w:rsidP="00935310">
            <w:r w:rsidRPr="000F4A62">
              <w:t>NIP</w:t>
            </w:r>
          </w:p>
        </w:tc>
        <w:tc>
          <w:tcPr>
            <w:tcW w:w="1418" w:type="dxa"/>
            <w:tcBorders>
              <w:top w:val="nil"/>
              <w:left w:val="nil"/>
              <w:bottom w:val="nil"/>
              <w:right w:val="nil"/>
            </w:tcBorders>
            <w:tcMar>
              <w:top w:w="75" w:type="dxa"/>
              <w:left w:w="75" w:type="dxa"/>
              <w:bottom w:w="240" w:type="dxa"/>
              <w:right w:w="75" w:type="dxa"/>
            </w:tcMar>
            <w:hideMark/>
          </w:tcPr>
          <w:p w14:paraId="37A4313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10093AC" w14:textId="77777777" w:rsidR="0015614D" w:rsidRPr="000F4A62" w:rsidRDefault="0015614D" w:rsidP="00935310">
            <w:r w:rsidRPr="000F4A62">
              <w:t>an10</w:t>
            </w:r>
          </w:p>
        </w:tc>
        <w:tc>
          <w:tcPr>
            <w:tcW w:w="851" w:type="dxa"/>
            <w:tcBorders>
              <w:top w:val="nil"/>
              <w:left w:val="nil"/>
              <w:bottom w:val="nil"/>
              <w:right w:val="nil"/>
            </w:tcBorders>
            <w:tcMar>
              <w:top w:w="75" w:type="dxa"/>
              <w:left w:w="75" w:type="dxa"/>
              <w:bottom w:w="240" w:type="dxa"/>
              <w:right w:w="75" w:type="dxa"/>
            </w:tcMar>
            <w:hideMark/>
          </w:tcPr>
          <w:p w14:paraId="7E2E0A0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743482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B347841" w14:textId="77777777" w:rsidR="0015614D" w:rsidRPr="000F4A62" w:rsidRDefault="0015614D" w:rsidP="00935310">
            <w:r w:rsidRPr="000F4A62">
              <w:t>-</w:t>
            </w:r>
          </w:p>
        </w:tc>
      </w:tr>
      <w:tr w:rsidR="0015614D" w:rsidRPr="000F4A62" w14:paraId="605FB5D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FE5CBAD" w14:textId="77777777" w:rsidR="0015614D" w:rsidRPr="000F4A62" w:rsidRDefault="0015614D" w:rsidP="00935310">
            <w:pPr>
              <w:rPr>
                <w:b/>
                <w:bCs/>
              </w:rPr>
            </w:pPr>
            <w:r w:rsidRPr="000F4A62">
              <w:rPr>
                <w:b/>
                <w:bCs/>
              </w:rPr>
              <w:t>regon</w:t>
            </w:r>
          </w:p>
          <w:p w14:paraId="3DC379A0" w14:textId="77777777" w:rsidR="0015614D" w:rsidRPr="000F4A62" w:rsidRDefault="0015614D" w:rsidP="00935310">
            <w:r w:rsidRPr="000F4A62">
              <w:t>REGON</w:t>
            </w:r>
          </w:p>
        </w:tc>
        <w:tc>
          <w:tcPr>
            <w:tcW w:w="1418" w:type="dxa"/>
            <w:tcBorders>
              <w:top w:val="nil"/>
              <w:left w:val="nil"/>
              <w:bottom w:val="nil"/>
              <w:right w:val="nil"/>
            </w:tcBorders>
            <w:tcMar>
              <w:top w:w="75" w:type="dxa"/>
              <w:left w:w="75" w:type="dxa"/>
              <w:bottom w:w="240" w:type="dxa"/>
              <w:right w:w="75" w:type="dxa"/>
            </w:tcMar>
            <w:hideMark/>
          </w:tcPr>
          <w:p w14:paraId="0F1DB76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212DBAB" w14:textId="77777777" w:rsidR="0015614D" w:rsidRPr="000F4A62" w:rsidRDefault="0015614D" w:rsidP="00935310">
            <w:r w:rsidRPr="000F4A62">
              <w:t>an..14</w:t>
            </w:r>
          </w:p>
        </w:tc>
        <w:tc>
          <w:tcPr>
            <w:tcW w:w="851" w:type="dxa"/>
            <w:tcBorders>
              <w:top w:val="nil"/>
              <w:left w:val="nil"/>
              <w:bottom w:val="nil"/>
              <w:right w:val="nil"/>
            </w:tcBorders>
            <w:tcMar>
              <w:top w:w="75" w:type="dxa"/>
              <w:left w:w="75" w:type="dxa"/>
              <w:bottom w:w="240" w:type="dxa"/>
              <w:right w:w="75" w:type="dxa"/>
            </w:tcMar>
            <w:hideMark/>
          </w:tcPr>
          <w:p w14:paraId="2881E76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A96D0F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6DBFC03" w14:textId="77777777" w:rsidR="0015614D" w:rsidRPr="000F4A62" w:rsidRDefault="0015614D" w:rsidP="00935310">
            <w:r w:rsidRPr="000F4A62">
              <w:t>-</w:t>
            </w:r>
          </w:p>
        </w:tc>
      </w:tr>
      <w:tr w:rsidR="0015614D" w:rsidRPr="000F4A62" w14:paraId="1C47C89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2D0B0A8" w14:textId="77777777" w:rsidR="0015614D" w:rsidRPr="000F4A62" w:rsidRDefault="0015614D" w:rsidP="00935310">
            <w:pPr>
              <w:rPr>
                <w:b/>
                <w:bCs/>
              </w:rPr>
            </w:pPr>
            <w:r w:rsidRPr="000F4A62">
              <w:rPr>
                <w:b/>
                <w:bCs/>
              </w:rPr>
              <w:t>pesel</w:t>
            </w:r>
          </w:p>
          <w:p w14:paraId="2B1600EA" w14:textId="77777777" w:rsidR="0015614D" w:rsidRPr="000F4A62" w:rsidRDefault="0015614D" w:rsidP="00935310">
            <w:r w:rsidRPr="000F4A62">
              <w:t>PESEL</w:t>
            </w:r>
          </w:p>
        </w:tc>
        <w:tc>
          <w:tcPr>
            <w:tcW w:w="1418" w:type="dxa"/>
            <w:tcBorders>
              <w:top w:val="nil"/>
              <w:left w:val="nil"/>
              <w:bottom w:val="nil"/>
              <w:right w:val="nil"/>
            </w:tcBorders>
            <w:tcMar>
              <w:top w:w="75" w:type="dxa"/>
              <w:left w:w="75" w:type="dxa"/>
              <w:bottom w:w="240" w:type="dxa"/>
              <w:right w:w="75" w:type="dxa"/>
            </w:tcMar>
            <w:hideMark/>
          </w:tcPr>
          <w:p w14:paraId="062DC95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5927251" w14:textId="77777777" w:rsidR="0015614D" w:rsidRPr="000F4A62" w:rsidRDefault="0015614D" w:rsidP="00935310">
            <w:r w:rsidRPr="000F4A62">
              <w:t>an11</w:t>
            </w:r>
          </w:p>
        </w:tc>
        <w:tc>
          <w:tcPr>
            <w:tcW w:w="851" w:type="dxa"/>
            <w:tcBorders>
              <w:top w:val="nil"/>
              <w:left w:val="nil"/>
              <w:bottom w:val="nil"/>
              <w:right w:val="nil"/>
            </w:tcBorders>
            <w:tcMar>
              <w:top w:w="75" w:type="dxa"/>
              <w:left w:w="75" w:type="dxa"/>
              <w:bottom w:w="240" w:type="dxa"/>
              <w:right w:w="75" w:type="dxa"/>
            </w:tcMar>
            <w:hideMark/>
          </w:tcPr>
          <w:p w14:paraId="7E38411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F274F3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2164AFE" w14:textId="77777777" w:rsidR="0015614D" w:rsidRPr="000F4A62" w:rsidRDefault="0015614D" w:rsidP="00935310">
            <w:r w:rsidRPr="000F4A62">
              <w:t>-</w:t>
            </w:r>
          </w:p>
        </w:tc>
      </w:tr>
      <w:tr w:rsidR="0015614D" w:rsidRPr="000F4A62" w14:paraId="4B716A2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8E72C4A" w14:textId="77777777" w:rsidR="0015614D" w:rsidRPr="000F4A62" w:rsidRDefault="0015614D" w:rsidP="00935310">
            <w:pPr>
              <w:rPr>
                <w:b/>
                <w:bCs/>
              </w:rPr>
            </w:pPr>
            <w:r w:rsidRPr="000F4A62">
              <w:rPr>
                <w:b/>
                <w:bCs/>
              </w:rPr>
              <w:t>otherIdentificationNumber</w:t>
            </w:r>
          </w:p>
          <w:p w14:paraId="279AC7C9" w14:textId="77777777" w:rsidR="0015614D" w:rsidRPr="000F4A62" w:rsidRDefault="0015614D" w:rsidP="00935310">
            <w:r w:rsidRPr="000F4A62">
              <w:t>Inny numer identyfikacyjny</w:t>
            </w:r>
          </w:p>
        </w:tc>
        <w:tc>
          <w:tcPr>
            <w:tcW w:w="1418" w:type="dxa"/>
            <w:tcBorders>
              <w:top w:val="nil"/>
              <w:left w:val="nil"/>
              <w:bottom w:val="nil"/>
              <w:right w:val="nil"/>
            </w:tcBorders>
            <w:tcMar>
              <w:top w:w="75" w:type="dxa"/>
              <w:left w:w="75" w:type="dxa"/>
              <w:bottom w:w="240" w:type="dxa"/>
              <w:right w:w="75" w:type="dxa"/>
            </w:tcMar>
            <w:hideMark/>
          </w:tcPr>
          <w:p w14:paraId="77EF26A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CAA1308"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13A8EF4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2EF3FD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F701F66" w14:textId="77777777" w:rsidR="0015614D" w:rsidRPr="000F4A62" w:rsidRDefault="0015614D" w:rsidP="00935310">
            <w:r w:rsidRPr="000F4A62">
              <w:t>-</w:t>
            </w:r>
          </w:p>
        </w:tc>
      </w:tr>
    </w:tbl>
    <w:p w14:paraId="5902AC7E" w14:textId="77777777" w:rsidR="0015614D" w:rsidRPr="000F4A62" w:rsidRDefault="0015614D" w:rsidP="0015614D"/>
    <w:p w14:paraId="56A03271" w14:textId="77777777" w:rsidR="0015614D" w:rsidRPr="000F4A62" w:rsidRDefault="0015614D" w:rsidP="0015614D">
      <w:bookmarkStart w:id="166" w:name="-188168308"/>
      <w:r w:rsidRPr="000F4A62">
        <w:t>/ZC414/Declaration/Importer/</w:t>
      </w:r>
      <w:r w:rsidRPr="000F4A62">
        <w:rPr>
          <w:b/>
          <w:bCs/>
        </w:rPr>
        <w:t>Address</w:t>
      </w:r>
      <w:bookmarkEnd w:id="166"/>
    </w:p>
    <w:tbl>
      <w:tblPr>
        <w:tblW w:w="0" w:type="auto"/>
        <w:tblCellMar>
          <w:top w:w="75" w:type="dxa"/>
          <w:left w:w="75" w:type="dxa"/>
          <w:bottom w:w="75" w:type="dxa"/>
          <w:right w:w="75" w:type="dxa"/>
        </w:tblCellMar>
        <w:tblLook w:val="04A0" w:firstRow="1" w:lastRow="0" w:firstColumn="1" w:lastColumn="0" w:noHBand="0" w:noVBand="1"/>
        <w:tblCaption w:val="Grupa danych /ZC414/Declaration/Importer/Address"/>
        <w:tblDescription w:val="Tabela: Grupa danych /ZC414/Declaration/Importer/Address"/>
      </w:tblPr>
      <w:tblGrid>
        <w:gridCol w:w="4817"/>
        <w:gridCol w:w="1417"/>
        <w:gridCol w:w="851"/>
        <w:gridCol w:w="851"/>
        <w:gridCol w:w="709"/>
        <w:gridCol w:w="709"/>
      </w:tblGrid>
      <w:tr w:rsidR="0015614D" w:rsidRPr="000F4A62" w14:paraId="238A0CD3" w14:textId="77777777" w:rsidTr="00935310">
        <w:trPr>
          <w:cantSplit/>
        </w:trPr>
        <w:tc>
          <w:tcPr>
            <w:tcW w:w="4820" w:type="dxa"/>
            <w:tcBorders>
              <w:top w:val="nil"/>
              <w:left w:val="nil"/>
              <w:bottom w:val="nil"/>
              <w:right w:val="nil"/>
            </w:tcBorders>
            <w:hideMark/>
          </w:tcPr>
          <w:p w14:paraId="5ABBFCA1" w14:textId="77777777" w:rsidR="0015614D" w:rsidRPr="000F4A62" w:rsidRDefault="0015614D" w:rsidP="00935310">
            <w:r w:rsidRPr="000F4A62">
              <w:t>Adres</w:t>
            </w:r>
          </w:p>
        </w:tc>
        <w:tc>
          <w:tcPr>
            <w:tcW w:w="1418" w:type="dxa"/>
            <w:tcBorders>
              <w:top w:val="nil"/>
              <w:left w:val="nil"/>
              <w:bottom w:val="nil"/>
              <w:right w:val="nil"/>
            </w:tcBorders>
            <w:hideMark/>
          </w:tcPr>
          <w:p w14:paraId="78D795AF" w14:textId="77777777" w:rsidR="0015614D" w:rsidRPr="000F4A62" w:rsidRDefault="0015614D" w:rsidP="00935310">
            <w:r w:rsidRPr="000F4A62">
              <w:t>13 04 018 000</w:t>
            </w:r>
          </w:p>
        </w:tc>
        <w:tc>
          <w:tcPr>
            <w:tcW w:w="851" w:type="dxa"/>
            <w:tcBorders>
              <w:top w:val="nil"/>
              <w:left w:val="nil"/>
              <w:bottom w:val="nil"/>
              <w:right w:val="nil"/>
            </w:tcBorders>
            <w:hideMark/>
          </w:tcPr>
          <w:p w14:paraId="01965BAE" w14:textId="77777777" w:rsidR="0015614D" w:rsidRPr="000F4A62" w:rsidRDefault="0015614D" w:rsidP="00935310"/>
        </w:tc>
        <w:tc>
          <w:tcPr>
            <w:tcW w:w="851" w:type="dxa"/>
            <w:tcBorders>
              <w:top w:val="nil"/>
              <w:left w:val="nil"/>
              <w:bottom w:val="nil"/>
              <w:right w:val="nil"/>
            </w:tcBorders>
            <w:hideMark/>
          </w:tcPr>
          <w:p w14:paraId="0047D47E" w14:textId="77777777" w:rsidR="0015614D" w:rsidRPr="000F4A62" w:rsidRDefault="0015614D" w:rsidP="00935310"/>
        </w:tc>
        <w:tc>
          <w:tcPr>
            <w:tcW w:w="709" w:type="dxa"/>
            <w:tcBorders>
              <w:top w:val="nil"/>
              <w:left w:val="nil"/>
              <w:bottom w:val="nil"/>
              <w:right w:val="nil"/>
            </w:tcBorders>
            <w:hideMark/>
          </w:tcPr>
          <w:p w14:paraId="5EAF94AE" w14:textId="77777777" w:rsidR="0015614D" w:rsidRPr="000F4A62" w:rsidRDefault="0015614D" w:rsidP="00935310">
            <w:r w:rsidRPr="000F4A62">
              <w:t>0..1</w:t>
            </w:r>
          </w:p>
        </w:tc>
        <w:tc>
          <w:tcPr>
            <w:tcW w:w="709" w:type="dxa"/>
            <w:tcBorders>
              <w:top w:val="nil"/>
              <w:left w:val="nil"/>
              <w:bottom w:val="nil"/>
              <w:right w:val="nil"/>
            </w:tcBorders>
            <w:hideMark/>
          </w:tcPr>
          <w:p w14:paraId="10E7B150" w14:textId="77777777" w:rsidR="0015614D" w:rsidRPr="000F4A62" w:rsidRDefault="0015614D" w:rsidP="00935310">
            <w:r w:rsidRPr="000F4A62">
              <w:t>-</w:t>
            </w:r>
          </w:p>
        </w:tc>
      </w:tr>
      <w:tr w:rsidR="0015614D" w:rsidRPr="000F4A62" w14:paraId="596DE1E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21ACE6D" w14:textId="77777777" w:rsidR="0015614D" w:rsidRPr="000F4A62" w:rsidRDefault="00000000" w:rsidP="00935310">
            <w:pPr>
              <w:rPr>
                <w:b/>
                <w:bCs/>
              </w:rPr>
            </w:pPr>
            <w:r>
              <w:rPr>
                <w:b/>
                <w:bCs/>
              </w:rPr>
              <w:pict w14:anchorId="0A1C7034">
                <v:rect id="_x0000_i1129" style="width:0;height:1pt" o:hralign="center" o:hrstd="t" o:hrnoshade="t" o:hr="t" fillcolor="black" stroked="f"/>
              </w:pict>
            </w:r>
          </w:p>
        </w:tc>
      </w:tr>
      <w:tr w:rsidR="0015614D" w:rsidRPr="000F4A62" w14:paraId="72A962E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780E8A9" w14:textId="77777777" w:rsidR="0015614D" w:rsidRPr="000F4A62" w:rsidRDefault="0015614D" w:rsidP="00935310">
            <w:pPr>
              <w:rPr>
                <w:b/>
                <w:bCs/>
              </w:rPr>
            </w:pPr>
            <w:r w:rsidRPr="000F4A62">
              <w:rPr>
                <w:b/>
                <w:bCs/>
              </w:rPr>
              <w:lastRenderedPageBreak/>
              <w:t>streetAndNumber</w:t>
            </w:r>
          </w:p>
          <w:p w14:paraId="576A88A4"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2D08CEFA" w14:textId="77777777" w:rsidR="0015614D" w:rsidRPr="000F4A62" w:rsidRDefault="0015614D" w:rsidP="00935310">
            <w:r w:rsidRPr="000F4A62">
              <w:t>13 04 018 019</w:t>
            </w:r>
          </w:p>
        </w:tc>
        <w:tc>
          <w:tcPr>
            <w:tcW w:w="851" w:type="dxa"/>
            <w:tcBorders>
              <w:top w:val="nil"/>
              <w:left w:val="nil"/>
              <w:bottom w:val="nil"/>
              <w:right w:val="nil"/>
            </w:tcBorders>
            <w:tcMar>
              <w:top w:w="75" w:type="dxa"/>
              <w:left w:w="75" w:type="dxa"/>
              <w:bottom w:w="240" w:type="dxa"/>
              <w:right w:w="75" w:type="dxa"/>
            </w:tcMar>
            <w:hideMark/>
          </w:tcPr>
          <w:p w14:paraId="45F906AA"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7D818A4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DA30D4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3403E79" w14:textId="77777777" w:rsidR="0015614D" w:rsidRPr="000F4A62" w:rsidRDefault="0015614D" w:rsidP="00935310">
            <w:r w:rsidRPr="000F4A62">
              <w:t>-</w:t>
            </w:r>
          </w:p>
        </w:tc>
      </w:tr>
      <w:tr w:rsidR="0015614D" w:rsidRPr="000F4A62" w14:paraId="24BD315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744F610" w14:textId="77777777" w:rsidR="0015614D" w:rsidRPr="000F4A62" w:rsidRDefault="0015614D" w:rsidP="00935310">
            <w:pPr>
              <w:rPr>
                <w:b/>
                <w:bCs/>
              </w:rPr>
            </w:pPr>
            <w:r w:rsidRPr="000F4A62">
              <w:rPr>
                <w:b/>
                <w:bCs/>
              </w:rPr>
              <w:t>postcode</w:t>
            </w:r>
          </w:p>
          <w:p w14:paraId="5BA0A73E"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3D3CD0C9" w14:textId="77777777" w:rsidR="0015614D" w:rsidRPr="000F4A62" w:rsidRDefault="0015614D" w:rsidP="00935310">
            <w:r w:rsidRPr="000F4A62">
              <w:t>13 04 018 021</w:t>
            </w:r>
          </w:p>
        </w:tc>
        <w:tc>
          <w:tcPr>
            <w:tcW w:w="851" w:type="dxa"/>
            <w:tcBorders>
              <w:top w:val="nil"/>
              <w:left w:val="nil"/>
              <w:bottom w:val="nil"/>
              <w:right w:val="nil"/>
            </w:tcBorders>
            <w:tcMar>
              <w:top w:w="75" w:type="dxa"/>
              <w:left w:w="75" w:type="dxa"/>
              <w:bottom w:w="240" w:type="dxa"/>
              <w:right w:w="75" w:type="dxa"/>
            </w:tcMar>
            <w:hideMark/>
          </w:tcPr>
          <w:p w14:paraId="61229200"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0647E1D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EAEE44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67800A2" w14:textId="77777777" w:rsidR="0015614D" w:rsidRPr="000F4A62" w:rsidRDefault="0015614D" w:rsidP="00935310">
            <w:r w:rsidRPr="000F4A62">
              <w:t>-</w:t>
            </w:r>
          </w:p>
        </w:tc>
      </w:tr>
      <w:tr w:rsidR="0015614D" w:rsidRPr="000F4A62" w14:paraId="09A9F2D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91A1B44" w14:textId="77777777" w:rsidR="0015614D" w:rsidRPr="000F4A62" w:rsidRDefault="0015614D" w:rsidP="00935310">
            <w:pPr>
              <w:rPr>
                <w:b/>
                <w:bCs/>
              </w:rPr>
            </w:pPr>
            <w:r w:rsidRPr="000F4A62">
              <w:rPr>
                <w:b/>
                <w:bCs/>
              </w:rPr>
              <w:t>city</w:t>
            </w:r>
          </w:p>
          <w:p w14:paraId="4994B893"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6979B412" w14:textId="77777777" w:rsidR="0015614D" w:rsidRPr="000F4A62" w:rsidRDefault="0015614D" w:rsidP="00935310">
            <w:r w:rsidRPr="000F4A62">
              <w:t>13 04 018 022</w:t>
            </w:r>
          </w:p>
        </w:tc>
        <w:tc>
          <w:tcPr>
            <w:tcW w:w="851" w:type="dxa"/>
            <w:tcBorders>
              <w:top w:val="nil"/>
              <w:left w:val="nil"/>
              <w:bottom w:val="nil"/>
              <w:right w:val="nil"/>
            </w:tcBorders>
            <w:tcMar>
              <w:top w:w="75" w:type="dxa"/>
              <w:left w:w="75" w:type="dxa"/>
              <w:bottom w:w="240" w:type="dxa"/>
              <w:right w:w="75" w:type="dxa"/>
            </w:tcMar>
            <w:hideMark/>
          </w:tcPr>
          <w:p w14:paraId="7CFDFA1E"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36713A1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0CEABD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3A26FDC" w14:textId="77777777" w:rsidR="0015614D" w:rsidRPr="000F4A62" w:rsidRDefault="0015614D" w:rsidP="00935310">
            <w:r w:rsidRPr="000F4A62">
              <w:t>-</w:t>
            </w:r>
          </w:p>
        </w:tc>
      </w:tr>
      <w:tr w:rsidR="0015614D" w:rsidRPr="000F4A62" w14:paraId="142D95B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7D6B4A4" w14:textId="77777777" w:rsidR="0015614D" w:rsidRPr="000F4A62" w:rsidRDefault="0015614D" w:rsidP="00935310">
            <w:pPr>
              <w:rPr>
                <w:b/>
                <w:bCs/>
              </w:rPr>
            </w:pPr>
            <w:r w:rsidRPr="000F4A62">
              <w:rPr>
                <w:b/>
                <w:bCs/>
              </w:rPr>
              <w:t>country</w:t>
            </w:r>
          </w:p>
          <w:p w14:paraId="62DCE5CC"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4F68A45E" w14:textId="77777777" w:rsidR="0015614D" w:rsidRPr="000F4A62" w:rsidRDefault="0015614D" w:rsidP="00935310">
            <w:r w:rsidRPr="000F4A62">
              <w:t>13 04 018 020</w:t>
            </w:r>
          </w:p>
        </w:tc>
        <w:tc>
          <w:tcPr>
            <w:tcW w:w="851" w:type="dxa"/>
            <w:tcBorders>
              <w:top w:val="nil"/>
              <w:left w:val="nil"/>
              <w:bottom w:val="nil"/>
              <w:right w:val="nil"/>
            </w:tcBorders>
            <w:tcMar>
              <w:top w:w="75" w:type="dxa"/>
              <w:left w:w="75" w:type="dxa"/>
              <w:bottom w:w="240" w:type="dxa"/>
              <w:right w:w="75" w:type="dxa"/>
            </w:tcMar>
            <w:hideMark/>
          </w:tcPr>
          <w:p w14:paraId="7C767B24"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685F21D7"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24A2286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BF57F9D" w14:textId="77777777" w:rsidR="0015614D" w:rsidRPr="000F4A62" w:rsidRDefault="0015614D" w:rsidP="00935310">
            <w:r w:rsidRPr="000F4A62">
              <w:t>-</w:t>
            </w:r>
          </w:p>
        </w:tc>
      </w:tr>
    </w:tbl>
    <w:p w14:paraId="33D51B58" w14:textId="77777777" w:rsidR="0015614D" w:rsidRPr="000F4A62" w:rsidRDefault="0015614D" w:rsidP="0015614D"/>
    <w:p w14:paraId="1186C99A" w14:textId="77777777" w:rsidR="0015614D" w:rsidRPr="000F4A62" w:rsidRDefault="0015614D" w:rsidP="0015614D">
      <w:bookmarkStart w:id="167" w:name="714474904"/>
      <w:r w:rsidRPr="000F4A62">
        <w:t>/ZC414/Declaration/</w:t>
      </w:r>
      <w:r w:rsidRPr="000F4A62">
        <w:rPr>
          <w:b/>
          <w:bCs/>
        </w:rPr>
        <w:t>Declarant</w:t>
      </w:r>
      <w:bookmarkEnd w:id="167"/>
    </w:p>
    <w:tbl>
      <w:tblPr>
        <w:tblW w:w="0" w:type="auto"/>
        <w:tblCellMar>
          <w:top w:w="75" w:type="dxa"/>
          <w:left w:w="75" w:type="dxa"/>
          <w:bottom w:w="75" w:type="dxa"/>
          <w:right w:w="75" w:type="dxa"/>
        </w:tblCellMar>
        <w:tblLook w:val="04A0" w:firstRow="1" w:lastRow="0" w:firstColumn="1" w:lastColumn="0" w:noHBand="0" w:noVBand="1"/>
        <w:tblCaption w:val="Grupa danych /ZC414/Declaration/Declarant"/>
        <w:tblDescription w:val="Tabela: Grupa danych /ZC414/Declaration/Declarant"/>
      </w:tblPr>
      <w:tblGrid>
        <w:gridCol w:w="4539"/>
        <w:gridCol w:w="1286"/>
        <w:gridCol w:w="838"/>
        <w:gridCol w:w="820"/>
        <w:gridCol w:w="681"/>
        <w:gridCol w:w="1190"/>
      </w:tblGrid>
      <w:tr w:rsidR="0015614D" w:rsidRPr="000F4A62" w14:paraId="3BAC633E" w14:textId="77777777" w:rsidTr="00935310">
        <w:trPr>
          <w:cantSplit/>
        </w:trPr>
        <w:tc>
          <w:tcPr>
            <w:tcW w:w="4820" w:type="dxa"/>
            <w:tcBorders>
              <w:top w:val="nil"/>
              <w:left w:val="nil"/>
              <w:bottom w:val="nil"/>
              <w:right w:val="nil"/>
            </w:tcBorders>
            <w:hideMark/>
          </w:tcPr>
          <w:p w14:paraId="7AF0C91F" w14:textId="77777777" w:rsidR="0015614D" w:rsidRPr="000F4A62" w:rsidRDefault="0015614D" w:rsidP="00935310">
            <w:r w:rsidRPr="000F4A62">
              <w:t>Zgłaszający</w:t>
            </w:r>
          </w:p>
        </w:tc>
        <w:tc>
          <w:tcPr>
            <w:tcW w:w="1418" w:type="dxa"/>
            <w:tcBorders>
              <w:top w:val="nil"/>
              <w:left w:val="nil"/>
              <w:bottom w:val="nil"/>
              <w:right w:val="nil"/>
            </w:tcBorders>
            <w:hideMark/>
          </w:tcPr>
          <w:p w14:paraId="0260A29A" w14:textId="77777777" w:rsidR="0015614D" w:rsidRPr="000F4A62" w:rsidRDefault="0015614D" w:rsidP="00935310">
            <w:r w:rsidRPr="000F4A62">
              <w:t>13 05 000 000</w:t>
            </w:r>
          </w:p>
        </w:tc>
        <w:tc>
          <w:tcPr>
            <w:tcW w:w="851" w:type="dxa"/>
            <w:tcBorders>
              <w:top w:val="nil"/>
              <w:left w:val="nil"/>
              <w:bottom w:val="nil"/>
              <w:right w:val="nil"/>
            </w:tcBorders>
            <w:hideMark/>
          </w:tcPr>
          <w:p w14:paraId="504A96A1" w14:textId="77777777" w:rsidR="0015614D" w:rsidRPr="000F4A62" w:rsidRDefault="0015614D" w:rsidP="00935310"/>
        </w:tc>
        <w:tc>
          <w:tcPr>
            <w:tcW w:w="851" w:type="dxa"/>
            <w:tcBorders>
              <w:top w:val="nil"/>
              <w:left w:val="nil"/>
              <w:bottom w:val="nil"/>
              <w:right w:val="nil"/>
            </w:tcBorders>
            <w:hideMark/>
          </w:tcPr>
          <w:p w14:paraId="58819088" w14:textId="77777777" w:rsidR="0015614D" w:rsidRPr="000F4A62" w:rsidRDefault="0015614D" w:rsidP="00935310"/>
        </w:tc>
        <w:tc>
          <w:tcPr>
            <w:tcW w:w="709" w:type="dxa"/>
            <w:tcBorders>
              <w:top w:val="nil"/>
              <w:left w:val="nil"/>
              <w:bottom w:val="nil"/>
              <w:right w:val="nil"/>
            </w:tcBorders>
            <w:hideMark/>
          </w:tcPr>
          <w:p w14:paraId="7D928D6A" w14:textId="77777777" w:rsidR="0015614D" w:rsidRPr="000F4A62" w:rsidRDefault="0015614D" w:rsidP="00935310">
            <w:r w:rsidRPr="000F4A62">
              <w:t>0..1</w:t>
            </w:r>
          </w:p>
        </w:tc>
        <w:tc>
          <w:tcPr>
            <w:tcW w:w="709" w:type="dxa"/>
            <w:tcBorders>
              <w:top w:val="nil"/>
              <w:left w:val="nil"/>
              <w:bottom w:val="nil"/>
              <w:right w:val="nil"/>
            </w:tcBorders>
            <w:hideMark/>
          </w:tcPr>
          <w:p w14:paraId="7A481DCE" w14:textId="77777777" w:rsidR="0015614D" w:rsidRPr="000F4A62" w:rsidRDefault="0015614D" w:rsidP="00935310">
            <w:r w:rsidRPr="000F4A62">
              <w:t>-</w:t>
            </w:r>
          </w:p>
        </w:tc>
      </w:tr>
      <w:tr w:rsidR="0015614D" w:rsidRPr="000F4A62" w14:paraId="38E0059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F6821A8" w14:textId="77777777" w:rsidR="0015614D" w:rsidRPr="000F4A62" w:rsidRDefault="00000000" w:rsidP="00935310">
            <w:pPr>
              <w:rPr>
                <w:b/>
                <w:bCs/>
              </w:rPr>
            </w:pPr>
            <w:r>
              <w:rPr>
                <w:b/>
                <w:bCs/>
              </w:rPr>
              <w:pict w14:anchorId="00092036">
                <v:rect id="_x0000_i1130" style="width:0;height:1pt" o:hralign="center" o:hrstd="t" o:hrnoshade="t" o:hr="t" fillcolor="black" stroked="f"/>
              </w:pict>
            </w:r>
          </w:p>
        </w:tc>
      </w:tr>
      <w:tr w:rsidR="0015614D" w:rsidRPr="000F4A62" w14:paraId="4011010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54370B7" w14:textId="77777777" w:rsidR="0015614D" w:rsidRPr="000F4A62" w:rsidRDefault="0015614D" w:rsidP="00935310">
            <w:pPr>
              <w:rPr>
                <w:b/>
                <w:bCs/>
              </w:rPr>
            </w:pPr>
            <w:r w:rsidRPr="000F4A62">
              <w:rPr>
                <w:b/>
                <w:bCs/>
              </w:rPr>
              <w:t>typeOfPerson</w:t>
            </w:r>
          </w:p>
          <w:p w14:paraId="0747BD74" w14:textId="77777777" w:rsidR="0015614D" w:rsidRPr="000F4A62" w:rsidRDefault="0015614D" w:rsidP="00935310">
            <w:r w:rsidRPr="000F4A62">
              <w:t>Rodzaj osoby</w:t>
            </w:r>
          </w:p>
        </w:tc>
        <w:tc>
          <w:tcPr>
            <w:tcW w:w="1418" w:type="dxa"/>
            <w:tcBorders>
              <w:top w:val="nil"/>
              <w:left w:val="nil"/>
              <w:bottom w:val="nil"/>
              <w:right w:val="nil"/>
            </w:tcBorders>
            <w:tcMar>
              <w:top w:w="75" w:type="dxa"/>
              <w:left w:w="75" w:type="dxa"/>
              <w:bottom w:w="240" w:type="dxa"/>
              <w:right w:w="75" w:type="dxa"/>
            </w:tcMar>
            <w:hideMark/>
          </w:tcPr>
          <w:p w14:paraId="663BBB9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C998A3F"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4959514D" w14:textId="77777777" w:rsidR="0015614D" w:rsidRPr="000F4A62" w:rsidRDefault="0015614D" w:rsidP="00935310">
            <w:r w:rsidRPr="000F4A62">
              <w:t>1502</w:t>
            </w:r>
          </w:p>
        </w:tc>
        <w:tc>
          <w:tcPr>
            <w:tcW w:w="709" w:type="dxa"/>
            <w:tcBorders>
              <w:top w:val="nil"/>
              <w:left w:val="nil"/>
              <w:bottom w:val="nil"/>
              <w:right w:val="nil"/>
            </w:tcBorders>
            <w:tcMar>
              <w:top w:w="75" w:type="dxa"/>
              <w:left w:w="75" w:type="dxa"/>
              <w:bottom w:w="240" w:type="dxa"/>
              <w:right w:w="75" w:type="dxa"/>
            </w:tcMar>
            <w:hideMark/>
          </w:tcPr>
          <w:p w14:paraId="0290DC9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A6AD8EF" w14:textId="77777777" w:rsidR="0015614D" w:rsidRPr="000F4A62" w:rsidRDefault="0015614D" w:rsidP="00935310">
            <w:r w:rsidRPr="000F4A62">
              <w:t>-</w:t>
            </w:r>
          </w:p>
        </w:tc>
      </w:tr>
      <w:tr w:rsidR="0015614D" w:rsidRPr="000F4A62" w14:paraId="35CAE81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761167D" w14:textId="77777777" w:rsidR="0015614D" w:rsidRPr="000F4A62" w:rsidRDefault="0015614D" w:rsidP="00935310">
            <w:pPr>
              <w:rPr>
                <w:b/>
                <w:bCs/>
              </w:rPr>
            </w:pPr>
            <w:r w:rsidRPr="000F4A62">
              <w:rPr>
                <w:b/>
                <w:bCs/>
              </w:rPr>
              <w:t>name</w:t>
            </w:r>
          </w:p>
          <w:p w14:paraId="12A8A9BB"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6B84291F" w14:textId="77777777" w:rsidR="0015614D" w:rsidRPr="000F4A62" w:rsidRDefault="0015614D" w:rsidP="00935310">
            <w:r w:rsidRPr="000F4A62">
              <w:t>13 05 016 000</w:t>
            </w:r>
          </w:p>
        </w:tc>
        <w:tc>
          <w:tcPr>
            <w:tcW w:w="851" w:type="dxa"/>
            <w:tcBorders>
              <w:top w:val="nil"/>
              <w:left w:val="nil"/>
              <w:bottom w:val="nil"/>
              <w:right w:val="nil"/>
            </w:tcBorders>
            <w:tcMar>
              <w:top w:w="75" w:type="dxa"/>
              <w:left w:w="75" w:type="dxa"/>
              <w:bottom w:w="240" w:type="dxa"/>
              <w:right w:w="75" w:type="dxa"/>
            </w:tcMar>
            <w:hideMark/>
          </w:tcPr>
          <w:p w14:paraId="482A8153"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21B018C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BB2888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B2C1915" w14:textId="77777777" w:rsidR="0015614D" w:rsidRPr="000F4A62" w:rsidRDefault="0015614D" w:rsidP="00935310">
            <w:r w:rsidRPr="000F4A62">
              <w:t>-</w:t>
            </w:r>
          </w:p>
        </w:tc>
      </w:tr>
      <w:tr w:rsidR="0015614D" w:rsidRPr="000F4A62" w14:paraId="47794F5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4375DD4" w14:textId="77777777" w:rsidR="0015614D" w:rsidRPr="000F4A62" w:rsidRDefault="0015614D" w:rsidP="00935310">
            <w:pPr>
              <w:rPr>
                <w:b/>
                <w:bCs/>
              </w:rPr>
            </w:pPr>
            <w:r w:rsidRPr="000F4A62">
              <w:rPr>
                <w:b/>
                <w:bCs/>
              </w:rPr>
              <w:t>identificationNumber</w:t>
            </w:r>
          </w:p>
          <w:p w14:paraId="1B1757D3"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6990E9E7" w14:textId="77777777" w:rsidR="0015614D" w:rsidRPr="000F4A62" w:rsidRDefault="0015614D" w:rsidP="00935310">
            <w:r w:rsidRPr="000F4A62">
              <w:t>13 05 017 000</w:t>
            </w:r>
          </w:p>
        </w:tc>
        <w:tc>
          <w:tcPr>
            <w:tcW w:w="851" w:type="dxa"/>
            <w:tcBorders>
              <w:top w:val="nil"/>
              <w:left w:val="nil"/>
              <w:bottom w:val="nil"/>
              <w:right w:val="nil"/>
            </w:tcBorders>
            <w:tcMar>
              <w:top w:w="75" w:type="dxa"/>
              <w:left w:w="75" w:type="dxa"/>
              <w:bottom w:w="240" w:type="dxa"/>
              <w:right w:w="75" w:type="dxa"/>
            </w:tcMar>
            <w:hideMark/>
          </w:tcPr>
          <w:p w14:paraId="776A4238"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427B4F7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FA52CA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EAFC083" w14:textId="332E222F" w:rsidR="0015614D" w:rsidRPr="000F4A62" w:rsidRDefault="00000000" w:rsidP="00935310">
            <w:hyperlink w:anchor="R_R.0050.I.A" w:tooltip="R.0050.I.A" w:history="1">
              <w:r w:rsidR="0015614D" w:rsidRPr="000F4A62">
                <w:rPr>
                  <w:rStyle w:val="Hipercze"/>
                </w:rPr>
                <w:t>R.0050.I.A</w:t>
              </w:r>
            </w:hyperlink>
          </w:p>
        </w:tc>
      </w:tr>
      <w:tr w:rsidR="0015614D" w:rsidRPr="000F4A62" w14:paraId="35A3B74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3E65A3C" w14:textId="77777777" w:rsidR="0015614D" w:rsidRPr="000F4A62" w:rsidRDefault="0015614D" w:rsidP="00935310">
            <w:pPr>
              <w:rPr>
                <w:b/>
                <w:bCs/>
              </w:rPr>
            </w:pPr>
            <w:r w:rsidRPr="000F4A62">
              <w:rPr>
                <w:b/>
                <w:bCs/>
              </w:rPr>
              <w:t>nip</w:t>
            </w:r>
          </w:p>
          <w:p w14:paraId="07207329" w14:textId="77777777" w:rsidR="0015614D" w:rsidRPr="000F4A62" w:rsidRDefault="0015614D" w:rsidP="00935310">
            <w:r w:rsidRPr="000F4A62">
              <w:t>NIP</w:t>
            </w:r>
          </w:p>
        </w:tc>
        <w:tc>
          <w:tcPr>
            <w:tcW w:w="1418" w:type="dxa"/>
            <w:tcBorders>
              <w:top w:val="nil"/>
              <w:left w:val="nil"/>
              <w:bottom w:val="nil"/>
              <w:right w:val="nil"/>
            </w:tcBorders>
            <w:tcMar>
              <w:top w:w="75" w:type="dxa"/>
              <w:left w:w="75" w:type="dxa"/>
              <w:bottom w:w="240" w:type="dxa"/>
              <w:right w:w="75" w:type="dxa"/>
            </w:tcMar>
            <w:hideMark/>
          </w:tcPr>
          <w:p w14:paraId="02EEAAB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916DDA8" w14:textId="77777777" w:rsidR="0015614D" w:rsidRPr="000F4A62" w:rsidRDefault="0015614D" w:rsidP="00935310">
            <w:r w:rsidRPr="000F4A62">
              <w:t>an10</w:t>
            </w:r>
          </w:p>
        </w:tc>
        <w:tc>
          <w:tcPr>
            <w:tcW w:w="851" w:type="dxa"/>
            <w:tcBorders>
              <w:top w:val="nil"/>
              <w:left w:val="nil"/>
              <w:bottom w:val="nil"/>
              <w:right w:val="nil"/>
            </w:tcBorders>
            <w:tcMar>
              <w:top w:w="75" w:type="dxa"/>
              <w:left w:w="75" w:type="dxa"/>
              <w:bottom w:w="240" w:type="dxa"/>
              <w:right w:w="75" w:type="dxa"/>
            </w:tcMar>
            <w:hideMark/>
          </w:tcPr>
          <w:p w14:paraId="1D4246F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2A8F61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6F52545" w14:textId="77777777" w:rsidR="0015614D" w:rsidRPr="000F4A62" w:rsidRDefault="0015614D" w:rsidP="00935310">
            <w:r w:rsidRPr="000F4A62">
              <w:t>-</w:t>
            </w:r>
          </w:p>
        </w:tc>
      </w:tr>
      <w:tr w:rsidR="0015614D" w:rsidRPr="000F4A62" w14:paraId="3BA32BB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4BA4E18" w14:textId="77777777" w:rsidR="0015614D" w:rsidRPr="000F4A62" w:rsidRDefault="0015614D" w:rsidP="00935310">
            <w:pPr>
              <w:rPr>
                <w:b/>
                <w:bCs/>
              </w:rPr>
            </w:pPr>
            <w:r w:rsidRPr="000F4A62">
              <w:rPr>
                <w:b/>
                <w:bCs/>
              </w:rPr>
              <w:t>regon</w:t>
            </w:r>
          </w:p>
          <w:p w14:paraId="5A52D6DE" w14:textId="77777777" w:rsidR="0015614D" w:rsidRPr="000F4A62" w:rsidRDefault="0015614D" w:rsidP="00935310">
            <w:r w:rsidRPr="000F4A62">
              <w:t>REGON</w:t>
            </w:r>
          </w:p>
        </w:tc>
        <w:tc>
          <w:tcPr>
            <w:tcW w:w="1418" w:type="dxa"/>
            <w:tcBorders>
              <w:top w:val="nil"/>
              <w:left w:val="nil"/>
              <w:bottom w:val="nil"/>
              <w:right w:val="nil"/>
            </w:tcBorders>
            <w:tcMar>
              <w:top w:w="75" w:type="dxa"/>
              <w:left w:w="75" w:type="dxa"/>
              <w:bottom w:w="240" w:type="dxa"/>
              <w:right w:w="75" w:type="dxa"/>
            </w:tcMar>
            <w:hideMark/>
          </w:tcPr>
          <w:p w14:paraId="3709EEE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31F9945" w14:textId="77777777" w:rsidR="0015614D" w:rsidRPr="000F4A62" w:rsidRDefault="0015614D" w:rsidP="00935310">
            <w:r w:rsidRPr="000F4A62">
              <w:t>an..14</w:t>
            </w:r>
          </w:p>
        </w:tc>
        <w:tc>
          <w:tcPr>
            <w:tcW w:w="851" w:type="dxa"/>
            <w:tcBorders>
              <w:top w:val="nil"/>
              <w:left w:val="nil"/>
              <w:bottom w:val="nil"/>
              <w:right w:val="nil"/>
            </w:tcBorders>
            <w:tcMar>
              <w:top w:w="75" w:type="dxa"/>
              <w:left w:w="75" w:type="dxa"/>
              <w:bottom w:w="240" w:type="dxa"/>
              <w:right w:w="75" w:type="dxa"/>
            </w:tcMar>
            <w:hideMark/>
          </w:tcPr>
          <w:p w14:paraId="3E47B51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FFC43E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BC69085" w14:textId="77777777" w:rsidR="0015614D" w:rsidRPr="000F4A62" w:rsidRDefault="0015614D" w:rsidP="00935310">
            <w:r w:rsidRPr="000F4A62">
              <w:t>-</w:t>
            </w:r>
          </w:p>
        </w:tc>
      </w:tr>
      <w:tr w:rsidR="0015614D" w:rsidRPr="000F4A62" w14:paraId="316984B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DD0C672" w14:textId="77777777" w:rsidR="0015614D" w:rsidRPr="000F4A62" w:rsidRDefault="0015614D" w:rsidP="00935310">
            <w:pPr>
              <w:rPr>
                <w:b/>
                <w:bCs/>
              </w:rPr>
            </w:pPr>
            <w:r w:rsidRPr="000F4A62">
              <w:rPr>
                <w:b/>
                <w:bCs/>
              </w:rPr>
              <w:t>pesel</w:t>
            </w:r>
          </w:p>
          <w:p w14:paraId="4D5A01BE" w14:textId="77777777" w:rsidR="0015614D" w:rsidRPr="000F4A62" w:rsidRDefault="0015614D" w:rsidP="00935310">
            <w:r w:rsidRPr="000F4A62">
              <w:t>PESEL</w:t>
            </w:r>
          </w:p>
        </w:tc>
        <w:tc>
          <w:tcPr>
            <w:tcW w:w="1418" w:type="dxa"/>
            <w:tcBorders>
              <w:top w:val="nil"/>
              <w:left w:val="nil"/>
              <w:bottom w:val="nil"/>
              <w:right w:val="nil"/>
            </w:tcBorders>
            <w:tcMar>
              <w:top w:w="75" w:type="dxa"/>
              <w:left w:w="75" w:type="dxa"/>
              <w:bottom w:w="240" w:type="dxa"/>
              <w:right w:w="75" w:type="dxa"/>
            </w:tcMar>
            <w:hideMark/>
          </w:tcPr>
          <w:p w14:paraId="1101B97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A347268" w14:textId="77777777" w:rsidR="0015614D" w:rsidRPr="000F4A62" w:rsidRDefault="0015614D" w:rsidP="00935310">
            <w:r w:rsidRPr="000F4A62">
              <w:t>an11</w:t>
            </w:r>
          </w:p>
        </w:tc>
        <w:tc>
          <w:tcPr>
            <w:tcW w:w="851" w:type="dxa"/>
            <w:tcBorders>
              <w:top w:val="nil"/>
              <w:left w:val="nil"/>
              <w:bottom w:val="nil"/>
              <w:right w:val="nil"/>
            </w:tcBorders>
            <w:tcMar>
              <w:top w:w="75" w:type="dxa"/>
              <w:left w:w="75" w:type="dxa"/>
              <w:bottom w:w="240" w:type="dxa"/>
              <w:right w:w="75" w:type="dxa"/>
            </w:tcMar>
            <w:hideMark/>
          </w:tcPr>
          <w:p w14:paraId="1915BC6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1E96CD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3027C5B" w14:textId="77777777" w:rsidR="0015614D" w:rsidRPr="000F4A62" w:rsidRDefault="0015614D" w:rsidP="00935310">
            <w:r w:rsidRPr="000F4A62">
              <w:t>-</w:t>
            </w:r>
          </w:p>
        </w:tc>
      </w:tr>
      <w:tr w:rsidR="0015614D" w:rsidRPr="000F4A62" w14:paraId="2A8FA86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814B878" w14:textId="77777777" w:rsidR="0015614D" w:rsidRPr="000F4A62" w:rsidRDefault="0015614D" w:rsidP="00935310">
            <w:pPr>
              <w:rPr>
                <w:b/>
                <w:bCs/>
              </w:rPr>
            </w:pPr>
            <w:r w:rsidRPr="000F4A62">
              <w:rPr>
                <w:b/>
                <w:bCs/>
              </w:rPr>
              <w:t>otherIdentificationNumber</w:t>
            </w:r>
          </w:p>
          <w:p w14:paraId="0DF5AD96" w14:textId="77777777" w:rsidR="0015614D" w:rsidRPr="000F4A62" w:rsidRDefault="0015614D" w:rsidP="00935310">
            <w:r w:rsidRPr="000F4A62">
              <w:t>Inny numer identyfikacyjny</w:t>
            </w:r>
          </w:p>
        </w:tc>
        <w:tc>
          <w:tcPr>
            <w:tcW w:w="1418" w:type="dxa"/>
            <w:tcBorders>
              <w:top w:val="nil"/>
              <w:left w:val="nil"/>
              <w:bottom w:val="nil"/>
              <w:right w:val="nil"/>
            </w:tcBorders>
            <w:tcMar>
              <w:top w:w="75" w:type="dxa"/>
              <w:left w:w="75" w:type="dxa"/>
              <w:bottom w:w="240" w:type="dxa"/>
              <w:right w:w="75" w:type="dxa"/>
            </w:tcMar>
            <w:hideMark/>
          </w:tcPr>
          <w:p w14:paraId="25110CB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A227FCF"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388DF72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9503E0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6698E94" w14:textId="77777777" w:rsidR="0015614D" w:rsidRPr="000F4A62" w:rsidRDefault="0015614D" w:rsidP="00935310">
            <w:r w:rsidRPr="000F4A62">
              <w:t>-</w:t>
            </w:r>
          </w:p>
        </w:tc>
      </w:tr>
      <w:tr w:rsidR="0015614D" w:rsidRPr="000F4A62" w14:paraId="593D601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43C025B" w14:textId="77777777" w:rsidR="0015614D" w:rsidRPr="000F4A62" w:rsidRDefault="0015614D" w:rsidP="00935310">
            <w:pPr>
              <w:rPr>
                <w:b/>
                <w:bCs/>
              </w:rPr>
            </w:pPr>
            <w:r w:rsidRPr="000F4A62">
              <w:rPr>
                <w:b/>
                <w:bCs/>
              </w:rPr>
              <w:lastRenderedPageBreak/>
              <w:t>officeIdentifier</w:t>
            </w:r>
          </w:p>
          <w:p w14:paraId="6D334AD3" w14:textId="77777777" w:rsidR="0015614D" w:rsidRPr="000F4A62" w:rsidRDefault="0015614D" w:rsidP="00935310">
            <w:r w:rsidRPr="000F4A62">
              <w:t>Identyfikator placówki podmiotu</w:t>
            </w:r>
          </w:p>
          <w:p w14:paraId="63CA84D3" w14:textId="77777777" w:rsidR="0015614D" w:rsidRPr="000F4A62" w:rsidRDefault="0015614D" w:rsidP="00935310">
            <w:r w:rsidRPr="000F4A62">
              <w:t>Dana używana do identyfikacji placówki podmiotu przy wysyłaniu i odbieraniu komunikatów poprzez interfejs niewizualny.</w:t>
            </w:r>
          </w:p>
        </w:tc>
        <w:tc>
          <w:tcPr>
            <w:tcW w:w="1418" w:type="dxa"/>
            <w:tcBorders>
              <w:top w:val="nil"/>
              <w:left w:val="nil"/>
              <w:bottom w:val="nil"/>
              <w:right w:val="nil"/>
            </w:tcBorders>
            <w:tcMar>
              <w:top w:w="75" w:type="dxa"/>
              <w:left w:w="75" w:type="dxa"/>
              <w:bottom w:w="240" w:type="dxa"/>
              <w:right w:w="75" w:type="dxa"/>
            </w:tcMar>
            <w:hideMark/>
          </w:tcPr>
          <w:p w14:paraId="6B567C6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FEE5407"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251A72C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2B1F4D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00BA173" w14:textId="77777777" w:rsidR="0015614D" w:rsidRPr="000F4A62" w:rsidRDefault="0015614D" w:rsidP="00935310">
            <w:r w:rsidRPr="000F4A62">
              <w:t>-</w:t>
            </w:r>
          </w:p>
        </w:tc>
      </w:tr>
    </w:tbl>
    <w:p w14:paraId="229D373C" w14:textId="77777777" w:rsidR="0015614D" w:rsidRPr="000F4A62" w:rsidRDefault="0015614D" w:rsidP="0015614D"/>
    <w:p w14:paraId="045CC7A0" w14:textId="77777777" w:rsidR="0015614D" w:rsidRPr="000F4A62" w:rsidRDefault="0015614D" w:rsidP="0015614D">
      <w:bookmarkStart w:id="168" w:name="1554592126"/>
      <w:r w:rsidRPr="000F4A62">
        <w:t>/ZC414/Declaration/Declarant/</w:t>
      </w:r>
      <w:r w:rsidRPr="000F4A62">
        <w:rPr>
          <w:b/>
          <w:bCs/>
        </w:rPr>
        <w:t>Address</w:t>
      </w:r>
      <w:bookmarkEnd w:id="168"/>
    </w:p>
    <w:tbl>
      <w:tblPr>
        <w:tblW w:w="0" w:type="auto"/>
        <w:tblCellMar>
          <w:top w:w="75" w:type="dxa"/>
          <w:left w:w="75" w:type="dxa"/>
          <w:bottom w:w="75" w:type="dxa"/>
          <w:right w:w="75" w:type="dxa"/>
        </w:tblCellMar>
        <w:tblLook w:val="04A0" w:firstRow="1" w:lastRow="0" w:firstColumn="1" w:lastColumn="0" w:noHBand="0" w:noVBand="1"/>
        <w:tblCaption w:val="Grupa danych /ZC414/Declaration/Declarant/Address"/>
        <w:tblDescription w:val="Tabela: Grupa danych /ZC414/Declaration/Declarant/Address"/>
      </w:tblPr>
      <w:tblGrid>
        <w:gridCol w:w="4817"/>
        <w:gridCol w:w="1417"/>
        <w:gridCol w:w="851"/>
        <w:gridCol w:w="851"/>
        <w:gridCol w:w="709"/>
        <w:gridCol w:w="709"/>
      </w:tblGrid>
      <w:tr w:rsidR="0015614D" w:rsidRPr="000F4A62" w14:paraId="3A4F24D2" w14:textId="77777777" w:rsidTr="00935310">
        <w:trPr>
          <w:cantSplit/>
        </w:trPr>
        <w:tc>
          <w:tcPr>
            <w:tcW w:w="4820" w:type="dxa"/>
            <w:tcBorders>
              <w:top w:val="nil"/>
              <w:left w:val="nil"/>
              <w:bottom w:val="nil"/>
              <w:right w:val="nil"/>
            </w:tcBorders>
            <w:hideMark/>
          </w:tcPr>
          <w:p w14:paraId="7662FBE5" w14:textId="77777777" w:rsidR="0015614D" w:rsidRPr="000F4A62" w:rsidRDefault="0015614D" w:rsidP="00935310">
            <w:r w:rsidRPr="000F4A62">
              <w:t>Adres</w:t>
            </w:r>
          </w:p>
        </w:tc>
        <w:tc>
          <w:tcPr>
            <w:tcW w:w="1418" w:type="dxa"/>
            <w:tcBorders>
              <w:top w:val="nil"/>
              <w:left w:val="nil"/>
              <w:bottom w:val="nil"/>
              <w:right w:val="nil"/>
            </w:tcBorders>
            <w:hideMark/>
          </w:tcPr>
          <w:p w14:paraId="4E6677ED" w14:textId="77777777" w:rsidR="0015614D" w:rsidRPr="000F4A62" w:rsidRDefault="0015614D" w:rsidP="00935310">
            <w:r w:rsidRPr="000F4A62">
              <w:t>13 05 018 000</w:t>
            </w:r>
          </w:p>
        </w:tc>
        <w:tc>
          <w:tcPr>
            <w:tcW w:w="851" w:type="dxa"/>
            <w:tcBorders>
              <w:top w:val="nil"/>
              <w:left w:val="nil"/>
              <w:bottom w:val="nil"/>
              <w:right w:val="nil"/>
            </w:tcBorders>
            <w:hideMark/>
          </w:tcPr>
          <w:p w14:paraId="4C13A320" w14:textId="77777777" w:rsidR="0015614D" w:rsidRPr="000F4A62" w:rsidRDefault="0015614D" w:rsidP="00935310"/>
        </w:tc>
        <w:tc>
          <w:tcPr>
            <w:tcW w:w="851" w:type="dxa"/>
            <w:tcBorders>
              <w:top w:val="nil"/>
              <w:left w:val="nil"/>
              <w:bottom w:val="nil"/>
              <w:right w:val="nil"/>
            </w:tcBorders>
            <w:hideMark/>
          </w:tcPr>
          <w:p w14:paraId="2865EF46" w14:textId="77777777" w:rsidR="0015614D" w:rsidRPr="000F4A62" w:rsidRDefault="0015614D" w:rsidP="00935310"/>
        </w:tc>
        <w:tc>
          <w:tcPr>
            <w:tcW w:w="709" w:type="dxa"/>
            <w:tcBorders>
              <w:top w:val="nil"/>
              <w:left w:val="nil"/>
              <w:bottom w:val="nil"/>
              <w:right w:val="nil"/>
            </w:tcBorders>
            <w:hideMark/>
          </w:tcPr>
          <w:p w14:paraId="69991270" w14:textId="77777777" w:rsidR="0015614D" w:rsidRPr="000F4A62" w:rsidRDefault="0015614D" w:rsidP="00935310">
            <w:r w:rsidRPr="000F4A62">
              <w:t>0..1</w:t>
            </w:r>
          </w:p>
        </w:tc>
        <w:tc>
          <w:tcPr>
            <w:tcW w:w="709" w:type="dxa"/>
            <w:tcBorders>
              <w:top w:val="nil"/>
              <w:left w:val="nil"/>
              <w:bottom w:val="nil"/>
              <w:right w:val="nil"/>
            </w:tcBorders>
            <w:hideMark/>
          </w:tcPr>
          <w:p w14:paraId="306553DD" w14:textId="77777777" w:rsidR="0015614D" w:rsidRPr="000F4A62" w:rsidRDefault="0015614D" w:rsidP="00935310">
            <w:r w:rsidRPr="000F4A62">
              <w:t>-</w:t>
            </w:r>
          </w:p>
        </w:tc>
      </w:tr>
      <w:tr w:rsidR="0015614D" w:rsidRPr="000F4A62" w14:paraId="1DB60CB1"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9445679" w14:textId="77777777" w:rsidR="0015614D" w:rsidRPr="000F4A62" w:rsidRDefault="00000000" w:rsidP="00935310">
            <w:pPr>
              <w:rPr>
                <w:b/>
                <w:bCs/>
              </w:rPr>
            </w:pPr>
            <w:r>
              <w:rPr>
                <w:b/>
                <w:bCs/>
              </w:rPr>
              <w:pict w14:anchorId="79255642">
                <v:rect id="_x0000_i1131" style="width:0;height:1pt" o:hralign="center" o:hrstd="t" o:hrnoshade="t" o:hr="t" fillcolor="black" stroked="f"/>
              </w:pict>
            </w:r>
          </w:p>
        </w:tc>
      </w:tr>
      <w:tr w:rsidR="0015614D" w:rsidRPr="000F4A62" w14:paraId="2EEAD59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C11A6A2" w14:textId="77777777" w:rsidR="0015614D" w:rsidRPr="000F4A62" w:rsidRDefault="0015614D" w:rsidP="00935310">
            <w:pPr>
              <w:rPr>
                <w:b/>
                <w:bCs/>
              </w:rPr>
            </w:pPr>
            <w:r w:rsidRPr="000F4A62">
              <w:rPr>
                <w:b/>
                <w:bCs/>
              </w:rPr>
              <w:t>streetAndNumber</w:t>
            </w:r>
          </w:p>
          <w:p w14:paraId="7C3287DD"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39932298" w14:textId="77777777" w:rsidR="0015614D" w:rsidRPr="000F4A62" w:rsidRDefault="0015614D" w:rsidP="00935310">
            <w:r w:rsidRPr="000F4A62">
              <w:t>13 05 018 019</w:t>
            </w:r>
          </w:p>
        </w:tc>
        <w:tc>
          <w:tcPr>
            <w:tcW w:w="851" w:type="dxa"/>
            <w:tcBorders>
              <w:top w:val="nil"/>
              <w:left w:val="nil"/>
              <w:bottom w:val="nil"/>
              <w:right w:val="nil"/>
            </w:tcBorders>
            <w:tcMar>
              <w:top w:w="75" w:type="dxa"/>
              <w:left w:w="75" w:type="dxa"/>
              <w:bottom w:w="240" w:type="dxa"/>
              <w:right w:w="75" w:type="dxa"/>
            </w:tcMar>
            <w:hideMark/>
          </w:tcPr>
          <w:p w14:paraId="5CA2FE0E"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73F93AF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B574A4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EC96315" w14:textId="77777777" w:rsidR="0015614D" w:rsidRPr="000F4A62" w:rsidRDefault="0015614D" w:rsidP="00935310">
            <w:r w:rsidRPr="000F4A62">
              <w:t>-</w:t>
            </w:r>
          </w:p>
        </w:tc>
      </w:tr>
      <w:tr w:rsidR="0015614D" w:rsidRPr="000F4A62" w14:paraId="165D8B2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210440B" w14:textId="77777777" w:rsidR="0015614D" w:rsidRPr="000F4A62" w:rsidRDefault="0015614D" w:rsidP="00935310">
            <w:pPr>
              <w:rPr>
                <w:b/>
                <w:bCs/>
              </w:rPr>
            </w:pPr>
            <w:r w:rsidRPr="000F4A62">
              <w:rPr>
                <w:b/>
                <w:bCs/>
              </w:rPr>
              <w:t>postcode</w:t>
            </w:r>
          </w:p>
          <w:p w14:paraId="450F1317"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6E5C42EE" w14:textId="77777777" w:rsidR="0015614D" w:rsidRPr="000F4A62" w:rsidRDefault="0015614D" w:rsidP="00935310">
            <w:r w:rsidRPr="000F4A62">
              <w:t>13 05 018 021</w:t>
            </w:r>
          </w:p>
        </w:tc>
        <w:tc>
          <w:tcPr>
            <w:tcW w:w="851" w:type="dxa"/>
            <w:tcBorders>
              <w:top w:val="nil"/>
              <w:left w:val="nil"/>
              <w:bottom w:val="nil"/>
              <w:right w:val="nil"/>
            </w:tcBorders>
            <w:tcMar>
              <w:top w:w="75" w:type="dxa"/>
              <w:left w:w="75" w:type="dxa"/>
              <w:bottom w:w="240" w:type="dxa"/>
              <w:right w:w="75" w:type="dxa"/>
            </w:tcMar>
            <w:hideMark/>
          </w:tcPr>
          <w:p w14:paraId="648092AE"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3387FE8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33CF27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42E7C25" w14:textId="77777777" w:rsidR="0015614D" w:rsidRPr="000F4A62" w:rsidRDefault="0015614D" w:rsidP="00935310">
            <w:r w:rsidRPr="000F4A62">
              <w:t>-</w:t>
            </w:r>
          </w:p>
        </w:tc>
      </w:tr>
      <w:tr w:rsidR="0015614D" w:rsidRPr="000F4A62" w14:paraId="25F9860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DAF7337" w14:textId="77777777" w:rsidR="0015614D" w:rsidRPr="000F4A62" w:rsidRDefault="0015614D" w:rsidP="00935310">
            <w:pPr>
              <w:rPr>
                <w:b/>
                <w:bCs/>
              </w:rPr>
            </w:pPr>
            <w:r w:rsidRPr="000F4A62">
              <w:rPr>
                <w:b/>
                <w:bCs/>
              </w:rPr>
              <w:t>city</w:t>
            </w:r>
          </w:p>
          <w:p w14:paraId="6EE3D2FA"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3521C465" w14:textId="77777777" w:rsidR="0015614D" w:rsidRPr="000F4A62" w:rsidRDefault="0015614D" w:rsidP="00935310">
            <w:r w:rsidRPr="000F4A62">
              <w:t>13 05 018 022</w:t>
            </w:r>
          </w:p>
        </w:tc>
        <w:tc>
          <w:tcPr>
            <w:tcW w:w="851" w:type="dxa"/>
            <w:tcBorders>
              <w:top w:val="nil"/>
              <w:left w:val="nil"/>
              <w:bottom w:val="nil"/>
              <w:right w:val="nil"/>
            </w:tcBorders>
            <w:tcMar>
              <w:top w:w="75" w:type="dxa"/>
              <w:left w:w="75" w:type="dxa"/>
              <w:bottom w:w="240" w:type="dxa"/>
              <w:right w:w="75" w:type="dxa"/>
            </w:tcMar>
            <w:hideMark/>
          </w:tcPr>
          <w:p w14:paraId="6B782F08"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7CB125A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2FEC9F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397EA04" w14:textId="77777777" w:rsidR="0015614D" w:rsidRPr="000F4A62" w:rsidRDefault="0015614D" w:rsidP="00935310">
            <w:r w:rsidRPr="000F4A62">
              <w:t>-</w:t>
            </w:r>
          </w:p>
        </w:tc>
      </w:tr>
      <w:tr w:rsidR="0015614D" w:rsidRPr="000F4A62" w14:paraId="06CFDD2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096933A" w14:textId="77777777" w:rsidR="0015614D" w:rsidRPr="000F4A62" w:rsidRDefault="0015614D" w:rsidP="00935310">
            <w:pPr>
              <w:rPr>
                <w:b/>
                <w:bCs/>
              </w:rPr>
            </w:pPr>
            <w:r w:rsidRPr="000F4A62">
              <w:rPr>
                <w:b/>
                <w:bCs/>
              </w:rPr>
              <w:t>country</w:t>
            </w:r>
          </w:p>
          <w:p w14:paraId="5B9B011E"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6486CF36" w14:textId="77777777" w:rsidR="0015614D" w:rsidRPr="000F4A62" w:rsidRDefault="0015614D" w:rsidP="00935310">
            <w:r w:rsidRPr="000F4A62">
              <w:t>13 05 018 020</w:t>
            </w:r>
          </w:p>
        </w:tc>
        <w:tc>
          <w:tcPr>
            <w:tcW w:w="851" w:type="dxa"/>
            <w:tcBorders>
              <w:top w:val="nil"/>
              <w:left w:val="nil"/>
              <w:bottom w:val="nil"/>
              <w:right w:val="nil"/>
            </w:tcBorders>
            <w:tcMar>
              <w:top w:w="75" w:type="dxa"/>
              <w:left w:w="75" w:type="dxa"/>
              <w:bottom w:w="240" w:type="dxa"/>
              <w:right w:w="75" w:type="dxa"/>
            </w:tcMar>
            <w:hideMark/>
          </w:tcPr>
          <w:p w14:paraId="22C8395D"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764D6A17"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12EBF53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12BC276" w14:textId="77777777" w:rsidR="0015614D" w:rsidRPr="000F4A62" w:rsidRDefault="0015614D" w:rsidP="00935310">
            <w:r w:rsidRPr="000F4A62">
              <w:t>-</w:t>
            </w:r>
          </w:p>
        </w:tc>
      </w:tr>
    </w:tbl>
    <w:p w14:paraId="6F648C37" w14:textId="77777777" w:rsidR="0015614D" w:rsidRPr="000F4A62" w:rsidRDefault="0015614D" w:rsidP="0015614D"/>
    <w:p w14:paraId="7F641E43" w14:textId="77777777" w:rsidR="0015614D" w:rsidRPr="000F4A62" w:rsidRDefault="0015614D" w:rsidP="0015614D">
      <w:bookmarkStart w:id="169" w:name="1942346143"/>
      <w:r w:rsidRPr="000F4A62">
        <w:t>/ZC414/Declaration/Declarant/</w:t>
      </w:r>
      <w:r w:rsidRPr="000F4A62">
        <w:rPr>
          <w:b/>
          <w:bCs/>
        </w:rPr>
        <w:t>ContactPerson</w:t>
      </w:r>
      <w:bookmarkEnd w:id="169"/>
    </w:p>
    <w:tbl>
      <w:tblPr>
        <w:tblW w:w="0" w:type="auto"/>
        <w:tblCellMar>
          <w:top w:w="75" w:type="dxa"/>
          <w:left w:w="75" w:type="dxa"/>
          <w:bottom w:w="75" w:type="dxa"/>
          <w:right w:w="75" w:type="dxa"/>
        </w:tblCellMar>
        <w:tblLook w:val="04A0" w:firstRow="1" w:lastRow="0" w:firstColumn="1" w:lastColumn="0" w:noHBand="0" w:noVBand="1"/>
        <w:tblCaption w:val="Grupa danych /ZC414/Declaration/Declarant/ContactPerson"/>
        <w:tblDescription w:val="Tabela: Grupa danych /ZC414/Declaration/Declarant/ContactPerson"/>
      </w:tblPr>
      <w:tblGrid>
        <w:gridCol w:w="4558"/>
        <w:gridCol w:w="1335"/>
        <w:gridCol w:w="885"/>
        <w:gridCol w:w="793"/>
        <w:gridCol w:w="691"/>
        <w:gridCol w:w="1092"/>
      </w:tblGrid>
      <w:tr w:rsidR="0015614D" w:rsidRPr="000F4A62" w14:paraId="7EC83171" w14:textId="77777777" w:rsidTr="00935310">
        <w:trPr>
          <w:cantSplit/>
        </w:trPr>
        <w:tc>
          <w:tcPr>
            <w:tcW w:w="4820" w:type="dxa"/>
            <w:tcBorders>
              <w:top w:val="nil"/>
              <w:left w:val="nil"/>
              <w:bottom w:val="nil"/>
              <w:right w:val="nil"/>
            </w:tcBorders>
            <w:hideMark/>
          </w:tcPr>
          <w:p w14:paraId="3EE9F7BC" w14:textId="77777777" w:rsidR="0015614D" w:rsidRPr="000F4A62" w:rsidRDefault="0015614D" w:rsidP="00935310">
            <w:r w:rsidRPr="000F4A62">
              <w:t>Osoba wyznaczona do kontaktów</w:t>
            </w:r>
          </w:p>
        </w:tc>
        <w:tc>
          <w:tcPr>
            <w:tcW w:w="1418" w:type="dxa"/>
            <w:tcBorders>
              <w:top w:val="nil"/>
              <w:left w:val="nil"/>
              <w:bottom w:val="nil"/>
              <w:right w:val="nil"/>
            </w:tcBorders>
            <w:hideMark/>
          </w:tcPr>
          <w:p w14:paraId="30D1C9D4" w14:textId="77777777" w:rsidR="0015614D" w:rsidRPr="000F4A62" w:rsidRDefault="0015614D" w:rsidP="00935310">
            <w:r w:rsidRPr="000F4A62">
              <w:t>13 05 074 000</w:t>
            </w:r>
          </w:p>
        </w:tc>
        <w:tc>
          <w:tcPr>
            <w:tcW w:w="851" w:type="dxa"/>
            <w:tcBorders>
              <w:top w:val="nil"/>
              <w:left w:val="nil"/>
              <w:bottom w:val="nil"/>
              <w:right w:val="nil"/>
            </w:tcBorders>
            <w:hideMark/>
          </w:tcPr>
          <w:p w14:paraId="7B389E62" w14:textId="77777777" w:rsidR="0015614D" w:rsidRPr="000F4A62" w:rsidRDefault="0015614D" w:rsidP="00935310"/>
        </w:tc>
        <w:tc>
          <w:tcPr>
            <w:tcW w:w="851" w:type="dxa"/>
            <w:tcBorders>
              <w:top w:val="nil"/>
              <w:left w:val="nil"/>
              <w:bottom w:val="nil"/>
              <w:right w:val="nil"/>
            </w:tcBorders>
            <w:hideMark/>
          </w:tcPr>
          <w:p w14:paraId="462103AC" w14:textId="77777777" w:rsidR="0015614D" w:rsidRPr="000F4A62" w:rsidRDefault="0015614D" w:rsidP="00935310"/>
        </w:tc>
        <w:tc>
          <w:tcPr>
            <w:tcW w:w="709" w:type="dxa"/>
            <w:tcBorders>
              <w:top w:val="nil"/>
              <w:left w:val="nil"/>
              <w:bottom w:val="nil"/>
              <w:right w:val="nil"/>
            </w:tcBorders>
            <w:hideMark/>
          </w:tcPr>
          <w:p w14:paraId="7B96B0E0" w14:textId="77777777" w:rsidR="0015614D" w:rsidRPr="000F4A62" w:rsidRDefault="0015614D" w:rsidP="00935310">
            <w:r w:rsidRPr="000F4A62">
              <w:t>0..9</w:t>
            </w:r>
          </w:p>
        </w:tc>
        <w:tc>
          <w:tcPr>
            <w:tcW w:w="709" w:type="dxa"/>
            <w:tcBorders>
              <w:top w:val="nil"/>
              <w:left w:val="nil"/>
              <w:bottom w:val="nil"/>
              <w:right w:val="nil"/>
            </w:tcBorders>
            <w:hideMark/>
          </w:tcPr>
          <w:p w14:paraId="5F0C87F2" w14:textId="77777777" w:rsidR="0015614D" w:rsidRPr="000F4A62" w:rsidRDefault="0015614D" w:rsidP="00935310">
            <w:r w:rsidRPr="000F4A62">
              <w:t>-</w:t>
            </w:r>
          </w:p>
        </w:tc>
      </w:tr>
      <w:tr w:rsidR="0015614D" w:rsidRPr="000F4A62" w14:paraId="4BFA04E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11DB6C8" w14:textId="77777777" w:rsidR="0015614D" w:rsidRPr="000F4A62" w:rsidRDefault="00000000" w:rsidP="00935310">
            <w:pPr>
              <w:rPr>
                <w:b/>
                <w:bCs/>
              </w:rPr>
            </w:pPr>
            <w:r>
              <w:rPr>
                <w:b/>
                <w:bCs/>
              </w:rPr>
              <w:pict w14:anchorId="286B2D59">
                <v:rect id="_x0000_i1132" style="width:0;height:1pt" o:hralign="center" o:hrstd="t" o:hrnoshade="t" o:hr="t" fillcolor="black" stroked="f"/>
              </w:pict>
            </w:r>
          </w:p>
        </w:tc>
      </w:tr>
      <w:tr w:rsidR="0015614D" w:rsidRPr="000F4A62" w14:paraId="49CB0C6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199E6A2" w14:textId="77777777" w:rsidR="0015614D" w:rsidRPr="000F4A62" w:rsidRDefault="0015614D" w:rsidP="00935310">
            <w:pPr>
              <w:rPr>
                <w:b/>
                <w:bCs/>
              </w:rPr>
            </w:pPr>
            <w:r w:rsidRPr="000F4A62">
              <w:rPr>
                <w:b/>
                <w:bCs/>
              </w:rPr>
              <w:t>sequenceNumber</w:t>
            </w:r>
          </w:p>
          <w:p w14:paraId="1831A5DA" w14:textId="77777777" w:rsidR="0015614D" w:rsidRPr="000F4A62" w:rsidRDefault="0015614D" w:rsidP="00935310">
            <w:r w:rsidRPr="000F4A62">
              <w:t>Lp.</w:t>
            </w:r>
          </w:p>
          <w:p w14:paraId="43B45D3C"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796993B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255F521"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16A9DED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DD593A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58E2916" w14:textId="02CADAB7" w:rsidR="0015614D" w:rsidRPr="000F4A62" w:rsidRDefault="00000000" w:rsidP="00935310">
            <w:hyperlink w:anchor="R_R.0002.G" w:tooltip="R.0002.G" w:history="1">
              <w:r w:rsidR="0015614D" w:rsidRPr="000F4A62">
                <w:rPr>
                  <w:rStyle w:val="Hipercze"/>
                </w:rPr>
                <w:t>R.0002.G</w:t>
              </w:r>
            </w:hyperlink>
          </w:p>
        </w:tc>
      </w:tr>
      <w:tr w:rsidR="0015614D" w:rsidRPr="000F4A62" w14:paraId="3D2CFD8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DA7BC57" w14:textId="77777777" w:rsidR="0015614D" w:rsidRPr="000F4A62" w:rsidRDefault="0015614D" w:rsidP="00935310">
            <w:pPr>
              <w:rPr>
                <w:b/>
                <w:bCs/>
              </w:rPr>
            </w:pPr>
            <w:r w:rsidRPr="000F4A62">
              <w:rPr>
                <w:b/>
                <w:bCs/>
              </w:rPr>
              <w:t>name</w:t>
            </w:r>
          </w:p>
          <w:p w14:paraId="76F0FED0" w14:textId="77777777" w:rsidR="0015614D" w:rsidRPr="000F4A62" w:rsidRDefault="0015614D" w:rsidP="00935310">
            <w:r w:rsidRPr="000F4A62">
              <w:t>Imię i nazwisko</w:t>
            </w:r>
          </w:p>
        </w:tc>
        <w:tc>
          <w:tcPr>
            <w:tcW w:w="1418" w:type="dxa"/>
            <w:tcBorders>
              <w:top w:val="nil"/>
              <w:left w:val="nil"/>
              <w:bottom w:val="nil"/>
              <w:right w:val="nil"/>
            </w:tcBorders>
            <w:tcMar>
              <w:top w:w="75" w:type="dxa"/>
              <w:left w:w="75" w:type="dxa"/>
              <w:bottom w:w="240" w:type="dxa"/>
              <w:right w:w="75" w:type="dxa"/>
            </w:tcMar>
            <w:hideMark/>
          </w:tcPr>
          <w:p w14:paraId="166C6E05" w14:textId="77777777" w:rsidR="0015614D" w:rsidRPr="000F4A62" w:rsidRDefault="0015614D" w:rsidP="00935310">
            <w:r w:rsidRPr="000F4A62">
              <w:t>13 05 074 016</w:t>
            </w:r>
          </w:p>
        </w:tc>
        <w:tc>
          <w:tcPr>
            <w:tcW w:w="851" w:type="dxa"/>
            <w:tcBorders>
              <w:top w:val="nil"/>
              <w:left w:val="nil"/>
              <w:bottom w:val="nil"/>
              <w:right w:val="nil"/>
            </w:tcBorders>
            <w:tcMar>
              <w:top w:w="75" w:type="dxa"/>
              <w:left w:w="75" w:type="dxa"/>
              <w:bottom w:w="240" w:type="dxa"/>
              <w:right w:w="75" w:type="dxa"/>
            </w:tcMar>
            <w:hideMark/>
          </w:tcPr>
          <w:p w14:paraId="58C5846A"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2C75C51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D17542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3054B77" w14:textId="77777777" w:rsidR="0015614D" w:rsidRPr="000F4A62" w:rsidRDefault="0015614D" w:rsidP="00935310">
            <w:r w:rsidRPr="000F4A62">
              <w:t>-</w:t>
            </w:r>
          </w:p>
        </w:tc>
      </w:tr>
      <w:tr w:rsidR="0015614D" w:rsidRPr="000F4A62" w14:paraId="3E57486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2061F93" w14:textId="77777777" w:rsidR="0015614D" w:rsidRPr="000F4A62" w:rsidRDefault="0015614D" w:rsidP="00935310">
            <w:pPr>
              <w:rPr>
                <w:b/>
                <w:bCs/>
              </w:rPr>
            </w:pPr>
            <w:r w:rsidRPr="000F4A62">
              <w:rPr>
                <w:b/>
                <w:bCs/>
              </w:rPr>
              <w:lastRenderedPageBreak/>
              <w:t>phoneNumber</w:t>
            </w:r>
          </w:p>
          <w:p w14:paraId="3FF5F87C" w14:textId="77777777" w:rsidR="0015614D" w:rsidRPr="000F4A62" w:rsidRDefault="0015614D" w:rsidP="00935310">
            <w:r w:rsidRPr="000F4A62">
              <w:t>Numer telefonu</w:t>
            </w:r>
          </w:p>
        </w:tc>
        <w:tc>
          <w:tcPr>
            <w:tcW w:w="1418" w:type="dxa"/>
            <w:tcBorders>
              <w:top w:val="nil"/>
              <w:left w:val="nil"/>
              <w:bottom w:val="nil"/>
              <w:right w:val="nil"/>
            </w:tcBorders>
            <w:tcMar>
              <w:top w:w="75" w:type="dxa"/>
              <w:left w:w="75" w:type="dxa"/>
              <w:bottom w:w="240" w:type="dxa"/>
              <w:right w:w="75" w:type="dxa"/>
            </w:tcMar>
            <w:hideMark/>
          </w:tcPr>
          <w:p w14:paraId="5A4A7BB9" w14:textId="77777777" w:rsidR="0015614D" w:rsidRPr="000F4A62" w:rsidRDefault="0015614D" w:rsidP="00935310">
            <w:r w:rsidRPr="000F4A62">
              <w:t>13 05 074 075</w:t>
            </w:r>
          </w:p>
        </w:tc>
        <w:tc>
          <w:tcPr>
            <w:tcW w:w="851" w:type="dxa"/>
            <w:tcBorders>
              <w:top w:val="nil"/>
              <w:left w:val="nil"/>
              <w:bottom w:val="nil"/>
              <w:right w:val="nil"/>
            </w:tcBorders>
            <w:tcMar>
              <w:top w:w="75" w:type="dxa"/>
              <w:left w:w="75" w:type="dxa"/>
              <w:bottom w:w="240" w:type="dxa"/>
              <w:right w:w="75" w:type="dxa"/>
            </w:tcMar>
            <w:hideMark/>
          </w:tcPr>
          <w:p w14:paraId="76794E68"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26C1E2B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722845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23B772A" w14:textId="77777777" w:rsidR="0015614D" w:rsidRPr="000F4A62" w:rsidRDefault="0015614D" w:rsidP="00935310">
            <w:r w:rsidRPr="000F4A62">
              <w:t>-</w:t>
            </w:r>
          </w:p>
        </w:tc>
      </w:tr>
      <w:tr w:rsidR="0015614D" w:rsidRPr="000F4A62" w14:paraId="52FB137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58219A0" w14:textId="77777777" w:rsidR="0015614D" w:rsidRPr="000F4A62" w:rsidRDefault="0015614D" w:rsidP="00935310">
            <w:pPr>
              <w:rPr>
                <w:b/>
                <w:bCs/>
              </w:rPr>
            </w:pPr>
            <w:r w:rsidRPr="000F4A62">
              <w:rPr>
                <w:b/>
                <w:bCs/>
              </w:rPr>
              <w:t>eMailAddress</w:t>
            </w:r>
          </w:p>
          <w:p w14:paraId="5B1DD70E" w14:textId="77777777" w:rsidR="0015614D" w:rsidRPr="000F4A62" w:rsidRDefault="0015614D" w:rsidP="00935310">
            <w:r w:rsidRPr="000F4A62">
              <w:t>Adres e-mail</w:t>
            </w:r>
          </w:p>
        </w:tc>
        <w:tc>
          <w:tcPr>
            <w:tcW w:w="1418" w:type="dxa"/>
            <w:tcBorders>
              <w:top w:val="nil"/>
              <w:left w:val="nil"/>
              <w:bottom w:val="nil"/>
              <w:right w:val="nil"/>
            </w:tcBorders>
            <w:tcMar>
              <w:top w:w="75" w:type="dxa"/>
              <w:left w:w="75" w:type="dxa"/>
              <w:bottom w:w="240" w:type="dxa"/>
              <w:right w:w="75" w:type="dxa"/>
            </w:tcMar>
            <w:hideMark/>
          </w:tcPr>
          <w:p w14:paraId="22D01C50" w14:textId="77777777" w:rsidR="0015614D" w:rsidRPr="000F4A62" w:rsidRDefault="0015614D" w:rsidP="00935310">
            <w:r w:rsidRPr="000F4A62">
              <w:t>13 05 074 076</w:t>
            </w:r>
          </w:p>
        </w:tc>
        <w:tc>
          <w:tcPr>
            <w:tcW w:w="851" w:type="dxa"/>
            <w:tcBorders>
              <w:top w:val="nil"/>
              <w:left w:val="nil"/>
              <w:bottom w:val="nil"/>
              <w:right w:val="nil"/>
            </w:tcBorders>
            <w:tcMar>
              <w:top w:w="75" w:type="dxa"/>
              <w:left w:w="75" w:type="dxa"/>
              <w:bottom w:w="240" w:type="dxa"/>
              <w:right w:w="75" w:type="dxa"/>
            </w:tcMar>
            <w:hideMark/>
          </w:tcPr>
          <w:p w14:paraId="24DAF5F1"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7F19DFF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EB1D02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68B8F09" w14:textId="77777777" w:rsidR="0015614D" w:rsidRPr="000F4A62" w:rsidRDefault="0015614D" w:rsidP="00935310">
            <w:r w:rsidRPr="000F4A62">
              <w:t>-</w:t>
            </w:r>
          </w:p>
        </w:tc>
      </w:tr>
    </w:tbl>
    <w:p w14:paraId="0526120D" w14:textId="77777777" w:rsidR="0015614D" w:rsidRPr="000F4A62" w:rsidRDefault="0015614D" w:rsidP="0015614D"/>
    <w:p w14:paraId="208F2616" w14:textId="77777777" w:rsidR="0015614D" w:rsidRPr="000F4A62" w:rsidRDefault="0015614D" w:rsidP="0015614D">
      <w:bookmarkStart w:id="170" w:name="-725321423"/>
      <w:r w:rsidRPr="000F4A62">
        <w:t>/ZC414/Declaration/</w:t>
      </w:r>
      <w:r w:rsidRPr="000F4A62">
        <w:rPr>
          <w:b/>
          <w:bCs/>
        </w:rPr>
        <w:t>Representative</w:t>
      </w:r>
      <w:bookmarkEnd w:id="170"/>
    </w:p>
    <w:tbl>
      <w:tblPr>
        <w:tblW w:w="0" w:type="auto"/>
        <w:tblCellMar>
          <w:top w:w="75" w:type="dxa"/>
          <w:left w:w="75" w:type="dxa"/>
          <w:bottom w:w="75" w:type="dxa"/>
          <w:right w:w="75" w:type="dxa"/>
        </w:tblCellMar>
        <w:tblLook w:val="04A0" w:firstRow="1" w:lastRow="0" w:firstColumn="1" w:lastColumn="0" w:noHBand="0" w:noVBand="1"/>
        <w:tblCaption w:val="Grupa danych /ZC414/Declaration/Representative"/>
        <w:tblDescription w:val="Tabela: Grupa danych /ZC414/Declaration/Representative"/>
      </w:tblPr>
      <w:tblGrid>
        <w:gridCol w:w="4497"/>
        <w:gridCol w:w="1300"/>
        <w:gridCol w:w="839"/>
        <w:gridCol w:w="844"/>
        <w:gridCol w:w="684"/>
        <w:gridCol w:w="1190"/>
      </w:tblGrid>
      <w:tr w:rsidR="0015614D" w:rsidRPr="000F4A62" w14:paraId="64CAADF8" w14:textId="77777777" w:rsidTr="00935310">
        <w:trPr>
          <w:cantSplit/>
        </w:trPr>
        <w:tc>
          <w:tcPr>
            <w:tcW w:w="4820" w:type="dxa"/>
            <w:tcBorders>
              <w:top w:val="nil"/>
              <w:left w:val="nil"/>
              <w:bottom w:val="nil"/>
              <w:right w:val="nil"/>
            </w:tcBorders>
            <w:hideMark/>
          </w:tcPr>
          <w:p w14:paraId="2EB4D7A9" w14:textId="77777777" w:rsidR="0015614D" w:rsidRPr="000F4A62" w:rsidRDefault="0015614D" w:rsidP="00935310">
            <w:r w:rsidRPr="000F4A62">
              <w:t>Przedstawiciel</w:t>
            </w:r>
          </w:p>
        </w:tc>
        <w:tc>
          <w:tcPr>
            <w:tcW w:w="1418" w:type="dxa"/>
            <w:tcBorders>
              <w:top w:val="nil"/>
              <w:left w:val="nil"/>
              <w:bottom w:val="nil"/>
              <w:right w:val="nil"/>
            </w:tcBorders>
            <w:hideMark/>
          </w:tcPr>
          <w:p w14:paraId="6AC234AD" w14:textId="77777777" w:rsidR="0015614D" w:rsidRPr="000F4A62" w:rsidRDefault="0015614D" w:rsidP="00935310">
            <w:r w:rsidRPr="000F4A62">
              <w:t>13 06 000 000</w:t>
            </w:r>
          </w:p>
        </w:tc>
        <w:tc>
          <w:tcPr>
            <w:tcW w:w="851" w:type="dxa"/>
            <w:tcBorders>
              <w:top w:val="nil"/>
              <w:left w:val="nil"/>
              <w:bottom w:val="nil"/>
              <w:right w:val="nil"/>
            </w:tcBorders>
            <w:hideMark/>
          </w:tcPr>
          <w:p w14:paraId="376BB939" w14:textId="77777777" w:rsidR="0015614D" w:rsidRPr="000F4A62" w:rsidRDefault="0015614D" w:rsidP="00935310"/>
        </w:tc>
        <w:tc>
          <w:tcPr>
            <w:tcW w:w="851" w:type="dxa"/>
            <w:tcBorders>
              <w:top w:val="nil"/>
              <w:left w:val="nil"/>
              <w:bottom w:val="nil"/>
              <w:right w:val="nil"/>
            </w:tcBorders>
            <w:hideMark/>
          </w:tcPr>
          <w:p w14:paraId="3AAD9A85" w14:textId="77777777" w:rsidR="0015614D" w:rsidRPr="000F4A62" w:rsidRDefault="0015614D" w:rsidP="00935310"/>
        </w:tc>
        <w:tc>
          <w:tcPr>
            <w:tcW w:w="709" w:type="dxa"/>
            <w:tcBorders>
              <w:top w:val="nil"/>
              <w:left w:val="nil"/>
              <w:bottom w:val="nil"/>
              <w:right w:val="nil"/>
            </w:tcBorders>
            <w:hideMark/>
          </w:tcPr>
          <w:p w14:paraId="310DBFDA" w14:textId="77777777" w:rsidR="0015614D" w:rsidRPr="000F4A62" w:rsidRDefault="0015614D" w:rsidP="00935310">
            <w:r w:rsidRPr="000F4A62">
              <w:t>0..1</w:t>
            </w:r>
          </w:p>
        </w:tc>
        <w:tc>
          <w:tcPr>
            <w:tcW w:w="709" w:type="dxa"/>
            <w:tcBorders>
              <w:top w:val="nil"/>
              <w:left w:val="nil"/>
              <w:bottom w:val="nil"/>
              <w:right w:val="nil"/>
            </w:tcBorders>
            <w:hideMark/>
          </w:tcPr>
          <w:p w14:paraId="7785D85F" w14:textId="77777777" w:rsidR="0015614D" w:rsidRPr="000F4A62" w:rsidRDefault="0015614D" w:rsidP="00935310">
            <w:r w:rsidRPr="000F4A62">
              <w:t>-</w:t>
            </w:r>
          </w:p>
        </w:tc>
      </w:tr>
      <w:tr w:rsidR="0015614D" w:rsidRPr="000F4A62" w14:paraId="4332314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E80EDDE" w14:textId="77777777" w:rsidR="0015614D" w:rsidRPr="000F4A62" w:rsidRDefault="00000000" w:rsidP="00935310">
            <w:pPr>
              <w:rPr>
                <w:b/>
                <w:bCs/>
              </w:rPr>
            </w:pPr>
            <w:r>
              <w:rPr>
                <w:b/>
                <w:bCs/>
              </w:rPr>
              <w:pict w14:anchorId="32B76AE7">
                <v:rect id="_x0000_i1133" style="width:0;height:1pt" o:hralign="center" o:hrstd="t" o:hrnoshade="t" o:hr="t" fillcolor="black" stroked="f"/>
              </w:pict>
            </w:r>
          </w:p>
        </w:tc>
      </w:tr>
      <w:tr w:rsidR="0015614D" w:rsidRPr="000F4A62" w14:paraId="15DA908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798F2D0" w14:textId="77777777" w:rsidR="0015614D" w:rsidRPr="000F4A62" w:rsidRDefault="0015614D" w:rsidP="00935310">
            <w:pPr>
              <w:rPr>
                <w:b/>
                <w:bCs/>
              </w:rPr>
            </w:pPr>
            <w:r w:rsidRPr="000F4A62">
              <w:rPr>
                <w:b/>
                <w:bCs/>
              </w:rPr>
              <w:t>identificationNumber</w:t>
            </w:r>
          </w:p>
          <w:p w14:paraId="41A81218"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67CAF85C" w14:textId="77777777" w:rsidR="0015614D" w:rsidRPr="000F4A62" w:rsidRDefault="0015614D" w:rsidP="00935310">
            <w:r w:rsidRPr="000F4A62">
              <w:t>13 06 017 000</w:t>
            </w:r>
          </w:p>
        </w:tc>
        <w:tc>
          <w:tcPr>
            <w:tcW w:w="851" w:type="dxa"/>
            <w:tcBorders>
              <w:top w:val="nil"/>
              <w:left w:val="nil"/>
              <w:bottom w:val="nil"/>
              <w:right w:val="nil"/>
            </w:tcBorders>
            <w:tcMar>
              <w:top w:w="75" w:type="dxa"/>
              <w:left w:w="75" w:type="dxa"/>
              <w:bottom w:w="240" w:type="dxa"/>
              <w:right w:w="75" w:type="dxa"/>
            </w:tcMar>
            <w:hideMark/>
          </w:tcPr>
          <w:p w14:paraId="70A6D2DC"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4AF4424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79F571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6DDCBA6" w14:textId="09CF1C13" w:rsidR="0015614D" w:rsidRPr="000F4A62" w:rsidRDefault="00000000" w:rsidP="00935310">
            <w:hyperlink w:anchor="R_R.0050.I.A" w:tooltip="R.0050.I.A" w:history="1">
              <w:r w:rsidR="0015614D" w:rsidRPr="000F4A62">
                <w:rPr>
                  <w:rStyle w:val="Hipercze"/>
                </w:rPr>
                <w:t>R.0050.I.A</w:t>
              </w:r>
            </w:hyperlink>
          </w:p>
        </w:tc>
      </w:tr>
      <w:tr w:rsidR="0015614D" w:rsidRPr="000F4A62" w14:paraId="6A933C0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CE729C3" w14:textId="77777777" w:rsidR="0015614D" w:rsidRPr="000F4A62" w:rsidRDefault="0015614D" w:rsidP="00935310">
            <w:pPr>
              <w:rPr>
                <w:b/>
                <w:bCs/>
              </w:rPr>
            </w:pPr>
            <w:r w:rsidRPr="000F4A62">
              <w:rPr>
                <w:b/>
                <w:bCs/>
              </w:rPr>
              <w:t>status</w:t>
            </w:r>
          </w:p>
          <w:p w14:paraId="4B3A09D0" w14:textId="77777777" w:rsidR="0015614D" w:rsidRPr="000F4A62" w:rsidRDefault="0015614D" w:rsidP="00935310">
            <w:r w:rsidRPr="000F4A62">
              <w:t>Status</w:t>
            </w:r>
          </w:p>
          <w:p w14:paraId="0C9740AA" w14:textId="77777777" w:rsidR="0015614D" w:rsidRPr="000F4A62" w:rsidRDefault="0015614D" w:rsidP="00935310">
            <w:r w:rsidRPr="000F4A62">
              <w:t>Kod statusu przedstawicielstwa</w:t>
            </w:r>
          </w:p>
        </w:tc>
        <w:tc>
          <w:tcPr>
            <w:tcW w:w="1418" w:type="dxa"/>
            <w:tcBorders>
              <w:top w:val="nil"/>
              <w:left w:val="nil"/>
              <w:bottom w:val="nil"/>
              <w:right w:val="nil"/>
            </w:tcBorders>
            <w:tcMar>
              <w:top w:w="75" w:type="dxa"/>
              <w:left w:w="75" w:type="dxa"/>
              <w:bottom w:w="240" w:type="dxa"/>
              <w:right w:w="75" w:type="dxa"/>
            </w:tcMar>
            <w:hideMark/>
          </w:tcPr>
          <w:p w14:paraId="219873E8" w14:textId="77777777" w:rsidR="0015614D" w:rsidRPr="000F4A62" w:rsidRDefault="0015614D" w:rsidP="00935310">
            <w:r w:rsidRPr="000F4A62">
              <w:t>13 06 030 000</w:t>
            </w:r>
          </w:p>
        </w:tc>
        <w:tc>
          <w:tcPr>
            <w:tcW w:w="851" w:type="dxa"/>
            <w:tcBorders>
              <w:top w:val="nil"/>
              <w:left w:val="nil"/>
              <w:bottom w:val="nil"/>
              <w:right w:val="nil"/>
            </w:tcBorders>
            <w:tcMar>
              <w:top w:w="75" w:type="dxa"/>
              <w:left w:w="75" w:type="dxa"/>
              <w:bottom w:w="240" w:type="dxa"/>
              <w:right w:w="75" w:type="dxa"/>
            </w:tcMar>
            <w:hideMark/>
          </w:tcPr>
          <w:p w14:paraId="70A33CF5"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41666D41" w14:textId="77777777" w:rsidR="0015614D" w:rsidRPr="000F4A62" w:rsidRDefault="0015614D" w:rsidP="00935310">
            <w:r w:rsidRPr="000F4A62">
              <w:t>CL094</w:t>
            </w:r>
          </w:p>
        </w:tc>
        <w:tc>
          <w:tcPr>
            <w:tcW w:w="709" w:type="dxa"/>
            <w:tcBorders>
              <w:top w:val="nil"/>
              <w:left w:val="nil"/>
              <w:bottom w:val="nil"/>
              <w:right w:val="nil"/>
            </w:tcBorders>
            <w:tcMar>
              <w:top w:w="75" w:type="dxa"/>
              <w:left w:w="75" w:type="dxa"/>
              <w:bottom w:w="240" w:type="dxa"/>
              <w:right w:w="75" w:type="dxa"/>
            </w:tcMar>
            <w:hideMark/>
          </w:tcPr>
          <w:p w14:paraId="117A1FF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5294044" w14:textId="77777777" w:rsidR="0015614D" w:rsidRPr="000F4A62" w:rsidRDefault="0015614D" w:rsidP="00935310">
            <w:r w:rsidRPr="000F4A62">
              <w:t>-</w:t>
            </w:r>
          </w:p>
        </w:tc>
      </w:tr>
    </w:tbl>
    <w:p w14:paraId="2D71E142" w14:textId="77777777" w:rsidR="0015614D" w:rsidRPr="000F4A62" w:rsidRDefault="0015614D" w:rsidP="0015614D"/>
    <w:p w14:paraId="04DB743A" w14:textId="77777777" w:rsidR="0015614D" w:rsidRPr="000F4A62" w:rsidRDefault="0015614D" w:rsidP="0015614D">
      <w:bookmarkStart w:id="171" w:name="-95318664"/>
      <w:r w:rsidRPr="000F4A62">
        <w:t>/ZC414/Declaration/Representative/</w:t>
      </w:r>
      <w:r w:rsidRPr="000F4A62">
        <w:rPr>
          <w:b/>
          <w:bCs/>
        </w:rPr>
        <w:t>ContactPerson</w:t>
      </w:r>
      <w:bookmarkEnd w:id="171"/>
    </w:p>
    <w:tbl>
      <w:tblPr>
        <w:tblW w:w="0" w:type="auto"/>
        <w:tblCellMar>
          <w:top w:w="75" w:type="dxa"/>
          <w:left w:w="75" w:type="dxa"/>
          <w:bottom w:w="75" w:type="dxa"/>
          <w:right w:w="75" w:type="dxa"/>
        </w:tblCellMar>
        <w:tblLook w:val="04A0" w:firstRow="1" w:lastRow="0" w:firstColumn="1" w:lastColumn="0" w:noHBand="0" w:noVBand="1"/>
        <w:tblCaption w:val="Grupa danych /ZC414/Declaration/Representative/ContactPerson"/>
        <w:tblDescription w:val="Tabela: Grupa danych /ZC414/Declaration/Representative/ContactPerson"/>
      </w:tblPr>
      <w:tblGrid>
        <w:gridCol w:w="4558"/>
        <w:gridCol w:w="1335"/>
        <w:gridCol w:w="885"/>
        <w:gridCol w:w="793"/>
        <w:gridCol w:w="691"/>
        <w:gridCol w:w="1092"/>
      </w:tblGrid>
      <w:tr w:rsidR="0015614D" w:rsidRPr="000F4A62" w14:paraId="18E175E4" w14:textId="77777777" w:rsidTr="00935310">
        <w:trPr>
          <w:cantSplit/>
        </w:trPr>
        <w:tc>
          <w:tcPr>
            <w:tcW w:w="4820" w:type="dxa"/>
            <w:tcBorders>
              <w:top w:val="nil"/>
              <w:left w:val="nil"/>
              <w:bottom w:val="nil"/>
              <w:right w:val="nil"/>
            </w:tcBorders>
            <w:hideMark/>
          </w:tcPr>
          <w:p w14:paraId="720680FA" w14:textId="77777777" w:rsidR="0015614D" w:rsidRPr="000F4A62" w:rsidRDefault="0015614D" w:rsidP="00935310">
            <w:r w:rsidRPr="000F4A62">
              <w:t>Osoba wyznaczona do kontaktów</w:t>
            </w:r>
          </w:p>
        </w:tc>
        <w:tc>
          <w:tcPr>
            <w:tcW w:w="1418" w:type="dxa"/>
            <w:tcBorders>
              <w:top w:val="nil"/>
              <w:left w:val="nil"/>
              <w:bottom w:val="nil"/>
              <w:right w:val="nil"/>
            </w:tcBorders>
            <w:hideMark/>
          </w:tcPr>
          <w:p w14:paraId="7E8EE197" w14:textId="77777777" w:rsidR="0015614D" w:rsidRPr="000F4A62" w:rsidRDefault="0015614D" w:rsidP="00935310">
            <w:r w:rsidRPr="000F4A62">
              <w:t>13 06 074 000</w:t>
            </w:r>
          </w:p>
        </w:tc>
        <w:tc>
          <w:tcPr>
            <w:tcW w:w="851" w:type="dxa"/>
            <w:tcBorders>
              <w:top w:val="nil"/>
              <w:left w:val="nil"/>
              <w:bottom w:val="nil"/>
              <w:right w:val="nil"/>
            </w:tcBorders>
            <w:hideMark/>
          </w:tcPr>
          <w:p w14:paraId="4A7157EA" w14:textId="77777777" w:rsidR="0015614D" w:rsidRPr="000F4A62" w:rsidRDefault="0015614D" w:rsidP="00935310"/>
        </w:tc>
        <w:tc>
          <w:tcPr>
            <w:tcW w:w="851" w:type="dxa"/>
            <w:tcBorders>
              <w:top w:val="nil"/>
              <w:left w:val="nil"/>
              <w:bottom w:val="nil"/>
              <w:right w:val="nil"/>
            </w:tcBorders>
            <w:hideMark/>
          </w:tcPr>
          <w:p w14:paraId="794681CC" w14:textId="77777777" w:rsidR="0015614D" w:rsidRPr="000F4A62" w:rsidRDefault="0015614D" w:rsidP="00935310"/>
        </w:tc>
        <w:tc>
          <w:tcPr>
            <w:tcW w:w="709" w:type="dxa"/>
            <w:tcBorders>
              <w:top w:val="nil"/>
              <w:left w:val="nil"/>
              <w:bottom w:val="nil"/>
              <w:right w:val="nil"/>
            </w:tcBorders>
            <w:hideMark/>
          </w:tcPr>
          <w:p w14:paraId="20EE6E7D" w14:textId="77777777" w:rsidR="0015614D" w:rsidRPr="000F4A62" w:rsidRDefault="0015614D" w:rsidP="00935310">
            <w:r w:rsidRPr="000F4A62">
              <w:t>0..9</w:t>
            </w:r>
          </w:p>
        </w:tc>
        <w:tc>
          <w:tcPr>
            <w:tcW w:w="709" w:type="dxa"/>
            <w:tcBorders>
              <w:top w:val="nil"/>
              <w:left w:val="nil"/>
              <w:bottom w:val="nil"/>
              <w:right w:val="nil"/>
            </w:tcBorders>
            <w:hideMark/>
          </w:tcPr>
          <w:p w14:paraId="76118327" w14:textId="77777777" w:rsidR="0015614D" w:rsidRPr="000F4A62" w:rsidRDefault="0015614D" w:rsidP="00935310">
            <w:r w:rsidRPr="000F4A62">
              <w:t>-</w:t>
            </w:r>
          </w:p>
        </w:tc>
      </w:tr>
      <w:tr w:rsidR="0015614D" w:rsidRPr="000F4A62" w14:paraId="3AE2DDB1"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C747616" w14:textId="77777777" w:rsidR="0015614D" w:rsidRPr="000F4A62" w:rsidRDefault="00000000" w:rsidP="00935310">
            <w:pPr>
              <w:rPr>
                <w:b/>
                <w:bCs/>
              </w:rPr>
            </w:pPr>
            <w:r>
              <w:rPr>
                <w:b/>
                <w:bCs/>
              </w:rPr>
              <w:pict w14:anchorId="418CE2E7">
                <v:rect id="_x0000_i1134" style="width:0;height:1pt" o:hralign="center" o:hrstd="t" o:hrnoshade="t" o:hr="t" fillcolor="black" stroked="f"/>
              </w:pict>
            </w:r>
          </w:p>
        </w:tc>
      </w:tr>
      <w:tr w:rsidR="0015614D" w:rsidRPr="000F4A62" w14:paraId="332637F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C5FB5E1" w14:textId="77777777" w:rsidR="0015614D" w:rsidRPr="000F4A62" w:rsidRDefault="0015614D" w:rsidP="00935310">
            <w:pPr>
              <w:rPr>
                <w:b/>
                <w:bCs/>
              </w:rPr>
            </w:pPr>
            <w:r w:rsidRPr="000F4A62">
              <w:rPr>
                <w:b/>
                <w:bCs/>
              </w:rPr>
              <w:t>sequenceNumber</w:t>
            </w:r>
          </w:p>
          <w:p w14:paraId="6ED145C3" w14:textId="77777777" w:rsidR="0015614D" w:rsidRPr="000F4A62" w:rsidRDefault="0015614D" w:rsidP="00935310">
            <w:r w:rsidRPr="000F4A62">
              <w:t>Lp.</w:t>
            </w:r>
          </w:p>
          <w:p w14:paraId="6D6E3F8D"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3988EBD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4CCC5C3"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4ECBB33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7A6211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B5125DC" w14:textId="3FA6BDD5" w:rsidR="0015614D" w:rsidRPr="000F4A62" w:rsidRDefault="00000000" w:rsidP="00935310">
            <w:hyperlink w:anchor="R_R.0002.G" w:tooltip="R.0002.G" w:history="1">
              <w:r w:rsidR="0015614D" w:rsidRPr="000F4A62">
                <w:rPr>
                  <w:rStyle w:val="Hipercze"/>
                </w:rPr>
                <w:t>R.0002.G</w:t>
              </w:r>
            </w:hyperlink>
          </w:p>
        </w:tc>
      </w:tr>
      <w:tr w:rsidR="0015614D" w:rsidRPr="000F4A62" w14:paraId="7FFBE60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C3E1722" w14:textId="77777777" w:rsidR="0015614D" w:rsidRPr="000F4A62" w:rsidRDefault="0015614D" w:rsidP="00935310">
            <w:pPr>
              <w:rPr>
                <w:b/>
                <w:bCs/>
              </w:rPr>
            </w:pPr>
            <w:r w:rsidRPr="000F4A62">
              <w:rPr>
                <w:b/>
                <w:bCs/>
              </w:rPr>
              <w:t>name</w:t>
            </w:r>
          </w:p>
          <w:p w14:paraId="550A5EB9" w14:textId="77777777" w:rsidR="0015614D" w:rsidRPr="000F4A62" w:rsidRDefault="0015614D" w:rsidP="00935310">
            <w:r w:rsidRPr="000F4A62">
              <w:t>Imię i nazwisko</w:t>
            </w:r>
          </w:p>
        </w:tc>
        <w:tc>
          <w:tcPr>
            <w:tcW w:w="1418" w:type="dxa"/>
            <w:tcBorders>
              <w:top w:val="nil"/>
              <w:left w:val="nil"/>
              <w:bottom w:val="nil"/>
              <w:right w:val="nil"/>
            </w:tcBorders>
            <w:tcMar>
              <w:top w:w="75" w:type="dxa"/>
              <w:left w:w="75" w:type="dxa"/>
              <w:bottom w:w="240" w:type="dxa"/>
              <w:right w:w="75" w:type="dxa"/>
            </w:tcMar>
            <w:hideMark/>
          </w:tcPr>
          <w:p w14:paraId="09E0C437" w14:textId="77777777" w:rsidR="0015614D" w:rsidRPr="000F4A62" w:rsidRDefault="0015614D" w:rsidP="00935310">
            <w:r w:rsidRPr="000F4A62">
              <w:t>13 06 074 016</w:t>
            </w:r>
          </w:p>
        </w:tc>
        <w:tc>
          <w:tcPr>
            <w:tcW w:w="851" w:type="dxa"/>
            <w:tcBorders>
              <w:top w:val="nil"/>
              <w:left w:val="nil"/>
              <w:bottom w:val="nil"/>
              <w:right w:val="nil"/>
            </w:tcBorders>
            <w:tcMar>
              <w:top w:w="75" w:type="dxa"/>
              <w:left w:w="75" w:type="dxa"/>
              <w:bottom w:w="240" w:type="dxa"/>
              <w:right w:w="75" w:type="dxa"/>
            </w:tcMar>
            <w:hideMark/>
          </w:tcPr>
          <w:p w14:paraId="0ED41FC4"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7AD3550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870E70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E5C8F8D" w14:textId="77777777" w:rsidR="0015614D" w:rsidRPr="000F4A62" w:rsidRDefault="0015614D" w:rsidP="00935310">
            <w:r w:rsidRPr="000F4A62">
              <w:t>-</w:t>
            </w:r>
          </w:p>
        </w:tc>
      </w:tr>
      <w:tr w:rsidR="0015614D" w:rsidRPr="000F4A62" w14:paraId="32D65D1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DB51B52" w14:textId="77777777" w:rsidR="0015614D" w:rsidRPr="000F4A62" w:rsidRDefault="0015614D" w:rsidP="00935310">
            <w:pPr>
              <w:rPr>
                <w:b/>
                <w:bCs/>
              </w:rPr>
            </w:pPr>
            <w:r w:rsidRPr="000F4A62">
              <w:rPr>
                <w:b/>
                <w:bCs/>
              </w:rPr>
              <w:t>phoneNumber</w:t>
            </w:r>
          </w:p>
          <w:p w14:paraId="27E60536" w14:textId="77777777" w:rsidR="0015614D" w:rsidRPr="000F4A62" w:rsidRDefault="0015614D" w:rsidP="00935310">
            <w:r w:rsidRPr="000F4A62">
              <w:t>Numer telefonu</w:t>
            </w:r>
          </w:p>
        </w:tc>
        <w:tc>
          <w:tcPr>
            <w:tcW w:w="1418" w:type="dxa"/>
            <w:tcBorders>
              <w:top w:val="nil"/>
              <w:left w:val="nil"/>
              <w:bottom w:val="nil"/>
              <w:right w:val="nil"/>
            </w:tcBorders>
            <w:tcMar>
              <w:top w:w="75" w:type="dxa"/>
              <w:left w:w="75" w:type="dxa"/>
              <w:bottom w:w="240" w:type="dxa"/>
              <w:right w:w="75" w:type="dxa"/>
            </w:tcMar>
            <w:hideMark/>
          </w:tcPr>
          <w:p w14:paraId="3E62BC2A" w14:textId="77777777" w:rsidR="0015614D" w:rsidRPr="000F4A62" w:rsidRDefault="0015614D" w:rsidP="00935310">
            <w:r w:rsidRPr="000F4A62">
              <w:t>13 06 074 075</w:t>
            </w:r>
          </w:p>
        </w:tc>
        <w:tc>
          <w:tcPr>
            <w:tcW w:w="851" w:type="dxa"/>
            <w:tcBorders>
              <w:top w:val="nil"/>
              <w:left w:val="nil"/>
              <w:bottom w:val="nil"/>
              <w:right w:val="nil"/>
            </w:tcBorders>
            <w:tcMar>
              <w:top w:w="75" w:type="dxa"/>
              <w:left w:w="75" w:type="dxa"/>
              <w:bottom w:w="240" w:type="dxa"/>
              <w:right w:w="75" w:type="dxa"/>
            </w:tcMar>
            <w:hideMark/>
          </w:tcPr>
          <w:p w14:paraId="6CD95F09"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6A1FDCE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36B1EE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F8E5818" w14:textId="77777777" w:rsidR="0015614D" w:rsidRPr="000F4A62" w:rsidRDefault="0015614D" w:rsidP="00935310">
            <w:r w:rsidRPr="000F4A62">
              <w:t>-</w:t>
            </w:r>
          </w:p>
        </w:tc>
      </w:tr>
      <w:tr w:rsidR="0015614D" w:rsidRPr="000F4A62" w14:paraId="0C31DCC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4BD58E6" w14:textId="77777777" w:rsidR="0015614D" w:rsidRPr="000F4A62" w:rsidRDefault="0015614D" w:rsidP="00935310">
            <w:pPr>
              <w:rPr>
                <w:b/>
                <w:bCs/>
              </w:rPr>
            </w:pPr>
            <w:r w:rsidRPr="000F4A62">
              <w:rPr>
                <w:b/>
                <w:bCs/>
              </w:rPr>
              <w:t>eMailAddress</w:t>
            </w:r>
          </w:p>
          <w:p w14:paraId="4F0855D5" w14:textId="77777777" w:rsidR="0015614D" w:rsidRPr="000F4A62" w:rsidRDefault="0015614D" w:rsidP="00935310">
            <w:r w:rsidRPr="000F4A62">
              <w:t>Adres e-mail</w:t>
            </w:r>
          </w:p>
        </w:tc>
        <w:tc>
          <w:tcPr>
            <w:tcW w:w="1418" w:type="dxa"/>
            <w:tcBorders>
              <w:top w:val="nil"/>
              <w:left w:val="nil"/>
              <w:bottom w:val="nil"/>
              <w:right w:val="nil"/>
            </w:tcBorders>
            <w:tcMar>
              <w:top w:w="75" w:type="dxa"/>
              <w:left w:w="75" w:type="dxa"/>
              <w:bottom w:w="240" w:type="dxa"/>
              <w:right w:w="75" w:type="dxa"/>
            </w:tcMar>
            <w:hideMark/>
          </w:tcPr>
          <w:p w14:paraId="0DD1A3E6" w14:textId="77777777" w:rsidR="0015614D" w:rsidRPr="000F4A62" w:rsidRDefault="0015614D" w:rsidP="00935310">
            <w:r w:rsidRPr="000F4A62">
              <w:t>13 06 074 076</w:t>
            </w:r>
          </w:p>
        </w:tc>
        <w:tc>
          <w:tcPr>
            <w:tcW w:w="851" w:type="dxa"/>
            <w:tcBorders>
              <w:top w:val="nil"/>
              <w:left w:val="nil"/>
              <w:bottom w:val="nil"/>
              <w:right w:val="nil"/>
            </w:tcBorders>
            <w:tcMar>
              <w:top w:w="75" w:type="dxa"/>
              <w:left w:w="75" w:type="dxa"/>
              <w:bottom w:w="240" w:type="dxa"/>
              <w:right w:w="75" w:type="dxa"/>
            </w:tcMar>
            <w:hideMark/>
          </w:tcPr>
          <w:p w14:paraId="3E896806"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3868943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F0B846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7E375FB" w14:textId="77777777" w:rsidR="0015614D" w:rsidRPr="000F4A62" w:rsidRDefault="0015614D" w:rsidP="00935310">
            <w:r w:rsidRPr="000F4A62">
              <w:t>-</w:t>
            </w:r>
          </w:p>
        </w:tc>
      </w:tr>
    </w:tbl>
    <w:p w14:paraId="6FEE7EEC" w14:textId="77777777" w:rsidR="0015614D" w:rsidRPr="000F4A62" w:rsidRDefault="0015614D" w:rsidP="0015614D"/>
    <w:p w14:paraId="2B882763" w14:textId="77777777" w:rsidR="0015614D" w:rsidRPr="000F4A62" w:rsidRDefault="0015614D" w:rsidP="0015614D">
      <w:bookmarkStart w:id="172" w:name="1337029849"/>
      <w:r w:rsidRPr="000F4A62">
        <w:lastRenderedPageBreak/>
        <w:t>/ZC414/Declaration/</w:t>
      </w:r>
      <w:r w:rsidRPr="000F4A62">
        <w:rPr>
          <w:b/>
          <w:bCs/>
        </w:rPr>
        <w:t>CustomsOfficeOfDeclaration</w:t>
      </w:r>
      <w:bookmarkEnd w:id="172"/>
    </w:p>
    <w:tbl>
      <w:tblPr>
        <w:tblW w:w="0" w:type="auto"/>
        <w:tblCellMar>
          <w:top w:w="75" w:type="dxa"/>
          <w:left w:w="75" w:type="dxa"/>
          <w:bottom w:w="75" w:type="dxa"/>
          <w:right w:w="75" w:type="dxa"/>
        </w:tblCellMar>
        <w:tblLook w:val="04A0" w:firstRow="1" w:lastRow="0" w:firstColumn="1" w:lastColumn="0" w:noHBand="0" w:noVBand="1"/>
        <w:tblCaption w:val="Grupa danych /ZC414/Declaration/CustomsOfficeOfDeclaration"/>
        <w:tblDescription w:val="Tabela: Grupa danych /ZC414/Declaration/CustomsOfficeOfDeclaration"/>
      </w:tblPr>
      <w:tblGrid>
        <w:gridCol w:w="4817"/>
        <w:gridCol w:w="1417"/>
        <w:gridCol w:w="851"/>
        <w:gridCol w:w="851"/>
        <w:gridCol w:w="709"/>
        <w:gridCol w:w="709"/>
      </w:tblGrid>
      <w:tr w:rsidR="0015614D" w:rsidRPr="000F4A62" w14:paraId="2BA4D67E" w14:textId="77777777" w:rsidTr="00935310">
        <w:trPr>
          <w:cantSplit/>
        </w:trPr>
        <w:tc>
          <w:tcPr>
            <w:tcW w:w="4820" w:type="dxa"/>
            <w:tcBorders>
              <w:top w:val="nil"/>
              <w:left w:val="nil"/>
              <w:bottom w:val="nil"/>
              <w:right w:val="nil"/>
            </w:tcBorders>
            <w:hideMark/>
          </w:tcPr>
          <w:p w14:paraId="215BB9FD" w14:textId="77777777" w:rsidR="0015614D" w:rsidRPr="000F4A62" w:rsidRDefault="0015614D" w:rsidP="00935310">
            <w:r w:rsidRPr="000F4A62">
              <w:t>Urząd celny zgłoszenia</w:t>
            </w:r>
          </w:p>
        </w:tc>
        <w:tc>
          <w:tcPr>
            <w:tcW w:w="1418" w:type="dxa"/>
            <w:tcBorders>
              <w:top w:val="nil"/>
              <w:left w:val="nil"/>
              <w:bottom w:val="nil"/>
              <w:right w:val="nil"/>
            </w:tcBorders>
            <w:hideMark/>
          </w:tcPr>
          <w:p w14:paraId="56FADB27" w14:textId="77777777" w:rsidR="0015614D" w:rsidRPr="000F4A62" w:rsidRDefault="0015614D" w:rsidP="00935310">
            <w:r w:rsidRPr="000F4A62">
              <w:t>-</w:t>
            </w:r>
          </w:p>
        </w:tc>
        <w:tc>
          <w:tcPr>
            <w:tcW w:w="851" w:type="dxa"/>
            <w:tcBorders>
              <w:top w:val="nil"/>
              <w:left w:val="nil"/>
              <w:bottom w:val="nil"/>
              <w:right w:val="nil"/>
            </w:tcBorders>
            <w:hideMark/>
          </w:tcPr>
          <w:p w14:paraId="70B64281" w14:textId="77777777" w:rsidR="0015614D" w:rsidRPr="000F4A62" w:rsidRDefault="0015614D" w:rsidP="00935310"/>
        </w:tc>
        <w:tc>
          <w:tcPr>
            <w:tcW w:w="851" w:type="dxa"/>
            <w:tcBorders>
              <w:top w:val="nil"/>
              <w:left w:val="nil"/>
              <w:bottom w:val="nil"/>
              <w:right w:val="nil"/>
            </w:tcBorders>
            <w:hideMark/>
          </w:tcPr>
          <w:p w14:paraId="1B2238D1" w14:textId="77777777" w:rsidR="0015614D" w:rsidRPr="000F4A62" w:rsidRDefault="0015614D" w:rsidP="00935310"/>
        </w:tc>
        <w:tc>
          <w:tcPr>
            <w:tcW w:w="709" w:type="dxa"/>
            <w:tcBorders>
              <w:top w:val="nil"/>
              <w:left w:val="nil"/>
              <w:bottom w:val="nil"/>
              <w:right w:val="nil"/>
            </w:tcBorders>
            <w:hideMark/>
          </w:tcPr>
          <w:p w14:paraId="0AEA5769" w14:textId="77777777" w:rsidR="0015614D" w:rsidRPr="000F4A62" w:rsidRDefault="0015614D" w:rsidP="00935310">
            <w:r w:rsidRPr="000F4A62">
              <w:t>1</w:t>
            </w:r>
          </w:p>
        </w:tc>
        <w:tc>
          <w:tcPr>
            <w:tcW w:w="709" w:type="dxa"/>
            <w:tcBorders>
              <w:top w:val="nil"/>
              <w:left w:val="nil"/>
              <w:bottom w:val="nil"/>
              <w:right w:val="nil"/>
            </w:tcBorders>
            <w:hideMark/>
          </w:tcPr>
          <w:p w14:paraId="5B28146F" w14:textId="77777777" w:rsidR="0015614D" w:rsidRPr="000F4A62" w:rsidRDefault="0015614D" w:rsidP="00935310">
            <w:r w:rsidRPr="000F4A62">
              <w:t>-</w:t>
            </w:r>
          </w:p>
        </w:tc>
      </w:tr>
      <w:tr w:rsidR="0015614D" w:rsidRPr="000F4A62" w14:paraId="4B5BB34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DC57663" w14:textId="77777777" w:rsidR="0015614D" w:rsidRPr="000F4A62" w:rsidRDefault="00000000" w:rsidP="00935310">
            <w:pPr>
              <w:rPr>
                <w:b/>
                <w:bCs/>
              </w:rPr>
            </w:pPr>
            <w:r>
              <w:rPr>
                <w:b/>
                <w:bCs/>
              </w:rPr>
              <w:pict w14:anchorId="54E9A098">
                <v:rect id="_x0000_i1135" style="width:0;height:1pt" o:hralign="center" o:hrstd="t" o:hrnoshade="t" o:hr="t" fillcolor="black" stroked="f"/>
              </w:pict>
            </w:r>
          </w:p>
        </w:tc>
      </w:tr>
      <w:tr w:rsidR="0015614D" w:rsidRPr="000F4A62" w14:paraId="316902A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7F928EC" w14:textId="77777777" w:rsidR="0015614D" w:rsidRPr="000F4A62" w:rsidRDefault="0015614D" w:rsidP="00935310">
            <w:pPr>
              <w:rPr>
                <w:b/>
                <w:bCs/>
              </w:rPr>
            </w:pPr>
            <w:r w:rsidRPr="000F4A62">
              <w:rPr>
                <w:b/>
                <w:bCs/>
              </w:rPr>
              <w:t>referenceNumber</w:t>
            </w:r>
          </w:p>
          <w:p w14:paraId="4CA3AAD1"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3DDCFFE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251EA94"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7BA1094D"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6BEED17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3E7DF29" w14:textId="77777777" w:rsidR="0015614D" w:rsidRPr="000F4A62" w:rsidRDefault="0015614D" w:rsidP="00935310">
            <w:r w:rsidRPr="000F4A62">
              <w:t>-</w:t>
            </w:r>
          </w:p>
        </w:tc>
      </w:tr>
    </w:tbl>
    <w:p w14:paraId="2496D96B" w14:textId="77777777" w:rsidR="0015614D" w:rsidRPr="000F4A62" w:rsidRDefault="0015614D" w:rsidP="0015614D"/>
    <w:p w14:paraId="4A1FAC2C" w14:textId="77777777" w:rsidR="0015614D" w:rsidRPr="000F4A62" w:rsidRDefault="0015614D" w:rsidP="0015614D">
      <w:bookmarkStart w:id="173" w:name="1100040951"/>
      <w:r w:rsidRPr="000F4A62">
        <w:t>/ZC414/Declaration/</w:t>
      </w:r>
      <w:r w:rsidRPr="000F4A62">
        <w:rPr>
          <w:b/>
          <w:bCs/>
        </w:rPr>
        <w:t>GoodsShipments</w:t>
      </w:r>
      <w:bookmarkEnd w:id="173"/>
    </w:p>
    <w:tbl>
      <w:tblPr>
        <w:tblW w:w="0" w:type="auto"/>
        <w:tblCellMar>
          <w:top w:w="75" w:type="dxa"/>
          <w:left w:w="75" w:type="dxa"/>
          <w:bottom w:w="75" w:type="dxa"/>
          <w:right w:w="75" w:type="dxa"/>
        </w:tblCellMar>
        <w:tblLook w:val="04A0" w:firstRow="1" w:lastRow="0" w:firstColumn="1" w:lastColumn="0" w:noHBand="0" w:noVBand="1"/>
        <w:tblCaption w:val="Grupa danych /ZC414/Declaration/GoodsShipments"/>
        <w:tblDescription w:val="Tabela: Grupa danych /ZC414/Declaration/GoodsShipments"/>
      </w:tblPr>
      <w:tblGrid>
        <w:gridCol w:w="4738"/>
        <w:gridCol w:w="1373"/>
        <w:gridCol w:w="839"/>
        <w:gridCol w:w="828"/>
        <w:gridCol w:w="885"/>
        <w:gridCol w:w="691"/>
      </w:tblGrid>
      <w:tr w:rsidR="0015614D" w:rsidRPr="000F4A62" w14:paraId="11CD632E" w14:textId="77777777" w:rsidTr="00935310">
        <w:trPr>
          <w:cantSplit/>
        </w:trPr>
        <w:tc>
          <w:tcPr>
            <w:tcW w:w="4820" w:type="dxa"/>
            <w:tcBorders>
              <w:top w:val="nil"/>
              <w:left w:val="nil"/>
              <w:bottom w:val="nil"/>
              <w:right w:val="nil"/>
            </w:tcBorders>
            <w:hideMark/>
          </w:tcPr>
          <w:p w14:paraId="3C1CE6B5" w14:textId="77777777" w:rsidR="0015614D" w:rsidRPr="000F4A62" w:rsidRDefault="0015614D" w:rsidP="00935310">
            <w:r w:rsidRPr="000F4A62">
              <w:t>Przesyłka towarowa</w:t>
            </w:r>
          </w:p>
        </w:tc>
        <w:tc>
          <w:tcPr>
            <w:tcW w:w="1418" w:type="dxa"/>
            <w:tcBorders>
              <w:top w:val="nil"/>
              <w:left w:val="nil"/>
              <w:bottom w:val="nil"/>
              <w:right w:val="nil"/>
            </w:tcBorders>
            <w:hideMark/>
          </w:tcPr>
          <w:p w14:paraId="3BCB759C" w14:textId="77777777" w:rsidR="0015614D" w:rsidRPr="000F4A62" w:rsidRDefault="0015614D" w:rsidP="00935310">
            <w:r w:rsidRPr="000F4A62">
              <w:t>-</w:t>
            </w:r>
          </w:p>
        </w:tc>
        <w:tc>
          <w:tcPr>
            <w:tcW w:w="851" w:type="dxa"/>
            <w:tcBorders>
              <w:top w:val="nil"/>
              <w:left w:val="nil"/>
              <w:bottom w:val="nil"/>
              <w:right w:val="nil"/>
            </w:tcBorders>
            <w:hideMark/>
          </w:tcPr>
          <w:p w14:paraId="076BC2EF" w14:textId="77777777" w:rsidR="0015614D" w:rsidRPr="000F4A62" w:rsidRDefault="0015614D" w:rsidP="00935310"/>
        </w:tc>
        <w:tc>
          <w:tcPr>
            <w:tcW w:w="851" w:type="dxa"/>
            <w:tcBorders>
              <w:top w:val="nil"/>
              <w:left w:val="nil"/>
              <w:bottom w:val="nil"/>
              <w:right w:val="nil"/>
            </w:tcBorders>
            <w:hideMark/>
          </w:tcPr>
          <w:p w14:paraId="4C21F575" w14:textId="77777777" w:rsidR="0015614D" w:rsidRPr="000F4A62" w:rsidRDefault="0015614D" w:rsidP="00935310"/>
        </w:tc>
        <w:tc>
          <w:tcPr>
            <w:tcW w:w="709" w:type="dxa"/>
            <w:tcBorders>
              <w:top w:val="nil"/>
              <w:left w:val="nil"/>
              <w:bottom w:val="nil"/>
              <w:right w:val="nil"/>
            </w:tcBorders>
            <w:hideMark/>
          </w:tcPr>
          <w:p w14:paraId="4DD270E8" w14:textId="77777777" w:rsidR="0015614D" w:rsidRPr="000F4A62" w:rsidRDefault="0015614D" w:rsidP="00935310">
            <w:r w:rsidRPr="000F4A62">
              <w:t>0..9999</w:t>
            </w:r>
          </w:p>
        </w:tc>
        <w:tc>
          <w:tcPr>
            <w:tcW w:w="709" w:type="dxa"/>
            <w:tcBorders>
              <w:top w:val="nil"/>
              <w:left w:val="nil"/>
              <w:bottom w:val="nil"/>
              <w:right w:val="nil"/>
            </w:tcBorders>
            <w:hideMark/>
          </w:tcPr>
          <w:p w14:paraId="1D42413C" w14:textId="77777777" w:rsidR="0015614D" w:rsidRPr="000F4A62" w:rsidRDefault="0015614D" w:rsidP="00935310">
            <w:r w:rsidRPr="000F4A62">
              <w:t>-</w:t>
            </w:r>
          </w:p>
        </w:tc>
      </w:tr>
      <w:tr w:rsidR="0015614D" w:rsidRPr="000F4A62" w14:paraId="55C8175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F62A106" w14:textId="77777777" w:rsidR="0015614D" w:rsidRPr="000F4A62" w:rsidRDefault="00000000" w:rsidP="00935310">
            <w:pPr>
              <w:rPr>
                <w:b/>
                <w:bCs/>
              </w:rPr>
            </w:pPr>
            <w:r>
              <w:rPr>
                <w:b/>
                <w:bCs/>
              </w:rPr>
              <w:pict w14:anchorId="21C2B78B">
                <v:rect id="_x0000_i1136" style="width:0;height:1pt" o:hralign="center" o:hrstd="t" o:hrnoshade="t" o:hr="t" fillcolor="black" stroked="f"/>
              </w:pict>
            </w:r>
          </w:p>
        </w:tc>
      </w:tr>
      <w:tr w:rsidR="0015614D" w:rsidRPr="000F4A62" w14:paraId="626485A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833DB89" w14:textId="77777777" w:rsidR="0015614D" w:rsidRPr="000F4A62" w:rsidRDefault="0015614D" w:rsidP="00935310">
            <w:pPr>
              <w:rPr>
                <w:b/>
                <w:bCs/>
              </w:rPr>
            </w:pPr>
            <w:r w:rsidRPr="000F4A62">
              <w:rPr>
                <w:b/>
                <w:bCs/>
              </w:rPr>
              <w:t>goodsShipmentNumber</w:t>
            </w:r>
          </w:p>
          <w:p w14:paraId="787A17CB" w14:textId="77777777" w:rsidR="0015614D" w:rsidRPr="000F4A62" w:rsidRDefault="0015614D" w:rsidP="00935310">
            <w:r w:rsidRPr="000F4A62">
              <w:t>Numer przesyłki towarowej</w:t>
            </w:r>
          </w:p>
        </w:tc>
        <w:tc>
          <w:tcPr>
            <w:tcW w:w="1418" w:type="dxa"/>
            <w:tcBorders>
              <w:top w:val="nil"/>
              <w:left w:val="nil"/>
              <w:bottom w:val="nil"/>
              <w:right w:val="nil"/>
            </w:tcBorders>
            <w:tcMar>
              <w:top w:w="75" w:type="dxa"/>
              <w:left w:w="75" w:type="dxa"/>
              <w:bottom w:w="240" w:type="dxa"/>
              <w:right w:w="75" w:type="dxa"/>
            </w:tcMar>
            <w:hideMark/>
          </w:tcPr>
          <w:p w14:paraId="7EEFBED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E79B7FE" w14:textId="77777777" w:rsidR="0015614D" w:rsidRPr="000F4A62" w:rsidRDefault="0015614D" w:rsidP="00935310">
            <w:r w:rsidRPr="000F4A62">
              <w:t>n..4</w:t>
            </w:r>
          </w:p>
        </w:tc>
        <w:tc>
          <w:tcPr>
            <w:tcW w:w="851" w:type="dxa"/>
            <w:tcBorders>
              <w:top w:val="nil"/>
              <w:left w:val="nil"/>
              <w:bottom w:val="nil"/>
              <w:right w:val="nil"/>
            </w:tcBorders>
            <w:tcMar>
              <w:top w:w="75" w:type="dxa"/>
              <w:left w:w="75" w:type="dxa"/>
              <w:bottom w:w="240" w:type="dxa"/>
              <w:right w:w="75" w:type="dxa"/>
            </w:tcMar>
            <w:hideMark/>
          </w:tcPr>
          <w:p w14:paraId="2E945C6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CAA6A3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0B95E55" w14:textId="77777777" w:rsidR="0015614D" w:rsidRPr="000F4A62" w:rsidRDefault="0015614D" w:rsidP="00935310">
            <w:r w:rsidRPr="000F4A62">
              <w:t>-</w:t>
            </w:r>
          </w:p>
        </w:tc>
      </w:tr>
    </w:tbl>
    <w:p w14:paraId="4567EF92" w14:textId="77777777" w:rsidR="0015614D" w:rsidRPr="000F4A62" w:rsidRDefault="0015614D" w:rsidP="0015614D"/>
    <w:p w14:paraId="3F5E972B" w14:textId="77777777" w:rsidR="0015614D" w:rsidRPr="000F4A62" w:rsidRDefault="0015614D" w:rsidP="0015614D">
      <w:bookmarkStart w:id="174" w:name="-1268473550"/>
      <w:r w:rsidRPr="000F4A62">
        <w:t>/ZC414/Declaration/GoodsShipments/</w:t>
      </w:r>
      <w:r w:rsidRPr="000F4A62">
        <w:rPr>
          <w:b/>
          <w:bCs/>
        </w:rPr>
        <w:t>GoodsItem</w:t>
      </w:r>
      <w:bookmarkEnd w:id="174"/>
    </w:p>
    <w:tbl>
      <w:tblPr>
        <w:tblW w:w="0" w:type="auto"/>
        <w:tblCellMar>
          <w:top w:w="75" w:type="dxa"/>
          <w:left w:w="75" w:type="dxa"/>
          <w:bottom w:w="75" w:type="dxa"/>
          <w:right w:w="75" w:type="dxa"/>
        </w:tblCellMar>
        <w:tblLook w:val="04A0" w:firstRow="1" w:lastRow="0" w:firstColumn="1" w:lastColumn="0" w:noHBand="0" w:noVBand="1"/>
        <w:tblCaption w:val="Grupa danych /ZC414/Declaration/GoodsShipments/GoodsItem"/>
        <w:tblDescription w:val="Tabela: Grupa danych /ZC414/Declaration/GoodsShipments/GoodsItem"/>
      </w:tblPr>
      <w:tblGrid>
        <w:gridCol w:w="4789"/>
        <w:gridCol w:w="1408"/>
        <w:gridCol w:w="847"/>
        <w:gridCol w:w="844"/>
        <w:gridCol w:w="762"/>
        <w:gridCol w:w="704"/>
      </w:tblGrid>
      <w:tr w:rsidR="0015614D" w:rsidRPr="000F4A62" w14:paraId="0F920255" w14:textId="77777777" w:rsidTr="00935310">
        <w:trPr>
          <w:cantSplit/>
        </w:trPr>
        <w:tc>
          <w:tcPr>
            <w:tcW w:w="4820" w:type="dxa"/>
            <w:tcBorders>
              <w:top w:val="nil"/>
              <w:left w:val="nil"/>
              <w:bottom w:val="nil"/>
              <w:right w:val="nil"/>
            </w:tcBorders>
            <w:hideMark/>
          </w:tcPr>
          <w:p w14:paraId="2ADA3260" w14:textId="77777777" w:rsidR="0015614D" w:rsidRPr="000F4A62" w:rsidRDefault="0015614D" w:rsidP="00935310">
            <w:r w:rsidRPr="000F4A62">
              <w:t>Towar</w:t>
            </w:r>
          </w:p>
        </w:tc>
        <w:tc>
          <w:tcPr>
            <w:tcW w:w="1418" w:type="dxa"/>
            <w:tcBorders>
              <w:top w:val="nil"/>
              <w:left w:val="nil"/>
              <w:bottom w:val="nil"/>
              <w:right w:val="nil"/>
            </w:tcBorders>
            <w:hideMark/>
          </w:tcPr>
          <w:p w14:paraId="0FCB59FB" w14:textId="77777777" w:rsidR="0015614D" w:rsidRPr="000F4A62" w:rsidRDefault="0015614D" w:rsidP="00935310">
            <w:r w:rsidRPr="000F4A62">
              <w:t>-</w:t>
            </w:r>
          </w:p>
        </w:tc>
        <w:tc>
          <w:tcPr>
            <w:tcW w:w="851" w:type="dxa"/>
            <w:tcBorders>
              <w:top w:val="nil"/>
              <w:left w:val="nil"/>
              <w:bottom w:val="nil"/>
              <w:right w:val="nil"/>
            </w:tcBorders>
            <w:hideMark/>
          </w:tcPr>
          <w:p w14:paraId="0747A224" w14:textId="77777777" w:rsidR="0015614D" w:rsidRPr="000F4A62" w:rsidRDefault="0015614D" w:rsidP="00935310"/>
        </w:tc>
        <w:tc>
          <w:tcPr>
            <w:tcW w:w="851" w:type="dxa"/>
            <w:tcBorders>
              <w:top w:val="nil"/>
              <w:left w:val="nil"/>
              <w:bottom w:val="nil"/>
              <w:right w:val="nil"/>
            </w:tcBorders>
            <w:hideMark/>
          </w:tcPr>
          <w:p w14:paraId="6223FC25" w14:textId="77777777" w:rsidR="0015614D" w:rsidRPr="000F4A62" w:rsidRDefault="0015614D" w:rsidP="00935310"/>
        </w:tc>
        <w:tc>
          <w:tcPr>
            <w:tcW w:w="709" w:type="dxa"/>
            <w:tcBorders>
              <w:top w:val="nil"/>
              <w:left w:val="nil"/>
              <w:bottom w:val="nil"/>
              <w:right w:val="nil"/>
            </w:tcBorders>
            <w:hideMark/>
          </w:tcPr>
          <w:p w14:paraId="198CF2B5" w14:textId="77777777" w:rsidR="0015614D" w:rsidRPr="000F4A62" w:rsidRDefault="0015614D" w:rsidP="00935310">
            <w:r w:rsidRPr="000F4A62">
              <w:t>1..999</w:t>
            </w:r>
          </w:p>
        </w:tc>
        <w:tc>
          <w:tcPr>
            <w:tcW w:w="709" w:type="dxa"/>
            <w:tcBorders>
              <w:top w:val="nil"/>
              <w:left w:val="nil"/>
              <w:bottom w:val="nil"/>
              <w:right w:val="nil"/>
            </w:tcBorders>
            <w:hideMark/>
          </w:tcPr>
          <w:p w14:paraId="4F47C65F" w14:textId="77777777" w:rsidR="0015614D" w:rsidRPr="000F4A62" w:rsidRDefault="0015614D" w:rsidP="00935310">
            <w:r w:rsidRPr="000F4A62">
              <w:t>-</w:t>
            </w:r>
          </w:p>
        </w:tc>
      </w:tr>
      <w:tr w:rsidR="0015614D" w:rsidRPr="000F4A62" w14:paraId="3C693E7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F7025DB" w14:textId="77777777" w:rsidR="0015614D" w:rsidRPr="000F4A62" w:rsidRDefault="00000000" w:rsidP="00935310">
            <w:pPr>
              <w:rPr>
                <w:b/>
                <w:bCs/>
              </w:rPr>
            </w:pPr>
            <w:r>
              <w:rPr>
                <w:b/>
                <w:bCs/>
              </w:rPr>
              <w:pict w14:anchorId="46081E8C">
                <v:rect id="_x0000_i1137" style="width:0;height:1pt" o:hralign="center" o:hrstd="t" o:hrnoshade="t" o:hr="t" fillcolor="black" stroked="f"/>
              </w:pict>
            </w:r>
          </w:p>
        </w:tc>
      </w:tr>
      <w:tr w:rsidR="0015614D" w:rsidRPr="000F4A62" w14:paraId="38CD786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C8F2C09" w14:textId="77777777" w:rsidR="0015614D" w:rsidRPr="000F4A62" w:rsidRDefault="0015614D" w:rsidP="00935310">
            <w:pPr>
              <w:rPr>
                <w:b/>
                <w:bCs/>
              </w:rPr>
            </w:pPr>
            <w:r w:rsidRPr="000F4A62">
              <w:rPr>
                <w:b/>
                <w:bCs/>
              </w:rPr>
              <w:t>goodsItemNumber</w:t>
            </w:r>
          </w:p>
          <w:p w14:paraId="0B991AF5" w14:textId="77777777" w:rsidR="0015614D" w:rsidRPr="000F4A62" w:rsidRDefault="0015614D" w:rsidP="00935310">
            <w:r w:rsidRPr="000F4A62">
              <w:t>Numer pozycji towarowej</w:t>
            </w:r>
          </w:p>
        </w:tc>
        <w:tc>
          <w:tcPr>
            <w:tcW w:w="1418" w:type="dxa"/>
            <w:tcBorders>
              <w:top w:val="nil"/>
              <w:left w:val="nil"/>
              <w:bottom w:val="nil"/>
              <w:right w:val="nil"/>
            </w:tcBorders>
            <w:tcMar>
              <w:top w:w="75" w:type="dxa"/>
              <w:left w:w="75" w:type="dxa"/>
              <w:bottom w:w="240" w:type="dxa"/>
              <w:right w:w="75" w:type="dxa"/>
            </w:tcMar>
            <w:hideMark/>
          </w:tcPr>
          <w:p w14:paraId="0BABD9A3" w14:textId="77777777" w:rsidR="0015614D" w:rsidRPr="000F4A62" w:rsidRDefault="0015614D" w:rsidP="00935310">
            <w:r w:rsidRPr="000F4A62">
              <w:t>11 03 000 000</w:t>
            </w:r>
          </w:p>
        </w:tc>
        <w:tc>
          <w:tcPr>
            <w:tcW w:w="851" w:type="dxa"/>
            <w:tcBorders>
              <w:top w:val="nil"/>
              <w:left w:val="nil"/>
              <w:bottom w:val="nil"/>
              <w:right w:val="nil"/>
            </w:tcBorders>
            <w:tcMar>
              <w:top w:w="75" w:type="dxa"/>
              <w:left w:w="75" w:type="dxa"/>
              <w:bottom w:w="240" w:type="dxa"/>
              <w:right w:w="75" w:type="dxa"/>
            </w:tcMar>
            <w:hideMark/>
          </w:tcPr>
          <w:p w14:paraId="5AC8F145" w14:textId="77777777" w:rsidR="0015614D" w:rsidRPr="000F4A62" w:rsidRDefault="0015614D" w:rsidP="00935310">
            <w:r w:rsidRPr="000F4A62">
              <w:t>n..3</w:t>
            </w:r>
          </w:p>
        </w:tc>
        <w:tc>
          <w:tcPr>
            <w:tcW w:w="851" w:type="dxa"/>
            <w:tcBorders>
              <w:top w:val="nil"/>
              <w:left w:val="nil"/>
              <w:bottom w:val="nil"/>
              <w:right w:val="nil"/>
            </w:tcBorders>
            <w:tcMar>
              <w:top w:w="75" w:type="dxa"/>
              <w:left w:w="75" w:type="dxa"/>
              <w:bottom w:w="240" w:type="dxa"/>
              <w:right w:w="75" w:type="dxa"/>
            </w:tcMar>
            <w:hideMark/>
          </w:tcPr>
          <w:p w14:paraId="69DCC09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4D5BA4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658D419" w14:textId="77777777" w:rsidR="0015614D" w:rsidRPr="000F4A62" w:rsidRDefault="0015614D" w:rsidP="00935310">
            <w:r w:rsidRPr="000F4A62">
              <w:t>-</w:t>
            </w:r>
          </w:p>
        </w:tc>
      </w:tr>
    </w:tbl>
    <w:p w14:paraId="3D91FA63" w14:textId="77777777" w:rsidR="0015614D" w:rsidRPr="000F4A62" w:rsidRDefault="0015614D" w:rsidP="0015614D"/>
    <w:p w14:paraId="243F8D6B" w14:textId="77777777" w:rsidR="0015614D" w:rsidRPr="000F4A62" w:rsidRDefault="0015614D" w:rsidP="0015614D">
      <w:bookmarkStart w:id="175" w:name="739887802"/>
      <w:r w:rsidRPr="000F4A62">
        <w:t>/ZC414/Declaration/GoodsShipments/GoodsItem/</w:t>
      </w:r>
      <w:r w:rsidRPr="000F4A62">
        <w:rPr>
          <w:b/>
          <w:bCs/>
        </w:rPr>
        <w:t>Invalidation</w:t>
      </w:r>
      <w:bookmarkEnd w:id="175"/>
    </w:p>
    <w:tbl>
      <w:tblPr>
        <w:tblW w:w="0" w:type="auto"/>
        <w:tblCellMar>
          <w:top w:w="75" w:type="dxa"/>
          <w:left w:w="75" w:type="dxa"/>
          <w:bottom w:w="75" w:type="dxa"/>
          <w:right w:w="75" w:type="dxa"/>
        </w:tblCellMar>
        <w:tblLook w:val="04A0" w:firstRow="1" w:lastRow="0" w:firstColumn="1" w:lastColumn="0" w:noHBand="0" w:noVBand="1"/>
        <w:tblCaption w:val="Grupa danych /ZC414/Declaration/GoodsShipments/GoodsItem/Invalidation"/>
        <w:tblDescription w:val="Tabela: Grupa danych /ZC414/Declaration/GoodsShipments/GoodsItem/Invalidation"/>
      </w:tblPr>
      <w:tblGrid>
        <w:gridCol w:w="4741"/>
        <w:gridCol w:w="1382"/>
        <w:gridCol w:w="1007"/>
        <w:gridCol w:w="832"/>
        <w:gridCol w:w="698"/>
        <w:gridCol w:w="694"/>
      </w:tblGrid>
      <w:tr w:rsidR="0015614D" w:rsidRPr="000F4A62" w14:paraId="43B21863" w14:textId="77777777" w:rsidTr="00935310">
        <w:trPr>
          <w:cantSplit/>
        </w:trPr>
        <w:tc>
          <w:tcPr>
            <w:tcW w:w="4820" w:type="dxa"/>
            <w:tcBorders>
              <w:top w:val="nil"/>
              <w:left w:val="nil"/>
              <w:bottom w:val="nil"/>
              <w:right w:val="nil"/>
            </w:tcBorders>
            <w:hideMark/>
          </w:tcPr>
          <w:p w14:paraId="35211977" w14:textId="77777777" w:rsidR="0015614D" w:rsidRPr="000F4A62" w:rsidRDefault="0015614D" w:rsidP="00935310"/>
        </w:tc>
        <w:tc>
          <w:tcPr>
            <w:tcW w:w="1418" w:type="dxa"/>
            <w:tcBorders>
              <w:top w:val="nil"/>
              <w:left w:val="nil"/>
              <w:bottom w:val="nil"/>
              <w:right w:val="nil"/>
            </w:tcBorders>
            <w:hideMark/>
          </w:tcPr>
          <w:p w14:paraId="51DAAAAB" w14:textId="77777777" w:rsidR="0015614D" w:rsidRPr="000F4A62" w:rsidRDefault="0015614D" w:rsidP="00935310">
            <w:r w:rsidRPr="000F4A62">
              <w:t>-</w:t>
            </w:r>
          </w:p>
        </w:tc>
        <w:tc>
          <w:tcPr>
            <w:tcW w:w="851" w:type="dxa"/>
            <w:tcBorders>
              <w:top w:val="nil"/>
              <w:left w:val="nil"/>
              <w:bottom w:val="nil"/>
              <w:right w:val="nil"/>
            </w:tcBorders>
            <w:hideMark/>
          </w:tcPr>
          <w:p w14:paraId="4CD2440D" w14:textId="77777777" w:rsidR="0015614D" w:rsidRPr="000F4A62" w:rsidRDefault="0015614D" w:rsidP="00935310"/>
        </w:tc>
        <w:tc>
          <w:tcPr>
            <w:tcW w:w="851" w:type="dxa"/>
            <w:tcBorders>
              <w:top w:val="nil"/>
              <w:left w:val="nil"/>
              <w:bottom w:val="nil"/>
              <w:right w:val="nil"/>
            </w:tcBorders>
            <w:hideMark/>
          </w:tcPr>
          <w:p w14:paraId="39899013" w14:textId="77777777" w:rsidR="0015614D" w:rsidRPr="000F4A62" w:rsidRDefault="0015614D" w:rsidP="00935310"/>
        </w:tc>
        <w:tc>
          <w:tcPr>
            <w:tcW w:w="709" w:type="dxa"/>
            <w:tcBorders>
              <w:top w:val="nil"/>
              <w:left w:val="nil"/>
              <w:bottom w:val="nil"/>
              <w:right w:val="nil"/>
            </w:tcBorders>
            <w:hideMark/>
          </w:tcPr>
          <w:p w14:paraId="6D68EB36" w14:textId="77777777" w:rsidR="0015614D" w:rsidRPr="000F4A62" w:rsidRDefault="0015614D" w:rsidP="00935310">
            <w:r w:rsidRPr="000F4A62">
              <w:t>1</w:t>
            </w:r>
          </w:p>
        </w:tc>
        <w:tc>
          <w:tcPr>
            <w:tcW w:w="709" w:type="dxa"/>
            <w:tcBorders>
              <w:top w:val="nil"/>
              <w:left w:val="nil"/>
              <w:bottom w:val="nil"/>
              <w:right w:val="nil"/>
            </w:tcBorders>
            <w:hideMark/>
          </w:tcPr>
          <w:p w14:paraId="6D146D4D" w14:textId="77777777" w:rsidR="0015614D" w:rsidRPr="000F4A62" w:rsidRDefault="0015614D" w:rsidP="00935310">
            <w:r w:rsidRPr="000F4A62">
              <w:t>-</w:t>
            </w:r>
          </w:p>
        </w:tc>
      </w:tr>
      <w:tr w:rsidR="0015614D" w:rsidRPr="000F4A62" w14:paraId="18A4B3D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25E59B8" w14:textId="77777777" w:rsidR="0015614D" w:rsidRPr="000F4A62" w:rsidRDefault="00000000" w:rsidP="00935310">
            <w:pPr>
              <w:rPr>
                <w:b/>
                <w:bCs/>
              </w:rPr>
            </w:pPr>
            <w:r>
              <w:rPr>
                <w:b/>
                <w:bCs/>
              </w:rPr>
              <w:pict w14:anchorId="4088AC8A">
                <v:rect id="_x0000_i1138" style="width:0;height:1pt" o:hralign="center" o:hrstd="t" o:hrnoshade="t" o:hr="t" fillcolor="black" stroked="f"/>
              </w:pict>
            </w:r>
          </w:p>
        </w:tc>
      </w:tr>
      <w:tr w:rsidR="0015614D" w:rsidRPr="000F4A62" w14:paraId="1920950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193602D" w14:textId="77777777" w:rsidR="0015614D" w:rsidRPr="000F4A62" w:rsidRDefault="0015614D" w:rsidP="00935310">
            <w:pPr>
              <w:rPr>
                <w:b/>
                <w:bCs/>
              </w:rPr>
            </w:pPr>
            <w:r w:rsidRPr="000F4A62">
              <w:rPr>
                <w:b/>
                <w:bCs/>
              </w:rPr>
              <w:t>invalidationReason</w:t>
            </w:r>
          </w:p>
          <w:p w14:paraId="0DDD4C82" w14:textId="77777777" w:rsidR="0015614D" w:rsidRPr="000F4A62" w:rsidRDefault="0015614D" w:rsidP="00935310">
            <w:r w:rsidRPr="000F4A62">
              <w:t>Uzasadnienie wniosku o unieważnienie</w:t>
            </w:r>
          </w:p>
          <w:p w14:paraId="7DCCC681" w14:textId="77777777" w:rsidR="0015614D" w:rsidRPr="000F4A62" w:rsidRDefault="0015614D" w:rsidP="00935310">
            <w:r w:rsidRPr="000F4A62">
              <w:t>Powód żądania unieważnienia</w:t>
            </w:r>
          </w:p>
        </w:tc>
        <w:tc>
          <w:tcPr>
            <w:tcW w:w="1418" w:type="dxa"/>
            <w:tcBorders>
              <w:top w:val="nil"/>
              <w:left w:val="nil"/>
              <w:bottom w:val="nil"/>
              <w:right w:val="nil"/>
            </w:tcBorders>
            <w:tcMar>
              <w:top w:w="75" w:type="dxa"/>
              <w:left w:w="75" w:type="dxa"/>
              <w:bottom w:w="240" w:type="dxa"/>
              <w:right w:w="75" w:type="dxa"/>
            </w:tcMar>
            <w:hideMark/>
          </w:tcPr>
          <w:p w14:paraId="33E83FC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FE4AA82" w14:textId="77777777" w:rsidR="0015614D" w:rsidRPr="000F4A62" w:rsidRDefault="0015614D" w:rsidP="00935310">
            <w:r w:rsidRPr="000F4A62">
              <w:t>an..1024</w:t>
            </w:r>
          </w:p>
        </w:tc>
        <w:tc>
          <w:tcPr>
            <w:tcW w:w="851" w:type="dxa"/>
            <w:tcBorders>
              <w:top w:val="nil"/>
              <w:left w:val="nil"/>
              <w:bottom w:val="nil"/>
              <w:right w:val="nil"/>
            </w:tcBorders>
            <w:tcMar>
              <w:top w:w="75" w:type="dxa"/>
              <w:left w:w="75" w:type="dxa"/>
              <w:bottom w:w="240" w:type="dxa"/>
              <w:right w:w="75" w:type="dxa"/>
            </w:tcMar>
            <w:hideMark/>
          </w:tcPr>
          <w:p w14:paraId="326E33E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8CA670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7E07621" w14:textId="77777777" w:rsidR="0015614D" w:rsidRPr="000F4A62" w:rsidRDefault="0015614D" w:rsidP="00935310">
            <w:r w:rsidRPr="000F4A62">
              <w:t>-</w:t>
            </w:r>
          </w:p>
        </w:tc>
      </w:tr>
    </w:tbl>
    <w:p w14:paraId="1200DFA5" w14:textId="77777777" w:rsidR="0015614D" w:rsidRPr="000F4A62" w:rsidRDefault="0015614D" w:rsidP="0015614D"/>
    <w:p w14:paraId="46906AB9" w14:textId="77777777" w:rsidR="0015614D" w:rsidRPr="000F4A62" w:rsidRDefault="0015614D" w:rsidP="0015614D">
      <w:bookmarkStart w:id="176" w:name="1309837112"/>
      <w:r w:rsidRPr="000F4A62">
        <w:t>/ZC414/Declaration/</w:t>
      </w:r>
      <w:r w:rsidRPr="000F4A62">
        <w:rPr>
          <w:b/>
          <w:bCs/>
        </w:rPr>
        <w:t>Operator</w:t>
      </w:r>
      <w:bookmarkEnd w:id="176"/>
    </w:p>
    <w:tbl>
      <w:tblPr>
        <w:tblW w:w="0" w:type="auto"/>
        <w:tblCellMar>
          <w:top w:w="75" w:type="dxa"/>
          <w:left w:w="75" w:type="dxa"/>
          <w:bottom w:w="75" w:type="dxa"/>
          <w:right w:w="75" w:type="dxa"/>
        </w:tblCellMar>
        <w:tblLook w:val="04A0" w:firstRow="1" w:lastRow="0" w:firstColumn="1" w:lastColumn="0" w:noHBand="0" w:noVBand="1"/>
        <w:tblCaption w:val="Grupa danych /ZC414/Declaration/Operator"/>
        <w:tblDescription w:val="Tabela: Grupa danych /ZC414/Declaration/Operator"/>
      </w:tblPr>
      <w:tblGrid>
        <w:gridCol w:w="4575"/>
        <w:gridCol w:w="1314"/>
        <w:gridCol w:w="885"/>
        <w:gridCol w:w="796"/>
        <w:gridCol w:w="692"/>
        <w:gridCol w:w="1092"/>
      </w:tblGrid>
      <w:tr w:rsidR="0015614D" w:rsidRPr="000F4A62" w14:paraId="46531507" w14:textId="77777777" w:rsidTr="00935310">
        <w:trPr>
          <w:cantSplit/>
        </w:trPr>
        <w:tc>
          <w:tcPr>
            <w:tcW w:w="4820" w:type="dxa"/>
            <w:tcBorders>
              <w:top w:val="nil"/>
              <w:left w:val="nil"/>
              <w:bottom w:val="nil"/>
              <w:right w:val="nil"/>
            </w:tcBorders>
            <w:hideMark/>
          </w:tcPr>
          <w:p w14:paraId="2D5B1460" w14:textId="77777777" w:rsidR="0015614D" w:rsidRPr="000F4A62" w:rsidRDefault="0015614D" w:rsidP="00935310">
            <w:r w:rsidRPr="000F4A62">
              <w:t>Operator dokumentu po stronie Podmiotu</w:t>
            </w:r>
          </w:p>
        </w:tc>
        <w:tc>
          <w:tcPr>
            <w:tcW w:w="1418" w:type="dxa"/>
            <w:tcBorders>
              <w:top w:val="nil"/>
              <w:left w:val="nil"/>
              <w:bottom w:val="nil"/>
              <w:right w:val="nil"/>
            </w:tcBorders>
            <w:hideMark/>
          </w:tcPr>
          <w:p w14:paraId="1A296033" w14:textId="77777777" w:rsidR="0015614D" w:rsidRPr="000F4A62" w:rsidRDefault="0015614D" w:rsidP="00935310">
            <w:r w:rsidRPr="000F4A62">
              <w:t>-</w:t>
            </w:r>
          </w:p>
        </w:tc>
        <w:tc>
          <w:tcPr>
            <w:tcW w:w="851" w:type="dxa"/>
            <w:tcBorders>
              <w:top w:val="nil"/>
              <w:left w:val="nil"/>
              <w:bottom w:val="nil"/>
              <w:right w:val="nil"/>
            </w:tcBorders>
            <w:hideMark/>
          </w:tcPr>
          <w:p w14:paraId="405C3648" w14:textId="77777777" w:rsidR="0015614D" w:rsidRPr="000F4A62" w:rsidRDefault="0015614D" w:rsidP="00935310"/>
        </w:tc>
        <w:tc>
          <w:tcPr>
            <w:tcW w:w="851" w:type="dxa"/>
            <w:tcBorders>
              <w:top w:val="nil"/>
              <w:left w:val="nil"/>
              <w:bottom w:val="nil"/>
              <w:right w:val="nil"/>
            </w:tcBorders>
            <w:hideMark/>
          </w:tcPr>
          <w:p w14:paraId="2C9B3303" w14:textId="77777777" w:rsidR="0015614D" w:rsidRPr="000F4A62" w:rsidRDefault="0015614D" w:rsidP="00935310"/>
        </w:tc>
        <w:tc>
          <w:tcPr>
            <w:tcW w:w="709" w:type="dxa"/>
            <w:tcBorders>
              <w:top w:val="nil"/>
              <w:left w:val="nil"/>
              <w:bottom w:val="nil"/>
              <w:right w:val="nil"/>
            </w:tcBorders>
            <w:hideMark/>
          </w:tcPr>
          <w:p w14:paraId="5900BF2C" w14:textId="77777777" w:rsidR="0015614D" w:rsidRPr="000F4A62" w:rsidRDefault="0015614D" w:rsidP="00935310">
            <w:r w:rsidRPr="000F4A62">
              <w:t>0..9</w:t>
            </w:r>
          </w:p>
        </w:tc>
        <w:tc>
          <w:tcPr>
            <w:tcW w:w="709" w:type="dxa"/>
            <w:tcBorders>
              <w:top w:val="nil"/>
              <w:left w:val="nil"/>
              <w:bottom w:val="nil"/>
              <w:right w:val="nil"/>
            </w:tcBorders>
            <w:hideMark/>
          </w:tcPr>
          <w:p w14:paraId="0CB2E6F6" w14:textId="77777777" w:rsidR="0015614D" w:rsidRPr="000F4A62" w:rsidRDefault="0015614D" w:rsidP="00935310">
            <w:r w:rsidRPr="000F4A62">
              <w:t>-</w:t>
            </w:r>
          </w:p>
        </w:tc>
      </w:tr>
      <w:tr w:rsidR="0015614D" w:rsidRPr="000F4A62" w14:paraId="37FD0CC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C5A8714" w14:textId="77777777" w:rsidR="0015614D" w:rsidRPr="000F4A62" w:rsidRDefault="00000000" w:rsidP="00935310">
            <w:pPr>
              <w:rPr>
                <w:b/>
                <w:bCs/>
              </w:rPr>
            </w:pPr>
            <w:r>
              <w:rPr>
                <w:b/>
                <w:bCs/>
              </w:rPr>
              <w:pict w14:anchorId="564FEF24">
                <v:rect id="_x0000_i1139" style="width:0;height:1pt" o:hralign="center" o:hrstd="t" o:hrnoshade="t" o:hr="t" fillcolor="black" stroked="f"/>
              </w:pict>
            </w:r>
          </w:p>
        </w:tc>
      </w:tr>
      <w:tr w:rsidR="0015614D" w:rsidRPr="000F4A62" w14:paraId="114BFCD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1E08B69" w14:textId="77777777" w:rsidR="0015614D" w:rsidRPr="000F4A62" w:rsidRDefault="0015614D" w:rsidP="00935310">
            <w:pPr>
              <w:rPr>
                <w:b/>
                <w:bCs/>
              </w:rPr>
            </w:pPr>
            <w:r w:rsidRPr="000F4A62">
              <w:rPr>
                <w:b/>
                <w:bCs/>
              </w:rPr>
              <w:lastRenderedPageBreak/>
              <w:t>sequenceNumber</w:t>
            </w:r>
          </w:p>
          <w:p w14:paraId="1E50EF72" w14:textId="77777777" w:rsidR="0015614D" w:rsidRPr="000F4A62" w:rsidRDefault="0015614D" w:rsidP="00935310">
            <w:r w:rsidRPr="000F4A62">
              <w:t>Lp.</w:t>
            </w:r>
          </w:p>
          <w:p w14:paraId="21FEBA04"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4432EE8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0F5073B"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0323550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D80B07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CFFEDA0" w14:textId="330AAE8C" w:rsidR="0015614D" w:rsidRPr="000F4A62" w:rsidRDefault="00000000" w:rsidP="00935310">
            <w:hyperlink w:anchor="R_R.0002.G" w:tooltip="R.0002.G" w:history="1">
              <w:r w:rsidR="0015614D" w:rsidRPr="000F4A62">
                <w:rPr>
                  <w:rStyle w:val="Hipercze"/>
                </w:rPr>
                <w:t>R.0002.G</w:t>
              </w:r>
            </w:hyperlink>
          </w:p>
        </w:tc>
      </w:tr>
      <w:tr w:rsidR="0015614D" w:rsidRPr="000F4A62" w14:paraId="568880E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B2FF5FD" w14:textId="77777777" w:rsidR="0015614D" w:rsidRPr="00AF3072" w:rsidRDefault="0015614D" w:rsidP="00935310">
            <w:pPr>
              <w:rPr>
                <w:b/>
                <w:bCs/>
                <w:lang w:val="en-US"/>
              </w:rPr>
            </w:pPr>
            <w:r w:rsidRPr="00AF3072">
              <w:rPr>
                <w:b/>
                <w:bCs/>
                <w:lang w:val="en-US"/>
              </w:rPr>
              <w:t>operatorEmail</w:t>
            </w:r>
          </w:p>
          <w:p w14:paraId="69FCA6A0" w14:textId="77777777" w:rsidR="0015614D" w:rsidRPr="00AF3072" w:rsidRDefault="0015614D" w:rsidP="00935310">
            <w:pPr>
              <w:rPr>
                <w:lang w:val="en-US"/>
              </w:rPr>
            </w:pPr>
            <w:r w:rsidRPr="00AF3072">
              <w:rPr>
                <w:lang w:val="en-US"/>
              </w:rPr>
              <w:t>Adres e-mail operatora</w:t>
            </w:r>
          </w:p>
        </w:tc>
        <w:tc>
          <w:tcPr>
            <w:tcW w:w="1418" w:type="dxa"/>
            <w:tcBorders>
              <w:top w:val="nil"/>
              <w:left w:val="nil"/>
              <w:bottom w:val="nil"/>
              <w:right w:val="nil"/>
            </w:tcBorders>
            <w:tcMar>
              <w:top w:w="75" w:type="dxa"/>
              <w:left w:w="75" w:type="dxa"/>
              <w:bottom w:w="240" w:type="dxa"/>
              <w:right w:w="75" w:type="dxa"/>
            </w:tcMar>
            <w:hideMark/>
          </w:tcPr>
          <w:p w14:paraId="1C913F6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B3A7F95"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5E3D21D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A47FD1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6C60A5D" w14:textId="77777777" w:rsidR="0015614D" w:rsidRPr="000F4A62" w:rsidRDefault="0015614D" w:rsidP="00935310">
            <w:r w:rsidRPr="000F4A62">
              <w:t>-</w:t>
            </w:r>
          </w:p>
        </w:tc>
      </w:tr>
    </w:tbl>
    <w:p w14:paraId="4DC60611" w14:textId="77777777" w:rsidR="0015614D" w:rsidRPr="000F4A62" w:rsidRDefault="0015614D" w:rsidP="0015614D"/>
    <w:p w14:paraId="40E3A673" w14:textId="77777777" w:rsidR="0015614D" w:rsidRPr="000F4A62" w:rsidRDefault="0015614D" w:rsidP="0015614D">
      <w:bookmarkStart w:id="177" w:name="2061726776"/>
      <w:r w:rsidRPr="000F4A62">
        <w:t>/ZC414/</w:t>
      </w:r>
      <w:r w:rsidRPr="000F4A62">
        <w:rPr>
          <w:b/>
          <w:bCs/>
        </w:rPr>
        <w:t>Signature</w:t>
      </w:r>
      <w:bookmarkEnd w:id="177"/>
    </w:p>
    <w:tbl>
      <w:tblPr>
        <w:tblW w:w="0" w:type="auto"/>
        <w:tblCellMar>
          <w:top w:w="75" w:type="dxa"/>
          <w:left w:w="75" w:type="dxa"/>
          <w:bottom w:w="75" w:type="dxa"/>
          <w:right w:w="75" w:type="dxa"/>
        </w:tblCellMar>
        <w:tblLook w:val="04A0" w:firstRow="1" w:lastRow="0" w:firstColumn="1" w:lastColumn="0" w:noHBand="0" w:noVBand="1"/>
        <w:tblCaption w:val="Grupa danych /ZC414/Signature"/>
        <w:tblDescription w:val="Tabela: Grupa danych /ZC414/Signature"/>
      </w:tblPr>
      <w:tblGrid>
        <w:gridCol w:w="4817"/>
        <w:gridCol w:w="1417"/>
        <w:gridCol w:w="851"/>
        <w:gridCol w:w="851"/>
        <w:gridCol w:w="709"/>
        <w:gridCol w:w="709"/>
      </w:tblGrid>
      <w:tr w:rsidR="0015614D" w:rsidRPr="000F4A62" w14:paraId="34FC700F" w14:textId="77777777" w:rsidTr="00935310">
        <w:trPr>
          <w:cantSplit/>
        </w:trPr>
        <w:tc>
          <w:tcPr>
            <w:tcW w:w="4820" w:type="dxa"/>
            <w:tcBorders>
              <w:top w:val="nil"/>
              <w:left w:val="nil"/>
              <w:bottom w:val="nil"/>
              <w:right w:val="nil"/>
            </w:tcBorders>
            <w:hideMark/>
          </w:tcPr>
          <w:p w14:paraId="78754F4F" w14:textId="77777777" w:rsidR="0015614D" w:rsidRPr="000F4A62" w:rsidRDefault="0015614D" w:rsidP="00935310">
            <w:r w:rsidRPr="000F4A62">
              <w:t>Podpis elektroniczny</w:t>
            </w:r>
          </w:p>
        </w:tc>
        <w:tc>
          <w:tcPr>
            <w:tcW w:w="1418" w:type="dxa"/>
            <w:tcBorders>
              <w:top w:val="nil"/>
              <w:left w:val="nil"/>
              <w:bottom w:val="nil"/>
              <w:right w:val="nil"/>
            </w:tcBorders>
            <w:hideMark/>
          </w:tcPr>
          <w:p w14:paraId="4770791E" w14:textId="77777777" w:rsidR="0015614D" w:rsidRPr="000F4A62" w:rsidRDefault="0015614D" w:rsidP="00935310">
            <w:r w:rsidRPr="000F4A62">
              <w:t>-</w:t>
            </w:r>
          </w:p>
        </w:tc>
        <w:tc>
          <w:tcPr>
            <w:tcW w:w="851" w:type="dxa"/>
            <w:tcBorders>
              <w:top w:val="nil"/>
              <w:left w:val="nil"/>
              <w:bottom w:val="nil"/>
              <w:right w:val="nil"/>
            </w:tcBorders>
            <w:hideMark/>
          </w:tcPr>
          <w:p w14:paraId="40E351A2" w14:textId="77777777" w:rsidR="0015614D" w:rsidRPr="000F4A62" w:rsidRDefault="0015614D" w:rsidP="00935310"/>
        </w:tc>
        <w:tc>
          <w:tcPr>
            <w:tcW w:w="851" w:type="dxa"/>
            <w:tcBorders>
              <w:top w:val="nil"/>
              <w:left w:val="nil"/>
              <w:bottom w:val="nil"/>
              <w:right w:val="nil"/>
            </w:tcBorders>
            <w:hideMark/>
          </w:tcPr>
          <w:p w14:paraId="6BBF969B" w14:textId="77777777" w:rsidR="0015614D" w:rsidRPr="000F4A62" w:rsidRDefault="0015614D" w:rsidP="00935310"/>
        </w:tc>
        <w:tc>
          <w:tcPr>
            <w:tcW w:w="709" w:type="dxa"/>
            <w:tcBorders>
              <w:top w:val="nil"/>
              <w:left w:val="nil"/>
              <w:bottom w:val="nil"/>
              <w:right w:val="nil"/>
            </w:tcBorders>
            <w:hideMark/>
          </w:tcPr>
          <w:p w14:paraId="3001A196" w14:textId="77777777" w:rsidR="0015614D" w:rsidRPr="000F4A62" w:rsidRDefault="0015614D" w:rsidP="00935310">
            <w:r w:rsidRPr="000F4A62">
              <w:t>0..1</w:t>
            </w:r>
          </w:p>
        </w:tc>
        <w:tc>
          <w:tcPr>
            <w:tcW w:w="709" w:type="dxa"/>
            <w:tcBorders>
              <w:top w:val="nil"/>
              <w:left w:val="nil"/>
              <w:bottom w:val="nil"/>
              <w:right w:val="nil"/>
            </w:tcBorders>
            <w:hideMark/>
          </w:tcPr>
          <w:p w14:paraId="49A0B2E9" w14:textId="77777777" w:rsidR="0015614D" w:rsidRPr="000F4A62" w:rsidRDefault="0015614D" w:rsidP="00935310">
            <w:r w:rsidRPr="000F4A62">
              <w:t>-</w:t>
            </w:r>
          </w:p>
        </w:tc>
      </w:tr>
      <w:tr w:rsidR="0015614D" w:rsidRPr="000F4A62" w14:paraId="33E387F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363BA01" w14:textId="77777777" w:rsidR="0015614D" w:rsidRPr="000F4A62" w:rsidRDefault="00000000" w:rsidP="00935310">
            <w:pPr>
              <w:rPr>
                <w:b/>
                <w:bCs/>
              </w:rPr>
            </w:pPr>
            <w:r>
              <w:rPr>
                <w:b/>
                <w:bCs/>
              </w:rPr>
              <w:pict w14:anchorId="53961D15">
                <v:rect id="_x0000_i1140" style="width:0;height:1pt" o:hralign="center" o:hrstd="t" o:hrnoshade="t" o:hr="t" fillcolor="black" stroked="f"/>
              </w:pict>
            </w:r>
          </w:p>
        </w:tc>
      </w:tr>
    </w:tbl>
    <w:p w14:paraId="3AE2D848" w14:textId="77777777" w:rsidR="0015614D" w:rsidRPr="000F4A62" w:rsidRDefault="0015614D" w:rsidP="0015614D"/>
    <w:p w14:paraId="2B9010AF" w14:textId="77777777" w:rsidR="0015614D" w:rsidRPr="000F4A62" w:rsidRDefault="0015614D" w:rsidP="00FA69E8">
      <w:pPr>
        <w:pStyle w:val="Nagwek2"/>
      </w:pPr>
      <w:bookmarkStart w:id="178" w:name="_Toc172900239"/>
      <w:r w:rsidRPr="000F4A62">
        <w:t>ZC415</w:t>
      </w:r>
      <w:bookmarkEnd w:id="178"/>
    </w:p>
    <w:p w14:paraId="50DCCAD6" w14:textId="77777777" w:rsidR="0015614D" w:rsidRPr="000F4A62" w:rsidRDefault="0015614D" w:rsidP="0015614D">
      <w:r w:rsidRPr="000F4A62">
        <w:t>Zgłoszenie celne standardowe, uproszczone lub uzupełniające.</w:t>
      </w:r>
    </w:p>
    <w:p w14:paraId="415E5599" w14:textId="77777777" w:rsidR="0015614D" w:rsidRPr="000F4A62" w:rsidRDefault="0015614D" w:rsidP="00FA69E8">
      <w:pPr>
        <w:pStyle w:val="Nagwek3"/>
      </w:pPr>
      <w:r w:rsidRPr="000F4A62">
        <w:t>Struktura</w:t>
      </w:r>
    </w:p>
    <w:tbl>
      <w:tblPr>
        <w:tblW w:w="0" w:type="auto"/>
        <w:tblCellMar>
          <w:top w:w="75" w:type="dxa"/>
          <w:left w:w="75" w:type="dxa"/>
          <w:bottom w:w="75" w:type="dxa"/>
          <w:right w:w="75" w:type="dxa"/>
        </w:tblCellMar>
        <w:tblLook w:val="04A0" w:firstRow="1" w:lastRow="0" w:firstColumn="1" w:lastColumn="0" w:noHBand="0" w:noVBand="1"/>
        <w:tblCaption w:val="Struktura ZC415"/>
        <w:tblDescription w:val="Tabela: Struktura ZC415"/>
      </w:tblPr>
      <w:tblGrid>
        <w:gridCol w:w="5641"/>
        <w:gridCol w:w="1134"/>
        <w:gridCol w:w="1190"/>
      </w:tblGrid>
      <w:tr w:rsidR="0015614D" w:rsidRPr="000F4A62" w14:paraId="29E29CD4" w14:textId="77777777" w:rsidTr="00935310">
        <w:trPr>
          <w:cantSplit/>
        </w:trPr>
        <w:tc>
          <w:tcPr>
            <w:tcW w:w="0" w:type="auto"/>
            <w:tcBorders>
              <w:top w:val="nil"/>
              <w:left w:val="nil"/>
              <w:bottom w:val="nil"/>
              <w:right w:val="nil"/>
            </w:tcBorders>
            <w:hideMark/>
          </w:tcPr>
          <w:p w14:paraId="5B06B0F6" w14:textId="41DF5C6D" w:rsidR="0015614D" w:rsidRPr="000F4A62" w:rsidRDefault="00000000" w:rsidP="00935310">
            <w:hyperlink w:anchor="85164431" w:tooltip="ZC415" w:history="1">
              <w:r w:rsidR="0015614D" w:rsidRPr="000F4A62">
                <w:rPr>
                  <w:rStyle w:val="Hipercze"/>
                </w:rPr>
                <w:t>ZC415</w:t>
              </w:r>
            </w:hyperlink>
          </w:p>
        </w:tc>
        <w:tc>
          <w:tcPr>
            <w:tcW w:w="1134" w:type="dxa"/>
            <w:tcBorders>
              <w:top w:val="nil"/>
              <w:left w:val="nil"/>
              <w:bottom w:val="nil"/>
              <w:right w:val="nil"/>
            </w:tcBorders>
            <w:hideMark/>
          </w:tcPr>
          <w:p w14:paraId="2ABFBA2A" w14:textId="77777777" w:rsidR="0015614D" w:rsidRPr="000F4A62" w:rsidRDefault="0015614D" w:rsidP="00935310">
            <w:r w:rsidRPr="000F4A62">
              <w:t>1</w:t>
            </w:r>
          </w:p>
        </w:tc>
        <w:tc>
          <w:tcPr>
            <w:tcW w:w="1134" w:type="dxa"/>
            <w:tcBorders>
              <w:top w:val="nil"/>
              <w:left w:val="nil"/>
              <w:bottom w:val="nil"/>
              <w:right w:val="nil"/>
            </w:tcBorders>
            <w:hideMark/>
          </w:tcPr>
          <w:p w14:paraId="1855AD36" w14:textId="0D30A709" w:rsidR="0015614D" w:rsidRPr="000F4A62" w:rsidRDefault="00000000" w:rsidP="00935310">
            <w:hyperlink w:anchor="R_R.0039.I.A" w:tooltip="R.0039.I.A" w:history="1">
              <w:r w:rsidR="0015614D" w:rsidRPr="000F4A62">
                <w:rPr>
                  <w:rStyle w:val="Hipercze"/>
                </w:rPr>
                <w:t>R.0039.I.A</w:t>
              </w:r>
            </w:hyperlink>
          </w:p>
        </w:tc>
      </w:tr>
      <w:tr w:rsidR="0015614D" w:rsidRPr="000F4A62" w14:paraId="4E705380" w14:textId="77777777" w:rsidTr="00935310">
        <w:trPr>
          <w:cantSplit/>
        </w:trPr>
        <w:tc>
          <w:tcPr>
            <w:tcW w:w="0" w:type="auto"/>
            <w:tcBorders>
              <w:top w:val="nil"/>
              <w:left w:val="nil"/>
              <w:bottom w:val="nil"/>
              <w:right w:val="nil"/>
            </w:tcBorders>
            <w:hideMark/>
          </w:tcPr>
          <w:p w14:paraId="75A72AEF" w14:textId="64DA686F" w:rsidR="0015614D" w:rsidRPr="000F4A62" w:rsidRDefault="00000000" w:rsidP="00935310">
            <w:hyperlink w:anchor="-1904773253" w:tooltip="Declaration" w:history="1">
              <w:r w:rsidR="0015614D" w:rsidRPr="000F4A62">
                <w:rPr>
                  <w:rStyle w:val="Hipercze"/>
                </w:rPr>
                <w:t xml:space="preserve">— </w:t>
              </w:r>
              <w:r w:rsidR="0015614D" w:rsidRPr="000F4A62">
                <w:rPr>
                  <w:rStyle w:val="Hipercze"/>
                  <w:b/>
                  <w:bCs/>
                </w:rPr>
                <w:t>Declaration</w:t>
              </w:r>
            </w:hyperlink>
          </w:p>
        </w:tc>
        <w:tc>
          <w:tcPr>
            <w:tcW w:w="1134" w:type="dxa"/>
            <w:tcBorders>
              <w:top w:val="nil"/>
              <w:left w:val="nil"/>
              <w:bottom w:val="nil"/>
              <w:right w:val="nil"/>
            </w:tcBorders>
            <w:hideMark/>
          </w:tcPr>
          <w:p w14:paraId="2926FC53" w14:textId="77777777" w:rsidR="0015614D" w:rsidRPr="000F4A62" w:rsidRDefault="0015614D" w:rsidP="00935310">
            <w:r w:rsidRPr="000F4A62">
              <w:t>1</w:t>
            </w:r>
          </w:p>
        </w:tc>
        <w:tc>
          <w:tcPr>
            <w:tcW w:w="1134" w:type="dxa"/>
            <w:tcBorders>
              <w:top w:val="nil"/>
              <w:left w:val="nil"/>
              <w:bottom w:val="nil"/>
              <w:right w:val="nil"/>
            </w:tcBorders>
            <w:hideMark/>
          </w:tcPr>
          <w:p w14:paraId="57AACC66" w14:textId="77777777" w:rsidR="0015614D" w:rsidRPr="000F4A62" w:rsidRDefault="0015614D" w:rsidP="00935310">
            <w:r w:rsidRPr="000F4A62">
              <w:t>-</w:t>
            </w:r>
          </w:p>
        </w:tc>
      </w:tr>
      <w:tr w:rsidR="0015614D" w:rsidRPr="000F4A62" w14:paraId="392D2521" w14:textId="77777777" w:rsidTr="00935310">
        <w:trPr>
          <w:cantSplit/>
        </w:trPr>
        <w:tc>
          <w:tcPr>
            <w:tcW w:w="0" w:type="auto"/>
            <w:tcBorders>
              <w:top w:val="nil"/>
              <w:left w:val="nil"/>
              <w:bottom w:val="nil"/>
              <w:right w:val="nil"/>
            </w:tcBorders>
            <w:hideMark/>
          </w:tcPr>
          <w:p w14:paraId="4640254C" w14:textId="6117D002" w:rsidR="0015614D" w:rsidRPr="000F4A62" w:rsidRDefault="00000000" w:rsidP="00935310">
            <w:hyperlink w:anchor="1785114772" w:tooltip="DeferredPayment" w:history="1">
              <w:r w:rsidR="0015614D" w:rsidRPr="000F4A62">
                <w:rPr>
                  <w:rStyle w:val="Hipercze"/>
                </w:rPr>
                <w:t>— — DeferredPayment</w:t>
              </w:r>
            </w:hyperlink>
          </w:p>
        </w:tc>
        <w:tc>
          <w:tcPr>
            <w:tcW w:w="1134" w:type="dxa"/>
            <w:tcBorders>
              <w:top w:val="nil"/>
              <w:left w:val="nil"/>
              <w:bottom w:val="nil"/>
              <w:right w:val="nil"/>
            </w:tcBorders>
            <w:hideMark/>
          </w:tcPr>
          <w:p w14:paraId="25E3BF9C" w14:textId="77777777" w:rsidR="0015614D" w:rsidRPr="000F4A62" w:rsidRDefault="0015614D" w:rsidP="00935310">
            <w:r w:rsidRPr="000F4A62">
              <w:t>0..9</w:t>
            </w:r>
          </w:p>
        </w:tc>
        <w:tc>
          <w:tcPr>
            <w:tcW w:w="1134" w:type="dxa"/>
            <w:tcBorders>
              <w:top w:val="nil"/>
              <w:left w:val="nil"/>
              <w:bottom w:val="nil"/>
              <w:right w:val="nil"/>
            </w:tcBorders>
            <w:hideMark/>
          </w:tcPr>
          <w:p w14:paraId="2D3A85D6" w14:textId="7BBE1AEB" w:rsidR="0015614D" w:rsidRPr="000F4A62" w:rsidRDefault="00000000" w:rsidP="00935310">
            <w:hyperlink w:anchor="R_R.0405.I.A" w:tooltip="R.0405.I.A" w:history="1">
              <w:r w:rsidR="0015614D" w:rsidRPr="000F4A62">
                <w:rPr>
                  <w:rStyle w:val="Hipercze"/>
                </w:rPr>
                <w:t>R.0405.I.A</w:t>
              </w:r>
            </w:hyperlink>
            <w:r w:rsidR="0015614D" w:rsidRPr="000F4A62">
              <w:br/>
            </w:r>
            <w:hyperlink w:anchor="R_R.0046.I.A" w:tooltip="R.0046.I.A" w:history="1">
              <w:r w:rsidR="0015614D" w:rsidRPr="000F4A62">
                <w:rPr>
                  <w:rStyle w:val="Hipercze"/>
                </w:rPr>
                <w:t>R.0046.I.A</w:t>
              </w:r>
            </w:hyperlink>
          </w:p>
        </w:tc>
      </w:tr>
      <w:tr w:rsidR="0015614D" w:rsidRPr="000F4A62" w14:paraId="3C1B64D9" w14:textId="77777777" w:rsidTr="00935310">
        <w:trPr>
          <w:cantSplit/>
        </w:trPr>
        <w:tc>
          <w:tcPr>
            <w:tcW w:w="0" w:type="auto"/>
            <w:tcBorders>
              <w:top w:val="nil"/>
              <w:left w:val="nil"/>
              <w:bottom w:val="nil"/>
              <w:right w:val="nil"/>
            </w:tcBorders>
            <w:hideMark/>
          </w:tcPr>
          <w:p w14:paraId="13F63A48" w14:textId="0984D254" w:rsidR="0015614D" w:rsidRPr="000F4A62" w:rsidRDefault="00000000" w:rsidP="00935310">
            <w:hyperlink w:anchor="66626253" w:tooltip="Authorisation" w:history="1">
              <w:r w:rsidR="0015614D" w:rsidRPr="000F4A62">
                <w:rPr>
                  <w:rStyle w:val="Hipercze"/>
                </w:rPr>
                <w:t>— — Authorisation</w:t>
              </w:r>
            </w:hyperlink>
          </w:p>
        </w:tc>
        <w:tc>
          <w:tcPr>
            <w:tcW w:w="1134" w:type="dxa"/>
            <w:tcBorders>
              <w:top w:val="nil"/>
              <w:left w:val="nil"/>
              <w:bottom w:val="nil"/>
              <w:right w:val="nil"/>
            </w:tcBorders>
            <w:hideMark/>
          </w:tcPr>
          <w:p w14:paraId="6826A715" w14:textId="77777777" w:rsidR="0015614D" w:rsidRPr="000F4A62" w:rsidRDefault="0015614D" w:rsidP="00935310">
            <w:r w:rsidRPr="000F4A62">
              <w:t>0..99</w:t>
            </w:r>
          </w:p>
        </w:tc>
        <w:tc>
          <w:tcPr>
            <w:tcW w:w="1134" w:type="dxa"/>
            <w:tcBorders>
              <w:top w:val="nil"/>
              <w:left w:val="nil"/>
              <w:bottom w:val="nil"/>
              <w:right w:val="nil"/>
            </w:tcBorders>
            <w:hideMark/>
          </w:tcPr>
          <w:p w14:paraId="2DE4C30C" w14:textId="77777777" w:rsidR="0015614D" w:rsidRPr="000F4A62" w:rsidRDefault="0015614D" w:rsidP="00935310">
            <w:r w:rsidRPr="000F4A62">
              <w:t>-</w:t>
            </w:r>
          </w:p>
        </w:tc>
      </w:tr>
      <w:tr w:rsidR="0015614D" w:rsidRPr="000F4A62" w14:paraId="5FD3B66A" w14:textId="77777777" w:rsidTr="00935310">
        <w:trPr>
          <w:cantSplit/>
        </w:trPr>
        <w:tc>
          <w:tcPr>
            <w:tcW w:w="0" w:type="auto"/>
            <w:tcBorders>
              <w:top w:val="nil"/>
              <w:left w:val="nil"/>
              <w:bottom w:val="nil"/>
              <w:right w:val="nil"/>
            </w:tcBorders>
            <w:hideMark/>
          </w:tcPr>
          <w:p w14:paraId="01F8A93C" w14:textId="6A20EDBA" w:rsidR="0015614D" w:rsidRPr="000F4A62" w:rsidRDefault="00000000" w:rsidP="00935310">
            <w:hyperlink w:anchor="541059542" w:tooltip="ApplicationAndAuthorisationForSpecialProcedures" w:history="1">
              <w:r w:rsidR="0015614D" w:rsidRPr="000F4A62">
                <w:rPr>
                  <w:rStyle w:val="Hipercze"/>
                </w:rPr>
                <w:t>— — ApplicationAndAuthorisationForSpecialProcedures</w:t>
              </w:r>
            </w:hyperlink>
          </w:p>
        </w:tc>
        <w:tc>
          <w:tcPr>
            <w:tcW w:w="1134" w:type="dxa"/>
            <w:tcBorders>
              <w:top w:val="nil"/>
              <w:left w:val="nil"/>
              <w:bottom w:val="nil"/>
              <w:right w:val="nil"/>
            </w:tcBorders>
            <w:hideMark/>
          </w:tcPr>
          <w:p w14:paraId="3B811274" w14:textId="77777777" w:rsidR="0015614D" w:rsidRPr="000F4A62" w:rsidRDefault="0015614D" w:rsidP="00935310">
            <w:r w:rsidRPr="000F4A62">
              <w:t>0..1</w:t>
            </w:r>
          </w:p>
        </w:tc>
        <w:tc>
          <w:tcPr>
            <w:tcW w:w="1134" w:type="dxa"/>
            <w:tcBorders>
              <w:top w:val="nil"/>
              <w:left w:val="nil"/>
              <w:bottom w:val="nil"/>
              <w:right w:val="nil"/>
            </w:tcBorders>
            <w:hideMark/>
          </w:tcPr>
          <w:p w14:paraId="61ADB3B3" w14:textId="7FB9F80E" w:rsidR="0015614D" w:rsidRPr="000F4A62" w:rsidRDefault="00000000" w:rsidP="00935310">
            <w:hyperlink w:anchor="R_R.0410.I.A" w:tooltip="R.0410.I.A" w:history="1">
              <w:r w:rsidR="0015614D" w:rsidRPr="000F4A62">
                <w:rPr>
                  <w:rStyle w:val="Hipercze"/>
                </w:rPr>
                <w:t>R.0410.I.A</w:t>
              </w:r>
            </w:hyperlink>
          </w:p>
        </w:tc>
      </w:tr>
      <w:tr w:rsidR="0015614D" w:rsidRPr="000F4A62" w14:paraId="25A5137D" w14:textId="77777777" w:rsidTr="00935310">
        <w:trPr>
          <w:cantSplit/>
        </w:trPr>
        <w:tc>
          <w:tcPr>
            <w:tcW w:w="0" w:type="auto"/>
            <w:tcBorders>
              <w:top w:val="nil"/>
              <w:left w:val="nil"/>
              <w:bottom w:val="nil"/>
              <w:right w:val="nil"/>
            </w:tcBorders>
            <w:hideMark/>
          </w:tcPr>
          <w:p w14:paraId="5809D8EC" w14:textId="4A90D3C4" w:rsidR="0015614D" w:rsidRPr="000F4A62" w:rsidRDefault="00000000" w:rsidP="00935310">
            <w:hyperlink w:anchor="-274086267" w:tooltip="CustomsOfficeOfDischarge" w:history="1">
              <w:r w:rsidR="0015614D" w:rsidRPr="000F4A62">
                <w:rPr>
                  <w:rStyle w:val="Hipercze"/>
                </w:rPr>
                <w:t>— — — CustomsOfficeOfDischarge</w:t>
              </w:r>
            </w:hyperlink>
          </w:p>
        </w:tc>
        <w:tc>
          <w:tcPr>
            <w:tcW w:w="1134" w:type="dxa"/>
            <w:tcBorders>
              <w:top w:val="nil"/>
              <w:left w:val="nil"/>
              <w:bottom w:val="nil"/>
              <w:right w:val="nil"/>
            </w:tcBorders>
            <w:hideMark/>
          </w:tcPr>
          <w:p w14:paraId="0CD3BC77" w14:textId="77777777" w:rsidR="0015614D" w:rsidRPr="000F4A62" w:rsidRDefault="0015614D" w:rsidP="00935310">
            <w:r w:rsidRPr="000F4A62">
              <w:t>0..99</w:t>
            </w:r>
          </w:p>
        </w:tc>
        <w:tc>
          <w:tcPr>
            <w:tcW w:w="1134" w:type="dxa"/>
            <w:tcBorders>
              <w:top w:val="nil"/>
              <w:left w:val="nil"/>
              <w:bottom w:val="nil"/>
              <w:right w:val="nil"/>
            </w:tcBorders>
            <w:hideMark/>
          </w:tcPr>
          <w:p w14:paraId="31F1D5D5" w14:textId="77777777" w:rsidR="0015614D" w:rsidRPr="000F4A62" w:rsidRDefault="0015614D" w:rsidP="00935310">
            <w:r w:rsidRPr="000F4A62">
              <w:t>-</w:t>
            </w:r>
          </w:p>
        </w:tc>
      </w:tr>
      <w:tr w:rsidR="0015614D" w:rsidRPr="000F4A62" w14:paraId="7876B82A" w14:textId="77777777" w:rsidTr="00935310">
        <w:trPr>
          <w:cantSplit/>
        </w:trPr>
        <w:tc>
          <w:tcPr>
            <w:tcW w:w="0" w:type="auto"/>
            <w:tcBorders>
              <w:top w:val="nil"/>
              <w:left w:val="nil"/>
              <w:bottom w:val="nil"/>
              <w:right w:val="nil"/>
            </w:tcBorders>
            <w:hideMark/>
          </w:tcPr>
          <w:p w14:paraId="48E96459" w14:textId="20D988DF" w:rsidR="0015614D" w:rsidRPr="000F4A62" w:rsidRDefault="00000000" w:rsidP="00935310">
            <w:hyperlink w:anchor="-694891783" w:tooltip="ProcessedProduct" w:history="1">
              <w:r w:rsidR="0015614D" w:rsidRPr="000F4A62">
                <w:rPr>
                  <w:rStyle w:val="Hipercze"/>
                </w:rPr>
                <w:t>— — — ProcessedProduct</w:t>
              </w:r>
            </w:hyperlink>
          </w:p>
        </w:tc>
        <w:tc>
          <w:tcPr>
            <w:tcW w:w="1134" w:type="dxa"/>
            <w:tcBorders>
              <w:top w:val="nil"/>
              <w:left w:val="nil"/>
              <w:bottom w:val="nil"/>
              <w:right w:val="nil"/>
            </w:tcBorders>
            <w:hideMark/>
          </w:tcPr>
          <w:p w14:paraId="3CBB7E2D" w14:textId="77777777" w:rsidR="0015614D" w:rsidRPr="000F4A62" w:rsidRDefault="0015614D" w:rsidP="00935310">
            <w:r w:rsidRPr="000F4A62">
              <w:t>0..99</w:t>
            </w:r>
          </w:p>
        </w:tc>
        <w:tc>
          <w:tcPr>
            <w:tcW w:w="1134" w:type="dxa"/>
            <w:tcBorders>
              <w:top w:val="nil"/>
              <w:left w:val="nil"/>
              <w:bottom w:val="nil"/>
              <w:right w:val="nil"/>
            </w:tcBorders>
            <w:hideMark/>
          </w:tcPr>
          <w:p w14:paraId="7FE46800" w14:textId="77777777" w:rsidR="0015614D" w:rsidRPr="000F4A62" w:rsidRDefault="0015614D" w:rsidP="00935310">
            <w:r w:rsidRPr="000F4A62">
              <w:t>-</w:t>
            </w:r>
          </w:p>
        </w:tc>
      </w:tr>
      <w:tr w:rsidR="0015614D" w:rsidRPr="000F4A62" w14:paraId="2B7C3E27" w14:textId="77777777" w:rsidTr="00935310">
        <w:trPr>
          <w:cantSplit/>
        </w:trPr>
        <w:tc>
          <w:tcPr>
            <w:tcW w:w="0" w:type="auto"/>
            <w:tcBorders>
              <w:top w:val="nil"/>
              <w:left w:val="nil"/>
              <w:bottom w:val="nil"/>
              <w:right w:val="nil"/>
            </w:tcBorders>
            <w:hideMark/>
          </w:tcPr>
          <w:p w14:paraId="7D84204F" w14:textId="311D88D9" w:rsidR="0015614D" w:rsidRPr="000F4A62" w:rsidRDefault="00000000" w:rsidP="00935310">
            <w:hyperlink w:anchor="-650034107" w:tooltip="Importer" w:history="1">
              <w:r w:rsidR="0015614D" w:rsidRPr="000F4A62">
                <w:rPr>
                  <w:rStyle w:val="Hipercze"/>
                </w:rPr>
                <w:t>— — Importer</w:t>
              </w:r>
            </w:hyperlink>
          </w:p>
        </w:tc>
        <w:tc>
          <w:tcPr>
            <w:tcW w:w="1134" w:type="dxa"/>
            <w:tcBorders>
              <w:top w:val="nil"/>
              <w:left w:val="nil"/>
              <w:bottom w:val="nil"/>
              <w:right w:val="nil"/>
            </w:tcBorders>
            <w:hideMark/>
          </w:tcPr>
          <w:p w14:paraId="50D87D0C" w14:textId="77777777" w:rsidR="0015614D" w:rsidRPr="000F4A62" w:rsidRDefault="0015614D" w:rsidP="00935310">
            <w:r w:rsidRPr="000F4A62">
              <w:t>1</w:t>
            </w:r>
          </w:p>
        </w:tc>
        <w:tc>
          <w:tcPr>
            <w:tcW w:w="1134" w:type="dxa"/>
            <w:tcBorders>
              <w:top w:val="nil"/>
              <w:left w:val="nil"/>
              <w:bottom w:val="nil"/>
              <w:right w:val="nil"/>
            </w:tcBorders>
            <w:hideMark/>
          </w:tcPr>
          <w:p w14:paraId="1C420310" w14:textId="77777777" w:rsidR="0015614D" w:rsidRPr="000F4A62" w:rsidRDefault="0015614D" w:rsidP="00935310">
            <w:r w:rsidRPr="000F4A62">
              <w:t>-</w:t>
            </w:r>
          </w:p>
        </w:tc>
      </w:tr>
      <w:tr w:rsidR="0015614D" w:rsidRPr="000F4A62" w14:paraId="00A12461" w14:textId="77777777" w:rsidTr="00935310">
        <w:trPr>
          <w:cantSplit/>
        </w:trPr>
        <w:tc>
          <w:tcPr>
            <w:tcW w:w="0" w:type="auto"/>
            <w:tcBorders>
              <w:top w:val="nil"/>
              <w:left w:val="nil"/>
              <w:bottom w:val="nil"/>
              <w:right w:val="nil"/>
            </w:tcBorders>
            <w:hideMark/>
          </w:tcPr>
          <w:p w14:paraId="586920A1" w14:textId="0B44B0A3" w:rsidR="0015614D" w:rsidRPr="000F4A62" w:rsidRDefault="00000000" w:rsidP="00935310">
            <w:hyperlink w:anchor="-176852181" w:tooltip="Address" w:history="1">
              <w:r w:rsidR="0015614D" w:rsidRPr="000F4A62">
                <w:rPr>
                  <w:rStyle w:val="Hipercze"/>
                </w:rPr>
                <w:t>— — — Address</w:t>
              </w:r>
            </w:hyperlink>
          </w:p>
        </w:tc>
        <w:tc>
          <w:tcPr>
            <w:tcW w:w="1134" w:type="dxa"/>
            <w:tcBorders>
              <w:top w:val="nil"/>
              <w:left w:val="nil"/>
              <w:bottom w:val="nil"/>
              <w:right w:val="nil"/>
            </w:tcBorders>
            <w:hideMark/>
          </w:tcPr>
          <w:p w14:paraId="54159EBF" w14:textId="77777777" w:rsidR="0015614D" w:rsidRPr="000F4A62" w:rsidRDefault="0015614D" w:rsidP="00935310">
            <w:r w:rsidRPr="000F4A62">
              <w:t>0..1</w:t>
            </w:r>
          </w:p>
        </w:tc>
        <w:tc>
          <w:tcPr>
            <w:tcW w:w="1134" w:type="dxa"/>
            <w:tcBorders>
              <w:top w:val="nil"/>
              <w:left w:val="nil"/>
              <w:bottom w:val="nil"/>
              <w:right w:val="nil"/>
            </w:tcBorders>
            <w:hideMark/>
          </w:tcPr>
          <w:p w14:paraId="5C77F28E" w14:textId="77777777" w:rsidR="0015614D" w:rsidRPr="000F4A62" w:rsidRDefault="0015614D" w:rsidP="00935310">
            <w:r w:rsidRPr="000F4A62">
              <w:t>-</w:t>
            </w:r>
          </w:p>
        </w:tc>
      </w:tr>
      <w:tr w:rsidR="0015614D" w:rsidRPr="000F4A62" w14:paraId="6C776FC6" w14:textId="77777777" w:rsidTr="00935310">
        <w:trPr>
          <w:cantSplit/>
        </w:trPr>
        <w:tc>
          <w:tcPr>
            <w:tcW w:w="0" w:type="auto"/>
            <w:tcBorders>
              <w:top w:val="nil"/>
              <w:left w:val="nil"/>
              <w:bottom w:val="nil"/>
              <w:right w:val="nil"/>
            </w:tcBorders>
            <w:hideMark/>
          </w:tcPr>
          <w:p w14:paraId="40FD5B34" w14:textId="57791C89" w:rsidR="0015614D" w:rsidRPr="000F4A62" w:rsidRDefault="00000000" w:rsidP="00935310">
            <w:hyperlink w:anchor="1959239385" w:tooltip="Declarant" w:history="1">
              <w:r w:rsidR="0015614D" w:rsidRPr="000F4A62">
                <w:rPr>
                  <w:rStyle w:val="Hipercze"/>
                </w:rPr>
                <w:t>— — Declarant</w:t>
              </w:r>
            </w:hyperlink>
          </w:p>
        </w:tc>
        <w:tc>
          <w:tcPr>
            <w:tcW w:w="1134" w:type="dxa"/>
            <w:tcBorders>
              <w:top w:val="nil"/>
              <w:left w:val="nil"/>
              <w:bottom w:val="nil"/>
              <w:right w:val="nil"/>
            </w:tcBorders>
            <w:hideMark/>
          </w:tcPr>
          <w:p w14:paraId="52A0BC0C" w14:textId="77777777" w:rsidR="0015614D" w:rsidRPr="000F4A62" w:rsidRDefault="0015614D" w:rsidP="00935310">
            <w:r w:rsidRPr="000F4A62">
              <w:t>0..1</w:t>
            </w:r>
          </w:p>
        </w:tc>
        <w:tc>
          <w:tcPr>
            <w:tcW w:w="1134" w:type="dxa"/>
            <w:tcBorders>
              <w:top w:val="nil"/>
              <w:left w:val="nil"/>
              <w:bottom w:val="nil"/>
              <w:right w:val="nil"/>
            </w:tcBorders>
            <w:hideMark/>
          </w:tcPr>
          <w:p w14:paraId="7B5AFBB6" w14:textId="77777777" w:rsidR="0015614D" w:rsidRPr="000F4A62" w:rsidRDefault="0015614D" w:rsidP="00935310">
            <w:r w:rsidRPr="000F4A62">
              <w:t>-</w:t>
            </w:r>
          </w:p>
        </w:tc>
      </w:tr>
      <w:tr w:rsidR="0015614D" w:rsidRPr="000F4A62" w14:paraId="48638D6E" w14:textId="77777777" w:rsidTr="00935310">
        <w:trPr>
          <w:cantSplit/>
        </w:trPr>
        <w:tc>
          <w:tcPr>
            <w:tcW w:w="0" w:type="auto"/>
            <w:tcBorders>
              <w:top w:val="nil"/>
              <w:left w:val="nil"/>
              <w:bottom w:val="nil"/>
              <w:right w:val="nil"/>
            </w:tcBorders>
            <w:hideMark/>
          </w:tcPr>
          <w:p w14:paraId="3D07E61B" w14:textId="66D206D1" w:rsidR="0015614D" w:rsidRPr="000F4A62" w:rsidRDefault="00000000" w:rsidP="00935310">
            <w:hyperlink w:anchor="1905392063" w:tooltip="Address" w:history="1">
              <w:r w:rsidR="0015614D" w:rsidRPr="000F4A62">
                <w:rPr>
                  <w:rStyle w:val="Hipercze"/>
                </w:rPr>
                <w:t>— — — Address</w:t>
              </w:r>
            </w:hyperlink>
          </w:p>
        </w:tc>
        <w:tc>
          <w:tcPr>
            <w:tcW w:w="1134" w:type="dxa"/>
            <w:tcBorders>
              <w:top w:val="nil"/>
              <w:left w:val="nil"/>
              <w:bottom w:val="nil"/>
              <w:right w:val="nil"/>
            </w:tcBorders>
            <w:hideMark/>
          </w:tcPr>
          <w:p w14:paraId="7313784A" w14:textId="77777777" w:rsidR="0015614D" w:rsidRPr="000F4A62" w:rsidRDefault="0015614D" w:rsidP="00935310">
            <w:r w:rsidRPr="000F4A62">
              <w:t>0..1</w:t>
            </w:r>
          </w:p>
        </w:tc>
        <w:tc>
          <w:tcPr>
            <w:tcW w:w="1134" w:type="dxa"/>
            <w:tcBorders>
              <w:top w:val="nil"/>
              <w:left w:val="nil"/>
              <w:bottom w:val="nil"/>
              <w:right w:val="nil"/>
            </w:tcBorders>
            <w:hideMark/>
          </w:tcPr>
          <w:p w14:paraId="4CFAB0F5" w14:textId="77777777" w:rsidR="0015614D" w:rsidRPr="000F4A62" w:rsidRDefault="0015614D" w:rsidP="00935310">
            <w:r w:rsidRPr="000F4A62">
              <w:t>-</w:t>
            </w:r>
          </w:p>
        </w:tc>
      </w:tr>
      <w:tr w:rsidR="0015614D" w:rsidRPr="000F4A62" w14:paraId="62F4BD08" w14:textId="77777777" w:rsidTr="00935310">
        <w:trPr>
          <w:cantSplit/>
        </w:trPr>
        <w:tc>
          <w:tcPr>
            <w:tcW w:w="0" w:type="auto"/>
            <w:tcBorders>
              <w:top w:val="nil"/>
              <w:left w:val="nil"/>
              <w:bottom w:val="nil"/>
              <w:right w:val="nil"/>
            </w:tcBorders>
            <w:hideMark/>
          </w:tcPr>
          <w:p w14:paraId="2E359A6A" w14:textId="4D3CD6BE" w:rsidR="0015614D" w:rsidRPr="000F4A62" w:rsidRDefault="00000000" w:rsidP="00935310">
            <w:hyperlink w:anchor="-2022855392" w:tooltip="ContactPerson" w:history="1">
              <w:r w:rsidR="0015614D" w:rsidRPr="000F4A62">
                <w:rPr>
                  <w:rStyle w:val="Hipercze"/>
                </w:rPr>
                <w:t>— — — ContactPerson</w:t>
              </w:r>
            </w:hyperlink>
          </w:p>
        </w:tc>
        <w:tc>
          <w:tcPr>
            <w:tcW w:w="1134" w:type="dxa"/>
            <w:tcBorders>
              <w:top w:val="nil"/>
              <w:left w:val="nil"/>
              <w:bottom w:val="nil"/>
              <w:right w:val="nil"/>
            </w:tcBorders>
            <w:hideMark/>
          </w:tcPr>
          <w:p w14:paraId="5971AC19" w14:textId="77777777" w:rsidR="0015614D" w:rsidRPr="000F4A62" w:rsidRDefault="0015614D" w:rsidP="00935310">
            <w:r w:rsidRPr="000F4A62">
              <w:t>0..9</w:t>
            </w:r>
          </w:p>
        </w:tc>
        <w:tc>
          <w:tcPr>
            <w:tcW w:w="1134" w:type="dxa"/>
            <w:tcBorders>
              <w:top w:val="nil"/>
              <w:left w:val="nil"/>
              <w:bottom w:val="nil"/>
              <w:right w:val="nil"/>
            </w:tcBorders>
            <w:hideMark/>
          </w:tcPr>
          <w:p w14:paraId="78E421E1" w14:textId="77777777" w:rsidR="0015614D" w:rsidRPr="000F4A62" w:rsidRDefault="0015614D" w:rsidP="00935310">
            <w:r w:rsidRPr="000F4A62">
              <w:t>-</w:t>
            </w:r>
          </w:p>
        </w:tc>
      </w:tr>
      <w:tr w:rsidR="0015614D" w:rsidRPr="000F4A62" w14:paraId="5CB02A94" w14:textId="77777777" w:rsidTr="00935310">
        <w:trPr>
          <w:cantSplit/>
        </w:trPr>
        <w:tc>
          <w:tcPr>
            <w:tcW w:w="0" w:type="auto"/>
            <w:tcBorders>
              <w:top w:val="nil"/>
              <w:left w:val="nil"/>
              <w:bottom w:val="nil"/>
              <w:right w:val="nil"/>
            </w:tcBorders>
            <w:hideMark/>
          </w:tcPr>
          <w:p w14:paraId="6204C554" w14:textId="5688C427" w:rsidR="0015614D" w:rsidRPr="000F4A62" w:rsidRDefault="00000000" w:rsidP="00935310">
            <w:hyperlink w:anchor="-980057968" w:tooltip="Representative" w:history="1">
              <w:r w:rsidR="0015614D" w:rsidRPr="000F4A62">
                <w:rPr>
                  <w:rStyle w:val="Hipercze"/>
                </w:rPr>
                <w:t>— — Representative</w:t>
              </w:r>
            </w:hyperlink>
          </w:p>
        </w:tc>
        <w:tc>
          <w:tcPr>
            <w:tcW w:w="1134" w:type="dxa"/>
            <w:tcBorders>
              <w:top w:val="nil"/>
              <w:left w:val="nil"/>
              <w:bottom w:val="nil"/>
              <w:right w:val="nil"/>
            </w:tcBorders>
            <w:hideMark/>
          </w:tcPr>
          <w:p w14:paraId="6C131728" w14:textId="77777777" w:rsidR="0015614D" w:rsidRPr="000F4A62" w:rsidRDefault="0015614D" w:rsidP="00935310">
            <w:r w:rsidRPr="000F4A62">
              <w:t>0..1</w:t>
            </w:r>
          </w:p>
        </w:tc>
        <w:tc>
          <w:tcPr>
            <w:tcW w:w="1134" w:type="dxa"/>
            <w:tcBorders>
              <w:top w:val="nil"/>
              <w:left w:val="nil"/>
              <w:bottom w:val="nil"/>
              <w:right w:val="nil"/>
            </w:tcBorders>
            <w:hideMark/>
          </w:tcPr>
          <w:p w14:paraId="336C4C19" w14:textId="77777777" w:rsidR="0015614D" w:rsidRPr="000F4A62" w:rsidRDefault="0015614D" w:rsidP="00935310">
            <w:r w:rsidRPr="000F4A62">
              <w:t>-</w:t>
            </w:r>
          </w:p>
        </w:tc>
      </w:tr>
      <w:tr w:rsidR="0015614D" w:rsidRPr="000F4A62" w14:paraId="52493E51" w14:textId="77777777" w:rsidTr="00935310">
        <w:trPr>
          <w:cantSplit/>
        </w:trPr>
        <w:tc>
          <w:tcPr>
            <w:tcW w:w="0" w:type="auto"/>
            <w:tcBorders>
              <w:top w:val="nil"/>
              <w:left w:val="nil"/>
              <w:bottom w:val="nil"/>
              <w:right w:val="nil"/>
            </w:tcBorders>
            <w:hideMark/>
          </w:tcPr>
          <w:p w14:paraId="6D5E6540" w14:textId="5CBB9383" w:rsidR="0015614D" w:rsidRPr="000F4A62" w:rsidRDefault="00000000" w:rsidP="00935310">
            <w:hyperlink w:anchor="28754583" w:tooltip="ContactPerson" w:history="1">
              <w:r w:rsidR="0015614D" w:rsidRPr="000F4A62">
                <w:rPr>
                  <w:rStyle w:val="Hipercze"/>
                </w:rPr>
                <w:t>— — — ContactPerson</w:t>
              </w:r>
            </w:hyperlink>
          </w:p>
        </w:tc>
        <w:tc>
          <w:tcPr>
            <w:tcW w:w="1134" w:type="dxa"/>
            <w:tcBorders>
              <w:top w:val="nil"/>
              <w:left w:val="nil"/>
              <w:bottom w:val="nil"/>
              <w:right w:val="nil"/>
            </w:tcBorders>
            <w:hideMark/>
          </w:tcPr>
          <w:p w14:paraId="595F4142" w14:textId="77777777" w:rsidR="0015614D" w:rsidRPr="000F4A62" w:rsidRDefault="0015614D" w:rsidP="00935310">
            <w:r w:rsidRPr="000F4A62">
              <w:t>0..9</w:t>
            </w:r>
          </w:p>
        </w:tc>
        <w:tc>
          <w:tcPr>
            <w:tcW w:w="1134" w:type="dxa"/>
            <w:tcBorders>
              <w:top w:val="nil"/>
              <w:left w:val="nil"/>
              <w:bottom w:val="nil"/>
              <w:right w:val="nil"/>
            </w:tcBorders>
            <w:hideMark/>
          </w:tcPr>
          <w:p w14:paraId="3657684E" w14:textId="77777777" w:rsidR="0015614D" w:rsidRPr="000F4A62" w:rsidRDefault="0015614D" w:rsidP="00935310">
            <w:r w:rsidRPr="000F4A62">
              <w:t>-</w:t>
            </w:r>
          </w:p>
        </w:tc>
      </w:tr>
      <w:tr w:rsidR="0015614D" w:rsidRPr="000F4A62" w14:paraId="05E18FA8" w14:textId="77777777" w:rsidTr="00935310">
        <w:trPr>
          <w:cantSplit/>
        </w:trPr>
        <w:tc>
          <w:tcPr>
            <w:tcW w:w="0" w:type="auto"/>
            <w:tcBorders>
              <w:top w:val="nil"/>
              <w:left w:val="nil"/>
              <w:bottom w:val="nil"/>
              <w:right w:val="nil"/>
            </w:tcBorders>
            <w:hideMark/>
          </w:tcPr>
          <w:p w14:paraId="5EE89C4A" w14:textId="3F610E7D" w:rsidR="0015614D" w:rsidRPr="000F4A62" w:rsidRDefault="00000000" w:rsidP="00935310">
            <w:hyperlink w:anchor="494835826" w:tooltip="PersonProvidingGuarantee" w:history="1">
              <w:r w:rsidR="0015614D" w:rsidRPr="000F4A62">
                <w:rPr>
                  <w:rStyle w:val="Hipercze"/>
                </w:rPr>
                <w:t>— — PersonProvidingGuarantee</w:t>
              </w:r>
            </w:hyperlink>
          </w:p>
        </w:tc>
        <w:tc>
          <w:tcPr>
            <w:tcW w:w="1134" w:type="dxa"/>
            <w:tcBorders>
              <w:top w:val="nil"/>
              <w:left w:val="nil"/>
              <w:bottom w:val="nil"/>
              <w:right w:val="nil"/>
            </w:tcBorders>
            <w:hideMark/>
          </w:tcPr>
          <w:p w14:paraId="1CC0AE2F" w14:textId="77777777" w:rsidR="0015614D" w:rsidRPr="000F4A62" w:rsidRDefault="0015614D" w:rsidP="00935310">
            <w:r w:rsidRPr="000F4A62">
              <w:t>0..1</w:t>
            </w:r>
          </w:p>
        </w:tc>
        <w:tc>
          <w:tcPr>
            <w:tcW w:w="1134" w:type="dxa"/>
            <w:tcBorders>
              <w:top w:val="nil"/>
              <w:left w:val="nil"/>
              <w:bottom w:val="nil"/>
              <w:right w:val="nil"/>
            </w:tcBorders>
            <w:hideMark/>
          </w:tcPr>
          <w:p w14:paraId="26E6F8BF" w14:textId="7F6C82CC" w:rsidR="0015614D" w:rsidRPr="000F4A62" w:rsidRDefault="00000000" w:rsidP="00935310">
            <w:hyperlink w:anchor="R_R.0405.I.A" w:tooltip="R.0405.I.A" w:history="1">
              <w:r w:rsidR="0015614D" w:rsidRPr="000F4A62">
                <w:rPr>
                  <w:rStyle w:val="Hipercze"/>
                </w:rPr>
                <w:t>R.0405.I.A</w:t>
              </w:r>
            </w:hyperlink>
            <w:r w:rsidR="0015614D" w:rsidRPr="000F4A62">
              <w:br/>
            </w:r>
            <w:hyperlink w:anchor="R_R.0046.I.A" w:tooltip="R.0046.I.A" w:history="1">
              <w:r w:rsidR="0015614D" w:rsidRPr="000F4A62">
                <w:rPr>
                  <w:rStyle w:val="Hipercze"/>
                </w:rPr>
                <w:t>R.0046.I.A</w:t>
              </w:r>
            </w:hyperlink>
          </w:p>
        </w:tc>
      </w:tr>
      <w:tr w:rsidR="0015614D" w:rsidRPr="000F4A62" w14:paraId="57F88A60" w14:textId="77777777" w:rsidTr="00935310">
        <w:trPr>
          <w:cantSplit/>
        </w:trPr>
        <w:tc>
          <w:tcPr>
            <w:tcW w:w="0" w:type="auto"/>
            <w:tcBorders>
              <w:top w:val="nil"/>
              <w:left w:val="nil"/>
              <w:bottom w:val="nil"/>
              <w:right w:val="nil"/>
            </w:tcBorders>
            <w:hideMark/>
          </w:tcPr>
          <w:p w14:paraId="3950D275" w14:textId="179CAC9F" w:rsidR="0015614D" w:rsidRPr="000F4A62" w:rsidRDefault="00000000" w:rsidP="00935310">
            <w:hyperlink w:anchor="-2119541226" w:tooltip="PersonPayingCustomsDuty" w:history="1">
              <w:r w:rsidR="0015614D" w:rsidRPr="000F4A62">
                <w:rPr>
                  <w:rStyle w:val="Hipercze"/>
                </w:rPr>
                <w:t>— — PersonPayingCustomsDuty</w:t>
              </w:r>
            </w:hyperlink>
          </w:p>
        </w:tc>
        <w:tc>
          <w:tcPr>
            <w:tcW w:w="1134" w:type="dxa"/>
            <w:tcBorders>
              <w:top w:val="nil"/>
              <w:left w:val="nil"/>
              <w:bottom w:val="nil"/>
              <w:right w:val="nil"/>
            </w:tcBorders>
            <w:hideMark/>
          </w:tcPr>
          <w:p w14:paraId="6CA6B5B5" w14:textId="77777777" w:rsidR="0015614D" w:rsidRPr="000F4A62" w:rsidRDefault="0015614D" w:rsidP="00935310">
            <w:r w:rsidRPr="000F4A62">
              <w:t>0..1</w:t>
            </w:r>
          </w:p>
        </w:tc>
        <w:tc>
          <w:tcPr>
            <w:tcW w:w="1134" w:type="dxa"/>
            <w:tcBorders>
              <w:top w:val="nil"/>
              <w:left w:val="nil"/>
              <w:bottom w:val="nil"/>
              <w:right w:val="nil"/>
            </w:tcBorders>
            <w:hideMark/>
          </w:tcPr>
          <w:p w14:paraId="5295CD79" w14:textId="7043CBB7" w:rsidR="0015614D" w:rsidRPr="000F4A62" w:rsidRDefault="00000000" w:rsidP="00935310">
            <w:hyperlink w:anchor="R_R.0405.I.A" w:tooltip="R.0405.I.A" w:history="1">
              <w:r w:rsidR="0015614D" w:rsidRPr="000F4A62">
                <w:rPr>
                  <w:rStyle w:val="Hipercze"/>
                </w:rPr>
                <w:t>R.0405.I.A</w:t>
              </w:r>
            </w:hyperlink>
          </w:p>
        </w:tc>
      </w:tr>
      <w:tr w:rsidR="0015614D" w:rsidRPr="000F4A62" w14:paraId="7D9EE762" w14:textId="77777777" w:rsidTr="00935310">
        <w:trPr>
          <w:cantSplit/>
        </w:trPr>
        <w:tc>
          <w:tcPr>
            <w:tcW w:w="0" w:type="auto"/>
            <w:tcBorders>
              <w:top w:val="nil"/>
              <w:left w:val="nil"/>
              <w:bottom w:val="nil"/>
              <w:right w:val="nil"/>
            </w:tcBorders>
            <w:hideMark/>
          </w:tcPr>
          <w:p w14:paraId="74E16288" w14:textId="1C03D7D9" w:rsidR="0015614D" w:rsidRPr="000F4A62" w:rsidRDefault="00000000" w:rsidP="00935310">
            <w:hyperlink w:anchor="-1496357448" w:tooltip="CustomsOfficeOfDeclaration" w:history="1">
              <w:r w:rsidR="0015614D" w:rsidRPr="000F4A62">
                <w:rPr>
                  <w:rStyle w:val="Hipercze"/>
                </w:rPr>
                <w:t>— — CustomsOfficeOfDeclaration</w:t>
              </w:r>
            </w:hyperlink>
          </w:p>
        </w:tc>
        <w:tc>
          <w:tcPr>
            <w:tcW w:w="1134" w:type="dxa"/>
            <w:tcBorders>
              <w:top w:val="nil"/>
              <w:left w:val="nil"/>
              <w:bottom w:val="nil"/>
              <w:right w:val="nil"/>
            </w:tcBorders>
            <w:hideMark/>
          </w:tcPr>
          <w:p w14:paraId="058DFD90" w14:textId="77777777" w:rsidR="0015614D" w:rsidRPr="000F4A62" w:rsidRDefault="0015614D" w:rsidP="00935310">
            <w:r w:rsidRPr="000F4A62">
              <w:t>1</w:t>
            </w:r>
          </w:p>
        </w:tc>
        <w:tc>
          <w:tcPr>
            <w:tcW w:w="1134" w:type="dxa"/>
            <w:tcBorders>
              <w:top w:val="nil"/>
              <w:left w:val="nil"/>
              <w:bottom w:val="nil"/>
              <w:right w:val="nil"/>
            </w:tcBorders>
            <w:hideMark/>
          </w:tcPr>
          <w:p w14:paraId="33451E0F" w14:textId="77777777" w:rsidR="0015614D" w:rsidRPr="000F4A62" w:rsidRDefault="0015614D" w:rsidP="00935310">
            <w:r w:rsidRPr="000F4A62">
              <w:t>-</w:t>
            </w:r>
          </w:p>
        </w:tc>
      </w:tr>
      <w:tr w:rsidR="0015614D" w:rsidRPr="000F4A62" w14:paraId="51F38B4B" w14:textId="77777777" w:rsidTr="00935310">
        <w:trPr>
          <w:cantSplit/>
        </w:trPr>
        <w:tc>
          <w:tcPr>
            <w:tcW w:w="0" w:type="auto"/>
            <w:tcBorders>
              <w:top w:val="nil"/>
              <w:left w:val="nil"/>
              <w:bottom w:val="nil"/>
              <w:right w:val="nil"/>
            </w:tcBorders>
            <w:hideMark/>
          </w:tcPr>
          <w:p w14:paraId="541F94CF" w14:textId="6E7DD067" w:rsidR="0015614D" w:rsidRPr="000F4A62" w:rsidRDefault="00000000" w:rsidP="00935310">
            <w:hyperlink w:anchor="13702812" w:tooltip="CustomsOfficeOfPresentation" w:history="1">
              <w:r w:rsidR="0015614D" w:rsidRPr="000F4A62">
                <w:rPr>
                  <w:rStyle w:val="Hipercze"/>
                </w:rPr>
                <w:t>— — CustomsOfficeOfPresentation</w:t>
              </w:r>
            </w:hyperlink>
          </w:p>
        </w:tc>
        <w:tc>
          <w:tcPr>
            <w:tcW w:w="1134" w:type="dxa"/>
            <w:tcBorders>
              <w:top w:val="nil"/>
              <w:left w:val="nil"/>
              <w:bottom w:val="nil"/>
              <w:right w:val="nil"/>
            </w:tcBorders>
            <w:hideMark/>
          </w:tcPr>
          <w:p w14:paraId="5A9CACED" w14:textId="77777777" w:rsidR="0015614D" w:rsidRPr="000F4A62" w:rsidRDefault="0015614D" w:rsidP="00935310">
            <w:r w:rsidRPr="000F4A62">
              <w:t>0..1</w:t>
            </w:r>
          </w:p>
        </w:tc>
        <w:tc>
          <w:tcPr>
            <w:tcW w:w="1134" w:type="dxa"/>
            <w:tcBorders>
              <w:top w:val="nil"/>
              <w:left w:val="nil"/>
              <w:bottom w:val="nil"/>
              <w:right w:val="nil"/>
            </w:tcBorders>
            <w:hideMark/>
          </w:tcPr>
          <w:p w14:paraId="47A2F73C" w14:textId="77777777" w:rsidR="0015614D" w:rsidRPr="000F4A62" w:rsidRDefault="0015614D" w:rsidP="00935310">
            <w:r w:rsidRPr="000F4A62">
              <w:t>-</w:t>
            </w:r>
          </w:p>
        </w:tc>
      </w:tr>
      <w:tr w:rsidR="0015614D" w:rsidRPr="000F4A62" w14:paraId="6C7C289C" w14:textId="77777777" w:rsidTr="00935310">
        <w:trPr>
          <w:cantSplit/>
        </w:trPr>
        <w:tc>
          <w:tcPr>
            <w:tcW w:w="0" w:type="auto"/>
            <w:tcBorders>
              <w:top w:val="nil"/>
              <w:left w:val="nil"/>
              <w:bottom w:val="nil"/>
              <w:right w:val="nil"/>
            </w:tcBorders>
            <w:hideMark/>
          </w:tcPr>
          <w:p w14:paraId="07339590" w14:textId="7F6B1298" w:rsidR="0015614D" w:rsidRPr="000F4A62" w:rsidRDefault="00000000" w:rsidP="00935310">
            <w:hyperlink w:anchor="408334260" w:tooltip="SupervisingCustomsOffice" w:history="1">
              <w:r w:rsidR="0015614D" w:rsidRPr="000F4A62">
                <w:rPr>
                  <w:rStyle w:val="Hipercze"/>
                </w:rPr>
                <w:t>— — SupervisingCustomsOffice</w:t>
              </w:r>
            </w:hyperlink>
          </w:p>
        </w:tc>
        <w:tc>
          <w:tcPr>
            <w:tcW w:w="1134" w:type="dxa"/>
            <w:tcBorders>
              <w:top w:val="nil"/>
              <w:left w:val="nil"/>
              <w:bottom w:val="nil"/>
              <w:right w:val="nil"/>
            </w:tcBorders>
            <w:hideMark/>
          </w:tcPr>
          <w:p w14:paraId="60FD7C91" w14:textId="77777777" w:rsidR="0015614D" w:rsidRPr="000F4A62" w:rsidRDefault="0015614D" w:rsidP="00935310">
            <w:r w:rsidRPr="000F4A62">
              <w:t>0..1</w:t>
            </w:r>
          </w:p>
        </w:tc>
        <w:tc>
          <w:tcPr>
            <w:tcW w:w="1134" w:type="dxa"/>
            <w:tcBorders>
              <w:top w:val="nil"/>
              <w:left w:val="nil"/>
              <w:bottom w:val="nil"/>
              <w:right w:val="nil"/>
            </w:tcBorders>
            <w:hideMark/>
          </w:tcPr>
          <w:p w14:paraId="77A0BCE9" w14:textId="496C4BBA" w:rsidR="0015614D" w:rsidRPr="000F4A62" w:rsidRDefault="00000000" w:rsidP="00935310">
            <w:hyperlink w:anchor="R_R.0405.I.A" w:tooltip="R.0405.I.A" w:history="1">
              <w:r w:rsidR="0015614D" w:rsidRPr="000F4A62">
                <w:rPr>
                  <w:rStyle w:val="Hipercze"/>
                </w:rPr>
                <w:t>R.0405.I.A</w:t>
              </w:r>
            </w:hyperlink>
          </w:p>
        </w:tc>
      </w:tr>
      <w:tr w:rsidR="0015614D" w:rsidRPr="000F4A62" w14:paraId="51A426B6" w14:textId="77777777" w:rsidTr="00935310">
        <w:trPr>
          <w:cantSplit/>
        </w:trPr>
        <w:tc>
          <w:tcPr>
            <w:tcW w:w="0" w:type="auto"/>
            <w:tcBorders>
              <w:top w:val="nil"/>
              <w:left w:val="nil"/>
              <w:bottom w:val="nil"/>
              <w:right w:val="nil"/>
            </w:tcBorders>
            <w:hideMark/>
          </w:tcPr>
          <w:p w14:paraId="722ECD26" w14:textId="120E8DF8" w:rsidR="0015614D" w:rsidRPr="000F4A62" w:rsidRDefault="00000000" w:rsidP="00935310">
            <w:hyperlink w:anchor="1343671221" w:tooltip="Guarantee" w:history="1">
              <w:r w:rsidR="0015614D" w:rsidRPr="000F4A62">
                <w:rPr>
                  <w:rStyle w:val="Hipercze"/>
                </w:rPr>
                <w:t>— — Guarantee</w:t>
              </w:r>
            </w:hyperlink>
          </w:p>
        </w:tc>
        <w:tc>
          <w:tcPr>
            <w:tcW w:w="1134" w:type="dxa"/>
            <w:tcBorders>
              <w:top w:val="nil"/>
              <w:left w:val="nil"/>
              <w:bottom w:val="nil"/>
              <w:right w:val="nil"/>
            </w:tcBorders>
            <w:hideMark/>
          </w:tcPr>
          <w:p w14:paraId="08811AFA" w14:textId="77777777" w:rsidR="0015614D" w:rsidRPr="000F4A62" w:rsidRDefault="0015614D" w:rsidP="00935310">
            <w:r w:rsidRPr="000F4A62">
              <w:t>0..9</w:t>
            </w:r>
          </w:p>
        </w:tc>
        <w:tc>
          <w:tcPr>
            <w:tcW w:w="1134" w:type="dxa"/>
            <w:tcBorders>
              <w:top w:val="nil"/>
              <w:left w:val="nil"/>
              <w:bottom w:val="nil"/>
              <w:right w:val="nil"/>
            </w:tcBorders>
            <w:hideMark/>
          </w:tcPr>
          <w:p w14:paraId="5BF49926" w14:textId="002C60E1" w:rsidR="0015614D" w:rsidRPr="000F4A62" w:rsidRDefault="00000000" w:rsidP="00935310">
            <w:hyperlink w:anchor="R_R.0046.I.A" w:tooltip="R.0046.I.A" w:history="1">
              <w:r w:rsidR="0015614D" w:rsidRPr="000F4A62">
                <w:rPr>
                  <w:rStyle w:val="Hipercze"/>
                </w:rPr>
                <w:t>R.0046.I.A</w:t>
              </w:r>
            </w:hyperlink>
          </w:p>
        </w:tc>
      </w:tr>
      <w:tr w:rsidR="0015614D" w:rsidRPr="000F4A62" w14:paraId="48797D4B" w14:textId="77777777" w:rsidTr="00935310">
        <w:trPr>
          <w:cantSplit/>
        </w:trPr>
        <w:tc>
          <w:tcPr>
            <w:tcW w:w="0" w:type="auto"/>
            <w:tcBorders>
              <w:top w:val="nil"/>
              <w:left w:val="nil"/>
              <w:bottom w:val="nil"/>
              <w:right w:val="nil"/>
            </w:tcBorders>
            <w:hideMark/>
          </w:tcPr>
          <w:p w14:paraId="216E0124" w14:textId="66EF931B" w:rsidR="0015614D" w:rsidRPr="000F4A62" w:rsidRDefault="00000000" w:rsidP="00935310">
            <w:hyperlink w:anchor="-157635428" w:tooltip="GuaranteeReference" w:history="1">
              <w:r w:rsidR="0015614D" w:rsidRPr="000F4A62">
                <w:rPr>
                  <w:rStyle w:val="Hipercze"/>
                </w:rPr>
                <w:t>— — — GuaranteeReference</w:t>
              </w:r>
            </w:hyperlink>
          </w:p>
        </w:tc>
        <w:tc>
          <w:tcPr>
            <w:tcW w:w="1134" w:type="dxa"/>
            <w:tcBorders>
              <w:top w:val="nil"/>
              <w:left w:val="nil"/>
              <w:bottom w:val="nil"/>
              <w:right w:val="nil"/>
            </w:tcBorders>
            <w:hideMark/>
          </w:tcPr>
          <w:p w14:paraId="142E8092" w14:textId="77777777" w:rsidR="0015614D" w:rsidRPr="000F4A62" w:rsidRDefault="0015614D" w:rsidP="00935310">
            <w:r w:rsidRPr="000F4A62">
              <w:t>0..99</w:t>
            </w:r>
          </w:p>
        </w:tc>
        <w:tc>
          <w:tcPr>
            <w:tcW w:w="1134" w:type="dxa"/>
            <w:tcBorders>
              <w:top w:val="nil"/>
              <w:left w:val="nil"/>
              <w:bottom w:val="nil"/>
              <w:right w:val="nil"/>
            </w:tcBorders>
            <w:hideMark/>
          </w:tcPr>
          <w:p w14:paraId="5707273F" w14:textId="77777777" w:rsidR="0015614D" w:rsidRPr="000F4A62" w:rsidRDefault="0015614D" w:rsidP="00935310">
            <w:r w:rsidRPr="000F4A62">
              <w:t>-</w:t>
            </w:r>
          </w:p>
        </w:tc>
      </w:tr>
      <w:tr w:rsidR="0015614D" w:rsidRPr="000F4A62" w14:paraId="4B95F98F" w14:textId="77777777" w:rsidTr="00935310">
        <w:trPr>
          <w:cantSplit/>
        </w:trPr>
        <w:tc>
          <w:tcPr>
            <w:tcW w:w="0" w:type="auto"/>
            <w:tcBorders>
              <w:top w:val="nil"/>
              <w:left w:val="nil"/>
              <w:bottom w:val="nil"/>
              <w:right w:val="nil"/>
            </w:tcBorders>
            <w:hideMark/>
          </w:tcPr>
          <w:p w14:paraId="77C8852D" w14:textId="53AE4E08" w:rsidR="0015614D" w:rsidRPr="000F4A62" w:rsidRDefault="00000000" w:rsidP="00935310">
            <w:hyperlink w:anchor="772458565" w:tooltip="CustomsOfficeOfGuarantee" w:history="1">
              <w:r w:rsidR="0015614D" w:rsidRPr="000F4A62">
                <w:rPr>
                  <w:rStyle w:val="Hipercze"/>
                </w:rPr>
                <w:t>— — — — CustomsOfficeOfGuarantee</w:t>
              </w:r>
            </w:hyperlink>
          </w:p>
        </w:tc>
        <w:tc>
          <w:tcPr>
            <w:tcW w:w="1134" w:type="dxa"/>
            <w:tcBorders>
              <w:top w:val="nil"/>
              <w:left w:val="nil"/>
              <w:bottom w:val="nil"/>
              <w:right w:val="nil"/>
            </w:tcBorders>
            <w:hideMark/>
          </w:tcPr>
          <w:p w14:paraId="62AA14DE" w14:textId="77777777" w:rsidR="0015614D" w:rsidRPr="000F4A62" w:rsidRDefault="0015614D" w:rsidP="00935310">
            <w:r w:rsidRPr="000F4A62">
              <w:t>0..1</w:t>
            </w:r>
          </w:p>
        </w:tc>
        <w:tc>
          <w:tcPr>
            <w:tcW w:w="1134" w:type="dxa"/>
            <w:tcBorders>
              <w:top w:val="nil"/>
              <w:left w:val="nil"/>
              <w:bottom w:val="nil"/>
              <w:right w:val="nil"/>
            </w:tcBorders>
            <w:hideMark/>
          </w:tcPr>
          <w:p w14:paraId="31EF7CDD" w14:textId="77777777" w:rsidR="0015614D" w:rsidRPr="000F4A62" w:rsidRDefault="0015614D" w:rsidP="00935310">
            <w:r w:rsidRPr="000F4A62">
              <w:t>-</w:t>
            </w:r>
          </w:p>
        </w:tc>
      </w:tr>
      <w:tr w:rsidR="0015614D" w:rsidRPr="000F4A62" w14:paraId="1EDFEDCC" w14:textId="77777777" w:rsidTr="00935310">
        <w:trPr>
          <w:cantSplit/>
        </w:trPr>
        <w:tc>
          <w:tcPr>
            <w:tcW w:w="0" w:type="auto"/>
            <w:tcBorders>
              <w:top w:val="nil"/>
              <w:left w:val="nil"/>
              <w:bottom w:val="nil"/>
              <w:right w:val="nil"/>
            </w:tcBorders>
            <w:hideMark/>
          </w:tcPr>
          <w:p w14:paraId="5393C388" w14:textId="1D1ACCEE" w:rsidR="0015614D" w:rsidRPr="000F4A62" w:rsidRDefault="00000000" w:rsidP="00935310">
            <w:hyperlink w:anchor="845304406" w:tooltip="GoodsShipments" w:history="1">
              <w:r w:rsidR="0015614D" w:rsidRPr="000F4A62">
                <w:rPr>
                  <w:rStyle w:val="Hipercze"/>
                </w:rPr>
                <w:t xml:space="preserve">— — </w:t>
              </w:r>
              <w:r w:rsidR="0015614D" w:rsidRPr="000F4A62">
                <w:rPr>
                  <w:rStyle w:val="Hipercze"/>
                  <w:b/>
                  <w:bCs/>
                </w:rPr>
                <w:t>GoodsShipments</w:t>
              </w:r>
            </w:hyperlink>
          </w:p>
        </w:tc>
        <w:tc>
          <w:tcPr>
            <w:tcW w:w="1134" w:type="dxa"/>
            <w:tcBorders>
              <w:top w:val="nil"/>
              <w:left w:val="nil"/>
              <w:bottom w:val="nil"/>
              <w:right w:val="nil"/>
            </w:tcBorders>
            <w:hideMark/>
          </w:tcPr>
          <w:p w14:paraId="66C1176A" w14:textId="77777777" w:rsidR="0015614D" w:rsidRPr="000F4A62" w:rsidRDefault="0015614D" w:rsidP="00935310">
            <w:r w:rsidRPr="000F4A62">
              <w:t>1..9999</w:t>
            </w:r>
          </w:p>
        </w:tc>
        <w:tc>
          <w:tcPr>
            <w:tcW w:w="1134" w:type="dxa"/>
            <w:tcBorders>
              <w:top w:val="nil"/>
              <w:left w:val="nil"/>
              <w:bottom w:val="nil"/>
              <w:right w:val="nil"/>
            </w:tcBorders>
            <w:hideMark/>
          </w:tcPr>
          <w:p w14:paraId="18AC23A3" w14:textId="77777777" w:rsidR="0015614D" w:rsidRPr="000F4A62" w:rsidRDefault="0015614D" w:rsidP="00935310">
            <w:r w:rsidRPr="000F4A62">
              <w:t>-</w:t>
            </w:r>
          </w:p>
        </w:tc>
      </w:tr>
      <w:tr w:rsidR="0015614D" w:rsidRPr="000F4A62" w14:paraId="6ED3CB0E" w14:textId="77777777" w:rsidTr="00935310">
        <w:trPr>
          <w:cantSplit/>
        </w:trPr>
        <w:tc>
          <w:tcPr>
            <w:tcW w:w="0" w:type="auto"/>
            <w:tcBorders>
              <w:top w:val="nil"/>
              <w:left w:val="nil"/>
              <w:bottom w:val="nil"/>
              <w:right w:val="nil"/>
            </w:tcBorders>
            <w:hideMark/>
          </w:tcPr>
          <w:p w14:paraId="0FB26CD3" w14:textId="7FFA6092" w:rsidR="0015614D" w:rsidRPr="000F4A62" w:rsidRDefault="00000000" w:rsidP="00935310">
            <w:hyperlink w:anchor="-1668278806" w:tooltip="PreviousDocument" w:history="1">
              <w:r w:rsidR="0015614D" w:rsidRPr="000F4A62">
                <w:rPr>
                  <w:rStyle w:val="Hipercze"/>
                </w:rPr>
                <w:t>— — — PreviousDocument</w:t>
              </w:r>
            </w:hyperlink>
          </w:p>
        </w:tc>
        <w:tc>
          <w:tcPr>
            <w:tcW w:w="1134" w:type="dxa"/>
            <w:tcBorders>
              <w:top w:val="nil"/>
              <w:left w:val="nil"/>
              <w:bottom w:val="nil"/>
              <w:right w:val="nil"/>
            </w:tcBorders>
            <w:hideMark/>
          </w:tcPr>
          <w:p w14:paraId="4B059997" w14:textId="77777777" w:rsidR="0015614D" w:rsidRPr="000F4A62" w:rsidRDefault="0015614D" w:rsidP="00935310">
            <w:r w:rsidRPr="000F4A62">
              <w:t>0..99</w:t>
            </w:r>
          </w:p>
        </w:tc>
        <w:tc>
          <w:tcPr>
            <w:tcW w:w="1134" w:type="dxa"/>
            <w:tcBorders>
              <w:top w:val="nil"/>
              <w:left w:val="nil"/>
              <w:bottom w:val="nil"/>
              <w:right w:val="nil"/>
            </w:tcBorders>
            <w:hideMark/>
          </w:tcPr>
          <w:p w14:paraId="30E225E0" w14:textId="77777777" w:rsidR="0015614D" w:rsidRPr="000F4A62" w:rsidRDefault="0015614D" w:rsidP="00935310">
            <w:r w:rsidRPr="000F4A62">
              <w:t>-</w:t>
            </w:r>
          </w:p>
        </w:tc>
      </w:tr>
      <w:tr w:rsidR="0015614D" w:rsidRPr="000F4A62" w14:paraId="23AAFAFE" w14:textId="77777777" w:rsidTr="00935310">
        <w:trPr>
          <w:cantSplit/>
        </w:trPr>
        <w:tc>
          <w:tcPr>
            <w:tcW w:w="0" w:type="auto"/>
            <w:tcBorders>
              <w:top w:val="nil"/>
              <w:left w:val="nil"/>
              <w:bottom w:val="nil"/>
              <w:right w:val="nil"/>
            </w:tcBorders>
            <w:hideMark/>
          </w:tcPr>
          <w:p w14:paraId="4E21B944" w14:textId="1A048908" w:rsidR="0015614D" w:rsidRPr="000F4A62" w:rsidRDefault="00000000" w:rsidP="00935310">
            <w:hyperlink w:anchor="-1984987955" w:tooltip="AdditionalInformation" w:history="1">
              <w:r w:rsidR="0015614D" w:rsidRPr="000F4A62">
                <w:rPr>
                  <w:rStyle w:val="Hipercze"/>
                </w:rPr>
                <w:t>— — — AdditionalInformation</w:t>
              </w:r>
            </w:hyperlink>
          </w:p>
        </w:tc>
        <w:tc>
          <w:tcPr>
            <w:tcW w:w="1134" w:type="dxa"/>
            <w:tcBorders>
              <w:top w:val="nil"/>
              <w:left w:val="nil"/>
              <w:bottom w:val="nil"/>
              <w:right w:val="nil"/>
            </w:tcBorders>
            <w:hideMark/>
          </w:tcPr>
          <w:p w14:paraId="7ECD562B" w14:textId="77777777" w:rsidR="0015614D" w:rsidRPr="000F4A62" w:rsidRDefault="0015614D" w:rsidP="00935310">
            <w:r w:rsidRPr="000F4A62">
              <w:t>0..99</w:t>
            </w:r>
          </w:p>
        </w:tc>
        <w:tc>
          <w:tcPr>
            <w:tcW w:w="1134" w:type="dxa"/>
            <w:tcBorders>
              <w:top w:val="nil"/>
              <w:left w:val="nil"/>
              <w:bottom w:val="nil"/>
              <w:right w:val="nil"/>
            </w:tcBorders>
            <w:hideMark/>
          </w:tcPr>
          <w:p w14:paraId="266FA21D" w14:textId="00399B29" w:rsidR="0015614D" w:rsidRPr="000F4A62" w:rsidRDefault="00000000" w:rsidP="00935310">
            <w:hyperlink w:anchor="R_R.0004.I.A" w:tooltip="R.0004.I.A" w:history="1">
              <w:r w:rsidR="0015614D" w:rsidRPr="000F4A62">
                <w:rPr>
                  <w:rStyle w:val="Hipercze"/>
                </w:rPr>
                <w:t>R.0004.I.A</w:t>
              </w:r>
            </w:hyperlink>
          </w:p>
        </w:tc>
      </w:tr>
      <w:tr w:rsidR="0015614D" w:rsidRPr="000F4A62" w14:paraId="4B33BB56" w14:textId="77777777" w:rsidTr="00935310">
        <w:trPr>
          <w:cantSplit/>
        </w:trPr>
        <w:tc>
          <w:tcPr>
            <w:tcW w:w="0" w:type="auto"/>
            <w:tcBorders>
              <w:top w:val="nil"/>
              <w:left w:val="nil"/>
              <w:bottom w:val="nil"/>
              <w:right w:val="nil"/>
            </w:tcBorders>
            <w:hideMark/>
          </w:tcPr>
          <w:p w14:paraId="716BAE8C" w14:textId="17960EB6" w:rsidR="0015614D" w:rsidRPr="000F4A62" w:rsidRDefault="00000000" w:rsidP="00935310">
            <w:hyperlink w:anchor="1558209190" w:tooltip="SupportingDocument" w:history="1">
              <w:r w:rsidR="0015614D" w:rsidRPr="000F4A62">
                <w:rPr>
                  <w:rStyle w:val="Hipercze"/>
                </w:rPr>
                <w:t>— — — SupportingDocument</w:t>
              </w:r>
            </w:hyperlink>
          </w:p>
        </w:tc>
        <w:tc>
          <w:tcPr>
            <w:tcW w:w="1134" w:type="dxa"/>
            <w:tcBorders>
              <w:top w:val="nil"/>
              <w:left w:val="nil"/>
              <w:bottom w:val="nil"/>
              <w:right w:val="nil"/>
            </w:tcBorders>
            <w:hideMark/>
          </w:tcPr>
          <w:p w14:paraId="4B142D9D" w14:textId="77777777" w:rsidR="0015614D" w:rsidRPr="000F4A62" w:rsidRDefault="0015614D" w:rsidP="00935310">
            <w:r w:rsidRPr="000F4A62">
              <w:t>0..99</w:t>
            </w:r>
          </w:p>
        </w:tc>
        <w:tc>
          <w:tcPr>
            <w:tcW w:w="1134" w:type="dxa"/>
            <w:tcBorders>
              <w:top w:val="nil"/>
              <w:left w:val="nil"/>
              <w:bottom w:val="nil"/>
              <w:right w:val="nil"/>
            </w:tcBorders>
            <w:hideMark/>
          </w:tcPr>
          <w:p w14:paraId="6026CA82" w14:textId="2A94800D" w:rsidR="0015614D" w:rsidRPr="000F4A62" w:rsidRDefault="00000000" w:rsidP="00935310">
            <w:hyperlink w:anchor="R_R.0005.I.A" w:tooltip="R.0005.I.A" w:history="1">
              <w:r w:rsidR="0015614D" w:rsidRPr="000F4A62">
                <w:rPr>
                  <w:rStyle w:val="Hipercze"/>
                </w:rPr>
                <w:t>R.0005.I.A</w:t>
              </w:r>
            </w:hyperlink>
          </w:p>
        </w:tc>
      </w:tr>
      <w:tr w:rsidR="0015614D" w:rsidRPr="000F4A62" w14:paraId="50A48E9C" w14:textId="77777777" w:rsidTr="00935310">
        <w:trPr>
          <w:cantSplit/>
        </w:trPr>
        <w:tc>
          <w:tcPr>
            <w:tcW w:w="0" w:type="auto"/>
            <w:tcBorders>
              <w:top w:val="nil"/>
              <w:left w:val="nil"/>
              <w:bottom w:val="nil"/>
              <w:right w:val="nil"/>
            </w:tcBorders>
            <w:hideMark/>
          </w:tcPr>
          <w:p w14:paraId="1AA6B17B" w14:textId="30705E2E" w:rsidR="0015614D" w:rsidRPr="000F4A62" w:rsidRDefault="00000000" w:rsidP="00935310">
            <w:hyperlink w:anchor="-580666580" w:tooltip="AdditionalReference" w:history="1">
              <w:r w:rsidR="0015614D" w:rsidRPr="000F4A62">
                <w:rPr>
                  <w:rStyle w:val="Hipercze"/>
                </w:rPr>
                <w:t>— — — AdditionalReference</w:t>
              </w:r>
            </w:hyperlink>
          </w:p>
        </w:tc>
        <w:tc>
          <w:tcPr>
            <w:tcW w:w="1134" w:type="dxa"/>
            <w:tcBorders>
              <w:top w:val="nil"/>
              <w:left w:val="nil"/>
              <w:bottom w:val="nil"/>
              <w:right w:val="nil"/>
            </w:tcBorders>
            <w:hideMark/>
          </w:tcPr>
          <w:p w14:paraId="07F369FE" w14:textId="77777777" w:rsidR="0015614D" w:rsidRPr="000F4A62" w:rsidRDefault="0015614D" w:rsidP="00935310">
            <w:r w:rsidRPr="000F4A62">
              <w:t>0..99</w:t>
            </w:r>
          </w:p>
        </w:tc>
        <w:tc>
          <w:tcPr>
            <w:tcW w:w="1134" w:type="dxa"/>
            <w:tcBorders>
              <w:top w:val="nil"/>
              <w:left w:val="nil"/>
              <w:bottom w:val="nil"/>
              <w:right w:val="nil"/>
            </w:tcBorders>
            <w:hideMark/>
          </w:tcPr>
          <w:p w14:paraId="2035F27E" w14:textId="7BB7EE35" w:rsidR="0015614D" w:rsidRPr="000F4A62" w:rsidRDefault="00000000" w:rsidP="00935310">
            <w:hyperlink w:anchor="R_R.0006.I.A" w:tooltip="R.0006.I.A" w:history="1">
              <w:r w:rsidR="0015614D" w:rsidRPr="000F4A62">
                <w:rPr>
                  <w:rStyle w:val="Hipercze"/>
                </w:rPr>
                <w:t>R.0006.I.A</w:t>
              </w:r>
            </w:hyperlink>
          </w:p>
        </w:tc>
      </w:tr>
      <w:tr w:rsidR="0015614D" w:rsidRPr="000F4A62" w14:paraId="7C9F6897" w14:textId="77777777" w:rsidTr="00935310">
        <w:trPr>
          <w:cantSplit/>
        </w:trPr>
        <w:tc>
          <w:tcPr>
            <w:tcW w:w="0" w:type="auto"/>
            <w:tcBorders>
              <w:top w:val="nil"/>
              <w:left w:val="nil"/>
              <w:bottom w:val="nil"/>
              <w:right w:val="nil"/>
            </w:tcBorders>
            <w:hideMark/>
          </w:tcPr>
          <w:p w14:paraId="53FFD169" w14:textId="0B949CCB" w:rsidR="0015614D" w:rsidRPr="000F4A62" w:rsidRDefault="00000000" w:rsidP="00935310">
            <w:hyperlink w:anchor="1601338796" w:tooltip="TransportDocument" w:history="1">
              <w:r w:rsidR="0015614D" w:rsidRPr="000F4A62">
                <w:rPr>
                  <w:rStyle w:val="Hipercze"/>
                </w:rPr>
                <w:t>— — — TransportDocument</w:t>
              </w:r>
            </w:hyperlink>
          </w:p>
        </w:tc>
        <w:tc>
          <w:tcPr>
            <w:tcW w:w="1134" w:type="dxa"/>
            <w:tcBorders>
              <w:top w:val="nil"/>
              <w:left w:val="nil"/>
              <w:bottom w:val="nil"/>
              <w:right w:val="nil"/>
            </w:tcBorders>
            <w:hideMark/>
          </w:tcPr>
          <w:p w14:paraId="181181B6" w14:textId="77777777" w:rsidR="0015614D" w:rsidRPr="000F4A62" w:rsidRDefault="0015614D" w:rsidP="00935310">
            <w:r w:rsidRPr="000F4A62">
              <w:t>0..99</w:t>
            </w:r>
          </w:p>
        </w:tc>
        <w:tc>
          <w:tcPr>
            <w:tcW w:w="1134" w:type="dxa"/>
            <w:tcBorders>
              <w:top w:val="nil"/>
              <w:left w:val="nil"/>
              <w:bottom w:val="nil"/>
              <w:right w:val="nil"/>
            </w:tcBorders>
            <w:hideMark/>
          </w:tcPr>
          <w:p w14:paraId="72A9F16A" w14:textId="11990DE0" w:rsidR="0015614D" w:rsidRPr="000F4A62" w:rsidRDefault="00000000" w:rsidP="00935310">
            <w:hyperlink w:anchor="R_R.0007.I.A" w:tooltip="R.0007.I.A" w:history="1">
              <w:r w:rsidR="0015614D" w:rsidRPr="000F4A62">
                <w:rPr>
                  <w:rStyle w:val="Hipercze"/>
                </w:rPr>
                <w:t>R.0007.I.A</w:t>
              </w:r>
            </w:hyperlink>
          </w:p>
        </w:tc>
      </w:tr>
      <w:tr w:rsidR="0015614D" w:rsidRPr="000F4A62" w14:paraId="5EC73A1E" w14:textId="77777777" w:rsidTr="00935310">
        <w:trPr>
          <w:cantSplit/>
        </w:trPr>
        <w:tc>
          <w:tcPr>
            <w:tcW w:w="0" w:type="auto"/>
            <w:tcBorders>
              <w:top w:val="nil"/>
              <w:left w:val="nil"/>
              <w:bottom w:val="nil"/>
              <w:right w:val="nil"/>
            </w:tcBorders>
            <w:hideMark/>
          </w:tcPr>
          <w:p w14:paraId="0A7C5714" w14:textId="5DDAEEB7" w:rsidR="0015614D" w:rsidRPr="000F4A62" w:rsidRDefault="00000000" w:rsidP="00935310">
            <w:hyperlink w:anchor="1267436811" w:tooltip="Warehouse" w:history="1">
              <w:r w:rsidR="0015614D" w:rsidRPr="000F4A62">
                <w:rPr>
                  <w:rStyle w:val="Hipercze"/>
                </w:rPr>
                <w:t>— — — Warehouse</w:t>
              </w:r>
            </w:hyperlink>
          </w:p>
        </w:tc>
        <w:tc>
          <w:tcPr>
            <w:tcW w:w="1134" w:type="dxa"/>
            <w:tcBorders>
              <w:top w:val="nil"/>
              <w:left w:val="nil"/>
              <w:bottom w:val="nil"/>
              <w:right w:val="nil"/>
            </w:tcBorders>
            <w:hideMark/>
          </w:tcPr>
          <w:p w14:paraId="5F25553C" w14:textId="77777777" w:rsidR="0015614D" w:rsidRPr="000F4A62" w:rsidRDefault="0015614D" w:rsidP="00935310">
            <w:r w:rsidRPr="000F4A62">
              <w:t>0..1</w:t>
            </w:r>
          </w:p>
        </w:tc>
        <w:tc>
          <w:tcPr>
            <w:tcW w:w="1134" w:type="dxa"/>
            <w:tcBorders>
              <w:top w:val="nil"/>
              <w:left w:val="nil"/>
              <w:bottom w:val="nil"/>
              <w:right w:val="nil"/>
            </w:tcBorders>
            <w:hideMark/>
          </w:tcPr>
          <w:p w14:paraId="3643B6C3" w14:textId="5C179527" w:rsidR="0015614D" w:rsidRPr="000F4A62" w:rsidRDefault="00000000" w:rsidP="00935310">
            <w:hyperlink w:anchor="R_R.0077.I.A" w:tooltip="R.0077.I.A" w:history="1">
              <w:r w:rsidR="0015614D" w:rsidRPr="000F4A62">
                <w:rPr>
                  <w:rStyle w:val="Hipercze"/>
                </w:rPr>
                <w:t>R.0077.I.A</w:t>
              </w:r>
            </w:hyperlink>
          </w:p>
        </w:tc>
      </w:tr>
      <w:tr w:rsidR="0015614D" w:rsidRPr="000F4A62" w14:paraId="25730F3F" w14:textId="77777777" w:rsidTr="00935310">
        <w:trPr>
          <w:cantSplit/>
        </w:trPr>
        <w:tc>
          <w:tcPr>
            <w:tcW w:w="0" w:type="auto"/>
            <w:tcBorders>
              <w:top w:val="nil"/>
              <w:left w:val="nil"/>
              <w:bottom w:val="nil"/>
              <w:right w:val="nil"/>
            </w:tcBorders>
            <w:hideMark/>
          </w:tcPr>
          <w:p w14:paraId="1C0D8497" w14:textId="1AF0D815" w:rsidR="0015614D" w:rsidRPr="000F4A62" w:rsidRDefault="00000000" w:rsidP="00935310">
            <w:hyperlink w:anchor="673138713" w:tooltip="Exporter" w:history="1">
              <w:r w:rsidR="0015614D" w:rsidRPr="000F4A62">
                <w:rPr>
                  <w:rStyle w:val="Hipercze"/>
                </w:rPr>
                <w:t>— — — Exporter</w:t>
              </w:r>
            </w:hyperlink>
          </w:p>
        </w:tc>
        <w:tc>
          <w:tcPr>
            <w:tcW w:w="1134" w:type="dxa"/>
            <w:tcBorders>
              <w:top w:val="nil"/>
              <w:left w:val="nil"/>
              <w:bottom w:val="nil"/>
              <w:right w:val="nil"/>
            </w:tcBorders>
            <w:hideMark/>
          </w:tcPr>
          <w:p w14:paraId="4DA459B7" w14:textId="77777777" w:rsidR="0015614D" w:rsidRPr="000F4A62" w:rsidRDefault="0015614D" w:rsidP="00935310">
            <w:r w:rsidRPr="000F4A62">
              <w:t>0..1</w:t>
            </w:r>
          </w:p>
        </w:tc>
        <w:tc>
          <w:tcPr>
            <w:tcW w:w="1134" w:type="dxa"/>
            <w:tcBorders>
              <w:top w:val="nil"/>
              <w:left w:val="nil"/>
              <w:bottom w:val="nil"/>
              <w:right w:val="nil"/>
            </w:tcBorders>
            <w:hideMark/>
          </w:tcPr>
          <w:p w14:paraId="3512988C" w14:textId="682A2F86" w:rsidR="0015614D" w:rsidRPr="000F4A62" w:rsidRDefault="00000000" w:rsidP="00935310">
            <w:hyperlink w:anchor="R_R.0008.I.A" w:tooltip="R.0008.I.A" w:history="1">
              <w:r w:rsidR="0015614D" w:rsidRPr="000F4A62">
                <w:rPr>
                  <w:rStyle w:val="Hipercze"/>
                </w:rPr>
                <w:t>R.0008.I.A</w:t>
              </w:r>
            </w:hyperlink>
          </w:p>
        </w:tc>
      </w:tr>
      <w:tr w:rsidR="0015614D" w:rsidRPr="000F4A62" w14:paraId="169A4C62" w14:textId="77777777" w:rsidTr="00935310">
        <w:trPr>
          <w:cantSplit/>
        </w:trPr>
        <w:tc>
          <w:tcPr>
            <w:tcW w:w="0" w:type="auto"/>
            <w:tcBorders>
              <w:top w:val="nil"/>
              <w:left w:val="nil"/>
              <w:bottom w:val="nil"/>
              <w:right w:val="nil"/>
            </w:tcBorders>
            <w:hideMark/>
          </w:tcPr>
          <w:p w14:paraId="4A1CBC4D" w14:textId="5942B138" w:rsidR="0015614D" w:rsidRPr="000F4A62" w:rsidRDefault="00000000" w:rsidP="00935310">
            <w:hyperlink w:anchor="474768127" w:tooltip="Address" w:history="1">
              <w:r w:rsidR="0015614D" w:rsidRPr="000F4A62">
                <w:rPr>
                  <w:rStyle w:val="Hipercze"/>
                </w:rPr>
                <w:t>— — — — Address</w:t>
              </w:r>
            </w:hyperlink>
          </w:p>
        </w:tc>
        <w:tc>
          <w:tcPr>
            <w:tcW w:w="1134" w:type="dxa"/>
            <w:tcBorders>
              <w:top w:val="nil"/>
              <w:left w:val="nil"/>
              <w:bottom w:val="nil"/>
              <w:right w:val="nil"/>
            </w:tcBorders>
            <w:hideMark/>
          </w:tcPr>
          <w:p w14:paraId="4B70BCB3" w14:textId="77777777" w:rsidR="0015614D" w:rsidRPr="000F4A62" w:rsidRDefault="0015614D" w:rsidP="00935310">
            <w:r w:rsidRPr="000F4A62">
              <w:t>0..1</w:t>
            </w:r>
          </w:p>
        </w:tc>
        <w:tc>
          <w:tcPr>
            <w:tcW w:w="1134" w:type="dxa"/>
            <w:tcBorders>
              <w:top w:val="nil"/>
              <w:left w:val="nil"/>
              <w:bottom w:val="nil"/>
              <w:right w:val="nil"/>
            </w:tcBorders>
            <w:hideMark/>
          </w:tcPr>
          <w:p w14:paraId="3F03F9FE" w14:textId="77777777" w:rsidR="0015614D" w:rsidRPr="000F4A62" w:rsidRDefault="0015614D" w:rsidP="00935310">
            <w:r w:rsidRPr="000F4A62">
              <w:t>-</w:t>
            </w:r>
          </w:p>
        </w:tc>
      </w:tr>
      <w:tr w:rsidR="0015614D" w:rsidRPr="000F4A62" w14:paraId="61AE4E1F" w14:textId="77777777" w:rsidTr="00935310">
        <w:trPr>
          <w:cantSplit/>
        </w:trPr>
        <w:tc>
          <w:tcPr>
            <w:tcW w:w="0" w:type="auto"/>
            <w:tcBorders>
              <w:top w:val="nil"/>
              <w:left w:val="nil"/>
              <w:bottom w:val="nil"/>
              <w:right w:val="nil"/>
            </w:tcBorders>
            <w:hideMark/>
          </w:tcPr>
          <w:p w14:paraId="38710D8A" w14:textId="7B42ADA5" w:rsidR="0015614D" w:rsidRPr="000F4A62" w:rsidRDefault="00000000" w:rsidP="00935310">
            <w:hyperlink w:anchor="-702193097" w:tooltip="Seller" w:history="1">
              <w:r w:rsidR="0015614D" w:rsidRPr="000F4A62">
                <w:rPr>
                  <w:rStyle w:val="Hipercze"/>
                </w:rPr>
                <w:t>— — — Seller</w:t>
              </w:r>
            </w:hyperlink>
          </w:p>
        </w:tc>
        <w:tc>
          <w:tcPr>
            <w:tcW w:w="1134" w:type="dxa"/>
            <w:tcBorders>
              <w:top w:val="nil"/>
              <w:left w:val="nil"/>
              <w:bottom w:val="nil"/>
              <w:right w:val="nil"/>
            </w:tcBorders>
            <w:hideMark/>
          </w:tcPr>
          <w:p w14:paraId="64213AFA" w14:textId="77777777" w:rsidR="0015614D" w:rsidRPr="000F4A62" w:rsidRDefault="0015614D" w:rsidP="00935310">
            <w:r w:rsidRPr="000F4A62">
              <w:t>0..1</w:t>
            </w:r>
          </w:p>
        </w:tc>
        <w:tc>
          <w:tcPr>
            <w:tcW w:w="1134" w:type="dxa"/>
            <w:tcBorders>
              <w:top w:val="nil"/>
              <w:left w:val="nil"/>
              <w:bottom w:val="nil"/>
              <w:right w:val="nil"/>
            </w:tcBorders>
            <w:hideMark/>
          </w:tcPr>
          <w:p w14:paraId="69E06C79" w14:textId="755BD427" w:rsidR="0015614D" w:rsidRPr="000F4A62" w:rsidRDefault="00000000" w:rsidP="00935310">
            <w:hyperlink w:anchor="R_R.0010.G" w:tooltip="R.0010.G" w:history="1">
              <w:r w:rsidR="0015614D" w:rsidRPr="000F4A62">
                <w:rPr>
                  <w:rStyle w:val="Hipercze"/>
                </w:rPr>
                <w:t>R.0010.G</w:t>
              </w:r>
            </w:hyperlink>
            <w:r w:rsidR="0015614D" w:rsidRPr="000F4A62">
              <w:br/>
            </w:r>
            <w:hyperlink w:anchor="R_R.0010.I.A" w:tooltip="R.0010.I.A" w:history="1">
              <w:r w:rsidR="0015614D" w:rsidRPr="000F4A62">
                <w:rPr>
                  <w:rStyle w:val="Hipercze"/>
                </w:rPr>
                <w:t>R.0010.I.A</w:t>
              </w:r>
            </w:hyperlink>
            <w:r w:rsidR="0015614D" w:rsidRPr="000F4A62">
              <w:br/>
            </w:r>
            <w:hyperlink w:anchor="R_R.0046.I.A" w:tooltip="R.0046.I.A" w:history="1">
              <w:r w:rsidR="0015614D" w:rsidRPr="000F4A62">
                <w:rPr>
                  <w:rStyle w:val="Hipercze"/>
                </w:rPr>
                <w:t>R.0046.I.A</w:t>
              </w:r>
            </w:hyperlink>
          </w:p>
        </w:tc>
      </w:tr>
      <w:tr w:rsidR="0015614D" w:rsidRPr="000F4A62" w14:paraId="2EC08414" w14:textId="77777777" w:rsidTr="00935310">
        <w:trPr>
          <w:cantSplit/>
        </w:trPr>
        <w:tc>
          <w:tcPr>
            <w:tcW w:w="0" w:type="auto"/>
            <w:tcBorders>
              <w:top w:val="nil"/>
              <w:left w:val="nil"/>
              <w:bottom w:val="nil"/>
              <w:right w:val="nil"/>
            </w:tcBorders>
            <w:hideMark/>
          </w:tcPr>
          <w:p w14:paraId="76F7F83D" w14:textId="57C6AFAC" w:rsidR="0015614D" w:rsidRPr="000F4A62" w:rsidRDefault="00000000" w:rsidP="00935310">
            <w:hyperlink w:anchor="-1214415075" w:tooltip="Address" w:history="1">
              <w:r w:rsidR="0015614D" w:rsidRPr="000F4A62">
                <w:rPr>
                  <w:rStyle w:val="Hipercze"/>
                </w:rPr>
                <w:t>— — — — Address</w:t>
              </w:r>
            </w:hyperlink>
          </w:p>
        </w:tc>
        <w:tc>
          <w:tcPr>
            <w:tcW w:w="1134" w:type="dxa"/>
            <w:tcBorders>
              <w:top w:val="nil"/>
              <w:left w:val="nil"/>
              <w:bottom w:val="nil"/>
              <w:right w:val="nil"/>
            </w:tcBorders>
            <w:hideMark/>
          </w:tcPr>
          <w:p w14:paraId="21FB3B77" w14:textId="77777777" w:rsidR="0015614D" w:rsidRPr="000F4A62" w:rsidRDefault="0015614D" w:rsidP="00935310">
            <w:r w:rsidRPr="000F4A62">
              <w:t>0..1</w:t>
            </w:r>
          </w:p>
        </w:tc>
        <w:tc>
          <w:tcPr>
            <w:tcW w:w="1134" w:type="dxa"/>
            <w:tcBorders>
              <w:top w:val="nil"/>
              <w:left w:val="nil"/>
              <w:bottom w:val="nil"/>
              <w:right w:val="nil"/>
            </w:tcBorders>
            <w:hideMark/>
          </w:tcPr>
          <w:p w14:paraId="3E250F16" w14:textId="77777777" w:rsidR="0015614D" w:rsidRPr="000F4A62" w:rsidRDefault="0015614D" w:rsidP="00935310">
            <w:r w:rsidRPr="000F4A62">
              <w:t>-</w:t>
            </w:r>
          </w:p>
        </w:tc>
      </w:tr>
      <w:tr w:rsidR="0015614D" w:rsidRPr="000F4A62" w14:paraId="1A25BE62" w14:textId="77777777" w:rsidTr="00935310">
        <w:trPr>
          <w:cantSplit/>
        </w:trPr>
        <w:tc>
          <w:tcPr>
            <w:tcW w:w="0" w:type="auto"/>
            <w:tcBorders>
              <w:top w:val="nil"/>
              <w:left w:val="nil"/>
              <w:bottom w:val="nil"/>
              <w:right w:val="nil"/>
            </w:tcBorders>
            <w:hideMark/>
          </w:tcPr>
          <w:p w14:paraId="2A97B8E0" w14:textId="5F83E3C7" w:rsidR="0015614D" w:rsidRPr="000F4A62" w:rsidRDefault="00000000" w:rsidP="00935310">
            <w:hyperlink w:anchor="931969019" w:tooltip="Buyer" w:history="1">
              <w:r w:rsidR="0015614D" w:rsidRPr="000F4A62">
                <w:rPr>
                  <w:rStyle w:val="Hipercze"/>
                </w:rPr>
                <w:t>— — — Buyer</w:t>
              </w:r>
            </w:hyperlink>
          </w:p>
        </w:tc>
        <w:tc>
          <w:tcPr>
            <w:tcW w:w="1134" w:type="dxa"/>
            <w:tcBorders>
              <w:top w:val="nil"/>
              <w:left w:val="nil"/>
              <w:bottom w:val="nil"/>
              <w:right w:val="nil"/>
            </w:tcBorders>
            <w:hideMark/>
          </w:tcPr>
          <w:p w14:paraId="199C3967" w14:textId="77777777" w:rsidR="0015614D" w:rsidRPr="000F4A62" w:rsidRDefault="0015614D" w:rsidP="00935310">
            <w:r w:rsidRPr="000F4A62">
              <w:t>0..1</w:t>
            </w:r>
          </w:p>
        </w:tc>
        <w:tc>
          <w:tcPr>
            <w:tcW w:w="1134" w:type="dxa"/>
            <w:tcBorders>
              <w:top w:val="nil"/>
              <w:left w:val="nil"/>
              <w:bottom w:val="nil"/>
              <w:right w:val="nil"/>
            </w:tcBorders>
            <w:hideMark/>
          </w:tcPr>
          <w:p w14:paraId="1952D799" w14:textId="5FBCEE66" w:rsidR="0015614D" w:rsidRPr="000F4A62" w:rsidRDefault="00000000" w:rsidP="00935310">
            <w:hyperlink w:anchor="R_R.0012.I.A" w:tooltip="R.0012.I.A" w:history="1">
              <w:r w:rsidR="0015614D" w:rsidRPr="000F4A62">
                <w:rPr>
                  <w:rStyle w:val="Hipercze"/>
                </w:rPr>
                <w:t>R.0012.I.A</w:t>
              </w:r>
            </w:hyperlink>
            <w:r w:rsidR="0015614D" w:rsidRPr="000F4A62">
              <w:br/>
            </w:r>
            <w:hyperlink w:anchor="R_R.0046.I.A" w:tooltip="R.0046.I.A" w:history="1">
              <w:r w:rsidR="0015614D" w:rsidRPr="000F4A62">
                <w:rPr>
                  <w:rStyle w:val="Hipercze"/>
                </w:rPr>
                <w:t>R.0046.I.A</w:t>
              </w:r>
            </w:hyperlink>
          </w:p>
        </w:tc>
      </w:tr>
      <w:tr w:rsidR="0015614D" w:rsidRPr="000F4A62" w14:paraId="66A6F461" w14:textId="77777777" w:rsidTr="00935310">
        <w:trPr>
          <w:cantSplit/>
        </w:trPr>
        <w:tc>
          <w:tcPr>
            <w:tcW w:w="0" w:type="auto"/>
            <w:tcBorders>
              <w:top w:val="nil"/>
              <w:left w:val="nil"/>
              <w:bottom w:val="nil"/>
              <w:right w:val="nil"/>
            </w:tcBorders>
            <w:hideMark/>
          </w:tcPr>
          <w:p w14:paraId="3505791D" w14:textId="5A7A9B1F" w:rsidR="0015614D" w:rsidRPr="000F4A62" w:rsidRDefault="00000000" w:rsidP="00935310">
            <w:hyperlink w:anchor="-12267295" w:tooltip="Address" w:history="1">
              <w:r w:rsidR="0015614D" w:rsidRPr="000F4A62">
                <w:rPr>
                  <w:rStyle w:val="Hipercze"/>
                </w:rPr>
                <w:t>— — — — Address</w:t>
              </w:r>
            </w:hyperlink>
          </w:p>
        </w:tc>
        <w:tc>
          <w:tcPr>
            <w:tcW w:w="1134" w:type="dxa"/>
            <w:tcBorders>
              <w:top w:val="nil"/>
              <w:left w:val="nil"/>
              <w:bottom w:val="nil"/>
              <w:right w:val="nil"/>
            </w:tcBorders>
            <w:hideMark/>
          </w:tcPr>
          <w:p w14:paraId="2E041A43" w14:textId="77777777" w:rsidR="0015614D" w:rsidRPr="000F4A62" w:rsidRDefault="0015614D" w:rsidP="00935310">
            <w:r w:rsidRPr="000F4A62">
              <w:t>0..1</w:t>
            </w:r>
          </w:p>
        </w:tc>
        <w:tc>
          <w:tcPr>
            <w:tcW w:w="1134" w:type="dxa"/>
            <w:tcBorders>
              <w:top w:val="nil"/>
              <w:left w:val="nil"/>
              <w:bottom w:val="nil"/>
              <w:right w:val="nil"/>
            </w:tcBorders>
            <w:hideMark/>
          </w:tcPr>
          <w:p w14:paraId="6E70562D" w14:textId="77777777" w:rsidR="0015614D" w:rsidRPr="000F4A62" w:rsidRDefault="0015614D" w:rsidP="00935310">
            <w:r w:rsidRPr="000F4A62">
              <w:t>-</w:t>
            </w:r>
          </w:p>
        </w:tc>
      </w:tr>
      <w:tr w:rsidR="0015614D" w:rsidRPr="000F4A62" w14:paraId="62822612" w14:textId="77777777" w:rsidTr="00935310">
        <w:trPr>
          <w:cantSplit/>
        </w:trPr>
        <w:tc>
          <w:tcPr>
            <w:tcW w:w="0" w:type="auto"/>
            <w:tcBorders>
              <w:top w:val="nil"/>
              <w:left w:val="nil"/>
              <w:bottom w:val="nil"/>
              <w:right w:val="nil"/>
            </w:tcBorders>
            <w:hideMark/>
          </w:tcPr>
          <w:p w14:paraId="2DFA2D24" w14:textId="3E237FAB" w:rsidR="0015614D" w:rsidRPr="000F4A62" w:rsidRDefault="00000000" w:rsidP="00935310">
            <w:hyperlink w:anchor="-396300542" w:tooltip="AdditionalSupplyChainActor" w:history="1">
              <w:r w:rsidR="0015614D" w:rsidRPr="000F4A62">
                <w:rPr>
                  <w:rStyle w:val="Hipercze"/>
                </w:rPr>
                <w:t>— — — AdditionalSupplyChainActor</w:t>
              </w:r>
            </w:hyperlink>
          </w:p>
        </w:tc>
        <w:tc>
          <w:tcPr>
            <w:tcW w:w="1134" w:type="dxa"/>
            <w:tcBorders>
              <w:top w:val="nil"/>
              <w:left w:val="nil"/>
              <w:bottom w:val="nil"/>
              <w:right w:val="nil"/>
            </w:tcBorders>
            <w:hideMark/>
          </w:tcPr>
          <w:p w14:paraId="71A29A3D" w14:textId="77777777" w:rsidR="0015614D" w:rsidRPr="000F4A62" w:rsidRDefault="0015614D" w:rsidP="00935310">
            <w:r w:rsidRPr="000F4A62">
              <w:t>0..99</w:t>
            </w:r>
          </w:p>
        </w:tc>
        <w:tc>
          <w:tcPr>
            <w:tcW w:w="1134" w:type="dxa"/>
            <w:tcBorders>
              <w:top w:val="nil"/>
              <w:left w:val="nil"/>
              <w:bottom w:val="nil"/>
              <w:right w:val="nil"/>
            </w:tcBorders>
            <w:hideMark/>
          </w:tcPr>
          <w:p w14:paraId="0604000A" w14:textId="6CB52731" w:rsidR="0015614D" w:rsidRPr="000F4A62" w:rsidRDefault="00000000" w:rsidP="00935310">
            <w:hyperlink w:anchor="R_R.0014.I.A" w:tooltip="R.0014.I.A" w:history="1">
              <w:r w:rsidR="0015614D" w:rsidRPr="000F4A62">
                <w:rPr>
                  <w:rStyle w:val="Hipercze"/>
                </w:rPr>
                <w:t>R.0014.I.A</w:t>
              </w:r>
            </w:hyperlink>
          </w:p>
        </w:tc>
      </w:tr>
      <w:tr w:rsidR="0015614D" w:rsidRPr="000F4A62" w14:paraId="7F5DEA59" w14:textId="77777777" w:rsidTr="00935310">
        <w:trPr>
          <w:cantSplit/>
        </w:trPr>
        <w:tc>
          <w:tcPr>
            <w:tcW w:w="0" w:type="auto"/>
            <w:tcBorders>
              <w:top w:val="nil"/>
              <w:left w:val="nil"/>
              <w:bottom w:val="nil"/>
              <w:right w:val="nil"/>
            </w:tcBorders>
            <w:hideMark/>
          </w:tcPr>
          <w:p w14:paraId="35FB6159" w14:textId="2806096C" w:rsidR="0015614D" w:rsidRPr="000F4A62" w:rsidRDefault="00000000" w:rsidP="00935310">
            <w:hyperlink w:anchor="-180483506" w:tooltip="AdditionalFiscalReference" w:history="1">
              <w:r w:rsidR="0015614D" w:rsidRPr="000F4A62">
                <w:rPr>
                  <w:rStyle w:val="Hipercze"/>
                </w:rPr>
                <w:t>— — — AdditionalFiscalReference</w:t>
              </w:r>
            </w:hyperlink>
          </w:p>
        </w:tc>
        <w:tc>
          <w:tcPr>
            <w:tcW w:w="1134" w:type="dxa"/>
            <w:tcBorders>
              <w:top w:val="nil"/>
              <w:left w:val="nil"/>
              <w:bottom w:val="nil"/>
              <w:right w:val="nil"/>
            </w:tcBorders>
            <w:hideMark/>
          </w:tcPr>
          <w:p w14:paraId="07D260E3" w14:textId="77777777" w:rsidR="0015614D" w:rsidRPr="000F4A62" w:rsidRDefault="0015614D" w:rsidP="00935310">
            <w:r w:rsidRPr="000F4A62">
              <w:t>0..99</w:t>
            </w:r>
          </w:p>
        </w:tc>
        <w:tc>
          <w:tcPr>
            <w:tcW w:w="1134" w:type="dxa"/>
            <w:tcBorders>
              <w:top w:val="nil"/>
              <w:left w:val="nil"/>
              <w:bottom w:val="nil"/>
              <w:right w:val="nil"/>
            </w:tcBorders>
            <w:hideMark/>
          </w:tcPr>
          <w:p w14:paraId="2CDB97DE" w14:textId="53E38DE2" w:rsidR="0015614D" w:rsidRPr="000F4A62" w:rsidRDefault="00000000" w:rsidP="00935310">
            <w:hyperlink w:anchor="R_R.0399.I.A" w:tooltip="R.0399.I.A" w:history="1">
              <w:r w:rsidR="0015614D" w:rsidRPr="000F4A62">
                <w:rPr>
                  <w:rStyle w:val="Hipercze"/>
                </w:rPr>
                <w:t>R.0399.I.A</w:t>
              </w:r>
            </w:hyperlink>
            <w:r w:rsidR="0015614D" w:rsidRPr="000F4A62">
              <w:br/>
            </w:r>
            <w:hyperlink w:anchor="R_R.0400.I.A" w:tooltip="R.0400.I.A" w:history="1">
              <w:r w:rsidR="0015614D" w:rsidRPr="000F4A62">
                <w:rPr>
                  <w:rStyle w:val="Hipercze"/>
                </w:rPr>
                <w:t>R.0400.I.A</w:t>
              </w:r>
            </w:hyperlink>
            <w:r w:rsidR="0015614D" w:rsidRPr="000F4A62">
              <w:br/>
            </w:r>
            <w:hyperlink w:anchor="R_R.0404.I.A" w:tooltip="R.0404.I.A" w:history="1">
              <w:r w:rsidR="0015614D" w:rsidRPr="000F4A62">
                <w:rPr>
                  <w:rStyle w:val="Hipercze"/>
                </w:rPr>
                <w:t>R.0404.I.A</w:t>
              </w:r>
            </w:hyperlink>
            <w:r w:rsidR="0015614D" w:rsidRPr="000F4A62">
              <w:br/>
            </w:r>
            <w:hyperlink w:anchor="R_R.0570.I.A" w:tooltip="R.0570.I.A" w:history="1">
              <w:r w:rsidR="0015614D" w:rsidRPr="000F4A62">
                <w:rPr>
                  <w:rStyle w:val="Hipercze"/>
                </w:rPr>
                <w:t>R.0570.I.A</w:t>
              </w:r>
            </w:hyperlink>
            <w:r w:rsidR="0015614D" w:rsidRPr="000F4A62">
              <w:br/>
            </w:r>
            <w:hyperlink w:anchor="R_R.0571.I.A" w:tooltip="R.0571.I.A" w:history="1">
              <w:r w:rsidR="0015614D" w:rsidRPr="000F4A62">
                <w:rPr>
                  <w:rStyle w:val="Hipercze"/>
                </w:rPr>
                <w:t>R.0571.I.A</w:t>
              </w:r>
            </w:hyperlink>
            <w:r w:rsidR="0015614D" w:rsidRPr="000F4A62">
              <w:br/>
            </w:r>
            <w:hyperlink w:anchor="R_R.0572.I.A" w:tooltip="R.0572.I.A" w:history="1">
              <w:r w:rsidR="0015614D" w:rsidRPr="000F4A62">
                <w:rPr>
                  <w:rStyle w:val="Hipercze"/>
                </w:rPr>
                <w:t>R.0572.I.A</w:t>
              </w:r>
            </w:hyperlink>
          </w:p>
        </w:tc>
      </w:tr>
      <w:tr w:rsidR="0015614D" w:rsidRPr="000F4A62" w14:paraId="56A45836" w14:textId="77777777" w:rsidTr="00935310">
        <w:trPr>
          <w:cantSplit/>
        </w:trPr>
        <w:tc>
          <w:tcPr>
            <w:tcW w:w="0" w:type="auto"/>
            <w:tcBorders>
              <w:top w:val="nil"/>
              <w:left w:val="nil"/>
              <w:bottom w:val="nil"/>
              <w:right w:val="nil"/>
            </w:tcBorders>
            <w:hideMark/>
          </w:tcPr>
          <w:p w14:paraId="50F45C35" w14:textId="7D51F9F9" w:rsidR="0015614D" w:rsidRPr="000F4A62" w:rsidRDefault="00000000" w:rsidP="00935310">
            <w:hyperlink w:anchor="-2010414021" w:tooltip="DeliveryTerms" w:history="1">
              <w:r w:rsidR="0015614D" w:rsidRPr="000F4A62">
                <w:rPr>
                  <w:rStyle w:val="Hipercze"/>
                </w:rPr>
                <w:t>— — — DeliveryTerms</w:t>
              </w:r>
            </w:hyperlink>
          </w:p>
        </w:tc>
        <w:tc>
          <w:tcPr>
            <w:tcW w:w="1134" w:type="dxa"/>
            <w:tcBorders>
              <w:top w:val="nil"/>
              <w:left w:val="nil"/>
              <w:bottom w:val="nil"/>
              <w:right w:val="nil"/>
            </w:tcBorders>
            <w:hideMark/>
          </w:tcPr>
          <w:p w14:paraId="49822B1B" w14:textId="77777777" w:rsidR="0015614D" w:rsidRPr="000F4A62" w:rsidRDefault="0015614D" w:rsidP="00935310">
            <w:r w:rsidRPr="000F4A62">
              <w:t>0..1</w:t>
            </w:r>
          </w:p>
        </w:tc>
        <w:tc>
          <w:tcPr>
            <w:tcW w:w="1134" w:type="dxa"/>
            <w:tcBorders>
              <w:top w:val="nil"/>
              <w:left w:val="nil"/>
              <w:bottom w:val="nil"/>
              <w:right w:val="nil"/>
            </w:tcBorders>
            <w:hideMark/>
          </w:tcPr>
          <w:p w14:paraId="21BC7A16" w14:textId="25C972C8" w:rsidR="0015614D" w:rsidRPr="000F4A62" w:rsidRDefault="00000000" w:rsidP="00935310">
            <w:hyperlink w:anchor="R_R.0046.I.A" w:tooltip="R.0046.I.A" w:history="1">
              <w:r w:rsidR="0015614D" w:rsidRPr="000F4A62">
                <w:rPr>
                  <w:rStyle w:val="Hipercze"/>
                </w:rPr>
                <w:t>R.0046.I.A</w:t>
              </w:r>
            </w:hyperlink>
          </w:p>
        </w:tc>
      </w:tr>
      <w:tr w:rsidR="0015614D" w:rsidRPr="000F4A62" w14:paraId="78D0B0BE" w14:textId="77777777" w:rsidTr="00935310">
        <w:trPr>
          <w:cantSplit/>
        </w:trPr>
        <w:tc>
          <w:tcPr>
            <w:tcW w:w="0" w:type="auto"/>
            <w:tcBorders>
              <w:top w:val="nil"/>
              <w:left w:val="nil"/>
              <w:bottom w:val="nil"/>
              <w:right w:val="nil"/>
            </w:tcBorders>
            <w:hideMark/>
          </w:tcPr>
          <w:p w14:paraId="79D8EEA0" w14:textId="4399AF10" w:rsidR="0015614D" w:rsidRPr="000F4A62" w:rsidRDefault="00000000" w:rsidP="00935310">
            <w:hyperlink w:anchor="-1989027610" w:tooltip="AdditionsAndDeductions" w:history="1">
              <w:r w:rsidR="0015614D" w:rsidRPr="000F4A62">
                <w:rPr>
                  <w:rStyle w:val="Hipercze"/>
                </w:rPr>
                <w:t>— — — AdditionsAndDeductions</w:t>
              </w:r>
            </w:hyperlink>
          </w:p>
        </w:tc>
        <w:tc>
          <w:tcPr>
            <w:tcW w:w="1134" w:type="dxa"/>
            <w:tcBorders>
              <w:top w:val="nil"/>
              <w:left w:val="nil"/>
              <w:bottom w:val="nil"/>
              <w:right w:val="nil"/>
            </w:tcBorders>
            <w:hideMark/>
          </w:tcPr>
          <w:p w14:paraId="12475641" w14:textId="77777777" w:rsidR="0015614D" w:rsidRPr="000F4A62" w:rsidRDefault="0015614D" w:rsidP="00935310">
            <w:r w:rsidRPr="000F4A62">
              <w:t>0..99</w:t>
            </w:r>
          </w:p>
        </w:tc>
        <w:tc>
          <w:tcPr>
            <w:tcW w:w="1134" w:type="dxa"/>
            <w:tcBorders>
              <w:top w:val="nil"/>
              <w:left w:val="nil"/>
              <w:bottom w:val="nil"/>
              <w:right w:val="nil"/>
            </w:tcBorders>
            <w:hideMark/>
          </w:tcPr>
          <w:p w14:paraId="55C4C544" w14:textId="4F5FB166" w:rsidR="0015614D" w:rsidRPr="000F4A62" w:rsidRDefault="00000000" w:rsidP="00935310">
            <w:hyperlink w:anchor="R_R.0046.I.A" w:tooltip="R.0046.I.A" w:history="1">
              <w:r w:rsidR="0015614D" w:rsidRPr="000F4A62">
                <w:rPr>
                  <w:rStyle w:val="Hipercze"/>
                </w:rPr>
                <w:t>R.0046.I.A</w:t>
              </w:r>
            </w:hyperlink>
          </w:p>
        </w:tc>
      </w:tr>
      <w:tr w:rsidR="0015614D" w:rsidRPr="000F4A62" w14:paraId="322F975E" w14:textId="77777777" w:rsidTr="00935310">
        <w:trPr>
          <w:cantSplit/>
        </w:trPr>
        <w:tc>
          <w:tcPr>
            <w:tcW w:w="0" w:type="auto"/>
            <w:tcBorders>
              <w:top w:val="nil"/>
              <w:left w:val="nil"/>
              <w:bottom w:val="nil"/>
              <w:right w:val="nil"/>
            </w:tcBorders>
            <w:hideMark/>
          </w:tcPr>
          <w:p w14:paraId="79197091" w14:textId="27C9BB4C" w:rsidR="0015614D" w:rsidRPr="000F4A62" w:rsidRDefault="00000000" w:rsidP="00935310">
            <w:hyperlink w:anchor="-1754073454" w:tooltip="LocationOfGoods" w:history="1">
              <w:r w:rsidR="0015614D" w:rsidRPr="000F4A62">
                <w:rPr>
                  <w:rStyle w:val="Hipercze"/>
                </w:rPr>
                <w:t>— — — LocationOfGoods</w:t>
              </w:r>
            </w:hyperlink>
          </w:p>
        </w:tc>
        <w:tc>
          <w:tcPr>
            <w:tcW w:w="1134" w:type="dxa"/>
            <w:tcBorders>
              <w:top w:val="nil"/>
              <w:left w:val="nil"/>
              <w:bottom w:val="nil"/>
              <w:right w:val="nil"/>
            </w:tcBorders>
            <w:hideMark/>
          </w:tcPr>
          <w:p w14:paraId="60005B24" w14:textId="77777777" w:rsidR="0015614D" w:rsidRPr="000F4A62" w:rsidRDefault="0015614D" w:rsidP="00935310">
            <w:r w:rsidRPr="000F4A62">
              <w:t>0..1</w:t>
            </w:r>
          </w:p>
        </w:tc>
        <w:tc>
          <w:tcPr>
            <w:tcW w:w="1134" w:type="dxa"/>
            <w:tcBorders>
              <w:top w:val="nil"/>
              <w:left w:val="nil"/>
              <w:bottom w:val="nil"/>
              <w:right w:val="nil"/>
            </w:tcBorders>
            <w:hideMark/>
          </w:tcPr>
          <w:p w14:paraId="08B566A6" w14:textId="77777777" w:rsidR="0015614D" w:rsidRPr="000F4A62" w:rsidRDefault="0015614D" w:rsidP="00935310">
            <w:r w:rsidRPr="000F4A62">
              <w:t>-</w:t>
            </w:r>
          </w:p>
        </w:tc>
      </w:tr>
      <w:tr w:rsidR="0015614D" w:rsidRPr="000F4A62" w14:paraId="06F9EAB1" w14:textId="77777777" w:rsidTr="00935310">
        <w:trPr>
          <w:cantSplit/>
        </w:trPr>
        <w:tc>
          <w:tcPr>
            <w:tcW w:w="0" w:type="auto"/>
            <w:tcBorders>
              <w:top w:val="nil"/>
              <w:left w:val="nil"/>
              <w:bottom w:val="nil"/>
              <w:right w:val="nil"/>
            </w:tcBorders>
            <w:hideMark/>
          </w:tcPr>
          <w:p w14:paraId="66CEB94D" w14:textId="3A8D2A8F" w:rsidR="0015614D" w:rsidRPr="000F4A62" w:rsidRDefault="00000000" w:rsidP="00935310">
            <w:hyperlink w:anchor="-1373821438" w:tooltip="CustomsOffice" w:history="1">
              <w:r w:rsidR="0015614D" w:rsidRPr="000F4A62">
                <w:rPr>
                  <w:rStyle w:val="Hipercze"/>
                </w:rPr>
                <w:t>— — — — CustomsOffice</w:t>
              </w:r>
            </w:hyperlink>
          </w:p>
        </w:tc>
        <w:tc>
          <w:tcPr>
            <w:tcW w:w="1134" w:type="dxa"/>
            <w:tcBorders>
              <w:top w:val="nil"/>
              <w:left w:val="nil"/>
              <w:bottom w:val="nil"/>
              <w:right w:val="nil"/>
            </w:tcBorders>
            <w:hideMark/>
          </w:tcPr>
          <w:p w14:paraId="23A7BC1B" w14:textId="77777777" w:rsidR="0015614D" w:rsidRPr="000F4A62" w:rsidRDefault="0015614D" w:rsidP="00935310">
            <w:r w:rsidRPr="000F4A62">
              <w:t>0..1</w:t>
            </w:r>
          </w:p>
        </w:tc>
        <w:tc>
          <w:tcPr>
            <w:tcW w:w="1134" w:type="dxa"/>
            <w:tcBorders>
              <w:top w:val="nil"/>
              <w:left w:val="nil"/>
              <w:bottom w:val="nil"/>
              <w:right w:val="nil"/>
            </w:tcBorders>
            <w:hideMark/>
          </w:tcPr>
          <w:p w14:paraId="74E81852" w14:textId="77777777" w:rsidR="0015614D" w:rsidRPr="000F4A62" w:rsidRDefault="0015614D" w:rsidP="00935310">
            <w:r w:rsidRPr="000F4A62">
              <w:t>-</w:t>
            </w:r>
          </w:p>
        </w:tc>
      </w:tr>
      <w:tr w:rsidR="0015614D" w:rsidRPr="000F4A62" w14:paraId="6A977D4E" w14:textId="77777777" w:rsidTr="00935310">
        <w:trPr>
          <w:cantSplit/>
        </w:trPr>
        <w:tc>
          <w:tcPr>
            <w:tcW w:w="0" w:type="auto"/>
            <w:tcBorders>
              <w:top w:val="nil"/>
              <w:left w:val="nil"/>
              <w:bottom w:val="nil"/>
              <w:right w:val="nil"/>
            </w:tcBorders>
            <w:hideMark/>
          </w:tcPr>
          <w:p w14:paraId="3CAD472B" w14:textId="110FC968" w:rsidR="0015614D" w:rsidRPr="000F4A62" w:rsidRDefault="00000000" w:rsidP="00935310">
            <w:hyperlink w:anchor="63177571" w:tooltip="GNSS" w:history="1">
              <w:r w:rsidR="0015614D" w:rsidRPr="000F4A62">
                <w:rPr>
                  <w:rStyle w:val="Hipercze"/>
                </w:rPr>
                <w:t>— — — — GNSS</w:t>
              </w:r>
            </w:hyperlink>
          </w:p>
        </w:tc>
        <w:tc>
          <w:tcPr>
            <w:tcW w:w="1134" w:type="dxa"/>
            <w:tcBorders>
              <w:top w:val="nil"/>
              <w:left w:val="nil"/>
              <w:bottom w:val="nil"/>
              <w:right w:val="nil"/>
            </w:tcBorders>
            <w:hideMark/>
          </w:tcPr>
          <w:p w14:paraId="5E8FFF4E" w14:textId="77777777" w:rsidR="0015614D" w:rsidRPr="000F4A62" w:rsidRDefault="0015614D" w:rsidP="00935310">
            <w:r w:rsidRPr="000F4A62">
              <w:t>0..1</w:t>
            </w:r>
          </w:p>
        </w:tc>
        <w:tc>
          <w:tcPr>
            <w:tcW w:w="1134" w:type="dxa"/>
            <w:tcBorders>
              <w:top w:val="nil"/>
              <w:left w:val="nil"/>
              <w:bottom w:val="nil"/>
              <w:right w:val="nil"/>
            </w:tcBorders>
            <w:hideMark/>
          </w:tcPr>
          <w:p w14:paraId="55424680" w14:textId="77777777" w:rsidR="0015614D" w:rsidRPr="000F4A62" w:rsidRDefault="0015614D" w:rsidP="00935310">
            <w:r w:rsidRPr="000F4A62">
              <w:t>-</w:t>
            </w:r>
          </w:p>
        </w:tc>
      </w:tr>
      <w:tr w:rsidR="0015614D" w:rsidRPr="000F4A62" w14:paraId="1D672A0B" w14:textId="77777777" w:rsidTr="00935310">
        <w:trPr>
          <w:cantSplit/>
        </w:trPr>
        <w:tc>
          <w:tcPr>
            <w:tcW w:w="0" w:type="auto"/>
            <w:tcBorders>
              <w:top w:val="nil"/>
              <w:left w:val="nil"/>
              <w:bottom w:val="nil"/>
              <w:right w:val="nil"/>
            </w:tcBorders>
            <w:hideMark/>
          </w:tcPr>
          <w:p w14:paraId="50AF0D40" w14:textId="2A8CF0B2" w:rsidR="0015614D" w:rsidRPr="000F4A62" w:rsidRDefault="00000000" w:rsidP="00935310">
            <w:hyperlink w:anchor="-445354059" w:tooltip="EconomicOperator" w:history="1">
              <w:r w:rsidR="0015614D" w:rsidRPr="000F4A62">
                <w:rPr>
                  <w:rStyle w:val="Hipercze"/>
                </w:rPr>
                <w:t>— — — — EconomicOperator</w:t>
              </w:r>
            </w:hyperlink>
          </w:p>
        </w:tc>
        <w:tc>
          <w:tcPr>
            <w:tcW w:w="1134" w:type="dxa"/>
            <w:tcBorders>
              <w:top w:val="nil"/>
              <w:left w:val="nil"/>
              <w:bottom w:val="nil"/>
              <w:right w:val="nil"/>
            </w:tcBorders>
            <w:hideMark/>
          </w:tcPr>
          <w:p w14:paraId="669C2A03" w14:textId="77777777" w:rsidR="0015614D" w:rsidRPr="000F4A62" w:rsidRDefault="0015614D" w:rsidP="00935310">
            <w:r w:rsidRPr="000F4A62">
              <w:t>0..1</w:t>
            </w:r>
          </w:p>
        </w:tc>
        <w:tc>
          <w:tcPr>
            <w:tcW w:w="1134" w:type="dxa"/>
            <w:tcBorders>
              <w:top w:val="nil"/>
              <w:left w:val="nil"/>
              <w:bottom w:val="nil"/>
              <w:right w:val="nil"/>
            </w:tcBorders>
            <w:hideMark/>
          </w:tcPr>
          <w:p w14:paraId="1004A629" w14:textId="77777777" w:rsidR="0015614D" w:rsidRPr="000F4A62" w:rsidRDefault="0015614D" w:rsidP="00935310">
            <w:r w:rsidRPr="000F4A62">
              <w:t>-</w:t>
            </w:r>
          </w:p>
        </w:tc>
      </w:tr>
      <w:tr w:rsidR="0015614D" w:rsidRPr="000F4A62" w14:paraId="4A241456" w14:textId="77777777" w:rsidTr="00935310">
        <w:trPr>
          <w:cantSplit/>
        </w:trPr>
        <w:tc>
          <w:tcPr>
            <w:tcW w:w="0" w:type="auto"/>
            <w:tcBorders>
              <w:top w:val="nil"/>
              <w:left w:val="nil"/>
              <w:bottom w:val="nil"/>
              <w:right w:val="nil"/>
            </w:tcBorders>
            <w:hideMark/>
          </w:tcPr>
          <w:p w14:paraId="19C4B5D9" w14:textId="577E1AFB" w:rsidR="0015614D" w:rsidRPr="000F4A62" w:rsidRDefault="00000000" w:rsidP="00935310">
            <w:hyperlink w:anchor="543852664" w:tooltip="Address" w:history="1">
              <w:r w:rsidR="0015614D" w:rsidRPr="000F4A62">
                <w:rPr>
                  <w:rStyle w:val="Hipercze"/>
                </w:rPr>
                <w:t>— — — — Address</w:t>
              </w:r>
            </w:hyperlink>
          </w:p>
        </w:tc>
        <w:tc>
          <w:tcPr>
            <w:tcW w:w="1134" w:type="dxa"/>
            <w:tcBorders>
              <w:top w:val="nil"/>
              <w:left w:val="nil"/>
              <w:bottom w:val="nil"/>
              <w:right w:val="nil"/>
            </w:tcBorders>
            <w:hideMark/>
          </w:tcPr>
          <w:p w14:paraId="2A81151C" w14:textId="77777777" w:rsidR="0015614D" w:rsidRPr="000F4A62" w:rsidRDefault="0015614D" w:rsidP="00935310">
            <w:r w:rsidRPr="000F4A62">
              <w:t>0..1</w:t>
            </w:r>
          </w:p>
        </w:tc>
        <w:tc>
          <w:tcPr>
            <w:tcW w:w="1134" w:type="dxa"/>
            <w:tcBorders>
              <w:top w:val="nil"/>
              <w:left w:val="nil"/>
              <w:bottom w:val="nil"/>
              <w:right w:val="nil"/>
            </w:tcBorders>
            <w:hideMark/>
          </w:tcPr>
          <w:p w14:paraId="35138D64" w14:textId="77777777" w:rsidR="0015614D" w:rsidRPr="000F4A62" w:rsidRDefault="0015614D" w:rsidP="00935310">
            <w:r w:rsidRPr="000F4A62">
              <w:t>-</w:t>
            </w:r>
          </w:p>
        </w:tc>
      </w:tr>
      <w:tr w:rsidR="0015614D" w:rsidRPr="000F4A62" w14:paraId="76190A43" w14:textId="77777777" w:rsidTr="00935310">
        <w:trPr>
          <w:cantSplit/>
        </w:trPr>
        <w:tc>
          <w:tcPr>
            <w:tcW w:w="0" w:type="auto"/>
            <w:tcBorders>
              <w:top w:val="nil"/>
              <w:left w:val="nil"/>
              <w:bottom w:val="nil"/>
              <w:right w:val="nil"/>
            </w:tcBorders>
            <w:hideMark/>
          </w:tcPr>
          <w:p w14:paraId="652D0D5E" w14:textId="2C7D8EA1" w:rsidR="0015614D" w:rsidRPr="000F4A62" w:rsidRDefault="00000000" w:rsidP="00935310">
            <w:hyperlink w:anchor="1654611243" w:tooltip="PostcodeAddress" w:history="1">
              <w:r w:rsidR="0015614D" w:rsidRPr="000F4A62">
                <w:rPr>
                  <w:rStyle w:val="Hipercze"/>
                </w:rPr>
                <w:t>— — — — PostcodeAddress</w:t>
              </w:r>
            </w:hyperlink>
          </w:p>
        </w:tc>
        <w:tc>
          <w:tcPr>
            <w:tcW w:w="1134" w:type="dxa"/>
            <w:tcBorders>
              <w:top w:val="nil"/>
              <w:left w:val="nil"/>
              <w:bottom w:val="nil"/>
              <w:right w:val="nil"/>
            </w:tcBorders>
            <w:hideMark/>
          </w:tcPr>
          <w:p w14:paraId="0C66BF18" w14:textId="77777777" w:rsidR="0015614D" w:rsidRPr="000F4A62" w:rsidRDefault="0015614D" w:rsidP="00935310">
            <w:r w:rsidRPr="000F4A62">
              <w:t>0..1</w:t>
            </w:r>
          </w:p>
        </w:tc>
        <w:tc>
          <w:tcPr>
            <w:tcW w:w="1134" w:type="dxa"/>
            <w:tcBorders>
              <w:top w:val="nil"/>
              <w:left w:val="nil"/>
              <w:bottom w:val="nil"/>
              <w:right w:val="nil"/>
            </w:tcBorders>
            <w:hideMark/>
          </w:tcPr>
          <w:p w14:paraId="5CBDBD6E" w14:textId="77777777" w:rsidR="0015614D" w:rsidRPr="000F4A62" w:rsidRDefault="0015614D" w:rsidP="00935310">
            <w:r w:rsidRPr="000F4A62">
              <w:t>-</w:t>
            </w:r>
          </w:p>
        </w:tc>
      </w:tr>
      <w:tr w:rsidR="0015614D" w:rsidRPr="000F4A62" w14:paraId="75C7F068" w14:textId="77777777" w:rsidTr="00935310">
        <w:trPr>
          <w:cantSplit/>
        </w:trPr>
        <w:tc>
          <w:tcPr>
            <w:tcW w:w="0" w:type="auto"/>
            <w:tcBorders>
              <w:top w:val="nil"/>
              <w:left w:val="nil"/>
              <w:bottom w:val="nil"/>
              <w:right w:val="nil"/>
            </w:tcBorders>
            <w:hideMark/>
          </w:tcPr>
          <w:p w14:paraId="39AB9C5C" w14:textId="024BEF07" w:rsidR="0015614D" w:rsidRPr="000F4A62" w:rsidRDefault="00000000" w:rsidP="00935310">
            <w:hyperlink w:anchor="-1399685562" w:tooltip="ArrivalTransportMeans" w:history="1">
              <w:r w:rsidR="0015614D" w:rsidRPr="000F4A62">
                <w:rPr>
                  <w:rStyle w:val="Hipercze"/>
                </w:rPr>
                <w:t>— — — ArrivalTransportMeans</w:t>
              </w:r>
            </w:hyperlink>
          </w:p>
        </w:tc>
        <w:tc>
          <w:tcPr>
            <w:tcW w:w="1134" w:type="dxa"/>
            <w:tcBorders>
              <w:top w:val="nil"/>
              <w:left w:val="nil"/>
              <w:bottom w:val="nil"/>
              <w:right w:val="nil"/>
            </w:tcBorders>
            <w:hideMark/>
          </w:tcPr>
          <w:p w14:paraId="079A3E2E" w14:textId="77777777" w:rsidR="0015614D" w:rsidRPr="000F4A62" w:rsidRDefault="0015614D" w:rsidP="00935310">
            <w:r w:rsidRPr="000F4A62">
              <w:t>0..1</w:t>
            </w:r>
          </w:p>
        </w:tc>
        <w:tc>
          <w:tcPr>
            <w:tcW w:w="1134" w:type="dxa"/>
            <w:tcBorders>
              <w:top w:val="nil"/>
              <w:left w:val="nil"/>
              <w:bottom w:val="nil"/>
              <w:right w:val="nil"/>
            </w:tcBorders>
            <w:hideMark/>
          </w:tcPr>
          <w:p w14:paraId="684000D6" w14:textId="359E7A5C" w:rsidR="00F20493" w:rsidRDefault="00000000" w:rsidP="00935310">
            <w:hyperlink w:anchor="R_R.0108.I.A" w:history="1">
              <w:r w:rsidR="00F20493" w:rsidRPr="00F20493">
                <w:rPr>
                  <w:rStyle w:val="Hipercze"/>
                </w:rPr>
                <w:t>R.0108.I.A</w:t>
              </w:r>
            </w:hyperlink>
          </w:p>
          <w:p w14:paraId="43502C80" w14:textId="16983543" w:rsidR="0015614D" w:rsidRPr="000F4A62" w:rsidRDefault="00000000" w:rsidP="00935310">
            <w:hyperlink w:anchor="R_R.0046.I.A" w:tooltip="R.0046.I.A" w:history="1">
              <w:r w:rsidR="0015614D" w:rsidRPr="000F4A62">
                <w:rPr>
                  <w:rStyle w:val="Hipercze"/>
                </w:rPr>
                <w:t>R.0046.I.A</w:t>
              </w:r>
            </w:hyperlink>
          </w:p>
        </w:tc>
      </w:tr>
      <w:tr w:rsidR="0015614D" w:rsidRPr="000F4A62" w14:paraId="3D9F1293" w14:textId="77777777" w:rsidTr="00935310">
        <w:trPr>
          <w:cantSplit/>
        </w:trPr>
        <w:tc>
          <w:tcPr>
            <w:tcW w:w="0" w:type="auto"/>
            <w:tcBorders>
              <w:top w:val="nil"/>
              <w:left w:val="nil"/>
              <w:bottom w:val="nil"/>
              <w:right w:val="nil"/>
            </w:tcBorders>
            <w:hideMark/>
          </w:tcPr>
          <w:p w14:paraId="125EB1AE" w14:textId="5B3BEABC" w:rsidR="0015614D" w:rsidRPr="000F4A62" w:rsidRDefault="00000000" w:rsidP="00935310">
            <w:hyperlink w:anchor="-1765291235" w:tooltip="TransportEquipment" w:history="1">
              <w:r w:rsidR="0015614D" w:rsidRPr="000F4A62">
                <w:rPr>
                  <w:rStyle w:val="Hipercze"/>
                </w:rPr>
                <w:t>— — — TransportEquipment</w:t>
              </w:r>
            </w:hyperlink>
          </w:p>
        </w:tc>
        <w:tc>
          <w:tcPr>
            <w:tcW w:w="1134" w:type="dxa"/>
            <w:tcBorders>
              <w:top w:val="nil"/>
              <w:left w:val="nil"/>
              <w:bottom w:val="nil"/>
              <w:right w:val="nil"/>
            </w:tcBorders>
            <w:hideMark/>
          </w:tcPr>
          <w:p w14:paraId="55D32944" w14:textId="77777777" w:rsidR="0015614D" w:rsidRPr="000F4A62" w:rsidRDefault="0015614D" w:rsidP="00935310">
            <w:r w:rsidRPr="000F4A62">
              <w:t>0..9999</w:t>
            </w:r>
          </w:p>
        </w:tc>
        <w:tc>
          <w:tcPr>
            <w:tcW w:w="1134" w:type="dxa"/>
            <w:tcBorders>
              <w:top w:val="nil"/>
              <w:left w:val="nil"/>
              <w:bottom w:val="nil"/>
              <w:right w:val="nil"/>
            </w:tcBorders>
            <w:hideMark/>
          </w:tcPr>
          <w:p w14:paraId="20E2F35E" w14:textId="068F9706" w:rsidR="0015614D" w:rsidRPr="000F4A62" w:rsidRDefault="00000000" w:rsidP="00935310">
            <w:hyperlink w:anchor="R_R.0101.I.A" w:tooltip="R.0101.I.A" w:history="1">
              <w:r w:rsidR="0015614D" w:rsidRPr="000F4A62">
                <w:rPr>
                  <w:rStyle w:val="Hipercze"/>
                </w:rPr>
                <w:t>R.0101.I.A</w:t>
              </w:r>
            </w:hyperlink>
          </w:p>
        </w:tc>
      </w:tr>
      <w:tr w:rsidR="0015614D" w:rsidRPr="000F4A62" w14:paraId="7F3720EA" w14:textId="77777777" w:rsidTr="00935310">
        <w:trPr>
          <w:cantSplit/>
        </w:trPr>
        <w:tc>
          <w:tcPr>
            <w:tcW w:w="0" w:type="auto"/>
            <w:tcBorders>
              <w:top w:val="nil"/>
              <w:left w:val="nil"/>
              <w:bottom w:val="nil"/>
              <w:right w:val="nil"/>
            </w:tcBorders>
            <w:hideMark/>
          </w:tcPr>
          <w:p w14:paraId="1A985870" w14:textId="47979099" w:rsidR="0015614D" w:rsidRPr="000F4A62" w:rsidRDefault="00000000" w:rsidP="00935310">
            <w:hyperlink w:anchor="204899238" w:tooltip="GoodsReference" w:history="1">
              <w:r w:rsidR="0015614D" w:rsidRPr="000F4A62">
                <w:rPr>
                  <w:rStyle w:val="Hipercze"/>
                </w:rPr>
                <w:t>— — — — GoodsReference</w:t>
              </w:r>
            </w:hyperlink>
          </w:p>
        </w:tc>
        <w:tc>
          <w:tcPr>
            <w:tcW w:w="1134" w:type="dxa"/>
            <w:tcBorders>
              <w:top w:val="nil"/>
              <w:left w:val="nil"/>
              <w:bottom w:val="nil"/>
              <w:right w:val="nil"/>
            </w:tcBorders>
            <w:hideMark/>
          </w:tcPr>
          <w:p w14:paraId="61857BA8" w14:textId="77777777" w:rsidR="0015614D" w:rsidRPr="000F4A62" w:rsidRDefault="0015614D" w:rsidP="00935310">
            <w:r w:rsidRPr="000F4A62">
              <w:t>1..9999</w:t>
            </w:r>
          </w:p>
        </w:tc>
        <w:tc>
          <w:tcPr>
            <w:tcW w:w="1134" w:type="dxa"/>
            <w:tcBorders>
              <w:top w:val="nil"/>
              <w:left w:val="nil"/>
              <w:bottom w:val="nil"/>
              <w:right w:val="nil"/>
            </w:tcBorders>
            <w:hideMark/>
          </w:tcPr>
          <w:p w14:paraId="58E5B3FF" w14:textId="77777777" w:rsidR="0015614D" w:rsidRPr="000F4A62" w:rsidRDefault="0015614D" w:rsidP="00935310">
            <w:r w:rsidRPr="000F4A62">
              <w:t>-</w:t>
            </w:r>
          </w:p>
        </w:tc>
      </w:tr>
      <w:tr w:rsidR="0015614D" w:rsidRPr="000F4A62" w14:paraId="062A9B4C" w14:textId="77777777" w:rsidTr="00935310">
        <w:trPr>
          <w:cantSplit/>
        </w:trPr>
        <w:tc>
          <w:tcPr>
            <w:tcW w:w="0" w:type="auto"/>
            <w:tcBorders>
              <w:top w:val="nil"/>
              <w:left w:val="nil"/>
              <w:bottom w:val="nil"/>
              <w:right w:val="nil"/>
            </w:tcBorders>
            <w:hideMark/>
          </w:tcPr>
          <w:p w14:paraId="00F6A4B4" w14:textId="51AB9F45" w:rsidR="0015614D" w:rsidRPr="000F4A62" w:rsidRDefault="00000000" w:rsidP="00935310">
            <w:hyperlink w:anchor="-541094449" w:tooltip="ActiveBorderTransportMeans" w:history="1">
              <w:r w:rsidR="0015614D" w:rsidRPr="000F4A62">
                <w:rPr>
                  <w:rStyle w:val="Hipercze"/>
                </w:rPr>
                <w:t>— — — ActiveBorderTransportMeans</w:t>
              </w:r>
            </w:hyperlink>
          </w:p>
        </w:tc>
        <w:tc>
          <w:tcPr>
            <w:tcW w:w="1134" w:type="dxa"/>
            <w:tcBorders>
              <w:top w:val="nil"/>
              <w:left w:val="nil"/>
              <w:bottom w:val="nil"/>
              <w:right w:val="nil"/>
            </w:tcBorders>
            <w:hideMark/>
          </w:tcPr>
          <w:p w14:paraId="11192BE4" w14:textId="77777777" w:rsidR="0015614D" w:rsidRPr="000F4A62" w:rsidRDefault="0015614D" w:rsidP="00935310">
            <w:r w:rsidRPr="000F4A62">
              <w:t>0..1</w:t>
            </w:r>
          </w:p>
        </w:tc>
        <w:tc>
          <w:tcPr>
            <w:tcW w:w="1134" w:type="dxa"/>
            <w:tcBorders>
              <w:top w:val="nil"/>
              <w:left w:val="nil"/>
              <w:bottom w:val="nil"/>
              <w:right w:val="nil"/>
            </w:tcBorders>
            <w:hideMark/>
          </w:tcPr>
          <w:p w14:paraId="0DB57A89" w14:textId="53C1286C" w:rsidR="0015614D" w:rsidRPr="000F4A62" w:rsidRDefault="00000000" w:rsidP="00935310">
            <w:hyperlink w:anchor="R_R.0088.I.A" w:tooltip="R.0088.I.A" w:history="1">
              <w:r w:rsidR="0015614D" w:rsidRPr="000F4A62">
                <w:rPr>
                  <w:rStyle w:val="Hipercze"/>
                </w:rPr>
                <w:t>R.0088.I.A</w:t>
              </w:r>
            </w:hyperlink>
            <w:r w:rsidR="0015614D" w:rsidRPr="000F4A62">
              <w:br/>
            </w:r>
            <w:hyperlink w:anchor="R_R.0046.I.A" w:tooltip="R.0046.I.A" w:history="1">
              <w:r w:rsidR="0015614D" w:rsidRPr="000F4A62">
                <w:rPr>
                  <w:rStyle w:val="Hipercze"/>
                </w:rPr>
                <w:t>R.0046.I.A</w:t>
              </w:r>
            </w:hyperlink>
          </w:p>
        </w:tc>
      </w:tr>
      <w:tr w:rsidR="0015614D" w:rsidRPr="000F4A62" w14:paraId="5213B5DB" w14:textId="77777777" w:rsidTr="00935310">
        <w:trPr>
          <w:cantSplit/>
        </w:trPr>
        <w:tc>
          <w:tcPr>
            <w:tcW w:w="0" w:type="auto"/>
            <w:tcBorders>
              <w:top w:val="nil"/>
              <w:left w:val="nil"/>
              <w:bottom w:val="nil"/>
              <w:right w:val="nil"/>
            </w:tcBorders>
            <w:hideMark/>
          </w:tcPr>
          <w:p w14:paraId="2B947350" w14:textId="78A3DD43" w:rsidR="0015614D" w:rsidRPr="000F4A62" w:rsidRDefault="00000000" w:rsidP="00935310">
            <w:hyperlink w:anchor="364330449" w:tooltip="GoodsItem" w:history="1">
              <w:r w:rsidR="0015614D" w:rsidRPr="000F4A62">
                <w:rPr>
                  <w:rStyle w:val="Hipercze"/>
                </w:rPr>
                <w:t xml:space="preserve">— — — </w:t>
              </w:r>
              <w:r w:rsidR="0015614D" w:rsidRPr="000F4A62">
                <w:rPr>
                  <w:rStyle w:val="Hipercze"/>
                  <w:b/>
                  <w:bCs/>
                </w:rPr>
                <w:t>GoodsItem</w:t>
              </w:r>
            </w:hyperlink>
          </w:p>
        </w:tc>
        <w:tc>
          <w:tcPr>
            <w:tcW w:w="1134" w:type="dxa"/>
            <w:tcBorders>
              <w:top w:val="nil"/>
              <w:left w:val="nil"/>
              <w:bottom w:val="nil"/>
              <w:right w:val="nil"/>
            </w:tcBorders>
            <w:hideMark/>
          </w:tcPr>
          <w:p w14:paraId="791884D6" w14:textId="77777777" w:rsidR="0015614D" w:rsidRPr="000F4A62" w:rsidRDefault="0015614D" w:rsidP="00935310">
            <w:r w:rsidRPr="000F4A62">
              <w:t>1..999</w:t>
            </w:r>
          </w:p>
        </w:tc>
        <w:tc>
          <w:tcPr>
            <w:tcW w:w="1134" w:type="dxa"/>
            <w:tcBorders>
              <w:top w:val="nil"/>
              <w:left w:val="nil"/>
              <w:bottom w:val="nil"/>
              <w:right w:val="nil"/>
            </w:tcBorders>
            <w:hideMark/>
          </w:tcPr>
          <w:p w14:paraId="3CACF3DA" w14:textId="77777777" w:rsidR="0015614D" w:rsidRPr="000F4A62" w:rsidRDefault="0015614D" w:rsidP="00935310">
            <w:r w:rsidRPr="000F4A62">
              <w:t>-</w:t>
            </w:r>
          </w:p>
        </w:tc>
      </w:tr>
      <w:tr w:rsidR="0015614D" w:rsidRPr="000F4A62" w14:paraId="4D3C7BD3" w14:textId="77777777" w:rsidTr="00935310">
        <w:trPr>
          <w:cantSplit/>
        </w:trPr>
        <w:tc>
          <w:tcPr>
            <w:tcW w:w="0" w:type="auto"/>
            <w:tcBorders>
              <w:top w:val="nil"/>
              <w:left w:val="nil"/>
              <w:bottom w:val="nil"/>
              <w:right w:val="nil"/>
            </w:tcBorders>
            <w:hideMark/>
          </w:tcPr>
          <w:p w14:paraId="59346D38" w14:textId="722A201F" w:rsidR="0015614D" w:rsidRPr="000F4A62" w:rsidRDefault="00000000" w:rsidP="00935310">
            <w:hyperlink w:anchor="-979246378" w:tooltip="Procedure" w:history="1">
              <w:r w:rsidR="0015614D" w:rsidRPr="000F4A62">
                <w:rPr>
                  <w:rStyle w:val="Hipercze"/>
                </w:rPr>
                <w:t>— — — — Procedure</w:t>
              </w:r>
            </w:hyperlink>
          </w:p>
        </w:tc>
        <w:tc>
          <w:tcPr>
            <w:tcW w:w="1134" w:type="dxa"/>
            <w:tcBorders>
              <w:top w:val="nil"/>
              <w:left w:val="nil"/>
              <w:bottom w:val="nil"/>
              <w:right w:val="nil"/>
            </w:tcBorders>
            <w:hideMark/>
          </w:tcPr>
          <w:p w14:paraId="4B4EF54E" w14:textId="77777777" w:rsidR="0015614D" w:rsidRPr="000F4A62" w:rsidRDefault="0015614D" w:rsidP="00935310">
            <w:r w:rsidRPr="000F4A62">
              <w:t>1</w:t>
            </w:r>
          </w:p>
        </w:tc>
        <w:tc>
          <w:tcPr>
            <w:tcW w:w="1134" w:type="dxa"/>
            <w:tcBorders>
              <w:top w:val="nil"/>
              <w:left w:val="nil"/>
              <w:bottom w:val="nil"/>
              <w:right w:val="nil"/>
            </w:tcBorders>
            <w:hideMark/>
          </w:tcPr>
          <w:p w14:paraId="2F2583C2" w14:textId="77777777" w:rsidR="0015614D" w:rsidRPr="000F4A62" w:rsidRDefault="0015614D" w:rsidP="00935310">
            <w:r w:rsidRPr="000F4A62">
              <w:t>-</w:t>
            </w:r>
          </w:p>
        </w:tc>
      </w:tr>
      <w:tr w:rsidR="0015614D" w:rsidRPr="000F4A62" w14:paraId="1B5CF9EE" w14:textId="77777777" w:rsidTr="00935310">
        <w:trPr>
          <w:cantSplit/>
        </w:trPr>
        <w:tc>
          <w:tcPr>
            <w:tcW w:w="0" w:type="auto"/>
            <w:tcBorders>
              <w:top w:val="nil"/>
              <w:left w:val="nil"/>
              <w:bottom w:val="nil"/>
              <w:right w:val="nil"/>
            </w:tcBorders>
            <w:hideMark/>
          </w:tcPr>
          <w:p w14:paraId="24671908" w14:textId="2AE1219A" w:rsidR="0015614D" w:rsidRPr="000F4A62" w:rsidRDefault="00000000" w:rsidP="00935310">
            <w:hyperlink w:anchor="997220015" w:tooltip="AdditionalProcedure" w:history="1">
              <w:r w:rsidR="0015614D" w:rsidRPr="000F4A62">
                <w:rPr>
                  <w:rStyle w:val="Hipercze"/>
                </w:rPr>
                <w:t>— — — — AdditionalProcedure</w:t>
              </w:r>
            </w:hyperlink>
          </w:p>
        </w:tc>
        <w:tc>
          <w:tcPr>
            <w:tcW w:w="1134" w:type="dxa"/>
            <w:tcBorders>
              <w:top w:val="nil"/>
              <w:left w:val="nil"/>
              <w:bottom w:val="nil"/>
              <w:right w:val="nil"/>
            </w:tcBorders>
            <w:hideMark/>
          </w:tcPr>
          <w:p w14:paraId="22381768" w14:textId="77777777" w:rsidR="0015614D" w:rsidRPr="000F4A62" w:rsidRDefault="0015614D" w:rsidP="00935310">
            <w:r w:rsidRPr="000F4A62">
              <w:t>0..99</w:t>
            </w:r>
          </w:p>
        </w:tc>
        <w:tc>
          <w:tcPr>
            <w:tcW w:w="1134" w:type="dxa"/>
            <w:tcBorders>
              <w:top w:val="nil"/>
              <w:left w:val="nil"/>
              <w:bottom w:val="nil"/>
              <w:right w:val="nil"/>
            </w:tcBorders>
            <w:hideMark/>
          </w:tcPr>
          <w:p w14:paraId="5CE6BFE7" w14:textId="77777777" w:rsidR="0015614D" w:rsidRPr="000F4A62" w:rsidRDefault="0015614D" w:rsidP="00935310">
            <w:r w:rsidRPr="000F4A62">
              <w:t>-</w:t>
            </w:r>
          </w:p>
        </w:tc>
      </w:tr>
      <w:tr w:rsidR="0015614D" w:rsidRPr="000F4A62" w14:paraId="01C4EE96" w14:textId="77777777" w:rsidTr="00935310">
        <w:trPr>
          <w:cantSplit/>
        </w:trPr>
        <w:tc>
          <w:tcPr>
            <w:tcW w:w="0" w:type="auto"/>
            <w:tcBorders>
              <w:top w:val="nil"/>
              <w:left w:val="nil"/>
              <w:bottom w:val="nil"/>
              <w:right w:val="nil"/>
            </w:tcBorders>
            <w:hideMark/>
          </w:tcPr>
          <w:p w14:paraId="58ECE059" w14:textId="4BC80FB7" w:rsidR="0015614D" w:rsidRPr="000F4A62" w:rsidRDefault="00000000" w:rsidP="00935310">
            <w:hyperlink w:anchor="-1469698097" w:tooltip="PreviousDocument" w:history="1">
              <w:r w:rsidR="0015614D" w:rsidRPr="000F4A62">
                <w:rPr>
                  <w:rStyle w:val="Hipercze"/>
                </w:rPr>
                <w:t>— — — — PreviousDocument</w:t>
              </w:r>
            </w:hyperlink>
          </w:p>
        </w:tc>
        <w:tc>
          <w:tcPr>
            <w:tcW w:w="1134" w:type="dxa"/>
            <w:tcBorders>
              <w:top w:val="nil"/>
              <w:left w:val="nil"/>
              <w:bottom w:val="nil"/>
              <w:right w:val="nil"/>
            </w:tcBorders>
            <w:hideMark/>
          </w:tcPr>
          <w:p w14:paraId="12679BB7" w14:textId="77777777" w:rsidR="0015614D" w:rsidRPr="000F4A62" w:rsidRDefault="0015614D" w:rsidP="00935310">
            <w:r w:rsidRPr="000F4A62">
              <w:t>0..999</w:t>
            </w:r>
          </w:p>
        </w:tc>
        <w:tc>
          <w:tcPr>
            <w:tcW w:w="1134" w:type="dxa"/>
            <w:tcBorders>
              <w:top w:val="nil"/>
              <w:left w:val="nil"/>
              <w:bottom w:val="nil"/>
              <w:right w:val="nil"/>
            </w:tcBorders>
            <w:hideMark/>
          </w:tcPr>
          <w:p w14:paraId="2BCD65BE" w14:textId="77777777" w:rsidR="0015614D" w:rsidRPr="000F4A62" w:rsidRDefault="0015614D" w:rsidP="00935310">
            <w:r w:rsidRPr="000F4A62">
              <w:t>-</w:t>
            </w:r>
          </w:p>
        </w:tc>
      </w:tr>
      <w:tr w:rsidR="0015614D" w:rsidRPr="000F4A62" w14:paraId="21DDECA1" w14:textId="77777777" w:rsidTr="00935310">
        <w:trPr>
          <w:cantSplit/>
        </w:trPr>
        <w:tc>
          <w:tcPr>
            <w:tcW w:w="0" w:type="auto"/>
            <w:tcBorders>
              <w:top w:val="nil"/>
              <w:left w:val="nil"/>
              <w:bottom w:val="nil"/>
              <w:right w:val="nil"/>
            </w:tcBorders>
            <w:hideMark/>
          </w:tcPr>
          <w:p w14:paraId="7B01ABAF" w14:textId="5A3F0E30" w:rsidR="0015614D" w:rsidRPr="000F4A62" w:rsidRDefault="00000000" w:rsidP="00935310">
            <w:hyperlink w:anchor="-1551447544" w:tooltip="AdditionalInformation" w:history="1">
              <w:r w:rsidR="0015614D" w:rsidRPr="000F4A62">
                <w:rPr>
                  <w:rStyle w:val="Hipercze"/>
                </w:rPr>
                <w:t>— — — — AdditionalInformation</w:t>
              </w:r>
            </w:hyperlink>
          </w:p>
        </w:tc>
        <w:tc>
          <w:tcPr>
            <w:tcW w:w="1134" w:type="dxa"/>
            <w:tcBorders>
              <w:top w:val="nil"/>
              <w:left w:val="nil"/>
              <w:bottom w:val="nil"/>
              <w:right w:val="nil"/>
            </w:tcBorders>
            <w:hideMark/>
          </w:tcPr>
          <w:p w14:paraId="0A244573" w14:textId="77777777" w:rsidR="0015614D" w:rsidRPr="000F4A62" w:rsidRDefault="0015614D" w:rsidP="00935310">
            <w:r w:rsidRPr="000F4A62">
              <w:t>0..99</w:t>
            </w:r>
          </w:p>
        </w:tc>
        <w:tc>
          <w:tcPr>
            <w:tcW w:w="1134" w:type="dxa"/>
            <w:tcBorders>
              <w:top w:val="nil"/>
              <w:left w:val="nil"/>
              <w:bottom w:val="nil"/>
              <w:right w:val="nil"/>
            </w:tcBorders>
            <w:hideMark/>
          </w:tcPr>
          <w:p w14:paraId="2C891456" w14:textId="48D8EFEF" w:rsidR="0015614D" w:rsidRPr="000F4A62" w:rsidRDefault="00000000" w:rsidP="00935310">
            <w:hyperlink w:anchor="R_R.0004.I.A" w:tooltip="R.0004.I.A" w:history="1">
              <w:r w:rsidR="0015614D" w:rsidRPr="000F4A62">
                <w:rPr>
                  <w:rStyle w:val="Hipercze"/>
                </w:rPr>
                <w:t>R.0004.I.A</w:t>
              </w:r>
            </w:hyperlink>
          </w:p>
        </w:tc>
      </w:tr>
      <w:tr w:rsidR="0015614D" w:rsidRPr="000F4A62" w14:paraId="2C9CF82F" w14:textId="77777777" w:rsidTr="00935310">
        <w:trPr>
          <w:cantSplit/>
        </w:trPr>
        <w:tc>
          <w:tcPr>
            <w:tcW w:w="0" w:type="auto"/>
            <w:tcBorders>
              <w:top w:val="nil"/>
              <w:left w:val="nil"/>
              <w:bottom w:val="nil"/>
              <w:right w:val="nil"/>
            </w:tcBorders>
            <w:hideMark/>
          </w:tcPr>
          <w:p w14:paraId="59CB979B" w14:textId="629A0020" w:rsidR="0015614D" w:rsidRPr="000F4A62" w:rsidRDefault="00000000" w:rsidP="00935310">
            <w:hyperlink w:anchor="-879257781" w:tooltip="SupportingDocument" w:history="1">
              <w:r w:rsidR="0015614D" w:rsidRPr="000F4A62">
                <w:rPr>
                  <w:rStyle w:val="Hipercze"/>
                </w:rPr>
                <w:t>— — — — SupportingDocument</w:t>
              </w:r>
            </w:hyperlink>
          </w:p>
        </w:tc>
        <w:tc>
          <w:tcPr>
            <w:tcW w:w="1134" w:type="dxa"/>
            <w:tcBorders>
              <w:top w:val="nil"/>
              <w:left w:val="nil"/>
              <w:bottom w:val="nil"/>
              <w:right w:val="nil"/>
            </w:tcBorders>
            <w:hideMark/>
          </w:tcPr>
          <w:p w14:paraId="7283FB35" w14:textId="77777777" w:rsidR="0015614D" w:rsidRPr="000F4A62" w:rsidRDefault="0015614D" w:rsidP="00935310">
            <w:r w:rsidRPr="000F4A62">
              <w:t>0..99</w:t>
            </w:r>
          </w:p>
        </w:tc>
        <w:tc>
          <w:tcPr>
            <w:tcW w:w="1134" w:type="dxa"/>
            <w:tcBorders>
              <w:top w:val="nil"/>
              <w:left w:val="nil"/>
              <w:bottom w:val="nil"/>
              <w:right w:val="nil"/>
            </w:tcBorders>
            <w:hideMark/>
          </w:tcPr>
          <w:p w14:paraId="4C4921A8" w14:textId="2CA4AFC2" w:rsidR="0015614D" w:rsidRPr="000F4A62" w:rsidRDefault="00000000" w:rsidP="00935310">
            <w:hyperlink w:anchor="R_R.0005.I.A" w:tooltip="R.0005.I.A" w:history="1">
              <w:r w:rsidR="0015614D" w:rsidRPr="000F4A62">
                <w:rPr>
                  <w:rStyle w:val="Hipercze"/>
                </w:rPr>
                <w:t>R.0005.I.A</w:t>
              </w:r>
            </w:hyperlink>
          </w:p>
        </w:tc>
      </w:tr>
      <w:tr w:rsidR="0015614D" w:rsidRPr="000F4A62" w14:paraId="026FF332" w14:textId="77777777" w:rsidTr="00935310">
        <w:trPr>
          <w:cantSplit/>
        </w:trPr>
        <w:tc>
          <w:tcPr>
            <w:tcW w:w="0" w:type="auto"/>
            <w:tcBorders>
              <w:top w:val="nil"/>
              <w:left w:val="nil"/>
              <w:bottom w:val="nil"/>
              <w:right w:val="nil"/>
            </w:tcBorders>
            <w:hideMark/>
          </w:tcPr>
          <w:p w14:paraId="1CE9E7DC" w14:textId="61612BB2" w:rsidR="0015614D" w:rsidRPr="000F4A62" w:rsidRDefault="00000000" w:rsidP="00935310">
            <w:hyperlink w:anchor="1167268647" w:tooltip="AdditionalReference" w:history="1">
              <w:r w:rsidR="0015614D" w:rsidRPr="000F4A62">
                <w:rPr>
                  <w:rStyle w:val="Hipercze"/>
                </w:rPr>
                <w:t>— — — — AdditionalReference</w:t>
              </w:r>
            </w:hyperlink>
          </w:p>
        </w:tc>
        <w:tc>
          <w:tcPr>
            <w:tcW w:w="1134" w:type="dxa"/>
            <w:tcBorders>
              <w:top w:val="nil"/>
              <w:left w:val="nil"/>
              <w:bottom w:val="nil"/>
              <w:right w:val="nil"/>
            </w:tcBorders>
            <w:hideMark/>
          </w:tcPr>
          <w:p w14:paraId="5470B305" w14:textId="77777777" w:rsidR="0015614D" w:rsidRPr="000F4A62" w:rsidRDefault="0015614D" w:rsidP="00935310">
            <w:r w:rsidRPr="000F4A62">
              <w:t>0..99</w:t>
            </w:r>
          </w:p>
        </w:tc>
        <w:tc>
          <w:tcPr>
            <w:tcW w:w="1134" w:type="dxa"/>
            <w:tcBorders>
              <w:top w:val="nil"/>
              <w:left w:val="nil"/>
              <w:bottom w:val="nil"/>
              <w:right w:val="nil"/>
            </w:tcBorders>
            <w:hideMark/>
          </w:tcPr>
          <w:p w14:paraId="0290A754" w14:textId="224BFF48" w:rsidR="0015614D" w:rsidRPr="000F4A62" w:rsidRDefault="00000000" w:rsidP="00935310">
            <w:hyperlink w:anchor="R_R.0006.I.A" w:tooltip="R.0006.I.A" w:history="1">
              <w:r w:rsidR="0015614D" w:rsidRPr="000F4A62">
                <w:rPr>
                  <w:rStyle w:val="Hipercze"/>
                </w:rPr>
                <w:t>R.0006.I.A</w:t>
              </w:r>
            </w:hyperlink>
          </w:p>
        </w:tc>
      </w:tr>
      <w:tr w:rsidR="0015614D" w:rsidRPr="000F4A62" w14:paraId="30855F0D" w14:textId="77777777" w:rsidTr="00935310">
        <w:trPr>
          <w:cantSplit/>
        </w:trPr>
        <w:tc>
          <w:tcPr>
            <w:tcW w:w="0" w:type="auto"/>
            <w:tcBorders>
              <w:top w:val="nil"/>
              <w:left w:val="nil"/>
              <w:bottom w:val="nil"/>
              <w:right w:val="nil"/>
            </w:tcBorders>
            <w:hideMark/>
          </w:tcPr>
          <w:p w14:paraId="1BD1890E" w14:textId="3AA80753" w:rsidR="0015614D" w:rsidRPr="000F4A62" w:rsidRDefault="00000000" w:rsidP="00935310">
            <w:hyperlink w:anchor="-832593817" w:tooltip="TransportDocument" w:history="1">
              <w:r w:rsidR="0015614D" w:rsidRPr="000F4A62">
                <w:rPr>
                  <w:rStyle w:val="Hipercze"/>
                </w:rPr>
                <w:t>— — — — TransportDocument</w:t>
              </w:r>
            </w:hyperlink>
          </w:p>
        </w:tc>
        <w:tc>
          <w:tcPr>
            <w:tcW w:w="1134" w:type="dxa"/>
            <w:tcBorders>
              <w:top w:val="nil"/>
              <w:left w:val="nil"/>
              <w:bottom w:val="nil"/>
              <w:right w:val="nil"/>
            </w:tcBorders>
            <w:hideMark/>
          </w:tcPr>
          <w:p w14:paraId="508397ED" w14:textId="77777777" w:rsidR="0015614D" w:rsidRPr="000F4A62" w:rsidRDefault="0015614D" w:rsidP="00935310">
            <w:r w:rsidRPr="000F4A62">
              <w:t>0..99</w:t>
            </w:r>
          </w:p>
        </w:tc>
        <w:tc>
          <w:tcPr>
            <w:tcW w:w="1134" w:type="dxa"/>
            <w:tcBorders>
              <w:top w:val="nil"/>
              <w:left w:val="nil"/>
              <w:bottom w:val="nil"/>
              <w:right w:val="nil"/>
            </w:tcBorders>
            <w:hideMark/>
          </w:tcPr>
          <w:p w14:paraId="636839FC" w14:textId="069919BC" w:rsidR="0015614D" w:rsidRPr="000F4A62" w:rsidRDefault="00000000" w:rsidP="00935310">
            <w:hyperlink w:anchor="R_R.0007.I.A" w:tooltip="R.0007.I.A" w:history="1">
              <w:r w:rsidR="0015614D" w:rsidRPr="000F4A62">
                <w:rPr>
                  <w:rStyle w:val="Hipercze"/>
                </w:rPr>
                <w:t>R.0007.I.A</w:t>
              </w:r>
            </w:hyperlink>
          </w:p>
        </w:tc>
      </w:tr>
      <w:tr w:rsidR="0015614D" w:rsidRPr="000F4A62" w14:paraId="076093E3" w14:textId="77777777" w:rsidTr="00935310">
        <w:trPr>
          <w:cantSplit/>
        </w:trPr>
        <w:tc>
          <w:tcPr>
            <w:tcW w:w="0" w:type="auto"/>
            <w:tcBorders>
              <w:top w:val="nil"/>
              <w:left w:val="nil"/>
              <w:bottom w:val="nil"/>
              <w:right w:val="nil"/>
            </w:tcBorders>
            <w:hideMark/>
          </w:tcPr>
          <w:p w14:paraId="079C3BC9" w14:textId="6936E589" w:rsidR="0015614D" w:rsidRPr="000F4A62" w:rsidRDefault="00000000" w:rsidP="00935310">
            <w:hyperlink w:anchor="1423678115" w:tooltip="Authorisation" w:history="1">
              <w:r w:rsidR="0015614D" w:rsidRPr="000F4A62">
                <w:rPr>
                  <w:rStyle w:val="Hipercze"/>
                </w:rPr>
                <w:t>— — — — Authorisation</w:t>
              </w:r>
            </w:hyperlink>
          </w:p>
        </w:tc>
        <w:tc>
          <w:tcPr>
            <w:tcW w:w="1134" w:type="dxa"/>
            <w:tcBorders>
              <w:top w:val="nil"/>
              <w:left w:val="nil"/>
              <w:bottom w:val="nil"/>
              <w:right w:val="nil"/>
            </w:tcBorders>
            <w:hideMark/>
          </w:tcPr>
          <w:p w14:paraId="0FAE3B21" w14:textId="77777777" w:rsidR="0015614D" w:rsidRPr="000F4A62" w:rsidRDefault="0015614D" w:rsidP="00935310">
            <w:r w:rsidRPr="000F4A62">
              <w:t>0..99</w:t>
            </w:r>
          </w:p>
        </w:tc>
        <w:tc>
          <w:tcPr>
            <w:tcW w:w="1134" w:type="dxa"/>
            <w:tcBorders>
              <w:top w:val="nil"/>
              <w:left w:val="nil"/>
              <w:bottom w:val="nil"/>
              <w:right w:val="nil"/>
            </w:tcBorders>
            <w:hideMark/>
          </w:tcPr>
          <w:p w14:paraId="2A1F21CE" w14:textId="77777777" w:rsidR="0015614D" w:rsidRPr="000F4A62" w:rsidRDefault="0015614D" w:rsidP="00935310">
            <w:r w:rsidRPr="000F4A62">
              <w:t>-</w:t>
            </w:r>
          </w:p>
        </w:tc>
      </w:tr>
      <w:tr w:rsidR="0015614D" w:rsidRPr="000F4A62" w14:paraId="2625D085" w14:textId="77777777" w:rsidTr="00935310">
        <w:trPr>
          <w:cantSplit/>
        </w:trPr>
        <w:tc>
          <w:tcPr>
            <w:tcW w:w="0" w:type="auto"/>
            <w:tcBorders>
              <w:top w:val="nil"/>
              <w:left w:val="nil"/>
              <w:bottom w:val="nil"/>
              <w:right w:val="nil"/>
            </w:tcBorders>
            <w:hideMark/>
          </w:tcPr>
          <w:p w14:paraId="1F1619D9" w14:textId="6CBAAF77" w:rsidR="0015614D" w:rsidRPr="000F4A62" w:rsidRDefault="00000000" w:rsidP="00935310">
            <w:hyperlink w:anchor="-1922296066" w:tooltip="Exporter" w:history="1">
              <w:r w:rsidR="0015614D" w:rsidRPr="000F4A62">
                <w:rPr>
                  <w:rStyle w:val="Hipercze"/>
                </w:rPr>
                <w:t>— — — — Exporter</w:t>
              </w:r>
            </w:hyperlink>
          </w:p>
        </w:tc>
        <w:tc>
          <w:tcPr>
            <w:tcW w:w="1134" w:type="dxa"/>
            <w:tcBorders>
              <w:top w:val="nil"/>
              <w:left w:val="nil"/>
              <w:bottom w:val="nil"/>
              <w:right w:val="nil"/>
            </w:tcBorders>
            <w:hideMark/>
          </w:tcPr>
          <w:p w14:paraId="2DEA5E05" w14:textId="77777777" w:rsidR="0015614D" w:rsidRPr="000F4A62" w:rsidRDefault="0015614D" w:rsidP="00935310">
            <w:r w:rsidRPr="000F4A62">
              <w:t>0..1</w:t>
            </w:r>
          </w:p>
        </w:tc>
        <w:tc>
          <w:tcPr>
            <w:tcW w:w="1134" w:type="dxa"/>
            <w:tcBorders>
              <w:top w:val="nil"/>
              <w:left w:val="nil"/>
              <w:bottom w:val="nil"/>
              <w:right w:val="nil"/>
            </w:tcBorders>
            <w:hideMark/>
          </w:tcPr>
          <w:p w14:paraId="1325A489" w14:textId="4A118EF4" w:rsidR="0015614D" w:rsidRPr="000F4A62" w:rsidRDefault="00000000" w:rsidP="00935310">
            <w:hyperlink w:anchor="R_R.0008.I.A" w:tooltip="R.0008.I.A" w:history="1">
              <w:r w:rsidR="0015614D" w:rsidRPr="000F4A62">
                <w:rPr>
                  <w:rStyle w:val="Hipercze"/>
                </w:rPr>
                <w:t>R.0008.I.A</w:t>
              </w:r>
            </w:hyperlink>
          </w:p>
        </w:tc>
      </w:tr>
      <w:tr w:rsidR="0015614D" w:rsidRPr="000F4A62" w14:paraId="5BA32767" w14:textId="77777777" w:rsidTr="00935310">
        <w:trPr>
          <w:cantSplit/>
        </w:trPr>
        <w:tc>
          <w:tcPr>
            <w:tcW w:w="0" w:type="auto"/>
            <w:tcBorders>
              <w:top w:val="nil"/>
              <w:left w:val="nil"/>
              <w:bottom w:val="nil"/>
              <w:right w:val="nil"/>
            </w:tcBorders>
            <w:hideMark/>
          </w:tcPr>
          <w:p w14:paraId="13BD535D" w14:textId="6095AA0E" w:rsidR="0015614D" w:rsidRPr="000F4A62" w:rsidRDefault="00000000" w:rsidP="00935310">
            <w:hyperlink w:anchor="673348836" w:tooltip="Address" w:history="1">
              <w:r w:rsidR="0015614D" w:rsidRPr="000F4A62">
                <w:rPr>
                  <w:rStyle w:val="Hipercze"/>
                </w:rPr>
                <w:t>— — — — — Address</w:t>
              </w:r>
            </w:hyperlink>
          </w:p>
        </w:tc>
        <w:tc>
          <w:tcPr>
            <w:tcW w:w="1134" w:type="dxa"/>
            <w:tcBorders>
              <w:top w:val="nil"/>
              <w:left w:val="nil"/>
              <w:bottom w:val="nil"/>
              <w:right w:val="nil"/>
            </w:tcBorders>
            <w:hideMark/>
          </w:tcPr>
          <w:p w14:paraId="6133D07A" w14:textId="77777777" w:rsidR="0015614D" w:rsidRPr="000F4A62" w:rsidRDefault="0015614D" w:rsidP="00935310">
            <w:r w:rsidRPr="000F4A62">
              <w:t>0..1</w:t>
            </w:r>
          </w:p>
        </w:tc>
        <w:tc>
          <w:tcPr>
            <w:tcW w:w="1134" w:type="dxa"/>
            <w:tcBorders>
              <w:top w:val="nil"/>
              <w:left w:val="nil"/>
              <w:bottom w:val="nil"/>
              <w:right w:val="nil"/>
            </w:tcBorders>
            <w:hideMark/>
          </w:tcPr>
          <w:p w14:paraId="1BD1D348" w14:textId="77777777" w:rsidR="0015614D" w:rsidRPr="000F4A62" w:rsidRDefault="0015614D" w:rsidP="00935310">
            <w:r w:rsidRPr="000F4A62">
              <w:t>-</w:t>
            </w:r>
          </w:p>
        </w:tc>
      </w:tr>
      <w:tr w:rsidR="0015614D" w:rsidRPr="000F4A62" w14:paraId="1EC1859C" w14:textId="77777777" w:rsidTr="00935310">
        <w:trPr>
          <w:cantSplit/>
        </w:trPr>
        <w:tc>
          <w:tcPr>
            <w:tcW w:w="0" w:type="auto"/>
            <w:tcBorders>
              <w:top w:val="nil"/>
              <w:left w:val="nil"/>
              <w:bottom w:val="nil"/>
              <w:right w:val="nil"/>
            </w:tcBorders>
            <w:hideMark/>
          </w:tcPr>
          <w:p w14:paraId="1D2B87BE" w14:textId="51D0D6CB" w:rsidR="0015614D" w:rsidRPr="000F4A62" w:rsidRDefault="00000000" w:rsidP="00935310">
            <w:hyperlink w:anchor="-374167972" w:tooltip="Seller" w:history="1">
              <w:r w:rsidR="0015614D" w:rsidRPr="000F4A62">
                <w:rPr>
                  <w:rStyle w:val="Hipercze"/>
                </w:rPr>
                <w:t>— — — — Seller</w:t>
              </w:r>
            </w:hyperlink>
          </w:p>
        </w:tc>
        <w:tc>
          <w:tcPr>
            <w:tcW w:w="1134" w:type="dxa"/>
            <w:tcBorders>
              <w:top w:val="nil"/>
              <w:left w:val="nil"/>
              <w:bottom w:val="nil"/>
              <w:right w:val="nil"/>
            </w:tcBorders>
            <w:hideMark/>
          </w:tcPr>
          <w:p w14:paraId="2A033806" w14:textId="77777777" w:rsidR="0015614D" w:rsidRPr="000F4A62" w:rsidRDefault="0015614D" w:rsidP="00935310">
            <w:r w:rsidRPr="000F4A62">
              <w:t>0..1</w:t>
            </w:r>
          </w:p>
        </w:tc>
        <w:tc>
          <w:tcPr>
            <w:tcW w:w="1134" w:type="dxa"/>
            <w:tcBorders>
              <w:top w:val="nil"/>
              <w:left w:val="nil"/>
              <w:bottom w:val="nil"/>
              <w:right w:val="nil"/>
            </w:tcBorders>
            <w:hideMark/>
          </w:tcPr>
          <w:p w14:paraId="58891A44" w14:textId="552684DC" w:rsidR="0015614D" w:rsidRPr="000F4A62" w:rsidRDefault="00000000" w:rsidP="00935310">
            <w:hyperlink w:anchor="R_R.0010.G" w:tooltip="R.0010.G" w:history="1">
              <w:r w:rsidR="0015614D" w:rsidRPr="000F4A62">
                <w:rPr>
                  <w:rStyle w:val="Hipercze"/>
                </w:rPr>
                <w:t>R.0010.G</w:t>
              </w:r>
            </w:hyperlink>
            <w:r w:rsidR="0015614D" w:rsidRPr="000F4A62">
              <w:br/>
            </w:r>
            <w:hyperlink w:anchor="R_R.0010.I.A" w:tooltip="R.0010.I.A" w:history="1">
              <w:r w:rsidR="0015614D" w:rsidRPr="000F4A62">
                <w:rPr>
                  <w:rStyle w:val="Hipercze"/>
                </w:rPr>
                <w:t>R.0010.I.A</w:t>
              </w:r>
            </w:hyperlink>
            <w:r w:rsidR="0015614D" w:rsidRPr="000F4A62">
              <w:br/>
            </w:r>
            <w:hyperlink w:anchor="R_R.0046.I.A" w:tooltip="R.0046.I.A" w:history="1">
              <w:r w:rsidR="0015614D" w:rsidRPr="000F4A62">
                <w:rPr>
                  <w:rStyle w:val="Hipercze"/>
                </w:rPr>
                <w:t>R.0046.I.A</w:t>
              </w:r>
            </w:hyperlink>
          </w:p>
        </w:tc>
      </w:tr>
      <w:tr w:rsidR="0015614D" w:rsidRPr="000F4A62" w14:paraId="164CC055" w14:textId="77777777" w:rsidTr="00935310">
        <w:trPr>
          <w:cantSplit/>
        </w:trPr>
        <w:tc>
          <w:tcPr>
            <w:tcW w:w="0" w:type="auto"/>
            <w:tcBorders>
              <w:top w:val="nil"/>
              <w:left w:val="nil"/>
              <w:bottom w:val="nil"/>
              <w:right w:val="nil"/>
            </w:tcBorders>
            <w:hideMark/>
          </w:tcPr>
          <w:p w14:paraId="012F8286" w14:textId="0F587213" w:rsidR="0015614D" w:rsidRPr="000F4A62" w:rsidRDefault="00000000" w:rsidP="00935310">
            <w:hyperlink w:anchor="-1987391934" w:tooltip="Address" w:history="1">
              <w:r w:rsidR="0015614D" w:rsidRPr="000F4A62">
                <w:rPr>
                  <w:rStyle w:val="Hipercze"/>
                </w:rPr>
                <w:t>— — — — — Address</w:t>
              </w:r>
            </w:hyperlink>
          </w:p>
        </w:tc>
        <w:tc>
          <w:tcPr>
            <w:tcW w:w="1134" w:type="dxa"/>
            <w:tcBorders>
              <w:top w:val="nil"/>
              <w:left w:val="nil"/>
              <w:bottom w:val="nil"/>
              <w:right w:val="nil"/>
            </w:tcBorders>
            <w:hideMark/>
          </w:tcPr>
          <w:p w14:paraId="16AF01C9" w14:textId="77777777" w:rsidR="0015614D" w:rsidRPr="000F4A62" w:rsidRDefault="0015614D" w:rsidP="00935310">
            <w:r w:rsidRPr="000F4A62">
              <w:t>0..1</w:t>
            </w:r>
          </w:p>
        </w:tc>
        <w:tc>
          <w:tcPr>
            <w:tcW w:w="1134" w:type="dxa"/>
            <w:tcBorders>
              <w:top w:val="nil"/>
              <w:left w:val="nil"/>
              <w:bottom w:val="nil"/>
              <w:right w:val="nil"/>
            </w:tcBorders>
            <w:hideMark/>
          </w:tcPr>
          <w:p w14:paraId="52E42ADA" w14:textId="77777777" w:rsidR="0015614D" w:rsidRPr="000F4A62" w:rsidRDefault="0015614D" w:rsidP="00935310">
            <w:r w:rsidRPr="000F4A62">
              <w:t>-</w:t>
            </w:r>
          </w:p>
        </w:tc>
      </w:tr>
      <w:tr w:rsidR="0015614D" w:rsidRPr="000F4A62" w14:paraId="63D5F86B" w14:textId="77777777" w:rsidTr="00935310">
        <w:trPr>
          <w:cantSplit/>
        </w:trPr>
        <w:tc>
          <w:tcPr>
            <w:tcW w:w="0" w:type="auto"/>
            <w:tcBorders>
              <w:top w:val="nil"/>
              <w:left w:val="nil"/>
              <w:bottom w:val="nil"/>
              <w:right w:val="nil"/>
            </w:tcBorders>
            <w:hideMark/>
          </w:tcPr>
          <w:p w14:paraId="197B317B" w14:textId="25FC4F36" w:rsidR="0015614D" w:rsidRPr="000F4A62" w:rsidRDefault="00000000" w:rsidP="00935310">
            <w:hyperlink w:anchor="249813814" w:tooltip="Buyer" w:history="1">
              <w:r w:rsidR="0015614D" w:rsidRPr="000F4A62">
                <w:rPr>
                  <w:rStyle w:val="Hipercze"/>
                </w:rPr>
                <w:t>— — — — Buyer</w:t>
              </w:r>
            </w:hyperlink>
          </w:p>
        </w:tc>
        <w:tc>
          <w:tcPr>
            <w:tcW w:w="1134" w:type="dxa"/>
            <w:tcBorders>
              <w:top w:val="nil"/>
              <w:left w:val="nil"/>
              <w:bottom w:val="nil"/>
              <w:right w:val="nil"/>
            </w:tcBorders>
            <w:hideMark/>
          </w:tcPr>
          <w:p w14:paraId="262602CB" w14:textId="77777777" w:rsidR="0015614D" w:rsidRPr="000F4A62" w:rsidRDefault="0015614D" w:rsidP="00935310">
            <w:r w:rsidRPr="000F4A62">
              <w:t>0..1</w:t>
            </w:r>
          </w:p>
        </w:tc>
        <w:tc>
          <w:tcPr>
            <w:tcW w:w="1134" w:type="dxa"/>
            <w:tcBorders>
              <w:top w:val="nil"/>
              <w:left w:val="nil"/>
              <w:bottom w:val="nil"/>
              <w:right w:val="nil"/>
            </w:tcBorders>
            <w:hideMark/>
          </w:tcPr>
          <w:p w14:paraId="1B45E7B0" w14:textId="2CFEE2CA" w:rsidR="0015614D" w:rsidRPr="000F4A62" w:rsidRDefault="00000000" w:rsidP="00935310">
            <w:hyperlink w:anchor="R_R.0012.I.A" w:tooltip="R.0012.I.A" w:history="1">
              <w:r w:rsidR="0015614D" w:rsidRPr="000F4A62">
                <w:rPr>
                  <w:rStyle w:val="Hipercze"/>
                </w:rPr>
                <w:t>R.0012.I.A</w:t>
              </w:r>
            </w:hyperlink>
            <w:r w:rsidR="0015614D" w:rsidRPr="000F4A62">
              <w:br/>
            </w:r>
            <w:hyperlink w:anchor="R_R.0046.I.A" w:tooltip="R.0046.I.A" w:history="1">
              <w:r w:rsidR="0015614D" w:rsidRPr="000F4A62">
                <w:rPr>
                  <w:rStyle w:val="Hipercze"/>
                </w:rPr>
                <w:t>R.0046.I.A</w:t>
              </w:r>
            </w:hyperlink>
          </w:p>
        </w:tc>
      </w:tr>
      <w:tr w:rsidR="0015614D" w:rsidRPr="000F4A62" w14:paraId="1B625BB8" w14:textId="77777777" w:rsidTr="00935310">
        <w:trPr>
          <w:cantSplit/>
        </w:trPr>
        <w:tc>
          <w:tcPr>
            <w:tcW w:w="0" w:type="auto"/>
            <w:tcBorders>
              <w:top w:val="nil"/>
              <w:left w:val="nil"/>
              <w:bottom w:val="nil"/>
              <w:right w:val="nil"/>
            </w:tcBorders>
            <w:hideMark/>
          </w:tcPr>
          <w:p w14:paraId="22A80487" w14:textId="7E6FFB98" w:rsidR="0015614D" w:rsidRPr="000F4A62" w:rsidRDefault="00000000" w:rsidP="00935310">
            <w:hyperlink w:anchor="378439964" w:tooltip="Address" w:history="1">
              <w:r w:rsidR="0015614D" w:rsidRPr="000F4A62">
                <w:rPr>
                  <w:rStyle w:val="Hipercze"/>
                </w:rPr>
                <w:t>— — — — — Address</w:t>
              </w:r>
            </w:hyperlink>
          </w:p>
        </w:tc>
        <w:tc>
          <w:tcPr>
            <w:tcW w:w="1134" w:type="dxa"/>
            <w:tcBorders>
              <w:top w:val="nil"/>
              <w:left w:val="nil"/>
              <w:bottom w:val="nil"/>
              <w:right w:val="nil"/>
            </w:tcBorders>
            <w:hideMark/>
          </w:tcPr>
          <w:p w14:paraId="22C278D9" w14:textId="77777777" w:rsidR="0015614D" w:rsidRPr="000F4A62" w:rsidRDefault="0015614D" w:rsidP="00935310">
            <w:r w:rsidRPr="000F4A62">
              <w:t>0..1</w:t>
            </w:r>
          </w:p>
        </w:tc>
        <w:tc>
          <w:tcPr>
            <w:tcW w:w="1134" w:type="dxa"/>
            <w:tcBorders>
              <w:top w:val="nil"/>
              <w:left w:val="nil"/>
              <w:bottom w:val="nil"/>
              <w:right w:val="nil"/>
            </w:tcBorders>
            <w:hideMark/>
          </w:tcPr>
          <w:p w14:paraId="19A2F374" w14:textId="77777777" w:rsidR="0015614D" w:rsidRPr="000F4A62" w:rsidRDefault="0015614D" w:rsidP="00935310">
            <w:r w:rsidRPr="000F4A62">
              <w:t>-</w:t>
            </w:r>
          </w:p>
        </w:tc>
      </w:tr>
      <w:tr w:rsidR="0015614D" w:rsidRPr="000F4A62" w14:paraId="721B6542" w14:textId="77777777" w:rsidTr="00935310">
        <w:trPr>
          <w:cantSplit/>
        </w:trPr>
        <w:tc>
          <w:tcPr>
            <w:tcW w:w="0" w:type="auto"/>
            <w:tcBorders>
              <w:top w:val="nil"/>
              <w:left w:val="nil"/>
              <w:bottom w:val="nil"/>
              <w:right w:val="nil"/>
            </w:tcBorders>
            <w:hideMark/>
          </w:tcPr>
          <w:p w14:paraId="27656CA0" w14:textId="7ADC21D7" w:rsidR="0015614D" w:rsidRPr="000F4A62" w:rsidRDefault="00000000" w:rsidP="00935310">
            <w:hyperlink w:anchor="650096295" w:tooltip="AdditionalSupplyChainActor" w:history="1">
              <w:r w:rsidR="0015614D" w:rsidRPr="000F4A62">
                <w:rPr>
                  <w:rStyle w:val="Hipercze"/>
                </w:rPr>
                <w:t>— — — — AdditionalSupplyChainActor</w:t>
              </w:r>
            </w:hyperlink>
          </w:p>
        </w:tc>
        <w:tc>
          <w:tcPr>
            <w:tcW w:w="1134" w:type="dxa"/>
            <w:tcBorders>
              <w:top w:val="nil"/>
              <w:left w:val="nil"/>
              <w:bottom w:val="nil"/>
              <w:right w:val="nil"/>
            </w:tcBorders>
            <w:hideMark/>
          </w:tcPr>
          <w:p w14:paraId="7904F43D" w14:textId="77777777" w:rsidR="0015614D" w:rsidRPr="000F4A62" w:rsidRDefault="0015614D" w:rsidP="00935310">
            <w:r w:rsidRPr="000F4A62">
              <w:t>0..99</w:t>
            </w:r>
          </w:p>
        </w:tc>
        <w:tc>
          <w:tcPr>
            <w:tcW w:w="1134" w:type="dxa"/>
            <w:tcBorders>
              <w:top w:val="nil"/>
              <w:left w:val="nil"/>
              <w:bottom w:val="nil"/>
              <w:right w:val="nil"/>
            </w:tcBorders>
            <w:hideMark/>
          </w:tcPr>
          <w:p w14:paraId="4E1AB841" w14:textId="4C75F919" w:rsidR="0015614D" w:rsidRPr="000F4A62" w:rsidRDefault="00000000" w:rsidP="00935310">
            <w:hyperlink w:anchor="R_R.0014.I.A" w:tooltip="R.0014.I.A" w:history="1">
              <w:r w:rsidR="0015614D" w:rsidRPr="000F4A62">
                <w:rPr>
                  <w:rStyle w:val="Hipercze"/>
                </w:rPr>
                <w:t>R.0014.I.A</w:t>
              </w:r>
            </w:hyperlink>
          </w:p>
        </w:tc>
      </w:tr>
      <w:tr w:rsidR="0015614D" w:rsidRPr="000F4A62" w14:paraId="322C6200" w14:textId="77777777" w:rsidTr="00935310">
        <w:trPr>
          <w:cantSplit/>
        </w:trPr>
        <w:tc>
          <w:tcPr>
            <w:tcW w:w="0" w:type="auto"/>
            <w:tcBorders>
              <w:top w:val="nil"/>
              <w:left w:val="nil"/>
              <w:bottom w:val="nil"/>
              <w:right w:val="nil"/>
            </w:tcBorders>
            <w:hideMark/>
          </w:tcPr>
          <w:p w14:paraId="20089867" w14:textId="4D909BAD" w:rsidR="0015614D" w:rsidRPr="000F4A62" w:rsidRDefault="00000000" w:rsidP="00935310">
            <w:hyperlink w:anchor="-1947844087" w:tooltip="AdditionalFiscalReference" w:history="1">
              <w:r w:rsidR="0015614D" w:rsidRPr="000F4A62">
                <w:rPr>
                  <w:rStyle w:val="Hipercze"/>
                </w:rPr>
                <w:t>— — — — AdditionalFiscalReference</w:t>
              </w:r>
            </w:hyperlink>
          </w:p>
        </w:tc>
        <w:tc>
          <w:tcPr>
            <w:tcW w:w="1134" w:type="dxa"/>
            <w:tcBorders>
              <w:top w:val="nil"/>
              <w:left w:val="nil"/>
              <w:bottom w:val="nil"/>
              <w:right w:val="nil"/>
            </w:tcBorders>
            <w:hideMark/>
          </w:tcPr>
          <w:p w14:paraId="04CB71FA" w14:textId="77777777" w:rsidR="0015614D" w:rsidRPr="000F4A62" w:rsidRDefault="0015614D" w:rsidP="00935310">
            <w:r w:rsidRPr="000F4A62">
              <w:t>0..99</w:t>
            </w:r>
          </w:p>
        </w:tc>
        <w:tc>
          <w:tcPr>
            <w:tcW w:w="1134" w:type="dxa"/>
            <w:tcBorders>
              <w:top w:val="nil"/>
              <w:left w:val="nil"/>
              <w:bottom w:val="nil"/>
              <w:right w:val="nil"/>
            </w:tcBorders>
            <w:hideMark/>
          </w:tcPr>
          <w:p w14:paraId="0BE02D09" w14:textId="725FE071" w:rsidR="0015614D" w:rsidRPr="000F4A62" w:rsidRDefault="00000000" w:rsidP="00935310">
            <w:hyperlink w:anchor="R_R.0399.I.A" w:tooltip="R.0399.I.A" w:history="1">
              <w:r w:rsidR="0015614D" w:rsidRPr="000F4A62">
                <w:rPr>
                  <w:rStyle w:val="Hipercze"/>
                </w:rPr>
                <w:t>R.0399.I.A</w:t>
              </w:r>
            </w:hyperlink>
            <w:r w:rsidR="0015614D" w:rsidRPr="000F4A62">
              <w:br/>
            </w:r>
            <w:hyperlink w:anchor="R_R.0400.I.A" w:tooltip="R.0400.I.A" w:history="1">
              <w:r w:rsidR="0015614D" w:rsidRPr="000F4A62">
                <w:rPr>
                  <w:rStyle w:val="Hipercze"/>
                </w:rPr>
                <w:t>R.0400.I.A</w:t>
              </w:r>
            </w:hyperlink>
            <w:r w:rsidR="0015614D" w:rsidRPr="000F4A62">
              <w:br/>
            </w:r>
            <w:hyperlink w:anchor="R_R.0404.I.A" w:tooltip="R.0404.I.A" w:history="1">
              <w:r w:rsidR="0015614D" w:rsidRPr="000F4A62">
                <w:rPr>
                  <w:rStyle w:val="Hipercze"/>
                </w:rPr>
                <w:t>R.0404.I.A</w:t>
              </w:r>
            </w:hyperlink>
            <w:r w:rsidR="0015614D" w:rsidRPr="000F4A62">
              <w:br/>
            </w:r>
            <w:hyperlink w:anchor="R_R.0570.I.A" w:tooltip="R.0570.I.A" w:history="1">
              <w:r w:rsidR="0015614D" w:rsidRPr="000F4A62">
                <w:rPr>
                  <w:rStyle w:val="Hipercze"/>
                </w:rPr>
                <w:t>R.0570.I.A</w:t>
              </w:r>
            </w:hyperlink>
            <w:r w:rsidR="0015614D" w:rsidRPr="000F4A62">
              <w:br/>
            </w:r>
            <w:hyperlink w:anchor="R_R.0571.I.A" w:tooltip="R.0571.I.A" w:history="1">
              <w:r w:rsidR="0015614D" w:rsidRPr="000F4A62">
                <w:rPr>
                  <w:rStyle w:val="Hipercze"/>
                </w:rPr>
                <w:t>R.0571.I.A</w:t>
              </w:r>
            </w:hyperlink>
            <w:r w:rsidR="0015614D" w:rsidRPr="000F4A62">
              <w:br/>
            </w:r>
            <w:hyperlink w:anchor="R_R.0572.I.A" w:tooltip="R.0572.I.A" w:history="1">
              <w:r w:rsidR="0015614D" w:rsidRPr="000F4A62">
                <w:rPr>
                  <w:rStyle w:val="Hipercze"/>
                </w:rPr>
                <w:t>R.0572.I.A</w:t>
              </w:r>
            </w:hyperlink>
          </w:p>
        </w:tc>
      </w:tr>
      <w:tr w:rsidR="0015614D" w:rsidRPr="000F4A62" w14:paraId="277C080E" w14:textId="77777777" w:rsidTr="00935310">
        <w:trPr>
          <w:cantSplit/>
        </w:trPr>
        <w:tc>
          <w:tcPr>
            <w:tcW w:w="0" w:type="auto"/>
            <w:tcBorders>
              <w:top w:val="nil"/>
              <w:left w:val="nil"/>
              <w:bottom w:val="nil"/>
              <w:right w:val="nil"/>
            </w:tcBorders>
            <w:hideMark/>
          </w:tcPr>
          <w:p w14:paraId="6BB86886" w14:textId="1BAFC705" w:rsidR="0015614D" w:rsidRPr="000F4A62" w:rsidRDefault="00000000" w:rsidP="00935310">
            <w:hyperlink w:anchor="1243986419" w:tooltip="DutiesAndTaxes" w:history="1">
              <w:r w:rsidR="0015614D" w:rsidRPr="000F4A62">
                <w:rPr>
                  <w:rStyle w:val="Hipercze"/>
                </w:rPr>
                <w:t>— — — — DutiesAndTaxes</w:t>
              </w:r>
            </w:hyperlink>
          </w:p>
        </w:tc>
        <w:tc>
          <w:tcPr>
            <w:tcW w:w="1134" w:type="dxa"/>
            <w:tcBorders>
              <w:top w:val="nil"/>
              <w:left w:val="nil"/>
              <w:bottom w:val="nil"/>
              <w:right w:val="nil"/>
            </w:tcBorders>
            <w:hideMark/>
          </w:tcPr>
          <w:p w14:paraId="1C8EC44F" w14:textId="77777777" w:rsidR="0015614D" w:rsidRPr="000F4A62" w:rsidRDefault="0015614D" w:rsidP="00935310">
            <w:r w:rsidRPr="000F4A62">
              <w:t>0..99</w:t>
            </w:r>
          </w:p>
        </w:tc>
        <w:tc>
          <w:tcPr>
            <w:tcW w:w="1134" w:type="dxa"/>
            <w:tcBorders>
              <w:top w:val="nil"/>
              <w:left w:val="nil"/>
              <w:bottom w:val="nil"/>
              <w:right w:val="nil"/>
            </w:tcBorders>
            <w:hideMark/>
          </w:tcPr>
          <w:p w14:paraId="2C0DC645" w14:textId="6A31B275" w:rsidR="0015614D" w:rsidRPr="000F4A62" w:rsidRDefault="00000000" w:rsidP="00935310">
            <w:hyperlink w:anchor="R_R.0046.I.A" w:tooltip="R.0046.I.A" w:history="1">
              <w:r w:rsidR="0015614D" w:rsidRPr="000F4A62">
                <w:rPr>
                  <w:rStyle w:val="Hipercze"/>
                </w:rPr>
                <w:t>R.0046.I.A</w:t>
              </w:r>
            </w:hyperlink>
          </w:p>
        </w:tc>
      </w:tr>
      <w:tr w:rsidR="0015614D" w:rsidRPr="000F4A62" w14:paraId="78784A8F" w14:textId="77777777" w:rsidTr="00935310">
        <w:trPr>
          <w:cantSplit/>
        </w:trPr>
        <w:tc>
          <w:tcPr>
            <w:tcW w:w="0" w:type="auto"/>
            <w:tcBorders>
              <w:top w:val="nil"/>
              <w:left w:val="nil"/>
              <w:bottom w:val="nil"/>
              <w:right w:val="nil"/>
            </w:tcBorders>
            <w:hideMark/>
          </w:tcPr>
          <w:p w14:paraId="5C4DC365" w14:textId="5C907EEB" w:rsidR="0015614D" w:rsidRPr="000F4A62" w:rsidRDefault="00000000" w:rsidP="00935310">
            <w:hyperlink w:anchor="949234689" w:tooltip="TaxBase" w:history="1">
              <w:r w:rsidR="0015614D" w:rsidRPr="000F4A62">
                <w:rPr>
                  <w:rStyle w:val="Hipercze"/>
                </w:rPr>
                <w:t>— — — — — TaxBase</w:t>
              </w:r>
            </w:hyperlink>
          </w:p>
        </w:tc>
        <w:tc>
          <w:tcPr>
            <w:tcW w:w="1134" w:type="dxa"/>
            <w:tcBorders>
              <w:top w:val="nil"/>
              <w:left w:val="nil"/>
              <w:bottom w:val="nil"/>
              <w:right w:val="nil"/>
            </w:tcBorders>
            <w:hideMark/>
          </w:tcPr>
          <w:p w14:paraId="2E4DF061" w14:textId="77777777" w:rsidR="0015614D" w:rsidRPr="000F4A62" w:rsidRDefault="0015614D" w:rsidP="00935310">
            <w:r w:rsidRPr="000F4A62">
              <w:t>0..99</w:t>
            </w:r>
          </w:p>
        </w:tc>
        <w:tc>
          <w:tcPr>
            <w:tcW w:w="1134" w:type="dxa"/>
            <w:tcBorders>
              <w:top w:val="nil"/>
              <w:left w:val="nil"/>
              <w:bottom w:val="nil"/>
              <w:right w:val="nil"/>
            </w:tcBorders>
            <w:hideMark/>
          </w:tcPr>
          <w:p w14:paraId="7F0B8849" w14:textId="77777777" w:rsidR="0015614D" w:rsidRPr="000F4A62" w:rsidRDefault="0015614D" w:rsidP="00935310">
            <w:r w:rsidRPr="000F4A62">
              <w:t>-</w:t>
            </w:r>
          </w:p>
        </w:tc>
      </w:tr>
      <w:tr w:rsidR="0015614D" w:rsidRPr="000F4A62" w14:paraId="4207364A" w14:textId="77777777" w:rsidTr="00935310">
        <w:trPr>
          <w:cantSplit/>
        </w:trPr>
        <w:tc>
          <w:tcPr>
            <w:tcW w:w="0" w:type="auto"/>
            <w:tcBorders>
              <w:top w:val="nil"/>
              <w:left w:val="nil"/>
              <w:bottom w:val="nil"/>
              <w:right w:val="nil"/>
            </w:tcBorders>
            <w:hideMark/>
          </w:tcPr>
          <w:p w14:paraId="39D13B79" w14:textId="79E62BA8" w:rsidR="0015614D" w:rsidRPr="000F4A62" w:rsidRDefault="00000000" w:rsidP="00935310">
            <w:hyperlink w:anchor="-1434176757" w:tooltip="AdditionsAndDeductions" w:history="1">
              <w:r w:rsidR="0015614D" w:rsidRPr="000F4A62">
                <w:rPr>
                  <w:rStyle w:val="Hipercze"/>
                </w:rPr>
                <w:t>— — — — AdditionsAndDeductions</w:t>
              </w:r>
            </w:hyperlink>
          </w:p>
        </w:tc>
        <w:tc>
          <w:tcPr>
            <w:tcW w:w="1134" w:type="dxa"/>
            <w:tcBorders>
              <w:top w:val="nil"/>
              <w:left w:val="nil"/>
              <w:bottom w:val="nil"/>
              <w:right w:val="nil"/>
            </w:tcBorders>
            <w:hideMark/>
          </w:tcPr>
          <w:p w14:paraId="2AE35D9C" w14:textId="77777777" w:rsidR="0015614D" w:rsidRPr="000F4A62" w:rsidRDefault="0015614D" w:rsidP="00935310">
            <w:r w:rsidRPr="000F4A62">
              <w:t>0..99</w:t>
            </w:r>
          </w:p>
        </w:tc>
        <w:tc>
          <w:tcPr>
            <w:tcW w:w="1134" w:type="dxa"/>
            <w:tcBorders>
              <w:top w:val="nil"/>
              <w:left w:val="nil"/>
              <w:bottom w:val="nil"/>
              <w:right w:val="nil"/>
            </w:tcBorders>
            <w:hideMark/>
          </w:tcPr>
          <w:p w14:paraId="6F8AFC8A" w14:textId="5BBCC419" w:rsidR="0015614D" w:rsidRPr="000F4A62" w:rsidRDefault="00000000" w:rsidP="00935310">
            <w:hyperlink w:anchor="R_R.0046.I.A" w:tooltip="R.0046.I.A" w:history="1">
              <w:r w:rsidR="0015614D" w:rsidRPr="000F4A62">
                <w:rPr>
                  <w:rStyle w:val="Hipercze"/>
                </w:rPr>
                <w:t>R.0046.I.A</w:t>
              </w:r>
            </w:hyperlink>
          </w:p>
        </w:tc>
      </w:tr>
      <w:tr w:rsidR="0015614D" w:rsidRPr="000F4A62" w14:paraId="13D26B44" w14:textId="77777777" w:rsidTr="00935310">
        <w:trPr>
          <w:cantSplit/>
        </w:trPr>
        <w:tc>
          <w:tcPr>
            <w:tcW w:w="0" w:type="auto"/>
            <w:tcBorders>
              <w:top w:val="nil"/>
              <w:left w:val="nil"/>
              <w:bottom w:val="nil"/>
              <w:right w:val="nil"/>
            </w:tcBorders>
            <w:hideMark/>
          </w:tcPr>
          <w:p w14:paraId="29BA8DF9" w14:textId="05EAF455" w:rsidR="0015614D" w:rsidRPr="000F4A62" w:rsidRDefault="00000000" w:rsidP="00935310">
            <w:hyperlink w:anchor="1918023558" w:tooltip="Packaging" w:history="1">
              <w:r w:rsidR="0015614D" w:rsidRPr="000F4A62">
                <w:rPr>
                  <w:rStyle w:val="Hipercze"/>
                </w:rPr>
                <w:t>— — — — Packaging</w:t>
              </w:r>
            </w:hyperlink>
          </w:p>
        </w:tc>
        <w:tc>
          <w:tcPr>
            <w:tcW w:w="1134" w:type="dxa"/>
            <w:tcBorders>
              <w:top w:val="nil"/>
              <w:left w:val="nil"/>
              <w:bottom w:val="nil"/>
              <w:right w:val="nil"/>
            </w:tcBorders>
            <w:hideMark/>
          </w:tcPr>
          <w:p w14:paraId="74E5622B" w14:textId="77777777" w:rsidR="0015614D" w:rsidRPr="000F4A62" w:rsidRDefault="0015614D" w:rsidP="00935310">
            <w:r w:rsidRPr="000F4A62">
              <w:t>0..99</w:t>
            </w:r>
          </w:p>
        </w:tc>
        <w:tc>
          <w:tcPr>
            <w:tcW w:w="1134" w:type="dxa"/>
            <w:tcBorders>
              <w:top w:val="nil"/>
              <w:left w:val="nil"/>
              <w:bottom w:val="nil"/>
              <w:right w:val="nil"/>
            </w:tcBorders>
            <w:hideMark/>
          </w:tcPr>
          <w:p w14:paraId="1EF40E39" w14:textId="77777777" w:rsidR="0015614D" w:rsidRPr="000F4A62" w:rsidRDefault="0015614D" w:rsidP="00935310">
            <w:r w:rsidRPr="000F4A62">
              <w:t>-</w:t>
            </w:r>
          </w:p>
        </w:tc>
      </w:tr>
      <w:tr w:rsidR="0015614D" w:rsidRPr="000F4A62" w14:paraId="6DCD0FB8" w14:textId="77777777" w:rsidTr="00935310">
        <w:trPr>
          <w:cantSplit/>
        </w:trPr>
        <w:tc>
          <w:tcPr>
            <w:tcW w:w="0" w:type="auto"/>
            <w:tcBorders>
              <w:top w:val="nil"/>
              <w:left w:val="nil"/>
              <w:bottom w:val="nil"/>
              <w:right w:val="nil"/>
            </w:tcBorders>
            <w:hideMark/>
          </w:tcPr>
          <w:p w14:paraId="0A69B8EB" w14:textId="63E5DE16" w:rsidR="0015614D" w:rsidRPr="000F4A62" w:rsidRDefault="00000000" w:rsidP="00935310">
            <w:hyperlink w:anchor="193364285" w:tooltip="CommodityCode" w:history="1">
              <w:r w:rsidR="0015614D" w:rsidRPr="000F4A62">
                <w:rPr>
                  <w:rStyle w:val="Hipercze"/>
                </w:rPr>
                <w:t>— — — — CommodityCode</w:t>
              </w:r>
            </w:hyperlink>
          </w:p>
        </w:tc>
        <w:tc>
          <w:tcPr>
            <w:tcW w:w="1134" w:type="dxa"/>
            <w:tcBorders>
              <w:top w:val="nil"/>
              <w:left w:val="nil"/>
              <w:bottom w:val="nil"/>
              <w:right w:val="nil"/>
            </w:tcBorders>
            <w:hideMark/>
          </w:tcPr>
          <w:p w14:paraId="14E7BF1A" w14:textId="77777777" w:rsidR="0015614D" w:rsidRPr="000F4A62" w:rsidRDefault="0015614D" w:rsidP="00935310">
            <w:r w:rsidRPr="000F4A62">
              <w:t>0..1</w:t>
            </w:r>
          </w:p>
        </w:tc>
        <w:tc>
          <w:tcPr>
            <w:tcW w:w="1134" w:type="dxa"/>
            <w:tcBorders>
              <w:top w:val="nil"/>
              <w:left w:val="nil"/>
              <w:bottom w:val="nil"/>
              <w:right w:val="nil"/>
            </w:tcBorders>
            <w:hideMark/>
          </w:tcPr>
          <w:p w14:paraId="199B16F9" w14:textId="20DA4326" w:rsidR="0015614D" w:rsidRPr="000F4A62" w:rsidRDefault="00000000" w:rsidP="00935310">
            <w:hyperlink w:anchor="R_R.0128.I.A" w:tooltip="R.0128.I.A" w:history="1">
              <w:r w:rsidR="0015614D" w:rsidRPr="000F4A62">
                <w:rPr>
                  <w:rStyle w:val="Hipercze"/>
                </w:rPr>
                <w:t>R.0128.I.A</w:t>
              </w:r>
            </w:hyperlink>
          </w:p>
        </w:tc>
      </w:tr>
      <w:tr w:rsidR="0015614D" w:rsidRPr="000F4A62" w14:paraId="7E048B5D" w14:textId="77777777" w:rsidTr="00935310">
        <w:trPr>
          <w:cantSplit/>
        </w:trPr>
        <w:tc>
          <w:tcPr>
            <w:tcW w:w="0" w:type="auto"/>
            <w:tcBorders>
              <w:top w:val="nil"/>
              <w:left w:val="nil"/>
              <w:bottom w:val="nil"/>
              <w:right w:val="nil"/>
            </w:tcBorders>
            <w:hideMark/>
          </w:tcPr>
          <w:p w14:paraId="6EE0E7B3" w14:textId="1BC177FB" w:rsidR="0015614D" w:rsidRPr="000F4A62" w:rsidRDefault="00000000" w:rsidP="00935310">
            <w:hyperlink w:anchor="1549086146" w:tooltip="TARICAdditionalCode" w:history="1">
              <w:r w:rsidR="0015614D" w:rsidRPr="000F4A62">
                <w:rPr>
                  <w:rStyle w:val="Hipercze"/>
                </w:rPr>
                <w:t>— — — — — TARICAdditionalCode</w:t>
              </w:r>
            </w:hyperlink>
          </w:p>
        </w:tc>
        <w:tc>
          <w:tcPr>
            <w:tcW w:w="1134" w:type="dxa"/>
            <w:tcBorders>
              <w:top w:val="nil"/>
              <w:left w:val="nil"/>
              <w:bottom w:val="nil"/>
              <w:right w:val="nil"/>
            </w:tcBorders>
            <w:hideMark/>
          </w:tcPr>
          <w:p w14:paraId="4525A08F" w14:textId="77777777" w:rsidR="0015614D" w:rsidRPr="000F4A62" w:rsidRDefault="0015614D" w:rsidP="00935310">
            <w:r w:rsidRPr="000F4A62">
              <w:t>0..99</w:t>
            </w:r>
          </w:p>
        </w:tc>
        <w:tc>
          <w:tcPr>
            <w:tcW w:w="1134" w:type="dxa"/>
            <w:tcBorders>
              <w:top w:val="nil"/>
              <w:left w:val="nil"/>
              <w:bottom w:val="nil"/>
              <w:right w:val="nil"/>
            </w:tcBorders>
            <w:hideMark/>
          </w:tcPr>
          <w:p w14:paraId="4F8D6265" w14:textId="77777777" w:rsidR="0015614D" w:rsidRPr="000F4A62" w:rsidRDefault="0015614D" w:rsidP="00935310">
            <w:r w:rsidRPr="000F4A62">
              <w:t>-</w:t>
            </w:r>
          </w:p>
        </w:tc>
      </w:tr>
      <w:tr w:rsidR="0015614D" w:rsidRPr="000F4A62" w14:paraId="424CFBA4" w14:textId="77777777" w:rsidTr="00935310">
        <w:trPr>
          <w:cantSplit/>
        </w:trPr>
        <w:tc>
          <w:tcPr>
            <w:tcW w:w="0" w:type="auto"/>
            <w:tcBorders>
              <w:top w:val="nil"/>
              <w:left w:val="nil"/>
              <w:bottom w:val="nil"/>
              <w:right w:val="nil"/>
            </w:tcBorders>
            <w:hideMark/>
          </w:tcPr>
          <w:p w14:paraId="0F63645A" w14:textId="5E731407" w:rsidR="0015614D" w:rsidRPr="000F4A62" w:rsidRDefault="00000000" w:rsidP="00935310">
            <w:hyperlink w:anchor="1781653751" w:tooltip="NationalAdditionalCode" w:history="1">
              <w:r w:rsidR="0015614D" w:rsidRPr="000F4A62">
                <w:rPr>
                  <w:rStyle w:val="Hipercze"/>
                </w:rPr>
                <w:t>— — — — — NationalAdditionalCode</w:t>
              </w:r>
            </w:hyperlink>
          </w:p>
        </w:tc>
        <w:tc>
          <w:tcPr>
            <w:tcW w:w="1134" w:type="dxa"/>
            <w:tcBorders>
              <w:top w:val="nil"/>
              <w:left w:val="nil"/>
              <w:bottom w:val="nil"/>
              <w:right w:val="nil"/>
            </w:tcBorders>
            <w:hideMark/>
          </w:tcPr>
          <w:p w14:paraId="730D8405" w14:textId="77777777" w:rsidR="0015614D" w:rsidRPr="000F4A62" w:rsidRDefault="0015614D" w:rsidP="00935310">
            <w:r w:rsidRPr="000F4A62">
              <w:t>0..99</w:t>
            </w:r>
          </w:p>
        </w:tc>
        <w:tc>
          <w:tcPr>
            <w:tcW w:w="1134" w:type="dxa"/>
            <w:tcBorders>
              <w:top w:val="nil"/>
              <w:left w:val="nil"/>
              <w:bottom w:val="nil"/>
              <w:right w:val="nil"/>
            </w:tcBorders>
            <w:hideMark/>
          </w:tcPr>
          <w:p w14:paraId="688E9DEA" w14:textId="77777777" w:rsidR="0015614D" w:rsidRPr="000F4A62" w:rsidRDefault="0015614D" w:rsidP="00935310">
            <w:r w:rsidRPr="000F4A62">
              <w:t>-</w:t>
            </w:r>
          </w:p>
        </w:tc>
      </w:tr>
      <w:tr w:rsidR="0015614D" w:rsidRPr="000F4A62" w14:paraId="283B303C" w14:textId="77777777" w:rsidTr="00935310">
        <w:trPr>
          <w:cantSplit/>
        </w:trPr>
        <w:tc>
          <w:tcPr>
            <w:tcW w:w="0" w:type="auto"/>
            <w:tcBorders>
              <w:top w:val="nil"/>
              <w:left w:val="nil"/>
              <w:bottom w:val="nil"/>
              <w:right w:val="nil"/>
            </w:tcBorders>
            <w:hideMark/>
          </w:tcPr>
          <w:p w14:paraId="1E5E900E" w14:textId="0D41D70C" w:rsidR="0015614D" w:rsidRPr="000F4A62" w:rsidRDefault="00000000" w:rsidP="00935310">
            <w:hyperlink w:anchor="-350546961" w:tooltip="Vehicle" w:history="1">
              <w:r w:rsidR="0015614D" w:rsidRPr="000F4A62">
                <w:rPr>
                  <w:rStyle w:val="Hipercze"/>
                </w:rPr>
                <w:t>— — — — Vehicle</w:t>
              </w:r>
            </w:hyperlink>
          </w:p>
        </w:tc>
        <w:tc>
          <w:tcPr>
            <w:tcW w:w="1134" w:type="dxa"/>
            <w:tcBorders>
              <w:top w:val="nil"/>
              <w:left w:val="nil"/>
              <w:bottom w:val="nil"/>
              <w:right w:val="nil"/>
            </w:tcBorders>
            <w:hideMark/>
          </w:tcPr>
          <w:p w14:paraId="2CC93BE2" w14:textId="77777777" w:rsidR="0015614D" w:rsidRPr="000F4A62" w:rsidRDefault="0015614D" w:rsidP="00935310">
            <w:r w:rsidRPr="000F4A62">
              <w:t>0..1</w:t>
            </w:r>
          </w:p>
        </w:tc>
        <w:tc>
          <w:tcPr>
            <w:tcW w:w="1134" w:type="dxa"/>
            <w:tcBorders>
              <w:top w:val="nil"/>
              <w:left w:val="nil"/>
              <w:bottom w:val="nil"/>
              <w:right w:val="nil"/>
            </w:tcBorders>
            <w:hideMark/>
          </w:tcPr>
          <w:p w14:paraId="3F0B1BED" w14:textId="6D208BBB" w:rsidR="0015614D" w:rsidRPr="000F4A62" w:rsidRDefault="00000000" w:rsidP="00935310">
            <w:hyperlink w:anchor="R_R.0071.I.A" w:tooltip="R.0071.I.A" w:history="1">
              <w:r w:rsidR="0015614D" w:rsidRPr="000F4A62">
                <w:rPr>
                  <w:rStyle w:val="Hipercze"/>
                </w:rPr>
                <w:t>R.0071.I.A</w:t>
              </w:r>
            </w:hyperlink>
            <w:r w:rsidR="0015614D" w:rsidRPr="000F4A62">
              <w:br/>
            </w:r>
            <w:hyperlink w:anchor="R_R.0046.I.A" w:tooltip="R.0046.I.A" w:history="1">
              <w:r w:rsidR="0015614D" w:rsidRPr="000F4A62">
                <w:rPr>
                  <w:rStyle w:val="Hipercze"/>
                </w:rPr>
                <w:t>R.0046.I.A</w:t>
              </w:r>
            </w:hyperlink>
          </w:p>
        </w:tc>
      </w:tr>
      <w:tr w:rsidR="0015614D" w:rsidRPr="000F4A62" w14:paraId="015DA9E1" w14:textId="77777777" w:rsidTr="00935310">
        <w:trPr>
          <w:cantSplit/>
        </w:trPr>
        <w:tc>
          <w:tcPr>
            <w:tcW w:w="0" w:type="auto"/>
            <w:tcBorders>
              <w:top w:val="nil"/>
              <w:left w:val="nil"/>
              <w:bottom w:val="nil"/>
              <w:right w:val="nil"/>
            </w:tcBorders>
            <w:hideMark/>
          </w:tcPr>
          <w:p w14:paraId="01B63F2C" w14:textId="795CE938" w:rsidR="0015614D" w:rsidRPr="000F4A62" w:rsidRDefault="00000000" w:rsidP="00935310">
            <w:hyperlink w:anchor="-72671605" w:tooltip="Guarantee" w:history="1">
              <w:r w:rsidR="0015614D" w:rsidRPr="000F4A62">
                <w:rPr>
                  <w:rStyle w:val="Hipercze"/>
                </w:rPr>
                <w:t>— — — — Guarantee</w:t>
              </w:r>
            </w:hyperlink>
          </w:p>
        </w:tc>
        <w:tc>
          <w:tcPr>
            <w:tcW w:w="1134" w:type="dxa"/>
            <w:tcBorders>
              <w:top w:val="nil"/>
              <w:left w:val="nil"/>
              <w:bottom w:val="nil"/>
              <w:right w:val="nil"/>
            </w:tcBorders>
            <w:hideMark/>
          </w:tcPr>
          <w:p w14:paraId="47A23880" w14:textId="77777777" w:rsidR="0015614D" w:rsidRPr="000F4A62" w:rsidRDefault="0015614D" w:rsidP="00935310">
            <w:r w:rsidRPr="000F4A62">
              <w:t>0..9</w:t>
            </w:r>
          </w:p>
        </w:tc>
        <w:tc>
          <w:tcPr>
            <w:tcW w:w="1134" w:type="dxa"/>
            <w:tcBorders>
              <w:top w:val="nil"/>
              <w:left w:val="nil"/>
              <w:bottom w:val="nil"/>
              <w:right w:val="nil"/>
            </w:tcBorders>
            <w:hideMark/>
          </w:tcPr>
          <w:p w14:paraId="355E6536" w14:textId="5580CB28" w:rsidR="0015614D" w:rsidRPr="000F4A62" w:rsidRDefault="00000000" w:rsidP="00935310">
            <w:hyperlink w:anchor="R_R.0046.I.A" w:tooltip="R.0046.I.A" w:history="1">
              <w:r w:rsidR="0015614D" w:rsidRPr="000F4A62">
                <w:rPr>
                  <w:rStyle w:val="Hipercze"/>
                </w:rPr>
                <w:t>R.0046.I.A</w:t>
              </w:r>
            </w:hyperlink>
          </w:p>
        </w:tc>
      </w:tr>
      <w:tr w:rsidR="0015614D" w:rsidRPr="000F4A62" w14:paraId="7D2F71E4" w14:textId="77777777" w:rsidTr="00935310">
        <w:trPr>
          <w:cantSplit/>
        </w:trPr>
        <w:tc>
          <w:tcPr>
            <w:tcW w:w="0" w:type="auto"/>
            <w:tcBorders>
              <w:top w:val="nil"/>
              <w:left w:val="nil"/>
              <w:bottom w:val="nil"/>
              <w:right w:val="nil"/>
            </w:tcBorders>
            <w:hideMark/>
          </w:tcPr>
          <w:p w14:paraId="014AC760" w14:textId="6CF8C70A" w:rsidR="0015614D" w:rsidRPr="000F4A62" w:rsidRDefault="00000000" w:rsidP="00935310">
            <w:hyperlink w:anchor="-763736570" w:tooltip="GuaranteeReference" w:history="1">
              <w:r w:rsidR="0015614D" w:rsidRPr="000F4A62">
                <w:rPr>
                  <w:rStyle w:val="Hipercze"/>
                </w:rPr>
                <w:t>— — — — — GuaranteeReference</w:t>
              </w:r>
            </w:hyperlink>
          </w:p>
        </w:tc>
        <w:tc>
          <w:tcPr>
            <w:tcW w:w="1134" w:type="dxa"/>
            <w:tcBorders>
              <w:top w:val="nil"/>
              <w:left w:val="nil"/>
              <w:bottom w:val="nil"/>
              <w:right w:val="nil"/>
            </w:tcBorders>
            <w:hideMark/>
          </w:tcPr>
          <w:p w14:paraId="2CCF6EEA" w14:textId="77777777" w:rsidR="0015614D" w:rsidRPr="000F4A62" w:rsidRDefault="0015614D" w:rsidP="00935310">
            <w:r w:rsidRPr="000F4A62">
              <w:t>0..99</w:t>
            </w:r>
          </w:p>
        </w:tc>
        <w:tc>
          <w:tcPr>
            <w:tcW w:w="1134" w:type="dxa"/>
            <w:tcBorders>
              <w:top w:val="nil"/>
              <w:left w:val="nil"/>
              <w:bottom w:val="nil"/>
              <w:right w:val="nil"/>
            </w:tcBorders>
            <w:hideMark/>
          </w:tcPr>
          <w:p w14:paraId="2CDEDF76" w14:textId="47681E10" w:rsidR="0015614D" w:rsidRPr="000F4A62" w:rsidRDefault="00000000" w:rsidP="00935310">
            <w:hyperlink w:anchor="R_R.0440.I.A" w:tooltip="R.0440.I.A" w:history="1">
              <w:r w:rsidR="0015614D" w:rsidRPr="000F4A62">
                <w:rPr>
                  <w:rStyle w:val="Hipercze"/>
                </w:rPr>
                <w:t>R.0440.I.A</w:t>
              </w:r>
            </w:hyperlink>
          </w:p>
        </w:tc>
      </w:tr>
      <w:tr w:rsidR="0015614D" w:rsidRPr="000F4A62" w14:paraId="0A2C92CC" w14:textId="77777777" w:rsidTr="00935310">
        <w:trPr>
          <w:cantSplit/>
        </w:trPr>
        <w:tc>
          <w:tcPr>
            <w:tcW w:w="0" w:type="auto"/>
            <w:tcBorders>
              <w:top w:val="nil"/>
              <w:left w:val="nil"/>
              <w:bottom w:val="nil"/>
              <w:right w:val="nil"/>
            </w:tcBorders>
            <w:hideMark/>
          </w:tcPr>
          <w:p w14:paraId="20312CFB" w14:textId="01854526" w:rsidR="0015614D" w:rsidRPr="000F4A62" w:rsidRDefault="00000000" w:rsidP="00935310">
            <w:hyperlink w:anchor="-728219177" w:tooltip="Operator" w:history="1">
              <w:r w:rsidR="0015614D" w:rsidRPr="000F4A62">
                <w:rPr>
                  <w:rStyle w:val="Hipercze"/>
                </w:rPr>
                <w:t>— — Operator</w:t>
              </w:r>
            </w:hyperlink>
          </w:p>
        </w:tc>
        <w:tc>
          <w:tcPr>
            <w:tcW w:w="1134" w:type="dxa"/>
            <w:tcBorders>
              <w:top w:val="nil"/>
              <w:left w:val="nil"/>
              <w:bottom w:val="nil"/>
              <w:right w:val="nil"/>
            </w:tcBorders>
            <w:hideMark/>
          </w:tcPr>
          <w:p w14:paraId="19975FB2" w14:textId="77777777" w:rsidR="0015614D" w:rsidRPr="000F4A62" w:rsidRDefault="0015614D" w:rsidP="00935310">
            <w:r w:rsidRPr="000F4A62">
              <w:t>0..9</w:t>
            </w:r>
          </w:p>
        </w:tc>
        <w:tc>
          <w:tcPr>
            <w:tcW w:w="1134" w:type="dxa"/>
            <w:tcBorders>
              <w:top w:val="nil"/>
              <w:left w:val="nil"/>
              <w:bottom w:val="nil"/>
              <w:right w:val="nil"/>
            </w:tcBorders>
            <w:hideMark/>
          </w:tcPr>
          <w:p w14:paraId="5F3EE037" w14:textId="77777777" w:rsidR="0015614D" w:rsidRPr="000F4A62" w:rsidRDefault="0015614D" w:rsidP="00935310">
            <w:r w:rsidRPr="000F4A62">
              <w:t>-</w:t>
            </w:r>
          </w:p>
        </w:tc>
      </w:tr>
      <w:tr w:rsidR="0015614D" w:rsidRPr="000F4A62" w14:paraId="38495BDA" w14:textId="77777777" w:rsidTr="00935310">
        <w:trPr>
          <w:cantSplit/>
        </w:trPr>
        <w:tc>
          <w:tcPr>
            <w:tcW w:w="0" w:type="auto"/>
            <w:tcBorders>
              <w:top w:val="nil"/>
              <w:left w:val="nil"/>
              <w:bottom w:val="nil"/>
              <w:right w:val="nil"/>
            </w:tcBorders>
            <w:hideMark/>
          </w:tcPr>
          <w:p w14:paraId="6B085667" w14:textId="3CD422A4" w:rsidR="0015614D" w:rsidRPr="000F4A62" w:rsidRDefault="00000000" w:rsidP="00935310">
            <w:hyperlink w:anchor="264775417" w:tooltip="Signature" w:history="1">
              <w:r w:rsidR="0015614D" w:rsidRPr="000F4A62">
                <w:rPr>
                  <w:rStyle w:val="Hipercze"/>
                </w:rPr>
                <w:t>— Signature</w:t>
              </w:r>
            </w:hyperlink>
          </w:p>
        </w:tc>
        <w:tc>
          <w:tcPr>
            <w:tcW w:w="1134" w:type="dxa"/>
            <w:tcBorders>
              <w:top w:val="nil"/>
              <w:left w:val="nil"/>
              <w:bottom w:val="nil"/>
              <w:right w:val="nil"/>
            </w:tcBorders>
            <w:hideMark/>
          </w:tcPr>
          <w:p w14:paraId="39E79365" w14:textId="77777777" w:rsidR="0015614D" w:rsidRPr="000F4A62" w:rsidRDefault="0015614D" w:rsidP="00935310">
            <w:r w:rsidRPr="000F4A62">
              <w:t>0..1</w:t>
            </w:r>
          </w:p>
        </w:tc>
        <w:tc>
          <w:tcPr>
            <w:tcW w:w="1134" w:type="dxa"/>
            <w:tcBorders>
              <w:top w:val="nil"/>
              <w:left w:val="nil"/>
              <w:bottom w:val="nil"/>
              <w:right w:val="nil"/>
            </w:tcBorders>
            <w:hideMark/>
          </w:tcPr>
          <w:p w14:paraId="040E6BC7" w14:textId="77777777" w:rsidR="0015614D" w:rsidRPr="000F4A62" w:rsidRDefault="0015614D" w:rsidP="00935310">
            <w:r w:rsidRPr="000F4A62">
              <w:t>-</w:t>
            </w:r>
          </w:p>
        </w:tc>
      </w:tr>
    </w:tbl>
    <w:p w14:paraId="71559AA0" w14:textId="77777777" w:rsidR="0015614D" w:rsidRPr="000F4A62" w:rsidRDefault="0015614D" w:rsidP="00FA69E8">
      <w:pPr>
        <w:pStyle w:val="Nagwek3"/>
      </w:pPr>
      <w:r w:rsidRPr="000F4A62">
        <w:lastRenderedPageBreak/>
        <w:t>Zawartość</w:t>
      </w:r>
    </w:p>
    <w:p w14:paraId="7C19E38F" w14:textId="77777777" w:rsidR="0015614D" w:rsidRPr="000F4A62" w:rsidRDefault="0015614D" w:rsidP="00FA69E8">
      <w:pPr>
        <w:keepNext/>
        <w:keepLines/>
      </w:pPr>
      <w:bookmarkStart w:id="179" w:name="85164431"/>
      <w:r w:rsidRPr="000F4A62">
        <w:t>/</w:t>
      </w:r>
      <w:r w:rsidRPr="000F4A62">
        <w:rPr>
          <w:b/>
          <w:bCs/>
        </w:rPr>
        <w:t>ZC415</w:t>
      </w:r>
      <w:bookmarkEnd w:id="179"/>
    </w:p>
    <w:tbl>
      <w:tblPr>
        <w:tblW w:w="0" w:type="auto"/>
        <w:tblCellMar>
          <w:top w:w="75" w:type="dxa"/>
          <w:left w:w="75" w:type="dxa"/>
          <w:bottom w:w="75" w:type="dxa"/>
          <w:right w:w="75" w:type="dxa"/>
        </w:tblCellMar>
        <w:tblLook w:val="04A0" w:firstRow="1" w:lastRow="0" w:firstColumn="1" w:lastColumn="0" w:noHBand="0" w:noVBand="1"/>
        <w:tblCaption w:val="Grupa danych /ZC415"/>
        <w:tblDescription w:val="Tabela: Grupa danych /ZC415"/>
      </w:tblPr>
      <w:tblGrid>
        <w:gridCol w:w="4557"/>
        <w:gridCol w:w="1330"/>
        <w:gridCol w:w="800"/>
        <w:gridCol w:w="800"/>
        <w:gridCol w:w="677"/>
        <w:gridCol w:w="1190"/>
      </w:tblGrid>
      <w:tr w:rsidR="0015614D" w:rsidRPr="000F4A62" w14:paraId="1CFCD7EB" w14:textId="77777777" w:rsidTr="00935310">
        <w:trPr>
          <w:cantSplit/>
        </w:trPr>
        <w:tc>
          <w:tcPr>
            <w:tcW w:w="4820" w:type="dxa"/>
            <w:tcBorders>
              <w:top w:val="nil"/>
              <w:left w:val="nil"/>
              <w:bottom w:val="nil"/>
              <w:right w:val="nil"/>
            </w:tcBorders>
            <w:hideMark/>
          </w:tcPr>
          <w:p w14:paraId="083BD379" w14:textId="77777777" w:rsidR="0015614D" w:rsidRPr="000F4A62" w:rsidRDefault="0015614D" w:rsidP="00FA69E8">
            <w:pPr>
              <w:keepNext/>
              <w:keepLines/>
            </w:pPr>
            <w:r w:rsidRPr="000F4A62">
              <w:t>Element główny komunikatu</w:t>
            </w:r>
          </w:p>
        </w:tc>
        <w:tc>
          <w:tcPr>
            <w:tcW w:w="1418" w:type="dxa"/>
            <w:tcBorders>
              <w:top w:val="nil"/>
              <w:left w:val="nil"/>
              <w:bottom w:val="nil"/>
              <w:right w:val="nil"/>
            </w:tcBorders>
            <w:hideMark/>
          </w:tcPr>
          <w:p w14:paraId="7A2C796F" w14:textId="77777777" w:rsidR="0015614D" w:rsidRPr="000F4A62" w:rsidRDefault="0015614D" w:rsidP="00FA69E8">
            <w:pPr>
              <w:keepNext/>
              <w:keepLines/>
            </w:pPr>
            <w:r w:rsidRPr="000F4A62">
              <w:t>-</w:t>
            </w:r>
          </w:p>
        </w:tc>
        <w:tc>
          <w:tcPr>
            <w:tcW w:w="851" w:type="dxa"/>
            <w:tcBorders>
              <w:top w:val="nil"/>
              <w:left w:val="nil"/>
              <w:bottom w:val="nil"/>
              <w:right w:val="nil"/>
            </w:tcBorders>
            <w:hideMark/>
          </w:tcPr>
          <w:p w14:paraId="173B852C" w14:textId="77777777" w:rsidR="0015614D" w:rsidRPr="000F4A62" w:rsidRDefault="0015614D" w:rsidP="00FA69E8">
            <w:pPr>
              <w:keepNext/>
              <w:keepLines/>
            </w:pPr>
          </w:p>
        </w:tc>
        <w:tc>
          <w:tcPr>
            <w:tcW w:w="851" w:type="dxa"/>
            <w:tcBorders>
              <w:top w:val="nil"/>
              <w:left w:val="nil"/>
              <w:bottom w:val="nil"/>
              <w:right w:val="nil"/>
            </w:tcBorders>
            <w:hideMark/>
          </w:tcPr>
          <w:p w14:paraId="6170A78C" w14:textId="77777777" w:rsidR="0015614D" w:rsidRPr="000F4A62" w:rsidRDefault="0015614D" w:rsidP="00FA69E8">
            <w:pPr>
              <w:keepNext/>
              <w:keepLines/>
            </w:pPr>
          </w:p>
        </w:tc>
        <w:tc>
          <w:tcPr>
            <w:tcW w:w="709" w:type="dxa"/>
            <w:tcBorders>
              <w:top w:val="nil"/>
              <w:left w:val="nil"/>
              <w:bottom w:val="nil"/>
              <w:right w:val="nil"/>
            </w:tcBorders>
            <w:hideMark/>
          </w:tcPr>
          <w:p w14:paraId="39D89966" w14:textId="77777777" w:rsidR="0015614D" w:rsidRPr="000F4A62" w:rsidRDefault="0015614D" w:rsidP="00FA69E8">
            <w:pPr>
              <w:keepNext/>
              <w:keepLines/>
            </w:pPr>
            <w:r w:rsidRPr="000F4A62">
              <w:t>1</w:t>
            </w:r>
          </w:p>
        </w:tc>
        <w:tc>
          <w:tcPr>
            <w:tcW w:w="709" w:type="dxa"/>
            <w:tcBorders>
              <w:top w:val="nil"/>
              <w:left w:val="nil"/>
              <w:bottom w:val="nil"/>
              <w:right w:val="nil"/>
            </w:tcBorders>
            <w:hideMark/>
          </w:tcPr>
          <w:p w14:paraId="4581BB57" w14:textId="434168E8" w:rsidR="0015614D" w:rsidRPr="000F4A62" w:rsidRDefault="00000000" w:rsidP="00FA69E8">
            <w:pPr>
              <w:keepNext/>
              <w:keepLines/>
            </w:pPr>
            <w:hyperlink w:anchor="R_R.0039.I.A" w:tooltip="R.0039.I.A" w:history="1">
              <w:r w:rsidR="0015614D" w:rsidRPr="000F4A62">
                <w:rPr>
                  <w:rStyle w:val="Hipercze"/>
                </w:rPr>
                <w:t>R.0039.I.A</w:t>
              </w:r>
            </w:hyperlink>
          </w:p>
        </w:tc>
      </w:tr>
      <w:tr w:rsidR="0015614D" w:rsidRPr="000F4A62" w14:paraId="6ED6246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AF407A6" w14:textId="77777777" w:rsidR="0015614D" w:rsidRPr="000F4A62" w:rsidRDefault="00000000" w:rsidP="00935310">
            <w:pPr>
              <w:rPr>
                <w:b/>
                <w:bCs/>
              </w:rPr>
            </w:pPr>
            <w:r>
              <w:rPr>
                <w:b/>
                <w:bCs/>
              </w:rPr>
              <w:pict w14:anchorId="40E682C6">
                <v:rect id="_x0000_i1141" style="width:0;height:1pt" o:hralign="center" o:hrstd="t" o:hrnoshade="t" o:hr="t" fillcolor="black" stroked="f"/>
              </w:pict>
            </w:r>
          </w:p>
        </w:tc>
      </w:tr>
    </w:tbl>
    <w:p w14:paraId="283F46A1" w14:textId="77777777" w:rsidR="0015614D" w:rsidRPr="000F4A62" w:rsidRDefault="0015614D" w:rsidP="0015614D"/>
    <w:p w14:paraId="1E8565C8" w14:textId="77777777" w:rsidR="0015614D" w:rsidRPr="000F4A62" w:rsidRDefault="0015614D" w:rsidP="0015614D">
      <w:bookmarkStart w:id="180" w:name="-1904773253"/>
      <w:r w:rsidRPr="000F4A62">
        <w:t>/ZC415/</w:t>
      </w:r>
      <w:r w:rsidRPr="000F4A62">
        <w:rPr>
          <w:b/>
          <w:bCs/>
        </w:rPr>
        <w:t>Declaration</w:t>
      </w:r>
      <w:bookmarkEnd w:id="180"/>
    </w:p>
    <w:tbl>
      <w:tblPr>
        <w:tblW w:w="0" w:type="auto"/>
        <w:tblCellMar>
          <w:top w:w="75" w:type="dxa"/>
          <w:left w:w="75" w:type="dxa"/>
          <w:bottom w:w="75" w:type="dxa"/>
          <w:right w:w="75" w:type="dxa"/>
        </w:tblCellMar>
        <w:tblLook w:val="04A0" w:firstRow="1" w:lastRow="0" w:firstColumn="1" w:lastColumn="0" w:noHBand="0" w:noVBand="1"/>
        <w:tblCaption w:val="Grupa danych /ZC415/Declaration"/>
        <w:tblDescription w:val="Tabela: Grupa danych /ZC415/Declaration"/>
      </w:tblPr>
      <w:tblGrid>
        <w:gridCol w:w="4742"/>
        <w:gridCol w:w="1114"/>
        <w:gridCol w:w="885"/>
        <w:gridCol w:w="833"/>
        <w:gridCol w:w="590"/>
        <w:gridCol w:w="1190"/>
      </w:tblGrid>
      <w:tr w:rsidR="0015614D" w:rsidRPr="000F4A62" w14:paraId="32A26827" w14:textId="77777777" w:rsidTr="00935310">
        <w:trPr>
          <w:cantSplit/>
        </w:trPr>
        <w:tc>
          <w:tcPr>
            <w:tcW w:w="4820" w:type="dxa"/>
            <w:tcBorders>
              <w:top w:val="nil"/>
              <w:left w:val="nil"/>
              <w:bottom w:val="nil"/>
              <w:right w:val="nil"/>
            </w:tcBorders>
            <w:hideMark/>
          </w:tcPr>
          <w:p w14:paraId="7E9E7495" w14:textId="77777777" w:rsidR="0015614D" w:rsidRPr="000F4A62" w:rsidRDefault="0015614D" w:rsidP="00935310">
            <w:r w:rsidRPr="000F4A62">
              <w:t>Zgłoszenie</w:t>
            </w:r>
          </w:p>
        </w:tc>
        <w:tc>
          <w:tcPr>
            <w:tcW w:w="1418" w:type="dxa"/>
            <w:tcBorders>
              <w:top w:val="nil"/>
              <w:left w:val="nil"/>
              <w:bottom w:val="nil"/>
              <w:right w:val="nil"/>
            </w:tcBorders>
            <w:hideMark/>
          </w:tcPr>
          <w:p w14:paraId="1FEB6A8C" w14:textId="77777777" w:rsidR="0015614D" w:rsidRPr="000F4A62" w:rsidRDefault="0015614D" w:rsidP="00935310">
            <w:r w:rsidRPr="000F4A62">
              <w:t>-</w:t>
            </w:r>
          </w:p>
        </w:tc>
        <w:tc>
          <w:tcPr>
            <w:tcW w:w="851" w:type="dxa"/>
            <w:tcBorders>
              <w:top w:val="nil"/>
              <w:left w:val="nil"/>
              <w:bottom w:val="nil"/>
              <w:right w:val="nil"/>
            </w:tcBorders>
            <w:hideMark/>
          </w:tcPr>
          <w:p w14:paraId="25633E6C" w14:textId="77777777" w:rsidR="0015614D" w:rsidRPr="000F4A62" w:rsidRDefault="0015614D" w:rsidP="00935310"/>
        </w:tc>
        <w:tc>
          <w:tcPr>
            <w:tcW w:w="851" w:type="dxa"/>
            <w:tcBorders>
              <w:top w:val="nil"/>
              <w:left w:val="nil"/>
              <w:bottom w:val="nil"/>
              <w:right w:val="nil"/>
            </w:tcBorders>
            <w:hideMark/>
          </w:tcPr>
          <w:p w14:paraId="6B5E8C99" w14:textId="77777777" w:rsidR="0015614D" w:rsidRPr="000F4A62" w:rsidRDefault="0015614D" w:rsidP="00935310"/>
        </w:tc>
        <w:tc>
          <w:tcPr>
            <w:tcW w:w="709" w:type="dxa"/>
            <w:tcBorders>
              <w:top w:val="nil"/>
              <w:left w:val="nil"/>
              <w:bottom w:val="nil"/>
              <w:right w:val="nil"/>
            </w:tcBorders>
            <w:hideMark/>
          </w:tcPr>
          <w:p w14:paraId="2544C1D8" w14:textId="77777777" w:rsidR="0015614D" w:rsidRPr="000F4A62" w:rsidRDefault="0015614D" w:rsidP="00935310">
            <w:r w:rsidRPr="000F4A62">
              <w:t>1</w:t>
            </w:r>
          </w:p>
        </w:tc>
        <w:tc>
          <w:tcPr>
            <w:tcW w:w="709" w:type="dxa"/>
            <w:tcBorders>
              <w:top w:val="nil"/>
              <w:left w:val="nil"/>
              <w:bottom w:val="nil"/>
              <w:right w:val="nil"/>
            </w:tcBorders>
            <w:hideMark/>
          </w:tcPr>
          <w:p w14:paraId="59CD4379" w14:textId="77777777" w:rsidR="0015614D" w:rsidRPr="000F4A62" w:rsidRDefault="0015614D" w:rsidP="00935310">
            <w:r w:rsidRPr="000F4A62">
              <w:t>-</w:t>
            </w:r>
          </w:p>
        </w:tc>
      </w:tr>
      <w:tr w:rsidR="0015614D" w:rsidRPr="000F4A62" w14:paraId="75000DE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B8268ED" w14:textId="77777777" w:rsidR="0015614D" w:rsidRPr="000F4A62" w:rsidRDefault="00000000" w:rsidP="00935310">
            <w:pPr>
              <w:rPr>
                <w:b/>
                <w:bCs/>
              </w:rPr>
            </w:pPr>
            <w:r>
              <w:rPr>
                <w:b/>
                <w:bCs/>
              </w:rPr>
              <w:pict w14:anchorId="6633BF18">
                <v:rect id="_x0000_i1142" style="width:0;height:1pt" o:hralign="center" o:hrstd="t" o:hrnoshade="t" o:hr="t" fillcolor="black" stroked="f"/>
              </w:pict>
            </w:r>
          </w:p>
        </w:tc>
      </w:tr>
      <w:tr w:rsidR="0015614D" w:rsidRPr="000F4A62" w14:paraId="522DBB6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E218360" w14:textId="77777777" w:rsidR="0015614D" w:rsidRPr="000F4A62" w:rsidRDefault="0015614D" w:rsidP="00935310">
            <w:pPr>
              <w:rPr>
                <w:b/>
                <w:bCs/>
              </w:rPr>
            </w:pPr>
            <w:r w:rsidRPr="000F4A62">
              <w:rPr>
                <w:b/>
                <w:bCs/>
              </w:rPr>
              <w:t>officeIdentifier</w:t>
            </w:r>
          </w:p>
          <w:p w14:paraId="06B9BF7D" w14:textId="77777777" w:rsidR="0015614D" w:rsidRPr="000F4A62" w:rsidRDefault="0015614D" w:rsidP="00935310">
            <w:r w:rsidRPr="000F4A62">
              <w:t>Placówka podmiotu</w:t>
            </w:r>
          </w:p>
        </w:tc>
        <w:tc>
          <w:tcPr>
            <w:tcW w:w="1418" w:type="dxa"/>
            <w:tcBorders>
              <w:top w:val="nil"/>
              <w:left w:val="nil"/>
              <w:bottom w:val="nil"/>
              <w:right w:val="nil"/>
            </w:tcBorders>
            <w:tcMar>
              <w:top w:w="75" w:type="dxa"/>
              <w:left w:w="75" w:type="dxa"/>
              <w:bottom w:w="240" w:type="dxa"/>
              <w:right w:w="75" w:type="dxa"/>
            </w:tcMar>
            <w:hideMark/>
          </w:tcPr>
          <w:p w14:paraId="1EF3C81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94F3415"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3E8DBF6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EF5A27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066C8B0" w14:textId="77777777" w:rsidR="0015614D" w:rsidRPr="000F4A62" w:rsidRDefault="0015614D" w:rsidP="00935310">
            <w:r w:rsidRPr="000F4A62">
              <w:t>-</w:t>
            </w:r>
          </w:p>
        </w:tc>
      </w:tr>
      <w:tr w:rsidR="0015614D" w:rsidRPr="000F4A62" w14:paraId="2CC7C76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F7BA32E" w14:textId="77777777" w:rsidR="0015614D" w:rsidRPr="00AF3072" w:rsidRDefault="0015614D" w:rsidP="00935310">
            <w:pPr>
              <w:rPr>
                <w:b/>
                <w:bCs/>
                <w:lang w:val="en-US"/>
              </w:rPr>
            </w:pPr>
            <w:r w:rsidRPr="00AF3072">
              <w:rPr>
                <w:b/>
                <w:bCs/>
                <w:lang w:val="en-US"/>
              </w:rPr>
              <w:t>lrn</w:t>
            </w:r>
          </w:p>
          <w:p w14:paraId="052FF51B" w14:textId="77777777" w:rsidR="0015614D" w:rsidRPr="00AF3072" w:rsidRDefault="0015614D" w:rsidP="00935310">
            <w:pPr>
              <w:rPr>
                <w:lang w:val="en-US"/>
              </w:rPr>
            </w:pPr>
            <w:r w:rsidRPr="00AF3072">
              <w:rPr>
                <w:lang w:val="en-US"/>
              </w:rPr>
              <w:t>LRN</w:t>
            </w:r>
          </w:p>
          <w:p w14:paraId="1BDAB4AC" w14:textId="77777777" w:rsidR="0015614D" w:rsidRPr="00AF3072" w:rsidRDefault="0015614D" w:rsidP="00935310">
            <w:pPr>
              <w:rPr>
                <w:lang w:val="en-US"/>
              </w:rPr>
            </w:pPr>
            <w:r w:rsidRPr="00AF3072">
              <w:rPr>
                <w:lang w:val="en-US"/>
              </w:rPr>
              <w:t>Numer LRN (Local Reference Number).</w:t>
            </w:r>
          </w:p>
        </w:tc>
        <w:tc>
          <w:tcPr>
            <w:tcW w:w="1418" w:type="dxa"/>
            <w:tcBorders>
              <w:top w:val="nil"/>
              <w:left w:val="nil"/>
              <w:bottom w:val="nil"/>
              <w:right w:val="nil"/>
            </w:tcBorders>
            <w:tcMar>
              <w:top w:w="75" w:type="dxa"/>
              <w:left w:w="75" w:type="dxa"/>
              <w:bottom w:w="240" w:type="dxa"/>
              <w:right w:w="75" w:type="dxa"/>
            </w:tcMar>
            <w:hideMark/>
          </w:tcPr>
          <w:p w14:paraId="3051F63D" w14:textId="77777777" w:rsidR="0015614D" w:rsidRPr="000F4A62" w:rsidRDefault="0015614D" w:rsidP="00935310">
            <w:r w:rsidRPr="000F4A62">
              <w:t>12 09 000 000</w:t>
            </w:r>
          </w:p>
        </w:tc>
        <w:tc>
          <w:tcPr>
            <w:tcW w:w="851" w:type="dxa"/>
            <w:tcBorders>
              <w:top w:val="nil"/>
              <w:left w:val="nil"/>
              <w:bottom w:val="nil"/>
              <w:right w:val="nil"/>
            </w:tcBorders>
            <w:tcMar>
              <w:top w:w="75" w:type="dxa"/>
              <w:left w:w="75" w:type="dxa"/>
              <w:bottom w:w="240" w:type="dxa"/>
              <w:right w:w="75" w:type="dxa"/>
            </w:tcMar>
            <w:hideMark/>
          </w:tcPr>
          <w:p w14:paraId="53604E23" w14:textId="77777777" w:rsidR="0015614D" w:rsidRPr="000F4A62" w:rsidRDefault="0015614D" w:rsidP="00935310">
            <w:r w:rsidRPr="000F4A62">
              <w:t>an..22</w:t>
            </w:r>
          </w:p>
        </w:tc>
        <w:tc>
          <w:tcPr>
            <w:tcW w:w="851" w:type="dxa"/>
            <w:tcBorders>
              <w:top w:val="nil"/>
              <w:left w:val="nil"/>
              <w:bottom w:val="nil"/>
              <w:right w:val="nil"/>
            </w:tcBorders>
            <w:tcMar>
              <w:top w:w="75" w:type="dxa"/>
              <w:left w:w="75" w:type="dxa"/>
              <w:bottom w:w="240" w:type="dxa"/>
              <w:right w:w="75" w:type="dxa"/>
            </w:tcMar>
            <w:hideMark/>
          </w:tcPr>
          <w:p w14:paraId="30A2759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386431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0C91217" w14:textId="210B5B7F" w:rsidR="0015614D" w:rsidRPr="000F4A62" w:rsidRDefault="00000000" w:rsidP="00935310">
            <w:hyperlink w:anchor="R_R.0001.G" w:tooltip="R.0001.G" w:history="1">
              <w:r w:rsidR="0015614D" w:rsidRPr="000F4A62">
                <w:rPr>
                  <w:rStyle w:val="Hipercze"/>
                </w:rPr>
                <w:t>R.0001.G</w:t>
              </w:r>
            </w:hyperlink>
            <w:r w:rsidR="0015614D" w:rsidRPr="000F4A62">
              <w:br/>
            </w:r>
            <w:hyperlink w:anchor="R_R.0026.G" w:tooltip="R.0026.G" w:history="1">
              <w:r w:rsidR="0015614D" w:rsidRPr="000F4A62">
                <w:rPr>
                  <w:rStyle w:val="Hipercze"/>
                </w:rPr>
                <w:t>R.0026.G</w:t>
              </w:r>
            </w:hyperlink>
          </w:p>
        </w:tc>
      </w:tr>
      <w:tr w:rsidR="0015614D" w:rsidRPr="000F4A62" w14:paraId="00F8AB1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73AC751" w14:textId="77777777" w:rsidR="0015614D" w:rsidRPr="000F4A62" w:rsidRDefault="0015614D" w:rsidP="00935310">
            <w:pPr>
              <w:rPr>
                <w:b/>
                <w:bCs/>
              </w:rPr>
            </w:pPr>
            <w:r w:rsidRPr="000F4A62">
              <w:rPr>
                <w:b/>
                <w:bCs/>
              </w:rPr>
              <w:t>declarationType</w:t>
            </w:r>
          </w:p>
          <w:p w14:paraId="74FD27AB" w14:textId="77777777" w:rsidR="0015614D" w:rsidRPr="000F4A62" w:rsidRDefault="0015614D" w:rsidP="00935310">
            <w:r w:rsidRPr="000F4A62">
              <w:t>Rodzaj zgłoszenia/deklaracji</w:t>
            </w:r>
          </w:p>
        </w:tc>
        <w:tc>
          <w:tcPr>
            <w:tcW w:w="1418" w:type="dxa"/>
            <w:tcBorders>
              <w:top w:val="nil"/>
              <w:left w:val="nil"/>
              <w:bottom w:val="nil"/>
              <w:right w:val="nil"/>
            </w:tcBorders>
            <w:tcMar>
              <w:top w:w="75" w:type="dxa"/>
              <w:left w:w="75" w:type="dxa"/>
              <w:bottom w:w="240" w:type="dxa"/>
              <w:right w:w="75" w:type="dxa"/>
            </w:tcMar>
            <w:hideMark/>
          </w:tcPr>
          <w:p w14:paraId="2EE7C2A2" w14:textId="77777777" w:rsidR="0015614D" w:rsidRPr="000F4A62" w:rsidRDefault="0015614D" w:rsidP="00935310">
            <w:r w:rsidRPr="000F4A62">
              <w:t>11 01 000 000</w:t>
            </w:r>
          </w:p>
        </w:tc>
        <w:tc>
          <w:tcPr>
            <w:tcW w:w="851" w:type="dxa"/>
            <w:tcBorders>
              <w:top w:val="nil"/>
              <w:left w:val="nil"/>
              <w:bottom w:val="nil"/>
              <w:right w:val="nil"/>
            </w:tcBorders>
            <w:tcMar>
              <w:top w:w="75" w:type="dxa"/>
              <w:left w:w="75" w:type="dxa"/>
              <w:bottom w:w="240" w:type="dxa"/>
              <w:right w:w="75" w:type="dxa"/>
            </w:tcMar>
            <w:hideMark/>
          </w:tcPr>
          <w:p w14:paraId="0C228FE8" w14:textId="77777777" w:rsidR="0015614D" w:rsidRPr="000F4A62" w:rsidRDefault="0015614D" w:rsidP="00935310">
            <w:r w:rsidRPr="000F4A62">
              <w:t>an..5</w:t>
            </w:r>
          </w:p>
        </w:tc>
        <w:tc>
          <w:tcPr>
            <w:tcW w:w="851" w:type="dxa"/>
            <w:tcBorders>
              <w:top w:val="nil"/>
              <w:left w:val="nil"/>
              <w:bottom w:val="nil"/>
              <w:right w:val="nil"/>
            </w:tcBorders>
            <w:tcMar>
              <w:top w:w="75" w:type="dxa"/>
              <w:left w:w="75" w:type="dxa"/>
              <w:bottom w:w="240" w:type="dxa"/>
              <w:right w:w="75" w:type="dxa"/>
            </w:tcMar>
            <w:hideMark/>
          </w:tcPr>
          <w:p w14:paraId="24F75C99" w14:textId="77777777" w:rsidR="0015614D" w:rsidRPr="000F4A62" w:rsidRDefault="0015614D" w:rsidP="00935310">
            <w:r w:rsidRPr="000F4A62">
              <w:t>CL231</w:t>
            </w:r>
          </w:p>
        </w:tc>
        <w:tc>
          <w:tcPr>
            <w:tcW w:w="709" w:type="dxa"/>
            <w:tcBorders>
              <w:top w:val="nil"/>
              <w:left w:val="nil"/>
              <w:bottom w:val="nil"/>
              <w:right w:val="nil"/>
            </w:tcBorders>
            <w:tcMar>
              <w:top w:w="75" w:type="dxa"/>
              <w:left w:w="75" w:type="dxa"/>
              <w:bottom w:w="240" w:type="dxa"/>
              <w:right w:w="75" w:type="dxa"/>
            </w:tcMar>
            <w:hideMark/>
          </w:tcPr>
          <w:p w14:paraId="40A81E9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CAA6BDD" w14:textId="0A845F4D" w:rsidR="0015614D" w:rsidRPr="000F4A62" w:rsidRDefault="00000000" w:rsidP="00935310">
            <w:hyperlink w:anchor="R_R.0001.G" w:tooltip="R.0001.G" w:history="1">
              <w:r w:rsidR="0015614D" w:rsidRPr="000F4A62">
                <w:rPr>
                  <w:rStyle w:val="Hipercze"/>
                </w:rPr>
                <w:t>R.0001.G</w:t>
              </w:r>
            </w:hyperlink>
            <w:r w:rsidR="0015614D" w:rsidRPr="000F4A62">
              <w:br/>
            </w:r>
            <w:hyperlink w:anchor="R_R.0098.I.A" w:tooltip="R.0098.I.A" w:history="1">
              <w:r w:rsidR="0015614D" w:rsidRPr="000F4A62">
                <w:rPr>
                  <w:rStyle w:val="Hipercze"/>
                </w:rPr>
                <w:t>R.0098.I.A</w:t>
              </w:r>
            </w:hyperlink>
            <w:r w:rsidR="0015614D" w:rsidRPr="000F4A62">
              <w:br/>
            </w:r>
            <w:hyperlink w:anchor="R_R.0099.I.A" w:tooltip="R.0099.I.A" w:history="1">
              <w:r w:rsidR="0015614D" w:rsidRPr="000F4A62">
                <w:rPr>
                  <w:rStyle w:val="Hipercze"/>
                </w:rPr>
                <w:t>R.0099.I.A</w:t>
              </w:r>
            </w:hyperlink>
            <w:r w:rsidR="0015614D" w:rsidRPr="000F4A62">
              <w:br/>
            </w:r>
            <w:hyperlink w:anchor="R_R.0198.I.A" w:tooltip="R.0198.I.A" w:history="1">
              <w:r w:rsidR="0015614D" w:rsidRPr="000F4A62">
                <w:rPr>
                  <w:rStyle w:val="Hipercze"/>
                </w:rPr>
                <w:t>R.0198.I.A</w:t>
              </w:r>
            </w:hyperlink>
          </w:p>
        </w:tc>
      </w:tr>
      <w:tr w:rsidR="0015614D" w:rsidRPr="000F4A62" w14:paraId="79F0FAE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EC78457" w14:textId="77777777" w:rsidR="0015614D" w:rsidRPr="000F4A62" w:rsidRDefault="0015614D" w:rsidP="00935310">
            <w:pPr>
              <w:rPr>
                <w:b/>
                <w:bCs/>
              </w:rPr>
            </w:pPr>
            <w:r w:rsidRPr="000F4A62">
              <w:rPr>
                <w:b/>
                <w:bCs/>
              </w:rPr>
              <w:lastRenderedPageBreak/>
              <w:t>additionalDeclarationType</w:t>
            </w:r>
          </w:p>
          <w:p w14:paraId="272CDD4B" w14:textId="77777777" w:rsidR="0015614D" w:rsidRPr="000F4A62" w:rsidRDefault="0015614D" w:rsidP="00935310">
            <w:r w:rsidRPr="000F4A62">
              <w:t>Rodzaj dodatkowego zgłoszenia/deklaracji</w:t>
            </w:r>
          </w:p>
        </w:tc>
        <w:tc>
          <w:tcPr>
            <w:tcW w:w="1418" w:type="dxa"/>
            <w:tcBorders>
              <w:top w:val="nil"/>
              <w:left w:val="nil"/>
              <w:bottom w:val="nil"/>
              <w:right w:val="nil"/>
            </w:tcBorders>
            <w:tcMar>
              <w:top w:w="75" w:type="dxa"/>
              <w:left w:w="75" w:type="dxa"/>
              <w:bottom w:w="240" w:type="dxa"/>
              <w:right w:w="75" w:type="dxa"/>
            </w:tcMar>
            <w:hideMark/>
          </w:tcPr>
          <w:p w14:paraId="7F324375" w14:textId="77777777" w:rsidR="0015614D" w:rsidRPr="000F4A62" w:rsidRDefault="0015614D" w:rsidP="00935310">
            <w:r w:rsidRPr="000F4A62">
              <w:t>11 02 000 000</w:t>
            </w:r>
          </w:p>
        </w:tc>
        <w:tc>
          <w:tcPr>
            <w:tcW w:w="851" w:type="dxa"/>
            <w:tcBorders>
              <w:top w:val="nil"/>
              <w:left w:val="nil"/>
              <w:bottom w:val="nil"/>
              <w:right w:val="nil"/>
            </w:tcBorders>
            <w:tcMar>
              <w:top w:w="75" w:type="dxa"/>
              <w:left w:w="75" w:type="dxa"/>
              <w:bottom w:w="240" w:type="dxa"/>
              <w:right w:w="75" w:type="dxa"/>
            </w:tcMar>
            <w:hideMark/>
          </w:tcPr>
          <w:p w14:paraId="4652EF11"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76AA39E9" w14:textId="77777777" w:rsidR="0015614D" w:rsidRPr="000F4A62" w:rsidRDefault="0015614D" w:rsidP="00935310">
            <w:r w:rsidRPr="000F4A62">
              <w:t>CL042</w:t>
            </w:r>
          </w:p>
        </w:tc>
        <w:tc>
          <w:tcPr>
            <w:tcW w:w="709" w:type="dxa"/>
            <w:tcBorders>
              <w:top w:val="nil"/>
              <w:left w:val="nil"/>
              <w:bottom w:val="nil"/>
              <w:right w:val="nil"/>
            </w:tcBorders>
            <w:tcMar>
              <w:top w:w="75" w:type="dxa"/>
              <w:left w:w="75" w:type="dxa"/>
              <w:bottom w:w="240" w:type="dxa"/>
              <w:right w:w="75" w:type="dxa"/>
            </w:tcMar>
            <w:hideMark/>
          </w:tcPr>
          <w:p w14:paraId="7B7C9E9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6DC3BD9" w14:textId="0EA1D5A1" w:rsidR="0015614D" w:rsidRPr="000F4A62" w:rsidRDefault="00000000" w:rsidP="00935310">
            <w:hyperlink w:anchor="R_R.0001.G" w:tooltip="R.0001.G" w:history="1">
              <w:r w:rsidR="0015614D" w:rsidRPr="000F4A62">
                <w:rPr>
                  <w:rStyle w:val="Hipercze"/>
                </w:rPr>
                <w:t>R.0001.G</w:t>
              </w:r>
            </w:hyperlink>
            <w:r w:rsidR="0015614D" w:rsidRPr="000F4A62">
              <w:br/>
            </w:r>
            <w:hyperlink w:anchor="R_R.0027.G" w:tooltip="R.0027.G" w:history="1">
              <w:r w:rsidR="0015614D" w:rsidRPr="000F4A62">
                <w:rPr>
                  <w:rStyle w:val="Hipercze"/>
                </w:rPr>
                <w:t>R.0027.G</w:t>
              </w:r>
            </w:hyperlink>
            <w:r w:rsidR="0015614D" w:rsidRPr="000F4A62">
              <w:br/>
            </w:r>
            <w:hyperlink w:anchor="R_R.0061.I.A" w:tooltip="R.0061.I.A" w:history="1">
              <w:r w:rsidR="0015614D" w:rsidRPr="000F4A62">
                <w:rPr>
                  <w:rStyle w:val="Hipercze"/>
                </w:rPr>
                <w:t>R.0061.I.A</w:t>
              </w:r>
            </w:hyperlink>
            <w:r w:rsidR="0015614D" w:rsidRPr="000F4A62">
              <w:br/>
            </w:r>
            <w:hyperlink w:anchor="R_R.0077.I.A" w:tooltip="R.0077.I.A" w:history="1">
              <w:r w:rsidR="0015614D" w:rsidRPr="000F4A62">
                <w:rPr>
                  <w:rStyle w:val="Hipercze"/>
                </w:rPr>
                <w:t>R.0077.I.A</w:t>
              </w:r>
            </w:hyperlink>
            <w:r w:rsidR="0015614D" w:rsidRPr="000F4A62">
              <w:br/>
            </w:r>
            <w:hyperlink w:anchor="R_R.0108.I.A" w:tooltip="R.0108.I.A" w:history="1">
              <w:r w:rsidR="0015614D" w:rsidRPr="000F4A62">
                <w:rPr>
                  <w:rStyle w:val="Hipercze"/>
                </w:rPr>
                <w:t>R.0108.I.A</w:t>
              </w:r>
            </w:hyperlink>
            <w:r w:rsidR="0015614D" w:rsidRPr="000F4A62">
              <w:br/>
            </w:r>
            <w:hyperlink w:anchor="R_R.0209.I.A" w:tooltip="R.0209.I.A" w:history="1">
              <w:r w:rsidR="0015614D" w:rsidRPr="000F4A62">
                <w:rPr>
                  <w:rStyle w:val="Hipercze"/>
                </w:rPr>
                <w:t>R.0209.I.A</w:t>
              </w:r>
            </w:hyperlink>
            <w:r w:rsidR="0015614D" w:rsidRPr="000F4A62">
              <w:br/>
            </w:r>
            <w:hyperlink w:anchor="R_R.0249.I.A" w:tooltip="R.0249.I.A" w:history="1">
              <w:r w:rsidR="0015614D" w:rsidRPr="000F4A62">
                <w:rPr>
                  <w:rStyle w:val="Hipercze"/>
                </w:rPr>
                <w:t>R.0249.I.A</w:t>
              </w:r>
            </w:hyperlink>
            <w:r w:rsidR="0015614D" w:rsidRPr="000F4A62">
              <w:br/>
            </w:r>
            <w:hyperlink w:anchor="R_R.0323.I.A" w:tooltip="R.0323.I.A" w:history="1">
              <w:r w:rsidR="0015614D" w:rsidRPr="000F4A62">
                <w:rPr>
                  <w:rStyle w:val="Hipercze"/>
                </w:rPr>
                <w:t>R.0323.I.A</w:t>
              </w:r>
            </w:hyperlink>
            <w:r w:rsidR="0015614D" w:rsidRPr="000F4A62">
              <w:br/>
            </w:r>
            <w:hyperlink w:anchor="R_R.0324.I.A" w:tooltip="R.0324.I.A" w:history="1">
              <w:r w:rsidR="0015614D" w:rsidRPr="000F4A62">
                <w:rPr>
                  <w:rStyle w:val="Hipercze"/>
                </w:rPr>
                <w:t>R.0324.I.A</w:t>
              </w:r>
            </w:hyperlink>
            <w:r w:rsidR="0015614D" w:rsidRPr="000F4A62">
              <w:br/>
            </w:r>
            <w:hyperlink w:anchor="R_R.0399.I.A" w:tooltip="R.0399.I.A" w:history="1">
              <w:r w:rsidR="0015614D" w:rsidRPr="000F4A62">
                <w:rPr>
                  <w:rStyle w:val="Hipercze"/>
                </w:rPr>
                <w:t>R.0399.I.A</w:t>
              </w:r>
            </w:hyperlink>
            <w:r w:rsidR="0015614D" w:rsidRPr="000F4A62">
              <w:br/>
            </w:r>
            <w:hyperlink w:anchor="R_R.0400.I.A" w:tooltip="R.0400.I.A" w:history="1">
              <w:r w:rsidR="0015614D" w:rsidRPr="000F4A62">
                <w:rPr>
                  <w:rStyle w:val="Hipercze"/>
                </w:rPr>
                <w:t>R.0400.I.A</w:t>
              </w:r>
            </w:hyperlink>
            <w:r w:rsidR="0015614D" w:rsidRPr="000F4A62">
              <w:br/>
            </w:r>
            <w:hyperlink w:anchor="R_R.0404.I.A" w:tooltip="R.0404.I.A" w:history="1">
              <w:r w:rsidR="0015614D" w:rsidRPr="000F4A62">
                <w:rPr>
                  <w:rStyle w:val="Hipercze"/>
                </w:rPr>
                <w:t>R.0404.I.A</w:t>
              </w:r>
            </w:hyperlink>
            <w:r w:rsidR="0015614D" w:rsidRPr="000F4A62">
              <w:br/>
            </w:r>
            <w:hyperlink w:anchor="R_R.0447.I.A" w:tooltip="R.0447.I.A" w:history="1">
              <w:r w:rsidR="0015614D" w:rsidRPr="000F4A62">
                <w:rPr>
                  <w:rStyle w:val="Hipercze"/>
                </w:rPr>
                <w:t>R.0447.I.A</w:t>
              </w:r>
            </w:hyperlink>
            <w:r w:rsidR="0015614D" w:rsidRPr="000F4A62">
              <w:br/>
            </w:r>
            <w:hyperlink w:anchor="R_R.0448.I.A" w:tooltip="R.0448.I.A" w:history="1">
              <w:r w:rsidR="0015614D" w:rsidRPr="000F4A62">
                <w:rPr>
                  <w:rStyle w:val="Hipercze"/>
                </w:rPr>
                <w:t>R.0448.I.A</w:t>
              </w:r>
            </w:hyperlink>
            <w:r w:rsidR="0015614D" w:rsidRPr="000F4A62">
              <w:br/>
            </w:r>
            <w:hyperlink w:anchor="R_R.0451.I.A" w:tooltip="R.0451.I.A" w:history="1">
              <w:r w:rsidR="0015614D" w:rsidRPr="000F4A62">
                <w:rPr>
                  <w:rStyle w:val="Hipercze"/>
                </w:rPr>
                <w:t>R.0451.I.A</w:t>
              </w:r>
            </w:hyperlink>
            <w:r w:rsidR="0015614D" w:rsidRPr="000F4A62">
              <w:br/>
            </w:r>
            <w:hyperlink w:anchor="R_R.0570.I.A" w:tooltip="R.0570.I.A" w:history="1">
              <w:r w:rsidR="0015614D" w:rsidRPr="000F4A62">
                <w:rPr>
                  <w:rStyle w:val="Hipercze"/>
                </w:rPr>
                <w:t>R.0570.I.A</w:t>
              </w:r>
            </w:hyperlink>
            <w:r w:rsidR="0015614D" w:rsidRPr="000F4A62">
              <w:br/>
            </w:r>
            <w:hyperlink w:anchor="R_R.0571.I.A" w:tooltip="R.0571.I.A" w:history="1">
              <w:r w:rsidR="0015614D" w:rsidRPr="000F4A62">
                <w:rPr>
                  <w:rStyle w:val="Hipercze"/>
                </w:rPr>
                <w:t>R.0571.I.A</w:t>
              </w:r>
            </w:hyperlink>
            <w:r w:rsidR="0015614D" w:rsidRPr="000F4A62">
              <w:br/>
            </w:r>
            <w:hyperlink w:anchor="R_R.0572.I.A" w:tooltip="R.0572.I.A" w:history="1">
              <w:r w:rsidR="0015614D" w:rsidRPr="000F4A62">
                <w:rPr>
                  <w:rStyle w:val="Hipercze"/>
                </w:rPr>
                <w:t>R.0572.I.A</w:t>
              </w:r>
            </w:hyperlink>
            <w:r w:rsidR="0015614D" w:rsidRPr="000F4A62">
              <w:br/>
            </w:r>
            <w:hyperlink w:anchor="R_R.0588.I.A" w:tooltip="R.0588.I.A" w:history="1">
              <w:r w:rsidR="0015614D" w:rsidRPr="000F4A62">
                <w:rPr>
                  <w:rStyle w:val="Hipercze"/>
                </w:rPr>
                <w:t>R.0588.I.A</w:t>
              </w:r>
            </w:hyperlink>
            <w:r w:rsidR="0015614D" w:rsidRPr="000F4A62">
              <w:br/>
            </w:r>
            <w:hyperlink w:anchor="R_R.0590.I.A" w:tooltip="R.0590.I.A" w:history="1">
              <w:r w:rsidR="0015614D" w:rsidRPr="000F4A62">
                <w:rPr>
                  <w:rStyle w:val="Hipercze"/>
                </w:rPr>
                <w:t>R.0590.I.A</w:t>
              </w:r>
            </w:hyperlink>
            <w:r w:rsidR="0015614D" w:rsidRPr="000F4A62">
              <w:br/>
            </w:r>
            <w:hyperlink w:anchor="R_R.0616.I.A" w:tooltip="R.0616.I.A" w:history="1">
              <w:r w:rsidR="0015614D" w:rsidRPr="000F4A62">
                <w:rPr>
                  <w:rStyle w:val="Hipercze"/>
                </w:rPr>
                <w:t>R.0616.I.A</w:t>
              </w:r>
            </w:hyperlink>
            <w:r w:rsidR="0015614D" w:rsidRPr="000F4A62">
              <w:br/>
            </w:r>
            <w:hyperlink w:anchor="R_R.0617.I.A" w:tooltip="R.0617.I.A" w:history="1">
              <w:r w:rsidR="0015614D" w:rsidRPr="000F4A62">
                <w:rPr>
                  <w:rStyle w:val="Hipercze"/>
                </w:rPr>
                <w:t>R.0617.I.A</w:t>
              </w:r>
            </w:hyperlink>
            <w:r w:rsidR="0015614D" w:rsidRPr="000F4A62">
              <w:br/>
            </w:r>
            <w:hyperlink w:anchor="R_R.0046.I.A" w:tooltip="R.0046.I.A" w:history="1">
              <w:r w:rsidR="0015614D" w:rsidRPr="000F4A62">
                <w:rPr>
                  <w:rStyle w:val="Hipercze"/>
                </w:rPr>
                <w:t>R.0046.I.A</w:t>
              </w:r>
            </w:hyperlink>
            <w:r w:rsidR="0015614D" w:rsidRPr="000F4A62">
              <w:br/>
            </w:r>
            <w:hyperlink w:anchor="R_R.0250.I.A" w:tooltip="R.0250.I.A" w:history="1">
              <w:r w:rsidR="0015614D" w:rsidRPr="000F4A62">
                <w:rPr>
                  <w:rStyle w:val="Hipercze"/>
                </w:rPr>
                <w:t>R.0250.I.A</w:t>
              </w:r>
            </w:hyperlink>
            <w:r w:rsidR="0015614D" w:rsidRPr="000F4A62">
              <w:br/>
            </w:r>
            <w:hyperlink w:anchor="R_R.0251.I.A" w:tooltip="R.0251.I.A" w:history="1">
              <w:r w:rsidR="0015614D" w:rsidRPr="000F4A62">
                <w:rPr>
                  <w:rStyle w:val="Hipercze"/>
                </w:rPr>
                <w:t>R.0251.I.A</w:t>
              </w:r>
            </w:hyperlink>
            <w:r w:rsidR="0015614D" w:rsidRPr="000F4A62">
              <w:br/>
            </w:r>
            <w:hyperlink w:anchor="R_R.0252.I.A" w:tooltip="R.0252.I.A" w:history="1">
              <w:r w:rsidR="0015614D" w:rsidRPr="000F4A62">
                <w:rPr>
                  <w:rStyle w:val="Hipercze"/>
                </w:rPr>
                <w:t>R.0252.I.A</w:t>
              </w:r>
            </w:hyperlink>
            <w:r w:rsidR="0015614D" w:rsidRPr="000F4A62">
              <w:br/>
            </w:r>
            <w:hyperlink w:anchor="R_R.0253.I.A" w:tooltip="R.0253.I.A" w:history="1">
              <w:r w:rsidR="0015614D" w:rsidRPr="000F4A62">
                <w:rPr>
                  <w:rStyle w:val="Hipercze"/>
                </w:rPr>
                <w:t>R.0253.I.A</w:t>
              </w:r>
            </w:hyperlink>
            <w:r w:rsidR="0015614D" w:rsidRPr="000F4A62">
              <w:br/>
            </w:r>
            <w:hyperlink w:anchor="R_R.0254.I.A" w:tooltip="R.0254.I.A" w:history="1">
              <w:r w:rsidR="0015614D" w:rsidRPr="000F4A62">
                <w:rPr>
                  <w:rStyle w:val="Hipercze"/>
                </w:rPr>
                <w:t>R.0254.I.A</w:t>
              </w:r>
            </w:hyperlink>
            <w:r w:rsidR="0015614D" w:rsidRPr="000F4A62">
              <w:br/>
            </w:r>
            <w:hyperlink w:anchor="R_R.0255.I.A" w:tooltip="R.0255.I.A" w:history="1">
              <w:r w:rsidR="0015614D" w:rsidRPr="000F4A62">
                <w:rPr>
                  <w:rStyle w:val="Hipercze"/>
                </w:rPr>
                <w:t>R.0255.I.A</w:t>
              </w:r>
            </w:hyperlink>
            <w:r w:rsidR="0015614D" w:rsidRPr="000F4A62">
              <w:br/>
            </w:r>
            <w:hyperlink w:anchor="R_R.0256.I.A" w:tooltip="R.0256.I.A" w:history="1">
              <w:r w:rsidR="0015614D" w:rsidRPr="000F4A62">
                <w:rPr>
                  <w:rStyle w:val="Hipercze"/>
                </w:rPr>
                <w:t>R.0256.I.A</w:t>
              </w:r>
            </w:hyperlink>
            <w:r w:rsidR="0015614D" w:rsidRPr="000F4A62">
              <w:br/>
            </w:r>
            <w:hyperlink w:anchor="R_R.0257.I.A" w:tooltip="R.0257.I.A" w:history="1">
              <w:r w:rsidR="0015614D" w:rsidRPr="000F4A62">
                <w:rPr>
                  <w:rStyle w:val="Hipercze"/>
                </w:rPr>
                <w:t>R.0257.I.A</w:t>
              </w:r>
            </w:hyperlink>
            <w:r w:rsidR="0015614D" w:rsidRPr="000F4A62">
              <w:br/>
            </w:r>
            <w:hyperlink w:anchor="R_R.0258.I.A" w:tooltip="R.0258.I.A" w:history="1">
              <w:r w:rsidR="0015614D" w:rsidRPr="000F4A62">
                <w:rPr>
                  <w:rStyle w:val="Hipercze"/>
                </w:rPr>
                <w:t>R.0258.I.A</w:t>
              </w:r>
            </w:hyperlink>
            <w:r w:rsidR="0015614D" w:rsidRPr="000F4A62">
              <w:br/>
            </w:r>
            <w:hyperlink w:anchor="R_R.0259.I.A" w:tooltip="R.0259.I.A" w:history="1">
              <w:r w:rsidR="0015614D" w:rsidRPr="000F4A62">
                <w:rPr>
                  <w:rStyle w:val="Hipercze"/>
                </w:rPr>
                <w:t>R.0259.I.A</w:t>
              </w:r>
            </w:hyperlink>
            <w:r w:rsidR="0015614D" w:rsidRPr="000F4A62">
              <w:br/>
            </w:r>
            <w:hyperlink w:anchor="R_R.0260.I.A" w:tooltip="R.0260.I.A" w:history="1">
              <w:r w:rsidR="0015614D" w:rsidRPr="000F4A62">
                <w:rPr>
                  <w:rStyle w:val="Hipercze"/>
                </w:rPr>
                <w:t>R.0260.I.A</w:t>
              </w:r>
            </w:hyperlink>
            <w:r w:rsidR="0015614D" w:rsidRPr="000F4A62">
              <w:br/>
            </w:r>
            <w:hyperlink w:anchor="R_R.0263.I.A" w:tooltip="R.0263.I.A" w:history="1">
              <w:r w:rsidR="0015614D" w:rsidRPr="000F4A62">
                <w:rPr>
                  <w:rStyle w:val="Hipercze"/>
                </w:rPr>
                <w:t>R.0263.I.A</w:t>
              </w:r>
            </w:hyperlink>
            <w:r w:rsidR="0015614D" w:rsidRPr="000F4A62">
              <w:br/>
            </w:r>
            <w:hyperlink w:anchor="R_R.0266.I.A" w:tooltip="R.0266.I.A" w:history="1">
              <w:r w:rsidR="0015614D" w:rsidRPr="000F4A62">
                <w:rPr>
                  <w:rStyle w:val="Hipercze"/>
                </w:rPr>
                <w:t>R.0266.I.A</w:t>
              </w:r>
            </w:hyperlink>
            <w:r w:rsidR="0015614D" w:rsidRPr="000F4A62">
              <w:br/>
            </w:r>
            <w:hyperlink w:anchor="R_R.0449.I.A" w:tooltip="R.0449.I.A" w:history="1">
              <w:r w:rsidR="0015614D" w:rsidRPr="000F4A62">
                <w:rPr>
                  <w:rStyle w:val="Hipercze"/>
                </w:rPr>
                <w:t>R.0449.I.A</w:t>
              </w:r>
            </w:hyperlink>
            <w:r w:rsidR="0015614D" w:rsidRPr="000F4A62">
              <w:br/>
            </w:r>
            <w:hyperlink w:anchor="R_R.0450.I.A" w:tooltip="R.0450.I.A" w:history="1">
              <w:r w:rsidR="0015614D" w:rsidRPr="000F4A62">
                <w:rPr>
                  <w:rStyle w:val="Hipercze"/>
                </w:rPr>
                <w:t>R.0450.I.A</w:t>
              </w:r>
            </w:hyperlink>
            <w:r w:rsidR="0015614D" w:rsidRPr="000F4A62">
              <w:br/>
            </w:r>
            <w:hyperlink w:anchor="R_R.0452.I.A" w:tooltip="R.0452.I.A" w:history="1">
              <w:r w:rsidR="0015614D" w:rsidRPr="000F4A62">
                <w:rPr>
                  <w:rStyle w:val="Hipercze"/>
                </w:rPr>
                <w:t>R.0452.I.A</w:t>
              </w:r>
            </w:hyperlink>
            <w:r w:rsidR="0015614D" w:rsidRPr="000F4A62">
              <w:br/>
            </w:r>
            <w:hyperlink w:anchor="R_R.0453.I.A" w:tooltip="R.0453.I.A" w:history="1">
              <w:r w:rsidR="0015614D" w:rsidRPr="000F4A62">
                <w:rPr>
                  <w:rStyle w:val="Hipercze"/>
                </w:rPr>
                <w:t>R.0453.I.A</w:t>
              </w:r>
            </w:hyperlink>
            <w:r w:rsidR="0015614D" w:rsidRPr="000F4A62">
              <w:br/>
            </w:r>
            <w:hyperlink w:anchor="R_R.0454.I.A" w:tooltip="R.0454.I.A" w:history="1">
              <w:r w:rsidR="0015614D" w:rsidRPr="000F4A62">
                <w:rPr>
                  <w:rStyle w:val="Hipercze"/>
                </w:rPr>
                <w:t>R.0454.I.A</w:t>
              </w:r>
            </w:hyperlink>
            <w:r w:rsidR="0015614D" w:rsidRPr="000F4A62">
              <w:br/>
            </w:r>
            <w:hyperlink w:anchor="R_R.0455.I.A" w:tooltip="R.0455.I.A" w:history="1">
              <w:r w:rsidR="0015614D" w:rsidRPr="000F4A62">
                <w:rPr>
                  <w:rStyle w:val="Hipercze"/>
                </w:rPr>
                <w:t>R.0455.I.A</w:t>
              </w:r>
            </w:hyperlink>
            <w:r w:rsidR="0015614D" w:rsidRPr="000F4A62">
              <w:br/>
            </w:r>
            <w:hyperlink w:anchor="R_R.0456.I.A" w:tooltip="R.0456.I.A" w:history="1">
              <w:r w:rsidR="0015614D" w:rsidRPr="000F4A62">
                <w:rPr>
                  <w:rStyle w:val="Hipercze"/>
                </w:rPr>
                <w:t>R.0456.I.A</w:t>
              </w:r>
            </w:hyperlink>
            <w:r w:rsidR="0015614D" w:rsidRPr="000F4A62">
              <w:br/>
            </w:r>
            <w:hyperlink w:anchor="R_R.0556.I.A" w:tooltip="R.0556.I.A" w:history="1">
              <w:r w:rsidR="0015614D" w:rsidRPr="000F4A62">
                <w:rPr>
                  <w:rStyle w:val="Hipercze"/>
                </w:rPr>
                <w:t>R.0556.I.A</w:t>
              </w:r>
            </w:hyperlink>
            <w:r w:rsidR="0015614D" w:rsidRPr="000F4A62">
              <w:br/>
            </w:r>
            <w:hyperlink w:anchor="R_R.0557.I.A" w:tooltip="R.0557.I.A" w:history="1">
              <w:r w:rsidR="0015614D" w:rsidRPr="000F4A62">
                <w:rPr>
                  <w:rStyle w:val="Hipercze"/>
                </w:rPr>
                <w:t>R.0557.I.A</w:t>
              </w:r>
            </w:hyperlink>
            <w:r w:rsidR="0015614D" w:rsidRPr="000F4A62">
              <w:br/>
            </w:r>
            <w:hyperlink w:anchor="R_R.0558.I.A" w:tooltip="R.0558.I.A" w:history="1">
              <w:r w:rsidR="0015614D" w:rsidRPr="000F4A62">
                <w:rPr>
                  <w:rStyle w:val="Hipercze"/>
                </w:rPr>
                <w:t>R.0558.I.A</w:t>
              </w:r>
            </w:hyperlink>
            <w:r w:rsidR="0015614D" w:rsidRPr="000F4A62">
              <w:br/>
            </w:r>
            <w:hyperlink w:anchor="R_R.0560.I.A" w:tooltip="R.0560.I.A" w:history="1">
              <w:r w:rsidR="0015614D" w:rsidRPr="000F4A62">
                <w:rPr>
                  <w:rStyle w:val="Hipercze"/>
                </w:rPr>
                <w:t>R.0560.I.A</w:t>
              </w:r>
            </w:hyperlink>
            <w:r w:rsidR="0015614D" w:rsidRPr="000F4A62">
              <w:br/>
            </w:r>
            <w:hyperlink w:anchor="R_R.0568.I.A" w:tooltip="R.0568.I.A" w:history="1">
              <w:r w:rsidR="0015614D" w:rsidRPr="000F4A62">
                <w:rPr>
                  <w:rStyle w:val="Hipercze"/>
                </w:rPr>
                <w:t>R.0568.I.A</w:t>
              </w:r>
            </w:hyperlink>
            <w:r w:rsidR="0015614D" w:rsidRPr="000F4A62">
              <w:br/>
            </w:r>
            <w:hyperlink w:anchor="R_R.0575.I.A" w:tooltip="R.0575.I.A" w:history="1">
              <w:r w:rsidR="0015614D" w:rsidRPr="000F4A62">
                <w:rPr>
                  <w:rStyle w:val="Hipercze"/>
                </w:rPr>
                <w:t>R.0575.I.A</w:t>
              </w:r>
            </w:hyperlink>
            <w:r w:rsidR="0015614D" w:rsidRPr="000F4A62">
              <w:br/>
            </w:r>
            <w:hyperlink w:anchor="R_R.0578.I.A" w:tooltip="R.0578.I.A" w:history="1">
              <w:r w:rsidR="0015614D" w:rsidRPr="000F4A62">
                <w:rPr>
                  <w:rStyle w:val="Hipercze"/>
                </w:rPr>
                <w:t>R.0578.I.A</w:t>
              </w:r>
            </w:hyperlink>
            <w:r w:rsidR="0015614D" w:rsidRPr="000F4A62">
              <w:br/>
            </w:r>
            <w:hyperlink w:anchor="R_R.0579.I.A" w:tooltip="R.0579.I.A" w:history="1">
              <w:r w:rsidR="0015614D" w:rsidRPr="000F4A62">
                <w:rPr>
                  <w:rStyle w:val="Hipercze"/>
                </w:rPr>
                <w:t>R.0579.I.A</w:t>
              </w:r>
            </w:hyperlink>
            <w:r w:rsidR="0015614D" w:rsidRPr="000F4A62">
              <w:br/>
            </w:r>
            <w:hyperlink w:anchor="R_R.0580.I.A" w:tooltip="R.0580.I.A" w:history="1">
              <w:r w:rsidR="0015614D" w:rsidRPr="000F4A62">
                <w:rPr>
                  <w:rStyle w:val="Hipercze"/>
                </w:rPr>
                <w:t>R.0580.I.A</w:t>
              </w:r>
            </w:hyperlink>
            <w:r w:rsidR="0015614D" w:rsidRPr="000F4A62">
              <w:br/>
            </w:r>
            <w:hyperlink w:anchor="R_R.0614.I.A" w:tooltip="R.0614.I.A" w:history="1">
              <w:r w:rsidR="0015614D" w:rsidRPr="000F4A62">
                <w:rPr>
                  <w:rStyle w:val="Hipercze"/>
                </w:rPr>
                <w:t>R.0614.I.A</w:t>
              </w:r>
            </w:hyperlink>
            <w:r w:rsidR="0015614D" w:rsidRPr="000F4A62">
              <w:br/>
            </w:r>
            <w:hyperlink w:anchor="R_R.0615.I.A" w:tooltip="R.0615.I.A" w:history="1">
              <w:r w:rsidR="0015614D" w:rsidRPr="000F4A62">
                <w:rPr>
                  <w:rStyle w:val="Hipercze"/>
                </w:rPr>
                <w:t>R.0615.I.A</w:t>
              </w:r>
            </w:hyperlink>
          </w:p>
        </w:tc>
      </w:tr>
      <w:tr w:rsidR="0015614D" w:rsidRPr="000F4A62" w14:paraId="6223D88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CD7431F" w14:textId="77777777" w:rsidR="0015614D" w:rsidRPr="000F4A62" w:rsidRDefault="0015614D" w:rsidP="00935310">
            <w:pPr>
              <w:rPr>
                <w:b/>
                <w:bCs/>
              </w:rPr>
            </w:pPr>
            <w:r w:rsidRPr="000F4A62">
              <w:rPr>
                <w:b/>
                <w:bCs/>
              </w:rPr>
              <w:lastRenderedPageBreak/>
              <w:t>eMailOfTemporaryStorageFacilityOperator</w:t>
            </w:r>
          </w:p>
          <w:p w14:paraId="5936BAD3" w14:textId="77777777" w:rsidR="0015614D" w:rsidRPr="000F4A62" w:rsidRDefault="0015614D" w:rsidP="00935310">
            <w:r w:rsidRPr="000F4A62">
              <w:t>Adres e-mail prowadzącego magazyn czasowego składowania</w:t>
            </w:r>
          </w:p>
        </w:tc>
        <w:tc>
          <w:tcPr>
            <w:tcW w:w="1418" w:type="dxa"/>
            <w:tcBorders>
              <w:top w:val="nil"/>
              <w:left w:val="nil"/>
              <w:bottom w:val="nil"/>
              <w:right w:val="nil"/>
            </w:tcBorders>
            <w:tcMar>
              <w:top w:w="75" w:type="dxa"/>
              <w:left w:w="75" w:type="dxa"/>
              <w:bottom w:w="240" w:type="dxa"/>
              <w:right w:w="75" w:type="dxa"/>
            </w:tcMar>
            <w:hideMark/>
          </w:tcPr>
          <w:p w14:paraId="23AA243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13B4916"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6A6FB04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9CB559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8A02121" w14:textId="3D4C06EE" w:rsidR="0015614D" w:rsidRPr="000F4A62" w:rsidRDefault="00000000" w:rsidP="00935310">
            <w:hyperlink w:anchor="R_R.0001.G" w:tooltip="R.0001.G" w:history="1">
              <w:r w:rsidR="0015614D" w:rsidRPr="000F4A62">
                <w:rPr>
                  <w:rStyle w:val="Hipercze"/>
                </w:rPr>
                <w:t>R.0001.G</w:t>
              </w:r>
            </w:hyperlink>
            <w:r w:rsidR="0015614D" w:rsidRPr="000F4A62">
              <w:br/>
            </w:r>
            <w:hyperlink w:anchor="R_R.0024.G" w:tooltip="R.0024.G" w:history="1">
              <w:r w:rsidR="0015614D" w:rsidRPr="000F4A62">
                <w:rPr>
                  <w:rStyle w:val="Hipercze"/>
                </w:rPr>
                <w:t>R.0024.G</w:t>
              </w:r>
            </w:hyperlink>
          </w:p>
        </w:tc>
      </w:tr>
      <w:tr w:rsidR="0015614D" w:rsidRPr="000F4A62" w14:paraId="51E7734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437E388" w14:textId="77777777" w:rsidR="0015614D" w:rsidRPr="000F4A62" w:rsidRDefault="0015614D" w:rsidP="00935310">
            <w:pPr>
              <w:rPr>
                <w:b/>
                <w:bCs/>
              </w:rPr>
            </w:pPr>
            <w:r w:rsidRPr="000F4A62">
              <w:rPr>
                <w:b/>
                <w:bCs/>
              </w:rPr>
              <w:t>eMailOfWarehouseAuthorisationHolder</w:t>
            </w:r>
          </w:p>
          <w:p w14:paraId="3F209C5E" w14:textId="77777777" w:rsidR="0015614D" w:rsidRPr="000F4A62" w:rsidRDefault="0015614D" w:rsidP="00935310">
            <w:r w:rsidRPr="000F4A62">
              <w:t>Adres e-mail posiadacza pozwolenia na skład celny</w:t>
            </w:r>
          </w:p>
        </w:tc>
        <w:tc>
          <w:tcPr>
            <w:tcW w:w="1418" w:type="dxa"/>
            <w:tcBorders>
              <w:top w:val="nil"/>
              <w:left w:val="nil"/>
              <w:bottom w:val="nil"/>
              <w:right w:val="nil"/>
            </w:tcBorders>
            <w:tcMar>
              <w:top w:w="75" w:type="dxa"/>
              <w:left w:w="75" w:type="dxa"/>
              <w:bottom w:w="240" w:type="dxa"/>
              <w:right w:w="75" w:type="dxa"/>
            </w:tcMar>
            <w:hideMark/>
          </w:tcPr>
          <w:p w14:paraId="611B925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9C93B43"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37F373A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1A7856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2B4ECA5" w14:textId="3A78C54D" w:rsidR="0015614D" w:rsidRPr="000F4A62" w:rsidRDefault="00000000" w:rsidP="00935310">
            <w:hyperlink w:anchor="R_R.0001.G" w:tooltip="R.0001.G" w:history="1">
              <w:r w:rsidR="0015614D" w:rsidRPr="000F4A62">
                <w:rPr>
                  <w:rStyle w:val="Hipercze"/>
                </w:rPr>
                <w:t>R.0001.G</w:t>
              </w:r>
            </w:hyperlink>
            <w:r w:rsidR="0015614D" w:rsidRPr="000F4A62">
              <w:br/>
            </w:r>
            <w:hyperlink w:anchor="R_R.0024.G" w:tooltip="R.0024.G" w:history="1">
              <w:r w:rsidR="0015614D" w:rsidRPr="000F4A62">
                <w:rPr>
                  <w:rStyle w:val="Hipercze"/>
                </w:rPr>
                <w:t>R.0024.G</w:t>
              </w:r>
            </w:hyperlink>
          </w:p>
        </w:tc>
      </w:tr>
      <w:tr w:rsidR="0015614D" w:rsidRPr="000F4A62" w14:paraId="2C5E2D6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73F0007" w14:textId="77777777" w:rsidR="0015614D" w:rsidRPr="000F4A62" w:rsidRDefault="0015614D" w:rsidP="00935310">
            <w:pPr>
              <w:rPr>
                <w:b/>
                <w:bCs/>
              </w:rPr>
            </w:pPr>
            <w:r w:rsidRPr="000F4A62">
              <w:rPr>
                <w:b/>
                <w:bCs/>
              </w:rPr>
              <w:t>internalCurrencyUnit</w:t>
            </w:r>
          </w:p>
          <w:p w14:paraId="06F0E915" w14:textId="77777777" w:rsidR="0015614D" w:rsidRPr="000F4A62" w:rsidRDefault="0015614D" w:rsidP="00935310">
            <w:r w:rsidRPr="000F4A62">
              <w:t>Wewnętrzna jednostka walutowa</w:t>
            </w:r>
          </w:p>
        </w:tc>
        <w:tc>
          <w:tcPr>
            <w:tcW w:w="1418" w:type="dxa"/>
            <w:tcBorders>
              <w:top w:val="nil"/>
              <w:left w:val="nil"/>
              <w:bottom w:val="nil"/>
              <w:right w:val="nil"/>
            </w:tcBorders>
            <w:tcMar>
              <w:top w:w="75" w:type="dxa"/>
              <w:left w:w="75" w:type="dxa"/>
              <w:bottom w:w="240" w:type="dxa"/>
              <w:right w:w="75" w:type="dxa"/>
            </w:tcMar>
            <w:hideMark/>
          </w:tcPr>
          <w:p w14:paraId="632A8A9E" w14:textId="77777777" w:rsidR="0015614D" w:rsidRPr="000F4A62" w:rsidRDefault="0015614D" w:rsidP="00935310">
            <w:r w:rsidRPr="000F4A62">
              <w:t>14 17 000 000</w:t>
            </w:r>
          </w:p>
        </w:tc>
        <w:tc>
          <w:tcPr>
            <w:tcW w:w="851" w:type="dxa"/>
            <w:tcBorders>
              <w:top w:val="nil"/>
              <w:left w:val="nil"/>
              <w:bottom w:val="nil"/>
              <w:right w:val="nil"/>
            </w:tcBorders>
            <w:tcMar>
              <w:top w:w="75" w:type="dxa"/>
              <w:left w:w="75" w:type="dxa"/>
              <w:bottom w:w="240" w:type="dxa"/>
              <w:right w:w="75" w:type="dxa"/>
            </w:tcMar>
            <w:hideMark/>
          </w:tcPr>
          <w:p w14:paraId="7214ADE1"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1E5F92D1" w14:textId="77777777" w:rsidR="0015614D" w:rsidRPr="000F4A62" w:rsidRDefault="0015614D" w:rsidP="00935310">
            <w:r w:rsidRPr="000F4A62">
              <w:t>CL048</w:t>
            </w:r>
          </w:p>
        </w:tc>
        <w:tc>
          <w:tcPr>
            <w:tcW w:w="709" w:type="dxa"/>
            <w:tcBorders>
              <w:top w:val="nil"/>
              <w:left w:val="nil"/>
              <w:bottom w:val="nil"/>
              <w:right w:val="nil"/>
            </w:tcBorders>
            <w:tcMar>
              <w:top w:w="75" w:type="dxa"/>
              <w:left w:w="75" w:type="dxa"/>
              <w:bottom w:w="240" w:type="dxa"/>
              <w:right w:w="75" w:type="dxa"/>
            </w:tcMar>
            <w:hideMark/>
          </w:tcPr>
          <w:p w14:paraId="53901BF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A8E9E5D" w14:textId="7FCB05CD" w:rsidR="0015614D" w:rsidRPr="000F4A62" w:rsidRDefault="00000000" w:rsidP="00935310">
            <w:hyperlink w:anchor="R_R.0001.G" w:tooltip="R.0001.G" w:history="1">
              <w:r w:rsidR="0015614D" w:rsidRPr="000F4A62">
                <w:rPr>
                  <w:rStyle w:val="Hipercze"/>
                </w:rPr>
                <w:t>R.0001.G</w:t>
              </w:r>
            </w:hyperlink>
            <w:r w:rsidR="0015614D" w:rsidRPr="000F4A62">
              <w:br/>
            </w:r>
            <w:hyperlink w:anchor="R_R.0405.I.A" w:tooltip="R.0405.I.A" w:history="1">
              <w:r w:rsidR="0015614D" w:rsidRPr="000F4A62">
                <w:rPr>
                  <w:rStyle w:val="Hipercze"/>
                </w:rPr>
                <w:t>R.0405.I.A</w:t>
              </w:r>
            </w:hyperlink>
            <w:r w:rsidR="0015614D" w:rsidRPr="000F4A62">
              <w:br/>
            </w:r>
            <w:hyperlink w:anchor="R_R.0046.I.A" w:tooltip="R.0046.I.A" w:history="1">
              <w:r w:rsidR="0015614D" w:rsidRPr="000F4A62">
                <w:rPr>
                  <w:rStyle w:val="Hipercze"/>
                </w:rPr>
                <w:t>R.0046.I.A</w:t>
              </w:r>
            </w:hyperlink>
          </w:p>
        </w:tc>
      </w:tr>
      <w:tr w:rsidR="0015614D" w:rsidRPr="000F4A62" w14:paraId="6E7478D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3FFA2AD" w14:textId="77777777" w:rsidR="0015614D" w:rsidRPr="000F4A62" w:rsidRDefault="0015614D" w:rsidP="00935310">
            <w:pPr>
              <w:rPr>
                <w:b/>
                <w:bCs/>
              </w:rPr>
            </w:pPr>
            <w:r w:rsidRPr="000F4A62">
              <w:rPr>
                <w:b/>
                <w:bCs/>
              </w:rPr>
              <w:t>totalAmountInvoiced</w:t>
            </w:r>
          </w:p>
          <w:p w14:paraId="7110A8C7" w14:textId="77777777" w:rsidR="0015614D" w:rsidRPr="000F4A62" w:rsidRDefault="0015614D" w:rsidP="00935310">
            <w:r w:rsidRPr="000F4A62">
              <w:t>Całkowita zafakturowana kwota</w:t>
            </w:r>
          </w:p>
        </w:tc>
        <w:tc>
          <w:tcPr>
            <w:tcW w:w="1418" w:type="dxa"/>
            <w:tcBorders>
              <w:top w:val="nil"/>
              <w:left w:val="nil"/>
              <w:bottom w:val="nil"/>
              <w:right w:val="nil"/>
            </w:tcBorders>
            <w:tcMar>
              <w:top w:w="75" w:type="dxa"/>
              <w:left w:w="75" w:type="dxa"/>
              <w:bottom w:w="240" w:type="dxa"/>
              <w:right w:w="75" w:type="dxa"/>
            </w:tcMar>
            <w:hideMark/>
          </w:tcPr>
          <w:p w14:paraId="2727C3A5" w14:textId="77777777" w:rsidR="0015614D" w:rsidRPr="000F4A62" w:rsidRDefault="0015614D" w:rsidP="00935310">
            <w:r w:rsidRPr="000F4A62">
              <w:t>14 06 000 000</w:t>
            </w:r>
          </w:p>
        </w:tc>
        <w:tc>
          <w:tcPr>
            <w:tcW w:w="851" w:type="dxa"/>
            <w:tcBorders>
              <w:top w:val="nil"/>
              <w:left w:val="nil"/>
              <w:bottom w:val="nil"/>
              <w:right w:val="nil"/>
            </w:tcBorders>
            <w:tcMar>
              <w:top w:w="75" w:type="dxa"/>
              <w:left w:w="75" w:type="dxa"/>
              <w:bottom w:w="240" w:type="dxa"/>
              <w:right w:w="75" w:type="dxa"/>
            </w:tcMar>
            <w:hideMark/>
          </w:tcPr>
          <w:p w14:paraId="3B895367"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1E5174A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5F5FE0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91ED23E" w14:textId="0168E241" w:rsidR="0015614D" w:rsidRPr="000F4A62" w:rsidRDefault="00000000" w:rsidP="00935310">
            <w:hyperlink w:anchor="R_R.0001.G" w:tooltip="R.0001.G" w:history="1">
              <w:r w:rsidR="0015614D" w:rsidRPr="000F4A62">
                <w:rPr>
                  <w:rStyle w:val="Hipercze"/>
                </w:rPr>
                <w:t>R.0001.G</w:t>
              </w:r>
            </w:hyperlink>
            <w:r w:rsidR="0015614D" w:rsidRPr="000F4A62">
              <w:br/>
            </w:r>
            <w:hyperlink w:anchor="R_R.0029.G" w:tooltip="R.0029.G" w:history="1">
              <w:r w:rsidR="0015614D" w:rsidRPr="000F4A62">
                <w:rPr>
                  <w:rStyle w:val="Hipercze"/>
                </w:rPr>
                <w:t>R.0029.G</w:t>
              </w:r>
            </w:hyperlink>
          </w:p>
        </w:tc>
      </w:tr>
      <w:tr w:rsidR="0015614D" w:rsidRPr="000F4A62" w14:paraId="19F07FA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54D255B" w14:textId="77777777" w:rsidR="0015614D" w:rsidRPr="000F4A62" w:rsidRDefault="0015614D" w:rsidP="00935310">
            <w:pPr>
              <w:rPr>
                <w:b/>
                <w:bCs/>
              </w:rPr>
            </w:pPr>
            <w:r w:rsidRPr="000F4A62">
              <w:rPr>
                <w:b/>
                <w:bCs/>
              </w:rPr>
              <w:t>exchangeRate</w:t>
            </w:r>
          </w:p>
          <w:p w14:paraId="7B9EC5BC" w14:textId="77777777" w:rsidR="0015614D" w:rsidRPr="000F4A62" w:rsidRDefault="0015614D" w:rsidP="00935310">
            <w:r w:rsidRPr="000F4A62">
              <w:t>Kurs wymiany</w:t>
            </w:r>
          </w:p>
        </w:tc>
        <w:tc>
          <w:tcPr>
            <w:tcW w:w="1418" w:type="dxa"/>
            <w:tcBorders>
              <w:top w:val="nil"/>
              <w:left w:val="nil"/>
              <w:bottom w:val="nil"/>
              <w:right w:val="nil"/>
            </w:tcBorders>
            <w:tcMar>
              <w:top w:w="75" w:type="dxa"/>
              <w:left w:w="75" w:type="dxa"/>
              <w:bottom w:w="240" w:type="dxa"/>
              <w:right w:w="75" w:type="dxa"/>
            </w:tcMar>
            <w:hideMark/>
          </w:tcPr>
          <w:p w14:paraId="1514A78C" w14:textId="77777777" w:rsidR="0015614D" w:rsidRPr="000F4A62" w:rsidRDefault="0015614D" w:rsidP="00935310">
            <w:r w:rsidRPr="000F4A62">
              <w:t>14 09 000 000</w:t>
            </w:r>
          </w:p>
        </w:tc>
        <w:tc>
          <w:tcPr>
            <w:tcW w:w="851" w:type="dxa"/>
            <w:tcBorders>
              <w:top w:val="nil"/>
              <w:left w:val="nil"/>
              <w:bottom w:val="nil"/>
              <w:right w:val="nil"/>
            </w:tcBorders>
            <w:tcMar>
              <w:top w:w="75" w:type="dxa"/>
              <w:left w:w="75" w:type="dxa"/>
              <w:bottom w:w="240" w:type="dxa"/>
              <w:right w:w="75" w:type="dxa"/>
            </w:tcMar>
            <w:hideMark/>
          </w:tcPr>
          <w:p w14:paraId="546C6F37" w14:textId="77777777" w:rsidR="0015614D" w:rsidRPr="000F4A62" w:rsidRDefault="0015614D" w:rsidP="00935310">
            <w:r w:rsidRPr="000F4A62">
              <w:t>n..12,5</w:t>
            </w:r>
          </w:p>
        </w:tc>
        <w:tc>
          <w:tcPr>
            <w:tcW w:w="851" w:type="dxa"/>
            <w:tcBorders>
              <w:top w:val="nil"/>
              <w:left w:val="nil"/>
              <w:bottom w:val="nil"/>
              <w:right w:val="nil"/>
            </w:tcBorders>
            <w:tcMar>
              <w:top w:w="75" w:type="dxa"/>
              <w:left w:w="75" w:type="dxa"/>
              <w:bottom w:w="240" w:type="dxa"/>
              <w:right w:w="75" w:type="dxa"/>
            </w:tcMar>
            <w:hideMark/>
          </w:tcPr>
          <w:p w14:paraId="5EF3642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A55F77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F03A57E" w14:textId="33639A85" w:rsidR="0015614D" w:rsidRPr="000F4A62" w:rsidRDefault="00000000" w:rsidP="00935310">
            <w:hyperlink w:anchor="R_R.0001.G" w:tooltip="R.0001.G" w:history="1">
              <w:r w:rsidR="0015614D" w:rsidRPr="000F4A62">
                <w:rPr>
                  <w:rStyle w:val="Hipercze"/>
                </w:rPr>
                <w:t>R.0001.G</w:t>
              </w:r>
            </w:hyperlink>
            <w:r w:rsidR="0015614D" w:rsidRPr="000F4A62">
              <w:br/>
            </w:r>
            <w:hyperlink w:anchor="R_R.0405.I.A" w:tooltip="R.0405.I.A" w:history="1">
              <w:r w:rsidR="0015614D" w:rsidRPr="000F4A62">
                <w:rPr>
                  <w:rStyle w:val="Hipercze"/>
                </w:rPr>
                <w:t>R.0405.I.A</w:t>
              </w:r>
            </w:hyperlink>
            <w:r w:rsidR="0015614D" w:rsidRPr="000F4A62">
              <w:br/>
            </w:r>
            <w:hyperlink w:anchor="R_R.0046.I.A" w:tooltip="R.0046.I.A" w:history="1">
              <w:r w:rsidR="0015614D" w:rsidRPr="000F4A62">
                <w:rPr>
                  <w:rStyle w:val="Hipercze"/>
                </w:rPr>
                <w:t>R.0046.I.A</w:t>
              </w:r>
            </w:hyperlink>
          </w:p>
        </w:tc>
      </w:tr>
    </w:tbl>
    <w:p w14:paraId="3A5E224E" w14:textId="77777777" w:rsidR="0015614D" w:rsidRPr="000F4A62" w:rsidRDefault="0015614D" w:rsidP="0015614D"/>
    <w:p w14:paraId="4856CEBF" w14:textId="77777777" w:rsidR="0015614D" w:rsidRPr="000F4A62" w:rsidRDefault="0015614D" w:rsidP="0015614D">
      <w:bookmarkStart w:id="181" w:name="1785114772"/>
      <w:r w:rsidRPr="000F4A62">
        <w:t>/ZC415/Declaration/</w:t>
      </w:r>
      <w:r w:rsidRPr="000F4A62">
        <w:rPr>
          <w:b/>
          <w:bCs/>
        </w:rPr>
        <w:t>DeferredPayment</w:t>
      </w:r>
      <w:bookmarkEnd w:id="181"/>
    </w:p>
    <w:tbl>
      <w:tblPr>
        <w:tblW w:w="0" w:type="auto"/>
        <w:tblCellMar>
          <w:top w:w="75" w:type="dxa"/>
          <w:left w:w="75" w:type="dxa"/>
          <w:bottom w:w="75" w:type="dxa"/>
          <w:right w:w="75" w:type="dxa"/>
        </w:tblCellMar>
        <w:tblLook w:val="04A0" w:firstRow="1" w:lastRow="0" w:firstColumn="1" w:lastColumn="0" w:noHBand="0" w:noVBand="1"/>
        <w:tblCaption w:val="Grupa danych /ZC415/Declaration/DeferredPayment"/>
        <w:tblDescription w:val="Tabela: Grupa danych /ZC415/Declaration/DeferredPayment"/>
      </w:tblPr>
      <w:tblGrid>
        <w:gridCol w:w="4524"/>
        <w:gridCol w:w="1324"/>
        <w:gridCol w:w="842"/>
        <w:gridCol w:w="785"/>
        <w:gridCol w:w="689"/>
        <w:gridCol w:w="1190"/>
      </w:tblGrid>
      <w:tr w:rsidR="0015614D" w:rsidRPr="000F4A62" w14:paraId="09779818" w14:textId="77777777" w:rsidTr="00935310">
        <w:trPr>
          <w:cantSplit/>
        </w:trPr>
        <w:tc>
          <w:tcPr>
            <w:tcW w:w="4820" w:type="dxa"/>
            <w:tcBorders>
              <w:top w:val="nil"/>
              <w:left w:val="nil"/>
              <w:bottom w:val="nil"/>
              <w:right w:val="nil"/>
            </w:tcBorders>
            <w:hideMark/>
          </w:tcPr>
          <w:p w14:paraId="45464902" w14:textId="77777777" w:rsidR="0015614D" w:rsidRPr="000F4A62" w:rsidRDefault="0015614D" w:rsidP="00935310">
            <w:r w:rsidRPr="000F4A62">
              <w:t>Odroczenie płatności</w:t>
            </w:r>
          </w:p>
        </w:tc>
        <w:tc>
          <w:tcPr>
            <w:tcW w:w="1418" w:type="dxa"/>
            <w:tcBorders>
              <w:top w:val="nil"/>
              <w:left w:val="nil"/>
              <w:bottom w:val="nil"/>
              <w:right w:val="nil"/>
            </w:tcBorders>
            <w:hideMark/>
          </w:tcPr>
          <w:p w14:paraId="346BA07A" w14:textId="77777777" w:rsidR="0015614D" w:rsidRPr="000F4A62" w:rsidRDefault="0015614D" w:rsidP="00935310">
            <w:r w:rsidRPr="000F4A62">
              <w:t>-</w:t>
            </w:r>
          </w:p>
        </w:tc>
        <w:tc>
          <w:tcPr>
            <w:tcW w:w="851" w:type="dxa"/>
            <w:tcBorders>
              <w:top w:val="nil"/>
              <w:left w:val="nil"/>
              <w:bottom w:val="nil"/>
              <w:right w:val="nil"/>
            </w:tcBorders>
            <w:hideMark/>
          </w:tcPr>
          <w:p w14:paraId="1FF83E7D" w14:textId="77777777" w:rsidR="0015614D" w:rsidRPr="000F4A62" w:rsidRDefault="0015614D" w:rsidP="00935310"/>
        </w:tc>
        <w:tc>
          <w:tcPr>
            <w:tcW w:w="851" w:type="dxa"/>
            <w:tcBorders>
              <w:top w:val="nil"/>
              <w:left w:val="nil"/>
              <w:bottom w:val="nil"/>
              <w:right w:val="nil"/>
            </w:tcBorders>
            <w:hideMark/>
          </w:tcPr>
          <w:p w14:paraId="118216E8" w14:textId="77777777" w:rsidR="0015614D" w:rsidRPr="000F4A62" w:rsidRDefault="0015614D" w:rsidP="00935310"/>
        </w:tc>
        <w:tc>
          <w:tcPr>
            <w:tcW w:w="709" w:type="dxa"/>
            <w:tcBorders>
              <w:top w:val="nil"/>
              <w:left w:val="nil"/>
              <w:bottom w:val="nil"/>
              <w:right w:val="nil"/>
            </w:tcBorders>
            <w:hideMark/>
          </w:tcPr>
          <w:p w14:paraId="46B57F6C" w14:textId="77777777" w:rsidR="0015614D" w:rsidRPr="000F4A62" w:rsidRDefault="0015614D" w:rsidP="00935310">
            <w:r w:rsidRPr="000F4A62">
              <w:t>0..9</w:t>
            </w:r>
          </w:p>
        </w:tc>
        <w:tc>
          <w:tcPr>
            <w:tcW w:w="709" w:type="dxa"/>
            <w:tcBorders>
              <w:top w:val="nil"/>
              <w:left w:val="nil"/>
              <w:bottom w:val="nil"/>
              <w:right w:val="nil"/>
            </w:tcBorders>
            <w:hideMark/>
          </w:tcPr>
          <w:p w14:paraId="3BE63477" w14:textId="5A84BAB6" w:rsidR="0015614D" w:rsidRPr="000F4A62" w:rsidRDefault="00000000" w:rsidP="00935310">
            <w:hyperlink w:anchor="R_R.0405.I.A" w:tooltip="R.0405.I.A" w:history="1">
              <w:r w:rsidR="0015614D" w:rsidRPr="000F4A62">
                <w:rPr>
                  <w:rStyle w:val="Hipercze"/>
                </w:rPr>
                <w:t>R.0405.I.A</w:t>
              </w:r>
            </w:hyperlink>
            <w:r w:rsidR="0015614D" w:rsidRPr="000F4A62">
              <w:br/>
            </w:r>
            <w:hyperlink w:anchor="R_R.0046.I.A" w:tooltip="R.0046.I.A" w:history="1">
              <w:r w:rsidR="0015614D" w:rsidRPr="000F4A62">
                <w:rPr>
                  <w:rStyle w:val="Hipercze"/>
                </w:rPr>
                <w:t>R.0046.I.A</w:t>
              </w:r>
            </w:hyperlink>
          </w:p>
        </w:tc>
      </w:tr>
      <w:tr w:rsidR="0015614D" w:rsidRPr="000F4A62" w14:paraId="7D2706AD"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C12828C" w14:textId="77777777" w:rsidR="0015614D" w:rsidRPr="000F4A62" w:rsidRDefault="00000000" w:rsidP="00935310">
            <w:pPr>
              <w:rPr>
                <w:b/>
                <w:bCs/>
              </w:rPr>
            </w:pPr>
            <w:r>
              <w:rPr>
                <w:b/>
                <w:bCs/>
              </w:rPr>
              <w:pict w14:anchorId="6A36DB66">
                <v:rect id="_x0000_i1143" style="width:0;height:1pt" o:hralign="center" o:hrstd="t" o:hrnoshade="t" o:hr="t" fillcolor="black" stroked="f"/>
              </w:pict>
            </w:r>
          </w:p>
        </w:tc>
      </w:tr>
      <w:tr w:rsidR="0015614D" w:rsidRPr="000F4A62" w14:paraId="52B0B75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D382889" w14:textId="77777777" w:rsidR="0015614D" w:rsidRPr="000F4A62" w:rsidRDefault="0015614D" w:rsidP="00935310">
            <w:pPr>
              <w:rPr>
                <w:b/>
                <w:bCs/>
              </w:rPr>
            </w:pPr>
            <w:r w:rsidRPr="000F4A62">
              <w:rPr>
                <w:b/>
                <w:bCs/>
              </w:rPr>
              <w:t>sequenceNumber</w:t>
            </w:r>
          </w:p>
          <w:p w14:paraId="4E77FC31" w14:textId="77777777" w:rsidR="0015614D" w:rsidRPr="000F4A62" w:rsidRDefault="0015614D" w:rsidP="00935310">
            <w:r w:rsidRPr="000F4A62">
              <w:t>Numer pozycji</w:t>
            </w:r>
          </w:p>
          <w:p w14:paraId="6C12B745"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250DB93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A885E03"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7C8B4E6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74D051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0CA0F10" w14:textId="22084526"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24FFEA0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0779A31" w14:textId="77777777" w:rsidR="0015614D" w:rsidRPr="000F4A62" w:rsidRDefault="0015614D" w:rsidP="00935310">
            <w:pPr>
              <w:rPr>
                <w:b/>
                <w:bCs/>
              </w:rPr>
            </w:pPr>
            <w:r w:rsidRPr="000F4A62">
              <w:rPr>
                <w:b/>
                <w:bCs/>
              </w:rPr>
              <w:lastRenderedPageBreak/>
              <w:t>deferredPayment</w:t>
            </w:r>
          </w:p>
          <w:p w14:paraId="67632C1B" w14:textId="77777777" w:rsidR="0015614D" w:rsidRPr="000F4A62" w:rsidRDefault="0015614D" w:rsidP="00935310">
            <w:r w:rsidRPr="000F4A62">
              <w:t>Odroczenie płatności</w:t>
            </w:r>
          </w:p>
          <w:p w14:paraId="629FEDA2" w14:textId="77777777" w:rsidR="0015614D" w:rsidRPr="000F4A62" w:rsidRDefault="0015614D" w:rsidP="00935310">
            <w:r w:rsidRPr="000F4A62">
              <w:t>Numer rachunku. Odroczenie płatności w tym przypadku może odnosić się zarówno do odroczenia płatności należności celnych przywozowych, jak i należności podatkowych.</w:t>
            </w:r>
          </w:p>
        </w:tc>
        <w:tc>
          <w:tcPr>
            <w:tcW w:w="1418" w:type="dxa"/>
            <w:tcBorders>
              <w:top w:val="nil"/>
              <w:left w:val="nil"/>
              <w:bottom w:val="nil"/>
              <w:right w:val="nil"/>
            </w:tcBorders>
            <w:tcMar>
              <w:top w:w="75" w:type="dxa"/>
              <w:left w:w="75" w:type="dxa"/>
              <w:bottom w:w="240" w:type="dxa"/>
              <w:right w:w="75" w:type="dxa"/>
            </w:tcMar>
            <w:hideMark/>
          </w:tcPr>
          <w:p w14:paraId="2C6C5A49" w14:textId="77777777" w:rsidR="0015614D" w:rsidRPr="000F4A62" w:rsidRDefault="0015614D" w:rsidP="00935310">
            <w:r w:rsidRPr="000F4A62">
              <w:t>12 10 000 000</w:t>
            </w:r>
          </w:p>
        </w:tc>
        <w:tc>
          <w:tcPr>
            <w:tcW w:w="851" w:type="dxa"/>
            <w:tcBorders>
              <w:top w:val="nil"/>
              <w:left w:val="nil"/>
              <w:bottom w:val="nil"/>
              <w:right w:val="nil"/>
            </w:tcBorders>
            <w:tcMar>
              <w:top w:w="75" w:type="dxa"/>
              <w:left w:w="75" w:type="dxa"/>
              <w:bottom w:w="240" w:type="dxa"/>
              <w:right w:w="75" w:type="dxa"/>
            </w:tcMar>
            <w:hideMark/>
          </w:tcPr>
          <w:p w14:paraId="53D074B7"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7F1A744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4EBEC4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9D394CA" w14:textId="7C6F8017" w:rsidR="0015614D" w:rsidRPr="000F4A62" w:rsidRDefault="00000000" w:rsidP="00935310">
            <w:hyperlink w:anchor="R_R.0001.G" w:tooltip="R.0001.G" w:history="1">
              <w:r w:rsidR="0015614D" w:rsidRPr="000F4A62">
                <w:rPr>
                  <w:rStyle w:val="Hipercze"/>
                </w:rPr>
                <w:t>R.0001.G</w:t>
              </w:r>
            </w:hyperlink>
          </w:p>
        </w:tc>
      </w:tr>
    </w:tbl>
    <w:p w14:paraId="08C2679D" w14:textId="77777777" w:rsidR="0015614D" w:rsidRPr="000F4A62" w:rsidRDefault="0015614D" w:rsidP="0015614D"/>
    <w:p w14:paraId="250DADAE" w14:textId="77777777" w:rsidR="0015614D" w:rsidRPr="000F4A62" w:rsidRDefault="0015614D" w:rsidP="0015614D">
      <w:bookmarkStart w:id="182" w:name="66626253"/>
      <w:r w:rsidRPr="000F4A62">
        <w:t>/ZC415/Declaration/</w:t>
      </w:r>
      <w:r w:rsidRPr="000F4A62">
        <w:rPr>
          <w:b/>
          <w:bCs/>
        </w:rPr>
        <w:t>Authorisation</w:t>
      </w:r>
      <w:bookmarkEnd w:id="182"/>
    </w:p>
    <w:tbl>
      <w:tblPr>
        <w:tblW w:w="0" w:type="auto"/>
        <w:tblCellMar>
          <w:top w:w="75" w:type="dxa"/>
          <w:left w:w="75" w:type="dxa"/>
          <w:bottom w:w="75" w:type="dxa"/>
          <w:right w:w="75" w:type="dxa"/>
        </w:tblCellMar>
        <w:tblLook w:val="04A0" w:firstRow="1" w:lastRow="0" w:firstColumn="1" w:lastColumn="0" w:noHBand="0" w:noVBand="1"/>
        <w:tblCaption w:val="Grupa danych /ZC415/Declaration/Authorisation"/>
        <w:tblDescription w:val="Tabela: Grupa danych /ZC415/Declaration/Authorisation"/>
      </w:tblPr>
      <w:tblGrid>
        <w:gridCol w:w="4492"/>
        <w:gridCol w:w="1291"/>
        <w:gridCol w:w="838"/>
        <w:gridCol w:w="844"/>
        <w:gridCol w:w="699"/>
        <w:gridCol w:w="1190"/>
      </w:tblGrid>
      <w:tr w:rsidR="0015614D" w:rsidRPr="000F4A62" w14:paraId="6B88BCEC" w14:textId="77777777" w:rsidTr="00935310">
        <w:trPr>
          <w:cantSplit/>
        </w:trPr>
        <w:tc>
          <w:tcPr>
            <w:tcW w:w="4820" w:type="dxa"/>
            <w:tcBorders>
              <w:top w:val="nil"/>
              <w:left w:val="nil"/>
              <w:bottom w:val="nil"/>
              <w:right w:val="nil"/>
            </w:tcBorders>
            <w:hideMark/>
          </w:tcPr>
          <w:p w14:paraId="18CCB62B" w14:textId="77777777" w:rsidR="0015614D" w:rsidRPr="000F4A62" w:rsidRDefault="0015614D" w:rsidP="00935310">
            <w:r w:rsidRPr="000F4A62">
              <w:t>Pozwolenie</w:t>
            </w:r>
          </w:p>
        </w:tc>
        <w:tc>
          <w:tcPr>
            <w:tcW w:w="1418" w:type="dxa"/>
            <w:tcBorders>
              <w:top w:val="nil"/>
              <w:left w:val="nil"/>
              <w:bottom w:val="nil"/>
              <w:right w:val="nil"/>
            </w:tcBorders>
            <w:hideMark/>
          </w:tcPr>
          <w:p w14:paraId="00754DD1" w14:textId="77777777" w:rsidR="0015614D" w:rsidRPr="000F4A62" w:rsidRDefault="0015614D" w:rsidP="00935310">
            <w:r w:rsidRPr="000F4A62">
              <w:t>12 12 000 000</w:t>
            </w:r>
          </w:p>
        </w:tc>
        <w:tc>
          <w:tcPr>
            <w:tcW w:w="851" w:type="dxa"/>
            <w:tcBorders>
              <w:top w:val="nil"/>
              <w:left w:val="nil"/>
              <w:bottom w:val="nil"/>
              <w:right w:val="nil"/>
            </w:tcBorders>
            <w:hideMark/>
          </w:tcPr>
          <w:p w14:paraId="2F36F543" w14:textId="77777777" w:rsidR="0015614D" w:rsidRPr="000F4A62" w:rsidRDefault="0015614D" w:rsidP="00935310"/>
        </w:tc>
        <w:tc>
          <w:tcPr>
            <w:tcW w:w="851" w:type="dxa"/>
            <w:tcBorders>
              <w:top w:val="nil"/>
              <w:left w:val="nil"/>
              <w:bottom w:val="nil"/>
              <w:right w:val="nil"/>
            </w:tcBorders>
            <w:hideMark/>
          </w:tcPr>
          <w:p w14:paraId="6A6BD6DE" w14:textId="77777777" w:rsidR="0015614D" w:rsidRPr="000F4A62" w:rsidRDefault="0015614D" w:rsidP="00935310"/>
        </w:tc>
        <w:tc>
          <w:tcPr>
            <w:tcW w:w="709" w:type="dxa"/>
            <w:tcBorders>
              <w:top w:val="nil"/>
              <w:left w:val="nil"/>
              <w:bottom w:val="nil"/>
              <w:right w:val="nil"/>
            </w:tcBorders>
            <w:hideMark/>
          </w:tcPr>
          <w:p w14:paraId="461EEB96" w14:textId="77777777" w:rsidR="0015614D" w:rsidRPr="000F4A62" w:rsidRDefault="0015614D" w:rsidP="00935310">
            <w:r w:rsidRPr="000F4A62">
              <w:t>0..99</w:t>
            </w:r>
          </w:p>
        </w:tc>
        <w:tc>
          <w:tcPr>
            <w:tcW w:w="709" w:type="dxa"/>
            <w:tcBorders>
              <w:top w:val="nil"/>
              <w:left w:val="nil"/>
              <w:bottom w:val="nil"/>
              <w:right w:val="nil"/>
            </w:tcBorders>
            <w:hideMark/>
          </w:tcPr>
          <w:p w14:paraId="2B40AF10" w14:textId="77777777" w:rsidR="0015614D" w:rsidRPr="000F4A62" w:rsidRDefault="0015614D" w:rsidP="00935310">
            <w:r w:rsidRPr="000F4A62">
              <w:t>-</w:t>
            </w:r>
          </w:p>
        </w:tc>
      </w:tr>
      <w:tr w:rsidR="0015614D" w:rsidRPr="000F4A62" w14:paraId="499C48B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7C487D7" w14:textId="77777777" w:rsidR="0015614D" w:rsidRPr="000F4A62" w:rsidRDefault="00000000" w:rsidP="00935310">
            <w:pPr>
              <w:rPr>
                <w:b/>
                <w:bCs/>
              </w:rPr>
            </w:pPr>
            <w:r>
              <w:rPr>
                <w:b/>
                <w:bCs/>
              </w:rPr>
              <w:pict w14:anchorId="558BD688">
                <v:rect id="_x0000_i1144" style="width:0;height:1pt" o:hralign="center" o:hrstd="t" o:hrnoshade="t" o:hr="t" fillcolor="black" stroked="f"/>
              </w:pict>
            </w:r>
          </w:p>
        </w:tc>
      </w:tr>
      <w:tr w:rsidR="0015614D" w:rsidRPr="000F4A62" w14:paraId="7DC83C5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B9DF623" w14:textId="77777777" w:rsidR="0015614D" w:rsidRPr="000F4A62" w:rsidRDefault="0015614D" w:rsidP="00935310">
            <w:pPr>
              <w:rPr>
                <w:b/>
                <w:bCs/>
              </w:rPr>
            </w:pPr>
            <w:r w:rsidRPr="000F4A62">
              <w:rPr>
                <w:b/>
                <w:bCs/>
              </w:rPr>
              <w:t>sequenceNumber</w:t>
            </w:r>
          </w:p>
          <w:p w14:paraId="45F860E6" w14:textId="77777777" w:rsidR="0015614D" w:rsidRPr="000F4A62" w:rsidRDefault="0015614D" w:rsidP="00935310">
            <w:r w:rsidRPr="000F4A62">
              <w:t>Lp.</w:t>
            </w:r>
          </w:p>
          <w:p w14:paraId="64AA3CA2"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71E4EDF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689F1C5"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50D191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287567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D0C593D" w14:textId="3A11580B"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2B59002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5C0F6BC" w14:textId="77777777" w:rsidR="0015614D" w:rsidRPr="000F4A62" w:rsidRDefault="0015614D" w:rsidP="00935310">
            <w:pPr>
              <w:rPr>
                <w:b/>
                <w:bCs/>
              </w:rPr>
            </w:pPr>
            <w:r w:rsidRPr="000F4A62">
              <w:rPr>
                <w:b/>
                <w:bCs/>
              </w:rPr>
              <w:lastRenderedPageBreak/>
              <w:t>type</w:t>
            </w:r>
          </w:p>
          <w:p w14:paraId="56C64544"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0F5C19AC" w14:textId="77777777" w:rsidR="0015614D" w:rsidRPr="000F4A62" w:rsidRDefault="0015614D" w:rsidP="00935310">
            <w:r w:rsidRPr="000F4A62">
              <w:t>12 12 002 000</w:t>
            </w:r>
          </w:p>
        </w:tc>
        <w:tc>
          <w:tcPr>
            <w:tcW w:w="851" w:type="dxa"/>
            <w:tcBorders>
              <w:top w:val="nil"/>
              <w:left w:val="nil"/>
              <w:bottom w:val="nil"/>
              <w:right w:val="nil"/>
            </w:tcBorders>
            <w:tcMar>
              <w:top w:w="75" w:type="dxa"/>
              <w:left w:w="75" w:type="dxa"/>
              <w:bottom w:w="240" w:type="dxa"/>
              <w:right w:w="75" w:type="dxa"/>
            </w:tcMar>
            <w:hideMark/>
          </w:tcPr>
          <w:p w14:paraId="5B519866"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645074BE" w14:textId="77777777" w:rsidR="0015614D" w:rsidRPr="00AF3072" w:rsidRDefault="0015614D" w:rsidP="00935310">
            <w:pPr>
              <w:rPr>
                <w:lang w:val="en-US"/>
              </w:rPr>
            </w:pPr>
            <w:r w:rsidRPr="00AF3072">
              <w:rPr>
                <w:lang w:val="en-US"/>
              </w:rPr>
              <w:t xml:space="preserve">CL605 </w:t>
            </w:r>
          </w:p>
        </w:tc>
        <w:tc>
          <w:tcPr>
            <w:tcW w:w="709" w:type="dxa"/>
            <w:tcBorders>
              <w:top w:val="nil"/>
              <w:left w:val="nil"/>
              <w:bottom w:val="nil"/>
              <w:right w:val="nil"/>
            </w:tcBorders>
            <w:tcMar>
              <w:top w:w="75" w:type="dxa"/>
              <w:left w:w="75" w:type="dxa"/>
              <w:bottom w:w="240" w:type="dxa"/>
              <w:right w:w="75" w:type="dxa"/>
            </w:tcMar>
            <w:hideMark/>
          </w:tcPr>
          <w:p w14:paraId="7D9B883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2C6AFF4" w14:textId="53CA21F5" w:rsidR="0015614D" w:rsidRPr="000F4A62" w:rsidRDefault="00000000" w:rsidP="00935310">
            <w:hyperlink w:anchor="R_R.0001.G" w:tooltip="R.0001.G" w:history="1">
              <w:r w:rsidR="0015614D" w:rsidRPr="000F4A62">
                <w:rPr>
                  <w:rStyle w:val="Hipercze"/>
                </w:rPr>
                <w:t>R.0001.G</w:t>
              </w:r>
            </w:hyperlink>
            <w:r w:rsidR="0015614D" w:rsidRPr="000F4A62">
              <w:br/>
            </w:r>
            <w:hyperlink w:anchor="R_R.0249.I.A" w:tooltip="R.0249.I.A" w:history="1">
              <w:r w:rsidR="0015614D" w:rsidRPr="000F4A62">
                <w:rPr>
                  <w:rStyle w:val="Hipercze"/>
                </w:rPr>
                <w:t>R.0249.I.A</w:t>
              </w:r>
            </w:hyperlink>
            <w:r w:rsidR="0015614D" w:rsidRPr="000F4A62">
              <w:br/>
            </w:r>
            <w:hyperlink w:anchor="R_R.0414.I.A" w:tooltip="R.0414.I.A" w:history="1">
              <w:r w:rsidR="0015614D" w:rsidRPr="000F4A62">
                <w:rPr>
                  <w:rStyle w:val="Hipercze"/>
                </w:rPr>
                <w:t>R.0414.I.A</w:t>
              </w:r>
            </w:hyperlink>
            <w:r w:rsidR="0015614D" w:rsidRPr="000F4A62">
              <w:br/>
            </w:r>
            <w:hyperlink w:anchor="R_R.0447.I.A" w:tooltip="R.0447.I.A" w:history="1">
              <w:r w:rsidR="0015614D" w:rsidRPr="000F4A62">
                <w:rPr>
                  <w:rStyle w:val="Hipercze"/>
                </w:rPr>
                <w:t>R.0447.I.A</w:t>
              </w:r>
            </w:hyperlink>
            <w:r w:rsidR="0015614D" w:rsidRPr="000F4A62">
              <w:br/>
            </w:r>
            <w:hyperlink w:anchor="R_R.0448.I.A" w:tooltip="R.0448.I.A" w:history="1">
              <w:r w:rsidR="0015614D" w:rsidRPr="000F4A62">
                <w:rPr>
                  <w:rStyle w:val="Hipercze"/>
                </w:rPr>
                <w:t>R.0448.I.A</w:t>
              </w:r>
            </w:hyperlink>
            <w:r w:rsidR="0015614D" w:rsidRPr="000F4A62">
              <w:br/>
            </w:r>
            <w:hyperlink w:anchor="R_R.0451.I.A" w:tooltip="R.0451.I.A" w:history="1">
              <w:r w:rsidR="0015614D" w:rsidRPr="000F4A62">
                <w:rPr>
                  <w:rStyle w:val="Hipercze"/>
                </w:rPr>
                <w:t>R.0451.I.A</w:t>
              </w:r>
            </w:hyperlink>
            <w:r w:rsidR="0015614D" w:rsidRPr="000F4A62">
              <w:br/>
            </w:r>
            <w:hyperlink w:anchor="R_R.0588.I.A" w:tooltip="R.0588.I.A" w:history="1">
              <w:r w:rsidR="0015614D" w:rsidRPr="000F4A62">
                <w:rPr>
                  <w:rStyle w:val="Hipercze"/>
                </w:rPr>
                <w:t>R.0588.I.A</w:t>
              </w:r>
            </w:hyperlink>
            <w:r w:rsidR="0015614D" w:rsidRPr="000F4A62">
              <w:br/>
            </w:r>
            <w:hyperlink w:anchor="R_R.0590.I.A" w:tooltip="R.0590.I.A" w:history="1">
              <w:r w:rsidR="0015614D" w:rsidRPr="000F4A62">
                <w:rPr>
                  <w:rStyle w:val="Hipercze"/>
                </w:rPr>
                <w:t>R.0590.I.A</w:t>
              </w:r>
            </w:hyperlink>
            <w:r w:rsidR="0015614D" w:rsidRPr="000F4A62">
              <w:br/>
            </w:r>
            <w:hyperlink w:anchor="R_R.0593.I.A" w:tooltip="R.0593.I.A" w:history="1">
              <w:r w:rsidR="0015614D" w:rsidRPr="000F4A62">
                <w:rPr>
                  <w:rStyle w:val="Hipercze"/>
                </w:rPr>
                <w:t>R.0593.I.A</w:t>
              </w:r>
            </w:hyperlink>
            <w:r w:rsidR="0015614D" w:rsidRPr="000F4A62">
              <w:br/>
            </w:r>
            <w:hyperlink w:anchor="R_R.0594.I.A" w:tooltip="R.0594.I.A" w:history="1">
              <w:r w:rsidR="0015614D" w:rsidRPr="000F4A62">
                <w:rPr>
                  <w:rStyle w:val="Hipercze"/>
                </w:rPr>
                <w:t>R.0594.I.A</w:t>
              </w:r>
            </w:hyperlink>
            <w:r w:rsidR="0015614D" w:rsidRPr="000F4A62">
              <w:br/>
            </w:r>
            <w:hyperlink w:anchor="R_R.0595.I.A" w:tooltip="R.0595.I.A" w:history="1">
              <w:r w:rsidR="0015614D" w:rsidRPr="000F4A62">
                <w:rPr>
                  <w:rStyle w:val="Hipercze"/>
                </w:rPr>
                <w:t>R.0595.I.A</w:t>
              </w:r>
            </w:hyperlink>
            <w:r w:rsidR="0015614D" w:rsidRPr="000F4A62">
              <w:br/>
            </w:r>
            <w:hyperlink w:anchor="R_R.0596.I.A" w:tooltip="R.0596.I.A" w:history="1">
              <w:r w:rsidR="0015614D" w:rsidRPr="000F4A62">
                <w:rPr>
                  <w:rStyle w:val="Hipercze"/>
                </w:rPr>
                <w:t>R.0596.I.A</w:t>
              </w:r>
            </w:hyperlink>
            <w:r w:rsidR="0015614D" w:rsidRPr="000F4A62">
              <w:br/>
            </w:r>
            <w:hyperlink w:anchor="R_R.0597.I.A" w:tooltip="R.0597.I.A" w:history="1">
              <w:r w:rsidR="0015614D" w:rsidRPr="000F4A62">
                <w:rPr>
                  <w:rStyle w:val="Hipercze"/>
                </w:rPr>
                <w:t>R.0597.I.A</w:t>
              </w:r>
            </w:hyperlink>
            <w:r w:rsidR="0015614D" w:rsidRPr="000F4A62">
              <w:br/>
            </w:r>
            <w:hyperlink w:anchor="R_R.0598.I.A" w:tooltip="R.0598.I.A" w:history="1">
              <w:r w:rsidR="0015614D" w:rsidRPr="000F4A62">
                <w:rPr>
                  <w:rStyle w:val="Hipercze"/>
                </w:rPr>
                <w:t>R.0598.I.A</w:t>
              </w:r>
            </w:hyperlink>
            <w:r w:rsidR="0015614D" w:rsidRPr="000F4A62">
              <w:br/>
            </w:r>
            <w:hyperlink w:anchor="R_R.0602.I.A" w:tooltip="R.0602.I.A" w:history="1">
              <w:r w:rsidR="0015614D" w:rsidRPr="000F4A62">
                <w:rPr>
                  <w:rStyle w:val="Hipercze"/>
                </w:rPr>
                <w:t>R.0602.I.A</w:t>
              </w:r>
            </w:hyperlink>
            <w:r w:rsidR="0015614D" w:rsidRPr="000F4A62">
              <w:br/>
            </w:r>
            <w:hyperlink w:anchor="R_R.0603.I.A" w:tooltip="R.0603.I.A" w:history="1">
              <w:r w:rsidR="0015614D" w:rsidRPr="000F4A62">
                <w:rPr>
                  <w:rStyle w:val="Hipercze"/>
                </w:rPr>
                <w:t>R.0603.I.A</w:t>
              </w:r>
            </w:hyperlink>
            <w:r w:rsidR="0015614D" w:rsidRPr="000F4A62">
              <w:br/>
            </w:r>
            <w:hyperlink w:anchor="R_R.0619.I.A" w:tooltip="R.0619.I.A" w:history="1">
              <w:r w:rsidR="0015614D" w:rsidRPr="000F4A62">
                <w:rPr>
                  <w:rStyle w:val="Hipercze"/>
                </w:rPr>
                <w:t>R.0619.I.A</w:t>
              </w:r>
            </w:hyperlink>
            <w:r w:rsidR="0015614D" w:rsidRPr="000F4A62">
              <w:br/>
            </w:r>
            <w:hyperlink w:anchor="R_R.0620.I.A" w:tooltip="R.0620.I.A" w:history="1">
              <w:r w:rsidR="0015614D" w:rsidRPr="000F4A62">
                <w:rPr>
                  <w:rStyle w:val="Hipercze"/>
                </w:rPr>
                <w:t>R.0620.I.A</w:t>
              </w:r>
            </w:hyperlink>
            <w:r w:rsidR="0015614D" w:rsidRPr="000F4A62">
              <w:br/>
            </w:r>
            <w:hyperlink w:anchor="R_R.0250.I.A" w:tooltip="R.0250.I.A" w:history="1">
              <w:r w:rsidR="0015614D" w:rsidRPr="000F4A62">
                <w:rPr>
                  <w:rStyle w:val="Hipercze"/>
                </w:rPr>
                <w:t>R.0250.I.A</w:t>
              </w:r>
            </w:hyperlink>
            <w:r w:rsidR="0015614D" w:rsidRPr="000F4A62">
              <w:br/>
            </w:r>
            <w:hyperlink w:anchor="R_R.0251.I.A" w:tooltip="R.0251.I.A" w:history="1">
              <w:r w:rsidR="0015614D" w:rsidRPr="000F4A62">
                <w:rPr>
                  <w:rStyle w:val="Hipercze"/>
                </w:rPr>
                <w:t>R.0251.I.A</w:t>
              </w:r>
            </w:hyperlink>
            <w:r w:rsidR="0015614D" w:rsidRPr="000F4A62">
              <w:br/>
            </w:r>
            <w:hyperlink w:anchor="R_R.0252.I.A" w:tooltip="R.0252.I.A" w:history="1">
              <w:r w:rsidR="0015614D" w:rsidRPr="000F4A62">
                <w:rPr>
                  <w:rStyle w:val="Hipercze"/>
                </w:rPr>
                <w:t>R.0252.I.A</w:t>
              </w:r>
            </w:hyperlink>
            <w:r w:rsidR="0015614D" w:rsidRPr="000F4A62">
              <w:br/>
            </w:r>
            <w:hyperlink w:anchor="R_R.0253.I.A" w:tooltip="R.0253.I.A" w:history="1">
              <w:r w:rsidR="0015614D" w:rsidRPr="000F4A62">
                <w:rPr>
                  <w:rStyle w:val="Hipercze"/>
                </w:rPr>
                <w:t>R.0253.I.A</w:t>
              </w:r>
            </w:hyperlink>
            <w:r w:rsidR="0015614D" w:rsidRPr="000F4A62">
              <w:br/>
            </w:r>
            <w:hyperlink w:anchor="R_R.0254.I.A" w:tooltip="R.0254.I.A" w:history="1">
              <w:r w:rsidR="0015614D" w:rsidRPr="000F4A62">
                <w:rPr>
                  <w:rStyle w:val="Hipercze"/>
                </w:rPr>
                <w:t>R.0254.I.A</w:t>
              </w:r>
            </w:hyperlink>
            <w:r w:rsidR="0015614D" w:rsidRPr="000F4A62">
              <w:br/>
            </w:r>
            <w:hyperlink w:anchor="R_R.0255.I.A" w:tooltip="R.0255.I.A" w:history="1">
              <w:r w:rsidR="0015614D" w:rsidRPr="000F4A62">
                <w:rPr>
                  <w:rStyle w:val="Hipercze"/>
                </w:rPr>
                <w:t>R.0255.I.A</w:t>
              </w:r>
            </w:hyperlink>
            <w:r w:rsidR="0015614D" w:rsidRPr="000F4A62">
              <w:br/>
            </w:r>
            <w:hyperlink w:anchor="R_R.0256.I.A" w:tooltip="R.0256.I.A" w:history="1">
              <w:r w:rsidR="0015614D" w:rsidRPr="000F4A62">
                <w:rPr>
                  <w:rStyle w:val="Hipercze"/>
                </w:rPr>
                <w:t>R.0256.I.A</w:t>
              </w:r>
            </w:hyperlink>
            <w:r w:rsidR="0015614D" w:rsidRPr="000F4A62">
              <w:br/>
            </w:r>
            <w:hyperlink w:anchor="R_R.0257.I.A" w:tooltip="R.0257.I.A" w:history="1">
              <w:r w:rsidR="0015614D" w:rsidRPr="000F4A62">
                <w:rPr>
                  <w:rStyle w:val="Hipercze"/>
                </w:rPr>
                <w:t>R.0257.I.A</w:t>
              </w:r>
            </w:hyperlink>
            <w:r w:rsidR="0015614D" w:rsidRPr="000F4A62">
              <w:br/>
            </w:r>
            <w:hyperlink w:anchor="R_R.0258.I.A" w:tooltip="R.0258.I.A" w:history="1">
              <w:r w:rsidR="0015614D" w:rsidRPr="000F4A62">
                <w:rPr>
                  <w:rStyle w:val="Hipercze"/>
                </w:rPr>
                <w:t>R.0258.I.A</w:t>
              </w:r>
            </w:hyperlink>
            <w:r w:rsidR="0015614D" w:rsidRPr="000F4A62">
              <w:br/>
            </w:r>
            <w:hyperlink w:anchor="R_R.0259.I.A" w:tooltip="R.0259.I.A" w:history="1">
              <w:r w:rsidR="0015614D" w:rsidRPr="000F4A62">
                <w:rPr>
                  <w:rStyle w:val="Hipercze"/>
                </w:rPr>
                <w:t>R.0259.I.A</w:t>
              </w:r>
            </w:hyperlink>
            <w:r w:rsidR="0015614D" w:rsidRPr="000F4A62">
              <w:br/>
            </w:r>
            <w:hyperlink w:anchor="R_R.0260.I.A" w:tooltip="R.0260.I.A" w:history="1">
              <w:r w:rsidR="0015614D" w:rsidRPr="000F4A62">
                <w:rPr>
                  <w:rStyle w:val="Hipercze"/>
                </w:rPr>
                <w:t>R.0260.I.A</w:t>
              </w:r>
            </w:hyperlink>
            <w:r w:rsidR="0015614D" w:rsidRPr="000F4A62">
              <w:br/>
            </w:r>
            <w:hyperlink w:anchor="R_R.0263.I.A" w:tooltip="R.0263.I.A" w:history="1">
              <w:r w:rsidR="0015614D" w:rsidRPr="000F4A62">
                <w:rPr>
                  <w:rStyle w:val="Hipercze"/>
                </w:rPr>
                <w:t>R.0263.I.A</w:t>
              </w:r>
            </w:hyperlink>
            <w:r w:rsidR="0015614D" w:rsidRPr="000F4A62">
              <w:br/>
            </w:r>
            <w:hyperlink w:anchor="R_R.0266.I.A" w:tooltip="R.0266.I.A" w:history="1">
              <w:r w:rsidR="0015614D" w:rsidRPr="000F4A62">
                <w:rPr>
                  <w:rStyle w:val="Hipercze"/>
                </w:rPr>
                <w:t>R.0266.I.A</w:t>
              </w:r>
            </w:hyperlink>
            <w:r w:rsidR="0015614D" w:rsidRPr="000F4A62">
              <w:br/>
            </w:r>
            <w:hyperlink w:anchor="R_R.0384.I.A" w:tooltip="R.0384.I.A" w:history="1">
              <w:r w:rsidR="0015614D" w:rsidRPr="000F4A62">
                <w:rPr>
                  <w:rStyle w:val="Hipercze"/>
                </w:rPr>
                <w:t>R.0384.I.A</w:t>
              </w:r>
            </w:hyperlink>
            <w:r w:rsidR="0015614D" w:rsidRPr="000F4A62">
              <w:br/>
            </w:r>
            <w:hyperlink w:anchor="R_R.0449.I.A" w:tooltip="R.0449.I.A" w:history="1">
              <w:r w:rsidR="0015614D" w:rsidRPr="000F4A62">
                <w:rPr>
                  <w:rStyle w:val="Hipercze"/>
                </w:rPr>
                <w:t>R.0449.I.A</w:t>
              </w:r>
            </w:hyperlink>
            <w:r w:rsidR="0015614D" w:rsidRPr="000F4A62">
              <w:br/>
            </w:r>
            <w:hyperlink w:anchor="R_R.0450.I.A" w:tooltip="R.0450.I.A" w:history="1">
              <w:r w:rsidR="0015614D" w:rsidRPr="000F4A62">
                <w:rPr>
                  <w:rStyle w:val="Hipercze"/>
                </w:rPr>
                <w:t>R.0450.I.A</w:t>
              </w:r>
            </w:hyperlink>
            <w:r w:rsidR="0015614D" w:rsidRPr="000F4A62">
              <w:br/>
            </w:r>
            <w:hyperlink w:anchor="R_R.0452.I.A" w:tooltip="R.0452.I.A" w:history="1">
              <w:r w:rsidR="0015614D" w:rsidRPr="000F4A62">
                <w:rPr>
                  <w:rStyle w:val="Hipercze"/>
                </w:rPr>
                <w:t>R.0452.I.A</w:t>
              </w:r>
            </w:hyperlink>
            <w:r w:rsidR="0015614D" w:rsidRPr="000F4A62">
              <w:br/>
            </w:r>
            <w:hyperlink w:anchor="R_R.0453.I.A" w:tooltip="R.0453.I.A" w:history="1">
              <w:r w:rsidR="0015614D" w:rsidRPr="000F4A62">
                <w:rPr>
                  <w:rStyle w:val="Hipercze"/>
                </w:rPr>
                <w:t>R.0453.I.A</w:t>
              </w:r>
            </w:hyperlink>
            <w:r w:rsidR="0015614D" w:rsidRPr="000F4A62">
              <w:br/>
            </w:r>
            <w:hyperlink w:anchor="R_R.0454.I.A" w:tooltip="R.0454.I.A" w:history="1">
              <w:r w:rsidR="0015614D" w:rsidRPr="000F4A62">
                <w:rPr>
                  <w:rStyle w:val="Hipercze"/>
                </w:rPr>
                <w:t>R.0454.I.A</w:t>
              </w:r>
            </w:hyperlink>
            <w:r w:rsidR="0015614D" w:rsidRPr="000F4A62">
              <w:br/>
            </w:r>
            <w:hyperlink w:anchor="R_R.0455.I.A" w:tooltip="R.0455.I.A" w:history="1">
              <w:r w:rsidR="0015614D" w:rsidRPr="000F4A62">
                <w:rPr>
                  <w:rStyle w:val="Hipercze"/>
                </w:rPr>
                <w:t>R.0455.I.A</w:t>
              </w:r>
            </w:hyperlink>
            <w:r w:rsidR="0015614D" w:rsidRPr="000F4A62">
              <w:br/>
            </w:r>
            <w:hyperlink w:anchor="R_R.0456.I.A" w:tooltip="R.0456.I.A" w:history="1">
              <w:r w:rsidR="0015614D" w:rsidRPr="000F4A62">
                <w:rPr>
                  <w:rStyle w:val="Hipercze"/>
                </w:rPr>
                <w:t>R.0456.I.A</w:t>
              </w:r>
            </w:hyperlink>
            <w:r w:rsidR="0015614D" w:rsidRPr="000F4A62">
              <w:br/>
            </w:r>
            <w:hyperlink w:anchor="R_R.0556.I.A" w:tooltip="R.0556.I.A" w:history="1">
              <w:r w:rsidR="0015614D" w:rsidRPr="000F4A62">
                <w:rPr>
                  <w:rStyle w:val="Hipercze"/>
                </w:rPr>
                <w:t>R.0556.I.A</w:t>
              </w:r>
            </w:hyperlink>
            <w:r w:rsidR="0015614D" w:rsidRPr="000F4A62">
              <w:br/>
            </w:r>
            <w:hyperlink w:anchor="R_R.0558.I.A" w:tooltip="R.0558.I.A" w:history="1">
              <w:r w:rsidR="0015614D" w:rsidRPr="000F4A62">
                <w:rPr>
                  <w:rStyle w:val="Hipercze"/>
                </w:rPr>
                <w:t>R.0558.I.A</w:t>
              </w:r>
            </w:hyperlink>
            <w:r w:rsidR="0015614D" w:rsidRPr="000F4A62">
              <w:br/>
            </w:r>
            <w:hyperlink w:anchor="R_R.0560.I.A" w:tooltip="R.0560.I.A" w:history="1">
              <w:r w:rsidR="0015614D" w:rsidRPr="000F4A62">
                <w:rPr>
                  <w:rStyle w:val="Hipercze"/>
                </w:rPr>
                <w:t>R.0560.I.A</w:t>
              </w:r>
            </w:hyperlink>
            <w:r w:rsidR="0015614D" w:rsidRPr="000F4A62">
              <w:br/>
            </w:r>
            <w:hyperlink w:anchor="R_R.0565.I.A" w:tooltip="R.0565.I.A" w:history="1">
              <w:r w:rsidR="0015614D" w:rsidRPr="000F4A62">
                <w:rPr>
                  <w:rStyle w:val="Hipercze"/>
                </w:rPr>
                <w:t>R.0565.I.A</w:t>
              </w:r>
            </w:hyperlink>
            <w:r w:rsidR="0015614D" w:rsidRPr="000F4A62">
              <w:br/>
            </w:r>
            <w:hyperlink w:anchor="R_R.0567.I.A" w:tooltip="R.0567.I.A" w:history="1">
              <w:r w:rsidR="0015614D" w:rsidRPr="000F4A62">
                <w:rPr>
                  <w:rStyle w:val="Hipercze"/>
                </w:rPr>
                <w:t>R.0567.I.A</w:t>
              </w:r>
            </w:hyperlink>
            <w:r w:rsidR="0015614D" w:rsidRPr="000F4A62">
              <w:br/>
            </w:r>
            <w:hyperlink w:anchor="R_R.0568.I.A" w:tooltip="R.0568.I.A" w:history="1">
              <w:r w:rsidR="0015614D" w:rsidRPr="000F4A62">
                <w:rPr>
                  <w:rStyle w:val="Hipercze"/>
                </w:rPr>
                <w:t>R.0568.I.A</w:t>
              </w:r>
            </w:hyperlink>
            <w:r w:rsidR="0015614D" w:rsidRPr="000F4A62">
              <w:br/>
            </w:r>
            <w:hyperlink w:anchor="R_R.0573.I.A" w:tooltip="R.0573.I.A" w:history="1">
              <w:r w:rsidR="0015614D" w:rsidRPr="000F4A62">
                <w:rPr>
                  <w:rStyle w:val="Hipercze"/>
                </w:rPr>
                <w:t>R.0573.I.A</w:t>
              </w:r>
            </w:hyperlink>
            <w:r w:rsidR="0015614D" w:rsidRPr="000F4A62">
              <w:br/>
            </w:r>
            <w:hyperlink w:anchor="R_R.0575.I.A" w:tooltip="R.0575.I.A" w:history="1">
              <w:r w:rsidR="0015614D" w:rsidRPr="000F4A62">
                <w:rPr>
                  <w:rStyle w:val="Hipercze"/>
                </w:rPr>
                <w:t>R.0575.I.A</w:t>
              </w:r>
            </w:hyperlink>
            <w:r w:rsidR="0015614D" w:rsidRPr="000F4A62">
              <w:br/>
            </w:r>
            <w:hyperlink w:anchor="R_R.0576.I.A" w:tooltip="R.0576.I.A" w:history="1">
              <w:r w:rsidR="0015614D" w:rsidRPr="000F4A62">
                <w:rPr>
                  <w:rStyle w:val="Hipercze"/>
                </w:rPr>
                <w:t>R.0576.I.A</w:t>
              </w:r>
            </w:hyperlink>
            <w:r w:rsidR="0015614D" w:rsidRPr="000F4A62">
              <w:br/>
            </w:r>
            <w:hyperlink w:anchor="R_R.0577.I.A" w:tooltip="R.0577.I.A" w:history="1">
              <w:r w:rsidR="0015614D" w:rsidRPr="000F4A62">
                <w:rPr>
                  <w:rStyle w:val="Hipercze"/>
                </w:rPr>
                <w:t>R.0577.I.A</w:t>
              </w:r>
            </w:hyperlink>
            <w:r w:rsidR="0015614D" w:rsidRPr="000F4A62">
              <w:br/>
            </w:r>
            <w:hyperlink w:anchor="R_R.0578.I.A" w:tooltip="R.0578.I.A" w:history="1">
              <w:r w:rsidR="0015614D" w:rsidRPr="000F4A62">
                <w:rPr>
                  <w:rStyle w:val="Hipercze"/>
                </w:rPr>
                <w:t>R.0578.I.A</w:t>
              </w:r>
            </w:hyperlink>
            <w:r w:rsidR="0015614D" w:rsidRPr="000F4A62">
              <w:br/>
            </w:r>
            <w:hyperlink w:anchor="R_R.0579.I.A" w:tooltip="R.0579.I.A" w:history="1">
              <w:r w:rsidR="0015614D" w:rsidRPr="000F4A62">
                <w:rPr>
                  <w:rStyle w:val="Hipercze"/>
                </w:rPr>
                <w:t>R.0579.I.A</w:t>
              </w:r>
            </w:hyperlink>
            <w:r w:rsidR="0015614D" w:rsidRPr="000F4A62">
              <w:br/>
            </w:r>
            <w:hyperlink w:anchor="R_R.0580.I.A" w:tooltip="R.0580.I.A" w:history="1">
              <w:r w:rsidR="0015614D" w:rsidRPr="000F4A62">
                <w:rPr>
                  <w:rStyle w:val="Hipercze"/>
                </w:rPr>
                <w:t>R.0580.I.A</w:t>
              </w:r>
            </w:hyperlink>
            <w:r w:rsidR="0015614D" w:rsidRPr="000F4A62">
              <w:br/>
            </w:r>
            <w:hyperlink w:anchor="R_R.0585.I.A" w:tooltip="R.0585.I.A" w:history="1">
              <w:r w:rsidR="0015614D" w:rsidRPr="000F4A62">
                <w:rPr>
                  <w:rStyle w:val="Hipercze"/>
                </w:rPr>
                <w:t>R.0585.I.A</w:t>
              </w:r>
            </w:hyperlink>
            <w:r w:rsidR="0015614D" w:rsidRPr="000F4A62">
              <w:br/>
            </w:r>
            <w:hyperlink w:anchor="R_R.0586.I.A" w:tooltip="R.0586.I.A" w:history="1">
              <w:r w:rsidR="0015614D" w:rsidRPr="000F4A62">
                <w:rPr>
                  <w:rStyle w:val="Hipercze"/>
                </w:rPr>
                <w:t>R.0586.I.A</w:t>
              </w:r>
            </w:hyperlink>
            <w:r w:rsidR="0015614D" w:rsidRPr="000F4A62">
              <w:br/>
            </w:r>
            <w:hyperlink w:anchor="R_R.0587.I.A" w:tooltip="R.0587.I.A" w:history="1">
              <w:r w:rsidR="0015614D" w:rsidRPr="000F4A62">
                <w:rPr>
                  <w:rStyle w:val="Hipercze"/>
                </w:rPr>
                <w:t>R.0587.I.A</w:t>
              </w:r>
            </w:hyperlink>
            <w:r w:rsidR="0015614D" w:rsidRPr="000F4A62">
              <w:br/>
            </w:r>
            <w:hyperlink w:anchor="R_R.0604.I.A" w:tooltip="R.0604.I.A" w:history="1">
              <w:r w:rsidR="0015614D" w:rsidRPr="000F4A62">
                <w:rPr>
                  <w:rStyle w:val="Hipercze"/>
                </w:rPr>
                <w:t>R.0604.I.A</w:t>
              </w:r>
            </w:hyperlink>
            <w:r w:rsidR="0015614D" w:rsidRPr="000F4A62">
              <w:br/>
            </w:r>
            <w:hyperlink w:anchor="R_R.0611.I.A" w:tooltip="R.0611.I.A" w:history="1">
              <w:r w:rsidR="0015614D" w:rsidRPr="000F4A62">
                <w:rPr>
                  <w:rStyle w:val="Hipercze"/>
                </w:rPr>
                <w:t>R.0611.I.A</w:t>
              </w:r>
            </w:hyperlink>
            <w:r w:rsidR="0015614D" w:rsidRPr="000F4A62">
              <w:br/>
            </w:r>
            <w:hyperlink w:anchor="R_R.0612.I.A" w:tooltip="R.0612.I.A" w:history="1">
              <w:r w:rsidR="0015614D" w:rsidRPr="000F4A62">
                <w:rPr>
                  <w:rStyle w:val="Hipercze"/>
                </w:rPr>
                <w:t>R.0612.I.A</w:t>
              </w:r>
            </w:hyperlink>
          </w:p>
        </w:tc>
      </w:tr>
      <w:tr w:rsidR="0015614D" w:rsidRPr="000F4A62" w14:paraId="38B5478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068A4B4" w14:textId="77777777" w:rsidR="0015614D" w:rsidRPr="000F4A62" w:rsidRDefault="0015614D" w:rsidP="00935310">
            <w:pPr>
              <w:rPr>
                <w:b/>
                <w:bCs/>
              </w:rPr>
            </w:pPr>
            <w:r w:rsidRPr="000F4A62">
              <w:rPr>
                <w:b/>
                <w:bCs/>
              </w:rPr>
              <w:lastRenderedPageBreak/>
              <w:t>referenceNumber</w:t>
            </w:r>
          </w:p>
          <w:p w14:paraId="19834584"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5C0E8E4D" w14:textId="77777777" w:rsidR="0015614D" w:rsidRPr="000F4A62" w:rsidRDefault="0015614D" w:rsidP="00935310">
            <w:r w:rsidRPr="000F4A62">
              <w:t>12 12 001 000</w:t>
            </w:r>
          </w:p>
        </w:tc>
        <w:tc>
          <w:tcPr>
            <w:tcW w:w="851" w:type="dxa"/>
            <w:tcBorders>
              <w:top w:val="nil"/>
              <w:left w:val="nil"/>
              <w:bottom w:val="nil"/>
              <w:right w:val="nil"/>
            </w:tcBorders>
            <w:tcMar>
              <w:top w:w="75" w:type="dxa"/>
              <w:left w:w="75" w:type="dxa"/>
              <w:bottom w:w="240" w:type="dxa"/>
              <w:right w:w="75" w:type="dxa"/>
            </w:tcMar>
            <w:hideMark/>
          </w:tcPr>
          <w:p w14:paraId="35760667"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0BE05C8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949BED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D2A3EBA" w14:textId="15E30B31" w:rsidR="0015614D" w:rsidRPr="000F4A62" w:rsidRDefault="00000000" w:rsidP="00935310">
            <w:hyperlink w:anchor="R_R.0001.G" w:tooltip="R.0001.G" w:history="1">
              <w:r w:rsidR="0015614D" w:rsidRPr="000F4A62">
                <w:rPr>
                  <w:rStyle w:val="Hipercze"/>
                </w:rPr>
                <w:t>R.0001.G</w:t>
              </w:r>
            </w:hyperlink>
            <w:r w:rsidR="0015614D" w:rsidRPr="000F4A62">
              <w:br/>
            </w:r>
            <w:hyperlink w:anchor="R_R.0249.I.A" w:tooltip="R.0249.I.A" w:history="1">
              <w:r w:rsidR="0015614D" w:rsidRPr="000F4A62">
                <w:rPr>
                  <w:rStyle w:val="Hipercze"/>
                </w:rPr>
                <w:t>R.0249.I.A</w:t>
              </w:r>
            </w:hyperlink>
            <w:r w:rsidR="0015614D" w:rsidRPr="000F4A62">
              <w:br/>
            </w:r>
            <w:hyperlink w:anchor="R_R.0588.I.A" w:tooltip="R.0588.I.A" w:history="1">
              <w:r w:rsidR="0015614D" w:rsidRPr="000F4A62">
                <w:rPr>
                  <w:rStyle w:val="Hipercze"/>
                </w:rPr>
                <w:t>R.0588.I.A</w:t>
              </w:r>
            </w:hyperlink>
            <w:r w:rsidR="0015614D" w:rsidRPr="000F4A62">
              <w:br/>
            </w:r>
            <w:hyperlink w:anchor="R_R.0590.I.A" w:tooltip="R.0590.I.A" w:history="1">
              <w:r w:rsidR="0015614D" w:rsidRPr="000F4A62">
                <w:rPr>
                  <w:rStyle w:val="Hipercze"/>
                </w:rPr>
                <w:t>R.0590.I.A</w:t>
              </w:r>
            </w:hyperlink>
            <w:r w:rsidR="0015614D" w:rsidRPr="000F4A62">
              <w:br/>
            </w:r>
            <w:hyperlink w:anchor="R_R.0620.I.A" w:tooltip="R.0620.I.A" w:history="1">
              <w:r w:rsidR="0015614D" w:rsidRPr="000F4A62">
                <w:rPr>
                  <w:rStyle w:val="Hipercze"/>
                </w:rPr>
                <w:t>R.0620.I.A</w:t>
              </w:r>
            </w:hyperlink>
            <w:r w:rsidR="0015614D" w:rsidRPr="000F4A62">
              <w:br/>
            </w:r>
            <w:hyperlink w:anchor="R_R.0250.I.A" w:tooltip="R.0250.I.A" w:history="1">
              <w:r w:rsidR="0015614D" w:rsidRPr="000F4A62">
                <w:rPr>
                  <w:rStyle w:val="Hipercze"/>
                </w:rPr>
                <w:t>R.0250.I.A</w:t>
              </w:r>
            </w:hyperlink>
            <w:r w:rsidR="0015614D" w:rsidRPr="000F4A62">
              <w:br/>
            </w:r>
            <w:hyperlink w:anchor="R_R.0251.I.A" w:tooltip="R.0251.I.A" w:history="1">
              <w:r w:rsidR="0015614D" w:rsidRPr="000F4A62">
                <w:rPr>
                  <w:rStyle w:val="Hipercze"/>
                </w:rPr>
                <w:t>R.0251.I.A</w:t>
              </w:r>
            </w:hyperlink>
            <w:r w:rsidR="0015614D" w:rsidRPr="000F4A62">
              <w:br/>
            </w:r>
            <w:hyperlink w:anchor="R_R.0252.I.A" w:tooltip="R.0252.I.A" w:history="1">
              <w:r w:rsidR="0015614D" w:rsidRPr="000F4A62">
                <w:rPr>
                  <w:rStyle w:val="Hipercze"/>
                </w:rPr>
                <w:t>R.0252.I.A</w:t>
              </w:r>
            </w:hyperlink>
            <w:r w:rsidR="0015614D" w:rsidRPr="000F4A62">
              <w:br/>
            </w:r>
            <w:hyperlink w:anchor="R_R.0253.I.A" w:tooltip="R.0253.I.A" w:history="1">
              <w:r w:rsidR="0015614D" w:rsidRPr="000F4A62">
                <w:rPr>
                  <w:rStyle w:val="Hipercze"/>
                </w:rPr>
                <w:t>R.0253.I.A</w:t>
              </w:r>
            </w:hyperlink>
            <w:r w:rsidR="0015614D" w:rsidRPr="000F4A62">
              <w:br/>
            </w:r>
            <w:hyperlink w:anchor="R_R.0254.I.A" w:tooltip="R.0254.I.A" w:history="1">
              <w:r w:rsidR="0015614D" w:rsidRPr="000F4A62">
                <w:rPr>
                  <w:rStyle w:val="Hipercze"/>
                </w:rPr>
                <w:t>R.0254.I.A</w:t>
              </w:r>
            </w:hyperlink>
            <w:r w:rsidR="0015614D" w:rsidRPr="000F4A62">
              <w:br/>
            </w:r>
            <w:hyperlink w:anchor="R_R.0255.I.A" w:tooltip="R.0255.I.A" w:history="1">
              <w:r w:rsidR="0015614D" w:rsidRPr="000F4A62">
                <w:rPr>
                  <w:rStyle w:val="Hipercze"/>
                </w:rPr>
                <w:t>R.0255.I.A</w:t>
              </w:r>
            </w:hyperlink>
            <w:r w:rsidR="0015614D" w:rsidRPr="000F4A62">
              <w:br/>
            </w:r>
            <w:hyperlink w:anchor="R_R.0256.I.A" w:tooltip="R.0256.I.A" w:history="1">
              <w:r w:rsidR="0015614D" w:rsidRPr="000F4A62">
                <w:rPr>
                  <w:rStyle w:val="Hipercze"/>
                </w:rPr>
                <w:t>R.0256.I.A</w:t>
              </w:r>
            </w:hyperlink>
            <w:r w:rsidR="0015614D" w:rsidRPr="000F4A62">
              <w:br/>
            </w:r>
            <w:hyperlink w:anchor="R_R.0257.I.A" w:tooltip="R.0257.I.A" w:history="1">
              <w:r w:rsidR="0015614D" w:rsidRPr="000F4A62">
                <w:rPr>
                  <w:rStyle w:val="Hipercze"/>
                </w:rPr>
                <w:t>R.0257.I.A</w:t>
              </w:r>
            </w:hyperlink>
            <w:r w:rsidR="0015614D" w:rsidRPr="000F4A62">
              <w:br/>
            </w:r>
            <w:hyperlink w:anchor="R_R.0258.I.A" w:tooltip="R.0258.I.A" w:history="1">
              <w:r w:rsidR="0015614D" w:rsidRPr="000F4A62">
                <w:rPr>
                  <w:rStyle w:val="Hipercze"/>
                </w:rPr>
                <w:t>R.0258.I.A</w:t>
              </w:r>
            </w:hyperlink>
            <w:r w:rsidR="0015614D" w:rsidRPr="000F4A62">
              <w:br/>
            </w:r>
            <w:hyperlink w:anchor="R_R.0259.I.A" w:tooltip="R.0259.I.A" w:history="1">
              <w:r w:rsidR="0015614D" w:rsidRPr="000F4A62">
                <w:rPr>
                  <w:rStyle w:val="Hipercze"/>
                </w:rPr>
                <w:t>R.0259.I.A</w:t>
              </w:r>
            </w:hyperlink>
            <w:r w:rsidR="0015614D" w:rsidRPr="000F4A62">
              <w:br/>
            </w:r>
            <w:hyperlink w:anchor="R_R.0260.I.A" w:tooltip="R.0260.I.A" w:history="1">
              <w:r w:rsidR="0015614D" w:rsidRPr="000F4A62">
                <w:rPr>
                  <w:rStyle w:val="Hipercze"/>
                </w:rPr>
                <w:t>R.0260.I.A</w:t>
              </w:r>
            </w:hyperlink>
            <w:r w:rsidR="0015614D" w:rsidRPr="000F4A62">
              <w:br/>
            </w:r>
            <w:hyperlink w:anchor="R_R.0456.I.A" w:tooltip="R.0456.I.A" w:history="1">
              <w:r w:rsidR="0015614D" w:rsidRPr="000F4A62">
                <w:rPr>
                  <w:rStyle w:val="Hipercze"/>
                </w:rPr>
                <w:t>R.0456.I.A</w:t>
              </w:r>
            </w:hyperlink>
            <w:r w:rsidR="0015614D" w:rsidRPr="000F4A62">
              <w:br/>
            </w:r>
            <w:hyperlink w:anchor="R_R.0558.I.A" w:tooltip="R.0558.I.A" w:history="1">
              <w:r w:rsidR="0015614D" w:rsidRPr="000F4A62">
                <w:rPr>
                  <w:rStyle w:val="Hipercze"/>
                </w:rPr>
                <w:t>R.0558.I.A</w:t>
              </w:r>
            </w:hyperlink>
            <w:r w:rsidR="0015614D" w:rsidRPr="000F4A62">
              <w:br/>
            </w:r>
            <w:hyperlink w:anchor="R_R.0560.I.A" w:tooltip="R.0560.I.A" w:history="1">
              <w:r w:rsidR="0015614D" w:rsidRPr="000F4A62">
                <w:rPr>
                  <w:rStyle w:val="Hipercze"/>
                </w:rPr>
                <w:t>R.0560.I.A</w:t>
              </w:r>
            </w:hyperlink>
            <w:r w:rsidR="0015614D" w:rsidRPr="000F4A62">
              <w:br/>
            </w:r>
            <w:hyperlink w:anchor="R_R.0568.I.A" w:tooltip="R.0568.I.A" w:history="1">
              <w:r w:rsidR="0015614D" w:rsidRPr="000F4A62">
                <w:rPr>
                  <w:rStyle w:val="Hipercze"/>
                </w:rPr>
                <w:t>R.0568.I.A</w:t>
              </w:r>
            </w:hyperlink>
            <w:r w:rsidR="0015614D" w:rsidRPr="000F4A62">
              <w:br/>
            </w:r>
            <w:hyperlink w:anchor="R_R.0578.I.A" w:tooltip="R.0578.I.A" w:history="1">
              <w:r w:rsidR="0015614D" w:rsidRPr="000F4A62">
                <w:rPr>
                  <w:rStyle w:val="Hipercze"/>
                </w:rPr>
                <w:t>R.0578.I.A</w:t>
              </w:r>
            </w:hyperlink>
            <w:r w:rsidR="0015614D" w:rsidRPr="000F4A62">
              <w:br/>
            </w:r>
            <w:hyperlink w:anchor="R_R.0579.I.A" w:tooltip="R.0579.I.A" w:history="1">
              <w:r w:rsidR="0015614D" w:rsidRPr="000F4A62">
                <w:rPr>
                  <w:rStyle w:val="Hipercze"/>
                </w:rPr>
                <w:t>R.0579.I.A</w:t>
              </w:r>
            </w:hyperlink>
            <w:r w:rsidR="0015614D" w:rsidRPr="000F4A62">
              <w:br/>
            </w:r>
            <w:hyperlink w:anchor="R_R.0580.I.A" w:tooltip="R.0580.I.A" w:history="1">
              <w:r w:rsidR="0015614D" w:rsidRPr="000F4A62">
                <w:rPr>
                  <w:rStyle w:val="Hipercze"/>
                </w:rPr>
                <w:t>R.0580.I.A</w:t>
              </w:r>
            </w:hyperlink>
          </w:p>
        </w:tc>
      </w:tr>
      <w:tr w:rsidR="0015614D" w:rsidRPr="000F4A62" w14:paraId="0F3A2FA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D84E2DA" w14:textId="77777777" w:rsidR="0015614D" w:rsidRPr="000F4A62" w:rsidRDefault="0015614D" w:rsidP="00935310">
            <w:pPr>
              <w:rPr>
                <w:b/>
                <w:bCs/>
              </w:rPr>
            </w:pPr>
            <w:r w:rsidRPr="000F4A62">
              <w:rPr>
                <w:b/>
                <w:bCs/>
              </w:rPr>
              <w:lastRenderedPageBreak/>
              <w:t>holderOfAuthorisation</w:t>
            </w:r>
          </w:p>
          <w:p w14:paraId="0DFF8783" w14:textId="77777777" w:rsidR="0015614D" w:rsidRPr="000F4A62" w:rsidRDefault="0015614D" w:rsidP="00935310">
            <w:r w:rsidRPr="000F4A62">
              <w:t>Posiadacz pozwolenia</w:t>
            </w:r>
          </w:p>
        </w:tc>
        <w:tc>
          <w:tcPr>
            <w:tcW w:w="1418" w:type="dxa"/>
            <w:tcBorders>
              <w:top w:val="nil"/>
              <w:left w:val="nil"/>
              <w:bottom w:val="nil"/>
              <w:right w:val="nil"/>
            </w:tcBorders>
            <w:tcMar>
              <w:top w:w="75" w:type="dxa"/>
              <w:left w:w="75" w:type="dxa"/>
              <w:bottom w:w="240" w:type="dxa"/>
              <w:right w:w="75" w:type="dxa"/>
            </w:tcMar>
            <w:hideMark/>
          </w:tcPr>
          <w:p w14:paraId="1EFE568D" w14:textId="77777777" w:rsidR="0015614D" w:rsidRPr="000F4A62" w:rsidRDefault="0015614D" w:rsidP="00935310">
            <w:r w:rsidRPr="000F4A62">
              <w:t>12 12 080 000</w:t>
            </w:r>
          </w:p>
        </w:tc>
        <w:tc>
          <w:tcPr>
            <w:tcW w:w="851" w:type="dxa"/>
            <w:tcBorders>
              <w:top w:val="nil"/>
              <w:left w:val="nil"/>
              <w:bottom w:val="nil"/>
              <w:right w:val="nil"/>
            </w:tcBorders>
            <w:tcMar>
              <w:top w:w="75" w:type="dxa"/>
              <w:left w:w="75" w:type="dxa"/>
              <w:bottom w:w="240" w:type="dxa"/>
              <w:right w:w="75" w:type="dxa"/>
            </w:tcMar>
            <w:hideMark/>
          </w:tcPr>
          <w:p w14:paraId="1E4B2E46"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453AFF1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3599A2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F7CBBB7" w14:textId="60CE56B7" w:rsidR="0015614D" w:rsidRPr="000F4A62" w:rsidRDefault="00000000" w:rsidP="00935310">
            <w:hyperlink w:anchor="R_R.0001.G" w:tooltip="R.0001.G" w:history="1">
              <w:r w:rsidR="0015614D" w:rsidRPr="000F4A62">
                <w:rPr>
                  <w:rStyle w:val="Hipercze"/>
                </w:rPr>
                <w:t>R.0001.G</w:t>
              </w:r>
            </w:hyperlink>
            <w:r w:rsidR="0015614D" w:rsidRPr="000F4A62">
              <w:br/>
            </w:r>
            <w:hyperlink w:anchor="R_R.0414.I.A" w:tooltip="R.0414.I.A" w:history="1">
              <w:r w:rsidR="0015614D" w:rsidRPr="000F4A62">
                <w:rPr>
                  <w:rStyle w:val="Hipercze"/>
                </w:rPr>
                <w:t>R.0414.I.A</w:t>
              </w:r>
            </w:hyperlink>
            <w:r w:rsidR="0015614D" w:rsidRPr="000F4A62">
              <w:br/>
            </w:r>
            <w:hyperlink w:anchor="R_R.0447.I.A" w:tooltip="R.0447.I.A" w:history="1">
              <w:r w:rsidR="0015614D" w:rsidRPr="000F4A62">
                <w:rPr>
                  <w:rStyle w:val="Hipercze"/>
                </w:rPr>
                <w:t>R.0447.I.A</w:t>
              </w:r>
            </w:hyperlink>
            <w:r w:rsidR="0015614D" w:rsidRPr="000F4A62">
              <w:br/>
            </w:r>
            <w:hyperlink w:anchor="R_R.0588.I.A" w:tooltip="R.0588.I.A" w:history="1">
              <w:r w:rsidR="0015614D" w:rsidRPr="000F4A62">
                <w:rPr>
                  <w:rStyle w:val="Hipercze"/>
                </w:rPr>
                <w:t>R.0588.I.A</w:t>
              </w:r>
            </w:hyperlink>
            <w:r w:rsidR="0015614D" w:rsidRPr="000F4A62">
              <w:br/>
            </w:r>
            <w:hyperlink w:anchor="R_R.0590.I.A" w:tooltip="R.0590.I.A" w:history="1">
              <w:r w:rsidR="0015614D" w:rsidRPr="000F4A62">
                <w:rPr>
                  <w:rStyle w:val="Hipercze"/>
                </w:rPr>
                <w:t>R.0590.I.A</w:t>
              </w:r>
            </w:hyperlink>
            <w:r w:rsidR="0015614D" w:rsidRPr="000F4A62">
              <w:br/>
            </w:r>
            <w:hyperlink w:anchor="R_R.0602.I.A" w:tooltip="R.0602.I.A" w:history="1">
              <w:r w:rsidR="0015614D" w:rsidRPr="000F4A62">
                <w:rPr>
                  <w:rStyle w:val="Hipercze"/>
                </w:rPr>
                <w:t>R.0602.I.A</w:t>
              </w:r>
            </w:hyperlink>
            <w:r w:rsidR="0015614D" w:rsidRPr="000F4A62">
              <w:br/>
            </w:r>
            <w:hyperlink w:anchor="R_R.0603.I.A" w:tooltip="R.0603.I.A" w:history="1">
              <w:r w:rsidR="0015614D" w:rsidRPr="000F4A62">
                <w:rPr>
                  <w:rStyle w:val="Hipercze"/>
                </w:rPr>
                <w:t>R.0603.I.A</w:t>
              </w:r>
            </w:hyperlink>
            <w:r w:rsidR="0015614D" w:rsidRPr="000F4A62">
              <w:br/>
            </w:r>
            <w:hyperlink w:anchor="R_R.0583.I.A" w:tooltip="R.0583.I.A" w:history="1">
              <w:r w:rsidR="0015614D" w:rsidRPr="000F4A62">
                <w:rPr>
                  <w:rStyle w:val="Hipercze"/>
                </w:rPr>
                <w:t>R.0583.I.A</w:t>
              </w:r>
            </w:hyperlink>
            <w:r w:rsidR="0015614D" w:rsidRPr="000F4A62">
              <w:br/>
            </w:r>
            <w:hyperlink w:anchor="R_R.0585.I.A" w:tooltip="R.0585.I.A" w:history="1">
              <w:r w:rsidR="0015614D" w:rsidRPr="000F4A62">
                <w:rPr>
                  <w:rStyle w:val="Hipercze"/>
                </w:rPr>
                <w:t>R.0585.I.A</w:t>
              </w:r>
            </w:hyperlink>
            <w:r w:rsidR="0015614D" w:rsidRPr="000F4A62">
              <w:br/>
            </w:r>
            <w:hyperlink w:anchor="R_R.0586.I.A" w:tooltip="R.0586.I.A" w:history="1">
              <w:r w:rsidR="0015614D" w:rsidRPr="000F4A62">
                <w:rPr>
                  <w:rStyle w:val="Hipercze"/>
                </w:rPr>
                <w:t>R.0586.I.A</w:t>
              </w:r>
            </w:hyperlink>
            <w:r w:rsidR="0015614D" w:rsidRPr="000F4A62">
              <w:br/>
            </w:r>
            <w:hyperlink w:anchor="R_R.0587.I.A" w:tooltip="R.0587.I.A" w:history="1">
              <w:r w:rsidR="0015614D" w:rsidRPr="000F4A62">
                <w:rPr>
                  <w:rStyle w:val="Hipercze"/>
                </w:rPr>
                <w:t>R.0587.I.A</w:t>
              </w:r>
            </w:hyperlink>
            <w:r w:rsidR="0015614D" w:rsidRPr="000F4A62">
              <w:br/>
            </w:r>
            <w:hyperlink w:anchor="R_R.0604.I.A" w:tooltip="R.0604.I.A" w:history="1">
              <w:r w:rsidR="0015614D" w:rsidRPr="000F4A62">
                <w:rPr>
                  <w:rStyle w:val="Hipercze"/>
                </w:rPr>
                <w:t>R.0604.I.A</w:t>
              </w:r>
            </w:hyperlink>
            <w:r w:rsidR="0015614D" w:rsidRPr="000F4A62">
              <w:br/>
            </w:r>
            <w:hyperlink w:anchor="R_R.0612.I.A" w:tooltip="R.0612.I.A" w:history="1">
              <w:r w:rsidR="0015614D" w:rsidRPr="000F4A62">
                <w:rPr>
                  <w:rStyle w:val="Hipercze"/>
                </w:rPr>
                <w:t>R.0612.I.A</w:t>
              </w:r>
            </w:hyperlink>
          </w:p>
        </w:tc>
      </w:tr>
    </w:tbl>
    <w:p w14:paraId="4641E64A" w14:textId="77777777" w:rsidR="0015614D" w:rsidRPr="000F4A62" w:rsidRDefault="0015614D" w:rsidP="0015614D"/>
    <w:p w14:paraId="692C8490" w14:textId="77777777" w:rsidR="0015614D" w:rsidRPr="000F4A62" w:rsidRDefault="0015614D" w:rsidP="0015614D">
      <w:bookmarkStart w:id="183" w:name="541059542"/>
      <w:r w:rsidRPr="000F4A62">
        <w:t>/ZC415/Declaration/</w:t>
      </w:r>
      <w:r w:rsidRPr="000F4A62">
        <w:rPr>
          <w:b/>
          <w:bCs/>
        </w:rPr>
        <w:t>ApplicationAndAuthorisationForSpecialProcedures</w:t>
      </w:r>
      <w:bookmarkEnd w:id="183"/>
    </w:p>
    <w:tbl>
      <w:tblPr>
        <w:tblW w:w="0" w:type="auto"/>
        <w:tblCellMar>
          <w:top w:w="75" w:type="dxa"/>
          <w:left w:w="75" w:type="dxa"/>
          <w:bottom w:w="75" w:type="dxa"/>
          <w:right w:w="75" w:type="dxa"/>
        </w:tblCellMar>
        <w:tblLook w:val="04A0" w:firstRow="1" w:lastRow="0" w:firstColumn="1" w:lastColumn="0" w:noHBand="0" w:noVBand="1"/>
        <w:tblCaption w:val="Grupa danych /ZC415/Declaration/ApplicationAndAuthorisationForSpecialProcedures"/>
        <w:tblDescription w:val="Tabela: Grupa danych /ZC415/Declaration/ApplicationAndAuthorisationForSpecialProcedures"/>
      </w:tblPr>
      <w:tblGrid>
        <w:gridCol w:w="4500"/>
        <w:gridCol w:w="1178"/>
        <w:gridCol w:w="1007"/>
        <w:gridCol w:w="809"/>
        <w:gridCol w:w="670"/>
        <w:gridCol w:w="1190"/>
      </w:tblGrid>
      <w:tr w:rsidR="0015614D" w:rsidRPr="000F4A62" w14:paraId="363E4B44" w14:textId="77777777" w:rsidTr="00935310">
        <w:trPr>
          <w:cantSplit/>
        </w:trPr>
        <w:tc>
          <w:tcPr>
            <w:tcW w:w="4820" w:type="dxa"/>
            <w:tcBorders>
              <w:top w:val="nil"/>
              <w:left w:val="nil"/>
              <w:bottom w:val="nil"/>
              <w:right w:val="nil"/>
            </w:tcBorders>
            <w:hideMark/>
          </w:tcPr>
          <w:p w14:paraId="6BE686CA" w14:textId="77777777" w:rsidR="0015614D" w:rsidRPr="000F4A62" w:rsidRDefault="0015614D" w:rsidP="00935310">
            <w:r w:rsidRPr="000F4A62">
              <w:t>Wniosek i pozwolenie na korzystanie z procedury specjalnej</w:t>
            </w:r>
          </w:p>
          <w:p w14:paraId="05CDE49A" w14:textId="77777777" w:rsidR="0015614D" w:rsidRPr="000F4A62" w:rsidRDefault="0015614D" w:rsidP="00935310">
            <w:r w:rsidRPr="000F4A62">
              <w:t>Wniosek i pozwolenie na korzystanie z procedury odprawy czasowej, końcowego przeznaczenia, uszlachetniania czynnego, uszlachetniania biernego z uprzednim przywozem w systemie standardowej wymiany lub dopuszczenia do obrotu produktów przetworzonych po uszlachetnianiu biernym o charakterze niehandlowym, w sytuacjach, gdy zastosowanie ma art. 163 Rozporządzenia Delegowanego.</w:t>
            </w:r>
          </w:p>
        </w:tc>
        <w:tc>
          <w:tcPr>
            <w:tcW w:w="1418" w:type="dxa"/>
            <w:tcBorders>
              <w:top w:val="nil"/>
              <w:left w:val="nil"/>
              <w:bottom w:val="nil"/>
              <w:right w:val="nil"/>
            </w:tcBorders>
            <w:hideMark/>
          </w:tcPr>
          <w:p w14:paraId="46C7AD1B" w14:textId="77777777" w:rsidR="0015614D" w:rsidRPr="000F4A62" w:rsidRDefault="0015614D" w:rsidP="00935310">
            <w:r w:rsidRPr="000F4A62">
              <w:t>-</w:t>
            </w:r>
          </w:p>
        </w:tc>
        <w:tc>
          <w:tcPr>
            <w:tcW w:w="851" w:type="dxa"/>
            <w:tcBorders>
              <w:top w:val="nil"/>
              <w:left w:val="nil"/>
              <w:bottom w:val="nil"/>
              <w:right w:val="nil"/>
            </w:tcBorders>
            <w:hideMark/>
          </w:tcPr>
          <w:p w14:paraId="7548B162" w14:textId="77777777" w:rsidR="0015614D" w:rsidRPr="000F4A62" w:rsidRDefault="0015614D" w:rsidP="00935310"/>
        </w:tc>
        <w:tc>
          <w:tcPr>
            <w:tcW w:w="851" w:type="dxa"/>
            <w:tcBorders>
              <w:top w:val="nil"/>
              <w:left w:val="nil"/>
              <w:bottom w:val="nil"/>
              <w:right w:val="nil"/>
            </w:tcBorders>
            <w:hideMark/>
          </w:tcPr>
          <w:p w14:paraId="00C9EEDF" w14:textId="77777777" w:rsidR="0015614D" w:rsidRPr="000F4A62" w:rsidRDefault="0015614D" w:rsidP="00935310"/>
        </w:tc>
        <w:tc>
          <w:tcPr>
            <w:tcW w:w="709" w:type="dxa"/>
            <w:tcBorders>
              <w:top w:val="nil"/>
              <w:left w:val="nil"/>
              <w:bottom w:val="nil"/>
              <w:right w:val="nil"/>
            </w:tcBorders>
            <w:hideMark/>
          </w:tcPr>
          <w:p w14:paraId="5DDD94A3" w14:textId="77777777" w:rsidR="0015614D" w:rsidRPr="000F4A62" w:rsidRDefault="0015614D" w:rsidP="00935310">
            <w:r w:rsidRPr="000F4A62">
              <w:t>0..1</w:t>
            </w:r>
          </w:p>
        </w:tc>
        <w:tc>
          <w:tcPr>
            <w:tcW w:w="709" w:type="dxa"/>
            <w:tcBorders>
              <w:top w:val="nil"/>
              <w:left w:val="nil"/>
              <w:bottom w:val="nil"/>
              <w:right w:val="nil"/>
            </w:tcBorders>
            <w:hideMark/>
          </w:tcPr>
          <w:p w14:paraId="189C10D4" w14:textId="787DC2D7" w:rsidR="0015614D" w:rsidRPr="000F4A62" w:rsidRDefault="00000000" w:rsidP="00935310">
            <w:hyperlink w:anchor="R_R.0410.I.A" w:tooltip="R.0410.I.A" w:history="1">
              <w:r w:rsidR="0015614D" w:rsidRPr="000F4A62">
                <w:rPr>
                  <w:rStyle w:val="Hipercze"/>
                </w:rPr>
                <w:t>R.0410.I.A</w:t>
              </w:r>
            </w:hyperlink>
          </w:p>
        </w:tc>
      </w:tr>
      <w:tr w:rsidR="0015614D" w:rsidRPr="000F4A62" w14:paraId="646FCBC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EDA36AA" w14:textId="77777777" w:rsidR="0015614D" w:rsidRPr="000F4A62" w:rsidRDefault="00000000" w:rsidP="00935310">
            <w:pPr>
              <w:rPr>
                <w:b/>
                <w:bCs/>
              </w:rPr>
            </w:pPr>
            <w:r>
              <w:rPr>
                <w:b/>
                <w:bCs/>
              </w:rPr>
              <w:pict w14:anchorId="70B2109F">
                <v:rect id="_x0000_i1145" style="width:0;height:1pt" o:hralign="center" o:hrstd="t" o:hrnoshade="t" o:hr="t" fillcolor="black" stroked="f"/>
              </w:pict>
            </w:r>
          </w:p>
        </w:tc>
      </w:tr>
      <w:tr w:rsidR="0015614D" w:rsidRPr="000F4A62" w14:paraId="7080E7A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FE8AD91" w14:textId="77777777" w:rsidR="0015614D" w:rsidRPr="000F4A62" w:rsidRDefault="0015614D" w:rsidP="00935310">
            <w:pPr>
              <w:rPr>
                <w:b/>
                <w:bCs/>
              </w:rPr>
            </w:pPr>
            <w:r w:rsidRPr="000F4A62">
              <w:rPr>
                <w:b/>
                <w:bCs/>
              </w:rPr>
              <w:t>ownerOfTheGoods</w:t>
            </w:r>
          </w:p>
          <w:p w14:paraId="0C575039" w14:textId="77777777" w:rsidR="0015614D" w:rsidRPr="000F4A62" w:rsidRDefault="0015614D" w:rsidP="00935310">
            <w:r w:rsidRPr="000F4A62">
              <w:t>Właściciel towaru</w:t>
            </w:r>
          </w:p>
        </w:tc>
        <w:tc>
          <w:tcPr>
            <w:tcW w:w="1418" w:type="dxa"/>
            <w:tcBorders>
              <w:top w:val="nil"/>
              <w:left w:val="nil"/>
              <w:bottom w:val="nil"/>
              <w:right w:val="nil"/>
            </w:tcBorders>
            <w:tcMar>
              <w:top w:w="75" w:type="dxa"/>
              <w:left w:w="75" w:type="dxa"/>
              <w:bottom w:w="240" w:type="dxa"/>
              <w:right w:w="75" w:type="dxa"/>
            </w:tcMar>
            <w:hideMark/>
          </w:tcPr>
          <w:p w14:paraId="0CAD453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E444243" w14:textId="77777777" w:rsidR="0015614D" w:rsidRPr="000F4A62" w:rsidRDefault="0015614D" w:rsidP="00935310">
            <w:r w:rsidRPr="000F4A62">
              <w:t>an..2000</w:t>
            </w:r>
          </w:p>
        </w:tc>
        <w:tc>
          <w:tcPr>
            <w:tcW w:w="851" w:type="dxa"/>
            <w:tcBorders>
              <w:top w:val="nil"/>
              <w:left w:val="nil"/>
              <w:bottom w:val="nil"/>
              <w:right w:val="nil"/>
            </w:tcBorders>
            <w:tcMar>
              <w:top w:w="75" w:type="dxa"/>
              <w:left w:w="75" w:type="dxa"/>
              <w:bottom w:w="240" w:type="dxa"/>
              <w:right w:w="75" w:type="dxa"/>
            </w:tcMar>
            <w:hideMark/>
          </w:tcPr>
          <w:p w14:paraId="4BAEFFE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39BE24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E43F7A9" w14:textId="6162F74E" w:rsidR="0015614D" w:rsidRPr="000F4A62" w:rsidRDefault="00000000" w:rsidP="00935310">
            <w:hyperlink w:anchor="R_R.0001.G" w:tooltip="R.0001.G" w:history="1">
              <w:r w:rsidR="0015614D" w:rsidRPr="000F4A62">
                <w:rPr>
                  <w:rStyle w:val="Hipercze"/>
                </w:rPr>
                <w:t>R.0001.G</w:t>
              </w:r>
            </w:hyperlink>
          </w:p>
        </w:tc>
      </w:tr>
      <w:tr w:rsidR="0015614D" w:rsidRPr="000F4A62" w14:paraId="272DC41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C431881" w14:textId="77777777" w:rsidR="0015614D" w:rsidRPr="000F4A62" w:rsidRDefault="0015614D" w:rsidP="00935310">
            <w:pPr>
              <w:rPr>
                <w:b/>
                <w:bCs/>
              </w:rPr>
            </w:pPr>
            <w:r w:rsidRPr="000F4A62">
              <w:rPr>
                <w:b/>
                <w:bCs/>
              </w:rPr>
              <w:t>firstPlaceOfUseOrProcessing</w:t>
            </w:r>
          </w:p>
          <w:p w14:paraId="550FE102" w14:textId="77777777" w:rsidR="0015614D" w:rsidRPr="000F4A62" w:rsidRDefault="0015614D" w:rsidP="00935310">
            <w:r w:rsidRPr="000F4A62">
              <w:t>Pierwsze miejsce wykorzystania lub przetwarzania</w:t>
            </w:r>
          </w:p>
        </w:tc>
        <w:tc>
          <w:tcPr>
            <w:tcW w:w="1418" w:type="dxa"/>
            <w:tcBorders>
              <w:top w:val="nil"/>
              <w:left w:val="nil"/>
              <w:bottom w:val="nil"/>
              <w:right w:val="nil"/>
            </w:tcBorders>
            <w:tcMar>
              <w:top w:w="75" w:type="dxa"/>
              <w:left w:w="75" w:type="dxa"/>
              <w:bottom w:w="240" w:type="dxa"/>
              <w:right w:w="75" w:type="dxa"/>
            </w:tcMar>
            <w:hideMark/>
          </w:tcPr>
          <w:p w14:paraId="5D37E2E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4082483"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076D8DB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0E2239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E7CDCC1" w14:textId="6968AB6B" w:rsidR="0015614D" w:rsidRPr="000F4A62" w:rsidRDefault="00000000" w:rsidP="00935310">
            <w:hyperlink w:anchor="R_R.0001.G" w:tooltip="R.0001.G" w:history="1">
              <w:r w:rsidR="0015614D" w:rsidRPr="000F4A62">
                <w:rPr>
                  <w:rStyle w:val="Hipercze"/>
                </w:rPr>
                <w:t>R.0001.G</w:t>
              </w:r>
            </w:hyperlink>
          </w:p>
        </w:tc>
      </w:tr>
      <w:tr w:rsidR="0015614D" w:rsidRPr="000F4A62" w14:paraId="1192C9F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1C85005" w14:textId="77777777" w:rsidR="0015614D" w:rsidRPr="000F4A62" w:rsidRDefault="0015614D" w:rsidP="00935310">
            <w:pPr>
              <w:rPr>
                <w:b/>
                <w:bCs/>
              </w:rPr>
            </w:pPr>
            <w:r w:rsidRPr="000F4A62">
              <w:rPr>
                <w:b/>
                <w:bCs/>
              </w:rPr>
              <w:t>placeOfProcessingOrUse</w:t>
            </w:r>
          </w:p>
          <w:p w14:paraId="1CB282FF" w14:textId="77777777" w:rsidR="0015614D" w:rsidRPr="000F4A62" w:rsidRDefault="0015614D" w:rsidP="00935310">
            <w:r w:rsidRPr="000F4A62">
              <w:t>Miejsce przetwarzania lub wykorzystania</w:t>
            </w:r>
          </w:p>
        </w:tc>
        <w:tc>
          <w:tcPr>
            <w:tcW w:w="1418" w:type="dxa"/>
            <w:tcBorders>
              <w:top w:val="nil"/>
              <w:left w:val="nil"/>
              <w:bottom w:val="nil"/>
              <w:right w:val="nil"/>
            </w:tcBorders>
            <w:tcMar>
              <w:top w:w="75" w:type="dxa"/>
              <w:left w:w="75" w:type="dxa"/>
              <w:bottom w:w="240" w:type="dxa"/>
              <w:right w:w="75" w:type="dxa"/>
            </w:tcMar>
            <w:hideMark/>
          </w:tcPr>
          <w:p w14:paraId="0758267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BC75A32"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09DC234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D414E7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D6B89D0" w14:textId="62A70F57" w:rsidR="0015614D" w:rsidRPr="000F4A62" w:rsidRDefault="00000000" w:rsidP="00935310">
            <w:hyperlink w:anchor="R_R.0001.G" w:tooltip="R.0001.G" w:history="1">
              <w:r w:rsidR="0015614D" w:rsidRPr="000F4A62">
                <w:rPr>
                  <w:rStyle w:val="Hipercze"/>
                </w:rPr>
                <w:t>R.0001.G</w:t>
              </w:r>
            </w:hyperlink>
          </w:p>
        </w:tc>
      </w:tr>
      <w:tr w:rsidR="0015614D" w:rsidRPr="000F4A62" w14:paraId="7678B73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75A63DE" w14:textId="77777777" w:rsidR="0015614D" w:rsidRPr="000F4A62" w:rsidRDefault="0015614D" w:rsidP="00935310">
            <w:pPr>
              <w:rPr>
                <w:b/>
                <w:bCs/>
              </w:rPr>
            </w:pPr>
            <w:r w:rsidRPr="000F4A62">
              <w:rPr>
                <w:b/>
                <w:bCs/>
              </w:rPr>
              <w:lastRenderedPageBreak/>
              <w:t>periodForDischarge</w:t>
            </w:r>
          </w:p>
          <w:p w14:paraId="71B60766" w14:textId="77777777" w:rsidR="0015614D" w:rsidRPr="000F4A62" w:rsidRDefault="0015614D" w:rsidP="00935310">
            <w:r w:rsidRPr="000F4A62">
              <w:t>Termin zamknięcia procedury</w:t>
            </w:r>
          </w:p>
          <w:p w14:paraId="6F46C665" w14:textId="77777777" w:rsidR="0015614D" w:rsidRPr="000F4A62" w:rsidRDefault="0015614D" w:rsidP="00935310">
            <w:r w:rsidRPr="000F4A62">
              <w:t>Termin podawany w miesiącach (np. 06, 36).</w:t>
            </w:r>
          </w:p>
        </w:tc>
        <w:tc>
          <w:tcPr>
            <w:tcW w:w="1418" w:type="dxa"/>
            <w:tcBorders>
              <w:top w:val="nil"/>
              <w:left w:val="nil"/>
              <w:bottom w:val="nil"/>
              <w:right w:val="nil"/>
            </w:tcBorders>
            <w:tcMar>
              <w:top w:w="75" w:type="dxa"/>
              <w:left w:w="75" w:type="dxa"/>
              <w:bottom w:w="240" w:type="dxa"/>
              <w:right w:w="75" w:type="dxa"/>
            </w:tcMar>
            <w:hideMark/>
          </w:tcPr>
          <w:p w14:paraId="0935F1B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58728BC"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5D32AF0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C718DC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B585319" w14:textId="493590E9" w:rsidR="0015614D" w:rsidRPr="000F4A62" w:rsidRDefault="00000000" w:rsidP="00935310">
            <w:hyperlink w:anchor="R_R.0001.G" w:tooltip="R.0001.G" w:history="1">
              <w:r w:rsidR="0015614D" w:rsidRPr="000F4A62">
                <w:rPr>
                  <w:rStyle w:val="Hipercze"/>
                </w:rPr>
                <w:t>R.0001.G</w:t>
              </w:r>
            </w:hyperlink>
          </w:p>
        </w:tc>
      </w:tr>
      <w:tr w:rsidR="0015614D" w:rsidRPr="000F4A62" w14:paraId="0B07F79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01A2169" w14:textId="77777777" w:rsidR="0015614D" w:rsidRPr="000F4A62" w:rsidRDefault="0015614D" w:rsidP="00935310">
            <w:pPr>
              <w:rPr>
                <w:b/>
                <w:bCs/>
              </w:rPr>
            </w:pPr>
            <w:r w:rsidRPr="000F4A62">
              <w:rPr>
                <w:b/>
                <w:bCs/>
              </w:rPr>
              <w:t>rateOfYield</w:t>
            </w:r>
          </w:p>
          <w:p w14:paraId="55807E01" w14:textId="77777777" w:rsidR="0015614D" w:rsidRPr="000F4A62" w:rsidRDefault="0015614D" w:rsidP="00935310">
            <w:r w:rsidRPr="000F4A62">
              <w:t>Współczynnik produktywności</w:t>
            </w:r>
          </w:p>
        </w:tc>
        <w:tc>
          <w:tcPr>
            <w:tcW w:w="1418" w:type="dxa"/>
            <w:tcBorders>
              <w:top w:val="nil"/>
              <w:left w:val="nil"/>
              <w:bottom w:val="nil"/>
              <w:right w:val="nil"/>
            </w:tcBorders>
            <w:tcMar>
              <w:top w:w="75" w:type="dxa"/>
              <w:left w:w="75" w:type="dxa"/>
              <w:bottom w:w="240" w:type="dxa"/>
              <w:right w:w="75" w:type="dxa"/>
            </w:tcMar>
            <w:hideMark/>
          </w:tcPr>
          <w:p w14:paraId="3D6EC36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D4C2F59"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4EC141B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704231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4C3EA80" w14:textId="0A42DB76" w:rsidR="0015614D" w:rsidRPr="000F4A62" w:rsidRDefault="00000000" w:rsidP="00935310">
            <w:hyperlink w:anchor="R_R.0001.G" w:tooltip="R.0001.G" w:history="1">
              <w:r w:rsidR="0015614D" w:rsidRPr="000F4A62">
                <w:rPr>
                  <w:rStyle w:val="Hipercze"/>
                </w:rPr>
                <w:t>R.0001.G</w:t>
              </w:r>
            </w:hyperlink>
          </w:p>
        </w:tc>
      </w:tr>
      <w:tr w:rsidR="0015614D" w:rsidRPr="000F4A62" w14:paraId="7D5943A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BB2DD9C" w14:textId="77777777" w:rsidR="0015614D" w:rsidRPr="000F4A62" w:rsidRDefault="0015614D" w:rsidP="00935310">
            <w:pPr>
              <w:rPr>
                <w:b/>
                <w:bCs/>
              </w:rPr>
            </w:pPr>
            <w:r w:rsidRPr="000F4A62">
              <w:rPr>
                <w:b/>
                <w:bCs/>
              </w:rPr>
              <w:t>identificationOfGoods</w:t>
            </w:r>
          </w:p>
          <w:p w14:paraId="27EC7D85" w14:textId="77777777" w:rsidR="0015614D" w:rsidRPr="000F4A62" w:rsidRDefault="0015614D" w:rsidP="00935310">
            <w:r w:rsidRPr="000F4A62">
              <w:t>Identyfikacja towarów</w:t>
            </w:r>
          </w:p>
        </w:tc>
        <w:tc>
          <w:tcPr>
            <w:tcW w:w="1418" w:type="dxa"/>
            <w:tcBorders>
              <w:top w:val="nil"/>
              <w:left w:val="nil"/>
              <w:bottom w:val="nil"/>
              <w:right w:val="nil"/>
            </w:tcBorders>
            <w:tcMar>
              <w:top w:w="75" w:type="dxa"/>
              <w:left w:w="75" w:type="dxa"/>
              <w:bottom w:w="240" w:type="dxa"/>
              <w:right w:w="75" w:type="dxa"/>
            </w:tcMar>
            <w:hideMark/>
          </w:tcPr>
          <w:p w14:paraId="3698149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35B6E7B"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65AA14EF" w14:textId="77777777" w:rsidR="0015614D" w:rsidRPr="000F4A62" w:rsidRDefault="0015614D" w:rsidP="00935310">
            <w:r w:rsidRPr="000F4A62">
              <w:t>3300</w:t>
            </w:r>
          </w:p>
        </w:tc>
        <w:tc>
          <w:tcPr>
            <w:tcW w:w="709" w:type="dxa"/>
            <w:tcBorders>
              <w:top w:val="nil"/>
              <w:left w:val="nil"/>
              <w:bottom w:val="nil"/>
              <w:right w:val="nil"/>
            </w:tcBorders>
            <w:tcMar>
              <w:top w:w="75" w:type="dxa"/>
              <w:left w:w="75" w:type="dxa"/>
              <w:bottom w:w="240" w:type="dxa"/>
              <w:right w:w="75" w:type="dxa"/>
            </w:tcMar>
            <w:hideMark/>
          </w:tcPr>
          <w:p w14:paraId="48F2142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9FB00C5" w14:textId="48A879F3" w:rsidR="0015614D" w:rsidRPr="000F4A62" w:rsidRDefault="00000000" w:rsidP="00935310">
            <w:hyperlink w:anchor="R_R.0001.G" w:tooltip="R.0001.G" w:history="1">
              <w:r w:rsidR="0015614D" w:rsidRPr="000F4A62">
                <w:rPr>
                  <w:rStyle w:val="Hipercze"/>
                </w:rPr>
                <w:t>R.0001.G</w:t>
              </w:r>
            </w:hyperlink>
          </w:p>
        </w:tc>
      </w:tr>
      <w:tr w:rsidR="0015614D" w:rsidRPr="000F4A62" w14:paraId="38A363A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4865A4D" w14:textId="77777777" w:rsidR="0015614D" w:rsidRPr="000F4A62" w:rsidRDefault="0015614D" w:rsidP="00935310">
            <w:pPr>
              <w:rPr>
                <w:b/>
                <w:bCs/>
              </w:rPr>
            </w:pPr>
            <w:r w:rsidRPr="000F4A62">
              <w:rPr>
                <w:b/>
                <w:bCs/>
              </w:rPr>
              <w:t>economicConditions</w:t>
            </w:r>
          </w:p>
          <w:p w14:paraId="114331FD" w14:textId="77777777" w:rsidR="0015614D" w:rsidRPr="000F4A62" w:rsidRDefault="0015614D" w:rsidP="00935310">
            <w:r w:rsidRPr="000F4A62">
              <w:t>Warunki ekonomiczne</w:t>
            </w:r>
          </w:p>
        </w:tc>
        <w:tc>
          <w:tcPr>
            <w:tcW w:w="1418" w:type="dxa"/>
            <w:tcBorders>
              <w:top w:val="nil"/>
              <w:left w:val="nil"/>
              <w:bottom w:val="nil"/>
              <w:right w:val="nil"/>
            </w:tcBorders>
            <w:tcMar>
              <w:top w:w="75" w:type="dxa"/>
              <w:left w:w="75" w:type="dxa"/>
              <w:bottom w:w="240" w:type="dxa"/>
              <w:right w:w="75" w:type="dxa"/>
            </w:tcMar>
            <w:hideMark/>
          </w:tcPr>
          <w:p w14:paraId="59E16D9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836C414"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280CF4E8" w14:textId="77777777" w:rsidR="0015614D" w:rsidRPr="000F4A62" w:rsidRDefault="0015614D" w:rsidP="00935310">
            <w:r w:rsidRPr="000F4A62">
              <w:t>3301</w:t>
            </w:r>
          </w:p>
        </w:tc>
        <w:tc>
          <w:tcPr>
            <w:tcW w:w="709" w:type="dxa"/>
            <w:tcBorders>
              <w:top w:val="nil"/>
              <w:left w:val="nil"/>
              <w:bottom w:val="nil"/>
              <w:right w:val="nil"/>
            </w:tcBorders>
            <w:tcMar>
              <w:top w:w="75" w:type="dxa"/>
              <w:left w:w="75" w:type="dxa"/>
              <w:bottom w:w="240" w:type="dxa"/>
              <w:right w:w="75" w:type="dxa"/>
            </w:tcMar>
            <w:hideMark/>
          </w:tcPr>
          <w:p w14:paraId="141C204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60E2B64" w14:textId="7F85D2C2" w:rsidR="0015614D" w:rsidRPr="000F4A62" w:rsidRDefault="00000000" w:rsidP="00935310">
            <w:hyperlink w:anchor="R_R.0001.G" w:tooltip="R.0001.G" w:history="1">
              <w:r w:rsidR="0015614D" w:rsidRPr="000F4A62">
                <w:rPr>
                  <w:rStyle w:val="Hipercze"/>
                </w:rPr>
                <w:t>R.0001.G</w:t>
              </w:r>
            </w:hyperlink>
          </w:p>
        </w:tc>
      </w:tr>
      <w:tr w:rsidR="0015614D" w:rsidRPr="000F4A62" w14:paraId="72C3CA0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F32228D" w14:textId="77777777" w:rsidR="0015614D" w:rsidRPr="000F4A62" w:rsidRDefault="0015614D" w:rsidP="00935310">
            <w:pPr>
              <w:rPr>
                <w:b/>
                <w:bCs/>
              </w:rPr>
            </w:pPr>
            <w:r w:rsidRPr="000F4A62">
              <w:rPr>
                <w:b/>
                <w:bCs/>
              </w:rPr>
              <w:t>detailsOfPlannedActivities</w:t>
            </w:r>
          </w:p>
          <w:p w14:paraId="71648038" w14:textId="77777777" w:rsidR="0015614D" w:rsidRPr="000F4A62" w:rsidRDefault="0015614D" w:rsidP="00935310">
            <w:r w:rsidRPr="000F4A62">
              <w:t>Szczegółowe informacje dotyczące planowanych działań</w:t>
            </w:r>
          </w:p>
        </w:tc>
        <w:tc>
          <w:tcPr>
            <w:tcW w:w="1418" w:type="dxa"/>
            <w:tcBorders>
              <w:top w:val="nil"/>
              <w:left w:val="nil"/>
              <w:bottom w:val="nil"/>
              <w:right w:val="nil"/>
            </w:tcBorders>
            <w:tcMar>
              <w:top w:w="75" w:type="dxa"/>
              <w:left w:w="75" w:type="dxa"/>
              <w:bottom w:w="240" w:type="dxa"/>
              <w:right w:w="75" w:type="dxa"/>
            </w:tcMar>
            <w:hideMark/>
          </w:tcPr>
          <w:p w14:paraId="3797CE1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5C94767" w14:textId="77777777" w:rsidR="0015614D" w:rsidRPr="000F4A62" w:rsidRDefault="0015614D" w:rsidP="00935310">
            <w:r w:rsidRPr="000F4A62">
              <w:t>an..2000</w:t>
            </w:r>
          </w:p>
        </w:tc>
        <w:tc>
          <w:tcPr>
            <w:tcW w:w="851" w:type="dxa"/>
            <w:tcBorders>
              <w:top w:val="nil"/>
              <w:left w:val="nil"/>
              <w:bottom w:val="nil"/>
              <w:right w:val="nil"/>
            </w:tcBorders>
            <w:tcMar>
              <w:top w:w="75" w:type="dxa"/>
              <w:left w:w="75" w:type="dxa"/>
              <w:bottom w:w="240" w:type="dxa"/>
              <w:right w:w="75" w:type="dxa"/>
            </w:tcMar>
            <w:hideMark/>
          </w:tcPr>
          <w:p w14:paraId="25C5237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6EE7F6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69A267F" w14:textId="51E6EB82" w:rsidR="0015614D" w:rsidRPr="000F4A62" w:rsidRDefault="00000000" w:rsidP="00935310">
            <w:hyperlink w:anchor="R_R.0001.G" w:tooltip="R.0001.G" w:history="1">
              <w:r w:rsidR="0015614D" w:rsidRPr="000F4A62">
                <w:rPr>
                  <w:rStyle w:val="Hipercze"/>
                </w:rPr>
                <w:t>R.0001.G</w:t>
              </w:r>
            </w:hyperlink>
          </w:p>
        </w:tc>
      </w:tr>
      <w:tr w:rsidR="0015614D" w:rsidRPr="000F4A62" w14:paraId="4D34F15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C2B2E7C" w14:textId="77777777" w:rsidR="0015614D" w:rsidRPr="000F4A62" w:rsidRDefault="0015614D" w:rsidP="00935310">
            <w:pPr>
              <w:rPr>
                <w:b/>
                <w:bCs/>
              </w:rPr>
            </w:pPr>
            <w:r w:rsidRPr="000F4A62">
              <w:rPr>
                <w:b/>
                <w:bCs/>
              </w:rPr>
              <w:t>additionalDescription</w:t>
            </w:r>
          </w:p>
          <w:p w14:paraId="7FA33C43" w14:textId="77777777" w:rsidR="0015614D" w:rsidRPr="000F4A62" w:rsidRDefault="0015614D" w:rsidP="00935310">
            <w:r w:rsidRPr="000F4A62">
              <w:t>Dodatkowe informacje</w:t>
            </w:r>
          </w:p>
        </w:tc>
        <w:tc>
          <w:tcPr>
            <w:tcW w:w="1418" w:type="dxa"/>
            <w:tcBorders>
              <w:top w:val="nil"/>
              <w:left w:val="nil"/>
              <w:bottom w:val="nil"/>
              <w:right w:val="nil"/>
            </w:tcBorders>
            <w:tcMar>
              <w:top w:w="75" w:type="dxa"/>
              <w:left w:w="75" w:type="dxa"/>
              <w:bottom w:w="240" w:type="dxa"/>
              <w:right w:w="75" w:type="dxa"/>
            </w:tcMar>
            <w:hideMark/>
          </w:tcPr>
          <w:p w14:paraId="344BC1C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9562824" w14:textId="77777777" w:rsidR="0015614D" w:rsidRPr="000F4A62" w:rsidRDefault="0015614D" w:rsidP="00935310">
            <w:r w:rsidRPr="000F4A62">
              <w:t>an..2000</w:t>
            </w:r>
          </w:p>
        </w:tc>
        <w:tc>
          <w:tcPr>
            <w:tcW w:w="851" w:type="dxa"/>
            <w:tcBorders>
              <w:top w:val="nil"/>
              <w:left w:val="nil"/>
              <w:bottom w:val="nil"/>
              <w:right w:val="nil"/>
            </w:tcBorders>
            <w:tcMar>
              <w:top w:w="75" w:type="dxa"/>
              <w:left w:w="75" w:type="dxa"/>
              <w:bottom w:w="240" w:type="dxa"/>
              <w:right w:w="75" w:type="dxa"/>
            </w:tcMar>
            <w:hideMark/>
          </w:tcPr>
          <w:p w14:paraId="594ECB0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ED00FE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EFFFA5F" w14:textId="5FD831C1" w:rsidR="0015614D" w:rsidRPr="000F4A62" w:rsidRDefault="00000000" w:rsidP="00935310">
            <w:hyperlink w:anchor="R_R.0001.G" w:tooltip="R.0001.G" w:history="1">
              <w:r w:rsidR="0015614D" w:rsidRPr="000F4A62">
                <w:rPr>
                  <w:rStyle w:val="Hipercze"/>
                </w:rPr>
                <w:t>R.0001.G</w:t>
              </w:r>
            </w:hyperlink>
          </w:p>
        </w:tc>
      </w:tr>
      <w:tr w:rsidR="0015614D" w:rsidRPr="000F4A62" w14:paraId="32B3333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31B86DA" w14:textId="77777777" w:rsidR="0015614D" w:rsidRPr="000F4A62" w:rsidRDefault="0015614D" w:rsidP="00935310">
            <w:pPr>
              <w:rPr>
                <w:b/>
                <w:bCs/>
              </w:rPr>
            </w:pPr>
            <w:r w:rsidRPr="000F4A62">
              <w:rPr>
                <w:b/>
                <w:bCs/>
              </w:rPr>
              <w:t>article86Paragraph3UCC</w:t>
            </w:r>
          </w:p>
          <w:p w14:paraId="5211106B" w14:textId="77777777" w:rsidR="0015614D" w:rsidRPr="000F4A62" w:rsidRDefault="0015614D" w:rsidP="00935310">
            <w:r w:rsidRPr="000F4A62">
              <w:t>Informacja, czy nastąpi obliczenie kwoty należności celnych przywozowych zgodnie z art. 86 ust. 3 UKC (1), czy nie (0).</w:t>
            </w:r>
          </w:p>
        </w:tc>
        <w:tc>
          <w:tcPr>
            <w:tcW w:w="1418" w:type="dxa"/>
            <w:tcBorders>
              <w:top w:val="nil"/>
              <w:left w:val="nil"/>
              <w:bottom w:val="nil"/>
              <w:right w:val="nil"/>
            </w:tcBorders>
            <w:tcMar>
              <w:top w:w="75" w:type="dxa"/>
              <w:left w:w="75" w:type="dxa"/>
              <w:bottom w:w="240" w:type="dxa"/>
              <w:right w:w="75" w:type="dxa"/>
            </w:tcMar>
            <w:hideMark/>
          </w:tcPr>
          <w:p w14:paraId="73AFADB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5A74175"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6C86FD8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1B9A7B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A6513BE" w14:textId="19AF7EFF" w:rsidR="0015614D" w:rsidRPr="000F4A62" w:rsidRDefault="00000000" w:rsidP="00935310">
            <w:hyperlink w:anchor="R_R.0001.G" w:tooltip="R.0001.G" w:history="1">
              <w:r w:rsidR="0015614D" w:rsidRPr="000F4A62">
                <w:rPr>
                  <w:rStyle w:val="Hipercze"/>
                </w:rPr>
                <w:t>R.0001.G</w:t>
              </w:r>
            </w:hyperlink>
          </w:p>
        </w:tc>
      </w:tr>
    </w:tbl>
    <w:p w14:paraId="1FBFD078" w14:textId="77777777" w:rsidR="0015614D" w:rsidRPr="000F4A62" w:rsidRDefault="0015614D" w:rsidP="0015614D"/>
    <w:p w14:paraId="1CAD5420" w14:textId="77777777" w:rsidR="0015614D" w:rsidRPr="000F4A62" w:rsidRDefault="0015614D" w:rsidP="0015614D">
      <w:bookmarkStart w:id="184" w:name="-274086267"/>
      <w:r w:rsidRPr="000F4A62">
        <w:t>/ZC415/Declaration/ApplicationAndAuthorisationForSpecialProcedures/</w:t>
      </w:r>
      <w:r w:rsidRPr="000F4A62">
        <w:rPr>
          <w:b/>
          <w:bCs/>
        </w:rPr>
        <w:t>CustomsOfficeOfDischarge</w:t>
      </w:r>
      <w:bookmarkEnd w:id="184"/>
    </w:p>
    <w:tbl>
      <w:tblPr>
        <w:tblW w:w="0" w:type="auto"/>
        <w:tblCellMar>
          <w:top w:w="75" w:type="dxa"/>
          <w:left w:w="75" w:type="dxa"/>
          <w:bottom w:w="75" w:type="dxa"/>
          <w:right w:w="75" w:type="dxa"/>
        </w:tblCellMar>
        <w:tblLook w:val="04A0" w:firstRow="1" w:lastRow="0" w:firstColumn="1" w:lastColumn="0" w:noHBand="0" w:noVBand="1"/>
        <w:tblCaption w:val="Grupa danych /ZC415/Declaration/ApplicationAndAuthorisationForSpecialProcedures/CustomsOfficeOfDischarge"/>
        <w:tblDescription w:val="Tabela: Grupa danych /ZC415/Declaration/ApplicationAndAuthorisationForSpecialProcedures/CustomsOfficeOfDischarge"/>
      </w:tblPr>
      <w:tblGrid>
        <w:gridCol w:w="4576"/>
        <w:gridCol w:w="1315"/>
        <w:gridCol w:w="822"/>
        <w:gridCol w:w="846"/>
        <w:gridCol w:w="703"/>
        <w:gridCol w:w="1092"/>
      </w:tblGrid>
      <w:tr w:rsidR="0015614D" w:rsidRPr="000F4A62" w14:paraId="79D1B745" w14:textId="77777777" w:rsidTr="00935310">
        <w:trPr>
          <w:cantSplit/>
        </w:trPr>
        <w:tc>
          <w:tcPr>
            <w:tcW w:w="4820" w:type="dxa"/>
            <w:tcBorders>
              <w:top w:val="nil"/>
              <w:left w:val="nil"/>
              <w:bottom w:val="nil"/>
              <w:right w:val="nil"/>
            </w:tcBorders>
            <w:hideMark/>
          </w:tcPr>
          <w:p w14:paraId="408122DF" w14:textId="77777777" w:rsidR="0015614D" w:rsidRPr="000F4A62" w:rsidRDefault="0015614D" w:rsidP="00935310">
            <w:r w:rsidRPr="000F4A62">
              <w:t>Urząd celny zamknięcia</w:t>
            </w:r>
          </w:p>
        </w:tc>
        <w:tc>
          <w:tcPr>
            <w:tcW w:w="1418" w:type="dxa"/>
            <w:tcBorders>
              <w:top w:val="nil"/>
              <w:left w:val="nil"/>
              <w:bottom w:val="nil"/>
              <w:right w:val="nil"/>
            </w:tcBorders>
            <w:hideMark/>
          </w:tcPr>
          <w:p w14:paraId="35239749" w14:textId="77777777" w:rsidR="0015614D" w:rsidRPr="000F4A62" w:rsidRDefault="0015614D" w:rsidP="00935310">
            <w:r w:rsidRPr="000F4A62">
              <w:t>-</w:t>
            </w:r>
          </w:p>
        </w:tc>
        <w:tc>
          <w:tcPr>
            <w:tcW w:w="851" w:type="dxa"/>
            <w:tcBorders>
              <w:top w:val="nil"/>
              <w:left w:val="nil"/>
              <w:bottom w:val="nil"/>
              <w:right w:val="nil"/>
            </w:tcBorders>
            <w:hideMark/>
          </w:tcPr>
          <w:p w14:paraId="316F8FEE" w14:textId="77777777" w:rsidR="0015614D" w:rsidRPr="000F4A62" w:rsidRDefault="0015614D" w:rsidP="00935310"/>
        </w:tc>
        <w:tc>
          <w:tcPr>
            <w:tcW w:w="851" w:type="dxa"/>
            <w:tcBorders>
              <w:top w:val="nil"/>
              <w:left w:val="nil"/>
              <w:bottom w:val="nil"/>
              <w:right w:val="nil"/>
            </w:tcBorders>
            <w:hideMark/>
          </w:tcPr>
          <w:p w14:paraId="1FF17115" w14:textId="77777777" w:rsidR="0015614D" w:rsidRPr="000F4A62" w:rsidRDefault="0015614D" w:rsidP="00935310"/>
        </w:tc>
        <w:tc>
          <w:tcPr>
            <w:tcW w:w="709" w:type="dxa"/>
            <w:tcBorders>
              <w:top w:val="nil"/>
              <w:left w:val="nil"/>
              <w:bottom w:val="nil"/>
              <w:right w:val="nil"/>
            </w:tcBorders>
            <w:hideMark/>
          </w:tcPr>
          <w:p w14:paraId="0C8C0162" w14:textId="77777777" w:rsidR="0015614D" w:rsidRPr="000F4A62" w:rsidRDefault="0015614D" w:rsidP="00935310">
            <w:r w:rsidRPr="000F4A62">
              <w:t>0..99</w:t>
            </w:r>
          </w:p>
        </w:tc>
        <w:tc>
          <w:tcPr>
            <w:tcW w:w="709" w:type="dxa"/>
            <w:tcBorders>
              <w:top w:val="nil"/>
              <w:left w:val="nil"/>
              <w:bottom w:val="nil"/>
              <w:right w:val="nil"/>
            </w:tcBorders>
            <w:hideMark/>
          </w:tcPr>
          <w:p w14:paraId="721DBC67" w14:textId="77777777" w:rsidR="0015614D" w:rsidRPr="000F4A62" w:rsidRDefault="0015614D" w:rsidP="00935310">
            <w:r w:rsidRPr="000F4A62">
              <w:t>-</w:t>
            </w:r>
          </w:p>
        </w:tc>
      </w:tr>
      <w:tr w:rsidR="0015614D" w:rsidRPr="000F4A62" w14:paraId="6DB5220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D70DC02" w14:textId="77777777" w:rsidR="0015614D" w:rsidRPr="000F4A62" w:rsidRDefault="00000000" w:rsidP="00935310">
            <w:pPr>
              <w:rPr>
                <w:b/>
                <w:bCs/>
              </w:rPr>
            </w:pPr>
            <w:r>
              <w:rPr>
                <w:b/>
                <w:bCs/>
              </w:rPr>
              <w:pict w14:anchorId="7A348F35">
                <v:rect id="_x0000_i1146" style="width:0;height:1pt" o:hralign="center" o:hrstd="t" o:hrnoshade="t" o:hr="t" fillcolor="black" stroked="f"/>
              </w:pict>
            </w:r>
          </w:p>
        </w:tc>
      </w:tr>
      <w:tr w:rsidR="0015614D" w:rsidRPr="000F4A62" w14:paraId="02D49A2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8E63BC8" w14:textId="77777777" w:rsidR="0015614D" w:rsidRPr="000F4A62" w:rsidRDefault="0015614D" w:rsidP="00935310">
            <w:pPr>
              <w:rPr>
                <w:b/>
                <w:bCs/>
              </w:rPr>
            </w:pPr>
            <w:r w:rsidRPr="000F4A62">
              <w:rPr>
                <w:b/>
                <w:bCs/>
              </w:rPr>
              <w:t>sequenceNumber</w:t>
            </w:r>
          </w:p>
          <w:p w14:paraId="13904326" w14:textId="77777777" w:rsidR="0015614D" w:rsidRPr="000F4A62" w:rsidRDefault="0015614D" w:rsidP="00935310">
            <w:r w:rsidRPr="000F4A62">
              <w:t>Lp.</w:t>
            </w:r>
          </w:p>
          <w:p w14:paraId="206CB3F7"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0540D63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3659F8B"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0CA6628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61D9B8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8E4210C" w14:textId="4A53FC21"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57ED0E6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129DCD9" w14:textId="77777777" w:rsidR="0015614D" w:rsidRPr="000F4A62" w:rsidRDefault="0015614D" w:rsidP="00935310">
            <w:pPr>
              <w:rPr>
                <w:b/>
                <w:bCs/>
              </w:rPr>
            </w:pPr>
            <w:r w:rsidRPr="000F4A62">
              <w:rPr>
                <w:b/>
                <w:bCs/>
              </w:rPr>
              <w:t>referenceNumber</w:t>
            </w:r>
          </w:p>
          <w:p w14:paraId="2E0A4A26"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5BCB721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6E3BCFC"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09D5DBFA"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6C64C3C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0B7D82C" w14:textId="765D6AB3" w:rsidR="0015614D" w:rsidRPr="000F4A62" w:rsidRDefault="00000000" w:rsidP="00935310">
            <w:hyperlink w:anchor="R_R.0001.G" w:tooltip="R.0001.G" w:history="1">
              <w:r w:rsidR="0015614D" w:rsidRPr="000F4A62">
                <w:rPr>
                  <w:rStyle w:val="Hipercze"/>
                </w:rPr>
                <w:t>R.0001.G</w:t>
              </w:r>
            </w:hyperlink>
          </w:p>
        </w:tc>
      </w:tr>
    </w:tbl>
    <w:p w14:paraId="3C4DD64A" w14:textId="77777777" w:rsidR="0015614D" w:rsidRPr="000F4A62" w:rsidRDefault="0015614D" w:rsidP="0015614D"/>
    <w:p w14:paraId="1122A50F" w14:textId="77777777" w:rsidR="0015614D" w:rsidRPr="000F4A62" w:rsidRDefault="0015614D" w:rsidP="0015614D">
      <w:bookmarkStart w:id="185" w:name="-694891783"/>
      <w:r w:rsidRPr="000F4A62">
        <w:t>/ZC415/Declaration/ApplicationAndAuthorisationForSpecialProcedures/</w:t>
      </w:r>
      <w:r w:rsidRPr="000F4A62">
        <w:rPr>
          <w:b/>
          <w:bCs/>
        </w:rPr>
        <w:t>ProcessedProduct</w:t>
      </w:r>
      <w:bookmarkEnd w:id="185"/>
    </w:p>
    <w:tbl>
      <w:tblPr>
        <w:tblW w:w="0" w:type="auto"/>
        <w:tblCellMar>
          <w:top w:w="75" w:type="dxa"/>
          <w:left w:w="75" w:type="dxa"/>
          <w:bottom w:w="75" w:type="dxa"/>
          <w:right w:w="75" w:type="dxa"/>
        </w:tblCellMar>
        <w:tblLook w:val="04A0" w:firstRow="1" w:lastRow="0" w:firstColumn="1" w:lastColumn="0" w:noHBand="0" w:noVBand="1"/>
        <w:tblCaption w:val="Grupa danych /ZC415/Declaration/ApplicationAndAuthorisationForSpecialProcedures/ProcessedProduct"/>
        <w:tblDescription w:val="Tabela: Grupa danych /ZC415/Declaration/ApplicationAndAuthorisationForSpecialProcedures/ProcessedProduct"/>
      </w:tblPr>
      <w:tblGrid>
        <w:gridCol w:w="4579"/>
        <w:gridCol w:w="1305"/>
        <w:gridCol w:w="885"/>
        <w:gridCol w:w="791"/>
        <w:gridCol w:w="702"/>
        <w:gridCol w:w="1092"/>
      </w:tblGrid>
      <w:tr w:rsidR="0015614D" w:rsidRPr="000F4A62" w14:paraId="204D7681" w14:textId="77777777" w:rsidTr="00935310">
        <w:trPr>
          <w:cantSplit/>
        </w:trPr>
        <w:tc>
          <w:tcPr>
            <w:tcW w:w="4820" w:type="dxa"/>
            <w:tcBorders>
              <w:top w:val="nil"/>
              <w:left w:val="nil"/>
              <w:bottom w:val="nil"/>
              <w:right w:val="nil"/>
            </w:tcBorders>
            <w:hideMark/>
          </w:tcPr>
          <w:p w14:paraId="7922F18F" w14:textId="77777777" w:rsidR="0015614D" w:rsidRPr="000F4A62" w:rsidRDefault="0015614D" w:rsidP="00935310">
            <w:r w:rsidRPr="000F4A62">
              <w:t>Produkt przetworzony</w:t>
            </w:r>
          </w:p>
        </w:tc>
        <w:tc>
          <w:tcPr>
            <w:tcW w:w="1418" w:type="dxa"/>
            <w:tcBorders>
              <w:top w:val="nil"/>
              <w:left w:val="nil"/>
              <w:bottom w:val="nil"/>
              <w:right w:val="nil"/>
            </w:tcBorders>
            <w:hideMark/>
          </w:tcPr>
          <w:p w14:paraId="4C99F53B" w14:textId="77777777" w:rsidR="0015614D" w:rsidRPr="000F4A62" w:rsidRDefault="0015614D" w:rsidP="00935310">
            <w:r w:rsidRPr="000F4A62">
              <w:t>-</w:t>
            </w:r>
          </w:p>
        </w:tc>
        <w:tc>
          <w:tcPr>
            <w:tcW w:w="851" w:type="dxa"/>
            <w:tcBorders>
              <w:top w:val="nil"/>
              <w:left w:val="nil"/>
              <w:bottom w:val="nil"/>
              <w:right w:val="nil"/>
            </w:tcBorders>
            <w:hideMark/>
          </w:tcPr>
          <w:p w14:paraId="4961C30E" w14:textId="77777777" w:rsidR="0015614D" w:rsidRPr="000F4A62" w:rsidRDefault="0015614D" w:rsidP="00935310"/>
        </w:tc>
        <w:tc>
          <w:tcPr>
            <w:tcW w:w="851" w:type="dxa"/>
            <w:tcBorders>
              <w:top w:val="nil"/>
              <w:left w:val="nil"/>
              <w:bottom w:val="nil"/>
              <w:right w:val="nil"/>
            </w:tcBorders>
            <w:hideMark/>
          </w:tcPr>
          <w:p w14:paraId="4684DC22" w14:textId="77777777" w:rsidR="0015614D" w:rsidRPr="000F4A62" w:rsidRDefault="0015614D" w:rsidP="00935310"/>
        </w:tc>
        <w:tc>
          <w:tcPr>
            <w:tcW w:w="709" w:type="dxa"/>
            <w:tcBorders>
              <w:top w:val="nil"/>
              <w:left w:val="nil"/>
              <w:bottom w:val="nil"/>
              <w:right w:val="nil"/>
            </w:tcBorders>
            <w:hideMark/>
          </w:tcPr>
          <w:p w14:paraId="71FDDB57" w14:textId="77777777" w:rsidR="0015614D" w:rsidRPr="000F4A62" w:rsidRDefault="0015614D" w:rsidP="00935310">
            <w:r w:rsidRPr="000F4A62">
              <w:t>0..99</w:t>
            </w:r>
          </w:p>
        </w:tc>
        <w:tc>
          <w:tcPr>
            <w:tcW w:w="709" w:type="dxa"/>
            <w:tcBorders>
              <w:top w:val="nil"/>
              <w:left w:val="nil"/>
              <w:bottom w:val="nil"/>
              <w:right w:val="nil"/>
            </w:tcBorders>
            <w:hideMark/>
          </w:tcPr>
          <w:p w14:paraId="32D49463" w14:textId="77777777" w:rsidR="0015614D" w:rsidRPr="000F4A62" w:rsidRDefault="0015614D" w:rsidP="00935310">
            <w:r w:rsidRPr="000F4A62">
              <w:t>-</w:t>
            </w:r>
          </w:p>
        </w:tc>
      </w:tr>
      <w:tr w:rsidR="0015614D" w:rsidRPr="000F4A62" w14:paraId="4FBC73A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6C7F2DA" w14:textId="77777777" w:rsidR="0015614D" w:rsidRPr="000F4A62" w:rsidRDefault="00000000" w:rsidP="00935310">
            <w:pPr>
              <w:rPr>
                <w:b/>
                <w:bCs/>
              </w:rPr>
            </w:pPr>
            <w:r>
              <w:rPr>
                <w:b/>
                <w:bCs/>
              </w:rPr>
              <w:pict w14:anchorId="4D66D060">
                <v:rect id="_x0000_i1147" style="width:0;height:1pt" o:hralign="center" o:hrstd="t" o:hrnoshade="t" o:hr="t" fillcolor="black" stroked="f"/>
              </w:pict>
            </w:r>
          </w:p>
        </w:tc>
      </w:tr>
      <w:tr w:rsidR="0015614D" w:rsidRPr="000F4A62" w14:paraId="3B6C698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BAEB5ED" w14:textId="77777777" w:rsidR="0015614D" w:rsidRPr="000F4A62" w:rsidRDefault="0015614D" w:rsidP="00935310">
            <w:pPr>
              <w:rPr>
                <w:b/>
                <w:bCs/>
              </w:rPr>
            </w:pPr>
            <w:r w:rsidRPr="000F4A62">
              <w:rPr>
                <w:b/>
                <w:bCs/>
              </w:rPr>
              <w:t>sequenceNumber</w:t>
            </w:r>
          </w:p>
          <w:p w14:paraId="48860529" w14:textId="77777777" w:rsidR="0015614D" w:rsidRPr="000F4A62" w:rsidRDefault="0015614D" w:rsidP="00935310">
            <w:r w:rsidRPr="000F4A62">
              <w:t>Lp.</w:t>
            </w:r>
          </w:p>
          <w:p w14:paraId="5880DB59"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626BBCE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A3B9089"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3A24B9B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DF4F16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8DCD88D" w14:textId="7B6C5AFA"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1D52CF6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919EEE9" w14:textId="77777777" w:rsidR="0015614D" w:rsidRPr="000F4A62" w:rsidRDefault="0015614D" w:rsidP="00935310">
            <w:pPr>
              <w:rPr>
                <w:b/>
                <w:bCs/>
              </w:rPr>
            </w:pPr>
            <w:r w:rsidRPr="000F4A62">
              <w:rPr>
                <w:b/>
                <w:bCs/>
              </w:rPr>
              <w:t>processedProduct</w:t>
            </w:r>
          </w:p>
          <w:p w14:paraId="02EF2C53" w14:textId="77777777" w:rsidR="0015614D" w:rsidRPr="000F4A62" w:rsidRDefault="0015614D" w:rsidP="00935310">
            <w:r w:rsidRPr="000F4A62">
              <w:t>Produkt przetworzony</w:t>
            </w:r>
          </w:p>
        </w:tc>
        <w:tc>
          <w:tcPr>
            <w:tcW w:w="1418" w:type="dxa"/>
            <w:tcBorders>
              <w:top w:val="nil"/>
              <w:left w:val="nil"/>
              <w:bottom w:val="nil"/>
              <w:right w:val="nil"/>
            </w:tcBorders>
            <w:tcMar>
              <w:top w:w="75" w:type="dxa"/>
              <w:left w:w="75" w:type="dxa"/>
              <w:bottom w:w="240" w:type="dxa"/>
              <w:right w:w="75" w:type="dxa"/>
            </w:tcMar>
            <w:hideMark/>
          </w:tcPr>
          <w:p w14:paraId="2C84312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65ED6E6" w14:textId="77777777" w:rsidR="0015614D" w:rsidRPr="000F4A62" w:rsidRDefault="0015614D" w:rsidP="00935310">
            <w:r w:rsidRPr="000F4A62">
              <w:t>an..10</w:t>
            </w:r>
          </w:p>
        </w:tc>
        <w:tc>
          <w:tcPr>
            <w:tcW w:w="851" w:type="dxa"/>
            <w:tcBorders>
              <w:top w:val="nil"/>
              <w:left w:val="nil"/>
              <w:bottom w:val="nil"/>
              <w:right w:val="nil"/>
            </w:tcBorders>
            <w:tcMar>
              <w:top w:w="75" w:type="dxa"/>
              <w:left w:w="75" w:type="dxa"/>
              <w:bottom w:w="240" w:type="dxa"/>
              <w:right w:w="75" w:type="dxa"/>
            </w:tcMar>
            <w:hideMark/>
          </w:tcPr>
          <w:p w14:paraId="5F6720B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25E697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B01C0EB" w14:textId="04F96F4B" w:rsidR="0015614D" w:rsidRPr="000F4A62" w:rsidRDefault="00000000" w:rsidP="00935310">
            <w:hyperlink w:anchor="R_R.0001.G" w:tooltip="R.0001.G" w:history="1">
              <w:r w:rsidR="0015614D" w:rsidRPr="000F4A62">
                <w:rPr>
                  <w:rStyle w:val="Hipercze"/>
                </w:rPr>
                <w:t>R.0001.G</w:t>
              </w:r>
            </w:hyperlink>
          </w:p>
        </w:tc>
      </w:tr>
      <w:tr w:rsidR="0015614D" w:rsidRPr="000F4A62" w14:paraId="3CB93C1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CEBD965" w14:textId="77777777" w:rsidR="0015614D" w:rsidRPr="000F4A62" w:rsidRDefault="0015614D" w:rsidP="00935310">
            <w:pPr>
              <w:rPr>
                <w:b/>
                <w:bCs/>
              </w:rPr>
            </w:pPr>
            <w:r w:rsidRPr="000F4A62">
              <w:rPr>
                <w:b/>
                <w:bCs/>
              </w:rPr>
              <w:t>descriptionOfGoods</w:t>
            </w:r>
          </w:p>
          <w:p w14:paraId="4EFFC0E5" w14:textId="77777777" w:rsidR="0015614D" w:rsidRPr="000F4A62" w:rsidRDefault="0015614D" w:rsidP="00935310">
            <w:r w:rsidRPr="000F4A62">
              <w:t>Opis produktów przetworzonych</w:t>
            </w:r>
          </w:p>
        </w:tc>
        <w:tc>
          <w:tcPr>
            <w:tcW w:w="1418" w:type="dxa"/>
            <w:tcBorders>
              <w:top w:val="nil"/>
              <w:left w:val="nil"/>
              <w:bottom w:val="nil"/>
              <w:right w:val="nil"/>
            </w:tcBorders>
            <w:tcMar>
              <w:top w:w="75" w:type="dxa"/>
              <w:left w:w="75" w:type="dxa"/>
              <w:bottom w:w="240" w:type="dxa"/>
              <w:right w:w="75" w:type="dxa"/>
            </w:tcMar>
            <w:hideMark/>
          </w:tcPr>
          <w:p w14:paraId="4497FCC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5C9A4EE"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73C9063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20152D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7D2CAC2" w14:textId="62B5A5D0" w:rsidR="0015614D" w:rsidRPr="000F4A62" w:rsidRDefault="00000000" w:rsidP="00935310">
            <w:hyperlink w:anchor="R_R.0001.G" w:tooltip="R.0001.G" w:history="1">
              <w:r w:rsidR="0015614D" w:rsidRPr="000F4A62">
                <w:rPr>
                  <w:rStyle w:val="Hipercze"/>
                </w:rPr>
                <w:t>R.0001.G</w:t>
              </w:r>
            </w:hyperlink>
          </w:p>
        </w:tc>
      </w:tr>
    </w:tbl>
    <w:p w14:paraId="2943E185" w14:textId="77777777" w:rsidR="0015614D" w:rsidRPr="000F4A62" w:rsidRDefault="0015614D" w:rsidP="0015614D"/>
    <w:p w14:paraId="2C2F7054" w14:textId="77777777" w:rsidR="0015614D" w:rsidRPr="000F4A62" w:rsidRDefault="0015614D" w:rsidP="0015614D">
      <w:bookmarkStart w:id="186" w:name="-650034107"/>
      <w:r w:rsidRPr="000F4A62">
        <w:t>/ZC415/Declaration/</w:t>
      </w:r>
      <w:r w:rsidRPr="000F4A62">
        <w:rPr>
          <w:b/>
          <w:bCs/>
        </w:rPr>
        <w:t>Importer</w:t>
      </w:r>
      <w:bookmarkEnd w:id="186"/>
    </w:p>
    <w:tbl>
      <w:tblPr>
        <w:tblW w:w="0" w:type="auto"/>
        <w:tblCellMar>
          <w:top w:w="75" w:type="dxa"/>
          <w:left w:w="75" w:type="dxa"/>
          <w:bottom w:w="75" w:type="dxa"/>
          <w:right w:w="75" w:type="dxa"/>
        </w:tblCellMar>
        <w:tblLook w:val="04A0" w:firstRow="1" w:lastRow="0" w:firstColumn="1" w:lastColumn="0" w:noHBand="0" w:noVBand="1"/>
        <w:tblCaption w:val="Grupa danych /ZC415/Declaration/Importer"/>
        <w:tblDescription w:val="Tabela: Grupa danych /ZC415/Declaration/Importer"/>
      </w:tblPr>
      <w:tblGrid>
        <w:gridCol w:w="4551"/>
        <w:gridCol w:w="1292"/>
        <w:gridCol w:w="839"/>
        <w:gridCol w:w="822"/>
        <w:gridCol w:w="660"/>
        <w:gridCol w:w="1190"/>
      </w:tblGrid>
      <w:tr w:rsidR="0015614D" w:rsidRPr="000F4A62" w14:paraId="23804979" w14:textId="77777777" w:rsidTr="00935310">
        <w:trPr>
          <w:cantSplit/>
        </w:trPr>
        <w:tc>
          <w:tcPr>
            <w:tcW w:w="4820" w:type="dxa"/>
            <w:tcBorders>
              <w:top w:val="nil"/>
              <w:left w:val="nil"/>
              <w:bottom w:val="nil"/>
              <w:right w:val="nil"/>
            </w:tcBorders>
            <w:hideMark/>
          </w:tcPr>
          <w:p w14:paraId="32F50528" w14:textId="77777777" w:rsidR="0015614D" w:rsidRPr="000F4A62" w:rsidRDefault="0015614D" w:rsidP="00935310">
            <w:r w:rsidRPr="000F4A62">
              <w:t>Importer</w:t>
            </w:r>
          </w:p>
        </w:tc>
        <w:tc>
          <w:tcPr>
            <w:tcW w:w="1418" w:type="dxa"/>
            <w:tcBorders>
              <w:top w:val="nil"/>
              <w:left w:val="nil"/>
              <w:bottom w:val="nil"/>
              <w:right w:val="nil"/>
            </w:tcBorders>
            <w:hideMark/>
          </w:tcPr>
          <w:p w14:paraId="7CD3A3AC" w14:textId="77777777" w:rsidR="0015614D" w:rsidRPr="000F4A62" w:rsidRDefault="0015614D" w:rsidP="00935310">
            <w:r w:rsidRPr="000F4A62">
              <w:t>13 04 000 000</w:t>
            </w:r>
          </w:p>
        </w:tc>
        <w:tc>
          <w:tcPr>
            <w:tcW w:w="851" w:type="dxa"/>
            <w:tcBorders>
              <w:top w:val="nil"/>
              <w:left w:val="nil"/>
              <w:bottom w:val="nil"/>
              <w:right w:val="nil"/>
            </w:tcBorders>
            <w:hideMark/>
          </w:tcPr>
          <w:p w14:paraId="5E3AFD03" w14:textId="77777777" w:rsidR="0015614D" w:rsidRPr="000F4A62" w:rsidRDefault="0015614D" w:rsidP="00935310"/>
        </w:tc>
        <w:tc>
          <w:tcPr>
            <w:tcW w:w="851" w:type="dxa"/>
            <w:tcBorders>
              <w:top w:val="nil"/>
              <w:left w:val="nil"/>
              <w:bottom w:val="nil"/>
              <w:right w:val="nil"/>
            </w:tcBorders>
            <w:hideMark/>
          </w:tcPr>
          <w:p w14:paraId="18093BED" w14:textId="77777777" w:rsidR="0015614D" w:rsidRPr="000F4A62" w:rsidRDefault="0015614D" w:rsidP="00935310"/>
        </w:tc>
        <w:tc>
          <w:tcPr>
            <w:tcW w:w="709" w:type="dxa"/>
            <w:tcBorders>
              <w:top w:val="nil"/>
              <w:left w:val="nil"/>
              <w:bottom w:val="nil"/>
              <w:right w:val="nil"/>
            </w:tcBorders>
            <w:hideMark/>
          </w:tcPr>
          <w:p w14:paraId="354CB2CA" w14:textId="77777777" w:rsidR="0015614D" w:rsidRPr="000F4A62" w:rsidRDefault="0015614D" w:rsidP="00935310">
            <w:r w:rsidRPr="000F4A62">
              <w:t>1</w:t>
            </w:r>
          </w:p>
        </w:tc>
        <w:tc>
          <w:tcPr>
            <w:tcW w:w="709" w:type="dxa"/>
            <w:tcBorders>
              <w:top w:val="nil"/>
              <w:left w:val="nil"/>
              <w:bottom w:val="nil"/>
              <w:right w:val="nil"/>
            </w:tcBorders>
            <w:hideMark/>
          </w:tcPr>
          <w:p w14:paraId="5A73B1FE" w14:textId="77777777" w:rsidR="0015614D" w:rsidRPr="000F4A62" w:rsidRDefault="0015614D" w:rsidP="00935310">
            <w:r w:rsidRPr="000F4A62">
              <w:t>-</w:t>
            </w:r>
          </w:p>
        </w:tc>
      </w:tr>
      <w:tr w:rsidR="0015614D" w:rsidRPr="000F4A62" w14:paraId="173692D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B8F6587" w14:textId="77777777" w:rsidR="0015614D" w:rsidRPr="000F4A62" w:rsidRDefault="00000000" w:rsidP="00935310">
            <w:pPr>
              <w:rPr>
                <w:b/>
                <w:bCs/>
              </w:rPr>
            </w:pPr>
            <w:r>
              <w:rPr>
                <w:b/>
                <w:bCs/>
              </w:rPr>
              <w:pict w14:anchorId="7C54D0E8">
                <v:rect id="_x0000_i1148" style="width:0;height:1pt" o:hralign="center" o:hrstd="t" o:hrnoshade="t" o:hr="t" fillcolor="black" stroked="f"/>
              </w:pict>
            </w:r>
          </w:p>
        </w:tc>
      </w:tr>
      <w:tr w:rsidR="0015614D" w:rsidRPr="000F4A62" w14:paraId="4DB6065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3ACB8D9" w14:textId="77777777" w:rsidR="0015614D" w:rsidRPr="000F4A62" w:rsidRDefault="0015614D" w:rsidP="00935310">
            <w:pPr>
              <w:rPr>
                <w:b/>
                <w:bCs/>
              </w:rPr>
            </w:pPr>
            <w:r w:rsidRPr="000F4A62">
              <w:rPr>
                <w:b/>
                <w:bCs/>
              </w:rPr>
              <w:t>typeOfPerson</w:t>
            </w:r>
          </w:p>
          <w:p w14:paraId="343C15C7" w14:textId="77777777" w:rsidR="0015614D" w:rsidRPr="000F4A62" w:rsidRDefault="0015614D" w:rsidP="00935310">
            <w:r w:rsidRPr="000F4A62">
              <w:t>Rodzaj osoby</w:t>
            </w:r>
          </w:p>
        </w:tc>
        <w:tc>
          <w:tcPr>
            <w:tcW w:w="1418" w:type="dxa"/>
            <w:tcBorders>
              <w:top w:val="nil"/>
              <w:left w:val="nil"/>
              <w:bottom w:val="nil"/>
              <w:right w:val="nil"/>
            </w:tcBorders>
            <w:tcMar>
              <w:top w:w="75" w:type="dxa"/>
              <w:left w:w="75" w:type="dxa"/>
              <w:bottom w:w="240" w:type="dxa"/>
              <w:right w:w="75" w:type="dxa"/>
            </w:tcMar>
            <w:hideMark/>
          </w:tcPr>
          <w:p w14:paraId="001C4EE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90CDFEB"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5DF723F2" w14:textId="77777777" w:rsidR="0015614D" w:rsidRPr="000F4A62" w:rsidRDefault="0015614D" w:rsidP="00935310">
            <w:r w:rsidRPr="000F4A62">
              <w:t>1502</w:t>
            </w:r>
          </w:p>
        </w:tc>
        <w:tc>
          <w:tcPr>
            <w:tcW w:w="709" w:type="dxa"/>
            <w:tcBorders>
              <w:top w:val="nil"/>
              <w:left w:val="nil"/>
              <w:bottom w:val="nil"/>
              <w:right w:val="nil"/>
            </w:tcBorders>
            <w:tcMar>
              <w:top w:w="75" w:type="dxa"/>
              <w:left w:w="75" w:type="dxa"/>
              <w:bottom w:w="240" w:type="dxa"/>
              <w:right w:w="75" w:type="dxa"/>
            </w:tcMar>
            <w:hideMark/>
          </w:tcPr>
          <w:p w14:paraId="6D2AE08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0F40D7C" w14:textId="3D2FF216" w:rsidR="0015614D" w:rsidRPr="000F4A62" w:rsidRDefault="00000000" w:rsidP="00935310">
            <w:hyperlink w:anchor="R_R.0001.G" w:tooltip="R.0001.G" w:history="1">
              <w:r w:rsidR="0015614D" w:rsidRPr="000F4A62">
                <w:rPr>
                  <w:rStyle w:val="Hipercze"/>
                </w:rPr>
                <w:t>R.0001.G</w:t>
              </w:r>
            </w:hyperlink>
          </w:p>
        </w:tc>
      </w:tr>
      <w:tr w:rsidR="0015614D" w:rsidRPr="000F4A62" w14:paraId="142710B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B1D3B13" w14:textId="77777777" w:rsidR="0015614D" w:rsidRPr="000F4A62" w:rsidRDefault="0015614D" w:rsidP="00935310">
            <w:pPr>
              <w:rPr>
                <w:b/>
                <w:bCs/>
              </w:rPr>
            </w:pPr>
            <w:r w:rsidRPr="000F4A62">
              <w:rPr>
                <w:b/>
                <w:bCs/>
              </w:rPr>
              <w:t>name</w:t>
            </w:r>
          </w:p>
          <w:p w14:paraId="0B702617"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68720031" w14:textId="77777777" w:rsidR="0015614D" w:rsidRPr="000F4A62" w:rsidRDefault="0015614D" w:rsidP="00935310">
            <w:r w:rsidRPr="000F4A62">
              <w:t>13 04 016 000</w:t>
            </w:r>
          </w:p>
        </w:tc>
        <w:tc>
          <w:tcPr>
            <w:tcW w:w="851" w:type="dxa"/>
            <w:tcBorders>
              <w:top w:val="nil"/>
              <w:left w:val="nil"/>
              <w:bottom w:val="nil"/>
              <w:right w:val="nil"/>
            </w:tcBorders>
            <w:tcMar>
              <w:top w:w="75" w:type="dxa"/>
              <w:left w:w="75" w:type="dxa"/>
              <w:bottom w:w="240" w:type="dxa"/>
              <w:right w:w="75" w:type="dxa"/>
            </w:tcMar>
            <w:hideMark/>
          </w:tcPr>
          <w:p w14:paraId="787E4EB5"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209E801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BA4185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147A237" w14:textId="519849EA" w:rsidR="0015614D" w:rsidRPr="000F4A62" w:rsidRDefault="00000000" w:rsidP="00935310">
            <w:hyperlink w:anchor="R_R.0001.G" w:tooltip="R.0001.G" w:history="1">
              <w:r w:rsidR="0015614D" w:rsidRPr="000F4A62">
                <w:rPr>
                  <w:rStyle w:val="Hipercze"/>
                </w:rPr>
                <w:t>R.0001.G</w:t>
              </w:r>
            </w:hyperlink>
          </w:p>
        </w:tc>
      </w:tr>
      <w:tr w:rsidR="0015614D" w:rsidRPr="000F4A62" w14:paraId="2C15DE3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9B821AE" w14:textId="77777777" w:rsidR="0015614D" w:rsidRPr="000F4A62" w:rsidRDefault="0015614D" w:rsidP="00935310">
            <w:pPr>
              <w:rPr>
                <w:b/>
                <w:bCs/>
              </w:rPr>
            </w:pPr>
            <w:r w:rsidRPr="000F4A62">
              <w:rPr>
                <w:b/>
                <w:bCs/>
              </w:rPr>
              <w:t>identificationNumber</w:t>
            </w:r>
          </w:p>
          <w:p w14:paraId="67F0DFB5"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1EC3183E" w14:textId="77777777" w:rsidR="0015614D" w:rsidRPr="000F4A62" w:rsidRDefault="0015614D" w:rsidP="00935310">
            <w:r w:rsidRPr="000F4A62">
              <w:t>13 04 017 000</w:t>
            </w:r>
          </w:p>
        </w:tc>
        <w:tc>
          <w:tcPr>
            <w:tcW w:w="851" w:type="dxa"/>
            <w:tcBorders>
              <w:top w:val="nil"/>
              <w:left w:val="nil"/>
              <w:bottom w:val="nil"/>
              <w:right w:val="nil"/>
            </w:tcBorders>
            <w:tcMar>
              <w:top w:w="75" w:type="dxa"/>
              <w:left w:w="75" w:type="dxa"/>
              <w:bottom w:w="240" w:type="dxa"/>
              <w:right w:w="75" w:type="dxa"/>
            </w:tcMar>
            <w:hideMark/>
          </w:tcPr>
          <w:p w14:paraId="3D85D52B"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524FB9D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79A856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DFC1DF3" w14:textId="15583498" w:rsidR="0015614D" w:rsidRPr="000F4A62" w:rsidRDefault="00000000" w:rsidP="00935310">
            <w:hyperlink w:anchor="R_R.0001.G" w:tooltip="R.0001.G" w:history="1">
              <w:r w:rsidR="0015614D" w:rsidRPr="000F4A62">
                <w:rPr>
                  <w:rStyle w:val="Hipercze"/>
                </w:rPr>
                <w:t>R.0001.G</w:t>
              </w:r>
            </w:hyperlink>
            <w:r w:rsidR="0015614D" w:rsidRPr="000F4A62">
              <w:br/>
            </w:r>
            <w:hyperlink w:anchor="R_R.0249.I.A" w:tooltip="R.0249.I.A" w:history="1">
              <w:r w:rsidR="0015614D" w:rsidRPr="000F4A62">
                <w:rPr>
                  <w:rStyle w:val="Hipercze"/>
                </w:rPr>
                <w:t>R.0249.I.A</w:t>
              </w:r>
            </w:hyperlink>
            <w:r w:rsidR="0015614D" w:rsidRPr="000F4A62">
              <w:br/>
            </w:r>
            <w:hyperlink w:anchor="R_R.0050.I.A" w:tooltip="R.0050.I.A" w:history="1">
              <w:r w:rsidR="0015614D" w:rsidRPr="000F4A62">
                <w:rPr>
                  <w:rStyle w:val="Hipercze"/>
                </w:rPr>
                <w:t>R.0050.I.A</w:t>
              </w:r>
            </w:hyperlink>
            <w:r w:rsidR="0015614D" w:rsidRPr="000F4A62">
              <w:br/>
            </w:r>
            <w:hyperlink w:anchor="R_R.0251.I.A" w:tooltip="R.0251.I.A" w:history="1">
              <w:r w:rsidR="0015614D" w:rsidRPr="000F4A62">
                <w:rPr>
                  <w:rStyle w:val="Hipercze"/>
                </w:rPr>
                <w:t>R.0251.I.A</w:t>
              </w:r>
            </w:hyperlink>
            <w:r w:rsidR="0015614D" w:rsidRPr="000F4A62">
              <w:br/>
            </w:r>
            <w:hyperlink w:anchor="R_R.0252.I.A" w:tooltip="R.0252.I.A" w:history="1">
              <w:r w:rsidR="0015614D" w:rsidRPr="000F4A62">
                <w:rPr>
                  <w:rStyle w:val="Hipercze"/>
                </w:rPr>
                <w:t>R.0252.I.A</w:t>
              </w:r>
            </w:hyperlink>
            <w:r w:rsidR="0015614D" w:rsidRPr="000F4A62">
              <w:br/>
            </w:r>
            <w:hyperlink w:anchor="R_R.0254.I.A" w:tooltip="R.0254.I.A" w:history="1">
              <w:r w:rsidR="0015614D" w:rsidRPr="000F4A62">
                <w:rPr>
                  <w:rStyle w:val="Hipercze"/>
                </w:rPr>
                <w:t>R.0254.I.A</w:t>
              </w:r>
            </w:hyperlink>
            <w:r w:rsidR="0015614D" w:rsidRPr="000F4A62">
              <w:br/>
            </w:r>
            <w:hyperlink w:anchor="R_R.0255.I.A" w:tooltip="R.0255.I.A" w:history="1">
              <w:r w:rsidR="0015614D" w:rsidRPr="000F4A62">
                <w:rPr>
                  <w:rStyle w:val="Hipercze"/>
                </w:rPr>
                <w:t>R.0255.I.A</w:t>
              </w:r>
            </w:hyperlink>
            <w:r w:rsidR="0015614D" w:rsidRPr="000F4A62">
              <w:br/>
            </w:r>
            <w:hyperlink w:anchor="R_R.0257.I.A" w:tooltip="R.0257.I.A" w:history="1">
              <w:r w:rsidR="0015614D" w:rsidRPr="000F4A62">
                <w:rPr>
                  <w:rStyle w:val="Hipercze"/>
                </w:rPr>
                <w:t>R.0257.I.A</w:t>
              </w:r>
            </w:hyperlink>
            <w:r w:rsidR="0015614D" w:rsidRPr="000F4A62">
              <w:br/>
            </w:r>
            <w:hyperlink w:anchor="R_R.0449.I.A" w:tooltip="R.0449.I.A" w:history="1">
              <w:r w:rsidR="0015614D" w:rsidRPr="000F4A62">
                <w:rPr>
                  <w:rStyle w:val="Hipercze"/>
                </w:rPr>
                <w:t>R.0449.I.A</w:t>
              </w:r>
            </w:hyperlink>
          </w:p>
        </w:tc>
      </w:tr>
      <w:tr w:rsidR="0015614D" w:rsidRPr="000F4A62" w14:paraId="30FCBE3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DFA2C15" w14:textId="77777777" w:rsidR="0015614D" w:rsidRPr="000F4A62" w:rsidRDefault="0015614D" w:rsidP="00935310">
            <w:pPr>
              <w:rPr>
                <w:b/>
                <w:bCs/>
              </w:rPr>
            </w:pPr>
            <w:r w:rsidRPr="000F4A62">
              <w:rPr>
                <w:b/>
                <w:bCs/>
              </w:rPr>
              <w:t>nip</w:t>
            </w:r>
          </w:p>
          <w:p w14:paraId="617A0E7F" w14:textId="77777777" w:rsidR="0015614D" w:rsidRPr="000F4A62" w:rsidRDefault="0015614D" w:rsidP="00935310">
            <w:r w:rsidRPr="000F4A62">
              <w:t>NIP</w:t>
            </w:r>
          </w:p>
        </w:tc>
        <w:tc>
          <w:tcPr>
            <w:tcW w:w="1418" w:type="dxa"/>
            <w:tcBorders>
              <w:top w:val="nil"/>
              <w:left w:val="nil"/>
              <w:bottom w:val="nil"/>
              <w:right w:val="nil"/>
            </w:tcBorders>
            <w:tcMar>
              <w:top w:w="75" w:type="dxa"/>
              <w:left w:w="75" w:type="dxa"/>
              <w:bottom w:w="240" w:type="dxa"/>
              <w:right w:w="75" w:type="dxa"/>
            </w:tcMar>
            <w:hideMark/>
          </w:tcPr>
          <w:p w14:paraId="228B1B6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DA7A652" w14:textId="77777777" w:rsidR="0015614D" w:rsidRPr="000F4A62" w:rsidRDefault="0015614D" w:rsidP="00935310">
            <w:r w:rsidRPr="000F4A62">
              <w:t>an10</w:t>
            </w:r>
          </w:p>
        </w:tc>
        <w:tc>
          <w:tcPr>
            <w:tcW w:w="851" w:type="dxa"/>
            <w:tcBorders>
              <w:top w:val="nil"/>
              <w:left w:val="nil"/>
              <w:bottom w:val="nil"/>
              <w:right w:val="nil"/>
            </w:tcBorders>
            <w:tcMar>
              <w:top w:w="75" w:type="dxa"/>
              <w:left w:w="75" w:type="dxa"/>
              <w:bottom w:w="240" w:type="dxa"/>
              <w:right w:w="75" w:type="dxa"/>
            </w:tcMar>
            <w:hideMark/>
          </w:tcPr>
          <w:p w14:paraId="33A4787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7AD936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8FC4555" w14:textId="69471343" w:rsidR="0015614D" w:rsidRPr="000F4A62" w:rsidRDefault="00000000" w:rsidP="00935310">
            <w:hyperlink w:anchor="R_R.0001.G" w:tooltip="R.0001.G" w:history="1">
              <w:r w:rsidR="0015614D" w:rsidRPr="000F4A62">
                <w:rPr>
                  <w:rStyle w:val="Hipercze"/>
                </w:rPr>
                <w:t>R.0001.G</w:t>
              </w:r>
            </w:hyperlink>
          </w:p>
        </w:tc>
      </w:tr>
      <w:tr w:rsidR="0015614D" w:rsidRPr="000F4A62" w14:paraId="56AF0D6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B1968B7" w14:textId="77777777" w:rsidR="0015614D" w:rsidRPr="000F4A62" w:rsidRDefault="0015614D" w:rsidP="00935310">
            <w:pPr>
              <w:rPr>
                <w:b/>
                <w:bCs/>
              </w:rPr>
            </w:pPr>
            <w:r w:rsidRPr="000F4A62">
              <w:rPr>
                <w:b/>
                <w:bCs/>
              </w:rPr>
              <w:lastRenderedPageBreak/>
              <w:t>regon</w:t>
            </w:r>
          </w:p>
          <w:p w14:paraId="48D32B8B" w14:textId="77777777" w:rsidR="0015614D" w:rsidRPr="000F4A62" w:rsidRDefault="0015614D" w:rsidP="00935310">
            <w:r w:rsidRPr="000F4A62">
              <w:t>REGON</w:t>
            </w:r>
          </w:p>
        </w:tc>
        <w:tc>
          <w:tcPr>
            <w:tcW w:w="1418" w:type="dxa"/>
            <w:tcBorders>
              <w:top w:val="nil"/>
              <w:left w:val="nil"/>
              <w:bottom w:val="nil"/>
              <w:right w:val="nil"/>
            </w:tcBorders>
            <w:tcMar>
              <w:top w:w="75" w:type="dxa"/>
              <w:left w:w="75" w:type="dxa"/>
              <w:bottom w:w="240" w:type="dxa"/>
              <w:right w:w="75" w:type="dxa"/>
            </w:tcMar>
            <w:hideMark/>
          </w:tcPr>
          <w:p w14:paraId="683A3F1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D93867D" w14:textId="77777777" w:rsidR="0015614D" w:rsidRPr="000F4A62" w:rsidRDefault="0015614D" w:rsidP="00935310">
            <w:r w:rsidRPr="000F4A62">
              <w:t>an..14</w:t>
            </w:r>
          </w:p>
        </w:tc>
        <w:tc>
          <w:tcPr>
            <w:tcW w:w="851" w:type="dxa"/>
            <w:tcBorders>
              <w:top w:val="nil"/>
              <w:left w:val="nil"/>
              <w:bottom w:val="nil"/>
              <w:right w:val="nil"/>
            </w:tcBorders>
            <w:tcMar>
              <w:top w:w="75" w:type="dxa"/>
              <w:left w:w="75" w:type="dxa"/>
              <w:bottom w:w="240" w:type="dxa"/>
              <w:right w:w="75" w:type="dxa"/>
            </w:tcMar>
            <w:hideMark/>
          </w:tcPr>
          <w:p w14:paraId="3F9B2C2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EFA67C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76B33CD" w14:textId="417B77DA" w:rsidR="0015614D" w:rsidRPr="000F4A62" w:rsidRDefault="00000000" w:rsidP="00935310">
            <w:hyperlink w:anchor="R_R.0001.G" w:tooltip="R.0001.G" w:history="1">
              <w:r w:rsidR="0015614D" w:rsidRPr="000F4A62">
                <w:rPr>
                  <w:rStyle w:val="Hipercze"/>
                </w:rPr>
                <w:t>R.0001.G</w:t>
              </w:r>
            </w:hyperlink>
            <w:r w:rsidR="0015614D" w:rsidRPr="000F4A62">
              <w:br/>
            </w:r>
            <w:hyperlink w:anchor="R_R.0007.G" w:tooltip="R.0007.G" w:history="1">
              <w:r w:rsidR="0015614D" w:rsidRPr="000F4A62">
                <w:rPr>
                  <w:rStyle w:val="Hipercze"/>
                </w:rPr>
                <w:t>R.0007.G</w:t>
              </w:r>
            </w:hyperlink>
          </w:p>
        </w:tc>
      </w:tr>
      <w:tr w:rsidR="0015614D" w:rsidRPr="000F4A62" w14:paraId="0AA275E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4A1D84D" w14:textId="77777777" w:rsidR="0015614D" w:rsidRPr="000F4A62" w:rsidRDefault="0015614D" w:rsidP="00935310">
            <w:pPr>
              <w:rPr>
                <w:b/>
                <w:bCs/>
              </w:rPr>
            </w:pPr>
            <w:r w:rsidRPr="000F4A62">
              <w:rPr>
                <w:b/>
                <w:bCs/>
              </w:rPr>
              <w:t>pesel</w:t>
            </w:r>
          </w:p>
          <w:p w14:paraId="1FF3B813" w14:textId="77777777" w:rsidR="0015614D" w:rsidRPr="000F4A62" w:rsidRDefault="0015614D" w:rsidP="00935310">
            <w:r w:rsidRPr="000F4A62">
              <w:t>PESEL</w:t>
            </w:r>
          </w:p>
        </w:tc>
        <w:tc>
          <w:tcPr>
            <w:tcW w:w="1418" w:type="dxa"/>
            <w:tcBorders>
              <w:top w:val="nil"/>
              <w:left w:val="nil"/>
              <w:bottom w:val="nil"/>
              <w:right w:val="nil"/>
            </w:tcBorders>
            <w:tcMar>
              <w:top w:w="75" w:type="dxa"/>
              <w:left w:w="75" w:type="dxa"/>
              <w:bottom w:w="240" w:type="dxa"/>
              <w:right w:w="75" w:type="dxa"/>
            </w:tcMar>
            <w:hideMark/>
          </w:tcPr>
          <w:p w14:paraId="63E969E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C916558" w14:textId="77777777" w:rsidR="0015614D" w:rsidRPr="000F4A62" w:rsidRDefault="0015614D" w:rsidP="00935310">
            <w:r w:rsidRPr="000F4A62">
              <w:t>an11</w:t>
            </w:r>
          </w:p>
        </w:tc>
        <w:tc>
          <w:tcPr>
            <w:tcW w:w="851" w:type="dxa"/>
            <w:tcBorders>
              <w:top w:val="nil"/>
              <w:left w:val="nil"/>
              <w:bottom w:val="nil"/>
              <w:right w:val="nil"/>
            </w:tcBorders>
            <w:tcMar>
              <w:top w:w="75" w:type="dxa"/>
              <w:left w:w="75" w:type="dxa"/>
              <w:bottom w:w="240" w:type="dxa"/>
              <w:right w:w="75" w:type="dxa"/>
            </w:tcMar>
            <w:hideMark/>
          </w:tcPr>
          <w:p w14:paraId="40E995F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C2A287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8608A32" w14:textId="5A6F0A30" w:rsidR="0015614D" w:rsidRPr="000F4A62" w:rsidRDefault="00000000" w:rsidP="00935310">
            <w:hyperlink w:anchor="R_R.0001.G" w:tooltip="R.0001.G" w:history="1">
              <w:r w:rsidR="0015614D" w:rsidRPr="000F4A62">
                <w:rPr>
                  <w:rStyle w:val="Hipercze"/>
                </w:rPr>
                <w:t>R.0001.G</w:t>
              </w:r>
            </w:hyperlink>
            <w:r w:rsidR="0015614D" w:rsidRPr="000F4A62">
              <w:br/>
            </w:r>
            <w:hyperlink w:anchor="R_R.0008.G" w:tooltip="R.0008.G" w:history="1">
              <w:r w:rsidR="0015614D" w:rsidRPr="000F4A62">
                <w:rPr>
                  <w:rStyle w:val="Hipercze"/>
                </w:rPr>
                <w:t>R.0008.G</w:t>
              </w:r>
            </w:hyperlink>
          </w:p>
        </w:tc>
      </w:tr>
      <w:tr w:rsidR="0015614D" w:rsidRPr="000F4A62" w14:paraId="092ECF8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5913127" w14:textId="77777777" w:rsidR="0015614D" w:rsidRPr="000F4A62" w:rsidRDefault="0015614D" w:rsidP="00935310">
            <w:pPr>
              <w:rPr>
                <w:b/>
                <w:bCs/>
              </w:rPr>
            </w:pPr>
            <w:r w:rsidRPr="000F4A62">
              <w:rPr>
                <w:b/>
                <w:bCs/>
              </w:rPr>
              <w:t>otherIdentificationNumber</w:t>
            </w:r>
          </w:p>
          <w:p w14:paraId="7E1754AB" w14:textId="77777777" w:rsidR="0015614D" w:rsidRPr="000F4A62" w:rsidRDefault="0015614D" w:rsidP="00935310">
            <w:r w:rsidRPr="000F4A62">
              <w:t>Inny numer identyfikacyjny</w:t>
            </w:r>
          </w:p>
        </w:tc>
        <w:tc>
          <w:tcPr>
            <w:tcW w:w="1418" w:type="dxa"/>
            <w:tcBorders>
              <w:top w:val="nil"/>
              <w:left w:val="nil"/>
              <w:bottom w:val="nil"/>
              <w:right w:val="nil"/>
            </w:tcBorders>
            <w:tcMar>
              <w:top w:w="75" w:type="dxa"/>
              <w:left w:w="75" w:type="dxa"/>
              <w:bottom w:w="240" w:type="dxa"/>
              <w:right w:w="75" w:type="dxa"/>
            </w:tcMar>
            <w:hideMark/>
          </w:tcPr>
          <w:p w14:paraId="60182A77"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A220B4C"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271823F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427E3B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958A7EB" w14:textId="609D1FE8" w:rsidR="0015614D" w:rsidRPr="000F4A62" w:rsidRDefault="00000000" w:rsidP="00935310">
            <w:hyperlink w:anchor="R_R.0001.G" w:tooltip="R.0001.G" w:history="1">
              <w:r w:rsidR="0015614D" w:rsidRPr="000F4A62">
                <w:rPr>
                  <w:rStyle w:val="Hipercze"/>
                </w:rPr>
                <w:t>R.0001.G</w:t>
              </w:r>
            </w:hyperlink>
          </w:p>
        </w:tc>
      </w:tr>
    </w:tbl>
    <w:p w14:paraId="63DCD3EC" w14:textId="77777777" w:rsidR="0015614D" w:rsidRPr="000F4A62" w:rsidRDefault="0015614D" w:rsidP="0015614D"/>
    <w:p w14:paraId="29BAE911" w14:textId="77777777" w:rsidR="0015614D" w:rsidRPr="000F4A62" w:rsidRDefault="0015614D" w:rsidP="0015614D">
      <w:bookmarkStart w:id="187" w:name="-176852181"/>
      <w:r w:rsidRPr="000F4A62">
        <w:t>/ZC415/Declaration/Importer/</w:t>
      </w:r>
      <w:r w:rsidRPr="000F4A62">
        <w:rPr>
          <w:b/>
          <w:bCs/>
        </w:rPr>
        <w:t>Address</w:t>
      </w:r>
      <w:bookmarkEnd w:id="187"/>
    </w:p>
    <w:tbl>
      <w:tblPr>
        <w:tblW w:w="0" w:type="auto"/>
        <w:tblCellMar>
          <w:top w:w="75" w:type="dxa"/>
          <w:left w:w="75" w:type="dxa"/>
          <w:bottom w:w="75" w:type="dxa"/>
          <w:right w:w="75" w:type="dxa"/>
        </w:tblCellMar>
        <w:tblLook w:val="04A0" w:firstRow="1" w:lastRow="0" w:firstColumn="1" w:lastColumn="0" w:noHBand="0" w:noVBand="1"/>
        <w:tblCaption w:val="Grupa danych /ZC415/Declaration/Importer/Address"/>
        <w:tblDescription w:val="Tabela: Grupa danych /ZC415/Declaration/Importer/Address"/>
      </w:tblPr>
      <w:tblGrid>
        <w:gridCol w:w="4551"/>
        <w:gridCol w:w="1332"/>
        <w:gridCol w:w="842"/>
        <w:gridCol w:w="846"/>
        <w:gridCol w:w="691"/>
        <w:gridCol w:w="1092"/>
      </w:tblGrid>
      <w:tr w:rsidR="0015614D" w:rsidRPr="000F4A62" w14:paraId="468A8BF3" w14:textId="77777777" w:rsidTr="00935310">
        <w:trPr>
          <w:cantSplit/>
        </w:trPr>
        <w:tc>
          <w:tcPr>
            <w:tcW w:w="4820" w:type="dxa"/>
            <w:tcBorders>
              <w:top w:val="nil"/>
              <w:left w:val="nil"/>
              <w:bottom w:val="nil"/>
              <w:right w:val="nil"/>
            </w:tcBorders>
            <w:hideMark/>
          </w:tcPr>
          <w:p w14:paraId="028BECF9" w14:textId="77777777" w:rsidR="0015614D" w:rsidRPr="000F4A62" w:rsidRDefault="0015614D" w:rsidP="00935310">
            <w:r w:rsidRPr="000F4A62">
              <w:t>Adres</w:t>
            </w:r>
          </w:p>
        </w:tc>
        <w:tc>
          <w:tcPr>
            <w:tcW w:w="1418" w:type="dxa"/>
            <w:tcBorders>
              <w:top w:val="nil"/>
              <w:left w:val="nil"/>
              <w:bottom w:val="nil"/>
              <w:right w:val="nil"/>
            </w:tcBorders>
            <w:hideMark/>
          </w:tcPr>
          <w:p w14:paraId="4D0EBDFC" w14:textId="77777777" w:rsidR="0015614D" w:rsidRPr="000F4A62" w:rsidRDefault="0015614D" w:rsidP="00935310">
            <w:r w:rsidRPr="000F4A62">
              <w:t>13 04 018 000</w:t>
            </w:r>
          </w:p>
        </w:tc>
        <w:tc>
          <w:tcPr>
            <w:tcW w:w="851" w:type="dxa"/>
            <w:tcBorders>
              <w:top w:val="nil"/>
              <w:left w:val="nil"/>
              <w:bottom w:val="nil"/>
              <w:right w:val="nil"/>
            </w:tcBorders>
            <w:hideMark/>
          </w:tcPr>
          <w:p w14:paraId="499B48DC" w14:textId="77777777" w:rsidR="0015614D" w:rsidRPr="000F4A62" w:rsidRDefault="0015614D" w:rsidP="00935310"/>
        </w:tc>
        <w:tc>
          <w:tcPr>
            <w:tcW w:w="851" w:type="dxa"/>
            <w:tcBorders>
              <w:top w:val="nil"/>
              <w:left w:val="nil"/>
              <w:bottom w:val="nil"/>
              <w:right w:val="nil"/>
            </w:tcBorders>
            <w:hideMark/>
          </w:tcPr>
          <w:p w14:paraId="6547085F" w14:textId="77777777" w:rsidR="0015614D" w:rsidRPr="000F4A62" w:rsidRDefault="0015614D" w:rsidP="00935310"/>
        </w:tc>
        <w:tc>
          <w:tcPr>
            <w:tcW w:w="709" w:type="dxa"/>
            <w:tcBorders>
              <w:top w:val="nil"/>
              <w:left w:val="nil"/>
              <w:bottom w:val="nil"/>
              <w:right w:val="nil"/>
            </w:tcBorders>
            <w:hideMark/>
          </w:tcPr>
          <w:p w14:paraId="7119064A" w14:textId="77777777" w:rsidR="0015614D" w:rsidRPr="000F4A62" w:rsidRDefault="0015614D" w:rsidP="00935310">
            <w:r w:rsidRPr="000F4A62">
              <w:t>0..1</w:t>
            </w:r>
          </w:p>
        </w:tc>
        <w:tc>
          <w:tcPr>
            <w:tcW w:w="709" w:type="dxa"/>
            <w:tcBorders>
              <w:top w:val="nil"/>
              <w:left w:val="nil"/>
              <w:bottom w:val="nil"/>
              <w:right w:val="nil"/>
            </w:tcBorders>
            <w:hideMark/>
          </w:tcPr>
          <w:p w14:paraId="681346A8" w14:textId="77777777" w:rsidR="0015614D" w:rsidRPr="000F4A62" w:rsidRDefault="0015614D" w:rsidP="00935310">
            <w:r w:rsidRPr="000F4A62">
              <w:t>-</w:t>
            </w:r>
          </w:p>
        </w:tc>
      </w:tr>
      <w:tr w:rsidR="0015614D" w:rsidRPr="000F4A62" w14:paraId="2AEB594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C27B8DA" w14:textId="77777777" w:rsidR="0015614D" w:rsidRPr="000F4A62" w:rsidRDefault="00000000" w:rsidP="00935310">
            <w:pPr>
              <w:rPr>
                <w:b/>
                <w:bCs/>
              </w:rPr>
            </w:pPr>
            <w:r>
              <w:rPr>
                <w:b/>
                <w:bCs/>
              </w:rPr>
              <w:pict w14:anchorId="5CDF52E9">
                <v:rect id="_x0000_i1149" style="width:0;height:1pt" o:hralign="center" o:hrstd="t" o:hrnoshade="t" o:hr="t" fillcolor="black" stroked="f"/>
              </w:pict>
            </w:r>
          </w:p>
        </w:tc>
      </w:tr>
      <w:tr w:rsidR="0015614D" w:rsidRPr="000F4A62" w14:paraId="6DFCF9A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1CD3A69" w14:textId="77777777" w:rsidR="0015614D" w:rsidRPr="000F4A62" w:rsidRDefault="0015614D" w:rsidP="00935310">
            <w:pPr>
              <w:rPr>
                <w:b/>
                <w:bCs/>
              </w:rPr>
            </w:pPr>
            <w:r w:rsidRPr="000F4A62">
              <w:rPr>
                <w:b/>
                <w:bCs/>
              </w:rPr>
              <w:t>streetAndNumber</w:t>
            </w:r>
          </w:p>
          <w:p w14:paraId="59468F68"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02F86AA4" w14:textId="77777777" w:rsidR="0015614D" w:rsidRPr="000F4A62" w:rsidRDefault="0015614D" w:rsidP="00935310">
            <w:r w:rsidRPr="000F4A62">
              <w:t>13 04 018 019</w:t>
            </w:r>
          </w:p>
        </w:tc>
        <w:tc>
          <w:tcPr>
            <w:tcW w:w="851" w:type="dxa"/>
            <w:tcBorders>
              <w:top w:val="nil"/>
              <w:left w:val="nil"/>
              <w:bottom w:val="nil"/>
              <w:right w:val="nil"/>
            </w:tcBorders>
            <w:tcMar>
              <w:top w:w="75" w:type="dxa"/>
              <w:left w:w="75" w:type="dxa"/>
              <w:bottom w:w="240" w:type="dxa"/>
              <w:right w:w="75" w:type="dxa"/>
            </w:tcMar>
            <w:hideMark/>
          </w:tcPr>
          <w:p w14:paraId="0F1FD199"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52B8A10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005FD6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0D74849" w14:textId="0AE99EBA" w:rsidR="0015614D" w:rsidRPr="000F4A62" w:rsidRDefault="00000000" w:rsidP="00935310">
            <w:hyperlink w:anchor="R_R.0001.G" w:tooltip="R.0001.G" w:history="1">
              <w:r w:rsidR="0015614D" w:rsidRPr="000F4A62">
                <w:rPr>
                  <w:rStyle w:val="Hipercze"/>
                </w:rPr>
                <w:t>R.0001.G</w:t>
              </w:r>
            </w:hyperlink>
          </w:p>
        </w:tc>
      </w:tr>
      <w:tr w:rsidR="0015614D" w:rsidRPr="000F4A62" w14:paraId="262CF30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D01588D" w14:textId="77777777" w:rsidR="0015614D" w:rsidRPr="000F4A62" w:rsidRDefault="0015614D" w:rsidP="00935310">
            <w:pPr>
              <w:rPr>
                <w:b/>
                <w:bCs/>
              </w:rPr>
            </w:pPr>
            <w:r w:rsidRPr="000F4A62">
              <w:rPr>
                <w:b/>
                <w:bCs/>
              </w:rPr>
              <w:t>postcode</w:t>
            </w:r>
          </w:p>
          <w:p w14:paraId="57AEE294"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6B371AEF" w14:textId="77777777" w:rsidR="0015614D" w:rsidRPr="000F4A62" w:rsidRDefault="0015614D" w:rsidP="00935310">
            <w:r w:rsidRPr="000F4A62">
              <w:t>13 04 018 021</w:t>
            </w:r>
          </w:p>
        </w:tc>
        <w:tc>
          <w:tcPr>
            <w:tcW w:w="851" w:type="dxa"/>
            <w:tcBorders>
              <w:top w:val="nil"/>
              <w:left w:val="nil"/>
              <w:bottom w:val="nil"/>
              <w:right w:val="nil"/>
            </w:tcBorders>
            <w:tcMar>
              <w:top w:w="75" w:type="dxa"/>
              <w:left w:w="75" w:type="dxa"/>
              <w:bottom w:w="240" w:type="dxa"/>
              <w:right w:w="75" w:type="dxa"/>
            </w:tcMar>
            <w:hideMark/>
          </w:tcPr>
          <w:p w14:paraId="3C11347E"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7B178E6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1BDF97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017A54C" w14:textId="6DACFF6F"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r w:rsidR="0015614D" w:rsidRPr="000F4A62" w14:paraId="323EA08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5744A02" w14:textId="77777777" w:rsidR="0015614D" w:rsidRPr="000F4A62" w:rsidRDefault="0015614D" w:rsidP="00935310">
            <w:pPr>
              <w:rPr>
                <w:b/>
                <w:bCs/>
              </w:rPr>
            </w:pPr>
            <w:r w:rsidRPr="000F4A62">
              <w:rPr>
                <w:b/>
                <w:bCs/>
              </w:rPr>
              <w:t>city</w:t>
            </w:r>
          </w:p>
          <w:p w14:paraId="7947F681"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58C8B384" w14:textId="77777777" w:rsidR="0015614D" w:rsidRPr="000F4A62" w:rsidRDefault="0015614D" w:rsidP="00935310">
            <w:r w:rsidRPr="000F4A62">
              <w:t>13 04 018 022</w:t>
            </w:r>
          </w:p>
        </w:tc>
        <w:tc>
          <w:tcPr>
            <w:tcW w:w="851" w:type="dxa"/>
            <w:tcBorders>
              <w:top w:val="nil"/>
              <w:left w:val="nil"/>
              <w:bottom w:val="nil"/>
              <w:right w:val="nil"/>
            </w:tcBorders>
            <w:tcMar>
              <w:top w:w="75" w:type="dxa"/>
              <w:left w:w="75" w:type="dxa"/>
              <w:bottom w:w="240" w:type="dxa"/>
              <w:right w:w="75" w:type="dxa"/>
            </w:tcMar>
            <w:hideMark/>
          </w:tcPr>
          <w:p w14:paraId="269BA426"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3BF50D7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3114E0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9EBB2FF" w14:textId="6D6D6760" w:rsidR="0015614D" w:rsidRPr="000F4A62" w:rsidRDefault="00000000" w:rsidP="00935310">
            <w:hyperlink w:anchor="R_R.0001.G" w:tooltip="R.0001.G" w:history="1">
              <w:r w:rsidR="0015614D" w:rsidRPr="000F4A62">
                <w:rPr>
                  <w:rStyle w:val="Hipercze"/>
                </w:rPr>
                <w:t>R.0001.G</w:t>
              </w:r>
            </w:hyperlink>
          </w:p>
        </w:tc>
      </w:tr>
      <w:tr w:rsidR="0015614D" w:rsidRPr="000F4A62" w14:paraId="21B0651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7A218BE" w14:textId="77777777" w:rsidR="0015614D" w:rsidRPr="000F4A62" w:rsidRDefault="0015614D" w:rsidP="00935310">
            <w:pPr>
              <w:rPr>
                <w:b/>
                <w:bCs/>
              </w:rPr>
            </w:pPr>
            <w:r w:rsidRPr="000F4A62">
              <w:rPr>
                <w:b/>
                <w:bCs/>
              </w:rPr>
              <w:t>country</w:t>
            </w:r>
          </w:p>
          <w:p w14:paraId="109BEA7F"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487FC9D3" w14:textId="77777777" w:rsidR="0015614D" w:rsidRPr="000F4A62" w:rsidRDefault="0015614D" w:rsidP="00935310">
            <w:r w:rsidRPr="000F4A62">
              <w:t>13 04 018 020</w:t>
            </w:r>
          </w:p>
        </w:tc>
        <w:tc>
          <w:tcPr>
            <w:tcW w:w="851" w:type="dxa"/>
            <w:tcBorders>
              <w:top w:val="nil"/>
              <w:left w:val="nil"/>
              <w:bottom w:val="nil"/>
              <w:right w:val="nil"/>
            </w:tcBorders>
            <w:tcMar>
              <w:top w:w="75" w:type="dxa"/>
              <w:left w:w="75" w:type="dxa"/>
              <w:bottom w:w="240" w:type="dxa"/>
              <w:right w:w="75" w:type="dxa"/>
            </w:tcMar>
            <w:hideMark/>
          </w:tcPr>
          <w:p w14:paraId="696E8CA0"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5115C252"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4ACCA8B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8716806" w14:textId="5B921489"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bl>
    <w:p w14:paraId="072375C2" w14:textId="77777777" w:rsidR="0015614D" w:rsidRPr="000F4A62" w:rsidRDefault="0015614D" w:rsidP="0015614D"/>
    <w:p w14:paraId="766948BF" w14:textId="77777777" w:rsidR="0015614D" w:rsidRPr="000F4A62" w:rsidRDefault="0015614D" w:rsidP="0015614D">
      <w:bookmarkStart w:id="188" w:name="1959239385"/>
      <w:r w:rsidRPr="000F4A62">
        <w:t>/ZC415/Declaration/</w:t>
      </w:r>
      <w:r w:rsidRPr="000F4A62">
        <w:rPr>
          <w:b/>
          <w:bCs/>
        </w:rPr>
        <w:t>Declarant</w:t>
      </w:r>
      <w:bookmarkEnd w:id="188"/>
    </w:p>
    <w:tbl>
      <w:tblPr>
        <w:tblW w:w="0" w:type="auto"/>
        <w:tblCellMar>
          <w:top w:w="75" w:type="dxa"/>
          <w:left w:w="75" w:type="dxa"/>
          <w:bottom w:w="75" w:type="dxa"/>
          <w:right w:w="75" w:type="dxa"/>
        </w:tblCellMar>
        <w:tblLook w:val="04A0" w:firstRow="1" w:lastRow="0" w:firstColumn="1" w:lastColumn="0" w:noHBand="0" w:noVBand="1"/>
        <w:tblCaption w:val="Grupa danych /ZC415/Declaration/Declarant"/>
        <w:tblDescription w:val="Tabela: Grupa danych /ZC415/Declaration/Declarant"/>
      </w:tblPr>
      <w:tblGrid>
        <w:gridCol w:w="4539"/>
        <w:gridCol w:w="1286"/>
        <w:gridCol w:w="838"/>
        <w:gridCol w:w="820"/>
        <w:gridCol w:w="681"/>
        <w:gridCol w:w="1190"/>
      </w:tblGrid>
      <w:tr w:rsidR="0015614D" w:rsidRPr="000F4A62" w14:paraId="35BD0764" w14:textId="77777777" w:rsidTr="00935310">
        <w:trPr>
          <w:cantSplit/>
        </w:trPr>
        <w:tc>
          <w:tcPr>
            <w:tcW w:w="4820" w:type="dxa"/>
            <w:tcBorders>
              <w:top w:val="nil"/>
              <w:left w:val="nil"/>
              <w:bottom w:val="nil"/>
              <w:right w:val="nil"/>
            </w:tcBorders>
            <w:hideMark/>
          </w:tcPr>
          <w:p w14:paraId="4018CD35" w14:textId="77777777" w:rsidR="0015614D" w:rsidRPr="000F4A62" w:rsidRDefault="0015614D" w:rsidP="00935310">
            <w:r w:rsidRPr="000F4A62">
              <w:t>Zgłaszający</w:t>
            </w:r>
          </w:p>
        </w:tc>
        <w:tc>
          <w:tcPr>
            <w:tcW w:w="1418" w:type="dxa"/>
            <w:tcBorders>
              <w:top w:val="nil"/>
              <w:left w:val="nil"/>
              <w:bottom w:val="nil"/>
              <w:right w:val="nil"/>
            </w:tcBorders>
            <w:hideMark/>
          </w:tcPr>
          <w:p w14:paraId="128553FB" w14:textId="77777777" w:rsidR="0015614D" w:rsidRPr="000F4A62" w:rsidRDefault="0015614D" w:rsidP="00935310">
            <w:r w:rsidRPr="000F4A62">
              <w:t>13 05 000 000</w:t>
            </w:r>
          </w:p>
        </w:tc>
        <w:tc>
          <w:tcPr>
            <w:tcW w:w="851" w:type="dxa"/>
            <w:tcBorders>
              <w:top w:val="nil"/>
              <w:left w:val="nil"/>
              <w:bottom w:val="nil"/>
              <w:right w:val="nil"/>
            </w:tcBorders>
            <w:hideMark/>
          </w:tcPr>
          <w:p w14:paraId="1FF382FA" w14:textId="77777777" w:rsidR="0015614D" w:rsidRPr="000F4A62" w:rsidRDefault="0015614D" w:rsidP="00935310"/>
        </w:tc>
        <w:tc>
          <w:tcPr>
            <w:tcW w:w="851" w:type="dxa"/>
            <w:tcBorders>
              <w:top w:val="nil"/>
              <w:left w:val="nil"/>
              <w:bottom w:val="nil"/>
              <w:right w:val="nil"/>
            </w:tcBorders>
            <w:hideMark/>
          </w:tcPr>
          <w:p w14:paraId="5BF46C89" w14:textId="77777777" w:rsidR="0015614D" w:rsidRPr="000F4A62" w:rsidRDefault="0015614D" w:rsidP="00935310"/>
        </w:tc>
        <w:tc>
          <w:tcPr>
            <w:tcW w:w="709" w:type="dxa"/>
            <w:tcBorders>
              <w:top w:val="nil"/>
              <w:left w:val="nil"/>
              <w:bottom w:val="nil"/>
              <w:right w:val="nil"/>
            </w:tcBorders>
            <w:hideMark/>
          </w:tcPr>
          <w:p w14:paraId="4AF4BB0E" w14:textId="77777777" w:rsidR="0015614D" w:rsidRPr="000F4A62" w:rsidRDefault="0015614D" w:rsidP="00935310">
            <w:r w:rsidRPr="000F4A62">
              <w:t>0..1</w:t>
            </w:r>
          </w:p>
        </w:tc>
        <w:tc>
          <w:tcPr>
            <w:tcW w:w="709" w:type="dxa"/>
            <w:tcBorders>
              <w:top w:val="nil"/>
              <w:left w:val="nil"/>
              <w:bottom w:val="nil"/>
              <w:right w:val="nil"/>
            </w:tcBorders>
            <w:hideMark/>
          </w:tcPr>
          <w:p w14:paraId="29B8E885" w14:textId="77777777" w:rsidR="0015614D" w:rsidRPr="000F4A62" w:rsidRDefault="0015614D" w:rsidP="00935310">
            <w:r w:rsidRPr="000F4A62">
              <w:t>-</w:t>
            </w:r>
          </w:p>
        </w:tc>
      </w:tr>
      <w:tr w:rsidR="0015614D" w:rsidRPr="000F4A62" w14:paraId="0BDD5F1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FD14F56" w14:textId="77777777" w:rsidR="0015614D" w:rsidRPr="000F4A62" w:rsidRDefault="00000000" w:rsidP="00935310">
            <w:pPr>
              <w:rPr>
                <w:b/>
                <w:bCs/>
              </w:rPr>
            </w:pPr>
            <w:r>
              <w:rPr>
                <w:b/>
                <w:bCs/>
              </w:rPr>
              <w:pict w14:anchorId="7E7C8D95">
                <v:rect id="_x0000_i1150" style="width:0;height:1pt" o:hralign="center" o:hrstd="t" o:hrnoshade="t" o:hr="t" fillcolor="black" stroked="f"/>
              </w:pict>
            </w:r>
          </w:p>
        </w:tc>
      </w:tr>
      <w:tr w:rsidR="0015614D" w:rsidRPr="000F4A62" w14:paraId="537450C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69524A8" w14:textId="77777777" w:rsidR="0015614D" w:rsidRPr="000F4A62" w:rsidRDefault="0015614D" w:rsidP="00935310">
            <w:pPr>
              <w:rPr>
                <w:b/>
                <w:bCs/>
              </w:rPr>
            </w:pPr>
            <w:r w:rsidRPr="000F4A62">
              <w:rPr>
                <w:b/>
                <w:bCs/>
              </w:rPr>
              <w:t>typeOfPerson</w:t>
            </w:r>
          </w:p>
          <w:p w14:paraId="62AC292E" w14:textId="77777777" w:rsidR="0015614D" w:rsidRPr="000F4A62" w:rsidRDefault="0015614D" w:rsidP="00935310">
            <w:r w:rsidRPr="000F4A62">
              <w:t>Rodzaj osoby</w:t>
            </w:r>
          </w:p>
        </w:tc>
        <w:tc>
          <w:tcPr>
            <w:tcW w:w="1418" w:type="dxa"/>
            <w:tcBorders>
              <w:top w:val="nil"/>
              <w:left w:val="nil"/>
              <w:bottom w:val="nil"/>
              <w:right w:val="nil"/>
            </w:tcBorders>
            <w:tcMar>
              <w:top w:w="75" w:type="dxa"/>
              <w:left w:w="75" w:type="dxa"/>
              <w:bottom w:w="240" w:type="dxa"/>
              <w:right w:w="75" w:type="dxa"/>
            </w:tcMar>
            <w:hideMark/>
          </w:tcPr>
          <w:p w14:paraId="01B4B5F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CB64A15"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4844D0B0" w14:textId="77777777" w:rsidR="0015614D" w:rsidRPr="000F4A62" w:rsidRDefault="0015614D" w:rsidP="00935310">
            <w:r w:rsidRPr="000F4A62">
              <w:t>1502</w:t>
            </w:r>
          </w:p>
        </w:tc>
        <w:tc>
          <w:tcPr>
            <w:tcW w:w="709" w:type="dxa"/>
            <w:tcBorders>
              <w:top w:val="nil"/>
              <w:left w:val="nil"/>
              <w:bottom w:val="nil"/>
              <w:right w:val="nil"/>
            </w:tcBorders>
            <w:tcMar>
              <w:top w:w="75" w:type="dxa"/>
              <w:left w:w="75" w:type="dxa"/>
              <w:bottom w:w="240" w:type="dxa"/>
              <w:right w:w="75" w:type="dxa"/>
            </w:tcMar>
            <w:hideMark/>
          </w:tcPr>
          <w:p w14:paraId="1306BE3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4BCA0DF" w14:textId="17BDE537" w:rsidR="0015614D" w:rsidRPr="000F4A62" w:rsidRDefault="00000000" w:rsidP="00935310">
            <w:hyperlink w:anchor="R_R.0001.G" w:tooltip="R.0001.G" w:history="1">
              <w:r w:rsidR="0015614D" w:rsidRPr="000F4A62">
                <w:rPr>
                  <w:rStyle w:val="Hipercze"/>
                </w:rPr>
                <w:t>R.0001.G</w:t>
              </w:r>
            </w:hyperlink>
          </w:p>
        </w:tc>
      </w:tr>
      <w:tr w:rsidR="0015614D" w:rsidRPr="000F4A62" w14:paraId="13DF8FB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04B7387" w14:textId="77777777" w:rsidR="0015614D" w:rsidRPr="000F4A62" w:rsidRDefault="0015614D" w:rsidP="00935310">
            <w:pPr>
              <w:rPr>
                <w:b/>
                <w:bCs/>
              </w:rPr>
            </w:pPr>
            <w:r w:rsidRPr="000F4A62">
              <w:rPr>
                <w:b/>
                <w:bCs/>
              </w:rPr>
              <w:t>name</w:t>
            </w:r>
          </w:p>
          <w:p w14:paraId="599BD357"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4A078D84" w14:textId="77777777" w:rsidR="0015614D" w:rsidRPr="000F4A62" w:rsidRDefault="0015614D" w:rsidP="00935310">
            <w:r w:rsidRPr="000F4A62">
              <w:t>13 05 016 000</w:t>
            </w:r>
          </w:p>
        </w:tc>
        <w:tc>
          <w:tcPr>
            <w:tcW w:w="851" w:type="dxa"/>
            <w:tcBorders>
              <w:top w:val="nil"/>
              <w:left w:val="nil"/>
              <w:bottom w:val="nil"/>
              <w:right w:val="nil"/>
            </w:tcBorders>
            <w:tcMar>
              <w:top w:w="75" w:type="dxa"/>
              <w:left w:w="75" w:type="dxa"/>
              <w:bottom w:w="240" w:type="dxa"/>
              <w:right w:w="75" w:type="dxa"/>
            </w:tcMar>
            <w:hideMark/>
          </w:tcPr>
          <w:p w14:paraId="1ECCE3C9"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354B5FE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7AAD82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032B1E5" w14:textId="3E6D56E4" w:rsidR="0015614D" w:rsidRPr="000F4A62" w:rsidRDefault="00000000" w:rsidP="00935310">
            <w:hyperlink w:anchor="R_R.0001.G" w:tooltip="R.0001.G" w:history="1">
              <w:r w:rsidR="0015614D" w:rsidRPr="000F4A62">
                <w:rPr>
                  <w:rStyle w:val="Hipercze"/>
                </w:rPr>
                <w:t>R.0001.G</w:t>
              </w:r>
            </w:hyperlink>
          </w:p>
        </w:tc>
      </w:tr>
      <w:tr w:rsidR="0015614D" w:rsidRPr="000F4A62" w14:paraId="3331EFD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298F3B7" w14:textId="77777777" w:rsidR="0015614D" w:rsidRPr="000F4A62" w:rsidRDefault="0015614D" w:rsidP="00935310">
            <w:pPr>
              <w:rPr>
                <w:b/>
                <w:bCs/>
              </w:rPr>
            </w:pPr>
            <w:r w:rsidRPr="000F4A62">
              <w:rPr>
                <w:b/>
                <w:bCs/>
              </w:rPr>
              <w:lastRenderedPageBreak/>
              <w:t>identificationNumber</w:t>
            </w:r>
          </w:p>
          <w:p w14:paraId="40CA689B"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301BD3D6" w14:textId="77777777" w:rsidR="0015614D" w:rsidRPr="000F4A62" w:rsidRDefault="0015614D" w:rsidP="00935310">
            <w:r w:rsidRPr="000F4A62">
              <w:t>13 05 017 000</w:t>
            </w:r>
          </w:p>
        </w:tc>
        <w:tc>
          <w:tcPr>
            <w:tcW w:w="851" w:type="dxa"/>
            <w:tcBorders>
              <w:top w:val="nil"/>
              <w:left w:val="nil"/>
              <w:bottom w:val="nil"/>
              <w:right w:val="nil"/>
            </w:tcBorders>
            <w:tcMar>
              <w:top w:w="75" w:type="dxa"/>
              <w:left w:w="75" w:type="dxa"/>
              <w:bottom w:w="240" w:type="dxa"/>
              <w:right w:w="75" w:type="dxa"/>
            </w:tcMar>
            <w:hideMark/>
          </w:tcPr>
          <w:p w14:paraId="369A74D6"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5E81032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6626E4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92D2003" w14:textId="1D3FAF5E"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r w:rsidR="0015614D" w:rsidRPr="000F4A62">
              <w:br/>
            </w:r>
            <w:hyperlink w:anchor="R_R.0250.I.A" w:tooltip="R.0250.I.A" w:history="1">
              <w:r w:rsidR="0015614D" w:rsidRPr="000F4A62">
                <w:rPr>
                  <w:rStyle w:val="Hipercze"/>
                </w:rPr>
                <w:t>R.0250.I.A</w:t>
              </w:r>
            </w:hyperlink>
            <w:r w:rsidR="0015614D" w:rsidRPr="000F4A62">
              <w:br/>
            </w:r>
            <w:hyperlink w:anchor="R_R.0253.I.A" w:tooltip="R.0253.I.A" w:history="1">
              <w:r w:rsidR="0015614D" w:rsidRPr="000F4A62">
                <w:rPr>
                  <w:rStyle w:val="Hipercze"/>
                </w:rPr>
                <w:t>R.0253.I.A</w:t>
              </w:r>
            </w:hyperlink>
            <w:r w:rsidR="0015614D" w:rsidRPr="000F4A62">
              <w:br/>
            </w:r>
            <w:hyperlink w:anchor="R_R.0256.I.A" w:tooltip="R.0256.I.A" w:history="1">
              <w:r w:rsidR="0015614D" w:rsidRPr="000F4A62">
                <w:rPr>
                  <w:rStyle w:val="Hipercze"/>
                </w:rPr>
                <w:t>R.0256.I.A</w:t>
              </w:r>
            </w:hyperlink>
            <w:r w:rsidR="0015614D" w:rsidRPr="000F4A62">
              <w:br/>
            </w:r>
            <w:hyperlink w:anchor="R_R.0449.I.A" w:tooltip="R.0449.I.A" w:history="1">
              <w:r w:rsidR="0015614D" w:rsidRPr="000F4A62">
                <w:rPr>
                  <w:rStyle w:val="Hipercze"/>
                </w:rPr>
                <w:t>R.0449.I.A</w:t>
              </w:r>
            </w:hyperlink>
          </w:p>
        </w:tc>
      </w:tr>
      <w:tr w:rsidR="0015614D" w:rsidRPr="000F4A62" w14:paraId="273E983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DCB5317" w14:textId="77777777" w:rsidR="0015614D" w:rsidRPr="000F4A62" w:rsidRDefault="0015614D" w:rsidP="00935310">
            <w:pPr>
              <w:rPr>
                <w:b/>
                <w:bCs/>
              </w:rPr>
            </w:pPr>
            <w:r w:rsidRPr="000F4A62">
              <w:rPr>
                <w:b/>
                <w:bCs/>
              </w:rPr>
              <w:t>nip</w:t>
            </w:r>
          </w:p>
          <w:p w14:paraId="1C3F6B7B" w14:textId="77777777" w:rsidR="0015614D" w:rsidRPr="000F4A62" w:rsidRDefault="0015614D" w:rsidP="00935310">
            <w:r w:rsidRPr="000F4A62">
              <w:t>NIP</w:t>
            </w:r>
          </w:p>
        </w:tc>
        <w:tc>
          <w:tcPr>
            <w:tcW w:w="1418" w:type="dxa"/>
            <w:tcBorders>
              <w:top w:val="nil"/>
              <w:left w:val="nil"/>
              <w:bottom w:val="nil"/>
              <w:right w:val="nil"/>
            </w:tcBorders>
            <w:tcMar>
              <w:top w:w="75" w:type="dxa"/>
              <w:left w:w="75" w:type="dxa"/>
              <w:bottom w:w="240" w:type="dxa"/>
              <w:right w:w="75" w:type="dxa"/>
            </w:tcMar>
            <w:hideMark/>
          </w:tcPr>
          <w:p w14:paraId="480B042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9AB4E64" w14:textId="77777777" w:rsidR="0015614D" w:rsidRPr="000F4A62" w:rsidRDefault="0015614D" w:rsidP="00935310">
            <w:r w:rsidRPr="000F4A62">
              <w:t>an10</w:t>
            </w:r>
          </w:p>
        </w:tc>
        <w:tc>
          <w:tcPr>
            <w:tcW w:w="851" w:type="dxa"/>
            <w:tcBorders>
              <w:top w:val="nil"/>
              <w:left w:val="nil"/>
              <w:bottom w:val="nil"/>
              <w:right w:val="nil"/>
            </w:tcBorders>
            <w:tcMar>
              <w:top w:w="75" w:type="dxa"/>
              <w:left w:w="75" w:type="dxa"/>
              <w:bottom w:w="240" w:type="dxa"/>
              <w:right w:w="75" w:type="dxa"/>
            </w:tcMar>
            <w:hideMark/>
          </w:tcPr>
          <w:p w14:paraId="6BEB46B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C03D18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98966ED" w14:textId="7E10C7F1" w:rsidR="0015614D" w:rsidRPr="000F4A62" w:rsidRDefault="00000000" w:rsidP="00935310">
            <w:hyperlink w:anchor="R_R.0001.G" w:tooltip="R.0001.G" w:history="1">
              <w:r w:rsidR="0015614D" w:rsidRPr="000F4A62">
                <w:rPr>
                  <w:rStyle w:val="Hipercze"/>
                </w:rPr>
                <w:t>R.0001.G</w:t>
              </w:r>
            </w:hyperlink>
          </w:p>
        </w:tc>
      </w:tr>
      <w:tr w:rsidR="0015614D" w:rsidRPr="000F4A62" w14:paraId="326502B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7627B94" w14:textId="77777777" w:rsidR="0015614D" w:rsidRPr="000F4A62" w:rsidRDefault="0015614D" w:rsidP="00935310">
            <w:pPr>
              <w:rPr>
                <w:b/>
                <w:bCs/>
              </w:rPr>
            </w:pPr>
            <w:r w:rsidRPr="000F4A62">
              <w:rPr>
                <w:b/>
                <w:bCs/>
              </w:rPr>
              <w:t>regon</w:t>
            </w:r>
          </w:p>
          <w:p w14:paraId="082BB170" w14:textId="77777777" w:rsidR="0015614D" w:rsidRPr="000F4A62" w:rsidRDefault="0015614D" w:rsidP="00935310">
            <w:r w:rsidRPr="000F4A62">
              <w:t>REGON</w:t>
            </w:r>
          </w:p>
        </w:tc>
        <w:tc>
          <w:tcPr>
            <w:tcW w:w="1418" w:type="dxa"/>
            <w:tcBorders>
              <w:top w:val="nil"/>
              <w:left w:val="nil"/>
              <w:bottom w:val="nil"/>
              <w:right w:val="nil"/>
            </w:tcBorders>
            <w:tcMar>
              <w:top w:w="75" w:type="dxa"/>
              <w:left w:w="75" w:type="dxa"/>
              <w:bottom w:w="240" w:type="dxa"/>
              <w:right w:w="75" w:type="dxa"/>
            </w:tcMar>
            <w:hideMark/>
          </w:tcPr>
          <w:p w14:paraId="0F42D2E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1A1D11F" w14:textId="77777777" w:rsidR="0015614D" w:rsidRPr="000F4A62" w:rsidRDefault="0015614D" w:rsidP="00935310">
            <w:r w:rsidRPr="000F4A62">
              <w:t>an..14</w:t>
            </w:r>
          </w:p>
        </w:tc>
        <w:tc>
          <w:tcPr>
            <w:tcW w:w="851" w:type="dxa"/>
            <w:tcBorders>
              <w:top w:val="nil"/>
              <w:left w:val="nil"/>
              <w:bottom w:val="nil"/>
              <w:right w:val="nil"/>
            </w:tcBorders>
            <w:tcMar>
              <w:top w:w="75" w:type="dxa"/>
              <w:left w:w="75" w:type="dxa"/>
              <w:bottom w:w="240" w:type="dxa"/>
              <w:right w:w="75" w:type="dxa"/>
            </w:tcMar>
            <w:hideMark/>
          </w:tcPr>
          <w:p w14:paraId="07E046A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202B3C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CB7CDF4" w14:textId="62755267" w:rsidR="0015614D" w:rsidRPr="000F4A62" w:rsidRDefault="00000000" w:rsidP="00935310">
            <w:hyperlink w:anchor="R_R.0001.G" w:tooltip="R.0001.G" w:history="1">
              <w:r w:rsidR="0015614D" w:rsidRPr="000F4A62">
                <w:rPr>
                  <w:rStyle w:val="Hipercze"/>
                </w:rPr>
                <w:t>R.0001.G</w:t>
              </w:r>
            </w:hyperlink>
            <w:r w:rsidR="0015614D" w:rsidRPr="000F4A62">
              <w:br/>
            </w:r>
            <w:hyperlink w:anchor="R_R.0007.G" w:tooltip="R.0007.G" w:history="1">
              <w:r w:rsidR="0015614D" w:rsidRPr="000F4A62">
                <w:rPr>
                  <w:rStyle w:val="Hipercze"/>
                </w:rPr>
                <w:t>R.0007.G</w:t>
              </w:r>
            </w:hyperlink>
          </w:p>
        </w:tc>
      </w:tr>
      <w:tr w:rsidR="0015614D" w:rsidRPr="000F4A62" w14:paraId="6982EE7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826616D" w14:textId="77777777" w:rsidR="0015614D" w:rsidRPr="000F4A62" w:rsidRDefault="0015614D" w:rsidP="00935310">
            <w:pPr>
              <w:rPr>
                <w:b/>
                <w:bCs/>
              </w:rPr>
            </w:pPr>
            <w:r w:rsidRPr="000F4A62">
              <w:rPr>
                <w:b/>
                <w:bCs/>
              </w:rPr>
              <w:t>pesel</w:t>
            </w:r>
          </w:p>
          <w:p w14:paraId="237473DB" w14:textId="77777777" w:rsidR="0015614D" w:rsidRPr="000F4A62" w:rsidRDefault="0015614D" w:rsidP="00935310">
            <w:r w:rsidRPr="000F4A62">
              <w:t>PESEL</w:t>
            </w:r>
          </w:p>
        </w:tc>
        <w:tc>
          <w:tcPr>
            <w:tcW w:w="1418" w:type="dxa"/>
            <w:tcBorders>
              <w:top w:val="nil"/>
              <w:left w:val="nil"/>
              <w:bottom w:val="nil"/>
              <w:right w:val="nil"/>
            </w:tcBorders>
            <w:tcMar>
              <w:top w:w="75" w:type="dxa"/>
              <w:left w:w="75" w:type="dxa"/>
              <w:bottom w:w="240" w:type="dxa"/>
              <w:right w:w="75" w:type="dxa"/>
            </w:tcMar>
            <w:hideMark/>
          </w:tcPr>
          <w:p w14:paraId="458D698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D1753FC" w14:textId="77777777" w:rsidR="0015614D" w:rsidRPr="000F4A62" w:rsidRDefault="0015614D" w:rsidP="00935310">
            <w:r w:rsidRPr="000F4A62">
              <w:t>an11</w:t>
            </w:r>
          </w:p>
        </w:tc>
        <w:tc>
          <w:tcPr>
            <w:tcW w:w="851" w:type="dxa"/>
            <w:tcBorders>
              <w:top w:val="nil"/>
              <w:left w:val="nil"/>
              <w:bottom w:val="nil"/>
              <w:right w:val="nil"/>
            </w:tcBorders>
            <w:tcMar>
              <w:top w:w="75" w:type="dxa"/>
              <w:left w:w="75" w:type="dxa"/>
              <w:bottom w:w="240" w:type="dxa"/>
              <w:right w:w="75" w:type="dxa"/>
            </w:tcMar>
            <w:hideMark/>
          </w:tcPr>
          <w:p w14:paraId="62FDDDD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0352FA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372786E" w14:textId="00142710" w:rsidR="0015614D" w:rsidRPr="000F4A62" w:rsidRDefault="00000000" w:rsidP="00935310">
            <w:hyperlink w:anchor="R_R.0001.G" w:tooltip="R.0001.G" w:history="1">
              <w:r w:rsidR="0015614D" w:rsidRPr="000F4A62">
                <w:rPr>
                  <w:rStyle w:val="Hipercze"/>
                </w:rPr>
                <w:t>R.0001.G</w:t>
              </w:r>
            </w:hyperlink>
            <w:r w:rsidR="0015614D" w:rsidRPr="000F4A62">
              <w:br/>
            </w:r>
            <w:hyperlink w:anchor="R_R.0008.G" w:tooltip="R.0008.G" w:history="1">
              <w:r w:rsidR="0015614D" w:rsidRPr="000F4A62">
                <w:rPr>
                  <w:rStyle w:val="Hipercze"/>
                </w:rPr>
                <w:t>R.0008.G</w:t>
              </w:r>
            </w:hyperlink>
          </w:p>
        </w:tc>
      </w:tr>
      <w:tr w:rsidR="0015614D" w:rsidRPr="000F4A62" w14:paraId="1C961E4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F0381FB" w14:textId="77777777" w:rsidR="0015614D" w:rsidRPr="000F4A62" w:rsidRDefault="0015614D" w:rsidP="00935310">
            <w:pPr>
              <w:rPr>
                <w:b/>
                <w:bCs/>
              </w:rPr>
            </w:pPr>
            <w:r w:rsidRPr="000F4A62">
              <w:rPr>
                <w:b/>
                <w:bCs/>
              </w:rPr>
              <w:t>otherIdentificationNumber</w:t>
            </w:r>
          </w:p>
          <w:p w14:paraId="249E54D9" w14:textId="77777777" w:rsidR="0015614D" w:rsidRPr="000F4A62" w:rsidRDefault="0015614D" w:rsidP="00935310">
            <w:r w:rsidRPr="000F4A62">
              <w:t>Inny numer identyfikacyjny</w:t>
            </w:r>
          </w:p>
        </w:tc>
        <w:tc>
          <w:tcPr>
            <w:tcW w:w="1418" w:type="dxa"/>
            <w:tcBorders>
              <w:top w:val="nil"/>
              <w:left w:val="nil"/>
              <w:bottom w:val="nil"/>
              <w:right w:val="nil"/>
            </w:tcBorders>
            <w:tcMar>
              <w:top w:w="75" w:type="dxa"/>
              <w:left w:w="75" w:type="dxa"/>
              <w:bottom w:w="240" w:type="dxa"/>
              <w:right w:w="75" w:type="dxa"/>
            </w:tcMar>
            <w:hideMark/>
          </w:tcPr>
          <w:p w14:paraId="6929DA6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5AD8063"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6C2301F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60E92A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81D06AE" w14:textId="38D04692" w:rsidR="0015614D" w:rsidRPr="000F4A62" w:rsidRDefault="00000000" w:rsidP="00935310">
            <w:hyperlink w:anchor="R_R.0001.G" w:tooltip="R.0001.G" w:history="1">
              <w:r w:rsidR="0015614D" w:rsidRPr="000F4A62">
                <w:rPr>
                  <w:rStyle w:val="Hipercze"/>
                </w:rPr>
                <w:t>R.0001.G</w:t>
              </w:r>
            </w:hyperlink>
          </w:p>
        </w:tc>
      </w:tr>
      <w:tr w:rsidR="0015614D" w:rsidRPr="000F4A62" w14:paraId="21B3B17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6142DD5" w14:textId="77777777" w:rsidR="0015614D" w:rsidRPr="000F4A62" w:rsidRDefault="0015614D" w:rsidP="00935310">
            <w:pPr>
              <w:rPr>
                <w:b/>
                <w:bCs/>
              </w:rPr>
            </w:pPr>
            <w:r w:rsidRPr="000F4A62">
              <w:rPr>
                <w:b/>
                <w:bCs/>
              </w:rPr>
              <w:t>officeIdentifier</w:t>
            </w:r>
          </w:p>
          <w:p w14:paraId="0F2F2C62" w14:textId="77777777" w:rsidR="0015614D" w:rsidRPr="000F4A62" w:rsidRDefault="0015614D" w:rsidP="00935310">
            <w:r w:rsidRPr="000F4A62">
              <w:t>Identyfikator placówki podmiotu</w:t>
            </w:r>
          </w:p>
          <w:p w14:paraId="1FC66393" w14:textId="77777777" w:rsidR="0015614D" w:rsidRPr="000F4A62" w:rsidRDefault="0015614D" w:rsidP="00935310">
            <w:r w:rsidRPr="000F4A62">
              <w:t>Dana używana do identyfikacji placówki podmiotu przy wysyłaniu i odbieraniu komunikatów poprzez interfejs niewizualny.</w:t>
            </w:r>
          </w:p>
        </w:tc>
        <w:tc>
          <w:tcPr>
            <w:tcW w:w="1418" w:type="dxa"/>
            <w:tcBorders>
              <w:top w:val="nil"/>
              <w:left w:val="nil"/>
              <w:bottom w:val="nil"/>
              <w:right w:val="nil"/>
            </w:tcBorders>
            <w:tcMar>
              <w:top w:w="75" w:type="dxa"/>
              <w:left w:w="75" w:type="dxa"/>
              <w:bottom w:w="240" w:type="dxa"/>
              <w:right w:w="75" w:type="dxa"/>
            </w:tcMar>
            <w:hideMark/>
          </w:tcPr>
          <w:p w14:paraId="18E6CC2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933C904"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02B3832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BBB742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16458E9" w14:textId="0C05F884" w:rsidR="0015614D" w:rsidRPr="000F4A62" w:rsidRDefault="00000000" w:rsidP="00935310">
            <w:hyperlink w:anchor="R_R.0001.G" w:tooltip="R.0001.G" w:history="1">
              <w:r w:rsidR="0015614D" w:rsidRPr="000F4A62">
                <w:rPr>
                  <w:rStyle w:val="Hipercze"/>
                </w:rPr>
                <w:t>R.0001.G</w:t>
              </w:r>
            </w:hyperlink>
            <w:r w:rsidR="0015614D" w:rsidRPr="000F4A62">
              <w:br/>
            </w:r>
            <w:hyperlink w:anchor="R_R.0014.G" w:tooltip="R.0014.G" w:history="1">
              <w:r w:rsidR="0015614D" w:rsidRPr="000F4A62">
                <w:rPr>
                  <w:rStyle w:val="Hipercze"/>
                </w:rPr>
                <w:t>R.0014.G</w:t>
              </w:r>
            </w:hyperlink>
          </w:p>
        </w:tc>
      </w:tr>
    </w:tbl>
    <w:p w14:paraId="05AC25BC" w14:textId="77777777" w:rsidR="0015614D" w:rsidRPr="000F4A62" w:rsidRDefault="0015614D" w:rsidP="0015614D"/>
    <w:p w14:paraId="3830484E" w14:textId="77777777" w:rsidR="0015614D" w:rsidRPr="000F4A62" w:rsidRDefault="0015614D" w:rsidP="0015614D">
      <w:bookmarkStart w:id="189" w:name="1905392063"/>
      <w:r w:rsidRPr="000F4A62">
        <w:t>/ZC415/Declaration/Declarant/</w:t>
      </w:r>
      <w:r w:rsidRPr="000F4A62">
        <w:rPr>
          <w:b/>
          <w:bCs/>
        </w:rPr>
        <w:t>Address</w:t>
      </w:r>
      <w:bookmarkEnd w:id="189"/>
    </w:p>
    <w:tbl>
      <w:tblPr>
        <w:tblW w:w="0" w:type="auto"/>
        <w:tblCellMar>
          <w:top w:w="75" w:type="dxa"/>
          <w:left w:w="75" w:type="dxa"/>
          <w:bottom w:w="75" w:type="dxa"/>
          <w:right w:w="75" w:type="dxa"/>
        </w:tblCellMar>
        <w:tblLook w:val="04A0" w:firstRow="1" w:lastRow="0" w:firstColumn="1" w:lastColumn="0" w:noHBand="0" w:noVBand="1"/>
        <w:tblCaption w:val="Grupa danych /ZC415/Declaration/Declarant/Address"/>
        <w:tblDescription w:val="Tabela: Grupa danych /ZC415/Declaration/Declarant/Address"/>
      </w:tblPr>
      <w:tblGrid>
        <w:gridCol w:w="4551"/>
        <w:gridCol w:w="1332"/>
        <w:gridCol w:w="842"/>
        <w:gridCol w:w="846"/>
        <w:gridCol w:w="691"/>
        <w:gridCol w:w="1092"/>
      </w:tblGrid>
      <w:tr w:rsidR="0015614D" w:rsidRPr="000F4A62" w14:paraId="55E89356" w14:textId="77777777" w:rsidTr="00935310">
        <w:trPr>
          <w:cantSplit/>
        </w:trPr>
        <w:tc>
          <w:tcPr>
            <w:tcW w:w="4820" w:type="dxa"/>
            <w:tcBorders>
              <w:top w:val="nil"/>
              <w:left w:val="nil"/>
              <w:bottom w:val="nil"/>
              <w:right w:val="nil"/>
            </w:tcBorders>
            <w:hideMark/>
          </w:tcPr>
          <w:p w14:paraId="2F52BC37" w14:textId="77777777" w:rsidR="0015614D" w:rsidRPr="000F4A62" w:rsidRDefault="0015614D" w:rsidP="00935310">
            <w:r w:rsidRPr="000F4A62">
              <w:t>Adres</w:t>
            </w:r>
          </w:p>
        </w:tc>
        <w:tc>
          <w:tcPr>
            <w:tcW w:w="1418" w:type="dxa"/>
            <w:tcBorders>
              <w:top w:val="nil"/>
              <w:left w:val="nil"/>
              <w:bottom w:val="nil"/>
              <w:right w:val="nil"/>
            </w:tcBorders>
            <w:hideMark/>
          </w:tcPr>
          <w:p w14:paraId="140B68B1" w14:textId="77777777" w:rsidR="0015614D" w:rsidRPr="000F4A62" w:rsidRDefault="0015614D" w:rsidP="00935310">
            <w:r w:rsidRPr="000F4A62">
              <w:t>13 05 018 000</w:t>
            </w:r>
          </w:p>
        </w:tc>
        <w:tc>
          <w:tcPr>
            <w:tcW w:w="851" w:type="dxa"/>
            <w:tcBorders>
              <w:top w:val="nil"/>
              <w:left w:val="nil"/>
              <w:bottom w:val="nil"/>
              <w:right w:val="nil"/>
            </w:tcBorders>
            <w:hideMark/>
          </w:tcPr>
          <w:p w14:paraId="14BC188F" w14:textId="77777777" w:rsidR="0015614D" w:rsidRPr="000F4A62" w:rsidRDefault="0015614D" w:rsidP="00935310"/>
        </w:tc>
        <w:tc>
          <w:tcPr>
            <w:tcW w:w="851" w:type="dxa"/>
            <w:tcBorders>
              <w:top w:val="nil"/>
              <w:left w:val="nil"/>
              <w:bottom w:val="nil"/>
              <w:right w:val="nil"/>
            </w:tcBorders>
            <w:hideMark/>
          </w:tcPr>
          <w:p w14:paraId="0F06D9A7" w14:textId="77777777" w:rsidR="0015614D" w:rsidRPr="000F4A62" w:rsidRDefault="0015614D" w:rsidP="00935310"/>
        </w:tc>
        <w:tc>
          <w:tcPr>
            <w:tcW w:w="709" w:type="dxa"/>
            <w:tcBorders>
              <w:top w:val="nil"/>
              <w:left w:val="nil"/>
              <w:bottom w:val="nil"/>
              <w:right w:val="nil"/>
            </w:tcBorders>
            <w:hideMark/>
          </w:tcPr>
          <w:p w14:paraId="14D89BE2" w14:textId="77777777" w:rsidR="0015614D" w:rsidRPr="000F4A62" w:rsidRDefault="0015614D" w:rsidP="00935310">
            <w:r w:rsidRPr="000F4A62">
              <w:t>0..1</w:t>
            </w:r>
          </w:p>
        </w:tc>
        <w:tc>
          <w:tcPr>
            <w:tcW w:w="709" w:type="dxa"/>
            <w:tcBorders>
              <w:top w:val="nil"/>
              <w:left w:val="nil"/>
              <w:bottom w:val="nil"/>
              <w:right w:val="nil"/>
            </w:tcBorders>
            <w:hideMark/>
          </w:tcPr>
          <w:p w14:paraId="54E0FA20" w14:textId="77777777" w:rsidR="0015614D" w:rsidRPr="000F4A62" w:rsidRDefault="0015614D" w:rsidP="00935310">
            <w:r w:rsidRPr="000F4A62">
              <w:t>-</w:t>
            </w:r>
          </w:p>
        </w:tc>
      </w:tr>
      <w:tr w:rsidR="0015614D" w:rsidRPr="000F4A62" w14:paraId="1CA813A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66931CB" w14:textId="77777777" w:rsidR="0015614D" w:rsidRPr="000F4A62" w:rsidRDefault="00000000" w:rsidP="00935310">
            <w:pPr>
              <w:rPr>
                <w:b/>
                <w:bCs/>
              </w:rPr>
            </w:pPr>
            <w:r>
              <w:rPr>
                <w:b/>
                <w:bCs/>
              </w:rPr>
              <w:pict w14:anchorId="0B507E46">
                <v:rect id="_x0000_i1151" style="width:0;height:1pt" o:hralign="center" o:hrstd="t" o:hrnoshade="t" o:hr="t" fillcolor="black" stroked="f"/>
              </w:pict>
            </w:r>
          </w:p>
        </w:tc>
      </w:tr>
      <w:tr w:rsidR="0015614D" w:rsidRPr="000F4A62" w14:paraId="010DD8E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706145A" w14:textId="77777777" w:rsidR="0015614D" w:rsidRPr="000F4A62" w:rsidRDefault="0015614D" w:rsidP="00935310">
            <w:pPr>
              <w:rPr>
                <w:b/>
                <w:bCs/>
              </w:rPr>
            </w:pPr>
            <w:r w:rsidRPr="000F4A62">
              <w:rPr>
                <w:b/>
                <w:bCs/>
              </w:rPr>
              <w:t>streetAndNumber</w:t>
            </w:r>
          </w:p>
          <w:p w14:paraId="3F47AD1E"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3BC92B72" w14:textId="77777777" w:rsidR="0015614D" w:rsidRPr="000F4A62" w:rsidRDefault="0015614D" w:rsidP="00935310">
            <w:r w:rsidRPr="000F4A62">
              <w:t>13 05 018 019</w:t>
            </w:r>
          </w:p>
        </w:tc>
        <w:tc>
          <w:tcPr>
            <w:tcW w:w="851" w:type="dxa"/>
            <w:tcBorders>
              <w:top w:val="nil"/>
              <w:left w:val="nil"/>
              <w:bottom w:val="nil"/>
              <w:right w:val="nil"/>
            </w:tcBorders>
            <w:tcMar>
              <w:top w:w="75" w:type="dxa"/>
              <w:left w:w="75" w:type="dxa"/>
              <w:bottom w:w="240" w:type="dxa"/>
              <w:right w:w="75" w:type="dxa"/>
            </w:tcMar>
            <w:hideMark/>
          </w:tcPr>
          <w:p w14:paraId="2F947C32"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6E6D647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5B38B4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3F24A02" w14:textId="27AC0361" w:rsidR="0015614D" w:rsidRPr="000F4A62" w:rsidRDefault="00000000" w:rsidP="00935310">
            <w:hyperlink w:anchor="R_R.0001.G" w:tooltip="R.0001.G" w:history="1">
              <w:r w:rsidR="0015614D" w:rsidRPr="000F4A62">
                <w:rPr>
                  <w:rStyle w:val="Hipercze"/>
                </w:rPr>
                <w:t>R.0001.G</w:t>
              </w:r>
            </w:hyperlink>
          </w:p>
        </w:tc>
      </w:tr>
      <w:tr w:rsidR="0015614D" w:rsidRPr="000F4A62" w14:paraId="5E4FEB0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B47469A" w14:textId="77777777" w:rsidR="0015614D" w:rsidRPr="000F4A62" w:rsidRDefault="0015614D" w:rsidP="00935310">
            <w:pPr>
              <w:rPr>
                <w:b/>
                <w:bCs/>
              </w:rPr>
            </w:pPr>
            <w:r w:rsidRPr="000F4A62">
              <w:rPr>
                <w:b/>
                <w:bCs/>
              </w:rPr>
              <w:t>postcode</w:t>
            </w:r>
          </w:p>
          <w:p w14:paraId="486C4143"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7C1078F9" w14:textId="77777777" w:rsidR="0015614D" w:rsidRPr="000F4A62" w:rsidRDefault="0015614D" w:rsidP="00935310">
            <w:r w:rsidRPr="000F4A62">
              <w:t>13 05 018 021</w:t>
            </w:r>
          </w:p>
        </w:tc>
        <w:tc>
          <w:tcPr>
            <w:tcW w:w="851" w:type="dxa"/>
            <w:tcBorders>
              <w:top w:val="nil"/>
              <w:left w:val="nil"/>
              <w:bottom w:val="nil"/>
              <w:right w:val="nil"/>
            </w:tcBorders>
            <w:tcMar>
              <w:top w:w="75" w:type="dxa"/>
              <w:left w:w="75" w:type="dxa"/>
              <w:bottom w:w="240" w:type="dxa"/>
              <w:right w:w="75" w:type="dxa"/>
            </w:tcMar>
            <w:hideMark/>
          </w:tcPr>
          <w:p w14:paraId="1EFDD182"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0A5B352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813EE1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FA1D407" w14:textId="48626E82"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r w:rsidR="0015614D" w:rsidRPr="000F4A62" w14:paraId="009E6E7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AF9621C" w14:textId="77777777" w:rsidR="0015614D" w:rsidRPr="000F4A62" w:rsidRDefault="0015614D" w:rsidP="00935310">
            <w:pPr>
              <w:rPr>
                <w:b/>
                <w:bCs/>
              </w:rPr>
            </w:pPr>
            <w:r w:rsidRPr="000F4A62">
              <w:rPr>
                <w:b/>
                <w:bCs/>
              </w:rPr>
              <w:t>city</w:t>
            </w:r>
          </w:p>
          <w:p w14:paraId="0C35A6D7"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014E3158" w14:textId="77777777" w:rsidR="0015614D" w:rsidRPr="000F4A62" w:rsidRDefault="0015614D" w:rsidP="00935310">
            <w:r w:rsidRPr="000F4A62">
              <w:t>13 05 018 022</w:t>
            </w:r>
          </w:p>
        </w:tc>
        <w:tc>
          <w:tcPr>
            <w:tcW w:w="851" w:type="dxa"/>
            <w:tcBorders>
              <w:top w:val="nil"/>
              <w:left w:val="nil"/>
              <w:bottom w:val="nil"/>
              <w:right w:val="nil"/>
            </w:tcBorders>
            <w:tcMar>
              <w:top w:w="75" w:type="dxa"/>
              <w:left w:w="75" w:type="dxa"/>
              <w:bottom w:w="240" w:type="dxa"/>
              <w:right w:w="75" w:type="dxa"/>
            </w:tcMar>
            <w:hideMark/>
          </w:tcPr>
          <w:p w14:paraId="2FC7A907"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19AC43E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0B558B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818F5E7" w14:textId="52B73632" w:rsidR="0015614D" w:rsidRPr="000F4A62" w:rsidRDefault="00000000" w:rsidP="00935310">
            <w:hyperlink w:anchor="R_R.0001.G" w:tooltip="R.0001.G" w:history="1">
              <w:r w:rsidR="0015614D" w:rsidRPr="000F4A62">
                <w:rPr>
                  <w:rStyle w:val="Hipercze"/>
                </w:rPr>
                <w:t>R.0001.G</w:t>
              </w:r>
            </w:hyperlink>
          </w:p>
        </w:tc>
      </w:tr>
      <w:tr w:rsidR="0015614D" w:rsidRPr="000F4A62" w14:paraId="78C9FCF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900496E" w14:textId="77777777" w:rsidR="0015614D" w:rsidRPr="000F4A62" w:rsidRDefault="0015614D" w:rsidP="00935310">
            <w:pPr>
              <w:rPr>
                <w:b/>
                <w:bCs/>
              </w:rPr>
            </w:pPr>
            <w:r w:rsidRPr="000F4A62">
              <w:rPr>
                <w:b/>
                <w:bCs/>
              </w:rPr>
              <w:lastRenderedPageBreak/>
              <w:t>country</w:t>
            </w:r>
          </w:p>
          <w:p w14:paraId="7B0DF360"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613E9D30" w14:textId="77777777" w:rsidR="0015614D" w:rsidRPr="000F4A62" w:rsidRDefault="0015614D" w:rsidP="00935310">
            <w:r w:rsidRPr="000F4A62">
              <w:t>13 05 018 020</w:t>
            </w:r>
          </w:p>
        </w:tc>
        <w:tc>
          <w:tcPr>
            <w:tcW w:w="851" w:type="dxa"/>
            <w:tcBorders>
              <w:top w:val="nil"/>
              <w:left w:val="nil"/>
              <w:bottom w:val="nil"/>
              <w:right w:val="nil"/>
            </w:tcBorders>
            <w:tcMar>
              <w:top w:w="75" w:type="dxa"/>
              <w:left w:w="75" w:type="dxa"/>
              <w:bottom w:w="240" w:type="dxa"/>
              <w:right w:w="75" w:type="dxa"/>
            </w:tcMar>
            <w:hideMark/>
          </w:tcPr>
          <w:p w14:paraId="3A212942"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25389541"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06C2B50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6A6D1C2" w14:textId="5C73B2AA"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bl>
    <w:p w14:paraId="77FB0C9C" w14:textId="77777777" w:rsidR="0015614D" w:rsidRPr="000F4A62" w:rsidRDefault="0015614D" w:rsidP="0015614D"/>
    <w:p w14:paraId="751FBE5F" w14:textId="77777777" w:rsidR="0015614D" w:rsidRPr="000F4A62" w:rsidRDefault="0015614D" w:rsidP="0015614D">
      <w:bookmarkStart w:id="190" w:name="-2022855392"/>
      <w:r w:rsidRPr="000F4A62">
        <w:t>/ZC415/Declaration/Declarant/</w:t>
      </w:r>
      <w:r w:rsidRPr="000F4A62">
        <w:rPr>
          <w:b/>
          <w:bCs/>
        </w:rPr>
        <w:t>ContactPerson</w:t>
      </w:r>
      <w:bookmarkEnd w:id="190"/>
    </w:p>
    <w:tbl>
      <w:tblPr>
        <w:tblW w:w="0" w:type="auto"/>
        <w:tblCellMar>
          <w:top w:w="75" w:type="dxa"/>
          <w:left w:w="75" w:type="dxa"/>
          <w:bottom w:w="75" w:type="dxa"/>
          <w:right w:w="75" w:type="dxa"/>
        </w:tblCellMar>
        <w:tblLook w:val="04A0" w:firstRow="1" w:lastRow="0" w:firstColumn="1" w:lastColumn="0" w:noHBand="0" w:noVBand="1"/>
        <w:tblCaption w:val="Grupa danych /ZC415/Declaration/Declarant/ContactPerson"/>
        <w:tblDescription w:val="Tabela: Grupa danych /ZC415/Declaration/Declarant/ContactPerson"/>
      </w:tblPr>
      <w:tblGrid>
        <w:gridCol w:w="4558"/>
        <w:gridCol w:w="1335"/>
        <w:gridCol w:w="885"/>
        <w:gridCol w:w="793"/>
        <w:gridCol w:w="691"/>
        <w:gridCol w:w="1092"/>
      </w:tblGrid>
      <w:tr w:rsidR="0015614D" w:rsidRPr="000F4A62" w14:paraId="3188514E" w14:textId="77777777" w:rsidTr="00935310">
        <w:trPr>
          <w:cantSplit/>
        </w:trPr>
        <w:tc>
          <w:tcPr>
            <w:tcW w:w="4820" w:type="dxa"/>
            <w:tcBorders>
              <w:top w:val="nil"/>
              <w:left w:val="nil"/>
              <w:bottom w:val="nil"/>
              <w:right w:val="nil"/>
            </w:tcBorders>
            <w:hideMark/>
          </w:tcPr>
          <w:p w14:paraId="5DD72C89" w14:textId="77777777" w:rsidR="0015614D" w:rsidRPr="000F4A62" w:rsidRDefault="0015614D" w:rsidP="00935310">
            <w:r w:rsidRPr="000F4A62">
              <w:t>Osoba wyznaczona do kontaktów</w:t>
            </w:r>
          </w:p>
        </w:tc>
        <w:tc>
          <w:tcPr>
            <w:tcW w:w="1418" w:type="dxa"/>
            <w:tcBorders>
              <w:top w:val="nil"/>
              <w:left w:val="nil"/>
              <w:bottom w:val="nil"/>
              <w:right w:val="nil"/>
            </w:tcBorders>
            <w:hideMark/>
          </w:tcPr>
          <w:p w14:paraId="22D45E83" w14:textId="77777777" w:rsidR="0015614D" w:rsidRPr="000F4A62" w:rsidRDefault="0015614D" w:rsidP="00935310">
            <w:r w:rsidRPr="000F4A62">
              <w:t>13 05 074 000</w:t>
            </w:r>
          </w:p>
        </w:tc>
        <w:tc>
          <w:tcPr>
            <w:tcW w:w="851" w:type="dxa"/>
            <w:tcBorders>
              <w:top w:val="nil"/>
              <w:left w:val="nil"/>
              <w:bottom w:val="nil"/>
              <w:right w:val="nil"/>
            </w:tcBorders>
            <w:hideMark/>
          </w:tcPr>
          <w:p w14:paraId="483A79CB" w14:textId="77777777" w:rsidR="0015614D" w:rsidRPr="000F4A62" w:rsidRDefault="0015614D" w:rsidP="00935310"/>
        </w:tc>
        <w:tc>
          <w:tcPr>
            <w:tcW w:w="851" w:type="dxa"/>
            <w:tcBorders>
              <w:top w:val="nil"/>
              <w:left w:val="nil"/>
              <w:bottom w:val="nil"/>
              <w:right w:val="nil"/>
            </w:tcBorders>
            <w:hideMark/>
          </w:tcPr>
          <w:p w14:paraId="065F2F0D" w14:textId="77777777" w:rsidR="0015614D" w:rsidRPr="000F4A62" w:rsidRDefault="0015614D" w:rsidP="00935310"/>
        </w:tc>
        <w:tc>
          <w:tcPr>
            <w:tcW w:w="709" w:type="dxa"/>
            <w:tcBorders>
              <w:top w:val="nil"/>
              <w:left w:val="nil"/>
              <w:bottom w:val="nil"/>
              <w:right w:val="nil"/>
            </w:tcBorders>
            <w:hideMark/>
          </w:tcPr>
          <w:p w14:paraId="0C9CB215" w14:textId="77777777" w:rsidR="0015614D" w:rsidRPr="000F4A62" w:rsidRDefault="0015614D" w:rsidP="00935310">
            <w:r w:rsidRPr="000F4A62">
              <w:t>0..9</w:t>
            </w:r>
          </w:p>
        </w:tc>
        <w:tc>
          <w:tcPr>
            <w:tcW w:w="709" w:type="dxa"/>
            <w:tcBorders>
              <w:top w:val="nil"/>
              <w:left w:val="nil"/>
              <w:bottom w:val="nil"/>
              <w:right w:val="nil"/>
            </w:tcBorders>
            <w:hideMark/>
          </w:tcPr>
          <w:p w14:paraId="7268977B" w14:textId="77777777" w:rsidR="0015614D" w:rsidRPr="000F4A62" w:rsidRDefault="0015614D" w:rsidP="00935310">
            <w:r w:rsidRPr="000F4A62">
              <w:t>-</w:t>
            </w:r>
          </w:p>
        </w:tc>
      </w:tr>
      <w:tr w:rsidR="0015614D" w:rsidRPr="000F4A62" w14:paraId="0D00DA0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5A3EE7B" w14:textId="77777777" w:rsidR="0015614D" w:rsidRPr="000F4A62" w:rsidRDefault="00000000" w:rsidP="00935310">
            <w:pPr>
              <w:rPr>
                <w:b/>
                <w:bCs/>
              </w:rPr>
            </w:pPr>
            <w:r>
              <w:rPr>
                <w:b/>
                <w:bCs/>
              </w:rPr>
              <w:pict w14:anchorId="2A0901B2">
                <v:rect id="_x0000_i1152" style="width:0;height:1pt" o:hralign="center" o:hrstd="t" o:hrnoshade="t" o:hr="t" fillcolor="black" stroked="f"/>
              </w:pict>
            </w:r>
          </w:p>
        </w:tc>
      </w:tr>
      <w:tr w:rsidR="0015614D" w:rsidRPr="000F4A62" w14:paraId="135D519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4B8DCE3" w14:textId="77777777" w:rsidR="0015614D" w:rsidRPr="000F4A62" w:rsidRDefault="0015614D" w:rsidP="00935310">
            <w:pPr>
              <w:rPr>
                <w:b/>
                <w:bCs/>
              </w:rPr>
            </w:pPr>
            <w:r w:rsidRPr="000F4A62">
              <w:rPr>
                <w:b/>
                <w:bCs/>
              </w:rPr>
              <w:t>sequenceNumber</w:t>
            </w:r>
          </w:p>
          <w:p w14:paraId="72FEDFF5" w14:textId="77777777" w:rsidR="0015614D" w:rsidRPr="000F4A62" w:rsidRDefault="0015614D" w:rsidP="00935310">
            <w:r w:rsidRPr="000F4A62">
              <w:t>Lp.</w:t>
            </w:r>
          </w:p>
          <w:p w14:paraId="36E29EA2"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2EEC849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2A78998"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305665E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D905F6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6A7EDDF" w14:textId="7E89A4F3"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169FC69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E0EDB13" w14:textId="77777777" w:rsidR="0015614D" w:rsidRPr="000F4A62" w:rsidRDefault="0015614D" w:rsidP="00935310">
            <w:pPr>
              <w:rPr>
                <w:b/>
                <w:bCs/>
              </w:rPr>
            </w:pPr>
            <w:r w:rsidRPr="000F4A62">
              <w:rPr>
                <w:b/>
                <w:bCs/>
              </w:rPr>
              <w:t>name</w:t>
            </w:r>
          </w:p>
          <w:p w14:paraId="1AF758F9" w14:textId="77777777" w:rsidR="0015614D" w:rsidRPr="000F4A62" w:rsidRDefault="0015614D" w:rsidP="00935310">
            <w:r w:rsidRPr="000F4A62">
              <w:t>Imię i nazwisko</w:t>
            </w:r>
          </w:p>
        </w:tc>
        <w:tc>
          <w:tcPr>
            <w:tcW w:w="1418" w:type="dxa"/>
            <w:tcBorders>
              <w:top w:val="nil"/>
              <w:left w:val="nil"/>
              <w:bottom w:val="nil"/>
              <w:right w:val="nil"/>
            </w:tcBorders>
            <w:tcMar>
              <w:top w:w="75" w:type="dxa"/>
              <w:left w:w="75" w:type="dxa"/>
              <w:bottom w:w="240" w:type="dxa"/>
              <w:right w:w="75" w:type="dxa"/>
            </w:tcMar>
            <w:hideMark/>
          </w:tcPr>
          <w:p w14:paraId="1E1CFFAE" w14:textId="77777777" w:rsidR="0015614D" w:rsidRPr="000F4A62" w:rsidRDefault="0015614D" w:rsidP="00935310">
            <w:r w:rsidRPr="000F4A62">
              <w:t>13 05 074 016</w:t>
            </w:r>
          </w:p>
        </w:tc>
        <w:tc>
          <w:tcPr>
            <w:tcW w:w="851" w:type="dxa"/>
            <w:tcBorders>
              <w:top w:val="nil"/>
              <w:left w:val="nil"/>
              <w:bottom w:val="nil"/>
              <w:right w:val="nil"/>
            </w:tcBorders>
            <w:tcMar>
              <w:top w:w="75" w:type="dxa"/>
              <w:left w:w="75" w:type="dxa"/>
              <w:bottom w:w="240" w:type="dxa"/>
              <w:right w:w="75" w:type="dxa"/>
            </w:tcMar>
            <w:hideMark/>
          </w:tcPr>
          <w:p w14:paraId="59898B07"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0CA77D1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075896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8253646" w14:textId="24F4B204" w:rsidR="0015614D" w:rsidRPr="000F4A62" w:rsidRDefault="00000000" w:rsidP="00935310">
            <w:hyperlink w:anchor="R_R.0001.G" w:tooltip="R.0001.G" w:history="1">
              <w:r w:rsidR="0015614D" w:rsidRPr="000F4A62">
                <w:rPr>
                  <w:rStyle w:val="Hipercze"/>
                </w:rPr>
                <w:t>R.0001.G</w:t>
              </w:r>
            </w:hyperlink>
          </w:p>
        </w:tc>
      </w:tr>
      <w:tr w:rsidR="0015614D" w:rsidRPr="000F4A62" w14:paraId="758000C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A925A50" w14:textId="77777777" w:rsidR="0015614D" w:rsidRPr="000F4A62" w:rsidRDefault="0015614D" w:rsidP="00935310">
            <w:pPr>
              <w:rPr>
                <w:b/>
                <w:bCs/>
              </w:rPr>
            </w:pPr>
            <w:r w:rsidRPr="000F4A62">
              <w:rPr>
                <w:b/>
                <w:bCs/>
              </w:rPr>
              <w:t>phoneNumber</w:t>
            </w:r>
          </w:p>
          <w:p w14:paraId="2B9F5F2B" w14:textId="77777777" w:rsidR="0015614D" w:rsidRPr="000F4A62" w:rsidRDefault="0015614D" w:rsidP="00935310">
            <w:r w:rsidRPr="000F4A62">
              <w:t>Numer telefonu</w:t>
            </w:r>
          </w:p>
        </w:tc>
        <w:tc>
          <w:tcPr>
            <w:tcW w:w="1418" w:type="dxa"/>
            <w:tcBorders>
              <w:top w:val="nil"/>
              <w:left w:val="nil"/>
              <w:bottom w:val="nil"/>
              <w:right w:val="nil"/>
            </w:tcBorders>
            <w:tcMar>
              <w:top w:w="75" w:type="dxa"/>
              <w:left w:w="75" w:type="dxa"/>
              <w:bottom w:w="240" w:type="dxa"/>
              <w:right w:w="75" w:type="dxa"/>
            </w:tcMar>
            <w:hideMark/>
          </w:tcPr>
          <w:p w14:paraId="1C12BFA0" w14:textId="77777777" w:rsidR="0015614D" w:rsidRPr="000F4A62" w:rsidRDefault="0015614D" w:rsidP="00935310">
            <w:r w:rsidRPr="000F4A62">
              <w:t>13 05 074 075</w:t>
            </w:r>
          </w:p>
        </w:tc>
        <w:tc>
          <w:tcPr>
            <w:tcW w:w="851" w:type="dxa"/>
            <w:tcBorders>
              <w:top w:val="nil"/>
              <w:left w:val="nil"/>
              <w:bottom w:val="nil"/>
              <w:right w:val="nil"/>
            </w:tcBorders>
            <w:tcMar>
              <w:top w:w="75" w:type="dxa"/>
              <w:left w:w="75" w:type="dxa"/>
              <w:bottom w:w="240" w:type="dxa"/>
              <w:right w:w="75" w:type="dxa"/>
            </w:tcMar>
            <w:hideMark/>
          </w:tcPr>
          <w:p w14:paraId="164E3026"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099DF2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A136BC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619C3FA" w14:textId="6715493D" w:rsidR="0015614D" w:rsidRPr="000F4A62" w:rsidRDefault="00000000" w:rsidP="00935310">
            <w:hyperlink w:anchor="R_R.0001.G" w:tooltip="R.0001.G" w:history="1">
              <w:r w:rsidR="0015614D" w:rsidRPr="000F4A62">
                <w:rPr>
                  <w:rStyle w:val="Hipercze"/>
                </w:rPr>
                <w:t>R.0001.G</w:t>
              </w:r>
            </w:hyperlink>
          </w:p>
        </w:tc>
      </w:tr>
      <w:tr w:rsidR="0015614D" w:rsidRPr="000F4A62" w14:paraId="4C9A2CC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AAA7330" w14:textId="77777777" w:rsidR="0015614D" w:rsidRPr="000F4A62" w:rsidRDefault="0015614D" w:rsidP="00935310">
            <w:pPr>
              <w:rPr>
                <w:b/>
                <w:bCs/>
              </w:rPr>
            </w:pPr>
            <w:r w:rsidRPr="000F4A62">
              <w:rPr>
                <w:b/>
                <w:bCs/>
              </w:rPr>
              <w:t>eMailAddress</w:t>
            </w:r>
          </w:p>
          <w:p w14:paraId="0811C864" w14:textId="77777777" w:rsidR="0015614D" w:rsidRPr="000F4A62" w:rsidRDefault="0015614D" w:rsidP="00935310">
            <w:r w:rsidRPr="000F4A62">
              <w:t>Adres e-mail</w:t>
            </w:r>
          </w:p>
        </w:tc>
        <w:tc>
          <w:tcPr>
            <w:tcW w:w="1418" w:type="dxa"/>
            <w:tcBorders>
              <w:top w:val="nil"/>
              <w:left w:val="nil"/>
              <w:bottom w:val="nil"/>
              <w:right w:val="nil"/>
            </w:tcBorders>
            <w:tcMar>
              <w:top w:w="75" w:type="dxa"/>
              <w:left w:w="75" w:type="dxa"/>
              <w:bottom w:w="240" w:type="dxa"/>
              <w:right w:w="75" w:type="dxa"/>
            </w:tcMar>
            <w:hideMark/>
          </w:tcPr>
          <w:p w14:paraId="2D41508A" w14:textId="77777777" w:rsidR="0015614D" w:rsidRPr="000F4A62" w:rsidRDefault="0015614D" w:rsidP="00935310">
            <w:r w:rsidRPr="000F4A62">
              <w:t>13 05 074 076</w:t>
            </w:r>
          </w:p>
        </w:tc>
        <w:tc>
          <w:tcPr>
            <w:tcW w:w="851" w:type="dxa"/>
            <w:tcBorders>
              <w:top w:val="nil"/>
              <w:left w:val="nil"/>
              <w:bottom w:val="nil"/>
              <w:right w:val="nil"/>
            </w:tcBorders>
            <w:tcMar>
              <w:top w:w="75" w:type="dxa"/>
              <w:left w:w="75" w:type="dxa"/>
              <w:bottom w:w="240" w:type="dxa"/>
              <w:right w:w="75" w:type="dxa"/>
            </w:tcMar>
            <w:hideMark/>
          </w:tcPr>
          <w:p w14:paraId="3DBB780E"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5BF9743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BEC7EF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ACF4517" w14:textId="1917AFE5" w:rsidR="0015614D" w:rsidRPr="000F4A62" w:rsidRDefault="00000000" w:rsidP="00935310">
            <w:hyperlink w:anchor="R_R.0001.G" w:tooltip="R.0001.G" w:history="1">
              <w:r w:rsidR="0015614D" w:rsidRPr="000F4A62">
                <w:rPr>
                  <w:rStyle w:val="Hipercze"/>
                </w:rPr>
                <w:t>R.0001.G</w:t>
              </w:r>
            </w:hyperlink>
            <w:r w:rsidR="0015614D" w:rsidRPr="000F4A62">
              <w:br/>
            </w:r>
            <w:hyperlink w:anchor="R_R.0024.G" w:tooltip="R.0024.G" w:history="1">
              <w:r w:rsidR="0015614D" w:rsidRPr="000F4A62">
                <w:rPr>
                  <w:rStyle w:val="Hipercze"/>
                </w:rPr>
                <w:t>R.0024.G</w:t>
              </w:r>
            </w:hyperlink>
          </w:p>
        </w:tc>
      </w:tr>
    </w:tbl>
    <w:p w14:paraId="51B52C61" w14:textId="77777777" w:rsidR="0015614D" w:rsidRPr="000F4A62" w:rsidRDefault="0015614D" w:rsidP="0015614D"/>
    <w:p w14:paraId="2E746DC4" w14:textId="77777777" w:rsidR="0015614D" w:rsidRPr="000F4A62" w:rsidRDefault="0015614D" w:rsidP="0015614D">
      <w:bookmarkStart w:id="191" w:name="-980057968"/>
      <w:r w:rsidRPr="000F4A62">
        <w:t>/ZC415/Declaration/</w:t>
      </w:r>
      <w:r w:rsidRPr="000F4A62">
        <w:rPr>
          <w:b/>
          <w:bCs/>
        </w:rPr>
        <w:t>Representative</w:t>
      </w:r>
      <w:bookmarkEnd w:id="191"/>
    </w:p>
    <w:tbl>
      <w:tblPr>
        <w:tblW w:w="0" w:type="auto"/>
        <w:tblCellMar>
          <w:top w:w="75" w:type="dxa"/>
          <w:left w:w="75" w:type="dxa"/>
          <w:bottom w:w="75" w:type="dxa"/>
          <w:right w:w="75" w:type="dxa"/>
        </w:tblCellMar>
        <w:tblLook w:val="04A0" w:firstRow="1" w:lastRow="0" w:firstColumn="1" w:lastColumn="0" w:noHBand="0" w:noVBand="1"/>
        <w:tblCaption w:val="Grupa danych /ZC415/Declaration/Representative"/>
        <w:tblDescription w:val="Tabela: Grupa danych /ZC415/Declaration/Representative"/>
      </w:tblPr>
      <w:tblGrid>
        <w:gridCol w:w="4497"/>
        <w:gridCol w:w="1300"/>
        <w:gridCol w:w="839"/>
        <w:gridCol w:w="844"/>
        <w:gridCol w:w="684"/>
        <w:gridCol w:w="1190"/>
      </w:tblGrid>
      <w:tr w:rsidR="0015614D" w:rsidRPr="000F4A62" w14:paraId="3719F504" w14:textId="77777777" w:rsidTr="00935310">
        <w:trPr>
          <w:cantSplit/>
        </w:trPr>
        <w:tc>
          <w:tcPr>
            <w:tcW w:w="4820" w:type="dxa"/>
            <w:tcBorders>
              <w:top w:val="nil"/>
              <w:left w:val="nil"/>
              <w:bottom w:val="nil"/>
              <w:right w:val="nil"/>
            </w:tcBorders>
            <w:hideMark/>
          </w:tcPr>
          <w:p w14:paraId="43A3BA97" w14:textId="77777777" w:rsidR="0015614D" w:rsidRPr="000F4A62" w:rsidRDefault="0015614D" w:rsidP="00935310">
            <w:r w:rsidRPr="000F4A62">
              <w:t>Przedstawiciel</w:t>
            </w:r>
          </w:p>
        </w:tc>
        <w:tc>
          <w:tcPr>
            <w:tcW w:w="1418" w:type="dxa"/>
            <w:tcBorders>
              <w:top w:val="nil"/>
              <w:left w:val="nil"/>
              <w:bottom w:val="nil"/>
              <w:right w:val="nil"/>
            </w:tcBorders>
            <w:hideMark/>
          </w:tcPr>
          <w:p w14:paraId="7B3A0A25" w14:textId="77777777" w:rsidR="0015614D" w:rsidRPr="000F4A62" w:rsidRDefault="0015614D" w:rsidP="00935310">
            <w:r w:rsidRPr="000F4A62">
              <w:t>13 06 000 000</w:t>
            </w:r>
          </w:p>
        </w:tc>
        <w:tc>
          <w:tcPr>
            <w:tcW w:w="851" w:type="dxa"/>
            <w:tcBorders>
              <w:top w:val="nil"/>
              <w:left w:val="nil"/>
              <w:bottom w:val="nil"/>
              <w:right w:val="nil"/>
            </w:tcBorders>
            <w:hideMark/>
          </w:tcPr>
          <w:p w14:paraId="7CA41EBB" w14:textId="77777777" w:rsidR="0015614D" w:rsidRPr="000F4A62" w:rsidRDefault="0015614D" w:rsidP="00935310"/>
        </w:tc>
        <w:tc>
          <w:tcPr>
            <w:tcW w:w="851" w:type="dxa"/>
            <w:tcBorders>
              <w:top w:val="nil"/>
              <w:left w:val="nil"/>
              <w:bottom w:val="nil"/>
              <w:right w:val="nil"/>
            </w:tcBorders>
            <w:hideMark/>
          </w:tcPr>
          <w:p w14:paraId="3F3BDE59" w14:textId="77777777" w:rsidR="0015614D" w:rsidRPr="000F4A62" w:rsidRDefault="0015614D" w:rsidP="00935310"/>
        </w:tc>
        <w:tc>
          <w:tcPr>
            <w:tcW w:w="709" w:type="dxa"/>
            <w:tcBorders>
              <w:top w:val="nil"/>
              <w:left w:val="nil"/>
              <w:bottom w:val="nil"/>
              <w:right w:val="nil"/>
            </w:tcBorders>
            <w:hideMark/>
          </w:tcPr>
          <w:p w14:paraId="76CDE441" w14:textId="77777777" w:rsidR="0015614D" w:rsidRPr="000F4A62" w:rsidRDefault="0015614D" w:rsidP="00935310">
            <w:r w:rsidRPr="000F4A62">
              <w:t>0..1</w:t>
            </w:r>
          </w:p>
        </w:tc>
        <w:tc>
          <w:tcPr>
            <w:tcW w:w="709" w:type="dxa"/>
            <w:tcBorders>
              <w:top w:val="nil"/>
              <w:left w:val="nil"/>
              <w:bottom w:val="nil"/>
              <w:right w:val="nil"/>
            </w:tcBorders>
            <w:hideMark/>
          </w:tcPr>
          <w:p w14:paraId="53BA8F58" w14:textId="77777777" w:rsidR="0015614D" w:rsidRPr="000F4A62" w:rsidRDefault="0015614D" w:rsidP="00935310">
            <w:r w:rsidRPr="000F4A62">
              <w:t>-</w:t>
            </w:r>
          </w:p>
        </w:tc>
      </w:tr>
      <w:tr w:rsidR="0015614D" w:rsidRPr="000F4A62" w14:paraId="25B6D9C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9D97051" w14:textId="77777777" w:rsidR="0015614D" w:rsidRPr="000F4A62" w:rsidRDefault="00000000" w:rsidP="00935310">
            <w:pPr>
              <w:rPr>
                <w:b/>
                <w:bCs/>
              </w:rPr>
            </w:pPr>
            <w:r>
              <w:rPr>
                <w:b/>
                <w:bCs/>
              </w:rPr>
              <w:pict w14:anchorId="3692E155">
                <v:rect id="_x0000_i1153" style="width:0;height:1pt" o:hralign="center" o:hrstd="t" o:hrnoshade="t" o:hr="t" fillcolor="black" stroked="f"/>
              </w:pict>
            </w:r>
          </w:p>
        </w:tc>
      </w:tr>
      <w:tr w:rsidR="0015614D" w:rsidRPr="000F4A62" w14:paraId="01A946C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2CD4EA1" w14:textId="77777777" w:rsidR="0015614D" w:rsidRPr="000F4A62" w:rsidRDefault="0015614D" w:rsidP="00935310">
            <w:pPr>
              <w:rPr>
                <w:b/>
                <w:bCs/>
              </w:rPr>
            </w:pPr>
            <w:r w:rsidRPr="000F4A62">
              <w:rPr>
                <w:b/>
                <w:bCs/>
              </w:rPr>
              <w:t>identificationNumber</w:t>
            </w:r>
          </w:p>
          <w:p w14:paraId="494E5E30"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5E804043" w14:textId="77777777" w:rsidR="0015614D" w:rsidRPr="000F4A62" w:rsidRDefault="0015614D" w:rsidP="00935310">
            <w:r w:rsidRPr="000F4A62">
              <w:t>13 06 017 000</w:t>
            </w:r>
          </w:p>
        </w:tc>
        <w:tc>
          <w:tcPr>
            <w:tcW w:w="851" w:type="dxa"/>
            <w:tcBorders>
              <w:top w:val="nil"/>
              <w:left w:val="nil"/>
              <w:bottom w:val="nil"/>
              <w:right w:val="nil"/>
            </w:tcBorders>
            <w:tcMar>
              <w:top w:w="75" w:type="dxa"/>
              <w:left w:w="75" w:type="dxa"/>
              <w:bottom w:w="240" w:type="dxa"/>
              <w:right w:w="75" w:type="dxa"/>
            </w:tcMar>
            <w:hideMark/>
          </w:tcPr>
          <w:p w14:paraId="792E2899"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7AD862C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A51529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CDB3C67" w14:textId="69D82997"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r w:rsidR="0015614D" w:rsidRPr="000F4A62">
              <w:br/>
            </w:r>
            <w:hyperlink w:anchor="R_R.0255.I.A" w:tooltip="R.0255.I.A" w:history="1">
              <w:r w:rsidR="0015614D" w:rsidRPr="000F4A62">
                <w:rPr>
                  <w:rStyle w:val="Hipercze"/>
                </w:rPr>
                <w:t>R.0255.I.A</w:t>
              </w:r>
            </w:hyperlink>
          </w:p>
        </w:tc>
      </w:tr>
      <w:tr w:rsidR="0015614D" w:rsidRPr="000F4A62" w14:paraId="1590B3C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60D612A" w14:textId="77777777" w:rsidR="0015614D" w:rsidRPr="000F4A62" w:rsidRDefault="0015614D" w:rsidP="00935310">
            <w:pPr>
              <w:rPr>
                <w:b/>
                <w:bCs/>
              </w:rPr>
            </w:pPr>
            <w:r w:rsidRPr="000F4A62">
              <w:rPr>
                <w:b/>
                <w:bCs/>
              </w:rPr>
              <w:t>status</w:t>
            </w:r>
          </w:p>
          <w:p w14:paraId="5A55616C" w14:textId="77777777" w:rsidR="0015614D" w:rsidRPr="000F4A62" w:rsidRDefault="0015614D" w:rsidP="00935310">
            <w:r w:rsidRPr="000F4A62">
              <w:t>Status</w:t>
            </w:r>
          </w:p>
          <w:p w14:paraId="18875762" w14:textId="77777777" w:rsidR="0015614D" w:rsidRPr="000F4A62" w:rsidRDefault="0015614D" w:rsidP="00935310">
            <w:r w:rsidRPr="000F4A62">
              <w:t>Kod statusu przedstawicielstwa</w:t>
            </w:r>
          </w:p>
        </w:tc>
        <w:tc>
          <w:tcPr>
            <w:tcW w:w="1418" w:type="dxa"/>
            <w:tcBorders>
              <w:top w:val="nil"/>
              <w:left w:val="nil"/>
              <w:bottom w:val="nil"/>
              <w:right w:val="nil"/>
            </w:tcBorders>
            <w:tcMar>
              <w:top w:w="75" w:type="dxa"/>
              <w:left w:w="75" w:type="dxa"/>
              <w:bottom w:w="240" w:type="dxa"/>
              <w:right w:w="75" w:type="dxa"/>
            </w:tcMar>
            <w:hideMark/>
          </w:tcPr>
          <w:p w14:paraId="1B301AB4" w14:textId="77777777" w:rsidR="0015614D" w:rsidRPr="000F4A62" w:rsidRDefault="0015614D" w:rsidP="00935310">
            <w:r w:rsidRPr="000F4A62">
              <w:t>13 06 030 000</w:t>
            </w:r>
          </w:p>
        </w:tc>
        <w:tc>
          <w:tcPr>
            <w:tcW w:w="851" w:type="dxa"/>
            <w:tcBorders>
              <w:top w:val="nil"/>
              <w:left w:val="nil"/>
              <w:bottom w:val="nil"/>
              <w:right w:val="nil"/>
            </w:tcBorders>
            <w:tcMar>
              <w:top w:w="75" w:type="dxa"/>
              <w:left w:w="75" w:type="dxa"/>
              <w:bottom w:w="240" w:type="dxa"/>
              <w:right w:w="75" w:type="dxa"/>
            </w:tcMar>
            <w:hideMark/>
          </w:tcPr>
          <w:p w14:paraId="1F7D258A"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1F15D0D0" w14:textId="77777777" w:rsidR="0015614D" w:rsidRPr="000F4A62" w:rsidRDefault="0015614D" w:rsidP="00935310">
            <w:r w:rsidRPr="000F4A62">
              <w:t>CL094</w:t>
            </w:r>
          </w:p>
        </w:tc>
        <w:tc>
          <w:tcPr>
            <w:tcW w:w="709" w:type="dxa"/>
            <w:tcBorders>
              <w:top w:val="nil"/>
              <w:left w:val="nil"/>
              <w:bottom w:val="nil"/>
              <w:right w:val="nil"/>
            </w:tcBorders>
            <w:tcMar>
              <w:top w:w="75" w:type="dxa"/>
              <w:left w:w="75" w:type="dxa"/>
              <w:bottom w:w="240" w:type="dxa"/>
              <w:right w:w="75" w:type="dxa"/>
            </w:tcMar>
            <w:hideMark/>
          </w:tcPr>
          <w:p w14:paraId="22F87F7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23E27FC" w14:textId="5D443ECD" w:rsidR="0015614D" w:rsidRPr="000F4A62" w:rsidRDefault="00000000" w:rsidP="00935310">
            <w:hyperlink w:anchor="R_R.0001.G" w:tooltip="R.0001.G" w:history="1">
              <w:r w:rsidR="0015614D" w:rsidRPr="000F4A62">
                <w:rPr>
                  <w:rStyle w:val="Hipercze"/>
                </w:rPr>
                <w:t>R.0001.G</w:t>
              </w:r>
            </w:hyperlink>
            <w:r w:rsidR="0015614D" w:rsidRPr="000F4A62">
              <w:br/>
            </w:r>
            <w:hyperlink w:anchor="R_R.0249.I.A" w:tooltip="R.0249.I.A" w:history="1">
              <w:r w:rsidR="0015614D" w:rsidRPr="000F4A62">
                <w:rPr>
                  <w:rStyle w:val="Hipercze"/>
                </w:rPr>
                <w:t>R.0249.I.A</w:t>
              </w:r>
            </w:hyperlink>
            <w:r w:rsidR="0015614D" w:rsidRPr="000F4A62">
              <w:br/>
            </w:r>
            <w:hyperlink w:anchor="R_R.0250.I.A" w:tooltip="R.0250.I.A" w:history="1">
              <w:r w:rsidR="0015614D" w:rsidRPr="000F4A62">
                <w:rPr>
                  <w:rStyle w:val="Hipercze"/>
                </w:rPr>
                <w:t>R.0250.I.A</w:t>
              </w:r>
            </w:hyperlink>
            <w:r w:rsidR="0015614D" w:rsidRPr="000F4A62">
              <w:br/>
            </w:r>
            <w:hyperlink w:anchor="R_R.0252.I.A" w:tooltip="R.0252.I.A" w:history="1">
              <w:r w:rsidR="0015614D" w:rsidRPr="000F4A62">
                <w:rPr>
                  <w:rStyle w:val="Hipercze"/>
                </w:rPr>
                <w:t>R.0252.I.A</w:t>
              </w:r>
            </w:hyperlink>
            <w:r w:rsidR="0015614D" w:rsidRPr="000F4A62">
              <w:br/>
            </w:r>
            <w:hyperlink w:anchor="R_R.0253.I.A" w:tooltip="R.0253.I.A" w:history="1">
              <w:r w:rsidR="0015614D" w:rsidRPr="000F4A62">
                <w:rPr>
                  <w:rStyle w:val="Hipercze"/>
                </w:rPr>
                <w:t>R.0253.I.A</w:t>
              </w:r>
            </w:hyperlink>
            <w:r w:rsidR="0015614D" w:rsidRPr="000F4A62">
              <w:br/>
            </w:r>
            <w:hyperlink w:anchor="R_R.0255.I.A" w:tooltip="R.0255.I.A" w:history="1">
              <w:r w:rsidR="0015614D" w:rsidRPr="000F4A62">
                <w:rPr>
                  <w:rStyle w:val="Hipercze"/>
                </w:rPr>
                <w:t>R.0255.I.A</w:t>
              </w:r>
            </w:hyperlink>
            <w:r w:rsidR="0015614D" w:rsidRPr="000F4A62">
              <w:br/>
            </w:r>
            <w:hyperlink w:anchor="R_R.0256.I.A" w:tooltip="R.0256.I.A" w:history="1">
              <w:r w:rsidR="0015614D" w:rsidRPr="000F4A62">
                <w:rPr>
                  <w:rStyle w:val="Hipercze"/>
                </w:rPr>
                <w:t>R.0256.I.A</w:t>
              </w:r>
            </w:hyperlink>
          </w:p>
        </w:tc>
      </w:tr>
    </w:tbl>
    <w:p w14:paraId="6B4DD333" w14:textId="77777777" w:rsidR="0015614D" w:rsidRPr="000F4A62" w:rsidRDefault="0015614D" w:rsidP="0015614D"/>
    <w:p w14:paraId="23AC39AD" w14:textId="77777777" w:rsidR="0015614D" w:rsidRPr="000F4A62" w:rsidRDefault="0015614D" w:rsidP="0015614D">
      <w:bookmarkStart w:id="192" w:name="28754583"/>
      <w:r w:rsidRPr="000F4A62">
        <w:t>/ZC415/Declaration/Representative/</w:t>
      </w:r>
      <w:r w:rsidRPr="000F4A62">
        <w:rPr>
          <w:b/>
          <w:bCs/>
        </w:rPr>
        <w:t>ContactPerson</w:t>
      </w:r>
      <w:bookmarkEnd w:id="192"/>
    </w:p>
    <w:tbl>
      <w:tblPr>
        <w:tblW w:w="0" w:type="auto"/>
        <w:tblCellMar>
          <w:top w:w="75" w:type="dxa"/>
          <w:left w:w="75" w:type="dxa"/>
          <w:bottom w:w="75" w:type="dxa"/>
          <w:right w:w="75" w:type="dxa"/>
        </w:tblCellMar>
        <w:tblLook w:val="04A0" w:firstRow="1" w:lastRow="0" w:firstColumn="1" w:lastColumn="0" w:noHBand="0" w:noVBand="1"/>
        <w:tblCaption w:val="Grupa danych /ZC415/Declaration/Representative/ContactPerson"/>
        <w:tblDescription w:val="Tabela: Grupa danych /ZC415/Declaration/Representative/ContactPerson"/>
      </w:tblPr>
      <w:tblGrid>
        <w:gridCol w:w="4558"/>
        <w:gridCol w:w="1335"/>
        <w:gridCol w:w="885"/>
        <w:gridCol w:w="793"/>
        <w:gridCol w:w="691"/>
        <w:gridCol w:w="1092"/>
      </w:tblGrid>
      <w:tr w:rsidR="0015614D" w:rsidRPr="000F4A62" w14:paraId="0F58CE97" w14:textId="77777777" w:rsidTr="00935310">
        <w:trPr>
          <w:cantSplit/>
        </w:trPr>
        <w:tc>
          <w:tcPr>
            <w:tcW w:w="4820" w:type="dxa"/>
            <w:tcBorders>
              <w:top w:val="nil"/>
              <w:left w:val="nil"/>
              <w:bottom w:val="nil"/>
              <w:right w:val="nil"/>
            </w:tcBorders>
            <w:hideMark/>
          </w:tcPr>
          <w:p w14:paraId="212D55ED" w14:textId="77777777" w:rsidR="0015614D" w:rsidRPr="000F4A62" w:rsidRDefault="0015614D" w:rsidP="00935310">
            <w:r w:rsidRPr="000F4A62">
              <w:t>Osoba wyznaczona do kontaktów</w:t>
            </w:r>
          </w:p>
        </w:tc>
        <w:tc>
          <w:tcPr>
            <w:tcW w:w="1418" w:type="dxa"/>
            <w:tcBorders>
              <w:top w:val="nil"/>
              <w:left w:val="nil"/>
              <w:bottom w:val="nil"/>
              <w:right w:val="nil"/>
            </w:tcBorders>
            <w:hideMark/>
          </w:tcPr>
          <w:p w14:paraId="634621CA" w14:textId="77777777" w:rsidR="0015614D" w:rsidRPr="000F4A62" w:rsidRDefault="0015614D" w:rsidP="00935310">
            <w:r w:rsidRPr="000F4A62">
              <w:t>13 06 074 000</w:t>
            </w:r>
          </w:p>
        </w:tc>
        <w:tc>
          <w:tcPr>
            <w:tcW w:w="851" w:type="dxa"/>
            <w:tcBorders>
              <w:top w:val="nil"/>
              <w:left w:val="nil"/>
              <w:bottom w:val="nil"/>
              <w:right w:val="nil"/>
            </w:tcBorders>
            <w:hideMark/>
          </w:tcPr>
          <w:p w14:paraId="148B212C" w14:textId="77777777" w:rsidR="0015614D" w:rsidRPr="000F4A62" w:rsidRDefault="0015614D" w:rsidP="00935310"/>
        </w:tc>
        <w:tc>
          <w:tcPr>
            <w:tcW w:w="851" w:type="dxa"/>
            <w:tcBorders>
              <w:top w:val="nil"/>
              <w:left w:val="nil"/>
              <w:bottom w:val="nil"/>
              <w:right w:val="nil"/>
            </w:tcBorders>
            <w:hideMark/>
          </w:tcPr>
          <w:p w14:paraId="38843FD8" w14:textId="77777777" w:rsidR="0015614D" w:rsidRPr="000F4A62" w:rsidRDefault="0015614D" w:rsidP="00935310"/>
        </w:tc>
        <w:tc>
          <w:tcPr>
            <w:tcW w:w="709" w:type="dxa"/>
            <w:tcBorders>
              <w:top w:val="nil"/>
              <w:left w:val="nil"/>
              <w:bottom w:val="nil"/>
              <w:right w:val="nil"/>
            </w:tcBorders>
            <w:hideMark/>
          </w:tcPr>
          <w:p w14:paraId="44921769" w14:textId="77777777" w:rsidR="0015614D" w:rsidRPr="000F4A62" w:rsidRDefault="0015614D" w:rsidP="00935310">
            <w:r w:rsidRPr="000F4A62">
              <w:t>0..9</w:t>
            </w:r>
          </w:p>
        </w:tc>
        <w:tc>
          <w:tcPr>
            <w:tcW w:w="709" w:type="dxa"/>
            <w:tcBorders>
              <w:top w:val="nil"/>
              <w:left w:val="nil"/>
              <w:bottom w:val="nil"/>
              <w:right w:val="nil"/>
            </w:tcBorders>
            <w:hideMark/>
          </w:tcPr>
          <w:p w14:paraId="3398FE19" w14:textId="77777777" w:rsidR="0015614D" w:rsidRPr="000F4A62" w:rsidRDefault="0015614D" w:rsidP="00935310">
            <w:r w:rsidRPr="000F4A62">
              <w:t>-</w:t>
            </w:r>
          </w:p>
        </w:tc>
      </w:tr>
      <w:tr w:rsidR="0015614D" w:rsidRPr="000F4A62" w14:paraId="054DA40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CFA3199" w14:textId="77777777" w:rsidR="0015614D" w:rsidRPr="000F4A62" w:rsidRDefault="00000000" w:rsidP="00935310">
            <w:pPr>
              <w:rPr>
                <w:b/>
                <w:bCs/>
              </w:rPr>
            </w:pPr>
            <w:r>
              <w:rPr>
                <w:b/>
                <w:bCs/>
              </w:rPr>
              <w:pict w14:anchorId="3BDB4149">
                <v:rect id="_x0000_i1154" style="width:0;height:1pt" o:hralign="center" o:hrstd="t" o:hrnoshade="t" o:hr="t" fillcolor="black" stroked="f"/>
              </w:pict>
            </w:r>
          </w:p>
        </w:tc>
      </w:tr>
      <w:tr w:rsidR="0015614D" w:rsidRPr="000F4A62" w14:paraId="3BF2B0B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E99AA03" w14:textId="77777777" w:rsidR="0015614D" w:rsidRPr="000F4A62" w:rsidRDefault="0015614D" w:rsidP="00935310">
            <w:pPr>
              <w:rPr>
                <w:b/>
                <w:bCs/>
              </w:rPr>
            </w:pPr>
            <w:r w:rsidRPr="000F4A62">
              <w:rPr>
                <w:b/>
                <w:bCs/>
              </w:rPr>
              <w:t>sequenceNumber</w:t>
            </w:r>
          </w:p>
          <w:p w14:paraId="381BDAEE" w14:textId="77777777" w:rsidR="0015614D" w:rsidRPr="000F4A62" w:rsidRDefault="0015614D" w:rsidP="00935310">
            <w:r w:rsidRPr="000F4A62">
              <w:t>Lp.</w:t>
            </w:r>
          </w:p>
          <w:p w14:paraId="1FAAABE3"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7190EB9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FAC0987"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65F6671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8DCEE0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EA3C614" w14:textId="4BB0AEC9"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093C363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871AF26" w14:textId="77777777" w:rsidR="0015614D" w:rsidRPr="000F4A62" w:rsidRDefault="0015614D" w:rsidP="00935310">
            <w:pPr>
              <w:rPr>
                <w:b/>
                <w:bCs/>
              </w:rPr>
            </w:pPr>
            <w:r w:rsidRPr="000F4A62">
              <w:rPr>
                <w:b/>
                <w:bCs/>
              </w:rPr>
              <w:t>name</w:t>
            </w:r>
          </w:p>
          <w:p w14:paraId="6C5922C3" w14:textId="77777777" w:rsidR="0015614D" w:rsidRPr="000F4A62" w:rsidRDefault="0015614D" w:rsidP="00935310">
            <w:r w:rsidRPr="000F4A62">
              <w:t>Imię i nazwisko</w:t>
            </w:r>
          </w:p>
        </w:tc>
        <w:tc>
          <w:tcPr>
            <w:tcW w:w="1418" w:type="dxa"/>
            <w:tcBorders>
              <w:top w:val="nil"/>
              <w:left w:val="nil"/>
              <w:bottom w:val="nil"/>
              <w:right w:val="nil"/>
            </w:tcBorders>
            <w:tcMar>
              <w:top w:w="75" w:type="dxa"/>
              <w:left w:w="75" w:type="dxa"/>
              <w:bottom w:w="240" w:type="dxa"/>
              <w:right w:w="75" w:type="dxa"/>
            </w:tcMar>
            <w:hideMark/>
          </w:tcPr>
          <w:p w14:paraId="32978A80" w14:textId="77777777" w:rsidR="0015614D" w:rsidRPr="000F4A62" w:rsidRDefault="0015614D" w:rsidP="00935310">
            <w:r w:rsidRPr="000F4A62">
              <w:t>13 06 074 016</w:t>
            </w:r>
          </w:p>
        </w:tc>
        <w:tc>
          <w:tcPr>
            <w:tcW w:w="851" w:type="dxa"/>
            <w:tcBorders>
              <w:top w:val="nil"/>
              <w:left w:val="nil"/>
              <w:bottom w:val="nil"/>
              <w:right w:val="nil"/>
            </w:tcBorders>
            <w:tcMar>
              <w:top w:w="75" w:type="dxa"/>
              <w:left w:w="75" w:type="dxa"/>
              <w:bottom w:w="240" w:type="dxa"/>
              <w:right w:w="75" w:type="dxa"/>
            </w:tcMar>
            <w:hideMark/>
          </w:tcPr>
          <w:p w14:paraId="7AA92D7C"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4742D7D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A5F659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8C92FD0" w14:textId="0B1EBBB8" w:rsidR="0015614D" w:rsidRPr="000F4A62" w:rsidRDefault="00000000" w:rsidP="00935310">
            <w:hyperlink w:anchor="R_R.0001.G" w:tooltip="R.0001.G" w:history="1">
              <w:r w:rsidR="0015614D" w:rsidRPr="000F4A62">
                <w:rPr>
                  <w:rStyle w:val="Hipercze"/>
                </w:rPr>
                <w:t>R.0001.G</w:t>
              </w:r>
            </w:hyperlink>
          </w:p>
        </w:tc>
      </w:tr>
      <w:tr w:rsidR="0015614D" w:rsidRPr="000F4A62" w14:paraId="46A948B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5F9059E" w14:textId="77777777" w:rsidR="0015614D" w:rsidRPr="000F4A62" w:rsidRDefault="0015614D" w:rsidP="00935310">
            <w:pPr>
              <w:rPr>
                <w:b/>
                <w:bCs/>
              </w:rPr>
            </w:pPr>
            <w:r w:rsidRPr="000F4A62">
              <w:rPr>
                <w:b/>
                <w:bCs/>
              </w:rPr>
              <w:t>phoneNumber</w:t>
            </w:r>
          </w:p>
          <w:p w14:paraId="1D59613B" w14:textId="77777777" w:rsidR="0015614D" w:rsidRPr="000F4A62" w:rsidRDefault="0015614D" w:rsidP="00935310">
            <w:r w:rsidRPr="000F4A62">
              <w:t>Numer telefonu</w:t>
            </w:r>
          </w:p>
        </w:tc>
        <w:tc>
          <w:tcPr>
            <w:tcW w:w="1418" w:type="dxa"/>
            <w:tcBorders>
              <w:top w:val="nil"/>
              <w:left w:val="nil"/>
              <w:bottom w:val="nil"/>
              <w:right w:val="nil"/>
            </w:tcBorders>
            <w:tcMar>
              <w:top w:w="75" w:type="dxa"/>
              <w:left w:w="75" w:type="dxa"/>
              <w:bottom w:w="240" w:type="dxa"/>
              <w:right w:w="75" w:type="dxa"/>
            </w:tcMar>
            <w:hideMark/>
          </w:tcPr>
          <w:p w14:paraId="08F3DE51" w14:textId="77777777" w:rsidR="0015614D" w:rsidRPr="000F4A62" w:rsidRDefault="0015614D" w:rsidP="00935310">
            <w:r w:rsidRPr="000F4A62">
              <w:t>13 06 074 075</w:t>
            </w:r>
          </w:p>
        </w:tc>
        <w:tc>
          <w:tcPr>
            <w:tcW w:w="851" w:type="dxa"/>
            <w:tcBorders>
              <w:top w:val="nil"/>
              <w:left w:val="nil"/>
              <w:bottom w:val="nil"/>
              <w:right w:val="nil"/>
            </w:tcBorders>
            <w:tcMar>
              <w:top w:w="75" w:type="dxa"/>
              <w:left w:w="75" w:type="dxa"/>
              <w:bottom w:w="240" w:type="dxa"/>
              <w:right w:w="75" w:type="dxa"/>
            </w:tcMar>
            <w:hideMark/>
          </w:tcPr>
          <w:p w14:paraId="0EA480A7"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7E8351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24AD7C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C44CE41" w14:textId="61F56BFA" w:rsidR="0015614D" w:rsidRPr="000F4A62" w:rsidRDefault="00000000" w:rsidP="00935310">
            <w:hyperlink w:anchor="R_R.0001.G" w:tooltip="R.0001.G" w:history="1">
              <w:r w:rsidR="0015614D" w:rsidRPr="000F4A62">
                <w:rPr>
                  <w:rStyle w:val="Hipercze"/>
                </w:rPr>
                <w:t>R.0001.G</w:t>
              </w:r>
            </w:hyperlink>
          </w:p>
        </w:tc>
      </w:tr>
      <w:tr w:rsidR="0015614D" w:rsidRPr="000F4A62" w14:paraId="66B9433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758632C" w14:textId="77777777" w:rsidR="0015614D" w:rsidRPr="000F4A62" w:rsidRDefault="0015614D" w:rsidP="00935310">
            <w:pPr>
              <w:rPr>
                <w:b/>
                <w:bCs/>
              </w:rPr>
            </w:pPr>
            <w:r w:rsidRPr="000F4A62">
              <w:rPr>
                <w:b/>
                <w:bCs/>
              </w:rPr>
              <w:t>eMailAddress</w:t>
            </w:r>
          </w:p>
          <w:p w14:paraId="44E18ED0" w14:textId="77777777" w:rsidR="0015614D" w:rsidRPr="000F4A62" w:rsidRDefault="0015614D" w:rsidP="00935310">
            <w:r w:rsidRPr="000F4A62">
              <w:t>Adres e-mail</w:t>
            </w:r>
          </w:p>
        </w:tc>
        <w:tc>
          <w:tcPr>
            <w:tcW w:w="1418" w:type="dxa"/>
            <w:tcBorders>
              <w:top w:val="nil"/>
              <w:left w:val="nil"/>
              <w:bottom w:val="nil"/>
              <w:right w:val="nil"/>
            </w:tcBorders>
            <w:tcMar>
              <w:top w:w="75" w:type="dxa"/>
              <w:left w:w="75" w:type="dxa"/>
              <w:bottom w:w="240" w:type="dxa"/>
              <w:right w:w="75" w:type="dxa"/>
            </w:tcMar>
            <w:hideMark/>
          </w:tcPr>
          <w:p w14:paraId="1C3096C2" w14:textId="77777777" w:rsidR="0015614D" w:rsidRPr="000F4A62" w:rsidRDefault="0015614D" w:rsidP="00935310">
            <w:r w:rsidRPr="000F4A62">
              <w:t>13 06 074 076</w:t>
            </w:r>
          </w:p>
        </w:tc>
        <w:tc>
          <w:tcPr>
            <w:tcW w:w="851" w:type="dxa"/>
            <w:tcBorders>
              <w:top w:val="nil"/>
              <w:left w:val="nil"/>
              <w:bottom w:val="nil"/>
              <w:right w:val="nil"/>
            </w:tcBorders>
            <w:tcMar>
              <w:top w:w="75" w:type="dxa"/>
              <w:left w:w="75" w:type="dxa"/>
              <w:bottom w:w="240" w:type="dxa"/>
              <w:right w:w="75" w:type="dxa"/>
            </w:tcMar>
            <w:hideMark/>
          </w:tcPr>
          <w:p w14:paraId="0F14581C"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1A84F68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9F2500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FF575E9" w14:textId="78062D25" w:rsidR="0015614D" w:rsidRPr="000F4A62" w:rsidRDefault="00000000" w:rsidP="00935310">
            <w:hyperlink w:anchor="R_R.0001.G" w:tooltip="R.0001.G" w:history="1">
              <w:r w:rsidR="0015614D" w:rsidRPr="000F4A62">
                <w:rPr>
                  <w:rStyle w:val="Hipercze"/>
                </w:rPr>
                <w:t>R.0001.G</w:t>
              </w:r>
            </w:hyperlink>
            <w:r w:rsidR="0015614D" w:rsidRPr="000F4A62">
              <w:br/>
            </w:r>
            <w:hyperlink w:anchor="R_R.0024.G" w:tooltip="R.0024.G" w:history="1">
              <w:r w:rsidR="0015614D" w:rsidRPr="000F4A62">
                <w:rPr>
                  <w:rStyle w:val="Hipercze"/>
                </w:rPr>
                <w:t>R.0024.G</w:t>
              </w:r>
            </w:hyperlink>
          </w:p>
        </w:tc>
      </w:tr>
    </w:tbl>
    <w:p w14:paraId="6C553B99" w14:textId="77777777" w:rsidR="0015614D" w:rsidRPr="000F4A62" w:rsidRDefault="0015614D" w:rsidP="0015614D"/>
    <w:p w14:paraId="1CDC3E84" w14:textId="77777777" w:rsidR="0015614D" w:rsidRPr="000F4A62" w:rsidRDefault="0015614D" w:rsidP="0015614D">
      <w:bookmarkStart w:id="193" w:name="494835826"/>
      <w:r w:rsidRPr="000F4A62">
        <w:t>/ZC415/Declaration/</w:t>
      </w:r>
      <w:r w:rsidRPr="000F4A62">
        <w:rPr>
          <w:b/>
          <w:bCs/>
        </w:rPr>
        <w:t>PersonProvidingGuarantee</w:t>
      </w:r>
      <w:bookmarkEnd w:id="193"/>
    </w:p>
    <w:tbl>
      <w:tblPr>
        <w:tblW w:w="0" w:type="auto"/>
        <w:tblCellMar>
          <w:top w:w="75" w:type="dxa"/>
          <w:left w:w="75" w:type="dxa"/>
          <w:bottom w:w="75" w:type="dxa"/>
          <w:right w:w="75" w:type="dxa"/>
        </w:tblCellMar>
        <w:tblLook w:val="04A0" w:firstRow="1" w:lastRow="0" w:firstColumn="1" w:lastColumn="0" w:noHBand="0" w:noVBand="1"/>
        <w:tblCaption w:val="Grupa danych /ZC415/Declaration/PersonProvidingGuarantee"/>
        <w:tblDescription w:val="Tabela: Grupa danych /ZC415/Declaration/PersonProvidingGuarantee"/>
      </w:tblPr>
      <w:tblGrid>
        <w:gridCol w:w="4540"/>
        <w:gridCol w:w="1316"/>
        <w:gridCol w:w="841"/>
        <w:gridCol w:w="780"/>
        <w:gridCol w:w="687"/>
        <w:gridCol w:w="1190"/>
      </w:tblGrid>
      <w:tr w:rsidR="0015614D" w:rsidRPr="000F4A62" w14:paraId="547DAC1D" w14:textId="77777777" w:rsidTr="00935310">
        <w:trPr>
          <w:cantSplit/>
        </w:trPr>
        <w:tc>
          <w:tcPr>
            <w:tcW w:w="4820" w:type="dxa"/>
            <w:tcBorders>
              <w:top w:val="nil"/>
              <w:left w:val="nil"/>
              <w:bottom w:val="nil"/>
              <w:right w:val="nil"/>
            </w:tcBorders>
            <w:hideMark/>
          </w:tcPr>
          <w:p w14:paraId="48571104" w14:textId="77777777" w:rsidR="0015614D" w:rsidRPr="000F4A62" w:rsidRDefault="0015614D" w:rsidP="00935310">
            <w:r w:rsidRPr="000F4A62">
              <w:t>Osoba składająca zabezpieczenie</w:t>
            </w:r>
          </w:p>
        </w:tc>
        <w:tc>
          <w:tcPr>
            <w:tcW w:w="1418" w:type="dxa"/>
            <w:tcBorders>
              <w:top w:val="nil"/>
              <w:left w:val="nil"/>
              <w:bottom w:val="nil"/>
              <w:right w:val="nil"/>
            </w:tcBorders>
            <w:hideMark/>
          </w:tcPr>
          <w:p w14:paraId="4F348FBB" w14:textId="77777777" w:rsidR="0015614D" w:rsidRPr="000F4A62" w:rsidRDefault="0015614D" w:rsidP="00935310">
            <w:r w:rsidRPr="000F4A62">
              <w:t>13 20 000 000</w:t>
            </w:r>
          </w:p>
        </w:tc>
        <w:tc>
          <w:tcPr>
            <w:tcW w:w="851" w:type="dxa"/>
            <w:tcBorders>
              <w:top w:val="nil"/>
              <w:left w:val="nil"/>
              <w:bottom w:val="nil"/>
              <w:right w:val="nil"/>
            </w:tcBorders>
            <w:hideMark/>
          </w:tcPr>
          <w:p w14:paraId="2E7AEB80" w14:textId="77777777" w:rsidR="0015614D" w:rsidRPr="000F4A62" w:rsidRDefault="0015614D" w:rsidP="00935310"/>
        </w:tc>
        <w:tc>
          <w:tcPr>
            <w:tcW w:w="851" w:type="dxa"/>
            <w:tcBorders>
              <w:top w:val="nil"/>
              <w:left w:val="nil"/>
              <w:bottom w:val="nil"/>
              <w:right w:val="nil"/>
            </w:tcBorders>
            <w:hideMark/>
          </w:tcPr>
          <w:p w14:paraId="3CA95CED" w14:textId="77777777" w:rsidR="0015614D" w:rsidRPr="000F4A62" w:rsidRDefault="0015614D" w:rsidP="00935310"/>
        </w:tc>
        <w:tc>
          <w:tcPr>
            <w:tcW w:w="709" w:type="dxa"/>
            <w:tcBorders>
              <w:top w:val="nil"/>
              <w:left w:val="nil"/>
              <w:bottom w:val="nil"/>
              <w:right w:val="nil"/>
            </w:tcBorders>
            <w:hideMark/>
          </w:tcPr>
          <w:p w14:paraId="485EB841" w14:textId="77777777" w:rsidR="0015614D" w:rsidRPr="000F4A62" w:rsidRDefault="0015614D" w:rsidP="00935310">
            <w:r w:rsidRPr="000F4A62">
              <w:t>0..1</w:t>
            </w:r>
          </w:p>
        </w:tc>
        <w:tc>
          <w:tcPr>
            <w:tcW w:w="709" w:type="dxa"/>
            <w:tcBorders>
              <w:top w:val="nil"/>
              <w:left w:val="nil"/>
              <w:bottom w:val="nil"/>
              <w:right w:val="nil"/>
            </w:tcBorders>
            <w:hideMark/>
          </w:tcPr>
          <w:p w14:paraId="74CF6C61" w14:textId="48823EF6" w:rsidR="0015614D" w:rsidRPr="000F4A62" w:rsidRDefault="00000000" w:rsidP="00935310">
            <w:hyperlink w:anchor="R_R.0405.I.A" w:tooltip="R.0405.I.A" w:history="1">
              <w:r w:rsidR="0015614D" w:rsidRPr="000F4A62">
                <w:rPr>
                  <w:rStyle w:val="Hipercze"/>
                </w:rPr>
                <w:t>R.0405.I.A</w:t>
              </w:r>
            </w:hyperlink>
            <w:r w:rsidR="0015614D" w:rsidRPr="000F4A62">
              <w:br/>
            </w:r>
            <w:hyperlink w:anchor="R_R.0046.I.A" w:tooltip="R.0046.I.A" w:history="1">
              <w:r w:rsidR="0015614D" w:rsidRPr="000F4A62">
                <w:rPr>
                  <w:rStyle w:val="Hipercze"/>
                </w:rPr>
                <w:t>R.0046.I.A</w:t>
              </w:r>
            </w:hyperlink>
          </w:p>
        </w:tc>
      </w:tr>
      <w:tr w:rsidR="0015614D" w:rsidRPr="000F4A62" w14:paraId="72B3106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440BD82" w14:textId="77777777" w:rsidR="0015614D" w:rsidRPr="000F4A62" w:rsidRDefault="00000000" w:rsidP="00935310">
            <w:pPr>
              <w:rPr>
                <w:b/>
                <w:bCs/>
              </w:rPr>
            </w:pPr>
            <w:r>
              <w:rPr>
                <w:b/>
                <w:bCs/>
              </w:rPr>
              <w:pict w14:anchorId="65646B54">
                <v:rect id="_x0000_i1155" style="width:0;height:1pt" o:hralign="center" o:hrstd="t" o:hrnoshade="t" o:hr="t" fillcolor="black" stroked="f"/>
              </w:pict>
            </w:r>
          </w:p>
        </w:tc>
      </w:tr>
      <w:tr w:rsidR="0015614D" w:rsidRPr="000F4A62" w14:paraId="2FAF144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A89E429" w14:textId="77777777" w:rsidR="0015614D" w:rsidRPr="000F4A62" w:rsidRDefault="0015614D" w:rsidP="00935310">
            <w:pPr>
              <w:rPr>
                <w:b/>
                <w:bCs/>
              </w:rPr>
            </w:pPr>
            <w:r w:rsidRPr="000F4A62">
              <w:rPr>
                <w:b/>
                <w:bCs/>
              </w:rPr>
              <w:t>identificationNumber</w:t>
            </w:r>
          </w:p>
          <w:p w14:paraId="7702EC81"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46381B7B" w14:textId="77777777" w:rsidR="0015614D" w:rsidRPr="000F4A62" w:rsidRDefault="0015614D" w:rsidP="00935310">
            <w:r w:rsidRPr="000F4A62">
              <w:t>13 20 017 000</w:t>
            </w:r>
          </w:p>
        </w:tc>
        <w:tc>
          <w:tcPr>
            <w:tcW w:w="851" w:type="dxa"/>
            <w:tcBorders>
              <w:top w:val="nil"/>
              <w:left w:val="nil"/>
              <w:bottom w:val="nil"/>
              <w:right w:val="nil"/>
            </w:tcBorders>
            <w:tcMar>
              <w:top w:w="75" w:type="dxa"/>
              <w:left w:w="75" w:type="dxa"/>
              <w:bottom w:w="240" w:type="dxa"/>
              <w:right w:w="75" w:type="dxa"/>
            </w:tcMar>
            <w:hideMark/>
          </w:tcPr>
          <w:p w14:paraId="71831905"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4D63BEC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69A390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58B6503" w14:textId="7FEC3C8B"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p>
        </w:tc>
      </w:tr>
    </w:tbl>
    <w:p w14:paraId="6AA8FE97" w14:textId="77777777" w:rsidR="0015614D" w:rsidRPr="000F4A62" w:rsidRDefault="0015614D" w:rsidP="0015614D"/>
    <w:p w14:paraId="703BE628" w14:textId="77777777" w:rsidR="0015614D" w:rsidRPr="000F4A62" w:rsidRDefault="0015614D" w:rsidP="0015614D">
      <w:bookmarkStart w:id="194" w:name="-2119541226"/>
      <w:r w:rsidRPr="000F4A62">
        <w:t>/ZC415/Declaration/</w:t>
      </w:r>
      <w:r w:rsidRPr="000F4A62">
        <w:rPr>
          <w:b/>
          <w:bCs/>
        </w:rPr>
        <w:t>PersonPayingCustomsDuty</w:t>
      </w:r>
      <w:bookmarkEnd w:id="194"/>
    </w:p>
    <w:tbl>
      <w:tblPr>
        <w:tblW w:w="0" w:type="auto"/>
        <w:tblCellMar>
          <w:top w:w="75" w:type="dxa"/>
          <w:left w:w="75" w:type="dxa"/>
          <w:bottom w:w="75" w:type="dxa"/>
          <w:right w:w="75" w:type="dxa"/>
        </w:tblCellMar>
        <w:tblLook w:val="04A0" w:firstRow="1" w:lastRow="0" w:firstColumn="1" w:lastColumn="0" w:noHBand="0" w:noVBand="1"/>
        <w:tblCaption w:val="Grupa danych /ZC415/Declaration/PersonPayingCustomsDuty"/>
        <w:tblDescription w:val="Tabela: Grupa danych /ZC415/Declaration/PersonPayingCustomsDuty"/>
      </w:tblPr>
      <w:tblGrid>
        <w:gridCol w:w="4540"/>
        <w:gridCol w:w="1316"/>
        <w:gridCol w:w="841"/>
        <w:gridCol w:w="780"/>
        <w:gridCol w:w="687"/>
        <w:gridCol w:w="1190"/>
      </w:tblGrid>
      <w:tr w:rsidR="0015614D" w:rsidRPr="000F4A62" w14:paraId="05B82D60" w14:textId="77777777" w:rsidTr="00935310">
        <w:trPr>
          <w:cantSplit/>
        </w:trPr>
        <w:tc>
          <w:tcPr>
            <w:tcW w:w="4820" w:type="dxa"/>
            <w:tcBorders>
              <w:top w:val="nil"/>
              <w:left w:val="nil"/>
              <w:bottom w:val="nil"/>
              <w:right w:val="nil"/>
            </w:tcBorders>
            <w:hideMark/>
          </w:tcPr>
          <w:p w14:paraId="44F97DAC" w14:textId="77777777" w:rsidR="0015614D" w:rsidRPr="000F4A62" w:rsidRDefault="0015614D" w:rsidP="00935310">
            <w:r w:rsidRPr="000F4A62">
              <w:t>Osoba opłacająca cło</w:t>
            </w:r>
          </w:p>
        </w:tc>
        <w:tc>
          <w:tcPr>
            <w:tcW w:w="1418" w:type="dxa"/>
            <w:tcBorders>
              <w:top w:val="nil"/>
              <w:left w:val="nil"/>
              <w:bottom w:val="nil"/>
              <w:right w:val="nil"/>
            </w:tcBorders>
            <w:hideMark/>
          </w:tcPr>
          <w:p w14:paraId="3257141D" w14:textId="77777777" w:rsidR="0015614D" w:rsidRPr="000F4A62" w:rsidRDefault="0015614D" w:rsidP="00935310">
            <w:r w:rsidRPr="000F4A62">
              <w:t>13 21 000 000</w:t>
            </w:r>
          </w:p>
        </w:tc>
        <w:tc>
          <w:tcPr>
            <w:tcW w:w="851" w:type="dxa"/>
            <w:tcBorders>
              <w:top w:val="nil"/>
              <w:left w:val="nil"/>
              <w:bottom w:val="nil"/>
              <w:right w:val="nil"/>
            </w:tcBorders>
            <w:hideMark/>
          </w:tcPr>
          <w:p w14:paraId="51AB7433" w14:textId="77777777" w:rsidR="0015614D" w:rsidRPr="000F4A62" w:rsidRDefault="0015614D" w:rsidP="00935310"/>
        </w:tc>
        <w:tc>
          <w:tcPr>
            <w:tcW w:w="851" w:type="dxa"/>
            <w:tcBorders>
              <w:top w:val="nil"/>
              <w:left w:val="nil"/>
              <w:bottom w:val="nil"/>
              <w:right w:val="nil"/>
            </w:tcBorders>
            <w:hideMark/>
          </w:tcPr>
          <w:p w14:paraId="3995B64C" w14:textId="77777777" w:rsidR="0015614D" w:rsidRPr="000F4A62" w:rsidRDefault="0015614D" w:rsidP="00935310"/>
        </w:tc>
        <w:tc>
          <w:tcPr>
            <w:tcW w:w="709" w:type="dxa"/>
            <w:tcBorders>
              <w:top w:val="nil"/>
              <w:left w:val="nil"/>
              <w:bottom w:val="nil"/>
              <w:right w:val="nil"/>
            </w:tcBorders>
            <w:hideMark/>
          </w:tcPr>
          <w:p w14:paraId="3F7F5F6C" w14:textId="77777777" w:rsidR="0015614D" w:rsidRPr="000F4A62" w:rsidRDefault="0015614D" w:rsidP="00935310">
            <w:r w:rsidRPr="000F4A62">
              <w:t>0..1</w:t>
            </w:r>
          </w:p>
        </w:tc>
        <w:tc>
          <w:tcPr>
            <w:tcW w:w="709" w:type="dxa"/>
            <w:tcBorders>
              <w:top w:val="nil"/>
              <w:left w:val="nil"/>
              <w:bottom w:val="nil"/>
              <w:right w:val="nil"/>
            </w:tcBorders>
            <w:hideMark/>
          </w:tcPr>
          <w:p w14:paraId="147C7599" w14:textId="1A2F1380" w:rsidR="0015614D" w:rsidRPr="000F4A62" w:rsidRDefault="00000000" w:rsidP="00935310">
            <w:hyperlink w:anchor="R_R.0405.I.A" w:tooltip="R.0405.I.A" w:history="1">
              <w:r w:rsidR="0015614D" w:rsidRPr="000F4A62">
                <w:rPr>
                  <w:rStyle w:val="Hipercze"/>
                </w:rPr>
                <w:t>R.0405.I.A</w:t>
              </w:r>
            </w:hyperlink>
          </w:p>
        </w:tc>
      </w:tr>
      <w:tr w:rsidR="0015614D" w:rsidRPr="000F4A62" w14:paraId="0445D32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5B17799" w14:textId="77777777" w:rsidR="0015614D" w:rsidRPr="000F4A62" w:rsidRDefault="00000000" w:rsidP="00935310">
            <w:pPr>
              <w:rPr>
                <w:b/>
                <w:bCs/>
              </w:rPr>
            </w:pPr>
            <w:r>
              <w:rPr>
                <w:b/>
                <w:bCs/>
              </w:rPr>
              <w:pict w14:anchorId="58765F3D">
                <v:rect id="_x0000_i1156" style="width:0;height:1pt" o:hralign="center" o:hrstd="t" o:hrnoshade="t" o:hr="t" fillcolor="black" stroked="f"/>
              </w:pict>
            </w:r>
          </w:p>
        </w:tc>
      </w:tr>
      <w:tr w:rsidR="0015614D" w:rsidRPr="000F4A62" w14:paraId="154FD74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5C1EC84" w14:textId="77777777" w:rsidR="0015614D" w:rsidRPr="000F4A62" w:rsidRDefault="0015614D" w:rsidP="00935310">
            <w:pPr>
              <w:rPr>
                <w:b/>
                <w:bCs/>
              </w:rPr>
            </w:pPr>
            <w:r w:rsidRPr="000F4A62">
              <w:rPr>
                <w:b/>
                <w:bCs/>
              </w:rPr>
              <w:t>identificationNumber</w:t>
            </w:r>
          </w:p>
          <w:p w14:paraId="7B9B2EA9"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0B59F7C4" w14:textId="77777777" w:rsidR="0015614D" w:rsidRPr="000F4A62" w:rsidRDefault="0015614D" w:rsidP="00935310">
            <w:r w:rsidRPr="000F4A62">
              <w:t>13 21 017 000</w:t>
            </w:r>
          </w:p>
        </w:tc>
        <w:tc>
          <w:tcPr>
            <w:tcW w:w="851" w:type="dxa"/>
            <w:tcBorders>
              <w:top w:val="nil"/>
              <w:left w:val="nil"/>
              <w:bottom w:val="nil"/>
              <w:right w:val="nil"/>
            </w:tcBorders>
            <w:tcMar>
              <w:top w:w="75" w:type="dxa"/>
              <w:left w:w="75" w:type="dxa"/>
              <w:bottom w:w="240" w:type="dxa"/>
              <w:right w:w="75" w:type="dxa"/>
            </w:tcMar>
            <w:hideMark/>
          </w:tcPr>
          <w:p w14:paraId="1582E31C"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594F78E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8DDCD3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016C9FD" w14:textId="107DF148"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p>
        </w:tc>
      </w:tr>
    </w:tbl>
    <w:p w14:paraId="3302E655" w14:textId="77777777" w:rsidR="0015614D" w:rsidRPr="000F4A62" w:rsidRDefault="0015614D" w:rsidP="0015614D"/>
    <w:p w14:paraId="114B2A6A" w14:textId="77777777" w:rsidR="0015614D" w:rsidRPr="000F4A62" w:rsidRDefault="0015614D" w:rsidP="0015614D">
      <w:bookmarkStart w:id="195" w:name="-1496357448"/>
      <w:r w:rsidRPr="000F4A62">
        <w:t>/ZC415/Declaration/</w:t>
      </w:r>
      <w:r w:rsidRPr="000F4A62">
        <w:rPr>
          <w:b/>
          <w:bCs/>
        </w:rPr>
        <w:t>CustomsOfficeOfDeclaration</w:t>
      </w:r>
      <w:bookmarkEnd w:id="195"/>
    </w:p>
    <w:tbl>
      <w:tblPr>
        <w:tblW w:w="0" w:type="auto"/>
        <w:tblCellMar>
          <w:top w:w="75" w:type="dxa"/>
          <w:left w:w="75" w:type="dxa"/>
          <w:bottom w:w="75" w:type="dxa"/>
          <w:right w:w="75" w:type="dxa"/>
        </w:tblCellMar>
        <w:tblLook w:val="04A0" w:firstRow="1" w:lastRow="0" w:firstColumn="1" w:lastColumn="0" w:noHBand="0" w:noVBand="1"/>
        <w:tblCaption w:val="Grupa danych /ZC415/Declaration/CustomsOfficeOfDeclaration"/>
        <w:tblDescription w:val="Tabela: Grupa danych /ZC415/Declaration/CustomsOfficeOfDeclaration"/>
      </w:tblPr>
      <w:tblGrid>
        <w:gridCol w:w="4531"/>
        <w:gridCol w:w="1297"/>
        <w:gridCol w:w="817"/>
        <w:gridCol w:w="846"/>
        <w:gridCol w:w="673"/>
        <w:gridCol w:w="1190"/>
      </w:tblGrid>
      <w:tr w:rsidR="0015614D" w:rsidRPr="000F4A62" w14:paraId="12164EA9" w14:textId="77777777" w:rsidTr="00935310">
        <w:trPr>
          <w:cantSplit/>
        </w:trPr>
        <w:tc>
          <w:tcPr>
            <w:tcW w:w="4820" w:type="dxa"/>
            <w:tcBorders>
              <w:top w:val="nil"/>
              <w:left w:val="nil"/>
              <w:bottom w:val="nil"/>
              <w:right w:val="nil"/>
            </w:tcBorders>
            <w:hideMark/>
          </w:tcPr>
          <w:p w14:paraId="0BA6EEB1" w14:textId="77777777" w:rsidR="0015614D" w:rsidRPr="000F4A62" w:rsidRDefault="0015614D" w:rsidP="00935310">
            <w:r w:rsidRPr="000F4A62">
              <w:lastRenderedPageBreak/>
              <w:t>Urząd celny zgłoszenia</w:t>
            </w:r>
          </w:p>
        </w:tc>
        <w:tc>
          <w:tcPr>
            <w:tcW w:w="1418" w:type="dxa"/>
            <w:tcBorders>
              <w:top w:val="nil"/>
              <w:left w:val="nil"/>
              <w:bottom w:val="nil"/>
              <w:right w:val="nil"/>
            </w:tcBorders>
            <w:hideMark/>
          </w:tcPr>
          <w:p w14:paraId="1E1FA909" w14:textId="77777777" w:rsidR="0015614D" w:rsidRPr="000F4A62" w:rsidRDefault="0015614D" w:rsidP="00935310">
            <w:r w:rsidRPr="000F4A62">
              <w:t>-</w:t>
            </w:r>
          </w:p>
        </w:tc>
        <w:tc>
          <w:tcPr>
            <w:tcW w:w="851" w:type="dxa"/>
            <w:tcBorders>
              <w:top w:val="nil"/>
              <w:left w:val="nil"/>
              <w:bottom w:val="nil"/>
              <w:right w:val="nil"/>
            </w:tcBorders>
            <w:hideMark/>
          </w:tcPr>
          <w:p w14:paraId="3FA4829B" w14:textId="77777777" w:rsidR="0015614D" w:rsidRPr="000F4A62" w:rsidRDefault="0015614D" w:rsidP="00935310"/>
        </w:tc>
        <w:tc>
          <w:tcPr>
            <w:tcW w:w="851" w:type="dxa"/>
            <w:tcBorders>
              <w:top w:val="nil"/>
              <w:left w:val="nil"/>
              <w:bottom w:val="nil"/>
              <w:right w:val="nil"/>
            </w:tcBorders>
            <w:hideMark/>
          </w:tcPr>
          <w:p w14:paraId="253340F6" w14:textId="77777777" w:rsidR="0015614D" w:rsidRPr="000F4A62" w:rsidRDefault="0015614D" w:rsidP="00935310"/>
        </w:tc>
        <w:tc>
          <w:tcPr>
            <w:tcW w:w="709" w:type="dxa"/>
            <w:tcBorders>
              <w:top w:val="nil"/>
              <w:left w:val="nil"/>
              <w:bottom w:val="nil"/>
              <w:right w:val="nil"/>
            </w:tcBorders>
            <w:hideMark/>
          </w:tcPr>
          <w:p w14:paraId="3A4FF03D" w14:textId="77777777" w:rsidR="0015614D" w:rsidRPr="000F4A62" w:rsidRDefault="0015614D" w:rsidP="00935310">
            <w:r w:rsidRPr="000F4A62">
              <w:t>1</w:t>
            </w:r>
          </w:p>
        </w:tc>
        <w:tc>
          <w:tcPr>
            <w:tcW w:w="709" w:type="dxa"/>
            <w:tcBorders>
              <w:top w:val="nil"/>
              <w:left w:val="nil"/>
              <w:bottom w:val="nil"/>
              <w:right w:val="nil"/>
            </w:tcBorders>
            <w:hideMark/>
          </w:tcPr>
          <w:p w14:paraId="27C029F4" w14:textId="77777777" w:rsidR="0015614D" w:rsidRPr="000F4A62" w:rsidRDefault="0015614D" w:rsidP="00935310">
            <w:r w:rsidRPr="000F4A62">
              <w:t>-</w:t>
            </w:r>
          </w:p>
        </w:tc>
      </w:tr>
      <w:tr w:rsidR="0015614D" w:rsidRPr="000F4A62" w14:paraId="78C536A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CD454C6" w14:textId="77777777" w:rsidR="0015614D" w:rsidRPr="000F4A62" w:rsidRDefault="00000000" w:rsidP="00935310">
            <w:pPr>
              <w:rPr>
                <w:b/>
                <w:bCs/>
              </w:rPr>
            </w:pPr>
            <w:r>
              <w:rPr>
                <w:b/>
                <w:bCs/>
              </w:rPr>
              <w:pict w14:anchorId="50308C50">
                <v:rect id="_x0000_i1157" style="width:0;height:1pt" o:hralign="center" o:hrstd="t" o:hrnoshade="t" o:hr="t" fillcolor="black" stroked="f"/>
              </w:pict>
            </w:r>
          </w:p>
        </w:tc>
      </w:tr>
      <w:tr w:rsidR="0015614D" w:rsidRPr="000F4A62" w14:paraId="788F3C6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0CE6EEC" w14:textId="77777777" w:rsidR="0015614D" w:rsidRPr="000F4A62" w:rsidRDefault="0015614D" w:rsidP="00935310">
            <w:pPr>
              <w:rPr>
                <w:b/>
                <w:bCs/>
              </w:rPr>
            </w:pPr>
            <w:r w:rsidRPr="000F4A62">
              <w:rPr>
                <w:b/>
                <w:bCs/>
              </w:rPr>
              <w:t>referenceNumber</w:t>
            </w:r>
          </w:p>
          <w:p w14:paraId="4A822DDF"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7F26B18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A7683DC"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7FAD385B"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3357E60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E218F9C" w14:textId="7CA16A29" w:rsidR="0015614D" w:rsidRPr="000F4A62" w:rsidRDefault="00000000" w:rsidP="00935310">
            <w:hyperlink w:anchor="R_R.0001.G" w:tooltip="R.0001.G" w:history="1">
              <w:r w:rsidR="0015614D" w:rsidRPr="000F4A62">
                <w:rPr>
                  <w:rStyle w:val="Hipercze"/>
                </w:rPr>
                <w:t>R.0001.G</w:t>
              </w:r>
            </w:hyperlink>
            <w:r w:rsidR="0015614D" w:rsidRPr="000F4A62">
              <w:br/>
            </w:r>
            <w:hyperlink w:anchor="R_R.0021.G" w:tooltip="R.0021.G" w:history="1">
              <w:r w:rsidR="0015614D" w:rsidRPr="000F4A62">
                <w:rPr>
                  <w:rStyle w:val="Hipercze"/>
                </w:rPr>
                <w:t>R.0021.G</w:t>
              </w:r>
            </w:hyperlink>
            <w:r w:rsidR="0015614D" w:rsidRPr="000F4A62">
              <w:br/>
            </w:r>
            <w:hyperlink w:anchor="R_R.0593.I.A" w:tooltip="R.0593.I.A" w:history="1">
              <w:r w:rsidR="0015614D" w:rsidRPr="000F4A62">
                <w:rPr>
                  <w:rStyle w:val="Hipercze"/>
                </w:rPr>
                <w:t>R.0593.I.A</w:t>
              </w:r>
            </w:hyperlink>
            <w:r w:rsidR="0015614D" w:rsidRPr="000F4A62">
              <w:br/>
            </w:r>
            <w:hyperlink w:anchor="R_R.0594.I.A" w:tooltip="R.0594.I.A" w:history="1">
              <w:r w:rsidR="0015614D" w:rsidRPr="000F4A62">
                <w:rPr>
                  <w:rStyle w:val="Hipercze"/>
                </w:rPr>
                <w:t>R.0594.I.A</w:t>
              </w:r>
            </w:hyperlink>
          </w:p>
        </w:tc>
      </w:tr>
    </w:tbl>
    <w:p w14:paraId="2A0DD287" w14:textId="77777777" w:rsidR="0015614D" w:rsidRPr="000F4A62" w:rsidRDefault="0015614D" w:rsidP="0015614D"/>
    <w:p w14:paraId="6F52500B" w14:textId="77777777" w:rsidR="0015614D" w:rsidRPr="000F4A62" w:rsidRDefault="0015614D" w:rsidP="0015614D">
      <w:bookmarkStart w:id="196" w:name="13702812"/>
      <w:r w:rsidRPr="000F4A62">
        <w:t>/ZC415/Declaration/</w:t>
      </w:r>
      <w:r w:rsidRPr="000F4A62">
        <w:rPr>
          <w:b/>
          <w:bCs/>
        </w:rPr>
        <w:t>CustomsOfficeOfPresentation</w:t>
      </w:r>
      <w:bookmarkEnd w:id="196"/>
    </w:p>
    <w:tbl>
      <w:tblPr>
        <w:tblW w:w="0" w:type="auto"/>
        <w:tblCellMar>
          <w:top w:w="75" w:type="dxa"/>
          <w:left w:w="75" w:type="dxa"/>
          <w:bottom w:w="75" w:type="dxa"/>
          <w:right w:w="75" w:type="dxa"/>
        </w:tblCellMar>
        <w:tblLook w:val="04A0" w:firstRow="1" w:lastRow="0" w:firstColumn="1" w:lastColumn="0" w:noHBand="0" w:noVBand="1"/>
        <w:tblCaption w:val="Grupa danych /ZC415/Declaration/CustomsOfficeOfPresentation"/>
        <w:tblDescription w:val="Tabela: Grupa danych /ZC415/Declaration/CustomsOfficeOfPresentation"/>
      </w:tblPr>
      <w:tblGrid>
        <w:gridCol w:w="4566"/>
        <w:gridCol w:w="1337"/>
        <w:gridCol w:w="821"/>
        <w:gridCol w:w="846"/>
        <w:gridCol w:w="692"/>
        <w:gridCol w:w="1092"/>
      </w:tblGrid>
      <w:tr w:rsidR="0015614D" w:rsidRPr="000F4A62" w14:paraId="02729594" w14:textId="77777777" w:rsidTr="00935310">
        <w:trPr>
          <w:cantSplit/>
        </w:trPr>
        <w:tc>
          <w:tcPr>
            <w:tcW w:w="4820" w:type="dxa"/>
            <w:tcBorders>
              <w:top w:val="nil"/>
              <w:left w:val="nil"/>
              <w:bottom w:val="nil"/>
              <w:right w:val="nil"/>
            </w:tcBorders>
            <w:hideMark/>
          </w:tcPr>
          <w:p w14:paraId="43D5AF61" w14:textId="77777777" w:rsidR="0015614D" w:rsidRPr="000F4A62" w:rsidRDefault="0015614D" w:rsidP="00935310">
            <w:r w:rsidRPr="000F4A62">
              <w:t>Urząd celny przedstawienia towaru</w:t>
            </w:r>
          </w:p>
        </w:tc>
        <w:tc>
          <w:tcPr>
            <w:tcW w:w="1418" w:type="dxa"/>
            <w:tcBorders>
              <w:top w:val="nil"/>
              <w:left w:val="nil"/>
              <w:bottom w:val="nil"/>
              <w:right w:val="nil"/>
            </w:tcBorders>
            <w:hideMark/>
          </w:tcPr>
          <w:p w14:paraId="77B5FFF7" w14:textId="77777777" w:rsidR="0015614D" w:rsidRPr="000F4A62" w:rsidRDefault="0015614D" w:rsidP="00935310">
            <w:r w:rsidRPr="000F4A62">
              <w:t>17 09 000 000</w:t>
            </w:r>
          </w:p>
        </w:tc>
        <w:tc>
          <w:tcPr>
            <w:tcW w:w="851" w:type="dxa"/>
            <w:tcBorders>
              <w:top w:val="nil"/>
              <w:left w:val="nil"/>
              <w:bottom w:val="nil"/>
              <w:right w:val="nil"/>
            </w:tcBorders>
            <w:hideMark/>
          </w:tcPr>
          <w:p w14:paraId="1C299DDE" w14:textId="77777777" w:rsidR="0015614D" w:rsidRPr="000F4A62" w:rsidRDefault="0015614D" w:rsidP="00935310"/>
        </w:tc>
        <w:tc>
          <w:tcPr>
            <w:tcW w:w="851" w:type="dxa"/>
            <w:tcBorders>
              <w:top w:val="nil"/>
              <w:left w:val="nil"/>
              <w:bottom w:val="nil"/>
              <w:right w:val="nil"/>
            </w:tcBorders>
            <w:hideMark/>
          </w:tcPr>
          <w:p w14:paraId="039A204C" w14:textId="77777777" w:rsidR="0015614D" w:rsidRPr="000F4A62" w:rsidRDefault="0015614D" w:rsidP="00935310"/>
        </w:tc>
        <w:tc>
          <w:tcPr>
            <w:tcW w:w="709" w:type="dxa"/>
            <w:tcBorders>
              <w:top w:val="nil"/>
              <w:left w:val="nil"/>
              <w:bottom w:val="nil"/>
              <w:right w:val="nil"/>
            </w:tcBorders>
            <w:hideMark/>
          </w:tcPr>
          <w:p w14:paraId="4AD5C47F" w14:textId="77777777" w:rsidR="0015614D" w:rsidRPr="000F4A62" w:rsidRDefault="0015614D" w:rsidP="00935310">
            <w:r w:rsidRPr="000F4A62">
              <w:t>0..1</w:t>
            </w:r>
          </w:p>
        </w:tc>
        <w:tc>
          <w:tcPr>
            <w:tcW w:w="709" w:type="dxa"/>
            <w:tcBorders>
              <w:top w:val="nil"/>
              <w:left w:val="nil"/>
              <w:bottom w:val="nil"/>
              <w:right w:val="nil"/>
            </w:tcBorders>
            <w:hideMark/>
          </w:tcPr>
          <w:p w14:paraId="05E02185" w14:textId="77777777" w:rsidR="0015614D" w:rsidRPr="000F4A62" w:rsidRDefault="0015614D" w:rsidP="00935310">
            <w:r w:rsidRPr="000F4A62">
              <w:t>-</w:t>
            </w:r>
          </w:p>
        </w:tc>
      </w:tr>
      <w:tr w:rsidR="0015614D" w:rsidRPr="000F4A62" w14:paraId="55AF38B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0E11354" w14:textId="77777777" w:rsidR="0015614D" w:rsidRPr="000F4A62" w:rsidRDefault="00000000" w:rsidP="00935310">
            <w:pPr>
              <w:rPr>
                <w:b/>
                <w:bCs/>
              </w:rPr>
            </w:pPr>
            <w:r>
              <w:rPr>
                <w:b/>
                <w:bCs/>
              </w:rPr>
              <w:pict w14:anchorId="7183BB24">
                <v:rect id="_x0000_i1158" style="width:0;height:1pt" o:hralign="center" o:hrstd="t" o:hrnoshade="t" o:hr="t" fillcolor="black" stroked="f"/>
              </w:pict>
            </w:r>
          </w:p>
        </w:tc>
      </w:tr>
      <w:tr w:rsidR="0015614D" w:rsidRPr="000F4A62" w14:paraId="7ADE024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E1F7B9F" w14:textId="77777777" w:rsidR="0015614D" w:rsidRPr="000F4A62" w:rsidRDefault="0015614D" w:rsidP="00935310">
            <w:pPr>
              <w:rPr>
                <w:b/>
                <w:bCs/>
              </w:rPr>
            </w:pPr>
            <w:r w:rsidRPr="000F4A62">
              <w:rPr>
                <w:b/>
                <w:bCs/>
              </w:rPr>
              <w:t>referenceNumber</w:t>
            </w:r>
          </w:p>
          <w:p w14:paraId="58D663DE"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33C22513" w14:textId="77777777" w:rsidR="0015614D" w:rsidRPr="000F4A62" w:rsidRDefault="0015614D" w:rsidP="00935310">
            <w:r w:rsidRPr="000F4A62">
              <w:t>17 09 001 000</w:t>
            </w:r>
          </w:p>
        </w:tc>
        <w:tc>
          <w:tcPr>
            <w:tcW w:w="851" w:type="dxa"/>
            <w:tcBorders>
              <w:top w:val="nil"/>
              <w:left w:val="nil"/>
              <w:bottom w:val="nil"/>
              <w:right w:val="nil"/>
            </w:tcBorders>
            <w:tcMar>
              <w:top w:w="75" w:type="dxa"/>
              <w:left w:w="75" w:type="dxa"/>
              <w:bottom w:w="240" w:type="dxa"/>
              <w:right w:w="75" w:type="dxa"/>
            </w:tcMar>
            <w:hideMark/>
          </w:tcPr>
          <w:p w14:paraId="3A15132F"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558DBE46"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39C9793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13C2181" w14:textId="2E7119BA" w:rsidR="0015614D" w:rsidRPr="000F4A62" w:rsidRDefault="00000000" w:rsidP="00935310">
            <w:hyperlink w:anchor="R_R.0001.G" w:tooltip="R.0001.G" w:history="1">
              <w:r w:rsidR="0015614D" w:rsidRPr="000F4A62">
                <w:rPr>
                  <w:rStyle w:val="Hipercze"/>
                </w:rPr>
                <w:t>R.0001.G</w:t>
              </w:r>
            </w:hyperlink>
            <w:r w:rsidR="0015614D" w:rsidRPr="000F4A62">
              <w:br/>
            </w:r>
            <w:hyperlink w:anchor="R_R.0022.G" w:tooltip="R.0022.G" w:history="1">
              <w:r w:rsidR="0015614D" w:rsidRPr="000F4A62">
                <w:rPr>
                  <w:rStyle w:val="Hipercze"/>
                </w:rPr>
                <w:t>R.0022.G</w:t>
              </w:r>
            </w:hyperlink>
          </w:p>
        </w:tc>
      </w:tr>
    </w:tbl>
    <w:p w14:paraId="3209D195" w14:textId="77777777" w:rsidR="0015614D" w:rsidRPr="000F4A62" w:rsidRDefault="0015614D" w:rsidP="0015614D"/>
    <w:p w14:paraId="3DBA0F48" w14:textId="77777777" w:rsidR="0015614D" w:rsidRPr="000F4A62" w:rsidRDefault="0015614D" w:rsidP="0015614D">
      <w:bookmarkStart w:id="197" w:name="408334260"/>
      <w:r w:rsidRPr="000F4A62">
        <w:t>/ZC415/Declaration/</w:t>
      </w:r>
      <w:r w:rsidRPr="000F4A62">
        <w:rPr>
          <w:b/>
          <w:bCs/>
        </w:rPr>
        <w:t>SupervisingCustomsOffice</w:t>
      </w:r>
      <w:bookmarkEnd w:id="197"/>
    </w:p>
    <w:tbl>
      <w:tblPr>
        <w:tblW w:w="0" w:type="auto"/>
        <w:tblCellMar>
          <w:top w:w="75" w:type="dxa"/>
          <w:left w:w="75" w:type="dxa"/>
          <w:bottom w:w="75" w:type="dxa"/>
          <w:right w:w="75" w:type="dxa"/>
        </w:tblCellMar>
        <w:tblLook w:val="04A0" w:firstRow="1" w:lastRow="0" w:firstColumn="1" w:lastColumn="0" w:noHBand="0" w:noVBand="1"/>
        <w:tblCaption w:val="Grupa danych /ZC415/Declaration/SupervisingCustomsOffice"/>
        <w:tblDescription w:val="Tabela: Grupa danych /ZC415/Declaration/SupervisingCustomsOffice"/>
      </w:tblPr>
      <w:tblGrid>
        <w:gridCol w:w="4501"/>
        <w:gridCol w:w="1317"/>
        <w:gridCol w:w="814"/>
        <w:gridCol w:w="845"/>
        <w:gridCol w:w="687"/>
        <w:gridCol w:w="1190"/>
      </w:tblGrid>
      <w:tr w:rsidR="0015614D" w:rsidRPr="000F4A62" w14:paraId="4EFF4B7C" w14:textId="77777777" w:rsidTr="00935310">
        <w:trPr>
          <w:cantSplit/>
        </w:trPr>
        <w:tc>
          <w:tcPr>
            <w:tcW w:w="4820" w:type="dxa"/>
            <w:tcBorders>
              <w:top w:val="nil"/>
              <w:left w:val="nil"/>
              <w:bottom w:val="nil"/>
              <w:right w:val="nil"/>
            </w:tcBorders>
            <w:hideMark/>
          </w:tcPr>
          <w:p w14:paraId="25E901F1" w14:textId="77777777" w:rsidR="0015614D" w:rsidRPr="000F4A62" w:rsidRDefault="0015614D" w:rsidP="00935310">
            <w:r w:rsidRPr="000F4A62">
              <w:t>Kontrolny urząd celny</w:t>
            </w:r>
          </w:p>
        </w:tc>
        <w:tc>
          <w:tcPr>
            <w:tcW w:w="1418" w:type="dxa"/>
            <w:tcBorders>
              <w:top w:val="nil"/>
              <w:left w:val="nil"/>
              <w:bottom w:val="nil"/>
              <w:right w:val="nil"/>
            </w:tcBorders>
            <w:hideMark/>
          </w:tcPr>
          <w:p w14:paraId="76FC4AA5" w14:textId="77777777" w:rsidR="0015614D" w:rsidRPr="000F4A62" w:rsidRDefault="0015614D" w:rsidP="00935310">
            <w:r w:rsidRPr="000F4A62">
              <w:t>17 10 000 000</w:t>
            </w:r>
          </w:p>
        </w:tc>
        <w:tc>
          <w:tcPr>
            <w:tcW w:w="851" w:type="dxa"/>
            <w:tcBorders>
              <w:top w:val="nil"/>
              <w:left w:val="nil"/>
              <w:bottom w:val="nil"/>
              <w:right w:val="nil"/>
            </w:tcBorders>
            <w:hideMark/>
          </w:tcPr>
          <w:p w14:paraId="47C8A2D0" w14:textId="77777777" w:rsidR="0015614D" w:rsidRPr="000F4A62" w:rsidRDefault="0015614D" w:rsidP="00935310"/>
        </w:tc>
        <w:tc>
          <w:tcPr>
            <w:tcW w:w="851" w:type="dxa"/>
            <w:tcBorders>
              <w:top w:val="nil"/>
              <w:left w:val="nil"/>
              <w:bottom w:val="nil"/>
              <w:right w:val="nil"/>
            </w:tcBorders>
            <w:hideMark/>
          </w:tcPr>
          <w:p w14:paraId="771ADD9A" w14:textId="77777777" w:rsidR="0015614D" w:rsidRPr="000F4A62" w:rsidRDefault="0015614D" w:rsidP="00935310"/>
        </w:tc>
        <w:tc>
          <w:tcPr>
            <w:tcW w:w="709" w:type="dxa"/>
            <w:tcBorders>
              <w:top w:val="nil"/>
              <w:left w:val="nil"/>
              <w:bottom w:val="nil"/>
              <w:right w:val="nil"/>
            </w:tcBorders>
            <w:hideMark/>
          </w:tcPr>
          <w:p w14:paraId="5CB44731" w14:textId="77777777" w:rsidR="0015614D" w:rsidRPr="000F4A62" w:rsidRDefault="0015614D" w:rsidP="00935310">
            <w:r w:rsidRPr="000F4A62">
              <w:t>0..1</w:t>
            </w:r>
          </w:p>
        </w:tc>
        <w:tc>
          <w:tcPr>
            <w:tcW w:w="709" w:type="dxa"/>
            <w:tcBorders>
              <w:top w:val="nil"/>
              <w:left w:val="nil"/>
              <w:bottom w:val="nil"/>
              <w:right w:val="nil"/>
            </w:tcBorders>
            <w:hideMark/>
          </w:tcPr>
          <w:p w14:paraId="0B1C1286" w14:textId="1E6668EF" w:rsidR="0015614D" w:rsidRPr="000F4A62" w:rsidRDefault="00000000" w:rsidP="00935310">
            <w:hyperlink w:anchor="R_R.0405.I.A" w:tooltip="R.0405.I.A" w:history="1">
              <w:r w:rsidR="0015614D" w:rsidRPr="000F4A62">
                <w:rPr>
                  <w:rStyle w:val="Hipercze"/>
                </w:rPr>
                <w:t>R.0405.I.A</w:t>
              </w:r>
            </w:hyperlink>
          </w:p>
        </w:tc>
      </w:tr>
      <w:tr w:rsidR="0015614D" w:rsidRPr="000F4A62" w14:paraId="1950C60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2FFC5B7" w14:textId="77777777" w:rsidR="0015614D" w:rsidRPr="000F4A62" w:rsidRDefault="00000000" w:rsidP="00935310">
            <w:pPr>
              <w:rPr>
                <w:b/>
                <w:bCs/>
              </w:rPr>
            </w:pPr>
            <w:r>
              <w:rPr>
                <w:b/>
                <w:bCs/>
              </w:rPr>
              <w:pict w14:anchorId="65AF4B5D">
                <v:rect id="_x0000_i1159" style="width:0;height:1pt" o:hralign="center" o:hrstd="t" o:hrnoshade="t" o:hr="t" fillcolor="black" stroked="f"/>
              </w:pict>
            </w:r>
          </w:p>
        </w:tc>
      </w:tr>
      <w:tr w:rsidR="0015614D" w:rsidRPr="000F4A62" w14:paraId="5D3E1AB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AC93456" w14:textId="77777777" w:rsidR="0015614D" w:rsidRPr="000F4A62" w:rsidRDefault="0015614D" w:rsidP="00935310">
            <w:pPr>
              <w:rPr>
                <w:b/>
                <w:bCs/>
              </w:rPr>
            </w:pPr>
            <w:r w:rsidRPr="000F4A62">
              <w:rPr>
                <w:b/>
                <w:bCs/>
              </w:rPr>
              <w:t>referenceNumber</w:t>
            </w:r>
          </w:p>
          <w:p w14:paraId="23E99984" w14:textId="77777777" w:rsidR="0015614D" w:rsidRPr="000F4A62" w:rsidRDefault="0015614D" w:rsidP="00935310">
            <w:r w:rsidRPr="000F4A62">
              <w:t>Numer urzędu celnego</w:t>
            </w:r>
          </w:p>
        </w:tc>
        <w:tc>
          <w:tcPr>
            <w:tcW w:w="1418" w:type="dxa"/>
            <w:tcBorders>
              <w:top w:val="nil"/>
              <w:left w:val="nil"/>
              <w:bottom w:val="nil"/>
              <w:right w:val="nil"/>
            </w:tcBorders>
            <w:tcMar>
              <w:top w:w="75" w:type="dxa"/>
              <w:left w:w="75" w:type="dxa"/>
              <w:bottom w:w="240" w:type="dxa"/>
              <w:right w:w="75" w:type="dxa"/>
            </w:tcMar>
            <w:hideMark/>
          </w:tcPr>
          <w:p w14:paraId="53B3215D" w14:textId="77777777" w:rsidR="0015614D" w:rsidRPr="000F4A62" w:rsidRDefault="0015614D" w:rsidP="00935310">
            <w:r w:rsidRPr="000F4A62">
              <w:t>17 10 000 000</w:t>
            </w:r>
          </w:p>
        </w:tc>
        <w:tc>
          <w:tcPr>
            <w:tcW w:w="851" w:type="dxa"/>
            <w:tcBorders>
              <w:top w:val="nil"/>
              <w:left w:val="nil"/>
              <w:bottom w:val="nil"/>
              <w:right w:val="nil"/>
            </w:tcBorders>
            <w:tcMar>
              <w:top w:w="75" w:type="dxa"/>
              <w:left w:w="75" w:type="dxa"/>
              <w:bottom w:w="240" w:type="dxa"/>
              <w:right w:w="75" w:type="dxa"/>
            </w:tcMar>
            <w:hideMark/>
          </w:tcPr>
          <w:p w14:paraId="1A13C068"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02C92489"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798B4B9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FDF1BE5" w14:textId="584D2610" w:rsidR="0015614D" w:rsidRPr="000F4A62" w:rsidRDefault="00000000" w:rsidP="00935310">
            <w:hyperlink w:anchor="R_R.0001.G" w:tooltip="R.0001.G" w:history="1">
              <w:r w:rsidR="0015614D" w:rsidRPr="000F4A62">
                <w:rPr>
                  <w:rStyle w:val="Hipercze"/>
                </w:rPr>
                <w:t>R.0001.G</w:t>
              </w:r>
            </w:hyperlink>
            <w:r w:rsidR="0015614D" w:rsidRPr="000F4A62">
              <w:br/>
            </w:r>
            <w:hyperlink w:anchor="R_R.0023.G" w:tooltip="R.0023.G" w:history="1">
              <w:r w:rsidR="0015614D" w:rsidRPr="000F4A62">
                <w:rPr>
                  <w:rStyle w:val="Hipercze"/>
                </w:rPr>
                <w:t>R.0023.G</w:t>
              </w:r>
            </w:hyperlink>
          </w:p>
        </w:tc>
      </w:tr>
    </w:tbl>
    <w:p w14:paraId="32931E45" w14:textId="77777777" w:rsidR="0015614D" w:rsidRPr="000F4A62" w:rsidRDefault="0015614D" w:rsidP="0015614D"/>
    <w:p w14:paraId="50FCFD5B" w14:textId="77777777" w:rsidR="0015614D" w:rsidRPr="000F4A62" w:rsidRDefault="0015614D" w:rsidP="0015614D">
      <w:bookmarkStart w:id="198" w:name="1343671221"/>
      <w:r w:rsidRPr="000F4A62">
        <w:t>/ZC415/Declaration/</w:t>
      </w:r>
      <w:r w:rsidRPr="000F4A62">
        <w:rPr>
          <w:b/>
          <w:bCs/>
        </w:rPr>
        <w:t>Guarantee</w:t>
      </w:r>
      <w:bookmarkEnd w:id="198"/>
    </w:p>
    <w:tbl>
      <w:tblPr>
        <w:tblW w:w="0" w:type="auto"/>
        <w:tblCellMar>
          <w:top w:w="75" w:type="dxa"/>
          <w:left w:w="75" w:type="dxa"/>
          <w:bottom w:w="75" w:type="dxa"/>
          <w:right w:w="75" w:type="dxa"/>
        </w:tblCellMar>
        <w:tblLook w:val="04A0" w:firstRow="1" w:lastRow="0" w:firstColumn="1" w:lastColumn="0" w:noHBand="0" w:noVBand="1"/>
        <w:tblCaption w:val="Grupa danych /ZC415/Declaration/Guarantee"/>
        <w:tblDescription w:val="Tabela: Grupa danych /ZC415/Declaration/Guarantee"/>
      </w:tblPr>
      <w:tblGrid>
        <w:gridCol w:w="4503"/>
        <w:gridCol w:w="1316"/>
        <w:gridCol w:w="813"/>
        <w:gridCol w:w="845"/>
        <w:gridCol w:w="687"/>
        <w:gridCol w:w="1190"/>
      </w:tblGrid>
      <w:tr w:rsidR="0015614D" w:rsidRPr="000F4A62" w14:paraId="6EB78F48" w14:textId="77777777" w:rsidTr="00935310">
        <w:trPr>
          <w:cantSplit/>
        </w:trPr>
        <w:tc>
          <w:tcPr>
            <w:tcW w:w="4820" w:type="dxa"/>
            <w:tcBorders>
              <w:top w:val="nil"/>
              <w:left w:val="nil"/>
              <w:bottom w:val="nil"/>
              <w:right w:val="nil"/>
            </w:tcBorders>
            <w:hideMark/>
          </w:tcPr>
          <w:p w14:paraId="1490600E" w14:textId="77777777" w:rsidR="0015614D" w:rsidRPr="000F4A62" w:rsidRDefault="0015614D" w:rsidP="00935310">
            <w:r w:rsidRPr="000F4A62">
              <w:t>Zabezpieczenie</w:t>
            </w:r>
          </w:p>
        </w:tc>
        <w:tc>
          <w:tcPr>
            <w:tcW w:w="1418" w:type="dxa"/>
            <w:tcBorders>
              <w:top w:val="nil"/>
              <w:left w:val="nil"/>
              <w:bottom w:val="nil"/>
              <w:right w:val="nil"/>
            </w:tcBorders>
            <w:hideMark/>
          </w:tcPr>
          <w:p w14:paraId="01C1C451" w14:textId="77777777" w:rsidR="0015614D" w:rsidRPr="000F4A62" w:rsidRDefault="0015614D" w:rsidP="00935310">
            <w:r w:rsidRPr="000F4A62">
              <w:t>-</w:t>
            </w:r>
          </w:p>
        </w:tc>
        <w:tc>
          <w:tcPr>
            <w:tcW w:w="851" w:type="dxa"/>
            <w:tcBorders>
              <w:top w:val="nil"/>
              <w:left w:val="nil"/>
              <w:bottom w:val="nil"/>
              <w:right w:val="nil"/>
            </w:tcBorders>
            <w:hideMark/>
          </w:tcPr>
          <w:p w14:paraId="019518FE" w14:textId="77777777" w:rsidR="0015614D" w:rsidRPr="000F4A62" w:rsidRDefault="0015614D" w:rsidP="00935310"/>
        </w:tc>
        <w:tc>
          <w:tcPr>
            <w:tcW w:w="851" w:type="dxa"/>
            <w:tcBorders>
              <w:top w:val="nil"/>
              <w:left w:val="nil"/>
              <w:bottom w:val="nil"/>
              <w:right w:val="nil"/>
            </w:tcBorders>
            <w:hideMark/>
          </w:tcPr>
          <w:p w14:paraId="4FEC7947" w14:textId="77777777" w:rsidR="0015614D" w:rsidRPr="000F4A62" w:rsidRDefault="0015614D" w:rsidP="00935310"/>
        </w:tc>
        <w:tc>
          <w:tcPr>
            <w:tcW w:w="709" w:type="dxa"/>
            <w:tcBorders>
              <w:top w:val="nil"/>
              <w:left w:val="nil"/>
              <w:bottom w:val="nil"/>
              <w:right w:val="nil"/>
            </w:tcBorders>
            <w:hideMark/>
          </w:tcPr>
          <w:p w14:paraId="3DF581B0" w14:textId="77777777" w:rsidR="0015614D" w:rsidRPr="000F4A62" w:rsidRDefault="0015614D" w:rsidP="00935310">
            <w:r w:rsidRPr="000F4A62">
              <w:t>0..9</w:t>
            </w:r>
          </w:p>
        </w:tc>
        <w:tc>
          <w:tcPr>
            <w:tcW w:w="709" w:type="dxa"/>
            <w:tcBorders>
              <w:top w:val="nil"/>
              <w:left w:val="nil"/>
              <w:bottom w:val="nil"/>
              <w:right w:val="nil"/>
            </w:tcBorders>
            <w:hideMark/>
          </w:tcPr>
          <w:p w14:paraId="0E7D0F10" w14:textId="57A4A616" w:rsidR="0015614D" w:rsidRPr="000F4A62" w:rsidRDefault="00000000" w:rsidP="00935310">
            <w:hyperlink w:anchor="R_R.0046.I.A" w:tooltip="R.0046.I.A" w:history="1">
              <w:r w:rsidR="0015614D" w:rsidRPr="000F4A62">
                <w:rPr>
                  <w:rStyle w:val="Hipercze"/>
                </w:rPr>
                <w:t>R.0046.I.A</w:t>
              </w:r>
            </w:hyperlink>
          </w:p>
        </w:tc>
      </w:tr>
      <w:tr w:rsidR="0015614D" w:rsidRPr="000F4A62" w14:paraId="1EBAE0C1"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300BF62" w14:textId="77777777" w:rsidR="0015614D" w:rsidRPr="000F4A62" w:rsidRDefault="00000000" w:rsidP="00935310">
            <w:pPr>
              <w:rPr>
                <w:b/>
                <w:bCs/>
              </w:rPr>
            </w:pPr>
            <w:r>
              <w:rPr>
                <w:b/>
                <w:bCs/>
              </w:rPr>
              <w:pict w14:anchorId="10EB0F39">
                <v:rect id="_x0000_i1160" style="width:0;height:1pt" o:hralign="center" o:hrstd="t" o:hrnoshade="t" o:hr="t" fillcolor="black" stroked="f"/>
              </w:pict>
            </w:r>
          </w:p>
        </w:tc>
      </w:tr>
      <w:tr w:rsidR="0015614D" w:rsidRPr="000F4A62" w14:paraId="4B1381F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24D10E7" w14:textId="77777777" w:rsidR="0015614D" w:rsidRPr="000F4A62" w:rsidRDefault="0015614D" w:rsidP="00935310">
            <w:pPr>
              <w:rPr>
                <w:b/>
                <w:bCs/>
              </w:rPr>
            </w:pPr>
            <w:r w:rsidRPr="000F4A62">
              <w:rPr>
                <w:b/>
                <w:bCs/>
              </w:rPr>
              <w:t>sequenceNumber</w:t>
            </w:r>
          </w:p>
          <w:p w14:paraId="618E17A7" w14:textId="77777777" w:rsidR="0015614D" w:rsidRPr="000F4A62" w:rsidRDefault="0015614D" w:rsidP="00935310">
            <w:r w:rsidRPr="000F4A62">
              <w:t>Lp.</w:t>
            </w:r>
          </w:p>
          <w:p w14:paraId="232E422E"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40ADA76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0FB8882"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CB0D39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6B33FE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5A80D4F" w14:textId="6EE3F978"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4543BA9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66DBAB8" w14:textId="77777777" w:rsidR="0015614D" w:rsidRPr="000F4A62" w:rsidRDefault="0015614D" w:rsidP="00935310">
            <w:pPr>
              <w:rPr>
                <w:b/>
                <w:bCs/>
              </w:rPr>
            </w:pPr>
            <w:r w:rsidRPr="000F4A62">
              <w:rPr>
                <w:b/>
                <w:bCs/>
              </w:rPr>
              <w:t>guaranteeType</w:t>
            </w:r>
          </w:p>
          <w:p w14:paraId="7AA10473" w14:textId="77777777" w:rsidR="0015614D" w:rsidRPr="000F4A62" w:rsidRDefault="0015614D" w:rsidP="00935310">
            <w:r w:rsidRPr="000F4A62">
              <w:t>Rodzaj zabezpieczenia</w:t>
            </w:r>
          </w:p>
        </w:tc>
        <w:tc>
          <w:tcPr>
            <w:tcW w:w="1418" w:type="dxa"/>
            <w:tcBorders>
              <w:top w:val="nil"/>
              <w:left w:val="nil"/>
              <w:bottom w:val="nil"/>
              <w:right w:val="nil"/>
            </w:tcBorders>
            <w:tcMar>
              <w:top w:w="75" w:type="dxa"/>
              <w:left w:w="75" w:type="dxa"/>
              <w:bottom w:w="240" w:type="dxa"/>
              <w:right w:w="75" w:type="dxa"/>
            </w:tcMar>
            <w:hideMark/>
          </w:tcPr>
          <w:p w14:paraId="0E34A74B" w14:textId="77777777" w:rsidR="0015614D" w:rsidRPr="000F4A62" w:rsidRDefault="0015614D" w:rsidP="00935310">
            <w:r w:rsidRPr="000F4A62">
              <w:t>99 02 000 000</w:t>
            </w:r>
          </w:p>
        </w:tc>
        <w:tc>
          <w:tcPr>
            <w:tcW w:w="851" w:type="dxa"/>
            <w:tcBorders>
              <w:top w:val="nil"/>
              <w:left w:val="nil"/>
              <w:bottom w:val="nil"/>
              <w:right w:val="nil"/>
            </w:tcBorders>
            <w:tcMar>
              <w:top w:w="75" w:type="dxa"/>
              <w:left w:w="75" w:type="dxa"/>
              <w:bottom w:w="240" w:type="dxa"/>
              <w:right w:w="75" w:type="dxa"/>
            </w:tcMar>
            <w:hideMark/>
          </w:tcPr>
          <w:p w14:paraId="150290EF"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1E7EEC81" w14:textId="77777777" w:rsidR="0015614D" w:rsidRPr="000F4A62" w:rsidRDefault="0015614D" w:rsidP="00935310">
            <w:r w:rsidRPr="000F4A62">
              <w:t>CL251</w:t>
            </w:r>
          </w:p>
        </w:tc>
        <w:tc>
          <w:tcPr>
            <w:tcW w:w="709" w:type="dxa"/>
            <w:tcBorders>
              <w:top w:val="nil"/>
              <w:left w:val="nil"/>
              <w:bottom w:val="nil"/>
              <w:right w:val="nil"/>
            </w:tcBorders>
            <w:tcMar>
              <w:top w:w="75" w:type="dxa"/>
              <w:left w:w="75" w:type="dxa"/>
              <w:bottom w:w="240" w:type="dxa"/>
              <w:right w:w="75" w:type="dxa"/>
            </w:tcMar>
            <w:hideMark/>
          </w:tcPr>
          <w:p w14:paraId="0643D5E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370B103" w14:textId="3FA43C86" w:rsidR="0015614D" w:rsidRPr="000F4A62" w:rsidRDefault="00000000" w:rsidP="00935310">
            <w:hyperlink w:anchor="R_R.0001.G" w:tooltip="R.0001.G" w:history="1">
              <w:r w:rsidR="0015614D" w:rsidRPr="000F4A62">
                <w:rPr>
                  <w:rStyle w:val="Hipercze"/>
                </w:rPr>
                <w:t>R.0001.G</w:t>
              </w:r>
            </w:hyperlink>
            <w:r w:rsidR="0015614D" w:rsidRPr="000F4A62">
              <w:br/>
            </w:r>
            <w:hyperlink w:anchor="R_R.0405.I.A" w:tooltip="R.0405.I.A" w:history="1">
              <w:r w:rsidR="0015614D" w:rsidRPr="000F4A62">
                <w:rPr>
                  <w:rStyle w:val="Hipercze"/>
                </w:rPr>
                <w:t>R.0405.I.A</w:t>
              </w:r>
            </w:hyperlink>
            <w:r w:rsidR="0015614D" w:rsidRPr="000F4A62">
              <w:br/>
            </w:r>
            <w:hyperlink w:anchor="R_R.0424.I.A" w:tooltip="R.0424.I.A" w:history="1">
              <w:r w:rsidR="0015614D" w:rsidRPr="000F4A62">
                <w:rPr>
                  <w:rStyle w:val="Hipercze"/>
                </w:rPr>
                <w:t>R.0424.I.A</w:t>
              </w:r>
            </w:hyperlink>
            <w:r w:rsidR="0015614D" w:rsidRPr="000F4A62">
              <w:br/>
            </w:r>
            <w:hyperlink w:anchor="R_R.0429.I.A" w:tooltip="R.0429.I.A" w:history="1">
              <w:r w:rsidR="0015614D" w:rsidRPr="000F4A62">
                <w:rPr>
                  <w:rStyle w:val="Hipercze"/>
                </w:rPr>
                <w:t>R.0429.I.A</w:t>
              </w:r>
            </w:hyperlink>
          </w:p>
        </w:tc>
      </w:tr>
    </w:tbl>
    <w:p w14:paraId="525A58D2" w14:textId="77777777" w:rsidR="0015614D" w:rsidRPr="000F4A62" w:rsidRDefault="0015614D" w:rsidP="0015614D"/>
    <w:p w14:paraId="6F0E56F0" w14:textId="77777777" w:rsidR="0015614D" w:rsidRPr="000F4A62" w:rsidRDefault="0015614D" w:rsidP="0015614D">
      <w:bookmarkStart w:id="199" w:name="-157635428"/>
      <w:r w:rsidRPr="000F4A62">
        <w:t>/ZC415/Declaration/Guarantee/</w:t>
      </w:r>
      <w:r w:rsidRPr="000F4A62">
        <w:rPr>
          <w:b/>
          <w:bCs/>
        </w:rPr>
        <w:t>GuaranteeReference</w:t>
      </w:r>
      <w:bookmarkEnd w:id="199"/>
    </w:p>
    <w:tbl>
      <w:tblPr>
        <w:tblW w:w="0" w:type="auto"/>
        <w:tblCellMar>
          <w:top w:w="75" w:type="dxa"/>
          <w:left w:w="75" w:type="dxa"/>
          <w:bottom w:w="75" w:type="dxa"/>
          <w:right w:w="75" w:type="dxa"/>
        </w:tblCellMar>
        <w:tblLook w:val="04A0" w:firstRow="1" w:lastRow="0" w:firstColumn="1" w:lastColumn="0" w:noHBand="0" w:noVBand="1"/>
        <w:tblCaption w:val="Grupa danych /ZC415/Declaration/Guarantee/GuaranteeReference"/>
        <w:tblDescription w:val="Tabela: Grupa danych /ZC415/Declaration/Guarantee/GuaranteeReference"/>
      </w:tblPr>
      <w:tblGrid>
        <w:gridCol w:w="4504"/>
        <w:gridCol w:w="1273"/>
        <w:gridCol w:w="846"/>
        <w:gridCol w:w="843"/>
        <w:gridCol w:w="698"/>
        <w:gridCol w:w="1190"/>
      </w:tblGrid>
      <w:tr w:rsidR="0015614D" w:rsidRPr="000F4A62" w14:paraId="245B35DF" w14:textId="77777777" w:rsidTr="00935310">
        <w:trPr>
          <w:cantSplit/>
        </w:trPr>
        <w:tc>
          <w:tcPr>
            <w:tcW w:w="4820" w:type="dxa"/>
            <w:tcBorders>
              <w:top w:val="nil"/>
              <w:left w:val="nil"/>
              <w:bottom w:val="nil"/>
              <w:right w:val="nil"/>
            </w:tcBorders>
            <w:hideMark/>
          </w:tcPr>
          <w:p w14:paraId="142A2F8C" w14:textId="77777777" w:rsidR="0015614D" w:rsidRPr="000F4A62" w:rsidRDefault="0015614D" w:rsidP="00935310">
            <w:r w:rsidRPr="000F4A62">
              <w:t>Odniesienie do zabezpieczenia</w:t>
            </w:r>
          </w:p>
        </w:tc>
        <w:tc>
          <w:tcPr>
            <w:tcW w:w="1418" w:type="dxa"/>
            <w:tcBorders>
              <w:top w:val="nil"/>
              <w:left w:val="nil"/>
              <w:bottom w:val="nil"/>
              <w:right w:val="nil"/>
            </w:tcBorders>
            <w:hideMark/>
          </w:tcPr>
          <w:p w14:paraId="316ED92A" w14:textId="77777777" w:rsidR="0015614D" w:rsidRPr="000F4A62" w:rsidRDefault="0015614D" w:rsidP="00935310">
            <w:r w:rsidRPr="000F4A62">
              <w:t>99 03 000 000</w:t>
            </w:r>
          </w:p>
        </w:tc>
        <w:tc>
          <w:tcPr>
            <w:tcW w:w="851" w:type="dxa"/>
            <w:tcBorders>
              <w:top w:val="nil"/>
              <w:left w:val="nil"/>
              <w:bottom w:val="nil"/>
              <w:right w:val="nil"/>
            </w:tcBorders>
            <w:hideMark/>
          </w:tcPr>
          <w:p w14:paraId="048DE8CB" w14:textId="77777777" w:rsidR="0015614D" w:rsidRPr="000F4A62" w:rsidRDefault="0015614D" w:rsidP="00935310"/>
        </w:tc>
        <w:tc>
          <w:tcPr>
            <w:tcW w:w="851" w:type="dxa"/>
            <w:tcBorders>
              <w:top w:val="nil"/>
              <w:left w:val="nil"/>
              <w:bottom w:val="nil"/>
              <w:right w:val="nil"/>
            </w:tcBorders>
            <w:hideMark/>
          </w:tcPr>
          <w:p w14:paraId="532860A1" w14:textId="77777777" w:rsidR="0015614D" w:rsidRPr="000F4A62" w:rsidRDefault="0015614D" w:rsidP="00935310"/>
        </w:tc>
        <w:tc>
          <w:tcPr>
            <w:tcW w:w="709" w:type="dxa"/>
            <w:tcBorders>
              <w:top w:val="nil"/>
              <w:left w:val="nil"/>
              <w:bottom w:val="nil"/>
              <w:right w:val="nil"/>
            </w:tcBorders>
            <w:hideMark/>
          </w:tcPr>
          <w:p w14:paraId="4F0FD2C2" w14:textId="77777777" w:rsidR="0015614D" w:rsidRPr="000F4A62" w:rsidRDefault="0015614D" w:rsidP="00935310">
            <w:r w:rsidRPr="000F4A62">
              <w:t>0..99</w:t>
            </w:r>
          </w:p>
        </w:tc>
        <w:tc>
          <w:tcPr>
            <w:tcW w:w="709" w:type="dxa"/>
            <w:tcBorders>
              <w:top w:val="nil"/>
              <w:left w:val="nil"/>
              <w:bottom w:val="nil"/>
              <w:right w:val="nil"/>
            </w:tcBorders>
            <w:hideMark/>
          </w:tcPr>
          <w:p w14:paraId="2D154740" w14:textId="77777777" w:rsidR="0015614D" w:rsidRPr="000F4A62" w:rsidRDefault="0015614D" w:rsidP="00935310">
            <w:r w:rsidRPr="000F4A62">
              <w:t>-</w:t>
            </w:r>
          </w:p>
        </w:tc>
      </w:tr>
      <w:tr w:rsidR="0015614D" w:rsidRPr="000F4A62" w14:paraId="4428610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A2E7AC3" w14:textId="77777777" w:rsidR="0015614D" w:rsidRPr="000F4A62" w:rsidRDefault="00000000" w:rsidP="00935310">
            <w:pPr>
              <w:rPr>
                <w:b/>
                <w:bCs/>
              </w:rPr>
            </w:pPr>
            <w:r>
              <w:rPr>
                <w:b/>
                <w:bCs/>
              </w:rPr>
              <w:pict w14:anchorId="24B3A86B">
                <v:rect id="_x0000_i1161" style="width:0;height:1pt" o:hralign="center" o:hrstd="t" o:hrnoshade="t" o:hr="t" fillcolor="black" stroked="f"/>
              </w:pict>
            </w:r>
          </w:p>
        </w:tc>
      </w:tr>
      <w:tr w:rsidR="0015614D" w:rsidRPr="000F4A62" w14:paraId="2BD2FA8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C1E5F38" w14:textId="77777777" w:rsidR="0015614D" w:rsidRPr="000F4A62" w:rsidRDefault="0015614D" w:rsidP="00935310">
            <w:pPr>
              <w:rPr>
                <w:b/>
                <w:bCs/>
              </w:rPr>
            </w:pPr>
            <w:r w:rsidRPr="000F4A62">
              <w:rPr>
                <w:b/>
                <w:bCs/>
              </w:rPr>
              <w:t>sequenceNumber</w:t>
            </w:r>
          </w:p>
          <w:p w14:paraId="1437CADA" w14:textId="77777777" w:rsidR="0015614D" w:rsidRPr="000F4A62" w:rsidRDefault="0015614D" w:rsidP="00935310">
            <w:r w:rsidRPr="000F4A62">
              <w:t>Lp.</w:t>
            </w:r>
          </w:p>
          <w:p w14:paraId="3B6DC910"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7DC749A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16223AC"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0CFF75B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F54E85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76153A7" w14:textId="2EF3C35F"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6F82E22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7E28E45" w14:textId="77777777" w:rsidR="0015614D" w:rsidRPr="000F4A62" w:rsidRDefault="0015614D" w:rsidP="00935310">
            <w:pPr>
              <w:rPr>
                <w:b/>
                <w:bCs/>
              </w:rPr>
            </w:pPr>
            <w:r w:rsidRPr="000F4A62">
              <w:rPr>
                <w:b/>
                <w:bCs/>
              </w:rPr>
              <w:t>grn</w:t>
            </w:r>
          </w:p>
          <w:p w14:paraId="2978DCDC" w14:textId="77777777" w:rsidR="0015614D" w:rsidRPr="000F4A62" w:rsidRDefault="0015614D" w:rsidP="00935310">
            <w:r w:rsidRPr="000F4A62">
              <w:t>GRN</w:t>
            </w:r>
          </w:p>
        </w:tc>
        <w:tc>
          <w:tcPr>
            <w:tcW w:w="1418" w:type="dxa"/>
            <w:tcBorders>
              <w:top w:val="nil"/>
              <w:left w:val="nil"/>
              <w:bottom w:val="nil"/>
              <w:right w:val="nil"/>
            </w:tcBorders>
            <w:tcMar>
              <w:top w:w="75" w:type="dxa"/>
              <w:left w:w="75" w:type="dxa"/>
              <w:bottom w:w="240" w:type="dxa"/>
              <w:right w:w="75" w:type="dxa"/>
            </w:tcMar>
            <w:hideMark/>
          </w:tcPr>
          <w:p w14:paraId="1CBDBE10" w14:textId="77777777" w:rsidR="0015614D" w:rsidRPr="000F4A62" w:rsidRDefault="0015614D" w:rsidP="00935310">
            <w:r w:rsidRPr="000F4A62">
              <w:t>99 03 069 000</w:t>
            </w:r>
          </w:p>
        </w:tc>
        <w:tc>
          <w:tcPr>
            <w:tcW w:w="851" w:type="dxa"/>
            <w:tcBorders>
              <w:top w:val="nil"/>
              <w:left w:val="nil"/>
              <w:bottom w:val="nil"/>
              <w:right w:val="nil"/>
            </w:tcBorders>
            <w:tcMar>
              <w:top w:w="75" w:type="dxa"/>
              <w:left w:w="75" w:type="dxa"/>
              <w:bottom w:w="240" w:type="dxa"/>
              <w:right w:w="75" w:type="dxa"/>
            </w:tcMar>
            <w:hideMark/>
          </w:tcPr>
          <w:p w14:paraId="363132FF" w14:textId="77777777" w:rsidR="0015614D" w:rsidRPr="000F4A62" w:rsidRDefault="0015614D" w:rsidP="00935310">
            <w:r w:rsidRPr="000F4A62">
              <w:t>an..24</w:t>
            </w:r>
          </w:p>
        </w:tc>
        <w:tc>
          <w:tcPr>
            <w:tcW w:w="851" w:type="dxa"/>
            <w:tcBorders>
              <w:top w:val="nil"/>
              <w:left w:val="nil"/>
              <w:bottom w:val="nil"/>
              <w:right w:val="nil"/>
            </w:tcBorders>
            <w:tcMar>
              <w:top w:w="75" w:type="dxa"/>
              <w:left w:w="75" w:type="dxa"/>
              <w:bottom w:w="240" w:type="dxa"/>
              <w:right w:w="75" w:type="dxa"/>
            </w:tcMar>
            <w:hideMark/>
          </w:tcPr>
          <w:p w14:paraId="187E298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B0C893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AF90D5F" w14:textId="3DF36816" w:rsidR="0015614D" w:rsidRPr="000F4A62" w:rsidRDefault="00000000" w:rsidP="00935310">
            <w:hyperlink w:anchor="R_R.0001.G" w:tooltip="R.0001.G" w:history="1">
              <w:r w:rsidR="0015614D" w:rsidRPr="000F4A62">
                <w:rPr>
                  <w:rStyle w:val="Hipercze"/>
                </w:rPr>
                <w:t>R.0001.G</w:t>
              </w:r>
            </w:hyperlink>
            <w:r w:rsidR="0015614D" w:rsidRPr="000F4A62">
              <w:br/>
            </w:r>
            <w:hyperlink w:anchor="R_R.0015.G" w:tooltip="R.0015.G" w:history="1">
              <w:r w:rsidR="0015614D" w:rsidRPr="000F4A62">
                <w:rPr>
                  <w:rStyle w:val="Hipercze"/>
                </w:rPr>
                <w:t>R.0015.G</w:t>
              </w:r>
            </w:hyperlink>
            <w:r w:rsidR="0015614D" w:rsidRPr="000F4A62">
              <w:br/>
            </w:r>
            <w:hyperlink w:anchor="R_R.0434.I.A" w:tooltip="R.0434.I.A" w:history="1">
              <w:r w:rsidR="0015614D" w:rsidRPr="000F4A62">
                <w:rPr>
                  <w:rStyle w:val="Hipercze"/>
                </w:rPr>
                <w:t>R.0434.I.A</w:t>
              </w:r>
            </w:hyperlink>
            <w:r w:rsidR="0015614D" w:rsidRPr="000F4A62">
              <w:br/>
            </w:r>
            <w:hyperlink w:anchor="R_R.0435.I.A" w:tooltip="R.0435.I.A" w:history="1">
              <w:r w:rsidR="0015614D" w:rsidRPr="000F4A62">
                <w:rPr>
                  <w:rStyle w:val="Hipercze"/>
                </w:rPr>
                <w:t>R.0435.I.A</w:t>
              </w:r>
            </w:hyperlink>
          </w:p>
        </w:tc>
      </w:tr>
      <w:tr w:rsidR="0015614D" w:rsidRPr="000F4A62" w14:paraId="6222D57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B2B010F" w14:textId="77777777" w:rsidR="0015614D" w:rsidRPr="000F4A62" w:rsidRDefault="0015614D" w:rsidP="00935310">
            <w:pPr>
              <w:rPr>
                <w:b/>
                <w:bCs/>
              </w:rPr>
            </w:pPr>
            <w:r w:rsidRPr="000F4A62">
              <w:rPr>
                <w:b/>
                <w:bCs/>
              </w:rPr>
              <w:t>accessCode</w:t>
            </w:r>
          </w:p>
          <w:p w14:paraId="0BD45EEA" w14:textId="77777777" w:rsidR="0015614D" w:rsidRPr="000F4A62" w:rsidRDefault="0015614D" w:rsidP="00935310">
            <w:r w:rsidRPr="000F4A62">
              <w:t>Kod dostępu</w:t>
            </w:r>
          </w:p>
        </w:tc>
        <w:tc>
          <w:tcPr>
            <w:tcW w:w="1418" w:type="dxa"/>
            <w:tcBorders>
              <w:top w:val="nil"/>
              <w:left w:val="nil"/>
              <w:bottom w:val="nil"/>
              <w:right w:val="nil"/>
            </w:tcBorders>
            <w:tcMar>
              <w:top w:w="75" w:type="dxa"/>
              <w:left w:w="75" w:type="dxa"/>
              <w:bottom w:w="240" w:type="dxa"/>
              <w:right w:w="75" w:type="dxa"/>
            </w:tcMar>
            <w:hideMark/>
          </w:tcPr>
          <w:p w14:paraId="6D49EEE7" w14:textId="77777777" w:rsidR="0015614D" w:rsidRPr="000F4A62" w:rsidRDefault="0015614D" w:rsidP="00935310">
            <w:r w:rsidRPr="000F4A62">
              <w:t>99 03 070 000</w:t>
            </w:r>
          </w:p>
        </w:tc>
        <w:tc>
          <w:tcPr>
            <w:tcW w:w="851" w:type="dxa"/>
            <w:tcBorders>
              <w:top w:val="nil"/>
              <w:left w:val="nil"/>
              <w:bottom w:val="nil"/>
              <w:right w:val="nil"/>
            </w:tcBorders>
            <w:tcMar>
              <w:top w:w="75" w:type="dxa"/>
              <w:left w:w="75" w:type="dxa"/>
              <w:bottom w:w="240" w:type="dxa"/>
              <w:right w:w="75" w:type="dxa"/>
            </w:tcMar>
            <w:hideMark/>
          </w:tcPr>
          <w:p w14:paraId="485F0117"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7FB99BD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E9D0BD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9DCAE98" w14:textId="733B0CDA" w:rsidR="0015614D" w:rsidRPr="000F4A62" w:rsidRDefault="00000000" w:rsidP="00935310">
            <w:hyperlink w:anchor="R_R.0001.G" w:tooltip="R.0001.G" w:history="1">
              <w:r w:rsidR="0015614D" w:rsidRPr="000F4A62">
                <w:rPr>
                  <w:rStyle w:val="Hipercze"/>
                </w:rPr>
                <w:t>R.0001.G</w:t>
              </w:r>
            </w:hyperlink>
            <w:r w:rsidR="0015614D" w:rsidRPr="000F4A62">
              <w:br/>
            </w:r>
            <w:hyperlink w:anchor="R_R.0435.I.A" w:tooltip="R.0435.I.A" w:history="1">
              <w:r w:rsidR="0015614D" w:rsidRPr="000F4A62">
                <w:rPr>
                  <w:rStyle w:val="Hipercze"/>
                </w:rPr>
                <w:t>R.0435.I.A</w:t>
              </w:r>
            </w:hyperlink>
          </w:p>
        </w:tc>
      </w:tr>
      <w:tr w:rsidR="0015614D" w:rsidRPr="000F4A62" w14:paraId="2100D31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D64CED6" w14:textId="77777777" w:rsidR="0015614D" w:rsidRPr="000F4A62" w:rsidRDefault="0015614D" w:rsidP="00935310">
            <w:pPr>
              <w:rPr>
                <w:b/>
                <w:bCs/>
              </w:rPr>
            </w:pPr>
            <w:r w:rsidRPr="000F4A62">
              <w:rPr>
                <w:b/>
                <w:bCs/>
              </w:rPr>
              <w:t>currency</w:t>
            </w:r>
          </w:p>
          <w:p w14:paraId="4F5FCAF2" w14:textId="77777777" w:rsidR="0015614D" w:rsidRPr="000F4A62" w:rsidRDefault="0015614D" w:rsidP="00935310">
            <w:r w:rsidRPr="000F4A62">
              <w:t>Waluta</w:t>
            </w:r>
          </w:p>
        </w:tc>
        <w:tc>
          <w:tcPr>
            <w:tcW w:w="1418" w:type="dxa"/>
            <w:tcBorders>
              <w:top w:val="nil"/>
              <w:left w:val="nil"/>
              <w:bottom w:val="nil"/>
              <w:right w:val="nil"/>
            </w:tcBorders>
            <w:tcMar>
              <w:top w:w="75" w:type="dxa"/>
              <w:left w:w="75" w:type="dxa"/>
              <w:bottom w:w="240" w:type="dxa"/>
              <w:right w:w="75" w:type="dxa"/>
            </w:tcMar>
            <w:hideMark/>
          </w:tcPr>
          <w:p w14:paraId="28F992A3" w14:textId="77777777" w:rsidR="0015614D" w:rsidRPr="000F4A62" w:rsidRDefault="0015614D" w:rsidP="00935310">
            <w:r w:rsidRPr="000F4A62">
              <w:t>99 03 012 000</w:t>
            </w:r>
          </w:p>
        </w:tc>
        <w:tc>
          <w:tcPr>
            <w:tcW w:w="851" w:type="dxa"/>
            <w:tcBorders>
              <w:top w:val="nil"/>
              <w:left w:val="nil"/>
              <w:bottom w:val="nil"/>
              <w:right w:val="nil"/>
            </w:tcBorders>
            <w:tcMar>
              <w:top w:w="75" w:type="dxa"/>
              <w:left w:w="75" w:type="dxa"/>
              <w:bottom w:w="240" w:type="dxa"/>
              <w:right w:w="75" w:type="dxa"/>
            </w:tcMar>
            <w:hideMark/>
          </w:tcPr>
          <w:p w14:paraId="097B4033"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585A94DB" w14:textId="77777777" w:rsidR="0015614D" w:rsidRPr="00AF3072" w:rsidRDefault="0015614D" w:rsidP="00935310">
            <w:pPr>
              <w:rPr>
                <w:lang w:val="en-US"/>
              </w:rPr>
            </w:pPr>
            <w:r w:rsidRPr="00AF3072">
              <w:rPr>
                <w:lang w:val="en-US"/>
              </w:rPr>
              <w:t xml:space="preserve">CL048 </w:t>
            </w:r>
          </w:p>
        </w:tc>
        <w:tc>
          <w:tcPr>
            <w:tcW w:w="709" w:type="dxa"/>
            <w:tcBorders>
              <w:top w:val="nil"/>
              <w:left w:val="nil"/>
              <w:bottom w:val="nil"/>
              <w:right w:val="nil"/>
            </w:tcBorders>
            <w:tcMar>
              <w:top w:w="75" w:type="dxa"/>
              <w:left w:w="75" w:type="dxa"/>
              <w:bottom w:w="240" w:type="dxa"/>
              <w:right w:w="75" w:type="dxa"/>
            </w:tcMar>
            <w:hideMark/>
          </w:tcPr>
          <w:p w14:paraId="260D757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D604340" w14:textId="32711115" w:rsidR="0015614D" w:rsidRPr="000F4A62" w:rsidRDefault="00000000" w:rsidP="00935310">
            <w:hyperlink w:anchor="R_R.0001.G" w:tooltip="R.0001.G" w:history="1">
              <w:r w:rsidR="0015614D" w:rsidRPr="000F4A62">
                <w:rPr>
                  <w:rStyle w:val="Hipercze"/>
                </w:rPr>
                <w:t>R.0001.G</w:t>
              </w:r>
            </w:hyperlink>
            <w:r w:rsidR="0015614D" w:rsidRPr="000F4A62">
              <w:br/>
            </w:r>
            <w:hyperlink w:anchor="R_R.0435.I.A" w:tooltip="R.0435.I.A" w:history="1">
              <w:r w:rsidR="0015614D" w:rsidRPr="000F4A62">
                <w:rPr>
                  <w:rStyle w:val="Hipercze"/>
                </w:rPr>
                <w:t>R.0435.I.A</w:t>
              </w:r>
            </w:hyperlink>
          </w:p>
        </w:tc>
      </w:tr>
      <w:tr w:rsidR="0015614D" w:rsidRPr="000F4A62" w14:paraId="331B9AC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7AF792B" w14:textId="77777777" w:rsidR="0015614D" w:rsidRPr="000F4A62" w:rsidRDefault="0015614D" w:rsidP="00935310">
            <w:pPr>
              <w:rPr>
                <w:b/>
                <w:bCs/>
              </w:rPr>
            </w:pPr>
            <w:r w:rsidRPr="000F4A62">
              <w:rPr>
                <w:b/>
                <w:bCs/>
              </w:rPr>
              <w:t>amountToBeCovered</w:t>
            </w:r>
          </w:p>
          <w:p w14:paraId="61C82F99" w14:textId="77777777" w:rsidR="0015614D" w:rsidRPr="000F4A62" w:rsidRDefault="0015614D" w:rsidP="00935310">
            <w:r w:rsidRPr="000F4A62">
              <w:t>Kwota do pokrycia</w:t>
            </w:r>
          </w:p>
        </w:tc>
        <w:tc>
          <w:tcPr>
            <w:tcW w:w="1418" w:type="dxa"/>
            <w:tcBorders>
              <w:top w:val="nil"/>
              <w:left w:val="nil"/>
              <w:bottom w:val="nil"/>
              <w:right w:val="nil"/>
            </w:tcBorders>
            <w:tcMar>
              <w:top w:w="75" w:type="dxa"/>
              <w:left w:w="75" w:type="dxa"/>
              <w:bottom w:w="240" w:type="dxa"/>
              <w:right w:w="75" w:type="dxa"/>
            </w:tcMar>
            <w:hideMark/>
          </w:tcPr>
          <w:p w14:paraId="57D6FDA3" w14:textId="77777777" w:rsidR="0015614D" w:rsidRPr="000F4A62" w:rsidRDefault="0015614D" w:rsidP="00935310">
            <w:r w:rsidRPr="000F4A62">
              <w:t>99 03 071 000</w:t>
            </w:r>
          </w:p>
        </w:tc>
        <w:tc>
          <w:tcPr>
            <w:tcW w:w="851" w:type="dxa"/>
            <w:tcBorders>
              <w:top w:val="nil"/>
              <w:left w:val="nil"/>
              <w:bottom w:val="nil"/>
              <w:right w:val="nil"/>
            </w:tcBorders>
            <w:tcMar>
              <w:top w:w="75" w:type="dxa"/>
              <w:left w:w="75" w:type="dxa"/>
              <w:bottom w:w="240" w:type="dxa"/>
              <w:right w:w="75" w:type="dxa"/>
            </w:tcMar>
            <w:hideMark/>
          </w:tcPr>
          <w:p w14:paraId="6DCD361F"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74A2304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D231F1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76C5C3F" w14:textId="043B4330" w:rsidR="0015614D" w:rsidRPr="000F4A62" w:rsidRDefault="00000000" w:rsidP="00935310">
            <w:hyperlink w:anchor="R_R.0001.G" w:tooltip="R.0001.G" w:history="1">
              <w:r w:rsidR="0015614D" w:rsidRPr="000F4A62">
                <w:rPr>
                  <w:rStyle w:val="Hipercze"/>
                </w:rPr>
                <w:t>R.0001.G</w:t>
              </w:r>
            </w:hyperlink>
            <w:r w:rsidR="0015614D" w:rsidRPr="000F4A62">
              <w:br/>
            </w:r>
            <w:hyperlink w:anchor="R_R.0006.G" w:tooltip="R.0006.G" w:history="1">
              <w:r w:rsidR="0015614D" w:rsidRPr="000F4A62">
                <w:rPr>
                  <w:rStyle w:val="Hipercze"/>
                </w:rPr>
                <w:t>R.0006.G</w:t>
              </w:r>
            </w:hyperlink>
            <w:r w:rsidR="0015614D" w:rsidRPr="000F4A62">
              <w:br/>
            </w:r>
            <w:hyperlink w:anchor="R_R.0435.I.A" w:tooltip="R.0435.I.A" w:history="1">
              <w:r w:rsidR="0015614D" w:rsidRPr="000F4A62">
                <w:rPr>
                  <w:rStyle w:val="Hipercze"/>
                </w:rPr>
                <w:t>R.0435.I.A</w:t>
              </w:r>
            </w:hyperlink>
          </w:p>
        </w:tc>
      </w:tr>
      <w:tr w:rsidR="0015614D" w:rsidRPr="000F4A62" w14:paraId="14DFE95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50D9F7B" w14:textId="77777777" w:rsidR="0015614D" w:rsidRPr="000F4A62" w:rsidRDefault="0015614D" w:rsidP="00935310">
            <w:pPr>
              <w:rPr>
                <w:b/>
                <w:bCs/>
              </w:rPr>
            </w:pPr>
            <w:r w:rsidRPr="000F4A62">
              <w:rPr>
                <w:b/>
                <w:bCs/>
              </w:rPr>
              <w:t>otherGuaranteeReference</w:t>
            </w:r>
          </w:p>
          <w:p w14:paraId="36AC0DB2" w14:textId="77777777" w:rsidR="0015614D" w:rsidRPr="000F4A62" w:rsidRDefault="0015614D" w:rsidP="00935310">
            <w:r w:rsidRPr="000F4A62">
              <w:t>Inne odniesienie do zabezpieczenia</w:t>
            </w:r>
          </w:p>
          <w:p w14:paraId="0196419B" w14:textId="77777777" w:rsidR="0015614D" w:rsidRPr="000F4A62" w:rsidRDefault="0015614D" w:rsidP="00935310">
            <w:r w:rsidRPr="000F4A62">
              <w:t>Należy podać kod innego niż GRN rodzaju zabezpieczenia.</w:t>
            </w:r>
          </w:p>
        </w:tc>
        <w:tc>
          <w:tcPr>
            <w:tcW w:w="1418" w:type="dxa"/>
            <w:tcBorders>
              <w:top w:val="nil"/>
              <w:left w:val="nil"/>
              <w:bottom w:val="nil"/>
              <w:right w:val="nil"/>
            </w:tcBorders>
            <w:tcMar>
              <w:top w:w="75" w:type="dxa"/>
              <w:left w:w="75" w:type="dxa"/>
              <w:bottom w:w="240" w:type="dxa"/>
              <w:right w:w="75" w:type="dxa"/>
            </w:tcMar>
            <w:hideMark/>
          </w:tcPr>
          <w:p w14:paraId="7C5F85E9" w14:textId="77777777" w:rsidR="0015614D" w:rsidRPr="000F4A62" w:rsidRDefault="0015614D" w:rsidP="00935310">
            <w:r w:rsidRPr="000F4A62">
              <w:t>99 03 073 000</w:t>
            </w:r>
          </w:p>
        </w:tc>
        <w:tc>
          <w:tcPr>
            <w:tcW w:w="851" w:type="dxa"/>
            <w:tcBorders>
              <w:top w:val="nil"/>
              <w:left w:val="nil"/>
              <w:bottom w:val="nil"/>
              <w:right w:val="nil"/>
            </w:tcBorders>
            <w:tcMar>
              <w:top w:w="75" w:type="dxa"/>
              <w:left w:w="75" w:type="dxa"/>
              <w:bottom w:w="240" w:type="dxa"/>
              <w:right w:w="75" w:type="dxa"/>
            </w:tcMar>
            <w:hideMark/>
          </w:tcPr>
          <w:p w14:paraId="77A13B18"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7F65126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380286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699C9CF" w14:textId="502309A5" w:rsidR="0015614D" w:rsidRPr="000F4A62" w:rsidRDefault="00000000" w:rsidP="00935310">
            <w:hyperlink w:anchor="R_R.0001.G" w:tooltip="R.0001.G" w:history="1">
              <w:r w:rsidR="0015614D" w:rsidRPr="000F4A62">
                <w:rPr>
                  <w:rStyle w:val="Hipercze"/>
                </w:rPr>
                <w:t>R.0001.G</w:t>
              </w:r>
            </w:hyperlink>
            <w:r w:rsidR="0015614D" w:rsidRPr="000F4A62">
              <w:br/>
            </w:r>
            <w:hyperlink w:anchor="R_R.0323.I.A" w:tooltip="R.0323.I.A" w:history="1">
              <w:r w:rsidR="0015614D" w:rsidRPr="000F4A62">
                <w:rPr>
                  <w:rStyle w:val="Hipercze"/>
                </w:rPr>
                <w:t>R.0323.I.A</w:t>
              </w:r>
            </w:hyperlink>
            <w:r w:rsidR="0015614D" w:rsidRPr="000F4A62">
              <w:br/>
            </w:r>
            <w:hyperlink w:anchor="R_R.0435.I.A" w:tooltip="R.0435.I.A" w:history="1">
              <w:r w:rsidR="0015614D" w:rsidRPr="000F4A62">
                <w:rPr>
                  <w:rStyle w:val="Hipercze"/>
                </w:rPr>
                <w:t>R.0435.I.A</w:t>
              </w:r>
            </w:hyperlink>
          </w:p>
        </w:tc>
      </w:tr>
    </w:tbl>
    <w:p w14:paraId="6D083C1F" w14:textId="77777777" w:rsidR="0015614D" w:rsidRPr="000F4A62" w:rsidRDefault="0015614D" w:rsidP="0015614D"/>
    <w:p w14:paraId="6FF758F6" w14:textId="77777777" w:rsidR="0015614D" w:rsidRPr="000F4A62" w:rsidRDefault="0015614D" w:rsidP="0015614D">
      <w:bookmarkStart w:id="200" w:name="772458565"/>
      <w:r w:rsidRPr="000F4A62">
        <w:t>/ZC415/Declaration/Guarantee/GuaranteeReference/</w:t>
      </w:r>
      <w:r w:rsidRPr="000F4A62">
        <w:rPr>
          <w:b/>
          <w:bCs/>
        </w:rPr>
        <w:t>CustomsOfficeOfGuarantee</w:t>
      </w:r>
      <w:bookmarkEnd w:id="200"/>
    </w:p>
    <w:tbl>
      <w:tblPr>
        <w:tblW w:w="0" w:type="auto"/>
        <w:tblCellMar>
          <w:top w:w="75" w:type="dxa"/>
          <w:left w:w="75" w:type="dxa"/>
          <w:bottom w:w="75" w:type="dxa"/>
          <w:right w:w="75" w:type="dxa"/>
        </w:tblCellMar>
        <w:tblLook w:val="04A0" w:firstRow="1" w:lastRow="0" w:firstColumn="1" w:lastColumn="0" w:noHBand="0" w:noVBand="1"/>
        <w:tblCaption w:val="Grupa danych /ZC415/Declaration/Guarantee/GuaranteeReference/CustomsOfficeOfGuarantee"/>
        <w:tblDescription w:val="Tabela: Grupa danych /ZC415/Declaration/Guarantee/GuaranteeReference/CustomsOfficeOfGuarantee"/>
      </w:tblPr>
      <w:tblGrid>
        <w:gridCol w:w="4566"/>
        <w:gridCol w:w="1337"/>
        <w:gridCol w:w="821"/>
        <w:gridCol w:w="846"/>
        <w:gridCol w:w="692"/>
        <w:gridCol w:w="1092"/>
      </w:tblGrid>
      <w:tr w:rsidR="0015614D" w:rsidRPr="000F4A62" w14:paraId="1DC16D97" w14:textId="77777777" w:rsidTr="00935310">
        <w:trPr>
          <w:cantSplit/>
        </w:trPr>
        <w:tc>
          <w:tcPr>
            <w:tcW w:w="4820" w:type="dxa"/>
            <w:tcBorders>
              <w:top w:val="nil"/>
              <w:left w:val="nil"/>
              <w:bottom w:val="nil"/>
              <w:right w:val="nil"/>
            </w:tcBorders>
            <w:hideMark/>
          </w:tcPr>
          <w:p w14:paraId="7F1CBE30" w14:textId="77777777" w:rsidR="0015614D" w:rsidRPr="000F4A62" w:rsidRDefault="0015614D" w:rsidP="00935310">
            <w:r w:rsidRPr="000F4A62">
              <w:t>Urząd celny zabezpieczenia</w:t>
            </w:r>
          </w:p>
        </w:tc>
        <w:tc>
          <w:tcPr>
            <w:tcW w:w="1418" w:type="dxa"/>
            <w:tcBorders>
              <w:top w:val="nil"/>
              <w:left w:val="nil"/>
              <w:bottom w:val="nil"/>
              <w:right w:val="nil"/>
            </w:tcBorders>
            <w:hideMark/>
          </w:tcPr>
          <w:p w14:paraId="0CB93C24" w14:textId="77777777" w:rsidR="0015614D" w:rsidRPr="000F4A62" w:rsidRDefault="0015614D" w:rsidP="00935310">
            <w:r w:rsidRPr="000F4A62">
              <w:t xml:space="preserve">- </w:t>
            </w:r>
          </w:p>
        </w:tc>
        <w:tc>
          <w:tcPr>
            <w:tcW w:w="851" w:type="dxa"/>
            <w:tcBorders>
              <w:top w:val="nil"/>
              <w:left w:val="nil"/>
              <w:bottom w:val="nil"/>
              <w:right w:val="nil"/>
            </w:tcBorders>
            <w:hideMark/>
          </w:tcPr>
          <w:p w14:paraId="3944D891" w14:textId="77777777" w:rsidR="0015614D" w:rsidRPr="000F4A62" w:rsidRDefault="0015614D" w:rsidP="00935310"/>
        </w:tc>
        <w:tc>
          <w:tcPr>
            <w:tcW w:w="851" w:type="dxa"/>
            <w:tcBorders>
              <w:top w:val="nil"/>
              <w:left w:val="nil"/>
              <w:bottom w:val="nil"/>
              <w:right w:val="nil"/>
            </w:tcBorders>
            <w:hideMark/>
          </w:tcPr>
          <w:p w14:paraId="213501F4" w14:textId="77777777" w:rsidR="0015614D" w:rsidRPr="000F4A62" w:rsidRDefault="0015614D" w:rsidP="00935310"/>
        </w:tc>
        <w:tc>
          <w:tcPr>
            <w:tcW w:w="709" w:type="dxa"/>
            <w:tcBorders>
              <w:top w:val="nil"/>
              <w:left w:val="nil"/>
              <w:bottom w:val="nil"/>
              <w:right w:val="nil"/>
            </w:tcBorders>
            <w:hideMark/>
          </w:tcPr>
          <w:p w14:paraId="0998A7DD" w14:textId="77777777" w:rsidR="0015614D" w:rsidRPr="000F4A62" w:rsidRDefault="0015614D" w:rsidP="00935310">
            <w:r w:rsidRPr="000F4A62">
              <w:t>0..1</w:t>
            </w:r>
          </w:p>
        </w:tc>
        <w:tc>
          <w:tcPr>
            <w:tcW w:w="709" w:type="dxa"/>
            <w:tcBorders>
              <w:top w:val="nil"/>
              <w:left w:val="nil"/>
              <w:bottom w:val="nil"/>
              <w:right w:val="nil"/>
            </w:tcBorders>
            <w:hideMark/>
          </w:tcPr>
          <w:p w14:paraId="406C81EE" w14:textId="77777777" w:rsidR="0015614D" w:rsidRPr="000F4A62" w:rsidRDefault="0015614D" w:rsidP="00935310">
            <w:r w:rsidRPr="000F4A62">
              <w:t>-</w:t>
            </w:r>
          </w:p>
        </w:tc>
      </w:tr>
      <w:tr w:rsidR="0015614D" w:rsidRPr="000F4A62" w14:paraId="360EA16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0960370" w14:textId="77777777" w:rsidR="0015614D" w:rsidRPr="000F4A62" w:rsidRDefault="00000000" w:rsidP="00935310">
            <w:pPr>
              <w:rPr>
                <w:b/>
                <w:bCs/>
              </w:rPr>
            </w:pPr>
            <w:r>
              <w:rPr>
                <w:b/>
                <w:bCs/>
              </w:rPr>
              <w:pict w14:anchorId="1B50D8E1">
                <v:rect id="_x0000_i1162" style="width:0;height:1pt" o:hralign="center" o:hrstd="t" o:hrnoshade="t" o:hr="t" fillcolor="black" stroked="f"/>
              </w:pict>
            </w:r>
          </w:p>
        </w:tc>
      </w:tr>
      <w:tr w:rsidR="0015614D" w:rsidRPr="000F4A62" w14:paraId="7B6848B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A52AB5B" w14:textId="77777777" w:rsidR="0015614D" w:rsidRPr="000F4A62" w:rsidRDefault="0015614D" w:rsidP="00935310">
            <w:pPr>
              <w:rPr>
                <w:b/>
                <w:bCs/>
              </w:rPr>
            </w:pPr>
            <w:r w:rsidRPr="000F4A62">
              <w:rPr>
                <w:b/>
                <w:bCs/>
              </w:rPr>
              <w:t>referenceNumber</w:t>
            </w:r>
          </w:p>
          <w:p w14:paraId="0084B215" w14:textId="77777777" w:rsidR="0015614D" w:rsidRPr="000F4A62" w:rsidRDefault="0015614D" w:rsidP="00935310">
            <w:r w:rsidRPr="000F4A62">
              <w:t>Urząd celny zabezpieczenia</w:t>
            </w:r>
          </w:p>
        </w:tc>
        <w:tc>
          <w:tcPr>
            <w:tcW w:w="1418" w:type="dxa"/>
            <w:tcBorders>
              <w:top w:val="nil"/>
              <w:left w:val="nil"/>
              <w:bottom w:val="nil"/>
              <w:right w:val="nil"/>
            </w:tcBorders>
            <w:tcMar>
              <w:top w:w="75" w:type="dxa"/>
              <w:left w:w="75" w:type="dxa"/>
              <w:bottom w:w="240" w:type="dxa"/>
              <w:right w:w="75" w:type="dxa"/>
            </w:tcMar>
            <w:hideMark/>
          </w:tcPr>
          <w:p w14:paraId="7DB071F1" w14:textId="77777777" w:rsidR="0015614D" w:rsidRPr="000F4A62" w:rsidRDefault="0015614D" w:rsidP="00935310">
            <w:r w:rsidRPr="000F4A62">
              <w:t>99 03 072 000</w:t>
            </w:r>
          </w:p>
        </w:tc>
        <w:tc>
          <w:tcPr>
            <w:tcW w:w="851" w:type="dxa"/>
            <w:tcBorders>
              <w:top w:val="nil"/>
              <w:left w:val="nil"/>
              <w:bottom w:val="nil"/>
              <w:right w:val="nil"/>
            </w:tcBorders>
            <w:tcMar>
              <w:top w:w="75" w:type="dxa"/>
              <w:left w:w="75" w:type="dxa"/>
              <w:bottom w:w="240" w:type="dxa"/>
              <w:right w:w="75" w:type="dxa"/>
            </w:tcMar>
            <w:hideMark/>
          </w:tcPr>
          <w:p w14:paraId="75103218"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095EBEBB"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12C7B0B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1D38A2B" w14:textId="0D31922A" w:rsidR="0015614D" w:rsidRPr="000F4A62" w:rsidRDefault="00000000" w:rsidP="00935310">
            <w:hyperlink w:anchor="R_R.0001.G" w:tooltip="R.0001.G" w:history="1">
              <w:r w:rsidR="0015614D" w:rsidRPr="000F4A62">
                <w:rPr>
                  <w:rStyle w:val="Hipercze"/>
                </w:rPr>
                <w:t>R.0001.G</w:t>
              </w:r>
            </w:hyperlink>
          </w:p>
        </w:tc>
      </w:tr>
    </w:tbl>
    <w:p w14:paraId="6ABB98E8" w14:textId="77777777" w:rsidR="0015614D" w:rsidRPr="000F4A62" w:rsidRDefault="0015614D" w:rsidP="0015614D"/>
    <w:p w14:paraId="39E5EE19" w14:textId="77777777" w:rsidR="0015614D" w:rsidRPr="000F4A62" w:rsidRDefault="0015614D" w:rsidP="0015614D">
      <w:bookmarkStart w:id="201" w:name="845304406"/>
      <w:r w:rsidRPr="000F4A62">
        <w:t>/ZC415/Declaration/</w:t>
      </w:r>
      <w:r w:rsidRPr="000F4A62">
        <w:rPr>
          <w:b/>
          <w:bCs/>
        </w:rPr>
        <w:t>GoodsShipments</w:t>
      </w:r>
      <w:bookmarkEnd w:id="201"/>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
        <w:tblDescription w:val="Tabela: Grupa danych /ZC415/Declaration/GoodsShipments"/>
      </w:tblPr>
      <w:tblGrid>
        <w:gridCol w:w="4239"/>
        <w:gridCol w:w="1137"/>
        <w:gridCol w:w="1068"/>
        <w:gridCol w:w="835"/>
        <w:gridCol w:w="885"/>
        <w:gridCol w:w="1190"/>
      </w:tblGrid>
      <w:tr w:rsidR="0015614D" w:rsidRPr="000F4A62" w14:paraId="60F67657" w14:textId="77777777" w:rsidTr="00935310">
        <w:trPr>
          <w:cantSplit/>
        </w:trPr>
        <w:tc>
          <w:tcPr>
            <w:tcW w:w="4820" w:type="dxa"/>
            <w:tcBorders>
              <w:top w:val="nil"/>
              <w:left w:val="nil"/>
              <w:bottom w:val="nil"/>
              <w:right w:val="nil"/>
            </w:tcBorders>
            <w:hideMark/>
          </w:tcPr>
          <w:p w14:paraId="44EC0B8D" w14:textId="77777777" w:rsidR="0015614D" w:rsidRPr="000F4A62" w:rsidRDefault="0015614D" w:rsidP="00935310">
            <w:r w:rsidRPr="000F4A62">
              <w:lastRenderedPageBreak/>
              <w:t>Przesyłka towarowa</w:t>
            </w:r>
          </w:p>
        </w:tc>
        <w:tc>
          <w:tcPr>
            <w:tcW w:w="1418" w:type="dxa"/>
            <w:tcBorders>
              <w:top w:val="nil"/>
              <w:left w:val="nil"/>
              <w:bottom w:val="nil"/>
              <w:right w:val="nil"/>
            </w:tcBorders>
            <w:hideMark/>
          </w:tcPr>
          <w:p w14:paraId="2E83EB3A" w14:textId="77777777" w:rsidR="0015614D" w:rsidRPr="000F4A62" w:rsidRDefault="0015614D" w:rsidP="00935310">
            <w:r w:rsidRPr="000F4A62">
              <w:t>-</w:t>
            </w:r>
          </w:p>
        </w:tc>
        <w:tc>
          <w:tcPr>
            <w:tcW w:w="851" w:type="dxa"/>
            <w:tcBorders>
              <w:top w:val="nil"/>
              <w:left w:val="nil"/>
              <w:bottom w:val="nil"/>
              <w:right w:val="nil"/>
            </w:tcBorders>
            <w:hideMark/>
          </w:tcPr>
          <w:p w14:paraId="15E3E318" w14:textId="77777777" w:rsidR="0015614D" w:rsidRPr="000F4A62" w:rsidRDefault="0015614D" w:rsidP="00935310"/>
        </w:tc>
        <w:tc>
          <w:tcPr>
            <w:tcW w:w="851" w:type="dxa"/>
            <w:tcBorders>
              <w:top w:val="nil"/>
              <w:left w:val="nil"/>
              <w:bottom w:val="nil"/>
              <w:right w:val="nil"/>
            </w:tcBorders>
            <w:hideMark/>
          </w:tcPr>
          <w:p w14:paraId="628BCD15" w14:textId="77777777" w:rsidR="0015614D" w:rsidRPr="000F4A62" w:rsidRDefault="0015614D" w:rsidP="00935310"/>
        </w:tc>
        <w:tc>
          <w:tcPr>
            <w:tcW w:w="709" w:type="dxa"/>
            <w:tcBorders>
              <w:top w:val="nil"/>
              <w:left w:val="nil"/>
              <w:bottom w:val="nil"/>
              <w:right w:val="nil"/>
            </w:tcBorders>
            <w:hideMark/>
          </w:tcPr>
          <w:p w14:paraId="284795C4" w14:textId="77777777" w:rsidR="0015614D" w:rsidRPr="000F4A62" w:rsidRDefault="0015614D" w:rsidP="00935310">
            <w:r w:rsidRPr="000F4A62">
              <w:t>1..9999</w:t>
            </w:r>
          </w:p>
        </w:tc>
        <w:tc>
          <w:tcPr>
            <w:tcW w:w="709" w:type="dxa"/>
            <w:tcBorders>
              <w:top w:val="nil"/>
              <w:left w:val="nil"/>
              <w:bottom w:val="nil"/>
              <w:right w:val="nil"/>
            </w:tcBorders>
            <w:hideMark/>
          </w:tcPr>
          <w:p w14:paraId="5D4952B3" w14:textId="77777777" w:rsidR="0015614D" w:rsidRPr="000F4A62" w:rsidRDefault="0015614D" w:rsidP="00935310">
            <w:r w:rsidRPr="000F4A62">
              <w:t>-</w:t>
            </w:r>
          </w:p>
        </w:tc>
      </w:tr>
      <w:tr w:rsidR="0015614D" w:rsidRPr="000F4A62" w14:paraId="6ECEE1F1"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A26D539" w14:textId="77777777" w:rsidR="0015614D" w:rsidRPr="000F4A62" w:rsidRDefault="00000000" w:rsidP="00935310">
            <w:pPr>
              <w:rPr>
                <w:b/>
                <w:bCs/>
              </w:rPr>
            </w:pPr>
            <w:r>
              <w:rPr>
                <w:b/>
                <w:bCs/>
              </w:rPr>
              <w:pict w14:anchorId="079CF893">
                <v:rect id="_x0000_i1163" style="width:0;height:1pt" o:hralign="center" o:hrstd="t" o:hrnoshade="t" o:hr="t" fillcolor="black" stroked="f"/>
              </w:pict>
            </w:r>
          </w:p>
        </w:tc>
      </w:tr>
      <w:tr w:rsidR="0015614D" w:rsidRPr="000F4A62" w14:paraId="430C170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1BECC85" w14:textId="77777777" w:rsidR="0015614D" w:rsidRPr="000F4A62" w:rsidRDefault="0015614D" w:rsidP="00935310">
            <w:pPr>
              <w:rPr>
                <w:b/>
                <w:bCs/>
              </w:rPr>
            </w:pPr>
            <w:r w:rsidRPr="000F4A62">
              <w:rPr>
                <w:b/>
                <w:bCs/>
              </w:rPr>
              <w:t>goodsShipmentNumber</w:t>
            </w:r>
          </w:p>
          <w:p w14:paraId="5FB8C86E" w14:textId="77777777" w:rsidR="0015614D" w:rsidRPr="000F4A62" w:rsidRDefault="0015614D" w:rsidP="00935310">
            <w:r w:rsidRPr="000F4A62">
              <w:t>Numer przesyłki towarowej</w:t>
            </w:r>
          </w:p>
        </w:tc>
        <w:tc>
          <w:tcPr>
            <w:tcW w:w="1418" w:type="dxa"/>
            <w:tcBorders>
              <w:top w:val="nil"/>
              <w:left w:val="nil"/>
              <w:bottom w:val="nil"/>
              <w:right w:val="nil"/>
            </w:tcBorders>
            <w:tcMar>
              <w:top w:w="75" w:type="dxa"/>
              <w:left w:w="75" w:type="dxa"/>
              <w:bottom w:w="240" w:type="dxa"/>
              <w:right w:w="75" w:type="dxa"/>
            </w:tcMar>
            <w:hideMark/>
          </w:tcPr>
          <w:p w14:paraId="4EEE140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E842CBD" w14:textId="77777777" w:rsidR="0015614D" w:rsidRPr="000F4A62" w:rsidRDefault="0015614D" w:rsidP="00935310">
            <w:r w:rsidRPr="000F4A62">
              <w:t>n..4</w:t>
            </w:r>
          </w:p>
        </w:tc>
        <w:tc>
          <w:tcPr>
            <w:tcW w:w="851" w:type="dxa"/>
            <w:tcBorders>
              <w:top w:val="nil"/>
              <w:left w:val="nil"/>
              <w:bottom w:val="nil"/>
              <w:right w:val="nil"/>
            </w:tcBorders>
            <w:tcMar>
              <w:top w:w="75" w:type="dxa"/>
              <w:left w:w="75" w:type="dxa"/>
              <w:bottom w:w="240" w:type="dxa"/>
              <w:right w:w="75" w:type="dxa"/>
            </w:tcMar>
            <w:hideMark/>
          </w:tcPr>
          <w:p w14:paraId="4FB5055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E9B64D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A77DAA7" w14:textId="28B4C0BA" w:rsidR="0015614D" w:rsidRPr="000F4A62" w:rsidRDefault="00000000" w:rsidP="00935310">
            <w:hyperlink w:anchor="R_R.0025.G" w:tooltip="R.0025.G" w:history="1">
              <w:r w:rsidR="0015614D" w:rsidRPr="000F4A62">
                <w:rPr>
                  <w:rStyle w:val="Hipercze"/>
                </w:rPr>
                <w:t>R.0025.G</w:t>
              </w:r>
            </w:hyperlink>
          </w:p>
        </w:tc>
      </w:tr>
      <w:tr w:rsidR="0015614D" w:rsidRPr="000F4A62" w14:paraId="2B37F40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1DB4F24" w14:textId="77777777" w:rsidR="0015614D" w:rsidRPr="000F4A62" w:rsidRDefault="0015614D" w:rsidP="00935310">
            <w:pPr>
              <w:rPr>
                <w:b/>
                <w:bCs/>
              </w:rPr>
            </w:pPr>
            <w:r w:rsidRPr="000F4A62">
              <w:rPr>
                <w:b/>
                <w:bCs/>
              </w:rPr>
              <w:t>referenceNumberUCR</w:t>
            </w:r>
          </w:p>
          <w:p w14:paraId="1577E063" w14:textId="77777777" w:rsidR="0015614D" w:rsidRPr="000F4A62" w:rsidRDefault="0015614D" w:rsidP="00935310">
            <w:r w:rsidRPr="000F4A62">
              <w:t>Numer referencyjny/UCR</w:t>
            </w:r>
          </w:p>
        </w:tc>
        <w:tc>
          <w:tcPr>
            <w:tcW w:w="1418" w:type="dxa"/>
            <w:tcBorders>
              <w:top w:val="nil"/>
              <w:left w:val="nil"/>
              <w:bottom w:val="nil"/>
              <w:right w:val="nil"/>
            </w:tcBorders>
            <w:tcMar>
              <w:top w:w="75" w:type="dxa"/>
              <w:left w:w="75" w:type="dxa"/>
              <w:bottom w:w="240" w:type="dxa"/>
              <w:right w:w="75" w:type="dxa"/>
            </w:tcMar>
            <w:hideMark/>
          </w:tcPr>
          <w:p w14:paraId="32E7F44E" w14:textId="77777777" w:rsidR="0015614D" w:rsidRPr="000F4A62" w:rsidRDefault="0015614D" w:rsidP="00935310">
            <w:r w:rsidRPr="000F4A62">
              <w:t>12 08 000 000</w:t>
            </w:r>
          </w:p>
        </w:tc>
        <w:tc>
          <w:tcPr>
            <w:tcW w:w="851" w:type="dxa"/>
            <w:tcBorders>
              <w:top w:val="nil"/>
              <w:left w:val="nil"/>
              <w:bottom w:val="nil"/>
              <w:right w:val="nil"/>
            </w:tcBorders>
            <w:tcMar>
              <w:top w:w="75" w:type="dxa"/>
              <w:left w:w="75" w:type="dxa"/>
              <w:bottom w:w="240" w:type="dxa"/>
              <w:right w:w="75" w:type="dxa"/>
            </w:tcMar>
            <w:hideMark/>
          </w:tcPr>
          <w:p w14:paraId="079432F9"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B743DB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571803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E505775" w14:textId="1E4E601C" w:rsidR="0015614D" w:rsidRPr="000F4A62" w:rsidRDefault="00000000" w:rsidP="00935310">
            <w:hyperlink w:anchor="R_R.0001.G" w:tooltip="R.0001.G" w:history="1">
              <w:r w:rsidR="0015614D" w:rsidRPr="000F4A62">
                <w:rPr>
                  <w:rStyle w:val="Hipercze"/>
                </w:rPr>
                <w:t>R.0001.G</w:t>
              </w:r>
            </w:hyperlink>
            <w:r w:rsidR="0015614D" w:rsidRPr="000F4A62">
              <w:br/>
            </w:r>
            <w:hyperlink w:anchor="R_R.0019.I.A" w:tooltip="R.0019.I.A" w:history="1">
              <w:r w:rsidR="0015614D" w:rsidRPr="000F4A62">
                <w:rPr>
                  <w:rStyle w:val="Hipercze"/>
                </w:rPr>
                <w:t>R.0019.I.A</w:t>
              </w:r>
            </w:hyperlink>
          </w:p>
        </w:tc>
      </w:tr>
      <w:tr w:rsidR="0015614D" w:rsidRPr="000F4A62" w14:paraId="489EE9B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C9A7AAE" w14:textId="77777777" w:rsidR="0015614D" w:rsidRPr="000F4A62" w:rsidRDefault="0015614D" w:rsidP="00935310">
            <w:pPr>
              <w:rPr>
                <w:b/>
                <w:bCs/>
              </w:rPr>
            </w:pPr>
            <w:r w:rsidRPr="000F4A62">
              <w:rPr>
                <w:b/>
                <w:bCs/>
              </w:rPr>
              <w:t>invoiceCurrency</w:t>
            </w:r>
          </w:p>
          <w:p w14:paraId="6D612486" w14:textId="77777777" w:rsidR="0015614D" w:rsidRPr="000F4A62" w:rsidRDefault="0015614D" w:rsidP="00935310">
            <w:r w:rsidRPr="000F4A62">
              <w:t>Waluta faktury</w:t>
            </w:r>
          </w:p>
        </w:tc>
        <w:tc>
          <w:tcPr>
            <w:tcW w:w="1418" w:type="dxa"/>
            <w:tcBorders>
              <w:top w:val="nil"/>
              <w:left w:val="nil"/>
              <w:bottom w:val="nil"/>
              <w:right w:val="nil"/>
            </w:tcBorders>
            <w:tcMar>
              <w:top w:w="75" w:type="dxa"/>
              <w:left w:w="75" w:type="dxa"/>
              <w:bottom w:w="240" w:type="dxa"/>
              <w:right w:w="75" w:type="dxa"/>
            </w:tcMar>
            <w:hideMark/>
          </w:tcPr>
          <w:p w14:paraId="42C3152D" w14:textId="77777777" w:rsidR="0015614D" w:rsidRPr="000F4A62" w:rsidRDefault="0015614D" w:rsidP="00935310">
            <w:r w:rsidRPr="000F4A62">
              <w:t>14 05 000 000</w:t>
            </w:r>
          </w:p>
        </w:tc>
        <w:tc>
          <w:tcPr>
            <w:tcW w:w="851" w:type="dxa"/>
            <w:tcBorders>
              <w:top w:val="nil"/>
              <w:left w:val="nil"/>
              <w:bottom w:val="nil"/>
              <w:right w:val="nil"/>
            </w:tcBorders>
            <w:tcMar>
              <w:top w:w="75" w:type="dxa"/>
              <w:left w:w="75" w:type="dxa"/>
              <w:bottom w:w="240" w:type="dxa"/>
              <w:right w:w="75" w:type="dxa"/>
            </w:tcMar>
            <w:hideMark/>
          </w:tcPr>
          <w:p w14:paraId="511039C9"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7685B712" w14:textId="77777777" w:rsidR="0015614D" w:rsidRPr="000F4A62" w:rsidRDefault="0015614D" w:rsidP="00935310">
            <w:r w:rsidRPr="000F4A62">
              <w:t>CL352</w:t>
            </w:r>
          </w:p>
        </w:tc>
        <w:tc>
          <w:tcPr>
            <w:tcW w:w="709" w:type="dxa"/>
            <w:tcBorders>
              <w:top w:val="nil"/>
              <w:left w:val="nil"/>
              <w:bottom w:val="nil"/>
              <w:right w:val="nil"/>
            </w:tcBorders>
            <w:tcMar>
              <w:top w:w="75" w:type="dxa"/>
              <w:left w:w="75" w:type="dxa"/>
              <w:bottom w:w="240" w:type="dxa"/>
              <w:right w:w="75" w:type="dxa"/>
            </w:tcMar>
            <w:hideMark/>
          </w:tcPr>
          <w:p w14:paraId="02CD32B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51E5B3D" w14:textId="06E94165" w:rsidR="0015614D" w:rsidRPr="000F4A62" w:rsidRDefault="00000000" w:rsidP="00935310">
            <w:hyperlink w:anchor="R_R.0001.G" w:tooltip="R.0001.G" w:history="1">
              <w:r w:rsidR="0015614D" w:rsidRPr="000F4A62">
                <w:rPr>
                  <w:rStyle w:val="Hipercze"/>
                </w:rPr>
                <w:t>R.0001.G</w:t>
              </w:r>
            </w:hyperlink>
            <w:r w:rsidR="0015614D" w:rsidRPr="000F4A62">
              <w:br/>
            </w:r>
            <w:hyperlink w:anchor="R_R.0128.I.A" w:tooltip="R.0128.I.A" w:history="1">
              <w:r w:rsidR="0015614D" w:rsidRPr="000F4A62">
                <w:rPr>
                  <w:rStyle w:val="Hipercze"/>
                </w:rPr>
                <w:t>R.0128.I.A</w:t>
              </w:r>
            </w:hyperlink>
          </w:p>
        </w:tc>
      </w:tr>
      <w:tr w:rsidR="0015614D" w:rsidRPr="000F4A62" w14:paraId="02EE65E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378BE97" w14:textId="77777777" w:rsidR="0015614D" w:rsidRPr="000F4A62" w:rsidRDefault="0015614D" w:rsidP="00935310">
            <w:pPr>
              <w:rPr>
                <w:b/>
                <w:bCs/>
              </w:rPr>
            </w:pPr>
            <w:r w:rsidRPr="000F4A62">
              <w:rPr>
                <w:b/>
                <w:bCs/>
              </w:rPr>
              <w:t>totalAmountInvoiced</w:t>
            </w:r>
          </w:p>
          <w:p w14:paraId="1A3467AC" w14:textId="77777777" w:rsidR="0015614D" w:rsidRPr="000F4A62" w:rsidRDefault="0015614D" w:rsidP="00935310">
            <w:r w:rsidRPr="000F4A62">
              <w:t>Całkowita zafakturowana kwota</w:t>
            </w:r>
          </w:p>
        </w:tc>
        <w:tc>
          <w:tcPr>
            <w:tcW w:w="1418" w:type="dxa"/>
            <w:tcBorders>
              <w:top w:val="nil"/>
              <w:left w:val="nil"/>
              <w:bottom w:val="nil"/>
              <w:right w:val="nil"/>
            </w:tcBorders>
            <w:tcMar>
              <w:top w:w="75" w:type="dxa"/>
              <w:left w:w="75" w:type="dxa"/>
              <w:bottom w:w="240" w:type="dxa"/>
              <w:right w:w="75" w:type="dxa"/>
            </w:tcMar>
            <w:hideMark/>
          </w:tcPr>
          <w:p w14:paraId="6779E987" w14:textId="77777777" w:rsidR="0015614D" w:rsidRPr="000F4A62" w:rsidRDefault="0015614D" w:rsidP="00935310">
            <w:r w:rsidRPr="000F4A62">
              <w:t>14 06 000 000</w:t>
            </w:r>
          </w:p>
        </w:tc>
        <w:tc>
          <w:tcPr>
            <w:tcW w:w="851" w:type="dxa"/>
            <w:tcBorders>
              <w:top w:val="nil"/>
              <w:left w:val="nil"/>
              <w:bottom w:val="nil"/>
              <w:right w:val="nil"/>
            </w:tcBorders>
            <w:tcMar>
              <w:top w:w="75" w:type="dxa"/>
              <w:left w:w="75" w:type="dxa"/>
              <w:bottom w:w="240" w:type="dxa"/>
              <w:right w:w="75" w:type="dxa"/>
            </w:tcMar>
            <w:hideMark/>
          </w:tcPr>
          <w:p w14:paraId="4B00DB26"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7AE42B5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E6000C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40A871E" w14:textId="3432BA56" w:rsidR="0015614D" w:rsidRPr="000F4A62" w:rsidRDefault="00000000" w:rsidP="00935310">
            <w:hyperlink w:anchor="R_R.0001.G" w:tooltip="R.0001.G" w:history="1">
              <w:r w:rsidR="0015614D" w:rsidRPr="000F4A62">
                <w:rPr>
                  <w:rStyle w:val="Hipercze"/>
                </w:rPr>
                <w:t>R.0001.G</w:t>
              </w:r>
            </w:hyperlink>
            <w:r w:rsidR="0015614D" w:rsidRPr="000F4A62">
              <w:br/>
            </w:r>
            <w:hyperlink w:anchor="R_R.0029.G" w:tooltip="R.0029.G" w:history="1">
              <w:r w:rsidR="0015614D" w:rsidRPr="000F4A62">
                <w:rPr>
                  <w:rStyle w:val="Hipercze"/>
                </w:rPr>
                <w:t>R.0029.G</w:t>
              </w:r>
            </w:hyperlink>
          </w:p>
        </w:tc>
      </w:tr>
      <w:tr w:rsidR="0015614D" w:rsidRPr="000F4A62" w14:paraId="0EFC3AB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EC87796" w14:textId="77777777" w:rsidR="0015614D" w:rsidRPr="000F4A62" w:rsidRDefault="0015614D" w:rsidP="00935310">
            <w:pPr>
              <w:rPr>
                <w:b/>
                <w:bCs/>
              </w:rPr>
            </w:pPr>
            <w:r w:rsidRPr="000F4A62">
              <w:rPr>
                <w:b/>
                <w:bCs/>
              </w:rPr>
              <w:t>dateOfAcceptance</w:t>
            </w:r>
          </w:p>
          <w:p w14:paraId="3BA0641A" w14:textId="77777777" w:rsidR="0015614D" w:rsidRPr="000F4A62" w:rsidRDefault="0015614D" w:rsidP="00935310">
            <w:r w:rsidRPr="000F4A62">
              <w:t>Data przyjęcia</w:t>
            </w:r>
          </w:p>
        </w:tc>
        <w:tc>
          <w:tcPr>
            <w:tcW w:w="1418" w:type="dxa"/>
            <w:tcBorders>
              <w:top w:val="nil"/>
              <w:left w:val="nil"/>
              <w:bottom w:val="nil"/>
              <w:right w:val="nil"/>
            </w:tcBorders>
            <w:tcMar>
              <w:top w:w="75" w:type="dxa"/>
              <w:left w:w="75" w:type="dxa"/>
              <w:bottom w:w="240" w:type="dxa"/>
              <w:right w:w="75" w:type="dxa"/>
            </w:tcMar>
            <w:hideMark/>
          </w:tcPr>
          <w:p w14:paraId="132D032E" w14:textId="77777777" w:rsidR="0015614D" w:rsidRPr="000F4A62" w:rsidRDefault="0015614D" w:rsidP="00935310">
            <w:r w:rsidRPr="000F4A62">
              <w:t>15 09 000 000</w:t>
            </w:r>
          </w:p>
        </w:tc>
        <w:tc>
          <w:tcPr>
            <w:tcW w:w="851" w:type="dxa"/>
            <w:tcBorders>
              <w:top w:val="nil"/>
              <w:left w:val="nil"/>
              <w:bottom w:val="nil"/>
              <w:right w:val="nil"/>
            </w:tcBorders>
            <w:tcMar>
              <w:top w:w="75" w:type="dxa"/>
              <w:left w:w="75" w:type="dxa"/>
              <w:bottom w:w="240" w:type="dxa"/>
              <w:right w:w="75" w:type="dxa"/>
            </w:tcMar>
            <w:hideMark/>
          </w:tcPr>
          <w:p w14:paraId="40DFA4FF"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5EC9A7B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933486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F6E8BF6" w14:textId="219DC4B2" w:rsidR="0015614D" w:rsidRPr="000F4A62" w:rsidRDefault="00000000" w:rsidP="00935310">
            <w:hyperlink w:anchor="R_R.0001.G" w:tooltip="R.0001.G" w:history="1">
              <w:r w:rsidR="0015614D" w:rsidRPr="000F4A62">
                <w:rPr>
                  <w:rStyle w:val="Hipercze"/>
                </w:rPr>
                <w:t>R.0001.G</w:t>
              </w:r>
            </w:hyperlink>
            <w:r w:rsidR="0015614D" w:rsidRPr="000F4A62">
              <w:br/>
            </w:r>
            <w:hyperlink w:anchor="R_R.0032.I.A" w:tooltip="R.0032.I.A" w:history="1">
              <w:r w:rsidR="0015614D" w:rsidRPr="000F4A62">
                <w:rPr>
                  <w:rStyle w:val="Hipercze"/>
                </w:rPr>
                <w:t>R.0032.I.A</w:t>
              </w:r>
            </w:hyperlink>
            <w:r w:rsidR="0015614D" w:rsidRPr="000F4A62">
              <w:br/>
            </w:r>
            <w:hyperlink w:anchor="R_R.0400.I.A" w:tooltip="R.0400.I.A" w:history="1">
              <w:r w:rsidR="0015614D" w:rsidRPr="000F4A62">
                <w:rPr>
                  <w:rStyle w:val="Hipercze"/>
                </w:rPr>
                <w:t>R.0400.I.A</w:t>
              </w:r>
            </w:hyperlink>
            <w:r w:rsidR="0015614D" w:rsidRPr="000F4A62">
              <w:br/>
            </w:r>
            <w:hyperlink w:anchor="R_R.0404.I.A" w:tooltip="R.0404.I.A" w:history="1">
              <w:r w:rsidR="0015614D" w:rsidRPr="000F4A62">
                <w:rPr>
                  <w:rStyle w:val="Hipercze"/>
                </w:rPr>
                <w:t>R.0404.I.A</w:t>
              </w:r>
            </w:hyperlink>
            <w:r w:rsidR="0015614D" w:rsidRPr="000F4A62">
              <w:br/>
            </w:r>
            <w:hyperlink w:anchor="R_R.0571.I.A" w:tooltip="R.0571.I.A" w:history="1">
              <w:r w:rsidR="0015614D" w:rsidRPr="000F4A62">
                <w:rPr>
                  <w:rStyle w:val="Hipercze"/>
                </w:rPr>
                <w:t>R.0571.I.A</w:t>
              </w:r>
            </w:hyperlink>
            <w:r w:rsidR="0015614D" w:rsidRPr="000F4A62">
              <w:br/>
            </w:r>
            <w:hyperlink w:anchor="R_R.0572.I.A" w:tooltip="R.0572.I.A" w:history="1">
              <w:r w:rsidR="0015614D" w:rsidRPr="000F4A62">
                <w:rPr>
                  <w:rStyle w:val="Hipercze"/>
                </w:rPr>
                <w:t>R.0572.I.A</w:t>
              </w:r>
            </w:hyperlink>
            <w:r w:rsidR="0015614D" w:rsidRPr="000F4A62">
              <w:br/>
            </w:r>
            <w:hyperlink w:anchor="R_R.0046.I.A" w:tooltip="R.0046.I.A" w:history="1">
              <w:r w:rsidR="0015614D" w:rsidRPr="000F4A62">
                <w:rPr>
                  <w:rStyle w:val="Hipercze"/>
                </w:rPr>
                <w:t>R.0046.I.A</w:t>
              </w:r>
            </w:hyperlink>
            <w:r w:rsidR="0015614D" w:rsidRPr="000F4A62">
              <w:br/>
            </w:r>
            <w:hyperlink w:anchor="R_R.0266.I.A" w:tooltip="R.0266.I.A" w:history="1">
              <w:r w:rsidR="0015614D" w:rsidRPr="000F4A62">
                <w:rPr>
                  <w:rStyle w:val="Hipercze"/>
                </w:rPr>
                <w:t>R.0266.I.A</w:t>
              </w:r>
            </w:hyperlink>
          </w:p>
        </w:tc>
      </w:tr>
      <w:tr w:rsidR="0015614D" w:rsidRPr="000F4A62" w14:paraId="69FEB28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D64D92A" w14:textId="77777777" w:rsidR="0015614D" w:rsidRPr="000F4A62" w:rsidRDefault="0015614D" w:rsidP="00935310">
            <w:pPr>
              <w:rPr>
                <w:b/>
                <w:bCs/>
              </w:rPr>
            </w:pPr>
            <w:r w:rsidRPr="000F4A62">
              <w:rPr>
                <w:b/>
                <w:bCs/>
              </w:rPr>
              <w:t>countryOfDestination</w:t>
            </w:r>
          </w:p>
          <w:p w14:paraId="20EC0EEE" w14:textId="77777777" w:rsidR="0015614D" w:rsidRPr="000F4A62" w:rsidRDefault="0015614D" w:rsidP="00935310">
            <w:r w:rsidRPr="000F4A62">
              <w:t>Państwo przeznaczenia</w:t>
            </w:r>
          </w:p>
        </w:tc>
        <w:tc>
          <w:tcPr>
            <w:tcW w:w="1418" w:type="dxa"/>
            <w:tcBorders>
              <w:top w:val="nil"/>
              <w:left w:val="nil"/>
              <w:bottom w:val="nil"/>
              <w:right w:val="nil"/>
            </w:tcBorders>
            <w:tcMar>
              <w:top w:w="75" w:type="dxa"/>
              <w:left w:w="75" w:type="dxa"/>
              <w:bottom w:w="240" w:type="dxa"/>
              <w:right w:w="75" w:type="dxa"/>
            </w:tcMar>
            <w:hideMark/>
          </w:tcPr>
          <w:p w14:paraId="1B057EE1" w14:textId="77777777" w:rsidR="0015614D" w:rsidRPr="000F4A62" w:rsidRDefault="0015614D" w:rsidP="00935310">
            <w:r w:rsidRPr="000F4A62">
              <w:t>16 03 000 000</w:t>
            </w:r>
          </w:p>
        </w:tc>
        <w:tc>
          <w:tcPr>
            <w:tcW w:w="851" w:type="dxa"/>
            <w:tcBorders>
              <w:top w:val="nil"/>
              <w:left w:val="nil"/>
              <w:bottom w:val="nil"/>
              <w:right w:val="nil"/>
            </w:tcBorders>
            <w:tcMar>
              <w:top w:w="75" w:type="dxa"/>
              <w:left w:w="75" w:type="dxa"/>
              <w:bottom w:w="240" w:type="dxa"/>
              <w:right w:w="75" w:type="dxa"/>
            </w:tcMar>
            <w:hideMark/>
          </w:tcPr>
          <w:p w14:paraId="3CE13CFA"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27ED285A" w14:textId="77777777" w:rsidR="0015614D" w:rsidRPr="000F4A62" w:rsidRDefault="0015614D" w:rsidP="00935310">
            <w:r w:rsidRPr="000F4A62">
              <w:t>CL010</w:t>
            </w:r>
          </w:p>
        </w:tc>
        <w:tc>
          <w:tcPr>
            <w:tcW w:w="709" w:type="dxa"/>
            <w:tcBorders>
              <w:top w:val="nil"/>
              <w:left w:val="nil"/>
              <w:bottom w:val="nil"/>
              <w:right w:val="nil"/>
            </w:tcBorders>
            <w:tcMar>
              <w:top w:w="75" w:type="dxa"/>
              <w:left w:w="75" w:type="dxa"/>
              <w:bottom w:w="240" w:type="dxa"/>
              <w:right w:w="75" w:type="dxa"/>
            </w:tcMar>
            <w:hideMark/>
          </w:tcPr>
          <w:p w14:paraId="5031BCE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F285983" w14:textId="78157547" w:rsidR="0015614D" w:rsidRPr="000F4A62" w:rsidRDefault="00000000" w:rsidP="00935310">
            <w:hyperlink w:anchor="R_R.0001.G" w:tooltip="R.0001.G" w:history="1">
              <w:r w:rsidR="0015614D" w:rsidRPr="000F4A62">
                <w:rPr>
                  <w:rStyle w:val="Hipercze"/>
                </w:rPr>
                <w:t>R.0001.G</w:t>
              </w:r>
            </w:hyperlink>
            <w:r w:rsidR="0015614D" w:rsidRPr="000F4A62">
              <w:br/>
            </w:r>
            <w:hyperlink w:anchor="R_R.0034.I.A" w:tooltip="R.0034.I.A" w:history="1">
              <w:r w:rsidR="0015614D" w:rsidRPr="000F4A62">
                <w:rPr>
                  <w:rStyle w:val="Hipercze"/>
                </w:rPr>
                <w:t>R.0034.I.A</w:t>
              </w:r>
            </w:hyperlink>
            <w:r w:rsidR="0015614D" w:rsidRPr="000F4A62">
              <w:br/>
            </w:r>
            <w:hyperlink w:anchor="R_R.0107.I.A" w:tooltip="R.0107.I.A" w:history="1">
              <w:r w:rsidR="0015614D" w:rsidRPr="000F4A62">
                <w:rPr>
                  <w:rStyle w:val="Hipercze"/>
                </w:rPr>
                <w:t>R.0107.I.A</w:t>
              </w:r>
            </w:hyperlink>
            <w:r w:rsidR="0015614D" w:rsidRPr="000F4A62">
              <w:br/>
            </w:r>
            <w:hyperlink w:anchor="R_R.0046.I.A" w:tooltip="R.0046.I.A" w:history="1">
              <w:r w:rsidR="0015614D" w:rsidRPr="000F4A62">
                <w:rPr>
                  <w:rStyle w:val="Hipercze"/>
                </w:rPr>
                <w:t>R.0046.I.A</w:t>
              </w:r>
            </w:hyperlink>
          </w:p>
        </w:tc>
      </w:tr>
      <w:tr w:rsidR="0015614D" w:rsidRPr="000F4A62" w14:paraId="5A96B13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B13F13B" w14:textId="77777777" w:rsidR="0015614D" w:rsidRPr="000F4A62" w:rsidRDefault="0015614D" w:rsidP="00935310">
            <w:pPr>
              <w:rPr>
                <w:b/>
                <w:bCs/>
              </w:rPr>
            </w:pPr>
            <w:r w:rsidRPr="000F4A62">
              <w:rPr>
                <w:b/>
                <w:bCs/>
              </w:rPr>
              <w:t>regionOfDestination</w:t>
            </w:r>
          </w:p>
          <w:p w14:paraId="771A5EDD" w14:textId="77777777" w:rsidR="0015614D" w:rsidRPr="000F4A62" w:rsidRDefault="0015614D" w:rsidP="00935310">
            <w:r w:rsidRPr="000F4A62">
              <w:t>Region przeznaczenia</w:t>
            </w:r>
          </w:p>
        </w:tc>
        <w:tc>
          <w:tcPr>
            <w:tcW w:w="1418" w:type="dxa"/>
            <w:tcBorders>
              <w:top w:val="nil"/>
              <w:left w:val="nil"/>
              <w:bottom w:val="nil"/>
              <w:right w:val="nil"/>
            </w:tcBorders>
            <w:tcMar>
              <w:top w:w="75" w:type="dxa"/>
              <w:left w:w="75" w:type="dxa"/>
              <w:bottom w:w="240" w:type="dxa"/>
              <w:right w:w="75" w:type="dxa"/>
            </w:tcMar>
            <w:hideMark/>
          </w:tcPr>
          <w:p w14:paraId="49B63CFF" w14:textId="77777777" w:rsidR="0015614D" w:rsidRPr="000F4A62" w:rsidRDefault="0015614D" w:rsidP="00935310">
            <w:r w:rsidRPr="000F4A62">
              <w:t>16 04 000 000</w:t>
            </w:r>
          </w:p>
        </w:tc>
        <w:tc>
          <w:tcPr>
            <w:tcW w:w="851" w:type="dxa"/>
            <w:tcBorders>
              <w:top w:val="nil"/>
              <w:left w:val="nil"/>
              <w:bottom w:val="nil"/>
              <w:right w:val="nil"/>
            </w:tcBorders>
            <w:tcMar>
              <w:top w:w="75" w:type="dxa"/>
              <w:left w:w="75" w:type="dxa"/>
              <w:bottom w:w="240" w:type="dxa"/>
              <w:right w:w="75" w:type="dxa"/>
            </w:tcMar>
            <w:hideMark/>
          </w:tcPr>
          <w:p w14:paraId="6F4ECE16"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3D451ED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FBC4FC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64E72CC" w14:textId="2F287285" w:rsidR="0015614D" w:rsidRPr="000F4A62" w:rsidRDefault="00000000" w:rsidP="00935310">
            <w:hyperlink w:anchor="R_R.0001.G" w:tooltip="R.0001.G" w:history="1">
              <w:r w:rsidR="0015614D" w:rsidRPr="000F4A62">
                <w:rPr>
                  <w:rStyle w:val="Hipercze"/>
                </w:rPr>
                <w:t>R.0001.G</w:t>
              </w:r>
            </w:hyperlink>
            <w:r w:rsidR="0015614D" w:rsidRPr="000F4A62">
              <w:br/>
            </w:r>
            <w:hyperlink w:anchor="R_R.0036.I.A" w:tooltip="R.0036.I.A" w:history="1">
              <w:r w:rsidR="0015614D" w:rsidRPr="000F4A62">
                <w:rPr>
                  <w:rStyle w:val="Hipercze"/>
                </w:rPr>
                <w:t>R.0036.I.A</w:t>
              </w:r>
            </w:hyperlink>
          </w:p>
        </w:tc>
      </w:tr>
      <w:tr w:rsidR="0015614D" w:rsidRPr="000F4A62" w14:paraId="5817815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21A1C51" w14:textId="77777777" w:rsidR="0015614D" w:rsidRPr="000F4A62" w:rsidRDefault="0015614D" w:rsidP="00935310">
            <w:pPr>
              <w:rPr>
                <w:b/>
                <w:bCs/>
              </w:rPr>
            </w:pPr>
            <w:r w:rsidRPr="000F4A62">
              <w:rPr>
                <w:b/>
                <w:bCs/>
              </w:rPr>
              <w:t>countryOfDispatch</w:t>
            </w:r>
          </w:p>
          <w:p w14:paraId="1EBD413F" w14:textId="77777777" w:rsidR="0015614D" w:rsidRPr="000F4A62" w:rsidRDefault="0015614D" w:rsidP="00935310">
            <w:r w:rsidRPr="000F4A62">
              <w:t>Państwo wysyłki</w:t>
            </w:r>
          </w:p>
        </w:tc>
        <w:tc>
          <w:tcPr>
            <w:tcW w:w="1418" w:type="dxa"/>
            <w:tcBorders>
              <w:top w:val="nil"/>
              <w:left w:val="nil"/>
              <w:bottom w:val="nil"/>
              <w:right w:val="nil"/>
            </w:tcBorders>
            <w:tcMar>
              <w:top w:w="75" w:type="dxa"/>
              <w:left w:w="75" w:type="dxa"/>
              <w:bottom w:w="240" w:type="dxa"/>
              <w:right w:w="75" w:type="dxa"/>
            </w:tcMar>
            <w:hideMark/>
          </w:tcPr>
          <w:p w14:paraId="5D7CBDFD" w14:textId="77777777" w:rsidR="0015614D" w:rsidRPr="000F4A62" w:rsidRDefault="0015614D" w:rsidP="00935310">
            <w:r w:rsidRPr="000F4A62">
              <w:t>16 06 000 000</w:t>
            </w:r>
          </w:p>
        </w:tc>
        <w:tc>
          <w:tcPr>
            <w:tcW w:w="851" w:type="dxa"/>
            <w:tcBorders>
              <w:top w:val="nil"/>
              <w:left w:val="nil"/>
              <w:bottom w:val="nil"/>
              <w:right w:val="nil"/>
            </w:tcBorders>
            <w:tcMar>
              <w:top w:w="75" w:type="dxa"/>
              <w:left w:w="75" w:type="dxa"/>
              <w:bottom w:w="240" w:type="dxa"/>
              <w:right w:w="75" w:type="dxa"/>
            </w:tcMar>
            <w:hideMark/>
          </w:tcPr>
          <w:p w14:paraId="15918448"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0A8C6AD1"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47EA914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CD4BB06" w14:textId="0774CF37" w:rsidR="0015614D" w:rsidRPr="000F4A62" w:rsidRDefault="00000000" w:rsidP="00935310">
            <w:hyperlink w:anchor="R_R.0001.G" w:tooltip="R.0001.G" w:history="1">
              <w:r w:rsidR="0015614D" w:rsidRPr="000F4A62">
                <w:rPr>
                  <w:rStyle w:val="Hipercze"/>
                </w:rPr>
                <w:t>R.0001.G</w:t>
              </w:r>
            </w:hyperlink>
            <w:r w:rsidR="0015614D" w:rsidRPr="000F4A62">
              <w:br/>
            </w:r>
            <w:hyperlink w:anchor="R_R.0056.I.A" w:tooltip="R.0056.I.A" w:history="1">
              <w:r w:rsidR="0015614D" w:rsidRPr="000F4A62">
                <w:rPr>
                  <w:rStyle w:val="Hipercze"/>
                </w:rPr>
                <w:t>R.0056.I.A</w:t>
              </w:r>
            </w:hyperlink>
            <w:r w:rsidR="0015614D" w:rsidRPr="000F4A62">
              <w:br/>
            </w:r>
            <w:hyperlink w:anchor="R_R.0099.I.A" w:tooltip="R.0099.I.A" w:history="1">
              <w:r w:rsidR="0015614D" w:rsidRPr="000F4A62">
                <w:rPr>
                  <w:rStyle w:val="Hipercze"/>
                </w:rPr>
                <w:t>R.0099.I.A</w:t>
              </w:r>
            </w:hyperlink>
            <w:r w:rsidR="0015614D" w:rsidRPr="000F4A62">
              <w:br/>
            </w:r>
            <w:hyperlink w:anchor="R_R.0110.I.A" w:tooltip="R.0110.I.A" w:history="1">
              <w:r w:rsidR="0015614D" w:rsidRPr="000F4A62">
                <w:rPr>
                  <w:rStyle w:val="Hipercze"/>
                </w:rPr>
                <w:t>R.0110.I.A</w:t>
              </w:r>
            </w:hyperlink>
            <w:r w:rsidR="0015614D" w:rsidRPr="000F4A62">
              <w:br/>
            </w:r>
            <w:hyperlink w:anchor="R_R.0111.I.A" w:tooltip="R.0111.I.A" w:history="1">
              <w:r w:rsidR="0015614D" w:rsidRPr="000F4A62">
                <w:rPr>
                  <w:rStyle w:val="Hipercze"/>
                </w:rPr>
                <w:t>R.0111.I.A</w:t>
              </w:r>
            </w:hyperlink>
            <w:r w:rsidR="0015614D" w:rsidRPr="000F4A62">
              <w:br/>
            </w:r>
            <w:hyperlink w:anchor="R_R.0165.I.A" w:tooltip="R.0165.I.A" w:history="1">
              <w:r w:rsidR="0015614D" w:rsidRPr="000F4A62">
                <w:rPr>
                  <w:rStyle w:val="Hipercze"/>
                </w:rPr>
                <w:t>R.0165.I.A</w:t>
              </w:r>
            </w:hyperlink>
          </w:p>
        </w:tc>
      </w:tr>
      <w:tr w:rsidR="0015614D" w:rsidRPr="000F4A62" w14:paraId="36FD7DE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8C8B361" w14:textId="77777777" w:rsidR="0015614D" w:rsidRPr="000F4A62" w:rsidRDefault="0015614D" w:rsidP="00935310">
            <w:pPr>
              <w:rPr>
                <w:b/>
                <w:bCs/>
              </w:rPr>
            </w:pPr>
            <w:r w:rsidRPr="000F4A62">
              <w:rPr>
                <w:b/>
                <w:bCs/>
              </w:rPr>
              <w:lastRenderedPageBreak/>
              <w:t>grossMass</w:t>
            </w:r>
          </w:p>
          <w:p w14:paraId="6696577E" w14:textId="77777777" w:rsidR="0015614D" w:rsidRPr="000F4A62" w:rsidRDefault="0015614D" w:rsidP="00935310">
            <w:r w:rsidRPr="000F4A62">
              <w:t>Masa brutto</w:t>
            </w:r>
          </w:p>
        </w:tc>
        <w:tc>
          <w:tcPr>
            <w:tcW w:w="1418" w:type="dxa"/>
            <w:tcBorders>
              <w:top w:val="nil"/>
              <w:left w:val="nil"/>
              <w:bottom w:val="nil"/>
              <w:right w:val="nil"/>
            </w:tcBorders>
            <w:tcMar>
              <w:top w:w="75" w:type="dxa"/>
              <w:left w:w="75" w:type="dxa"/>
              <w:bottom w:w="240" w:type="dxa"/>
              <w:right w:w="75" w:type="dxa"/>
            </w:tcMar>
            <w:hideMark/>
          </w:tcPr>
          <w:p w14:paraId="30A77303" w14:textId="77777777" w:rsidR="0015614D" w:rsidRPr="000F4A62" w:rsidRDefault="0015614D" w:rsidP="00935310">
            <w:r w:rsidRPr="000F4A62">
              <w:t>18 04 000 000</w:t>
            </w:r>
          </w:p>
        </w:tc>
        <w:tc>
          <w:tcPr>
            <w:tcW w:w="851" w:type="dxa"/>
            <w:tcBorders>
              <w:top w:val="nil"/>
              <w:left w:val="nil"/>
              <w:bottom w:val="nil"/>
              <w:right w:val="nil"/>
            </w:tcBorders>
            <w:tcMar>
              <w:top w:w="75" w:type="dxa"/>
              <w:left w:w="75" w:type="dxa"/>
              <w:bottom w:w="240" w:type="dxa"/>
              <w:right w:w="75" w:type="dxa"/>
            </w:tcMar>
            <w:hideMark/>
          </w:tcPr>
          <w:p w14:paraId="22F405B2"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068B3BB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67E518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70A08B9" w14:textId="01F10FA7"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I.A" w:tooltip="R.0002.I.A" w:history="1">
              <w:r w:rsidR="0015614D" w:rsidRPr="000F4A62">
                <w:rPr>
                  <w:rStyle w:val="Hipercze"/>
                </w:rPr>
                <w:t>R.0002.I.A</w:t>
              </w:r>
            </w:hyperlink>
            <w:r w:rsidR="0015614D" w:rsidRPr="000F4A62">
              <w:br/>
            </w:r>
            <w:hyperlink w:anchor="R_R.0029.G" w:tooltip="R.0029.G" w:history="1">
              <w:r w:rsidR="0015614D" w:rsidRPr="000F4A62">
                <w:rPr>
                  <w:rStyle w:val="Hipercze"/>
                </w:rPr>
                <w:t>R.0029.G</w:t>
              </w:r>
            </w:hyperlink>
          </w:p>
        </w:tc>
      </w:tr>
      <w:tr w:rsidR="0015614D" w:rsidRPr="000F4A62" w14:paraId="1A16E39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5D3881E" w14:textId="77777777" w:rsidR="0015614D" w:rsidRPr="000F4A62" w:rsidRDefault="0015614D" w:rsidP="00935310">
            <w:pPr>
              <w:rPr>
                <w:b/>
                <w:bCs/>
              </w:rPr>
            </w:pPr>
            <w:r w:rsidRPr="000F4A62">
              <w:rPr>
                <w:b/>
                <w:bCs/>
              </w:rPr>
              <w:t>containerIndicator</w:t>
            </w:r>
          </w:p>
          <w:p w14:paraId="0F19BD25" w14:textId="77777777" w:rsidR="0015614D" w:rsidRPr="000F4A62" w:rsidRDefault="0015614D" w:rsidP="00935310">
            <w:r w:rsidRPr="000F4A62">
              <w:t>Oznaczenie kontenera</w:t>
            </w:r>
          </w:p>
          <w:p w14:paraId="6979EA8A" w14:textId="77777777" w:rsidR="0015614D" w:rsidRPr="000F4A62" w:rsidRDefault="0015614D" w:rsidP="00935310">
            <w:r w:rsidRPr="000F4A62">
              <w:t>Informacja o tym, czy towar jest transportowany w kontenerach (1), czy nie (0).</w:t>
            </w:r>
          </w:p>
        </w:tc>
        <w:tc>
          <w:tcPr>
            <w:tcW w:w="1418" w:type="dxa"/>
            <w:tcBorders>
              <w:top w:val="nil"/>
              <w:left w:val="nil"/>
              <w:bottom w:val="nil"/>
              <w:right w:val="nil"/>
            </w:tcBorders>
            <w:tcMar>
              <w:top w:w="75" w:type="dxa"/>
              <w:left w:w="75" w:type="dxa"/>
              <w:bottom w:w="240" w:type="dxa"/>
              <w:right w:w="75" w:type="dxa"/>
            </w:tcMar>
            <w:hideMark/>
          </w:tcPr>
          <w:p w14:paraId="05278F85" w14:textId="77777777" w:rsidR="0015614D" w:rsidRPr="000F4A62" w:rsidRDefault="0015614D" w:rsidP="00935310">
            <w:r w:rsidRPr="000F4A62">
              <w:t>19 01 000 000</w:t>
            </w:r>
          </w:p>
        </w:tc>
        <w:tc>
          <w:tcPr>
            <w:tcW w:w="851" w:type="dxa"/>
            <w:tcBorders>
              <w:top w:val="nil"/>
              <w:left w:val="nil"/>
              <w:bottom w:val="nil"/>
              <w:right w:val="nil"/>
            </w:tcBorders>
            <w:tcMar>
              <w:top w:w="75" w:type="dxa"/>
              <w:left w:w="75" w:type="dxa"/>
              <w:bottom w:w="240" w:type="dxa"/>
              <w:right w:w="75" w:type="dxa"/>
            </w:tcMar>
            <w:hideMark/>
          </w:tcPr>
          <w:p w14:paraId="59B99D8F" w14:textId="77777777" w:rsidR="0015614D" w:rsidRPr="000F4A62" w:rsidRDefault="0015614D" w:rsidP="00935310">
            <w:r w:rsidRPr="000F4A62">
              <w:t>boolean</w:t>
            </w:r>
          </w:p>
        </w:tc>
        <w:tc>
          <w:tcPr>
            <w:tcW w:w="851" w:type="dxa"/>
            <w:tcBorders>
              <w:top w:val="nil"/>
              <w:left w:val="nil"/>
              <w:bottom w:val="nil"/>
              <w:right w:val="nil"/>
            </w:tcBorders>
            <w:tcMar>
              <w:top w:w="75" w:type="dxa"/>
              <w:left w:w="75" w:type="dxa"/>
              <w:bottom w:w="240" w:type="dxa"/>
              <w:right w:w="75" w:type="dxa"/>
            </w:tcMar>
            <w:hideMark/>
          </w:tcPr>
          <w:p w14:paraId="40DE524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C07A47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C3D634A" w14:textId="32BC9116" w:rsidR="0015614D" w:rsidRPr="000F4A62" w:rsidRDefault="00000000" w:rsidP="00935310">
            <w:hyperlink w:anchor="R_R.0001.G" w:tooltip="R.0001.G" w:history="1">
              <w:r w:rsidR="0015614D" w:rsidRPr="000F4A62">
                <w:rPr>
                  <w:rStyle w:val="Hipercze"/>
                </w:rPr>
                <w:t>R.0001.G</w:t>
              </w:r>
            </w:hyperlink>
            <w:r w:rsidR="0015614D" w:rsidRPr="000F4A62">
              <w:br/>
            </w:r>
            <w:hyperlink w:anchor="R_R.0101.I.A" w:tooltip="R.0101.I.A" w:history="1">
              <w:r w:rsidR="0015614D" w:rsidRPr="000F4A62">
                <w:rPr>
                  <w:rStyle w:val="Hipercze"/>
                </w:rPr>
                <w:t>R.0101.I.A</w:t>
              </w:r>
            </w:hyperlink>
          </w:p>
        </w:tc>
      </w:tr>
      <w:tr w:rsidR="0015614D" w:rsidRPr="000F4A62" w14:paraId="751EBEB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B265CFD" w14:textId="77777777" w:rsidR="0015614D" w:rsidRPr="000F4A62" w:rsidRDefault="0015614D" w:rsidP="00935310">
            <w:pPr>
              <w:rPr>
                <w:b/>
                <w:bCs/>
              </w:rPr>
            </w:pPr>
            <w:r w:rsidRPr="000F4A62">
              <w:rPr>
                <w:b/>
                <w:bCs/>
              </w:rPr>
              <w:t>modeOfTransportAtBorder</w:t>
            </w:r>
          </w:p>
          <w:p w14:paraId="09CA5225" w14:textId="77777777" w:rsidR="0015614D" w:rsidRPr="000F4A62" w:rsidRDefault="0015614D" w:rsidP="00935310">
            <w:r w:rsidRPr="000F4A62">
              <w:t>Rodzaj transportu na granicy</w:t>
            </w:r>
          </w:p>
        </w:tc>
        <w:tc>
          <w:tcPr>
            <w:tcW w:w="1418" w:type="dxa"/>
            <w:tcBorders>
              <w:top w:val="nil"/>
              <w:left w:val="nil"/>
              <w:bottom w:val="nil"/>
              <w:right w:val="nil"/>
            </w:tcBorders>
            <w:tcMar>
              <w:top w:w="75" w:type="dxa"/>
              <w:left w:w="75" w:type="dxa"/>
              <w:bottom w:w="240" w:type="dxa"/>
              <w:right w:w="75" w:type="dxa"/>
            </w:tcMar>
            <w:hideMark/>
          </w:tcPr>
          <w:p w14:paraId="31BE0F36" w14:textId="77777777" w:rsidR="0015614D" w:rsidRPr="000F4A62" w:rsidRDefault="0015614D" w:rsidP="00935310">
            <w:r w:rsidRPr="000F4A62">
              <w:t>19 03 000 000</w:t>
            </w:r>
          </w:p>
        </w:tc>
        <w:tc>
          <w:tcPr>
            <w:tcW w:w="851" w:type="dxa"/>
            <w:tcBorders>
              <w:top w:val="nil"/>
              <w:left w:val="nil"/>
              <w:bottom w:val="nil"/>
              <w:right w:val="nil"/>
            </w:tcBorders>
            <w:tcMar>
              <w:top w:w="75" w:type="dxa"/>
              <w:left w:w="75" w:type="dxa"/>
              <w:bottom w:w="240" w:type="dxa"/>
              <w:right w:w="75" w:type="dxa"/>
            </w:tcMar>
            <w:hideMark/>
          </w:tcPr>
          <w:p w14:paraId="635A662D"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1E0ECB34" w14:textId="77777777" w:rsidR="0015614D" w:rsidRPr="000F4A62" w:rsidRDefault="0015614D" w:rsidP="00935310">
            <w:r w:rsidRPr="000F4A62">
              <w:t>CL018</w:t>
            </w:r>
          </w:p>
        </w:tc>
        <w:tc>
          <w:tcPr>
            <w:tcW w:w="709" w:type="dxa"/>
            <w:tcBorders>
              <w:top w:val="nil"/>
              <w:left w:val="nil"/>
              <w:bottom w:val="nil"/>
              <w:right w:val="nil"/>
            </w:tcBorders>
            <w:tcMar>
              <w:top w:w="75" w:type="dxa"/>
              <w:left w:w="75" w:type="dxa"/>
              <w:bottom w:w="240" w:type="dxa"/>
              <w:right w:w="75" w:type="dxa"/>
            </w:tcMar>
            <w:hideMark/>
          </w:tcPr>
          <w:p w14:paraId="3896513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9B6CE8C" w14:textId="29BC64C7" w:rsidR="0015614D" w:rsidRPr="000F4A62" w:rsidRDefault="00000000" w:rsidP="00935310">
            <w:hyperlink w:anchor="R_R.0001.G" w:tooltip="R.0001.G" w:history="1">
              <w:r w:rsidR="0015614D" w:rsidRPr="000F4A62">
                <w:rPr>
                  <w:rStyle w:val="Hipercze"/>
                </w:rPr>
                <w:t>R.0001.G</w:t>
              </w:r>
            </w:hyperlink>
            <w:r w:rsidR="0015614D" w:rsidRPr="000F4A62">
              <w:br/>
            </w:r>
            <w:hyperlink w:anchor="R_R.0088.I.A" w:tooltip="R.0088.I.A" w:history="1">
              <w:r w:rsidR="0015614D" w:rsidRPr="000F4A62">
                <w:rPr>
                  <w:rStyle w:val="Hipercze"/>
                </w:rPr>
                <w:t>R.0088.I.A</w:t>
              </w:r>
            </w:hyperlink>
            <w:r w:rsidR="0015614D" w:rsidRPr="000F4A62">
              <w:br/>
            </w:r>
            <w:hyperlink w:anchor="R_R.0046.I.A" w:tooltip="R.0046.I.A" w:history="1">
              <w:r w:rsidR="0015614D" w:rsidRPr="000F4A62">
                <w:rPr>
                  <w:rStyle w:val="Hipercze"/>
                </w:rPr>
                <w:t>R.0046.I.A</w:t>
              </w:r>
            </w:hyperlink>
          </w:p>
        </w:tc>
      </w:tr>
      <w:tr w:rsidR="0015614D" w:rsidRPr="000F4A62" w14:paraId="6740A71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786E452" w14:textId="77777777" w:rsidR="0015614D" w:rsidRPr="000F4A62" w:rsidRDefault="0015614D" w:rsidP="00935310">
            <w:pPr>
              <w:rPr>
                <w:b/>
                <w:bCs/>
              </w:rPr>
            </w:pPr>
            <w:r w:rsidRPr="000F4A62">
              <w:rPr>
                <w:b/>
                <w:bCs/>
              </w:rPr>
              <w:t>inlandModeOfTransport</w:t>
            </w:r>
          </w:p>
          <w:p w14:paraId="4CF1EB0A" w14:textId="77777777" w:rsidR="0015614D" w:rsidRPr="000F4A62" w:rsidRDefault="0015614D" w:rsidP="00935310">
            <w:r w:rsidRPr="000F4A62">
              <w:t>Rodzaj transportu wewnętrznego</w:t>
            </w:r>
          </w:p>
        </w:tc>
        <w:tc>
          <w:tcPr>
            <w:tcW w:w="1418" w:type="dxa"/>
            <w:tcBorders>
              <w:top w:val="nil"/>
              <w:left w:val="nil"/>
              <w:bottom w:val="nil"/>
              <w:right w:val="nil"/>
            </w:tcBorders>
            <w:tcMar>
              <w:top w:w="75" w:type="dxa"/>
              <w:left w:w="75" w:type="dxa"/>
              <w:bottom w:w="240" w:type="dxa"/>
              <w:right w:w="75" w:type="dxa"/>
            </w:tcMar>
            <w:hideMark/>
          </w:tcPr>
          <w:p w14:paraId="77D2C2E2" w14:textId="77777777" w:rsidR="0015614D" w:rsidRPr="000F4A62" w:rsidRDefault="0015614D" w:rsidP="00935310">
            <w:r w:rsidRPr="000F4A62">
              <w:t>19 04 000 000</w:t>
            </w:r>
          </w:p>
        </w:tc>
        <w:tc>
          <w:tcPr>
            <w:tcW w:w="851" w:type="dxa"/>
            <w:tcBorders>
              <w:top w:val="nil"/>
              <w:left w:val="nil"/>
              <w:bottom w:val="nil"/>
              <w:right w:val="nil"/>
            </w:tcBorders>
            <w:tcMar>
              <w:top w:w="75" w:type="dxa"/>
              <w:left w:w="75" w:type="dxa"/>
              <w:bottom w:w="240" w:type="dxa"/>
              <w:right w:w="75" w:type="dxa"/>
            </w:tcMar>
            <w:hideMark/>
          </w:tcPr>
          <w:p w14:paraId="6B8B59A6"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5BFB37C1" w14:textId="77777777" w:rsidR="0015614D" w:rsidRPr="000F4A62" w:rsidRDefault="0015614D" w:rsidP="00935310">
            <w:r w:rsidRPr="000F4A62">
              <w:t>CL018</w:t>
            </w:r>
          </w:p>
        </w:tc>
        <w:tc>
          <w:tcPr>
            <w:tcW w:w="709" w:type="dxa"/>
            <w:tcBorders>
              <w:top w:val="nil"/>
              <w:left w:val="nil"/>
              <w:bottom w:val="nil"/>
              <w:right w:val="nil"/>
            </w:tcBorders>
            <w:tcMar>
              <w:top w:w="75" w:type="dxa"/>
              <w:left w:w="75" w:type="dxa"/>
              <w:bottom w:w="240" w:type="dxa"/>
              <w:right w:w="75" w:type="dxa"/>
            </w:tcMar>
            <w:hideMark/>
          </w:tcPr>
          <w:p w14:paraId="4F96CA1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6D3D288" w14:textId="693CBD70" w:rsidR="0015614D" w:rsidRPr="000F4A62" w:rsidRDefault="00000000" w:rsidP="00935310">
            <w:hyperlink w:anchor="R_R.0001.G" w:tooltip="R.0001.G" w:history="1">
              <w:r w:rsidR="0015614D" w:rsidRPr="000F4A62">
                <w:rPr>
                  <w:rStyle w:val="Hipercze"/>
                </w:rPr>
                <w:t>R.0001.G</w:t>
              </w:r>
            </w:hyperlink>
            <w:r w:rsidR="0015614D" w:rsidRPr="000F4A62">
              <w:br/>
            </w:r>
            <w:hyperlink w:anchor="R_R.0081.I.A" w:tooltip="R.0081.I.A" w:history="1">
              <w:r w:rsidR="0015614D" w:rsidRPr="000F4A62">
                <w:rPr>
                  <w:rStyle w:val="Hipercze"/>
                </w:rPr>
                <w:t>R.0081.I.A</w:t>
              </w:r>
            </w:hyperlink>
            <w:r w:rsidR="0015614D" w:rsidRPr="000F4A62">
              <w:br/>
            </w:r>
            <w:hyperlink w:anchor="R_R.0108.I.A" w:tooltip="R.0108.I.A" w:history="1">
              <w:r w:rsidR="0015614D" w:rsidRPr="000F4A62">
                <w:rPr>
                  <w:rStyle w:val="Hipercze"/>
                </w:rPr>
                <w:t>R.0108.I.A</w:t>
              </w:r>
            </w:hyperlink>
            <w:r w:rsidR="0015614D" w:rsidRPr="000F4A62">
              <w:br/>
            </w:r>
            <w:hyperlink w:anchor="R_R.0046.I.A" w:tooltip="R.0046.I.A" w:history="1">
              <w:r w:rsidR="0015614D" w:rsidRPr="000F4A62">
                <w:rPr>
                  <w:rStyle w:val="Hipercze"/>
                </w:rPr>
                <w:t>R.0046.I.A</w:t>
              </w:r>
            </w:hyperlink>
          </w:p>
        </w:tc>
      </w:tr>
      <w:tr w:rsidR="0015614D" w:rsidRPr="000F4A62" w14:paraId="45F875A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657D91B" w14:textId="77777777" w:rsidR="0015614D" w:rsidRPr="000F4A62" w:rsidRDefault="0015614D" w:rsidP="00935310">
            <w:pPr>
              <w:rPr>
                <w:b/>
                <w:bCs/>
              </w:rPr>
            </w:pPr>
            <w:r w:rsidRPr="000F4A62">
              <w:rPr>
                <w:b/>
                <w:bCs/>
              </w:rPr>
              <w:t>natureOfTransaction</w:t>
            </w:r>
          </w:p>
          <w:p w14:paraId="6330A4EB" w14:textId="77777777" w:rsidR="0015614D" w:rsidRPr="000F4A62" w:rsidRDefault="0015614D" w:rsidP="00935310">
            <w:r w:rsidRPr="000F4A62">
              <w:t>Rodzaj transakcji</w:t>
            </w:r>
          </w:p>
        </w:tc>
        <w:tc>
          <w:tcPr>
            <w:tcW w:w="1418" w:type="dxa"/>
            <w:tcBorders>
              <w:top w:val="nil"/>
              <w:left w:val="nil"/>
              <w:bottom w:val="nil"/>
              <w:right w:val="nil"/>
            </w:tcBorders>
            <w:tcMar>
              <w:top w:w="75" w:type="dxa"/>
              <w:left w:w="75" w:type="dxa"/>
              <w:bottom w:w="240" w:type="dxa"/>
              <w:right w:w="75" w:type="dxa"/>
            </w:tcMar>
            <w:hideMark/>
          </w:tcPr>
          <w:p w14:paraId="5C33A97B" w14:textId="77777777" w:rsidR="0015614D" w:rsidRPr="000F4A62" w:rsidRDefault="0015614D" w:rsidP="00935310">
            <w:r w:rsidRPr="000F4A62">
              <w:t>99 05 000 000</w:t>
            </w:r>
          </w:p>
        </w:tc>
        <w:tc>
          <w:tcPr>
            <w:tcW w:w="851" w:type="dxa"/>
            <w:tcBorders>
              <w:top w:val="nil"/>
              <w:left w:val="nil"/>
              <w:bottom w:val="nil"/>
              <w:right w:val="nil"/>
            </w:tcBorders>
            <w:tcMar>
              <w:top w:w="75" w:type="dxa"/>
              <w:left w:w="75" w:type="dxa"/>
              <w:bottom w:w="240" w:type="dxa"/>
              <w:right w:w="75" w:type="dxa"/>
            </w:tcMar>
            <w:hideMark/>
          </w:tcPr>
          <w:p w14:paraId="44F9B2EB"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3A51B60A" w14:textId="77777777" w:rsidR="0015614D" w:rsidRPr="000F4A62" w:rsidRDefault="0015614D" w:rsidP="00935310">
            <w:r w:rsidRPr="000F4A62">
              <w:t>CL091</w:t>
            </w:r>
          </w:p>
        </w:tc>
        <w:tc>
          <w:tcPr>
            <w:tcW w:w="709" w:type="dxa"/>
            <w:tcBorders>
              <w:top w:val="nil"/>
              <w:left w:val="nil"/>
              <w:bottom w:val="nil"/>
              <w:right w:val="nil"/>
            </w:tcBorders>
            <w:tcMar>
              <w:top w:w="75" w:type="dxa"/>
              <w:left w:w="75" w:type="dxa"/>
              <w:bottom w:w="240" w:type="dxa"/>
              <w:right w:w="75" w:type="dxa"/>
            </w:tcMar>
            <w:hideMark/>
          </w:tcPr>
          <w:p w14:paraId="6BC1813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986DDD0" w14:textId="72B19FF2" w:rsidR="0015614D" w:rsidRPr="000F4A62" w:rsidRDefault="00000000" w:rsidP="00935310">
            <w:hyperlink w:anchor="R_R.0001.G" w:tooltip="R.0001.G" w:history="1">
              <w:r w:rsidR="0015614D" w:rsidRPr="000F4A62">
                <w:rPr>
                  <w:rStyle w:val="Hipercze"/>
                </w:rPr>
                <w:t>R.0001.G</w:t>
              </w:r>
            </w:hyperlink>
            <w:r w:rsidR="0015614D" w:rsidRPr="000F4A62">
              <w:br/>
            </w:r>
            <w:hyperlink w:anchor="R_R.0043.I.A" w:tooltip="R.0043.I.A" w:history="1">
              <w:r w:rsidR="0015614D" w:rsidRPr="000F4A62">
                <w:rPr>
                  <w:rStyle w:val="Hipercze"/>
                </w:rPr>
                <w:t>R.0043.I.A</w:t>
              </w:r>
            </w:hyperlink>
            <w:r w:rsidR="0015614D" w:rsidRPr="000F4A62">
              <w:br/>
            </w:r>
            <w:hyperlink w:anchor="R_R.0105.I.A" w:tooltip="R.0105.I.A" w:history="1">
              <w:r w:rsidR="0015614D" w:rsidRPr="000F4A62">
                <w:rPr>
                  <w:rStyle w:val="Hipercze"/>
                </w:rPr>
                <w:t>R.0105.I.A</w:t>
              </w:r>
            </w:hyperlink>
            <w:r w:rsidR="0015614D" w:rsidRPr="000F4A62">
              <w:br/>
            </w:r>
            <w:hyperlink w:anchor="R_R.0046.I.A" w:tooltip="R.0046.I.A" w:history="1">
              <w:r w:rsidR="0015614D" w:rsidRPr="000F4A62">
                <w:rPr>
                  <w:rStyle w:val="Hipercze"/>
                </w:rPr>
                <w:t>R.0046.I.A</w:t>
              </w:r>
            </w:hyperlink>
          </w:p>
        </w:tc>
      </w:tr>
    </w:tbl>
    <w:p w14:paraId="67C6D365" w14:textId="77777777" w:rsidR="0015614D" w:rsidRPr="000F4A62" w:rsidRDefault="0015614D" w:rsidP="0015614D"/>
    <w:p w14:paraId="51A8C553" w14:textId="77777777" w:rsidR="0015614D" w:rsidRPr="000F4A62" w:rsidRDefault="0015614D" w:rsidP="0015614D">
      <w:bookmarkStart w:id="202" w:name="-1668278806"/>
      <w:r w:rsidRPr="000F4A62">
        <w:t>/ZC415/Declaration/GoodsShipments/</w:t>
      </w:r>
      <w:r w:rsidRPr="000F4A62">
        <w:rPr>
          <w:b/>
          <w:bCs/>
        </w:rPr>
        <w:t>PreviousDocument</w:t>
      </w:r>
      <w:bookmarkEnd w:id="202"/>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PreviousDocument"/>
        <w:tblDescription w:val="Tabela: Grupa danych /ZC415/Declaration/GoodsShipments/PreviousDocument"/>
      </w:tblPr>
      <w:tblGrid>
        <w:gridCol w:w="4472"/>
        <w:gridCol w:w="1307"/>
        <w:gridCol w:w="840"/>
        <w:gridCol w:w="845"/>
        <w:gridCol w:w="700"/>
        <w:gridCol w:w="1190"/>
      </w:tblGrid>
      <w:tr w:rsidR="0015614D" w:rsidRPr="000F4A62" w14:paraId="5FDA33E1" w14:textId="77777777" w:rsidTr="00935310">
        <w:trPr>
          <w:cantSplit/>
        </w:trPr>
        <w:tc>
          <w:tcPr>
            <w:tcW w:w="4820" w:type="dxa"/>
            <w:tcBorders>
              <w:top w:val="nil"/>
              <w:left w:val="nil"/>
              <w:bottom w:val="nil"/>
              <w:right w:val="nil"/>
            </w:tcBorders>
            <w:hideMark/>
          </w:tcPr>
          <w:p w14:paraId="52A6CFC0" w14:textId="77777777" w:rsidR="0015614D" w:rsidRPr="000F4A62" w:rsidRDefault="0015614D" w:rsidP="00935310">
            <w:r w:rsidRPr="000F4A62">
              <w:t>Poprzedni dokument</w:t>
            </w:r>
          </w:p>
        </w:tc>
        <w:tc>
          <w:tcPr>
            <w:tcW w:w="1418" w:type="dxa"/>
            <w:tcBorders>
              <w:top w:val="nil"/>
              <w:left w:val="nil"/>
              <w:bottom w:val="nil"/>
              <w:right w:val="nil"/>
            </w:tcBorders>
            <w:hideMark/>
          </w:tcPr>
          <w:p w14:paraId="647CE758" w14:textId="77777777" w:rsidR="0015614D" w:rsidRPr="000F4A62" w:rsidRDefault="0015614D" w:rsidP="00935310">
            <w:r w:rsidRPr="000F4A62">
              <w:t>12 01 000 000</w:t>
            </w:r>
          </w:p>
        </w:tc>
        <w:tc>
          <w:tcPr>
            <w:tcW w:w="851" w:type="dxa"/>
            <w:tcBorders>
              <w:top w:val="nil"/>
              <w:left w:val="nil"/>
              <w:bottom w:val="nil"/>
              <w:right w:val="nil"/>
            </w:tcBorders>
            <w:hideMark/>
          </w:tcPr>
          <w:p w14:paraId="26C3F8B5" w14:textId="77777777" w:rsidR="0015614D" w:rsidRPr="000F4A62" w:rsidRDefault="0015614D" w:rsidP="00935310"/>
        </w:tc>
        <w:tc>
          <w:tcPr>
            <w:tcW w:w="851" w:type="dxa"/>
            <w:tcBorders>
              <w:top w:val="nil"/>
              <w:left w:val="nil"/>
              <w:bottom w:val="nil"/>
              <w:right w:val="nil"/>
            </w:tcBorders>
            <w:hideMark/>
          </w:tcPr>
          <w:p w14:paraId="4728F425" w14:textId="77777777" w:rsidR="0015614D" w:rsidRPr="000F4A62" w:rsidRDefault="0015614D" w:rsidP="00935310"/>
        </w:tc>
        <w:tc>
          <w:tcPr>
            <w:tcW w:w="709" w:type="dxa"/>
            <w:tcBorders>
              <w:top w:val="nil"/>
              <w:left w:val="nil"/>
              <w:bottom w:val="nil"/>
              <w:right w:val="nil"/>
            </w:tcBorders>
            <w:hideMark/>
          </w:tcPr>
          <w:p w14:paraId="092B18B8" w14:textId="77777777" w:rsidR="0015614D" w:rsidRPr="000F4A62" w:rsidRDefault="0015614D" w:rsidP="00935310">
            <w:r w:rsidRPr="000F4A62">
              <w:t>0..99</w:t>
            </w:r>
          </w:p>
        </w:tc>
        <w:tc>
          <w:tcPr>
            <w:tcW w:w="709" w:type="dxa"/>
            <w:tcBorders>
              <w:top w:val="nil"/>
              <w:left w:val="nil"/>
              <w:bottom w:val="nil"/>
              <w:right w:val="nil"/>
            </w:tcBorders>
            <w:hideMark/>
          </w:tcPr>
          <w:p w14:paraId="55600630" w14:textId="77777777" w:rsidR="0015614D" w:rsidRPr="000F4A62" w:rsidRDefault="0015614D" w:rsidP="00935310">
            <w:r w:rsidRPr="000F4A62">
              <w:t>-</w:t>
            </w:r>
          </w:p>
        </w:tc>
      </w:tr>
      <w:tr w:rsidR="0015614D" w:rsidRPr="000F4A62" w14:paraId="4FA0287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10533C7" w14:textId="77777777" w:rsidR="0015614D" w:rsidRPr="000F4A62" w:rsidRDefault="00000000" w:rsidP="00935310">
            <w:pPr>
              <w:rPr>
                <w:b/>
                <w:bCs/>
              </w:rPr>
            </w:pPr>
            <w:r>
              <w:rPr>
                <w:b/>
                <w:bCs/>
              </w:rPr>
              <w:pict w14:anchorId="2BF8C1CC">
                <v:rect id="_x0000_i1164" style="width:0;height:1pt" o:hralign="center" o:hrstd="t" o:hrnoshade="t" o:hr="t" fillcolor="black" stroked="f"/>
              </w:pict>
            </w:r>
          </w:p>
        </w:tc>
      </w:tr>
      <w:tr w:rsidR="0015614D" w:rsidRPr="000F4A62" w14:paraId="6E61C80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E3E4363" w14:textId="77777777" w:rsidR="0015614D" w:rsidRPr="000F4A62" w:rsidRDefault="0015614D" w:rsidP="00935310">
            <w:pPr>
              <w:rPr>
                <w:b/>
                <w:bCs/>
              </w:rPr>
            </w:pPr>
            <w:r w:rsidRPr="000F4A62">
              <w:rPr>
                <w:b/>
                <w:bCs/>
              </w:rPr>
              <w:t>sequenceNumber</w:t>
            </w:r>
          </w:p>
          <w:p w14:paraId="45AC1018" w14:textId="77777777" w:rsidR="0015614D" w:rsidRPr="000F4A62" w:rsidRDefault="0015614D" w:rsidP="00935310">
            <w:r w:rsidRPr="000F4A62">
              <w:t>Lp.</w:t>
            </w:r>
          </w:p>
          <w:p w14:paraId="74F24E78"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0EB9451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49B26D7"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7F2DF08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0705C0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18675CC" w14:textId="1694E14B"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5737071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842D7B5" w14:textId="77777777" w:rsidR="0015614D" w:rsidRPr="000F4A62" w:rsidRDefault="0015614D" w:rsidP="00935310">
            <w:pPr>
              <w:rPr>
                <w:b/>
                <w:bCs/>
              </w:rPr>
            </w:pPr>
            <w:r w:rsidRPr="000F4A62">
              <w:rPr>
                <w:b/>
                <w:bCs/>
              </w:rPr>
              <w:t>referenceNumber</w:t>
            </w:r>
          </w:p>
          <w:p w14:paraId="775A12A4"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558A2041" w14:textId="77777777" w:rsidR="0015614D" w:rsidRPr="000F4A62" w:rsidRDefault="0015614D" w:rsidP="00935310">
            <w:r w:rsidRPr="000F4A62">
              <w:t>12 01 001 000</w:t>
            </w:r>
          </w:p>
        </w:tc>
        <w:tc>
          <w:tcPr>
            <w:tcW w:w="851" w:type="dxa"/>
            <w:tcBorders>
              <w:top w:val="nil"/>
              <w:left w:val="nil"/>
              <w:bottom w:val="nil"/>
              <w:right w:val="nil"/>
            </w:tcBorders>
            <w:tcMar>
              <w:top w:w="75" w:type="dxa"/>
              <w:left w:w="75" w:type="dxa"/>
              <w:bottom w:w="240" w:type="dxa"/>
              <w:right w:w="75" w:type="dxa"/>
            </w:tcMar>
            <w:hideMark/>
          </w:tcPr>
          <w:p w14:paraId="2F042F10"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4E8E3D4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1D2673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FCDDA28" w14:textId="30B180E4" w:rsidR="0015614D" w:rsidRPr="000F4A62" w:rsidRDefault="00000000" w:rsidP="00935310">
            <w:hyperlink w:anchor="R_R.0001.G" w:tooltip="R.0001.G" w:history="1">
              <w:r w:rsidR="0015614D" w:rsidRPr="000F4A62">
                <w:rPr>
                  <w:rStyle w:val="Hipercze"/>
                </w:rPr>
                <w:t>R.0001.G</w:t>
              </w:r>
            </w:hyperlink>
            <w:r w:rsidR="0015614D" w:rsidRPr="000F4A62">
              <w:br/>
            </w:r>
            <w:hyperlink w:anchor="R_R.0175.I.A" w:tooltip="R.0175.I.A" w:history="1">
              <w:r w:rsidR="0015614D" w:rsidRPr="000F4A62">
                <w:rPr>
                  <w:rStyle w:val="Hipercze"/>
                </w:rPr>
                <w:t>R.0175.I.A</w:t>
              </w:r>
            </w:hyperlink>
            <w:r w:rsidR="0015614D" w:rsidRPr="000F4A62">
              <w:br/>
            </w:r>
            <w:hyperlink w:anchor="R_R.0404.I.A" w:tooltip="R.0404.I.A" w:history="1">
              <w:r w:rsidR="0015614D" w:rsidRPr="000F4A62">
                <w:rPr>
                  <w:rStyle w:val="Hipercze"/>
                </w:rPr>
                <w:t>R.0404.I.A</w:t>
              </w:r>
            </w:hyperlink>
            <w:r w:rsidR="0015614D" w:rsidRPr="000F4A62">
              <w:br/>
            </w:r>
            <w:hyperlink w:anchor="R_R.0572.I.A" w:tooltip="R.0572.I.A" w:history="1">
              <w:r w:rsidR="0015614D" w:rsidRPr="000F4A62">
                <w:rPr>
                  <w:rStyle w:val="Hipercze"/>
                </w:rPr>
                <w:t>R.0572.I.A</w:t>
              </w:r>
            </w:hyperlink>
          </w:p>
        </w:tc>
      </w:tr>
      <w:tr w:rsidR="0015614D" w:rsidRPr="000F4A62" w14:paraId="6CDE35F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51735DF" w14:textId="77777777" w:rsidR="0015614D" w:rsidRPr="000F4A62" w:rsidRDefault="0015614D" w:rsidP="00935310">
            <w:pPr>
              <w:rPr>
                <w:b/>
                <w:bCs/>
              </w:rPr>
            </w:pPr>
            <w:r w:rsidRPr="000F4A62">
              <w:rPr>
                <w:b/>
                <w:bCs/>
              </w:rPr>
              <w:lastRenderedPageBreak/>
              <w:t>type</w:t>
            </w:r>
          </w:p>
          <w:p w14:paraId="167AA147"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7989DE9B" w14:textId="77777777" w:rsidR="0015614D" w:rsidRPr="000F4A62" w:rsidRDefault="0015614D" w:rsidP="00935310">
            <w:r w:rsidRPr="000F4A62">
              <w:t>12 01 002 000</w:t>
            </w:r>
          </w:p>
        </w:tc>
        <w:tc>
          <w:tcPr>
            <w:tcW w:w="851" w:type="dxa"/>
            <w:tcBorders>
              <w:top w:val="nil"/>
              <w:left w:val="nil"/>
              <w:bottom w:val="nil"/>
              <w:right w:val="nil"/>
            </w:tcBorders>
            <w:tcMar>
              <w:top w:w="75" w:type="dxa"/>
              <w:left w:w="75" w:type="dxa"/>
              <w:bottom w:w="240" w:type="dxa"/>
              <w:right w:w="75" w:type="dxa"/>
            </w:tcMar>
            <w:hideMark/>
          </w:tcPr>
          <w:p w14:paraId="392DDAE4"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2F333CF6" w14:textId="77777777" w:rsidR="0015614D" w:rsidRPr="000F4A62" w:rsidRDefault="0015614D" w:rsidP="00935310">
            <w:r w:rsidRPr="000F4A62">
              <w:t>CL214</w:t>
            </w:r>
          </w:p>
        </w:tc>
        <w:tc>
          <w:tcPr>
            <w:tcW w:w="709" w:type="dxa"/>
            <w:tcBorders>
              <w:top w:val="nil"/>
              <w:left w:val="nil"/>
              <w:bottom w:val="nil"/>
              <w:right w:val="nil"/>
            </w:tcBorders>
            <w:tcMar>
              <w:top w:w="75" w:type="dxa"/>
              <w:left w:w="75" w:type="dxa"/>
              <w:bottom w:w="240" w:type="dxa"/>
              <w:right w:w="75" w:type="dxa"/>
            </w:tcMar>
            <w:hideMark/>
          </w:tcPr>
          <w:p w14:paraId="5BB684E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41676F5" w14:textId="3E633821" w:rsidR="0015614D" w:rsidRPr="000F4A62" w:rsidRDefault="00000000" w:rsidP="00935310">
            <w:hyperlink w:anchor="R_R.0001.G" w:tooltip="R.0001.G" w:history="1">
              <w:r w:rsidR="0015614D" w:rsidRPr="000F4A62">
                <w:rPr>
                  <w:rStyle w:val="Hipercze"/>
                </w:rPr>
                <w:t>R.0001.G</w:t>
              </w:r>
            </w:hyperlink>
            <w:r w:rsidR="0015614D" w:rsidRPr="000F4A62">
              <w:br/>
            </w:r>
            <w:hyperlink w:anchor="R_R.0175.I.A" w:tooltip="R.0175.I.A" w:history="1">
              <w:r w:rsidR="0015614D" w:rsidRPr="000F4A62">
                <w:rPr>
                  <w:rStyle w:val="Hipercze"/>
                </w:rPr>
                <w:t>R.0175.I.A</w:t>
              </w:r>
            </w:hyperlink>
            <w:r w:rsidR="0015614D" w:rsidRPr="000F4A62">
              <w:br/>
            </w:r>
            <w:hyperlink w:anchor="R_R.0404.I.A" w:tooltip="R.0404.I.A" w:history="1">
              <w:r w:rsidR="0015614D" w:rsidRPr="000F4A62">
                <w:rPr>
                  <w:rStyle w:val="Hipercze"/>
                </w:rPr>
                <w:t>R.0404.I.A</w:t>
              </w:r>
            </w:hyperlink>
            <w:r w:rsidR="0015614D" w:rsidRPr="000F4A62">
              <w:br/>
            </w:r>
            <w:hyperlink w:anchor="R_R.0572.I.A" w:tooltip="R.0572.I.A" w:history="1">
              <w:r w:rsidR="0015614D" w:rsidRPr="000F4A62">
                <w:rPr>
                  <w:rStyle w:val="Hipercze"/>
                </w:rPr>
                <w:t>R.0572.I.A</w:t>
              </w:r>
            </w:hyperlink>
          </w:p>
        </w:tc>
      </w:tr>
    </w:tbl>
    <w:p w14:paraId="23C9684D" w14:textId="77777777" w:rsidR="0015614D" w:rsidRPr="000F4A62" w:rsidRDefault="0015614D" w:rsidP="0015614D"/>
    <w:p w14:paraId="00B31989" w14:textId="77777777" w:rsidR="0015614D" w:rsidRPr="000F4A62" w:rsidRDefault="0015614D" w:rsidP="0015614D">
      <w:bookmarkStart w:id="203" w:name="-1984987955"/>
      <w:r w:rsidRPr="000F4A62">
        <w:t>/ZC415/Declaration/GoodsShipments/</w:t>
      </w:r>
      <w:r w:rsidRPr="000F4A62">
        <w:rPr>
          <w:b/>
          <w:bCs/>
        </w:rPr>
        <w:t>AdditionalInformation</w:t>
      </w:r>
      <w:bookmarkEnd w:id="203"/>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AdditionalInformation"/>
        <w:tblDescription w:val="Tabela: Grupa danych /ZC415/Declaration/GoodsShipments/AdditionalInformation"/>
      </w:tblPr>
      <w:tblGrid>
        <w:gridCol w:w="4439"/>
        <w:gridCol w:w="1296"/>
        <w:gridCol w:w="885"/>
        <w:gridCol w:w="844"/>
        <w:gridCol w:w="700"/>
        <w:gridCol w:w="1190"/>
      </w:tblGrid>
      <w:tr w:rsidR="0015614D" w:rsidRPr="000F4A62" w14:paraId="63998A6C" w14:textId="77777777" w:rsidTr="00935310">
        <w:trPr>
          <w:cantSplit/>
        </w:trPr>
        <w:tc>
          <w:tcPr>
            <w:tcW w:w="4820" w:type="dxa"/>
            <w:tcBorders>
              <w:top w:val="nil"/>
              <w:left w:val="nil"/>
              <w:bottom w:val="nil"/>
              <w:right w:val="nil"/>
            </w:tcBorders>
            <w:hideMark/>
          </w:tcPr>
          <w:p w14:paraId="71E73BCA" w14:textId="77777777" w:rsidR="0015614D" w:rsidRPr="000F4A62" w:rsidRDefault="0015614D" w:rsidP="00935310">
            <w:r w:rsidRPr="000F4A62">
              <w:t>Dodatkowe informacje</w:t>
            </w:r>
          </w:p>
        </w:tc>
        <w:tc>
          <w:tcPr>
            <w:tcW w:w="1418" w:type="dxa"/>
            <w:tcBorders>
              <w:top w:val="nil"/>
              <w:left w:val="nil"/>
              <w:bottom w:val="nil"/>
              <w:right w:val="nil"/>
            </w:tcBorders>
            <w:hideMark/>
          </w:tcPr>
          <w:p w14:paraId="4EED95DD" w14:textId="77777777" w:rsidR="0015614D" w:rsidRPr="000F4A62" w:rsidRDefault="0015614D" w:rsidP="00935310">
            <w:r w:rsidRPr="000F4A62">
              <w:t>12 02 000 000</w:t>
            </w:r>
          </w:p>
        </w:tc>
        <w:tc>
          <w:tcPr>
            <w:tcW w:w="851" w:type="dxa"/>
            <w:tcBorders>
              <w:top w:val="nil"/>
              <w:left w:val="nil"/>
              <w:bottom w:val="nil"/>
              <w:right w:val="nil"/>
            </w:tcBorders>
            <w:hideMark/>
          </w:tcPr>
          <w:p w14:paraId="0B9B30CE" w14:textId="77777777" w:rsidR="0015614D" w:rsidRPr="000F4A62" w:rsidRDefault="0015614D" w:rsidP="00935310"/>
        </w:tc>
        <w:tc>
          <w:tcPr>
            <w:tcW w:w="851" w:type="dxa"/>
            <w:tcBorders>
              <w:top w:val="nil"/>
              <w:left w:val="nil"/>
              <w:bottom w:val="nil"/>
              <w:right w:val="nil"/>
            </w:tcBorders>
            <w:hideMark/>
          </w:tcPr>
          <w:p w14:paraId="5BAC096E" w14:textId="77777777" w:rsidR="0015614D" w:rsidRPr="000F4A62" w:rsidRDefault="0015614D" w:rsidP="00935310"/>
        </w:tc>
        <w:tc>
          <w:tcPr>
            <w:tcW w:w="709" w:type="dxa"/>
            <w:tcBorders>
              <w:top w:val="nil"/>
              <w:left w:val="nil"/>
              <w:bottom w:val="nil"/>
              <w:right w:val="nil"/>
            </w:tcBorders>
            <w:hideMark/>
          </w:tcPr>
          <w:p w14:paraId="71F29C72" w14:textId="77777777" w:rsidR="0015614D" w:rsidRPr="000F4A62" w:rsidRDefault="0015614D" w:rsidP="00935310">
            <w:r w:rsidRPr="000F4A62">
              <w:t>0..99</w:t>
            </w:r>
          </w:p>
        </w:tc>
        <w:tc>
          <w:tcPr>
            <w:tcW w:w="709" w:type="dxa"/>
            <w:tcBorders>
              <w:top w:val="nil"/>
              <w:left w:val="nil"/>
              <w:bottom w:val="nil"/>
              <w:right w:val="nil"/>
            </w:tcBorders>
            <w:hideMark/>
          </w:tcPr>
          <w:p w14:paraId="0368B94E" w14:textId="17272329" w:rsidR="0015614D" w:rsidRPr="000F4A62" w:rsidRDefault="00000000" w:rsidP="00935310">
            <w:hyperlink w:anchor="R_R.0004.I.A" w:tooltip="R.0004.I.A" w:history="1">
              <w:r w:rsidR="0015614D" w:rsidRPr="000F4A62">
                <w:rPr>
                  <w:rStyle w:val="Hipercze"/>
                </w:rPr>
                <w:t>R.0004.I.A</w:t>
              </w:r>
            </w:hyperlink>
          </w:p>
        </w:tc>
      </w:tr>
      <w:tr w:rsidR="0015614D" w:rsidRPr="000F4A62" w14:paraId="4D9FAD2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4604E11" w14:textId="77777777" w:rsidR="0015614D" w:rsidRPr="000F4A62" w:rsidRDefault="00000000" w:rsidP="00935310">
            <w:pPr>
              <w:rPr>
                <w:b/>
                <w:bCs/>
              </w:rPr>
            </w:pPr>
            <w:r>
              <w:rPr>
                <w:b/>
                <w:bCs/>
              </w:rPr>
              <w:pict w14:anchorId="012F70E7">
                <v:rect id="_x0000_i1165" style="width:0;height:1pt" o:hralign="center" o:hrstd="t" o:hrnoshade="t" o:hr="t" fillcolor="black" stroked="f"/>
              </w:pict>
            </w:r>
          </w:p>
        </w:tc>
      </w:tr>
      <w:tr w:rsidR="0015614D" w:rsidRPr="000F4A62" w14:paraId="7E9078A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1C390BC" w14:textId="77777777" w:rsidR="0015614D" w:rsidRPr="000F4A62" w:rsidRDefault="0015614D" w:rsidP="00935310">
            <w:pPr>
              <w:rPr>
                <w:b/>
                <w:bCs/>
              </w:rPr>
            </w:pPr>
            <w:r w:rsidRPr="000F4A62">
              <w:rPr>
                <w:b/>
                <w:bCs/>
              </w:rPr>
              <w:t>sequenceNumber</w:t>
            </w:r>
          </w:p>
          <w:p w14:paraId="469439AA" w14:textId="77777777" w:rsidR="0015614D" w:rsidRPr="000F4A62" w:rsidRDefault="0015614D" w:rsidP="00935310">
            <w:r w:rsidRPr="000F4A62">
              <w:t>Lp.</w:t>
            </w:r>
          </w:p>
          <w:p w14:paraId="3F74FF89"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067BEDE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B62AD87"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73A8027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F74453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A8FED53" w14:textId="377E6DE0"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02A181E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7713693" w14:textId="77777777" w:rsidR="0015614D" w:rsidRPr="000F4A62" w:rsidRDefault="0015614D" w:rsidP="00935310">
            <w:pPr>
              <w:rPr>
                <w:b/>
                <w:bCs/>
              </w:rPr>
            </w:pPr>
            <w:r w:rsidRPr="000F4A62">
              <w:rPr>
                <w:b/>
                <w:bCs/>
              </w:rPr>
              <w:t>code</w:t>
            </w:r>
          </w:p>
          <w:p w14:paraId="1D4756C8" w14:textId="77777777" w:rsidR="0015614D" w:rsidRPr="000F4A62" w:rsidRDefault="0015614D" w:rsidP="00935310">
            <w:r w:rsidRPr="000F4A62">
              <w:t>Kod</w:t>
            </w:r>
          </w:p>
        </w:tc>
        <w:tc>
          <w:tcPr>
            <w:tcW w:w="1418" w:type="dxa"/>
            <w:tcBorders>
              <w:top w:val="nil"/>
              <w:left w:val="nil"/>
              <w:bottom w:val="nil"/>
              <w:right w:val="nil"/>
            </w:tcBorders>
            <w:tcMar>
              <w:top w:w="75" w:type="dxa"/>
              <w:left w:w="75" w:type="dxa"/>
              <w:bottom w:w="240" w:type="dxa"/>
              <w:right w:w="75" w:type="dxa"/>
            </w:tcMar>
            <w:hideMark/>
          </w:tcPr>
          <w:p w14:paraId="54D90508" w14:textId="77777777" w:rsidR="0015614D" w:rsidRPr="000F4A62" w:rsidRDefault="0015614D" w:rsidP="00935310">
            <w:r w:rsidRPr="000F4A62">
              <w:t>12 02 008 000</w:t>
            </w:r>
          </w:p>
        </w:tc>
        <w:tc>
          <w:tcPr>
            <w:tcW w:w="851" w:type="dxa"/>
            <w:tcBorders>
              <w:top w:val="nil"/>
              <w:left w:val="nil"/>
              <w:bottom w:val="nil"/>
              <w:right w:val="nil"/>
            </w:tcBorders>
            <w:tcMar>
              <w:top w:w="75" w:type="dxa"/>
              <w:left w:w="75" w:type="dxa"/>
              <w:bottom w:w="240" w:type="dxa"/>
              <w:right w:w="75" w:type="dxa"/>
            </w:tcMar>
            <w:hideMark/>
          </w:tcPr>
          <w:p w14:paraId="24A2DD99" w14:textId="77777777" w:rsidR="0015614D" w:rsidRPr="000F4A62" w:rsidRDefault="0015614D" w:rsidP="00935310">
            <w:r w:rsidRPr="000F4A62">
              <w:t>an5</w:t>
            </w:r>
          </w:p>
        </w:tc>
        <w:tc>
          <w:tcPr>
            <w:tcW w:w="851" w:type="dxa"/>
            <w:tcBorders>
              <w:top w:val="nil"/>
              <w:left w:val="nil"/>
              <w:bottom w:val="nil"/>
              <w:right w:val="nil"/>
            </w:tcBorders>
            <w:tcMar>
              <w:top w:w="75" w:type="dxa"/>
              <w:left w:w="75" w:type="dxa"/>
              <w:bottom w:w="240" w:type="dxa"/>
              <w:right w:w="75" w:type="dxa"/>
            </w:tcMar>
            <w:hideMark/>
          </w:tcPr>
          <w:p w14:paraId="171BFA52" w14:textId="77777777" w:rsidR="0015614D" w:rsidRPr="000F4A62" w:rsidRDefault="0015614D" w:rsidP="00935310">
            <w:r w:rsidRPr="000F4A62">
              <w:t>CL239</w:t>
            </w:r>
          </w:p>
        </w:tc>
        <w:tc>
          <w:tcPr>
            <w:tcW w:w="709" w:type="dxa"/>
            <w:tcBorders>
              <w:top w:val="nil"/>
              <w:left w:val="nil"/>
              <w:bottom w:val="nil"/>
              <w:right w:val="nil"/>
            </w:tcBorders>
            <w:tcMar>
              <w:top w:w="75" w:type="dxa"/>
              <w:left w:w="75" w:type="dxa"/>
              <w:bottom w:w="240" w:type="dxa"/>
              <w:right w:w="75" w:type="dxa"/>
            </w:tcMar>
            <w:hideMark/>
          </w:tcPr>
          <w:p w14:paraId="275ED70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C6D27EC" w14:textId="6AC36D55" w:rsidR="0015614D" w:rsidRPr="000F4A62" w:rsidRDefault="00000000" w:rsidP="00935310">
            <w:hyperlink w:anchor="R_R.0001.G" w:tooltip="R.0001.G" w:history="1">
              <w:r w:rsidR="0015614D" w:rsidRPr="000F4A62">
                <w:rPr>
                  <w:rStyle w:val="Hipercze"/>
                </w:rPr>
                <w:t>R.0001.G</w:t>
              </w:r>
            </w:hyperlink>
            <w:r w:rsidR="0015614D" w:rsidRPr="000F4A62">
              <w:br/>
            </w:r>
            <w:hyperlink w:anchor="R_R.0410.I.A" w:tooltip="R.0410.I.A" w:history="1">
              <w:r w:rsidR="0015614D" w:rsidRPr="000F4A62">
                <w:rPr>
                  <w:rStyle w:val="Hipercze"/>
                </w:rPr>
                <w:t>R.0410.I.A</w:t>
              </w:r>
            </w:hyperlink>
            <w:r w:rsidR="0015614D" w:rsidRPr="000F4A62">
              <w:br/>
            </w:r>
            <w:hyperlink w:anchor="R_R.0588.I.A" w:tooltip="R.0588.I.A" w:history="1">
              <w:r w:rsidR="0015614D" w:rsidRPr="000F4A62">
                <w:rPr>
                  <w:rStyle w:val="Hipercze"/>
                </w:rPr>
                <w:t>R.0588.I.A</w:t>
              </w:r>
            </w:hyperlink>
            <w:r w:rsidR="0015614D" w:rsidRPr="000F4A62">
              <w:br/>
            </w:r>
            <w:hyperlink w:anchor="R_R.0590.I.A" w:tooltip="R.0590.I.A" w:history="1">
              <w:r w:rsidR="0015614D" w:rsidRPr="000F4A62">
                <w:rPr>
                  <w:rStyle w:val="Hipercze"/>
                </w:rPr>
                <w:t>R.0590.I.A</w:t>
              </w:r>
            </w:hyperlink>
            <w:r w:rsidR="0015614D" w:rsidRPr="000F4A62">
              <w:br/>
            </w:r>
            <w:hyperlink w:anchor="R_R.0602.I.A" w:tooltip="R.0602.I.A" w:history="1">
              <w:r w:rsidR="0015614D" w:rsidRPr="000F4A62">
                <w:rPr>
                  <w:rStyle w:val="Hipercze"/>
                </w:rPr>
                <w:t>R.0602.I.A</w:t>
              </w:r>
            </w:hyperlink>
            <w:r w:rsidR="0015614D" w:rsidRPr="000F4A62">
              <w:br/>
            </w:r>
            <w:hyperlink w:anchor="R_R.0603.I.A" w:tooltip="R.0603.I.A" w:history="1">
              <w:r w:rsidR="0015614D" w:rsidRPr="000F4A62">
                <w:rPr>
                  <w:rStyle w:val="Hipercze"/>
                </w:rPr>
                <w:t>R.0603.I.A</w:t>
              </w:r>
            </w:hyperlink>
            <w:r w:rsidR="0015614D" w:rsidRPr="000F4A62">
              <w:br/>
            </w:r>
            <w:hyperlink w:anchor="R_R.0384.I.A" w:tooltip="R.0384.I.A" w:history="1">
              <w:r w:rsidR="0015614D" w:rsidRPr="000F4A62">
                <w:rPr>
                  <w:rStyle w:val="Hipercze"/>
                </w:rPr>
                <w:t>R.0384.I.A</w:t>
              </w:r>
            </w:hyperlink>
            <w:r w:rsidR="0015614D" w:rsidRPr="000F4A62">
              <w:br/>
            </w:r>
            <w:hyperlink w:anchor="R_R.0556.I.A" w:tooltip="R.0556.I.A" w:history="1">
              <w:r w:rsidR="0015614D" w:rsidRPr="000F4A62">
                <w:rPr>
                  <w:rStyle w:val="Hipercze"/>
                </w:rPr>
                <w:t>R.0556.I.A</w:t>
              </w:r>
            </w:hyperlink>
            <w:r w:rsidR="0015614D" w:rsidRPr="000F4A62">
              <w:br/>
            </w:r>
            <w:hyperlink w:anchor="R_R.0586.I.A" w:tooltip="R.0586.I.A" w:history="1">
              <w:r w:rsidR="0015614D" w:rsidRPr="000F4A62">
                <w:rPr>
                  <w:rStyle w:val="Hipercze"/>
                </w:rPr>
                <w:t>R.0586.I.A</w:t>
              </w:r>
            </w:hyperlink>
            <w:r w:rsidR="0015614D" w:rsidRPr="000F4A62">
              <w:br/>
            </w:r>
            <w:hyperlink w:anchor="R_R.0605.I.A" w:tooltip="R.0605.I.A" w:history="1">
              <w:r w:rsidR="0015614D" w:rsidRPr="000F4A62">
                <w:rPr>
                  <w:rStyle w:val="Hipercze"/>
                </w:rPr>
                <w:t>R.0605.I.A</w:t>
              </w:r>
            </w:hyperlink>
            <w:r w:rsidR="0015614D" w:rsidRPr="000F4A62">
              <w:br/>
            </w:r>
            <w:hyperlink w:anchor="R_R.0612.I.A" w:tooltip="R.0612.I.A" w:history="1">
              <w:r w:rsidR="0015614D" w:rsidRPr="000F4A62">
                <w:rPr>
                  <w:rStyle w:val="Hipercze"/>
                </w:rPr>
                <w:t>R.0612.I.A</w:t>
              </w:r>
            </w:hyperlink>
          </w:p>
        </w:tc>
      </w:tr>
      <w:tr w:rsidR="0015614D" w:rsidRPr="000F4A62" w14:paraId="4DD5171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900FD18" w14:textId="77777777" w:rsidR="0015614D" w:rsidRPr="000F4A62" w:rsidRDefault="0015614D" w:rsidP="00935310">
            <w:pPr>
              <w:rPr>
                <w:b/>
                <w:bCs/>
              </w:rPr>
            </w:pPr>
            <w:r w:rsidRPr="000F4A62">
              <w:rPr>
                <w:b/>
                <w:bCs/>
              </w:rPr>
              <w:t>text</w:t>
            </w:r>
          </w:p>
          <w:p w14:paraId="05FA3F77" w14:textId="77777777" w:rsidR="0015614D" w:rsidRPr="000F4A62" w:rsidRDefault="0015614D" w:rsidP="00935310">
            <w:r w:rsidRPr="000F4A62">
              <w:t>Tekst</w:t>
            </w:r>
          </w:p>
        </w:tc>
        <w:tc>
          <w:tcPr>
            <w:tcW w:w="1418" w:type="dxa"/>
            <w:tcBorders>
              <w:top w:val="nil"/>
              <w:left w:val="nil"/>
              <w:bottom w:val="nil"/>
              <w:right w:val="nil"/>
            </w:tcBorders>
            <w:tcMar>
              <w:top w:w="75" w:type="dxa"/>
              <w:left w:w="75" w:type="dxa"/>
              <w:bottom w:w="240" w:type="dxa"/>
              <w:right w:w="75" w:type="dxa"/>
            </w:tcMar>
            <w:hideMark/>
          </w:tcPr>
          <w:p w14:paraId="6C61761C" w14:textId="77777777" w:rsidR="0015614D" w:rsidRPr="000F4A62" w:rsidRDefault="0015614D" w:rsidP="00935310">
            <w:r w:rsidRPr="000F4A62">
              <w:t>12 02 009 000</w:t>
            </w:r>
          </w:p>
        </w:tc>
        <w:tc>
          <w:tcPr>
            <w:tcW w:w="851" w:type="dxa"/>
            <w:tcBorders>
              <w:top w:val="nil"/>
              <w:left w:val="nil"/>
              <w:bottom w:val="nil"/>
              <w:right w:val="nil"/>
            </w:tcBorders>
            <w:tcMar>
              <w:top w:w="75" w:type="dxa"/>
              <w:left w:w="75" w:type="dxa"/>
              <w:bottom w:w="240" w:type="dxa"/>
              <w:right w:w="75" w:type="dxa"/>
            </w:tcMar>
            <w:hideMark/>
          </w:tcPr>
          <w:p w14:paraId="71FD0277"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1254709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C6F1C5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D9F92F1" w14:textId="31788B4A" w:rsidR="0015614D" w:rsidRPr="000F4A62" w:rsidRDefault="00000000" w:rsidP="00935310">
            <w:hyperlink w:anchor="R_R.0001.G" w:tooltip="R.0001.G" w:history="1">
              <w:r w:rsidR="0015614D" w:rsidRPr="000F4A62">
                <w:rPr>
                  <w:rStyle w:val="Hipercze"/>
                </w:rPr>
                <w:t>R.0001.G</w:t>
              </w:r>
            </w:hyperlink>
          </w:p>
        </w:tc>
      </w:tr>
    </w:tbl>
    <w:p w14:paraId="02E4C580" w14:textId="77777777" w:rsidR="0015614D" w:rsidRPr="000F4A62" w:rsidRDefault="0015614D" w:rsidP="0015614D"/>
    <w:p w14:paraId="1D796CAF" w14:textId="77777777" w:rsidR="0015614D" w:rsidRPr="000F4A62" w:rsidRDefault="0015614D" w:rsidP="0015614D">
      <w:bookmarkStart w:id="204" w:name="1558209190"/>
      <w:r w:rsidRPr="000F4A62">
        <w:t>/ZC415/Declaration/GoodsShipments/</w:t>
      </w:r>
      <w:r w:rsidRPr="000F4A62">
        <w:rPr>
          <w:b/>
          <w:bCs/>
        </w:rPr>
        <w:t>SupportingDocument</w:t>
      </w:r>
      <w:bookmarkEnd w:id="204"/>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SupportingDocument"/>
        <w:tblDescription w:val="Tabela: Grupa danych /ZC415/Declaration/GoodsShipments/SupportingDocument"/>
      </w:tblPr>
      <w:tblGrid>
        <w:gridCol w:w="4483"/>
        <w:gridCol w:w="1257"/>
        <w:gridCol w:w="885"/>
        <w:gridCol w:w="842"/>
        <w:gridCol w:w="697"/>
        <w:gridCol w:w="1190"/>
      </w:tblGrid>
      <w:tr w:rsidR="0015614D" w:rsidRPr="000F4A62" w14:paraId="77E22085" w14:textId="77777777" w:rsidTr="00935310">
        <w:trPr>
          <w:cantSplit/>
        </w:trPr>
        <w:tc>
          <w:tcPr>
            <w:tcW w:w="4820" w:type="dxa"/>
            <w:tcBorders>
              <w:top w:val="nil"/>
              <w:left w:val="nil"/>
              <w:bottom w:val="nil"/>
              <w:right w:val="nil"/>
            </w:tcBorders>
            <w:hideMark/>
          </w:tcPr>
          <w:p w14:paraId="564B3D5B" w14:textId="77777777" w:rsidR="0015614D" w:rsidRPr="000F4A62" w:rsidRDefault="0015614D" w:rsidP="00935310">
            <w:r w:rsidRPr="000F4A62">
              <w:t>Załączany dokument</w:t>
            </w:r>
          </w:p>
        </w:tc>
        <w:tc>
          <w:tcPr>
            <w:tcW w:w="1418" w:type="dxa"/>
            <w:tcBorders>
              <w:top w:val="nil"/>
              <w:left w:val="nil"/>
              <w:bottom w:val="nil"/>
              <w:right w:val="nil"/>
            </w:tcBorders>
            <w:hideMark/>
          </w:tcPr>
          <w:p w14:paraId="1F7DBD5A" w14:textId="77777777" w:rsidR="0015614D" w:rsidRPr="000F4A62" w:rsidRDefault="0015614D" w:rsidP="00935310">
            <w:r w:rsidRPr="000F4A62">
              <w:t>12 03 000 000</w:t>
            </w:r>
          </w:p>
        </w:tc>
        <w:tc>
          <w:tcPr>
            <w:tcW w:w="851" w:type="dxa"/>
            <w:tcBorders>
              <w:top w:val="nil"/>
              <w:left w:val="nil"/>
              <w:bottom w:val="nil"/>
              <w:right w:val="nil"/>
            </w:tcBorders>
            <w:hideMark/>
          </w:tcPr>
          <w:p w14:paraId="35D5F1C0" w14:textId="77777777" w:rsidR="0015614D" w:rsidRPr="000F4A62" w:rsidRDefault="0015614D" w:rsidP="00935310"/>
        </w:tc>
        <w:tc>
          <w:tcPr>
            <w:tcW w:w="851" w:type="dxa"/>
            <w:tcBorders>
              <w:top w:val="nil"/>
              <w:left w:val="nil"/>
              <w:bottom w:val="nil"/>
              <w:right w:val="nil"/>
            </w:tcBorders>
            <w:hideMark/>
          </w:tcPr>
          <w:p w14:paraId="6BA8143C" w14:textId="77777777" w:rsidR="0015614D" w:rsidRPr="000F4A62" w:rsidRDefault="0015614D" w:rsidP="00935310"/>
        </w:tc>
        <w:tc>
          <w:tcPr>
            <w:tcW w:w="709" w:type="dxa"/>
            <w:tcBorders>
              <w:top w:val="nil"/>
              <w:left w:val="nil"/>
              <w:bottom w:val="nil"/>
              <w:right w:val="nil"/>
            </w:tcBorders>
            <w:hideMark/>
          </w:tcPr>
          <w:p w14:paraId="2A1D388F" w14:textId="77777777" w:rsidR="0015614D" w:rsidRPr="000F4A62" w:rsidRDefault="0015614D" w:rsidP="00935310">
            <w:r w:rsidRPr="000F4A62">
              <w:t>0..99</w:t>
            </w:r>
          </w:p>
        </w:tc>
        <w:tc>
          <w:tcPr>
            <w:tcW w:w="709" w:type="dxa"/>
            <w:tcBorders>
              <w:top w:val="nil"/>
              <w:left w:val="nil"/>
              <w:bottom w:val="nil"/>
              <w:right w:val="nil"/>
            </w:tcBorders>
            <w:hideMark/>
          </w:tcPr>
          <w:p w14:paraId="3E0F9C0B" w14:textId="076F0F8B" w:rsidR="0015614D" w:rsidRPr="000F4A62" w:rsidRDefault="00000000" w:rsidP="00935310">
            <w:hyperlink w:anchor="R_R.0005.I.A" w:tooltip="R.0005.I.A" w:history="1">
              <w:r w:rsidR="0015614D" w:rsidRPr="000F4A62">
                <w:rPr>
                  <w:rStyle w:val="Hipercze"/>
                </w:rPr>
                <w:t>R.0005.I.A</w:t>
              </w:r>
            </w:hyperlink>
          </w:p>
        </w:tc>
      </w:tr>
      <w:tr w:rsidR="0015614D" w:rsidRPr="000F4A62" w14:paraId="47E7807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90675F1" w14:textId="77777777" w:rsidR="0015614D" w:rsidRPr="000F4A62" w:rsidRDefault="00000000" w:rsidP="00935310">
            <w:pPr>
              <w:rPr>
                <w:b/>
                <w:bCs/>
              </w:rPr>
            </w:pPr>
            <w:r>
              <w:rPr>
                <w:b/>
                <w:bCs/>
              </w:rPr>
              <w:pict w14:anchorId="140AED77">
                <v:rect id="_x0000_i1166" style="width:0;height:1pt" o:hralign="center" o:hrstd="t" o:hrnoshade="t" o:hr="t" fillcolor="black" stroked="f"/>
              </w:pict>
            </w:r>
          </w:p>
        </w:tc>
      </w:tr>
      <w:tr w:rsidR="0015614D" w:rsidRPr="000F4A62" w14:paraId="15A5C0D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738D809" w14:textId="77777777" w:rsidR="0015614D" w:rsidRPr="000F4A62" w:rsidRDefault="0015614D" w:rsidP="00935310">
            <w:pPr>
              <w:rPr>
                <w:b/>
                <w:bCs/>
              </w:rPr>
            </w:pPr>
            <w:r w:rsidRPr="000F4A62">
              <w:rPr>
                <w:b/>
                <w:bCs/>
              </w:rPr>
              <w:lastRenderedPageBreak/>
              <w:t>sequenceNumber</w:t>
            </w:r>
          </w:p>
          <w:p w14:paraId="7AC49394" w14:textId="77777777" w:rsidR="0015614D" w:rsidRPr="000F4A62" w:rsidRDefault="0015614D" w:rsidP="00935310">
            <w:r w:rsidRPr="000F4A62">
              <w:t>Lp.</w:t>
            </w:r>
          </w:p>
          <w:p w14:paraId="625E8B73"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6018B03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E2C137B"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6BF41AB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EB0DD4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226CD7B" w14:textId="07F583AF"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137D160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2E42485" w14:textId="77777777" w:rsidR="0015614D" w:rsidRPr="000F4A62" w:rsidRDefault="0015614D" w:rsidP="00935310">
            <w:pPr>
              <w:rPr>
                <w:b/>
                <w:bCs/>
              </w:rPr>
            </w:pPr>
            <w:r w:rsidRPr="000F4A62">
              <w:rPr>
                <w:b/>
                <w:bCs/>
              </w:rPr>
              <w:t>referenceNumber</w:t>
            </w:r>
          </w:p>
          <w:p w14:paraId="5559B411"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6D5DE164" w14:textId="77777777" w:rsidR="0015614D" w:rsidRPr="000F4A62" w:rsidRDefault="0015614D" w:rsidP="00935310">
            <w:r w:rsidRPr="000F4A62">
              <w:t>12 03 001 000</w:t>
            </w:r>
          </w:p>
        </w:tc>
        <w:tc>
          <w:tcPr>
            <w:tcW w:w="851" w:type="dxa"/>
            <w:tcBorders>
              <w:top w:val="nil"/>
              <w:left w:val="nil"/>
              <w:bottom w:val="nil"/>
              <w:right w:val="nil"/>
            </w:tcBorders>
            <w:tcMar>
              <w:top w:w="75" w:type="dxa"/>
              <w:left w:w="75" w:type="dxa"/>
              <w:bottom w:w="240" w:type="dxa"/>
              <w:right w:w="75" w:type="dxa"/>
            </w:tcMar>
            <w:hideMark/>
          </w:tcPr>
          <w:p w14:paraId="459CA4C6"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256A2C0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528CCA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94126DF" w14:textId="44E2148A" w:rsidR="0015614D" w:rsidRPr="000F4A62" w:rsidRDefault="00000000" w:rsidP="00935310">
            <w:hyperlink w:anchor="R_R.0001.G" w:tooltip="R.0001.G" w:history="1">
              <w:r w:rsidR="0015614D" w:rsidRPr="000F4A62">
                <w:rPr>
                  <w:rStyle w:val="Hipercze"/>
                </w:rPr>
                <w:t>R.0001.G</w:t>
              </w:r>
            </w:hyperlink>
            <w:r w:rsidR="0015614D" w:rsidRPr="000F4A62">
              <w:br/>
            </w:r>
            <w:hyperlink w:anchor="R_R.0060.I.A" w:tooltip="R.0060.I.A" w:history="1">
              <w:r w:rsidR="0015614D" w:rsidRPr="000F4A62">
                <w:rPr>
                  <w:rStyle w:val="Hipercze"/>
                </w:rPr>
                <w:t>R.0060.I.A</w:t>
              </w:r>
            </w:hyperlink>
          </w:p>
        </w:tc>
      </w:tr>
      <w:tr w:rsidR="0015614D" w:rsidRPr="000F4A62" w14:paraId="2AA3430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0C1C170" w14:textId="77777777" w:rsidR="0015614D" w:rsidRPr="000F4A62" w:rsidRDefault="0015614D" w:rsidP="00935310">
            <w:pPr>
              <w:rPr>
                <w:b/>
                <w:bCs/>
              </w:rPr>
            </w:pPr>
            <w:r w:rsidRPr="000F4A62">
              <w:rPr>
                <w:b/>
                <w:bCs/>
              </w:rPr>
              <w:t>type</w:t>
            </w:r>
          </w:p>
          <w:p w14:paraId="6426AB72"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3A8C1260" w14:textId="77777777" w:rsidR="0015614D" w:rsidRPr="000F4A62" w:rsidRDefault="0015614D" w:rsidP="00935310">
            <w:r w:rsidRPr="000F4A62">
              <w:t>12 03 002 000</w:t>
            </w:r>
          </w:p>
        </w:tc>
        <w:tc>
          <w:tcPr>
            <w:tcW w:w="851" w:type="dxa"/>
            <w:tcBorders>
              <w:top w:val="nil"/>
              <w:left w:val="nil"/>
              <w:bottom w:val="nil"/>
              <w:right w:val="nil"/>
            </w:tcBorders>
            <w:tcMar>
              <w:top w:w="75" w:type="dxa"/>
              <w:left w:w="75" w:type="dxa"/>
              <w:bottom w:w="240" w:type="dxa"/>
              <w:right w:w="75" w:type="dxa"/>
            </w:tcMar>
            <w:hideMark/>
          </w:tcPr>
          <w:p w14:paraId="2AA9BE2C"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4CF17AE5" w14:textId="77777777" w:rsidR="0015614D" w:rsidRPr="000F4A62" w:rsidRDefault="0015614D" w:rsidP="00935310">
            <w:r w:rsidRPr="000F4A62">
              <w:t>CL213</w:t>
            </w:r>
          </w:p>
        </w:tc>
        <w:tc>
          <w:tcPr>
            <w:tcW w:w="709" w:type="dxa"/>
            <w:tcBorders>
              <w:top w:val="nil"/>
              <w:left w:val="nil"/>
              <w:bottom w:val="nil"/>
              <w:right w:val="nil"/>
            </w:tcBorders>
            <w:tcMar>
              <w:top w:w="75" w:type="dxa"/>
              <w:left w:w="75" w:type="dxa"/>
              <w:bottom w:w="240" w:type="dxa"/>
              <w:right w:w="75" w:type="dxa"/>
            </w:tcMar>
            <w:hideMark/>
          </w:tcPr>
          <w:p w14:paraId="6704860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3965E0F" w14:textId="0EBBE721" w:rsidR="0015614D" w:rsidRPr="000F4A62" w:rsidRDefault="00000000" w:rsidP="00935310">
            <w:hyperlink w:anchor="R_R.0001.G" w:tooltip="R.0001.G" w:history="1">
              <w:r w:rsidR="0015614D" w:rsidRPr="000F4A62">
                <w:rPr>
                  <w:rStyle w:val="Hipercze"/>
                </w:rPr>
                <w:t>R.0001.G</w:t>
              </w:r>
            </w:hyperlink>
            <w:r w:rsidR="0015614D" w:rsidRPr="000F4A62">
              <w:br/>
            </w:r>
            <w:hyperlink w:anchor="R_R.0059.I.A" w:tooltip="R.0059.I.A" w:history="1">
              <w:r w:rsidR="0015614D" w:rsidRPr="000F4A62">
                <w:rPr>
                  <w:rStyle w:val="Hipercze"/>
                </w:rPr>
                <w:t>R.0059.I.A</w:t>
              </w:r>
            </w:hyperlink>
            <w:r w:rsidR="0015614D" w:rsidRPr="000F4A62">
              <w:br/>
            </w:r>
            <w:hyperlink w:anchor="R_R.0060.I.A" w:tooltip="R.0060.I.A" w:history="1">
              <w:r w:rsidR="0015614D" w:rsidRPr="000F4A62">
                <w:rPr>
                  <w:rStyle w:val="Hipercze"/>
                </w:rPr>
                <w:t>R.0060.I.A</w:t>
              </w:r>
            </w:hyperlink>
          </w:p>
        </w:tc>
      </w:tr>
      <w:tr w:rsidR="0015614D" w:rsidRPr="000F4A62" w14:paraId="3847340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44F8516" w14:textId="77777777" w:rsidR="0015614D" w:rsidRPr="000F4A62" w:rsidRDefault="0015614D" w:rsidP="00935310">
            <w:pPr>
              <w:rPr>
                <w:b/>
                <w:bCs/>
              </w:rPr>
            </w:pPr>
            <w:r w:rsidRPr="000F4A62">
              <w:rPr>
                <w:b/>
                <w:bCs/>
              </w:rPr>
              <w:t>issuingAuthorityName</w:t>
            </w:r>
          </w:p>
          <w:p w14:paraId="09B18E83" w14:textId="77777777" w:rsidR="0015614D" w:rsidRPr="000F4A62" w:rsidRDefault="0015614D" w:rsidP="00935310">
            <w:r w:rsidRPr="000F4A62">
              <w:t>Nazwa organu wydającego</w:t>
            </w:r>
          </w:p>
        </w:tc>
        <w:tc>
          <w:tcPr>
            <w:tcW w:w="1418" w:type="dxa"/>
            <w:tcBorders>
              <w:top w:val="nil"/>
              <w:left w:val="nil"/>
              <w:bottom w:val="nil"/>
              <w:right w:val="nil"/>
            </w:tcBorders>
            <w:tcMar>
              <w:top w:w="75" w:type="dxa"/>
              <w:left w:w="75" w:type="dxa"/>
              <w:bottom w:w="240" w:type="dxa"/>
              <w:right w:w="75" w:type="dxa"/>
            </w:tcMar>
            <w:hideMark/>
          </w:tcPr>
          <w:p w14:paraId="7BB4F22E" w14:textId="77777777" w:rsidR="0015614D" w:rsidRPr="000F4A62" w:rsidRDefault="0015614D" w:rsidP="00935310">
            <w:r w:rsidRPr="000F4A62">
              <w:t>12 03 010 000</w:t>
            </w:r>
          </w:p>
        </w:tc>
        <w:tc>
          <w:tcPr>
            <w:tcW w:w="851" w:type="dxa"/>
            <w:tcBorders>
              <w:top w:val="nil"/>
              <w:left w:val="nil"/>
              <w:bottom w:val="nil"/>
              <w:right w:val="nil"/>
            </w:tcBorders>
            <w:tcMar>
              <w:top w:w="75" w:type="dxa"/>
              <w:left w:w="75" w:type="dxa"/>
              <w:bottom w:w="240" w:type="dxa"/>
              <w:right w:w="75" w:type="dxa"/>
            </w:tcMar>
            <w:hideMark/>
          </w:tcPr>
          <w:p w14:paraId="67BBD08F"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2B3CF5E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CB2BE1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0326485" w14:textId="315B6AF3" w:rsidR="0015614D" w:rsidRPr="000F4A62" w:rsidRDefault="00000000" w:rsidP="00935310">
            <w:hyperlink w:anchor="R_R.0001.G" w:tooltip="R.0001.G" w:history="1">
              <w:r w:rsidR="0015614D" w:rsidRPr="000F4A62">
                <w:rPr>
                  <w:rStyle w:val="Hipercze"/>
                </w:rPr>
                <w:t>R.0001.G</w:t>
              </w:r>
            </w:hyperlink>
          </w:p>
        </w:tc>
      </w:tr>
      <w:tr w:rsidR="0015614D" w:rsidRPr="000F4A62" w14:paraId="502F931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EA4F2F3" w14:textId="77777777" w:rsidR="0015614D" w:rsidRPr="000F4A62" w:rsidRDefault="0015614D" w:rsidP="00935310">
            <w:pPr>
              <w:rPr>
                <w:b/>
                <w:bCs/>
              </w:rPr>
            </w:pPr>
            <w:r w:rsidRPr="000F4A62">
              <w:rPr>
                <w:b/>
                <w:bCs/>
              </w:rPr>
              <w:t>dateOfValidity</w:t>
            </w:r>
          </w:p>
          <w:p w14:paraId="39092367" w14:textId="77777777" w:rsidR="0015614D" w:rsidRPr="000F4A62" w:rsidRDefault="0015614D" w:rsidP="00935310">
            <w:r w:rsidRPr="000F4A62">
              <w:t>Data ważności</w:t>
            </w:r>
          </w:p>
        </w:tc>
        <w:tc>
          <w:tcPr>
            <w:tcW w:w="1418" w:type="dxa"/>
            <w:tcBorders>
              <w:top w:val="nil"/>
              <w:left w:val="nil"/>
              <w:bottom w:val="nil"/>
              <w:right w:val="nil"/>
            </w:tcBorders>
            <w:tcMar>
              <w:top w:w="75" w:type="dxa"/>
              <w:left w:w="75" w:type="dxa"/>
              <w:bottom w:w="240" w:type="dxa"/>
              <w:right w:w="75" w:type="dxa"/>
            </w:tcMar>
            <w:hideMark/>
          </w:tcPr>
          <w:p w14:paraId="2E9FF911" w14:textId="77777777" w:rsidR="0015614D" w:rsidRPr="000F4A62" w:rsidRDefault="0015614D" w:rsidP="00935310">
            <w:r w:rsidRPr="000F4A62">
              <w:t>12 03 011 000</w:t>
            </w:r>
          </w:p>
        </w:tc>
        <w:tc>
          <w:tcPr>
            <w:tcW w:w="851" w:type="dxa"/>
            <w:tcBorders>
              <w:top w:val="nil"/>
              <w:left w:val="nil"/>
              <w:bottom w:val="nil"/>
              <w:right w:val="nil"/>
            </w:tcBorders>
            <w:tcMar>
              <w:top w:w="75" w:type="dxa"/>
              <w:left w:w="75" w:type="dxa"/>
              <w:bottom w:w="240" w:type="dxa"/>
              <w:right w:w="75" w:type="dxa"/>
            </w:tcMar>
            <w:hideMark/>
          </w:tcPr>
          <w:p w14:paraId="4A22C210" w14:textId="77777777" w:rsidR="0015614D" w:rsidRPr="000F4A62" w:rsidRDefault="0015614D" w:rsidP="00935310">
            <w:r w:rsidRPr="000F4A62">
              <w:t>date</w:t>
            </w:r>
          </w:p>
        </w:tc>
        <w:tc>
          <w:tcPr>
            <w:tcW w:w="851" w:type="dxa"/>
            <w:tcBorders>
              <w:top w:val="nil"/>
              <w:left w:val="nil"/>
              <w:bottom w:val="nil"/>
              <w:right w:val="nil"/>
            </w:tcBorders>
            <w:tcMar>
              <w:top w:w="75" w:type="dxa"/>
              <w:left w:w="75" w:type="dxa"/>
              <w:bottom w:w="240" w:type="dxa"/>
              <w:right w:w="75" w:type="dxa"/>
            </w:tcMar>
            <w:hideMark/>
          </w:tcPr>
          <w:p w14:paraId="327BC53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148B96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DFE4F28" w14:textId="1E03767F" w:rsidR="0015614D" w:rsidRPr="000F4A62" w:rsidRDefault="00000000" w:rsidP="00935310">
            <w:hyperlink w:anchor="R_R.0001.G" w:tooltip="R.0001.G" w:history="1">
              <w:r w:rsidR="0015614D" w:rsidRPr="000F4A62">
                <w:rPr>
                  <w:rStyle w:val="Hipercze"/>
                </w:rPr>
                <w:t>R.0001.G</w:t>
              </w:r>
            </w:hyperlink>
          </w:p>
        </w:tc>
      </w:tr>
      <w:tr w:rsidR="0015614D" w:rsidRPr="000F4A62" w14:paraId="4056CC1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C2AA003" w14:textId="77777777" w:rsidR="0015614D" w:rsidRPr="000F4A62" w:rsidRDefault="0015614D" w:rsidP="00935310">
            <w:pPr>
              <w:rPr>
                <w:b/>
                <w:bCs/>
              </w:rPr>
            </w:pPr>
            <w:r w:rsidRPr="000F4A62">
              <w:rPr>
                <w:b/>
                <w:bCs/>
              </w:rPr>
              <w:t>documentLineItemNumber</w:t>
            </w:r>
          </w:p>
          <w:p w14:paraId="1A4977F2" w14:textId="77777777" w:rsidR="0015614D" w:rsidRPr="000F4A62" w:rsidRDefault="0015614D" w:rsidP="00935310">
            <w:r w:rsidRPr="000F4A62">
              <w:t>Numer pozycji w dokumencie</w:t>
            </w:r>
          </w:p>
        </w:tc>
        <w:tc>
          <w:tcPr>
            <w:tcW w:w="1418" w:type="dxa"/>
            <w:tcBorders>
              <w:top w:val="nil"/>
              <w:left w:val="nil"/>
              <w:bottom w:val="nil"/>
              <w:right w:val="nil"/>
            </w:tcBorders>
            <w:tcMar>
              <w:top w:w="75" w:type="dxa"/>
              <w:left w:w="75" w:type="dxa"/>
              <w:bottom w:w="240" w:type="dxa"/>
              <w:right w:w="75" w:type="dxa"/>
            </w:tcMar>
            <w:hideMark/>
          </w:tcPr>
          <w:p w14:paraId="0F8B4520" w14:textId="77777777" w:rsidR="0015614D" w:rsidRPr="000F4A62" w:rsidRDefault="0015614D" w:rsidP="00935310">
            <w:r w:rsidRPr="000F4A62">
              <w:t>12 03 013 000</w:t>
            </w:r>
          </w:p>
        </w:tc>
        <w:tc>
          <w:tcPr>
            <w:tcW w:w="851" w:type="dxa"/>
            <w:tcBorders>
              <w:top w:val="nil"/>
              <w:left w:val="nil"/>
              <w:bottom w:val="nil"/>
              <w:right w:val="nil"/>
            </w:tcBorders>
            <w:tcMar>
              <w:top w:w="75" w:type="dxa"/>
              <w:left w:w="75" w:type="dxa"/>
              <w:bottom w:w="240" w:type="dxa"/>
              <w:right w:w="75" w:type="dxa"/>
            </w:tcMar>
            <w:hideMark/>
          </w:tcPr>
          <w:p w14:paraId="6CE797AB"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0BB25A0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435AA5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9D3E076" w14:textId="593694AC" w:rsidR="0015614D" w:rsidRPr="000F4A62" w:rsidRDefault="00000000" w:rsidP="00935310">
            <w:hyperlink w:anchor="R_R.0001.G" w:tooltip="R.0001.G" w:history="1">
              <w:r w:rsidR="0015614D" w:rsidRPr="000F4A62">
                <w:rPr>
                  <w:rStyle w:val="Hipercze"/>
                </w:rPr>
                <w:t>R.0001.G</w:t>
              </w:r>
            </w:hyperlink>
          </w:p>
        </w:tc>
      </w:tr>
      <w:tr w:rsidR="0015614D" w:rsidRPr="000F4A62" w14:paraId="3059EF7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CE02AD4" w14:textId="77777777" w:rsidR="0015614D" w:rsidRPr="000F4A62" w:rsidRDefault="0015614D" w:rsidP="00935310">
            <w:pPr>
              <w:rPr>
                <w:b/>
                <w:bCs/>
              </w:rPr>
            </w:pPr>
            <w:r w:rsidRPr="000F4A62">
              <w:rPr>
                <w:b/>
                <w:bCs/>
              </w:rPr>
              <w:t>eDocReferenceNumber</w:t>
            </w:r>
          </w:p>
          <w:p w14:paraId="1ED7E1C2" w14:textId="77777777" w:rsidR="0015614D" w:rsidRPr="000F4A62" w:rsidRDefault="0015614D" w:rsidP="00935310">
            <w:r w:rsidRPr="000F4A62">
              <w:t>Identyfikator dokumentu przekazanego w wersji elektronicznej</w:t>
            </w:r>
          </w:p>
        </w:tc>
        <w:tc>
          <w:tcPr>
            <w:tcW w:w="1418" w:type="dxa"/>
            <w:tcBorders>
              <w:top w:val="nil"/>
              <w:left w:val="nil"/>
              <w:bottom w:val="nil"/>
              <w:right w:val="nil"/>
            </w:tcBorders>
            <w:tcMar>
              <w:top w:w="75" w:type="dxa"/>
              <w:left w:w="75" w:type="dxa"/>
              <w:bottom w:w="240" w:type="dxa"/>
              <w:right w:w="75" w:type="dxa"/>
            </w:tcMar>
            <w:hideMark/>
          </w:tcPr>
          <w:p w14:paraId="5AFC81A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407BE83" w14:textId="77777777" w:rsidR="0015614D" w:rsidRPr="000F4A62" w:rsidRDefault="0015614D" w:rsidP="00935310">
            <w:r w:rsidRPr="000F4A62">
              <w:t>an..250</w:t>
            </w:r>
          </w:p>
        </w:tc>
        <w:tc>
          <w:tcPr>
            <w:tcW w:w="851" w:type="dxa"/>
            <w:tcBorders>
              <w:top w:val="nil"/>
              <w:left w:val="nil"/>
              <w:bottom w:val="nil"/>
              <w:right w:val="nil"/>
            </w:tcBorders>
            <w:tcMar>
              <w:top w:w="75" w:type="dxa"/>
              <w:left w:w="75" w:type="dxa"/>
              <w:bottom w:w="240" w:type="dxa"/>
              <w:right w:w="75" w:type="dxa"/>
            </w:tcMar>
            <w:hideMark/>
          </w:tcPr>
          <w:p w14:paraId="58247A4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A7516E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8FD16A1" w14:textId="7A890D15" w:rsidR="0015614D" w:rsidRPr="000F4A62" w:rsidRDefault="00000000" w:rsidP="00935310">
            <w:hyperlink w:anchor="R_R.0001.G" w:tooltip="R.0001.G" w:history="1">
              <w:r w:rsidR="0015614D" w:rsidRPr="000F4A62">
                <w:rPr>
                  <w:rStyle w:val="Hipercze"/>
                </w:rPr>
                <w:t>R.0001.G</w:t>
              </w:r>
            </w:hyperlink>
          </w:p>
        </w:tc>
      </w:tr>
    </w:tbl>
    <w:p w14:paraId="05454F74" w14:textId="77777777" w:rsidR="0015614D" w:rsidRPr="000F4A62" w:rsidRDefault="0015614D" w:rsidP="0015614D"/>
    <w:p w14:paraId="4F05BBBA" w14:textId="77777777" w:rsidR="0015614D" w:rsidRPr="000F4A62" w:rsidRDefault="0015614D" w:rsidP="0015614D">
      <w:bookmarkStart w:id="205" w:name="-580666580"/>
      <w:r w:rsidRPr="000F4A62">
        <w:t>/ZC415/Declaration/GoodsShipments/</w:t>
      </w:r>
      <w:r w:rsidRPr="000F4A62">
        <w:rPr>
          <w:b/>
          <w:bCs/>
        </w:rPr>
        <w:t>AdditionalReference</w:t>
      </w:r>
      <w:bookmarkEnd w:id="205"/>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AdditionalReference"/>
        <w:tblDescription w:val="Tabela: Grupa danych /ZC415/Declaration/GoodsShipments/AdditionalReference"/>
      </w:tblPr>
      <w:tblGrid>
        <w:gridCol w:w="4472"/>
        <w:gridCol w:w="1307"/>
        <w:gridCol w:w="840"/>
        <w:gridCol w:w="845"/>
        <w:gridCol w:w="700"/>
        <w:gridCol w:w="1190"/>
      </w:tblGrid>
      <w:tr w:rsidR="0015614D" w:rsidRPr="000F4A62" w14:paraId="3B109F7C" w14:textId="77777777" w:rsidTr="00935310">
        <w:trPr>
          <w:cantSplit/>
        </w:trPr>
        <w:tc>
          <w:tcPr>
            <w:tcW w:w="4820" w:type="dxa"/>
            <w:tcBorders>
              <w:top w:val="nil"/>
              <w:left w:val="nil"/>
              <w:bottom w:val="nil"/>
              <w:right w:val="nil"/>
            </w:tcBorders>
            <w:hideMark/>
          </w:tcPr>
          <w:p w14:paraId="29FFBD51" w14:textId="77777777" w:rsidR="0015614D" w:rsidRPr="000F4A62" w:rsidRDefault="0015614D" w:rsidP="00935310">
            <w:r w:rsidRPr="000F4A62">
              <w:t>Dodatkowe odniesienie</w:t>
            </w:r>
          </w:p>
        </w:tc>
        <w:tc>
          <w:tcPr>
            <w:tcW w:w="1418" w:type="dxa"/>
            <w:tcBorders>
              <w:top w:val="nil"/>
              <w:left w:val="nil"/>
              <w:bottom w:val="nil"/>
              <w:right w:val="nil"/>
            </w:tcBorders>
            <w:hideMark/>
          </w:tcPr>
          <w:p w14:paraId="530E91BC" w14:textId="77777777" w:rsidR="0015614D" w:rsidRPr="000F4A62" w:rsidRDefault="0015614D" w:rsidP="00935310">
            <w:r w:rsidRPr="000F4A62">
              <w:t>12 04 000 000</w:t>
            </w:r>
          </w:p>
        </w:tc>
        <w:tc>
          <w:tcPr>
            <w:tcW w:w="851" w:type="dxa"/>
            <w:tcBorders>
              <w:top w:val="nil"/>
              <w:left w:val="nil"/>
              <w:bottom w:val="nil"/>
              <w:right w:val="nil"/>
            </w:tcBorders>
            <w:hideMark/>
          </w:tcPr>
          <w:p w14:paraId="70F9B3CF" w14:textId="77777777" w:rsidR="0015614D" w:rsidRPr="000F4A62" w:rsidRDefault="0015614D" w:rsidP="00935310"/>
        </w:tc>
        <w:tc>
          <w:tcPr>
            <w:tcW w:w="851" w:type="dxa"/>
            <w:tcBorders>
              <w:top w:val="nil"/>
              <w:left w:val="nil"/>
              <w:bottom w:val="nil"/>
              <w:right w:val="nil"/>
            </w:tcBorders>
            <w:hideMark/>
          </w:tcPr>
          <w:p w14:paraId="3673F639" w14:textId="77777777" w:rsidR="0015614D" w:rsidRPr="000F4A62" w:rsidRDefault="0015614D" w:rsidP="00935310"/>
        </w:tc>
        <w:tc>
          <w:tcPr>
            <w:tcW w:w="709" w:type="dxa"/>
            <w:tcBorders>
              <w:top w:val="nil"/>
              <w:left w:val="nil"/>
              <w:bottom w:val="nil"/>
              <w:right w:val="nil"/>
            </w:tcBorders>
            <w:hideMark/>
          </w:tcPr>
          <w:p w14:paraId="19B9C373" w14:textId="77777777" w:rsidR="0015614D" w:rsidRPr="000F4A62" w:rsidRDefault="0015614D" w:rsidP="00935310">
            <w:r w:rsidRPr="000F4A62">
              <w:t>0..99</w:t>
            </w:r>
          </w:p>
        </w:tc>
        <w:tc>
          <w:tcPr>
            <w:tcW w:w="709" w:type="dxa"/>
            <w:tcBorders>
              <w:top w:val="nil"/>
              <w:left w:val="nil"/>
              <w:bottom w:val="nil"/>
              <w:right w:val="nil"/>
            </w:tcBorders>
            <w:hideMark/>
          </w:tcPr>
          <w:p w14:paraId="068BC4FC" w14:textId="6D99B917" w:rsidR="0015614D" w:rsidRPr="000F4A62" w:rsidRDefault="00000000" w:rsidP="00935310">
            <w:hyperlink w:anchor="R_R.0006.I.A" w:tooltip="R.0006.I.A" w:history="1">
              <w:r w:rsidR="0015614D" w:rsidRPr="000F4A62">
                <w:rPr>
                  <w:rStyle w:val="Hipercze"/>
                </w:rPr>
                <w:t>R.0006.I.A</w:t>
              </w:r>
            </w:hyperlink>
          </w:p>
        </w:tc>
      </w:tr>
      <w:tr w:rsidR="0015614D" w:rsidRPr="000F4A62" w14:paraId="654C8F6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7C32AC5" w14:textId="77777777" w:rsidR="0015614D" w:rsidRPr="000F4A62" w:rsidRDefault="00000000" w:rsidP="00935310">
            <w:pPr>
              <w:rPr>
                <w:b/>
                <w:bCs/>
              </w:rPr>
            </w:pPr>
            <w:r>
              <w:rPr>
                <w:b/>
                <w:bCs/>
              </w:rPr>
              <w:pict w14:anchorId="0244B3C5">
                <v:rect id="_x0000_i1167" style="width:0;height:1pt" o:hralign="center" o:hrstd="t" o:hrnoshade="t" o:hr="t" fillcolor="black" stroked="f"/>
              </w:pict>
            </w:r>
          </w:p>
        </w:tc>
      </w:tr>
      <w:tr w:rsidR="0015614D" w:rsidRPr="000F4A62" w14:paraId="326809B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527037E" w14:textId="77777777" w:rsidR="0015614D" w:rsidRPr="000F4A62" w:rsidRDefault="0015614D" w:rsidP="00935310">
            <w:pPr>
              <w:rPr>
                <w:b/>
                <w:bCs/>
              </w:rPr>
            </w:pPr>
            <w:r w:rsidRPr="000F4A62">
              <w:rPr>
                <w:b/>
                <w:bCs/>
              </w:rPr>
              <w:t>sequenceNumber</w:t>
            </w:r>
          </w:p>
          <w:p w14:paraId="04BDC9C6" w14:textId="77777777" w:rsidR="0015614D" w:rsidRPr="000F4A62" w:rsidRDefault="0015614D" w:rsidP="00935310">
            <w:r w:rsidRPr="000F4A62">
              <w:t>Lp.</w:t>
            </w:r>
          </w:p>
          <w:p w14:paraId="7FF271F7"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130B040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8A708D1"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B0A063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A9CCF4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CC8E78E" w14:textId="5E24863C"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07178C7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C4A07EC" w14:textId="77777777" w:rsidR="0015614D" w:rsidRPr="000F4A62" w:rsidRDefault="0015614D" w:rsidP="00935310">
            <w:pPr>
              <w:rPr>
                <w:b/>
                <w:bCs/>
              </w:rPr>
            </w:pPr>
            <w:r w:rsidRPr="000F4A62">
              <w:rPr>
                <w:b/>
                <w:bCs/>
              </w:rPr>
              <w:t>referenceNumber</w:t>
            </w:r>
          </w:p>
          <w:p w14:paraId="1F1EE365"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7F065A6D" w14:textId="77777777" w:rsidR="0015614D" w:rsidRPr="000F4A62" w:rsidRDefault="0015614D" w:rsidP="00935310">
            <w:r w:rsidRPr="000F4A62">
              <w:t>12 04 001 000</w:t>
            </w:r>
          </w:p>
        </w:tc>
        <w:tc>
          <w:tcPr>
            <w:tcW w:w="851" w:type="dxa"/>
            <w:tcBorders>
              <w:top w:val="nil"/>
              <w:left w:val="nil"/>
              <w:bottom w:val="nil"/>
              <w:right w:val="nil"/>
            </w:tcBorders>
            <w:tcMar>
              <w:top w:w="75" w:type="dxa"/>
              <w:left w:w="75" w:type="dxa"/>
              <w:bottom w:w="240" w:type="dxa"/>
              <w:right w:w="75" w:type="dxa"/>
            </w:tcMar>
            <w:hideMark/>
          </w:tcPr>
          <w:p w14:paraId="31C80567"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6184195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3CDA93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3E0EE02" w14:textId="0CE42105" w:rsidR="0015614D" w:rsidRPr="000F4A62" w:rsidRDefault="00000000" w:rsidP="00935310">
            <w:hyperlink w:anchor="R_R.0001.G" w:tooltip="R.0001.G" w:history="1">
              <w:r w:rsidR="0015614D" w:rsidRPr="000F4A62">
                <w:rPr>
                  <w:rStyle w:val="Hipercze"/>
                </w:rPr>
                <w:t>R.0001.G</w:t>
              </w:r>
            </w:hyperlink>
          </w:p>
        </w:tc>
      </w:tr>
      <w:tr w:rsidR="0015614D" w:rsidRPr="000F4A62" w14:paraId="5762951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D743427" w14:textId="77777777" w:rsidR="0015614D" w:rsidRPr="000F4A62" w:rsidRDefault="0015614D" w:rsidP="00935310">
            <w:pPr>
              <w:rPr>
                <w:b/>
                <w:bCs/>
              </w:rPr>
            </w:pPr>
            <w:r w:rsidRPr="000F4A62">
              <w:rPr>
                <w:b/>
                <w:bCs/>
              </w:rPr>
              <w:lastRenderedPageBreak/>
              <w:t>type</w:t>
            </w:r>
          </w:p>
          <w:p w14:paraId="5E01993A"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7E6036D5" w14:textId="77777777" w:rsidR="0015614D" w:rsidRPr="000F4A62" w:rsidRDefault="0015614D" w:rsidP="00935310">
            <w:r w:rsidRPr="000F4A62">
              <w:t>12 04 002 000</w:t>
            </w:r>
          </w:p>
        </w:tc>
        <w:tc>
          <w:tcPr>
            <w:tcW w:w="851" w:type="dxa"/>
            <w:tcBorders>
              <w:top w:val="nil"/>
              <w:left w:val="nil"/>
              <w:bottom w:val="nil"/>
              <w:right w:val="nil"/>
            </w:tcBorders>
            <w:tcMar>
              <w:top w:w="75" w:type="dxa"/>
              <w:left w:w="75" w:type="dxa"/>
              <w:bottom w:w="240" w:type="dxa"/>
              <w:right w:w="75" w:type="dxa"/>
            </w:tcMar>
            <w:hideMark/>
          </w:tcPr>
          <w:p w14:paraId="4C2497BE"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32DE325C" w14:textId="77777777" w:rsidR="0015614D" w:rsidRPr="000F4A62" w:rsidRDefault="0015614D" w:rsidP="00935310">
            <w:r w:rsidRPr="000F4A62">
              <w:t>CL380</w:t>
            </w:r>
          </w:p>
        </w:tc>
        <w:tc>
          <w:tcPr>
            <w:tcW w:w="709" w:type="dxa"/>
            <w:tcBorders>
              <w:top w:val="nil"/>
              <w:left w:val="nil"/>
              <w:bottom w:val="nil"/>
              <w:right w:val="nil"/>
            </w:tcBorders>
            <w:tcMar>
              <w:top w:w="75" w:type="dxa"/>
              <w:left w:w="75" w:type="dxa"/>
              <w:bottom w:w="240" w:type="dxa"/>
              <w:right w:w="75" w:type="dxa"/>
            </w:tcMar>
            <w:hideMark/>
          </w:tcPr>
          <w:p w14:paraId="113EC13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F8689D6" w14:textId="166E371B" w:rsidR="0015614D" w:rsidRPr="000F4A62" w:rsidRDefault="00000000" w:rsidP="00935310">
            <w:hyperlink w:anchor="R_R.0001.G" w:tooltip="R.0001.G" w:history="1">
              <w:r w:rsidR="0015614D" w:rsidRPr="000F4A62">
                <w:rPr>
                  <w:rStyle w:val="Hipercze"/>
                </w:rPr>
                <w:t>R.0001.G</w:t>
              </w:r>
            </w:hyperlink>
          </w:p>
        </w:tc>
      </w:tr>
    </w:tbl>
    <w:p w14:paraId="7BFE2543" w14:textId="77777777" w:rsidR="0015614D" w:rsidRPr="000F4A62" w:rsidRDefault="0015614D" w:rsidP="0015614D"/>
    <w:p w14:paraId="5FE864FD" w14:textId="77777777" w:rsidR="0015614D" w:rsidRPr="000F4A62" w:rsidRDefault="0015614D" w:rsidP="0015614D">
      <w:bookmarkStart w:id="206" w:name="1601338796"/>
      <w:r w:rsidRPr="000F4A62">
        <w:t>/ZC415/Declaration/GoodsShipments/</w:t>
      </w:r>
      <w:r w:rsidRPr="000F4A62">
        <w:rPr>
          <w:b/>
          <w:bCs/>
        </w:rPr>
        <w:t>TransportDocument</w:t>
      </w:r>
      <w:bookmarkEnd w:id="206"/>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TransportDocument"/>
        <w:tblDescription w:val="Tabela: Grupa danych /ZC415/Declaration/GoodsShipments/TransportDocument"/>
      </w:tblPr>
      <w:tblGrid>
        <w:gridCol w:w="4472"/>
        <w:gridCol w:w="1307"/>
        <w:gridCol w:w="840"/>
        <w:gridCol w:w="845"/>
        <w:gridCol w:w="700"/>
        <w:gridCol w:w="1190"/>
      </w:tblGrid>
      <w:tr w:rsidR="0015614D" w:rsidRPr="000F4A62" w14:paraId="5FDBE019" w14:textId="77777777" w:rsidTr="00935310">
        <w:trPr>
          <w:cantSplit/>
        </w:trPr>
        <w:tc>
          <w:tcPr>
            <w:tcW w:w="4820" w:type="dxa"/>
            <w:tcBorders>
              <w:top w:val="nil"/>
              <w:left w:val="nil"/>
              <w:bottom w:val="nil"/>
              <w:right w:val="nil"/>
            </w:tcBorders>
            <w:hideMark/>
          </w:tcPr>
          <w:p w14:paraId="71771C3E" w14:textId="77777777" w:rsidR="0015614D" w:rsidRPr="000F4A62" w:rsidRDefault="0015614D" w:rsidP="00935310">
            <w:r w:rsidRPr="000F4A62">
              <w:t>Dokument przewozowy</w:t>
            </w:r>
          </w:p>
        </w:tc>
        <w:tc>
          <w:tcPr>
            <w:tcW w:w="1418" w:type="dxa"/>
            <w:tcBorders>
              <w:top w:val="nil"/>
              <w:left w:val="nil"/>
              <w:bottom w:val="nil"/>
              <w:right w:val="nil"/>
            </w:tcBorders>
            <w:hideMark/>
          </w:tcPr>
          <w:p w14:paraId="01836AAB" w14:textId="77777777" w:rsidR="0015614D" w:rsidRPr="000F4A62" w:rsidRDefault="0015614D" w:rsidP="00935310">
            <w:r w:rsidRPr="000F4A62">
              <w:t>12 05 000 000</w:t>
            </w:r>
          </w:p>
        </w:tc>
        <w:tc>
          <w:tcPr>
            <w:tcW w:w="851" w:type="dxa"/>
            <w:tcBorders>
              <w:top w:val="nil"/>
              <w:left w:val="nil"/>
              <w:bottom w:val="nil"/>
              <w:right w:val="nil"/>
            </w:tcBorders>
            <w:hideMark/>
          </w:tcPr>
          <w:p w14:paraId="299FC437" w14:textId="77777777" w:rsidR="0015614D" w:rsidRPr="000F4A62" w:rsidRDefault="0015614D" w:rsidP="00935310"/>
        </w:tc>
        <w:tc>
          <w:tcPr>
            <w:tcW w:w="851" w:type="dxa"/>
            <w:tcBorders>
              <w:top w:val="nil"/>
              <w:left w:val="nil"/>
              <w:bottom w:val="nil"/>
              <w:right w:val="nil"/>
            </w:tcBorders>
            <w:hideMark/>
          </w:tcPr>
          <w:p w14:paraId="71373E42" w14:textId="77777777" w:rsidR="0015614D" w:rsidRPr="000F4A62" w:rsidRDefault="0015614D" w:rsidP="00935310"/>
        </w:tc>
        <w:tc>
          <w:tcPr>
            <w:tcW w:w="709" w:type="dxa"/>
            <w:tcBorders>
              <w:top w:val="nil"/>
              <w:left w:val="nil"/>
              <w:bottom w:val="nil"/>
              <w:right w:val="nil"/>
            </w:tcBorders>
            <w:hideMark/>
          </w:tcPr>
          <w:p w14:paraId="6F5C4BDE" w14:textId="77777777" w:rsidR="0015614D" w:rsidRPr="000F4A62" w:rsidRDefault="0015614D" w:rsidP="00935310">
            <w:r w:rsidRPr="000F4A62">
              <w:t>0..99</w:t>
            </w:r>
          </w:p>
        </w:tc>
        <w:tc>
          <w:tcPr>
            <w:tcW w:w="709" w:type="dxa"/>
            <w:tcBorders>
              <w:top w:val="nil"/>
              <w:left w:val="nil"/>
              <w:bottom w:val="nil"/>
              <w:right w:val="nil"/>
            </w:tcBorders>
            <w:hideMark/>
          </w:tcPr>
          <w:p w14:paraId="42D77CCF" w14:textId="711B6F25" w:rsidR="0015614D" w:rsidRPr="000F4A62" w:rsidRDefault="00000000" w:rsidP="00935310">
            <w:hyperlink w:anchor="R_R.0007.I.A" w:tooltip="R.0007.I.A" w:history="1">
              <w:r w:rsidR="0015614D" w:rsidRPr="000F4A62">
                <w:rPr>
                  <w:rStyle w:val="Hipercze"/>
                </w:rPr>
                <w:t>R.0007.I.A</w:t>
              </w:r>
            </w:hyperlink>
          </w:p>
        </w:tc>
      </w:tr>
      <w:tr w:rsidR="0015614D" w:rsidRPr="000F4A62" w14:paraId="205415B1"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1310330" w14:textId="77777777" w:rsidR="0015614D" w:rsidRPr="000F4A62" w:rsidRDefault="00000000" w:rsidP="00935310">
            <w:pPr>
              <w:rPr>
                <w:b/>
                <w:bCs/>
              </w:rPr>
            </w:pPr>
            <w:r>
              <w:rPr>
                <w:b/>
                <w:bCs/>
              </w:rPr>
              <w:pict w14:anchorId="20B13AC3">
                <v:rect id="_x0000_i1168" style="width:0;height:1pt" o:hralign="center" o:hrstd="t" o:hrnoshade="t" o:hr="t" fillcolor="black" stroked="f"/>
              </w:pict>
            </w:r>
          </w:p>
        </w:tc>
      </w:tr>
      <w:tr w:rsidR="0015614D" w:rsidRPr="000F4A62" w14:paraId="609C097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4D0E531" w14:textId="77777777" w:rsidR="0015614D" w:rsidRPr="000F4A62" w:rsidRDefault="0015614D" w:rsidP="00935310">
            <w:pPr>
              <w:rPr>
                <w:b/>
                <w:bCs/>
              </w:rPr>
            </w:pPr>
            <w:r w:rsidRPr="000F4A62">
              <w:rPr>
                <w:b/>
                <w:bCs/>
              </w:rPr>
              <w:t>sequenceNumber</w:t>
            </w:r>
          </w:p>
          <w:p w14:paraId="6CF563FC" w14:textId="77777777" w:rsidR="0015614D" w:rsidRPr="000F4A62" w:rsidRDefault="0015614D" w:rsidP="00935310">
            <w:r w:rsidRPr="000F4A62">
              <w:t>Lp.</w:t>
            </w:r>
          </w:p>
          <w:p w14:paraId="1D09BCED"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19A185A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491EC73"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4D28F73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7A16B2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6986D0B" w14:textId="1CFC37F1"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6F2CEE7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D2455ED" w14:textId="77777777" w:rsidR="0015614D" w:rsidRPr="000F4A62" w:rsidRDefault="0015614D" w:rsidP="00935310">
            <w:pPr>
              <w:rPr>
                <w:b/>
                <w:bCs/>
              </w:rPr>
            </w:pPr>
            <w:r w:rsidRPr="000F4A62">
              <w:rPr>
                <w:b/>
                <w:bCs/>
              </w:rPr>
              <w:t>referenceNumber</w:t>
            </w:r>
          </w:p>
          <w:p w14:paraId="56013F4F"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08E6AE37" w14:textId="77777777" w:rsidR="0015614D" w:rsidRPr="000F4A62" w:rsidRDefault="0015614D" w:rsidP="00935310">
            <w:r w:rsidRPr="000F4A62">
              <w:t>12 05 001 000</w:t>
            </w:r>
          </w:p>
        </w:tc>
        <w:tc>
          <w:tcPr>
            <w:tcW w:w="851" w:type="dxa"/>
            <w:tcBorders>
              <w:top w:val="nil"/>
              <w:left w:val="nil"/>
              <w:bottom w:val="nil"/>
              <w:right w:val="nil"/>
            </w:tcBorders>
            <w:tcMar>
              <w:top w:w="75" w:type="dxa"/>
              <w:left w:w="75" w:type="dxa"/>
              <w:bottom w:w="240" w:type="dxa"/>
              <w:right w:w="75" w:type="dxa"/>
            </w:tcMar>
            <w:hideMark/>
          </w:tcPr>
          <w:p w14:paraId="14B638C5"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2DAC874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ECF757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7DAC7BA" w14:textId="3AF63444" w:rsidR="0015614D" w:rsidRPr="000F4A62" w:rsidRDefault="00000000" w:rsidP="00935310">
            <w:hyperlink w:anchor="R_R.0001.G" w:tooltip="R.0001.G" w:history="1">
              <w:r w:rsidR="0015614D" w:rsidRPr="000F4A62">
                <w:rPr>
                  <w:rStyle w:val="Hipercze"/>
                </w:rPr>
                <w:t>R.0001.G</w:t>
              </w:r>
            </w:hyperlink>
          </w:p>
        </w:tc>
      </w:tr>
      <w:tr w:rsidR="0015614D" w:rsidRPr="000F4A62" w14:paraId="1EE899F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9C4C7B6" w14:textId="77777777" w:rsidR="0015614D" w:rsidRPr="000F4A62" w:rsidRDefault="0015614D" w:rsidP="00935310">
            <w:pPr>
              <w:rPr>
                <w:b/>
                <w:bCs/>
              </w:rPr>
            </w:pPr>
            <w:r w:rsidRPr="000F4A62">
              <w:rPr>
                <w:b/>
                <w:bCs/>
              </w:rPr>
              <w:t>type</w:t>
            </w:r>
          </w:p>
          <w:p w14:paraId="7D2E566C"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75B66E1C" w14:textId="77777777" w:rsidR="0015614D" w:rsidRPr="000F4A62" w:rsidRDefault="0015614D" w:rsidP="00935310">
            <w:r w:rsidRPr="000F4A62">
              <w:t>12 05 002 000</w:t>
            </w:r>
          </w:p>
        </w:tc>
        <w:tc>
          <w:tcPr>
            <w:tcW w:w="851" w:type="dxa"/>
            <w:tcBorders>
              <w:top w:val="nil"/>
              <w:left w:val="nil"/>
              <w:bottom w:val="nil"/>
              <w:right w:val="nil"/>
            </w:tcBorders>
            <w:tcMar>
              <w:top w:w="75" w:type="dxa"/>
              <w:left w:w="75" w:type="dxa"/>
              <w:bottom w:w="240" w:type="dxa"/>
              <w:right w:w="75" w:type="dxa"/>
            </w:tcMar>
            <w:hideMark/>
          </w:tcPr>
          <w:p w14:paraId="72AB1231"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27E5E2E7" w14:textId="77777777" w:rsidR="0015614D" w:rsidRPr="000F4A62" w:rsidRDefault="0015614D" w:rsidP="00935310">
            <w:r w:rsidRPr="000F4A62">
              <w:t>CL754</w:t>
            </w:r>
          </w:p>
        </w:tc>
        <w:tc>
          <w:tcPr>
            <w:tcW w:w="709" w:type="dxa"/>
            <w:tcBorders>
              <w:top w:val="nil"/>
              <w:left w:val="nil"/>
              <w:bottom w:val="nil"/>
              <w:right w:val="nil"/>
            </w:tcBorders>
            <w:tcMar>
              <w:top w:w="75" w:type="dxa"/>
              <w:left w:w="75" w:type="dxa"/>
              <w:bottom w:w="240" w:type="dxa"/>
              <w:right w:w="75" w:type="dxa"/>
            </w:tcMar>
            <w:hideMark/>
          </w:tcPr>
          <w:p w14:paraId="393E908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03C9338" w14:textId="39F41911" w:rsidR="0015614D" w:rsidRPr="000F4A62" w:rsidRDefault="00000000" w:rsidP="00935310">
            <w:hyperlink w:anchor="R_R.0001.G" w:tooltip="R.0001.G" w:history="1">
              <w:r w:rsidR="0015614D" w:rsidRPr="000F4A62">
                <w:rPr>
                  <w:rStyle w:val="Hipercze"/>
                </w:rPr>
                <w:t>R.0001.G</w:t>
              </w:r>
            </w:hyperlink>
          </w:p>
        </w:tc>
      </w:tr>
    </w:tbl>
    <w:p w14:paraId="5C66A125" w14:textId="77777777" w:rsidR="0015614D" w:rsidRPr="000F4A62" w:rsidRDefault="0015614D" w:rsidP="0015614D"/>
    <w:p w14:paraId="6840E62D" w14:textId="77777777" w:rsidR="0015614D" w:rsidRPr="000F4A62" w:rsidRDefault="0015614D" w:rsidP="0015614D">
      <w:bookmarkStart w:id="207" w:name="1267436811"/>
      <w:r w:rsidRPr="000F4A62">
        <w:t>/ZC415/Declaration/GoodsShipments/</w:t>
      </w:r>
      <w:r w:rsidRPr="000F4A62">
        <w:rPr>
          <w:b/>
          <w:bCs/>
        </w:rPr>
        <w:t>Warehouse</w:t>
      </w:r>
      <w:bookmarkEnd w:id="207"/>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Warehouse"/>
        <w:tblDescription w:val="Tabela: Grupa danych /ZC415/Declaration/GoodsShipments/Warehouse"/>
      </w:tblPr>
      <w:tblGrid>
        <w:gridCol w:w="4462"/>
        <w:gridCol w:w="1325"/>
        <w:gridCol w:w="842"/>
        <w:gridCol w:w="846"/>
        <w:gridCol w:w="689"/>
        <w:gridCol w:w="1190"/>
      </w:tblGrid>
      <w:tr w:rsidR="0015614D" w:rsidRPr="000F4A62" w14:paraId="58461550" w14:textId="77777777" w:rsidTr="00935310">
        <w:trPr>
          <w:cantSplit/>
        </w:trPr>
        <w:tc>
          <w:tcPr>
            <w:tcW w:w="4820" w:type="dxa"/>
            <w:tcBorders>
              <w:top w:val="nil"/>
              <w:left w:val="nil"/>
              <w:bottom w:val="nil"/>
              <w:right w:val="nil"/>
            </w:tcBorders>
            <w:hideMark/>
          </w:tcPr>
          <w:p w14:paraId="1CCB2F1B" w14:textId="77777777" w:rsidR="0015614D" w:rsidRPr="000F4A62" w:rsidRDefault="0015614D" w:rsidP="00935310">
            <w:r w:rsidRPr="000F4A62">
              <w:t>Skład</w:t>
            </w:r>
          </w:p>
        </w:tc>
        <w:tc>
          <w:tcPr>
            <w:tcW w:w="1418" w:type="dxa"/>
            <w:tcBorders>
              <w:top w:val="nil"/>
              <w:left w:val="nil"/>
              <w:bottom w:val="nil"/>
              <w:right w:val="nil"/>
            </w:tcBorders>
            <w:hideMark/>
          </w:tcPr>
          <w:p w14:paraId="39DAE1B8" w14:textId="77777777" w:rsidR="0015614D" w:rsidRPr="000F4A62" w:rsidRDefault="0015614D" w:rsidP="00935310">
            <w:r w:rsidRPr="000F4A62">
              <w:t>12 11 000 000</w:t>
            </w:r>
          </w:p>
        </w:tc>
        <w:tc>
          <w:tcPr>
            <w:tcW w:w="851" w:type="dxa"/>
            <w:tcBorders>
              <w:top w:val="nil"/>
              <w:left w:val="nil"/>
              <w:bottom w:val="nil"/>
              <w:right w:val="nil"/>
            </w:tcBorders>
            <w:hideMark/>
          </w:tcPr>
          <w:p w14:paraId="1D12318D" w14:textId="77777777" w:rsidR="0015614D" w:rsidRPr="000F4A62" w:rsidRDefault="0015614D" w:rsidP="00935310"/>
        </w:tc>
        <w:tc>
          <w:tcPr>
            <w:tcW w:w="851" w:type="dxa"/>
            <w:tcBorders>
              <w:top w:val="nil"/>
              <w:left w:val="nil"/>
              <w:bottom w:val="nil"/>
              <w:right w:val="nil"/>
            </w:tcBorders>
            <w:hideMark/>
          </w:tcPr>
          <w:p w14:paraId="5E03C2AA" w14:textId="77777777" w:rsidR="0015614D" w:rsidRPr="000F4A62" w:rsidRDefault="0015614D" w:rsidP="00935310"/>
        </w:tc>
        <w:tc>
          <w:tcPr>
            <w:tcW w:w="709" w:type="dxa"/>
            <w:tcBorders>
              <w:top w:val="nil"/>
              <w:left w:val="nil"/>
              <w:bottom w:val="nil"/>
              <w:right w:val="nil"/>
            </w:tcBorders>
            <w:hideMark/>
          </w:tcPr>
          <w:p w14:paraId="514FE8CC" w14:textId="77777777" w:rsidR="0015614D" w:rsidRPr="000F4A62" w:rsidRDefault="0015614D" w:rsidP="00935310">
            <w:r w:rsidRPr="000F4A62">
              <w:t>0..1</w:t>
            </w:r>
          </w:p>
        </w:tc>
        <w:tc>
          <w:tcPr>
            <w:tcW w:w="709" w:type="dxa"/>
            <w:tcBorders>
              <w:top w:val="nil"/>
              <w:left w:val="nil"/>
              <w:bottom w:val="nil"/>
              <w:right w:val="nil"/>
            </w:tcBorders>
            <w:hideMark/>
          </w:tcPr>
          <w:p w14:paraId="01A2A950" w14:textId="1382012F" w:rsidR="0015614D" w:rsidRPr="000F4A62" w:rsidRDefault="00000000" w:rsidP="00935310">
            <w:hyperlink w:anchor="R_R.0077.I.A" w:tooltip="R.0077.I.A" w:history="1">
              <w:r w:rsidR="0015614D" w:rsidRPr="000F4A62">
                <w:rPr>
                  <w:rStyle w:val="Hipercze"/>
                </w:rPr>
                <w:t>R.0077.I.A</w:t>
              </w:r>
            </w:hyperlink>
          </w:p>
        </w:tc>
      </w:tr>
      <w:tr w:rsidR="0015614D" w:rsidRPr="000F4A62" w14:paraId="5BE5260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3AC8132" w14:textId="77777777" w:rsidR="0015614D" w:rsidRPr="000F4A62" w:rsidRDefault="00000000" w:rsidP="00935310">
            <w:pPr>
              <w:rPr>
                <w:b/>
                <w:bCs/>
              </w:rPr>
            </w:pPr>
            <w:r>
              <w:rPr>
                <w:b/>
                <w:bCs/>
              </w:rPr>
              <w:pict w14:anchorId="4A2810CA">
                <v:rect id="_x0000_i1169" style="width:0;height:1pt" o:hralign="center" o:hrstd="t" o:hrnoshade="t" o:hr="t" fillcolor="black" stroked="f"/>
              </w:pict>
            </w:r>
          </w:p>
        </w:tc>
      </w:tr>
      <w:tr w:rsidR="0015614D" w:rsidRPr="000F4A62" w14:paraId="5CC9959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0F052E8" w14:textId="77777777" w:rsidR="0015614D" w:rsidRPr="000F4A62" w:rsidRDefault="0015614D" w:rsidP="00935310">
            <w:pPr>
              <w:rPr>
                <w:b/>
                <w:bCs/>
              </w:rPr>
            </w:pPr>
            <w:r w:rsidRPr="000F4A62">
              <w:rPr>
                <w:b/>
                <w:bCs/>
              </w:rPr>
              <w:t>type</w:t>
            </w:r>
          </w:p>
          <w:p w14:paraId="1EA92D87"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5B446411" w14:textId="77777777" w:rsidR="0015614D" w:rsidRPr="000F4A62" w:rsidRDefault="0015614D" w:rsidP="00935310">
            <w:r w:rsidRPr="000F4A62">
              <w:t>12 11 002 000</w:t>
            </w:r>
          </w:p>
        </w:tc>
        <w:tc>
          <w:tcPr>
            <w:tcW w:w="851" w:type="dxa"/>
            <w:tcBorders>
              <w:top w:val="nil"/>
              <w:left w:val="nil"/>
              <w:bottom w:val="nil"/>
              <w:right w:val="nil"/>
            </w:tcBorders>
            <w:tcMar>
              <w:top w:w="75" w:type="dxa"/>
              <w:left w:w="75" w:type="dxa"/>
              <w:bottom w:w="240" w:type="dxa"/>
              <w:right w:w="75" w:type="dxa"/>
            </w:tcMar>
            <w:hideMark/>
          </w:tcPr>
          <w:p w14:paraId="69BFC537"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7CFDB9D3" w14:textId="77777777" w:rsidR="0015614D" w:rsidRPr="000F4A62" w:rsidRDefault="0015614D" w:rsidP="00935310">
            <w:r w:rsidRPr="000F4A62">
              <w:t>CL099</w:t>
            </w:r>
          </w:p>
        </w:tc>
        <w:tc>
          <w:tcPr>
            <w:tcW w:w="709" w:type="dxa"/>
            <w:tcBorders>
              <w:top w:val="nil"/>
              <w:left w:val="nil"/>
              <w:bottom w:val="nil"/>
              <w:right w:val="nil"/>
            </w:tcBorders>
            <w:tcMar>
              <w:top w:w="75" w:type="dxa"/>
              <w:left w:w="75" w:type="dxa"/>
              <w:bottom w:w="240" w:type="dxa"/>
              <w:right w:w="75" w:type="dxa"/>
            </w:tcMar>
            <w:hideMark/>
          </w:tcPr>
          <w:p w14:paraId="2CCED49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5BF0904" w14:textId="6CCA2571" w:rsidR="0015614D" w:rsidRPr="000F4A62" w:rsidRDefault="00000000" w:rsidP="00935310">
            <w:hyperlink w:anchor="R_R.0001.G" w:tooltip="R.0001.G" w:history="1">
              <w:r w:rsidR="0015614D" w:rsidRPr="000F4A62">
                <w:rPr>
                  <w:rStyle w:val="Hipercze"/>
                </w:rPr>
                <w:t>R.0001.G</w:t>
              </w:r>
            </w:hyperlink>
          </w:p>
        </w:tc>
      </w:tr>
      <w:tr w:rsidR="0015614D" w:rsidRPr="000F4A62" w14:paraId="1376573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C7D02CC" w14:textId="77777777" w:rsidR="0015614D" w:rsidRPr="000F4A62" w:rsidRDefault="0015614D" w:rsidP="00935310">
            <w:pPr>
              <w:rPr>
                <w:b/>
                <w:bCs/>
              </w:rPr>
            </w:pPr>
            <w:r w:rsidRPr="000F4A62">
              <w:rPr>
                <w:b/>
                <w:bCs/>
              </w:rPr>
              <w:t>identifier</w:t>
            </w:r>
          </w:p>
          <w:p w14:paraId="22E11B63" w14:textId="77777777" w:rsidR="0015614D" w:rsidRPr="000F4A62" w:rsidRDefault="0015614D" w:rsidP="00935310">
            <w:r w:rsidRPr="000F4A62">
              <w:t>Identyfikator</w:t>
            </w:r>
          </w:p>
        </w:tc>
        <w:tc>
          <w:tcPr>
            <w:tcW w:w="1418" w:type="dxa"/>
            <w:tcBorders>
              <w:top w:val="nil"/>
              <w:left w:val="nil"/>
              <w:bottom w:val="nil"/>
              <w:right w:val="nil"/>
            </w:tcBorders>
            <w:tcMar>
              <w:top w:w="75" w:type="dxa"/>
              <w:left w:w="75" w:type="dxa"/>
              <w:bottom w:w="240" w:type="dxa"/>
              <w:right w:w="75" w:type="dxa"/>
            </w:tcMar>
            <w:hideMark/>
          </w:tcPr>
          <w:p w14:paraId="30E45F2F" w14:textId="77777777" w:rsidR="0015614D" w:rsidRPr="000F4A62" w:rsidRDefault="0015614D" w:rsidP="00935310">
            <w:r w:rsidRPr="000F4A62">
              <w:t>12 11 015 000</w:t>
            </w:r>
          </w:p>
        </w:tc>
        <w:tc>
          <w:tcPr>
            <w:tcW w:w="851" w:type="dxa"/>
            <w:tcBorders>
              <w:top w:val="nil"/>
              <w:left w:val="nil"/>
              <w:bottom w:val="nil"/>
              <w:right w:val="nil"/>
            </w:tcBorders>
            <w:tcMar>
              <w:top w:w="75" w:type="dxa"/>
              <w:left w:w="75" w:type="dxa"/>
              <w:bottom w:w="240" w:type="dxa"/>
              <w:right w:w="75" w:type="dxa"/>
            </w:tcMar>
            <w:hideMark/>
          </w:tcPr>
          <w:p w14:paraId="44246D15"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4479A4C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9B2700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D81B12A" w14:textId="6D5CEB3C" w:rsidR="0015614D" w:rsidRPr="000F4A62" w:rsidRDefault="00000000" w:rsidP="00935310">
            <w:hyperlink w:anchor="R_R.0001.G" w:tooltip="R.0001.G" w:history="1">
              <w:r w:rsidR="0015614D" w:rsidRPr="000F4A62">
                <w:rPr>
                  <w:rStyle w:val="Hipercze"/>
                </w:rPr>
                <w:t>R.0001.G</w:t>
              </w:r>
            </w:hyperlink>
            <w:r w:rsidR="0015614D" w:rsidRPr="000F4A62">
              <w:br/>
            </w:r>
            <w:hyperlink w:anchor="R_R.0068.I.A" w:tooltip="R.0068.I.A" w:history="1">
              <w:r w:rsidR="0015614D" w:rsidRPr="000F4A62">
                <w:rPr>
                  <w:rStyle w:val="Hipercze"/>
                </w:rPr>
                <w:t>R.0068.I.A</w:t>
              </w:r>
            </w:hyperlink>
            <w:r w:rsidR="0015614D" w:rsidRPr="000F4A62">
              <w:br/>
            </w:r>
            <w:hyperlink w:anchor="R_R.0161.I.A" w:tooltip="R.0161.I.A" w:history="1">
              <w:r w:rsidR="0015614D" w:rsidRPr="000F4A62">
                <w:rPr>
                  <w:rStyle w:val="Hipercze"/>
                </w:rPr>
                <w:t>R.0161.I.A</w:t>
              </w:r>
            </w:hyperlink>
          </w:p>
        </w:tc>
      </w:tr>
    </w:tbl>
    <w:p w14:paraId="3DFC092F" w14:textId="77777777" w:rsidR="0015614D" w:rsidRPr="000F4A62" w:rsidRDefault="0015614D" w:rsidP="0015614D"/>
    <w:p w14:paraId="08F918C2" w14:textId="77777777" w:rsidR="0015614D" w:rsidRPr="000F4A62" w:rsidRDefault="0015614D" w:rsidP="0015614D">
      <w:bookmarkStart w:id="208" w:name="673138713"/>
      <w:r w:rsidRPr="000F4A62">
        <w:t>/ZC415/Declaration/GoodsShipments/</w:t>
      </w:r>
      <w:r w:rsidRPr="000F4A62">
        <w:rPr>
          <w:b/>
          <w:bCs/>
        </w:rPr>
        <w:t>Exporter</w:t>
      </w:r>
      <w:bookmarkEnd w:id="208"/>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Exporter"/>
        <w:tblDescription w:val="Tabela: Grupa danych /ZC415/Declaration/GoodsShipments/Exporter"/>
      </w:tblPr>
      <w:tblGrid>
        <w:gridCol w:w="4571"/>
        <w:gridCol w:w="1301"/>
        <w:gridCol w:w="839"/>
        <w:gridCol w:w="769"/>
        <w:gridCol w:w="684"/>
        <w:gridCol w:w="1190"/>
      </w:tblGrid>
      <w:tr w:rsidR="0015614D" w:rsidRPr="000F4A62" w14:paraId="444A2436" w14:textId="77777777" w:rsidTr="00935310">
        <w:trPr>
          <w:cantSplit/>
        </w:trPr>
        <w:tc>
          <w:tcPr>
            <w:tcW w:w="4820" w:type="dxa"/>
            <w:tcBorders>
              <w:top w:val="nil"/>
              <w:left w:val="nil"/>
              <w:bottom w:val="nil"/>
              <w:right w:val="nil"/>
            </w:tcBorders>
            <w:hideMark/>
          </w:tcPr>
          <w:p w14:paraId="5737854B" w14:textId="77777777" w:rsidR="0015614D" w:rsidRPr="000F4A62" w:rsidRDefault="0015614D" w:rsidP="00935310">
            <w:r w:rsidRPr="000F4A62">
              <w:t>Eksporter</w:t>
            </w:r>
          </w:p>
        </w:tc>
        <w:tc>
          <w:tcPr>
            <w:tcW w:w="1418" w:type="dxa"/>
            <w:tcBorders>
              <w:top w:val="nil"/>
              <w:left w:val="nil"/>
              <w:bottom w:val="nil"/>
              <w:right w:val="nil"/>
            </w:tcBorders>
            <w:hideMark/>
          </w:tcPr>
          <w:p w14:paraId="08017EA4" w14:textId="77777777" w:rsidR="0015614D" w:rsidRPr="000F4A62" w:rsidRDefault="0015614D" w:rsidP="00935310">
            <w:r w:rsidRPr="000F4A62">
              <w:t>13 01 000 000</w:t>
            </w:r>
          </w:p>
        </w:tc>
        <w:tc>
          <w:tcPr>
            <w:tcW w:w="851" w:type="dxa"/>
            <w:tcBorders>
              <w:top w:val="nil"/>
              <w:left w:val="nil"/>
              <w:bottom w:val="nil"/>
              <w:right w:val="nil"/>
            </w:tcBorders>
            <w:hideMark/>
          </w:tcPr>
          <w:p w14:paraId="3C641EBD" w14:textId="77777777" w:rsidR="0015614D" w:rsidRPr="000F4A62" w:rsidRDefault="0015614D" w:rsidP="00935310"/>
        </w:tc>
        <w:tc>
          <w:tcPr>
            <w:tcW w:w="851" w:type="dxa"/>
            <w:tcBorders>
              <w:top w:val="nil"/>
              <w:left w:val="nil"/>
              <w:bottom w:val="nil"/>
              <w:right w:val="nil"/>
            </w:tcBorders>
            <w:hideMark/>
          </w:tcPr>
          <w:p w14:paraId="67FC053C" w14:textId="77777777" w:rsidR="0015614D" w:rsidRPr="000F4A62" w:rsidRDefault="0015614D" w:rsidP="00935310"/>
        </w:tc>
        <w:tc>
          <w:tcPr>
            <w:tcW w:w="709" w:type="dxa"/>
            <w:tcBorders>
              <w:top w:val="nil"/>
              <w:left w:val="nil"/>
              <w:bottom w:val="nil"/>
              <w:right w:val="nil"/>
            </w:tcBorders>
            <w:hideMark/>
          </w:tcPr>
          <w:p w14:paraId="4A61C110" w14:textId="77777777" w:rsidR="0015614D" w:rsidRPr="000F4A62" w:rsidRDefault="0015614D" w:rsidP="00935310">
            <w:r w:rsidRPr="000F4A62">
              <w:t>0..1</w:t>
            </w:r>
          </w:p>
        </w:tc>
        <w:tc>
          <w:tcPr>
            <w:tcW w:w="709" w:type="dxa"/>
            <w:tcBorders>
              <w:top w:val="nil"/>
              <w:left w:val="nil"/>
              <w:bottom w:val="nil"/>
              <w:right w:val="nil"/>
            </w:tcBorders>
            <w:hideMark/>
          </w:tcPr>
          <w:p w14:paraId="23385CBB" w14:textId="00125345" w:rsidR="0015614D" w:rsidRPr="000F4A62" w:rsidRDefault="00000000" w:rsidP="00935310">
            <w:hyperlink w:anchor="R_R.0008.I.A" w:tooltip="R.0008.I.A" w:history="1">
              <w:r w:rsidR="0015614D" w:rsidRPr="000F4A62">
                <w:rPr>
                  <w:rStyle w:val="Hipercze"/>
                </w:rPr>
                <w:t>R.0008.I.A</w:t>
              </w:r>
            </w:hyperlink>
          </w:p>
        </w:tc>
      </w:tr>
      <w:tr w:rsidR="0015614D" w:rsidRPr="000F4A62" w14:paraId="439AD311"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B5C00E2" w14:textId="77777777" w:rsidR="0015614D" w:rsidRPr="000F4A62" w:rsidRDefault="00000000" w:rsidP="00935310">
            <w:pPr>
              <w:rPr>
                <w:b/>
                <w:bCs/>
              </w:rPr>
            </w:pPr>
            <w:r>
              <w:rPr>
                <w:b/>
                <w:bCs/>
              </w:rPr>
              <w:pict w14:anchorId="7E18E238">
                <v:rect id="_x0000_i1170" style="width:0;height:1pt" o:hralign="center" o:hrstd="t" o:hrnoshade="t" o:hr="t" fillcolor="black" stroked="f"/>
              </w:pict>
            </w:r>
          </w:p>
        </w:tc>
      </w:tr>
      <w:tr w:rsidR="0015614D" w:rsidRPr="000F4A62" w14:paraId="6133E32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59FFB7C" w14:textId="77777777" w:rsidR="0015614D" w:rsidRPr="000F4A62" w:rsidRDefault="0015614D" w:rsidP="00935310">
            <w:pPr>
              <w:rPr>
                <w:b/>
                <w:bCs/>
              </w:rPr>
            </w:pPr>
            <w:r w:rsidRPr="000F4A62">
              <w:rPr>
                <w:b/>
                <w:bCs/>
              </w:rPr>
              <w:lastRenderedPageBreak/>
              <w:t>name</w:t>
            </w:r>
          </w:p>
          <w:p w14:paraId="057F8264"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07B9EE9A" w14:textId="77777777" w:rsidR="0015614D" w:rsidRPr="000F4A62" w:rsidRDefault="0015614D" w:rsidP="00935310">
            <w:r w:rsidRPr="000F4A62">
              <w:t>13 01 016 000</w:t>
            </w:r>
          </w:p>
        </w:tc>
        <w:tc>
          <w:tcPr>
            <w:tcW w:w="851" w:type="dxa"/>
            <w:tcBorders>
              <w:top w:val="nil"/>
              <w:left w:val="nil"/>
              <w:bottom w:val="nil"/>
              <w:right w:val="nil"/>
            </w:tcBorders>
            <w:tcMar>
              <w:top w:w="75" w:type="dxa"/>
              <w:left w:w="75" w:type="dxa"/>
              <w:bottom w:w="240" w:type="dxa"/>
              <w:right w:w="75" w:type="dxa"/>
            </w:tcMar>
            <w:hideMark/>
          </w:tcPr>
          <w:p w14:paraId="03034D3C"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30B6AE9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B55C99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524007F" w14:textId="5EA9AA0F" w:rsidR="0015614D" w:rsidRPr="000F4A62" w:rsidRDefault="00000000" w:rsidP="00935310">
            <w:hyperlink w:anchor="R_R.0001.G" w:tooltip="R.0001.G" w:history="1">
              <w:r w:rsidR="0015614D" w:rsidRPr="000F4A62">
                <w:rPr>
                  <w:rStyle w:val="Hipercze"/>
                </w:rPr>
                <w:t>R.0001.G</w:t>
              </w:r>
            </w:hyperlink>
          </w:p>
        </w:tc>
      </w:tr>
      <w:tr w:rsidR="0015614D" w:rsidRPr="000F4A62" w14:paraId="23A1E98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E9F036D" w14:textId="77777777" w:rsidR="0015614D" w:rsidRPr="000F4A62" w:rsidRDefault="0015614D" w:rsidP="00935310">
            <w:pPr>
              <w:rPr>
                <w:b/>
                <w:bCs/>
              </w:rPr>
            </w:pPr>
            <w:r w:rsidRPr="000F4A62">
              <w:rPr>
                <w:b/>
                <w:bCs/>
              </w:rPr>
              <w:t>identificationNumber</w:t>
            </w:r>
          </w:p>
          <w:p w14:paraId="55532A6A"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728EF8B9" w14:textId="77777777" w:rsidR="0015614D" w:rsidRPr="000F4A62" w:rsidRDefault="0015614D" w:rsidP="00935310">
            <w:r w:rsidRPr="000F4A62">
              <w:t>13 01 017 000</w:t>
            </w:r>
          </w:p>
        </w:tc>
        <w:tc>
          <w:tcPr>
            <w:tcW w:w="851" w:type="dxa"/>
            <w:tcBorders>
              <w:top w:val="nil"/>
              <w:left w:val="nil"/>
              <w:bottom w:val="nil"/>
              <w:right w:val="nil"/>
            </w:tcBorders>
            <w:tcMar>
              <w:top w:w="75" w:type="dxa"/>
              <w:left w:w="75" w:type="dxa"/>
              <w:bottom w:w="240" w:type="dxa"/>
              <w:right w:w="75" w:type="dxa"/>
            </w:tcMar>
            <w:hideMark/>
          </w:tcPr>
          <w:p w14:paraId="71E8D7B3"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0CA7F00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1B01C1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C31F571" w14:textId="20AFA927"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p>
        </w:tc>
      </w:tr>
      <w:tr w:rsidR="0015614D" w:rsidRPr="000F4A62" w14:paraId="1999986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5880B01" w14:textId="77777777" w:rsidR="0015614D" w:rsidRPr="000F4A62" w:rsidRDefault="0015614D" w:rsidP="00935310">
            <w:pPr>
              <w:rPr>
                <w:b/>
                <w:bCs/>
              </w:rPr>
            </w:pPr>
            <w:r w:rsidRPr="000F4A62">
              <w:rPr>
                <w:b/>
                <w:bCs/>
              </w:rPr>
              <w:t>otherIdentificationNumber</w:t>
            </w:r>
          </w:p>
          <w:p w14:paraId="1F1AD29F" w14:textId="77777777" w:rsidR="0015614D" w:rsidRPr="000F4A62" w:rsidRDefault="0015614D" w:rsidP="00935310">
            <w:r w:rsidRPr="000F4A62">
              <w:t>Inny numer identyfikacyjny</w:t>
            </w:r>
          </w:p>
        </w:tc>
        <w:tc>
          <w:tcPr>
            <w:tcW w:w="1418" w:type="dxa"/>
            <w:tcBorders>
              <w:top w:val="nil"/>
              <w:left w:val="nil"/>
              <w:bottom w:val="nil"/>
              <w:right w:val="nil"/>
            </w:tcBorders>
            <w:tcMar>
              <w:top w:w="75" w:type="dxa"/>
              <w:left w:w="75" w:type="dxa"/>
              <w:bottom w:w="240" w:type="dxa"/>
              <w:right w:w="75" w:type="dxa"/>
            </w:tcMar>
            <w:hideMark/>
          </w:tcPr>
          <w:p w14:paraId="630EEC8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E9433C2"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26926EF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AB8039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06EE6D0" w14:textId="27002465" w:rsidR="0015614D" w:rsidRPr="000F4A62" w:rsidRDefault="00000000" w:rsidP="00935310">
            <w:hyperlink w:anchor="R_R.0001.G" w:tooltip="R.0001.G" w:history="1">
              <w:r w:rsidR="0015614D" w:rsidRPr="000F4A62">
                <w:rPr>
                  <w:rStyle w:val="Hipercze"/>
                </w:rPr>
                <w:t>R.0001.G</w:t>
              </w:r>
            </w:hyperlink>
          </w:p>
        </w:tc>
      </w:tr>
    </w:tbl>
    <w:p w14:paraId="34793F6D" w14:textId="77777777" w:rsidR="0015614D" w:rsidRPr="000F4A62" w:rsidRDefault="0015614D" w:rsidP="0015614D"/>
    <w:p w14:paraId="2A830A6C" w14:textId="77777777" w:rsidR="0015614D" w:rsidRPr="000F4A62" w:rsidRDefault="0015614D" w:rsidP="0015614D">
      <w:bookmarkStart w:id="209" w:name="474768127"/>
      <w:r w:rsidRPr="000F4A62">
        <w:t>/ZC415/Declaration/GoodsShipments/Exporter/</w:t>
      </w:r>
      <w:r w:rsidRPr="000F4A62">
        <w:rPr>
          <w:b/>
          <w:bCs/>
        </w:rPr>
        <w:t>Address</w:t>
      </w:r>
      <w:bookmarkEnd w:id="209"/>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Exporter/Address"/>
        <w:tblDescription w:val="Tabela: Grupa danych /ZC415/Declaration/GoodsShipments/Exporter/Address"/>
      </w:tblPr>
      <w:tblGrid>
        <w:gridCol w:w="4551"/>
        <w:gridCol w:w="1332"/>
        <w:gridCol w:w="842"/>
        <w:gridCol w:w="846"/>
        <w:gridCol w:w="691"/>
        <w:gridCol w:w="1092"/>
      </w:tblGrid>
      <w:tr w:rsidR="0015614D" w:rsidRPr="000F4A62" w14:paraId="0B1020C2" w14:textId="77777777" w:rsidTr="00935310">
        <w:trPr>
          <w:cantSplit/>
        </w:trPr>
        <w:tc>
          <w:tcPr>
            <w:tcW w:w="4820" w:type="dxa"/>
            <w:tcBorders>
              <w:top w:val="nil"/>
              <w:left w:val="nil"/>
              <w:bottom w:val="nil"/>
              <w:right w:val="nil"/>
            </w:tcBorders>
            <w:hideMark/>
          </w:tcPr>
          <w:p w14:paraId="00339234" w14:textId="77777777" w:rsidR="0015614D" w:rsidRPr="000F4A62" w:rsidRDefault="0015614D" w:rsidP="00935310">
            <w:r w:rsidRPr="000F4A62">
              <w:t>Adres</w:t>
            </w:r>
          </w:p>
        </w:tc>
        <w:tc>
          <w:tcPr>
            <w:tcW w:w="1418" w:type="dxa"/>
            <w:tcBorders>
              <w:top w:val="nil"/>
              <w:left w:val="nil"/>
              <w:bottom w:val="nil"/>
              <w:right w:val="nil"/>
            </w:tcBorders>
            <w:hideMark/>
          </w:tcPr>
          <w:p w14:paraId="557C7482" w14:textId="77777777" w:rsidR="0015614D" w:rsidRPr="000F4A62" w:rsidRDefault="0015614D" w:rsidP="00935310">
            <w:r w:rsidRPr="000F4A62">
              <w:t>13 01 018 000</w:t>
            </w:r>
          </w:p>
        </w:tc>
        <w:tc>
          <w:tcPr>
            <w:tcW w:w="851" w:type="dxa"/>
            <w:tcBorders>
              <w:top w:val="nil"/>
              <w:left w:val="nil"/>
              <w:bottom w:val="nil"/>
              <w:right w:val="nil"/>
            </w:tcBorders>
            <w:hideMark/>
          </w:tcPr>
          <w:p w14:paraId="228E9218" w14:textId="77777777" w:rsidR="0015614D" w:rsidRPr="000F4A62" w:rsidRDefault="0015614D" w:rsidP="00935310"/>
        </w:tc>
        <w:tc>
          <w:tcPr>
            <w:tcW w:w="851" w:type="dxa"/>
            <w:tcBorders>
              <w:top w:val="nil"/>
              <w:left w:val="nil"/>
              <w:bottom w:val="nil"/>
              <w:right w:val="nil"/>
            </w:tcBorders>
            <w:hideMark/>
          </w:tcPr>
          <w:p w14:paraId="5287760A" w14:textId="77777777" w:rsidR="0015614D" w:rsidRPr="000F4A62" w:rsidRDefault="0015614D" w:rsidP="00935310"/>
        </w:tc>
        <w:tc>
          <w:tcPr>
            <w:tcW w:w="709" w:type="dxa"/>
            <w:tcBorders>
              <w:top w:val="nil"/>
              <w:left w:val="nil"/>
              <w:bottom w:val="nil"/>
              <w:right w:val="nil"/>
            </w:tcBorders>
            <w:hideMark/>
          </w:tcPr>
          <w:p w14:paraId="31C836E0" w14:textId="77777777" w:rsidR="0015614D" w:rsidRPr="000F4A62" w:rsidRDefault="0015614D" w:rsidP="00935310">
            <w:r w:rsidRPr="000F4A62">
              <w:t>0..1</w:t>
            </w:r>
          </w:p>
        </w:tc>
        <w:tc>
          <w:tcPr>
            <w:tcW w:w="709" w:type="dxa"/>
            <w:tcBorders>
              <w:top w:val="nil"/>
              <w:left w:val="nil"/>
              <w:bottom w:val="nil"/>
              <w:right w:val="nil"/>
            </w:tcBorders>
            <w:hideMark/>
          </w:tcPr>
          <w:p w14:paraId="68EDEFA9" w14:textId="77777777" w:rsidR="0015614D" w:rsidRPr="000F4A62" w:rsidRDefault="0015614D" w:rsidP="00935310">
            <w:r w:rsidRPr="000F4A62">
              <w:t>-</w:t>
            </w:r>
          </w:p>
        </w:tc>
      </w:tr>
      <w:tr w:rsidR="0015614D" w:rsidRPr="000F4A62" w14:paraId="21B48C8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4C55758" w14:textId="77777777" w:rsidR="0015614D" w:rsidRPr="000F4A62" w:rsidRDefault="00000000" w:rsidP="00935310">
            <w:pPr>
              <w:rPr>
                <w:b/>
                <w:bCs/>
              </w:rPr>
            </w:pPr>
            <w:r>
              <w:rPr>
                <w:b/>
                <w:bCs/>
              </w:rPr>
              <w:pict w14:anchorId="1BAB75C8">
                <v:rect id="_x0000_i1171" style="width:0;height:1pt" o:hralign="center" o:hrstd="t" o:hrnoshade="t" o:hr="t" fillcolor="black" stroked="f"/>
              </w:pict>
            </w:r>
          </w:p>
        </w:tc>
      </w:tr>
      <w:tr w:rsidR="0015614D" w:rsidRPr="000F4A62" w14:paraId="16658C5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68014C6" w14:textId="77777777" w:rsidR="0015614D" w:rsidRPr="000F4A62" w:rsidRDefault="0015614D" w:rsidP="00935310">
            <w:pPr>
              <w:rPr>
                <w:b/>
                <w:bCs/>
              </w:rPr>
            </w:pPr>
            <w:r w:rsidRPr="000F4A62">
              <w:rPr>
                <w:b/>
                <w:bCs/>
              </w:rPr>
              <w:t>streetAndNumber</w:t>
            </w:r>
          </w:p>
          <w:p w14:paraId="1AA9C1D4"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7D7DA9F2" w14:textId="77777777" w:rsidR="0015614D" w:rsidRPr="000F4A62" w:rsidRDefault="0015614D" w:rsidP="00935310">
            <w:r w:rsidRPr="000F4A62">
              <w:t>13 01 018 019</w:t>
            </w:r>
          </w:p>
        </w:tc>
        <w:tc>
          <w:tcPr>
            <w:tcW w:w="851" w:type="dxa"/>
            <w:tcBorders>
              <w:top w:val="nil"/>
              <w:left w:val="nil"/>
              <w:bottom w:val="nil"/>
              <w:right w:val="nil"/>
            </w:tcBorders>
            <w:tcMar>
              <w:top w:w="75" w:type="dxa"/>
              <w:left w:w="75" w:type="dxa"/>
              <w:bottom w:w="240" w:type="dxa"/>
              <w:right w:w="75" w:type="dxa"/>
            </w:tcMar>
            <w:hideMark/>
          </w:tcPr>
          <w:p w14:paraId="58ED9123"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2CE5DF0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9A9FE4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98D2231" w14:textId="2C539D68" w:rsidR="0015614D" w:rsidRPr="000F4A62" w:rsidRDefault="00000000" w:rsidP="00935310">
            <w:hyperlink w:anchor="R_R.0001.G" w:tooltip="R.0001.G" w:history="1">
              <w:r w:rsidR="0015614D" w:rsidRPr="000F4A62">
                <w:rPr>
                  <w:rStyle w:val="Hipercze"/>
                </w:rPr>
                <w:t>R.0001.G</w:t>
              </w:r>
            </w:hyperlink>
          </w:p>
        </w:tc>
      </w:tr>
      <w:tr w:rsidR="0015614D" w:rsidRPr="000F4A62" w14:paraId="1439190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0C4C316" w14:textId="77777777" w:rsidR="0015614D" w:rsidRPr="000F4A62" w:rsidRDefault="0015614D" w:rsidP="00935310">
            <w:pPr>
              <w:rPr>
                <w:b/>
                <w:bCs/>
              </w:rPr>
            </w:pPr>
            <w:r w:rsidRPr="000F4A62">
              <w:rPr>
                <w:b/>
                <w:bCs/>
              </w:rPr>
              <w:t>postcode</w:t>
            </w:r>
          </w:p>
          <w:p w14:paraId="277CFDA8"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011BE7A2" w14:textId="77777777" w:rsidR="0015614D" w:rsidRPr="000F4A62" w:rsidRDefault="0015614D" w:rsidP="00935310">
            <w:r w:rsidRPr="000F4A62">
              <w:t>13 01 018 021</w:t>
            </w:r>
          </w:p>
        </w:tc>
        <w:tc>
          <w:tcPr>
            <w:tcW w:w="851" w:type="dxa"/>
            <w:tcBorders>
              <w:top w:val="nil"/>
              <w:left w:val="nil"/>
              <w:bottom w:val="nil"/>
              <w:right w:val="nil"/>
            </w:tcBorders>
            <w:tcMar>
              <w:top w:w="75" w:type="dxa"/>
              <w:left w:w="75" w:type="dxa"/>
              <w:bottom w:w="240" w:type="dxa"/>
              <w:right w:w="75" w:type="dxa"/>
            </w:tcMar>
            <w:hideMark/>
          </w:tcPr>
          <w:p w14:paraId="2691DDE9"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44FB05F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D21B82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1A28E47" w14:textId="4444441B"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r w:rsidR="0015614D" w:rsidRPr="000F4A62" w14:paraId="50A01BB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D81F636" w14:textId="77777777" w:rsidR="0015614D" w:rsidRPr="000F4A62" w:rsidRDefault="0015614D" w:rsidP="00935310">
            <w:pPr>
              <w:rPr>
                <w:b/>
                <w:bCs/>
              </w:rPr>
            </w:pPr>
            <w:r w:rsidRPr="000F4A62">
              <w:rPr>
                <w:b/>
                <w:bCs/>
              </w:rPr>
              <w:t>city</w:t>
            </w:r>
          </w:p>
          <w:p w14:paraId="2DCF5933"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069DBC71" w14:textId="77777777" w:rsidR="0015614D" w:rsidRPr="000F4A62" w:rsidRDefault="0015614D" w:rsidP="00935310">
            <w:r w:rsidRPr="000F4A62">
              <w:t>13 01 018 022</w:t>
            </w:r>
          </w:p>
        </w:tc>
        <w:tc>
          <w:tcPr>
            <w:tcW w:w="851" w:type="dxa"/>
            <w:tcBorders>
              <w:top w:val="nil"/>
              <w:left w:val="nil"/>
              <w:bottom w:val="nil"/>
              <w:right w:val="nil"/>
            </w:tcBorders>
            <w:tcMar>
              <w:top w:w="75" w:type="dxa"/>
              <w:left w:w="75" w:type="dxa"/>
              <w:bottom w:w="240" w:type="dxa"/>
              <w:right w:w="75" w:type="dxa"/>
            </w:tcMar>
            <w:hideMark/>
          </w:tcPr>
          <w:p w14:paraId="6C52F664"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45C3552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1A5EE7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5BA2167" w14:textId="2F02DC3E" w:rsidR="0015614D" w:rsidRPr="000F4A62" w:rsidRDefault="00000000" w:rsidP="00935310">
            <w:hyperlink w:anchor="R_R.0001.G" w:tooltip="R.0001.G" w:history="1">
              <w:r w:rsidR="0015614D" w:rsidRPr="000F4A62">
                <w:rPr>
                  <w:rStyle w:val="Hipercze"/>
                </w:rPr>
                <w:t>R.0001.G</w:t>
              </w:r>
            </w:hyperlink>
          </w:p>
        </w:tc>
      </w:tr>
      <w:tr w:rsidR="0015614D" w:rsidRPr="000F4A62" w14:paraId="338EB5C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9536D1B" w14:textId="77777777" w:rsidR="0015614D" w:rsidRPr="000F4A62" w:rsidRDefault="0015614D" w:rsidP="00935310">
            <w:pPr>
              <w:rPr>
                <w:b/>
                <w:bCs/>
              </w:rPr>
            </w:pPr>
            <w:r w:rsidRPr="000F4A62">
              <w:rPr>
                <w:b/>
                <w:bCs/>
              </w:rPr>
              <w:t>country</w:t>
            </w:r>
          </w:p>
          <w:p w14:paraId="008D7ECD"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4F4637B8" w14:textId="77777777" w:rsidR="0015614D" w:rsidRPr="000F4A62" w:rsidRDefault="0015614D" w:rsidP="00935310">
            <w:r w:rsidRPr="000F4A62">
              <w:t>13 01 018 020</w:t>
            </w:r>
          </w:p>
        </w:tc>
        <w:tc>
          <w:tcPr>
            <w:tcW w:w="851" w:type="dxa"/>
            <w:tcBorders>
              <w:top w:val="nil"/>
              <w:left w:val="nil"/>
              <w:bottom w:val="nil"/>
              <w:right w:val="nil"/>
            </w:tcBorders>
            <w:tcMar>
              <w:top w:w="75" w:type="dxa"/>
              <w:left w:w="75" w:type="dxa"/>
              <w:bottom w:w="240" w:type="dxa"/>
              <w:right w:w="75" w:type="dxa"/>
            </w:tcMar>
            <w:hideMark/>
          </w:tcPr>
          <w:p w14:paraId="53D45EFE"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154D10B7"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4886F92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D11EBC4" w14:textId="008CCCEC"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bl>
    <w:p w14:paraId="04E0DC54" w14:textId="77777777" w:rsidR="0015614D" w:rsidRPr="000F4A62" w:rsidRDefault="0015614D" w:rsidP="0015614D"/>
    <w:p w14:paraId="4171431B" w14:textId="77777777" w:rsidR="0015614D" w:rsidRPr="000F4A62" w:rsidRDefault="0015614D" w:rsidP="0015614D">
      <w:bookmarkStart w:id="210" w:name="-702193097"/>
      <w:r w:rsidRPr="000F4A62">
        <w:t>/ZC415/Declaration/GoodsShipments/</w:t>
      </w:r>
      <w:r w:rsidRPr="000F4A62">
        <w:rPr>
          <w:b/>
          <w:bCs/>
        </w:rPr>
        <w:t>Seller</w:t>
      </w:r>
      <w:bookmarkEnd w:id="210"/>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Seller"/>
        <w:tblDescription w:val="Tabela: Grupa danych /ZC415/Declaration/GoodsShipments/Seller"/>
      </w:tblPr>
      <w:tblGrid>
        <w:gridCol w:w="4540"/>
        <w:gridCol w:w="1316"/>
        <w:gridCol w:w="841"/>
        <w:gridCol w:w="780"/>
        <w:gridCol w:w="687"/>
        <w:gridCol w:w="1190"/>
      </w:tblGrid>
      <w:tr w:rsidR="0015614D" w:rsidRPr="000F4A62" w14:paraId="27E682FD" w14:textId="77777777" w:rsidTr="00935310">
        <w:trPr>
          <w:cantSplit/>
        </w:trPr>
        <w:tc>
          <w:tcPr>
            <w:tcW w:w="4820" w:type="dxa"/>
            <w:tcBorders>
              <w:top w:val="nil"/>
              <w:left w:val="nil"/>
              <w:bottom w:val="nil"/>
              <w:right w:val="nil"/>
            </w:tcBorders>
            <w:hideMark/>
          </w:tcPr>
          <w:p w14:paraId="31282C51" w14:textId="77777777" w:rsidR="0015614D" w:rsidRPr="000F4A62" w:rsidRDefault="0015614D" w:rsidP="00935310">
            <w:r w:rsidRPr="000F4A62">
              <w:t>Sprzedający</w:t>
            </w:r>
          </w:p>
        </w:tc>
        <w:tc>
          <w:tcPr>
            <w:tcW w:w="1418" w:type="dxa"/>
            <w:tcBorders>
              <w:top w:val="nil"/>
              <w:left w:val="nil"/>
              <w:bottom w:val="nil"/>
              <w:right w:val="nil"/>
            </w:tcBorders>
            <w:hideMark/>
          </w:tcPr>
          <w:p w14:paraId="6D38DA2B" w14:textId="77777777" w:rsidR="0015614D" w:rsidRPr="000F4A62" w:rsidRDefault="0015614D" w:rsidP="00935310">
            <w:r w:rsidRPr="000F4A62">
              <w:t>13 08 000 000</w:t>
            </w:r>
          </w:p>
        </w:tc>
        <w:tc>
          <w:tcPr>
            <w:tcW w:w="851" w:type="dxa"/>
            <w:tcBorders>
              <w:top w:val="nil"/>
              <w:left w:val="nil"/>
              <w:bottom w:val="nil"/>
              <w:right w:val="nil"/>
            </w:tcBorders>
            <w:hideMark/>
          </w:tcPr>
          <w:p w14:paraId="39168D0C" w14:textId="77777777" w:rsidR="0015614D" w:rsidRPr="000F4A62" w:rsidRDefault="0015614D" w:rsidP="00935310"/>
        </w:tc>
        <w:tc>
          <w:tcPr>
            <w:tcW w:w="851" w:type="dxa"/>
            <w:tcBorders>
              <w:top w:val="nil"/>
              <w:left w:val="nil"/>
              <w:bottom w:val="nil"/>
              <w:right w:val="nil"/>
            </w:tcBorders>
            <w:hideMark/>
          </w:tcPr>
          <w:p w14:paraId="312DCEB7" w14:textId="77777777" w:rsidR="0015614D" w:rsidRPr="000F4A62" w:rsidRDefault="0015614D" w:rsidP="00935310"/>
        </w:tc>
        <w:tc>
          <w:tcPr>
            <w:tcW w:w="709" w:type="dxa"/>
            <w:tcBorders>
              <w:top w:val="nil"/>
              <w:left w:val="nil"/>
              <w:bottom w:val="nil"/>
              <w:right w:val="nil"/>
            </w:tcBorders>
            <w:hideMark/>
          </w:tcPr>
          <w:p w14:paraId="456015A7" w14:textId="77777777" w:rsidR="0015614D" w:rsidRPr="000F4A62" w:rsidRDefault="0015614D" w:rsidP="00935310">
            <w:r w:rsidRPr="000F4A62">
              <w:t>0..1</w:t>
            </w:r>
          </w:p>
        </w:tc>
        <w:tc>
          <w:tcPr>
            <w:tcW w:w="709" w:type="dxa"/>
            <w:tcBorders>
              <w:top w:val="nil"/>
              <w:left w:val="nil"/>
              <w:bottom w:val="nil"/>
              <w:right w:val="nil"/>
            </w:tcBorders>
            <w:hideMark/>
          </w:tcPr>
          <w:p w14:paraId="122B72F9" w14:textId="204C9EBD" w:rsidR="0015614D" w:rsidRPr="000F4A62" w:rsidRDefault="00000000" w:rsidP="00935310">
            <w:hyperlink w:anchor="R_R.0010.G" w:tooltip="R.0010.G" w:history="1">
              <w:r w:rsidR="0015614D" w:rsidRPr="000F4A62">
                <w:rPr>
                  <w:rStyle w:val="Hipercze"/>
                </w:rPr>
                <w:t>R.0010.G</w:t>
              </w:r>
            </w:hyperlink>
            <w:r w:rsidR="0015614D" w:rsidRPr="000F4A62">
              <w:br/>
            </w:r>
            <w:hyperlink w:anchor="R_R.0010.I.A" w:tooltip="R.0010.I.A" w:history="1">
              <w:r w:rsidR="0015614D" w:rsidRPr="000F4A62">
                <w:rPr>
                  <w:rStyle w:val="Hipercze"/>
                </w:rPr>
                <w:t>R.0010.I.A</w:t>
              </w:r>
            </w:hyperlink>
            <w:r w:rsidR="0015614D" w:rsidRPr="000F4A62">
              <w:br/>
            </w:r>
            <w:hyperlink w:anchor="R_R.0046.I.A" w:tooltip="R.0046.I.A" w:history="1">
              <w:r w:rsidR="0015614D" w:rsidRPr="000F4A62">
                <w:rPr>
                  <w:rStyle w:val="Hipercze"/>
                </w:rPr>
                <w:t>R.0046.I.A</w:t>
              </w:r>
            </w:hyperlink>
          </w:p>
        </w:tc>
      </w:tr>
      <w:tr w:rsidR="0015614D" w:rsidRPr="000F4A62" w14:paraId="04858BC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13BF728" w14:textId="77777777" w:rsidR="0015614D" w:rsidRPr="000F4A62" w:rsidRDefault="00000000" w:rsidP="00935310">
            <w:pPr>
              <w:rPr>
                <w:b/>
                <w:bCs/>
              </w:rPr>
            </w:pPr>
            <w:r>
              <w:rPr>
                <w:b/>
                <w:bCs/>
              </w:rPr>
              <w:pict w14:anchorId="1BD241D1">
                <v:rect id="_x0000_i1172" style="width:0;height:1pt" o:hralign="center" o:hrstd="t" o:hrnoshade="t" o:hr="t" fillcolor="black" stroked="f"/>
              </w:pict>
            </w:r>
          </w:p>
        </w:tc>
      </w:tr>
      <w:tr w:rsidR="0015614D" w:rsidRPr="000F4A62" w14:paraId="090B5B7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2512240" w14:textId="77777777" w:rsidR="0015614D" w:rsidRPr="000F4A62" w:rsidRDefault="0015614D" w:rsidP="00935310">
            <w:pPr>
              <w:rPr>
                <w:b/>
                <w:bCs/>
              </w:rPr>
            </w:pPr>
            <w:r w:rsidRPr="000F4A62">
              <w:rPr>
                <w:b/>
                <w:bCs/>
              </w:rPr>
              <w:t>name</w:t>
            </w:r>
          </w:p>
          <w:p w14:paraId="4D9B9E82"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661CAFF9" w14:textId="77777777" w:rsidR="0015614D" w:rsidRPr="000F4A62" w:rsidRDefault="0015614D" w:rsidP="00935310">
            <w:r w:rsidRPr="000F4A62">
              <w:t>13 08 016 000</w:t>
            </w:r>
          </w:p>
        </w:tc>
        <w:tc>
          <w:tcPr>
            <w:tcW w:w="851" w:type="dxa"/>
            <w:tcBorders>
              <w:top w:val="nil"/>
              <w:left w:val="nil"/>
              <w:bottom w:val="nil"/>
              <w:right w:val="nil"/>
            </w:tcBorders>
            <w:tcMar>
              <w:top w:w="75" w:type="dxa"/>
              <w:left w:w="75" w:type="dxa"/>
              <w:bottom w:w="240" w:type="dxa"/>
              <w:right w:w="75" w:type="dxa"/>
            </w:tcMar>
            <w:hideMark/>
          </w:tcPr>
          <w:p w14:paraId="7597DFFC"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5E78C26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9C6CCF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AB33BD6" w14:textId="613D8EC5" w:rsidR="0015614D" w:rsidRPr="000F4A62" w:rsidRDefault="00000000" w:rsidP="00935310">
            <w:hyperlink w:anchor="R_R.0001.G" w:tooltip="R.0001.G" w:history="1">
              <w:r w:rsidR="0015614D" w:rsidRPr="000F4A62">
                <w:rPr>
                  <w:rStyle w:val="Hipercze"/>
                </w:rPr>
                <w:t>R.0001.G</w:t>
              </w:r>
            </w:hyperlink>
          </w:p>
        </w:tc>
      </w:tr>
      <w:tr w:rsidR="0015614D" w:rsidRPr="000F4A62" w14:paraId="3C510D7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3C15640" w14:textId="77777777" w:rsidR="0015614D" w:rsidRPr="000F4A62" w:rsidRDefault="0015614D" w:rsidP="00935310">
            <w:pPr>
              <w:rPr>
                <w:b/>
                <w:bCs/>
              </w:rPr>
            </w:pPr>
            <w:r w:rsidRPr="000F4A62">
              <w:rPr>
                <w:b/>
                <w:bCs/>
              </w:rPr>
              <w:t>identificationNumber</w:t>
            </w:r>
          </w:p>
          <w:p w14:paraId="7B16A38C"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2E8D2AF2" w14:textId="77777777" w:rsidR="0015614D" w:rsidRPr="000F4A62" w:rsidRDefault="0015614D" w:rsidP="00935310">
            <w:r w:rsidRPr="000F4A62">
              <w:t>13 08 017 000</w:t>
            </w:r>
          </w:p>
        </w:tc>
        <w:tc>
          <w:tcPr>
            <w:tcW w:w="851" w:type="dxa"/>
            <w:tcBorders>
              <w:top w:val="nil"/>
              <w:left w:val="nil"/>
              <w:bottom w:val="nil"/>
              <w:right w:val="nil"/>
            </w:tcBorders>
            <w:tcMar>
              <w:top w:w="75" w:type="dxa"/>
              <w:left w:w="75" w:type="dxa"/>
              <w:bottom w:w="240" w:type="dxa"/>
              <w:right w:w="75" w:type="dxa"/>
            </w:tcMar>
            <w:hideMark/>
          </w:tcPr>
          <w:p w14:paraId="78B54DC4"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5E755FD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7E9F2C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5147172" w14:textId="72F79EFB"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p>
        </w:tc>
      </w:tr>
    </w:tbl>
    <w:p w14:paraId="0C7F3D8B" w14:textId="77777777" w:rsidR="0015614D" w:rsidRPr="000F4A62" w:rsidRDefault="0015614D" w:rsidP="0015614D"/>
    <w:p w14:paraId="0868BBC4" w14:textId="77777777" w:rsidR="0015614D" w:rsidRPr="000F4A62" w:rsidRDefault="0015614D" w:rsidP="0015614D">
      <w:bookmarkStart w:id="211" w:name="-1214415075"/>
      <w:r w:rsidRPr="000F4A62">
        <w:t>/ZC415/Declaration/GoodsShipments/Seller/</w:t>
      </w:r>
      <w:r w:rsidRPr="000F4A62">
        <w:rPr>
          <w:b/>
          <w:bCs/>
        </w:rPr>
        <w:t>Address</w:t>
      </w:r>
      <w:bookmarkEnd w:id="211"/>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Seller/Address"/>
        <w:tblDescription w:val="Tabela: Grupa danych /ZC415/Declaration/GoodsShipments/Seller/Address"/>
      </w:tblPr>
      <w:tblGrid>
        <w:gridCol w:w="4551"/>
        <w:gridCol w:w="1332"/>
        <w:gridCol w:w="842"/>
        <w:gridCol w:w="846"/>
        <w:gridCol w:w="691"/>
        <w:gridCol w:w="1092"/>
      </w:tblGrid>
      <w:tr w:rsidR="0015614D" w:rsidRPr="000F4A62" w14:paraId="6F74CDC2" w14:textId="77777777" w:rsidTr="00935310">
        <w:trPr>
          <w:cantSplit/>
        </w:trPr>
        <w:tc>
          <w:tcPr>
            <w:tcW w:w="4820" w:type="dxa"/>
            <w:tcBorders>
              <w:top w:val="nil"/>
              <w:left w:val="nil"/>
              <w:bottom w:val="nil"/>
              <w:right w:val="nil"/>
            </w:tcBorders>
            <w:hideMark/>
          </w:tcPr>
          <w:p w14:paraId="34F7FF82" w14:textId="77777777" w:rsidR="0015614D" w:rsidRPr="000F4A62" w:rsidRDefault="0015614D" w:rsidP="00935310">
            <w:r w:rsidRPr="000F4A62">
              <w:t>Adres</w:t>
            </w:r>
          </w:p>
        </w:tc>
        <w:tc>
          <w:tcPr>
            <w:tcW w:w="1418" w:type="dxa"/>
            <w:tcBorders>
              <w:top w:val="nil"/>
              <w:left w:val="nil"/>
              <w:bottom w:val="nil"/>
              <w:right w:val="nil"/>
            </w:tcBorders>
            <w:hideMark/>
          </w:tcPr>
          <w:p w14:paraId="2911E5A3" w14:textId="77777777" w:rsidR="0015614D" w:rsidRPr="000F4A62" w:rsidRDefault="0015614D" w:rsidP="00935310">
            <w:r w:rsidRPr="000F4A62">
              <w:t>13 08 018 000</w:t>
            </w:r>
          </w:p>
        </w:tc>
        <w:tc>
          <w:tcPr>
            <w:tcW w:w="851" w:type="dxa"/>
            <w:tcBorders>
              <w:top w:val="nil"/>
              <w:left w:val="nil"/>
              <w:bottom w:val="nil"/>
              <w:right w:val="nil"/>
            </w:tcBorders>
            <w:hideMark/>
          </w:tcPr>
          <w:p w14:paraId="2EA355AA" w14:textId="77777777" w:rsidR="0015614D" w:rsidRPr="000F4A62" w:rsidRDefault="0015614D" w:rsidP="00935310"/>
        </w:tc>
        <w:tc>
          <w:tcPr>
            <w:tcW w:w="851" w:type="dxa"/>
            <w:tcBorders>
              <w:top w:val="nil"/>
              <w:left w:val="nil"/>
              <w:bottom w:val="nil"/>
              <w:right w:val="nil"/>
            </w:tcBorders>
            <w:hideMark/>
          </w:tcPr>
          <w:p w14:paraId="4B1A1E1E" w14:textId="77777777" w:rsidR="0015614D" w:rsidRPr="000F4A62" w:rsidRDefault="0015614D" w:rsidP="00935310"/>
        </w:tc>
        <w:tc>
          <w:tcPr>
            <w:tcW w:w="709" w:type="dxa"/>
            <w:tcBorders>
              <w:top w:val="nil"/>
              <w:left w:val="nil"/>
              <w:bottom w:val="nil"/>
              <w:right w:val="nil"/>
            </w:tcBorders>
            <w:hideMark/>
          </w:tcPr>
          <w:p w14:paraId="44024A0D" w14:textId="77777777" w:rsidR="0015614D" w:rsidRPr="000F4A62" w:rsidRDefault="0015614D" w:rsidP="00935310">
            <w:r w:rsidRPr="000F4A62">
              <w:t>0..1</w:t>
            </w:r>
          </w:p>
        </w:tc>
        <w:tc>
          <w:tcPr>
            <w:tcW w:w="709" w:type="dxa"/>
            <w:tcBorders>
              <w:top w:val="nil"/>
              <w:left w:val="nil"/>
              <w:bottom w:val="nil"/>
              <w:right w:val="nil"/>
            </w:tcBorders>
            <w:hideMark/>
          </w:tcPr>
          <w:p w14:paraId="26DFB6CE" w14:textId="77777777" w:rsidR="0015614D" w:rsidRPr="000F4A62" w:rsidRDefault="0015614D" w:rsidP="00935310">
            <w:r w:rsidRPr="000F4A62">
              <w:t>-</w:t>
            </w:r>
          </w:p>
        </w:tc>
      </w:tr>
      <w:tr w:rsidR="0015614D" w:rsidRPr="000F4A62" w14:paraId="64669AC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F066BE8" w14:textId="77777777" w:rsidR="0015614D" w:rsidRPr="000F4A62" w:rsidRDefault="00000000" w:rsidP="00935310">
            <w:pPr>
              <w:rPr>
                <w:b/>
                <w:bCs/>
              </w:rPr>
            </w:pPr>
            <w:r>
              <w:rPr>
                <w:b/>
                <w:bCs/>
              </w:rPr>
              <w:pict w14:anchorId="6C339F54">
                <v:rect id="_x0000_i1173" style="width:0;height:1pt" o:hralign="center" o:hrstd="t" o:hrnoshade="t" o:hr="t" fillcolor="black" stroked="f"/>
              </w:pict>
            </w:r>
          </w:p>
        </w:tc>
      </w:tr>
      <w:tr w:rsidR="0015614D" w:rsidRPr="000F4A62" w14:paraId="479BD8C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F4D2CCB" w14:textId="77777777" w:rsidR="0015614D" w:rsidRPr="000F4A62" w:rsidRDefault="0015614D" w:rsidP="00935310">
            <w:pPr>
              <w:rPr>
                <w:b/>
                <w:bCs/>
              </w:rPr>
            </w:pPr>
            <w:r w:rsidRPr="000F4A62">
              <w:rPr>
                <w:b/>
                <w:bCs/>
              </w:rPr>
              <w:t>streetAndNumber</w:t>
            </w:r>
          </w:p>
          <w:p w14:paraId="5EBC59C9"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7ACD5F63" w14:textId="77777777" w:rsidR="0015614D" w:rsidRPr="000F4A62" w:rsidRDefault="0015614D" w:rsidP="00935310">
            <w:r w:rsidRPr="000F4A62">
              <w:t>13 08 018 019</w:t>
            </w:r>
          </w:p>
        </w:tc>
        <w:tc>
          <w:tcPr>
            <w:tcW w:w="851" w:type="dxa"/>
            <w:tcBorders>
              <w:top w:val="nil"/>
              <w:left w:val="nil"/>
              <w:bottom w:val="nil"/>
              <w:right w:val="nil"/>
            </w:tcBorders>
            <w:tcMar>
              <w:top w:w="75" w:type="dxa"/>
              <w:left w:w="75" w:type="dxa"/>
              <w:bottom w:w="240" w:type="dxa"/>
              <w:right w:w="75" w:type="dxa"/>
            </w:tcMar>
            <w:hideMark/>
          </w:tcPr>
          <w:p w14:paraId="33D16455"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0302E50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118F05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4C93FA7" w14:textId="75AA0109" w:rsidR="0015614D" w:rsidRPr="000F4A62" w:rsidRDefault="00000000" w:rsidP="00935310">
            <w:hyperlink w:anchor="R_R.0001.G" w:tooltip="R.0001.G" w:history="1">
              <w:r w:rsidR="0015614D" w:rsidRPr="000F4A62">
                <w:rPr>
                  <w:rStyle w:val="Hipercze"/>
                </w:rPr>
                <w:t>R.0001.G</w:t>
              </w:r>
            </w:hyperlink>
          </w:p>
        </w:tc>
      </w:tr>
      <w:tr w:rsidR="0015614D" w:rsidRPr="000F4A62" w14:paraId="7DC42BB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0D87F2C" w14:textId="77777777" w:rsidR="0015614D" w:rsidRPr="000F4A62" w:rsidRDefault="0015614D" w:rsidP="00935310">
            <w:pPr>
              <w:rPr>
                <w:b/>
                <w:bCs/>
              </w:rPr>
            </w:pPr>
            <w:r w:rsidRPr="000F4A62">
              <w:rPr>
                <w:b/>
                <w:bCs/>
              </w:rPr>
              <w:t>postcode</w:t>
            </w:r>
          </w:p>
          <w:p w14:paraId="4C9380E4"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51C496B9" w14:textId="77777777" w:rsidR="0015614D" w:rsidRPr="000F4A62" w:rsidRDefault="0015614D" w:rsidP="00935310">
            <w:r w:rsidRPr="000F4A62">
              <w:t>13 08 018 021</w:t>
            </w:r>
          </w:p>
        </w:tc>
        <w:tc>
          <w:tcPr>
            <w:tcW w:w="851" w:type="dxa"/>
            <w:tcBorders>
              <w:top w:val="nil"/>
              <w:left w:val="nil"/>
              <w:bottom w:val="nil"/>
              <w:right w:val="nil"/>
            </w:tcBorders>
            <w:tcMar>
              <w:top w:w="75" w:type="dxa"/>
              <w:left w:w="75" w:type="dxa"/>
              <w:bottom w:w="240" w:type="dxa"/>
              <w:right w:w="75" w:type="dxa"/>
            </w:tcMar>
            <w:hideMark/>
          </w:tcPr>
          <w:p w14:paraId="7DD7269F"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41F1A5C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E71EBF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375EAFA" w14:textId="4314EEB6"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r w:rsidR="0015614D" w:rsidRPr="000F4A62" w14:paraId="36FB90A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9CD3250" w14:textId="77777777" w:rsidR="0015614D" w:rsidRPr="000F4A62" w:rsidRDefault="0015614D" w:rsidP="00935310">
            <w:pPr>
              <w:rPr>
                <w:b/>
                <w:bCs/>
              </w:rPr>
            </w:pPr>
            <w:r w:rsidRPr="000F4A62">
              <w:rPr>
                <w:b/>
                <w:bCs/>
              </w:rPr>
              <w:t>city</w:t>
            </w:r>
          </w:p>
          <w:p w14:paraId="00102193"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05E4B735" w14:textId="77777777" w:rsidR="0015614D" w:rsidRPr="000F4A62" w:rsidRDefault="0015614D" w:rsidP="00935310">
            <w:r w:rsidRPr="000F4A62">
              <w:t>13 08 018 022</w:t>
            </w:r>
          </w:p>
        </w:tc>
        <w:tc>
          <w:tcPr>
            <w:tcW w:w="851" w:type="dxa"/>
            <w:tcBorders>
              <w:top w:val="nil"/>
              <w:left w:val="nil"/>
              <w:bottom w:val="nil"/>
              <w:right w:val="nil"/>
            </w:tcBorders>
            <w:tcMar>
              <w:top w:w="75" w:type="dxa"/>
              <w:left w:w="75" w:type="dxa"/>
              <w:bottom w:w="240" w:type="dxa"/>
              <w:right w:w="75" w:type="dxa"/>
            </w:tcMar>
            <w:hideMark/>
          </w:tcPr>
          <w:p w14:paraId="32552594"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078F5E2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21CA99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0A28CAD" w14:textId="1D2D9911" w:rsidR="0015614D" w:rsidRPr="000F4A62" w:rsidRDefault="00000000" w:rsidP="00935310">
            <w:hyperlink w:anchor="R_R.0001.G" w:tooltip="R.0001.G" w:history="1">
              <w:r w:rsidR="0015614D" w:rsidRPr="000F4A62">
                <w:rPr>
                  <w:rStyle w:val="Hipercze"/>
                </w:rPr>
                <w:t>R.0001.G</w:t>
              </w:r>
            </w:hyperlink>
          </w:p>
        </w:tc>
      </w:tr>
      <w:tr w:rsidR="0015614D" w:rsidRPr="000F4A62" w14:paraId="434C3FD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BE84AC6" w14:textId="77777777" w:rsidR="0015614D" w:rsidRPr="000F4A62" w:rsidRDefault="0015614D" w:rsidP="00935310">
            <w:pPr>
              <w:rPr>
                <w:b/>
                <w:bCs/>
              </w:rPr>
            </w:pPr>
            <w:r w:rsidRPr="000F4A62">
              <w:rPr>
                <w:b/>
                <w:bCs/>
              </w:rPr>
              <w:t>country</w:t>
            </w:r>
          </w:p>
          <w:p w14:paraId="49898969"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3C69682C" w14:textId="77777777" w:rsidR="0015614D" w:rsidRPr="000F4A62" w:rsidRDefault="0015614D" w:rsidP="00935310">
            <w:r w:rsidRPr="000F4A62">
              <w:t>13 08 018 020</w:t>
            </w:r>
          </w:p>
        </w:tc>
        <w:tc>
          <w:tcPr>
            <w:tcW w:w="851" w:type="dxa"/>
            <w:tcBorders>
              <w:top w:val="nil"/>
              <w:left w:val="nil"/>
              <w:bottom w:val="nil"/>
              <w:right w:val="nil"/>
            </w:tcBorders>
            <w:tcMar>
              <w:top w:w="75" w:type="dxa"/>
              <w:left w:w="75" w:type="dxa"/>
              <w:bottom w:w="240" w:type="dxa"/>
              <w:right w:w="75" w:type="dxa"/>
            </w:tcMar>
            <w:hideMark/>
          </w:tcPr>
          <w:p w14:paraId="32CE3075"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2B25D57E"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657C063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2070B60" w14:textId="73647AE6"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bl>
    <w:p w14:paraId="5F39C60A" w14:textId="77777777" w:rsidR="0015614D" w:rsidRPr="000F4A62" w:rsidRDefault="0015614D" w:rsidP="0015614D"/>
    <w:p w14:paraId="466F4A8B" w14:textId="77777777" w:rsidR="0015614D" w:rsidRPr="000F4A62" w:rsidRDefault="0015614D" w:rsidP="0015614D">
      <w:bookmarkStart w:id="212" w:name="931969019"/>
      <w:r w:rsidRPr="000F4A62">
        <w:t>/ZC415/Declaration/GoodsShipments/</w:t>
      </w:r>
      <w:r w:rsidRPr="000F4A62">
        <w:rPr>
          <w:b/>
          <w:bCs/>
        </w:rPr>
        <w:t>Buyer</w:t>
      </w:r>
      <w:bookmarkEnd w:id="212"/>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Buyer"/>
        <w:tblDescription w:val="Tabela: Grupa danych /ZC415/Declaration/GoodsShipments/Buyer"/>
      </w:tblPr>
      <w:tblGrid>
        <w:gridCol w:w="4540"/>
        <w:gridCol w:w="1316"/>
        <w:gridCol w:w="841"/>
        <w:gridCol w:w="780"/>
        <w:gridCol w:w="687"/>
        <w:gridCol w:w="1190"/>
      </w:tblGrid>
      <w:tr w:rsidR="0015614D" w:rsidRPr="000F4A62" w14:paraId="1B24F30D" w14:textId="77777777" w:rsidTr="00935310">
        <w:trPr>
          <w:cantSplit/>
        </w:trPr>
        <w:tc>
          <w:tcPr>
            <w:tcW w:w="4820" w:type="dxa"/>
            <w:tcBorders>
              <w:top w:val="nil"/>
              <w:left w:val="nil"/>
              <w:bottom w:val="nil"/>
              <w:right w:val="nil"/>
            </w:tcBorders>
            <w:hideMark/>
          </w:tcPr>
          <w:p w14:paraId="368B9954" w14:textId="77777777" w:rsidR="0015614D" w:rsidRPr="000F4A62" w:rsidRDefault="0015614D" w:rsidP="00935310">
            <w:r w:rsidRPr="000F4A62">
              <w:t>Kupujący</w:t>
            </w:r>
          </w:p>
        </w:tc>
        <w:tc>
          <w:tcPr>
            <w:tcW w:w="1418" w:type="dxa"/>
            <w:tcBorders>
              <w:top w:val="nil"/>
              <w:left w:val="nil"/>
              <w:bottom w:val="nil"/>
              <w:right w:val="nil"/>
            </w:tcBorders>
            <w:hideMark/>
          </w:tcPr>
          <w:p w14:paraId="2485F566" w14:textId="77777777" w:rsidR="0015614D" w:rsidRPr="000F4A62" w:rsidRDefault="0015614D" w:rsidP="00935310">
            <w:r w:rsidRPr="000F4A62">
              <w:t>13 09 000 000</w:t>
            </w:r>
          </w:p>
        </w:tc>
        <w:tc>
          <w:tcPr>
            <w:tcW w:w="851" w:type="dxa"/>
            <w:tcBorders>
              <w:top w:val="nil"/>
              <w:left w:val="nil"/>
              <w:bottom w:val="nil"/>
              <w:right w:val="nil"/>
            </w:tcBorders>
            <w:hideMark/>
          </w:tcPr>
          <w:p w14:paraId="42240147" w14:textId="77777777" w:rsidR="0015614D" w:rsidRPr="000F4A62" w:rsidRDefault="0015614D" w:rsidP="00935310"/>
        </w:tc>
        <w:tc>
          <w:tcPr>
            <w:tcW w:w="851" w:type="dxa"/>
            <w:tcBorders>
              <w:top w:val="nil"/>
              <w:left w:val="nil"/>
              <w:bottom w:val="nil"/>
              <w:right w:val="nil"/>
            </w:tcBorders>
            <w:hideMark/>
          </w:tcPr>
          <w:p w14:paraId="7A51D59C" w14:textId="77777777" w:rsidR="0015614D" w:rsidRPr="000F4A62" w:rsidRDefault="0015614D" w:rsidP="00935310"/>
        </w:tc>
        <w:tc>
          <w:tcPr>
            <w:tcW w:w="709" w:type="dxa"/>
            <w:tcBorders>
              <w:top w:val="nil"/>
              <w:left w:val="nil"/>
              <w:bottom w:val="nil"/>
              <w:right w:val="nil"/>
            </w:tcBorders>
            <w:hideMark/>
          </w:tcPr>
          <w:p w14:paraId="307CB331" w14:textId="77777777" w:rsidR="0015614D" w:rsidRPr="000F4A62" w:rsidRDefault="0015614D" w:rsidP="00935310">
            <w:r w:rsidRPr="000F4A62">
              <w:t>0..1</w:t>
            </w:r>
          </w:p>
        </w:tc>
        <w:tc>
          <w:tcPr>
            <w:tcW w:w="709" w:type="dxa"/>
            <w:tcBorders>
              <w:top w:val="nil"/>
              <w:left w:val="nil"/>
              <w:bottom w:val="nil"/>
              <w:right w:val="nil"/>
            </w:tcBorders>
            <w:hideMark/>
          </w:tcPr>
          <w:p w14:paraId="3AF31978" w14:textId="7D53F2E0" w:rsidR="0015614D" w:rsidRPr="000F4A62" w:rsidRDefault="00000000" w:rsidP="00935310">
            <w:hyperlink w:anchor="R_R.0012.I.A" w:tooltip="R.0012.I.A" w:history="1">
              <w:r w:rsidR="0015614D" w:rsidRPr="000F4A62">
                <w:rPr>
                  <w:rStyle w:val="Hipercze"/>
                </w:rPr>
                <w:t>R.0012.I.A</w:t>
              </w:r>
            </w:hyperlink>
            <w:r w:rsidR="0015614D" w:rsidRPr="000F4A62">
              <w:br/>
            </w:r>
            <w:hyperlink w:anchor="R_R.0046.I.A" w:tooltip="R.0046.I.A" w:history="1">
              <w:r w:rsidR="0015614D" w:rsidRPr="000F4A62">
                <w:rPr>
                  <w:rStyle w:val="Hipercze"/>
                </w:rPr>
                <w:t>R.0046.I.A</w:t>
              </w:r>
            </w:hyperlink>
          </w:p>
        </w:tc>
      </w:tr>
      <w:tr w:rsidR="0015614D" w:rsidRPr="000F4A62" w14:paraId="0457227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38D071F" w14:textId="77777777" w:rsidR="0015614D" w:rsidRPr="000F4A62" w:rsidRDefault="00000000" w:rsidP="00935310">
            <w:pPr>
              <w:rPr>
                <w:b/>
                <w:bCs/>
              </w:rPr>
            </w:pPr>
            <w:r>
              <w:rPr>
                <w:b/>
                <w:bCs/>
              </w:rPr>
              <w:pict w14:anchorId="13744065">
                <v:rect id="_x0000_i1174" style="width:0;height:1pt" o:hralign="center" o:hrstd="t" o:hrnoshade="t" o:hr="t" fillcolor="black" stroked="f"/>
              </w:pict>
            </w:r>
          </w:p>
        </w:tc>
      </w:tr>
      <w:tr w:rsidR="0015614D" w:rsidRPr="000F4A62" w14:paraId="3047CB1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DD18F17" w14:textId="77777777" w:rsidR="0015614D" w:rsidRPr="000F4A62" w:rsidRDefault="0015614D" w:rsidP="00935310">
            <w:pPr>
              <w:rPr>
                <w:b/>
                <w:bCs/>
              </w:rPr>
            </w:pPr>
            <w:r w:rsidRPr="000F4A62">
              <w:rPr>
                <w:b/>
                <w:bCs/>
              </w:rPr>
              <w:t>name</w:t>
            </w:r>
          </w:p>
          <w:p w14:paraId="0B6B1BC2"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27149002" w14:textId="77777777" w:rsidR="0015614D" w:rsidRPr="000F4A62" w:rsidRDefault="0015614D" w:rsidP="00935310">
            <w:r w:rsidRPr="000F4A62">
              <w:t>13 09 016 000</w:t>
            </w:r>
          </w:p>
        </w:tc>
        <w:tc>
          <w:tcPr>
            <w:tcW w:w="851" w:type="dxa"/>
            <w:tcBorders>
              <w:top w:val="nil"/>
              <w:left w:val="nil"/>
              <w:bottom w:val="nil"/>
              <w:right w:val="nil"/>
            </w:tcBorders>
            <w:tcMar>
              <w:top w:w="75" w:type="dxa"/>
              <w:left w:w="75" w:type="dxa"/>
              <w:bottom w:w="240" w:type="dxa"/>
              <w:right w:w="75" w:type="dxa"/>
            </w:tcMar>
            <w:hideMark/>
          </w:tcPr>
          <w:p w14:paraId="5AE56ED9"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2EDA57A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96216F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3188F8D" w14:textId="504C8F5C" w:rsidR="0015614D" w:rsidRPr="000F4A62" w:rsidRDefault="00000000" w:rsidP="00935310">
            <w:hyperlink w:anchor="R_R.0001.G" w:tooltip="R.0001.G" w:history="1">
              <w:r w:rsidR="0015614D" w:rsidRPr="000F4A62">
                <w:rPr>
                  <w:rStyle w:val="Hipercze"/>
                </w:rPr>
                <w:t>R.0001.G</w:t>
              </w:r>
            </w:hyperlink>
          </w:p>
        </w:tc>
      </w:tr>
      <w:tr w:rsidR="0015614D" w:rsidRPr="000F4A62" w14:paraId="3E3DC8E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D4649E1" w14:textId="77777777" w:rsidR="0015614D" w:rsidRPr="000F4A62" w:rsidRDefault="0015614D" w:rsidP="00935310">
            <w:pPr>
              <w:rPr>
                <w:b/>
                <w:bCs/>
              </w:rPr>
            </w:pPr>
            <w:r w:rsidRPr="000F4A62">
              <w:rPr>
                <w:b/>
                <w:bCs/>
              </w:rPr>
              <w:t>identificationNumber</w:t>
            </w:r>
          </w:p>
          <w:p w14:paraId="1C8D1C80"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6C8B1338" w14:textId="77777777" w:rsidR="0015614D" w:rsidRPr="000F4A62" w:rsidRDefault="0015614D" w:rsidP="00935310">
            <w:r w:rsidRPr="000F4A62">
              <w:t>13 09 017 000</w:t>
            </w:r>
          </w:p>
        </w:tc>
        <w:tc>
          <w:tcPr>
            <w:tcW w:w="851" w:type="dxa"/>
            <w:tcBorders>
              <w:top w:val="nil"/>
              <w:left w:val="nil"/>
              <w:bottom w:val="nil"/>
              <w:right w:val="nil"/>
            </w:tcBorders>
            <w:tcMar>
              <w:top w:w="75" w:type="dxa"/>
              <w:left w:w="75" w:type="dxa"/>
              <w:bottom w:w="240" w:type="dxa"/>
              <w:right w:w="75" w:type="dxa"/>
            </w:tcMar>
            <w:hideMark/>
          </w:tcPr>
          <w:p w14:paraId="2E6D3871"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2F1B0C8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BBBBFA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CB531A1" w14:textId="1DF68228"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p>
        </w:tc>
      </w:tr>
    </w:tbl>
    <w:p w14:paraId="63511078" w14:textId="77777777" w:rsidR="0015614D" w:rsidRPr="000F4A62" w:rsidRDefault="0015614D" w:rsidP="0015614D"/>
    <w:p w14:paraId="37F1C188" w14:textId="77777777" w:rsidR="0015614D" w:rsidRPr="000F4A62" w:rsidRDefault="0015614D" w:rsidP="0015614D">
      <w:bookmarkStart w:id="213" w:name="-12267295"/>
      <w:r w:rsidRPr="000F4A62">
        <w:t>/ZC415/Declaration/GoodsShipments/Buyer/</w:t>
      </w:r>
      <w:r w:rsidRPr="000F4A62">
        <w:rPr>
          <w:b/>
          <w:bCs/>
        </w:rPr>
        <w:t>Address</w:t>
      </w:r>
      <w:bookmarkEnd w:id="213"/>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Buyer/Address"/>
        <w:tblDescription w:val="Tabela: Grupa danych /ZC415/Declaration/GoodsShipments/Buyer/Address"/>
      </w:tblPr>
      <w:tblGrid>
        <w:gridCol w:w="4551"/>
        <w:gridCol w:w="1332"/>
        <w:gridCol w:w="842"/>
        <w:gridCol w:w="846"/>
        <w:gridCol w:w="691"/>
        <w:gridCol w:w="1092"/>
      </w:tblGrid>
      <w:tr w:rsidR="0015614D" w:rsidRPr="000F4A62" w14:paraId="75464EAC" w14:textId="77777777" w:rsidTr="00935310">
        <w:trPr>
          <w:cantSplit/>
        </w:trPr>
        <w:tc>
          <w:tcPr>
            <w:tcW w:w="4820" w:type="dxa"/>
            <w:tcBorders>
              <w:top w:val="nil"/>
              <w:left w:val="nil"/>
              <w:bottom w:val="nil"/>
              <w:right w:val="nil"/>
            </w:tcBorders>
            <w:hideMark/>
          </w:tcPr>
          <w:p w14:paraId="509A5480" w14:textId="77777777" w:rsidR="0015614D" w:rsidRPr="000F4A62" w:rsidRDefault="0015614D" w:rsidP="00935310">
            <w:r w:rsidRPr="000F4A62">
              <w:t>Adres</w:t>
            </w:r>
          </w:p>
        </w:tc>
        <w:tc>
          <w:tcPr>
            <w:tcW w:w="1418" w:type="dxa"/>
            <w:tcBorders>
              <w:top w:val="nil"/>
              <w:left w:val="nil"/>
              <w:bottom w:val="nil"/>
              <w:right w:val="nil"/>
            </w:tcBorders>
            <w:hideMark/>
          </w:tcPr>
          <w:p w14:paraId="4BA88106" w14:textId="77777777" w:rsidR="0015614D" w:rsidRPr="000F4A62" w:rsidRDefault="0015614D" w:rsidP="00935310">
            <w:r w:rsidRPr="000F4A62">
              <w:t>13 09 018 000</w:t>
            </w:r>
          </w:p>
        </w:tc>
        <w:tc>
          <w:tcPr>
            <w:tcW w:w="851" w:type="dxa"/>
            <w:tcBorders>
              <w:top w:val="nil"/>
              <w:left w:val="nil"/>
              <w:bottom w:val="nil"/>
              <w:right w:val="nil"/>
            </w:tcBorders>
            <w:hideMark/>
          </w:tcPr>
          <w:p w14:paraId="1A6AAACF" w14:textId="77777777" w:rsidR="0015614D" w:rsidRPr="000F4A62" w:rsidRDefault="0015614D" w:rsidP="00935310"/>
        </w:tc>
        <w:tc>
          <w:tcPr>
            <w:tcW w:w="851" w:type="dxa"/>
            <w:tcBorders>
              <w:top w:val="nil"/>
              <w:left w:val="nil"/>
              <w:bottom w:val="nil"/>
              <w:right w:val="nil"/>
            </w:tcBorders>
            <w:hideMark/>
          </w:tcPr>
          <w:p w14:paraId="092782B2" w14:textId="77777777" w:rsidR="0015614D" w:rsidRPr="000F4A62" w:rsidRDefault="0015614D" w:rsidP="00935310"/>
        </w:tc>
        <w:tc>
          <w:tcPr>
            <w:tcW w:w="709" w:type="dxa"/>
            <w:tcBorders>
              <w:top w:val="nil"/>
              <w:left w:val="nil"/>
              <w:bottom w:val="nil"/>
              <w:right w:val="nil"/>
            </w:tcBorders>
            <w:hideMark/>
          </w:tcPr>
          <w:p w14:paraId="4BCDA2AE" w14:textId="77777777" w:rsidR="0015614D" w:rsidRPr="000F4A62" w:rsidRDefault="0015614D" w:rsidP="00935310">
            <w:r w:rsidRPr="000F4A62">
              <w:t>0..1</w:t>
            </w:r>
          </w:p>
        </w:tc>
        <w:tc>
          <w:tcPr>
            <w:tcW w:w="709" w:type="dxa"/>
            <w:tcBorders>
              <w:top w:val="nil"/>
              <w:left w:val="nil"/>
              <w:bottom w:val="nil"/>
              <w:right w:val="nil"/>
            </w:tcBorders>
            <w:hideMark/>
          </w:tcPr>
          <w:p w14:paraId="2AE6DA02" w14:textId="77777777" w:rsidR="0015614D" w:rsidRPr="000F4A62" w:rsidRDefault="0015614D" w:rsidP="00935310">
            <w:r w:rsidRPr="000F4A62">
              <w:t>-</w:t>
            </w:r>
          </w:p>
        </w:tc>
      </w:tr>
      <w:tr w:rsidR="0015614D" w:rsidRPr="000F4A62" w14:paraId="66538A4D"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545156C" w14:textId="77777777" w:rsidR="0015614D" w:rsidRPr="000F4A62" w:rsidRDefault="00000000" w:rsidP="00935310">
            <w:pPr>
              <w:rPr>
                <w:b/>
                <w:bCs/>
              </w:rPr>
            </w:pPr>
            <w:r>
              <w:rPr>
                <w:b/>
                <w:bCs/>
              </w:rPr>
              <w:pict w14:anchorId="6DD7254D">
                <v:rect id="_x0000_i1175" style="width:0;height:1pt" o:hralign="center" o:hrstd="t" o:hrnoshade="t" o:hr="t" fillcolor="black" stroked="f"/>
              </w:pict>
            </w:r>
          </w:p>
        </w:tc>
      </w:tr>
      <w:tr w:rsidR="0015614D" w:rsidRPr="000F4A62" w14:paraId="5073FBE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DEDA369" w14:textId="77777777" w:rsidR="0015614D" w:rsidRPr="000F4A62" w:rsidRDefault="0015614D" w:rsidP="00935310">
            <w:pPr>
              <w:rPr>
                <w:b/>
                <w:bCs/>
              </w:rPr>
            </w:pPr>
            <w:r w:rsidRPr="000F4A62">
              <w:rPr>
                <w:b/>
                <w:bCs/>
              </w:rPr>
              <w:t>streetAndNumber</w:t>
            </w:r>
          </w:p>
          <w:p w14:paraId="10A2BB27"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4DF28FFF" w14:textId="77777777" w:rsidR="0015614D" w:rsidRPr="000F4A62" w:rsidRDefault="0015614D" w:rsidP="00935310">
            <w:r w:rsidRPr="000F4A62">
              <w:t>13 09 018 019</w:t>
            </w:r>
          </w:p>
        </w:tc>
        <w:tc>
          <w:tcPr>
            <w:tcW w:w="851" w:type="dxa"/>
            <w:tcBorders>
              <w:top w:val="nil"/>
              <w:left w:val="nil"/>
              <w:bottom w:val="nil"/>
              <w:right w:val="nil"/>
            </w:tcBorders>
            <w:tcMar>
              <w:top w:w="75" w:type="dxa"/>
              <w:left w:w="75" w:type="dxa"/>
              <w:bottom w:w="240" w:type="dxa"/>
              <w:right w:w="75" w:type="dxa"/>
            </w:tcMar>
            <w:hideMark/>
          </w:tcPr>
          <w:p w14:paraId="6D8B18C1"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0C418C4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9AED2C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2D8564F" w14:textId="3B31413C" w:rsidR="0015614D" w:rsidRPr="000F4A62" w:rsidRDefault="00000000" w:rsidP="00935310">
            <w:hyperlink w:anchor="R_R.0001.G" w:tooltip="R.0001.G" w:history="1">
              <w:r w:rsidR="0015614D" w:rsidRPr="000F4A62">
                <w:rPr>
                  <w:rStyle w:val="Hipercze"/>
                </w:rPr>
                <w:t>R.0001.G</w:t>
              </w:r>
            </w:hyperlink>
          </w:p>
        </w:tc>
      </w:tr>
      <w:tr w:rsidR="0015614D" w:rsidRPr="000F4A62" w14:paraId="7A0E8FD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C929ECA" w14:textId="77777777" w:rsidR="0015614D" w:rsidRPr="000F4A62" w:rsidRDefault="0015614D" w:rsidP="00935310">
            <w:pPr>
              <w:rPr>
                <w:b/>
                <w:bCs/>
              </w:rPr>
            </w:pPr>
            <w:r w:rsidRPr="000F4A62">
              <w:rPr>
                <w:b/>
                <w:bCs/>
              </w:rPr>
              <w:lastRenderedPageBreak/>
              <w:t>postcode</w:t>
            </w:r>
          </w:p>
          <w:p w14:paraId="6FE259C3"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599A7863" w14:textId="77777777" w:rsidR="0015614D" w:rsidRPr="000F4A62" w:rsidRDefault="0015614D" w:rsidP="00935310">
            <w:r w:rsidRPr="000F4A62">
              <w:t>13 09 018 021</w:t>
            </w:r>
          </w:p>
        </w:tc>
        <w:tc>
          <w:tcPr>
            <w:tcW w:w="851" w:type="dxa"/>
            <w:tcBorders>
              <w:top w:val="nil"/>
              <w:left w:val="nil"/>
              <w:bottom w:val="nil"/>
              <w:right w:val="nil"/>
            </w:tcBorders>
            <w:tcMar>
              <w:top w:w="75" w:type="dxa"/>
              <w:left w:w="75" w:type="dxa"/>
              <w:bottom w:w="240" w:type="dxa"/>
              <w:right w:w="75" w:type="dxa"/>
            </w:tcMar>
            <w:hideMark/>
          </w:tcPr>
          <w:p w14:paraId="16095332"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7EC967D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FA1E30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08E3185" w14:textId="3543DC72"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r w:rsidR="0015614D" w:rsidRPr="000F4A62" w14:paraId="29BA538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BB0DA63" w14:textId="77777777" w:rsidR="0015614D" w:rsidRPr="000F4A62" w:rsidRDefault="0015614D" w:rsidP="00935310">
            <w:pPr>
              <w:rPr>
                <w:b/>
                <w:bCs/>
              </w:rPr>
            </w:pPr>
            <w:r w:rsidRPr="000F4A62">
              <w:rPr>
                <w:b/>
                <w:bCs/>
              </w:rPr>
              <w:t>city</w:t>
            </w:r>
          </w:p>
          <w:p w14:paraId="6AB6D31E"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02CE06DC" w14:textId="77777777" w:rsidR="0015614D" w:rsidRPr="000F4A62" w:rsidRDefault="0015614D" w:rsidP="00935310">
            <w:r w:rsidRPr="000F4A62">
              <w:t>13 09 018 022</w:t>
            </w:r>
          </w:p>
        </w:tc>
        <w:tc>
          <w:tcPr>
            <w:tcW w:w="851" w:type="dxa"/>
            <w:tcBorders>
              <w:top w:val="nil"/>
              <w:left w:val="nil"/>
              <w:bottom w:val="nil"/>
              <w:right w:val="nil"/>
            </w:tcBorders>
            <w:tcMar>
              <w:top w:w="75" w:type="dxa"/>
              <w:left w:w="75" w:type="dxa"/>
              <w:bottom w:w="240" w:type="dxa"/>
              <w:right w:w="75" w:type="dxa"/>
            </w:tcMar>
            <w:hideMark/>
          </w:tcPr>
          <w:p w14:paraId="34E9DB0C"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0A852CE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217BC8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3A98759" w14:textId="72A91D60" w:rsidR="0015614D" w:rsidRPr="000F4A62" w:rsidRDefault="00000000" w:rsidP="00935310">
            <w:hyperlink w:anchor="R_R.0001.G" w:tooltip="R.0001.G" w:history="1">
              <w:r w:rsidR="0015614D" w:rsidRPr="000F4A62">
                <w:rPr>
                  <w:rStyle w:val="Hipercze"/>
                </w:rPr>
                <w:t>R.0001.G</w:t>
              </w:r>
            </w:hyperlink>
          </w:p>
        </w:tc>
      </w:tr>
      <w:tr w:rsidR="0015614D" w:rsidRPr="000F4A62" w14:paraId="331F5D3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C230E9F" w14:textId="77777777" w:rsidR="0015614D" w:rsidRPr="000F4A62" w:rsidRDefault="0015614D" w:rsidP="00935310">
            <w:pPr>
              <w:rPr>
                <w:b/>
                <w:bCs/>
              </w:rPr>
            </w:pPr>
            <w:r w:rsidRPr="000F4A62">
              <w:rPr>
                <w:b/>
                <w:bCs/>
              </w:rPr>
              <w:t>country</w:t>
            </w:r>
          </w:p>
          <w:p w14:paraId="17F4ECE4"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2A309583" w14:textId="77777777" w:rsidR="0015614D" w:rsidRPr="000F4A62" w:rsidRDefault="0015614D" w:rsidP="00935310">
            <w:r w:rsidRPr="000F4A62">
              <w:t>13 09 018 020</w:t>
            </w:r>
          </w:p>
        </w:tc>
        <w:tc>
          <w:tcPr>
            <w:tcW w:w="851" w:type="dxa"/>
            <w:tcBorders>
              <w:top w:val="nil"/>
              <w:left w:val="nil"/>
              <w:bottom w:val="nil"/>
              <w:right w:val="nil"/>
            </w:tcBorders>
            <w:tcMar>
              <w:top w:w="75" w:type="dxa"/>
              <w:left w:w="75" w:type="dxa"/>
              <w:bottom w:w="240" w:type="dxa"/>
              <w:right w:w="75" w:type="dxa"/>
            </w:tcMar>
            <w:hideMark/>
          </w:tcPr>
          <w:p w14:paraId="24E47C49"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6C80D11C"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24E3222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8A1D2C3" w14:textId="58EEC13F"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bl>
    <w:p w14:paraId="55476FFA" w14:textId="77777777" w:rsidR="0015614D" w:rsidRPr="000F4A62" w:rsidRDefault="0015614D" w:rsidP="0015614D"/>
    <w:p w14:paraId="309FACBA" w14:textId="77777777" w:rsidR="0015614D" w:rsidRPr="000F4A62" w:rsidRDefault="0015614D" w:rsidP="0015614D">
      <w:bookmarkStart w:id="214" w:name="-396300542"/>
      <w:r w:rsidRPr="000F4A62">
        <w:t>/ZC415/Declaration/GoodsShipments/</w:t>
      </w:r>
      <w:r w:rsidRPr="000F4A62">
        <w:rPr>
          <w:b/>
          <w:bCs/>
        </w:rPr>
        <w:t>AdditionalSupplyChainActor</w:t>
      </w:r>
      <w:bookmarkEnd w:id="214"/>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AdditionalSupplyChainActor"/>
        <w:tblDescription w:val="Tabela: Grupa danych /ZC415/Declaration/GoodsShipments/AdditionalSupplyChainActor"/>
      </w:tblPr>
      <w:tblGrid>
        <w:gridCol w:w="4485"/>
        <w:gridCol w:w="1296"/>
        <w:gridCol w:w="839"/>
        <w:gridCol w:w="844"/>
        <w:gridCol w:w="700"/>
        <w:gridCol w:w="1190"/>
      </w:tblGrid>
      <w:tr w:rsidR="0015614D" w:rsidRPr="000F4A62" w14:paraId="07B42BB5" w14:textId="77777777" w:rsidTr="00935310">
        <w:trPr>
          <w:cantSplit/>
        </w:trPr>
        <w:tc>
          <w:tcPr>
            <w:tcW w:w="4820" w:type="dxa"/>
            <w:tcBorders>
              <w:top w:val="nil"/>
              <w:left w:val="nil"/>
              <w:bottom w:val="nil"/>
              <w:right w:val="nil"/>
            </w:tcBorders>
            <w:hideMark/>
          </w:tcPr>
          <w:p w14:paraId="78B22C6A" w14:textId="77777777" w:rsidR="0015614D" w:rsidRPr="000F4A62" w:rsidRDefault="0015614D" w:rsidP="00935310">
            <w:r w:rsidRPr="000F4A62">
              <w:t>Dodatkowy uczestnik łańcucha dostaw</w:t>
            </w:r>
          </w:p>
        </w:tc>
        <w:tc>
          <w:tcPr>
            <w:tcW w:w="1418" w:type="dxa"/>
            <w:tcBorders>
              <w:top w:val="nil"/>
              <w:left w:val="nil"/>
              <w:bottom w:val="nil"/>
              <w:right w:val="nil"/>
            </w:tcBorders>
            <w:hideMark/>
          </w:tcPr>
          <w:p w14:paraId="665EDE55" w14:textId="77777777" w:rsidR="0015614D" w:rsidRPr="000F4A62" w:rsidRDefault="0015614D" w:rsidP="00935310">
            <w:r w:rsidRPr="000F4A62">
              <w:t>13 14 000 000</w:t>
            </w:r>
          </w:p>
        </w:tc>
        <w:tc>
          <w:tcPr>
            <w:tcW w:w="851" w:type="dxa"/>
            <w:tcBorders>
              <w:top w:val="nil"/>
              <w:left w:val="nil"/>
              <w:bottom w:val="nil"/>
              <w:right w:val="nil"/>
            </w:tcBorders>
            <w:hideMark/>
          </w:tcPr>
          <w:p w14:paraId="60845E95" w14:textId="77777777" w:rsidR="0015614D" w:rsidRPr="000F4A62" w:rsidRDefault="0015614D" w:rsidP="00935310"/>
        </w:tc>
        <w:tc>
          <w:tcPr>
            <w:tcW w:w="851" w:type="dxa"/>
            <w:tcBorders>
              <w:top w:val="nil"/>
              <w:left w:val="nil"/>
              <w:bottom w:val="nil"/>
              <w:right w:val="nil"/>
            </w:tcBorders>
            <w:hideMark/>
          </w:tcPr>
          <w:p w14:paraId="512D760F" w14:textId="77777777" w:rsidR="0015614D" w:rsidRPr="000F4A62" w:rsidRDefault="0015614D" w:rsidP="00935310"/>
        </w:tc>
        <w:tc>
          <w:tcPr>
            <w:tcW w:w="709" w:type="dxa"/>
            <w:tcBorders>
              <w:top w:val="nil"/>
              <w:left w:val="nil"/>
              <w:bottom w:val="nil"/>
              <w:right w:val="nil"/>
            </w:tcBorders>
            <w:hideMark/>
          </w:tcPr>
          <w:p w14:paraId="581707EC" w14:textId="77777777" w:rsidR="0015614D" w:rsidRPr="000F4A62" w:rsidRDefault="0015614D" w:rsidP="00935310">
            <w:r w:rsidRPr="000F4A62">
              <w:t>0..99</w:t>
            </w:r>
          </w:p>
        </w:tc>
        <w:tc>
          <w:tcPr>
            <w:tcW w:w="709" w:type="dxa"/>
            <w:tcBorders>
              <w:top w:val="nil"/>
              <w:left w:val="nil"/>
              <w:bottom w:val="nil"/>
              <w:right w:val="nil"/>
            </w:tcBorders>
            <w:hideMark/>
          </w:tcPr>
          <w:p w14:paraId="0697C6D9" w14:textId="592FF0BB" w:rsidR="0015614D" w:rsidRPr="000F4A62" w:rsidRDefault="00000000" w:rsidP="00935310">
            <w:hyperlink w:anchor="R_R.0014.I.A" w:tooltip="R.0014.I.A" w:history="1">
              <w:r w:rsidR="0015614D" w:rsidRPr="000F4A62">
                <w:rPr>
                  <w:rStyle w:val="Hipercze"/>
                </w:rPr>
                <w:t>R.0014.I.A</w:t>
              </w:r>
            </w:hyperlink>
          </w:p>
        </w:tc>
      </w:tr>
      <w:tr w:rsidR="0015614D" w:rsidRPr="000F4A62" w14:paraId="064DBC0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5FD6D10" w14:textId="77777777" w:rsidR="0015614D" w:rsidRPr="000F4A62" w:rsidRDefault="00000000" w:rsidP="00935310">
            <w:pPr>
              <w:rPr>
                <w:b/>
                <w:bCs/>
              </w:rPr>
            </w:pPr>
            <w:r>
              <w:rPr>
                <w:b/>
                <w:bCs/>
              </w:rPr>
              <w:pict w14:anchorId="71BEE72B">
                <v:rect id="_x0000_i1176" style="width:0;height:1pt" o:hralign="center" o:hrstd="t" o:hrnoshade="t" o:hr="t" fillcolor="black" stroked="f"/>
              </w:pict>
            </w:r>
          </w:p>
        </w:tc>
      </w:tr>
      <w:tr w:rsidR="0015614D" w:rsidRPr="000F4A62" w14:paraId="6F4AE8E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F3341BD" w14:textId="77777777" w:rsidR="0015614D" w:rsidRPr="000F4A62" w:rsidRDefault="0015614D" w:rsidP="00935310">
            <w:pPr>
              <w:rPr>
                <w:b/>
                <w:bCs/>
              </w:rPr>
            </w:pPr>
            <w:r w:rsidRPr="000F4A62">
              <w:rPr>
                <w:b/>
                <w:bCs/>
              </w:rPr>
              <w:t>sequenceNumber</w:t>
            </w:r>
          </w:p>
          <w:p w14:paraId="1C6DF0C4" w14:textId="77777777" w:rsidR="0015614D" w:rsidRPr="000F4A62" w:rsidRDefault="0015614D" w:rsidP="00935310">
            <w:r w:rsidRPr="000F4A62">
              <w:t>Lp.</w:t>
            </w:r>
          </w:p>
          <w:p w14:paraId="40BA417B"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446EE0F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CB8BF3D"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068D75C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BEB4AD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CA34997" w14:textId="70F9D6DF"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2EAE612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7D648A7" w14:textId="77777777" w:rsidR="0015614D" w:rsidRPr="000F4A62" w:rsidRDefault="0015614D" w:rsidP="00935310">
            <w:pPr>
              <w:rPr>
                <w:b/>
                <w:bCs/>
              </w:rPr>
            </w:pPr>
            <w:r w:rsidRPr="000F4A62">
              <w:rPr>
                <w:b/>
                <w:bCs/>
              </w:rPr>
              <w:t>role</w:t>
            </w:r>
          </w:p>
          <w:p w14:paraId="62ADFB05" w14:textId="77777777" w:rsidR="0015614D" w:rsidRPr="000F4A62" w:rsidRDefault="0015614D" w:rsidP="00935310">
            <w:r w:rsidRPr="000F4A62">
              <w:t>Rola</w:t>
            </w:r>
          </w:p>
        </w:tc>
        <w:tc>
          <w:tcPr>
            <w:tcW w:w="1418" w:type="dxa"/>
            <w:tcBorders>
              <w:top w:val="nil"/>
              <w:left w:val="nil"/>
              <w:bottom w:val="nil"/>
              <w:right w:val="nil"/>
            </w:tcBorders>
            <w:tcMar>
              <w:top w:w="75" w:type="dxa"/>
              <w:left w:w="75" w:type="dxa"/>
              <w:bottom w:w="240" w:type="dxa"/>
              <w:right w:w="75" w:type="dxa"/>
            </w:tcMar>
            <w:hideMark/>
          </w:tcPr>
          <w:p w14:paraId="4783CC2D" w14:textId="77777777" w:rsidR="0015614D" w:rsidRPr="000F4A62" w:rsidRDefault="0015614D" w:rsidP="00935310">
            <w:r w:rsidRPr="000F4A62">
              <w:t>13 14 031 000</w:t>
            </w:r>
          </w:p>
        </w:tc>
        <w:tc>
          <w:tcPr>
            <w:tcW w:w="851" w:type="dxa"/>
            <w:tcBorders>
              <w:top w:val="nil"/>
              <w:left w:val="nil"/>
              <w:bottom w:val="nil"/>
              <w:right w:val="nil"/>
            </w:tcBorders>
            <w:tcMar>
              <w:top w:w="75" w:type="dxa"/>
              <w:left w:w="75" w:type="dxa"/>
              <w:bottom w:w="240" w:type="dxa"/>
              <w:right w:w="75" w:type="dxa"/>
            </w:tcMar>
            <w:hideMark/>
          </w:tcPr>
          <w:p w14:paraId="263CC0A0"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03B691A5" w14:textId="77777777" w:rsidR="0015614D" w:rsidRPr="000F4A62" w:rsidRDefault="0015614D" w:rsidP="00935310">
            <w:r w:rsidRPr="000F4A62">
              <w:t>CL704</w:t>
            </w:r>
          </w:p>
        </w:tc>
        <w:tc>
          <w:tcPr>
            <w:tcW w:w="709" w:type="dxa"/>
            <w:tcBorders>
              <w:top w:val="nil"/>
              <w:left w:val="nil"/>
              <w:bottom w:val="nil"/>
              <w:right w:val="nil"/>
            </w:tcBorders>
            <w:tcMar>
              <w:top w:w="75" w:type="dxa"/>
              <w:left w:w="75" w:type="dxa"/>
              <w:bottom w:w="240" w:type="dxa"/>
              <w:right w:w="75" w:type="dxa"/>
            </w:tcMar>
            <w:hideMark/>
          </w:tcPr>
          <w:p w14:paraId="0DFE206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92E4232" w14:textId="2D463F5C" w:rsidR="0015614D" w:rsidRPr="000F4A62" w:rsidRDefault="00000000" w:rsidP="00935310">
            <w:hyperlink w:anchor="R_R.0001.G" w:tooltip="R.0001.G" w:history="1">
              <w:r w:rsidR="0015614D" w:rsidRPr="000F4A62">
                <w:rPr>
                  <w:rStyle w:val="Hipercze"/>
                </w:rPr>
                <w:t>R.0001.G</w:t>
              </w:r>
            </w:hyperlink>
          </w:p>
        </w:tc>
      </w:tr>
      <w:tr w:rsidR="0015614D" w:rsidRPr="000F4A62" w14:paraId="70302F0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2D167E9" w14:textId="77777777" w:rsidR="0015614D" w:rsidRPr="000F4A62" w:rsidRDefault="0015614D" w:rsidP="00935310">
            <w:pPr>
              <w:rPr>
                <w:b/>
                <w:bCs/>
              </w:rPr>
            </w:pPr>
            <w:r w:rsidRPr="000F4A62">
              <w:rPr>
                <w:b/>
                <w:bCs/>
              </w:rPr>
              <w:t>identificationNumber</w:t>
            </w:r>
          </w:p>
          <w:p w14:paraId="668C3A92"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2CAFE6A8" w14:textId="77777777" w:rsidR="0015614D" w:rsidRPr="000F4A62" w:rsidRDefault="0015614D" w:rsidP="00935310">
            <w:r w:rsidRPr="000F4A62">
              <w:t>13 14 017 000</w:t>
            </w:r>
          </w:p>
        </w:tc>
        <w:tc>
          <w:tcPr>
            <w:tcW w:w="851" w:type="dxa"/>
            <w:tcBorders>
              <w:top w:val="nil"/>
              <w:left w:val="nil"/>
              <w:bottom w:val="nil"/>
              <w:right w:val="nil"/>
            </w:tcBorders>
            <w:tcMar>
              <w:top w:w="75" w:type="dxa"/>
              <w:left w:w="75" w:type="dxa"/>
              <w:bottom w:w="240" w:type="dxa"/>
              <w:right w:w="75" w:type="dxa"/>
            </w:tcMar>
            <w:hideMark/>
          </w:tcPr>
          <w:p w14:paraId="733078EB"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259BD0E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5AAC9D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40D6031" w14:textId="7D38F32A"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p>
        </w:tc>
      </w:tr>
    </w:tbl>
    <w:p w14:paraId="03885F8F" w14:textId="77777777" w:rsidR="0015614D" w:rsidRPr="000F4A62" w:rsidRDefault="0015614D" w:rsidP="0015614D"/>
    <w:p w14:paraId="21C69FEE" w14:textId="77777777" w:rsidR="0015614D" w:rsidRPr="000F4A62" w:rsidRDefault="0015614D" w:rsidP="0015614D">
      <w:bookmarkStart w:id="215" w:name="-180483506"/>
      <w:r w:rsidRPr="000F4A62">
        <w:t>/ZC415/Declaration/GoodsShipments/</w:t>
      </w:r>
      <w:r w:rsidRPr="000F4A62">
        <w:rPr>
          <w:b/>
          <w:bCs/>
        </w:rPr>
        <w:t>AdditionalFiscalReference</w:t>
      </w:r>
      <w:bookmarkEnd w:id="215"/>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AdditionalFiscalReference"/>
        <w:tblDescription w:val="Tabela: Grupa danych /ZC415/Declaration/GoodsShipments/AdditionalFiscalReference"/>
      </w:tblPr>
      <w:tblGrid>
        <w:gridCol w:w="4500"/>
        <w:gridCol w:w="1284"/>
        <w:gridCol w:w="838"/>
        <w:gridCol w:w="843"/>
        <w:gridCol w:w="699"/>
        <w:gridCol w:w="1190"/>
      </w:tblGrid>
      <w:tr w:rsidR="0015614D" w:rsidRPr="000F4A62" w14:paraId="7FCCC608" w14:textId="77777777" w:rsidTr="00935310">
        <w:trPr>
          <w:cantSplit/>
        </w:trPr>
        <w:tc>
          <w:tcPr>
            <w:tcW w:w="4820" w:type="dxa"/>
            <w:tcBorders>
              <w:top w:val="nil"/>
              <w:left w:val="nil"/>
              <w:bottom w:val="nil"/>
              <w:right w:val="nil"/>
            </w:tcBorders>
            <w:hideMark/>
          </w:tcPr>
          <w:p w14:paraId="5BF24307" w14:textId="77777777" w:rsidR="0015614D" w:rsidRPr="000F4A62" w:rsidRDefault="0015614D" w:rsidP="00935310">
            <w:r w:rsidRPr="000F4A62">
              <w:t>Dodatkowe odniesienie podatkowe</w:t>
            </w:r>
          </w:p>
        </w:tc>
        <w:tc>
          <w:tcPr>
            <w:tcW w:w="1418" w:type="dxa"/>
            <w:tcBorders>
              <w:top w:val="nil"/>
              <w:left w:val="nil"/>
              <w:bottom w:val="nil"/>
              <w:right w:val="nil"/>
            </w:tcBorders>
            <w:hideMark/>
          </w:tcPr>
          <w:p w14:paraId="78024E03" w14:textId="77777777" w:rsidR="0015614D" w:rsidRPr="000F4A62" w:rsidRDefault="0015614D" w:rsidP="00935310">
            <w:r w:rsidRPr="000F4A62">
              <w:t>13 16 000 000</w:t>
            </w:r>
          </w:p>
        </w:tc>
        <w:tc>
          <w:tcPr>
            <w:tcW w:w="851" w:type="dxa"/>
            <w:tcBorders>
              <w:top w:val="nil"/>
              <w:left w:val="nil"/>
              <w:bottom w:val="nil"/>
              <w:right w:val="nil"/>
            </w:tcBorders>
            <w:hideMark/>
          </w:tcPr>
          <w:p w14:paraId="0B77CD91" w14:textId="77777777" w:rsidR="0015614D" w:rsidRPr="000F4A62" w:rsidRDefault="0015614D" w:rsidP="00935310"/>
        </w:tc>
        <w:tc>
          <w:tcPr>
            <w:tcW w:w="851" w:type="dxa"/>
            <w:tcBorders>
              <w:top w:val="nil"/>
              <w:left w:val="nil"/>
              <w:bottom w:val="nil"/>
              <w:right w:val="nil"/>
            </w:tcBorders>
            <w:hideMark/>
          </w:tcPr>
          <w:p w14:paraId="0E15EC8D" w14:textId="77777777" w:rsidR="0015614D" w:rsidRPr="000F4A62" w:rsidRDefault="0015614D" w:rsidP="00935310"/>
        </w:tc>
        <w:tc>
          <w:tcPr>
            <w:tcW w:w="709" w:type="dxa"/>
            <w:tcBorders>
              <w:top w:val="nil"/>
              <w:left w:val="nil"/>
              <w:bottom w:val="nil"/>
              <w:right w:val="nil"/>
            </w:tcBorders>
            <w:hideMark/>
          </w:tcPr>
          <w:p w14:paraId="7A208B86" w14:textId="77777777" w:rsidR="0015614D" w:rsidRPr="000F4A62" w:rsidRDefault="0015614D" w:rsidP="00935310">
            <w:r w:rsidRPr="000F4A62">
              <w:t>0..99</w:t>
            </w:r>
          </w:p>
        </w:tc>
        <w:tc>
          <w:tcPr>
            <w:tcW w:w="709" w:type="dxa"/>
            <w:tcBorders>
              <w:top w:val="nil"/>
              <w:left w:val="nil"/>
              <w:bottom w:val="nil"/>
              <w:right w:val="nil"/>
            </w:tcBorders>
            <w:hideMark/>
          </w:tcPr>
          <w:p w14:paraId="4D959D9F" w14:textId="0F2FD333" w:rsidR="0015614D" w:rsidRPr="000F4A62" w:rsidRDefault="00000000" w:rsidP="00935310">
            <w:hyperlink w:anchor="R_R.0399.I.A" w:tooltip="R.0399.I.A" w:history="1">
              <w:r w:rsidR="0015614D" w:rsidRPr="000F4A62">
                <w:rPr>
                  <w:rStyle w:val="Hipercze"/>
                </w:rPr>
                <w:t>R.0399.I.A</w:t>
              </w:r>
            </w:hyperlink>
            <w:r w:rsidR="0015614D" w:rsidRPr="000F4A62">
              <w:br/>
            </w:r>
            <w:hyperlink w:anchor="R_R.0400.I.A" w:tooltip="R.0400.I.A" w:history="1">
              <w:r w:rsidR="0015614D" w:rsidRPr="000F4A62">
                <w:rPr>
                  <w:rStyle w:val="Hipercze"/>
                </w:rPr>
                <w:t>R.0400.I.A</w:t>
              </w:r>
            </w:hyperlink>
            <w:r w:rsidR="0015614D" w:rsidRPr="000F4A62">
              <w:br/>
            </w:r>
            <w:hyperlink w:anchor="R_R.0404.I.A" w:tooltip="R.0404.I.A" w:history="1">
              <w:r w:rsidR="0015614D" w:rsidRPr="000F4A62">
                <w:rPr>
                  <w:rStyle w:val="Hipercze"/>
                </w:rPr>
                <w:t>R.0404.I.A</w:t>
              </w:r>
            </w:hyperlink>
            <w:r w:rsidR="0015614D" w:rsidRPr="000F4A62">
              <w:br/>
            </w:r>
            <w:hyperlink w:anchor="R_R.0570.I.A" w:tooltip="R.0570.I.A" w:history="1">
              <w:r w:rsidR="0015614D" w:rsidRPr="000F4A62">
                <w:rPr>
                  <w:rStyle w:val="Hipercze"/>
                </w:rPr>
                <w:t>R.0570.I.A</w:t>
              </w:r>
            </w:hyperlink>
            <w:r w:rsidR="0015614D" w:rsidRPr="000F4A62">
              <w:br/>
            </w:r>
            <w:hyperlink w:anchor="R_R.0571.I.A" w:tooltip="R.0571.I.A" w:history="1">
              <w:r w:rsidR="0015614D" w:rsidRPr="000F4A62">
                <w:rPr>
                  <w:rStyle w:val="Hipercze"/>
                </w:rPr>
                <w:t>R.0571.I.A</w:t>
              </w:r>
            </w:hyperlink>
            <w:r w:rsidR="0015614D" w:rsidRPr="000F4A62">
              <w:br/>
            </w:r>
            <w:hyperlink w:anchor="R_R.0572.I.A" w:tooltip="R.0572.I.A" w:history="1">
              <w:r w:rsidR="0015614D" w:rsidRPr="000F4A62">
                <w:rPr>
                  <w:rStyle w:val="Hipercze"/>
                </w:rPr>
                <w:t>R.0572.I.A</w:t>
              </w:r>
            </w:hyperlink>
          </w:p>
        </w:tc>
      </w:tr>
      <w:tr w:rsidR="0015614D" w:rsidRPr="000F4A62" w14:paraId="4BEED34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DD628F9" w14:textId="77777777" w:rsidR="0015614D" w:rsidRPr="000F4A62" w:rsidRDefault="00000000" w:rsidP="00935310">
            <w:pPr>
              <w:rPr>
                <w:b/>
                <w:bCs/>
              </w:rPr>
            </w:pPr>
            <w:r>
              <w:rPr>
                <w:b/>
                <w:bCs/>
              </w:rPr>
              <w:pict w14:anchorId="43B7418D">
                <v:rect id="_x0000_i1177" style="width:0;height:1pt" o:hralign="center" o:hrstd="t" o:hrnoshade="t" o:hr="t" fillcolor="black" stroked="f"/>
              </w:pict>
            </w:r>
          </w:p>
        </w:tc>
      </w:tr>
      <w:tr w:rsidR="0015614D" w:rsidRPr="000F4A62" w14:paraId="03F0DAC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42BA674" w14:textId="77777777" w:rsidR="0015614D" w:rsidRPr="000F4A62" w:rsidRDefault="0015614D" w:rsidP="00935310">
            <w:pPr>
              <w:rPr>
                <w:b/>
                <w:bCs/>
              </w:rPr>
            </w:pPr>
            <w:r w:rsidRPr="000F4A62">
              <w:rPr>
                <w:b/>
                <w:bCs/>
              </w:rPr>
              <w:lastRenderedPageBreak/>
              <w:t>sequenceNumber</w:t>
            </w:r>
          </w:p>
          <w:p w14:paraId="399D864F" w14:textId="77777777" w:rsidR="0015614D" w:rsidRPr="000F4A62" w:rsidRDefault="0015614D" w:rsidP="00935310">
            <w:r w:rsidRPr="000F4A62">
              <w:t>Lp.</w:t>
            </w:r>
          </w:p>
          <w:p w14:paraId="6B365A31"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1F2EED4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652AB91"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0C8CB88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D9037F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0BFAA30" w14:textId="362F547B"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78C0069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A055743" w14:textId="77777777" w:rsidR="0015614D" w:rsidRPr="000F4A62" w:rsidRDefault="0015614D" w:rsidP="00935310">
            <w:pPr>
              <w:rPr>
                <w:b/>
                <w:bCs/>
              </w:rPr>
            </w:pPr>
            <w:r w:rsidRPr="000F4A62">
              <w:rPr>
                <w:b/>
                <w:bCs/>
              </w:rPr>
              <w:t>role</w:t>
            </w:r>
          </w:p>
          <w:p w14:paraId="49F178CF" w14:textId="77777777" w:rsidR="0015614D" w:rsidRPr="000F4A62" w:rsidRDefault="0015614D" w:rsidP="00935310">
            <w:r w:rsidRPr="000F4A62">
              <w:t>Rola</w:t>
            </w:r>
          </w:p>
        </w:tc>
        <w:tc>
          <w:tcPr>
            <w:tcW w:w="1418" w:type="dxa"/>
            <w:tcBorders>
              <w:top w:val="nil"/>
              <w:left w:val="nil"/>
              <w:bottom w:val="nil"/>
              <w:right w:val="nil"/>
            </w:tcBorders>
            <w:tcMar>
              <w:top w:w="75" w:type="dxa"/>
              <w:left w:w="75" w:type="dxa"/>
              <w:bottom w:w="240" w:type="dxa"/>
              <w:right w:w="75" w:type="dxa"/>
            </w:tcMar>
            <w:hideMark/>
          </w:tcPr>
          <w:p w14:paraId="4FB48460" w14:textId="77777777" w:rsidR="0015614D" w:rsidRPr="000F4A62" w:rsidRDefault="0015614D" w:rsidP="00935310">
            <w:r w:rsidRPr="000F4A62">
              <w:t>13 16 031 000</w:t>
            </w:r>
          </w:p>
        </w:tc>
        <w:tc>
          <w:tcPr>
            <w:tcW w:w="851" w:type="dxa"/>
            <w:tcBorders>
              <w:top w:val="nil"/>
              <w:left w:val="nil"/>
              <w:bottom w:val="nil"/>
              <w:right w:val="nil"/>
            </w:tcBorders>
            <w:tcMar>
              <w:top w:w="75" w:type="dxa"/>
              <w:left w:w="75" w:type="dxa"/>
              <w:bottom w:w="240" w:type="dxa"/>
              <w:right w:w="75" w:type="dxa"/>
            </w:tcMar>
            <w:hideMark/>
          </w:tcPr>
          <w:p w14:paraId="5B473549"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55D40643" w14:textId="77777777" w:rsidR="0015614D" w:rsidRPr="000F4A62" w:rsidRDefault="0015614D" w:rsidP="00935310">
            <w:r w:rsidRPr="000F4A62">
              <w:t>CL149</w:t>
            </w:r>
          </w:p>
        </w:tc>
        <w:tc>
          <w:tcPr>
            <w:tcW w:w="709" w:type="dxa"/>
            <w:tcBorders>
              <w:top w:val="nil"/>
              <w:left w:val="nil"/>
              <w:bottom w:val="nil"/>
              <w:right w:val="nil"/>
            </w:tcBorders>
            <w:tcMar>
              <w:top w:w="75" w:type="dxa"/>
              <w:left w:w="75" w:type="dxa"/>
              <w:bottom w:w="240" w:type="dxa"/>
              <w:right w:w="75" w:type="dxa"/>
            </w:tcMar>
            <w:hideMark/>
          </w:tcPr>
          <w:p w14:paraId="420122E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0A4438B" w14:textId="6D54E67A" w:rsidR="0015614D" w:rsidRPr="000F4A62" w:rsidRDefault="00000000" w:rsidP="00935310">
            <w:hyperlink w:anchor="R_R.0001.G" w:tooltip="R.0001.G" w:history="1">
              <w:r w:rsidR="0015614D" w:rsidRPr="000F4A62">
                <w:rPr>
                  <w:rStyle w:val="Hipercze"/>
                </w:rPr>
                <w:t>R.0001.G</w:t>
              </w:r>
            </w:hyperlink>
            <w:r w:rsidR="0015614D" w:rsidRPr="000F4A62">
              <w:br/>
            </w:r>
            <w:hyperlink w:anchor="R_R.0399.I.A" w:tooltip="R.0399.I.A" w:history="1">
              <w:r w:rsidR="0015614D" w:rsidRPr="000F4A62">
                <w:rPr>
                  <w:rStyle w:val="Hipercze"/>
                </w:rPr>
                <w:t>R.0399.I.A</w:t>
              </w:r>
            </w:hyperlink>
            <w:r w:rsidR="0015614D" w:rsidRPr="000F4A62">
              <w:br/>
            </w:r>
            <w:hyperlink w:anchor="R_R.0400.I.A" w:tooltip="R.0400.I.A" w:history="1">
              <w:r w:rsidR="0015614D" w:rsidRPr="000F4A62">
                <w:rPr>
                  <w:rStyle w:val="Hipercze"/>
                </w:rPr>
                <w:t>R.0400.I.A</w:t>
              </w:r>
            </w:hyperlink>
            <w:r w:rsidR="0015614D" w:rsidRPr="000F4A62">
              <w:br/>
            </w:r>
            <w:hyperlink w:anchor="R_R.0404.I.A" w:tooltip="R.0404.I.A" w:history="1">
              <w:r w:rsidR="0015614D" w:rsidRPr="000F4A62">
                <w:rPr>
                  <w:rStyle w:val="Hipercze"/>
                </w:rPr>
                <w:t>R.0404.I.A</w:t>
              </w:r>
            </w:hyperlink>
            <w:r w:rsidR="0015614D" w:rsidRPr="000F4A62">
              <w:br/>
            </w:r>
            <w:hyperlink w:anchor="R_R.0570.I.A" w:tooltip="R.0570.I.A" w:history="1">
              <w:r w:rsidR="0015614D" w:rsidRPr="000F4A62">
                <w:rPr>
                  <w:rStyle w:val="Hipercze"/>
                </w:rPr>
                <w:t>R.0570.I.A</w:t>
              </w:r>
            </w:hyperlink>
            <w:r w:rsidR="0015614D" w:rsidRPr="000F4A62">
              <w:br/>
            </w:r>
            <w:hyperlink w:anchor="R_R.0571.I.A" w:tooltip="R.0571.I.A" w:history="1">
              <w:r w:rsidR="0015614D" w:rsidRPr="000F4A62">
                <w:rPr>
                  <w:rStyle w:val="Hipercze"/>
                </w:rPr>
                <w:t>R.0571.I.A</w:t>
              </w:r>
            </w:hyperlink>
            <w:r w:rsidR="0015614D" w:rsidRPr="000F4A62">
              <w:br/>
            </w:r>
            <w:hyperlink w:anchor="R_R.0572.I.A" w:tooltip="R.0572.I.A" w:history="1">
              <w:r w:rsidR="0015614D" w:rsidRPr="000F4A62">
                <w:rPr>
                  <w:rStyle w:val="Hipercze"/>
                </w:rPr>
                <w:t>R.0572.I.A</w:t>
              </w:r>
            </w:hyperlink>
          </w:p>
        </w:tc>
      </w:tr>
      <w:tr w:rsidR="0015614D" w:rsidRPr="000F4A62" w14:paraId="09DAF53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9CA63B6" w14:textId="77777777" w:rsidR="0015614D" w:rsidRPr="000F4A62" w:rsidRDefault="0015614D" w:rsidP="00935310">
            <w:pPr>
              <w:rPr>
                <w:b/>
                <w:bCs/>
              </w:rPr>
            </w:pPr>
            <w:r w:rsidRPr="000F4A62">
              <w:rPr>
                <w:b/>
                <w:bCs/>
              </w:rPr>
              <w:t>vatIdentificationNumber</w:t>
            </w:r>
          </w:p>
          <w:p w14:paraId="6460439D" w14:textId="77777777" w:rsidR="0015614D" w:rsidRPr="000F4A62" w:rsidRDefault="0015614D" w:rsidP="00935310">
            <w:r w:rsidRPr="000F4A62">
              <w:t>Numer identyfikacyjny VAT</w:t>
            </w:r>
          </w:p>
        </w:tc>
        <w:tc>
          <w:tcPr>
            <w:tcW w:w="1418" w:type="dxa"/>
            <w:tcBorders>
              <w:top w:val="nil"/>
              <w:left w:val="nil"/>
              <w:bottom w:val="nil"/>
              <w:right w:val="nil"/>
            </w:tcBorders>
            <w:tcMar>
              <w:top w:w="75" w:type="dxa"/>
              <w:left w:w="75" w:type="dxa"/>
              <w:bottom w:w="240" w:type="dxa"/>
              <w:right w:w="75" w:type="dxa"/>
            </w:tcMar>
            <w:hideMark/>
          </w:tcPr>
          <w:p w14:paraId="5C0EB9AC" w14:textId="77777777" w:rsidR="0015614D" w:rsidRPr="000F4A62" w:rsidRDefault="0015614D" w:rsidP="00935310">
            <w:r w:rsidRPr="000F4A62">
              <w:t>13 16 034 000</w:t>
            </w:r>
          </w:p>
        </w:tc>
        <w:tc>
          <w:tcPr>
            <w:tcW w:w="851" w:type="dxa"/>
            <w:tcBorders>
              <w:top w:val="nil"/>
              <w:left w:val="nil"/>
              <w:bottom w:val="nil"/>
              <w:right w:val="nil"/>
            </w:tcBorders>
            <w:tcMar>
              <w:top w:w="75" w:type="dxa"/>
              <w:left w:w="75" w:type="dxa"/>
              <w:bottom w:w="240" w:type="dxa"/>
              <w:right w:w="75" w:type="dxa"/>
            </w:tcMar>
            <w:hideMark/>
          </w:tcPr>
          <w:p w14:paraId="3BF5DAF2"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61DD391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EE557D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F67BD6E" w14:textId="180D720A" w:rsidR="0015614D" w:rsidRPr="000F4A62" w:rsidRDefault="00000000" w:rsidP="00935310">
            <w:hyperlink w:anchor="R_R.0001.G" w:tooltip="R.0001.G" w:history="1">
              <w:r w:rsidR="0015614D" w:rsidRPr="000F4A62">
                <w:rPr>
                  <w:rStyle w:val="Hipercze"/>
                </w:rPr>
                <w:t>R.0001.G</w:t>
              </w:r>
            </w:hyperlink>
            <w:r w:rsidR="0015614D" w:rsidRPr="000F4A62">
              <w:br/>
            </w:r>
            <w:hyperlink w:anchor="R_R.0399.I.A" w:tooltip="R.0399.I.A" w:history="1">
              <w:r w:rsidR="0015614D" w:rsidRPr="000F4A62">
                <w:rPr>
                  <w:rStyle w:val="Hipercze"/>
                </w:rPr>
                <w:t>R.0399.I.A</w:t>
              </w:r>
            </w:hyperlink>
            <w:r w:rsidR="0015614D" w:rsidRPr="000F4A62">
              <w:br/>
            </w:r>
            <w:hyperlink w:anchor="R_R.0400.I.A" w:tooltip="R.0400.I.A" w:history="1">
              <w:r w:rsidR="0015614D" w:rsidRPr="000F4A62">
                <w:rPr>
                  <w:rStyle w:val="Hipercze"/>
                </w:rPr>
                <w:t>R.0400.I.A</w:t>
              </w:r>
            </w:hyperlink>
            <w:r w:rsidR="0015614D" w:rsidRPr="000F4A62">
              <w:br/>
            </w:r>
            <w:hyperlink w:anchor="R_R.0404.I.A" w:tooltip="R.0404.I.A" w:history="1">
              <w:r w:rsidR="0015614D" w:rsidRPr="000F4A62">
                <w:rPr>
                  <w:rStyle w:val="Hipercze"/>
                </w:rPr>
                <w:t>R.0404.I.A</w:t>
              </w:r>
            </w:hyperlink>
            <w:r w:rsidR="0015614D" w:rsidRPr="000F4A62">
              <w:br/>
            </w:r>
            <w:hyperlink w:anchor="R_R.0570.I.A" w:tooltip="R.0570.I.A" w:history="1">
              <w:r w:rsidR="0015614D" w:rsidRPr="000F4A62">
                <w:rPr>
                  <w:rStyle w:val="Hipercze"/>
                </w:rPr>
                <w:t>R.0570.I.A</w:t>
              </w:r>
            </w:hyperlink>
            <w:r w:rsidR="0015614D" w:rsidRPr="000F4A62">
              <w:br/>
            </w:r>
            <w:hyperlink w:anchor="R_R.0571.I.A" w:tooltip="R.0571.I.A" w:history="1">
              <w:r w:rsidR="0015614D" w:rsidRPr="000F4A62">
                <w:rPr>
                  <w:rStyle w:val="Hipercze"/>
                </w:rPr>
                <w:t>R.0571.I.A</w:t>
              </w:r>
            </w:hyperlink>
            <w:r w:rsidR="0015614D" w:rsidRPr="000F4A62">
              <w:br/>
            </w:r>
            <w:hyperlink w:anchor="R_R.0572.I.A" w:tooltip="R.0572.I.A" w:history="1">
              <w:r w:rsidR="0015614D" w:rsidRPr="000F4A62">
                <w:rPr>
                  <w:rStyle w:val="Hipercze"/>
                </w:rPr>
                <w:t>R.0572.I.A</w:t>
              </w:r>
            </w:hyperlink>
          </w:p>
        </w:tc>
      </w:tr>
    </w:tbl>
    <w:p w14:paraId="2FFDE0B3" w14:textId="77777777" w:rsidR="0015614D" w:rsidRPr="000F4A62" w:rsidRDefault="0015614D" w:rsidP="0015614D"/>
    <w:p w14:paraId="39A202D4" w14:textId="77777777" w:rsidR="0015614D" w:rsidRPr="000F4A62" w:rsidRDefault="0015614D" w:rsidP="0015614D">
      <w:bookmarkStart w:id="216" w:name="-2010414021"/>
      <w:r w:rsidRPr="000F4A62">
        <w:t>/ZC415/Declaration/GoodsShipments/</w:t>
      </w:r>
      <w:r w:rsidRPr="000F4A62">
        <w:rPr>
          <w:b/>
          <w:bCs/>
        </w:rPr>
        <w:t>DeliveryTerms</w:t>
      </w:r>
      <w:bookmarkEnd w:id="216"/>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DeliveryTerms"/>
        <w:tblDescription w:val="Tabela: Grupa danych /ZC415/Declaration/GoodsShipments/DeliveryTerms"/>
      </w:tblPr>
      <w:tblGrid>
        <w:gridCol w:w="4471"/>
        <w:gridCol w:w="1319"/>
        <w:gridCol w:w="841"/>
        <w:gridCol w:w="845"/>
        <w:gridCol w:w="688"/>
        <w:gridCol w:w="1190"/>
      </w:tblGrid>
      <w:tr w:rsidR="0015614D" w:rsidRPr="000F4A62" w14:paraId="4F97DA67" w14:textId="77777777" w:rsidTr="00935310">
        <w:trPr>
          <w:cantSplit/>
        </w:trPr>
        <w:tc>
          <w:tcPr>
            <w:tcW w:w="4820" w:type="dxa"/>
            <w:tcBorders>
              <w:top w:val="nil"/>
              <w:left w:val="nil"/>
              <w:bottom w:val="nil"/>
              <w:right w:val="nil"/>
            </w:tcBorders>
            <w:hideMark/>
          </w:tcPr>
          <w:p w14:paraId="175343A7" w14:textId="77777777" w:rsidR="0015614D" w:rsidRPr="000F4A62" w:rsidRDefault="0015614D" w:rsidP="00935310">
            <w:r w:rsidRPr="000F4A62">
              <w:t>Warunki dostawy</w:t>
            </w:r>
          </w:p>
        </w:tc>
        <w:tc>
          <w:tcPr>
            <w:tcW w:w="1418" w:type="dxa"/>
            <w:tcBorders>
              <w:top w:val="nil"/>
              <w:left w:val="nil"/>
              <w:bottom w:val="nil"/>
              <w:right w:val="nil"/>
            </w:tcBorders>
            <w:hideMark/>
          </w:tcPr>
          <w:p w14:paraId="70571FD4" w14:textId="77777777" w:rsidR="0015614D" w:rsidRPr="000F4A62" w:rsidRDefault="0015614D" w:rsidP="00935310">
            <w:r w:rsidRPr="000F4A62">
              <w:t>14 01 000 000</w:t>
            </w:r>
          </w:p>
        </w:tc>
        <w:tc>
          <w:tcPr>
            <w:tcW w:w="851" w:type="dxa"/>
            <w:tcBorders>
              <w:top w:val="nil"/>
              <w:left w:val="nil"/>
              <w:bottom w:val="nil"/>
              <w:right w:val="nil"/>
            </w:tcBorders>
            <w:hideMark/>
          </w:tcPr>
          <w:p w14:paraId="596CF0C4" w14:textId="77777777" w:rsidR="0015614D" w:rsidRPr="000F4A62" w:rsidRDefault="0015614D" w:rsidP="00935310"/>
        </w:tc>
        <w:tc>
          <w:tcPr>
            <w:tcW w:w="851" w:type="dxa"/>
            <w:tcBorders>
              <w:top w:val="nil"/>
              <w:left w:val="nil"/>
              <w:bottom w:val="nil"/>
              <w:right w:val="nil"/>
            </w:tcBorders>
            <w:hideMark/>
          </w:tcPr>
          <w:p w14:paraId="435D66A5" w14:textId="77777777" w:rsidR="0015614D" w:rsidRPr="000F4A62" w:rsidRDefault="0015614D" w:rsidP="00935310"/>
        </w:tc>
        <w:tc>
          <w:tcPr>
            <w:tcW w:w="709" w:type="dxa"/>
            <w:tcBorders>
              <w:top w:val="nil"/>
              <w:left w:val="nil"/>
              <w:bottom w:val="nil"/>
              <w:right w:val="nil"/>
            </w:tcBorders>
            <w:hideMark/>
          </w:tcPr>
          <w:p w14:paraId="7137A0CE" w14:textId="77777777" w:rsidR="0015614D" w:rsidRPr="000F4A62" w:rsidRDefault="0015614D" w:rsidP="00935310">
            <w:r w:rsidRPr="000F4A62">
              <w:t>0..1</w:t>
            </w:r>
          </w:p>
        </w:tc>
        <w:tc>
          <w:tcPr>
            <w:tcW w:w="709" w:type="dxa"/>
            <w:tcBorders>
              <w:top w:val="nil"/>
              <w:left w:val="nil"/>
              <w:bottom w:val="nil"/>
              <w:right w:val="nil"/>
            </w:tcBorders>
            <w:hideMark/>
          </w:tcPr>
          <w:p w14:paraId="7E20E902" w14:textId="6A2D79B4" w:rsidR="0015614D" w:rsidRPr="000F4A62" w:rsidRDefault="00000000" w:rsidP="00935310">
            <w:hyperlink w:anchor="R_R.0046.I.A" w:tooltip="R.0046.I.A" w:history="1">
              <w:r w:rsidR="0015614D" w:rsidRPr="000F4A62">
                <w:rPr>
                  <w:rStyle w:val="Hipercze"/>
                </w:rPr>
                <w:t>R.0046.I.A</w:t>
              </w:r>
            </w:hyperlink>
          </w:p>
        </w:tc>
      </w:tr>
      <w:tr w:rsidR="0015614D" w:rsidRPr="000F4A62" w14:paraId="65F534F1"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FA271D2" w14:textId="77777777" w:rsidR="0015614D" w:rsidRPr="000F4A62" w:rsidRDefault="00000000" w:rsidP="00935310">
            <w:pPr>
              <w:rPr>
                <w:b/>
                <w:bCs/>
              </w:rPr>
            </w:pPr>
            <w:r>
              <w:rPr>
                <w:b/>
                <w:bCs/>
              </w:rPr>
              <w:pict w14:anchorId="685A8B79">
                <v:rect id="_x0000_i1178" style="width:0;height:1pt" o:hralign="center" o:hrstd="t" o:hrnoshade="t" o:hr="t" fillcolor="black" stroked="f"/>
              </w:pict>
            </w:r>
          </w:p>
        </w:tc>
      </w:tr>
      <w:tr w:rsidR="0015614D" w:rsidRPr="000F4A62" w14:paraId="12CB100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AFCEF79" w14:textId="77777777" w:rsidR="0015614D" w:rsidRPr="000F4A62" w:rsidRDefault="0015614D" w:rsidP="00935310">
            <w:pPr>
              <w:rPr>
                <w:b/>
                <w:bCs/>
              </w:rPr>
            </w:pPr>
            <w:r w:rsidRPr="000F4A62">
              <w:rPr>
                <w:b/>
                <w:bCs/>
              </w:rPr>
              <w:t>incotermCode</w:t>
            </w:r>
          </w:p>
          <w:p w14:paraId="247BBA58" w14:textId="77777777" w:rsidR="0015614D" w:rsidRPr="000F4A62" w:rsidRDefault="0015614D" w:rsidP="00935310">
            <w:r w:rsidRPr="000F4A62">
              <w:t>Kod INCOTERM</w:t>
            </w:r>
          </w:p>
        </w:tc>
        <w:tc>
          <w:tcPr>
            <w:tcW w:w="1418" w:type="dxa"/>
            <w:tcBorders>
              <w:top w:val="nil"/>
              <w:left w:val="nil"/>
              <w:bottom w:val="nil"/>
              <w:right w:val="nil"/>
            </w:tcBorders>
            <w:tcMar>
              <w:top w:w="75" w:type="dxa"/>
              <w:left w:w="75" w:type="dxa"/>
              <w:bottom w:w="240" w:type="dxa"/>
              <w:right w:w="75" w:type="dxa"/>
            </w:tcMar>
            <w:hideMark/>
          </w:tcPr>
          <w:p w14:paraId="39A87D16" w14:textId="77777777" w:rsidR="0015614D" w:rsidRPr="000F4A62" w:rsidRDefault="0015614D" w:rsidP="00935310">
            <w:r w:rsidRPr="000F4A62">
              <w:t>14 01 035 000</w:t>
            </w:r>
          </w:p>
        </w:tc>
        <w:tc>
          <w:tcPr>
            <w:tcW w:w="851" w:type="dxa"/>
            <w:tcBorders>
              <w:top w:val="nil"/>
              <w:left w:val="nil"/>
              <w:bottom w:val="nil"/>
              <w:right w:val="nil"/>
            </w:tcBorders>
            <w:tcMar>
              <w:top w:w="75" w:type="dxa"/>
              <w:left w:w="75" w:type="dxa"/>
              <w:bottom w:w="240" w:type="dxa"/>
              <w:right w:w="75" w:type="dxa"/>
            </w:tcMar>
            <w:hideMark/>
          </w:tcPr>
          <w:p w14:paraId="0FD39AE6"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43EA1E3B" w14:textId="77777777" w:rsidR="0015614D" w:rsidRPr="000F4A62" w:rsidRDefault="0015614D" w:rsidP="00935310">
            <w:r w:rsidRPr="000F4A62">
              <w:t>CL090</w:t>
            </w:r>
          </w:p>
        </w:tc>
        <w:tc>
          <w:tcPr>
            <w:tcW w:w="709" w:type="dxa"/>
            <w:tcBorders>
              <w:top w:val="nil"/>
              <w:left w:val="nil"/>
              <w:bottom w:val="nil"/>
              <w:right w:val="nil"/>
            </w:tcBorders>
            <w:tcMar>
              <w:top w:w="75" w:type="dxa"/>
              <w:left w:w="75" w:type="dxa"/>
              <w:bottom w:w="240" w:type="dxa"/>
              <w:right w:w="75" w:type="dxa"/>
            </w:tcMar>
            <w:hideMark/>
          </w:tcPr>
          <w:p w14:paraId="07968B8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572DE68" w14:textId="196C8B29" w:rsidR="0015614D" w:rsidRPr="000F4A62" w:rsidRDefault="00000000" w:rsidP="00935310">
            <w:hyperlink w:anchor="R_R.0001.G" w:tooltip="R.0001.G" w:history="1">
              <w:r w:rsidR="0015614D" w:rsidRPr="000F4A62">
                <w:rPr>
                  <w:rStyle w:val="Hipercze"/>
                </w:rPr>
                <w:t>R.0001.G</w:t>
              </w:r>
            </w:hyperlink>
          </w:p>
        </w:tc>
      </w:tr>
      <w:tr w:rsidR="0015614D" w:rsidRPr="000F4A62" w14:paraId="42B209F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331B023" w14:textId="77777777" w:rsidR="0015614D" w:rsidRPr="000F4A62" w:rsidRDefault="0015614D" w:rsidP="00935310">
            <w:pPr>
              <w:rPr>
                <w:b/>
                <w:bCs/>
              </w:rPr>
            </w:pPr>
            <w:r w:rsidRPr="000F4A62">
              <w:rPr>
                <w:b/>
                <w:bCs/>
              </w:rPr>
              <w:t>unLocode</w:t>
            </w:r>
          </w:p>
          <w:p w14:paraId="743EE3E9" w14:textId="77777777" w:rsidR="0015614D" w:rsidRPr="000F4A62" w:rsidRDefault="0015614D" w:rsidP="00935310">
            <w:r w:rsidRPr="000F4A62">
              <w:t>UN/LOCODE</w:t>
            </w:r>
          </w:p>
        </w:tc>
        <w:tc>
          <w:tcPr>
            <w:tcW w:w="1418" w:type="dxa"/>
            <w:tcBorders>
              <w:top w:val="nil"/>
              <w:left w:val="nil"/>
              <w:bottom w:val="nil"/>
              <w:right w:val="nil"/>
            </w:tcBorders>
            <w:tcMar>
              <w:top w:w="75" w:type="dxa"/>
              <w:left w:w="75" w:type="dxa"/>
              <w:bottom w:w="240" w:type="dxa"/>
              <w:right w:w="75" w:type="dxa"/>
            </w:tcMar>
            <w:hideMark/>
          </w:tcPr>
          <w:p w14:paraId="2BBA6080" w14:textId="77777777" w:rsidR="0015614D" w:rsidRPr="000F4A62" w:rsidRDefault="0015614D" w:rsidP="00935310">
            <w:r w:rsidRPr="000F4A62">
              <w:t>14 01 036 000</w:t>
            </w:r>
          </w:p>
        </w:tc>
        <w:tc>
          <w:tcPr>
            <w:tcW w:w="851" w:type="dxa"/>
            <w:tcBorders>
              <w:top w:val="nil"/>
              <w:left w:val="nil"/>
              <w:bottom w:val="nil"/>
              <w:right w:val="nil"/>
            </w:tcBorders>
            <w:tcMar>
              <w:top w:w="75" w:type="dxa"/>
              <w:left w:w="75" w:type="dxa"/>
              <w:bottom w:w="240" w:type="dxa"/>
              <w:right w:w="75" w:type="dxa"/>
            </w:tcMar>
            <w:hideMark/>
          </w:tcPr>
          <w:p w14:paraId="2814D5E9"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425F0317" w14:textId="77777777" w:rsidR="0015614D" w:rsidRPr="000F4A62" w:rsidRDefault="0015614D" w:rsidP="00935310">
            <w:r w:rsidRPr="000F4A62">
              <w:t>CL244</w:t>
            </w:r>
          </w:p>
        </w:tc>
        <w:tc>
          <w:tcPr>
            <w:tcW w:w="709" w:type="dxa"/>
            <w:tcBorders>
              <w:top w:val="nil"/>
              <w:left w:val="nil"/>
              <w:bottom w:val="nil"/>
              <w:right w:val="nil"/>
            </w:tcBorders>
            <w:tcMar>
              <w:top w:w="75" w:type="dxa"/>
              <w:left w:w="75" w:type="dxa"/>
              <w:bottom w:w="240" w:type="dxa"/>
              <w:right w:w="75" w:type="dxa"/>
            </w:tcMar>
            <w:hideMark/>
          </w:tcPr>
          <w:p w14:paraId="5206731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C79AB6B" w14:textId="0B20A615" w:rsidR="0015614D" w:rsidRPr="000F4A62" w:rsidRDefault="00000000" w:rsidP="00935310">
            <w:hyperlink w:anchor="R_R.0001.G" w:tooltip="R.0001.G" w:history="1">
              <w:r w:rsidR="0015614D" w:rsidRPr="000F4A62">
                <w:rPr>
                  <w:rStyle w:val="Hipercze"/>
                </w:rPr>
                <w:t>R.0001.G</w:t>
              </w:r>
            </w:hyperlink>
          </w:p>
        </w:tc>
      </w:tr>
      <w:tr w:rsidR="0015614D" w:rsidRPr="000F4A62" w14:paraId="2BA025A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334A690" w14:textId="77777777" w:rsidR="0015614D" w:rsidRPr="000F4A62" w:rsidRDefault="0015614D" w:rsidP="00935310">
            <w:pPr>
              <w:rPr>
                <w:b/>
                <w:bCs/>
              </w:rPr>
            </w:pPr>
            <w:r w:rsidRPr="000F4A62">
              <w:rPr>
                <w:b/>
                <w:bCs/>
              </w:rPr>
              <w:t>country</w:t>
            </w:r>
          </w:p>
          <w:p w14:paraId="55E6C2BF"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10C9EA76" w14:textId="77777777" w:rsidR="0015614D" w:rsidRPr="000F4A62" w:rsidRDefault="0015614D" w:rsidP="00935310">
            <w:r w:rsidRPr="000F4A62">
              <w:t>14 01 020 000</w:t>
            </w:r>
          </w:p>
        </w:tc>
        <w:tc>
          <w:tcPr>
            <w:tcW w:w="851" w:type="dxa"/>
            <w:tcBorders>
              <w:top w:val="nil"/>
              <w:left w:val="nil"/>
              <w:bottom w:val="nil"/>
              <w:right w:val="nil"/>
            </w:tcBorders>
            <w:tcMar>
              <w:top w:w="75" w:type="dxa"/>
              <w:left w:w="75" w:type="dxa"/>
              <w:bottom w:w="240" w:type="dxa"/>
              <w:right w:w="75" w:type="dxa"/>
            </w:tcMar>
            <w:hideMark/>
          </w:tcPr>
          <w:p w14:paraId="2D3478E0"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510DF234"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1F11A40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2CDC8E2" w14:textId="7D9A6D0F" w:rsidR="0015614D" w:rsidRPr="000F4A62" w:rsidRDefault="00000000" w:rsidP="00935310">
            <w:hyperlink w:anchor="R_R.0001.G" w:tooltip="R.0001.G" w:history="1">
              <w:r w:rsidR="0015614D" w:rsidRPr="000F4A62">
                <w:rPr>
                  <w:rStyle w:val="Hipercze"/>
                </w:rPr>
                <w:t>R.0001.G</w:t>
              </w:r>
            </w:hyperlink>
          </w:p>
        </w:tc>
      </w:tr>
      <w:tr w:rsidR="0015614D" w:rsidRPr="000F4A62" w14:paraId="3679ED9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9D116D7" w14:textId="77777777" w:rsidR="0015614D" w:rsidRPr="000F4A62" w:rsidRDefault="0015614D" w:rsidP="00935310">
            <w:pPr>
              <w:rPr>
                <w:b/>
                <w:bCs/>
              </w:rPr>
            </w:pPr>
            <w:r w:rsidRPr="000F4A62">
              <w:rPr>
                <w:b/>
                <w:bCs/>
              </w:rPr>
              <w:t>location</w:t>
            </w:r>
          </w:p>
          <w:p w14:paraId="2566162A" w14:textId="77777777" w:rsidR="0015614D" w:rsidRPr="000F4A62" w:rsidRDefault="0015614D" w:rsidP="00935310">
            <w:r w:rsidRPr="000F4A62">
              <w:t>Lokalizacja</w:t>
            </w:r>
          </w:p>
        </w:tc>
        <w:tc>
          <w:tcPr>
            <w:tcW w:w="1418" w:type="dxa"/>
            <w:tcBorders>
              <w:top w:val="nil"/>
              <w:left w:val="nil"/>
              <w:bottom w:val="nil"/>
              <w:right w:val="nil"/>
            </w:tcBorders>
            <w:tcMar>
              <w:top w:w="75" w:type="dxa"/>
              <w:left w:w="75" w:type="dxa"/>
              <w:bottom w:w="240" w:type="dxa"/>
              <w:right w:w="75" w:type="dxa"/>
            </w:tcMar>
            <w:hideMark/>
          </w:tcPr>
          <w:p w14:paraId="586D1DDA" w14:textId="77777777" w:rsidR="0015614D" w:rsidRPr="000F4A62" w:rsidRDefault="0015614D" w:rsidP="00935310">
            <w:r w:rsidRPr="000F4A62">
              <w:t>14 01 037 000</w:t>
            </w:r>
          </w:p>
        </w:tc>
        <w:tc>
          <w:tcPr>
            <w:tcW w:w="851" w:type="dxa"/>
            <w:tcBorders>
              <w:top w:val="nil"/>
              <w:left w:val="nil"/>
              <w:bottom w:val="nil"/>
              <w:right w:val="nil"/>
            </w:tcBorders>
            <w:tcMar>
              <w:top w:w="75" w:type="dxa"/>
              <w:left w:w="75" w:type="dxa"/>
              <w:bottom w:w="240" w:type="dxa"/>
              <w:right w:w="75" w:type="dxa"/>
            </w:tcMar>
            <w:hideMark/>
          </w:tcPr>
          <w:p w14:paraId="6D1F10CE"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BD49C2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67784F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2350126" w14:textId="280441EF" w:rsidR="0015614D" w:rsidRPr="000F4A62" w:rsidRDefault="00000000" w:rsidP="00935310">
            <w:hyperlink w:anchor="R_R.0001.G" w:tooltip="R.0001.G" w:history="1">
              <w:r w:rsidR="0015614D" w:rsidRPr="000F4A62">
                <w:rPr>
                  <w:rStyle w:val="Hipercze"/>
                </w:rPr>
                <w:t>R.0001.G</w:t>
              </w:r>
            </w:hyperlink>
          </w:p>
        </w:tc>
      </w:tr>
    </w:tbl>
    <w:p w14:paraId="7E9C8B13" w14:textId="77777777" w:rsidR="0015614D" w:rsidRPr="000F4A62" w:rsidRDefault="0015614D" w:rsidP="0015614D"/>
    <w:p w14:paraId="56905435" w14:textId="77777777" w:rsidR="0015614D" w:rsidRPr="000F4A62" w:rsidRDefault="0015614D" w:rsidP="0015614D">
      <w:bookmarkStart w:id="217" w:name="-1989027610"/>
      <w:r w:rsidRPr="000F4A62">
        <w:t>/ZC415/Declaration/GoodsShipments/</w:t>
      </w:r>
      <w:r w:rsidRPr="000F4A62">
        <w:rPr>
          <w:b/>
          <w:bCs/>
        </w:rPr>
        <w:t>AdditionsAndDeductions</w:t>
      </w:r>
      <w:bookmarkEnd w:id="217"/>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AdditionsAndDeductions"/>
        <w:tblDescription w:val="Tabela: Grupa danych /ZC415/Declaration/GoodsShipments/AdditionsAndDeductions"/>
      </w:tblPr>
      <w:tblGrid>
        <w:gridCol w:w="4467"/>
        <w:gridCol w:w="1306"/>
        <w:gridCol w:w="847"/>
        <w:gridCol w:w="844"/>
        <w:gridCol w:w="700"/>
        <w:gridCol w:w="1190"/>
      </w:tblGrid>
      <w:tr w:rsidR="0015614D" w:rsidRPr="000F4A62" w14:paraId="052BDF72" w14:textId="77777777" w:rsidTr="00935310">
        <w:trPr>
          <w:cantSplit/>
        </w:trPr>
        <w:tc>
          <w:tcPr>
            <w:tcW w:w="4820" w:type="dxa"/>
            <w:tcBorders>
              <w:top w:val="nil"/>
              <w:left w:val="nil"/>
              <w:bottom w:val="nil"/>
              <w:right w:val="nil"/>
            </w:tcBorders>
            <w:hideMark/>
          </w:tcPr>
          <w:p w14:paraId="79FB5C47" w14:textId="77777777" w:rsidR="0015614D" w:rsidRPr="000F4A62" w:rsidRDefault="0015614D" w:rsidP="00935310">
            <w:r w:rsidRPr="000F4A62">
              <w:lastRenderedPageBreak/>
              <w:t>Doliczenia i odliczenia</w:t>
            </w:r>
          </w:p>
        </w:tc>
        <w:tc>
          <w:tcPr>
            <w:tcW w:w="1418" w:type="dxa"/>
            <w:tcBorders>
              <w:top w:val="nil"/>
              <w:left w:val="nil"/>
              <w:bottom w:val="nil"/>
              <w:right w:val="nil"/>
            </w:tcBorders>
            <w:hideMark/>
          </w:tcPr>
          <w:p w14:paraId="3B1006A1" w14:textId="77777777" w:rsidR="0015614D" w:rsidRPr="000F4A62" w:rsidRDefault="0015614D" w:rsidP="00935310">
            <w:r w:rsidRPr="000F4A62">
              <w:t>14 04 000 000</w:t>
            </w:r>
          </w:p>
        </w:tc>
        <w:tc>
          <w:tcPr>
            <w:tcW w:w="851" w:type="dxa"/>
            <w:tcBorders>
              <w:top w:val="nil"/>
              <w:left w:val="nil"/>
              <w:bottom w:val="nil"/>
              <w:right w:val="nil"/>
            </w:tcBorders>
            <w:hideMark/>
          </w:tcPr>
          <w:p w14:paraId="70DB2B9F" w14:textId="77777777" w:rsidR="0015614D" w:rsidRPr="000F4A62" w:rsidRDefault="0015614D" w:rsidP="00935310"/>
        </w:tc>
        <w:tc>
          <w:tcPr>
            <w:tcW w:w="851" w:type="dxa"/>
            <w:tcBorders>
              <w:top w:val="nil"/>
              <w:left w:val="nil"/>
              <w:bottom w:val="nil"/>
              <w:right w:val="nil"/>
            </w:tcBorders>
            <w:hideMark/>
          </w:tcPr>
          <w:p w14:paraId="23256A80" w14:textId="77777777" w:rsidR="0015614D" w:rsidRPr="000F4A62" w:rsidRDefault="0015614D" w:rsidP="00935310"/>
        </w:tc>
        <w:tc>
          <w:tcPr>
            <w:tcW w:w="709" w:type="dxa"/>
            <w:tcBorders>
              <w:top w:val="nil"/>
              <w:left w:val="nil"/>
              <w:bottom w:val="nil"/>
              <w:right w:val="nil"/>
            </w:tcBorders>
            <w:hideMark/>
          </w:tcPr>
          <w:p w14:paraId="6D736E2A" w14:textId="77777777" w:rsidR="0015614D" w:rsidRPr="000F4A62" w:rsidRDefault="0015614D" w:rsidP="00935310">
            <w:r w:rsidRPr="000F4A62">
              <w:t>0..99</w:t>
            </w:r>
          </w:p>
        </w:tc>
        <w:tc>
          <w:tcPr>
            <w:tcW w:w="709" w:type="dxa"/>
            <w:tcBorders>
              <w:top w:val="nil"/>
              <w:left w:val="nil"/>
              <w:bottom w:val="nil"/>
              <w:right w:val="nil"/>
            </w:tcBorders>
            <w:hideMark/>
          </w:tcPr>
          <w:p w14:paraId="00562DE8" w14:textId="3E706F76" w:rsidR="0015614D" w:rsidRPr="000F4A62" w:rsidRDefault="00000000" w:rsidP="00935310">
            <w:hyperlink w:anchor="R_R.0046.I.A" w:tooltip="R.0046.I.A" w:history="1">
              <w:r w:rsidR="0015614D" w:rsidRPr="000F4A62">
                <w:rPr>
                  <w:rStyle w:val="Hipercze"/>
                </w:rPr>
                <w:t>R.0046.I.A</w:t>
              </w:r>
            </w:hyperlink>
          </w:p>
        </w:tc>
      </w:tr>
      <w:tr w:rsidR="0015614D" w:rsidRPr="000F4A62" w14:paraId="3701D02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F27DACC" w14:textId="77777777" w:rsidR="0015614D" w:rsidRPr="000F4A62" w:rsidRDefault="00000000" w:rsidP="00935310">
            <w:pPr>
              <w:rPr>
                <w:b/>
                <w:bCs/>
              </w:rPr>
            </w:pPr>
            <w:r>
              <w:rPr>
                <w:b/>
                <w:bCs/>
              </w:rPr>
              <w:pict w14:anchorId="74A58535">
                <v:rect id="_x0000_i1179" style="width:0;height:1pt" o:hralign="center" o:hrstd="t" o:hrnoshade="t" o:hr="t" fillcolor="black" stroked="f"/>
              </w:pict>
            </w:r>
          </w:p>
        </w:tc>
      </w:tr>
      <w:tr w:rsidR="0015614D" w:rsidRPr="000F4A62" w14:paraId="7F92510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B9AA45B" w14:textId="77777777" w:rsidR="0015614D" w:rsidRPr="000F4A62" w:rsidRDefault="0015614D" w:rsidP="00935310">
            <w:pPr>
              <w:rPr>
                <w:b/>
                <w:bCs/>
              </w:rPr>
            </w:pPr>
            <w:r w:rsidRPr="000F4A62">
              <w:rPr>
                <w:b/>
                <w:bCs/>
              </w:rPr>
              <w:t>sequenceNumber</w:t>
            </w:r>
          </w:p>
          <w:p w14:paraId="56A02880" w14:textId="77777777" w:rsidR="0015614D" w:rsidRPr="000F4A62" w:rsidRDefault="0015614D" w:rsidP="00935310">
            <w:r w:rsidRPr="000F4A62">
              <w:t>Lp.</w:t>
            </w:r>
          </w:p>
          <w:p w14:paraId="593E907D"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5039EB0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8F9EFF6"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0777A5B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41CD57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135FF5D" w14:textId="5A5EC384"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07783C3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B3C3764" w14:textId="77777777" w:rsidR="0015614D" w:rsidRPr="000F4A62" w:rsidRDefault="0015614D" w:rsidP="00935310">
            <w:pPr>
              <w:rPr>
                <w:b/>
                <w:bCs/>
              </w:rPr>
            </w:pPr>
            <w:r w:rsidRPr="000F4A62">
              <w:rPr>
                <w:b/>
                <w:bCs/>
              </w:rPr>
              <w:t>code</w:t>
            </w:r>
          </w:p>
          <w:p w14:paraId="4025BEE3" w14:textId="77777777" w:rsidR="0015614D" w:rsidRPr="000F4A62" w:rsidRDefault="0015614D" w:rsidP="00935310">
            <w:r w:rsidRPr="000F4A62">
              <w:t>Kod</w:t>
            </w:r>
          </w:p>
        </w:tc>
        <w:tc>
          <w:tcPr>
            <w:tcW w:w="1418" w:type="dxa"/>
            <w:tcBorders>
              <w:top w:val="nil"/>
              <w:left w:val="nil"/>
              <w:bottom w:val="nil"/>
              <w:right w:val="nil"/>
            </w:tcBorders>
            <w:tcMar>
              <w:top w:w="75" w:type="dxa"/>
              <w:left w:w="75" w:type="dxa"/>
              <w:bottom w:w="240" w:type="dxa"/>
              <w:right w:w="75" w:type="dxa"/>
            </w:tcMar>
            <w:hideMark/>
          </w:tcPr>
          <w:p w14:paraId="0318CFDA" w14:textId="77777777" w:rsidR="0015614D" w:rsidRPr="000F4A62" w:rsidRDefault="0015614D" w:rsidP="00935310">
            <w:r w:rsidRPr="000F4A62">
              <w:t>14 04 008 000</w:t>
            </w:r>
          </w:p>
        </w:tc>
        <w:tc>
          <w:tcPr>
            <w:tcW w:w="851" w:type="dxa"/>
            <w:tcBorders>
              <w:top w:val="nil"/>
              <w:left w:val="nil"/>
              <w:bottom w:val="nil"/>
              <w:right w:val="nil"/>
            </w:tcBorders>
            <w:tcMar>
              <w:top w:w="75" w:type="dxa"/>
              <w:left w:w="75" w:type="dxa"/>
              <w:bottom w:w="240" w:type="dxa"/>
              <w:right w:w="75" w:type="dxa"/>
            </w:tcMar>
            <w:hideMark/>
          </w:tcPr>
          <w:p w14:paraId="69EA9950"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680877F7" w14:textId="77777777" w:rsidR="0015614D" w:rsidRPr="000F4A62" w:rsidRDefault="0015614D" w:rsidP="00935310">
            <w:r w:rsidRPr="000F4A62">
              <w:t>CL791</w:t>
            </w:r>
          </w:p>
        </w:tc>
        <w:tc>
          <w:tcPr>
            <w:tcW w:w="709" w:type="dxa"/>
            <w:tcBorders>
              <w:top w:val="nil"/>
              <w:left w:val="nil"/>
              <w:bottom w:val="nil"/>
              <w:right w:val="nil"/>
            </w:tcBorders>
            <w:tcMar>
              <w:top w:w="75" w:type="dxa"/>
              <w:left w:w="75" w:type="dxa"/>
              <w:bottom w:w="240" w:type="dxa"/>
              <w:right w:w="75" w:type="dxa"/>
            </w:tcMar>
            <w:hideMark/>
          </w:tcPr>
          <w:p w14:paraId="27EF30C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E2EE0F1" w14:textId="386EB135" w:rsidR="0015614D" w:rsidRPr="000F4A62" w:rsidRDefault="00000000" w:rsidP="00935310">
            <w:hyperlink w:anchor="R_R.0001.G" w:tooltip="R.0001.G" w:history="1">
              <w:r w:rsidR="0015614D" w:rsidRPr="000F4A62">
                <w:rPr>
                  <w:rStyle w:val="Hipercze"/>
                </w:rPr>
                <w:t>R.0001.G</w:t>
              </w:r>
            </w:hyperlink>
          </w:p>
        </w:tc>
      </w:tr>
      <w:tr w:rsidR="0015614D" w:rsidRPr="000F4A62" w14:paraId="7F656FE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AA9F7F2" w14:textId="77777777" w:rsidR="0015614D" w:rsidRPr="000F4A62" w:rsidRDefault="0015614D" w:rsidP="00935310">
            <w:pPr>
              <w:rPr>
                <w:b/>
                <w:bCs/>
              </w:rPr>
            </w:pPr>
            <w:r w:rsidRPr="000F4A62">
              <w:rPr>
                <w:b/>
                <w:bCs/>
              </w:rPr>
              <w:t>amount</w:t>
            </w:r>
          </w:p>
          <w:p w14:paraId="5599D814" w14:textId="77777777" w:rsidR="0015614D" w:rsidRPr="000F4A62" w:rsidRDefault="0015614D" w:rsidP="00935310">
            <w:r w:rsidRPr="000F4A62">
              <w:t>Kwota</w:t>
            </w:r>
          </w:p>
          <w:p w14:paraId="0A0356F4" w14:textId="77777777" w:rsidR="0015614D" w:rsidRPr="000F4A62" w:rsidRDefault="0015614D" w:rsidP="00935310">
            <w:r w:rsidRPr="000F4A62">
              <w:t>Należy podać kwotę dla każdego rodzaju doliczenia oraz odliczenia wyrażoną w PLN.</w:t>
            </w:r>
          </w:p>
        </w:tc>
        <w:tc>
          <w:tcPr>
            <w:tcW w:w="1418" w:type="dxa"/>
            <w:tcBorders>
              <w:top w:val="nil"/>
              <w:left w:val="nil"/>
              <w:bottom w:val="nil"/>
              <w:right w:val="nil"/>
            </w:tcBorders>
            <w:tcMar>
              <w:top w:w="75" w:type="dxa"/>
              <w:left w:w="75" w:type="dxa"/>
              <w:bottom w:w="240" w:type="dxa"/>
              <w:right w:w="75" w:type="dxa"/>
            </w:tcMar>
            <w:hideMark/>
          </w:tcPr>
          <w:p w14:paraId="3D2B8065" w14:textId="77777777" w:rsidR="0015614D" w:rsidRPr="000F4A62" w:rsidRDefault="0015614D" w:rsidP="00935310">
            <w:r w:rsidRPr="000F4A62">
              <w:t>14 04 014 000</w:t>
            </w:r>
          </w:p>
        </w:tc>
        <w:tc>
          <w:tcPr>
            <w:tcW w:w="851" w:type="dxa"/>
            <w:tcBorders>
              <w:top w:val="nil"/>
              <w:left w:val="nil"/>
              <w:bottom w:val="nil"/>
              <w:right w:val="nil"/>
            </w:tcBorders>
            <w:tcMar>
              <w:top w:w="75" w:type="dxa"/>
              <w:left w:w="75" w:type="dxa"/>
              <w:bottom w:w="240" w:type="dxa"/>
              <w:right w:w="75" w:type="dxa"/>
            </w:tcMar>
            <w:hideMark/>
          </w:tcPr>
          <w:p w14:paraId="48E96D8B"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3E1C58F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08D018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C8041B5" w14:textId="1DD1F3CE" w:rsidR="0015614D" w:rsidRPr="000F4A62" w:rsidRDefault="00000000" w:rsidP="00935310">
            <w:hyperlink w:anchor="R_R.0001.G" w:tooltip="R.0001.G" w:history="1">
              <w:r w:rsidR="0015614D" w:rsidRPr="000F4A62">
                <w:rPr>
                  <w:rStyle w:val="Hipercze"/>
                </w:rPr>
                <w:t>R.0001.G</w:t>
              </w:r>
            </w:hyperlink>
          </w:p>
        </w:tc>
      </w:tr>
    </w:tbl>
    <w:p w14:paraId="7183D99F" w14:textId="77777777" w:rsidR="0015614D" w:rsidRPr="000F4A62" w:rsidRDefault="0015614D" w:rsidP="0015614D"/>
    <w:p w14:paraId="6A4092C8" w14:textId="77777777" w:rsidR="0015614D" w:rsidRPr="000F4A62" w:rsidRDefault="0015614D" w:rsidP="0015614D">
      <w:bookmarkStart w:id="218" w:name="-1754073454"/>
      <w:r w:rsidRPr="000F4A62">
        <w:t>/ZC415/Declaration/GoodsShipments/</w:t>
      </w:r>
      <w:r w:rsidRPr="000F4A62">
        <w:rPr>
          <w:b/>
          <w:bCs/>
        </w:rPr>
        <w:t>LocationOfGoods</w:t>
      </w:r>
      <w:bookmarkEnd w:id="218"/>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LocationOfGoods"/>
        <w:tblDescription w:val="Tabela: Grupa danych /ZC415/Declaration/GoodsShipments/LocationOfGoods"/>
      </w:tblPr>
      <w:tblGrid>
        <w:gridCol w:w="4509"/>
        <w:gridCol w:w="1291"/>
        <w:gridCol w:w="838"/>
        <w:gridCol w:w="844"/>
        <w:gridCol w:w="682"/>
        <w:gridCol w:w="1190"/>
      </w:tblGrid>
      <w:tr w:rsidR="0015614D" w:rsidRPr="000F4A62" w14:paraId="40D9F174" w14:textId="77777777" w:rsidTr="00935310">
        <w:trPr>
          <w:cantSplit/>
        </w:trPr>
        <w:tc>
          <w:tcPr>
            <w:tcW w:w="4820" w:type="dxa"/>
            <w:tcBorders>
              <w:top w:val="nil"/>
              <w:left w:val="nil"/>
              <w:bottom w:val="nil"/>
              <w:right w:val="nil"/>
            </w:tcBorders>
            <w:hideMark/>
          </w:tcPr>
          <w:p w14:paraId="4A4C03C2" w14:textId="77777777" w:rsidR="0015614D" w:rsidRPr="000F4A62" w:rsidRDefault="0015614D" w:rsidP="00935310">
            <w:r w:rsidRPr="000F4A62">
              <w:t>Lokalizacja towarów</w:t>
            </w:r>
          </w:p>
        </w:tc>
        <w:tc>
          <w:tcPr>
            <w:tcW w:w="1418" w:type="dxa"/>
            <w:tcBorders>
              <w:top w:val="nil"/>
              <w:left w:val="nil"/>
              <w:bottom w:val="nil"/>
              <w:right w:val="nil"/>
            </w:tcBorders>
            <w:hideMark/>
          </w:tcPr>
          <w:p w14:paraId="6139020A" w14:textId="77777777" w:rsidR="0015614D" w:rsidRPr="000F4A62" w:rsidRDefault="0015614D" w:rsidP="00935310">
            <w:r w:rsidRPr="000F4A62">
              <w:t>16 15 000 000</w:t>
            </w:r>
          </w:p>
        </w:tc>
        <w:tc>
          <w:tcPr>
            <w:tcW w:w="851" w:type="dxa"/>
            <w:tcBorders>
              <w:top w:val="nil"/>
              <w:left w:val="nil"/>
              <w:bottom w:val="nil"/>
              <w:right w:val="nil"/>
            </w:tcBorders>
            <w:hideMark/>
          </w:tcPr>
          <w:p w14:paraId="63102E4B" w14:textId="77777777" w:rsidR="0015614D" w:rsidRPr="000F4A62" w:rsidRDefault="0015614D" w:rsidP="00935310"/>
        </w:tc>
        <w:tc>
          <w:tcPr>
            <w:tcW w:w="851" w:type="dxa"/>
            <w:tcBorders>
              <w:top w:val="nil"/>
              <w:left w:val="nil"/>
              <w:bottom w:val="nil"/>
              <w:right w:val="nil"/>
            </w:tcBorders>
            <w:hideMark/>
          </w:tcPr>
          <w:p w14:paraId="7ECCEC54" w14:textId="77777777" w:rsidR="0015614D" w:rsidRPr="000F4A62" w:rsidRDefault="0015614D" w:rsidP="00935310"/>
        </w:tc>
        <w:tc>
          <w:tcPr>
            <w:tcW w:w="709" w:type="dxa"/>
            <w:tcBorders>
              <w:top w:val="nil"/>
              <w:left w:val="nil"/>
              <w:bottom w:val="nil"/>
              <w:right w:val="nil"/>
            </w:tcBorders>
            <w:hideMark/>
          </w:tcPr>
          <w:p w14:paraId="169340BD" w14:textId="77777777" w:rsidR="0015614D" w:rsidRPr="000F4A62" w:rsidRDefault="0015614D" w:rsidP="00935310">
            <w:r w:rsidRPr="000F4A62">
              <w:t>0..1</w:t>
            </w:r>
          </w:p>
        </w:tc>
        <w:tc>
          <w:tcPr>
            <w:tcW w:w="709" w:type="dxa"/>
            <w:tcBorders>
              <w:top w:val="nil"/>
              <w:left w:val="nil"/>
              <w:bottom w:val="nil"/>
              <w:right w:val="nil"/>
            </w:tcBorders>
            <w:hideMark/>
          </w:tcPr>
          <w:p w14:paraId="2A274DA1" w14:textId="77777777" w:rsidR="0015614D" w:rsidRPr="000F4A62" w:rsidRDefault="0015614D" w:rsidP="00935310">
            <w:r w:rsidRPr="000F4A62">
              <w:t>-</w:t>
            </w:r>
          </w:p>
        </w:tc>
      </w:tr>
      <w:tr w:rsidR="0015614D" w:rsidRPr="000F4A62" w14:paraId="1465469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410D26D" w14:textId="77777777" w:rsidR="0015614D" w:rsidRPr="000F4A62" w:rsidRDefault="00000000" w:rsidP="00935310">
            <w:pPr>
              <w:rPr>
                <w:b/>
                <w:bCs/>
              </w:rPr>
            </w:pPr>
            <w:r>
              <w:rPr>
                <w:b/>
                <w:bCs/>
              </w:rPr>
              <w:pict w14:anchorId="0CF443CF">
                <v:rect id="_x0000_i1180" style="width:0;height:1pt" o:hralign="center" o:hrstd="t" o:hrnoshade="t" o:hr="t" fillcolor="black" stroked="f"/>
              </w:pict>
            </w:r>
          </w:p>
        </w:tc>
      </w:tr>
      <w:tr w:rsidR="0015614D" w:rsidRPr="000F4A62" w14:paraId="78238D2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C50C72D" w14:textId="77777777" w:rsidR="0015614D" w:rsidRPr="000F4A62" w:rsidRDefault="0015614D" w:rsidP="00935310">
            <w:pPr>
              <w:rPr>
                <w:b/>
                <w:bCs/>
              </w:rPr>
            </w:pPr>
            <w:r w:rsidRPr="000F4A62">
              <w:rPr>
                <w:b/>
                <w:bCs/>
              </w:rPr>
              <w:t>typeOfLocation</w:t>
            </w:r>
          </w:p>
          <w:p w14:paraId="11F5BA0E" w14:textId="77777777" w:rsidR="0015614D" w:rsidRPr="000F4A62" w:rsidRDefault="0015614D" w:rsidP="00935310">
            <w:r w:rsidRPr="000F4A62">
              <w:t>Rodzaj lokalizacji</w:t>
            </w:r>
          </w:p>
        </w:tc>
        <w:tc>
          <w:tcPr>
            <w:tcW w:w="1418" w:type="dxa"/>
            <w:tcBorders>
              <w:top w:val="nil"/>
              <w:left w:val="nil"/>
              <w:bottom w:val="nil"/>
              <w:right w:val="nil"/>
            </w:tcBorders>
            <w:tcMar>
              <w:top w:w="75" w:type="dxa"/>
              <w:left w:w="75" w:type="dxa"/>
              <w:bottom w:w="240" w:type="dxa"/>
              <w:right w:w="75" w:type="dxa"/>
            </w:tcMar>
            <w:hideMark/>
          </w:tcPr>
          <w:p w14:paraId="1AEF611D" w14:textId="77777777" w:rsidR="0015614D" w:rsidRPr="000F4A62" w:rsidRDefault="0015614D" w:rsidP="00935310">
            <w:r w:rsidRPr="000F4A62">
              <w:t>16 15 045 000</w:t>
            </w:r>
          </w:p>
        </w:tc>
        <w:tc>
          <w:tcPr>
            <w:tcW w:w="851" w:type="dxa"/>
            <w:tcBorders>
              <w:top w:val="nil"/>
              <w:left w:val="nil"/>
              <w:bottom w:val="nil"/>
              <w:right w:val="nil"/>
            </w:tcBorders>
            <w:tcMar>
              <w:top w:w="75" w:type="dxa"/>
              <w:left w:w="75" w:type="dxa"/>
              <w:bottom w:w="240" w:type="dxa"/>
              <w:right w:w="75" w:type="dxa"/>
            </w:tcMar>
            <w:hideMark/>
          </w:tcPr>
          <w:p w14:paraId="6C6D4796"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37602C38" w14:textId="77777777" w:rsidR="0015614D" w:rsidRPr="000F4A62" w:rsidRDefault="0015614D" w:rsidP="00935310">
            <w:r w:rsidRPr="000F4A62">
              <w:t>CL347</w:t>
            </w:r>
          </w:p>
        </w:tc>
        <w:tc>
          <w:tcPr>
            <w:tcW w:w="709" w:type="dxa"/>
            <w:tcBorders>
              <w:top w:val="nil"/>
              <w:left w:val="nil"/>
              <w:bottom w:val="nil"/>
              <w:right w:val="nil"/>
            </w:tcBorders>
            <w:tcMar>
              <w:top w:w="75" w:type="dxa"/>
              <w:left w:w="75" w:type="dxa"/>
              <w:bottom w:w="240" w:type="dxa"/>
              <w:right w:w="75" w:type="dxa"/>
            </w:tcMar>
            <w:hideMark/>
          </w:tcPr>
          <w:p w14:paraId="7F8D3B6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82BECAD" w14:textId="234BAC2B" w:rsidR="0015614D" w:rsidRPr="000F4A62" w:rsidRDefault="00000000" w:rsidP="00935310">
            <w:hyperlink w:anchor="R_R.0001.G" w:tooltip="R.0001.G" w:history="1">
              <w:r w:rsidR="0015614D" w:rsidRPr="000F4A62">
                <w:rPr>
                  <w:rStyle w:val="Hipercze"/>
                </w:rPr>
                <w:t>R.0001.G</w:t>
              </w:r>
            </w:hyperlink>
            <w:r w:rsidR="0015614D" w:rsidRPr="000F4A62">
              <w:br/>
            </w:r>
            <w:hyperlink w:anchor="R_R.0616.I.A" w:tooltip="R.0616.I.A" w:history="1">
              <w:r w:rsidR="0015614D" w:rsidRPr="000F4A62">
                <w:rPr>
                  <w:rStyle w:val="Hipercze"/>
                </w:rPr>
                <w:t>R.0616.I.A</w:t>
              </w:r>
            </w:hyperlink>
            <w:r w:rsidR="0015614D" w:rsidRPr="000F4A62">
              <w:br/>
            </w:r>
            <w:hyperlink w:anchor="R_R.0617.I.A" w:tooltip="R.0617.I.A" w:history="1">
              <w:r w:rsidR="0015614D" w:rsidRPr="000F4A62">
                <w:rPr>
                  <w:rStyle w:val="Hipercze"/>
                </w:rPr>
                <w:t>R.0617.I.A</w:t>
              </w:r>
            </w:hyperlink>
            <w:r w:rsidR="0015614D" w:rsidRPr="000F4A62">
              <w:br/>
            </w:r>
            <w:hyperlink w:anchor="R_R.0614.I.A" w:tooltip="R.0614.I.A" w:history="1">
              <w:r w:rsidR="0015614D" w:rsidRPr="000F4A62">
                <w:rPr>
                  <w:rStyle w:val="Hipercze"/>
                </w:rPr>
                <w:t>R.0614.I.A</w:t>
              </w:r>
            </w:hyperlink>
            <w:r w:rsidR="0015614D" w:rsidRPr="000F4A62">
              <w:br/>
            </w:r>
            <w:hyperlink w:anchor="R_R.0615.I.A" w:tooltip="R.0615.I.A" w:history="1">
              <w:r w:rsidR="0015614D" w:rsidRPr="000F4A62">
                <w:rPr>
                  <w:rStyle w:val="Hipercze"/>
                </w:rPr>
                <w:t>R.0615.I.A</w:t>
              </w:r>
            </w:hyperlink>
          </w:p>
        </w:tc>
      </w:tr>
      <w:tr w:rsidR="0015614D" w:rsidRPr="000F4A62" w14:paraId="7ACBA11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6EBD982" w14:textId="77777777" w:rsidR="0015614D" w:rsidRPr="000F4A62" w:rsidRDefault="0015614D" w:rsidP="00935310">
            <w:pPr>
              <w:rPr>
                <w:b/>
                <w:bCs/>
              </w:rPr>
            </w:pPr>
            <w:r w:rsidRPr="000F4A62">
              <w:rPr>
                <w:b/>
                <w:bCs/>
              </w:rPr>
              <w:t>qualifierOfIdentification</w:t>
            </w:r>
          </w:p>
          <w:p w14:paraId="210401E8" w14:textId="77777777" w:rsidR="0015614D" w:rsidRPr="000F4A62" w:rsidRDefault="0015614D" w:rsidP="00935310">
            <w:r w:rsidRPr="000F4A62">
              <w:t>Kwalifikator oznaczenia</w:t>
            </w:r>
          </w:p>
        </w:tc>
        <w:tc>
          <w:tcPr>
            <w:tcW w:w="1418" w:type="dxa"/>
            <w:tcBorders>
              <w:top w:val="nil"/>
              <w:left w:val="nil"/>
              <w:bottom w:val="nil"/>
              <w:right w:val="nil"/>
            </w:tcBorders>
            <w:tcMar>
              <w:top w:w="75" w:type="dxa"/>
              <w:left w:w="75" w:type="dxa"/>
              <w:bottom w:w="240" w:type="dxa"/>
              <w:right w:w="75" w:type="dxa"/>
            </w:tcMar>
            <w:hideMark/>
          </w:tcPr>
          <w:p w14:paraId="31C9E52B" w14:textId="77777777" w:rsidR="0015614D" w:rsidRPr="000F4A62" w:rsidRDefault="0015614D" w:rsidP="00935310">
            <w:r w:rsidRPr="000F4A62">
              <w:t>16 15 046 000</w:t>
            </w:r>
          </w:p>
        </w:tc>
        <w:tc>
          <w:tcPr>
            <w:tcW w:w="851" w:type="dxa"/>
            <w:tcBorders>
              <w:top w:val="nil"/>
              <w:left w:val="nil"/>
              <w:bottom w:val="nil"/>
              <w:right w:val="nil"/>
            </w:tcBorders>
            <w:tcMar>
              <w:top w:w="75" w:type="dxa"/>
              <w:left w:w="75" w:type="dxa"/>
              <w:bottom w:w="240" w:type="dxa"/>
              <w:right w:w="75" w:type="dxa"/>
            </w:tcMar>
            <w:hideMark/>
          </w:tcPr>
          <w:p w14:paraId="29696BD4"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4C5A6940" w14:textId="77777777" w:rsidR="0015614D" w:rsidRPr="000F4A62" w:rsidRDefault="0015614D" w:rsidP="00935310">
            <w:r w:rsidRPr="000F4A62">
              <w:t>CL326</w:t>
            </w:r>
          </w:p>
        </w:tc>
        <w:tc>
          <w:tcPr>
            <w:tcW w:w="709" w:type="dxa"/>
            <w:tcBorders>
              <w:top w:val="nil"/>
              <w:left w:val="nil"/>
              <w:bottom w:val="nil"/>
              <w:right w:val="nil"/>
            </w:tcBorders>
            <w:tcMar>
              <w:top w:w="75" w:type="dxa"/>
              <w:left w:w="75" w:type="dxa"/>
              <w:bottom w:w="240" w:type="dxa"/>
              <w:right w:w="75" w:type="dxa"/>
            </w:tcMar>
            <w:hideMark/>
          </w:tcPr>
          <w:p w14:paraId="43848FC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F8D4CE4" w14:textId="13CF3DA4" w:rsidR="0015614D" w:rsidRPr="000F4A62" w:rsidRDefault="00000000" w:rsidP="00935310">
            <w:hyperlink w:anchor="R_R.0001.G" w:tooltip="R.0001.G" w:history="1">
              <w:r w:rsidR="0015614D" w:rsidRPr="000F4A62">
                <w:rPr>
                  <w:rStyle w:val="Hipercze"/>
                </w:rPr>
                <w:t>R.0001.G</w:t>
              </w:r>
            </w:hyperlink>
            <w:r w:rsidR="0015614D" w:rsidRPr="000F4A62">
              <w:br/>
            </w:r>
            <w:hyperlink w:anchor="R_R.0614.I.A" w:tooltip="R.0614.I.A" w:history="1">
              <w:r w:rsidR="0015614D" w:rsidRPr="000F4A62">
                <w:rPr>
                  <w:rStyle w:val="Hipercze"/>
                </w:rPr>
                <w:t>R.0614.I.A</w:t>
              </w:r>
            </w:hyperlink>
            <w:r w:rsidR="0015614D" w:rsidRPr="000F4A62">
              <w:br/>
            </w:r>
            <w:hyperlink w:anchor="R_R.0615.I.A" w:tooltip="R.0615.I.A" w:history="1">
              <w:r w:rsidR="0015614D" w:rsidRPr="000F4A62">
                <w:rPr>
                  <w:rStyle w:val="Hipercze"/>
                </w:rPr>
                <w:t>R.0615.I.A</w:t>
              </w:r>
            </w:hyperlink>
          </w:p>
        </w:tc>
      </w:tr>
      <w:tr w:rsidR="0015614D" w:rsidRPr="000F4A62" w14:paraId="62B1BDA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0F0D104" w14:textId="77777777" w:rsidR="0015614D" w:rsidRPr="000F4A62" w:rsidRDefault="0015614D" w:rsidP="00935310">
            <w:pPr>
              <w:rPr>
                <w:b/>
                <w:bCs/>
              </w:rPr>
            </w:pPr>
            <w:r w:rsidRPr="000F4A62">
              <w:rPr>
                <w:b/>
                <w:bCs/>
              </w:rPr>
              <w:t>unLocode</w:t>
            </w:r>
          </w:p>
          <w:p w14:paraId="618F6D7A" w14:textId="77777777" w:rsidR="0015614D" w:rsidRPr="000F4A62" w:rsidRDefault="0015614D" w:rsidP="00935310">
            <w:r w:rsidRPr="000F4A62">
              <w:t>UN/LOCODE</w:t>
            </w:r>
          </w:p>
        </w:tc>
        <w:tc>
          <w:tcPr>
            <w:tcW w:w="1418" w:type="dxa"/>
            <w:tcBorders>
              <w:top w:val="nil"/>
              <w:left w:val="nil"/>
              <w:bottom w:val="nil"/>
              <w:right w:val="nil"/>
            </w:tcBorders>
            <w:tcMar>
              <w:top w:w="75" w:type="dxa"/>
              <w:left w:w="75" w:type="dxa"/>
              <w:bottom w:w="240" w:type="dxa"/>
              <w:right w:w="75" w:type="dxa"/>
            </w:tcMar>
            <w:hideMark/>
          </w:tcPr>
          <w:p w14:paraId="5667D83B" w14:textId="77777777" w:rsidR="0015614D" w:rsidRPr="000F4A62" w:rsidRDefault="0015614D" w:rsidP="00935310">
            <w:r w:rsidRPr="000F4A62">
              <w:t>16 15 036 000</w:t>
            </w:r>
          </w:p>
        </w:tc>
        <w:tc>
          <w:tcPr>
            <w:tcW w:w="851" w:type="dxa"/>
            <w:tcBorders>
              <w:top w:val="nil"/>
              <w:left w:val="nil"/>
              <w:bottom w:val="nil"/>
              <w:right w:val="nil"/>
            </w:tcBorders>
            <w:tcMar>
              <w:top w:w="75" w:type="dxa"/>
              <w:left w:w="75" w:type="dxa"/>
              <w:bottom w:w="240" w:type="dxa"/>
              <w:right w:w="75" w:type="dxa"/>
            </w:tcMar>
            <w:hideMark/>
          </w:tcPr>
          <w:p w14:paraId="68DF3363"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55C342A4" w14:textId="77777777" w:rsidR="0015614D" w:rsidRPr="000F4A62" w:rsidRDefault="0015614D" w:rsidP="00935310">
            <w:r w:rsidRPr="000F4A62">
              <w:t>CL244</w:t>
            </w:r>
          </w:p>
        </w:tc>
        <w:tc>
          <w:tcPr>
            <w:tcW w:w="709" w:type="dxa"/>
            <w:tcBorders>
              <w:top w:val="nil"/>
              <w:left w:val="nil"/>
              <w:bottom w:val="nil"/>
              <w:right w:val="nil"/>
            </w:tcBorders>
            <w:tcMar>
              <w:top w:w="75" w:type="dxa"/>
              <w:left w:w="75" w:type="dxa"/>
              <w:bottom w:w="240" w:type="dxa"/>
              <w:right w:w="75" w:type="dxa"/>
            </w:tcMar>
            <w:hideMark/>
          </w:tcPr>
          <w:p w14:paraId="3EE07A1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4B80557" w14:textId="107C1F6B" w:rsidR="0015614D" w:rsidRPr="000F4A62" w:rsidRDefault="00000000" w:rsidP="00935310">
            <w:hyperlink w:anchor="R_R.0001.G" w:tooltip="R.0001.G" w:history="1">
              <w:r w:rsidR="0015614D" w:rsidRPr="000F4A62">
                <w:rPr>
                  <w:rStyle w:val="Hipercze"/>
                </w:rPr>
                <w:t>R.0001.G</w:t>
              </w:r>
            </w:hyperlink>
          </w:p>
        </w:tc>
      </w:tr>
      <w:tr w:rsidR="0015614D" w:rsidRPr="000F4A62" w14:paraId="2E51D95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7C5DB2D" w14:textId="77777777" w:rsidR="0015614D" w:rsidRPr="000F4A62" w:rsidRDefault="0015614D" w:rsidP="00935310">
            <w:pPr>
              <w:rPr>
                <w:b/>
                <w:bCs/>
              </w:rPr>
            </w:pPr>
            <w:r w:rsidRPr="000F4A62">
              <w:rPr>
                <w:b/>
                <w:bCs/>
              </w:rPr>
              <w:t>authorisationNumber</w:t>
            </w:r>
          </w:p>
          <w:p w14:paraId="5C7644EF" w14:textId="77777777" w:rsidR="0015614D" w:rsidRPr="000F4A62" w:rsidRDefault="0015614D" w:rsidP="00935310">
            <w:r w:rsidRPr="000F4A62">
              <w:t>Numer pozwolenia</w:t>
            </w:r>
          </w:p>
        </w:tc>
        <w:tc>
          <w:tcPr>
            <w:tcW w:w="1418" w:type="dxa"/>
            <w:tcBorders>
              <w:top w:val="nil"/>
              <w:left w:val="nil"/>
              <w:bottom w:val="nil"/>
              <w:right w:val="nil"/>
            </w:tcBorders>
            <w:tcMar>
              <w:top w:w="75" w:type="dxa"/>
              <w:left w:w="75" w:type="dxa"/>
              <w:bottom w:w="240" w:type="dxa"/>
              <w:right w:w="75" w:type="dxa"/>
            </w:tcMar>
            <w:hideMark/>
          </w:tcPr>
          <w:p w14:paraId="403F5AC4" w14:textId="77777777" w:rsidR="0015614D" w:rsidRPr="000F4A62" w:rsidRDefault="0015614D" w:rsidP="00935310">
            <w:r w:rsidRPr="000F4A62">
              <w:t>16 15 052 000</w:t>
            </w:r>
          </w:p>
        </w:tc>
        <w:tc>
          <w:tcPr>
            <w:tcW w:w="851" w:type="dxa"/>
            <w:tcBorders>
              <w:top w:val="nil"/>
              <w:left w:val="nil"/>
              <w:bottom w:val="nil"/>
              <w:right w:val="nil"/>
            </w:tcBorders>
            <w:tcMar>
              <w:top w:w="75" w:type="dxa"/>
              <w:left w:w="75" w:type="dxa"/>
              <w:bottom w:w="240" w:type="dxa"/>
              <w:right w:w="75" w:type="dxa"/>
            </w:tcMar>
            <w:hideMark/>
          </w:tcPr>
          <w:p w14:paraId="5989F827"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1D01E00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BFC9A6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4BB3E4C" w14:textId="3FCBC937" w:rsidR="0015614D" w:rsidRPr="000F4A62" w:rsidRDefault="00000000" w:rsidP="00935310">
            <w:hyperlink w:anchor="R_R.0001.G" w:tooltip="R.0001.G" w:history="1">
              <w:r w:rsidR="0015614D" w:rsidRPr="000F4A62">
                <w:rPr>
                  <w:rStyle w:val="Hipercze"/>
                </w:rPr>
                <w:t>R.0001.G</w:t>
              </w:r>
            </w:hyperlink>
            <w:r w:rsidR="0015614D" w:rsidRPr="000F4A62">
              <w:br/>
            </w:r>
            <w:hyperlink w:anchor="R_R.0616.I.A" w:tooltip="R.0616.I.A" w:history="1">
              <w:r w:rsidR="0015614D" w:rsidRPr="000F4A62">
                <w:rPr>
                  <w:rStyle w:val="Hipercze"/>
                </w:rPr>
                <w:t>R.0616.I.A</w:t>
              </w:r>
            </w:hyperlink>
            <w:r w:rsidR="0015614D" w:rsidRPr="000F4A62">
              <w:br/>
            </w:r>
            <w:hyperlink w:anchor="R_R.0617.I.A" w:tooltip="R.0617.I.A" w:history="1">
              <w:r w:rsidR="0015614D" w:rsidRPr="000F4A62">
                <w:rPr>
                  <w:rStyle w:val="Hipercze"/>
                </w:rPr>
                <w:t>R.0617.I.A</w:t>
              </w:r>
            </w:hyperlink>
          </w:p>
        </w:tc>
      </w:tr>
      <w:tr w:rsidR="0015614D" w:rsidRPr="000F4A62" w14:paraId="3650D4B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50B3EB0" w14:textId="77777777" w:rsidR="0015614D" w:rsidRPr="000F4A62" w:rsidRDefault="0015614D" w:rsidP="00935310">
            <w:pPr>
              <w:rPr>
                <w:b/>
                <w:bCs/>
              </w:rPr>
            </w:pPr>
            <w:r w:rsidRPr="000F4A62">
              <w:rPr>
                <w:b/>
                <w:bCs/>
              </w:rPr>
              <w:lastRenderedPageBreak/>
              <w:t>additionalIdentifier</w:t>
            </w:r>
          </w:p>
          <w:p w14:paraId="6B70B13D" w14:textId="77777777" w:rsidR="0015614D" w:rsidRPr="000F4A62" w:rsidRDefault="0015614D" w:rsidP="00935310">
            <w:r w:rsidRPr="000F4A62">
              <w:t>Dodatkowy identyfikator</w:t>
            </w:r>
          </w:p>
        </w:tc>
        <w:tc>
          <w:tcPr>
            <w:tcW w:w="1418" w:type="dxa"/>
            <w:tcBorders>
              <w:top w:val="nil"/>
              <w:left w:val="nil"/>
              <w:bottom w:val="nil"/>
              <w:right w:val="nil"/>
            </w:tcBorders>
            <w:tcMar>
              <w:top w:w="75" w:type="dxa"/>
              <w:left w:w="75" w:type="dxa"/>
              <w:bottom w:w="240" w:type="dxa"/>
              <w:right w:w="75" w:type="dxa"/>
            </w:tcMar>
            <w:hideMark/>
          </w:tcPr>
          <w:p w14:paraId="5D4C600D" w14:textId="77777777" w:rsidR="0015614D" w:rsidRPr="000F4A62" w:rsidRDefault="0015614D" w:rsidP="00935310">
            <w:r w:rsidRPr="000F4A62">
              <w:t>16 15 053 000</w:t>
            </w:r>
          </w:p>
        </w:tc>
        <w:tc>
          <w:tcPr>
            <w:tcW w:w="851" w:type="dxa"/>
            <w:tcBorders>
              <w:top w:val="nil"/>
              <w:left w:val="nil"/>
              <w:bottom w:val="nil"/>
              <w:right w:val="nil"/>
            </w:tcBorders>
            <w:tcMar>
              <w:top w:w="75" w:type="dxa"/>
              <w:left w:w="75" w:type="dxa"/>
              <w:bottom w:w="240" w:type="dxa"/>
              <w:right w:w="75" w:type="dxa"/>
            </w:tcMar>
            <w:hideMark/>
          </w:tcPr>
          <w:p w14:paraId="560DCC55"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6A64AB2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306BB9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456F063" w14:textId="123E51A4" w:rsidR="0015614D" w:rsidRPr="000F4A62" w:rsidRDefault="00000000" w:rsidP="00935310">
            <w:hyperlink w:anchor="R_R.0001.G" w:tooltip="R.0001.G" w:history="1">
              <w:r w:rsidR="0015614D" w:rsidRPr="000F4A62">
                <w:rPr>
                  <w:rStyle w:val="Hipercze"/>
                </w:rPr>
                <w:t>R.0001.G</w:t>
              </w:r>
            </w:hyperlink>
          </w:p>
        </w:tc>
      </w:tr>
    </w:tbl>
    <w:p w14:paraId="55FD46A6" w14:textId="77777777" w:rsidR="0015614D" w:rsidRPr="000F4A62" w:rsidRDefault="0015614D" w:rsidP="0015614D"/>
    <w:p w14:paraId="708C23CC" w14:textId="77777777" w:rsidR="0015614D" w:rsidRPr="000F4A62" w:rsidRDefault="0015614D" w:rsidP="0015614D">
      <w:bookmarkStart w:id="219" w:name="-1373821438"/>
      <w:r w:rsidRPr="000F4A62">
        <w:t>/ZC415/Declaration/GoodsShipments/LocationOfGoods/</w:t>
      </w:r>
      <w:r w:rsidRPr="000F4A62">
        <w:rPr>
          <w:b/>
          <w:bCs/>
        </w:rPr>
        <w:t>CustomsOffice</w:t>
      </w:r>
      <w:bookmarkEnd w:id="219"/>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LocationOfGoods/CustomsOffice"/>
        <w:tblDescription w:val="Tabela: Grupa danych /ZC415/Declaration/GoodsShipments/LocationOfGoods/CustomsOffice"/>
      </w:tblPr>
      <w:tblGrid>
        <w:gridCol w:w="4566"/>
        <w:gridCol w:w="1337"/>
        <w:gridCol w:w="821"/>
        <w:gridCol w:w="846"/>
        <w:gridCol w:w="692"/>
        <w:gridCol w:w="1092"/>
      </w:tblGrid>
      <w:tr w:rsidR="0015614D" w:rsidRPr="000F4A62" w14:paraId="53C5B5E6" w14:textId="77777777" w:rsidTr="00935310">
        <w:trPr>
          <w:cantSplit/>
        </w:trPr>
        <w:tc>
          <w:tcPr>
            <w:tcW w:w="4820" w:type="dxa"/>
            <w:tcBorders>
              <w:top w:val="nil"/>
              <w:left w:val="nil"/>
              <w:bottom w:val="nil"/>
              <w:right w:val="nil"/>
            </w:tcBorders>
            <w:hideMark/>
          </w:tcPr>
          <w:p w14:paraId="4B462C9D" w14:textId="77777777" w:rsidR="0015614D" w:rsidRPr="000F4A62" w:rsidRDefault="0015614D" w:rsidP="00935310">
            <w:r w:rsidRPr="000F4A62">
              <w:t>Urząd celny</w:t>
            </w:r>
          </w:p>
        </w:tc>
        <w:tc>
          <w:tcPr>
            <w:tcW w:w="1418" w:type="dxa"/>
            <w:tcBorders>
              <w:top w:val="nil"/>
              <w:left w:val="nil"/>
              <w:bottom w:val="nil"/>
              <w:right w:val="nil"/>
            </w:tcBorders>
            <w:hideMark/>
          </w:tcPr>
          <w:p w14:paraId="5E2A6544" w14:textId="77777777" w:rsidR="0015614D" w:rsidRPr="000F4A62" w:rsidRDefault="0015614D" w:rsidP="00935310">
            <w:r w:rsidRPr="000F4A62">
              <w:t>16 15 047 000</w:t>
            </w:r>
          </w:p>
        </w:tc>
        <w:tc>
          <w:tcPr>
            <w:tcW w:w="851" w:type="dxa"/>
            <w:tcBorders>
              <w:top w:val="nil"/>
              <w:left w:val="nil"/>
              <w:bottom w:val="nil"/>
              <w:right w:val="nil"/>
            </w:tcBorders>
            <w:hideMark/>
          </w:tcPr>
          <w:p w14:paraId="1B7BC091" w14:textId="77777777" w:rsidR="0015614D" w:rsidRPr="000F4A62" w:rsidRDefault="0015614D" w:rsidP="00935310"/>
        </w:tc>
        <w:tc>
          <w:tcPr>
            <w:tcW w:w="851" w:type="dxa"/>
            <w:tcBorders>
              <w:top w:val="nil"/>
              <w:left w:val="nil"/>
              <w:bottom w:val="nil"/>
              <w:right w:val="nil"/>
            </w:tcBorders>
            <w:hideMark/>
          </w:tcPr>
          <w:p w14:paraId="75972C80" w14:textId="77777777" w:rsidR="0015614D" w:rsidRPr="000F4A62" w:rsidRDefault="0015614D" w:rsidP="00935310"/>
        </w:tc>
        <w:tc>
          <w:tcPr>
            <w:tcW w:w="709" w:type="dxa"/>
            <w:tcBorders>
              <w:top w:val="nil"/>
              <w:left w:val="nil"/>
              <w:bottom w:val="nil"/>
              <w:right w:val="nil"/>
            </w:tcBorders>
            <w:hideMark/>
          </w:tcPr>
          <w:p w14:paraId="439322AF" w14:textId="77777777" w:rsidR="0015614D" w:rsidRPr="000F4A62" w:rsidRDefault="0015614D" w:rsidP="00935310">
            <w:r w:rsidRPr="000F4A62">
              <w:t>0..1</w:t>
            </w:r>
          </w:p>
        </w:tc>
        <w:tc>
          <w:tcPr>
            <w:tcW w:w="709" w:type="dxa"/>
            <w:tcBorders>
              <w:top w:val="nil"/>
              <w:left w:val="nil"/>
              <w:bottom w:val="nil"/>
              <w:right w:val="nil"/>
            </w:tcBorders>
            <w:hideMark/>
          </w:tcPr>
          <w:p w14:paraId="7EA67AE6" w14:textId="77777777" w:rsidR="0015614D" w:rsidRPr="000F4A62" w:rsidRDefault="0015614D" w:rsidP="00935310">
            <w:r w:rsidRPr="000F4A62">
              <w:t>-</w:t>
            </w:r>
          </w:p>
        </w:tc>
      </w:tr>
      <w:tr w:rsidR="0015614D" w:rsidRPr="000F4A62" w14:paraId="4CF452E9"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2E02B91" w14:textId="77777777" w:rsidR="0015614D" w:rsidRPr="000F4A62" w:rsidRDefault="00000000" w:rsidP="00935310">
            <w:pPr>
              <w:rPr>
                <w:b/>
                <w:bCs/>
              </w:rPr>
            </w:pPr>
            <w:r>
              <w:rPr>
                <w:b/>
                <w:bCs/>
              </w:rPr>
              <w:pict w14:anchorId="11DA11ED">
                <v:rect id="_x0000_i1181" style="width:0;height:1pt" o:hralign="center" o:hrstd="t" o:hrnoshade="t" o:hr="t" fillcolor="black" stroked="f"/>
              </w:pict>
            </w:r>
          </w:p>
        </w:tc>
      </w:tr>
      <w:tr w:rsidR="0015614D" w:rsidRPr="000F4A62" w14:paraId="2E5D94F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41D8A70" w14:textId="77777777" w:rsidR="0015614D" w:rsidRPr="000F4A62" w:rsidRDefault="0015614D" w:rsidP="00935310">
            <w:pPr>
              <w:rPr>
                <w:b/>
                <w:bCs/>
              </w:rPr>
            </w:pPr>
            <w:r w:rsidRPr="000F4A62">
              <w:rPr>
                <w:b/>
                <w:bCs/>
              </w:rPr>
              <w:t>referenceNumber</w:t>
            </w:r>
          </w:p>
          <w:p w14:paraId="0C54C3B5" w14:textId="77777777" w:rsidR="0015614D" w:rsidRPr="000F4A62" w:rsidRDefault="0015614D" w:rsidP="00935310">
            <w:r w:rsidRPr="000F4A62">
              <w:t>Numer referencyjny</w:t>
            </w:r>
          </w:p>
          <w:p w14:paraId="2AE4A224" w14:textId="77777777" w:rsidR="0015614D" w:rsidRPr="000F4A62" w:rsidRDefault="0015614D" w:rsidP="00935310">
            <w:r w:rsidRPr="000F4A62">
              <w:t>Należy podać poprzedzony kodem kraju kod urzędu celnego, w którym znajduje się towar.</w:t>
            </w:r>
          </w:p>
        </w:tc>
        <w:tc>
          <w:tcPr>
            <w:tcW w:w="1418" w:type="dxa"/>
            <w:tcBorders>
              <w:top w:val="nil"/>
              <w:left w:val="nil"/>
              <w:bottom w:val="nil"/>
              <w:right w:val="nil"/>
            </w:tcBorders>
            <w:tcMar>
              <w:top w:w="75" w:type="dxa"/>
              <w:left w:w="75" w:type="dxa"/>
              <w:bottom w:w="240" w:type="dxa"/>
              <w:right w:w="75" w:type="dxa"/>
            </w:tcMar>
            <w:hideMark/>
          </w:tcPr>
          <w:p w14:paraId="202CF913" w14:textId="77777777" w:rsidR="0015614D" w:rsidRPr="000F4A62" w:rsidRDefault="0015614D" w:rsidP="00935310">
            <w:r w:rsidRPr="000F4A62">
              <w:t>16 15 047 001</w:t>
            </w:r>
          </w:p>
        </w:tc>
        <w:tc>
          <w:tcPr>
            <w:tcW w:w="851" w:type="dxa"/>
            <w:tcBorders>
              <w:top w:val="nil"/>
              <w:left w:val="nil"/>
              <w:bottom w:val="nil"/>
              <w:right w:val="nil"/>
            </w:tcBorders>
            <w:tcMar>
              <w:top w:w="75" w:type="dxa"/>
              <w:left w:w="75" w:type="dxa"/>
              <w:bottom w:w="240" w:type="dxa"/>
              <w:right w:w="75" w:type="dxa"/>
            </w:tcMar>
            <w:hideMark/>
          </w:tcPr>
          <w:p w14:paraId="785C1801"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0011D0DC"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46862A0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406A7BC" w14:textId="43BBD04F" w:rsidR="0015614D" w:rsidRPr="000F4A62" w:rsidRDefault="00000000" w:rsidP="00935310">
            <w:hyperlink w:anchor="R_R.0001.G" w:tooltip="R.0001.G" w:history="1">
              <w:r w:rsidR="0015614D" w:rsidRPr="000F4A62">
                <w:rPr>
                  <w:rStyle w:val="Hipercze"/>
                </w:rPr>
                <w:t>R.0001.G</w:t>
              </w:r>
            </w:hyperlink>
          </w:p>
        </w:tc>
      </w:tr>
    </w:tbl>
    <w:p w14:paraId="57288E03" w14:textId="77777777" w:rsidR="0015614D" w:rsidRPr="000F4A62" w:rsidRDefault="0015614D" w:rsidP="0015614D"/>
    <w:p w14:paraId="49DCF177" w14:textId="77777777" w:rsidR="0015614D" w:rsidRPr="000F4A62" w:rsidRDefault="0015614D" w:rsidP="0015614D">
      <w:bookmarkStart w:id="220" w:name="63177571"/>
      <w:r w:rsidRPr="000F4A62">
        <w:t>/ZC415/Declaration/GoodsShipments/LocationOfGoods/</w:t>
      </w:r>
      <w:r w:rsidRPr="000F4A62">
        <w:rPr>
          <w:b/>
          <w:bCs/>
        </w:rPr>
        <w:t>GNSS</w:t>
      </w:r>
      <w:bookmarkEnd w:id="220"/>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LocationOfGoods/GNSS"/>
        <w:tblDescription w:val="Tabela: Grupa danych /ZC415/Declaration/GoodsShipments/LocationOfGoods/GNSS"/>
      </w:tblPr>
      <w:tblGrid>
        <w:gridCol w:w="4568"/>
        <w:gridCol w:w="1351"/>
        <w:gridCol w:w="844"/>
        <w:gridCol w:w="804"/>
        <w:gridCol w:w="695"/>
        <w:gridCol w:w="1092"/>
      </w:tblGrid>
      <w:tr w:rsidR="0015614D" w:rsidRPr="000F4A62" w14:paraId="1095A83D" w14:textId="77777777" w:rsidTr="00935310">
        <w:trPr>
          <w:cantSplit/>
        </w:trPr>
        <w:tc>
          <w:tcPr>
            <w:tcW w:w="4820" w:type="dxa"/>
            <w:tcBorders>
              <w:top w:val="nil"/>
              <w:left w:val="nil"/>
              <w:bottom w:val="nil"/>
              <w:right w:val="nil"/>
            </w:tcBorders>
            <w:hideMark/>
          </w:tcPr>
          <w:p w14:paraId="3C283D0B" w14:textId="77777777" w:rsidR="0015614D" w:rsidRPr="00AF3072" w:rsidRDefault="0015614D" w:rsidP="00935310">
            <w:pPr>
              <w:rPr>
                <w:lang w:val="en-US"/>
              </w:rPr>
            </w:pPr>
            <w:r w:rsidRPr="00AF3072">
              <w:rPr>
                <w:lang w:val="en-US"/>
              </w:rPr>
              <w:t>GNSS (ang. Global Navigation Satellite Systems)</w:t>
            </w:r>
          </w:p>
        </w:tc>
        <w:tc>
          <w:tcPr>
            <w:tcW w:w="1418" w:type="dxa"/>
            <w:tcBorders>
              <w:top w:val="nil"/>
              <w:left w:val="nil"/>
              <w:bottom w:val="nil"/>
              <w:right w:val="nil"/>
            </w:tcBorders>
            <w:hideMark/>
          </w:tcPr>
          <w:p w14:paraId="6EBAAE87" w14:textId="77777777" w:rsidR="0015614D" w:rsidRPr="000F4A62" w:rsidRDefault="0015614D" w:rsidP="00935310">
            <w:r w:rsidRPr="000F4A62">
              <w:t>16 15 048 000</w:t>
            </w:r>
          </w:p>
        </w:tc>
        <w:tc>
          <w:tcPr>
            <w:tcW w:w="851" w:type="dxa"/>
            <w:tcBorders>
              <w:top w:val="nil"/>
              <w:left w:val="nil"/>
              <w:bottom w:val="nil"/>
              <w:right w:val="nil"/>
            </w:tcBorders>
            <w:hideMark/>
          </w:tcPr>
          <w:p w14:paraId="0AC66197" w14:textId="77777777" w:rsidR="0015614D" w:rsidRPr="000F4A62" w:rsidRDefault="0015614D" w:rsidP="00935310"/>
        </w:tc>
        <w:tc>
          <w:tcPr>
            <w:tcW w:w="851" w:type="dxa"/>
            <w:tcBorders>
              <w:top w:val="nil"/>
              <w:left w:val="nil"/>
              <w:bottom w:val="nil"/>
              <w:right w:val="nil"/>
            </w:tcBorders>
            <w:hideMark/>
          </w:tcPr>
          <w:p w14:paraId="779A8ABC" w14:textId="77777777" w:rsidR="0015614D" w:rsidRPr="000F4A62" w:rsidRDefault="0015614D" w:rsidP="00935310"/>
        </w:tc>
        <w:tc>
          <w:tcPr>
            <w:tcW w:w="709" w:type="dxa"/>
            <w:tcBorders>
              <w:top w:val="nil"/>
              <w:left w:val="nil"/>
              <w:bottom w:val="nil"/>
              <w:right w:val="nil"/>
            </w:tcBorders>
            <w:hideMark/>
          </w:tcPr>
          <w:p w14:paraId="7EC946EE" w14:textId="77777777" w:rsidR="0015614D" w:rsidRPr="000F4A62" w:rsidRDefault="0015614D" w:rsidP="00935310">
            <w:r w:rsidRPr="000F4A62">
              <w:t>0..1</w:t>
            </w:r>
          </w:p>
        </w:tc>
        <w:tc>
          <w:tcPr>
            <w:tcW w:w="709" w:type="dxa"/>
            <w:tcBorders>
              <w:top w:val="nil"/>
              <w:left w:val="nil"/>
              <w:bottom w:val="nil"/>
              <w:right w:val="nil"/>
            </w:tcBorders>
            <w:hideMark/>
          </w:tcPr>
          <w:p w14:paraId="0AB30363" w14:textId="77777777" w:rsidR="0015614D" w:rsidRPr="000F4A62" w:rsidRDefault="0015614D" w:rsidP="00935310">
            <w:r w:rsidRPr="000F4A62">
              <w:t>-</w:t>
            </w:r>
          </w:p>
        </w:tc>
      </w:tr>
      <w:tr w:rsidR="0015614D" w:rsidRPr="000F4A62" w14:paraId="08ACF73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863D346" w14:textId="77777777" w:rsidR="0015614D" w:rsidRPr="000F4A62" w:rsidRDefault="00000000" w:rsidP="00935310">
            <w:pPr>
              <w:rPr>
                <w:b/>
                <w:bCs/>
              </w:rPr>
            </w:pPr>
            <w:r>
              <w:rPr>
                <w:b/>
                <w:bCs/>
              </w:rPr>
              <w:pict w14:anchorId="75EE6DA3">
                <v:rect id="_x0000_i1182" style="width:0;height:1pt" o:hralign="center" o:hrstd="t" o:hrnoshade="t" o:hr="t" fillcolor="black" stroked="f"/>
              </w:pict>
            </w:r>
          </w:p>
        </w:tc>
      </w:tr>
      <w:tr w:rsidR="0015614D" w:rsidRPr="000F4A62" w14:paraId="380C62B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E953AE4" w14:textId="77777777" w:rsidR="0015614D" w:rsidRPr="000F4A62" w:rsidRDefault="0015614D" w:rsidP="00935310">
            <w:pPr>
              <w:rPr>
                <w:b/>
                <w:bCs/>
              </w:rPr>
            </w:pPr>
            <w:r w:rsidRPr="000F4A62">
              <w:rPr>
                <w:b/>
                <w:bCs/>
              </w:rPr>
              <w:t>latitude</w:t>
            </w:r>
          </w:p>
          <w:p w14:paraId="6E014053" w14:textId="77777777" w:rsidR="0015614D" w:rsidRPr="000F4A62" w:rsidRDefault="0015614D" w:rsidP="00935310">
            <w:r w:rsidRPr="000F4A62">
              <w:t>Szerokość geograficzna</w:t>
            </w:r>
          </w:p>
          <w:p w14:paraId="410DA7F7" w14:textId="77777777" w:rsidR="0015614D" w:rsidRPr="000F4A62" w:rsidRDefault="0015614D" w:rsidP="00935310">
            <w:r w:rsidRPr="000F4A62">
              <w:t>Należy podać współrzędne GPS wyrażone w stopniach dziesiętnych. Dla półkuli południowej należy podać wartości ujemne.</w:t>
            </w:r>
          </w:p>
        </w:tc>
        <w:tc>
          <w:tcPr>
            <w:tcW w:w="1418" w:type="dxa"/>
            <w:tcBorders>
              <w:top w:val="nil"/>
              <w:left w:val="nil"/>
              <w:bottom w:val="nil"/>
              <w:right w:val="nil"/>
            </w:tcBorders>
            <w:tcMar>
              <w:top w:w="75" w:type="dxa"/>
              <w:left w:w="75" w:type="dxa"/>
              <w:bottom w:w="240" w:type="dxa"/>
              <w:right w:w="75" w:type="dxa"/>
            </w:tcMar>
            <w:hideMark/>
          </w:tcPr>
          <w:p w14:paraId="43F1734A" w14:textId="77777777" w:rsidR="0015614D" w:rsidRPr="000F4A62" w:rsidRDefault="0015614D" w:rsidP="00935310">
            <w:r w:rsidRPr="000F4A62">
              <w:t>16 15 048 049</w:t>
            </w:r>
          </w:p>
        </w:tc>
        <w:tc>
          <w:tcPr>
            <w:tcW w:w="851" w:type="dxa"/>
            <w:tcBorders>
              <w:top w:val="nil"/>
              <w:left w:val="nil"/>
              <w:bottom w:val="nil"/>
              <w:right w:val="nil"/>
            </w:tcBorders>
            <w:tcMar>
              <w:top w:w="75" w:type="dxa"/>
              <w:left w:w="75" w:type="dxa"/>
              <w:bottom w:w="240" w:type="dxa"/>
              <w:right w:w="75" w:type="dxa"/>
            </w:tcMar>
            <w:hideMark/>
          </w:tcPr>
          <w:p w14:paraId="20E0BF71"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691D188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C43FCD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7489F18" w14:textId="25DDAD2F" w:rsidR="0015614D" w:rsidRPr="000F4A62" w:rsidRDefault="00000000" w:rsidP="00935310">
            <w:hyperlink w:anchor="R_R.0001.G" w:tooltip="R.0001.G" w:history="1">
              <w:r w:rsidR="0015614D" w:rsidRPr="000F4A62">
                <w:rPr>
                  <w:rStyle w:val="Hipercze"/>
                </w:rPr>
                <w:t>R.0001.G</w:t>
              </w:r>
            </w:hyperlink>
          </w:p>
        </w:tc>
      </w:tr>
      <w:tr w:rsidR="0015614D" w:rsidRPr="000F4A62" w14:paraId="42BAD1C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E34D2C9" w14:textId="77777777" w:rsidR="0015614D" w:rsidRPr="000F4A62" w:rsidRDefault="0015614D" w:rsidP="00935310">
            <w:pPr>
              <w:rPr>
                <w:b/>
                <w:bCs/>
              </w:rPr>
            </w:pPr>
            <w:r w:rsidRPr="000F4A62">
              <w:rPr>
                <w:b/>
                <w:bCs/>
              </w:rPr>
              <w:t>longitude</w:t>
            </w:r>
          </w:p>
          <w:p w14:paraId="5B8758F6" w14:textId="77777777" w:rsidR="0015614D" w:rsidRPr="000F4A62" w:rsidRDefault="0015614D" w:rsidP="00935310">
            <w:r w:rsidRPr="000F4A62">
              <w:t>Długość geograficzna</w:t>
            </w:r>
          </w:p>
          <w:p w14:paraId="726CBD71" w14:textId="77777777" w:rsidR="0015614D" w:rsidRPr="000F4A62" w:rsidRDefault="0015614D" w:rsidP="00935310">
            <w:r w:rsidRPr="000F4A62">
              <w:t>Należy podać współrzędne GPS wyrażone w stopniach dziesiętnych. Dla półkuli zachodniej należy podać wartości ujemne.</w:t>
            </w:r>
          </w:p>
        </w:tc>
        <w:tc>
          <w:tcPr>
            <w:tcW w:w="1418" w:type="dxa"/>
            <w:tcBorders>
              <w:top w:val="nil"/>
              <w:left w:val="nil"/>
              <w:bottom w:val="nil"/>
              <w:right w:val="nil"/>
            </w:tcBorders>
            <w:tcMar>
              <w:top w:w="75" w:type="dxa"/>
              <w:left w:w="75" w:type="dxa"/>
              <w:bottom w:w="240" w:type="dxa"/>
              <w:right w:w="75" w:type="dxa"/>
            </w:tcMar>
            <w:hideMark/>
          </w:tcPr>
          <w:p w14:paraId="50AC7D5A" w14:textId="77777777" w:rsidR="0015614D" w:rsidRPr="000F4A62" w:rsidRDefault="0015614D" w:rsidP="00935310">
            <w:r w:rsidRPr="000F4A62">
              <w:t>16 15 048 050</w:t>
            </w:r>
          </w:p>
        </w:tc>
        <w:tc>
          <w:tcPr>
            <w:tcW w:w="851" w:type="dxa"/>
            <w:tcBorders>
              <w:top w:val="nil"/>
              <w:left w:val="nil"/>
              <w:bottom w:val="nil"/>
              <w:right w:val="nil"/>
            </w:tcBorders>
            <w:tcMar>
              <w:top w:w="75" w:type="dxa"/>
              <w:left w:w="75" w:type="dxa"/>
              <w:bottom w:w="240" w:type="dxa"/>
              <w:right w:w="75" w:type="dxa"/>
            </w:tcMar>
            <w:hideMark/>
          </w:tcPr>
          <w:p w14:paraId="0451D5B8"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5280962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A0D841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390BD4B" w14:textId="59446B7E" w:rsidR="0015614D" w:rsidRPr="000F4A62" w:rsidRDefault="00000000" w:rsidP="00935310">
            <w:hyperlink w:anchor="R_R.0001.G" w:tooltip="R.0001.G" w:history="1">
              <w:r w:rsidR="0015614D" w:rsidRPr="000F4A62">
                <w:rPr>
                  <w:rStyle w:val="Hipercze"/>
                </w:rPr>
                <w:t>R.0001.G</w:t>
              </w:r>
            </w:hyperlink>
          </w:p>
        </w:tc>
      </w:tr>
    </w:tbl>
    <w:p w14:paraId="140E3F25" w14:textId="77777777" w:rsidR="0015614D" w:rsidRPr="000F4A62" w:rsidRDefault="0015614D" w:rsidP="0015614D"/>
    <w:p w14:paraId="01993A59" w14:textId="77777777" w:rsidR="0015614D" w:rsidRPr="000F4A62" w:rsidRDefault="0015614D" w:rsidP="0015614D">
      <w:bookmarkStart w:id="221" w:name="-445354059"/>
      <w:r w:rsidRPr="000F4A62">
        <w:t>/ZC415/Declaration/GoodsShipments/LocationOfGoods/</w:t>
      </w:r>
      <w:r w:rsidRPr="000F4A62">
        <w:rPr>
          <w:b/>
          <w:bCs/>
        </w:rPr>
        <w:t>EconomicOperator</w:t>
      </w:r>
      <w:bookmarkEnd w:id="221"/>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LocationOfGoods/EconomicOperator"/>
        <w:tblDescription w:val="Tabela: Grupa danych /ZC415/Declaration/GoodsShipments/LocationOfGoods/EconomicOperator"/>
      </w:tblPr>
      <w:tblGrid>
        <w:gridCol w:w="4596"/>
        <w:gridCol w:w="1337"/>
        <w:gridCol w:w="843"/>
        <w:gridCol w:w="794"/>
        <w:gridCol w:w="692"/>
        <w:gridCol w:w="1092"/>
      </w:tblGrid>
      <w:tr w:rsidR="0015614D" w:rsidRPr="000F4A62" w14:paraId="721C6616" w14:textId="77777777" w:rsidTr="00935310">
        <w:trPr>
          <w:cantSplit/>
        </w:trPr>
        <w:tc>
          <w:tcPr>
            <w:tcW w:w="4820" w:type="dxa"/>
            <w:tcBorders>
              <w:top w:val="nil"/>
              <w:left w:val="nil"/>
              <w:bottom w:val="nil"/>
              <w:right w:val="nil"/>
            </w:tcBorders>
            <w:hideMark/>
          </w:tcPr>
          <w:p w14:paraId="6E601BE1" w14:textId="77777777" w:rsidR="0015614D" w:rsidRPr="000F4A62" w:rsidRDefault="0015614D" w:rsidP="00935310">
            <w:r w:rsidRPr="000F4A62">
              <w:t>Przedsiębiorca</w:t>
            </w:r>
          </w:p>
        </w:tc>
        <w:tc>
          <w:tcPr>
            <w:tcW w:w="1418" w:type="dxa"/>
            <w:tcBorders>
              <w:top w:val="nil"/>
              <w:left w:val="nil"/>
              <w:bottom w:val="nil"/>
              <w:right w:val="nil"/>
            </w:tcBorders>
            <w:hideMark/>
          </w:tcPr>
          <w:p w14:paraId="781A85BD" w14:textId="77777777" w:rsidR="0015614D" w:rsidRPr="000F4A62" w:rsidRDefault="0015614D" w:rsidP="00935310">
            <w:r w:rsidRPr="000F4A62">
              <w:t>16 15 051 000</w:t>
            </w:r>
          </w:p>
        </w:tc>
        <w:tc>
          <w:tcPr>
            <w:tcW w:w="851" w:type="dxa"/>
            <w:tcBorders>
              <w:top w:val="nil"/>
              <w:left w:val="nil"/>
              <w:bottom w:val="nil"/>
              <w:right w:val="nil"/>
            </w:tcBorders>
            <w:hideMark/>
          </w:tcPr>
          <w:p w14:paraId="2C89AAE8" w14:textId="77777777" w:rsidR="0015614D" w:rsidRPr="000F4A62" w:rsidRDefault="0015614D" w:rsidP="00935310"/>
        </w:tc>
        <w:tc>
          <w:tcPr>
            <w:tcW w:w="851" w:type="dxa"/>
            <w:tcBorders>
              <w:top w:val="nil"/>
              <w:left w:val="nil"/>
              <w:bottom w:val="nil"/>
              <w:right w:val="nil"/>
            </w:tcBorders>
            <w:hideMark/>
          </w:tcPr>
          <w:p w14:paraId="386E5AE0" w14:textId="77777777" w:rsidR="0015614D" w:rsidRPr="000F4A62" w:rsidRDefault="0015614D" w:rsidP="00935310"/>
        </w:tc>
        <w:tc>
          <w:tcPr>
            <w:tcW w:w="709" w:type="dxa"/>
            <w:tcBorders>
              <w:top w:val="nil"/>
              <w:left w:val="nil"/>
              <w:bottom w:val="nil"/>
              <w:right w:val="nil"/>
            </w:tcBorders>
            <w:hideMark/>
          </w:tcPr>
          <w:p w14:paraId="7CA11FFC" w14:textId="77777777" w:rsidR="0015614D" w:rsidRPr="000F4A62" w:rsidRDefault="0015614D" w:rsidP="00935310">
            <w:r w:rsidRPr="000F4A62">
              <w:t>0..1</w:t>
            </w:r>
          </w:p>
        </w:tc>
        <w:tc>
          <w:tcPr>
            <w:tcW w:w="709" w:type="dxa"/>
            <w:tcBorders>
              <w:top w:val="nil"/>
              <w:left w:val="nil"/>
              <w:bottom w:val="nil"/>
              <w:right w:val="nil"/>
            </w:tcBorders>
            <w:hideMark/>
          </w:tcPr>
          <w:p w14:paraId="4C54F3DE" w14:textId="77777777" w:rsidR="0015614D" w:rsidRPr="000F4A62" w:rsidRDefault="0015614D" w:rsidP="00935310">
            <w:r w:rsidRPr="000F4A62">
              <w:t>-</w:t>
            </w:r>
          </w:p>
        </w:tc>
      </w:tr>
      <w:tr w:rsidR="0015614D" w:rsidRPr="000F4A62" w14:paraId="0083D44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6853D0C" w14:textId="77777777" w:rsidR="0015614D" w:rsidRPr="000F4A62" w:rsidRDefault="00000000" w:rsidP="00935310">
            <w:pPr>
              <w:rPr>
                <w:b/>
                <w:bCs/>
              </w:rPr>
            </w:pPr>
            <w:r>
              <w:rPr>
                <w:b/>
                <w:bCs/>
              </w:rPr>
              <w:pict w14:anchorId="56F0FD6D">
                <v:rect id="_x0000_i1183" style="width:0;height:1pt" o:hralign="center" o:hrstd="t" o:hrnoshade="t" o:hr="t" fillcolor="black" stroked="f"/>
              </w:pict>
            </w:r>
          </w:p>
        </w:tc>
      </w:tr>
      <w:tr w:rsidR="0015614D" w:rsidRPr="000F4A62" w14:paraId="71E9F9C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C742067" w14:textId="77777777" w:rsidR="0015614D" w:rsidRPr="000F4A62" w:rsidRDefault="0015614D" w:rsidP="00935310">
            <w:pPr>
              <w:rPr>
                <w:b/>
                <w:bCs/>
              </w:rPr>
            </w:pPr>
            <w:r w:rsidRPr="000F4A62">
              <w:rPr>
                <w:b/>
                <w:bCs/>
              </w:rPr>
              <w:lastRenderedPageBreak/>
              <w:t>identificationNumber</w:t>
            </w:r>
          </w:p>
          <w:p w14:paraId="6E0C037B"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5DEE78D9" w14:textId="77777777" w:rsidR="0015614D" w:rsidRPr="000F4A62" w:rsidRDefault="0015614D" w:rsidP="00935310">
            <w:r w:rsidRPr="000F4A62">
              <w:t>16 15 051 017</w:t>
            </w:r>
          </w:p>
        </w:tc>
        <w:tc>
          <w:tcPr>
            <w:tcW w:w="851" w:type="dxa"/>
            <w:tcBorders>
              <w:top w:val="nil"/>
              <w:left w:val="nil"/>
              <w:bottom w:val="nil"/>
              <w:right w:val="nil"/>
            </w:tcBorders>
            <w:tcMar>
              <w:top w:w="75" w:type="dxa"/>
              <w:left w:w="75" w:type="dxa"/>
              <w:bottom w:w="240" w:type="dxa"/>
              <w:right w:w="75" w:type="dxa"/>
            </w:tcMar>
            <w:hideMark/>
          </w:tcPr>
          <w:p w14:paraId="209EFDB7"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0E782A0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2F017A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FC7E005" w14:textId="1C85AF4B" w:rsidR="0015614D" w:rsidRPr="000F4A62" w:rsidRDefault="00000000" w:rsidP="00935310">
            <w:hyperlink w:anchor="R_R.0001.G" w:tooltip="R.0001.G" w:history="1">
              <w:r w:rsidR="0015614D" w:rsidRPr="000F4A62">
                <w:rPr>
                  <w:rStyle w:val="Hipercze"/>
                </w:rPr>
                <w:t>R.0001.G</w:t>
              </w:r>
            </w:hyperlink>
          </w:p>
        </w:tc>
      </w:tr>
    </w:tbl>
    <w:p w14:paraId="38213372" w14:textId="77777777" w:rsidR="0015614D" w:rsidRPr="000F4A62" w:rsidRDefault="0015614D" w:rsidP="0015614D"/>
    <w:p w14:paraId="6CBF6D8F" w14:textId="77777777" w:rsidR="0015614D" w:rsidRPr="000F4A62" w:rsidRDefault="0015614D" w:rsidP="0015614D">
      <w:bookmarkStart w:id="222" w:name="543852664"/>
      <w:r w:rsidRPr="000F4A62">
        <w:t>/ZC415/Declaration/GoodsShipments/LocationOfGoods/</w:t>
      </w:r>
      <w:r w:rsidRPr="000F4A62">
        <w:rPr>
          <w:b/>
          <w:bCs/>
        </w:rPr>
        <w:t>Address</w:t>
      </w:r>
      <w:bookmarkEnd w:id="222"/>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LocationOfGoods/Address"/>
        <w:tblDescription w:val="Tabela: Grupa danych /ZC415/Declaration/GoodsShipments/LocationOfGoods/Address"/>
      </w:tblPr>
      <w:tblGrid>
        <w:gridCol w:w="4551"/>
        <w:gridCol w:w="1332"/>
        <w:gridCol w:w="842"/>
        <w:gridCol w:w="846"/>
        <w:gridCol w:w="691"/>
        <w:gridCol w:w="1092"/>
      </w:tblGrid>
      <w:tr w:rsidR="0015614D" w:rsidRPr="000F4A62" w14:paraId="72551A78" w14:textId="77777777" w:rsidTr="00935310">
        <w:trPr>
          <w:cantSplit/>
        </w:trPr>
        <w:tc>
          <w:tcPr>
            <w:tcW w:w="4820" w:type="dxa"/>
            <w:tcBorders>
              <w:top w:val="nil"/>
              <w:left w:val="nil"/>
              <w:bottom w:val="nil"/>
              <w:right w:val="nil"/>
            </w:tcBorders>
            <w:hideMark/>
          </w:tcPr>
          <w:p w14:paraId="06DAFC4A" w14:textId="77777777" w:rsidR="0015614D" w:rsidRPr="000F4A62" w:rsidRDefault="0015614D" w:rsidP="00935310">
            <w:r w:rsidRPr="000F4A62">
              <w:t>Adres</w:t>
            </w:r>
          </w:p>
        </w:tc>
        <w:tc>
          <w:tcPr>
            <w:tcW w:w="1418" w:type="dxa"/>
            <w:tcBorders>
              <w:top w:val="nil"/>
              <w:left w:val="nil"/>
              <w:bottom w:val="nil"/>
              <w:right w:val="nil"/>
            </w:tcBorders>
            <w:hideMark/>
          </w:tcPr>
          <w:p w14:paraId="1A0D67BF" w14:textId="77777777" w:rsidR="0015614D" w:rsidRPr="000F4A62" w:rsidRDefault="0015614D" w:rsidP="00935310">
            <w:r w:rsidRPr="000F4A62">
              <w:t>16 15 018 000</w:t>
            </w:r>
          </w:p>
        </w:tc>
        <w:tc>
          <w:tcPr>
            <w:tcW w:w="851" w:type="dxa"/>
            <w:tcBorders>
              <w:top w:val="nil"/>
              <w:left w:val="nil"/>
              <w:bottom w:val="nil"/>
              <w:right w:val="nil"/>
            </w:tcBorders>
            <w:hideMark/>
          </w:tcPr>
          <w:p w14:paraId="0F51BB18" w14:textId="77777777" w:rsidR="0015614D" w:rsidRPr="000F4A62" w:rsidRDefault="0015614D" w:rsidP="00935310"/>
        </w:tc>
        <w:tc>
          <w:tcPr>
            <w:tcW w:w="851" w:type="dxa"/>
            <w:tcBorders>
              <w:top w:val="nil"/>
              <w:left w:val="nil"/>
              <w:bottom w:val="nil"/>
              <w:right w:val="nil"/>
            </w:tcBorders>
            <w:hideMark/>
          </w:tcPr>
          <w:p w14:paraId="4D833DBE" w14:textId="77777777" w:rsidR="0015614D" w:rsidRPr="000F4A62" w:rsidRDefault="0015614D" w:rsidP="00935310"/>
        </w:tc>
        <w:tc>
          <w:tcPr>
            <w:tcW w:w="709" w:type="dxa"/>
            <w:tcBorders>
              <w:top w:val="nil"/>
              <w:left w:val="nil"/>
              <w:bottom w:val="nil"/>
              <w:right w:val="nil"/>
            </w:tcBorders>
            <w:hideMark/>
          </w:tcPr>
          <w:p w14:paraId="3EE47A70" w14:textId="77777777" w:rsidR="0015614D" w:rsidRPr="000F4A62" w:rsidRDefault="0015614D" w:rsidP="00935310">
            <w:r w:rsidRPr="000F4A62">
              <w:t>0..1</w:t>
            </w:r>
          </w:p>
        </w:tc>
        <w:tc>
          <w:tcPr>
            <w:tcW w:w="709" w:type="dxa"/>
            <w:tcBorders>
              <w:top w:val="nil"/>
              <w:left w:val="nil"/>
              <w:bottom w:val="nil"/>
              <w:right w:val="nil"/>
            </w:tcBorders>
            <w:hideMark/>
          </w:tcPr>
          <w:p w14:paraId="5E3A016A" w14:textId="77777777" w:rsidR="0015614D" w:rsidRPr="000F4A62" w:rsidRDefault="0015614D" w:rsidP="00935310">
            <w:r w:rsidRPr="000F4A62">
              <w:t>-</w:t>
            </w:r>
          </w:p>
        </w:tc>
      </w:tr>
      <w:tr w:rsidR="0015614D" w:rsidRPr="000F4A62" w14:paraId="0AE35D31"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5E55B10" w14:textId="77777777" w:rsidR="0015614D" w:rsidRPr="000F4A62" w:rsidRDefault="00000000" w:rsidP="00935310">
            <w:pPr>
              <w:rPr>
                <w:b/>
                <w:bCs/>
              </w:rPr>
            </w:pPr>
            <w:r>
              <w:rPr>
                <w:b/>
                <w:bCs/>
              </w:rPr>
              <w:pict w14:anchorId="76371822">
                <v:rect id="_x0000_i1184" style="width:0;height:1pt" o:hralign="center" o:hrstd="t" o:hrnoshade="t" o:hr="t" fillcolor="black" stroked="f"/>
              </w:pict>
            </w:r>
          </w:p>
        </w:tc>
      </w:tr>
      <w:tr w:rsidR="0015614D" w:rsidRPr="000F4A62" w14:paraId="18D1483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F7AD540" w14:textId="77777777" w:rsidR="0015614D" w:rsidRPr="000F4A62" w:rsidRDefault="0015614D" w:rsidP="00935310">
            <w:pPr>
              <w:rPr>
                <w:b/>
                <w:bCs/>
              </w:rPr>
            </w:pPr>
            <w:r w:rsidRPr="000F4A62">
              <w:rPr>
                <w:b/>
                <w:bCs/>
              </w:rPr>
              <w:t>streetAndNumber</w:t>
            </w:r>
          </w:p>
          <w:p w14:paraId="3653D7C9"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498A0433" w14:textId="77777777" w:rsidR="0015614D" w:rsidRPr="000F4A62" w:rsidRDefault="0015614D" w:rsidP="00935310">
            <w:r w:rsidRPr="000F4A62">
              <w:t>16 15 018 019</w:t>
            </w:r>
          </w:p>
        </w:tc>
        <w:tc>
          <w:tcPr>
            <w:tcW w:w="851" w:type="dxa"/>
            <w:tcBorders>
              <w:top w:val="nil"/>
              <w:left w:val="nil"/>
              <w:bottom w:val="nil"/>
              <w:right w:val="nil"/>
            </w:tcBorders>
            <w:tcMar>
              <w:top w:w="75" w:type="dxa"/>
              <w:left w:w="75" w:type="dxa"/>
              <w:bottom w:w="240" w:type="dxa"/>
              <w:right w:w="75" w:type="dxa"/>
            </w:tcMar>
            <w:hideMark/>
          </w:tcPr>
          <w:p w14:paraId="4ECFEB9F"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198F1D7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26A048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83C3530" w14:textId="29E053A8" w:rsidR="0015614D" w:rsidRPr="000F4A62" w:rsidRDefault="00000000" w:rsidP="00935310">
            <w:hyperlink w:anchor="R_R.0001.G" w:tooltip="R.0001.G" w:history="1">
              <w:r w:rsidR="0015614D" w:rsidRPr="000F4A62">
                <w:rPr>
                  <w:rStyle w:val="Hipercze"/>
                </w:rPr>
                <w:t>R.0001.G</w:t>
              </w:r>
            </w:hyperlink>
          </w:p>
        </w:tc>
      </w:tr>
      <w:tr w:rsidR="0015614D" w:rsidRPr="000F4A62" w14:paraId="1C1E2BF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FCCD873" w14:textId="77777777" w:rsidR="0015614D" w:rsidRPr="000F4A62" w:rsidRDefault="0015614D" w:rsidP="00935310">
            <w:pPr>
              <w:rPr>
                <w:b/>
                <w:bCs/>
              </w:rPr>
            </w:pPr>
            <w:r w:rsidRPr="000F4A62">
              <w:rPr>
                <w:b/>
                <w:bCs/>
              </w:rPr>
              <w:t>postcode</w:t>
            </w:r>
          </w:p>
          <w:p w14:paraId="60988586"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56474609" w14:textId="77777777" w:rsidR="0015614D" w:rsidRPr="000F4A62" w:rsidRDefault="0015614D" w:rsidP="00935310">
            <w:r w:rsidRPr="000F4A62">
              <w:t>16 15 018 021</w:t>
            </w:r>
          </w:p>
        </w:tc>
        <w:tc>
          <w:tcPr>
            <w:tcW w:w="851" w:type="dxa"/>
            <w:tcBorders>
              <w:top w:val="nil"/>
              <w:left w:val="nil"/>
              <w:bottom w:val="nil"/>
              <w:right w:val="nil"/>
            </w:tcBorders>
            <w:tcMar>
              <w:top w:w="75" w:type="dxa"/>
              <w:left w:w="75" w:type="dxa"/>
              <w:bottom w:w="240" w:type="dxa"/>
              <w:right w:w="75" w:type="dxa"/>
            </w:tcMar>
            <w:hideMark/>
          </w:tcPr>
          <w:p w14:paraId="0756B7BE"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24D399C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4BFA2D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6D6DE62" w14:textId="0C3A82FC"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r w:rsidR="0015614D" w:rsidRPr="000F4A62" w14:paraId="6EEA366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C8A99AC" w14:textId="77777777" w:rsidR="0015614D" w:rsidRPr="000F4A62" w:rsidRDefault="0015614D" w:rsidP="00935310">
            <w:pPr>
              <w:rPr>
                <w:b/>
                <w:bCs/>
              </w:rPr>
            </w:pPr>
            <w:r w:rsidRPr="000F4A62">
              <w:rPr>
                <w:b/>
                <w:bCs/>
              </w:rPr>
              <w:t>city</w:t>
            </w:r>
          </w:p>
          <w:p w14:paraId="7C36329F"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4641077B" w14:textId="77777777" w:rsidR="0015614D" w:rsidRPr="000F4A62" w:rsidRDefault="0015614D" w:rsidP="00935310">
            <w:r w:rsidRPr="000F4A62">
              <w:t>16 15 018 022</w:t>
            </w:r>
          </w:p>
        </w:tc>
        <w:tc>
          <w:tcPr>
            <w:tcW w:w="851" w:type="dxa"/>
            <w:tcBorders>
              <w:top w:val="nil"/>
              <w:left w:val="nil"/>
              <w:bottom w:val="nil"/>
              <w:right w:val="nil"/>
            </w:tcBorders>
            <w:tcMar>
              <w:top w:w="75" w:type="dxa"/>
              <w:left w:w="75" w:type="dxa"/>
              <w:bottom w:w="240" w:type="dxa"/>
              <w:right w:w="75" w:type="dxa"/>
            </w:tcMar>
            <w:hideMark/>
          </w:tcPr>
          <w:p w14:paraId="47C8CE21"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7D9896A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1D8C6F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4557EB1" w14:textId="4727601F" w:rsidR="0015614D" w:rsidRPr="000F4A62" w:rsidRDefault="00000000" w:rsidP="00935310">
            <w:hyperlink w:anchor="R_R.0001.G" w:tooltip="R.0001.G" w:history="1">
              <w:r w:rsidR="0015614D" w:rsidRPr="000F4A62">
                <w:rPr>
                  <w:rStyle w:val="Hipercze"/>
                </w:rPr>
                <w:t>R.0001.G</w:t>
              </w:r>
            </w:hyperlink>
          </w:p>
        </w:tc>
      </w:tr>
      <w:tr w:rsidR="0015614D" w:rsidRPr="000F4A62" w14:paraId="0D173A0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A35C8B0" w14:textId="77777777" w:rsidR="0015614D" w:rsidRPr="000F4A62" w:rsidRDefault="0015614D" w:rsidP="00935310">
            <w:pPr>
              <w:rPr>
                <w:b/>
                <w:bCs/>
              </w:rPr>
            </w:pPr>
            <w:r w:rsidRPr="000F4A62">
              <w:rPr>
                <w:b/>
                <w:bCs/>
              </w:rPr>
              <w:t>country</w:t>
            </w:r>
          </w:p>
          <w:p w14:paraId="6C60D57C"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59EAF62C" w14:textId="77777777" w:rsidR="0015614D" w:rsidRPr="000F4A62" w:rsidRDefault="0015614D" w:rsidP="00935310">
            <w:r w:rsidRPr="000F4A62">
              <w:t>16 15 018 020</w:t>
            </w:r>
          </w:p>
        </w:tc>
        <w:tc>
          <w:tcPr>
            <w:tcW w:w="851" w:type="dxa"/>
            <w:tcBorders>
              <w:top w:val="nil"/>
              <w:left w:val="nil"/>
              <w:bottom w:val="nil"/>
              <w:right w:val="nil"/>
            </w:tcBorders>
            <w:tcMar>
              <w:top w:w="75" w:type="dxa"/>
              <w:left w:w="75" w:type="dxa"/>
              <w:bottom w:w="240" w:type="dxa"/>
              <w:right w:w="75" w:type="dxa"/>
            </w:tcMar>
            <w:hideMark/>
          </w:tcPr>
          <w:p w14:paraId="25F2E734"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729C7AF9"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78268E6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A32E20E" w14:textId="1D5978FE"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bl>
    <w:p w14:paraId="4F1A23FD" w14:textId="77777777" w:rsidR="0015614D" w:rsidRPr="000F4A62" w:rsidRDefault="0015614D" w:rsidP="0015614D"/>
    <w:p w14:paraId="38E38E02" w14:textId="77777777" w:rsidR="0015614D" w:rsidRPr="000F4A62" w:rsidRDefault="0015614D" w:rsidP="0015614D">
      <w:bookmarkStart w:id="223" w:name="1654611243"/>
      <w:r w:rsidRPr="000F4A62">
        <w:t>/ZC415/Declaration/GoodsShipments/LocationOfGoods/</w:t>
      </w:r>
      <w:r w:rsidRPr="000F4A62">
        <w:rPr>
          <w:b/>
          <w:bCs/>
        </w:rPr>
        <w:t>PostcodeAddress</w:t>
      </w:r>
      <w:bookmarkEnd w:id="223"/>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LocationOfGoods/PostcodeAddress"/>
        <w:tblDescription w:val="Tabela: Grupa danych /ZC415/Declaration/GoodsShipments/LocationOfGoods/PostcodeAddress"/>
      </w:tblPr>
      <w:tblGrid>
        <w:gridCol w:w="4542"/>
        <w:gridCol w:w="1339"/>
        <w:gridCol w:w="843"/>
        <w:gridCol w:w="846"/>
        <w:gridCol w:w="692"/>
        <w:gridCol w:w="1092"/>
      </w:tblGrid>
      <w:tr w:rsidR="0015614D" w:rsidRPr="000F4A62" w14:paraId="358368AC" w14:textId="77777777" w:rsidTr="00935310">
        <w:trPr>
          <w:cantSplit/>
        </w:trPr>
        <w:tc>
          <w:tcPr>
            <w:tcW w:w="4820" w:type="dxa"/>
            <w:tcBorders>
              <w:top w:val="nil"/>
              <w:left w:val="nil"/>
              <w:bottom w:val="nil"/>
              <w:right w:val="nil"/>
            </w:tcBorders>
            <w:hideMark/>
          </w:tcPr>
          <w:p w14:paraId="0CCBA830" w14:textId="77777777" w:rsidR="0015614D" w:rsidRPr="000F4A62" w:rsidRDefault="0015614D" w:rsidP="00935310">
            <w:r w:rsidRPr="000F4A62">
              <w:t>Adres pocztowy</w:t>
            </w:r>
          </w:p>
        </w:tc>
        <w:tc>
          <w:tcPr>
            <w:tcW w:w="1418" w:type="dxa"/>
            <w:tcBorders>
              <w:top w:val="nil"/>
              <w:left w:val="nil"/>
              <w:bottom w:val="nil"/>
              <w:right w:val="nil"/>
            </w:tcBorders>
            <w:hideMark/>
          </w:tcPr>
          <w:p w14:paraId="7BFFFB85" w14:textId="77777777" w:rsidR="0015614D" w:rsidRPr="000F4A62" w:rsidRDefault="0015614D" w:rsidP="00935310">
            <w:r w:rsidRPr="000F4A62">
              <w:t>16 15 081 000</w:t>
            </w:r>
          </w:p>
        </w:tc>
        <w:tc>
          <w:tcPr>
            <w:tcW w:w="851" w:type="dxa"/>
            <w:tcBorders>
              <w:top w:val="nil"/>
              <w:left w:val="nil"/>
              <w:bottom w:val="nil"/>
              <w:right w:val="nil"/>
            </w:tcBorders>
            <w:hideMark/>
          </w:tcPr>
          <w:p w14:paraId="26612577" w14:textId="77777777" w:rsidR="0015614D" w:rsidRPr="000F4A62" w:rsidRDefault="0015614D" w:rsidP="00935310"/>
        </w:tc>
        <w:tc>
          <w:tcPr>
            <w:tcW w:w="851" w:type="dxa"/>
            <w:tcBorders>
              <w:top w:val="nil"/>
              <w:left w:val="nil"/>
              <w:bottom w:val="nil"/>
              <w:right w:val="nil"/>
            </w:tcBorders>
            <w:hideMark/>
          </w:tcPr>
          <w:p w14:paraId="77E6FB5A" w14:textId="77777777" w:rsidR="0015614D" w:rsidRPr="000F4A62" w:rsidRDefault="0015614D" w:rsidP="00935310"/>
        </w:tc>
        <w:tc>
          <w:tcPr>
            <w:tcW w:w="709" w:type="dxa"/>
            <w:tcBorders>
              <w:top w:val="nil"/>
              <w:left w:val="nil"/>
              <w:bottom w:val="nil"/>
              <w:right w:val="nil"/>
            </w:tcBorders>
            <w:hideMark/>
          </w:tcPr>
          <w:p w14:paraId="7345A394" w14:textId="77777777" w:rsidR="0015614D" w:rsidRPr="000F4A62" w:rsidRDefault="0015614D" w:rsidP="00935310">
            <w:r w:rsidRPr="000F4A62">
              <w:t>0..1</w:t>
            </w:r>
          </w:p>
        </w:tc>
        <w:tc>
          <w:tcPr>
            <w:tcW w:w="709" w:type="dxa"/>
            <w:tcBorders>
              <w:top w:val="nil"/>
              <w:left w:val="nil"/>
              <w:bottom w:val="nil"/>
              <w:right w:val="nil"/>
            </w:tcBorders>
            <w:hideMark/>
          </w:tcPr>
          <w:p w14:paraId="51A15695" w14:textId="77777777" w:rsidR="0015614D" w:rsidRPr="000F4A62" w:rsidRDefault="0015614D" w:rsidP="00935310">
            <w:r w:rsidRPr="000F4A62">
              <w:t>-</w:t>
            </w:r>
          </w:p>
        </w:tc>
      </w:tr>
      <w:tr w:rsidR="0015614D" w:rsidRPr="000F4A62" w14:paraId="52A8376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D536076" w14:textId="77777777" w:rsidR="0015614D" w:rsidRPr="000F4A62" w:rsidRDefault="00000000" w:rsidP="00935310">
            <w:pPr>
              <w:rPr>
                <w:b/>
                <w:bCs/>
              </w:rPr>
            </w:pPr>
            <w:r>
              <w:rPr>
                <w:b/>
                <w:bCs/>
              </w:rPr>
              <w:pict w14:anchorId="3AA5D2E1">
                <v:rect id="_x0000_i1185" style="width:0;height:1pt" o:hralign="center" o:hrstd="t" o:hrnoshade="t" o:hr="t" fillcolor="black" stroked="f"/>
              </w:pict>
            </w:r>
          </w:p>
        </w:tc>
      </w:tr>
      <w:tr w:rsidR="0015614D" w:rsidRPr="000F4A62" w14:paraId="3573AF4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A624E86" w14:textId="77777777" w:rsidR="0015614D" w:rsidRPr="000F4A62" w:rsidRDefault="0015614D" w:rsidP="00935310">
            <w:pPr>
              <w:rPr>
                <w:b/>
                <w:bCs/>
              </w:rPr>
            </w:pPr>
            <w:r w:rsidRPr="000F4A62">
              <w:rPr>
                <w:b/>
                <w:bCs/>
              </w:rPr>
              <w:t>postcode</w:t>
            </w:r>
          </w:p>
          <w:p w14:paraId="486B37EE"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544D89B7" w14:textId="77777777" w:rsidR="0015614D" w:rsidRPr="000F4A62" w:rsidRDefault="0015614D" w:rsidP="00935310">
            <w:r w:rsidRPr="000F4A62">
              <w:t>16 15 081 021</w:t>
            </w:r>
          </w:p>
        </w:tc>
        <w:tc>
          <w:tcPr>
            <w:tcW w:w="851" w:type="dxa"/>
            <w:tcBorders>
              <w:top w:val="nil"/>
              <w:left w:val="nil"/>
              <w:bottom w:val="nil"/>
              <w:right w:val="nil"/>
            </w:tcBorders>
            <w:tcMar>
              <w:top w:w="75" w:type="dxa"/>
              <w:left w:w="75" w:type="dxa"/>
              <w:bottom w:w="240" w:type="dxa"/>
              <w:right w:w="75" w:type="dxa"/>
            </w:tcMar>
            <w:hideMark/>
          </w:tcPr>
          <w:p w14:paraId="3DA90CAB"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1957D82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A0B6C4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34627DB" w14:textId="296C2BA0"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r w:rsidR="0015614D" w:rsidRPr="000F4A62" w14:paraId="1F575EE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2185C3D" w14:textId="77777777" w:rsidR="0015614D" w:rsidRPr="000F4A62" w:rsidRDefault="0015614D" w:rsidP="00935310">
            <w:pPr>
              <w:rPr>
                <w:b/>
                <w:bCs/>
              </w:rPr>
            </w:pPr>
            <w:r w:rsidRPr="000F4A62">
              <w:rPr>
                <w:b/>
                <w:bCs/>
              </w:rPr>
              <w:t>houseNumber</w:t>
            </w:r>
          </w:p>
          <w:p w14:paraId="6B975D09" w14:textId="77777777" w:rsidR="0015614D" w:rsidRPr="000F4A62" w:rsidRDefault="0015614D" w:rsidP="00935310">
            <w:r w:rsidRPr="000F4A62">
              <w:t>Numer domu</w:t>
            </w:r>
          </w:p>
        </w:tc>
        <w:tc>
          <w:tcPr>
            <w:tcW w:w="1418" w:type="dxa"/>
            <w:tcBorders>
              <w:top w:val="nil"/>
              <w:left w:val="nil"/>
              <w:bottom w:val="nil"/>
              <w:right w:val="nil"/>
            </w:tcBorders>
            <w:tcMar>
              <w:top w:w="75" w:type="dxa"/>
              <w:left w:w="75" w:type="dxa"/>
              <w:bottom w:w="240" w:type="dxa"/>
              <w:right w:w="75" w:type="dxa"/>
            </w:tcMar>
            <w:hideMark/>
          </w:tcPr>
          <w:p w14:paraId="28D90A0C" w14:textId="77777777" w:rsidR="0015614D" w:rsidRPr="000F4A62" w:rsidRDefault="0015614D" w:rsidP="00935310">
            <w:r w:rsidRPr="000F4A62">
              <w:t>16 15 081 025</w:t>
            </w:r>
          </w:p>
        </w:tc>
        <w:tc>
          <w:tcPr>
            <w:tcW w:w="851" w:type="dxa"/>
            <w:tcBorders>
              <w:top w:val="nil"/>
              <w:left w:val="nil"/>
              <w:bottom w:val="nil"/>
              <w:right w:val="nil"/>
            </w:tcBorders>
            <w:tcMar>
              <w:top w:w="75" w:type="dxa"/>
              <w:left w:w="75" w:type="dxa"/>
              <w:bottom w:w="240" w:type="dxa"/>
              <w:right w:w="75" w:type="dxa"/>
            </w:tcMar>
            <w:hideMark/>
          </w:tcPr>
          <w:p w14:paraId="296337DE"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E62FA6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62CB7C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C923065" w14:textId="613BB152" w:rsidR="0015614D" w:rsidRPr="000F4A62" w:rsidRDefault="00000000" w:rsidP="00935310">
            <w:hyperlink w:anchor="R_R.0001.G" w:tooltip="R.0001.G" w:history="1">
              <w:r w:rsidR="0015614D" w:rsidRPr="000F4A62">
                <w:rPr>
                  <w:rStyle w:val="Hipercze"/>
                </w:rPr>
                <w:t>R.0001.G</w:t>
              </w:r>
            </w:hyperlink>
          </w:p>
        </w:tc>
      </w:tr>
      <w:tr w:rsidR="0015614D" w:rsidRPr="000F4A62" w14:paraId="113BA9A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5E0469D" w14:textId="77777777" w:rsidR="0015614D" w:rsidRPr="000F4A62" w:rsidRDefault="0015614D" w:rsidP="00935310">
            <w:pPr>
              <w:rPr>
                <w:b/>
                <w:bCs/>
              </w:rPr>
            </w:pPr>
            <w:r w:rsidRPr="000F4A62">
              <w:rPr>
                <w:b/>
                <w:bCs/>
              </w:rPr>
              <w:t>country</w:t>
            </w:r>
          </w:p>
          <w:p w14:paraId="3801E38E"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3B83956E" w14:textId="77777777" w:rsidR="0015614D" w:rsidRPr="000F4A62" w:rsidRDefault="0015614D" w:rsidP="00935310">
            <w:r w:rsidRPr="000F4A62">
              <w:t>16 15 081 020</w:t>
            </w:r>
          </w:p>
        </w:tc>
        <w:tc>
          <w:tcPr>
            <w:tcW w:w="851" w:type="dxa"/>
            <w:tcBorders>
              <w:top w:val="nil"/>
              <w:left w:val="nil"/>
              <w:bottom w:val="nil"/>
              <w:right w:val="nil"/>
            </w:tcBorders>
            <w:tcMar>
              <w:top w:w="75" w:type="dxa"/>
              <w:left w:w="75" w:type="dxa"/>
              <w:bottom w:w="240" w:type="dxa"/>
              <w:right w:w="75" w:type="dxa"/>
            </w:tcMar>
            <w:hideMark/>
          </w:tcPr>
          <w:p w14:paraId="42086471"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570227D4" w14:textId="77777777" w:rsidR="0015614D" w:rsidRPr="000F4A62" w:rsidRDefault="0015614D" w:rsidP="00935310">
            <w:r w:rsidRPr="000F4A62">
              <w:t>CL190</w:t>
            </w:r>
          </w:p>
        </w:tc>
        <w:tc>
          <w:tcPr>
            <w:tcW w:w="709" w:type="dxa"/>
            <w:tcBorders>
              <w:top w:val="nil"/>
              <w:left w:val="nil"/>
              <w:bottom w:val="nil"/>
              <w:right w:val="nil"/>
            </w:tcBorders>
            <w:tcMar>
              <w:top w:w="75" w:type="dxa"/>
              <w:left w:w="75" w:type="dxa"/>
              <w:bottom w:w="240" w:type="dxa"/>
              <w:right w:w="75" w:type="dxa"/>
            </w:tcMar>
            <w:hideMark/>
          </w:tcPr>
          <w:p w14:paraId="08BED59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C15F3EE" w14:textId="6E4EE5C9"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bl>
    <w:p w14:paraId="38E874B6" w14:textId="77777777" w:rsidR="0015614D" w:rsidRPr="000F4A62" w:rsidRDefault="0015614D" w:rsidP="0015614D"/>
    <w:p w14:paraId="48D24C6C" w14:textId="77777777" w:rsidR="0015614D" w:rsidRPr="000F4A62" w:rsidRDefault="0015614D" w:rsidP="0015614D">
      <w:bookmarkStart w:id="224" w:name="-1399685562"/>
      <w:r w:rsidRPr="000F4A62">
        <w:t>/ZC415/Declaration/GoodsShipments/</w:t>
      </w:r>
      <w:r w:rsidRPr="000F4A62">
        <w:rPr>
          <w:b/>
          <w:bCs/>
        </w:rPr>
        <w:t>ArrivalTransportMeans</w:t>
      </w:r>
      <w:bookmarkEnd w:id="224"/>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ArrivalTransportMeans"/>
        <w:tblDescription w:val="Tabela: Grupa danych /ZC415/Declaration/GoodsShipments/ArrivalTransportMeans"/>
      </w:tblPr>
      <w:tblGrid>
        <w:gridCol w:w="4497"/>
        <w:gridCol w:w="1300"/>
        <w:gridCol w:w="839"/>
        <w:gridCol w:w="844"/>
        <w:gridCol w:w="684"/>
        <w:gridCol w:w="1190"/>
      </w:tblGrid>
      <w:tr w:rsidR="0015614D" w:rsidRPr="000F4A62" w14:paraId="0F93AFD1" w14:textId="77777777" w:rsidTr="00935310">
        <w:trPr>
          <w:cantSplit/>
        </w:trPr>
        <w:tc>
          <w:tcPr>
            <w:tcW w:w="4820" w:type="dxa"/>
            <w:tcBorders>
              <w:top w:val="nil"/>
              <w:left w:val="nil"/>
              <w:bottom w:val="nil"/>
              <w:right w:val="nil"/>
            </w:tcBorders>
            <w:hideMark/>
          </w:tcPr>
          <w:p w14:paraId="46CAB110" w14:textId="77777777" w:rsidR="0015614D" w:rsidRPr="000F4A62" w:rsidRDefault="0015614D" w:rsidP="00935310">
            <w:r w:rsidRPr="000F4A62">
              <w:lastRenderedPageBreak/>
              <w:t>Środek transportu przy przybyciu</w:t>
            </w:r>
          </w:p>
        </w:tc>
        <w:tc>
          <w:tcPr>
            <w:tcW w:w="1418" w:type="dxa"/>
            <w:tcBorders>
              <w:top w:val="nil"/>
              <w:left w:val="nil"/>
              <w:bottom w:val="nil"/>
              <w:right w:val="nil"/>
            </w:tcBorders>
            <w:hideMark/>
          </w:tcPr>
          <w:p w14:paraId="68F786E1" w14:textId="77777777" w:rsidR="0015614D" w:rsidRPr="000F4A62" w:rsidRDefault="0015614D" w:rsidP="00935310">
            <w:r w:rsidRPr="000F4A62">
              <w:t>19 06 000 000</w:t>
            </w:r>
          </w:p>
        </w:tc>
        <w:tc>
          <w:tcPr>
            <w:tcW w:w="851" w:type="dxa"/>
            <w:tcBorders>
              <w:top w:val="nil"/>
              <w:left w:val="nil"/>
              <w:bottom w:val="nil"/>
              <w:right w:val="nil"/>
            </w:tcBorders>
            <w:hideMark/>
          </w:tcPr>
          <w:p w14:paraId="7AFE5E4B" w14:textId="77777777" w:rsidR="0015614D" w:rsidRPr="000F4A62" w:rsidRDefault="0015614D" w:rsidP="00935310"/>
        </w:tc>
        <w:tc>
          <w:tcPr>
            <w:tcW w:w="851" w:type="dxa"/>
            <w:tcBorders>
              <w:top w:val="nil"/>
              <w:left w:val="nil"/>
              <w:bottom w:val="nil"/>
              <w:right w:val="nil"/>
            </w:tcBorders>
            <w:hideMark/>
          </w:tcPr>
          <w:p w14:paraId="0B746D6B" w14:textId="77777777" w:rsidR="0015614D" w:rsidRPr="000F4A62" w:rsidRDefault="0015614D" w:rsidP="00935310"/>
        </w:tc>
        <w:tc>
          <w:tcPr>
            <w:tcW w:w="709" w:type="dxa"/>
            <w:tcBorders>
              <w:top w:val="nil"/>
              <w:left w:val="nil"/>
              <w:bottom w:val="nil"/>
              <w:right w:val="nil"/>
            </w:tcBorders>
            <w:hideMark/>
          </w:tcPr>
          <w:p w14:paraId="0C965341" w14:textId="77777777" w:rsidR="0015614D" w:rsidRPr="000F4A62" w:rsidRDefault="0015614D" w:rsidP="00935310">
            <w:r w:rsidRPr="000F4A62">
              <w:t>0..1</w:t>
            </w:r>
          </w:p>
        </w:tc>
        <w:tc>
          <w:tcPr>
            <w:tcW w:w="709" w:type="dxa"/>
            <w:tcBorders>
              <w:top w:val="nil"/>
              <w:left w:val="nil"/>
              <w:bottom w:val="nil"/>
              <w:right w:val="nil"/>
            </w:tcBorders>
            <w:hideMark/>
          </w:tcPr>
          <w:p w14:paraId="08C34E03" w14:textId="770C9D18" w:rsidR="00F20493" w:rsidRDefault="00000000" w:rsidP="00935310">
            <w:hyperlink w:anchor="R_R.0108.I.A" w:history="1">
              <w:r w:rsidR="00F20493" w:rsidRPr="00F20493">
                <w:rPr>
                  <w:rStyle w:val="Hipercze"/>
                </w:rPr>
                <w:t>R.0108.I.A</w:t>
              </w:r>
            </w:hyperlink>
          </w:p>
          <w:p w14:paraId="7E048C9F" w14:textId="1BC8FDF5" w:rsidR="0015614D" w:rsidRPr="000F4A62" w:rsidRDefault="00000000" w:rsidP="00935310">
            <w:hyperlink w:anchor="R_R.0046.I.A" w:tooltip="R.0046.I.A" w:history="1">
              <w:r w:rsidR="0015614D" w:rsidRPr="000F4A62">
                <w:rPr>
                  <w:rStyle w:val="Hipercze"/>
                </w:rPr>
                <w:t>R.0046.I.A</w:t>
              </w:r>
            </w:hyperlink>
          </w:p>
        </w:tc>
      </w:tr>
      <w:tr w:rsidR="0015614D" w:rsidRPr="000F4A62" w14:paraId="59721CE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FCCA8BD" w14:textId="77777777" w:rsidR="0015614D" w:rsidRPr="000F4A62" w:rsidRDefault="00000000" w:rsidP="00935310">
            <w:pPr>
              <w:rPr>
                <w:b/>
                <w:bCs/>
              </w:rPr>
            </w:pPr>
            <w:r>
              <w:rPr>
                <w:b/>
                <w:bCs/>
              </w:rPr>
              <w:pict w14:anchorId="0697C567">
                <v:rect id="_x0000_i1186" style="width:0;height:1pt" o:hralign="center" o:hrstd="t" o:hrnoshade="t" o:hr="t" fillcolor="black" stroked="f"/>
              </w:pict>
            </w:r>
          </w:p>
        </w:tc>
      </w:tr>
      <w:tr w:rsidR="0015614D" w:rsidRPr="000F4A62" w14:paraId="515B069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9CB6CEA" w14:textId="77777777" w:rsidR="0015614D" w:rsidRPr="000F4A62" w:rsidRDefault="0015614D" w:rsidP="00935310">
            <w:pPr>
              <w:rPr>
                <w:b/>
                <w:bCs/>
              </w:rPr>
            </w:pPr>
            <w:r w:rsidRPr="000F4A62">
              <w:rPr>
                <w:b/>
                <w:bCs/>
              </w:rPr>
              <w:t>typeOfIdentification</w:t>
            </w:r>
          </w:p>
          <w:p w14:paraId="5C1DF9D0" w14:textId="77777777" w:rsidR="0015614D" w:rsidRPr="000F4A62" w:rsidRDefault="0015614D" w:rsidP="00935310">
            <w:r w:rsidRPr="000F4A62">
              <w:t>Rodzaj identyfikacji</w:t>
            </w:r>
          </w:p>
        </w:tc>
        <w:tc>
          <w:tcPr>
            <w:tcW w:w="1418" w:type="dxa"/>
            <w:tcBorders>
              <w:top w:val="nil"/>
              <w:left w:val="nil"/>
              <w:bottom w:val="nil"/>
              <w:right w:val="nil"/>
            </w:tcBorders>
            <w:tcMar>
              <w:top w:w="75" w:type="dxa"/>
              <w:left w:w="75" w:type="dxa"/>
              <w:bottom w:w="240" w:type="dxa"/>
              <w:right w:w="75" w:type="dxa"/>
            </w:tcMar>
            <w:hideMark/>
          </w:tcPr>
          <w:p w14:paraId="0505923C" w14:textId="77777777" w:rsidR="0015614D" w:rsidRPr="000F4A62" w:rsidRDefault="0015614D" w:rsidP="00935310">
            <w:r w:rsidRPr="000F4A62">
              <w:t>19 06 061 000</w:t>
            </w:r>
          </w:p>
        </w:tc>
        <w:tc>
          <w:tcPr>
            <w:tcW w:w="851" w:type="dxa"/>
            <w:tcBorders>
              <w:top w:val="nil"/>
              <w:left w:val="nil"/>
              <w:bottom w:val="nil"/>
              <w:right w:val="nil"/>
            </w:tcBorders>
            <w:tcMar>
              <w:top w:w="75" w:type="dxa"/>
              <w:left w:w="75" w:type="dxa"/>
              <w:bottom w:w="240" w:type="dxa"/>
              <w:right w:w="75" w:type="dxa"/>
            </w:tcMar>
            <w:hideMark/>
          </w:tcPr>
          <w:p w14:paraId="41C7A9F7"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23D03BFA" w14:textId="77777777" w:rsidR="0015614D" w:rsidRPr="000F4A62" w:rsidRDefault="0015614D" w:rsidP="00935310">
            <w:r w:rsidRPr="000F4A62">
              <w:t>CL750</w:t>
            </w:r>
          </w:p>
        </w:tc>
        <w:tc>
          <w:tcPr>
            <w:tcW w:w="709" w:type="dxa"/>
            <w:tcBorders>
              <w:top w:val="nil"/>
              <w:left w:val="nil"/>
              <w:bottom w:val="nil"/>
              <w:right w:val="nil"/>
            </w:tcBorders>
            <w:tcMar>
              <w:top w:w="75" w:type="dxa"/>
              <w:left w:w="75" w:type="dxa"/>
              <w:bottom w:w="240" w:type="dxa"/>
              <w:right w:w="75" w:type="dxa"/>
            </w:tcMar>
            <w:hideMark/>
          </w:tcPr>
          <w:p w14:paraId="0699B81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2383521" w14:textId="6FDC39A9" w:rsidR="0015614D" w:rsidRPr="000F4A62" w:rsidRDefault="00000000" w:rsidP="00935310">
            <w:hyperlink w:anchor="R_R.0001.G" w:tooltip="R.0001.G" w:history="1">
              <w:r w:rsidR="0015614D" w:rsidRPr="000F4A62">
                <w:rPr>
                  <w:rStyle w:val="Hipercze"/>
                </w:rPr>
                <w:t>R.0001.G</w:t>
              </w:r>
            </w:hyperlink>
          </w:p>
        </w:tc>
      </w:tr>
      <w:tr w:rsidR="0015614D" w:rsidRPr="000F4A62" w14:paraId="14FC9E6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C195D6C" w14:textId="77777777" w:rsidR="0015614D" w:rsidRPr="000F4A62" w:rsidRDefault="0015614D" w:rsidP="00935310">
            <w:pPr>
              <w:rPr>
                <w:b/>
                <w:bCs/>
              </w:rPr>
            </w:pPr>
            <w:r w:rsidRPr="000F4A62">
              <w:rPr>
                <w:b/>
                <w:bCs/>
              </w:rPr>
              <w:t>identificationNumber</w:t>
            </w:r>
          </w:p>
          <w:p w14:paraId="6421CE66"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7FF81AE8" w14:textId="77777777" w:rsidR="0015614D" w:rsidRPr="000F4A62" w:rsidRDefault="0015614D" w:rsidP="00935310">
            <w:r w:rsidRPr="000F4A62">
              <w:t>19 06 017 000</w:t>
            </w:r>
          </w:p>
        </w:tc>
        <w:tc>
          <w:tcPr>
            <w:tcW w:w="851" w:type="dxa"/>
            <w:tcBorders>
              <w:top w:val="nil"/>
              <w:left w:val="nil"/>
              <w:bottom w:val="nil"/>
              <w:right w:val="nil"/>
            </w:tcBorders>
            <w:tcMar>
              <w:top w:w="75" w:type="dxa"/>
              <w:left w:w="75" w:type="dxa"/>
              <w:bottom w:w="240" w:type="dxa"/>
              <w:right w:w="75" w:type="dxa"/>
            </w:tcMar>
            <w:hideMark/>
          </w:tcPr>
          <w:p w14:paraId="6C2D4026"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1F02D40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A8D3C3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74B760D" w14:textId="6A4B0958" w:rsidR="0015614D" w:rsidRPr="000F4A62" w:rsidRDefault="00000000" w:rsidP="00935310">
            <w:hyperlink w:anchor="R_R.0001.G" w:tooltip="R.0001.G" w:history="1">
              <w:r w:rsidR="0015614D" w:rsidRPr="000F4A62">
                <w:rPr>
                  <w:rStyle w:val="Hipercze"/>
                </w:rPr>
                <w:t>R.0001.G</w:t>
              </w:r>
            </w:hyperlink>
            <w:r w:rsidR="0015614D" w:rsidRPr="000F4A62">
              <w:br/>
            </w:r>
            <w:hyperlink w:anchor="R_R.0081.I.A" w:tooltip="R.0081.I.A" w:history="1">
              <w:r w:rsidR="0015614D" w:rsidRPr="000F4A62">
                <w:rPr>
                  <w:rStyle w:val="Hipercze"/>
                </w:rPr>
                <w:t>R.0081.I.A</w:t>
              </w:r>
            </w:hyperlink>
          </w:p>
        </w:tc>
      </w:tr>
    </w:tbl>
    <w:p w14:paraId="3A567CF0" w14:textId="77777777" w:rsidR="0015614D" w:rsidRPr="000F4A62" w:rsidRDefault="0015614D" w:rsidP="0015614D"/>
    <w:p w14:paraId="2303C5A7" w14:textId="77777777" w:rsidR="0015614D" w:rsidRPr="000F4A62" w:rsidRDefault="0015614D" w:rsidP="0015614D">
      <w:bookmarkStart w:id="225" w:name="-1765291235"/>
      <w:r w:rsidRPr="000F4A62">
        <w:t>/ZC415/Declaration/GoodsShipments/</w:t>
      </w:r>
      <w:r w:rsidRPr="000F4A62">
        <w:rPr>
          <w:b/>
          <w:bCs/>
        </w:rPr>
        <w:t>TransportEquipment</w:t>
      </w:r>
      <w:bookmarkEnd w:id="225"/>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TransportEquipment"/>
        <w:tblDescription w:val="Tabela: Grupa danych /ZC415/Declaration/GoodsShipments/TransportEquipment"/>
      </w:tblPr>
      <w:tblGrid>
        <w:gridCol w:w="4504"/>
        <w:gridCol w:w="1226"/>
        <w:gridCol w:w="832"/>
        <w:gridCol w:w="717"/>
        <w:gridCol w:w="885"/>
        <w:gridCol w:w="1190"/>
      </w:tblGrid>
      <w:tr w:rsidR="0015614D" w:rsidRPr="000F4A62" w14:paraId="11E177B7" w14:textId="77777777" w:rsidTr="00935310">
        <w:trPr>
          <w:cantSplit/>
        </w:trPr>
        <w:tc>
          <w:tcPr>
            <w:tcW w:w="4820" w:type="dxa"/>
            <w:tcBorders>
              <w:top w:val="nil"/>
              <w:left w:val="nil"/>
              <w:bottom w:val="nil"/>
              <w:right w:val="nil"/>
            </w:tcBorders>
            <w:hideMark/>
          </w:tcPr>
          <w:p w14:paraId="62C24F90" w14:textId="77777777" w:rsidR="0015614D" w:rsidRPr="000F4A62" w:rsidRDefault="0015614D" w:rsidP="00935310">
            <w:r w:rsidRPr="000F4A62">
              <w:t>Wyposażenie do transportu</w:t>
            </w:r>
          </w:p>
        </w:tc>
        <w:tc>
          <w:tcPr>
            <w:tcW w:w="1418" w:type="dxa"/>
            <w:tcBorders>
              <w:top w:val="nil"/>
              <w:left w:val="nil"/>
              <w:bottom w:val="nil"/>
              <w:right w:val="nil"/>
            </w:tcBorders>
            <w:hideMark/>
          </w:tcPr>
          <w:p w14:paraId="5373347B" w14:textId="77777777" w:rsidR="0015614D" w:rsidRPr="000F4A62" w:rsidRDefault="0015614D" w:rsidP="00935310">
            <w:r w:rsidRPr="000F4A62">
              <w:t>19 07 000 000</w:t>
            </w:r>
          </w:p>
        </w:tc>
        <w:tc>
          <w:tcPr>
            <w:tcW w:w="851" w:type="dxa"/>
            <w:tcBorders>
              <w:top w:val="nil"/>
              <w:left w:val="nil"/>
              <w:bottom w:val="nil"/>
              <w:right w:val="nil"/>
            </w:tcBorders>
            <w:hideMark/>
          </w:tcPr>
          <w:p w14:paraId="05B1457A" w14:textId="77777777" w:rsidR="0015614D" w:rsidRPr="000F4A62" w:rsidRDefault="0015614D" w:rsidP="00935310"/>
        </w:tc>
        <w:tc>
          <w:tcPr>
            <w:tcW w:w="851" w:type="dxa"/>
            <w:tcBorders>
              <w:top w:val="nil"/>
              <w:left w:val="nil"/>
              <w:bottom w:val="nil"/>
              <w:right w:val="nil"/>
            </w:tcBorders>
            <w:hideMark/>
          </w:tcPr>
          <w:p w14:paraId="7CC31748" w14:textId="77777777" w:rsidR="0015614D" w:rsidRPr="000F4A62" w:rsidRDefault="0015614D" w:rsidP="00935310"/>
        </w:tc>
        <w:tc>
          <w:tcPr>
            <w:tcW w:w="709" w:type="dxa"/>
            <w:tcBorders>
              <w:top w:val="nil"/>
              <w:left w:val="nil"/>
              <w:bottom w:val="nil"/>
              <w:right w:val="nil"/>
            </w:tcBorders>
            <w:hideMark/>
          </w:tcPr>
          <w:p w14:paraId="63612DAC" w14:textId="77777777" w:rsidR="0015614D" w:rsidRPr="000F4A62" w:rsidRDefault="0015614D" w:rsidP="00935310">
            <w:r w:rsidRPr="000F4A62">
              <w:t>0..9999</w:t>
            </w:r>
          </w:p>
        </w:tc>
        <w:tc>
          <w:tcPr>
            <w:tcW w:w="709" w:type="dxa"/>
            <w:tcBorders>
              <w:top w:val="nil"/>
              <w:left w:val="nil"/>
              <w:bottom w:val="nil"/>
              <w:right w:val="nil"/>
            </w:tcBorders>
            <w:hideMark/>
          </w:tcPr>
          <w:p w14:paraId="22221DE4" w14:textId="64691724" w:rsidR="0015614D" w:rsidRPr="000F4A62" w:rsidRDefault="00000000" w:rsidP="00935310">
            <w:hyperlink w:anchor="R_R.0101.I.A" w:tooltip="R.0101.I.A" w:history="1">
              <w:r w:rsidR="0015614D" w:rsidRPr="000F4A62">
                <w:rPr>
                  <w:rStyle w:val="Hipercze"/>
                </w:rPr>
                <w:t>R.0101.I.A</w:t>
              </w:r>
            </w:hyperlink>
          </w:p>
        </w:tc>
      </w:tr>
      <w:tr w:rsidR="0015614D" w:rsidRPr="000F4A62" w14:paraId="3881D52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1BA70B0" w14:textId="77777777" w:rsidR="0015614D" w:rsidRPr="000F4A62" w:rsidRDefault="00000000" w:rsidP="00935310">
            <w:pPr>
              <w:rPr>
                <w:b/>
                <w:bCs/>
              </w:rPr>
            </w:pPr>
            <w:r>
              <w:rPr>
                <w:b/>
                <w:bCs/>
              </w:rPr>
              <w:pict w14:anchorId="077CB4B9">
                <v:rect id="_x0000_i1187" style="width:0;height:1pt" o:hralign="center" o:hrstd="t" o:hrnoshade="t" o:hr="t" fillcolor="black" stroked="f"/>
              </w:pict>
            </w:r>
          </w:p>
        </w:tc>
      </w:tr>
      <w:tr w:rsidR="0015614D" w:rsidRPr="000F4A62" w14:paraId="5B77FEC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7DBCC87" w14:textId="77777777" w:rsidR="0015614D" w:rsidRPr="000F4A62" w:rsidRDefault="0015614D" w:rsidP="00935310">
            <w:pPr>
              <w:rPr>
                <w:b/>
                <w:bCs/>
              </w:rPr>
            </w:pPr>
            <w:r w:rsidRPr="000F4A62">
              <w:rPr>
                <w:b/>
                <w:bCs/>
              </w:rPr>
              <w:t>sequenceNumber</w:t>
            </w:r>
          </w:p>
          <w:p w14:paraId="7642452F" w14:textId="77777777" w:rsidR="0015614D" w:rsidRPr="000F4A62" w:rsidRDefault="0015614D" w:rsidP="00935310">
            <w:r w:rsidRPr="000F4A62">
              <w:t>Lp.</w:t>
            </w:r>
          </w:p>
          <w:p w14:paraId="67651CB9"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2D0BE0C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BBA86D6"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7DD38C1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7B2521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F03AFB1" w14:textId="561CD6EC"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53FCD12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57509B5" w14:textId="77777777" w:rsidR="0015614D" w:rsidRPr="000F4A62" w:rsidRDefault="0015614D" w:rsidP="00935310">
            <w:pPr>
              <w:rPr>
                <w:b/>
                <w:bCs/>
              </w:rPr>
            </w:pPr>
            <w:r w:rsidRPr="000F4A62">
              <w:rPr>
                <w:b/>
                <w:bCs/>
              </w:rPr>
              <w:t>containerIdentificationNumber</w:t>
            </w:r>
          </w:p>
          <w:p w14:paraId="16022532" w14:textId="77777777" w:rsidR="0015614D" w:rsidRPr="000F4A62" w:rsidRDefault="0015614D" w:rsidP="00935310">
            <w:r w:rsidRPr="000F4A62">
              <w:t>Numer identyfikacyjny kontenera</w:t>
            </w:r>
          </w:p>
        </w:tc>
        <w:tc>
          <w:tcPr>
            <w:tcW w:w="1418" w:type="dxa"/>
            <w:tcBorders>
              <w:top w:val="nil"/>
              <w:left w:val="nil"/>
              <w:bottom w:val="nil"/>
              <w:right w:val="nil"/>
            </w:tcBorders>
            <w:tcMar>
              <w:top w:w="75" w:type="dxa"/>
              <w:left w:w="75" w:type="dxa"/>
              <w:bottom w:w="240" w:type="dxa"/>
              <w:right w:w="75" w:type="dxa"/>
            </w:tcMar>
            <w:hideMark/>
          </w:tcPr>
          <w:p w14:paraId="6B59AABB" w14:textId="77777777" w:rsidR="0015614D" w:rsidRPr="000F4A62" w:rsidRDefault="0015614D" w:rsidP="00935310">
            <w:r w:rsidRPr="000F4A62">
              <w:t>19 07 063 000</w:t>
            </w:r>
          </w:p>
        </w:tc>
        <w:tc>
          <w:tcPr>
            <w:tcW w:w="851" w:type="dxa"/>
            <w:tcBorders>
              <w:top w:val="nil"/>
              <w:left w:val="nil"/>
              <w:bottom w:val="nil"/>
              <w:right w:val="nil"/>
            </w:tcBorders>
            <w:tcMar>
              <w:top w:w="75" w:type="dxa"/>
              <w:left w:w="75" w:type="dxa"/>
              <w:bottom w:w="240" w:type="dxa"/>
              <w:right w:w="75" w:type="dxa"/>
            </w:tcMar>
            <w:hideMark/>
          </w:tcPr>
          <w:p w14:paraId="69F7B148"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5E58FFF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7611E7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3D9C23A" w14:textId="36AC0078" w:rsidR="0015614D" w:rsidRPr="000F4A62" w:rsidRDefault="00000000" w:rsidP="00935310">
            <w:hyperlink w:anchor="R_R.0001.G" w:tooltip="R.0001.G" w:history="1">
              <w:r w:rsidR="0015614D" w:rsidRPr="000F4A62">
                <w:rPr>
                  <w:rStyle w:val="Hipercze"/>
                </w:rPr>
                <w:t>R.0001.G</w:t>
              </w:r>
            </w:hyperlink>
          </w:p>
        </w:tc>
      </w:tr>
    </w:tbl>
    <w:p w14:paraId="24EFE9AF" w14:textId="77777777" w:rsidR="0015614D" w:rsidRPr="000F4A62" w:rsidRDefault="0015614D" w:rsidP="0015614D"/>
    <w:p w14:paraId="22E49A5E" w14:textId="77777777" w:rsidR="0015614D" w:rsidRPr="000F4A62" w:rsidRDefault="0015614D" w:rsidP="0015614D">
      <w:bookmarkStart w:id="226" w:name="204899238"/>
      <w:r w:rsidRPr="000F4A62">
        <w:t>/ZC415/Declaration/GoodsShipments/TransportEquipment/</w:t>
      </w:r>
      <w:r w:rsidRPr="000F4A62">
        <w:rPr>
          <w:b/>
          <w:bCs/>
        </w:rPr>
        <w:t>GoodsReference</w:t>
      </w:r>
      <w:bookmarkEnd w:id="226"/>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TransportEquipment/GoodsReference"/>
        <w:tblDescription w:val="Tabela: Grupa danych /ZC415/Declaration/GoodsShipments/TransportEquipment/GoodsReference"/>
      </w:tblPr>
      <w:tblGrid>
        <w:gridCol w:w="4485"/>
        <w:gridCol w:w="1308"/>
        <w:gridCol w:w="810"/>
        <w:gridCol w:w="774"/>
        <w:gridCol w:w="885"/>
        <w:gridCol w:w="1092"/>
      </w:tblGrid>
      <w:tr w:rsidR="0015614D" w:rsidRPr="000F4A62" w14:paraId="68CBB1F7" w14:textId="77777777" w:rsidTr="00935310">
        <w:trPr>
          <w:cantSplit/>
        </w:trPr>
        <w:tc>
          <w:tcPr>
            <w:tcW w:w="4820" w:type="dxa"/>
            <w:tcBorders>
              <w:top w:val="nil"/>
              <w:left w:val="nil"/>
              <w:bottom w:val="nil"/>
              <w:right w:val="nil"/>
            </w:tcBorders>
            <w:hideMark/>
          </w:tcPr>
          <w:p w14:paraId="3702E00A" w14:textId="77777777" w:rsidR="0015614D" w:rsidRPr="000F4A62" w:rsidRDefault="0015614D" w:rsidP="00935310">
            <w:r w:rsidRPr="000F4A62">
              <w:t>Odniesienie do towarów</w:t>
            </w:r>
          </w:p>
        </w:tc>
        <w:tc>
          <w:tcPr>
            <w:tcW w:w="1418" w:type="dxa"/>
            <w:tcBorders>
              <w:top w:val="nil"/>
              <w:left w:val="nil"/>
              <w:bottom w:val="nil"/>
              <w:right w:val="nil"/>
            </w:tcBorders>
            <w:hideMark/>
          </w:tcPr>
          <w:p w14:paraId="0459BBF3" w14:textId="77777777" w:rsidR="0015614D" w:rsidRPr="000F4A62" w:rsidRDefault="0015614D" w:rsidP="00935310">
            <w:r w:rsidRPr="000F4A62">
              <w:t>-</w:t>
            </w:r>
          </w:p>
        </w:tc>
        <w:tc>
          <w:tcPr>
            <w:tcW w:w="851" w:type="dxa"/>
            <w:tcBorders>
              <w:top w:val="nil"/>
              <w:left w:val="nil"/>
              <w:bottom w:val="nil"/>
              <w:right w:val="nil"/>
            </w:tcBorders>
            <w:hideMark/>
          </w:tcPr>
          <w:p w14:paraId="018C045E" w14:textId="77777777" w:rsidR="0015614D" w:rsidRPr="000F4A62" w:rsidRDefault="0015614D" w:rsidP="00935310"/>
        </w:tc>
        <w:tc>
          <w:tcPr>
            <w:tcW w:w="851" w:type="dxa"/>
            <w:tcBorders>
              <w:top w:val="nil"/>
              <w:left w:val="nil"/>
              <w:bottom w:val="nil"/>
              <w:right w:val="nil"/>
            </w:tcBorders>
            <w:hideMark/>
          </w:tcPr>
          <w:p w14:paraId="73902844" w14:textId="77777777" w:rsidR="0015614D" w:rsidRPr="000F4A62" w:rsidRDefault="0015614D" w:rsidP="00935310"/>
        </w:tc>
        <w:tc>
          <w:tcPr>
            <w:tcW w:w="709" w:type="dxa"/>
            <w:tcBorders>
              <w:top w:val="nil"/>
              <w:left w:val="nil"/>
              <w:bottom w:val="nil"/>
              <w:right w:val="nil"/>
            </w:tcBorders>
            <w:hideMark/>
          </w:tcPr>
          <w:p w14:paraId="7C65B9A7" w14:textId="77777777" w:rsidR="0015614D" w:rsidRPr="000F4A62" w:rsidRDefault="0015614D" w:rsidP="00935310">
            <w:r w:rsidRPr="000F4A62">
              <w:t>1..9999</w:t>
            </w:r>
          </w:p>
        </w:tc>
        <w:tc>
          <w:tcPr>
            <w:tcW w:w="709" w:type="dxa"/>
            <w:tcBorders>
              <w:top w:val="nil"/>
              <w:left w:val="nil"/>
              <w:bottom w:val="nil"/>
              <w:right w:val="nil"/>
            </w:tcBorders>
            <w:hideMark/>
          </w:tcPr>
          <w:p w14:paraId="65903846" w14:textId="77777777" w:rsidR="0015614D" w:rsidRPr="000F4A62" w:rsidRDefault="0015614D" w:rsidP="00935310">
            <w:r w:rsidRPr="000F4A62">
              <w:t>-</w:t>
            </w:r>
          </w:p>
        </w:tc>
      </w:tr>
      <w:tr w:rsidR="0015614D" w:rsidRPr="000F4A62" w14:paraId="1D88FF1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9773715" w14:textId="77777777" w:rsidR="0015614D" w:rsidRPr="000F4A62" w:rsidRDefault="00000000" w:rsidP="00935310">
            <w:pPr>
              <w:rPr>
                <w:b/>
                <w:bCs/>
              </w:rPr>
            </w:pPr>
            <w:r>
              <w:rPr>
                <w:b/>
                <w:bCs/>
              </w:rPr>
              <w:pict w14:anchorId="562DC871">
                <v:rect id="_x0000_i1188" style="width:0;height:1pt" o:hralign="center" o:hrstd="t" o:hrnoshade="t" o:hr="t" fillcolor="black" stroked="f"/>
              </w:pict>
            </w:r>
          </w:p>
        </w:tc>
      </w:tr>
      <w:tr w:rsidR="0015614D" w:rsidRPr="000F4A62" w14:paraId="731B66B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BAFD740" w14:textId="77777777" w:rsidR="0015614D" w:rsidRPr="000F4A62" w:rsidRDefault="0015614D" w:rsidP="00935310">
            <w:pPr>
              <w:rPr>
                <w:b/>
                <w:bCs/>
              </w:rPr>
            </w:pPr>
            <w:r w:rsidRPr="000F4A62">
              <w:rPr>
                <w:b/>
                <w:bCs/>
              </w:rPr>
              <w:t>sequenceNumber</w:t>
            </w:r>
          </w:p>
          <w:p w14:paraId="13E17251" w14:textId="77777777" w:rsidR="0015614D" w:rsidRPr="000F4A62" w:rsidRDefault="0015614D" w:rsidP="00935310">
            <w:r w:rsidRPr="000F4A62">
              <w:t>Lp.</w:t>
            </w:r>
          </w:p>
          <w:p w14:paraId="4AEB4C84"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3FE33B8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B702A4D"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6913878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D43A27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6BD315C" w14:textId="0E87C164"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4AB4E94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D417C6F" w14:textId="77777777" w:rsidR="0015614D" w:rsidRPr="000F4A62" w:rsidRDefault="0015614D" w:rsidP="00935310">
            <w:pPr>
              <w:rPr>
                <w:b/>
                <w:bCs/>
              </w:rPr>
            </w:pPr>
            <w:r w:rsidRPr="000F4A62">
              <w:rPr>
                <w:b/>
                <w:bCs/>
              </w:rPr>
              <w:t>goodsItemNumber</w:t>
            </w:r>
          </w:p>
          <w:p w14:paraId="544FA070" w14:textId="77777777" w:rsidR="0015614D" w:rsidRPr="000F4A62" w:rsidRDefault="0015614D" w:rsidP="00935310">
            <w:r w:rsidRPr="000F4A62">
              <w:t>Numer pozycji towarowej</w:t>
            </w:r>
          </w:p>
        </w:tc>
        <w:tc>
          <w:tcPr>
            <w:tcW w:w="1418" w:type="dxa"/>
            <w:tcBorders>
              <w:top w:val="nil"/>
              <w:left w:val="nil"/>
              <w:bottom w:val="nil"/>
              <w:right w:val="nil"/>
            </w:tcBorders>
            <w:tcMar>
              <w:top w:w="75" w:type="dxa"/>
              <w:left w:w="75" w:type="dxa"/>
              <w:bottom w:w="240" w:type="dxa"/>
              <w:right w:w="75" w:type="dxa"/>
            </w:tcMar>
            <w:hideMark/>
          </w:tcPr>
          <w:p w14:paraId="0DCADB1B" w14:textId="77777777" w:rsidR="0015614D" w:rsidRPr="000F4A62" w:rsidRDefault="0015614D" w:rsidP="00935310">
            <w:r w:rsidRPr="000F4A62">
              <w:t>11 03 000 000</w:t>
            </w:r>
          </w:p>
        </w:tc>
        <w:tc>
          <w:tcPr>
            <w:tcW w:w="851" w:type="dxa"/>
            <w:tcBorders>
              <w:top w:val="nil"/>
              <w:left w:val="nil"/>
              <w:bottom w:val="nil"/>
              <w:right w:val="nil"/>
            </w:tcBorders>
            <w:tcMar>
              <w:top w:w="75" w:type="dxa"/>
              <w:left w:w="75" w:type="dxa"/>
              <w:bottom w:w="240" w:type="dxa"/>
              <w:right w:w="75" w:type="dxa"/>
            </w:tcMar>
            <w:hideMark/>
          </w:tcPr>
          <w:p w14:paraId="3A445C4C" w14:textId="77777777" w:rsidR="0015614D" w:rsidRPr="000F4A62" w:rsidRDefault="0015614D" w:rsidP="00935310">
            <w:r w:rsidRPr="000F4A62">
              <w:t>n..3</w:t>
            </w:r>
          </w:p>
        </w:tc>
        <w:tc>
          <w:tcPr>
            <w:tcW w:w="851" w:type="dxa"/>
            <w:tcBorders>
              <w:top w:val="nil"/>
              <w:left w:val="nil"/>
              <w:bottom w:val="nil"/>
              <w:right w:val="nil"/>
            </w:tcBorders>
            <w:tcMar>
              <w:top w:w="75" w:type="dxa"/>
              <w:left w:w="75" w:type="dxa"/>
              <w:bottom w:w="240" w:type="dxa"/>
              <w:right w:w="75" w:type="dxa"/>
            </w:tcMar>
            <w:hideMark/>
          </w:tcPr>
          <w:p w14:paraId="6B95A00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62842B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19560F2" w14:textId="303C7889" w:rsidR="0015614D" w:rsidRPr="000F4A62" w:rsidRDefault="00000000" w:rsidP="00935310">
            <w:hyperlink w:anchor="R_R.0001.G" w:tooltip="R.0001.G" w:history="1">
              <w:r w:rsidR="0015614D" w:rsidRPr="000F4A62">
                <w:rPr>
                  <w:rStyle w:val="Hipercze"/>
                </w:rPr>
                <w:t>R.0001.G</w:t>
              </w:r>
            </w:hyperlink>
          </w:p>
        </w:tc>
      </w:tr>
    </w:tbl>
    <w:p w14:paraId="1966EA18" w14:textId="77777777" w:rsidR="0015614D" w:rsidRPr="000F4A62" w:rsidRDefault="0015614D" w:rsidP="0015614D"/>
    <w:p w14:paraId="1C2F5A43" w14:textId="77777777" w:rsidR="0015614D" w:rsidRPr="000F4A62" w:rsidRDefault="0015614D" w:rsidP="0015614D">
      <w:bookmarkStart w:id="227" w:name="-541094449"/>
      <w:r w:rsidRPr="000F4A62">
        <w:t>/ZC415/Declaration/GoodsShipments/</w:t>
      </w:r>
      <w:r w:rsidRPr="000F4A62">
        <w:rPr>
          <w:b/>
          <w:bCs/>
        </w:rPr>
        <w:t>ActiveBorderTransportMeans</w:t>
      </w:r>
      <w:bookmarkEnd w:id="227"/>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ActiveBorderTransportMeans"/>
        <w:tblDescription w:val="Tabela: Grupa danych /ZC415/Declaration/GoodsShipments/ActiveBorderTransportMeans"/>
      </w:tblPr>
      <w:tblGrid>
        <w:gridCol w:w="4488"/>
        <w:gridCol w:w="1325"/>
        <w:gridCol w:w="816"/>
        <w:gridCol w:w="846"/>
        <w:gridCol w:w="689"/>
        <w:gridCol w:w="1190"/>
      </w:tblGrid>
      <w:tr w:rsidR="0015614D" w:rsidRPr="000F4A62" w14:paraId="12CEC621" w14:textId="77777777" w:rsidTr="00935310">
        <w:trPr>
          <w:cantSplit/>
        </w:trPr>
        <w:tc>
          <w:tcPr>
            <w:tcW w:w="4820" w:type="dxa"/>
            <w:tcBorders>
              <w:top w:val="nil"/>
              <w:left w:val="nil"/>
              <w:bottom w:val="nil"/>
              <w:right w:val="nil"/>
            </w:tcBorders>
            <w:hideMark/>
          </w:tcPr>
          <w:p w14:paraId="5FA67103" w14:textId="77777777" w:rsidR="0015614D" w:rsidRPr="000F4A62" w:rsidRDefault="0015614D" w:rsidP="00935310">
            <w:r w:rsidRPr="000F4A62">
              <w:lastRenderedPageBreak/>
              <w:t>Aktywny środek transportu przekraczający granicę</w:t>
            </w:r>
          </w:p>
        </w:tc>
        <w:tc>
          <w:tcPr>
            <w:tcW w:w="1418" w:type="dxa"/>
            <w:tcBorders>
              <w:top w:val="nil"/>
              <w:left w:val="nil"/>
              <w:bottom w:val="nil"/>
              <w:right w:val="nil"/>
            </w:tcBorders>
            <w:hideMark/>
          </w:tcPr>
          <w:p w14:paraId="0F4A7488" w14:textId="77777777" w:rsidR="0015614D" w:rsidRPr="000F4A62" w:rsidRDefault="0015614D" w:rsidP="00935310">
            <w:r w:rsidRPr="000F4A62">
              <w:t>19 08 000 000</w:t>
            </w:r>
          </w:p>
        </w:tc>
        <w:tc>
          <w:tcPr>
            <w:tcW w:w="851" w:type="dxa"/>
            <w:tcBorders>
              <w:top w:val="nil"/>
              <w:left w:val="nil"/>
              <w:bottom w:val="nil"/>
              <w:right w:val="nil"/>
            </w:tcBorders>
            <w:hideMark/>
          </w:tcPr>
          <w:p w14:paraId="36654339" w14:textId="77777777" w:rsidR="0015614D" w:rsidRPr="000F4A62" w:rsidRDefault="0015614D" w:rsidP="00935310"/>
        </w:tc>
        <w:tc>
          <w:tcPr>
            <w:tcW w:w="851" w:type="dxa"/>
            <w:tcBorders>
              <w:top w:val="nil"/>
              <w:left w:val="nil"/>
              <w:bottom w:val="nil"/>
              <w:right w:val="nil"/>
            </w:tcBorders>
            <w:hideMark/>
          </w:tcPr>
          <w:p w14:paraId="65D0B5ED" w14:textId="77777777" w:rsidR="0015614D" w:rsidRPr="000F4A62" w:rsidRDefault="0015614D" w:rsidP="00935310"/>
        </w:tc>
        <w:tc>
          <w:tcPr>
            <w:tcW w:w="709" w:type="dxa"/>
            <w:tcBorders>
              <w:top w:val="nil"/>
              <w:left w:val="nil"/>
              <w:bottom w:val="nil"/>
              <w:right w:val="nil"/>
            </w:tcBorders>
            <w:hideMark/>
          </w:tcPr>
          <w:p w14:paraId="12E0253C" w14:textId="77777777" w:rsidR="0015614D" w:rsidRPr="000F4A62" w:rsidRDefault="0015614D" w:rsidP="00935310">
            <w:r w:rsidRPr="000F4A62">
              <w:t>0..1</w:t>
            </w:r>
          </w:p>
        </w:tc>
        <w:tc>
          <w:tcPr>
            <w:tcW w:w="709" w:type="dxa"/>
            <w:tcBorders>
              <w:top w:val="nil"/>
              <w:left w:val="nil"/>
              <w:bottom w:val="nil"/>
              <w:right w:val="nil"/>
            </w:tcBorders>
            <w:hideMark/>
          </w:tcPr>
          <w:p w14:paraId="3C0123FF" w14:textId="47088991" w:rsidR="0015614D" w:rsidRPr="000F4A62" w:rsidRDefault="00000000" w:rsidP="00935310">
            <w:hyperlink w:anchor="R_R.0088.I.A" w:tooltip="R.0088.I.A" w:history="1">
              <w:r w:rsidR="0015614D" w:rsidRPr="000F4A62">
                <w:rPr>
                  <w:rStyle w:val="Hipercze"/>
                </w:rPr>
                <w:t>R.0088.I.A</w:t>
              </w:r>
            </w:hyperlink>
            <w:r w:rsidR="0015614D" w:rsidRPr="000F4A62">
              <w:br/>
            </w:r>
            <w:hyperlink w:anchor="R_R.0046.I.A" w:tooltip="R.0046.I.A" w:history="1">
              <w:r w:rsidR="0015614D" w:rsidRPr="000F4A62">
                <w:rPr>
                  <w:rStyle w:val="Hipercze"/>
                </w:rPr>
                <w:t>R.0046.I.A</w:t>
              </w:r>
            </w:hyperlink>
          </w:p>
        </w:tc>
      </w:tr>
      <w:tr w:rsidR="0015614D" w:rsidRPr="000F4A62" w14:paraId="3886CBA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193A752" w14:textId="77777777" w:rsidR="0015614D" w:rsidRPr="000F4A62" w:rsidRDefault="00000000" w:rsidP="00935310">
            <w:pPr>
              <w:rPr>
                <w:b/>
                <w:bCs/>
              </w:rPr>
            </w:pPr>
            <w:r>
              <w:rPr>
                <w:b/>
                <w:bCs/>
              </w:rPr>
              <w:pict w14:anchorId="356F6979">
                <v:rect id="_x0000_i1189" style="width:0;height:1pt" o:hralign="center" o:hrstd="t" o:hrnoshade="t" o:hr="t" fillcolor="black" stroked="f"/>
              </w:pict>
            </w:r>
          </w:p>
        </w:tc>
      </w:tr>
      <w:tr w:rsidR="0015614D" w:rsidRPr="000F4A62" w14:paraId="3F9FA7C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63ECD56" w14:textId="77777777" w:rsidR="0015614D" w:rsidRPr="000F4A62" w:rsidRDefault="0015614D" w:rsidP="00935310">
            <w:pPr>
              <w:rPr>
                <w:b/>
                <w:bCs/>
              </w:rPr>
            </w:pPr>
            <w:r w:rsidRPr="000F4A62">
              <w:rPr>
                <w:b/>
                <w:bCs/>
              </w:rPr>
              <w:t>nationality</w:t>
            </w:r>
          </w:p>
          <w:p w14:paraId="52581AA8" w14:textId="77777777" w:rsidR="0015614D" w:rsidRPr="000F4A62" w:rsidRDefault="0015614D" w:rsidP="00935310">
            <w:r w:rsidRPr="000F4A62">
              <w:t>Przynależność państwowa</w:t>
            </w:r>
          </w:p>
        </w:tc>
        <w:tc>
          <w:tcPr>
            <w:tcW w:w="1418" w:type="dxa"/>
            <w:tcBorders>
              <w:top w:val="nil"/>
              <w:left w:val="nil"/>
              <w:bottom w:val="nil"/>
              <w:right w:val="nil"/>
            </w:tcBorders>
            <w:tcMar>
              <w:top w:w="75" w:type="dxa"/>
              <w:left w:w="75" w:type="dxa"/>
              <w:bottom w:w="240" w:type="dxa"/>
              <w:right w:w="75" w:type="dxa"/>
            </w:tcMar>
            <w:hideMark/>
          </w:tcPr>
          <w:p w14:paraId="190384A3" w14:textId="77777777" w:rsidR="0015614D" w:rsidRPr="000F4A62" w:rsidRDefault="0015614D" w:rsidP="00935310">
            <w:r w:rsidRPr="000F4A62">
              <w:t>19 08 062 000</w:t>
            </w:r>
          </w:p>
        </w:tc>
        <w:tc>
          <w:tcPr>
            <w:tcW w:w="851" w:type="dxa"/>
            <w:tcBorders>
              <w:top w:val="nil"/>
              <w:left w:val="nil"/>
              <w:bottom w:val="nil"/>
              <w:right w:val="nil"/>
            </w:tcBorders>
            <w:tcMar>
              <w:top w:w="75" w:type="dxa"/>
              <w:left w:w="75" w:type="dxa"/>
              <w:bottom w:w="240" w:type="dxa"/>
              <w:right w:w="75" w:type="dxa"/>
            </w:tcMar>
            <w:hideMark/>
          </w:tcPr>
          <w:p w14:paraId="37042061"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345B07CC" w14:textId="77777777" w:rsidR="0015614D" w:rsidRPr="000F4A62" w:rsidRDefault="0015614D" w:rsidP="00935310">
            <w:r w:rsidRPr="000F4A62">
              <w:t>CL165</w:t>
            </w:r>
          </w:p>
        </w:tc>
        <w:tc>
          <w:tcPr>
            <w:tcW w:w="709" w:type="dxa"/>
            <w:tcBorders>
              <w:top w:val="nil"/>
              <w:left w:val="nil"/>
              <w:bottom w:val="nil"/>
              <w:right w:val="nil"/>
            </w:tcBorders>
            <w:tcMar>
              <w:top w:w="75" w:type="dxa"/>
              <w:left w:w="75" w:type="dxa"/>
              <w:bottom w:w="240" w:type="dxa"/>
              <w:right w:w="75" w:type="dxa"/>
            </w:tcMar>
            <w:hideMark/>
          </w:tcPr>
          <w:p w14:paraId="2346FFC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5CFCAB0" w14:textId="628999B3" w:rsidR="0015614D" w:rsidRPr="000F4A62" w:rsidRDefault="00000000" w:rsidP="00935310">
            <w:hyperlink w:anchor="R_R.0001.G" w:tooltip="R.0001.G" w:history="1">
              <w:r w:rsidR="0015614D" w:rsidRPr="000F4A62">
                <w:rPr>
                  <w:rStyle w:val="Hipercze"/>
                </w:rPr>
                <w:t>R.0001.G</w:t>
              </w:r>
            </w:hyperlink>
          </w:p>
        </w:tc>
      </w:tr>
    </w:tbl>
    <w:p w14:paraId="6AF3DE58" w14:textId="77777777" w:rsidR="0015614D" w:rsidRPr="000F4A62" w:rsidRDefault="0015614D" w:rsidP="0015614D"/>
    <w:p w14:paraId="28A5D580" w14:textId="77777777" w:rsidR="0015614D" w:rsidRPr="000F4A62" w:rsidRDefault="0015614D" w:rsidP="0015614D">
      <w:bookmarkStart w:id="228" w:name="364330449"/>
      <w:r w:rsidRPr="000F4A62">
        <w:t>/ZC415/Declaration/GoodsShipments/</w:t>
      </w:r>
      <w:r w:rsidRPr="000F4A62">
        <w:rPr>
          <w:b/>
          <w:bCs/>
        </w:rPr>
        <w:t>GoodsItem</w:t>
      </w:r>
      <w:bookmarkEnd w:id="228"/>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GoodsItem"/>
        <w:tblDescription w:val="Tabela: Grupa danych /ZC415/Declaration/GoodsShipments/GoodsItem"/>
      </w:tblPr>
      <w:tblGrid>
        <w:gridCol w:w="4341"/>
        <w:gridCol w:w="1157"/>
        <w:gridCol w:w="1068"/>
        <w:gridCol w:w="836"/>
        <w:gridCol w:w="762"/>
        <w:gridCol w:w="1190"/>
      </w:tblGrid>
      <w:tr w:rsidR="0015614D" w:rsidRPr="000F4A62" w14:paraId="61CCBDF5" w14:textId="77777777" w:rsidTr="00935310">
        <w:trPr>
          <w:cantSplit/>
        </w:trPr>
        <w:tc>
          <w:tcPr>
            <w:tcW w:w="4820" w:type="dxa"/>
            <w:tcBorders>
              <w:top w:val="nil"/>
              <w:left w:val="nil"/>
              <w:bottom w:val="nil"/>
              <w:right w:val="nil"/>
            </w:tcBorders>
            <w:hideMark/>
          </w:tcPr>
          <w:p w14:paraId="7CFC48F7" w14:textId="77777777" w:rsidR="0015614D" w:rsidRPr="000F4A62" w:rsidRDefault="0015614D" w:rsidP="00935310">
            <w:r w:rsidRPr="000F4A62">
              <w:t>Towar</w:t>
            </w:r>
          </w:p>
        </w:tc>
        <w:tc>
          <w:tcPr>
            <w:tcW w:w="1418" w:type="dxa"/>
            <w:tcBorders>
              <w:top w:val="nil"/>
              <w:left w:val="nil"/>
              <w:bottom w:val="nil"/>
              <w:right w:val="nil"/>
            </w:tcBorders>
            <w:hideMark/>
          </w:tcPr>
          <w:p w14:paraId="75883825" w14:textId="77777777" w:rsidR="0015614D" w:rsidRPr="000F4A62" w:rsidRDefault="0015614D" w:rsidP="00935310">
            <w:r w:rsidRPr="000F4A62">
              <w:t>-</w:t>
            </w:r>
          </w:p>
        </w:tc>
        <w:tc>
          <w:tcPr>
            <w:tcW w:w="851" w:type="dxa"/>
            <w:tcBorders>
              <w:top w:val="nil"/>
              <w:left w:val="nil"/>
              <w:bottom w:val="nil"/>
              <w:right w:val="nil"/>
            </w:tcBorders>
            <w:hideMark/>
          </w:tcPr>
          <w:p w14:paraId="05DECC92" w14:textId="77777777" w:rsidR="0015614D" w:rsidRPr="000F4A62" w:rsidRDefault="0015614D" w:rsidP="00935310"/>
        </w:tc>
        <w:tc>
          <w:tcPr>
            <w:tcW w:w="851" w:type="dxa"/>
            <w:tcBorders>
              <w:top w:val="nil"/>
              <w:left w:val="nil"/>
              <w:bottom w:val="nil"/>
              <w:right w:val="nil"/>
            </w:tcBorders>
            <w:hideMark/>
          </w:tcPr>
          <w:p w14:paraId="4F5AAA85" w14:textId="77777777" w:rsidR="0015614D" w:rsidRPr="000F4A62" w:rsidRDefault="0015614D" w:rsidP="00935310"/>
        </w:tc>
        <w:tc>
          <w:tcPr>
            <w:tcW w:w="709" w:type="dxa"/>
            <w:tcBorders>
              <w:top w:val="nil"/>
              <w:left w:val="nil"/>
              <w:bottom w:val="nil"/>
              <w:right w:val="nil"/>
            </w:tcBorders>
            <w:hideMark/>
          </w:tcPr>
          <w:p w14:paraId="644C93F8" w14:textId="77777777" w:rsidR="0015614D" w:rsidRPr="000F4A62" w:rsidRDefault="0015614D" w:rsidP="00935310">
            <w:r w:rsidRPr="000F4A62">
              <w:t>1..999</w:t>
            </w:r>
          </w:p>
        </w:tc>
        <w:tc>
          <w:tcPr>
            <w:tcW w:w="709" w:type="dxa"/>
            <w:tcBorders>
              <w:top w:val="nil"/>
              <w:left w:val="nil"/>
              <w:bottom w:val="nil"/>
              <w:right w:val="nil"/>
            </w:tcBorders>
            <w:hideMark/>
          </w:tcPr>
          <w:p w14:paraId="68D58142" w14:textId="77777777" w:rsidR="0015614D" w:rsidRPr="000F4A62" w:rsidRDefault="0015614D" w:rsidP="00935310">
            <w:r w:rsidRPr="000F4A62">
              <w:t>-</w:t>
            </w:r>
          </w:p>
        </w:tc>
      </w:tr>
      <w:tr w:rsidR="0015614D" w:rsidRPr="000F4A62" w14:paraId="4BB566B1"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6A038F3" w14:textId="77777777" w:rsidR="0015614D" w:rsidRPr="000F4A62" w:rsidRDefault="00000000" w:rsidP="00935310">
            <w:pPr>
              <w:rPr>
                <w:b/>
                <w:bCs/>
              </w:rPr>
            </w:pPr>
            <w:r>
              <w:rPr>
                <w:b/>
                <w:bCs/>
              </w:rPr>
              <w:pict w14:anchorId="0E2E194E">
                <v:rect id="_x0000_i1190" style="width:0;height:1pt" o:hralign="center" o:hrstd="t" o:hrnoshade="t" o:hr="t" fillcolor="black" stroked="f"/>
              </w:pict>
            </w:r>
          </w:p>
        </w:tc>
      </w:tr>
      <w:tr w:rsidR="0015614D" w:rsidRPr="000F4A62" w14:paraId="42F3A75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93178C9" w14:textId="77777777" w:rsidR="0015614D" w:rsidRPr="000F4A62" w:rsidRDefault="0015614D" w:rsidP="00935310">
            <w:pPr>
              <w:rPr>
                <w:b/>
                <w:bCs/>
              </w:rPr>
            </w:pPr>
            <w:r w:rsidRPr="000F4A62">
              <w:rPr>
                <w:b/>
                <w:bCs/>
              </w:rPr>
              <w:t>goodsItemNumber</w:t>
            </w:r>
          </w:p>
          <w:p w14:paraId="49F35A63" w14:textId="77777777" w:rsidR="0015614D" w:rsidRPr="000F4A62" w:rsidRDefault="0015614D" w:rsidP="00935310">
            <w:r w:rsidRPr="000F4A62">
              <w:t>Numer pozycji towarowej</w:t>
            </w:r>
          </w:p>
        </w:tc>
        <w:tc>
          <w:tcPr>
            <w:tcW w:w="1418" w:type="dxa"/>
            <w:tcBorders>
              <w:top w:val="nil"/>
              <w:left w:val="nil"/>
              <w:bottom w:val="nil"/>
              <w:right w:val="nil"/>
            </w:tcBorders>
            <w:tcMar>
              <w:top w:w="75" w:type="dxa"/>
              <w:left w:w="75" w:type="dxa"/>
              <w:bottom w:w="240" w:type="dxa"/>
              <w:right w:w="75" w:type="dxa"/>
            </w:tcMar>
            <w:hideMark/>
          </w:tcPr>
          <w:p w14:paraId="17DF579E" w14:textId="77777777" w:rsidR="0015614D" w:rsidRPr="000F4A62" w:rsidRDefault="0015614D" w:rsidP="00935310">
            <w:r w:rsidRPr="000F4A62">
              <w:t>11 03 000 000</w:t>
            </w:r>
          </w:p>
        </w:tc>
        <w:tc>
          <w:tcPr>
            <w:tcW w:w="851" w:type="dxa"/>
            <w:tcBorders>
              <w:top w:val="nil"/>
              <w:left w:val="nil"/>
              <w:bottom w:val="nil"/>
              <w:right w:val="nil"/>
            </w:tcBorders>
            <w:tcMar>
              <w:top w:w="75" w:type="dxa"/>
              <w:left w:w="75" w:type="dxa"/>
              <w:bottom w:w="240" w:type="dxa"/>
              <w:right w:w="75" w:type="dxa"/>
            </w:tcMar>
            <w:hideMark/>
          </w:tcPr>
          <w:p w14:paraId="6E30FF18" w14:textId="77777777" w:rsidR="0015614D" w:rsidRPr="000F4A62" w:rsidRDefault="0015614D" w:rsidP="00935310">
            <w:r w:rsidRPr="000F4A62">
              <w:t>n..3</w:t>
            </w:r>
          </w:p>
        </w:tc>
        <w:tc>
          <w:tcPr>
            <w:tcW w:w="851" w:type="dxa"/>
            <w:tcBorders>
              <w:top w:val="nil"/>
              <w:left w:val="nil"/>
              <w:bottom w:val="nil"/>
              <w:right w:val="nil"/>
            </w:tcBorders>
            <w:tcMar>
              <w:top w:w="75" w:type="dxa"/>
              <w:left w:w="75" w:type="dxa"/>
              <w:bottom w:w="240" w:type="dxa"/>
              <w:right w:w="75" w:type="dxa"/>
            </w:tcMar>
            <w:hideMark/>
          </w:tcPr>
          <w:p w14:paraId="68B72C7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632791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95D7F90" w14:textId="32A14476" w:rsidR="0015614D" w:rsidRPr="000F4A62" w:rsidRDefault="00000000" w:rsidP="00935310">
            <w:hyperlink w:anchor="R_R.0001.G" w:tooltip="R.0001.G" w:history="1">
              <w:r w:rsidR="0015614D" w:rsidRPr="000F4A62">
                <w:rPr>
                  <w:rStyle w:val="Hipercze"/>
                </w:rPr>
                <w:t>R.0001.G</w:t>
              </w:r>
            </w:hyperlink>
            <w:r w:rsidR="0015614D" w:rsidRPr="000F4A62">
              <w:br/>
            </w:r>
            <w:hyperlink w:anchor="R_R.0003.G" w:tooltip="R.0003.G" w:history="1">
              <w:r w:rsidR="0015614D" w:rsidRPr="000F4A62">
                <w:rPr>
                  <w:rStyle w:val="Hipercze"/>
                </w:rPr>
                <w:t>R.0003.G</w:t>
              </w:r>
            </w:hyperlink>
          </w:p>
        </w:tc>
      </w:tr>
      <w:tr w:rsidR="0015614D" w:rsidRPr="000F4A62" w14:paraId="66AD89F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8673090" w14:textId="77777777" w:rsidR="0015614D" w:rsidRPr="000F4A62" w:rsidRDefault="0015614D" w:rsidP="00935310">
            <w:pPr>
              <w:rPr>
                <w:b/>
                <w:bCs/>
              </w:rPr>
            </w:pPr>
            <w:r w:rsidRPr="000F4A62">
              <w:rPr>
                <w:b/>
                <w:bCs/>
              </w:rPr>
              <w:t>referenceNumberUCR</w:t>
            </w:r>
          </w:p>
          <w:p w14:paraId="49BEBF22" w14:textId="77777777" w:rsidR="0015614D" w:rsidRPr="000F4A62" w:rsidRDefault="0015614D" w:rsidP="00935310">
            <w:r w:rsidRPr="000F4A62">
              <w:t>Numer referencyjny/UCR</w:t>
            </w:r>
          </w:p>
        </w:tc>
        <w:tc>
          <w:tcPr>
            <w:tcW w:w="1418" w:type="dxa"/>
            <w:tcBorders>
              <w:top w:val="nil"/>
              <w:left w:val="nil"/>
              <w:bottom w:val="nil"/>
              <w:right w:val="nil"/>
            </w:tcBorders>
            <w:tcMar>
              <w:top w:w="75" w:type="dxa"/>
              <w:left w:w="75" w:type="dxa"/>
              <w:bottom w:w="240" w:type="dxa"/>
              <w:right w:w="75" w:type="dxa"/>
            </w:tcMar>
            <w:hideMark/>
          </w:tcPr>
          <w:p w14:paraId="35B74562" w14:textId="77777777" w:rsidR="0015614D" w:rsidRPr="000F4A62" w:rsidRDefault="0015614D" w:rsidP="00935310">
            <w:r w:rsidRPr="000F4A62">
              <w:t>12 08 000 000</w:t>
            </w:r>
          </w:p>
        </w:tc>
        <w:tc>
          <w:tcPr>
            <w:tcW w:w="851" w:type="dxa"/>
            <w:tcBorders>
              <w:top w:val="nil"/>
              <w:left w:val="nil"/>
              <w:bottom w:val="nil"/>
              <w:right w:val="nil"/>
            </w:tcBorders>
            <w:tcMar>
              <w:top w:w="75" w:type="dxa"/>
              <w:left w:w="75" w:type="dxa"/>
              <w:bottom w:w="240" w:type="dxa"/>
              <w:right w:w="75" w:type="dxa"/>
            </w:tcMar>
            <w:hideMark/>
          </w:tcPr>
          <w:p w14:paraId="52ED85C2"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7D31566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8CD12C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E560FEC" w14:textId="3522DDDD" w:rsidR="0015614D" w:rsidRPr="000F4A62" w:rsidRDefault="00000000" w:rsidP="00935310">
            <w:hyperlink w:anchor="R_R.0001.G" w:tooltip="R.0001.G" w:history="1">
              <w:r w:rsidR="0015614D" w:rsidRPr="000F4A62">
                <w:rPr>
                  <w:rStyle w:val="Hipercze"/>
                </w:rPr>
                <w:t>R.0001.G</w:t>
              </w:r>
            </w:hyperlink>
            <w:r w:rsidR="0015614D" w:rsidRPr="000F4A62">
              <w:br/>
            </w:r>
            <w:hyperlink w:anchor="R_R.0019.I.A" w:tooltip="R.0019.I.A" w:history="1">
              <w:r w:rsidR="0015614D" w:rsidRPr="000F4A62">
                <w:rPr>
                  <w:rStyle w:val="Hipercze"/>
                </w:rPr>
                <w:t>R.0019.I.A</w:t>
              </w:r>
            </w:hyperlink>
          </w:p>
        </w:tc>
      </w:tr>
      <w:tr w:rsidR="0015614D" w:rsidRPr="000F4A62" w14:paraId="4410703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A933355" w14:textId="77777777" w:rsidR="0015614D" w:rsidRPr="000F4A62" w:rsidRDefault="0015614D" w:rsidP="00935310">
            <w:pPr>
              <w:rPr>
                <w:b/>
                <w:bCs/>
              </w:rPr>
            </w:pPr>
            <w:r w:rsidRPr="000F4A62">
              <w:rPr>
                <w:b/>
                <w:bCs/>
              </w:rPr>
              <w:t>totalDutiesAndTaxesAmount</w:t>
            </w:r>
          </w:p>
          <w:p w14:paraId="6C2512DA" w14:textId="77777777" w:rsidR="0015614D" w:rsidRPr="000F4A62" w:rsidRDefault="0015614D" w:rsidP="00935310">
            <w:r w:rsidRPr="000F4A62">
              <w:t>Kwota opłat i podatków ogółem</w:t>
            </w:r>
          </w:p>
        </w:tc>
        <w:tc>
          <w:tcPr>
            <w:tcW w:w="1418" w:type="dxa"/>
            <w:tcBorders>
              <w:top w:val="nil"/>
              <w:left w:val="nil"/>
              <w:bottom w:val="nil"/>
              <w:right w:val="nil"/>
            </w:tcBorders>
            <w:tcMar>
              <w:top w:w="75" w:type="dxa"/>
              <w:left w:w="75" w:type="dxa"/>
              <w:bottom w:w="240" w:type="dxa"/>
              <w:right w:w="75" w:type="dxa"/>
            </w:tcMar>
            <w:hideMark/>
          </w:tcPr>
          <w:p w14:paraId="65512044" w14:textId="77777777" w:rsidR="0015614D" w:rsidRPr="000F4A62" w:rsidRDefault="0015614D" w:rsidP="00935310">
            <w:r w:rsidRPr="000F4A62">
              <w:t>14 16 000 000</w:t>
            </w:r>
          </w:p>
        </w:tc>
        <w:tc>
          <w:tcPr>
            <w:tcW w:w="851" w:type="dxa"/>
            <w:tcBorders>
              <w:top w:val="nil"/>
              <w:left w:val="nil"/>
              <w:bottom w:val="nil"/>
              <w:right w:val="nil"/>
            </w:tcBorders>
            <w:tcMar>
              <w:top w:w="75" w:type="dxa"/>
              <w:left w:w="75" w:type="dxa"/>
              <w:bottom w:w="240" w:type="dxa"/>
              <w:right w:w="75" w:type="dxa"/>
            </w:tcMar>
            <w:hideMark/>
          </w:tcPr>
          <w:p w14:paraId="744FC045"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329002A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9C3074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9FC031E" w14:textId="00B2BFDE" w:rsidR="0015614D" w:rsidRPr="000F4A62" w:rsidRDefault="00000000" w:rsidP="00935310">
            <w:hyperlink w:anchor="R_R.0001.G" w:tooltip="R.0001.G" w:history="1">
              <w:r w:rsidR="0015614D" w:rsidRPr="000F4A62">
                <w:rPr>
                  <w:rStyle w:val="Hipercze"/>
                </w:rPr>
                <w:t>R.0001.G</w:t>
              </w:r>
            </w:hyperlink>
            <w:r w:rsidR="0015614D" w:rsidRPr="000F4A62">
              <w:br/>
            </w:r>
            <w:hyperlink w:anchor="R_R.0029.G" w:tooltip="R.0029.G" w:history="1">
              <w:r w:rsidR="0015614D" w:rsidRPr="000F4A62">
                <w:rPr>
                  <w:rStyle w:val="Hipercze"/>
                </w:rPr>
                <w:t>R.0029.G</w:t>
              </w:r>
            </w:hyperlink>
            <w:r w:rsidR="0015614D" w:rsidRPr="000F4A62">
              <w:br/>
            </w:r>
            <w:hyperlink w:anchor="R_R.0046.I.A" w:tooltip="R.0046.I.A" w:history="1">
              <w:r w:rsidR="0015614D" w:rsidRPr="000F4A62">
                <w:rPr>
                  <w:rStyle w:val="Hipercze"/>
                </w:rPr>
                <w:t>R.0046.I.A</w:t>
              </w:r>
            </w:hyperlink>
          </w:p>
        </w:tc>
      </w:tr>
      <w:tr w:rsidR="0015614D" w:rsidRPr="000F4A62" w14:paraId="688AE51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5ACB68E" w14:textId="77777777" w:rsidR="0015614D" w:rsidRPr="000F4A62" w:rsidRDefault="0015614D" w:rsidP="00935310">
            <w:pPr>
              <w:rPr>
                <w:b/>
                <w:bCs/>
              </w:rPr>
            </w:pPr>
            <w:r w:rsidRPr="000F4A62">
              <w:rPr>
                <w:b/>
                <w:bCs/>
              </w:rPr>
              <w:t>valuationIndicators</w:t>
            </w:r>
          </w:p>
          <w:p w14:paraId="0DE44C9E" w14:textId="77777777" w:rsidR="0015614D" w:rsidRPr="000F4A62" w:rsidRDefault="0015614D" w:rsidP="00935310">
            <w:r w:rsidRPr="000F4A62">
              <w:t>Wskaźniki wyceny</w:t>
            </w:r>
          </w:p>
        </w:tc>
        <w:tc>
          <w:tcPr>
            <w:tcW w:w="1418" w:type="dxa"/>
            <w:tcBorders>
              <w:top w:val="nil"/>
              <w:left w:val="nil"/>
              <w:bottom w:val="nil"/>
              <w:right w:val="nil"/>
            </w:tcBorders>
            <w:tcMar>
              <w:top w:w="75" w:type="dxa"/>
              <w:left w:w="75" w:type="dxa"/>
              <w:bottom w:w="240" w:type="dxa"/>
              <w:right w:w="75" w:type="dxa"/>
            </w:tcMar>
            <w:hideMark/>
          </w:tcPr>
          <w:p w14:paraId="0A5BF383" w14:textId="77777777" w:rsidR="0015614D" w:rsidRPr="000F4A62" w:rsidRDefault="0015614D" w:rsidP="00935310">
            <w:r w:rsidRPr="000F4A62">
              <w:t>14 07 000 000</w:t>
            </w:r>
          </w:p>
        </w:tc>
        <w:tc>
          <w:tcPr>
            <w:tcW w:w="851" w:type="dxa"/>
            <w:tcBorders>
              <w:top w:val="nil"/>
              <w:left w:val="nil"/>
              <w:bottom w:val="nil"/>
              <w:right w:val="nil"/>
            </w:tcBorders>
            <w:tcMar>
              <w:top w:w="75" w:type="dxa"/>
              <w:left w:w="75" w:type="dxa"/>
              <w:bottom w:w="240" w:type="dxa"/>
              <w:right w:w="75" w:type="dxa"/>
            </w:tcMar>
            <w:hideMark/>
          </w:tcPr>
          <w:p w14:paraId="04999F37"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147DC46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7E502A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7A2B872" w14:textId="27FA77F4" w:rsidR="0015614D" w:rsidRPr="000F4A62" w:rsidRDefault="00000000" w:rsidP="00935310">
            <w:hyperlink w:anchor="R_R.0001.G" w:tooltip="R.0001.G" w:history="1">
              <w:r w:rsidR="0015614D" w:rsidRPr="000F4A62">
                <w:rPr>
                  <w:rStyle w:val="Hipercze"/>
                </w:rPr>
                <w:t>R.0001.G</w:t>
              </w:r>
            </w:hyperlink>
            <w:r w:rsidR="0015614D" w:rsidRPr="000F4A62">
              <w:br/>
            </w:r>
            <w:hyperlink w:anchor="R_R.0089.I.A" w:tooltip="R.0089.I.A" w:history="1">
              <w:r w:rsidR="0015614D" w:rsidRPr="000F4A62">
                <w:rPr>
                  <w:rStyle w:val="Hipercze"/>
                </w:rPr>
                <w:t>R.0089.I.A</w:t>
              </w:r>
            </w:hyperlink>
            <w:r w:rsidR="0015614D" w:rsidRPr="000F4A62">
              <w:br/>
            </w:r>
            <w:hyperlink w:anchor="R_R.0046.I.A" w:tooltip="R.0046.I.A" w:history="1">
              <w:r w:rsidR="0015614D" w:rsidRPr="000F4A62">
                <w:rPr>
                  <w:rStyle w:val="Hipercze"/>
                </w:rPr>
                <w:t>R.0046.I.A</w:t>
              </w:r>
            </w:hyperlink>
          </w:p>
        </w:tc>
      </w:tr>
      <w:tr w:rsidR="0015614D" w:rsidRPr="000F4A62" w14:paraId="4A772FD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382E6D1" w14:textId="77777777" w:rsidR="0015614D" w:rsidRPr="000F4A62" w:rsidRDefault="0015614D" w:rsidP="00935310">
            <w:pPr>
              <w:rPr>
                <w:b/>
                <w:bCs/>
              </w:rPr>
            </w:pPr>
            <w:r w:rsidRPr="000F4A62">
              <w:rPr>
                <w:b/>
                <w:bCs/>
              </w:rPr>
              <w:t>itemAmountInvoiced</w:t>
            </w:r>
          </w:p>
          <w:p w14:paraId="3FDD9C65" w14:textId="77777777" w:rsidR="0015614D" w:rsidRPr="000F4A62" w:rsidRDefault="0015614D" w:rsidP="00935310">
            <w:r w:rsidRPr="000F4A62">
              <w:t>Zafakturowana kwota pozycji</w:t>
            </w:r>
          </w:p>
        </w:tc>
        <w:tc>
          <w:tcPr>
            <w:tcW w:w="1418" w:type="dxa"/>
            <w:tcBorders>
              <w:top w:val="nil"/>
              <w:left w:val="nil"/>
              <w:bottom w:val="nil"/>
              <w:right w:val="nil"/>
            </w:tcBorders>
            <w:tcMar>
              <w:top w:w="75" w:type="dxa"/>
              <w:left w:w="75" w:type="dxa"/>
              <w:bottom w:w="240" w:type="dxa"/>
              <w:right w:w="75" w:type="dxa"/>
            </w:tcMar>
            <w:hideMark/>
          </w:tcPr>
          <w:p w14:paraId="33C59892" w14:textId="77777777" w:rsidR="0015614D" w:rsidRPr="000F4A62" w:rsidRDefault="0015614D" w:rsidP="00935310">
            <w:r w:rsidRPr="000F4A62">
              <w:t>14 08 000 000</w:t>
            </w:r>
          </w:p>
        </w:tc>
        <w:tc>
          <w:tcPr>
            <w:tcW w:w="851" w:type="dxa"/>
            <w:tcBorders>
              <w:top w:val="nil"/>
              <w:left w:val="nil"/>
              <w:bottom w:val="nil"/>
              <w:right w:val="nil"/>
            </w:tcBorders>
            <w:tcMar>
              <w:top w:w="75" w:type="dxa"/>
              <w:left w:w="75" w:type="dxa"/>
              <w:bottom w:w="240" w:type="dxa"/>
              <w:right w:w="75" w:type="dxa"/>
            </w:tcMar>
            <w:hideMark/>
          </w:tcPr>
          <w:p w14:paraId="3E7AF6A0"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0E542CF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E4D0B1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CAE6C21" w14:textId="364C13FB" w:rsidR="0015614D" w:rsidRPr="000F4A62" w:rsidRDefault="00000000" w:rsidP="00935310">
            <w:hyperlink w:anchor="R_R.0001.G" w:tooltip="R.0001.G" w:history="1">
              <w:r w:rsidR="0015614D" w:rsidRPr="000F4A62">
                <w:rPr>
                  <w:rStyle w:val="Hipercze"/>
                </w:rPr>
                <w:t>R.0001.G</w:t>
              </w:r>
            </w:hyperlink>
            <w:r w:rsidR="0015614D" w:rsidRPr="000F4A62">
              <w:br/>
            </w:r>
            <w:hyperlink w:anchor="R_R.0029.G" w:tooltip="R.0029.G" w:history="1">
              <w:r w:rsidR="0015614D" w:rsidRPr="000F4A62">
                <w:rPr>
                  <w:rStyle w:val="Hipercze"/>
                </w:rPr>
                <w:t>R.0029.G</w:t>
              </w:r>
            </w:hyperlink>
            <w:r w:rsidR="0015614D" w:rsidRPr="000F4A62">
              <w:br/>
            </w:r>
            <w:hyperlink w:anchor="R_R.0128.I.A" w:tooltip="R.0128.I.A" w:history="1">
              <w:r w:rsidR="0015614D" w:rsidRPr="000F4A62">
                <w:rPr>
                  <w:rStyle w:val="Hipercze"/>
                </w:rPr>
                <w:t>R.0128.I.A</w:t>
              </w:r>
            </w:hyperlink>
          </w:p>
        </w:tc>
      </w:tr>
      <w:tr w:rsidR="0015614D" w:rsidRPr="000F4A62" w14:paraId="27EBA00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9731CB3" w14:textId="77777777" w:rsidR="0015614D" w:rsidRPr="000F4A62" w:rsidRDefault="0015614D" w:rsidP="00935310">
            <w:pPr>
              <w:rPr>
                <w:b/>
                <w:bCs/>
              </w:rPr>
            </w:pPr>
            <w:r w:rsidRPr="000F4A62">
              <w:rPr>
                <w:b/>
                <w:bCs/>
              </w:rPr>
              <w:t>valuationMethod</w:t>
            </w:r>
          </w:p>
          <w:p w14:paraId="3020F7D0" w14:textId="77777777" w:rsidR="0015614D" w:rsidRPr="000F4A62" w:rsidRDefault="0015614D" w:rsidP="00935310">
            <w:r w:rsidRPr="000F4A62">
              <w:t>Metoda wyceny</w:t>
            </w:r>
          </w:p>
        </w:tc>
        <w:tc>
          <w:tcPr>
            <w:tcW w:w="1418" w:type="dxa"/>
            <w:tcBorders>
              <w:top w:val="nil"/>
              <w:left w:val="nil"/>
              <w:bottom w:val="nil"/>
              <w:right w:val="nil"/>
            </w:tcBorders>
            <w:tcMar>
              <w:top w:w="75" w:type="dxa"/>
              <w:left w:w="75" w:type="dxa"/>
              <w:bottom w:w="240" w:type="dxa"/>
              <w:right w:w="75" w:type="dxa"/>
            </w:tcMar>
            <w:hideMark/>
          </w:tcPr>
          <w:p w14:paraId="7BCFB8E8" w14:textId="77777777" w:rsidR="0015614D" w:rsidRPr="000F4A62" w:rsidRDefault="0015614D" w:rsidP="00935310">
            <w:r w:rsidRPr="000F4A62">
              <w:t>14 10 000 000</w:t>
            </w:r>
          </w:p>
        </w:tc>
        <w:tc>
          <w:tcPr>
            <w:tcW w:w="851" w:type="dxa"/>
            <w:tcBorders>
              <w:top w:val="nil"/>
              <w:left w:val="nil"/>
              <w:bottom w:val="nil"/>
              <w:right w:val="nil"/>
            </w:tcBorders>
            <w:tcMar>
              <w:top w:w="75" w:type="dxa"/>
              <w:left w:w="75" w:type="dxa"/>
              <w:bottom w:w="240" w:type="dxa"/>
              <w:right w:w="75" w:type="dxa"/>
            </w:tcMar>
            <w:hideMark/>
          </w:tcPr>
          <w:p w14:paraId="6AF58E05"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69564BD4" w14:textId="77777777" w:rsidR="0015614D" w:rsidRPr="000F4A62" w:rsidRDefault="0015614D" w:rsidP="00935310">
            <w:r w:rsidRPr="000F4A62">
              <w:t>CL604</w:t>
            </w:r>
          </w:p>
        </w:tc>
        <w:tc>
          <w:tcPr>
            <w:tcW w:w="709" w:type="dxa"/>
            <w:tcBorders>
              <w:top w:val="nil"/>
              <w:left w:val="nil"/>
              <w:bottom w:val="nil"/>
              <w:right w:val="nil"/>
            </w:tcBorders>
            <w:tcMar>
              <w:top w:w="75" w:type="dxa"/>
              <w:left w:w="75" w:type="dxa"/>
              <w:bottom w:w="240" w:type="dxa"/>
              <w:right w:w="75" w:type="dxa"/>
            </w:tcMar>
            <w:hideMark/>
          </w:tcPr>
          <w:p w14:paraId="2EA7E12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9756689" w14:textId="1D4B25C4" w:rsidR="0015614D" w:rsidRPr="000F4A62" w:rsidRDefault="00000000" w:rsidP="00935310">
            <w:hyperlink w:anchor="R_R.0001.G" w:tooltip="R.0001.G" w:history="1">
              <w:r w:rsidR="0015614D" w:rsidRPr="000F4A62">
                <w:rPr>
                  <w:rStyle w:val="Hipercze"/>
                </w:rPr>
                <w:t>R.0001.G</w:t>
              </w:r>
            </w:hyperlink>
            <w:r w:rsidR="0015614D" w:rsidRPr="000F4A62">
              <w:br/>
            </w:r>
            <w:hyperlink w:anchor="R_R.0061.I.A" w:tooltip="R.0061.I.A" w:history="1">
              <w:r w:rsidR="0015614D" w:rsidRPr="000F4A62">
                <w:rPr>
                  <w:rStyle w:val="Hipercze"/>
                </w:rPr>
                <w:t>R.0061.I.A</w:t>
              </w:r>
            </w:hyperlink>
            <w:r w:rsidR="0015614D" w:rsidRPr="000F4A62">
              <w:br/>
            </w:r>
            <w:hyperlink w:anchor="R_R.0091.I.A" w:tooltip="R.0091.I.A" w:history="1">
              <w:r w:rsidR="0015614D" w:rsidRPr="000F4A62">
                <w:rPr>
                  <w:rStyle w:val="Hipercze"/>
                </w:rPr>
                <w:t>R.0091.I.A</w:t>
              </w:r>
            </w:hyperlink>
            <w:r w:rsidR="0015614D" w:rsidRPr="000F4A62">
              <w:br/>
            </w:r>
            <w:hyperlink w:anchor="R_R.0046.I.A" w:tooltip="R.0046.I.A" w:history="1">
              <w:r w:rsidR="0015614D" w:rsidRPr="000F4A62">
                <w:rPr>
                  <w:rStyle w:val="Hipercze"/>
                </w:rPr>
                <w:t>R.0046.I.A</w:t>
              </w:r>
            </w:hyperlink>
          </w:p>
        </w:tc>
      </w:tr>
      <w:tr w:rsidR="0015614D" w:rsidRPr="000F4A62" w14:paraId="25FF23D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56671E1" w14:textId="77777777" w:rsidR="0015614D" w:rsidRPr="000F4A62" w:rsidRDefault="0015614D" w:rsidP="00935310">
            <w:pPr>
              <w:rPr>
                <w:b/>
                <w:bCs/>
              </w:rPr>
            </w:pPr>
            <w:r w:rsidRPr="000F4A62">
              <w:rPr>
                <w:b/>
                <w:bCs/>
              </w:rPr>
              <w:t>preference</w:t>
            </w:r>
          </w:p>
          <w:p w14:paraId="162B6F9A" w14:textId="77777777" w:rsidR="0015614D" w:rsidRPr="000F4A62" w:rsidRDefault="0015614D" w:rsidP="00935310">
            <w:r w:rsidRPr="000F4A62">
              <w:t>Preferencje</w:t>
            </w:r>
          </w:p>
        </w:tc>
        <w:tc>
          <w:tcPr>
            <w:tcW w:w="1418" w:type="dxa"/>
            <w:tcBorders>
              <w:top w:val="nil"/>
              <w:left w:val="nil"/>
              <w:bottom w:val="nil"/>
              <w:right w:val="nil"/>
            </w:tcBorders>
            <w:tcMar>
              <w:top w:w="75" w:type="dxa"/>
              <w:left w:w="75" w:type="dxa"/>
              <w:bottom w:w="240" w:type="dxa"/>
              <w:right w:w="75" w:type="dxa"/>
            </w:tcMar>
            <w:hideMark/>
          </w:tcPr>
          <w:p w14:paraId="1B651687" w14:textId="77777777" w:rsidR="0015614D" w:rsidRPr="000F4A62" w:rsidRDefault="0015614D" w:rsidP="00935310">
            <w:r w:rsidRPr="000F4A62">
              <w:t>14 11 000 000</w:t>
            </w:r>
          </w:p>
        </w:tc>
        <w:tc>
          <w:tcPr>
            <w:tcW w:w="851" w:type="dxa"/>
            <w:tcBorders>
              <w:top w:val="nil"/>
              <w:left w:val="nil"/>
              <w:bottom w:val="nil"/>
              <w:right w:val="nil"/>
            </w:tcBorders>
            <w:tcMar>
              <w:top w:w="75" w:type="dxa"/>
              <w:left w:w="75" w:type="dxa"/>
              <w:bottom w:w="240" w:type="dxa"/>
              <w:right w:w="75" w:type="dxa"/>
            </w:tcMar>
            <w:hideMark/>
          </w:tcPr>
          <w:p w14:paraId="101DF9A2"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68FE855B" w14:textId="77777777" w:rsidR="0015614D" w:rsidRPr="000F4A62" w:rsidRDefault="0015614D" w:rsidP="00935310">
            <w:r w:rsidRPr="000F4A62">
              <w:t>CL603</w:t>
            </w:r>
          </w:p>
        </w:tc>
        <w:tc>
          <w:tcPr>
            <w:tcW w:w="709" w:type="dxa"/>
            <w:tcBorders>
              <w:top w:val="nil"/>
              <w:left w:val="nil"/>
              <w:bottom w:val="nil"/>
              <w:right w:val="nil"/>
            </w:tcBorders>
            <w:tcMar>
              <w:top w:w="75" w:type="dxa"/>
              <w:left w:w="75" w:type="dxa"/>
              <w:bottom w:w="240" w:type="dxa"/>
              <w:right w:w="75" w:type="dxa"/>
            </w:tcMar>
            <w:hideMark/>
          </w:tcPr>
          <w:p w14:paraId="074ED52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65495AE" w14:textId="748A6996" w:rsidR="0015614D" w:rsidRPr="000F4A62" w:rsidRDefault="00000000" w:rsidP="00935310">
            <w:hyperlink w:anchor="R_R.0001.G" w:tooltip="R.0001.G" w:history="1">
              <w:r w:rsidR="0015614D" w:rsidRPr="000F4A62">
                <w:rPr>
                  <w:rStyle w:val="Hipercze"/>
                </w:rPr>
                <w:t>R.0001.G</w:t>
              </w:r>
            </w:hyperlink>
            <w:r w:rsidR="0015614D" w:rsidRPr="000F4A62">
              <w:br/>
            </w:r>
            <w:hyperlink w:anchor="R_R.0062.I.A" w:tooltip="R.0062.I.A" w:history="1">
              <w:r w:rsidR="0015614D" w:rsidRPr="000F4A62">
                <w:rPr>
                  <w:rStyle w:val="Hipercze"/>
                </w:rPr>
                <w:t>R.0062.I.A</w:t>
              </w:r>
            </w:hyperlink>
            <w:r w:rsidR="0015614D" w:rsidRPr="000F4A62">
              <w:br/>
            </w:r>
            <w:hyperlink w:anchor="R_R.0110.I.A" w:tooltip="R.0110.I.A" w:history="1">
              <w:r w:rsidR="0015614D" w:rsidRPr="000F4A62">
                <w:rPr>
                  <w:rStyle w:val="Hipercze"/>
                </w:rPr>
                <w:t>R.0110.I.A</w:t>
              </w:r>
            </w:hyperlink>
            <w:r w:rsidR="0015614D" w:rsidRPr="000F4A62">
              <w:br/>
            </w:r>
            <w:hyperlink w:anchor="R_R.0111.I.A" w:tooltip="R.0111.I.A" w:history="1">
              <w:r w:rsidR="0015614D" w:rsidRPr="000F4A62">
                <w:rPr>
                  <w:rStyle w:val="Hipercze"/>
                </w:rPr>
                <w:t>R.0111.I.A</w:t>
              </w:r>
            </w:hyperlink>
            <w:r w:rsidR="0015614D" w:rsidRPr="000F4A62">
              <w:br/>
            </w:r>
            <w:hyperlink w:anchor="R_R.0128.I.A" w:tooltip="R.0128.I.A" w:history="1">
              <w:r w:rsidR="0015614D" w:rsidRPr="000F4A62">
                <w:rPr>
                  <w:rStyle w:val="Hipercze"/>
                </w:rPr>
                <w:t>R.0128.I.A</w:t>
              </w:r>
            </w:hyperlink>
          </w:p>
        </w:tc>
      </w:tr>
      <w:tr w:rsidR="0015614D" w:rsidRPr="000F4A62" w14:paraId="448B239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80F54E9" w14:textId="77777777" w:rsidR="0015614D" w:rsidRPr="000F4A62" w:rsidRDefault="0015614D" w:rsidP="00935310">
            <w:pPr>
              <w:rPr>
                <w:b/>
                <w:bCs/>
              </w:rPr>
            </w:pPr>
            <w:r w:rsidRPr="000F4A62">
              <w:rPr>
                <w:b/>
                <w:bCs/>
              </w:rPr>
              <w:lastRenderedPageBreak/>
              <w:t>dateOfAcceptance</w:t>
            </w:r>
          </w:p>
          <w:p w14:paraId="0F394C02" w14:textId="77777777" w:rsidR="0015614D" w:rsidRPr="000F4A62" w:rsidRDefault="0015614D" w:rsidP="00935310">
            <w:r w:rsidRPr="000F4A62">
              <w:t>Data przyjęcia</w:t>
            </w:r>
          </w:p>
        </w:tc>
        <w:tc>
          <w:tcPr>
            <w:tcW w:w="1418" w:type="dxa"/>
            <w:tcBorders>
              <w:top w:val="nil"/>
              <w:left w:val="nil"/>
              <w:bottom w:val="nil"/>
              <w:right w:val="nil"/>
            </w:tcBorders>
            <w:tcMar>
              <w:top w:w="75" w:type="dxa"/>
              <w:left w:w="75" w:type="dxa"/>
              <w:bottom w:w="240" w:type="dxa"/>
              <w:right w:w="75" w:type="dxa"/>
            </w:tcMar>
            <w:hideMark/>
          </w:tcPr>
          <w:p w14:paraId="2425A8A4" w14:textId="77777777" w:rsidR="0015614D" w:rsidRPr="000F4A62" w:rsidRDefault="0015614D" w:rsidP="00935310">
            <w:r w:rsidRPr="000F4A62">
              <w:t>15 09 000 000</w:t>
            </w:r>
          </w:p>
        </w:tc>
        <w:tc>
          <w:tcPr>
            <w:tcW w:w="851" w:type="dxa"/>
            <w:tcBorders>
              <w:top w:val="nil"/>
              <w:left w:val="nil"/>
              <w:bottom w:val="nil"/>
              <w:right w:val="nil"/>
            </w:tcBorders>
            <w:tcMar>
              <w:top w:w="75" w:type="dxa"/>
              <w:left w:w="75" w:type="dxa"/>
              <w:bottom w:w="240" w:type="dxa"/>
              <w:right w:w="75" w:type="dxa"/>
            </w:tcMar>
            <w:hideMark/>
          </w:tcPr>
          <w:p w14:paraId="53C37318"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0C233F8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F49EA4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1AD6868" w14:textId="38480A87" w:rsidR="0015614D" w:rsidRPr="000F4A62" w:rsidRDefault="00000000" w:rsidP="00935310">
            <w:hyperlink w:anchor="R_R.0001.G" w:tooltip="R.0001.G" w:history="1">
              <w:r w:rsidR="0015614D" w:rsidRPr="000F4A62">
                <w:rPr>
                  <w:rStyle w:val="Hipercze"/>
                </w:rPr>
                <w:t>R.0001.G</w:t>
              </w:r>
            </w:hyperlink>
            <w:r w:rsidR="0015614D" w:rsidRPr="000F4A62">
              <w:br/>
            </w:r>
            <w:hyperlink w:anchor="R_R.0032.I.A" w:tooltip="R.0032.I.A" w:history="1">
              <w:r w:rsidR="0015614D" w:rsidRPr="000F4A62">
                <w:rPr>
                  <w:rStyle w:val="Hipercze"/>
                </w:rPr>
                <w:t>R.0032.I.A</w:t>
              </w:r>
            </w:hyperlink>
            <w:r w:rsidR="0015614D" w:rsidRPr="000F4A62">
              <w:br/>
            </w:r>
            <w:hyperlink w:anchor="R_R.0046.I.A" w:tooltip="R.0046.I.A" w:history="1">
              <w:r w:rsidR="0015614D" w:rsidRPr="000F4A62">
                <w:rPr>
                  <w:rStyle w:val="Hipercze"/>
                </w:rPr>
                <w:t>R.0046.I.A</w:t>
              </w:r>
            </w:hyperlink>
            <w:r w:rsidR="0015614D" w:rsidRPr="000F4A62">
              <w:br/>
            </w:r>
            <w:hyperlink w:anchor="R_R.0266.I.A" w:tooltip="R.0266.I.A" w:history="1">
              <w:r w:rsidR="0015614D" w:rsidRPr="000F4A62">
                <w:rPr>
                  <w:rStyle w:val="Hipercze"/>
                </w:rPr>
                <w:t>R.0266.I.A</w:t>
              </w:r>
            </w:hyperlink>
          </w:p>
        </w:tc>
      </w:tr>
      <w:tr w:rsidR="0015614D" w:rsidRPr="000F4A62" w14:paraId="2EEA3B6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8E222F7" w14:textId="77777777" w:rsidR="0015614D" w:rsidRPr="000F4A62" w:rsidRDefault="0015614D" w:rsidP="00935310">
            <w:pPr>
              <w:rPr>
                <w:b/>
                <w:bCs/>
              </w:rPr>
            </w:pPr>
            <w:r w:rsidRPr="000F4A62">
              <w:rPr>
                <w:b/>
                <w:bCs/>
              </w:rPr>
              <w:t>countryOfDestination</w:t>
            </w:r>
          </w:p>
          <w:p w14:paraId="06642AE9" w14:textId="77777777" w:rsidR="0015614D" w:rsidRPr="000F4A62" w:rsidRDefault="0015614D" w:rsidP="00935310">
            <w:r w:rsidRPr="000F4A62">
              <w:t>Państwo przeznaczenia</w:t>
            </w:r>
          </w:p>
        </w:tc>
        <w:tc>
          <w:tcPr>
            <w:tcW w:w="1418" w:type="dxa"/>
            <w:tcBorders>
              <w:top w:val="nil"/>
              <w:left w:val="nil"/>
              <w:bottom w:val="nil"/>
              <w:right w:val="nil"/>
            </w:tcBorders>
            <w:tcMar>
              <w:top w:w="75" w:type="dxa"/>
              <w:left w:w="75" w:type="dxa"/>
              <w:bottom w:w="240" w:type="dxa"/>
              <w:right w:w="75" w:type="dxa"/>
            </w:tcMar>
            <w:hideMark/>
          </w:tcPr>
          <w:p w14:paraId="4BCEE391" w14:textId="77777777" w:rsidR="0015614D" w:rsidRPr="000F4A62" w:rsidRDefault="0015614D" w:rsidP="00935310">
            <w:r w:rsidRPr="000F4A62">
              <w:t>16 03 000 000</w:t>
            </w:r>
          </w:p>
        </w:tc>
        <w:tc>
          <w:tcPr>
            <w:tcW w:w="851" w:type="dxa"/>
            <w:tcBorders>
              <w:top w:val="nil"/>
              <w:left w:val="nil"/>
              <w:bottom w:val="nil"/>
              <w:right w:val="nil"/>
            </w:tcBorders>
            <w:tcMar>
              <w:top w:w="75" w:type="dxa"/>
              <w:left w:w="75" w:type="dxa"/>
              <w:bottom w:w="240" w:type="dxa"/>
              <w:right w:w="75" w:type="dxa"/>
            </w:tcMar>
            <w:hideMark/>
          </w:tcPr>
          <w:p w14:paraId="5AFD10FC"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39816F2F" w14:textId="77777777" w:rsidR="0015614D" w:rsidRPr="000F4A62" w:rsidRDefault="0015614D" w:rsidP="00935310">
            <w:r w:rsidRPr="000F4A62">
              <w:t>CL010</w:t>
            </w:r>
          </w:p>
        </w:tc>
        <w:tc>
          <w:tcPr>
            <w:tcW w:w="709" w:type="dxa"/>
            <w:tcBorders>
              <w:top w:val="nil"/>
              <w:left w:val="nil"/>
              <w:bottom w:val="nil"/>
              <w:right w:val="nil"/>
            </w:tcBorders>
            <w:tcMar>
              <w:top w:w="75" w:type="dxa"/>
              <w:left w:w="75" w:type="dxa"/>
              <w:bottom w:w="240" w:type="dxa"/>
              <w:right w:w="75" w:type="dxa"/>
            </w:tcMar>
            <w:hideMark/>
          </w:tcPr>
          <w:p w14:paraId="35933D8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CAC73FA" w14:textId="6F6EAE68" w:rsidR="0015614D" w:rsidRPr="000F4A62" w:rsidRDefault="00000000" w:rsidP="00935310">
            <w:hyperlink w:anchor="R_R.0001.G" w:tooltip="R.0001.G" w:history="1">
              <w:r w:rsidR="0015614D" w:rsidRPr="000F4A62">
                <w:rPr>
                  <w:rStyle w:val="Hipercze"/>
                </w:rPr>
                <w:t>R.0001.G</w:t>
              </w:r>
            </w:hyperlink>
            <w:r w:rsidR="0015614D" w:rsidRPr="000F4A62">
              <w:br/>
            </w:r>
            <w:hyperlink w:anchor="R_R.0034.I.A" w:tooltip="R.0034.I.A" w:history="1">
              <w:r w:rsidR="0015614D" w:rsidRPr="000F4A62">
                <w:rPr>
                  <w:rStyle w:val="Hipercze"/>
                </w:rPr>
                <w:t>R.0034.I.A</w:t>
              </w:r>
            </w:hyperlink>
            <w:r w:rsidR="0015614D" w:rsidRPr="000F4A62">
              <w:br/>
            </w:r>
            <w:hyperlink w:anchor="R_R.0107.I.A" w:tooltip="R.0107.I.A" w:history="1">
              <w:r w:rsidR="0015614D" w:rsidRPr="000F4A62">
                <w:rPr>
                  <w:rStyle w:val="Hipercze"/>
                </w:rPr>
                <w:t>R.0107.I.A</w:t>
              </w:r>
            </w:hyperlink>
            <w:r w:rsidR="0015614D" w:rsidRPr="000F4A62">
              <w:br/>
            </w:r>
            <w:hyperlink w:anchor="R_R.0046.I.A" w:tooltip="R.0046.I.A" w:history="1">
              <w:r w:rsidR="0015614D" w:rsidRPr="000F4A62">
                <w:rPr>
                  <w:rStyle w:val="Hipercze"/>
                </w:rPr>
                <w:t>R.0046.I.A</w:t>
              </w:r>
            </w:hyperlink>
          </w:p>
        </w:tc>
      </w:tr>
      <w:tr w:rsidR="0015614D" w:rsidRPr="000F4A62" w14:paraId="2083A85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AF5A260" w14:textId="77777777" w:rsidR="0015614D" w:rsidRPr="000F4A62" w:rsidRDefault="0015614D" w:rsidP="00935310">
            <w:pPr>
              <w:rPr>
                <w:b/>
                <w:bCs/>
              </w:rPr>
            </w:pPr>
            <w:r w:rsidRPr="000F4A62">
              <w:rPr>
                <w:b/>
                <w:bCs/>
              </w:rPr>
              <w:t>regionOfDestination</w:t>
            </w:r>
          </w:p>
          <w:p w14:paraId="6C633369" w14:textId="77777777" w:rsidR="0015614D" w:rsidRPr="000F4A62" w:rsidRDefault="0015614D" w:rsidP="00935310">
            <w:r w:rsidRPr="000F4A62">
              <w:t>Region przeznaczenia</w:t>
            </w:r>
          </w:p>
        </w:tc>
        <w:tc>
          <w:tcPr>
            <w:tcW w:w="1418" w:type="dxa"/>
            <w:tcBorders>
              <w:top w:val="nil"/>
              <w:left w:val="nil"/>
              <w:bottom w:val="nil"/>
              <w:right w:val="nil"/>
            </w:tcBorders>
            <w:tcMar>
              <w:top w:w="75" w:type="dxa"/>
              <w:left w:w="75" w:type="dxa"/>
              <w:bottom w:w="240" w:type="dxa"/>
              <w:right w:w="75" w:type="dxa"/>
            </w:tcMar>
            <w:hideMark/>
          </w:tcPr>
          <w:p w14:paraId="34B82AC5" w14:textId="77777777" w:rsidR="0015614D" w:rsidRPr="000F4A62" w:rsidRDefault="0015614D" w:rsidP="00935310">
            <w:r w:rsidRPr="000F4A62">
              <w:t>16 04 000 000</w:t>
            </w:r>
          </w:p>
        </w:tc>
        <w:tc>
          <w:tcPr>
            <w:tcW w:w="851" w:type="dxa"/>
            <w:tcBorders>
              <w:top w:val="nil"/>
              <w:left w:val="nil"/>
              <w:bottom w:val="nil"/>
              <w:right w:val="nil"/>
            </w:tcBorders>
            <w:tcMar>
              <w:top w:w="75" w:type="dxa"/>
              <w:left w:w="75" w:type="dxa"/>
              <w:bottom w:w="240" w:type="dxa"/>
              <w:right w:w="75" w:type="dxa"/>
            </w:tcMar>
            <w:hideMark/>
          </w:tcPr>
          <w:p w14:paraId="184DA980"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766C567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53EBBB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2B4789B" w14:textId="0B5EB540" w:rsidR="0015614D" w:rsidRPr="000F4A62" w:rsidRDefault="00000000" w:rsidP="00935310">
            <w:hyperlink w:anchor="R_R.0001.G" w:tooltip="R.0001.G" w:history="1">
              <w:r w:rsidR="0015614D" w:rsidRPr="000F4A62">
                <w:rPr>
                  <w:rStyle w:val="Hipercze"/>
                </w:rPr>
                <w:t>R.0001.G</w:t>
              </w:r>
            </w:hyperlink>
            <w:r w:rsidR="0015614D" w:rsidRPr="000F4A62">
              <w:br/>
            </w:r>
            <w:hyperlink w:anchor="R_R.0036.I.A" w:tooltip="R.0036.I.A" w:history="1">
              <w:r w:rsidR="0015614D" w:rsidRPr="000F4A62">
                <w:rPr>
                  <w:rStyle w:val="Hipercze"/>
                </w:rPr>
                <w:t>R.0036.I.A</w:t>
              </w:r>
            </w:hyperlink>
          </w:p>
        </w:tc>
      </w:tr>
      <w:tr w:rsidR="0015614D" w:rsidRPr="000F4A62" w14:paraId="11E1405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5DD6612" w14:textId="77777777" w:rsidR="0015614D" w:rsidRPr="000F4A62" w:rsidRDefault="0015614D" w:rsidP="00935310">
            <w:pPr>
              <w:rPr>
                <w:b/>
                <w:bCs/>
              </w:rPr>
            </w:pPr>
            <w:r w:rsidRPr="000F4A62">
              <w:rPr>
                <w:b/>
                <w:bCs/>
              </w:rPr>
              <w:t>countryOfDispatch</w:t>
            </w:r>
          </w:p>
          <w:p w14:paraId="49A1AC49" w14:textId="77777777" w:rsidR="0015614D" w:rsidRPr="000F4A62" w:rsidRDefault="0015614D" w:rsidP="00935310">
            <w:r w:rsidRPr="000F4A62">
              <w:t>Państwo wysyłki</w:t>
            </w:r>
          </w:p>
        </w:tc>
        <w:tc>
          <w:tcPr>
            <w:tcW w:w="1418" w:type="dxa"/>
            <w:tcBorders>
              <w:top w:val="nil"/>
              <w:left w:val="nil"/>
              <w:bottom w:val="nil"/>
              <w:right w:val="nil"/>
            </w:tcBorders>
            <w:tcMar>
              <w:top w:w="75" w:type="dxa"/>
              <w:left w:w="75" w:type="dxa"/>
              <w:bottom w:w="240" w:type="dxa"/>
              <w:right w:w="75" w:type="dxa"/>
            </w:tcMar>
            <w:hideMark/>
          </w:tcPr>
          <w:p w14:paraId="5A5B4E26" w14:textId="77777777" w:rsidR="0015614D" w:rsidRPr="000F4A62" w:rsidRDefault="0015614D" w:rsidP="00935310">
            <w:r w:rsidRPr="000F4A62">
              <w:t>16 06 000 000</w:t>
            </w:r>
          </w:p>
        </w:tc>
        <w:tc>
          <w:tcPr>
            <w:tcW w:w="851" w:type="dxa"/>
            <w:tcBorders>
              <w:top w:val="nil"/>
              <w:left w:val="nil"/>
              <w:bottom w:val="nil"/>
              <w:right w:val="nil"/>
            </w:tcBorders>
            <w:tcMar>
              <w:top w:w="75" w:type="dxa"/>
              <w:left w:w="75" w:type="dxa"/>
              <w:bottom w:w="240" w:type="dxa"/>
              <w:right w:w="75" w:type="dxa"/>
            </w:tcMar>
            <w:hideMark/>
          </w:tcPr>
          <w:p w14:paraId="7BD1FBA4"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41AFBBBD"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0DC2109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902220D" w14:textId="54935DE5" w:rsidR="0015614D" w:rsidRPr="000F4A62" w:rsidRDefault="00000000" w:rsidP="00935310">
            <w:hyperlink w:anchor="R_R.0001.G" w:tooltip="R.0001.G" w:history="1">
              <w:r w:rsidR="0015614D" w:rsidRPr="000F4A62">
                <w:rPr>
                  <w:rStyle w:val="Hipercze"/>
                </w:rPr>
                <w:t>R.0001.G</w:t>
              </w:r>
            </w:hyperlink>
            <w:r w:rsidR="0015614D" w:rsidRPr="000F4A62">
              <w:br/>
            </w:r>
            <w:hyperlink w:anchor="R_R.0056.I.A" w:tooltip="R.0056.I.A" w:history="1">
              <w:r w:rsidR="0015614D" w:rsidRPr="000F4A62">
                <w:rPr>
                  <w:rStyle w:val="Hipercze"/>
                </w:rPr>
                <w:t>R.0056.I.A</w:t>
              </w:r>
            </w:hyperlink>
            <w:r w:rsidR="0015614D" w:rsidRPr="000F4A62">
              <w:br/>
            </w:r>
            <w:hyperlink w:anchor="R_R.0099.I.A" w:tooltip="R.0099.I.A" w:history="1">
              <w:r w:rsidR="0015614D" w:rsidRPr="000F4A62">
                <w:rPr>
                  <w:rStyle w:val="Hipercze"/>
                </w:rPr>
                <w:t>R.0099.I.A</w:t>
              </w:r>
            </w:hyperlink>
            <w:r w:rsidR="0015614D" w:rsidRPr="000F4A62">
              <w:br/>
            </w:r>
            <w:hyperlink w:anchor="R_R.0110.I.A" w:tooltip="R.0110.I.A" w:history="1">
              <w:r w:rsidR="0015614D" w:rsidRPr="000F4A62">
                <w:rPr>
                  <w:rStyle w:val="Hipercze"/>
                </w:rPr>
                <w:t>R.0110.I.A</w:t>
              </w:r>
            </w:hyperlink>
            <w:r w:rsidR="0015614D" w:rsidRPr="000F4A62">
              <w:br/>
            </w:r>
            <w:hyperlink w:anchor="R_R.0111.I.A" w:tooltip="R.0111.I.A" w:history="1">
              <w:r w:rsidR="0015614D" w:rsidRPr="000F4A62">
                <w:rPr>
                  <w:rStyle w:val="Hipercze"/>
                </w:rPr>
                <w:t>R.0111.I.A</w:t>
              </w:r>
            </w:hyperlink>
            <w:r w:rsidR="0015614D" w:rsidRPr="000F4A62">
              <w:br/>
            </w:r>
            <w:hyperlink w:anchor="R_R.0165.I.A" w:tooltip="R.0165.I.A" w:history="1">
              <w:r w:rsidR="0015614D" w:rsidRPr="000F4A62">
                <w:rPr>
                  <w:rStyle w:val="Hipercze"/>
                </w:rPr>
                <w:t>R.0165.I.A</w:t>
              </w:r>
            </w:hyperlink>
          </w:p>
        </w:tc>
      </w:tr>
      <w:tr w:rsidR="0015614D" w:rsidRPr="000F4A62" w14:paraId="3A124F7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96E0780" w14:textId="77777777" w:rsidR="0015614D" w:rsidRPr="000F4A62" w:rsidRDefault="0015614D" w:rsidP="00935310">
            <w:pPr>
              <w:rPr>
                <w:b/>
                <w:bCs/>
              </w:rPr>
            </w:pPr>
            <w:r w:rsidRPr="000F4A62">
              <w:rPr>
                <w:b/>
                <w:bCs/>
              </w:rPr>
              <w:t>countryOfOrigin</w:t>
            </w:r>
          </w:p>
          <w:p w14:paraId="5D226E53" w14:textId="77777777" w:rsidR="0015614D" w:rsidRPr="000F4A62" w:rsidRDefault="0015614D" w:rsidP="00935310">
            <w:r w:rsidRPr="000F4A62">
              <w:t>Kraj pochodzenia</w:t>
            </w:r>
          </w:p>
        </w:tc>
        <w:tc>
          <w:tcPr>
            <w:tcW w:w="1418" w:type="dxa"/>
            <w:tcBorders>
              <w:top w:val="nil"/>
              <w:left w:val="nil"/>
              <w:bottom w:val="nil"/>
              <w:right w:val="nil"/>
            </w:tcBorders>
            <w:tcMar>
              <w:top w:w="75" w:type="dxa"/>
              <w:left w:w="75" w:type="dxa"/>
              <w:bottom w:w="240" w:type="dxa"/>
              <w:right w:w="75" w:type="dxa"/>
            </w:tcMar>
            <w:hideMark/>
          </w:tcPr>
          <w:p w14:paraId="0CEF422B" w14:textId="77777777" w:rsidR="0015614D" w:rsidRPr="000F4A62" w:rsidRDefault="0015614D" w:rsidP="00935310">
            <w:r w:rsidRPr="000F4A62">
              <w:t>16 08 000 000</w:t>
            </w:r>
          </w:p>
        </w:tc>
        <w:tc>
          <w:tcPr>
            <w:tcW w:w="851" w:type="dxa"/>
            <w:tcBorders>
              <w:top w:val="nil"/>
              <w:left w:val="nil"/>
              <w:bottom w:val="nil"/>
              <w:right w:val="nil"/>
            </w:tcBorders>
            <w:tcMar>
              <w:top w:w="75" w:type="dxa"/>
              <w:left w:w="75" w:type="dxa"/>
              <w:bottom w:w="240" w:type="dxa"/>
              <w:right w:w="75" w:type="dxa"/>
            </w:tcMar>
            <w:hideMark/>
          </w:tcPr>
          <w:p w14:paraId="51CA2132"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52685022"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06D7017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15F24C5" w14:textId="57E2CDC1" w:rsidR="0015614D" w:rsidRPr="000F4A62" w:rsidRDefault="00000000" w:rsidP="00935310">
            <w:hyperlink w:anchor="R_R.0001.G" w:tooltip="R.0001.G" w:history="1">
              <w:r w:rsidR="0015614D" w:rsidRPr="000F4A62">
                <w:rPr>
                  <w:rStyle w:val="Hipercze"/>
                </w:rPr>
                <w:t>R.0001.G</w:t>
              </w:r>
            </w:hyperlink>
            <w:r w:rsidR="0015614D" w:rsidRPr="000F4A62">
              <w:br/>
            </w:r>
            <w:hyperlink w:anchor="R_R.0065.I.A" w:tooltip="R.0065.I.A" w:history="1">
              <w:r w:rsidR="0015614D" w:rsidRPr="000F4A62">
                <w:rPr>
                  <w:rStyle w:val="Hipercze"/>
                </w:rPr>
                <w:t>R.0065.I.A</w:t>
              </w:r>
            </w:hyperlink>
            <w:r w:rsidR="0015614D" w:rsidRPr="000F4A62">
              <w:br/>
            </w:r>
            <w:hyperlink w:anchor="R_R.0076.I.A" w:tooltip="R.0076.I.A" w:history="1">
              <w:r w:rsidR="0015614D" w:rsidRPr="000F4A62">
                <w:rPr>
                  <w:rStyle w:val="Hipercze"/>
                </w:rPr>
                <w:t>R.0076.I.A</w:t>
              </w:r>
            </w:hyperlink>
            <w:r w:rsidR="0015614D" w:rsidRPr="000F4A62">
              <w:br/>
            </w:r>
            <w:hyperlink w:anchor="R_R.0165.I.A" w:tooltip="R.0165.I.A" w:history="1">
              <w:r w:rsidR="0015614D" w:rsidRPr="000F4A62">
                <w:rPr>
                  <w:rStyle w:val="Hipercze"/>
                </w:rPr>
                <w:t>R.0165.I.A</w:t>
              </w:r>
            </w:hyperlink>
          </w:p>
        </w:tc>
      </w:tr>
      <w:tr w:rsidR="0015614D" w:rsidRPr="000F4A62" w14:paraId="34D26EB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B7E6C87" w14:textId="77777777" w:rsidR="0015614D" w:rsidRPr="000F4A62" w:rsidRDefault="0015614D" w:rsidP="00935310">
            <w:pPr>
              <w:rPr>
                <w:b/>
                <w:bCs/>
              </w:rPr>
            </w:pPr>
            <w:r w:rsidRPr="000F4A62">
              <w:rPr>
                <w:b/>
                <w:bCs/>
              </w:rPr>
              <w:t>countryOfPreferentialOrigin</w:t>
            </w:r>
          </w:p>
          <w:p w14:paraId="6C167179" w14:textId="77777777" w:rsidR="0015614D" w:rsidRPr="000F4A62" w:rsidRDefault="0015614D" w:rsidP="00935310">
            <w:r w:rsidRPr="000F4A62">
              <w:t>Kraj preferencyjnego pochodzenia</w:t>
            </w:r>
          </w:p>
        </w:tc>
        <w:tc>
          <w:tcPr>
            <w:tcW w:w="1418" w:type="dxa"/>
            <w:tcBorders>
              <w:top w:val="nil"/>
              <w:left w:val="nil"/>
              <w:bottom w:val="nil"/>
              <w:right w:val="nil"/>
            </w:tcBorders>
            <w:tcMar>
              <w:top w:w="75" w:type="dxa"/>
              <w:left w:w="75" w:type="dxa"/>
              <w:bottom w:w="240" w:type="dxa"/>
              <w:right w:w="75" w:type="dxa"/>
            </w:tcMar>
            <w:hideMark/>
          </w:tcPr>
          <w:p w14:paraId="340C27AB" w14:textId="77777777" w:rsidR="0015614D" w:rsidRPr="000F4A62" w:rsidRDefault="0015614D" w:rsidP="00935310">
            <w:r w:rsidRPr="000F4A62">
              <w:t>16 09 000 000</w:t>
            </w:r>
          </w:p>
        </w:tc>
        <w:tc>
          <w:tcPr>
            <w:tcW w:w="851" w:type="dxa"/>
            <w:tcBorders>
              <w:top w:val="nil"/>
              <w:left w:val="nil"/>
              <w:bottom w:val="nil"/>
              <w:right w:val="nil"/>
            </w:tcBorders>
            <w:tcMar>
              <w:top w:w="75" w:type="dxa"/>
              <w:left w:w="75" w:type="dxa"/>
              <w:bottom w:w="240" w:type="dxa"/>
              <w:right w:w="75" w:type="dxa"/>
            </w:tcMar>
            <w:hideMark/>
          </w:tcPr>
          <w:p w14:paraId="515A9693"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1B4F5BD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E84450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3587D79" w14:textId="11DFAA20" w:rsidR="0015614D" w:rsidRPr="000F4A62" w:rsidRDefault="00000000" w:rsidP="00935310">
            <w:hyperlink w:anchor="R_R.0001.G" w:tooltip="R.0001.G" w:history="1">
              <w:r w:rsidR="0015614D" w:rsidRPr="000F4A62">
                <w:rPr>
                  <w:rStyle w:val="Hipercze"/>
                </w:rPr>
                <w:t>R.0001.G</w:t>
              </w:r>
            </w:hyperlink>
          </w:p>
        </w:tc>
      </w:tr>
      <w:tr w:rsidR="0015614D" w:rsidRPr="000F4A62" w14:paraId="56C799D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7ED26B7" w14:textId="77777777" w:rsidR="0015614D" w:rsidRPr="000F4A62" w:rsidRDefault="0015614D" w:rsidP="00935310">
            <w:pPr>
              <w:rPr>
                <w:b/>
                <w:bCs/>
              </w:rPr>
            </w:pPr>
            <w:r w:rsidRPr="000F4A62">
              <w:rPr>
                <w:b/>
                <w:bCs/>
              </w:rPr>
              <w:t>netMass</w:t>
            </w:r>
          </w:p>
          <w:p w14:paraId="2FF2E69D" w14:textId="77777777" w:rsidR="0015614D" w:rsidRPr="000F4A62" w:rsidRDefault="0015614D" w:rsidP="00935310">
            <w:r w:rsidRPr="000F4A62">
              <w:t>Masa netto</w:t>
            </w:r>
          </w:p>
        </w:tc>
        <w:tc>
          <w:tcPr>
            <w:tcW w:w="1418" w:type="dxa"/>
            <w:tcBorders>
              <w:top w:val="nil"/>
              <w:left w:val="nil"/>
              <w:bottom w:val="nil"/>
              <w:right w:val="nil"/>
            </w:tcBorders>
            <w:tcMar>
              <w:top w:w="75" w:type="dxa"/>
              <w:left w:w="75" w:type="dxa"/>
              <w:bottom w:w="240" w:type="dxa"/>
              <w:right w:w="75" w:type="dxa"/>
            </w:tcMar>
            <w:hideMark/>
          </w:tcPr>
          <w:p w14:paraId="1485EE5A" w14:textId="77777777" w:rsidR="0015614D" w:rsidRPr="000F4A62" w:rsidRDefault="0015614D" w:rsidP="00935310">
            <w:r w:rsidRPr="000F4A62">
              <w:t>18 01 000 000</w:t>
            </w:r>
          </w:p>
        </w:tc>
        <w:tc>
          <w:tcPr>
            <w:tcW w:w="851" w:type="dxa"/>
            <w:tcBorders>
              <w:top w:val="nil"/>
              <w:left w:val="nil"/>
              <w:bottom w:val="nil"/>
              <w:right w:val="nil"/>
            </w:tcBorders>
            <w:tcMar>
              <w:top w:w="75" w:type="dxa"/>
              <w:left w:w="75" w:type="dxa"/>
              <w:bottom w:w="240" w:type="dxa"/>
              <w:right w:w="75" w:type="dxa"/>
            </w:tcMar>
            <w:hideMark/>
          </w:tcPr>
          <w:p w14:paraId="7115B9F3"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698B958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AF3B4B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2684FBB" w14:textId="3B2B2C9F" w:rsidR="0015614D" w:rsidRPr="000F4A62" w:rsidRDefault="00000000" w:rsidP="00935310">
            <w:hyperlink w:anchor="R_R.0001.G" w:tooltip="R.0001.G" w:history="1">
              <w:r w:rsidR="0015614D" w:rsidRPr="000F4A62">
                <w:rPr>
                  <w:rStyle w:val="Hipercze"/>
                </w:rPr>
                <w:t>R.0001.G</w:t>
              </w:r>
            </w:hyperlink>
            <w:r w:rsidR="0015614D" w:rsidRPr="000F4A62">
              <w:br/>
            </w:r>
            <w:hyperlink w:anchor="R_R.0019.G" w:tooltip="R.0019.G" w:history="1">
              <w:r w:rsidR="0015614D" w:rsidRPr="000F4A62">
                <w:rPr>
                  <w:rStyle w:val="Hipercze"/>
                </w:rPr>
                <w:t>R.0019.G</w:t>
              </w:r>
            </w:hyperlink>
            <w:r w:rsidR="0015614D" w:rsidRPr="000F4A62">
              <w:br/>
            </w:r>
            <w:hyperlink w:anchor="R_R.0029.G" w:tooltip="R.0029.G" w:history="1">
              <w:r w:rsidR="0015614D" w:rsidRPr="000F4A62">
                <w:rPr>
                  <w:rStyle w:val="Hipercze"/>
                </w:rPr>
                <w:t>R.0029.G</w:t>
              </w:r>
            </w:hyperlink>
            <w:r w:rsidR="0015614D" w:rsidRPr="000F4A62">
              <w:br/>
            </w:r>
            <w:hyperlink w:anchor="R_R.0063.I.A" w:tooltip="R.0063.I.A" w:history="1">
              <w:r w:rsidR="0015614D" w:rsidRPr="000F4A62">
                <w:rPr>
                  <w:rStyle w:val="Hipercze"/>
                </w:rPr>
                <w:t>R.0063.I.A</w:t>
              </w:r>
            </w:hyperlink>
            <w:r w:rsidR="0015614D" w:rsidRPr="000F4A62">
              <w:br/>
            </w:r>
            <w:hyperlink w:anchor="R_R.0106.I.A" w:tooltip="R.0106.I.A" w:history="1">
              <w:r w:rsidR="0015614D" w:rsidRPr="000F4A62">
                <w:rPr>
                  <w:rStyle w:val="Hipercze"/>
                </w:rPr>
                <w:t>R.0106.I.A</w:t>
              </w:r>
            </w:hyperlink>
            <w:r w:rsidR="0015614D" w:rsidRPr="000F4A62">
              <w:br/>
            </w:r>
            <w:hyperlink w:anchor="R_R.0116.I.A" w:tooltip="R.0116.I.A" w:history="1">
              <w:r w:rsidR="0015614D" w:rsidRPr="000F4A62">
                <w:rPr>
                  <w:rStyle w:val="Hipercze"/>
                </w:rPr>
                <w:t>R.0116.I.A</w:t>
              </w:r>
            </w:hyperlink>
          </w:p>
        </w:tc>
      </w:tr>
      <w:tr w:rsidR="0015614D" w:rsidRPr="000F4A62" w14:paraId="653D0F0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264BB72" w14:textId="77777777" w:rsidR="0015614D" w:rsidRPr="000F4A62" w:rsidRDefault="0015614D" w:rsidP="00935310">
            <w:pPr>
              <w:rPr>
                <w:b/>
                <w:bCs/>
              </w:rPr>
            </w:pPr>
            <w:r w:rsidRPr="000F4A62">
              <w:rPr>
                <w:b/>
                <w:bCs/>
              </w:rPr>
              <w:t>supplementaryUnits</w:t>
            </w:r>
          </w:p>
          <w:p w14:paraId="2D77DA0F" w14:textId="77777777" w:rsidR="0015614D" w:rsidRPr="000F4A62" w:rsidRDefault="0015614D" w:rsidP="00935310">
            <w:r w:rsidRPr="000F4A62">
              <w:t>Jednostka uzupełniająca</w:t>
            </w:r>
          </w:p>
          <w:p w14:paraId="69F53C86" w14:textId="77777777" w:rsidR="0015614D" w:rsidRPr="000F4A62" w:rsidRDefault="0015614D" w:rsidP="00935310">
            <w:r w:rsidRPr="000F4A62">
              <w:t>Należy podać ilość towaru w uzupełniającej jednostce miary.</w:t>
            </w:r>
          </w:p>
        </w:tc>
        <w:tc>
          <w:tcPr>
            <w:tcW w:w="1418" w:type="dxa"/>
            <w:tcBorders>
              <w:top w:val="nil"/>
              <w:left w:val="nil"/>
              <w:bottom w:val="nil"/>
              <w:right w:val="nil"/>
            </w:tcBorders>
            <w:tcMar>
              <w:top w:w="75" w:type="dxa"/>
              <w:left w:w="75" w:type="dxa"/>
              <w:bottom w:w="240" w:type="dxa"/>
              <w:right w:w="75" w:type="dxa"/>
            </w:tcMar>
            <w:hideMark/>
          </w:tcPr>
          <w:p w14:paraId="001FE109" w14:textId="77777777" w:rsidR="0015614D" w:rsidRPr="000F4A62" w:rsidRDefault="0015614D" w:rsidP="00935310">
            <w:r w:rsidRPr="000F4A62">
              <w:t>18 02 000 000</w:t>
            </w:r>
          </w:p>
        </w:tc>
        <w:tc>
          <w:tcPr>
            <w:tcW w:w="851" w:type="dxa"/>
            <w:tcBorders>
              <w:top w:val="nil"/>
              <w:left w:val="nil"/>
              <w:bottom w:val="nil"/>
              <w:right w:val="nil"/>
            </w:tcBorders>
            <w:tcMar>
              <w:top w:w="75" w:type="dxa"/>
              <w:left w:w="75" w:type="dxa"/>
              <w:bottom w:w="240" w:type="dxa"/>
              <w:right w:w="75" w:type="dxa"/>
            </w:tcMar>
            <w:hideMark/>
          </w:tcPr>
          <w:p w14:paraId="6208CF83"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070DCC1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75BDEC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A7F6B1D" w14:textId="0F27D15F" w:rsidR="0015614D" w:rsidRPr="000F4A62" w:rsidRDefault="00000000" w:rsidP="00935310">
            <w:hyperlink w:anchor="R_R.0001.G" w:tooltip="R.0001.G" w:history="1">
              <w:r w:rsidR="0015614D" w:rsidRPr="000F4A62">
                <w:rPr>
                  <w:rStyle w:val="Hipercze"/>
                </w:rPr>
                <w:t>R.0001.G</w:t>
              </w:r>
            </w:hyperlink>
          </w:p>
        </w:tc>
      </w:tr>
      <w:tr w:rsidR="0015614D" w:rsidRPr="000F4A62" w14:paraId="6EA1044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277458E" w14:textId="77777777" w:rsidR="0015614D" w:rsidRPr="000F4A62" w:rsidRDefault="0015614D" w:rsidP="00935310">
            <w:pPr>
              <w:rPr>
                <w:b/>
                <w:bCs/>
              </w:rPr>
            </w:pPr>
            <w:r w:rsidRPr="000F4A62">
              <w:rPr>
                <w:b/>
                <w:bCs/>
              </w:rPr>
              <w:lastRenderedPageBreak/>
              <w:t>grossMass</w:t>
            </w:r>
          </w:p>
          <w:p w14:paraId="64B43EA3" w14:textId="77777777" w:rsidR="0015614D" w:rsidRPr="000F4A62" w:rsidRDefault="0015614D" w:rsidP="00935310">
            <w:r w:rsidRPr="000F4A62">
              <w:t>Masa brutto</w:t>
            </w:r>
          </w:p>
        </w:tc>
        <w:tc>
          <w:tcPr>
            <w:tcW w:w="1418" w:type="dxa"/>
            <w:tcBorders>
              <w:top w:val="nil"/>
              <w:left w:val="nil"/>
              <w:bottom w:val="nil"/>
              <w:right w:val="nil"/>
            </w:tcBorders>
            <w:tcMar>
              <w:top w:w="75" w:type="dxa"/>
              <w:left w:w="75" w:type="dxa"/>
              <w:bottom w:w="240" w:type="dxa"/>
              <w:right w:w="75" w:type="dxa"/>
            </w:tcMar>
            <w:hideMark/>
          </w:tcPr>
          <w:p w14:paraId="71D3DC56" w14:textId="77777777" w:rsidR="0015614D" w:rsidRPr="000F4A62" w:rsidRDefault="0015614D" w:rsidP="00935310">
            <w:r w:rsidRPr="000F4A62">
              <w:t>18 04 000 000</w:t>
            </w:r>
          </w:p>
        </w:tc>
        <w:tc>
          <w:tcPr>
            <w:tcW w:w="851" w:type="dxa"/>
            <w:tcBorders>
              <w:top w:val="nil"/>
              <w:left w:val="nil"/>
              <w:bottom w:val="nil"/>
              <w:right w:val="nil"/>
            </w:tcBorders>
            <w:tcMar>
              <w:top w:w="75" w:type="dxa"/>
              <w:left w:w="75" w:type="dxa"/>
              <w:bottom w:w="240" w:type="dxa"/>
              <w:right w:w="75" w:type="dxa"/>
            </w:tcMar>
            <w:hideMark/>
          </w:tcPr>
          <w:p w14:paraId="67B8C960"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371244B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2E2D5F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337CC2F" w14:textId="23F2B2FE" w:rsidR="0015614D" w:rsidRPr="000F4A62" w:rsidRDefault="00000000" w:rsidP="00935310">
            <w:hyperlink w:anchor="R_R.0001.G" w:tooltip="R.0001.G" w:history="1">
              <w:r w:rsidR="0015614D" w:rsidRPr="000F4A62">
                <w:rPr>
                  <w:rStyle w:val="Hipercze"/>
                </w:rPr>
                <w:t>R.0001.G</w:t>
              </w:r>
            </w:hyperlink>
            <w:r w:rsidR="0015614D" w:rsidRPr="000F4A62">
              <w:br/>
            </w:r>
            <w:hyperlink w:anchor="R_R.0019.G" w:tooltip="R.0019.G" w:history="1">
              <w:r w:rsidR="0015614D" w:rsidRPr="000F4A62">
                <w:rPr>
                  <w:rStyle w:val="Hipercze"/>
                </w:rPr>
                <w:t>R.0019.G</w:t>
              </w:r>
            </w:hyperlink>
            <w:r w:rsidR="0015614D" w:rsidRPr="000F4A62">
              <w:br/>
            </w:r>
            <w:hyperlink w:anchor="R_R.0029.G" w:tooltip="R.0029.G" w:history="1">
              <w:r w:rsidR="0015614D" w:rsidRPr="000F4A62">
                <w:rPr>
                  <w:rStyle w:val="Hipercze"/>
                </w:rPr>
                <w:t>R.0029.G</w:t>
              </w:r>
            </w:hyperlink>
            <w:r w:rsidR="0015614D" w:rsidRPr="000F4A62">
              <w:br/>
            </w:r>
            <w:hyperlink w:anchor="R_R.0106.I.A" w:tooltip="R.0106.I.A" w:history="1">
              <w:r w:rsidR="0015614D" w:rsidRPr="000F4A62">
                <w:rPr>
                  <w:rStyle w:val="Hipercze"/>
                </w:rPr>
                <w:t>R.0106.I.A</w:t>
              </w:r>
            </w:hyperlink>
          </w:p>
        </w:tc>
      </w:tr>
      <w:tr w:rsidR="0015614D" w:rsidRPr="000F4A62" w14:paraId="44D4ECA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22E3CDC" w14:textId="77777777" w:rsidR="0015614D" w:rsidRPr="000F4A62" w:rsidRDefault="0015614D" w:rsidP="00935310">
            <w:pPr>
              <w:rPr>
                <w:b/>
                <w:bCs/>
              </w:rPr>
            </w:pPr>
            <w:r w:rsidRPr="000F4A62">
              <w:rPr>
                <w:b/>
                <w:bCs/>
              </w:rPr>
              <w:t>descriptionOfGoods</w:t>
            </w:r>
          </w:p>
          <w:p w14:paraId="32E1A3C2" w14:textId="77777777" w:rsidR="0015614D" w:rsidRPr="000F4A62" w:rsidRDefault="0015614D" w:rsidP="00935310">
            <w:r w:rsidRPr="000F4A62">
              <w:t>Opis towarów</w:t>
            </w:r>
          </w:p>
        </w:tc>
        <w:tc>
          <w:tcPr>
            <w:tcW w:w="1418" w:type="dxa"/>
            <w:tcBorders>
              <w:top w:val="nil"/>
              <w:left w:val="nil"/>
              <w:bottom w:val="nil"/>
              <w:right w:val="nil"/>
            </w:tcBorders>
            <w:tcMar>
              <w:top w:w="75" w:type="dxa"/>
              <w:left w:w="75" w:type="dxa"/>
              <w:bottom w:w="240" w:type="dxa"/>
              <w:right w:w="75" w:type="dxa"/>
            </w:tcMar>
            <w:hideMark/>
          </w:tcPr>
          <w:p w14:paraId="1554092B" w14:textId="77777777" w:rsidR="0015614D" w:rsidRPr="000F4A62" w:rsidRDefault="0015614D" w:rsidP="00935310">
            <w:r w:rsidRPr="000F4A62">
              <w:t>18 05 000 000</w:t>
            </w:r>
          </w:p>
        </w:tc>
        <w:tc>
          <w:tcPr>
            <w:tcW w:w="851" w:type="dxa"/>
            <w:tcBorders>
              <w:top w:val="nil"/>
              <w:left w:val="nil"/>
              <w:bottom w:val="nil"/>
              <w:right w:val="nil"/>
            </w:tcBorders>
            <w:tcMar>
              <w:top w:w="75" w:type="dxa"/>
              <w:left w:w="75" w:type="dxa"/>
              <w:bottom w:w="240" w:type="dxa"/>
              <w:right w:w="75" w:type="dxa"/>
            </w:tcMar>
            <w:hideMark/>
          </w:tcPr>
          <w:p w14:paraId="53F0793B"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4B67B8A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522DD6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5951F0D" w14:textId="3ED9BE81" w:rsidR="0015614D" w:rsidRPr="000F4A62" w:rsidRDefault="00000000" w:rsidP="00935310">
            <w:hyperlink w:anchor="R_R.0001.G" w:tooltip="R.0001.G" w:history="1">
              <w:r w:rsidR="0015614D" w:rsidRPr="000F4A62">
                <w:rPr>
                  <w:rStyle w:val="Hipercze"/>
                </w:rPr>
                <w:t>R.0001.G</w:t>
              </w:r>
            </w:hyperlink>
          </w:p>
        </w:tc>
      </w:tr>
      <w:tr w:rsidR="0015614D" w:rsidRPr="000F4A62" w14:paraId="7D20C03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7875540" w14:textId="77777777" w:rsidR="0015614D" w:rsidRPr="000F4A62" w:rsidRDefault="0015614D" w:rsidP="00935310">
            <w:pPr>
              <w:rPr>
                <w:b/>
                <w:bCs/>
              </w:rPr>
            </w:pPr>
            <w:r w:rsidRPr="000F4A62">
              <w:rPr>
                <w:b/>
                <w:bCs/>
              </w:rPr>
              <w:t>cusCode</w:t>
            </w:r>
          </w:p>
          <w:p w14:paraId="5DDE53E3" w14:textId="77777777" w:rsidR="0015614D" w:rsidRPr="000F4A62" w:rsidRDefault="0015614D" w:rsidP="00935310">
            <w:r w:rsidRPr="000F4A62">
              <w:t>Kod CUS</w:t>
            </w:r>
          </w:p>
        </w:tc>
        <w:tc>
          <w:tcPr>
            <w:tcW w:w="1418" w:type="dxa"/>
            <w:tcBorders>
              <w:top w:val="nil"/>
              <w:left w:val="nil"/>
              <w:bottom w:val="nil"/>
              <w:right w:val="nil"/>
            </w:tcBorders>
            <w:tcMar>
              <w:top w:w="75" w:type="dxa"/>
              <w:left w:w="75" w:type="dxa"/>
              <w:bottom w:w="240" w:type="dxa"/>
              <w:right w:w="75" w:type="dxa"/>
            </w:tcMar>
            <w:hideMark/>
          </w:tcPr>
          <w:p w14:paraId="35450AED" w14:textId="77777777" w:rsidR="0015614D" w:rsidRPr="000F4A62" w:rsidRDefault="0015614D" w:rsidP="00935310">
            <w:r w:rsidRPr="000F4A62">
              <w:t>18 08 000 000</w:t>
            </w:r>
          </w:p>
        </w:tc>
        <w:tc>
          <w:tcPr>
            <w:tcW w:w="851" w:type="dxa"/>
            <w:tcBorders>
              <w:top w:val="nil"/>
              <w:left w:val="nil"/>
              <w:bottom w:val="nil"/>
              <w:right w:val="nil"/>
            </w:tcBorders>
            <w:tcMar>
              <w:top w:w="75" w:type="dxa"/>
              <w:left w:w="75" w:type="dxa"/>
              <w:bottom w:w="240" w:type="dxa"/>
              <w:right w:w="75" w:type="dxa"/>
            </w:tcMar>
            <w:hideMark/>
          </w:tcPr>
          <w:p w14:paraId="34C0E94F" w14:textId="77777777" w:rsidR="0015614D" w:rsidRPr="000F4A62" w:rsidRDefault="0015614D" w:rsidP="00935310">
            <w:r w:rsidRPr="000F4A62">
              <w:t>an9</w:t>
            </w:r>
          </w:p>
        </w:tc>
        <w:tc>
          <w:tcPr>
            <w:tcW w:w="851" w:type="dxa"/>
            <w:tcBorders>
              <w:top w:val="nil"/>
              <w:left w:val="nil"/>
              <w:bottom w:val="nil"/>
              <w:right w:val="nil"/>
            </w:tcBorders>
            <w:tcMar>
              <w:top w:w="75" w:type="dxa"/>
              <w:left w:w="75" w:type="dxa"/>
              <w:bottom w:w="240" w:type="dxa"/>
              <w:right w:w="75" w:type="dxa"/>
            </w:tcMar>
            <w:hideMark/>
          </w:tcPr>
          <w:p w14:paraId="67C352EA" w14:textId="77777777" w:rsidR="0015614D" w:rsidRPr="000F4A62" w:rsidRDefault="0015614D" w:rsidP="00935310">
            <w:r w:rsidRPr="000F4A62">
              <w:t>CL016</w:t>
            </w:r>
          </w:p>
        </w:tc>
        <w:tc>
          <w:tcPr>
            <w:tcW w:w="709" w:type="dxa"/>
            <w:tcBorders>
              <w:top w:val="nil"/>
              <w:left w:val="nil"/>
              <w:bottom w:val="nil"/>
              <w:right w:val="nil"/>
            </w:tcBorders>
            <w:tcMar>
              <w:top w:w="75" w:type="dxa"/>
              <w:left w:w="75" w:type="dxa"/>
              <w:bottom w:w="240" w:type="dxa"/>
              <w:right w:w="75" w:type="dxa"/>
            </w:tcMar>
            <w:hideMark/>
          </w:tcPr>
          <w:p w14:paraId="4B50C55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4AF1E0D" w14:textId="162B4E9F" w:rsidR="0015614D" w:rsidRPr="000F4A62" w:rsidRDefault="00000000" w:rsidP="00935310">
            <w:hyperlink w:anchor="R_R.0001.G" w:tooltip="R.0001.G" w:history="1">
              <w:r w:rsidR="0015614D" w:rsidRPr="000F4A62">
                <w:rPr>
                  <w:rStyle w:val="Hipercze"/>
                </w:rPr>
                <w:t>R.0001.G</w:t>
              </w:r>
            </w:hyperlink>
          </w:p>
        </w:tc>
      </w:tr>
      <w:tr w:rsidR="0015614D" w:rsidRPr="000F4A62" w14:paraId="1AEAA02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C7A3885" w14:textId="77777777" w:rsidR="0015614D" w:rsidRPr="000F4A62" w:rsidRDefault="0015614D" w:rsidP="00935310">
            <w:pPr>
              <w:rPr>
                <w:b/>
                <w:bCs/>
              </w:rPr>
            </w:pPr>
            <w:r w:rsidRPr="000F4A62">
              <w:rPr>
                <w:b/>
                <w:bCs/>
              </w:rPr>
              <w:t>quotaOrderNumber</w:t>
            </w:r>
          </w:p>
          <w:p w14:paraId="27D737FC" w14:textId="77777777" w:rsidR="0015614D" w:rsidRPr="000F4A62" w:rsidRDefault="0015614D" w:rsidP="00935310">
            <w:r w:rsidRPr="000F4A62">
              <w:t>Numer porządkowy kontyngentu</w:t>
            </w:r>
          </w:p>
        </w:tc>
        <w:tc>
          <w:tcPr>
            <w:tcW w:w="1418" w:type="dxa"/>
            <w:tcBorders>
              <w:top w:val="nil"/>
              <w:left w:val="nil"/>
              <w:bottom w:val="nil"/>
              <w:right w:val="nil"/>
            </w:tcBorders>
            <w:tcMar>
              <w:top w:w="75" w:type="dxa"/>
              <w:left w:w="75" w:type="dxa"/>
              <w:bottom w:w="240" w:type="dxa"/>
              <w:right w:w="75" w:type="dxa"/>
            </w:tcMar>
            <w:hideMark/>
          </w:tcPr>
          <w:p w14:paraId="068B8728" w14:textId="77777777" w:rsidR="0015614D" w:rsidRPr="000F4A62" w:rsidRDefault="0015614D" w:rsidP="00935310">
            <w:r w:rsidRPr="000F4A62">
              <w:t>99 01 000 000</w:t>
            </w:r>
          </w:p>
        </w:tc>
        <w:tc>
          <w:tcPr>
            <w:tcW w:w="851" w:type="dxa"/>
            <w:tcBorders>
              <w:top w:val="nil"/>
              <w:left w:val="nil"/>
              <w:bottom w:val="nil"/>
              <w:right w:val="nil"/>
            </w:tcBorders>
            <w:tcMar>
              <w:top w:w="75" w:type="dxa"/>
              <w:left w:w="75" w:type="dxa"/>
              <w:bottom w:w="240" w:type="dxa"/>
              <w:right w:w="75" w:type="dxa"/>
            </w:tcMar>
            <w:hideMark/>
          </w:tcPr>
          <w:p w14:paraId="31CCBD62" w14:textId="77777777" w:rsidR="0015614D" w:rsidRPr="000F4A62" w:rsidRDefault="0015614D" w:rsidP="00935310">
            <w:r w:rsidRPr="000F4A62">
              <w:t>an6</w:t>
            </w:r>
          </w:p>
        </w:tc>
        <w:tc>
          <w:tcPr>
            <w:tcW w:w="851" w:type="dxa"/>
            <w:tcBorders>
              <w:top w:val="nil"/>
              <w:left w:val="nil"/>
              <w:bottom w:val="nil"/>
              <w:right w:val="nil"/>
            </w:tcBorders>
            <w:tcMar>
              <w:top w:w="75" w:type="dxa"/>
              <w:left w:w="75" w:type="dxa"/>
              <w:bottom w:w="240" w:type="dxa"/>
              <w:right w:w="75" w:type="dxa"/>
            </w:tcMar>
            <w:hideMark/>
          </w:tcPr>
          <w:p w14:paraId="168A26C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CFD7EE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3FA0DA7" w14:textId="50F72A8C" w:rsidR="0015614D" w:rsidRPr="000F4A62" w:rsidRDefault="00000000" w:rsidP="00935310">
            <w:hyperlink w:anchor="R_R.0001.G" w:tooltip="R.0001.G" w:history="1">
              <w:r w:rsidR="0015614D" w:rsidRPr="000F4A62">
                <w:rPr>
                  <w:rStyle w:val="Hipercze"/>
                </w:rPr>
                <w:t>R.0001.G</w:t>
              </w:r>
            </w:hyperlink>
            <w:r w:rsidR="0015614D" w:rsidRPr="000F4A62">
              <w:br/>
            </w:r>
            <w:hyperlink w:anchor="R_R.0013.G" w:tooltip="R.0013.G" w:history="1">
              <w:r w:rsidR="0015614D" w:rsidRPr="000F4A62">
                <w:rPr>
                  <w:rStyle w:val="Hipercze"/>
                </w:rPr>
                <w:t>R.0013.G</w:t>
              </w:r>
            </w:hyperlink>
          </w:p>
        </w:tc>
      </w:tr>
      <w:tr w:rsidR="0015614D" w:rsidRPr="000F4A62" w14:paraId="4FDF4D1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60FB664" w14:textId="77777777" w:rsidR="0015614D" w:rsidRPr="000F4A62" w:rsidRDefault="0015614D" w:rsidP="00935310">
            <w:pPr>
              <w:rPr>
                <w:b/>
                <w:bCs/>
              </w:rPr>
            </w:pPr>
            <w:r w:rsidRPr="000F4A62">
              <w:rPr>
                <w:b/>
                <w:bCs/>
              </w:rPr>
              <w:t>natureOfTransaction</w:t>
            </w:r>
          </w:p>
          <w:p w14:paraId="13D4DE37" w14:textId="77777777" w:rsidR="0015614D" w:rsidRPr="000F4A62" w:rsidRDefault="0015614D" w:rsidP="00935310">
            <w:r w:rsidRPr="000F4A62">
              <w:t>Rodzaj transakcji</w:t>
            </w:r>
          </w:p>
        </w:tc>
        <w:tc>
          <w:tcPr>
            <w:tcW w:w="1418" w:type="dxa"/>
            <w:tcBorders>
              <w:top w:val="nil"/>
              <w:left w:val="nil"/>
              <w:bottom w:val="nil"/>
              <w:right w:val="nil"/>
            </w:tcBorders>
            <w:tcMar>
              <w:top w:w="75" w:type="dxa"/>
              <w:left w:w="75" w:type="dxa"/>
              <w:bottom w:w="240" w:type="dxa"/>
              <w:right w:w="75" w:type="dxa"/>
            </w:tcMar>
            <w:hideMark/>
          </w:tcPr>
          <w:p w14:paraId="685DAD2F" w14:textId="77777777" w:rsidR="0015614D" w:rsidRPr="000F4A62" w:rsidRDefault="0015614D" w:rsidP="00935310">
            <w:r w:rsidRPr="000F4A62">
              <w:t>99 05 000 000</w:t>
            </w:r>
          </w:p>
        </w:tc>
        <w:tc>
          <w:tcPr>
            <w:tcW w:w="851" w:type="dxa"/>
            <w:tcBorders>
              <w:top w:val="nil"/>
              <w:left w:val="nil"/>
              <w:bottom w:val="nil"/>
              <w:right w:val="nil"/>
            </w:tcBorders>
            <w:tcMar>
              <w:top w:w="75" w:type="dxa"/>
              <w:left w:w="75" w:type="dxa"/>
              <w:bottom w:w="240" w:type="dxa"/>
              <w:right w:w="75" w:type="dxa"/>
            </w:tcMar>
            <w:hideMark/>
          </w:tcPr>
          <w:p w14:paraId="6CC9CFAB"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1530CD08" w14:textId="77777777" w:rsidR="0015614D" w:rsidRPr="000F4A62" w:rsidRDefault="0015614D" w:rsidP="00935310">
            <w:r w:rsidRPr="000F4A62">
              <w:t>CL091</w:t>
            </w:r>
          </w:p>
        </w:tc>
        <w:tc>
          <w:tcPr>
            <w:tcW w:w="709" w:type="dxa"/>
            <w:tcBorders>
              <w:top w:val="nil"/>
              <w:left w:val="nil"/>
              <w:bottom w:val="nil"/>
              <w:right w:val="nil"/>
            </w:tcBorders>
            <w:tcMar>
              <w:top w:w="75" w:type="dxa"/>
              <w:left w:w="75" w:type="dxa"/>
              <w:bottom w:w="240" w:type="dxa"/>
              <w:right w:w="75" w:type="dxa"/>
            </w:tcMar>
            <w:hideMark/>
          </w:tcPr>
          <w:p w14:paraId="0C3673C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003E119" w14:textId="54E05053" w:rsidR="0015614D" w:rsidRPr="000F4A62" w:rsidRDefault="00000000" w:rsidP="00935310">
            <w:hyperlink w:anchor="R_R.0001.G" w:tooltip="R.0001.G" w:history="1">
              <w:r w:rsidR="0015614D" w:rsidRPr="000F4A62">
                <w:rPr>
                  <w:rStyle w:val="Hipercze"/>
                </w:rPr>
                <w:t>R.0001.G</w:t>
              </w:r>
            </w:hyperlink>
            <w:r w:rsidR="0015614D" w:rsidRPr="000F4A62">
              <w:br/>
            </w:r>
            <w:hyperlink w:anchor="R_R.0043.I.A" w:tooltip="R.0043.I.A" w:history="1">
              <w:r w:rsidR="0015614D" w:rsidRPr="000F4A62">
                <w:rPr>
                  <w:rStyle w:val="Hipercze"/>
                </w:rPr>
                <w:t>R.0043.I.A</w:t>
              </w:r>
            </w:hyperlink>
            <w:r w:rsidR="0015614D" w:rsidRPr="000F4A62">
              <w:br/>
            </w:r>
            <w:hyperlink w:anchor="R_R.0105.I.A" w:tooltip="R.0105.I.A" w:history="1">
              <w:r w:rsidR="0015614D" w:rsidRPr="000F4A62">
                <w:rPr>
                  <w:rStyle w:val="Hipercze"/>
                </w:rPr>
                <w:t>R.0105.I.A</w:t>
              </w:r>
            </w:hyperlink>
            <w:r w:rsidR="0015614D" w:rsidRPr="000F4A62">
              <w:br/>
            </w:r>
            <w:hyperlink w:anchor="R_R.0046.I.A" w:tooltip="R.0046.I.A" w:history="1">
              <w:r w:rsidR="0015614D" w:rsidRPr="000F4A62">
                <w:rPr>
                  <w:rStyle w:val="Hipercze"/>
                </w:rPr>
                <w:t>R.0046.I.A</w:t>
              </w:r>
            </w:hyperlink>
          </w:p>
        </w:tc>
      </w:tr>
      <w:tr w:rsidR="0015614D" w:rsidRPr="000F4A62" w14:paraId="523901B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49CDFAB" w14:textId="77777777" w:rsidR="0015614D" w:rsidRPr="000F4A62" w:rsidRDefault="0015614D" w:rsidP="00935310">
            <w:pPr>
              <w:rPr>
                <w:b/>
                <w:bCs/>
              </w:rPr>
            </w:pPr>
            <w:r w:rsidRPr="000F4A62">
              <w:rPr>
                <w:b/>
                <w:bCs/>
              </w:rPr>
              <w:t>statisticalValue</w:t>
            </w:r>
          </w:p>
          <w:p w14:paraId="513D7012" w14:textId="77777777" w:rsidR="0015614D" w:rsidRPr="000F4A62" w:rsidRDefault="0015614D" w:rsidP="00935310">
            <w:r w:rsidRPr="000F4A62">
              <w:t>Wartość statystyczna</w:t>
            </w:r>
          </w:p>
        </w:tc>
        <w:tc>
          <w:tcPr>
            <w:tcW w:w="1418" w:type="dxa"/>
            <w:tcBorders>
              <w:top w:val="nil"/>
              <w:left w:val="nil"/>
              <w:bottom w:val="nil"/>
              <w:right w:val="nil"/>
            </w:tcBorders>
            <w:tcMar>
              <w:top w:w="75" w:type="dxa"/>
              <w:left w:w="75" w:type="dxa"/>
              <w:bottom w:w="240" w:type="dxa"/>
              <w:right w:w="75" w:type="dxa"/>
            </w:tcMar>
            <w:hideMark/>
          </w:tcPr>
          <w:p w14:paraId="3D015149" w14:textId="77777777" w:rsidR="0015614D" w:rsidRPr="000F4A62" w:rsidRDefault="0015614D" w:rsidP="00935310">
            <w:r w:rsidRPr="000F4A62">
              <w:t>99 06 000 000</w:t>
            </w:r>
          </w:p>
        </w:tc>
        <w:tc>
          <w:tcPr>
            <w:tcW w:w="851" w:type="dxa"/>
            <w:tcBorders>
              <w:top w:val="nil"/>
              <w:left w:val="nil"/>
              <w:bottom w:val="nil"/>
              <w:right w:val="nil"/>
            </w:tcBorders>
            <w:tcMar>
              <w:top w:w="75" w:type="dxa"/>
              <w:left w:w="75" w:type="dxa"/>
              <w:bottom w:w="240" w:type="dxa"/>
              <w:right w:w="75" w:type="dxa"/>
            </w:tcMar>
            <w:hideMark/>
          </w:tcPr>
          <w:p w14:paraId="769822D3"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457CF98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67D9A1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B8C58D6" w14:textId="103AA4B7" w:rsidR="0015614D" w:rsidRPr="000F4A62" w:rsidRDefault="00000000" w:rsidP="00935310">
            <w:hyperlink w:anchor="R_R.0001.G" w:tooltip="R.0001.G" w:history="1">
              <w:r w:rsidR="0015614D" w:rsidRPr="000F4A62">
                <w:rPr>
                  <w:rStyle w:val="Hipercze"/>
                </w:rPr>
                <w:t>R.0001.G</w:t>
              </w:r>
            </w:hyperlink>
            <w:r w:rsidR="0015614D" w:rsidRPr="000F4A62">
              <w:br/>
            </w:r>
            <w:hyperlink w:anchor="R_R.0046.I.A" w:tooltip="R.0046.I.A" w:history="1">
              <w:r w:rsidR="0015614D" w:rsidRPr="000F4A62">
                <w:rPr>
                  <w:rStyle w:val="Hipercze"/>
                </w:rPr>
                <w:t>R.0046.I.A</w:t>
              </w:r>
            </w:hyperlink>
          </w:p>
        </w:tc>
      </w:tr>
      <w:tr w:rsidR="0015614D" w:rsidRPr="000F4A62" w14:paraId="26B3C93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00328E2" w14:textId="77777777" w:rsidR="0015614D" w:rsidRPr="000F4A62" w:rsidRDefault="0015614D" w:rsidP="00935310">
            <w:pPr>
              <w:rPr>
                <w:b/>
                <w:bCs/>
              </w:rPr>
            </w:pPr>
            <w:r w:rsidRPr="000F4A62">
              <w:rPr>
                <w:b/>
                <w:bCs/>
              </w:rPr>
              <w:t>calculationDate1</w:t>
            </w:r>
          </w:p>
          <w:p w14:paraId="444465C8" w14:textId="77777777" w:rsidR="0015614D" w:rsidRPr="000F4A62" w:rsidRDefault="0015614D" w:rsidP="00935310">
            <w:r w:rsidRPr="000F4A62">
              <w:t>Data do kalkulacji 1</w:t>
            </w:r>
          </w:p>
          <w:p w14:paraId="0F0170EB" w14:textId="77777777" w:rsidR="0015614D" w:rsidRPr="000F4A62" w:rsidRDefault="0015614D" w:rsidP="00935310">
            <w:r w:rsidRPr="000F4A62">
              <w:t>Dana jest wypełniana w przypadku, gdy do wyliczeń należności przyjmuje się elementy kalkulacyjne z daty innej niż data objęcia wnioskowaną procedurą.</w:t>
            </w:r>
          </w:p>
        </w:tc>
        <w:tc>
          <w:tcPr>
            <w:tcW w:w="1418" w:type="dxa"/>
            <w:tcBorders>
              <w:top w:val="nil"/>
              <w:left w:val="nil"/>
              <w:bottom w:val="nil"/>
              <w:right w:val="nil"/>
            </w:tcBorders>
            <w:tcMar>
              <w:top w:w="75" w:type="dxa"/>
              <w:left w:w="75" w:type="dxa"/>
              <w:bottom w:w="240" w:type="dxa"/>
              <w:right w:w="75" w:type="dxa"/>
            </w:tcMar>
            <w:hideMark/>
          </w:tcPr>
          <w:p w14:paraId="455590E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EA3F9B3" w14:textId="77777777" w:rsidR="0015614D" w:rsidRPr="000F4A62" w:rsidRDefault="0015614D" w:rsidP="00935310">
            <w:r w:rsidRPr="000F4A62">
              <w:t>date</w:t>
            </w:r>
          </w:p>
        </w:tc>
        <w:tc>
          <w:tcPr>
            <w:tcW w:w="851" w:type="dxa"/>
            <w:tcBorders>
              <w:top w:val="nil"/>
              <w:left w:val="nil"/>
              <w:bottom w:val="nil"/>
              <w:right w:val="nil"/>
            </w:tcBorders>
            <w:tcMar>
              <w:top w:w="75" w:type="dxa"/>
              <w:left w:w="75" w:type="dxa"/>
              <w:bottom w:w="240" w:type="dxa"/>
              <w:right w:w="75" w:type="dxa"/>
            </w:tcMar>
            <w:hideMark/>
          </w:tcPr>
          <w:p w14:paraId="73AF52C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8081ED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A9524DB" w14:textId="4312AC53" w:rsidR="0015614D" w:rsidRPr="000F4A62" w:rsidRDefault="00000000" w:rsidP="00935310">
            <w:hyperlink w:anchor="R_R.0001.G" w:tooltip="R.0001.G" w:history="1">
              <w:r w:rsidR="0015614D" w:rsidRPr="000F4A62">
                <w:rPr>
                  <w:rStyle w:val="Hipercze"/>
                </w:rPr>
                <w:t>R.0001.G</w:t>
              </w:r>
            </w:hyperlink>
            <w:r w:rsidR="0015614D" w:rsidRPr="000F4A62">
              <w:br/>
            </w:r>
            <w:hyperlink w:anchor="R_R.0127.I.A" w:tooltip="R.0127.I.A" w:history="1">
              <w:r w:rsidR="0015614D" w:rsidRPr="000F4A62">
                <w:rPr>
                  <w:rStyle w:val="Hipercze"/>
                </w:rPr>
                <w:t>R.0127.I.A</w:t>
              </w:r>
            </w:hyperlink>
          </w:p>
        </w:tc>
      </w:tr>
      <w:tr w:rsidR="0015614D" w:rsidRPr="000F4A62" w14:paraId="22E2FBE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A3B0CC9" w14:textId="77777777" w:rsidR="0015614D" w:rsidRPr="000F4A62" w:rsidRDefault="0015614D" w:rsidP="00935310">
            <w:pPr>
              <w:rPr>
                <w:b/>
                <w:bCs/>
              </w:rPr>
            </w:pPr>
            <w:r w:rsidRPr="000F4A62">
              <w:rPr>
                <w:b/>
                <w:bCs/>
              </w:rPr>
              <w:t>calculationDate2</w:t>
            </w:r>
          </w:p>
          <w:p w14:paraId="266651A3" w14:textId="77777777" w:rsidR="0015614D" w:rsidRPr="000F4A62" w:rsidRDefault="0015614D" w:rsidP="00935310">
            <w:r w:rsidRPr="000F4A62">
              <w:t>Data do kalkulacji 2</w:t>
            </w:r>
          </w:p>
          <w:p w14:paraId="3E56B328" w14:textId="77777777" w:rsidR="0015614D" w:rsidRPr="000F4A62" w:rsidRDefault="0015614D" w:rsidP="00935310">
            <w:r w:rsidRPr="000F4A62">
              <w:t>Dana jest wypełniana w przypadku, gdy do wyliczeń należności przyjmuje się elementy kalkulacyjne z daty innej niż data objęcia wnioskowaną procedurą.</w:t>
            </w:r>
          </w:p>
        </w:tc>
        <w:tc>
          <w:tcPr>
            <w:tcW w:w="1418" w:type="dxa"/>
            <w:tcBorders>
              <w:top w:val="nil"/>
              <w:left w:val="nil"/>
              <w:bottom w:val="nil"/>
              <w:right w:val="nil"/>
            </w:tcBorders>
            <w:tcMar>
              <w:top w:w="75" w:type="dxa"/>
              <w:left w:w="75" w:type="dxa"/>
              <w:bottom w:w="240" w:type="dxa"/>
              <w:right w:w="75" w:type="dxa"/>
            </w:tcMar>
            <w:hideMark/>
          </w:tcPr>
          <w:p w14:paraId="1F23D05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BFB4B2E" w14:textId="77777777" w:rsidR="0015614D" w:rsidRPr="000F4A62" w:rsidRDefault="0015614D" w:rsidP="00935310">
            <w:r w:rsidRPr="000F4A62">
              <w:t>date</w:t>
            </w:r>
          </w:p>
        </w:tc>
        <w:tc>
          <w:tcPr>
            <w:tcW w:w="851" w:type="dxa"/>
            <w:tcBorders>
              <w:top w:val="nil"/>
              <w:left w:val="nil"/>
              <w:bottom w:val="nil"/>
              <w:right w:val="nil"/>
            </w:tcBorders>
            <w:tcMar>
              <w:top w:w="75" w:type="dxa"/>
              <w:left w:w="75" w:type="dxa"/>
              <w:bottom w:w="240" w:type="dxa"/>
              <w:right w:w="75" w:type="dxa"/>
            </w:tcMar>
            <w:hideMark/>
          </w:tcPr>
          <w:p w14:paraId="327FED7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0C4D7B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A93CB17" w14:textId="11AA3570" w:rsidR="0015614D" w:rsidRPr="000F4A62" w:rsidRDefault="00000000" w:rsidP="00935310">
            <w:hyperlink w:anchor="R_R.0001.G" w:tooltip="R.0001.G" w:history="1">
              <w:r w:rsidR="0015614D" w:rsidRPr="000F4A62">
                <w:rPr>
                  <w:rStyle w:val="Hipercze"/>
                </w:rPr>
                <w:t>R.0001.G</w:t>
              </w:r>
            </w:hyperlink>
            <w:r w:rsidR="0015614D" w:rsidRPr="000F4A62">
              <w:br/>
            </w:r>
            <w:hyperlink w:anchor="R_R.0127.I.A" w:tooltip="R.0127.I.A" w:history="1">
              <w:r w:rsidR="0015614D" w:rsidRPr="000F4A62">
                <w:rPr>
                  <w:rStyle w:val="Hipercze"/>
                </w:rPr>
                <w:t>R.0127.I.A</w:t>
              </w:r>
            </w:hyperlink>
          </w:p>
        </w:tc>
      </w:tr>
    </w:tbl>
    <w:p w14:paraId="78E6E937" w14:textId="77777777" w:rsidR="0015614D" w:rsidRPr="000F4A62" w:rsidRDefault="0015614D" w:rsidP="0015614D"/>
    <w:p w14:paraId="4D8DDF70" w14:textId="77777777" w:rsidR="0015614D" w:rsidRPr="000F4A62" w:rsidRDefault="0015614D" w:rsidP="0015614D">
      <w:bookmarkStart w:id="229" w:name="-979246378"/>
      <w:r w:rsidRPr="000F4A62">
        <w:t>/ZC415/Declaration/GoodsShipments/GoodsItem/</w:t>
      </w:r>
      <w:r w:rsidRPr="000F4A62">
        <w:rPr>
          <w:b/>
          <w:bCs/>
        </w:rPr>
        <w:t>Procedure</w:t>
      </w:r>
      <w:bookmarkEnd w:id="229"/>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GoodsItem/Procedure"/>
        <w:tblDescription w:val="Tabela: Grupa danych /ZC415/Declaration/GoodsShipments/GoodsItem/Procedure"/>
      </w:tblPr>
      <w:tblGrid>
        <w:gridCol w:w="4526"/>
        <w:gridCol w:w="1313"/>
        <w:gridCol w:w="812"/>
        <w:gridCol w:w="845"/>
        <w:gridCol w:w="668"/>
        <w:gridCol w:w="1190"/>
      </w:tblGrid>
      <w:tr w:rsidR="0015614D" w:rsidRPr="000F4A62" w14:paraId="4CC11F0B" w14:textId="77777777" w:rsidTr="00935310">
        <w:trPr>
          <w:cantSplit/>
        </w:trPr>
        <w:tc>
          <w:tcPr>
            <w:tcW w:w="4820" w:type="dxa"/>
            <w:tcBorders>
              <w:top w:val="nil"/>
              <w:left w:val="nil"/>
              <w:bottom w:val="nil"/>
              <w:right w:val="nil"/>
            </w:tcBorders>
            <w:hideMark/>
          </w:tcPr>
          <w:p w14:paraId="56C19A49" w14:textId="77777777" w:rsidR="0015614D" w:rsidRPr="000F4A62" w:rsidRDefault="0015614D" w:rsidP="00935310">
            <w:r w:rsidRPr="000F4A62">
              <w:t>Procedura</w:t>
            </w:r>
          </w:p>
        </w:tc>
        <w:tc>
          <w:tcPr>
            <w:tcW w:w="1418" w:type="dxa"/>
            <w:tcBorders>
              <w:top w:val="nil"/>
              <w:left w:val="nil"/>
              <w:bottom w:val="nil"/>
              <w:right w:val="nil"/>
            </w:tcBorders>
            <w:hideMark/>
          </w:tcPr>
          <w:p w14:paraId="5C48D11D" w14:textId="77777777" w:rsidR="0015614D" w:rsidRPr="000F4A62" w:rsidRDefault="0015614D" w:rsidP="00935310">
            <w:r w:rsidRPr="000F4A62">
              <w:t>11 09 000 000</w:t>
            </w:r>
          </w:p>
        </w:tc>
        <w:tc>
          <w:tcPr>
            <w:tcW w:w="851" w:type="dxa"/>
            <w:tcBorders>
              <w:top w:val="nil"/>
              <w:left w:val="nil"/>
              <w:bottom w:val="nil"/>
              <w:right w:val="nil"/>
            </w:tcBorders>
            <w:hideMark/>
          </w:tcPr>
          <w:p w14:paraId="708B2345" w14:textId="77777777" w:rsidR="0015614D" w:rsidRPr="000F4A62" w:rsidRDefault="0015614D" w:rsidP="00935310"/>
        </w:tc>
        <w:tc>
          <w:tcPr>
            <w:tcW w:w="851" w:type="dxa"/>
            <w:tcBorders>
              <w:top w:val="nil"/>
              <w:left w:val="nil"/>
              <w:bottom w:val="nil"/>
              <w:right w:val="nil"/>
            </w:tcBorders>
            <w:hideMark/>
          </w:tcPr>
          <w:p w14:paraId="24D4F0D3" w14:textId="77777777" w:rsidR="0015614D" w:rsidRPr="000F4A62" w:rsidRDefault="0015614D" w:rsidP="00935310"/>
        </w:tc>
        <w:tc>
          <w:tcPr>
            <w:tcW w:w="709" w:type="dxa"/>
            <w:tcBorders>
              <w:top w:val="nil"/>
              <w:left w:val="nil"/>
              <w:bottom w:val="nil"/>
              <w:right w:val="nil"/>
            </w:tcBorders>
            <w:hideMark/>
          </w:tcPr>
          <w:p w14:paraId="182791B7" w14:textId="77777777" w:rsidR="0015614D" w:rsidRPr="000F4A62" w:rsidRDefault="0015614D" w:rsidP="00935310">
            <w:r w:rsidRPr="000F4A62">
              <w:t>1</w:t>
            </w:r>
          </w:p>
        </w:tc>
        <w:tc>
          <w:tcPr>
            <w:tcW w:w="709" w:type="dxa"/>
            <w:tcBorders>
              <w:top w:val="nil"/>
              <w:left w:val="nil"/>
              <w:bottom w:val="nil"/>
              <w:right w:val="nil"/>
            </w:tcBorders>
            <w:hideMark/>
          </w:tcPr>
          <w:p w14:paraId="410DE2C3" w14:textId="77777777" w:rsidR="0015614D" w:rsidRPr="000F4A62" w:rsidRDefault="0015614D" w:rsidP="00935310">
            <w:r w:rsidRPr="000F4A62">
              <w:t>-</w:t>
            </w:r>
          </w:p>
        </w:tc>
      </w:tr>
      <w:tr w:rsidR="0015614D" w:rsidRPr="000F4A62" w14:paraId="0D3FCF6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7D0B86C" w14:textId="77777777" w:rsidR="0015614D" w:rsidRPr="000F4A62" w:rsidRDefault="00000000" w:rsidP="00935310">
            <w:pPr>
              <w:rPr>
                <w:b/>
                <w:bCs/>
              </w:rPr>
            </w:pPr>
            <w:r>
              <w:rPr>
                <w:b/>
                <w:bCs/>
              </w:rPr>
              <w:lastRenderedPageBreak/>
              <w:pict w14:anchorId="198D90B7">
                <v:rect id="_x0000_i1191" style="width:0;height:1pt" o:hralign="center" o:hrstd="t" o:hrnoshade="t" o:hr="t" fillcolor="black" stroked="f"/>
              </w:pict>
            </w:r>
          </w:p>
        </w:tc>
      </w:tr>
      <w:tr w:rsidR="0015614D" w:rsidRPr="000F4A62" w14:paraId="1CA3550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4040618" w14:textId="77777777" w:rsidR="0015614D" w:rsidRPr="000F4A62" w:rsidRDefault="0015614D" w:rsidP="00935310">
            <w:pPr>
              <w:rPr>
                <w:b/>
                <w:bCs/>
              </w:rPr>
            </w:pPr>
            <w:r w:rsidRPr="000F4A62">
              <w:rPr>
                <w:b/>
                <w:bCs/>
              </w:rPr>
              <w:t>requestedProcedure</w:t>
            </w:r>
          </w:p>
          <w:p w14:paraId="096AAD99" w14:textId="77777777" w:rsidR="0015614D" w:rsidRPr="000F4A62" w:rsidRDefault="0015614D" w:rsidP="00935310">
            <w:r w:rsidRPr="000F4A62">
              <w:t>Wnioskowana procedura</w:t>
            </w:r>
          </w:p>
        </w:tc>
        <w:tc>
          <w:tcPr>
            <w:tcW w:w="1418" w:type="dxa"/>
            <w:tcBorders>
              <w:top w:val="nil"/>
              <w:left w:val="nil"/>
              <w:bottom w:val="nil"/>
              <w:right w:val="nil"/>
            </w:tcBorders>
            <w:tcMar>
              <w:top w:w="75" w:type="dxa"/>
              <w:left w:w="75" w:type="dxa"/>
              <w:bottom w:w="240" w:type="dxa"/>
              <w:right w:w="75" w:type="dxa"/>
            </w:tcMar>
            <w:hideMark/>
          </w:tcPr>
          <w:p w14:paraId="5C92891E" w14:textId="77777777" w:rsidR="0015614D" w:rsidRPr="000F4A62" w:rsidRDefault="0015614D" w:rsidP="00935310">
            <w:r w:rsidRPr="000F4A62">
              <w:t>11 09 001 000</w:t>
            </w:r>
          </w:p>
        </w:tc>
        <w:tc>
          <w:tcPr>
            <w:tcW w:w="851" w:type="dxa"/>
            <w:tcBorders>
              <w:top w:val="nil"/>
              <w:left w:val="nil"/>
              <w:bottom w:val="nil"/>
              <w:right w:val="nil"/>
            </w:tcBorders>
            <w:tcMar>
              <w:top w:w="75" w:type="dxa"/>
              <w:left w:w="75" w:type="dxa"/>
              <w:bottom w:w="240" w:type="dxa"/>
              <w:right w:w="75" w:type="dxa"/>
            </w:tcMar>
            <w:hideMark/>
          </w:tcPr>
          <w:p w14:paraId="7CA32920"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1A6D99AD" w14:textId="77777777" w:rsidR="0015614D" w:rsidRPr="000F4A62" w:rsidRDefault="0015614D" w:rsidP="00935310">
            <w:r w:rsidRPr="000F4A62">
              <w:t>CL092</w:t>
            </w:r>
          </w:p>
        </w:tc>
        <w:tc>
          <w:tcPr>
            <w:tcW w:w="709" w:type="dxa"/>
            <w:tcBorders>
              <w:top w:val="nil"/>
              <w:left w:val="nil"/>
              <w:bottom w:val="nil"/>
              <w:right w:val="nil"/>
            </w:tcBorders>
            <w:tcMar>
              <w:top w:w="75" w:type="dxa"/>
              <w:left w:w="75" w:type="dxa"/>
              <w:bottom w:w="240" w:type="dxa"/>
              <w:right w:w="75" w:type="dxa"/>
            </w:tcMar>
            <w:hideMark/>
          </w:tcPr>
          <w:p w14:paraId="79AD4EC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8B4D6DB" w14:textId="54ED0D4F" w:rsidR="0015614D" w:rsidRPr="000F4A62" w:rsidRDefault="00000000" w:rsidP="00935310">
            <w:hyperlink w:anchor="R_R.0001.G" w:tooltip="R.0001.G" w:history="1">
              <w:r w:rsidR="0015614D" w:rsidRPr="000F4A62">
                <w:rPr>
                  <w:rStyle w:val="Hipercze"/>
                </w:rPr>
                <w:t>R.0001.G</w:t>
              </w:r>
            </w:hyperlink>
            <w:r w:rsidR="0015614D" w:rsidRPr="000F4A62">
              <w:br/>
            </w:r>
            <w:hyperlink w:anchor="R_R.0061.I.A" w:tooltip="R.0061.I.A" w:history="1">
              <w:r w:rsidR="0015614D" w:rsidRPr="000F4A62">
                <w:rPr>
                  <w:rStyle w:val="Hipercze"/>
                </w:rPr>
                <w:t>R.0061.I.A</w:t>
              </w:r>
            </w:hyperlink>
            <w:r w:rsidR="0015614D" w:rsidRPr="000F4A62">
              <w:br/>
            </w:r>
            <w:hyperlink w:anchor="R_R.0062.I.A" w:tooltip="R.0062.I.A" w:history="1">
              <w:r w:rsidR="0015614D" w:rsidRPr="000F4A62">
                <w:rPr>
                  <w:rStyle w:val="Hipercze"/>
                </w:rPr>
                <w:t>R.0062.I.A</w:t>
              </w:r>
            </w:hyperlink>
            <w:r w:rsidR="0015614D" w:rsidRPr="000F4A62">
              <w:br/>
            </w:r>
            <w:hyperlink w:anchor="R_R.0063.I.A" w:tooltip="R.0063.I.A" w:history="1">
              <w:r w:rsidR="0015614D" w:rsidRPr="000F4A62">
                <w:rPr>
                  <w:rStyle w:val="Hipercze"/>
                </w:rPr>
                <w:t>R.0063.I.A</w:t>
              </w:r>
            </w:hyperlink>
            <w:r w:rsidR="0015614D" w:rsidRPr="000F4A62">
              <w:br/>
            </w:r>
            <w:hyperlink w:anchor="R_R.0068.I.A" w:tooltip="R.0068.I.A" w:history="1">
              <w:r w:rsidR="0015614D" w:rsidRPr="000F4A62">
                <w:rPr>
                  <w:rStyle w:val="Hipercze"/>
                </w:rPr>
                <w:t>R.0068.I.A</w:t>
              </w:r>
            </w:hyperlink>
            <w:r w:rsidR="0015614D" w:rsidRPr="000F4A62">
              <w:br/>
            </w:r>
            <w:hyperlink w:anchor="R_R.0070.I.A" w:tooltip="R.0070.I.A" w:history="1">
              <w:r w:rsidR="0015614D" w:rsidRPr="000F4A62">
                <w:rPr>
                  <w:rStyle w:val="Hipercze"/>
                </w:rPr>
                <w:t>R.0070.I.A</w:t>
              </w:r>
            </w:hyperlink>
            <w:r w:rsidR="0015614D" w:rsidRPr="000F4A62">
              <w:br/>
            </w:r>
            <w:hyperlink w:anchor="R_R.0077.I.A" w:tooltip="R.0077.I.A" w:history="1">
              <w:r w:rsidR="0015614D" w:rsidRPr="000F4A62">
                <w:rPr>
                  <w:rStyle w:val="Hipercze"/>
                </w:rPr>
                <w:t>R.0077.I.A</w:t>
              </w:r>
            </w:hyperlink>
            <w:r w:rsidR="0015614D" w:rsidRPr="000F4A62">
              <w:br/>
            </w:r>
            <w:hyperlink w:anchor="R_R.0083.I.A" w:tooltip="R.0083.I.A" w:history="1">
              <w:r w:rsidR="0015614D" w:rsidRPr="000F4A62">
                <w:rPr>
                  <w:rStyle w:val="Hipercze"/>
                </w:rPr>
                <w:t>R.0083.I.A</w:t>
              </w:r>
            </w:hyperlink>
            <w:r w:rsidR="0015614D" w:rsidRPr="000F4A62">
              <w:br/>
            </w:r>
            <w:hyperlink w:anchor="R_R.0084.I.A" w:tooltip="R.0084.I.A" w:history="1">
              <w:r w:rsidR="0015614D" w:rsidRPr="000F4A62">
                <w:rPr>
                  <w:rStyle w:val="Hipercze"/>
                </w:rPr>
                <w:t>R.0084.I.A</w:t>
              </w:r>
            </w:hyperlink>
            <w:r w:rsidR="0015614D" w:rsidRPr="000F4A62">
              <w:br/>
            </w:r>
            <w:hyperlink w:anchor="R_R.0089.I.A" w:tooltip="R.0089.I.A" w:history="1">
              <w:r w:rsidR="0015614D" w:rsidRPr="000F4A62">
                <w:rPr>
                  <w:rStyle w:val="Hipercze"/>
                </w:rPr>
                <w:t>R.0089.I.A</w:t>
              </w:r>
            </w:hyperlink>
            <w:r w:rsidR="0015614D" w:rsidRPr="000F4A62">
              <w:br/>
            </w:r>
            <w:hyperlink w:anchor="R_R.0107.I.A" w:tooltip="R.0107.I.A" w:history="1">
              <w:r w:rsidR="0015614D" w:rsidRPr="000F4A62">
                <w:rPr>
                  <w:rStyle w:val="Hipercze"/>
                </w:rPr>
                <w:t>R.0107.I.A</w:t>
              </w:r>
            </w:hyperlink>
            <w:r w:rsidR="0015614D" w:rsidRPr="000F4A62">
              <w:br/>
            </w:r>
            <w:hyperlink w:anchor="R_R.0110.I.A" w:tooltip="R.0110.I.A" w:history="1">
              <w:r w:rsidR="0015614D" w:rsidRPr="000F4A62">
                <w:rPr>
                  <w:rStyle w:val="Hipercze"/>
                </w:rPr>
                <w:t>R.0110.I.A</w:t>
              </w:r>
            </w:hyperlink>
            <w:r w:rsidR="0015614D" w:rsidRPr="000F4A62">
              <w:br/>
            </w:r>
            <w:hyperlink w:anchor="R_R.0128.I.A" w:tooltip="R.0128.I.A" w:history="1">
              <w:r w:rsidR="0015614D" w:rsidRPr="000F4A62">
                <w:rPr>
                  <w:rStyle w:val="Hipercze"/>
                </w:rPr>
                <w:t>R.0128.I.A</w:t>
              </w:r>
            </w:hyperlink>
            <w:r w:rsidR="0015614D" w:rsidRPr="000F4A62">
              <w:br/>
            </w:r>
            <w:hyperlink w:anchor="R_R.0161.I.A" w:tooltip="R.0161.I.A" w:history="1">
              <w:r w:rsidR="0015614D" w:rsidRPr="000F4A62">
                <w:rPr>
                  <w:rStyle w:val="Hipercze"/>
                </w:rPr>
                <w:t>R.0161.I.A</w:t>
              </w:r>
            </w:hyperlink>
            <w:r w:rsidR="0015614D" w:rsidRPr="000F4A62">
              <w:br/>
            </w:r>
            <w:hyperlink w:anchor="R_R.0415.I.A" w:tooltip="R.0415.I.A" w:history="1">
              <w:r w:rsidR="0015614D" w:rsidRPr="000F4A62">
                <w:rPr>
                  <w:rStyle w:val="Hipercze"/>
                </w:rPr>
                <w:t>R.0415.I.A</w:t>
              </w:r>
            </w:hyperlink>
            <w:r w:rsidR="0015614D" w:rsidRPr="000F4A62">
              <w:br/>
            </w:r>
            <w:hyperlink w:anchor="R_R.0416.I.A" w:tooltip="R.0416.I.A" w:history="1">
              <w:r w:rsidR="0015614D" w:rsidRPr="000F4A62">
                <w:rPr>
                  <w:rStyle w:val="Hipercze"/>
                </w:rPr>
                <w:t>R.0416.I.A</w:t>
              </w:r>
            </w:hyperlink>
            <w:r w:rsidR="0015614D" w:rsidRPr="000F4A62">
              <w:br/>
            </w:r>
            <w:hyperlink w:anchor="R_R.0419.I.A" w:tooltip="R.0419.I.A" w:history="1">
              <w:r w:rsidR="0015614D" w:rsidRPr="000F4A62">
                <w:rPr>
                  <w:rStyle w:val="Hipercze"/>
                </w:rPr>
                <w:t>R.0419.I.A</w:t>
              </w:r>
            </w:hyperlink>
            <w:r w:rsidR="0015614D" w:rsidRPr="000F4A62">
              <w:br/>
            </w:r>
            <w:hyperlink w:anchor="R_R.0440.I.A" w:tooltip="R.0440.I.A" w:history="1">
              <w:r w:rsidR="0015614D" w:rsidRPr="000F4A62">
                <w:rPr>
                  <w:rStyle w:val="Hipercze"/>
                </w:rPr>
                <w:t>R.0440.I.A</w:t>
              </w:r>
            </w:hyperlink>
            <w:r w:rsidR="0015614D" w:rsidRPr="000F4A62">
              <w:br/>
            </w:r>
            <w:hyperlink w:anchor="R_R.0584.I.A" w:tooltip="R.0584.I.A" w:history="1">
              <w:r w:rsidR="0015614D" w:rsidRPr="000F4A62">
                <w:rPr>
                  <w:rStyle w:val="Hipercze"/>
                </w:rPr>
                <w:t>R.0584.I.A</w:t>
              </w:r>
            </w:hyperlink>
            <w:r w:rsidR="0015614D" w:rsidRPr="000F4A62">
              <w:br/>
            </w:r>
            <w:hyperlink w:anchor="R_R.0588.I.A" w:tooltip="R.0588.I.A" w:history="1">
              <w:r w:rsidR="0015614D" w:rsidRPr="000F4A62">
                <w:rPr>
                  <w:rStyle w:val="Hipercze"/>
                </w:rPr>
                <w:t>R.0588.I.A</w:t>
              </w:r>
            </w:hyperlink>
            <w:r w:rsidR="0015614D" w:rsidRPr="000F4A62">
              <w:br/>
            </w:r>
            <w:hyperlink w:anchor="R_R.0590.I.A" w:tooltip="R.0590.I.A" w:history="1">
              <w:r w:rsidR="0015614D" w:rsidRPr="000F4A62">
                <w:rPr>
                  <w:rStyle w:val="Hipercze"/>
                </w:rPr>
                <w:t>R.0590.I.A</w:t>
              </w:r>
            </w:hyperlink>
            <w:r w:rsidR="0015614D" w:rsidRPr="000F4A62">
              <w:br/>
            </w:r>
            <w:hyperlink w:anchor="R_R.0593.I.A" w:tooltip="R.0593.I.A" w:history="1">
              <w:r w:rsidR="0015614D" w:rsidRPr="000F4A62">
                <w:rPr>
                  <w:rStyle w:val="Hipercze"/>
                </w:rPr>
                <w:t>R.0593.I.A</w:t>
              </w:r>
            </w:hyperlink>
            <w:r w:rsidR="0015614D" w:rsidRPr="000F4A62">
              <w:br/>
            </w:r>
            <w:hyperlink w:anchor="R_R.0594.I.A" w:tooltip="R.0594.I.A" w:history="1">
              <w:r w:rsidR="0015614D" w:rsidRPr="000F4A62">
                <w:rPr>
                  <w:rStyle w:val="Hipercze"/>
                </w:rPr>
                <w:t>R.0594.I.A</w:t>
              </w:r>
            </w:hyperlink>
            <w:r w:rsidR="0015614D" w:rsidRPr="000F4A62">
              <w:br/>
            </w:r>
            <w:hyperlink w:anchor="R_R.0595.I.A" w:tooltip="R.0595.I.A" w:history="1">
              <w:r w:rsidR="0015614D" w:rsidRPr="000F4A62">
                <w:rPr>
                  <w:rStyle w:val="Hipercze"/>
                </w:rPr>
                <w:t>R.0595.I.A</w:t>
              </w:r>
            </w:hyperlink>
            <w:r w:rsidR="0015614D" w:rsidRPr="000F4A62">
              <w:br/>
            </w:r>
            <w:hyperlink w:anchor="R_R.0596.I.A" w:tooltip="R.0596.I.A" w:history="1">
              <w:r w:rsidR="0015614D" w:rsidRPr="000F4A62">
                <w:rPr>
                  <w:rStyle w:val="Hipercze"/>
                </w:rPr>
                <w:t>R.0596.I.A</w:t>
              </w:r>
            </w:hyperlink>
            <w:r w:rsidR="0015614D" w:rsidRPr="000F4A62">
              <w:br/>
            </w:r>
            <w:hyperlink w:anchor="R_R.0597.I.A" w:tooltip="R.0597.I.A" w:history="1">
              <w:r w:rsidR="0015614D" w:rsidRPr="000F4A62">
                <w:rPr>
                  <w:rStyle w:val="Hipercze"/>
                </w:rPr>
                <w:t>R.0597.I.A</w:t>
              </w:r>
            </w:hyperlink>
            <w:r w:rsidR="0015614D" w:rsidRPr="000F4A62">
              <w:br/>
            </w:r>
            <w:hyperlink w:anchor="R_R.0598.I.A" w:tooltip="R.0598.I.A" w:history="1">
              <w:r w:rsidR="0015614D" w:rsidRPr="000F4A62">
                <w:rPr>
                  <w:rStyle w:val="Hipercze"/>
                </w:rPr>
                <w:t>R.0598.I.A</w:t>
              </w:r>
            </w:hyperlink>
            <w:r w:rsidR="0015614D" w:rsidRPr="000F4A62">
              <w:br/>
            </w:r>
            <w:hyperlink w:anchor="R_R.0602.I.A" w:tooltip="R.0602.I.A" w:history="1">
              <w:r w:rsidR="0015614D" w:rsidRPr="000F4A62">
                <w:rPr>
                  <w:rStyle w:val="Hipercze"/>
                </w:rPr>
                <w:t>R.0602.I.A</w:t>
              </w:r>
            </w:hyperlink>
            <w:r w:rsidR="0015614D" w:rsidRPr="000F4A62">
              <w:br/>
            </w:r>
            <w:hyperlink w:anchor="R_R.0603.I.A" w:tooltip="R.0603.I.A" w:history="1">
              <w:r w:rsidR="0015614D" w:rsidRPr="000F4A62">
                <w:rPr>
                  <w:rStyle w:val="Hipercze"/>
                </w:rPr>
                <w:t>R.0603.I.A</w:t>
              </w:r>
            </w:hyperlink>
            <w:r w:rsidR="0015614D" w:rsidRPr="000F4A62">
              <w:br/>
            </w:r>
            <w:hyperlink w:anchor="R_R.0610.I.A" w:tooltip="R.0610.I.A" w:history="1">
              <w:r w:rsidR="0015614D" w:rsidRPr="000F4A62">
                <w:rPr>
                  <w:rStyle w:val="Hipercze"/>
                </w:rPr>
                <w:t>R.0610.I.A</w:t>
              </w:r>
            </w:hyperlink>
            <w:r w:rsidR="0015614D" w:rsidRPr="000F4A62">
              <w:br/>
            </w:r>
            <w:hyperlink w:anchor="R_R.0613.I.A" w:tooltip="R.0613.I.A" w:history="1">
              <w:r w:rsidR="0015614D" w:rsidRPr="000F4A62">
                <w:rPr>
                  <w:rStyle w:val="Hipercze"/>
                </w:rPr>
                <w:t>R.0613.I.A</w:t>
              </w:r>
            </w:hyperlink>
            <w:r w:rsidR="0015614D" w:rsidRPr="000F4A62">
              <w:br/>
            </w:r>
            <w:hyperlink w:anchor="R_R.0619.I.A" w:tooltip="R.0619.I.A" w:history="1">
              <w:r w:rsidR="0015614D" w:rsidRPr="000F4A62">
                <w:rPr>
                  <w:rStyle w:val="Hipercze"/>
                </w:rPr>
                <w:t>R.0619.I.A</w:t>
              </w:r>
            </w:hyperlink>
            <w:r w:rsidR="0015614D" w:rsidRPr="000F4A62">
              <w:br/>
            </w:r>
            <w:hyperlink w:anchor="R_R.0620.I.A" w:tooltip="R.0620.I.A" w:history="1">
              <w:r w:rsidR="0015614D" w:rsidRPr="000F4A62">
                <w:rPr>
                  <w:rStyle w:val="Hipercze"/>
                </w:rPr>
                <w:t>R.0620.I.A</w:t>
              </w:r>
            </w:hyperlink>
            <w:r w:rsidR="0015614D" w:rsidRPr="000F4A62">
              <w:br/>
            </w:r>
            <w:hyperlink w:anchor="R_R.0263.I.A" w:tooltip="R.0263.I.A" w:history="1">
              <w:r w:rsidR="0015614D" w:rsidRPr="000F4A62">
                <w:rPr>
                  <w:rStyle w:val="Hipercze"/>
                </w:rPr>
                <w:t>R.0263.I.A</w:t>
              </w:r>
            </w:hyperlink>
            <w:r w:rsidR="0015614D" w:rsidRPr="000F4A62">
              <w:br/>
            </w:r>
            <w:hyperlink w:anchor="R_R.0384.I.A" w:tooltip="R.0384.I.A" w:history="1">
              <w:r w:rsidR="0015614D" w:rsidRPr="000F4A62">
                <w:rPr>
                  <w:rStyle w:val="Hipercze"/>
                </w:rPr>
                <w:t>R.0384.I.A</w:t>
              </w:r>
            </w:hyperlink>
            <w:r w:rsidR="0015614D" w:rsidRPr="000F4A62">
              <w:br/>
            </w:r>
            <w:hyperlink w:anchor="R_R.0416.I.A" w:tooltip="R.0416.I.A" w:history="1">
              <w:r w:rsidR="0015614D" w:rsidRPr="000F4A62">
                <w:rPr>
                  <w:rStyle w:val="Hipercze"/>
                </w:rPr>
                <w:t>R.0416.I.A</w:t>
              </w:r>
            </w:hyperlink>
            <w:r w:rsidR="0015614D" w:rsidRPr="000F4A62">
              <w:br/>
            </w:r>
            <w:hyperlink w:anchor="R_R.0561.I.A" w:tooltip="R.0561.I.A" w:history="1">
              <w:r w:rsidR="0015614D" w:rsidRPr="000F4A62">
                <w:rPr>
                  <w:rStyle w:val="Hipercze"/>
                </w:rPr>
                <w:t>R.0561.I.A</w:t>
              </w:r>
            </w:hyperlink>
            <w:r w:rsidR="0015614D" w:rsidRPr="000F4A62">
              <w:br/>
            </w:r>
            <w:hyperlink w:anchor="R_R.0573.I.A" w:tooltip="R.0573.I.A" w:history="1">
              <w:r w:rsidR="0015614D" w:rsidRPr="000F4A62">
                <w:rPr>
                  <w:rStyle w:val="Hipercze"/>
                </w:rPr>
                <w:t>R.0573.I.A</w:t>
              </w:r>
            </w:hyperlink>
            <w:r w:rsidR="0015614D" w:rsidRPr="000F4A62">
              <w:br/>
            </w:r>
            <w:hyperlink w:anchor="R_R.0585.I.A" w:tooltip="R.0585.I.A" w:history="1">
              <w:r w:rsidR="0015614D" w:rsidRPr="000F4A62">
                <w:rPr>
                  <w:rStyle w:val="Hipercze"/>
                </w:rPr>
                <w:t>R.0585.I.A</w:t>
              </w:r>
            </w:hyperlink>
            <w:r w:rsidR="0015614D" w:rsidRPr="000F4A62">
              <w:br/>
            </w:r>
            <w:hyperlink w:anchor="R_R.0586.I.A" w:tooltip="R.0586.I.A" w:history="1">
              <w:r w:rsidR="0015614D" w:rsidRPr="000F4A62">
                <w:rPr>
                  <w:rStyle w:val="Hipercze"/>
                </w:rPr>
                <w:t>R.0586.I.A</w:t>
              </w:r>
            </w:hyperlink>
            <w:r w:rsidR="0015614D" w:rsidRPr="000F4A62">
              <w:br/>
            </w:r>
            <w:hyperlink w:anchor="R_R.0587.I.A" w:tooltip="R.0587.I.A" w:history="1">
              <w:r w:rsidR="0015614D" w:rsidRPr="000F4A62">
                <w:rPr>
                  <w:rStyle w:val="Hipercze"/>
                </w:rPr>
                <w:t>R.0587.I.A</w:t>
              </w:r>
            </w:hyperlink>
            <w:r w:rsidR="0015614D" w:rsidRPr="000F4A62">
              <w:br/>
            </w:r>
            <w:hyperlink w:anchor="R_R.0612.I.A" w:tooltip="R.0612.I.A" w:history="1">
              <w:r w:rsidR="0015614D" w:rsidRPr="000F4A62">
                <w:rPr>
                  <w:rStyle w:val="Hipercze"/>
                </w:rPr>
                <w:t>R.0612.I.A</w:t>
              </w:r>
            </w:hyperlink>
          </w:p>
        </w:tc>
      </w:tr>
      <w:tr w:rsidR="0015614D" w:rsidRPr="000F4A62" w14:paraId="6D82D46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10162E7" w14:textId="77777777" w:rsidR="0015614D" w:rsidRPr="000F4A62" w:rsidRDefault="0015614D" w:rsidP="00935310">
            <w:pPr>
              <w:rPr>
                <w:b/>
                <w:bCs/>
              </w:rPr>
            </w:pPr>
            <w:r w:rsidRPr="000F4A62">
              <w:rPr>
                <w:b/>
                <w:bCs/>
              </w:rPr>
              <w:lastRenderedPageBreak/>
              <w:t>previousProcedure</w:t>
            </w:r>
          </w:p>
          <w:p w14:paraId="6D3C19B2" w14:textId="77777777" w:rsidR="0015614D" w:rsidRPr="000F4A62" w:rsidRDefault="0015614D" w:rsidP="00935310">
            <w:r w:rsidRPr="000F4A62">
              <w:t>Procedura poprzednia</w:t>
            </w:r>
          </w:p>
        </w:tc>
        <w:tc>
          <w:tcPr>
            <w:tcW w:w="1418" w:type="dxa"/>
            <w:tcBorders>
              <w:top w:val="nil"/>
              <w:left w:val="nil"/>
              <w:bottom w:val="nil"/>
              <w:right w:val="nil"/>
            </w:tcBorders>
            <w:tcMar>
              <w:top w:w="75" w:type="dxa"/>
              <w:left w:w="75" w:type="dxa"/>
              <w:bottom w:w="240" w:type="dxa"/>
              <w:right w:w="75" w:type="dxa"/>
            </w:tcMar>
            <w:hideMark/>
          </w:tcPr>
          <w:p w14:paraId="35B2C371" w14:textId="77777777" w:rsidR="0015614D" w:rsidRPr="000F4A62" w:rsidRDefault="0015614D" w:rsidP="00935310">
            <w:r w:rsidRPr="000F4A62">
              <w:t>11 09 002 000</w:t>
            </w:r>
          </w:p>
        </w:tc>
        <w:tc>
          <w:tcPr>
            <w:tcW w:w="851" w:type="dxa"/>
            <w:tcBorders>
              <w:top w:val="nil"/>
              <w:left w:val="nil"/>
              <w:bottom w:val="nil"/>
              <w:right w:val="nil"/>
            </w:tcBorders>
            <w:tcMar>
              <w:top w:w="75" w:type="dxa"/>
              <w:left w:w="75" w:type="dxa"/>
              <w:bottom w:w="240" w:type="dxa"/>
              <w:right w:w="75" w:type="dxa"/>
            </w:tcMar>
            <w:hideMark/>
          </w:tcPr>
          <w:p w14:paraId="2600909B"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7EB859E1" w14:textId="77777777" w:rsidR="0015614D" w:rsidRPr="000F4A62" w:rsidRDefault="0015614D" w:rsidP="00935310">
            <w:r w:rsidRPr="000F4A62">
              <w:t>CL093</w:t>
            </w:r>
          </w:p>
        </w:tc>
        <w:tc>
          <w:tcPr>
            <w:tcW w:w="709" w:type="dxa"/>
            <w:tcBorders>
              <w:top w:val="nil"/>
              <w:left w:val="nil"/>
              <w:bottom w:val="nil"/>
              <w:right w:val="nil"/>
            </w:tcBorders>
            <w:tcMar>
              <w:top w:w="75" w:type="dxa"/>
              <w:left w:w="75" w:type="dxa"/>
              <w:bottom w:w="240" w:type="dxa"/>
              <w:right w:w="75" w:type="dxa"/>
            </w:tcMar>
            <w:hideMark/>
          </w:tcPr>
          <w:p w14:paraId="015D093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93691C3" w14:textId="7E110868" w:rsidR="0015614D" w:rsidRPr="000F4A62" w:rsidRDefault="00000000" w:rsidP="00935310">
            <w:hyperlink w:anchor="R_R.0001.G" w:tooltip="R.0001.G" w:history="1">
              <w:r w:rsidR="0015614D" w:rsidRPr="000F4A62">
                <w:rPr>
                  <w:rStyle w:val="Hipercze"/>
                </w:rPr>
                <w:t>R.0001.G</w:t>
              </w:r>
            </w:hyperlink>
            <w:r w:rsidR="0015614D" w:rsidRPr="000F4A62">
              <w:br/>
            </w:r>
            <w:hyperlink w:anchor="R_R.0161.I.A" w:tooltip="R.0161.I.A" w:history="1">
              <w:r w:rsidR="0015614D" w:rsidRPr="000F4A62">
                <w:rPr>
                  <w:rStyle w:val="Hipercze"/>
                </w:rPr>
                <w:t>R.0161.I.A</w:t>
              </w:r>
            </w:hyperlink>
            <w:r w:rsidR="0015614D" w:rsidRPr="000F4A62">
              <w:br/>
            </w:r>
            <w:hyperlink w:anchor="R_R.0588.I.A" w:tooltip="R.0588.I.A" w:history="1">
              <w:r w:rsidR="0015614D" w:rsidRPr="000F4A62">
                <w:rPr>
                  <w:rStyle w:val="Hipercze"/>
                </w:rPr>
                <w:t>R.0588.I.A</w:t>
              </w:r>
            </w:hyperlink>
            <w:r w:rsidR="0015614D" w:rsidRPr="000F4A62">
              <w:br/>
            </w:r>
            <w:hyperlink w:anchor="R_R.0590.I.A" w:tooltip="R.0590.I.A" w:history="1">
              <w:r w:rsidR="0015614D" w:rsidRPr="000F4A62">
                <w:rPr>
                  <w:rStyle w:val="Hipercze"/>
                </w:rPr>
                <w:t>R.0590.I.A</w:t>
              </w:r>
            </w:hyperlink>
            <w:r w:rsidR="0015614D" w:rsidRPr="000F4A62">
              <w:br/>
            </w:r>
            <w:hyperlink w:anchor="R_R.0599.I.A" w:tooltip="R.0599.I.A" w:history="1">
              <w:r w:rsidR="0015614D" w:rsidRPr="000F4A62">
                <w:rPr>
                  <w:rStyle w:val="Hipercze"/>
                </w:rPr>
                <w:t>R.0599.I.A</w:t>
              </w:r>
            </w:hyperlink>
            <w:r w:rsidR="0015614D" w:rsidRPr="000F4A62">
              <w:br/>
            </w:r>
            <w:hyperlink w:anchor="R_R.0600.I.A" w:tooltip="R.0600.I.A" w:history="1">
              <w:r w:rsidR="0015614D" w:rsidRPr="000F4A62">
                <w:rPr>
                  <w:rStyle w:val="Hipercze"/>
                </w:rPr>
                <w:t>R.0600.I.A</w:t>
              </w:r>
            </w:hyperlink>
            <w:r w:rsidR="0015614D" w:rsidRPr="000F4A62">
              <w:br/>
            </w:r>
            <w:hyperlink w:anchor="R_R.0601.I.A" w:tooltip="R.0601.I.A" w:history="1">
              <w:r w:rsidR="0015614D" w:rsidRPr="000F4A62">
                <w:rPr>
                  <w:rStyle w:val="Hipercze"/>
                </w:rPr>
                <w:t>R.0601.I.A</w:t>
              </w:r>
            </w:hyperlink>
            <w:r w:rsidR="0015614D" w:rsidRPr="000F4A62">
              <w:br/>
            </w:r>
            <w:hyperlink w:anchor="R_R.0610.I.A" w:tooltip="R.0610.I.A" w:history="1">
              <w:r w:rsidR="0015614D" w:rsidRPr="000F4A62">
                <w:rPr>
                  <w:rStyle w:val="Hipercze"/>
                </w:rPr>
                <w:t>R.0610.I.A</w:t>
              </w:r>
            </w:hyperlink>
          </w:p>
        </w:tc>
      </w:tr>
    </w:tbl>
    <w:p w14:paraId="4F1C8F86" w14:textId="77777777" w:rsidR="0015614D" w:rsidRPr="000F4A62" w:rsidRDefault="0015614D" w:rsidP="0015614D"/>
    <w:p w14:paraId="15BAE26C" w14:textId="77777777" w:rsidR="0015614D" w:rsidRPr="000F4A62" w:rsidRDefault="0015614D" w:rsidP="0015614D">
      <w:bookmarkStart w:id="230" w:name="997220015"/>
      <w:r w:rsidRPr="000F4A62">
        <w:t>/ZC415/Declaration/GoodsShipments/GoodsItem/</w:t>
      </w:r>
      <w:r w:rsidRPr="000F4A62">
        <w:rPr>
          <w:b/>
          <w:bCs/>
        </w:rPr>
        <w:t>AdditionalProcedure</w:t>
      </w:r>
      <w:bookmarkEnd w:id="230"/>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GoodsItem/AdditionalProcedure"/>
        <w:tblDescription w:val="Tabela: Grupa danych /ZC415/Declaration/GoodsShipments/GoodsItem/AdditionalProcedure"/>
      </w:tblPr>
      <w:tblGrid>
        <w:gridCol w:w="4503"/>
        <w:gridCol w:w="1306"/>
        <w:gridCol w:w="810"/>
        <w:gridCol w:w="845"/>
        <w:gridCol w:w="700"/>
        <w:gridCol w:w="1190"/>
      </w:tblGrid>
      <w:tr w:rsidR="0015614D" w:rsidRPr="000F4A62" w14:paraId="6218D364" w14:textId="77777777" w:rsidTr="00935310">
        <w:trPr>
          <w:cantSplit/>
        </w:trPr>
        <w:tc>
          <w:tcPr>
            <w:tcW w:w="4820" w:type="dxa"/>
            <w:tcBorders>
              <w:top w:val="nil"/>
              <w:left w:val="nil"/>
              <w:bottom w:val="nil"/>
              <w:right w:val="nil"/>
            </w:tcBorders>
            <w:hideMark/>
          </w:tcPr>
          <w:p w14:paraId="3D8CFB70" w14:textId="77777777" w:rsidR="0015614D" w:rsidRPr="000F4A62" w:rsidRDefault="0015614D" w:rsidP="00935310">
            <w:r w:rsidRPr="000F4A62">
              <w:t>Procedura dodatkowa</w:t>
            </w:r>
          </w:p>
        </w:tc>
        <w:tc>
          <w:tcPr>
            <w:tcW w:w="1418" w:type="dxa"/>
            <w:tcBorders>
              <w:top w:val="nil"/>
              <w:left w:val="nil"/>
              <w:bottom w:val="nil"/>
              <w:right w:val="nil"/>
            </w:tcBorders>
            <w:hideMark/>
          </w:tcPr>
          <w:p w14:paraId="6496C5FC" w14:textId="77777777" w:rsidR="0015614D" w:rsidRPr="000F4A62" w:rsidRDefault="0015614D" w:rsidP="00935310">
            <w:r w:rsidRPr="000F4A62">
              <w:t>11 10 000 000</w:t>
            </w:r>
          </w:p>
        </w:tc>
        <w:tc>
          <w:tcPr>
            <w:tcW w:w="851" w:type="dxa"/>
            <w:tcBorders>
              <w:top w:val="nil"/>
              <w:left w:val="nil"/>
              <w:bottom w:val="nil"/>
              <w:right w:val="nil"/>
            </w:tcBorders>
            <w:hideMark/>
          </w:tcPr>
          <w:p w14:paraId="07364DA3" w14:textId="77777777" w:rsidR="0015614D" w:rsidRPr="000F4A62" w:rsidRDefault="0015614D" w:rsidP="00935310"/>
        </w:tc>
        <w:tc>
          <w:tcPr>
            <w:tcW w:w="851" w:type="dxa"/>
            <w:tcBorders>
              <w:top w:val="nil"/>
              <w:left w:val="nil"/>
              <w:bottom w:val="nil"/>
              <w:right w:val="nil"/>
            </w:tcBorders>
            <w:hideMark/>
          </w:tcPr>
          <w:p w14:paraId="494D07B5" w14:textId="77777777" w:rsidR="0015614D" w:rsidRPr="000F4A62" w:rsidRDefault="0015614D" w:rsidP="00935310"/>
        </w:tc>
        <w:tc>
          <w:tcPr>
            <w:tcW w:w="709" w:type="dxa"/>
            <w:tcBorders>
              <w:top w:val="nil"/>
              <w:left w:val="nil"/>
              <w:bottom w:val="nil"/>
              <w:right w:val="nil"/>
            </w:tcBorders>
            <w:hideMark/>
          </w:tcPr>
          <w:p w14:paraId="2B2D8C03" w14:textId="77777777" w:rsidR="0015614D" w:rsidRPr="000F4A62" w:rsidRDefault="0015614D" w:rsidP="00935310">
            <w:r w:rsidRPr="000F4A62">
              <w:t>0..99</w:t>
            </w:r>
          </w:p>
        </w:tc>
        <w:tc>
          <w:tcPr>
            <w:tcW w:w="709" w:type="dxa"/>
            <w:tcBorders>
              <w:top w:val="nil"/>
              <w:left w:val="nil"/>
              <w:bottom w:val="nil"/>
              <w:right w:val="nil"/>
            </w:tcBorders>
            <w:hideMark/>
          </w:tcPr>
          <w:p w14:paraId="0D612017" w14:textId="77777777" w:rsidR="0015614D" w:rsidRPr="000F4A62" w:rsidRDefault="0015614D" w:rsidP="00935310">
            <w:r w:rsidRPr="000F4A62">
              <w:t>-</w:t>
            </w:r>
          </w:p>
        </w:tc>
      </w:tr>
      <w:tr w:rsidR="0015614D" w:rsidRPr="000F4A62" w14:paraId="600A005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D7296A4" w14:textId="77777777" w:rsidR="0015614D" w:rsidRPr="000F4A62" w:rsidRDefault="00000000" w:rsidP="00935310">
            <w:pPr>
              <w:rPr>
                <w:b/>
                <w:bCs/>
              </w:rPr>
            </w:pPr>
            <w:r>
              <w:rPr>
                <w:b/>
                <w:bCs/>
              </w:rPr>
              <w:pict w14:anchorId="66F58BFA">
                <v:rect id="_x0000_i1192" style="width:0;height:1pt" o:hralign="center" o:hrstd="t" o:hrnoshade="t" o:hr="t" fillcolor="black" stroked="f"/>
              </w:pict>
            </w:r>
          </w:p>
        </w:tc>
      </w:tr>
      <w:tr w:rsidR="0015614D" w:rsidRPr="000F4A62" w14:paraId="05595EF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ABB359C" w14:textId="77777777" w:rsidR="0015614D" w:rsidRPr="000F4A62" w:rsidRDefault="0015614D" w:rsidP="00935310">
            <w:pPr>
              <w:rPr>
                <w:b/>
                <w:bCs/>
              </w:rPr>
            </w:pPr>
            <w:r w:rsidRPr="000F4A62">
              <w:rPr>
                <w:b/>
                <w:bCs/>
              </w:rPr>
              <w:t>sequenceNumber</w:t>
            </w:r>
          </w:p>
          <w:p w14:paraId="7B048A1E" w14:textId="77777777" w:rsidR="0015614D" w:rsidRPr="000F4A62" w:rsidRDefault="0015614D" w:rsidP="00935310">
            <w:r w:rsidRPr="000F4A62">
              <w:t>Lp.</w:t>
            </w:r>
          </w:p>
          <w:p w14:paraId="7833A931"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70EEA63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E6BC86E"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57F4D0D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5FCC0B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C7AFD6F" w14:textId="3535F1EC"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02639C7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09C38AA" w14:textId="77777777" w:rsidR="0015614D" w:rsidRPr="000F4A62" w:rsidRDefault="0015614D" w:rsidP="00935310">
            <w:pPr>
              <w:rPr>
                <w:b/>
                <w:bCs/>
              </w:rPr>
            </w:pPr>
            <w:r w:rsidRPr="000F4A62">
              <w:rPr>
                <w:b/>
                <w:bCs/>
              </w:rPr>
              <w:t>additionalProcedure</w:t>
            </w:r>
          </w:p>
          <w:p w14:paraId="1436A7EE" w14:textId="77777777" w:rsidR="0015614D" w:rsidRPr="000F4A62" w:rsidRDefault="0015614D" w:rsidP="00935310">
            <w:r w:rsidRPr="000F4A62">
              <w:t>Procedura dodatkowa</w:t>
            </w:r>
          </w:p>
        </w:tc>
        <w:tc>
          <w:tcPr>
            <w:tcW w:w="1418" w:type="dxa"/>
            <w:tcBorders>
              <w:top w:val="nil"/>
              <w:left w:val="nil"/>
              <w:bottom w:val="nil"/>
              <w:right w:val="nil"/>
            </w:tcBorders>
            <w:tcMar>
              <w:top w:w="75" w:type="dxa"/>
              <w:left w:w="75" w:type="dxa"/>
              <w:bottom w:w="240" w:type="dxa"/>
              <w:right w:w="75" w:type="dxa"/>
            </w:tcMar>
            <w:hideMark/>
          </w:tcPr>
          <w:p w14:paraId="0FD50498" w14:textId="77777777" w:rsidR="0015614D" w:rsidRPr="000F4A62" w:rsidRDefault="0015614D" w:rsidP="00935310">
            <w:r w:rsidRPr="000F4A62">
              <w:t>11 10 000 000</w:t>
            </w:r>
          </w:p>
        </w:tc>
        <w:tc>
          <w:tcPr>
            <w:tcW w:w="851" w:type="dxa"/>
            <w:tcBorders>
              <w:top w:val="nil"/>
              <w:left w:val="nil"/>
              <w:bottom w:val="nil"/>
              <w:right w:val="nil"/>
            </w:tcBorders>
            <w:tcMar>
              <w:top w:w="75" w:type="dxa"/>
              <w:left w:w="75" w:type="dxa"/>
              <w:bottom w:w="240" w:type="dxa"/>
              <w:right w:w="75" w:type="dxa"/>
            </w:tcMar>
            <w:hideMark/>
          </w:tcPr>
          <w:p w14:paraId="7A1DF85B"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6ACDC3A7" w14:textId="77777777" w:rsidR="0015614D" w:rsidRPr="000F4A62" w:rsidRDefault="0015614D" w:rsidP="00935310">
            <w:r w:rsidRPr="000F4A62">
              <w:t>CL457</w:t>
            </w:r>
          </w:p>
        </w:tc>
        <w:tc>
          <w:tcPr>
            <w:tcW w:w="709" w:type="dxa"/>
            <w:tcBorders>
              <w:top w:val="nil"/>
              <w:left w:val="nil"/>
              <w:bottom w:val="nil"/>
              <w:right w:val="nil"/>
            </w:tcBorders>
            <w:tcMar>
              <w:top w:w="75" w:type="dxa"/>
              <w:left w:w="75" w:type="dxa"/>
              <w:bottom w:w="240" w:type="dxa"/>
              <w:right w:w="75" w:type="dxa"/>
            </w:tcMar>
            <w:hideMark/>
          </w:tcPr>
          <w:p w14:paraId="72D7BC9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96B3F2E" w14:textId="225D1362" w:rsidR="0015614D" w:rsidRPr="000F4A62" w:rsidRDefault="00000000" w:rsidP="00935310">
            <w:hyperlink w:anchor="R_R.0001.G" w:tooltip="R.0001.G" w:history="1">
              <w:r w:rsidR="0015614D" w:rsidRPr="000F4A62">
                <w:rPr>
                  <w:rStyle w:val="Hipercze"/>
                </w:rPr>
                <w:t>R.0001.G</w:t>
              </w:r>
            </w:hyperlink>
            <w:r w:rsidR="0015614D" w:rsidRPr="000F4A62">
              <w:br/>
            </w:r>
            <w:hyperlink w:anchor="R_R.0070.I.A" w:tooltip="R.0070.I.A" w:history="1">
              <w:r w:rsidR="0015614D" w:rsidRPr="000F4A62">
                <w:rPr>
                  <w:rStyle w:val="Hipercze"/>
                </w:rPr>
                <w:t>R.0070.I.A</w:t>
              </w:r>
            </w:hyperlink>
            <w:r w:rsidR="0015614D" w:rsidRPr="000F4A62">
              <w:br/>
            </w:r>
            <w:hyperlink w:anchor="R_R.0091.I.A" w:tooltip="R.0091.I.A" w:history="1">
              <w:r w:rsidR="0015614D" w:rsidRPr="000F4A62">
                <w:rPr>
                  <w:rStyle w:val="Hipercze"/>
                </w:rPr>
                <w:t>R.0091.I.A</w:t>
              </w:r>
            </w:hyperlink>
            <w:r w:rsidR="0015614D" w:rsidRPr="000F4A62">
              <w:br/>
            </w:r>
            <w:hyperlink w:anchor="R_R.0116.I.A" w:tooltip="R.0116.I.A" w:history="1">
              <w:r w:rsidR="0015614D" w:rsidRPr="000F4A62">
                <w:rPr>
                  <w:rStyle w:val="Hipercze"/>
                </w:rPr>
                <w:t>R.0116.I.A</w:t>
              </w:r>
            </w:hyperlink>
            <w:r w:rsidR="0015614D" w:rsidRPr="000F4A62">
              <w:br/>
            </w:r>
            <w:hyperlink w:anchor="R_R.0125.I.A" w:tooltip="R.0125.I.A" w:history="1">
              <w:r w:rsidR="0015614D" w:rsidRPr="000F4A62">
                <w:rPr>
                  <w:rStyle w:val="Hipercze"/>
                </w:rPr>
                <w:t>R.0125.I.A</w:t>
              </w:r>
            </w:hyperlink>
            <w:r w:rsidR="0015614D" w:rsidRPr="000F4A62">
              <w:br/>
            </w:r>
            <w:hyperlink w:anchor="R_R.0415.I.A" w:tooltip="R.0415.I.A" w:history="1">
              <w:r w:rsidR="0015614D" w:rsidRPr="000F4A62">
                <w:rPr>
                  <w:rStyle w:val="Hipercze"/>
                </w:rPr>
                <w:t>R.0415.I.A</w:t>
              </w:r>
            </w:hyperlink>
            <w:r w:rsidR="0015614D" w:rsidRPr="000F4A62">
              <w:br/>
            </w:r>
            <w:hyperlink w:anchor="R_R.0416.I.A" w:tooltip="R.0416.I.A" w:history="1">
              <w:r w:rsidR="0015614D" w:rsidRPr="000F4A62">
                <w:rPr>
                  <w:rStyle w:val="Hipercze"/>
                </w:rPr>
                <w:t>R.0416.I.A</w:t>
              </w:r>
            </w:hyperlink>
            <w:r w:rsidR="0015614D" w:rsidRPr="000F4A62">
              <w:br/>
            </w:r>
            <w:hyperlink w:anchor="R_R.0419.I.A" w:tooltip="R.0419.I.A" w:history="1">
              <w:r w:rsidR="0015614D" w:rsidRPr="000F4A62">
                <w:rPr>
                  <w:rStyle w:val="Hipercze"/>
                </w:rPr>
                <w:t>R.0419.I.A</w:t>
              </w:r>
            </w:hyperlink>
            <w:r w:rsidR="0015614D" w:rsidRPr="000F4A62">
              <w:br/>
            </w:r>
            <w:hyperlink w:anchor="R_R.0600.I.A" w:tooltip="R.0600.I.A" w:history="1">
              <w:r w:rsidR="0015614D" w:rsidRPr="000F4A62">
                <w:rPr>
                  <w:rStyle w:val="Hipercze"/>
                </w:rPr>
                <w:t>R.0600.I.A</w:t>
              </w:r>
            </w:hyperlink>
            <w:r w:rsidR="0015614D" w:rsidRPr="000F4A62">
              <w:br/>
            </w:r>
            <w:hyperlink w:anchor="R_R.0601.I.A" w:tooltip="R.0601.I.A" w:history="1">
              <w:r w:rsidR="0015614D" w:rsidRPr="000F4A62">
                <w:rPr>
                  <w:rStyle w:val="Hipercze"/>
                </w:rPr>
                <w:t>R.0601.I.A</w:t>
              </w:r>
            </w:hyperlink>
            <w:r w:rsidR="0015614D" w:rsidRPr="000F4A62">
              <w:br/>
            </w:r>
            <w:hyperlink w:anchor="R_R.0610.I.A" w:tooltip="R.0610.I.A" w:history="1">
              <w:r w:rsidR="0015614D" w:rsidRPr="000F4A62">
                <w:rPr>
                  <w:rStyle w:val="Hipercze"/>
                </w:rPr>
                <w:t>R.0610.I.A</w:t>
              </w:r>
            </w:hyperlink>
            <w:r w:rsidR="0015614D" w:rsidRPr="000F4A62">
              <w:br/>
            </w:r>
            <w:hyperlink w:anchor="R_R.0416.I.A" w:tooltip="R.0416.I.A" w:history="1">
              <w:r w:rsidR="0015614D" w:rsidRPr="000F4A62">
                <w:rPr>
                  <w:rStyle w:val="Hipercze"/>
                </w:rPr>
                <w:t>R.0416.I.A</w:t>
              </w:r>
            </w:hyperlink>
          </w:p>
        </w:tc>
      </w:tr>
    </w:tbl>
    <w:p w14:paraId="4275F8B0" w14:textId="77777777" w:rsidR="0015614D" w:rsidRPr="000F4A62" w:rsidRDefault="0015614D" w:rsidP="0015614D"/>
    <w:p w14:paraId="42D25D05" w14:textId="77777777" w:rsidR="0015614D" w:rsidRPr="000F4A62" w:rsidRDefault="0015614D" w:rsidP="0015614D">
      <w:bookmarkStart w:id="231" w:name="-1469698097"/>
      <w:r w:rsidRPr="000F4A62">
        <w:t>/ZC415/Declaration/GoodsShipments/GoodsItem/</w:t>
      </w:r>
      <w:r w:rsidRPr="000F4A62">
        <w:rPr>
          <w:b/>
          <w:bCs/>
        </w:rPr>
        <w:t>PreviousDocument</w:t>
      </w:r>
      <w:bookmarkEnd w:id="231"/>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GoodsItem/PreviousDocument"/>
        <w:tblDescription w:val="Tabela: Grupa danych /ZC415/Declaration/GoodsShipments/GoodsItem/PreviousDocument"/>
      </w:tblPr>
      <w:tblGrid>
        <w:gridCol w:w="4495"/>
        <w:gridCol w:w="1222"/>
        <w:gridCol w:w="845"/>
        <w:gridCol w:w="840"/>
        <w:gridCol w:w="762"/>
        <w:gridCol w:w="1190"/>
      </w:tblGrid>
      <w:tr w:rsidR="0015614D" w:rsidRPr="000F4A62" w14:paraId="13FF0D9E" w14:textId="77777777" w:rsidTr="00935310">
        <w:trPr>
          <w:cantSplit/>
        </w:trPr>
        <w:tc>
          <w:tcPr>
            <w:tcW w:w="4820" w:type="dxa"/>
            <w:tcBorders>
              <w:top w:val="nil"/>
              <w:left w:val="nil"/>
              <w:bottom w:val="nil"/>
              <w:right w:val="nil"/>
            </w:tcBorders>
            <w:hideMark/>
          </w:tcPr>
          <w:p w14:paraId="1B475492" w14:textId="77777777" w:rsidR="0015614D" w:rsidRPr="000F4A62" w:rsidRDefault="0015614D" w:rsidP="00935310">
            <w:r w:rsidRPr="000F4A62">
              <w:t>Poprzedni dokument</w:t>
            </w:r>
          </w:p>
        </w:tc>
        <w:tc>
          <w:tcPr>
            <w:tcW w:w="1418" w:type="dxa"/>
            <w:tcBorders>
              <w:top w:val="nil"/>
              <w:left w:val="nil"/>
              <w:bottom w:val="nil"/>
              <w:right w:val="nil"/>
            </w:tcBorders>
            <w:hideMark/>
          </w:tcPr>
          <w:p w14:paraId="1A843105" w14:textId="77777777" w:rsidR="0015614D" w:rsidRPr="000F4A62" w:rsidRDefault="0015614D" w:rsidP="00935310">
            <w:r w:rsidRPr="000F4A62">
              <w:t>12 01 000 000</w:t>
            </w:r>
          </w:p>
        </w:tc>
        <w:tc>
          <w:tcPr>
            <w:tcW w:w="851" w:type="dxa"/>
            <w:tcBorders>
              <w:top w:val="nil"/>
              <w:left w:val="nil"/>
              <w:bottom w:val="nil"/>
              <w:right w:val="nil"/>
            </w:tcBorders>
            <w:hideMark/>
          </w:tcPr>
          <w:p w14:paraId="5C594756" w14:textId="77777777" w:rsidR="0015614D" w:rsidRPr="000F4A62" w:rsidRDefault="0015614D" w:rsidP="00935310"/>
        </w:tc>
        <w:tc>
          <w:tcPr>
            <w:tcW w:w="851" w:type="dxa"/>
            <w:tcBorders>
              <w:top w:val="nil"/>
              <w:left w:val="nil"/>
              <w:bottom w:val="nil"/>
              <w:right w:val="nil"/>
            </w:tcBorders>
            <w:hideMark/>
          </w:tcPr>
          <w:p w14:paraId="681282C2" w14:textId="77777777" w:rsidR="0015614D" w:rsidRPr="000F4A62" w:rsidRDefault="0015614D" w:rsidP="00935310"/>
        </w:tc>
        <w:tc>
          <w:tcPr>
            <w:tcW w:w="709" w:type="dxa"/>
            <w:tcBorders>
              <w:top w:val="nil"/>
              <w:left w:val="nil"/>
              <w:bottom w:val="nil"/>
              <w:right w:val="nil"/>
            </w:tcBorders>
            <w:hideMark/>
          </w:tcPr>
          <w:p w14:paraId="292F487C" w14:textId="77777777" w:rsidR="0015614D" w:rsidRPr="000F4A62" w:rsidRDefault="0015614D" w:rsidP="00935310">
            <w:r w:rsidRPr="000F4A62">
              <w:t>0..999</w:t>
            </w:r>
          </w:p>
        </w:tc>
        <w:tc>
          <w:tcPr>
            <w:tcW w:w="709" w:type="dxa"/>
            <w:tcBorders>
              <w:top w:val="nil"/>
              <w:left w:val="nil"/>
              <w:bottom w:val="nil"/>
              <w:right w:val="nil"/>
            </w:tcBorders>
            <w:hideMark/>
          </w:tcPr>
          <w:p w14:paraId="15FC8821" w14:textId="77777777" w:rsidR="0015614D" w:rsidRPr="000F4A62" w:rsidRDefault="0015614D" w:rsidP="00935310">
            <w:r w:rsidRPr="000F4A62">
              <w:t>-</w:t>
            </w:r>
          </w:p>
        </w:tc>
      </w:tr>
      <w:tr w:rsidR="0015614D" w:rsidRPr="000F4A62" w14:paraId="115CCE1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ABA1FA5" w14:textId="77777777" w:rsidR="0015614D" w:rsidRPr="000F4A62" w:rsidRDefault="00000000" w:rsidP="00935310">
            <w:pPr>
              <w:rPr>
                <w:b/>
                <w:bCs/>
              </w:rPr>
            </w:pPr>
            <w:r>
              <w:rPr>
                <w:b/>
                <w:bCs/>
              </w:rPr>
              <w:pict w14:anchorId="7507EB4E">
                <v:rect id="_x0000_i1193" style="width:0;height:1pt" o:hralign="center" o:hrstd="t" o:hrnoshade="t" o:hr="t" fillcolor="black" stroked="f"/>
              </w:pict>
            </w:r>
          </w:p>
        </w:tc>
      </w:tr>
      <w:tr w:rsidR="0015614D" w:rsidRPr="000F4A62" w14:paraId="60F94D2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05B1755" w14:textId="77777777" w:rsidR="0015614D" w:rsidRPr="000F4A62" w:rsidRDefault="0015614D" w:rsidP="00935310">
            <w:pPr>
              <w:rPr>
                <w:b/>
                <w:bCs/>
              </w:rPr>
            </w:pPr>
            <w:r w:rsidRPr="000F4A62">
              <w:rPr>
                <w:b/>
                <w:bCs/>
              </w:rPr>
              <w:lastRenderedPageBreak/>
              <w:t>sequenceNumber</w:t>
            </w:r>
          </w:p>
          <w:p w14:paraId="319ADC97" w14:textId="77777777" w:rsidR="0015614D" w:rsidRPr="000F4A62" w:rsidRDefault="0015614D" w:rsidP="00935310">
            <w:r w:rsidRPr="000F4A62">
              <w:t>Lp.</w:t>
            </w:r>
          </w:p>
          <w:p w14:paraId="1D0D55FD"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23A8892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3A35B04"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7CE76FD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5BB28B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81677A9" w14:textId="202CB413"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00B3E52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712E627" w14:textId="77777777" w:rsidR="0015614D" w:rsidRPr="000F4A62" w:rsidRDefault="0015614D" w:rsidP="00935310">
            <w:pPr>
              <w:rPr>
                <w:b/>
                <w:bCs/>
              </w:rPr>
            </w:pPr>
            <w:r w:rsidRPr="000F4A62">
              <w:rPr>
                <w:b/>
                <w:bCs/>
              </w:rPr>
              <w:t>referenceNumber</w:t>
            </w:r>
          </w:p>
          <w:p w14:paraId="0B145D75"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27520B93" w14:textId="77777777" w:rsidR="0015614D" w:rsidRPr="000F4A62" w:rsidRDefault="0015614D" w:rsidP="00935310">
            <w:r w:rsidRPr="000F4A62">
              <w:t>12 01 001 000</w:t>
            </w:r>
          </w:p>
        </w:tc>
        <w:tc>
          <w:tcPr>
            <w:tcW w:w="851" w:type="dxa"/>
            <w:tcBorders>
              <w:top w:val="nil"/>
              <w:left w:val="nil"/>
              <w:bottom w:val="nil"/>
              <w:right w:val="nil"/>
            </w:tcBorders>
            <w:tcMar>
              <w:top w:w="75" w:type="dxa"/>
              <w:left w:w="75" w:type="dxa"/>
              <w:bottom w:w="240" w:type="dxa"/>
              <w:right w:w="75" w:type="dxa"/>
            </w:tcMar>
            <w:hideMark/>
          </w:tcPr>
          <w:p w14:paraId="1192D77A"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49612B5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FC7FE5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6756517" w14:textId="24563FCA" w:rsidR="0015614D" w:rsidRPr="000F4A62" w:rsidRDefault="00000000" w:rsidP="00935310">
            <w:hyperlink w:anchor="R_R.0001.G" w:tooltip="R.0001.G" w:history="1">
              <w:r w:rsidR="0015614D" w:rsidRPr="000F4A62">
                <w:rPr>
                  <w:rStyle w:val="Hipercze"/>
                </w:rPr>
                <w:t>R.0001.G</w:t>
              </w:r>
            </w:hyperlink>
            <w:r w:rsidR="0015614D" w:rsidRPr="000F4A62">
              <w:br/>
            </w:r>
            <w:hyperlink w:anchor="R_R.0074.I.A" w:tooltip="R.0074.I.A" w:history="1">
              <w:r w:rsidR="0015614D" w:rsidRPr="000F4A62">
                <w:rPr>
                  <w:rStyle w:val="Hipercze"/>
                </w:rPr>
                <w:t>R.0074.I.A</w:t>
              </w:r>
            </w:hyperlink>
            <w:r w:rsidR="0015614D" w:rsidRPr="000F4A62">
              <w:br/>
            </w:r>
            <w:hyperlink w:anchor="R_R.0175.I.A" w:tooltip="R.0175.I.A" w:history="1">
              <w:r w:rsidR="0015614D" w:rsidRPr="000F4A62">
                <w:rPr>
                  <w:rStyle w:val="Hipercze"/>
                </w:rPr>
                <w:t>R.0175.I.A</w:t>
              </w:r>
            </w:hyperlink>
            <w:r w:rsidR="0015614D" w:rsidRPr="000F4A62">
              <w:br/>
            </w:r>
            <w:hyperlink w:anchor="R_R.0404.I.A" w:tooltip="R.0404.I.A" w:history="1">
              <w:r w:rsidR="0015614D" w:rsidRPr="000F4A62">
                <w:rPr>
                  <w:rStyle w:val="Hipercze"/>
                </w:rPr>
                <w:t>R.0404.I.A</w:t>
              </w:r>
            </w:hyperlink>
            <w:r w:rsidR="0015614D" w:rsidRPr="000F4A62">
              <w:br/>
            </w:r>
            <w:hyperlink w:anchor="R_R.0572.I.A" w:tooltip="R.0572.I.A" w:history="1">
              <w:r w:rsidR="0015614D" w:rsidRPr="000F4A62">
                <w:rPr>
                  <w:rStyle w:val="Hipercze"/>
                </w:rPr>
                <w:t>R.0572.I.A</w:t>
              </w:r>
            </w:hyperlink>
          </w:p>
        </w:tc>
      </w:tr>
      <w:tr w:rsidR="0015614D" w:rsidRPr="000F4A62" w14:paraId="316695A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06A825A" w14:textId="77777777" w:rsidR="0015614D" w:rsidRPr="000F4A62" w:rsidRDefault="0015614D" w:rsidP="00935310">
            <w:pPr>
              <w:rPr>
                <w:b/>
                <w:bCs/>
              </w:rPr>
            </w:pPr>
            <w:r w:rsidRPr="000F4A62">
              <w:rPr>
                <w:b/>
                <w:bCs/>
              </w:rPr>
              <w:t>type</w:t>
            </w:r>
          </w:p>
          <w:p w14:paraId="61177C3A"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5D05B7FD" w14:textId="77777777" w:rsidR="0015614D" w:rsidRPr="000F4A62" w:rsidRDefault="0015614D" w:rsidP="00935310">
            <w:r w:rsidRPr="000F4A62">
              <w:t>12 01 002 000</w:t>
            </w:r>
          </w:p>
        </w:tc>
        <w:tc>
          <w:tcPr>
            <w:tcW w:w="851" w:type="dxa"/>
            <w:tcBorders>
              <w:top w:val="nil"/>
              <w:left w:val="nil"/>
              <w:bottom w:val="nil"/>
              <w:right w:val="nil"/>
            </w:tcBorders>
            <w:tcMar>
              <w:top w:w="75" w:type="dxa"/>
              <w:left w:w="75" w:type="dxa"/>
              <w:bottom w:w="240" w:type="dxa"/>
              <w:right w:w="75" w:type="dxa"/>
            </w:tcMar>
            <w:hideMark/>
          </w:tcPr>
          <w:p w14:paraId="3F705142"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52EA1D7A" w14:textId="77777777" w:rsidR="0015614D" w:rsidRPr="000F4A62" w:rsidRDefault="0015614D" w:rsidP="00935310">
            <w:r w:rsidRPr="000F4A62">
              <w:t>CL214</w:t>
            </w:r>
          </w:p>
        </w:tc>
        <w:tc>
          <w:tcPr>
            <w:tcW w:w="709" w:type="dxa"/>
            <w:tcBorders>
              <w:top w:val="nil"/>
              <w:left w:val="nil"/>
              <w:bottom w:val="nil"/>
              <w:right w:val="nil"/>
            </w:tcBorders>
            <w:tcMar>
              <w:top w:w="75" w:type="dxa"/>
              <w:left w:w="75" w:type="dxa"/>
              <w:bottom w:w="240" w:type="dxa"/>
              <w:right w:w="75" w:type="dxa"/>
            </w:tcMar>
            <w:hideMark/>
          </w:tcPr>
          <w:p w14:paraId="7A79BC9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B45D76F" w14:textId="1DA76C8A" w:rsidR="0015614D" w:rsidRPr="000F4A62" w:rsidRDefault="00000000" w:rsidP="00935310">
            <w:hyperlink w:anchor="R_R.0001.G" w:tooltip="R.0001.G" w:history="1">
              <w:r w:rsidR="0015614D" w:rsidRPr="000F4A62">
                <w:rPr>
                  <w:rStyle w:val="Hipercze"/>
                </w:rPr>
                <w:t>R.0001.G</w:t>
              </w:r>
            </w:hyperlink>
            <w:r w:rsidR="0015614D" w:rsidRPr="000F4A62">
              <w:br/>
            </w:r>
            <w:hyperlink w:anchor="R_R.0074.I.A" w:tooltip="R.0074.I.A" w:history="1">
              <w:r w:rsidR="0015614D" w:rsidRPr="000F4A62">
                <w:rPr>
                  <w:rStyle w:val="Hipercze"/>
                </w:rPr>
                <w:t>R.0074.I.A</w:t>
              </w:r>
            </w:hyperlink>
            <w:r w:rsidR="0015614D" w:rsidRPr="000F4A62">
              <w:br/>
            </w:r>
            <w:hyperlink w:anchor="R_R.0175.I.A" w:tooltip="R.0175.I.A" w:history="1">
              <w:r w:rsidR="0015614D" w:rsidRPr="000F4A62">
                <w:rPr>
                  <w:rStyle w:val="Hipercze"/>
                </w:rPr>
                <w:t>R.0175.I.A</w:t>
              </w:r>
            </w:hyperlink>
            <w:r w:rsidR="0015614D" w:rsidRPr="000F4A62">
              <w:br/>
            </w:r>
            <w:hyperlink w:anchor="R_R.0404.I.A" w:tooltip="R.0404.I.A" w:history="1">
              <w:r w:rsidR="0015614D" w:rsidRPr="000F4A62">
                <w:rPr>
                  <w:rStyle w:val="Hipercze"/>
                </w:rPr>
                <w:t>R.0404.I.A</w:t>
              </w:r>
            </w:hyperlink>
            <w:r w:rsidR="0015614D" w:rsidRPr="000F4A62">
              <w:br/>
            </w:r>
            <w:hyperlink w:anchor="R_R.0572.I.A" w:tooltip="R.0572.I.A" w:history="1">
              <w:r w:rsidR="0015614D" w:rsidRPr="000F4A62">
                <w:rPr>
                  <w:rStyle w:val="Hipercze"/>
                </w:rPr>
                <w:t>R.0572.I.A</w:t>
              </w:r>
            </w:hyperlink>
            <w:r w:rsidR="0015614D" w:rsidRPr="000F4A62">
              <w:br/>
            </w:r>
            <w:hyperlink w:anchor="R_R.0266.I.A" w:tooltip="R.0266.I.A" w:history="1">
              <w:r w:rsidR="0015614D" w:rsidRPr="000F4A62">
                <w:rPr>
                  <w:rStyle w:val="Hipercze"/>
                </w:rPr>
                <w:t>R.0266.I.A</w:t>
              </w:r>
            </w:hyperlink>
            <w:r w:rsidR="0015614D" w:rsidRPr="000F4A62">
              <w:br/>
            </w:r>
            <w:hyperlink w:anchor="R_R.0575.I.A" w:tooltip="R.0575.I.A" w:history="1">
              <w:r w:rsidR="0015614D" w:rsidRPr="000F4A62">
                <w:rPr>
                  <w:rStyle w:val="Hipercze"/>
                </w:rPr>
                <w:t>R.0575.I.A</w:t>
              </w:r>
            </w:hyperlink>
          </w:p>
        </w:tc>
      </w:tr>
      <w:tr w:rsidR="0015614D" w:rsidRPr="000F4A62" w14:paraId="4B7351E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7887A84" w14:textId="77777777" w:rsidR="0015614D" w:rsidRPr="000F4A62" w:rsidRDefault="0015614D" w:rsidP="00935310">
            <w:pPr>
              <w:rPr>
                <w:b/>
                <w:bCs/>
              </w:rPr>
            </w:pPr>
            <w:r w:rsidRPr="000F4A62">
              <w:rPr>
                <w:b/>
                <w:bCs/>
              </w:rPr>
              <w:t>typeOfPackages</w:t>
            </w:r>
          </w:p>
          <w:p w14:paraId="59D0F909" w14:textId="77777777" w:rsidR="0015614D" w:rsidRPr="000F4A62" w:rsidRDefault="0015614D" w:rsidP="00935310">
            <w:r w:rsidRPr="000F4A62">
              <w:t>Rodzaj opakowań</w:t>
            </w:r>
          </w:p>
        </w:tc>
        <w:tc>
          <w:tcPr>
            <w:tcW w:w="1418" w:type="dxa"/>
            <w:tcBorders>
              <w:top w:val="nil"/>
              <w:left w:val="nil"/>
              <w:bottom w:val="nil"/>
              <w:right w:val="nil"/>
            </w:tcBorders>
            <w:tcMar>
              <w:top w:w="75" w:type="dxa"/>
              <w:left w:w="75" w:type="dxa"/>
              <w:bottom w:w="240" w:type="dxa"/>
              <w:right w:w="75" w:type="dxa"/>
            </w:tcMar>
            <w:hideMark/>
          </w:tcPr>
          <w:p w14:paraId="40EEBB5E" w14:textId="77777777" w:rsidR="0015614D" w:rsidRPr="000F4A62" w:rsidRDefault="0015614D" w:rsidP="00935310">
            <w:r w:rsidRPr="000F4A62">
              <w:t>12 01 003 000</w:t>
            </w:r>
          </w:p>
        </w:tc>
        <w:tc>
          <w:tcPr>
            <w:tcW w:w="851" w:type="dxa"/>
            <w:tcBorders>
              <w:top w:val="nil"/>
              <w:left w:val="nil"/>
              <w:bottom w:val="nil"/>
              <w:right w:val="nil"/>
            </w:tcBorders>
            <w:tcMar>
              <w:top w:w="75" w:type="dxa"/>
              <w:left w:w="75" w:type="dxa"/>
              <w:bottom w:w="240" w:type="dxa"/>
              <w:right w:w="75" w:type="dxa"/>
            </w:tcMar>
            <w:hideMark/>
          </w:tcPr>
          <w:p w14:paraId="2196CA9C"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30E784C3" w14:textId="77777777" w:rsidR="0015614D" w:rsidRPr="000F4A62" w:rsidRDefault="0015614D" w:rsidP="00935310">
            <w:r w:rsidRPr="000F4A62">
              <w:t>CL017</w:t>
            </w:r>
          </w:p>
        </w:tc>
        <w:tc>
          <w:tcPr>
            <w:tcW w:w="709" w:type="dxa"/>
            <w:tcBorders>
              <w:top w:val="nil"/>
              <w:left w:val="nil"/>
              <w:bottom w:val="nil"/>
              <w:right w:val="nil"/>
            </w:tcBorders>
            <w:tcMar>
              <w:top w:w="75" w:type="dxa"/>
              <w:left w:w="75" w:type="dxa"/>
              <w:bottom w:w="240" w:type="dxa"/>
              <w:right w:w="75" w:type="dxa"/>
            </w:tcMar>
            <w:hideMark/>
          </w:tcPr>
          <w:p w14:paraId="3CDCE84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1C70765" w14:textId="6352CA66" w:rsidR="0015614D" w:rsidRPr="000F4A62" w:rsidRDefault="00000000" w:rsidP="00935310">
            <w:hyperlink w:anchor="R_R.0001.G" w:tooltip="R.0001.G" w:history="1">
              <w:r w:rsidR="0015614D" w:rsidRPr="000F4A62">
                <w:rPr>
                  <w:rStyle w:val="Hipercze"/>
                </w:rPr>
                <w:t>R.0001.G</w:t>
              </w:r>
            </w:hyperlink>
          </w:p>
        </w:tc>
      </w:tr>
      <w:tr w:rsidR="0015614D" w:rsidRPr="000F4A62" w14:paraId="6EFE198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2191AAE" w14:textId="77777777" w:rsidR="0015614D" w:rsidRPr="000F4A62" w:rsidRDefault="0015614D" w:rsidP="00935310">
            <w:pPr>
              <w:rPr>
                <w:b/>
                <w:bCs/>
              </w:rPr>
            </w:pPr>
            <w:r w:rsidRPr="000F4A62">
              <w:rPr>
                <w:b/>
                <w:bCs/>
              </w:rPr>
              <w:t>numberOfPackages</w:t>
            </w:r>
          </w:p>
          <w:p w14:paraId="38214BF2" w14:textId="77777777" w:rsidR="0015614D" w:rsidRPr="000F4A62" w:rsidRDefault="0015614D" w:rsidP="00935310">
            <w:r w:rsidRPr="000F4A62">
              <w:t>Liczba opakowań</w:t>
            </w:r>
          </w:p>
        </w:tc>
        <w:tc>
          <w:tcPr>
            <w:tcW w:w="1418" w:type="dxa"/>
            <w:tcBorders>
              <w:top w:val="nil"/>
              <w:left w:val="nil"/>
              <w:bottom w:val="nil"/>
              <w:right w:val="nil"/>
            </w:tcBorders>
            <w:tcMar>
              <w:top w:w="75" w:type="dxa"/>
              <w:left w:w="75" w:type="dxa"/>
              <w:bottom w:w="240" w:type="dxa"/>
              <w:right w:w="75" w:type="dxa"/>
            </w:tcMar>
            <w:hideMark/>
          </w:tcPr>
          <w:p w14:paraId="706B485F" w14:textId="77777777" w:rsidR="0015614D" w:rsidRPr="000F4A62" w:rsidRDefault="0015614D" w:rsidP="00935310">
            <w:r w:rsidRPr="000F4A62">
              <w:t>12 01 004 000</w:t>
            </w:r>
          </w:p>
        </w:tc>
        <w:tc>
          <w:tcPr>
            <w:tcW w:w="851" w:type="dxa"/>
            <w:tcBorders>
              <w:top w:val="nil"/>
              <w:left w:val="nil"/>
              <w:bottom w:val="nil"/>
              <w:right w:val="nil"/>
            </w:tcBorders>
            <w:tcMar>
              <w:top w:w="75" w:type="dxa"/>
              <w:left w:w="75" w:type="dxa"/>
              <w:bottom w:w="240" w:type="dxa"/>
              <w:right w:w="75" w:type="dxa"/>
            </w:tcMar>
            <w:hideMark/>
          </w:tcPr>
          <w:p w14:paraId="5EC44CF6" w14:textId="77777777" w:rsidR="0015614D" w:rsidRPr="000F4A62" w:rsidRDefault="0015614D" w:rsidP="00935310">
            <w:r w:rsidRPr="000F4A62">
              <w:t>n..8</w:t>
            </w:r>
          </w:p>
        </w:tc>
        <w:tc>
          <w:tcPr>
            <w:tcW w:w="851" w:type="dxa"/>
            <w:tcBorders>
              <w:top w:val="nil"/>
              <w:left w:val="nil"/>
              <w:bottom w:val="nil"/>
              <w:right w:val="nil"/>
            </w:tcBorders>
            <w:tcMar>
              <w:top w:w="75" w:type="dxa"/>
              <w:left w:w="75" w:type="dxa"/>
              <w:bottom w:w="240" w:type="dxa"/>
              <w:right w:w="75" w:type="dxa"/>
            </w:tcMar>
            <w:hideMark/>
          </w:tcPr>
          <w:p w14:paraId="2BC95B4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6C05BF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C94AEAD" w14:textId="77DA3A35" w:rsidR="0015614D" w:rsidRPr="000F4A62" w:rsidRDefault="00000000" w:rsidP="00935310">
            <w:hyperlink w:anchor="R_R.0001.G" w:tooltip="R.0001.G" w:history="1">
              <w:r w:rsidR="0015614D" w:rsidRPr="000F4A62">
                <w:rPr>
                  <w:rStyle w:val="Hipercze"/>
                </w:rPr>
                <w:t>R.0001.G</w:t>
              </w:r>
            </w:hyperlink>
          </w:p>
        </w:tc>
      </w:tr>
      <w:tr w:rsidR="0015614D" w:rsidRPr="000F4A62" w14:paraId="50F8674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5266BD2" w14:textId="77777777" w:rsidR="0015614D" w:rsidRPr="000F4A62" w:rsidRDefault="0015614D" w:rsidP="00935310">
            <w:pPr>
              <w:rPr>
                <w:b/>
                <w:bCs/>
              </w:rPr>
            </w:pPr>
            <w:r w:rsidRPr="000F4A62">
              <w:rPr>
                <w:b/>
                <w:bCs/>
              </w:rPr>
              <w:t>measurementUnitAndQualifier</w:t>
            </w:r>
          </w:p>
          <w:p w14:paraId="4E03230B" w14:textId="77777777" w:rsidR="0015614D" w:rsidRPr="000F4A62" w:rsidRDefault="0015614D" w:rsidP="00935310">
            <w:r w:rsidRPr="000F4A62">
              <w:t>Jednostka miary i kwalifikator</w:t>
            </w:r>
          </w:p>
        </w:tc>
        <w:tc>
          <w:tcPr>
            <w:tcW w:w="1418" w:type="dxa"/>
            <w:tcBorders>
              <w:top w:val="nil"/>
              <w:left w:val="nil"/>
              <w:bottom w:val="nil"/>
              <w:right w:val="nil"/>
            </w:tcBorders>
            <w:tcMar>
              <w:top w:w="75" w:type="dxa"/>
              <w:left w:w="75" w:type="dxa"/>
              <w:bottom w:w="240" w:type="dxa"/>
              <w:right w:w="75" w:type="dxa"/>
            </w:tcMar>
            <w:hideMark/>
          </w:tcPr>
          <w:p w14:paraId="696428F9" w14:textId="77777777" w:rsidR="0015614D" w:rsidRPr="000F4A62" w:rsidRDefault="0015614D" w:rsidP="00935310">
            <w:r w:rsidRPr="000F4A62">
              <w:t>12 01 005 000</w:t>
            </w:r>
          </w:p>
        </w:tc>
        <w:tc>
          <w:tcPr>
            <w:tcW w:w="851" w:type="dxa"/>
            <w:tcBorders>
              <w:top w:val="nil"/>
              <w:left w:val="nil"/>
              <w:bottom w:val="nil"/>
              <w:right w:val="nil"/>
            </w:tcBorders>
            <w:tcMar>
              <w:top w:w="75" w:type="dxa"/>
              <w:left w:w="75" w:type="dxa"/>
              <w:bottom w:w="240" w:type="dxa"/>
              <w:right w:w="75" w:type="dxa"/>
            </w:tcMar>
            <w:hideMark/>
          </w:tcPr>
          <w:p w14:paraId="4284B957"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78C7131F" w14:textId="77777777" w:rsidR="0015614D" w:rsidRPr="000F4A62" w:rsidRDefault="0015614D" w:rsidP="00935310">
            <w:r w:rsidRPr="000F4A62">
              <w:t>349</w:t>
            </w:r>
          </w:p>
        </w:tc>
        <w:tc>
          <w:tcPr>
            <w:tcW w:w="709" w:type="dxa"/>
            <w:tcBorders>
              <w:top w:val="nil"/>
              <w:left w:val="nil"/>
              <w:bottom w:val="nil"/>
              <w:right w:val="nil"/>
            </w:tcBorders>
            <w:tcMar>
              <w:top w:w="75" w:type="dxa"/>
              <w:left w:w="75" w:type="dxa"/>
              <w:bottom w:w="240" w:type="dxa"/>
              <w:right w:w="75" w:type="dxa"/>
            </w:tcMar>
            <w:hideMark/>
          </w:tcPr>
          <w:p w14:paraId="0835884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8B98A39" w14:textId="086A8B1F" w:rsidR="0015614D" w:rsidRPr="000F4A62" w:rsidRDefault="00000000" w:rsidP="00935310">
            <w:hyperlink w:anchor="R_R.0001.G" w:tooltip="R.0001.G" w:history="1">
              <w:r w:rsidR="0015614D" w:rsidRPr="000F4A62">
                <w:rPr>
                  <w:rStyle w:val="Hipercze"/>
                </w:rPr>
                <w:t>R.0001.G</w:t>
              </w:r>
            </w:hyperlink>
          </w:p>
        </w:tc>
      </w:tr>
      <w:tr w:rsidR="0015614D" w:rsidRPr="000F4A62" w14:paraId="173730D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49FD075" w14:textId="77777777" w:rsidR="0015614D" w:rsidRPr="000F4A62" w:rsidRDefault="0015614D" w:rsidP="00935310">
            <w:pPr>
              <w:rPr>
                <w:b/>
                <w:bCs/>
              </w:rPr>
            </w:pPr>
            <w:r w:rsidRPr="000F4A62">
              <w:rPr>
                <w:b/>
                <w:bCs/>
              </w:rPr>
              <w:t>quantity</w:t>
            </w:r>
          </w:p>
          <w:p w14:paraId="620D1063" w14:textId="77777777" w:rsidR="0015614D" w:rsidRPr="000F4A62" w:rsidRDefault="0015614D" w:rsidP="00935310">
            <w:r w:rsidRPr="000F4A62">
              <w:t>Ilość</w:t>
            </w:r>
          </w:p>
        </w:tc>
        <w:tc>
          <w:tcPr>
            <w:tcW w:w="1418" w:type="dxa"/>
            <w:tcBorders>
              <w:top w:val="nil"/>
              <w:left w:val="nil"/>
              <w:bottom w:val="nil"/>
              <w:right w:val="nil"/>
            </w:tcBorders>
            <w:tcMar>
              <w:top w:w="75" w:type="dxa"/>
              <w:left w:w="75" w:type="dxa"/>
              <w:bottom w:w="240" w:type="dxa"/>
              <w:right w:w="75" w:type="dxa"/>
            </w:tcMar>
            <w:hideMark/>
          </w:tcPr>
          <w:p w14:paraId="2A3A97C8" w14:textId="77777777" w:rsidR="0015614D" w:rsidRPr="000F4A62" w:rsidRDefault="0015614D" w:rsidP="00935310">
            <w:r w:rsidRPr="000F4A62">
              <w:t>12 01 006 000</w:t>
            </w:r>
          </w:p>
        </w:tc>
        <w:tc>
          <w:tcPr>
            <w:tcW w:w="851" w:type="dxa"/>
            <w:tcBorders>
              <w:top w:val="nil"/>
              <w:left w:val="nil"/>
              <w:bottom w:val="nil"/>
              <w:right w:val="nil"/>
            </w:tcBorders>
            <w:tcMar>
              <w:top w:w="75" w:type="dxa"/>
              <w:left w:w="75" w:type="dxa"/>
              <w:bottom w:w="240" w:type="dxa"/>
              <w:right w:w="75" w:type="dxa"/>
            </w:tcMar>
            <w:hideMark/>
          </w:tcPr>
          <w:p w14:paraId="24DDAA20"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66D458A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B58EB8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D4FBDF5" w14:textId="7ACF7638" w:rsidR="0015614D" w:rsidRPr="000F4A62" w:rsidRDefault="00000000" w:rsidP="00935310">
            <w:hyperlink w:anchor="R_R.0001.G" w:tooltip="R.0001.G" w:history="1">
              <w:r w:rsidR="0015614D" w:rsidRPr="000F4A62">
                <w:rPr>
                  <w:rStyle w:val="Hipercze"/>
                </w:rPr>
                <w:t>R.0001.G</w:t>
              </w:r>
            </w:hyperlink>
          </w:p>
        </w:tc>
      </w:tr>
      <w:tr w:rsidR="0015614D" w:rsidRPr="000F4A62" w14:paraId="7920AD8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B59F4A9" w14:textId="77777777" w:rsidR="0015614D" w:rsidRPr="000F4A62" w:rsidRDefault="0015614D" w:rsidP="00935310">
            <w:pPr>
              <w:rPr>
                <w:b/>
                <w:bCs/>
              </w:rPr>
            </w:pPr>
            <w:r w:rsidRPr="000F4A62">
              <w:rPr>
                <w:b/>
                <w:bCs/>
              </w:rPr>
              <w:t>goodsItemIdentifier</w:t>
            </w:r>
          </w:p>
          <w:p w14:paraId="050BCC98" w14:textId="77777777" w:rsidR="0015614D" w:rsidRPr="000F4A62" w:rsidRDefault="0015614D" w:rsidP="00935310">
            <w:r w:rsidRPr="000F4A62">
              <w:t>Identyfikator pozycji towarowej</w:t>
            </w:r>
          </w:p>
        </w:tc>
        <w:tc>
          <w:tcPr>
            <w:tcW w:w="1418" w:type="dxa"/>
            <w:tcBorders>
              <w:top w:val="nil"/>
              <w:left w:val="nil"/>
              <w:bottom w:val="nil"/>
              <w:right w:val="nil"/>
            </w:tcBorders>
            <w:tcMar>
              <w:top w:w="75" w:type="dxa"/>
              <w:left w:w="75" w:type="dxa"/>
              <w:bottom w:w="240" w:type="dxa"/>
              <w:right w:w="75" w:type="dxa"/>
            </w:tcMar>
            <w:hideMark/>
          </w:tcPr>
          <w:p w14:paraId="30B4847D" w14:textId="77777777" w:rsidR="0015614D" w:rsidRPr="000F4A62" w:rsidRDefault="0015614D" w:rsidP="00935310">
            <w:r w:rsidRPr="000F4A62">
              <w:t>12 01 007 000</w:t>
            </w:r>
          </w:p>
        </w:tc>
        <w:tc>
          <w:tcPr>
            <w:tcW w:w="851" w:type="dxa"/>
            <w:tcBorders>
              <w:top w:val="nil"/>
              <w:left w:val="nil"/>
              <w:bottom w:val="nil"/>
              <w:right w:val="nil"/>
            </w:tcBorders>
            <w:tcMar>
              <w:top w:w="75" w:type="dxa"/>
              <w:left w:w="75" w:type="dxa"/>
              <w:bottom w:w="240" w:type="dxa"/>
              <w:right w:w="75" w:type="dxa"/>
            </w:tcMar>
            <w:hideMark/>
          </w:tcPr>
          <w:p w14:paraId="184B7BC4"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2D7C53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AB51BC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0F8855B" w14:textId="3FC68659" w:rsidR="0015614D" w:rsidRPr="000F4A62" w:rsidRDefault="00000000" w:rsidP="00935310">
            <w:hyperlink w:anchor="R_R.0001.G" w:tooltip="R.0001.G" w:history="1">
              <w:r w:rsidR="0015614D" w:rsidRPr="000F4A62">
                <w:rPr>
                  <w:rStyle w:val="Hipercze"/>
                </w:rPr>
                <w:t>R.0001.G</w:t>
              </w:r>
            </w:hyperlink>
          </w:p>
        </w:tc>
      </w:tr>
      <w:tr w:rsidR="0015614D" w:rsidRPr="000F4A62" w14:paraId="5A284CA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5ADFA18" w14:textId="77777777" w:rsidR="0015614D" w:rsidRPr="000F4A62" w:rsidRDefault="0015614D" w:rsidP="00935310">
            <w:pPr>
              <w:rPr>
                <w:b/>
                <w:bCs/>
              </w:rPr>
            </w:pPr>
            <w:r w:rsidRPr="000F4A62">
              <w:rPr>
                <w:b/>
                <w:bCs/>
              </w:rPr>
              <w:t>goodsShipmentIdentifier</w:t>
            </w:r>
          </w:p>
          <w:p w14:paraId="2E6053D8" w14:textId="77777777" w:rsidR="0015614D" w:rsidRPr="000F4A62" w:rsidRDefault="0015614D" w:rsidP="00935310">
            <w:r w:rsidRPr="000F4A62">
              <w:t>Numer przesyłki towarowej</w:t>
            </w:r>
          </w:p>
        </w:tc>
        <w:tc>
          <w:tcPr>
            <w:tcW w:w="1418" w:type="dxa"/>
            <w:tcBorders>
              <w:top w:val="nil"/>
              <w:left w:val="nil"/>
              <w:bottom w:val="nil"/>
              <w:right w:val="nil"/>
            </w:tcBorders>
            <w:tcMar>
              <w:top w:w="75" w:type="dxa"/>
              <w:left w:w="75" w:type="dxa"/>
              <w:bottom w:w="240" w:type="dxa"/>
              <w:right w:w="75" w:type="dxa"/>
            </w:tcMar>
            <w:hideMark/>
          </w:tcPr>
          <w:p w14:paraId="407D595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3D835B8" w14:textId="77777777" w:rsidR="0015614D" w:rsidRPr="000F4A62" w:rsidRDefault="0015614D" w:rsidP="00935310">
            <w:r w:rsidRPr="000F4A62">
              <w:t>n..4</w:t>
            </w:r>
          </w:p>
        </w:tc>
        <w:tc>
          <w:tcPr>
            <w:tcW w:w="851" w:type="dxa"/>
            <w:tcBorders>
              <w:top w:val="nil"/>
              <w:left w:val="nil"/>
              <w:bottom w:val="nil"/>
              <w:right w:val="nil"/>
            </w:tcBorders>
            <w:tcMar>
              <w:top w:w="75" w:type="dxa"/>
              <w:left w:w="75" w:type="dxa"/>
              <w:bottom w:w="240" w:type="dxa"/>
              <w:right w:w="75" w:type="dxa"/>
            </w:tcMar>
            <w:hideMark/>
          </w:tcPr>
          <w:p w14:paraId="38919DA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559BFE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F2499AD" w14:textId="77777777" w:rsidR="0015614D" w:rsidRPr="000F4A62" w:rsidRDefault="0015614D" w:rsidP="00935310">
            <w:r w:rsidRPr="000F4A62">
              <w:t>-</w:t>
            </w:r>
          </w:p>
        </w:tc>
      </w:tr>
      <w:tr w:rsidR="0015614D" w:rsidRPr="000F4A62" w14:paraId="3E0880C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7107A9A" w14:textId="77777777" w:rsidR="0015614D" w:rsidRPr="000F4A62" w:rsidRDefault="0015614D" w:rsidP="00935310">
            <w:pPr>
              <w:rPr>
                <w:b/>
                <w:bCs/>
              </w:rPr>
            </w:pPr>
            <w:r w:rsidRPr="000F4A62">
              <w:rPr>
                <w:b/>
                <w:bCs/>
              </w:rPr>
              <w:t>houseConsignmentIdentifier</w:t>
            </w:r>
          </w:p>
          <w:p w14:paraId="2E3C560A" w14:textId="77777777" w:rsidR="0015614D" w:rsidRPr="000F4A62" w:rsidRDefault="0015614D" w:rsidP="00935310">
            <w:r w:rsidRPr="000F4A62">
              <w:t>Numer przesyłki spedytorskiej</w:t>
            </w:r>
          </w:p>
        </w:tc>
        <w:tc>
          <w:tcPr>
            <w:tcW w:w="1418" w:type="dxa"/>
            <w:tcBorders>
              <w:top w:val="nil"/>
              <w:left w:val="nil"/>
              <w:bottom w:val="nil"/>
              <w:right w:val="nil"/>
            </w:tcBorders>
            <w:tcMar>
              <w:top w:w="75" w:type="dxa"/>
              <w:left w:w="75" w:type="dxa"/>
              <w:bottom w:w="240" w:type="dxa"/>
              <w:right w:w="75" w:type="dxa"/>
            </w:tcMar>
            <w:hideMark/>
          </w:tcPr>
          <w:p w14:paraId="5BBD8D4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1E1E038" w14:textId="77777777" w:rsidR="0015614D" w:rsidRPr="000F4A62" w:rsidRDefault="0015614D" w:rsidP="00935310">
            <w:r w:rsidRPr="000F4A62">
              <w:t>n..3</w:t>
            </w:r>
          </w:p>
        </w:tc>
        <w:tc>
          <w:tcPr>
            <w:tcW w:w="851" w:type="dxa"/>
            <w:tcBorders>
              <w:top w:val="nil"/>
              <w:left w:val="nil"/>
              <w:bottom w:val="nil"/>
              <w:right w:val="nil"/>
            </w:tcBorders>
            <w:tcMar>
              <w:top w:w="75" w:type="dxa"/>
              <w:left w:w="75" w:type="dxa"/>
              <w:bottom w:w="240" w:type="dxa"/>
              <w:right w:w="75" w:type="dxa"/>
            </w:tcMar>
            <w:hideMark/>
          </w:tcPr>
          <w:p w14:paraId="21638EC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3681D6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C3C3D4D" w14:textId="77777777" w:rsidR="0015614D" w:rsidRPr="000F4A62" w:rsidRDefault="0015614D" w:rsidP="00935310">
            <w:r w:rsidRPr="000F4A62">
              <w:t>-</w:t>
            </w:r>
          </w:p>
        </w:tc>
      </w:tr>
    </w:tbl>
    <w:p w14:paraId="67400E0E" w14:textId="77777777" w:rsidR="0015614D" w:rsidRPr="000F4A62" w:rsidRDefault="0015614D" w:rsidP="0015614D"/>
    <w:p w14:paraId="1F6813CB" w14:textId="77777777" w:rsidR="0015614D" w:rsidRPr="000F4A62" w:rsidRDefault="0015614D" w:rsidP="0015614D">
      <w:bookmarkStart w:id="232" w:name="-1551447544"/>
      <w:r w:rsidRPr="000F4A62">
        <w:lastRenderedPageBreak/>
        <w:t>/ZC415/Declaration/GoodsShipments/GoodsItem/</w:t>
      </w:r>
      <w:r w:rsidRPr="000F4A62">
        <w:rPr>
          <w:b/>
          <w:bCs/>
        </w:rPr>
        <w:t>AdditionalInformation</w:t>
      </w:r>
      <w:bookmarkEnd w:id="232"/>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GoodsItem/AdditionalInformation"/>
        <w:tblDescription w:val="Tabela: Grupa danych /ZC415/Declaration/GoodsShipments/GoodsItem/AdditionalInformation"/>
      </w:tblPr>
      <w:tblGrid>
        <w:gridCol w:w="4439"/>
        <w:gridCol w:w="1296"/>
        <w:gridCol w:w="885"/>
        <w:gridCol w:w="844"/>
        <w:gridCol w:w="700"/>
        <w:gridCol w:w="1190"/>
      </w:tblGrid>
      <w:tr w:rsidR="0015614D" w:rsidRPr="000F4A62" w14:paraId="04DCAC70" w14:textId="77777777" w:rsidTr="00935310">
        <w:trPr>
          <w:cantSplit/>
        </w:trPr>
        <w:tc>
          <w:tcPr>
            <w:tcW w:w="4820" w:type="dxa"/>
            <w:tcBorders>
              <w:top w:val="nil"/>
              <w:left w:val="nil"/>
              <w:bottom w:val="nil"/>
              <w:right w:val="nil"/>
            </w:tcBorders>
            <w:hideMark/>
          </w:tcPr>
          <w:p w14:paraId="76CC0B04" w14:textId="77777777" w:rsidR="0015614D" w:rsidRPr="000F4A62" w:rsidRDefault="0015614D" w:rsidP="00935310">
            <w:r w:rsidRPr="000F4A62">
              <w:t>Dodatkowe informacje</w:t>
            </w:r>
          </w:p>
        </w:tc>
        <w:tc>
          <w:tcPr>
            <w:tcW w:w="1418" w:type="dxa"/>
            <w:tcBorders>
              <w:top w:val="nil"/>
              <w:left w:val="nil"/>
              <w:bottom w:val="nil"/>
              <w:right w:val="nil"/>
            </w:tcBorders>
            <w:hideMark/>
          </w:tcPr>
          <w:p w14:paraId="0CCF821B" w14:textId="77777777" w:rsidR="0015614D" w:rsidRPr="000F4A62" w:rsidRDefault="0015614D" w:rsidP="00935310">
            <w:r w:rsidRPr="000F4A62">
              <w:t>12 02 000 000</w:t>
            </w:r>
          </w:p>
        </w:tc>
        <w:tc>
          <w:tcPr>
            <w:tcW w:w="851" w:type="dxa"/>
            <w:tcBorders>
              <w:top w:val="nil"/>
              <w:left w:val="nil"/>
              <w:bottom w:val="nil"/>
              <w:right w:val="nil"/>
            </w:tcBorders>
            <w:hideMark/>
          </w:tcPr>
          <w:p w14:paraId="0FBEFDC9" w14:textId="77777777" w:rsidR="0015614D" w:rsidRPr="000F4A62" w:rsidRDefault="0015614D" w:rsidP="00935310"/>
        </w:tc>
        <w:tc>
          <w:tcPr>
            <w:tcW w:w="851" w:type="dxa"/>
            <w:tcBorders>
              <w:top w:val="nil"/>
              <w:left w:val="nil"/>
              <w:bottom w:val="nil"/>
              <w:right w:val="nil"/>
            </w:tcBorders>
            <w:hideMark/>
          </w:tcPr>
          <w:p w14:paraId="2D1AAF6F" w14:textId="77777777" w:rsidR="0015614D" w:rsidRPr="000F4A62" w:rsidRDefault="0015614D" w:rsidP="00935310"/>
        </w:tc>
        <w:tc>
          <w:tcPr>
            <w:tcW w:w="709" w:type="dxa"/>
            <w:tcBorders>
              <w:top w:val="nil"/>
              <w:left w:val="nil"/>
              <w:bottom w:val="nil"/>
              <w:right w:val="nil"/>
            </w:tcBorders>
            <w:hideMark/>
          </w:tcPr>
          <w:p w14:paraId="73C8FDA1" w14:textId="77777777" w:rsidR="0015614D" w:rsidRPr="000F4A62" w:rsidRDefault="0015614D" w:rsidP="00935310">
            <w:r w:rsidRPr="000F4A62">
              <w:t>0..99</w:t>
            </w:r>
          </w:p>
        </w:tc>
        <w:tc>
          <w:tcPr>
            <w:tcW w:w="709" w:type="dxa"/>
            <w:tcBorders>
              <w:top w:val="nil"/>
              <w:left w:val="nil"/>
              <w:bottom w:val="nil"/>
              <w:right w:val="nil"/>
            </w:tcBorders>
            <w:hideMark/>
          </w:tcPr>
          <w:p w14:paraId="00B6EE32" w14:textId="7441F2A1" w:rsidR="0015614D" w:rsidRPr="000F4A62" w:rsidRDefault="00000000" w:rsidP="00935310">
            <w:hyperlink w:anchor="R_R.0004.I.A" w:tooltip="R.0004.I.A" w:history="1">
              <w:r w:rsidR="0015614D" w:rsidRPr="000F4A62">
                <w:rPr>
                  <w:rStyle w:val="Hipercze"/>
                </w:rPr>
                <w:t>R.0004.I.A</w:t>
              </w:r>
            </w:hyperlink>
          </w:p>
        </w:tc>
      </w:tr>
      <w:tr w:rsidR="0015614D" w:rsidRPr="000F4A62" w14:paraId="67CEC52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0D007FA" w14:textId="77777777" w:rsidR="0015614D" w:rsidRPr="000F4A62" w:rsidRDefault="00000000" w:rsidP="00935310">
            <w:pPr>
              <w:rPr>
                <w:b/>
                <w:bCs/>
              </w:rPr>
            </w:pPr>
            <w:r>
              <w:rPr>
                <w:b/>
                <w:bCs/>
              </w:rPr>
              <w:pict w14:anchorId="4BDB0858">
                <v:rect id="_x0000_i1194" style="width:0;height:1pt" o:hralign="center" o:hrstd="t" o:hrnoshade="t" o:hr="t" fillcolor="black" stroked="f"/>
              </w:pict>
            </w:r>
          </w:p>
        </w:tc>
      </w:tr>
      <w:tr w:rsidR="0015614D" w:rsidRPr="000F4A62" w14:paraId="159F112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26DBCED" w14:textId="77777777" w:rsidR="0015614D" w:rsidRPr="000F4A62" w:rsidRDefault="0015614D" w:rsidP="00935310">
            <w:pPr>
              <w:rPr>
                <w:b/>
                <w:bCs/>
              </w:rPr>
            </w:pPr>
            <w:r w:rsidRPr="000F4A62">
              <w:rPr>
                <w:b/>
                <w:bCs/>
              </w:rPr>
              <w:t>sequenceNumber</w:t>
            </w:r>
          </w:p>
          <w:p w14:paraId="46F58CCA" w14:textId="77777777" w:rsidR="0015614D" w:rsidRPr="000F4A62" w:rsidRDefault="0015614D" w:rsidP="00935310">
            <w:r w:rsidRPr="000F4A62">
              <w:t>Lp.</w:t>
            </w:r>
          </w:p>
          <w:p w14:paraId="5527002B"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543E59D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709A6B5"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484D558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9D70BE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9F0CAC1" w14:textId="1A82C4D3"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525BE25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262B4A1" w14:textId="77777777" w:rsidR="0015614D" w:rsidRPr="000F4A62" w:rsidRDefault="0015614D" w:rsidP="00935310">
            <w:pPr>
              <w:rPr>
                <w:b/>
                <w:bCs/>
              </w:rPr>
            </w:pPr>
            <w:r w:rsidRPr="000F4A62">
              <w:rPr>
                <w:b/>
                <w:bCs/>
              </w:rPr>
              <w:t>code</w:t>
            </w:r>
          </w:p>
          <w:p w14:paraId="6FB850B0" w14:textId="77777777" w:rsidR="0015614D" w:rsidRPr="000F4A62" w:rsidRDefault="0015614D" w:rsidP="00935310">
            <w:r w:rsidRPr="000F4A62">
              <w:t>Kod</w:t>
            </w:r>
          </w:p>
        </w:tc>
        <w:tc>
          <w:tcPr>
            <w:tcW w:w="1418" w:type="dxa"/>
            <w:tcBorders>
              <w:top w:val="nil"/>
              <w:left w:val="nil"/>
              <w:bottom w:val="nil"/>
              <w:right w:val="nil"/>
            </w:tcBorders>
            <w:tcMar>
              <w:top w:w="75" w:type="dxa"/>
              <w:left w:w="75" w:type="dxa"/>
              <w:bottom w:w="240" w:type="dxa"/>
              <w:right w:w="75" w:type="dxa"/>
            </w:tcMar>
            <w:hideMark/>
          </w:tcPr>
          <w:p w14:paraId="0CFC65BA" w14:textId="77777777" w:rsidR="0015614D" w:rsidRPr="000F4A62" w:rsidRDefault="0015614D" w:rsidP="00935310">
            <w:r w:rsidRPr="000F4A62">
              <w:t>12 02 008 000</w:t>
            </w:r>
          </w:p>
        </w:tc>
        <w:tc>
          <w:tcPr>
            <w:tcW w:w="851" w:type="dxa"/>
            <w:tcBorders>
              <w:top w:val="nil"/>
              <w:left w:val="nil"/>
              <w:bottom w:val="nil"/>
              <w:right w:val="nil"/>
            </w:tcBorders>
            <w:tcMar>
              <w:top w:w="75" w:type="dxa"/>
              <w:left w:w="75" w:type="dxa"/>
              <w:bottom w:w="240" w:type="dxa"/>
              <w:right w:w="75" w:type="dxa"/>
            </w:tcMar>
            <w:hideMark/>
          </w:tcPr>
          <w:p w14:paraId="49D758BA" w14:textId="77777777" w:rsidR="0015614D" w:rsidRPr="000F4A62" w:rsidRDefault="0015614D" w:rsidP="00935310">
            <w:r w:rsidRPr="000F4A62">
              <w:t>an5</w:t>
            </w:r>
          </w:p>
        </w:tc>
        <w:tc>
          <w:tcPr>
            <w:tcW w:w="851" w:type="dxa"/>
            <w:tcBorders>
              <w:top w:val="nil"/>
              <w:left w:val="nil"/>
              <w:bottom w:val="nil"/>
              <w:right w:val="nil"/>
            </w:tcBorders>
            <w:tcMar>
              <w:top w:w="75" w:type="dxa"/>
              <w:left w:w="75" w:type="dxa"/>
              <w:bottom w:w="240" w:type="dxa"/>
              <w:right w:w="75" w:type="dxa"/>
            </w:tcMar>
            <w:hideMark/>
          </w:tcPr>
          <w:p w14:paraId="6573AE56" w14:textId="77777777" w:rsidR="0015614D" w:rsidRPr="000F4A62" w:rsidRDefault="0015614D" w:rsidP="00935310">
            <w:r w:rsidRPr="000F4A62">
              <w:t>CL239</w:t>
            </w:r>
          </w:p>
        </w:tc>
        <w:tc>
          <w:tcPr>
            <w:tcW w:w="709" w:type="dxa"/>
            <w:tcBorders>
              <w:top w:val="nil"/>
              <w:left w:val="nil"/>
              <w:bottom w:val="nil"/>
              <w:right w:val="nil"/>
            </w:tcBorders>
            <w:tcMar>
              <w:top w:w="75" w:type="dxa"/>
              <w:left w:w="75" w:type="dxa"/>
              <w:bottom w:w="240" w:type="dxa"/>
              <w:right w:w="75" w:type="dxa"/>
            </w:tcMar>
            <w:hideMark/>
          </w:tcPr>
          <w:p w14:paraId="21F4001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8B567CD" w14:textId="080A0E5C" w:rsidR="0015614D" w:rsidRPr="000F4A62" w:rsidRDefault="00000000" w:rsidP="00935310">
            <w:hyperlink w:anchor="R_R.0001.G" w:tooltip="R.0001.G" w:history="1">
              <w:r w:rsidR="0015614D" w:rsidRPr="000F4A62">
                <w:rPr>
                  <w:rStyle w:val="Hipercze"/>
                </w:rPr>
                <w:t>R.0001.G</w:t>
              </w:r>
            </w:hyperlink>
            <w:r w:rsidR="0015614D" w:rsidRPr="000F4A62">
              <w:br/>
            </w:r>
            <w:hyperlink w:anchor="R_R.0127.I.A" w:tooltip="R.0127.I.A" w:history="1">
              <w:r w:rsidR="0015614D" w:rsidRPr="000F4A62">
                <w:rPr>
                  <w:rStyle w:val="Hipercze"/>
                </w:rPr>
                <w:t>R.0127.I.A</w:t>
              </w:r>
            </w:hyperlink>
            <w:r w:rsidR="0015614D" w:rsidRPr="000F4A62">
              <w:br/>
            </w:r>
            <w:hyperlink w:anchor="R_R.0411.I.A" w:tooltip="R.0411.I.A" w:history="1">
              <w:r w:rsidR="0015614D" w:rsidRPr="000F4A62">
                <w:rPr>
                  <w:rStyle w:val="Hipercze"/>
                </w:rPr>
                <w:t>R.0411.I.A</w:t>
              </w:r>
            </w:hyperlink>
            <w:r w:rsidR="0015614D" w:rsidRPr="000F4A62">
              <w:br/>
            </w:r>
            <w:hyperlink w:anchor="R_R.0588.I.A" w:tooltip="R.0588.I.A" w:history="1">
              <w:r w:rsidR="0015614D" w:rsidRPr="000F4A62">
                <w:rPr>
                  <w:rStyle w:val="Hipercze"/>
                </w:rPr>
                <w:t>R.0588.I.A</w:t>
              </w:r>
            </w:hyperlink>
            <w:r w:rsidR="0015614D" w:rsidRPr="000F4A62">
              <w:br/>
            </w:r>
            <w:hyperlink w:anchor="R_R.0590.I.A" w:tooltip="R.0590.I.A" w:history="1">
              <w:r w:rsidR="0015614D" w:rsidRPr="000F4A62">
                <w:rPr>
                  <w:rStyle w:val="Hipercze"/>
                </w:rPr>
                <w:t>R.0590.I.A</w:t>
              </w:r>
            </w:hyperlink>
            <w:r w:rsidR="0015614D" w:rsidRPr="000F4A62">
              <w:br/>
            </w:r>
            <w:hyperlink w:anchor="R_R.0595.I.A" w:tooltip="R.0595.I.A" w:history="1">
              <w:r w:rsidR="0015614D" w:rsidRPr="000F4A62">
                <w:rPr>
                  <w:rStyle w:val="Hipercze"/>
                </w:rPr>
                <w:t>R.0595.I.A</w:t>
              </w:r>
            </w:hyperlink>
            <w:r w:rsidR="0015614D" w:rsidRPr="000F4A62">
              <w:br/>
            </w:r>
            <w:hyperlink w:anchor="R_R.0605.I.A" w:tooltip="R.0605.I.A" w:history="1">
              <w:r w:rsidR="0015614D" w:rsidRPr="000F4A62">
                <w:rPr>
                  <w:rStyle w:val="Hipercze"/>
                </w:rPr>
                <w:t>R.0605.I.A</w:t>
              </w:r>
            </w:hyperlink>
          </w:p>
        </w:tc>
      </w:tr>
      <w:tr w:rsidR="0015614D" w:rsidRPr="000F4A62" w14:paraId="55CD6C8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A06E64B" w14:textId="77777777" w:rsidR="0015614D" w:rsidRPr="000F4A62" w:rsidRDefault="0015614D" w:rsidP="00935310">
            <w:pPr>
              <w:rPr>
                <w:b/>
                <w:bCs/>
              </w:rPr>
            </w:pPr>
            <w:r w:rsidRPr="000F4A62">
              <w:rPr>
                <w:b/>
                <w:bCs/>
              </w:rPr>
              <w:t>text</w:t>
            </w:r>
          </w:p>
          <w:p w14:paraId="65BD980C" w14:textId="77777777" w:rsidR="0015614D" w:rsidRPr="000F4A62" w:rsidRDefault="0015614D" w:rsidP="00935310">
            <w:r w:rsidRPr="000F4A62">
              <w:t>Tekst</w:t>
            </w:r>
          </w:p>
        </w:tc>
        <w:tc>
          <w:tcPr>
            <w:tcW w:w="1418" w:type="dxa"/>
            <w:tcBorders>
              <w:top w:val="nil"/>
              <w:left w:val="nil"/>
              <w:bottom w:val="nil"/>
              <w:right w:val="nil"/>
            </w:tcBorders>
            <w:tcMar>
              <w:top w:w="75" w:type="dxa"/>
              <w:left w:w="75" w:type="dxa"/>
              <w:bottom w:w="240" w:type="dxa"/>
              <w:right w:w="75" w:type="dxa"/>
            </w:tcMar>
            <w:hideMark/>
          </w:tcPr>
          <w:p w14:paraId="357EE52B" w14:textId="77777777" w:rsidR="0015614D" w:rsidRPr="000F4A62" w:rsidRDefault="0015614D" w:rsidP="00935310">
            <w:r w:rsidRPr="000F4A62">
              <w:t>12 02 009 000</w:t>
            </w:r>
          </w:p>
        </w:tc>
        <w:tc>
          <w:tcPr>
            <w:tcW w:w="851" w:type="dxa"/>
            <w:tcBorders>
              <w:top w:val="nil"/>
              <w:left w:val="nil"/>
              <w:bottom w:val="nil"/>
              <w:right w:val="nil"/>
            </w:tcBorders>
            <w:tcMar>
              <w:top w:w="75" w:type="dxa"/>
              <w:left w:w="75" w:type="dxa"/>
              <w:bottom w:w="240" w:type="dxa"/>
              <w:right w:w="75" w:type="dxa"/>
            </w:tcMar>
            <w:hideMark/>
          </w:tcPr>
          <w:p w14:paraId="602A702C"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571E21B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A018D7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89C78A6" w14:textId="108E11F0" w:rsidR="0015614D" w:rsidRPr="000F4A62" w:rsidRDefault="00000000" w:rsidP="00935310">
            <w:hyperlink w:anchor="R_R.0001.G" w:tooltip="R.0001.G" w:history="1">
              <w:r w:rsidR="0015614D" w:rsidRPr="000F4A62">
                <w:rPr>
                  <w:rStyle w:val="Hipercze"/>
                </w:rPr>
                <w:t>R.0001.G</w:t>
              </w:r>
            </w:hyperlink>
          </w:p>
        </w:tc>
      </w:tr>
    </w:tbl>
    <w:p w14:paraId="44C8F997" w14:textId="77777777" w:rsidR="0015614D" w:rsidRPr="000F4A62" w:rsidRDefault="0015614D" w:rsidP="0015614D"/>
    <w:p w14:paraId="6D1BF670" w14:textId="77777777" w:rsidR="0015614D" w:rsidRPr="000F4A62" w:rsidRDefault="0015614D" w:rsidP="0015614D">
      <w:bookmarkStart w:id="233" w:name="-879257781"/>
      <w:r w:rsidRPr="000F4A62">
        <w:t>/ZC415/Declaration/GoodsShipments/GoodsItem/</w:t>
      </w:r>
      <w:r w:rsidRPr="000F4A62">
        <w:rPr>
          <w:b/>
          <w:bCs/>
        </w:rPr>
        <w:t>SupportingDocument</w:t>
      </w:r>
      <w:bookmarkEnd w:id="233"/>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GoodsItem/SupportingDocument"/>
        <w:tblDescription w:val="Tabela: Grupa danych /ZC415/Declaration/GoodsShipments/GoodsItem/SupportingDocument"/>
      </w:tblPr>
      <w:tblGrid>
        <w:gridCol w:w="4512"/>
        <w:gridCol w:w="1232"/>
        <w:gridCol w:w="885"/>
        <w:gridCol w:w="840"/>
        <w:gridCol w:w="695"/>
        <w:gridCol w:w="1190"/>
      </w:tblGrid>
      <w:tr w:rsidR="0015614D" w:rsidRPr="000F4A62" w14:paraId="2AB5902A" w14:textId="77777777" w:rsidTr="00935310">
        <w:trPr>
          <w:cantSplit/>
        </w:trPr>
        <w:tc>
          <w:tcPr>
            <w:tcW w:w="4820" w:type="dxa"/>
            <w:tcBorders>
              <w:top w:val="nil"/>
              <w:left w:val="nil"/>
              <w:bottom w:val="nil"/>
              <w:right w:val="nil"/>
            </w:tcBorders>
            <w:hideMark/>
          </w:tcPr>
          <w:p w14:paraId="64CA05B2" w14:textId="77777777" w:rsidR="0015614D" w:rsidRPr="000F4A62" w:rsidRDefault="0015614D" w:rsidP="00935310">
            <w:r w:rsidRPr="000F4A62">
              <w:t>Załączany dokument</w:t>
            </w:r>
          </w:p>
        </w:tc>
        <w:tc>
          <w:tcPr>
            <w:tcW w:w="1418" w:type="dxa"/>
            <w:tcBorders>
              <w:top w:val="nil"/>
              <w:left w:val="nil"/>
              <w:bottom w:val="nil"/>
              <w:right w:val="nil"/>
            </w:tcBorders>
            <w:hideMark/>
          </w:tcPr>
          <w:p w14:paraId="354963CB" w14:textId="77777777" w:rsidR="0015614D" w:rsidRPr="000F4A62" w:rsidRDefault="0015614D" w:rsidP="00935310">
            <w:r w:rsidRPr="000F4A62">
              <w:t>12 03 000 000</w:t>
            </w:r>
          </w:p>
        </w:tc>
        <w:tc>
          <w:tcPr>
            <w:tcW w:w="851" w:type="dxa"/>
            <w:tcBorders>
              <w:top w:val="nil"/>
              <w:left w:val="nil"/>
              <w:bottom w:val="nil"/>
              <w:right w:val="nil"/>
            </w:tcBorders>
            <w:hideMark/>
          </w:tcPr>
          <w:p w14:paraId="5B862C53" w14:textId="77777777" w:rsidR="0015614D" w:rsidRPr="000F4A62" w:rsidRDefault="0015614D" w:rsidP="00935310"/>
        </w:tc>
        <w:tc>
          <w:tcPr>
            <w:tcW w:w="851" w:type="dxa"/>
            <w:tcBorders>
              <w:top w:val="nil"/>
              <w:left w:val="nil"/>
              <w:bottom w:val="nil"/>
              <w:right w:val="nil"/>
            </w:tcBorders>
            <w:hideMark/>
          </w:tcPr>
          <w:p w14:paraId="455F543A" w14:textId="77777777" w:rsidR="0015614D" w:rsidRPr="000F4A62" w:rsidRDefault="0015614D" w:rsidP="00935310"/>
        </w:tc>
        <w:tc>
          <w:tcPr>
            <w:tcW w:w="709" w:type="dxa"/>
            <w:tcBorders>
              <w:top w:val="nil"/>
              <w:left w:val="nil"/>
              <w:bottom w:val="nil"/>
              <w:right w:val="nil"/>
            </w:tcBorders>
            <w:hideMark/>
          </w:tcPr>
          <w:p w14:paraId="752F1A5F" w14:textId="77777777" w:rsidR="0015614D" w:rsidRPr="000F4A62" w:rsidRDefault="0015614D" w:rsidP="00935310">
            <w:r w:rsidRPr="000F4A62">
              <w:t>0..99</w:t>
            </w:r>
          </w:p>
        </w:tc>
        <w:tc>
          <w:tcPr>
            <w:tcW w:w="709" w:type="dxa"/>
            <w:tcBorders>
              <w:top w:val="nil"/>
              <w:left w:val="nil"/>
              <w:bottom w:val="nil"/>
              <w:right w:val="nil"/>
            </w:tcBorders>
            <w:hideMark/>
          </w:tcPr>
          <w:p w14:paraId="2B139E88" w14:textId="45A9EC1F" w:rsidR="0015614D" w:rsidRPr="000F4A62" w:rsidRDefault="00000000" w:rsidP="00935310">
            <w:hyperlink w:anchor="R_R.0005.I.A" w:tooltip="R.0005.I.A" w:history="1">
              <w:r w:rsidR="0015614D" w:rsidRPr="000F4A62">
                <w:rPr>
                  <w:rStyle w:val="Hipercze"/>
                </w:rPr>
                <w:t>R.0005.I.A</w:t>
              </w:r>
            </w:hyperlink>
          </w:p>
        </w:tc>
      </w:tr>
      <w:tr w:rsidR="0015614D" w:rsidRPr="000F4A62" w14:paraId="48C65B4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2685D0C" w14:textId="77777777" w:rsidR="0015614D" w:rsidRPr="000F4A62" w:rsidRDefault="00000000" w:rsidP="00935310">
            <w:pPr>
              <w:rPr>
                <w:b/>
                <w:bCs/>
              </w:rPr>
            </w:pPr>
            <w:r>
              <w:rPr>
                <w:b/>
                <w:bCs/>
              </w:rPr>
              <w:pict w14:anchorId="2CDBFF4C">
                <v:rect id="_x0000_i1195" style="width:0;height:1pt" o:hralign="center" o:hrstd="t" o:hrnoshade="t" o:hr="t" fillcolor="black" stroked="f"/>
              </w:pict>
            </w:r>
          </w:p>
        </w:tc>
      </w:tr>
      <w:tr w:rsidR="0015614D" w:rsidRPr="000F4A62" w14:paraId="4A2C324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CA82B99" w14:textId="77777777" w:rsidR="0015614D" w:rsidRPr="000F4A62" w:rsidRDefault="0015614D" w:rsidP="00935310">
            <w:pPr>
              <w:rPr>
                <w:b/>
                <w:bCs/>
              </w:rPr>
            </w:pPr>
            <w:r w:rsidRPr="000F4A62">
              <w:rPr>
                <w:b/>
                <w:bCs/>
              </w:rPr>
              <w:t>sequenceNumber</w:t>
            </w:r>
          </w:p>
          <w:p w14:paraId="5A9D7C00" w14:textId="77777777" w:rsidR="0015614D" w:rsidRPr="000F4A62" w:rsidRDefault="0015614D" w:rsidP="00935310">
            <w:r w:rsidRPr="000F4A62">
              <w:t>Lp.</w:t>
            </w:r>
          </w:p>
          <w:p w14:paraId="66AAE9BC"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45D5B40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2694000"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0AC8FB5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B5F336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E44382E" w14:textId="5F66F581"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3224B94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C91811F" w14:textId="77777777" w:rsidR="0015614D" w:rsidRPr="000F4A62" w:rsidRDefault="0015614D" w:rsidP="00935310">
            <w:pPr>
              <w:rPr>
                <w:b/>
                <w:bCs/>
              </w:rPr>
            </w:pPr>
            <w:r w:rsidRPr="000F4A62">
              <w:rPr>
                <w:b/>
                <w:bCs/>
              </w:rPr>
              <w:t>referenceNumber</w:t>
            </w:r>
          </w:p>
          <w:p w14:paraId="15134600"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1F712945" w14:textId="77777777" w:rsidR="0015614D" w:rsidRPr="000F4A62" w:rsidRDefault="0015614D" w:rsidP="00935310">
            <w:r w:rsidRPr="000F4A62">
              <w:t>12 03 001 000</w:t>
            </w:r>
          </w:p>
        </w:tc>
        <w:tc>
          <w:tcPr>
            <w:tcW w:w="851" w:type="dxa"/>
            <w:tcBorders>
              <w:top w:val="nil"/>
              <w:left w:val="nil"/>
              <w:bottom w:val="nil"/>
              <w:right w:val="nil"/>
            </w:tcBorders>
            <w:tcMar>
              <w:top w:w="75" w:type="dxa"/>
              <w:left w:w="75" w:type="dxa"/>
              <w:bottom w:w="240" w:type="dxa"/>
              <w:right w:w="75" w:type="dxa"/>
            </w:tcMar>
            <w:hideMark/>
          </w:tcPr>
          <w:p w14:paraId="5349098B"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33FFEC4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C18C81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DC037AC" w14:textId="1BA56DD8" w:rsidR="0015614D" w:rsidRPr="000F4A62" w:rsidRDefault="00000000" w:rsidP="00935310">
            <w:hyperlink w:anchor="R_R.0001.G" w:tooltip="R.0001.G" w:history="1">
              <w:r w:rsidR="0015614D" w:rsidRPr="000F4A62">
                <w:rPr>
                  <w:rStyle w:val="Hipercze"/>
                </w:rPr>
                <w:t>R.0001.G</w:t>
              </w:r>
            </w:hyperlink>
            <w:r w:rsidR="0015614D" w:rsidRPr="000F4A62">
              <w:br/>
            </w:r>
            <w:hyperlink w:anchor="R_R.0199.I.A" w:tooltip="R.0199.I.A" w:history="1">
              <w:r w:rsidR="0015614D" w:rsidRPr="000F4A62">
                <w:rPr>
                  <w:rStyle w:val="Hipercze"/>
                </w:rPr>
                <w:t>R.0199.I.A</w:t>
              </w:r>
            </w:hyperlink>
          </w:p>
        </w:tc>
      </w:tr>
      <w:tr w:rsidR="0015614D" w:rsidRPr="000F4A62" w14:paraId="7EE2333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5E55D18" w14:textId="77777777" w:rsidR="0015614D" w:rsidRPr="000F4A62" w:rsidRDefault="0015614D" w:rsidP="00935310">
            <w:pPr>
              <w:rPr>
                <w:b/>
                <w:bCs/>
              </w:rPr>
            </w:pPr>
            <w:r w:rsidRPr="000F4A62">
              <w:rPr>
                <w:b/>
                <w:bCs/>
              </w:rPr>
              <w:lastRenderedPageBreak/>
              <w:t>type</w:t>
            </w:r>
          </w:p>
          <w:p w14:paraId="0B313C50"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7AE36D53" w14:textId="77777777" w:rsidR="0015614D" w:rsidRPr="000F4A62" w:rsidRDefault="0015614D" w:rsidP="00935310">
            <w:r w:rsidRPr="000F4A62">
              <w:t>12 03 002 000</w:t>
            </w:r>
          </w:p>
        </w:tc>
        <w:tc>
          <w:tcPr>
            <w:tcW w:w="851" w:type="dxa"/>
            <w:tcBorders>
              <w:top w:val="nil"/>
              <w:left w:val="nil"/>
              <w:bottom w:val="nil"/>
              <w:right w:val="nil"/>
            </w:tcBorders>
            <w:tcMar>
              <w:top w:w="75" w:type="dxa"/>
              <w:left w:w="75" w:type="dxa"/>
              <w:bottom w:w="240" w:type="dxa"/>
              <w:right w:w="75" w:type="dxa"/>
            </w:tcMar>
            <w:hideMark/>
          </w:tcPr>
          <w:p w14:paraId="01E60610"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70833F7E" w14:textId="77777777" w:rsidR="0015614D" w:rsidRPr="000F4A62" w:rsidRDefault="0015614D" w:rsidP="00935310">
            <w:r w:rsidRPr="000F4A62">
              <w:t>CL213</w:t>
            </w:r>
          </w:p>
        </w:tc>
        <w:tc>
          <w:tcPr>
            <w:tcW w:w="709" w:type="dxa"/>
            <w:tcBorders>
              <w:top w:val="nil"/>
              <w:left w:val="nil"/>
              <w:bottom w:val="nil"/>
              <w:right w:val="nil"/>
            </w:tcBorders>
            <w:tcMar>
              <w:top w:w="75" w:type="dxa"/>
              <w:left w:w="75" w:type="dxa"/>
              <w:bottom w:w="240" w:type="dxa"/>
              <w:right w:w="75" w:type="dxa"/>
            </w:tcMar>
            <w:hideMark/>
          </w:tcPr>
          <w:p w14:paraId="7627C10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E243A6C" w14:textId="2064FA8D" w:rsidR="0015614D" w:rsidRPr="000F4A62" w:rsidRDefault="00000000" w:rsidP="00935310">
            <w:hyperlink w:anchor="R_R.0001.G" w:tooltip="R.0001.G" w:history="1">
              <w:r w:rsidR="0015614D" w:rsidRPr="000F4A62">
                <w:rPr>
                  <w:rStyle w:val="Hipercze"/>
                </w:rPr>
                <w:t>R.0001.G</w:t>
              </w:r>
            </w:hyperlink>
            <w:r w:rsidR="0015614D" w:rsidRPr="000F4A62">
              <w:br/>
            </w:r>
            <w:hyperlink w:anchor="R_R.0058.I.A" w:tooltip="R.0058.I.A" w:history="1">
              <w:r w:rsidR="0015614D" w:rsidRPr="000F4A62">
                <w:rPr>
                  <w:rStyle w:val="Hipercze"/>
                </w:rPr>
                <w:t>R.0058.I.A</w:t>
              </w:r>
            </w:hyperlink>
            <w:r w:rsidR="0015614D" w:rsidRPr="000F4A62">
              <w:br/>
            </w:r>
            <w:hyperlink w:anchor="R_R.0065.I.A" w:tooltip="R.0065.I.A" w:history="1">
              <w:r w:rsidR="0015614D" w:rsidRPr="000F4A62">
                <w:rPr>
                  <w:rStyle w:val="Hipercze"/>
                </w:rPr>
                <w:t>R.0065.I.A</w:t>
              </w:r>
            </w:hyperlink>
            <w:r w:rsidR="0015614D" w:rsidRPr="000F4A62">
              <w:br/>
            </w:r>
            <w:hyperlink w:anchor="R_R.0076.I.A" w:tooltip="R.0076.I.A" w:history="1">
              <w:r w:rsidR="0015614D" w:rsidRPr="000F4A62">
                <w:rPr>
                  <w:rStyle w:val="Hipercze"/>
                </w:rPr>
                <w:t>R.0076.I.A</w:t>
              </w:r>
            </w:hyperlink>
            <w:r w:rsidR="0015614D" w:rsidRPr="000F4A62">
              <w:br/>
            </w:r>
            <w:hyperlink w:anchor="R_R.0110.I.A" w:tooltip="R.0110.I.A" w:history="1">
              <w:r w:rsidR="0015614D" w:rsidRPr="000F4A62">
                <w:rPr>
                  <w:rStyle w:val="Hipercze"/>
                </w:rPr>
                <w:t>R.0110.I.A</w:t>
              </w:r>
            </w:hyperlink>
            <w:r w:rsidR="0015614D" w:rsidRPr="000F4A62">
              <w:br/>
            </w:r>
            <w:hyperlink w:anchor="R_R.0165.I.A" w:tooltip="R.0165.I.A" w:history="1">
              <w:r w:rsidR="0015614D" w:rsidRPr="000F4A62">
                <w:rPr>
                  <w:rStyle w:val="Hipercze"/>
                </w:rPr>
                <w:t>R.0165.I.A</w:t>
              </w:r>
            </w:hyperlink>
            <w:r w:rsidR="0015614D" w:rsidRPr="000F4A62">
              <w:br/>
            </w:r>
            <w:hyperlink w:anchor="R_R.0199.I.A" w:tooltip="R.0199.I.A" w:history="1">
              <w:r w:rsidR="0015614D" w:rsidRPr="000F4A62">
                <w:rPr>
                  <w:rStyle w:val="Hipercze"/>
                </w:rPr>
                <w:t>R.0199.I.A</w:t>
              </w:r>
            </w:hyperlink>
            <w:r w:rsidR="0015614D" w:rsidRPr="000F4A62">
              <w:br/>
            </w:r>
            <w:hyperlink w:anchor="R_R.0597.I.A" w:tooltip="R.0597.I.A" w:history="1">
              <w:r w:rsidR="0015614D" w:rsidRPr="000F4A62">
                <w:rPr>
                  <w:rStyle w:val="Hipercze"/>
                </w:rPr>
                <w:t>R.0597.I.A</w:t>
              </w:r>
            </w:hyperlink>
            <w:r w:rsidR="0015614D" w:rsidRPr="000F4A62">
              <w:br/>
            </w:r>
            <w:hyperlink w:anchor="R_R.0598.I.A" w:tooltip="R.0598.I.A" w:history="1">
              <w:r w:rsidR="0015614D" w:rsidRPr="000F4A62">
                <w:rPr>
                  <w:rStyle w:val="Hipercze"/>
                </w:rPr>
                <w:t>R.0598.I.A</w:t>
              </w:r>
            </w:hyperlink>
            <w:r w:rsidR="0015614D" w:rsidRPr="000F4A62">
              <w:br/>
            </w:r>
            <w:hyperlink w:anchor="R_R.0599.I.A" w:tooltip="R.0599.I.A" w:history="1">
              <w:r w:rsidR="0015614D" w:rsidRPr="000F4A62">
                <w:rPr>
                  <w:rStyle w:val="Hipercze"/>
                </w:rPr>
                <w:t>R.0599.I.A</w:t>
              </w:r>
            </w:hyperlink>
            <w:r w:rsidR="0015614D" w:rsidRPr="000F4A62">
              <w:br/>
            </w:r>
            <w:hyperlink w:anchor="R_R.0619.I.A" w:tooltip="R.0619.I.A" w:history="1">
              <w:r w:rsidR="0015614D" w:rsidRPr="000F4A62">
                <w:rPr>
                  <w:rStyle w:val="Hipercze"/>
                </w:rPr>
                <w:t>R.0619.I.A</w:t>
              </w:r>
            </w:hyperlink>
          </w:p>
        </w:tc>
      </w:tr>
      <w:tr w:rsidR="0015614D" w:rsidRPr="000F4A62" w14:paraId="22AE4B5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6D31002" w14:textId="77777777" w:rsidR="0015614D" w:rsidRPr="000F4A62" w:rsidRDefault="0015614D" w:rsidP="00935310">
            <w:pPr>
              <w:rPr>
                <w:b/>
                <w:bCs/>
              </w:rPr>
            </w:pPr>
            <w:r w:rsidRPr="000F4A62">
              <w:rPr>
                <w:b/>
                <w:bCs/>
              </w:rPr>
              <w:t>issuingAuthorityName</w:t>
            </w:r>
          </w:p>
          <w:p w14:paraId="2A19E688" w14:textId="77777777" w:rsidR="0015614D" w:rsidRPr="000F4A62" w:rsidRDefault="0015614D" w:rsidP="00935310">
            <w:r w:rsidRPr="000F4A62">
              <w:t>Nazwa organu wydającego</w:t>
            </w:r>
          </w:p>
        </w:tc>
        <w:tc>
          <w:tcPr>
            <w:tcW w:w="1418" w:type="dxa"/>
            <w:tcBorders>
              <w:top w:val="nil"/>
              <w:left w:val="nil"/>
              <w:bottom w:val="nil"/>
              <w:right w:val="nil"/>
            </w:tcBorders>
            <w:tcMar>
              <w:top w:w="75" w:type="dxa"/>
              <w:left w:w="75" w:type="dxa"/>
              <w:bottom w:w="240" w:type="dxa"/>
              <w:right w:w="75" w:type="dxa"/>
            </w:tcMar>
            <w:hideMark/>
          </w:tcPr>
          <w:p w14:paraId="3EADC606" w14:textId="77777777" w:rsidR="0015614D" w:rsidRPr="000F4A62" w:rsidRDefault="0015614D" w:rsidP="00935310">
            <w:r w:rsidRPr="000F4A62">
              <w:t>12 03 010 000</w:t>
            </w:r>
          </w:p>
        </w:tc>
        <w:tc>
          <w:tcPr>
            <w:tcW w:w="851" w:type="dxa"/>
            <w:tcBorders>
              <w:top w:val="nil"/>
              <w:left w:val="nil"/>
              <w:bottom w:val="nil"/>
              <w:right w:val="nil"/>
            </w:tcBorders>
            <w:tcMar>
              <w:top w:w="75" w:type="dxa"/>
              <w:left w:w="75" w:type="dxa"/>
              <w:bottom w:w="240" w:type="dxa"/>
              <w:right w:w="75" w:type="dxa"/>
            </w:tcMar>
            <w:hideMark/>
          </w:tcPr>
          <w:p w14:paraId="2B92AD1F"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3508490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9E6E91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A89C744" w14:textId="01E0035F" w:rsidR="0015614D" w:rsidRPr="000F4A62" w:rsidRDefault="00000000" w:rsidP="00935310">
            <w:hyperlink w:anchor="R_R.0001.G" w:tooltip="R.0001.G" w:history="1">
              <w:r w:rsidR="0015614D" w:rsidRPr="000F4A62">
                <w:rPr>
                  <w:rStyle w:val="Hipercze"/>
                </w:rPr>
                <w:t>R.0001.G</w:t>
              </w:r>
            </w:hyperlink>
          </w:p>
        </w:tc>
      </w:tr>
      <w:tr w:rsidR="0015614D" w:rsidRPr="000F4A62" w14:paraId="7A26D44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38D98C2" w14:textId="77777777" w:rsidR="0015614D" w:rsidRPr="000F4A62" w:rsidRDefault="0015614D" w:rsidP="00935310">
            <w:pPr>
              <w:rPr>
                <w:b/>
                <w:bCs/>
              </w:rPr>
            </w:pPr>
            <w:r w:rsidRPr="000F4A62">
              <w:rPr>
                <w:b/>
                <w:bCs/>
              </w:rPr>
              <w:t>measurementUnitAndQualifier</w:t>
            </w:r>
          </w:p>
          <w:p w14:paraId="3A2A14E2" w14:textId="77777777" w:rsidR="0015614D" w:rsidRPr="000F4A62" w:rsidRDefault="0015614D" w:rsidP="00935310">
            <w:r w:rsidRPr="000F4A62">
              <w:t>Jednostka miary i kwalifikator</w:t>
            </w:r>
          </w:p>
        </w:tc>
        <w:tc>
          <w:tcPr>
            <w:tcW w:w="1418" w:type="dxa"/>
            <w:tcBorders>
              <w:top w:val="nil"/>
              <w:left w:val="nil"/>
              <w:bottom w:val="nil"/>
              <w:right w:val="nil"/>
            </w:tcBorders>
            <w:tcMar>
              <w:top w:w="75" w:type="dxa"/>
              <w:left w:w="75" w:type="dxa"/>
              <w:bottom w:w="240" w:type="dxa"/>
              <w:right w:w="75" w:type="dxa"/>
            </w:tcMar>
            <w:hideMark/>
          </w:tcPr>
          <w:p w14:paraId="7B6FE3BC" w14:textId="77777777" w:rsidR="0015614D" w:rsidRPr="000F4A62" w:rsidRDefault="0015614D" w:rsidP="00935310">
            <w:r w:rsidRPr="000F4A62">
              <w:t>12 03 005 000</w:t>
            </w:r>
          </w:p>
        </w:tc>
        <w:tc>
          <w:tcPr>
            <w:tcW w:w="851" w:type="dxa"/>
            <w:tcBorders>
              <w:top w:val="nil"/>
              <w:left w:val="nil"/>
              <w:bottom w:val="nil"/>
              <w:right w:val="nil"/>
            </w:tcBorders>
            <w:tcMar>
              <w:top w:w="75" w:type="dxa"/>
              <w:left w:w="75" w:type="dxa"/>
              <w:bottom w:w="240" w:type="dxa"/>
              <w:right w:w="75" w:type="dxa"/>
            </w:tcMar>
            <w:hideMark/>
          </w:tcPr>
          <w:p w14:paraId="0E80A800"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78B9AF7C" w14:textId="77777777" w:rsidR="0015614D" w:rsidRPr="000F4A62" w:rsidRDefault="0015614D" w:rsidP="00935310">
            <w:r w:rsidRPr="000F4A62">
              <w:t>349</w:t>
            </w:r>
          </w:p>
        </w:tc>
        <w:tc>
          <w:tcPr>
            <w:tcW w:w="709" w:type="dxa"/>
            <w:tcBorders>
              <w:top w:val="nil"/>
              <w:left w:val="nil"/>
              <w:bottom w:val="nil"/>
              <w:right w:val="nil"/>
            </w:tcBorders>
            <w:tcMar>
              <w:top w:w="75" w:type="dxa"/>
              <w:left w:w="75" w:type="dxa"/>
              <w:bottom w:w="240" w:type="dxa"/>
              <w:right w:w="75" w:type="dxa"/>
            </w:tcMar>
            <w:hideMark/>
          </w:tcPr>
          <w:p w14:paraId="068E1DB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515A34F" w14:textId="79CF513A" w:rsidR="0015614D" w:rsidRPr="000F4A62" w:rsidRDefault="00000000" w:rsidP="00935310">
            <w:hyperlink w:anchor="R_R.0001.G" w:tooltip="R.0001.G" w:history="1">
              <w:r w:rsidR="0015614D" w:rsidRPr="000F4A62">
                <w:rPr>
                  <w:rStyle w:val="Hipercze"/>
                </w:rPr>
                <w:t>R.0001.G</w:t>
              </w:r>
            </w:hyperlink>
            <w:r w:rsidR="0015614D" w:rsidRPr="000F4A62">
              <w:br/>
            </w:r>
            <w:hyperlink w:anchor="R_R.0597.I.A" w:tooltip="R.0597.I.A" w:history="1">
              <w:r w:rsidR="0015614D" w:rsidRPr="000F4A62">
                <w:rPr>
                  <w:rStyle w:val="Hipercze"/>
                </w:rPr>
                <w:t>R.0597.I.A</w:t>
              </w:r>
            </w:hyperlink>
            <w:r w:rsidR="0015614D" w:rsidRPr="000F4A62">
              <w:br/>
            </w:r>
            <w:hyperlink w:anchor="R_R.0619.I.A" w:tooltip="R.0619.I.A" w:history="1">
              <w:r w:rsidR="0015614D" w:rsidRPr="000F4A62">
                <w:rPr>
                  <w:rStyle w:val="Hipercze"/>
                </w:rPr>
                <w:t>R.0619.I.A</w:t>
              </w:r>
            </w:hyperlink>
          </w:p>
        </w:tc>
      </w:tr>
      <w:tr w:rsidR="0015614D" w:rsidRPr="000F4A62" w14:paraId="2B37B44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EAAAC0B" w14:textId="77777777" w:rsidR="0015614D" w:rsidRPr="000F4A62" w:rsidRDefault="0015614D" w:rsidP="00935310">
            <w:pPr>
              <w:rPr>
                <w:b/>
                <w:bCs/>
              </w:rPr>
            </w:pPr>
            <w:r w:rsidRPr="000F4A62">
              <w:rPr>
                <w:b/>
                <w:bCs/>
              </w:rPr>
              <w:t>quantity</w:t>
            </w:r>
          </w:p>
          <w:p w14:paraId="3496EC67" w14:textId="77777777" w:rsidR="0015614D" w:rsidRPr="000F4A62" w:rsidRDefault="0015614D" w:rsidP="00935310">
            <w:r w:rsidRPr="000F4A62">
              <w:t>Ilość</w:t>
            </w:r>
          </w:p>
        </w:tc>
        <w:tc>
          <w:tcPr>
            <w:tcW w:w="1418" w:type="dxa"/>
            <w:tcBorders>
              <w:top w:val="nil"/>
              <w:left w:val="nil"/>
              <w:bottom w:val="nil"/>
              <w:right w:val="nil"/>
            </w:tcBorders>
            <w:tcMar>
              <w:top w:w="75" w:type="dxa"/>
              <w:left w:w="75" w:type="dxa"/>
              <w:bottom w:w="240" w:type="dxa"/>
              <w:right w:w="75" w:type="dxa"/>
            </w:tcMar>
            <w:hideMark/>
          </w:tcPr>
          <w:p w14:paraId="1CF7ED0F" w14:textId="77777777" w:rsidR="0015614D" w:rsidRPr="000F4A62" w:rsidRDefault="0015614D" w:rsidP="00935310">
            <w:r w:rsidRPr="000F4A62">
              <w:t>12 03 006 000</w:t>
            </w:r>
          </w:p>
        </w:tc>
        <w:tc>
          <w:tcPr>
            <w:tcW w:w="851" w:type="dxa"/>
            <w:tcBorders>
              <w:top w:val="nil"/>
              <w:left w:val="nil"/>
              <w:bottom w:val="nil"/>
              <w:right w:val="nil"/>
            </w:tcBorders>
            <w:tcMar>
              <w:top w:w="75" w:type="dxa"/>
              <w:left w:w="75" w:type="dxa"/>
              <w:bottom w:w="240" w:type="dxa"/>
              <w:right w:w="75" w:type="dxa"/>
            </w:tcMar>
            <w:hideMark/>
          </w:tcPr>
          <w:p w14:paraId="6E4E106B"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43D8CD0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F3DB48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D442B23" w14:textId="481D9FDB" w:rsidR="0015614D" w:rsidRPr="000F4A62" w:rsidRDefault="00000000" w:rsidP="00935310">
            <w:hyperlink w:anchor="R_R.0001.G" w:tooltip="R.0001.G" w:history="1">
              <w:r w:rsidR="0015614D" w:rsidRPr="000F4A62">
                <w:rPr>
                  <w:rStyle w:val="Hipercze"/>
                </w:rPr>
                <w:t>R.0001.G</w:t>
              </w:r>
            </w:hyperlink>
          </w:p>
        </w:tc>
      </w:tr>
      <w:tr w:rsidR="0015614D" w:rsidRPr="000F4A62" w14:paraId="715B859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30B19F4" w14:textId="77777777" w:rsidR="0015614D" w:rsidRPr="000F4A62" w:rsidRDefault="0015614D" w:rsidP="00935310">
            <w:pPr>
              <w:rPr>
                <w:b/>
                <w:bCs/>
              </w:rPr>
            </w:pPr>
            <w:r w:rsidRPr="000F4A62">
              <w:rPr>
                <w:b/>
                <w:bCs/>
              </w:rPr>
              <w:t>dateOfValidity</w:t>
            </w:r>
          </w:p>
          <w:p w14:paraId="2BEF4E2E" w14:textId="77777777" w:rsidR="0015614D" w:rsidRPr="000F4A62" w:rsidRDefault="0015614D" w:rsidP="00935310">
            <w:r w:rsidRPr="000F4A62">
              <w:t>Data ważności</w:t>
            </w:r>
          </w:p>
        </w:tc>
        <w:tc>
          <w:tcPr>
            <w:tcW w:w="1418" w:type="dxa"/>
            <w:tcBorders>
              <w:top w:val="nil"/>
              <w:left w:val="nil"/>
              <w:bottom w:val="nil"/>
              <w:right w:val="nil"/>
            </w:tcBorders>
            <w:tcMar>
              <w:top w:w="75" w:type="dxa"/>
              <w:left w:w="75" w:type="dxa"/>
              <w:bottom w:w="240" w:type="dxa"/>
              <w:right w:w="75" w:type="dxa"/>
            </w:tcMar>
            <w:hideMark/>
          </w:tcPr>
          <w:p w14:paraId="1696F874" w14:textId="77777777" w:rsidR="0015614D" w:rsidRPr="000F4A62" w:rsidRDefault="0015614D" w:rsidP="00935310">
            <w:r w:rsidRPr="000F4A62">
              <w:t>12 03 011 000</w:t>
            </w:r>
          </w:p>
        </w:tc>
        <w:tc>
          <w:tcPr>
            <w:tcW w:w="851" w:type="dxa"/>
            <w:tcBorders>
              <w:top w:val="nil"/>
              <w:left w:val="nil"/>
              <w:bottom w:val="nil"/>
              <w:right w:val="nil"/>
            </w:tcBorders>
            <w:tcMar>
              <w:top w:w="75" w:type="dxa"/>
              <w:left w:w="75" w:type="dxa"/>
              <w:bottom w:w="240" w:type="dxa"/>
              <w:right w:w="75" w:type="dxa"/>
            </w:tcMar>
            <w:hideMark/>
          </w:tcPr>
          <w:p w14:paraId="38C64764" w14:textId="77777777" w:rsidR="0015614D" w:rsidRPr="000F4A62" w:rsidRDefault="0015614D" w:rsidP="00935310">
            <w:r w:rsidRPr="000F4A62">
              <w:t>date</w:t>
            </w:r>
          </w:p>
        </w:tc>
        <w:tc>
          <w:tcPr>
            <w:tcW w:w="851" w:type="dxa"/>
            <w:tcBorders>
              <w:top w:val="nil"/>
              <w:left w:val="nil"/>
              <w:bottom w:val="nil"/>
              <w:right w:val="nil"/>
            </w:tcBorders>
            <w:tcMar>
              <w:top w:w="75" w:type="dxa"/>
              <w:left w:w="75" w:type="dxa"/>
              <w:bottom w:w="240" w:type="dxa"/>
              <w:right w:w="75" w:type="dxa"/>
            </w:tcMar>
            <w:hideMark/>
          </w:tcPr>
          <w:p w14:paraId="29ADAB9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69C4E5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5755570" w14:textId="5E8989F2" w:rsidR="0015614D" w:rsidRPr="000F4A62" w:rsidRDefault="00000000" w:rsidP="00935310">
            <w:hyperlink w:anchor="R_R.0001.G" w:tooltip="R.0001.G" w:history="1">
              <w:r w:rsidR="0015614D" w:rsidRPr="000F4A62">
                <w:rPr>
                  <w:rStyle w:val="Hipercze"/>
                </w:rPr>
                <w:t>R.0001.G</w:t>
              </w:r>
            </w:hyperlink>
          </w:p>
        </w:tc>
      </w:tr>
      <w:tr w:rsidR="0015614D" w:rsidRPr="000F4A62" w14:paraId="22D406F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F222018" w14:textId="77777777" w:rsidR="0015614D" w:rsidRPr="000F4A62" w:rsidRDefault="0015614D" w:rsidP="00935310">
            <w:pPr>
              <w:rPr>
                <w:b/>
                <w:bCs/>
              </w:rPr>
            </w:pPr>
            <w:r w:rsidRPr="000F4A62">
              <w:rPr>
                <w:b/>
                <w:bCs/>
              </w:rPr>
              <w:t>currency</w:t>
            </w:r>
          </w:p>
          <w:p w14:paraId="3B3611F5" w14:textId="77777777" w:rsidR="0015614D" w:rsidRPr="000F4A62" w:rsidRDefault="0015614D" w:rsidP="00935310">
            <w:r w:rsidRPr="000F4A62">
              <w:t>Waluta</w:t>
            </w:r>
          </w:p>
        </w:tc>
        <w:tc>
          <w:tcPr>
            <w:tcW w:w="1418" w:type="dxa"/>
            <w:tcBorders>
              <w:top w:val="nil"/>
              <w:left w:val="nil"/>
              <w:bottom w:val="nil"/>
              <w:right w:val="nil"/>
            </w:tcBorders>
            <w:tcMar>
              <w:top w:w="75" w:type="dxa"/>
              <w:left w:w="75" w:type="dxa"/>
              <w:bottom w:w="240" w:type="dxa"/>
              <w:right w:w="75" w:type="dxa"/>
            </w:tcMar>
            <w:hideMark/>
          </w:tcPr>
          <w:p w14:paraId="245BCAA8" w14:textId="77777777" w:rsidR="0015614D" w:rsidRPr="000F4A62" w:rsidRDefault="0015614D" w:rsidP="00935310">
            <w:r w:rsidRPr="000F4A62">
              <w:t>12 03 012 000</w:t>
            </w:r>
          </w:p>
        </w:tc>
        <w:tc>
          <w:tcPr>
            <w:tcW w:w="851" w:type="dxa"/>
            <w:tcBorders>
              <w:top w:val="nil"/>
              <w:left w:val="nil"/>
              <w:bottom w:val="nil"/>
              <w:right w:val="nil"/>
            </w:tcBorders>
            <w:tcMar>
              <w:top w:w="75" w:type="dxa"/>
              <w:left w:w="75" w:type="dxa"/>
              <w:bottom w:w="240" w:type="dxa"/>
              <w:right w:w="75" w:type="dxa"/>
            </w:tcMar>
            <w:hideMark/>
          </w:tcPr>
          <w:p w14:paraId="707A6306"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2235CEC6" w14:textId="77777777" w:rsidR="0015614D" w:rsidRPr="000F4A62" w:rsidRDefault="0015614D" w:rsidP="00935310">
            <w:r w:rsidRPr="000F4A62">
              <w:t>CL352</w:t>
            </w:r>
          </w:p>
        </w:tc>
        <w:tc>
          <w:tcPr>
            <w:tcW w:w="709" w:type="dxa"/>
            <w:tcBorders>
              <w:top w:val="nil"/>
              <w:left w:val="nil"/>
              <w:bottom w:val="nil"/>
              <w:right w:val="nil"/>
            </w:tcBorders>
            <w:tcMar>
              <w:top w:w="75" w:type="dxa"/>
              <w:left w:w="75" w:type="dxa"/>
              <w:bottom w:w="240" w:type="dxa"/>
              <w:right w:w="75" w:type="dxa"/>
            </w:tcMar>
            <w:hideMark/>
          </w:tcPr>
          <w:p w14:paraId="054A437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D0C1025" w14:textId="4111FC0E" w:rsidR="0015614D" w:rsidRPr="000F4A62" w:rsidRDefault="00000000" w:rsidP="00935310">
            <w:hyperlink w:anchor="R_R.0001.G" w:tooltip="R.0001.G" w:history="1">
              <w:r w:rsidR="0015614D" w:rsidRPr="000F4A62">
                <w:rPr>
                  <w:rStyle w:val="Hipercze"/>
                </w:rPr>
                <w:t>R.0001.G</w:t>
              </w:r>
            </w:hyperlink>
          </w:p>
        </w:tc>
      </w:tr>
      <w:tr w:rsidR="0015614D" w:rsidRPr="000F4A62" w14:paraId="503A47C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B1C6CC1" w14:textId="77777777" w:rsidR="0015614D" w:rsidRPr="000F4A62" w:rsidRDefault="0015614D" w:rsidP="00935310">
            <w:pPr>
              <w:rPr>
                <w:b/>
                <w:bCs/>
              </w:rPr>
            </w:pPr>
            <w:r w:rsidRPr="000F4A62">
              <w:rPr>
                <w:b/>
                <w:bCs/>
              </w:rPr>
              <w:t>documentLineItemNumber</w:t>
            </w:r>
          </w:p>
          <w:p w14:paraId="4C84E9FA" w14:textId="77777777" w:rsidR="0015614D" w:rsidRPr="000F4A62" w:rsidRDefault="0015614D" w:rsidP="00935310">
            <w:r w:rsidRPr="000F4A62">
              <w:t>Numer pozycji w dokumencie</w:t>
            </w:r>
          </w:p>
        </w:tc>
        <w:tc>
          <w:tcPr>
            <w:tcW w:w="1418" w:type="dxa"/>
            <w:tcBorders>
              <w:top w:val="nil"/>
              <w:left w:val="nil"/>
              <w:bottom w:val="nil"/>
              <w:right w:val="nil"/>
            </w:tcBorders>
            <w:tcMar>
              <w:top w:w="75" w:type="dxa"/>
              <w:left w:w="75" w:type="dxa"/>
              <w:bottom w:w="240" w:type="dxa"/>
              <w:right w:w="75" w:type="dxa"/>
            </w:tcMar>
            <w:hideMark/>
          </w:tcPr>
          <w:p w14:paraId="2210E8B3" w14:textId="77777777" w:rsidR="0015614D" w:rsidRPr="000F4A62" w:rsidRDefault="0015614D" w:rsidP="00935310">
            <w:r w:rsidRPr="000F4A62">
              <w:t>12 03 013 000</w:t>
            </w:r>
          </w:p>
        </w:tc>
        <w:tc>
          <w:tcPr>
            <w:tcW w:w="851" w:type="dxa"/>
            <w:tcBorders>
              <w:top w:val="nil"/>
              <w:left w:val="nil"/>
              <w:bottom w:val="nil"/>
              <w:right w:val="nil"/>
            </w:tcBorders>
            <w:tcMar>
              <w:top w:w="75" w:type="dxa"/>
              <w:left w:w="75" w:type="dxa"/>
              <w:bottom w:w="240" w:type="dxa"/>
              <w:right w:w="75" w:type="dxa"/>
            </w:tcMar>
            <w:hideMark/>
          </w:tcPr>
          <w:p w14:paraId="7DBBDC70"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B04A47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C26DCD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9F251D6" w14:textId="07061AAF" w:rsidR="0015614D" w:rsidRPr="000F4A62" w:rsidRDefault="00000000" w:rsidP="00935310">
            <w:hyperlink w:anchor="R_R.0001.G" w:tooltip="R.0001.G" w:history="1">
              <w:r w:rsidR="0015614D" w:rsidRPr="000F4A62">
                <w:rPr>
                  <w:rStyle w:val="Hipercze"/>
                </w:rPr>
                <w:t>R.0001.G</w:t>
              </w:r>
            </w:hyperlink>
          </w:p>
        </w:tc>
      </w:tr>
      <w:tr w:rsidR="0015614D" w:rsidRPr="000F4A62" w14:paraId="22FE1F6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6E13AC5" w14:textId="77777777" w:rsidR="0015614D" w:rsidRPr="000F4A62" w:rsidRDefault="0015614D" w:rsidP="00935310">
            <w:pPr>
              <w:rPr>
                <w:b/>
                <w:bCs/>
              </w:rPr>
            </w:pPr>
            <w:r w:rsidRPr="000F4A62">
              <w:rPr>
                <w:b/>
                <w:bCs/>
              </w:rPr>
              <w:t>amount</w:t>
            </w:r>
          </w:p>
          <w:p w14:paraId="6998735A" w14:textId="77777777" w:rsidR="0015614D" w:rsidRPr="000F4A62" w:rsidRDefault="0015614D" w:rsidP="00935310">
            <w:r w:rsidRPr="000F4A62">
              <w:t>Kwota</w:t>
            </w:r>
          </w:p>
        </w:tc>
        <w:tc>
          <w:tcPr>
            <w:tcW w:w="1418" w:type="dxa"/>
            <w:tcBorders>
              <w:top w:val="nil"/>
              <w:left w:val="nil"/>
              <w:bottom w:val="nil"/>
              <w:right w:val="nil"/>
            </w:tcBorders>
            <w:tcMar>
              <w:top w:w="75" w:type="dxa"/>
              <w:left w:w="75" w:type="dxa"/>
              <w:bottom w:w="240" w:type="dxa"/>
              <w:right w:w="75" w:type="dxa"/>
            </w:tcMar>
            <w:hideMark/>
          </w:tcPr>
          <w:p w14:paraId="188E3118" w14:textId="77777777" w:rsidR="0015614D" w:rsidRPr="000F4A62" w:rsidRDefault="0015614D" w:rsidP="00935310">
            <w:r w:rsidRPr="000F4A62">
              <w:t>12 03 014 000</w:t>
            </w:r>
          </w:p>
        </w:tc>
        <w:tc>
          <w:tcPr>
            <w:tcW w:w="851" w:type="dxa"/>
            <w:tcBorders>
              <w:top w:val="nil"/>
              <w:left w:val="nil"/>
              <w:bottom w:val="nil"/>
              <w:right w:val="nil"/>
            </w:tcBorders>
            <w:tcMar>
              <w:top w:w="75" w:type="dxa"/>
              <w:left w:w="75" w:type="dxa"/>
              <w:bottom w:w="240" w:type="dxa"/>
              <w:right w:w="75" w:type="dxa"/>
            </w:tcMar>
            <w:hideMark/>
          </w:tcPr>
          <w:p w14:paraId="21FE20B1"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2D38D7E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8BF9C3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9D81DDA" w14:textId="286BFDC5" w:rsidR="0015614D" w:rsidRPr="000F4A62" w:rsidRDefault="00000000" w:rsidP="00935310">
            <w:hyperlink w:anchor="R_R.0001.G" w:tooltip="R.0001.G" w:history="1">
              <w:r w:rsidR="0015614D" w:rsidRPr="000F4A62">
                <w:rPr>
                  <w:rStyle w:val="Hipercze"/>
                </w:rPr>
                <w:t>R.0001.G</w:t>
              </w:r>
            </w:hyperlink>
          </w:p>
        </w:tc>
      </w:tr>
      <w:tr w:rsidR="0015614D" w:rsidRPr="000F4A62" w14:paraId="5B46C16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A0822F1" w14:textId="77777777" w:rsidR="0015614D" w:rsidRPr="000F4A62" w:rsidRDefault="0015614D" w:rsidP="00935310">
            <w:pPr>
              <w:rPr>
                <w:b/>
                <w:bCs/>
              </w:rPr>
            </w:pPr>
            <w:r w:rsidRPr="000F4A62">
              <w:rPr>
                <w:b/>
                <w:bCs/>
              </w:rPr>
              <w:t>eDocReferenceNumber</w:t>
            </w:r>
          </w:p>
          <w:p w14:paraId="75312D92" w14:textId="77777777" w:rsidR="0015614D" w:rsidRPr="000F4A62" w:rsidRDefault="0015614D" w:rsidP="00935310">
            <w:r w:rsidRPr="000F4A62">
              <w:t>Identyfikator dokumentu przekazanego w wersji elektronicznej</w:t>
            </w:r>
          </w:p>
        </w:tc>
        <w:tc>
          <w:tcPr>
            <w:tcW w:w="1418" w:type="dxa"/>
            <w:tcBorders>
              <w:top w:val="nil"/>
              <w:left w:val="nil"/>
              <w:bottom w:val="nil"/>
              <w:right w:val="nil"/>
            </w:tcBorders>
            <w:tcMar>
              <w:top w:w="75" w:type="dxa"/>
              <w:left w:w="75" w:type="dxa"/>
              <w:bottom w:w="240" w:type="dxa"/>
              <w:right w:w="75" w:type="dxa"/>
            </w:tcMar>
            <w:hideMark/>
          </w:tcPr>
          <w:p w14:paraId="7AAE38D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8C690A8" w14:textId="77777777" w:rsidR="0015614D" w:rsidRPr="000F4A62" w:rsidRDefault="0015614D" w:rsidP="00935310">
            <w:r w:rsidRPr="000F4A62">
              <w:t>an..250</w:t>
            </w:r>
          </w:p>
        </w:tc>
        <w:tc>
          <w:tcPr>
            <w:tcW w:w="851" w:type="dxa"/>
            <w:tcBorders>
              <w:top w:val="nil"/>
              <w:left w:val="nil"/>
              <w:bottom w:val="nil"/>
              <w:right w:val="nil"/>
            </w:tcBorders>
            <w:tcMar>
              <w:top w:w="75" w:type="dxa"/>
              <w:left w:w="75" w:type="dxa"/>
              <w:bottom w:w="240" w:type="dxa"/>
              <w:right w:w="75" w:type="dxa"/>
            </w:tcMar>
            <w:hideMark/>
          </w:tcPr>
          <w:p w14:paraId="44A831B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387BAD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9173B33" w14:textId="7AB80BC6" w:rsidR="0015614D" w:rsidRPr="000F4A62" w:rsidRDefault="00000000" w:rsidP="00935310">
            <w:hyperlink w:anchor="R_R.0001.G" w:tooltip="R.0001.G" w:history="1">
              <w:r w:rsidR="0015614D" w:rsidRPr="000F4A62">
                <w:rPr>
                  <w:rStyle w:val="Hipercze"/>
                </w:rPr>
                <w:t>R.0001.G</w:t>
              </w:r>
            </w:hyperlink>
          </w:p>
        </w:tc>
      </w:tr>
    </w:tbl>
    <w:p w14:paraId="4475ACBC" w14:textId="77777777" w:rsidR="0015614D" w:rsidRPr="000F4A62" w:rsidRDefault="0015614D" w:rsidP="0015614D"/>
    <w:p w14:paraId="717083DB" w14:textId="77777777" w:rsidR="0015614D" w:rsidRPr="000F4A62" w:rsidRDefault="0015614D" w:rsidP="0015614D">
      <w:bookmarkStart w:id="234" w:name="1167268647"/>
      <w:r w:rsidRPr="000F4A62">
        <w:t>/ZC415/Declaration/GoodsShipments/GoodsItem/</w:t>
      </w:r>
      <w:r w:rsidRPr="000F4A62">
        <w:rPr>
          <w:b/>
          <w:bCs/>
        </w:rPr>
        <w:t>AdditionalReference</w:t>
      </w:r>
      <w:bookmarkEnd w:id="234"/>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GoodsItem/AdditionalReference"/>
        <w:tblDescription w:val="Tabela: Grupa danych /ZC415/Declaration/GoodsShipments/GoodsItem/AdditionalReference"/>
      </w:tblPr>
      <w:tblGrid>
        <w:gridCol w:w="4472"/>
        <w:gridCol w:w="1307"/>
        <w:gridCol w:w="840"/>
        <w:gridCol w:w="845"/>
        <w:gridCol w:w="700"/>
        <w:gridCol w:w="1190"/>
      </w:tblGrid>
      <w:tr w:rsidR="0015614D" w:rsidRPr="000F4A62" w14:paraId="13A2736B" w14:textId="77777777" w:rsidTr="00935310">
        <w:trPr>
          <w:cantSplit/>
        </w:trPr>
        <w:tc>
          <w:tcPr>
            <w:tcW w:w="4820" w:type="dxa"/>
            <w:tcBorders>
              <w:top w:val="nil"/>
              <w:left w:val="nil"/>
              <w:bottom w:val="nil"/>
              <w:right w:val="nil"/>
            </w:tcBorders>
            <w:hideMark/>
          </w:tcPr>
          <w:p w14:paraId="047F676B" w14:textId="77777777" w:rsidR="0015614D" w:rsidRPr="000F4A62" w:rsidRDefault="0015614D" w:rsidP="00935310">
            <w:r w:rsidRPr="000F4A62">
              <w:lastRenderedPageBreak/>
              <w:t>Dodatkowe odniesienie</w:t>
            </w:r>
          </w:p>
        </w:tc>
        <w:tc>
          <w:tcPr>
            <w:tcW w:w="1418" w:type="dxa"/>
            <w:tcBorders>
              <w:top w:val="nil"/>
              <w:left w:val="nil"/>
              <w:bottom w:val="nil"/>
              <w:right w:val="nil"/>
            </w:tcBorders>
            <w:hideMark/>
          </w:tcPr>
          <w:p w14:paraId="26AF14EB" w14:textId="77777777" w:rsidR="0015614D" w:rsidRPr="000F4A62" w:rsidRDefault="0015614D" w:rsidP="00935310">
            <w:r w:rsidRPr="000F4A62">
              <w:t>12 04 000 000</w:t>
            </w:r>
          </w:p>
        </w:tc>
        <w:tc>
          <w:tcPr>
            <w:tcW w:w="851" w:type="dxa"/>
            <w:tcBorders>
              <w:top w:val="nil"/>
              <w:left w:val="nil"/>
              <w:bottom w:val="nil"/>
              <w:right w:val="nil"/>
            </w:tcBorders>
            <w:hideMark/>
          </w:tcPr>
          <w:p w14:paraId="25C232D2" w14:textId="77777777" w:rsidR="0015614D" w:rsidRPr="000F4A62" w:rsidRDefault="0015614D" w:rsidP="00935310"/>
        </w:tc>
        <w:tc>
          <w:tcPr>
            <w:tcW w:w="851" w:type="dxa"/>
            <w:tcBorders>
              <w:top w:val="nil"/>
              <w:left w:val="nil"/>
              <w:bottom w:val="nil"/>
              <w:right w:val="nil"/>
            </w:tcBorders>
            <w:hideMark/>
          </w:tcPr>
          <w:p w14:paraId="262465A7" w14:textId="77777777" w:rsidR="0015614D" w:rsidRPr="000F4A62" w:rsidRDefault="0015614D" w:rsidP="00935310"/>
        </w:tc>
        <w:tc>
          <w:tcPr>
            <w:tcW w:w="709" w:type="dxa"/>
            <w:tcBorders>
              <w:top w:val="nil"/>
              <w:left w:val="nil"/>
              <w:bottom w:val="nil"/>
              <w:right w:val="nil"/>
            </w:tcBorders>
            <w:hideMark/>
          </w:tcPr>
          <w:p w14:paraId="5D5C7675" w14:textId="77777777" w:rsidR="0015614D" w:rsidRPr="000F4A62" w:rsidRDefault="0015614D" w:rsidP="00935310">
            <w:r w:rsidRPr="000F4A62">
              <w:t>0..99</w:t>
            </w:r>
          </w:p>
        </w:tc>
        <w:tc>
          <w:tcPr>
            <w:tcW w:w="709" w:type="dxa"/>
            <w:tcBorders>
              <w:top w:val="nil"/>
              <w:left w:val="nil"/>
              <w:bottom w:val="nil"/>
              <w:right w:val="nil"/>
            </w:tcBorders>
            <w:hideMark/>
          </w:tcPr>
          <w:p w14:paraId="3F394896" w14:textId="3BEE4960" w:rsidR="0015614D" w:rsidRPr="000F4A62" w:rsidRDefault="00000000" w:rsidP="00935310">
            <w:hyperlink w:anchor="R_R.0006.I.A" w:tooltip="R.0006.I.A" w:history="1">
              <w:r w:rsidR="0015614D" w:rsidRPr="000F4A62">
                <w:rPr>
                  <w:rStyle w:val="Hipercze"/>
                </w:rPr>
                <w:t>R.0006.I.A</w:t>
              </w:r>
            </w:hyperlink>
          </w:p>
        </w:tc>
      </w:tr>
      <w:tr w:rsidR="0015614D" w:rsidRPr="000F4A62" w14:paraId="5FE2B39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A3289F0" w14:textId="77777777" w:rsidR="0015614D" w:rsidRPr="000F4A62" w:rsidRDefault="00000000" w:rsidP="00935310">
            <w:pPr>
              <w:rPr>
                <w:b/>
                <w:bCs/>
              </w:rPr>
            </w:pPr>
            <w:r>
              <w:rPr>
                <w:b/>
                <w:bCs/>
              </w:rPr>
              <w:pict w14:anchorId="0EDDCC99">
                <v:rect id="_x0000_i1196" style="width:0;height:1pt" o:hralign="center" o:hrstd="t" o:hrnoshade="t" o:hr="t" fillcolor="black" stroked="f"/>
              </w:pict>
            </w:r>
          </w:p>
        </w:tc>
      </w:tr>
      <w:tr w:rsidR="0015614D" w:rsidRPr="000F4A62" w14:paraId="63873DE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711C922" w14:textId="77777777" w:rsidR="0015614D" w:rsidRPr="000F4A62" w:rsidRDefault="0015614D" w:rsidP="00935310">
            <w:pPr>
              <w:rPr>
                <w:b/>
                <w:bCs/>
              </w:rPr>
            </w:pPr>
            <w:r w:rsidRPr="000F4A62">
              <w:rPr>
                <w:b/>
                <w:bCs/>
              </w:rPr>
              <w:t>sequenceNumber</w:t>
            </w:r>
          </w:p>
          <w:p w14:paraId="205DE62F" w14:textId="77777777" w:rsidR="0015614D" w:rsidRPr="000F4A62" w:rsidRDefault="0015614D" w:rsidP="00935310">
            <w:r w:rsidRPr="000F4A62">
              <w:t>Lp.</w:t>
            </w:r>
          </w:p>
          <w:p w14:paraId="4D5461D4"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3939EA2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DD93987"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1180DBF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782759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2E698F9" w14:textId="412B3FDD"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7B11E3E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65DCE23" w14:textId="77777777" w:rsidR="0015614D" w:rsidRPr="000F4A62" w:rsidRDefault="0015614D" w:rsidP="00935310">
            <w:pPr>
              <w:rPr>
                <w:b/>
                <w:bCs/>
              </w:rPr>
            </w:pPr>
            <w:r w:rsidRPr="000F4A62">
              <w:rPr>
                <w:b/>
                <w:bCs/>
              </w:rPr>
              <w:t>referenceNumber</w:t>
            </w:r>
          </w:p>
          <w:p w14:paraId="67B9E6AF"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61D3BCD6" w14:textId="77777777" w:rsidR="0015614D" w:rsidRPr="000F4A62" w:rsidRDefault="0015614D" w:rsidP="00935310">
            <w:r w:rsidRPr="000F4A62">
              <w:t>12 04 001 000</w:t>
            </w:r>
          </w:p>
        </w:tc>
        <w:tc>
          <w:tcPr>
            <w:tcW w:w="851" w:type="dxa"/>
            <w:tcBorders>
              <w:top w:val="nil"/>
              <w:left w:val="nil"/>
              <w:bottom w:val="nil"/>
              <w:right w:val="nil"/>
            </w:tcBorders>
            <w:tcMar>
              <w:top w:w="75" w:type="dxa"/>
              <w:left w:w="75" w:type="dxa"/>
              <w:bottom w:w="240" w:type="dxa"/>
              <w:right w:w="75" w:type="dxa"/>
            </w:tcMar>
            <w:hideMark/>
          </w:tcPr>
          <w:p w14:paraId="130041D9"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0BEAEF1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EE2DCE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040A549" w14:textId="64E724FF" w:rsidR="0015614D" w:rsidRPr="000F4A62" w:rsidRDefault="00000000" w:rsidP="00935310">
            <w:hyperlink w:anchor="R_R.0001.G" w:tooltip="R.0001.G" w:history="1">
              <w:r w:rsidR="0015614D" w:rsidRPr="000F4A62">
                <w:rPr>
                  <w:rStyle w:val="Hipercze"/>
                </w:rPr>
                <w:t>R.0001.G</w:t>
              </w:r>
            </w:hyperlink>
          </w:p>
        </w:tc>
      </w:tr>
      <w:tr w:rsidR="0015614D" w:rsidRPr="000F4A62" w14:paraId="510FDCF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860A420" w14:textId="77777777" w:rsidR="0015614D" w:rsidRPr="000F4A62" w:rsidRDefault="0015614D" w:rsidP="00935310">
            <w:pPr>
              <w:rPr>
                <w:b/>
                <w:bCs/>
              </w:rPr>
            </w:pPr>
            <w:r w:rsidRPr="000F4A62">
              <w:rPr>
                <w:b/>
                <w:bCs/>
              </w:rPr>
              <w:t>type</w:t>
            </w:r>
          </w:p>
          <w:p w14:paraId="2E855B09"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4D02220A" w14:textId="77777777" w:rsidR="0015614D" w:rsidRPr="000F4A62" w:rsidRDefault="0015614D" w:rsidP="00935310">
            <w:r w:rsidRPr="000F4A62">
              <w:t>12 04 002 000</w:t>
            </w:r>
          </w:p>
        </w:tc>
        <w:tc>
          <w:tcPr>
            <w:tcW w:w="851" w:type="dxa"/>
            <w:tcBorders>
              <w:top w:val="nil"/>
              <w:left w:val="nil"/>
              <w:bottom w:val="nil"/>
              <w:right w:val="nil"/>
            </w:tcBorders>
            <w:tcMar>
              <w:top w:w="75" w:type="dxa"/>
              <w:left w:w="75" w:type="dxa"/>
              <w:bottom w:w="240" w:type="dxa"/>
              <w:right w:w="75" w:type="dxa"/>
            </w:tcMar>
            <w:hideMark/>
          </w:tcPr>
          <w:p w14:paraId="65E0B531"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789417A7" w14:textId="77777777" w:rsidR="0015614D" w:rsidRPr="000F4A62" w:rsidRDefault="0015614D" w:rsidP="00935310">
            <w:r w:rsidRPr="000F4A62">
              <w:t>CL380</w:t>
            </w:r>
          </w:p>
        </w:tc>
        <w:tc>
          <w:tcPr>
            <w:tcW w:w="709" w:type="dxa"/>
            <w:tcBorders>
              <w:top w:val="nil"/>
              <w:left w:val="nil"/>
              <w:bottom w:val="nil"/>
              <w:right w:val="nil"/>
            </w:tcBorders>
            <w:tcMar>
              <w:top w:w="75" w:type="dxa"/>
              <w:left w:w="75" w:type="dxa"/>
              <w:bottom w:w="240" w:type="dxa"/>
              <w:right w:w="75" w:type="dxa"/>
            </w:tcMar>
            <w:hideMark/>
          </w:tcPr>
          <w:p w14:paraId="645C4F5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45D79A1" w14:textId="4F03AC7F" w:rsidR="0015614D" w:rsidRPr="000F4A62" w:rsidRDefault="00000000" w:rsidP="00935310">
            <w:hyperlink w:anchor="R_R.0001.G" w:tooltip="R.0001.G" w:history="1">
              <w:r w:rsidR="0015614D" w:rsidRPr="000F4A62">
                <w:rPr>
                  <w:rStyle w:val="Hipercze"/>
                </w:rPr>
                <w:t>R.0001.G</w:t>
              </w:r>
            </w:hyperlink>
          </w:p>
        </w:tc>
      </w:tr>
    </w:tbl>
    <w:p w14:paraId="689CFADF" w14:textId="77777777" w:rsidR="0015614D" w:rsidRPr="000F4A62" w:rsidRDefault="0015614D" w:rsidP="0015614D"/>
    <w:p w14:paraId="6951229D" w14:textId="77777777" w:rsidR="0015614D" w:rsidRPr="000F4A62" w:rsidRDefault="0015614D" w:rsidP="0015614D">
      <w:bookmarkStart w:id="235" w:name="-832593817"/>
      <w:r w:rsidRPr="000F4A62">
        <w:t>/ZC415/Declaration/GoodsShipments/GoodsItem/</w:t>
      </w:r>
      <w:r w:rsidRPr="000F4A62">
        <w:rPr>
          <w:b/>
          <w:bCs/>
        </w:rPr>
        <w:t>TransportDocument</w:t>
      </w:r>
      <w:bookmarkEnd w:id="235"/>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GoodsItem/TransportDocument"/>
        <w:tblDescription w:val="Tabela: Grupa danych /ZC415/Declaration/GoodsShipments/GoodsItem/TransportDocument"/>
      </w:tblPr>
      <w:tblGrid>
        <w:gridCol w:w="4472"/>
        <w:gridCol w:w="1307"/>
        <w:gridCol w:w="840"/>
        <w:gridCol w:w="845"/>
        <w:gridCol w:w="700"/>
        <w:gridCol w:w="1190"/>
      </w:tblGrid>
      <w:tr w:rsidR="0015614D" w:rsidRPr="000F4A62" w14:paraId="63416037" w14:textId="77777777" w:rsidTr="00935310">
        <w:trPr>
          <w:cantSplit/>
        </w:trPr>
        <w:tc>
          <w:tcPr>
            <w:tcW w:w="4820" w:type="dxa"/>
            <w:tcBorders>
              <w:top w:val="nil"/>
              <w:left w:val="nil"/>
              <w:bottom w:val="nil"/>
              <w:right w:val="nil"/>
            </w:tcBorders>
            <w:hideMark/>
          </w:tcPr>
          <w:p w14:paraId="68A9C690" w14:textId="77777777" w:rsidR="0015614D" w:rsidRPr="000F4A62" w:rsidRDefault="0015614D" w:rsidP="00935310">
            <w:r w:rsidRPr="000F4A62">
              <w:t>Dokument przewozowy</w:t>
            </w:r>
          </w:p>
        </w:tc>
        <w:tc>
          <w:tcPr>
            <w:tcW w:w="1418" w:type="dxa"/>
            <w:tcBorders>
              <w:top w:val="nil"/>
              <w:left w:val="nil"/>
              <w:bottom w:val="nil"/>
              <w:right w:val="nil"/>
            </w:tcBorders>
            <w:hideMark/>
          </w:tcPr>
          <w:p w14:paraId="543360DF" w14:textId="77777777" w:rsidR="0015614D" w:rsidRPr="000F4A62" w:rsidRDefault="0015614D" w:rsidP="00935310">
            <w:r w:rsidRPr="000F4A62">
              <w:t>12 05 000 000</w:t>
            </w:r>
          </w:p>
        </w:tc>
        <w:tc>
          <w:tcPr>
            <w:tcW w:w="851" w:type="dxa"/>
            <w:tcBorders>
              <w:top w:val="nil"/>
              <w:left w:val="nil"/>
              <w:bottom w:val="nil"/>
              <w:right w:val="nil"/>
            </w:tcBorders>
            <w:hideMark/>
          </w:tcPr>
          <w:p w14:paraId="52182DB1" w14:textId="77777777" w:rsidR="0015614D" w:rsidRPr="000F4A62" w:rsidRDefault="0015614D" w:rsidP="00935310"/>
        </w:tc>
        <w:tc>
          <w:tcPr>
            <w:tcW w:w="851" w:type="dxa"/>
            <w:tcBorders>
              <w:top w:val="nil"/>
              <w:left w:val="nil"/>
              <w:bottom w:val="nil"/>
              <w:right w:val="nil"/>
            </w:tcBorders>
            <w:hideMark/>
          </w:tcPr>
          <w:p w14:paraId="049DC19C" w14:textId="77777777" w:rsidR="0015614D" w:rsidRPr="000F4A62" w:rsidRDefault="0015614D" w:rsidP="00935310"/>
        </w:tc>
        <w:tc>
          <w:tcPr>
            <w:tcW w:w="709" w:type="dxa"/>
            <w:tcBorders>
              <w:top w:val="nil"/>
              <w:left w:val="nil"/>
              <w:bottom w:val="nil"/>
              <w:right w:val="nil"/>
            </w:tcBorders>
            <w:hideMark/>
          </w:tcPr>
          <w:p w14:paraId="33193D23" w14:textId="77777777" w:rsidR="0015614D" w:rsidRPr="000F4A62" w:rsidRDefault="0015614D" w:rsidP="00935310">
            <w:r w:rsidRPr="000F4A62">
              <w:t>0..99</w:t>
            </w:r>
          </w:p>
        </w:tc>
        <w:tc>
          <w:tcPr>
            <w:tcW w:w="709" w:type="dxa"/>
            <w:tcBorders>
              <w:top w:val="nil"/>
              <w:left w:val="nil"/>
              <w:bottom w:val="nil"/>
              <w:right w:val="nil"/>
            </w:tcBorders>
            <w:hideMark/>
          </w:tcPr>
          <w:p w14:paraId="6A4B3BC8" w14:textId="45FF6680" w:rsidR="0015614D" w:rsidRPr="000F4A62" w:rsidRDefault="00000000" w:rsidP="00935310">
            <w:hyperlink w:anchor="R_R.0007.I.A" w:tooltip="R.0007.I.A" w:history="1">
              <w:r w:rsidR="0015614D" w:rsidRPr="000F4A62">
                <w:rPr>
                  <w:rStyle w:val="Hipercze"/>
                </w:rPr>
                <w:t>R.0007.I.A</w:t>
              </w:r>
            </w:hyperlink>
          </w:p>
        </w:tc>
      </w:tr>
      <w:tr w:rsidR="0015614D" w:rsidRPr="000F4A62" w14:paraId="66F253C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E1501C9" w14:textId="77777777" w:rsidR="0015614D" w:rsidRPr="000F4A62" w:rsidRDefault="00000000" w:rsidP="00935310">
            <w:pPr>
              <w:rPr>
                <w:b/>
                <w:bCs/>
              </w:rPr>
            </w:pPr>
            <w:r>
              <w:rPr>
                <w:b/>
                <w:bCs/>
              </w:rPr>
              <w:pict w14:anchorId="6DFEAFB8">
                <v:rect id="_x0000_i1197" style="width:0;height:1pt" o:hralign="center" o:hrstd="t" o:hrnoshade="t" o:hr="t" fillcolor="black" stroked="f"/>
              </w:pict>
            </w:r>
          </w:p>
        </w:tc>
      </w:tr>
      <w:tr w:rsidR="0015614D" w:rsidRPr="000F4A62" w14:paraId="75EB43F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9842E36" w14:textId="77777777" w:rsidR="0015614D" w:rsidRPr="000F4A62" w:rsidRDefault="0015614D" w:rsidP="00935310">
            <w:pPr>
              <w:rPr>
                <w:b/>
                <w:bCs/>
              </w:rPr>
            </w:pPr>
            <w:r w:rsidRPr="000F4A62">
              <w:rPr>
                <w:b/>
                <w:bCs/>
              </w:rPr>
              <w:t>sequenceNumber</w:t>
            </w:r>
          </w:p>
          <w:p w14:paraId="5EEDCDAB" w14:textId="77777777" w:rsidR="0015614D" w:rsidRPr="000F4A62" w:rsidRDefault="0015614D" w:rsidP="00935310">
            <w:r w:rsidRPr="000F4A62">
              <w:t>Lp.</w:t>
            </w:r>
          </w:p>
          <w:p w14:paraId="63F8034B"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3CA33CD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D621A2F"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1793769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F3A09F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09D845A" w14:textId="0ED2A45F"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2947ECF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D9A46D2" w14:textId="77777777" w:rsidR="0015614D" w:rsidRPr="000F4A62" w:rsidRDefault="0015614D" w:rsidP="00935310">
            <w:pPr>
              <w:rPr>
                <w:b/>
                <w:bCs/>
              </w:rPr>
            </w:pPr>
            <w:r w:rsidRPr="000F4A62">
              <w:rPr>
                <w:b/>
                <w:bCs/>
              </w:rPr>
              <w:t>referenceNumber</w:t>
            </w:r>
          </w:p>
          <w:p w14:paraId="029BD137"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2EB5E62D" w14:textId="77777777" w:rsidR="0015614D" w:rsidRPr="000F4A62" w:rsidRDefault="0015614D" w:rsidP="00935310">
            <w:r w:rsidRPr="000F4A62">
              <w:t>12 05 001 000</w:t>
            </w:r>
          </w:p>
        </w:tc>
        <w:tc>
          <w:tcPr>
            <w:tcW w:w="851" w:type="dxa"/>
            <w:tcBorders>
              <w:top w:val="nil"/>
              <w:left w:val="nil"/>
              <w:bottom w:val="nil"/>
              <w:right w:val="nil"/>
            </w:tcBorders>
            <w:tcMar>
              <w:top w:w="75" w:type="dxa"/>
              <w:left w:w="75" w:type="dxa"/>
              <w:bottom w:w="240" w:type="dxa"/>
              <w:right w:w="75" w:type="dxa"/>
            </w:tcMar>
            <w:hideMark/>
          </w:tcPr>
          <w:p w14:paraId="134C12DC"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687C497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31BB91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997A2A8" w14:textId="7739C394" w:rsidR="0015614D" w:rsidRPr="000F4A62" w:rsidRDefault="00000000" w:rsidP="00935310">
            <w:hyperlink w:anchor="R_R.0001.G" w:tooltip="R.0001.G" w:history="1">
              <w:r w:rsidR="0015614D" w:rsidRPr="000F4A62">
                <w:rPr>
                  <w:rStyle w:val="Hipercze"/>
                </w:rPr>
                <w:t>R.0001.G</w:t>
              </w:r>
            </w:hyperlink>
          </w:p>
        </w:tc>
      </w:tr>
      <w:tr w:rsidR="0015614D" w:rsidRPr="000F4A62" w14:paraId="0EBB3D8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7597EDD" w14:textId="77777777" w:rsidR="0015614D" w:rsidRPr="000F4A62" w:rsidRDefault="0015614D" w:rsidP="00935310">
            <w:pPr>
              <w:rPr>
                <w:b/>
                <w:bCs/>
              </w:rPr>
            </w:pPr>
            <w:r w:rsidRPr="000F4A62">
              <w:rPr>
                <w:b/>
                <w:bCs/>
              </w:rPr>
              <w:t>type</w:t>
            </w:r>
          </w:p>
          <w:p w14:paraId="4F64CFA8"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697F4508" w14:textId="77777777" w:rsidR="0015614D" w:rsidRPr="000F4A62" w:rsidRDefault="0015614D" w:rsidP="00935310">
            <w:r w:rsidRPr="000F4A62">
              <w:t>12 05 002 000</w:t>
            </w:r>
          </w:p>
        </w:tc>
        <w:tc>
          <w:tcPr>
            <w:tcW w:w="851" w:type="dxa"/>
            <w:tcBorders>
              <w:top w:val="nil"/>
              <w:left w:val="nil"/>
              <w:bottom w:val="nil"/>
              <w:right w:val="nil"/>
            </w:tcBorders>
            <w:tcMar>
              <w:top w:w="75" w:type="dxa"/>
              <w:left w:w="75" w:type="dxa"/>
              <w:bottom w:w="240" w:type="dxa"/>
              <w:right w:w="75" w:type="dxa"/>
            </w:tcMar>
            <w:hideMark/>
          </w:tcPr>
          <w:p w14:paraId="52883E6A"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4FCF41AC" w14:textId="77777777" w:rsidR="0015614D" w:rsidRPr="000F4A62" w:rsidRDefault="0015614D" w:rsidP="00935310">
            <w:r w:rsidRPr="000F4A62">
              <w:t>CL754</w:t>
            </w:r>
          </w:p>
        </w:tc>
        <w:tc>
          <w:tcPr>
            <w:tcW w:w="709" w:type="dxa"/>
            <w:tcBorders>
              <w:top w:val="nil"/>
              <w:left w:val="nil"/>
              <w:bottom w:val="nil"/>
              <w:right w:val="nil"/>
            </w:tcBorders>
            <w:tcMar>
              <w:top w:w="75" w:type="dxa"/>
              <w:left w:w="75" w:type="dxa"/>
              <w:bottom w:w="240" w:type="dxa"/>
              <w:right w:w="75" w:type="dxa"/>
            </w:tcMar>
            <w:hideMark/>
          </w:tcPr>
          <w:p w14:paraId="5D17432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078A0BC" w14:textId="6B40CF23" w:rsidR="0015614D" w:rsidRPr="000F4A62" w:rsidRDefault="00000000" w:rsidP="00935310">
            <w:hyperlink w:anchor="R_R.0001.G" w:tooltip="R.0001.G" w:history="1">
              <w:r w:rsidR="0015614D" w:rsidRPr="000F4A62">
                <w:rPr>
                  <w:rStyle w:val="Hipercze"/>
                </w:rPr>
                <w:t>R.0001.G</w:t>
              </w:r>
            </w:hyperlink>
          </w:p>
        </w:tc>
      </w:tr>
    </w:tbl>
    <w:p w14:paraId="4033B60A" w14:textId="77777777" w:rsidR="0015614D" w:rsidRPr="000F4A62" w:rsidRDefault="0015614D" w:rsidP="0015614D"/>
    <w:p w14:paraId="1ADB633E" w14:textId="77777777" w:rsidR="0015614D" w:rsidRPr="000F4A62" w:rsidRDefault="0015614D" w:rsidP="0015614D">
      <w:bookmarkStart w:id="236" w:name="1423678115"/>
      <w:r w:rsidRPr="000F4A62">
        <w:t>/ZC415/Declaration/GoodsShipments/GoodsItem/</w:t>
      </w:r>
      <w:r w:rsidRPr="000F4A62">
        <w:rPr>
          <w:b/>
          <w:bCs/>
        </w:rPr>
        <w:t>Authorisation</w:t>
      </w:r>
      <w:bookmarkEnd w:id="236"/>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GoodsItem/Authorisation"/>
        <w:tblDescription w:val="Tabela: Grupa danych /ZC415/Declaration/GoodsShipments/GoodsItem/Authorisation"/>
      </w:tblPr>
      <w:tblGrid>
        <w:gridCol w:w="4492"/>
        <w:gridCol w:w="1291"/>
        <w:gridCol w:w="838"/>
        <w:gridCol w:w="844"/>
        <w:gridCol w:w="699"/>
        <w:gridCol w:w="1190"/>
      </w:tblGrid>
      <w:tr w:rsidR="0015614D" w:rsidRPr="000F4A62" w14:paraId="1DF49B3F" w14:textId="77777777" w:rsidTr="00935310">
        <w:trPr>
          <w:cantSplit/>
        </w:trPr>
        <w:tc>
          <w:tcPr>
            <w:tcW w:w="4820" w:type="dxa"/>
            <w:tcBorders>
              <w:top w:val="nil"/>
              <w:left w:val="nil"/>
              <w:bottom w:val="nil"/>
              <w:right w:val="nil"/>
            </w:tcBorders>
            <w:hideMark/>
          </w:tcPr>
          <w:p w14:paraId="6D7B118B" w14:textId="77777777" w:rsidR="0015614D" w:rsidRPr="000F4A62" w:rsidRDefault="0015614D" w:rsidP="00935310">
            <w:r w:rsidRPr="000F4A62">
              <w:t>Pozwolenie</w:t>
            </w:r>
          </w:p>
        </w:tc>
        <w:tc>
          <w:tcPr>
            <w:tcW w:w="1418" w:type="dxa"/>
            <w:tcBorders>
              <w:top w:val="nil"/>
              <w:left w:val="nil"/>
              <w:bottom w:val="nil"/>
              <w:right w:val="nil"/>
            </w:tcBorders>
            <w:hideMark/>
          </w:tcPr>
          <w:p w14:paraId="255D0167" w14:textId="77777777" w:rsidR="0015614D" w:rsidRPr="000F4A62" w:rsidRDefault="0015614D" w:rsidP="00935310">
            <w:r w:rsidRPr="000F4A62">
              <w:t>12 12 000 000</w:t>
            </w:r>
          </w:p>
        </w:tc>
        <w:tc>
          <w:tcPr>
            <w:tcW w:w="851" w:type="dxa"/>
            <w:tcBorders>
              <w:top w:val="nil"/>
              <w:left w:val="nil"/>
              <w:bottom w:val="nil"/>
              <w:right w:val="nil"/>
            </w:tcBorders>
            <w:hideMark/>
          </w:tcPr>
          <w:p w14:paraId="7C0B824A" w14:textId="77777777" w:rsidR="0015614D" w:rsidRPr="000F4A62" w:rsidRDefault="0015614D" w:rsidP="00935310"/>
        </w:tc>
        <w:tc>
          <w:tcPr>
            <w:tcW w:w="851" w:type="dxa"/>
            <w:tcBorders>
              <w:top w:val="nil"/>
              <w:left w:val="nil"/>
              <w:bottom w:val="nil"/>
              <w:right w:val="nil"/>
            </w:tcBorders>
            <w:hideMark/>
          </w:tcPr>
          <w:p w14:paraId="609241B9" w14:textId="77777777" w:rsidR="0015614D" w:rsidRPr="000F4A62" w:rsidRDefault="0015614D" w:rsidP="00935310"/>
        </w:tc>
        <w:tc>
          <w:tcPr>
            <w:tcW w:w="709" w:type="dxa"/>
            <w:tcBorders>
              <w:top w:val="nil"/>
              <w:left w:val="nil"/>
              <w:bottom w:val="nil"/>
              <w:right w:val="nil"/>
            </w:tcBorders>
            <w:hideMark/>
          </w:tcPr>
          <w:p w14:paraId="65F04553" w14:textId="77777777" w:rsidR="0015614D" w:rsidRPr="000F4A62" w:rsidRDefault="0015614D" w:rsidP="00935310">
            <w:r w:rsidRPr="000F4A62">
              <w:t>0..99</w:t>
            </w:r>
          </w:p>
        </w:tc>
        <w:tc>
          <w:tcPr>
            <w:tcW w:w="709" w:type="dxa"/>
            <w:tcBorders>
              <w:top w:val="nil"/>
              <w:left w:val="nil"/>
              <w:bottom w:val="nil"/>
              <w:right w:val="nil"/>
            </w:tcBorders>
            <w:hideMark/>
          </w:tcPr>
          <w:p w14:paraId="4DA0694D" w14:textId="77777777" w:rsidR="0015614D" w:rsidRPr="000F4A62" w:rsidRDefault="0015614D" w:rsidP="00935310">
            <w:r w:rsidRPr="000F4A62">
              <w:t>-</w:t>
            </w:r>
          </w:p>
        </w:tc>
      </w:tr>
      <w:tr w:rsidR="0015614D" w:rsidRPr="000F4A62" w14:paraId="7EAF4949"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BF4856B" w14:textId="77777777" w:rsidR="0015614D" w:rsidRPr="000F4A62" w:rsidRDefault="00000000" w:rsidP="00935310">
            <w:pPr>
              <w:rPr>
                <w:b/>
                <w:bCs/>
              </w:rPr>
            </w:pPr>
            <w:r>
              <w:rPr>
                <w:b/>
                <w:bCs/>
              </w:rPr>
              <w:pict w14:anchorId="5EA81124">
                <v:rect id="_x0000_i1198" style="width:0;height:1pt" o:hralign="center" o:hrstd="t" o:hrnoshade="t" o:hr="t" fillcolor="black" stroked="f"/>
              </w:pict>
            </w:r>
          </w:p>
        </w:tc>
      </w:tr>
      <w:tr w:rsidR="0015614D" w:rsidRPr="000F4A62" w14:paraId="0516075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59B798C" w14:textId="77777777" w:rsidR="0015614D" w:rsidRPr="000F4A62" w:rsidRDefault="0015614D" w:rsidP="00935310">
            <w:pPr>
              <w:rPr>
                <w:b/>
                <w:bCs/>
              </w:rPr>
            </w:pPr>
            <w:r w:rsidRPr="000F4A62">
              <w:rPr>
                <w:b/>
                <w:bCs/>
              </w:rPr>
              <w:lastRenderedPageBreak/>
              <w:t>sequenceNumber</w:t>
            </w:r>
          </w:p>
          <w:p w14:paraId="5892A56F" w14:textId="77777777" w:rsidR="0015614D" w:rsidRPr="000F4A62" w:rsidRDefault="0015614D" w:rsidP="00935310">
            <w:r w:rsidRPr="000F4A62">
              <w:t>Lp.</w:t>
            </w:r>
          </w:p>
          <w:p w14:paraId="0CE1684C"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3E6ADE5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4E061F6"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4F1AD03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2B3A50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0CDDFF8" w14:textId="72DC00B3"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0E18BE0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9232FDA" w14:textId="77777777" w:rsidR="0015614D" w:rsidRPr="000F4A62" w:rsidRDefault="0015614D" w:rsidP="00935310">
            <w:pPr>
              <w:rPr>
                <w:b/>
                <w:bCs/>
              </w:rPr>
            </w:pPr>
            <w:r w:rsidRPr="000F4A62">
              <w:rPr>
                <w:b/>
                <w:bCs/>
              </w:rPr>
              <w:t>type</w:t>
            </w:r>
          </w:p>
          <w:p w14:paraId="15EF82FB"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2080A749" w14:textId="77777777" w:rsidR="0015614D" w:rsidRPr="000F4A62" w:rsidRDefault="0015614D" w:rsidP="00935310">
            <w:r w:rsidRPr="000F4A62">
              <w:t>12 12 002 000</w:t>
            </w:r>
          </w:p>
        </w:tc>
        <w:tc>
          <w:tcPr>
            <w:tcW w:w="851" w:type="dxa"/>
            <w:tcBorders>
              <w:top w:val="nil"/>
              <w:left w:val="nil"/>
              <w:bottom w:val="nil"/>
              <w:right w:val="nil"/>
            </w:tcBorders>
            <w:tcMar>
              <w:top w:w="75" w:type="dxa"/>
              <w:left w:w="75" w:type="dxa"/>
              <w:bottom w:w="240" w:type="dxa"/>
              <w:right w:w="75" w:type="dxa"/>
            </w:tcMar>
            <w:hideMark/>
          </w:tcPr>
          <w:p w14:paraId="029E55AB"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0F4932CD" w14:textId="77777777" w:rsidR="0015614D" w:rsidRPr="00AF3072" w:rsidRDefault="0015614D" w:rsidP="00935310">
            <w:pPr>
              <w:rPr>
                <w:lang w:val="en-US"/>
              </w:rPr>
            </w:pPr>
            <w:r w:rsidRPr="00AF3072">
              <w:rPr>
                <w:lang w:val="en-US"/>
              </w:rPr>
              <w:t>CL615</w:t>
            </w:r>
          </w:p>
        </w:tc>
        <w:tc>
          <w:tcPr>
            <w:tcW w:w="709" w:type="dxa"/>
            <w:tcBorders>
              <w:top w:val="nil"/>
              <w:left w:val="nil"/>
              <w:bottom w:val="nil"/>
              <w:right w:val="nil"/>
            </w:tcBorders>
            <w:tcMar>
              <w:top w:w="75" w:type="dxa"/>
              <w:left w:w="75" w:type="dxa"/>
              <w:bottom w:w="240" w:type="dxa"/>
              <w:right w:w="75" w:type="dxa"/>
            </w:tcMar>
            <w:hideMark/>
          </w:tcPr>
          <w:p w14:paraId="062EA65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6B0F7A1" w14:textId="7A64B7BD" w:rsidR="0015614D" w:rsidRPr="000F4A62" w:rsidRDefault="00000000" w:rsidP="00935310">
            <w:hyperlink w:anchor="R_R.0001.G" w:tooltip="R.0001.G" w:history="1">
              <w:r w:rsidR="0015614D" w:rsidRPr="000F4A62">
                <w:rPr>
                  <w:rStyle w:val="Hipercze"/>
                </w:rPr>
                <w:t>R.0001.G</w:t>
              </w:r>
            </w:hyperlink>
            <w:r w:rsidR="0015614D" w:rsidRPr="000F4A62">
              <w:br/>
            </w:r>
            <w:hyperlink w:anchor="R_R.0414.I.A" w:tooltip="R.0414.I.A" w:history="1">
              <w:r w:rsidR="0015614D" w:rsidRPr="000F4A62">
                <w:rPr>
                  <w:rStyle w:val="Hipercze"/>
                </w:rPr>
                <w:t>R.0414.I.A</w:t>
              </w:r>
            </w:hyperlink>
            <w:r w:rsidR="0015614D" w:rsidRPr="000F4A62">
              <w:br/>
            </w:r>
            <w:hyperlink w:anchor="R_R.0447.I.A" w:tooltip="R.0447.I.A" w:history="1">
              <w:r w:rsidR="0015614D" w:rsidRPr="000F4A62">
                <w:rPr>
                  <w:rStyle w:val="Hipercze"/>
                </w:rPr>
                <w:t>R.0447.I.A</w:t>
              </w:r>
            </w:hyperlink>
            <w:r w:rsidR="0015614D" w:rsidRPr="000F4A62">
              <w:br/>
            </w:r>
            <w:hyperlink w:anchor="R_R.0448.I.A" w:tooltip="R.0448.I.A" w:history="1">
              <w:r w:rsidR="0015614D" w:rsidRPr="000F4A62">
                <w:rPr>
                  <w:rStyle w:val="Hipercze"/>
                </w:rPr>
                <w:t>R.0448.I.A</w:t>
              </w:r>
            </w:hyperlink>
            <w:r w:rsidR="0015614D" w:rsidRPr="000F4A62">
              <w:br/>
            </w:r>
            <w:hyperlink w:anchor="R_R.0588.I.A" w:tooltip="R.0588.I.A" w:history="1">
              <w:r w:rsidR="0015614D" w:rsidRPr="000F4A62">
                <w:rPr>
                  <w:rStyle w:val="Hipercze"/>
                </w:rPr>
                <w:t>R.0588.I.A</w:t>
              </w:r>
            </w:hyperlink>
            <w:r w:rsidR="0015614D" w:rsidRPr="000F4A62">
              <w:br/>
            </w:r>
            <w:hyperlink w:anchor="R_R.0590.I.A" w:tooltip="R.0590.I.A" w:history="1">
              <w:r w:rsidR="0015614D" w:rsidRPr="000F4A62">
                <w:rPr>
                  <w:rStyle w:val="Hipercze"/>
                </w:rPr>
                <w:t>R.0590.I.A</w:t>
              </w:r>
            </w:hyperlink>
            <w:r w:rsidR="0015614D" w:rsidRPr="000F4A62">
              <w:br/>
            </w:r>
            <w:hyperlink w:anchor="R_R.0593.I.A" w:tooltip="R.0593.I.A" w:history="1">
              <w:r w:rsidR="0015614D" w:rsidRPr="000F4A62">
                <w:rPr>
                  <w:rStyle w:val="Hipercze"/>
                </w:rPr>
                <w:t>R.0593.I.A</w:t>
              </w:r>
            </w:hyperlink>
            <w:r w:rsidR="0015614D" w:rsidRPr="000F4A62">
              <w:br/>
            </w:r>
            <w:hyperlink w:anchor="R_R.0594.I.A" w:tooltip="R.0594.I.A" w:history="1">
              <w:r w:rsidR="0015614D" w:rsidRPr="000F4A62">
                <w:rPr>
                  <w:rStyle w:val="Hipercze"/>
                </w:rPr>
                <w:t>R.0594.I.A</w:t>
              </w:r>
            </w:hyperlink>
            <w:r w:rsidR="0015614D" w:rsidRPr="000F4A62">
              <w:br/>
            </w:r>
            <w:hyperlink w:anchor="R_R.0596.I.A" w:tooltip="R.0596.I.A" w:history="1">
              <w:r w:rsidR="0015614D" w:rsidRPr="000F4A62">
                <w:rPr>
                  <w:rStyle w:val="Hipercze"/>
                </w:rPr>
                <w:t>R.0596.I.A</w:t>
              </w:r>
            </w:hyperlink>
            <w:r w:rsidR="0015614D" w:rsidRPr="000F4A62">
              <w:br/>
            </w:r>
            <w:hyperlink w:anchor="R_R.0597.I.A" w:tooltip="R.0597.I.A" w:history="1">
              <w:r w:rsidR="0015614D" w:rsidRPr="000F4A62">
                <w:rPr>
                  <w:rStyle w:val="Hipercze"/>
                </w:rPr>
                <w:t>R.0597.I.A</w:t>
              </w:r>
            </w:hyperlink>
            <w:r w:rsidR="0015614D" w:rsidRPr="000F4A62">
              <w:br/>
            </w:r>
            <w:hyperlink w:anchor="R_R.0598.I.A" w:tooltip="R.0598.I.A" w:history="1">
              <w:r w:rsidR="0015614D" w:rsidRPr="000F4A62">
                <w:rPr>
                  <w:rStyle w:val="Hipercze"/>
                </w:rPr>
                <w:t>R.0598.I.A</w:t>
              </w:r>
            </w:hyperlink>
            <w:r w:rsidR="0015614D" w:rsidRPr="000F4A62">
              <w:br/>
            </w:r>
            <w:hyperlink w:anchor="R_R.0599.I.A" w:tooltip="R.0599.I.A" w:history="1">
              <w:r w:rsidR="0015614D" w:rsidRPr="000F4A62">
                <w:rPr>
                  <w:rStyle w:val="Hipercze"/>
                </w:rPr>
                <w:t>R.0599.I.A</w:t>
              </w:r>
            </w:hyperlink>
            <w:r w:rsidR="0015614D" w:rsidRPr="000F4A62">
              <w:br/>
            </w:r>
            <w:hyperlink w:anchor="R_R.0600.I.A" w:tooltip="R.0600.I.A" w:history="1">
              <w:r w:rsidR="0015614D" w:rsidRPr="000F4A62">
                <w:rPr>
                  <w:rStyle w:val="Hipercze"/>
                </w:rPr>
                <w:t>R.0600.I.A</w:t>
              </w:r>
            </w:hyperlink>
            <w:r w:rsidR="0015614D" w:rsidRPr="000F4A62">
              <w:br/>
            </w:r>
            <w:hyperlink w:anchor="R_R.0601.I.A" w:tooltip="R.0601.I.A" w:history="1">
              <w:r w:rsidR="0015614D" w:rsidRPr="000F4A62">
                <w:rPr>
                  <w:rStyle w:val="Hipercze"/>
                </w:rPr>
                <w:t>R.0601.I.A</w:t>
              </w:r>
            </w:hyperlink>
            <w:r w:rsidR="0015614D" w:rsidRPr="000F4A62">
              <w:br/>
            </w:r>
            <w:hyperlink w:anchor="R_R.0610.I.A" w:tooltip="R.0610.I.A" w:history="1">
              <w:r w:rsidR="0015614D" w:rsidRPr="000F4A62">
                <w:rPr>
                  <w:rStyle w:val="Hipercze"/>
                </w:rPr>
                <w:t>R.0610.I.A</w:t>
              </w:r>
            </w:hyperlink>
            <w:r w:rsidR="0015614D" w:rsidRPr="000F4A62">
              <w:br/>
            </w:r>
            <w:hyperlink w:anchor="R_R.0619.I.A" w:tooltip="R.0619.I.A" w:history="1">
              <w:r w:rsidR="0015614D" w:rsidRPr="000F4A62">
                <w:rPr>
                  <w:rStyle w:val="Hipercze"/>
                </w:rPr>
                <w:t>R.0619.I.A</w:t>
              </w:r>
            </w:hyperlink>
            <w:r w:rsidR="0015614D" w:rsidRPr="000F4A62">
              <w:br/>
            </w:r>
            <w:hyperlink w:anchor="R_R.0557.I.A" w:tooltip="R.0557.I.A" w:history="1">
              <w:r w:rsidR="0015614D" w:rsidRPr="000F4A62">
                <w:rPr>
                  <w:rStyle w:val="Hipercze"/>
                </w:rPr>
                <w:t>R.0557.I.A</w:t>
              </w:r>
            </w:hyperlink>
            <w:r w:rsidR="0015614D" w:rsidRPr="000F4A62">
              <w:br/>
            </w:r>
            <w:hyperlink w:anchor="R_R.0586.I.A" w:tooltip="R.0586.I.A" w:history="1">
              <w:r w:rsidR="0015614D" w:rsidRPr="000F4A62">
                <w:rPr>
                  <w:rStyle w:val="Hipercze"/>
                </w:rPr>
                <w:t>R.0586.I.A</w:t>
              </w:r>
            </w:hyperlink>
            <w:r w:rsidR="0015614D" w:rsidRPr="000F4A62">
              <w:br/>
            </w:r>
            <w:hyperlink w:anchor="R_R.0604.I.A" w:tooltip="R.0604.I.A" w:history="1">
              <w:r w:rsidR="0015614D" w:rsidRPr="000F4A62">
                <w:rPr>
                  <w:rStyle w:val="Hipercze"/>
                </w:rPr>
                <w:t>R.0604.I.A</w:t>
              </w:r>
            </w:hyperlink>
          </w:p>
        </w:tc>
      </w:tr>
      <w:tr w:rsidR="0015614D" w:rsidRPr="000F4A62" w14:paraId="64E2AEA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63E9A2F" w14:textId="77777777" w:rsidR="0015614D" w:rsidRPr="000F4A62" w:rsidRDefault="0015614D" w:rsidP="00935310">
            <w:pPr>
              <w:rPr>
                <w:b/>
                <w:bCs/>
              </w:rPr>
            </w:pPr>
            <w:r w:rsidRPr="000F4A62">
              <w:rPr>
                <w:b/>
                <w:bCs/>
              </w:rPr>
              <w:t>referenceNumber</w:t>
            </w:r>
          </w:p>
          <w:p w14:paraId="0AADEB26"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4D22BDC3" w14:textId="77777777" w:rsidR="0015614D" w:rsidRPr="000F4A62" w:rsidRDefault="0015614D" w:rsidP="00935310">
            <w:r w:rsidRPr="000F4A62">
              <w:t>12 12 001 000</w:t>
            </w:r>
          </w:p>
        </w:tc>
        <w:tc>
          <w:tcPr>
            <w:tcW w:w="851" w:type="dxa"/>
            <w:tcBorders>
              <w:top w:val="nil"/>
              <w:left w:val="nil"/>
              <w:bottom w:val="nil"/>
              <w:right w:val="nil"/>
            </w:tcBorders>
            <w:tcMar>
              <w:top w:w="75" w:type="dxa"/>
              <w:left w:w="75" w:type="dxa"/>
              <w:bottom w:w="240" w:type="dxa"/>
              <w:right w:w="75" w:type="dxa"/>
            </w:tcMar>
            <w:hideMark/>
          </w:tcPr>
          <w:p w14:paraId="48D6BB14"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70D3D4E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99C0F5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3065474" w14:textId="618F2BA6" w:rsidR="0015614D" w:rsidRPr="000F4A62" w:rsidRDefault="00000000" w:rsidP="00935310">
            <w:hyperlink w:anchor="R_R.0001.G" w:tooltip="R.0001.G" w:history="1">
              <w:r w:rsidR="0015614D" w:rsidRPr="000F4A62">
                <w:rPr>
                  <w:rStyle w:val="Hipercze"/>
                </w:rPr>
                <w:t>R.0001.G</w:t>
              </w:r>
            </w:hyperlink>
            <w:r w:rsidR="0015614D" w:rsidRPr="000F4A62">
              <w:br/>
            </w:r>
            <w:hyperlink w:anchor="R_R.0588.I.A" w:tooltip="R.0588.I.A" w:history="1">
              <w:r w:rsidR="0015614D" w:rsidRPr="000F4A62">
                <w:rPr>
                  <w:rStyle w:val="Hipercze"/>
                </w:rPr>
                <w:t>R.0588.I.A</w:t>
              </w:r>
            </w:hyperlink>
            <w:r w:rsidR="0015614D" w:rsidRPr="000F4A62">
              <w:br/>
            </w:r>
            <w:hyperlink w:anchor="R_R.0590.I.A" w:tooltip="R.0590.I.A" w:history="1">
              <w:r w:rsidR="0015614D" w:rsidRPr="000F4A62">
                <w:rPr>
                  <w:rStyle w:val="Hipercze"/>
                </w:rPr>
                <w:t>R.0590.I.A</w:t>
              </w:r>
            </w:hyperlink>
          </w:p>
        </w:tc>
      </w:tr>
      <w:tr w:rsidR="0015614D" w:rsidRPr="000F4A62" w14:paraId="5A10EE0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753CFBA" w14:textId="77777777" w:rsidR="0015614D" w:rsidRPr="000F4A62" w:rsidRDefault="0015614D" w:rsidP="00935310">
            <w:pPr>
              <w:rPr>
                <w:b/>
                <w:bCs/>
              </w:rPr>
            </w:pPr>
            <w:r w:rsidRPr="000F4A62">
              <w:rPr>
                <w:b/>
                <w:bCs/>
              </w:rPr>
              <w:t>holderOfAuthorisation</w:t>
            </w:r>
          </w:p>
          <w:p w14:paraId="15550B35" w14:textId="77777777" w:rsidR="0015614D" w:rsidRPr="000F4A62" w:rsidRDefault="0015614D" w:rsidP="00935310">
            <w:r w:rsidRPr="000F4A62">
              <w:t>Posiadacz pozwolenia</w:t>
            </w:r>
          </w:p>
        </w:tc>
        <w:tc>
          <w:tcPr>
            <w:tcW w:w="1418" w:type="dxa"/>
            <w:tcBorders>
              <w:top w:val="nil"/>
              <w:left w:val="nil"/>
              <w:bottom w:val="nil"/>
              <w:right w:val="nil"/>
            </w:tcBorders>
            <w:tcMar>
              <w:top w:w="75" w:type="dxa"/>
              <w:left w:w="75" w:type="dxa"/>
              <w:bottom w:w="240" w:type="dxa"/>
              <w:right w:w="75" w:type="dxa"/>
            </w:tcMar>
            <w:hideMark/>
          </w:tcPr>
          <w:p w14:paraId="7A9BB4A9" w14:textId="77777777" w:rsidR="0015614D" w:rsidRPr="000F4A62" w:rsidRDefault="0015614D" w:rsidP="00935310">
            <w:r w:rsidRPr="000F4A62">
              <w:t>12 12 080 000</w:t>
            </w:r>
          </w:p>
        </w:tc>
        <w:tc>
          <w:tcPr>
            <w:tcW w:w="851" w:type="dxa"/>
            <w:tcBorders>
              <w:top w:val="nil"/>
              <w:left w:val="nil"/>
              <w:bottom w:val="nil"/>
              <w:right w:val="nil"/>
            </w:tcBorders>
            <w:tcMar>
              <w:top w:w="75" w:type="dxa"/>
              <w:left w:w="75" w:type="dxa"/>
              <w:bottom w:w="240" w:type="dxa"/>
              <w:right w:w="75" w:type="dxa"/>
            </w:tcMar>
            <w:hideMark/>
          </w:tcPr>
          <w:p w14:paraId="426EB161"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2B97A4F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3A1541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F2358C3" w14:textId="7729F29D" w:rsidR="0015614D" w:rsidRPr="000F4A62" w:rsidRDefault="00000000" w:rsidP="00935310">
            <w:hyperlink w:anchor="R_R.0001.G" w:tooltip="R.0001.G" w:history="1">
              <w:r w:rsidR="0015614D" w:rsidRPr="000F4A62">
                <w:rPr>
                  <w:rStyle w:val="Hipercze"/>
                </w:rPr>
                <w:t>R.0001.G</w:t>
              </w:r>
            </w:hyperlink>
            <w:r w:rsidR="0015614D" w:rsidRPr="000F4A62">
              <w:br/>
            </w:r>
            <w:hyperlink w:anchor="R_R.0414.I.A" w:tooltip="R.0414.I.A" w:history="1">
              <w:r w:rsidR="0015614D" w:rsidRPr="000F4A62">
                <w:rPr>
                  <w:rStyle w:val="Hipercze"/>
                </w:rPr>
                <w:t>R.0414.I.A</w:t>
              </w:r>
            </w:hyperlink>
            <w:r w:rsidR="0015614D" w:rsidRPr="000F4A62">
              <w:br/>
            </w:r>
            <w:hyperlink w:anchor="R_R.0588.I.A" w:tooltip="R.0588.I.A" w:history="1">
              <w:r w:rsidR="0015614D" w:rsidRPr="000F4A62">
                <w:rPr>
                  <w:rStyle w:val="Hipercze"/>
                </w:rPr>
                <w:t>R.0588.I.A</w:t>
              </w:r>
            </w:hyperlink>
            <w:r w:rsidR="0015614D" w:rsidRPr="000F4A62">
              <w:br/>
            </w:r>
            <w:hyperlink w:anchor="R_R.0590.I.A" w:tooltip="R.0590.I.A" w:history="1">
              <w:r w:rsidR="0015614D" w:rsidRPr="000F4A62">
                <w:rPr>
                  <w:rStyle w:val="Hipercze"/>
                </w:rPr>
                <w:t>R.0590.I.A</w:t>
              </w:r>
            </w:hyperlink>
            <w:r w:rsidR="0015614D" w:rsidRPr="000F4A62">
              <w:br/>
            </w:r>
            <w:hyperlink w:anchor="R_R.0583.I.A" w:tooltip="R.0583.I.A" w:history="1">
              <w:r w:rsidR="0015614D" w:rsidRPr="000F4A62">
                <w:rPr>
                  <w:rStyle w:val="Hipercze"/>
                </w:rPr>
                <w:t>R.0583.I.A</w:t>
              </w:r>
            </w:hyperlink>
            <w:r w:rsidR="0015614D" w:rsidRPr="000F4A62">
              <w:br/>
            </w:r>
            <w:hyperlink w:anchor="R_R.0586.I.A" w:tooltip="R.0586.I.A" w:history="1">
              <w:r w:rsidR="0015614D" w:rsidRPr="000F4A62">
                <w:rPr>
                  <w:rStyle w:val="Hipercze"/>
                </w:rPr>
                <w:t>R.0586.I.A</w:t>
              </w:r>
            </w:hyperlink>
            <w:r w:rsidR="0015614D" w:rsidRPr="000F4A62">
              <w:br/>
            </w:r>
            <w:hyperlink w:anchor="R_R.0604.I.A" w:tooltip="R.0604.I.A" w:history="1">
              <w:r w:rsidR="0015614D" w:rsidRPr="000F4A62">
                <w:rPr>
                  <w:rStyle w:val="Hipercze"/>
                </w:rPr>
                <w:t>R.0604.I.A</w:t>
              </w:r>
            </w:hyperlink>
          </w:p>
        </w:tc>
      </w:tr>
    </w:tbl>
    <w:p w14:paraId="56897849" w14:textId="77777777" w:rsidR="0015614D" w:rsidRPr="000F4A62" w:rsidRDefault="0015614D" w:rsidP="0015614D"/>
    <w:p w14:paraId="72D86341" w14:textId="77777777" w:rsidR="0015614D" w:rsidRPr="000F4A62" w:rsidRDefault="0015614D" w:rsidP="0015614D">
      <w:bookmarkStart w:id="237" w:name="-1922296066"/>
      <w:r w:rsidRPr="000F4A62">
        <w:t>/ZC415/Declaration/GoodsShipments/GoodsItem/</w:t>
      </w:r>
      <w:r w:rsidRPr="000F4A62">
        <w:rPr>
          <w:b/>
          <w:bCs/>
        </w:rPr>
        <w:t>Exporter</w:t>
      </w:r>
      <w:bookmarkEnd w:id="237"/>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GoodsItem/Exporter"/>
        <w:tblDescription w:val="Tabela: Grupa danych /ZC415/Declaration/GoodsShipments/GoodsItem/Exporter"/>
      </w:tblPr>
      <w:tblGrid>
        <w:gridCol w:w="4571"/>
        <w:gridCol w:w="1301"/>
        <w:gridCol w:w="839"/>
        <w:gridCol w:w="769"/>
        <w:gridCol w:w="684"/>
        <w:gridCol w:w="1190"/>
      </w:tblGrid>
      <w:tr w:rsidR="0015614D" w:rsidRPr="000F4A62" w14:paraId="12341B37" w14:textId="77777777" w:rsidTr="00935310">
        <w:trPr>
          <w:cantSplit/>
        </w:trPr>
        <w:tc>
          <w:tcPr>
            <w:tcW w:w="4820" w:type="dxa"/>
            <w:tcBorders>
              <w:top w:val="nil"/>
              <w:left w:val="nil"/>
              <w:bottom w:val="nil"/>
              <w:right w:val="nil"/>
            </w:tcBorders>
            <w:hideMark/>
          </w:tcPr>
          <w:p w14:paraId="7264B38A" w14:textId="77777777" w:rsidR="0015614D" w:rsidRPr="000F4A62" w:rsidRDefault="0015614D" w:rsidP="00935310">
            <w:r w:rsidRPr="000F4A62">
              <w:t>Eksporter</w:t>
            </w:r>
          </w:p>
        </w:tc>
        <w:tc>
          <w:tcPr>
            <w:tcW w:w="1418" w:type="dxa"/>
            <w:tcBorders>
              <w:top w:val="nil"/>
              <w:left w:val="nil"/>
              <w:bottom w:val="nil"/>
              <w:right w:val="nil"/>
            </w:tcBorders>
            <w:hideMark/>
          </w:tcPr>
          <w:p w14:paraId="1C48A9F3" w14:textId="77777777" w:rsidR="0015614D" w:rsidRPr="000F4A62" w:rsidRDefault="0015614D" w:rsidP="00935310">
            <w:r w:rsidRPr="000F4A62">
              <w:t>13 01 000 000</w:t>
            </w:r>
          </w:p>
        </w:tc>
        <w:tc>
          <w:tcPr>
            <w:tcW w:w="851" w:type="dxa"/>
            <w:tcBorders>
              <w:top w:val="nil"/>
              <w:left w:val="nil"/>
              <w:bottom w:val="nil"/>
              <w:right w:val="nil"/>
            </w:tcBorders>
            <w:hideMark/>
          </w:tcPr>
          <w:p w14:paraId="2AAC89A6" w14:textId="77777777" w:rsidR="0015614D" w:rsidRPr="000F4A62" w:rsidRDefault="0015614D" w:rsidP="00935310"/>
        </w:tc>
        <w:tc>
          <w:tcPr>
            <w:tcW w:w="851" w:type="dxa"/>
            <w:tcBorders>
              <w:top w:val="nil"/>
              <w:left w:val="nil"/>
              <w:bottom w:val="nil"/>
              <w:right w:val="nil"/>
            </w:tcBorders>
            <w:hideMark/>
          </w:tcPr>
          <w:p w14:paraId="38296BE3" w14:textId="77777777" w:rsidR="0015614D" w:rsidRPr="000F4A62" w:rsidRDefault="0015614D" w:rsidP="00935310"/>
        </w:tc>
        <w:tc>
          <w:tcPr>
            <w:tcW w:w="709" w:type="dxa"/>
            <w:tcBorders>
              <w:top w:val="nil"/>
              <w:left w:val="nil"/>
              <w:bottom w:val="nil"/>
              <w:right w:val="nil"/>
            </w:tcBorders>
            <w:hideMark/>
          </w:tcPr>
          <w:p w14:paraId="281CC15A" w14:textId="77777777" w:rsidR="0015614D" w:rsidRPr="000F4A62" w:rsidRDefault="0015614D" w:rsidP="00935310">
            <w:r w:rsidRPr="000F4A62">
              <w:t>0..1</w:t>
            </w:r>
          </w:p>
        </w:tc>
        <w:tc>
          <w:tcPr>
            <w:tcW w:w="709" w:type="dxa"/>
            <w:tcBorders>
              <w:top w:val="nil"/>
              <w:left w:val="nil"/>
              <w:bottom w:val="nil"/>
              <w:right w:val="nil"/>
            </w:tcBorders>
            <w:hideMark/>
          </w:tcPr>
          <w:p w14:paraId="72326405" w14:textId="75496D95" w:rsidR="0015614D" w:rsidRPr="000F4A62" w:rsidRDefault="00000000" w:rsidP="00935310">
            <w:hyperlink w:anchor="R_R.0008.I.A" w:tooltip="R.0008.I.A" w:history="1">
              <w:r w:rsidR="0015614D" w:rsidRPr="000F4A62">
                <w:rPr>
                  <w:rStyle w:val="Hipercze"/>
                </w:rPr>
                <w:t>R.0008.I.A</w:t>
              </w:r>
            </w:hyperlink>
          </w:p>
        </w:tc>
      </w:tr>
      <w:tr w:rsidR="0015614D" w:rsidRPr="000F4A62" w14:paraId="76A58B2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404C925" w14:textId="77777777" w:rsidR="0015614D" w:rsidRPr="000F4A62" w:rsidRDefault="00000000" w:rsidP="00935310">
            <w:pPr>
              <w:rPr>
                <w:b/>
                <w:bCs/>
              </w:rPr>
            </w:pPr>
            <w:r>
              <w:rPr>
                <w:b/>
                <w:bCs/>
              </w:rPr>
              <w:pict w14:anchorId="70A6701C">
                <v:rect id="_x0000_i1199" style="width:0;height:1pt" o:hralign="center" o:hrstd="t" o:hrnoshade="t" o:hr="t" fillcolor="black" stroked="f"/>
              </w:pict>
            </w:r>
          </w:p>
        </w:tc>
      </w:tr>
      <w:tr w:rsidR="0015614D" w:rsidRPr="000F4A62" w14:paraId="2E8E159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7D90534" w14:textId="77777777" w:rsidR="0015614D" w:rsidRPr="000F4A62" w:rsidRDefault="0015614D" w:rsidP="00935310">
            <w:pPr>
              <w:rPr>
                <w:b/>
                <w:bCs/>
              </w:rPr>
            </w:pPr>
            <w:r w:rsidRPr="000F4A62">
              <w:rPr>
                <w:b/>
                <w:bCs/>
              </w:rPr>
              <w:lastRenderedPageBreak/>
              <w:t>name</w:t>
            </w:r>
          </w:p>
          <w:p w14:paraId="6BA97D38"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6035CBAC" w14:textId="77777777" w:rsidR="0015614D" w:rsidRPr="000F4A62" w:rsidRDefault="0015614D" w:rsidP="00935310">
            <w:r w:rsidRPr="000F4A62">
              <w:t>13 01 016 000</w:t>
            </w:r>
          </w:p>
        </w:tc>
        <w:tc>
          <w:tcPr>
            <w:tcW w:w="851" w:type="dxa"/>
            <w:tcBorders>
              <w:top w:val="nil"/>
              <w:left w:val="nil"/>
              <w:bottom w:val="nil"/>
              <w:right w:val="nil"/>
            </w:tcBorders>
            <w:tcMar>
              <w:top w:w="75" w:type="dxa"/>
              <w:left w:w="75" w:type="dxa"/>
              <w:bottom w:w="240" w:type="dxa"/>
              <w:right w:w="75" w:type="dxa"/>
            </w:tcMar>
            <w:hideMark/>
          </w:tcPr>
          <w:p w14:paraId="0AD368EB"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6B6CB44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44C9E0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A580A40" w14:textId="525620C5" w:rsidR="0015614D" w:rsidRPr="000F4A62" w:rsidRDefault="00000000" w:rsidP="00935310">
            <w:hyperlink w:anchor="R_R.0001.G" w:tooltip="R.0001.G" w:history="1">
              <w:r w:rsidR="0015614D" w:rsidRPr="000F4A62">
                <w:rPr>
                  <w:rStyle w:val="Hipercze"/>
                </w:rPr>
                <w:t>R.0001.G</w:t>
              </w:r>
            </w:hyperlink>
          </w:p>
        </w:tc>
      </w:tr>
      <w:tr w:rsidR="0015614D" w:rsidRPr="000F4A62" w14:paraId="257E8CF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BDE06C3" w14:textId="77777777" w:rsidR="0015614D" w:rsidRPr="000F4A62" w:rsidRDefault="0015614D" w:rsidP="00935310">
            <w:pPr>
              <w:rPr>
                <w:b/>
                <w:bCs/>
              </w:rPr>
            </w:pPr>
            <w:r w:rsidRPr="000F4A62">
              <w:rPr>
                <w:b/>
                <w:bCs/>
              </w:rPr>
              <w:t>identificationNumber</w:t>
            </w:r>
          </w:p>
          <w:p w14:paraId="2FB62B53"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7AA8E9BD" w14:textId="77777777" w:rsidR="0015614D" w:rsidRPr="000F4A62" w:rsidRDefault="0015614D" w:rsidP="00935310">
            <w:r w:rsidRPr="000F4A62">
              <w:t>13 01 017 000</w:t>
            </w:r>
          </w:p>
        </w:tc>
        <w:tc>
          <w:tcPr>
            <w:tcW w:w="851" w:type="dxa"/>
            <w:tcBorders>
              <w:top w:val="nil"/>
              <w:left w:val="nil"/>
              <w:bottom w:val="nil"/>
              <w:right w:val="nil"/>
            </w:tcBorders>
            <w:tcMar>
              <w:top w:w="75" w:type="dxa"/>
              <w:left w:w="75" w:type="dxa"/>
              <w:bottom w:w="240" w:type="dxa"/>
              <w:right w:w="75" w:type="dxa"/>
            </w:tcMar>
            <w:hideMark/>
          </w:tcPr>
          <w:p w14:paraId="3D1BE8A7"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72B9253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3D55A9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B0121E7" w14:textId="6D9C21F0"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p>
        </w:tc>
      </w:tr>
      <w:tr w:rsidR="0015614D" w:rsidRPr="000F4A62" w14:paraId="10C2533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2F27E88" w14:textId="77777777" w:rsidR="0015614D" w:rsidRPr="000F4A62" w:rsidRDefault="0015614D" w:rsidP="00935310">
            <w:pPr>
              <w:rPr>
                <w:b/>
                <w:bCs/>
              </w:rPr>
            </w:pPr>
            <w:r w:rsidRPr="000F4A62">
              <w:rPr>
                <w:b/>
                <w:bCs/>
              </w:rPr>
              <w:t>otherIdentificationNumber</w:t>
            </w:r>
          </w:p>
          <w:p w14:paraId="2BECCD9F" w14:textId="77777777" w:rsidR="0015614D" w:rsidRPr="000F4A62" w:rsidRDefault="0015614D" w:rsidP="00935310">
            <w:r w:rsidRPr="000F4A62">
              <w:t>Inny numer identyfikacyjny</w:t>
            </w:r>
          </w:p>
        </w:tc>
        <w:tc>
          <w:tcPr>
            <w:tcW w:w="1418" w:type="dxa"/>
            <w:tcBorders>
              <w:top w:val="nil"/>
              <w:left w:val="nil"/>
              <w:bottom w:val="nil"/>
              <w:right w:val="nil"/>
            </w:tcBorders>
            <w:tcMar>
              <w:top w:w="75" w:type="dxa"/>
              <w:left w:w="75" w:type="dxa"/>
              <w:bottom w:w="240" w:type="dxa"/>
              <w:right w:w="75" w:type="dxa"/>
            </w:tcMar>
            <w:hideMark/>
          </w:tcPr>
          <w:p w14:paraId="369918A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A5422AD"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78C3166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F40035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5CC7C1F" w14:textId="31912886" w:rsidR="0015614D" w:rsidRPr="000F4A62" w:rsidRDefault="00000000" w:rsidP="00935310">
            <w:hyperlink w:anchor="R_R.0001.G" w:tooltip="R.0001.G" w:history="1">
              <w:r w:rsidR="0015614D" w:rsidRPr="000F4A62">
                <w:rPr>
                  <w:rStyle w:val="Hipercze"/>
                </w:rPr>
                <w:t>R.0001.G</w:t>
              </w:r>
            </w:hyperlink>
          </w:p>
        </w:tc>
      </w:tr>
    </w:tbl>
    <w:p w14:paraId="09FED699" w14:textId="77777777" w:rsidR="0015614D" w:rsidRPr="000F4A62" w:rsidRDefault="0015614D" w:rsidP="0015614D"/>
    <w:p w14:paraId="107B63DB" w14:textId="77777777" w:rsidR="0015614D" w:rsidRPr="00AF3072" w:rsidRDefault="0015614D" w:rsidP="0015614D">
      <w:pPr>
        <w:rPr>
          <w:lang w:val="en-US"/>
        </w:rPr>
      </w:pPr>
      <w:bookmarkStart w:id="238" w:name="673348836"/>
      <w:r w:rsidRPr="00AF3072">
        <w:rPr>
          <w:lang w:val="en-US"/>
        </w:rPr>
        <w:t>/ZC415/Declaration/GoodsShipments/GoodsItem/Exporter/</w:t>
      </w:r>
      <w:r w:rsidRPr="00AF3072">
        <w:rPr>
          <w:b/>
          <w:bCs/>
          <w:lang w:val="en-US"/>
        </w:rPr>
        <w:t>Address</w:t>
      </w:r>
      <w:bookmarkEnd w:id="238"/>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GoodsItem/Exporter/Address"/>
        <w:tblDescription w:val="Tabela: Grupa danych /ZC415/Declaration/GoodsShipments/GoodsItem/Exporter/Address"/>
      </w:tblPr>
      <w:tblGrid>
        <w:gridCol w:w="4551"/>
        <w:gridCol w:w="1332"/>
        <w:gridCol w:w="842"/>
        <w:gridCol w:w="846"/>
        <w:gridCol w:w="691"/>
        <w:gridCol w:w="1092"/>
      </w:tblGrid>
      <w:tr w:rsidR="0015614D" w:rsidRPr="000F4A62" w14:paraId="67163F9B" w14:textId="77777777" w:rsidTr="00935310">
        <w:trPr>
          <w:cantSplit/>
        </w:trPr>
        <w:tc>
          <w:tcPr>
            <w:tcW w:w="4820" w:type="dxa"/>
            <w:tcBorders>
              <w:top w:val="nil"/>
              <w:left w:val="nil"/>
              <w:bottom w:val="nil"/>
              <w:right w:val="nil"/>
            </w:tcBorders>
            <w:hideMark/>
          </w:tcPr>
          <w:p w14:paraId="68B28BD8" w14:textId="77777777" w:rsidR="0015614D" w:rsidRPr="000F4A62" w:rsidRDefault="0015614D" w:rsidP="00935310">
            <w:r w:rsidRPr="000F4A62">
              <w:t>Adres</w:t>
            </w:r>
          </w:p>
        </w:tc>
        <w:tc>
          <w:tcPr>
            <w:tcW w:w="1418" w:type="dxa"/>
            <w:tcBorders>
              <w:top w:val="nil"/>
              <w:left w:val="nil"/>
              <w:bottom w:val="nil"/>
              <w:right w:val="nil"/>
            </w:tcBorders>
            <w:hideMark/>
          </w:tcPr>
          <w:p w14:paraId="24ABBBA8" w14:textId="77777777" w:rsidR="0015614D" w:rsidRPr="000F4A62" w:rsidRDefault="0015614D" w:rsidP="00935310">
            <w:r w:rsidRPr="000F4A62">
              <w:t>13 01 018 000</w:t>
            </w:r>
          </w:p>
        </w:tc>
        <w:tc>
          <w:tcPr>
            <w:tcW w:w="851" w:type="dxa"/>
            <w:tcBorders>
              <w:top w:val="nil"/>
              <w:left w:val="nil"/>
              <w:bottom w:val="nil"/>
              <w:right w:val="nil"/>
            </w:tcBorders>
            <w:hideMark/>
          </w:tcPr>
          <w:p w14:paraId="6B4ADBDE" w14:textId="77777777" w:rsidR="0015614D" w:rsidRPr="000F4A62" w:rsidRDefault="0015614D" w:rsidP="00935310"/>
        </w:tc>
        <w:tc>
          <w:tcPr>
            <w:tcW w:w="851" w:type="dxa"/>
            <w:tcBorders>
              <w:top w:val="nil"/>
              <w:left w:val="nil"/>
              <w:bottom w:val="nil"/>
              <w:right w:val="nil"/>
            </w:tcBorders>
            <w:hideMark/>
          </w:tcPr>
          <w:p w14:paraId="31E1CA90" w14:textId="77777777" w:rsidR="0015614D" w:rsidRPr="000F4A62" w:rsidRDefault="0015614D" w:rsidP="00935310"/>
        </w:tc>
        <w:tc>
          <w:tcPr>
            <w:tcW w:w="709" w:type="dxa"/>
            <w:tcBorders>
              <w:top w:val="nil"/>
              <w:left w:val="nil"/>
              <w:bottom w:val="nil"/>
              <w:right w:val="nil"/>
            </w:tcBorders>
            <w:hideMark/>
          </w:tcPr>
          <w:p w14:paraId="3E24B3FB" w14:textId="77777777" w:rsidR="0015614D" w:rsidRPr="000F4A62" w:rsidRDefault="0015614D" w:rsidP="00935310">
            <w:r w:rsidRPr="000F4A62">
              <w:t>0..1</w:t>
            </w:r>
          </w:p>
        </w:tc>
        <w:tc>
          <w:tcPr>
            <w:tcW w:w="709" w:type="dxa"/>
            <w:tcBorders>
              <w:top w:val="nil"/>
              <w:left w:val="nil"/>
              <w:bottom w:val="nil"/>
              <w:right w:val="nil"/>
            </w:tcBorders>
            <w:hideMark/>
          </w:tcPr>
          <w:p w14:paraId="21196A78" w14:textId="77777777" w:rsidR="0015614D" w:rsidRPr="000F4A62" w:rsidRDefault="0015614D" w:rsidP="00935310">
            <w:r w:rsidRPr="000F4A62">
              <w:t>-</w:t>
            </w:r>
          </w:p>
        </w:tc>
      </w:tr>
      <w:tr w:rsidR="0015614D" w:rsidRPr="000F4A62" w14:paraId="30459CC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B92F81F" w14:textId="77777777" w:rsidR="0015614D" w:rsidRPr="000F4A62" w:rsidRDefault="00000000" w:rsidP="00935310">
            <w:pPr>
              <w:rPr>
                <w:b/>
                <w:bCs/>
              </w:rPr>
            </w:pPr>
            <w:r>
              <w:rPr>
                <w:b/>
                <w:bCs/>
              </w:rPr>
              <w:pict w14:anchorId="3C27E0CD">
                <v:rect id="_x0000_i1200" style="width:0;height:1pt" o:hralign="center" o:hrstd="t" o:hrnoshade="t" o:hr="t" fillcolor="black" stroked="f"/>
              </w:pict>
            </w:r>
          </w:p>
        </w:tc>
      </w:tr>
      <w:tr w:rsidR="0015614D" w:rsidRPr="000F4A62" w14:paraId="3351375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99D0849" w14:textId="77777777" w:rsidR="0015614D" w:rsidRPr="000F4A62" w:rsidRDefault="0015614D" w:rsidP="00935310">
            <w:pPr>
              <w:rPr>
                <w:b/>
                <w:bCs/>
              </w:rPr>
            </w:pPr>
            <w:r w:rsidRPr="000F4A62">
              <w:rPr>
                <w:b/>
                <w:bCs/>
              </w:rPr>
              <w:t>streetAndNumber</w:t>
            </w:r>
          </w:p>
          <w:p w14:paraId="1853D1FB"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62AB4E97" w14:textId="77777777" w:rsidR="0015614D" w:rsidRPr="000F4A62" w:rsidRDefault="0015614D" w:rsidP="00935310">
            <w:r w:rsidRPr="000F4A62">
              <w:t>13 01 018 019</w:t>
            </w:r>
          </w:p>
        </w:tc>
        <w:tc>
          <w:tcPr>
            <w:tcW w:w="851" w:type="dxa"/>
            <w:tcBorders>
              <w:top w:val="nil"/>
              <w:left w:val="nil"/>
              <w:bottom w:val="nil"/>
              <w:right w:val="nil"/>
            </w:tcBorders>
            <w:tcMar>
              <w:top w:w="75" w:type="dxa"/>
              <w:left w:w="75" w:type="dxa"/>
              <w:bottom w:w="240" w:type="dxa"/>
              <w:right w:w="75" w:type="dxa"/>
            </w:tcMar>
            <w:hideMark/>
          </w:tcPr>
          <w:p w14:paraId="60F2F0D6"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630E36D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35B45B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F8EC610" w14:textId="468CC242" w:rsidR="0015614D" w:rsidRPr="000F4A62" w:rsidRDefault="00000000" w:rsidP="00935310">
            <w:hyperlink w:anchor="R_R.0001.G" w:tooltip="R.0001.G" w:history="1">
              <w:r w:rsidR="0015614D" w:rsidRPr="000F4A62">
                <w:rPr>
                  <w:rStyle w:val="Hipercze"/>
                </w:rPr>
                <w:t>R.0001.G</w:t>
              </w:r>
            </w:hyperlink>
          </w:p>
        </w:tc>
      </w:tr>
      <w:tr w:rsidR="0015614D" w:rsidRPr="000F4A62" w14:paraId="181D05B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DC400A8" w14:textId="77777777" w:rsidR="0015614D" w:rsidRPr="000F4A62" w:rsidRDefault="0015614D" w:rsidP="00935310">
            <w:pPr>
              <w:rPr>
                <w:b/>
                <w:bCs/>
              </w:rPr>
            </w:pPr>
            <w:r w:rsidRPr="000F4A62">
              <w:rPr>
                <w:b/>
                <w:bCs/>
              </w:rPr>
              <w:t>postcode</w:t>
            </w:r>
          </w:p>
          <w:p w14:paraId="735A0BE3"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60870204" w14:textId="77777777" w:rsidR="0015614D" w:rsidRPr="000F4A62" w:rsidRDefault="0015614D" w:rsidP="00935310">
            <w:r w:rsidRPr="000F4A62">
              <w:t>13 01 018 021</w:t>
            </w:r>
          </w:p>
        </w:tc>
        <w:tc>
          <w:tcPr>
            <w:tcW w:w="851" w:type="dxa"/>
            <w:tcBorders>
              <w:top w:val="nil"/>
              <w:left w:val="nil"/>
              <w:bottom w:val="nil"/>
              <w:right w:val="nil"/>
            </w:tcBorders>
            <w:tcMar>
              <w:top w:w="75" w:type="dxa"/>
              <w:left w:w="75" w:type="dxa"/>
              <w:bottom w:w="240" w:type="dxa"/>
              <w:right w:w="75" w:type="dxa"/>
            </w:tcMar>
            <w:hideMark/>
          </w:tcPr>
          <w:p w14:paraId="36654BB7"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6716736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3566B5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561E864" w14:textId="47E6BA39"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r w:rsidR="0015614D" w:rsidRPr="000F4A62" w14:paraId="5575636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C721374" w14:textId="77777777" w:rsidR="0015614D" w:rsidRPr="000F4A62" w:rsidRDefault="0015614D" w:rsidP="00935310">
            <w:pPr>
              <w:rPr>
                <w:b/>
                <w:bCs/>
              </w:rPr>
            </w:pPr>
            <w:r w:rsidRPr="000F4A62">
              <w:rPr>
                <w:b/>
                <w:bCs/>
              </w:rPr>
              <w:t>city</w:t>
            </w:r>
          </w:p>
          <w:p w14:paraId="2F612348"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3C934857" w14:textId="77777777" w:rsidR="0015614D" w:rsidRPr="000F4A62" w:rsidRDefault="0015614D" w:rsidP="00935310">
            <w:r w:rsidRPr="000F4A62">
              <w:t>13 01 018 022</w:t>
            </w:r>
          </w:p>
        </w:tc>
        <w:tc>
          <w:tcPr>
            <w:tcW w:w="851" w:type="dxa"/>
            <w:tcBorders>
              <w:top w:val="nil"/>
              <w:left w:val="nil"/>
              <w:bottom w:val="nil"/>
              <w:right w:val="nil"/>
            </w:tcBorders>
            <w:tcMar>
              <w:top w:w="75" w:type="dxa"/>
              <w:left w:w="75" w:type="dxa"/>
              <w:bottom w:w="240" w:type="dxa"/>
              <w:right w:w="75" w:type="dxa"/>
            </w:tcMar>
            <w:hideMark/>
          </w:tcPr>
          <w:p w14:paraId="794AFA82"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4C79435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318381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32CB701" w14:textId="2DC3A6DB" w:rsidR="0015614D" w:rsidRPr="000F4A62" w:rsidRDefault="00000000" w:rsidP="00935310">
            <w:hyperlink w:anchor="R_R.0001.G" w:tooltip="R.0001.G" w:history="1">
              <w:r w:rsidR="0015614D" w:rsidRPr="000F4A62">
                <w:rPr>
                  <w:rStyle w:val="Hipercze"/>
                </w:rPr>
                <w:t>R.0001.G</w:t>
              </w:r>
            </w:hyperlink>
          </w:p>
        </w:tc>
      </w:tr>
      <w:tr w:rsidR="0015614D" w:rsidRPr="000F4A62" w14:paraId="2A8FAC6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37234B1" w14:textId="77777777" w:rsidR="0015614D" w:rsidRPr="000F4A62" w:rsidRDefault="0015614D" w:rsidP="00935310">
            <w:pPr>
              <w:rPr>
                <w:b/>
                <w:bCs/>
              </w:rPr>
            </w:pPr>
            <w:r w:rsidRPr="000F4A62">
              <w:rPr>
                <w:b/>
                <w:bCs/>
              </w:rPr>
              <w:t>country</w:t>
            </w:r>
          </w:p>
          <w:p w14:paraId="1F5C2379"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2CC9A323" w14:textId="77777777" w:rsidR="0015614D" w:rsidRPr="000F4A62" w:rsidRDefault="0015614D" w:rsidP="00935310">
            <w:r w:rsidRPr="000F4A62">
              <w:t>13 01 018 020</w:t>
            </w:r>
          </w:p>
        </w:tc>
        <w:tc>
          <w:tcPr>
            <w:tcW w:w="851" w:type="dxa"/>
            <w:tcBorders>
              <w:top w:val="nil"/>
              <w:left w:val="nil"/>
              <w:bottom w:val="nil"/>
              <w:right w:val="nil"/>
            </w:tcBorders>
            <w:tcMar>
              <w:top w:w="75" w:type="dxa"/>
              <w:left w:w="75" w:type="dxa"/>
              <w:bottom w:w="240" w:type="dxa"/>
              <w:right w:w="75" w:type="dxa"/>
            </w:tcMar>
            <w:hideMark/>
          </w:tcPr>
          <w:p w14:paraId="4E8448CF"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43EA17E6"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06A39F3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E1F8720" w14:textId="3BA21862"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bl>
    <w:p w14:paraId="64D65DE2" w14:textId="77777777" w:rsidR="0015614D" w:rsidRPr="000F4A62" w:rsidRDefault="0015614D" w:rsidP="0015614D"/>
    <w:p w14:paraId="0EDC9F37" w14:textId="77777777" w:rsidR="0015614D" w:rsidRPr="000F4A62" w:rsidRDefault="0015614D" w:rsidP="0015614D">
      <w:bookmarkStart w:id="239" w:name="-374167972"/>
      <w:r w:rsidRPr="000F4A62">
        <w:t>/ZC415/Declaration/GoodsShipments/GoodsItem/</w:t>
      </w:r>
      <w:r w:rsidRPr="000F4A62">
        <w:rPr>
          <w:b/>
          <w:bCs/>
        </w:rPr>
        <w:t>Seller</w:t>
      </w:r>
      <w:bookmarkEnd w:id="239"/>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GoodsItem/Seller"/>
        <w:tblDescription w:val="Tabela: Grupa danych /ZC415/Declaration/GoodsShipments/GoodsItem/Seller"/>
      </w:tblPr>
      <w:tblGrid>
        <w:gridCol w:w="4540"/>
        <w:gridCol w:w="1316"/>
        <w:gridCol w:w="841"/>
        <w:gridCol w:w="780"/>
        <w:gridCol w:w="687"/>
        <w:gridCol w:w="1190"/>
      </w:tblGrid>
      <w:tr w:rsidR="0015614D" w:rsidRPr="000F4A62" w14:paraId="240E051C" w14:textId="77777777" w:rsidTr="00935310">
        <w:trPr>
          <w:cantSplit/>
        </w:trPr>
        <w:tc>
          <w:tcPr>
            <w:tcW w:w="4820" w:type="dxa"/>
            <w:tcBorders>
              <w:top w:val="nil"/>
              <w:left w:val="nil"/>
              <w:bottom w:val="nil"/>
              <w:right w:val="nil"/>
            </w:tcBorders>
            <w:hideMark/>
          </w:tcPr>
          <w:p w14:paraId="40D4BAFA" w14:textId="77777777" w:rsidR="0015614D" w:rsidRPr="000F4A62" w:rsidRDefault="0015614D" w:rsidP="00935310">
            <w:r w:rsidRPr="000F4A62">
              <w:t>Sprzedający</w:t>
            </w:r>
          </w:p>
        </w:tc>
        <w:tc>
          <w:tcPr>
            <w:tcW w:w="1418" w:type="dxa"/>
            <w:tcBorders>
              <w:top w:val="nil"/>
              <w:left w:val="nil"/>
              <w:bottom w:val="nil"/>
              <w:right w:val="nil"/>
            </w:tcBorders>
            <w:hideMark/>
          </w:tcPr>
          <w:p w14:paraId="3C15D2ED" w14:textId="77777777" w:rsidR="0015614D" w:rsidRPr="000F4A62" w:rsidRDefault="0015614D" w:rsidP="00935310">
            <w:r w:rsidRPr="000F4A62">
              <w:t>13 08 000 000</w:t>
            </w:r>
          </w:p>
        </w:tc>
        <w:tc>
          <w:tcPr>
            <w:tcW w:w="851" w:type="dxa"/>
            <w:tcBorders>
              <w:top w:val="nil"/>
              <w:left w:val="nil"/>
              <w:bottom w:val="nil"/>
              <w:right w:val="nil"/>
            </w:tcBorders>
            <w:hideMark/>
          </w:tcPr>
          <w:p w14:paraId="2C499A3A" w14:textId="77777777" w:rsidR="0015614D" w:rsidRPr="000F4A62" w:rsidRDefault="0015614D" w:rsidP="00935310"/>
        </w:tc>
        <w:tc>
          <w:tcPr>
            <w:tcW w:w="851" w:type="dxa"/>
            <w:tcBorders>
              <w:top w:val="nil"/>
              <w:left w:val="nil"/>
              <w:bottom w:val="nil"/>
              <w:right w:val="nil"/>
            </w:tcBorders>
            <w:hideMark/>
          </w:tcPr>
          <w:p w14:paraId="1EAE6B87" w14:textId="77777777" w:rsidR="0015614D" w:rsidRPr="000F4A62" w:rsidRDefault="0015614D" w:rsidP="00935310"/>
        </w:tc>
        <w:tc>
          <w:tcPr>
            <w:tcW w:w="709" w:type="dxa"/>
            <w:tcBorders>
              <w:top w:val="nil"/>
              <w:left w:val="nil"/>
              <w:bottom w:val="nil"/>
              <w:right w:val="nil"/>
            </w:tcBorders>
            <w:hideMark/>
          </w:tcPr>
          <w:p w14:paraId="245FE652" w14:textId="77777777" w:rsidR="0015614D" w:rsidRPr="000F4A62" w:rsidRDefault="0015614D" w:rsidP="00935310">
            <w:r w:rsidRPr="000F4A62">
              <w:t>0..1</w:t>
            </w:r>
          </w:p>
        </w:tc>
        <w:tc>
          <w:tcPr>
            <w:tcW w:w="709" w:type="dxa"/>
            <w:tcBorders>
              <w:top w:val="nil"/>
              <w:left w:val="nil"/>
              <w:bottom w:val="nil"/>
              <w:right w:val="nil"/>
            </w:tcBorders>
            <w:hideMark/>
          </w:tcPr>
          <w:p w14:paraId="0E13AE2F" w14:textId="31B60288" w:rsidR="0015614D" w:rsidRPr="000F4A62" w:rsidRDefault="00000000" w:rsidP="00935310">
            <w:hyperlink w:anchor="R_R.0010.G" w:tooltip="R.0010.G" w:history="1">
              <w:r w:rsidR="0015614D" w:rsidRPr="000F4A62">
                <w:rPr>
                  <w:rStyle w:val="Hipercze"/>
                </w:rPr>
                <w:t>R.0010.G</w:t>
              </w:r>
            </w:hyperlink>
            <w:r w:rsidR="0015614D" w:rsidRPr="000F4A62">
              <w:br/>
            </w:r>
            <w:hyperlink w:anchor="R_R.0010.I.A" w:tooltip="R.0010.I.A" w:history="1">
              <w:r w:rsidR="0015614D" w:rsidRPr="000F4A62">
                <w:rPr>
                  <w:rStyle w:val="Hipercze"/>
                </w:rPr>
                <w:t>R.0010.I.A</w:t>
              </w:r>
            </w:hyperlink>
            <w:r w:rsidR="0015614D" w:rsidRPr="000F4A62">
              <w:br/>
            </w:r>
            <w:hyperlink w:anchor="R_R.0046.I.A" w:tooltip="R.0046.I.A" w:history="1">
              <w:r w:rsidR="0015614D" w:rsidRPr="000F4A62">
                <w:rPr>
                  <w:rStyle w:val="Hipercze"/>
                </w:rPr>
                <w:t>R.0046.I.A</w:t>
              </w:r>
            </w:hyperlink>
          </w:p>
        </w:tc>
      </w:tr>
      <w:tr w:rsidR="0015614D" w:rsidRPr="000F4A62" w14:paraId="5B52126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8E6DA50" w14:textId="77777777" w:rsidR="0015614D" w:rsidRPr="000F4A62" w:rsidRDefault="00000000" w:rsidP="00935310">
            <w:pPr>
              <w:rPr>
                <w:b/>
                <w:bCs/>
              </w:rPr>
            </w:pPr>
            <w:r>
              <w:rPr>
                <w:b/>
                <w:bCs/>
              </w:rPr>
              <w:pict w14:anchorId="60E7F169">
                <v:rect id="_x0000_i1201" style="width:0;height:1pt" o:hralign="center" o:hrstd="t" o:hrnoshade="t" o:hr="t" fillcolor="black" stroked="f"/>
              </w:pict>
            </w:r>
          </w:p>
        </w:tc>
      </w:tr>
      <w:tr w:rsidR="0015614D" w:rsidRPr="000F4A62" w14:paraId="009C19E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699672A" w14:textId="77777777" w:rsidR="0015614D" w:rsidRPr="000F4A62" w:rsidRDefault="0015614D" w:rsidP="00935310">
            <w:pPr>
              <w:rPr>
                <w:b/>
                <w:bCs/>
              </w:rPr>
            </w:pPr>
            <w:r w:rsidRPr="000F4A62">
              <w:rPr>
                <w:b/>
                <w:bCs/>
              </w:rPr>
              <w:t>name</w:t>
            </w:r>
          </w:p>
          <w:p w14:paraId="76179D5B"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02FCA9DE" w14:textId="77777777" w:rsidR="0015614D" w:rsidRPr="000F4A62" w:rsidRDefault="0015614D" w:rsidP="00935310">
            <w:r w:rsidRPr="000F4A62">
              <w:t>13 08 016 000</w:t>
            </w:r>
          </w:p>
        </w:tc>
        <w:tc>
          <w:tcPr>
            <w:tcW w:w="851" w:type="dxa"/>
            <w:tcBorders>
              <w:top w:val="nil"/>
              <w:left w:val="nil"/>
              <w:bottom w:val="nil"/>
              <w:right w:val="nil"/>
            </w:tcBorders>
            <w:tcMar>
              <w:top w:w="75" w:type="dxa"/>
              <w:left w:w="75" w:type="dxa"/>
              <w:bottom w:w="240" w:type="dxa"/>
              <w:right w:w="75" w:type="dxa"/>
            </w:tcMar>
            <w:hideMark/>
          </w:tcPr>
          <w:p w14:paraId="320D5C3A"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4597E7D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FA66B5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E6FC316" w14:textId="48D3B480" w:rsidR="0015614D" w:rsidRPr="000F4A62" w:rsidRDefault="00000000" w:rsidP="00935310">
            <w:hyperlink w:anchor="R_R.0001.G" w:tooltip="R.0001.G" w:history="1">
              <w:r w:rsidR="0015614D" w:rsidRPr="000F4A62">
                <w:rPr>
                  <w:rStyle w:val="Hipercze"/>
                </w:rPr>
                <w:t>R.0001.G</w:t>
              </w:r>
            </w:hyperlink>
          </w:p>
        </w:tc>
      </w:tr>
      <w:tr w:rsidR="0015614D" w:rsidRPr="000F4A62" w14:paraId="4F82B45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F9A96DE" w14:textId="77777777" w:rsidR="0015614D" w:rsidRPr="000F4A62" w:rsidRDefault="0015614D" w:rsidP="00935310">
            <w:pPr>
              <w:rPr>
                <w:b/>
                <w:bCs/>
              </w:rPr>
            </w:pPr>
            <w:r w:rsidRPr="000F4A62">
              <w:rPr>
                <w:b/>
                <w:bCs/>
              </w:rPr>
              <w:t>identificationNumber</w:t>
            </w:r>
          </w:p>
          <w:p w14:paraId="689ACEB0"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15F82E0D" w14:textId="77777777" w:rsidR="0015614D" w:rsidRPr="000F4A62" w:rsidRDefault="0015614D" w:rsidP="00935310">
            <w:r w:rsidRPr="000F4A62">
              <w:t>13 08 017 000</w:t>
            </w:r>
          </w:p>
        </w:tc>
        <w:tc>
          <w:tcPr>
            <w:tcW w:w="851" w:type="dxa"/>
            <w:tcBorders>
              <w:top w:val="nil"/>
              <w:left w:val="nil"/>
              <w:bottom w:val="nil"/>
              <w:right w:val="nil"/>
            </w:tcBorders>
            <w:tcMar>
              <w:top w:w="75" w:type="dxa"/>
              <w:left w:w="75" w:type="dxa"/>
              <w:bottom w:w="240" w:type="dxa"/>
              <w:right w:w="75" w:type="dxa"/>
            </w:tcMar>
            <w:hideMark/>
          </w:tcPr>
          <w:p w14:paraId="6D0B62B7"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68D6F6F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9CC947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869021B" w14:textId="6088E787"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p>
        </w:tc>
      </w:tr>
    </w:tbl>
    <w:p w14:paraId="644CD148" w14:textId="77777777" w:rsidR="0015614D" w:rsidRPr="000F4A62" w:rsidRDefault="0015614D" w:rsidP="0015614D"/>
    <w:p w14:paraId="72059E08" w14:textId="77777777" w:rsidR="0015614D" w:rsidRPr="00AF3072" w:rsidRDefault="0015614D" w:rsidP="0015614D">
      <w:pPr>
        <w:rPr>
          <w:lang w:val="en-US"/>
        </w:rPr>
      </w:pPr>
      <w:bookmarkStart w:id="240" w:name="-1987391934"/>
      <w:r w:rsidRPr="00AF3072">
        <w:rPr>
          <w:lang w:val="en-US"/>
        </w:rPr>
        <w:t>/ZC415/Declaration/GoodsShipments/GoodsItem/Seller/</w:t>
      </w:r>
      <w:r w:rsidRPr="00AF3072">
        <w:rPr>
          <w:b/>
          <w:bCs/>
          <w:lang w:val="en-US"/>
        </w:rPr>
        <w:t>Address</w:t>
      </w:r>
      <w:bookmarkEnd w:id="240"/>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GoodsItem/Seller/Address"/>
        <w:tblDescription w:val="Tabela: Grupa danych /ZC415/Declaration/GoodsShipments/GoodsItem/Seller/Address"/>
      </w:tblPr>
      <w:tblGrid>
        <w:gridCol w:w="4551"/>
        <w:gridCol w:w="1332"/>
        <w:gridCol w:w="842"/>
        <w:gridCol w:w="846"/>
        <w:gridCol w:w="691"/>
        <w:gridCol w:w="1092"/>
      </w:tblGrid>
      <w:tr w:rsidR="0015614D" w:rsidRPr="000F4A62" w14:paraId="474B4BF2" w14:textId="77777777" w:rsidTr="00935310">
        <w:trPr>
          <w:cantSplit/>
        </w:trPr>
        <w:tc>
          <w:tcPr>
            <w:tcW w:w="4820" w:type="dxa"/>
            <w:tcBorders>
              <w:top w:val="nil"/>
              <w:left w:val="nil"/>
              <w:bottom w:val="nil"/>
              <w:right w:val="nil"/>
            </w:tcBorders>
            <w:hideMark/>
          </w:tcPr>
          <w:p w14:paraId="5C8C81CE" w14:textId="77777777" w:rsidR="0015614D" w:rsidRPr="000F4A62" w:rsidRDefault="0015614D" w:rsidP="00935310">
            <w:r w:rsidRPr="000F4A62">
              <w:t>Adres</w:t>
            </w:r>
          </w:p>
        </w:tc>
        <w:tc>
          <w:tcPr>
            <w:tcW w:w="1418" w:type="dxa"/>
            <w:tcBorders>
              <w:top w:val="nil"/>
              <w:left w:val="nil"/>
              <w:bottom w:val="nil"/>
              <w:right w:val="nil"/>
            </w:tcBorders>
            <w:hideMark/>
          </w:tcPr>
          <w:p w14:paraId="155CA111" w14:textId="77777777" w:rsidR="0015614D" w:rsidRPr="000F4A62" w:rsidRDefault="0015614D" w:rsidP="00935310">
            <w:r w:rsidRPr="000F4A62">
              <w:t>13 08 018 000</w:t>
            </w:r>
          </w:p>
        </w:tc>
        <w:tc>
          <w:tcPr>
            <w:tcW w:w="851" w:type="dxa"/>
            <w:tcBorders>
              <w:top w:val="nil"/>
              <w:left w:val="nil"/>
              <w:bottom w:val="nil"/>
              <w:right w:val="nil"/>
            </w:tcBorders>
            <w:hideMark/>
          </w:tcPr>
          <w:p w14:paraId="1D9BCBDD" w14:textId="77777777" w:rsidR="0015614D" w:rsidRPr="000F4A62" w:rsidRDefault="0015614D" w:rsidP="00935310"/>
        </w:tc>
        <w:tc>
          <w:tcPr>
            <w:tcW w:w="851" w:type="dxa"/>
            <w:tcBorders>
              <w:top w:val="nil"/>
              <w:left w:val="nil"/>
              <w:bottom w:val="nil"/>
              <w:right w:val="nil"/>
            </w:tcBorders>
            <w:hideMark/>
          </w:tcPr>
          <w:p w14:paraId="7CE8AA15" w14:textId="77777777" w:rsidR="0015614D" w:rsidRPr="000F4A62" w:rsidRDefault="0015614D" w:rsidP="00935310"/>
        </w:tc>
        <w:tc>
          <w:tcPr>
            <w:tcW w:w="709" w:type="dxa"/>
            <w:tcBorders>
              <w:top w:val="nil"/>
              <w:left w:val="nil"/>
              <w:bottom w:val="nil"/>
              <w:right w:val="nil"/>
            </w:tcBorders>
            <w:hideMark/>
          </w:tcPr>
          <w:p w14:paraId="04D1EECE" w14:textId="77777777" w:rsidR="0015614D" w:rsidRPr="000F4A62" w:rsidRDefault="0015614D" w:rsidP="00935310">
            <w:r w:rsidRPr="000F4A62">
              <w:t>0..1</w:t>
            </w:r>
          </w:p>
        </w:tc>
        <w:tc>
          <w:tcPr>
            <w:tcW w:w="709" w:type="dxa"/>
            <w:tcBorders>
              <w:top w:val="nil"/>
              <w:left w:val="nil"/>
              <w:bottom w:val="nil"/>
              <w:right w:val="nil"/>
            </w:tcBorders>
            <w:hideMark/>
          </w:tcPr>
          <w:p w14:paraId="04C2FC07" w14:textId="77777777" w:rsidR="0015614D" w:rsidRPr="000F4A62" w:rsidRDefault="0015614D" w:rsidP="00935310">
            <w:r w:rsidRPr="000F4A62">
              <w:t>-</w:t>
            </w:r>
          </w:p>
        </w:tc>
      </w:tr>
      <w:tr w:rsidR="0015614D" w:rsidRPr="000F4A62" w14:paraId="498783E9"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EAD4D9E" w14:textId="77777777" w:rsidR="0015614D" w:rsidRPr="000F4A62" w:rsidRDefault="00000000" w:rsidP="00935310">
            <w:pPr>
              <w:rPr>
                <w:b/>
                <w:bCs/>
              </w:rPr>
            </w:pPr>
            <w:r>
              <w:rPr>
                <w:b/>
                <w:bCs/>
              </w:rPr>
              <w:pict w14:anchorId="3D253A49">
                <v:rect id="_x0000_i1202" style="width:0;height:1pt" o:hralign="center" o:hrstd="t" o:hrnoshade="t" o:hr="t" fillcolor="black" stroked="f"/>
              </w:pict>
            </w:r>
          </w:p>
        </w:tc>
      </w:tr>
      <w:tr w:rsidR="0015614D" w:rsidRPr="000F4A62" w14:paraId="333F64B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EDC4F7E" w14:textId="77777777" w:rsidR="0015614D" w:rsidRPr="000F4A62" w:rsidRDefault="0015614D" w:rsidP="00935310">
            <w:pPr>
              <w:rPr>
                <w:b/>
                <w:bCs/>
              </w:rPr>
            </w:pPr>
            <w:r w:rsidRPr="000F4A62">
              <w:rPr>
                <w:b/>
                <w:bCs/>
              </w:rPr>
              <w:t>streetAndNumber</w:t>
            </w:r>
          </w:p>
          <w:p w14:paraId="14E28A6A"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51E4BEE0" w14:textId="77777777" w:rsidR="0015614D" w:rsidRPr="000F4A62" w:rsidRDefault="0015614D" w:rsidP="00935310">
            <w:r w:rsidRPr="000F4A62">
              <w:t>13 08 018 019</w:t>
            </w:r>
          </w:p>
        </w:tc>
        <w:tc>
          <w:tcPr>
            <w:tcW w:w="851" w:type="dxa"/>
            <w:tcBorders>
              <w:top w:val="nil"/>
              <w:left w:val="nil"/>
              <w:bottom w:val="nil"/>
              <w:right w:val="nil"/>
            </w:tcBorders>
            <w:tcMar>
              <w:top w:w="75" w:type="dxa"/>
              <w:left w:w="75" w:type="dxa"/>
              <w:bottom w:w="240" w:type="dxa"/>
              <w:right w:w="75" w:type="dxa"/>
            </w:tcMar>
            <w:hideMark/>
          </w:tcPr>
          <w:p w14:paraId="4F7B8452"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50901BA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382862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1624D62" w14:textId="1B26F9BE" w:rsidR="0015614D" w:rsidRPr="000F4A62" w:rsidRDefault="00000000" w:rsidP="00935310">
            <w:hyperlink w:anchor="R_R.0001.G" w:tooltip="R.0001.G" w:history="1">
              <w:r w:rsidR="0015614D" w:rsidRPr="000F4A62">
                <w:rPr>
                  <w:rStyle w:val="Hipercze"/>
                </w:rPr>
                <w:t>R.0001.G</w:t>
              </w:r>
            </w:hyperlink>
          </w:p>
        </w:tc>
      </w:tr>
      <w:tr w:rsidR="0015614D" w:rsidRPr="000F4A62" w14:paraId="5626428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206CE11" w14:textId="77777777" w:rsidR="0015614D" w:rsidRPr="000F4A62" w:rsidRDefault="0015614D" w:rsidP="00935310">
            <w:pPr>
              <w:rPr>
                <w:b/>
                <w:bCs/>
              </w:rPr>
            </w:pPr>
            <w:r w:rsidRPr="000F4A62">
              <w:rPr>
                <w:b/>
                <w:bCs/>
              </w:rPr>
              <w:t>postcode</w:t>
            </w:r>
          </w:p>
          <w:p w14:paraId="7A1C3980"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27D6EB76" w14:textId="77777777" w:rsidR="0015614D" w:rsidRPr="000F4A62" w:rsidRDefault="0015614D" w:rsidP="00935310">
            <w:r w:rsidRPr="000F4A62">
              <w:t>13 08 018 021</w:t>
            </w:r>
          </w:p>
        </w:tc>
        <w:tc>
          <w:tcPr>
            <w:tcW w:w="851" w:type="dxa"/>
            <w:tcBorders>
              <w:top w:val="nil"/>
              <w:left w:val="nil"/>
              <w:bottom w:val="nil"/>
              <w:right w:val="nil"/>
            </w:tcBorders>
            <w:tcMar>
              <w:top w:w="75" w:type="dxa"/>
              <w:left w:w="75" w:type="dxa"/>
              <w:bottom w:w="240" w:type="dxa"/>
              <w:right w:w="75" w:type="dxa"/>
            </w:tcMar>
            <w:hideMark/>
          </w:tcPr>
          <w:p w14:paraId="7B13C4C9"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407158B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76459F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FDB2BA5" w14:textId="7797D44D" w:rsidR="0015614D" w:rsidRPr="000F4A62" w:rsidRDefault="00000000" w:rsidP="00935310">
            <w:hyperlink w:anchor="R_R.0001.G" w:tooltip="R.0001.G" w:history="1">
              <w:r w:rsidR="0015614D" w:rsidRPr="000F4A62">
                <w:rPr>
                  <w:rStyle w:val="Hipercze"/>
                </w:rPr>
                <w:t>R.0001.G</w:t>
              </w:r>
            </w:hyperlink>
          </w:p>
        </w:tc>
      </w:tr>
      <w:tr w:rsidR="0015614D" w:rsidRPr="000F4A62" w14:paraId="3FE7A47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4D2992C" w14:textId="77777777" w:rsidR="0015614D" w:rsidRPr="000F4A62" w:rsidRDefault="0015614D" w:rsidP="00935310">
            <w:pPr>
              <w:rPr>
                <w:b/>
                <w:bCs/>
              </w:rPr>
            </w:pPr>
            <w:r w:rsidRPr="000F4A62">
              <w:rPr>
                <w:b/>
                <w:bCs/>
              </w:rPr>
              <w:t>city</w:t>
            </w:r>
          </w:p>
          <w:p w14:paraId="6E4AF0F1"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4C0A4416" w14:textId="77777777" w:rsidR="0015614D" w:rsidRPr="000F4A62" w:rsidRDefault="0015614D" w:rsidP="00935310">
            <w:r w:rsidRPr="000F4A62">
              <w:t>13 08 018 022</w:t>
            </w:r>
          </w:p>
        </w:tc>
        <w:tc>
          <w:tcPr>
            <w:tcW w:w="851" w:type="dxa"/>
            <w:tcBorders>
              <w:top w:val="nil"/>
              <w:left w:val="nil"/>
              <w:bottom w:val="nil"/>
              <w:right w:val="nil"/>
            </w:tcBorders>
            <w:tcMar>
              <w:top w:w="75" w:type="dxa"/>
              <w:left w:w="75" w:type="dxa"/>
              <w:bottom w:w="240" w:type="dxa"/>
              <w:right w:w="75" w:type="dxa"/>
            </w:tcMar>
            <w:hideMark/>
          </w:tcPr>
          <w:p w14:paraId="40E2E79E"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BDC7A4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44AF1F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A328A12" w14:textId="41726340" w:rsidR="0015614D" w:rsidRPr="000F4A62" w:rsidRDefault="00000000" w:rsidP="00935310">
            <w:hyperlink w:anchor="R_R.0001.G" w:tooltip="R.0001.G" w:history="1">
              <w:r w:rsidR="0015614D" w:rsidRPr="000F4A62">
                <w:rPr>
                  <w:rStyle w:val="Hipercze"/>
                </w:rPr>
                <w:t>R.0001.G</w:t>
              </w:r>
            </w:hyperlink>
          </w:p>
        </w:tc>
      </w:tr>
      <w:tr w:rsidR="0015614D" w:rsidRPr="000F4A62" w14:paraId="68B6A9F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49E21FB" w14:textId="77777777" w:rsidR="0015614D" w:rsidRPr="000F4A62" w:rsidRDefault="0015614D" w:rsidP="00935310">
            <w:pPr>
              <w:rPr>
                <w:b/>
                <w:bCs/>
              </w:rPr>
            </w:pPr>
            <w:r w:rsidRPr="000F4A62">
              <w:rPr>
                <w:b/>
                <w:bCs/>
              </w:rPr>
              <w:t>country</w:t>
            </w:r>
          </w:p>
          <w:p w14:paraId="318A7A78"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288910BB" w14:textId="77777777" w:rsidR="0015614D" w:rsidRPr="000F4A62" w:rsidRDefault="0015614D" w:rsidP="00935310">
            <w:r w:rsidRPr="000F4A62">
              <w:t>13 08 018 020</w:t>
            </w:r>
          </w:p>
        </w:tc>
        <w:tc>
          <w:tcPr>
            <w:tcW w:w="851" w:type="dxa"/>
            <w:tcBorders>
              <w:top w:val="nil"/>
              <w:left w:val="nil"/>
              <w:bottom w:val="nil"/>
              <w:right w:val="nil"/>
            </w:tcBorders>
            <w:tcMar>
              <w:top w:w="75" w:type="dxa"/>
              <w:left w:w="75" w:type="dxa"/>
              <w:bottom w:w="240" w:type="dxa"/>
              <w:right w:w="75" w:type="dxa"/>
            </w:tcMar>
            <w:hideMark/>
          </w:tcPr>
          <w:p w14:paraId="2D53A62F"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7D1B2127"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14D3CB5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C2C4097" w14:textId="78C778D4" w:rsidR="0015614D" w:rsidRPr="000F4A62" w:rsidRDefault="00000000" w:rsidP="00935310">
            <w:hyperlink w:anchor="R_R.0001.G" w:tooltip="R.0001.G" w:history="1">
              <w:r w:rsidR="0015614D" w:rsidRPr="000F4A62">
                <w:rPr>
                  <w:rStyle w:val="Hipercze"/>
                </w:rPr>
                <w:t>R.0001.G</w:t>
              </w:r>
            </w:hyperlink>
          </w:p>
        </w:tc>
      </w:tr>
    </w:tbl>
    <w:p w14:paraId="42A40D2D" w14:textId="77777777" w:rsidR="0015614D" w:rsidRPr="000F4A62" w:rsidRDefault="0015614D" w:rsidP="0015614D"/>
    <w:p w14:paraId="2A9A4F04" w14:textId="77777777" w:rsidR="0015614D" w:rsidRPr="000F4A62" w:rsidRDefault="0015614D" w:rsidP="0015614D">
      <w:bookmarkStart w:id="241" w:name="249813814"/>
      <w:r w:rsidRPr="000F4A62">
        <w:t>/ZC415/Declaration/GoodsShipments/GoodsItem/</w:t>
      </w:r>
      <w:r w:rsidRPr="000F4A62">
        <w:rPr>
          <w:b/>
          <w:bCs/>
        </w:rPr>
        <w:t>Buyer</w:t>
      </w:r>
      <w:bookmarkEnd w:id="241"/>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GoodsItem/Buyer"/>
        <w:tblDescription w:val="Tabela: Grupa danych /ZC415/Declaration/GoodsShipments/GoodsItem/Buyer"/>
      </w:tblPr>
      <w:tblGrid>
        <w:gridCol w:w="4540"/>
        <w:gridCol w:w="1316"/>
        <w:gridCol w:w="841"/>
        <w:gridCol w:w="780"/>
        <w:gridCol w:w="687"/>
        <w:gridCol w:w="1190"/>
      </w:tblGrid>
      <w:tr w:rsidR="0015614D" w:rsidRPr="000F4A62" w14:paraId="3EE2EF72" w14:textId="77777777" w:rsidTr="00935310">
        <w:trPr>
          <w:cantSplit/>
        </w:trPr>
        <w:tc>
          <w:tcPr>
            <w:tcW w:w="4820" w:type="dxa"/>
            <w:tcBorders>
              <w:top w:val="nil"/>
              <w:left w:val="nil"/>
              <w:bottom w:val="nil"/>
              <w:right w:val="nil"/>
            </w:tcBorders>
            <w:hideMark/>
          </w:tcPr>
          <w:p w14:paraId="7CD613DB" w14:textId="77777777" w:rsidR="0015614D" w:rsidRPr="000F4A62" w:rsidRDefault="0015614D" w:rsidP="00935310">
            <w:r w:rsidRPr="000F4A62">
              <w:t>Kupujący</w:t>
            </w:r>
          </w:p>
        </w:tc>
        <w:tc>
          <w:tcPr>
            <w:tcW w:w="1418" w:type="dxa"/>
            <w:tcBorders>
              <w:top w:val="nil"/>
              <w:left w:val="nil"/>
              <w:bottom w:val="nil"/>
              <w:right w:val="nil"/>
            </w:tcBorders>
            <w:hideMark/>
          </w:tcPr>
          <w:p w14:paraId="3BC4BCBC" w14:textId="77777777" w:rsidR="0015614D" w:rsidRPr="000F4A62" w:rsidRDefault="0015614D" w:rsidP="00935310">
            <w:r w:rsidRPr="000F4A62">
              <w:t>13 09 000 000</w:t>
            </w:r>
          </w:p>
        </w:tc>
        <w:tc>
          <w:tcPr>
            <w:tcW w:w="851" w:type="dxa"/>
            <w:tcBorders>
              <w:top w:val="nil"/>
              <w:left w:val="nil"/>
              <w:bottom w:val="nil"/>
              <w:right w:val="nil"/>
            </w:tcBorders>
            <w:hideMark/>
          </w:tcPr>
          <w:p w14:paraId="05893BA9" w14:textId="77777777" w:rsidR="0015614D" w:rsidRPr="000F4A62" w:rsidRDefault="0015614D" w:rsidP="00935310"/>
        </w:tc>
        <w:tc>
          <w:tcPr>
            <w:tcW w:w="851" w:type="dxa"/>
            <w:tcBorders>
              <w:top w:val="nil"/>
              <w:left w:val="nil"/>
              <w:bottom w:val="nil"/>
              <w:right w:val="nil"/>
            </w:tcBorders>
            <w:hideMark/>
          </w:tcPr>
          <w:p w14:paraId="7CC2812E" w14:textId="77777777" w:rsidR="0015614D" w:rsidRPr="000F4A62" w:rsidRDefault="0015614D" w:rsidP="00935310"/>
        </w:tc>
        <w:tc>
          <w:tcPr>
            <w:tcW w:w="709" w:type="dxa"/>
            <w:tcBorders>
              <w:top w:val="nil"/>
              <w:left w:val="nil"/>
              <w:bottom w:val="nil"/>
              <w:right w:val="nil"/>
            </w:tcBorders>
            <w:hideMark/>
          </w:tcPr>
          <w:p w14:paraId="4CE2CA28" w14:textId="77777777" w:rsidR="0015614D" w:rsidRPr="000F4A62" w:rsidRDefault="0015614D" w:rsidP="00935310">
            <w:r w:rsidRPr="000F4A62">
              <w:t>0..1</w:t>
            </w:r>
          </w:p>
        </w:tc>
        <w:tc>
          <w:tcPr>
            <w:tcW w:w="709" w:type="dxa"/>
            <w:tcBorders>
              <w:top w:val="nil"/>
              <w:left w:val="nil"/>
              <w:bottom w:val="nil"/>
              <w:right w:val="nil"/>
            </w:tcBorders>
            <w:hideMark/>
          </w:tcPr>
          <w:p w14:paraId="33723188" w14:textId="416E2A57" w:rsidR="0015614D" w:rsidRPr="000F4A62" w:rsidRDefault="00000000" w:rsidP="00935310">
            <w:hyperlink w:anchor="R_R.0012.I.A" w:tooltip="R.0012.I.A" w:history="1">
              <w:r w:rsidR="0015614D" w:rsidRPr="000F4A62">
                <w:rPr>
                  <w:rStyle w:val="Hipercze"/>
                </w:rPr>
                <w:t>R.0012.I.A</w:t>
              </w:r>
            </w:hyperlink>
            <w:r w:rsidR="0015614D" w:rsidRPr="000F4A62">
              <w:br/>
            </w:r>
            <w:hyperlink w:anchor="R_R.0046.I.A" w:tooltip="R.0046.I.A" w:history="1">
              <w:r w:rsidR="0015614D" w:rsidRPr="000F4A62">
                <w:rPr>
                  <w:rStyle w:val="Hipercze"/>
                </w:rPr>
                <w:t>R.0046.I.A</w:t>
              </w:r>
            </w:hyperlink>
          </w:p>
        </w:tc>
      </w:tr>
      <w:tr w:rsidR="0015614D" w:rsidRPr="000F4A62" w14:paraId="20229F8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308B55E" w14:textId="77777777" w:rsidR="0015614D" w:rsidRPr="000F4A62" w:rsidRDefault="00000000" w:rsidP="00935310">
            <w:pPr>
              <w:rPr>
                <w:b/>
                <w:bCs/>
              </w:rPr>
            </w:pPr>
            <w:r>
              <w:rPr>
                <w:b/>
                <w:bCs/>
              </w:rPr>
              <w:pict w14:anchorId="5839E6FF">
                <v:rect id="_x0000_i1203" style="width:0;height:1pt" o:hralign="center" o:hrstd="t" o:hrnoshade="t" o:hr="t" fillcolor="black" stroked="f"/>
              </w:pict>
            </w:r>
          </w:p>
        </w:tc>
      </w:tr>
      <w:tr w:rsidR="0015614D" w:rsidRPr="000F4A62" w14:paraId="679964A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B4EE9B6" w14:textId="77777777" w:rsidR="0015614D" w:rsidRPr="000F4A62" w:rsidRDefault="0015614D" w:rsidP="00935310">
            <w:pPr>
              <w:rPr>
                <w:b/>
                <w:bCs/>
              </w:rPr>
            </w:pPr>
            <w:r w:rsidRPr="000F4A62">
              <w:rPr>
                <w:b/>
                <w:bCs/>
              </w:rPr>
              <w:t>name</w:t>
            </w:r>
          </w:p>
          <w:p w14:paraId="4D68EBFE"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4D32594C" w14:textId="77777777" w:rsidR="0015614D" w:rsidRPr="000F4A62" w:rsidRDefault="0015614D" w:rsidP="00935310">
            <w:r w:rsidRPr="000F4A62">
              <w:t>13 09 016 000</w:t>
            </w:r>
          </w:p>
        </w:tc>
        <w:tc>
          <w:tcPr>
            <w:tcW w:w="851" w:type="dxa"/>
            <w:tcBorders>
              <w:top w:val="nil"/>
              <w:left w:val="nil"/>
              <w:bottom w:val="nil"/>
              <w:right w:val="nil"/>
            </w:tcBorders>
            <w:tcMar>
              <w:top w:w="75" w:type="dxa"/>
              <w:left w:w="75" w:type="dxa"/>
              <w:bottom w:w="240" w:type="dxa"/>
              <w:right w:w="75" w:type="dxa"/>
            </w:tcMar>
            <w:hideMark/>
          </w:tcPr>
          <w:p w14:paraId="1F989346"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3B56B60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891FCF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3A26213" w14:textId="57DA7F83" w:rsidR="0015614D" w:rsidRPr="000F4A62" w:rsidRDefault="00000000" w:rsidP="00935310">
            <w:hyperlink w:anchor="R_R.0001.G" w:tooltip="R.0001.G" w:history="1">
              <w:r w:rsidR="0015614D" w:rsidRPr="000F4A62">
                <w:rPr>
                  <w:rStyle w:val="Hipercze"/>
                </w:rPr>
                <w:t>R.0001.G</w:t>
              </w:r>
            </w:hyperlink>
          </w:p>
        </w:tc>
      </w:tr>
      <w:tr w:rsidR="0015614D" w:rsidRPr="000F4A62" w14:paraId="6CE9D79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2B6DD72" w14:textId="77777777" w:rsidR="0015614D" w:rsidRPr="000F4A62" w:rsidRDefault="0015614D" w:rsidP="00935310">
            <w:pPr>
              <w:rPr>
                <w:b/>
                <w:bCs/>
              </w:rPr>
            </w:pPr>
            <w:r w:rsidRPr="000F4A62">
              <w:rPr>
                <w:b/>
                <w:bCs/>
              </w:rPr>
              <w:t>identificationNumber</w:t>
            </w:r>
          </w:p>
          <w:p w14:paraId="3C5A072D"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64D21BFE" w14:textId="77777777" w:rsidR="0015614D" w:rsidRPr="000F4A62" w:rsidRDefault="0015614D" w:rsidP="00935310">
            <w:r w:rsidRPr="000F4A62">
              <w:t>13 09 017 000</w:t>
            </w:r>
          </w:p>
        </w:tc>
        <w:tc>
          <w:tcPr>
            <w:tcW w:w="851" w:type="dxa"/>
            <w:tcBorders>
              <w:top w:val="nil"/>
              <w:left w:val="nil"/>
              <w:bottom w:val="nil"/>
              <w:right w:val="nil"/>
            </w:tcBorders>
            <w:tcMar>
              <w:top w:w="75" w:type="dxa"/>
              <w:left w:w="75" w:type="dxa"/>
              <w:bottom w:w="240" w:type="dxa"/>
              <w:right w:w="75" w:type="dxa"/>
            </w:tcMar>
            <w:hideMark/>
          </w:tcPr>
          <w:p w14:paraId="6B88DD86"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7CA7605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C28548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23EC3C9" w14:textId="74A4BF82"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p>
        </w:tc>
      </w:tr>
    </w:tbl>
    <w:p w14:paraId="62000F6C" w14:textId="77777777" w:rsidR="0015614D" w:rsidRPr="000F4A62" w:rsidRDefault="0015614D" w:rsidP="0015614D"/>
    <w:p w14:paraId="375C872A" w14:textId="77777777" w:rsidR="0015614D" w:rsidRPr="00AF3072" w:rsidRDefault="0015614D" w:rsidP="0015614D">
      <w:pPr>
        <w:rPr>
          <w:lang w:val="en-US"/>
        </w:rPr>
      </w:pPr>
      <w:bookmarkStart w:id="242" w:name="378439964"/>
      <w:r w:rsidRPr="00AF3072">
        <w:rPr>
          <w:lang w:val="en-US"/>
        </w:rPr>
        <w:t>/ZC415/Declaration/GoodsShipments/GoodsItem/Buyer/</w:t>
      </w:r>
      <w:r w:rsidRPr="00AF3072">
        <w:rPr>
          <w:b/>
          <w:bCs/>
          <w:lang w:val="en-US"/>
        </w:rPr>
        <w:t>Address</w:t>
      </w:r>
      <w:bookmarkEnd w:id="242"/>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GoodsItem/Buyer/Address"/>
        <w:tblDescription w:val="Tabela: Grupa danych /ZC415/Declaration/GoodsShipments/GoodsItem/Buyer/Address"/>
      </w:tblPr>
      <w:tblGrid>
        <w:gridCol w:w="4551"/>
        <w:gridCol w:w="1332"/>
        <w:gridCol w:w="842"/>
        <w:gridCol w:w="846"/>
        <w:gridCol w:w="691"/>
        <w:gridCol w:w="1092"/>
      </w:tblGrid>
      <w:tr w:rsidR="0015614D" w:rsidRPr="000F4A62" w14:paraId="6F01081A" w14:textId="77777777" w:rsidTr="00935310">
        <w:trPr>
          <w:cantSplit/>
        </w:trPr>
        <w:tc>
          <w:tcPr>
            <w:tcW w:w="4820" w:type="dxa"/>
            <w:tcBorders>
              <w:top w:val="nil"/>
              <w:left w:val="nil"/>
              <w:bottom w:val="nil"/>
              <w:right w:val="nil"/>
            </w:tcBorders>
            <w:hideMark/>
          </w:tcPr>
          <w:p w14:paraId="73BA236E" w14:textId="77777777" w:rsidR="0015614D" w:rsidRPr="000F4A62" w:rsidRDefault="0015614D" w:rsidP="00935310">
            <w:r w:rsidRPr="000F4A62">
              <w:t>Adres</w:t>
            </w:r>
          </w:p>
        </w:tc>
        <w:tc>
          <w:tcPr>
            <w:tcW w:w="1418" w:type="dxa"/>
            <w:tcBorders>
              <w:top w:val="nil"/>
              <w:left w:val="nil"/>
              <w:bottom w:val="nil"/>
              <w:right w:val="nil"/>
            </w:tcBorders>
            <w:hideMark/>
          </w:tcPr>
          <w:p w14:paraId="46EE369C" w14:textId="77777777" w:rsidR="0015614D" w:rsidRPr="000F4A62" w:rsidRDefault="0015614D" w:rsidP="00935310">
            <w:r w:rsidRPr="000F4A62">
              <w:t>13 09 018 000</w:t>
            </w:r>
          </w:p>
        </w:tc>
        <w:tc>
          <w:tcPr>
            <w:tcW w:w="851" w:type="dxa"/>
            <w:tcBorders>
              <w:top w:val="nil"/>
              <w:left w:val="nil"/>
              <w:bottom w:val="nil"/>
              <w:right w:val="nil"/>
            </w:tcBorders>
            <w:hideMark/>
          </w:tcPr>
          <w:p w14:paraId="3BB1DE0E" w14:textId="77777777" w:rsidR="0015614D" w:rsidRPr="000F4A62" w:rsidRDefault="0015614D" w:rsidP="00935310"/>
        </w:tc>
        <w:tc>
          <w:tcPr>
            <w:tcW w:w="851" w:type="dxa"/>
            <w:tcBorders>
              <w:top w:val="nil"/>
              <w:left w:val="nil"/>
              <w:bottom w:val="nil"/>
              <w:right w:val="nil"/>
            </w:tcBorders>
            <w:hideMark/>
          </w:tcPr>
          <w:p w14:paraId="31A0A1B1" w14:textId="77777777" w:rsidR="0015614D" w:rsidRPr="000F4A62" w:rsidRDefault="0015614D" w:rsidP="00935310"/>
        </w:tc>
        <w:tc>
          <w:tcPr>
            <w:tcW w:w="709" w:type="dxa"/>
            <w:tcBorders>
              <w:top w:val="nil"/>
              <w:left w:val="nil"/>
              <w:bottom w:val="nil"/>
              <w:right w:val="nil"/>
            </w:tcBorders>
            <w:hideMark/>
          </w:tcPr>
          <w:p w14:paraId="7A67DEA3" w14:textId="77777777" w:rsidR="0015614D" w:rsidRPr="000F4A62" w:rsidRDefault="0015614D" w:rsidP="00935310">
            <w:r w:rsidRPr="000F4A62">
              <w:t>0..1</w:t>
            </w:r>
          </w:p>
        </w:tc>
        <w:tc>
          <w:tcPr>
            <w:tcW w:w="709" w:type="dxa"/>
            <w:tcBorders>
              <w:top w:val="nil"/>
              <w:left w:val="nil"/>
              <w:bottom w:val="nil"/>
              <w:right w:val="nil"/>
            </w:tcBorders>
            <w:hideMark/>
          </w:tcPr>
          <w:p w14:paraId="7DD4FD29" w14:textId="77777777" w:rsidR="0015614D" w:rsidRPr="000F4A62" w:rsidRDefault="0015614D" w:rsidP="00935310">
            <w:r w:rsidRPr="000F4A62">
              <w:t>-</w:t>
            </w:r>
          </w:p>
        </w:tc>
      </w:tr>
      <w:tr w:rsidR="0015614D" w:rsidRPr="000F4A62" w14:paraId="50B9DC3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5A0B12E" w14:textId="77777777" w:rsidR="0015614D" w:rsidRPr="000F4A62" w:rsidRDefault="00000000" w:rsidP="00935310">
            <w:pPr>
              <w:rPr>
                <w:b/>
                <w:bCs/>
              </w:rPr>
            </w:pPr>
            <w:r>
              <w:rPr>
                <w:b/>
                <w:bCs/>
              </w:rPr>
              <w:pict w14:anchorId="405FB4BB">
                <v:rect id="_x0000_i1204" style="width:0;height:1pt" o:hralign="center" o:hrstd="t" o:hrnoshade="t" o:hr="t" fillcolor="black" stroked="f"/>
              </w:pict>
            </w:r>
          </w:p>
        </w:tc>
      </w:tr>
      <w:tr w:rsidR="0015614D" w:rsidRPr="000F4A62" w14:paraId="7B0583A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54143A2" w14:textId="77777777" w:rsidR="0015614D" w:rsidRPr="000F4A62" w:rsidRDefault="0015614D" w:rsidP="00935310">
            <w:pPr>
              <w:rPr>
                <w:b/>
                <w:bCs/>
              </w:rPr>
            </w:pPr>
            <w:r w:rsidRPr="000F4A62">
              <w:rPr>
                <w:b/>
                <w:bCs/>
              </w:rPr>
              <w:t>streetAndNumber</w:t>
            </w:r>
          </w:p>
          <w:p w14:paraId="33CC4CAF"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3FA69D35" w14:textId="77777777" w:rsidR="0015614D" w:rsidRPr="000F4A62" w:rsidRDefault="0015614D" w:rsidP="00935310">
            <w:r w:rsidRPr="000F4A62">
              <w:t>13 09 018 019</w:t>
            </w:r>
          </w:p>
        </w:tc>
        <w:tc>
          <w:tcPr>
            <w:tcW w:w="851" w:type="dxa"/>
            <w:tcBorders>
              <w:top w:val="nil"/>
              <w:left w:val="nil"/>
              <w:bottom w:val="nil"/>
              <w:right w:val="nil"/>
            </w:tcBorders>
            <w:tcMar>
              <w:top w:w="75" w:type="dxa"/>
              <w:left w:w="75" w:type="dxa"/>
              <w:bottom w:w="240" w:type="dxa"/>
              <w:right w:w="75" w:type="dxa"/>
            </w:tcMar>
            <w:hideMark/>
          </w:tcPr>
          <w:p w14:paraId="75E9C69A"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247505A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867578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F967B4F" w14:textId="7B39255E" w:rsidR="0015614D" w:rsidRPr="000F4A62" w:rsidRDefault="00000000" w:rsidP="00935310">
            <w:hyperlink w:anchor="R_R.0001.G" w:tooltip="R.0001.G" w:history="1">
              <w:r w:rsidR="0015614D" w:rsidRPr="000F4A62">
                <w:rPr>
                  <w:rStyle w:val="Hipercze"/>
                </w:rPr>
                <w:t>R.0001.G</w:t>
              </w:r>
            </w:hyperlink>
          </w:p>
        </w:tc>
      </w:tr>
      <w:tr w:rsidR="0015614D" w:rsidRPr="000F4A62" w14:paraId="670F61D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D98848C" w14:textId="77777777" w:rsidR="0015614D" w:rsidRPr="000F4A62" w:rsidRDefault="0015614D" w:rsidP="00935310">
            <w:pPr>
              <w:rPr>
                <w:b/>
                <w:bCs/>
              </w:rPr>
            </w:pPr>
            <w:r w:rsidRPr="000F4A62">
              <w:rPr>
                <w:b/>
                <w:bCs/>
              </w:rPr>
              <w:lastRenderedPageBreak/>
              <w:t>postcode</w:t>
            </w:r>
          </w:p>
          <w:p w14:paraId="7F21B178"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4AA234CA" w14:textId="77777777" w:rsidR="0015614D" w:rsidRPr="000F4A62" w:rsidRDefault="0015614D" w:rsidP="00935310">
            <w:r w:rsidRPr="000F4A62">
              <w:t>13 09 018 021</w:t>
            </w:r>
          </w:p>
        </w:tc>
        <w:tc>
          <w:tcPr>
            <w:tcW w:w="851" w:type="dxa"/>
            <w:tcBorders>
              <w:top w:val="nil"/>
              <w:left w:val="nil"/>
              <w:bottom w:val="nil"/>
              <w:right w:val="nil"/>
            </w:tcBorders>
            <w:tcMar>
              <w:top w:w="75" w:type="dxa"/>
              <w:left w:w="75" w:type="dxa"/>
              <w:bottom w:w="240" w:type="dxa"/>
              <w:right w:w="75" w:type="dxa"/>
            </w:tcMar>
            <w:hideMark/>
          </w:tcPr>
          <w:p w14:paraId="4BD00E50"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07C1E03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3C4617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FDB31BA" w14:textId="01117FBA" w:rsidR="0015614D" w:rsidRPr="000F4A62" w:rsidRDefault="00000000" w:rsidP="00935310">
            <w:hyperlink w:anchor="R_R.0001.G" w:tooltip="R.0001.G" w:history="1">
              <w:r w:rsidR="0015614D" w:rsidRPr="000F4A62">
                <w:rPr>
                  <w:rStyle w:val="Hipercze"/>
                </w:rPr>
                <w:t>R.0001.G</w:t>
              </w:r>
            </w:hyperlink>
          </w:p>
        </w:tc>
      </w:tr>
      <w:tr w:rsidR="0015614D" w:rsidRPr="000F4A62" w14:paraId="58A1D71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4297AED" w14:textId="77777777" w:rsidR="0015614D" w:rsidRPr="000F4A62" w:rsidRDefault="0015614D" w:rsidP="00935310">
            <w:pPr>
              <w:rPr>
                <w:b/>
                <w:bCs/>
              </w:rPr>
            </w:pPr>
            <w:r w:rsidRPr="000F4A62">
              <w:rPr>
                <w:b/>
                <w:bCs/>
              </w:rPr>
              <w:t>city</w:t>
            </w:r>
          </w:p>
          <w:p w14:paraId="565DBFAC"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658F00B3" w14:textId="77777777" w:rsidR="0015614D" w:rsidRPr="000F4A62" w:rsidRDefault="0015614D" w:rsidP="00935310">
            <w:r w:rsidRPr="000F4A62">
              <w:t>13 09 018 022</w:t>
            </w:r>
          </w:p>
        </w:tc>
        <w:tc>
          <w:tcPr>
            <w:tcW w:w="851" w:type="dxa"/>
            <w:tcBorders>
              <w:top w:val="nil"/>
              <w:left w:val="nil"/>
              <w:bottom w:val="nil"/>
              <w:right w:val="nil"/>
            </w:tcBorders>
            <w:tcMar>
              <w:top w:w="75" w:type="dxa"/>
              <w:left w:w="75" w:type="dxa"/>
              <w:bottom w:w="240" w:type="dxa"/>
              <w:right w:w="75" w:type="dxa"/>
            </w:tcMar>
            <w:hideMark/>
          </w:tcPr>
          <w:p w14:paraId="3A1ABD5A"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2EDEF5D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A8B2D2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84EF88C" w14:textId="00ECDE3C" w:rsidR="0015614D" w:rsidRPr="000F4A62" w:rsidRDefault="00000000" w:rsidP="00935310">
            <w:hyperlink w:anchor="R_R.0001.G" w:tooltip="R.0001.G" w:history="1">
              <w:r w:rsidR="0015614D" w:rsidRPr="000F4A62">
                <w:rPr>
                  <w:rStyle w:val="Hipercze"/>
                </w:rPr>
                <w:t>R.0001.G</w:t>
              </w:r>
            </w:hyperlink>
          </w:p>
        </w:tc>
      </w:tr>
      <w:tr w:rsidR="0015614D" w:rsidRPr="000F4A62" w14:paraId="4ED4517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3C685F2" w14:textId="77777777" w:rsidR="0015614D" w:rsidRPr="000F4A62" w:rsidRDefault="0015614D" w:rsidP="00935310">
            <w:pPr>
              <w:rPr>
                <w:b/>
                <w:bCs/>
              </w:rPr>
            </w:pPr>
            <w:r w:rsidRPr="000F4A62">
              <w:rPr>
                <w:b/>
                <w:bCs/>
              </w:rPr>
              <w:t>country</w:t>
            </w:r>
          </w:p>
          <w:p w14:paraId="020D6BE9"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57F178B3" w14:textId="77777777" w:rsidR="0015614D" w:rsidRPr="000F4A62" w:rsidRDefault="0015614D" w:rsidP="00935310">
            <w:r w:rsidRPr="000F4A62">
              <w:t>13 09 018 020</w:t>
            </w:r>
          </w:p>
        </w:tc>
        <w:tc>
          <w:tcPr>
            <w:tcW w:w="851" w:type="dxa"/>
            <w:tcBorders>
              <w:top w:val="nil"/>
              <w:left w:val="nil"/>
              <w:bottom w:val="nil"/>
              <w:right w:val="nil"/>
            </w:tcBorders>
            <w:tcMar>
              <w:top w:w="75" w:type="dxa"/>
              <w:left w:w="75" w:type="dxa"/>
              <w:bottom w:w="240" w:type="dxa"/>
              <w:right w:w="75" w:type="dxa"/>
            </w:tcMar>
            <w:hideMark/>
          </w:tcPr>
          <w:p w14:paraId="65B04790"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36B65CAB"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0D0DE18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89247AB" w14:textId="66C71289" w:rsidR="0015614D" w:rsidRPr="000F4A62" w:rsidRDefault="00000000" w:rsidP="00935310">
            <w:hyperlink w:anchor="R_R.0001.G" w:tooltip="R.0001.G" w:history="1">
              <w:r w:rsidR="0015614D" w:rsidRPr="000F4A62">
                <w:rPr>
                  <w:rStyle w:val="Hipercze"/>
                </w:rPr>
                <w:t>R.0001.G</w:t>
              </w:r>
            </w:hyperlink>
          </w:p>
        </w:tc>
      </w:tr>
    </w:tbl>
    <w:p w14:paraId="42466D71" w14:textId="77777777" w:rsidR="0015614D" w:rsidRPr="000F4A62" w:rsidRDefault="0015614D" w:rsidP="0015614D"/>
    <w:p w14:paraId="22E163C4" w14:textId="77777777" w:rsidR="0015614D" w:rsidRPr="000F4A62" w:rsidRDefault="0015614D" w:rsidP="0015614D">
      <w:bookmarkStart w:id="243" w:name="650096295"/>
      <w:r w:rsidRPr="000F4A62">
        <w:t>/ZC415/Declaration/GoodsShipments/GoodsItem/</w:t>
      </w:r>
      <w:r w:rsidRPr="000F4A62">
        <w:rPr>
          <w:b/>
          <w:bCs/>
        </w:rPr>
        <w:t>AdditionalSupplyChainActor</w:t>
      </w:r>
      <w:bookmarkEnd w:id="243"/>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GoodsItem/AdditionalSupplyChainActor"/>
        <w:tblDescription w:val="Tabela: Grupa danych /ZC415/Declaration/GoodsShipments/GoodsItem/AdditionalSupplyChainActor"/>
      </w:tblPr>
      <w:tblGrid>
        <w:gridCol w:w="4485"/>
        <w:gridCol w:w="1296"/>
        <w:gridCol w:w="839"/>
        <w:gridCol w:w="844"/>
        <w:gridCol w:w="700"/>
        <w:gridCol w:w="1190"/>
      </w:tblGrid>
      <w:tr w:rsidR="0015614D" w:rsidRPr="000F4A62" w14:paraId="0E2D5410" w14:textId="77777777" w:rsidTr="00935310">
        <w:trPr>
          <w:cantSplit/>
        </w:trPr>
        <w:tc>
          <w:tcPr>
            <w:tcW w:w="4820" w:type="dxa"/>
            <w:tcBorders>
              <w:top w:val="nil"/>
              <w:left w:val="nil"/>
              <w:bottom w:val="nil"/>
              <w:right w:val="nil"/>
            </w:tcBorders>
            <w:hideMark/>
          </w:tcPr>
          <w:p w14:paraId="3BBD1644" w14:textId="77777777" w:rsidR="0015614D" w:rsidRPr="000F4A62" w:rsidRDefault="0015614D" w:rsidP="00935310">
            <w:r w:rsidRPr="000F4A62">
              <w:t>Dodatkowy uczestnik łańcucha dostaw</w:t>
            </w:r>
          </w:p>
        </w:tc>
        <w:tc>
          <w:tcPr>
            <w:tcW w:w="1418" w:type="dxa"/>
            <w:tcBorders>
              <w:top w:val="nil"/>
              <w:left w:val="nil"/>
              <w:bottom w:val="nil"/>
              <w:right w:val="nil"/>
            </w:tcBorders>
            <w:hideMark/>
          </w:tcPr>
          <w:p w14:paraId="600C1428" w14:textId="77777777" w:rsidR="0015614D" w:rsidRPr="000F4A62" w:rsidRDefault="0015614D" w:rsidP="00935310">
            <w:r w:rsidRPr="000F4A62">
              <w:t>13 14 000 000</w:t>
            </w:r>
          </w:p>
        </w:tc>
        <w:tc>
          <w:tcPr>
            <w:tcW w:w="851" w:type="dxa"/>
            <w:tcBorders>
              <w:top w:val="nil"/>
              <w:left w:val="nil"/>
              <w:bottom w:val="nil"/>
              <w:right w:val="nil"/>
            </w:tcBorders>
            <w:hideMark/>
          </w:tcPr>
          <w:p w14:paraId="4A6E1A1F" w14:textId="77777777" w:rsidR="0015614D" w:rsidRPr="000F4A62" w:rsidRDefault="0015614D" w:rsidP="00935310"/>
        </w:tc>
        <w:tc>
          <w:tcPr>
            <w:tcW w:w="851" w:type="dxa"/>
            <w:tcBorders>
              <w:top w:val="nil"/>
              <w:left w:val="nil"/>
              <w:bottom w:val="nil"/>
              <w:right w:val="nil"/>
            </w:tcBorders>
            <w:hideMark/>
          </w:tcPr>
          <w:p w14:paraId="7CECFE0F" w14:textId="77777777" w:rsidR="0015614D" w:rsidRPr="000F4A62" w:rsidRDefault="0015614D" w:rsidP="00935310"/>
        </w:tc>
        <w:tc>
          <w:tcPr>
            <w:tcW w:w="709" w:type="dxa"/>
            <w:tcBorders>
              <w:top w:val="nil"/>
              <w:left w:val="nil"/>
              <w:bottom w:val="nil"/>
              <w:right w:val="nil"/>
            </w:tcBorders>
            <w:hideMark/>
          </w:tcPr>
          <w:p w14:paraId="2ADB8DBF" w14:textId="77777777" w:rsidR="0015614D" w:rsidRPr="000F4A62" w:rsidRDefault="0015614D" w:rsidP="00935310">
            <w:r w:rsidRPr="000F4A62">
              <w:t>0..99</w:t>
            </w:r>
          </w:p>
        </w:tc>
        <w:tc>
          <w:tcPr>
            <w:tcW w:w="709" w:type="dxa"/>
            <w:tcBorders>
              <w:top w:val="nil"/>
              <w:left w:val="nil"/>
              <w:bottom w:val="nil"/>
              <w:right w:val="nil"/>
            </w:tcBorders>
            <w:hideMark/>
          </w:tcPr>
          <w:p w14:paraId="43D99B73" w14:textId="06272FFB" w:rsidR="0015614D" w:rsidRPr="000F4A62" w:rsidRDefault="00000000" w:rsidP="00935310">
            <w:hyperlink w:anchor="R_R.0014.I.A" w:tooltip="R.0014.I.A" w:history="1">
              <w:r w:rsidR="0015614D" w:rsidRPr="000F4A62">
                <w:rPr>
                  <w:rStyle w:val="Hipercze"/>
                </w:rPr>
                <w:t>R.0014.I.A</w:t>
              </w:r>
            </w:hyperlink>
          </w:p>
        </w:tc>
      </w:tr>
      <w:tr w:rsidR="0015614D" w:rsidRPr="000F4A62" w14:paraId="6FD9C91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BFE8FA6" w14:textId="77777777" w:rsidR="0015614D" w:rsidRPr="000F4A62" w:rsidRDefault="00000000" w:rsidP="00935310">
            <w:pPr>
              <w:rPr>
                <w:b/>
                <w:bCs/>
              </w:rPr>
            </w:pPr>
            <w:r>
              <w:rPr>
                <w:b/>
                <w:bCs/>
              </w:rPr>
              <w:pict w14:anchorId="32A53995">
                <v:rect id="_x0000_i1205" style="width:0;height:1pt" o:hralign="center" o:hrstd="t" o:hrnoshade="t" o:hr="t" fillcolor="black" stroked="f"/>
              </w:pict>
            </w:r>
          </w:p>
        </w:tc>
      </w:tr>
      <w:tr w:rsidR="0015614D" w:rsidRPr="000F4A62" w14:paraId="2EA9F7C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10465E1" w14:textId="77777777" w:rsidR="0015614D" w:rsidRPr="000F4A62" w:rsidRDefault="0015614D" w:rsidP="00935310">
            <w:pPr>
              <w:rPr>
                <w:b/>
                <w:bCs/>
              </w:rPr>
            </w:pPr>
            <w:r w:rsidRPr="000F4A62">
              <w:rPr>
                <w:b/>
                <w:bCs/>
              </w:rPr>
              <w:t>sequenceNumber</w:t>
            </w:r>
          </w:p>
          <w:p w14:paraId="70C51937" w14:textId="77777777" w:rsidR="0015614D" w:rsidRPr="000F4A62" w:rsidRDefault="0015614D" w:rsidP="00935310">
            <w:r w:rsidRPr="000F4A62">
              <w:t>Lp.</w:t>
            </w:r>
          </w:p>
          <w:p w14:paraId="546540D3"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4B74C39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97FF84E"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1D65A5A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F8FA41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496222E" w14:textId="0C1A124B"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512BE78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9948369" w14:textId="77777777" w:rsidR="0015614D" w:rsidRPr="000F4A62" w:rsidRDefault="0015614D" w:rsidP="00935310">
            <w:pPr>
              <w:rPr>
                <w:b/>
                <w:bCs/>
              </w:rPr>
            </w:pPr>
            <w:r w:rsidRPr="000F4A62">
              <w:rPr>
                <w:b/>
                <w:bCs/>
              </w:rPr>
              <w:t>role</w:t>
            </w:r>
          </w:p>
          <w:p w14:paraId="61822A5C" w14:textId="77777777" w:rsidR="0015614D" w:rsidRPr="000F4A62" w:rsidRDefault="0015614D" w:rsidP="00935310">
            <w:r w:rsidRPr="000F4A62">
              <w:t>Rola</w:t>
            </w:r>
          </w:p>
        </w:tc>
        <w:tc>
          <w:tcPr>
            <w:tcW w:w="1418" w:type="dxa"/>
            <w:tcBorders>
              <w:top w:val="nil"/>
              <w:left w:val="nil"/>
              <w:bottom w:val="nil"/>
              <w:right w:val="nil"/>
            </w:tcBorders>
            <w:tcMar>
              <w:top w:w="75" w:type="dxa"/>
              <w:left w:w="75" w:type="dxa"/>
              <w:bottom w:w="240" w:type="dxa"/>
              <w:right w:w="75" w:type="dxa"/>
            </w:tcMar>
            <w:hideMark/>
          </w:tcPr>
          <w:p w14:paraId="599FF5BE" w14:textId="77777777" w:rsidR="0015614D" w:rsidRPr="000F4A62" w:rsidRDefault="0015614D" w:rsidP="00935310">
            <w:r w:rsidRPr="000F4A62">
              <w:t>13 14 031 000</w:t>
            </w:r>
          </w:p>
        </w:tc>
        <w:tc>
          <w:tcPr>
            <w:tcW w:w="851" w:type="dxa"/>
            <w:tcBorders>
              <w:top w:val="nil"/>
              <w:left w:val="nil"/>
              <w:bottom w:val="nil"/>
              <w:right w:val="nil"/>
            </w:tcBorders>
            <w:tcMar>
              <w:top w:w="75" w:type="dxa"/>
              <w:left w:w="75" w:type="dxa"/>
              <w:bottom w:w="240" w:type="dxa"/>
              <w:right w:w="75" w:type="dxa"/>
            </w:tcMar>
            <w:hideMark/>
          </w:tcPr>
          <w:p w14:paraId="68A3708F"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6122056C" w14:textId="77777777" w:rsidR="0015614D" w:rsidRPr="000F4A62" w:rsidRDefault="0015614D" w:rsidP="00935310">
            <w:r w:rsidRPr="000F4A62">
              <w:t>CL704</w:t>
            </w:r>
          </w:p>
        </w:tc>
        <w:tc>
          <w:tcPr>
            <w:tcW w:w="709" w:type="dxa"/>
            <w:tcBorders>
              <w:top w:val="nil"/>
              <w:left w:val="nil"/>
              <w:bottom w:val="nil"/>
              <w:right w:val="nil"/>
            </w:tcBorders>
            <w:tcMar>
              <w:top w:w="75" w:type="dxa"/>
              <w:left w:w="75" w:type="dxa"/>
              <w:bottom w:w="240" w:type="dxa"/>
              <w:right w:w="75" w:type="dxa"/>
            </w:tcMar>
            <w:hideMark/>
          </w:tcPr>
          <w:p w14:paraId="7136FA8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5358493" w14:textId="2CFAEB5D" w:rsidR="0015614D" w:rsidRPr="000F4A62" w:rsidRDefault="00000000" w:rsidP="00935310">
            <w:hyperlink w:anchor="R_R.0001.G" w:tooltip="R.0001.G" w:history="1">
              <w:r w:rsidR="0015614D" w:rsidRPr="000F4A62">
                <w:rPr>
                  <w:rStyle w:val="Hipercze"/>
                </w:rPr>
                <w:t>R.0001.G</w:t>
              </w:r>
            </w:hyperlink>
          </w:p>
        </w:tc>
      </w:tr>
      <w:tr w:rsidR="0015614D" w:rsidRPr="000F4A62" w14:paraId="4533F12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C5DDDA4" w14:textId="77777777" w:rsidR="0015614D" w:rsidRPr="000F4A62" w:rsidRDefault="0015614D" w:rsidP="00935310">
            <w:pPr>
              <w:rPr>
                <w:b/>
                <w:bCs/>
              </w:rPr>
            </w:pPr>
            <w:r w:rsidRPr="000F4A62">
              <w:rPr>
                <w:b/>
                <w:bCs/>
              </w:rPr>
              <w:t>identificationNumber</w:t>
            </w:r>
          </w:p>
          <w:p w14:paraId="580CADE0"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79774748" w14:textId="77777777" w:rsidR="0015614D" w:rsidRPr="000F4A62" w:rsidRDefault="0015614D" w:rsidP="00935310">
            <w:r w:rsidRPr="000F4A62">
              <w:t>13 14 017 000</w:t>
            </w:r>
          </w:p>
        </w:tc>
        <w:tc>
          <w:tcPr>
            <w:tcW w:w="851" w:type="dxa"/>
            <w:tcBorders>
              <w:top w:val="nil"/>
              <w:left w:val="nil"/>
              <w:bottom w:val="nil"/>
              <w:right w:val="nil"/>
            </w:tcBorders>
            <w:tcMar>
              <w:top w:w="75" w:type="dxa"/>
              <w:left w:w="75" w:type="dxa"/>
              <w:bottom w:w="240" w:type="dxa"/>
              <w:right w:w="75" w:type="dxa"/>
            </w:tcMar>
            <w:hideMark/>
          </w:tcPr>
          <w:p w14:paraId="6FF69E59"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6325ACA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75D40E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F90E87E" w14:textId="287A28C1"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p>
        </w:tc>
      </w:tr>
    </w:tbl>
    <w:p w14:paraId="74B84F85" w14:textId="77777777" w:rsidR="0015614D" w:rsidRPr="000F4A62" w:rsidRDefault="0015614D" w:rsidP="0015614D"/>
    <w:p w14:paraId="5DCF8B0A" w14:textId="77777777" w:rsidR="0015614D" w:rsidRPr="000F4A62" w:rsidRDefault="0015614D" w:rsidP="0015614D">
      <w:bookmarkStart w:id="244" w:name="-1947844087"/>
      <w:r w:rsidRPr="000F4A62">
        <w:t>/ZC415/Declaration/GoodsShipments/GoodsItem/</w:t>
      </w:r>
      <w:r w:rsidRPr="000F4A62">
        <w:rPr>
          <w:b/>
          <w:bCs/>
        </w:rPr>
        <w:t>AdditionalFiscalReference</w:t>
      </w:r>
      <w:bookmarkEnd w:id="244"/>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GoodsItem/AdditionalFiscalReference"/>
        <w:tblDescription w:val="Tabela: Grupa danych /ZC415/Declaration/GoodsShipments/GoodsItem/AdditionalFiscalReference"/>
      </w:tblPr>
      <w:tblGrid>
        <w:gridCol w:w="4500"/>
        <w:gridCol w:w="1284"/>
        <w:gridCol w:w="838"/>
        <w:gridCol w:w="843"/>
        <w:gridCol w:w="699"/>
        <w:gridCol w:w="1190"/>
      </w:tblGrid>
      <w:tr w:rsidR="0015614D" w:rsidRPr="000F4A62" w14:paraId="404B2226" w14:textId="77777777" w:rsidTr="00935310">
        <w:trPr>
          <w:cantSplit/>
        </w:trPr>
        <w:tc>
          <w:tcPr>
            <w:tcW w:w="4820" w:type="dxa"/>
            <w:tcBorders>
              <w:top w:val="nil"/>
              <w:left w:val="nil"/>
              <w:bottom w:val="nil"/>
              <w:right w:val="nil"/>
            </w:tcBorders>
            <w:hideMark/>
          </w:tcPr>
          <w:p w14:paraId="7E15E3DC" w14:textId="77777777" w:rsidR="0015614D" w:rsidRPr="000F4A62" w:rsidRDefault="0015614D" w:rsidP="00935310">
            <w:r w:rsidRPr="000F4A62">
              <w:t>Dodatkowe odniesienie podatkowe</w:t>
            </w:r>
          </w:p>
        </w:tc>
        <w:tc>
          <w:tcPr>
            <w:tcW w:w="1418" w:type="dxa"/>
            <w:tcBorders>
              <w:top w:val="nil"/>
              <w:left w:val="nil"/>
              <w:bottom w:val="nil"/>
              <w:right w:val="nil"/>
            </w:tcBorders>
            <w:hideMark/>
          </w:tcPr>
          <w:p w14:paraId="28D357F9" w14:textId="77777777" w:rsidR="0015614D" w:rsidRPr="000F4A62" w:rsidRDefault="0015614D" w:rsidP="00935310">
            <w:r w:rsidRPr="000F4A62">
              <w:t>13 16 000 000</w:t>
            </w:r>
          </w:p>
        </w:tc>
        <w:tc>
          <w:tcPr>
            <w:tcW w:w="851" w:type="dxa"/>
            <w:tcBorders>
              <w:top w:val="nil"/>
              <w:left w:val="nil"/>
              <w:bottom w:val="nil"/>
              <w:right w:val="nil"/>
            </w:tcBorders>
            <w:hideMark/>
          </w:tcPr>
          <w:p w14:paraId="4EE2B868" w14:textId="77777777" w:rsidR="0015614D" w:rsidRPr="000F4A62" w:rsidRDefault="0015614D" w:rsidP="00935310"/>
        </w:tc>
        <w:tc>
          <w:tcPr>
            <w:tcW w:w="851" w:type="dxa"/>
            <w:tcBorders>
              <w:top w:val="nil"/>
              <w:left w:val="nil"/>
              <w:bottom w:val="nil"/>
              <w:right w:val="nil"/>
            </w:tcBorders>
            <w:hideMark/>
          </w:tcPr>
          <w:p w14:paraId="6AC95C86" w14:textId="77777777" w:rsidR="0015614D" w:rsidRPr="000F4A62" w:rsidRDefault="0015614D" w:rsidP="00935310"/>
        </w:tc>
        <w:tc>
          <w:tcPr>
            <w:tcW w:w="709" w:type="dxa"/>
            <w:tcBorders>
              <w:top w:val="nil"/>
              <w:left w:val="nil"/>
              <w:bottom w:val="nil"/>
              <w:right w:val="nil"/>
            </w:tcBorders>
            <w:hideMark/>
          </w:tcPr>
          <w:p w14:paraId="49EF6C5A" w14:textId="77777777" w:rsidR="0015614D" w:rsidRPr="000F4A62" w:rsidRDefault="0015614D" w:rsidP="00935310">
            <w:r w:rsidRPr="000F4A62">
              <w:t>0..99</w:t>
            </w:r>
          </w:p>
        </w:tc>
        <w:tc>
          <w:tcPr>
            <w:tcW w:w="709" w:type="dxa"/>
            <w:tcBorders>
              <w:top w:val="nil"/>
              <w:left w:val="nil"/>
              <w:bottom w:val="nil"/>
              <w:right w:val="nil"/>
            </w:tcBorders>
            <w:hideMark/>
          </w:tcPr>
          <w:p w14:paraId="011C934A" w14:textId="62B9F917" w:rsidR="0015614D" w:rsidRPr="000F4A62" w:rsidRDefault="00000000" w:rsidP="00935310">
            <w:hyperlink w:anchor="R_R.0399.I.A" w:tooltip="R.0399.I.A" w:history="1">
              <w:r w:rsidR="0015614D" w:rsidRPr="000F4A62">
                <w:rPr>
                  <w:rStyle w:val="Hipercze"/>
                </w:rPr>
                <w:t>R.0399.I.A</w:t>
              </w:r>
            </w:hyperlink>
            <w:r w:rsidR="0015614D" w:rsidRPr="000F4A62">
              <w:br/>
            </w:r>
            <w:hyperlink w:anchor="R_R.0400.I.A" w:tooltip="R.0400.I.A" w:history="1">
              <w:r w:rsidR="0015614D" w:rsidRPr="000F4A62">
                <w:rPr>
                  <w:rStyle w:val="Hipercze"/>
                </w:rPr>
                <w:t>R.0400.I.A</w:t>
              </w:r>
            </w:hyperlink>
            <w:r w:rsidR="0015614D" w:rsidRPr="000F4A62">
              <w:br/>
            </w:r>
            <w:hyperlink w:anchor="R_R.0404.I.A" w:tooltip="R.0404.I.A" w:history="1">
              <w:r w:rsidR="0015614D" w:rsidRPr="000F4A62">
                <w:rPr>
                  <w:rStyle w:val="Hipercze"/>
                </w:rPr>
                <w:t>R.0404.I.A</w:t>
              </w:r>
            </w:hyperlink>
            <w:r w:rsidR="0015614D" w:rsidRPr="000F4A62">
              <w:br/>
            </w:r>
            <w:hyperlink w:anchor="R_R.0570.I.A" w:tooltip="R.0570.I.A" w:history="1">
              <w:r w:rsidR="0015614D" w:rsidRPr="000F4A62">
                <w:rPr>
                  <w:rStyle w:val="Hipercze"/>
                </w:rPr>
                <w:t>R.0570.I.A</w:t>
              </w:r>
            </w:hyperlink>
            <w:r w:rsidR="0015614D" w:rsidRPr="000F4A62">
              <w:br/>
            </w:r>
            <w:hyperlink w:anchor="R_R.0571.I.A" w:tooltip="R.0571.I.A" w:history="1">
              <w:r w:rsidR="0015614D" w:rsidRPr="000F4A62">
                <w:rPr>
                  <w:rStyle w:val="Hipercze"/>
                </w:rPr>
                <w:t>R.0571.I.A</w:t>
              </w:r>
            </w:hyperlink>
            <w:r w:rsidR="0015614D" w:rsidRPr="000F4A62">
              <w:br/>
            </w:r>
            <w:hyperlink w:anchor="R_R.0572.I.A" w:tooltip="R.0572.I.A" w:history="1">
              <w:r w:rsidR="0015614D" w:rsidRPr="000F4A62">
                <w:rPr>
                  <w:rStyle w:val="Hipercze"/>
                </w:rPr>
                <w:t>R.0572.I.A</w:t>
              </w:r>
            </w:hyperlink>
          </w:p>
        </w:tc>
      </w:tr>
      <w:tr w:rsidR="0015614D" w:rsidRPr="000F4A62" w14:paraId="021D4DC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D69E25A" w14:textId="77777777" w:rsidR="0015614D" w:rsidRPr="000F4A62" w:rsidRDefault="00000000" w:rsidP="00935310">
            <w:pPr>
              <w:rPr>
                <w:b/>
                <w:bCs/>
              </w:rPr>
            </w:pPr>
            <w:r>
              <w:rPr>
                <w:b/>
                <w:bCs/>
              </w:rPr>
              <w:pict w14:anchorId="079EE632">
                <v:rect id="_x0000_i1206" style="width:0;height:1pt" o:hralign="center" o:hrstd="t" o:hrnoshade="t" o:hr="t" fillcolor="black" stroked="f"/>
              </w:pict>
            </w:r>
          </w:p>
        </w:tc>
      </w:tr>
      <w:tr w:rsidR="0015614D" w:rsidRPr="000F4A62" w14:paraId="52D8B54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93D4573" w14:textId="77777777" w:rsidR="0015614D" w:rsidRPr="000F4A62" w:rsidRDefault="0015614D" w:rsidP="00935310">
            <w:pPr>
              <w:rPr>
                <w:b/>
                <w:bCs/>
              </w:rPr>
            </w:pPr>
            <w:r w:rsidRPr="000F4A62">
              <w:rPr>
                <w:b/>
                <w:bCs/>
              </w:rPr>
              <w:lastRenderedPageBreak/>
              <w:t>sequenceNumber</w:t>
            </w:r>
          </w:p>
          <w:p w14:paraId="7E9E202C" w14:textId="77777777" w:rsidR="0015614D" w:rsidRPr="000F4A62" w:rsidRDefault="0015614D" w:rsidP="00935310">
            <w:r w:rsidRPr="000F4A62">
              <w:t>Lp.</w:t>
            </w:r>
          </w:p>
          <w:p w14:paraId="13452F33"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60306AB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C7A578E"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3C7DA61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B59D9C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105B40B" w14:textId="0992941B"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1E22053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EB04ABA" w14:textId="77777777" w:rsidR="0015614D" w:rsidRPr="000F4A62" w:rsidRDefault="0015614D" w:rsidP="00935310">
            <w:pPr>
              <w:rPr>
                <w:b/>
                <w:bCs/>
              </w:rPr>
            </w:pPr>
            <w:r w:rsidRPr="000F4A62">
              <w:rPr>
                <w:b/>
                <w:bCs/>
              </w:rPr>
              <w:t>role</w:t>
            </w:r>
          </w:p>
          <w:p w14:paraId="2C2F9B43" w14:textId="77777777" w:rsidR="0015614D" w:rsidRPr="000F4A62" w:rsidRDefault="0015614D" w:rsidP="00935310">
            <w:r w:rsidRPr="000F4A62">
              <w:t>Rola</w:t>
            </w:r>
          </w:p>
        </w:tc>
        <w:tc>
          <w:tcPr>
            <w:tcW w:w="1418" w:type="dxa"/>
            <w:tcBorders>
              <w:top w:val="nil"/>
              <w:left w:val="nil"/>
              <w:bottom w:val="nil"/>
              <w:right w:val="nil"/>
            </w:tcBorders>
            <w:tcMar>
              <w:top w:w="75" w:type="dxa"/>
              <w:left w:w="75" w:type="dxa"/>
              <w:bottom w:w="240" w:type="dxa"/>
              <w:right w:w="75" w:type="dxa"/>
            </w:tcMar>
            <w:hideMark/>
          </w:tcPr>
          <w:p w14:paraId="39641D13" w14:textId="77777777" w:rsidR="0015614D" w:rsidRPr="000F4A62" w:rsidRDefault="0015614D" w:rsidP="00935310">
            <w:r w:rsidRPr="000F4A62">
              <w:t>13 16 031 000</w:t>
            </w:r>
          </w:p>
        </w:tc>
        <w:tc>
          <w:tcPr>
            <w:tcW w:w="851" w:type="dxa"/>
            <w:tcBorders>
              <w:top w:val="nil"/>
              <w:left w:val="nil"/>
              <w:bottom w:val="nil"/>
              <w:right w:val="nil"/>
            </w:tcBorders>
            <w:tcMar>
              <w:top w:w="75" w:type="dxa"/>
              <w:left w:w="75" w:type="dxa"/>
              <w:bottom w:w="240" w:type="dxa"/>
              <w:right w:w="75" w:type="dxa"/>
            </w:tcMar>
            <w:hideMark/>
          </w:tcPr>
          <w:p w14:paraId="50BC4389"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6177AC3E" w14:textId="77777777" w:rsidR="0015614D" w:rsidRPr="000F4A62" w:rsidRDefault="0015614D" w:rsidP="00935310">
            <w:r w:rsidRPr="000F4A62">
              <w:t>CL149</w:t>
            </w:r>
          </w:p>
        </w:tc>
        <w:tc>
          <w:tcPr>
            <w:tcW w:w="709" w:type="dxa"/>
            <w:tcBorders>
              <w:top w:val="nil"/>
              <w:left w:val="nil"/>
              <w:bottom w:val="nil"/>
              <w:right w:val="nil"/>
            </w:tcBorders>
            <w:tcMar>
              <w:top w:w="75" w:type="dxa"/>
              <w:left w:w="75" w:type="dxa"/>
              <w:bottom w:w="240" w:type="dxa"/>
              <w:right w:w="75" w:type="dxa"/>
            </w:tcMar>
            <w:hideMark/>
          </w:tcPr>
          <w:p w14:paraId="4717BFA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5216B65" w14:textId="19AEF40E" w:rsidR="0015614D" w:rsidRPr="000F4A62" w:rsidRDefault="00000000" w:rsidP="00935310">
            <w:hyperlink w:anchor="R_R.0001.G" w:tooltip="R.0001.G" w:history="1">
              <w:r w:rsidR="0015614D" w:rsidRPr="000F4A62">
                <w:rPr>
                  <w:rStyle w:val="Hipercze"/>
                </w:rPr>
                <w:t>R.0001.G</w:t>
              </w:r>
            </w:hyperlink>
            <w:r w:rsidR="0015614D" w:rsidRPr="000F4A62">
              <w:br/>
            </w:r>
            <w:hyperlink w:anchor="R_R.0083.I.A" w:tooltip="R.0083.I.A" w:history="1">
              <w:r w:rsidR="0015614D" w:rsidRPr="000F4A62">
                <w:rPr>
                  <w:rStyle w:val="Hipercze"/>
                </w:rPr>
                <w:t>R.0083.I.A</w:t>
              </w:r>
            </w:hyperlink>
            <w:r w:rsidR="0015614D" w:rsidRPr="000F4A62">
              <w:br/>
            </w:r>
            <w:hyperlink w:anchor="R_R.0084.I.A" w:tooltip="R.0084.I.A" w:history="1">
              <w:r w:rsidR="0015614D" w:rsidRPr="000F4A62">
                <w:rPr>
                  <w:rStyle w:val="Hipercze"/>
                </w:rPr>
                <w:t>R.0084.I.A</w:t>
              </w:r>
            </w:hyperlink>
            <w:r w:rsidR="0015614D" w:rsidRPr="000F4A62">
              <w:br/>
            </w:r>
            <w:hyperlink w:anchor="R_R.0399.I.A" w:tooltip="R.0399.I.A" w:history="1">
              <w:r w:rsidR="0015614D" w:rsidRPr="000F4A62">
                <w:rPr>
                  <w:rStyle w:val="Hipercze"/>
                </w:rPr>
                <w:t>R.0399.I.A</w:t>
              </w:r>
            </w:hyperlink>
            <w:r w:rsidR="0015614D" w:rsidRPr="000F4A62">
              <w:br/>
            </w:r>
            <w:hyperlink w:anchor="R_R.0400.I.A" w:tooltip="R.0400.I.A" w:history="1">
              <w:r w:rsidR="0015614D" w:rsidRPr="000F4A62">
                <w:rPr>
                  <w:rStyle w:val="Hipercze"/>
                </w:rPr>
                <w:t>R.0400.I.A</w:t>
              </w:r>
            </w:hyperlink>
            <w:r w:rsidR="0015614D" w:rsidRPr="000F4A62">
              <w:br/>
            </w:r>
            <w:hyperlink w:anchor="R_R.0404.I.A" w:tooltip="R.0404.I.A" w:history="1">
              <w:r w:rsidR="0015614D" w:rsidRPr="000F4A62">
                <w:rPr>
                  <w:rStyle w:val="Hipercze"/>
                </w:rPr>
                <w:t>R.0404.I.A</w:t>
              </w:r>
            </w:hyperlink>
            <w:r w:rsidR="0015614D" w:rsidRPr="000F4A62">
              <w:br/>
            </w:r>
            <w:hyperlink w:anchor="R_R.0570.I.A" w:tooltip="R.0570.I.A" w:history="1">
              <w:r w:rsidR="0015614D" w:rsidRPr="000F4A62">
                <w:rPr>
                  <w:rStyle w:val="Hipercze"/>
                </w:rPr>
                <w:t>R.0570.I.A</w:t>
              </w:r>
            </w:hyperlink>
            <w:r w:rsidR="0015614D" w:rsidRPr="000F4A62">
              <w:br/>
            </w:r>
            <w:hyperlink w:anchor="R_R.0571.I.A" w:tooltip="R.0571.I.A" w:history="1">
              <w:r w:rsidR="0015614D" w:rsidRPr="000F4A62">
                <w:rPr>
                  <w:rStyle w:val="Hipercze"/>
                </w:rPr>
                <w:t>R.0571.I.A</w:t>
              </w:r>
            </w:hyperlink>
            <w:r w:rsidR="0015614D" w:rsidRPr="000F4A62">
              <w:br/>
            </w:r>
            <w:hyperlink w:anchor="R_R.0572.I.A" w:tooltip="R.0572.I.A" w:history="1">
              <w:r w:rsidR="0015614D" w:rsidRPr="000F4A62">
                <w:rPr>
                  <w:rStyle w:val="Hipercze"/>
                </w:rPr>
                <w:t>R.0572.I.A</w:t>
              </w:r>
            </w:hyperlink>
          </w:p>
        </w:tc>
      </w:tr>
      <w:tr w:rsidR="0015614D" w:rsidRPr="000F4A62" w14:paraId="784C30D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A2DFA40" w14:textId="77777777" w:rsidR="0015614D" w:rsidRPr="000F4A62" w:rsidRDefault="0015614D" w:rsidP="00935310">
            <w:pPr>
              <w:rPr>
                <w:b/>
                <w:bCs/>
              </w:rPr>
            </w:pPr>
            <w:r w:rsidRPr="000F4A62">
              <w:rPr>
                <w:b/>
                <w:bCs/>
              </w:rPr>
              <w:t>vatIdentificationNumber</w:t>
            </w:r>
          </w:p>
          <w:p w14:paraId="70E62DBB" w14:textId="77777777" w:rsidR="0015614D" w:rsidRPr="000F4A62" w:rsidRDefault="0015614D" w:rsidP="00935310">
            <w:r w:rsidRPr="000F4A62">
              <w:t>Numer identyfikacyjny VAT</w:t>
            </w:r>
          </w:p>
        </w:tc>
        <w:tc>
          <w:tcPr>
            <w:tcW w:w="1418" w:type="dxa"/>
            <w:tcBorders>
              <w:top w:val="nil"/>
              <w:left w:val="nil"/>
              <w:bottom w:val="nil"/>
              <w:right w:val="nil"/>
            </w:tcBorders>
            <w:tcMar>
              <w:top w:w="75" w:type="dxa"/>
              <w:left w:w="75" w:type="dxa"/>
              <w:bottom w:w="240" w:type="dxa"/>
              <w:right w:w="75" w:type="dxa"/>
            </w:tcMar>
            <w:hideMark/>
          </w:tcPr>
          <w:p w14:paraId="49755FE3" w14:textId="77777777" w:rsidR="0015614D" w:rsidRPr="000F4A62" w:rsidRDefault="0015614D" w:rsidP="00935310">
            <w:r w:rsidRPr="000F4A62">
              <w:t>13 16 034 000</w:t>
            </w:r>
          </w:p>
        </w:tc>
        <w:tc>
          <w:tcPr>
            <w:tcW w:w="851" w:type="dxa"/>
            <w:tcBorders>
              <w:top w:val="nil"/>
              <w:left w:val="nil"/>
              <w:bottom w:val="nil"/>
              <w:right w:val="nil"/>
            </w:tcBorders>
            <w:tcMar>
              <w:top w:w="75" w:type="dxa"/>
              <w:left w:w="75" w:type="dxa"/>
              <w:bottom w:w="240" w:type="dxa"/>
              <w:right w:w="75" w:type="dxa"/>
            </w:tcMar>
            <w:hideMark/>
          </w:tcPr>
          <w:p w14:paraId="36EC522B"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2319192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4E5FB3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5E2C92A" w14:textId="6FF79E82" w:rsidR="0015614D" w:rsidRPr="000F4A62" w:rsidRDefault="00000000" w:rsidP="00935310">
            <w:hyperlink w:anchor="R_R.0001.G" w:tooltip="R.0001.G" w:history="1">
              <w:r w:rsidR="0015614D" w:rsidRPr="000F4A62">
                <w:rPr>
                  <w:rStyle w:val="Hipercze"/>
                </w:rPr>
                <w:t>R.0001.G</w:t>
              </w:r>
            </w:hyperlink>
            <w:r w:rsidR="0015614D" w:rsidRPr="000F4A62">
              <w:br/>
            </w:r>
            <w:hyperlink w:anchor="R_R.0399.I.A" w:tooltip="R.0399.I.A" w:history="1">
              <w:r w:rsidR="0015614D" w:rsidRPr="000F4A62">
                <w:rPr>
                  <w:rStyle w:val="Hipercze"/>
                </w:rPr>
                <w:t>R.0399.I.A</w:t>
              </w:r>
            </w:hyperlink>
            <w:r w:rsidR="0015614D" w:rsidRPr="000F4A62">
              <w:br/>
            </w:r>
            <w:hyperlink w:anchor="R_R.0400.I.A" w:tooltip="R.0400.I.A" w:history="1">
              <w:r w:rsidR="0015614D" w:rsidRPr="000F4A62">
                <w:rPr>
                  <w:rStyle w:val="Hipercze"/>
                </w:rPr>
                <w:t>R.0400.I.A</w:t>
              </w:r>
            </w:hyperlink>
            <w:r w:rsidR="0015614D" w:rsidRPr="000F4A62">
              <w:br/>
            </w:r>
            <w:hyperlink w:anchor="R_R.0404.I.A" w:tooltip="R.0404.I.A" w:history="1">
              <w:r w:rsidR="0015614D" w:rsidRPr="000F4A62">
                <w:rPr>
                  <w:rStyle w:val="Hipercze"/>
                </w:rPr>
                <w:t>R.0404.I.A</w:t>
              </w:r>
            </w:hyperlink>
            <w:r w:rsidR="0015614D" w:rsidRPr="000F4A62">
              <w:br/>
            </w:r>
            <w:hyperlink w:anchor="R_R.0570.I.A" w:tooltip="R.0570.I.A" w:history="1">
              <w:r w:rsidR="0015614D" w:rsidRPr="000F4A62">
                <w:rPr>
                  <w:rStyle w:val="Hipercze"/>
                </w:rPr>
                <w:t>R.0570.I.A</w:t>
              </w:r>
            </w:hyperlink>
            <w:r w:rsidR="0015614D" w:rsidRPr="000F4A62">
              <w:br/>
            </w:r>
            <w:hyperlink w:anchor="R_R.0571.I.A" w:tooltip="R.0571.I.A" w:history="1">
              <w:r w:rsidR="0015614D" w:rsidRPr="000F4A62">
                <w:rPr>
                  <w:rStyle w:val="Hipercze"/>
                </w:rPr>
                <w:t>R.0571.I.A</w:t>
              </w:r>
            </w:hyperlink>
            <w:r w:rsidR="0015614D" w:rsidRPr="000F4A62">
              <w:br/>
            </w:r>
            <w:hyperlink w:anchor="R_R.0572.I.A" w:tooltip="R.0572.I.A" w:history="1">
              <w:r w:rsidR="0015614D" w:rsidRPr="000F4A62">
                <w:rPr>
                  <w:rStyle w:val="Hipercze"/>
                </w:rPr>
                <w:t>R.0572.I.A</w:t>
              </w:r>
            </w:hyperlink>
          </w:p>
        </w:tc>
      </w:tr>
    </w:tbl>
    <w:p w14:paraId="1DFA871E" w14:textId="77777777" w:rsidR="0015614D" w:rsidRPr="000F4A62" w:rsidRDefault="0015614D" w:rsidP="0015614D"/>
    <w:p w14:paraId="2F1E49AA" w14:textId="77777777" w:rsidR="0015614D" w:rsidRPr="000F4A62" w:rsidRDefault="0015614D" w:rsidP="0015614D">
      <w:bookmarkStart w:id="245" w:name="1243986419"/>
      <w:r w:rsidRPr="000F4A62">
        <w:t>/ZC415/Declaration/GoodsShipments/GoodsItem/</w:t>
      </w:r>
      <w:r w:rsidRPr="000F4A62">
        <w:rPr>
          <w:b/>
          <w:bCs/>
        </w:rPr>
        <w:t>DutiesAndTaxes</w:t>
      </w:r>
      <w:bookmarkEnd w:id="245"/>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GoodsItem/DutiesAndTaxes"/>
        <w:tblDescription w:val="Tabela: Grupa danych /ZC415/Declaration/GoodsShipments/GoodsItem/DutiesAndTaxes"/>
      </w:tblPr>
      <w:tblGrid>
        <w:gridCol w:w="4473"/>
        <w:gridCol w:w="1300"/>
        <w:gridCol w:w="847"/>
        <w:gridCol w:w="844"/>
        <w:gridCol w:w="700"/>
        <w:gridCol w:w="1190"/>
      </w:tblGrid>
      <w:tr w:rsidR="0015614D" w:rsidRPr="000F4A62" w14:paraId="32669DAC" w14:textId="77777777" w:rsidTr="00935310">
        <w:trPr>
          <w:cantSplit/>
        </w:trPr>
        <w:tc>
          <w:tcPr>
            <w:tcW w:w="4820" w:type="dxa"/>
            <w:tcBorders>
              <w:top w:val="nil"/>
              <w:left w:val="nil"/>
              <w:bottom w:val="nil"/>
              <w:right w:val="nil"/>
            </w:tcBorders>
            <w:hideMark/>
          </w:tcPr>
          <w:p w14:paraId="37FCC857" w14:textId="77777777" w:rsidR="0015614D" w:rsidRPr="000F4A62" w:rsidRDefault="0015614D" w:rsidP="00935310">
            <w:r w:rsidRPr="000F4A62">
              <w:t>Cła i podatki</w:t>
            </w:r>
          </w:p>
        </w:tc>
        <w:tc>
          <w:tcPr>
            <w:tcW w:w="1418" w:type="dxa"/>
            <w:tcBorders>
              <w:top w:val="nil"/>
              <w:left w:val="nil"/>
              <w:bottom w:val="nil"/>
              <w:right w:val="nil"/>
            </w:tcBorders>
            <w:hideMark/>
          </w:tcPr>
          <w:p w14:paraId="779E7351" w14:textId="77777777" w:rsidR="0015614D" w:rsidRPr="000F4A62" w:rsidRDefault="0015614D" w:rsidP="00935310">
            <w:r w:rsidRPr="000F4A62">
              <w:t>14 03 000 000</w:t>
            </w:r>
          </w:p>
        </w:tc>
        <w:tc>
          <w:tcPr>
            <w:tcW w:w="851" w:type="dxa"/>
            <w:tcBorders>
              <w:top w:val="nil"/>
              <w:left w:val="nil"/>
              <w:bottom w:val="nil"/>
              <w:right w:val="nil"/>
            </w:tcBorders>
            <w:hideMark/>
          </w:tcPr>
          <w:p w14:paraId="14BACFBB" w14:textId="77777777" w:rsidR="0015614D" w:rsidRPr="000F4A62" w:rsidRDefault="0015614D" w:rsidP="00935310"/>
        </w:tc>
        <w:tc>
          <w:tcPr>
            <w:tcW w:w="851" w:type="dxa"/>
            <w:tcBorders>
              <w:top w:val="nil"/>
              <w:left w:val="nil"/>
              <w:bottom w:val="nil"/>
              <w:right w:val="nil"/>
            </w:tcBorders>
            <w:hideMark/>
          </w:tcPr>
          <w:p w14:paraId="5DC00296" w14:textId="77777777" w:rsidR="0015614D" w:rsidRPr="000F4A62" w:rsidRDefault="0015614D" w:rsidP="00935310"/>
        </w:tc>
        <w:tc>
          <w:tcPr>
            <w:tcW w:w="709" w:type="dxa"/>
            <w:tcBorders>
              <w:top w:val="nil"/>
              <w:left w:val="nil"/>
              <w:bottom w:val="nil"/>
              <w:right w:val="nil"/>
            </w:tcBorders>
            <w:hideMark/>
          </w:tcPr>
          <w:p w14:paraId="2A30238A" w14:textId="77777777" w:rsidR="0015614D" w:rsidRPr="000F4A62" w:rsidRDefault="0015614D" w:rsidP="00935310">
            <w:r w:rsidRPr="000F4A62">
              <w:t>0..99</w:t>
            </w:r>
          </w:p>
        </w:tc>
        <w:tc>
          <w:tcPr>
            <w:tcW w:w="709" w:type="dxa"/>
            <w:tcBorders>
              <w:top w:val="nil"/>
              <w:left w:val="nil"/>
              <w:bottom w:val="nil"/>
              <w:right w:val="nil"/>
            </w:tcBorders>
            <w:hideMark/>
          </w:tcPr>
          <w:p w14:paraId="13D01FF4" w14:textId="5E914081" w:rsidR="0015614D" w:rsidRPr="000F4A62" w:rsidRDefault="00000000" w:rsidP="00935310">
            <w:hyperlink w:anchor="R_R.0046.I.A" w:tooltip="R.0046.I.A" w:history="1">
              <w:r w:rsidR="0015614D" w:rsidRPr="000F4A62">
                <w:rPr>
                  <w:rStyle w:val="Hipercze"/>
                </w:rPr>
                <w:t>R.0046.I.A</w:t>
              </w:r>
            </w:hyperlink>
          </w:p>
        </w:tc>
      </w:tr>
      <w:tr w:rsidR="0015614D" w:rsidRPr="000F4A62" w14:paraId="28424A8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5BB94A5" w14:textId="77777777" w:rsidR="0015614D" w:rsidRPr="000F4A62" w:rsidRDefault="00000000" w:rsidP="00935310">
            <w:pPr>
              <w:rPr>
                <w:b/>
                <w:bCs/>
              </w:rPr>
            </w:pPr>
            <w:r>
              <w:rPr>
                <w:b/>
                <w:bCs/>
              </w:rPr>
              <w:pict w14:anchorId="75F1B034">
                <v:rect id="_x0000_i1207" style="width:0;height:1pt" o:hralign="center" o:hrstd="t" o:hrnoshade="t" o:hr="t" fillcolor="black" stroked="f"/>
              </w:pict>
            </w:r>
          </w:p>
        </w:tc>
      </w:tr>
      <w:tr w:rsidR="0015614D" w:rsidRPr="000F4A62" w14:paraId="1341913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2319C39" w14:textId="77777777" w:rsidR="0015614D" w:rsidRPr="000F4A62" w:rsidRDefault="0015614D" w:rsidP="00935310">
            <w:pPr>
              <w:rPr>
                <w:b/>
                <w:bCs/>
              </w:rPr>
            </w:pPr>
            <w:r w:rsidRPr="000F4A62">
              <w:rPr>
                <w:b/>
                <w:bCs/>
              </w:rPr>
              <w:t>sequenceNumber</w:t>
            </w:r>
          </w:p>
          <w:p w14:paraId="1442EA43" w14:textId="77777777" w:rsidR="0015614D" w:rsidRPr="000F4A62" w:rsidRDefault="0015614D" w:rsidP="00935310">
            <w:r w:rsidRPr="000F4A62">
              <w:t>Lp.</w:t>
            </w:r>
          </w:p>
          <w:p w14:paraId="6621BE9D"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379A88A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E79D6B9"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632F3F7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6A1896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E21D6FE" w14:textId="3DD98E21"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498498B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56B99C8" w14:textId="77777777" w:rsidR="0015614D" w:rsidRPr="000F4A62" w:rsidRDefault="0015614D" w:rsidP="00935310">
            <w:pPr>
              <w:rPr>
                <w:b/>
                <w:bCs/>
              </w:rPr>
            </w:pPr>
            <w:r w:rsidRPr="000F4A62">
              <w:rPr>
                <w:b/>
                <w:bCs/>
              </w:rPr>
              <w:lastRenderedPageBreak/>
              <w:t>taxType</w:t>
            </w:r>
          </w:p>
          <w:p w14:paraId="1BF7621A" w14:textId="77777777" w:rsidR="0015614D" w:rsidRPr="000F4A62" w:rsidRDefault="0015614D" w:rsidP="00935310">
            <w:r w:rsidRPr="000F4A62">
              <w:t>Rodzaj opłaty</w:t>
            </w:r>
          </w:p>
        </w:tc>
        <w:tc>
          <w:tcPr>
            <w:tcW w:w="1418" w:type="dxa"/>
            <w:tcBorders>
              <w:top w:val="nil"/>
              <w:left w:val="nil"/>
              <w:bottom w:val="nil"/>
              <w:right w:val="nil"/>
            </w:tcBorders>
            <w:tcMar>
              <w:top w:w="75" w:type="dxa"/>
              <w:left w:w="75" w:type="dxa"/>
              <w:bottom w:w="240" w:type="dxa"/>
              <w:right w:w="75" w:type="dxa"/>
            </w:tcMar>
            <w:hideMark/>
          </w:tcPr>
          <w:p w14:paraId="7C7B4E1E" w14:textId="77777777" w:rsidR="0015614D" w:rsidRPr="000F4A62" w:rsidRDefault="0015614D" w:rsidP="00935310">
            <w:r w:rsidRPr="000F4A62">
              <w:t>14 03 039 000</w:t>
            </w:r>
          </w:p>
        </w:tc>
        <w:tc>
          <w:tcPr>
            <w:tcW w:w="851" w:type="dxa"/>
            <w:tcBorders>
              <w:top w:val="nil"/>
              <w:left w:val="nil"/>
              <w:bottom w:val="nil"/>
              <w:right w:val="nil"/>
            </w:tcBorders>
            <w:tcMar>
              <w:top w:w="75" w:type="dxa"/>
              <w:left w:w="75" w:type="dxa"/>
              <w:bottom w:w="240" w:type="dxa"/>
              <w:right w:w="75" w:type="dxa"/>
            </w:tcMar>
            <w:hideMark/>
          </w:tcPr>
          <w:p w14:paraId="2170CA77"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7F13EA8E" w14:textId="77777777" w:rsidR="0015614D" w:rsidRPr="000F4A62" w:rsidRDefault="0015614D" w:rsidP="00935310">
            <w:r w:rsidRPr="000F4A62">
              <w:t>CL098</w:t>
            </w:r>
          </w:p>
        </w:tc>
        <w:tc>
          <w:tcPr>
            <w:tcW w:w="709" w:type="dxa"/>
            <w:tcBorders>
              <w:top w:val="nil"/>
              <w:left w:val="nil"/>
              <w:bottom w:val="nil"/>
              <w:right w:val="nil"/>
            </w:tcBorders>
            <w:tcMar>
              <w:top w:w="75" w:type="dxa"/>
              <w:left w:w="75" w:type="dxa"/>
              <w:bottom w:w="240" w:type="dxa"/>
              <w:right w:w="75" w:type="dxa"/>
            </w:tcMar>
            <w:hideMark/>
          </w:tcPr>
          <w:p w14:paraId="3A1A33A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A3DA235" w14:textId="4006E9B5" w:rsidR="0015614D" w:rsidRPr="000F4A62" w:rsidRDefault="00000000" w:rsidP="00935310">
            <w:hyperlink w:anchor="R_R.0001.G" w:tooltip="R.0001.G" w:history="1">
              <w:r w:rsidR="0015614D" w:rsidRPr="000F4A62">
                <w:rPr>
                  <w:rStyle w:val="Hipercze"/>
                </w:rPr>
                <w:t>R.0001.G</w:t>
              </w:r>
            </w:hyperlink>
            <w:r w:rsidR="0015614D" w:rsidRPr="000F4A62">
              <w:br/>
            </w:r>
            <w:hyperlink w:anchor="R_R.0125.I.A" w:tooltip="R.0125.I.A" w:history="1">
              <w:r w:rsidR="0015614D" w:rsidRPr="000F4A62">
                <w:rPr>
                  <w:rStyle w:val="Hipercze"/>
                </w:rPr>
                <w:t>R.0125.I.A</w:t>
              </w:r>
            </w:hyperlink>
            <w:r w:rsidR="0015614D" w:rsidRPr="000F4A62">
              <w:br/>
            </w:r>
            <w:hyperlink w:anchor="R_R.0279.I.A" w:tooltip="R.0279.I.A" w:history="1">
              <w:r w:rsidR="0015614D" w:rsidRPr="000F4A62">
                <w:rPr>
                  <w:rStyle w:val="Hipercze"/>
                </w:rPr>
                <w:t>R.0279.I.A</w:t>
              </w:r>
            </w:hyperlink>
            <w:r w:rsidR="0015614D" w:rsidRPr="000F4A62">
              <w:br/>
            </w:r>
            <w:hyperlink w:anchor="R_R.0399.I.A" w:tooltip="R.0399.I.A" w:history="1">
              <w:r w:rsidR="0015614D" w:rsidRPr="000F4A62">
                <w:rPr>
                  <w:rStyle w:val="Hipercze"/>
                </w:rPr>
                <w:t>R.0399.I.A</w:t>
              </w:r>
            </w:hyperlink>
            <w:r w:rsidR="0015614D" w:rsidRPr="000F4A62">
              <w:br/>
            </w:r>
            <w:hyperlink w:anchor="R_R.0400.I.A" w:tooltip="R.0400.I.A" w:history="1">
              <w:r w:rsidR="0015614D" w:rsidRPr="000F4A62">
                <w:rPr>
                  <w:rStyle w:val="Hipercze"/>
                </w:rPr>
                <w:t>R.0400.I.A</w:t>
              </w:r>
            </w:hyperlink>
            <w:r w:rsidR="0015614D" w:rsidRPr="000F4A62">
              <w:br/>
            </w:r>
            <w:hyperlink w:anchor="R_R.0404.I.A" w:tooltip="R.0404.I.A" w:history="1">
              <w:r w:rsidR="0015614D" w:rsidRPr="000F4A62">
                <w:rPr>
                  <w:rStyle w:val="Hipercze"/>
                </w:rPr>
                <w:t>R.0404.I.A</w:t>
              </w:r>
            </w:hyperlink>
            <w:r w:rsidR="0015614D" w:rsidRPr="000F4A62">
              <w:br/>
            </w:r>
            <w:hyperlink w:anchor="R_R.0570.I.A" w:tooltip="R.0570.I.A" w:history="1">
              <w:r w:rsidR="0015614D" w:rsidRPr="000F4A62">
                <w:rPr>
                  <w:rStyle w:val="Hipercze"/>
                </w:rPr>
                <w:t>R.0570.I.A</w:t>
              </w:r>
            </w:hyperlink>
            <w:r w:rsidR="0015614D" w:rsidRPr="000F4A62">
              <w:br/>
            </w:r>
            <w:hyperlink w:anchor="R_R.0571.I.A" w:tooltip="R.0571.I.A" w:history="1">
              <w:r w:rsidR="0015614D" w:rsidRPr="000F4A62">
                <w:rPr>
                  <w:rStyle w:val="Hipercze"/>
                </w:rPr>
                <w:t>R.0571.I.A</w:t>
              </w:r>
            </w:hyperlink>
            <w:r w:rsidR="0015614D" w:rsidRPr="000F4A62">
              <w:br/>
            </w:r>
            <w:hyperlink w:anchor="R_R.0572.I.A" w:tooltip="R.0572.I.A" w:history="1">
              <w:r w:rsidR="0015614D" w:rsidRPr="000F4A62">
                <w:rPr>
                  <w:rStyle w:val="Hipercze"/>
                </w:rPr>
                <w:t>R.0572.I.A</w:t>
              </w:r>
            </w:hyperlink>
          </w:p>
        </w:tc>
      </w:tr>
      <w:tr w:rsidR="0015614D" w:rsidRPr="000F4A62" w14:paraId="35D91C0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EE410BA" w14:textId="77777777" w:rsidR="0015614D" w:rsidRPr="000F4A62" w:rsidRDefault="0015614D" w:rsidP="00935310">
            <w:pPr>
              <w:rPr>
                <w:b/>
                <w:bCs/>
              </w:rPr>
            </w:pPr>
            <w:r w:rsidRPr="000F4A62">
              <w:rPr>
                <w:b/>
                <w:bCs/>
              </w:rPr>
              <w:t>methodOfPayment</w:t>
            </w:r>
          </w:p>
          <w:p w14:paraId="0E62A4C3" w14:textId="77777777" w:rsidR="0015614D" w:rsidRPr="000F4A62" w:rsidRDefault="0015614D" w:rsidP="00935310">
            <w:r w:rsidRPr="000F4A62">
              <w:t>Metoda płatności</w:t>
            </w:r>
          </w:p>
        </w:tc>
        <w:tc>
          <w:tcPr>
            <w:tcW w:w="1418" w:type="dxa"/>
            <w:tcBorders>
              <w:top w:val="nil"/>
              <w:left w:val="nil"/>
              <w:bottom w:val="nil"/>
              <w:right w:val="nil"/>
            </w:tcBorders>
            <w:tcMar>
              <w:top w:w="75" w:type="dxa"/>
              <w:left w:w="75" w:type="dxa"/>
              <w:bottom w:w="240" w:type="dxa"/>
              <w:right w:w="75" w:type="dxa"/>
            </w:tcMar>
            <w:hideMark/>
          </w:tcPr>
          <w:p w14:paraId="7957839C" w14:textId="77777777" w:rsidR="0015614D" w:rsidRPr="000F4A62" w:rsidRDefault="0015614D" w:rsidP="00935310">
            <w:r w:rsidRPr="000F4A62">
              <w:t>14 03 038 000</w:t>
            </w:r>
          </w:p>
        </w:tc>
        <w:tc>
          <w:tcPr>
            <w:tcW w:w="851" w:type="dxa"/>
            <w:tcBorders>
              <w:top w:val="nil"/>
              <w:left w:val="nil"/>
              <w:bottom w:val="nil"/>
              <w:right w:val="nil"/>
            </w:tcBorders>
            <w:tcMar>
              <w:top w:w="75" w:type="dxa"/>
              <w:left w:w="75" w:type="dxa"/>
              <w:bottom w:w="240" w:type="dxa"/>
              <w:right w:w="75" w:type="dxa"/>
            </w:tcMar>
            <w:hideMark/>
          </w:tcPr>
          <w:p w14:paraId="2D60EF69"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7ACD4CCF" w14:textId="77777777" w:rsidR="0015614D" w:rsidRPr="000F4A62" w:rsidRDefault="0015614D" w:rsidP="00935310">
            <w:r w:rsidRPr="000F4A62">
              <w:t>CL104</w:t>
            </w:r>
          </w:p>
        </w:tc>
        <w:tc>
          <w:tcPr>
            <w:tcW w:w="709" w:type="dxa"/>
            <w:tcBorders>
              <w:top w:val="nil"/>
              <w:left w:val="nil"/>
              <w:bottom w:val="nil"/>
              <w:right w:val="nil"/>
            </w:tcBorders>
            <w:tcMar>
              <w:top w:w="75" w:type="dxa"/>
              <w:left w:w="75" w:type="dxa"/>
              <w:bottom w:w="240" w:type="dxa"/>
              <w:right w:w="75" w:type="dxa"/>
            </w:tcMar>
            <w:hideMark/>
          </w:tcPr>
          <w:p w14:paraId="31088DD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0367FFF" w14:textId="2A0407B2" w:rsidR="0015614D" w:rsidRPr="000F4A62" w:rsidRDefault="00000000" w:rsidP="00935310">
            <w:hyperlink w:anchor="R_R.0001.G" w:tooltip="R.0001.G" w:history="1">
              <w:r w:rsidR="0015614D" w:rsidRPr="000F4A62">
                <w:rPr>
                  <w:rStyle w:val="Hipercze"/>
                </w:rPr>
                <w:t>R.0001.G</w:t>
              </w:r>
            </w:hyperlink>
            <w:r w:rsidR="0015614D" w:rsidRPr="000F4A62">
              <w:br/>
            </w:r>
            <w:hyperlink w:anchor="R_R.0399.I.A" w:tooltip="R.0399.I.A" w:history="1">
              <w:r w:rsidR="0015614D" w:rsidRPr="000F4A62">
                <w:rPr>
                  <w:rStyle w:val="Hipercze"/>
                </w:rPr>
                <w:t>R.0399.I.A</w:t>
              </w:r>
            </w:hyperlink>
            <w:r w:rsidR="0015614D" w:rsidRPr="000F4A62">
              <w:br/>
            </w:r>
            <w:hyperlink w:anchor="R_R.0400.I.A" w:tooltip="R.0400.I.A" w:history="1">
              <w:r w:rsidR="0015614D" w:rsidRPr="000F4A62">
                <w:rPr>
                  <w:rStyle w:val="Hipercze"/>
                </w:rPr>
                <w:t>R.0400.I.A</w:t>
              </w:r>
            </w:hyperlink>
            <w:r w:rsidR="0015614D" w:rsidRPr="000F4A62">
              <w:br/>
            </w:r>
            <w:hyperlink w:anchor="R_R.0404.I.A" w:tooltip="R.0404.I.A" w:history="1">
              <w:r w:rsidR="0015614D" w:rsidRPr="000F4A62">
                <w:rPr>
                  <w:rStyle w:val="Hipercze"/>
                </w:rPr>
                <w:t>R.0404.I.A</w:t>
              </w:r>
            </w:hyperlink>
            <w:r w:rsidR="0015614D" w:rsidRPr="000F4A62">
              <w:br/>
            </w:r>
            <w:hyperlink w:anchor="R_R.0416.I.A" w:tooltip="R.0416.I.A" w:history="1">
              <w:r w:rsidR="0015614D" w:rsidRPr="000F4A62">
                <w:rPr>
                  <w:rStyle w:val="Hipercze"/>
                </w:rPr>
                <w:t>R.0416.I.A</w:t>
              </w:r>
            </w:hyperlink>
            <w:r w:rsidR="0015614D" w:rsidRPr="000F4A62">
              <w:br/>
            </w:r>
            <w:hyperlink w:anchor="R_R.0419.I.A" w:tooltip="R.0419.I.A" w:history="1">
              <w:r w:rsidR="0015614D" w:rsidRPr="000F4A62">
                <w:rPr>
                  <w:rStyle w:val="Hipercze"/>
                </w:rPr>
                <w:t>R.0419.I.A</w:t>
              </w:r>
            </w:hyperlink>
            <w:r w:rsidR="0015614D" w:rsidRPr="000F4A62">
              <w:br/>
            </w:r>
            <w:hyperlink w:anchor="R_R.0440.I.A" w:tooltip="R.0440.I.A" w:history="1">
              <w:r w:rsidR="0015614D" w:rsidRPr="000F4A62">
                <w:rPr>
                  <w:rStyle w:val="Hipercze"/>
                </w:rPr>
                <w:t>R.0440.I.A</w:t>
              </w:r>
            </w:hyperlink>
            <w:r w:rsidR="0015614D" w:rsidRPr="000F4A62">
              <w:br/>
            </w:r>
            <w:hyperlink w:anchor="R_R.0570.I.A" w:tooltip="R.0570.I.A" w:history="1">
              <w:r w:rsidR="0015614D" w:rsidRPr="000F4A62">
                <w:rPr>
                  <w:rStyle w:val="Hipercze"/>
                </w:rPr>
                <w:t>R.0570.I.A</w:t>
              </w:r>
            </w:hyperlink>
            <w:r w:rsidR="0015614D" w:rsidRPr="000F4A62">
              <w:br/>
            </w:r>
            <w:hyperlink w:anchor="R_R.0571.I.A" w:tooltip="R.0571.I.A" w:history="1">
              <w:r w:rsidR="0015614D" w:rsidRPr="000F4A62">
                <w:rPr>
                  <w:rStyle w:val="Hipercze"/>
                </w:rPr>
                <w:t>R.0571.I.A</w:t>
              </w:r>
            </w:hyperlink>
            <w:r w:rsidR="0015614D" w:rsidRPr="000F4A62">
              <w:br/>
            </w:r>
            <w:hyperlink w:anchor="R_R.0572.I.A" w:tooltip="R.0572.I.A" w:history="1">
              <w:r w:rsidR="0015614D" w:rsidRPr="000F4A62">
                <w:rPr>
                  <w:rStyle w:val="Hipercze"/>
                </w:rPr>
                <w:t>R.0572.I.A</w:t>
              </w:r>
            </w:hyperlink>
            <w:r w:rsidR="0015614D" w:rsidRPr="000F4A62">
              <w:br/>
            </w:r>
            <w:hyperlink w:anchor="R_R.0416.I.A" w:tooltip="R.0416.I.A" w:history="1">
              <w:r w:rsidR="0015614D" w:rsidRPr="000F4A62">
                <w:rPr>
                  <w:rStyle w:val="Hipercze"/>
                </w:rPr>
                <w:t>R.0416.I.A</w:t>
              </w:r>
            </w:hyperlink>
            <w:r w:rsidR="0015614D" w:rsidRPr="000F4A62">
              <w:br/>
            </w:r>
            <w:hyperlink w:anchor="R_R.0450.I.A" w:tooltip="R.0450.I.A" w:history="1">
              <w:r w:rsidR="0015614D" w:rsidRPr="000F4A62">
                <w:rPr>
                  <w:rStyle w:val="Hipercze"/>
                </w:rPr>
                <w:t>R.0450.I.A</w:t>
              </w:r>
            </w:hyperlink>
          </w:p>
        </w:tc>
      </w:tr>
      <w:tr w:rsidR="0015614D" w:rsidRPr="000F4A62" w14:paraId="5415C89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514E978" w14:textId="77777777" w:rsidR="0015614D" w:rsidRPr="000F4A62" w:rsidRDefault="0015614D" w:rsidP="00935310">
            <w:pPr>
              <w:rPr>
                <w:b/>
                <w:bCs/>
              </w:rPr>
            </w:pPr>
            <w:r w:rsidRPr="000F4A62">
              <w:rPr>
                <w:b/>
                <w:bCs/>
              </w:rPr>
              <w:t>payableTaxAmount</w:t>
            </w:r>
          </w:p>
          <w:p w14:paraId="6E4D91E2" w14:textId="77777777" w:rsidR="0015614D" w:rsidRPr="000F4A62" w:rsidRDefault="0015614D" w:rsidP="00935310">
            <w:r w:rsidRPr="000F4A62">
              <w:t>Kwota należnej opłaty</w:t>
            </w:r>
          </w:p>
        </w:tc>
        <w:tc>
          <w:tcPr>
            <w:tcW w:w="1418" w:type="dxa"/>
            <w:tcBorders>
              <w:top w:val="nil"/>
              <w:left w:val="nil"/>
              <w:bottom w:val="nil"/>
              <w:right w:val="nil"/>
            </w:tcBorders>
            <w:tcMar>
              <w:top w:w="75" w:type="dxa"/>
              <w:left w:w="75" w:type="dxa"/>
              <w:bottom w:w="240" w:type="dxa"/>
              <w:right w:w="75" w:type="dxa"/>
            </w:tcMar>
            <w:hideMark/>
          </w:tcPr>
          <w:p w14:paraId="30E27D85" w14:textId="77777777" w:rsidR="0015614D" w:rsidRPr="000F4A62" w:rsidRDefault="0015614D" w:rsidP="00935310">
            <w:r w:rsidRPr="000F4A62">
              <w:t>14 03 042 000</w:t>
            </w:r>
          </w:p>
        </w:tc>
        <w:tc>
          <w:tcPr>
            <w:tcW w:w="851" w:type="dxa"/>
            <w:tcBorders>
              <w:top w:val="nil"/>
              <w:left w:val="nil"/>
              <w:bottom w:val="nil"/>
              <w:right w:val="nil"/>
            </w:tcBorders>
            <w:tcMar>
              <w:top w:w="75" w:type="dxa"/>
              <w:left w:w="75" w:type="dxa"/>
              <w:bottom w:w="240" w:type="dxa"/>
              <w:right w:w="75" w:type="dxa"/>
            </w:tcMar>
            <w:hideMark/>
          </w:tcPr>
          <w:p w14:paraId="7BF618E0"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2B25471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025A8D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FCBAF6D" w14:textId="5684AED4" w:rsidR="0015614D" w:rsidRPr="000F4A62" w:rsidRDefault="00000000" w:rsidP="00935310">
            <w:hyperlink w:anchor="R_R.0001.G" w:tooltip="R.0001.G" w:history="1">
              <w:r w:rsidR="0015614D" w:rsidRPr="000F4A62">
                <w:rPr>
                  <w:rStyle w:val="Hipercze"/>
                </w:rPr>
                <w:t>R.0001.G</w:t>
              </w:r>
            </w:hyperlink>
            <w:r w:rsidR="0015614D" w:rsidRPr="000F4A62">
              <w:br/>
            </w:r>
            <w:hyperlink w:anchor="R_R.0029.G" w:tooltip="R.0029.G" w:history="1">
              <w:r w:rsidR="0015614D" w:rsidRPr="000F4A62">
                <w:rPr>
                  <w:rStyle w:val="Hipercze"/>
                </w:rPr>
                <w:t>R.0029.G</w:t>
              </w:r>
            </w:hyperlink>
            <w:r w:rsidR="0015614D" w:rsidRPr="000F4A62">
              <w:br/>
            </w:r>
            <w:hyperlink w:anchor="R_R.0419.I.A" w:tooltip="R.0419.I.A" w:history="1">
              <w:r w:rsidR="0015614D" w:rsidRPr="000F4A62">
                <w:rPr>
                  <w:rStyle w:val="Hipercze"/>
                </w:rPr>
                <w:t>R.0419.I.A</w:t>
              </w:r>
            </w:hyperlink>
          </w:p>
        </w:tc>
      </w:tr>
    </w:tbl>
    <w:p w14:paraId="62BCC9C1" w14:textId="77777777" w:rsidR="0015614D" w:rsidRPr="000F4A62" w:rsidRDefault="0015614D" w:rsidP="0015614D"/>
    <w:p w14:paraId="7F94D1D8" w14:textId="77777777" w:rsidR="0015614D" w:rsidRPr="00AF3072" w:rsidRDefault="0015614D" w:rsidP="0015614D">
      <w:pPr>
        <w:rPr>
          <w:lang w:val="en-US"/>
        </w:rPr>
      </w:pPr>
      <w:bookmarkStart w:id="246" w:name="949234689"/>
      <w:r w:rsidRPr="00AF3072">
        <w:rPr>
          <w:lang w:val="en-US"/>
        </w:rPr>
        <w:t>/ZC415/Declaration/GoodsShipments/GoodsItem/DutiesAndTaxes/</w:t>
      </w:r>
      <w:r w:rsidRPr="00AF3072">
        <w:rPr>
          <w:b/>
          <w:bCs/>
          <w:lang w:val="en-US"/>
        </w:rPr>
        <w:t>TaxBase</w:t>
      </w:r>
      <w:bookmarkEnd w:id="246"/>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GoodsItem/DutiesAndTaxes/TaxBase"/>
        <w:tblDescription w:val="Tabela: Grupa danych /ZC415/Declaration/GoodsShipments/GoodsItem/DutiesAndTaxes/TaxBase"/>
      </w:tblPr>
      <w:tblGrid>
        <w:gridCol w:w="4615"/>
        <w:gridCol w:w="1295"/>
        <w:gridCol w:w="847"/>
        <w:gridCol w:w="805"/>
        <w:gridCol w:w="700"/>
        <w:gridCol w:w="1092"/>
      </w:tblGrid>
      <w:tr w:rsidR="0015614D" w:rsidRPr="000F4A62" w14:paraId="427B340D" w14:textId="77777777" w:rsidTr="00935310">
        <w:trPr>
          <w:cantSplit/>
        </w:trPr>
        <w:tc>
          <w:tcPr>
            <w:tcW w:w="4820" w:type="dxa"/>
            <w:tcBorders>
              <w:top w:val="nil"/>
              <w:left w:val="nil"/>
              <w:bottom w:val="nil"/>
              <w:right w:val="nil"/>
            </w:tcBorders>
            <w:hideMark/>
          </w:tcPr>
          <w:p w14:paraId="0B43386B" w14:textId="77777777" w:rsidR="0015614D" w:rsidRPr="000F4A62" w:rsidRDefault="0015614D" w:rsidP="00935310">
            <w:r w:rsidRPr="000F4A62">
              <w:t>Podstawa opłaty</w:t>
            </w:r>
          </w:p>
        </w:tc>
        <w:tc>
          <w:tcPr>
            <w:tcW w:w="1418" w:type="dxa"/>
            <w:tcBorders>
              <w:top w:val="nil"/>
              <w:left w:val="nil"/>
              <w:bottom w:val="nil"/>
              <w:right w:val="nil"/>
            </w:tcBorders>
            <w:hideMark/>
          </w:tcPr>
          <w:p w14:paraId="2CD8188B" w14:textId="77777777" w:rsidR="0015614D" w:rsidRPr="000F4A62" w:rsidRDefault="0015614D" w:rsidP="00935310">
            <w:r w:rsidRPr="000F4A62">
              <w:t>14 03 040 000</w:t>
            </w:r>
          </w:p>
        </w:tc>
        <w:tc>
          <w:tcPr>
            <w:tcW w:w="851" w:type="dxa"/>
            <w:tcBorders>
              <w:top w:val="nil"/>
              <w:left w:val="nil"/>
              <w:bottom w:val="nil"/>
              <w:right w:val="nil"/>
            </w:tcBorders>
            <w:hideMark/>
          </w:tcPr>
          <w:p w14:paraId="793264C2" w14:textId="77777777" w:rsidR="0015614D" w:rsidRPr="000F4A62" w:rsidRDefault="0015614D" w:rsidP="00935310"/>
        </w:tc>
        <w:tc>
          <w:tcPr>
            <w:tcW w:w="851" w:type="dxa"/>
            <w:tcBorders>
              <w:top w:val="nil"/>
              <w:left w:val="nil"/>
              <w:bottom w:val="nil"/>
              <w:right w:val="nil"/>
            </w:tcBorders>
            <w:hideMark/>
          </w:tcPr>
          <w:p w14:paraId="1D5065A2" w14:textId="77777777" w:rsidR="0015614D" w:rsidRPr="000F4A62" w:rsidRDefault="0015614D" w:rsidP="00935310"/>
        </w:tc>
        <w:tc>
          <w:tcPr>
            <w:tcW w:w="709" w:type="dxa"/>
            <w:tcBorders>
              <w:top w:val="nil"/>
              <w:left w:val="nil"/>
              <w:bottom w:val="nil"/>
              <w:right w:val="nil"/>
            </w:tcBorders>
            <w:hideMark/>
          </w:tcPr>
          <w:p w14:paraId="3057B4C5" w14:textId="77777777" w:rsidR="0015614D" w:rsidRPr="000F4A62" w:rsidRDefault="0015614D" w:rsidP="00935310">
            <w:r w:rsidRPr="000F4A62">
              <w:t>0..99</w:t>
            </w:r>
          </w:p>
        </w:tc>
        <w:tc>
          <w:tcPr>
            <w:tcW w:w="709" w:type="dxa"/>
            <w:tcBorders>
              <w:top w:val="nil"/>
              <w:left w:val="nil"/>
              <w:bottom w:val="nil"/>
              <w:right w:val="nil"/>
            </w:tcBorders>
            <w:hideMark/>
          </w:tcPr>
          <w:p w14:paraId="2FBEB6E5" w14:textId="77777777" w:rsidR="0015614D" w:rsidRPr="000F4A62" w:rsidRDefault="0015614D" w:rsidP="00935310">
            <w:r w:rsidRPr="000F4A62">
              <w:t>-</w:t>
            </w:r>
          </w:p>
        </w:tc>
      </w:tr>
      <w:tr w:rsidR="0015614D" w:rsidRPr="000F4A62" w14:paraId="157FFAC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B88ADCB" w14:textId="77777777" w:rsidR="0015614D" w:rsidRPr="000F4A62" w:rsidRDefault="00000000" w:rsidP="00935310">
            <w:pPr>
              <w:rPr>
                <w:b/>
                <w:bCs/>
              </w:rPr>
            </w:pPr>
            <w:r>
              <w:rPr>
                <w:b/>
                <w:bCs/>
              </w:rPr>
              <w:pict w14:anchorId="5401A2E4">
                <v:rect id="_x0000_i1208" style="width:0;height:1pt" o:hralign="center" o:hrstd="t" o:hrnoshade="t" o:hr="t" fillcolor="black" stroked="f"/>
              </w:pict>
            </w:r>
          </w:p>
        </w:tc>
      </w:tr>
      <w:tr w:rsidR="0015614D" w:rsidRPr="000F4A62" w14:paraId="79043FE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9C42FFB" w14:textId="77777777" w:rsidR="0015614D" w:rsidRPr="000F4A62" w:rsidRDefault="0015614D" w:rsidP="00935310">
            <w:pPr>
              <w:rPr>
                <w:b/>
                <w:bCs/>
              </w:rPr>
            </w:pPr>
            <w:r w:rsidRPr="000F4A62">
              <w:rPr>
                <w:b/>
                <w:bCs/>
              </w:rPr>
              <w:t>sequenceNumber</w:t>
            </w:r>
          </w:p>
          <w:p w14:paraId="267196EA" w14:textId="77777777" w:rsidR="0015614D" w:rsidRPr="000F4A62" w:rsidRDefault="0015614D" w:rsidP="00935310">
            <w:r w:rsidRPr="000F4A62">
              <w:t>Lp.</w:t>
            </w:r>
          </w:p>
          <w:p w14:paraId="6EB7439B"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07A97EC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C7180AC"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7961FAE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EE4825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F69CDAD" w14:textId="6B8EAEF4"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345B977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314B439" w14:textId="77777777" w:rsidR="0015614D" w:rsidRPr="000F4A62" w:rsidRDefault="0015614D" w:rsidP="00935310">
            <w:pPr>
              <w:rPr>
                <w:b/>
                <w:bCs/>
              </w:rPr>
            </w:pPr>
            <w:r w:rsidRPr="000F4A62">
              <w:rPr>
                <w:b/>
                <w:bCs/>
              </w:rPr>
              <w:t>taxRate</w:t>
            </w:r>
          </w:p>
          <w:p w14:paraId="3C52BBCF" w14:textId="77777777" w:rsidR="0015614D" w:rsidRPr="000F4A62" w:rsidRDefault="0015614D" w:rsidP="00935310">
            <w:r w:rsidRPr="000F4A62">
              <w:t>Stawka opłaty</w:t>
            </w:r>
          </w:p>
        </w:tc>
        <w:tc>
          <w:tcPr>
            <w:tcW w:w="1418" w:type="dxa"/>
            <w:tcBorders>
              <w:top w:val="nil"/>
              <w:left w:val="nil"/>
              <w:bottom w:val="nil"/>
              <w:right w:val="nil"/>
            </w:tcBorders>
            <w:tcMar>
              <w:top w:w="75" w:type="dxa"/>
              <w:left w:w="75" w:type="dxa"/>
              <w:bottom w:w="240" w:type="dxa"/>
              <w:right w:w="75" w:type="dxa"/>
            </w:tcMar>
            <w:hideMark/>
          </w:tcPr>
          <w:p w14:paraId="4CFBCA84" w14:textId="77777777" w:rsidR="0015614D" w:rsidRPr="000F4A62" w:rsidRDefault="0015614D" w:rsidP="00935310">
            <w:r w:rsidRPr="000F4A62">
              <w:t>14 03 040 041</w:t>
            </w:r>
          </w:p>
        </w:tc>
        <w:tc>
          <w:tcPr>
            <w:tcW w:w="851" w:type="dxa"/>
            <w:tcBorders>
              <w:top w:val="nil"/>
              <w:left w:val="nil"/>
              <w:bottom w:val="nil"/>
              <w:right w:val="nil"/>
            </w:tcBorders>
            <w:tcMar>
              <w:top w:w="75" w:type="dxa"/>
              <w:left w:w="75" w:type="dxa"/>
              <w:bottom w:w="240" w:type="dxa"/>
              <w:right w:w="75" w:type="dxa"/>
            </w:tcMar>
            <w:hideMark/>
          </w:tcPr>
          <w:p w14:paraId="72950D61" w14:textId="77777777" w:rsidR="0015614D" w:rsidRPr="000F4A62" w:rsidRDefault="0015614D" w:rsidP="00935310">
            <w:r w:rsidRPr="000F4A62">
              <w:t>n..17,3</w:t>
            </w:r>
          </w:p>
        </w:tc>
        <w:tc>
          <w:tcPr>
            <w:tcW w:w="851" w:type="dxa"/>
            <w:tcBorders>
              <w:top w:val="nil"/>
              <w:left w:val="nil"/>
              <w:bottom w:val="nil"/>
              <w:right w:val="nil"/>
            </w:tcBorders>
            <w:tcMar>
              <w:top w:w="75" w:type="dxa"/>
              <w:left w:w="75" w:type="dxa"/>
              <w:bottom w:w="240" w:type="dxa"/>
              <w:right w:w="75" w:type="dxa"/>
            </w:tcMar>
            <w:hideMark/>
          </w:tcPr>
          <w:p w14:paraId="5B2F43D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F4B586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88BC043" w14:textId="719E0E90" w:rsidR="0015614D" w:rsidRPr="000F4A62" w:rsidRDefault="00000000" w:rsidP="00935310">
            <w:hyperlink w:anchor="R_R.0001.G" w:tooltip="R.0001.G" w:history="1">
              <w:r w:rsidR="0015614D" w:rsidRPr="000F4A62">
                <w:rPr>
                  <w:rStyle w:val="Hipercze"/>
                </w:rPr>
                <w:t>R.0001.G</w:t>
              </w:r>
            </w:hyperlink>
          </w:p>
        </w:tc>
      </w:tr>
      <w:tr w:rsidR="0015614D" w:rsidRPr="000F4A62" w14:paraId="26813BE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8CDA05E" w14:textId="77777777" w:rsidR="0015614D" w:rsidRPr="000F4A62" w:rsidRDefault="0015614D" w:rsidP="00935310">
            <w:pPr>
              <w:rPr>
                <w:b/>
                <w:bCs/>
              </w:rPr>
            </w:pPr>
            <w:r w:rsidRPr="000F4A62">
              <w:rPr>
                <w:b/>
                <w:bCs/>
              </w:rPr>
              <w:lastRenderedPageBreak/>
              <w:t>measurementUnitAndQualifier</w:t>
            </w:r>
          </w:p>
          <w:p w14:paraId="438E1994" w14:textId="77777777" w:rsidR="0015614D" w:rsidRPr="000F4A62" w:rsidRDefault="0015614D" w:rsidP="00935310">
            <w:r w:rsidRPr="000F4A62">
              <w:t>Jednostka miary i kwalifikator</w:t>
            </w:r>
          </w:p>
        </w:tc>
        <w:tc>
          <w:tcPr>
            <w:tcW w:w="1418" w:type="dxa"/>
            <w:tcBorders>
              <w:top w:val="nil"/>
              <w:left w:val="nil"/>
              <w:bottom w:val="nil"/>
              <w:right w:val="nil"/>
            </w:tcBorders>
            <w:tcMar>
              <w:top w:w="75" w:type="dxa"/>
              <w:left w:w="75" w:type="dxa"/>
              <w:bottom w:w="240" w:type="dxa"/>
              <w:right w:w="75" w:type="dxa"/>
            </w:tcMar>
            <w:hideMark/>
          </w:tcPr>
          <w:p w14:paraId="3D781E07" w14:textId="77777777" w:rsidR="0015614D" w:rsidRPr="000F4A62" w:rsidRDefault="0015614D" w:rsidP="00935310">
            <w:r w:rsidRPr="000F4A62">
              <w:t>14 03 040 005</w:t>
            </w:r>
          </w:p>
        </w:tc>
        <w:tc>
          <w:tcPr>
            <w:tcW w:w="851" w:type="dxa"/>
            <w:tcBorders>
              <w:top w:val="nil"/>
              <w:left w:val="nil"/>
              <w:bottom w:val="nil"/>
              <w:right w:val="nil"/>
            </w:tcBorders>
            <w:tcMar>
              <w:top w:w="75" w:type="dxa"/>
              <w:left w:w="75" w:type="dxa"/>
              <w:bottom w:w="240" w:type="dxa"/>
              <w:right w:w="75" w:type="dxa"/>
            </w:tcMar>
            <w:hideMark/>
          </w:tcPr>
          <w:p w14:paraId="4424D586"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54204D7F" w14:textId="77777777" w:rsidR="0015614D" w:rsidRPr="000F4A62" w:rsidRDefault="0015614D" w:rsidP="00935310">
            <w:r w:rsidRPr="000F4A62">
              <w:t>349</w:t>
            </w:r>
          </w:p>
        </w:tc>
        <w:tc>
          <w:tcPr>
            <w:tcW w:w="709" w:type="dxa"/>
            <w:tcBorders>
              <w:top w:val="nil"/>
              <w:left w:val="nil"/>
              <w:bottom w:val="nil"/>
              <w:right w:val="nil"/>
            </w:tcBorders>
            <w:tcMar>
              <w:top w:w="75" w:type="dxa"/>
              <w:left w:w="75" w:type="dxa"/>
              <w:bottom w:w="240" w:type="dxa"/>
              <w:right w:w="75" w:type="dxa"/>
            </w:tcMar>
            <w:hideMark/>
          </w:tcPr>
          <w:p w14:paraId="7649D67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9B60241" w14:textId="6DF81437" w:rsidR="0015614D" w:rsidRPr="000F4A62" w:rsidRDefault="00000000" w:rsidP="00935310">
            <w:hyperlink w:anchor="R_R.0001.G" w:tooltip="R.0001.G" w:history="1">
              <w:r w:rsidR="0015614D" w:rsidRPr="000F4A62">
                <w:rPr>
                  <w:rStyle w:val="Hipercze"/>
                </w:rPr>
                <w:t>R.0001.G</w:t>
              </w:r>
            </w:hyperlink>
          </w:p>
        </w:tc>
      </w:tr>
      <w:tr w:rsidR="0015614D" w:rsidRPr="000F4A62" w14:paraId="287D12B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6E2C60F" w14:textId="77777777" w:rsidR="0015614D" w:rsidRPr="000F4A62" w:rsidRDefault="0015614D" w:rsidP="00935310">
            <w:pPr>
              <w:rPr>
                <w:b/>
                <w:bCs/>
              </w:rPr>
            </w:pPr>
            <w:r w:rsidRPr="000F4A62">
              <w:rPr>
                <w:b/>
                <w:bCs/>
              </w:rPr>
              <w:t>quantity</w:t>
            </w:r>
          </w:p>
          <w:p w14:paraId="04D50472" w14:textId="77777777" w:rsidR="0015614D" w:rsidRPr="000F4A62" w:rsidRDefault="0015614D" w:rsidP="00935310">
            <w:r w:rsidRPr="000F4A62">
              <w:t>Ilość</w:t>
            </w:r>
          </w:p>
        </w:tc>
        <w:tc>
          <w:tcPr>
            <w:tcW w:w="1418" w:type="dxa"/>
            <w:tcBorders>
              <w:top w:val="nil"/>
              <w:left w:val="nil"/>
              <w:bottom w:val="nil"/>
              <w:right w:val="nil"/>
            </w:tcBorders>
            <w:tcMar>
              <w:top w:w="75" w:type="dxa"/>
              <w:left w:w="75" w:type="dxa"/>
              <w:bottom w:w="240" w:type="dxa"/>
              <w:right w:w="75" w:type="dxa"/>
            </w:tcMar>
            <w:hideMark/>
          </w:tcPr>
          <w:p w14:paraId="7B183877" w14:textId="77777777" w:rsidR="0015614D" w:rsidRPr="000F4A62" w:rsidRDefault="0015614D" w:rsidP="00935310">
            <w:r w:rsidRPr="000F4A62">
              <w:t>14 03 040 006</w:t>
            </w:r>
          </w:p>
        </w:tc>
        <w:tc>
          <w:tcPr>
            <w:tcW w:w="851" w:type="dxa"/>
            <w:tcBorders>
              <w:top w:val="nil"/>
              <w:left w:val="nil"/>
              <w:bottom w:val="nil"/>
              <w:right w:val="nil"/>
            </w:tcBorders>
            <w:tcMar>
              <w:top w:w="75" w:type="dxa"/>
              <w:left w:w="75" w:type="dxa"/>
              <w:bottom w:w="240" w:type="dxa"/>
              <w:right w:w="75" w:type="dxa"/>
            </w:tcMar>
            <w:hideMark/>
          </w:tcPr>
          <w:p w14:paraId="6B3B3021"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58B2486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A90F00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55567D4" w14:textId="018E4DCA" w:rsidR="0015614D" w:rsidRPr="000F4A62" w:rsidRDefault="00000000" w:rsidP="00935310">
            <w:hyperlink w:anchor="R_R.0001.G" w:tooltip="R.0001.G" w:history="1">
              <w:r w:rsidR="0015614D" w:rsidRPr="000F4A62">
                <w:rPr>
                  <w:rStyle w:val="Hipercze"/>
                </w:rPr>
                <w:t>R.0001.G</w:t>
              </w:r>
            </w:hyperlink>
          </w:p>
        </w:tc>
      </w:tr>
      <w:tr w:rsidR="0015614D" w:rsidRPr="000F4A62" w14:paraId="11F3AB4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14318F8" w14:textId="77777777" w:rsidR="0015614D" w:rsidRPr="000F4A62" w:rsidRDefault="0015614D" w:rsidP="00935310">
            <w:pPr>
              <w:rPr>
                <w:b/>
                <w:bCs/>
              </w:rPr>
            </w:pPr>
            <w:r w:rsidRPr="000F4A62">
              <w:rPr>
                <w:b/>
                <w:bCs/>
              </w:rPr>
              <w:t>amount</w:t>
            </w:r>
          </w:p>
          <w:p w14:paraId="6621C7EB" w14:textId="77777777" w:rsidR="0015614D" w:rsidRPr="000F4A62" w:rsidRDefault="0015614D" w:rsidP="00935310">
            <w:r w:rsidRPr="000F4A62">
              <w:t>Kwota</w:t>
            </w:r>
          </w:p>
        </w:tc>
        <w:tc>
          <w:tcPr>
            <w:tcW w:w="1418" w:type="dxa"/>
            <w:tcBorders>
              <w:top w:val="nil"/>
              <w:left w:val="nil"/>
              <w:bottom w:val="nil"/>
              <w:right w:val="nil"/>
            </w:tcBorders>
            <w:tcMar>
              <w:top w:w="75" w:type="dxa"/>
              <w:left w:w="75" w:type="dxa"/>
              <w:bottom w:w="240" w:type="dxa"/>
              <w:right w:w="75" w:type="dxa"/>
            </w:tcMar>
            <w:hideMark/>
          </w:tcPr>
          <w:p w14:paraId="38FF7CCE" w14:textId="77777777" w:rsidR="0015614D" w:rsidRPr="000F4A62" w:rsidRDefault="0015614D" w:rsidP="00935310">
            <w:r w:rsidRPr="000F4A62">
              <w:t>14 03 040 014</w:t>
            </w:r>
          </w:p>
        </w:tc>
        <w:tc>
          <w:tcPr>
            <w:tcW w:w="851" w:type="dxa"/>
            <w:tcBorders>
              <w:top w:val="nil"/>
              <w:left w:val="nil"/>
              <w:bottom w:val="nil"/>
              <w:right w:val="nil"/>
            </w:tcBorders>
            <w:tcMar>
              <w:top w:w="75" w:type="dxa"/>
              <w:left w:w="75" w:type="dxa"/>
              <w:bottom w:w="240" w:type="dxa"/>
              <w:right w:w="75" w:type="dxa"/>
            </w:tcMar>
            <w:hideMark/>
          </w:tcPr>
          <w:p w14:paraId="3C63BD08"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5957BFB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66280D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BF6464C" w14:textId="1746DE6A" w:rsidR="0015614D" w:rsidRPr="000F4A62" w:rsidRDefault="00000000" w:rsidP="00935310">
            <w:hyperlink w:anchor="R_R.0001.G" w:tooltip="R.0001.G" w:history="1">
              <w:r w:rsidR="0015614D" w:rsidRPr="000F4A62">
                <w:rPr>
                  <w:rStyle w:val="Hipercze"/>
                </w:rPr>
                <w:t>R.0001.G</w:t>
              </w:r>
            </w:hyperlink>
          </w:p>
        </w:tc>
      </w:tr>
      <w:tr w:rsidR="0015614D" w:rsidRPr="000F4A62" w14:paraId="675EBAE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BFF6CB5" w14:textId="77777777" w:rsidR="0015614D" w:rsidRPr="000F4A62" w:rsidRDefault="0015614D" w:rsidP="00935310">
            <w:pPr>
              <w:rPr>
                <w:b/>
                <w:bCs/>
              </w:rPr>
            </w:pPr>
            <w:r w:rsidRPr="000F4A62">
              <w:rPr>
                <w:b/>
                <w:bCs/>
              </w:rPr>
              <w:t>taxAmount</w:t>
            </w:r>
          </w:p>
          <w:p w14:paraId="20FA3D63" w14:textId="77777777" w:rsidR="0015614D" w:rsidRPr="000F4A62" w:rsidRDefault="0015614D" w:rsidP="00935310">
            <w:r w:rsidRPr="000F4A62">
              <w:t>Kwota opłaty</w:t>
            </w:r>
          </w:p>
          <w:p w14:paraId="3B11CC71" w14:textId="77777777" w:rsidR="0015614D" w:rsidRPr="000F4A62" w:rsidRDefault="0015614D" w:rsidP="00935310">
            <w:r w:rsidRPr="000F4A62">
              <w:t>W przypadkach gdy istnieje więcej niż jedna podstawa opodatkowania dla każdego rodzaju podatku, należy podać obliczoną/oddzielną kwotę ceł lub podatków na każdą podstawę opodatkowania.</w:t>
            </w:r>
          </w:p>
        </w:tc>
        <w:tc>
          <w:tcPr>
            <w:tcW w:w="1418" w:type="dxa"/>
            <w:tcBorders>
              <w:top w:val="nil"/>
              <w:left w:val="nil"/>
              <w:bottom w:val="nil"/>
              <w:right w:val="nil"/>
            </w:tcBorders>
            <w:tcMar>
              <w:top w:w="75" w:type="dxa"/>
              <w:left w:w="75" w:type="dxa"/>
              <w:bottom w:w="240" w:type="dxa"/>
              <w:right w:w="75" w:type="dxa"/>
            </w:tcMar>
            <w:hideMark/>
          </w:tcPr>
          <w:p w14:paraId="34DCDDD9" w14:textId="77777777" w:rsidR="0015614D" w:rsidRPr="000F4A62" w:rsidRDefault="0015614D" w:rsidP="00935310">
            <w:r w:rsidRPr="000F4A62">
              <w:t>14 03 040 043</w:t>
            </w:r>
          </w:p>
        </w:tc>
        <w:tc>
          <w:tcPr>
            <w:tcW w:w="851" w:type="dxa"/>
            <w:tcBorders>
              <w:top w:val="nil"/>
              <w:left w:val="nil"/>
              <w:bottom w:val="nil"/>
              <w:right w:val="nil"/>
            </w:tcBorders>
            <w:tcMar>
              <w:top w:w="75" w:type="dxa"/>
              <w:left w:w="75" w:type="dxa"/>
              <w:bottom w:w="240" w:type="dxa"/>
              <w:right w:w="75" w:type="dxa"/>
            </w:tcMar>
            <w:hideMark/>
          </w:tcPr>
          <w:p w14:paraId="18379CA9"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2881B62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33660F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833D428" w14:textId="6E623706" w:rsidR="0015614D" w:rsidRPr="000F4A62" w:rsidRDefault="00000000" w:rsidP="00935310">
            <w:hyperlink w:anchor="R_R.0001.G" w:tooltip="R.0001.G" w:history="1">
              <w:r w:rsidR="0015614D" w:rsidRPr="000F4A62">
                <w:rPr>
                  <w:rStyle w:val="Hipercze"/>
                </w:rPr>
                <w:t>R.0001.G</w:t>
              </w:r>
            </w:hyperlink>
          </w:p>
        </w:tc>
      </w:tr>
    </w:tbl>
    <w:p w14:paraId="383413FE" w14:textId="77777777" w:rsidR="0015614D" w:rsidRPr="000F4A62" w:rsidRDefault="0015614D" w:rsidP="0015614D"/>
    <w:p w14:paraId="40EFD156" w14:textId="77777777" w:rsidR="0015614D" w:rsidRPr="000F4A62" w:rsidRDefault="0015614D" w:rsidP="0015614D">
      <w:bookmarkStart w:id="247" w:name="-1434176757"/>
      <w:r w:rsidRPr="000F4A62">
        <w:t>/ZC415/Declaration/GoodsShipments/GoodsItem/</w:t>
      </w:r>
      <w:r w:rsidRPr="000F4A62">
        <w:rPr>
          <w:b/>
          <w:bCs/>
        </w:rPr>
        <w:t>AdditionsAndDeductions</w:t>
      </w:r>
      <w:bookmarkEnd w:id="247"/>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GoodsItem/AdditionsAndDeductions"/>
        <w:tblDescription w:val="Tabela: Grupa danych /ZC415/Declaration/GoodsShipments/GoodsItem/AdditionsAndDeductions"/>
      </w:tblPr>
      <w:tblGrid>
        <w:gridCol w:w="4467"/>
        <w:gridCol w:w="1306"/>
        <w:gridCol w:w="847"/>
        <w:gridCol w:w="844"/>
        <w:gridCol w:w="700"/>
        <w:gridCol w:w="1190"/>
      </w:tblGrid>
      <w:tr w:rsidR="0015614D" w:rsidRPr="000F4A62" w14:paraId="43D34E8E" w14:textId="77777777" w:rsidTr="00935310">
        <w:trPr>
          <w:cantSplit/>
        </w:trPr>
        <w:tc>
          <w:tcPr>
            <w:tcW w:w="4820" w:type="dxa"/>
            <w:tcBorders>
              <w:top w:val="nil"/>
              <w:left w:val="nil"/>
              <w:bottom w:val="nil"/>
              <w:right w:val="nil"/>
            </w:tcBorders>
            <w:hideMark/>
          </w:tcPr>
          <w:p w14:paraId="4B3EB6D2" w14:textId="77777777" w:rsidR="0015614D" w:rsidRPr="000F4A62" w:rsidRDefault="0015614D" w:rsidP="00935310">
            <w:r w:rsidRPr="000F4A62">
              <w:t>Doliczenia i odliczenia</w:t>
            </w:r>
          </w:p>
        </w:tc>
        <w:tc>
          <w:tcPr>
            <w:tcW w:w="1418" w:type="dxa"/>
            <w:tcBorders>
              <w:top w:val="nil"/>
              <w:left w:val="nil"/>
              <w:bottom w:val="nil"/>
              <w:right w:val="nil"/>
            </w:tcBorders>
            <w:hideMark/>
          </w:tcPr>
          <w:p w14:paraId="3FF86351" w14:textId="77777777" w:rsidR="0015614D" w:rsidRPr="000F4A62" w:rsidRDefault="0015614D" w:rsidP="00935310">
            <w:r w:rsidRPr="000F4A62">
              <w:t>14 04 000 000</w:t>
            </w:r>
          </w:p>
        </w:tc>
        <w:tc>
          <w:tcPr>
            <w:tcW w:w="851" w:type="dxa"/>
            <w:tcBorders>
              <w:top w:val="nil"/>
              <w:left w:val="nil"/>
              <w:bottom w:val="nil"/>
              <w:right w:val="nil"/>
            </w:tcBorders>
            <w:hideMark/>
          </w:tcPr>
          <w:p w14:paraId="3706E9C7" w14:textId="77777777" w:rsidR="0015614D" w:rsidRPr="000F4A62" w:rsidRDefault="0015614D" w:rsidP="00935310"/>
        </w:tc>
        <w:tc>
          <w:tcPr>
            <w:tcW w:w="851" w:type="dxa"/>
            <w:tcBorders>
              <w:top w:val="nil"/>
              <w:left w:val="nil"/>
              <w:bottom w:val="nil"/>
              <w:right w:val="nil"/>
            </w:tcBorders>
            <w:hideMark/>
          </w:tcPr>
          <w:p w14:paraId="1F43387C" w14:textId="77777777" w:rsidR="0015614D" w:rsidRPr="000F4A62" w:rsidRDefault="0015614D" w:rsidP="00935310"/>
        </w:tc>
        <w:tc>
          <w:tcPr>
            <w:tcW w:w="709" w:type="dxa"/>
            <w:tcBorders>
              <w:top w:val="nil"/>
              <w:left w:val="nil"/>
              <w:bottom w:val="nil"/>
              <w:right w:val="nil"/>
            </w:tcBorders>
            <w:hideMark/>
          </w:tcPr>
          <w:p w14:paraId="70DAA192" w14:textId="77777777" w:rsidR="0015614D" w:rsidRPr="000F4A62" w:rsidRDefault="0015614D" w:rsidP="00935310">
            <w:r w:rsidRPr="000F4A62">
              <w:t>0..99</w:t>
            </w:r>
          </w:p>
        </w:tc>
        <w:tc>
          <w:tcPr>
            <w:tcW w:w="709" w:type="dxa"/>
            <w:tcBorders>
              <w:top w:val="nil"/>
              <w:left w:val="nil"/>
              <w:bottom w:val="nil"/>
              <w:right w:val="nil"/>
            </w:tcBorders>
            <w:hideMark/>
          </w:tcPr>
          <w:p w14:paraId="0E75448B" w14:textId="36323C48" w:rsidR="0015614D" w:rsidRPr="000F4A62" w:rsidRDefault="00000000" w:rsidP="00935310">
            <w:hyperlink w:anchor="R_R.0046.I.A" w:tooltip="R.0046.I.A" w:history="1">
              <w:r w:rsidR="0015614D" w:rsidRPr="000F4A62">
                <w:rPr>
                  <w:rStyle w:val="Hipercze"/>
                </w:rPr>
                <w:t>R.0046.I.A</w:t>
              </w:r>
            </w:hyperlink>
          </w:p>
        </w:tc>
      </w:tr>
      <w:tr w:rsidR="0015614D" w:rsidRPr="000F4A62" w14:paraId="79F30D4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C79710F" w14:textId="77777777" w:rsidR="0015614D" w:rsidRPr="000F4A62" w:rsidRDefault="00000000" w:rsidP="00935310">
            <w:pPr>
              <w:rPr>
                <w:b/>
                <w:bCs/>
              </w:rPr>
            </w:pPr>
            <w:r>
              <w:rPr>
                <w:b/>
                <w:bCs/>
              </w:rPr>
              <w:pict w14:anchorId="5DD2E329">
                <v:rect id="_x0000_i1209" style="width:0;height:1pt" o:hralign="center" o:hrstd="t" o:hrnoshade="t" o:hr="t" fillcolor="black" stroked="f"/>
              </w:pict>
            </w:r>
          </w:p>
        </w:tc>
      </w:tr>
      <w:tr w:rsidR="0015614D" w:rsidRPr="000F4A62" w14:paraId="2194D02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C50A1BF" w14:textId="77777777" w:rsidR="0015614D" w:rsidRPr="000F4A62" w:rsidRDefault="0015614D" w:rsidP="00935310">
            <w:pPr>
              <w:rPr>
                <w:b/>
                <w:bCs/>
              </w:rPr>
            </w:pPr>
            <w:r w:rsidRPr="000F4A62">
              <w:rPr>
                <w:b/>
                <w:bCs/>
              </w:rPr>
              <w:t>sequenceNumber</w:t>
            </w:r>
          </w:p>
          <w:p w14:paraId="3C5A177F" w14:textId="77777777" w:rsidR="0015614D" w:rsidRPr="000F4A62" w:rsidRDefault="0015614D" w:rsidP="00935310">
            <w:r w:rsidRPr="000F4A62">
              <w:t>Lp.</w:t>
            </w:r>
          </w:p>
          <w:p w14:paraId="67442765"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3CA839B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CBBDEA8"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6E59821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AE0628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D30BB79" w14:textId="4B529A9A"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268AFEB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50113D2" w14:textId="77777777" w:rsidR="0015614D" w:rsidRPr="000F4A62" w:rsidRDefault="0015614D" w:rsidP="00935310">
            <w:pPr>
              <w:rPr>
                <w:b/>
                <w:bCs/>
              </w:rPr>
            </w:pPr>
            <w:r w:rsidRPr="000F4A62">
              <w:rPr>
                <w:b/>
                <w:bCs/>
              </w:rPr>
              <w:t>code</w:t>
            </w:r>
          </w:p>
          <w:p w14:paraId="756241F7" w14:textId="77777777" w:rsidR="0015614D" w:rsidRPr="000F4A62" w:rsidRDefault="0015614D" w:rsidP="00935310">
            <w:r w:rsidRPr="000F4A62">
              <w:t>Kod</w:t>
            </w:r>
          </w:p>
        </w:tc>
        <w:tc>
          <w:tcPr>
            <w:tcW w:w="1418" w:type="dxa"/>
            <w:tcBorders>
              <w:top w:val="nil"/>
              <w:left w:val="nil"/>
              <w:bottom w:val="nil"/>
              <w:right w:val="nil"/>
            </w:tcBorders>
            <w:tcMar>
              <w:top w:w="75" w:type="dxa"/>
              <w:left w:w="75" w:type="dxa"/>
              <w:bottom w:w="240" w:type="dxa"/>
              <w:right w:w="75" w:type="dxa"/>
            </w:tcMar>
            <w:hideMark/>
          </w:tcPr>
          <w:p w14:paraId="5589A966" w14:textId="77777777" w:rsidR="0015614D" w:rsidRPr="000F4A62" w:rsidRDefault="0015614D" w:rsidP="00935310">
            <w:r w:rsidRPr="000F4A62">
              <w:t>14 04 008 000</w:t>
            </w:r>
          </w:p>
        </w:tc>
        <w:tc>
          <w:tcPr>
            <w:tcW w:w="851" w:type="dxa"/>
            <w:tcBorders>
              <w:top w:val="nil"/>
              <w:left w:val="nil"/>
              <w:bottom w:val="nil"/>
              <w:right w:val="nil"/>
            </w:tcBorders>
            <w:tcMar>
              <w:top w:w="75" w:type="dxa"/>
              <w:left w:w="75" w:type="dxa"/>
              <w:bottom w:w="240" w:type="dxa"/>
              <w:right w:w="75" w:type="dxa"/>
            </w:tcMar>
            <w:hideMark/>
          </w:tcPr>
          <w:p w14:paraId="1D3493E2"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051A192D" w14:textId="77777777" w:rsidR="0015614D" w:rsidRPr="000F4A62" w:rsidRDefault="0015614D" w:rsidP="00935310">
            <w:r w:rsidRPr="000F4A62">
              <w:t>CL791</w:t>
            </w:r>
          </w:p>
        </w:tc>
        <w:tc>
          <w:tcPr>
            <w:tcW w:w="709" w:type="dxa"/>
            <w:tcBorders>
              <w:top w:val="nil"/>
              <w:left w:val="nil"/>
              <w:bottom w:val="nil"/>
              <w:right w:val="nil"/>
            </w:tcBorders>
            <w:tcMar>
              <w:top w:w="75" w:type="dxa"/>
              <w:left w:w="75" w:type="dxa"/>
              <w:bottom w:w="240" w:type="dxa"/>
              <w:right w:w="75" w:type="dxa"/>
            </w:tcMar>
            <w:hideMark/>
          </w:tcPr>
          <w:p w14:paraId="55447F2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FCFEB84" w14:textId="5468775E" w:rsidR="0015614D" w:rsidRPr="000F4A62" w:rsidRDefault="00000000" w:rsidP="00935310">
            <w:hyperlink w:anchor="R_R.0001.G" w:tooltip="R.0001.G" w:history="1">
              <w:r w:rsidR="0015614D" w:rsidRPr="000F4A62">
                <w:rPr>
                  <w:rStyle w:val="Hipercze"/>
                </w:rPr>
                <w:t>R.0001.G</w:t>
              </w:r>
            </w:hyperlink>
          </w:p>
        </w:tc>
      </w:tr>
      <w:tr w:rsidR="0015614D" w:rsidRPr="000F4A62" w14:paraId="7705B9D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D59C10A" w14:textId="77777777" w:rsidR="0015614D" w:rsidRPr="000F4A62" w:rsidRDefault="0015614D" w:rsidP="00935310">
            <w:pPr>
              <w:rPr>
                <w:b/>
                <w:bCs/>
              </w:rPr>
            </w:pPr>
            <w:r w:rsidRPr="000F4A62">
              <w:rPr>
                <w:b/>
                <w:bCs/>
              </w:rPr>
              <w:t>amount</w:t>
            </w:r>
          </w:p>
          <w:p w14:paraId="374F7653" w14:textId="77777777" w:rsidR="0015614D" w:rsidRPr="000F4A62" w:rsidRDefault="0015614D" w:rsidP="00935310">
            <w:r w:rsidRPr="000F4A62">
              <w:t>Kwota</w:t>
            </w:r>
          </w:p>
          <w:p w14:paraId="7E7B11E2" w14:textId="77777777" w:rsidR="0015614D" w:rsidRPr="000F4A62" w:rsidRDefault="0015614D" w:rsidP="00935310">
            <w:r w:rsidRPr="000F4A62">
              <w:t>Należy podać kwotę dla każdego rodzaju doliczenia oraz odliczenia wyrażoną w PLN.</w:t>
            </w:r>
          </w:p>
        </w:tc>
        <w:tc>
          <w:tcPr>
            <w:tcW w:w="1418" w:type="dxa"/>
            <w:tcBorders>
              <w:top w:val="nil"/>
              <w:left w:val="nil"/>
              <w:bottom w:val="nil"/>
              <w:right w:val="nil"/>
            </w:tcBorders>
            <w:tcMar>
              <w:top w:w="75" w:type="dxa"/>
              <w:left w:w="75" w:type="dxa"/>
              <w:bottom w:w="240" w:type="dxa"/>
              <w:right w:w="75" w:type="dxa"/>
            </w:tcMar>
            <w:hideMark/>
          </w:tcPr>
          <w:p w14:paraId="526A1318" w14:textId="77777777" w:rsidR="0015614D" w:rsidRPr="000F4A62" w:rsidRDefault="0015614D" w:rsidP="00935310">
            <w:r w:rsidRPr="000F4A62">
              <w:t>14 04 014 000</w:t>
            </w:r>
          </w:p>
        </w:tc>
        <w:tc>
          <w:tcPr>
            <w:tcW w:w="851" w:type="dxa"/>
            <w:tcBorders>
              <w:top w:val="nil"/>
              <w:left w:val="nil"/>
              <w:bottom w:val="nil"/>
              <w:right w:val="nil"/>
            </w:tcBorders>
            <w:tcMar>
              <w:top w:w="75" w:type="dxa"/>
              <w:left w:w="75" w:type="dxa"/>
              <w:bottom w:w="240" w:type="dxa"/>
              <w:right w:w="75" w:type="dxa"/>
            </w:tcMar>
            <w:hideMark/>
          </w:tcPr>
          <w:p w14:paraId="4A6B73A2"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173FE79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9A5631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8D7B9F5" w14:textId="24FF3EEF" w:rsidR="0015614D" w:rsidRPr="000F4A62" w:rsidRDefault="00000000" w:rsidP="00935310">
            <w:hyperlink w:anchor="R_R.0001.G" w:tooltip="R.0001.G" w:history="1">
              <w:r w:rsidR="0015614D" w:rsidRPr="000F4A62">
                <w:rPr>
                  <w:rStyle w:val="Hipercze"/>
                </w:rPr>
                <w:t>R.0001.G</w:t>
              </w:r>
            </w:hyperlink>
          </w:p>
        </w:tc>
      </w:tr>
    </w:tbl>
    <w:p w14:paraId="31B7D5D5" w14:textId="77777777" w:rsidR="0015614D" w:rsidRPr="000F4A62" w:rsidRDefault="0015614D" w:rsidP="0015614D"/>
    <w:p w14:paraId="74932D1C" w14:textId="77777777" w:rsidR="0015614D" w:rsidRPr="000F4A62" w:rsidRDefault="0015614D" w:rsidP="0015614D">
      <w:bookmarkStart w:id="248" w:name="1918023558"/>
      <w:r w:rsidRPr="000F4A62">
        <w:t>/ZC415/Declaration/GoodsShipments/GoodsItem/</w:t>
      </w:r>
      <w:r w:rsidRPr="000F4A62">
        <w:rPr>
          <w:b/>
          <w:bCs/>
        </w:rPr>
        <w:t>Packaging</w:t>
      </w:r>
      <w:bookmarkEnd w:id="248"/>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GoodsItem/Packaging"/>
        <w:tblDescription w:val="Tabela: Grupa danych /ZC415/Declaration/GoodsShipments/GoodsItem/Packaging"/>
      </w:tblPr>
      <w:tblGrid>
        <w:gridCol w:w="4447"/>
        <w:gridCol w:w="1289"/>
        <w:gridCol w:w="885"/>
        <w:gridCol w:w="844"/>
        <w:gridCol w:w="699"/>
        <w:gridCol w:w="1190"/>
      </w:tblGrid>
      <w:tr w:rsidR="0015614D" w:rsidRPr="000F4A62" w14:paraId="713C42BC" w14:textId="77777777" w:rsidTr="00935310">
        <w:trPr>
          <w:cantSplit/>
        </w:trPr>
        <w:tc>
          <w:tcPr>
            <w:tcW w:w="4820" w:type="dxa"/>
            <w:tcBorders>
              <w:top w:val="nil"/>
              <w:left w:val="nil"/>
              <w:bottom w:val="nil"/>
              <w:right w:val="nil"/>
            </w:tcBorders>
            <w:hideMark/>
          </w:tcPr>
          <w:p w14:paraId="4D36781E" w14:textId="77777777" w:rsidR="0015614D" w:rsidRPr="000F4A62" w:rsidRDefault="0015614D" w:rsidP="00935310">
            <w:r w:rsidRPr="000F4A62">
              <w:lastRenderedPageBreak/>
              <w:t>Opakowanie</w:t>
            </w:r>
          </w:p>
        </w:tc>
        <w:tc>
          <w:tcPr>
            <w:tcW w:w="1418" w:type="dxa"/>
            <w:tcBorders>
              <w:top w:val="nil"/>
              <w:left w:val="nil"/>
              <w:bottom w:val="nil"/>
              <w:right w:val="nil"/>
            </w:tcBorders>
            <w:hideMark/>
          </w:tcPr>
          <w:p w14:paraId="3DAAF4EF" w14:textId="77777777" w:rsidR="0015614D" w:rsidRPr="000F4A62" w:rsidRDefault="0015614D" w:rsidP="00935310">
            <w:r w:rsidRPr="000F4A62">
              <w:t>18 06 000 000</w:t>
            </w:r>
          </w:p>
        </w:tc>
        <w:tc>
          <w:tcPr>
            <w:tcW w:w="851" w:type="dxa"/>
            <w:tcBorders>
              <w:top w:val="nil"/>
              <w:left w:val="nil"/>
              <w:bottom w:val="nil"/>
              <w:right w:val="nil"/>
            </w:tcBorders>
            <w:hideMark/>
          </w:tcPr>
          <w:p w14:paraId="62834D17" w14:textId="77777777" w:rsidR="0015614D" w:rsidRPr="000F4A62" w:rsidRDefault="0015614D" w:rsidP="00935310"/>
        </w:tc>
        <w:tc>
          <w:tcPr>
            <w:tcW w:w="851" w:type="dxa"/>
            <w:tcBorders>
              <w:top w:val="nil"/>
              <w:left w:val="nil"/>
              <w:bottom w:val="nil"/>
              <w:right w:val="nil"/>
            </w:tcBorders>
            <w:hideMark/>
          </w:tcPr>
          <w:p w14:paraId="62314425" w14:textId="77777777" w:rsidR="0015614D" w:rsidRPr="000F4A62" w:rsidRDefault="0015614D" w:rsidP="00935310"/>
        </w:tc>
        <w:tc>
          <w:tcPr>
            <w:tcW w:w="709" w:type="dxa"/>
            <w:tcBorders>
              <w:top w:val="nil"/>
              <w:left w:val="nil"/>
              <w:bottom w:val="nil"/>
              <w:right w:val="nil"/>
            </w:tcBorders>
            <w:hideMark/>
          </w:tcPr>
          <w:p w14:paraId="171022A6" w14:textId="77777777" w:rsidR="0015614D" w:rsidRPr="000F4A62" w:rsidRDefault="0015614D" w:rsidP="00935310">
            <w:r w:rsidRPr="000F4A62">
              <w:t>0..99</w:t>
            </w:r>
          </w:p>
        </w:tc>
        <w:tc>
          <w:tcPr>
            <w:tcW w:w="709" w:type="dxa"/>
            <w:tcBorders>
              <w:top w:val="nil"/>
              <w:left w:val="nil"/>
              <w:bottom w:val="nil"/>
              <w:right w:val="nil"/>
            </w:tcBorders>
            <w:hideMark/>
          </w:tcPr>
          <w:p w14:paraId="610E00A9" w14:textId="77777777" w:rsidR="0015614D" w:rsidRPr="000F4A62" w:rsidRDefault="0015614D" w:rsidP="00935310">
            <w:r w:rsidRPr="000F4A62">
              <w:t>-</w:t>
            </w:r>
          </w:p>
        </w:tc>
      </w:tr>
      <w:tr w:rsidR="0015614D" w:rsidRPr="000F4A62" w14:paraId="382E13A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FD9235A" w14:textId="77777777" w:rsidR="0015614D" w:rsidRPr="000F4A62" w:rsidRDefault="00000000" w:rsidP="00935310">
            <w:pPr>
              <w:rPr>
                <w:b/>
                <w:bCs/>
              </w:rPr>
            </w:pPr>
            <w:r>
              <w:rPr>
                <w:b/>
                <w:bCs/>
              </w:rPr>
              <w:pict w14:anchorId="7E619008">
                <v:rect id="_x0000_i1210" style="width:0;height:1pt" o:hralign="center" o:hrstd="t" o:hrnoshade="t" o:hr="t" fillcolor="black" stroked="f"/>
              </w:pict>
            </w:r>
          </w:p>
        </w:tc>
      </w:tr>
      <w:tr w:rsidR="0015614D" w:rsidRPr="000F4A62" w14:paraId="2DAEC7A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AB5C7D6" w14:textId="77777777" w:rsidR="0015614D" w:rsidRPr="000F4A62" w:rsidRDefault="0015614D" w:rsidP="00935310">
            <w:pPr>
              <w:rPr>
                <w:b/>
                <w:bCs/>
              </w:rPr>
            </w:pPr>
            <w:r w:rsidRPr="000F4A62">
              <w:rPr>
                <w:b/>
                <w:bCs/>
              </w:rPr>
              <w:t>sequenceNumber</w:t>
            </w:r>
          </w:p>
          <w:p w14:paraId="0AC03D7A" w14:textId="77777777" w:rsidR="0015614D" w:rsidRPr="000F4A62" w:rsidRDefault="0015614D" w:rsidP="00935310">
            <w:r w:rsidRPr="000F4A62">
              <w:t>Lp.</w:t>
            </w:r>
          </w:p>
          <w:p w14:paraId="0C0337E8"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728476C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ECE872A"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3424374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C69F45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7CF7B02" w14:textId="11125E01"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481E561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52D4567" w14:textId="77777777" w:rsidR="0015614D" w:rsidRPr="000F4A62" w:rsidRDefault="0015614D" w:rsidP="00935310">
            <w:pPr>
              <w:rPr>
                <w:b/>
                <w:bCs/>
              </w:rPr>
            </w:pPr>
            <w:r w:rsidRPr="000F4A62">
              <w:rPr>
                <w:b/>
                <w:bCs/>
              </w:rPr>
              <w:t>typeOfPackages</w:t>
            </w:r>
          </w:p>
          <w:p w14:paraId="54CC590F" w14:textId="77777777" w:rsidR="0015614D" w:rsidRPr="000F4A62" w:rsidRDefault="0015614D" w:rsidP="00935310">
            <w:r w:rsidRPr="000F4A62">
              <w:t>Rodzaj opakowań</w:t>
            </w:r>
          </w:p>
        </w:tc>
        <w:tc>
          <w:tcPr>
            <w:tcW w:w="1418" w:type="dxa"/>
            <w:tcBorders>
              <w:top w:val="nil"/>
              <w:left w:val="nil"/>
              <w:bottom w:val="nil"/>
              <w:right w:val="nil"/>
            </w:tcBorders>
            <w:tcMar>
              <w:top w:w="75" w:type="dxa"/>
              <w:left w:w="75" w:type="dxa"/>
              <w:bottom w:w="240" w:type="dxa"/>
              <w:right w:w="75" w:type="dxa"/>
            </w:tcMar>
            <w:hideMark/>
          </w:tcPr>
          <w:p w14:paraId="3E8169B8" w14:textId="77777777" w:rsidR="0015614D" w:rsidRPr="000F4A62" w:rsidRDefault="0015614D" w:rsidP="00935310">
            <w:r w:rsidRPr="000F4A62">
              <w:t>18 06 003 000</w:t>
            </w:r>
          </w:p>
        </w:tc>
        <w:tc>
          <w:tcPr>
            <w:tcW w:w="851" w:type="dxa"/>
            <w:tcBorders>
              <w:top w:val="nil"/>
              <w:left w:val="nil"/>
              <w:bottom w:val="nil"/>
              <w:right w:val="nil"/>
            </w:tcBorders>
            <w:tcMar>
              <w:top w:w="75" w:type="dxa"/>
              <w:left w:w="75" w:type="dxa"/>
              <w:bottom w:w="240" w:type="dxa"/>
              <w:right w:w="75" w:type="dxa"/>
            </w:tcMar>
            <w:hideMark/>
          </w:tcPr>
          <w:p w14:paraId="05C18673"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6C4F8BA4" w14:textId="77777777" w:rsidR="0015614D" w:rsidRPr="000F4A62" w:rsidRDefault="0015614D" w:rsidP="00935310">
            <w:r w:rsidRPr="000F4A62">
              <w:t>CL017</w:t>
            </w:r>
          </w:p>
        </w:tc>
        <w:tc>
          <w:tcPr>
            <w:tcW w:w="709" w:type="dxa"/>
            <w:tcBorders>
              <w:top w:val="nil"/>
              <w:left w:val="nil"/>
              <w:bottom w:val="nil"/>
              <w:right w:val="nil"/>
            </w:tcBorders>
            <w:tcMar>
              <w:top w:w="75" w:type="dxa"/>
              <w:left w:w="75" w:type="dxa"/>
              <w:bottom w:w="240" w:type="dxa"/>
              <w:right w:w="75" w:type="dxa"/>
            </w:tcMar>
            <w:hideMark/>
          </w:tcPr>
          <w:p w14:paraId="42AD16A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54BCDAF" w14:textId="7CB3F14E" w:rsidR="0015614D" w:rsidRPr="000F4A62" w:rsidRDefault="00000000" w:rsidP="00935310">
            <w:hyperlink w:anchor="R_R.0001.G" w:tooltip="R.0001.G" w:history="1">
              <w:r w:rsidR="0015614D" w:rsidRPr="000F4A62">
                <w:rPr>
                  <w:rStyle w:val="Hipercze"/>
                </w:rPr>
                <w:t>R.0001.G</w:t>
              </w:r>
            </w:hyperlink>
            <w:r w:rsidR="0015614D" w:rsidRPr="000F4A62">
              <w:br/>
            </w:r>
            <w:hyperlink w:anchor="R_R.0210.I.A" w:tooltip="R.0210.I.A" w:history="1">
              <w:r w:rsidR="0015614D" w:rsidRPr="000F4A62">
                <w:rPr>
                  <w:rStyle w:val="Hipercze"/>
                </w:rPr>
                <w:t>R.0210.I.A</w:t>
              </w:r>
            </w:hyperlink>
          </w:p>
        </w:tc>
      </w:tr>
      <w:tr w:rsidR="0015614D" w:rsidRPr="000F4A62" w14:paraId="3E16581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ED98DF1" w14:textId="77777777" w:rsidR="0015614D" w:rsidRPr="000F4A62" w:rsidRDefault="0015614D" w:rsidP="00935310">
            <w:pPr>
              <w:rPr>
                <w:b/>
                <w:bCs/>
              </w:rPr>
            </w:pPr>
            <w:r w:rsidRPr="000F4A62">
              <w:rPr>
                <w:b/>
                <w:bCs/>
              </w:rPr>
              <w:t>numberOfPackages</w:t>
            </w:r>
          </w:p>
          <w:p w14:paraId="0B272B60" w14:textId="77777777" w:rsidR="0015614D" w:rsidRPr="000F4A62" w:rsidRDefault="0015614D" w:rsidP="00935310">
            <w:r w:rsidRPr="000F4A62">
              <w:t>Liczba opakowań</w:t>
            </w:r>
          </w:p>
        </w:tc>
        <w:tc>
          <w:tcPr>
            <w:tcW w:w="1418" w:type="dxa"/>
            <w:tcBorders>
              <w:top w:val="nil"/>
              <w:left w:val="nil"/>
              <w:bottom w:val="nil"/>
              <w:right w:val="nil"/>
            </w:tcBorders>
            <w:tcMar>
              <w:top w:w="75" w:type="dxa"/>
              <w:left w:w="75" w:type="dxa"/>
              <w:bottom w:w="240" w:type="dxa"/>
              <w:right w:w="75" w:type="dxa"/>
            </w:tcMar>
            <w:hideMark/>
          </w:tcPr>
          <w:p w14:paraId="78B7A6A9" w14:textId="77777777" w:rsidR="0015614D" w:rsidRPr="000F4A62" w:rsidRDefault="0015614D" w:rsidP="00935310">
            <w:r w:rsidRPr="000F4A62">
              <w:t>18 06 004 000</w:t>
            </w:r>
          </w:p>
        </w:tc>
        <w:tc>
          <w:tcPr>
            <w:tcW w:w="851" w:type="dxa"/>
            <w:tcBorders>
              <w:top w:val="nil"/>
              <w:left w:val="nil"/>
              <w:bottom w:val="nil"/>
              <w:right w:val="nil"/>
            </w:tcBorders>
            <w:tcMar>
              <w:top w:w="75" w:type="dxa"/>
              <w:left w:w="75" w:type="dxa"/>
              <w:bottom w:w="240" w:type="dxa"/>
              <w:right w:w="75" w:type="dxa"/>
            </w:tcMar>
            <w:hideMark/>
          </w:tcPr>
          <w:p w14:paraId="3881A8B7" w14:textId="77777777" w:rsidR="0015614D" w:rsidRPr="000F4A62" w:rsidRDefault="0015614D" w:rsidP="00935310">
            <w:r w:rsidRPr="000F4A62">
              <w:t>n..8</w:t>
            </w:r>
          </w:p>
        </w:tc>
        <w:tc>
          <w:tcPr>
            <w:tcW w:w="851" w:type="dxa"/>
            <w:tcBorders>
              <w:top w:val="nil"/>
              <w:left w:val="nil"/>
              <w:bottom w:val="nil"/>
              <w:right w:val="nil"/>
            </w:tcBorders>
            <w:tcMar>
              <w:top w:w="75" w:type="dxa"/>
              <w:left w:w="75" w:type="dxa"/>
              <w:bottom w:w="240" w:type="dxa"/>
              <w:right w:w="75" w:type="dxa"/>
            </w:tcMar>
            <w:hideMark/>
          </w:tcPr>
          <w:p w14:paraId="6132501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2386E5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9EE82A2" w14:textId="4A152790" w:rsidR="0015614D" w:rsidRPr="000F4A62" w:rsidRDefault="00000000" w:rsidP="00935310">
            <w:hyperlink w:anchor="R_R.0001.G" w:tooltip="R.0001.G" w:history="1">
              <w:r w:rsidR="0015614D" w:rsidRPr="000F4A62">
                <w:rPr>
                  <w:rStyle w:val="Hipercze"/>
                </w:rPr>
                <w:t>R.0001.G</w:t>
              </w:r>
            </w:hyperlink>
            <w:r w:rsidR="0015614D" w:rsidRPr="000F4A62">
              <w:br/>
            </w:r>
            <w:hyperlink w:anchor="R_R.0210.I.A" w:tooltip="R.0210.I.A" w:history="1">
              <w:r w:rsidR="0015614D" w:rsidRPr="000F4A62">
                <w:rPr>
                  <w:rStyle w:val="Hipercze"/>
                </w:rPr>
                <w:t>R.0210.I.A</w:t>
              </w:r>
            </w:hyperlink>
          </w:p>
        </w:tc>
      </w:tr>
      <w:tr w:rsidR="0015614D" w:rsidRPr="000F4A62" w14:paraId="275940C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A3D6E7F" w14:textId="77777777" w:rsidR="0015614D" w:rsidRPr="000F4A62" w:rsidRDefault="0015614D" w:rsidP="00935310">
            <w:pPr>
              <w:rPr>
                <w:b/>
                <w:bCs/>
              </w:rPr>
            </w:pPr>
            <w:r w:rsidRPr="000F4A62">
              <w:rPr>
                <w:b/>
                <w:bCs/>
              </w:rPr>
              <w:t>shippingMarks</w:t>
            </w:r>
          </w:p>
          <w:p w14:paraId="21C4F4AD" w14:textId="77777777" w:rsidR="0015614D" w:rsidRPr="000F4A62" w:rsidRDefault="0015614D" w:rsidP="00935310">
            <w:r w:rsidRPr="000F4A62">
              <w:t>Oznaczenia przesyłek</w:t>
            </w:r>
          </w:p>
          <w:p w14:paraId="1BEB521D" w14:textId="77777777" w:rsidR="0015614D" w:rsidRPr="000F4A62" w:rsidRDefault="0015614D" w:rsidP="00935310">
            <w:r w:rsidRPr="000F4A62">
              <w:t>Należy podać numery i znaki opakowań.</w:t>
            </w:r>
          </w:p>
        </w:tc>
        <w:tc>
          <w:tcPr>
            <w:tcW w:w="1418" w:type="dxa"/>
            <w:tcBorders>
              <w:top w:val="nil"/>
              <w:left w:val="nil"/>
              <w:bottom w:val="nil"/>
              <w:right w:val="nil"/>
            </w:tcBorders>
            <w:tcMar>
              <w:top w:w="75" w:type="dxa"/>
              <w:left w:w="75" w:type="dxa"/>
              <w:bottom w:w="240" w:type="dxa"/>
              <w:right w:w="75" w:type="dxa"/>
            </w:tcMar>
            <w:hideMark/>
          </w:tcPr>
          <w:p w14:paraId="2DB9DE08" w14:textId="77777777" w:rsidR="0015614D" w:rsidRPr="000F4A62" w:rsidRDefault="0015614D" w:rsidP="00935310">
            <w:r w:rsidRPr="000F4A62">
              <w:t>18 06 054 000</w:t>
            </w:r>
          </w:p>
        </w:tc>
        <w:tc>
          <w:tcPr>
            <w:tcW w:w="851" w:type="dxa"/>
            <w:tcBorders>
              <w:top w:val="nil"/>
              <w:left w:val="nil"/>
              <w:bottom w:val="nil"/>
              <w:right w:val="nil"/>
            </w:tcBorders>
            <w:tcMar>
              <w:top w:w="75" w:type="dxa"/>
              <w:left w:w="75" w:type="dxa"/>
              <w:bottom w:w="240" w:type="dxa"/>
              <w:right w:w="75" w:type="dxa"/>
            </w:tcMar>
            <w:hideMark/>
          </w:tcPr>
          <w:p w14:paraId="4E8794EC"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42690E8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35F475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94140A2" w14:textId="767CE5BF" w:rsidR="0015614D" w:rsidRPr="000F4A62" w:rsidRDefault="00000000" w:rsidP="00935310">
            <w:hyperlink w:anchor="R_R.0001.G" w:tooltip="R.0001.G" w:history="1">
              <w:r w:rsidR="0015614D" w:rsidRPr="000F4A62">
                <w:rPr>
                  <w:rStyle w:val="Hipercze"/>
                </w:rPr>
                <w:t>R.0001.G</w:t>
              </w:r>
            </w:hyperlink>
          </w:p>
        </w:tc>
      </w:tr>
    </w:tbl>
    <w:p w14:paraId="2616AF11" w14:textId="77777777" w:rsidR="0015614D" w:rsidRPr="000F4A62" w:rsidRDefault="0015614D" w:rsidP="0015614D"/>
    <w:p w14:paraId="4F46EF6C" w14:textId="77777777" w:rsidR="0015614D" w:rsidRPr="000F4A62" w:rsidRDefault="0015614D" w:rsidP="0015614D">
      <w:bookmarkStart w:id="249" w:name="193364285"/>
      <w:r w:rsidRPr="000F4A62">
        <w:t>/ZC415/Declaration/GoodsShipments/GoodsItem/</w:t>
      </w:r>
      <w:r w:rsidRPr="000F4A62">
        <w:rPr>
          <w:b/>
          <w:bCs/>
        </w:rPr>
        <w:t>CommodityCode</w:t>
      </w:r>
      <w:bookmarkEnd w:id="249"/>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GoodsItem/CommodityCode"/>
        <w:tblDescription w:val="Tabela: Grupa danych /ZC415/Declaration/GoodsShipments/GoodsItem/CommodityCode"/>
      </w:tblPr>
      <w:tblGrid>
        <w:gridCol w:w="4645"/>
        <w:gridCol w:w="1229"/>
        <w:gridCol w:w="781"/>
        <w:gridCol w:w="840"/>
        <w:gridCol w:w="669"/>
        <w:gridCol w:w="1190"/>
      </w:tblGrid>
      <w:tr w:rsidR="0015614D" w:rsidRPr="000F4A62" w14:paraId="666537F2" w14:textId="77777777" w:rsidTr="00935310">
        <w:trPr>
          <w:cantSplit/>
        </w:trPr>
        <w:tc>
          <w:tcPr>
            <w:tcW w:w="4820" w:type="dxa"/>
            <w:tcBorders>
              <w:top w:val="nil"/>
              <w:left w:val="nil"/>
              <w:bottom w:val="nil"/>
              <w:right w:val="nil"/>
            </w:tcBorders>
            <w:hideMark/>
          </w:tcPr>
          <w:p w14:paraId="6F5BF0AD" w14:textId="77777777" w:rsidR="0015614D" w:rsidRPr="000F4A62" w:rsidRDefault="0015614D" w:rsidP="00935310">
            <w:r w:rsidRPr="000F4A62">
              <w:t>Kod towaru</w:t>
            </w:r>
          </w:p>
        </w:tc>
        <w:tc>
          <w:tcPr>
            <w:tcW w:w="1418" w:type="dxa"/>
            <w:tcBorders>
              <w:top w:val="nil"/>
              <w:left w:val="nil"/>
              <w:bottom w:val="nil"/>
              <w:right w:val="nil"/>
            </w:tcBorders>
            <w:hideMark/>
          </w:tcPr>
          <w:p w14:paraId="352D1303" w14:textId="77777777" w:rsidR="0015614D" w:rsidRPr="000F4A62" w:rsidRDefault="0015614D" w:rsidP="00935310">
            <w:r w:rsidRPr="000F4A62">
              <w:t>18 09 000 000</w:t>
            </w:r>
          </w:p>
        </w:tc>
        <w:tc>
          <w:tcPr>
            <w:tcW w:w="851" w:type="dxa"/>
            <w:tcBorders>
              <w:top w:val="nil"/>
              <w:left w:val="nil"/>
              <w:bottom w:val="nil"/>
              <w:right w:val="nil"/>
            </w:tcBorders>
            <w:hideMark/>
          </w:tcPr>
          <w:p w14:paraId="1D3F1ECD" w14:textId="77777777" w:rsidR="0015614D" w:rsidRPr="000F4A62" w:rsidRDefault="0015614D" w:rsidP="00935310"/>
        </w:tc>
        <w:tc>
          <w:tcPr>
            <w:tcW w:w="851" w:type="dxa"/>
            <w:tcBorders>
              <w:top w:val="nil"/>
              <w:left w:val="nil"/>
              <w:bottom w:val="nil"/>
              <w:right w:val="nil"/>
            </w:tcBorders>
            <w:hideMark/>
          </w:tcPr>
          <w:p w14:paraId="198D679B" w14:textId="77777777" w:rsidR="0015614D" w:rsidRPr="000F4A62" w:rsidRDefault="0015614D" w:rsidP="00935310"/>
        </w:tc>
        <w:tc>
          <w:tcPr>
            <w:tcW w:w="709" w:type="dxa"/>
            <w:tcBorders>
              <w:top w:val="nil"/>
              <w:left w:val="nil"/>
              <w:bottom w:val="nil"/>
              <w:right w:val="nil"/>
            </w:tcBorders>
            <w:hideMark/>
          </w:tcPr>
          <w:p w14:paraId="60CC6393" w14:textId="77777777" w:rsidR="0015614D" w:rsidRPr="000F4A62" w:rsidRDefault="0015614D" w:rsidP="00935310">
            <w:r w:rsidRPr="000F4A62">
              <w:t>0..1</w:t>
            </w:r>
          </w:p>
        </w:tc>
        <w:tc>
          <w:tcPr>
            <w:tcW w:w="709" w:type="dxa"/>
            <w:tcBorders>
              <w:top w:val="nil"/>
              <w:left w:val="nil"/>
              <w:bottom w:val="nil"/>
              <w:right w:val="nil"/>
            </w:tcBorders>
            <w:hideMark/>
          </w:tcPr>
          <w:p w14:paraId="1C14D612" w14:textId="3FD778C6" w:rsidR="0015614D" w:rsidRPr="000F4A62" w:rsidRDefault="00000000" w:rsidP="00935310">
            <w:hyperlink w:anchor="R_R.0128.I.A" w:tooltip="R.0128.I.A" w:history="1">
              <w:r w:rsidR="0015614D" w:rsidRPr="000F4A62">
                <w:rPr>
                  <w:rStyle w:val="Hipercze"/>
                </w:rPr>
                <w:t>R.0128.I.A</w:t>
              </w:r>
            </w:hyperlink>
          </w:p>
        </w:tc>
      </w:tr>
      <w:tr w:rsidR="0015614D" w:rsidRPr="000F4A62" w14:paraId="6EFACEE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4201CB9" w14:textId="77777777" w:rsidR="0015614D" w:rsidRPr="000F4A62" w:rsidRDefault="00000000" w:rsidP="00935310">
            <w:pPr>
              <w:rPr>
                <w:b/>
                <w:bCs/>
              </w:rPr>
            </w:pPr>
            <w:r>
              <w:rPr>
                <w:b/>
                <w:bCs/>
              </w:rPr>
              <w:pict w14:anchorId="7FDF7192">
                <v:rect id="_x0000_i1211" style="width:0;height:1pt" o:hralign="center" o:hrstd="t" o:hrnoshade="t" o:hr="t" fillcolor="black" stroked="f"/>
              </w:pict>
            </w:r>
          </w:p>
        </w:tc>
      </w:tr>
      <w:tr w:rsidR="0015614D" w:rsidRPr="000F4A62" w14:paraId="32A56C2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6E1659E" w14:textId="77777777" w:rsidR="0015614D" w:rsidRPr="000F4A62" w:rsidRDefault="0015614D" w:rsidP="00935310">
            <w:pPr>
              <w:rPr>
                <w:b/>
                <w:bCs/>
              </w:rPr>
            </w:pPr>
            <w:r w:rsidRPr="000F4A62">
              <w:rPr>
                <w:b/>
                <w:bCs/>
              </w:rPr>
              <w:t>harmonisedSystemSubheadingCode</w:t>
            </w:r>
          </w:p>
          <w:p w14:paraId="30041A44" w14:textId="77777777" w:rsidR="0015614D" w:rsidRPr="000F4A62" w:rsidRDefault="0015614D" w:rsidP="00935310">
            <w:r w:rsidRPr="000F4A62">
              <w:t>Kod podpozycji systemu zharmonizowanego</w:t>
            </w:r>
          </w:p>
          <w:p w14:paraId="28708190" w14:textId="77777777" w:rsidR="0015614D" w:rsidRPr="000F4A62" w:rsidRDefault="0015614D" w:rsidP="00935310">
            <w:r w:rsidRPr="000F4A62">
              <w:t>Kod HS.</w:t>
            </w:r>
          </w:p>
        </w:tc>
        <w:tc>
          <w:tcPr>
            <w:tcW w:w="1418" w:type="dxa"/>
            <w:tcBorders>
              <w:top w:val="nil"/>
              <w:left w:val="nil"/>
              <w:bottom w:val="nil"/>
              <w:right w:val="nil"/>
            </w:tcBorders>
            <w:tcMar>
              <w:top w:w="75" w:type="dxa"/>
              <w:left w:w="75" w:type="dxa"/>
              <w:bottom w:w="240" w:type="dxa"/>
              <w:right w:w="75" w:type="dxa"/>
            </w:tcMar>
            <w:hideMark/>
          </w:tcPr>
          <w:p w14:paraId="7F274980" w14:textId="77777777" w:rsidR="0015614D" w:rsidRPr="000F4A62" w:rsidRDefault="0015614D" w:rsidP="00935310">
            <w:r w:rsidRPr="000F4A62">
              <w:t>18 09 056 000</w:t>
            </w:r>
          </w:p>
        </w:tc>
        <w:tc>
          <w:tcPr>
            <w:tcW w:w="851" w:type="dxa"/>
            <w:tcBorders>
              <w:top w:val="nil"/>
              <w:left w:val="nil"/>
              <w:bottom w:val="nil"/>
              <w:right w:val="nil"/>
            </w:tcBorders>
            <w:tcMar>
              <w:top w:w="75" w:type="dxa"/>
              <w:left w:w="75" w:type="dxa"/>
              <w:bottom w:w="240" w:type="dxa"/>
              <w:right w:w="75" w:type="dxa"/>
            </w:tcMar>
            <w:hideMark/>
          </w:tcPr>
          <w:p w14:paraId="213BABB0" w14:textId="77777777" w:rsidR="0015614D" w:rsidRPr="000F4A62" w:rsidRDefault="0015614D" w:rsidP="00935310">
            <w:r w:rsidRPr="000F4A62">
              <w:t>an6</w:t>
            </w:r>
          </w:p>
        </w:tc>
        <w:tc>
          <w:tcPr>
            <w:tcW w:w="851" w:type="dxa"/>
            <w:tcBorders>
              <w:top w:val="nil"/>
              <w:left w:val="nil"/>
              <w:bottom w:val="nil"/>
              <w:right w:val="nil"/>
            </w:tcBorders>
            <w:tcMar>
              <w:top w:w="75" w:type="dxa"/>
              <w:left w:w="75" w:type="dxa"/>
              <w:bottom w:w="240" w:type="dxa"/>
              <w:right w:w="75" w:type="dxa"/>
            </w:tcMar>
            <w:hideMark/>
          </w:tcPr>
          <w:p w14:paraId="09363FE7" w14:textId="77777777" w:rsidR="0015614D" w:rsidRPr="000F4A62" w:rsidRDefault="0015614D" w:rsidP="00935310">
            <w:r w:rsidRPr="000F4A62">
              <w:t>CL152</w:t>
            </w:r>
          </w:p>
        </w:tc>
        <w:tc>
          <w:tcPr>
            <w:tcW w:w="709" w:type="dxa"/>
            <w:tcBorders>
              <w:top w:val="nil"/>
              <w:left w:val="nil"/>
              <w:bottom w:val="nil"/>
              <w:right w:val="nil"/>
            </w:tcBorders>
            <w:tcMar>
              <w:top w:w="75" w:type="dxa"/>
              <w:left w:w="75" w:type="dxa"/>
              <w:bottom w:w="240" w:type="dxa"/>
              <w:right w:w="75" w:type="dxa"/>
            </w:tcMar>
            <w:hideMark/>
          </w:tcPr>
          <w:p w14:paraId="013E46E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D32D86B" w14:textId="6456ED4E" w:rsidR="0015614D" w:rsidRPr="000F4A62" w:rsidRDefault="00000000" w:rsidP="00935310">
            <w:hyperlink w:anchor="R_R.0001.G" w:tooltip="R.0001.G" w:history="1">
              <w:r w:rsidR="0015614D" w:rsidRPr="000F4A62">
                <w:rPr>
                  <w:rStyle w:val="Hipercze"/>
                </w:rPr>
                <w:t>R.0001.G</w:t>
              </w:r>
            </w:hyperlink>
            <w:r w:rsidR="0015614D" w:rsidRPr="000F4A62">
              <w:br/>
            </w:r>
            <w:hyperlink w:anchor="R_R.0018.G" w:tooltip="R.0018.G" w:history="1">
              <w:r w:rsidR="0015614D" w:rsidRPr="000F4A62">
                <w:rPr>
                  <w:rStyle w:val="Hipercze"/>
                </w:rPr>
                <w:t>R.0018.G</w:t>
              </w:r>
            </w:hyperlink>
            <w:r w:rsidR="0015614D" w:rsidRPr="000F4A62">
              <w:br/>
            </w:r>
            <w:hyperlink w:anchor="R_R.0071.I.A" w:tooltip="R.0071.I.A" w:history="1">
              <w:r w:rsidR="0015614D" w:rsidRPr="000F4A62">
                <w:rPr>
                  <w:rStyle w:val="Hipercze"/>
                </w:rPr>
                <w:t>R.0071.I.A</w:t>
              </w:r>
            </w:hyperlink>
            <w:r w:rsidR="0015614D" w:rsidRPr="000F4A62">
              <w:br/>
            </w:r>
            <w:hyperlink w:anchor="R_R.0087.I.A" w:tooltip="R.0087.I.A" w:history="1">
              <w:r w:rsidR="0015614D" w:rsidRPr="000F4A62">
                <w:rPr>
                  <w:rStyle w:val="Hipercze"/>
                </w:rPr>
                <w:t>R.0087.I.A</w:t>
              </w:r>
            </w:hyperlink>
            <w:r w:rsidR="0015614D" w:rsidRPr="000F4A62">
              <w:br/>
            </w:r>
            <w:hyperlink w:anchor="R_R.0279.I.A" w:tooltip="R.0279.I.A" w:history="1">
              <w:r w:rsidR="0015614D" w:rsidRPr="000F4A62">
                <w:rPr>
                  <w:rStyle w:val="Hipercze"/>
                </w:rPr>
                <w:t>R.0279.I.A</w:t>
              </w:r>
            </w:hyperlink>
            <w:r w:rsidR="0015614D" w:rsidRPr="000F4A62">
              <w:br/>
            </w:r>
            <w:hyperlink w:anchor="R_R.0597.I.A" w:tooltip="R.0597.I.A" w:history="1">
              <w:r w:rsidR="0015614D" w:rsidRPr="000F4A62">
                <w:rPr>
                  <w:rStyle w:val="Hipercze"/>
                </w:rPr>
                <w:t>R.0597.I.A</w:t>
              </w:r>
            </w:hyperlink>
            <w:r w:rsidR="0015614D" w:rsidRPr="000F4A62">
              <w:br/>
            </w:r>
            <w:hyperlink w:anchor="R_R.0600.I.A" w:tooltip="R.0600.I.A" w:history="1">
              <w:r w:rsidR="0015614D" w:rsidRPr="000F4A62">
                <w:rPr>
                  <w:rStyle w:val="Hipercze"/>
                </w:rPr>
                <w:t>R.0600.I.A</w:t>
              </w:r>
            </w:hyperlink>
            <w:r w:rsidR="0015614D" w:rsidRPr="000F4A62">
              <w:br/>
            </w:r>
            <w:hyperlink w:anchor="R_R.0601.I.A" w:tooltip="R.0601.I.A" w:history="1">
              <w:r w:rsidR="0015614D" w:rsidRPr="000F4A62">
                <w:rPr>
                  <w:rStyle w:val="Hipercze"/>
                </w:rPr>
                <w:t>R.0601.I.A</w:t>
              </w:r>
            </w:hyperlink>
            <w:r w:rsidR="0015614D" w:rsidRPr="000F4A62">
              <w:br/>
            </w:r>
            <w:hyperlink w:anchor="R_R.0619.I.A" w:tooltip="R.0619.I.A" w:history="1">
              <w:r w:rsidR="0015614D" w:rsidRPr="000F4A62">
                <w:rPr>
                  <w:rStyle w:val="Hipercze"/>
                </w:rPr>
                <w:t>R.0619.I.A</w:t>
              </w:r>
            </w:hyperlink>
            <w:r w:rsidR="0015614D" w:rsidRPr="000F4A62">
              <w:br/>
            </w:r>
            <w:hyperlink w:anchor="R_R.0620.I.A" w:tooltip="R.0620.I.A" w:history="1">
              <w:r w:rsidR="0015614D" w:rsidRPr="000F4A62">
                <w:rPr>
                  <w:rStyle w:val="Hipercze"/>
                </w:rPr>
                <w:t>R.0620.I.A</w:t>
              </w:r>
            </w:hyperlink>
          </w:p>
        </w:tc>
      </w:tr>
      <w:tr w:rsidR="0015614D" w:rsidRPr="000F4A62" w14:paraId="3DA1E12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F339720" w14:textId="77777777" w:rsidR="0015614D" w:rsidRPr="000F4A62" w:rsidRDefault="0015614D" w:rsidP="00935310">
            <w:pPr>
              <w:rPr>
                <w:b/>
                <w:bCs/>
              </w:rPr>
            </w:pPr>
            <w:r w:rsidRPr="000F4A62">
              <w:rPr>
                <w:b/>
                <w:bCs/>
              </w:rPr>
              <w:lastRenderedPageBreak/>
              <w:t>combinedNomenclatureCode</w:t>
            </w:r>
          </w:p>
          <w:p w14:paraId="49395082" w14:textId="77777777" w:rsidR="0015614D" w:rsidRPr="000F4A62" w:rsidRDefault="0015614D" w:rsidP="00935310">
            <w:r w:rsidRPr="000F4A62">
              <w:t>Kod Nomenklatury scalonej</w:t>
            </w:r>
          </w:p>
          <w:p w14:paraId="36D279AC" w14:textId="77777777" w:rsidR="0015614D" w:rsidRPr="000F4A62" w:rsidRDefault="0015614D" w:rsidP="00935310">
            <w:r w:rsidRPr="000F4A62">
              <w:t>Kod CN tj. rozszerzenie kodu HS o Nomenklaturę Scaloną (Combined Nomenclature).</w:t>
            </w:r>
          </w:p>
        </w:tc>
        <w:tc>
          <w:tcPr>
            <w:tcW w:w="1418" w:type="dxa"/>
            <w:tcBorders>
              <w:top w:val="nil"/>
              <w:left w:val="nil"/>
              <w:bottom w:val="nil"/>
              <w:right w:val="nil"/>
            </w:tcBorders>
            <w:tcMar>
              <w:top w:w="75" w:type="dxa"/>
              <w:left w:w="75" w:type="dxa"/>
              <w:bottom w:w="240" w:type="dxa"/>
              <w:right w:w="75" w:type="dxa"/>
            </w:tcMar>
            <w:hideMark/>
          </w:tcPr>
          <w:p w14:paraId="43928B48" w14:textId="77777777" w:rsidR="0015614D" w:rsidRPr="000F4A62" w:rsidRDefault="0015614D" w:rsidP="00935310">
            <w:r w:rsidRPr="000F4A62">
              <w:t>18 09 057 000</w:t>
            </w:r>
          </w:p>
        </w:tc>
        <w:tc>
          <w:tcPr>
            <w:tcW w:w="851" w:type="dxa"/>
            <w:tcBorders>
              <w:top w:val="nil"/>
              <w:left w:val="nil"/>
              <w:bottom w:val="nil"/>
              <w:right w:val="nil"/>
            </w:tcBorders>
            <w:tcMar>
              <w:top w:w="75" w:type="dxa"/>
              <w:left w:w="75" w:type="dxa"/>
              <w:bottom w:w="240" w:type="dxa"/>
              <w:right w:w="75" w:type="dxa"/>
            </w:tcMar>
            <w:hideMark/>
          </w:tcPr>
          <w:p w14:paraId="67F63427"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6B3BA4B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A2A030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8C3E129" w14:textId="0786FCEE" w:rsidR="0015614D" w:rsidRPr="000F4A62" w:rsidRDefault="00000000" w:rsidP="00935310">
            <w:hyperlink w:anchor="R_R.0001.G" w:tooltip="R.0001.G" w:history="1">
              <w:r w:rsidR="0015614D" w:rsidRPr="000F4A62">
                <w:rPr>
                  <w:rStyle w:val="Hipercze"/>
                </w:rPr>
                <w:t>R.0001.G</w:t>
              </w:r>
            </w:hyperlink>
            <w:r w:rsidR="0015614D" w:rsidRPr="000F4A62">
              <w:br/>
            </w:r>
            <w:hyperlink w:anchor="R_R.0017.G" w:tooltip="R.0017.G" w:history="1">
              <w:r w:rsidR="0015614D" w:rsidRPr="000F4A62">
                <w:rPr>
                  <w:rStyle w:val="Hipercze"/>
                </w:rPr>
                <w:t>R.0017.G</w:t>
              </w:r>
            </w:hyperlink>
            <w:r w:rsidR="0015614D" w:rsidRPr="000F4A62">
              <w:br/>
            </w:r>
            <w:hyperlink w:anchor="R_R.0071.I.A" w:tooltip="R.0071.I.A" w:history="1">
              <w:r w:rsidR="0015614D" w:rsidRPr="000F4A62">
                <w:rPr>
                  <w:rStyle w:val="Hipercze"/>
                </w:rPr>
                <w:t>R.0071.I.A</w:t>
              </w:r>
            </w:hyperlink>
            <w:r w:rsidR="0015614D" w:rsidRPr="000F4A62">
              <w:br/>
            </w:r>
            <w:hyperlink w:anchor="R_R.0597.I.A" w:tooltip="R.0597.I.A" w:history="1">
              <w:r w:rsidR="0015614D" w:rsidRPr="000F4A62">
                <w:rPr>
                  <w:rStyle w:val="Hipercze"/>
                </w:rPr>
                <w:t>R.0597.I.A</w:t>
              </w:r>
            </w:hyperlink>
            <w:r w:rsidR="0015614D" w:rsidRPr="000F4A62">
              <w:br/>
            </w:r>
            <w:hyperlink w:anchor="R_R.0600.I.A" w:tooltip="R.0600.I.A" w:history="1">
              <w:r w:rsidR="0015614D" w:rsidRPr="000F4A62">
                <w:rPr>
                  <w:rStyle w:val="Hipercze"/>
                </w:rPr>
                <w:t>R.0600.I.A</w:t>
              </w:r>
            </w:hyperlink>
            <w:r w:rsidR="0015614D" w:rsidRPr="000F4A62">
              <w:br/>
            </w:r>
            <w:hyperlink w:anchor="R_R.0601.I.A" w:tooltip="R.0601.I.A" w:history="1">
              <w:r w:rsidR="0015614D" w:rsidRPr="000F4A62">
                <w:rPr>
                  <w:rStyle w:val="Hipercze"/>
                </w:rPr>
                <w:t>R.0601.I.A</w:t>
              </w:r>
            </w:hyperlink>
            <w:r w:rsidR="0015614D" w:rsidRPr="000F4A62">
              <w:br/>
            </w:r>
            <w:hyperlink w:anchor="R_R.0619.I.A" w:tooltip="R.0619.I.A" w:history="1">
              <w:r w:rsidR="0015614D" w:rsidRPr="000F4A62">
                <w:rPr>
                  <w:rStyle w:val="Hipercze"/>
                </w:rPr>
                <w:t>R.0619.I.A</w:t>
              </w:r>
            </w:hyperlink>
            <w:r w:rsidR="0015614D" w:rsidRPr="000F4A62">
              <w:br/>
            </w:r>
            <w:hyperlink w:anchor="R_R.0620.I.A" w:tooltip="R.0620.I.A" w:history="1">
              <w:r w:rsidR="0015614D" w:rsidRPr="000F4A62">
                <w:rPr>
                  <w:rStyle w:val="Hipercze"/>
                </w:rPr>
                <w:t>R.0620.I.A</w:t>
              </w:r>
            </w:hyperlink>
          </w:p>
        </w:tc>
      </w:tr>
      <w:tr w:rsidR="0015614D" w:rsidRPr="000F4A62" w14:paraId="2C9862C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6464C70" w14:textId="77777777" w:rsidR="0015614D" w:rsidRPr="000F4A62" w:rsidRDefault="0015614D" w:rsidP="00935310">
            <w:pPr>
              <w:rPr>
                <w:b/>
                <w:bCs/>
              </w:rPr>
            </w:pPr>
            <w:r w:rsidRPr="000F4A62">
              <w:rPr>
                <w:b/>
                <w:bCs/>
              </w:rPr>
              <w:t>taricCode</w:t>
            </w:r>
          </w:p>
          <w:p w14:paraId="51EF26EC" w14:textId="77777777" w:rsidR="0015614D" w:rsidRPr="000F4A62" w:rsidRDefault="0015614D" w:rsidP="00935310">
            <w:r w:rsidRPr="000F4A62">
              <w:t>Kod TARIC</w:t>
            </w:r>
          </w:p>
        </w:tc>
        <w:tc>
          <w:tcPr>
            <w:tcW w:w="1418" w:type="dxa"/>
            <w:tcBorders>
              <w:top w:val="nil"/>
              <w:left w:val="nil"/>
              <w:bottom w:val="nil"/>
              <w:right w:val="nil"/>
            </w:tcBorders>
            <w:tcMar>
              <w:top w:w="75" w:type="dxa"/>
              <w:left w:w="75" w:type="dxa"/>
              <w:bottom w:w="240" w:type="dxa"/>
              <w:right w:w="75" w:type="dxa"/>
            </w:tcMar>
            <w:hideMark/>
          </w:tcPr>
          <w:p w14:paraId="5EB51B73" w14:textId="77777777" w:rsidR="0015614D" w:rsidRPr="000F4A62" w:rsidRDefault="0015614D" w:rsidP="00935310">
            <w:r w:rsidRPr="000F4A62">
              <w:t>18 09 058 000</w:t>
            </w:r>
          </w:p>
        </w:tc>
        <w:tc>
          <w:tcPr>
            <w:tcW w:w="851" w:type="dxa"/>
            <w:tcBorders>
              <w:top w:val="nil"/>
              <w:left w:val="nil"/>
              <w:bottom w:val="nil"/>
              <w:right w:val="nil"/>
            </w:tcBorders>
            <w:tcMar>
              <w:top w:w="75" w:type="dxa"/>
              <w:left w:w="75" w:type="dxa"/>
              <w:bottom w:w="240" w:type="dxa"/>
              <w:right w:w="75" w:type="dxa"/>
            </w:tcMar>
            <w:hideMark/>
          </w:tcPr>
          <w:p w14:paraId="64EB044F"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27113C5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B45AAA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AB1A875" w14:textId="085F0BA3" w:rsidR="0015614D" w:rsidRPr="000F4A62" w:rsidRDefault="00000000" w:rsidP="00935310">
            <w:hyperlink w:anchor="R_R.0001.G" w:tooltip="R.0001.G" w:history="1">
              <w:r w:rsidR="0015614D" w:rsidRPr="000F4A62">
                <w:rPr>
                  <w:rStyle w:val="Hipercze"/>
                </w:rPr>
                <w:t>R.0001.G</w:t>
              </w:r>
            </w:hyperlink>
            <w:r w:rsidR="0015614D" w:rsidRPr="000F4A62">
              <w:br/>
            </w:r>
            <w:hyperlink w:anchor="R_R.0597.I.A" w:tooltip="R.0597.I.A" w:history="1">
              <w:r w:rsidR="0015614D" w:rsidRPr="000F4A62">
                <w:rPr>
                  <w:rStyle w:val="Hipercze"/>
                </w:rPr>
                <w:t>R.0597.I.A</w:t>
              </w:r>
            </w:hyperlink>
            <w:r w:rsidR="0015614D" w:rsidRPr="000F4A62">
              <w:br/>
            </w:r>
            <w:hyperlink w:anchor="R_R.0601.I.A" w:tooltip="R.0601.I.A" w:history="1">
              <w:r w:rsidR="0015614D" w:rsidRPr="000F4A62">
                <w:rPr>
                  <w:rStyle w:val="Hipercze"/>
                </w:rPr>
                <w:t>R.0601.I.A</w:t>
              </w:r>
            </w:hyperlink>
            <w:r w:rsidR="0015614D" w:rsidRPr="000F4A62">
              <w:br/>
            </w:r>
            <w:hyperlink w:anchor="R_R.0619.I.A" w:tooltip="R.0619.I.A" w:history="1">
              <w:r w:rsidR="0015614D" w:rsidRPr="000F4A62">
                <w:rPr>
                  <w:rStyle w:val="Hipercze"/>
                </w:rPr>
                <w:t>R.0619.I.A</w:t>
              </w:r>
            </w:hyperlink>
          </w:p>
        </w:tc>
      </w:tr>
    </w:tbl>
    <w:p w14:paraId="6D1230B3" w14:textId="77777777" w:rsidR="0015614D" w:rsidRPr="000F4A62" w:rsidRDefault="0015614D" w:rsidP="0015614D"/>
    <w:p w14:paraId="6DE33D02" w14:textId="77777777" w:rsidR="0015614D" w:rsidRPr="00AF3072" w:rsidRDefault="0015614D" w:rsidP="0015614D">
      <w:pPr>
        <w:rPr>
          <w:lang w:val="en-US"/>
        </w:rPr>
      </w:pPr>
      <w:bookmarkStart w:id="250" w:name="1549086146"/>
      <w:r w:rsidRPr="00AF3072">
        <w:rPr>
          <w:lang w:val="en-US"/>
        </w:rPr>
        <w:t>/ZC415/Declaration/GoodsShipments/GoodsItem/CommodityCode/</w:t>
      </w:r>
      <w:r w:rsidRPr="00AF3072">
        <w:rPr>
          <w:b/>
          <w:bCs/>
          <w:lang w:val="en-US"/>
        </w:rPr>
        <w:t>TARICAdditionalCode</w:t>
      </w:r>
      <w:bookmarkEnd w:id="250"/>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GoodsItem/CommodityCode/TARICAdditionalCode"/>
        <w:tblDescription w:val="Tabela: Grupa danych /ZC415/Declaration/GoodsShipments/GoodsItem/CommodityCode/TARICAdditionalCode"/>
      </w:tblPr>
      <w:tblGrid>
        <w:gridCol w:w="4584"/>
        <w:gridCol w:w="1335"/>
        <w:gridCol w:w="820"/>
        <w:gridCol w:w="820"/>
        <w:gridCol w:w="703"/>
        <w:gridCol w:w="1092"/>
      </w:tblGrid>
      <w:tr w:rsidR="0015614D" w:rsidRPr="000F4A62" w14:paraId="08BDB8F2" w14:textId="77777777" w:rsidTr="00935310">
        <w:trPr>
          <w:cantSplit/>
        </w:trPr>
        <w:tc>
          <w:tcPr>
            <w:tcW w:w="4820" w:type="dxa"/>
            <w:tcBorders>
              <w:top w:val="nil"/>
              <w:left w:val="nil"/>
              <w:bottom w:val="nil"/>
              <w:right w:val="nil"/>
            </w:tcBorders>
            <w:hideMark/>
          </w:tcPr>
          <w:p w14:paraId="41A86AD7" w14:textId="77777777" w:rsidR="0015614D" w:rsidRPr="000F4A62" w:rsidRDefault="0015614D" w:rsidP="00935310">
            <w:r w:rsidRPr="000F4A62">
              <w:t>Dodatkowy kod TARIC</w:t>
            </w:r>
          </w:p>
        </w:tc>
        <w:tc>
          <w:tcPr>
            <w:tcW w:w="1418" w:type="dxa"/>
            <w:tcBorders>
              <w:top w:val="nil"/>
              <w:left w:val="nil"/>
              <w:bottom w:val="nil"/>
              <w:right w:val="nil"/>
            </w:tcBorders>
            <w:hideMark/>
          </w:tcPr>
          <w:p w14:paraId="75179058" w14:textId="77777777" w:rsidR="0015614D" w:rsidRPr="000F4A62" w:rsidRDefault="0015614D" w:rsidP="00935310">
            <w:r w:rsidRPr="000F4A62">
              <w:t>18 09 059 000</w:t>
            </w:r>
          </w:p>
        </w:tc>
        <w:tc>
          <w:tcPr>
            <w:tcW w:w="851" w:type="dxa"/>
            <w:tcBorders>
              <w:top w:val="nil"/>
              <w:left w:val="nil"/>
              <w:bottom w:val="nil"/>
              <w:right w:val="nil"/>
            </w:tcBorders>
            <w:hideMark/>
          </w:tcPr>
          <w:p w14:paraId="240982CC" w14:textId="77777777" w:rsidR="0015614D" w:rsidRPr="000F4A62" w:rsidRDefault="0015614D" w:rsidP="00935310"/>
        </w:tc>
        <w:tc>
          <w:tcPr>
            <w:tcW w:w="851" w:type="dxa"/>
            <w:tcBorders>
              <w:top w:val="nil"/>
              <w:left w:val="nil"/>
              <w:bottom w:val="nil"/>
              <w:right w:val="nil"/>
            </w:tcBorders>
            <w:hideMark/>
          </w:tcPr>
          <w:p w14:paraId="1BEB8548" w14:textId="77777777" w:rsidR="0015614D" w:rsidRPr="000F4A62" w:rsidRDefault="0015614D" w:rsidP="00935310"/>
        </w:tc>
        <w:tc>
          <w:tcPr>
            <w:tcW w:w="709" w:type="dxa"/>
            <w:tcBorders>
              <w:top w:val="nil"/>
              <w:left w:val="nil"/>
              <w:bottom w:val="nil"/>
              <w:right w:val="nil"/>
            </w:tcBorders>
            <w:hideMark/>
          </w:tcPr>
          <w:p w14:paraId="3564E556" w14:textId="77777777" w:rsidR="0015614D" w:rsidRPr="000F4A62" w:rsidRDefault="0015614D" w:rsidP="00935310">
            <w:r w:rsidRPr="000F4A62">
              <w:t>0..99</w:t>
            </w:r>
          </w:p>
        </w:tc>
        <w:tc>
          <w:tcPr>
            <w:tcW w:w="709" w:type="dxa"/>
            <w:tcBorders>
              <w:top w:val="nil"/>
              <w:left w:val="nil"/>
              <w:bottom w:val="nil"/>
              <w:right w:val="nil"/>
            </w:tcBorders>
            <w:hideMark/>
          </w:tcPr>
          <w:p w14:paraId="7ABEE756" w14:textId="77777777" w:rsidR="0015614D" w:rsidRPr="000F4A62" w:rsidRDefault="0015614D" w:rsidP="00935310">
            <w:r w:rsidRPr="000F4A62">
              <w:t>-</w:t>
            </w:r>
          </w:p>
        </w:tc>
      </w:tr>
      <w:tr w:rsidR="0015614D" w:rsidRPr="000F4A62" w14:paraId="746317C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16CC233" w14:textId="77777777" w:rsidR="0015614D" w:rsidRPr="000F4A62" w:rsidRDefault="00000000" w:rsidP="00935310">
            <w:pPr>
              <w:rPr>
                <w:b/>
                <w:bCs/>
              </w:rPr>
            </w:pPr>
            <w:r>
              <w:rPr>
                <w:b/>
                <w:bCs/>
              </w:rPr>
              <w:pict w14:anchorId="3A14F92E">
                <v:rect id="_x0000_i1212" style="width:0;height:1pt" o:hralign="center" o:hrstd="t" o:hrnoshade="t" o:hr="t" fillcolor="black" stroked="f"/>
              </w:pict>
            </w:r>
          </w:p>
        </w:tc>
      </w:tr>
      <w:tr w:rsidR="0015614D" w:rsidRPr="000F4A62" w14:paraId="53024E0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89369C9" w14:textId="77777777" w:rsidR="0015614D" w:rsidRPr="000F4A62" w:rsidRDefault="0015614D" w:rsidP="00935310">
            <w:pPr>
              <w:rPr>
                <w:b/>
                <w:bCs/>
              </w:rPr>
            </w:pPr>
            <w:r w:rsidRPr="000F4A62">
              <w:rPr>
                <w:b/>
                <w:bCs/>
              </w:rPr>
              <w:t>sequenceNumber</w:t>
            </w:r>
          </w:p>
          <w:p w14:paraId="6A4E04AE" w14:textId="77777777" w:rsidR="0015614D" w:rsidRPr="000F4A62" w:rsidRDefault="0015614D" w:rsidP="00935310">
            <w:r w:rsidRPr="000F4A62">
              <w:t>Lp.</w:t>
            </w:r>
          </w:p>
          <w:p w14:paraId="4E167E0C"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4FEE6F5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9326CC5"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6E83875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6EB591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DC67EFB" w14:textId="6CDD9E13" w:rsidR="0015614D" w:rsidRPr="000F4A62" w:rsidRDefault="00000000" w:rsidP="00935310">
            <w:hyperlink w:anchor="R_R.0002.G" w:tooltip="R.0002.G" w:history="1">
              <w:r w:rsidR="0015614D" w:rsidRPr="000F4A62">
                <w:rPr>
                  <w:rStyle w:val="Hipercze"/>
                </w:rPr>
                <w:t>R.0002.G</w:t>
              </w:r>
            </w:hyperlink>
          </w:p>
        </w:tc>
      </w:tr>
      <w:tr w:rsidR="0015614D" w:rsidRPr="000F4A62" w14:paraId="1165F94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A78637F" w14:textId="77777777" w:rsidR="0015614D" w:rsidRPr="000F4A62" w:rsidRDefault="0015614D" w:rsidP="00935310">
            <w:pPr>
              <w:rPr>
                <w:b/>
                <w:bCs/>
              </w:rPr>
            </w:pPr>
            <w:r w:rsidRPr="000F4A62">
              <w:rPr>
                <w:b/>
                <w:bCs/>
              </w:rPr>
              <w:t>taricAdditionalCode</w:t>
            </w:r>
          </w:p>
          <w:p w14:paraId="178DC9C5" w14:textId="77777777" w:rsidR="0015614D" w:rsidRPr="000F4A62" w:rsidRDefault="0015614D" w:rsidP="00935310">
            <w:r w:rsidRPr="000F4A62">
              <w:t>Dodatkowy kod TARIC</w:t>
            </w:r>
          </w:p>
        </w:tc>
        <w:tc>
          <w:tcPr>
            <w:tcW w:w="1418" w:type="dxa"/>
            <w:tcBorders>
              <w:top w:val="nil"/>
              <w:left w:val="nil"/>
              <w:bottom w:val="nil"/>
              <w:right w:val="nil"/>
            </w:tcBorders>
            <w:tcMar>
              <w:top w:w="75" w:type="dxa"/>
              <w:left w:w="75" w:type="dxa"/>
              <w:bottom w:w="240" w:type="dxa"/>
              <w:right w:w="75" w:type="dxa"/>
            </w:tcMar>
            <w:hideMark/>
          </w:tcPr>
          <w:p w14:paraId="35823ABF" w14:textId="77777777" w:rsidR="0015614D" w:rsidRPr="000F4A62" w:rsidRDefault="0015614D" w:rsidP="00935310">
            <w:r w:rsidRPr="000F4A62">
              <w:t>18 09 059 000</w:t>
            </w:r>
          </w:p>
        </w:tc>
        <w:tc>
          <w:tcPr>
            <w:tcW w:w="851" w:type="dxa"/>
            <w:tcBorders>
              <w:top w:val="nil"/>
              <w:left w:val="nil"/>
              <w:bottom w:val="nil"/>
              <w:right w:val="nil"/>
            </w:tcBorders>
            <w:tcMar>
              <w:top w:w="75" w:type="dxa"/>
              <w:left w:w="75" w:type="dxa"/>
              <w:bottom w:w="240" w:type="dxa"/>
              <w:right w:w="75" w:type="dxa"/>
            </w:tcMar>
            <w:hideMark/>
          </w:tcPr>
          <w:p w14:paraId="6014835B"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0E002F53" w14:textId="77777777" w:rsidR="0015614D" w:rsidRPr="000F4A62" w:rsidRDefault="0015614D" w:rsidP="00935310">
            <w:r w:rsidRPr="000F4A62">
              <w:t>088</w:t>
            </w:r>
          </w:p>
        </w:tc>
        <w:tc>
          <w:tcPr>
            <w:tcW w:w="709" w:type="dxa"/>
            <w:tcBorders>
              <w:top w:val="nil"/>
              <w:left w:val="nil"/>
              <w:bottom w:val="nil"/>
              <w:right w:val="nil"/>
            </w:tcBorders>
            <w:tcMar>
              <w:top w:w="75" w:type="dxa"/>
              <w:left w:w="75" w:type="dxa"/>
              <w:bottom w:w="240" w:type="dxa"/>
              <w:right w:w="75" w:type="dxa"/>
            </w:tcMar>
            <w:hideMark/>
          </w:tcPr>
          <w:p w14:paraId="382440E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1DA5E71" w14:textId="41319D44" w:rsidR="0015614D" w:rsidRPr="000F4A62" w:rsidRDefault="00000000" w:rsidP="00935310">
            <w:hyperlink w:anchor="R_R.0012.G" w:tooltip="R.0012.G" w:history="1">
              <w:r w:rsidR="0015614D" w:rsidRPr="000F4A62">
                <w:rPr>
                  <w:rStyle w:val="Hipercze"/>
                </w:rPr>
                <w:t>R.0012.G</w:t>
              </w:r>
            </w:hyperlink>
          </w:p>
        </w:tc>
      </w:tr>
    </w:tbl>
    <w:p w14:paraId="101A0087" w14:textId="77777777" w:rsidR="0015614D" w:rsidRPr="000F4A62" w:rsidRDefault="0015614D" w:rsidP="0015614D"/>
    <w:p w14:paraId="5092F0B1" w14:textId="77777777" w:rsidR="0015614D" w:rsidRPr="00AF3072" w:rsidRDefault="0015614D" w:rsidP="0015614D">
      <w:pPr>
        <w:rPr>
          <w:lang w:val="en-US"/>
        </w:rPr>
      </w:pPr>
      <w:bookmarkStart w:id="251" w:name="1781653751"/>
      <w:r w:rsidRPr="00AF3072">
        <w:rPr>
          <w:lang w:val="en-US"/>
        </w:rPr>
        <w:t>/ZC415/Declaration/GoodsShipments/GoodsItem/CommodityCode/</w:t>
      </w:r>
      <w:r w:rsidRPr="00AF3072">
        <w:rPr>
          <w:b/>
          <w:bCs/>
          <w:lang w:val="en-US"/>
        </w:rPr>
        <w:t>NationalAdditionalCode</w:t>
      </w:r>
      <w:bookmarkEnd w:id="251"/>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GoodsItem/CommodityCode/NationalAdditionalCode"/>
        <w:tblDescription w:val="Tabela: Grupa danych /ZC415/Declaration/GoodsShipments/GoodsItem/CommodityCode/NationalAdditionalCode"/>
      </w:tblPr>
      <w:tblGrid>
        <w:gridCol w:w="4591"/>
        <w:gridCol w:w="1324"/>
        <w:gridCol w:w="829"/>
        <w:gridCol w:w="816"/>
        <w:gridCol w:w="702"/>
        <w:gridCol w:w="1092"/>
      </w:tblGrid>
      <w:tr w:rsidR="0015614D" w:rsidRPr="000F4A62" w14:paraId="5DDF603C" w14:textId="77777777" w:rsidTr="00935310">
        <w:trPr>
          <w:cantSplit/>
        </w:trPr>
        <w:tc>
          <w:tcPr>
            <w:tcW w:w="4820" w:type="dxa"/>
            <w:tcBorders>
              <w:top w:val="nil"/>
              <w:left w:val="nil"/>
              <w:bottom w:val="nil"/>
              <w:right w:val="nil"/>
            </w:tcBorders>
            <w:hideMark/>
          </w:tcPr>
          <w:p w14:paraId="3028923D" w14:textId="77777777" w:rsidR="0015614D" w:rsidRPr="000F4A62" w:rsidRDefault="0015614D" w:rsidP="00935310">
            <w:r w:rsidRPr="000F4A62">
              <w:t>Dodatkowy kod krajowy</w:t>
            </w:r>
          </w:p>
        </w:tc>
        <w:tc>
          <w:tcPr>
            <w:tcW w:w="1418" w:type="dxa"/>
            <w:tcBorders>
              <w:top w:val="nil"/>
              <w:left w:val="nil"/>
              <w:bottom w:val="nil"/>
              <w:right w:val="nil"/>
            </w:tcBorders>
            <w:hideMark/>
          </w:tcPr>
          <w:p w14:paraId="1F7F0322" w14:textId="77777777" w:rsidR="0015614D" w:rsidRPr="000F4A62" w:rsidRDefault="0015614D" w:rsidP="00935310">
            <w:r w:rsidRPr="000F4A62">
              <w:t>18 09 060 000</w:t>
            </w:r>
          </w:p>
        </w:tc>
        <w:tc>
          <w:tcPr>
            <w:tcW w:w="851" w:type="dxa"/>
            <w:tcBorders>
              <w:top w:val="nil"/>
              <w:left w:val="nil"/>
              <w:bottom w:val="nil"/>
              <w:right w:val="nil"/>
            </w:tcBorders>
            <w:hideMark/>
          </w:tcPr>
          <w:p w14:paraId="66A7E213" w14:textId="77777777" w:rsidR="0015614D" w:rsidRPr="000F4A62" w:rsidRDefault="0015614D" w:rsidP="00935310"/>
        </w:tc>
        <w:tc>
          <w:tcPr>
            <w:tcW w:w="851" w:type="dxa"/>
            <w:tcBorders>
              <w:top w:val="nil"/>
              <w:left w:val="nil"/>
              <w:bottom w:val="nil"/>
              <w:right w:val="nil"/>
            </w:tcBorders>
            <w:hideMark/>
          </w:tcPr>
          <w:p w14:paraId="5198F1FB" w14:textId="77777777" w:rsidR="0015614D" w:rsidRPr="000F4A62" w:rsidRDefault="0015614D" w:rsidP="00935310"/>
        </w:tc>
        <w:tc>
          <w:tcPr>
            <w:tcW w:w="709" w:type="dxa"/>
            <w:tcBorders>
              <w:top w:val="nil"/>
              <w:left w:val="nil"/>
              <w:bottom w:val="nil"/>
              <w:right w:val="nil"/>
            </w:tcBorders>
            <w:hideMark/>
          </w:tcPr>
          <w:p w14:paraId="7388066B" w14:textId="77777777" w:rsidR="0015614D" w:rsidRPr="000F4A62" w:rsidRDefault="0015614D" w:rsidP="00935310">
            <w:r w:rsidRPr="000F4A62">
              <w:t>0..99</w:t>
            </w:r>
          </w:p>
        </w:tc>
        <w:tc>
          <w:tcPr>
            <w:tcW w:w="709" w:type="dxa"/>
            <w:tcBorders>
              <w:top w:val="nil"/>
              <w:left w:val="nil"/>
              <w:bottom w:val="nil"/>
              <w:right w:val="nil"/>
            </w:tcBorders>
            <w:hideMark/>
          </w:tcPr>
          <w:p w14:paraId="446B27B7" w14:textId="77777777" w:rsidR="0015614D" w:rsidRPr="000F4A62" w:rsidRDefault="0015614D" w:rsidP="00935310">
            <w:r w:rsidRPr="000F4A62">
              <w:t>-</w:t>
            </w:r>
          </w:p>
        </w:tc>
      </w:tr>
      <w:tr w:rsidR="0015614D" w:rsidRPr="000F4A62" w14:paraId="7065C12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D7BC5F2" w14:textId="77777777" w:rsidR="0015614D" w:rsidRPr="000F4A62" w:rsidRDefault="00000000" w:rsidP="00935310">
            <w:pPr>
              <w:rPr>
                <w:b/>
                <w:bCs/>
              </w:rPr>
            </w:pPr>
            <w:r>
              <w:rPr>
                <w:b/>
                <w:bCs/>
              </w:rPr>
              <w:pict w14:anchorId="51A83F63">
                <v:rect id="_x0000_i1213" style="width:0;height:1pt" o:hralign="center" o:hrstd="t" o:hrnoshade="t" o:hr="t" fillcolor="black" stroked="f"/>
              </w:pict>
            </w:r>
          </w:p>
        </w:tc>
      </w:tr>
      <w:tr w:rsidR="0015614D" w:rsidRPr="000F4A62" w14:paraId="5F0F27C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AB113F9" w14:textId="77777777" w:rsidR="0015614D" w:rsidRPr="000F4A62" w:rsidRDefault="0015614D" w:rsidP="00935310">
            <w:pPr>
              <w:rPr>
                <w:b/>
                <w:bCs/>
              </w:rPr>
            </w:pPr>
            <w:r w:rsidRPr="000F4A62">
              <w:rPr>
                <w:b/>
                <w:bCs/>
              </w:rPr>
              <w:t>sequenceNumber</w:t>
            </w:r>
          </w:p>
          <w:p w14:paraId="46580083" w14:textId="77777777" w:rsidR="0015614D" w:rsidRPr="000F4A62" w:rsidRDefault="0015614D" w:rsidP="00935310">
            <w:r w:rsidRPr="000F4A62">
              <w:t>Lp.</w:t>
            </w:r>
          </w:p>
          <w:p w14:paraId="39187F40"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7BD6960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246C4A9"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1FF38F1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DC53D6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2D135F0" w14:textId="7FC90723"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6F76181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37502C9" w14:textId="77777777" w:rsidR="0015614D" w:rsidRPr="000F4A62" w:rsidRDefault="0015614D" w:rsidP="00935310">
            <w:pPr>
              <w:rPr>
                <w:b/>
                <w:bCs/>
              </w:rPr>
            </w:pPr>
            <w:r w:rsidRPr="000F4A62">
              <w:rPr>
                <w:b/>
                <w:bCs/>
              </w:rPr>
              <w:lastRenderedPageBreak/>
              <w:t>nationalAdditionalCode</w:t>
            </w:r>
          </w:p>
          <w:p w14:paraId="1AF8B389" w14:textId="77777777" w:rsidR="0015614D" w:rsidRPr="000F4A62" w:rsidRDefault="0015614D" w:rsidP="00935310">
            <w:r w:rsidRPr="000F4A62">
              <w:t>Dodatkowy kod krajowy</w:t>
            </w:r>
          </w:p>
        </w:tc>
        <w:tc>
          <w:tcPr>
            <w:tcW w:w="1418" w:type="dxa"/>
            <w:tcBorders>
              <w:top w:val="nil"/>
              <w:left w:val="nil"/>
              <w:bottom w:val="nil"/>
              <w:right w:val="nil"/>
            </w:tcBorders>
            <w:tcMar>
              <w:top w:w="75" w:type="dxa"/>
              <w:left w:w="75" w:type="dxa"/>
              <w:bottom w:w="240" w:type="dxa"/>
              <w:right w:w="75" w:type="dxa"/>
            </w:tcMar>
            <w:hideMark/>
          </w:tcPr>
          <w:p w14:paraId="520C526E" w14:textId="77777777" w:rsidR="0015614D" w:rsidRPr="000F4A62" w:rsidRDefault="0015614D" w:rsidP="00935310">
            <w:r w:rsidRPr="000F4A62">
              <w:t>18 09 060 000</w:t>
            </w:r>
          </w:p>
        </w:tc>
        <w:tc>
          <w:tcPr>
            <w:tcW w:w="851" w:type="dxa"/>
            <w:tcBorders>
              <w:top w:val="nil"/>
              <w:left w:val="nil"/>
              <w:bottom w:val="nil"/>
              <w:right w:val="nil"/>
            </w:tcBorders>
            <w:tcMar>
              <w:top w:w="75" w:type="dxa"/>
              <w:left w:w="75" w:type="dxa"/>
              <w:bottom w:w="240" w:type="dxa"/>
              <w:right w:w="75" w:type="dxa"/>
            </w:tcMar>
            <w:hideMark/>
          </w:tcPr>
          <w:p w14:paraId="3DC320A0"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01C76BBA" w14:textId="77777777" w:rsidR="0015614D" w:rsidRPr="000F4A62" w:rsidRDefault="0015614D" w:rsidP="00935310">
            <w:r w:rsidRPr="000F4A62">
              <w:t>109</w:t>
            </w:r>
          </w:p>
        </w:tc>
        <w:tc>
          <w:tcPr>
            <w:tcW w:w="709" w:type="dxa"/>
            <w:tcBorders>
              <w:top w:val="nil"/>
              <w:left w:val="nil"/>
              <w:bottom w:val="nil"/>
              <w:right w:val="nil"/>
            </w:tcBorders>
            <w:tcMar>
              <w:top w:w="75" w:type="dxa"/>
              <w:left w:w="75" w:type="dxa"/>
              <w:bottom w:w="240" w:type="dxa"/>
              <w:right w:w="75" w:type="dxa"/>
            </w:tcMar>
            <w:hideMark/>
          </w:tcPr>
          <w:p w14:paraId="5A7C6AA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21374D6" w14:textId="79852770" w:rsidR="0015614D" w:rsidRPr="000F4A62" w:rsidRDefault="00000000" w:rsidP="00935310">
            <w:hyperlink w:anchor="R_R.0001.G" w:tooltip="R.0001.G" w:history="1">
              <w:r w:rsidR="0015614D" w:rsidRPr="000F4A62">
                <w:rPr>
                  <w:rStyle w:val="Hipercze"/>
                </w:rPr>
                <w:t>R.0001.G</w:t>
              </w:r>
            </w:hyperlink>
            <w:r w:rsidR="0015614D" w:rsidRPr="000F4A62">
              <w:br/>
            </w:r>
            <w:hyperlink w:anchor="R_R.0011.G" w:tooltip="R.0011.G" w:history="1">
              <w:r w:rsidR="0015614D" w:rsidRPr="000F4A62">
                <w:rPr>
                  <w:rStyle w:val="Hipercze"/>
                </w:rPr>
                <w:t>R.0011.G</w:t>
              </w:r>
            </w:hyperlink>
          </w:p>
        </w:tc>
      </w:tr>
    </w:tbl>
    <w:p w14:paraId="20884A23" w14:textId="77777777" w:rsidR="0015614D" w:rsidRPr="000F4A62" w:rsidRDefault="0015614D" w:rsidP="0015614D"/>
    <w:p w14:paraId="2790D158" w14:textId="77777777" w:rsidR="0015614D" w:rsidRPr="000F4A62" w:rsidRDefault="0015614D" w:rsidP="0015614D">
      <w:bookmarkStart w:id="252" w:name="-350546961"/>
      <w:r w:rsidRPr="000F4A62">
        <w:t>/ZC415/Declaration/GoodsShipments/GoodsItem/</w:t>
      </w:r>
      <w:r w:rsidRPr="000F4A62">
        <w:rPr>
          <w:b/>
          <w:bCs/>
        </w:rPr>
        <w:t>Vehicle</w:t>
      </w:r>
      <w:bookmarkEnd w:id="252"/>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GoodsItem/Vehicle"/>
        <w:tblDescription w:val="Tabela: Grupa danych /ZC415/Declaration/GoodsShipments/GoodsItem/Vehicle"/>
      </w:tblPr>
      <w:tblGrid>
        <w:gridCol w:w="4526"/>
        <w:gridCol w:w="1291"/>
        <w:gridCol w:w="842"/>
        <w:gridCol w:w="816"/>
        <w:gridCol w:w="689"/>
        <w:gridCol w:w="1190"/>
      </w:tblGrid>
      <w:tr w:rsidR="0015614D" w:rsidRPr="000F4A62" w14:paraId="7AA9945D" w14:textId="77777777" w:rsidTr="00935310">
        <w:trPr>
          <w:cantSplit/>
        </w:trPr>
        <w:tc>
          <w:tcPr>
            <w:tcW w:w="4820" w:type="dxa"/>
            <w:tcBorders>
              <w:top w:val="nil"/>
              <w:left w:val="nil"/>
              <w:bottom w:val="nil"/>
              <w:right w:val="nil"/>
            </w:tcBorders>
            <w:hideMark/>
          </w:tcPr>
          <w:p w14:paraId="79BBF262" w14:textId="77777777" w:rsidR="0015614D" w:rsidRPr="000F4A62" w:rsidRDefault="0015614D" w:rsidP="00935310">
            <w:r w:rsidRPr="000F4A62">
              <w:t>Pojazd</w:t>
            </w:r>
          </w:p>
        </w:tc>
        <w:tc>
          <w:tcPr>
            <w:tcW w:w="1418" w:type="dxa"/>
            <w:tcBorders>
              <w:top w:val="nil"/>
              <w:left w:val="nil"/>
              <w:bottom w:val="nil"/>
              <w:right w:val="nil"/>
            </w:tcBorders>
            <w:hideMark/>
          </w:tcPr>
          <w:p w14:paraId="3A4E9C81" w14:textId="77777777" w:rsidR="0015614D" w:rsidRPr="000F4A62" w:rsidRDefault="0015614D" w:rsidP="00935310">
            <w:r w:rsidRPr="000F4A62">
              <w:t>-</w:t>
            </w:r>
          </w:p>
        </w:tc>
        <w:tc>
          <w:tcPr>
            <w:tcW w:w="851" w:type="dxa"/>
            <w:tcBorders>
              <w:top w:val="nil"/>
              <w:left w:val="nil"/>
              <w:bottom w:val="nil"/>
              <w:right w:val="nil"/>
            </w:tcBorders>
            <w:hideMark/>
          </w:tcPr>
          <w:p w14:paraId="74D6C0ED" w14:textId="77777777" w:rsidR="0015614D" w:rsidRPr="000F4A62" w:rsidRDefault="0015614D" w:rsidP="00935310"/>
        </w:tc>
        <w:tc>
          <w:tcPr>
            <w:tcW w:w="851" w:type="dxa"/>
            <w:tcBorders>
              <w:top w:val="nil"/>
              <w:left w:val="nil"/>
              <w:bottom w:val="nil"/>
              <w:right w:val="nil"/>
            </w:tcBorders>
            <w:hideMark/>
          </w:tcPr>
          <w:p w14:paraId="6DB4298C" w14:textId="77777777" w:rsidR="0015614D" w:rsidRPr="000F4A62" w:rsidRDefault="0015614D" w:rsidP="00935310"/>
        </w:tc>
        <w:tc>
          <w:tcPr>
            <w:tcW w:w="709" w:type="dxa"/>
            <w:tcBorders>
              <w:top w:val="nil"/>
              <w:left w:val="nil"/>
              <w:bottom w:val="nil"/>
              <w:right w:val="nil"/>
            </w:tcBorders>
            <w:hideMark/>
          </w:tcPr>
          <w:p w14:paraId="33AADDF7" w14:textId="77777777" w:rsidR="0015614D" w:rsidRPr="000F4A62" w:rsidRDefault="0015614D" w:rsidP="00935310">
            <w:r w:rsidRPr="000F4A62">
              <w:t>0..1</w:t>
            </w:r>
          </w:p>
        </w:tc>
        <w:tc>
          <w:tcPr>
            <w:tcW w:w="709" w:type="dxa"/>
            <w:tcBorders>
              <w:top w:val="nil"/>
              <w:left w:val="nil"/>
              <w:bottom w:val="nil"/>
              <w:right w:val="nil"/>
            </w:tcBorders>
            <w:hideMark/>
          </w:tcPr>
          <w:p w14:paraId="3D121B2E" w14:textId="449692DE" w:rsidR="0015614D" w:rsidRPr="000F4A62" w:rsidRDefault="00000000" w:rsidP="00935310">
            <w:hyperlink w:anchor="R_R.0071.I.A" w:tooltip="R.0071.I.A" w:history="1">
              <w:r w:rsidR="0015614D" w:rsidRPr="000F4A62">
                <w:rPr>
                  <w:rStyle w:val="Hipercze"/>
                </w:rPr>
                <w:t>R.0071.I.A</w:t>
              </w:r>
            </w:hyperlink>
            <w:r w:rsidR="0015614D" w:rsidRPr="000F4A62">
              <w:br/>
            </w:r>
            <w:hyperlink w:anchor="R_R.0046.I.A" w:tooltip="R.0046.I.A" w:history="1">
              <w:r w:rsidR="0015614D" w:rsidRPr="000F4A62">
                <w:rPr>
                  <w:rStyle w:val="Hipercze"/>
                </w:rPr>
                <w:t>R.0046.I.A</w:t>
              </w:r>
            </w:hyperlink>
          </w:p>
        </w:tc>
      </w:tr>
      <w:tr w:rsidR="0015614D" w:rsidRPr="000F4A62" w14:paraId="62B06DB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6ADC020" w14:textId="77777777" w:rsidR="0015614D" w:rsidRPr="000F4A62" w:rsidRDefault="00000000" w:rsidP="00935310">
            <w:pPr>
              <w:rPr>
                <w:b/>
                <w:bCs/>
              </w:rPr>
            </w:pPr>
            <w:r>
              <w:rPr>
                <w:b/>
                <w:bCs/>
              </w:rPr>
              <w:pict w14:anchorId="3E94A576">
                <v:rect id="_x0000_i1214" style="width:0;height:1pt" o:hralign="center" o:hrstd="t" o:hrnoshade="t" o:hr="t" fillcolor="black" stroked="f"/>
              </w:pict>
            </w:r>
          </w:p>
        </w:tc>
      </w:tr>
      <w:tr w:rsidR="0015614D" w:rsidRPr="000F4A62" w14:paraId="092268C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56D89AE" w14:textId="77777777" w:rsidR="0015614D" w:rsidRPr="000F4A62" w:rsidRDefault="0015614D" w:rsidP="00935310">
            <w:pPr>
              <w:rPr>
                <w:b/>
                <w:bCs/>
              </w:rPr>
            </w:pPr>
            <w:r w:rsidRPr="000F4A62">
              <w:rPr>
                <w:b/>
                <w:bCs/>
              </w:rPr>
              <w:t>brand</w:t>
            </w:r>
          </w:p>
          <w:p w14:paraId="76479247" w14:textId="77777777" w:rsidR="0015614D" w:rsidRPr="000F4A62" w:rsidRDefault="0015614D" w:rsidP="00935310">
            <w:r w:rsidRPr="000F4A62">
              <w:t>Marka pojazdu</w:t>
            </w:r>
          </w:p>
        </w:tc>
        <w:tc>
          <w:tcPr>
            <w:tcW w:w="1418" w:type="dxa"/>
            <w:tcBorders>
              <w:top w:val="nil"/>
              <w:left w:val="nil"/>
              <w:bottom w:val="nil"/>
              <w:right w:val="nil"/>
            </w:tcBorders>
            <w:tcMar>
              <w:top w:w="75" w:type="dxa"/>
              <w:left w:w="75" w:type="dxa"/>
              <w:bottom w:w="240" w:type="dxa"/>
              <w:right w:w="75" w:type="dxa"/>
            </w:tcMar>
            <w:hideMark/>
          </w:tcPr>
          <w:p w14:paraId="32C3A53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6A69098"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0F05C7A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BC805A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38D271D" w14:textId="4D82A6CC" w:rsidR="0015614D" w:rsidRPr="000F4A62" w:rsidRDefault="00000000" w:rsidP="00935310">
            <w:hyperlink w:anchor="R_R.0001.G" w:tooltip="R.0001.G" w:history="1">
              <w:r w:rsidR="0015614D" w:rsidRPr="000F4A62">
                <w:rPr>
                  <w:rStyle w:val="Hipercze"/>
                </w:rPr>
                <w:t>R.0001.G</w:t>
              </w:r>
            </w:hyperlink>
            <w:r w:rsidR="0015614D" w:rsidRPr="000F4A62">
              <w:br/>
            </w:r>
            <w:hyperlink w:anchor="R_R.0072.I.A" w:tooltip="R.0072.I.A" w:history="1">
              <w:r w:rsidR="0015614D" w:rsidRPr="000F4A62">
                <w:rPr>
                  <w:rStyle w:val="Hipercze"/>
                </w:rPr>
                <w:t>R.0072.I.A</w:t>
              </w:r>
            </w:hyperlink>
          </w:p>
        </w:tc>
      </w:tr>
      <w:tr w:rsidR="0015614D" w:rsidRPr="000F4A62" w14:paraId="04089BF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819E9F8" w14:textId="77777777" w:rsidR="0015614D" w:rsidRPr="000F4A62" w:rsidRDefault="0015614D" w:rsidP="00935310">
            <w:pPr>
              <w:rPr>
                <w:b/>
                <w:bCs/>
              </w:rPr>
            </w:pPr>
            <w:r w:rsidRPr="000F4A62">
              <w:rPr>
                <w:b/>
                <w:bCs/>
              </w:rPr>
              <w:t>model</w:t>
            </w:r>
          </w:p>
          <w:p w14:paraId="65317C80" w14:textId="77777777" w:rsidR="0015614D" w:rsidRPr="000F4A62" w:rsidRDefault="0015614D" w:rsidP="00935310">
            <w:r w:rsidRPr="000F4A62">
              <w:t>Model pojazdu</w:t>
            </w:r>
          </w:p>
        </w:tc>
        <w:tc>
          <w:tcPr>
            <w:tcW w:w="1418" w:type="dxa"/>
            <w:tcBorders>
              <w:top w:val="nil"/>
              <w:left w:val="nil"/>
              <w:bottom w:val="nil"/>
              <w:right w:val="nil"/>
            </w:tcBorders>
            <w:tcMar>
              <w:top w:w="75" w:type="dxa"/>
              <w:left w:w="75" w:type="dxa"/>
              <w:bottom w:w="240" w:type="dxa"/>
              <w:right w:w="75" w:type="dxa"/>
            </w:tcMar>
            <w:hideMark/>
          </w:tcPr>
          <w:p w14:paraId="3682173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7C05A5D"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6957780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BA4810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0F5E2BF" w14:textId="72D1D833" w:rsidR="0015614D" w:rsidRPr="000F4A62" w:rsidRDefault="00000000" w:rsidP="00935310">
            <w:hyperlink w:anchor="R_R.0001.G" w:tooltip="R.0001.G" w:history="1">
              <w:r w:rsidR="0015614D" w:rsidRPr="000F4A62">
                <w:rPr>
                  <w:rStyle w:val="Hipercze"/>
                </w:rPr>
                <w:t>R.0001.G</w:t>
              </w:r>
            </w:hyperlink>
            <w:r w:rsidR="0015614D" w:rsidRPr="000F4A62">
              <w:br/>
            </w:r>
            <w:hyperlink w:anchor="R_R.0072.I.A" w:tooltip="R.0072.I.A" w:history="1">
              <w:r w:rsidR="0015614D" w:rsidRPr="000F4A62">
                <w:rPr>
                  <w:rStyle w:val="Hipercze"/>
                </w:rPr>
                <w:t>R.0072.I.A</w:t>
              </w:r>
            </w:hyperlink>
          </w:p>
        </w:tc>
      </w:tr>
      <w:tr w:rsidR="0015614D" w:rsidRPr="000F4A62" w14:paraId="0B47525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9553A9C" w14:textId="77777777" w:rsidR="0015614D" w:rsidRPr="000F4A62" w:rsidRDefault="0015614D" w:rsidP="00935310">
            <w:pPr>
              <w:rPr>
                <w:b/>
                <w:bCs/>
              </w:rPr>
            </w:pPr>
            <w:r w:rsidRPr="000F4A62">
              <w:rPr>
                <w:b/>
                <w:bCs/>
              </w:rPr>
              <w:t>yearOfProduction</w:t>
            </w:r>
          </w:p>
          <w:p w14:paraId="35B65C9F" w14:textId="77777777" w:rsidR="0015614D" w:rsidRPr="000F4A62" w:rsidRDefault="0015614D" w:rsidP="00935310">
            <w:r w:rsidRPr="000F4A62">
              <w:t>Rok produkcji</w:t>
            </w:r>
          </w:p>
        </w:tc>
        <w:tc>
          <w:tcPr>
            <w:tcW w:w="1418" w:type="dxa"/>
            <w:tcBorders>
              <w:top w:val="nil"/>
              <w:left w:val="nil"/>
              <w:bottom w:val="nil"/>
              <w:right w:val="nil"/>
            </w:tcBorders>
            <w:tcMar>
              <w:top w:w="75" w:type="dxa"/>
              <w:left w:w="75" w:type="dxa"/>
              <w:bottom w:w="240" w:type="dxa"/>
              <w:right w:w="75" w:type="dxa"/>
            </w:tcMar>
            <w:hideMark/>
          </w:tcPr>
          <w:p w14:paraId="300C137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A534538" w14:textId="77777777" w:rsidR="0015614D" w:rsidRPr="000F4A62" w:rsidRDefault="0015614D" w:rsidP="00935310">
            <w:r w:rsidRPr="000F4A62">
              <w:t>n..4</w:t>
            </w:r>
          </w:p>
        </w:tc>
        <w:tc>
          <w:tcPr>
            <w:tcW w:w="851" w:type="dxa"/>
            <w:tcBorders>
              <w:top w:val="nil"/>
              <w:left w:val="nil"/>
              <w:bottom w:val="nil"/>
              <w:right w:val="nil"/>
            </w:tcBorders>
            <w:tcMar>
              <w:top w:w="75" w:type="dxa"/>
              <w:left w:w="75" w:type="dxa"/>
              <w:bottom w:w="240" w:type="dxa"/>
              <w:right w:w="75" w:type="dxa"/>
            </w:tcMar>
            <w:hideMark/>
          </w:tcPr>
          <w:p w14:paraId="47936DC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DE65AF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93D2F2C" w14:textId="3DCABD37" w:rsidR="0015614D" w:rsidRPr="000F4A62" w:rsidRDefault="00000000" w:rsidP="00935310">
            <w:hyperlink w:anchor="R_R.0001.G" w:tooltip="R.0001.G" w:history="1">
              <w:r w:rsidR="0015614D" w:rsidRPr="000F4A62">
                <w:rPr>
                  <w:rStyle w:val="Hipercze"/>
                </w:rPr>
                <w:t>R.0001.G</w:t>
              </w:r>
            </w:hyperlink>
          </w:p>
        </w:tc>
      </w:tr>
      <w:tr w:rsidR="0015614D" w:rsidRPr="000F4A62" w14:paraId="73DD518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A2DFB7D" w14:textId="77777777" w:rsidR="0015614D" w:rsidRPr="000F4A62" w:rsidRDefault="0015614D" w:rsidP="00935310">
            <w:pPr>
              <w:rPr>
                <w:b/>
                <w:bCs/>
              </w:rPr>
            </w:pPr>
            <w:r w:rsidRPr="000F4A62">
              <w:rPr>
                <w:b/>
                <w:bCs/>
              </w:rPr>
              <w:t>vinNumber</w:t>
            </w:r>
          </w:p>
          <w:p w14:paraId="6115D33C" w14:textId="77777777" w:rsidR="0015614D" w:rsidRPr="000F4A62" w:rsidRDefault="0015614D" w:rsidP="00935310">
            <w:r w:rsidRPr="000F4A62">
              <w:t>Numer nadwozia/podwozia (VIN)</w:t>
            </w:r>
          </w:p>
        </w:tc>
        <w:tc>
          <w:tcPr>
            <w:tcW w:w="1418" w:type="dxa"/>
            <w:tcBorders>
              <w:top w:val="nil"/>
              <w:left w:val="nil"/>
              <w:bottom w:val="nil"/>
              <w:right w:val="nil"/>
            </w:tcBorders>
            <w:tcMar>
              <w:top w:w="75" w:type="dxa"/>
              <w:left w:w="75" w:type="dxa"/>
              <w:bottom w:w="240" w:type="dxa"/>
              <w:right w:w="75" w:type="dxa"/>
            </w:tcMar>
            <w:hideMark/>
          </w:tcPr>
          <w:p w14:paraId="1D55830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4919D41"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114AB96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AB788B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E05E98A" w14:textId="46D1D727" w:rsidR="0015614D" w:rsidRPr="000F4A62" w:rsidRDefault="00000000" w:rsidP="00935310">
            <w:hyperlink w:anchor="R_R.0001.G" w:tooltip="R.0001.G" w:history="1">
              <w:r w:rsidR="0015614D" w:rsidRPr="000F4A62">
                <w:rPr>
                  <w:rStyle w:val="Hipercze"/>
                </w:rPr>
                <w:t>R.0001.G</w:t>
              </w:r>
            </w:hyperlink>
          </w:p>
        </w:tc>
      </w:tr>
      <w:tr w:rsidR="0015614D" w:rsidRPr="000F4A62" w14:paraId="6AE19F7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C8DDF19" w14:textId="77777777" w:rsidR="0015614D" w:rsidRPr="000F4A62" w:rsidRDefault="0015614D" w:rsidP="00935310">
            <w:pPr>
              <w:rPr>
                <w:b/>
                <w:bCs/>
              </w:rPr>
            </w:pPr>
            <w:r w:rsidRPr="000F4A62">
              <w:rPr>
                <w:b/>
                <w:bCs/>
              </w:rPr>
              <w:t>engineNumber</w:t>
            </w:r>
          </w:p>
          <w:p w14:paraId="39B46BF8" w14:textId="77777777" w:rsidR="0015614D" w:rsidRPr="000F4A62" w:rsidRDefault="0015614D" w:rsidP="00935310">
            <w:r w:rsidRPr="000F4A62">
              <w:t>Numer silnika</w:t>
            </w:r>
          </w:p>
        </w:tc>
        <w:tc>
          <w:tcPr>
            <w:tcW w:w="1418" w:type="dxa"/>
            <w:tcBorders>
              <w:top w:val="nil"/>
              <w:left w:val="nil"/>
              <w:bottom w:val="nil"/>
              <w:right w:val="nil"/>
            </w:tcBorders>
            <w:tcMar>
              <w:top w:w="75" w:type="dxa"/>
              <w:left w:w="75" w:type="dxa"/>
              <w:bottom w:w="240" w:type="dxa"/>
              <w:right w:w="75" w:type="dxa"/>
            </w:tcMar>
            <w:hideMark/>
          </w:tcPr>
          <w:p w14:paraId="599ED12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CCB7B26"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6540257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8E9223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2D25A5E" w14:textId="26701B05" w:rsidR="0015614D" w:rsidRPr="000F4A62" w:rsidRDefault="00000000" w:rsidP="00935310">
            <w:hyperlink w:anchor="R_R.0001.G" w:tooltip="R.0001.G" w:history="1">
              <w:r w:rsidR="0015614D" w:rsidRPr="000F4A62">
                <w:rPr>
                  <w:rStyle w:val="Hipercze"/>
                </w:rPr>
                <w:t>R.0001.G</w:t>
              </w:r>
            </w:hyperlink>
          </w:p>
        </w:tc>
      </w:tr>
      <w:tr w:rsidR="0015614D" w:rsidRPr="000F4A62" w14:paraId="0D44B1B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CAE7CFA" w14:textId="77777777" w:rsidR="0015614D" w:rsidRPr="000F4A62" w:rsidRDefault="0015614D" w:rsidP="00935310">
            <w:pPr>
              <w:rPr>
                <w:b/>
                <w:bCs/>
              </w:rPr>
            </w:pPr>
            <w:r w:rsidRPr="000F4A62">
              <w:rPr>
                <w:b/>
                <w:bCs/>
              </w:rPr>
              <w:t>capacityOfEngine</w:t>
            </w:r>
          </w:p>
          <w:p w14:paraId="7CFD753C" w14:textId="77777777" w:rsidR="0015614D" w:rsidRPr="000F4A62" w:rsidRDefault="0015614D" w:rsidP="00935310">
            <w:r w:rsidRPr="000F4A62">
              <w:t>Pojemność silnika (cm3)</w:t>
            </w:r>
          </w:p>
        </w:tc>
        <w:tc>
          <w:tcPr>
            <w:tcW w:w="1418" w:type="dxa"/>
            <w:tcBorders>
              <w:top w:val="nil"/>
              <w:left w:val="nil"/>
              <w:bottom w:val="nil"/>
              <w:right w:val="nil"/>
            </w:tcBorders>
            <w:tcMar>
              <w:top w:w="75" w:type="dxa"/>
              <w:left w:w="75" w:type="dxa"/>
              <w:bottom w:w="240" w:type="dxa"/>
              <w:right w:w="75" w:type="dxa"/>
            </w:tcMar>
            <w:hideMark/>
          </w:tcPr>
          <w:p w14:paraId="228766B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F7C9EA6"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ADF1F2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CBB9EC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4C7BA58" w14:textId="5F5786E1" w:rsidR="0015614D" w:rsidRPr="000F4A62" w:rsidRDefault="00000000" w:rsidP="00935310">
            <w:hyperlink w:anchor="R_R.0001.G" w:tooltip="R.0001.G" w:history="1">
              <w:r w:rsidR="0015614D" w:rsidRPr="000F4A62">
                <w:rPr>
                  <w:rStyle w:val="Hipercze"/>
                </w:rPr>
                <w:t>R.0001.G</w:t>
              </w:r>
            </w:hyperlink>
            <w:r w:rsidR="0015614D" w:rsidRPr="000F4A62">
              <w:br/>
            </w:r>
            <w:hyperlink w:anchor="R_R.0209.I.A" w:tooltip="R.0209.I.A" w:history="1">
              <w:r w:rsidR="0015614D" w:rsidRPr="000F4A62">
                <w:rPr>
                  <w:rStyle w:val="Hipercze"/>
                </w:rPr>
                <w:t>R.0209.I.A</w:t>
              </w:r>
            </w:hyperlink>
          </w:p>
        </w:tc>
      </w:tr>
      <w:tr w:rsidR="0015614D" w:rsidRPr="000F4A62" w14:paraId="2F94869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F61801C" w14:textId="77777777" w:rsidR="0015614D" w:rsidRPr="000F4A62" w:rsidRDefault="0015614D" w:rsidP="00935310">
            <w:pPr>
              <w:rPr>
                <w:b/>
                <w:bCs/>
              </w:rPr>
            </w:pPr>
            <w:r w:rsidRPr="000F4A62">
              <w:rPr>
                <w:b/>
                <w:bCs/>
              </w:rPr>
              <w:t>typeOfFuel</w:t>
            </w:r>
          </w:p>
          <w:p w14:paraId="7A7C7D79" w14:textId="77777777" w:rsidR="0015614D" w:rsidRPr="000F4A62" w:rsidRDefault="0015614D" w:rsidP="00935310">
            <w:r w:rsidRPr="000F4A62">
              <w:t>Rodzaj paliwa</w:t>
            </w:r>
          </w:p>
        </w:tc>
        <w:tc>
          <w:tcPr>
            <w:tcW w:w="1418" w:type="dxa"/>
            <w:tcBorders>
              <w:top w:val="nil"/>
              <w:left w:val="nil"/>
              <w:bottom w:val="nil"/>
              <w:right w:val="nil"/>
            </w:tcBorders>
            <w:tcMar>
              <w:top w:w="75" w:type="dxa"/>
              <w:left w:w="75" w:type="dxa"/>
              <w:bottom w:w="240" w:type="dxa"/>
              <w:right w:w="75" w:type="dxa"/>
            </w:tcMar>
            <w:hideMark/>
          </w:tcPr>
          <w:p w14:paraId="14E679D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8DD7370"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12A28853" w14:textId="77777777" w:rsidR="0015614D" w:rsidRPr="000F4A62" w:rsidRDefault="0015614D" w:rsidP="00935310">
            <w:r w:rsidRPr="000F4A62">
              <w:t>111</w:t>
            </w:r>
          </w:p>
        </w:tc>
        <w:tc>
          <w:tcPr>
            <w:tcW w:w="709" w:type="dxa"/>
            <w:tcBorders>
              <w:top w:val="nil"/>
              <w:left w:val="nil"/>
              <w:bottom w:val="nil"/>
              <w:right w:val="nil"/>
            </w:tcBorders>
            <w:tcMar>
              <w:top w:w="75" w:type="dxa"/>
              <w:left w:w="75" w:type="dxa"/>
              <w:bottom w:w="240" w:type="dxa"/>
              <w:right w:w="75" w:type="dxa"/>
            </w:tcMar>
            <w:hideMark/>
          </w:tcPr>
          <w:p w14:paraId="00549C9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90713EF" w14:textId="26C19B30" w:rsidR="0015614D" w:rsidRPr="000F4A62" w:rsidRDefault="00000000" w:rsidP="00935310">
            <w:hyperlink w:anchor="R_R.0001.G" w:tooltip="R.0001.G" w:history="1">
              <w:r w:rsidR="0015614D" w:rsidRPr="000F4A62">
                <w:rPr>
                  <w:rStyle w:val="Hipercze"/>
                </w:rPr>
                <w:t>R.0001.G</w:t>
              </w:r>
            </w:hyperlink>
            <w:r w:rsidR="0015614D" w:rsidRPr="000F4A62">
              <w:br/>
            </w:r>
            <w:hyperlink w:anchor="R_R.0209.I.A" w:tooltip="R.0209.I.A" w:history="1">
              <w:r w:rsidR="0015614D" w:rsidRPr="000F4A62">
                <w:rPr>
                  <w:rStyle w:val="Hipercze"/>
                </w:rPr>
                <w:t>R.0209.I.A</w:t>
              </w:r>
            </w:hyperlink>
          </w:p>
        </w:tc>
      </w:tr>
    </w:tbl>
    <w:p w14:paraId="6FFB99F4" w14:textId="77777777" w:rsidR="0015614D" w:rsidRPr="000F4A62" w:rsidRDefault="0015614D" w:rsidP="0015614D"/>
    <w:p w14:paraId="224E1CB4" w14:textId="77777777" w:rsidR="0015614D" w:rsidRPr="000F4A62" w:rsidRDefault="0015614D" w:rsidP="0015614D">
      <w:bookmarkStart w:id="253" w:name="-72671605"/>
      <w:r w:rsidRPr="000F4A62">
        <w:t>/ZC415/Declaration/GoodsShipments/GoodsItem/</w:t>
      </w:r>
      <w:r w:rsidRPr="000F4A62">
        <w:rPr>
          <w:b/>
          <w:bCs/>
        </w:rPr>
        <w:t>Guarantee</w:t>
      </w:r>
      <w:bookmarkEnd w:id="253"/>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GoodsItem/Guarantee"/>
        <w:tblDescription w:val="Tabela: Grupa danych /ZC415/Declaration/GoodsShipments/GoodsItem/Guarantee"/>
      </w:tblPr>
      <w:tblGrid>
        <w:gridCol w:w="4503"/>
        <w:gridCol w:w="1316"/>
        <w:gridCol w:w="813"/>
        <w:gridCol w:w="845"/>
        <w:gridCol w:w="687"/>
        <w:gridCol w:w="1190"/>
      </w:tblGrid>
      <w:tr w:rsidR="0015614D" w:rsidRPr="000F4A62" w14:paraId="01A347AA" w14:textId="77777777" w:rsidTr="00935310">
        <w:trPr>
          <w:cantSplit/>
        </w:trPr>
        <w:tc>
          <w:tcPr>
            <w:tcW w:w="4820" w:type="dxa"/>
            <w:tcBorders>
              <w:top w:val="nil"/>
              <w:left w:val="nil"/>
              <w:bottom w:val="nil"/>
              <w:right w:val="nil"/>
            </w:tcBorders>
            <w:hideMark/>
          </w:tcPr>
          <w:p w14:paraId="29AFF0FF" w14:textId="77777777" w:rsidR="0015614D" w:rsidRPr="000F4A62" w:rsidRDefault="0015614D" w:rsidP="00935310">
            <w:r w:rsidRPr="000F4A62">
              <w:t>Zabezpieczenie</w:t>
            </w:r>
          </w:p>
        </w:tc>
        <w:tc>
          <w:tcPr>
            <w:tcW w:w="1418" w:type="dxa"/>
            <w:tcBorders>
              <w:top w:val="nil"/>
              <w:left w:val="nil"/>
              <w:bottom w:val="nil"/>
              <w:right w:val="nil"/>
            </w:tcBorders>
            <w:hideMark/>
          </w:tcPr>
          <w:p w14:paraId="5DBD24AD" w14:textId="77777777" w:rsidR="0015614D" w:rsidRPr="000F4A62" w:rsidRDefault="0015614D" w:rsidP="00935310">
            <w:r w:rsidRPr="000F4A62">
              <w:t>-</w:t>
            </w:r>
          </w:p>
        </w:tc>
        <w:tc>
          <w:tcPr>
            <w:tcW w:w="851" w:type="dxa"/>
            <w:tcBorders>
              <w:top w:val="nil"/>
              <w:left w:val="nil"/>
              <w:bottom w:val="nil"/>
              <w:right w:val="nil"/>
            </w:tcBorders>
            <w:hideMark/>
          </w:tcPr>
          <w:p w14:paraId="3C34E9F9" w14:textId="77777777" w:rsidR="0015614D" w:rsidRPr="000F4A62" w:rsidRDefault="0015614D" w:rsidP="00935310"/>
        </w:tc>
        <w:tc>
          <w:tcPr>
            <w:tcW w:w="851" w:type="dxa"/>
            <w:tcBorders>
              <w:top w:val="nil"/>
              <w:left w:val="nil"/>
              <w:bottom w:val="nil"/>
              <w:right w:val="nil"/>
            </w:tcBorders>
            <w:hideMark/>
          </w:tcPr>
          <w:p w14:paraId="5500C93A" w14:textId="77777777" w:rsidR="0015614D" w:rsidRPr="000F4A62" w:rsidRDefault="0015614D" w:rsidP="00935310"/>
        </w:tc>
        <w:tc>
          <w:tcPr>
            <w:tcW w:w="709" w:type="dxa"/>
            <w:tcBorders>
              <w:top w:val="nil"/>
              <w:left w:val="nil"/>
              <w:bottom w:val="nil"/>
              <w:right w:val="nil"/>
            </w:tcBorders>
            <w:hideMark/>
          </w:tcPr>
          <w:p w14:paraId="1A3492C2" w14:textId="77777777" w:rsidR="0015614D" w:rsidRPr="000F4A62" w:rsidRDefault="0015614D" w:rsidP="00935310">
            <w:r w:rsidRPr="000F4A62">
              <w:t>0..9</w:t>
            </w:r>
          </w:p>
        </w:tc>
        <w:tc>
          <w:tcPr>
            <w:tcW w:w="709" w:type="dxa"/>
            <w:tcBorders>
              <w:top w:val="nil"/>
              <w:left w:val="nil"/>
              <w:bottom w:val="nil"/>
              <w:right w:val="nil"/>
            </w:tcBorders>
            <w:hideMark/>
          </w:tcPr>
          <w:p w14:paraId="6DEEEA66" w14:textId="6CD22EB4" w:rsidR="0015614D" w:rsidRPr="000F4A62" w:rsidRDefault="00000000" w:rsidP="00935310">
            <w:hyperlink w:anchor="R_R.0046.I.A" w:tooltip="R.0046.I.A" w:history="1">
              <w:r w:rsidR="0015614D" w:rsidRPr="000F4A62">
                <w:rPr>
                  <w:rStyle w:val="Hipercze"/>
                </w:rPr>
                <w:t>R.0046.I.A</w:t>
              </w:r>
            </w:hyperlink>
          </w:p>
        </w:tc>
      </w:tr>
      <w:tr w:rsidR="0015614D" w:rsidRPr="000F4A62" w14:paraId="70A762D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000FAEE" w14:textId="77777777" w:rsidR="0015614D" w:rsidRPr="000F4A62" w:rsidRDefault="00000000" w:rsidP="00935310">
            <w:pPr>
              <w:rPr>
                <w:b/>
                <w:bCs/>
              </w:rPr>
            </w:pPr>
            <w:r>
              <w:rPr>
                <w:b/>
                <w:bCs/>
              </w:rPr>
              <w:pict w14:anchorId="679C7A4E">
                <v:rect id="_x0000_i1215" style="width:0;height:1pt" o:hralign="center" o:hrstd="t" o:hrnoshade="t" o:hr="t" fillcolor="black" stroked="f"/>
              </w:pict>
            </w:r>
          </w:p>
        </w:tc>
      </w:tr>
      <w:tr w:rsidR="0015614D" w:rsidRPr="000F4A62" w14:paraId="7D1554F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086AF96" w14:textId="77777777" w:rsidR="0015614D" w:rsidRPr="000F4A62" w:rsidRDefault="0015614D" w:rsidP="00935310">
            <w:pPr>
              <w:rPr>
                <w:b/>
                <w:bCs/>
              </w:rPr>
            </w:pPr>
            <w:r w:rsidRPr="000F4A62">
              <w:rPr>
                <w:b/>
                <w:bCs/>
              </w:rPr>
              <w:t>sequenceNumber</w:t>
            </w:r>
          </w:p>
          <w:p w14:paraId="2A0AE83B" w14:textId="77777777" w:rsidR="0015614D" w:rsidRPr="000F4A62" w:rsidRDefault="0015614D" w:rsidP="00935310">
            <w:r w:rsidRPr="000F4A62">
              <w:t>Lp.</w:t>
            </w:r>
          </w:p>
          <w:p w14:paraId="7F7BF7FF"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51E5E64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BC0EAC4"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32FB566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F2E177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647019A" w14:textId="14CD1446"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4DECF9A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669C11B" w14:textId="77777777" w:rsidR="0015614D" w:rsidRPr="000F4A62" w:rsidRDefault="0015614D" w:rsidP="00935310">
            <w:pPr>
              <w:rPr>
                <w:b/>
                <w:bCs/>
              </w:rPr>
            </w:pPr>
            <w:r w:rsidRPr="000F4A62">
              <w:rPr>
                <w:b/>
                <w:bCs/>
              </w:rPr>
              <w:lastRenderedPageBreak/>
              <w:t>guaranteeType</w:t>
            </w:r>
          </w:p>
          <w:p w14:paraId="1221EAF9" w14:textId="77777777" w:rsidR="0015614D" w:rsidRPr="000F4A62" w:rsidRDefault="0015614D" w:rsidP="00935310">
            <w:r w:rsidRPr="000F4A62">
              <w:t>Rodzaj zabezpieczenia</w:t>
            </w:r>
          </w:p>
        </w:tc>
        <w:tc>
          <w:tcPr>
            <w:tcW w:w="1418" w:type="dxa"/>
            <w:tcBorders>
              <w:top w:val="nil"/>
              <w:left w:val="nil"/>
              <w:bottom w:val="nil"/>
              <w:right w:val="nil"/>
            </w:tcBorders>
            <w:tcMar>
              <w:top w:w="75" w:type="dxa"/>
              <w:left w:w="75" w:type="dxa"/>
              <w:bottom w:w="240" w:type="dxa"/>
              <w:right w:w="75" w:type="dxa"/>
            </w:tcMar>
            <w:hideMark/>
          </w:tcPr>
          <w:p w14:paraId="3A4014D8" w14:textId="77777777" w:rsidR="0015614D" w:rsidRPr="000F4A62" w:rsidRDefault="0015614D" w:rsidP="00935310">
            <w:r w:rsidRPr="000F4A62">
              <w:t>99 02 000 000</w:t>
            </w:r>
          </w:p>
        </w:tc>
        <w:tc>
          <w:tcPr>
            <w:tcW w:w="851" w:type="dxa"/>
            <w:tcBorders>
              <w:top w:val="nil"/>
              <w:left w:val="nil"/>
              <w:bottom w:val="nil"/>
              <w:right w:val="nil"/>
            </w:tcBorders>
            <w:tcMar>
              <w:top w:w="75" w:type="dxa"/>
              <w:left w:w="75" w:type="dxa"/>
              <w:bottom w:w="240" w:type="dxa"/>
              <w:right w:w="75" w:type="dxa"/>
            </w:tcMar>
            <w:hideMark/>
          </w:tcPr>
          <w:p w14:paraId="476C79C3"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2787F8C5" w14:textId="77777777" w:rsidR="0015614D" w:rsidRPr="000F4A62" w:rsidRDefault="0015614D" w:rsidP="00935310">
            <w:r w:rsidRPr="000F4A62">
              <w:t>CL251</w:t>
            </w:r>
          </w:p>
        </w:tc>
        <w:tc>
          <w:tcPr>
            <w:tcW w:w="709" w:type="dxa"/>
            <w:tcBorders>
              <w:top w:val="nil"/>
              <w:left w:val="nil"/>
              <w:bottom w:val="nil"/>
              <w:right w:val="nil"/>
            </w:tcBorders>
            <w:tcMar>
              <w:top w:w="75" w:type="dxa"/>
              <w:left w:w="75" w:type="dxa"/>
              <w:bottom w:w="240" w:type="dxa"/>
              <w:right w:w="75" w:type="dxa"/>
            </w:tcMar>
            <w:hideMark/>
          </w:tcPr>
          <w:p w14:paraId="265F699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563BA40" w14:textId="7A8FF0B8" w:rsidR="0015614D" w:rsidRPr="000F4A62" w:rsidRDefault="00000000" w:rsidP="00935310">
            <w:hyperlink w:anchor="R_R.0001.G" w:tooltip="R.0001.G" w:history="1">
              <w:r w:rsidR="0015614D" w:rsidRPr="000F4A62">
                <w:rPr>
                  <w:rStyle w:val="Hipercze"/>
                </w:rPr>
                <w:t>R.0001.G</w:t>
              </w:r>
            </w:hyperlink>
            <w:r w:rsidR="0015614D" w:rsidRPr="000F4A62">
              <w:br/>
            </w:r>
            <w:hyperlink w:anchor="R_R.0413.I.A" w:tooltip="R.0413.I.A" w:history="1">
              <w:r w:rsidR="0015614D" w:rsidRPr="000F4A62">
                <w:rPr>
                  <w:rStyle w:val="Hipercze"/>
                </w:rPr>
                <w:t>R.0413.I.A</w:t>
              </w:r>
            </w:hyperlink>
          </w:p>
        </w:tc>
      </w:tr>
    </w:tbl>
    <w:p w14:paraId="17322B53" w14:textId="77777777" w:rsidR="0015614D" w:rsidRPr="000F4A62" w:rsidRDefault="0015614D" w:rsidP="0015614D"/>
    <w:p w14:paraId="7AB4D6B5" w14:textId="77777777" w:rsidR="0015614D" w:rsidRPr="00AF3072" w:rsidRDefault="0015614D" w:rsidP="0015614D">
      <w:pPr>
        <w:rPr>
          <w:lang w:val="en-US"/>
        </w:rPr>
      </w:pPr>
      <w:bookmarkStart w:id="254" w:name="-763736570"/>
      <w:r w:rsidRPr="00AF3072">
        <w:rPr>
          <w:lang w:val="en-US"/>
        </w:rPr>
        <w:t>/ZC415/Declaration/GoodsShipments/GoodsItem/Guarantee/</w:t>
      </w:r>
      <w:r w:rsidRPr="00AF3072">
        <w:rPr>
          <w:b/>
          <w:bCs/>
          <w:lang w:val="en-US"/>
        </w:rPr>
        <w:t>GuaranteeReference</w:t>
      </w:r>
      <w:bookmarkEnd w:id="254"/>
    </w:p>
    <w:tbl>
      <w:tblPr>
        <w:tblW w:w="0" w:type="auto"/>
        <w:tblCellMar>
          <w:top w:w="75" w:type="dxa"/>
          <w:left w:w="75" w:type="dxa"/>
          <w:bottom w:w="75" w:type="dxa"/>
          <w:right w:w="75" w:type="dxa"/>
        </w:tblCellMar>
        <w:tblLook w:val="04A0" w:firstRow="1" w:lastRow="0" w:firstColumn="1" w:lastColumn="0" w:noHBand="0" w:noVBand="1"/>
        <w:tblCaption w:val="Grupa danych /ZC415/Declaration/GoodsShipments/GoodsItem/Guarantee/GuaranteeReference"/>
        <w:tblDescription w:val="Tabela: Grupa danych /ZC415/Declaration/GoodsShipments/GoodsItem/Guarantee/GuaranteeReference"/>
      </w:tblPr>
      <w:tblGrid>
        <w:gridCol w:w="4504"/>
        <w:gridCol w:w="1273"/>
        <w:gridCol w:w="846"/>
        <w:gridCol w:w="843"/>
        <w:gridCol w:w="698"/>
        <w:gridCol w:w="1190"/>
      </w:tblGrid>
      <w:tr w:rsidR="0015614D" w:rsidRPr="000F4A62" w14:paraId="78220138" w14:textId="77777777" w:rsidTr="00935310">
        <w:trPr>
          <w:cantSplit/>
        </w:trPr>
        <w:tc>
          <w:tcPr>
            <w:tcW w:w="4820" w:type="dxa"/>
            <w:tcBorders>
              <w:top w:val="nil"/>
              <w:left w:val="nil"/>
              <w:bottom w:val="nil"/>
              <w:right w:val="nil"/>
            </w:tcBorders>
            <w:hideMark/>
          </w:tcPr>
          <w:p w14:paraId="069DC981" w14:textId="77777777" w:rsidR="0015614D" w:rsidRPr="000F4A62" w:rsidRDefault="0015614D" w:rsidP="00935310">
            <w:r w:rsidRPr="000F4A62">
              <w:t>Odniesienie do zabezpieczenia</w:t>
            </w:r>
          </w:p>
        </w:tc>
        <w:tc>
          <w:tcPr>
            <w:tcW w:w="1418" w:type="dxa"/>
            <w:tcBorders>
              <w:top w:val="nil"/>
              <w:left w:val="nil"/>
              <w:bottom w:val="nil"/>
              <w:right w:val="nil"/>
            </w:tcBorders>
            <w:hideMark/>
          </w:tcPr>
          <w:p w14:paraId="6E481521" w14:textId="77777777" w:rsidR="0015614D" w:rsidRPr="000F4A62" w:rsidRDefault="0015614D" w:rsidP="00935310">
            <w:r w:rsidRPr="000F4A62">
              <w:t>99 03 000 000</w:t>
            </w:r>
          </w:p>
        </w:tc>
        <w:tc>
          <w:tcPr>
            <w:tcW w:w="851" w:type="dxa"/>
            <w:tcBorders>
              <w:top w:val="nil"/>
              <w:left w:val="nil"/>
              <w:bottom w:val="nil"/>
              <w:right w:val="nil"/>
            </w:tcBorders>
            <w:hideMark/>
          </w:tcPr>
          <w:p w14:paraId="5E5F86D3" w14:textId="77777777" w:rsidR="0015614D" w:rsidRPr="000F4A62" w:rsidRDefault="0015614D" w:rsidP="00935310"/>
        </w:tc>
        <w:tc>
          <w:tcPr>
            <w:tcW w:w="851" w:type="dxa"/>
            <w:tcBorders>
              <w:top w:val="nil"/>
              <w:left w:val="nil"/>
              <w:bottom w:val="nil"/>
              <w:right w:val="nil"/>
            </w:tcBorders>
            <w:hideMark/>
          </w:tcPr>
          <w:p w14:paraId="11C445F7" w14:textId="77777777" w:rsidR="0015614D" w:rsidRPr="000F4A62" w:rsidRDefault="0015614D" w:rsidP="00935310"/>
        </w:tc>
        <w:tc>
          <w:tcPr>
            <w:tcW w:w="709" w:type="dxa"/>
            <w:tcBorders>
              <w:top w:val="nil"/>
              <w:left w:val="nil"/>
              <w:bottom w:val="nil"/>
              <w:right w:val="nil"/>
            </w:tcBorders>
            <w:hideMark/>
          </w:tcPr>
          <w:p w14:paraId="31BCCB21" w14:textId="77777777" w:rsidR="0015614D" w:rsidRPr="000F4A62" w:rsidRDefault="0015614D" w:rsidP="00935310">
            <w:r w:rsidRPr="000F4A62">
              <w:t>0..99</w:t>
            </w:r>
          </w:p>
        </w:tc>
        <w:tc>
          <w:tcPr>
            <w:tcW w:w="709" w:type="dxa"/>
            <w:tcBorders>
              <w:top w:val="nil"/>
              <w:left w:val="nil"/>
              <w:bottom w:val="nil"/>
              <w:right w:val="nil"/>
            </w:tcBorders>
            <w:hideMark/>
          </w:tcPr>
          <w:p w14:paraId="32C985E2" w14:textId="0C086999" w:rsidR="0015614D" w:rsidRPr="000F4A62" w:rsidRDefault="00000000" w:rsidP="00935310">
            <w:hyperlink w:anchor="R_R.0440.I.A" w:tooltip="R.0440.I.A" w:history="1">
              <w:r w:rsidR="0015614D" w:rsidRPr="000F4A62">
                <w:rPr>
                  <w:rStyle w:val="Hipercze"/>
                </w:rPr>
                <w:t>R.0440.I.A</w:t>
              </w:r>
            </w:hyperlink>
          </w:p>
        </w:tc>
      </w:tr>
      <w:tr w:rsidR="0015614D" w:rsidRPr="000F4A62" w14:paraId="4BA1E46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B95C48B" w14:textId="77777777" w:rsidR="0015614D" w:rsidRPr="000F4A62" w:rsidRDefault="00000000" w:rsidP="00935310">
            <w:pPr>
              <w:rPr>
                <w:b/>
                <w:bCs/>
              </w:rPr>
            </w:pPr>
            <w:r>
              <w:rPr>
                <w:b/>
                <w:bCs/>
              </w:rPr>
              <w:pict w14:anchorId="790CE563">
                <v:rect id="_x0000_i1216" style="width:0;height:1pt" o:hralign="center" o:hrstd="t" o:hrnoshade="t" o:hr="t" fillcolor="black" stroked="f"/>
              </w:pict>
            </w:r>
          </w:p>
        </w:tc>
      </w:tr>
      <w:tr w:rsidR="0015614D" w:rsidRPr="000F4A62" w14:paraId="46C945F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CC54B4C" w14:textId="77777777" w:rsidR="0015614D" w:rsidRPr="000F4A62" w:rsidRDefault="0015614D" w:rsidP="00935310">
            <w:pPr>
              <w:rPr>
                <w:b/>
                <w:bCs/>
              </w:rPr>
            </w:pPr>
            <w:r w:rsidRPr="000F4A62">
              <w:rPr>
                <w:b/>
                <w:bCs/>
              </w:rPr>
              <w:t>sequenceNumber</w:t>
            </w:r>
          </w:p>
          <w:p w14:paraId="57E65556" w14:textId="77777777" w:rsidR="0015614D" w:rsidRPr="000F4A62" w:rsidRDefault="0015614D" w:rsidP="00935310">
            <w:r w:rsidRPr="000F4A62">
              <w:t>Lp.</w:t>
            </w:r>
          </w:p>
          <w:p w14:paraId="3A649CF5"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40E63F3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C14F800"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B7B06F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9C7324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9E1CED9" w14:textId="72E81931"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56A55FE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28E7E48" w14:textId="77777777" w:rsidR="0015614D" w:rsidRPr="000F4A62" w:rsidRDefault="0015614D" w:rsidP="00935310">
            <w:pPr>
              <w:rPr>
                <w:b/>
                <w:bCs/>
              </w:rPr>
            </w:pPr>
            <w:r w:rsidRPr="000F4A62">
              <w:rPr>
                <w:b/>
                <w:bCs/>
              </w:rPr>
              <w:t>grn</w:t>
            </w:r>
          </w:p>
          <w:p w14:paraId="1F8F70AB" w14:textId="77777777" w:rsidR="0015614D" w:rsidRPr="000F4A62" w:rsidRDefault="0015614D" w:rsidP="00935310">
            <w:r w:rsidRPr="000F4A62">
              <w:t>GRN</w:t>
            </w:r>
          </w:p>
        </w:tc>
        <w:tc>
          <w:tcPr>
            <w:tcW w:w="1418" w:type="dxa"/>
            <w:tcBorders>
              <w:top w:val="nil"/>
              <w:left w:val="nil"/>
              <w:bottom w:val="nil"/>
              <w:right w:val="nil"/>
            </w:tcBorders>
            <w:tcMar>
              <w:top w:w="75" w:type="dxa"/>
              <w:left w:w="75" w:type="dxa"/>
              <w:bottom w:w="240" w:type="dxa"/>
              <w:right w:w="75" w:type="dxa"/>
            </w:tcMar>
            <w:hideMark/>
          </w:tcPr>
          <w:p w14:paraId="5CE201CC" w14:textId="77777777" w:rsidR="0015614D" w:rsidRPr="000F4A62" w:rsidRDefault="0015614D" w:rsidP="00935310">
            <w:r w:rsidRPr="000F4A62">
              <w:t>99 03 069 000</w:t>
            </w:r>
          </w:p>
        </w:tc>
        <w:tc>
          <w:tcPr>
            <w:tcW w:w="851" w:type="dxa"/>
            <w:tcBorders>
              <w:top w:val="nil"/>
              <w:left w:val="nil"/>
              <w:bottom w:val="nil"/>
              <w:right w:val="nil"/>
            </w:tcBorders>
            <w:tcMar>
              <w:top w:w="75" w:type="dxa"/>
              <w:left w:w="75" w:type="dxa"/>
              <w:bottom w:w="240" w:type="dxa"/>
              <w:right w:w="75" w:type="dxa"/>
            </w:tcMar>
            <w:hideMark/>
          </w:tcPr>
          <w:p w14:paraId="656BD95B" w14:textId="77777777" w:rsidR="0015614D" w:rsidRPr="000F4A62" w:rsidRDefault="0015614D" w:rsidP="00935310">
            <w:r w:rsidRPr="000F4A62">
              <w:t>an..24</w:t>
            </w:r>
          </w:p>
        </w:tc>
        <w:tc>
          <w:tcPr>
            <w:tcW w:w="851" w:type="dxa"/>
            <w:tcBorders>
              <w:top w:val="nil"/>
              <w:left w:val="nil"/>
              <w:bottom w:val="nil"/>
              <w:right w:val="nil"/>
            </w:tcBorders>
            <w:tcMar>
              <w:top w:w="75" w:type="dxa"/>
              <w:left w:w="75" w:type="dxa"/>
              <w:bottom w:w="240" w:type="dxa"/>
              <w:right w:w="75" w:type="dxa"/>
            </w:tcMar>
            <w:hideMark/>
          </w:tcPr>
          <w:p w14:paraId="757E67A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D5A50B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CD79CC0" w14:textId="3076996B" w:rsidR="0015614D" w:rsidRPr="000F4A62" w:rsidRDefault="00000000" w:rsidP="00935310">
            <w:hyperlink w:anchor="R_R.0001.G" w:tooltip="R.0001.G" w:history="1">
              <w:r w:rsidR="0015614D" w:rsidRPr="000F4A62">
                <w:rPr>
                  <w:rStyle w:val="Hipercze"/>
                </w:rPr>
                <w:t>R.0001.G</w:t>
              </w:r>
            </w:hyperlink>
            <w:r w:rsidR="0015614D" w:rsidRPr="000F4A62">
              <w:br/>
            </w:r>
            <w:hyperlink w:anchor="R_R.0015.G" w:tooltip="R.0015.G" w:history="1">
              <w:r w:rsidR="0015614D" w:rsidRPr="000F4A62">
                <w:rPr>
                  <w:rStyle w:val="Hipercze"/>
                </w:rPr>
                <w:t>R.0015.G</w:t>
              </w:r>
            </w:hyperlink>
            <w:r w:rsidR="0015614D" w:rsidRPr="000F4A62">
              <w:br/>
            </w:r>
            <w:hyperlink w:anchor="R_R.0324.I.A" w:tooltip="R.0324.I.A" w:history="1">
              <w:r w:rsidR="0015614D" w:rsidRPr="000F4A62">
                <w:rPr>
                  <w:rStyle w:val="Hipercze"/>
                </w:rPr>
                <w:t>R.0324.I.A</w:t>
              </w:r>
            </w:hyperlink>
            <w:r w:rsidR="0015614D" w:rsidRPr="000F4A62">
              <w:br/>
            </w:r>
            <w:hyperlink w:anchor="R_R.0419.I.A" w:tooltip="R.0419.I.A" w:history="1">
              <w:r w:rsidR="0015614D" w:rsidRPr="000F4A62">
                <w:rPr>
                  <w:rStyle w:val="Hipercze"/>
                </w:rPr>
                <w:t>R.0419.I.A</w:t>
              </w:r>
            </w:hyperlink>
            <w:r w:rsidR="0015614D" w:rsidRPr="000F4A62">
              <w:br/>
            </w:r>
            <w:hyperlink w:anchor="R_R.0435.I.A" w:tooltip="R.0435.I.A" w:history="1">
              <w:r w:rsidR="0015614D" w:rsidRPr="000F4A62">
                <w:rPr>
                  <w:rStyle w:val="Hipercze"/>
                </w:rPr>
                <w:t>R.0435.I.A</w:t>
              </w:r>
            </w:hyperlink>
            <w:r w:rsidR="0015614D" w:rsidRPr="000F4A62">
              <w:br/>
            </w:r>
            <w:hyperlink w:anchor="R_R.0442.I.A" w:tooltip="R.0442.I.A" w:history="1">
              <w:r w:rsidR="0015614D" w:rsidRPr="000F4A62">
                <w:rPr>
                  <w:rStyle w:val="Hipercze"/>
                </w:rPr>
                <w:t>R.0442.I.A</w:t>
              </w:r>
            </w:hyperlink>
          </w:p>
        </w:tc>
      </w:tr>
      <w:tr w:rsidR="0015614D" w:rsidRPr="000F4A62" w14:paraId="453DD0F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15CAE7B" w14:textId="77777777" w:rsidR="0015614D" w:rsidRPr="000F4A62" w:rsidRDefault="0015614D" w:rsidP="00935310">
            <w:pPr>
              <w:rPr>
                <w:b/>
                <w:bCs/>
              </w:rPr>
            </w:pPr>
            <w:r w:rsidRPr="000F4A62">
              <w:rPr>
                <w:b/>
                <w:bCs/>
              </w:rPr>
              <w:t>accessCode</w:t>
            </w:r>
          </w:p>
          <w:p w14:paraId="7B9E79CC" w14:textId="77777777" w:rsidR="0015614D" w:rsidRPr="000F4A62" w:rsidRDefault="0015614D" w:rsidP="00935310">
            <w:r w:rsidRPr="000F4A62">
              <w:t>Kod dostępu</w:t>
            </w:r>
          </w:p>
        </w:tc>
        <w:tc>
          <w:tcPr>
            <w:tcW w:w="1418" w:type="dxa"/>
            <w:tcBorders>
              <w:top w:val="nil"/>
              <w:left w:val="nil"/>
              <w:bottom w:val="nil"/>
              <w:right w:val="nil"/>
            </w:tcBorders>
            <w:tcMar>
              <w:top w:w="75" w:type="dxa"/>
              <w:left w:w="75" w:type="dxa"/>
              <w:bottom w:w="240" w:type="dxa"/>
              <w:right w:w="75" w:type="dxa"/>
            </w:tcMar>
            <w:hideMark/>
          </w:tcPr>
          <w:p w14:paraId="09B39481" w14:textId="77777777" w:rsidR="0015614D" w:rsidRPr="000F4A62" w:rsidRDefault="0015614D" w:rsidP="00935310">
            <w:r w:rsidRPr="000F4A62">
              <w:t>99 03 070 000</w:t>
            </w:r>
          </w:p>
        </w:tc>
        <w:tc>
          <w:tcPr>
            <w:tcW w:w="851" w:type="dxa"/>
            <w:tcBorders>
              <w:top w:val="nil"/>
              <w:left w:val="nil"/>
              <w:bottom w:val="nil"/>
              <w:right w:val="nil"/>
            </w:tcBorders>
            <w:tcMar>
              <w:top w:w="75" w:type="dxa"/>
              <w:left w:w="75" w:type="dxa"/>
              <w:bottom w:w="240" w:type="dxa"/>
              <w:right w:w="75" w:type="dxa"/>
            </w:tcMar>
            <w:hideMark/>
          </w:tcPr>
          <w:p w14:paraId="4954C30C"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53CB875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212EDB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B375827" w14:textId="591E7CEB" w:rsidR="0015614D" w:rsidRPr="000F4A62" w:rsidRDefault="00000000" w:rsidP="00935310">
            <w:hyperlink w:anchor="R_R.0001.G" w:tooltip="R.0001.G" w:history="1">
              <w:r w:rsidR="0015614D" w:rsidRPr="000F4A62">
                <w:rPr>
                  <w:rStyle w:val="Hipercze"/>
                </w:rPr>
                <w:t>R.0001.G</w:t>
              </w:r>
            </w:hyperlink>
            <w:r w:rsidR="0015614D" w:rsidRPr="000F4A62">
              <w:br/>
            </w:r>
            <w:hyperlink w:anchor="R_R.0016.G" w:tooltip="R.0016.G" w:history="1">
              <w:r w:rsidR="0015614D" w:rsidRPr="000F4A62">
                <w:rPr>
                  <w:rStyle w:val="Hipercze"/>
                </w:rPr>
                <w:t>R.0016.G</w:t>
              </w:r>
            </w:hyperlink>
            <w:r w:rsidR="0015614D" w:rsidRPr="000F4A62">
              <w:br/>
            </w:r>
            <w:hyperlink w:anchor="R_R.0435.I.A" w:tooltip="R.0435.I.A" w:history="1">
              <w:r w:rsidR="0015614D" w:rsidRPr="000F4A62">
                <w:rPr>
                  <w:rStyle w:val="Hipercze"/>
                </w:rPr>
                <w:t>R.0435.I.A</w:t>
              </w:r>
            </w:hyperlink>
          </w:p>
        </w:tc>
      </w:tr>
      <w:tr w:rsidR="0015614D" w:rsidRPr="000F4A62" w14:paraId="3285594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F869D39" w14:textId="77777777" w:rsidR="0015614D" w:rsidRPr="000F4A62" w:rsidRDefault="0015614D" w:rsidP="00935310">
            <w:pPr>
              <w:rPr>
                <w:b/>
                <w:bCs/>
              </w:rPr>
            </w:pPr>
            <w:r w:rsidRPr="000F4A62">
              <w:rPr>
                <w:b/>
                <w:bCs/>
              </w:rPr>
              <w:t>currency</w:t>
            </w:r>
          </w:p>
          <w:p w14:paraId="1A4A7976" w14:textId="77777777" w:rsidR="0015614D" w:rsidRPr="000F4A62" w:rsidRDefault="0015614D" w:rsidP="00935310">
            <w:r w:rsidRPr="000F4A62">
              <w:t>Waluta</w:t>
            </w:r>
          </w:p>
        </w:tc>
        <w:tc>
          <w:tcPr>
            <w:tcW w:w="1418" w:type="dxa"/>
            <w:tcBorders>
              <w:top w:val="nil"/>
              <w:left w:val="nil"/>
              <w:bottom w:val="nil"/>
              <w:right w:val="nil"/>
            </w:tcBorders>
            <w:tcMar>
              <w:top w:w="75" w:type="dxa"/>
              <w:left w:w="75" w:type="dxa"/>
              <w:bottom w:w="240" w:type="dxa"/>
              <w:right w:w="75" w:type="dxa"/>
            </w:tcMar>
            <w:hideMark/>
          </w:tcPr>
          <w:p w14:paraId="3622711F" w14:textId="77777777" w:rsidR="0015614D" w:rsidRPr="000F4A62" w:rsidRDefault="0015614D" w:rsidP="00935310">
            <w:r w:rsidRPr="000F4A62">
              <w:t>99 03 012 000</w:t>
            </w:r>
          </w:p>
        </w:tc>
        <w:tc>
          <w:tcPr>
            <w:tcW w:w="851" w:type="dxa"/>
            <w:tcBorders>
              <w:top w:val="nil"/>
              <w:left w:val="nil"/>
              <w:bottom w:val="nil"/>
              <w:right w:val="nil"/>
            </w:tcBorders>
            <w:tcMar>
              <w:top w:w="75" w:type="dxa"/>
              <w:left w:w="75" w:type="dxa"/>
              <w:bottom w:w="240" w:type="dxa"/>
              <w:right w:w="75" w:type="dxa"/>
            </w:tcMar>
            <w:hideMark/>
          </w:tcPr>
          <w:p w14:paraId="625A7027"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428D635B" w14:textId="77777777" w:rsidR="0015614D" w:rsidRPr="00AF3072" w:rsidRDefault="0015614D" w:rsidP="00935310">
            <w:pPr>
              <w:rPr>
                <w:lang w:val="en-US"/>
              </w:rPr>
            </w:pPr>
            <w:r w:rsidRPr="00AF3072">
              <w:rPr>
                <w:lang w:val="en-US"/>
              </w:rPr>
              <w:t>CL352</w:t>
            </w:r>
          </w:p>
        </w:tc>
        <w:tc>
          <w:tcPr>
            <w:tcW w:w="709" w:type="dxa"/>
            <w:tcBorders>
              <w:top w:val="nil"/>
              <w:left w:val="nil"/>
              <w:bottom w:val="nil"/>
              <w:right w:val="nil"/>
            </w:tcBorders>
            <w:tcMar>
              <w:top w:w="75" w:type="dxa"/>
              <w:left w:w="75" w:type="dxa"/>
              <w:bottom w:w="240" w:type="dxa"/>
              <w:right w:w="75" w:type="dxa"/>
            </w:tcMar>
            <w:hideMark/>
          </w:tcPr>
          <w:p w14:paraId="4529761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2A36C79" w14:textId="67830882" w:rsidR="0015614D" w:rsidRPr="000F4A62" w:rsidRDefault="00000000" w:rsidP="00935310">
            <w:hyperlink w:anchor="R_R.0001.G" w:tooltip="R.0001.G" w:history="1">
              <w:r w:rsidR="0015614D" w:rsidRPr="000F4A62">
                <w:rPr>
                  <w:rStyle w:val="Hipercze"/>
                </w:rPr>
                <w:t>R.0001.G</w:t>
              </w:r>
            </w:hyperlink>
            <w:r w:rsidR="0015614D" w:rsidRPr="000F4A62">
              <w:br/>
            </w:r>
            <w:hyperlink w:anchor="R_R.0435.I.A" w:tooltip="R.0435.I.A" w:history="1">
              <w:r w:rsidR="0015614D" w:rsidRPr="000F4A62">
                <w:rPr>
                  <w:rStyle w:val="Hipercze"/>
                </w:rPr>
                <w:t>R.0435.I.A</w:t>
              </w:r>
            </w:hyperlink>
          </w:p>
        </w:tc>
      </w:tr>
      <w:tr w:rsidR="0015614D" w:rsidRPr="000F4A62" w14:paraId="3F083B5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0BF44F9" w14:textId="77777777" w:rsidR="0015614D" w:rsidRPr="000F4A62" w:rsidRDefault="0015614D" w:rsidP="00935310">
            <w:pPr>
              <w:rPr>
                <w:b/>
                <w:bCs/>
              </w:rPr>
            </w:pPr>
            <w:r w:rsidRPr="000F4A62">
              <w:rPr>
                <w:b/>
                <w:bCs/>
              </w:rPr>
              <w:t>amountToBeCovered</w:t>
            </w:r>
          </w:p>
          <w:p w14:paraId="04C5DD2D" w14:textId="77777777" w:rsidR="0015614D" w:rsidRPr="000F4A62" w:rsidRDefault="0015614D" w:rsidP="00935310">
            <w:r w:rsidRPr="000F4A62">
              <w:t>Kwota do pokrycia</w:t>
            </w:r>
          </w:p>
        </w:tc>
        <w:tc>
          <w:tcPr>
            <w:tcW w:w="1418" w:type="dxa"/>
            <w:tcBorders>
              <w:top w:val="nil"/>
              <w:left w:val="nil"/>
              <w:bottom w:val="nil"/>
              <w:right w:val="nil"/>
            </w:tcBorders>
            <w:tcMar>
              <w:top w:w="75" w:type="dxa"/>
              <w:left w:w="75" w:type="dxa"/>
              <w:bottom w:w="240" w:type="dxa"/>
              <w:right w:w="75" w:type="dxa"/>
            </w:tcMar>
            <w:hideMark/>
          </w:tcPr>
          <w:p w14:paraId="35C2BD39" w14:textId="77777777" w:rsidR="0015614D" w:rsidRPr="000F4A62" w:rsidRDefault="0015614D" w:rsidP="00935310">
            <w:r w:rsidRPr="000F4A62">
              <w:t>99 03 071 000</w:t>
            </w:r>
          </w:p>
        </w:tc>
        <w:tc>
          <w:tcPr>
            <w:tcW w:w="851" w:type="dxa"/>
            <w:tcBorders>
              <w:top w:val="nil"/>
              <w:left w:val="nil"/>
              <w:bottom w:val="nil"/>
              <w:right w:val="nil"/>
            </w:tcBorders>
            <w:tcMar>
              <w:top w:w="75" w:type="dxa"/>
              <w:left w:w="75" w:type="dxa"/>
              <w:bottom w:w="240" w:type="dxa"/>
              <w:right w:w="75" w:type="dxa"/>
            </w:tcMar>
            <w:hideMark/>
          </w:tcPr>
          <w:p w14:paraId="0AE1FE30"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1AE1400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E62C03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D74A5C5" w14:textId="4F7A5517" w:rsidR="0015614D" w:rsidRPr="000F4A62" w:rsidRDefault="00000000" w:rsidP="00935310">
            <w:hyperlink w:anchor="R_R.0001.G" w:tooltip="R.0001.G" w:history="1">
              <w:r w:rsidR="0015614D" w:rsidRPr="000F4A62">
                <w:rPr>
                  <w:rStyle w:val="Hipercze"/>
                </w:rPr>
                <w:t>R.0001.G</w:t>
              </w:r>
            </w:hyperlink>
            <w:r w:rsidR="0015614D" w:rsidRPr="000F4A62">
              <w:br/>
            </w:r>
            <w:hyperlink w:anchor="R_R.0006.G" w:tooltip="R.0006.G" w:history="1">
              <w:r w:rsidR="0015614D" w:rsidRPr="000F4A62">
                <w:rPr>
                  <w:rStyle w:val="Hipercze"/>
                </w:rPr>
                <w:t>R.0006.G</w:t>
              </w:r>
            </w:hyperlink>
          </w:p>
        </w:tc>
      </w:tr>
      <w:tr w:rsidR="0015614D" w:rsidRPr="000F4A62" w14:paraId="3B8628C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9D9BBCB" w14:textId="77777777" w:rsidR="0015614D" w:rsidRPr="000F4A62" w:rsidRDefault="0015614D" w:rsidP="00935310">
            <w:pPr>
              <w:rPr>
                <w:b/>
                <w:bCs/>
              </w:rPr>
            </w:pPr>
            <w:r w:rsidRPr="000F4A62">
              <w:rPr>
                <w:b/>
                <w:bCs/>
              </w:rPr>
              <w:t>otherGuaranteeReference</w:t>
            </w:r>
          </w:p>
          <w:p w14:paraId="71063B40" w14:textId="77777777" w:rsidR="0015614D" w:rsidRPr="000F4A62" w:rsidRDefault="0015614D" w:rsidP="00935310">
            <w:r w:rsidRPr="000F4A62">
              <w:t>Inne odniesienie do zabezpieczenia</w:t>
            </w:r>
          </w:p>
          <w:p w14:paraId="171C04A8" w14:textId="77777777" w:rsidR="0015614D" w:rsidRPr="000F4A62" w:rsidRDefault="0015614D" w:rsidP="00935310">
            <w:r w:rsidRPr="000F4A62">
              <w:t>Należy podać kod innego niż GRN rodzaju zabezpieczenia.</w:t>
            </w:r>
          </w:p>
        </w:tc>
        <w:tc>
          <w:tcPr>
            <w:tcW w:w="1418" w:type="dxa"/>
            <w:tcBorders>
              <w:top w:val="nil"/>
              <w:left w:val="nil"/>
              <w:bottom w:val="nil"/>
              <w:right w:val="nil"/>
            </w:tcBorders>
            <w:tcMar>
              <w:top w:w="75" w:type="dxa"/>
              <w:left w:w="75" w:type="dxa"/>
              <w:bottom w:w="240" w:type="dxa"/>
              <w:right w:w="75" w:type="dxa"/>
            </w:tcMar>
            <w:hideMark/>
          </w:tcPr>
          <w:p w14:paraId="28EB64FE" w14:textId="77777777" w:rsidR="0015614D" w:rsidRPr="000F4A62" w:rsidRDefault="0015614D" w:rsidP="00935310">
            <w:r w:rsidRPr="000F4A62">
              <w:t>99 03 073 000</w:t>
            </w:r>
          </w:p>
        </w:tc>
        <w:tc>
          <w:tcPr>
            <w:tcW w:w="851" w:type="dxa"/>
            <w:tcBorders>
              <w:top w:val="nil"/>
              <w:left w:val="nil"/>
              <w:bottom w:val="nil"/>
              <w:right w:val="nil"/>
            </w:tcBorders>
            <w:tcMar>
              <w:top w:w="75" w:type="dxa"/>
              <w:left w:w="75" w:type="dxa"/>
              <w:bottom w:w="240" w:type="dxa"/>
              <w:right w:w="75" w:type="dxa"/>
            </w:tcMar>
            <w:hideMark/>
          </w:tcPr>
          <w:p w14:paraId="698E3472"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0F7EE0E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1865EC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AEDB002" w14:textId="47D57AAF" w:rsidR="0015614D" w:rsidRPr="000F4A62" w:rsidRDefault="00000000" w:rsidP="00935310">
            <w:hyperlink w:anchor="R_R.0001.G" w:tooltip="R.0001.G" w:history="1">
              <w:r w:rsidR="0015614D" w:rsidRPr="000F4A62">
                <w:rPr>
                  <w:rStyle w:val="Hipercze"/>
                </w:rPr>
                <w:t>R.0001.G</w:t>
              </w:r>
            </w:hyperlink>
            <w:r w:rsidR="0015614D" w:rsidRPr="000F4A62">
              <w:br/>
            </w:r>
            <w:hyperlink w:anchor="R_R.0435.I.A" w:tooltip="R.0435.I.A" w:history="1">
              <w:r w:rsidR="0015614D" w:rsidRPr="000F4A62">
                <w:rPr>
                  <w:rStyle w:val="Hipercze"/>
                </w:rPr>
                <w:t>R.0435.I.A</w:t>
              </w:r>
            </w:hyperlink>
          </w:p>
        </w:tc>
      </w:tr>
      <w:tr w:rsidR="0015614D" w:rsidRPr="000F4A62" w14:paraId="1E1FC85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4D70B13" w14:textId="77777777" w:rsidR="0015614D" w:rsidRPr="000F4A62" w:rsidRDefault="0015614D" w:rsidP="00935310">
            <w:pPr>
              <w:rPr>
                <w:b/>
                <w:bCs/>
              </w:rPr>
            </w:pPr>
            <w:r w:rsidRPr="000F4A62">
              <w:rPr>
                <w:b/>
                <w:bCs/>
              </w:rPr>
              <w:t>identificationNumber</w:t>
            </w:r>
          </w:p>
          <w:p w14:paraId="68D094E4"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24ECE97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FC62126"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5EF2863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914F7C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4716AEC" w14:textId="1CC7DD67" w:rsidR="0015614D" w:rsidRPr="000F4A62" w:rsidRDefault="00000000" w:rsidP="00935310">
            <w:hyperlink w:anchor="R_R.0435.I.A" w:tooltip="R.0435.I.A" w:history="1">
              <w:r w:rsidR="0015614D" w:rsidRPr="000F4A62">
                <w:rPr>
                  <w:rStyle w:val="Hipercze"/>
                </w:rPr>
                <w:t>R.0435.I.A</w:t>
              </w:r>
            </w:hyperlink>
            <w:r w:rsidR="0015614D" w:rsidRPr="000F4A62">
              <w:br/>
            </w:r>
            <w:hyperlink w:anchor="R_R.0050.I.A" w:tooltip="R.0050.I.A" w:history="1">
              <w:r w:rsidR="0015614D" w:rsidRPr="000F4A62">
                <w:rPr>
                  <w:rStyle w:val="Hipercze"/>
                </w:rPr>
                <w:t>R.0050.I.A</w:t>
              </w:r>
            </w:hyperlink>
          </w:p>
        </w:tc>
      </w:tr>
      <w:tr w:rsidR="0015614D" w:rsidRPr="000F4A62" w14:paraId="43986F5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4555499" w14:textId="77777777" w:rsidR="0015614D" w:rsidRPr="000F4A62" w:rsidRDefault="0015614D" w:rsidP="00935310">
            <w:pPr>
              <w:rPr>
                <w:b/>
                <w:bCs/>
              </w:rPr>
            </w:pPr>
            <w:r w:rsidRPr="000F4A62">
              <w:rPr>
                <w:b/>
                <w:bCs/>
              </w:rPr>
              <w:lastRenderedPageBreak/>
              <w:t>procedure44or46</w:t>
            </w:r>
          </w:p>
          <w:p w14:paraId="189B44C1" w14:textId="77777777" w:rsidR="0015614D" w:rsidRPr="000F4A62" w:rsidRDefault="0015614D" w:rsidP="00935310">
            <w:r w:rsidRPr="000F4A62">
              <w:t>Procedura 44 lub 46</w:t>
            </w:r>
          </w:p>
          <w:p w14:paraId="17A96B6B" w14:textId="77777777" w:rsidR="0015614D" w:rsidRPr="000F4A62" w:rsidRDefault="0015614D" w:rsidP="00935310">
            <w:r w:rsidRPr="000F4A62">
              <w:t>Informacja, czy procedura 44 lub 46 (1), czy nie (0).</w:t>
            </w:r>
          </w:p>
          <w:p w14:paraId="598AB067" w14:textId="77777777" w:rsidR="0015614D" w:rsidRPr="000F4A62" w:rsidRDefault="0015614D" w:rsidP="00935310">
            <w:r w:rsidRPr="000F4A62">
              <w:t>Możliwe wartości: 0 (nie), 1 (tak).</w:t>
            </w:r>
          </w:p>
        </w:tc>
        <w:tc>
          <w:tcPr>
            <w:tcW w:w="1418" w:type="dxa"/>
            <w:tcBorders>
              <w:top w:val="nil"/>
              <w:left w:val="nil"/>
              <w:bottom w:val="nil"/>
              <w:right w:val="nil"/>
            </w:tcBorders>
            <w:tcMar>
              <w:top w:w="75" w:type="dxa"/>
              <w:left w:w="75" w:type="dxa"/>
              <w:bottom w:w="240" w:type="dxa"/>
              <w:right w:w="75" w:type="dxa"/>
            </w:tcMar>
            <w:hideMark/>
          </w:tcPr>
          <w:p w14:paraId="389E32A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80A7608"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345ED55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52A580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480931C" w14:textId="0906396B" w:rsidR="0015614D" w:rsidRPr="000F4A62" w:rsidRDefault="00000000" w:rsidP="00935310">
            <w:hyperlink w:anchor="R_R.0001.G" w:tooltip="R.0001.G" w:history="1">
              <w:r w:rsidR="0015614D" w:rsidRPr="000F4A62">
                <w:rPr>
                  <w:rStyle w:val="Hipercze"/>
                </w:rPr>
                <w:t>R.0001.G</w:t>
              </w:r>
            </w:hyperlink>
            <w:r w:rsidR="0015614D" w:rsidRPr="000F4A62">
              <w:br/>
            </w:r>
            <w:hyperlink w:anchor="R_R.0442.I.A" w:tooltip="R.0442.I.A" w:history="1">
              <w:r w:rsidR="0015614D" w:rsidRPr="000F4A62">
                <w:rPr>
                  <w:rStyle w:val="Hipercze"/>
                </w:rPr>
                <w:t>R.0442.I.A</w:t>
              </w:r>
            </w:hyperlink>
          </w:p>
        </w:tc>
      </w:tr>
    </w:tbl>
    <w:p w14:paraId="49F43219" w14:textId="77777777" w:rsidR="0015614D" w:rsidRPr="000F4A62" w:rsidRDefault="0015614D" w:rsidP="0015614D"/>
    <w:p w14:paraId="3832CC96" w14:textId="77777777" w:rsidR="0015614D" w:rsidRPr="000F4A62" w:rsidRDefault="0015614D" w:rsidP="0015614D">
      <w:bookmarkStart w:id="255" w:name="-728219177"/>
      <w:r w:rsidRPr="000F4A62">
        <w:t>/ZC415/Declaration/</w:t>
      </w:r>
      <w:r w:rsidRPr="000F4A62">
        <w:rPr>
          <w:b/>
          <w:bCs/>
        </w:rPr>
        <w:t>Operator</w:t>
      </w:r>
      <w:bookmarkEnd w:id="255"/>
    </w:p>
    <w:tbl>
      <w:tblPr>
        <w:tblW w:w="0" w:type="auto"/>
        <w:tblCellMar>
          <w:top w:w="75" w:type="dxa"/>
          <w:left w:w="75" w:type="dxa"/>
          <w:bottom w:w="75" w:type="dxa"/>
          <w:right w:w="75" w:type="dxa"/>
        </w:tblCellMar>
        <w:tblLook w:val="04A0" w:firstRow="1" w:lastRow="0" w:firstColumn="1" w:lastColumn="0" w:noHBand="0" w:noVBand="1"/>
        <w:tblCaption w:val="Grupa danych /ZC415/Declaration/Operator"/>
        <w:tblDescription w:val="Tabela: Grupa danych /ZC415/Declaration/Operator"/>
      </w:tblPr>
      <w:tblGrid>
        <w:gridCol w:w="4575"/>
        <w:gridCol w:w="1314"/>
        <w:gridCol w:w="885"/>
        <w:gridCol w:w="796"/>
        <w:gridCol w:w="692"/>
        <w:gridCol w:w="1092"/>
      </w:tblGrid>
      <w:tr w:rsidR="0015614D" w:rsidRPr="000F4A62" w14:paraId="352721D9" w14:textId="77777777" w:rsidTr="00935310">
        <w:trPr>
          <w:cantSplit/>
        </w:trPr>
        <w:tc>
          <w:tcPr>
            <w:tcW w:w="4820" w:type="dxa"/>
            <w:tcBorders>
              <w:top w:val="nil"/>
              <w:left w:val="nil"/>
              <w:bottom w:val="nil"/>
              <w:right w:val="nil"/>
            </w:tcBorders>
            <w:hideMark/>
          </w:tcPr>
          <w:p w14:paraId="0FDF78BA" w14:textId="77777777" w:rsidR="0015614D" w:rsidRPr="000F4A62" w:rsidRDefault="0015614D" w:rsidP="00935310">
            <w:r w:rsidRPr="000F4A62">
              <w:t>Operator dokumentu po stronie Podmiotu</w:t>
            </w:r>
          </w:p>
        </w:tc>
        <w:tc>
          <w:tcPr>
            <w:tcW w:w="1418" w:type="dxa"/>
            <w:tcBorders>
              <w:top w:val="nil"/>
              <w:left w:val="nil"/>
              <w:bottom w:val="nil"/>
              <w:right w:val="nil"/>
            </w:tcBorders>
            <w:hideMark/>
          </w:tcPr>
          <w:p w14:paraId="0B273012" w14:textId="77777777" w:rsidR="0015614D" w:rsidRPr="000F4A62" w:rsidRDefault="0015614D" w:rsidP="00935310">
            <w:r w:rsidRPr="000F4A62">
              <w:t>-</w:t>
            </w:r>
          </w:p>
        </w:tc>
        <w:tc>
          <w:tcPr>
            <w:tcW w:w="851" w:type="dxa"/>
            <w:tcBorders>
              <w:top w:val="nil"/>
              <w:left w:val="nil"/>
              <w:bottom w:val="nil"/>
              <w:right w:val="nil"/>
            </w:tcBorders>
            <w:hideMark/>
          </w:tcPr>
          <w:p w14:paraId="796BD45D" w14:textId="77777777" w:rsidR="0015614D" w:rsidRPr="000F4A62" w:rsidRDefault="0015614D" w:rsidP="00935310"/>
        </w:tc>
        <w:tc>
          <w:tcPr>
            <w:tcW w:w="851" w:type="dxa"/>
            <w:tcBorders>
              <w:top w:val="nil"/>
              <w:left w:val="nil"/>
              <w:bottom w:val="nil"/>
              <w:right w:val="nil"/>
            </w:tcBorders>
            <w:hideMark/>
          </w:tcPr>
          <w:p w14:paraId="38BEEBF9" w14:textId="77777777" w:rsidR="0015614D" w:rsidRPr="000F4A62" w:rsidRDefault="0015614D" w:rsidP="00935310"/>
        </w:tc>
        <w:tc>
          <w:tcPr>
            <w:tcW w:w="709" w:type="dxa"/>
            <w:tcBorders>
              <w:top w:val="nil"/>
              <w:left w:val="nil"/>
              <w:bottom w:val="nil"/>
              <w:right w:val="nil"/>
            </w:tcBorders>
            <w:hideMark/>
          </w:tcPr>
          <w:p w14:paraId="0F6F706C" w14:textId="77777777" w:rsidR="0015614D" w:rsidRPr="000F4A62" w:rsidRDefault="0015614D" w:rsidP="00935310">
            <w:r w:rsidRPr="000F4A62">
              <w:t>0..9</w:t>
            </w:r>
          </w:p>
        </w:tc>
        <w:tc>
          <w:tcPr>
            <w:tcW w:w="709" w:type="dxa"/>
            <w:tcBorders>
              <w:top w:val="nil"/>
              <w:left w:val="nil"/>
              <w:bottom w:val="nil"/>
              <w:right w:val="nil"/>
            </w:tcBorders>
            <w:hideMark/>
          </w:tcPr>
          <w:p w14:paraId="4138A538" w14:textId="77777777" w:rsidR="0015614D" w:rsidRPr="000F4A62" w:rsidRDefault="0015614D" w:rsidP="00935310">
            <w:r w:rsidRPr="000F4A62">
              <w:t>-</w:t>
            </w:r>
          </w:p>
        </w:tc>
      </w:tr>
      <w:tr w:rsidR="0015614D" w:rsidRPr="000F4A62" w14:paraId="7189AB3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94A46C4" w14:textId="77777777" w:rsidR="0015614D" w:rsidRPr="000F4A62" w:rsidRDefault="00000000" w:rsidP="00935310">
            <w:pPr>
              <w:rPr>
                <w:b/>
                <w:bCs/>
              </w:rPr>
            </w:pPr>
            <w:r>
              <w:rPr>
                <w:b/>
                <w:bCs/>
              </w:rPr>
              <w:pict w14:anchorId="7EC90C1C">
                <v:rect id="_x0000_i1217" style="width:0;height:1pt" o:hralign="center" o:hrstd="t" o:hrnoshade="t" o:hr="t" fillcolor="black" stroked="f"/>
              </w:pict>
            </w:r>
          </w:p>
        </w:tc>
      </w:tr>
      <w:tr w:rsidR="0015614D" w:rsidRPr="000F4A62" w14:paraId="2841000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97B1B6D" w14:textId="77777777" w:rsidR="0015614D" w:rsidRPr="000F4A62" w:rsidRDefault="0015614D" w:rsidP="00935310">
            <w:pPr>
              <w:rPr>
                <w:b/>
                <w:bCs/>
              </w:rPr>
            </w:pPr>
            <w:r w:rsidRPr="000F4A62">
              <w:rPr>
                <w:b/>
                <w:bCs/>
              </w:rPr>
              <w:t>sequenceNumber</w:t>
            </w:r>
          </w:p>
          <w:p w14:paraId="12D7FD8A" w14:textId="77777777" w:rsidR="0015614D" w:rsidRPr="000F4A62" w:rsidRDefault="0015614D" w:rsidP="00935310">
            <w:r w:rsidRPr="000F4A62">
              <w:t>Lp.</w:t>
            </w:r>
          </w:p>
          <w:p w14:paraId="032661EA"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72870C1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1E8F15B"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08016C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CF6F7F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99445A7" w14:textId="6D22583C" w:rsidR="0015614D" w:rsidRPr="000F4A62" w:rsidRDefault="00000000" w:rsidP="00935310">
            <w:hyperlink w:anchor="R_R.0002.G" w:tooltip="R.0002.G" w:history="1">
              <w:r w:rsidR="0015614D" w:rsidRPr="000F4A62">
                <w:rPr>
                  <w:rStyle w:val="Hipercze"/>
                </w:rPr>
                <w:t>R.0002.G</w:t>
              </w:r>
            </w:hyperlink>
          </w:p>
        </w:tc>
      </w:tr>
      <w:tr w:rsidR="0015614D" w:rsidRPr="000F4A62" w14:paraId="73B1786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0AB80CF" w14:textId="77777777" w:rsidR="0015614D" w:rsidRPr="00AF3072" w:rsidRDefault="0015614D" w:rsidP="00935310">
            <w:pPr>
              <w:rPr>
                <w:b/>
                <w:bCs/>
                <w:lang w:val="en-US"/>
              </w:rPr>
            </w:pPr>
            <w:r w:rsidRPr="00AF3072">
              <w:rPr>
                <w:b/>
                <w:bCs/>
                <w:lang w:val="en-US"/>
              </w:rPr>
              <w:t>operatorEmail</w:t>
            </w:r>
          </w:p>
          <w:p w14:paraId="2E7964BC" w14:textId="77777777" w:rsidR="0015614D" w:rsidRPr="00AF3072" w:rsidRDefault="0015614D" w:rsidP="00935310">
            <w:pPr>
              <w:rPr>
                <w:lang w:val="en-US"/>
              </w:rPr>
            </w:pPr>
            <w:r w:rsidRPr="00AF3072">
              <w:rPr>
                <w:lang w:val="en-US"/>
              </w:rPr>
              <w:t>Adres e-mail operatora</w:t>
            </w:r>
          </w:p>
        </w:tc>
        <w:tc>
          <w:tcPr>
            <w:tcW w:w="1418" w:type="dxa"/>
            <w:tcBorders>
              <w:top w:val="nil"/>
              <w:left w:val="nil"/>
              <w:bottom w:val="nil"/>
              <w:right w:val="nil"/>
            </w:tcBorders>
            <w:tcMar>
              <w:top w:w="75" w:type="dxa"/>
              <w:left w:w="75" w:type="dxa"/>
              <w:bottom w:w="240" w:type="dxa"/>
              <w:right w:w="75" w:type="dxa"/>
            </w:tcMar>
            <w:hideMark/>
          </w:tcPr>
          <w:p w14:paraId="021A4A7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5A7FD6A"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58B1B63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4A7F2E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A1E9E73" w14:textId="77777777" w:rsidR="0015614D" w:rsidRPr="000F4A62" w:rsidRDefault="0015614D" w:rsidP="00935310">
            <w:r w:rsidRPr="000F4A62">
              <w:t>-</w:t>
            </w:r>
          </w:p>
        </w:tc>
      </w:tr>
    </w:tbl>
    <w:p w14:paraId="7A6493A1" w14:textId="77777777" w:rsidR="0015614D" w:rsidRPr="000F4A62" w:rsidRDefault="0015614D" w:rsidP="0015614D"/>
    <w:p w14:paraId="7F8078B4" w14:textId="77777777" w:rsidR="0015614D" w:rsidRPr="000F4A62" w:rsidRDefault="0015614D" w:rsidP="0015614D">
      <w:bookmarkStart w:id="256" w:name="264775417"/>
      <w:r w:rsidRPr="000F4A62">
        <w:t>/ZC415/</w:t>
      </w:r>
      <w:r w:rsidRPr="000F4A62">
        <w:rPr>
          <w:b/>
          <w:bCs/>
        </w:rPr>
        <w:t>Signature</w:t>
      </w:r>
      <w:bookmarkEnd w:id="256"/>
    </w:p>
    <w:tbl>
      <w:tblPr>
        <w:tblW w:w="0" w:type="auto"/>
        <w:tblCellMar>
          <w:top w:w="75" w:type="dxa"/>
          <w:left w:w="75" w:type="dxa"/>
          <w:bottom w:w="75" w:type="dxa"/>
          <w:right w:w="75" w:type="dxa"/>
        </w:tblCellMar>
        <w:tblLook w:val="04A0" w:firstRow="1" w:lastRow="0" w:firstColumn="1" w:lastColumn="0" w:noHBand="0" w:noVBand="1"/>
        <w:tblCaption w:val="Grupa danych /ZC415/Signature"/>
        <w:tblDescription w:val="Tabela: Grupa danych /ZC415/Signature"/>
      </w:tblPr>
      <w:tblGrid>
        <w:gridCol w:w="4817"/>
        <w:gridCol w:w="1417"/>
        <w:gridCol w:w="851"/>
        <w:gridCol w:w="851"/>
        <w:gridCol w:w="709"/>
        <w:gridCol w:w="709"/>
      </w:tblGrid>
      <w:tr w:rsidR="0015614D" w:rsidRPr="000F4A62" w14:paraId="50B7AFBC" w14:textId="77777777" w:rsidTr="00935310">
        <w:trPr>
          <w:cantSplit/>
        </w:trPr>
        <w:tc>
          <w:tcPr>
            <w:tcW w:w="4820" w:type="dxa"/>
            <w:tcBorders>
              <w:top w:val="nil"/>
              <w:left w:val="nil"/>
              <w:bottom w:val="nil"/>
              <w:right w:val="nil"/>
            </w:tcBorders>
            <w:hideMark/>
          </w:tcPr>
          <w:p w14:paraId="7EA37CE9" w14:textId="77777777" w:rsidR="0015614D" w:rsidRPr="000F4A62" w:rsidRDefault="0015614D" w:rsidP="00935310"/>
        </w:tc>
        <w:tc>
          <w:tcPr>
            <w:tcW w:w="1418" w:type="dxa"/>
            <w:tcBorders>
              <w:top w:val="nil"/>
              <w:left w:val="nil"/>
              <w:bottom w:val="nil"/>
              <w:right w:val="nil"/>
            </w:tcBorders>
            <w:hideMark/>
          </w:tcPr>
          <w:p w14:paraId="60FBE9A8" w14:textId="77777777" w:rsidR="0015614D" w:rsidRPr="000F4A62" w:rsidRDefault="0015614D" w:rsidP="00935310">
            <w:r w:rsidRPr="000F4A62">
              <w:t>-</w:t>
            </w:r>
          </w:p>
        </w:tc>
        <w:tc>
          <w:tcPr>
            <w:tcW w:w="851" w:type="dxa"/>
            <w:tcBorders>
              <w:top w:val="nil"/>
              <w:left w:val="nil"/>
              <w:bottom w:val="nil"/>
              <w:right w:val="nil"/>
            </w:tcBorders>
            <w:hideMark/>
          </w:tcPr>
          <w:p w14:paraId="3B3FCB57" w14:textId="77777777" w:rsidR="0015614D" w:rsidRPr="000F4A62" w:rsidRDefault="0015614D" w:rsidP="00935310"/>
        </w:tc>
        <w:tc>
          <w:tcPr>
            <w:tcW w:w="851" w:type="dxa"/>
            <w:tcBorders>
              <w:top w:val="nil"/>
              <w:left w:val="nil"/>
              <w:bottom w:val="nil"/>
              <w:right w:val="nil"/>
            </w:tcBorders>
            <w:hideMark/>
          </w:tcPr>
          <w:p w14:paraId="1968A55F" w14:textId="77777777" w:rsidR="0015614D" w:rsidRPr="000F4A62" w:rsidRDefault="0015614D" w:rsidP="00935310"/>
        </w:tc>
        <w:tc>
          <w:tcPr>
            <w:tcW w:w="709" w:type="dxa"/>
            <w:tcBorders>
              <w:top w:val="nil"/>
              <w:left w:val="nil"/>
              <w:bottom w:val="nil"/>
              <w:right w:val="nil"/>
            </w:tcBorders>
            <w:hideMark/>
          </w:tcPr>
          <w:p w14:paraId="5E9CDC0A" w14:textId="77777777" w:rsidR="0015614D" w:rsidRPr="000F4A62" w:rsidRDefault="0015614D" w:rsidP="00935310">
            <w:r w:rsidRPr="000F4A62">
              <w:t>0..1</w:t>
            </w:r>
          </w:p>
        </w:tc>
        <w:tc>
          <w:tcPr>
            <w:tcW w:w="709" w:type="dxa"/>
            <w:tcBorders>
              <w:top w:val="nil"/>
              <w:left w:val="nil"/>
              <w:bottom w:val="nil"/>
              <w:right w:val="nil"/>
            </w:tcBorders>
            <w:hideMark/>
          </w:tcPr>
          <w:p w14:paraId="42B2641E" w14:textId="77777777" w:rsidR="0015614D" w:rsidRPr="000F4A62" w:rsidRDefault="0015614D" w:rsidP="00935310">
            <w:r w:rsidRPr="000F4A62">
              <w:t>-</w:t>
            </w:r>
          </w:p>
        </w:tc>
      </w:tr>
      <w:tr w:rsidR="0015614D" w:rsidRPr="000F4A62" w14:paraId="1D9641E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1DD9B29" w14:textId="77777777" w:rsidR="0015614D" w:rsidRPr="000F4A62" w:rsidRDefault="00000000" w:rsidP="00935310">
            <w:pPr>
              <w:rPr>
                <w:b/>
                <w:bCs/>
              </w:rPr>
            </w:pPr>
            <w:r>
              <w:rPr>
                <w:b/>
                <w:bCs/>
              </w:rPr>
              <w:pict w14:anchorId="01E285D6">
                <v:rect id="_x0000_i1218" style="width:0;height:1pt" o:hralign="center" o:hrstd="t" o:hrnoshade="t" o:hr="t" fillcolor="black" stroked="f"/>
              </w:pict>
            </w:r>
          </w:p>
        </w:tc>
      </w:tr>
    </w:tbl>
    <w:p w14:paraId="286ACB67" w14:textId="77777777" w:rsidR="0015614D" w:rsidRPr="000F4A62" w:rsidRDefault="0015614D" w:rsidP="0015614D"/>
    <w:p w14:paraId="240A06C3" w14:textId="77777777" w:rsidR="0015614D" w:rsidRPr="000F4A62" w:rsidRDefault="0015614D" w:rsidP="00FA69E8">
      <w:pPr>
        <w:pStyle w:val="Nagwek2"/>
      </w:pPr>
      <w:bookmarkStart w:id="257" w:name="_Toc172900240"/>
      <w:r w:rsidRPr="000F4A62">
        <w:t>ZC415DD</w:t>
      </w:r>
      <w:bookmarkEnd w:id="257"/>
    </w:p>
    <w:p w14:paraId="2FB2203C" w14:textId="77777777" w:rsidR="0015614D" w:rsidRPr="000F4A62" w:rsidRDefault="0015614D" w:rsidP="0015614D">
      <w:r w:rsidRPr="000F4A62">
        <w:t>Dane dodatkowe, których zażądał Organ Celny w toku obsługi dokumentu PWD-S, tożsame ze standardowym zgłoszeniem celnym lub uproszczonym zgłoszeniem celnym.</w:t>
      </w:r>
    </w:p>
    <w:p w14:paraId="5F8B7CE1" w14:textId="77777777" w:rsidR="0015614D" w:rsidRPr="000F4A62" w:rsidRDefault="0015614D" w:rsidP="00FA69E8">
      <w:pPr>
        <w:pStyle w:val="Nagwek3"/>
      </w:pPr>
      <w:r w:rsidRPr="000F4A62">
        <w:t>Struktura</w:t>
      </w:r>
    </w:p>
    <w:tbl>
      <w:tblPr>
        <w:tblW w:w="0" w:type="auto"/>
        <w:tblCellMar>
          <w:top w:w="75" w:type="dxa"/>
          <w:left w:w="75" w:type="dxa"/>
          <w:bottom w:w="75" w:type="dxa"/>
          <w:right w:w="75" w:type="dxa"/>
        </w:tblCellMar>
        <w:tblLook w:val="04A0" w:firstRow="1" w:lastRow="0" w:firstColumn="1" w:lastColumn="0" w:noHBand="0" w:noVBand="1"/>
        <w:tblCaption w:val="Struktura ZC415DD"/>
        <w:tblDescription w:val="Tabela: Struktura ZC415DD"/>
      </w:tblPr>
      <w:tblGrid>
        <w:gridCol w:w="5641"/>
        <w:gridCol w:w="1134"/>
        <w:gridCol w:w="1190"/>
      </w:tblGrid>
      <w:tr w:rsidR="0015614D" w:rsidRPr="000F4A62" w14:paraId="1C2E739B" w14:textId="77777777" w:rsidTr="00935310">
        <w:trPr>
          <w:cantSplit/>
        </w:trPr>
        <w:tc>
          <w:tcPr>
            <w:tcW w:w="0" w:type="auto"/>
            <w:tcBorders>
              <w:top w:val="nil"/>
              <w:left w:val="nil"/>
              <w:bottom w:val="nil"/>
              <w:right w:val="nil"/>
            </w:tcBorders>
            <w:hideMark/>
          </w:tcPr>
          <w:p w14:paraId="0542B0D6" w14:textId="66CD2544" w:rsidR="0015614D" w:rsidRPr="000F4A62" w:rsidRDefault="00000000" w:rsidP="00935310">
            <w:hyperlink w:anchor="238641743" w:tooltip="ZC415DD" w:history="1">
              <w:r w:rsidR="0015614D" w:rsidRPr="000F4A62">
                <w:rPr>
                  <w:rStyle w:val="Hipercze"/>
                </w:rPr>
                <w:t>ZC415DD</w:t>
              </w:r>
            </w:hyperlink>
          </w:p>
        </w:tc>
        <w:tc>
          <w:tcPr>
            <w:tcW w:w="1134" w:type="dxa"/>
            <w:tcBorders>
              <w:top w:val="nil"/>
              <w:left w:val="nil"/>
              <w:bottom w:val="nil"/>
              <w:right w:val="nil"/>
            </w:tcBorders>
            <w:hideMark/>
          </w:tcPr>
          <w:p w14:paraId="6A86C733" w14:textId="77777777" w:rsidR="0015614D" w:rsidRPr="000F4A62" w:rsidRDefault="0015614D" w:rsidP="00935310">
            <w:r w:rsidRPr="000F4A62">
              <w:t>1</w:t>
            </w:r>
          </w:p>
        </w:tc>
        <w:tc>
          <w:tcPr>
            <w:tcW w:w="1134" w:type="dxa"/>
            <w:tcBorders>
              <w:top w:val="nil"/>
              <w:left w:val="nil"/>
              <w:bottom w:val="nil"/>
              <w:right w:val="nil"/>
            </w:tcBorders>
            <w:hideMark/>
          </w:tcPr>
          <w:p w14:paraId="4F94D7FA" w14:textId="77777777" w:rsidR="0015614D" w:rsidRPr="000F4A62" w:rsidRDefault="0015614D" w:rsidP="00935310">
            <w:r w:rsidRPr="000F4A62">
              <w:t>-</w:t>
            </w:r>
          </w:p>
        </w:tc>
      </w:tr>
      <w:tr w:rsidR="0015614D" w:rsidRPr="000F4A62" w14:paraId="2FC45FC9" w14:textId="77777777" w:rsidTr="00935310">
        <w:trPr>
          <w:cantSplit/>
        </w:trPr>
        <w:tc>
          <w:tcPr>
            <w:tcW w:w="0" w:type="auto"/>
            <w:tcBorders>
              <w:top w:val="nil"/>
              <w:left w:val="nil"/>
              <w:bottom w:val="nil"/>
              <w:right w:val="nil"/>
            </w:tcBorders>
            <w:hideMark/>
          </w:tcPr>
          <w:p w14:paraId="3D15B65C" w14:textId="29B4B7BD" w:rsidR="0015614D" w:rsidRPr="000F4A62" w:rsidRDefault="00000000" w:rsidP="00935310">
            <w:hyperlink w:anchor="-1877854149" w:tooltip="Declaration" w:history="1">
              <w:r w:rsidR="0015614D" w:rsidRPr="000F4A62">
                <w:rPr>
                  <w:rStyle w:val="Hipercze"/>
                </w:rPr>
                <w:t xml:space="preserve">— </w:t>
              </w:r>
              <w:r w:rsidR="0015614D" w:rsidRPr="000F4A62">
                <w:rPr>
                  <w:rStyle w:val="Hipercze"/>
                  <w:b/>
                  <w:bCs/>
                </w:rPr>
                <w:t>Declaration</w:t>
              </w:r>
            </w:hyperlink>
          </w:p>
        </w:tc>
        <w:tc>
          <w:tcPr>
            <w:tcW w:w="1134" w:type="dxa"/>
            <w:tcBorders>
              <w:top w:val="nil"/>
              <w:left w:val="nil"/>
              <w:bottom w:val="nil"/>
              <w:right w:val="nil"/>
            </w:tcBorders>
            <w:hideMark/>
          </w:tcPr>
          <w:p w14:paraId="0501B1FB" w14:textId="77777777" w:rsidR="0015614D" w:rsidRPr="000F4A62" w:rsidRDefault="0015614D" w:rsidP="00935310">
            <w:r w:rsidRPr="000F4A62">
              <w:t>1</w:t>
            </w:r>
          </w:p>
        </w:tc>
        <w:tc>
          <w:tcPr>
            <w:tcW w:w="1134" w:type="dxa"/>
            <w:tcBorders>
              <w:top w:val="nil"/>
              <w:left w:val="nil"/>
              <w:bottom w:val="nil"/>
              <w:right w:val="nil"/>
            </w:tcBorders>
            <w:hideMark/>
          </w:tcPr>
          <w:p w14:paraId="2D159365" w14:textId="77777777" w:rsidR="0015614D" w:rsidRPr="000F4A62" w:rsidRDefault="0015614D" w:rsidP="00935310">
            <w:r w:rsidRPr="000F4A62">
              <w:t>-</w:t>
            </w:r>
          </w:p>
        </w:tc>
      </w:tr>
      <w:tr w:rsidR="0015614D" w:rsidRPr="000F4A62" w14:paraId="4D4B3847" w14:textId="77777777" w:rsidTr="00935310">
        <w:trPr>
          <w:cantSplit/>
        </w:trPr>
        <w:tc>
          <w:tcPr>
            <w:tcW w:w="0" w:type="auto"/>
            <w:tcBorders>
              <w:top w:val="nil"/>
              <w:left w:val="nil"/>
              <w:bottom w:val="nil"/>
              <w:right w:val="nil"/>
            </w:tcBorders>
            <w:hideMark/>
          </w:tcPr>
          <w:p w14:paraId="1B9B708C" w14:textId="48650DA1" w:rsidR="0015614D" w:rsidRPr="000F4A62" w:rsidRDefault="00000000" w:rsidP="00935310">
            <w:hyperlink w:anchor="-572001964" w:tooltip="DeferredPayment" w:history="1">
              <w:r w:rsidR="0015614D" w:rsidRPr="000F4A62">
                <w:rPr>
                  <w:rStyle w:val="Hipercze"/>
                </w:rPr>
                <w:t>— — DeferredPayment</w:t>
              </w:r>
            </w:hyperlink>
          </w:p>
        </w:tc>
        <w:tc>
          <w:tcPr>
            <w:tcW w:w="1134" w:type="dxa"/>
            <w:tcBorders>
              <w:top w:val="nil"/>
              <w:left w:val="nil"/>
              <w:bottom w:val="nil"/>
              <w:right w:val="nil"/>
            </w:tcBorders>
            <w:hideMark/>
          </w:tcPr>
          <w:p w14:paraId="35396C1F" w14:textId="77777777" w:rsidR="0015614D" w:rsidRPr="000F4A62" w:rsidRDefault="0015614D" w:rsidP="00935310">
            <w:r w:rsidRPr="000F4A62">
              <w:t>0..9</w:t>
            </w:r>
          </w:p>
        </w:tc>
        <w:tc>
          <w:tcPr>
            <w:tcW w:w="1134" w:type="dxa"/>
            <w:tcBorders>
              <w:top w:val="nil"/>
              <w:left w:val="nil"/>
              <w:bottom w:val="nil"/>
              <w:right w:val="nil"/>
            </w:tcBorders>
            <w:hideMark/>
          </w:tcPr>
          <w:p w14:paraId="76F5C31D" w14:textId="18E70F49" w:rsidR="0015614D" w:rsidRPr="000F4A62" w:rsidRDefault="00000000" w:rsidP="00935310">
            <w:hyperlink w:anchor="R_R.0405.I.A" w:tooltip="R.0405.I.A" w:history="1">
              <w:r w:rsidR="0015614D" w:rsidRPr="000F4A62">
                <w:rPr>
                  <w:rStyle w:val="Hipercze"/>
                </w:rPr>
                <w:t>R.0405.I.A</w:t>
              </w:r>
            </w:hyperlink>
            <w:r w:rsidR="0015614D" w:rsidRPr="000F4A62">
              <w:br/>
            </w:r>
            <w:hyperlink w:anchor="R_R.0046.I.A" w:tooltip="R.0046.I.A" w:history="1">
              <w:r w:rsidR="0015614D" w:rsidRPr="000F4A62">
                <w:rPr>
                  <w:rStyle w:val="Hipercze"/>
                </w:rPr>
                <w:t>R.0046.I.A</w:t>
              </w:r>
            </w:hyperlink>
          </w:p>
        </w:tc>
      </w:tr>
      <w:tr w:rsidR="0015614D" w:rsidRPr="000F4A62" w14:paraId="7FF78B57" w14:textId="77777777" w:rsidTr="00935310">
        <w:trPr>
          <w:cantSplit/>
        </w:trPr>
        <w:tc>
          <w:tcPr>
            <w:tcW w:w="0" w:type="auto"/>
            <w:tcBorders>
              <w:top w:val="nil"/>
              <w:left w:val="nil"/>
              <w:bottom w:val="nil"/>
              <w:right w:val="nil"/>
            </w:tcBorders>
            <w:hideMark/>
          </w:tcPr>
          <w:p w14:paraId="59BAE8AA" w14:textId="4AF1955E" w:rsidR="0015614D" w:rsidRPr="000F4A62" w:rsidRDefault="00000000" w:rsidP="00935310">
            <w:hyperlink w:anchor="609424269" w:tooltip="Authorisation" w:history="1">
              <w:r w:rsidR="0015614D" w:rsidRPr="000F4A62">
                <w:rPr>
                  <w:rStyle w:val="Hipercze"/>
                </w:rPr>
                <w:t>— — Authorisation</w:t>
              </w:r>
            </w:hyperlink>
          </w:p>
        </w:tc>
        <w:tc>
          <w:tcPr>
            <w:tcW w:w="1134" w:type="dxa"/>
            <w:tcBorders>
              <w:top w:val="nil"/>
              <w:left w:val="nil"/>
              <w:bottom w:val="nil"/>
              <w:right w:val="nil"/>
            </w:tcBorders>
            <w:hideMark/>
          </w:tcPr>
          <w:p w14:paraId="727C98AC" w14:textId="77777777" w:rsidR="0015614D" w:rsidRPr="000F4A62" w:rsidRDefault="0015614D" w:rsidP="00935310">
            <w:r w:rsidRPr="000F4A62">
              <w:t>0..99</w:t>
            </w:r>
          </w:p>
        </w:tc>
        <w:tc>
          <w:tcPr>
            <w:tcW w:w="1134" w:type="dxa"/>
            <w:tcBorders>
              <w:top w:val="nil"/>
              <w:left w:val="nil"/>
              <w:bottom w:val="nil"/>
              <w:right w:val="nil"/>
            </w:tcBorders>
            <w:hideMark/>
          </w:tcPr>
          <w:p w14:paraId="30F9F34D" w14:textId="77777777" w:rsidR="0015614D" w:rsidRPr="000F4A62" w:rsidRDefault="0015614D" w:rsidP="00935310">
            <w:r w:rsidRPr="000F4A62">
              <w:t>-</w:t>
            </w:r>
          </w:p>
        </w:tc>
      </w:tr>
      <w:tr w:rsidR="0015614D" w:rsidRPr="000F4A62" w14:paraId="7DEBEF4F" w14:textId="77777777" w:rsidTr="00935310">
        <w:trPr>
          <w:cantSplit/>
        </w:trPr>
        <w:tc>
          <w:tcPr>
            <w:tcW w:w="0" w:type="auto"/>
            <w:tcBorders>
              <w:top w:val="nil"/>
              <w:left w:val="nil"/>
              <w:bottom w:val="nil"/>
              <w:right w:val="nil"/>
            </w:tcBorders>
            <w:hideMark/>
          </w:tcPr>
          <w:p w14:paraId="56A9758D" w14:textId="50ABD103" w:rsidR="0015614D" w:rsidRPr="000F4A62" w:rsidRDefault="00000000" w:rsidP="00935310">
            <w:hyperlink w:anchor="-1601295722" w:tooltip="ApplicationAndAuthorisationForSpecialProcedures" w:history="1">
              <w:r w:rsidR="0015614D" w:rsidRPr="000F4A62">
                <w:rPr>
                  <w:rStyle w:val="Hipercze"/>
                </w:rPr>
                <w:t>— — ApplicationAndAuthorisationForSpecialProcedures</w:t>
              </w:r>
            </w:hyperlink>
          </w:p>
        </w:tc>
        <w:tc>
          <w:tcPr>
            <w:tcW w:w="1134" w:type="dxa"/>
            <w:tcBorders>
              <w:top w:val="nil"/>
              <w:left w:val="nil"/>
              <w:bottom w:val="nil"/>
              <w:right w:val="nil"/>
            </w:tcBorders>
            <w:hideMark/>
          </w:tcPr>
          <w:p w14:paraId="3E0F8042" w14:textId="77777777" w:rsidR="0015614D" w:rsidRPr="000F4A62" w:rsidRDefault="0015614D" w:rsidP="00935310">
            <w:r w:rsidRPr="000F4A62">
              <w:t>0..1</w:t>
            </w:r>
          </w:p>
        </w:tc>
        <w:tc>
          <w:tcPr>
            <w:tcW w:w="1134" w:type="dxa"/>
            <w:tcBorders>
              <w:top w:val="nil"/>
              <w:left w:val="nil"/>
              <w:bottom w:val="nil"/>
              <w:right w:val="nil"/>
            </w:tcBorders>
            <w:hideMark/>
          </w:tcPr>
          <w:p w14:paraId="73B83C3D" w14:textId="77777777" w:rsidR="0015614D" w:rsidRPr="000F4A62" w:rsidRDefault="0015614D" w:rsidP="00935310">
            <w:r w:rsidRPr="000F4A62">
              <w:t>-</w:t>
            </w:r>
          </w:p>
        </w:tc>
      </w:tr>
      <w:tr w:rsidR="0015614D" w:rsidRPr="000F4A62" w14:paraId="628FE88D" w14:textId="77777777" w:rsidTr="00935310">
        <w:trPr>
          <w:cantSplit/>
        </w:trPr>
        <w:tc>
          <w:tcPr>
            <w:tcW w:w="0" w:type="auto"/>
            <w:tcBorders>
              <w:top w:val="nil"/>
              <w:left w:val="nil"/>
              <w:bottom w:val="nil"/>
              <w:right w:val="nil"/>
            </w:tcBorders>
            <w:hideMark/>
          </w:tcPr>
          <w:p w14:paraId="5F48B357" w14:textId="0A611007" w:rsidR="0015614D" w:rsidRPr="000F4A62" w:rsidRDefault="00000000" w:rsidP="00935310">
            <w:hyperlink w:anchor="2061622725" w:tooltip="CustomsOfficeOfDischarge" w:history="1">
              <w:r w:rsidR="0015614D" w:rsidRPr="000F4A62">
                <w:rPr>
                  <w:rStyle w:val="Hipercze"/>
                </w:rPr>
                <w:t>— — — CustomsOfficeOfDischarge</w:t>
              </w:r>
            </w:hyperlink>
          </w:p>
        </w:tc>
        <w:tc>
          <w:tcPr>
            <w:tcW w:w="1134" w:type="dxa"/>
            <w:tcBorders>
              <w:top w:val="nil"/>
              <w:left w:val="nil"/>
              <w:bottom w:val="nil"/>
              <w:right w:val="nil"/>
            </w:tcBorders>
            <w:hideMark/>
          </w:tcPr>
          <w:p w14:paraId="03150460" w14:textId="77777777" w:rsidR="0015614D" w:rsidRPr="000F4A62" w:rsidRDefault="0015614D" w:rsidP="00935310">
            <w:r w:rsidRPr="000F4A62">
              <w:t>0..99</w:t>
            </w:r>
          </w:p>
        </w:tc>
        <w:tc>
          <w:tcPr>
            <w:tcW w:w="1134" w:type="dxa"/>
            <w:tcBorders>
              <w:top w:val="nil"/>
              <w:left w:val="nil"/>
              <w:bottom w:val="nil"/>
              <w:right w:val="nil"/>
            </w:tcBorders>
            <w:hideMark/>
          </w:tcPr>
          <w:p w14:paraId="58557C57" w14:textId="77777777" w:rsidR="0015614D" w:rsidRPr="000F4A62" w:rsidRDefault="0015614D" w:rsidP="00935310">
            <w:r w:rsidRPr="000F4A62">
              <w:t>-</w:t>
            </w:r>
          </w:p>
        </w:tc>
      </w:tr>
      <w:tr w:rsidR="0015614D" w:rsidRPr="000F4A62" w14:paraId="6B247111" w14:textId="77777777" w:rsidTr="00935310">
        <w:trPr>
          <w:cantSplit/>
        </w:trPr>
        <w:tc>
          <w:tcPr>
            <w:tcW w:w="0" w:type="auto"/>
            <w:tcBorders>
              <w:top w:val="nil"/>
              <w:left w:val="nil"/>
              <w:bottom w:val="nil"/>
              <w:right w:val="nil"/>
            </w:tcBorders>
            <w:hideMark/>
          </w:tcPr>
          <w:p w14:paraId="45D95CFD" w14:textId="3B608128" w:rsidR="0015614D" w:rsidRPr="000F4A62" w:rsidRDefault="00000000" w:rsidP="00935310">
            <w:hyperlink w:anchor="569909817" w:tooltip="ProcessedProduct" w:history="1">
              <w:r w:rsidR="0015614D" w:rsidRPr="000F4A62">
                <w:rPr>
                  <w:rStyle w:val="Hipercze"/>
                </w:rPr>
                <w:t>— — — ProcessedProduct</w:t>
              </w:r>
            </w:hyperlink>
          </w:p>
        </w:tc>
        <w:tc>
          <w:tcPr>
            <w:tcW w:w="1134" w:type="dxa"/>
            <w:tcBorders>
              <w:top w:val="nil"/>
              <w:left w:val="nil"/>
              <w:bottom w:val="nil"/>
              <w:right w:val="nil"/>
            </w:tcBorders>
            <w:hideMark/>
          </w:tcPr>
          <w:p w14:paraId="3ED121BD" w14:textId="77777777" w:rsidR="0015614D" w:rsidRPr="000F4A62" w:rsidRDefault="0015614D" w:rsidP="00935310">
            <w:r w:rsidRPr="000F4A62">
              <w:t>0..99</w:t>
            </w:r>
          </w:p>
        </w:tc>
        <w:tc>
          <w:tcPr>
            <w:tcW w:w="1134" w:type="dxa"/>
            <w:tcBorders>
              <w:top w:val="nil"/>
              <w:left w:val="nil"/>
              <w:bottom w:val="nil"/>
              <w:right w:val="nil"/>
            </w:tcBorders>
            <w:hideMark/>
          </w:tcPr>
          <w:p w14:paraId="7808229A" w14:textId="77777777" w:rsidR="0015614D" w:rsidRPr="000F4A62" w:rsidRDefault="0015614D" w:rsidP="00935310">
            <w:r w:rsidRPr="000F4A62">
              <w:t>-</w:t>
            </w:r>
          </w:p>
        </w:tc>
      </w:tr>
      <w:tr w:rsidR="0015614D" w:rsidRPr="000F4A62" w14:paraId="20863F48" w14:textId="77777777" w:rsidTr="00935310">
        <w:trPr>
          <w:cantSplit/>
        </w:trPr>
        <w:tc>
          <w:tcPr>
            <w:tcW w:w="0" w:type="auto"/>
            <w:tcBorders>
              <w:top w:val="nil"/>
              <w:left w:val="nil"/>
              <w:bottom w:val="nil"/>
              <w:right w:val="nil"/>
            </w:tcBorders>
            <w:hideMark/>
          </w:tcPr>
          <w:p w14:paraId="70129494" w14:textId="5AC94663" w:rsidR="0015614D" w:rsidRPr="000F4A62" w:rsidRDefault="00000000" w:rsidP="00935310">
            <w:hyperlink w:anchor="1356028805" w:tooltip="Importer" w:history="1">
              <w:r w:rsidR="0015614D" w:rsidRPr="000F4A62">
                <w:rPr>
                  <w:rStyle w:val="Hipercze"/>
                </w:rPr>
                <w:t>— — Importer</w:t>
              </w:r>
            </w:hyperlink>
          </w:p>
        </w:tc>
        <w:tc>
          <w:tcPr>
            <w:tcW w:w="1134" w:type="dxa"/>
            <w:tcBorders>
              <w:top w:val="nil"/>
              <w:left w:val="nil"/>
              <w:bottom w:val="nil"/>
              <w:right w:val="nil"/>
            </w:tcBorders>
            <w:hideMark/>
          </w:tcPr>
          <w:p w14:paraId="13DAF844" w14:textId="77777777" w:rsidR="0015614D" w:rsidRPr="000F4A62" w:rsidRDefault="0015614D" w:rsidP="00935310">
            <w:r w:rsidRPr="000F4A62">
              <w:t>1</w:t>
            </w:r>
          </w:p>
        </w:tc>
        <w:tc>
          <w:tcPr>
            <w:tcW w:w="1134" w:type="dxa"/>
            <w:tcBorders>
              <w:top w:val="nil"/>
              <w:left w:val="nil"/>
              <w:bottom w:val="nil"/>
              <w:right w:val="nil"/>
            </w:tcBorders>
            <w:hideMark/>
          </w:tcPr>
          <w:p w14:paraId="5272FDFA" w14:textId="77777777" w:rsidR="0015614D" w:rsidRPr="000F4A62" w:rsidRDefault="0015614D" w:rsidP="00935310">
            <w:r w:rsidRPr="000F4A62">
              <w:t>-</w:t>
            </w:r>
          </w:p>
        </w:tc>
      </w:tr>
      <w:tr w:rsidR="0015614D" w:rsidRPr="000F4A62" w14:paraId="01DB7959" w14:textId="77777777" w:rsidTr="00935310">
        <w:trPr>
          <w:cantSplit/>
        </w:trPr>
        <w:tc>
          <w:tcPr>
            <w:tcW w:w="0" w:type="auto"/>
            <w:tcBorders>
              <w:top w:val="nil"/>
              <w:left w:val="nil"/>
              <w:bottom w:val="nil"/>
              <w:right w:val="nil"/>
            </w:tcBorders>
            <w:hideMark/>
          </w:tcPr>
          <w:p w14:paraId="5936705E" w14:textId="2ED85AA2" w:rsidR="0015614D" w:rsidRPr="000F4A62" w:rsidRDefault="00000000" w:rsidP="00935310">
            <w:hyperlink w:anchor="-233026965" w:tooltip="Address" w:history="1">
              <w:r w:rsidR="0015614D" w:rsidRPr="000F4A62">
                <w:rPr>
                  <w:rStyle w:val="Hipercze"/>
                </w:rPr>
                <w:t>— — — Address</w:t>
              </w:r>
            </w:hyperlink>
          </w:p>
        </w:tc>
        <w:tc>
          <w:tcPr>
            <w:tcW w:w="1134" w:type="dxa"/>
            <w:tcBorders>
              <w:top w:val="nil"/>
              <w:left w:val="nil"/>
              <w:bottom w:val="nil"/>
              <w:right w:val="nil"/>
            </w:tcBorders>
            <w:hideMark/>
          </w:tcPr>
          <w:p w14:paraId="18819D5E" w14:textId="77777777" w:rsidR="0015614D" w:rsidRPr="000F4A62" w:rsidRDefault="0015614D" w:rsidP="00935310">
            <w:r w:rsidRPr="000F4A62">
              <w:t>0..1</w:t>
            </w:r>
          </w:p>
        </w:tc>
        <w:tc>
          <w:tcPr>
            <w:tcW w:w="1134" w:type="dxa"/>
            <w:tcBorders>
              <w:top w:val="nil"/>
              <w:left w:val="nil"/>
              <w:bottom w:val="nil"/>
              <w:right w:val="nil"/>
            </w:tcBorders>
            <w:hideMark/>
          </w:tcPr>
          <w:p w14:paraId="3F7EE31C" w14:textId="77777777" w:rsidR="0015614D" w:rsidRPr="000F4A62" w:rsidRDefault="0015614D" w:rsidP="00935310">
            <w:r w:rsidRPr="000F4A62">
              <w:t>-</w:t>
            </w:r>
          </w:p>
        </w:tc>
      </w:tr>
      <w:tr w:rsidR="0015614D" w:rsidRPr="000F4A62" w14:paraId="4C866AD8" w14:textId="77777777" w:rsidTr="00935310">
        <w:trPr>
          <w:cantSplit/>
        </w:trPr>
        <w:tc>
          <w:tcPr>
            <w:tcW w:w="0" w:type="auto"/>
            <w:tcBorders>
              <w:top w:val="nil"/>
              <w:left w:val="nil"/>
              <w:bottom w:val="nil"/>
              <w:right w:val="nil"/>
            </w:tcBorders>
            <w:hideMark/>
          </w:tcPr>
          <w:p w14:paraId="5BCB0C71" w14:textId="1E7BD29A" w:rsidR="0015614D" w:rsidRPr="000F4A62" w:rsidRDefault="00000000" w:rsidP="00935310">
            <w:hyperlink w:anchor="-277319783" w:tooltip="Declarant" w:history="1">
              <w:r w:rsidR="0015614D" w:rsidRPr="000F4A62">
                <w:rPr>
                  <w:rStyle w:val="Hipercze"/>
                </w:rPr>
                <w:t>— — Declarant</w:t>
              </w:r>
            </w:hyperlink>
          </w:p>
        </w:tc>
        <w:tc>
          <w:tcPr>
            <w:tcW w:w="1134" w:type="dxa"/>
            <w:tcBorders>
              <w:top w:val="nil"/>
              <w:left w:val="nil"/>
              <w:bottom w:val="nil"/>
              <w:right w:val="nil"/>
            </w:tcBorders>
            <w:hideMark/>
          </w:tcPr>
          <w:p w14:paraId="17A94557" w14:textId="77777777" w:rsidR="0015614D" w:rsidRPr="000F4A62" w:rsidRDefault="0015614D" w:rsidP="00935310">
            <w:r w:rsidRPr="000F4A62">
              <w:t>0..1</w:t>
            </w:r>
          </w:p>
        </w:tc>
        <w:tc>
          <w:tcPr>
            <w:tcW w:w="1134" w:type="dxa"/>
            <w:tcBorders>
              <w:top w:val="nil"/>
              <w:left w:val="nil"/>
              <w:bottom w:val="nil"/>
              <w:right w:val="nil"/>
            </w:tcBorders>
            <w:hideMark/>
          </w:tcPr>
          <w:p w14:paraId="53D5CF81" w14:textId="77777777" w:rsidR="0015614D" w:rsidRPr="000F4A62" w:rsidRDefault="0015614D" w:rsidP="00935310">
            <w:r w:rsidRPr="000F4A62">
              <w:t>-</w:t>
            </w:r>
          </w:p>
        </w:tc>
      </w:tr>
      <w:tr w:rsidR="0015614D" w:rsidRPr="000F4A62" w14:paraId="448021AB" w14:textId="77777777" w:rsidTr="00935310">
        <w:trPr>
          <w:cantSplit/>
        </w:trPr>
        <w:tc>
          <w:tcPr>
            <w:tcW w:w="0" w:type="auto"/>
            <w:tcBorders>
              <w:top w:val="nil"/>
              <w:left w:val="nil"/>
              <w:bottom w:val="nil"/>
              <w:right w:val="nil"/>
            </w:tcBorders>
            <w:hideMark/>
          </w:tcPr>
          <w:p w14:paraId="5BBDB849" w14:textId="5015D4D1" w:rsidR="0015614D" w:rsidRPr="000F4A62" w:rsidRDefault="00000000" w:rsidP="00935310">
            <w:hyperlink w:anchor="163973759" w:tooltip="Address" w:history="1">
              <w:r w:rsidR="0015614D" w:rsidRPr="000F4A62">
                <w:rPr>
                  <w:rStyle w:val="Hipercze"/>
                </w:rPr>
                <w:t>— — — Address</w:t>
              </w:r>
            </w:hyperlink>
          </w:p>
        </w:tc>
        <w:tc>
          <w:tcPr>
            <w:tcW w:w="1134" w:type="dxa"/>
            <w:tcBorders>
              <w:top w:val="nil"/>
              <w:left w:val="nil"/>
              <w:bottom w:val="nil"/>
              <w:right w:val="nil"/>
            </w:tcBorders>
            <w:hideMark/>
          </w:tcPr>
          <w:p w14:paraId="18539DDE" w14:textId="77777777" w:rsidR="0015614D" w:rsidRPr="000F4A62" w:rsidRDefault="0015614D" w:rsidP="00935310">
            <w:r w:rsidRPr="000F4A62">
              <w:t>0..1</w:t>
            </w:r>
          </w:p>
        </w:tc>
        <w:tc>
          <w:tcPr>
            <w:tcW w:w="1134" w:type="dxa"/>
            <w:tcBorders>
              <w:top w:val="nil"/>
              <w:left w:val="nil"/>
              <w:bottom w:val="nil"/>
              <w:right w:val="nil"/>
            </w:tcBorders>
            <w:hideMark/>
          </w:tcPr>
          <w:p w14:paraId="5ADBFCDA" w14:textId="77777777" w:rsidR="0015614D" w:rsidRPr="000F4A62" w:rsidRDefault="0015614D" w:rsidP="00935310">
            <w:r w:rsidRPr="000F4A62">
              <w:t>-</w:t>
            </w:r>
          </w:p>
        </w:tc>
      </w:tr>
      <w:tr w:rsidR="0015614D" w:rsidRPr="000F4A62" w14:paraId="50D7B0F7" w14:textId="77777777" w:rsidTr="00935310">
        <w:trPr>
          <w:cantSplit/>
        </w:trPr>
        <w:tc>
          <w:tcPr>
            <w:tcW w:w="0" w:type="auto"/>
            <w:tcBorders>
              <w:top w:val="nil"/>
              <w:left w:val="nil"/>
              <w:bottom w:val="nil"/>
              <w:right w:val="nil"/>
            </w:tcBorders>
            <w:hideMark/>
          </w:tcPr>
          <w:p w14:paraId="02987B3C" w14:textId="3419BA0C" w:rsidR="0015614D" w:rsidRPr="000F4A62" w:rsidRDefault="00000000" w:rsidP="00935310">
            <w:hyperlink w:anchor="956444128" w:tooltip="ContactPerson" w:history="1">
              <w:r w:rsidR="0015614D" w:rsidRPr="000F4A62">
                <w:rPr>
                  <w:rStyle w:val="Hipercze"/>
                </w:rPr>
                <w:t>— — — ContactPerson</w:t>
              </w:r>
            </w:hyperlink>
          </w:p>
        </w:tc>
        <w:tc>
          <w:tcPr>
            <w:tcW w:w="1134" w:type="dxa"/>
            <w:tcBorders>
              <w:top w:val="nil"/>
              <w:left w:val="nil"/>
              <w:bottom w:val="nil"/>
              <w:right w:val="nil"/>
            </w:tcBorders>
            <w:hideMark/>
          </w:tcPr>
          <w:p w14:paraId="2EBC65AB" w14:textId="77777777" w:rsidR="0015614D" w:rsidRPr="000F4A62" w:rsidRDefault="0015614D" w:rsidP="00935310">
            <w:r w:rsidRPr="000F4A62">
              <w:t>0..9</w:t>
            </w:r>
          </w:p>
        </w:tc>
        <w:tc>
          <w:tcPr>
            <w:tcW w:w="1134" w:type="dxa"/>
            <w:tcBorders>
              <w:top w:val="nil"/>
              <w:left w:val="nil"/>
              <w:bottom w:val="nil"/>
              <w:right w:val="nil"/>
            </w:tcBorders>
            <w:hideMark/>
          </w:tcPr>
          <w:p w14:paraId="0C9525CC" w14:textId="77777777" w:rsidR="0015614D" w:rsidRPr="000F4A62" w:rsidRDefault="0015614D" w:rsidP="00935310">
            <w:r w:rsidRPr="000F4A62">
              <w:t>-</w:t>
            </w:r>
          </w:p>
        </w:tc>
      </w:tr>
      <w:tr w:rsidR="0015614D" w:rsidRPr="000F4A62" w14:paraId="278D603A" w14:textId="77777777" w:rsidTr="00935310">
        <w:trPr>
          <w:cantSplit/>
        </w:trPr>
        <w:tc>
          <w:tcPr>
            <w:tcW w:w="0" w:type="auto"/>
            <w:tcBorders>
              <w:top w:val="nil"/>
              <w:left w:val="nil"/>
              <w:bottom w:val="nil"/>
              <w:right w:val="nil"/>
            </w:tcBorders>
            <w:hideMark/>
          </w:tcPr>
          <w:p w14:paraId="7DACD3DC" w14:textId="4792D994" w:rsidR="0015614D" w:rsidRPr="000F4A62" w:rsidRDefault="00000000" w:rsidP="00935310">
            <w:hyperlink w:anchor="-1333188656" w:tooltip="Representative" w:history="1">
              <w:r w:rsidR="0015614D" w:rsidRPr="000F4A62">
                <w:rPr>
                  <w:rStyle w:val="Hipercze"/>
                </w:rPr>
                <w:t>— — Representative</w:t>
              </w:r>
            </w:hyperlink>
          </w:p>
        </w:tc>
        <w:tc>
          <w:tcPr>
            <w:tcW w:w="1134" w:type="dxa"/>
            <w:tcBorders>
              <w:top w:val="nil"/>
              <w:left w:val="nil"/>
              <w:bottom w:val="nil"/>
              <w:right w:val="nil"/>
            </w:tcBorders>
            <w:hideMark/>
          </w:tcPr>
          <w:p w14:paraId="6A48A0D8" w14:textId="77777777" w:rsidR="0015614D" w:rsidRPr="000F4A62" w:rsidRDefault="0015614D" w:rsidP="00935310">
            <w:r w:rsidRPr="000F4A62">
              <w:t>0..1</w:t>
            </w:r>
          </w:p>
        </w:tc>
        <w:tc>
          <w:tcPr>
            <w:tcW w:w="1134" w:type="dxa"/>
            <w:tcBorders>
              <w:top w:val="nil"/>
              <w:left w:val="nil"/>
              <w:bottom w:val="nil"/>
              <w:right w:val="nil"/>
            </w:tcBorders>
            <w:hideMark/>
          </w:tcPr>
          <w:p w14:paraId="7F4F7D78" w14:textId="77777777" w:rsidR="0015614D" w:rsidRPr="000F4A62" w:rsidRDefault="0015614D" w:rsidP="00935310">
            <w:r w:rsidRPr="000F4A62">
              <w:t>-</w:t>
            </w:r>
          </w:p>
        </w:tc>
      </w:tr>
      <w:tr w:rsidR="0015614D" w:rsidRPr="000F4A62" w14:paraId="601CBBE2" w14:textId="77777777" w:rsidTr="00935310">
        <w:trPr>
          <w:cantSplit/>
        </w:trPr>
        <w:tc>
          <w:tcPr>
            <w:tcW w:w="0" w:type="auto"/>
            <w:tcBorders>
              <w:top w:val="nil"/>
              <w:left w:val="nil"/>
              <w:bottom w:val="nil"/>
              <w:right w:val="nil"/>
            </w:tcBorders>
            <w:hideMark/>
          </w:tcPr>
          <w:p w14:paraId="75B15FD1" w14:textId="2FF29AC1" w:rsidR="0015614D" w:rsidRPr="000F4A62" w:rsidRDefault="00000000" w:rsidP="00935310">
            <w:hyperlink w:anchor="-527124009" w:tooltip="ContactPerson" w:history="1">
              <w:r w:rsidR="0015614D" w:rsidRPr="000F4A62">
                <w:rPr>
                  <w:rStyle w:val="Hipercze"/>
                </w:rPr>
                <w:t>— — — ContactPerson</w:t>
              </w:r>
            </w:hyperlink>
          </w:p>
        </w:tc>
        <w:tc>
          <w:tcPr>
            <w:tcW w:w="1134" w:type="dxa"/>
            <w:tcBorders>
              <w:top w:val="nil"/>
              <w:left w:val="nil"/>
              <w:bottom w:val="nil"/>
              <w:right w:val="nil"/>
            </w:tcBorders>
            <w:hideMark/>
          </w:tcPr>
          <w:p w14:paraId="30B5D175" w14:textId="77777777" w:rsidR="0015614D" w:rsidRPr="000F4A62" w:rsidRDefault="0015614D" w:rsidP="00935310">
            <w:r w:rsidRPr="000F4A62">
              <w:t>0..9</w:t>
            </w:r>
          </w:p>
        </w:tc>
        <w:tc>
          <w:tcPr>
            <w:tcW w:w="1134" w:type="dxa"/>
            <w:tcBorders>
              <w:top w:val="nil"/>
              <w:left w:val="nil"/>
              <w:bottom w:val="nil"/>
              <w:right w:val="nil"/>
            </w:tcBorders>
            <w:hideMark/>
          </w:tcPr>
          <w:p w14:paraId="4A314B26" w14:textId="77777777" w:rsidR="0015614D" w:rsidRPr="000F4A62" w:rsidRDefault="0015614D" w:rsidP="00935310">
            <w:r w:rsidRPr="000F4A62">
              <w:t>-</w:t>
            </w:r>
          </w:p>
        </w:tc>
      </w:tr>
      <w:tr w:rsidR="0015614D" w:rsidRPr="000F4A62" w14:paraId="32B866B7" w14:textId="77777777" w:rsidTr="00935310">
        <w:trPr>
          <w:cantSplit/>
        </w:trPr>
        <w:tc>
          <w:tcPr>
            <w:tcW w:w="0" w:type="auto"/>
            <w:tcBorders>
              <w:top w:val="nil"/>
              <w:left w:val="nil"/>
              <w:bottom w:val="nil"/>
              <w:right w:val="nil"/>
            </w:tcBorders>
            <w:hideMark/>
          </w:tcPr>
          <w:p w14:paraId="4960A717" w14:textId="521F7074" w:rsidR="0015614D" w:rsidRPr="000F4A62" w:rsidRDefault="00000000" w:rsidP="00935310">
            <w:hyperlink w:anchor="-1636159566" w:tooltip="PersonProvidingGuarantee" w:history="1">
              <w:r w:rsidR="0015614D" w:rsidRPr="000F4A62">
                <w:rPr>
                  <w:rStyle w:val="Hipercze"/>
                </w:rPr>
                <w:t>— — PersonProvidingGuarantee</w:t>
              </w:r>
            </w:hyperlink>
          </w:p>
        </w:tc>
        <w:tc>
          <w:tcPr>
            <w:tcW w:w="1134" w:type="dxa"/>
            <w:tcBorders>
              <w:top w:val="nil"/>
              <w:left w:val="nil"/>
              <w:bottom w:val="nil"/>
              <w:right w:val="nil"/>
            </w:tcBorders>
            <w:hideMark/>
          </w:tcPr>
          <w:p w14:paraId="1BF6FCF7" w14:textId="77777777" w:rsidR="0015614D" w:rsidRPr="000F4A62" w:rsidRDefault="0015614D" w:rsidP="00935310">
            <w:r w:rsidRPr="000F4A62">
              <w:t>0..1</w:t>
            </w:r>
          </w:p>
        </w:tc>
        <w:tc>
          <w:tcPr>
            <w:tcW w:w="1134" w:type="dxa"/>
            <w:tcBorders>
              <w:top w:val="nil"/>
              <w:left w:val="nil"/>
              <w:bottom w:val="nil"/>
              <w:right w:val="nil"/>
            </w:tcBorders>
            <w:hideMark/>
          </w:tcPr>
          <w:p w14:paraId="6D5360E0" w14:textId="22F1C3BE" w:rsidR="0015614D" w:rsidRPr="000F4A62" w:rsidRDefault="00000000" w:rsidP="00935310">
            <w:hyperlink w:anchor="R_R.0405.I.A" w:tooltip="R.0405.I.A" w:history="1">
              <w:r w:rsidR="0015614D" w:rsidRPr="000F4A62">
                <w:rPr>
                  <w:rStyle w:val="Hipercze"/>
                </w:rPr>
                <w:t>R.0405.I.A</w:t>
              </w:r>
            </w:hyperlink>
            <w:r w:rsidR="0015614D" w:rsidRPr="000F4A62">
              <w:br/>
            </w:r>
            <w:hyperlink w:anchor="R_R.0046.I.A" w:tooltip="R.0046.I.A" w:history="1">
              <w:r w:rsidR="0015614D" w:rsidRPr="000F4A62">
                <w:rPr>
                  <w:rStyle w:val="Hipercze"/>
                </w:rPr>
                <w:t>R.0046.I.A</w:t>
              </w:r>
            </w:hyperlink>
          </w:p>
        </w:tc>
      </w:tr>
      <w:tr w:rsidR="0015614D" w:rsidRPr="000F4A62" w14:paraId="609A386D" w14:textId="77777777" w:rsidTr="00935310">
        <w:trPr>
          <w:cantSplit/>
        </w:trPr>
        <w:tc>
          <w:tcPr>
            <w:tcW w:w="0" w:type="auto"/>
            <w:tcBorders>
              <w:top w:val="nil"/>
              <w:left w:val="nil"/>
              <w:bottom w:val="nil"/>
              <w:right w:val="nil"/>
            </w:tcBorders>
            <w:hideMark/>
          </w:tcPr>
          <w:p w14:paraId="67493F56" w14:textId="04E697CE" w:rsidR="0015614D" w:rsidRPr="000F4A62" w:rsidRDefault="00000000" w:rsidP="00935310">
            <w:hyperlink w:anchor="859758294" w:tooltip="PersonPayingCustomsDuty" w:history="1">
              <w:r w:rsidR="0015614D" w:rsidRPr="000F4A62">
                <w:rPr>
                  <w:rStyle w:val="Hipercze"/>
                </w:rPr>
                <w:t>— — PersonPayingCustomsDuty</w:t>
              </w:r>
            </w:hyperlink>
          </w:p>
        </w:tc>
        <w:tc>
          <w:tcPr>
            <w:tcW w:w="1134" w:type="dxa"/>
            <w:tcBorders>
              <w:top w:val="nil"/>
              <w:left w:val="nil"/>
              <w:bottom w:val="nil"/>
              <w:right w:val="nil"/>
            </w:tcBorders>
            <w:hideMark/>
          </w:tcPr>
          <w:p w14:paraId="000FC3AD" w14:textId="77777777" w:rsidR="0015614D" w:rsidRPr="000F4A62" w:rsidRDefault="0015614D" w:rsidP="00935310">
            <w:r w:rsidRPr="000F4A62">
              <w:t>0..1</w:t>
            </w:r>
          </w:p>
        </w:tc>
        <w:tc>
          <w:tcPr>
            <w:tcW w:w="1134" w:type="dxa"/>
            <w:tcBorders>
              <w:top w:val="nil"/>
              <w:left w:val="nil"/>
              <w:bottom w:val="nil"/>
              <w:right w:val="nil"/>
            </w:tcBorders>
            <w:hideMark/>
          </w:tcPr>
          <w:p w14:paraId="77D279DE" w14:textId="3325D075" w:rsidR="0015614D" w:rsidRPr="000F4A62" w:rsidRDefault="00000000" w:rsidP="00935310">
            <w:hyperlink w:anchor="R_R.0405.I.A" w:tooltip="R.0405.I.A" w:history="1">
              <w:r w:rsidR="0015614D" w:rsidRPr="000F4A62">
                <w:rPr>
                  <w:rStyle w:val="Hipercze"/>
                </w:rPr>
                <w:t>R.0405.I.A</w:t>
              </w:r>
            </w:hyperlink>
          </w:p>
        </w:tc>
      </w:tr>
      <w:tr w:rsidR="0015614D" w:rsidRPr="000F4A62" w14:paraId="04ADE8FA" w14:textId="77777777" w:rsidTr="00935310">
        <w:trPr>
          <w:cantSplit/>
        </w:trPr>
        <w:tc>
          <w:tcPr>
            <w:tcW w:w="0" w:type="auto"/>
            <w:tcBorders>
              <w:top w:val="nil"/>
              <w:left w:val="nil"/>
              <w:bottom w:val="nil"/>
              <w:right w:val="nil"/>
            </w:tcBorders>
            <w:hideMark/>
          </w:tcPr>
          <w:p w14:paraId="1773A21D" w14:textId="38F042A9" w:rsidR="0015614D" w:rsidRPr="000F4A62" w:rsidRDefault="00000000" w:rsidP="00935310">
            <w:hyperlink w:anchor="-683528968" w:tooltip="CustomsOfficeOfDeclaration" w:history="1">
              <w:r w:rsidR="0015614D" w:rsidRPr="000F4A62">
                <w:rPr>
                  <w:rStyle w:val="Hipercze"/>
                </w:rPr>
                <w:t>— — CustomsOfficeOfDeclaration</w:t>
              </w:r>
            </w:hyperlink>
          </w:p>
        </w:tc>
        <w:tc>
          <w:tcPr>
            <w:tcW w:w="1134" w:type="dxa"/>
            <w:tcBorders>
              <w:top w:val="nil"/>
              <w:left w:val="nil"/>
              <w:bottom w:val="nil"/>
              <w:right w:val="nil"/>
            </w:tcBorders>
            <w:hideMark/>
          </w:tcPr>
          <w:p w14:paraId="4A1EF752" w14:textId="77777777" w:rsidR="0015614D" w:rsidRPr="000F4A62" w:rsidRDefault="0015614D" w:rsidP="00935310">
            <w:r w:rsidRPr="000F4A62">
              <w:t>1</w:t>
            </w:r>
          </w:p>
        </w:tc>
        <w:tc>
          <w:tcPr>
            <w:tcW w:w="1134" w:type="dxa"/>
            <w:tcBorders>
              <w:top w:val="nil"/>
              <w:left w:val="nil"/>
              <w:bottom w:val="nil"/>
              <w:right w:val="nil"/>
            </w:tcBorders>
            <w:hideMark/>
          </w:tcPr>
          <w:p w14:paraId="2102D4E4" w14:textId="77777777" w:rsidR="0015614D" w:rsidRPr="000F4A62" w:rsidRDefault="0015614D" w:rsidP="00935310">
            <w:r w:rsidRPr="000F4A62">
              <w:t>-</w:t>
            </w:r>
          </w:p>
        </w:tc>
      </w:tr>
      <w:tr w:rsidR="0015614D" w:rsidRPr="000F4A62" w14:paraId="77025237" w14:textId="77777777" w:rsidTr="00935310">
        <w:trPr>
          <w:cantSplit/>
        </w:trPr>
        <w:tc>
          <w:tcPr>
            <w:tcW w:w="0" w:type="auto"/>
            <w:tcBorders>
              <w:top w:val="nil"/>
              <w:left w:val="nil"/>
              <w:bottom w:val="nil"/>
              <w:right w:val="nil"/>
            </w:tcBorders>
            <w:hideMark/>
          </w:tcPr>
          <w:p w14:paraId="1ECF7080" w14:textId="76A0F339" w:rsidR="0015614D" w:rsidRPr="000F4A62" w:rsidRDefault="00000000" w:rsidP="00935310">
            <w:hyperlink w:anchor="-558418084" w:tooltip="CustomsOfficeOfPresentation" w:history="1">
              <w:r w:rsidR="0015614D" w:rsidRPr="000F4A62">
                <w:rPr>
                  <w:rStyle w:val="Hipercze"/>
                </w:rPr>
                <w:t>— — CustomsOfficeOfPresentation</w:t>
              </w:r>
            </w:hyperlink>
          </w:p>
        </w:tc>
        <w:tc>
          <w:tcPr>
            <w:tcW w:w="1134" w:type="dxa"/>
            <w:tcBorders>
              <w:top w:val="nil"/>
              <w:left w:val="nil"/>
              <w:bottom w:val="nil"/>
              <w:right w:val="nil"/>
            </w:tcBorders>
            <w:hideMark/>
          </w:tcPr>
          <w:p w14:paraId="171BA263" w14:textId="77777777" w:rsidR="0015614D" w:rsidRPr="000F4A62" w:rsidRDefault="0015614D" w:rsidP="00935310">
            <w:r w:rsidRPr="000F4A62">
              <w:t>0..1</w:t>
            </w:r>
          </w:p>
        </w:tc>
        <w:tc>
          <w:tcPr>
            <w:tcW w:w="1134" w:type="dxa"/>
            <w:tcBorders>
              <w:top w:val="nil"/>
              <w:left w:val="nil"/>
              <w:bottom w:val="nil"/>
              <w:right w:val="nil"/>
            </w:tcBorders>
            <w:hideMark/>
          </w:tcPr>
          <w:p w14:paraId="1A31792C" w14:textId="77777777" w:rsidR="0015614D" w:rsidRPr="000F4A62" w:rsidRDefault="0015614D" w:rsidP="00935310">
            <w:r w:rsidRPr="000F4A62">
              <w:t>-</w:t>
            </w:r>
          </w:p>
        </w:tc>
      </w:tr>
      <w:tr w:rsidR="0015614D" w:rsidRPr="000F4A62" w14:paraId="1C083587" w14:textId="77777777" w:rsidTr="00935310">
        <w:trPr>
          <w:cantSplit/>
        </w:trPr>
        <w:tc>
          <w:tcPr>
            <w:tcW w:w="0" w:type="auto"/>
            <w:tcBorders>
              <w:top w:val="nil"/>
              <w:left w:val="nil"/>
              <w:bottom w:val="nil"/>
              <w:right w:val="nil"/>
            </w:tcBorders>
            <w:hideMark/>
          </w:tcPr>
          <w:p w14:paraId="2F1901E4" w14:textId="69222AF1" w:rsidR="0015614D" w:rsidRPr="000F4A62" w:rsidRDefault="00000000" w:rsidP="00935310">
            <w:hyperlink w:anchor="-1722661132" w:tooltip="SupervisingCustomsOffice" w:history="1">
              <w:r w:rsidR="0015614D" w:rsidRPr="000F4A62">
                <w:rPr>
                  <w:rStyle w:val="Hipercze"/>
                </w:rPr>
                <w:t>— — SupervisingCustomsOffice</w:t>
              </w:r>
            </w:hyperlink>
          </w:p>
        </w:tc>
        <w:tc>
          <w:tcPr>
            <w:tcW w:w="1134" w:type="dxa"/>
            <w:tcBorders>
              <w:top w:val="nil"/>
              <w:left w:val="nil"/>
              <w:bottom w:val="nil"/>
              <w:right w:val="nil"/>
            </w:tcBorders>
            <w:hideMark/>
          </w:tcPr>
          <w:p w14:paraId="6D6A4FAF" w14:textId="77777777" w:rsidR="0015614D" w:rsidRPr="000F4A62" w:rsidRDefault="0015614D" w:rsidP="00935310">
            <w:r w:rsidRPr="000F4A62">
              <w:t>0..1</w:t>
            </w:r>
          </w:p>
        </w:tc>
        <w:tc>
          <w:tcPr>
            <w:tcW w:w="1134" w:type="dxa"/>
            <w:tcBorders>
              <w:top w:val="nil"/>
              <w:left w:val="nil"/>
              <w:bottom w:val="nil"/>
              <w:right w:val="nil"/>
            </w:tcBorders>
            <w:hideMark/>
          </w:tcPr>
          <w:p w14:paraId="227FCDD5" w14:textId="5E08049B" w:rsidR="0015614D" w:rsidRPr="000F4A62" w:rsidRDefault="00000000" w:rsidP="00935310">
            <w:hyperlink w:anchor="R_R.0405.I.A" w:tooltip="R.0405.I.A" w:history="1">
              <w:r w:rsidR="0015614D" w:rsidRPr="000F4A62">
                <w:rPr>
                  <w:rStyle w:val="Hipercze"/>
                </w:rPr>
                <w:t>R.0405.I.A</w:t>
              </w:r>
            </w:hyperlink>
          </w:p>
        </w:tc>
      </w:tr>
      <w:tr w:rsidR="0015614D" w:rsidRPr="000F4A62" w14:paraId="763622B0" w14:textId="77777777" w:rsidTr="00935310">
        <w:trPr>
          <w:cantSplit/>
        </w:trPr>
        <w:tc>
          <w:tcPr>
            <w:tcW w:w="0" w:type="auto"/>
            <w:tcBorders>
              <w:top w:val="nil"/>
              <w:left w:val="nil"/>
              <w:bottom w:val="nil"/>
              <w:right w:val="nil"/>
            </w:tcBorders>
            <w:hideMark/>
          </w:tcPr>
          <w:p w14:paraId="01FA4B06" w14:textId="11AC1A35" w:rsidR="0015614D" w:rsidRPr="000F4A62" w:rsidRDefault="00000000" w:rsidP="00935310">
            <w:hyperlink w:anchor="-892887947" w:tooltip="Guarantee" w:history="1">
              <w:r w:rsidR="0015614D" w:rsidRPr="000F4A62">
                <w:rPr>
                  <w:rStyle w:val="Hipercze"/>
                </w:rPr>
                <w:t>— — Guarantee</w:t>
              </w:r>
            </w:hyperlink>
          </w:p>
        </w:tc>
        <w:tc>
          <w:tcPr>
            <w:tcW w:w="1134" w:type="dxa"/>
            <w:tcBorders>
              <w:top w:val="nil"/>
              <w:left w:val="nil"/>
              <w:bottom w:val="nil"/>
              <w:right w:val="nil"/>
            </w:tcBorders>
            <w:hideMark/>
          </w:tcPr>
          <w:p w14:paraId="7A1CC386" w14:textId="77777777" w:rsidR="0015614D" w:rsidRPr="000F4A62" w:rsidRDefault="0015614D" w:rsidP="00935310">
            <w:r w:rsidRPr="000F4A62">
              <w:t>0..9</w:t>
            </w:r>
          </w:p>
        </w:tc>
        <w:tc>
          <w:tcPr>
            <w:tcW w:w="1134" w:type="dxa"/>
            <w:tcBorders>
              <w:top w:val="nil"/>
              <w:left w:val="nil"/>
              <w:bottom w:val="nil"/>
              <w:right w:val="nil"/>
            </w:tcBorders>
            <w:hideMark/>
          </w:tcPr>
          <w:p w14:paraId="3C85DB2D" w14:textId="57AED177" w:rsidR="0015614D" w:rsidRPr="000F4A62" w:rsidRDefault="00000000" w:rsidP="00935310">
            <w:hyperlink w:anchor="R_R.0046.I.A" w:tooltip="R.0046.I.A" w:history="1">
              <w:r w:rsidR="0015614D" w:rsidRPr="000F4A62">
                <w:rPr>
                  <w:rStyle w:val="Hipercze"/>
                </w:rPr>
                <w:t>R.0046.I.A</w:t>
              </w:r>
            </w:hyperlink>
          </w:p>
        </w:tc>
      </w:tr>
      <w:tr w:rsidR="0015614D" w:rsidRPr="000F4A62" w14:paraId="3928F6AD" w14:textId="77777777" w:rsidTr="00935310">
        <w:trPr>
          <w:cantSplit/>
        </w:trPr>
        <w:tc>
          <w:tcPr>
            <w:tcW w:w="0" w:type="auto"/>
            <w:tcBorders>
              <w:top w:val="nil"/>
              <w:left w:val="nil"/>
              <w:bottom w:val="nil"/>
              <w:right w:val="nil"/>
            </w:tcBorders>
            <w:hideMark/>
          </w:tcPr>
          <w:p w14:paraId="15DDB5DF" w14:textId="5DE8CBBD" w:rsidR="0015614D" w:rsidRPr="000F4A62" w:rsidRDefault="00000000" w:rsidP="00935310">
            <w:hyperlink w:anchor="-713514020" w:tooltip="GuaranteeReference" w:history="1">
              <w:r w:rsidR="0015614D" w:rsidRPr="000F4A62">
                <w:rPr>
                  <w:rStyle w:val="Hipercze"/>
                </w:rPr>
                <w:t>— — — GuaranteeReference</w:t>
              </w:r>
            </w:hyperlink>
          </w:p>
        </w:tc>
        <w:tc>
          <w:tcPr>
            <w:tcW w:w="1134" w:type="dxa"/>
            <w:tcBorders>
              <w:top w:val="nil"/>
              <w:left w:val="nil"/>
              <w:bottom w:val="nil"/>
              <w:right w:val="nil"/>
            </w:tcBorders>
            <w:hideMark/>
          </w:tcPr>
          <w:p w14:paraId="7596F045" w14:textId="77777777" w:rsidR="0015614D" w:rsidRPr="000F4A62" w:rsidRDefault="0015614D" w:rsidP="00935310">
            <w:r w:rsidRPr="000F4A62">
              <w:t>0..99</w:t>
            </w:r>
          </w:p>
        </w:tc>
        <w:tc>
          <w:tcPr>
            <w:tcW w:w="1134" w:type="dxa"/>
            <w:tcBorders>
              <w:top w:val="nil"/>
              <w:left w:val="nil"/>
              <w:bottom w:val="nil"/>
              <w:right w:val="nil"/>
            </w:tcBorders>
            <w:hideMark/>
          </w:tcPr>
          <w:p w14:paraId="3A8C731D" w14:textId="77777777" w:rsidR="0015614D" w:rsidRPr="000F4A62" w:rsidRDefault="0015614D" w:rsidP="00935310">
            <w:r w:rsidRPr="000F4A62">
              <w:t>-</w:t>
            </w:r>
          </w:p>
        </w:tc>
      </w:tr>
      <w:tr w:rsidR="0015614D" w:rsidRPr="000F4A62" w14:paraId="34821CA9" w14:textId="77777777" w:rsidTr="00935310">
        <w:trPr>
          <w:cantSplit/>
        </w:trPr>
        <w:tc>
          <w:tcPr>
            <w:tcW w:w="0" w:type="auto"/>
            <w:tcBorders>
              <w:top w:val="nil"/>
              <w:left w:val="nil"/>
              <w:bottom w:val="nil"/>
              <w:right w:val="nil"/>
            </w:tcBorders>
            <w:hideMark/>
          </w:tcPr>
          <w:p w14:paraId="738C2E33" w14:textId="2842B122" w:rsidR="0015614D" w:rsidRPr="000F4A62" w:rsidRDefault="00000000" w:rsidP="00935310">
            <w:hyperlink w:anchor="-145393403" w:tooltip="CustomsOfficeOfGuarantee" w:history="1">
              <w:r w:rsidR="0015614D" w:rsidRPr="000F4A62">
                <w:rPr>
                  <w:rStyle w:val="Hipercze"/>
                </w:rPr>
                <w:t>— — — — CustomsOfficeOfGuarantee</w:t>
              </w:r>
            </w:hyperlink>
          </w:p>
        </w:tc>
        <w:tc>
          <w:tcPr>
            <w:tcW w:w="1134" w:type="dxa"/>
            <w:tcBorders>
              <w:top w:val="nil"/>
              <w:left w:val="nil"/>
              <w:bottom w:val="nil"/>
              <w:right w:val="nil"/>
            </w:tcBorders>
            <w:hideMark/>
          </w:tcPr>
          <w:p w14:paraId="63D5552F" w14:textId="77777777" w:rsidR="0015614D" w:rsidRPr="000F4A62" w:rsidRDefault="0015614D" w:rsidP="00935310">
            <w:r w:rsidRPr="000F4A62">
              <w:t>0..1</w:t>
            </w:r>
          </w:p>
        </w:tc>
        <w:tc>
          <w:tcPr>
            <w:tcW w:w="1134" w:type="dxa"/>
            <w:tcBorders>
              <w:top w:val="nil"/>
              <w:left w:val="nil"/>
              <w:bottom w:val="nil"/>
              <w:right w:val="nil"/>
            </w:tcBorders>
            <w:hideMark/>
          </w:tcPr>
          <w:p w14:paraId="0A31D341" w14:textId="77777777" w:rsidR="0015614D" w:rsidRPr="000F4A62" w:rsidRDefault="0015614D" w:rsidP="00935310">
            <w:r w:rsidRPr="000F4A62">
              <w:t>-</w:t>
            </w:r>
          </w:p>
        </w:tc>
      </w:tr>
      <w:tr w:rsidR="0015614D" w:rsidRPr="000F4A62" w14:paraId="20F44BBA" w14:textId="77777777" w:rsidTr="00935310">
        <w:trPr>
          <w:cantSplit/>
        </w:trPr>
        <w:tc>
          <w:tcPr>
            <w:tcW w:w="0" w:type="auto"/>
            <w:tcBorders>
              <w:top w:val="nil"/>
              <w:left w:val="nil"/>
              <w:bottom w:val="nil"/>
              <w:right w:val="nil"/>
            </w:tcBorders>
            <w:hideMark/>
          </w:tcPr>
          <w:p w14:paraId="7E925423" w14:textId="01195D4A" w:rsidR="0015614D" w:rsidRPr="000F4A62" w:rsidRDefault="00000000" w:rsidP="00935310">
            <w:hyperlink w:anchor="492173718" w:tooltip="GoodsShipments" w:history="1">
              <w:r w:rsidR="0015614D" w:rsidRPr="000F4A62">
                <w:rPr>
                  <w:rStyle w:val="Hipercze"/>
                </w:rPr>
                <w:t xml:space="preserve">— — </w:t>
              </w:r>
              <w:r w:rsidR="0015614D" w:rsidRPr="000F4A62">
                <w:rPr>
                  <w:rStyle w:val="Hipercze"/>
                  <w:b/>
                  <w:bCs/>
                </w:rPr>
                <w:t>GoodsShipments</w:t>
              </w:r>
            </w:hyperlink>
          </w:p>
        </w:tc>
        <w:tc>
          <w:tcPr>
            <w:tcW w:w="1134" w:type="dxa"/>
            <w:tcBorders>
              <w:top w:val="nil"/>
              <w:left w:val="nil"/>
              <w:bottom w:val="nil"/>
              <w:right w:val="nil"/>
            </w:tcBorders>
            <w:hideMark/>
          </w:tcPr>
          <w:p w14:paraId="4EB2AD43" w14:textId="77777777" w:rsidR="0015614D" w:rsidRPr="000F4A62" w:rsidRDefault="0015614D" w:rsidP="00935310">
            <w:r w:rsidRPr="000F4A62">
              <w:t>1..9999</w:t>
            </w:r>
          </w:p>
        </w:tc>
        <w:tc>
          <w:tcPr>
            <w:tcW w:w="1134" w:type="dxa"/>
            <w:tcBorders>
              <w:top w:val="nil"/>
              <w:left w:val="nil"/>
              <w:bottom w:val="nil"/>
              <w:right w:val="nil"/>
            </w:tcBorders>
            <w:hideMark/>
          </w:tcPr>
          <w:p w14:paraId="37ADC892" w14:textId="77777777" w:rsidR="0015614D" w:rsidRPr="000F4A62" w:rsidRDefault="0015614D" w:rsidP="00935310">
            <w:r w:rsidRPr="000F4A62">
              <w:t>-</w:t>
            </w:r>
          </w:p>
        </w:tc>
      </w:tr>
      <w:tr w:rsidR="0015614D" w:rsidRPr="000F4A62" w14:paraId="401D9A5F" w14:textId="77777777" w:rsidTr="00935310">
        <w:trPr>
          <w:cantSplit/>
        </w:trPr>
        <w:tc>
          <w:tcPr>
            <w:tcW w:w="0" w:type="auto"/>
            <w:tcBorders>
              <w:top w:val="nil"/>
              <w:left w:val="nil"/>
              <w:bottom w:val="nil"/>
              <w:right w:val="nil"/>
            </w:tcBorders>
            <w:hideMark/>
          </w:tcPr>
          <w:p w14:paraId="5709EB5F" w14:textId="74090532" w:rsidR="0015614D" w:rsidRPr="000F4A62" w:rsidRDefault="00000000" w:rsidP="00935310">
            <w:hyperlink w:anchor="-453519702" w:tooltip="PreviousDocument" w:history="1">
              <w:r w:rsidR="0015614D" w:rsidRPr="000F4A62">
                <w:rPr>
                  <w:rStyle w:val="Hipercze"/>
                </w:rPr>
                <w:t>— — — PreviousDocument</w:t>
              </w:r>
            </w:hyperlink>
          </w:p>
        </w:tc>
        <w:tc>
          <w:tcPr>
            <w:tcW w:w="1134" w:type="dxa"/>
            <w:tcBorders>
              <w:top w:val="nil"/>
              <w:left w:val="nil"/>
              <w:bottom w:val="nil"/>
              <w:right w:val="nil"/>
            </w:tcBorders>
            <w:hideMark/>
          </w:tcPr>
          <w:p w14:paraId="32977C52" w14:textId="77777777" w:rsidR="0015614D" w:rsidRPr="000F4A62" w:rsidRDefault="0015614D" w:rsidP="00935310">
            <w:r w:rsidRPr="000F4A62">
              <w:t>0..99</w:t>
            </w:r>
          </w:p>
        </w:tc>
        <w:tc>
          <w:tcPr>
            <w:tcW w:w="1134" w:type="dxa"/>
            <w:tcBorders>
              <w:top w:val="nil"/>
              <w:left w:val="nil"/>
              <w:bottom w:val="nil"/>
              <w:right w:val="nil"/>
            </w:tcBorders>
            <w:hideMark/>
          </w:tcPr>
          <w:p w14:paraId="78892356" w14:textId="77777777" w:rsidR="0015614D" w:rsidRPr="000F4A62" w:rsidRDefault="0015614D" w:rsidP="00935310">
            <w:r w:rsidRPr="000F4A62">
              <w:t>-</w:t>
            </w:r>
          </w:p>
        </w:tc>
      </w:tr>
      <w:tr w:rsidR="0015614D" w:rsidRPr="000F4A62" w14:paraId="18DB0CCF" w14:textId="77777777" w:rsidTr="00935310">
        <w:trPr>
          <w:cantSplit/>
        </w:trPr>
        <w:tc>
          <w:tcPr>
            <w:tcW w:w="0" w:type="auto"/>
            <w:tcBorders>
              <w:top w:val="nil"/>
              <w:left w:val="nil"/>
              <w:bottom w:val="nil"/>
              <w:right w:val="nil"/>
            </w:tcBorders>
            <w:hideMark/>
          </w:tcPr>
          <w:p w14:paraId="4AB7F95D" w14:textId="7A4043E4" w:rsidR="0015614D" w:rsidRPr="000F4A62" w:rsidRDefault="00000000" w:rsidP="00935310">
            <w:hyperlink w:anchor="1405236237" w:tooltip="AdditionalInformation" w:history="1">
              <w:r w:rsidR="0015614D" w:rsidRPr="000F4A62">
                <w:rPr>
                  <w:rStyle w:val="Hipercze"/>
                </w:rPr>
                <w:t>— — — AdditionalInformation</w:t>
              </w:r>
            </w:hyperlink>
          </w:p>
        </w:tc>
        <w:tc>
          <w:tcPr>
            <w:tcW w:w="1134" w:type="dxa"/>
            <w:tcBorders>
              <w:top w:val="nil"/>
              <w:left w:val="nil"/>
              <w:bottom w:val="nil"/>
              <w:right w:val="nil"/>
            </w:tcBorders>
            <w:hideMark/>
          </w:tcPr>
          <w:p w14:paraId="0EE6503C" w14:textId="77777777" w:rsidR="0015614D" w:rsidRPr="000F4A62" w:rsidRDefault="0015614D" w:rsidP="00935310">
            <w:r w:rsidRPr="000F4A62">
              <w:t>0..99</w:t>
            </w:r>
          </w:p>
        </w:tc>
        <w:tc>
          <w:tcPr>
            <w:tcW w:w="1134" w:type="dxa"/>
            <w:tcBorders>
              <w:top w:val="nil"/>
              <w:left w:val="nil"/>
              <w:bottom w:val="nil"/>
              <w:right w:val="nil"/>
            </w:tcBorders>
            <w:hideMark/>
          </w:tcPr>
          <w:p w14:paraId="34A0D368" w14:textId="65226E60" w:rsidR="0015614D" w:rsidRPr="000F4A62" w:rsidRDefault="00000000" w:rsidP="00935310">
            <w:hyperlink w:anchor="R_R.0004.I.A" w:tooltip="R.0004.I.A" w:history="1">
              <w:r w:rsidR="0015614D" w:rsidRPr="000F4A62">
                <w:rPr>
                  <w:rStyle w:val="Hipercze"/>
                </w:rPr>
                <w:t>R.0004.I.A</w:t>
              </w:r>
            </w:hyperlink>
          </w:p>
        </w:tc>
      </w:tr>
      <w:tr w:rsidR="0015614D" w:rsidRPr="000F4A62" w14:paraId="385D8A2B" w14:textId="77777777" w:rsidTr="00935310">
        <w:trPr>
          <w:cantSplit/>
        </w:trPr>
        <w:tc>
          <w:tcPr>
            <w:tcW w:w="0" w:type="auto"/>
            <w:tcBorders>
              <w:top w:val="nil"/>
              <w:left w:val="nil"/>
              <w:bottom w:val="nil"/>
              <w:right w:val="nil"/>
            </w:tcBorders>
            <w:hideMark/>
          </w:tcPr>
          <w:p w14:paraId="26871461" w14:textId="6635F100" w:rsidR="0015614D" w:rsidRPr="000F4A62" w:rsidRDefault="00000000" w:rsidP="00935310">
            <w:hyperlink w:anchor="710603622" w:tooltip="SupportingDocument" w:history="1">
              <w:r w:rsidR="0015614D" w:rsidRPr="000F4A62">
                <w:rPr>
                  <w:rStyle w:val="Hipercze"/>
                </w:rPr>
                <w:t>— — — SupportingDocument</w:t>
              </w:r>
            </w:hyperlink>
          </w:p>
        </w:tc>
        <w:tc>
          <w:tcPr>
            <w:tcW w:w="1134" w:type="dxa"/>
            <w:tcBorders>
              <w:top w:val="nil"/>
              <w:left w:val="nil"/>
              <w:bottom w:val="nil"/>
              <w:right w:val="nil"/>
            </w:tcBorders>
            <w:hideMark/>
          </w:tcPr>
          <w:p w14:paraId="2725830A" w14:textId="77777777" w:rsidR="0015614D" w:rsidRPr="000F4A62" w:rsidRDefault="0015614D" w:rsidP="00935310">
            <w:r w:rsidRPr="000F4A62">
              <w:t>0..99</w:t>
            </w:r>
          </w:p>
        </w:tc>
        <w:tc>
          <w:tcPr>
            <w:tcW w:w="1134" w:type="dxa"/>
            <w:tcBorders>
              <w:top w:val="nil"/>
              <w:left w:val="nil"/>
              <w:bottom w:val="nil"/>
              <w:right w:val="nil"/>
            </w:tcBorders>
            <w:hideMark/>
          </w:tcPr>
          <w:p w14:paraId="6520DA24" w14:textId="3DB62557" w:rsidR="0015614D" w:rsidRPr="000F4A62" w:rsidRDefault="00000000" w:rsidP="00935310">
            <w:hyperlink w:anchor="R_R.0005.I.A" w:tooltip="R.0005.I.A" w:history="1">
              <w:r w:rsidR="0015614D" w:rsidRPr="000F4A62">
                <w:rPr>
                  <w:rStyle w:val="Hipercze"/>
                </w:rPr>
                <w:t>R.0005.I.A</w:t>
              </w:r>
            </w:hyperlink>
          </w:p>
        </w:tc>
      </w:tr>
      <w:tr w:rsidR="0015614D" w:rsidRPr="000F4A62" w14:paraId="11AD4EA6" w14:textId="77777777" w:rsidTr="00935310">
        <w:trPr>
          <w:cantSplit/>
        </w:trPr>
        <w:tc>
          <w:tcPr>
            <w:tcW w:w="0" w:type="auto"/>
            <w:tcBorders>
              <w:top w:val="nil"/>
              <w:left w:val="nil"/>
              <w:bottom w:val="nil"/>
              <w:right w:val="nil"/>
            </w:tcBorders>
            <w:hideMark/>
          </w:tcPr>
          <w:p w14:paraId="778A6D75" w14:textId="541564E1" w:rsidR="0015614D" w:rsidRPr="000F4A62" w:rsidRDefault="00000000" w:rsidP="00935310">
            <w:hyperlink w:anchor="-1086635412" w:tooltip="AdditionalReference" w:history="1">
              <w:r w:rsidR="0015614D" w:rsidRPr="000F4A62">
                <w:rPr>
                  <w:rStyle w:val="Hipercze"/>
                </w:rPr>
                <w:t>— — — AdditionalReference</w:t>
              </w:r>
            </w:hyperlink>
          </w:p>
        </w:tc>
        <w:tc>
          <w:tcPr>
            <w:tcW w:w="1134" w:type="dxa"/>
            <w:tcBorders>
              <w:top w:val="nil"/>
              <w:left w:val="nil"/>
              <w:bottom w:val="nil"/>
              <w:right w:val="nil"/>
            </w:tcBorders>
            <w:hideMark/>
          </w:tcPr>
          <w:p w14:paraId="1496198B" w14:textId="77777777" w:rsidR="0015614D" w:rsidRPr="000F4A62" w:rsidRDefault="0015614D" w:rsidP="00935310">
            <w:r w:rsidRPr="000F4A62">
              <w:t>0..99</w:t>
            </w:r>
          </w:p>
        </w:tc>
        <w:tc>
          <w:tcPr>
            <w:tcW w:w="1134" w:type="dxa"/>
            <w:tcBorders>
              <w:top w:val="nil"/>
              <w:left w:val="nil"/>
              <w:bottom w:val="nil"/>
              <w:right w:val="nil"/>
            </w:tcBorders>
            <w:hideMark/>
          </w:tcPr>
          <w:p w14:paraId="5D5E9CAC" w14:textId="4F3BFB8F" w:rsidR="0015614D" w:rsidRPr="000F4A62" w:rsidRDefault="00000000" w:rsidP="00935310">
            <w:hyperlink w:anchor="R_R.0006.I.A" w:tooltip="R.0006.I.A" w:history="1">
              <w:r w:rsidR="0015614D" w:rsidRPr="000F4A62">
                <w:rPr>
                  <w:rStyle w:val="Hipercze"/>
                </w:rPr>
                <w:t>R.0006.I.A</w:t>
              </w:r>
            </w:hyperlink>
          </w:p>
        </w:tc>
      </w:tr>
      <w:tr w:rsidR="0015614D" w:rsidRPr="000F4A62" w14:paraId="11DF17E7" w14:textId="77777777" w:rsidTr="00935310">
        <w:trPr>
          <w:cantSplit/>
        </w:trPr>
        <w:tc>
          <w:tcPr>
            <w:tcW w:w="0" w:type="auto"/>
            <w:tcBorders>
              <w:top w:val="nil"/>
              <w:left w:val="nil"/>
              <w:bottom w:val="nil"/>
              <w:right w:val="nil"/>
            </w:tcBorders>
            <w:hideMark/>
          </w:tcPr>
          <w:p w14:paraId="40AEF9D1" w14:textId="51DD660D" w:rsidR="0015614D" w:rsidRPr="000F4A62" w:rsidRDefault="00000000" w:rsidP="00935310">
            <w:hyperlink w:anchor="604165356" w:tooltip="TransportDocument" w:history="1">
              <w:r w:rsidR="0015614D" w:rsidRPr="000F4A62">
                <w:rPr>
                  <w:rStyle w:val="Hipercze"/>
                </w:rPr>
                <w:t>— — — TransportDocument</w:t>
              </w:r>
            </w:hyperlink>
          </w:p>
        </w:tc>
        <w:tc>
          <w:tcPr>
            <w:tcW w:w="1134" w:type="dxa"/>
            <w:tcBorders>
              <w:top w:val="nil"/>
              <w:left w:val="nil"/>
              <w:bottom w:val="nil"/>
              <w:right w:val="nil"/>
            </w:tcBorders>
            <w:hideMark/>
          </w:tcPr>
          <w:p w14:paraId="13B293A8" w14:textId="77777777" w:rsidR="0015614D" w:rsidRPr="000F4A62" w:rsidRDefault="0015614D" w:rsidP="00935310">
            <w:r w:rsidRPr="000F4A62">
              <w:t>0..99</w:t>
            </w:r>
          </w:p>
        </w:tc>
        <w:tc>
          <w:tcPr>
            <w:tcW w:w="1134" w:type="dxa"/>
            <w:tcBorders>
              <w:top w:val="nil"/>
              <w:left w:val="nil"/>
              <w:bottom w:val="nil"/>
              <w:right w:val="nil"/>
            </w:tcBorders>
            <w:hideMark/>
          </w:tcPr>
          <w:p w14:paraId="44D74782" w14:textId="79F5B510" w:rsidR="0015614D" w:rsidRPr="000F4A62" w:rsidRDefault="00000000" w:rsidP="00935310">
            <w:hyperlink w:anchor="R_R.0007.I.A" w:tooltip="R.0007.I.A" w:history="1">
              <w:r w:rsidR="0015614D" w:rsidRPr="000F4A62">
                <w:rPr>
                  <w:rStyle w:val="Hipercze"/>
                </w:rPr>
                <w:t>R.0007.I.A</w:t>
              </w:r>
            </w:hyperlink>
          </w:p>
        </w:tc>
      </w:tr>
      <w:tr w:rsidR="0015614D" w:rsidRPr="000F4A62" w14:paraId="4D88A05B" w14:textId="77777777" w:rsidTr="00935310">
        <w:trPr>
          <w:cantSplit/>
        </w:trPr>
        <w:tc>
          <w:tcPr>
            <w:tcW w:w="0" w:type="auto"/>
            <w:tcBorders>
              <w:top w:val="nil"/>
              <w:left w:val="nil"/>
              <w:bottom w:val="nil"/>
              <w:right w:val="nil"/>
            </w:tcBorders>
            <w:hideMark/>
          </w:tcPr>
          <w:p w14:paraId="36A4ABF2" w14:textId="6C3E973B" w:rsidR="0015614D" w:rsidRPr="000F4A62" w:rsidRDefault="00000000" w:rsidP="00935310">
            <w:hyperlink w:anchor="-863558581" w:tooltip="Warehouse" w:history="1">
              <w:r w:rsidR="0015614D" w:rsidRPr="000F4A62">
                <w:rPr>
                  <w:rStyle w:val="Hipercze"/>
                </w:rPr>
                <w:t>— — — Warehouse</w:t>
              </w:r>
            </w:hyperlink>
          </w:p>
        </w:tc>
        <w:tc>
          <w:tcPr>
            <w:tcW w:w="1134" w:type="dxa"/>
            <w:tcBorders>
              <w:top w:val="nil"/>
              <w:left w:val="nil"/>
              <w:bottom w:val="nil"/>
              <w:right w:val="nil"/>
            </w:tcBorders>
            <w:hideMark/>
          </w:tcPr>
          <w:p w14:paraId="66653123" w14:textId="77777777" w:rsidR="0015614D" w:rsidRPr="000F4A62" w:rsidRDefault="0015614D" w:rsidP="00935310">
            <w:r w:rsidRPr="000F4A62">
              <w:t>0..1</w:t>
            </w:r>
          </w:p>
        </w:tc>
        <w:tc>
          <w:tcPr>
            <w:tcW w:w="1134" w:type="dxa"/>
            <w:tcBorders>
              <w:top w:val="nil"/>
              <w:left w:val="nil"/>
              <w:bottom w:val="nil"/>
              <w:right w:val="nil"/>
            </w:tcBorders>
            <w:hideMark/>
          </w:tcPr>
          <w:p w14:paraId="531AFDD4" w14:textId="0BC9071A" w:rsidR="0015614D" w:rsidRPr="000F4A62" w:rsidRDefault="00000000" w:rsidP="00935310">
            <w:hyperlink w:anchor="R_R.0077.I.A" w:tooltip="R.0077.I.A" w:history="1">
              <w:r w:rsidR="0015614D" w:rsidRPr="000F4A62">
                <w:rPr>
                  <w:rStyle w:val="Hipercze"/>
                </w:rPr>
                <w:t>R.0077.I.A</w:t>
              </w:r>
            </w:hyperlink>
          </w:p>
        </w:tc>
      </w:tr>
      <w:tr w:rsidR="0015614D" w:rsidRPr="000F4A62" w14:paraId="43C76F27" w14:textId="77777777" w:rsidTr="00935310">
        <w:trPr>
          <w:cantSplit/>
        </w:trPr>
        <w:tc>
          <w:tcPr>
            <w:tcW w:w="0" w:type="auto"/>
            <w:tcBorders>
              <w:top w:val="nil"/>
              <w:left w:val="nil"/>
              <w:bottom w:val="nil"/>
              <w:right w:val="nil"/>
            </w:tcBorders>
            <w:hideMark/>
          </w:tcPr>
          <w:p w14:paraId="0D7CA3F2" w14:textId="494A979B" w:rsidR="0015614D" w:rsidRPr="000F4A62" w:rsidRDefault="00000000" w:rsidP="00935310">
            <w:hyperlink w:anchor="-642529063" w:tooltip="Exporter" w:history="1">
              <w:r w:rsidR="0015614D" w:rsidRPr="000F4A62">
                <w:rPr>
                  <w:rStyle w:val="Hipercze"/>
                </w:rPr>
                <w:t>— — — Exporter</w:t>
              </w:r>
            </w:hyperlink>
          </w:p>
        </w:tc>
        <w:tc>
          <w:tcPr>
            <w:tcW w:w="1134" w:type="dxa"/>
            <w:tcBorders>
              <w:top w:val="nil"/>
              <w:left w:val="nil"/>
              <w:bottom w:val="nil"/>
              <w:right w:val="nil"/>
            </w:tcBorders>
            <w:hideMark/>
          </w:tcPr>
          <w:p w14:paraId="01AA2913" w14:textId="77777777" w:rsidR="0015614D" w:rsidRPr="000F4A62" w:rsidRDefault="0015614D" w:rsidP="00935310">
            <w:r w:rsidRPr="000F4A62">
              <w:t>0..1</w:t>
            </w:r>
          </w:p>
        </w:tc>
        <w:tc>
          <w:tcPr>
            <w:tcW w:w="1134" w:type="dxa"/>
            <w:tcBorders>
              <w:top w:val="nil"/>
              <w:left w:val="nil"/>
              <w:bottom w:val="nil"/>
              <w:right w:val="nil"/>
            </w:tcBorders>
            <w:hideMark/>
          </w:tcPr>
          <w:p w14:paraId="77F66D2E" w14:textId="19C6A43F" w:rsidR="0015614D" w:rsidRPr="000F4A62" w:rsidRDefault="00000000" w:rsidP="00935310">
            <w:hyperlink w:anchor="R_R.0008.I.A" w:tooltip="R.0008.I.A" w:history="1">
              <w:r w:rsidR="0015614D" w:rsidRPr="000F4A62">
                <w:rPr>
                  <w:rStyle w:val="Hipercze"/>
                </w:rPr>
                <w:t>R.0008.I.A</w:t>
              </w:r>
            </w:hyperlink>
          </w:p>
        </w:tc>
      </w:tr>
      <w:tr w:rsidR="0015614D" w:rsidRPr="000F4A62" w14:paraId="3E3DC459" w14:textId="77777777" w:rsidTr="00935310">
        <w:trPr>
          <w:cantSplit/>
        </w:trPr>
        <w:tc>
          <w:tcPr>
            <w:tcW w:w="0" w:type="auto"/>
            <w:tcBorders>
              <w:top w:val="nil"/>
              <w:left w:val="nil"/>
              <w:bottom w:val="nil"/>
              <w:right w:val="nil"/>
            </w:tcBorders>
            <w:hideMark/>
          </w:tcPr>
          <w:p w14:paraId="550010B2" w14:textId="7A9FC3EE" w:rsidR="0015614D" w:rsidRPr="000F4A62" w:rsidRDefault="00000000" w:rsidP="00935310">
            <w:hyperlink w:anchor="1689527231" w:tooltip="Address" w:history="1">
              <w:r w:rsidR="0015614D" w:rsidRPr="000F4A62">
                <w:rPr>
                  <w:rStyle w:val="Hipercze"/>
                </w:rPr>
                <w:t>— — — — Address</w:t>
              </w:r>
            </w:hyperlink>
          </w:p>
        </w:tc>
        <w:tc>
          <w:tcPr>
            <w:tcW w:w="1134" w:type="dxa"/>
            <w:tcBorders>
              <w:top w:val="nil"/>
              <w:left w:val="nil"/>
              <w:bottom w:val="nil"/>
              <w:right w:val="nil"/>
            </w:tcBorders>
            <w:hideMark/>
          </w:tcPr>
          <w:p w14:paraId="7E8D5B38" w14:textId="77777777" w:rsidR="0015614D" w:rsidRPr="000F4A62" w:rsidRDefault="0015614D" w:rsidP="00935310">
            <w:r w:rsidRPr="000F4A62">
              <w:t>0..1</w:t>
            </w:r>
          </w:p>
        </w:tc>
        <w:tc>
          <w:tcPr>
            <w:tcW w:w="1134" w:type="dxa"/>
            <w:tcBorders>
              <w:top w:val="nil"/>
              <w:left w:val="nil"/>
              <w:bottom w:val="nil"/>
              <w:right w:val="nil"/>
            </w:tcBorders>
            <w:hideMark/>
          </w:tcPr>
          <w:p w14:paraId="0FF17C64" w14:textId="77777777" w:rsidR="0015614D" w:rsidRPr="000F4A62" w:rsidRDefault="0015614D" w:rsidP="00935310">
            <w:r w:rsidRPr="000F4A62">
              <w:t>-</w:t>
            </w:r>
          </w:p>
        </w:tc>
      </w:tr>
      <w:tr w:rsidR="0015614D" w:rsidRPr="000F4A62" w14:paraId="6BAA6BF1" w14:textId="77777777" w:rsidTr="00935310">
        <w:trPr>
          <w:cantSplit/>
        </w:trPr>
        <w:tc>
          <w:tcPr>
            <w:tcW w:w="0" w:type="auto"/>
            <w:tcBorders>
              <w:top w:val="nil"/>
              <w:left w:val="nil"/>
              <w:bottom w:val="nil"/>
              <w:right w:val="nil"/>
            </w:tcBorders>
            <w:hideMark/>
          </w:tcPr>
          <w:p w14:paraId="62A250C3" w14:textId="6AB0FCF0" w:rsidR="0015614D" w:rsidRPr="000F4A62" w:rsidRDefault="00000000" w:rsidP="00935310">
            <w:hyperlink w:anchor="543363831" w:tooltip="Seller" w:history="1">
              <w:r w:rsidR="0015614D" w:rsidRPr="000F4A62">
                <w:rPr>
                  <w:rStyle w:val="Hipercze"/>
                </w:rPr>
                <w:t>— — — Seller</w:t>
              </w:r>
            </w:hyperlink>
          </w:p>
        </w:tc>
        <w:tc>
          <w:tcPr>
            <w:tcW w:w="1134" w:type="dxa"/>
            <w:tcBorders>
              <w:top w:val="nil"/>
              <w:left w:val="nil"/>
              <w:bottom w:val="nil"/>
              <w:right w:val="nil"/>
            </w:tcBorders>
            <w:hideMark/>
          </w:tcPr>
          <w:p w14:paraId="08013F28" w14:textId="77777777" w:rsidR="0015614D" w:rsidRPr="000F4A62" w:rsidRDefault="0015614D" w:rsidP="00935310">
            <w:r w:rsidRPr="000F4A62">
              <w:t>0..1</w:t>
            </w:r>
          </w:p>
        </w:tc>
        <w:tc>
          <w:tcPr>
            <w:tcW w:w="1134" w:type="dxa"/>
            <w:tcBorders>
              <w:top w:val="nil"/>
              <w:left w:val="nil"/>
              <w:bottom w:val="nil"/>
              <w:right w:val="nil"/>
            </w:tcBorders>
            <w:hideMark/>
          </w:tcPr>
          <w:p w14:paraId="32E08DBD" w14:textId="06024CA9" w:rsidR="0015614D" w:rsidRPr="000F4A62" w:rsidRDefault="00000000" w:rsidP="00935310">
            <w:hyperlink w:anchor="R_R.0010.G" w:tooltip="R.0010.G" w:history="1">
              <w:r w:rsidR="0015614D" w:rsidRPr="000F4A62">
                <w:rPr>
                  <w:rStyle w:val="Hipercze"/>
                </w:rPr>
                <w:t>R.0010.G</w:t>
              </w:r>
            </w:hyperlink>
            <w:r w:rsidR="0015614D" w:rsidRPr="000F4A62">
              <w:br/>
            </w:r>
            <w:hyperlink w:anchor="R_R.0010.I.A" w:tooltip="R.0010.I.A" w:history="1">
              <w:r w:rsidR="0015614D" w:rsidRPr="000F4A62">
                <w:rPr>
                  <w:rStyle w:val="Hipercze"/>
                </w:rPr>
                <w:t>R.0010.I.A</w:t>
              </w:r>
            </w:hyperlink>
            <w:r w:rsidR="0015614D" w:rsidRPr="000F4A62">
              <w:br/>
            </w:r>
            <w:hyperlink w:anchor="R_R.0046.I.A" w:tooltip="R.0046.I.A" w:history="1">
              <w:r w:rsidR="0015614D" w:rsidRPr="000F4A62">
                <w:rPr>
                  <w:rStyle w:val="Hipercze"/>
                </w:rPr>
                <w:t>R.0046.I.A</w:t>
              </w:r>
            </w:hyperlink>
          </w:p>
        </w:tc>
      </w:tr>
      <w:tr w:rsidR="0015614D" w:rsidRPr="000F4A62" w14:paraId="3F500615" w14:textId="77777777" w:rsidTr="00935310">
        <w:trPr>
          <w:cantSplit/>
        </w:trPr>
        <w:tc>
          <w:tcPr>
            <w:tcW w:w="0" w:type="auto"/>
            <w:tcBorders>
              <w:top w:val="nil"/>
              <w:left w:val="nil"/>
              <w:bottom w:val="nil"/>
              <w:right w:val="nil"/>
            </w:tcBorders>
            <w:hideMark/>
          </w:tcPr>
          <w:p w14:paraId="03FBE60E" w14:textId="3959475E" w:rsidR="0015614D" w:rsidRPr="000F4A62" w:rsidRDefault="00000000" w:rsidP="00935310">
            <w:hyperlink w:anchor="-1266782243" w:tooltip="Address" w:history="1">
              <w:r w:rsidR="0015614D" w:rsidRPr="000F4A62">
                <w:rPr>
                  <w:rStyle w:val="Hipercze"/>
                </w:rPr>
                <w:t>— — — — Address</w:t>
              </w:r>
            </w:hyperlink>
          </w:p>
        </w:tc>
        <w:tc>
          <w:tcPr>
            <w:tcW w:w="1134" w:type="dxa"/>
            <w:tcBorders>
              <w:top w:val="nil"/>
              <w:left w:val="nil"/>
              <w:bottom w:val="nil"/>
              <w:right w:val="nil"/>
            </w:tcBorders>
            <w:hideMark/>
          </w:tcPr>
          <w:p w14:paraId="71B550F8" w14:textId="77777777" w:rsidR="0015614D" w:rsidRPr="000F4A62" w:rsidRDefault="0015614D" w:rsidP="00935310">
            <w:r w:rsidRPr="000F4A62">
              <w:t>0..1</w:t>
            </w:r>
          </w:p>
        </w:tc>
        <w:tc>
          <w:tcPr>
            <w:tcW w:w="1134" w:type="dxa"/>
            <w:tcBorders>
              <w:top w:val="nil"/>
              <w:left w:val="nil"/>
              <w:bottom w:val="nil"/>
              <w:right w:val="nil"/>
            </w:tcBorders>
            <w:hideMark/>
          </w:tcPr>
          <w:p w14:paraId="53F0288A" w14:textId="77777777" w:rsidR="0015614D" w:rsidRPr="000F4A62" w:rsidRDefault="0015614D" w:rsidP="00935310">
            <w:r w:rsidRPr="000F4A62">
              <w:t>-</w:t>
            </w:r>
          </w:p>
        </w:tc>
      </w:tr>
      <w:tr w:rsidR="0015614D" w:rsidRPr="000F4A62" w14:paraId="6FD25B25" w14:textId="77777777" w:rsidTr="00935310">
        <w:trPr>
          <w:cantSplit/>
        </w:trPr>
        <w:tc>
          <w:tcPr>
            <w:tcW w:w="0" w:type="auto"/>
            <w:tcBorders>
              <w:top w:val="nil"/>
              <w:left w:val="nil"/>
              <w:bottom w:val="nil"/>
              <w:right w:val="nil"/>
            </w:tcBorders>
            <w:hideMark/>
          </w:tcPr>
          <w:p w14:paraId="7C062632" w14:textId="5C1637CC" w:rsidR="0015614D" w:rsidRPr="000F4A62" w:rsidRDefault="00000000" w:rsidP="00935310">
            <w:hyperlink w:anchor="1249242939" w:tooltip="Buyer" w:history="1">
              <w:r w:rsidR="0015614D" w:rsidRPr="000F4A62">
                <w:rPr>
                  <w:rStyle w:val="Hipercze"/>
                </w:rPr>
                <w:t>— — — Buyer</w:t>
              </w:r>
            </w:hyperlink>
          </w:p>
        </w:tc>
        <w:tc>
          <w:tcPr>
            <w:tcW w:w="1134" w:type="dxa"/>
            <w:tcBorders>
              <w:top w:val="nil"/>
              <w:left w:val="nil"/>
              <w:bottom w:val="nil"/>
              <w:right w:val="nil"/>
            </w:tcBorders>
            <w:hideMark/>
          </w:tcPr>
          <w:p w14:paraId="12F452D0" w14:textId="77777777" w:rsidR="0015614D" w:rsidRPr="000F4A62" w:rsidRDefault="0015614D" w:rsidP="00935310">
            <w:r w:rsidRPr="000F4A62">
              <w:t>0..1</w:t>
            </w:r>
          </w:p>
        </w:tc>
        <w:tc>
          <w:tcPr>
            <w:tcW w:w="1134" w:type="dxa"/>
            <w:tcBorders>
              <w:top w:val="nil"/>
              <w:left w:val="nil"/>
              <w:bottom w:val="nil"/>
              <w:right w:val="nil"/>
            </w:tcBorders>
            <w:hideMark/>
          </w:tcPr>
          <w:p w14:paraId="4219B8C6" w14:textId="4759379E" w:rsidR="0015614D" w:rsidRPr="000F4A62" w:rsidRDefault="00000000" w:rsidP="00935310">
            <w:hyperlink w:anchor="R_R.0012.I.A" w:tooltip="R.0012.I.A" w:history="1">
              <w:r w:rsidR="0015614D" w:rsidRPr="000F4A62">
                <w:rPr>
                  <w:rStyle w:val="Hipercze"/>
                </w:rPr>
                <w:t>R.0012.I.A</w:t>
              </w:r>
            </w:hyperlink>
            <w:r w:rsidR="0015614D" w:rsidRPr="000F4A62">
              <w:br/>
            </w:r>
            <w:hyperlink w:anchor="R_R.0046.I.A" w:tooltip="R.0046.I.A" w:history="1">
              <w:r w:rsidR="0015614D" w:rsidRPr="000F4A62">
                <w:rPr>
                  <w:rStyle w:val="Hipercze"/>
                </w:rPr>
                <w:t>R.0046.I.A</w:t>
              </w:r>
            </w:hyperlink>
          </w:p>
        </w:tc>
      </w:tr>
      <w:tr w:rsidR="0015614D" w:rsidRPr="000F4A62" w14:paraId="2838F761" w14:textId="77777777" w:rsidTr="00935310">
        <w:trPr>
          <w:cantSplit/>
        </w:trPr>
        <w:tc>
          <w:tcPr>
            <w:tcW w:w="0" w:type="auto"/>
            <w:tcBorders>
              <w:top w:val="nil"/>
              <w:left w:val="nil"/>
              <w:bottom w:val="nil"/>
              <w:right w:val="nil"/>
            </w:tcBorders>
            <w:hideMark/>
          </w:tcPr>
          <w:p w14:paraId="73FF84C3" w14:textId="50EC3A3C" w:rsidR="0015614D" w:rsidRPr="000F4A62" w:rsidRDefault="00000000" w:rsidP="00935310">
            <w:hyperlink w:anchor="-568145887" w:tooltip="Address" w:history="1">
              <w:r w:rsidR="0015614D" w:rsidRPr="000F4A62">
                <w:rPr>
                  <w:rStyle w:val="Hipercze"/>
                </w:rPr>
                <w:t>— — — — Address</w:t>
              </w:r>
            </w:hyperlink>
          </w:p>
        </w:tc>
        <w:tc>
          <w:tcPr>
            <w:tcW w:w="1134" w:type="dxa"/>
            <w:tcBorders>
              <w:top w:val="nil"/>
              <w:left w:val="nil"/>
              <w:bottom w:val="nil"/>
              <w:right w:val="nil"/>
            </w:tcBorders>
            <w:hideMark/>
          </w:tcPr>
          <w:p w14:paraId="2C952374" w14:textId="77777777" w:rsidR="0015614D" w:rsidRPr="000F4A62" w:rsidRDefault="0015614D" w:rsidP="00935310">
            <w:r w:rsidRPr="000F4A62">
              <w:t>0..1</w:t>
            </w:r>
          </w:p>
        </w:tc>
        <w:tc>
          <w:tcPr>
            <w:tcW w:w="1134" w:type="dxa"/>
            <w:tcBorders>
              <w:top w:val="nil"/>
              <w:left w:val="nil"/>
              <w:bottom w:val="nil"/>
              <w:right w:val="nil"/>
            </w:tcBorders>
            <w:hideMark/>
          </w:tcPr>
          <w:p w14:paraId="707DE14B" w14:textId="77777777" w:rsidR="0015614D" w:rsidRPr="000F4A62" w:rsidRDefault="0015614D" w:rsidP="00935310">
            <w:r w:rsidRPr="000F4A62">
              <w:t>-</w:t>
            </w:r>
          </w:p>
        </w:tc>
      </w:tr>
      <w:tr w:rsidR="0015614D" w:rsidRPr="000F4A62" w14:paraId="2A532DF0" w14:textId="77777777" w:rsidTr="00935310">
        <w:trPr>
          <w:cantSplit/>
        </w:trPr>
        <w:tc>
          <w:tcPr>
            <w:tcW w:w="0" w:type="auto"/>
            <w:tcBorders>
              <w:top w:val="nil"/>
              <w:left w:val="nil"/>
              <w:bottom w:val="nil"/>
              <w:right w:val="nil"/>
            </w:tcBorders>
            <w:hideMark/>
          </w:tcPr>
          <w:p w14:paraId="2C7704E7" w14:textId="6691C0A7" w:rsidR="0015614D" w:rsidRPr="000F4A62" w:rsidRDefault="00000000" w:rsidP="00935310">
            <w:hyperlink w:anchor="1302249410" w:tooltip="AdditionalSupplyChainActor" w:history="1">
              <w:r w:rsidR="0015614D" w:rsidRPr="000F4A62">
                <w:rPr>
                  <w:rStyle w:val="Hipercze"/>
                </w:rPr>
                <w:t>— — — AdditionalSupplyChainActor</w:t>
              </w:r>
            </w:hyperlink>
          </w:p>
        </w:tc>
        <w:tc>
          <w:tcPr>
            <w:tcW w:w="1134" w:type="dxa"/>
            <w:tcBorders>
              <w:top w:val="nil"/>
              <w:left w:val="nil"/>
              <w:bottom w:val="nil"/>
              <w:right w:val="nil"/>
            </w:tcBorders>
            <w:hideMark/>
          </w:tcPr>
          <w:p w14:paraId="6D03E263" w14:textId="77777777" w:rsidR="0015614D" w:rsidRPr="000F4A62" w:rsidRDefault="0015614D" w:rsidP="00935310">
            <w:r w:rsidRPr="000F4A62">
              <w:t>0..99</w:t>
            </w:r>
          </w:p>
        </w:tc>
        <w:tc>
          <w:tcPr>
            <w:tcW w:w="1134" w:type="dxa"/>
            <w:tcBorders>
              <w:top w:val="nil"/>
              <w:left w:val="nil"/>
              <w:bottom w:val="nil"/>
              <w:right w:val="nil"/>
            </w:tcBorders>
            <w:hideMark/>
          </w:tcPr>
          <w:p w14:paraId="4910F350" w14:textId="7C0FF8D9" w:rsidR="0015614D" w:rsidRPr="000F4A62" w:rsidRDefault="00000000" w:rsidP="00935310">
            <w:hyperlink w:anchor="R_R.0014.I.A" w:tooltip="R.0014.I.A" w:history="1">
              <w:r w:rsidR="0015614D" w:rsidRPr="000F4A62">
                <w:rPr>
                  <w:rStyle w:val="Hipercze"/>
                </w:rPr>
                <w:t>R.0014.I.A</w:t>
              </w:r>
            </w:hyperlink>
          </w:p>
        </w:tc>
      </w:tr>
      <w:tr w:rsidR="0015614D" w:rsidRPr="000F4A62" w14:paraId="020BB268" w14:textId="77777777" w:rsidTr="00935310">
        <w:trPr>
          <w:cantSplit/>
        </w:trPr>
        <w:tc>
          <w:tcPr>
            <w:tcW w:w="0" w:type="auto"/>
            <w:tcBorders>
              <w:top w:val="nil"/>
              <w:left w:val="nil"/>
              <w:bottom w:val="nil"/>
              <w:right w:val="nil"/>
            </w:tcBorders>
            <w:hideMark/>
          </w:tcPr>
          <w:p w14:paraId="54161CEA" w14:textId="78E8891B" w:rsidR="0015614D" w:rsidRPr="000F4A62" w:rsidRDefault="00000000" w:rsidP="00935310">
            <w:hyperlink w:anchor="2091065742" w:tooltip="AdditionalFiscalReference" w:history="1">
              <w:r w:rsidR="0015614D" w:rsidRPr="000F4A62">
                <w:rPr>
                  <w:rStyle w:val="Hipercze"/>
                </w:rPr>
                <w:t>— — — AdditionalFiscalReference</w:t>
              </w:r>
            </w:hyperlink>
          </w:p>
        </w:tc>
        <w:tc>
          <w:tcPr>
            <w:tcW w:w="1134" w:type="dxa"/>
            <w:tcBorders>
              <w:top w:val="nil"/>
              <w:left w:val="nil"/>
              <w:bottom w:val="nil"/>
              <w:right w:val="nil"/>
            </w:tcBorders>
            <w:hideMark/>
          </w:tcPr>
          <w:p w14:paraId="6F6016D8" w14:textId="77777777" w:rsidR="0015614D" w:rsidRPr="000F4A62" w:rsidRDefault="0015614D" w:rsidP="00935310">
            <w:r w:rsidRPr="000F4A62">
              <w:t>0..99</w:t>
            </w:r>
          </w:p>
        </w:tc>
        <w:tc>
          <w:tcPr>
            <w:tcW w:w="1134" w:type="dxa"/>
            <w:tcBorders>
              <w:top w:val="nil"/>
              <w:left w:val="nil"/>
              <w:bottom w:val="nil"/>
              <w:right w:val="nil"/>
            </w:tcBorders>
            <w:hideMark/>
          </w:tcPr>
          <w:p w14:paraId="54595481" w14:textId="77777777" w:rsidR="0015614D" w:rsidRPr="000F4A62" w:rsidRDefault="0015614D" w:rsidP="00935310">
            <w:r w:rsidRPr="000F4A62">
              <w:t>-</w:t>
            </w:r>
          </w:p>
        </w:tc>
      </w:tr>
      <w:tr w:rsidR="0015614D" w:rsidRPr="000F4A62" w14:paraId="7A36BA78" w14:textId="77777777" w:rsidTr="00935310">
        <w:trPr>
          <w:cantSplit/>
        </w:trPr>
        <w:tc>
          <w:tcPr>
            <w:tcW w:w="0" w:type="auto"/>
            <w:tcBorders>
              <w:top w:val="nil"/>
              <w:left w:val="nil"/>
              <w:bottom w:val="nil"/>
              <w:right w:val="nil"/>
            </w:tcBorders>
            <w:hideMark/>
          </w:tcPr>
          <w:p w14:paraId="15C7F595" w14:textId="472A3B04" w:rsidR="0015614D" w:rsidRPr="000F4A62" w:rsidRDefault="00000000" w:rsidP="00935310">
            <w:hyperlink w:anchor="1728674683" w:tooltip="DeliveryTerms" w:history="1">
              <w:r w:rsidR="0015614D" w:rsidRPr="000F4A62">
                <w:rPr>
                  <w:rStyle w:val="Hipercze"/>
                </w:rPr>
                <w:t>— — — DeliveryTerms</w:t>
              </w:r>
            </w:hyperlink>
          </w:p>
        </w:tc>
        <w:tc>
          <w:tcPr>
            <w:tcW w:w="1134" w:type="dxa"/>
            <w:tcBorders>
              <w:top w:val="nil"/>
              <w:left w:val="nil"/>
              <w:bottom w:val="nil"/>
              <w:right w:val="nil"/>
            </w:tcBorders>
            <w:hideMark/>
          </w:tcPr>
          <w:p w14:paraId="332518A5" w14:textId="77777777" w:rsidR="0015614D" w:rsidRPr="000F4A62" w:rsidRDefault="0015614D" w:rsidP="00935310">
            <w:r w:rsidRPr="000F4A62">
              <w:t>0..1</w:t>
            </w:r>
          </w:p>
        </w:tc>
        <w:tc>
          <w:tcPr>
            <w:tcW w:w="1134" w:type="dxa"/>
            <w:tcBorders>
              <w:top w:val="nil"/>
              <w:left w:val="nil"/>
              <w:bottom w:val="nil"/>
              <w:right w:val="nil"/>
            </w:tcBorders>
            <w:hideMark/>
          </w:tcPr>
          <w:p w14:paraId="312F2F4F" w14:textId="023CB7FB" w:rsidR="0015614D" w:rsidRPr="000F4A62" w:rsidRDefault="00000000" w:rsidP="00935310">
            <w:hyperlink w:anchor="R_R.0046.I.A" w:tooltip="R.0046.I.A" w:history="1">
              <w:r w:rsidR="0015614D" w:rsidRPr="000F4A62">
                <w:rPr>
                  <w:rStyle w:val="Hipercze"/>
                </w:rPr>
                <w:t>R.0046.I.A</w:t>
              </w:r>
            </w:hyperlink>
          </w:p>
        </w:tc>
      </w:tr>
      <w:tr w:rsidR="0015614D" w:rsidRPr="000F4A62" w14:paraId="6237169A" w14:textId="77777777" w:rsidTr="00935310">
        <w:trPr>
          <w:cantSplit/>
        </w:trPr>
        <w:tc>
          <w:tcPr>
            <w:tcW w:w="0" w:type="auto"/>
            <w:tcBorders>
              <w:top w:val="nil"/>
              <w:left w:val="nil"/>
              <w:bottom w:val="nil"/>
              <w:right w:val="nil"/>
            </w:tcBorders>
            <w:hideMark/>
          </w:tcPr>
          <w:p w14:paraId="209C8675" w14:textId="119849A2" w:rsidR="0015614D" w:rsidRPr="000F4A62" w:rsidRDefault="00000000" w:rsidP="00935310">
            <w:hyperlink w:anchor="28707238" w:tooltip="AdditionsAndDeductions" w:history="1">
              <w:r w:rsidR="0015614D" w:rsidRPr="000F4A62">
                <w:rPr>
                  <w:rStyle w:val="Hipercze"/>
                </w:rPr>
                <w:t>— — — AdditionsAndDeductions</w:t>
              </w:r>
            </w:hyperlink>
          </w:p>
        </w:tc>
        <w:tc>
          <w:tcPr>
            <w:tcW w:w="1134" w:type="dxa"/>
            <w:tcBorders>
              <w:top w:val="nil"/>
              <w:left w:val="nil"/>
              <w:bottom w:val="nil"/>
              <w:right w:val="nil"/>
            </w:tcBorders>
            <w:hideMark/>
          </w:tcPr>
          <w:p w14:paraId="2FDEE988" w14:textId="77777777" w:rsidR="0015614D" w:rsidRPr="000F4A62" w:rsidRDefault="0015614D" w:rsidP="00935310">
            <w:r w:rsidRPr="000F4A62">
              <w:t>0..99</w:t>
            </w:r>
          </w:p>
        </w:tc>
        <w:tc>
          <w:tcPr>
            <w:tcW w:w="1134" w:type="dxa"/>
            <w:tcBorders>
              <w:top w:val="nil"/>
              <w:left w:val="nil"/>
              <w:bottom w:val="nil"/>
              <w:right w:val="nil"/>
            </w:tcBorders>
            <w:hideMark/>
          </w:tcPr>
          <w:p w14:paraId="15B1D4A2" w14:textId="2B4B3D7B" w:rsidR="0015614D" w:rsidRPr="000F4A62" w:rsidRDefault="00000000" w:rsidP="00935310">
            <w:hyperlink w:anchor="R_R.0046.I.A" w:tooltip="R.0046.I.A" w:history="1">
              <w:r w:rsidR="0015614D" w:rsidRPr="000F4A62">
                <w:rPr>
                  <w:rStyle w:val="Hipercze"/>
                </w:rPr>
                <w:t>R.0046.I.A</w:t>
              </w:r>
            </w:hyperlink>
          </w:p>
        </w:tc>
      </w:tr>
      <w:tr w:rsidR="0015614D" w:rsidRPr="000F4A62" w14:paraId="27A130B5" w14:textId="77777777" w:rsidTr="00935310">
        <w:trPr>
          <w:cantSplit/>
        </w:trPr>
        <w:tc>
          <w:tcPr>
            <w:tcW w:w="0" w:type="auto"/>
            <w:tcBorders>
              <w:top w:val="nil"/>
              <w:left w:val="nil"/>
              <w:bottom w:val="nil"/>
              <w:right w:val="nil"/>
            </w:tcBorders>
            <w:hideMark/>
          </w:tcPr>
          <w:p w14:paraId="766B0448" w14:textId="24FF8DBC" w:rsidR="0015614D" w:rsidRPr="000F4A62" w:rsidRDefault="00000000" w:rsidP="00935310">
            <w:hyperlink w:anchor="917511634" w:tooltip="LocationOfGoods" w:history="1">
              <w:r w:rsidR="0015614D" w:rsidRPr="000F4A62">
                <w:rPr>
                  <w:rStyle w:val="Hipercze"/>
                </w:rPr>
                <w:t>— — — LocationOfGoods</w:t>
              </w:r>
            </w:hyperlink>
          </w:p>
        </w:tc>
        <w:tc>
          <w:tcPr>
            <w:tcW w:w="1134" w:type="dxa"/>
            <w:tcBorders>
              <w:top w:val="nil"/>
              <w:left w:val="nil"/>
              <w:bottom w:val="nil"/>
              <w:right w:val="nil"/>
            </w:tcBorders>
            <w:hideMark/>
          </w:tcPr>
          <w:p w14:paraId="02904568" w14:textId="77777777" w:rsidR="0015614D" w:rsidRPr="000F4A62" w:rsidRDefault="0015614D" w:rsidP="00935310">
            <w:r w:rsidRPr="000F4A62">
              <w:t>0..1</w:t>
            </w:r>
          </w:p>
        </w:tc>
        <w:tc>
          <w:tcPr>
            <w:tcW w:w="1134" w:type="dxa"/>
            <w:tcBorders>
              <w:top w:val="nil"/>
              <w:left w:val="nil"/>
              <w:bottom w:val="nil"/>
              <w:right w:val="nil"/>
            </w:tcBorders>
            <w:hideMark/>
          </w:tcPr>
          <w:p w14:paraId="73C35502" w14:textId="77777777" w:rsidR="0015614D" w:rsidRPr="000F4A62" w:rsidRDefault="0015614D" w:rsidP="00935310">
            <w:r w:rsidRPr="000F4A62">
              <w:t>-</w:t>
            </w:r>
          </w:p>
        </w:tc>
      </w:tr>
      <w:tr w:rsidR="0015614D" w:rsidRPr="000F4A62" w14:paraId="463AEED9" w14:textId="77777777" w:rsidTr="00935310">
        <w:trPr>
          <w:cantSplit/>
        </w:trPr>
        <w:tc>
          <w:tcPr>
            <w:tcW w:w="0" w:type="auto"/>
            <w:tcBorders>
              <w:top w:val="nil"/>
              <w:left w:val="nil"/>
              <w:bottom w:val="nil"/>
              <w:right w:val="nil"/>
            </w:tcBorders>
            <w:hideMark/>
          </w:tcPr>
          <w:p w14:paraId="6DD6476C" w14:textId="7A0C455A" w:rsidR="0015614D" w:rsidRPr="000F4A62" w:rsidRDefault="00000000" w:rsidP="00935310">
            <w:hyperlink w:anchor="1118084418" w:tooltip="CustomsOffice" w:history="1">
              <w:r w:rsidR="0015614D" w:rsidRPr="000F4A62">
                <w:rPr>
                  <w:rStyle w:val="Hipercze"/>
                </w:rPr>
                <w:t>— — — — CustomsOffice</w:t>
              </w:r>
            </w:hyperlink>
          </w:p>
        </w:tc>
        <w:tc>
          <w:tcPr>
            <w:tcW w:w="1134" w:type="dxa"/>
            <w:tcBorders>
              <w:top w:val="nil"/>
              <w:left w:val="nil"/>
              <w:bottom w:val="nil"/>
              <w:right w:val="nil"/>
            </w:tcBorders>
            <w:hideMark/>
          </w:tcPr>
          <w:p w14:paraId="507EF8DD" w14:textId="77777777" w:rsidR="0015614D" w:rsidRPr="000F4A62" w:rsidRDefault="0015614D" w:rsidP="00935310">
            <w:r w:rsidRPr="000F4A62">
              <w:t>0..1</w:t>
            </w:r>
          </w:p>
        </w:tc>
        <w:tc>
          <w:tcPr>
            <w:tcW w:w="1134" w:type="dxa"/>
            <w:tcBorders>
              <w:top w:val="nil"/>
              <w:left w:val="nil"/>
              <w:bottom w:val="nil"/>
              <w:right w:val="nil"/>
            </w:tcBorders>
            <w:hideMark/>
          </w:tcPr>
          <w:p w14:paraId="321E0F3A" w14:textId="77777777" w:rsidR="0015614D" w:rsidRPr="000F4A62" w:rsidRDefault="0015614D" w:rsidP="00935310">
            <w:r w:rsidRPr="000F4A62">
              <w:t>-</w:t>
            </w:r>
          </w:p>
        </w:tc>
      </w:tr>
      <w:tr w:rsidR="0015614D" w:rsidRPr="000F4A62" w14:paraId="07FD3FD5" w14:textId="77777777" w:rsidTr="00935310">
        <w:trPr>
          <w:cantSplit/>
        </w:trPr>
        <w:tc>
          <w:tcPr>
            <w:tcW w:w="0" w:type="auto"/>
            <w:tcBorders>
              <w:top w:val="nil"/>
              <w:left w:val="nil"/>
              <w:bottom w:val="nil"/>
              <w:right w:val="nil"/>
            </w:tcBorders>
            <w:hideMark/>
          </w:tcPr>
          <w:p w14:paraId="5DE9DF4F" w14:textId="3E4E135F" w:rsidR="0015614D" w:rsidRPr="000F4A62" w:rsidRDefault="00000000" w:rsidP="00935310">
            <w:hyperlink w:anchor="1558012963" w:tooltip="GNSS" w:history="1">
              <w:r w:rsidR="0015614D" w:rsidRPr="000F4A62">
                <w:rPr>
                  <w:rStyle w:val="Hipercze"/>
                </w:rPr>
                <w:t>— — — — GNSS</w:t>
              </w:r>
            </w:hyperlink>
          </w:p>
        </w:tc>
        <w:tc>
          <w:tcPr>
            <w:tcW w:w="1134" w:type="dxa"/>
            <w:tcBorders>
              <w:top w:val="nil"/>
              <w:left w:val="nil"/>
              <w:bottom w:val="nil"/>
              <w:right w:val="nil"/>
            </w:tcBorders>
            <w:hideMark/>
          </w:tcPr>
          <w:p w14:paraId="7028C9CA" w14:textId="77777777" w:rsidR="0015614D" w:rsidRPr="000F4A62" w:rsidRDefault="0015614D" w:rsidP="00935310">
            <w:r w:rsidRPr="000F4A62">
              <w:t>0..1</w:t>
            </w:r>
          </w:p>
        </w:tc>
        <w:tc>
          <w:tcPr>
            <w:tcW w:w="1134" w:type="dxa"/>
            <w:tcBorders>
              <w:top w:val="nil"/>
              <w:left w:val="nil"/>
              <w:bottom w:val="nil"/>
              <w:right w:val="nil"/>
            </w:tcBorders>
            <w:hideMark/>
          </w:tcPr>
          <w:p w14:paraId="67D24065" w14:textId="77777777" w:rsidR="0015614D" w:rsidRPr="000F4A62" w:rsidRDefault="0015614D" w:rsidP="00935310">
            <w:r w:rsidRPr="000F4A62">
              <w:t>-</w:t>
            </w:r>
          </w:p>
        </w:tc>
      </w:tr>
      <w:tr w:rsidR="0015614D" w:rsidRPr="000F4A62" w14:paraId="421275F7" w14:textId="77777777" w:rsidTr="00935310">
        <w:trPr>
          <w:cantSplit/>
        </w:trPr>
        <w:tc>
          <w:tcPr>
            <w:tcW w:w="0" w:type="auto"/>
            <w:tcBorders>
              <w:top w:val="nil"/>
              <w:left w:val="nil"/>
              <w:bottom w:val="nil"/>
              <w:right w:val="nil"/>
            </w:tcBorders>
            <w:hideMark/>
          </w:tcPr>
          <w:p w14:paraId="19867964" w14:textId="378BC038" w:rsidR="0015614D" w:rsidRPr="000F4A62" w:rsidRDefault="00000000" w:rsidP="00935310">
            <w:hyperlink w:anchor="1707257973" w:tooltip="EconomicOperator" w:history="1">
              <w:r w:rsidR="0015614D" w:rsidRPr="000F4A62">
                <w:rPr>
                  <w:rStyle w:val="Hipercze"/>
                </w:rPr>
                <w:t>— — — — EconomicOperator</w:t>
              </w:r>
            </w:hyperlink>
          </w:p>
        </w:tc>
        <w:tc>
          <w:tcPr>
            <w:tcW w:w="1134" w:type="dxa"/>
            <w:tcBorders>
              <w:top w:val="nil"/>
              <w:left w:val="nil"/>
              <w:bottom w:val="nil"/>
              <w:right w:val="nil"/>
            </w:tcBorders>
            <w:hideMark/>
          </w:tcPr>
          <w:p w14:paraId="56EBAED8" w14:textId="77777777" w:rsidR="0015614D" w:rsidRPr="000F4A62" w:rsidRDefault="0015614D" w:rsidP="00935310">
            <w:r w:rsidRPr="000F4A62">
              <w:t>0..1</w:t>
            </w:r>
          </w:p>
        </w:tc>
        <w:tc>
          <w:tcPr>
            <w:tcW w:w="1134" w:type="dxa"/>
            <w:tcBorders>
              <w:top w:val="nil"/>
              <w:left w:val="nil"/>
              <w:bottom w:val="nil"/>
              <w:right w:val="nil"/>
            </w:tcBorders>
            <w:hideMark/>
          </w:tcPr>
          <w:p w14:paraId="2A9F732E" w14:textId="77777777" w:rsidR="0015614D" w:rsidRPr="000F4A62" w:rsidRDefault="0015614D" w:rsidP="00935310">
            <w:r w:rsidRPr="000F4A62">
              <w:t>-</w:t>
            </w:r>
          </w:p>
        </w:tc>
      </w:tr>
      <w:tr w:rsidR="0015614D" w:rsidRPr="000F4A62" w14:paraId="52A0150F" w14:textId="77777777" w:rsidTr="00935310">
        <w:trPr>
          <w:cantSplit/>
        </w:trPr>
        <w:tc>
          <w:tcPr>
            <w:tcW w:w="0" w:type="auto"/>
            <w:tcBorders>
              <w:top w:val="nil"/>
              <w:left w:val="nil"/>
              <w:bottom w:val="nil"/>
              <w:right w:val="nil"/>
            </w:tcBorders>
            <w:hideMark/>
          </w:tcPr>
          <w:p w14:paraId="59445ECB" w14:textId="211792A8" w:rsidR="0015614D" w:rsidRPr="000F4A62" w:rsidRDefault="00000000" w:rsidP="00935310">
            <w:hyperlink w:anchor="-1330876488" w:tooltip="Address" w:history="1">
              <w:r w:rsidR="0015614D" w:rsidRPr="000F4A62">
                <w:rPr>
                  <w:rStyle w:val="Hipercze"/>
                </w:rPr>
                <w:t>— — — — Address</w:t>
              </w:r>
            </w:hyperlink>
          </w:p>
        </w:tc>
        <w:tc>
          <w:tcPr>
            <w:tcW w:w="1134" w:type="dxa"/>
            <w:tcBorders>
              <w:top w:val="nil"/>
              <w:left w:val="nil"/>
              <w:bottom w:val="nil"/>
              <w:right w:val="nil"/>
            </w:tcBorders>
            <w:hideMark/>
          </w:tcPr>
          <w:p w14:paraId="2EF57853" w14:textId="77777777" w:rsidR="0015614D" w:rsidRPr="000F4A62" w:rsidRDefault="0015614D" w:rsidP="00935310">
            <w:r w:rsidRPr="000F4A62">
              <w:t>0..1</w:t>
            </w:r>
          </w:p>
        </w:tc>
        <w:tc>
          <w:tcPr>
            <w:tcW w:w="1134" w:type="dxa"/>
            <w:tcBorders>
              <w:top w:val="nil"/>
              <w:left w:val="nil"/>
              <w:bottom w:val="nil"/>
              <w:right w:val="nil"/>
            </w:tcBorders>
            <w:hideMark/>
          </w:tcPr>
          <w:p w14:paraId="1A15D52E" w14:textId="77777777" w:rsidR="0015614D" w:rsidRPr="000F4A62" w:rsidRDefault="0015614D" w:rsidP="00935310">
            <w:r w:rsidRPr="000F4A62">
              <w:t>-</w:t>
            </w:r>
          </w:p>
        </w:tc>
      </w:tr>
      <w:tr w:rsidR="0015614D" w:rsidRPr="000F4A62" w14:paraId="51EA0427" w14:textId="77777777" w:rsidTr="00935310">
        <w:trPr>
          <w:cantSplit/>
        </w:trPr>
        <w:tc>
          <w:tcPr>
            <w:tcW w:w="0" w:type="auto"/>
            <w:tcBorders>
              <w:top w:val="nil"/>
              <w:left w:val="nil"/>
              <w:bottom w:val="nil"/>
              <w:right w:val="nil"/>
            </w:tcBorders>
            <w:hideMark/>
          </w:tcPr>
          <w:p w14:paraId="6254C800" w14:textId="68966193" w:rsidR="0015614D" w:rsidRPr="000F4A62" w:rsidRDefault="00000000" w:rsidP="00935310">
            <w:hyperlink w:anchor="-215612309" w:tooltip="PostcodeAddress" w:history="1">
              <w:r w:rsidR="0015614D" w:rsidRPr="000F4A62">
                <w:rPr>
                  <w:rStyle w:val="Hipercze"/>
                </w:rPr>
                <w:t>— — — — PostcodeAddress</w:t>
              </w:r>
            </w:hyperlink>
          </w:p>
        </w:tc>
        <w:tc>
          <w:tcPr>
            <w:tcW w:w="1134" w:type="dxa"/>
            <w:tcBorders>
              <w:top w:val="nil"/>
              <w:left w:val="nil"/>
              <w:bottom w:val="nil"/>
              <w:right w:val="nil"/>
            </w:tcBorders>
            <w:hideMark/>
          </w:tcPr>
          <w:p w14:paraId="698982E3" w14:textId="77777777" w:rsidR="0015614D" w:rsidRPr="000F4A62" w:rsidRDefault="0015614D" w:rsidP="00935310">
            <w:r w:rsidRPr="000F4A62">
              <w:t>0..1</w:t>
            </w:r>
          </w:p>
        </w:tc>
        <w:tc>
          <w:tcPr>
            <w:tcW w:w="1134" w:type="dxa"/>
            <w:tcBorders>
              <w:top w:val="nil"/>
              <w:left w:val="nil"/>
              <w:bottom w:val="nil"/>
              <w:right w:val="nil"/>
            </w:tcBorders>
            <w:hideMark/>
          </w:tcPr>
          <w:p w14:paraId="5B6F24F7" w14:textId="77777777" w:rsidR="0015614D" w:rsidRPr="000F4A62" w:rsidRDefault="0015614D" w:rsidP="00935310">
            <w:r w:rsidRPr="000F4A62">
              <w:t>-</w:t>
            </w:r>
          </w:p>
        </w:tc>
      </w:tr>
      <w:tr w:rsidR="0015614D" w:rsidRPr="000F4A62" w14:paraId="3794E868" w14:textId="77777777" w:rsidTr="00935310">
        <w:trPr>
          <w:cantSplit/>
        </w:trPr>
        <w:tc>
          <w:tcPr>
            <w:tcW w:w="0" w:type="auto"/>
            <w:tcBorders>
              <w:top w:val="nil"/>
              <w:left w:val="nil"/>
              <w:bottom w:val="nil"/>
              <w:right w:val="nil"/>
            </w:tcBorders>
            <w:hideMark/>
          </w:tcPr>
          <w:p w14:paraId="19AE1FA4" w14:textId="2C26A507" w:rsidR="0015614D" w:rsidRPr="000F4A62" w:rsidRDefault="00000000" w:rsidP="00935310">
            <w:hyperlink w:anchor="1990538630" w:tooltip="ArrivalTransportMeans" w:history="1">
              <w:r w:rsidR="0015614D" w:rsidRPr="000F4A62">
                <w:rPr>
                  <w:rStyle w:val="Hipercze"/>
                </w:rPr>
                <w:t>— — — ArrivalTransportMeans</w:t>
              </w:r>
            </w:hyperlink>
          </w:p>
        </w:tc>
        <w:tc>
          <w:tcPr>
            <w:tcW w:w="1134" w:type="dxa"/>
            <w:tcBorders>
              <w:top w:val="nil"/>
              <w:left w:val="nil"/>
              <w:bottom w:val="nil"/>
              <w:right w:val="nil"/>
            </w:tcBorders>
            <w:hideMark/>
          </w:tcPr>
          <w:p w14:paraId="48009764" w14:textId="77777777" w:rsidR="0015614D" w:rsidRPr="000F4A62" w:rsidRDefault="0015614D" w:rsidP="00935310">
            <w:r w:rsidRPr="000F4A62">
              <w:t>0..1</w:t>
            </w:r>
          </w:p>
        </w:tc>
        <w:tc>
          <w:tcPr>
            <w:tcW w:w="1134" w:type="dxa"/>
            <w:tcBorders>
              <w:top w:val="nil"/>
              <w:left w:val="nil"/>
              <w:bottom w:val="nil"/>
              <w:right w:val="nil"/>
            </w:tcBorders>
            <w:hideMark/>
          </w:tcPr>
          <w:p w14:paraId="59BCB5BD" w14:textId="02F16B5B" w:rsidR="0015614D" w:rsidRPr="000F4A62" w:rsidRDefault="00000000" w:rsidP="00935310">
            <w:hyperlink w:anchor="R_R.0108.I.A" w:tooltip="R.0108.I.A" w:history="1">
              <w:r w:rsidR="0015614D" w:rsidRPr="000F4A62">
                <w:rPr>
                  <w:rStyle w:val="Hipercze"/>
                </w:rPr>
                <w:t>R.0108.I.A</w:t>
              </w:r>
            </w:hyperlink>
            <w:r w:rsidR="0015614D" w:rsidRPr="000F4A62">
              <w:br/>
            </w:r>
            <w:hyperlink w:anchor="R_R.0046.I.A" w:tooltip="R.0046.I.A" w:history="1">
              <w:r w:rsidR="0015614D" w:rsidRPr="000F4A62">
                <w:rPr>
                  <w:rStyle w:val="Hipercze"/>
                </w:rPr>
                <w:t>R.0046.I.A</w:t>
              </w:r>
            </w:hyperlink>
          </w:p>
        </w:tc>
      </w:tr>
      <w:tr w:rsidR="0015614D" w:rsidRPr="000F4A62" w14:paraId="19BF7F1C" w14:textId="77777777" w:rsidTr="00935310">
        <w:trPr>
          <w:cantSplit/>
        </w:trPr>
        <w:tc>
          <w:tcPr>
            <w:tcW w:w="0" w:type="auto"/>
            <w:tcBorders>
              <w:top w:val="nil"/>
              <w:left w:val="nil"/>
              <w:bottom w:val="nil"/>
              <w:right w:val="nil"/>
            </w:tcBorders>
            <w:hideMark/>
          </w:tcPr>
          <w:p w14:paraId="66A4A1F7" w14:textId="3E168E07" w:rsidR="0015614D" w:rsidRPr="000F4A62" w:rsidRDefault="00000000" w:rsidP="00935310">
            <w:hyperlink w:anchor="1682070493" w:tooltip="TransportEquipment" w:history="1">
              <w:r w:rsidR="0015614D" w:rsidRPr="000F4A62">
                <w:rPr>
                  <w:rStyle w:val="Hipercze"/>
                </w:rPr>
                <w:t>— — — TransportEquipment</w:t>
              </w:r>
            </w:hyperlink>
          </w:p>
        </w:tc>
        <w:tc>
          <w:tcPr>
            <w:tcW w:w="1134" w:type="dxa"/>
            <w:tcBorders>
              <w:top w:val="nil"/>
              <w:left w:val="nil"/>
              <w:bottom w:val="nil"/>
              <w:right w:val="nil"/>
            </w:tcBorders>
            <w:hideMark/>
          </w:tcPr>
          <w:p w14:paraId="54E665CF" w14:textId="77777777" w:rsidR="0015614D" w:rsidRPr="000F4A62" w:rsidRDefault="0015614D" w:rsidP="00935310">
            <w:r w:rsidRPr="000F4A62">
              <w:t>0..9999</w:t>
            </w:r>
          </w:p>
        </w:tc>
        <w:tc>
          <w:tcPr>
            <w:tcW w:w="1134" w:type="dxa"/>
            <w:tcBorders>
              <w:top w:val="nil"/>
              <w:left w:val="nil"/>
              <w:bottom w:val="nil"/>
              <w:right w:val="nil"/>
            </w:tcBorders>
            <w:hideMark/>
          </w:tcPr>
          <w:p w14:paraId="25DC9150" w14:textId="596CAD08" w:rsidR="0015614D" w:rsidRPr="000F4A62" w:rsidRDefault="00000000" w:rsidP="00935310">
            <w:hyperlink w:anchor="R_R.0101.I.A" w:tooltip="R.0101.I.A" w:history="1">
              <w:r w:rsidR="0015614D" w:rsidRPr="000F4A62">
                <w:rPr>
                  <w:rStyle w:val="Hipercze"/>
                </w:rPr>
                <w:t>R.0101.I.A</w:t>
              </w:r>
            </w:hyperlink>
          </w:p>
        </w:tc>
      </w:tr>
      <w:tr w:rsidR="0015614D" w:rsidRPr="000F4A62" w14:paraId="23EB17AD" w14:textId="77777777" w:rsidTr="00935310">
        <w:trPr>
          <w:cantSplit/>
        </w:trPr>
        <w:tc>
          <w:tcPr>
            <w:tcW w:w="0" w:type="auto"/>
            <w:tcBorders>
              <w:top w:val="nil"/>
              <w:left w:val="nil"/>
              <w:bottom w:val="nil"/>
              <w:right w:val="nil"/>
            </w:tcBorders>
            <w:hideMark/>
          </w:tcPr>
          <w:p w14:paraId="627C0EDD" w14:textId="0BE7843E" w:rsidR="0015614D" w:rsidRPr="000F4A62" w:rsidRDefault="00000000" w:rsidP="00935310">
            <w:hyperlink w:anchor="-1783604506" w:tooltip="GoodsReference" w:history="1">
              <w:r w:rsidR="0015614D" w:rsidRPr="000F4A62">
                <w:rPr>
                  <w:rStyle w:val="Hipercze"/>
                </w:rPr>
                <w:t>— — — — GoodsReference</w:t>
              </w:r>
            </w:hyperlink>
          </w:p>
        </w:tc>
        <w:tc>
          <w:tcPr>
            <w:tcW w:w="1134" w:type="dxa"/>
            <w:tcBorders>
              <w:top w:val="nil"/>
              <w:left w:val="nil"/>
              <w:bottom w:val="nil"/>
              <w:right w:val="nil"/>
            </w:tcBorders>
            <w:hideMark/>
          </w:tcPr>
          <w:p w14:paraId="4C532F3E" w14:textId="77777777" w:rsidR="0015614D" w:rsidRPr="000F4A62" w:rsidRDefault="0015614D" w:rsidP="00935310">
            <w:r w:rsidRPr="000F4A62">
              <w:t>1..9999</w:t>
            </w:r>
          </w:p>
        </w:tc>
        <w:tc>
          <w:tcPr>
            <w:tcW w:w="1134" w:type="dxa"/>
            <w:tcBorders>
              <w:top w:val="nil"/>
              <w:left w:val="nil"/>
              <w:bottom w:val="nil"/>
              <w:right w:val="nil"/>
            </w:tcBorders>
            <w:hideMark/>
          </w:tcPr>
          <w:p w14:paraId="2E483A23" w14:textId="77777777" w:rsidR="0015614D" w:rsidRPr="000F4A62" w:rsidRDefault="0015614D" w:rsidP="00935310">
            <w:r w:rsidRPr="000F4A62">
              <w:t>-</w:t>
            </w:r>
          </w:p>
        </w:tc>
      </w:tr>
      <w:tr w:rsidR="0015614D" w:rsidRPr="000F4A62" w14:paraId="73DD2DA3" w14:textId="77777777" w:rsidTr="00935310">
        <w:trPr>
          <w:cantSplit/>
        </w:trPr>
        <w:tc>
          <w:tcPr>
            <w:tcW w:w="0" w:type="auto"/>
            <w:tcBorders>
              <w:top w:val="nil"/>
              <w:left w:val="nil"/>
              <w:bottom w:val="nil"/>
              <w:right w:val="nil"/>
            </w:tcBorders>
            <w:hideMark/>
          </w:tcPr>
          <w:p w14:paraId="0CF7FBDA" w14:textId="79995D68" w:rsidR="0015614D" w:rsidRPr="000F4A62" w:rsidRDefault="00000000" w:rsidP="00935310">
            <w:hyperlink w:anchor="1157455503" w:tooltip="ActiveBorderTransportMeans" w:history="1">
              <w:r w:rsidR="0015614D" w:rsidRPr="000F4A62">
                <w:rPr>
                  <w:rStyle w:val="Hipercze"/>
                </w:rPr>
                <w:t>— — — ActiveBorderTransportMeans</w:t>
              </w:r>
            </w:hyperlink>
          </w:p>
        </w:tc>
        <w:tc>
          <w:tcPr>
            <w:tcW w:w="1134" w:type="dxa"/>
            <w:tcBorders>
              <w:top w:val="nil"/>
              <w:left w:val="nil"/>
              <w:bottom w:val="nil"/>
              <w:right w:val="nil"/>
            </w:tcBorders>
            <w:hideMark/>
          </w:tcPr>
          <w:p w14:paraId="20858FEC" w14:textId="77777777" w:rsidR="0015614D" w:rsidRPr="000F4A62" w:rsidRDefault="0015614D" w:rsidP="00935310">
            <w:r w:rsidRPr="000F4A62">
              <w:t>0..1</w:t>
            </w:r>
          </w:p>
        </w:tc>
        <w:tc>
          <w:tcPr>
            <w:tcW w:w="1134" w:type="dxa"/>
            <w:tcBorders>
              <w:top w:val="nil"/>
              <w:left w:val="nil"/>
              <w:bottom w:val="nil"/>
              <w:right w:val="nil"/>
            </w:tcBorders>
            <w:hideMark/>
          </w:tcPr>
          <w:p w14:paraId="7C568FF1" w14:textId="47E8B80E" w:rsidR="00302CFE" w:rsidRDefault="00000000" w:rsidP="00935310">
            <w:hyperlink w:anchor="R_R.0088.I.A" w:history="1">
              <w:r w:rsidR="00302CFE" w:rsidRPr="00302CFE">
                <w:rPr>
                  <w:rStyle w:val="Hipercze"/>
                </w:rPr>
                <w:t>R.0088.I.A</w:t>
              </w:r>
            </w:hyperlink>
          </w:p>
          <w:p w14:paraId="3EEF0D47" w14:textId="4D060E11" w:rsidR="0015614D" w:rsidRPr="000F4A62" w:rsidRDefault="00000000" w:rsidP="00935310">
            <w:hyperlink w:anchor="R_R.0046.I.A" w:tooltip="R.0046.I.A" w:history="1">
              <w:r w:rsidR="0015614D" w:rsidRPr="000F4A62">
                <w:rPr>
                  <w:rStyle w:val="Hipercze"/>
                </w:rPr>
                <w:t>R.0046.I.A</w:t>
              </w:r>
            </w:hyperlink>
          </w:p>
        </w:tc>
      </w:tr>
      <w:tr w:rsidR="0015614D" w:rsidRPr="000F4A62" w14:paraId="4F50F675" w14:textId="77777777" w:rsidTr="00935310">
        <w:trPr>
          <w:cantSplit/>
        </w:trPr>
        <w:tc>
          <w:tcPr>
            <w:tcW w:w="0" w:type="auto"/>
            <w:tcBorders>
              <w:top w:val="nil"/>
              <w:left w:val="nil"/>
              <w:bottom w:val="nil"/>
              <w:right w:val="nil"/>
            </w:tcBorders>
            <w:hideMark/>
          </w:tcPr>
          <w:p w14:paraId="072CC60C" w14:textId="2FDB9101" w:rsidR="0015614D" w:rsidRPr="000F4A62" w:rsidRDefault="00000000" w:rsidP="00935310">
            <w:hyperlink w:anchor="-1766664943" w:tooltip="GoodsItem" w:history="1">
              <w:r w:rsidR="0015614D" w:rsidRPr="000F4A62">
                <w:rPr>
                  <w:rStyle w:val="Hipercze"/>
                </w:rPr>
                <w:t xml:space="preserve">— — — </w:t>
              </w:r>
              <w:r w:rsidR="0015614D" w:rsidRPr="000F4A62">
                <w:rPr>
                  <w:rStyle w:val="Hipercze"/>
                  <w:b/>
                  <w:bCs/>
                </w:rPr>
                <w:t>GoodsItem</w:t>
              </w:r>
            </w:hyperlink>
          </w:p>
        </w:tc>
        <w:tc>
          <w:tcPr>
            <w:tcW w:w="1134" w:type="dxa"/>
            <w:tcBorders>
              <w:top w:val="nil"/>
              <w:left w:val="nil"/>
              <w:bottom w:val="nil"/>
              <w:right w:val="nil"/>
            </w:tcBorders>
            <w:hideMark/>
          </w:tcPr>
          <w:p w14:paraId="5BB66957" w14:textId="77777777" w:rsidR="0015614D" w:rsidRPr="000F4A62" w:rsidRDefault="0015614D" w:rsidP="00935310">
            <w:r w:rsidRPr="000F4A62">
              <w:t>1..999</w:t>
            </w:r>
          </w:p>
        </w:tc>
        <w:tc>
          <w:tcPr>
            <w:tcW w:w="1134" w:type="dxa"/>
            <w:tcBorders>
              <w:top w:val="nil"/>
              <w:left w:val="nil"/>
              <w:bottom w:val="nil"/>
              <w:right w:val="nil"/>
            </w:tcBorders>
            <w:hideMark/>
          </w:tcPr>
          <w:p w14:paraId="7FF4042C" w14:textId="77777777" w:rsidR="0015614D" w:rsidRPr="000F4A62" w:rsidRDefault="0015614D" w:rsidP="00935310">
            <w:r w:rsidRPr="000F4A62">
              <w:t>-</w:t>
            </w:r>
          </w:p>
        </w:tc>
      </w:tr>
      <w:tr w:rsidR="0015614D" w:rsidRPr="000F4A62" w14:paraId="1C7EE915" w14:textId="77777777" w:rsidTr="00935310">
        <w:trPr>
          <w:cantSplit/>
        </w:trPr>
        <w:tc>
          <w:tcPr>
            <w:tcW w:w="0" w:type="auto"/>
            <w:tcBorders>
              <w:top w:val="nil"/>
              <w:left w:val="nil"/>
              <w:bottom w:val="nil"/>
              <w:right w:val="nil"/>
            </w:tcBorders>
            <w:hideMark/>
          </w:tcPr>
          <w:p w14:paraId="700BC4B0" w14:textId="370EEEC8" w:rsidR="0015614D" w:rsidRPr="000F4A62" w:rsidRDefault="00000000" w:rsidP="00935310">
            <w:hyperlink w:anchor="-1485215210" w:tooltip="Procedure" w:history="1">
              <w:r w:rsidR="0015614D" w:rsidRPr="000F4A62">
                <w:rPr>
                  <w:rStyle w:val="Hipercze"/>
                </w:rPr>
                <w:t>— — — — Procedure</w:t>
              </w:r>
            </w:hyperlink>
          </w:p>
        </w:tc>
        <w:tc>
          <w:tcPr>
            <w:tcW w:w="1134" w:type="dxa"/>
            <w:tcBorders>
              <w:top w:val="nil"/>
              <w:left w:val="nil"/>
              <w:bottom w:val="nil"/>
              <w:right w:val="nil"/>
            </w:tcBorders>
            <w:hideMark/>
          </w:tcPr>
          <w:p w14:paraId="0E857A25" w14:textId="77777777" w:rsidR="0015614D" w:rsidRPr="000F4A62" w:rsidRDefault="0015614D" w:rsidP="00935310">
            <w:r w:rsidRPr="000F4A62">
              <w:t>1</w:t>
            </w:r>
          </w:p>
        </w:tc>
        <w:tc>
          <w:tcPr>
            <w:tcW w:w="1134" w:type="dxa"/>
            <w:tcBorders>
              <w:top w:val="nil"/>
              <w:left w:val="nil"/>
              <w:bottom w:val="nil"/>
              <w:right w:val="nil"/>
            </w:tcBorders>
            <w:hideMark/>
          </w:tcPr>
          <w:p w14:paraId="31AB87A1" w14:textId="77777777" w:rsidR="0015614D" w:rsidRPr="000F4A62" w:rsidRDefault="0015614D" w:rsidP="00935310">
            <w:r w:rsidRPr="000F4A62">
              <w:t>-</w:t>
            </w:r>
          </w:p>
        </w:tc>
      </w:tr>
      <w:tr w:rsidR="0015614D" w:rsidRPr="000F4A62" w14:paraId="70CF4A29" w14:textId="77777777" w:rsidTr="00935310">
        <w:trPr>
          <w:cantSplit/>
        </w:trPr>
        <w:tc>
          <w:tcPr>
            <w:tcW w:w="0" w:type="auto"/>
            <w:tcBorders>
              <w:top w:val="nil"/>
              <w:left w:val="nil"/>
              <w:bottom w:val="nil"/>
              <w:right w:val="nil"/>
            </w:tcBorders>
            <w:hideMark/>
          </w:tcPr>
          <w:p w14:paraId="4BC089F1" w14:textId="26EA2614" w:rsidR="0015614D" w:rsidRPr="000F4A62" w:rsidRDefault="00000000" w:rsidP="00935310">
            <w:hyperlink w:anchor="-805841425" w:tooltip="AdditionalProcedure" w:history="1">
              <w:r w:rsidR="0015614D" w:rsidRPr="000F4A62">
                <w:rPr>
                  <w:rStyle w:val="Hipercze"/>
                </w:rPr>
                <w:t>— — — — AdditionalProcedure</w:t>
              </w:r>
            </w:hyperlink>
          </w:p>
        </w:tc>
        <w:tc>
          <w:tcPr>
            <w:tcW w:w="1134" w:type="dxa"/>
            <w:tcBorders>
              <w:top w:val="nil"/>
              <w:left w:val="nil"/>
              <w:bottom w:val="nil"/>
              <w:right w:val="nil"/>
            </w:tcBorders>
            <w:hideMark/>
          </w:tcPr>
          <w:p w14:paraId="3478CF0C" w14:textId="77777777" w:rsidR="0015614D" w:rsidRPr="000F4A62" w:rsidRDefault="0015614D" w:rsidP="00935310">
            <w:r w:rsidRPr="000F4A62">
              <w:t>0..99</w:t>
            </w:r>
          </w:p>
        </w:tc>
        <w:tc>
          <w:tcPr>
            <w:tcW w:w="1134" w:type="dxa"/>
            <w:tcBorders>
              <w:top w:val="nil"/>
              <w:left w:val="nil"/>
              <w:bottom w:val="nil"/>
              <w:right w:val="nil"/>
            </w:tcBorders>
            <w:hideMark/>
          </w:tcPr>
          <w:p w14:paraId="19ABD9CD" w14:textId="77777777" w:rsidR="0015614D" w:rsidRPr="000F4A62" w:rsidRDefault="0015614D" w:rsidP="00935310">
            <w:r w:rsidRPr="000F4A62">
              <w:t>-</w:t>
            </w:r>
          </w:p>
        </w:tc>
      </w:tr>
      <w:tr w:rsidR="0015614D" w:rsidRPr="000F4A62" w14:paraId="1A17FE5D" w14:textId="77777777" w:rsidTr="00935310">
        <w:trPr>
          <w:cantSplit/>
        </w:trPr>
        <w:tc>
          <w:tcPr>
            <w:tcW w:w="0" w:type="auto"/>
            <w:tcBorders>
              <w:top w:val="nil"/>
              <w:left w:val="nil"/>
              <w:bottom w:val="nil"/>
              <w:right w:val="nil"/>
            </w:tcBorders>
            <w:hideMark/>
          </w:tcPr>
          <w:p w14:paraId="5B5D0C0A" w14:textId="0D3F8765" w:rsidR="0015614D" w:rsidRPr="000F4A62" w:rsidRDefault="00000000" w:rsidP="00935310">
            <w:hyperlink w:anchor="228851855" w:tooltip="PreviousDocument" w:history="1">
              <w:r w:rsidR="0015614D" w:rsidRPr="000F4A62">
                <w:rPr>
                  <w:rStyle w:val="Hipercze"/>
                </w:rPr>
                <w:t>— — — — PreviousDocument</w:t>
              </w:r>
            </w:hyperlink>
          </w:p>
        </w:tc>
        <w:tc>
          <w:tcPr>
            <w:tcW w:w="1134" w:type="dxa"/>
            <w:tcBorders>
              <w:top w:val="nil"/>
              <w:left w:val="nil"/>
              <w:bottom w:val="nil"/>
              <w:right w:val="nil"/>
            </w:tcBorders>
            <w:hideMark/>
          </w:tcPr>
          <w:p w14:paraId="1BA3D34C" w14:textId="77777777" w:rsidR="0015614D" w:rsidRPr="000F4A62" w:rsidRDefault="0015614D" w:rsidP="00935310">
            <w:r w:rsidRPr="000F4A62">
              <w:t>0..999</w:t>
            </w:r>
          </w:p>
        </w:tc>
        <w:tc>
          <w:tcPr>
            <w:tcW w:w="1134" w:type="dxa"/>
            <w:tcBorders>
              <w:top w:val="nil"/>
              <w:left w:val="nil"/>
              <w:bottom w:val="nil"/>
              <w:right w:val="nil"/>
            </w:tcBorders>
            <w:hideMark/>
          </w:tcPr>
          <w:p w14:paraId="76EDC127" w14:textId="77777777" w:rsidR="0015614D" w:rsidRPr="000F4A62" w:rsidRDefault="0015614D" w:rsidP="00935310">
            <w:r w:rsidRPr="000F4A62">
              <w:t>-</w:t>
            </w:r>
          </w:p>
        </w:tc>
      </w:tr>
      <w:tr w:rsidR="0015614D" w:rsidRPr="000F4A62" w14:paraId="73AE1EBC" w14:textId="77777777" w:rsidTr="00935310">
        <w:trPr>
          <w:cantSplit/>
        </w:trPr>
        <w:tc>
          <w:tcPr>
            <w:tcW w:w="0" w:type="auto"/>
            <w:tcBorders>
              <w:top w:val="nil"/>
              <w:left w:val="nil"/>
              <w:bottom w:val="nil"/>
              <w:right w:val="nil"/>
            </w:tcBorders>
            <w:hideMark/>
          </w:tcPr>
          <w:p w14:paraId="2585FFBE" w14:textId="1A91968A" w:rsidR="0015614D" w:rsidRPr="000F4A62" w:rsidRDefault="00000000" w:rsidP="00935310">
            <w:hyperlink w:anchor="873296200" w:tooltip="AdditionalInformation" w:history="1">
              <w:r w:rsidR="0015614D" w:rsidRPr="000F4A62">
                <w:rPr>
                  <w:rStyle w:val="Hipercze"/>
                </w:rPr>
                <w:t>— — — — AdditionalInformation</w:t>
              </w:r>
            </w:hyperlink>
          </w:p>
        </w:tc>
        <w:tc>
          <w:tcPr>
            <w:tcW w:w="1134" w:type="dxa"/>
            <w:tcBorders>
              <w:top w:val="nil"/>
              <w:left w:val="nil"/>
              <w:bottom w:val="nil"/>
              <w:right w:val="nil"/>
            </w:tcBorders>
            <w:hideMark/>
          </w:tcPr>
          <w:p w14:paraId="20B0DA37" w14:textId="77777777" w:rsidR="0015614D" w:rsidRPr="000F4A62" w:rsidRDefault="0015614D" w:rsidP="00935310">
            <w:r w:rsidRPr="000F4A62">
              <w:t>0..99</w:t>
            </w:r>
          </w:p>
        </w:tc>
        <w:tc>
          <w:tcPr>
            <w:tcW w:w="1134" w:type="dxa"/>
            <w:tcBorders>
              <w:top w:val="nil"/>
              <w:left w:val="nil"/>
              <w:bottom w:val="nil"/>
              <w:right w:val="nil"/>
            </w:tcBorders>
            <w:hideMark/>
          </w:tcPr>
          <w:p w14:paraId="3BB040AE" w14:textId="2F635691" w:rsidR="0015614D" w:rsidRPr="000F4A62" w:rsidRDefault="00000000" w:rsidP="00935310">
            <w:hyperlink w:anchor="R_R.0004.I.A" w:tooltip="R.0004.I.A" w:history="1">
              <w:r w:rsidR="0015614D" w:rsidRPr="000F4A62">
                <w:rPr>
                  <w:rStyle w:val="Hipercze"/>
                </w:rPr>
                <w:t>R.0004.I.A</w:t>
              </w:r>
            </w:hyperlink>
          </w:p>
        </w:tc>
      </w:tr>
      <w:tr w:rsidR="0015614D" w:rsidRPr="000F4A62" w14:paraId="020FEB99" w14:textId="77777777" w:rsidTr="00935310">
        <w:trPr>
          <w:cantSplit/>
        </w:trPr>
        <w:tc>
          <w:tcPr>
            <w:tcW w:w="0" w:type="auto"/>
            <w:tcBorders>
              <w:top w:val="nil"/>
              <w:left w:val="nil"/>
              <w:bottom w:val="nil"/>
              <w:right w:val="nil"/>
            </w:tcBorders>
            <w:hideMark/>
          </w:tcPr>
          <w:p w14:paraId="79DE1618" w14:textId="4AD209E8" w:rsidR="0015614D" w:rsidRPr="000F4A62" w:rsidRDefault="00000000" w:rsidP="00935310">
            <w:hyperlink w:anchor="-660326389" w:tooltip="SupportingDocument" w:history="1">
              <w:r w:rsidR="0015614D" w:rsidRPr="000F4A62">
                <w:rPr>
                  <w:rStyle w:val="Hipercze"/>
                </w:rPr>
                <w:t>— — — — SupportingDocument</w:t>
              </w:r>
            </w:hyperlink>
          </w:p>
        </w:tc>
        <w:tc>
          <w:tcPr>
            <w:tcW w:w="1134" w:type="dxa"/>
            <w:tcBorders>
              <w:top w:val="nil"/>
              <w:left w:val="nil"/>
              <w:bottom w:val="nil"/>
              <w:right w:val="nil"/>
            </w:tcBorders>
            <w:hideMark/>
          </w:tcPr>
          <w:p w14:paraId="5802840A" w14:textId="77777777" w:rsidR="0015614D" w:rsidRPr="000F4A62" w:rsidRDefault="0015614D" w:rsidP="00935310">
            <w:r w:rsidRPr="000F4A62">
              <w:t>0..99</w:t>
            </w:r>
          </w:p>
        </w:tc>
        <w:tc>
          <w:tcPr>
            <w:tcW w:w="1134" w:type="dxa"/>
            <w:tcBorders>
              <w:top w:val="nil"/>
              <w:left w:val="nil"/>
              <w:bottom w:val="nil"/>
              <w:right w:val="nil"/>
            </w:tcBorders>
            <w:hideMark/>
          </w:tcPr>
          <w:p w14:paraId="73904E12" w14:textId="1223BC2A" w:rsidR="0015614D" w:rsidRPr="000F4A62" w:rsidRDefault="00000000" w:rsidP="00935310">
            <w:hyperlink w:anchor="R_R.0005.I.A" w:tooltip="R.0005.I.A" w:history="1">
              <w:r w:rsidR="0015614D" w:rsidRPr="000F4A62">
                <w:rPr>
                  <w:rStyle w:val="Hipercze"/>
                </w:rPr>
                <w:t>R.0005.I.A</w:t>
              </w:r>
            </w:hyperlink>
          </w:p>
        </w:tc>
      </w:tr>
      <w:tr w:rsidR="0015614D" w:rsidRPr="000F4A62" w14:paraId="0153B9FB" w14:textId="77777777" w:rsidTr="00935310">
        <w:trPr>
          <w:cantSplit/>
        </w:trPr>
        <w:tc>
          <w:tcPr>
            <w:tcW w:w="0" w:type="auto"/>
            <w:tcBorders>
              <w:top w:val="nil"/>
              <w:left w:val="nil"/>
              <w:bottom w:val="nil"/>
              <w:right w:val="nil"/>
            </w:tcBorders>
            <w:hideMark/>
          </w:tcPr>
          <w:p w14:paraId="37CE0527" w14:textId="257E6CE7" w:rsidR="0015614D" w:rsidRPr="000F4A62" w:rsidRDefault="00000000" w:rsidP="00935310">
            <w:hyperlink w:anchor="-635792793" w:tooltip="AdditionalReference" w:history="1">
              <w:r w:rsidR="0015614D" w:rsidRPr="000F4A62">
                <w:rPr>
                  <w:rStyle w:val="Hipercze"/>
                </w:rPr>
                <w:t>— — — — AdditionalReference</w:t>
              </w:r>
            </w:hyperlink>
          </w:p>
        </w:tc>
        <w:tc>
          <w:tcPr>
            <w:tcW w:w="1134" w:type="dxa"/>
            <w:tcBorders>
              <w:top w:val="nil"/>
              <w:left w:val="nil"/>
              <w:bottom w:val="nil"/>
              <w:right w:val="nil"/>
            </w:tcBorders>
            <w:hideMark/>
          </w:tcPr>
          <w:p w14:paraId="75A88854" w14:textId="77777777" w:rsidR="0015614D" w:rsidRPr="000F4A62" w:rsidRDefault="0015614D" w:rsidP="00935310">
            <w:r w:rsidRPr="000F4A62">
              <w:t>0..99</w:t>
            </w:r>
          </w:p>
        </w:tc>
        <w:tc>
          <w:tcPr>
            <w:tcW w:w="1134" w:type="dxa"/>
            <w:tcBorders>
              <w:top w:val="nil"/>
              <w:left w:val="nil"/>
              <w:bottom w:val="nil"/>
              <w:right w:val="nil"/>
            </w:tcBorders>
            <w:hideMark/>
          </w:tcPr>
          <w:p w14:paraId="5D82E338" w14:textId="5F89FCBC" w:rsidR="0015614D" w:rsidRPr="000F4A62" w:rsidRDefault="00000000" w:rsidP="00935310">
            <w:hyperlink w:anchor="R_R.0006.I.A" w:tooltip="R.0006.I.A" w:history="1">
              <w:r w:rsidR="0015614D" w:rsidRPr="000F4A62">
                <w:rPr>
                  <w:rStyle w:val="Hipercze"/>
                </w:rPr>
                <w:t>R.0006.I.A</w:t>
              </w:r>
            </w:hyperlink>
          </w:p>
        </w:tc>
      </w:tr>
      <w:tr w:rsidR="0015614D" w:rsidRPr="000F4A62" w14:paraId="32E008DE" w14:textId="77777777" w:rsidTr="00935310">
        <w:trPr>
          <w:cantSplit/>
        </w:trPr>
        <w:tc>
          <w:tcPr>
            <w:tcW w:w="0" w:type="auto"/>
            <w:tcBorders>
              <w:top w:val="nil"/>
              <w:left w:val="nil"/>
              <w:bottom w:val="nil"/>
              <w:right w:val="nil"/>
            </w:tcBorders>
            <w:hideMark/>
          </w:tcPr>
          <w:p w14:paraId="04129579" w14:textId="79B5728D" w:rsidR="0015614D" w:rsidRPr="000F4A62" w:rsidRDefault="00000000" w:rsidP="00935310">
            <w:hyperlink w:anchor="282847143" w:tooltip="TransportDocument" w:history="1">
              <w:r w:rsidR="0015614D" w:rsidRPr="000F4A62">
                <w:rPr>
                  <w:rStyle w:val="Hipercze"/>
                </w:rPr>
                <w:t>— — — — TransportDocument</w:t>
              </w:r>
            </w:hyperlink>
          </w:p>
        </w:tc>
        <w:tc>
          <w:tcPr>
            <w:tcW w:w="1134" w:type="dxa"/>
            <w:tcBorders>
              <w:top w:val="nil"/>
              <w:left w:val="nil"/>
              <w:bottom w:val="nil"/>
              <w:right w:val="nil"/>
            </w:tcBorders>
            <w:hideMark/>
          </w:tcPr>
          <w:p w14:paraId="57FCFAC7" w14:textId="77777777" w:rsidR="0015614D" w:rsidRPr="000F4A62" w:rsidRDefault="0015614D" w:rsidP="00935310">
            <w:r w:rsidRPr="000F4A62">
              <w:t>0..99</w:t>
            </w:r>
          </w:p>
        </w:tc>
        <w:tc>
          <w:tcPr>
            <w:tcW w:w="1134" w:type="dxa"/>
            <w:tcBorders>
              <w:top w:val="nil"/>
              <w:left w:val="nil"/>
              <w:bottom w:val="nil"/>
              <w:right w:val="nil"/>
            </w:tcBorders>
            <w:hideMark/>
          </w:tcPr>
          <w:p w14:paraId="1F2D95FF" w14:textId="1979ECD0" w:rsidR="0015614D" w:rsidRPr="000F4A62" w:rsidRDefault="00000000" w:rsidP="00935310">
            <w:hyperlink w:anchor="R_R.0007.I.A" w:tooltip="R.0007.I.A" w:history="1">
              <w:r w:rsidR="0015614D" w:rsidRPr="000F4A62">
                <w:rPr>
                  <w:rStyle w:val="Hipercze"/>
                </w:rPr>
                <w:t>R.0007.I.A</w:t>
              </w:r>
            </w:hyperlink>
          </w:p>
        </w:tc>
      </w:tr>
      <w:tr w:rsidR="0015614D" w:rsidRPr="000F4A62" w14:paraId="30FCCF4E" w14:textId="77777777" w:rsidTr="00935310">
        <w:trPr>
          <w:cantSplit/>
        </w:trPr>
        <w:tc>
          <w:tcPr>
            <w:tcW w:w="0" w:type="auto"/>
            <w:tcBorders>
              <w:top w:val="nil"/>
              <w:left w:val="nil"/>
              <w:bottom w:val="nil"/>
              <w:right w:val="nil"/>
            </w:tcBorders>
            <w:hideMark/>
          </w:tcPr>
          <w:p w14:paraId="57C0ED16" w14:textId="182ADC7C" w:rsidR="0015614D" w:rsidRPr="000F4A62" w:rsidRDefault="00000000" w:rsidP="00935310">
            <w:hyperlink w:anchor="-451051037" w:tooltip="Authorisation" w:history="1">
              <w:r w:rsidR="0015614D" w:rsidRPr="000F4A62">
                <w:rPr>
                  <w:rStyle w:val="Hipercze"/>
                </w:rPr>
                <w:t>— — — — Authorisation</w:t>
              </w:r>
            </w:hyperlink>
          </w:p>
        </w:tc>
        <w:tc>
          <w:tcPr>
            <w:tcW w:w="1134" w:type="dxa"/>
            <w:tcBorders>
              <w:top w:val="nil"/>
              <w:left w:val="nil"/>
              <w:bottom w:val="nil"/>
              <w:right w:val="nil"/>
            </w:tcBorders>
            <w:hideMark/>
          </w:tcPr>
          <w:p w14:paraId="1F5446ED" w14:textId="77777777" w:rsidR="0015614D" w:rsidRPr="000F4A62" w:rsidRDefault="0015614D" w:rsidP="00935310">
            <w:r w:rsidRPr="000F4A62">
              <w:t>0..99</w:t>
            </w:r>
          </w:p>
        </w:tc>
        <w:tc>
          <w:tcPr>
            <w:tcW w:w="1134" w:type="dxa"/>
            <w:tcBorders>
              <w:top w:val="nil"/>
              <w:left w:val="nil"/>
              <w:bottom w:val="nil"/>
              <w:right w:val="nil"/>
            </w:tcBorders>
            <w:hideMark/>
          </w:tcPr>
          <w:p w14:paraId="7F31B514" w14:textId="77777777" w:rsidR="0015614D" w:rsidRPr="000F4A62" w:rsidRDefault="0015614D" w:rsidP="00935310">
            <w:r w:rsidRPr="000F4A62">
              <w:t>-</w:t>
            </w:r>
          </w:p>
        </w:tc>
      </w:tr>
      <w:tr w:rsidR="0015614D" w:rsidRPr="000F4A62" w14:paraId="7ED09BED" w14:textId="77777777" w:rsidTr="00935310">
        <w:trPr>
          <w:cantSplit/>
        </w:trPr>
        <w:tc>
          <w:tcPr>
            <w:tcW w:w="0" w:type="auto"/>
            <w:tcBorders>
              <w:top w:val="nil"/>
              <w:left w:val="nil"/>
              <w:bottom w:val="nil"/>
              <w:right w:val="nil"/>
            </w:tcBorders>
            <w:hideMark/>
          </w:tcPr>
          <w:p w14:paraId="6DA9B3BB" w14:textId="5D99BAD5" w:rsidR="0015614D" w:rsidRPr="000F4A62" w:rsidRDefault="00000000" w:rsidP="00935310">
            <w:hyperlink w:anchor="1525065662" w:tooltip="Exporter" w:history="1">
              <w:r w:rsidR="0015614D" w:rsidRPr="000F4A62">
                <w:rPr>
                  <w:rStyle w:val="Hipercze"/>
                </w:rPr>
                <w:t>— — — — Exporter</w:t>
              </w:r>
            </w:hyperlink>
          </w:p>
        </w:tc>
        <w:tc>
          <w:tcPr>
            <w:tcW w:w="1134" w:type="dxa"/>
            <w:tcBorders>
              <w:top w:val="nil"/>
              <w:left w:val="nil"/>
              <w:bottom w:val="nil"/>
              <w:right w:val="nil"/>
            </w:tcBorders>
            <w:hideMark/>
          </w:tcPr>
          <w:p w14:paraId="22610951" w14:textId="77777777" w:rsidR="0015614D" w:rsidRPr="000F4A62" w:rsidRDefault="0015614D" w:rsidP="00935310">
            <w:r w:rsidRPr="000F4A62">
              <w:t>0..1</w:t>
            </w:r>
          </w:p>
        </w:tc>
        <w:tc>
          <w:tcPr>
            <w:tcW w:w="1134" w:type="dxa"/>
            <w:tcBorders>
              <w:top w:val="nil"/>
              <w:left w:val="nil"/>
              <w:bottom w:val="nil"/>
              <w:right w:val="nil"/>
            </w:tcBorders>
            <w:hideMark/>
          </w:tcPr>
          <w:p w14:paraId="7FAF2FFB" w14:textId="622B8A8C" w:rsidR="0015614D" w:rsidRPr="000F4A62" w:rsidRDefault="00000000" w:rsidP="00935310">
            <w:hyperlink w:anchor="R_R.0008.I.A" w:tooltip="R.0008.I.A" w:history="1">
              <w:r w:rsidR="0015614D" w:rsidRPr="000F4A62">
                <w:rPr>
                  <w:rStyle w:val="Hipercze"/>
                </w:rPr>
                <w:t>R.0008.I.A</w:t>
              </w:r>
            </w:hyperlink>
          </w:p>
        </w:tc>
      </w:tr>
      <w:tr w:rsidR="0015614D" w:rsidRPr="000F4A62" w14:paraId="08E58316" w14:textId="77777777" w:rsidTr="00935310">
        <w:trPr>
          <w:cantSplit/>
        </w:trPr>
        <w:tc>
          <w:tcPr>
            <w:tcW w:w="0" w:type="auto"/>
            <w:tcBorders>
              <w:top w:val="nil"/>
              <w:left w:val="nil"/>
              <w:bottom w:val="nil"/>
              <w:right w:val="nil"/>
            </w:tcBorders>
            <w:hideMark/>
          </w:tcPr>
          <w:p w14:paraId="23FADB18" w14:textId="2E8759D5" w:rsidR="0015614D" w:rsidRPr="000F4A62" w:rsidRDefault="00000000" w:rsidP="00935310">
            <w:hyperlink w:anchor="-1923068508" w:tooltip="Address" w:history="1">
              <w:r w:rsidR="0015614D" w:rsidRPr="000F4A62">
                <w:rPr>
                  <w:rStyle w:val="Hipercze"/>
                </w:rPr>
                <w:t>— — — — — Address</w:t>
              </w:r>
            </w:hyperlink>
          </w:p>
        </w:tc>
        <w:tc>
          <w:tcPr>
            <w:tcW w:w="1134" w:type="dxa"/>
            <w:tcBorders>
              <w:top w:val="nil"/>
              <w:left w:val="nil"/>
              <w:bottom w:val="nil"/>
              <w:right w:val="nil"/>
            </w:tcBorders>
            <w:hideMark/>
          </w:tcPr>
          <w:p w14:paraId="69B3F544" w14:textId="77777777" w:rsidR="0015614D" w:rsidRPr="000F4A62" w:rsidRDefault="0015614D" w:rsidP="00935310">
            <w:r w:rsidRPr="000F4A62">
              <w:t>0..1</w:t>
            </w:r>
          </w:p>
        </w:tc>
        <w:tc>
          <w:tcPr>
            <w:tcW w:w="1134" w:type="dxa"/>
            <w:tcBorders>
              <w:top w:val="nil"/>
              <w:left w:val="nil"/>
              <w:bottom w:val="nil"/>
              <w:right w:val="nil"/>
            </w:tcBorders>
            <w:hideMark/>
          </w:tcPr>
          <w:p w14:paraId="37D531D5" w14:textId="77777777" w:rsidR="0015614D" w:rsidRPr="000F4A62" w:rsidRDefault="0015614D" w:rsidP="00935310">
            <w:r w:rsidRPr="000F4A62">
              <w:t>-</w:t>
            </w:r>
          </w:p>
        </w:tc>
      </w:tr>
      <w:tr w:rsidR="0015614D" w:rsidRPr="000F4A62" w14:paraId="29AB4608" w14:textId="77777777" w:rsidTr="00935310">
        <w:trPr>
          <w:cantSplit/>
        </w:trPr>
        <w:tc>
          <w:tcPr>
            <w:tcW w:w="0" w:type="auto"/>
            <w:tcBorders>
              <w:top w:val="nil"/>
              <w:left w:val="nil"/>
              <w:bottom w:val="nil"/>
              <w:right w:val="nil"/>
            </w:tcBorders>
            <w:hideMark/>
          </w:tcPr>
          <w:p w14:paraId="67E29A23" w14:textId="7BCFE52B" w:rsidR="0015614D" w:rsidRPr="000F4A62" w:rsidRDefault="00000000" w:rsidP="00935310">
            <w:hyperlink w:anchor="840591132" w:tooltip="Seller" w:history="1">
              <w:r w:rsidR="0015614D" w:rsidRPr="000F4A62">
                <w:rPr>
                  <w:rStyle w:val="Hipercze"/>
                </w:rPr>
                <w:t>— — — — Seller</w:t>
              </w:r>
            </w:hyperlink>
          </w:p>
        </w:tc>
        <w:tc>
          <w:tcPr>
            <w:tcW w:w="1134" w:type="dxa"/>
            <w:tcBorders>
              <w:top w:val="nil"/>
              <w:left w:val="nil"/>
              <w:bottom w:val="nil"/>
              <w:right w:val="nil"/>
            </w:tcBorders>
            <w:hideMark/>
          </w:tcPr>
          <w:p w14:paraId="7B4024ED" w14:textId="77777777" w:rsidR="0015614D" w:rsidRPr="000F4A62" w:rsidRDefault="0015614D" w:rsidP="00935310">
            <w:r w:rsidRPr="000F4A62">
              <w:t>0..1</w:t>
            </w:r>
          </w:p>
        </w:tc>
        <w:tc>
          <w:tcPr>
            <w:tcW w:w="1134" w:type="dxa"/>
            <w:tcBorders>
              <w:top w:val="nil"/>
              <w:left w:val="nil"/>
              <w:bottom w:val="nil"/>
              <w:right w:val="nil"/>
            </w:tcBorders>
            <w:hideMark/>
          </w:tcPr>
          <w:p w14:paraId="66D58DBC" w14:textId="5DF59FE1" w:rsidR="0015614D" w:rsidRPr="000F4A62" w:rsidRDefault="00000000" w:rsidP="00935310">
            <w:hyperlink w:anchor="R_R.0010.G" w:tooltip="R.0010.G" w:history="1">
              <w:r w:rsidR="0015614D" w:rsidRPr="000F4A62">
                <w:rPr>
                  <w:rStyle w:val="Hipercze"/>
                </w:rPr>
                <w:t>R.0010.G</w:t>
              </w:r>
            </w:hyperlink>
            <w:r w:rsidR="0015614D" w:rsidRPr="000F4A62">
              <w:br/>
            </w:r>
            <w:hyperlink w:anchor="R_R.0010.I.A" w:tooltip="R.0010.I.A" w:history="1">
              <w:r w:rsidR="0015614D" w:rsidRPr="000F4A62">
                <w:rPr>
                  <w:rStyle w:val="Hipercze"/>
                </w:rPr>
                <w:t>R.0010.I.A</w:t>
              </w:r>
            </w:hyperlink>
            <w:r w:rsidR="0015614D" w:rsidRPr="000F4A62">
              <w:br/>
            </w:r>
            <w:hyperlink w:anchor="R_R.0046.I.A" w:tooltip="R.0046.I.A" w:history="1">
              <w:r w:rsidR="0015614D" w:rsidRPr="000F4A62">
                <w:rPr>
                  <w:rStyle w:val="Hipercze"/>
                </w:rPr>
                <w:t>R.0046.I.A</w:t>
              </w:r>
            </w:hyperlink>
          </w:p>
        </w:tc>
      </w:tr>
      <w:tr w:rsidR="0015614D" w:rsidRPr="000F4A62" w14:paraId="2B375539" w14:textId="77777777" w:rsidTr="00935310">
        <w:trPr>
          <w:cantSplit/>
        </w:trPr>
        <w:tc>
          <w:tcPr>
            <w:tcW w:w="0" w:type="auto"/>
            <w:tcBorders>
              <w:top w:val="nil"/>
              <w:left w:val="nil"/>
              <w:bottom w:val="nil"/>
              <w:right w:val="nil"/>
            </w:tcBorders>
            <w:hideMark/>
          </w:tcPr>
          <w:p w14:paraId="2AAA677E" w14:textId="22D8F78B" w:rsidR="0015614D" w:rsidRPr="000F4A62" w:rsidRDefault="00000000" w:rsidP="00935310">
            <w:hyperlink w:anchor="25546498" w:tooltip="Address" w:history="1">
              <w:r w:rsidR="0015614D" w:rsidRPr="000F4A62">
                <w:rPr>
                  <w:rStyle w:val="Hipercze"/>
                </w:rPr>
                <w:t>— — — — — Address</w:t>
              </w:r>
            </w:hyperlink>
          </w:p>
        </w:tc>
        <w:tc>
          <w:tcPr>
            <w:tcW w:w="1134" w:type="dxa"/>
            <w:tcBorders>
              <w:top w:val="nil"/>
              <w:left w:val="nil"/>
              <w:bottom w:val="nil"/>
              <w:right w:val="nil"/>
            </w:tcBorders>
            <w:hideMark/>
          </w:tcPr>
          <w:p w14:paraId="6651044B" w14:textId="77777777" w:rsidR="0015614D" w:rsidRPr="000F4A62" w:rsidRDefault="0015614D" w:rsidP="00935310">
            <w:r w:rsidRPr="000F4A62">
              <w:t>0..1</w:t>
            </w:r>
          </w:p>
        </w:tc>
        <w:tc>
          <w:tcPr>
            <w:tcW w:w="1134" w:type="dxa"/>
            <w:tcBorders>
              <w:top w:val="nil"/>
              <w:left w:val="nil"/>
              <w:bottom w:val="nil"/>
              <w:right w:val="nil"/>
            </w:tcBorders>
            <w:hideMark/>
          </w:tcPr>
          <w:p w14:paraId="4D1EA1F0" w14:textId="77777777" w:rsidR="0015614D" w:rsidRPr="000F4A62" w:rsidRDefault="0015614D" w:rsidP="00935310">
            <w:r w:rsidRPr="000F4A62">
              <w:t>-</w:t>
            </w:r>
          </w:p>
        </w:tc>
      </w:tr>
      <w:tr w:rsidR="0015614D" w:rsidRPr="000F4A62" w14:paraId="119096D7" w14:textId="77777777" w:rsidTr="00935310">
        <w:trPr>
          <w:cantSplit/>
        </w:trPr>
        <w:tc>
          <w:tcPr>
            <w:tcW w:w="0" w:type="auto"/>
            <w:tcBorders>
              <w:top w:val="nil"/>
              <w:left w:val="nil"/>
              <w:bottom w:val="nil"/>
              <w:right w:val="nil"/>
            </w:tcBorders>
            <w:hideMark/>
          </w:tcPr>
          <w:p w14:paraId="04CD27CE" w14:textId="44BA5525" w:rsidR="0015614D" w:rsidRPr="000F4A62" w:rsidRDefault="00000000" w:rsidP="00935310">
            <w:hyperlink w:anchor="-1373568394" w:tooltip="Buyer" w:history="1">
              <w:r w:rsidR="0015614D" w:rsidRPr="000F4A62">
                <w:rPr>
                  <w:rStyle w:val="Hipercze"/>
                </w:rPr>
                <w:t>— — — — Buyer</w:t>
              </w:r>
            </w:hyperlink>
          </w:p>
        </w:tc>
        <w:tc>
          <w:tcPr>
            <w:tcW w:w="1134" w:type="dxa"/>
            <w:tcBorders>
              <w:top w:val="nil"/>
              <w:left w:val="nil"/>
              <w:bottom w:val="nil"/>
              <w:right w:val="nil"/>
            </w:tcBorders>
            <w:hideMark/>
          </w:tcPr>
          <w:p w14:paraId="4D7CB0E0" w14:textId="77777777" w:rsidR="0015614D" w:rsidRPr="000F4A62" w:rsidRDefault="0015614D" w:rsidP="00935310">
            <w:r w:rsidRPr="000F4A62">
              <w:t>0..1</w:t>
            </w:r>
          </w:p>
        </w:tc>
        <w:tc>
          <w:tcPr>
            <w:tcW w:w="1134" w:type="dxa"/>
            <w:tcBorders>
              <w:top w:val="nil"/>
              <w:left w:val="nil"/>
              <w:bottom w:val="nil"/>
              <w:right w:val="nil"/>
            </w:tcBorders>
            <w:hideMark/>
          </w:tcPr>
          <w:p w14:paraId="439A4D34" w14:textId="07F1EE7A" w:rsidR="0015614D" w:rsidRPr="000F4A62" w:rsidRDefault="00000000" w:rsidP="00935310">
            <w:hyperlink w:anchor="R_R.0012.I.A" w:tooltip="R.0012.I.A" w:history="1">
              <w:r w:rsidR="0015614D" w:rsidRPr="000F4A62">
                <w:rPr>
                  <w:rStyle w:val="Hipercze"/>
                </w:rPr>
                <w:t>R.0012.I.A</w:t>
              </w:r>
            </w:hyperlink>
            <w:r w:rsidR="0015614D" w:rsidRPr="000F4A62">
              <w:br/>
            </w:r>
            <w:hyperlink w:anchor="R_R.0046.I.A" w:tooltip="R.0046.I.A" w:history="1">
              <w:r w:rsidR="0015614D" w:rsidRPr="000F4A62">
                <w:rPr>
                  <w:rStyle w:val="Hipercze"/>
                </w:rPr>
                <w:t>R.0046.I.A</w:t>
              </w:r>
            </w:hyperlink>
          </w:p>
        </w:tc>
      </w:tr>
      <w:tr w:rsidR="0015614D" w:rsidRPr="000F4A62" w14:paraId="61F0CB4A" w14:textId="77777777" w:rsidTr="00935310">
        <w:trPr>
          <w:cantSplit/>
        </w:trPr>
        <w:tc>
          <w:tcPr>
            <w:tcW w:w="0" w:type="auto"/>
            <w:tcBorders>
              <w:top w:val="nil"/>
              <w:left w:val="nil"/>
              <w:bottom w:val="nil"/>
              <w:right w:val="nil"/>
            </w:tcBorders>
            <w:hideMark/>
          </w:tcPr>
          <w:p w14:paraId="72F76C80" w14:textId="794FFCAD" w:rsidR="0015614D" w:rsidRPr="000F4A62" w:rsidRDefault="00000000" w:rsidP="00935310">
            <w:hyperlink w:anchor="-1496289188" w:tooltip="Address" w:history="1">
              <w:r w:rsidR="0015614D" w:rsidRPr="000F4A62">
                <w:rPr>
                  <w:rStyle w:val="Hipercze"/>
                </w:rPr>
                <w:t>— — — — — Address</w:t>
              </w:r>
            </w:hyperlink>
          </w:p>
        </w:tc>
        <w:tc>
          <w:tcPr>
            <w:tcW w:w="1134" w:type="dxa"/>
            <w:tcBorders>
              <w:top w:val="nil"/>
              <w:left w:val="nil"/>
              <w:bottom w:val="nil"/>
              <w:right w:val="nil"/>
            </w:tcBorders>
            <w:hideMark/>
          </w:tcPr>
          <w:p w14:paraId="190A65C2" w14:textId="77777777" w:rsidR="0015614D" w:rsidRPr="000F4A62" w:rsidRDefault="0015614D" w:rsidP="00935310">
            <w:r w:rsidRPr="000F4A62">
              <w:t>0..1</w:t>
            </w:r>
          </w:p>
        </w:tc>
        <w:tc>
          <w:tcPr>
            <w:tcW w:w="1134" w:type="dxa"/>
            <w:tcBorders>
              <w:top w:val="nil"/>
              <w:left w:val="nil"/>
              <w:bottom w:val="nil"/>
              <w:right w:val="nil"/>
            </w:tcBorders>
            <w:hideMark/>
          </w:tcPr>
          <w:p w14:paraId="3EEE95AC" w14:textId="77777777" w:rsidR="0015614D" w:rsidRPr="000F4A62" w:rsidRDefault="0015614D" w:rsidP="00935310">
            <w:r w:rsidRPr="000F4A62">
              <w:t>-</w:t>
            </w:r>
          </w:p>
        </w:tc>
      </w:tr>
      <w:tr w:rsidR="0015614D" w:rsidRPr="000F4A62" w14:paraId="01202C48" w14:textId="77777777" w:rsidTr="00935310">
        <w:trPr>
          <w:cantSplit/>
        </w:trPr>
        <w:tc>
          <w:tcPr>
            <w:tcW w:w="0" w:type="auto"/>
            <w:tcBorders>
              <w:top w:val="nil"/>
              <w:left w:val="nil"/>
              <w:bottom w:val="nil"/>
              <w:right w:val="nil"/>
            </w:tcBorders>
            <w:hideMark/>
          </w:tcPr>
          <w:p w14:paraId="6DB3AD9F" w14:textId="0F7C0202" w:rsidR="0015614D" w:rsidRPr="000F4A62" w:rsidRDefault="00000000" w:rsidP="00935310">
            <w:hyperlink w:anchor="1618972519" w:tooltip="AdditionalSupplyChainActor" w:history="1">
              <w:r w:rsidR="0015614D" w:rsidRPr="000F4A62">
                <w:rPr>
                  <w:rStyle w:val="Hipercze"/>
                </w:rPr>
                <w:t>— — — — AdditionalSupplyChainActor</w:t>
              </w:r>
            </w:hyperlink>
          </w:p>
        </w:tc>
        <w:tc>
          <w:tcPr>
            <w:tcW w:w="1134" w:type="dxa"/>
            <w:tcBorders>
              <w:top w:val="nil"/>
              <w:left w:val="nil"/>
              <w:bottom w:val="nil"/>
              <w:right w:val="nil"/>
            </w:tcBorders>
            <w:hideMark/>
          </w:tcPr>
          <w:p w14:paraId="2118A181" w14:textId="77777777" w:rsidR="0015614D" w:rsidRPr="000F4A62" w:rsidRDefault="0015614D" w:rsidP="00935310">
            <w:r w:rsidRPr="000F4A62">
              <w:t>0..99</w:t>
            </w:r>
          </w:p>
        </w:tc>
        <w:tc>
          <w:tcPr>
            <w:tcW w:w="1134" w:type="dxa"/>
            <w:tcBorders>
              <w:top w:val="nil"/>
              <w:left w:val="nil"/>
              <w:bottom w:val="nil"/>
              <w:right w:val="nil"/>
            </w:tcBorders>
            <w:hideMark/>
          </w:tcPr>
          <w:p w14:paraId="48F88557" w14:textId="12237D5E" w:rsidR="0015614D" w:rsidRPr="000F4A62" w:rsidRDefault="00000000" w:rsidP="00935310">
            <w:hyperlink w:anchor="R_R.0014.I.A" w:tooltip="R.0014.I.A" w:history="1">
              <w:r w:rsidR="0015614D" w:rsidRPr="000F4A62">
                <w:rPr>
                  <w:rStyle w:val="Hipercze"/>
                </w:rPr>
                <w:t>R.0014.I.A</w:t>
              </w:r>
            </w:hyperlink>
          </w:p>
        </w:tc>
      </w:tr>
      <w:tr w:rsidR="0015614D" w:rsidRPr="000F4A62" w14:paraId="273516C3" w14:textId="77777777" w:rsidTr="00935310">
        <w:trPr>
          <w:cantSplit/>
        </w:trPr>
        <w:tc>
          <w:tcPr>
            <w:tcW w:w="0" w:type="auto"/>
            <w:tcBorders>
              <w:top w:val="nil"/>
              <w:left w:val="nil"/>
              <w:bottom w:val="nil"/>
              <w:right w:val="nil"/>
            </w:tcBorders>
            <w:hideMark/>
          </w:tcPr>
          <w:p w14:paraId="4A4F792F" w14:textId="20242996" w:rsidR="0015614D" w:rsidRPr="000F4A62" w:rsidRDefault="00000000" w:rsidP="00935310">
            <w:hyperlink w:anchor="-1639495351" w:tooltip="AdditionalFiscalReference" w:history="1">
              <w:r w:rsidR="0015614D" w:rsidRPr="000F4A62">
                <w:rPr>
                  <w:rStyle w:val="Hipercze"/>
                </w:rPr>
                <w:t>— — — — AdditionalFiscalReference</w:t>
              </w:r>
            </w:hyperlink>
          </w:p>
        </w:tc>
        <w:tc>
          <w:tcPr>
            <w:tcW w:w="1134" w:type="dxa"/>
            <w:tcBorders>
              <w:top w:val="nil"/>
              <w:left w:val="nil"/>
              <w:bottom w:val="nil"/>
              <w:right w:val="nil"/>
            </w:tcBorders>
            <w:hideMark/>
          </w:tcPr>
          <w:p w14:paraId="65E8CE4C" w14:textId="77777777" w:rsidR="0015614D" w:rsidRPr="000F4A62" w:rsidRDefault="0015614D" w:rsidP="00935310">
            <w:r w:rsidRPr="000F4A62">
              <w:t>0..99</w:t>
            </w:r>
          </w:p>
        </w:tc>
        <w:tc>
          <w:tcPr>
            <w:tcW w:w="1134" w:type="dxa"/>
            <w:tcBorders>
              <w:top w:val="nil"/>
              <w:left w:val="nil"/>
              <w:bottom w:val="nil"/>
              <w:right w:val="nil"/>
            </w:tcBorders>
            <w:hideMark/>
          </w:tcPr>
          <w:p w14:paraId="2F3F3731" w14:textId="77777777" w:rsidR="0015614D" w:rsidRPr="000F4A62" w:rsidRDefault="0015614D" w:rsidP="00935310">
            <w:r w:rsidRPr="000F4A62">
              <w:t>-</w:t>
            </w:r>
          </w:p>
        </w:tc>
      </w:tr>
      <w:tr w:rsidR="0015614D" w:rsidRPr="000F4A62" w14:paraId="3EBE14D8" w14:textId="77777777" w:rsidTr="00935310">
        <w:trPr>
          <w:cantSplit/>
        </w:trPr>
        <w:tc>
          <w:tcPr>
            <w:tcW w:w="0" w:type="auto"/>
            <w:tcBorders>
              <w:top w:val="nil"/>
              <w:left w:val="nil"/>
              <w:bottom w:val="nil"/>
              <w:right w:val="nil"/>
            </w:tcBorders>
            <w:hideMark/>
          </w:tcPr>
          <w:p w14:paraId="3AB70704" w14:textId="37C32993" w:rsidR="0015614D" w:rsidRPr="000F4A62" w:rsidRDefault="00000000" w:rsidP="00935310">
            <w:hyperlink w:anchor="-1038042445" w:tooltip="DutiesAndTaxes" w:history="1">
              <w:r w:rsidR="0015614D" w:rsidRPr="000F4A62">
                <w:rPr>
                  <w:rStyle w:val="Hipercze"/>
                </w:rPr>
                <w:t>— — — — DutiesAndTaxes</w:t>
              </w:r>
            </w:hyperlink>
          </w:p>
        </w:tc>
        <w:tc>
          <w:tcPr>
            <w:tcW w:w="1134" w:type="dxa"/>
            <w:tcBorders>
              <w:top w:val="nil"/>
              <w:left w:val="nil"/>
              <w:bottom w:val="nil"/>
              <w:right w:val="nil"/>
            </w:tcBorders>
            <w:hideMark/>
          </w:tcPr>
          <w:p w14:paraId="1A94E592" w14:textId="77777777" w:rsidR="0015614D" w:rsidRPr="000F4A62" w:rsidRDefault="0015614D" w:rsidP="00935310">
            <w:r w:rsidRPr="000F4A62">
              <w:t>0..99</w:t>
            </w:r>
          </w:p>
        </w:tc>
        <w:tc>
          <w:tcPr>
            <w:tcW w:w="1134" w:type="dxa"/>
            <w:tcBorders>
              <w:top w:val="nil"/>
              <w:left w:val="nil"/>
              <w:bottom w:val="nil"/>
              <w:right w:val="nil"/>
            </w:tcBorders>
            <w:hideMark/>
          </w:tcPr>
          <w:p w14:paraId="5D37BF98" w14:textId="162FA6A6" w:rsidR="0015614D" w:rsidRPr="000F4A62" w:rsidRDefault="00000000" w:rsidP="00935310">
            <w:hyperlink w:anchor="R_R.0046.I.A" w:tooltip="R.0046.I.A" w:history="1">
              <w:r w:rsidR="0015614D" w:rsidRPr="000F4A62">
                <w:rPr>
                  <w:rStyle w:val="Hipercze"/>
                </w:rPr>
                <w:t>R.0046.I.A</w:t>
              </w:r>
            </w:hyperlink>
          </w:p>
        </w:tc>
      </w:tr>
      <w:tr w:rsidR="0015614D" w:rsidRPr="000F4A62" w14:paraId="0B341A9A" w14:textId="77777777" w:rsidTr="00935310">
        <w:trPr>
          <w:cantSplit/>
        </w:trPr>
        <w:tc>
          <w:tcPr>
            <w:tcW w:w="0" w:type="auto"/>
            <w:tcBorders>
              <w:top w:val="nil"/>
              <w:left w:val="nil"/>
              <w:bottom w:val="nil"/>
              <w:right w:val="nil"/>
            </w:tcBorders>
            <w:hideMark/>
          </w:tcPr>
          <w:p w14:paraId="1D326828" w14:textId="022C9E35" w:rsidR="0015614D" w:rsidRPr="000F4A62" w:rsidRDefault="00000000" w:rsidP="00935310">
            <w:hyperlink w:anchor="-1193120575" w:tooltip="TaxBase" w:history="1">
              <w:r w:rsidR="0015614D" w:rsidRPr="000F4A62">
                <w:rPr>
                  <w:rStyle w:val="Hipercze"/>
                </w:rPr>
                <w:t>— — — — — TaxBase</w:t>
              </w:r>
            </w:hyperlink>
          </w:p>
        </w:tc>
        <w:tc>
          <w:tcPr>
            <w:tcW w:w="1134" w:type="dxa"/>
            <w:tcBorders>
              <w:top w:val="nil"/>
              <w:left w:val="nil"/>
              <w:bottom w:val="nil"/>
              <w:right w:val="nil"/>
            </w:tcBorders>
            <w:hideMark/>
          </w:tcPr>
          <w:p w14:paraId="31D27729" w14:textId="77777777" w:rsidR="0015614D" w:rsidRPr="000F4A62" w:rsidRDefault="0015614D" w:rsidP="00935310">
            <w:r w:rsidRPr="000F4A62">
              <w:t>0..99</w:t>
            </w:r>
          </w:p>
        </w:tc>
        <w:tc>
          <w:tcPr>
            <w:tcW w:w="1134" w:type="dxa"/>
            <w:tcBorders>
              <w:top w:val="nil"/>
              <w:left w:val="nil"/>
              <w:bottom w:val="nil"/>
              <w:right w:val="nil"/>
            </w:tcBorders>
            <w:hideMark/>
          </w:tcPr>
          <w:p w14:paraId="7232354F" w14:textId="77777777" w:rsidR="0015614D" w:rsidRPr="000F4A62" w:rsidRDefault="0015614D" w:rsidP="00935310">
            <w:r w:rsidRPr="000F4A62">
              <w:t>-</w:t>
            </w:r>
          </w:p>
        </w:tc>
      </w:tr>
      <w:tr w:rsidR="0015614D" w:rsidRPr="000F4A62" w14:paraId="45C45CD9" w14:textId="77777777" w:rsidTr="00935310">
        <w:trPr>
          <w:cantSplit/>
        </w:trPr>
        <w:tc>
          <w:tcPr>
            <w:tcW w:w="0" w:type="auto"/>
            <w:tcBorders>
              <w:top w:val="nil"/>
              <w:left w:val="nil"/>
              <w:bottom w:val="nil"/>
              <w:right w:val="nil"/>
            </w:tcBorders>
            <w:hideMark/>
          </w:tcPr>
          <w:p w14:paraId="68ED4602" w14:textId="08B184FE" w:rsidR="0015614D" w:rsidRPr="000F4A62" w:rsidRDefault="00000000" w:rsidP="00935310">
            <w:hyperlink w:anchor="718435275" w:tooltip="AdditionsAndDeductions" w:history="1">
              <w:r w:rsidR="0015614D" w:rsidRPr="000F4A62">
                <w:rPr>
                  <w:rStyle w:val="Hipercze"/>
                </w:rPr>
                <w:t>— — — — AdditionsAndDeductions</w:t>
              </w:r>
            </w:hyperlink>
          </w:p>
        </w:tc>
        <w:tc>
          <w:tcPr>
            <w:tcW w:w="1134" w:type="dxa"/>
            <w:tcBorders>
              <w:top w:val="nil"/>
              <w:left w:val="nil"/>
              <w:bottom w:val="nil"/>
              <w:right w:val="nil"/>
            </w:tcBorders>
            <w:hideMark/>
          </w:tcPr>
          <w:p w14:paraId="71A3A02D" w14:textId="77777777" w:rsidR="0015614D" w:rsidRPr="000F4A62" w:rsidRDefault="0015614D" w:rsidP="00935310">
            <w:r w:rsidRPr="000F4A62">
              <w:t>0..99</w:t>
            </w:r>
          </w:p>
        </w:tc>
        <w:tc>
          <w:tcPr>
            <w:tcW w:w="1134" w:type="dxa"/>
            <w:tcBorders>
              <w:top w:val="nil"/>
              <w:left w:val="nil"/>
              <w:bottom w:val="nil"/>
              <w:right w:val="nil"/>
            </w:tcBorders>
            <w:hideMark/>
          </w:tcPr>
          <w:p w14:paraId="2D44DC4E" w14:textId="639D13B8" w:rsidR="0015614D" w:rsidRPr="000F4A62" w:rsidRDefault="00000000" w:rsidP="00935310">
            <w:hyperlink w:anchor="R_R.0046.I.A" w:tooltip="R.0046.I.A" w:history="1">
              <w:r w:rsidR="0015614D" w:rsidRPr="000F4A62">
                <w:rPr>
                  <w:rStyle w:val="Hipercze"/>
                </w:rPr>
                <w:t>R.0046.I.A</w:t>
              </w:r>
            </w:hyperlink>
          </w:p>
        </w:tc>
      </w:tr>
      <w:tr w:rsidR="0015614D" w:rsidRPr="000F4A62" w14:paraId="750889B6" w14:textId="77777777" w:rsidTr="00935310">
        <w:trPr>
          <w:cantSplit/>
        </w:trPr>
        <w:tc>
          <w:tcPr>
            <w:tcW w:w="0" w:type="auto"/>
            <w:tcBorders>
              <w:top w:val="nil"/>
              <w:left w:val="nil"/>
              <w:bottom w:val="nil"/>
              <w:right w:val="nil"/>
            </w:tcBorders>
            <w:hideMark/>
          </w:tcPr>
          <w:p w14:paraId="192AD9BC" w14:textId="583B3891" w:rsidR="0015614D" w:rsidRPr="000F4A62" w:rsidRDefault="00000000" w:rsidP="00935310">
            <w:hyperlink w:anchor="1412054726" w:tooltip="Packaging" w:history="1">
              <w:r w:rsidR="0015614D" w:rsidRPr="000F4A62">
                <w:rPr>
                  <w:rStyle w:val="Hipercze"/>
                </w:rPr>
                <w:t>— — — — Packaging</w:t>
              </w:r>
            </w:hyperlink>
          </w:p>
        </w:tc>
        <w:tc>
          <w:tcPr>
            <w:tcW w:w="1134" w:type="dxa"/>
            <w:tcBorders>
              <w:top w:val="nil"/>
              <w:left w:val="nil"/>
              <w:bottom w:val="nil"/>
              <w:right w:val="nil"/>
            </w:tcBorders>
            <w:hideMark/>
          </w:tcPr>
          <w:p w14:paraId="1BEFC02A" w14:textId="77777777" w:rsidR="0015614D" w:rsidRPr="000F4A62" w:rsidRDefault="0015614D" w:rsidP="00935310">
            <w:r w:rsidRPr="000F4A62">
              <w:t>0..99</w:t>
            </w:r>
          </w:p>
        </w:tc>
        <w:tc>
          <w:tcPr>
            <w:tcW w:w="1134" w:type="dxa"/>
            <w:tcBorders>
              <w:top w:val="nil"/>
              <w:left w:val="nil"/>
              <w:bottom w:val="nil"/>
              <w:right w:val="nil"/>
            </w:tcBorders>
            <w:hideMark/>
          </w:tcPr>
          <w:p w14:paraId="57ABCDF1" w14:textId="77777777" w:rsidR="0015614D" w:rsidRPr="000F4A62" w:rsidRDefault="0015614D" w:rsidP="00935310">
            <w:r w:rsidRPr="000F4A62">
              <w:t>-</w:t>
            </w:r>
          </w:p>
        </w:tc>
      </w:tr>
      <w:tr w:rsidR="0015614D" w:rsidRPr="000F4A62" w14:paraId="704CA70E" w14:textId="77777777" w:rsidTr="00935310">
        <w:trPr>
          <w:cantSplit/>
        </w:trPr>
        <w:tc>
          <w:tcPr>
            <w:tcW w:w="0" w:type="auto"/>
            <w:tcBorders>
              <w:top w:val="nil"/>
              <w:left w:val="nil"/>
              <w:bottom w:val="nil"/>
              <w:right w:val="nil"/>
            </w:tcBorders>
            <w:hideMark/>
          </w:tcPr>
          <w:p w14:paraId="63981249" w14:textId="5FF25073" w:rsidR="0015614D" w:rsidRPr="000F4A62" w:rsidRDefault="00000000" w:rsidP="00935310">
            <w:hyperlink w:anchor="-1681364867" w:tooltip="CommodityCode" w:history="1">
              <w:r w:rsidR="0015614D" w:rsidRPr="000F4A62">
                <w:rPr>
                  <w:rStyle w:val="Hipercze"/>
                </w:rPr>
                <w:t>— — — — CommodityCode</w:t>
              </w:r>
            </w:hyperlink>
          </w:p>
        </w:tc>
        <w:tc>
          <w:tcPr>
            <w:tcW w:w="1134" w:type="dxa"/>
            <w:tcBorders>
              <w:top w:val="nil"/>
              <w:left w:val="nil"/>
              <w:bottom w:val="nil"/>
              <w:right w:val="nil"/>
            </w:tcBorders>
            <w:hideMark/>
          </w:tcPr>
          <w:p w14:paraId="5C026E6F" w14:textId="77777777" w:rsidR="0015614D" w:rsidRPr="000F4A62" w:rsidRDefault="0015614D" w:rsidP="00935310">
            <w:r w:rsidRPr="000F4A62">
              <w:t>0..1</w:t>
            </w:r>
          </w:p>
        </w:tc>
        <w:tc>
          <w:tcPr>
            <w:tcW w:w="1134" w:type="dxa"/>
            <w:tcBorders>
              <w:top w:val="nil"/>
              <w:left w:val="nil"/>
              <w:bottom w:val="nil"/>
              <w:right w:val="nil"/>
            </w:tcBorders>
            <w:hideMark/>
          </w:tcPr>
          <w:p w14:paraId="64537216" w14:textId="5A804207" w:rsidR="0015614D" w:rsidRPr="000F4A62" w:rsidRDefault="00000000" w:rsidP="00935310">
            <w:hyperlink w:anchor="R_R.0128.I.A" w:tooltip="R.0128.I.A" w:history="1">
              <w:r w:rsidR="0015614D" w:rsidRPr="000F4A62">
                <w:rPr>
                  <w:rStyle w:val="Hipercze"/>
                </w:rPr>
                <w:t>R.0128.I.A</w:t>
              </w:r>
            </w:hyperlink>
          </w:p>
        </w:tc>
      </w:tr>
      <w:tr w:rsidR="0015614D" w:rsidRPr="000F4A62" w14:paraId="00993AFC" w14:textId="77777777" w:rsidTr="00935310">
        <w:trPr>
          <w:cantSplit/>
        </w:trPr>
        <w:tc>
          <w:tcPr>
            <w:tcW w:w="0" w:type="auto"/>
            <w:tcBorders>
              <w:top w:val="nil"/>
              <w:left w:val="nil"/>
              <w:bottom w:val="nil"/>
              <w:right w:val="nil"/>
            </w:tcBorders>
            <w:hideMark/>
          </w:tcPr>
          <w:p w14:paraId="47B1C7F6" w14:textId="0109AF9E" w:rsidR="0015614D" w:rsidRPr="000F4A62" w:rsidRDefault="00000000" w:rsidP="00935310">
            <w:hyperlink w:anchor="1843066114" w:tooltip="TARICAdditionalCode" w:history="1">
              <w:r w:rsidR="0015614D" w:rsidRPr="000F4A62">
                <w:rPr>
                  <w:rStyle w:val="Hipercze"/>
                </w:rPr>
                <w:t>— — — — — TARICAdditionalCode</w:t>
              </w:r>
            </w:hyperlink>
          </w:p>
        </w:tc>
        <w:tc>
          <w:tcPr>
            <w:tcW w:w="1134" w:type="dxa"/>
            <w:tcBorders>
              <w:top w:val="nil"/>
              <w:left w:val="nil"/>
              <w:bottom w:val="nil"/>
              <w:right w:val="nil"/>
            </w:tcBorders>
            <w:hideMark/>
          </w:tcPr>
          <w:p w14:paraId="0A50F639" w14:textId="77777777" w:rsidR="0015614D" w:rsidRPr="000F4A62" w:rsidRDefault="0015614D" w:rsidP="00935310">
            <w:r w:rsidRPr="000F4A62">
              <w:t>0..99</w:t>
            </w:r>
          </w:p>
        </w:tc>
        <w:tc>
          <w:tcPr>
            <w:tcW w:w="1134" w:type="dxa"/>
            <w:tcBorders>
              <w:top w:val="nil"/>
              <w:left w:val="nil"/>
              <w:bottom w:val="nil"/>
              <w:right w:val="nil"/>
            </w:tcBorders>
            <w:hideMark/>
          </w:tcPr>
          <w:p w14:paraId="5F02919E" w14:textId="77777777" w:rsidR="0015614D" w:rsidRPr="000F4A62" w:rsidRDefault="0015614D" w:rsidP="00935310">
            <w:r w:rsidRPr="000F4A62">
              <w:t>-</w:t>
            </w:r>
          </w:p>
        </w:tc>
      </w:tr>
      <w:tr w:rsidR="0015614D" w:rsidRPr="000F4A62" w14:paraId="75D172D1" w14:textId="77777777" w:rsidTr="00935310">
        <w:trPr>
          <w:cantSplit/>
        </w:trPr>
        <w:tc>
          <w:tcPr>
            <w:tcW w:w="0" w:type="auto"/>
            <w:tcBorders>
              <w:top w:val="nil"/>
              <w:left w:val="nil"/>
              <w:bottom w:val="nil"/>
              <w:right w:val="nil"/>
            </w:tcBorders>
            <w:hideMark/>
          </w:tcPr>
          <w:p w14:paraId="11788E32" w14:textId="63F17B60" w:rsidR="0015614D" w:rsidRPr="000F4A62" w:rsidRDefault="00000000" w:rsidP="00935310">
            <w:hyperlink w:anchor="-1994403401" w:tooltip="NationalAdditionalCode" w:history="1">
              <w:r w:rsidR="0015614D" w:rsidRPr="000F4A62">
                <w:rPr>
                  <w:rStyle w:val="Hipercze"/>
                </w:rPr>
                <w:t>— — — — — NationalAdditionalCode</w:t>
              </w:r>
            </w:hyperlink>
          </w:p>
        </w:tc>
        <w:tc>
          <w:tcPr>
            <w:tcW w:w="1134" w:type="dxa"/>
            <w:tcBorders>
              <w:top w:val="nil"/>
              <w:left w:val="nil"/>
              <w:bottom w:val="nil"/>
              <w:right w:val="nil"/>
            </w:tcBorders>
            <w:hideMark/>
          </w:tcPr>
          <w:p w14:paraId="58F3D3EE" w14:textId="77777777" w:rsidR="0015614D" w:rsidRPr="000F4A62" w:rsidRDefault="0015614D" w:rsidP="00935310">
            <w:r w:rsidRPr="000F4A62">
              <w:t>0..99</w:t>
            </w:r>
          </w:p>
        </w:tc>
        <w:tc>
          <w:tcPr>
            <w:tcW w:w="1134" w:type="dxa"/>
            <w:tcBorders>
              <w:top w:val="nil"/>
              <w:left w:val="nil"/>
              <w:bottom w:val="nil"/>
              <w:right w:val="nil"/>
            </w:tcBorders>
            <w:hideMark/>
          </w:tcPr>
          <w:p w14:paraId="1D16268B" w14:textId="77777777" w:rsidR="0015614D" w:rsidRPr="000F4A62" w:rsidRDefault="0015614D" w:rsidP="00935310">
            <w:r w:rsidRPr="000F4A62">
              <w:t>-</w:t>
            </w:r>
          </w:p>
        </w:tc>
      </w:tr>
      <w:tr w:rsidR="0015614D" w:rsidRPr="000F4A62" w14:paraId="039FDCD0" w14:textId="77777777" w:rsidTr="00935310">
        <w:trPr>
          <w:cantSplit/>
        </w:trPr>
        <w:tc>
          <w:tcPr>
            <w:tcW w:w="0" w:type="auto"/>
            <w:tcBorders>
              <w:top w:val="nil"/>
              <w:left w:val="nil"/>
              <w:bottom w:val="nil"/>
              <w:right w:val="nil"/>
            </w:tcBorders>
            <w:hideMark/>
          </w:tcPr>
          <w:p w14:paraId="7F2EB156" w14:textId="084BAFE4" w:rsidR="0015614D" w:rsidRPr="000F4A62" w:rsidRDefault="00000000" w:rsidP="00935310">
            <w:hyperlink w:anchor="-1347720401" w:tooltip="Vehicle" w:history="1">
              <w:r w:rsidR="0015614D" w:rsidRPr="000F4A62">
                <w:rPr>
                  <w:rStyle w:val="Hipercze"/>
                </w:rPr>
                <w:t>— — — — Vehicle</w:t>
              </w:r>
            </w:hyperlink>
          </w:p>
        </w:tc>
        <w:tc>
          <w:tcPr>
            <w:tcW w:w="1134" w:type="dxa"/>
            <w:tcBorders>
              <w:top w:val="nil"/>
              <w:left w:val="nil"/>
              <w:bottom w:val="nil"/>
              <w:right w:val="nil"/>
            </w:tcBorders>
            <w:hideMark/>
          </w:tcPr>
          <w:p w14:paraId="3D56225C" w14:textId="77777777" w:rsidR="0015614D" w:rsidRPr="000F4A62" w:rsidRDefault="0015614D" w:rsidP="00935310">
            <w:r w:rsidRPr="000F4A62">
              <w:t>0..1</w:t>
            </w:r>
          </w:p>
        </w:tc>
        <w:tc>
          <w:tcPr>
            <w:tcW w:w="1134" w:type="dxa"/>
            <w:tcBorders>
              <w:top w:val="nil"/>
              <w:left w:val="nil"/>
              <w:bottom w:val="nil"/>
              <w:right w:val="nil"/>
            </w:tcBorders>
            <w:hideMark/>
          </w:tcPr>
          <w:p w14:paraId="2C70EF7A" w14:textId="0AE00AAE" w:rsidR="0015614D" w:rsidRPr="000F4A62" w:rsidRDefault="00000000" w:rsidP="00935310">
            <w:hyperlink w:anchor="R_R.0071.I.A" w:tooltip="R.0071.I.A" w:history="1">
              <w:r w:rsidR="0015614D" w:rsidRPr="000F4A62">
                <w:rPr>
                  <w:rStyle w:val="Hipercze"/>
                </w:rPr>
                <w:t>R.0071.I.A</w:t>
              </w:r>
            </w:hyperlink>
            <w:r w:rsidR="0015614D" w:rsidRPr="000F4A62">
              <w:br/>
            </w:r>
            <w:hyperlink w:anchor="R_R.0046.I.A" w:tooltip="R.0046.I.A" w:history="1">
              <w:r w:rsidR="0015614D" w:rsidRPr="000F4A62">
                <w:rPr>
                  <w:rStyle w:val="Hipercze"/>
                </w:rPr>
                <w:t>R.0046.I.A</w:t>
              </w:r>
            </w:hyperlink>
          </w:p>
        </w:tc>
      </w:tr>
      <w:tr w:rsidR="0015614D" w:rsidRPr="000F4A62" w14:paraId="18FD8953" w14:textId="77777777" w:rsidTr="00935310">
        <w:trPr>
          <w:cantSplit/>
        </w:trPr>
        <w:tc>
          <w:tcPr>
            <w:tcW w:w="0" w:type="auto"/>
            <w:tcBorders>
              <w:top w:val="nil"/>
              <w:left w:val="nil"/>
              <w:bottom w:val="nil"/>
              <w:right w:val="nil"/>
            </w:tcBorders>
            <w:hideMark/>
          </w:tcPr>
          <w:p w14:paraId="26E6C199" w14:textId="227D6781" w:rsidR="0015614D" w:rsidRPr="000F4A62" w:rsidRDefault="00000000" w:rsidP="00935310">
            <w:hyperlink w:anchor="-578640437" w:tooltip="Guarantee" w:history="1">
              <w:r w:rsidR="0015614D" w:rsidRPr="000F4A62">
                <w:rPr>
                  <w:rStyle w:val="Hipercze"/>
                </w:rPr>
                <w:t>— — — — Guarantee</w:t>
              </w:r>
            </w:hyperlink>
          </w:p>
        </w:tc>
        <w:tc>
          <w:tcPr>
            <w:tcW w:w="1134" w:type="dxa"/>
            <w:tcBorders>
              <w:top w:val="nil"/>
              <w:left w:val="nil"/>
              <w:bottom w:val="nil"/>
              <w:right w:val="nil"/>
            </w:tcBorders>
            <w:hideMark/>
          </w:tcPr>
          <w:p w14:paraId="7D9DE099" w14:textId="77777777" w:rsidR="0015614D" w:rsidRPr="000F4A62" w:rsidRDefault="0015614D" w:rsidP="00935310">
            <w:r w:rsidRPr="000F4A62">
              <w:t>0..9</w:t>
            </w:r>
          </w:p>
        </w:tc>
        <w:tc>
          <w:tcPr>
            <w:tcW w:w="1134" w:type="dxa"/>
            <w:tcBorders>
              <w:top w:val="nil"/>
              <w:left w:val="nil"/>
              <w:bottom w:val="nil"/>
              <w:right w:val="nil"/>
            </w:tcBorders>
            <w:hideMark/>
          </w:tcPr>
          <w:p w14:paraId="2CBE3B81" w14:textId="3EE2A36D" w:rsidR="0015614D" w:rsidRPr="000F4A62" w:rsidRDefault="00000000" w:rsidP="00935310">
            <w:hyperlink w:anchor="R_R.0046.I.A" w:tooltip="R.0046.I.A" w:history="1">
              <w:r w:rsidR="0015614D" w:rsidRPr="000F4A62">
                <w:rPr>
                  <w:rStyle w:val="Hipercze"/>
                </w:rPr>
                <w:t>R.0046.I.A</w:t>
              </w:r>
            </w:hyperlink>
          </w:p>
        </w:tc>
      </w:tr>
      <w:tr w:rsidR="0015614D" w:rsidRPr="000F4A62" w14:paraId="7770A648" w14:textId="77777777" w:rsidTr="00935310">
        <w:trPr>
          <w:cantSplit/>
        </w:trPr>
        <w:tc>
          <w:tcPr>
            <w:tcW w:w="0" w:type="auto"/>
            <w:tcBorders>
              <w:top w:val="nil"/>
              <w:left w:val="nil"/>
              <w:bottom w:val="nil"/>
              <w:right w:val="nil"/>
            </w:tcBorders>
            <w:hideMark/>
          </w:tcPr>
          <w:p w14:paraId="5189F73D" w14:textId="17B8B6D9" w:rsidR="0015614D" w:rsidRPr="000F4A62" w:rsidRDefault="00000000" w:rsidP="00935310">
            <w:hyperlink w:anchor="-1681588538" w:tooltip="GuaranteeReference" w:history="1">
              <w:r w:rsidR="0015614D" w:rsidRPr="000F4A62">
                <w:rPr>
                  <w:rStyle w:val="Hipercze"/>
                </w:rPr>
                <w:t>— — — — — GuaranteeReference</w:t>
              </w:r>
            </w:hyperlink>
          </w:p>
        </w:tc>
        <w:tc>
          <w:tcPr>
            <w:tcW w:w="1134" w:type="dxa"/>
            <w:tcBorders>
              <w:top w:val="nil"/>
              <w:left w:val="nil"/>
              <w:bottom w:val="nil"/>
              <w:right w:val="nil"/>
            </w:tcBorders>
            <w:hideMark/>
          </w:tcPr>
          <w:p w14:paraId="34DEC0F1" w14:textId="77777777" w:rsidR="0015614D" w:rsidRPr="000F4A62" w:rsidRDefault="0015614D" w:rsidP="00935310">
            <w:r w:rsidRPr="000F4A62">
              <w:t>0..99</w:t>
            </w:r>
          </w:p>
        </w:tc>
        <w:tc>
          <w:tcPr>
            <w:tcW w:w="1134" w:type="dxa"/>
            <w:tcBorders>
              <w:top w:val="nil"/>
              <w:left w:val="nil"/>
              <w:bottom w:val="nil"/>
              <w:right w:val="nil"/>
            </w:tcBorders>
            <w:hideMark/>
          </w:tcPr>
          <w:p w14:paraId="609CB8F6" w14:textId="77777777" w:rsidR="0015614D" w:rsidRPr="000F4A62" w:rsidRDefault="0015614D" w:rsidP="00935310">
            <w:r w:rsidRPr="000F4A62">
              <w:t>-</w:t>
            </w:r>
          </w:p>
        </w:tc>
      </w:tr>
      <w:tr w:rsidR="0015614D" w:rsidRPr="000F4A62" w14:paraId="3C077D66" w14:textId="77777777" w:rsidTr="00935310">
        <w:trPr>
          <w:cantSplit/>
        </w:trPr>
        <w:tc>
          <w:tcPr>
            <w:tcW w:w="0" w:type="auto"/>
            <w:tcBorders>
              <w:top w:val="nil"/>
              <w:left w:val="nil"/>
              <w:bottom w:val="nil"/>
              <w:right w:val="nil"/>
            </w:tcBorders>
            <w:hideMark/>
          </w:tcPr>
          <w:p w14:paraId="37A80E18" w14:textId="7957A513" w:rsidR="0015614D" w:rsidRPr="000F4A62" w:rsidRDefault="00000000" w:rsidP="00935310">
            <w:hyperlink w:anchor="1277843735" w:tooltip="Operator" w:history="1">
              <w:r w:rsidR="0015614D" w:rsidRPr="000F4A62">
                <w:rPr>
                  <w:rStyle w:val="Hipercze"/>
                </w:rPr>
                <w:t>— — Operator</w:t>
              </w:r>
            </w:hyperlink>
          </w:p>
        </w:tc>
        <w:tc>
          <w:tcPr>
            <w:tcW w:w="1134" w:type="dxa"/>
            <w:tcBorders>
              <w:top w:val="nil"/>
              <w:left w:val="nil"/>
              <w:bottom w:val="nil"/>
              <w:right w:val="nil"/>
            </w:tcBorders>
            <w:hideMark/>
          </w:tcPr>
          <w:p w14:paraId="453184F6" w14:textId="77777777" w:rsidR="0015614D" w:rsidRPr="000F4A62" w:rsidRDefault="0015614D" w:rsidP="00935310">
            <w:r w:rsidRPr="000F4A62">
              <w:t>0..9</w:t>
            </w:r>
          </w:p>
        </w:tc>
        <w:tc>
          <w:tcPr>
            <w:tcW w:w="1134" w:type="dxa"/>
            <w:tcBorders>
              <w:top w:val="nil"/>
              <w:left w:val="nil"/>
              <w:bottom w:val="nil"/>
              <w:right w:val="nil"/>
            </w:tcBorders>
            <w:hideMark/>
          </w:tcPr>
          <w:p w14:paraId="17C6ADD5" w14:textId="77777777" w:rsidR="0015614D" w:rsidRPr="000F4A62" w:rsidRDefault="0015614D" w:rsidP="00935310">
            <w:r w:rsidRPr="000F4A62">
              <w:t>-</w:t>
            </w:r>
          </w:p>
        </w:tc>
      </w:tr>
      <w:tr w:rsidR="0015614D" w:rsidRPr="000F4A62" w14:paraId="7F0486CB" w14:textId="77777777" w:rsidTr="00935310">
        <w:trPr>
          <w:cantSplit/>
        </w:trPr>
        <w:tc>
          <w:tcPr>
            <w:tcW w:w="0" w:type="auto"/>
            <w:tcBorders>
              <w:top w:val="nil"/>
              <w:left w:val="nil"/>
              <w:bottom w:val="nil"/>
              <w:right w:val="nil"/>
            </w:tcBorders>
            <w:hideMark/>
          </w:tcPr>
          <w:p w14:paraId="066294AA" w14:textId="5F2BC53E" w:rsidR="0015614D" w:rsidRPr="000F4A62" w:rsidRDefault="00000000" w:rsidP="00935310">
            <w:hyperlink w:anchor="1989941177" w:tooltip="Signature" w:history="1">
              <w:r w:rsidR="0015614D" w:rsidRPr="000F4A62">
                <w:rPr>
                  <w:rStyle w:val="Hipercze"/>
                </w:rPr>
                <w:t>— Signature</w:t>
              </w:r>
            </w:hyperlink>
          </w:p>
        </w:tc>
        <w:tc>
          <w:tcPr>
            <w:tcW w:w="1134" w:type="dxa"/>
            <w:tcBorders>
              <w:top w:val="nil"/>
              <w:left w:val="nil"/>
              <w:bottom w:val="nil"/>
              <w:right w:val="nil"/>
            </w:tcBorders>
            <w:hideMark/>
          </w:tcPr>
          <w:p w14:paraId="0EEDF2BC" w14:textId="77777777" w:rsidR="0015614D" w:rsidRPr="000F4A62" w:rsidRDefault="0015614D" w:rsidP="00935310">
            <w:r w:rsidRPr="000F4A62">
              <w:t>0..1</w:t>
            </w:r>
          </w:p>
        </w:tc>
        <w:tc>
          <w:tcPr>
            <w:tcW w:w="1134" w:type="dxa"/>
            <w:tcBorders>
              <w:top w:val="nil"/>
              <w:left w:val="nil"/>
              <w:bottom w:val="nil"/>
              <w:right w:val="nil"/>
            </w:tcBorders>
            <w:hideMark/>
          </w:tcPr>
          <w:p w14:paraId="5985D9E2" w14:textId="77777777" w:rsidR="0015614D" w:rsidRPr="000F4A62" w:rsidRDefault="0015614D" w:rsidP="00935310">
            <w:r w:rsidRPr="000F4A62">
              <w:t>-</w:t>
            </w:r>
          </w:p>
        </w:tc>
      </w:tr>
    </w:tbl>
    <w:p w14:paraId="6BB415D3" w14:textId="77777777" w:rsidR="0015614D" w:rsidRPr="000F4A62" w:rsidRDefault="0015614D" w:rsidP="00FA69E8">
      <w:pPr>
        <w:pStyle w:val="Nagwek3"/>
      </w:pPr>
      <w:r w:rsidRPr="000F4A62">
        <w:lastRenderedPageBreak/>
        <w:t>Zawartość</w:t>
      </w:r>
    </w:p>
    <w:p w14:paraId="76B6380F" w14:textId="77777777" w:rsidR="0015614D" w:rsidRPr="000F4A62" w:rsidRDefault="0015614D" w:rsidP="0015614D">
      <w:bookmarkStart w:id="258" w:name="238641743"/>
      <w:r w:rsidRPr="000F4A62">
        <w:t>/</w:t>
      </w:r>
      <w:r w:rsidRPr="000F4A62">
        <w:rPr>
          <w:b/>
          <w:bCs/>
        </w:rPr>
        <w:t>ZC415DD</w:t>
      </w:r>
      <w:bookmarkEnd w:id="258"/>
    </w:p>
    <w:tbl>
      <w:tblPr>
        <w:tblW w:w="0" w:type="auto"/>
        <w:tblCellMar>
          <w:top w:w="75" w:type="dxa"/>
          <w:left w:w="75" w:type="dxa"/>
          <w:bottom w:w="75" w:type="dxa"/>
          <w:right w:w="75" w:type="dxa"/>
        </w:tblCellMar>
        <w:tblLook w:val="04A0" w:firstRow="1" w:lastRow="0" w:firstColumn="1" w:lastColumn="0" w:noHBand="0" w:noVBand="1"/>
        <w:tblCaption w:val="Grupa danych /ZC415DD"/>
        <w:tblDescription w:val="Tabela: Grupa danych /ZC415DD"/>
      </w:tblPr>
      <w:tblGrid>
        <w:gridCol w:w="4817"/>
        <w:gridCol w:w="1417"/>
        <w:gridCol w:w="851"/>
        <w:gridCol w:w="851"/>
        <w:gridCol w:w="709"/>
        <w:gridCol w:w="709"/>
      </w:tblGrid>
      <w:tr w:rsidR="0015614D" w:rsidRPr="000F4A62" w14:paraId="1A34C26E" w14:textId="77777777" w:rsidTr="00935310">
        <w:trPr>
          <w:cantSplit/>
        </w:trPr>
        <w:tc>
          <w:tcPr>
            <w:tcW w:w="4820" w:type="dxa"/>
            <w:tcBorders>
              <w:top w:val="nil"/>
              <w:left w:val="nil"/>
              <w:bottom w:val="nil"/>
              <w:right w:val="nil"/>
            </w:tcBorders>
            <w:hideMark/>
          </w:tcPr>
          <w:p w14:paraId="479193C1" w14:textId="77777777" w:rsidR="0015614D" w:rsidRPr="000F4A62" w:rsidRDefault="0015614D" w:rsidP="00935310">
            <w:r w:rsidRPr="000F4A62">
              <w:t>Element główny komunikatu</w:t>
            </w:r>
          </w:p>
        </w:tc>
        <w:tc>
          <w:tcPr>
            <w:tcW w:w="1418" w:type="dxa"/>
            <w:tcBorders>
              <w:top w:val="nil"/>
              <w:left w:val="nil"/>
              <w:bottom w:val="nil"/>
              <w:right w:val="nil"/>
            </w:tcBorders>
            <w:hideMark/>
          </w:tcPr>
          <w:p w14:paraId="36DE3A24" w14:textId="77777777" w:rsidR="0015614D" w:rsidRPr="000F4A62" w:rsidRDefault="0015614D" w:rsidP="00935310">
            <w:r w:rsidRPr="000F4A62">
              <w:t>-</w:t>
            </w:r>
          </w:p>
        </w:tc>
        <w:tc>
          <w:tcPr>
            <w:tcW w:w="851" w:type="dxa"/>
            <w:tcBorders>
              <w:top w:val="nil"/>
              <w:left w:val="nil"/>
              <w:bottom w:val="nil"/>
              <w:right w:val="nil"/>
            </w:tcBorders>
            <w:hideMark/>
          </w:tcPr>
          <w:p w14:paraId="0669478E" w14:textId="77777777" w:rsidR="0015614D" w:rsidRPr="000F4A62" w:rsidRDefault="0015614D" w:rsidP="00935310"/>
        </w:tc>
        <w:tc>
          <w:tcPr>
            <w:tcW w:w="851" w:type="dxa"/>
            <w:tcBorders>
              <w:top w:val="nil"/>
              <w:left w:val="nil"/>
              <w:bottom w:val="nil"/>
              <w:right w:val="nil"/>
            </w:tcBorders>
            <w:hideMark/>
          </w:tcPr>
          <w:p w14:paraId="0FEAC936" w14:textId="77777777" w:rsidR="0015614D" w:rsidRPr="000F4A62" w:rsidRDefault="0015614D" w:rsidP="00935310"/>
        </w:tc>
        <w:tc>
          <w:tcPr>
            <w:tcW w:w="709" w:type="dxa"/>
            <w:tcBorders>
              <w:top w:val="nil"/>
              <w:left w:val="nil"/>
              <w:bottom w:val="nil"/>
              <w:right w:val="nil"/>
            </w:tcBorders>
            <w:hideMark/>
          </w:tcPr>
          <w:p w14:paraId="3D35E00E" w14:textId="77777777" w:rsidR="0015614D" w:rsidRPr="000F4A62" w:rsidRDefault="0015614D" w:rsidP="00935310">
            <w:r w:rsidRPr="000F4A62">
              <w:t>1</w:t>
            </w:r>
          </w:p>
        </w:tc>
        <w:tc>
          <w:tcPr>
            <w:tcW w:w="709" w:type="dxa"/>
            <w:tcBorders>
              <w:top w:val="nil"/>
              <w:left w:val="nil"/>
              <w:bottom w:val="nil"/>
              <w:right w:val="nil"/>
            </w:tcBorders>
            <w:hideMark/>
          </w:tcPr>
          <w:p w14:paraId="56E13ED8" w14:textId="77777777" w:rsidR="0015614D" w:rsidRPr="000F4A62" w:rsidRDefault="0015614D" w:rsidP="00935310">
            <w:r w:rsidRPr="000F4A62">
              <w:t>-</w:t>
            </w:r>
          </w:p>
        </w:tc>
      </w:tr>
      <w:tr w:rsidR="0015614D" w:rsidRPr="000F4A62" w14:paraId="12D00BE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513C741" w14:textId="77777777" w:rsidR="0015614D" w:rsidRPr="000F4A62" w:rsidRDefault="00000000" w:rsidP="00935310">
            <w:pPr>
              <w:rPr>
                <w:b/>
                <w:bCs/>
              </w:rPr>
            </w:pPr>
            <w:r>
              <w:rPr>
                <w:b/>
                <w:bCs/>
              </w:rPr>
              <w:pict w14:anchorId="6A35195D">
                <v:rect id="_x0000_i1219" style="width:0;height:1pt" o:hralign="center" o:hrstd="t" o:hrnoshade="t" o:hr="t" fillcolor="black" stroked="f"/>
              </w:pict>
            </w:r>
          </w:p>
        </w:tc>
      </w:tr>
      <w:tr w:rsidR="0015614D" w:rsidRPr="000F4A62" w14:paraId="27DD7A3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264E64B" w14:textId="77777777" w:rsidR="0015614D" w:rsidRPr="000F4A62" w:rsidRDefault="0015614D" w:rsidP="00935310">
            <w:pPr>
              <w:rPr>
                <w:b/>
                <w:bCs/>
              </w:rPr>
            </w:pPr>
            <w:r w:rsidRPr="000F4A62">
              <w:rPr>
                <w:b/>
                <w:bCs/>
              </w:rPr>
              <w:t>messageIdentification</w:t>
            </w:r>
          </w:p>
          <w:p w14:paraId="03E3BB7E" w14:textId="77777777" w:rsidR="0015614D" w:rsidRPr="000F4A62" w:rsidRDefault="0015614D" w:rsidP="00935310">
            <w:r w:rsidRPr="000F4A62">
              <w:t>Identyfikator komunikatu</w:t>
            </w:r>
          </w:p>
          <w:p w14:paraId="529C87FF" w14:textId="77777777" w:rsidR="0015614D" w:rsidRPr="000F4A62" w:rsidRDefault="0015614D" w:rsidP="00935310">
            <w:r w:rsidRPr="000F4A62">
              <w:t>Unikalny identyfikator komunikatu nadany przez wysyłającego.</w:t>
            </w:r>
          </w:p>
        </w:tc>
        <w:tc>
          <w:tcPr>
            <w:tcW w:w="1418" w:type="dxa"/>
            <w:tcBorders>
              <w:top w:val="nil"/>
              <w:left w:val="nil"/>
              <w:bottom w:val="nil"/>
              <w:right w:val="nil"/>
            </w:tcBorders>
            <w:tcMar>
              <w:top w:w="75" w:type="dxa"/>
              <w:left w:w="75" w:type="dxa"/>
              <w:bottom w:w="240" w:type="dxa"/>
              <w:right w:w="75" w:type="dxa"/>
            </w:tcMar>
            <w:hideMark/>
          </w:tcPr>
          <w:p w14:paraId="5A1A167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5DC51A8"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60357AF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EBC176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0DA7594" w14:textId="77777777" w:rsidR="0015614D" w:rsidRPr="000F4A62" w:rsidRDefault="0015614D" w:rsidP="00935310">
            <w:r w:rsidRPr="000F4A62">
              <w:t>-</w:t>
            </w:r>
          </w:p>
        </w:tc>
      </w:tr>
      <w:tr w:rsidR="0015614D" w:rsidRPr="000F4A62" w14:paraId="62F0B82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6A68CCF" w14:textId="77777777" w:rsidR="0015614D" w:rsidRPr="000F4A62" w:rsidRDefault="0015614D" w:rsidP="00935310">
            <w:pPr>
              <w:rPr>
                <w:b/>
                <w:bCs/>
              </w:rPr>
            </w:pPr>
            <w:r w:rsidRPr="000F4A62">
              <w:rPr>
                <w:b/>
                <w:bCs/>
              </w:rPr>
              <w:t>correlationIdentifier</w:t>
            </w:r>
          </w:p>
          <w:p w14:paraId="6E74D290" w14:textId="77777777" w:rsidR="0015614D" w:rsidRPr="000F4A62" w:rsidRDefault="0015614D" w:rsidP="00935310">
            <w:r w:rsidRPr="000F4A62">
              <w:t>Identyfikator korelacji</w:t>
            </w:r>
          </w:p>
          <w:p w14:paraId="12BED7C6" w14:textId="77777777" w:rsidR="0015614D" w:rsidRPr="000F4A62" w:rsidRDefault="0015614D" w:rsidP="00935310">
            <w:r w:rsidRPr="000F4A62">
              <w:t>Wartość "messageIdentification" komunikatu PW460, do którego bieżący komunikat jest bezpośrednią odpowiedzią.</w:t>
            </w:r>
          </w:p>
        </w:tc>
        <w:tc>
          <w:tcPr>
            <w:tcW w:w="1418" w:type="dxa"/>
            <w:tcBorders>
              <w:top w:val="nil"/>
              <w:left w:val="nil"/>
              <w:bottom w:val="nil"/>
              <w:right w:val="nil"/>
            </w:tcBorders>
            <w:tcMar>
              <w:top w:w="75" w:type="dxa"/>
              <w:left w:w="75" w:type="dxa"/>
              <w:bottom w:w="240" w:type="dxa"/>
              <w:right w:w="75" w:type="dxa"/>
            </w:tcMar>
            <w:hideMark/>
          </w:tcPr>
          <w:p w14:paraId="3E688B57"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BB65C3A"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2DFCEBD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AEFAD7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7DE36FF" w14:textId="77777777" w:rsidR="0015614D" w:rsidRPr="000F4A62" w:rsidRDefault="0015614D" w:rsidP="00935310">
            <w:r w:rsidRPr="000F4A62">
              <w:t>-</w:t>
            </w:r>
          </w:p>
        </w:tc>
      </w:tr>
    </w:tbl>
    <w:p w14:paraId="47D51F4F" w14:textId="77777777" w:rsidR="0015614D" w:rsidRPr="000F4A62" w:rsidRDefault="0015614D" w:rsidP="0015614D"/>
    <w:p w14:paraId="561EF88F" w14:textId="77777777" w:rsidR="0015614D" w:rsidRPr="000F4A62" w:rsidRDefault="0015614D" w:rsidP="0015614D">
      <w:bookmarkStart w:id="259" w:name="-1877854149"/>
      <w:r w:rsidRPr="000F4A62">
        <w:t>/ZC415DD/</w:t>
      </w:r>
      <w:r w:rsidRPr="000F4A62">
        <w:rPr>
          <w:b/>
          <w:bCs/>
        </w:rPr>
        <w:t>Declaration</w:t>
      </w:r>
      <w:bookmarkEnd w:id="259"/>
    </w:p>
    <w:tbl>
      <w:tblPr>
        <w:tblW w:w="0" w:type="auto"/>
        <w:tblCellMar>
          <w:top w:w="75" w:type="dxa"/>
          <w:left w:w="75" w:type="dxa"/>
          <w:bottom w:w="75" w:type="dxa"/>
          <w:right w:w="75" w:type="dxa"/>
        </w:tblCellMar>
        <w:tblLook w:val="04A0" w:firstRow="1" w:lastRow="0" w:firstColumn="1" w:lastColumn="0" w:noHBand="0" w:noVBand="1"/>
        <w:tblCaption w:val="Grupa danych /ZC415DD/Declaration"/>
        <w:tblDescription w:val="Tabela: Grupa danych /ZC415DD/Declaration"/>
      </w:tblPr>
      <w:tblGrid>
        <w:gridCol w:w="4742"/>
        <w:gridCol w:w="1114"/>
        <w:gridCol w:w="885"/>
        <w:gridCol w:w="833"/>
        <w:gridCol w:w="590"/>
        <w:gridCol w:w="1190"/>
      </w:tblGrid>
      <w:tr w:rsidR="0015614D" w:rsidRPr="000F4A62" w14:paraId="7BBBFF92" w14:textId="77777777" w:rsidTr="00935310">
        <w:trPr>
          <w:cantSplit/>
        </w:trPr>
        <w:tc>
          <w:tcPr>
            <w:tcW w:w="4820" w:type="dxa"/>
            <w:tcBorders>
              <w:top w:val="nil"/>
              <w:left w:val="nil"/>
              <w:bottom w:val="nil"/>
              <w:right w:val="nil"/>
            </w:tcBorders>
            <w:hideMark/>
          </w:tcPr>
          <w:p w14:paraId="7D325E23" w14:textId="77777777" w:rsidR="0015614D" w:rsidRPr="000F4A62" w:rsidRDefault="0015614D" w:rsidP="00935310">
            <w:r w:rsidRPr="000F4A62">
              <w:t>Zgłoszenie</w:t>
            </w:r>
          </w:p>
        </w:tc>
        <w:tc>
          <w:tcPr>
            <w:tcW w:w="1418" w:type="dxa"/>
            <w:tcBorders>
              <w:top w:val="nil"/>
              <w:left w:val="nil"/>
              <w:bottom w:val="nil"/>
              <w:right w:val="nil"/>
            </w:tcBorders>
            <w:hideMark/>
          </w:tcPr>
          <w:p w14:paraId="10525CE7" w14:textId="77777777" w:rsidR="0015614D" w:rsidRPr="000F4A62" w:rsidRDefault="0015614D" w:rsidP="00935310">
            <w:r w:rsidRPr="000F4A62">
              <w:t>-</w:t>
            </w:r>
          </w:p>
        </w:tc>
        <w:tc>
          <w:tcPr>
            <w:tcW w:w="851" w:type="dxa"/>
            <w:tcBorders>
              <w:top w:val="nil"/>
              <w:left w:val="nil"/>
              <w:bottom w:val="nil"/>
              <w:right w:val="nil"/>
            </w:tcBorders>
            <w:hideMark/>
          </w:tcPr>
          <w:p w14:paraId="42C2CAE2" w14:textId="77777777" w:rsidR="0015614D" w:rsidRPr="000F4A62" w:rsidRDefault="0015614D" w:rsidP="00935310"/>
        </w:tc>
        <w:tc>
          <w:tcPr>
            <w:tcW w:w="851" w:type="dxa"/>
            <w:tcBorders>
              <w:top w:val="nil"/>
              <w:left w:val="nil"/>
              <w:bottom w:val="nil"/>
              <w:right w:val="nil"/>
            </w:tcBorders>
            <w:hideMark/>
          </w:tcPr>
          <w:p w14:paraId="45EE0616" w14:textId="77777777" w:rsidR="0015614D" w:rsidRPr="000F4A62" w:rsidRDefault="0015614D" w:rsidP="00935310"/>
        </w:tc>
        <w:tc>
          <w:tcPr>
            <w:tcW w:w="709" w:type="dxa"/>
            <w:tcBorders>
              <w:top w:val="nil"/>
              <w:left w:val="nil"/>
              <w:bottom w:val="nil"/>
              <w:right w:val="nil"/>
            </w:tcBorders>
            <w:hideMark/>
          </w:tcPr>
          <w:p w14:paraId="576C467E" w14:textId="77777777" w:rsidR="0015614D" w:rsidRPr="000F4A62" w:rsidRDefault="0015614D" w:rsidP="00935310">
            <w:r w:rsidRPr="000F4A62">
              <w:t>1</w:t>
            </w:r>
          </w:p>
        </w:tc>
        <w:tc>
          <w:tcPr>
            <w:tcW w:w="709" w:type="dxa"/>
            <w:tcBorders>
              <w:top w:val="nil"/>
              <w:left w:val="nil"/>
              <w:bottom w:val="nil"/>
              <w:right w:val="nil"/>
            </w:tcBorders>
            <w:hideMark/>
          </w:tcPr>
          <w:p w14:paraId="6FD93B11" w14:textId="77777777" w:rsidR="0015614D" w:rsidRPr="000F4A62" w:rsidRDefault="0015614D" w:rsidP="00935310">
            <w:r w:rsidRPr="000F4A62">
              <w:t>-</w:t>
            </w:r>
          </w:p>
        </w:tc>
      </w:tr>
      <w:tr w:rsidR="0015614D" w:rsidRPr="000F4A62" w14:paraId="56CC92D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64882BD" w14:textId="77777777" w:rsidR="0015614D" w:rsidRPr="000F4A62" w:rsidRDefault="00000000" w:rsidP="00935310">
            <w:pPr>
              <w:rPr>
                <w:b/>
                <w:bCs/>
              </w:rPr>
            </w:pPr>
            <w:r>
              <w:rPr>
                <w:b/>
                <w:bCs/>
              </w:rPr>
              <w:pict w14:anchorId="121AEE97">
                <v:rect id="_x0000_i1220" style="width:0;height:1pt" o:hralign="center" o:hrstd="t" o:hrnoshade="t" o:hr="t" fillcolor="black" stroked="f"/>
              </w:pict>
            </w:r>
          </w:p>
        </w:tc>
      </w:tr>
      <w:tr w:rsidR="0015614D" w:rsidRPr="000F4A62" w14:paraId="3599E77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12AC1B1" w14:textId="77777777" w:rsidR="0015614D" w:rsidRPr="000F4A62" w:rsidRDefault="0015614D" w:rsidP="00935310">
            <w:pPr>
              <w:rPr>
                <w:b/>
                <w:bCs/>
              </w:rPr>
            </w:pPr>
            <w:r w:rsidRPr="000F4A62">
              <w:rPr>
                <w:b/>
                <w:bCs/>
              </w:rPr>
              <w:t>officeIdentifier</w:t>
            </w:r>
          </w:p>
          <w:p w14:paraId="60554684" w14:textId="77777777" w:rsidR="0015614D" w:rsidRPr="000F4A62" w:rsidRDefault="0015614D" w:rsidP="00935310">
            <w:r w:rsidRPr="000F4A62">
              <w:t>Placówka podmiotu</w:t>
            </w:r>
          </w:p>
        </w:tc>
        <w:tc>
          <w:tcPr>
            <w:tcW w:w="1418" w:type="dxa"/>
            <w:tcBorders>
              <w:top w:val="nil"/>
              <w:left w:val="nil"/>
              <w:bottom w:val="nil"/>
              <w:right w:val="nil"/>
            </w:tcBorders>
            <w:tcMar>
              <w:top w:w="75" w:type="dxa"/>
              <w:left w:w="75" w:type="dxa"/>
              <w:bottom w:w="240" w:type="dxa"/>
              <w:right w:w="75" w:type="dxa"/>
            </w:tcMar>
            <w:hideMark/>
          </w:tcPr>
          <w:p w14:paraId="427F1E0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1AFE350"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73B035B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A08F25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446A7A2" w14:textId="77777777" w:rsidR="0015614D" w:rsidRPr="000F4A62" w:rsidRDefault="0015614D" w:rsidP="00935310">
            <w:r w:rsidRPr="000F4A62">
              <w:t>-</w:t>
            </w:r>
          </w:p>
        </w:tc>
      </w:tr>
      <w:tr w:rsidR="0015614D" w:rsidRPr="000F4A62" w14:paraId="1E4DE53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C5286FE" w14:textId="77777777" w:rsidR="0015614D" w:rsidRPr="00AF3072" w:rsidRDefault="0015614D" w:rsidP="00935310">
            <w:pPr>
              <w:rPr>
                <w:b/>
                <w:bCs/>
                <w:lang w:val="en-US"/>
              </w:rPr>
            </w:pPr>
            <w:r w:rsidRPr="00AF3072">
              <w:rPr>
                <w:b/>
                <w:bCs/>
                <w:lang w:val="en-US"/>
              </w:rPr>
              <w:t>lrn</w:t>
            </w:r>
          </w:p>
          <w:p w14:paraId="35119D49" w14:textId="77777777" w:rsidR="0015614D" w:rsidRPr="00AF3072" w:rsidRDefault="0015614D" w:rsidP="00935310">
            <w:pPr>
              <w:rPr>
                <w:lang w:val="en-US"/>
              </w:rPr>
            </w:pPr>
            <w:r w:rsidRPr="00AF3072">
              <w:rPr>
                <w:lang w:val="en-US"/>
              </w:rPr>
              <w:t>LRN</w:t>
            </w:r>
          </w:p>
          <w:p w14:paraId="7FCBB948" w14:textId="77777777" w:rsidR="0015614D" w:rsidRPr="00AF3072" w:rsidRDefault="0015614D" w:rsidP="00935310">
            <w:pPr>
              <w:rPr>
                <w:lang w:val="en-US"/>
              </w:rPr>
            </w:pPr>
            <w:r w:rsidRPr="00AF3072">
              <w:rPr>
                <w:lang w:val="en-US"/>
              </w:rPr>
              <w:t>Numer LRN (Local Reference Number).</w:t>
            </w:r>
          </w:p>
        </w:tc>
        <w:tc>
          <w:tcPr>
            <w:tcW w:w="1418" w:type="dxa"/>
            <w:tcBorders>
              <w:top w:val="nil"/>
              <w:left w:val="nil"/>
              <w:bottom w:val="nil"/>
              <w:right w:val="nil"/>
            </w:tcBorders>
            <w:tcMar>
              <w:top w:w="75" w:type="dxa"/>
              <w:left w:w="75" w:type="dxa"/>
              <w:bottom w:w="240" w:type="dxa"/>
              <w:right w:w="75" w:type="dxa"/>
            </w:tcMar>
            <w:hideMark/>
          </w:tcPr>
          <w:p w14:paraId="458FEF19" w14:textId="77777777" w:rsidR="0015614D" w:rsidRPr="000F4A62" w:rsidRDefault="0015614D" w:rsidP="00935310">
            <w:r w:rsidRPr="000F4A62">
              <w:t>12 09 000 000</w:t>
            </w:r>
          </w:p>
        </w:tc>
        <w:tc>
          <w:tcPr>
            <w:tcW w:w="851" w:type="dxa"/>
            <w:tcBorders>
              <w:top w:val="nil"/>
              <w:left w:val="nil"/>
              <w:bottom w:val="nil"/>
              <w:right w:val="nil"/>
            </w:tcBorders>
            <w:tcMar>
              <w:top w:w="75" w:type="dxa"/>
              <w:left w:w="75" w:type="dxa"/>
              <w:bottom w:w="240" w:type="dxa"/>
              <w:right w:w="75" w:type="dxa"/>
            </w:tcMar>
            <w:hideMark/>
          </w:tcPr>
          <w:p w14:paraId="3DD47A4F" w14:textId="77777777" w:rsidR="0015614D" w:rsidRPr="000F4A62" w:rsidRDefault="0015614D" w:rsidP="00935310">
            <w:r w:rsidRPr="000F4A62">
              <w:t>an..22</w:t>
            </w:r>
          </w:p>
        </w:tc>
        <w:tc>
          <w:tcPr>
            <w:tcW w:w="851" w:type="dxa"/>
            <w:tcBorders>
              <w:top w:val="nil"/>
              <w:left w:val="nil"/>
              <w:bottom w:val="nil"/>
              <w:right w:val="nil"/>
            </w:tcBorders>
            <w:tcMar>
              <w:top w:w="75" w:type="dxa"/>
              <w:left w:w="75" w:type="dxa"/>
              <w:bottom w:w="240" w:type="dxa"/>
              <w:right w:w="75" w:type="dxa"/>
            </w:tcMar>
            <w:hideMark/>
          </w:tcPr>
          <w:p w14:paraId="1B64F59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B2DF02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C63DE23" w14:textId="577E3B7C" w:rsidR="0015614D" w:rsidRPr="000F4A62" w:rsidRDefault="00000000" w:rsidP="00935310">
            <w:hyperlink w:anchor="R_R.0001.G" w:tooltip="R.0001.G" w:history="1">
              <w:r w:rsidR="0015614D" w:rsidRPr="000F4A62">
                <w:rPr>
                  <w:rStyle w:val="Hipercze"/>
                </w:rPr>
                <w:t>R.0001.G</w:t>
              </w:r>
            </w:hyperlink>
            <w:r w:rsidR="0015614D" w:rsidRPr="000F4A62">
              <w:br/>
            </w:r>
            <w:hyperlink w:anchor="R_R.0026.G" w:tooltip="R.0026.G" w:history="1">
              <w:r w:rsidR="0015614D" w:rsidRPr="000F4A62">
                <w:rPr>
                  <w:rStyle w:val="Hipercze"/>
                </w:rPr>
                <w:t>R.0026.G</w:t>
              </w:r>
            </w:hyperlink>
          </w:p>
        </w:tc>
      </w:tr>
      <w:tr w:rsidR="0015614D" w:rsidRPr="000F4A62" w14:paraId="3E840B5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D5F5C9A" w14:textId="77777777" w:rsidR="0015614D" w:rsidRPr="00AF3072" w:rsidRDefault="0015614D" w:rsidP="00935310">
            <w:pPr>
              <w:rPr>
                <w:b/>
                <w:bCs/>
                <w:lang w:val="en-US"/>
              </w:rPr>
            </w:pPr>
            <w:r w:rsidRPr="00AF3072">
              <w:rPr>
                <w:b/>
                <w:bCs/>
                <w:lang w:val="en-US"/>
              </w:rPr>
              <w:t>mrn</w:t>
            </w:r>
          </w:p>
          <w:p w14:paraId="3E704FD2" w14:textId="77777777" w:rsidR="0015614D" w:rsidRPr="00AF3072" w:rsidRDefault="0015614D" w:rsidP="00935310">
            <w:pPr>
              <w:rPr>
                <w:lang w:val="en-US"/>
              </w:rPr>
            </w:pPr>
            <w:r w:rsidRPr="00AF3072">
              <w:rPr>
                <w:lang w:val="en-US"/>
              </w:rPr>
              <w:t>MRN</w:t>
            </w:r>
          </w:p>
          <w:p w14:paraId="75B2F6E4" w14:textId="77777777" w:rsidR="0015614D" w:rsidRPr="00AF3072" w:rsidRDefault="0015614D" w:rsidP="00935310">
            <w:pPr>
              <w:rPr>
                <w:lang w:val="en-US"/>
              </w:rPr>
            </w:pPr>
            <w:r w:rsidRPr="00AF3072">
              <w:rPr>
                <w:lang w:val="en-US"/>
              </w:rPr>
              <w:t>Numer MRN (Master Reference Number).</w:t>
            </w:r>
          </w:p>
        </w:tc>
        <w:tc>
          <w:tcPr>
            <w:tcW w:w="1418" w:type="dxa"/>
            <w:tcBorders>
              <w:top w:val="nil"/>
              <w:left w:val="nil"/>
              <w:bottom w:val="nil"/>
              <w:right w:val="nil"/>
            </w:tcBorders>
            <w:tcMar>
              <w:top w:w="75" w:type="dxa"/>
              <w:left w:w="75" w:type="dxa"/>
              <w:bottom w:w="240" w:type="dxa"/>
              <w:right w:w="75" w:type="dxa"/>
            </w:tcMar>
            <w:hideMark/>
          </w:tcPr>
          <w:p w14:paraId="6DB66D3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A895990" w14:textId="77777777" w:rsidR="0015614D" w:rsidRPr="000F4A62" w:rsidRDefault="0015614D" w:rsidP="00935310">
            <w:r w:rsidRPr="000F4A62">
              <w:t>an18</w:t>
            </w:r>
          </w:p>
        </w:tc>
        <w:tc>
          <w:tcPr>
            <w:tcW w:w="851" w:type="dxa"/>
            <w:tcBorders>
              <w:top w:val="nil"/>
              <w:left w:val="nil"/>
              <w:bottom w:val="nil"/>
              <w:right w:val="nil"/>
            </w:tcBorders>
            <w:tcMar>
              <w:top w:w="75" w:type="dxa"/>
              <w:left w:w="75" w:type="dxa"/>
              <w:bottom w:w="240" w:type="dxa"/>
              <w:right w:w="75" w:type="dxa"/>
            </w:tcMar>
            <w:hideMark/>
          </w:tcPr>
          <w:p w14:paraId="523D96C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FCECD6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BAAB239" w14:textId="77777777" w:rsidR="0015614D" w:rsidRPr="000F4A62" w:rsidRDefault="0015614D" w:rsidP="00935310">
            <w:r w:rsidRPr="000F4A62">
              <w:t>-</w:t>
            </w:r>
          </w:p>
        </w:tc>
      </w:tr>
      <w:tr w:rsidR="0015614D" w:rsidRPr="000F4A62" w14:paraId="1D13287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AB34817" w14:textId="77777777" w:rsidR="0015614D" w:rsidRPr="000F4A62" w:rsidRDefault="0015614D" w:rsidP="00935310">
            <w:pPr>
              <w:rPr>
                <w:b/>
                <w:bCs/>
              </w:rPr>
            </w:pPr>
            <w:r w:rsidRPr="000F4A62">
              <w:rPr>
                <w:b/>
                <w:bCs/>
              </w:rPr>
              <w:t>declarationType</w:t>
            </w:r>
          </w:p>
          <w:p w14:paraId="7AE18B7E" w14:textId="77777777" w:rsidR="0015614D" w:rsidRPr="000F4A62" w:rsidRDefault="0015614D" w:rsidP="00935310">
            <w:r w:rsidRPr="000F4A62">
              <w:t>Rodzaj zgłoszenia/deklaracji</w:t>
            </w:r>
          </w:p>
        </w:tc>
        <w:tc>
          <w:tcPr>
            <w:tcW w:w="1418" w:type="dxa"/>
            <w:tcBorders>
              <w:top w:val="nil"/>
              <w:left w:val="nil"/>
              <w:bottom w:val="nil"/>
              <w:right w:val="nil"/>
            </w:tcBorders>
            <w:tcMar>
              <w:top w:w="75" w:type="dxa"/>
              <w:left w:w="75" w:type="dxa"/>
              <w:bottom w:w="240" w:type="dxa"/>
              <w:right w:w="75" w:type="dxa"/>
            </w:tcMar>
            <w:hideMark/>
          </w:tcPr>
          <w:p w14:paraId="39B16B9E" w14:textId="77777777" w:rsidR="0015614D" w:rsidRPr="000F4A62" w:rsidRDefault="0015614D" w:rsidP="00935310">
            <w:r w:rsidRPr="000F4A62">
              <w:t>11 01 000 000</w:t>
            </w:r>
          </w:p>
        </w:tc>
        <w:tc>
          <w:tcPr>
            <w:tcW w:w="851" w:type="dxa"/>
            <w:tcBorders>
              <w:top w:val="nil"/>
              <w:left w:val="nil"/>
              <w:bottom w:val="nil"/>
              <w:right w:val="nil"/>
            </w:tcBorders>
            <w:tcMar>
              <w:top w:w="75" w:type="dxa"/>
              <w:left w:w="75" w:type="dxa"/>
              <w:bottom w:w="240" w:type="dxa"/>
              <w:right w:w="75" w:type="dxa"/>
            </w:tcMar>
            <w:hideMark/>
          </w:tcPr>
          <w:p w14:paraId="667A5633" w14:textId="77777777" w:rsidR="0015614D" w:rsidRPr="000F4A62" w:rsidRDefault="0015614D" w:rsidP="00935310">
            <w:r w:rsidRPr="000F4A62">
              <w:t>an..5</w:t>
            </w:r>
          </w:p>
        </w:tc>
        <w:tc>
          <w:tcPr>
            <w:tcW w:w="851" w:type="dxa"/>
            <w:tcBorders>
              <w:top w:val="nil"/>
              <w:left w:val="nil"/>
              <w:bottom w:val="nil"/>
              <w:right w:val="nil"/>
            </w:tcBorders>
            <w:tcMar>
              <w:top w:w="75" w:type="dxa"/>
              <w:left w:w="75" w:type="dxa"/>
              <w:bottom w:w="240" w:type="dxa"/>
              <w:right w:w="75" w:type="dxa"/>
            </w:tcMar>
            <w:hideMark/>
          </w:tcPr>
          <w:p w14:paraId="7E49DF81" w14:textId="77777777" w:rsidR="0015614D" w:rsidRPr="000F4A62" w:rsidRDefault="0015614D" w:rsidP="00935310">
            <w:r w:rsidRPr="000F4A62">
              <w:t>CL231</w:t>
            </w:r>
          </w:p>
        </w:tc>
        <w:tc>
          <w:tcPr>
            <w:tcW w:w="709" w:type="dxa"/>
            <w:tcBorders>
              <w:top w:val="nil"/>
              <w:left w:val="nil"/>
              <w:bottom w:val="nil"/>
              <w:right w:val="nil"/>
            </w:tcBorders>
            <w:tcMar>
              <w:top w:w="75" w:type="dxa"/>
              <w:left w:w="75" w:type="dxa"/>
              <w:bottom w:w="240" w:type="dxa"/>
              <w:right w:w="75" w:type="dxa"/>
            </w:tcMar>
            <w:hideMark/>
          </w:tcPr>
          <w:p w14:paraId="7310572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4ECD779" w14:textId="6304AD6B" w:rsidR="0015614D" w:rsidRPr="000F4A62" w:rsidRDefault="00000000" w:rsidP="00935310">
            <w:hyperlink w:anchor="R_R.0001.G" w:tooltip="R.0001.G" w:history="1">
              <w:r w:rsidR="0015614D" w:rsidRPr="000F4A62">
                <w:rPr>
                  <w:rStyle w:val="Hipercze"/>
                </w:rPr>
                <w:t>R.0001.G</w:t>
              </w:r>
            </w:hyperlink>
            <w:r w:rsidR="0015614D" w:rsidRPr="000F4A62">
              <w:br/>
            </w:r>
            <w:hyperlink w:anchor="R_R.0098.I.A" w:tooltip="R.0098.I.A" w:history="1">
              <w:r w:rsidR="0015614D" w:rsidRPr="000F4A62">
                <w:rPr>
                  <w:rStyle w:val="Hipercze"/>
                </w:rPr>
                <w:t>R.0098.I.A</w:t>
              </w:r>
            </w:hyperlink>
            <w:r w:rsidR="0015614D" w:rsidRPr="000F4A62">
              <w:br/>
            </w:r>
            <w:hyperlink w:anchor="R_R.0099.I.A" w:tooltip="R.0099.I.A" w:history="1">
              <w:r w:rsidR="0015614D" w:rsidRPr="000F4A62">
                <w:rPr>
                  <w:rStyle w:val="Hipercze"/>
                </w:rPr>
                <w:t>R.0099.I.A</w:t>
              </w:r>
            </w:hyperlink>
            <w:r w:rsidR="0015614D" w:rsidRPr="000F4A62">
              <w:br/>
            </w:r>
            <w:hyperlink w:anchor="R_R.0198.I.A" w:tooltip="R.0198.I.A" w:history="1">
              <w:r w:rsidR="0015614D" w:rsidRPr="000F4A62">
                <w:rPr>
                  <w:rStyle w:val="Hipercze"/>
                </w:rPr>
                <w:t>R.0198.I.A</w:t>
              </w:r>
            </w:hyperlink>
          </w:p>
        </w:tc>
      </w:tr>
      <w:tr w:rsidR="0015614D" w:rsidRPr="000F4A62" w14:paraId="5BBA594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304C344" w14:textId="77777777" w:rsidR="0015614D" w:rsidRPr="000F4A62" w:rsidRDefault="0015614D" w:rsidP="00935310">
            <w:pPr>
              <w:rPr>
                <w:b/>
                <w:bCs/>
              </w:rPr>
            </w:pPr>
            <w:r w:rsidRPr="000F4A62">
              <w:rPr>
                <w:b/>
                <w:bCs/>
              </w:rPr>
              <w:lastRenderedPageBreak/>
              <w:t>additionalDeclarationType</w:t>
            </w:r>
          </w:p>
          <w:p w14:paraId="68C3AD3D" w14:textId="77777777" w:rsidR="0015614D" w:rsidRPr="000F4A62" w:rsidRDefault="0015614D" w:rsidP="00935310">
            <w:r w:rsidRPr="000F4A62">
              <w:t>Rodzaj dodatkowego zgłoszenia/deklaracji</w:t>
            </w:r>
          </w:p>
        </w:tc>
        <w:tc>
          <w:tcPr>
            <w:tcW w:w="1418" w:type="dxa"/>
            <w:tcBorders>
              <w:top w:val="nil"/>
              <w:left w:val="nil"/>
              <w:bottom w:val="nil"/>
              <w:right w:val="nil"/>
            </w:tcBorders>
            <w:tcMar>
              <w:top w:w="75" w:type="dxa"/>
              <w:left w:w="75" w:type="dxa"/>
              <w:bottom w:w="240" w:type="dxa"/>
              <w:right w:w="75" w:type="dxa"/>
            </w:tcMar>
            <w:hideMark/>
          </w:tcPr>
          <w:p w14:paraId="35D9FD71" w14:textId="77777777" w:rsidR="0015614D" w:rsidRPr="000F4A62" w:rsidRDefault="0015614D" w:rsidP="00935310">
            <w:r w:rsidRPr="000F4A62">
              <w:t>11 02 000 000</w:t>
            </w:r>
          </w:p>
        </w:tc>
        <w:tc>
          <w:tcPr>
            <w:tcW w:w="851" w:type="dxa"/>
            <w:tcBorders>
              <w:top w:val="nil"/>
              <w:left w:val="nil"/>
              <w:bottom w:val="nil"/>
              <w:right w:val="nil"/>
            </w:tcBorders>
            <w:tcMar>
              <w:top w:w="75" w:type="dxa"/>
              <w:left w:w="75" w:type="dxa"/>
              <w:bottom w:w="240" w:type="dxa"/>
              <w:right w:w="75" w:type="dxa"/>
            </w:tcMar>
            <w:hideMark/>
          </w:tcPr>
          <w:p w14:paraId="06DCA156"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59260614" w14:textId="77777777" w:rsidR="0015614D" w:rsidRPr="000F4A62" w:rsidRDefault="0015614D" w:rsidP="00935310">
            <w:r w:rsidRPr="000F4A62">
              <w:t>CL042</w:t>
            </w:r>
          </w:p>
        </w:tc>
        <w:tc>
          <w:tcPr>
            <w:tcW w:w="709" w:type="dxa"/>
            <w:tcBorders>
              <w:top w:val="nil"/>
              <w:left w:val="nil"/>
              <w:bottom w:val="nil"/>
              <w:right w:val="nil"/>
            </w:tcBorders>
            <w:tcMar>
              <w:top w:w="75" w:type="dxa"/>
              <w:left w:w="75" w:type="dxa"/>
              <w:bottom w:w="240" w:type="dxa"/>
              <w:right w:w="75" w:type="dxa"/>
            </w:tcMar>
            <w:hideMark/>
          </w:tcPr>
          <w:p w14:paraId="22C4230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981983E" w14:textId="185E5050" w:rsidR="0015614D" w:rsidRPr="000F4A62" w:rsidRDefault="00000000" w:rsidP="00935310">
            <w:hyperlink w:anchor="R_R.0001.G" w:tooltip="R.0001.G" w:history="1">
              <w:r w:rsidR="0015614D" w:rsidRPr="000F4A62">
                <w:rPr>
                  <w:rStyle w:val="Hipercze"/>
                </w:rPr>
                <w:t>R.0001.G</w:t>
              </w:r>
            </w:hyperlink>
            <w:r w:rsidR="0015614D" w:rsidRPr="000F4A62">
              <w:br/>
            </w:r>
            <w:hyperlink w:anchor="R_R.0061.I.A" w:tooltip="R.0061.I.A" w:history="1">
              <w:r w:rsidR="0015614D" w:rsidRPr="000F4A62">
                <w:rPr>
                  <w:rStyle w:val="Hipercze"/>
                </w:rPr>
                <w:t>R.0061.I.A</w:t>
              </w:r>
            </w:hyperlink>
            <w:r w:rsidR="0015614D" w:rsidRPr="000F4A62">
              <w:br/>
            </w:r>
            <w:hyperlink w:anchor="R_R.0077.I.A" w:tooltip="R.0077.I.A" w:history="1">
              <w:r w:rsidR="0015614D" w:rsidRPr="000F4A62">
                <w:rPr>
                  <w:rStyle w:val="Hipercze"/>
                </w:rPr>
                <w:t>R.0077.I.A</w:t>
              </w:r>
            </w:hyperlink>
            <w:r w:rsidR="0015614D" w:rsidRPr="000F4A62">
              <w:br/>
            </w:r>
            <w:hyperlink w:anchor="R_R.0108.I.A" w:tooltip="R.0108.I.A" w:history="1">
              <w:r w:rsidR="0015614D" w:rsidRPr="000F4A62">
                <w:rPr>
                  <w:rStyle w:val="Hipercze"/>
                </w:rPr>
                <w:t>R.0108.I.A</w:t>
              </w:r>
            </w:hyperlink>
            <w:r w:rsidR="0015614D" w:rsidRPr="000F4A62">
              <w:br/>
            </w:r>
            <w:hyperlink w:anchor="R_R.0323.I.A" w:tooltip="R.0323.I.A" w:history="1">
              <w:r w:rsidR="0015614D" w:rsidRPr="000F4A62">
                <w:rPr>
                  <w:rStyle w:val="Hipercze"/>
                </w:rPr>
                <w:t>R.0323.I.A</w:t>
              </w:r>
            </w:hyperlink>
            <w:r w:rsidR="0015614D" w:rsidRPr="000F4A62">
              <w:br/>
            </w:r>
            <w:hyperlink w:anchor="R_R.0324.I.A" w:tooltip="R.0324.I.A" w:history="1">
              <w:r w:rsidR="0015614D" w:rsidRPr="000F4A62">
                <w:rPr>
                  <w:rStyle w:val="Hipercze"/>
                </w:rPr>
                <w:t>R.0324.I.A</w:t>
              </w:r>
            </w:hyperlink>
            <w:r w:rsidR="0015614D" w:rsidRPr="000F4A62">
              <w:br/>
            </w:r>
            <w:hyperlink w:anchor="R_R.0046.I.A" w:tooltip="R.0046.I.A" w:history="1">
              <w:r w:rsidR="0015614D" w:rsidRPr="000F4A62">
                <w:rPr>
                  <w:rStyle w:val="Hipercze"/>
                </w:rPr>
                <w:t>R.0046.I.A</w:t>
              </w:r>
            </w:hyperlink>
            <w:r w:rsidR="0015614D" w:rsidRPr="000F4A62">
              <w:br/>
            </w:r>
            <w:hyperlink w:anchor="R_R.0255.I.A" w:tooltip="R.0255.I.A" w:history="1">
              <w:r w:rsidR="0015614D" w:rsidRPr="000F4A62">
                <w:rPr>
                  <w:rStyle w:val="Hipercze"/>
                </w:rPr>
                <w:t>R.0255.I.A</w:t>
              </w:r>
            </w:hyperlink>
            <w:r w:rsidR="0015614D" w:rsidRPr="000F4A62">
              <w:br/>
            </w:r>
            <w:hyperlink w:anchor="R_R.0256.I.A" w:tooltip="R.0256.I.A" w:history="1">
              <w:r w:rsidR="0015614D" w:rsidRPr="000F4A62">
                <w:rPr>
                  <w:rStyle w:val="Hipercze"/>
                </w:rPr>
                <w:t>R.0256.I.A</w:t>
              </w:r>
            </w:hyperlink>
            <w:r w:rsidR="0015614D" w:rsidRPr="000F4A62">
              <w:br/>
            </w:r>
            <w:hyperlink w:anchor="R_R.0257.I.A" w:tooltip="R.0257.I.A" w:history="1">
              <w:r w:rsidR="0015614D" w:rsidRPr="000F4A62">
                <w:rPr>
                  <w:rStyle w:val="Hipercze"/>
                </w:rPr>
                <w:t>R.0257.I.A</w:t>
              </w:r>
            </w:hyperlink>
            <w:r w:rsidR="0015614D" w:rsidRPr="000F4A62">
              <w:br/>
            </w:r>
            <w:hyperlink w:anchor="R_R.0258.I.A" w:tooltip="R.0258.I.A" w:history="1">
              <w:r w:rsidR="0015614D" w:rsidRPr="000F4A62">
                <w:rPr>
                  <w:rStyle w:val="Hipercze"/>
                </w:rPr>
                <w:t>R.0258.I.A</w:t>
              </w:r>
            </w:hyperlink>
            <w:r w:rsidR="0015614D" w:rsidRPr="000F4A62">
              <w:br/>
            </w:r>
            <w:hyperlink w:anchor="R_R.0263.I.A" w:tooltip="R.0263.I.A" w:history="1">
              <w:r w:rsidR="0015614D" w:rsidRPr="000F4A62">
                <w:rPr>
                  <w:rStyle w:val="Hipercze"/>
                </w:rPr>
                <w:t>R.0263.I.A</w:t>
              </w:r>
            </w:hyperlink>
            <w:r w:rsidR="0015614D" w:rsidRPr="000F4A62">
              <w:br/>
            </w:r>
            <w:hyperlink w:anchor="R_R.0557.I.A" w:tooltip="R.0557.I.A" w:history="1">
              <w:r w:rsidR="0015614D" w:rsidRPr="000F4A62">
                <w:rPr>
                  <w:rStyle w:val="Hipercze"/>
                </w:rPr>
                <w:t>R.0557.I.A</w:t>
              </w:r>
            </w:hyperlink>
            <w:r w:rsidR="0015614D" w:rsidRPr="000F4A62">
              <w:br/>
            </w:r>
            <w:hyperlink w:anchor="R_R.0558.I.A" w:tooltip="R.0558.I.A" w:history="1">
              <w:r w:rsidR="0015614D" w:rsidRPr="000F4A62">
                <w:rPr>
                  <w:rStyle w:val="Hipercze"/>
                </w:rPr>
                <w:t>R.0558.I.A</w:t>
              </w:r>
            </w:hyperlink>
            <w:r w:rsidR="0015614D" w:rsidRPr="000F4A62">
              <w:br/>
            </w:r>
            <w:hyperlink w:anchor="R_R.0560.I.A" w:tooltip="R.0560.I.A" w:history="1">
              <w:r w:rsidR="0015614D" w:rsidRPr="000F4A62">
                <w:rPr>
                  <w:rStyle w:val="Hipercze"/>
                </w:rPr>
                <w:t>R.0560.I.A</w:t>
              </w:r>
            </w:hyperlink>
          </w:p>
        </w:tc>
      </w:tr>
      <w:tr w:rsidR="0015614D" w:rsidRPr="000F4A62" w14:paraId="4928936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70052C3" w14:textId="77777777" w:rsidR="0015614D" w:rsidRPr="000F4A62" w:rsidRDefault="0015614D" w:rsidP="00935310">
            <w:pPr>
              <w:rPr>
                <w:b/>
                <w:bCs/>
              </w:rPr>
            </w:pPr>
            <w:r w:rsidRPr="000F4A62">
              <w:rPr>
                <w:b/>
                <w:bCs/>
              </w:rPr>
              <w:t>eMailOfTemporaryStorageFacilityOperator</w:t>
            </w:r>
          </w:p>
          <w:p w14:paraId="0273C561" w14:textId="77777777" w:rsidR="0015614D" w:rsidRPr="000F4A62" w:rsidRDefault="0015614D" w:rsidP="00935310">
            <w:r w:rsidRPr="000F4A62">
              <w:t>Adres e-mail prowadzącego magazyn czasowego składowania</w:t>
            </w:r>
          </w:p>
        </w:tc>
        <w:tc>
          <w:tcPr>
            <w:tcW w:w="1418" w:type="dxa"/>
            <w:tcBorders>
              <w:top w:val="nil"/>
              <w:left w:val="nil"/>
              <w:bottom w:val="nil"/>
              <w:right w:val="nil"/>
            </w:tcBorders>
            <w:tcMar>
              <w:top w:w="75" w:type="dxa"/>
              <w:left w:w="75" w:type="dxa"/>
              <w:bottom w:w="240" w:type="dxa"/>
              <w:right w:w="75" w:type="dxa"/>
            </w:tcMar>
            <w:hideMark/>
          </w:tcPr>
          <w:p w14:paraId="2E67D91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100A37F"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708D22F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1824F4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F28BEB3" w14:textId="5D2B834F" w:rsidR="0015614D" w:rsidRPr="000F4A62" w:rsidRDefault="00000000" w:rsidP="00935310">
            <w:hyperlink w:anchor="R_R.0001.G" w:tooltip="R.0001.G" w:history="1">
              <w:r w:rsidR="0015614D" w:rsidRPr="000F4A62">
                <w:rPr>
                  <w:rStyle w:val="Hipercze"/>
                </w:rPr>
                <w:t>R.0001.G</w:t>
              </w:r>
            </w:hyperlink>
            <w:r w:rsidR="0015614D" w:rsidRPr="000F4A62">
              <w:br/>
            </w:r>
            <w:hyperlink w:anchor="R_R.0024.G" w:tooltip="R.0024.G" w:history="1">
              <w:r w:rsidR="0015614D" w:rsidRPr="000F4A62">
                <w:rPr>
                  <w:rStyle w:val="Hipercze"/>
                </w:rPr>
                <w:t>R.0024.G</w:t>
              </w:r>
            </w:hyperlink>
          </w:p>
        </w:tc>
      </w:tr>
      <w:tr w:rsidR="0015614D" w:rsidRPr="000F4A62" w14:paraId="51E6490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4AB76A3" w14:textId="77777777" w:rsidR="0015614D" w:rsidRPr="000F4A62" w:rsidRDefault="0015614D" w:rsidP="00935310">
            <w:pPr>
              <w:rPr>
                <w:b/>
                <w:bCs/>
              </w:rPr>
            </w:pPr>
            <w:r w:rsidRPr="000F4A62">
              <w:rPr>
                <w:b/>
                <w:bCs/>
              </w:rPr>
              <w:t>eMailOfWarehouseAuthorisationHolder</w:t>
            </w:r>
          </w:p>
          <w:p w14:paraId="30F3291A" w14:textId="77777777" w:rsidR="0015614D" w:rsidRPr="000F4A62" w:rsidRDefault="0015614D" w:rsidP="00935310">
            <w:r w:rsidRPr="000F4A62">
              <w:t>Adres e-mail posiadacza pozwolenia na skład celny</w:t>
            </w:r>
          </w:p>
        </w:tc>
        <w:tc>
          <w:tcPr>
            <w:tcW w:w="1418" w:type="dxa"/>
            <w:tcBorders>
              <w:top w:val="nil"/>
              <w:left w:val="nil"/>
              <w:bottom w:val="nil"/>
              <w:right w:val="nil"/>
            </w:tcBorders>
            <w:tcMar>
              <w:top w:w="75" w:type="dxa"/>
              <w:left w:w="75" w:type="dxa"/>
              <w:bottom w:w="240" w:type="dxa"/>
              <w:right w:w="75" w:type="dxa"/>
            </w:tcMar>
            <w:hideMark/>
          </w:tcPr>
          <w:p w14:paraId="7B7C94C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56450F5"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2482CFE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96E7F0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F0AF1AD" w14:textId="0B89286A" w:rsidR="0015614D" w:rsidRPr="000F4A62" w:rsidRDefault="00000000" w:rsidP="00935310">
            <w:hyperlink w:anchor="R_R.0001.G" w:tooltip="R.0001.G" w:history="1">
              <w:r w:rsidR="0015614D" w:rsidRPr="000F4A62">
                <w:rPr>
                  <w:rStyle w:val="Hipercze"/>
                </w:rPr>
                <w:t>R.0001.G</w:t>
              </w:r>
            </w:hyperlink>
            <w:r w:rsidR="0015614D" w:rsidRPr="000F4A62">
              <w:br/>
            </w:r>
            <w:hyperlink w:anchor="R_R.0024.G" w:tooltip="R.0024.G" w:history="1">
              <w:r w:rsidR="0015614D" w:rsidRPr="000F4A62">
                <w:rPr>
                  <w:rStyle w:val="Hipercze"/>
                </w:rPr>
                <w:t>R.0024.G</w:t>
              </w:r>
            </w:hyperlink>
          </w:p>
        </w:tc>
      </w:tr>
      <w:tr w:rsidR="0015614D" w:rsidRPr="000F4A62" w14:paraId="2B2A6ED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A8D2AFA" w14:textId="77777777" w:rsidR="0015614D" w:rsidRPr="000F4A62" w:rsidRDefault="0015614D" w:rsidP="00935310">
            <w:pPr>
              <w:rPr>
                <w:b/>
                <w:bCs/>
              </w:rPr>
            </w:pPr>
            <w:r w:rsidRPr="000F4A62">
              <w:rPr>
                <w:b/>
                <w:bCs/>
              </w:rPr>
              <w:t>internalCurrencyUnit</w:t>
            </w:r>
          </w:p>
          <w:p w14:paraId="64B67596" w14:textId="77777777" w:rsidR="0015614D" w:rsidRPr="000F4A62" w:rsidRDefault="0015614D" w:rsidP="00935310">
            <w:r w:rsidRPr="000F4A62">
              <w:t>Wewnętrzna jednostka walutowa</w:t>
            </w:r>
          </w:p>
        </w:tc>
        <w:tc>
          <w:tcPr>
            <w:tcW w:w="1418" w:type="dxa"/>
            <w:tcBorders>
              <w:top w:val="nil"/>
              <w:left w:val="nil"/>
              <w:bottom w:val="nil"/>
              <w:right w:val="nil"/>
            </w:tcBorders>
            <w:tcMar>
              <w:top w:w="75" w:type="dxa"/>
              <w:left w:w="75" w:type="dxa"/>
              <w:bottom w:w="240" w:type="dxa"/>
              <w:right w:w="75" w:type="dxa"/>
            </w:tcMar>
            <w:hideMark/>
          </w:tcPr>
          <w:p w14:paraId="46C9E13F" w14:textId="77777777" w:rsidR="0015614D" w:rsidRPr="000F4A62" w:rsidRDefault="0015614D" w:rsidP="00935310">
            <w:r w:rsidRPr="000F4A62">
              <w:t>14 17 000 000</w:t>
            </w:r>
          </w:p>
        </w:tc>
        <w:tc>
          <w:tcPr>
            <w:tcW w:w="851" w:type="dxa"/>
            <w:tcBorders>
              <w:top w:val="nil"/>
              <w:left w:val="nil"/>
              <w:bottom w:val="nil"/>
              <w:right w:val="nil"/>
            </w:tcBorders>
            <w:tcMar>
              <w:top w:w="75" w:type="dxa"/>
              <w:left w:w="75" w:type="dxa"/>
              <w:bottom w:w="240" w:type="dxa"/>
              <w:right w:w="75" w:type="dxa"/>
            </w:tcMar>
            <w:hideMark/>
          </w:tcPr>
          <w:p w14:paraId="49D2FAFD"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3DF3923A" w14:textId="77777777" w:rsidR="0015614D" w:rsidRPr="000F4A62" w:rsidRDefault="0015614D" w:rsidP="00935310">
            <w:r w:rsidRPr="000F4A62">
              <w:t>CL048</w:t>
            </w:r>
          </w:p>
        </w:tc>
        <w:tc>
          <w:tcPr>
            <w:tcW w:w="709" w:type="dxa"/>
            <w:tcBorders>
              <w:top w:val="nil"/>
              <w:left w:val="nil"/>
              <w:bottom w:val="nil"/>
              <w:right w:val="nil"/>
            </w:tcBorders>
            <w:tcMar>
              <w:top w:w="75" w:type="dxa"/>
              <w:left w:w="75" w:type="dxa"/>
              <w:bottom w:w="240" w:type="dxa"/>
              <w:right w:w="75" w:type="dxa"/>
            </w:tcMar>
            <w:hideMark/>
          </w:tcPr>
          <w:p w14:paraId="443D9E8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AF66FC4" w14:textId="0D850100" w:rsidR="0015614D" w:rsidRPr="000F4A62" w:rsidRDefault="00000000" w:rsidP="00935310">
            <w:hyperlink w:anchor="R_R.0001.G" w:tooltip="R.0001.G" w:history="1">
              <w:r w:rsidR="0015614D" w:rsidRPr="000F4A62">
                <w:rPr>
                  <w:rStyle w:val="Hipercze"/>
                </w:rPr>
                <w:t>R.0001.G</w:t>
              </w:r>
            </w:hyperlink>
            <w:r w:rsidR="0015614D" w:rsidRPr="000F4A62">
              <w:br/>
            </w:r>
            <w:hyperlink w:anchor="R_R.0405.I.A" w:tooltip="R.0405.I.A" w:history="1">
              <w:r w:rsidR="0015614D" w:rsidRPr="000F4A62">
                <w:rPr>
                  <w:rStyle w:val="Hipercze"/>
                </w:rPr>
                <w:t>R.0405.I.A</w:t>
              </w:r>
            </w:hyperlink>
            <w:r w:rsidR="0015614D" w:rsidRPr="000F4A62">
              <w:br/>
            </w:r>
            <w:hyperlink w:anchor="R_R.0046.I.A" w:tooltip="R.0046.I.A" w:history="1">
              <w:r w:rsidR="0015614D" w:rsidRPr="000F4A62">
                <w:rPr>
                  <w:rStyle w:val="Hipercze"/>
                </w:rPr>
                <w:t>R.0046.I.A</w:t>
              </w:r>
            </w:hyperlink>
          </w:p>
        </w:tc>
      </w:tr>
      <w:tr w:rsidR="0015614D" w:rsidRPr="000F4A62" w14:paraId="61430A5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5EA461C" w14:textId="77777777" w:rsidR="0015614D" w:rsidRPr="000F4A62" w:rsidRDefault="0015614D" w:rsidP="00935310">
            <w:pPr>
              <w:rPr>
                <w:b/>
                <w:bCs/>
              </w:rPr>
            </w:pPr>
            <w:r w:rsidRPr="000F4A62">
              <w:rPr>
                <w:b/>
                <w:bCs/>
              </w:rPr>
              <w:t>totalAmountInvoiced</w:t>
            </w:r>
          </w:p>
          <w:p w14:paraId="57904F27" w14:textId="77777777" w:rsidR="0015614D" w:rsidRPr="000F4A62" w:rsidRDefault="0015614D" w:rsidP="00935310">
            <w:r w:rsidRPr="000F4A62">
              <w:t>Całkowita zafakturowana kwota</w:t>
            </w:r>
          </w:p>
        </w:tc>
        <w:tc>
          <w:tcPr>
            <w:tcW w:w="1418" w:type="dxa"/>
            <w:tcBorders>
              <w:top w:val="nil"/>
              <w:left w:val="nil"/>
              <w:bottom w:val="nil"/>
              <w:right w:val="nil"/>
            </w:tcBorders>
            <w:tcMar>
              <w:top w:w="75" w:type="dxa"/>
              <w:left w:w="75" w:type="dxa"/>
              <w:bottom w:w="240" w:type="dxa"/>
              <w:right w:w="75" w:type="dxa"/>
            </w:tcMar>
            <w:hideMark/>
          </w:tcPr>
          <w:p w14:paraId="563960BC" w14:textId="77777777" w:rsidR="0015614D" w:rsidRPr="000F4A62" w:rsidRDefault="0015614D" w:rsidP="00935310">
            <w:r w:rsidRPr="000F4A62">
              <w:t>14 06 000 000</w:t>
            </w:r>
          </w:p>
        </w:tc>
        <w:tc>
          <w:tcPr>
            <w:tcW w:w="851" w:type="dxa"/>
            <w:tcBorders>
              <w:top w:val="nil"/>
              <w:left w:val="nil"/>
              <w:bottom w:val="nil"/>
              <w:right w:val="nil"/>
            </w:tcBorders>
            <w:tcMar>
              <w:top w:w="75" w:type="dxa"/>
              <w:left w:w="75" w:type="dxa"/>
              <w:bottom w:w="240" w:type="dxa"/>
              <w:right w:w="75" w:type="dxa"/>
            </w:tcMar>
            <w:hideMark/>
          </w:tcPr>
          <w:p w14:paraId="7240F6C4"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4147C1A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8DDE91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4439F4C" w14:textId="3E6A6FD4" w:rsidR="0015614D" w:rsidRPr="000F4A62" w:rsidRDefault="00000000" w:rsidP="00935310">
            <w:hyperlink w:anchor="R_R.0001.G" w:tooltip="R.0001.G" w:history="1">
              <w:r w:rsidR="0015614D" w:rsidRPr="000F4A62">
                <w:rPr>
                  <w:rStyle w:val="Hipercze"/>
                </w:rPr>
                <w:t>R.0001.G</w:t>
              </w:r>
            </w:hyperlink>
            <w:r w:rsidR="0015614D" w:rsidRPr="000F4A62">
              <w:br/>
            </w:r>
            <w:hyperlink w:anchor="R_R.0029.G" w:tooltip="R.0029.G" w:history="1">
              <w:r w:rsidR="0015614D" w:rsidRPr="000F4A62">
                <w:rPr>
                  <w:rStyle w:val="Hipercze"/>
                </w:rPr>
                <w:t>R.0029.G</w:t>
              </w:r>
            </w:hyperlink>
          </w:p>
        </w:tc>
      </w:tr>
      <w:tr w:rsidR="0015614D" w:rsidRPr="000F4A62" w14:paraId="7FC988B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3F07C74" w14:textId="77777777" w:rsidR="0015614D" w:rsidRPr="000F4A62" w:rsidRDefault="0015614D" w:rsidP="00935310">
            <w:pPr>
              <w:rPr>
                <w:b/>
                <w:bCs/>
              </w:rPr>
            </w:pPr>
            <w:r w:rsidRPr="000F4A62">
              <w:rPr>
                <w:b/>
                <w:bCs/>
              </w:rPr>
              <w:t>exchangeRate</w:t>
            </w:r>
          </w:p>
          <w:p w14:paraId="1BE3479C" w14:textId="77777777" w:rsidR="0015614D" w:rsidRPr="000F4A62" w:rsidRDefault="0015614D" w:rsidP="00935310">
            <w:r w:rsidRPr="000F4A62">
              <w:t>Kurs wymiany</w:t>
            </w:r>
          </w:p>
        </w:tc>
        <w:tc>
          <w:tcPr>
            <w:tcW w:w="1418" w:type="dxa"/>
            <w:tcBorders>
              <w:top w:val="nil"/>
              <w:left w:val="nil"/>
              <w:bottom w:val="nil"/>
              <w:right w:val="nil"/>
            </w:tcBorders>
            <w:tcMar>
              <w:top w:w="75" w:type="dxa"/>
              <w:left w:w="75" w:type="dxa"/>
              <w:bottom w:w="240" w:type="dxa"/>
              <w:right w:w="75" w:type="dxa"/>
            </w:tcMar>
            <w:hideMark/>
          </w:tcPr>
          <w:p w14:paraId="793EDA80" w14:textId="77777777" w:rsidR="0015614D" w:rsidRPr="000F4A62" w:rsidRDefault="0015614D" w:rsidP="00935310">
            <w:r w:rsidRPr="000F4A62">
              <w:t>14 09 000 000</w:t>
            </w:r>
          </w:p>
        </w:tc>
        <w:tc>
          <w:tcPr>
            <w:tcW w:w="851" w:type="dxa"/>
            <w:tcBorders>
              <w:top w:val="nil"/>
              <w:left w:val="nil"/>
              <w:bottom w:val="nil"/>
              <w:right w:val="nil"/>
            </w:tcBorders>
            <w:tcMar>
              <w:top w:w="75" w:type="dxa"/>
              <w:left w:w="75" w:type="dxa"/>
              <w:bottom w:w="240" w:type="dxa"/>
              <w:right w:w="75" w:type="dxa"/>
            </w:tcMar>
            <w:hideMark/>
          </w:tcPr>
          <w:p w14:paraId="7B514E7E" w14:textId="77777777" w:rsidR="0015614D" w:rsidRPr="000F4A62" w:rsidRDefault="0015614D" w:rsidP="00935310">
            <w:r w:rsidRPr="000F4A62">
              <w:t>n..12,5</w:t>
            </w:r>
          </w:p>
        </w:tc>
        <w:tc>
          <w:tcPr>
            <w:tcW w:w="851" w:type="dxa"/>
            <w:tcBorders>
              <w:top w:val="nil"/>
              <w:left w:val="nil"/>
              <w:bottom w:val="nil"/>
              <w:right w:val="nil"/>
            </w:tcBorders>
            <w:tcMar>
              <w:top w:w="75" w:type="dxa"/>
              <w:left w:w="75" w:type="dxa"/>
              <w:bottom w:w="240" w:type="dxa"/>
              <w:right w:w="75" w:type="dxa"/>
            </w:tcMar>
            <w:hideMark/>
          </w:tcPr>
          <w:p w14:paraId="793D2A7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A93DAD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53F7DCA" w14:textId="0EF583FA" w:rsidR="0015614D" w:rsidRPr="000F4A62" w:rsidRDefault="00000000" w:rsidP="00935310">
            <w:hyperlink w:anchor="R_R.0001.G" w:tooltip="R.0001.G" w:history="1">
              <w:r w:rsidR="0015614D" w:rsidRPr="000F4A62">
                <w:rPr>
                  <w:rStyle w:val="Hipercze"/>
                </w:rPr>
                <w:t>R.0001.G</w:t>
              </w:r>
            </w:hyperlink>
            <w:r w:rsidR="0015614D" w:rsidRPr="000F4A62">
              <w:br/>
            </w:r>
            <w:hyperlink w:anchor="R_R.0405.I.A" w:tooltip="R.0405.I.A" w:history="1">
              <w:r w:rsidR="0015614D" w:rsidRPr="000F4A62">
                <w:rPr>
                  <w:rStyle w:val="Hipercze"/>
                </w:rPr>
                <w:t>R.0405.I.A</w:t>
              </w:r>
            </w:hyperlink>
            <w:r w:rsidR="0015614D" w:rsidRPr="000F4A62">
              <w:br/>
            </w:r>
            <w:hyperlink w:anchor="R_R.0046.I.A" w:tooltip="R.0046.I.A" w:history="1">
              <w:r w:rsidR="0015614D" w:rsidRPr="000F4A62">
                <w:rPr>
                  <w:rStyle w:val="Hipercze"/>
                </w:rPr>
                <w:t>R.0046.I.A</w:t>
              </w:r>
            </w:hyperlink>
          </w:p>
        </w:tc>
      </w:tr>
    </w:tbl>
    <w:p w14:paraId="718FE379" w14:textId="77777777" w:rsidR="0015614D" w:rsidRPr="000F4A62" w:rsidRDefault="0015614D" w:rsidP="0015614D"/>
    <w:p w14:paraId="38167BF0" w14:textId="77777777" w:rsidR="0015614D" w:rsidRPr="000F4A62" w:rsidRDefault="0015614D" w:rsidP="0015614D">
      <w:bookmarkStart w:id="260" w:name="-572001964"/>
      <w:r w:rsidRPr="000F4A62">
        <w:t>/ZC415DD/Declaration/</w:t>
      </w:r>
      <w:r w:rsidRPr="000F4A62">
        <w:rPr>
          <w:b/>
          <w:bCs/>
        </w:rPr>
        <w:t>DeferredPayment</w:t>
      </w:r>
      <w:bookmarkEnd w:id="260"/>
    </w:p>
    <w:tbl>
      <w:tblPr>
        <w:tblW w:w="0" w:type="auto"/>
        <w:tblCellMar>
          <w:top w:w="75" w:type="dxa"/>
          <w:left w:w="75" w:type="dxa"/>
          <w:bottom w:w="75" w:type="dxa"/>
          <w:right w:w="75" w:type="dxa"/>
        </w:tblCellMar>
        <w:tblLook w:val="04A0" w:firstRow="1" w:lastRow="0" w:firstColumn="1" w:lastColumn="0" w:noHBand="0" w:noVBand="1"/>
        <w:tblCaption w:val="Grupa danych /ZC415DD/Declaration/DeferredPayment"/>
        <w:tblDescription w:val="Tabela: Grupa danych /ZC415DD/Declaration/DeferredPayment"/>
      </w:tblPr>
      <w:tblGrid>
        <w:gridCol w:w="4524"/>
        <w:gridCol w:w="1324"/>
        <w:gridCol w:w="842"/>
        <w:gridCol w:w="785"/>
        <w:gridCol w:w="689"/>
        <w:gridCol w:w="1190"/>
      </w:tblGrid>
      <w:tr w:rsidR="0015614D" w:rsidRPr="000F4A62" w14:paraId="33C494C9" w14:textId="77777777" w:rsidTr="00935310">
        <w:trPr>
          <w:cantSplit/>
        </w:trPr>
        <w:tc>
          <w:tcPr>
            <w:tcW w:w="4820" w:type="dxa"/>
            <w:tcBorders>
              <w:top w:val="nil"/>
              <w:left w:val="nil"/>
              <w:bottom w:val="nil"/>
              <w:right w:val="nil"/>
            </w:tcBorders>
            <w:hideMark/>
          </w:tcPr>
          <w:p w14:paraId="519D7E14" w14:textId="77777777" w:rsidR="0015614D" w:rsidRPr="000F4A62" w:rsidRDefault="0015614D" w:rsidP="00935310">
            <w:r w:rsidRPr="000F4A62">
              <w:t>Odroczenie płatności</w:t>
            </w:r>
          </w:p>
        </w:tc>
        <w:tc>
          <w:tcPr>
            <w:tcW w:w="1418" w:type="dxa"/>
            <w:tcBorders>
              <w:top w:val="nil"/>
              <w:left w:val="nil"/>
              <w:bottom w:val="nil"/>
              <w:right w:val="nil"/>
            </w:tcBorders>
            <w:hideMark/>
          </w:tcPr>
          <w:p w14:paraId="21FAA194" w14:textId="77777777" w:rsidR="0015614D" w:rsidRPr="000F4A62" w:rsidRDefault="0015614D" w:rsidP="00935310">
            <w:r w:rsidRPr="000F4A62">
              <w:t>-</w:t>
            </w:r>
          </w:p>
        </w:tc>
        <w:tc>
          <w:tcPr>
            <w:tcW w:w="851" w:type="dxa"/>
            <w:tcBorders>
              <w:top w:val="nil"/>
              <w:left w:val="nil"/>
              <w:bottom w:val="nil"/>
              <w:right w:val="nil"/>
            </w:tcBorders>
            <w:hideMark/>
          </w:tcPr>
          <w:p w14:paraId="27157C37" w14:textId="77777777" w:rsidR="0015614D" w:rsidRPr="000F4A62" w:rsidRDefault="0015614D" w:rsidP="00935310"/>
        </w:tc>
        <w:tc>
          <w:tcPr>
            <w:tcW w:w="851" w:type="dxa"/>
            <w:tcBorders>
              <w:top w:val="nil"/>
              <w:left w:val="nil"/>
              <w:bottom w:val="nil"/>
              <w:right w:val="nil"/>
            </w:tcBorders>
            <w:hideMark/>
          </w:tcPr>
          <w:p w14:paraId="7E4B0E76" w14:textId="77777777" w:rsidR="0015614D" w:rsidRPr="000F4A62" w:rsidRDefault="0015614D" w:rsidP="00935310"/>
        </w:tc>
        <w:tc>
          <w:tcPr>
            <w:tcW w:w="709" w:type="dxa"/>
            <w:tcBorders>
              <w:top w:val="nil"/>
              <w:left w:val="nil"/>
              <w:bottom w:val="nil"/>
              <w:right w:val="nil"/>
            </w:tcBorders>
            <w:hideMark/>
          </w:tcPr>
          <w:p w14:paraId="2076C5D2" w14:textId="77777777" w:rsidR="0015614D" w:rsidRPr="000F4A62" w:rsidRDefault="0015614D" w:rsidP="00935310">
            <w:r w:rsidRPr="000F4A62">
              <w:t>0..9</w:t>
            </w:r>
          </w:p>
        </w:tc>
        <w:tc>
          <w:tcPr>
            <w:tcW w:w="709" w:type="dxa"/>
            <w:tcBorders>
              <w:top w:val="nil"/>
              <w:left w:val="nil"/>
              <w:bottom w:val="nil"/>
              <w:right w:val="nil"/>
            </w:tcBorders>
            <w:hideMark/>
          </w:tcPr>
          <w:p w14:paraId="078FD3FF" w14:textId="403CF83E" w:rsidR="0015614D" w:rsidRPr="000F4A62" w:rsidRDefault="00000000" w:rsidP="00935310">
            <w:hyperlink w:anchor="R_R.0405.I.A" w:tooltip="R.0405.I.A" w:history="1">
              <w:r w:rsidR="0015614D" w:rsidRPr="000F4A62">
                <w:rPr>
                  <w:rStyle w:val="Hipercze"/>
                </w:rPr>
                <w:t>R.0405.I.A</w:t>
              </w:r>
            </w:hyperlink>
            <w:r w:rsidR="0015614D" w:rsidRPr="000F4A62">
              <w:br/>
            </w:r>
            <w:hyperlink w:anchor="R_R.0046.I.A" w:tooltip="R.0046.I.A" w:history="1">
              <w:r w:rsidR="0015614D" w:rsidRPr="000F4A62">
                <w:rPr>
                  <w:rStyle w:val="Hipercze"/>
                </w:rPr>
                <w:t>R.0046.I.A</w:t>
              </w:r>
            </w:hyperlink>
          </w:p>
        </w:tc>
      </w:tr>
      <w:tr w:rsidR="0015614D" w:rsidRPr="000F4A62" w14:paraId="0B6A2A4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78CB0DF" w14:textId="77777777" w:rsidR="0015614D" w:rsidRPr="000F4A62" w:rsidRDefault="00000000" w:rsidP="00935310">
            <w:pPr>
              <w:rPr>
                <w:b/>
                <w:bCs/>
              </w:rPr>
            </w:pPr>
            <w:r>
              <w:rPr>
                <w:b/>
                <w:bCs/>
              </w:rPr>
              <w:pict w14:anchorId="2E3FCD41">
                <v:rect id="_x0000_i1221" style="width:0;height:1pt" o:hralign="center" o:hrstd="t" o:hrnoshade="t" o:hr="t" fillcolor="black" stroked="f"/>
              </w:pict>
            </w:r>
          </w:p>
        </w:tc>
      </w:tr>
      <w:tr w:rsidR="0015614D" w:rsidRPr="000F4A62" w14:paraId="5FB9580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2E5131B" w14:textId="77777777" w:rsidR="0015614D" w:rsidRPr="000F4A62" w:rsidRDefault="0015614D" w:rsidP="00935310">
            <w:pPr>
              <w:rPr>
                <w:b/>
                <w:bCs/>
              </w:rPr>
            </w:pPr>
            <w:r w:rsidRPr="000F4A62">
              <w:rPr>
                <w:b/>
                <w:bCs/>
              </w:rPr>
              <w:lastRenderedPageBreak/>
              <w:t>sequenceNumber</w:t>
            </w:r>
          </w:p>
          <w:p w14:paraId="291AAB75" w14:textId="77777777" w:rsidR="0015614D" w:rsidRPr="000F4A62" w:rsidRDefault="0015614D" w:rsidP="00935310">
            <w:r w:rsidRPr="000F4A62">
              <w:t>Numer pozycji</w:t>
            </w:r>
          </w:p>
          <w:p w14:paraId="7F306744"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7EF6A2A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6CA9963"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356B582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221032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7826067" w14:textId="5B5C6FE7"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457BF85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4724A06" w14:textId="77777777" w:rsidR="0015614D" w:rsidRPr="000F4A62" w:rsidRDefault="0015614D" w:rsidP="00935310">
            <w:pPr>
              <w:rPr>
                <w:b/>
                <w:bCs/>
              </w:rPr>
            </w:pPr>
            <w:r w:rsidRPr="000F4A62">
              <w:rPr>
                <w:b/>
                <w:bCs/>
              </w:rPr>
              <w:t>deferredPayment</w:t>
            </w:r>
          </w:p>
          <w:p w14:paraId="0F8EA758" w14:textId="77777777" w:rsidR="0015614D" w:rsidRPr="000F4A62" w:rsidRDefault="0015614D" w:rsidP="00935310">
            <w:r w:rsidRPr="000F4A62">
              <w:t>Odroczenie płatności</w:t>
            </w:r>
          </w:p>
          <w:p w14:paraId="6EB6824E" w14:textId="77777777" w:rsidR="0015614D" w:rsidRPr="000F4A62" w:rsidRDefault="0015614D" w:rsidP="00935310">
            <w:r w:rsidRPr="000F4A62">
              <w:t>Numer rachunku. Odroczenie płatności w tym przypadku może odnosić się zarówno do odroczenia płatności należności celnych przywozowych, jak i należności podatkowych.</w:t>
            </w:r>
          </w:p>
        </w:tc>
        <w:tc>
          <w:tcPr>
            <w:tcW w:w="1418" w:type="dxa"/>
            <w:tcBorders>
              <w:top w:val="nil"/>
              <w:left w:val="nil"/>
              <w:bottom w:val="nil"/>
              <w:right w:val="nil"/>
            </w:tcBorders>
            <w:tcMar>
              <w:top w:w="75" w:type="dxa"/>
              <w:left w:w="75" w:type="dxa"/>
              <w:bottom w:w="240" w:type="dxa"/>
              <w:right w:w="75" w:type="dxa"/>
            </w:tcMar>
            <w:hideMark/>
          </w:tcPr>
          <w:p w14:paraId="6AB1D209" w14:textId="77777777" w:rsidR="0015614D" w:rsidRPr="000F4A62" w:rsidRDefault="0015614D" w:rsidP="00935310">
            <w:r w:rsidRPr="000F4A62">
              <w:t>12 10 000 000</w:t>
            </w:r>
          </w:p>
        </w:tc>
        <w:tc>
          <w:tcPr>
            <w:tcW w:w="851" w:type="dxa"/>
            <w:tcBorders>
              <w:top w:val="nil"/>
              <w:left w:val="nil"/>
              <w:bottom w:val="nil"/>
              <w:right w:val="nil"/>
            </w:tcBorders>
            <w:tcMar>
              <w:top w:w="75" w:type="dxa"/>
              <w:left w:w="75" w:type="dxa"/>
              <w:bottom w:w="240" w:type="dxa"/>
              <w:right w:w="75" w:type="dxa"/>
            </w:tcMar>
            <w:hideMark/>
          </w:tcPr>
          <w:p w14:paraId="42D38C18"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48B252F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C262DF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FBF35B3" w14:textId="544FE6DA" w:rsidR="0015614D" w:rsidRPr="000F4A62" w:rsidRDefault="00000000" w:rsidP="00935310">
            <w:hyperlink w:anchor="R_R.0001.G" w:tooltip="R.0001.G" w:history="1">
              <w:r w:rsidR="0015614D" w:rsidRPr="000F4A62">
                <w:rPr>
                  <w:rStyle w:val="Hipercze"/>
                </w:rPr>
                <w:t>R.0001.G</w:t>
              </w:r>
            </w:hyperlink>
          </w:p>
        </w:tc>
      </w:tr>
    </w:tbl>
    <w:p w14:paraId="3FF39D37" w14:textId="77777777" w:rsidR="0015614D" w:rsidRPr="000F4A62" w:rsidRDefault="0015614D" w:rsidP="0015614D"/>
    <w:p w14:paraId="7FE31EDE" w14:textId="77777777" w:rsidR="0015614D" w:rsidRPr="000F4A62" w:rsidRDefault="0015614D" w:rsidP="0015614D">
      <w:bookmarkStart w:id="261" w:name="609424269"/>
      <w:r w:rsidRPr="000F4A62">
        <w:t>/ZC415DD/Declaration/</w:t>
      </w:r>
      <w:r w:rsidRPr="000F4A62">
        <w:rPr>
          <w:b/>
          <w:bCs/>
        </w:rPr>
        <w:t>Authorisation</w:t>
      </w:r>
      <w:bookmarkEnd w:id="261"/>
    </w:p>
    <w:tbl>
      <w:tblPr>
        <w:tblW w:w="0" w:type="auto"/>
        <w:tblCellMar>
          <w:top w:w="75" w:type="dxa"/>
          <w:left w:w="75" w:type="dxa"/>
          <w:bottom w:w="75" w:type="dxa"/>
          <w:right w:w="75" w:type="dxa"/>
        </w:tblCellMar>
        <w:tblLook w:val="04A0" w:firstRow="1" w:lastRow="0" w:firstColumn="1" w:lastColumn="0" w:noHBand="0" w:noVBand="1"/>
        <w:tblCaption w:val="Grupa danych /ZC415DD/Declaration/Authorisation"/>
        <w:tblDescription w:val="Tabela: Grupa danych /ZC415DD/Declaration/Authorisation"/>
      </w:tblPr>
      <w:tblGrid>
        <w:gridCol w:w="4492"/>
        <w:gridCol w:w="1291"/>
        <w:gridCol w:w="838"/>
        <w:gridCol w:w="844"/>
        <w:gridCol w:w="699"/>
        <w:gridCol w:w="1190"/>
      </w:tblGrid>
      <w:tr w:rsidR="0015614D" w:rsidRPr="000F4A62" w14:paraId="5A1B1CA1" w14:textId="77777777" w:rsidTr="00935310">
        <w:trPr>
          <w:cantSplit/>
        </w:trPr>
        <w:tc>
          <w:tcPr>
            <w:tcW w:w="4820" w:type="dxa"/>
            <w:tcBorders>
              <w:top w:val="nil"/>
              <w:left w:val="nil"/>
              <w:bottom w:val="nil"/>
              <w:right w:val="nil"/>
            </w:tcBorders>
            <w:hideMark/>
          </w:tcPr>
          <w:p w14:paraId="47242D53" w14:textId="77777777" w:rsidR="0015614D" w:rsidRPr="000F4A62" w:rsidRDefault="0015614D" w:rsidP="00935310">
            <w:r w:rsidRPr="000F4A62">
              <w:t>Pozwolenie</w:t>
            </w:r>
          </w:p>
        </w:tc>
        <w:tc>
          <w:tcPr>
            <w:tcW w:w="1418" w:type="dxa"/>
            <w:tcBorders>
              <w:top w:val="nil"/>
              <w:left w:val="nil"/>
              <w:bottom w:val="nil"/>
              <w:right w:val="nil"/>
            </w:tcBorders>
            <w:hideMark/>
          </w:tcPr>
          <w:p w14:paraId="51EB9A99" w14:textId="77777777" w:rsidR="0015614D" w:rsidRPr="000F4A62" w:rsidRDefault="0015614D" w:rsidP="00935310">
            <w:r w:rsidRPr="000F4A62">
              <w:t>12 12 000 000</w:t>
            </w:r>
          </w:p>
        </w:tc>
        <w:tc>
          <w:tcPr>
            <w:tcW w:w="851" w:type="dxa"/>
            <w:tcBorders>
              <w:top w:val="nil"/>
              <w:left w:val="nil"/>
              <w:bottom w:val="nil"/>
              <w:right w:val="nil"/>
            </w:tcBorders>
            <w:hideMark/>
          </w:tcPr>
          <w:p w14:paraId="5696CA6E" w14:textId="77777777" w:rsidR="0015614D" w:rsidRPr="000F4A62" w:rsidRDefault="0015614D" w:rsidP="00935310"/>
        </w:tc>
        <w:tc>
          <w:tcPr>
            <w:tcW w:w="851" w:type="dxa"/>
            <w:tcBorders>
              <w:top w:val="nil"/>
              <w:left w:val="nil"/>
              <w:bottom w:val="nil"/>
              <w:right w:val="nil"/>
            </w:tcBorders>
            <w:hideMark/>
          </w:tcPr>
          <w:p w14:paraId="71E0B88C" w14:textId="77777777" w:rsidR="0015614D" w:rsidRPr="000F4A62" w:rsidRDefault="0015614D" w:rsidP="00935310"/>
        </w:tc>
        <w:tc>
          <w:tcPr>
            <w:tcW w:w="709" w:type="dxa"/>
            <w:tcBorders>
              <w:top w:val="nil"/>
              <w:left w:val="nil"/>
              <w:bottom w:val="nil"/>
              <w:right w:val="nil"/>
            </w:tcBorders>
            <w:hideMark/>
          </w:tcPr>
          <w:p w14:paraId="5514C3DA" w14:textId="77777777" w:rsidR="0015614D" w:rsidRPr="000F4A62" w:rsidRDefault="0015614D" w:rsidP="00935310">
            <w:r w:rsidRPr="000F4A62">
              <w:t>0..99</w:t>
            </w:r>
          </w:p>
        </w:tc>
        <w:tc>
          <w:tcPr>
            <w:tcW w:w="709" w:type="dxa"/>
            <w:tcBorders>
              <w:top w:val="nil"/>
              <w:left w:val="nil"/>
              <w:bottom w:val="nil"/>
              <w:right w:val="nil"/>
            </w:tcBorders>
            <w:hideMark/>
          </w:tcPr>
          <w:p w14:paraId="18AA58BD" w14:textId="77777777" w:rsidR="0015614D" w:rsidRPr="000F4A62" w:rsidRDefault="0015614D" w:rsidP="00935310">
            <w:r w:rsidRPr="000F4A62">
              <w:t>-</w:t>
            </w:r>
          </w:p>
        </w:tc>
      </w:tr>
      <w:tr w:rsidR="0015614D" w:rsidRPr="000F4A62" w14:paraId="1FB546D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D2641C0" w14:textId="77777777" w:rsidR="0015614D" w:rsidRPr="000F4A62" w:rsidRDefault="00000000" w:rsidP="00935310">
            <w:pPr>
              <w:rPr>
                <w:b/>
                <w:bCs/>
              </w:rPr>
            </w:pPr>
            <w:r>
              <w:rPr>
                <w:b/>
                <w:bCs/>
              </w:rPr>
              <w:pict w14:anchorId="60B20B81">
                <v:rect id="_x0000_i1222" style="width:0;height:1pt" o:hralign="center" o:hrstd="t" o:hrnoshade="t" o:hr="t" fillcolor="black" stroked="f"/>
              </w:pict>
            </w:r>
          </w:p>
        </w:tc>
      </w:tr>
      <w:tr w:rsidR="0015614D" w:rsidRPr="000F4A62" w14:paraId="402C7DC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86C0CD0" w14:textId="77777777" w:rsidR="0015614D" w:rsidRPr="000F4A62" w:rsidRDefault="0015614D" w:rsidP="00935310">
            <w:pPr>
              <w:rPr>
                <w:b/>
                <w:bCs/>
              </w:rPr>
            </w:pPr>
            <w:r w:rsidRPr="000F4A62">
              <w:rPr>
                <w:b/>
                <w:bCs/>
              </w:rPr>
              <w:t>sequenceNumber</w:t>
            </w:r>
          </w:p>
          <w:p w14:paraId="34344574" w14:textId="77777777" w:rsidR="0015614D" w:rsidRPr="000F4A62" w:rsidRDefault="0015614D" w:rsidP="00935310">
            <w:r w:rsidRPr="000F4A62">
              <w:t>Lp.</w:t>
            </w:r>
          </w:p>
          <w:p w14:paraId="54594E54"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011EC88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4FFBEFC"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324E782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76454C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F147DD7" w14:textId="2DFE61F7"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31F38FF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5E132BD" w14:textId="77777777" w:rsidR="0015614D" w:rsidRPr="000F4A62" w:rsidRDefault="0015614D" w:rsidP="00935310">
            <w:pPr>
              <w:rPr>
                <w:b/>
                <w:bCs/>
              </w:rPr>
            </w:pPr>
            <w:r w:rsidRPr="000F4A62">
              <w:rPr>
                <w:b/>
                <w:bCs/>
              </w:rPr>
              <w:lastRenderedPageBreak/>
              <w:t>type</w:t>
            </w:r>
          </w:p>
          <w:p w14:paraId="2B6441BF"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403B01FF" w14:textId="77777777" w:rsidR="0015614D" w:rsidRPr="000F4A62" w:rsidRDefault="0015614D" w:rsidP="00935310">
            <w:r w:rsidRPr="000F4A62">
              <w:t>12 12 002 000</w:t>
            </w:r>
          </w:p>
        </w:tc>
        <w:tc>
          <w:tcPr>
            <w:tcW w:w="851" w:type="dxa"/>
            <w:tcBorders>
              <w:top w:val="nil"/>
              <w:left w:val="nil"/>
              <w:bottom w:val="nil"/>
              <w:right w:val="nil"/>
            </w:tcBorders>
            <w:tcMar>
              <w:top w:w="75" w:type="dxa"/>
              <w:left w:w="75" w:type="dxa"/>
              <w:bottom w:w="240" w:type="dxa"/>
              <w:right w:w="75" w:type="dxa"/>
            </w:tcMar>
            <w:hideMark/>
          </w:tcPr>
          <w:p w14:paraId="32C863A9"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4CA423EF" w14:textId="77777777" w:rsidR="0015614D" w:rsidRPr="00AF3072" w:rsidRDefault="0015614D" w:rsidP="00935310">
            <w:pPr>
              <w:rPr>
                <w:lang w:val="en-US"/>
              </w:rPr>
            </w:pPr>
            <w:r w:rsidRPr="00AF3072">
              <w:rPr>
                <w:lang w:val="en-US"/>
              </w:rPr>
              <w:t xml:space="preserve">CL605 </w:t>
            </w:r>
          </w:p>
        </w:tc>
        <w:tc>
          <w:tcPr>
            <w:tcW w:w="709" w:type="dxa"/>
            <w:tcBorders>
              <w:top w:val="nil"/>
              <w:left w:val="nil"/>
              <w:bottom w:val="nil"/>
              <w:right w:val="nil"/>
            </w:tcBorders>
            <w:tcMar>
              <w:top w:w="75" w:type="dxa"/>
              <w:left w:w="75" w:type="dxa"/>
              <w:bottom w:w="240" w:type="dxa"/>
              <w:right w:w="75" w:type="dxa"/>
            </w:tcMar>
            <w:hideMark/>
          </w:tcPr>
          <w:p w14:paraId="500363F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D1FA46C" w14:textId="5AD10CDD" w:rsidR="0015614D" w:rsidRPr="000F4A62" w:rsidRDefault="00000000" w:rsidP="00935310">
            <w:hyperlink w:anchor="R_R.0001.G" w:tooltip="R.0001.G" w:history="1">
              <w:r w:rsidR="0015614D" w:rsidRPr="000F4A62">
                <w:rPr>
                  <w:rStyle w:val="Hipercze"/>
                </w:rPr>
                <w:t>R.0001.G</w:t>
              </w:r>
            </w:hyperlink>
            <w:r w:rsidR="0015614D" w:rsidRPr="000F4A62">
              <w:br/>
            </w:r>
            <w:hyperlink w:anchor="R_R.0593.I.A" w:tooltip="R.0593.I.A" w:history="1">
              <w:r w:rsidR="0015614D" w:rsidRPr="000F4A62">
                <w:rPr>
                  <w:rStyle w:val="Hipercze"/>
                </w:rPr>
                <w:t>R.0593.I.A</w:t>
              </w:r>
            </w:hyperlink>
            <w:r w:rsidR="0015614D" w:rsidRPr="000F4A62">
              <w:br/>
            </w:r>
            <w:hyperlink w:anchor="R_R.0594.I.A" w:tooltip="R.0594.I.A" w:history="1">
              <w:r w:rsidR="0015614D" w:rsidRPr="000F4A62">
                <w:rPr>
                  <w:rStyle w:val="Hipercze"/>
                </w:rPr>
                <w:t>R.0594.I.A</w:t>
              </w:r>
            </w:hyperlink>
            <w:r w:rsidR="0015614D" w:rsidRPr="000F4A62">
              <w:br/>
            </w:r>
            <w:hyperlink w:anchor="R_R.0596.I.A" w:tooltip="R.0596.I.A" w:history="1">
              <w:r w:rsidR="0015614D" w:rsidRPr="000F4A62">
                <w:rPr>
                  <w:rStyle w:val="Hipercze"/>
                </w:rPr>
                <w:t>R.0596.I.A</w:t>
              </w:r>
            </w:hyperlink>
            <w:r w:rsidR="0015614D" w:rsidRPr="000F4A62">
              <w:br/>
            </w:r>
            <w:hyperlink w:anchor="R_R.0598.I.A" w:tooltip="R.0598.I.A" w:history="1">
              <w:r w:rsidR="0015614D" w:rsidRPr="000F4A62">
                <w:rPr>
                  <w:rStyle w:val="Hipercze"/>
                </w:rPr>
                <w:t>R.0598.I.A</w:t>
              </w:r>
            </w:hyperlink>
            <w:r w:rsidR="0015614D" w:rsidRPr="000F4A62">
              <w:br/>
            </w:r>
            <w:hyperlink w:anchor="R_R.0602.I.A" w:tooltip="R.0602.I.A" w:history="1">
              <w:r w:rsidR="0015614D" w:rsidRPr="000F4A62">
                <w:rPr>
                  <w:rStyle w:val="Hipercze"/>
                </w:rPr>
                <w:t>R.0602.I.A</w:t>
              </w:r>
            </w:hyperlink>
            <w:r w:rsidR="0015614D" w:rsidRPr="000F4A62">
              <w:br/>
            </w:r>
            <w:hyperlink w:anchor="R_R.0603.I.A" w:tooltip="R.0603.I.A" w:history="1">
              <w:r w:rsidR="0015614D" w:rsidRPr="000F4A62">
                <w:rPr>
                  <w:rStyle w:val="Hipercze"/>
                </w:rPr>
                <w:t>R.0603.I.A</w:t>
              </w:r>
            </w:hyperlink>
            <w:r w:rsidR="0015614D" w:rsidRPr="000F4A62">
              <w:br/>
            </w:r>
            <w:hyperlink w:anchor="R_R.0255.I.A" w:tooltip="R.0255.I.A" w:history="1">
              <w:r w:rsidR="0015614D" w:rsidRPr="000F4A62">
                <w:rPr>
                  <w:rStyle w:val="Hipercze"/>
                </w:rPr>
                <w:t>R.0255.I.A</w:t>
              </w:r>
            </w:hyperlink>
            <w:r w:rsidR="0015614D" w:rsidRPr="000F4A62">
              <w:br/>
            </w:r>
            <w:hyperlink w:anchor="R_R.0256.I.A" w:tooltip="R.0256.I.A" w:history="1">
              <w:r w:rsidR="0015614D" w:rsidRPr="000F4A62">
                <w:rPr>
                  <w:rStyle w:val="Hipercze"/>
                </w:rPr>
                <w:t>R.0256.I.A</w:t>
              </w:r>
            </w:hyperlink>
            <w:r w:rsidR="0015614D" w:rsidRPr="000F4A62">
              <w:br/>
            </w:r>
            <w:hyperlink w:anchor="R_R.0257.I.A" w:tooltip="R.0257.I.A" w:history="1">
              <w:r w:rsidR="0015614D" w:rsidRPr="000F4A62">
                <w:rPr>
                  <w:rStyle w:val="Hipercze"/>
                </w:rPr>
                <w:t>R.0257.I.A</w:t>
              </w:r>
            </w:hyperlink>
            <w:r w:rsidR="0015614D" w:rsidRPr="000F4A62">
              <w:br/>
            </w:r>
            <w:hyperlink w:anchor="R_R.0258.I.A" w:tooltip="R.0258.I.A" w:history="1">
              <w:r w:rsidR="0015614D" w:rsidRPr="000F4A62">
                <w:rPr>
                  <w:rStyle w:val="Hipercze"/>
                </w:rPr>
                <w:t>R.0258.I.A</w:t>
              </w:r>
            </w:hyperlink>
            <w:r w:rsidR="0015614D" w:rsidRPr="000F4A62">
              <w:br/>
            </w:r>
            <w:hyperlink w:anchor="R_R.0263.I.A" w:tooltip="R.0263.I.A" w:history="1">
              <w:r w:rsidR="0015614D" w:rsidRPr="000F4A62">
                <w:rPr>
                  <w:rStyle w:val="Hipercze"/>
                </w:rPr>
                <w:t>R.0263.I.A</w:t>
              </w:r>
            </w:hyperlink>
            <w:r w:rsidR="0015614D" w:rsidRPr="000F4A62">
              <w:br/>
            </w:r>
            <w:hyperlink w:anchor="R_R.0558.I.A" w:tooltip="R.0558.I.A" w:history="1">
              <w:r w:rsidR="0015614D" w:rsidRPr="000F4A62">
                <w:rPr>
                  <w:rStyle w:val="Hipercze"/>
                </w:rPr>
                <w:t>R.0558.I.A</w:t>
              </w:r>
            </w:hyperlink>
            <w:r w:rsidR="0015614D" w:rsidRPr="000F4A62">
              <w:br/>
            </w:r>
            <w:hyperlink w:anchor="R_R.0560.I.A" w:tooltip="R.0560.I.A" w:history="1">
              <w:r w:rsidR="0015614D" w:rsidRPr="000F4A62">
                <w:rPr>
                  <w:rStyle w:val="Hipercze"/>
                </w:rPr>
                <w:t>R.0560.I.A</w:t>
              </w:r>
            </w:hyperlink>
            <w:r w:rsidR="0015614D" w:rsidRPr="000F4A62">
              <w:br/>
            </w:r>
            <w:hyperlink w:anchor="R_R.0565.I.A" w:tooltip="R.0565.I.A" w:history="1">
              <w:r w:rsidR="0015614D" w:rsidRPr="000F4A62">
                <w:rPr>
                  <w:rStyle w:val="Hipercze"/>
                </w:rPr>
                <w:t>R.0565.I.A</w:t>
              </w:r>
            </w:hyperlink>
            <w:r w:rsidR="0015614D" w:rsidRPr="000F4A62">
              <w:br/>
            </w:r>
            <w:hyperlink w:anchor="R_R.0573.I.A" w:tooltip="R.0573.I.A" w:history="1">
              <w:r w:rsidR="0015614D" w:rsidRPr="000F4A62">
                <w:rPr>
                  <w:rStyle w:val="Hipercze"/>
                </w:rPr>
                <w:t>R.0573.I.A</w:t>
              </w:r>
            </w:hyperlink>
            <w:r w:rsidR="0015614D" w:rsidRPr="000F4A62">
              <w:br/>
            </w:r>
            <w:hyperlink w:anchor="R_R.0585.I.A" w:tooltip="R.0585.I.A" w:history="1">
              <w:r w:rsidR="0015614D" w:rsidRPr="000F4A62">
                <w:rPr>
                  <w:rStyle w:val="Hipercze"/>
                </w:rPr>
                <w:t>R.0585.I.A</w:t>
              </w:r>
            </w:hyperlink>
            <w:r w:rsidR="0015614D" w:rsidRPr="000F4A62">
              <w:br/>
            </w:r>
            <w:hyperlink w:anchor="R_R.0604.I.A" w:tooltip="R.0604.I.A" w:history="1">
              <w:r w:rsidR="0015614D" w:rsidRPr="000F4A62">
                <w:rPr>
                  <w:rStyle w:val="Hipercze"/>
                </w:rPr>
                <w:t>R.0604.I.A</w:t>
              </w:r>
            </w:hyperlink>
          </w:p>
        </w:tc>
      </w:tr>
      <w:tr w:rsidR="0015614D" w:rsidRPr="000F4A62" w14:paraId="25E27EC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7E6AA34" w14:textId="77777777" w:rsidR="0015614D" w:rsidRPr="000F4A62" w:rsidRDefault="0015614D" w:rsidP="00935310">
            <w:pPr>
              <w:rPr>
                <w:b/>
                <w:bCs/>
              </w:rPr>
            </w:pPr>
            <w:r w:rsidRPr="000F4A62">
              <w:rPr>
                <w:b/>
                <w:bCs/>
              </w:rPr>
              <w:t>referenceNumber</w:t>
            </w:r>
          </w:p>
          <w:p w14:paraId="171C84EE"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3C24517D" w14:textId="77777777" w:rsidR="0015614D" w:rsidRPr="000F4A62" w:rsidRDefault="0015614D" w:rsidP="00935310">
            <w:r w:rsidRPr="000F4A62">
              <w:t>12 12 001 000</w:t>
            </w:r>
          </w:p>
        </w:tc>
        <w:tc>
          <w:tcPr>
            <w:tcW w:w="851" w:type="dxa"/>
            <w:tcBorders>
              <w:top w:val="nil"/>
              <w:left w:val="nil"/>
              <w:bottom w:val="nil"/>
              <w:right w:val="nil"/>
            </w:tcBorders>
            <w:tcMar>
              <w:top w:w="75" w:type="dxa"/>
              <w:left w:w="75" w:type="dxa"/>
              <w:bottom w:w="240" w:type="dxa"/>
              <w:right w:w="75" w:type="dxa"/>
            </w:tcMar>
            <w:hideMark/>
          </w:tcPr>
          <w:p w14:paraId="5856F6A2"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1B4096F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7EC741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52DB76B" w14:textId="03DE5282" w:rsidR="0015614D" w:rsidRPr="000F4A62" w:rsidRDefault="00000000" w:rsidP="00935310">
            <w:hyperlink w:anchor="R_R.0001.G" w:tooltip="R.0001.G" w:history="1">
              <w:r w:rsidR="0015614D" w:rsidRPr="000F4A62">
                <w:rPr>
                  <w:rStyle w:val="Hipercze"/>
                </w:rPr>
                <w:t>R.0001.G</w:t>
              </w:r>
            </w:hyperlink>
            <w:r w:rsidR="0015614D" w:rsidRPr="000F4A62">
              <w:br/>
            </w:r>
            <w:hyperlink w:anchor="R_R.0255.I.A" w:tooltip="R.0255.I.A" w:history="1">
              <w:r w:rsidR="0015614D" w:rsidRPr="000F4A62">
                <w:rPr>
                  <w:rStyle w:val="Hipercze"/>
                </w:rPr>
                <w:t>R.0255.I.A</w:t>
              </w:r>
            </w:hyperlink>
            <w:r w:rsidR="0015614D" w:rsidRPr="000F4A62">
              <w:br/>
            </w:r>
            <w:hyperlink w:anchor="R_R.0256.I.A" w:tooltip="R.0256.I.A" w:history="1">
              <w:r w:rsidR="0015614D" w:rsidRPr="000F4A62">
                <w:rPr>
                  <w:rStyle w:val="Hipercze"/>
                </w:rPr>
                <w:t>R.0256.I.A</w:t>
              </w:r>
            </w:hyperlink>
            <w:r w:rsidR="0015614D" w:rsidRPr="000F4A62">
              <w:br/>
            </w:r>
            <w:hyperlink w:anchor="R_R.0257.I.A" w:tooltip="R.0257.I.A" w:history="1">
              <w:r w:rsidR="0015614D" w:rsidRPr="000F4A62">
                <w:rPr>
                  <w:rStyle w:val="Hipercze"/>
                </w:rPr>
                <w:t>R.0257.I.A</w:t>
              </w:r>
            </w:hyperlink>
            <w:r w:rsidR="0015614D" w:rsidRPr="000F4A62">
              <w:br/>
            </w:r>
            <w:hyperlink w:anchor="R_R.0258.I.A" w:tooltip="R.0258.I.A" w:history="1">
              <w:r w:rsidR="0015614D" w:rsidRPr="000F4A62">
                <w:rPr>
                  <w:rStyle w:val="Hipercze"/>
                </w:rPr>
                <w:t>R.0258.I.A</w:t>
              </w:r>
            </w:hyperlink>
            <w:r w:rsidR="0015614D" w:rsidRPr="000F4A62">
              <w:br/>
            </w:r>
            <w:hyperlink w:anchor="R_R.0558.I.A" w:tooltip="R.0558.I.A" w:history="1">
              <w:r w:rsidR="0015614D" w:rsidRPr="000F4A62">
                <w:rPr>
                  <w:rStyle w:val="Hipercze"/>
                </w:rPr>
                <w:t>R.0558.I.A</w:t>
              </w:r>
            </w:hyperlink>
            <w:r w:rsidR="0015614D" w:rsidRPr="000F4A62">
              <w:br/>
            </w:r>
            <w:hyperlink w:anchor="R_R.0560.I.A" w:tooltip="R.0560.I.A" w:history="1">
              <w:r w:rsidR="0015614D" w:rsidRPr="000F4A62">
                <w:rPr>
                  <w:rStyle w:val="Hipercze"/>
                </w:rPr>
                <w:t>R.0560.I.A</w:t>
              </w:r>
            </w:hyperlink>
            <w:r w:rsidR="0015614D" w:rsidRPr="000F4A62">
              <w:br/>
            </w:r>
            <w:hyperlink w:anchor="R_R.0573.I.A" w:tooltip="R.0573.I.A" w:history="1">
              <w:r w:rsidR="0015614D" w:rsidRPr="000F4A62">
                <w:rPr>
                  <w:rStyle w:val="Hipercze"/>
                </w:rPr>
                <w:t>R.0573.I.A</w:t>
              </w:r>
            </w:hyperlink>
          </w:p>
        </w:tc>
      </w:tr>
      <w:tr w:rsidR="0015614D" w:rsidRPr="000F4A62" w14:paraId="6793A68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D2587C1" w14:textId="77777777" w:rsidR="0015614D" w:rsidRPr="000F4A62" w:rsidRDefault="0015614D" w:rsidP="00935310">
            <w:pPr>
              <w:rPr>
                <w:b/>
                <w:bCs/>
              </w:rPr>
            </w:pPr>
            <w:r w:rsidRPr="000F4A62">
              <w:rPr>
                <w:b/>
                <w:bCs/>
              </w:rPr>
              <w:t>holderOfAuthorisation</w:t>
            </w:r>
          </w:p>
          <w:p w14:paraId="23D5E88F" w14:textId="77777777" w:rsidR="0015614D" w:rsidRPr="000F4A62" w:rsidRDefault="0015614D" w:rsidP="00935310">
            <w:r w:rsidRPr="000F4A62">
              <w:t>Posiadacz pozwolenia</w:t>
            </w:r>
          </w:p>
        </w:tc>
        <w:tc>
          <w:tcPr>
            <w:tcW w:w="1418" w:type="dxa"/>
            <w:tcBorders>
              <w:top w:val="nil"/>
              <w:left w:val="nil"/>
              <w:bottom w:val="nil"/>
              <w:right w:val="nil"/>
            </w:tcBorders>
            <w:tcMar>
              <w:top w:w="75" w:type="dxa"/>
              <w:left w:w="75" w:type="dxa"/>
              <w:bottom w:w="240" w:type="dxa"/>
              <w:right w:w="75" w:type="dxa"/>
            </w:tcMar>
            <w:hideMark/>
          </w:tcPr>
          <w:p w14:paraId="604769B9" w14:textId="77777777" w:rsidR="0015614D" w:rsidRPr="000F4A62" w:rsidRDefault="0015614D" w:rsidP="00935310">
            <w:r w:rsidRPr="000F4A62">
              <w:t>12 12 080 000</w:t>
            </w:r>
          </w:p>
        </w:tc>
        <w:tc>
          <w:tcPr>
            <w:tcW w:w="851" w:type="dxa"/>
            <w:tcBorders>
              <w:top w:val="nil"/>
              <w:left w:val="nil"/>
              <w:bottom w:val="nil"/>
              <w:right w:val="nil"/>
            </w:tcBorders>
            <w:tcMar>
              <w:top w:w="75" w:type="dxa"/>
              <w:left w:w="75" w:type="dxa"/>
              <w:bottom w:w="240" w:type="dxa"/>
              <w:right w:w="75" w:type="dxa"/>
            </w:tcMar>
            <w:hideMark/>
          </w:tcPr>
          <w:p w14:paraId="2EAFCBC1"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2928740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FF7B38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CAF992A" w14:textId="0ED7CED7" w:rsidR="0015614D" w:rsidRPr="000F4A62" w:rsidRDefault="00000000" w:rsidP="00935310">
            <w:hyperlink w:anchor="R_R.0001.G" w:tooltip="R.0001.G" w:history="1">
              <w:r w:rsidR="0015614D" w:rsidRPr="000F4A62">
                <w:rPr>
                  <w:rStyle w:val="Hipercze"/>
                </w:rPr>
                <w:t>R.0001.G</w:t>
              </w:r>
            </w:hyperlink>
            <w:r w:rsidR="0015614D" w:rsidRPr="000F4A62">
              <w:br/>
            </w:r>
            <w:hyperlink w:anchor="R_R.0602.I.A" w:tooltip="R.0602.I.A" w:history="1">
              <w:r w:rsidR="0015614D" w:rsidRPr="000F4A62">
                <w:rPr>
                  <w:rStyle w:val="Hipercze"/>
                </w:rPr>
                <w:t>R.0602.I.A</w:t>
              </w:r>
            </w:hyperlink>
            <w:r w:rsidR="0015614D" w:rsidRPr="000F4A62">
              <w:br/>
            </w:r>
            <w:hyperlink w:anchor="R_R.0603.I.A" w:tooltip="R.0603.I.A" w:history="1">
              <w:r w:rsidR="0015614D" w:rsidRPr="000F4A62">
                <w:rPr>
                  <w:rStyle w:val="Hipercze"/>
                </w:rPr>
                <w:t>R.0603.I.A</w:t>
              </w:r>
            </w:hyperlink>
            <w:r w:rsidR="0015614D" w:rsidRPr="000F4A62">
              <w:br/>
            </w:r>
            <w:hyperlink w:anchor="R_R.0583.I.A" w:tooltip="R.0583.I.A" w:history="1">
              <w:r w:rsidR="0015614D" w:rsidRPr="000F4A62">
                <w:rPr>
                  <w:rStyle w:val="Hipercze"/>
                </w:rPr>
                <w:t>R.0583.I.A</w:t>
              </w:r>
            </w:hyperlink>
            <w:r w:rsidR="0015614D" w:rsidRPr="000F4A62">
              <w:br/>
            </w:r>
            <w:hyperlink w:anchor="R_R.0585.I.A" w:tooltip="R.0585.I.A" w:history="1">
              <w:r w:rsidR="0015614D" w:rsidRPr="000F4A62">
                <w:rPr>
                  <w:rStyle w:val="Hipercze"/>
                </w:rPr>
                <w:t>R.0585.I.A</w:t>
              </w:r>
            </w:hyperlink>
            <w:r w:rsidR="0015614D" w:rsidRPr="000F4A62">
              <w:br/>
            </w:r>
            <w:hyperlink w:anchor="R_R.0587.I.A" w:tooltip="R.0587.I.A" w:history="1">
              <w:r w:rsidR="0015614D" w:rsidRPr="000F4A62">
                <w:rPr>
                  <w:rStyle w:val="Hipercze"/>
                </w:rPr>
                <w:t>R.0587.I.A</w:t>
              </w:r>
            </w:hyperlink>
            <w:r w:rsidR="0015614D" w:rsidRPr="000F4A62">
              <w:br/>
            </w:r>
            <w:hyperlink w:anchor="R_R.0604.I.A" w:tooltip="R.0604.I.A" w:history="1">
              <w:r w:rsidR="0015614D" w:rsidRPr="000F4A62">
                <w:rPr>
                  <w:rStyle w:val="Hipercze"/>
                </w:rPr>
                <w:t>R.0604.I.A</w:t>
              </w:r>
            </w:hyperlink>
          </w:p>
        </w:tc>
      </w:tr>
    </w:tbl>
    <w:p w14:paraId="2668E483" w14:textId="77777777" w:rsidR="0015614D" w:rsidRPr="000F4A62" w:rsidRDefault="0015614D" w:rsidP="0015614D"/>
    <w:p w14:paraId="21132A0B" w14:textId="77777777" w:rsidR="0015614D" w:rsidRPr="000F4A62" w:rsidRDefault="0015614D" w:rsidP="0015614D">
      <w:bookmarkStart w:id="262" w:name="-1601295722"/>
      <w:r w:rsidRPr="000F4A62">
        <w:t>/ZC415DD/Declaration/</w:t>
      </w:r>
      <w:r w:rsidRPr="000F4A62">
        <w:rPr>
          <w:b/>
          <w:bCs/>
        </w:rPr>
        <w:t>ApplicationAndAuthorisationForSpecialProcedures</w:t>
      </w:r>
      <w:bookmarkEnd w:id="262"/>
    </w:p>
    <w:tbl>
      <w:tblPr>
        <w:tblW w:w="0" w:type="auto"/>
        <w:tblCellMar>
          <w:top w:w="75" w:type="dxa"/>
          <w:left w:w="75" w:type="dxa"/>
          <w:bottom w:w="75" w:type="dxa"/>
          <w:right w:w="75" w:type="dxa"/>
        </w:tblCellMar>
        <w:tblLook w:val="04A0" w:firstRow="1" w:lastRow="0" w:firstColumn="1" w:lastColumn="0" w:noHBand="0" w:noVBand="1"/>
        <w:tblCaption w:val="Grupa danych /ZC415DD/Declaration/ApplicationAndAuthorisationForSpecialProcedures"/>
        <w:tblDescription w:val="Tabela: Grupa danych /ZC415DD/Declaration/ApplicationAndAuthorisationForSpecialProcedures"/>
      </w:tblPr>
      <w:tblGrid>
        <w:gridCol w:w="4550"/>
        <w:gridCol w:w="1214"/>
        <w:gridCol w:w="1007"/>
        <w:gridCol w:w="815"/>
        <w:gridCol w:w="676"/>
        <w:gridCol w:w="1092"/>
      </w:tblGrid>
      <w:tr w:rsidR="0015614D" w:rsidRPr="000F4A62" w14:paraId="77718B30" w14:textId="77777777" w:rsidTr="00935310">
        <w:trPr>
          <w:cantSplit/>
        </w:trPr>
        <w:tc>
          <w:tcPr>
            <w:tcW w:w="4820" w:type="dxa"/>
            <w:tcBorders>
              <w:top w:val="nil"/>
              <w:left w:val="nil"/>
              <w:bottom w:val="nil"/>
              <w:right w:val="nil"/>
            </w:tcBorders>
            <w:hideMark/>
          </w:tcPr>
          <w:p w14:paraId="7740A12A" w14:textId="77777777" w:rsidR="0015614D" w:rsidRPr="000F4A62" w:rsidRDefault="0015614D" w:rsidP="00935310">
            <w:r w:rsidRPr="000F4A62">
              <w:lastRenderedPageBreak/>
              <w:t>Wniosek i pozwolenie na korzystanie z procedury specjalnej</w:t>
            </w:r>
          </w:p>
          <w:p w14:paraId="0573B8CE" w14:textId="77777777" w:rsidR="0015614D" w:rsidRPr="000F4A62" w:rsidRDefault="0015614D" w:rsidP="00935310">
            <w:r w:rsidRPr="000F4A62">
              <w:t>Wniosek i pozwolenie na korzystanie z procedury odprawy czasowej, końcowego przeznaczenia, uszlachetniania czynnego, uszlachetniania biernego z uprzednim przywozem w systemie standardowej wymiany lub dopuszczenia do obrotu produktów przetworzonych po uszlachetnianiu biernym o charakterze niehandlowym, w sytuacjach, gdy zastosowanie ma art. 163 Rozporządzenia Delegowanego.</w:t>
            </w:r>
          </w:p>
        </w:tc>
        <w:tc>
          <w:tcPr>
            <w:tcW w:w="1418" w:type="dxa"/>
            <w:tcBorders>
              <w:top w:val="nil"/>
              <w:left w:val="nil"/>
              <w:bottom w:val="nil"/>
              <w:right w:val="nil"/>
            </w:tcBorders>
            <w:hideMark/>
          </w:tcPr>
          <w:p w14:paraId="438563B8" w14:textId="77777777" w:rsidR="0015614D" w:rsidRPr="000F4A62" w:rsidRDefault="0015614D" w:rsidP="00935310">
            <w:r w:rsidRPr="000F4A62">
              <w:t>-</w:t>
            </w:r>
          </w:p>
        </w:tc>
        <w:tc>
          <w:tcPr>
            <w:tcW w:w="851" w:type="dxa"/>
            <w:tcBorders>
              <w:top w:val="nil"/>
              <w:left w:val="nil"/>
              <w:bottom w:val="nil"/>
              <w:right w:val="nil"/>
            </w:tcBorders>
            <w:hideMark/>
          </w:tcPr>
          <w:p w14:paraId="6F4F5C1D" w14:textId="77777777" w:rsidR="0015614D" w:rsidRPr="000F4A62" w:rsidRDefault="0015614D" w:rsidP="00935310"/>
        </w:tc>
        <w:tc>
          <w:tcPr>
            <w:tcW w:w="851" w:type="dxa"/>
            <w:tcBorders>
              <w:top w:val="nil"/>
              <w:left w:val="nil"/>
              <w:bottom w:val="nil"/>
              <w:right w:val="nil"/>
            </w:tcBorders>
            <w:hideMark/>
          </w:tcPr>
          <w:p w14:paraId="528DAF4F" w14:textId="77777777" w:rsidR="0015614D" w:rsidRPr="000F4A62" w:rsidRDefault="0015614D" w:rsidP="00935310"/>
        </w:tc>
        <w:tc>
          <w:tcPr>
            <w:tcW w:w="709" w:type="dxa"/>
            <w:tcBorders>
              <w:top w:val="nil"/>
              <w:left w:val="nil"/>
              <w:bottom w:val="nil"/>
              <w:right w:val="nil"/>
            </w:tcBorders>
            <w:hideMark/>
          </w:tcPr>
          <w:p w14:paraId="208B3D65" w14:textId="77777777" w:rsidR="0015614D" w:rsidRPr="000F4A62" w:rsidRDefault="0015614D" w:rsidP="00935310">
            <w:r w:rsidRPr="000F4A62">
              <w:t>0..1</w:t>
            </w:r>
          </w:p>
        </w:tc>
        <w:tc>
          <w:tcPr>
            <w:tcW w:w="709" w:type="dxa"/>
            <w:tcBorders>
              <w:top w:val="nil"/>
              <w:left w:val="nil"/>
              <w:bottom w:val="nil"/>
              <w:right w:val="nil"/>
            </w:tcBorders>
            <w:hideMark/>
          </w:tcPr>
          <w:p w14:paraId="18BF2169" w14:textId="77777777" w:rsidR="0015614D" w:rsidRPr="000F4A62" w:rsidRDefault="0015614D" w:rsidP="00935310">
            <w:r w:rsidRPr="000F4A62">
              <w:t>-</w:t>
            </w:r>
          </w:p>
        </w:tc>
      </w:tr>
      <w:tr w:rsidR="0015614D" w:rsidRPr="000F4A62" w14:paraId="40EDFC41"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9F5ACAB" w14:textId="77777777" w:rsidR="0015614D" w:rsidRPr="000F4A62" w:rsidRDefault="00000000" w:rsidP="00935310">
            <w:pPr>
              <w:rPr>
                <w:b/>
                <w:bCs/>
              </w:rPr>
            </w:pPr>
            <w:r>
              <w:rPr>
                <w:b/>
                <w:bCs/>
              </w:rPr>
              <w:pict w14:anchorId="29704C5A">
                <v:rect id="_x0000_i1223" style="width:0;height:1pt" o:hralign="center" o:hrstd="t" o:hrnoshade="t" o:hr="t" fillcolor="black" stroked="f"/>
              </w:pict>
            </w:r>
          </w:p>
        </w:tc>
      </w:tr>
      <w:tr w:rsidR="0015614D" w:rsidRPr="000F4A62" w14:paraId="563B6B2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4F3252E" w14:textId="77777777" w:rsidR="0015614D" w:rsidRPr="000F4A62" w:rsidRDefault="0015614D" w:rsidP="00935310">
            <w:pPr>
              <w:rPr>
                <w:b/>
                <w:bCs/>
              </w:rPr>
            </w:pPr>
            <w:r w:rsidRPr="000F4A62">
              <w:rPr>
                <w:b/>
                <w:bCs/>
              </w:rPr>
              <w:t>ownerOfTheGoods</w:t>
            </w:r>
          </w:p>
          <w:p w14:paraId="7EE607D6" w14:textId="77777777" w:rsidR="0015614D" w:rsidRPr="000F4A62" w:rsidRDefault="0015614D" w:rsidP="00935310">
            <w:r w:rsidRPr="000F4A62">
              <w:t>Właściciel towaru</w:t>
            </w:r>
          </w:p>
        </w:tc>
        <w:tc>
          <w:tcPr>
            <w:tcW w:w="1418" w:type="dxa"/>
            <w:tcBorders>
              <w:top w:val="nil"/>
              <w:left w:val="nil"/>
              <w:bottom w:val="nil"/>
              <w:right w:val="nil"/>
            </w:tcBorders>
            <w:tcMar>
              <w:top w:w="75" w:type="dxa"/>
              <w:left w:w="75" w:type="dxa"/>
              <w:bottom w:w="240" w:type="dxa"/>
              <w:right w:w="75" w:type="dxa"/>
            </w:tcMar>
            <w:hideMark/>
          </w:tcPr>
          <w:p w14:paraId="59C78A7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716C187" w14:textId="77777777" w:rsidR="0015614D" w:rsidRPr="000F4A62" w:rsidRDefault="0015614D" w:rsidP="00935310">
            <w:r w:rsidRPr="000F4A62">
              <w:t>an..2000</w:t>
            </w:r>
          </w:p>
        </w:tc>
        <w:tc>
          <w:tcPr>
            <w:tcW w:w="851" w:type="dxa"/>
            <w:tcBorders>
              <w:top w:val="nil"/>
              <w:left w:val="nil"/>
              <w:bottom w:val="nil"/>
              <w:right w:val="nil"/>
            </w:tcBorders>
            <w:tcMar>
              <w:top w:w="75" w:type="dxa"/>
              <w:left w:w="75" w:type="dxa"/>
              <w:bottom w:w="240" w:type="dxa"/>
              <w:right w:w="75" w:type="dxa"/>
            </w:tcMar>
            <w:hideMark/>
          </w:tcPr>
          <w:p w14:paraId="1F0B45E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E84FA3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E810221" w14:textId="53950F03" w:rsidR="0015614D" w:rsidRPr="000F4A62" w:rsidRDefault="00000000" w:rsidP="00935310">
            <w:hyperlink w:anchor="R_R.0001.G" w:tooltip="R.0001.G" w:history="1">
              <w:r w:rsidR="0015614D" w:rsidRPr="000F4A62">
                <w:rPr>
                  <w:rStyle w:val="Hipercze"/>
                </w:rPr>
                <w:t>R.0001.G</w:t>
              </w:r>
            </w:hyperlink>
          </w:p>
        </w:tc>
      </w:tr>
      <w:tr w:rsidR="0015614D" w:rsidRPr="000F4A62" w14:paraId="33E93EB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08A95BA" w14:textId="77777777" w:rsidR="0015614D" w:rsidRPr="000F4A62" w:rsidRDefault="0015614D" w:rsidP="00935310">
            <w:pPr>
              <w:rPr>
                <w:b/>
                <w:bCs/>
              </w:rPr>
            </w:pPr>
            <w:r w:rsidRPr="000F4A62">
              <w:rPr>
                <w:b/>
                <w:bCs/>
              </w:rPr>
              <w:t>firstPlaceOfUseOrProcessing</w:t>
            </w:r>
          </w:p>
          <w:p w14:paraId="1F9EE341" w14:textId="77777777" w:rsidR="0015614D" w:rsidRPr="000F4A62" w:rsidRDefault="0015614D" w:rsidP="00935310">
            <w:r w:rsidRPr="000F4A62">
              <w:t>Pierwsze miejsce wykorzystania lub przetwarzania</w:t>
            </w:r>
          </w:p>
        </w:tc>
        <w:tc>
          <w:tcPr>
            <w:tcW w:w="1418" w:type="dxa"/>
            <w:tcBorders>
              <w:top w:val="nil"/>
              <w:left w:val="nil"/>
              <w:bottom w:val="nil"/>
              <w:right w:val="nil"/>
            </w:tcBorders>
            <w:tcMar>
              <w:top w:w="75" w:type="dxa"/>
              <w:left w:w="75" w:type="dxa"/>
              <w:bottom w:w="240" w:type="dxa"/>
              <w:right w:w="75" w:type="dxa"/>
            </w:tcMar>
            <w:hideMark/>
          </w:tcPr>
          <w:p w14:paraId="2D80F08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6995D6A"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04A17F9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2A822F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7521B2C" w14:textId="48965A89" w:rsidR="0015614D" w:rsidRPr="000F4A62" w:rsidRDefault="00000000" w:rsidP="00935310">
            <w:hyperlink w:anchor="R_R.0001.G" w:tooltip="R.0001.G" w:history="1">
              <w:r w:rsidR="0015614D" w:rsidRPr="000F4A62">
                <w:rPr>
                  <w:rStyle w:val="Hipercze"/>
                </w:rPr>
                <w:t>R.0001.G</w:t>
              </w:r>
            </w:hyperlink>
          </w:p>
        </w:tc>
      </w:tr>
      <w:tr w:rsidR="0015614D" w:rsidRPr="000F4A62" w14:paraId="2B30227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61833F3" w14:textId="77777777" w:rsidR="0015614D" w:rsidRPr="000F4A62" w:rsidRDefault="0015614D" w:rsidP="00935310">
            <w:pPr>
              <w:rPr>
                <w:b/>
                <w:bCs/>
              </w:rPr>
            </w:pPr>
            <w:r w:rsidRPr="000F4A62">
              <w:rPr>
                <w:b/>
                <w:bCs/>
              </w:rPr>
              <w:t>placeOfProcessingOrUse</w:t>
            </w:r>
          </w:p>
          <w:p w14:paraId="398DA49B" w14:textId="77777777" w:rsidR="0015614D" w:rsidRPr="000F4A62" w:rsidRDefault="0015614D" w:rsidP="00935310">
            <w:r w:rsidRPr="000F4A62">
              <w:t>Miejsce przetwarzania lub wykorzystania</w:t>
            </w:r>
          </w:p>
        </w:tc>
        <w:tc>
          <w:tcPr>
            <w:tcW w:w="1418" w:type="dxa"/>
            <w:tcBorders>
              <w:top w:val="nil"/>
              <w:left w:val="nil"/>
              <w:bottom w:val="nil"/>
              <w:right w:val="nil"/>
            </w:tcBorders>
            <w:tcMar>
              <w:top w:w="75" w:type="dxa"/>
              <w:left w:w="75" w:type="dxa"/>
              <w:bottom w:w="240" w:type="dxa"/>
              <w:right w:w="75" w:type="dxa"/>
            </w:tcMar>
            <w:hideMark/>
          </w:tcPr>
          <w:p w14:paraId="09F0920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D1F91A0"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6F229AF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D9FC8A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5E271B0" w14:textId="0CCA94A3" w:rsidR="0015614D" w:rsidRPr="000F4A62" w:rsidRDefault="00000000" w:rsidP="00935310">
            <w:hyperlink w:anchor="R_R.0001.G" w:tooltip="R.0001.G" w:history="1">
              <w:r w:rsidR="0015614D" w:rsidRPr="000F4A62">
                <w:rPr>
                  <w:rStyle w:val="Hipercze"/>
                </w:rPr>
                <w:t>R.0001.G</w:t>
              </w:r>
            </w:hyperlink>
          </w:p>
        </w:tc>
      </w:tr>
      <w:tr w:rsidR="0015614D" w:rsidRPr="000F4A62" w14:paraId="6E19A94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0A5F0AF" w14:textId="77777777" w:rsidR="0015614D" w:rsidRPr="000F4A62" w:rsidRDefault="0015614D" w:rsidP="00935310">
            <w:pPr>
              <w:rPr>
                <w:b/>
                <w:bCs/>
              </w:rPr>
            </w:pPr>
            <w:r w:rsidRPr="000F4A62">
              <w:rPr>
                <w:b/>
                <w:bCs/>
              </w:rPr>
              <w:t>periodForDischarge</w:t>
            </w:r>
          </w:p>
          <w:p w14:paraId="290F6D26" w14:textId="77777777" w:rsidR="0015614D" w:rsidRPr="000F4A62" w:rsidRDefault="0015614D" w:rsidP="00935310">
            <w:r w:rsidRPr="000F4A62">
              <w:t>Termin zamknięcia procedury</w:t>
            </w:r>
          </w:p>
          <w:p w14:paraId="4FDB2325" w14:textId="77777777" w:rsidR="0015614D" w:rsidRPr="000F4A62" w:rsidRDefault="0015614D" w:rsidP="00935310">
            <w:r w:rsidRPr="000F4A62">
              <w:t>Termin podawany w miesiącach (np. 06, 36).</w:t>
            </w:r>
          </w:p>
        </w:tc>
        <w:tc>
          <w:tcPr>
            <w:tcW w:w="1418" w:type="dxa"/>
            <w:tcBorders>
              <w:top w:val="nil"/>
              <w:left w:val="nil"/>
              <w:bottom w:val="nil"/>
              <w:right w:val="nil"/>
            </w:tcBorders>
            <w:tcMar>
              <w:top w:w="75" w:type="dxa"/>
              <w:left w:w="75" w:type="dxa"/>
              <w:bottom w:w="240" w:type="dxa"/>
              <w:right w:w="75" w:type="dxa"/>
            </w:tcMar>
            <w:hideMark/>
          </w:tcPr>
          <w:p w14:paraId="24E0223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58CDD9D"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481E96C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88AC90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F4ED3A1" w14:textId="7EB962DC" w:rsidR="0015614D" w:rsidRPr="000F4A62" w:rsidRDefault="00000000" w:rsidP="00935310">
            <w:hyperlink w:anchor="R_R.0001.G" w:tooltip="R.0001.G" w:history="1">
              <w:r w:rsidR="0015614D" w:rsidRPr="000F4A62">
                <w:rPr>
                  <w:rStyle w:val="Hipercze"/>
                </w:rPr>
                <w:t>R.0001.G</w:t>
              </w:r>
            </w:hyperlink>
          </w:p>
        </w:tc>
      </w:tr>
      <w:tr w:rsidR="0015614D" w:rsidRPr="000F4A62" w14:paraId="24F340F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97F977A" w14:textId="77777777" w:rsidR="0015614D" w:rsidRPr="000F4A62" w:rsidRDefault="0015614D" w:rsidP="00935310">
            <w:pPr>
              <w:rPr>
                <w:b/>
                <w:bCs/>
              </w:rPr>
            </w:pPr>
            <w:r w:rsidRPr="000F4A62">
              <w:rPr>
                <w:b/>
                <w:bCs/>
              </w:rPr>
              <w:t>rateOfYield</w:t>
            </w:r>
          </w:p>
          <w:p w14:paraId="5EE3143C" w14:textId="77777777" w:rsidR="0015614D" w:rsidRPr="000F4A62" w:rsidRDefault="0015614D" w:rsidP="00935310">
            <w:r w:rsidRPr="000F4A62">
              <w:t>Współczynnik produktywności</w:t>
            </w:r>
          </w:p>
        </w:tc>
        <w:tc>
          <w:tcPr>
            <w:tcW w:w="1418" w:type="dxa"/>
            <w:tcBorders>
              <w:top w:val="nil"/>
              <w:left w:val="nil"/>
              <w:bottom w:val="nil"/>
              <w:right w:val="nil"/>
            </w:tcBorders>
            <w:tcMar>
              <w:top w:w="75" w:type="dxa"/>
              <w:left w:w="75" w:type="dxa"/>
              <w:bottom w:w="240" w:type="dxa"/>
              <w:right w:w="75" w:type="dxa"/>
            </w:tcMar>
            <w:hideMark/>
          </w:tcPr>
          <w:p w14:paraId="488C37B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642FD64"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12FFB3D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6A399D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D50EF24" w14:textId="487F872B" w:rsidR="0015614D" w:rsidRPr="000F4A62" w:rsidRDefault="00000000" w:rsidP="00935310">
            <w:hyperlink w:anchor="R_R.0001.G" w:tooltip="R.0001.G" w:history="1">
              <w:r w:rsidR="0015614D" w:rsidRPr="000F4A62">
                <w:rPr>
                  <w:rStyle w:val="Hipercze"/>
                </w:rPr>
                <w:t>R.0001.G</w:t>
              </w:r>
            </w:hyperlink>
          </w:p>
        </w:tc>
      </w:tr>
      <w:tr w:rsidR="0015614D" w:rsidRPr="000F4A62" w14:paraId="00ADB72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31064E7" w14:textId="77777777" w:rsidR="0015614D" w:rsidRPr="000F4A62" w:rsidRDefault="0015614D" w:rsidP="00935310">
            <w:pPr>
              <w:rPr>
                <w:b/>
                <w:bCs/>
              </w:rPr>
            </w:pPr>
            <w:r w:rsidRPr="000F4A62">
              <w:rPr>
                <w:b/>
                <w:bCs/>
              </w:rPr>
              <w:t>identificationOfGoods</w:t>
            </w:r>
          </w:p>
          <w:p w14:paraId="46FBC098" w14:textId="77777777" w:rsidR="0015614D" w:rsidRPr="000F4A62" w:rsidRDefault="0015614D" w:rsidP="00935310">
            <w:r w:rsidRPr="000F4A62">
              <w:t>Identyfikacja towarów</w:t>
            </w:r>
          </w:p>
        </w:tc>
        <w:tc>
          <w:tcPr>
            <w:tcW w:w="1418" w:type="dxa"/>
            <w:tcBorders>
              <w:top w:val="nil"/>
              <w:left w:val="nil"/>
              <w:bottom w:val="nil"/>
              <w:right w:val="nil"/>
            </w:tcBorders>
            <w:tcMar>
              <w:top w:w="75" w:type="dxa"/>
              <w:left w:w="75" w:type="dxa"/>
              <w:bottom w:w="240" w:type="dxa"/>
              <w:right w:w="75" w:type="dxa"/>
            </w:tcMar>
            <w:hideMark/>
          </w:tcPr>
          <w:p w14:paraId="4318566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7B8207D"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0DC3182E" w14:textId="77777777" w:rsidR="0015614D" w:rsidRPr="000F4A62" w:rsidRDefault="0015614D" w:rsidP="00935310">
            <w:r w:rsidRPr="000F4A62">
              <w:t>3300</w:t>
            </w:r>
          </w:p>
        </w:tc>
        <w:tc>
          <w:tcPr>
            <w:tcW w:w="709" w:type="dxa"/>
            <w:tcBorders>
              <w:top w:val="nil"/>
              <w:left w:val="nil"/>
              <w:bottom w:val="nil"/>
              <w:right w:val="nil"/>
            </w:tcBorders>
            <w:tcMar>
              <w:top w:w="75" w:type="dxa"/>
              <w:left w:w="75" w:type="dxa"/>
              <w:bottom w:w="240" w:type="dxa"/>
              <w:right w:w="75" w:type="dxa"/>
            </w:tcMar>
            <w:hideMark/>
          </w:tcPr>
          <w:p w14:paraId="10835C1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A711E8D" w14:textId="195F666E" w:rsidR="0015614D" w:rsidRPr="000F4A62" w:rsidRDefault="00000000" w:rsidP="00935310">
            <w:hyperlink w:anchor="R_R.0001.G" w:tooltip="R.0001.G" w:history="1">
              <w:r w:rsidR="0015614D" w:rsidRPr="000F4A62">
                <w:rPr>
                  <w:rStyle w:val="Hipercze"/>
                </w:rPr>
                <w:t>R.0001.G</w:t>
              </w:r>
            </w:hyperlink>
          </w:p>
        </w:tc>
      </w:tr>
      <w:tr w:rsidR="0015614D" w:rsidRPr="000F4A62" w14:paraId="34ABFC8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3591CC8" w14:textId="77777777" w:rsidR="0015614D" w:rsidRPr="000F4A62" w:rsidRDefault="0015614D" w:rsidP="00935310">
            <w:pPr>
              <w:rPr>
                <w:b/>
                <w:bCs/>
              </w:rPr>
            </w:pPr>
            <w:r w:rsidRPr="000F4A62">
              <w:rPr>
                <w:b/>
                <w:bCs/>
              </w:rPr>
              <w:t>economicConditions</w:t>
            </w:r>
          </w:p>
          <w:p w14:paraId="2CB1D98F" w14:textId="77777777" w:rsidR="0015614D" w:rsidRPr="000F4A62" w:rsidRDefault="0015614D" w:rsidP="00935310">
            <w:r w:rsidRPr="000F4A62">
              <w:t>Warunki ekonomiczne</w:t>
            </w:r>
          </w:p>
        </w:tc>
        <w:tc>
          <w:tcPr>
            <w:tcW w:w="1418" w:type="dxa"/>
            <w:tcBorders>
              <w:top w:val="nil"/>
              <w:left w:val="nil"/>
              <w:bottom w:val="nil"/>
              <w:right w:val="nil"/>
            </w:tcBorders>
            <w:tcMar>
              <w:top w:w="75" w:type="dxa"/>
              <w:left w:w="75" w:type="dxa"/>
              <w:bottom w:w="240" w:type="dxa"/>
              <w:right w:w="75" w:type="dxa"/>
            </w:tcMar>
            <w:hideMark/>
          </w:tcPr>
          <w:p w14:paraId="3DF40B1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65971A4"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4069764C" w14:textId="77777777" w:rsidR="0015614D" w:rsidRPr="000F4A62" w:rsidRDefault="0015614D" w:rsidP="00935310">
            <w:r w:rsidRPr="000F4A62">
              <w:t>3301</w:t>
            </w:r>
          </w:p>
        </w:tc>
        <w:tc>
          <w:tcPr>
            <w:tcW w:w="709" w:type="dxa"/>
            <w:tcBorders>
              <w:top w:val="nil"/>
              <w:left w:val="nil"/>
              <w:bottom w:val="nil"/>
              <w:right w:val="nil"/>
            </w:tcBorders>
            <w:tcMar>
              <w:top w:w="75" w:type="dxa"/>
              <w:left w:w="75" w:type="dxa"/>
              <w:bottom w:w="240" w:type="dxa"/>
              <w:right w:w="75" w:type="dxa"/>
            </w:tcMar>
            <w:hideMark/>
          </w:tcPr>
          <w:p w14:paraId="28EC13A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3BAE9E7" w14:textId="4102FF89" w:rsidR="0015614D" w:rsidRPr="000F4A62" w:rsidRDefault="00000000" w:rsidP="00935310">
            <w:hyperlink w:anchor="R_R.0001.G" w:tooltip="R.0001.G" w:history="1">
              <w:r w:rsidR="0015614D" w:rsidRPr="000F4A62">
                <w:rPr>
                  <w:rStyle w:val="Hipercze"/>
                </w:rPr>
                <w:t>R.0001.G</w:t>
              </w:r>
            </w:hyperlink>
          </w:p>
        </w:tc>
      </w:tr>
      <w:tr w:rsidR="0015614D" w:rsidRPr="000F4A62" w14:paraId="57F48D8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50407C2" w14:textId="77777777" w:rsidR="0015614D" w:rsidRPr="000F4A62" w:rsidRDefault="0015614D" w:rsidP="00935310">
            <w:pPr>
              <w:rPr>
                <w:b/>
                <w:bCs/>
              </w:rPr>
            </w:pPr>
            <w:r w:rsidRPr="000F4A62">
              <w:rPr>
                <w:b/>
                <w:bCs/>
              </w:rPr>
              <w:lastRenderedPageBreak/>
              <w:t>detailsOfPlannedActivities</w:t>
            </w:r>
          </w:p>
          <w:p w14:paraId="46AA7E35" w14:textId="77777777" w:rsidR="0015614D" w:rsidRPr="000F4A62" w:rsidRDefault="0015614D" w:rsidP="00935310">
            <w:r w:rsidRPr="000F4A62">
              <w:t>Szczegółowe informacje dotyczące planowanych działań</w:t>
            </w:r>
          </w:p>
        </w:tc>
        <w:tc>
          <w:tcPr>
            <w:tcW w:w="1418" w:type="dxa"/>
            <w:tcBorders>
              <w:top w:val="nil"/>
              <w:left w:val="nil"/>
              <w:bottom w:val="nil"/>
              <w:right w:val="nil"/>
            </w:tcBorders>
            <w:tcMar>
              <w:top w:w="75" w:type="dxa"/>
              <w:left w:w="75" w:type="dxa"/>
              <w:bottom w:w="240" w:type="dxa"/>
              <w:right w:w="75" w:type="dxa"/>
            </w:tcMar>
            <w:hideMark/>
          </w:tcPr>
          <w:p w14:paraId="15B8A43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7801669" w14:textId="77777777" w:rsidR="0015614D" w:rsidRPr="000F4A62" w:rsidRDefault="0015614D" w:rsidP="00935310">
            <w:r w:rsidRPr="000F4A62">
              <w:t>an..2000</w:t>
            </w:r>
          </w:p>
        </w:tc>
        <w:tc>
          <w:tcPr>
            <w:tcW w:w="851" w:type="dxa"/>
            <w:tcBorders>
              <w:top w:val="nil"/>
              <w:left w:val="nil"/>
              <w:bottom w:val="nil"/>
              <w:right w:val="nil"/>
            </w:tcBorders>
            <w:tcMar>
              <w:top w:w="75" w:type="dxa"/>
              <w:left w:w="75" w:type="dxa"/>
              <w:bottom w:w="240" w:type="dxa"/>
              <w:right w:w="75" w:type="dxa"/>
            </w:tcMar>
            <w:hideMark/>
          </w:tcPr>
          <w:p w14:paraId="37E8AAD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3EEB4C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799F263" w14:textId="6EA096D2" w:rsidR="0015614D" w:rsidRPr="000F4A62" w:rsidRDefault="00000000" w:rsidP="00935310">
            <w:hyperlink w:anchor="R_R.0001.G" w:tooltip="R.0001.G" w:history="1">
              <w:r w:rsidR="0015614D" w:rsidRPr="000F4A62">
                <w:rPr>
                  <w:rStyle w:val="Hipercze"/>
                </w:rPr>
                <w:t>R.0001.G</w:t>
              </w:r>
            </w:hyperlink>
          </w:p>
        </w:tc>
      </w:tr>
      <w:tr w:rsidR="0015614D" w:rsidRPr="000F4A62" w14:paraId="730C685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BE5DAB7" w14:textId="77777777" w:rsidR="0015614D" w:rsidRPr="000F4A62" w:rsidRDefault="0015614D" w:rsidP="00935310">
            <w:pPr>
              <w:rPr>
                <w:b/>
                <w:bCs/>
              </w:rPr>
            </w:pPr>
            <w:r w:rsidRPr="000F4A62">
              <w:rPr>
                <w:b/>
                <w:bCs/>
              </w:rPr>
              <w:t>additionalDescription</w:t>
            </w:r>
          </w:p>
          <w:p w14:paraId="1C048F8D" w14:textId="77777777" w:rsidR="0015614D" w:rsidRPr="000F4A62" w:rsidRDefault="0015614D" w:rsidP="00935310">
            <w:r w:rsidRPr="000F4A62">
              <w:t>Dodatkowe informacje</w:t>
            </w:r>
          </w:p>
        </w:tc>
        <w:tc>
          <w:tcPr>
            <w:tcW w:w="1418" w:type="dxa"/>
            <w:tcBorders>
              <w:top w:val="nil"/>
              <w:left w:val="nil"/>
              <w:bottom w:val="nil"/>
              <w:right w:val="nil"/>
            </w:tcBorders>
            <w:tcMar>
              <w:top w:w="75" w:type="dxa"/>
              <w:left w:w="75" w:type="dxa"/>
              <w:bottom w:w="240" w:type="dxa"/>
              <w:right w:w="75" w:type="dxa"/>
            </w:tcMar>
            <w:hideMark/>
          </w:tcPr>
          <w:p w14:paraId="7603CB5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A9DC95E" w14:textId="77777777" w:rsidR="0015614D" w:rsidRPr="000F4A62" w:rsidRDefault="0015614D" w:rsidP="00935310">
            <w:r w:rsidRPr="000F4A62">
              <w:t>an..2000</w:t>
            </w:r>
          </w:p>
        </w:tc>
        <w:tc>
          <w:tcPr>
            <w:tcW w:w="851" w:type="dxa"/>
            <w:tcBorders>
              <w:top w:val="nil"/>
              <w:left w:val="nil"/>
              <w:bottom w:val="nil"/>
              <w:right w:val="nil"/>
            </w:tcBorders>
            <w:tcMar>
              <w:top w:w="75" w:type="dxa"/>
              <w:left w:w="75" w:type="dxa"/>
              <w:bottom w:w="240" w:type="dxa"/>
              <w:right w:w="75" w:type="dxa"/>
            </w:tcMar>
            <w:hideMark/>
          </w:tcPr>
          <w:p w14:paraId="6242C42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66B33E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9B2FFCE" w14:textId="697ACB0D" w:rsidR="0015614D" w:rsidRPr="000F4A62" w:rsidRDefault="00000000" w:rsidP="00935310">
            <w:hyperlink w:anchor="R_R.0001.G" w:tooltip="R.0001.G" w:history="1">
              <w:r w:rsidR="0015614D" w:rsidRPr="000F4A62">
                <w:rPr>
                  <w:rStyle w:val="Hipercze"/>
                </w:rPr>
                <w:t>R.0001.G</w:t>
              </w:r>
            </w:hyperlink>
          </w:p>
        </w:tc>
      </w:tr>
      <w:tr w:rsidR="0015614D" w:rsidRPr="000F4A62" w14:paraId="18BAB81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E0B97AA" w14:textId="77777777" w:rsidR="0015614D" w:rsidRPr="000F4A62" w:rsidRDefault="0015614D" w:rsidP="00935310">
            <w:pPr>
              <w:rPr>
                <w:b/>
                <w:bCs/>
              </w:rPr>
            </w:pPr>
            <w:r w:rsidRPr="000F4A62">
              <w:rPr>
                <w:b/>
                <w:bCs/>
              </w:rPr>
              <w:t>article86Paragraph3UCC</w:t>
            </w:r>
          </w:p>
          <w:p w14:paraId="5DC6284D" w14:textId="77777777" w:rsidR="0015614D" w:rsidRPr="000F4A62" w:rsidRDefault="0015614D" w:rsidP="00935310">
            <w:r w:rsidRPr="000F4A62">
              <w:t>Informacja, czy nastąpi obliczenie kwoty należności celnych przywozowych zgodnie z art. 86 ust. 3 UKC (1), czy nie (0).</w:t>
            </w:r>
          </w:p>
        </w:tc>
        <w:tc>
          <w:tcPr>
            <w:tcW w:w="1418" w:type="dxa"/>
            <w:tcBorders>
              <w:top w:val="nil"/>
              <w:left w:val="nil"/>
              <w:bottom w:val="nil"/>
              <w:right w:val="nil"/>
            </w:tcBorders>
            <w:tcMar>
              <w:top w:w="75" w:type="dxa"/>
              <w:left w:w="75" w:type="dxa"/>
              <w:bottom w:w="240" w:type="dxa"/>
              <w:right w:w="75" w:type="dxa"/>
            </w:tcMar>
            <w:hideMark/>
          </w:tcPr>
          <w:p w14:paraId="1605001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8E25930"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7E845B8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6B93D9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B7D8094" w14:textId="14AA9018" w:rsidR="0015614D" w:rsidRPr="000F4A62" w:rsidRDefault="00000000" w:rsidP="00935310">
            <w:hyperlink w:anchor="R_R.0001.G" w:tooltip="R.0001.G" w:history="1">
              <w:r w:rsidR="0015614D" w:rsidRPr="000F4A62">
                <w:rPr>
                  <w:rStyle w:val="Hipercze"/>
                </w:rPr>
                <w:t>R.0001.G</w:t>
              </w:r>
            </w:hyperlink>
          </w:p>
        </w:tc>
      </w:tr>
    </w:tbl>
    <w:p w14:paraId="4E34E375" w14:textId="77777777" w:rsidR="0015614D" w:rsidRPr="000F4A62" w:rsidRDefault="0015614D" w:rsidP="0015614D"/>
    <w:p w14:paraId="5E06D392" w14:textId="77777777" w:rsidR="0015614D" w:rsidRPr="000F4A62" w:rsidRDefault="0015614D" w:rsidP="0015614D">
      <w:bookmarkStart w:id="263" w:name="2061622725"/>
      <w:r w:rsidRPr="000F4A62">
        <w:t>/ZC415DD/Declaration/ApplicationAndAuthorisationForSpecialProcedures/</w:t>
      </w:r>
      <w:r w:rsidRPr="000F4A62">
        <w:rPr>
          <w:b/>
          <w:bCs/>
        </w:rPr>
        <w:t>CustomsOfficeOfDischarge</w:t>
      </w:r>
      <w:bookmarkEnd w:id="263"/>
    </w:p>
    <w:tbl>
      <w:tblPr>
        <w:tblW w:w="0" w:type="auto"/>
        <w:tblCellMar>
          <w:top w:w="75" w:type="dxa"/>
          <w:left w:w="75" w:type="dxa"/>
          <w:bottom w:w="75" w:type="dxa"/>
          <w:right w:w="75" w:type="dxa"/>
        </w:tblCellMar>
        <w:tblLook w:val="04A0" w:firstRow="1" w:lastRow="0" w:firstColumn="1" w:lastColumn="0" w:noHBand="0" w:noVBand="1"/>
        <w:tblCaption w:val="Grupa danych /ZC415DD/Declaration/ApplicationAndAuthorisationForSpecialProcedures/CustomsOfficeOfDischarge"/>
        <w:tblDescription w:val="Tabela: Grupa danych /ZC415DD/Declaration/ApplicationAndAuthorisationForSpecialProcedures/CustomsOfficeOfDischarge"/>
      </w:tblPr>
      <w:tblGrid>
        <w:gridCol w:w="4576"/>
        <w:gridCol w:w="1315"/>
        <w:gridCol w:w="822"/>
        <w:gridCol w:w="846"/>
        <w:gridCol w:w="703"/>
        <w:gridCol w:w="1092"/>
      </w:tblGrid>
      <w:tr w:rsidR="0015614D" w:rsidRPr="000F4A62" w14:paraId="612776BF" w14:textId="77777777" w:rsidTr="00935310">
        <w:trPr>
          <w:cantSplit/>
        </w:trPr>
        <w:tc>
          <w:tcPr>
            <w:tcW w:w="4820" w:type="dxa"/>
            <w:tcBorders>
              <w:top w:val="nil"/>
              <w:left w:val="nil"/>
              <w:bottom w:val="nil"/>
              <w:right w:val="nil"/>
            </w:tcBorders>
            <w:hideMark/>
          </w:tcPr>
          <w:p w14:paraId="46EF8099" w14:textId="77777777" w:rsidR="0015614D" w:rsidRPr="000F4A62" w:rsidRDefault="0015614D" w:rsidP="00935310">
            <w:r w:rsidRPr="000F4A62">
              <w:t>Urząd celny zamknięcia</w:t>
            </w:r>
          </w:p>
        </w:tc>
        <w:tc>
          <w:tcPr>
            <w:tcW w:w="1418" w:type="dxa"/>
            <w:tcBorders>
              <w:top w:val="nil"/>
              <w:left w:val="nil"/>
              <w:bottom w:val="nil"/>
              <w:right w:val="nil"/>
            </w:tcBorders>
            <w:hideMark/>
          </w:tcPr>
          <w:p w14:paraId="6D255162" w14:textId="77777777" w:rsidR="0015614D" w:rsidRPr="000F4A62" w:rsidRDefault="0015614D" w:rsidP="00935310">
            <w:r w:rsidRPr="000F4A62">
              <w:t>-</w:t>
            </w:r>
          </w:p>
        </w:tc>
        <w:tc>
          <w:tcPr>
            <w:tcW w:w="851" w:type="dxa"/>
            <w:tcBorders>
              <w:top w:val="nil"/>
              <w:left w:val="nil"/>
              <w:bottom w:val="nil"/>
              <w:right w:val="nil"/>
            </w:tcBorders>
            <w:hideMark/>
          </w:tcPr>
          <w:p w14:paraId="4BB01AB5" w14:textId="77777777" w:rsidR="0015614D" w:rsidRPr="000F4A62" w:rsidRDefault="0015614D" w:rsidP="00935310"/>
        </w:tc>
        <w:tc>
          <w:tcPr>
            <w:tcW w:w="851" w:type="dxa"/>
            <w:tcBorders>
              <w:top w:val="nil"/>
              <w:left w:val="nil"/>
              <w:bottom w:val="nil"/>
              <w:right w:val="nil"/>
            </w:tcBorders>
            <w:hideMark/>
          </w:tcPr>
          <w:p w14:paraId="3DFD6034" w14:textId="77777777" w:rsidR="0015614D" w:rsidRPr="000F4A62" w:rsidRDefault="0015614D" w:rsidP="00935310"/>
        </w:tc>
        <w:tc>
          <w:tcPr>
            <w:tcW w:w="709" w:type="dxa"/>
            <w:tcBorders>
              <w:top w:val="nil"/>
              <w:left w:val="nil"/>
              <w:bottom w:val="nil"/>
              <w:right w:val="nil"/>
            </w:tcBorders>
            <w:hideMark/>
          </w:tcPr>
          <w:p w14:paraId="3C608B8C" w14:textId="77777777" w:rsidR="0015614D" w:rsidRPr="000F4A62" w:rsidRDefault="0015614D" w:rsidP="00935310">
            <w:r w:rsidRPr="000F4A62">
              <w:t>0..99</w:t>
            </w:r>
          </w:p>
        </w:tc>
        <w:tc>
          <w:tcPr>
            <w:tcW w:w="709" w:type="dxa"/>
            <w:tcBorders>
              <w:top w:val="nil"/>
              <w:left w:val="nil"/>
              <w:bottom w:val="nil"/>
              <w:right w:val="nil"/>
            </w:tcBorders>
            <w:hideMark/>
          </w:tcPr>
          <w:p w14:paraId="5ED65FD6" w14:textId="77777777" w:rsidR="0015614D" w:rsidRPr="000F4A62" w:rsidRDefault="0015614D" w:rsidP="00935310">
            <w:r w:rsidRPr="000F4A62">
              <w:t>-</w:t>
            </w:r>
          </w:p>
        </w:tc>
      </w:tr>
      <w:tr w:rsidR="0015614D" w:rsidRPr="000F4A62" w14:paraId="189476F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2036DB4" w14:textId="77777777" w:rsidR="0015614D" w:rsidRPr="000F4A62" w:rsidRDefault="00000000" w:rsidP="00935310">
            <w:pPr>
              <w:rPr>
                <w:b/>
                <w:bCs/>
              </w:rPr>
            </w:pPr>
            <w:r>
              <w:rPr>
                <w:b/>
                <w:bCs/>
              </w:rPr>
              <w:pict w14:anchorId="542DCF2B">
                <v:rect id="_x0000_i1224" style="width:0;height:1pt" o:hralign="center" o:hrstd="t" o:hrnoshade="t" o:hr="t" fillcolor="black" stroked="f"/>
              </w:pict>
            </w:r>
          </w:p>
        </w:tc>
      </w:tr>
      <w:tr w:rsidR="0015614D" w:rsidRPr="000F4A62" w14:paraId="4C6A6D7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2A3F29D" w14:textId="77777777" w:rsidR="0015614D" w:rsidRPr="000F4A62" w:rsidRDefault="0015614D" w:rsidP="00935310">
            <w:pPr>
              <w:rPr>
                <w:b/>
                <w:bCs/>
              </w:rPr>
            </w:pPr>
            <w:r w:rsidRPr="000F4A62">
              <w:rPr>
                <w:b/>
                <w:bCs/>
              </w:rPr>
              <w:t>sequenceNumber</w:t>
            </w:r>
          </w:p>
          <w:p w14:paraId="369F3C90" w14:textId="77777777" w:rsidR="0015614D" w:rsidRPr="000F4A62" w:rsidRDefault="0015614D" w:rsidP="00935310">
            <w:r w:rsidRPr="000F4A62">
              <w:t>Lp.</w:t>
            </w:r>
          </w:p>
          <w:p w14:paraId="15E33DC0"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49C4B5A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A78DB40"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97FE01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9C4DB4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01BFAA0" w14:textId="167AAE00"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0CC6596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9F667EB" w14:textId="77777777" w:rsidR="0015614D" w:rsidRPr="000F4A62" w:rsidRDefault="0015614D" w:rsidP="00935310">
            <w:pPr>
              <w:rPr>
                <w:b/>
                <w:bCs/>
              </w:rPr>
            </w:pPr>
            <w:r w:rsidRPr="000F4A62">
              <w:rPr>
                <w:b/>
                <w:bCs/>
              </w:rPr>
              <w:t>referenceNumber</w:t>
            </w:r>
          </w:p>
          <w:p w14:paraId="6CFD63A2"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4FE41FB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DA14548"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2EEBD5E4"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287953B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18C41D5" w14:textId="5D670FDC" w:rsidR="0015614D" w:rsidRPr="000F4A62" w:rsidRDefault="00000000" w:rsidP="00935310">
            <w:hyperlink w:anchor="R_R.0001.G" w:tooltip="R.0001.G" w:history="1">
              <w:r w:rsidR="0015614D" w:rsidRPr="000F4A62">
                <w:rPr>
                  <w:rStyle w:val="Hipercze"/>
                </w:rPr>
                <w:t>R.0001.G</w:t>
              </w:r>
            </w:hyperlink>
          </w:p>
        </w:tc>
      </w:tr>
    </w:tbl>
    <w:p w14:paraId="305F9F47" w14:textId="77777777" w:rsidR="0015614D" w:rsidRPr="000F4A62" w:rsidRDefault="0015614D" w:rsidP="0015614D"/>
    <w:p w14:paraId="5F6E33BE" w14:textId="77777777" w:rsidR="0015614D" w:rsidRPr="000F4A62" w:rsidRDefault="0015614D" w:rsidP="0015614D">
      <w:bookmarkStart w:id="264" w:name="569909817"/>
      <w:r w:rsidRPr="000F4A62">
        <w:t>/ZC415DD/Declaration/ApplicationAndAuthorisationForSpecialProcedures/</w:t>
      </w:r>
      <w:r w:rsidRPr="000F4A62">
        <w:rPr>
          <w:b/>
          <w:bCs/>
        </w:rPr>
        <w:t>ProcessedProduct</w:t>
      </w:r>
      <w:bookmarkEnd w:id="264"/>
    </w:p>
    <w:tbl>
      <w:tblPr>
        <w:tblW w:w="0" w:type="auto"/>
        <w:tblCellMar>
          <w:top w:w="75" w:type="dxa"/>
          <w:left w:w="75" w:type="dxa"/>
          <w:bottom w:w="75" w:type="dxa"/>
          <w:right w:w="75" w:type="dxa"/>
        </w:tblCellMar>
        <w:tblLook w:val="04A0" w:firstRow="1" w:lastRow="0" w:firstColumn="1" w:lastColumn="0" w:noHBand="0" w:noVBand="1"/>
        <w:tblCaption w:val="Grupa danych /ZC415DD/Declaration/ApplicationAndAuthorisationForSpecialProcedures/ProcessedProduct"/>
        <w:tblDescription w:val="Tabela: Grupa danych /ZC415DD/Declaration/ApplicationAndAuthorisationForSpecialProcedures/ProcessedProduct"/>
      </w:tblPr>
      <w:tblGrid>
        <w:gridCol w:w="4579"/>
        <w:gridCol w:w="1305"/>
        <w:gridCol w:w="885"/>
        <w:gridCol w:w="791"/>
        <w:gridCol w:w="702"/>
        <w:gridCol w:w="1092"/>
      </w:tblGrid>
      <w:tr w:rsidR="0015614D" w:rsidRPr="000F4A62" w14:paraId="76ABB3CF" w14:textId="77777777" w:rsidTr="00935310">
        <w:trPr>
          <w:cantSplit/>
        </w:trPr>
        <w:tc>
          <w:tcPr>
            <w:tcW w:w="4820" w:type="dxa"/>
            <w:tcBorders>
              <w:top w:val="nil"/>
              <w:left w:val="nil"/>
              <w:bottom w:val="nil"/>
              <w:right w:val="nil"/>
            </w:tcBorders>
            <w:hideMark/>
          </w:tcPr>
          <w:p w14:paraId="21C3EEC5" w14:textId="77777777" w:rsidR="0015614D" w:rsidRPr="000F4A62" w:rsidRDefault="0015614D" w:rsidP="00935310">
            <w:r w:rsidRPr="000F4A62">
              <w:t>Produkt przetworzony</w:t>
            </w:r>
          </w:p>
        </w:tc>
        <w:tc>
          <w:tcPr>
            <w:tcW w:w="1418" w:type="dxa"/>
            <w:tcBorders>
              <w:top w:val="nil"/>
              <w:left w:val="nil"/>
              <w:bottom w:val="nil"/>
              <w:right w:val="nil"/>
            </w:tcBorders>
            <w:hideMark/>
          </w:tcPr>
          <w:p w14:paraId="74ABC0DF" w14:textId="77777777" w:rsidR="0015614D" w:rsidRPr="000F4A62" w:rsidRDefault="0015614D" w:rsidP="00935310">
            <w:r w:rsidRPr="000F4A62">
              <w:t>-</w:t>
            </w:r>
          </w:p>
        </w:tc>
        <w:tc>
          <w:tcPr>
            <w:tcW w:w="851" w:type="dxa"/>
            <w:tcBorders>
              <w:top w:val="nil"/>
              <w:left w:val="nil"/>
              <w:bottom w:val="nil"/>
              <w:right w:val="nil"/>
            </w:tcBorders>
            <w:hideMark/>
          </w:tcPr>
          <w:p w14:paraId="7C132BE3" w14:textId="77777777" w:rsidR="0015614D" w:rsidRPr="000F4A62" w:rsidRDefault="0015614D" w:rsidP="00935310"/>
        </w:tc>
        <w:tc>
          <w:tcPr>
            <w:tcW w:w="851" w:type="dxa"/>
            <w:tcBorders>
              <w:top w:val="nil"/>
              <w:left w:val="nil"/>
              <w:bottom w:val="nil"/>
              <w:right w:val="nil"/>
            </w:tcBorders>
            <w:hideMark/>
          </w:tcPr>
          <w:p w14:paraId="06878D7E" w14:textId="77777777" w:rsidR="0015614D" w:rsidRPr="000F4A62" w:rsidRDefault="0015614D" w:rsidP="00935310"/>
        </w:tc>
        <w:tc>
          <w:tcPr>
            <w:tcW w:w="709" w:type="dxa"/>
            <w:tcBorders>
              <w:top w:val="nil"/>
              <w:left w:val="nil"/>
              <w:bottom w:val="nil"/>
              <w:right w:val="nil"/>
            </w:tcBorders>
            <w:hideMark/>
          </w:tcPr>
          <w:p w14:paraId="194BCF27" w14:textId="77777777" w:rsidR="0015614D" w:rsidRPr="000F4A62" w:rsidRDefault="0015614D" w:rsidP="00935310">
            <w:r w:rsidRPr="000F4A62">
              <w:t>0..99</w:t>
            </w:r>
          </w:p>
        </w:tc>
        <w:tc>
          <w:tcPr>
            <w:tcW w:w="709" w:type="dxa"/>
            <w:tcBorders>
              <w:top w:val="nil"/>
              <w:left w:val="nil"/>
              <w:bottom w:val="nil"/>
              <w:right w:val="nil"/>
            </w:tcBorders>
            <w:hideMark/>
          </w:tcPr>
          <w:p w14:paraId="0C56BD60" w14:textId="77777777" w:rsidR="0015614D" w:rsidRPr="000F4A62" w:rsidRDefault="0015614D" w:rsidP="00935310">
            <w:r w:rsidRPr="000F4A62">
              <w:t>-</w:t>
            </w:r>
          </w:p>
        </w:tc>
      </w:tr>
      <w:tr w:rsidR="0015614D" w:rsidRPr="000F4A62" w14:paraId="7EBD895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41E0549" w14:textId="77777777" w:rsidR="0015614D" w:rsidRPr="000F4A62" w:rsidRDefault="00000000" w:rsidP="00935310">
            <w:pPr>
              <w:rPr>
                <w:b/>
                <w:bCs/>
              </w:rPr>
            </w:pPr>
            <w:r>
              <w:rPr>
                <w:b/>
                <w:bCs/>
              </w:rPr>
              <w:pict w14:anchorId="7C71807B">
                <v:rect id="_x0000_i1225" style="width:0;height:1pt" o:hralign="center" o:hrstd="t" o:hrnoshade="t" o:hr="t" fillcolor="black" stroked="f"/>
              </w:pict>
            </w:r>
          </w:p>
        </w:tc>
      </w:tr>
      <w:tr w:rsidR="0015614D" w:rsidRPr="000F4A62" w14:paraId="4AF5785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84C0922" w14:textId="77777777" w:rsidR="0015614D" w:rsidRPr="000F4A62" w:rsidRDefault="0015614D" w:rsidP="00935310">
            <w:pPr>
              <w:rPr>
                <w:b/>
                <w:bCs/>
              </w:rPr>
            </w:pPr>
            <w:r w:rsidRPr="000F4A62">
              <w:rPr>
                <w:b/>
                <w:bCs/>
              </w:rPr>
              <w:t>sequenceNumber</w:t>
            </w:r>
          </w:p>
          <w:p w14:paraId="28072E80" w14:textId="77777777" w:rsidR="0015614D" w:rsidRPr="000F4A62" w:rsidRDefault="0015614D" w:rsidP="00935310">
            <w:r w:rsidRPr="000F4A62">
              <w:t>Lp.</w:t>
            </w:r>
          </w:p>
          <w:p w14:paraId="368FB37A"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41E5140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C3E400A"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4B2B7DE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E89B83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46D2A1D" w14:textId="123B9736"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53D93F5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616B1B1" w14:textId="77777777" w:rsidR="0015614D" w:rsidRPr="000F4A62" w:rsidRDefault="0015614D" w:rsidP="00935310">
            <w:pPr>
              <w:rPr>
                <w:b/>
                <w:bCs/>
              </w:rPr>
            </w:pPr>
            <w:r w:rsidRPr="000F4A62">
              <w:rPr>
                <w:b/>
                <w:bCs/>
              </w:rPr>
              <w:t>processedProduct</w:t>
            </w:r>
          </w:p>
          <w:p w14:paraId="6FABB874" w14:textId="77777777" w:rsidR="0015614D" w:rsidRPr="000F4A62" w:rsidRDefault="0015614D" w:rsidP="00935310">
            <w:r w:rsidRPr="000F4A62">
              <w:t>Produkt przetworzony</w:t>
            </w:r>
          </w:p>
        </w:tc>
        <w:tc>
          <w:tcPr>
            <w:tcW w:w="1418" w:type="dxa"/>
            <w:tcBorders>
              <w:top w:val="nil"/>
              <w:left w:val="nil"/>
              <w:bottom w:val="nil"/>
              <w:right w:val="nil"/>
            </w:tcBorders>
            <w:tcMar>
              <w:top w:w="75" w:type="dxa"/>
              <w:left w:w="75" w:type="dxa"/>
              <w:bottom w:w="240" w:type="dxa"/>
              <w:right w:w="75" w:type="dxa"/>
            </w:tcMar>
            <w:hideMark/>
          </w:tcPr>
          <w:p w14:paraId="29D01C3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FD787B5" w14:textId="77777777" w:rsidR="0015614D" w:rsidRPr="000F4A62" w:rsidRDefault="0015614D" w:rsidP="00935310">
            <w:r w:rsidRPr="000F4A62">
              <w:t>an..10</w:t>
            </w:r>
          </w:p>
        </w:tc>
        <w:tc>
          <w:tcPr>
            <w:tcW w:w="851" w:type="dxa"/>
            <w:tcBorders>
              <w:top w:val="nil"/>
              <w:left w:val="nil"/>
              <w:bottom w:val="nil"/>
              <w:right w:val="nil"/>
            </w:tcBorders>
            <w:tcMar>
              <w:top w:w="75" w:type="dxa"/>
              <w:left w:w="75" w:type="dxa"/>
              <w:bottom w:w="240" w:type="dxa"/>
              <w:right w:w="75" w:type="dxa"/>
            </w:tcMar>
            <w:hideMark/>
          </w:tcPr>
          <w:p w14:paraId="7A7DEBC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BCB97B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C87767B" w14:textId="7EE54552" w:rsidR="0015614D" w:rsidRPr="000F4A62" w:rsidRDefault="00000000" w:rsidP="00935310">
            <w:hyperlink w:anchor="R_R.0001.G" w:tooltip="R.0001.G" w:history="1">
              <w:r w:rsidR="0015614D" w:rsidRPr="000F4A62">
                <w:rPr>
                  <w:rStyle w:val="Hipercze"/>
                </w:rPr>
                <w:t>R.0001.G</w:t>
              </w:r>
            </w:hyperlink>
          </w:p>
        </w:tc>
      </w:tr>
      <w:tr w:rsidR="0015614D" w:rsidRPr="000F4A62" w14:paraId="0ABD555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05F298B" w14:textId="77777777" w:rsidR="0015614D" w:rsidRPr="000F4A62" w:rsidRDefault="0015614D" w:rsidP="00935310">
            <w:pPr>
              <w:rPr>
                <w:b/>
                <w:bCs/>
              </w:rPr>
            </w:pPr>
            <w:r w:rsidRPr="000F4A62">
              <w:rPr>
                <w:b/>
                <w:bCs/>
              </w:rPr>
              <w:lastRenderedPageBreak/>
              <w:t>descriptionOfGoods</w:t>
            </w:r>
          </w:p>
          <w:p w14:paraId="6DC9A3E4" w14:textId="77777777" w:rsidR="0015614D" w:rsidRPr="000F4A62" w:rsidRDefault="0015614D" w:rsidP="00935310">
            <w:r w:rsidRPr="000F4A62">
              <w:t>Opis produktów przetworzonych</w:t>
            </w:r>
          </w:p>
        </w:tc>
        <w:tc>
          <w:tcPr>
            <w:tcW w:w="1418" w:type="dxa"/>
            <w:tcBorders>
              <w:top w:val="nil"/>
              <w:left w:val="nil"/>
              <w:bottom w:val="nil"/>
              <w:right w:val="nil"/>
            </w:tcBorders>
            <w:tcMar>
              <w:top w:w="75" w:type="dxa"/>
              <w:left w:w="75" w:type="dxa"/>
              <w:bottom w:w="240" w:type="dxa"/>
              <w:right w:w="75" w:type="dxa"/>
            </w:tcMar>
            <w:hideMark/>
          </w:tcPr>
          <w:p w14:paraId="6BA15F5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8D3234F"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46FE690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910683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57B0009" w14:textId="139FE5DF" w:rsidR="0015614D" w:rsidRPr="000F4A62" w:rsidRDefault="00000000" w:rsidP="00935310">
            <w:hyperlink w:anchor="R_R.0001.G" w:tooltip="R.0001.G" w:history="1">
              <w:r w:rsidR="0015614D" w:rsidRPr="000F4A62">
                <w:rPr>
                  <w:rStyle w:val="Hipercze"/>
                </w:rPr>
                <w:t>R.0001.G</w:t>
              </w:r>
            </w:hyperlink>
          </w:p>
        </w:tc>
      </w:tr>
    </w:tbl>
    <w:p w14:paraId="1C802FBF" w14:textId="77777777" w:rsidR="0015614D" w:rsidRPr="000F4A62" w:rsidRDefault="0015614D" w:rsidP="0015614D"/>
    <w:p w14:paraId="7CB461E3" w14:textId="77777777" w:rsidR="0015614D" w:rsidRPr="000F4A62" w:rsidRDefault="0015614D" w:rsidP="0015614D">
      <w:bookmarkStart w:id="265" w:name="1356028805"/>
      <w:r w:rsidRPr="000F4A62">
        <w:t>/ZC415DD/Declaration/</w:t>
      </w:r>
      <w:r w:rsidRPr="000F4A62">
        <w:rPr>
          <w:b/>
          <w:bCs/>
        </w:rPr>
        <w:t>Importer</w:t>
      </w:r>
      <w:bookmarkEnd w:id="265"/>
    </w:p>
    <w:tbl>
      <w:tblPr>
        <w:tblW w:w="0" w:type="auto"/>
        <w:tblCellMar>
          <w:top w:w="75" w:type="dxa"/>
          <w:left w:w="75" w:type="dxa"/>
          <w:bottom w:w="75" w:type="dxa"/>
          <w:right w:w="75" w:type="dxa"/>
        </w:tblCellMar>
        <w:tblLook w:val="04A0" w:firstRow="1" w:lastRow="0" w:firstColumn="1" w:lastColumn="0" w:noHBand="0" w:noVBand="1"/>
        <w:tblCaption w:val="Grupa danych /ZC415DD/Declaration/Importer"/>
        <w:tblDescription w:val="Tabela: Grupa danych /ZC415DD/Declaration/Importer"/>
      </w:tblPr>
      <w:tblGrid>
        <w:gridCol w:w="4551"/>
        <w:gridCol w:w="1292"/>
        <w:gridCol w:w="839"/>
        <w:gridCol w:w="822"/>
        <w:gridCol w:w="660"/>
        <w:gridCol w:w="1190"/>
      </w:tblGrid>
      <w:tr w:rsidR="0015614D" w:rsidRPr="000F4A62" w14:paraId="51D8F142" w14:textId="77777777" w:rsidTr="00935310">
        <w:trPr>
          <w:cantSplit/>
        </w:trPr>
        <w:tc>
          <w:tcPr>
            <w:tcW w:w="4820" w:type="dxa"/>
            <w:tcBorders>
              <w:top w:val="nil"/>
              <w:left w:val="nil"/>
              <w:bottom w:val="nil"/>
              <w:right w:val="nil"/>
            </w:tcBorders>
            <w:hideMark/>
          </w:tcPr>
          <w:p w14:paraId="2F1C47D0" w14:textId="77777777" w:rsidR="0015614D" w:rsidRPr="000F4A62" w:rsidRDefault="0015614D" w:rsidP="00935310">
            <w:r w:rsidRPr="000F4A62">
              <w:t>Importer</w:t>
            </w:r>
          </w:p>
        </w:tc>
        <w:tc>
          <w:tcPr>
            <w:tcW w:w="1418" w:type="dxa"/>
            <w:tcBorders>
              <w:top w:val="nil"/>
              <w:left w:val="nil"/>
              <w:bottom w:val="nil"/>
              <w:right w:val="nil"/>
            </w:tcBorders>
            <w:hideMark/>
          </w:tcPr>
          <w:p w14:paraId="6AFBC443" w14:textId="77777777" w:rsidR="0015614D" w:rsidRPr="000F4A62" w:rsidRDefault="0015614D" w:rsidP="00935310">
            <w:r w:rsidRPr="000F4A62">
              <w:t>13 04 000 000</w:t>
            </w:r>
          </w:p>
        </w:tc>
        <w:tc>
          <w:tcPr>
            <w:tcW w:w="851" w:type="dxa"/>
            <w:tcBorders>
              <w:top w:val="nil"/>
              <w:left w:val="nil"/>
              <w:bottom w:val="nil"/>
              <w:right w:val="nil"/>
            </w:tcBorders>
            <w:hideMark/>
          </w:tcPr>
          <w:p w14:paraId="57A5260A" w14:textId="77777777" w:rsidR="0015614D" w:rsidRPr="000F4A62" w:rsidRDefault="0015614D" w:rsidP="00935310"/>
        </w:tc>
        <w:tc>
          <w:tcPr>
            <w:tcW w:w="851" w:type="dxa"/>
            <w:tcBorders>
              <w:top w:val="nil"/>
              <w:left w:val="nil"/>
              <w:bottom w:val="nil"/>
              <w:right w:val="nil"/>
            </w:tcBorders>
            <w:hideMark/>
          </w:tcPr>
          <w:p w14:paraId="75B13674" w14:textId="77777777" w:rsidR="0015614D" w:rsidRPr="000F4A62" w:rsidRDefault="0015614D" w:rsidP="00935310"/>
        </w:tc>
        <w:tc>
          <w:tcPr>
            <w:tcW w:w="709" w:type="dxa"/>
            <w:tcBorders>
              <w:top w:val="nil"/>
              <w:left w:val="nil"/>
              <w:bottom w:val="nil"/>
              <w:right w:val="nil"/>
            </w:tcBorders>
            <w:hideMark/>
          </w:tcPr>
          <w:p w14:paraId="2A8304C4" w14:textId="77777777" w:rsidR="0015614D" w:rsidRPr="000F4A62" w:rsidRDefault="0015614D" w:rsidP="00935310">
            <w:r w:rsidRPr="000F4A62">
              <w:t>1</w:t>
            </w:r>
          </w:p>
        </w:tc>
        <w:tc>
          <w:tcPr>
            <w:tcW w:w="709" w:type="dxa"/>
            <w:tcBorders>
              <w:top w:val="nil"/>
              <w:left w:val="nil"/>
              <w:bottom w:val="nil"/>
              <w:right w:val="nil"/>
            </w:tcBorders>
            <w:hideMark/>
          </w:tcPr>
          <w:p w14:paraId="7F5A9A28" w14:textId="77777777" w:rsidR="0015614D" w:rsidRPr="000F4A62" w:rsidRDefault="0015614D" w:rsidP="00935310">
            <w:r w:rsidRPr="000F4A62">
              <w:t>-</w:t>
            </w:r>
          </w:p>
        </w:tc>
      </w:tr>
      <w:tr w:rsidR="0015614D" w:rsidRPr="000F4A62" w14:paraId="0F1B017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AAC4D38" w14:textId="77777777" w:rsidR="0015614D" w:rsidRPr="000F4A62" w:rsidRDefault="00000000" w:rsidP="00935310">
            <w:pPr>
              <w:rPr>
                <w:b/>
                <w:bCs/>
              </w:rPr>
            </w:pPr>
            <w:r>
              <w:rPr>
                <w:b/>
                <w:bCs/>
              </w:rPr>
              <w:pict w14:anchorId="295AE30D">
                <v:rect id="_x0000_i1226" style="width:0;height:1pt" o:hralign="center" o:hrstd="t" o:hrnoshade="t" o:hr="t" fillcolor="black" stroked="f"/>
              </w:pict>
            </w:r>
          </w:p>
        </w:tc>
      </w:tr>
      <w:tr w:rsidR="0015614D" w:rsidRPr="000F4A62" w14:paraId="08DF8F7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A13D47A" w14:textId="77777777" w:rsidR="0015614D" w:rsidRPr="000F4A62" w:rsidRDefault="0015614D" w:rsidP="00935310">
            <w:pPr>
              <w:rPr>
                <w:b/>
                <w:bCs/>
              </w:rPr>
            </w:pPr>
            <w:r w:rsidRPr="000F4A62">
              <w:rPr>
                <w:b/>
                <w:bCs/>
              </w:rPr>
              <w:t>typeOfPerson</w:t>
            </w:r>
          </w:p>
          <w:p w14:paraId="05CB002D" w14:textId="77777777" w:rsidR="0015614D" w:rsidRPr="000F4A62" w:rsidRDefault="0015614D" w:rsidP="00935310">
            <w:r w:rsidRPr="000F4A62">
              <w:t>Rodzaj osoby</w:t>
            </w:r>
          </w:p>
        </w:tc>
        <w:tc>
          <w:tcPr>
            <w:tcW w:w="1418" w:type="dxa"/>
            <w:tcBorders>
              <w:top w:val="nil"/>
              <w:left w:val="nil"/>
              <w:bottom w:val="nil"/>
              <w:right w:val="nil"/>
            </w:tcBorders>
            <w:tcMar>
              <w:top w:w="75" w:type="dxa"/>
              <w:left w:w="75" w:type="dxa"/>
              <w:bottom w:w="240" w:type="dxa"/>
              <w:right w:w="75" w:type="dxa"/>
            </w:tcMar>
            <w:hideMark/>
          </w:tcPr>
          <w:p w14:paraId="57D2662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DA51180"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009D2B9A" w14:textId="77777777" w:rsidR="0015614D" w:rsidRPr="000F4A62" w:rsidRDefault="0015614D" w:rsidP="00935310">
            <w:r w:rsidRPr="000F4A62">
              <w:t>1502</w:t>
            </w:r>
          </w:p>
        </w:tc>
        <w:tc>
          <w:tcPr>
            <w:tcW w:w="709" w:type="dxa"/>
            <w:tcBorders>
              <w:top w:val="nil"/>
              <w:left w:val="nil"/>
              <w:bottom w:val="nil"/>
              <w:right w:val="nil"/>
            </w:tcBorders>
            <w:tcMar>
              <w:top w:w="75" w:type="dxa"/>
              <w:left w:w="75" w:type="dxa"/>
              <w:bottom w:w="240" w:type="dxa"/>
              <w:right w:w="75" w:type="dxa"/>
            </w:tcMar>
            <w:hideMark/>
          </w:tcPr>
          <w:p w14:paraId="289E6D1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0CBE365" w14:textId="22E7A079" w:rsidR="0015614D" w:rsidRPr="000F4A62" w:rsidRDefault="00000000" w:rsidP="00935310">
            <w:hyperlink w:anchor="R_R.0001.G" w:tooltip="R.0001.G" w:history="1">
              <w:r w:rsidR="0015614D" w:rsidRPr="000F4A62">
                <w:rPr>
                  <w:rStyle w:val="Hipercze"/>
                </w:rPr>
                <w:t>R.0001.G</w:t>
              </w:r>
            </w:hyperlink>
          </w:p>
        </w:tc>
      </w:tr>
      <w:tr w:rsidR="0015614D" w:rsidRPr="000F4A62" w14:paraId="7A6AB2B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38EB9DF" w14:textId="77777777" w:rsidR="0015614D" w:rsidRPr="000F4A62" w:rsidRDefault="0015614D" w:rsidP="00935310">
            <w:pPr>
              <w:rPr>
                <w:b/>
                <w:bCs/>
              </w:rPr>
            </w:pPr>
            <w:r w:rsidRPr="000F4A62">
              <w:rPr>
                <w:b/>
                <w:bCs/>
              </w:rPr>
              <w:t>name</w:t>
            </w:r>
          </w:p>
          <w:p w14:paraId="157D4EFF"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034C3BD8" w14:textId="77777777" w:rsidR="0015614D" w:rsidRPr="000F4A62" w:rsidRDefault="0015614D" w:rsidP="00935310">
            <w:r w:rsidRPr="000F4A62">
              <w:t>13 04 016 000</w:t>
            </w:r>
          </w:p>
        </w:tc>
        <w:tc>
          <w:tcPr>
            <w:tcW w:w="851" w:type="dxa"/>
            <w:tcBorders>
              <w:top w:val="nil"/>
              <w:left w:val="nil"/>
              <w:bottom w:val="nil"/>
              <w:right w:val="nil"/>
            </w:tcBorders>
            <w:tcMar>
              <w:top w:w="75" w:type="dxa"/>
              <w:left w:w="75" w:type="dxa"/>
              <w:bottom w:w="240" w:type="dxa"/>
              <w:right w:w="75" w:type="dxa"/>
            </w:tcMar>
            <w:hideMark/>
          </w:tcPr>
          <w:p w14:paraId="1EA09195"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10FDB8E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0AA5F9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322D5A3" w14:textId="53B7604E" w:rsidR="0015614D" w:rsidRPr="000F4A62" w:rsidRDefault="00000000" w:rsidP="00935310">
            <w:hyperlink w:anchor="R_R.0001.G" w:tooltip="R.0001.G" w:history="1">
              <w:r w:rsidR="0015614D" w:rsidRPr="000F4A62">
                <w:rPr>
                  <w:rStyle w:val="Hipercze"/>
                </w:rPr>
                <w:t>R.0001.G</w:t>
              </w:r>
            </w:hyperlink>
          </w:p>
        </w:tc>
      </w:tr>
      <w:tr w:rsidR="0015614D" w:rsidRPr="000F4A62" w14:paraId="0D0D487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A562064" w14:textId="77777777" w:rsidR="0015614D" w:rsidRPr="000F4A62" w:rsidRDefault="0015614D" w:rsidP="00935310">
            <w:pPr>
              <w:rPr>
                <w:b/>
                <w:bCs/>
              </w:rPr>
            </w:pPr>
            <w:r w:rsidRPr="000F4A62">
              <w:rPr>
                <w:b/>
                <w:bCs/>
              </w:rPr>
              <w:t>identificationNumber</w:t>
            </w:r>
          </w:p>
          <w:p w14:paraId="05259258"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0D6BF0AB" w14:textId="77777777" w:rsidR="0015614D" w:rsidRPr="000F4A62" w:rsidRDefault="0015614D" w:rsidP="00935310">
            <w:r w:rsidRPr="000F4A62">
              <w:t>13 04 017 000</w:t>
            </w:r>
          </w:p>
        </w:tc>
        <w:tc>
          <w:tcPr>
            <w:tcW w:w="851" w:type="dxa"/>
            <w:tcBorders>
              <w:top w:val="nil"/>
              <w:left w:val="nil"/>
              <w:bottom w:val="nil"/>
              <w:right w:val="nil"/>
            </w:tcBorders>
            <w:tcMar>
              <w:top w:w="75" w:type="dxa"/>
              <w:left w:w="75" w:type="dxa"/>
              <w:bottom w:w="240" w:type="dxa"/>
              <w:right w:w="75" w:type="dxa"/>
            </w:tcMar>
            <w:hideMark/>
          </w:tcPr>
          <w:p w14:paraId="00FC9A87"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75C0EEA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591678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63E3F40" w14:textId="482BDFF1"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r w:rsidR="0015614D" w:rsidRPr="000F4A62">
              <w:br/>
            </w:r>
            <w:hyperlink w:anchor="R_R.0255.I.A" w:tooltip="R.0255.I.A" w:history="1">
              <w:r w:rsidR="0015614D" w:rsidRPr="000F4A62">
                <w:rPr>
                  <w:rStyle w:val="Hipercze"/>
                </w:rPr>
                <w:t>R.0255.I.A</w:t>
              </w:r>
            </w:hyperlink>
            <w:r w:rsidR="0015614D" w:rsidRPr="000F4A62">
              <w:br/>
            </w:r>
            <w:hyperlink w:anchor="R_R.0257.I.A" w:tooltip="R.0257.I.A" w:history="1">
              <w:r w:rsidR="0015614D" w:rsidRPr="000F4A62">
                <w:rPr>
                  <w:rStyle w:val="Hipercze"/>
                </w:rPr>
                <w:t>R.0257.I.A</w:t>
              </w:r>
            </w:hyperlink>
          </w:p>
        </w:tc>
      </w:tr>
      <w:tr w:rsidR="0015614D" w:rsidRPr="000F4A62" w14:paraId="271FEC3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1A23C12" w14:textId="77777777" w:rsidR="0015614D" w:rsidRPr="000F4A62" w:rsidRDefault="0015614D" w:rsidP="00935310">
            <w:pPr>
              <w:rPr>
                <w:b/>
                <w:bCs/>
              </w:rPr>
            </w:pPr>
            <w:r w:rsidRPr="000F4A62">
              <w:rPr>
                <w:b/>
                <w:bCs/>
              </w:rPr>
              <w:t>nip</w:t>
            </w:r>
          </w:p>
          <w:p w14:paraId="57E770E1" w14:textId="77777777" w:rsidR="0015614D" w:rsidRPr="000F4A62" w:rsidRDefault="0015614D" w:rsidP="00935310">
            <w:r w:rsidRPr="000F4A62">
              <w:t>NIP</w:t>
            </w:r>
          </w:p>
        </w:tc>
        <w:tc>
          <w:tcPr>
            <w:tcW w:w="1418" w:type="dxa"/>
            <w:tcBorders>
              <w:top w:val="nil"/>
              <w:left w:val="nil"/>
              <w:bottom w:val="nil"/>
              <w:right w:val="nil"/>
            </w:tcBorders>
            <w:tcMar>
              <w:top w:w="75" w:type="dxa"/>
              <w:left w:w="75" w:type="dxa"/>
              <w:bottom w:w="240" w:type="dxa"/>
              <w:right w:w="75" w:type="dxa"/>
            </w:tcMar>
            <w:hideMark/>
          </w:tcPr>
          <w:p w14:paraId="64E2489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808D048" w14:textId="77777777" w:rsidR="0015614D" w:rsidRPr="000F4A62" w:rsidRDefault="0015614D" w:rsidP="00935310">
            <w:r w:rsidRPr="000F4A62">
              <w:t>an10</w:t>
            </w:r>
          </w:p>
        </w:tc>
        <w:tc>
          <w:tcPr>
            <w:tcW w:w="851" w:type="dxa"/>
            <w:tcBorders>
              <w:top w:val="nil"/>
              <w:left w:val="nil"/>
              <w:bottom w:val="nil"/>
              <w:right w:val="nil"/>
            </w:tcBorders>
            <w:tcMar>
              <w:top w:w="75" w:type="dxa"/>
              <w:left w:w="75" w:type="dxa"/>
              <w:bottom w:w="240" w:type="dxa"/>
              <w:right w:w="75" w:type="dxa"/>
            </w:tcMar>
            <w:hideMark/>
          </w:tcPr>
          <w:p w14:paraId="652B2FC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4D5968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0FD7936" w14:textId="3208E474" w:rsidR="0015614D" w:rsidRPr="000F4A62" w:rsidRDefault="00000000" w:rsidP="00935310">
            <w:hyperlink w:anchor="R_R.0001.G" w:tooltip="R.0001.G" w:history="1">
              <w:r w:rsidR="0015614D" w:rsidRPr="000F4A62">
                <w:rPr>
                  <w:rStyle w:val="Hipercze"/>
                </w:rPr>
                <w:t>R.0001.G</w:t>
              </w:r>
            </w:hyperlink>
          </w:p>
        </w:tc>
      </w:tr>
      <w:tr w:rsidR="0015614D" w:rsidRPr="000F4A62" w14:paraId="0D13C9A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EB63E39" w14:textId="77777777" w:rsidR="0015614D" w:rsidRPr="000F4A62" w:rsidRDefault="0015614D" w:rsidP="00935310">
            <w:pPr>
              <w:rPr>
                <w:b/>
                <w:bCs/>
              </w:rPr>
            </w:pPr>
            <w:r w:rsidRPr="000F4A62">
              <w:rPr>
                <w:b/>
                <w:bCs/>
              </w:rPr>
              <w:t>regon</w:t>
            </w:r>
          </w:p>
          <w:p w14:paraId="007DB953" w14:textId="77777777" w:rsidR="0015614D" w:rsidRPr="000F4A62" w:rsidRDefault="0015614D" w:rsidP="00935310">
            <w:r w:rsidRPr="000F4A62">
              <w:t>REGON</w:t>
            </w:r>
          </w:p>
        </w:tc>
        <w:tc>
          <w:tcPr>
            <w:tcW w:w="1418" w:type="dxa"/>
            <w:tcBorders>
              <w:top w:val="nil"/>
              <w:left w:val="nil"/>
              <w:bottom w:val="nil"/>
              <w:right w:val="nil"/>
            </w:tcBorders>
            <w:tcMar>
              <w:top w:w="75" w:type="dxa"/>
              <w:left w:w="75" w:type="dxa"/>
              <w:bottom w:w="240" w:type="dxa"/>
              <w:right w:w="75" w:type="dxa"/>
            </w:tcMar>
            <w:hideMark/>
          </w:tcPr>
          <w:p w14:paraId="723B437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6994EA1" w14:textId="77777777" w:rsidR="0015614D" w:rsidRPr="000F4A62" w:rsidRDefault="0015614D" w:rsidP="00935310">
            <w:r w:rsidRPr="000F4A62">
              <w:t>an..14</w:t>
            </w:r>
          </w:p>
        </w:tc>
        <w:tc>
          <w:tcPr>
            <w:tcW w:w="851" w:type="dxa"/>
            <w:tcBorders>
              <w:top w:val="nil"/>
              <w:left w:val="nil"/>
              <w:bottom w:val="nil"/>
              <w:right w:val="nil"/>
            </w:tcBorders>
            <w:tcMar>
              <w:top w:w="75" w:type="dxa"/>
              <w:left w:w="75" w:type="dxa"/>
              <w:bottom w:w="240" w:type="dxa"/>
              <w:right w:w="75" w:type="dxa"/>
            </w:tcMar>
            <w:hideMark/>
          </w:tcPr>
          <w:p w14:paraId="226A66A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6F111A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93EE63F" w14:textId="52E4DEA7" w:rsidR="0015614D" w:rsidRPr="000F4A62" w:rsidRDefault="00000000" w:rsidP="00935310">
            <w:hyperlink w:anchor="R_R.0001.G" w:tooltip="R.0001.G" w:history="1">
              <w:r w:rsidR="0015614D" w:rsidRPr="000F4A62">
                <w:rPr>
                  <w:rStyle w:val="Hipercze"/>
                </w:rPr>
                <w:t>R.0001.G</w:t>
              </w:r>
            </w:hyperlink>
            <w:r w:rsidR="0015614D" w:rsidRPr="000F4A62">
              <w:br/>
            </w:r>
            <w:hyperlink w:anchor="R_R.0007.G" w:tooltip="R.0007.G" w:history="1">
              <w:r w:rsidR="0015614D" w:rsidRPr="000F4A62">
                <w:rPr>
                  <w:rStyle w:val="Hipercze"/>
                </w:rPr>
                <w:t>R.0007.G</w:t>
              </w:r>
            </w:hyperlink>
          </w:p>
        </w:tc>
      </w:tr>
      <w:tr w:rsidR="0015614D" w:rsidRPr="000F4A62" w14:paraId="794556D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B2C633C" w14:textId="77777777" w:rsidR="0015614D" w:rsidRPr="000F4A62" w:rsidRDefault="0015614D" w:rsidP="00935310">
            <w:pPr>
              <w:rPr>
                <w:b/>
                <w:bCs/>
              </w:rPr>
            </w:pPr>
            <w:r w:rsidRPr="000F4A62">
              <w:rPr>
                <w:b/>
                <w:bCs/>
              </w:rPr>
              <w:t>pesel</w:t>
            </w:r>
          </w:p>
          <w:p w14:paraId="00E7E4E5" w14:textId="77777777" w:rsidR="0015614D" w:rsidRPr="000F4A62" w:rsidRDefault="0015614D" w:rsidP="00935310">
            <w:r w:rsidRPr="000F4A62">
              <w:t>PESEL</w:t>
            </w:r>
          </w:p>
        </w:tc>
        <w:tc>
          <w:tcPr>
            <w:tcW w:w="1418" w:type="dxa"/>
            <w:tcBorders>
              <w:top w:val="nil"/>
              <w:left w:val="nil"/>
              <w:bottom w:val="nil"/>
              <w:right w:val="nil"/>
            </w:tcBorders>
            <w:tcMar>
              <w:top w:w="75" w:type="dxa"/>
              <w:left w:w="75" w:type="dxa"/>
              <w:bottom w:w="240" w:type="dxa"/>
              <w:right w:w="75" w:type="dxa"/>
            </w:tcMar>
            <w:hideMark/>
          </w:tcPr>
          <w:p w14:paraId="5B44CE7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9B1FB61" w14:textId="77777777" w:rsidR="0015614D" w:rsidRPr="000F4A62" w:rsidRDefault="0015614D" w:rsidP="00935310">
            <w:r w:rsidRPr="000F4A62">
              <w:t>an11</w:t>
            </w:r>
          </w:p>
        </w:tc>
        <w:tc>
          <w:tcPr>
            <w:tcW w:w="851" w:type="dxa"/>
            <w:tcBorders>
              <w:top w:val="nil"/>
              <w:left w:val="nil"/>
              <w:bottom w:val="nil"/>
              <w:right w:val="nil"/>
            </w:tcBorders>
            <w:tcMar>
              <w:top w:w="75" w:type="dxa"/>
              <w:left w:w="75" w:type="dxa"/>
              <w:bottom w:w="240" w:type="dxa"/>
              <w:right w:w="75" w:type="dxa"/>
            </w:tcMar>
            <w:hideMark/>
          </w:tcPr>
          <w:p w14:paraId="3C05B47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1E93FB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C3E9E22" w14:textId="74C318C3" w:rsidR="0015614D" w:rsidRPr="000F4A62" w:rsidRDefault="00000000" w:rsidP="00935310">
            <w:hyperlink w:anchor="R_R.0001.G" w:tooltip="R.0001.G" w:history="1">
              <w:r w:rsidR="0015614D" w:rsidRPr="000F4A62">
                <w:rPr>
                  <w:rStyle w:val="Hipercze"/>
                </w:rPr>
                <w:t>R.0001.G</w:t>
              </w:r>
            </w:hyperlink>
            <w:r w:rsidR="0015614D" w:rsidRPr="000F4A62">
              <w:br/>
            </w:r>
            <w:hyperlink w:anchor="R_R.0008.G" w:tooltip="R.0008.G" w:history="1">
              <w:r w:rsidR="0015614D" w:rsidRPr="000F4A62">
                <w:rPr>
                  <w:rStyle w:val="Hipercze"/>
                </w:rPr>
                <w:t>R.0008.G</w:t>
              </w:r>
            </w:hyperlink>
          </w:p>
        </w:tc>
      </w:tr>
      <w:tr w:rsidR="0015614D" w:rsidRPr="000F4A62" w14:paraId="5EF7ADC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42163CC" w14:textId="77777777" w:rsidR="0015614D" w:rsidRPr="000F4A62" w:rsidRDefault="0015614D" w:rsidP="00935310">
            <w:pPr>
              <w:rPr>
                <w:b/>
                <w:bCs/>
              </w:rPr>
            </w:pPr>
            <w:r w:rsidRPr="000F4A62">
              <w:rPr>
                <w:b/>
                <w:bCs/>
              </w:rPr>
              <w:t>otherIdentificationNumber</w:t>
            </w:r>
          </w:p>
          <w:p w14:paraId="3FFE8651" w14:textId="77777777" w:rsidR="0015614D" w:rsidRPr="000F4A62" w:rsidRDefault="0015614D" w:rsidP="00935310">
            <w:r w:rsidRPr="000F4A62">
              <w:t>Inny numer identyfikacyjny</w:t>
            </w:r>
          </w:p>
        </w:tc>
        <w:tc>
          <w:tcPr>
            <w:tcW w:w="1418" w:type="dxa"/>
            <w:tcBorders>
              <w:top w:val="nil"/>
              <w:left w:val="nil"/>
              <w:bottom w:val="nil"/>
              <w:right w:val="nil"/>
            </w:tcBorders>
            <w:tcMar>
              <w:top w:w="75" w:type="dxa"/>
              <w:left w:w="75" w:type="dxa"/>
              <w:bottom w:w="240" w:type="dxa"/>
              <w:right w:w="75" w:type="dxa"/>
            </w:tcMar>
            <w:hideMark/>
          </w:tcPr>
          <w:p w14:paraId="227398F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7C0C0EE"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48B64BF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48C427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3DE372D" w14:textId="5CD21888" w:rsidR="0015614D" w:rsidRPr="000F4A62" w:rsidRDefault="00000000" w:rsidP="00935310">
            <w:hyperlink w:anchor="R_R.0001.G" w:tooltip="R.0001.G" w:history="1">
              <w:r w:rsidR="0015614D" w:rsidRPr="000F4A62">
                <w:rPr>
                  <w:rStyle w:val="Hipercze"/>
                </w:rPr>
                <w:t>R.0001.G</w:t>
              </w:r>
            </w:hyperlink>
          </w:p>
        </w:tc>
      </w:tr>
    </w:tbl>
    <w:p w14:paraId="5ED2DC32" w14:textId="77777777" w:rsidR="0015614D" w:rsidRPr="000F4A62" w:rsidRDefault="0015614D" w:rsidP="0015614D"/>
    <w:p w14:paraId="5A5664BF" w14:textId="77777777" w:rsidR="0015614D" w:rsidRPr="000F4A62" w:rsidRDefault="0015614D" w:rsidP="0015614D">
      <w:bookmarkStart w:id="266" w:name="-233026965"/>
      <w:r w:rsidRPr="000F4A62">
        <w:t>/ZC415DD/Declaration/Importer/</w:t>
      </w:r>
      <w:r w:rsidRPr="000F4A62">
        <w:rPr>
          <w:b/>
          <w:bCs/>
        </w:rPr>
        <w:t>Address</w:t>
      </w:r>
      <w:bookmarkEnd w:id="266"/>
    </w:p>
    <w:tbl>
      <w:tblPr>
        <w:tblW w:w="0" w:type="auto"/>
        <w:tblCellMar>
          <w:top w:w="75" w:type="dxa"/>
          <w:left w:w="75" w:type="dxa"/>
          <w:bottom w:w="75" w:type="dxa"/>
          <w:right w:w="75" w:type="dxa"/>
        </w:tblCellMar>
        <w:tblLook w:val="04A0" w:firstRow="1" w:lastRow="0" w:firstColumn="1" w:lastColumn="0" w:noHBand="0" w:noVBand="1"/>
        <w:tblCaption w:val="Grupa danych /ZC415DD/Declaration/Importer/Address"/>
        <w:tblDescription w:val="Tabela: Grupa danych /ZC415DD/Declaration/Importer/Address"/>
      </w:tblPr>
      <w:tblGrid>
        <w:gridCol w:w="4551"/>
        <w:gridCol w:w="1332"/>
        <w:gridCol w:w="842"/>
        <w:gridCol w:w="846"/>
        <w:gridCol w:w="691"/>
        <w:gridCol w:w="1092"/>
      </w:tblGrid>
      <w:tr w:rsidR="0015614D" w:rsidRPr="000F4A62" w14:paraId="308E9017" w14:textId="77777777" w:rsidTr="00935310">
        <w:trPr>
          <w:cantSplit/>
        </w:trPr>
        <w:tc>
          <w:tcPr>
            <w:tcW w:w="4820" w:type="dxa"/>
            <w:tcBorders>
              <w:top w:val="nil"/>
              <w:left w:val="nil"/>
              <w:bottom w:val="nil"/>
              <w:right w:val="nil"/>
            </w:tcBorders>
            <w:hideMark/>
          </w:tcPr>
          <w:p w14:paraId="3F63D385" w14:textId="77777777" w:rsidR="0015614D" w:rsidRPr="000F4A62" w:rsidRDefault="0015614D" w:rsidP="00935310">
            <w:r w:rsidRPr="000F4A62">
              <w:t>Adres</w:t>
            </w:r>
          </w:p>
        </w:tc>
        <w:tc>
          <w:tcPr>
            <w:tcW w:w="1418" w:type="dxa"/>
            <w:tcBorders>
              <w:top w:val="nil"/>
              <w:left w:val="nil"/>
              <w:bottom w:val="nil"/>
              <w:right w:val="nil"/>
            </w:tcBorders>
            <w:hideMark/>
          </w:tcPr>
          <w:p w14:paraId="73B670E0" w14:textId="77777777" w:rsidR="0015614D" w:rsidRPr="000F4A62" w:rsidRDefault="0015614D" w:rsidP="00935310">
            <w:r w:rsidRPr="000F4A62">
              <w:t>13 04 018 000</w:t>
            </w:r>
          </w:p>
        </w:tc>
        <w:tc>
          <w:tcPr>
            <w:tcW w:w="851" w:type="dxa"/>
            <w:tcBorders>
              <w:top w:val="nil"/>
              <w:left w:val="nil"/>
              <w:bottom w:val="nil"/>
              <w:right w:val="nil"/>
            </w:tcBorders>
            <w:hideMark/>
          </w:tcPr>
          <w:p w14:paraId="3915403B" w14:textId="77777777" w:rsidR="0015614D" w:rsidRPr="000F4A62" w:rsidRDefault="0015614D" w:rsidP="00935310"/>
        </w:tc>
        <w:tc>
          <w:tcPr>
            <w:tcW w:w="851" w:type="dxa"/>
            <w:tcBorders>
              <w:top w:val="nil"/>
              <w:left w:val="nil"/>
              <w:bottom w:val="nil"/>
              <w:right w:val="nil"/>
            </w:tcBorders>
            <w:hideMark/>
          </w:tcPr>
          <w:p w14:paraId="7F4DDED6" w14:textId="77777777" w:rsidR="0015614D" w:rsidRPr="000F4A62" w:rsidRDefault="0015614D" w:rsidP="00935310"/>
        </w:tc>
        <w:tc>
          <w:tcPr>
            <w:tcW w:w="709" w:type="dxa"/>
            <w:tcBorders>
              <w:top w:val="nil"/>
              <w:left w:val="nil"/>
              <w:bottom w:val="nil"/>
              <w:right w:val="nil"/>
            </w:tcBorders>
            <w:hideMark/>
          </w:tcPr>
          <w:p w14:paraId="696ABBEA" w14:textId="77777777" w:rsidR="0015614D" w:rsidRPr="000F4A62" w:rsidRDefault="0015614D" w:rsidP="00935310">
            <w:r w:rsidRPr="000F4A62">
              <w:t>0..1</w:t>
            </w:r>
          </w:p>
        </w:tc>
        <w:tc>
          <w:tcPr>
            <w:tcW w:w="709" w:type="dxa"/>
            <w:tcBorders>
              <w:top w:val="nil"/>
              <w:left w:val="nil"/>
              <w:bottom w:val="nil"/>
              <w:right w:val="nil"/>
            </w:tcBorders>
            <w:hideMark/>
          </w:tcPr>
          <w:p w14:paraId="3EB7E9BB" w14:textId="77777777" w:rsidR="0015614D" w:rsidRPr="000F4A62" w:rsidRDefault="0015614D" w:rsidP="00935310">
            <w:r w:rsidRPr="000F4A62">
              <w:t>-</w:t>
            </w:r>
          </w:p>
        </w:tc>
      </w:tr>
      <w:tr w:rsidR="0015614D" w:rsidRPr="000F4A62" w14:paraId="27036FD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83A7E12" w14:textId="77777777" w:rsidR="0015614D" w:rsidRPr="000F4A62" w:rsidRDefault="00000000" w:rsidP="00935310">
            <w:pPr>
              <w:rPr>
                <w:b/>
                <w:bCs/>
              </w:rPr>
            </w:pPr>
            <w:r>
              <w:rPr>
                <w:b/>
                <w:bCs/>
              </w:rPr>
              <w:pict w14:anchorId="1EC520A6">
                <v:rect id="_x0000_i1227" style="width:0;height:1pt" o:hralign="center" o:hrstd="t" o:hrnoshade="t" o:hr="t" fillcolor="black" stroked="f"/>
              </w:pict>
            </w:r>
          </w:p>
        </w:tc>
      </w:tr>
      <w:tr w:rsidR="0015614D" w:rsidRPr="000F4A62" w14:paraId="0DF931F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9E5D216" w14:textId="77777777" w:rsidR="0015614D" w:rsidRPr="000F4A62" w:rsidRDefault="0015614D" w:rsidP="00935310">
            <w:pPr>
              <w:rPr>
                <w:b/>
                <w:bCs/>
              </w:rPr>
            </w:pPr>
            <w:r w:rsidRPr="000F4A62">
              <w:rPr>
                <w:b/>
                <w:bCs/>
              </w:rPr>
              <w:lastRenderedPageBreak/>
              <w:t>streetAndNumber</w:t>
            </w:r>
          </w:p>
          <w:p w14:paraId="10B96711"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33B3BF2F" w14:textId="77777777" w:rsidR="0015614D" w:rsidRPr="000F4A62" w:rsidRDefault="0015614D" w:rsidP="00935310">
            <w:r w:rsidRPr="000F4A62">
              <w:t>13 04 018 019</w:t>
            </w:r>
          </w:p>
        </w:tc>
        <w:tc>
          <w:tcPr>
            <w:tcW w:w="851" w:type="dxa"/>
            <w:tcBorders>
              <w:top w:val="nil"/>
              <w:left w:val="nil"/>
              <w:bottom w:val="nil"/>
              <w:right w:val="nil"/>
            </w:tcBorders>
            <w:tcMar>
              <w:top w:w="75" w:type="dxa"/>
              <w:left w:w="75" w:type="dxa"/>
              <w:bottom w:w="240" w:type="dxa"/>
              <w:right w:w="75" w:type="dxa"/>
            </w:tcMar>
            <w:hideMark/>
          </w:tcPr>
          <w:p w14:paraId="11BA36E8"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2FD92B0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954E06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8325525" w14:textId="4A71FFBB" w:rsidR="0015614D" w:rsidRPr="000F4A62" w:rsidRDefault="00000000" w:rsidP="00935310">
            <w:hyperlink w:anchor="R_R.0001.G" w:tooltip="R.0001.G" w:history="1">
              <w:r w:rsidR="0015614D" w:rsidRPr="000F4A62">
                <w:rPr>
                  <w:rStyle w:val="Hipercze"/>
                </w:rPr>
                <w:t>R.0001.G</w:t>
              </w:r>
            </w:hyperlink>
          </w:p>
        </w:tc>
      </w:tr>
      <w:tr w:rsidR="0015614D" w:rsidRPr="000F4A62" w14:paraId="6E6E4BD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BFF0CE0" w14:textId="77777777" w:rsidR="0015614D" w:rsidRPr="000F4A62" w:rsidRDefault="0015614D" w:rsidP="00935310">
            <w:pPr>
              <w:rPr>
                <w:b/>
                <w:bCs/>
              </w:rPr>
            </w:pPr>
            <w:r w:rsidRPr="000F4A62">
              <w:rPr>
                <w:b/>
                <w:bCs/>
              </w:rPr>
              <w:t>postcode</w:t>
            </w:r>
          </w:p>
          <w:p w14:paraId="729DCB08"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2A82F40F" w14:textId="77777777" w:rsidR="0015614D" w:rsidRPr="000F4A62" w:rsidRDefault="0015614D" w:rsidP="00935310">
            <w:r w:rsidRPr="000F4A62">
              <w:t>13 04 018 021</w:t>
            </w:r>
          </w:p>
        </w:tc>
        <w:tc>
          <w:tcPr>
            <w:tcW w:w="851" w:type="dxa"/>
            <w:tcBorders>
              <w:top w:val="nil"/>
              <w:left w:val="nil"/>
              <w:bottom w:val="nil"/>
              <w:right w:val="nil"/>
            </w:tcBorders>
            <w:tcMar>
              <w:top w:w="75" w:type="dxa"/>
              <w:left w:w="75" w:type="dxa"/>
              <w:bottom w:w="240" w:type="dxa"/>
              <w:right w:w="75" w:type="dxa"/>
            </w:tcMar>
            <w:hideMark/>
          </w:tcPr>
          <w:p w14:paraId="7CD9AA8E"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4570F1E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8FC655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5C76B5B" w14:textId="1F4543A7"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r w:rsidR="0015614D" w:rsidRPr="000F4A62" w14:paraId="7196D78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86133E8" w14:textId="77777777" w:rsidR="0015614D" w:rsidRPr="000F4A62" w:rsidRDefault="0015614D" w:rsidP="00935310">
            <w:pPr>
              <w:rPr>
                <w:b/>
                <w:bCs/>
              </w:rPr>
            </w:pPr>
            <w:r w:rsidRPr="000F4A62">
              <w:rPr>
                <w:b/>
                <w:bCs/>
              </w:rPr>
              <w:t>city</w:t>
            </w:r>
          </w:p>
          <w:p w14:paraId="6410FDDB"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7AE7ABB2" w14:textId="77777777" w:rsidR="0015614D" w:rsidRPr="000F4A62" w:rsidRDefault="0015614D" w:rsidP="00935310">
            <w:r w:rsidRPr="000F4A62">
              <w:t>13 04 018 022</w:t>
            </w:r>
          </w:p>
        </w:tc>
        <w:tc>
          <w:tcPr>
            <w:tcW w:w="851" w:type="dxa"/>
            <w:tcBorders>
              <w:top w:val="nil"/>
              <w:left w:val="nil"/>
              <w:bottom w:val="nil"/>
              <w:right w:val="nil"/>
            </w:tcBorders>
            <w:tcMar>
              <w:top w:w="75" w:type="dxa"/>
              <w:left w:w="75" w:type="dxa"/>
              <w:bottom w:w="240" w:type="dxa"/>
              <w:right w:w="75" w:type="dxa"/>
            </w:tcMar>
            <w:hideMark/>
          </w:tcPr>
          <w:p w14:paraId="24B2D682"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7BDC030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26D208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F858D9E" w14:textId="435D2F03" w:rsidR="0015614D" w:rsidRPr="000F4A62" w:rsidRDefault="00000000" w:rsidP="00935310">
            <w:hyperlink w:anchor="R_R.0001.G" w:tooltip="R.0001.G" w:history="1">
              <w:r w:rsidR="0015614D" w:rsidRPr="000F4A62">
                <w:rPr>
                  <w:rStyle w:val="Hipercze"/>
                </w:rPr>
                <w:t>R.0001.G</w:t>
              </w:r>
            </w:hyperlink>
          </w:p>
        </w:tc>
      </w:tr>
      <w:tr w:rsidR="0015614D" w:rsidRPr="000F4A62" w14:paraId="5A66B12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2D7ADC3" w14:textId="77777777" w:rsidR="0015614D" w:rsidRPr="000F4A62" w:rsidRDefault="0015614D" w:rsidP="00935310">
            <w:pPr>
              <w:rPr>
                <w:b/>
                <w:bCs/>
              </w:rPr>
            </w:pPr>
            <w:r w:rsidRPr="000F4A62">
              <w:rPr>
                <w:b/>
                <w:bCs/>
              </w:rPr>
              <w:t>country</w:t>
            </w:r>
          </w:p>
          <w:p w14:paraId="6731E994"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00DAC782" w14:textId="77777777" w:rsidR="0015614D" w:rsidRPr="000F4A62" w:rsidRDefault="0015614D" w:rsidP="00935310">
            <w:r w:rsidRPr="000F4A62">
              <w:t>13 04 018 020</w:t>
            </w:r>
          </w:p>
        </w:tc>
        <w:tc>
          <w:tcPr>
            <w:tcW w:w="851" w:type="dxa"/>
            <w:tcBorders>
              <w:top w:val="nil"/>
              <w:left w:val="nil"/>
              <w:bottom w:val="nil"/>
              <w:right w:val="nil"/>
            </w:tcBorders>
            <w:tcMar>
              <w:top w:w="75" w:type="dxa"/>
              <w:left w:w="75" w:type="dxa"/>
              <w:bottom w:w="240" w:type="dxa"/>
              <w:right w:w="75" w:type="dxa"/>
            </w:tcMar>
            <w:hideMark/>
          </w:tcPr>
          <w:p w14:paraId="6424798D"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66580052"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591136E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47367ED" w14:textId="7FE37080"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bl>
    <w:p w14:paraId="30A839DB" w14:textId="77777777" w:rsidR="0015614D" w:rsidRPr="000F4A62" w:rsidRDefault="0015614D" w:rsidP="0015614D"/>
    <w:p w14:paraId="40C061F9" w14:textId="77777777" w:rsidR="0015614D" w:rsidRPr="000F4A62" w:rsidRDefault="0015614D" w:rsidP="0015614D">
      <w:bookmarkStart w:id="267" w:name="-277319783"/>
      <w:r w:rsidRPr="000F4A62">
        <w:t>/ZC415DD/Declaration/</w:t>
      </w:r>
      <w:r w:rsidRPr="000F4A62">
        <w:rPr>
          <w:b/>
          <w:bCs/>
        </w:rPr>
        <w:t>Declarant</w:t>
      </w:r>
      <w:bookmarkEnd w:id="267"/>
    </w:p>
    <w:tbl>
      <w:tblPr>
        <w:tblW w:w="0" w:type="auto"/>
        <w:tblCellMar>
          <w:top w:w="75" w:type="dxa"/>
          <w:left w:w="75" w:type="dxa"/>
          <w:bottom w:w="75" w:type="dxa"/>
          <w:right w:w="75" w:type="dxa"/>
        </w:tblCellMar>
        <w:tblLook w:val="04A0" w:firstRow="1" w:lastRow="0" w:firstColumn="1" w:lastColumn="0" w:noHBand="0" w:noVBand="1"/>
        <w:tblCaption w:val="Grupa danych /ZC415DD/Declaration/Declarant"/>
        <w:tblDescription w:val="Tabela: Grupa danych /ZC415DD/Declaration/Declarant"/>
      </w:tblPr>
      <w:tblGrid>
        <w:gridCol w:w="4539"/>
        <w:gridCol w:w="1286"/>
        <w:gridCol w:w="838"/>
        <w:gridCol w:w="820"/>
        <w:gridCol w:w="681"/>
        <w:gridCol w:w="1190"/>
      </w:tblGrid>
      <w:tr w:rsidR="0015614D" w:rsidRPr="000F4A62" w14:paraId="38C0BF4F" w14:textId="77777777" w:rsidTr="00935310">
        <w:trPr>
          <w:cantSplit/>
        </w:trPr>
        <w:tc>
          <w:tcPr>
            <w:tcW w:w="4820" w:type="dxa"/>
            <w:tcBorders>
              <w:top w:val="nil"/>
              <w:left w:val="nil"/>
              <w:bottom w:val="nil"/>
              <w:right w:val="nil"/>
            </w:tcBorders>
            <w:hideMark/>
          </w:tcPr>
          <w:p w14:paraId="2F7B5803" w14:textId="77777777" w:rsidR="0015614D" w:rsidRPr="000F4A62" w:rsidRDefault="0015614D" w:rsidP="00935310">
            <w:r w:rsidRPr="000F4A62">
              <w:t>Zgłaszający</w:t>
            </w:r>
          </w:p>
        </w:tc>
        <w:tc>
          <w:tcPr>
            <w:tcW w:w="1418" w:type="dxa"/>
            <w:tcBorders>
              <w:top w:val="nil"/>
              <w:left w:val="nil"/>
              <w:bottom w:val="nil"/>
              <w:right w:val="nil"/>
            </w:tcBorders>
            <w:hideMark/>
          </w:tcPr>
          <w:p w14:paraId="29EC3AAA" w14:textId="77777777" w:rsidR="0015614D" w:rsidRPr="000F4A62" w:rsidRDefault="0015614D" w:rsidP="00935310">
            <w:r w:rsidRPr="000F4A62">
              <w:t>13 05 000 000</w:t>
            </w:r>
          </w:p>
        </w:tc>
        <w:tc>
          <w:tcPr>
            <w:tcW w:w="851" w:type="dxa"/>
            <w:tcBorders>
              <w:top w:val="nil"/>
              <w:left w:val="nil"/>
              <w:bottom w:val="nil"/>
              <w:right w:val="nil"/>
            </w:tcBorders>
            <w:hideMark/>
          </w:tcPr>
          <w:p w14:paraId="669361D9" w14:textId="77777777" w:rsidR="0015614D" w:rsidRPr="000F4A62" w:rsidRDefault="0015614D" w:rsidP="00935310"/>
        </w:tc>
        <w:tc>
          <w:tcPr>
            <w:tcW w:w="851" w:type="dxa"/>
            <w:tcBorders>
              <w:top w:val="nil"/>
              <w:left w:val="nil"/>
              <w:bottom w:val="nil"/>
              <w:right w:val="nil"/>
            </w:tcBorders>
            <w:hideMark/>
          </w:tcPr>
          <w:p w14:paraId="3F1DB6B8" w14:textId="77777777" w:rsidR="0015614D" w:rsidRPr="000F4A62" w:rsidRDefault="0015614D" w:rsidP="00935310"/>
        </w:tc>
        <w:tc>
          <w:tcPr>
            <w:tcW w:w="709" w:type="dxa"/>
            <w:tcBorders>
              <w:top w:val="nil"/>
              <w:left w:val="nil"/>
              <w:bottom w:val="nil"/>
              <w:right w:val="nil"/>
            </w:tcBorders>
            <w:hideMark/>
          </w:tcPr>
          <w:p w14:paraId="71F79878" w14:textId="77777777" w:rsidR="0015614D" w:rsidRPr="000F4A62" w:rsidRDefault="0015614D" w:rsidP="00935310">
            <w:r w:rsidRPr="000F4A62">
              <w:t>0..1</w:t>
            </w:r>
          </w:p>
        </w:tc>
        <w:tc>
          <w:tcPr>
            <w:tcW w:w="709" w:type="dxa"/>
            <w:tcBorders>
              <w:top w:val="nil"/>
              <w:left w:val="nil"/>
              <w:bottom w:val="nil"/>
              <w:right w:val="nil"/>
            </w:tcBorders>
            <w:hideMark/>
          </w:tcPr>
          <w:p w14:paraId="42A11573" w14:textId="77777777" w:rsidR="0015614D" w:rsidRPr="000F4A62" w:rsidRDefault="0015614D" w:rsidP="00935310">
            <w:r w:rsidRPr="000F4A62">
              <w:t>-</w:t>
            </w:r>
          </w:p>
        </w:tc>
      </w:tr>
      <w:tr w:rsidR="0015614D" w:rsidRPr="000F4A62" w14:paraId="79C0903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5780E11" w14:textId="77777777" w:rsidR="0015614D" w:rsidRPr="000F4A62" w:rsidRDefault="00000000" w:rsidP="00935310">
            <w:pPr>
              <w:rPr>
                <w:b/>
                <w:bCs/>
              </w:rPr>
            </w:pPr>
            <w:r>
              <w:rPr>
                <w:b/>
                <w:bCs/>
              </w:rPr>
              <w:pict w14:anchorId="0B823941">
                <v:rect id="_x0000_i1228" style="width:0;height:1pt" o:hralign="center" o:hrstd="t" o:hrnoshade="t" o:hr="t" fillcolor="black" stroked="f"/>
              </w:pict>
            </w:r>
          </w:p>
        </w:tc>
      </w:tr>
      <w:tr w:rsidR="0015614D" w:rsidRPr="000F4A62" w14:paraId="066DEAD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B6A9434" w14:textId="77777777" w:rsidR="0015614D" w:rsidRPr="000F4A62" w:rsidRDefault="0015614D" w:rsidP="00935310">
            <w:pPr>
              <w:rPr>
                <w:b/>
                <w:bCs/>
              </w:rPr>
            </w:pPr>
            <w:r w:rsidRPr="000F4A62">
              <w:rPr>
                <w:b/>
                <w:bCs/>
              </w:rPr>
              <w:t>typeOfPerson</w:t>
            </w:r>
          </w:p>
          <w:p w14:paraId="72C48E7E" w14:textId="77777777" w:rsidR="0015614D" w:rsidRPr="000F4A62" w:rsidRDefault="0015614D" w:rsidP="00935310">
            <w:r w:rsidRPr="000F4A62">
              <w:t>Rodzaj osoby</w:t>
            </w:r>
          </w:p>
        </w:tc>
        <w:tc>
          <w:tcPr>
            <w:tcW w:w="1418" w:type="dxa"/>
            <w:tcBorders>
              <w:top w:val="nil"/>
              <w:left w:val="nil"/>
              <w:bottom w:val="nil"/>
              <w:right w:val="nil"/>
            </w:tcBorders>
            <w:tcMar>
              <w:top w:w="75" w:type="dxa"/>
              <w:left w:w="75" w:type="dxa"/>
              <w:bottom w:w="240" w:type="dxa"/>
              <w:right w:w="75" w:type="dxa"/>
            </w:tcMar>
            <w:hideMark/>
          </w:tcPr>
          <w:p w14:paraId="799B5E7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8852F89"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087D8F49" w14:textId="77777777" w:rsidR="0015614D" w:rsidRPr="000F4A62" w:rsidRDefault="0015614D" w:rsidP="00935310">
            <w:r w:rsidRPr="000F4A62">
              <w:t>1502</w:t>
            </w:r>
          </w:p>
        </w:tc>
        <w:tc>
          <w:tcPr>
            <w:tcW w:w="709" w:type="dxa"/>
            <w:tcBorders>
              <w:top w:val="nil"/>
              <w:left w:val="nil"/>
              <w:bottom w:val="nil"/>
              <w:right w:val="nil"/>
            </w:tcBorders>
            <w:tcMar>
              <w:top w:w="75" w:type="dxa"/>
              <w:left w:w="75" w:type="dxa"/>
              <w:bottom w:w="240" w:type="dxa"/>
              <w:right w:w="75" w:type="dxa"/>
            </w:tcMar>
            <w:hideMark/>
          </w:tcPr>
          <w:p w14:paraId="53EEA84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5BB8870" w14:textId="1D0F923F" w:rsidR="0015614D" w:rsidRPr="000F4A62" w:rsidRDefault="00000000" w:rsidP="00935310">
            <w:hyperlink w:anchor="R_R.0001.G" w:tooltip="R.0001.G" w:history="1">
              <w:r w:rsidR="0015614D" w:rsidRPr="000F4A62">
                <w:rPr>
                  <w:rStyle w:val="Hipercze"/>
                </w:rPr>
                <w:t>R.0001.G</w:t>
              </w:r>
            </w:hyperlink>
          </w:p>
        </w:tc>
      </w:tr>
      <w:tr w:rsidR="0015614D" w:rsidRPr="000F4A62" w14:paraId="00D9E09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1D6C56B" w14:textId="77777777" w:rsidR="0015614D" w:rsidRPr="000F4A62" w:rsidRDefault="0015614D" w:rsidP="00935310">
            <w:pPr>
              <w:rPr>
                <w:b/>
                <w:bCs/>
              </w:rPr>
            </w:pPr>
            <w:r w:rsidRPr="000F4A62">
              <w:rPr>
                <w:b/>
                <w:bCs/>
              </w:rPr>
              <w:t>name</w:t>
            </w:r>
          </w:p>
          <w:p w14:paraId="6760841E"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7CB96277" w14:textId="77777777" w:rsidR="0015614D" w:rsidRPr="000F4A62" w:rsidRDefault="0015614D" w:rsidP="00935310">
            <w:r w:rsidRPr="000F4A62">
              <w:t>13 05 016 000</w:t>
            </w:r>
          </w:p>
        </w:tc>
        <w:tc>
          <w:tcPr>
            <w:tcW w:w="851" w:type="dxa"/>
            <w:tcBorders>
              <w:top w:val="nil"/>
              <w:left w:val="nil"/>
              <w:bottom w:val="nil"/>
              <w:right w:val="nil"/>
            </w:tcBorders>
            <w:tcMar>
              <w:top w:w="75" w:type="dxa"/>
              <w:left w:w="75" w:type="dxa"/>
              <w:bottom w:w="240" w:type="dxa"/>
              <w:right w:w="75" w:type="dxa"/>
            </w:tcMar>
            <w:hideMark/>
          </w:tcPr>
          <w:p w14:paraId="6F035AD3"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6EC04A8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1F93E2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1D2D8F4" w14:textId="7D5B6B18" w:rsidR="0015614D" w:rsidRPr="000F4A62" w:rsidRDefault="00000000" w:rsidP="00935310">
            <w:hyperlink w:anchor="R_R.0001.G" w:tooltip="R.0001.G" w:history="1">
              <w:r w:rsidR="0015614D" w:rsidRPr="000F4A62">
                <w:rPr>
                  <w:rStyle w:val="Hipercze"/>
                </w:rPr>
                <w:t>R.0001.G</w:t>
              </w:r>
            </w:hyperlink>
          </w:p>
        </w:tc>
      </w:tr>
      <w:tr w:rsidR="0015614D" w:rsidRPr="000F4A62" w14:paraId="30855B4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18A7D97" w14:textId="77777777" w:rsidR="0015614D" w:rsidRPr="000F4A62" w:rsidRDefault="0015614D" w:rsidP="00935310">
            <w:pPr>
              <w:rPr>
                <w:b/>
                <w:bCs/>
              </w:rPr>
            </w:pPr>
            <w:r w:rsidRPr="000F4A62">
              <w:rPr>
                <w:b/>
                <w:bCs/>
              </w:rPr>
              <w:t>identificationNumber</w:t>
            </w:r>
          </w:p>
          <w:p w14:paraId="7900D72E"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304BF666" w14:textId="77777777" w:rsidR="0015614D" w:rsidRPr="000F4A62" w:rsidRDefault="0015614D" w:rsidP="00935310">
            <w:r w:rsidRPr="000F4A62">
              <w:t>13 05 017 000</w:t>
            </w:r>
          </w:p>
        </w:tc>
        <w:tc>
          <w:tcPr>
            <w:tcW w:w="851" w:type="dxa"/>
            <w:tcBorders>
              <w:top w:val="nil"/>
              <w:left w:val="nil"/>
              <w:bottom w:val="nil"/>
              <w:right w:val="nil"/>
            </w:tcBorders>
            <w:tcMar>
              <w:top w:w="75" w:type="dxa"/>
              <w:left w:w="75" w:type="dxa"/>
              <w:bottom w:w="240" w:type="dxa"/>
              <w:right w:w="75" w:type="dxa"/>
            </w:tcMar>
            <w:hideMark/>
          </w:tcPr>
          <w:p w14:paraId="6D38761A"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2A17B57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A9A419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AD24A9E" w14:textId="087F58CF"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r w:rsidR="0015614D" w:rsidRPr="000F4A62">
              <w:br/>
            </w:r>
            <w:hyperlink w:anchor="R_R.0256.I.A" w:tooltip="R.0256.I.A" w:history="1">
              <w:r w:rsidR="0015614D" w:rsidRPr="000F4A62">
                <w:rPr>
                  <w:rStyle w:val="Hipercze"/>
                </w:rPr>
                <w:t>R.0256.I.A</w:t>
              </w:r>
            </w:hyperlink>
          </w:p>
        </w:tc>
      </w:tr>
      <w:tr w:rsidR="0015614D" w:rsidRPr="000F4A62" w14:paraId="4873756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70C72E4" w14:textId="77777777" w:rsidR="0015614D" w:rsidRPr="000F4A62" w:rsidRDefault="0015614D" w:rsidP="00935310">
            <w:pPr>
              <w:rPr>
                <w:b/>
                <w:bCs/>
              </w:rPr>
            </w:pPr>
            <w:r w:rsidRPr="000F4A62">
              <w:rPr>
                <w:b/>
                <w:bCs/>
              </w:rPr>
              <w:t>nip</w:t>
            </w:r>
          </w:p>
          <w:p w14:paraId="03A0471C" w14:textId="77777777" w:rsidR="0015614D" w:rsidRPr="000F4A62" w:rsidRDefault="0015614D" w:rsidP="00935310">
            <w:r w:rsidRPr="000F4A62">
              <w:t>NIP</w:t>
            </w:r>
          </w:p>
        </w:tc>
        <w:tc>
          <w:tcPr>
            <w:tcW w:w="1418" w:type="dxa"/>
            <w:tcBorders>
              <w:top w:val="nil"/>
              <w:left w:val="nil"/>
              <w:bottom w:val="nil"/>
              <w:right w:val="nil"/>
            </w:tcBorders>
            <w:tcMar>
              <w:top w:w="75" w:type="dxa"/>
              <w:left w:w="75" w:type="dxa"/>
              <w:bottom w:w="240" w:type="dxa"/>
              <w:right w:w="75" w:type="dxa"/>
            </w:tcMar>
            <w:hideMark/>
          </w:tcPr>
          <w:p w14:paraId="36D4AC1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7DA49DE" w14:textId="77777777" w:rsidR="0015614D" w:rsidRPr="000F4A62" w:rsidRDefault="0015614D" w:rsidP="00935310">
            <w:r w:rsidRPr="000F4A62">
              <w:t>an10</w:t>
            </w:r>
          </w:p>
        </w:tc>
        <w:tc>
          <w:tcPr>
            <w:tcW w:w="851" w:type="dxa"/>
            <w:tcBorders>
              <w:top w:val="nil"/>
              <w:left w:val="nil"/>
              <w:bottom w:val="nil"/>
              <w:right w:val="nil"/>
            </w:tcBorders>
            <w:tcMar>
              <w:top w:w="75" w:type="dxa"/>
              <w:left w:w="75" w:type="dxa"/>
              <w:bottom w:w="240" w:type="dxa"/>
              <w:right w:w="75" w:type="dxa"/>
            </w:tcMar>
            <w:hideMark/>
          </w:tcPr>
          <w:p w14:paraId="2C5091E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9F9427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A77FEB6" w14:textId="5032A42C" w:rsidR="0015614D" w:rsidRPr="000F4A62" w:rsidRDefault="00000000" w:rsidP="00935310">
            <w:hyperlink w:anchor="R_R.0001.G" w:tooltip="R.0001.G" w:history="1">
              <w:r w:rsidR="0015614D" w:rsidRPr="000F4A62">
                <w:rPr>
                  <w:rStyle w:val="Hipercze"/>
                </w:rPr>
                <w:t>R.0001.G</w:t>
              </w:r>
            </w:hyperlink>
          </w:p>
        </w:tc>
      </w:tr>
      <w:tr w:rsidR="0015614D" w:rsidRPr="000F4A62" w14:paraId="091C73D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06B5F0A" w14:textId="77777777" w:rsidR="0015614D" w:rsidRPr="000F4A62" w:rsidRDefault="0015614D" w:rsidP="00935310">
            <w:pPr>
              <w:rPr>
                <w:b/>
                <w:bCs/>
              </w:rPr>
            </w:pPr>
            <w:r w:rsidRPr="000F4A62">
              <w:rPr>
                <w:b/>
                <w:bCs/>
              </w:rPr>
              <w:t>regon</w:t>
            </w:r>
          </w:p>
          <w:p w14:paraId="0229B0B8" w14:textId="77777777" w:rsidR="0015614D" w:rsidRPr="000F4A62" w:rsidRDefault="0015614D" w:rsidP="00935310">
            <w:r w:rsidRPr="000F4A62">
              <w:t>REGON</w:t>
            </w:r>
          </w:p>
        </w:tc>
        <w:tc>
          <w:tcPr>
            <w:tcW w:w="1418" w:type="dxa"/>
            <w:tcBorders>
              <w:top w:val="nil"/>
              <w:left w:val="nil"/>
              <w:bottom w:val="nil"/>
              <w:right w:val="nil"/>
            </w:tcBorders>
            <w:tcMar>
              <w:top w:w="75" w:type="dxa"/>
              <w:left w:w="75" w:type="dxa"/>
              <w:bottom w:w="240" w:type="dxa"/>
              <w:right w:w="75" w:type="dxa"/>
            </w:tcMar>
            <w:hideMark/>
          </w:tcPr>
          <w:p w14:paraId="146D2B2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B1D6CBC" w14:textId="77777777" w:rsidR="0015614D" w:rsidRPr="000F4A62" w:rsidRDefault="0015614D" w:rsidP="00935310">
            <w:r w:rsidRPr="000F4A62">
              <w:t>an..14</w:t>
            </w:r>
          </w:p>
        </w:tc>
        <w:tc>
          <w:tcPr>
            <w:tcW w:w="851" w:type="dxa"/>
            <w:tcBorders>
              <w:top w:val="nil"/>
              <w:left w:val="nil"/>
              <w:bottom w:val="nil"/>
              <w:right w:val="nil"/>
            </w:tcBorders>
            <w:tcMar>
              <w:top w:w="75" w:type="dxa"/>
              <w:left w:w="75" w:type="dxa"/>
              <w:bottom w:w="240" w:type="dxa"/>
              <w:right w:w="75" w:type="dxa"/>
            </w:tcMar>
            <w:hideMark/>
          </w:tcPr>
          <w:p w14:paraId="72E1328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45D254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46C483F" w14:textId="36EF79AE" w:rsidR="0015614D" w:rsidRPr="000F4A62" w:rsidRDefault="00000000" w:rsidP="00935310">
            <w:hyperlink w:anchor="R_R.0001.G" w:tooltip="R.0001.G" w:history="1">
              <w:r w:rsidR="0015614D" w:rsidRPr="000F4A62">
                <w:rPr>
                  <w:rStyle w:val="Hipercze"/>
                </w:rPr>
                <w:t>R.0001.G</w:t>
              </w:r>
            </w:hyperlink>
            <w:r w:rsidR="0015614D" w:rsidRPr="000F4A62">
              <w:br/>
            </w:r>
            <w:hyperlink w:anchor="R_R.0007.G" w:tooltip="R.0007.G" w:history="1">
              <w:r w:rsidR="0015614D" w:rsidRPr="000F4A62">
                <w:rPr>
                  <w:rStyle w:val="Hipercze"/>
                </w:rPr>
                <w:t>R.0007.G</w:t>
              </w:r>
            </w:hyperlink>
          </w:p>
        </w:tc>
      </w:tr>
      <w:tr w:rsidR="0015614D" w:rsidRPr="000F4A62" w14:paraId="7FD7525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395394E" w14:textId="77777777" w:rsidR="0015614D" w:rsidRPr="000F4A62" w:rsidRDefault="0015614D" w:rsidP="00935310">
            <w:pPr>
              <w:rPr>
                <w:b/>
                <w:bCs/>
              </w:rPr>
            </w:pPr>
            <w:r w:rsidRPr="000F4A62">
              <w:rPr>
                <w:b/>
                <w:bCs/>
              </w:rPr>
              <w:t>pesel</w:t>
            </w:r>
          </w:p>
          <w:p w14:paraId="2EC42746" w14:textId="77777777" w:rsidR="0015614D" w:rsidRPr="000F4A62" w:rsidRDefault="0015614D" w:rsidP="00935310">
            <w:r w:rsidRPr="000F4A62">
              <w:t>PESEL</w:t>
            </w:r>
          </w:p>
        </w:tc>
        <w:tc>
          <w:tcPr>
            <w:tcW w:w="1418" w:type="dxa"/>
            <w:tcBorders>
              <w:top w:val="nil"/>
              <w:left w:val="nil"/>
              <w:bottom w:val="nil"/>
              <w:right w:val="nil"/>
            </w:tcBorders>
            <w:tcMar>
              <w:top w:w="75" w:type="dxa"/>
              <w:left w:w="75" w:type="dxa"/>
              <w:bottom w:w="240" w:type="dxa"/>
              <w:right w:w="75" w:type="dxa"/>
            </w:tcMar>
            <w:hideMark/>
          </w:tcPr>
          <w:p w14:paraId="36237C4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A636D17" w14:textId="77777777" w:rsidR="0015614D" w:rsidRPr="000F4A62" w:rsidRDefault="0015614D" w:rsidP="00935310">
            <w:r w:rsidRPr="000F4A62">
              <w:t>an11</w:t>
            </w:r>
          </w:p>
        </w:tc>
        <w:tc>
          <w:tcPr>
            <w:tcW w:w="851" w:type="dxa"/>
            <w:tcBorders>
              <w:top w:val="nil"/>
              <w:left w:val="nil"/>
              <w:bottom w:val="nil"/>
              <w:right w:val="nil"/>
            </w:tcBorders>
            <w:tcMar>
              <w:top w:w="75" w:type="dxa"/>
              <w:left w:w="75" w:type="dxa"/>
              <w:bottom w:w="240" w:type="dxa"/>
              <w:right w:w="75" w:type="dxa"/>
            </w:tcMar>
            <w:hideMark/>
          </w:tcPr>
          <w:p w14:paraId="235CAEC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5AA9EB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D981E82" w14:textId="2FC03742" w:rsidR="0015614D" w:rsidRPr="000F4A62" w:rsidRDefault="00000000" w:rsidP="00935310">
            <w:hyperlink w:anchor="R_R.0001.G" w:tooltip="R.0001.G" w:history="1">
              <w:r w:rsidR="0015614D" w:rsidRPr="000F4A62">
                <w:rPr>
                  <w:rStyle w:val="Hipercze"/>
                </w:rPr>
                <w:t>R.0001.G</w:t>
              </w:r>
            </w:hyperlink>
            <w:r w:rsidR="0015614D" w:rsidRPr="000F4A62">
              <w:br/>
            </w:r>
            <w:hyperlink w:anchor="R_R.0008.G" w:tooltip="R.0008.G" w:history="1">
              <w:r w:rsidR="0015614D" w:rsidRPr="000F4A62">
                <w:rPr>
                  <w:rStyle w:val="Hipercze"/>
                </w:rPr>
                <w:t>R.0008.G</w:t>
              </w:r>
            </w:hyperlink>
          </w:p>
        </w:tc>
      </w:tr>
      <w:tr w:rsidR="0015614D" w:rsidRPr="000F4A62" w14:paraId="29B8A4E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27FC4C8" w14:textId="77777777" w:rsidR="0015614D" w:rsidRPr="000F4A62" w:rsidRDefault="0015614D" w:rsidP="00935310">
            <w:pPr>
              <w:rPr>
                <w:b/>
                <w:bCs/>
              </w:rPr>
            </w:pPr>
            <w:r w:rsidRPr="000F4A62">
              <w:rPr>
                <w:b/>
                <w:bCs/>
              </w:rPr>
              <w:t>otherIdentificationNumber</w:t>
            </w:r>
          </w:p>
          <w:p w14:paraId="7AACDE08" w14:textId="77777777" w:rsidR="0015614D" w:rsidRPr="000F4A62" w:rsidRDefault="0015614D" w:rsidP="00935310">
            <w:r w:rsidRPr="000F4A62">
              <w:t>Inny numer identyfikacyjny</w:t>
            </w:r>
          </w:p>
        </w:tc>
        <w:tc>
          <w:tcPr>
            <w:tcW w:w="1418" w:type="dxa"/>
            <w:tcBorders>
              <w:top w:val="nil"/>
              <w:left w:val="nil"/>
              <w:bottom w:val="nil"/>
              <w:right w:val="nil"/>
            </w:tcBorders>
            <w:tcMar>
              <w:top w:w="75" w:type="dxa"/>
              <w:left w:w="75" w:type="dxa"/>
              <w:bottom w:w="240" w:type="dxa"/>
              <w:right w:w="75" w:type="dxa"/>
            </w:tcMar>
            <w:hideMark/>
          </w:tcPr>
          <w:p w14:paraId="54CECDA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CB423B6"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45CABEC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E04D07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9BD998D" w14:textId="3FAA36A1" w:rsidR="0015614D" w:rsidRPr="000F4A62" w:rsidRDefault="00000000" w:rsidP="00935310">
            <w:hyperlink w:anchor="R_R.0001.G" w:tooltip="R.0001.G" w:history="1">
              <w:r w:rsidR="0015614D" w:rsidRPr="000F4A62">
                <w:rPr>
                  <w:rStyle w:val="Hipercze"/>
                </w:rPr>
                <w:t>R.0001.G</w:t>
              </w:r>
            </w:hyperlink>
          </w:p>
        </w:tc>
      </w:tr>
      <w:tr w:rsidR="0015614D" w:rsidRPr="000F4A62" w14:paraId="602BF86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B9AA389" w14:textId="77777777" w:rsidR="0015614D" w:rsidRPr="000F4A62" w:rsidRDefault="0015614D" w:rsidP="00935310">
            <w:pPr>
              <w:rPr>
                <w:b/>
                <w:bCs/>
              </w:rPr>
            </w:pPr>
            <w:r w:rsidRPr="000F4A62">
              <w:rPr>
                <w:b/>
                <w:bCs/>
              </w:rPr>
              <w:lastRenderedPageBreak/>
              <w:t>officeIdentifier</w:t>
            </w:r>
          </w:p>
          <w:p w14:paraId="6680770A" w14:textId="77777777" w:rsidR="0015614D" w:rsidRPr="000F4A62" w:rsidRDefault="0015614D" w:rsidP="00935310">
            <w:r w:rsidRPr="000F4A62">
              <w:t>Identyfikator placówki podmiotu</w:t>
            </w:r>
          </w:p>
          <w:p w14:paraId="6963A448" w14:textId="77777777" w:rsidR="0015614D" w:rsidRPr="000F4A62" w:rsidRDefault="0015614D" w:rsidP="00935310">
            <w:r w:rsidRPr="000F4A62">
              <w:t>Dana używana do identyfikacji placówki podmiotu przy wysyłaniu i odbieraniu komunikatów poprzez interfejs niewizualny.</w:t>
            </w:r>
          </w:p>
        </w:tc>
        <w:tc>
          <w:tcPr>
            <w:tcW w:w="1418" w:type="dxa"/>
            <w:tcBorders>
              <w:top w:val="nil"/>
              <w:left w:val="nil"/>
              <w:bottom w:val="nil"/>
              <w:right w:val="nil"/>
            </w:tcBorders>
            <w:tcMar>
              <w:top w:w="75" w:type="dxa"/>
              <w:left w:w="75" w:type="dxa"/>
              <w:bottom w:w="240" w:type="dxa"/>
              <w:right w:w="75" w:type="dxa"/>
            </w:tcMar>
            <w:hideMark/>
          </w:tcPr>
          <w:p w14:paraId="2EA23C5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0F1BBCF"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74BEC4B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58EB75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F1C6A6E" w14:textId="0B223B41" w:rsidR="0015614D" w:rsidRPr="000F4A62" w:rsidRDefault="00000000" w:rsidP="00935310">
            <w:hyperlink w:anchor="R_R.0001.G" w:tooltip="R.0001.G" w:history="1">
              <w:r w:rsidR="0015614D" w:rsidRPr="000F4A62">
                <w:rPr>
                  <w:rStyle w:val="Hipercze"/>
                </w:rPr>
                <w:t>R.0001.G</w:t>
              </w:r>
            </w:hyperlink>
            <w:r w:rsidR="0015614D" w:rsidRPr="000F4A62">
              <w:br/>
            </w:r>
            <w:hyperlink w:anchor="R_R.0014.G" w:tooltip="R.0014.G" w:history="1">
              <w:r w:rsidR="0015614D" w:rsidRPr="000F4A62">
                <w:rPr>
                  <w:rStyle w:val="Hipercze"/>
                </w:rPr>
                <w:t>R.0014.G</w:t>
              </w:r>
            </w:hyperlink>
          </w:p>
        </w:tc>
      </w:tr>
    </w:tbl>
    <w:p w14:paraId="11E50CE4" w14:textId="77777777" w:rsidR="0015614D" w:rsidRPr="000F4A62" w:rsidRDefault="0015614D" w:rsidP="0015614D"/>
    <w:p w14:paraId="1B2C4446" w14:textId="77777777" w:rsidR="0015614D" w:rsidRPr="000F4A62" w:rsidRDefault="0015614D" w:rsidP="0015614D">
      <w:bookmarkStart w:id="268" w:name="163973759"/>
      <w:r w:rsidRPr="000F4A62">
        <w:t>/ZC415DD/Declaration/Declarant/</w:t>
      </w:r>
      <w:r w:rsidRPr="000F4A62">
        <w:rPr>
          <w:b/>
          <w:bCs/>
        </w:rPr>
        <w:t>Address</w:t>
      </w:r>
      <w:bookmarkEnd w:id="268"/>
    </w:p>
    <w:tbl>
      <w:tblPr>
        <w:tblW w:w="0" w:type="auto"/>
        <w:tblCellMar>
          <w:top w:w="75" w:type="dxa"/>
          <w:left w:w="75" w:type="dxa"/>
          <w:bottom w:w="75" w:type="dxa"/>
          <w:right w:w="75" w:type="dxa"/>
        </w:tblCellMar>
        <w:tblLook w:val="04A0" w:firstRow="1" w:lastRow="0" w:firstColumn="1" w:lastColumn="0" w:noHBand="0" w:noVBand="1"/>
        <w:tblCaption w:val="Grupa danych /ZC415DD/Declaration/Declarant/Address"/>
        <w:tblDescription w:val="Tabela: Grupa danych /ZC415DD/Declaration/Declarant/Address"/>
      </w:tblPr>
      <w:tblGrid>
        <w:gridCol w:w="4551"/>
        <w:gridCol w:w="1332"/>
        <w:gridCol w:w="842"/>
        <w:gridCol w:w="846"/>
        <w:gridCol w:w="691"/>
        <w:gridCol w:w="1092"/>
      </w:tblGrid>
      <w:tr w:rsidR="0015614D" w:rsidRPr="000F4A62" w14:paraId="5EB3DE93" w14:textId="77777777" w:rsidTr="00935310">
        <w:trPr>
          <w:cantSplit/>
        </w:trPr>
        <w:tc>
          <w:tcPr>
            <w:tcW w:w="4820" w:type="dxa"/>
            <w:tcBorders>
              <w:top w:val="nil"/>
              <w:left w:val="nil"/>
              <w:bottom w:val="nil"/>
              <w:right w:val="nil"/>
            </w:tcBorders>
            <w:hideMark/>
          </w:tcPr>
          <w:p w14:paraId="0C43E2D0" w14:textId="77777777" w:rsidR="0015614D" w:rsidRPr="000F4A62" w:rsidRDefault="0015614D" w:rsidP="00935310">
            <w:r w:rsidRPr="000F4A62">
              <w:t>Adres</w:t>
            </w:r>
          </w:p>
        </w:tc>
        <w:tc>
          <w:tcPr>
            <w:tcW w:w="1418" w:type="dxa"/>
            <w:tcBorders>
              <w:top w:val="nil"/>
              <w:left w:val="nil"/>
              <w:bottom w:val="nil"/>
              <w:right w:val="nil"/>
            </w:tcBorders>
            <w:hideMark/>
          </w:tcPr>
          <w:p w14:paraId="2360ED94" w14:textId="77777777" w:rsidR="0015614D" w:rsidRPr="000F4A62" w:rsidRDefault="0015614D" w:rsidP="00935310">
            <w:r w:rsidRPr="000F4A62">
              <w:t>13 05 018 000</w:t>
            </w:r>
          </w:p>
        </w:tc>
        <w:tc>
          <w:tcPr>
            <w:tcW w:w="851" w:type="dxa"/>
            <w:tcBorders>
              <w:top w:val="nil"/>
              <w:left w:val="nil"/>
              <w:bottom w:val="nil"/>
              <w:right w:val="nil"/>
            </w:tcBorders>
            <w:hideMark/>
          </w:tcPr>
          <w:p w14:paraId="5886FA17" w14:textId="77777777" w:rsidR="0015614D" w:rsidRPr="000F4A62" w:rsidRDefault="0015614D" w:rsidP="00935310"/>
        </w:tc>
        <w:tc>
          <w:tcPr>
            <w:tcW w:w="851" w:type="dxa"/>
            <w:tcBorders>
              <w:top w:val="nil"/>
              <w:left w:val="nil"/>
              <w:bottom w:val="nil"/>
              <w:right w:val="nil"/>
            </w:tcBorders>
            <w:hideMark/>
          </w:tcPr>
          <w:p w14:paraId="4D352E74" w14:textId="77777777" w:rsidR="0015614D" w:rsidRPr="000F4A62" w:rsidRDefault="0015614D" w:rsidP="00935310"/>
        </w:tc>
        <w:tc>
          <w:tcPr>
            <w:tcW w:w="709" w:type="dxa"/>
            <w:tcBorders>
              <w:top w:val="nil"/>
              <w:left w:val="nil"/>
              <w:bottom w:val="nil"/>
              <w:right w:val="nil"/>
            </w:tcBorders>
            <w:hideMark/>
          </w:tcPr>
          <w:p w14:paraId="0C43F9C7" w14:textId="77777777" w:rsidR="0015614D" w:rsidRPr="000F4A62" w:rsidRDefault="0015614D" w:rsidP="00935310">
            <w:r w:rsidRPr="000F4A62">
              <w:t>0..1</w:t>
            </w:r>
          </w:p>
        </w:tc>
        <w:tc>
          <w:tcPr>
            <w:tcW w:w="709" w:type="dxa"/>
            <w:tcBorders>
              <w:top w:val="nil"/>
              <w:left w:val="nil"/>
              <w:bottom w:val="nil"/>
              <w:right w:val="nil"/>
            </w:tcBorders>
            <w:hideMark/>
          </w:tcPr>
          <w:p w14:paraId="26D1EE68" w14:textId="77777777" w:rsidR="0015614D" w:rsidRPr="000F4A62" w:rsidRDefault="0015614D" w:rsidP="00935310">
            <w:r w:rsidRPr="000F4A62">
              <w:t>-</w:t>
            </w:r>
          </w:p>
        </w:tc>
      </w:tr>
      <w:tr w:rsidR="0015614D" w:rsidRPr="000F4A62" w14:paraId="706057FD"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56EA297" w14:textId="77777777" w:rsidR="0015614D" w:rsidRPr="000F4A62" w:rsidRDefault="00000000" w:rsidP="00935310">
            <w:pPr>
              <w:rPr>
                <w:b/>
                <w:bCs/>
              </w:rPr>
            </w:pPr>
            <w:r>
              <w:rPr>
                <w:b/>
                <w:bCs/>
              </w:rPr>
              <w:pict w14:anchorId="1DDB27E4">
                <v:rect id="_x0000_i1229" style="width:0;height:1pt" o:hralign="center" o:hrstd="t" o:hrnoshade="t" o:hr="t" fillcolor="black" stroked="f"/>
              </w:pict>
            </w:r>
          </w:p>
        </w:tc>
      </w:tr>
      <w:tr w:rsidR="0015614D" w:rsidRPr="000F4A62" w14:paraId="468A344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B1C7CA5" w14:textId="77777777" w:rsidR="0015614D" w:rsidRPr="000F4A62" w:rsidRDefault="0015614D" w:rsidP="00935310">
            <w:pPr>
              <w:rPr>
                <w:b/>
                <w:bCs/>
              </w:rPr>
            </w:pPr>
            <w:r w:rsidRPr="000F4A62">
              <w:rPr>
                <w:b/>
                <w:bCs/>
              </w:rPr>
              <w:t>streetAndNumber</w:t>
            </w:r>
          </w:p>
          <w:p w14:paraId="4EE6A9F8"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02137BBE" w14:textId="77777777" w:rsidR="0015614D" w:rsidRPr="000F4A62" w:rsidRDefault="0015614D" w:rsidP="00935310">
            <w:r w:rsidRPr="000F4A62">
              <w:t>13 05 018 019</w:t>
            </w:r>
          </w:p>
        </w:tc>
        <w:tc>
          <w:tcPr>
            <w:tcW w:w="851" w:type="dxa"/>
            <w:tcBorders>
              <w:top w:val="nil"/>
              <w:left w:val="nil"/>
              <w:bottom w:val="nil"/>
              <w:right w:val="nil"/>
            </w:tcBorders>
            <w:tcMar>
              <w:top w:w="75" w:type="dxa"/>
              <w:left w:w="75" w:type="dxa"/>
              <w:bottom w:w="240" w:type="dxa"/>
              <w:right w:w="75" w:type="dxa"/>
            </w:tcMar>
            <w:hideMark/>
          </w:tcPr>
          <w:p w14:paraId="407EEA09"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5FE5361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758BA2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1EAC4BC" w14:textId="4EC5EB87" w:rsidR="0015614D" w:rsidRPr="000F4A62" w:rsidRDefault="00000000" w:rsidP="00935310">
            <w:hyperlink w:anchor="R_R.0001.G" w:tooltip="R.0001.G" w:history="1">
              <w:r w:rsidR="0015614D" w:rsidRPr="000F4A62">
                <w:rPr>
                  <w:rStyle w:val="Hipercze"/>
                </w:rPr>
                <w:t>R.0001.G</w:t>
              </w:r>
            </w:hyperlink>
          </w:p>
        </w:tc>
      </w:tr>
      <w:tr w:rsidR="0015614D" w:rsidRPr="000F4A62" w14:paraId="72E3D85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F04EC79" w14:textId="77777777" w:rsidR="0015614D" w:rsidRPr="000F4A62" w:rsidRDefault="0015614D" w:rsidP="00935310">
            <w:pPr>
              <w:rPr>
                <w:b/>
                <w:bCs/>
              </w:rPr>
            </w:pPr>
            <w:r w:rsidRPr="000F4A62">
              <w:rPr>
                <w:b/>
                <w:bCs/>
              </w:rPr>
              <w:t>postcode</w:t>
            </w:r>
          </w:p>
          <w:p w14:paraId="3AF0C5E2"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41E44678" w14:textId="77777777" w:rsidR="0015614D" w:rsidRPr="000F4A62" w:rsidRDefault="0015614D" w:rsidP="00935310">
            <w:r w:rsidRPr="000F4A62">
              <w:t>13 05 018 021</w:t>
            </w:r>
          </w:p>
        </w:tc>
        <w:tc>
          <w:tcPr>
            <w:tcW w:w="851" w:type="dxa"/>
            <w:tcBorders>
              <w:top w:val="nil"/>
              <w:left w:val="nil"/>
              <w:bottom w:val="nil"/>
              <w:right w:val="nil"/>
            </w:tcBorders>
            <w:tcMar>
              <w:top w:w="75" w:type="dxa"/>
              <w:left w:w="75" w:type="dxa"/>
              <w:bottom w:w="240" w:type="dxa"/>
              <w:right w:w="75" w:type="dxa"/>
            </w:tcMar>
            <w:hideMark/>
          </w:tcPr>
          <w:p w14:paraId="6D703B7D"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05A718B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66B999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8F10F47" w14:textId="46EE25B9"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r w:rsidR="0015614D" w:rsidRPr="000F4A62" w14:paraId="769822D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9EFF26D" w14:textId="77777777" w:rsidR="0015614D" w:rsidRPr="000F4A62" w:rsidRDefault="0015614D" w:rsidP="00935310">
            <w:pPr>
              <w:rPr>
                <w:b/>
                <w:bCs/>
              </w:rPr>
            </w:pPr>
            <w:r w:rsidRPr="000F4A62">
              <w:rPr>
                <w:b/>
                <w:bCs/>
              </w:rPr>
              <w:t>city</w:t>
            </w:r>
          </w:p>
          <w:p w14:paraId="753411A4"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6995BCCF" w14:textId="77777777" w:rsidR="0015614D" w:rsidRPr="000F4A62" w:rsidRDefault="0015614D" w:rsidP="00935310">
            <w:r w:rsidRPr="000F4A62">
              <w:t>13 05 018 022</w:t>
            </w:r>
          </w:p>
        </w:tc>
        <w:tc>
          <w:tcPr>
            <w:tcW w:w="851" w:type="dxa"/>
            <w:tcBorders>
              <w:top w:val="nil"/>
              <w:left w:val="nil"/>
              <w:bottom w:val="nil"/>
              <w:right w:val="nil"/>
            </w:tcBorders>
            <w:tcMar>
              <w:top w:w="75" w:type="dxa"/>
              <w:left w:w="75" w:type="dxa"/>
              <w:bottom w:w="240" w:type="dxa"/>
              <w:right w:w="75" w:type="dxa"/>
            </w:tcMar>
            <w:hideMark/>
          </w:tcPr>
          <w:p w14:paraId="30793155"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3466657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74E788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87333D3" w14:textId="1DEF7AC1" w:rsidR="0015614D" w:rsidRPr="000F4A62" w:rsidRDefault="00000000" w:rsidP="00935310">
            <w:hyperlink w:anchor="R_R.0001.G" w:tooltip="R.0001.G" w:history="1">
              <w:r w:rsidR="0015614D" w:rsidRPr="000F4A62">
                <w:rPr>
                  <w:rStyle w:val="Hipercze"/>
                </w:rPr>
                <w:t>R.0001.G</w:t>
              </w:r>
            </w:hyperlink>
          </w:p>
        </w:tc>
      </w:tr>
      <w:tr w:rsidR="0015614D" w:rsidRPr="000F4A62" w14:paraId="0971C03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57E197A" w14:textId="77777777" w:rsidR="0015614D" w:rsidRPr="000F4A62" w:rsidRDefault="0015614D" w:rsidP="00935310">
            <w:pPr>
              <w:rPr>
                <w:b/>
                <w:bCs/>
              </w:rPr>
            </w:pPr>
            <w:r w:rsidRPr="000F4A62">
              <w:rPr>
                <w:b/>
                <w:bCs/>
              </w:rPr>
              <w:t>country</w:t>
            </w:r>
          </w:p>
          <w:p w14:paraId="11A44925"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6696D287" w14:textId="77777777" w:rsidR="0015614D" w:rsidRPr="000F4A62" w:rsidRDefault="0015614D" w:rsidP="00935310">
            <w:r w:rsidRPr="000F4A62">
              <w:t>13 05 018 020</w:t>
            </w:r>
          </w:p>
        </w:tc>
        <w:tc>
          <w:tcPr>
            <w:tcW w:w="851" w:type="dxa"/>
            <w:tcBorders>
              <w:top w:val="nil"/>
              <w:left w:val="nil"/>
              <w:bottom w:val="nil"/>
              <w:right w:val="nil"/>
            </w:tcBorders>
            <w:tcMar>
              <w:top w:w="75" w:type="dxa"/>
              <w:left w:w="75" w:type="dxa"/>
              <w:bottom w:w="240" w:type="dxa"/>
              <w:right w:w="75" w:type="dxa"/>
            </w:tcMar>
            <w:hideMark/>
          </w:tcPr>
          <w:p w14:paraId="431766D3"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73D08810"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2200BEB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1A1DB96" w14:textId="58498F59"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bl>
    <w:p w14:paraId="6BE6E234" w14:textId="77777777" w:rsidR="0015614D" w:rsidRPr="000F4A62" w:rsidRDefault="0015614D" w:rsidP="0015614D"/>
    <w:p w14:paraId="1380CCE5" w14:textId="77777777" w:rsidR="0015614D" w:rsidRPr="000F4A62" w:rsidRDefault="0015614D" w:rsidP="0015614D">
      <w:bookmarkStart w:id="269" w:name="956444128"/>
      <w:r w:rsidRPr="000F4A62">
        <w:t>/ZC415DD/Declaration/Declarant/</w:t>
      </w:r>
      <w:r w:rsidRPr="000F4A62">
        <w:rPr>
          <w:b/>
          <w:bCs/>
        </w:rPr>
        <w:t>ContactPerson</w:t>
      </w:r>
      <w:bookmarkEnd w:id="269"/>
    </w:p>
    <w:tbl>
      <w:tblPr>
        <w:tblW w:w="0" w:type="auto"/>
        <w:tblCellMar>
          <w:top w:w="75" w:type="dxa"/>
          <w:left w:w="75" w:type="dxa"/>
          <w:bottom w:w="75" w:type="dxa"/>
          <w:right w:w="75" w:type="dxa"/>
        </w:tblCellMar>
        <w:tblLook w:val="04A0" w:firstRow="1" w:lastRow="0" w:firstColumn="1" w:lastColumn="0" w:noHBand="0" w:noVBand="1"/>
        <w:tblCaption w:val="Grupa danych /ZC415DD/Declaration/Declarant/ContactPerson"/>
        <w:tblDescription w:val="Tabela: Grupa danych /ZC415DD/Declaration/Declarant/ContactPerson"/>
      </w:tblPr>
      <w:tblGrid>
        <w:gridCol w:w="4558"/>
        <w:gridCol w:w="1335"/>
        <w:gridCol w:w="885"/>
        <w:gridCol w:w="793"/>
        <w:gridCol w:w="691"/>
        <w:gridCol w:w="1092"/>
      </w:tblGrid>
      <w:tr w:rsidR="0015614D" w:rsidRPr="000F4A62" w14:paraId="69711215" w14:textId="77777777" w:rsidTr="00935310">
        <w:trPr>
          <w:cantSplit/>
        </w:trPr>
        <w:tc>
          <w:tcPr>
            <w:tcW w:w="4820" w:type="dxa"/>
            <w:tcBorders>
              <w:top w:val="nil"/>
              <w:left w:val="nil"/>
              <w:bottom w:val="nil"/>
              <w:right w:val="nil"/>
            </w:tcBorders>
            <w:hideMark/>
          </w:tcPr>
          <w:p w14:paraId="4F41252A" w14:textId="77777777" w:rsidR="0015614D" w:rsidRPr="000F4A62" w:rsidRDefault="0015614D" w:rsidP="00935310">
            <w:r w:rsidRPr="000F4A62">
              <w:t>Osoba wyznaczona do kontaktów</w:t>
            </w:r>
          </w:p>
        </w:tc>
        <w:tc>
          <w:tcPr>
            <w:tcW w:w="1418" w:type="dxa"/>
            <w:tcBorders>
              <w:top w:val="nil"/>
              <w:left w:val="nil"/>
              <w:bottom w:val="nil"/>
              <w:right w:val="nil"/>
            </w:tcBorders>
            <w:hideMark/>
          </w:tcPr>
          <w:p w14:paraId="113B8A09" w14:textId="77777777" w:rsidR="0015614D" w:rsidRPr="000F4A62" w:rsidRDefault="0015614D" w:rsidP="00935310">
            <w:r w:rsidRPr="000F4A62">
              <w:t>13 05 074 000</w:t>
            </w:r>
          </w:p>
        </w:tc>
        <w:tc>
          <w:tcPr>
            <w:tcW w:w="851" w:type="dxa"/>
            <w:tcBorders>
              <w:top w:val="nil"/>
              <w:left w:val="nil"/>
              <w:bottom w:val="nil"/>
              <w:right w:val="nil"/>
            </w:tcBorders>
            <w:hideMark/>
          </w:tcPr>
          <w:p w14:paraId="342B4394" w14:textId="77777777" w:rsidR="0015614D" w:rsidRPr="000F4A62" w:rsidRDefault="0015614D" w:rsidP="00935310"/>
        </w:tc>
        <w:tc>
          <w:tcPr>
            <w:tcW w:w="851" w:type="dxa"/>
            <w:tcBorders>
              <w:top w:val="nil"/>
              <w:left w:val="nil"/>
              <w:bottom w:val="nil"/>
              <w:right w:val="nil"/>
            </w:tcBorders>
            <w:hideMark/>
          </w:tcPr>
          <w:p w14:paraId="7ACC431A" w14:textId="77777777" w:rsidR="0015614D" w:rsidRPr="000F4A62" w:rsidRDefault="0015614D" w:rsidP="00935310"/>
        </w:tc>
        <w:tc>
          <w:tcPr>
            <w:tcW w:w="709" w:type="dxa"/>
            <w:tcBorders>
              <w:top w:val="nil"/>
              <w:left w:val="nil"/>
              <w:bottom w:val="nil"/>
              <w:right w:val="nil"/>
            </w:tcBorders>
            <w:hideMark/>
          </w:tcPr>
          <w:p w14:paraId="09374172" w14:textId="77777777" w:rsidR="0015614D" w:rsidRPr="000F4A62" w:rsidRDefault="0015614D" w:rsidP="00935310">
            <w:r w:rsidRPr="000F4A62">
              <w:t>0..9</w:t>
            </w:r>
          </w:p>
        </w:tc>
        <w:tc>
          <w:tcPr>
            <w:tcW w:w="709" w:type="dxa"/>
            <w:tcBorders>
              <w:top w:val="nil"/>
              <w:left w:val="nil"/>
              <w:bottom w:val="nil"/>
              <w:right w:val="nil"/>
            </w:tcBorders>
            <w:hideMark/>
          </w:tcPr>
          <w:p w14:paraId="27D675C7" w14:textId="77777777" w:rsidR="0015614D" w:rsidRPr="000F4A62" w:rsidRDefault="0015614D" w:rsidP="00935310">
            <w:r w:rsidRPr="000F4A62">
              <w:t>-</w:t>
            </w:r>
          </w:p>
        </w:tc>
      </w:tr>
      <w:tr w:rsidR="0015614D" w:rsidRPr="000F4A62" w14:paraId="0315C40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1CF91B6" w14:textId="77777777" w:rsidR="0015614D" w:rsidRPr="000F4A62" w:rsidRDefault="00000000" w:rsidP="00935310">
            <w:pPr>
              <w:rPr>
                <w:b/>
                <w:bCs/>
              </w:rPr>
            </w:pPr>
            <w:r>
              <w:rPr>
                <w:b/>
                <w:bCs/>
              </w:rPr>
              <w:pict w14:anchorId="7B960EEC">
                <v:rect id="_x0000_i1230" style="width:0;height:1pt" o:hralign="center" o:hrstd="t" o:hrnoshade="t" o:hr="t" fillcolor="black" stroked="f"/>
              </w:pict>
            </w:r>
          </w:p>
        </w:tc>
      </w:tr>
      <w:tr w:rsidR="0015614D" w:rsidRPr="000F4A62" w14:paraId="1E87034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50E9410" w14:textId="77777777" w:rsidR="0015614D" w:rsidRPr="000F4A62" w:rsidRDefault="0015614D" w:rsidP="00935310">
            <w:pPr>
              <w:rPr>
                <w:b/>
                <w:bCs/>
              </w:rPr>
            </w:pPr>
            <w:r w:rsidRPr="000F4A62">
              <w:rPr>
                <w:b/>
                <w:bCs/>
              </w:rPr>
              <w:t>sequenceNumber</w:t>
            </w:r>
          </w:p>
          <w:p w14:paraId="4B532140" w14:textId="77777777" w:rsidR="0015614D" w:rsidRPr="000F4A62" w:rsidRDefault="0015614D" w:rsidP="00935310">
            <w:r w:rsidRPr="000F4A62">
              <w:t>Lp.</w:t>
            </w:r>
          </w:p>
          <w:p w14:paraId="4F2F7355"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6A6870F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3C2EC47"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7EF483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1B3544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7B60FBF" w14:textId="28BA0B7B"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3FD542E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C9696FC" w14:textId="77777777" w:rsidR="0015614D" w:rsidRPr="000F4A62" w:rsidRDefault="0015614D" w:rsidP="00935310">
            <w:pPr>
              <w:rPr>
                <w:b/>
                <w:bCs/>
              </w:rPr>
            </w:pPr>
            <w:r w:rsidRPr="000F4A62">
              <w:rPr>
                <w:b/>
                <w:bCs/>
              </w:rPr>
              <w:t>name</w:t>
            </w:r>
          </w:p>
          <w:p w14:paraId="782B1E9B" w14:textId="77777777" w:rsidR="0015614D" w:rsidRPr="000F4A62" w:rsidRDefault="0015614D" w:rsidP="00935310">
            <w:r w:rsidRPr="000F4A62">
              <w:t>Imię i nazwisko</w:t>
            </w:r>
          </w:p>
        </w:tc>
        <w:tc>
          <w:tcPr>
            <w:tcW w:w="1418" w:type="dxa"/>
            <w:tcBorders>
              <w:top w:val="nil"/>
              <w:left w:val="nil"/>
              <w:bottom w:val="nil"/>
              <w:right w:val="nil"/>
            </w:tcBorders>
            <w:tcMar>
              <w:top w:w="75" w:type="dxa"/>
              <w:left w:w="75" w:type="dxa"/>
              <w:bottom w:w="240" w:type="dxa"/>
              <w:right w:w="75" w:type="dxa"/>
            </w:tcMar>
            <w:hideMark/>
          </w:tcPr>
          <w:p w14:paraId="29421114" w14:textId="77777777" w:rsidR="0015614D" w:rsidRPr="000F4A62" w:rsidRDefault="0015614D" w:rsidP="00935310">
            <w:r w:rsidRPr="000F4A62">
              <w:t>13 05 074 016</w:t>
            </w:r>
          </w:p>
        </w:tc>
        <w:tc>
          <w:tcPr>
            <w:tcW w:w="851" w:type="dxa"/>
            <w:tcBorders>
              <w:top w:val="nil"/>
              <w:left w:val="nil"/>
              <w:bottom w:val="nil"/>
              <w:right w:val="nil"/>
            </w:tcBorders>
            <w:tcMar>
              <w:top w:w="75" w:type="dxa"/>
              <w:left w:w="75" w:type="dxa"/>
              <w:bottom w:w="240" w:type="dxa"/>
              <w:right w:w="75" w:type="dxa"/>
            </w:tcMar>
            <w:hideMark/>
          </w:tcPr>
          <w:p w14:paraId="6695EDFA"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20D7752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4B5164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22490D6" w14:textId="1FD07A5A" w:rsidR="0015614D" w:rsidRPr="000F4A62" w:rsidRDefault="00000000" w:rsidP="00935310">
            <w:hyperlink w:anchor="R_R.0001.G" w:tooltip="R.0001.G" w:history="1">
              <w:r w:rsidR="0015614D" w:rsidRPr="000F4A62">
                <w:rPr>
                  <w:rStyle w:val="Hipercze"/>
                </w:rPr>
                <w:t>R.0001.G</w:t>
              </w:r>
            </w:hyperlink>
          </w:p>
        </w:tc>
      </w:tr>
      <w:tr w:rsidR="0015614D" w:rsidRPr="000F4A62" w14:paraId="61CF079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3754820" w14:textId="77777777" w:rsidR="0015614D" w:rsidRPr="000F4A62" w:rsidRDefault="0015614D" w:rsidP="00935310">
            <w:pPr>
              <w:rPr>
                <w:b/>
                <w:bCs/>
              </w:rPr>
            </w:pPr>
            <w:r w:rsidRPr="000F4A62">
              <w:rPr>
                <w:b/>
                <w:bCs/>
              </w:rPr>
              <w:lastRenderedPageBreak/>
              <w:t>phoneNumber</w:t>
            </w:r>
          </w:p>
          <w:p w14:paraId="755CDF25" w14:textId="77777777" w:rsidR="0015614D" w:rsidRPr="000F4A62" w:rsidRDefault="0015614D" w:rsidP="00935310">
            <w:r w:rsidRPr="000F4A62">
              <w:t>Numer telefonu</w:t>
            </w:r>
          </w:p>
        </w:tc>
        <w:tc>
          <w:tcPr>
            <w:tcW w:w="1418" w:type="dxa"/>
            <w:tcBorders>
              <w:top w:val="nil"/>
              <w:left w:val="nil"/>
              <w:bottom w:val="nil"/>
              <w:right w:val="nil"/>
            </w:tcBorders>
            <w:tcMar>
              <w:top w:w="75" w:type="dxa"/>
              <w:left w:w="75" w:type="dxa"/>
              <w:bottom w:w="240" w:type="dxa"/>
              <w:right w:w="75" w:type="dxa"/>
            </w:tcMar>
            <w:hideMark/>
          </w:tcPr>
          <w:p w14:paraId="06E98176" w14:textId="77777777" w:rsidR="0015614D" w:rsidRPr="000F4A62" w:rsidRDefault="0015614D" w:rsidP="00935310">
            <w:r w:rsidRPr="000F4A62">
              <w:t>13 05 074 075</w:t>
            </w:r>
          </w:p>
        </w:tc>
        <w:tc>
          <w:tcPr>
            <w:tcW w:w="851" w:type="dxa"/>
            <w:tcBorders>
              <w:top w:val="nil"/>
              <w:left w:val="nil"/>
              <w:bottom w:val="nil"/>
              <w:right w:val="nil"/>
            </w:tcBorders>
            <w:tcMar>
              <w:top w:w="75" w:type="dxa"/>
              <w:left w:w="75" w:type="dxa"/>
              <w:bottom w:w="240" w:type="dxa"/>
              <w:right w:w="75" w:type="dxa"/>
            </w:tcMar>
            <w:hideMark/>
          </w:tcPr>
          <w:p w14:paraId="47183873"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073A708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7FC330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13E65AA" w14:textId="41B500F1" w:rsidR="0015614D" w:rsidRPr="000F4A62" w:rsidRDefault="00000000" w:rsidP="00935310">
            <w:hyperlink w:anchor="R_R.0001.G" w:tooltip="R.0001.G" w:history="1">
              <w:r w:rsidR="0015614D" w:rsidRPr="000F4A62">
                <w:rPr>
                  <w:rStyle w:val="Hipercze"/>
                </w:rPr>
                <w:t>R.0001.G</w:t>
              </w:r>
            </w:hyperlink>
          </w:p>
        </w:tc>
      </w:tr>
      <w:tr w:rsidR="0015614D" w:rsidRPr="000F4A62" w14:paraId="0F1EF8D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E632E14" w14:textId="77777777" w:rsidR="0015614D" w:rsidRPr="000F4A62" w:rsidRDefault="0015614D" w:rsidP="00935310">
            <w:pPr>
              <w:rPr>
                <w:b/>
                <w:bCs/>
              </w:rPr>
            </w:pPr>
            <w:r w:rsidRPr="000F4A62">
              <w:rPr>
                <w:b/>
                <w:bCs/>
              </w:rPr>
              <w:t>eMailAddress</w:t>
            </w:r>
          </w:p>
          <w:p w14:paraId="1DEBA9A2" w14:textId="77777777" w:rsidR="0015614D" w:rsidRPr="000F4A62" w:rsidRDefault="0015614D" w:rsidP="00935310">
            <w:r w:rsidRPr="000F4A62">
              <w:t>Adres e-mail</w:t>
            </w:r>
          </w:p>
        </w:tc>
        <w:tc>
          <w:tcPr>
            <w:tcW w:w="1418" w:type="dxa"/>
            <w:tcBorders>
              <w:top w:val="nil"/>
              <w:left w:val="nil"/>
              <w:bottom w:val="nil"/>
              <w:right w:val="nil"/>
            </w:tcBorders>
            <w:tcMar>
              <w:top w:w="75" w:type="dxa"/>
              <w:left w:w="75" w:type="dxa"/>
              <w:bottom w:w="240" w:type="dxa"/>
              <w:right w:w="75" w:type="dxa"/>
            </w:tcMar>
            <w:hideMark/>
          </w:tcPr>
          <w:p w14:paraId="74D762B2" w14:textId="77777777" w:rsidR="0015614D" w:rsidRPr="000F4A62" w:rsidRDefault="0015614D" w:rsidP="00935310">
            <w:r w:rsidRPr="000F4A62">
              <w:t>13 05 074 076</w:t>
            </w:r>
          </w:p>
        </w:tc>
        <w:tc>
          <w:tcPr>
            <w:tcW w:w="851" w:type="dxa"/>
            <w:tcBorders>
              <w:top w:val="nil"/>
              <w:left w:val="nil"/>
              <w:bottom w:val="nil"/>
              <w:right w:val="nil"/>
            </w:tcBorders>
            <w:tcMar>
              <w:top w:w="75" w:type="dxa"/>
              <w:left w:w="75" w:type="dxa"/>
              <w:bottom w:w="240" w:type="dxa"/>
              <w:right w:w="75" w:type="dxa"/>
            </w:tcMar>
            <w:hideMark/>
          </w:tcPr>
          <w:p w14:paraId="05F2455F"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3A5C06F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784B13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89033C6" w14:textId="6AC244C6" w:rsidR="0015614D" w:rsidRPr="000F4A62" w:rsidRDefault="00000000" w:rsidP="00935310">
            <w:hyperlink w:anchor="R_R.0001.G" w:tooltip="R.0001.G" w:history="1">
              <w:r w:rsidR="0015614D" w:rsidRPr="000F4A62">
                <w:rPr>
                  <w:rStyle w:val="Hipercze"/>
                </w:rPr>
                <w:t>R.0001.G</w:t>
              </w:r>
            </w:hyperlink>
            <w:r w:rsidR="0015614D" w:rsidRPr="000F4A62">
              <w:br/>
            </w:r>
            <w:hyperlink w:anchor="R_R.0024.G" w:tooltip="R.0024.G" w:history="1">
              <w:r w:rsidR="0015614D" w:rsidRPr="000F4A62">
                <w:rPr>
                  <w:rStyle w:val="Hipercze"/>
                </w:rPr>
                <w:t>R.0024.G</w:t>
              </w:r>
            </w:hyperlink>
          </w:p>
        </w:tc>
      </w:tr>
    </w:tbl>
    <w:p w14:paraId="323D15A4" w14:textId="77777777" w:rsidR="0015614D" w:rsidRPr="000F4A62" w:rsidRDefault="0015614D" w:rsidP="0015614D"/>
    <w:p w14:paraId="6C73FDA1" w14:textId="77777777" w:rsidR="0015614D" w:rsidRPr="000F4A62" w:rsidRDefault="0015614D" w:rsidP="0015614D">
      <w:bookmarkStart w:id="270" w:name="-1333188656"/>
      <w:r w:rsidRPr="000F4A62">
        <w:t>/ZC415DD/Declaration/</w:t>
      </w:r>
      <w:r w:rsidRPr="000F4A62">
        <w:rPr>
          <w:b/>
          <w:bCs/>
        </w:rPr>
        <w:t>Representative</w:t>
      </w:r>
      <w:bookmarkEnd w:id="270"/>
    </w:p>
    <w:tbl>
      <w:tblPr>
        <w:tblW w:w="0" w:type="auto"/>
        <w:tblCellMar>
          <w:top w:w="75" w:type="dxa"/>
          <w:left w:w="75" w:type="dxa"/>
          <w:bottom w:w="75" w:type="dxa"/>
          <w:right w:w="75" w:type="dxa"/>
        </w:tblCellMar>
        <w:tblLook w:val="04A0" w:firstRow="1" w:lastRow="0" w:firstColumn="1" w:lastColumn="0" w:noHBand="0" w:noVBand="1"/>
        <w:tblCaption w:val="Grupa danych /ZC415DD/Declaration/Representative"/>
        <w:tblDescription w:val="Tabela: Grupa danych /ZC415DD/Declaration/Representative"/>
      </w:tblPr>
      <w:tblGrid>
        <w:gridCol w:w="4497"/>
        <w:gridCol w:w="1300"/>
        <w:gridCol w:w="839"/>
        <w:gridCol w:w="844"/>
        <w:gridCol w:w="684"/>
        <w:gridCol w:w="1190"/>
      </w:tblGrid>
      <w:tr w:rsidR="0015614D" w:rsidRPr="000F4A62" w14:paraId="4B7D9838" w14:textId="77777777" w:rsidTr="00935310">
        <w:trPr>
          <w:cantSplit/>
        </w:trPr>
        <w:tc>
          <w:tcPr>
            <w:tcW w:w="4820" w:type="dxa"/>
            <w:tcBorders>
              <w:top w:val="nil"/>
              <w:left w:val="nil"/>
              <w:bottom w:val="nil"/>
              <w:right w:val="nil"/>
            </w:tcBorders>
            <w:hideMark/>
          </w:tcPr>
          <w:p w14:paraId="38D60D83" w14:textId="77777777" w:rsidR="0015614D" w:rsidRPr="000F4A62" w:rsidRDefault="0015614D" w:rsidP="00935310">
            <w:r w:rsidRPr="000F4A62">
              <w:t>Przedstawiciel</w:t>
            </w:r>
          </w:p>
        </w:tc>
        <w:tc>
          <w:tcPr>
            <w:tcW w:w="1418" w:type="dxa"/>
            <w:tcBorders>
              <w:top w:val="nil"/>
              <w:left w:val="nil"/>
              <w:bottom w:val="nil"/>
              <w:right w:val="nil"/>
            </w:tcBorders>
            <w:hideMark/>
          </w:tcPr>
          <w:p w14:paraId="06D13688" w14:textId="77777777" w:rsidR="0015614D" w:rsidRPr="000F4A62" w:rsidRDefault="0015614D" w:rsidP="00935310">
            <w:r w:rsidRPr="000F4A62">
              <w:t>13 06 000 000</w:t>
            </w:r>
          </w:p>
        </w:tc>
        <w:tc>
          <w:tcPr>
            <w:tcW w:w="851" w:type="dxa"/>
            <w:tcBorders>
              <w:top w:val="nil"/>
              <w:left w:val="nil"/>
              <w:bottom w:val="nil"/>
              <w:right w:val="nil"/>
            </w:tcBorders>
            <w:hideMark/>
          </w:tcPr>
          <w:p w14:paraId="2325AE04" w14:textId="77777777" w:rsidR="0015614D" w:rsidRPr="000F4A62" w:rsidRDefault="0015614D" w:rsidP="00935310"/>
        </w:tc>
        <w:tc>
          <w:tcPr>
            <w:tcW w:w="851" w:type="dxa"/>
            <w:tcBorders>
              <w:top w:val="nil"/>
              <w:left w:val="nil"/>
              <w:bottom w:val="nil"/>
              <w:right w:val="nil"/>
            </w:tcBorders>
            <w:hideMark/>
          </w:tcPr>
          <w:p w14:paraId="7791822D" w14:textId="77777777" w:rsidR="0015614D" w:rsidRPr="000F4A62" w:rsidRDefault="0015614D" w:rsidP="00935310"/>
        </w:tc>
        <w:tc>
          <w:tcPr>
            <w:tcW w:w="709" w:type="dxa"/>
            <w:tcBorders>
              <w:top w:val="nil"/>
              <w:left w:val="nil"/>
              <w:bottom w:val="nil"/>
              <w:right w:val="nil"/>
            </w:tcBorders>
            <w:hideMark/>
          </w:tcPr>
          <w:p w14:paraId="243BF76E" w14:textId="77777777" w:rsidR="0015614D" w:rsidRPr="000F4A62" w:rsidRDefault="0015614D" w:rsidP="00935310">
            <w:r w:rsidRPr="000F4A62">
              <w:t>0..1</w:t>
            </w:r>
          </w:p>
        </w:tc>
        <w:tc>
          <w:tcPr>
            <w:tcW w:w="709" w:type="dxa"/>
            <w:tcBorders>
              <w:top w:val="nil"/>
              <w:left w:val="nil"/>
              <w:bottom w:val="nil"/>
              <w:right w:val="nil"/>
            </w:tcBorders>
            <w:hideMark/>
          </w:tcPr>
          <w:p w14:paraId="2B8FECD6" w14:textId="77777777" w:rsidR="0015614D" w:rsidRPr="000F4A62" w:rsidRDefault="0015614D" w:rsidP="00935310">
            <w:r w:rsidRPr="000F4A62">
              <w:t>-</w:t>
            </w:r>
          </w:p>
        </w:tc>
      </w:tr>
      <w:tr w:rsidR="0015614D" w:rsidRPr="000F4A62" w14:paraId="02FE564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C458B50" w14:textId="77777777" w:rsidR="0015614D" w:rsidRPr="000F4A62" w:rsidRDefault="00000000" w:rsidP="00935310">
            <w:pPr>
              <w:rPr>
                <w:b/>
                <w:bCs/>
              </w:rPr>
            </w:pPr>
            <w:r>
              <w:rPr>
                <w:b/>
                <w:bCs/>
              </w:rPr>
              <w:pict w14:anchorId="46C75D4F">
                <v:rect id="_x0000_i1231" style="width:0;height:1pt" o:hralign="center" o:hrstd="t" o:hrnoshade="t" o:hr="t" fillcolor="black" stroked="f"/>
              </w:pict>
            </w:r>
          </w:p>
        </w:tc>
      </w:tr>
      <w:tr w:rsidR="0015614D" w:rsidRPr="000F4A62" w14:paraId="53A1AEE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240AFF1" w14:textId="77777777" w:rsidR="0015614D" w:rsidRPr="000F4A62" w:rsidRDefault="0015614D" w:rsidP="00935310">
            <w:pPr>
              <w:rPr>
                <w:b/>
                <w:bCs/>
              </w:rPr>
            </w:pPr>
            <w:r w:rsidRPr="000F4A62">
              <w:rPr>
                <w:b/>
                <w:bCs/>
              </w:rPr>
              <w:t>identificationNumber</w:t>
            </w:r>
          </w:p>
          <w:p w14:paraId="36AA9BB4"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4A240934" w14:textId="77777777" w:rsidR="0015614D" w:rsidRPr="000F4A62" w:rsidRDefault="0015614D" w:rsidP="00935310">
            <w:r w:rsidRPr="000F4A62">
              <w:t>13 06 017 000</w:t>
            </w:r>
          </w:p>
        </w:tc>
        <w:tc>
          <w:tcPr>
            <w:tcW w:w="851" w:type="dxa"/>
            <w:tcBorders>
              <w:top w:val="nil"/>
              <w:left w:val="nil"/>
              <w:bottom w:val="nil"/>
              <w:right w:val="nil"/>
            </w:tcBorders>
            <w:tcMar>
              <w:top w:w="75" w:type="dxa"/>
              <w:left w:w="75" w:type="dxa"/>
              <w:bottom w:w="240" w:type="dxa"/>
              <w:right w:w="75" w:type="dxa"/>
            </w:tcMar>
            <w:hideMark/>
          </w:tcPr>
          <w:p w14:paraId="6381EE4C"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0A9FD4B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0B05B0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8A1009E" w14:textId="09D31360"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r w:rsidR="0015614D" w:rsidRPr="000F4A62">
              <w:br/>
            </w:r>
            <w:hyperlink w:anchor="R_R.0255.I.A" w:tooltip="R.0255.I.A" w:history="1">
              <w:r w:rsidR="0015614D" w:rsidRPr="000F4A62">
                <w:rPr>
                  <w:rStyle w:val="Hipercze"/>
                </w:rPr>
                <w:t>R.0255.I.A</w:t>
              </w:r>
            </w:hyperlink>
          </w:p>
        </w:tc>
      </w:tr>
      <w:tr w:rsidR="0015614D" w:rsidRPr="000F4A62" w14:paraId="4E039D4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CBE9C6A" w14:textId="77777777" w:rsidR="0015614D" w:rsidRPr="000F4A62" w:rsidRDefault="0015614D" w:rsidP="00935310">
            <w:pPr>
              <w:rPr>
                <w:b/>
                <w:bCs/>
              </w:rPr>
            </w:pPr>
            <w:r w:rsidRPr="000F4A62">
              <w:rPr>
                <w:b/>
                <w:bCs/>
              </w:rPr>
              <w:t>status</w:t>
            </w:r>
          </w:p>
          <w:p w14:paraId="378394EE" w14:textId="77777777" w:rsidR="0015614D" w:rsidRPr="000F4A62" w:rsidRDefault="0015614D" w:rsidP="00935310">
            <w:r w:rsidRPr="000F4A62">
              <w:t>Status</w:t>
            </w:r>
          </w:p>
          <w:p w14:paraId="4DF54334" w14:textId="77777777" w:rsidR="0015614D" w:rsidRPr="000F4A62" w:rsidRDefault="0015614D" w:rsidP="00935310">
            <w:r w:rsidRPr="000F4A62">
              <w:t>Kod statusu przedstawicielstwa</w:t>
            </w:r>
          </w:p>
        </w:tc>
        <w:tc>
          <w:tcPr>
            <w:tcW w:w="1418" w:type="dxa"/>
            <w:tcBorders>
              <w:top w:val="nil"/>
              <w:left w:val="nil"/>
              <w:bottom w:val="nil"/>
              <w:right w:val="nil"/>
            </w:tcBorders>
            <w:tcMar>
              <w:top w:w="75" w:type="dxa"/>
              <w:left w:w="75" w:type="dxa"/>
              <w:bottom w:w="240" w:type="dxa"/>
              <w:right w:w="75" w:type="dxa"/>
            </w:tcMar>
            <w:hideMark/>
          </w:tcPr>
          <w:p w14:paraId="55200C70" w14:textId="77777777" w:rsidR="0015614D" w:rsidRPr="000F4A62" w:rsidRDefault="0015614D" w:rsidP="00935310">
            <w:r w:rsidRPr="000F4A62">
              <w:t>13 06 030 000</w:t>
            </w:r>
          </w:p>
        </w:tc>
        <w:tc>
          <w:tcPr>
            <w:tcW w:w="851" w:type="dxa"/>
            <w:tcBorders>
              <w:top w:val="nil"/>
              <w:left w:val="nil"/>
              <w:bottom w:val="nil"/>
              <w:right w:val="nil"/>
            </w:tcBorders>
            <w:tcMar>
              <w:top w:w="75" w:type="dxa"/>
              <w:left w:w="75" w:type="dxa"/>
              <w:bottom w:w="240" w:type="dxa"/>
              <w:right w:w="75" w:type="dxa"/>
            </w:tcMar>
            <w:hideMark/>
          </w:tcPr>
          <w:p w14:paraId="498A09C4"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4FA57F51" w14:textId="77777777" w:rsidR="0015614D" w:rsidRPr="000F4A62" w:rsidRDefault="0015614D" w:rsidP="00935310">
            <w:r w:rsidRPr="000F4A62">
              <w:t>CL094</w:t>
            </w:r>
          </w:p>
        </w:tc>
        <w:tc>
          <w:tcPr>
            <w:tcW w:w="709" w:type="dxa"/>
            <w:tcBorders>
              <w:top w:val="nil"/>
              <w:left w:val="nil"/>
              <w:bottom w:val="nil"/>
              <w:right w:val="nil"/>
            </w:tcBorders>
            <w:tcMar>
              <w:top w:w="75" w:type="dxa"/>
              <w:left w:w="75" w:type="dxa"/>
              <w:bottom w:w="240" w:type="dxa"/>
              <w:right w:w="75" w:type="dxa"/>
            </w:tcMar>
            <w:hideMark/>
          </w:tcPr>
          <w:p w14:paraId="1B121B7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0B4AAA7" w14:textId="3C2C89F6" w:rsidR="0015614D" w:rsidRPr="000F4A62" w:rsidRDefault="00000000" w:rsidP="00935310">
            <w:hyperlink w:anchor="R_R.0001.G" w:tooltip="R.0001.G" w:history="1">
              <w:r w:rsidR="0015614D" w:rsidRPr="000F4A62">
                <w:rPr>
                  <w:rStyle w:val="Hipercze"/>
                </w:rPr>
                <w:t>R.0001.G</w:t>
              </w:r>
            </w:hyperlink>
            <w:r w:rsidR="0015614D" w:rsidRPr="000F4A62">
              <w:br/>
            </w:r>
            <w:hyperlink w:anchor="R_R.0255.I.A" w:tooltip="R.0255.I.A" w:history="1">
              <w:r w:rsidR="0015614D" w:rsidRPr="000F4A62">
                <w:rPr>
                  <w:rStyle w:val="Hipercze"/>
                </w:rPr>
                <w:t>R.0255.I.A</w:t>
              </w:r>
            </w:hyperlink>
            <w:r w:rsidR="0015614D" w:rsidRPr="000F4A62">
              <w:br/>
            </w:r>
            <w:hyperlink w:anchor="R_R.0256.I.A" w:tooltip="R.0256.I.A" w:history="1">
              <w:r w:rsidR="0015614D" w:rsidRPr="000F4A62">
                <w:rPr>
                  <w:rStyle w:val="Hipercze"/>
                </w:rPr>
                <w:t>R.0256.I.A</w:t>
              </w:r>
            </w:hyperlink>
          </w:p>
        </w:tc>
      </w:tr>
    </w:tbl>
    <w:p w14:paraId="7BB4EFF3" w14:textId="77777777" w:rsidR="0015614D" w:rsidRPr="000F4A62" w:rsidRDefault="0015614D" w:rsidP="0015614D"/>
    <w:p w14:paraId="67662A98" w14:textId="77777777" w:rsidR="0015614D" w:rsidRPr="000F4A62" w:rsidRDefault="0015614D" w:rsidP="0015614D">
      <w:bookmarkStart w:id="271" w:name="-527124009"/>
      <w:r w:rsidRPr="000F4A62">
        <w:t>/ZC415DD/Declaration/Representative/</w:t>
      </w:r>
      <w:r w:rsidRPr="000F4A62">
        <w:rPr>
          <w:b/>
          <w:bCs/>
        </w:rPr>
        <w:t>ContactPerson</w:t>
      </w:r>
      <w:bookmarkEnd w:id="271"/>
    </w:p>
    <w:tbl>
      <w:tblPr>
        <w:tblW w:w="0" w:type="auto"/>
        <w:tblCellMar>
          <w:top w:w="75" w:type="dxa"/>
          <w:left w:w="75" w:type="dxa"/>
          <w:bottom w:w="75" w:type="dxa"/>
          <w:right w:w="75" w:type="dxa"/>
        </w:tblCellMar>
        <w:tblLook w:val="04A0" w:firstRow="1" w:lastRow="0" w:firstColumn="1" w:lastColumn="0" w:noHBand="0" w:noVBand="1"/>
        <w:tblCaption w:val="Grupa danych /ZC415DD/Declaration/Representative/ContactPerson"/>
        <w:tblDescription w:val="Tabela: Grupa danych /ZC415DD/Declaration/Representative/ContactPerson"/>
      </w:tblPr>
      <w:tblGrid>
        <w:gridCol w:w="4558"/>
        <w:gridCol w:w="1335"/>
        <w:gridCol w:w="885"/>
        <w:gridCol w:w="793"/>
        <w:gridCol w:w="691"/>
        <w:gridCol w:w="1092"/>
      </w:tblGrid>
      <w:tr w:rsidR="0015614D" w:rsidRPr="000F4A62" w14:paraId="6A72B52D" w14:textId="77777777" w:rsidTr="00935310">
        <w:trPr>
          <w:cantSplit/>
        </w:trPr>
        <w:tc>
          <w:tcPr>
            <w:tcW w:w="4820" w:type="dxa"/>
            <w:tcBorders>
              <w:top w:val="nil"/>
              <w:left w:val="nil"/>
              <w:bottom w:val="nil"/>
              <w:right w:val="nil"/>
            </w:tcBorders>
            <w:hideMark/>
          </w:tcPr>
          <w:p w14:paraId="557D0A05" w14:textId="77777777" w:rsidR="0015614D" w:rsidRPr="000F4A62" w:rsidRDefault="0015614D" w:rsidP="00935310">
            <w:r w:rsidRPr="000F4A62">
              <w:t>Osoba wyznaczona do kontaktów</w:t>
            </w:r>
          </w:p>
        </w:tc>
        <w:tc>
          <w:tcPr>
            <w:tcW w:w="1418" w:type="dxa"/>
            <w:tcBorders>
              <w:top w:val="nil"/>
              <w:left w:val="nil"/>
              <w:bottom w:val="nil"/>
              <w:right w:val="nil"/>
            </w:tcBorders>
            <w:hideMark/>
          </w:tcPr>
          <w:p w14:paraId="38F644DF" w14:textId="77777777" w:rsidR="0015614D" w:rsidRPr="000F4A62" w:rsidRDefault="0015614D" w:rsidP="00935310">
            <w:r w:rsidRPr="000F4A62">
              <w:t>13 06 074 000</w:t>
            </w:r>
          </w:p>
        </w:tc>
        <w:tc>
          <w:tcPr>
            <w:tcW w:w="851" w:type="dxa"/>
            <w:tcBorders>
              <w:top w:val="nil"/>
              <w:left w:val="nil"/>
              <w:bottom w:val="nil"/>
              <w:right w:val="nil"/>
            </w:tcBorders>
            <w:hideMark/>
          </w:tcPr>
          <w:p w14:paraId="5ABCFDCB" w14:textId="77777777" w:rsidR="0015614D" w:rsidRPr="000F4A62" w:rsidRDefault="0015614D" w:rsidP="00935310"/>
        </w:tc>
        <w:tc>
          <w:tcPr>
            <w:tcW w:w="851" w:type="dxa"/>
            <w:tcBorders>
              <w:top w:val="nil"/>
              <w:left w:val="nil"/>
              <w:bottom w:val="nil"/>
              <w:right w:val="nil"/>
            </w:tcBorders>
            <w:hideMark/>
          </w:tcPr>
          <w:p w14:paraId="1F614C55" w14:textId="77777777" w:rsidR="0015614D" w:rsidRPr="000F4A62" w:rsidRDefault="0015614D" w:rsidP="00935310"/>
        </w:tc>
        <w:tc>
          <w:tcPr>
            <w:tcW w:w="709" w:type="dxa"/>
            <w:tcBorders>
              <w:top w:val="nil"/>
              <w:left w:val="nil"/>
              <w:bottom w:val="nil"/>
              <w:right w:val="nil"/>
            </w:tcBorders>
            <w:hideMark/>
          </w:tcPr>
          <w:p w14:paraId="72BA2ED2" w14:textId="77777777" w:rsidR="0015614D" w:rsidRPr="000F4A62" w:rsidRDefault="0015614D" w:rsidP="00935310">
            <w:r w:rsidRPr="000F4A62">
              <w:t>0..9</w:t>
            </w:r>
          </w:p>
        </w:tc>
        <w:tc>
          <w:tcPr>
            <w:tcW w:w="709" w:type="dxa"/>
            <w:tcBorders>
              <w:top w:val="nil"/>
              <w:left w:val="nil"/>
              <w:bottom w:val="nil"/>
              <w:right w:val="nil"/>
            </w:tcBorders>
            <w:hideMark/>
          </w:tcPr>
          <w:p w14:paraId="6BA3153D" w14:textId="77777777" w:rsidR="0015614D" w:rsidRPr="000F4A62" w:rsidRDefault="0015614D" w:rsidP="00935310">
            <w:r w:rsidRPr="000F4A62">
              <w:t>-</w:t>
            </w:r>
          </w:p>
        </w:tc>
      </w:tr>
      <w:tr w:rsidR="0015614D" w:rsidRPr="000F4A62" w14:paraId="2BA3B36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D9D6E77" w14:textId="77777777" w:rsidR="0015614D" w:rsidRPr="000F4A62" w:rsidRDefault="00000000" w:rsidP="00935310">
            <w:pPr>
              <w:rPr>
                <w:b/>
                <w:bCs/>
              </w:rPr>
            </w:pPr>
            <w:r>
              <w:rPr>
                <w:b/>
                <w:bCs/>
              </w:rPr>
              <w:pict w14:anchorId="695376FD">
                <v:rect id="_x0000_i1232" style="width:0;height:1pt" o:hralign="center" o:hrstd="t" o:hrnoshade="t" o:hr="t" fillcolor="black" stroked="f"/>
              </w:pict>
            </w:r>
          </w:p>
        </w:tc>
      </w:tr>
      <w:tr w:rsidR="0015614D" w:rsidRPr="000F4A62" w14:paraId="4F4C2D4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2257C83" w14:textId="77777777" w:rsidR="0015614D" w:rsidRPr="000F4A62" w:rsidRDefault="0015614D" w:rsidP="00935310">
            <w:pPr>
              <w:rPr>
                <w:b/>
                <w:bCs/>
              </w:rPr>
            </w:pPr>
            <w:r w:rsidRPr="000F4A62">
              <w:rPr>
                <w:b/>
                <w:bCs/>
              </w:rPr>
              <w:t>sequenceNumber</w:t>
            </w:r>
          </w:p>
          <w:p w14:paraId="33267320" w14:textId="77777777" w:rsidR="0015614D" w:rsidRPr="000F4A62" w:rsidRDefault="0015614D" w:rsidP="00935310">
            <w:r w:rsidRPr="000F4A62">
              <w:t>Lp.</w:t>
            </w:r>
          </w:p>
          <w:p w14:paraId="651B5BAE"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6598FFD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99CE9CD"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53C2248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9FF4A3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1CE3822" w14:textId="00A34BB8"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3A2351A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8717D65" w14:textId="77777777" w:rsidR="0015614D" w:rsidRPr="000F4A62" w:rsidRDefault="0015614D" w:rsidP="00935310">
            <w:pPr>
              <w:rPr>
                <w:b/>
                <w:bCs/>
              </w:rPr>
            </w:pPr>
            <w:r w:rsidRPr="000F4A62">
              <w:rPr>
                <w:b/>
                <w:bCs/>
              </w:rPr>
              <w:t>name</w:t>
            </w:r>
          </w:p>
          <w:p w14:paraId="74E4508C" w14:textId="77777777" w:rsidR="0015614D" w:rsidRPr="000F4A62" w:rsidRDefault="0015614D" w:rsidP="00935310">
            <w:r w:rsidRPr="000F4A62">
              <w:t>Imię i nazwisko</w:t>
            </w:r>
          </w:p>
        </w:tc>
        <w:tc>
          <w:tcPr>
            <w:tcW w:w="1418" w:type="dxa"/>
            <w:tcBorders>
              <w:top w:val="nil"/>
              <w:left w:val="nil"/>
              <w:bottom w:val="nil"/>
              <w:right w:val="nil"/>
            </w:tcBorders>
            <w:tcMar>
              <w:top w:w="75" w:type="dxa"/>
              <w:left w:w="75" w:type="dxa"/>
              <w:bottom w:w="240" w:type="dxa"/>
              <w:right w:w="75" w:type="dxa"/>
            </w:tcMar>
            <w:hideMark/>
          </w:tcPr>
          <w:p w14:paraId="75F30849" w14:textId="77777777" w:rsidR="0015614D" w:rsidRPr="000F4A62" w:rsidRDefault="0015614D" w:rsidP="00935310">
            <w:r w:rsidRPr="000F4A62">
              <w:t>13 06 074 016</w:t>
            </w:r>
          </w:p>
        </w:tc>
        <w:tc>
          <w:tcPr>
            <w:tcW w:w="851" w:type="dxa"/>
            <w:tcBorders>
              <w:top w:val="nil"/>
              <w:left w:val="nil"/>
              <w:bottom w:val="nil"/>
              <w:right w:val="nil"/>
            </w:tcBorders>
            <w:tcMar>
              <w:top w:w="75" w:type="dxa"/>
              <w:left w:w="75" w:type="dxa"/>
              <w:bottom w:w="240" w:type="dxa"/>
              <w:right w:w="75" w:type="dxa"/>
            </w:tcMar>
            <w:hideMark/>
          </w:tcPr>
          <w:p w14:paraId="0791DB6C"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019B7E4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5490F1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ED3B068" w14:textId="745AA77D" w:rsidR="0015614D" w:rsidRPr="000F4A62" w:rsidRDefault="00000000" w:rsidP="00935310">
            <w:hyperlink w:anchor="R_R.0001.G" w:tooltip="R.0001.G" w:history="1">
              <w:r w:rsidR="0015614D" w:rsidRPr="000F4A62">
                <w:rPr>
                  <w:rStyle w:val="Hipercze"/>
                </w:rPr>
                <w:t>R.0001.G</w:t>
              </w:r>
            </w:hyperlink>
          </w:p>
        </w:tc>
      </w:tr>
      <w:tr w:rsidR="0015614D" w:rsidRPr="000F4A62" w14:paraId="7513839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801807C" w14:textId="77777777" w:rsidR="0015614D" w:rsidRPr="000F4A62" w:rsidRDefault="0015614D" w:rsidP="00935310">
            <w:pPr>
              <w:rPr>
                <w:b/>
                <w:bCs/>
              </w:rPr>
            </w:pPr>
            <w:r w:rsidRPr="000F4A62">
              <w:rPr>
                <w:b/>
                <w:bCs/>
              </w:rPr>
              <w:t>phoneNumber</w:t>
            </w:r>
          </w:p>
          <w:p w14:paraId="6CAB140C" w14:textId="77777777" w:rsidR="0015614D" w:rsidRPr="000F4A62" w:rsidRDefault="0015614D" w:rsidP="00935310">
            <w:r w:rsidRPr="000F4A62">
              <w:t>Numer telefonu</w:t>
            </w:r>
          </w:p>
        </w:tc>
        <w:tc>
          <w:tcPr>
            <w:tcW w:w="1418" w:type="dxa"/>
            <w:tcBorders>
              <w:top w:val="nil"/>
              <w:left w:val="nil"/>
              <w:bottom w:val="nil"/>
              <w:right w:val="nil"/>
            </w:tcBorders>
            <w:tcMar>
              <w:top w:w="75" w:type="dxa"/>
              <w:left w:w="75" w:type="dxa"/>
              <w:bottom w:w="240" w:type="dxa"/>
              <w:right w:w="75" w:type="dxa"/>
            </w:tcMar>
            <w:hideMark/>
          </w:tcPr>
          <w:p w14:paraId="7A2D0C10" w14:textId="77777777" w:rsidR="0015614D" w:rsidRPr="000F4A62" w:rsidRDefault="0015614D" w:rsidP="00935310">
            <w:r w:rsidRPr="000F4A62">
              <w:t>13 06 074 075</w:t>
            </w:r>
          </w:p>
        </w:tc>
        <w:tc>
          <w:tcPr>
            <w:tcW w:w="851" w:type="dxa"/>
            <w:tcBorders>
              <w:top w:val="nil"/>
              <w:left w:val="nil"/>
              <w:bottom w:val="nil"/>
              <w:right w:val="nil"/>
            </w:tcBorders>
            <w:tcMar>
              <w:top w:w="75" w:type="dxa"/>
              <w:left w:w="75" w:type="dxa"/>
              <w:bottom w:w="240" w:type="dxa"/>
              <w:right w:w="75" w:type="dxa"/>
            </w:tcMar>
            <w:hideMark/>
          </w:tcPr>
          <w:p w14:paraId="2D34BDD2"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B62EC7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D158C0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EA90437" w14:textId="0B65A803" w:rsidR="0015614D" w:rsidRPr="000F4A62" w:rsidRDefault="00000000" w:rsidP="00935310">
            <w:hyperlink w:anchor="R_R.0001.G" w:tooltip="R.0001.G" w:history="1">
              <w:r w:rsidR="0015614D" w:rsidRPr="000F4A62">
                <w:rPr>
                  <w:rStyle w:val="Hipercze"/>
                </w:rPr>
                <w:t>R.0001.G</w:t>
              </w:r>
            </w:hyperlink>
          </w:p>
        </w:tc>
      </w:tr>
      <w:tr w:rsidR="0015614D" w:rsidRPr="000F4A62" w14:paraId="1F6625B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8AB9731" w14:textId="77777777" w:rsidR="0015614D" w:rsidRPr="000F4A62" w:rsidRDefault="0015614D" w:rsidP="00935310">
            <w:pPr>
              <w:rPr>
                <w:b/>
                <w:bCs/>
              </w:rPr>
            </w:pPr>
            <w:r w:rsidRPr="000F4A62">
              <w:rPr>
                <w:b/>
                <w:bCs/>
              </w:rPr>
              <w:t>eMailAddress</w:t>
            </w:r>
          </w:p>
          <w:p w14:paraId="39D3DEC9" w14:textId="77777777" w:rsidR="0015614D" w:rsidRPr="000F4A62" w:rsidRDefault="0015614D" w:rsidP="00935310">
            <w:r w:rsidRPr="000F4A62">
              <w:t>Adres e-mail</w:t>
            </w:r>
          </w:p>
        </w:tc>
        <w:tc>
          <w:tcPr>
            <w:tcW w:w="1418" w:type="dxa"/>
            <w:tcBorders>
              <w:top w:val="nil"/>
              <w:left w:val="nil"/>
              <w:bottom w:val="nil"/>
              <w:right w:val="nil"/>
            </w:tcBorders>
            <w:tcMar>
              <w:top w:w="75" w:type="dxa"/>
              <w:left w:w="75" w:type="dxa"/>
              <w:bottom w:w="240" w:type="dxa"/>
              <w:right w:w="75" w:type="dxa"/>
            </w:tcMar>
            <w:hideMark/>
          </w:tcPr>
          <w:p w14:paraId="10169067" w14:textId="77777777" w:rsidR="0015614D" w:rsidRPr="000F4A62" w:rsidRDefault="0015614D" w:rsidP="00935310">
            <w:r w:rsidRPr="000F4A62">
              <w:t>13 06 074 076</w:t>
            </w:r>
          </w:p>
        </w:tc>
        <w:tc>
          <w:tcPr>
            <w:tcW w:w="851" w:type="dxa"/>
            <w:tcBorders>
              <w:top w:val="nil"/>
              <w:left w:val="nil"/>
              <w:bottom w:val="nil"/>
              <w:right w:val="nil"/>
            </w:tcBorders>
            <w:tcMar>
              <w:top w:w="75" w:type="dxa"/>
              <w:left w:w="75" w:type="dxa"/>
              <w:bottom w:w="240" w:type="dxa"/>
              <w:right w:w="75" w:type="dxa"/>
            </w:tcMar>
            <w:hideMark/>
          </w:tcPr>
          <w:p w14:paraId="4CAE688E"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59EDDEB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585BEC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6F42617" w14:textId="32C0C807" w:rsidR="0015614D" w:rsidRPr="000F4A62" w:rsidRDefault="00000000" w:rsidP="00935310">
            <w:hyperlink w:anchor="R_R.0001.G" w:tooltip="R.0001.G" w:history="1">
              <w:r w:rsidR="0015614D" w:rsidRPr="000F4A62">
                <w:rPr>
                  <w:rStyle w:val="Hipercze"/>
                </w:rPr>
                <w:t>R.0001.G</w:t>
              </w:r>
            </w:hyperlink>
            <w:r w:rsidR="0015614D" w:rsidRPr="000F4A62">
              <w:br/>
            </w:r>
            <w:hyperlink w:anchor="R_R.0024.G" w:tooltip="R.0024.G" w:history="1">
              <w:r w:rsidR="0015614D" w:rsidRPr="000F4A62">
                <w:rPr>
                  <w:rStyle w:val="Hipercze"/>
                </w:rPr>
                <w:t>R.0024.G</w:t>
              </w:r>
            </w:hyperlink>
          </w:p>
        </w:tc>
      </w:tr>
    </w:tbl>
    <w:p w14:paraId="2CC26DEC" w14:textId="77777777" w:rsidR="0015614D" w:rsidRPr="000F4A62" w:rsidRDefault="0015614D" w:rsidP="0015614D"/>
    <w:p w14:paraId="39FFBB4B" w14:textId="77777777" w:rsidR="0015614D" w:rsidRPr="000F4A62" w:rsidRDefault="0015614D" w:rsidP="0015614D">
      <w:bookmarkStart w:id="272" w:name="-1636159566"/>
      <w:r w:rsidRPr="000F4A62">
        <w:t>/ZC415DD/Declaration/</w:t>
      </w:r>
      <w:r w:rsidRPr="000F4A62">
        <w:rPr>
          <w:b/>
          <w:bCs/>
        </w:rPr>
        <w:t>PersonProvidingGuarantee</w:t>
      </w:r>
      <w:bookmarkEnd w:id="272"/>
    </w:p>
    <w:tbl>
      <w:tblPr>
        <w:tblW w:w="0" w:type="auto"/>
        <w:tblCellMar>
          <w:top w:w="75" w:type="dxa"/>
          <w:left w:w="75" w:type="dxa"/>
          <w:bottom w:w="75" w:type="dxa"/>
          <w:right w:w="75" w:type="dxa"/>
        </w:tblCellMar>
        <w:tblLook w:val="04A0" w:firstRow="1" w:lastRow="0" w:firstColumn="1" w:lastColumn="0" w:noHBand="0" w:noVBand="1"/>
        <w:tblCaption w:val="Grupa danych /ZC415DD/Declaration/PersonProvidingGuarantee"/>
        <w:tblDescription w:val="Tabela: Grupa danych /ZC415DD/Declaration/PersonProvidingGuarantee"/>
      </w:tblPr>
      <w:tblGrid>
        <w:gridCol w:w="4540"/>
        <w:gridCol w:w="1316"/>
        <w:gridCol w:w="841"/>
        <w:gridCol w:w="780"/>
        <w:gridCol w:w="687"/>
        <w:gridCol w:w="1190"/>
      </w:tblGrid>
      <w:tr w:rsidR="0015614D" w:rsidRPr="000F4A62" w14:paraId="0AAC3A33" w14:textId="77777777" w:rsidTr="00935310">
        <w:trPr>
          <w:cantSplit/>
        </w:trPr>
        <w:tc>
          <w:tcPr>
            <w:tcW w:w="4820" w:type="dxa"/>
            <w:tcBorders>
              <w:top w:val="nil"/>
              <w:left w:val="nil"/>
              <w:bottom w:val="nil"/>
              <w:right w:val="nil"/>
            </w:tcBorders>
            <w:hideMark/>
          </w:tcPr>
          <w:p w14:paraId="22C10DCE" w14:textId="77777777" w:rsidR="0015614D" w:rsidRPr="000F4A62" w:rsidRDefault="0015614D" w:rsidP="00935310">
            <w:r w:rsidRPr="000F4A62">
              <w:t>Osoba składająca zabezpieczenie</w:t>
            </w:r>
          </w:p>
        </w:tc>
        <w:tc>
          <w:tcPr>
            <w:tcW w:w="1418" w:type="dxa"/>
            <w:tcBorders>
              <w:top w:val="nil"/>
              <w:left w:val="nil"/>
              <w:bottom w:val="nil"/>
              <w:right w:val="nil"/>
            </w:tcBorders>
            <w:hideMark/>
          </w:tcPr>
          <w:p w14:paraId="633B5E57" w14:textId="77777777" w:rsidR="0015614D" w:rsidRPr="000F4A62" w:rsidRDefault="0015614D" w:rsidP="00935310">
            <w:r w:rsidRPr="000F4A62">
              <w:t>13 20 000 000</w:t>
            </w:r>
          </w:p>
        </w:tc>
        <w:tc>
          <w:tcPr>
            <w:tcW w:w="851" w:type="dxa"/>
            <w:tcBorders>
              <w:top w:val="nil"/>
              <w:left w:val="nil"/>
              <w:bottom w:val="nil"/>
              <w:right w:val="nil"/>
            </w:tcBorders>
            <w:hideMark/>
          </w:tcPr>
          <w:p w14:paraId="779F2CE2" w14:textId="77777777" w:rsidR="0015614D" w:rsidRPr="000F4A62" w:rsidRDefault="0015614D" w:rsidP="00935310"/>
        </w:tc>
        <w:tc>
          <w:tcPr>
            <w:tcW w:w="851" w:type="dxa"/>
            <w:tcBorders>
              <w:top w:val="nil"/>
              <w:left w:val="nil"/>
              <w:bottom w:val="nil"/>
              <w:right w:val="nil"/>
            </w:tcBorders>
            <w:hideMark/>
          </w:tcPr>
          <w:p w14:paraId="3089CEEB" w14:textId="77777777" w:rsidR="0015614D" w:rsidRPr="000F4A62" w:rsidRDefault="0015614D" w:rsidP="00935310"/>
        </w:tc>
        <w:tc>
          <w:tcPr>
            <w:tcW w:w="709" w:type="dxa"/>
            <w:tcBorders>
              <w:top w:val="nil"/>
              <w:left w:val="nil"/>
              <w:bottom w:val="nil"/>
              <w:right w:val="nil"/>
            </w:tcBorders>
            <w:hideMark/>
          </w:tcPr>
          <w:p w14:paraId="31D3C7BE" w14:textId="77777777" w:rsidR="0015614D" w:rsidRPr="000F4A62" w:rsidRDefault="0015614D" w:rsidP="00935310">
            <w:r w:rsidRPr="000F4A62">
              <w:t>0..1</w:t>
            </w:r>
          </w:p>
        </w:tc>
        <w:tc>
          <w:tcPr>
            <w:tcW w:w="709" w:type="dxa"/>
            <w:tcBorders>
              <w:top w:val="nil"/>
              <w:left w:val="nil"/>
              <w:bottom w:val="nil"/>
              <w:right w:val="nil"/>
            </w:tcBorders>
            <w:hideMark/>
          </w:tcPr>
          <w:p w14:paraId="24A28A9C" w14:textId="0543F8C6" w:rsidR="0015614D" w:rsidRPr="000F4A62" w:rsidRDefault="00000000" w:rsidP="00935310">
            <w:hyperlink w:anchor="R_R.0405.I.A" w:tooltip="R.0405.I.A" w:history="1">
              <w:r w:rsidR="0015614D" w:rsidRPr="000F4A62">
                <w:rPr>
                  <w:rStyle w:val="Hipercze"/>
                </w:rPr>
                <w:t>R.0405.I.A</w:t>
              </w:r>
            </w:hyperlink>
            <w:r w:rsidR="0015614D" w:rsidRPr="000F4A62">
              <w:br/>
            </w:r>
            <w:hyperlink w:anchor="R_R.0046.I.A" w:tooltip="R.0046.I.A" w:history="1">
              <w:r w:rsidR="0015614D" w:rsidRPr="000F4A62">
                <w:rPr>
                  <w:rStyle w:val="Hipercze"/>
                </w:rPr>
                <w:t>R.0046.I.A</w:t>
              </w:r>
            </w:hyperlink>
          </w:p>
        </w:tc>
      </w:tr>
      <w:tr w:rsidR="0015614D" w:rsidRPr="000F4A62" w14:paraId="423974C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C415A7F" w14:textId="77777777" w:rsidR="0015614D" w:rsidRPr="000F4A62" w:rsidRDefault="00000000" w:rsidP="00935310">
            <w:pPr>
              <w:rPr>
                <w:b/>
                <w:bCs/>
              </w:rPr>
            </w:pPr>
            <w:r>
              <w:rPr>
                <w:b/>
                <w:bCs/>
              </w:rPr>
              <w:pict w14:anchorId="4208B934">
                <v:rect id="_x0000_i1233" style="width:0;height:1pt" o:hralign="center" o:hrstd="t" o:hrnoshade="t" o:hr="t" fillcolor="black" stroked="f"/>
              </w:pict>
            </w:r>
          </w:p>
        </w:tc>
      </w:tr>
      <w:tr w:rsidR="0015614D" w:rsidRPr="000F4A62" w14:paraId="50CF214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142E54B" w14:textId="77777777" w:rsidR="0015614D" w:rsidRPr="000F4A62" w:rsidRDefault="0015614D" w:rsidP="00935310">
            <w:pPr>
              <w:rPr>
                <w:b/>
                <w:bCs/>
              </w:rPr>
            </w:pPr>
            <w:r w:rsidRPr="000F4A62">
              <w:rPr>
                <w:b/>
                <w:bCs/>
              </w:rPr>
              <w:t>identificationNumber</w:t>
            </w:r>
          </w:p>
          <w:p w14:paraId="6E633BA5"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6FF41B21" w14:textId="77777777" w:rsidR="0015614D" w:rsidRPr="000F4A62" w:rsidRDefault="0015614D" w:rsidP="00935310">
            <w:r w:rsidRPr="000F4A62">
              <w:t>13 20 017 000</w:t>
            </w:r>
          </w:p>
        </w:tc>
        <w:tc>
          <w:tcPr>
            <w:tcW w:w="851" w:type="dxa"/>
            <w:tcBorders>
              <w:top w:val="nil"/>
              <w:left w:val="nil"/>
              <w:bottom w:val="nil"/>
              <w:right w:val="nil"/>
            </w:tcBorders>
            <w:tcMar>
              <w:top w:w="75" w:type="dxa"/>
              <w:left w:w="75" w:type="dxa"/>
              <w:bottom w:w="240" w:type="dxa"/>
              <w:right w:w="75" w:type="dxa"/>
            </w:tcMar>
            <w:hideMark/>
          </w:tcPr>
          <w:p w14:paraId="02C1BA4D"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5D14D27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2DA3B4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920F7CD" w14:textId="50EB4C85"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p>
        </w:tc>
      </w:tr>
    </w:tbl>
    <w:p w14:paraId="353BAAC6" w14:textId="77777777" w:rsidR="0015614D" w:rsidRPr="000F4A62" w:rsidRDefault="0015614D" w:rsidP="0015614D"/>
    <w:p w14:paraId="4D133543" w14:textId="77777777" w:rsidR="0015614D" w:rsidRPr="000F4A62" w:rsidRDefault="0015614D" w:rsidP="0015614D">
      <w:bookmarkStart w:id="273" w:name="859758294"/>
      <w:r w:rsidRPr="000F4A62">
        <w:t>/ZC415DD/Declaration/</w:t>
      </w:r>
      <w:r w:rsidRPr="000F4A62">
        <w:rPr>
          <w:b/>
          <w:bCs/>
        </w:rPr>
        <w:t>PersonPayingCustomsDuty</w:t>
      </w:r>
      <w:bookmarkEnd w:id="273"/>
    </w:p>
    <w:tbl>
      <w:tblPr>
        <w:tblW w:w="0" w:type="auto"/>
        <w:tblCellMar>
          <w:top w:w="75" w:type="dxa"/>
          <w:left w:w="75" w:type="dxa"/>
          <w:bottom w:w="75" w:type="dxa"/>
          <w:right w:w="75" w:type="dxa"/>
        </w:tblCellMar>
        <w:tblLook w:val="04A0" w:firstRow="1" w:lastRow="0" w:firstColumn="1" w:lastColumn="0" w:noHBand="0" w:noVBand="1"/>
        <w:tblCaption w:val="Grupa danych /ZC415DD/Declaration/PersonPayingCustomsDuty"/>
        <w:tblDescription w:val="Tabela: Grupa danych /ZC415DD/Declaration/PersonPayingCustomsDuty"/>
      </w:tblPr>
      <w:tblGrid>
        <w:gridCol w:w="4540"/>
        <w:gridCol w:w="1316"/>
        <w:gridCol w:w="841"/>
        <w:gridCol w:w="780"/>
        <w:gridCol w:w="687"/>
        <w:gridCol w:w="1190"/>
      </w:tblGrid>
      <w:tr w:rsidR="0015614D" w:rsidRPr="000F4A62" w14:paraId="304CB24C" w14:textId="77777777" w:rsidTr="00935310">
        <w:trPr>
          <w:cantSplit/>
        </w:trPr>
        <w:tc>
          <w:tcPr>
            <w:tcW w:w="4820" w:type="dxa"/>
            <w:tcBorders>
              <w:top w:val="nil"/>
              <w:left w:val="nil"/>
              <w:bottom w:val="nil"/>
              <w:right w:val="nil"/>
            </w:tcBorders>
            <w:hideMark/>
          </w:tcPr>
          <w:p w14:paraId="74EF222E" w14:textId="77777777" w:rsidR="0015614D" w:rsidRPr="000F4A62" w:rsidRDefault="0015614D" w:rsidP="00935310">
            <w:r w:rsidRPr="000F4A62">
              <w:t>Osoba opłacająca cło</w:t>
            </w:r>
          </w:p>
        </w:tc>
        <w:tc>
          <w:tcPr>
            <w:tcW w:w="1418" w:type="dxa"/>
            <w:tcBorders>
              <w:top w:val="nil"/>
              <w:left w:val="nil"/>
              <w:bottom w:val="nil"/>
              <w:right w:val="nil"/>
            </w:tcBorders>
            <w:hideMark/>
          </w:tcPr>
          <w:p w14:paraId="14FF2C8F" w14:textId="77777777" w:rsidR="0015614D" w:rsidRPr="000F4A62" w:rsidRDefault="0015614D" w:rsidP="00935310">
            <w:r w:rsidRPr="000F4A62">
              <w:t>13 21 000 000</w:t>
            </w:r>
          </w:p>
        </w:tc>
        <w:tc>
          <w:tcPr>
            <w:tcW w:w="851" w:type="dxa"/>
            <w:tcBorders>
              <w:top w:val="nil"/>
              <w:left w:val="nil"/>
              <w:bottom w:val="nil"/>
              <w:right w:val="nil"/>
            </w:tcBorders>
            <w:hideMark/>
          </w:tcPr>
          <w:p w14:paraId="1C5D2884" w14:textId="77777777" w:rsidR="0015614D" w:rsidRPr="000F4A62" w:rsidRDefault="0015614D" w:rsidP="00935310"/>
        </w:tc>
        <w:tc>
          <w:tcPr>
            <w:tcW w:w="851" w:type="dxa"/>
            <w:tcBorders>
              <w:top w:val="nil"/>
              <w:left w:val="nil"/>
              <w:bottom w:val="nil"/>
              <w:right w:val="nil"/>
            </w:tcBorders>
            <w:hideMark/>
          </w:tcPr>
          <w:p w14:paraId="3CE81D21" w14:textId="77777777" w:rsidR="0015614D" w:rsidRPr="000F4A62" w:rsidRDefault="0015614D" w:rsidP="00935310"/>
        </w:tc>
        <w:tc>
          <w:tcPr>
            <w:tcW w:w="709" w:type="dxa"/>
            <w:tcBorders>
              <w:top w:val="nil"/>
              <w:left w:val="nil"/>
              <w:bottom w:val="nil"/>
              <w:right w:val="nil"/>
            </w:tcBorders>
            <w:hideMark/>
          </w:tcPr>
          <w:p w14:paraId="2FB25846" w14:textId="77777777" w:rsidR="0015614D" w:rsidRPr="000F4A62" w:rsidRDefault="0015614D" w:rsidP="00935310">
            <w:r w:rsidRPr="000F4A62">
              <w:t>0..1</w:t>
            </w:r>
          </w:p>
        </w:tc>
        <w:tc>
          <w:tcPr>
            <w:tcW w:w="709" w:type="dxa"/>
            <w:tcBorders>
              <w:top w:val="nil"/>
              <w:left w:val="nil"/>
              <w:bottom w:val="nil"/>
              <w:right w:val="nil"/>
            </w:tcBorders>
            <w:hideMark/>
          </w:tcPr>
          <w:p w14:paraId="67F154BD" w14:textId="48D0B555" w:rsidR="0015614D" w:rsidRPr="000F4A62" w:rsidRDefault="00000000" w:rsidP="00935310">
            <w:hyperlink w:anchor="R_R.0405.I.A" w:tooltip="R.0405.I.A" w:history="1">
              <w:r w:rsidR="0015614D" w:rsidRPr="000F4A62">
                <w:rPr>
                  <w:rStyle w:val="Hipercze"/>
                </w:rPr>
                <w:t>R.0405.I.A</w:t>
              </w:r>
            </w:hyperlink>
          </w:p>
        </w:tc>
      </w:tr>
      <w:tr w:rsidR="0015614D" w:rsidRPr="000F4A62" w14:paraId="66738EB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960ED12" w14:textId="77777777" w:rsidR="0015614D" w:rsidRPr="000F4A62" w:rsidRDefault="00000000" w:rsidP="00935310">
            <w:pPr>
              <w:rPr>
                <w:b/>
                <w:bCs/>
              </w:rPr>
            </w:pPr>
            <w:r>
              <w:rPr>
                <w:b/>
                <w:bCs/>
              </w:rPr>
              <w:pict w14:anchorId="63B5CBF1">
                <v:rect id="_x0000_i1234" style="width:0;height:1pt" o:hralign="center" o:hrstd="t" o:hrnoshade="t" o:hr="t" fillcolor="black" stroked="f"/>
              </w:pict>
            </w:r>
          </w:p>
        </w:tc>
      </w:tr>
      <w:tr w:rsidR="0015614D" w:rsidRPr="000F4A62" w14:paraId="271E344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A3832F7" w14:textId="77777777" w:rsidR="0015614D" w:rsidRPr="000F4A62" w:rsidRDefault="0015614D" w:rsidP="00935310">
            <w:pPr>
              <w:rPr>
                <w:b/>
                <w:bCs/>
              </w:rPr>
            </w:pPr>
            <w:r w:rsidRPr="000F4A62">
              <w:rPr>
                <w:b/>
                <w:bCs/>
              </w:rPr>
              <w:t>identificationNumber</w:t>
            </w:r>
          </w:p>
          <w:p w14:paraId="5908180D"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268FA156" w14:textId="77777777" w:rsidR="0015614D" w:rsidRPr="000F4A62" w:rsidRDefault="0015614D" w:rsidP="00935310">
            <w:r w:rsidRPr="000F4A62">
              <w:t>13 21 017 000</w:t>
            </w:r>
          </w:p>
        </w:tc>
        <w:tc>
          <w:tcPr>
            <w:tcW w:w="851" w:type="dxa"/>
            <w:tcBorders>
              <w:top w:val="nil"/>
              <w:left w:val="nil"/>
              <w:bottom w:val="nil"/>
              <w:right w:val="nil"/>
            </w:tcBorders>
            <w:tcMar>
              <w:top w:w="75" w:type="dxa"/>
              <w:left w:w="75" w:type="dxa"/>
              <w:bottom w:w="240" w:type="dxa"/>
              <w:right w:w="75" w:type="dxa"/>
            </w:tcMar>
            <w:hideMark/>
          </w:tcPr>
          <w:p w14:paraId="6F2D2852"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3270C7F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BB3A05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51B65D4" w14:textId="5AD96C7A"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p>
        </w:tc>
      </w:tr>
    </w:tbl>
    <w:p w14:paraId="4CC885D2" w14:textId="77777777" w:rsidR="0015614D" w:rsidRPr="000F4A62" w:rsidRDefault="0015614D" w:rsidP="0015614D"/>
    <w:p w14:paraId="43C2B70F" w14:textId="77777777" w:rsidR="0015614D" w:rsidRPr="000F4A62" w:rsidRDefault="0015614D" w:rsidP="0015614D">
      <w:bookmarkStart w:id="274" w:name="-683528968"/>
      <w:r w:rsidRPr="000F4A62">
        <w:t>/ZC415DD/Declaration/</w:t>
      </w:r>
      <w:r w:rsidRPr="000F4A62">
        <w:rPr>
          <w:b/>
          <w:bCs/>
        </w:rPr>
        <w:t>CustomsOfficeOfDeclaration</w:t>
      </w:r>
      <w:bookmarkEnd w:id="274"/>
    </w:p>
    <w:tbl>
      <w:tblPr>
        <w:tblW w:w="0" w:type="auto"/>
        <w:tblCellMar>
          <w:top w:w="75" w:type="dxa"/>
          <w:left w:w="75" w:type="dxa"/>
          <w:bottom w:w="75" w:type="dxa"/>
          <w:right w:w="75" w:type="dxa"/>
        </w:tblCellMar>
        <w:tblLook w:val="04A0" w:firstRow="1" w:lastRow="0" w:firstColumn="1" w:lastColumn="0" w:noHBand="0" w:noVBand="1"/>
        <w:tblCaption w:val="Grupa danych /ZC415DD/Declaration/CustomsOfficeOfDeclaration"/>
        <w:tblDescription w:val="Tabela: Grupa danych /ZC415DD/Declaration/CustomsOfficeOfDeclaration"/>
      </w:tblPr>
      <w:tblGrid>
        <w:gridCol w:w="4531"/>
        <w:gridCol w:w="1297"/>
        <w:gridCol w:w="817"/>
        <w:gridCol w:w="846"/>
        <w:gridCol w:w="673"/>
        <w:gridCol w:w="1190"/>
      </w:tblGrid>
      <w:tr w:rsidR="0015614D" w:rsidRPr="000F4A62" w14:paraId="51086BA8" w14:textId="77777777" w:rsidTr="00935310">
        <w:trPr>
          <w:cantSplit/>
        </w:trPr>
        <w:tc>
          <w:tcPr>
            <w:tcW w:w="4820" w:type="dxa"/>
            <w:tcBorders>
              <w:top w:val="nil"/>
              <w:left w:val="nil"/>
              <w:bottom w:val="nil"/>
              <w:right w:val="nil"/>
            </w:tcBorders>
            <w:hideMark/>
          </w:tcPr>
          <w:p w14:paraId="1FF59843" w14:textId="77777777" w:rsidR="0015614D" w:rsidRPr="000F4A62" w:rsidRDefault="0015614D" w:rsidP="00935310">
            <w:r w:rsidRPr="000F4A62">
              <w:t>Urząd celny zgłoszenia</w:t>
            </w:r>
          </w:p>
        </w:tc>
        <w:tc>
          <w:tcPr>
            <w:tcW w:w="1418" w:type="dxa"/>
            <w:tcBorders>
              <w:top w:val="nil"/>
              <w:left w:val="nil"/>
              <w:bottom w:val="nil"/>
              <w:right w:val="nil"/>
            </w:tcBorders>
            <w:hideMark/>
          </w:tcPr>
          <w:p w14:paraId="2BDF05B4" w14:textId="77777777" w:rsidR="0015614D" w:rsidRPr="000F4A62" w:rsidRDefault="0015614D" w:rsidP="00935310">
            <w:r w:rsidRPr="000F4A62">
              <w:t>-</w:t>
            </w:r>
          </w:p>
        </w:tc>
        <w:tc>
          <w:tcPr>
            <w:tcW w:w="851" w:type="dxa"/>
            <w:tcBorders>
              <w:top w:val="nil"/>
              <w:left w:val="nil"/>
              <w:bottom w:val="nil"/>
              <w:right w:val="nil"/>
            </w:tcBorders>
            <w:hideMark/>
          </w:tcPr>
          <w:p w14:paraId="25EA892F" w14:textId="77777777" w:rsidR="0015614D" w:rsidRPr="000F4A62" w:rsidRDefault="0015614D" w:rsidP="00935310"/>
        </w:tc>
        <w:tc>
          <w:tcPr>
            <w:tcW w:w="851" w:type="dxa"/>
            <w:tcBorders>
              <w:top w:val="nil"/>
              <w:left w:val="nil"/>
              <w:bottom w:val="nil"/>
              <w:right w:val="nil"/>
            </w:tcBorders>
            <w:hideMark/>
          </w:tcPr>
          <w:p w14:paraId="319D8BCB" w14:textId="77777777" w:rsidR="0015614D" w:rsidRPr="000F4A62" w:rsidRDefault="0015614D" w:rsidP="00935310"/>
        </w:tc>
        <w:tc>
          <w:tcPr>
            <w:tcW w:w="709" w:type="dxa"/>
            <w:tcBorders>
              <w:top w:val="nil"/>
              <w:left w:val="nil"/>
              <w:bottom w:val="nil"/>
              <w:right w:val="nil"/>
            </w:tcBorders>
            <w:hideMark/>
          </w:tcPr>
          <w:p w14:paraId="0408BBAC" w14:textId="77777777" w:rsidR="0015614D" w:rsidRPr="000F4A62" w:rsidRDefault="0015614D" w:rsidP="00935310">
            <w:r w:rsidRPr="000F4A62">
              <w:t>1</w:t>
            </w:r>
          </w:p>
        </w:tc>
        <w:tc>
          <w:tcPr>
            <w:tcW w:w="709" w:type="dxa"/>
            <w:tcBorders>
              <w:top w:val="nil"/>
              <w:left w:val="nil"/>
              <w:bottom w:val="nil"/>
              <w:right w:val="nil"/>
            </w:tcBorders>
            <w:hideMark/>
          </w:tcPr>
          <w:p w14:paraId="5E146F8D" w14:textId="77777777" w:rsidR="0015614D" w:rsidRPr="000F4A62" w:rsidRDefault="0015614D" w:rsidP="00935310">
            <w:r w:rsidRPr="000F4A62">
              <w:t>-</w:t>
            </w:r>
          </w:p>
        </w:tc>
      </w:tr>
      <w:tr w:rsidR="0015614D" w:rsidRPr="000F4A62" w14:paraId="4B910A3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B16FA66" w14:textId="77777777" w:rsidR="0015614D" w:rsidRPr="000F4A62" w:rsidRDefault="00000000" w:rsidP="00935310">
            <w:pPr>
              <w:rPr>
                <w:b/>
                <w:bCs/>
              </w:rPr>
            </w:pPr>
            <w:r>
              <w:rPr>
                <w:b/>
                <w:bCs/>
              </w:rPr>
              <w:pict w14:anchorId="505DC467">
                <v:rect id="_x0000_i1235" style="width:0;height:1pt" o:hralign="center" o:hrstd="t" o:hrnoshade="t" o:hr="t" fillcolor="black" stroked="f"/>
              </w:pict>
            </w:r>
          </w:p>
        </w:tc>
      </w:tr>
      <w:tr w:rsidR="0015614D" w:rsidRPr="000F4A62" w14:paraId="40E4949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6430202" w14:textId="77777777" w:rsidR="0015614D" w:rsidRPr="000F4A62" w:rsidRDefault="0015614D" w:rsidP="00935310">
            <w:pPr>
              <w:rPr>
                <w:b/>
                <w:bCs/>
              </w:rPr>
            </w:pPr>
            <w:r w:rsidRPr="000F4A62">
              <w:rPr>
                <w:b/>
                <w:bCs/>
              </w:rPr>
              <w:t>referenceNumber</w:t>
            </w:r>
          </w:p>
          <w:p w14:paraId="23B0C884"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500935D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C6424D2"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78E55557"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1107EEA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85A726C" w14:textId="2128B46A" w:rsidR="0015614D" w:rsidRPr="000F4A62" w:rsidRDefault="00000000" w:rsidP="00935310">
            <w:hyperlink w:anchor="R_R.0001.G" w:tooltip="R.0001.G" w:history="1">
              <w:r w:rsidR="0015614D" w:rsidRPr="000F4A62">
                <w:rPr>
                  <w:rStyle w:val="Hipercze"/>
                </w:rPr>
                <w:t>R.0001.G</w:t>
              </w:r>
            </w:hyperlink>
            <w:r w:rsidR="0015614D" w:rsidRPr="000F4A62">
              <w:br/>
            </w:r>
            <w:hyperlink w:anchor="R_R.0021.G" w:tooltip="R.0021.G" w:history="1">
              <w:r w:rsidR="0015614D" w:rsidRPr="000F4A62">
                <w:rPr>
                  <w:rStyle w:val="Hipercze"/>
                </w:rPr>
                <w:t>R.0021.G</w:t>
              </w:r>
            </w:hyperlink>
            <w:r w:rsidR="0015614D" w:rsidRPr="000F4A62">
              <w:br/>
            </w:r>
            <w:hyperlink w:anchor="R_R.0593.I.A" w:tooltip="R.0593.I.A" w:history="1">
              <w:r w:rsidR="0015614D" w:rsidRPr="000F4A62">
                <w:rPr>
                  <w:rStyle w:val="Hipercze"/>
                </w:rPr>
                <w:t>R.0593.I.A</w:t>
              </w:r>
            </w:hyperlink>
            <w:r w:rsidR="0015614D" w:rsidRPr="000F4A62">
              <w:br/>
            </w:r>
            <w:hyperlink w:anchor="R_R.0594.I.A" w:tooltip="R.0594.I.A" w:history="1">
              <w:r w:rsidR="0015614D" w:rsidRPr="000F4A62">
                <w:rPr>
                  <w:rStyle w:val="Hipercze"/>
                </w:rPr>
                <w:t>R.0594.I.A</w:t>
              </w:r>
            </w:hyperlink>
          </w:p>
        </w:tc>
      </w:tr>
    </w:tbl>
    <w:p w14:paraId="1C2457EB" w14:textId="77777777" w:rsidR="0015614D" w:rsidRPr="000F4A62" w:rsidRDefault="0015614D" w:rsidP="0015614D"/>
    <w:p w14:paraId="394D92A9" w14:textId="77777777" w:rsidR="0015614D" w:rsidRPr="000F4A62" w:rsidRDefault="0015614D" w:rsidP="0015614D">
      <w:bookmarkStart w:id="275" w:name="-558418084"/>
      <w:r w:rsidRPr="000F4A62">
        <w:t>/ZC415DD/Declaration/</w:t>
      </w:r>
      <w:r w:rsidRPr="000F4A62">
        <w:rPr>
          <w:b/>
          <w:bCs/>
        </w:rPr>
        <w:t>CustomsOfficeOfPresentation</w:t>
      </w:r>
      <w:bookmarkEnd w:id="275"/>
    </w:p>
    <w:tbl>
      <w:tblPr>
        <w:tblW w:w="0" w:type="auto"/>
        <w:tblCellMar>
          <w:top w:w="75" w:type="dxa"/>
          <w:left w:w="75" w:type="dxa"/>
          <w:bottom w:w="75" w:type="dxa"/>
          <w:right w:w="75" w:type="dxa"/>
        </w:tblCellMar>
        <w:tblLook w:val="04A0" w:firstRow="1" w:lastRow="0" w:firstColumn="1" w:lastColumn="0" w:noHBand="0" w:noVBand="1"/>
        <w:tblCaption w:val="Grupa danych /ZC415DD/Declaration/CustomsOfficeOfPresentation"/>
        <w:tblDescription w:val="Tabela: Grupa danych /ZC415DD/Declaration/CustomsOfficeOfPresentation"/>
      </w:tblPr>
      <w:tblGrid>
        <w:gridCol w:w="4566"/>
        <w:gridCol w:w="1337"/>
        <w:gridCol w:w="821"/>
        <w:gridCol w:w="846"/>
        <w:gridCol w:w="692"/>
        <w:gridCol w:w="1092"/>
      </w:tblGrid>
      <w:tr w:rsidR="0015614D" w:rsidRPr="000F4A62" w14:paraId="4A92A10F" w14:textId="77777777" w:rsidTr="00935310">
        <w:trPr>
          <w:cantSplit/>
        </w:trPr>
        <w:tc>
          <w:tcPr>
            <w:tcW w:w="4820" w:type="dxa"/>
            <w:tcBorders>
              <w:top w:val="nil"/>
              <w:left w:val="nil"/>
              <w:bottom w:val="nil"/>
              <w:right w:val="nil"/>
            </w:tcBorders>
            <w:hideMark/>
          </w:tcPr>
          <w:p w14:paraId="70003163" w14:textId="77777777" w:rsidR="0015614D" w:rsidRPr="000F4A62" w:rsidRDefault="0015614D" w:rsidP="00935310">
            <w:r w:rsidRPr="000F4A62">
              <w:t>Urząd celny przedstawienia towaru</w:t>
            </w:r>
          </w:p>
        </w:tc>
        <w:tc>
          <w:tcPr>
            <w:tcW w:w="1418" w:type="dxa"/>
            <w:tcBorders>
              <w:top w:val="nil"/>
              <w:left w:val="nil"/>
              <w:bottom w:val="nil"/>
              <w:right w:val="nil"/>
            </w:tcBorders>
            <w:hideMark/>
          </w:tcPr>
          <w:p w14:paraId="5273948E" w14:textId="77777777" w:rsidR="0015614D" w:rsidRPr="000F4A62" w:rsidRDefault="0015614D" w:rsidP="00935310">
            <w:r w:rsidRPr="000F4A62">
              <w:t>17 09 000 000</w:t>
            </w:r>
          </w:p>
        </w:tc>
        <w:tc>
          <w:tcPr>
            <w:tcW w:w="851" w:type="dxa"/>
            <w:tcBorders>
              <w:top w:val="nil"/>
              <w:left w:val="nil"/>
              <w:bottom w:val="nil"/>
              <w:right w:val="nil"/>
            </w:tcBorders>
            <w:hideMark/>
          </w:tcPr>
          <w:p w14:paraId="3716F383" w14:textId="77777777" w:rsidR="0015614D" w:rsidRPr="000F4A62" w:rsidRDefault="0015614D" w:rsidP="00935310"/>
        </w:tc>
        <w:tc>
          <w:tcPr>
            <w:tcW w:w="851" w:type="dxa"/>
            <w:tcBorders>
              <w:top w:val="nil"/>
              <w:left w:val="nil"/>
              <w:bottom w:val="nil"/>
              <w:right w:val="nil"/>
            </w:tcBorders>
            <w:hideMark/>
          </w:tcPr>
          <w:p w14:paraId="0688BFF6" w14:textId="77777777" w:rsidR="0015614D" w:rsidRPr="000F4A62" w:rsidRDefault="0015614D" w:rsidP="00935310"/>
        </w:tc>
        <w:tc>
          <w:tcPr>
            <w:tcW w:w="709" w:type="dxa"/>
            <w:tcBorders>
              <w:top w:val="nil"/>
              <w:left w:val="nil"/>
              <w:bottom w:val="nil"/>
              <w:right w:val="nil"/>
            </w:tcBorders>
            <w:hideMark/>
          </w:tcPr>
          <w:p w14:paraId="4738EBE7" w14:textId="77777777" w:rsidR="0015614D" w:rsidRPr="000F4A62" w:rsidRDefault="0015614D" w:rsidP="00935310">
            <w:r w:rsidRPr="000F4A62">
              <w:t>0..1</w:t>
            </w:r>
          </w:p>
        </w:tc>
        <w:tc>
          <w:tcPr>
            <w:tcW w:w="709" w:type="dxa"/>
            <w:tcBorders>
              <w:top w:val="nil"/>
              <w:left w:val="nil"/>
              <w:bottom w:val="nil"/>
              <w:right w:val="nil"/>
            </w:tcBorders>
            <w:hideMark/>
          </w:tcPr>
          <w:p w14:paraId="6DBEC4D9" w14:textId="77777777" w:rsidR="0015614D" w:rsidRPr="000F4A62" w:rsidRDefault="0015614D" w:rsidP="00935310">
            <w:r w:rsidRPr="000F4A62">
              <w:t>-</w:t>
            </w:r>
          </w:p>
        </w:tc>
      </w:tr>
      <w:tr w:rsidR="0015614D" w:rsidRPr="000F4A62" w14:paraId="1858FCCD"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6398966" w14:textId="77777777" w:rsidR="0015614D" w:rsidRPr="000F4A62" w:rsidRDefault="00000000" w:rsidP="00935310">
            <w:pPr>
              <w:rPr>
                <w:b/>
                <w:bCs/>
              </w:rPr>
            </w:pPr>
            <w:r>
              <w:rPr>
                <w:b/>
                <w:bCs/>
              </w:rPr>
              <w:pict w14:anchorId="384473D1">
                <v:rect id="_x0000_i1236" style="width:0;height:1pt" o:hralign="center" o:hrstd="t" o:hrnoshade="t" o:hr="t" fillcolor="black" stroked="f"/>
              </w:pict>
            </w:r>
          </w:p>
        </w:tc>
      </w:tr>
      <w:tr w:rsidR="0015614D" w:rsidRPr="000F4A62" w14:paraId="2CDF08E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8E709EF" w14:textId="77777777" w:rsidR="0015614D" w:rsidRPr="000F4A62" w:rsidRDefault="0015614D" w:rsidP="00935310">
            <w:pPr>
              <w:rPr>
                <w:b/>
                <w:bCs/>
              </w:rPr>
            </w:pPr>
            <w:r w:rsidRPr="000F4A62">
              <w:rPr>
                <w:b/>
                <w:bCs/>
              </w:rPr>
              <w:t>referenceNumber</w:t>
            </w:r>
          </w:p>
          <w:p w14:paraId="4274D7E9"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178BE76E" w14:textId="77777777" w:rsidR="0015614D" w:rsidRPr="000F4A62" w:rsidRDefault="0015614D" w:rsidP="00935310">
            <w:r w:rsidRPr="000F4A62">
              <w:t>17 09 001 000</w:t>
            </w:r>
          </w:p>
        </w:tc>
        <w:tc>
          <w:tcPr>
            <w:tcW w:w="851" w:type="dxa"/>
            <w:tcBorders>
              <w:top w:val="nil"/>
              <w:left w:val="nil"/>
              <w:bottom w:val="nil"/>
              <w:right w:val="nil"/>
            </w:tcBorders>
            <w:tcMar>
              <w:top w:w="75" w:type="dxa"/>
              <w:left w:w="75" w:type="dxa"/>
              <w:bottom w:w="240" w:type="dxa"/>
              <w:right w:w="75" w:type="dxa"/>
            </w:tcMar>
            <w:hideMark/>
          </w:tcPr>
          <w:p w14:paraId="6D3A1C02"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695169A4"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734EAE9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C8CB3EB" w14:textId="588FE88B" w:rsidR="0015614D" w:rsidRPr="000F4A62" w:rsidRDefault="00000000" w:rsidP="00935310">
            <w:hyperlink w:anchor="R_R.0001.G" w:tooltip="R.0001.G" w:history="1">
              <w:r w:rsidR="0015614D" w:rsidRPr="000F4A62">
                <w:rPr>
                  <w:rStyle w:val="Hipercze"/>
                </w:rPr>
                <w:t>R.0001.G</w:t>
              </w:r>
            </w:hyperlink>
            <w:r w:rsidR="0015614D" w:rsidRPr="000F4A62">
              <w:br/>
            </w:r>
            <w:hyperlink w:anchor="R_R.0022.G" w:tooltip="R.0022.G" w:history="1">
              <w:r w:rsidR="0015614D" w:rsidRPr="000F4A62">
                <w:rPr>
                  <w:rStyle w:val="Hipercze"/>
                </w:rPr>
                <w:t>R.0022.G</w:t>
              </w:r>
            </w:hyperlink>
          </w:p>
        </w:tc>
      </w:tr>
    </w:tbl>
    <w:p w14:paraId="03663BAD" w14:textId="77777777" w:rsidR="0015614D" w:rsidRPr="000F4A62" w:rsidRDefault="0015614D" w:rsidP="0015614D"/>
    <w:p w14:paraId="040C0B95" w14:textId="77777777" w:rsidR="0015614D" w:rsidRPr="000F4A62" w:rsidRDefault="0015614D" w:rsidP="0015614D">
      <w:bookmarkStart w:id="276" w:name="-1722661132"/>
      <w:r w:rsidRPr="000F4A62">
        <w:t>/ZC415DD/Declaration/</w:t>
      </w:r>
      <w:r w:rsidRPr="000F4A62">
        <w:rPr>
          <w:b/>
          <w:bCs/>
        </w:rPr>
        <w:t>SupervisingCustomsOffice</w:t>
      </w:r>
      <w:bookmarkEnd w:id="276"/>
    </w:p>
    <w:tbl>
      <w:tblPr>
        <w:tblW w:w="0" w:type="auto"/>
        <w:tblCellMar>
          <w:top w:w="75" w:type="dxa"/>
          <w:left w:w="75" w:type="dxa"/>
          <w:bottom w:w="75" w:type="dxa"/>
          <w:right w:w="75" w:type="dxa"/>
        </w:tblCellMar>
        <w:tblLook w:val="04A0" w:firstRow="1" w:lastRow="0" w:firstColumn="1" w:lastColumn="0" w:noHBand="0" w:noVBand="1"/>
        <w:tblCaption w:val="Grupa danych /ZC415DD/Declaration/SupervisingCustomsOffice"/>
        <w:tblDescription w:val="Tabela: Grupa danych /ZC415DD/Declaration/SupervisingCustomsOffice"/>
      </w:tblPr>
      <w:tblGrid>
        <w:gridCol w:w="4501"/>
        <w:gridCol w:w="1317"/>
        <w:gridCol w:w="814"/>
        <w:gridCol w:w="845"/>
        <w:gridCol w:w="687"/>
        <w:gridCol w:w="1190"/>
      </w:tblGrid>
      <w:tr w:rsidR="0015614D" w:rsidRPr="000F4A62" w14:paraId="39B0E677" w14:textId="77777777" w:rsidTr="00935310">
        <w:trPr>
          <w:cantSplit/>
        </w:trPr>
        <w:tc>
          <w:tcPr>
            <w:tcW w:w="4820" w:type="dxa"/>
            <w:tcBorders>
              <w:top w:val="nil"/>
              <w:left w:val="nil"/>
              <w:bottom w:val="nil"/>
              <w:right w:val="nil"/>
            </w:tcBorders>
            <w:hideMark/>
          </w:tcPr>
          <w:p w14:paraId="5D24FB4A" w14:textId="77777777" w:rsidR="0015614D" w:rsidRPr="000F4A62" w:rsidRDefault="0015614D" w:rsidP="00935310">
            <w:r w:rsidRPr="000F4A62">
              <w:lastRenderedPageBreak/>
              <w:t>Kontrolny urząd celny</w:t>
            </w:r>
          </w:p>
        </w:tc>
        <w:tc>
          <w:tcPr>
            <w:tcW w:w="1418" w:type="dxa"/>
            <w:tcBorders>
              <w:top w:val="nil"/>
              <w:left w:val="nil"/>
              <w:bottom w:val="nil"/>
              <w:right w:val="nil"/>
            </w:tcBorders>
            <w:hideMark/>
          </w:tcPr>
          <w:p w14:paraId="6EC92D82" w14:textId="77777777" w:rsidR="0015614D" w:rsidRPr="000F4A62" w:rsidRDefault="0015614D" w:rsidP="00935310">
            <w:r w:rsidRPr="000F4A62">
              <w:t>17 10 000 000</w:t>
            </w:r>
          </w:p>
        </w:tc>
        <w:tc>
          <w:tcPr>
            <w:tcW w:w="851" w:type="dxa"/>
            <w:tcBorders>
              <w:top w:val="nil"/>
              <w:left w:val="nil"/>
              <w:bottom w:val="nil"/>
              <w:right w:val="nil"/>
            </w:tcBorders>
            <w:hideMark/>
          </w:tcPr>
          <w:p w14:paraId="36E3B615" w14:textId="77777777" w:rsidR="0015614D" w:rsidRPr="000F4A62" w:rsidRDefault="0015614D" w:rsidP="00935310"/>
        </w:tc>
        <w:tc>
          <w:tcPr>
            <w:tcW w:w="851" w:type="dxa"/>
            <w:tcBorders>
              <w:top w:val="nil"/>
              <w:left w:val="nil"/>
              <w:bottom w:val="nil"/>
              <w:right w:val="nil"/>
            </w:tcBorders>
            <w:hideMark/>
          </w:tcPr>
          <w:p w14:paraId="58CD2629" w14:textId="77777777" w:rsidR="0015614D" w:rsidRPr="000F4A62" w:rsidRDefault="0015614D" w:rsidP="00935310"/>
        </w:tc>
        <w:tc>
          <w:tcPr>
            <w:tcW w:w="709" w:type="dxa"/>
            <w:tcBorders>
              <w:top w:val="nil"/>
              <w:left w:val="nil"/>
              <w:bottom w:val="nil"/>
              <w:right w:val="nil"/>
            </w:tcBorders>
            <w:hideMark/>
          </w:tcPr>
          <w:p w14:paraId="513DC743" w14:textId="77777777" w:rsidR="0015614D" w:rsidRPr="000F4A62" w:rsidRDefault="0015614D" w:rsidP="00935310">
            <w:r w:rsidRPr="000F4A62">
              <w:t>0..1</w:t>
            </w:r>
          </w:p>
        </w:tc>
        <w:tc>
          <w:tcPr>
            <w:tcW w:w="709" w:type="dxa"/>
            <w:tcBorders>
              <w:top w:val="nil"/>
              <w:left w:val="nil"/>
              <w:bottom w:val="nil"/>
              <w:right w:val="nil"/>
            </w:tcBorders>
            <w:hideMark/>
          </w:tcPr>
          <w:p w14:paraId="4A124369" w14:textId="594626AF" w:rsidR="0015614D" w:rsidRPr="000F4A62" w:rsidRDefault="00000000" w:rsidP="00935310">
            <w:hyperlink w:anchor="R_R.0405.I.A" w:tooltip="R.0405.I.A" w:history="1">
              <w:r w:rsidR="0015614D" w:rsidRPr="000F4A62">
                <w:rPr>
                  <w:rStyle w:val="Hipercze"/>
                </w:rPr>
                <w:t>R.0405.I.A</w:t>
              </w:r>
            </w:hyperlink>
          </w:p>
        </w:tc>
      </w:tr>
      <w:tr w:rsidR="0015614D" w:rsidRPr="000F4A62" w14:paraId="02CAAE4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2863C78" w14:textId="77777777" w:rsidR="0015614D" w:rsidRPr="000F4A62" w:rsidRDefault="00000000" w:rsidP="00935310">
            <w:pPr>
              <w:rPr>
                <w:b/>
                <w:bCs/>
              </w:rPr>
            </w:pPr>
            <w:r>
              <w:rPr>
                <w:b/>
                <w:bCs/>
              </w:rPr>
              <w:pict w14:anchorId="351BEEF2">
                <v:rect id="_x0000_i1237" style="width:0;height:1pt" o:hralign="center" o:hrstd="t" o:hrnoshade="t" o:hr="t" fillcolor="black" stroked="f"/>
              </w:pict>
            </w:r>
          </w:p>
        </w:tc>
      </w:tr>
      <w:tr w:rsidR="0015614D" w:rsidRPr="000F4A62" w14:paraId="50F6AEF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48B7AE2" w14:textId="77777777" w:rsidR="0015614D" w:rsidRPr="000F4A62" w:rsidRDefault="0015614D" w:rsidP="00935310">
            <w:pPr>
              <w:rPr>
                <w:b/>
                <w:bCs/>
              </w:rPr>
            </w:pPr>
            <w:r w:rsidRPr="000F4A62">
              <w:rPr>
                <w:b/>
                <w:bCs/>
              </w:rPr>
              <w:t>referenceNumber</w:t>
            </w:r>
          </w:p>
          <w:p w14:paraId="65F5FB54" w14:textId="77777777" w:rsidR="0015614D" w:rsidRPr="000F4A62" w:rsidRDefault="0015614D" w:rsidP="00935310">
            <w:r w:rsidRPr="000F4A62">
              <w:t>Numer urzędu celnego</w:t>
            </w:r>
          </w:p>
        </w:tc>
        <w:tc>
          <w:tcPr>
            <w:tcW w:w="1418" w:type="dxa"/>
            <w:tcBorders>
              <w:top w:val="nil"/>
              <w:left w:val="nil"/>
              <w:bottom w:val="nil"/>
              <w:right w:val="nil"/>
            </w:tcBorders>
            <w:tcMar>
              <w:top w:w="75" w:type="dxa"/>
              <w:left w:w="75" w:type="dxa"/>
              <w:bottom w:w="240" w:type="dxa"/>
              <w:right w:w="75" w:type="dxa"/>
            </w:tcMar>
            <w:hideMark/>
          </w:tcPr>
          <w:p w14:paraId="28B7C472" w14:textId="77777777" w:rsidR="0015614D" w:rsidRPr="000F4A62" w:rsidRDefault="0015614D" w:rsidP="00935310">
            <w:r w:rsidRPr="000F4A62">
              <w:t>17 10 000 000</w:t>
            </w:r>
          </w:p>
        </w:tc>
        <w:tc>
          <w:tcPr>
            <w:tcW w:w="851" w:type="dxa"/>
            <w:tcBorders>
              <w:top w:val="nil"/>
              <w:left w:val="nil"/>
              <w:bottom w:val="nil"/>
              <w:right w:val="nil"/>
            </w:tcBorders>
            <w:tcMar>
              <w:top w:w="75" w:type="dxa"/>
              <w:left w:w="75" w:type="dxa"/>
              <w:bottom w:w="240" w:type="dxa"/>
              <w:right w:w="75" w:type="dxa"/>
            </w:tcMar>
            <w:hideMark/>
          </w:tcPr>
          <w:p w14:paraId="2CF817B7"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44B29A34"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12D284C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13B74A5" w14:textId="5F364C5E" w:rsidR="0015614D" w:rsidRPr="000F4A62" w:rsidRDefault="00000000" w:rsidP="00935310">
            <w:hyperlink w:anchor="R_R.0001.G" w:tooltip="R.0001.G" w:history="1">
              <w:r w:rsidR="0015614D" w:rsidRPr="000F4A62">
                <w:rPr>
                  <w:rStyle w:val="Hipercze"/>
                </w:rPr>
                <w:t>R.0001.G</w:t>
              </w:r>
            </w:hyperlink>
            <w:r w:rsidR="0015614D" w:rsidRPr="000F4A62">
              <w:br/>
            </w:r>
            <w:hyperlink w:anchor="R_R.0023.G" w:tooltip="R.0023.G" w:history="1">
              <w:r w:rsidR="0015614D" w:rsidRPr="000F4A62">
                <w:rPr>
                  <w:rStyle w:val="Hipercze"/>
                </w:rPr>
                <w:t>R.0023.G</w:t>
              </w:r>
            </w:hyperlink>
          </w:p>
        </w:tc>
      </w:tr>
    </w:tbl>
    <w:p w14:paraId="22A21497" w14:textId="77777777" w:rsidR="0015614D" w:rsidRPr="000F4A62" w:rsidRDefault="0015614D" w:rsidP="0015614D"/>
    <w:p w14:paraId="3EFCB1CF" w14:textId="77777777" w:rsidR="0015614D" w:rsidRPr="000F4A62" w:rsidRDefault="0015614D" w:rsidP="0015614D">
      <w:bookmarkStart w:id="277" w:name="-892887947"/>
      <w:r w:rsidRPr="000F4A62">
        <w:t>/ZC415DD/Declaration/</w:t>
      </w:r>
      <w:r w:rsidRPr="000F4A62">
        <w:rPr>
          <w:b/>
          <w:bCs/>
        </w:rPr>
        <w:t>Guarantee</w:t>
      </w:r>
      <w:bookmarkEnd w:id="277"/>
    </w:p>
    <w:tbl>
      <w:tblPr>
        <w:tblW w:w="0" w:type="auto"/>
        <w:tblCellMar>
          <w:top w:w="75" w:type="dxa"/>
          <w:left w:w="75" w:type="dxa"/>
          <w:bottom w:w="75" w:type="dxa"/>
          <w:right w:w="75" w:type="dxa"/>
        </w:tblCellMar>
        <w:tblLook w:val="04A0" w:firstRow="1" w:lastRow="0" w:firstColumn="1" w:lastColumn="0" w:noHBand="0" w:noVBand="1"/>
        <w:tblCaption w:val="Grupa danych /ZC415DD/Declaration/Guarantee"/>
        <w:tblDescription w:val="Tabela: Grupa danych /ZC415DD/Declaration/Guarantee"/>
      </w:tblPr>
      <w:tblGrid>
        <w:gridCol w:w="4503"/>
        <w:gridCol w:w="1316"/>
        <w:gridCol w:w="813"/>
        <w:gridCol w:w="845"/>
        <w:gridCol w:w="687"/>
        <w:gridCol w:w="1190"/>
      </w:tblGrid>
      <w:tr w:rsidR="0015614D" w:rsidRPr="000F4A62" w14:paraId="769D689A" w14:textId="77777777" w:rsidTr="00935310">
        <w:trPr>
          <w:cantSplit/>
        </w:trPr>
        <w:tc>
          <w:tcPr>
            <w:tcW w:w="4820" w:type="dxa"/>
            <w:tcBorders>
              <w:top w:val="nil"/>
              <w:left w:val="nil"/>
              <w:bottom w:val="nil"/>
              <w:right w:val="nil"/>
            </w:tcBorders>
            <w:hideMark/>
          </w:tcPr>
          <w:p w14:paraId="7F3E1A94" w14:textId="77777777" w:rsidR="0015614D" w:rsidRPr="000F4A62" w:rsidRDefault="0015614D" w:rsidP="00935310">
            <w:r w:rsidRPr="000F4A62">
              <w:t>Zabezpieczenie</w:t>
            </w:r>
          </w:p>
        </w:tc>
        <w:tc>
          <w:tcPr>
            <w:tcW w:w="1418" w:type="dxa"/>
            <w:tcBorders>
              <w:top w:val="nil"/>
              <w:left w:val="nil"/>
              <w:bottom w:val="nil"/>
              <w:right w:val="nil"/>
            </w:tcBorders>
            <w:hideMark/>
          </w:tcPr>
          <w:p w14:paraId="0C8E8B71" w14:textId="77777777" w:rsidR="0015614D" w:rsidRPr="000F4A62" w:rsidRDefault="0015614D" w:rsidP="00935310">
            <w:r w:rsidRPr="000F4A62">
              <w:t>-</w:t>
            </w:r>
          </w:p>
        </w:tc>
        <w:tc>
          <w:tcPr>
            <w:tcW w:w="851" w:type="dxa"/>
            <w:tcBorders>
              <w:top w:val="nil"/>
              <w:left w:val="nil"/>
              <w:bottom w:val="nil"/>
              <w:right w:val="nil"/>
            </w:tcBorders>
            <w:hideMark/>
          </w:tcPr>
          <w:p w14:paraId="53882246" w14:textId="77777777" w:rsidR="0015614D" w:rsidRPr="000F4A62" w:rsidRDefault="0015614D" w:rsidP="00935310"/>
        </w:tc>
        <w:tc>
          <w:tcPr>
            <w:tcW w:w="851" w:type="dxa"/>
            <w:tcBorders>
              <w:top w:val="nil"/>
              <w:left w:val="nil"/>
              <w:bottom w:val="nil"/>
              <w:right w:val="nil"/>
            </w:tcBorders>
            <w:hideMark/>
          </w:tcPr>
          <w:p w14:paraId="2897C86C" w14:textId="77777777" w:rsidR="0015614D" w:rsidRPr="000F4A62" w:rsidRDefault="0015614D" w:rsidP="00935310"/>
        </w:tc>
        <w:tc>
          <w:tcPr>
            <w:tcW w:w="709" w:type="dxa"/>
            <w:tcBorders>
              <w:top w:val="nil"/>
              <w:left w:val="nil"/>
              <w:bottom w:val="nil"/>
              <w:right w:val="nil"/>
            </w:tcBorders>
            <w:hideMark/>
          </w:tcPr>
          <w:p w14:paraId="61F0ADC6" w14:textId="77777777" w:rsidR="0015614D" w:rsidRPr="000F4A62" w:rsidRDefault="0015614D" w:rsidP="00935310">
            <w:r w:rsidRPr="000F4A62">
              <w:t>0..9</w:t>
            </w:r>
          </w:p>
        </w:tc>
        <w:tc>
          <w:tcPr>
            <w:tcW w:w="709" w:type="dxa"/>
            <w:tcBorders>
              <w:top w:val="nil"/>
              <w:left w:val="nil"/>
              <w:bottom w:val="nil"/>
              <w:right w:val="nil"/>
            </w:tcBorders>
            <w:hideMark/>
          </w:tcPr>
          <w:p w14:paraId="69477D43" w14:textId="00BD08DE" w:rsidR="0015614D" w:rsidRPr="000F4A62" w:rsidRDefault="00000000" w:rsidP="00935310">
            <w:hyperlink w:anchor="R_R.0046.I.A" w:tooltip="R.0046.I.A" w:history="1">
              <w:r w:rsidR="0015614D" w:rsidRPr="000F4A62">
                <w:rPr>
                  <w:rStyle w:val="Hipercze"/>
                </w:rPr>
                <w:t>R.0046.I.A</w:t>
              </w:r>
            </w:hyperlink>
          </w:p>
        </w:tc>
      </w:tr>
      <w:tr w:rsidR="0015614D" w:rsidRPr="000F4A62" w14:paraId="3D4E7FF9"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FC2C00E" w14:textId="77777777" w:rsidR="0015614D" w:rsidRPr="000F4A62" w:rsidRDefault="00000000" w:rsidP="00935310">
            <w:pPr>
              <w:rPr>
                <w:b/>
                <w:bCs/>
              </w:rPr>
            </w:pPr>
            <w:r>
              <w:rPr>
                <w:b/>
                <w:bCs/>
              </w:rPr>
              <w:pict w14:anchorId="0BAA8179">
                <v:rect id="_x0000_i1238" style="width:0;height:1pt" o:hralign="center" o:hrstd="t" o:hrnoshade="t" o:hr="t" fillcolor="black" stroked="f"/>
              </w:pict>
            </w:r>
          </w:p>
        </w:tc>
      </w:tr>
      <w:tr w:rsidR="0015614D" w:rsidRPr="000F4A62" w14:paraId="3EE0471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79057B7" w14:textId="77777777" w:rsidR="0015614D" w:rsidRPr="000F4A62" w:rsidRDefault="0015614D" w:rsidP="00935310">
            <w:pPr>
              <w:rPr>
                <w:b/>
                <w:bCs/>
              </w:rPr>
            </w:pPr>
            <w:r w:rsidRPr="000F4A62">
              <w:rPr>
                <w:b/>
                <w:bCs/>
              </w:rPr>
              <w:t>sequenceNumber</w:t>
            </w:r>
          </w:p>
          <w:p w14:paraId="4781BC4E" w14:textId="77777777" w:rsidR="0015614D" w:rsidRPr="000F4A62" w:rsidRDefault="0015614D" w:rsidP="00935310">
            <w:r w:rsidRPr="000F4A62">
              <w:t>Lp.</w:t>
            </w:r>
          </w:p>
          <w:p w14:paraId="5721D859"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4875AA4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511EE08"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7BE5A85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478AA2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423DCF4" w14:textId="3F04B45D"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18A5966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D1538DE" w14:textId="77777777" w:rsidR="0015614D" w:rsidRPr="000F4A62" w:rsidRDefault="0015614D" w:rsidP="00935310">
            <w:pPr>
              <w:rPr>
                <w:b/>
                <w:bCs/>
              </w:rPr>
            </w:pPr>
            <w:r w:rsidRPr="000F4A62">
              <w:rPr>
                <w:b/>
                <w:bCs/>
              </w:rPr>
              <w:t>guaranteeType</w:t>
            </w:r>
          </w:p>
          <w:p w14:paraId="723376DC" w14:textId="77777777" w:rsidR="0015614D" w:rsidRPr="000F4A62" w:rsidRDefault="0015614D" w:rsidP="00935310">
            <w:r w:rsidRPr="000F4A62">
              <w:t>Rodzaj zabezpieczenia</w:t>
            </w:r>
          </w:p>
        </w:tc>
        <w:tc>
          <w:tcPr>
            <w:tcW w:w="1418" w:type="dxa"/>
            <w:tcBorders>
              <w:top w:val="nil"/>
              <w:left w:val="nil"/>
              <w:bottom w:val="nil"/>
              <w:right w:val="nil"/>
            </w:tcBorders>
            <w:tcMar>
              <w:top w:w="75" w:type="dxa"/>
              <w:left w:w="75" w:type="dxa"/>
              <w:bottom w:w="240" w:type="dxa"/>
              <w:right w:w="75" w:type="dxa"/>
            </w:tcMar>
            <w:hideMark/>
          </w:tcPr>
          <w:p w14:paraId="3B63CA70" w14:textId="77777777" w:rsidR="0015614D" w:rsidRPr="000F4A62" w:rsidRDefault="0015614D" w:rsidP="00935310">
            <w:r w:rsidRPr="000F4A62">
              <w:t>99 02 000 000</w:t>
            </w:r>
          </w:p>
        </w:tc>
        <w:tc>
          <w:tcPr>
            <w:tcW w:w="851" w:type="dxa"/>
            <w:tcBorders>
              <w:top w:val="nil"/>
              <w:left w:val="nil"/>
              <w:bottom w:val="nil"/>
              <w:right w:val="nil"/>
            </w:tcBorders>
            <w:tcMar>
              <w:top w:w="75" w:type="dxa"/>
              <w:left w:w="75" w:type="dxa"/>
              <w:bottom w:w="240" w:type="dxa"/>
              <w:right w:w="75" w:type="dxa"/>
            </w:tcMar>
            <w:hideMark/>
          </w:tcPr>
          <w:p w14:paraId="7E59EF8B"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5B47A4ED" w14:textId="77777777" w:rsidR="0015614D" w:rsidRPr="000F4A62" w:rsidRDefault="0015614D" w:rsidP="00935310">
            <w:r w:rsidRPr="000F4A62">
              <w:t>CL251</w:t>
            </w:r>
          </w:p>
        </w:tc>
        <w:tc>
          <w:tcPr>
            <w:tcW w:w="709" w:type="dxa"/>
            <w:tcBorders>
              <w:top w:val="nil"/>
              <w:left w:val="nil"/>
              <w:bottom w:val="nil"/>
              <w:right w:val="nil"/>
            </w:tcBorders>
            <w:tcMar>
              <w:top w:w="75" w:type="dxa"/>
              <w:left w:w="75" w:type="dxa"/>
              <w:bottom w:w="240" w:type="dxa"/>
              <w:right w:w="75" w:type="dxa"/>
            </w:tcMar>
            <w:hideMark/>
          </w:tcPr>
          <w:p w14:paraId="668EF4A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54BD135" w14:textId="4956D6D7" w:rsidR="0015614D" w:rsidRPr="000F4A62" w:rsidRDefault="00000000" w:rsidP="00935310">
            <w:hyperlink w:anchor="R_R.0001.G" w:tooltip="R.0001.G" w:history="1">
              <w:r w:rsidR="0015614D" w:rsidRPr="000F4A62">
                <w:rPr>
                  <w:rStyle w:val="Hipercze"/>
                </w:rPr>
                <w:t>R.0001.G</w:t>
              </w:r>
            </w:hyperlink>
            <w:r w:rsidR="0015614D" w:rsidRPr="000F4A62">
              <w:br/>
            </w:r>
            <w:hyperlink w:anchor="R_R.0405.I.A" w:tooltip="R.0405.I.A" w:history="1">
              <w:r w:rsidR="0015614D" w:rsidRPr="000F4A62">
                <w:rPr>
                  <w:rStyle w:val="Hipercze"/>
                </w:rPr>
                <w:t>R.0405.I.A</w:t>
              </w:r>
            </w:hyperlink>
          </w:p>
        </w:tc>
      </w:tr>
    </w:tbl>
    <w:p w14:paraId="2386BC97" w14:textId="77777777" w:rsidR="0015614D" w:rsidRPr="000F4A62" w:rsidRDefault="0015614D" w:rsidP="0015614D"/>
    <w:p w14:paraId="02FDACEC" w14:textId="77777777" w:rsidR="0015614D" w:rsidRPr="000F4A62" w:rsidRDefault="0015614D" w:rsidP="0015614D">
      <w:bookmarkStart w:id="278" w:name="-713514020"/>
      <w:r w:rsidRPr="000F4A62">
        <w:t>/ZC415DD/Declaration/Guarantee/</w:t>
      </w:r>
      <w:r w:rsidRPr="000F4A62">
        <w:rPr>
          <w:b/>
          <w:bCs/>
        </w:rPr>
        <w:t>GuaranteeReference</w:t>
      </w:r>
      <w:bookmarkEnd w:id="278"/>
    </w:p>
    <w:tbl>
      <w:tblPr>
        <w:tblW w:w="0" w:type="auto"/>
        <w:tblCellMar>
          <w:top w:w="75" w:type="dxa"/>
          <w:left w:w="75" w:type="dxa"/>
          <w:bottom w:w="75" w:type="dxa"/>
          <w:right w:w="75" w:type="dxa"/>
        </w:tblCellMar>
        <w:tblLook w:val="04A0" w:firstRow="1" w:lastRow="0" w:firstColumn="1" w:lastColumn="0" w:noHBand="0" w:noVBand="1"/>
        <w:tblCaption w:val="Grupa danych /ZC415DD/Declaration/Guarantee/GuaranteeReference"/>
        <w:tblDescription w:val="Tabela: Grupa danych /ZC415DD/Declaration/Guarantee/GuaranteeReference"/>
      </w:tblPr>
      <w:tblGrid>
        <w:gridCol w:w="4504"/>
        <w:gridCol w:w="1273"/>
        <w:gridCol w:w="846"/>
        <w:gridCol w:w="843"/>
        <w:gridCol w:w="698"/>
        <w:gridCol w:w="1190"/>
      </w:tblGrid>
      <w:tr w:rsidR="0015614D" w:rsidRPr="000F4A62" w14:paraId="59E450BE" w14:textId="77777777" w:rsidTr="00935310">
        <w:trPr>
          <w:cantSplit/>
        </w:trPr>
        <w:tc>
          <w:tcPr>
            <w:tcW w:w="4820" w:type="dxa"/>
            <w:tcBorders>
              <w:top w:val="nil"/>
              <w:left w:val="nil"/>
              <w:bottom w:val="nil"/>
              <w:right w:val="nil"/>
            </w:tcBorders>
            <w:hideMark/>
          </w:tcPr>
          <w:p w14:paraId="58DF98D3" w14:textId="77777777" w:rsidR="0015614D" w:rsidRPr="000F4A62" w:rsidRDefault="0015614D" w:rsidP="00935310">
            <w:r w:rsidRPr="000F4A62">
              <w:t>Odniesienie do zabezpieczenia</w:t>
            </w:r>
          </w:p>
        </w:tc>
        <w:tc>
          <w:tcPr>
            <w:tcW w:w="1418" w:type="dxa"/>
            <w:tcBorders>
              <w:top w:val="nil"/>
              <w:left w:val="nil"/>
              <w:bottom w:val="nil"/>
              <w:right w:val="nil"/>
            </w:tcBorders>
            <w:hideMark/>
          </w:tcPr>
          <w:p w14:paraId="14F6AE40" w14:textId="77777777" w:rsidR="0015614D" w:rsidRPr="000F4A62" w:rsidRDefault="0015614D" w:rsidP="00935310">
            <w:r w:rsidRPr="000F4A62">
              <w:t>99 03 000 000</w:t>
            </w:r>
          </w:p>
        </w:tc>
        <w:tc>
          <w:tcPr>
            <w:tcW w:w="851" w:type="dxa"/>
            <w:tcBorders>
              <w:top w:val="nil"/>
              <w:left w:val="nil"/>
              <w:bottom w:val="nil"/>
              <w:right w:val="nil"/>
            </w:tcBorders>
            <w:hideMark/>
          </w:tcPr>
          <w:p w14:paraId="56877E54" w14:textId="77777777" w:rsidR="0015614D" w:rsidRPr="000F4A62" w:rsidRDefault="0015614D" w:rsidP="00935310"/>
        </w:tc>
        <w:tc>
          <w:tcPr>
            <w:tcW w:w="851" w:type="dxa"/>
            <w:tcBorders>
              <w:top w:val="nil"/>
              <w:left w:val="nil"/>
              <w:bottom w:val="nil"/>
              <w:right w:val="nil"/>
            </w:tcBorders>
            <w:hideMark/>
          </w:tcPr>
          <w:p w14:paraId="27063562" w14:textId="77777777" w:rsidR="0015614D" w:rsidRPr="000F4A62" w:rsidRDefault="0015614D" w:rsidP="00935310"/>
        </w:tc>
        <w:tc>
          <w:tcPr>
            <w:tcW w:w="709" w:type="dxa"/>
            <w:tcBorders>
              <w:top w:val="nil"/>
              <w:left w:val="nil"/>
              <w:bottom w:val="nil"/>
              <w:right w:val="nil"/>
            </w:tcBorders>
            <w:hideMark/>
          </w:tcPr>
          <w:p w14:paraId="343AB46A" w14:textId="77777777" w:rsidR="0015614D" w:rsidRPr="000F4A62" w:rsidRDefault="0015614D" w:rsidP="00935310">
            <w:r w:rsidRPr="000F4A62">
              <w:t>0..99</w:t>
            </w:r>
          </w:p>
        </w:tc>
        <w:tc>
          <w:tcPr>
            <w:tcW w:w="709" w:type="dxa"/>
            <w:tcBorders>
              <w:top w:val="nil"/>
              <w:left w:val="nil"/>
              <w:bottom w:val="nil"/>
              <w:right w:val="nil"/>
            </w:tcBorders>
            <w:hideMark/>
          </w:tcPr>
          <w:p w14:paraId="4B2808BE" w14:textId="77777777" w:rsidR="0015614D" w:rsidRPr="000F4A62" w:rsidRDefault="0015614D" w:rsidP="00935310">
            <w:r w:rsidRPr="000F4A62">
              <w:t>-</w:t>
            </w:r>
          </w:p>
        </w:tc>
      </w:tr>
      <w:tr w:rsidR="0015614D" w:rsidRPr="000F4A62" w14:paraId="6DAFB57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6FA5C32" w14:textId="77777777" w:rsidR="0015614D" w:rsidRPr="000F4A62" w:rsidRDefault="00000000" w:rsidP="00935310">
            <w:pPr>
              <w:rPr>
                <w:b/>
                <w:bCs/>
              </w:rPr>
            </w:pPr>
            <w:r>
              <w:rPr>
                <w:b/>
                <w:bCs/>
              </w:rPr>
              <w:pict w14:anchorId="2735C458">
                <v:rect id="_x0000_i1239" style="width:0;height:1pt" o:hralign="center" o:hrstd="t" o:hrnoshade="t" o:hr="t" fillcolor="black" stroked="f"/>
              </w:pict>
            </w:r>
          </w:p>
        </w:tc>
      </w:tr>
      <w:tr w:rsidR="0015614D" w:rsidRPr="000F4A62" w14:paraId="128BACF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8D18521" w14:textId="77777777" w:rsidR="0015614D" w:rsidRPr="000F4A62" w:rsidRDefault="0015614D" w:rsidP="00935310">
            <w:pPr>
              <w:rPr>
                <w:b/>
                <w:bCs/>
              </w:rPr>
            </w:pPr>
            <w:r w:rsidRPr="000F4A62">
              <w:rPr>
                <w:b/>
                <w:bCs/>
              </w:rPr>
              <w:t>sequenceNumber</w:t>
            </w:r>
          </w:p>
          <w:p w14:paraId="68ECEFDE" w14:textId="77777777" w:rsidR="0015614D" w:rsidRPr="000F4A62" w:rsidRDefault="0015614D" w:rsidP="00935310">
            <w:r w:rsidRPr="000F4A62">
              <w:t>Lp.</w:t>
            </w:r>
          </w:p>
          <w:p w14:paraId="64BB1048"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776C84E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9347215"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0C095E6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E76856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3E8BC47" w14:textId="622B4CC3"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4E6B76B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3762F0F" w14:textId="77777777" w:rsidR="0015614D" w:rsidRPr="000F4A62" w:rsidRDefault="0015614D" w:rsidP="00935310">
            <w:pPr>
              <w:rPr>
                <w:b/>
                <w:bCs/>
              </w:rPr>
            </w:pPr>
            <w:r w:rsidRPr="000F4A62">
              <w:rPr>
                <w:b/>
                <w:bCs/>
              </w:rPr>
              <w:t>grn</w:t>
            </w:r>
          </w:p>
          <w:p w14:paraId="37F80AF2" w14:textId="77777777" w:rsidR="0015614D" w:rsidRPr="000F4A62" w:rsidRDefault="0015614D" w:rsidP="00935310">
            <w:r w:rsidRPr="000F4A62">
              <w:t>GRN</w:t>
            </w:r>
          </w:p>
        </w:tc>
        <w:tc>
          <w:tcPr>
            <w:tcW w:w="1418" w:type="dxa"/>
            <w:tcBorders>
              <w:top w:val="nil"/>
              <w:left w:val="nil"/>
              <w:bottom w:val="nil"/>
              <w:right w:val="nil"/>
            </w:tcBorders>
            <w:tcMar>
              <w:top w:w="75" w:type="dxa"/>
              <w:left w:w="75" w:type="dxa"/>
              <w:bottom w:w="240" w:type="dxa"/>
              <w:right w:w="75" w:type="dxa"/>
            </w:tcMar>
            <w:hideMark/>
          </w:tcPr>
          <w:p w14:paraId="41C8BE1B" w14:textId="77777777" w:rsidR="0015614D" w:rsidRPr="000F4A62" w:rsidRDefault="0015614D" w:rsidP="00935310">
            <w:r w:rsidRPr="000F4A62">
              <w:t>99 03 069 000</w:t>
            </w:r>
          </w:p>
        </w:tc>
        <w:tc>
          <w:tcPr>
            <w:tcW w:w="851" w:type="dxa"/>
            <w:tcBorders>
              <w:top w:val="nil"/>
              <w:left w:val="nil"/>
              <w:bottom w:val="nil"/>
              <w:right w:val="nil"/>
            </w:tcBorders>
            <w:tcMar>
              <w:top w:w="75" w:type="dxa"/>
              <w:left w:w="75" w:type="dxa"/>
              <w:bottom w:w="240" w:type="dxa"/>
              <w:right w:w="75" w:type="dxa"/>
            </w:tcMar>
            <w:hideMark/>
          </w:tcPr>
          <w:p w14:paraId="4D31E3A1" w14:textId="77777777" w:rsidR="0015614D" w:rsidRPr="000F4A62" w:rsidRDefault="0015614D" w:rsidP="00935310">
            <w:r w:rsidRPr="000F4A62">
              <w:t>an..24</w:t>
            </w:r>
          </w:p>
        </w:tc>
        <w:tc>
          <w:tcPr>
            <w:tcW w:w="851" w:type="dxa"/>
            <w:tcBorders>
              <w:top w:val="nil"/>
              <w:left w:val="nil"/>
              <w:bottom w:val="nil"/>
              <w:right w:val="nil"/>
            </w:tcBorders>
            <w:tcMar>
              <w:top w:w="75" w:type="dxa"/>
              <w:left w:w="75" w:type="dxa"/>
              <w:bottom w:w="240" w:type="dxa"/>
              <w:right w:w="75" w:type="dxa"/>
            </w:tcMar>
            <w:hideMark/>
          </w:tcPr>
          <w:p w14:paraId="0DF67ED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46BDDE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92D0025" w14:textId="399D01B8" w:rsidR="0015614D" w:rsidRPr="000F4A62" w:rsidRDefault="00000000" w:rsidP="00935310">
            <w:hyperlink w:anchor="R_R.0001.G" w:tooltip="R.0001.G" w:history="1">
              <w:r w:rsidR="0015614D" w:rsidRPr="000F4A62">
                <w:rPr>
                  <w:rStyle w:val="Hipercze"/>
                </w:rPr>
                <w:t>R.0001.G</w:t>
              </w:r>
            </w:hyperlink>
            <w:r w:rsidR="0015614D" w:rsidRPr="000F4A62">
              <w:br/>
            </w:r>
            <w:hyperlink w:anchor="R_R.0015.G" w:tooltip="R.0015.G" w:history="1">
              <w:r w:rsidR="0015614D" w:rsidRPr="000F4A62">
                <w:rPr>
                  <w:rStyle w:val="Hipercze"/>
                </w:rPr>
                <w:t>R.0015.G</w:t>
              </w:r>
            </w:hyperlink>
          </w:p>
        </w:tc>
      </w:tr>
      <w:tr w:rsidR="0015614D" w:rsidRPr="000F4A62" w14:paraId="65E5C77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BB70EB3" w14:textId="77777777" w:rsidR="0015614D" w:rsidRPr="000F4A62" w:rsidRDefault="0015614D" w:rsidP="00935310">
            <w:pPr>
              <w:rPr>
                <w:b/>
                <w:bCs/>
              </w:rPr>
            </w:pPr>
            <w:r w:rsidRPr="000F4A62">
              <w:rPr>
                <w:b/>
                <w:bCs/>
              </w:rPr>
              <w:t>accessCode</w:t>
            </w:r>
          </w:p>
          <w:p w14:paraId="08BB9AEF" w14:textId="77777777" w:rsidR="0015614D" w:rsidRPr="000F4A62" w:rsidRDefault="0015614D" w:rsidP="00935310">
            <w:r w:rsidRPr="000F4A62">
              <w:t>Kod dostępu</w:t>
            </w:r>
          </w:p>
        </w:tc>
        <w:tc>
          <w:tcPr>
            <w:tcW w:w="1418" w:type="dxa"/>
            <w:tcBorders>
              <w:top w:val="nil"/>
              <w:left w:val="nil"/>
              <w:bottom w:val="nil"/>
              <w:right w:val="nil"/>
            </w:tcBorders>
            <w:tcMar>
              <w:top w:w="75" w:type="dxa"/>
              <w:left w:w="75" w:type="dxa"/>
              <w:bottom w:w="240" w:type="dxa"/>
              <w:right w:w="75" w:type="dxa"/>
            </w:tcMar>
            <w:hideMark/>
          </w:tcPr>
          <w:p w14:paraId="20337541" w14:textId="77777777" w:rsidR="0015614D" w:rsidRPr="000F4A62" w:rsidRDefault="0015614D" w:rsidP="00935310">
            <w:r w:rsidRPr="000F4A62">
              <w:t>99 03 070 000</w:t>
            </w:r>
          </w:p>
        </w:tc>
        <w:tc>
          <w:tcPr>
            <w:tcW w:w="851" w:type="dxa"/>
            <w:tcBorders>
              <w:top w:val="nil"/>
              <w:left w:val="nil"/>
              <w:bottom w:val="nil"/>
              <w:right w:val="nil"/>
            </w:tcBorders>
            <w:tcMar>
              <w:top w:w="75" w:type="dxa"/>
              <w:left w:w="75" w:type="dxa"/>
              <w:bottom w:w="240" w:type="dxa"/>
              <w:right w:w="75" w:type="dxa"/>
            </w:tcMar>
            <w:hideMark/>
          </w:tcPr>
          <w:p w14:paraId="7125FB74"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592C7DD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AE5505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A47F743" w14:textId="5E8AA89D" w:rsidR="0015614D" w:rsidRPr="000F4A62" w:rsidRDefault="00000000" w:rsidP="00935310">
            <w:hyperlink w:anchor="R_R.0001.G" w:tooltip="R.0001.G" w:history="1">
              <w:r w:rsidR="0015614D" w:rsidRPr="000F4A62">
                <w:rPr>
                  <w:rStyle w:val="Hipercze"/>
                </w:rPr>
                <w:t>R.0001.G</w:t>
              </w:r>
            </w:hyperlink>
          </w:p>
        </w:tc>
      </w:tr>
      <w:tr w:rsidR="0015614D" w:rsidRPr="000F4A62" w14:paraId="345752C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B22F3CE" w14:textId="77777777" w:rsidR="0015614D" w:rsidRPr="000F4A62" w:rsidRDefault="0015614D" w:rsidP="00935310">
            <w:pPr>
              <w:rPr>
                <w:b/>
                <w:bCs/>
              </w:rPr>
            </w:pPr>
            <w:r w:rsidRPr="000F4A62">
              <w:rPr>
                <w:b/>
                <w:bCs/>
              </w:rPr>
              <w:t>currency</w:t>
            </w:r>
          </w:p>
          <w:p w14:paraId="46F0072B" w14:textId="77777777" w:rsidR="0015614D" w:rsidRPr="000F4A62" w:rsidRDefault="0015614D" w:rsidP="00935310">
            <w:r w:rsidRPr="000F4A62">
              <w:t>Waluta</w:t>
            </w:r>
          </w:p>
        </w:tc>
        <w:tc>
          <w:tcPr>
            <w:tcW w:w="1418" w:type="dxa"/>
            <w:tcBorders>
              <w:top w:val="nil"/>
              <w:left w:val="nil"/>
              <w:bottom w:val="nil"/>
              <w:right w:val="nil"/>
            </w:tcBorders>
            <w:tcMar>
              <w:top w:w="75" w:type="dxa"/>
              <w:left w:w="75" w:type="dxa"/>
              <w:bottom w:w="240" w:type="dxa"/>
              <w:right w:w="75" w:type="dxa"/>
            </w:tcMar>
            <w:hideMark/>
          </w:tcPr>
          <w:p w14:paraId="014FD497" w14:textId="77777777" w:rsidR="0015614D" w:rsidRPr="000F4A62" w:rsidRDefault="0015614D" w:rsidP="00935310">
            <w:r w:rsidRPr="000F4A62">
              <w:t>99 03 012 000</w:t>
            </w:r>
          </w:p>
        </w:tc>
        <w:tc>
          <w:tcPr>
            <w:tcW w:w="851" w:type="dxa"/>
            <w:tcBorders>
              <w:top w:val="nil"/>
              <w:left w:val="nil"/>
              <w:bottom w:val="nil"/>
              <w:right w:val="nil"/>
            </w:tcBorders>
            <w:tcMar>
              <w:top w:w="75" w:type="dxa"/>
              <w:left w:w="75" w:type="dxa"/>
              <w:bottom w:w="240" w:type="dxa"/>
              <w:right w:w="75" w:type="dxa"/>
            </w:tcMar>
            <w:hideMark/>
          </w:tcPr>
          <w:p w14:paraId="6E9B61C5"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5A02B641" w14:textId="77777777" w:rsidR="0015614D" w:rsidRPr="00AF3072" w:rsidRDefault="0015614D" w:rsidP="00935310">
            <w:pPr>
              <w:rPr>
                <w:lang w:val="en-US"/>
              </w:rPr>
            </w:pPr>
            <w:r w:rsidRPr="00AF3072">
              <w:rPr>
                <w:lang w:val="en-US"/>
              </w:rPr>
              <w:t xml:space="preserve">CL048 </w:t>
            </w:r>
          </w:p>
        </w:tc>
        <w:tc>
          <w:tcPr>
            <w:tcW w:w="709" w:type="dxa"/>
            <w:tcBorders>
              <w:top w:val="nil"/>
              <w:left w:val="nil"/>
              <w:bottom w:val="nil"/>
              <w:right w:val="nil"/>
            </w:tcBorders>
            <w:tcMar>
              <w:top w:w="75" w:type="dxa"/>
              <w:left w:w="75" w:type="dxa"/>
              <w:bottom w:w="240" w:type="dxa"/>
              <w:right w:w="75" w:type="dxa"/>
            </w:tcMar>
            <w:hideMark/>
          </w:tcPr>
          <w:p w14:paraId="3516D26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79182E4" w14:textId="52485FFB" w:rsidR="0015614D" w:rsidRPr="000F4A62" w:rsidRDefault="00000000" w:rsidP="00935310">
            <w:hyperlink w:anchor="R_R.0001.G" w:tooltip="R.0001.G" w:history="1">
              <w:r w:rsidR="0015614D" w:rsidRPr="000F4A62">
                <w:rPr>
                  <w:rStyle w:val="Hipercze"/>
                </w:rPr>
                <w:t>R.0001.G</w:t>
              </w:r>
            </w:hyperlink>
          </w:p>
        </w:tc>
      </w:tr>
      <w:tr w:rsidR="0015614D" w:rsidRPr="000F4A62" w14:paraId="757D07C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50E5523" w14:textId="77777777" w:rsidR="0015614D" w:rsidRPr="000F4A62" w:rsidRDefault="0015614D" w:rsidP="00935310">
            <w:pPr>
              <w:rPr>
                <w:b/>
                <w:bCs/>
              </w:rPr>
            </w:pPr>
            <w:r w:rsidRPr="000F4A62">
              <w:rPr>
                <w:b/>
                <w:bCs/>
              </w:rPr>
              <w:lastRenderedPageBreak/>
              <w:t>amountToBeCovered</w:t>
            </w:r>
          </w:p>
          <w:p w14:paraId="61E4DAD5" w14:textId="77777777" w:rsidR="0015614D" w:rsidRPr="000F4A62" w:rsidRDefault="0015614D" w:rsidP="00935310">
            <w:r w:rsidRPr="000F4A62">
              <w:t>Kwota do pokrycia</w:t>
            </w:r>
          </w:p>
        </w:tc>
        <w:tc>
          <w:tcPr>
            <w:tcW w:w="1418" w:type="dxa"/>
            <w:tcBorders>
              <w:top w:val="nil"/>
              <w:left w:val="nil"/>
              <w:bottom w:val="nil"/>
              <w:right w:val="nil"/>
            </w:tcBorders>
            <w:tcMar>
              <w:top w:w="75" w:type="dxa"/>
              <w:left w:w="75" w:type="dxa"/>
              <w:bottom w:w="240" w:type="dxa"/>
              <w:right w:w="75" w:type="dxa"/>
            </w:tcMar>
            <w:hideMark/>
          </w:tcPr>
          <w:p w14:paraId="23AC0349" w14:textId="77777777" w:rsidR="0015614D" w:rsidRPr="000F4A62" w:rsidRDefault="0015614D" w:rsidP="00935310">
            <w:r w:rsidRPr="000F4A62">
              <w:t>99 03 071 000</w:t>
            </w:r>
          </w:p>
        </w:tc>
        <w:tc>
          <w:tcPr>
            <w:tcW w:w="851" w:type="dxa"/>
            <w:tcBorders>
              <w:top w:val="nil"/>
              <w:left w:val="nil"/>
              <w:bottom w:val="nil"/>
              <w:right w:val="nil"/>
            </w:tcBorders>
            <w:tcMar>
              <w:top w:w="75" w:type="dxa"/>
              <w:left w:w="75" w:type="dxa"/>
              <w:bottom w:w="240" w:type="dxa"/>
              <w:right w:w="75" w:type="dxa"/>
            </w:tcMar>
            <w:hideMark/>
          </w:tcPr>
          <w:p w14:paraId="1906BC32"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326E983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7D3405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E581DD3" w14:textId="467D9439" w:rsidR="0015614D" w:rsidRPr="000F4A62" w:rsidRDefault="00000000" w:rsidP="00935310">
            <w:hyperlink w:anchor="R_R.0001.G" w:tooltip="R.0001.G" w:history="1">
              <w:r w:rsidR="0015614D" w:rsidRPr="000F4A62">
                <w:rPr>
                  <w:rStyle w:val="Hipercze"/>
                </w:rPr>
                <w:t>R.0001.G</w:t>
              </w:r>
            </w:hyperlink>
            <w:r w:rsidR="0015614D" w:rsidRPr="000F4A62">
              <w:br/>
            </w:r>
            <w:hyperlink w:anchor="R_R.0006.G" w:tooltip="R.0006.G" w:history="1">
              <w:r w:rsidR="0015614D" w:rsidRPr="000F4A62">
                <w:rPr>
                  <w:rStyle w:val="Hipercze"/>
                </w:rPr>
                <w:t>R.0006.G</w:t>
              </w:r>
            </w:hyperlink>
          </w:p>
        </w:tc>
      </w:tr>
      <w:tr w:rsidR="0015614D" w:rsidRPr="000F4A62" w14:paraId="50B77F3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8A08595" w14:textId="77777777" w:rsidR="0015614D" w:rsidRPr="000F4A62" w:rsidRDefault="0015614D" w:rsidP="00935310">
            <w:pPr>
              <w:rPr>
                <w:b/>
                <w:bCs/>
              </w:rPr>
            </w:pPr>
            <w:r w:rsidRPr="000F4A62">
              <w:rPr>
                <w:b/>
                <w:bCs/>
              </w:rPr>
              <w:t>otherGuaranteeReference</w:t>
            </w:r>
          </w:p>
          <w:p w14:paraId="21317DC5" w14:textId="77777777" w:rsidR="0015614D" w:rsidRPr="000F4A62" w:rsidRDefault="0015614D" w:rsidP="00935310">
            <w:r w:rsidRPr="000F4A62">
              <w:t>Inne odniesienie do zabezpieczenia</w:t>
            </w:r>
          </w:p>
          <w:p w14:paraId="02B2C3D7" w14:textId="77777777" w:rsidR="0015614D" w:rsidRPr="000F4A62" w:rsidRDefault="0015614D" w:rsidP="00935310">
            <w:r w:rsidRPr="000F4A62">
              <w:t>Należy podać kod innego niż GRN rodzaju zabezpieczenia.</w:t>
            </w:r>
          </w:p>
        </w:tc>
        <w:tc>
          <w:tcPr>
            <w:tcW w:w="1418" w:type="dxa"/>
            <w:tcBorders>
              <w:top w:val="nil"/>
              <w:left w:val="nil"/>
              <w:bottom w:val="nil"/>
              <w:right w:val="nil"/>
            </w:tcBorders>
            <w:tcMar>
              <w:top w:w="75" w:type="dxa"/>
              <w:left w:w="75" w:type="dxa"/>
              <w:bottom w:w="240" w:type="dxa"/>
              <w:right w:w="75" w:type="dxa"/>
            </w:tcMar>
            <w:hideMark/>
          </w:tcPr>
          <w:p w14:paraId="1F0FB758" w14:textId="77777777" w:rsidR="0015614D" w:rsidRPr="000F4A62" w:rsidRDefault="0015614D" w:rsidP="00935310">
            <w:r w:rsidRPr="000F4A62">
              <w:t>99 03 073 000</w:t>
            </w:r>
          </w:p>
        </w:tc>
        <w:tc>
          <w:tcPr>
            <w:tcW w:w="851" w:type="dxa"/>
            <w:tcBorders>
              <w:top w:val="nil"/>
              <w:left w:val="nil"/>
              <w:bottom w:val="nil"/>
              <w:right w:val="nil"/>
            </w:tcBorders>
            <w:tcMar>
              <w:top w:w="75" w:type="dxa"/>
              <w:left w:w="75" w:type="dxa"/>
              <w:bottom w:w="240" w:type="dxa"/>
              <w:right w:w="75" w:type="dxa"/>
            </w:tcMar>
            <w:hideMark/>
          </w:tcPr>
          <w:p w14:paraId="38F97334"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4C5604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30AEA6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4CEE86D" w14:textId="0346845E" w:rsidR="0015614D" w:rsidRPr="000F4A62" w:rsidRDefault="00000000" w:rsidP="00935310">
            <w:hyperlink w:anchor="R_R.0001.G" w:tooltip="R.0001.G" w:history="1">
              <w:r w:rsidR="0015614D" w:rsidRPr="000F4A62">
                <w:rPr>
                  <w:rStyle w:val="Hipercze"/>
                </w:rPr>
                <w:t>R.0001.G</w:t>
              </w:r>
            </w:hyperlink>
            <w:r w:rsidR="0015614D" w:rsidRPr="000F4A62">
              <w:br/>
            </w:r>
            <w:hyperlink w:anchor="R_R.0323.I.A" w:tooltip="R.0323.I.A" w:history="1">
              <w:r w:rsidR="0015614D" w:rsidRPr="000F4A62">
                <w:rPr>
                  <w:rStyle w:val="Hipercze"/>
                </w:rPr>
                <w:t>R.0323.I.A</w:t>
              </w:r>
            </w:hyperlink>
          </w:p>
        </w:tc>
      </w:tr>
    </w:tbl>
    <w:p w14:paraId="2A98C7E9" w14:textId="77777777" w:rsidR="0015614D" w:rsidRPr="000F4A62" w:rsidRDefault="0015614D" w:rsidP="0015614D"/>
    <w:p w14:paraId="423A0871" w14:textId="77777777" w:rsidR="0015614D" w:rsidRPr="000F4A62" w:rsidRDefault="0015614D" w:rsidP="0015614D">
      <w:bookmarkStart w:id="279" w:name="-145393403"/>
      <w:r w:rsidRPr="000F4A62">
        <w:t>/ZC415DD/Declaration/Guarantee/GuaranteeReference/</w:t>
      </w:r>
      <w:r w:rsidRPr="000F4A62">
        <w:rPr>
          <w:b/>
          <w:bCs/>
        </w:rPr>
        <w:t>CustomsOfficeOfGuarantee</w:t>
      </w:r>
      <w:bookmarkEnd w:id="279"/>
    </w:p>
    <w:tbl>
      <w:tblPr>
        <w:tblW w:w="0" w:type="auto"/>
        <w:tblCellMar>
          <w:top w:w="75" w:type="dxa"/>
          <w:left w:w="75" w:type="dxa"/>
          <w:bottom w:w="75" w:type="dxa"/>
          <w:right w:w="75" w:type="dxa"/>
        </w:tblCellMar>
        <w:tblLook w:val="04A0" w:firstRow="1" w:lastRow="0" w:firstColumn="1" w:lastColumn="0" w:noHBand="0" w:noVBand="1"/>
        <w:tblCaption w:val="Grupa danych /ZC415DD/Declaration/Guarantee/GuaranteeReference/CustomsOfficeOfGuarantee"/>
        <w:tblDescription w:val="Tabela: Grupa danych /ZC415DD/Declaration/Guarantee/GuaranteeReference/CustomsOfficeOfGuarantee"/>
      </w:tblPr>
      <w:tblGrid>
        <w:gridCol w:w="4566"/>
        <w:gridCol w:w="1337"/>
        <w:gridCol w:w="821"/>
        <w:gridCol w:w="846"/>
        <w:gridCol w:w="692"/>
        <w:gridCol w:w="1092"/>
      </w:tblGrid>
      <w:tr w:rsidR="0015614D" w:rsidRPr="000F4A62" w14:paraId="3DB937CE" w14:textId="77777777" w:rsidTr="00935310">
        <w:trPr>
          <w:cantSplit/>
        </w:trPr>
        <w:tc>
          <w:tcPr>
            <w:tcW w:w="4820" w:type="dxa"/>
            <w:tcBorders>
              <w:top w:val="nil"/>
              <w:left w:val="nil"/>
              <w:bottom w:val="nil"/>
              <w:right w:val="nil"/>
            </w:tcBorders>
            <w:hideMark/>
          </w:tcPr>
          <w:p w14:paraId="4762A5E0" w14:textId="77777777" w:rsidR="0015614D" w:rsidRPr="000F4A62" w:rsidRDefault="0015614D" w:rsidP="00935310">
            <w:r w:rsidRPr="000F4A62">
              <w:t>Urząd celny zabezpieczenia</w:t>
            </w:r>
          </w:p>
        </w:tc>
        <w:tc>
          <w:tcPr>
            <w:tcW w:w="1418" w:type="dxa"/>
            <w:tcBorders>
              <w:top w:val="nil"/>
              <w:left w:val="nil"/>
              <w:bottom w:val="nil"/>
              <w:right w:val="nil"/>
            </w:tcBorders>
            <w:hideMark/>
          </w:tcPr>
          <w:p w14:paraId="2E825F83" w14:textId="77777777" w:rsidR="0015614D" w:rsidRPr="000F4A62" w:rsidRDefault="0015614D" w:rsidP="00935310">
            <w:r w:rsidRPr="000F4A62">
              <w:t xml:space="preserve">- </w:t>
            </w:r>
          </w:p>
        </w:tc>
        <w:tc>
          <w:tcPr>
            <w:tcW w:w="851" w:type="dxa"/>
            <w:tcBorders>
              <w:top w:val="nil"/>
              <w:left w:val="nil"/>
              <w:bottom w:val="nil"/>
              <w:right w:val="nil"/>
            </w:tcBorders>
            <w:hideMark/>
          </w:tcPr>
          <w:p w14:paraId="5A96F5F6" w14:textId="77777777" w:rsidR="0015614D" w:rsidRPr="000F4A62" w:rsidRDefault="0015614D" w:rsidP="00935310"/>
        </w:tc>
        <w:tc>
          <w:tcPr>
            <w:tcW w:w="851" w:type="dxa"/>
            <w:tcBorders>
              <w:top w:val="nil"/>
              <w:left w:val="nil"/>
              <w:bottom w:val="nil"/>
              <w:right w:val="nil"/>
            </w:tcBorders>
            <w:hideMark/>
          </w:tcPr>
          <w:p w14:paraId="6C66C23F" w14:textId="77777777" w:rsidR="0015614D" w:rsidRPr="000F4A62" w:rsidRDefault="0015614D" w:rsidP="00935310"/>
        </w:tc>
        <w:tc>
          <w:tcPr>
            <w:tcW w:w="709" w:type="dxa"/>
            <w:tcBorders>
              <w:top w:val="nil"/>
              <w:left w:val="nil"/>
              <w:bottom w:val="nil"/>
              <w:right w:val="nil"/>
            </w:tcBorders>
            <w:hideMark/>
          </w:tcPr>
          <w:p w14:paraId="3D36C999" w14:textId="77777777" w:rsidR="0015614D" w:rsidRPr="000F4A62" w:rsidRDefault="0015614D" w:rsidP="00935310">
            <w:r w:rsidRPr="000F4A62">
              <w:t>0..1</w:t>
            </w:r>
          </w:p>
        </w:tc>
        <w:tc>
          <w:tcPr>
            <w:tcW w:w="709" w:type="dxa"/>
            <w:tcBorders>
              <w:top w:val="nil"/>
              <w:left w:val="nil"/>
              <w:bottom w:val="nil"/>
              <w:right w:val="nil"/>
            </w:tcBorders>
            <w:hideMark/>
          </w:tcPr>
          <w:p w14:paraId="79E0BCD5" w14:textId="77777777" w:rsidR="0015614D" w:rsidRPr="000F4A62" w:rsidRDefault="0015614D" w:rsidP="00935310">
            <w:r w:rsidRPr="000F4A62">
              <w:t>-</w:t>
            </w:r>
          </w:p>
        </w:tc>
      </w:tr>
      <w:tr w:rsidR="0015614D" w:rsidRPr="000F4A62" w14:paraId="364E2F4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59EC091" w14:textId="77777777" w:rsidR="0015614D" w:rsidRPr="000F4A62" w:rsidRDefault="00000000" w:rsidP="00935310">
            <w:pPr>
              <w:rPr>
                <w:b/>
                <w:bCs/>
              </w:rPr>
            </w:pPr>
            <w:r>
              <w:rPr>
                <w:b/>
                <w:bCs/>
              </w:rPr>
              <w:pict w14:anchorId="54BA1F16">
                <v:rect id="_x0000_i1240" style="width:0;height:1pt" o:hralign="center" o:hrstd="t" o:hrnoshade="t" o:hr="t" fillcolor="black" stroked="f"/>
              </w:pict>
            </w:r>
          </w:p>
        </w:tc>
      </w:tr>
      <w:tr w:rsidR="0015614D" w:rsidRPr="000F4A62" w14:paraId="3E2729E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0787DE6" w14:textId="77777777" w:rsidR="0015614D" w:rsidRPr="000F4A62" w:rsidRDefault="0015614D" w:rsidP="00935310">
            <w:pPr>
              <w:rPr>
                <w:b/>
                <w:bCs/>
              </w:rPr>
            </w:pPr>
            <w:r w:rsidRPr="000F4A62">
              <w:rPr>
                <w:b/>
                <w:bCs/>
              </w:rPr>
              <w:t>referenceNumber</w:t>
            </w:r>
          </w:p>
          <w:p w14:paraId="5982C8DB" w14:textId="77777777" w:rsidR="0015614D" w:rsidRPr="000F4A62" w:rsidRDefault="0015614D" w:rsidP="00935310">
            <w:r w:rsidRPr="000F4A62">
              <w:t>Urząd celny zabezpieczenia</w:t>
            </w:r>
          </w:p>
        </w:tc>
        <w:tc>
          <w:tcPr>
            <w:tcW w:w="1418" w:type="dxa"/>
            <w:tcBorders>
              <w:top w:val="nil"/>
              <w:left w:val="nil"/>
              <w:bottom w:val="nil"/>
              <w:right w:val="nil"/>
            </w:tcBorders>
            <w:tcMar>
              <w:top w:w="75" w:type="dxa"/>
              <w:left w:w="75" w:type="dxa"/>
              <w:bottom w:w="240" w:type="dxa"/>
              <w:right w:w="75" w:type="dxa"/>
            </w:tcMar>
            <w:hideMark/>
          </w:tcPr>
          <w:p w14:paraId="09604D68" w14:textId="77777777" w:rsidR="0015614D" w:rsidRPr="000F4A62" w:rsidRDefault="0015614D" w:rsidP="00935310">
            <w:r w:rsidRPr="000F4A62">
              <w:t>99 03 072 000</w:t>
            </w:r>
          </w:p>
        </w:tc>
        <w:tc>
          <w:tcPr>
            <w:tcW w:w="851" w:type="dxa"/>
            <w:tcBorders>
              <w:top w:val="nil"/>
              <w:left w:val="nil"/>
              <w:bottom w:val="nil"/>
              <w:right w:val="nil"/>
            </w:tcBorders>
            <w:tcMar>
              <w:top w:w="75" w:type="dxa"/>
              <w:left w:w="75" w:type="dxa"/>
              <w:bottom w:w="240" w:type="dxa"/>
              <w:right w:w="75" w:type="dxa"/>
            </w:tcMar>
            <w:hideMark/>
          </w:tcPr>
          <w:p w14:paraId="4E864C12"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11213EB6"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436F7C5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7032174" w14:textId="0A59A262" w:rsidR="0015614D" w:rsidRPr="000F4A62" w:rsidRDefault="00000000" w:rsidP="00935310">
            <w:hyperlink w:anchor="R_R.0001.G" w:tooltip="R.0001.G" w:history="1">
              <w:r w:rsidR="0015614D" w:rsidRPr="000F4A62">
                <w:rPr>
                  <w:rStyle w:val="Hipercze"/>
                </w:rPr>
                <w:t>R.0001.G</w:t>
              </w:r>
            </w:hyperlink>
          </w:p>
        </w:tc>
      </w:tr>
    </w:tbl>
    <w:p w14:paraId="7F8000D9" w14:textId="77777777" w:rsidR="0015614D" w:rsidRPr="000F4A62" w:rsidRDefault="0015614D" w:rsidP="0015614D"/>
    <w:p w14:paraId="6CAD74EC" w14:textId="77777777" w:rsidR="0015614D" w:rsidRPr="000F4A62" w:rsidRDefault="0015614D" w:rsidP="0015614D">
      <w:bookmarkStart w:id="280" w:name="492173718"/>
      <w:r w:rsidRPr="000F4A62">
        <w:t>/ZC415DD/Declaration/</w:t>
      </w:r>
      <w:r w:rsidRPr="000F4A62">
        <w:rPr>
          <w:b/>
          <w:bCs/>
        </w:rPr>
        <w:t>GoodsShipments</w:t>
      </w:r>
      <w:bookmarkEnd w:id="280"/>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
        <w:tblDescription w:val="Tabela: Grupa danych /ZC415DD/Declaration/GoodsShipments"/>
      </w:tblPr>
      <w:tblGrid>
        <w:gridCol w:w="4239"/>
        <w:gridCol w:w="1137"/>
        <w:gridCol w:w="1068"/>
        <w:gridCol w:w="835"/>
        <w:gridCol w:w="885"/>
        <w:gridCol w:w="1190"/>
      </w:tblGrid>
      <w:tr w:rsidR="0015614D" w:rsidRPr="000F4A62" w14:paraId="03F5E696" w14:textId="77777777" w:rsidTr="00935310">
        <w:trPr>
          <w:cantSplit/>
        </w:trPr>
        <w:tc>
          <w:tcPr>
            <w:tcW w:w="4820" w:type="dxa"/>
            <w:tcBorders>
              <w:top w:val="nil"/>
              <w:left w:val="nil"/>
              <w:bottom w:val="nil"/>
              <w:right w:val="nil"/>
            </w:tcBorders>
            <w:hideMark/>
          </w:tcPr>
          <w:p w14:paraId="556B77BF" w14:textId="77777777" w:rsidR="0015614D" w:rsidRPr="000F4A62" w:rsidRDefault="0015614D" w:rsidP="00935310">
            <w:r w:rsidRPr="000F4A62">
              <w:t>Przesyłka towarowa</w:t>
            </w:r>
          </w:p>
        </w:tc>
        <w:tc>
          <w:tcPr>
            <w:tcW w:w="1418" w:type="dxa"/>
            <w:tcBorders>
              <w:top w:val="nil"/>
              <w:left w:val="nil"/>
              <w:bottom w:val="nil"/>
              <w:right w:val="nil"/>
            </w:tcBorders>
            <w:hideMark/>
          </w:tcPr>
          <w:p w14:paraId="16DDB787" w14:textId="77777777" w:rsidR="0015614D" w:rsidRPr="000F4A62" w:rsidRDefault="0015614D" w:rsidP="00935310">
            <w:r w:rsidRPr="000F4A62">
              <w:t>-</w:t>
            </w:r>
          </w:p>
        </w:tc>
        <w:tc>
          <w:tcPr>
            <w:tcW w:w="851" w:type="dxa"/>
            <w:tcBorders>
              <w:top w:val="nil"/>
              <w:left w:val="nil"/>
              <w:bottom w:val="nil"/>
              <w:right w:val="nil"/>
            </w:tcBorders>
            <w:hideMark/>
          </w:tcPr>
          <w:p w14:paraId="52D6610D" w14:textId="77777777" w:rsidR="0015614D" w:rsidRPr="000F4A62" w:rsidRDefault="0015614D" w:rsidP="00935310"/>
        </w:tc>
        <w:tc>
          <w:tcPr>
            <w:tcW w:w="851" w:type="dxa"/>
            <w:tcBorders>
              <w:top w:val="nil"/>
              <w:left w:val="nil"/>
              <w:bottom w:val="nil"/>
              <w:right w:val="nil"/>
            </w:tcBorders>
            <w:hideMark/>
          </w:tcPr>
          <w:p w14:paraId="0556139B" w14:textId="77777777" w:rsidR="0015614D" w:rsidRPr="000F4A62" w:rsidRDefault="0015614D" w:rsidP="00935310"/>
        </w:tc>
        <w:tc>
          <w:tcPr>
            <w:tcW w:w="709" w:type="dxa"/>
            <w:tcBorders>
              <w:top w:val="nil"/>
              <w:left w:val="nil"/>
              <w:bottom w:val="nil"/>
              <w:right w:val="nil"/>
            </w:tcBorders>
            <w:hideMark/>
          </w:tcPr>
          <w:p w14:paraId="523AD9A7" w14:textId="77777777" w:rsidR="0015614D" w:rsidRPr="000F4A62" w:rsidRDefault="0015614D" w:rsidP="00935310">
            <w:r w:rsidRPr="000F4A62">
              <w:t>1..9999</w:t>
            </w:r>
          </w:p>
        </w:tc>
        <w:tc>
          <w:tcPr>
            <w:tcW w:w="709" w:type="dxa"/>
            <w:tcBorders>
              <w:top w:val="nil"/>
              <w:left w:val="nil"/>
              <w:bottom w:val="nil"/>
              <w:right w:val="nil"/>
            </w:tcBorders>
            <w:hideMark/>
          </w:tcPr>
          <w:p w14:paraId="36BCCC49" w14:textId="77777777" w:rsidR="0015614D" w:rsidRPr="000F4A62" w:rsidRDefault="0015614D" w:rsidP="00935310">
            <w:r w:rsidRPr="000F4A62">
              <w:t>-</w:t>
            </w:r>
          </w:p>
        </w:tc>
      </w:tr>
      <w:tr w:rsidR="0015614D" w:rsidRPr="000F4A62" w14:paraId="726F94C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B9BC8B6" w14:textId="77777777" w:rsidR="0015614D" w:rsidRPr="000F4A62" w:rsidRDefault="00000000" w:rsidP="00935310">
            <w:pPr>
              <w:rPr>
                <w:b/>
                <w:bCs/>
              </w:rPr>
            </w:pPr>
            <w:r>
              <w:rPr>
                <w:b/>
                <w:bCs/>
              </w:rPr>
              <w:pict w14:anchorId="034774E6">
                <v:rect id="_x0000_i1241" style="width:0;height:1pt" o:hralign="center" o:hrstd="t" o:hrnoshade="t" o:hr="t" fillcolor="black" stroked="f"/>
              </w:pict>
            </w:r>
          </w:p>
        </w:tc>
      </w:tr>
      <w:tr w:rsidR="0015614D" w:rsidRPr="000F4A62" w14:paraId="6EB8947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DAB8C01" w14:textId="77777777" w:rsidR="0015614D" w:rsidRPr="000F4A62" w:rsidRDefault="0015614D" w:rsidP="00935310">
            <w:pPr>
              <w:rPr>
                <w:b/>
                <w:bCs/>
              </w:rPr>
            </w:pPr>
            <w:r w:rsidRPr="000F4A62">
              <w:rPr>
                <w:b/>
                <w:bCs/>
              </w:rPr>
              <w:t>goodsShipmentNumber</w:t>
            </w:r>
          </w:p>
          <w:p w14:paraId="7926E9FC" w14:textId="77777777" w:rsidR="0015614D" w:rsidRPr="000F4A62" w:rsidRDefault="0015614D" w:rsidP="00935310">
            <w:r w:rsidRPr="000F4A62">
              <w:t>Numer przesyłki towarowej</w:t>
            </w:r>
          </w:p>
        </w:tc>
        <w:tc>
          <w:tcPr>
            <w:tcW w:w="1418" w:type="dxa"/>
            <w:tcBorders>
              <w:top w:val="nil"/>
              <w:left w:val="nil"/>
              <w:bottom w:val="nil"/>
              <w:right w:val="nil"/>
            </w:tcBorders>
            <w:tcMar>
              <w:top w:w="75" w:type="dxa"/>
              <w:left w:w="75" w:type="dxa"/>
              <w:bottom w:w="240" w:type="dxa"/>
              <w:right w:w="75" w:type="dxa"/>
            </w:tcMar>
            <w:hideMark/>
          </w:tcPr>
          <w:p w14:paraId="64EB70C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751F1BC" w14:textId="77777777" w:rsidR="0015614D" w:rsidRPr="000F4A62" w:rsidRDefault="0015614D" w:rsidP="00935310">
            <w:r w:rsidRPr="000F4A62">
              <w:t>n..4</w:t>
            </w:r>
          </w:p>
        </w:tc>
        <w:tc>
          <w:tcPr>
            <w:tcW w:w="851" w:type="dxa"/>
            <w:tcBorders>
              <w:top w:val="nil"/>
              <w:left w:val="nil"/>
              <w:bottom w:val="nil"/>
              <w:right w:val="nil"/>
            </w:tcBorders>
            <w:tcMar>
              <w:top w:w="75" w:type="dxa"/>
              <w:left w:w="75" w:type="dxa"/>
              <w:bottom w:w="240" w:type="dxa"/>
              <w:right w:w="75" w:type="dxa"/>
            </w:tcMar>
            <w:hideMark/>
          </w:tcPr>
          <w:p w14:paraId="5DB38DA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C4EA0D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F7CB855" w14:textId="2EEB82BC" w:rsidR="0015614D" w:rsidRPr="000F4A62" w:rsidRDefault="00000000" w:rsidP="00935310">
            <w:hyperlink w:anchor="R_R.0025.G" w:tooltip="R.0025.G" w:history="1">
              <w:r w:rsidR="0015614D" w:rsidRPr="000F4A62">
                <w:rPr>
                  <w:rStyle w:val="Hipercze"/>
                </w:rPr>
                <w:t>R.0025.G</w:t>
              </w:r>
            </w:hyperlink>
          </w:p>
        </w:tc>
      </w:tr>
      <w:tr w:rsidR="0015614D" w:rsidRPr="000F4A62" w14:paraId="30747D5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A251969" w14:textId="77777777" w:rsidR="0015614D" w:rsidRPr="000F4A62" w:rsidRDefault="0015614D" w:rsidP="00935310">
            <w:pPr>
              <w:rPr>
                <w:b/>
                <w:bCs/>
              </w:rPr>
            </w:pPr>
            <w:r w:rsidRPr="000F4A62">
              <w:rPr>
                <w:b/>
                <w:bCs/>
              </w:rPr>
              <w:t>referenceNumberUCR</w:t>
            </w:r>
          </w:p>
          <w:p w14:paraId="3C4CAC2F" w14:textId="77777777" w:rsidR="0015614D" w:rsidRPr="000F4A62" w:rsidRDefault="0015614D" w:rsidP="00935310">
            <w:r w:rsidRPr="000F4A62">
              <w:t>Numer referencyjny/UCR</w:t>
            </w:r>
          </w:p>
        </w:tc>
        <w:tc>
          <w:tcPr>
            <w:tcW w:w="1418" w:type="dxa"/>
            <w:tcBorders>
              <w:top w:val="nil"/>
              <w:left w:val="nil"/>
              <w:bottom w:val="nil"/>
              <w:right w:val="nil"/>
            </w:tcBorders>
            <w:tcMar>
              <w:top w:w="75" w:type="dxa"/>
              <w:left w:w="75" w:type="dxa"/>
              <w:bottom w:w="240" w:type="dxa"/>
              <w:right w:w="75" w:type="dxa"/>
            </w:tcMar>
            <w:hideMark/>
          </w:tcPr>
          <w:p w14:paraId="64765526" w14:textId="77777777" w:rsidR="0015614D" w:rsidRPr="000F4A62" w:rsidRDefault="0015614D" w:rsidP="00935310">
            <w:r w:rsidRPr="000F4A62">
              <w:t>12 08 000 000</w:t>
            </w:r>
          </w:p>
        </w:tc>
        <w:tc>
          <w:tcPr>
            <w:tcW w:w="851" w:type="dxa"/>
            <w:tcBorders>
              <w:top w:val="nil"/>
              <w:left w:val="nil"/>
              <w:bottom w:val="nil"/>
              <w:right w:val="nil"/>
            </w:tcBorders>
            <w:tcMar>
              <w:top w:w="75" w:type="dxa"/>
              <w:left w:w="75" w:type="dxa"/>
              <w:bottom w:w="240" w:type="dxa"/>
              <w:right w:w="75" w:type="dxa"/>
            </w:tcMar>
            <w:hideMark/>
          </w:tcPr>
          <w:p w14:paraId="2AAD76FC"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BBA75C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B44C05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7937ECE" w14:textId="43486AE2" w:rsidR="0015614D" w:rsidRPr="000F4A62" w:rsidRDefault="00000000" w:rsidP="00935310">
            <w:hyperlink w:anchor="R_R.0001.G" w:tooltip="R.0001.G" w:history="1">
              <w:r w:rsidR="0015614D" w:rsidRPr="000F4A62">
                <w:rPr>
                  <w:rStyle w:val="Hipercze"/>
                </w:rPr>
                <w:t>R.0001.G</w:t>
              </w:r>
            </w:hyperlink>
            <w:r w:rsidR="0015614D" w:rsidRPr="000F4A62">
              <w:br/>
            </w:r>
            <w:hyperlink w:anchor="R_R.0019.I.A" w:tooltip="R.0019.I.A" w:history="1">
              <w:r w:rsidR="0015614D" w:rsidRPr="000F4A62">
                <w:rPr>
                  <w:rStyle w:val="Hipercze"/>
                </w:rPr>
                <w:t>R.0019.I.A</w:t>
              </w:r>
            </w:hyperlink>
          </w:p>
        </w:tc>
      </w:tr>
      <w:tr w:rsidR="0015614D" w:rsidRPr="000F4A62" w14:paraId="2F79EBA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FF8C6D8" w14:textId="77777777" w:rsidR="0015614D" w:rsidRPr="000F4A62" w:rsidRDefault="0015614D" w:rsidP="00935310">
            <w:pPr>
              <w:rPr>
                <w:b/>
                <w:bCs/>
              </w:rPr>
            </w:pPr>
            <w:r w:rsidRPr="000F4A62">
              <w:rPr>
                <w:b/>
                <w:bCs/>
              </w:rPr>
              <w:t>invoiceCurrency</w:t>
            </w:r>
          </w:p>
          <w:p w14:paraId="05F149AE" w14:textId="77777777" w:rsidR="0015614D" w:rsidRPr="000F4A62" w:rsidRDefault="0015614D" w:rsidP="00935310">
            <w:r w:rsidRPr="000F4A62">
              <w:t>Waluta faktury</w:t>
            </w:r>
          </w:p>
        </w:tc>
        <w:tc>
          <w:tcPr>
            <w:tcW w:w="1418" w:type="dxa"/>
            <w:tcBorders>
              <w:top w:val="nil"/>
              <w:left w:val="nil"/>
              <w:bottom w:val="nil"/>
              <w:right w:val="nil"/>
            </w:tcBorders>
            <w:tcMar>
              <w:top w:w="75" w:type="dxa"/>
              <w:left w:w="75" w:type="dxa"/>
              <w:bottom w:w="240" w:type="dxa"/>
              <w:right w:w="75" w:type="dxa"/>
            </w:tcMar>
            <w:hideMark/>
          </w:tcPr>
          <w:p w14:paraId="14A43968" w14:textId="77777777" w:rsidR="0015614D" w:rsidRPr="000F4A62" w:rsidRDefault="0015614D" w:rsidP="00935310">
            <w:r w:rsidRPr="000F4A62">
              <w:t>14 05 000 000</w:t>
            </w:r>
          </w:p>
        </w:tc>
        <w:tc>
          <w:tcPr>
            <w:tcW w:w="851" w:type="dxa"/>
            <w:tcBorders>
              <w:top w:val="nil"/>
              <w:left w:val="nil"/>
              <w:bottom w:val="nil"/>
              <w:right w:val="nil"/>
            </w:tcBorders>
            <w:tcMar>
              <w:top w:w="75" w:type="dxa"/>
              <w:left w:w="75" w:type="dxa"/>
              <w:bottom w:w="240" w:type="dxa"/>
              <w:right w:w="75" w:type="dxa"/>
            </w:tcMar>
            <w:hideMark/>
          </w:tcPr>
          <w:p w14:paraId="7B3B1029"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23E7FCBE" w14:textId="77777777" w:rsidR="0015614D" w:rsidRPr="000F4A62" w:rsidRDefault="0015614D" w:rsidP="00935310">
            <w:r w:rsidRPr="000F4A62">
              <w:t>CL352</w:t>
            </w:r>
          </w:p>
        </w:tc>
        <w:tc>
          <w:tcPr>
            <w:tcW w:w="709" w:type="dxa"/>
            <w:tcBorders>
              <w:top w:val="nil"/>
              <w:left w:val="nil"/>
              <w:bottom w:val="nil"/>
              <w:right w:val="nil"/>
            </w:tcBorders>
            <w:tcMar>
              <w:top w:w="75" w:type="dxa"/>
              <w:left w:w="75" w:type="dxa"/>
              <w:bottom w:w="240" w:type="dxa"/>
              <w:right w:w="75" w:type="dxa"/>
            </w:tcMar>
            <w:hideMark/>
          </w:tcPr>
          <w:p w14:paraId="15D7C4A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19F8339" w14:textId="2F54B71D" w:rsidR="0015614D" w:rsidRPr="000F4A62" w:rsidRDefault="00000000" w:rsidP="00935310">
            <w:hyperlink w:anchor="R_R.0001.G" w:tooltip="R.0001.G" w:history="1">
              <w:r w:rsidR="0015614D" w:rsidRPr="000F4A62">
                <w:rPr>
                  <w:rStyle w:val="Hipercze"/>
                </w:rPr>
                <w:t>R.0001.G</w:t>
              </w:r>
            </w:hyperlink>
            <w:r w:rsidR="0015614D" w:rsidRPr="000F4A62">
              <w:br/>
            </w:r>
            <w:hyperlink w:anchor="R_R.0128.I.A" w:tooltip="R.0128.I.A" w:history="1">
              <w:r w:rsidR="0015614D" w:rsidRPr="000F4A62">
                <w:rPr>
                  <w:rStyle w:val="Hipercze"/>
                </w:rPr>
                <w:t>R.0128.I.A</w:t>
              </w:r>
            </w:hyperlink>
          </w:p>
        </w:tc>
      </w:tr>
      <w:tr w:rsidR="0015614D" w:rsidRPr="000F4A62" w14:paraId="39240D3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35296F2" w14:textId="77777777" w:rsidR="0015614D" w:rsidRPr="000F4A62" w:rsidRDefault="0015614D" w:rsidP="00935310">
            <w:pPr>
              <w:rPr>
                <w:b/>
                <w:bCs/>
              </w:rPr>
            </w:pPr>
            <w:r w:rsidRPr="000F4A62">
              <w:rPr>
                <w:b/>
                <w:bCs/>
              </w:rPr>
              <w:t>totalAmountInvoiced</w:t>
            </w:r>
          </w:p>
          <w:p w14:paraId="4275B8FA" w14:textId="77777777" w:rsidR="0015614D" w:rsidRPr="000F4A62" w:rsidRDefault="0015614D" w:rsidP="00935310">
            <w:r w:rsidRPr="000F4A62">
              <w:t>Całkowita zafakturowana kwota</w:t>
            </w:r>
          </w:p>
        </w:tc>
        <w:tc>
          <w:tcPr>
            <w:tcW w:w="1418" w:type="dxa"/>
            <w:tcBorders>
              <w:top w:val="nil"/>
              <w:left w:val="nil"/>
              <w:bottom w:val="nil"/>
              <w:right w:val="nil"/>
            </w:tcBorders>
            <w:tcMar>
              <w:top w:w="75" w:type="dxa"/>
              <w:left w:w="75" w:type="dxa"/>
              <w:bottom w:w="240" w:type="dxa"/>
              <w:right w:w="75" w:type="dxa"/>
            </w:tcMar>
            <w:hideMark/>
          </w:tcPr>
          <w:p w14:paraId="39461A6C" w14:textId="77777777" w:rsidR="0015614D" w:rsidRPr="000F4A62" w:rsidRDefault="0015614D" w:rsidP="00935310">
            <w:r w:rsidRPr="000F4A62">
              <w:t>14 06 000 000</w:t>
            </w:r>
          </w:p>
        </w:tc>
        <w:tc>
          <w:tcPr>
            <w:tcW w:w="851" w:type="dxa"/>
            <w:tcBorders>
              <w:top w:val="nil"/>
              <w:left w:val="nil"/>
              <w:bottom w:val="nil"/>
              <w:right w:val="nil"/>
            </w:tcBorders>
            <w:tcMar>
              <w:top w:w="75" w:type="dxa"/>
              <w:left w:w="75" w:type="dxa"/>
              <w:bottom w:w="240" w:type="dxa"/>
              <w:right w:w="75" w:type="dxa"/>
            </w:tcMar>
            <w:hideMark/>
          </w:tcPr>
          <w:p w14:paraId="517085A3"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64C3A75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0F7886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337A78F" w14:textId="4EBA048F" w:rsidR="0015614D" w:rsidRPr="000F4A62" w:rsidRDefault="00000000" w:rsidP="00935310">
            <w:hyperlink w:anchor="R_R.0001.G" w:tooltip="R.0001.G" w:history="1">
              <w:r w:rsidR="0015614D" w:rsidRPr="000F4A62">
                <w:rPr>
                  <w:rStyle w:val="Hipercze"/>
                </w:rPr>
                <w:t>R.0001.G</w:t>
              </w:r>
            </w:hyperlink>
            <w:r w:rsidR="0015614D" w:rsidRPr="000F4A62">
              <w:br/>
            </w:r>
            <w:hyperlink w:anchor="R_R.0029.G" w:tooltip="R.0029.G" w:history="1">
              <w:r w:rsidR="0015614D" w:rsidRPr="000F4A62">
                <w:rPr>
                  <w:rStyle w:val="Hipercze"/>
                </w:rPr>
                <w:t>R.0029.G</w:t>
              </w:r>
            </w:hyperlink>
          </w:p>
        </w:tc>
      </w:tr>
      <w:tr w:rsidR="0015614D" w:rsidRPr="000F4A62" w14:paraId="28D3C41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71CB367" w14:textId="77777777" w:rsidR="0015614D" w:rsidRPr="000F4A62" w:rsidRDefault="0015614D" w:rsidP="00935310">
            <w:pPr>
              <w:rPr>
                <w:b/>
                <w:bCs/>
              </w:rPr>
            </w:pPr>
            <w:r w:rsidRPr="000F4A62">
              <w:rPr>
                <w:b/>
                <w:bCs/>
              </w:rPr>
              <w:t>dateOfAcceptance</w:t>
            </w:r>
          </w:p>
          <w:p w14:paraId="631B52E1" w14:textId="77777777" w:rsidR="0015614D" w:rsidRPr="000F4A62" w:rsidRDefault="0015614D" w:rsidP="00935310">
            <w:r w:rsidRPr="000F4A62">
              <w:t>Data przyjęcia</w:t>
            </w:r>
          </w:p>
        </w:tc>
        <w:tc>
          <w:tcPr>
            <w:tcW w:w="1418" w:type="dxa"/>
            <w:tcBorders>
              <w:top w:val="nil"/>
              <w:left w:val="nil"/>
              <w:bottom w:val="nil"/>
              <w:right w:val="nil"/>
            </w:tcBorders>
            <w:tcMar>
              <w:top w:w="75" w:type="dxa"/>
              <w:left w:w="75" w:type="dxa"/>
              <w:bottom w:w="240" w:type="dxa"/>
              <w:right w:w="75" w:type="dxa"/>
            </w:tcMar>
            <w:hideMark/>
          </w:tcPr>
          <w:p w14:paraId="2A476120" w14:textId="77777777" w:rsidR="0015614D" w:rsidRPr="000F4A62" w:rsidRDefault="0015614D" w:rsidP="00935310">
            <w:r w:rsidRPr="000F4A62">
              <w:t>15 09 000 000</w:t>
            </w:r>
          </w:p>
        </w:tc>
        <w:tc>
          <w:tcPr>
            <w:tcW w:w="851" w:type="dxa"/>
            <w:tcBorders>
              <w:top w:val="nil"/>
              <w:left w:val="nil"/>
              <w:bottom w:val="nil"/>
              <w:right w:val="nil"/>
            </w:tcBorders>
            <w:tcMar>
              <w:top w:w="75" w:type="dxa"/>
              <w:left w:w="75" w:type="dxa"/>
              <w:bottom w:w="240" w:type="dxa"/>
              <w:right w:w="75" w:type="dxa"/>
            </w:tcMar>
            <w:hideMark/>
          </w:tcPr>
          <w:p w14:paraId="0F65C4DF"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4E3E53F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828D47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16CDFD4" w14:textId="1CC2F2D1" w:rsidR="0015614D" w:rsidRPr="000F4A62" w:rsidRDefault="00000000" w:rsidP="00935310">
            <w:hyperlink w:anchor="R_R.0001.G" w:tooltip="R.0001.G" w:history="1">
              <w:r w:rsidR="0015614D" w:rsidRPr="000F4A62">
                <w:rPr>
                  <w:rStyle w:val="Hipercze"/>
                </w:rPr>
                <w:t>R.0001.G</w:t>
              </w:r>
            </w:hyperlink>
            <w:r w:rsidR="0015614D" w:rsidRPr="000F4A62">
              <w:br/>
            </w:r>
            <w:hyperlink w:anchor="R_R.0032.I.A" w:tooltip="R.0032.I.A" w:history="1">
              <w:r w:rsidR="0015614D" w:rsidRPr="000F4A62">
                <w:rPr>
                  <w:rStyle w:val="Hipercze"/>
                </w:rPr>
                <w:t>R.0032.I.A</w:t>
              </w:r>
            </w:hyperlink>
            <w:r w:rsidR="0015614D" w:rsidRPr="000F4A62">
              <w:br/>
            </w:r>
            <w:hyperlink w:anchor="R_R.0046.I.A" w:tooltip="R.0046.I.A" w:history="1">
              <w:r w:rsidR="0015614D" w:rsidRPr="000F4A62">
                <w:rPr>
                  <w:rStyle w:val="Hipercze"/>
                </w:rPr>
                <w:t>R.0046.I.A</w:t>
              </w:r>
            </w:hyperlink>
          </w:p>
        </w:tc>
      </w:tr>
      <w:tr w:rsidR="0015614D" w:rsidRPr="000F4A62" w14:paraId="73B3509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F16C520" w14:textId="77777777" w:rsidR="0015614D" w:rsidRPr="000F4A62" w:rsidRDefault="0015614D" w:rsidP="00935310">
            <w:pPr>
              <w:rPr>
                <w:b/>
                <w:bCs/>
              </w:rPr>
            </w:pPr>
            <w:r w:rsidRPr="000F4A62">
              <w:rPr>
                <w:b/>
                <w:bCs/>
              </w:rPr>
              <w:lastRenderedPageBreak/>
              <w:t>countryOfDestination</w:t>
            </w:r>
          </w:p>
          <w:p w14:paraId="079558DC" w14:textId="77777777" w:rsidR="0015614D" w:rsidRPr="000F4A62" w:rsidRDefault="0015614D" w:rsidP="00935310">
            <w:r w:rsidRPr="000F4A62">
              <w:t>Państwo przeznaczenia</w:t>
            </w:r>
          </w:p>
        </w:tc>
        <w:tc>
          <w:tcPr>
            <w:tcW w:w="1418" w:type="dxa"/>
            <w:tcBorders>
              <w:top w:val="nil"/>
              <w:left w:val="nil"/>
              <w:bottom w:val="nil"/>
              <w:right w:val="nil"/>
            </w:tcBorders>
            <w:tcMar>
              <w:top w:w="75" w:type="dxa"/>
              <w:left w:w="75" w:type="dxa"/>
              <w:bottom w:w="240" w:type="dxa"/>
              <w:right w:w="75" w:type="dxa"/>
            </w:tcMar>
            <w:hideMark/>
          </w:tcPr>
          <w:p w14:paraId="077EA98C" w14:textId="77777777" w:rsidR="0015614D" w:rsidRPr="000F4A62" w:rsidRDefault="0015614D" w:rsidP="00935310">
            <w:r w:rsidRPr="000F4A62">
              <w:t>16 03 000 000</w:t>
            </w:r>
          </w:p>
        </w:tc>
        <w:tc>
          <w:tcPr>
            <w:tcW w:w="851" w:type="dxa"/>
            <w:tcBorders>
              <w:top w:val="nil"/>
              <w:left w:val="nil"/>
              <w:bottom w:val="nil"/>
              <w:right w:val="nil"/>
            </w:tcBorders>
            <w:tcMar>
              <w:top w:w="75" w:type="dxa"/>
              <w:left w:w="75" w:type="dxa"/>
              <w:bottom w:w="240" w:type="dxa"/>
              <w:right w:w="75" w:type="dxa"/>
            </w:tcMar>
            <w:hideMark/>
          </w:tcPr>
          <w:p w14:paraId="213B0720"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708D10FE" w14:textId="77777777" w:rsidR="0015614D" w:rsidRPr="000F4A62" w:rsidRDefault="0015614D" w:rsidP="00935310">
            <w:r w:rsidRPr="000F4A62">
              <w:t>CL010</w:t>
            </w:r>
          </w:p>
        </w:tc>
        <w:tc>
          <w:tcPr>
            <w:tcW w:w="709" w:type="dxa"/>
            <w:tcBorders>
              <w:top w:val="nil"/>
              <w:left w:val="nil"/>
              <w:bottom w:val="nil"/>
              <w:right w:val="nil"/>
            </w:tcBorders>
            <w:tcMar>
              <w:top w:w="75" w:type="dxa"/>
              <w:left w:w="75" w:type="dxa"/>
              <w:bottom w:w="240" w:type="dxa"/>
              <w:right w:w="75" w:type="dxa"/>
            </w:tcMar>
            <w:hideMark/>
          </w:tcPr>
          <w:p w14:paraId="6ED1CD3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1BABB62" w14:textId="1DCCC9ED" w:rsidR="0015614D" w:rsidRPr="000F4A62" w:rsidRDefault="00000000" w:rsidP="00935310">
            <w:hyperlink w:anchor="R_R.0001.G" w:tooltip="R.0001.G" w:history="1">
              <w:r w:rsidR="0015614D" w:rsidRPr="000F4A62">
                <w:rPr>
                  <w:rStyle w:val="Hipercze"/>
                </w:rPr>
                <w:t>R.0001.G</w:t>
              </w:r>
            </w:hyperlink>
            <w:r w:rsidR="0015614D" w:rsidRPr="000F4A62">
              <w:br/>
            </w:r>
            <w:hyperlink w:anchor="R_R.0034.I.A" w:tooltip="R.0034.I.A" w:history="1">
              <w:r w:rsidR="0015614D" w:rsidRPr="000F4A62">
                <w:rPr>
                  <w:rStyle w:val="Hipercze"/>
                </w:rPr>
                <w:t>R.0034.I.A</w:t>
              </w:r>
            </w:hyperlink>
            <w:r w:rsidR="0015614D" w:rsidRPr="000F4A62">
              <w:br/>
            </w:r>
            <w:hyperlink w:anchor="R_R.0107.I.A" w:tooltip="R.0107.I.A" w:history="1">
              <w:r w:rsidR="0015614D" w:rsidRPr="000F4A62">
                <w:rPr>
                  <w:rStyle w:val="Hipercze"/>
                </w:rPr>
                <w:t>R.0107.I.A</w:t>
              </w:r>
            </w:hyperlink>
            <w:r w:rsidR="0015614D" w:rsidRPr="000F4A62">
              <w:br/>
            </w:r>
            <w:hyperlink w:anchor="R_R.0046.I.A" w:tooltip="R.0046.I.A" w:history="1">
              <w:r w:rsidR="0015614D" w:rsidRPr="000F4A62">
                <w:rPr>
                  <w:rStyle w:val="Hipercze"/>
                </w:rPr>
                <w:t>R.0046.I.A</w:t>
              </w:r>
            </w:hyperlink>
          </w:p>
        </w:tc>
      </w:tr>
      <w:tr w:rsidR="0015614D" w:rsidRPr="000F4A62" w14:paraId="21BB7E9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1271D87" w14:textId="77777777" w:rsidR="0015614D" w:rsidRPr="000F4A62" w:rsidRDefault="0015614D" w:rsidP="00935310">
            <w:pPr>
              <w:rPr>
                <w:b/>
                <w:bCs/>
              </w:rPr>
            </w:pPr>
            <w:r w:rsidRPr="000F4A62">
              <w:rPr>
                <w:b/>
                <w:bCs/>
              </w:rPr>
              <w:t>regionOfDestination</w:t>
            </w:r>
          </w:p>
          <w:p w14:paraId="14A493D8" w14:textId="77777777" w:rsidR="0015614D" w:rsidRPr="000F4A62" w:rsidRDefault="0015614D" w:rsidP="00935310">
            <w:r w:rsidRPr="000F4A62">
              <w:t>Region przeznaczenia</w:t>
            </w:r>
          </w:p>
        </w:tc>
        <w:tc>
          <w:tcPr>
            <w:tcW w:w="1418" w:type="dxa"/>
            <w:tcBorders>
              <w:top w:val="nil"/>
              <w:left w:val="nil"/>
              <w:bottom w:val="nil"/>
              <w:right w:val="nil"/>
            </w:tcBorders>
            <w:tcMar>
              <w:top w:w="75" w:type="dxa"/>
              <w:left w:w="75" w:type="dxa"/>
              <w:bottom w:w="240" w:type="dxa"/>
              <w:right w:w="75" w:type="dxa"/>
            </w:tcMar>
            <w:hideMark/>
          </w:tcPr>
          <w:p w14:paraId="08C88A1B" w14:textId="77777777" w:rsidR="0015614D" w:rsidRPr="000F4A62" w:rsidRDefault="0015614D" w:rsidP="00935310">
            <w:r w:rsidRPr="000F4A62">
              <w:t>16 04 000 000</w:t>
            </w:r>
          </w:p>
        </w:tc>
        <w:tc>
          <w:tcPr>
            <w:tcW w:w="851" w:type="dxa"/>
            <w:tcBorders>
              <w:top w:val="nil"/>
              <w:left w:val="nil"/>
              <w:bottom w:val="nil"/>
              <w:right w:val="nil"/>
            </w:tcBorders>
            <w:tcMar>
              <w:top w:w="75" w:type="dxa"/>
              <w:left w:w="75" w:type="dxa"/>
              <w:bottom w:w="240" w:type="dxa"/>
              <w:right w:w="75" w:type="dxa"/>
            </w:tcMar>
            <w:hideMark/>
          </w:tcPr>
          <w:p w14:paraId="1066EFF9"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810E5D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B4E66C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9C911C5" w14:textId="52CAFE6A" w:rsidR="0015614D" w:rsidRPr="000F4A62" w:rsidRDefault="00000000" w:rsidP="00935310">
            <w:hyperlink w:anchor="R_R.0001.G" w:tooltip="R.0001.G" w:history="1">
              <w:r w:rsidR="0015614D" w:rsidRPr="000F4A62">
                <w:rPr>
                  <w:rStyle w:val="Hipercze"/>
                </w:rPr>
                <w:t>R.0001.G</w:t>
              </w:r>
            </w:hyperlink>
            <w:r w:rsidR="0015614D" w:rsidRPr="000F4A62">
              <w:br/>
            </w:r>
            <w:hyperlink w:anchor="R_R.0036.I.A" w:tooltip="R.0036.I.A" w:history="1">
              <w:r w:rsidR="0015614D" w:rsidRPr="000F4A62">
                <w:rPr>
                  <w:rStyle w:val="Hipercze"/>
                </w:rPr>
                <w:t>R.0036.I.A</w:t>
              </w:r>
            </w:hyperlink>
          </w:p>
        </w:tc>
      </w:tr>
      <w:tr w:rsidR="0015614D" w:rsidRPr="000F4A62" w14:paraId="48D8A70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0F55B40" w14:textId="77777777" w:rsidR="0015614D" w:rsidRPr="000F4A62" w:rsidRDefault="0015614D" w:rsidP="00935310">
            <w:pPr>
              <w:rPr>
                <w:b/>
                <w:bCs/>
              </w:rPr>
            </w:pPr>
            <w:r w:rsidRPr="000F4A62">
              <w:rPr>
                <w:b/>
                <w:bCs/>
              </w:rPr>
              <w:t>countryOfDispatch</w:t>
            </w:r>
          </w:p>
          <w:p w14:paraId="4FBA76A6" w14:textId="77777777" w:rsidR="0015614D" w:rsidRPr="000F4A62" w:rsidRDefault="0015614D" w:rsidP="00935310">
            <w:r w:rsidRPr="000F4A62">
              <w:t>Państwo wysyłki</w:t>
            </w:r>
          </w:p>
        </w:tc>
        <w:tc>
          <w:tcPr>
            <w:tcW w:w="1418" w:type="dxa"/>
            <w:tcBorders>
              <w:top w:val="nil"/>
              <w:left w:val="nil"/>
              <w:bottom w:val="nil"/>
              <w:right w:val="nil"/>
            </w:tcBorders>
            <w:tcMar>
              <w:top w:w="75" w:type="dxa"/>
              <w:left w:w="75" w:type="dxa"/>
              <w:bottom w:w="240" w:type="dxa"/>
              <w:right w:w="75" w:type="dxa"/>
            </w:tcMar>
            <w:hideMark/>
          </w:tcPr>
          <w:p w14:paraId="3F669453" w14:textId="77777777" w:rsidR="0015614D" w:rsidRPr="000F4A62" w:rsidRDefault="0015614D" w:rsidP="00935310">
            <w:r w:rsidRPr="000F4A62">
              <w:t>16 06 000 000</w:t>
            </w:r>
          </w:p>
        </w:tc>
        <w:tc>
          <w:tcPr>
            <w:tcW w:w="851" w:type="dxa"/>
            <w:tcBorders>
              <w:top w:val="nil"/>
              <w:left w:val="nil"/>
              <w:bottom w:val="nil"/>
              <w:right w:val="nil"/>
            </w:tcBorders>
            <w:tcMar>
              <w:top w:w="75" w:type="dxa"/>
              <w:left w:w="75" w:type="dxa"/>
              <w:bottom w:w="240" w:type="dxa"/>
              <w:right w:w="75" w:type="dxa"/>
            </w:tcMar>
            <w:hideMark/>
          </w:tcPr>
          <w:p w14:paraId="5D54FBB5"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20493A81"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345621F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7628016" w14:textId="0993F72D" w:rsidR="0015614D" w:rsidRPr="000F4A62" w:rsidRDefault="00000000" w:rsidP="00935310">
            <w:hyperlink w:anchor="R_R.0001.G" w:tooltip="R.0001.G" w:history="1">
              <w:r w:rsidR="0015614D" w:rsidRPr="000F4A62">
                <w:rPr>
                  <w:rStyle w:val="Hipercze"/>
                </w:rPr>
                <w:t>R.0001.G</w:t>
              </w:r>
            </w:hyperlink>
            <w:r w:rsidR="0015614D" w:rsidRPr="000F4A62">
              <w:br/>
            </w:r>
            <w:hyperlink w:anchor="R_R.0056.I.A" w:tooltip="R.0056.I.A" w:history="1">
              <w:r w:rsidR="0015614D" w:rsidRPr="000F4A62">
                <w:rPr>
                  <w:rStyle w:val="Hipercze"/>
                </w:rPr>
                <w:t>R.0056.I.A</w:t>
              </w:r>
            </w:hyperlink>
            <w:r w:rsidR="0015614D" w:rsidRPr="000F4A62">
              <w:br/>
            </w:r>
            <w:hyperlink w:anchor="R_R.0099.I.A" w:tooltip="R.0099.I.A" w:history="1">
              <w:r w:rsidR="0015614D" w:rsidRPr="000F4A62">
                <w:rPr>
                  <w:rStyle w:val="Hipercze"/>
                </w:rPr>
                <w:t>R.0099.I.A</w:t>
              </w:r>
            </w:hyperlink>
            <w:r w:rsidR="0015614D" w:rsidRPr="000F4A62">
              <w:br/>
            </w:r>
            <w:hyperlink w:anchor="R_R.0110.I.A" w:tooltip="R.0110.I.A" w:history="1">
              <w:r w:rsidR="0015614D" w:rsidRPr="000F4A62">
                <w:rPr>
                  <w:rStyle w:val="Hipercze"/>
                </w:rPr>
                <w:t>R.0110.I.A</w:t>
              </w:r>
            </w:hyperlink>
            <w:r w:rsidR="0015614D" w:rsidRPr="000F4A62">
              <w:br/>
            </w:r>
            <w:hyperlink w:anchor="R_R.0111.I.A" w:tooltip="R.0111.I.A" w:history="1">
              <w:r w:rsidR="0015614D" w:rsidRPr="000F4A62">
                <w:rPr>
                  <w:rStyle w:val="Hipercze"/>
                </w:rPr>
                <w:t>R.0111.I.A</w:t>
              </w:r>
            </w:hyperlink>
            <w:r w:rsidR="0015614D" w:rsidRPr="000F4A62">
              <w:br/>
            </w:r>
            <w:hyperlink w:anchor="R_R.0165.I.A" w:tooltip="R.0165.I.A" w:history="1">
              <w:r w:rsidR="0015614D" w:rsidRPr="000F4A62">
                <w:rPr>
                  <w:rStyle w:val="Hipercze"/>
                </w:rPr>
                <w:t>R.0165.I.A</w:t>
              </w:r>
            </w:hyperlink>
          </w:p>
        </w:tc>
      </w:tr>
      <w:tr w:rsidR="0015614D" w:rsidRPr="000F4A62" w14:paraId="0212242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A8CABFB" w14:textId="77777777" w:rsidR="0015614D" w:rsidRPr="000F4A62" w:rsidRDefault="0015614D" w:rsidP="00935310">
            <w:pPr>
              <w:rPr>
                <w:b/>
                <w:bCs/>
              </w:rPr>
            </w:pPr>
            <w:r w:rsidRPr="000F4A62">
              <w:rPr>
                <w:b/>
                <w:bCs/>
              </w:rPr>
              <w:t>grossMass</w:t>
            </w:r>
          </w:p>
          <w:p w14:paraId="41AEA05D" w14:textId="77777777" w:rsidR="0015614D" w:rsidRPr="000F4A62" w:rsidRDefault="0015614D" w:rsidP="00935310">
            <w:r w:rsidRPr="000F4A62">
              <w:t>Masa brutto</w:t>
            </w:r>
          </w:p>
        </w:tc>
        <w:tc>
          <w:tcPr>
            <w:tcW w:w="1418" w:type="dxa"/>
            <w:tcBorders>
              <w:top w:val="nil"/>
              <w:left w:val="nil"/>
              <w:bottom w:val="nil"/>
              <w:right w:val="nil"/>
            </w:tcBorders>
            <w:tcMar>
              <w:top w:w="75" w:type="dxa"/>
              <w:left w:w="75" w:type="dxa"/>
              <w:bottom w:w="240" w:type="dxa"/>
              <w:right w:w="75" w:type="dxa"/>
            </w:tcMar>
            <w:hideMark/>
          </w:tcPr>
          <w:p w14:paraId="634AE401" w14:textId="77777777" w:rsidR="0015614D" w:rsidRPr="000F4A62" w:rsidRDefault="0015614D" w:rsidP="00935310">
            <w:r w:rsidRPr="000F4A62">
              <w:t>18 04 000 000</w:t>
            </w:r>
          </w:p>
        </w:tc>
        <w:tc>
          <w:tcPr>
            <w:tcW w:w="851" w:type="dxa"/>
            <w:tcBorders>
              <w:top w:val="nil"/>
              <w:left w:val="nil"/>
              <w:bottom w:val="nil"/>
              <w:right w:val="nil"/>
            </w:tcBorders>
            <w:tcMar>
              <w:top w:w="75" w:type="dxa"/>
              <w:left w:w="75" w:type="dxa"/>
              <w:bottom w:w="240" w:type="dxa"/>
              <w:right w:w="75" w:type="dxa"/>
            </w:tcMar>
            <w:hideMark/>
          </w:tcPr>
          <w:p w14:paraId="4B19DA7F"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39E015B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4AD4C8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75D51A5" w14:textId="018B7FE9"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I.A" w:tooltip="R.0002.I.A" w:history="1">
              <w:r w:rsidR="0015614D" w:rsidRPr="000F4A62">
                <w:rPr>
                  <w:rStyle w:val="Hipercze"/>
                </w:rPr>
                <w:t>R.0002.I.A</w:t>
              </w:r>
            </w:hyperlink>
            <w:r w:rsidR="0015614D" w:rsidRPr="000F4A62">
              <w:br/>
            </w:r>
            <w:hyperlink w:anchor="R_R.0029.G" w:tooltip="R.0029.G" w:history="1">
              <w:r w:rsidR="0015614D" w:rsidRPr="000F4A62">
                <w:rPr>
                  <w:rStyle w:val="Hipercze"/>
                </w:rPr>
                <w:t>R.0029.G</w:t>
              </w:r>
            </w:hyperlink>
          </w:p>
        </w:tc>
      </w:tr>
      <w:tr w:rsidR="0015614D" w:rsidRPr="000F4A62" w14:paraId="3E2EB55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D018D4A" w14:textId="77777777" w:rsidR="0015614D" w:rsidRPr="000F4A62" w:rsidRDefault="0015614D" w:rsidP="00935310">
            <w:pPr>
              <w:rPr>
                <w:b/>
                <w:bCs/>
              </w:rPr>
            </w:pPr>
            <w:r w:rsidRPr="000F4A62">
              <w:rPr>
                <w:b/>
                <w:bCs/>
              </w:rPr>
              <w:t>containerIndicator</w:t>
            </w:r>
          </w:p>
          <w:p w14:paraId="0F960E4E" w14:textId="77777777" w:rsidR="0015614D" w:rsidRPr="000F4A62" w:rsidRDefault="0015614D" w:rsidP="00935310">
            <w:r w:rsidRPr="000F4A62">
              <w:t>Oznaczenie kontenera</w:t>
            </w:r>
          </w:p>
          <w:p w14:paraId="0AAF7636" w14:textId="77777777" w:rsidR="0015614D" w:rsidRPr="000F4A62" w:rsidRDefault="0015614D" w:rsidP="00935310">
            <w:r w:rsidRPr="000F4A62">
              <w:t>Informacja o tym, czy towar jest transportowany w kontenerach (1), czy nie (0).</w:t>
            </w:r>
          </w:p>
        </w:tc>
        <w:tc>
          <w:tcPr>
            <w:tcW w:w="1418" w:type="dxa"/>
            <w:tcBorders>
              <w:top w:val="nil"/>
              <w:left w:val="nil"/>
              <w:bottom w:val="nil"/>
              <w:right w:val="nil"/>
            </w:tcBorders>
            <w:tcMar>
              <w:top w:w="75" w:type="dxa"/>
              <w:left w:w="75" w:type="dxa"/>
              <w:bottom w:w="240" w:type="dxa"/>
              <w:right w:w="75" w:type="dxa"/>
            </w:tcMar>
            <w:hideMark/>
          </w:tcPr>
          <w:p w14:paraId="08569C79" w14:textId="77777777" w:rsidR="0015614D" w:rsidRPr="000F4A62" w:rsidRDefault="0015614D" w:rsidP="00935310">
            <w:r w:rsidRPr="000F4A62">
              <w:t>19 01 000 000</w:t>
            </w:r>
          </w:p>
        </w:tc>
        <w:tc>
          <w:tcPr>
            <w:tcW w:w="851" w:type="dxa"/>
            <w:tcBorders>
              <w:top w:val="nil"/>
              <w:left w:val="nil"/>
              <w:bottom w:val="nil"/>
              <w:right w:val="nil"/>
            </w:tcBorders>
            <w:tcMar>
              <w:top w:w="75" w:type="dxa"/>
              <w:left w:w="75" w:type="dxa"/>
              <w:bottom w:w="240" w:type="dxa"/>
              <w:right w:w="75" w:type="dxa"/>
            </w:tcMar>
            <w:hideMark/>
          </w:tcPr>
          <w:p w14:paraId="7DBD752E" w14:textId="77777777" w:rsidR="0015614D" w:rsidRPr="000F4A62" w:rsidRDefault="0015614D" w:rsidP="00935310">
            <w:r w:rsidRPr="000F4A62">
              <w:t>boolean</w:t>
            </w:r>
          </w:p>
        </w:tc>
        <w:tc>
          <w:tcPr>
            <w:tcW w:w="851" w:type="dxa"/>
            <w:tcBorders>
              <w:top w:val="nil"/>
              <w:left w:val="nil"/>
              <w:bottom w:val="nil"/>
              <w:right w:val="nil"/>
            </w:tcBorders>
            <w:tcMar>
              <w:top w:w="75" w:type="dxa"/>
              <w:left w:w="75" w:type="dxa"/>
              <w:bottom w:w="240" w:type="dxa"/>
              <w:right w:w="75" w:type="dxa"/>
            </w:tcMar>
            <w:hideMark/>
          </w:tcPr>
          <w:p w14:paraId="6845562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7067F0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F43916C" w14:textId="0C513D55" w:rsidR="0015614D" w:rsidRPr="000F4A62" w:rsidRDefault="00000000" w:rsidP="00935310">
            <w:hyperlink w:anchor="R_R.0001.G" w:tooltip="R.0001.G" w:history="1">
              <w:r w:rsidR="0015614D" w:rsidRPr="000F4A62">
                <w:rPr>
                  <w:rStyle w:val="Hipercze"/>
                </w:rPr>
                <w:t>R.0001.G</w:t>
              </w:r>
            </w:hyperlink>
            <w:r w:rsidR="0015614D" w:rsidRPr="000F4A62">
              <w:br/>
            </w:r>
            <w:hyperlink w:anchor="R_R.0101.I.A" w:tooltip="R.0101.I.A" w:history="1">
              <w:r w:rsidR="0015614D" w:rsidRPr="000F4A62">
                <w:rPr>
                  <w:rStyle w:val="Hipercze"/>
                </w:rPr>
                <w:t>R.0101.I.A</w:t>
              </w:r>
            </w:hyperlink>
          </w:p>
        </w:tc>
      </w:tr>
      <w:tr w:rsidR="0015614D" w:rsidRPr="000F4A62" w14:paraId="1AC2E05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0EF09DF" w14:textId="77777777" w:rsidR="0015614D" w:rsidRPr="000F4A62" w:rsidRDefault="0015614D" w:rsidP="00935310">
            <w:pPr>
              <w:rPr>
                <w:b/>
                <w:bCs/>
              </w:rPr>
            </w:pPr>
            <w:r w:rsidRPr="000F4A62">
              <w:rPr>
                <w:b/>
                <w:bCs/>
              </w:rPr>
              <w:t>modeOfTransportAtBorder</w:t>
            </w:r>
          </w:p>
          <w:p w14:paraId="0D5A65E3" w14:textId="77777777" w:rsidR="0015614D" w:rsidRPr="000F4A62" w:rsidRDefault="0015614D" w:rsidP="00935310">
            <w:r w:rsidRPr="000F4A62">
              <w:t>Rodzaj transportu na granicy</w:t>
            </w:r>
          </w:p>
        </w:tc>
        <w:tc>
          <w:tcPr>
            <w:tcW w:w="1418" w:type="dxa"/>
            <w:tcBorders>
              <w:top w:val="nil"/>
              <w:left w:val="nil"/>
              <w:bottom w:val="nil"/>
              <w:right w:val="nil"/>
            </w:tcBorders>
            <w:tcMar>
              <w:top w:w="75" w:type="dxa"/>
              <w:left w:w="75" w:type="dxa"/>
              <w:bottom w:w="240" w:type="dxa"/>
              <w:right w:w="75" w:type="dxa"/>
            </w:tcMar>
            <w:hideMark/>
          </w:tcPr>
          <w:p w14:paraId="60037FF1" w14:textId="77777777" w:rsidR="0015614D" w:rsidRPr="000F4A62" w:rsidRDefault="0015614D" w:rsidP="00935310">
            <w:r w:rsidRPr="000F4A62">
              <w:t>19 03 000 000</w:t>
            </w:r>
          </w:p>
        </w:tc>
        <w:tc>
          <w:tcPr>
            <w:tcW w:w="851" w:type="dxa"/>
            <w:tcBorders>
              <w:top w:val="nil"/>
              <w:left w:val="nil"/>
              <w:bottom w:val="nil"/>
              <w:right w:val="nil"/>
            </w:tcBorders>
            <w:tcMar>
              <w:top w:w="75" w:type="dxa"/>
              <w:left w:w="75" w:type="dxa"/>
              <w:bottom w:w="240" w:type="dxa"/>
              <w:right w:w="75" w:type="dxa"/>
            </w:tcMar>
            <w:hideMark/>
          </w:tcPr>
          <w:p w14:paraId="01502F86"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7C3BDB87" w14:textId="77777777" w:rsidR="0015614D" w:rsidRPr="000F4A62" w:rsidRDefault="0015614D" w:rsidP="00935310">
            <w:r w:rsidRPr="000F4A62">
              <w:t>CL018</w:t>
            </w:r>
          </w:p>
        </w:tc>
        <w:tc>
          <w:tcPr>
            <w:tcW w:w="709" w:type="dxa"/>
            <w:tcBorders>
              <w:top w:val="nil"/>
              <w:left w:val="nil"/>
              <w:bottom w:val="nil"/>
              <w:right w:val="nil"/>
            </w:tcBorders>
            <w:tcMar>
              <w:top w:w="75" w:type="dxa"/>
              <w:left w:w="75" w:type="dxa"/>
              <w:bottom w:w="240" w:type="dxa"/>
              <w:right w:w="75" w:type="dxa"/>
            </w:tcMar>
            <w:hideMark/>
          </w:tcPr>
          <w:p w14:paraId="1F61BE8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3D8445A" w14:textId="0238E284" w:rsidR="0015614D" w:rsidRPr="000F4A62" w:rsidRDefault="00000000" w:rsidP="00935310">
            <w:hyperlink w:anchor="R_R.0001.G" w:tooltip="R.0001.G" w:history="1">
              <w:r w:rsidR="0015614D" w:rsidRPr="000F4A62">
                <w:rPr>
                  <w:rStyle w:val="Hipercze"/>
                </w:rPr>
                <w:t>R.0001.G</w:t>
              </w:r>
            </w:hyperlink>
            <w:r w:rsidR="0015614D" w:rsidRPr="000F4A62">
              <w:br/>
            </w:r>
            <w:hyperlink w:anchor="R_R.0088.I.A" w:tooltip="R.0088.I.A" w:history="1">
              <w:r w:rsidR="0015614D" w:rsidRPr="000F4A62">
                <w:rPr>
                  <w:rStyle w:val="Hipercze"/>
                </w:rPr>
                <w:t>R.0088.I.A</w:t>
              </w:r>
            </w:hyperlink>
            <w:r w:rsidR="0015614D" w:rsidRPr="000F4A62">
              <w:br/>
            </w:r>
            <w:hyperlink w:anchor="R_R.0046.I.A" w:tooltip="R.0046.I.A" w:history="1">
              <w:r w:rsidR="0015614D" w:rsidRPr="000F4A62">
                <w:rPr>
                  <w:rStyle w:val="Hipercze"/>
                </w:rPr>
                <w:t>R.0046.I.A</w:t>
              </w:r>
            </w:hyperlink>
          </w:p>
        </w:tc>
      </w:tr>
      <w:tr w:rsidR="0015614D" w:rsidRPr="000F4A62" w14:paraId="7FEB9C6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125A441" w14:textId="77777777" w:rsidR="0015614D" w:rsidRPr="000F4A62" w:rsidRDefault="0015614D" w:rsidP="00935310">
            <w:pPr>
              <w:rPr>
                <w:b/>
                <w:bCs/>
              </w:rPr>
            </w:pPr>
            <w:r w:rsidRPr="000F4A62">
              <w:rPr>
                <w:b/>
                <w:bCs/>
              </w:rPr>
              <w:t>inlandModeOfTransport</w:t>
            </w:r>
          </w:p>
          <w:p w14:paraId="5C1B16FF" w14:textId="77777777" w:rsidR="0015614D" w:rsidRPr="000F4A62" w:rsidRDefault="0015614D" w:rsidP="00935310">
            <w:r w:rsidRPr="000F4A62">
              <w:t>Rodzaj transportu wewnętrznego</w:t>
            </w:r>
          </w:p>
        </w:tc>
        <w:tc>
          <w:tcPr>
            <w:tcW w:w="1418" w:type="dxa"/>
            <w:tcBorders>
              <w:top w:val="nil"/>
              <w:left w:val="nil"/>
              <w:bottom w:val="nil"/>
              <w:right w:val="nil"/>
            </w:tcBorders>
            <w:tcMar>
              <w:top w:w="75" w:type="dxa"/>
              <w:left w:w="75" w:type="dxa"/>
              <w:bottom w:w="240" w:type="dxa"/>
              <w:right w:w="75" w:type="dxa"/>
            </w:tcMar>
            <w:hideMark/>
          </w:tcPr>
          <w:p w14:paraId="164E161F" w14:textId="77777777" w:rsidR="0015614D" w:rsidRPr="000F4A62" w:rsidRDefault="0015614D" w:rsidP="00935310">
            <w:r w:rsidRPr="000F4A62">
              <w:t>19 04 000 000</w:t>
            </w:r>
          </w:p>
        </w:tc>
        <w:tc>
          <w:tcPr>
            <w:tcW w:w="851" w:type="dxa"/>
            <w:tcBorders>
              <w:top w:val="nil"/>
              <w:left w:val="nil"/>
              <w:bottom w:val="nil"/>
              <w:right w:val="nil"/>
            </w:tcBorders>
            <w:tcMar>
              <w:top w:w="75" w:type="dxa"/>
              <w:left w:w="75" w:type="dxa"/>
              <w:bottom w:w="240" w:type="dxa"/>
              <w:right w:w="75" w:type="dxa"/>
            </w:tcMar>
            <w:hideMark/>
          </w:tcPr>
          <w:p w14:paraId="4CB362CD"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18E22D83" w14:textId="77777777" w:rsidR="0015614D" w:rsidRPr="000F4A62" w:rsidRDefault="0015614D" w:rsidP="00935310">
            <w:r w:rsidRPr="000F4A62">
              <w:t>CL018</w:t>
            </w:r>
          </w:p>
        </w:tc>
        <w:tc>
          <w:tcPr>
            <w:tcW w:w="709" w:type="dxa"/>
            <w:tcBorders>
              <w:top w:val="nil"/>
              <w:left w:val="nil"/>
              <w:bottom w:val="nil"/>
              <w:right w:val="nil"/>
            </w:tcBorders>
            <w:tcMar>
              <w:top w:w="75" w:type="dxa"/>
              <w:left w:w="75" w:type="dxa"/>
              <w:bottom w:w="240" w:type="dxa"/>
              <w:right w:w="75" w:type="dxa"/>
            </w:tcMar>
            <w:hideMark/>
          </w:tcPr>
          <w:p w14:paraId="37F8C8A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E3705EF" w14:textId="33BF86F1" w:rsidR="0015614D" w:rsidRPr="000F4A62" w:rsidRDefault="00000000" w:rsidP="00935310">
            <w:hyperlink w:anchor="R_R.0001.G" w:tooltip="R.0001.G" w:history="1">
              <w:r w:rsidR="0015614D" w:rsidRPr="000F4A62">
                <w:rPr>
                  <w:rStyle w:val="Hipercze"/>
                </w:rPr>
                <w:t>R.0001.G</w:t>
              </w:r>
            </w:hyperlink>
            <w:r w:rsidR="0015614D" w:rsidRPr="000F4A62">
              <w:br/>
            </w:r>
            <w:hyperlink w:anchor="R_R.0081.I.A" w:tooltip="R.0081.I.A" w:history="1">
              <w:r w:rsidR="0015614D" w:rsidRPr="000F4A62">
                <w:rPr>
                  <w:rStyle w:val="Hipercze"/>
                </w:rPr>
                <w:t>R.0081.I.A</w:t>
              </w:r>
            </w:hyperlink>
            <w:r w:rsidR="0015614D" w:rsidRPr="000F4A62">
              <w:br/>
            </w:r>
            <w:hyperlink w:anchor="R_R.0108.I.A" w:tooltip="R.0108.I.A" w:history="1">
              <w:r w:rsidR="0015614D" w:rsidRPr="000F4A62">
                <w:rPr>
                  <w:rStyle w:val="Hipercze"/>
                </w:rPr>
                <w:t>R.0108.I.A</w:t>
              </w:r>
            </w:hyperlink>
            <w:r w:rsidR="0015614D" w:rsidRPr="000F4A62">
              <w:br/>
            </w:r>
            <w:hyperlink w:anchor="R_R.0046.I.A" w:tooltip="R.0046.I.A" w:history="1">
              <w:r w:rsidR="0015614D" w:rsidRPr="000F4A62">
                <w:rPr>
                  <w:rStyle w:val="Hipercze"/>
                </w:rPr>
                <w:t>R.0046.I.A</w:t>
              </w:r>
            </w:hyperlink>
          </w:p>
        </w:tc>
      </w:tr>
      <w:tr w:rsidR="0015614D" w:rsidRPr="000F4A62" w14:paraId="447FAEE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CDC21EB" w14:textId="77777777" w:rsidR="0015614D" w:rsidRPr="000F4A62" w:rsidRDefault="0015614D" w:rsidP="00935310">
            <w:pPr>
              <w:rPr>
                <w:b/>
                <w:bCs/>
              </w:rPr>
            </w:pPr>
            <w:r w:rsidRPr="000F4A62">
              <w:rPr>
                <w:b/>
                <w:bCs/>
              </w:rPr>
              <w:t>natureOfTransaction</w:t>
            </w:r>
          </w:p>
          <w:p w14:paraId="740DE9A4" w14:textId="77777777" w:rsidR="0015614D" w:rsidRPr="000F4A62" w:rsidRDefault="0015614D" w:rsidP="00935310">
            <w:r w:rsidRPr="000F4A62">
              <w:t>Rodzaj transakcji</w:t>
            </w:r>
          </w:p>
        </w:tc>
        <w:tc>
          <w:tcPr>
            <w:tcW w:w="1418" w:type="dxa"/>
            <w:tcBorders>
              <w:top w:val="nil"/>
              <w:left w:val="nil"/>
              <w:bottom w:val="nil"/>
              <w:right w:val="nil"/>
            </w:tcBorders>
            <w:tcMar>
              <w:top w:w="75" w:type="dxa"/>
              <w:left w:w="75" w:type="dxa"/>
              <w:bottom w:w="240" w:type="dxa"/>
              <w:right w:w="75" w:type="dxa"/>
            </w:tcMar>
            <w:hideMark/>
          </w:tcPr>
          <w:p w14:paraId="54C93E66" w14:textId="77777777" w:rsidR="0015614D" w:rsidRPr="000F4A62" w:rsidRDefault="0015614D" w:rsidP="00935310">
            <w:r w:rsidRPr="000F4A62">
              <w:t>99 05 000 000</w:t>
            </w:r>
          </w:p>
        </w:tc>
        <w:tc>
          <w:tcPr>
            <w:tcW w:w="851" w:type="dxa"/>
            <w:tcBorders>
              <w:top w:val="nil"/>
              <w:left w:val="nil"/>
              <w:bottom w:val="nil"/>
              <w:right w:val="nil"/>
            </w:tcBorders>
            <w:tcMar>
              <w:top w:w="75" w:type="dxa"/>
              <w:left w:w="75" w:type="dxa"/>
              <w:bottom w:w="240" w:type="dxa"/>
              <w:right w:w="75" w:type="dxa"/>
            </w:tcMar>
            <w:hideMark/>
          </w:tcPr>
          <w:p w14:paraId="476BB8C7"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0A9C8F73" w14:textId="77777777" w:rsidR="0015614D" w:rsidRPr="000F4A62" w:rsidRDefault="0015614D" w:rsidP="00935310">
            <w:r w:rsidRPr="000F4A62">
              <w:t>CL091</w:t>
            </w:r>
          </w:p>
        </w:tc>
        <w:tc>
          <w:tcPr>
            <w:tcW w:w="709" w:type="dxa"/>
            <w:tcBorders>
              <w:top w:val="nil"/>
              <w:left w:val="nil"/>
              <w:bottom w:val="nil"/>
              <w:right w:val="nil"/>
            </w:tcBorders>
            <w:tcMar>
              <w:top w:w="75" w:type="dxa"/>
              <w:left w:w="75" w:type="dxa"/>
              <w:bottom w:w="240" w:type="dxa"/>
              <w:right w:w="75" w:type="dxa"/>
            </w:tcMar>
            <w:hideMark/>
          </w:tcPr>
          <w:p w14:paraId="3337EA7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32BDB10" w14:textId="5FAC5266" w:rsidR="0015614D" w:rsidRPr="000F4A62" w:rsidRDefault="00000000" w:rsidP="00935310">
            <w:hyperlink w:anchor="R_R.0001.G" w:tooltip="R.0001.G" w:history="1">
              <w:r w:rsidR="0015614D" w:rsidRPr="000F4A62">
                <w:rPr>
                  <w:rStyle w:val="Hipercze"/>
                </w:rPr>
                <w:t>R.0001.G</w:t>
              </w:r>
            </w:hyperlink>
            <w:r w:rsidR="0015614D" w:rsidRPr="000F4A62">
              <w:br/>
            </w:r>
            <w:hyperlink w:anchor="R_R.0043.I.A" w:tooltip="R.0043.I.A" w:history="1">
              <w:r w:rsidR="0015614D" w:rsidRPr="000F4A62">
                <w:rPr>
                  <w:rStyle w:val="Hipercze"/>
                </w:rPr>
                <w:t>R.0043.I.A</w:t>
              </w:r>
            </w:hyperlink>
            <w:r w:rsidR="0015614D" w:rsidRPr="000F4A62">
              <w:br/>
            </w:r>
            <w:hyperlink w:anchor="R_R.0105.I.A" w:tooltip="R.0105.I.A" w:history="1">
              <w:r w:rsidR="0015614D" w:rsidRPr="000F4A62">
                <w:rPr>
                  <w:rStyle w:val="Hipercze"/>
                </w:rPr>
                <w:t>R.0105.I.A</w:t>
              </w:r>
            </w:hyperlink>
            <w:r w:rsidR="0015614D" w:rsidRPr="000F4A62">
              <w:br/>
            </w:r>
            <w:hyperlink w:anchor="R_R.0046.I.A" w:tooltip="R.0046.I.A" w:history="1">
              <w:r w:rsidR="0015614D" w:rsidRPr="000F4A62">
                <w:rPr>
                  <w:rStyle w:val="Hipercze"/>
                </w:rPr>
                <w:t>R.0046.I.A</w:t>
              </w:r>
            </w:hyperlink>
          </w:p>
        </w:tc>
      </w:tr>
    </w:tbl>
    <w:p w14:paraId="7164E52C" w14:textId="77777777" w:rsidR="0015614D" w:rsidRPr="000F4A62" w:rsidRDefault="0015614D" w:rsidP="0015614D"/>
    <w:p w14:paraId="46B8CE5B" w14:textId="77777777" w:rsidR="0015614D" w:rsidRPr="000F4A62" w:rsidRDefault="0015614D" w:rsidP="0015614D">
      <w:bookmarkStart w:id="281" w:name="-453519702"/>
      <w:r w:rsidRPr="000F4A62">
        <w:t>/ZC415DD/Declaration/GoodsShipments/</w:t>
      </w:r>
      <w:r w:rsidRPr="000F4A62">
        <w:rPr>
          <w:b/>
          <w:bCs/>
        </w:rPr>
        <w:t>PreviousDocument</w:t>
      </w:r>
      <w:bookmarkEnd w:id="281"/>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PreviousDocument"/>
        <w:tblDescription w:val="Tabela: Grupa danych /ZC415DD/Declaration/GoodsShipments/PreviousDocument"/>
      </w:tblPr>
      <w:tblGrid>
        <w:gridCol w:w="4472"/>
        <w:gridCol w:w="1307"/>
        <w:gridCol w:w="840"/>
        <w:gridCol w:w="845"/>
        <w:gridCol w:w="700"/>
        <w:gridCol w:w="1190"/>
      </w:tblGrid>
      <w:tr w:rsidR="0015614D" w:rsidRPr="000F4A62" w14:paraId="30681A30" w14:textId="77777777" w:rsidTr="00935310">
        <w:trPr>
          <w:cantSplit/>
        </w:trPr>
        <w:tc>
          <w:tcPr>
            <w:tcW w:w="4820" w:type="dxa"/>
            <w:tcBorders>
              <w:top w:val="nil"/>
              <w:left w:val="nil"/>
              <w:bottom w:val="nil"/>
              <w:right w:val="nil"/>
            </w:tcBorders>
            <w:hideMark/>
          </w:tcPr>
          <w:p w14:paraId="3AD15F30" w14:textId="77777777" w:rsidR="0015614D" w:rsidRPr="000F4A62" w:rsidRDefault="0015614D" w:rsidP="00935310">
            <w:r w:rsidRPr="000F4A62">
              <w:lastRenderedPageBreak/>
              <w:t>Poprzedni dokument</w:t>
            </w:r>
          </w:p>
        </w:tc>
        <w:tc>
          <w:tcPr>
            <w:tcW w:w="1418" w:type="dxa"/>
            <w:tcBorders>
              <w:top w:val="nil"/>
              <w:left w:val="nil"/>
              <w:bottom w:val="nil"/>
              <w:right w:val="nil"/>
            </w:tcBorders>
            <w:hideMark/>
          </w:tcPr>
          <w:p w14:paraId="0D3D7E05" w14:textId="77777777" w:rsidR="0015614D" w:rsidRPr="000F4A62" w:rsidRDefault="0015614D" w:rsidP="00935310">
            <w:r w:rsidRPr="000F4A62">
              <w:t>12 01 000 000</w:t>
            </w:r>
          </w:p>
        </w:tc>
        <w:tc>
          <w:tcPr>
            <w:tcW w:w="851" w:type="dxa"/>
            <w:tcBorders>
              <w:top w:val="nil"/>
              <w:left w:val="nil"/>
              <w:bottom w:val="nil"/>
              <w:right w:val="nil"/>
            </w:tcBorders>
            <w:hideMark/>
          </w:tcPr>
          <w:p w14:paraId="0B184788" w14:textId="77777777" w:rsidR="0015614D" w:rsidRPr="000F4A62" w:rsidRDefault="0015614D" w:rsidP="00935310"/>
        </w:tc>
        <w:tc>
          <w:tcPr>
            <w:tcW w:w="851" w:type="dxa"/>
            <w:tcBorders>
              <w:top w:val="nil"/>
              <w:left w:val="nil"/>
              <w:bottom w:val="nil"/>
              <w:right w:val="nil"/>
            </w:tcBorders>
            <w:hideMark/>
          </w:tcPr>
          <w:p w14:paraId="3D7CEB59" w14:textId="77777777" w:rsidR="0015614D" w:rsidRPr="000F4A62" w:rsidRDefault="0015614D" w:rsidP="00935310"/>
        </w:tc>
        <w:tc>
          <w:tcPr>
            <w:tcW w:w="709" w:type="dxa"/>
            <w:tcBorders>
              <w:top w:val="nil"/>
              <w:left w:val="nil"/>
              <w:bottom w:val="nil"/>
              <w:right w:val="nil"/>
            </w:tcBorders>
            <w:hideMark/>
          </w:tcPr>
          <w:p w14:paraId="7C5D7EFC" w14:textId="77777777" w:rsidR="0015614D" w:rsidRPr="000F4A62" w:rsidRDefault="0015614D" w:rsidP="00935310">
            <w:r w:rsidRPr="000F4A62">
              <w:t>0..99</w:t>
            </w:r>
          </w:p>
        </w:tc>
        <w:tc>
          <w:tcPr>
            <w:tcW w:w="709" w:type="dxa"/>
            <w:tcBorders>
              <w:top w:val="nil"/>
              <w:left w:val="nil"/>
              <w:bottom w:val="nil"/>
              <w:right w:val="nil"/>
            </w:tcBorders>
            <w:hideMark/>
          </w:tcPr>
          <w:p w14:paraId="29DD7898" w14:textId="77777777" w:rsidR="0015614D" w:rsidRPr="000F4A62" w:rsidRDefault="0015614D" w:rsidP="00935310">
            <w:r w:rsidRPr="000F4A62">
              <w:t>-</w:t>
            </w:r>
          </w:p>
        </w:tc>
      </w:tr>
      <w:tr w:rsidR="0015614D" w:rsidRPr="000F4A62" w14:paraId="2DA801B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4C17B68" w14:textId="77777777" w:rsidR="0015614D" w:rsidRPr="000F4A62" w:rsidRDefault="00000000" w:rsidP="00935310">
            <w:pPr>
              <w:rPr>
                <w:b/>
                <w:bCs/>
              </w:rPr>
            </w:pPr>
            <w:r>
              <w:rPr>
                <w:b/>
                <w:bCs/>
              </w:rPr>
              <w:pict w14:anchorId="675C503A">
                <v:rect id="_x0000_i1242" style="width:0;height:1pt" o:hralign="center" o:hrstd="t" o:hrnoshade="t" o:hr="t" fillcolor="black" stroked="f"/>
              </w:pict>
            </w:r>
          </w:p>
        </w:tc>
      </w:tr>
      <w:tr w:rsidR="0015614D" w:rsidRPr="000F4A62" w14:paraId="79DAE69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155FD5B" w14:textId="77777777" w:rsidR="0015614D" w:rsidRPr="000F4A62" w:rsidRDefault="0015614D" w:rsidP="00935310">
            <w:pPr>
              <w:rPr>
                <w:b/>
                <w:bCs/>
              </w:rPr>
            </w:pPr>
            <w:r w:rsidRPr="000F4A62">
              <w:rPr>
                <w:b/>
                <w:bCs/>
              </w:rPr>
              <w:t>sequenceNumber</w:t>
            </w:r>
          </w:p>
          <w:p w14:paraId="7AE550EA" w14:textId="77777777" w:rsidR="0015614D" w:rsidRPr="000F4A62" w:rsidRDefault="0015614D" w:rsidP="00935310">
            <w:r w:rsidRPr="000F4A62">
              <w:t>Lp.</w:t>
            </w:r>
          </w:p>
          <w:p w14:paraId="4A5E1E70"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17C28B3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D63F010"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1DFD4DF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9A3A58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6125F33" w14:textId="7AE6D1AC"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37243AD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DCE12FD" w14:textId="77777777" w:rsidR="0015614D" w:rsidRPr="000F4A62" w:rsidRDefault="0015614D" w:rsidP="00935310">
            <w:pPr>
              <w:rPr>
                <w:b/>
                <w:bCs/>
              </w:rPr>
            </w:pPr>
            <w:r w:rsidRPr="000F4A62">
              <w:rPr>
                <w:b/>
                <w:bCs/>
              </w:rPr>
              <w:t>referenceNumber</w:t>
            </w:r>
          </w:p>
          <w:p w14:paraId="45BB5AC9"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3F96B9EB" w14:textId="77777777" w:rsidR="0015614D" w:rsidRPr="000F4A62" w:rsidRDefault="0015614D" w:rsidP="00935310">
            <w:r w:rsidRPr="000F4A62">
              <w:t>12 01 001 000</w:t>
            </w:r>
          </w:p>
        </w:tc>
        <w:tc>
          <w:tcPr>
            <w:tcW w:w="851" w:type="dxa"/>
            <w:tcBorders>
              <w:top w:val="nil"/>
              <w:left w:val="nil"/>
              <w:bottom w:val="nil"/>
              <w:right w:val="nil"/>
            </w:tcBorders>
            <w:tcMar>
              <w:top w:w="75" w:type="dxa"/>
              <w:left w:w="75" w:type="dxa"/>
              <w:bottom w:w="240" w:type="dxa"/>
              <w:right w:w="75" w:type="dxa"/>
            </w:tcMar>
            <w:hideMark/>
          </w:tcPr>
          <w:p w14:paraId="1467519A"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5AB243A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3D96AA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6DD697A" w14:textId="0AA9995F" w:rsidR="0015614D" w:rsidRPr="000F4A62" w:rsidRDefault="00000000" w:rsidP="00935310">
            <w:hyperlink w:anchor="R_R.0001.G" w:tooltip="R.0001.G" w:history="1">
              <w:r w:rsidR="0015614D" w:rsidRPr="000F4A62">
                <w:rPr>
                  <w:rStyle w:val="Hipercze"/>
                </w:rPr>
                <w:t>R.0001.G</w:t>
              </w:r>
            </w:hyperlink>
            <w:r w:rsidR="0015614D" w:rsidRPr="000F4A62">
              <w:br/>
            </w:r>
            <w:hyperlink w:anchor="R_R.0175.I.A" w:tooltip="R.0175.I.A" w:history="1">
              <w:r w:rsidR="0015614D" w:rsidRPr="000F4A62">
                <w:rPr>
                  <w:rStyle w:val="Hipercze"/>
                </w:rPr>
                <w:t>R.0175.I.A</w:t>
              </w:r>
            </w:hyperlink>
          </w:p>
        </w:tc>
      </w:tr>
      <w:tr w:rsidR="0015614D" w:rsidRPr="000F4A62" w14:paraId="50A6C63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3F356C8" w14:textId="77777777" w:rsidR="0015614D" w:rsidRPr="000F4A62" w:rsidRDefault="0015614D" w:rsidP="00935310">
            <w:pPr>
              <w:rPr>
                <w:b/>
                <w:bCs/>
              </w:rPr>
            </w:pPr>
            <w:r w:rsidRPr="000F4A62">
              <w:rPr>
                <w:b/>
                <w:bCs/>
              </w:rPr>
              <w:t>type</w:t>
            </w:r>
          </w:p>
          <w:p w14:paraId="2954DB00"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37624626" w14:textId="77777777" w:rsidR="0015614D" w:rsidRPr="000F4A62" w:rsidRDefault="0015614D" w:rsidP="00935310">
            <w:r w:rsidRPr="000F4A62">
              <w:t>12 01 002 000</w:t>
            </w:r>
          </w:p>
        </w:tc>
        <w:tc>
          <w:tcPr>
            <w:tcW w:w="851" w:type="dxa"/>
            <w:tcBorders>
              <w:top w:val="nil"/>
              <w:left w:val="nil"/>
              <w:bottom w:val="nil"/>
              <w:right w:val="nil"/>
            </w:tcBorders>
            <w:tcMar>
              <w:top w:w="75" w:type="dxa"/>
              <w:left w:w="75" w:type="dxa"/>
              <w:bottom w:w="240" w:type="dxa"/>
              <w:right w:w="75" w:type="dxa"/>
            </w:tcMar>
            <w:hideMark/>
          </w:tcPr>
          <w:p w14:paraId="5029EDA8"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738F154D" w14:textId="77777777" w:rsidR="0015614D" w:rsidRPr="000F4A62" w:rsidRDefault="0015614D" w:rsidP="00935310">
            <w:r w:rsidRPr="000F4A62">
              <w:t>CL214</w:t>
            </w:r>
          </w:p>
        </w:tc>
        <w:tc>
          <w:tcPr>
            <w:tcW w:w="709" w:type="dxa"/>
            <w:tcBorders>
              <w:top w:val="nil"/>
              <w:left w:val="nil"/>
              <w:bottom w:val="nil"/>
              <w:right w:val="nil"/>
            </w:tcBorders>
            <w:tcMar>
              <w:top w:w="75" w:type="dxa"/>
              <w:left w:w="75" w:type="dxa"/>
              <w:bottom w:w="240" w:type="dxa"/>
              <w:right w:w="75" w:type="dxa"/>
            </w:tcMar>
            <w:hideMark/>
          </w:tcPr>
          <w:p w14:paraId="533131E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154E375" w14:textId="7D956296" w:rsidR="0015614D" w:rsidRPr="000F4A62" w:rsidRDefault="00000000" w:rsidP="00935310">
            <w:hyperlink w:anchor="R_R.0001.G" w:tooltip="R.0001.G" w:history="1">
              <w:r w:rsidR="0015614D" w:rsidRPr="000F4A62">
                <w:rPr>
                  <w:rStyle w:val="Hipercze"/>
                </w:rPr>
                <w:t>R.0001.G</w:t>
              </w:r>
            </w:hyperlink>
            <w:r w:rsidR="0015614D" w:rsidRPr="000F4A62">
              <w:br/>
            </w:r>
            <w:hyperlink w:anchor="R_R.0175.I.A" w:tooltip="R.0175.I.A" w:history="1">
              <w:r w:rsidR="0015614D" w:rsidRPr="000F4A62">
                <w:rPr>
                  <w:rStyle w:val="Hipercze"/>
                </w:rPr>
                <w:t>R.0175.I.A</w:t>
              </w:r>
            </w:hyperlink>
          </w:p>
        </w:tc>
      </w:tr>
    </w:tbl>
    <w:p w14:paraId="290FD79F" w14:textId="77777777" w:rsidR="0015614D" w:rsidRPr="000F4A62" w:rsidRDefault="0015614D" w:rsidP="0015614D"/>
    <w:p w14:paraId="5FCFB0D9" w14:textId="77777777" w:rsidR="0015614D" w:rsidRPr="000F4A62" w:rsidRDefault="0015614D" w:rsidP="0015614D">
      <w:bookmarkStart w:id="282" w:name="1405236237"/>
      <w:r w:rsidRPr="000F4A62">
        <w:t>/ZC415DD/Declaration/GoodsShipments/</w:t>
      </w:r>
      <w:r w:rsidRPr="000F4A62">
        <w:rPr>
          <w:b/>
          <w:bCs/>
        </w:rPr>
        <w:t>AdditionalInformation</w:t>
      </w:r>
      <w:bookmarkEnd w:id="282"/>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AdditionalInformation"/>
        <w:tblDescription w:val="Tabela: Grupa danych /ZC415DD/Declaration/GoodsShipments/AdditionalInformation"/>
      </w:tblPr>
      <w:tblGrid>
        <w:gridCol w:w="4439"/>
        <w:gridCol w:w="1296"/>
        <w:gridCol w:w="885"/>
        <w:gridCol w:w="844"/>
        <w:gridCol w:w="700"/>
        <w:gridCol w:w="1190"/>
      </w:tblGrid>
      <w:tr w:rsidR="0015614D" w:rsidRPr="000F4A62" w14:paraId="597A076A" w14:textId="77777777" w:rsidTr="00935310">
        <w:trPr>
          <w:cantSplit/>
        </w:trPr>
        <w:tc>
          <w:tcPr>
            <w:tcW w:w="4820" w:type="dxa"/>
            <w:tcBorders>
              <w:top w:val="nil"/>
              <w:left w:val="nil"/>
              <w:bottom w:val="nil"/>
              <w:right w:val="nil"/>
            </w:tcBorders>
            <w:hideMark/>
          </w:tcPr>
          <w:p w14:paraId="3DC0569D" w14:textId="77777777" w:rsidR="0015614D" w:rsidRPr="000F4A62" w:rsidRDefault="0015614D" w:rsidP="00935310">
            <w:r w:rsidRPr="000F4A62">
              <w:t>Dodatkowe informacje</w:t>
            </w:r>
          </w:p>
        </w:tc>
        <w:tc>
          <w:tcPr>
            <w:tcW w:w="1418" w:type="dxa"/>
            <w:tcBorders>
              <w:top w:val="nil"/>
              <w:left w:val="nil"/>
              <w:bottom w:val="nil"/>
              <w:right w:val="nil"/>
            </w:tcBorders>
            <w:hideMark/>
          </w:tcPr>
          <w:p w14:paraId="16C7A073" w14:textId="77777777" w:rsidR="0015614D" w:rsidRPr="000F4A62" w:rsidRDefault="0015614D" w:rsidP="00935310">
            <w:r w:rsidRPr="000F4A62">
              <w:t>12 02 000 000</w:t>
            </w:r>
          </w:p>
        </w:tc>
        <w:tc>
          <w:tcPr>
            <w:tcW w:w="851" w:type="dxa"/>
            <w:tcBorders>
              <w:top w:val="nil"/>
              <w:left w:val="nil"/>
              <w:bottom w:val="nil"/>
              <w:right w:val="nil"/>
            </w:tcBorders>
            <w:hideMark/>
          </w:tcPr>
          <w:p w14:paraId="03632656" w14:textId="77777777" w:rsidR="0015614D" w:rsidRPr="000F4A62" w:rsidRDefault="0015614D" w:rsidP="00935310"/>
        </w:tc>
        <w:tc>
          <w:tcPr>
            <w:tcW w:w="851" w:type="dxa"/>
            <w:tcBorders>
              <w:top w:val="nil"/>
              <w:left w:val="nil"/>
              <w:bottom w:val="nil"/>
              <w:right w:val="nil"/>
            </w:tcBorders>
            <w:hideMark/>
          </w:tcPr>
          <w:p w14:paraId="0DC25A75" w14:textId="77777777" w:rsidR="0015614D" w:rsidRPr="000F4A62" w:rsidRDefault="0015614D" w:rsidP="00935310"/>
        </w:tc>
        <w:tc>
          <w:tcPr>
            <w:tcW w:w="709" w:type="dxa"/>
            <w:tcBorders>
              <w:top w:val="nil"/>
              <w:left w:val="nil"/>
              <w:bottom w:val="nil"/>
              <w:right w:val="nil"/>
            </w:tcBorders>
            <w:hideMark/>
          </w:tcPr>
          <w:p w14:paraId="7414EA3B" w14:textId="77777777" w:rsidR="0015614D" w:rsidRPr="000F4A62" w:rsidRDefault="0015614D" w:rsidP="00935310">
            <w:r w:rsidRPr="000F4A62">
              <w:t>0..99</w:t>
            </w:r>
          </w:p>
        </w:tc>
        <w:tc>
          <w:tcPr>
            <w:tcW w:w="709" w:type="dxa"/>
            <w:tcBorders>
              <w:top w:val="nil"/>
              <w:left w:val="nil"/>
              <w:bottom w:val="nil"/>
              <w:right w:val="nil"/>
            </w:tcBorders>
            <w:hideMark/>
          </w:tcPr>
          <w:p w14:paraId="616ACE52" w14:textId="393E6B47" w:rsidR="0015614D" w:rsidRPr="000F4A62" w:rsidRDefault="00000000" w:rsidP="00935310">
            <w:hyperlink w:anchor="R_R.0004.I.A" w:tooltip="R.0004.I.A" w:history="1">
              <w:r w:rsidR="0015614D" w:rsidRPr="000F4A62">
                <w:rPr>
                  <w:rStyle w:val="Hipercze"/>
                </w:rPr>
                <w:t>R.0004.I.A</w:t>
              </w:r>
            </w:hyperlink>
          </w:p>
        </w:tc>
      </w:tr>
      <w:tr w:rsidR="0015614D" w:rsidRPr="000F4A62" w14:paraId="4AA0852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97B4F5D" w14:textId="77777777" w:rsidR="0015614D" w:rsidRPr="000F4A62" w:rsidRDefault="00000000" w:rsidP="00935310">
            <w:pPr>
              <w:rPr>
                <w:b/>
                <w:bCs/>
              </w:rPr>
            </w:pPr>
            <w:r>
              <w:rPr>
                <w:b/>
                <w:bCs/>
              </w:rPr>
              <w:pict w14:anchorId="5B7EB583">
                <v:rect id="_x0000_i1243" style="width:0;height:1pt" o:hralign="center" o:hrstd="t" o:hrnoshade="t" o:hr="t" fillcolor="black" stroked="f"/>
              </w:pict>
            </w:r>
          </w:p>
        </w:tc>
      </w:tr>
      <w:tr w:rsidR="0015614D" w:rsidRPr="000F4A62" w14:paraId="533B3CF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B21890F" w14:textId="77777777" w:rsidR="0015614D" w:rsidRPr="000F4A62" w:rsidRDefault="0015614D" w:rsidP="00935310">
            <w:pPr>
              <w:rPr>
                <w:b/>
                <w:bCs/>
              </w:rPr>
            </w:pPr>
            <w:r w:rsidRPr="000F4A62">
              <w:rPr>
                <w:b/>
                <w:bCs/>
              </w:rPr>
              <w:t>sequenceNumber</w:t>
            </w:r>
          </w:p>
          <w:p w14:paraId="2093AE09" w14:textId="77777777" w:rsidR="0015614D" w:rsidRPr="000F4A62" w:rsidRDefault="0015614D" w:rsidP="00935310">
            <w:r w:rsidRPr="000F4A62">
              <w:t>Lp.</w:t>
            </w:r>
          </w:p>
          <w:p w14:paraId="5C8861D7"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771E556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1BEA076"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691EC57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C8AC7C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31E7A00" w14:textId="57E816BA"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4BB825B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29FEB2A" w14:textId="77777777" w:rsidR="0015614D" w:rsidRPr="000F4A62" w:rsidRDefault="0015614D" w:rsidP="00935310">
            <w:pPr>
              <w:rPr>
                <w:b/>
                <w:bCs/>
              </w:rPr>
            </w:pPr>
            <w:r w:rsidRPr="000F4A62">
              <w:rPr>
                <w:b/>
                <w:bCs/>
              </w:rPr>
              <w:t>code</w:t>
            </w:r>
          </w:p>
          <w:p w14:paraId="6C0D6CA4" w14:textId="77777777" w:rsidR="0015614D" w:rsidRPr="000F4A62" w:rsidRDefault="0015614D" w:rsidP="00935310">
            <w:r w:rsidRPr="000F4A62">
              <w:t>Kod</w:t>
            </w:r>
          </w:p>
        </w:tc>
        <w:tc>
          <w:tcPr>
            <w:tcW w:w="1418" w:type="dxa"/>
            <w:tcBorders>
              <w:top w:val="nil"/>
              <w:left w:val="nil"/>
              <w:bottom w:val="nil"/>
              <w:right w:val="nil"/>
            </w:tcBorders>
            <w:tcMar>
              <w:top w:w="75" w:type="dxa"/>
              <w:left w:w="75" w:type="dxa"/>
              <w:bottom w:w="240" w:type="dxa"/>
              <w:right w:w="75" w:type="dxa"/>
            </w:tcMar>
            <w:hideMark/>
          </w:tcPr>
          <w:p w14:paraId="5A0DCD3B" w14:textId="77777777" w:rsidR="0015614D" w:rsidRPr="000F4A62" w:rsidRDefault="0015614D" w:rsidP="00935310">
            <w:r w:rsidRPr="000F4A62">
              <w:t>12 02 008 000</w:t>
            </w:r>
          </w:p>
        </w:tc>
        <w:tc>
          <w:tcPr>
            <w:tcW w:w="851" w:type="dxa"/>
            <w:tcBorders>
              <w:top w:val="nil"/>
              <w:left w:val="nil"/>
              <w:bottom w:val="nil"/>
              <w:right w:val="nil"/>
            </w:tcBorders>
            <w:tcMar>
              <w:top w:w="75" w:type="dxa"/>
              <w:left w:w="75" w:type="dxa"/>
              <w:bottom w:w="240" w:type="dxa"/>
              <w:right w:w="75" w:type="dxa"/>
            </w:tcMar>
            <w:hideMark/>
          </w:tcPr>
          <w:p w14:paraId="5E8741CC" w14:textId="77777777" w:rsidR="0015614D" w:rsidRPr="000F4A62" w:rsidRDefault="0015614D" w:rsidP="00935310">
            <w:r w:rsidRPr="000F4A62">
              <w:t>an5</w:t>
            </w:r>
          </w:p>
        </w:tc>
        <w:tc>
          <w:tcPr>
            <w:tcW w:w="851" w:type="dxa"/>
            <w:tcBorders>
              <w:top w:val="nil"/>
              <w:left w:val="nil"/>
              <w:bottom w:val="nil"/>
              <w:right w:val="nil"/>
            </w:tcBorders>
            <w:tcMar>
              <w:top w:w="75" w:type="dxa"/>
              <w:left w:w="75" w:type="dxa"/>
              <w:bottom w:w="240" w:type="dxa"/>
              <w:right w:w="75" w:type="dxa"/>
            </w:tcMar>
            <w:hideMark/>
          </w:tcPr>
          <w:p w14:paraId="05F4287F" w14:textId="77777777" w:rsidR="0015614D" w:rsidRPr="000F4A62" w:rsidRDefault="0015614D" w:rsidP="00935310">
            <w:r w:rsidRPr="000F4A62">
              <w:t>CL239</w:t>
            </w:r>
          </w:p>
        </w:tc>
        <w:tc>
          <w:tcPr>
            <w:tcW w:w="709" w:type="dxa"/>
            <w:tcBorders>
              <w:top w:val="nil"/>
              <w:left w:val="nil"/>
              <w:bottom w:val="nil"/>
              <w:right w:val="nil"/>
            </w:tcBorders>
            <w:tcMar>
              <w:top w:w="75" w:type="dxa"/>
              <w:left w:w="75" w:type="dxa"/>
              <w:bottom w:w="240" w:type="dxa"/>
              <w:right w:w="75" w:type="dxa"/>
            </w:tcMar>
            <w:hideMark/>
          </w:tcPr>
          <w:p w14:paraId="02C24D8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3241EA2" w14:textId="40BC9D22" w:rsidR="0015614D" w:rsidRPr="000F4A62" w:rsidRDefault="00000000" w:rsidP="00935310">
            <w:hyperlink w:anchor="R_R.0001.G" w:tooltip="R.0001.G" w:history="1">
              <w:r w:rsidR="0015614D" w:rsidRPr="000F4A62">
                <w:rPr>
                  <w:rStyle w:val="Hipercze"/>
                </w:rPr>
                <w:t>R.0001.G</w:t>
              </w:r>
            </w:hyperlink>
            <w:r w:rsidR="0015614D" w:rsidRPr="000F4A62">
              <w:br/>
            </w:r>
            <w:hyperlink w:anchor="R_R.0602.I.A" w:tooltip="R.0602.I.A" w:history="1">
              <w:r w:rsidR="0015614D" w:rsidRPr="000F4A62">
                <w:rPr>
                  <w:rStyle w:val="Hipercze"/>
                </w:rPr>
                <w:t>R.0602.I.A</w:t>
              </w:r>
            </w:hyperlink>
            <w:r w:rsidR="0015614D" w:rsidRPr="000F4A62">
              <w:br/>
            </w:r>
            <w:hyperlink w:anchor="R_R.0603.I.A" w:tooltip="R.0603.I.A" w:history="1">
              <w:r w:rsidR="0015614D" w:rsidRPr="000F4A62">
                <w:rPr>
                  <w:rStyle w:val="Hipercze"/>
                </w:rPr>
                <w:t>R.0603.I.A</w:t>
              </w:r>
            </w:hyperlink>
            <w:r w:rsidR="0015614D" w:rsidRPr="000F4A62">
              <w:br/>
            </w:r>
            <w:hyperlink w:anchor="R_R.0605.I.A" w:tooltip="R.0605.I.A" w:history="1">
              <w:r w:rsidR="0015614D" w:rsidRPr="000F4A62">
                <w:rPr>
                  <w:rStyle w:val="Hipercze"/>
                </w:rPr>
                <w:t>R.0605.I.A</w:t>
              </w:r>
            </w:hyperlink>
          </w:p>
        </w:tc>
      </w:tr>
      <w:tr w:rsidR="0015614D" w:rsidRPr="000F4A62" w14:paraId="080048A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28BA76F" w14:textId="77777777" w:rsidR="0015614D" w:rsidRPr="000F4A62" w:rsidRDefault="0015614D" w:rsidP="00935310">
            <w:pPr>
              <w:rPr>
                <w:b/>
                <w:bCs/>
              </w:rPr>
            </w:pPr>
            <w:r w:rsidRPr="000F4A62">
              <w:rPr>
                <w:b/>
                <w:bCs/>
              </w:rPr>
              <w:t>text</w:t>
            </w:r>
          </w:p>
          <w:p w14:paraId="72A331E0" w14:textId="77777777" w:rsidR="0015614D" w:rsidRPr="000F4A62" w:rsidRDefault="0015614D" w:rsidP="00935310">
            <w:r w:rsidRPr="000F4A62">
              <w:t>Tekst</w:t>
            </w:r>
          </w:p>
        </w:tc>
        <w:tc>
          <w:tcPr>
            <w:tcW w:w="1418" w:type="dxa"/>
            <w:tcBorders>
              <w:top w:val="nil"/>
              <w:left w:val="nil"/>
              <w:bottom w:val="nil"/>
              <w:right w:val="nil"/>
            </w:tcBorders>
            <w:tcMar>
              <w:top w:w="75" w:type="dxa"/>
              <w:left w:w="75" w:type="dxa"/>
              <w:bottom w:w="240" w:type="dxa"/>
              <w:right w:w="75" w:type="dxa"/>
            </w:tcMar>
            <w:hideMark/>
          </w:tcPr>
          <w:p w14:paraId="79BD5595" w14:textId="77777777" w:rsidR="0015614D" w:rsidRPr="000F4A62" w:rsidRDefault="0015614D" w:rsidP="00935310">
            <w:r w:rsidRPr="000F4A62">
              <w:t>12 02 009 000</w:t>
            </w:r>
          </w:p>
        </w:tc>
        <w:tc>
          <w:tcPr>
            <w:tcW w:w="851" w:type="dxa"/>
            <w:tcBorders>
              <w:top w:val="nil"/>
              <w:left w:val="nil"/>
              <w:bottom w:val="nil"/>
              <w:right w:val="nil"/>
            </w:tcBorders>
            <w:tcMar>
              <w:top w:w="75" w:type="dxa"/>
              <w:left w:w="75" w:type="dxa"/>
              <w:bottom w:w="240" w:type="dxa"/>
              <w:right w:w="75" w:type="dxa"/>
            </w:tcMar>
            <w:hideMark/>
          </w:tcPr>
          <w:p w14:paraId="6F893507"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7DC4502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F4365F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7ACB74A" w14:textId="4F63310B" w:rsidR="0015614D" w:rsidRPr="000F4A62" w:rsidRDefault="00000000" w:rsidP="00935310">
            <w:hyperlink w:anchor="R_R.0001.G" w:tooltip="R.0001.G" w:history="1">
              <w:r w:rsidR="0015614D" w:rsidRPr="000F4A62">
                <w:rPr>
                  <w:rStyle w:val="Hipercze"/>
                </w:rPr>
                <w:t>R.0001.G</w:t>
              </w:r>
            </w:hyperlink>
          </w:p>
        </w:tc>
      </w:tr>
    </w:tbl>
    <w:p w14:paraId="0DF02668" w14:textId="77777777" w:rsidR="0015614D" w:rsidRPr="000F4A62" w:rsidRDefault="0015614D" w:rsidP="0015614D"/>
    <w:p w14:paraId="50FE214C" w14:textId="77777777" w:rsidR="0015614D" w:rsidRPr="000F4A62" w:rsidRDefault="0015614D" w:rsidP="0015614D">
      <w:bookmarkStart w:id="283" w:name="710603622"/>
      <w:r w:rsidRPr="000F4A62">
        <w:t>/ZC415DD/Declaration/GoodsShipments/</w:t>
      </w:r>
      <w:r w:rsidRPr="000F4A62">
        <w:rPr>
          <w:b/>
          <w:bCs/>
        </w:rPr>
        <w:t>SupportingDocument</w:t>
      </w:r>
      <w:bookmarkEnd w:id="283"/>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SupportingDocument"/>
        <w:tblDescription w:val="Tabela: Grupa danych /ZC415DD/Declaration/GoodsShipments/SupportingDocument"/>
      </w:tblPr>
      <w:tblGrid>
        <w:gridCol w:w="4483"/>
        <w:gridCol w:w="1257"/>
        <w:gridCol w:w="885"/>
        <w:gridCol w:w="842"/>
        <w:gridCol w:w="697"/>
        <w:gridCol w:w="1190"/>
      </w:tblGrid>
      <w:tr w:rsidR="0015614D" w:rsidRPr="000F4A62" w14:paraId="6529F784" w14:textId="77777777" w:rsidTr="00935310">
        <w:trPr>
          <w:cantSplit/>
        </w:trPr>
        <w:tc>
          <w:tcPr>
            <w:tcW w:w="4820" w:type="dxa"/>
            <w:tcBorders>
              <w:top w:val="nil"/>
              <w:left w:val="nil"/>
              <w:bottom w:val="nil"/>
              <w:right w:val="nil"/>
            </w:tcBorders>
            <w:hideMark/>
          </w:tcPr>
          <w:p w14:paraId="40503F52" w14:textId="77777777" w:rsidR="0015614D" w:rsidRPr="000F4A62" w:rsidRDefault="0015614D" w:rsidP="00935310">
            <w:r w:rsidRPr="000F4A62">
              <w:t>Załączany dokument</w:t>
            </w:r>
          </w:p>
        </w:tc>
        <w:tc>
          <w:tcPr>
            <w:tcW w:w="1418" w:type="dxa"/>
            <w:tcBorders>
              <w:top w:val="nil"/>
              <w:left w:val="nil"/>
              <w:bottom w:val="nil"/>
              <w:right w:val="nil"/>
            </w:tcBorders>
            <w:hideMark/>
          </w:tcPr>
          <w:p w14:paraId="6199F70B" w14:textId="77777777" w:rsidR="0015614D" w:rsidRPr="000F4A62" w:rsidRDefault="0015614D" w:rsidP="00935310">
            <w:r w:rsidRPr="000F4A62">
              <w:t>12 03 000 000</w:t>
            </w:r>
          </w:p>
        </w:tc>
        <w:tc>
          <w:tcPr>
            <w:tcW w:w="851" w:type="dxa"/>
            <w:tcBorders>
              <w:top w:val="nil"/>
              <w:left w:val="nil"/>
              <w:bottom w:val="nil"/>
              <w:right w:val="nil"/>
            </w:tcBorders>
            <w:hideMark/>
          </w:tcPr>
          <w:p w14:paraId="6AA73B0F" w14:textId="77777777" w:rsidR="0015614D" w:rsidRPr="000F4A62" w:rsidRDefault="0015614D" w:rsidP="00935310"/>
        </w:tc>
        <w:tc>
          <w:tcPr>
            <w:tcW w:w="851" w:type="dxa"/>
            <w:tcBorders>
              <w:top w:val="nil"/>
              <w:left w:val="nil"/>
              <w:bottom w:val="nil"/>
              <w:right w:val="nil"/>
            </w:tcBorders>
            <w:hideMark/>
          </w:tcPr>
          <w:p w14:paraId="2C919507" w14:textId="77777777" w:rsidR="0015614D" w:rsidRPr="000F4A62" w:rsidRDefault="0015614D" w:rsidP="00935310"/>
        </w:tc>
        <w:tc>
          <w:tcPr>
            <w:tcW w:w="709" w:type="dxa"/>
            <w:tcBorders>
              <w:top w:val="nil"/>
              <w:left w:val="nil"/>
              <w:bottom w:val="nil"/>
              <w:right w:val="nil"/>
            </w:tcBorders>
            <w:hideMark/>
          </w:tcPr>
          <w:p w14:paraId="680EFA91" w14:textId="77777777" w:rsidR="0015614D" w:rsidRPr="000F4A62" w:rsidRDefault="0015614D" w:rsidP="00935310">
            <w:r w:rsidRPr="000F4A62">
              <w:t>0..99</w:t>
            </w:r>
          </w:p>
        </w:tc>
        <w:tc>
          <w:tcPr>
            <w:tcW w:w="709" w:type="dxa"/>
            <w:tcBorders>
              <w:top w:val="nil"/>
              <w:left w:val="nil"/>
              <w:bottom w:val="nil"/>
              <w:right w:val="nil"/>
            </w:tcBorders>
            <w:hideMark/>
          </w:tcPr>
          <w:p w14:paraId="21AF8264" w14:textId="37A3E508" w:rsidR="0015614D" w:rsidRPr="000F4A62" w:rsidRDefault="00000000" w:rsidP="00935310">
            <w:hyperlink w:anchor="R_R.0005.I.A" w:tooltip="R.0005.I.A" w:history="1">
              <w:r w:rsidR="0015614D" w:rsidRPr="000F4A62">
                <w:rPr>
                  <w:rStyle w:val="Hipercze"/>
                </w:rPr>
                <w:t>R.0005.I.A</w:t>
              </w:r>
            </w:hyperlink>
          </w:p>
        </w:tc>
      </w:tr>
      <w:tr w:rsidR="0015614D" w:rsidRPr="000F4A62" w14:paraId="0061E79D"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6095DD8" w14:textId="77777777" w:rsidR="0015614D" w:rsidRPr="000F4A62" w:rsidRDefault="00000000" w:rsidP="00935310">
            <w:pPr>
              <w:rPr>
                <w:b/>
                <w:bCs/>
              </w:rPr>
            </w:pPr>
            <w:r>
              <w:rPr>
                <w:b/>
                <w:bCs/>
              </w:rPr>
              <w:pict w14:anchorId="27063769">
                <v:rect id="_x0000_i1244" style="width:0;height:1pt" o:hralign="center" o:hrstd="t" o:hrnoshade="t" o:hr="t" fillcolor="black" stroked="f"/>
              </w:pict>
            </w:r>
          </w:p>
        </w:tc>
      </w:tr>
      <w:tr w:rsidR="0015614D" w:rsidRPr="000F4A62" w14:paraId="737606D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6FF11BB" w14:textId="77777777" w:rsidR="0015614D" w:rsidRPr="000F4A62" w:rsidRDefault="0015614D" w:rsidP="00935310">
            <w:pPr>
              <w:rPr>
                <w:b/>
                <w:bCs/>
              </w:rPr>
            </w:pPr>
            <w:r w:rsidRPr="000F4A62">
              <w:rPr>
                <w:b/>
                <w:bCs/>
              </w:rPr>
              <w:lastRenderedPageBreak/>
              <w:t>sequenceNumber</w:t>
            </w:r>
          </w:p>
          <w:p w14:paraId="42580668" w14:textId="77777777" w:rsidR="0015614D" w:rsidRPr="000F4A62" w:rsidRDefault="0015614D" w:rsidP="00935310">
            <w:r w:rsidRPr="000F4A62">
              <w:t>Lp.</w:t>
            </w:r>
          </w:p>
          <w:p w14:paraId="45FA92FB"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38E580C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78AF53D"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08EF0AE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582801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A79887E" w14:textId="481A9009"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160B35D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1F1415F" w14:textId="77777777" w:rsidR="0015614D" w:rsidRPr="000F4A62" w:rsidRDefault="0015614D" w:rsidP="00935310">
            <w:pPr>
              <w:rPr>
                <w:b/>
                <w:bCs/>
              </w:rPr>
            </w:pPr>
            <w:r w:rsidRPr="000F4A62">
              <w:rPr>
                <w:b/>
                <w:bCs/>
              </w:rPr>
              <w:t>referenceNumber</w:t>
            </w:r>
          </w:p>
          <w:p w14:paraId="6F659647"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2743078C" w14:textId="77777777" w:rsidR="0015614D" w:rsidRPr="000F4A62" w:rsidRDefault="0015614D" w:rsidP="00935310">
            <w:r w:rsidRPr="000F4A62">
              <w:t>12 03 001 000</w:t>
            </w:r>
          </w:p>
        </w:tc>
        <w:tc>
          <w:tcPr>
            <w:tcW w:w="851" w:type="dxa"/>
            <w:tcBorders>
              <w:top w:val="nil"/>
              <w:left w:val="nil"/>
              <w:bottom w:val="nil"/>
              <w:right w:val="nil"/>
            </w:tcBorders>
            <w:tcMar>
              <w:top w:w="75" w:type="dxa"/>
              <w:left w:w="75" w:type="dxa"/>
              <w:bottom w:w="240" w:type="dxa"/>
              <w:right w:w="75" w:type="dxa"/>
            </w:tcMar>
            <w:hideMark/>
          </w:tcPr>
          <w:p w14:paraId="5185531C"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02D23D6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68B59C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B005009" w14:textId="6DBD7A8E" w:rsidR="0015614D" w:rsidRPr="000F4A62" w:rsidRDefault="00000000" w:rsidP="00935310">
            <w:hyperlink w:anchor="R_R.0001.G" w:tooltip="R.0001.G" w:history="1">
              <w:r w:rsidR="0015614D" w:rsidRPr="000F4A62">
                <w:rPr>
                  <w:rStyle w:val="Hipercze"/>
                </w:rPr>
                <w:t>R.0001.G</w:t>
              </w:r>
            </w:hyperlink>
            <w:r w:rsidR="0015614D" w:rsidRPr="000F4A62">
              <w:br/>
            </w:r>
            <w:hyperlink w:anchor="R_R.0060.I.A" w:tooltip="R.0060.I.A" w:history="1">
              <w:r w:rsidR="0015614D" w:rsidRPr="000F4A62">
                <w:rPr>
                  <w:rStyle w:val="Hipercze"/>
                </w:rPr>
                <w:t>R.0060.I.A</w:t>
              </w:r>
            </w:hyperlink>
          </w:p>
        </w:tc>
      </w:tr>
      <w:tr w:rsidR="0015614D" w:rsidRPr="000F4A62" w14:paraId="2C40B6D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71D91BC" w14:textId="77777777" w:rsidR="0015614D" w:rsidRPr="000F4A62" w:rsidRDefault="0015614D" w:rsidP="00935310">
            <w:pPr>
              <w:rPr>
                <w:b/>
                <w:bCs/>
              </w:rPr>
            </w:pPr>
            <w:r w:rsidRPr="000F4A62">
              <w:rPr>
                <w:b/>
                <w:bCs/>
              </w:rPr>
              <w:t>type</w:t>
            </w:r>
          </w:p>
          <w:p w14:paraId="546CB336"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6923F741" w14:textId="77777777" w:rsidR="0015614D" w:rsidRPr="000F4A62" w:rsidRDefault="0015614D" w:rsidP="00935310">
            <w:r w:rsidRPr="000F4A62">
              <w:t>12 03 002 000</w:t>
            </w:r>
          </w:p>
        </w:tc>
        <w:tc>
          <w:tcPr>
            <w:tcW w:w="851" w:type="dxa"/>
            <w:tcBorders>
              <w:top w:val="nil"/>
              <w:left w:val="nil"/>
              <w:bottom w:val="nil"/>
              <w:right w:val="nil"/>
            </w:tcBorders>
            <w:tcMar>
              <w:top w:w="75" w:type="dxa"/>
              <w:left w:w="75" w:type="dxa"/>
              <w:bottom w:w="240" w:type="dxa"/>
              <w:right w:w="75" w:type="dxa"/>
            </w:tcMar>
            <w:hideMark/>
          </w:tcPr>
          <w:p w14:paraId="23D1743F"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3565637D" w14:textId="77777777" w:rsidR="0015614D" w:rsidRPr="000F4A62" w:rsidRDefault="0015614D" w:rsidP="00935310">
            <w:r w:rsidRPr="000F4A62">
              <w:t>CL213</w:t>
            </w:r>
          </w:p>
        </w:tc>
        <w:tc>
          <w:tcPr>
            <w:tcW w:w="709" w:type="dxa"/>
            <w:tcBorders>
              <w:top w:val="nil"/>
              <w:left w:val="nil"/>
              <w:bottom w:val="nil"/>
              <w:right w:val="nil"/>
            </w:tcBorders>
            <w:tcMar>
              <w:top w:w="75" w:type="dxa"/>
              <w:left w:w="75" w:type="dxa"/>
              <w:bottom w:w="240" w:type="dxa"/>
              <w:right w:w="75" w:type="dxa"/>
            </w:tcMar>
            <w:hideMark/>
          </w:tcPr>
          <w:p w14:paraId="0DA67AA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6BBC350" w14:textId="0B1084DA" w:rsidR="0015614D" w:rsidRPr="000F4A62" w:rsidRDefault="00000000" w:rsidP="00935310">
            <w:hyperlink w:anchor="R_R.0001.G" w:tooltip="R.0001.G" w:history="1">
              <w:r w:rsidR="0015614D" w:rsidRPr="000F4A62">
                <w:rPr>
                  <w:rStyle w:val="Hipercze"/>
                </w:rPr>
                <w:t>R.0001.G</w:t>
              </w:r>
            </w:hyperlink>
            <w:r w:rsidR="0015614D" w:rsidRPr="000F4A62">
              <w:br/>
            </w:r>
            <w:hyperlink w:anchor="R_R.0059.I.A" w:tooltip="R.0059.I.A" w:history="1">
              <w:r w:rsidR="0015614D" w:rsidRPr="000F4A62">
                <w:rPr>
                  <w:rStyle w:val="Hipercze"/>
                </w:rPr>
                <w:t>R.0059.I.A</w:t>
              </w:r>
            </w:hyperlink>
            <w:r w:rsidR="0015614D" w:rsidRPr="000F4A62">
              <w:br/>
            </w:r>
            <w:hyperlink w:anchor="R_R.0060.I.A" w:tooltip="R.0060.I.A" w:history="1">
              <w:r w:rsidR="0015614D" w:rsidRPr="000F4A62">
                <w:rPr>
                  <w:rStyle w:val="Hipercze"/>
                </w:rPr>
                <w:t>R.0060.I.A</w:t>
              </w:r>
            </w:hyperlink>
          </w:p>
        </w:tc>
      </w:tr>
      <w:tr w:rsidR="0015614D" w:rsidRPr="000F4A62" w14:paraId="1D897D0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9B25933" w14:textId="77777777" w:rsidR="0015614D" w:rsidRPr="000F4A62" w:rsidRDefault="0015614D" w:rsidP="00935310">
            <w:pPr>
              <w:rPr>
                <w:b/>
                <w:bCs/>
              </w:rPr>
            </w:pPr>
            <w:r w:rsidRPr="000F4A62">
              <w:rPr>
                <w:b/>
                <w:bCs/>
              </w:rPr>
              <w:t>issuingAuthorityName</w:t>
            </w:r>
          </w:p>
          <w:p w14:paraId="5A14DB3C" w14:textId="77777777" w:rsidR="0015614D" w:rsidRPr="000F4A62" w:rsidRDefault="0015614D" w:rsidP="00935310">
            <w:r w:rsidRPr="000F4A62">
              <w:t>Nazwa organu wydającego</w:t>
            </w:r>
          </w:p>
        </w:tc>
        <w:tc>
          <w:tcPr>
            <w:tcW w:w="1418" w:type="dxa"/>
            <w:tcBorders>
              <w:top w:val="nil"/>
              <w:left w:val="nil"/>
              <w:bottom w:val="nil"/>
              <w:right w:val="nil"/>
            </w:tcBorders>
            <w:tcMar>
              <w:top w:w="75" w:type="dxa"/>
              <w:left w:w="75" w:type="dxa"/>
              <w:bottom w:w="240" w:type="dxa"/>
              <w:right w:w="75" w:type="dxa"/>
            </w:tcMar>
            <w:hideMark/>
          </w:tcPr>
          <w:p w14:paraId="6D2B613D" w14:textId="77777777" w:rsidR="0015614D" w:rsidRPr="000F4A62" w:rsidRDefault="0015614D" w:rsidP="00935310">
            <w:r w:rsidRPr="000F4A62">
              <w:t>12 03 010 000</w:t>
            </w:r>
          </w:p>
        </w:tc>
        <w:tc>
          <w:tcPr>
            <w:tcW w:w="851" w:type="dxa"/>
            <w:tcBorders>
              <w:top w:val="nil"/>
              <w:left w:val="nil"/>
              <w:bottom w:val="nil"/>
              <w:right w:val="nil"/>
            </w:tcBorders>
            <w:tcMar>
              <w:top w:w="75" w:type="dxa"/>
              <w:left w:w="75" w:type="dxa"/>
              <w:bottom w:w="240" w:type="dxa"/>
              <w:right w:w="75" w:type="dxa"/>
            </w:tcMar>
            <w:hideMark/>
          </w:tcPr>
          <w:p w14:paraId="343E5633"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567DB1E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F1DC5E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43EEFFD" w14:textId="1451DE8A" w:rsidR="0015614D" w:rsidRPr="000F4A62" w:rsidRDefault="00000000" w:rsidP="00935310">
            <w:hyperlink w:anchor="R_R.0001.G" w:tooltip="R.0001.G" w:history="1">
              <w:r w:rsidR="0015614D" w:rsidRPr="000F4A62">
                <w:rPr>
                  <w:rStyle w:val="Hipercze"/>
                </w:rPr>
                <w:t>R.0001.G</w:t>
              </w:r>
            </w:hyperlink>
          </w:p>
        </w:tc>
      </w:tr>
      <w:tr w:rsidR="0015614D" w:rsidRPr="000F4A62" w14:paraId="0B55F84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E8F21C8" w14:textId="77777777" w:rsidR="0015614D" w:rsidRPr="000F4A62" w:rsidRDefault="0015614D" w:rsidP="00935310">
            <w:pPr>
              <w:rPr>
                <w:b/>
                <w:bCs/>
              </w:rPr>
            </w:pPr>
            <w:r w:rsidRPr="000F4A62">
              <w:rPr>
                <w:b/>
                <w:bCs/>
              </w:rPr>
              <w:t>dateOfValidity</w:t>
            </w:r>
          </w:p>
          <w:p w14:paraId="140FC921" w14:textId="77777777" w:rsidR="0015614D" w:rsidRPr="000F4A62" w:rsidRDefault="0015614D" w:rsidP="00935310">
            <w:r w:rsidRPr="000F4A62">
              <w:t>Data ważności</w:t>
            </w:r>
          </w:p>
        </w:tc>
        <w:tc>
          <w:tcPr>
            <w:tcW w:w="1418" w:type="dxa"/>
            <w:tcBorders>
              <w:top w:val="nil"/>
              <w:left w:val="nil"/>
              <w:bottom w:val="nil"/>
              <w:right w:val="nil"/>
            </w:tcBorders>
            <w:tcMar>
              <w:top w:w="75" w:type="dxa"/>
              <w:left w:w="75" w:type="dxa"/>
              <w:bottom w:w="240" w:type="dxa"/>
              <w:right w:w="75" w:type="dxa"/>
            </w:tcMar>
            <w:hideMark/>
          </w:tcPr>
          <w:p w14:paraId="3CA3B7CD" w14:textId="77777777" w:rsidR="0015614D" w:rsidRPr="000F4A62" w:rsidRDefault="0015614D" w:rsidP="00935310">
            <w:r w:rsidRPr="000F4A62">
              <w:t>12 03 011 000</w:t>
            </w:r>
          </w:p>
        </w:tc>
        <w:tc>
          <w:tcPr>
            <w:tcW w:w="851" w:type="dxa"/>
            <w:tcBorders>
              <w:top w:val="nil"/>
              <w:left w:val="nil"/>
              <w:bottom w:val="nil"/>
              <w:right w:val="nil"/>
            </w:tcBorders>
            <w:tcMar>
              <w:top w:w="75" w:type="dxa"/>
              <w:left w:w="75" w:type="dxa"/>
              <w:bottom w:w="240" w:type="dxa"/>
              <w:right w:w="75" w:type="dxa"/>
            </w:tcMar>
            <w:hideMark/>
          </w:tcPr>
          <w:p w14:paraId="6FCF11E1" w14:textId="77777777" w:rsidR="0015614D" w:rsidRPr="000F4A62" w:rsidRDefault="0015614D" w:rsidP="00935310">
            <w:r w:rsidRPr="000F4A62">
              <w:t>date</w:t>
            </w:r>
          </w:p>
        </w:tc>
        <w:tc>
          <w:tcPr>
            <w:tcW w:w="851" w:type="dxa"/>
            <w:tcBorders>
              <w:top w:val="nil"/>
              <w:left w:val="nil"/>
              <w:bottom w:val="nil"/>
              <w:right w:val="nil"/>
            </w:tcBorders>
            <w:tcMar>
              <w:top w:w="75" w:type="dxa"/>
              <w:left w:w="75" w:type="dxa"/>
              <w:bottom w:w="240" w:type="dxa"/>
              <w:right w:w="75" w:type="dxa"/>
            </w:tcMar>
            <w:hideMark/>
          </w:tcPr>
          <w:p w14:paraId="75EDDFD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1B14C1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9C0FA7A" w14:textId="71BAFEA2" w:rsidR="0015614D" w:rsidRPr="000F4A62" w:rsidRDefault="00000000" w:rsidP="00935310">
            <w:hyperlink w:anchor="R_R.0001.G" w:tooltip="R.0001.G" w:history="1">
              <w:r w:rsidR="0015614D" w:rsidRPr="000F4A62">
                <w:rPr>
                  <w:rStyle w:val="Hipercze"/>
                </w:rPr>
                <w:t>R.0001.G</w:t>
              </w:r>
            </w:hyperlink>
          </w:p>
        </w:tc>
      </w:tr>
      <w:tr w:rsidR="0015614D" w:rsidRPr="000F4A62" w14:paraId="2A52491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C22B373" w14:textId="77777777" w:rsidR="0015614D" w:rsidRPr="000F4A62" w:rsidRDefault="0015614D" w:rsidP="00935310">
            <w:pPr>
              <w:rPr>
                <w:b/>
                <w:bCs/>
              </w:rPr>
            </w:pPr>
            <w:r w:rsidRPr="000F4A62">
              <w:rPr>
                <w:b/>
                <w:bCs/>
              </w:rPr>
              <w:t>documentLineItemNumber</w:t>
            </w:r>
          </w:p>
          <w:p w14:paraId="5A4B460D" w14:textId="77777777" w:rsidR="0015614D" w:rsidRPr="000F4A62" w:rsidRDefault="0015614D" w:rsidP="00935310">
            <w:r w:rsidRPr="000F4A62">
              <w:t>Numer pozycji w dokumencie</w:t>
            </w:r>
          </w:p>
        </w:tc>
        <w:tc>
          <w:tcPr>
            <w:tcW w:w="1418" w:type="dxa"/>
            <w:tcBorders>
              <w:top w:val="nil"/>
              <w:left w:val="nil"/>
              <w:bottom w:val="nil"/>
              <w:right w:val="nil"/>
            </w:tcBorders>
            <w:tcMar>
              <w:top w:w="75" w:type="dxa"/>
              <w:left w:w="75" w:type="dxa"/>
              <w:bottom w:w="240" w:type="dxa"/>
              <w:right w:w="75" w:type="dxa"/>
            </w:tcMar>
            <w:hideMark/>
          </w:tcPr>
          <w:p w14:paraId="14CB438E" w14:textId="77777777" w:rsidR="0015614D" w:rsidRPr="000F4A62" w:rsidRDefault="0015614D" w:rsidP="00935310">
            <w:r w:rsidRPr="000F4A62">
              <w:t>12 03 013 000</w:t>
            </w:r>
          </w:p>
        </w:tc>
        <w:tc>
          <w:tcPr>
            <w:tcW w:w="851" w:type="dxa"/>
            <w:tcBorders>
              <w:top w:val="nil"/>
              <w:left w:val="nil"/>
              <w:bottom w:val="nil"/>
              <w:right w:val="nil"/>
            </w:tcBorders>
            <w:tcMar>
              <w:top w:w="75" w:type="dxa"/>
              <w:left w:w="75" w:type="dxa"/>
              <w:bottom w:w="240" w:type="dxa"/>
              <w:right w:w="75" w:type="dxa"/>
            </w:tcMar>
            <w:hideMark/>
          </w:tcPr>
          <w:p w14:paraId="54EB6877"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66137AD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45B78B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434028B" w14:textId="5BD71FB1" w:rsidR="0015614D" w:rsidRPr="000F4A62" w:rsidRDefault="00000000" w:rsidP="00935310">
            <w:hyperlink w:anchor="R_R.0001.G" w:tooltip="R.0001.G" w:history="1">
              <w:r w:rsidR="0015614D" w:rsidRPr="000F4A62">
                <w:rPr>
                  <w:rStyle w:val="Hipercze"/>
                </w:rPr>
                <w:t>R.0001.G</w:t>
              </w:r>
            </w:hyperlink>
          </w:p>
        </w:tc>
      </w:tr>
      <w:tr w:rsidR="0015614D" w:rsidRPr="000F4A62" w14:paraId="147AA0D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1CAD2D8" w14:textId="77777777" w:rsidR="0015614D" w:rsidRPr="000F4A62" w:rsidRDefault="0015614D" w:rsidP="00935310">
            <w:pPr>
              <w:rPr>
                <w:b/>
                <w:bCs/>
              </w:rPr>
            </w:pPr>
            <w:r w:rsidRPr="000F4A62">
              <w:rPr>
                <w:b/>
                <w:bCs/>
              </w:rPr>
              <w:t>eDocReferenceNumber</w:t>
            </w:r>
          </w:p>
          <w:p w14:paraId="4D0779FE" w14:textId="77777777" w:rsidR="0015614D" w:rsidRPr="000F4A62" w:rsidRDefault="0015614D" w:rsidP="00935310">
            <w:r w:rsidRPr="000F4A62">
              <w:t>Identyfikator dokumentu przekazanego w wersji elektronicznej</w:t>
            </w:r>
          </w:p>
        </w:tc>
        <w:tc>
          <w:tcPr>
            <w:tcW w:w="1418" w:type="dxa"/>
            <w:tcBorders>
              <w:top w:val="nil"/>
              <w:left w:val="nil"/>
              <w:bottom w:val="nil"/>
              <w:right w:val="nil"/>
            </w:tcBorders>
            <w:tcMar>
              <w:top w:w="75" w:type="dxa"/>
              <w:left w:w="75" w:type="dxa"/>
              <w:bottom w:w="240" w:type="dxa"/>
              <w:right w:w="75" w:type="dxa"/>
            </w:tcMar>
            <w:hideMark/>
          </w:tcPr>
          <w:p w14:paraId="32DFD0B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F574609" w14:textId="77777777" w:rsidR="0015614D" w:rsidRPr="000F4A62" w:rsidRDefault="0015614D" w:rsidP="00935310">
            <w:r w:rsidRPr="000F4A62">
              <w:t>an..250</w:t>
            </w:r>
          </w:p>
        </w:tc>
        <w:tc>
          <w:tcPr>
            <w:tcW w:w="851" w:type="dxa"/>
            <w:tcBorders>
              <w:top w:val="nil"/>
              <w:left w:val="nil"/>
              <w:bottom w:val="nil"/>
              <w:right w:val="nil"/>
            </w:tcBorders>
            <w:tcMar>
              <w:top w:w="75" w:type="dxa"/>
              <w:left w:w="75" w:type="dxa"/>
              <w:bottom w:w="240" w:type="dxa"/>
              <w:right w:w="75" w:type="dxa"/>
            </w:tcMar>
            <w:hideMark/>
          </w:tcPr>
          <w:p w14:paraId="6226B8A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286183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D5C9986" w14:textId="63A05D40" w:rsidR="0015614D" w:rsidRPr="000F4A62" w:rsidRDefault="00000000" w:rsidP="00935310">
            <w:hyperlink w:anchor="R_R.0001.G" w:tooltip="R.0001.G" w:history="1">
              <w:r w:rsidR="0015614D" w:rsidRPr="000F4A62">
                <w:rPr>
                  <w:rStyle w:val="Hipercze"/>
                </w:rPr>
                <w:t>R.0001.G</w:t>
              </w:r>
            </w:hyperlink>
          </w:p>
        </w:tc>
      </w:tr>
    </w:tbl>
    <w:p w14:paraId="3F785B80" w14:textId="77777777" w:rsidR="0015614D" w:rsidRPr="000F4A62" w:rsidRDefault="0015614D" w:rsidP="0015614D"/>
    <w:p w14:paraId="075B14B8" w14:textId="77777777" w:rsidR="0015614D" w:rsidRPr="000F4A62" w:rsidRDefault="0015614D" w:rsidP="0015614D">
      <w:bookmarkStart w:id="284" w:name="-1086635412"/>
      <w:r w:rsidRPr="000F4A62">
        <w:t>/ZC415DD/Declaration/GoodsShipments/</w:t>
      </w:r>
      <w:r w:rsidRPr="000F4A62">
        <w:rPr>
          <w:b/>
          <w:bCs/>
        </w:rPr>
        <w:t>AdditionalReference</w:t>
      </w:r>
      <w:bookmarkEnd w:id="284"/>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AdditionalReference"/>
        <w:tblDescription w:val="Tabela: Grupa danych /ZC415DD/Declaration/GoodsShipments/AdditionalReference"/>
      </w:tblPr>
      <w:tblGrid>
        <w:gridCol w:w="4472"/>
        <w:gridCol w:w="1307"/>
        <w:gridCol w:w="840"/>
        <w:gridCol w:w="845"/>
        <w:gridCol w:w="700"/>
        <w:gridCol w:w="1190"/>
      </w:tblGrid>
      <w:tr w:rsidR="0015614D" w:rsidRPr="000F4A62" w14:paraId="6B6AC487" w14:textId="77777777" w:rsidTr="00935310">
        <w:trPr>
          <w:cantSplit/>
        </w:trPr>
        <w:tc>
          <w:tcPr>
            <w:tcW w:w="4820" w:type="dxa"/>
            <w:tcBorders>
              <w:top w:val="nil"/>
              <w:left w:val="nil"/>
              <w:bottom w:val="nil"/>
              <w:right w:val="nil"/>
            </w:tcBorders>
            <w:hideMark/>
          </w:tcPr>
          <w:p w14:paraId="4C369ACE" w14:textId="77777777" w:rsidR="0015614D" w:rsidRPr="000F4A62" w:rsidRDefault="0015614D" w:rsidP="00935310">
            <w:r w:rsidRPr="000F4A62">
              <w:t>Dodatkowe odniesienie</w:t>
            </w:r>
          </w:p>
        </w:tc>
        <w:tc>
          <w:tcPr>
            <w:tcW w:w="1418" w:type="dxa"/>
            <w:tcBorders>
              <w:top w:val="nil"/>
              <w:left w:val="nil"/>
              <w:bottom w:val="nil"/>
              <w:right w:val="nil"/>
            </w:tcBorders>
            <w:hideMark/>
          </w:tcPr>
          <w:p w14:paraId="65DDA102" w14:textId="77777777" w:rsidR="0015614D" w:rsidRPr="000F4A62" w:rsidRDefault="0015614D" w:rsidP="00935310">
            <w:r w:rsidRPr="000F4A62">
              <w:t>12 04 000 000</w:t>
            </w:r>
          </w:p>
        </w:tc>
        <w:tc>
          <w:tcPr>
            <w:tcW w:w="851" w:type="dxa"/>
            <w:tcBorders>
              <w:top w:val="nil"/>
              <w:left w:val="nil"/>
              <w:bottom w:val="nil"/>
              <w:right w:val="nil"/>
            </w:tcBorders>
            <w:hideMark/>
          </w:tcPr>
          <w:p w14:paraId="0276B135" w14:textId="77777777" w:rsidR="0015614D" w:rsidRPr="000F4A62" w:rsidRDefault="0015614D" w:rsidP="00935310"/>
        </w:tc>
        <w:tc>
          <w:tcPr>
            <w:tcW w:w="851" w:type="dxa"/>
            <w:tcBorders>
              <w:top w:val="nil"/>
              <w:left w:val="nil"/>
              <w:bottom w:val="nil"/>
              <w:right w:val="nil"/>
            </w:tcBorders>
            <w:hideMark/>
          </w:tcPr>
          <w:p w14:paraId="1E78EBD0" w14:textId="77777777" w:rsidR="0015614D" w:rsidRPr="000F4A62" w:rsidRDefault="0015614D" w:rsidP="00935310"/>
        </w:tc>
        <w:tc>
          <w:tcPr>
            <w:tcW w:w="709" w:type="dxa"/>
            <w:tcBorders>
              <w:top w:val="nil"/>
              <w:left w:val="nil"/>
              <w:bottom w:val="nil"/>
              <w:right w:val="nil"/>
            </w:tcBorders>
            <w:hideMark/>
          </w:tcPr>
          <w:p w14:paraId="1FFB4ED4" w14:textId="77777777" w:rsidR="0015614D" w:rsidRPr="000F4A62" w:rsidRDefault="0015614D" w:rsidP="00935310">
            <w:r w:rsidRPr="000F4A62">
              <w:t>0..99</w:t>
            </w:r>
          </w:p>
        </w:tc>
        <w:tc>
          <w:tcPr>
            <w:tcW w:w="709" w:type="dxa"/>
            <w:tcBorders>
              <w:top w:val="nil"/>
              <w:left w:val="nil"/>
              <w:bottom w:val="nil"/>
              <w:right w:val="nil"/>
            </w:tcBorders>
            <w:hideMark/>
          </w:tcPr>
          <w:p w14:paraId="070BD158" w14:textId="4B9D0757" w:rsidR="0015614D" w:rsidRPr="000F4A62" w:rsidRDefault="00000000" w:rsidP="00935310">
            <w:hyperlink w:anchor="R_R.0006.I.A" w:tooltip="R.0006.I.A" w:history="1">
              <w:r w:rsidR="0015614D" w:rsidRPr="000F4A62">
                <w:rPr>
                  <w:rStyle w:val="Hipercze"/>
                </w:rPr>
                <w:t>R.0006.I.A</w:t>
              </w:r>
            </w:hyperlink>
          </w:p>
        </w:tc>
      </w:tr>
      <w:tr w:rsidR="0015614D" w:rsidRPr="000F4A62" w14:paraId="49E89BD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A026BA5" w14:textId="77777777" w:rsidR="0015614D" w:rsidRPr="000F4A62" w:rsidRDefault="00000000" w:rsidP="00935310">
            <w:pPr>
              <w:rPr>
                <w:b/>
                <w:bCs/>
              </w:rPr>
            </w:pPr>
            <w:r>
              <w:rPr>
                <w:b/>
                <w:bCs/>
              </w:rPr>
              <w:pict w14:anchorId="3488824C">
                <v:rect id="_x0000_i1245" style="width:0;height:1pt" o:hralign="center" o:hrstd="t" o:hrnoshade="t" o:hr="t" fillcolor="black" stroked="f"/>
              </w:pict>
            </w:r>
          </w:p>
        </w:tc>
      </w:tr>
      <w:tr w:rsidR="0015614D" w:rsidRPr="000F4A62" w14:paraId="26653AF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BAF6D87" w14:textId="77777777" w:rsidR="0015614D" w:rsidRPr="000F4A62" w:rsidRDefault="0015614D" w:rsidP="00935310">
            <w:pPr>
              <w:rPr>
                <w:b/>
                <w:bCs/>
              </w:rPr>
            </w:pPr>
            <w:r w:rsidRPr="000F4A62">
              <w:rPr>
                <w:b/>
                <w:bCs/>
              </w:rPr>
              <w:t>sequenceNumber</w:t>
            </w:r>
          </w:p>
          <w:p w14:paraId="1409DFDD" w14:textId="77777777" w:rsidR="0015614D" w:rsidRPr="000F4A62" w:rsidRDefault="0015614D" w:rsidP="00935310">
            <w:r w:rsidRPr="000F4A62">
              <w:t>Lp.</w:t>
            </w:r>
          </w:p>
          <w:p w14:paraId="59DDD2A9"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2DE7922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7DDFC0B"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0A1AF5B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751E89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C53D027" w14:textId="103EF987"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454CE6E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493E48F" w14:textId="77777777" w:rsidR="0015614D" w:rsidRPr="000F4A62" w:rsidRDefault="0015614D" w:rsidP="00935310">
            <w:pPr>
              <w:rPr>
                <w:b/>
                <w:bCs/>
              </w:rPr>
            </w:pPr>
            <w:r w:rsidRPr="000F4A62">
              <w:rPr>
                <w:b/>
                <w:bCs/>
              </w:rPr>
              <w:t>referenceNumber</w:t>
            </w:r>
          </w:p>
          <w:p w14:paraId="08B3F8BA"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7B59A293" w14:textId="77777777" w:rsidR="0015614D" w:rsidRPr="000F4A62" w:rsidRDefault="0015614D" w:rsidP="00935310">
            <w:r w:rsidRPr="000F4A62">
              <w:t>12 04 001 000</w:t>
            </w:r>
          </w:p>
        </w:tc>
        <w:tc>
          <w:tcPr>
            <w:tcW w:w="851" w:type="dxa"/>
            <w:tcBorders>
              <w:top w:val="nil"/>
              <w:left w:val="nil"/>
              <w:bottom w:val="nil"/>
              <w:right w:val="nil"/>
            </w:tcBorders>
            <w:tcMar>
              <w:top w:w="75" w:type="dxa"/>
              <w:left w:w="75" w:type="dxa"/>
              <w:bottom w:w="240" w:type="dxa"/>
              <w:right w:w="75" w:type="dxa"/>
            </w:tcMar>
            <w:hideMark/>
          </w:tcPr>
          <w:p w14:paraId="38BEEBA5"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0F62F7B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2C66BC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12220B0" w14:textId="5E9AE388" w:rsidR="0015614D" w:rsidRPr="000F4A62" w:rsidRDefault="00000000" w:rsidP="00935310">
            <w:hyperlink w:anchor="R_R.0001.G" w:tooltip="R.0001.G" w:history="1">
              <w:r w:rsidR="0015614D" w:rsidRPr="000F4A62">
                <w:rPr>
                  <w:rStyle w:val="Hipercze"/>
                </w:rPr>
                <w:t>R.0001.G</w:t>
              </w:r>
            </w:hyperlink>
          </w:p>
        </w:tc>
      </w:tr>
      <w:tr w:rsidR="0015614D" w:rsidRPr="000F4A62" w14:paraId="56357CE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242827C" w14:textId="77777777" w:rsidR="0015614D" w:rsidRPr="000F4A62" w:rsidRDefault="0015614D" w:rsidP="00935310">
            <w:pPr>
              <w:rPr>
                <w:b/>
                <w:bCs/>
              </w:rPr>
            </w:pPr>
            <w:r w:rsidRPr="000F4A62">
              <w:rPr>
                <w:b/>
                <w:bCs/>
              </w:rPr>
              <w:lastRenderedPageBreak/>
              <w:t>type</w:t>
            </w:r>
          </w:p>
          <w:p w14:paraId="3C9497BA"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2B8D9BC1" w14:textId="77777777" w:rsidR="0015614D" w:rsidRPr="000F4A62" w:rsidRDefault="0015614D" w:rsidP="00935310">
            <w:r w:rsidRPr="000F4A62">
              <w:t>12 04 002 000</w:t>
            </w:r>
          </w:p>
        </w:tc>
        <w:tc>
          <w:tcPr>
            <w:tcW w:w="851" w:type="dxa"/>
            <w:tcBorders>
              <w:top w:val="nil"/>
              <w:left w:val="nil"/>
              <w:bottom w:val="nil"/>
              <w:right w:val="nil"/>
            </w:tcBorders>
            <w:tcMar>
              <w:top w:w="75" w:type="dxa"/>
              <w:left w:w="75" w:type="dxa"/>
              <w:bottom w:w="240" w:type="dxa"/>
              <w:right w:w="75" w:type="dxa"/>
            </w:tcMar>
            <w:hideMark/>
          </w:tcPr>
          <w:p w14:paraId="729D0524"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0CDB219B" w14:textId="77777777" w:rsidR="0015614D" w:rsidRPr="000F4A62" w:rsidRDefault="0015614D" w:rsidP="00935310">
            <w:r w:rsidRPr="000F4A62">
              <w:t>CL380</w:t>
            </w:r>
          </w:p>
        </w:tc>
        <w:tc>
          <w:tcPr>
            <w:tcW w:w="709" w:type="dxa"/>
            <w:tcBorders>
              <w:top w:val="nil"/>
              <w:left w:val="nil"/>
              <w:bottom w:val="nil"/>
              <w:right w:val="nil"/>
            </w:tcBorders>
            <w:tcMar>
              <w:top w:w="75" w:type="dxa"/>
              <w:left w:w="75" w:type="dxa"/>
              <w:bottom w:w="240" w:type="dxa"/>
              <w:right w:w="75" w:type="dxa"/>
            </w:tcMar>
            <w:hideMark/>
          </w:tcPr>
          <w:p w14:paraId="4DA4DD9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8D60974" w14:textId="6576B187" w:rsidR="0015614D" w:rsidRPr="000F4A62" w:rsidRDefault="00000000" w:rsidP="00935310">
            <w:hyperlink w:anchor="R_R.0001.G" w:tooltip="R.0001.G" w:history="1">
              <w:r w:rsidR="0015614D" w:rsidRPr="000F4A62">
                <w:rPr>
                  <w:rStyle w:val="Hipercze"/>
                </w:rPr>
                <w:t>R.0001.G</w:t>
              </w:r>
            </w:hyperlink>
          </w:p>
        </w:tc>
      </w:tr>
    </w:tbl>
    <w:p w14:paraId="5D06B5D6" w14:textId="77777777" w:rsidR="0015614D" w:rsidRPr="000F4A62" w:rsidRDefault="0015614D" w:rsidP="0015614D"/>
    <w:p w14:paraId="657ACADA" w14:textId="77777777" w:rsidR="0015614D" w:rsidRPr="000F4A62" w:rsidRDefault="0015614D" w:rsidP="0015614D">
      <w:bookmarkStart w:id="285" w:name="604165356"/>
      <w:r w:rsidRPr="000F4A62">
        <w:t>/ZC415DD/Declaration/GoodsShipments/</w:t>
      </w:r>
      <w:r w:rsidRPr="000F4A62">
        <w:rPr>
          <w:b/>
          <w:bCs/>
        </w:rPr>
        <w:t>TransportDocument</w:t>
      </w:r>
      <w:bookmarkEnd w:id="285"/>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TransportDocument"/>
        <w:tblDescription w:val="Tabela: Grupa danych /ZC415DD/Declaration/GoodsShipments/TransportDocument"/>
      </w:tblPr>
      <w:tblGrid>
        <w:gridCol w:w="4472"/>
        <w:gridCol w:w="1307"/>
        <w:gridCol w:w="840"/>
        <w:gridCol w:w="845"/>
        <w:gridCol w:w="700"/>
        <w:gridCol w:w="1190"/>
      </w:tblGrid>
      <w:tr w:rsidR="0015614D" w:rsidRPr="000F4A62" w14:paraId="247F3590" w14:textId="77777777" w:rsidTr="00935310">
        <w:trPr>
          <w:cantSplit/>
        </w:trPr>
        <w:tc>
          <w:tcPr>
            <w:tcW w:w="4820" w:type="dxa"/>
            <w:tcBorders>
              <w:top w:val="nil"/>
              <w:left w:val="nil"/>
              <w:bottom w:val="nil"/>
              <w:right w:val="nil"/>
            </w:tcBorders>
            <w:hideMark/>
          </w:tcPr>
          <w:p w14:paraId="32C4ED8E" w14:textId="77777777" w:rsidR="0015614D" w:rsidRPr="000F4A62" w:rsidRDefault="0015614D" w:rsidP="00935310">
            <w:r w:rsidRPr="000F4A62">
              <w:t>Dokument przewozowy</w:t>
            </w:r>
          </w:p>
        </w:tc>
        <w:tc>
          <w:tcPr>
            <w:tcW w:w="1418" w:type="dxa"/>
            <w:tcBorders>
              <w:top w:val="nil"/>
              <w:left w:val="nil"/>
              <w:bottom w:val="nil"/>
              <w:right w:val="nil"/>
            </w:tcBorders>
            <w:hideMark/>
          </w:tcPr>
          <w:p w14:paraId="47DA2AB1" w14:textId="77777777" w:rsidR="0015614D" w:rsidRPr="000F4A62" w:rsidRDefault="0015614D" w:rsidP="00935310">
            <w:r w:rsidRPr="000F4A62">
              <w:t>12 05 000 000</w:t>
            </w:r>
          </w:p>
        </w:tc>
        <w:tc>
          <w:tcPr>
            <w:tcW w:w="851" w:type="dxa"/>
            <w:tcBorders>
              <w:top w:val="nil"/>
              <w:left w:val="nil"/>
              <w:bottom w:val="nil"/>
              <w:right w:val="nil"/>
            </w:tcBorders>
            <w:hideMark/>
          </w:tcPr>
          <w:p w14:paraId="17A4946E" w14:textId="77777777" w:rsidR="0015614D" w:rsidRPr="000F4A62" w:rsidRDefault="0015614D" w:rsidP="00935310"/>
        </w:tc>
        <w:tc>
          <w:tcPr>
            <w:tcW w:w="851" w:type="dxa"/>
            <w:tcBorders>
              <w:top w:val="nil"/>
              <w:left w:val="nil"/>
              <w:bottom w:val="nil"/>
              <w:right w:val="nil"/>
            </w:tcBorders>
            <w:hideMark/>
          </w:tcPr>
          <w:p w14:paraId="1FDF086B" w14:textId="77777777" w:rsidR="0015614D" w:rsidRPr="000F4A62" w:rsidRDefault="0015614D" w:rsidP="00935310"/>
        </w:tc>
        <w:tc>
          <w:tcPr>
            <w:tcW w:w="709" w:type="dxa"/>
            <w:tcBorders>
              <w:top w:val="nil"/>
              <w:left w:val="nil"/>
              <w:bottom w:val="nil"/>
              <w:right w:val="nil"/>
            </w:tcBorders>
            <w:hideMark/>
          </w:tcPr>
          <w:p w14:paraId="4A52BD26" w14:textId="77777777" w:rsidR="0015614D" w:rsidRPr="000F4A62" w:rsidRDefault="0015614D" w:rsidP="00935310">
            <w:r w:rsidRPr="000F4A62">
              <w:t>0..99</w:t>
            </w:r>
          </w:p>
        </w:tc>
        <w:tc>
          <w:tcPr>
            <w:tcW w:w="709" w:type="dxa"/>
            <w:tcBorders>
              <w:top w:val="nil"/>
              <w:left w:val="nil"/>
              <w:bottom w:val="nil"/>
              <w:right w:val="nil"/>
            </w:tcBorders>
            <w:hideMark/>
          </w:tcPr>
          <w:p w14:paraId="632F3132" w14:textId="3C224914" w:rsidR="0015614D" w:rsidRPr="000F4A62" w:rsidRDefault="00000000" w:rsidP="00935310">
            <w:hyperlink w:anchor="R_R.0007.I.A" w:tooltip="R.0007.I.A" w:history="1">
              <w:r w:rsidR="0015614D" w:rsidRPr="000F4A62">
                <w:rPr>
                  <w:rStyle w:val="Hipercze"/>
                </w:rPr>
                <w:t>R.0007.I.A</w:t>
              </w:r>
            </w:hyperlink>
          </w:p>
        </w:tc>
      </w:tr>
      <w:tr w:rsidR="0015614D" w:rsidRPr="000F4A62" w14:paraId="2F82C17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F36AC74" w14:textId="77777777" w:rsidR="0015614D" w:rsidRPr="000F4A62" w:rsidRDefault="00000000" w:rsidP="00935310">
            <w:pPr>
              <w:rPr>
                <w:b/>
                <w:bCs/>
              </w:rPr>
            </w:pPr>
            <w:r>
              <w:rPr>
                <w:b/>
                <w:bCs/>
              </w:rPr>
              <w:pict w14:anchorId="73FB7E90">
                <v:rect id="_x0000_i1246" style="width:0;height:1pt" o:hralign="center" o:hrstd="t" o:hrnoshade="t" o:hr="t" fillcolor="black" stroked="f"/>
              </w:pict>
            </w:r>
          </w:p>
        </w:tc>
      </w:tr>
      <w:tr w:rsidR="0015614D" w:rsidRPr="000F4A62" w14:paraId="1C84515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645F96E" w14:textId="77777777" w:rsidR="0015614D" w:rsidRPr="000F4A62" w:rsidRDefault="0015614D" w:rsidP="00935310">
            <w:pPr>
              <w:rPr>
                <w:b/>
                <w:bCs/>
              </w:rPr>
            </w:pPr>
            <w:r w:rsidRPr="000F4A62">
              <w:rPr>
                <w:b/>
                <w:bCs/>
              </w:rPr>
              <w:t>sequenceNumber</w:t>
            </w:r>
          </w:p>
          <w:p w14:paraId="057ED811" w14:textId="77777777" w:rsidR="0015614D" w:rsidRPr="000F4A62" w:rsidRDefault="0015614D" w:rsidP="00935310">
            <w:r w:rsidRPr="000F4A62">
              <w:t>Lp.</w:t>
            </w:r>
          </w:p>
          <w:p w14:paraId="6E33B540"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50BD577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AD1CDA6"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DCB031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043570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26DE203" w14:textId="3595AD69"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4666AA3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B31AF62" w14:textId="77777777" w:rsidR="0015614D" w:rsidRPr="000F4A62" w:rsidRDefault="0015614D" w:rsidP="00935310">
            <w:pPr>
              <w:rPr>
                <w:b/>
                <w:bCs/>
              </w:rPr>
            </w:pPr>
            <w:r w:rsidRPr="000F4A62">
              <w:rPr>
                <w:b/>
                <w:bCs/>
              </w:rPr>
              <w:t>referenceNumber</w:t>
            </w:r>
          </w:p>
          <w:p w14:paraId="5C21F33B"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1D7CF3DB" w14:textId="77777777" w:rsidR="0015614D" w:rsidRPr="000F4A62" w:rsidRDefault="0015614D" w:rsidP="00935310">
            <w:r w:rsidRPr="000F4A62">
              <w:t>12 05 001 000</w:t>
            </w:r>
          </w:p>
        </w:tc>
        <w:tc>
          <w:tcPr>
            <w:tcW w:w="851" w:type="dxa"/>
            <w:tcBorders>
              <w:top w:val="nil"/>
              <w:left w:val="nil"/>
              <w:bottom w:val="nil"/>
              <w:right w:val="nil"/>
            </w:tcBorders>
            <w:tcMar>
              <w:top w:w="75" w:type="dxa"/>
              <w:left w:w="75" w:type="dxa"/>
              <w:bottom w:w="240" w:type="dxa"/>
              <w:right w:w="75" w:type="dxa"/>
            </w:tcMar>
            <w:hideMark/>
          </w:tcPr>
          <w:p w14:paraId="5DA3CEBB"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703EC24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2B0490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FED8727" w14:textId="56FC61B8" w:rsidR="0015614D" w:rsidRPr="000F4A62" w:rsidRDefault="00000000" w:rsidP="00935310">
            <w:hyperlink w:anchor="R_R.0001.G" w:tooltip="R.0001.G" w:history="1">
              <w:r w:rsidR="0015614D" w:rsidRPr="000F4A62">
                <w:rPr>
                  <w:rStyle w:val="Hipercze"/>
                </w:rPr>
                <w:t>R.0001.G</w:t>
              </w:r>
            </w:hyperlink>
          </w:p>
        </w:tc>
      </w:tr>
      <w:tr w:rsidR="0015614D" w:rsidRPr="000F4A62" w14:paraId="058A893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B9C47DB" w14:textId="77777777" w:rsidR="0015614D" w:rsidRPr="000F4A62" w:rsidRDefault="0015614D" w:rsidP="00935310">
            <w:pPr>
              <w:rPr>
                <w:b/>
                <w:bCs/>
              </w:rPr>
            </w:pPr>
            <w:r w:rsidRPr="000F4A62">
              <w:rPr>
                <w:b/>
                <w:bCs/>
              </w:rPr>
              <w:t>type</w:t>
            </w:r>
          </w:p>
          <w:p w14:paraId="657D9AE3"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1EABD9E6" w14:textId="77777777" w:rsidR="0015614D" w:rsidRPr="000F4A62" w:rsidRDefault="0015614D" w:rsidP="00935310">
            <w:r w:rsidRPr="000F4A62">
              <w:t>12 05 002 000</w:t>
            </w:r>
          </w:p>
        </w:tc>
        <w:tc>
          <w:tcPr>
            <w:tcW w:w="851" w:type="dxa"/>
            <w:tcBorders>
              <w:top w:val="nil"/>
              <w:left w:val="nil"/>
              <w:bottom w:val="nil"/>
              <w:right w:val="nil"/>
            </w:tcBorders>
            <w:tcMar>
              <w:top w:w="75" w:type="dxa"/>
              <w:left w:w="75" w:type="dxa"/>
              <w:bottom w:w="240" w:type="dxa"/>
              <w:right w:w="75" w:type="dxa"/>
            </w:tcMar>
            <w:hideMark/>
          </w:tcPr>
          <w:p w14:paraId="41D30174"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56EBA21F" w14:textId="77777777" w:rsidR="0015614D" w:rsidRPr="000F4A62" w:rsidRDefault="0015614D" w:rsidP="00935310">
            <w:r w:rsidRPr="000F4A62">
              <w:t>CL754</w:t>
            </w:r>
          </w:p>
        </w:tc>
        <w:tc>
          <w:tcPr>
            <w:tcW w:w="709" w:type="dxa"/>
            <w:tcBorders>
              <w:top w:val="nil"/>
              <w:left w:val="nil"/>
              <w:bottom w:val="nil"/>
              <w:right w:val="nil"/>
            </w:tcBorders>
            <w:tcMar>
              <w:top w:w="75" w:type="dxa"/>
              <w:left w:w="75" w:type="dxa"/>
              <w:bottom w:w="240" w:type="dxa"/>
              <w:right w:w="75" w:type="dxa"/>
            </w:tcMar>
            <w:hideMark/>
          </w:tcPr>
          <w:p w14:paraId="28B7571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C946F9D" w14:textId="7B8BC33D" w:rsidR="0015614D" w:rsidRPr="000F4A62" w:rsidRDefault="00000000" w:rsidP="00935310">
            <w:hyperlink w:anchor="R_R.0001.G" w:tooltip="R.0001.G" w:history="1">
              <w:r w:rsidR="0015614D" w:rsidRPr="000F4A62">
                <w:rPr>
                  <w:rStyle w:val="Hipercze"/>
                </w:rPr>
                <w:t>R.0001.G</w:t>
              </w:r>
            </w:hyperlink>
          </w:p>
        </w:tc>
      </w:tr>
    </w:tbl>
    <w:p w14:paraId="2EBFD3A2" w14:textId="77777777" w:rsidR="0015614D" w:rsidRPr="000F4A62" w:rsidRDefault="0015614D" w:rsidP="0015614D"/>
    <w:p w14:paraId="1026CBF7" w14:textId="77777777" w:rsidR="0015614D" w:rsidRPr="000F4A62" w:rsidRDefault="0015614D" w:rsidP="0015614D">
      <w:bookmarkStart w:id="286" w:name="-863558581"/>
      <w:r w:rsidRPr="000F4A62">
        <w:t>/ZC415DD/Declaration/GoodsShipments/</w:t>
      </w:r>
      <w:r w:rsidRPr="000F4A62">
        <w:rPr>
          <w:b/>
          <w:bCs/>
        </w:rPr>
        <w:t>Warehouse</w:t>
      </w:r>
      <w:bookmarkEnd w:id="286"/>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Warehouse"/>
        <w:tblDescription w:val="Tabela: Grupa danych /ZC415DD/Declaration/GoodsShipments/Warehouse"/>
      </w:tblPr>
      <w:tblGrid>
        <w:gridCol w:w="4462"/>
        <w:gridCol w:w="1325"/>
        <w:gridCol w:w="842"/>
        <w:gridCol w:w="846"/>
        <w:gridCol w:w="689"/>
        <w:gridCol w:w="1190"/>
      </w:tblGrid>
      <w:tr w:rsidR="0015614D" w:rsidRPr="000F4A62" w14:paraId="0CBBAE8C" w14:textId="77777777" w:rsidTr="00935310">
        <w:trPr>
          <w:cantSplit/>
        </w:trPr>
        <w:tc>
          <w:tcPr>
            <w:tcW w:w="4820" w:type="dxa"/>
            <w:tcBorders>
              <w:top w:val="nil"/>
              <w:left w:val="nil"/>
              <w:bottom w:val="nil"/>
              <w:right w:val="nil"/>
            </w:tcBorders>
            <w:hideMark/>
          </w:tcPr>
          <w:p w14:paraId="3B6B7B9A" w14:textId="77777777" w:rsidR="0015614D" w:rsidRPr="000F4A62" w:rsidRDefault="0015614D" w:rsidP="00935310">
            <w:r w:rsidRPr="000F4A62">
              <w:t>Skład</w:t>
            </w:r>
          </w:p>
        </w:tc>
        <w:tc>
          <w:tcPr>
            <w:tcW w:w="1418" w:type="dxa"/>
            <w:tcBorders>
              <w:top w:val="nil"/>
              <w:left w:val="nil"/>
              <w:bottom w:val="nil"/>
              <w:right w:val="nil"/>
            </w:tcBorders>
            <w:hideMark/>
          </w:tcPr>
          <w:p w14:paraId="2571979E" w14:textId="77777777" w:rsidR="0015614D" w:rsidRPr="000F4A62" w:rsidRDefault="0015614D" w:rsidP="00935310">
            <w:r w:rsidRPr="000F4A62">
              <w:t>12 11 000 000</w:t>
            </w:r>
          </w:p>
        </w:tc>
        <w:tc>
          <w:tcPr>
            <w:tcW w:w="851" w:type="dxa"/>
            <w:tcBorders>
              <w:top w:val="nil"/>
              <w:left w:val="nil"/>
              <w:bottom w:val="nil"/>
              <w:right w:val="nil"/>
            </w:tcBorders>
            <w:hideMark/>
          </w:tcPr>
          <w:p w14:paraId="11D2459E" w14:textId="77777777" w:rsidR="0015614D" w:rsidRPr="000F4A62" w:rsidRDefault="0015614D" w:rsidP="00935310"/>
        </w:tc>
        <w:tc>
          <w:tcPr>
            <w:tcW w:w="851" w:type="dxa"/>
            <w:tcBorders>
              <w:top w:val="nil"/>
              <w:left w:val="nil"/>
              <w:bottom w:val="nil"/>
              <w:right w:val="nil"/>
            </w:tcBorders>
            <w:hideMark/>
          </w:tcPr>
          <w:p w14:paraId="4AC5813C" w14:textId="77777777" w:rsidR="0015614D" w:rsidRPr="000F4A62" w:rsidRDefault="0015614D" w:rsidP="00935310"/>
        </w:tc>
        <w:tc>
          <w:tcPr>
            <w:tcW w:w="709" w:type="dxa"/>
            <w:tcBorders>
              <w:top w:val="nil"/>
              <w:left w:val="nil"/>
              <w:bottom w:val="nil"/>
              <w:right w:val="nil"/>
            </w:tcBorders>
            <w:hideMark/>
          </w:tcPr>
          <w:p w14:paraId="15FBB58A" w14:textId="77777777" w:rsidR="0015614D" w:rsidRPr="000F4A62" w:rsidRDefault="0015614D" w:rsidP="00935310">
            <w:r w:rsidRPr="000F4A62">
              <w:t>0..1</w:t>
            </w:r>
          </w:p>
        </w:tc>
        <w:tc>
          <w:tcPr>
            <w:tcW w:w="709" w:type="dxa"/>
            <w:tcBorders>
              <w:top w:val="nil"/>
              <w:left w:val="nil"/>
              <w:bottom w:val="nil"/>
              <w:right w:val="nil"/>
            </w:tcBorders>
            <w:hideMark/>
          </w:tcPr>
          <w:p w14:paraId="74702155" w14:textId="65EC4AA7" w:rsidR="0015614D" w:rsidRPr="000F4A62" w:rsidRDefault="00000000" w:rsidP="00935310">
            <w:hyperlink w:anchor="R_R.0077.I.A" w:tooltip="R.0077.I.A" w:history="1">
              <w:r w:rsidR="0015614D" w:rsidRPr="000F4A62">
                <w:rPr>
                  <w:rStyle w:val="Hipercze"/>
                </w:rPr>
                <w:t>R.0077.I.A</w:t>
              </w:r>
            </w:hyperlink>
          </w:p>
        </w:tc>
      </w:tr>
      <w:tr w:rsidR="0015614D" w:rsidRPr="000F4A62" w14:paraId="55ED551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723DD4B" w14:textId="77777777" w:rsidR="0015614D" w:rsidRPr="000F4A62" w:rsidRDefault="00000000" w:rsidP="00935310">
            <w:pPr>
              <w:rPr>
                <w:b/>
                <w:bCs/>
              </w:rPr>
            </w:pPr>
            <w:r>
              <w:rPr>
                <w:b/>
                <w:bCs/>
              </w:rPr>
              <w:pict w14:anchorId="12335C2B">
                <v:rect id="_x0000_i1247" style="width:0;height:1pt" o:hralign="center" o:hrstd="t" o:hrnoshade="t" o:hr="t" fillcolor="black" stroked="f"/>
              </w:pict>
            </w:r>
          </w:p>
        </w:tc>
      </w:tr>
      <w:tr w:rsidR="0015614D" w:rsidRPr="000F4A62" w14:paraId="55B4CDF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CE570AE" w14:textId="77777777" w:rsidR="0015614D" w:rsidRPr="000F4A62" w:rsidRDefault="0015614D" w:rsidP="00935310">
            <w:pPr>
              <w:rPr>
                <w:b/>
                <w:bCs/>
              </w:rPr>
            </w:pPr>
            <w:r w:rsidRPr="000F4A62">
              <w:rPr>
                <w:b/>
                <w:bCs/>
              </w:rPr>
              <w:t>type</w:t>
            </w:r>
          </w:p>
          <w:p w14:paraId="59206E38"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4C313E39" w14:textId="77777777" w:rsidR="0015614D" w:rsidRPr="000F4A62" w:rsidRDefault="0015614D" w:rsidP="00935310">
            <w:r w:rsidRPr="000F4A62">
              <w:t>12 11 002 000</w:t>
            </w:r>
          </w:p>
        </w:tc>
        <w:tc>
          <w:tcPr>
            <w:tcW w:w="851" w:type="dxa"/>
            <w:tcBorders>
              <w:top w:val="nil"/>
              <w:left w:val="nil"/>
              <w:bottom w:val="nil"/>
              <w:right w:val="nil"/>
            </w:tcBorders>
            <w:tcMar>
              <w:top w:w="75" w:type="dxa"/>
              <w:left w:w="75" w:type="dxa"/>
              <w:bottom w:w="240" w:type="dxa"/>
              <w:right w:w="75" w:type="dxa"/>
            </w:tcMar>
            <w:hideMark/>
          </w:tcPr>
          <w:p w14:paraId="182CEF6B"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0EE9A621" w14:textId="77777777" w:rsidR="0015614D" w:rsidRPr="000F4A62" w:rsidRDefault="0015614D" w:rsidP="00935310">
            <w:r w:rsidRPr="000F4A62">
              <w:t>CL099</w:t>
            </w:r>
          </w:p>
        </w:tc>
        <w:tc>
          <w:tcPr>
            <w:tcW w:w="709" w:type="dxa"/>
            <w:tcBorders>
              <w:top w:val="nil"/>
              <w:left w:val="nil"/>
              <w:bottom w:val="nil"/>
              <w:right w:val="nil"/>
            </w:tcBorders>
            <w:tcMar>
              <w:top w:w="75" w:type="dxa"/>
              <w:left w:w="75" w:type="dxa"/>
              <w:bottom w:w="240" w:type="dxa"/>
              <w:right w:w="75" w:type="dxa"/>
            </w:tcMar>
            <w:hideMark/>
          </w:tcPr>
          <w:p w14:paraId="3496F3B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E0F8D84" w14:textId="4B49ED59" w:rsidR="0015614D" w:rsidRPr="000F4A62" w:rsidRDefault="00000000" w:rsidP="00935310">
            <w:hyperlink w:anchor="R_R.0001.G" w:tooltip="R.0001.G" w:history="1">
              <w:r w:rsidR="0015614D" w:rsidRPr="000F4A62">
                <w:rPr>
                  <w:rStyle w:val="Hipercze"/>
                </w:rPr>
                <w:t>R.0001.G</w:t>
              </w:r>
            </w:hyperlink>
          </w:p>
        </w:tc>
      </w:tr>
      <w:tr w:rsidR="0015614D" w:rsidRPr="000F4A62" w14:paraId="4CEEE66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44EE589" w14:textId="77777777" w:rsidR="0015614D" w:rsidRPr="000F4A62" w:rsidRDefault="0015614D" w:rsidP="00935310">
            <w:pPr>
              <w:rPr>
                <w:b/>
                <w:bCs/>
              </w:rPr>
            </w:pPr>
            <w:r w:rsidRPr="000F4A62">
              <w:rPr>
                <w:b/>
                <w:bCs/>
              </w:rPr>
              <w:t>identifier</w:t>
            </w:r>
          </w:p>
          <w:p w14:paraId="31C879F5" w14:textId="77777777" w:rsidR="0015614D" w:rsidRPr="000F4A62" w:rsidRDefault="0015614D" w:rsidP="00935310">
            <w:r w:rsidRPr="000F4A62">
              <w:t>Identyfikator</w:t>
            </w:r>
          </w:p>
        </w:tc>
        <w:tc>
          <w:tcPr>
            <w:tcW w:w="1418" w:type="dxa"/>
            <w:tcBorders>
              <w:top w:val="nil"/>
              <w:left w:val="nil"/>
              <w:bottom w:val="nil"/>
              <w:right w:val="nil"/>
            </w:tcBorders>
            <w:tcMar>
              <w:top w:w="75" w:type="dxa"/>
              <w:left w:w="75" w:type="dxa"/>
              <w:bottom w:w="240" w:type="dxa"/>
              <w:right w:w="75" w:type="dxa"/>
            </w:tcMar>
            <w:hideMark/>
          </w:tcPr>
          <w:p w14:paraId="72FB86E4" w14:textId="77777777" w:rsidR="0015614D" w:rsidRPr="000F4A62" w:rsidRDefault="0015614D" w:rsidP="00935310">
            <w:r w:rsidRPr="000F4A62">
              <w:t>12 11 015 000</w:t>
            </w:r>
          </w:p>
        </w:tc>
        <w:tc>
          <w:tcPr>
            <w:tcW w:w="851" w:type="dxa"/>
            <w:tcBorders>
              <w:top w:val="nil"/>
              <w:left w:val="nil"/>
              <w:bottom w:val="nil"/>
              <w:right w:val="nil"/>
            </w:tcBorders>
            <w:tcMar>
              <w:top w:w="75" w:type="dxa"/>
              <w:left w:w="75" w:type="dxa"/>
              <w:bottom w:w="240" w:type="dxa"/>
              <w:right w:w="75" w:type="dxa"/>
            </w:tcMar>
            <w:hideMark/>
          </w:tcPr>
          <w:p w14:paraId="3672BF55"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6B22E5E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4DBFBA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652435B" w14:textId="26A0AC98" w:rsidR="0015614D" w:rsidRPr="000F4A62" w:rsidRDefault="00000000" w:rsidP="00935310">
            <w:hyperlink w:anchor="R_R.0001.G" w:tooltip="R.0001.G" w:history="1">
              <w:r w:rsidR="0015614D" w:rsidRPr="000F4A62">
                <w:rPr>
                  <w:rStyle w:val="Hipercze"/>
                </w:rPr>
                <w:t>R.0001.G</w:t>
              </w:r>
            </w:hyperlink>
            <w:r w:rsidR="0015614D" w:rsidRPr="000F4A62">
              <w:br/>
            </w:r>
            <w:hyperlink w:anchor="R_R.0068.I.A" w:tooltip="R.0068.I.A" w:history="1">
              <w:r w:rsidR="0015614D" w:rsidRPr="000F4A62">
                <w:rPr>
                  <w:rStyle w:val="Hipercze"/>
                </w:rPr>
                <w:t>R.0068.I.A</w:t>
              </w:r>
            </w:hyperlink>
          </w:p>
        </w:tc>
      </w:tr>
    </w:tbl>
    <w:p w14:paraId="0409F070" w14:textId="77777777" w:rsidR="0015614D" w:rsidRPr="000F4A62" w:rsidRDefault="0015614D" w:rsidP="0015614D"/>
    <w:p w14:paraId="0C59A533" w14:textId="77777777" w:rsidR="0015614D" w:rsidRPr="000F4A62" w:rsidRDefault="0015614D" w:rsidP="0015614D">
      <w:bookmarkStart w:id="287" w:name="-642529063"/>
      <w:r w:rsidRPr="000F4A62">
        <w:t>/ZC415DD/Declaration/GoodsShipments/</w:t>
      </w:r>
      <w:r w:rsidRPr="000F4A62">
        <w:rPr>
          <w:b/>
          <w:bCs/>
        </w:rPr>
        <w:t>Exporter</w:t>
      </w:r>
      <w:bookmarkEnd w:id="287"/>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Exporter"/>
        <w:tblDescription w:val="Tabela: Grupa danych /ZC415DD/Declaration/GoodsShipments/Exporter"/>
      </w:tblPr>
      <w:tblGrid>
        <w:gridCol w:w="4571"/>
        <w:gridCol w:w="1301"/>
        <w:gridCol w:w="839"/>
        <w:gridCol w:w="769"/>
        <w:gridCol w:w="684"/>
        <w:gridCol w:w="1190"/>
      </w:tblGrid>
      <w:tr w:rsidR="0015614D" w:rsidRPr="000F4A62" w14:paraId="170C80F3" w14:textId="77777777" w:rsidTr="00935310">
        <w:trPr>
          <w:cantSplit/>
        </w:trPr>
        <w:tc>
          <w:tcPr>
            <w:tcW w:w="4820" w:type="dxa"/>
            <w:tcBorders>
              <w:top w:val="nil"/>
              <w:left w:val="nil"/>
              <w:bottom w:val="nil"/>
              <w:right w:val="nil"/>
            </w:tcBorders>
            <w:hideMark/>
          </w:tcPr>
          <w:p w14:paraId="662344F4" w14:textId="77777777" w:rsidR="0015614D" w:rsidRPr="000F4A62" w:rsidRDefault="0015614D" w:rsidP="00935310">
            <w:r w:rsidRPr="000F4A62">
              <w:t>Eksporter</w:t>
            </w:r>
          </w:p>
        </w:tc>
        <w:tc>
          <w:tcPr>
            <w:tcW w:w="1418" w:type="dxa"/>
            <w:tcBorders>
              <w:top w:val="nil"/>
              <w:left w:val="nil"/>
              <w:bottom w:val="nil"/>
              <w:right w:val="nil"/>
            </w:tcBorders>
            <w:hideMark/>
          </w:tcPr>
          <w:p w14:paraId="72194404" w14:textId="77777777" w:rsidR="0015614D" w:rsidRPr="000F4A62" w:rsidRDefault="0015614D" w:rsidP="00935310">
            <w:r w:rsidRPr="000F4A62">
              <w:t>13 01 000 000</w:t>
            </w:r>
          </w:p>
        </w:tc>
        <w:tc>
          <w:tcPr>
            <w:tcW w:w="851" w:type="dxa"/>
            <w:tcBorders>
              <w:top w:val="nil"/>
              <w:left w:val="nil"/>
              <w:bottom w:val="nil"/>
              <w:right w:val="nil"/>
            </w:tcBorders>
            <w:hideMark/>
          </w:tcPr>
          <w:p w14:paraId="4E534590" w14:textId="77777777" w:rsidR="0015614D" w:rsidRPr="000F4A62" w:rsidRDefault="0015614D" w:rsidP="00935310"/>
        </w:tc>
        <w:tc>
          <w:tcPr>
            <w:tcW w:w="851" w:type="dxa"/>
            <w:tcBorders>
              <w:top w:val="nil"/>
              <w:left w:val="nil"/>
              <w:bottom w:val="nil"/>
              <w:right w:val="nil"/>
            </w:tcBorders>
            <w:hideMark/>
          </w:tcPr>
          <w:p w14:paraId="6BA085BE" w14:textId="77777777" w:rsidR="0015614D" w:rsidRPr="000F4A62" w:rsidRDefault="0015614D" w:rsidP="00935310"/>
        </w:tc>
        <w:tc>
          <w:tcPr>
            <w:tcW w:w="709" w:type="dxa"/>
            <w:tcBorders>
              <w:top w:val="nil"/>
              <w:left w:val="nil"/>
              <w:bottom w:val="nil"/>
              <w:right w:val="nil"/>
            </w:tcBorders>
            <w:hideMark/>
          </w:tcPr>
          <w:p w14:paraId="0837C176" w14:textId="77777777" w:rsidR="0015614D" w:rsidRPr="000F4A62" w:rsidRDefault="0015614D" w:rsidP="00935310">
            <w:r w:rsidRPr="000F4A62">
              <w:t>0..1</w:t>
            </w:r>
          </w:p>
        </w:tc>
        <w:tc>
          <w:tcPr>
            <w:tcW w:w="709" w:type="dxa"/>
            <w:tcBorders>
              <w:top w:val="nil"/>
              <w:left w:val="nil"/>
              <w:bottom w:val="nil"/>
              <w:right w:val="nil"/>
            </w:tcBorders>
            <w:hideMark/>
          </w:tcPr>
          <w:p w14:paraId="5E059406" w14:textId="06EA270F" w:rsidR="0015614D" w:rsidRPr="000F4A62" w:rsidRDefault="00000000" w:rsidP="00935310">
            <w:hyperlink w:anchor="R_R.0008.I.A" w:tooltip="R.0008.I.A" w:history="1">
              <w:r w:rsidR="0015614D" w:rsidRPr="000F4A62">
                <w:rPr>
                  <w:rStyle w:val="Hipercze"/>
                </w:rPr>
                <w:t>R.0008.I.A</w:t>
              </w:r>
            </w:hyperlink>
          </w:p>
        </w:tc>
      </w:tr>
      <w:tr w:rsidR="0015614D" w:rsidRPr="000F4A62" w14:paraId="1B93F049"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5BBAACA" w14:textId="77777777" w:rsidR="0015614D" w:rsidRPr="000F4A62" w:rsidRDefault="00000000" w:rsidP="00935310">
            <w:pPr>
              <w:rPr>
                <w:b/>
                <w:bCs/>
              </w:rPr>
            </w:pPr>
            <w:r>
              <w:rPr>
                <w:b/>
                <w:bCs/>
              </w:rPr>
              <w:pict w14:anchorId="576388DB">
                <v:rect id="_x0000_i1248" style="width:0;height:1pt" o:hralign="center" o:hrstd="t" o:hrnoshade="t" o:hr="t" fillcolor="black" stroked="f"/>
              </w:pict>
            </w:r>
          </w:p>
        </w:tc>
      </w:tr>
      <w:tr w:rsidR="0015614D" w:rsidRPr="000F4A62" w14:paraId="4F1B588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575DF63" w14:textId="77777777" w:rsidR="0015614D" w:rsidRPr="000F4A62" w:rsidRDefault="0015614D" w:rsidP="00935310">
            <w:pPr>
              <w:rPr>
                <w:b/>
                <w:bCs/>
              </w:rPr>
            </w:pPr>
            <w:r w:rsidRPr="000F4A62">
              <w:rPr>
                <w:b/>
                <w:bCs/>
              </w:rPr>
              <w:lastRenderedPageBreak/>
              <w:t>name</w:t>
            </w:r>
          </w:p>
          <w:p w14:paraId="66079BA6"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4CEB2278" w14:textId="77777777" w:rsidR="0015614D" w:rsidRPr="000F4A62" w:rsidRDefault="0015614D" w:rsidP="00935310">
            <w:r w:rsidRPr="000F4A62">
              <w:t>13 01 016 000</w:t>
            </w:r>
          </w:p>
        </w:tc>
        <w:tc>
          <w:tcPr>
            <w:tcW w:w="851" w:type="dxa"/>
            <w:tcBorders>
              <w:top w:val="nil"/>
              <w:left w:val="nil"/>
              <w:bottom w:val="nil"/>
              <w:right w:val="nil"/>
            </w:tcBorders>
            <w:tcMar>
              <w:top w:w="75" w:type="dxa"/>
              <w:left w:w="75" w:type="dxa"/>
              <w:bottom w:w="240" w:type="dxa"/>
              <w:right w:w="75" w:type="dxa"/>
            </w:tcMar>
            <w:hideMark/>
          </w:tcPr>
          <w:p w14:paraId="73963666"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64B1DAF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62A35F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C63E37E" w14:textId="0BA6F05D" w:rsidR="0015614D" w:rsidRPr="000F4A62" w:rsidRDefault="00000000" w:rsidP="00935310">
            <w:hyperlink w:anchor="R_R.0001.G" w:tooltip="R.0001.G" w:history="1">
              <w:r w:rsidR="0015614D" w:rsidRPr="000F4A62">
                <w:rPr>
                  <w:rStyle w:val="Hipercze"/>
                </w:rPr>
                <w:t>R.0001.G</w:t>
              </w:r>
            </w:hyperlink>
          </w:p>
        </w:tc>
      </w:tr>
      <w:tr w:rsidR="0015614D" w:rsidRPr="000F4A62" w14:paraId="2F1CF3D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7200157" w14:textId="77777777" w:rsidR="0015614D" w:rsidRPr="000F4A62" w:rsidRDefault="0015614D" w:rsidP="00935310">
            <w:pPr>
              <w:rPr>
                <w:b/>
                <w:bCs/>
              </w:rPr>
            </w:pPr>
            <w:r w:rsidRPr="000F4A62">
              <w:rPr>
                <w:b/>
                <w:bCs/>
              </w:rPr>
              <w:t>identificationNumber</w:t>
            </w:r>
          </w:p>
          <w:p w14:paraId="51E05FB0"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27C3D129" w14:textId="77777777" w:rsidR="0015614D" w:rsidRPr="000F4A62" w:rsidRDefault="0015614D" w:rsidP="00935310">
            <w:r w:rsidRPr="000F4A62">
              <w:t>13 01 017 000</w:t>
            </w:r>
          </w:p>
        </w:tc>
        <w:tc>
          <w:tcPr>
            <w:tcW w:w="851" w:type="dxa"/>
            <w:tcBorders>
              <w:top w:val="nil"/>
              <w:left w:val="nil"/>
              <w:bottom w:val="nil"/>
              <w:right w:val="nil"/>
            </w:tcBorders>
            <w:tcMar>
              <w:top w:w="75" w:type="dxa"/>
              <w:left w:w="75" w:type="dxa"/>
              <w:bottom w:w="240" w:type="dxa"/>
              <w:right w:w="75" w:type="dxa"/>
            </w:tcMar>
            <w:hideMark/>
          </w:tcPr>
          <w:p w14:paraId="1E3BCCCA"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772C326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5959AA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75A5289" w14:textId="67E92A23"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p>
        </w:tc>
      </w:tr>
      <w:tr w:rsidR="0015614D" w:rsidRPr="000F4A62" w14:paraId="47FBCBB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4C43191" w14:textId="77777777" w:rsidR="0015614D" w:rsidRPr="000F4A62" w:rsidRDefault="0015614D" w:rsidP="00935310">
            <w:pPr>
              <w:rPr>
                <w:b/>
                <w:bCs/>
              </w:rPr>
            </w:pPr>
            <w:r w:rsidRPr="000F4A62">
              <w:rPr>
                <w:b/>
                <w:bCs/>
              </w:rPr>
              <w:t>otherIdentificationNumber</w:t>
            </w:r>
          </w:p>
          <w:p w14:paraId="75AE37B4" w14:textId="77777777" w:rsidR="0015614D" w:rsidRPr="000F4A62" w:rsidRDefault="0015614D" w:rsidP="00935310">
            <w:r w:rsidRPr="000F4A62">
              <w:t>Inny numer identyfikacyjny</w:t>
            </w:r>
          </w:p>
        </w:tc>
        <w:tc>
          <w:tcPr>
            <w:tcW w:w="1418" w:type="dxa"/>
            <w:tcBorders>
              <w:top w:val="nil"/>
              <w:left w:val="nil"/>
              <w:bottom w:val="nil"/>
              <w:right w:val="nil"/>
            </w:tcBorders>
            <w:tcMar>
              <w:top w:w="75" w:type="dxa"/>
              <w:left w:w="75" w:type="dxa"/>
              <w:bottom w:w="240" w:type="dxa"/>
              <w:right w:w="75" w:type="dxa"/>
            </w:tcMar>
            <w:hideMark/>
          </w:tcPr>
          <w:p w14:paraId="379BDEC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1BEC286"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3E39720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CD897B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C411627" w14:textId="3377E74E" w:rsidR="0015614D" w:rsidRPr="000F4A62" w:rsidRDefault="00000000" w:rsidP="00935310">
            <w:hyperlink w:anchor="R_R.0001.G" w:tooltip="R.0001.G" w:history="1">
              <w:r w:rsidR="0015614D" w:rsidRPr="000F4A62">
                <w:rPr>
                  <w:rStyle w:val="Hipercze"/>
                </w:rPr>
                <w:t>R.0001.G</w:t>
              </w:r>
            </w:hyperlink>
          </w:p>
        </w:tc>
      </w:tr>
    </w:tbl>
    <w:p w14:paraId="21C39E8D" w14:textId="77777777" w:rsidR="0015614D" w:rsidRPr="000F4A62" w:rsidRDefault="0015614D" w:rsidP="0015614D"/>
    <w:p w14:paraId="68A643FD" w14:textId="77777777" w:rsidR="0015614D" w:rsidRPr="000F4A62" w:rsidRDefault="0015614D" w:rsidP="0015614D">
      <w:bookmarkStart w:id="288" w:name="1689527231"/>
      <w:r w:rsidRPr="000F4A62">
        <w:t>/ZC415DD/Declaration/GoodsShipments/Exporter/</w:t>
      </w:r>
      <w:r w:rsidRPr="000F4A62">
        <w:rPr>
          <w:b/>
          <w:bCs/>
        </w:rPr>
        <w:t>Address</w:t>
      </w:r>
      <w:bookmarkEnd w:id="288"/>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Exporter/Address"/>
        <w:tblDescription w:val="Tabela: Grupa danych /ZC415DD/Declaration/GoodsShipments/Exporter/Address"/>
      </w:tblPr>
      <w:tblGrid>
        <w:gridCol w:w="4551"/>
        <w:gridCol w:w="1332"/>
        <w:gridCol w:w="842"/>
        <w:gridCol w:w="846"/>
        <w:gridCol w:w="691"/>
        <w:gridCol w:w="1092"/>
      </w:tblGrid>
      <w:tr w:rsidR="0015614D" w:rsidRPr="000F4A62" w14:paraId="1BC7FD8F" w14:textId="77777777" w:rsidTr="00935310">
        <w:trPr>
          <w:cantSplit/>
        </w:trPr>
        <w:tc>
          <w:tcPr>
            <w:tcW w:w="4820" w:type="dxa"/>
            <w:tcBorders>
              <w:top w:val="nil"/>
              <w:left w:val="nil"/>
              <w:bottom w:val="nil"/>
              <w:right w:val="nil"/>
            </w:tcBorders>
            <w:hideMark/>
          </w:tcPr>
          <w:p w14:paraId="4D8B26AA" w14:textId="77777777" w:rsidR="0015614D" w:rsidRPr="000F4A62" w:rsidRDefault="0015614D" w:rsidP="00935310">
            <w:r w:rsidRPr="000F4A62">
              <w:t>Adres</w:t>
            </w:r>
          </w:p>
        </w:tc>
        <w:tc>
          <w:tcPr>
            <w:tcW w:w="1418" w:type="dxa"/>
            <w:tcBorders>
              <w:top w:val="nil"/>
              <w:left w:val="nil"/>
              <w:bottom w:val="nil"/>
              <w:right w:val="nil"/>
            </w:tcBorders>
            <w:hideMark/>
          </w:tcPr>
          <w:p w14:paraId="6E5714DB" w14:textId="77777777" w:rsidR="0015614D" w:rsidRPr="000F4A62" w:rsidRDefault="0015614D" w:rsidP="00935310">
            <w:r w:rsidRPr="000F4A62">
              <w:t>13 01 018 000</w:t>
            </w:r>
          </w:p>
        </w:tc>
        <w:tc>
          <w:tcPr>
            <w:tcW w:w="851" w:type="dxa"/>
            <w:tcBorders>
              <w:top w:val="nil"/>
              <w:left w:val="nil"/>
              <w:bottom w:val="nil"/>
              <w:right w:val="nil"/>
            </w:tcBorders>
            <w:hideMark/>
          </w:tcPr>
          <w:p w14:paraId="1DC8123E" w14:textId="77777777" w:rsidR="0015614D" w:rsidRPr="000F4A62" w:rsidRDefault="0015614D" w:rsidP="00935310"/>
        </w:tc>
        <w:tc>
          <w:tcPr>
            <w:tcW w:w="851" w:type="dxa"/>
            <w:tcBorders>
              <w:top w:val="nil"/>
              <w:left w:val="nil"/>
              <w:bottom w:val="nil"/>
              <w:right w:val="nil"/>
            </w:tcBorders>
            <w:hideMark/>
          </w:tcPr>
          <w:p w14:paraId="1F709198" w14:textId="77777777" w:rsidR="0015614D" w:rsidRPr="000F4A62" w:rsidRDefault="0015614D" w:rsidP="00935310"/>
        </w:tc>
        <w:tc>
          <w:tcPr>
            <w:tcW w:w="709" w:type="dxa"/>
            <w:tcBorders>
              <w:top w:val="nil"/>
              <w:left w:val="nil"/>
              <w:bottom w:val="nil"/>
              <w:right w:val="nil"/>
            </w:tcBorders>
            <w:hideMark/>
          </w:tcPr>
          <w:p w14:paraId="3C8E291E" w14:textId="77777777" w:rsidR="0015614D" w:rsidRPr="000F4A62" w:rsidRDefault="0015614D" w:rsidP="00935310">
            <w:r w:rsidRPr="000F4A62">
              <w:t>0..1</w:t>
            </w:r>
          </w:p>
        </w:tc>
        <w:tc>
          <w:tcPr>
            <w:tcW w:w="709" w:type="dxa"/>
            <w:tcBorders>
              <w:top w:val="nil"/>
              <w:left w:val="nil"/>
              <w:bottom w:val="nil"/>
              <w:right w:val="nil"/>
            </w:tcBorders>
            <w:hideMark/>
          </w:tcPr>
          <w:p w14:paraId="34CC46E1" w14:textId="77777777" w:rsidR="0015614D" w:rsidRPr="000F4A62" w:rsidRDefault="0015614D" w:rsidP="00935310">
            <w:r w:rsidRPr="000F4A62">
              <w:t>-</w:t>
            </w:r>
          </w:p>
        </w:tc>
      </w:tr>
      <w:tr w:rsidR="0015614D" w:rsidRPr="000F4A62" w14:paraId="3F8B510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25705ED" w14:textId="77777777" w:rsidR="0015614D" w:rsidRPr="000F4A62" w:rsidRDefault="00000000" w:rsidP="00935310">
            <w:pPr>
              <w:rPr>
                <w:b/>
                <w:bCs/>
              </w:rPr>
            </w:pPr>
            <w:r>
              <w:rPr>
                <w:b/>
                <w:bCs/>
              </w:rPr>
              <w:pict w14:anchorId="20860BFB">
                <v:rect id="_x0000_i1249" style="width:0;height:1pt" o:hralign="center" o:hrstd="t" o:hrnoshade="t" o:hr="t" fillcolor="black" stroked="f"/>
              </w:pict>
            </w:r>
          </w:p>
        </w:tc>
      </w:tr>
      <w:tr w:rsidR="0015614D" w:rsidRPr="000F4A62" w14:paraId="02BA376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EB06404" w14:textId="77777777" w:rsidR="0015614D" w:rsidRPr="000F4A62" w:rsidRDefault="0015614D" w:rsidP="00935310">
            <w:pPr>
              <w:rPr>
                <w:b/>
                <w:bCs/>
              </w:rPr>
            </w:pPr>
            <w:r w:rsidRPr="000F4A62">
              <w:rPr>
                <w:b/>
                <w:bCs/>
              </w:rPr>
              <w:t>streetAndNumber</w:t>
            </w:r>
          </w:p>
          <w:p w14:paraId="2FF9CB90"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1D03328C" w14:textId="77777777" w:rsidR="0015614D" w:rsidRPr="000F4A62" w:rsidRDefault="0015614D" w:rsidP="00935310">
            <w:r w:rsidRPr="000F4A62">
              <w:t>13 01 018 019</w:t>
            </w:r>
          </w:p>
        </w:tc>
        <w:tc>
          <w:tcPr>
            <w:tcW w:w="851" w:type="dxa"/>
            <w:tcBorders>
              <w:top w:val="nil"/>
              <w:left w:val="nil"/>
              <w:bottom w:val="nil"/>
              <w:right w:val="nil"/>
            </w:tcBorders>
            <w:tcMar>
              <w:top w:w="75" w:type="dxa"/>
              <w:left w:w="75" w:type="dxa"/>
              <w:bottom w:w="240" w:type="dxa"/>
              <w:right w:w="75" w:type="dxa"/>
            </w:tcMar>
            <w:hideMark/>
          </w:tcPr>
          <w:p w14:paraId="1EB6F988"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6C8F939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B1F23F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4B36F1B" w14:textId="5FE108BE" w:rsidR="0015614D" w:rsidRPr="000F4A62" w:rsidRDefault="00000000" w:rsidP="00935310">
            <w:hyperlink w:anchor="R_R.0001.G" w:tooltip="R.0001.G" w:history="1">
              <w:r w:rsidR="0015614D" w:rsidRPr="000F4A62">
                <w:rPr>
                  <w:rStyle w:val="Hipercze"/>
                </w:rPr>
                <w:t>R.0001.G</w:t>
              </w:r>
            </w:hyperlink>
          </w:p>
        </w:tc>
      </w:tr>
      <w:tr w:rsidR="0015614D" w:rsidRPr="000F4A62" w14:paraId="45216E8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CEB2C2D" w14:textId="77777777" w:rsidR="0015614D" w:rsidRPr="000F4A62" w:rsidRDefault="0015614D" w:rsidP="00935310">
            <w:pPr>
              <w:rPr>
                <w:b/>
                <w:bCs/>
              </w:rPr>
            </w:pPr>
            <w:r w:rsidRPr="000F4A62">
              <w:rPr>
                <w:b/>
                <w:bCs/>
              </w:rPr>
              <w:t>postcode</w:t>
            </w:r>
          </w:p>
          <w:p w14:paraId="250A8D13"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20D2CA67" w14:textId="77777777" w:rsidR="0015614D" w:rsidRPr="000F4A62" w:rsidRDefault="0015614D" w:rsidP="00935310">
            <w:r w:rsidRPr="000F4A62">
              <w:t>13 01 018 021</w:t>
            </w:r>
          </w:p>
        </w:tc>
        <w:tc>
          <w:tcPr>
            <w:tcW w:w="851" w:type="dxa"/>
            <w:tcBorders>
              <w:top w:val="nil"/>
              <w:left w:val="nil"/>
              <w:bottom w:val="nil"/>
              <w:right w:val="nil"/>
            </w:tcBorders>
            <w:tcMar>
              <w:top w:w="75" w:type="dxa"/>
              <w:left w:w="75" w:type="dxa"/>
              <w:bottom w:w="240" w:type="dxa"/>
              <w:right w:w="75" w:type="dxa"/>
            </w:tcMar>
            <w:hideMark/>
          </w:tcPr>
          <w:p w14:paraId="51AB833F"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3BD6D9B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C6ADC1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A89D79C" w14:textId="5F1935C0"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r w:rsidR="0015614D" w:rsidRPr="000F4A62" w14:paraId="7628930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E9A6911" w14:textId="77777777" w:rsidR="0015614D" w:rsidRPr="000F4A62" w:rsidRDefault="0015614D" w:rsidP="00935310">
            <w:pPr>
              <w:rPr>
                <w:b/>
                <w:bCs/>
              </w:rPr>
            </w:pPr>
            <w:r w:rsidRPr="000F4A62">
              <w:rPr>
                <w:b/>
                <w:bCs/>
              </w:rPr>
              <w:t>city</w:t>
            </w:r>
          </w:p>
          <w:p w14:paraId="74BD8F35"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272BE2E2" w14:textId="77777777" w:rsidR="0015614D" w:rsidRPr="000F4A62" w:rsidRDefault="0015614D" w:rsidP="00935310">
            <w:r w:rsidRPr="000F4A62">
              <w:t>13 01 018 022</w:t>
            </w:r>
          </w:p>
        </w:tc>
        <w:tc>
          <w:tcPr>
            <w:tcW w:w="851" w:type="dxa"/>
            <w:tcBorders>
              <w:top w:val="nil"/>
              <w:left w:val="nil"/>
              <w:bottom w:val="nil"/>
              <w:right w:val="nil"/>
            </w:tcBorders>
            <w:tcMar>
              <w:top w:w="75" w:type="dxa"/>
              <w:left w:w="75" w:type="dxa"/>
              <w:bottom w:w="240" w:type="dxa"/>
              <w:right w:w="75" w:type="dxa"/>
            </w:tcMar>
            <w:hideMark/>
          </w:tcPr>
          <w:p w14:paraId="59ABD10A"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2F7F5DC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43D596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09BDAE1" w14:textId="7B995210" w:rsidR="0015614D" w:rsidRPr="000F4A62" w:rsidRDefault="00000000" w:rsidP="00935310">
            <w:hyperlink w:anchor="R_R.0001.G" w:tooltip="R.0001.G" w:history="1">
              <w:r w:rsidR="0015614D" w:rsidRPr="000F4A62">
                <w:rPr>
                  <w:rStyle w:val="Hipercze"/>
                </w:rPr>
                <w:t>R.0001.G</w:t>
              </w:r>
            </w:hyperlink>
          </w:p>
        </w:tc>
      </w:tr>
      <w:tr w:rsidR="0015614D" w:rsidRPr="000F4A62" w14:paraId="6C7F6F2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D9D2A3F" w14:textId="77777777" w:rsidR="0015614D" w:rsidRPr="000F4A62" w:rsidRDefault="0015614D" w:rsidP="00935310">
            <w:pPr>
              <w:rPr>
                <w:b/>
                <w:bCs/>
              </w:rPr>
            </w:pPr>
            <w:r w:rsidRPr="000F4A62">
              <w:rPr>
                <w:b/>
                <w:bCs/>
              </w:rPr>
              <w:t>country</w:t>
            </w:r>
          </w:p>
          <w:p w14:paraId="616A6277"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4950562F" w14:textId="77777777" w:rsidR="0015614D" w:rsidRPr="000F4A62" w:rsidRDefault="0015614D" w:rsidP="00935310">
            <w:r w:rsidRPr="000F4A62">
              <w:t>13 01 018 020</w:t>
            </w:r>
          </w:p>
        </w:tc>
        <w:tc>
          <w:tcPr>
            <w:tcW w:w="851" w:type="dxa"/>
            <w:tcBorders>
              <w:top w:val="nil"/>
              <w:left w:val="nil"/>
              <w:bottom w:val="nil"/>
              <w:right w:val="nil"/>
            </w:tcBorders>
            <w:tcMar>
              <w:top w:w="75" w:type="dxa"/>
              <w:left w:w="75" w:type="dxa"/>
              <w:bottom w:w="240" w:type="dxa"/>
              <w:right w:w="75" w:type="dxa"/>
            </w:tcMar>
            <w:hideMark/>
          </w:tcPr>
          <w:p w14:paraId="2A071295"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6C6098DF"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50D58C6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B796E0B" w14:textId="2D835E51"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bl>
    <w:p w14:paraId="6FD88FEC" w14:textId="77777777" w:rsidR="0015614D" w:rsidRPr="000F4A62" w:rsidRDefault="0015614D" w:rsidP="0015614D"/>
    <w:p w14:paraId="62163FB4" w14:textId="77777777" w:rsidR="0015614D" w:rsidRPr="000F4A62" w:rsidRDefault="0015614D" w:rsidP="0015614D">
      <w:bookmarkStart w:id="289" w:name="543363831"/>
      <w:r w:rsidRPr="000F4A62">
        <w:t>/ZC415DD/Declaration/GoodsShipments/</w:t>
      </w:r>
      <w:r w:rsidRPr="000F4A62">
        <w:rPr>
          <w:b/>
          <w:bCs/>
        </w:rPr>
        <w:t>Seller</w:t>
      </w:r>
      <w:bookmarkEnd w:id="289"/>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Seller"/>
        <w:tblDescription w:val="Tabela: Grupa danych /ZC415DD/Declaration/GoodsShipments/Seller"/>
      </w:tblPr>
      <w:tblGrid>
        <w:gridCol w:w="4540"/>
        <w:gridCol w:w="1316"/>
        <w:gridCol w:w="841"/>
        <w:gridCol w:w="780"/>
        <w:gridCol w:w="687"/>
        <w:gridCol w:w="1190"/>
      </w:tblGrid>
      <w:tr w:rsidR="0015614D" w:rsidRPr="000F4A62" w14:paraId="3BBE44EF" w14:textId="77777777" w:rsidTr="00935310">
        <w:trPr>
          <w:cantSplit/>
        </w:trPr>
        <w:tc>
          <w:tcPr>
            <w:tcW w:w="4820" w:type="dxa"/>
            <w:tcBorders>
              <w:top w:val="nil"/>
              <w:left w:val="nil"/>
              <w:bottom w:val="nil"/>
              <w:right w:val="nil"/>
            </w:tcBorders>
            <w:hideMark/>
          </w:tcPr>
          <w:p w14:paraId="0A96B6AF" w14:textId="77777777" w:rsidR="0015614D" w:rsidRPr="000F4A62" w:rsidRDefault="0015614D" w:rsidP="00935310">
            <w:r w:rsidRPr="000F4A62">
              <w:t>Sprzedający</w:t>
            </w:r>
          </w:p>
        </w:tc>
        <w:tc>
          <w:tcPr>
            <w:tcW w:w="1418" w:type="dxa"/>
            <w:tcBorders>
              <w:top w:val="nil"/>
              <w:left w:val="nil"/>
              <w:bottom w:val="nil"/>
              <w:right w:val="nil"/>
            </w:tcBorders>
            <w:hideMark/>
          </w:tcPr>
          <w:p w14:paraId="52EB0654" w14:textId="77777777" w:rsidR="0015614D" w:rsidRPr="000F4A62" w:rsidRDefault="0015614D" w:rsidP="00935310">
            <w:r w:rsidRPr="000F4A62">
              <w:t>13 08 000 000</w:t>
            </w:r>
          </w:p>
        </w:tc>
        <w:tc>
          <w:tcPr>
            <w:tcW w:w="851" w:type="dxa"/>
            <w:tcBorders>
              <w:top w:val="nil"/>
              <w:left w:val="nil"/>
              <w:bottom w:val="nil"/>
              <w:right w:val="nil"/>
            </w:tcBorders>
            <w:hideMark/>
          </w:tcPr>
          <w:p w14:paraId="1D5EAB8B" w14:textId="77777777" w:rsidR="0015614D" w:rsidRPr="000F4A62" w:rsidRDefault="0015614D" w:rsidP="00935310"/>
        </w:tc>
        <w:tc>
          <w:tcPr>
            <w:tcW w:w="851" w:type="dxa"/>
            <w:tcBorders>
              <w:top w:val="nil"/>
              <w:left w:val="nil"/>
              <w:bottom w:val="nil"/>
              <w:right w:val="nil"/>
            </w:tcBorders>
            <w:hideMark/>
          </w:tcPr>
          <w:p w14:paraId="53E7C3F8" w14:textId="77777777" w:rsidR="0015614D" w:rsidRPr="000F4A62" w:rsidRDefault="0015614D" w:rsidP="00935310"/>
        </w:tc>
        <w:tc>
          <w:tcPr>
            <w:tcW w:w="709" w:type="dxa"/>
            <w:tcBorders>
              <w:top w:val="nil"/>
              <w:left w:val="nil"/>
              <w:bottom w:val="nil"/>
              <w:right w:val="nil"/>
            </w:tcBorders>
            <w:hideMark/>
          </w:tcPr>
          <w:p w14:paraId="7D55DE14" w14:textId="77777777" w:rsidR="0015614D" w:rsidRPr="000F4A62" w:rsidRDefault="0015614D" w:rsidP="00935310">
            <w:r w:rsidRPr="000F4A62">
              <w:t>0..1</w:t>
            </w:r>
          </w:p>
        </w:tc>
        <w:tc>
          <w:tcPr>
            <w:tcW w:w="709" w:type="dxa"/>
            <w:tcBorders>
              <w:top w:val="nil"/>
              <w:left w:val="nil"/>
              <w:bottom w:val="nil"/>
              <w:right w:val="nil"/>
            </w:tcBorders>
            <w:hideMark/>
          </w:tcPr>
          <w:p w14:paraId="62358F10" w14:textId="114EB146" w:rsidR="0015614D" w:rsidRPr="000F4A62" w:rsidRDefault="00000000" w:rsidP="00935310">
            <w:hyperlink w:anchor="R_R.0010.G" w:tooltip="R.0010.G" w:history="1">
              <w:r w:rsidR="0015614D" w:rsidRPr="000F4A62">
                <w:rPr>
                  <w:rStyle w:val="Hipercze"/>
                </w:rPr>
                <w:t>R.0010.G</w:t>
              </w:r>
            </w:hyperlink>
            <w:r w:rsidR="0015614D" w:rsidRPr="000F4A62">
              <w:br/>
            </w:r>
            <w:hyperlink w:anchor="R_R.0010.I.A" w:tooltip="R.0010.I.A" w:history="1">
              <w:r w:rsidR="0015614D" w:rsidRPr="000F4A62">
                <w:rPr>
                  <w:rStyle w:val="Hipercze"/>
                </w:rPr>
                <w:t>R.0010.I.A</w:t>
              </w:r>
            </w:hyperlink>
            <w:r w:rsidR="0015614D" w:rsidRPr="000F4A62">
              <w:br/>
            </w:r>
            <w:hyperlink w:anchor="R_R.0046.I.A" w:tooltip="R.0046.I.A" w:history="1">
              <w:r w:rsidR="0015614D" w:rsidRPr="000F4A62">
                <w:rPr>
                  <w:rStyle w:val="Hipercze"/>
                </w:rPr>
                <w:t>R.0046.I.A</w:t>
              </w:r>
            </w:hyperlink>
          </w:p>
        </w:tc>
      </w:tr>
      <w:tr w:rsidR="0015614D" w:rsidRPr="000F4A62" w14:paraId="52458A51"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D6762CA" w14:textId="77777777" w:rsidR="0015614D" w:rsidRPr="000F4A62" w:rsidRDefault="00000000" w:rsidP="00935310">
            <w:pPr>
              <w:rPr>
                <w:b/>
                <w:bCs/>
              </w:rPr>
            </w:pPr>
            <w:r>
              <w:rPr>
                <w:b/>
                <w:bCs/>
              </w:rPr>
              <w:pict w14:anchorId="51866E87">
                <v:rect id="_x0000_i1250" style="width:0;height:1pt" o:hralign="center" o:hrstd="t" o:hrnoshade="t" o:hr="t" fillcolor="black" stroked="f"/>
              </w:pict>
            </w:r>
          </w:p>
        </w:tc>
      </w:tr>
      <w:tr w:rsidR="0015614D" w:rsidRPr="000F4A62" w14:paraId="38D36BD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0D82256" w14:textId="77777777" w:rsidR="0015614D" w:rsidRPr="000F4A62" w:rsidRDefault="0015614D" w:rsidP="00935310">
            <w:pPr>
              <w:rPr>
                <w:b/>
                <w:bCs/>
              </w:rPr>
            </w:pPr>
            <w:r w:rsidRPr="000F4A62">
              <w:rPr>
                <w:b/>
                <w:bCs/>
              </w:rPr>
              <w:t>name</w:t>
            </w:r>
          </w:p>
          <w:p w14:paraId="0EAA2013"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2F9D42C8" w14:textId="77777777" w:rsidR="0015614D" w:rsidRPr="000F4A62" w:rsidRDefault="0015614D" w:rsidP="00935310">
            <w:r w:rsidRPr="000F4A62">
              <w:t>13 08 016 000</w:t>
            </w:r>
          </w:p>
        </w:tc>
        <w:tc>
          <w:tcPr>
            <w:tcW w:w="851" w:type="dxa"/>
            <w:tcBorders>
              <w:top w:val="nil"/>
              <w:left w:val="nil"/>
              <w:bottom w:val="nil"/>
              <w:right w:val="nil"/>
            </w:tcBorders>
            <w:tcMar>
              <w:top w:w="75" w:type="dxa"/>
              <w:left w:w="75" w:type="dxa"/>
              <w:bottom w:w="240" w:type="dxa"/>
              <w:right w:w="75" w:type="dxa"/>
            </w:tcMar>
            <w:hideMark/>
          </w:tcPr>
          <w:p w14:paraId="3F17D03E"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0F9CAF5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8FF8E2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EFC1C38" w14:textId="25C135F5" w:rsidR="0015614D" w:rsidRPr="000F4A62" w:rsidRDefault="00000000" w:rsidP="00935310">
            <w:hyperlink w:anchor="R_R.0001.G" w:tooltip="R.0001.G" w:history="1">
              <w:r w:rsidR="0015614D" w:rsidRPr="000F4A62">
                <w:rPr>
                  <w:rStyle w:val="Hipercze"/>
                </w:rPr>
                <w:t>R.0001.G</w:t>
              </w:r>
            </w:hyperlink>
          </w:p>
        </w:tc>
      </w:tr>
      <w:tr w:rsidR="0015614D" w:rsidRPr="000F4A62" w14:paraId="3FEAF38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1DC9BE7" w14:textId="77777777" w:rsidR="0015614D" w:rsidRPr="000F4A62" w:rsidRDefault="0015614D" w:rsidP="00935310">
            <w:pPr>
              <w:rPr>
                <w:b/>
                <w:bCs/>
              </w:rPr>
            </w:pPr>
            <w:r w:rsidRPr="000F4A62">
              <w:rPr>
                <w:b/>
                <w:bCs/>
              </w:rPr>
              <w:t>identificationNumber</w:t>
            </w:r>
          </w:p>
          <w:p w14:paraId="2755B85F"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1E8EEAFB" w14:textId="77777777" w:rsidR="0015614D" w:rsidRPr="000F4A62" w:rsidRDefault="0015614D" w:rsidP="00935310">
            <w:r w:rsidRPr="000F4A62">
              <w:t>13 08 017 000</w:t>
            </w:r>
          </w:p>
        </w:tc>
        <w:tc>
          <w:tcPr>
            <w:tcW w:w="851" w:type="dxa"/>
            <w:tcBorders>
              <w:top w:val="nil"/>
              <w:left w:val="nil"/>
              <w:bottom w:val="nil"/>
              <w:right w:val="nil"/>
            </w:tcBorders>
            <w:tcMar>
              <w:top w:w="75" w:type="dxa"/>
              <w:left w:w="75" w:type="dxa"/>
              <w:bottom w:w="240" w:type="dxa"/>
              <w:right w:w="75" w:type="dxa"/>
            </w:tcMar>
            <w:hideMark/>
          </w:tcPr>
          <w:p w14:paraId="6BD96A2F"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0ECB867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0F21A3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2E54092" w14:textId="5B8ECC83"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p>
        </w:tc>
      </w:tr>
    </w:tbl>
    <w:p w14:paraId="338DA816" w14:textId="77777777" w:rsidR="0015614D" w:rsidRPr="000F4A62" w:rsidRDefault="0015614D" w:rsidP="0015614D"/>
    <w:p w14:paraId="5C761B3F" w14:textId="77777777" w:rsidR="0015614D" w:rsidRPr="000F4A62" w:rsidRDefault="0015614D" w:rsidP="0015614D">
      <w:bookmarkStart w:id="290" w:name="-1266782243"/>
      <w:r w:rsidRPr="000F4A62">
        <w:t>/ZC415DD/Declaration/GoodsShipments/Seller/</w:t>
      </w:r>
      <w:r w:rsidRPr="000F4A62">
        <w:rPr>
          <w:b/>
          <w:bCs/>
        </w:rPr>
        <w:t>Address</w:t>
      </w:r>
      <w:bookmarkEnd w:id="290"/>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Seller/Address"/>
        <w:tblDescription w:val="Tabela: Grupa danych /ZC415DD/Declaration/GoodsShipments/Seller/Address"/>
      </w:tblPr>
      <w:tblGrid>
        <w:gridCol w:w="4551"/>
        <w:gridCol w:w="1332"/>
        <w:gridCol w:w="842"/>
        <w:gridCol w:w="846"/>
        <w:gridCol w:w="691"/>
        <w:gridCol w:w="1092"/>
      </w:tblGrid>
      <w:tr w:rsidR="0015614D" w:rsidRPr="000F4A62" w14:paraId="381725F3" w14:textId="77777777" w:rsidTr="00935310">
        <w:trPr>
          <w:cantSplit/>
        </w:trPr>
        <w:tc>
          <w:tcPr>
            <w:tcW w:w="4820" w:type="dxa"/>
            <w:tcBorders>
              <w:top w:val="nil"/>
              <w:left w:val="nil"/>
              <w:bottom w:val="nil"/>
              <w:right w:val="nil"/>
            </w:tcBorders>
            <w:hideMark/>
          </w:tcPr>
          <w:p w14:paraId="3A003620" w14:textId="77777777" w:rsidR="0015614D" w:rsidRPr="000F4A62" w:rsidRDefault="0015614D" w:rsidP="00935310">
            <w:r w:rsidRPr="000F4A62">
              <w:t>Adres</w:t>
            </w:r>
          </w:p>
        </w:tc>
        <w:tc>
          <w:tcPr>
            <w:tcW w:w="1418" w:type="dxa"/>
            <w:tcBorders>
              <w:top w:val="nil"/>
              <w:left w:val="nil"/>
              <w:bottom w:val="nil"/>
              <w:right w:val="nil"/>
            </w:tcBorders>
            <w:hideMark/>
          </w:tcPr>
          <w:p w14:paraId="3529353B" w14:textId="77777777" w:rsidR="0015614D" w:rsidRPr="000F4A62" w:rsidRDefault="0015614D" w:rsidP="00935310">
            <w:r w:rsidRPr="000F4A62">
              <w:t>13 08 018 000</w:t>
            </w:r>
          </w:p>
        </w:tc>
        <w:tc>
          <w:tcPr>
            <w:tcW w:w="851" w:type="dxa"/>
            <w:tcBorders>
              <w:top w:val="nil"/>
              <w:left w:val="nil"/>
              <w:bottom w:val="nil"/>
              <w:right w:val="nil"/>
            </w:tcBorders>
            <w:hideMark/>
          </w:tcPr>
          <w:p w14:paraId="08EBD67A" w14:textId="77777777" w:rsidR="0015614D" w:rsidRPr="000F4A62" w:rsidRDefault="0015614D" w:rsidP="00935310"/>
        </w:tc>
        <w:tc>
          <w:tcPr>
            <w:tcW w:w="851" w:type="dxa"/>
            <w:tcBorders>
              <w:top w:val="nil"/>
              <w:left w:val="nil"/>
              <w:bottom w:val="nil"/>
              <w:right w:val="nil"/>
            </w:tcBorders>
            <w:hideMark/>
          </w:tcPr>
          <w:p w14:paraId="5A8FC915" w14:textId="77777777" w:rsidR="0015614D" w:rsidRPr="000F4A62" w:rsidRDefault="0015614D" w:rsidP="00935310"/>
        </w:tc>
        <w:tc>
          <w:tcPr>
            <w:tcW w:w="709" w:type="dxa"/>
            <w:tcBorders>
              <w:top w:val="nil"/>
              <w:left w:val="nil"/>
              <w:bottom w:val="nil"/>
              <w:right w:val="nil"/>
            </w:tcBorders>
            <w:hideMark/>
          </w:tcPr>
          <w:p w14:paraId="5921FE66" w14:textId="77777777" w:rsidR="0015614D" w:rsidRPr="000F4A62" w:rsidRDefault="0015614D" w:rsidP="00935310">
            <w:r w:rsidRPr="000F4A62">
              <w:t>0..1</w:t>
            </w:r>
          </w:p>
        </w:tc>
        <w:tc>
          <w:tcPr>
            <w:tcW w:w="709" w:type="dxa"/>
            <w:tcBorders>
              <w:top w:val="nil"/>
              <w:left w:val="nil"/>
              <w:bottom w:val="nil"/>
              <w:right w:val="nil"/>
            </w:tcBorders>
            <w:hideMark/>
          </w:tcPr>
          <w:p w14:paraId="08296BBF" w14:textId="77777777" w:rsidR="0015614D" w:rsidRPr="000F4A62" w:rsidRDefault="0015614D" w:rsidP="00935310">
            <w:r w:rsidRPr="000F4A62">
              <w:t>-</w:t>
            </w:r>
          </w:p>
        </w:tc>
      </w:tr>
      <w:tr w:rsidR="0015614D" w:rsidRPr="000F4A62" w14:paraId="070217C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B17B184" w14:textId="77777777" w:rsidR="0015614D" w:rsidRPr="000F4A62" w:rsidRDefault="00000000" w:rsidP="00935310">
            <w:pPr>
              <w:rPr>
                <w:b/>
                <w:bCs/>
              </w:rPr>
            </w:pPr>
            <w:r>
              <w:rPr>
                <w:b/>
                <w:bCs/>
              </w:rPr>
              <w:pict w14:anchorId="2D4B22C9">
                <v:rect id="_x0000_i1251" style="width:0;height:1pt" o:hralign="center" o:hrstd="t" o:hrnoshade="t" o:hr="t" fillcolor="black" stroked="f"/>
              </w:pict>
            </w:r>
          </w:p>
        </w:tc>
      </w:tr>
      <w:tr w:rsidR="0015614D" w:rsidRPr="000F4A62" w14:paraId="46BB1D2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6570CD3" w14:textId="77777777" w:rsidR="0015614D" w:rsidRPr="000F4A62" w:rsidRDefault="0015614D" w:rsidP="00935310">
            <w:pPr>
              <w:rPr>
                <w:b/>
                <w:bCs/>
              </w:rPr>
            </w:pPr>
            <w:r w:rsidRPr="000F4A62">
              <w:rPr>
                <w:b/>
                <w:bCs/>
              </w:rPr>
              <w:t>streetAndNumber</w:t>
            </w:r>
          </w:p>
          <w:p w14:paraId="0493EB33"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39B2B069" w14:textId="77777777" w:rsidR="0015614D" w:rsidRPr="000F4A62" w:rsidRDefault="0015614D" w:rsidP="00935310">
            <w:r w:rsidRPr="000F4A62">
              <w:t>13 08 018 019</w:t>
            </w:r>
          </w:p>
        </w:tc>
        <w:tc>
          <w:tcPr>
            <w:tcW w:w="851" w:type="dxa"/>
            <w:tcBorders>
              <w:top w:val="nil"/>
              <w:left w:val="nil"/>
              <w:bottom w:val="nil"/>
              <w:right w:val="nil"/>
            </w:tcBorders>
            <w:tcMar>
              <w:top w:w="75" w:type="dxa"/>
              <w:left w:w="75" w:type="dxa"/>
              <w:bottom w:w="240" w:type="dxa"/>
              <w:right w:w="75" w:type="dxa"/>
            </w:tcMar>
            <w:hideMark/>
          </w:tcPr>
          <w:p w14:paraId="17267E6B"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3ACC934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53B04C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433150B" w14:textId="4EFCA511" w:rsidR="0015614D" w:rsidRPr="000F4A62" w:rsidRDefault="00000000" w:rsidP="00935310">
            <w:hyperlink w:anchor="R_R.0001.G" w:tooltip="R.0001.G" w:history="1">
              <w:r w:rsidR="0015614D" w:rsidRPr="000F4A62">
                <w:rPr>
                  <w:rStyle w:val="Hipercze"/>
                </w:rPr>
                <w:t>R.0001.G</w:t>
              </w:r>
            </w:hyperlink>
          </w:p>
        </w:tc>
      </w:tr>
      <w:tr w:rsidR="0015614D" w:rsidRPr="000F4A62" w14:paraId="665368C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35AA9C1" w14:textId="77777777" w:rsidR="0015614D" w:rsidRPr="000F4A62" w:rsidRDefault="0015614D" w:rsidP="00935310">
            <w:pPr>
              <w:rPr>
                <w:b/>
                <w:bCs/>
              </w:rPr>
            </w:pPr>
            <w:r w:rsidRPr="000F4A62">
              <w:rPr>
                <w:b/>
                <w:bCs/>
              </w:rPr>
              <w:t>postcode</w:t>
            </w:r>
          </w:p>
          <w:p w14:paraId="182F0E42"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6042B5D8" w14:textId="77777777" w:rsidR="0015614D" w:rsidRPr="000F4A62" w:rsidRDefault="0015614D" w:rsidP="00935310">
            <w:r w:rsidRPr="000F4A62">
              <w:t>13 08 018 021</w:t>
            </w:r>
          </w:p>
        </w:tc>
        <w:tc>
          <w:tcPr>
            <w:tcW w:w="851" w:type="dxa"/>
            <w:tcBorders>
              <w:top w:val="nil"/>
              <w:left w:val="nil"/>
              <w:bottom w:val="nil"/>
              <w:right w:val="nil"/>
            </w:tcBorders>
            <w:tcMar>
              <w:top w:w="75" w:type="dxa"/>
              <w:left w:w="75" w:type="dxa"/>
              <w:bottom w:w="240" w:type="dxa"/>
              <w:right w:w="75" w:type="dxa"/>
            </w:tcMar>
            <w:hideMark/>
          </w:tcPr>
          <w:p w14:paraId="7A46FE53"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1097B4B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6FC55A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96EAF9A" w14:textId="6062CD1C"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r w:rsidR="0015614D" w:rsidRPr="000F4A62" w14:paraId="65FCFB6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8E89A14" w14:textId="77777777" w:rsidR="0015614D" w:rsidRPr="000F4A62" w:rsidRDefault="0015614D" w:rsidP="00935310">
            <w:pPr>
              <w:rPr>
                <w:b/>
                <w:bCs/>
              </w:rPr>
            </w:pPr>
            <w:r w:rsidRPr="000F4A62">
              <w:rPr>
                <w:b/>
                <w:bCs/>
              </w:rPr>
              <w:t>city</w:t>
            </w:r>
          </w:p>
          <w:p w14:paraId="7E6BB2AD"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04B286A5" w14:textId="77777777" w:rsidR="0015614D" w:rsidRPr="000F4A62" w:rsidRDefault="0015614D" w:rsidP="00935310">
            <w:r w:rsidRPr="000F4A62">
              <w:t>13 08 018 022</w:t>
            </w:r>
          </w:p>
        </w:tc>
        <w:tc>
          <w:tcPr>
            <w:tcW w:w="851" w:type="dxa"/>
            <w:tcBorders>
              <w:top w:val="nil"/>
              <w:left w:val="nil"/>
              <w:bottom w:val="nil"/>
              <w:right w:val="nil"/>
            </w:tcBorders>
            <w:tcMar>
              <w:top w:w="75" w:type="dxa"/>
              <w:left w:w="75" w:type="dxa"/>
              <w:bottom w:w="240" w:type="dxa"/>
              <w:right w:w="75" w:type="dxa"/>
            </w:tcMar>
            <w:hideMark/>
          </w:tcPr>
          <w:p w14:paraId="4FE41BB7"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7D08290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D1ABA7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56F9D93" w14:textId="0D764D49" w:rsidR="0015614D" w:rsidRPr="000F4A62" w:rsidRDefault="00000000" w:rsidP="00935310">
            <w:hyperlink w:anchor="R_R.0001.G" w:tooltip="R.0001.G" w:history="1">
              <w:r w:rsidR="0015614D" w:rsidRPr="000F4A62">
                <w:rPr>
                  <w:rStyle w:val="Hipercze"/>
                </w:rPr>
                <w:t>R.0001.G</w:t>
              </w:r>
            </w:hyperlink>
          </w:p>
        </w:tc>
      </w:tr>
      <w:tr w:rsidR="0015614D" w:rsidRPr="000F4A62" w14:paraId="3465F51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5456095" w14:textId="77777777" w:rsidR="0015614D" w:rsidRPr="000F4A62" w:rsidRDefault="0015614D" w:rsidP="00935310">
            <w:pPr>
              <w:rPr>
                <w:b/>
                <w:bCs/>
              </w:rPr>
            </w:pPr>
            <w:r w:rsidRPr="000F4A62">
              <w:rPr>
                <w:b/>
                <w:bCs/>
              </w:rPr>
              <w:t>country</w:t>
            </w:r>
          </w:p>
          <w:p w14:paraId="4196F684"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577BFD3E" w14:textId="77777777" w:rsidR="0015614D" w:rsidRPr="000F4A62" w:rsidRDefault="0015614D" w:rsidP="00935310">
            <w:r w:rsidRPr="000F4A62">
              <w:t>13 08 018 020</w:t>
            </w:r>
          </w:p>
        </w:tc>
        <w:tc>
          <w:tcPr>
            <w:tcW w:w="851" w:type="dxa"/>
            <w:tcBorders>
              <w:top w:val="nil"/>
              <w:left w:val="nil"/>
              <w:bottom w:val="nil"/>
              <w:right w:val="nil"/>
            </w:tcBorders>
            <w:tcMar>
              <w:top w:w="75" w:type="dxa"/>
              <w:left w:w="75" w:type="dxa"/>
              <w:bottom w:w="240" w:type="dxa"/>
              <w:right w:w="75" w:type="dxa"/>
            </w:tcMar>
            <w:hideMark/>
          </w:tcPr>
          <w:p w14:paraId="4AAF24D1"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3C2431FB"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539E2BA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5FE35E1" w14:textId="143E1A80"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bl>
    <w:p w14:paraId="46796DD1" w14:textId="77777777" w:rsidR="0015614D" w:rsidRPr="000F4A62" w:rsidRDefault="0015614D" w:rsidP="0015614D"/>
    <w:p w14:paraId="3B76D6AC" w14:textId="77777777" w:rsidR="0015614D" w:rsidRPr="000F4A62" w:rsidRDefault="0015614D" w:rsidP="0015614D">
      <w:bookmarkStart w:id="291" w:name="1249242939"/>
      <w:r w:rsidRPr="000F4A62">
        <w:t>/ZC415DD/Declaration/GoodsShipments/</w:t>
      </w:r>
      <w:r w:rsidRPr="000F4A62">
        <w:rPr>
          <w:b/>
          <w:bCs/>
        </w:rPr>
        <w:t>Buyer</w:t>
      </w:r>
      <w:bookmarkEnd w:id="291"/>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Buyer"/>
        <w:tblDescription w:val="Tabela: Grupa danych /ZC415DD/Declaration/GoodsShipments/Buyer"/>
      </w:tblPr>
      <w:tblGrid>
        <w:gridCol w:w="4540"/>
        <w:gridCol w:w="1316"/>
        <w:gridCol w:w="841"/>
        <w:gridCol w:w="780"/>
        <w:gridCol w:w="687"/>
        <w:gridCol w:w="1190"/>
      </w:tblGrid>
      <w:tr w:rsidR="0015614D" w:rsidRPr="000F4A62" w14:paraId="3B094C7E" w14:textId="77777777" w:rsidTr="00935310">
        <w:trPr>
          <w:cantSplit/>
        </w:trPr>
        <w:tc>
          <w:tcPr>
            <w:tcW w:w="4820" w:type="dxa"/>
            <w:tcBorders>
              <w:top w:val="nil"/>
              <w:left w:val="nil"/>
              <w:bottom w:val="nil"/>
              <w:right w:val="nil"/>
            </w:tcBorders>
            <w:hideMark/>
          </w:tcPr>
          <w:p w14:paraId="591665F7" w14:textId="77777777" w:rsidR="0015614D" w:rsidRPr="000F4A62" w:rsidRDefault="0015614D" w:rsidP="00935310">
            <w:r w:rsidRPr="000F4A62">
              <w:t>Kupujący</w:t>
            </w:r>
          </w:p>
        </w:tc>
        <w:tc>
          <w:tcPr>
            <w:tcW w:w="1418" w:type="dxa"/>
            <w:tcBorders>
              <w:top w:val="nil"/>
              <w:left w:val="nil"/>
              <w:bottom w:val="nil"/>
              <w:right w:val="nil"/>
            </w:tcBorders>
            <w:hideMark/>
          </w:tcPr>
          <w:p w14:paraId="4B529AA2" w14:textId="77777777" w:rsidR="0015614D" w:rsidRPr="000F4A62" w:rsidRDefault="0015614D" w:rsidP="00935310">
            <w:r w:rsidRPr="000F4A62">
              <w:t>13 09 000 000</w:t>
            </w:r>
          </w:p>
        </w:tc>
        <w:tc>
          <w:tcPr>
            <w:tcW w:w="851" w:type="dxa"/>
            <w:tcBorders>
              <w:top w:val="nil"/>
              <w:left w:val="nil"/>
              <w:bottom w:val="nil"/>
              <w:right w:val="nil"/>
            </w:tcBorders>
            <w:hideMark/>
          </w:tcPr>
          <w:p w14:paraId="3B0313E4" w14:textId="77777777" w:rsidR="0015614D" w:rsidRPr="000F4A62" w:rsidRDefault="0015614D" w:rsidP="00935310"/>
        </w:tc>
        <w:tc>
          <w:tcPr>
            <w:tcW w:w="851" w:type="dxa"/>
            <w:tcBorders>
              <w:top w:val="nil"/>
              <w:left w:val="nil"/>
              <w:bottom w:val="nil"/>
              <w:right w:val="nil"/>
            </w:tcBorders>
            <w:hideMark/>
          </w:tcPr>
          <w:p w14:paraId="001EDFE8" w14:textId="77777777" w:rsidR="0015614D" w:rsidRPr="000F4A62" w:rsidRDefault="0015614D" w:rsidP="00935310"/>
        </w:tc>
        <w:tc>
          <w:tcPr>
            <w:tcW w:w="709" w:type="dxa"/>
            <w:tcBorders>
              <w:top w:val="nil"/>
              <w:left w:val="nil"/>
              <w:bottom w:val="nil"/>
              <w:right w:val="nil"/>
            </w:tcBorders>
            <w:hideMark/>
          </w:tcPr>
          <w:p w14:paraId="3B808519" w14:textId="77777777" w:rsidR="0015614D" w:rsidRPr="000F4A62" w:rsidRDefault="0015614D" w:rsidP="00935310">
            <w:r w:rsidRPr="000F4A62">
              <w:t>0..1</w:t>
            </w:r>
          </w:p>
        </w:tc>
        <w:tc>
          <w:tcPr>
            <w:tcW w:w="709" w:type="dxa"/>
            <w:tcBorders>
              <w:top w:val="nil"/>
              <w:left w:val="nil"/>
              <w:bottom w:val="nil"/>
              <w:right w:val="nil"/>
            </w:tcBorders>
            <w:hideMark/>
          </w:tcPr>
          <w:p w14:paraId="4C7EE44D" w14:textId="16CE0FF2" w:rsidR="0015614D" w:rsidRPr="000F4A62" w:rsidRDefault="00000000" w:rsidP="00935310">
            <w:hyperlink w:anchor="R_R.0012.I.A" w:tooltip="R.0012.I.A" w:history="1">
              <w:r w:rsidR="0015614D" w:rsidRPr="000F4A62">
                <w:rPr>
                  <w:rStyle w:val="Hipercze"/>
                </w:rPr>
                <w:t>R.0012.I.A</w:t>
              </w:r>
            </w:hyperlink>
            <w:r w:rsidR="0015614D" w:rsidRPr="000F4A62">
              <w:br/>
            </w:r>
            <w:hyperlink w:anchor="R_R.0046.I.A" w:tooltip="R.0046.I.A" w:history="1">
              <w:r w:rsidR="0015614D" w:rsidRPr="000F4A62">
                <w:rPr>
                  <w:rStyle w:val="Hipercze"/>
                </w:rPr>
                <w:t>R.0046.I.A</w:t>
              </w:r>
            </w:hyperlink>
          </w:p>
        </w:tc>
      </w:tr>
      <w:tr w:rsidR="0015614D" w:rsidRPr="000F4A62" w14:paraId="1660190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EC8548A" w14:textId="77777777" w:rsidR="0015614D" w:rsidRPr="000F4A62" w:rsidRDefault="00000000" w:rsidP="00935310">
            <w:pPr>
              <w:rPr>
                <w:b/>
                <w:bCs/>
              </w:rPr>
            </w:pPr>
            <w:r>
              <w:rPr>
                <w:b/>
                <w:bCs/>
              </w:rPr>
              <w:pict w14:anchorId="36824885">
                <v:rect id="_x0000_i1252" style="width:0;height:1pt" o:hralign="center" o:hrstd="t" o:hrnoshade="t" o:hr="t" fillcolor="black" stroked="f"/>
              </w:pict>
            </w:r>
          </w:p>
        </w:tc>
      </w:tr>
      <w:tr w:rsidR="0015614D" w:rsidRPr="000F4A62" w14:paraId="355141D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FAC4AB3" w14:textId="77777777" w:rsidR="0015614D" w:rsidRPr="000F4A62" w:rsidRDefault="0015614D" w:rsidP="00935310">
            <w:pPr>
              <w:rPr>
                <w:b/>
                <w:bCs/>
              </w:rPr>
            </w:pPr>
            <w:r w:rsidRPr="000F4A62">
              <w:rPr>
                <w:b/>
                <w:bCs/>
              </w:rPr>
              <w:t>name</w:t>
            </w:r>
          </w:p>
          <w:p w14:paraId="0FBAA13A"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05C7ECA4" w14:textId="77777777" w:rsidR="0015614D" w:rsidRPr="000F4A62" w:rsidRDefault="0015614D" w:rsidP="00935310">
            <w:r w:rsidRPr="000F4A62">
              <w:t>13 09 016 000</w:t>
            </w:r>
          </w:p>
        </w:tc>
        <w:tc>
          <w:tcPr>
            <w:tcW w:w="851" w:type="dxa"/>
            <w:tcBorders>
              <w:top w:val="nil"/>
              <w:left w:val="nil"/>
              <w:bottom w:val="nil"/>
              <w:right w:val="nil"/>
            </w:tcBorders>
            <w:tcMar>
              <w:top w:w="75" w:type="dxa"/>
              <w:left w:w="75" w:type="dxa"/>
              <w:bottom w:w="240" w:type="dxa"/>
              <w:right w:w="75" w:type="dxa"/>
            </w:tcMar>
            <w:hideMark/>
          </w:tcPr>
          <w:p w14:paraId="61CDF664"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3572379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9CC615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0BF489B" w14:textId="7E6BA1F5" w:rsidR="0015614D" w:rsidRPr="000F4A62" w:rsidRDefault="00000000" w:rsidP="00935310">
            <w:hyperlink w:anchor="R_R.0001.G" w:tooltip="R.0001.G" w:history="1">
              <w:r w:rsidR="0015614D" w:rsidRPr="000F4A62">
                <w:rPr>
                  <w:rStyle w:val="Hipercze"/>
                </w:rPr>
                <w:t>R.0001.G</w:t>
              </w:r>
            </w:hyperlink>
          </w:p>
        </w:tc>
      </w:tr>
      <w:tr w:rsidR="0015614D" w:rsidRPr="000F4A62" w14:paraId="1C38B4E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957C5A7" w14:textId="77777777" w:rsidR="0015614D" w:rsidRPr="000F4A62" w:rsidRDefault="0015614D" w:rsidP="00935310">
            <w:pPr>
              <w:rPr>
                <w:b/>
                <w:bCs/>
              </w:rPr>
            </w:pPr>
            <w:r w:rsidRPr="000F4A62">
              <w:rPr>
                <w:b/>
                <w:bCs/>
              </w:rPr>
              <w:t>identificationNumber</w:t>
            </w:r>
          </w:p>
          <w:p w14:paraId="07464467"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2DBAE7C1" w14:textId="77777777" w:rsidR="0015614D" w:rsidRPr="000F4A62" w:rsidRDefault="0015614D" w:rsidP="00935310">
            <w:r w:rsidRPr="000F4A62">
              <w:t>13 09 017 000</w:t>
            </w:r>
          </w:p>
        </w:tc>
        <w:tc>
          <w:tcPr>
            <w:tcW w:w="851" w:type="dxa"/>
            <w:tcBorders>
              <w:top w:val="nil"/>
              <w:left w:val="nil"/>
              <w:bottom w:val="nil"/>
              <w:right w:val="nil"/>
            </w:tcBorders>
            <w:tcMar>
              <w:top w:w="75" w:type="dxa"/>
              <w:left w:w="75" w:type="dxa"/>
              <w:bottom w:w="240" w:type="dxa"/>
              <w:right w:w="75" w:type="dxa"/>
            </w:tcMar>
            <w:hideMark/>
          </w:tcPr>
          <w:p w14:paraId="7659A3C3"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67EC691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387D3D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CD6EC6C" w14:textId="1DBA0F94"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p>
        </w:tc>
      </w:tr>
    </w:tbl>
    <w:p w14:paraId="46805782" w14:textId="77777777" w:rsidR="0015614D" w:rsidRPr="000F4A62" w:rsidRDefault="0015614D" w:rsidP="0015614D"/>
    <w:p w14:paraId="44A9F769" w14:textId="77777777" w:rsidR="0015614D" w:rsidRPr="000F4A62" w:rsidRDefault="0015614D" w:rsidP="0015614D">
      <w:bookmarkStart w:id="292" w:name="-568145887"/>
      <w:r w:rsidRPr="000F4A62">
        <w:t>/ZC415DD/Declaration/GoodsShipments/Buyer/</w:t>
      </w:r>
      <w:r w:rsidRPr="000F4A62">
        <w:rPr>
          <w:b/>
          <w:bCs/>
        </w:rPr>
        <w:t>Address</w:t>
      </w:r>
      <w:bookmarkEnd w:id="292"/>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Buyer/Address"/>
        <w:tblDescription w:val="Tabela: Grupa danych /ZC415DD/Declaration/GoodsShipments/Buyer/Address"/>
      </w:tblPr>
      <w:tblGrid>
        <w:gridCol w:w="4551"/>
        <w:gridCol w:w="1332"/>
        <w:gridCol w:w="842"/>
        <w:gridCol w:w="846"/>
        <w:gridCol w:w="691"/>
        <w:gridCol w:w="1092"/>
      </w:tblGrid>
      <w:tr w:rsidR="0015614D" w:rsidRPr="000F4A62" w14:paraId="6A765056" w14:textId="77777777" w:rsidTr="00935310">
        <w:trPr>
          <w:cantSplit/>
        </w:trPr>
        <w:tc>
          <w:tcPr>
            <w:tcW w:w="4820" w:type="dxa"/>
            <w:tcBorders>
              <w:top w:val="nil"/>
              <w:left w:val="nil"/>
              <w:bottom w:val="nil"/>
              <w:right w:val="nil"/>
            </w:tcBorders>
            <w:hideMark/>
          </w:tcPr>
          <w:p w14:paraId="4785412C" w14:textId="77777777" w:rsidR="0015614D" w:rsidRPr="000F4A62" w:rsidRDefault="0015614D" w:rsidP="00935310">
            <w:r w:rsidRPr="000F4A62">
              <w:t>Adres</w:t>
            </w:r>
          </w:p>
        </w:tc>
        <w:tc>
          <w:tcPr>
            <w:tcW w:w="1418" w:type="dxa"/>
            <w:tcBorders>
              <w:top w:val="nil"/>
              <w:left w:val="nil"/>
              <w:bottom w:val="nil"/>
              <w:right w:val="nil"/>
            </w:tcBorders>
            <w:hideMark/>
          </w:tcPr>
          <w:p w14:paraId="5E222081" w14:textId="77777777" w:rsidR="0015614D" w:rsidRPr="000F4A62" w:rsidRDefault="0015614D" w:rsidP="00935310">
            <w:r w:rsidRPr="000F4A62">
              <w:t>13 09 018 000</w:t>
            </w:r>
          </w:p>
        </w:tc>
        <w:tc>
          <w:tcPr>
            <w:tcW w:w="851" w:type="dxa"/>
            <w:tcBorders>
              <w:top w:val="nil"/>
              <w:left w:val="nil"/>
              <w:bottom w:val="nil"/>
              <w:right w:val="nil"/>
            </w:tcBorders>
            <w:hideMark/>
          </w:tcPr>
          <w:p w14:paraId="5E45E7CD" w14:textId="77777777" w:rsidR="0015614D" w:rsidRPr="000F4A62" w:rsidRDefault="0015614D" w:rsidP="00935310"/>
        </w:tc>
        <w:tc>
          <w:tcPr>
            <w:tcW w:w="851" w:type="dxa"/>
            <w:tcBorders>
              <w:top w:val="nil"/>
              <w:left w:val="nil"/>
              <w:bottom w:val="nil"/>
              <w:right w:val="nil"/>
            </w:tcBorders>
            <w:hideMark/>
          </w:tcPr>
          <w:p w14:paraId="3ADA95BD" w14:textId="77777777" w:rsidR="0015614D" w:rsidRPr="000F4A62" w:rsidRDefault="0015614D" w:rsidP="00935310"/>
        </w:tc>
        <w:tc>
          <w:tcPr>
            <w:tcW w:w="709" w:type="dxa"/>
            <w:tcBorders>
              <w:top w:val="nil"/>
              <w:left w:val="nil"/>
              <w:bottom w:val="nil"/>
              <w:right w:val="nil"/>
            </w:tcBorders>
            <w:hideMark/>
          </w:tcPr>
          <w:p w14:paraId="6EAF4D92" w14:textId="77777777" w:rsidR="0015614D" w:rsidRPr="000F4A62" w:rsidRDefault="0015614D" w:rsidP="00935310">
            <w:r w:rsidRPr="000F4A62">
              <w:t>0..1</w:t>
            </w:r>
          </w:p>
        </w:tc>
        <w:tc>
          <w:tcPr>
            <w:tcW w:w="709" w:type="dxa"/>
            <w:tcBorders>
              <w:top w:val="nil"/>
              <w:left w:val="nil"/>
              <w:bottom w:val="nil"/>
              <w:right w:val="nil"/>
            </w:tcBorders>
            <w:hideMark/>
          </w:tcPr>
          <w:p w14:paraId="563FD90B" w14:textId="77777777" w:rsidR="0015614D" w:rsidRPr="000F4A62" w:rsidRDefault="0015614D" w:rsidP="00935310">
            <w:r w:rsidRPr="000F4A62">
              <w:t>-</w:t>
            </w:r>
          </w:p>
        </w:tc>
      </w:tr>
      <w:tr w:rsidR="0015614D" w:rsidRPr="000F4A62" w14:paraId="6A88557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7F4EF2C" w14:textId="77777777" w:rsidR="0015614D" w:rsidRPr="000F4A62" w:rsidRDefault="00000000" w:rsidP="00935310">
            <w:pPr>
              <w:rPr>
                <w:b/>
                <w:bCs/>
              </w:rPr>
            </w:pPr>
            <w:r>
              <w:rPr>
                <w:b/>
                <w:bCs/>
              </w:rPr>
              <w:pict w14:anchorId="3F24E571">
                <v:rect id="_x0000_i1253" style="width:0;height:1pt" o:hralign="center" o:hrstd="t" o:hrnoshade="t" o:hr="t" fillcolor="black" stroked="f"/>
              </w:pict>
            </w:r>
          </w:p>
        </w:tc>
      </w:tr>
      <w:tr w:rsidR="0015614D" w:rsidRPr="000F4A62" w14:paraId="02BA5C6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B43479E" w14:textId="77777777" w:rsidR="0015614D" w:rsidRPr="000F4A62" w:rsidRDefault="0015614D" w:rsidP="00935310">
            <w:pPr>
              <w:rPr>
                <w:b/>
                <w:bCs/>
              </w:rPr>
            </w:pPr>
            <w:r w:rsidRPr="000F4A62">
              <w:rPr>
                <w:b/>
                <w:bCs/>
              </w:rPr>
              <w:t>streetAndNumber</w:t>
            </w:r>
          </w:p>
          <w:p w14:paraId="2F1F3145"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5AB1F8BC" w14:textId="77777777" w:rsidR="0015614D" w:rsidRPr="000F4A62" w:rsidRDefault="0015614D" w:rsidP="00935310">
            <w:r w:rsidRPr="000F4A62">
              <w:t>13 09 018 019</w:t>
            </w:r>
          </w:p>
        </w:tc>
        <w:tc>
          <w:tcPr>
            <w:tcW w:w="851" w:type="dxa"/>
            <w:tcBorders>
              <w:top w:val="nil"/>
              <w:left w:val="nil"/>
              <w:bottom w:val="nil"/>
              <w:right w:val="nil"/>
            </w:tcBorders>
            <w:tcMar>
              <w:top w:w="75" w:type="dxa"/>
              <w:left w:w="75" w:type="dxa"/>
              <w:bottom w:w="240" w:type="dxa"/>
              <w:right w:w="75" w:type="dxa"/>
            </w:tcMar>
            <w:hideMark/>
          </w:tcPr>
          <w:p w14:paraId="78A027E0"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3326A59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CAAD32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072E4A4" w14:textId="0A3695DA" w:rsidR="0015614D" w:rsidRPr="000F4A62" w:rsidRDefault="00000000" w:rsidP="00935310">
            <w:hyperlink w:anchor="R_R.0001.G" w:tooltip="R.0001.G" w:history="1">
              <w:r w:rsidR="0015614D" w:rsidRPr="000F4A62">
                <w:rPr>
                  <w:rStyle w:val="Hipercze"/>
                </w:rPr>
                <w:t>R.0001.G</w:t>
              </w:r>
            </w:hyperlink>
          </w:p>
        </w:tc>
      </w:tr>
      <w:tr w:rsidR="0015614D" w:rsidRPr="000F4A62" w14:paraId="5FE8412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2774910" w14:textId="77777777" w:rsidR="0015614D" w:rsidRPr="000F4A62" w:rsidRDefault="0015614D" w:rsidP="00935310">
            <w:pPr>
              <w:rPr>
                <w:b/>
                <w:bCs/>
              </w:rPr>
            </w:pPr>
            <w:r w:rsidRPr="000F4A62">
              <w:rPr>
                <w:b/>
                <w:bCs/>
              </w:rPr>
              <w:lastRenderedPageBreak/>
              <w:t>postcode</w:t>
            </w:r>
          </w:p>
          <w:p w14:paraId="753AB165"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67B46494" w14:textId="77777777" w:rsidR="0015614D" w:rsidRPr="000F4A62" w:rsidRDefault="0015614D" w:rsidP="00935310">
            <w:r w:rsidRPr="000F4A62">
              <w:t>13 09 018 021</w:t>
            </w:r>
          </w:p>
        </w:tc>
        <w:tc>
          <w:tcPr>
            <w:tcW w:w="851" w:type="dxa"/>
            <w:tcBorders>
              <w:top w:val="nil"/>
              <w:left w:val="nil"/>
              <w:bottom w:val="nil"/>
              <w:right w:val="nil"/>
            </w:tcBorders>
            <w:tcMar>
              <w:top w:w="75" w:type="dxa"/>
              <w:left w:w="75" w:type="dxa"/>
              <w:bottom w:w="240" w:type="dxa"/>
              <w:right w:w="75" w:type="dxa"/>
            </w:tcMar>
            <w:hideMark/>
          </w:tcPr>
          <w:p w14:paraId="0E836965"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626F032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7DA047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1E9C2EF" w14:textId="6E8462EA"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r w:rsidR="0015614D" w:rsidRPr="000F4A62" w14:paraId="655EA16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C17AE49" w14:textId="77777777" w:rsidR="0015614D" w:rsidRPr="000F4A62" w:rsidRDefault="0015614D" w:rsidP="00935310">
            <w:pPr>
              <w:rPr>
                <w:b/>
                <w:bCs/>
              </w:rPr>
            </w:pPr>
            <w:r w:rsidRPr="000F4A62">
              <w:rPr>
                <w:b/>
                <w:bCs/>
              </w:rPr>
              <w:t>city</w:t>
            </w:r>
          </w:p>
          <w:p w14:paraId="638606CD"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27BFD00C" w14:textId="77777777" w:rsidR="0015614D" w:rsidRPr="000F4A62" w:rsidRDefault="0015614D" w:rsidP="00935310">
            <w:r w:rsidRPr="000F4A62">
              <w:t>13 09 018 022</w:t>
            </w:r>
          </w:p>
        </w:tc>
        <w:tc>
          <w:tcPr>
            <w:tcW w:w="851" w:type="dxa"/>
            <w:tcBorders>
              <w:top w:val="nil"/>
              <w:left w:val="nil"/>
              <w:bottom w:val="nil"/>
              <w:right w:val="nil"/>
            </w:tcBorders>
            <w:tcMar>
              <w:top w:w="75" w:type="dxa"/>
              <w:left w:w="75" w:type="dxa"/>
              <w:bottom w:w="240" w:type="dxa"/>
              <w:right w:w="75" w:type="dxa"/>
            </w:tcMar>
            <w:hideMark/>
          </w:tcPr>
          <w:p w14:paraId="049D3394"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1DD078B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1B447B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C312B7F" w14:textId="3EE0426A" w:rsidR="0015614D" w:rsidRPr="000F4A62" w:rsidRDefault="00000000" w:rsidP="00935310">
            <w:hyperlink w:anchor="R_R.0001.G" w:tooltip="R.0001.G" w:history="1">
              <w:r w:rsidR="0015614D" w:rsidRPr="000F4A62">
                <w:rPr>
                  <w:rStyle w:val="Hipercze"/>
                </w:rPr>
                <w:t>R.0001.G</w:t>
              </w:r>
            </w:hyperlink>
          </w:p>
        </w:tc>
      </w:tr>
      <w:tr w:rsidR="0015614D" w:rsidRPr="000F4A62" w14:paraId="4E2405E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A63707E" w14:textId="77777777" w:rsidR="0015614D" w:rsidRPr="000F4A62" w:rsidRDefault="0015614D" w:rsidP="00935310">
            <w:pPr>
              <w:rPr>
                <w:b/>
                <w:bCs/>
              </w:rPr>
            </w:pPr>
            <w:r w:rsidRPr="000F4A62">
              <w:rPr>
                <w:b/>
                <w:bCs/>
              </w:rPr>
              <w:t>country</w:t>
            </w:r>
          </w:p>
          <w:p w14:paraId="53DF7DD2"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3FEAB86E" w14:textId="77777777" w:rsidR="0015614D" w:rsidRPr="000F4A62" w:rsidRDefault="0015614D" w:rsidP="00935310">
            <w:r w:rsidRPr="000F4A62">
              <w:t>13 09 018 020</w:t>
            </w:r>
          </w:p>
        </w:tc>
        <w:tc>
          <w:tcPr>
            <w:tcW w:w="851" w:type="dxa"/>
            <w:tcBorders>
              <w:top w:val="nil"/>
              <w:left w:val="nil"/>
              <w:bottom w:val="nil"/>
              <w:right w:val="nil"/>
            </w:tcBorders>
            <w:tcMar>
              <w:top w:w="75" w:type="dxa"/>
              <w:left w:w="75" w:type="dxa"/>
              <w:bottom w:w="240" w:type="dxa"/>
              <w:right w:w="75" w:type="dxa"/>
            </w:tcMar>
            <w:hideMark/>
          </w:tcPr>
          <w:p w14:paraId="2AB23751"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1200F2B9"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496C63F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E43125B" w14:textId="0BC1FB11"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bl>
    <w:p w14:paraId="570418E8" w14:textId="77777777" w:rsidR="0015614D" w:rsidRPr="000F4A62" w:rsidRDefault="0015614D" w:rsidP="0015614D"/>
    <w:p w14:paraId="533C64E1" w14:textId="77777777" w:rsidR="0015614D" w:rsidRPr="000F4A62" w:rsidRDefault="0015614D" w:rsidP="0015614D">
      <w:bookmarkStart w:id="293" w:name="1302249410"/>
      <w:r w:rsidRPr="000F4A62">
        <w:t>/ZC415DD/Declaration/GoodsShipments/</w:t>
      </w:r>
      <w:r w:rsidRPr="000F4A62">
        <w:rPr>
          <w:b/>
          <w:bCs/>
        </w:rPr>
        <w:t>AdditionalSupplyChainActor</w:t>
      </w:r>
      <w:bookmarkEnd w:id="293"/>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AdditionalSupplyChainActor"/>
        <w:tblDescription w:val="Tabela: Grupa danych /ZC415DD/Declaration/GoodsShipments/AdditionalSupplyChainActor"/>
      </w:tblPr>
      <w:tblGrid>
        <w:gridCol w:w="4485"/>
        <w:gridCol w:w="1296"/>
        <w:gridCol w:w="839"/>
        <w:gridCol w:w="844"/>
        <w:gridCol w:w="700"/>
        <w:gridCol w:w="1190"/>
      </w:tblGrid>
      <w:tr w:rsidR="0015614D" w:rsidRPr="000F4A62" w14:paraId="19533101" w14:textId="77777777" w:rsidTr="00935310">
        <w:trPr>
          <w:cantSplit/>
        </w:trPr>
        <w:tc>
          <w:tcPr>
            <w:tcW w:w="4820" w:type="dxa"/>
            <w:tcBorders>
              <w:top w:val="nil"/>
              <w:left w:val="nil"/>
              <w:bottom w:val="nil"/>
              <w:right w:val="nil"/>
            </w:tcBorders>
            <w:hideMark/>
          </w:tcPr>
          <w:p w14:paraId="4EF6FB75" w14:textId="77777777" w:rsidR="0015614D" w:rsidRPr="000F4A62" w:rsidRDefault="0015614D" w:rsidP="00935310">
            <w:r w:rsidRPr="000F4A62">
              <w:t>Dodatkowy uczestnik łańcucha dostaw</w:t>
            </w:r>
          </w:p>
        </w:tc>
        <w:tc>
          <w:tcPr>
            <w:tcW w:w="1418" w:type="dxa"/>
            <w:tcBorders>
              <w:top w:val="nil"/>
              <w:left w:val="nil"/>
              <w:bottom w:val="nil"/>
              <w:right w:val="nil"/>
            </w:tcBorders>
            <w:hideMark/>
          </w:tcPr>
          <w:p w14:paraId="74198AAC" w14:textId="77777777" w:rsidR="0015614D" w:rsidRPr="000F4A62" w:rsidRDefault="0015614D" w:rsidP="00935310">
            <w:r w:rsidRPr="000F4A62">
              <w:t>13 14 000 000</w:t>
            </w:r>
          </w:p>
        </w:tc>
        <w:tc>
          <w:tcPr>
            <w:tcW w:w="851" w:type="dxa"/>
            <w:tcBorders>
              <w:top w:val="nil"/>
              <w:left w:val="nil"/>
              <w:bottom w:val="nil"/>
              <w:right w:val="nil"/>
            </w:tcBorders>
            <w:hideMark/>
          </w:tcPr>
          <w:p w14:paraId="12E9DA27" w14:textId="77777777" w:rsidR="0015614D" w:rsidRPr="000F4A62" w:rsidRDefault="0015614D" w:rsidP="00935310"/>
        </w:tc>
        <w:tc>
          <w:tcPr>
            <w:tcW w:w="851" w:type="dxa"/>
            <w:tcBorders>
              <w:top w:val="nil"/>
              <w:left w:val="nil"/>
              <w:bottom w:val="nil"/>
              <w:right w:val="nil"/>
            </w:tcBorders>
            <w:hideMark/>
          </w:tcPr>
          <w:p w14:paraId="3062D2C6" w14:textId="77777777" w:rsidR="0015614D" w:rsidRPr="000F4A62" w:rsidRDefault="0015614D" w:rsidP="00935310"/>
        </w:tc>
        <w:tc>
          <w:tcPr>
            <w:tcW w:w="709" w:type="dxa"/>
            <w:tcBorders>
              <w:top w:val="nil"/>
              <w:left w:val="nil"/>
              <w:bottom w:val="nil"/>
              <w:right w:val="nil"/>
            </w:tcBorders>
            <w:hideMark/>
          </w:tcPr>
          <w:p w14:paraId="5A3CD024" w14:textId="77777777" w:rsidR="0015614D" w:rsidRPr="000F4A62" w:rsidRDefault="0015614D" w:rsidP="00935310">
            <w:r w:rsidRPr="000F4A62">
              <w:t>0..99</w:t>
            </w:r>
          </w:p>
        </w:tc>
        <w:tc>
          <w:tcPr>
            <w:tcW w:w="709" w:type="dxa"/>
            <w:tcBorders>
              <w:top w:val="nil"/>
              <w:left w:val="nil"/>
              <w:bottom w:val="nil"/>
              <w:right w:val="nil"/>
            </w:tcBorders>
            <w:hideMark/>
          </w:tcPr>
          <w:p w14:paraId="6A09E997" w14:textId="6908B573" w:rsidR="0015614D" w:rsidRPr="000F4A62" w:rsidRDefault="00000000" w:rsidP="00935310">
            <w:hyperlink w:anchor="R_R.0014.I.A" w:tooltip="R.0014.I.A" w:history="1">
              <w:r w:rsidR="0015614D" w:rsidRPr="000F4A62">
                <w:rPr>
                  <w:rStyle w:val="Hipercze"/>
                </w:rPr>
                <w:t>R.0014.I.A</w:t>
              </w:r>
            </w:hyperlink>
          </w:p>
        </w:tc>
      </w:tr>
      <w:tr w:rsidR="0015614D" w:rsidRPr="000F4A62" w14:paraId="37D6666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78BC377" w14:textId="77777777" w:rsidR="0015614D" w:rsidRPr="000F4A62" w:rsidRDefault="00000000" w:rsidP="00935310">
            <w:pPr>
              <w:rPr>
                <w:b/>
                <w:bCs/>
              </w:rPr>
            </w:pPr>
            <w:r>
              <w:rPr>
                <w:b/>
                <w:bCs/>
              </w:rPr>
              <w:pict w14:anchorId="0582F2B3">
                <v:rect id="_x0000_i1254" style="width:0;height:1pt" o:hralign="center" o:hrstd="t" o:hrnoshade="t" o:hr="t" fillcolor="black" stroked="f"/>
              </w:pict>
            </w:r>
          </w:p>
        </w:tc>
      </w:tr>
      <w:tr w:rsidR="0015614D" w:rsidRPr="000F4A62" w14:paraId="638F9E5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72248EB" w14:textId="77777777" w:rsidR="0015614D" w:rsidRPr="000F4A62" w:rsidRDefault="0015614D" w:rsidP="00935310">
            <w:pPr>
              <w:rPr>
                <w:b/>
                <w:bCs/>
              </w:rPr>
            </w:pPr>
            <w:r w:rsidRPr="000F4A62">
              <w:rPr>
                <w:b/>
                <w:bCs/>
              </w:rPr>
              <w:t>sequenceNumber</w:t>
            </w:r>
          </w:p>
          <w:p w14:paraId="39542342" w14:textId="77777777" w:rsidR="0015614D" w:rsidRPr="000F4A62" w:rsidRDefault="0015614D" w:rsidP="00935310">
            <w:r w:rsidRPr="000F4A62">
              <w:t>Lp.</w:t>
            </w:r>
          </w:p>
          <w:p w14:paraId="6BD9642E"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0DE5245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AAEBE3F"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0CC53EA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602006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5D69144" w14:textId="62A3A9C1"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78AFDEC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7BB4CA0" w14:textId="77777777" w:rsidR="0015614D" w:rsidRPr="000F4A62" w:rsidRDefault="0015614D" w:rsidP="00935310">
            <w:pPr>
              <w:rPr>
                <w:b/>
                <w:bCs/>
              </w:rPr>
            </w:pPr>
            <w:r w:rsidRPr="000F4A62">
              <w:rPr>
                <w:b/>
                <w:bCs/>
              </w:rPr>
              <w:t>role</w:t>
            </w:r>
          </w:p>
          <w:p w14:paraId="07774CC0" w14:textId="77777777" w:rsidR="0015614D" w:rsidRPr="000F4A62" w:rsidRDefault="0015614D" w:rsidP="00935310">
            <w:r w:rsidRPr="000F4A62">
              <w:t>Rola</w:t>
            </w:r>
          </w:p>
        </w:tc>
        <w:tc>
          <w:tcPr>
            <w:tcW w:w="1418" w:type="dxa"/>
            <w:tcBorders>
              <w:top w:val="nil"/>
              <w:left w:val="nil"/>
              <w:bottom w:val="nil"/>
              <w:right w:val="nil"/>
            </w:tcBorders>
            <w:tcMar>
              <w:top w:w="75" w:type="dxa"/>
              <w:left w:w="75" w:type="dxa"/>
              <w:bottom w:w="240" w:type="dxa"/>
              <w:right w:w="75" w:type="dxa"/>
            </w:tcMar>
            <w:hideMark/>
          </w:tcPr>
          <w:p w14:paraId="06C82530" w14:textId="77777777" w:rsidR="0015614D" w:rsidRPr="000F4A62" w:rsidRDefault="0015614D" w:rsidP="00935310">
            <w:r w:rsidRPr="000F4A62">
              <w:t>13 14 031 000</w:t>
            </w:r>
          </w:p>
        </w:tc>
        <w:tc>
          <w:tcPr>
            <w:tcW w:w="851" w:type="dxa"/>
            <w:tcBorders>
              <w:top w:val="nil"/>
              <w:left w:val="nil"/>
              <w:bottom w:val="nil"/>
              <w:right w:val="nil"/>
            </w:tcBorders>
            <w:tcMar>
              <w:top w:w="75" w:type="dxa"/>
              <w:left w:w="75" w:type="dxa"/>
              <w:bottom w:w="240" w:type="dxa"/>
              <w:right w:w="75" w:type="dxa"/>
            </w:tcMar>
            <w:hideMark/>
          </w:tcPr>
          <w:p w14:paraId="47476832"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19752420" w14:textId="77777777" w:rsidR="0015614D" w:rsidRPr="000F4A62" w:rsidRDefault="0015614D" w:rsidP="00935310">
            <w:r w:rsidRPr="000F4A62">
              <w:t>CL704</w:t>
            </w:r>
          </w:p>
        </w:tc>
        <w:tc>
          <w:tcPr>
            <w:tcW w:w="709" w:type="dxa"/>
            <w:tcBorders>
              <w:top w:val="nil"/>
              <w:left w:val="nil"/>
              <w:bottom w:val="nil"/>
              <w:right w:val="nil"/>
            </w:tcBorders>
            <w:tcMar>
              <w:top w:w="75" w:type="dxa"/>
              <w:left w:w="75" w:type="dxa"/>
              <w:bottom w:w="240" w:type="dxa"/>
              <w:right w:w="75" w:type="dxa"/>
            </w:tcMar>
            <w:hideMark/>
          </w:tcPr>
          <w:p w14:paraId="3DF7B0E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24B2AA5" w14:textId="0CBDA356" w:rsidR="0015614D" w:rsidRPr="000F4A62" w:rsidRDefault="00000000" w:rsidP="00935310">
            <w:hyperlink w:anchor="R_R.0001.G" w:tooltip="R.0001.G" w:history="1">
              <w:r w:rsidR="0015614D" w:rsidRPr="000F4A62">
                <w:rPr>
                  <w:rStyle w:val="Hipercze"/>
                </w:rPr>
                <w:t>R.0001.G</w:t>
              </w:r>
            </w:hyperlink>
          </w:p>
        </w:tc>
      </w:tr>
      <w:tr w:rsidR="0015614D" w:rsidRPr="000F4A62" w14:paraId="11C25D8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E021BD0" w14:textId="77777777" w:rsidR="0015614D" w:rsidRPr="000F4A62" w:rsidRDefault="0015614D" w:rsidP="00935310">
            <w:pPr>
              <w:rPr>
                <w:b/>
                <w:bCs/>
              </w:rPr>
            </w:pPr>
            <w:r w:rsidRPr="000F4A62">
              <w:rPr>
                <w:b/>
                <w:bCs/>
              </w:rPr>
              <w:t>identificationNumber</w:t>
            </w:r>
          </w:p>
          <w:p w14:paraId="01F1B1F0"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30440095" w14:textId="77777777" w:rsidR="0015614D" w:rsidRPr="000F4A62" w:rsidRDefault="0015614D" w:rsidP="00935310">
            <w:r w:rsidRPr="000F4A62">
              <w:t>13 14 017 000</w:t>
            </w:r>
          </w:p>
        </w:tc>
        <w:tc>
          <w:tcPr>
            <w:tcW w:w="851" w:type="dxa"/>
            <w:tcBorders>
              <w:top w:val="nil"/>
              <w:left w:val="nil"/>
              <w:bottom w:val="nil"/>
              <w:right w:val="nil"/>
            </w:tcBorders>
            <w:tcMar>
              <w:top w:w="75" w:type="dxa"/>
              <w:left w:w="75" w:type="dxa"/>
              <w:bottom w:w="240" w:type="dxa"/>
              <w:right w:w="75" w:type="dxa"/>
            </w:tcMar>
            <w:hideMark/>
          </w:tcPr>
          <w:p w14:paraId="3BD7170B"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459BD35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607A25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DEBFFD4" w14:textId="36678E0A"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p>
        </w:tc>
      </w:tr>
    </w:tbl>
    <w:p w14:paraId="6889F082" w14:textId="77777777" w:rsidR="0015614D" w:rsidRPr="000F4A62" w:rsidRDefault="0015614D" w:rsidP="0015614D"/>
    <w:p w14:paraId="0EDC927B" w14:textId="77777777" w:rsidR="0015614D" w:rsidRPr="000F4A62" w:rsidRDefault="0015614D" w:rsidP="0015614D">
      <w:bookmarkStart w:id="294" w:name="2091065742"/>
      <w:r w:rsidRPr="000F4A62">
        <w:t>/ZC415DD/Declaration/GoodsShipments/</w:t>
      </w:r>
      <w:r w:rsidRPr="000F4A62">
        <w:rPr>
          <w:b/>
          <w:bCs/>
        </w:rPr>
        <w:t>AdditionalFiscalReference</w:t>
      </w:r>
      <w:bookmarkEnd w:id="294"/>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AdditionalFiscalReference"/>
        <w:tblDescription w:val="Tabela: Grupa danych /ZC415DD/Declaration/GoodsShipments/AdditionalFiscalReference"/>
      </w:tblPr>
      <w:tblGrid>
        <w:gridCol w:w="4565"/>
        <w:gridCol w:w="1311"/>
        <w:gridCol w:w="840"/>
        <w:gridCol w:w="845"/>
        <w:gridCol w:w="701"/>
        <w:gridCol w:w="1092"/>
      </w:tblGrid>
      <w:tr w:rsidR="0015614D" w:rsidRPr="000F4A62" w14:paraId="5C8D4009" w14:textId="77777777" w:rsidTr="00935310">
        <w:trPr>
          <w:cantSplit/>
        </w:trPr>
        <w:tc>
          <w:tcPr>
            <w:tcW w:w="4820" w:type="dxa"/>
            <w:tcBorders>
              <w:top w:val="nil"/>
              <w:left w:val="nil"/>
              <w:bottom w:val="nil"/>
              <w:right w:val="nil"/>
            </w:tcBorders>
            <w:hideMark/>
          </w:tcPr>
          <w:p w14:paraId="3EEC37B3" w14:textId="77777777" w:rsidR="0015614D" w:rsidRPr="000F4A62" w:rsidRDefault="0015614D" w:rsidP="00935310">
            <w:r w:rsidRPr="000F4A62">
              <w:t>Dodatkowe odniesienie podatkowe</w:t>
            </w:r>
          </w:p>
        </w:tc>
        <w:tc>
          <w:tcPr>
            <w:tcW w:w="1418" w:type="dxa"/>
            <w:tcBorders>
              <w:top w:val="nil"/>
              <w:left w:val="nil"/>
              <w:bottom w:val="nil"/>
              <w:right w:val="nil"/>
            </w:tcBorders>
            <w:hideMark/>
          </w:tcPr>
          <w:p w14:paraId="07219EA7" w14:textId="77777777" w:rsidR="0015614D" w:rsidRPr="000F4A62" w:rsidRDefault="0015614D" w:rsidP="00935310">
            <w:r w:rsidRPr="000F4A62">
              <w:t>13 16 000 000</w:t>
            </w:r>
          </w:p>
        </w:tc>
        <w:tc>
          <w:tcPr>
            <w:tcW w:w="851" w:type="dxa"/>
            <w:tcBorders>
              <w:top w:val="nil"/>
              <w:left w:val="nil"/>
              <w:bottom w:val="nil"/>
              <w:right w:val="nil"/>
            </w:tcBorders>
            <w:hideMark/>
          </w:tcPr>
          <w:p w14:paraId="2FD0313B" w14:textId="77777777" w:rsidR="0015614D" w:rsidRPr="000F4A62" w:rsidRDefault="0015614D" w:rsidP="00935310"/>
        </w:tc>
        <w:tc>
          <w:tcPr>
            <w:tcW w:w="851" w:type="dxa"/>
            <w:tcBorders>
              <w:top w:val="nil"/>
              <w:left w:val="nil"/>
              <w:bottom w:val="nil"/>
              <w:right w:val="nil"/>
            </w:tcBorders>
            <w:hideMark/>
          </w:tcPr>
          <w:p w14:paraId="60FD5FA0" w14:textId="77777777" w:rsidR="0015614D" w:rsidRPr="000F4A62" w:rsidRDefault="0015614D" w:rsidP="00935310"/>
        </w:tc>
        <w:tc>
          <w:tcPr>
            <w:tcW w:w="709" w:type="dxa"/>
            <w:tcBorders>
              <w:top w:val="nil"/>
              <w:left w:val="nil"/>
              <w:bottom w:val="nil"/>
              <w:right w:val="nil"/>
            </w:tcBorders>
            <w:hideMark/>
          </w:tcPr>
          <w:p w14:paraId="734A69FE" w14:textId="77777777" w:rsidR="0015614D" w:rsidRPr="000F4A62" w:rsidRDefault="0015614D" w:rsidP="00935310">
            <w:r w:rsidRPr="000F4A62">
              <w:t>0..99</w:t>
            </w:r>
          </w:p>
        </w:tc>
        <w:tc>
          <w:tcPr>
            <w:tcW w:w="709" w:type="dxa"/>
            <w:tcBorders>
              <w:top w:val="nil"/>
              <w:left w:val="nil"/>
              <w:bottom w:val="nil"/>
              <w:right w:val="nil"/>
            </w:tcBorders>
            <w:hideMark/>
          </w:tcPr>
          <w:p w14:paraId="08D1328F" w14:textId="77777777" w:rsidR="0015614D" w:rsidRPr="000F4A62" w:rsidRDefault="0015614D" w:rsidP="00935310">
            <w:r w:rsidRPr="000F4A62">
              <w:t>-</w:t>
            </w:r>
          </w:p>
        </w:tc>
      </w:tr>
      <w:tr w:rsidR="0015614D" w:rsidRPr="000F4A62" w14:paraId="3EF85F1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1DE79EE" w14:textId="77777777" w:rsidR="0015614D" w:rsidRPr="000F4A62" w:rsidRDefault="00000000" w:rsidP="00935310">
            <w:pPr>
              <w:rPr>
                <w:b/>
                <w:bCs/>
              </w:rPr>
            </w:pPr>
            <w:r>
              <w:rPr>
                <w:b/>
                <w:bCs/>
              </w:rPr>
              <w:pict w14:anchorId="0BA57DEB">
                <v:rect id="_x0000_i1255" style="width:0;height:1pt" o:hralign="center" o:hrstd="t" o:hrnoshade="t" o:hr="t" fillcolor="black" stroked="f"/>
              </w:pict>
            </w:r>
          </w:p>
        </w:tc>
      </w:tr>
      <w:tr w:rsidR="0015614D" w:rsidRPr="000F4A62" w14:paraId="5B69DF1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9643DE8" w14:textId="77777777" w:rsidR="0015614D" w:rsidRPr="000F4A62" w:rsidRDefault="0015614D" w:rsidP="00935310">
            <w:pPr>
              <w:rPr>
                <w:b/>
                <w:bCs/>
              </w:rPr>
            </w:pPr>
            <w:r w:rsidRPr="000F4A62">
              <w:rPr>
                <w:b/>
                <w:bCs/>
              </w:rPr>
              <w:t>sequenceNumber</w:t>
            </w:r>
          </w:p>
          <w:p w14:paraId="75A7DD99" w14:textId="77777777" w:rsidR="0015614D" w:rsidRPr="000F4A62" w:rsidRDefault="0015614D" w:rsidP="00935310">
            <w:r w:rsidRPr="000F4A62">
              <w:t>Lp.</w:t>
            </w:r>
          </w:p>
          <w:p w14:paraId="43ED1B23"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7A36DE8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60513C7"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BD48EA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470D8C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8395B21" w14:textId="6A04DB0B"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56E9D81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7A0A152" w14:textId="77777777" w:rsidR="0015614D" w:rsidRPr="000F4A62" w:rsidRDefault="0015614D" w:rsidP="00935310">
            <w:pPr>
              <w:rPr>
                <w:b/>
                <w:bCs/>
              </w:rPr>
            </w:pPr>
            <w:r w:rsidRPr="000F4A62">
              <w:rPr>
                <w:b/>
                <w:bCs/>
              </w:rPr>
              <w:t>role</w:t>
            </w:r>
          </w:p>
          <w:p w14:paraId="38597518" w14:textId="77777777" w:rsidR="0015614D" w:rsidRPr="000F4A62" w:rsidRDefault="0015614D" w:rsidP="00935310">
            <w:r w:rsidRPr="000F4A62">
              <w:t>Rola</w:t>
            </w:r>
          </w:p>
        </w:tc>
        <w:tc>
          <w:tcPr>
            <w:tcW w:w="1418" w:type="dxa"/>
            <w:tcBorders>
              <w:top w:val="nil"/>
              <w:left w:val="nil"/>
              <w:bottom w:val="nil"/>
              <w:right w:val="nil"/>
            </w:tcBorders>
            <w:tcMar>
              <w:top w:w="75" w:type="dxa"/>
              <w:left w:w="75" w:type="dxa"/>
              <w:bottom w:w="240" w:type="dxa"/>
              <w:right w:w="75" w:type="dxa"/>
            </w:tcMar>
            <w:hideMark/>
          </w:tcPr>
          <w:p w14:paraId="5AEDFD4C" w14:textId="77777777" w:rsidR="0015614D" w:rsidRPr="000F4A62" w:rsidRDefault="0015614D" w:rsidP="00935310">
            <w:r w:rsidRPr="000F4A62">
              <w:t>13 16 031 000</w:t>
            </w:r>
          </w:p>
        </w:tc>
        <w:tc>
          <w:tcPr>
            <w:tcW w:w="851" w:type="dxa"/>
            <w:tcBorders>
              <w:top w:val="nil"/>
              <w:left w:val="nil"/>
              <w:bottom w:val="nil"/>
              <w:right w:val="nil"/>
            </w:tcBorders>
            <w:tcMar>
              <w:top w:w="75" w:type="dxa"/>
              <w:left w:w="75" w:type="dxa"/>
              <w:bottom w:w="240" w:type="dxa"/>
              <w:right w:w="75" w:type="dxa"/>
            </w:tcMar>
            <w:hideMark/>
          </w:tcPr>
          <w:p w14:paraId="771B35CE"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69EC20EF" w14:textId="77777777" w:rsidR="0015614D" w:rsidRPr="000F4A62" w:rsidRDefault="0015614D" w:rsidP="00935310">
            <w:r w:rsidRPr="000F4A62">
              <w:t>CL149</w:t>
            </w:r>
          </w:p>
        </w:tc>
        <w:tc>
          <w:tcPr>
            <w:tcW w:w="709" w:type="dxa"/>
            <w:tcBorders>
              <w:top w:val="nil"/>
              <w:left w:val="nil"/>
              <w:bottom w:val="nil"/>
              <w:right w:val="nil"/>
            </w:tcBorders>
            <w:tcMar>
              <w:top w:w="75" w:type="dxa"/>
              <w:left w:w="75" w:type="dxa"/>
              <w:bottom w:w="240" w:type="dxa"/>
              <w:right w:w="75" w:type="dxa"/>
            </w:tcMar>
            <w:hideMark/>
          </w:tcPr>
          <w:p w14:paraId="22B86FD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8A6ED49" w14:textId="5361A485" w:rsidR="0015614D" w:rsidRPr="000F4A62" w:rsidRDefault="00000000" w:rsidP="00935310">
            <w:hyperlink w:anchor="R_R.0001.G" w:tooltip="R.0001.G" w:history="1">
              <w:r w:rsidR="0015614D" w:rsidRPr="000F4A62">
                <w:rPr>
                  <w:rStyle w:val="Hipercze"/>
                </w:rPr>
                <w:t>R.0001.G</w:t>
              </w:r>
            </w:hyperlink>
          </w:p>
        </w:tc>
      </w:tr>
      <w:tr w:rsidR="0015614D" w:rsidRPr="000F4A62" w14:paraId="5785BB9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414E57E" w14:textId="77777777" w:rsidR="0015614D" w:rsidRPr="000F4A62" w:rsidRDefault="0015614D" w:rsidP="00935310">
            <w:pPr>
              <w:rPr>
                <w:b/>
                <w:bCs/>
              </w:rPr>
            </w:pPr>
            <w:r w:rsidRPr="000F4A62">
              <w:rPr>
                <w:b/>
                <w:bCs/>
              </w:rPr>
              <w:lastRenderedPageBreak/>
              <w:t>vatIdentificationNumber</w:t>
            </w:r>
          </w:p>
          <w:p w14:paraId="10B4F083" w14:textId="77777777" w:rsidR="0015614D" w:rsidRPr="000F4A62" w:rsidRDefault="0015614D" w:rsidP="00935310">
            <w:r w:rsidRPr="000F4A62">
              <w:t>Numer identyfikacyjny VAT</w:t>
            </w:r>
          </w:p>
        </w:tc>
        <w:tc>
          <w:tcPr>
            <w:tcW w:w="1418" w:type="dxa"/>
            <w:tcBorders>
              <w:top w:val="nil"/>
              <w:left w:val="nil"/>
              <w:bottom w:val="nil"/>
              <w:right w:val="nil"/>
            </w:tcBorders>
            <w:tcMar>
              <w:top w:w="75" w:type="dxa"/>
              <w:left w:w="75" w:type="dxa"/>
              <w:bottom w:w="240" w:type="dxa"/>
              <w:right w:w="75" w:type="dxa"/>
            </w:tcMar>
            <w:hideMark/>
          </w:tcPr>
          <w:p w14:paraId="087B8DFC" w14:textId="77777777" w:rsidR="0015614D" w:rsidRPr="000F4A62" w:rsidRDefault="0015614D" w:rsidP="00935310">
            <w:r w:rsidRPr="000F4A62">
              <w:t>13 16 034 000</w:t>
            </w:r>
          </w:p>
        </w:tc>
        <w:tc>
          <w:tcPr>
            <w:tcW w:w="851" w:type="dxa"/>
            <w:tcBorders>
              <w:top w:val="nil"/>
              <w:left w:val="nil"/>
              <w:bottom w:val="nil"/>
              <w:right w:val="nil"/>
            </w:tcBorders>
            <w:tcMar>
              <w:top w:w="75" w:type="dxa"/>
              <w:left w:w="75" w:type="dxa"/>
              <w:bottom w:w="240" w:type="dxa"/>
              <w:right w:w="75" w:type="dxa"/>
            </w:tcMar>
            <w:hideMark/>
          </w:tcPr>
          <w:p w14:paraId="0702BF76"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0F77CD3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208651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719E57D" w14:textId="3DB6D8B6" w:rsidR="0015614D" w:rsidRPr="000F4A62" w:rsidRDefault="00000000" w:rsidP="00935310">
            <w:hyperlink w:anchor="R_R.0001.G" w:tooltip="R.0001.G" w:history="1">
              <w:r w:rsidR="0015614D" w:rsidRPr="000F4A62">
                <w:rPr>
                  <w:rStyle w:val="Hipercze"/>
                </w:rPr>
                <w:t>R.0001.G</w:t>
              </w:r>
            </w:hyperlink>
          </w:p>
        </w:tc>
      </w:tr>
    </w:tbl>
    <w:p w14:paraId="407B404A" w14:textId="77777777" w:rsidR="0015614D" w:rsidRPr="000F4A62" w:rsidRDefault="0015614D" w:rsidP="0015614D"/>
    <w:p w14:paraId="535E30F2" w14:textId="77777777" w:rsidR="0015614D" w:rsidRPr="000F4A62" w:rsidRDefault="0015614D" w:rsidP="0015614D">
      <w:bookmarkStart w:id="295" w:name="1728674683"/>
      <w:r w:rsidRPr="000F4A62">
        <w:t>/ZC415DD/Declaration/GoodsShipments/</w:t>
      </w:r>
      <w:r w:rsidRPr="000F4A62">
        <w:rPr>
          <w:b/>
          <w:bCs/>
        </w:rPr>
        <w:t>DeliveryTerms</w:t>
      </w:r>
      <w:bookmarkEnd w:id="295"/>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DeliveryTerms"/>
        <w:tblDescription w:val="Tabela: Grupa danych /ZC415DD/Declaration/GoodsShipments/DeliveryTerms"/>
      </w:tblPr>
      <w:tblGrid>
        <w:gridCol w:w="4471"/>
        <w:gridCol w:w="1319"/>
        <w:gridCol w:w="841"/>
        <w:gridCol w:w="845"/>
        <w:gridCol w:w="688"/>
        <w:gridCol w:w="1190"/>
      </w:tblGrid>
      <w:tr w:rsidR="0015614D" w:rsidRPr="000F4A62" w14:paraId="7CF1FE00" w14:textId="77777777" w:rsidTr="00935310">
        <w:trPr>
          <w:cantSplit/>
        </w:trPr>
        <w:tc>
          <w:tcPr>
            <w:tcW w:w="4820" w:type="dxa"/>
            <w:tcBorders>
              <w:top w:val="nil"/>
              <w:left w:val="nil"/>
              <w:bottom w:val="nil"/>
              <w:right w:val="nil"/>
            </w:tcBorders>
            <w:hideMark/>
          </w:tcPr>
          <w:p w14:paraId="5F889A7D" w14:textId="77777777" w:rsidR="0015614D" w:rsidRPr="000F4A62" w:rsidRDefault="0015614D" w:rsidP="00935310">
            <w:r w:rsidRPr="000F4A62">
              <w:t>Warunki dostawy</w:t>
            </w:r>
          </w:p>
        </w:tc>
        <w:tc>
          <w:tcPr>
            <w:tcW w:w="1418" w:type="dxa"/>
            <w:tcBorders>
              <w:top w:val="nil"/>
              <w:left w:val="nil"/>
              <w:bottom w:val="nil"/>
              <w:right w:val="nil"/>
            </w:tcBorders>
            <w:hideMark/>
          </w:tcPr>
          <w:p w14:paraId="169BA0CD" w14:textId="77777777" w:rsidR="0015614D" w:rsidRPr="000F4A62" w:rsidRDefault="0015614D" w:rsidP="00935310">
            <w:r w:rsidRPr="000F4A62">
              <w:t>14 01 000 000</w:t>
            </w:r>
          </w:p>
        </w:tc>
        <w:tc>
          <w:tcPr>
            <w:tcW w:w="851" w:type="dxa"/>
            <w:tcBorders>
              <w:top w:val="nil"/>
              <w:left w:val="nil"/>
              <w:bottom w:val="nil"/>
              <w:right w:val="nil"/>
            </w:tcBorders>
            <w:hideMark/>
          </w:tcPr>
          <w:p w14:paraId="6B74A7D2" w14:textId="77777777" w:rsidR="0015614D" w:rsidRPr="000F4A62" w:rsidRDefault="0015614D" w:rsidP="00935310"/>
        </w:tc>
        <w:tc>
          <w:tcPr>
            <w:tcW w:w="851" w:type="dxa"/>
            <w:tcBorders>
              <w:top w:val="nil"/>
              <w:left w:val="nil"/>
              <w:bottom w:val="nil"/>
              <w:right w:val="nil"/>
            </w:tcBorders>
            <w:hideMark/>
          </w:tcPr>
          <w:p w14:paraId="75570AD6" w14:textId="77777777" w:rsidR="0015614D" w:rsidRPr="000F4A62" w:rsidRDefault="0015614D" w:rsidP="00935310"/>
        </w:tc>
        <w:tc>
          <w:tcPr>
            <w:tcW w:w="709" w:type="dxa"/>
            <w:tcBorders>
              <w:top w:val="nil"/>
              <w:left w:val="nil"/>
              <w:bottom w:val="nil"/>
              <w:right w:val="nil"/>
            </w:tcBorders>
            <w:hideMark/>
          </w:tcPr>
          <w:p w14:paraId="2747B525" w14:textId="77777777" w:rsidR="0015614D" w:rsidRPr="000F4A62" w:rsidRDefault="0015614D" w:rsidP="00935310">
            <w:r w:rsidRPr="000F4A62">
              <w:t>0..1</w:t>
            </w:r>
          </w:p>
        </w:tc>
        <w:tc>
          <w:tcPr>
            <w:tcW w:w="709" w:type="dxa"/>
            <w:tcBorders>
              <w:top w:val="nil"/>
              <w:left w:val="nil"/>
              <w:bottom w:val="nil"/>
              <w:right w:val="nil"/>
            </w:tcBorders>
            <w:hideMark/>
          </w:tcPr>
          <w:p w14:paraId="04FD1A98" w14:textId="07E7BDDC" w:rsidR="0015614D" w:rsidRPr="000F4A62" w:rsidRDefault="00000000" w:rsidP="00935310">
            <w:hyperlink w:anchor="R_R.0046.I.A" w:tooltip="R.0046.I.A" w:history="1">
              <w:r w:rsidR="0015614D" w:rsidRPr="000F4A62">
                <w:rPr>
                  <w:rStyle w:val="Hipercze"/>
                </w:rPr>
                <w:t>R.0046.I.A</w:t>
              </w:r>
            </w:hyperlink>
          </w:p>
        </w:tc>
      </w:tr>
      <w:tr w:rsidR="0015614D" w:rsidRPr="000F4A62" w14:paraId="1FDE5B7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AAA3C76" w14:textId="77777777" w:rsidR="0015614D" w:rsidRPr="000F4A62" w:rsidRDefault="00000000" w:rsidP="00935310">
            <w:pPr>
              <w:rPr>
                <w:b/>
                <w:bCs/>
              </w:rPr>
            </w:pPr>
            <w:r>
              <w:rPr>
                <w:b/>
                <w:bCs/>
              </w:rPr>
              <w:pict w14:anchorId="66DC5F62">
                <v:rect id="_x0000_i1256" style="width:0;height:1pt" o:hralign="center" o:hrstd="t" o:hrnoshade="t" o:hr="t" fillcolor="black" stroked="f"/>
              </w:pict>
            </w:r>
          </w:p>
        </w:tc>
      </w:tr>
      <w:tr w:rsidR="0015614D" w:rsidRPr="000F4A62" w14:paraId="020B6E5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06729CA" w14:textId="77777777" w:rsidR="0015614D" w:rsidRPr="000F4A62" w:rsidRDefault="0015614D" w:rsidP="00935310">
            <w:pPr>
              <w:rPr>
                <w:b/>
                <w:bCs/>
              </w:rPr>
            </w:pPr>
            <w:r w:rsidRPr="000F4A62">
              <w:rPr>
                <w:b/>
                <w:bCs/>
              </w:rPr>
              <w:t>incotermCode</w:t>
            </w:r>
          </w:p>
          <w:p w14:paraId="00BAEA27" w14:textId="77777777" w:rsidR="0015614D" w:rsidRPr="000F4A62" w:rsidRDefault="0015614D" w:rsidP="00935310">
            <w:r w:rsidRPr="000F4A62">
              <w:t>Kod INCOTERM</w:t>
            </w:r>
          </w:p>
        </w:tc>
        <w:tc>
          <w:tcPr>
            <w:tcW w:w="1418" w:type="dxa"/>
            <w:tcBorders>
              <w:top w:val="nil"/>
              <w:left w:val="nil"/>
              <w:bottom w:val="nil"/>
              <w:right w:val="nil"/>
            </w:tcBorders>
            <w:tcMar>
              <w:top w:w="75" w:type="dxa"/>
              <w:left w:w="75" w:type="dxa"/>
              <w:bottom w:w="240" w:type="dxa"/>
              <w:right w:w="75" w:type="dxa"/>
            </w:tcMar>
            <w:hideMark/>
          </w:tcPr>
          <w:p w14:paraId="1DB57D63" w14:textId="77777777" w:rsidR="0015614D" w:rsidRPr="000F4A62" w:rsidRDefault="0015614D" w:rsidP="00935310">
            <w:r w:rsidRPr="000F4A62">
              <w:t>14 01 035 000</w:t>
            </w:r>
          </w:p>
        </w:tc>
        <w:tc>
          <w:tcPr>
            <w:tcW w:w="851" w:type="dxa"/>
            <w:tcBorders>
              <w:top w:val="nil"/>
              <w:left w:val="nil"/>
              <w:bottom w:val="nil"/>
              <w:right w:val="nil"/>
            </w:tcBorders>
            <w:tcMar>
              <w:top w:w="75" w:type="dxa"/>
              <w:left w:w="75" w:type="dxa"/>
              <w:bottom w:w="240" w:type="dxa"/>
              <w:right w:w="75" w:type="dxa"/>
            </w:tcMar>
            <w:hideMark/>
          </w:tcPr>
          <w:p w14:paraId="569800AD"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205EDDA8" w14:textId="77777777" w:rsidR="0015614D" w:rsidRPr="000F4A62" w:rsidRDefault="0015614D" w:rsidP="00935310">
            <w:r w:rsidRPr="000F4A62">
              <w:t>CL090</w:t>
            </w:r>
          </w:p>
        </w:tc>
        <w:tc>
          <w:tcPr>
            <w:tcW w:w="709" w:type="dxa"/>
            <w:tcBorders>
              <w:top w:val="nil"/>
              <w:left w:val="nil"/>
              <w:bottom w:val="nil"/>
              <w:right w:val="nil"/>
            </w:tcBorders>
            <w:tcMar>
              <w:top w:w="75" w:type="dxa"/>
              <w:left w:w="75" w:type="dxa"/>
              <w:bottom w:w="240" w:type="dxa"/>
              <w:right w:w="75" w:type="dxa"/>
            </w:tcMar>
            <w:hideMark/>
          </w:tcPr>
          <w:p w14:paraId="726A27E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D8AD49D" w14:textId="1174B483" w:rsidR="0015614D" w:rsidRPr="000F4A62" w:rsidRDefault="00000000" w:rsidP="00935310">
            <w:hyperlink w:anchor="R_R.0001.G" w:tooltip="R.0001.G" w:history="1">
              <w:r w:rsidR="0015614D" w:rsidRPr="000F4A62">
                <w:rPr>
                  <w:rStyle w:val="Hipercze"/>
                </w:rPr>
                <w:t>R.0001.G</w:t>
              </w:r>
            </w:hyperlink>
          </w:p>
        </w:tc>
      </w:tr>
      <w:tr w:rsidR="0015614D" w:rsidRPr="000F4A62" w14:paraId="5960701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B93E6D5" w14:textId="77777777" w:rsidR="0015614D" w:rsidRPr="000F4A62" w:rsidRDefault="0015614D" w:rsidP="00935310">
            <w:pPr>
              <w:rPr>
                <w:b/>
                <w:bCs/>
              </w:rPr>
            </w:pPr>
            <w:r w:rsidRPr="000F4A62">
              <w:rPr>
                <w:b/>
                <w:bCs/>
              </w:rPr>
              <w:t>unLocode</w:t>
            </w:r>
          </w:p>
          <w:p w14:paraId="440B1ED8" w14:textId="77777777" w:rsidR="0015614D" w:rsidRPr="000F4A62" w:rsidRDefault="0015614D" w:rsidP="00935310">
            <w:r w:rsidRPr="000F4A62">
              <w:t>UN/LOCODE</w:t>
            </w:r>
          </w:p>
        </w:tc>
        <w:tc>
          <w:tcPr>
            <w:tcW w:w="1418" w:type="dxa"/>
            <w:tcBorders>
              <w:top w:val="nil"/>
              <w:left w:val="nil"/>
              <w:bottom w:val="nil"/>
              <w:right w:val="nil"/>
            </w:tcBorders>
            <w:tcMar>
              <w:top w:w="75" w:type="dxa"/>
              <w:left w:w="75" w:type="dxa"/>
              <w:bottom w:w="240" w:type="dxa"/>
              <w:right w:w="75" w:type="dxa"/>
            </w:tcMar>
            <w:hideMark/>
          </w:tcPr>
          <w:p w14:paraId="79AB2E68" w14:textId="77777777" w:rsidR="0015614D" w:rsidRPr="000F4A62" w:rsidRDefault="0015614D" w:rsidP="00935310">
            <w:r w:rsidRPr="000F4A62">
              <w:t>14 01 036 000</w:t>
            </w:r>
          </w:p>
        </w:tc>
        <w:tc>
          <w:tcPr>
            <w:tcW w:w="851" w:type="dxa"/>
            <w:tcBorders>
              <w:top w:val="nil"/>
              <w:left w:val="nil"/>
              <w:bottom w:val="nil"/>
              <w:right w:val="nil"/>
            </w:tcBorders>
            <w:tcMar>
              <w:top w:w="75" w:type="dxa"/>
              <w:left w:w="75" w:type="dxa"/>
              <w:bottom w:w="240" w:type="dxa"/>
              <w:right w:w="75" w:type="dxa"/>
            </w:tcMar>
            <w:hideMark/>
          </w:tcPr>
          <w:p w14:paraId="3720368E"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69D9B947" w14:textId="77777777" w:rsidR="0015614D" w:rsidRPr="000F4A62" w:rsidRDefault="0015614D" w:rsidP="00935310">
            <w:r w:rsidRPr="000F4A62">
              <w:t>CL244</w:t>
            </w:r>
          </w:p>
        </w:tc>
        <w:tc>
          <w:tcPr>
            <w:tcW w:w="709" w:type="dxa"/>
            <w:tcBorders>
              <w:top w:val="nil"/>
              <w:left w:val="nil"/>
              <w:bottom w:val="nil"/>
              <w:right w:val="nil"/>
            </w:tcBorders>
            <w:tcMar>
              <w:top w:w="75" w:type="dxa"/>
              <w:left w:w="75" w:type="dxa"/>
              <w:bottom w:w="240" w:type="dxa"/>
              <w:right w:w="75" w:type="dxa"/>
            </w:tcMar>
            <w:hideMark/>
          </w:tcPr>
          <w:p w14:paraId="60A5D4D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4E4676C" w14:textId="6ED4519C" w:rsidR="0015614D" w:rsidRPr="000F4A62" w:rsidRDefault="00000000" w:rsidP="00935310">
            <w:hyperlink w:anchor="R_R.0001.G" w:tooltip="R.0001.G" w:history="1">
              <w:r w:rsidR="0015614D" w:rsidRPr="000F4A62">
                <w:rPr>
                  <w:rStyle w:val="Hipercze"/>
                </w:rPr>
                <w:t>R.0001.G</w:t>
              </w:r>
            </w:hyperlink>
          </w:p>
        </w:tc>
      </w:tr>
      <w:tr w:rsidR="0015614D" w:rsidRPr="000F4A62" w14:paraId="2203391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3B9756D" w14:textId="77777777" w:rsidR="0015614D" w:rsidRPr="000F4A62" w:rsidRDefault="0015614D" w:rsidP="00935310">
            <w:pPr>
              <w:rPr>
                <w:b/>
                <w:bCs/>
              </w:rPr>
            </w:pPr>
            <w:r w:rsidRPr="000F4A62">
              <w:rPr>
                <w:b/>
                <w:bCs/>
              </w:rPr>
              <w:t>country</w:t>
            </w:r>
          </w:p>
          <w:p w14:paraId="5CDACA96"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509ABD39" w14:textId="77777777" w:rsidR="0015614D" w:rsidRPr="000F4A62" w:rsidRDefault="0015614D" w:rsidP="00935310">
            <w:r w:rsidRPr="000F4A62">
              <w:t>14 01 020 000</w:t>
            </w:r>
          </w:p>
        </w:tc>
        <w:tc>
          <w:tcPr>
            <w:tcW w:w="851" w:type="dxa"/>
            <w:tcBorders>
              <w:top w:val="nil"/>
              <w:left w:val="nil"/>
              <w:bottom w:val="nil"/>
              <w:right w:val="nil"/>
            </w:tcBorders>
            <w:tcMar>
              <w:top w:w="75" w:type="dxa"/>
              <w:left w:w="75" w:type="dxa"/>
              <w:bottom w:w="240" w:type="dxa"/>
              <w:right w:w="75" w:type="dxa"/>
            </w:tcMar>
            <w:hideMark/>
          </w:tcPr>
          <w:p w14:paraId="5B5A20A7"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2BA3848E"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3B2105E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CECC309" w14:textId="0D96A532" w:rsidR="0015614D" w:rsidRPr="000F4A62" w:rsidRDefault="00000000" w:rsidP="00935310">
            <w:hyperlink w:anchor="R_R.0001.G" w:tooltip="R.0001.G" w:history="1">
              <w:r w:rsidR="0015614D" w:rsidRPr="000F4A62">
                <w:rPr>
                  <w:rStyle w:val="Hipercze"/>
                </w:rPr>
                <w:t>R.0001.G</w:t>
              </w:r>
            </w:hyperlink>
          </w:p>
        </w:tc>
      </w:tr>
      <w:tr w:rsidR="0015614D" w:rsidRPr="000F4A62" w14:paraId="26979A8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0B1F4E7" w14:textId="77777777" w:rsidR="0015614D" w:rsidRPr="000F4A62" w:rsidRDefault="0015614D" w:rsidP="00935310">
            <w:pPr>
              <w:rPr>
                <w:b/>
                <w:bCs/>
              </w:rPr>
            </w:pPr>
            <w:r w:rsidRPr="000F4A62">
              <w:rPr>
                <w:b/>
                <w:bCs/>
              </w:rPr>
              <w:t>location</w:t>
            </w:r>
          </w:p>
          <w:p w14:paraId="760D420B" w14:textId="77777777" w:rsidR="0015614D" w:rsidRPr="000F4A62" w:rsidRDefault="0015614D" w:rsidP="00935310">
            <w:r w:rsidRPr="000F4A62">
              <w:t>Lokalizacja</w:t>
            </w:r>
          </w:p>
        </w:tc>
        <w:tc>
          <w:tcPr>
            <w:tcW w:w="1418" w:type="dxa"/>
            <w:tcBorders>
              <w:top w:val="nil"/>
              <w:left w:val="nil"/>
              <w:bottom w:val="nil"/>
              <w:right w:val="nil"/>
            </w:tcBorders>
            <w:tcMar>
              <w:top w:w="75" w:type="dxa"/>
              <w:left w:w="75" w:type="dxa"/>
              <w:bottom w:w="240" w:type="dxa"/>
              <w:right w:w="75" w:type="dxa"/>
            </w:tcMar>
            <w:hideMark/>
          </w:tcPr>
          <w:p w14:paraId="75AB9136" w14:textId="77777777" w:rsidR="0015614D" w:rsidRPr="000F4A62" w:rsidRDefault="0015614D" w:rsidP="00935310">
            <w:r w:rsidRPr="000F4A62">
              <w:t>14 01 037 000</w:t>
            </w:r>
          </w:p>
        </w:tc>
        <w:tc>
          <w:tcPr>
            <w:tcW w:w="851" w:type="dxa"/>
            <w:tcBorders>
              <w:top w:val="nil"/>
              <w:left w:val="nil"/>
              <w:bottom w:val="nil"/>
              <w:right w:val="nil"/>
            </w:tcBorders>
            <w:tcMar>
              <w:top w:w="75" w:type="dxa"/>
              <w:left w:w="75" w:type="dxa"/>
              <w:bottom w:w="240" w:type="dxa"/>
              <w:right w:w="75" w:type="dxa"/>
            </w:tcMar>
            <w:hideMark/>
          </w:tcPr>
          <w:p w14:paraId="51EEB023"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4CE821B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062D5C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AB115A0" w14:textId="712CC47A" w:rsidR="0015614D" w:rsidRPr="000F4A62" w:rsidRDefault="00000000" w:rsidP="00935310">
            <w:hyperlink w:anchor="R_R.0001.G" w:tooltip="R.0001.G" w:history="1">
              <w:r w:rsidR="0015614D" w:rsidRPr="000F4A62">
                <w:rPr>
                  <w:rStyle w:val="Hipercze"/>
                </w:rPr>
                <w:t>R.0001.G</w:t>
              </w:r>
            </w:hyperlink>
          </w:p>
        </w:tc>
      </w:tr>
    </w:tbl>
    <w:p w14:paraId="210F2700" w14:textId="77777777" w:rsidR="0015614D" w:rsidRPr="000F4A62" w:rsidRDefault="0015614D" w:rsidP="0015614D"/>
    <w:p w14:paraId="5D57E033" w14:textId="77777777" w:rsidR="0015614D" w:rsidRPr="000F4A62" w:rsidRDefault="0015614D" w:rsidP="0015614D">
      <w:bookmarkStart w:id="296" w:name="28707238"/>
      <w:r w:rsidRPr="000F4A62">
        <w:t>/ZC415DD/Declaration/GoodsShipments/</w:t>
      </w:r>
      <w:r w:rsidRPr="000F4A62">
        <w:rPr>
          <w:b/>
          <w:bCs/>
        </w:rPr>
        <w:t>AdditionsAndDeductions</w:t>
      </w:r>
      <w:bookmarkEnd w:id="296"/>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AdditionsAndDeductions"/>
        <w:tblDescription w:val="Tabela: Grupa danych /ZC415DD/Declaration/GoodsShipments/AdditionsAndDeductions"/>
      </w:tblPr>
      <w:tblGrid>
        <w:gridCol w:w="4467"/>
        <w:gridCol w:w="1306"/>
        <w:gridCol w:w="847"/>
        <w:gridCol w:w="844"/>
        <w:gridCol w:w="700"/>
        <w:gridCol w:w="1190"/>
      </w:tblGrid>
      <w:tr w:rsidR="0015614D" w:rsidRPr="000F4A62" w14:paraId="25359CA6" w14:textId="77777777" w:rsidTr="00935310">
        <w:trPr>
          <w:cantSplit/>
        </w:trPr>
        <w:tc>
          <w:tcPr>
            <w:tcW w:w="4820" w:type="dxa"/>
            <w:tcBorders>
              <w:top w:val="nil"/>
              <w:left w:val="nil"/>
              <w:bottom w:val="nil"/>
              <w:right w:val="nil"/>
            </w:tcBorders>
            <w:hideMark/>
          </w:tcPr>
          <w:p w14:paraId="0F40DD05" w14:textId="77777777" w:rsidR="0015614D" w:rsidRPr="000F4A62" w:rsidRDefault="0015614D" w:rsidP="00935310">
            <w:r w:rsidRPr="000F4A62">
              <w:t>Doliczenia i odliczenia</w:t>
            </w:r>
          </w:p>
        </w:tc>
        <w:tc>
          <w:tcPr>
            <w:tcW w:w="1418" w:type="dxa"/>
            <w:tcBorders>
              <w:top w:val="nil"/>
              <w:left w:val="nil"/>
              <w:bottom w:val="nil"/>
              <w:right w:val="nil"/>
            </w:tcBorders>
            <w:hideMark/>
          </w:tcPr>
          <w:p w14:paraId="466BD026" w14:textId="77777777" w:rsidR="0015614D" w:rsidRPr="000F4A62" w:rsidRDefault="0015614D" w:rsidP="00935310">
            <w:r w:rsidRPr="000F4A62">
              <w:t>14 04 000 000</w:t>
            </w:r>
          </w:p>
        </w:tc>
        <w:tc>
          <w:tcPr>
            <w:tcW w:w="851" w:type="dxa"/>
            <w:tcBorders>
              <w:top w:val="nil"/>
              <w:left w:val="nil"/>
              <w:bottom w:val="nil"/>
              <w:right w:val="nil"/>
            </w:tcBorders>
            <w:hideMark/>
          </w:tcPr>
          <w:p w14:paraId="311D18A6" w14:textId="77777777" w:rsidR="0015614D" w:rsidRPr="000F4A62" w:rsidRDefault="0015614D" w:rsidP="00935310"/>
        </w:tc>
        <w:tc>
          <w:tcPr>
            <w:tcW w:w="851" w:type="dxa"/>
            <w:tcBorders>
              <w:top w:val="nil"/>
              <w:left w:val="nil"/>
              <w:bottom w:val="nil"/>
              <w:right w:val="nil"/>
            </w:tcBorders>
            <w:hideMark/>
          </w:tcPr>
          <w:p w14:paraId="44475FC9" w14:textId="77777777" w:rsidR="0015614D" w:rsidRPr="000F4A62" w:rsidRDefault="0015614D" w:rsidP="00935310"/>
        </w:tc>
        <w:tc>
          <w:tcPr>
            <w:tcW w:w="709" w:type="dxa"/>
            <w:tcBorders>
              <w:top w:val="nil"/>
              <w:left w:val="nil"/>
              <w:bottom w:val="nil"/>
              <w:right w:val="nil"/>
            </w:tcBorders>
            <w:hideMark/>
          </w:tcPr>
          <w:p w14:paraId="013286CD" w14:textId="77777777" w:rsidR="0015614D" w:rsidRPr="000F4A62" w:rsidRDefault="0015614D" w:rsidP="00935310">
            <w:r w:rsidRPr="000F4A62">
              <w:t>0..99</w:t>
            </w:r>
          </w:p>
        </w:tc>
        <w:tc>
          <w:tcPr>
            <w:tcW w:w="709" w:type="dxa"/>
            <w:tcBorders>
              <w:top w:val="nil"/>
              <w:left w:val="nil"/>
              <w:bottom w:val="nil"/>
              <w:right w:val="nil"/>
            </w:tcBorders>
            <w:hideMark/>
          </w:tcPr>
          <w:p w14:paraId="0A6A25B7" w14:textId="3D9AE2C7" w:rsidR="0015614D" w:rsidRPr="000F4A62" w:rsidRDefault="00000000" w:rsidP="00935310">
            <w:hyperlink w:anchor="R_R.0046.I.A" w:tooltip="R.0046.I.A" w:history="1">
              <w:r w:rsidR="0015614D" w:rsidRPr="000F4A62">
                <w:rPr>
                  <w:rStyle w:val="Hipercze"/>
                </w:rPr>
                <w:t>R.0046.I.A</w:t>
              </w:r>
            </w:hyperlink>
          </w:p>
        </w:tc>
      </w:tr>
      <w:tr w:rsidR="0015614D" w:rsidRPr="000F4A62" w14:paraId="3D55015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4C75001" w14:textId="77777777" w:rsidR="0015614D" w:rsidRPr="000F4A62" w:rsidRDefault="00000000" w:rsidP="00935310">
            <w:pPr>
              <w:rPr>
                <w:b/>
                <w:bCs/>
              </w:rPr>
            </w:pPr>
            <w:r>
              <w:rPr>
                <w:b/>
                <w:bCs/>
              </w:rPr>
              <w:pict w14:anchorId="2F442997">
                <v:rect id="_x0000_i1257" style="width:0;height:1pt" o:hralign="center" o:hrstd="t" o:hrnoshade="t" o:hr="t" fillcolor="black" stroked="f"/>
              </w:pict>
            </w:r>
          </w:p>
        </w:tc>
      </w:tr>
      <w:tr w:rsidR="0015614D" w:rsidRPr="000F4A62" w14:paraId="67CB0F4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120D63D" w14:textId="77777777" w:rsidR="0015614D" w:rsidRPr="000F4A62" w:rsidRDefault="0015614D" w:rsidP="00935310">
            <w:pPr>
              <w:rPr>
                <w:b/>
                <w:bCs/>
              </w:rPr>
            </w:pPr>
            <w:r w:rsidRPr="000F4A62">
              <w:rPr>
                <w:b/>
                <w:bCs/>
              </w:rPr>
              <w:t>sequenceNumber</w:t>
            </w:r>
          </w:p>
          <w:p w14:paraId="63C78E5E" w14:textId="77777777" w:rsidR="0015614D" w:rsidRPr="000F4A62" w:rsidRDefault="0015614D" w:rsidP="00935310">
            <w:r w:rsidRPr="000F4A62">
              <w:t>Lp.</w:t>
            </w:r>
          </w:p>
          <w:p w14:paraId="79AD8C6E"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11F14CE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120E867"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16809C2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EF22FE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C244DD8" w14:textId="198F53D1"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6F8D29C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4167015" w14:textId="77777777" w:rsidR="0015614D" w:rsidRPr="000F4A62" w:rsidRDefault="0015614D" w:rsidP="00935310">
            <w:pPr>
              <w:rPr>
                <w:b/>
                <w:bCs/>
              </w:rPr>
            </w:pPr>
            <w:r w:rsidRPr="000F4A62">
              <w:rPr>
                <w:b/>
                <w:bCs/>
              </w:rPr>
              <w:t>code</w:t>
            </w:r>
          </w:p>
          <w:p w14:paraId="1BD6CC8B" w14:textId="77777777" w:rsidR="0015614D" w:rsidRPr="000F4A62" w:rsidRDefault="0015614D" w:rsidP="00935310">
            <w:r w:rsidRPr="000F4A62">
              <w:t>Kod</w:t>
            </w:r>
          </w:p>
        </w:tc>
        <w:tc>
          <w:tcPr>
            <w:tcW w:w="1418" w:type="dxa"/>
            <w:tcBorders>
              <w:top w:val="nil"/>
              <w:left w:val="nil"/>
              <w:bottom w:val="nil"/>
              <w:right w:val="nil"/>
            </w:tcBorders>
            <w:tcMar>
              <w:top w:w="75" w:type="dxa"/>
              <w:left w:w="75" w:type="dxa"/>
              <w:bottom w:w="240" w:type="dxa"/>
              <w:right w:w="75" w:type="dxa"/>
            </w:tcMar>
            <w:hideMark/>
          </w:tcPr>
          <w:p w14:paraId="1A71AE2A" w14:textId="77777777" w:rsidR="0015614D" w:rsidRPr="000F4A62" w:rsidRDefault="0015614D" w:rsidP="00935310">
            <w:r w:rsidRPr="000F4A62">
              <w:t>14 04 008 000</w:t>
            </w:r>
          </w:p>
        </w:tc>
        <w:tc>
          <w:tcPr>
            <w:tcW w:w="851" w:type="dxa"/>
            <w:tcBorders>
              <w:top w:val="nil"/>
              <w:left w:val="nil"/>
              <w:bottom w:val="nil"/>
              <w:right w:val="nil"/>
            </w:tcBorders>
            <w:tcMar>
              <w:top w:w="75" w:type="dxa"/>
              <w:left w:w="75" w:type="dxa"/>
              <w:bottom w:w="240" w:type="dxa"/>
              <w:right w:w="75" w:type="dxa"/>
            </w:tcMar>
            <w:hideMark/>
          </w:tcPr>
          <w:p w14:paraId="1633478B"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484C6182" w14:textId="77777777" w:rsidR="0015614D" w:rsidRPr="000F4A62" w:rsidRDefault="0015614D" w:rsidP="00935310">
            <w:r w:rsidRPr="000F4A62">
              <w:t>CL791</w:t>
            </w:r>
          </w:p>
        </w:tc>
        <w:tc>
          <w:tcPr>
            <w:tcW w:w="709" w:type="dxa"/>
            <w:tcBorders>
              <w:top w:val="nil"/>
              <w:left w:val="nil"/>
              <w:bottom w:val="nil"/>
              <w:right w:val="nil"/>
            </w:tcBorders>
            <w:tcMar>
              <w:top w:w="75" w:type="dxa"/>
              <w:left w:w="75" w:type="dxa"/>
              <w:bottom w:w="240" w:type="dxa"/>
              <w:right w:w="75" w:type="dxa"/>
            </w:tcMar>
            <w:hideMark/>
          </w:tcPr>
          <w:p w14:paraId="3545930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926C62B" w14:textId="50EF455E" w:rsidR="0015614D" w:rsidRPr="000F4A62" w:rsidRDefault="00000000" w:rsidP="00935310">
            <w:hyperlink w:anchor="R_R.0001.G" w:tooltip="R.0001.G" w:history="1">
              <w:r w:rsidR="0015614D" w:rsidRPr="000F4A62">
                <w:rPr>
                  <w:rStyle w:val="Hipercze"/>
                </w:rPr>
                <w:t>R.0001.G</w:t>
              </w:r>
            </w:hyperlink>
          </w:p>
        </w:tc>
      </w:tr>
      <w:tr w:rsidR="0015614D" w:rsidRPr="000F4A62" w14:paraId="5B6130D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5897092" w14:textId="77777777" w:rsidR="0015614D" w:rsidRPr="000F4A62" w:rsidRDefault="0015614D" w:rsidP="00935310">
            <w:pPr>
              <w:rPr>
                <w:b/>
                <w:bCs/>
              </w:rPr>
            </w:pPr>
            <w:r w:rsidRPr="000F4A62">
              <w:rPr>
                <w:b/>
                <w:bCs/>
              </w:rPr>
              <w:t>amount</w:t>
            </w:r>
          </w:p>
          <w:p w14:paraId="54B05573" w14:textId="77777777" w:rsidR="0015614D" w:rsidRPr="000F4A62" w:rsidRDefault="0015614D" w:rsidP="00935310">
            <w:r w:rsidRPr="000F4A62">
              <w:t>Kwota</w:t>
            </w:r>
          </w:p>
          <w:p w14:paraId="0BCAF067" w14:textId="77777777" w:rsidR="0015614D" w:rsidRPr="000F4A62" w:rsidRDefault="0015614D" w:rsidP="00935310">
            <w:r w:rsidRPr="000F4A62">
              <w:t>Należy podać kwotę dla każdego rodzaju doliczenia oraz odliczenia wyrażoną w PLN.</w:t>
            </w:r>
          </w:p>
        </w:tc>
        <w:tc>
          <w:tcPr>
            <w:tcW w:w="1418" w:type="dxa"/>
            <w:tcBorders>
              <w:top w:val="nil"/>
              <w:left w:val="nil"/>
              <w:bottom w:val="nil"/>
              <w:right w:val="nil"/>
            </w:tcBorders>
            <w:tcMar>
              <w:top w:w="75" w:type="dxa"/>
              <w:left w:w="75" w:type="dxa"/>
              <w:bottom w:w="240" w:type="dxa"/>
              <w:right w:w="75" w:type="dxa"/>
            </w:tcMar>
            <w:hideMark/>
          </w:tcPr>
          <w:p w14:paraId="037547CF" w14:textId="77777777" w:rsidR="0015614D" w:rsidRPr="000F4A62" w:rsidRDefault="0015614D" w:rsidP="00935310">
            <w:r w:rsidRPr="000F4A62">
              <w:t>14 04 014 000</w:t>
            </w:r>
          </w:p>
        </w:tc>
        <w:tc>
          <w:tcPr>
            <w:tcW w:w="851" w:type="dxa"/>
            <w:tcBorders>
              <w:top w:val="nil"/>
              <w:left w:val="nil"/>
              <w:bottom w:val="nil"/>
              <w:right w:val="nil"/>
            </w:tcBorders>
            <w:tcMar>
              <w:top w:w="75" w:type="dxa"/>
              <w:left w:w="75" w:type="dxa"/>
              <w:bottom w:w="240" w:type="dxa"/>
              <w:right w:w="75" w:type="dxa"/>
            </w:tcMar>
            <w:hideMark/>
          </w:tcPr>
          <w:p w14:paraId="45508001"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3C4B7BD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6DB641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99A9C0C" w14:textId="1F7A84A3" w:rsidR="0015614D" w:rsidRPr="000F4A62" w:rsidRDefault="00000000" w:rsidP="00935310">
            <w:hyperlink w:anchor="R_R.0001.G" w:tooltip="R.0001.G" w:history="1">
              <w:r w:rsidR="0015614D" w:rsidRPr="000F4A62">
                <w:rPr>
                  <w:rStyle w:val="Hipercze"/>
                </w:rPr>
                <w:t>R.0001.G</w:t>
              </w:r>
            </w:hyperlink>
          </w:p>
        </w:tc>
      </w:tr>
    </w:tbl>
    <w:p w14:paraId="3A9C19C0" w14:textId="77777777" w:rsidR="0015614D" w:rsidRPr="000F4A62" w:rsidRDefault="0015614D" w:rsidP="0015614D"/>
    <w:p w14:paraId="1194AC93" w14:textId="77777777" w:rsidR="0015614D" w:rsidRPr="000F4A62" w:rsidRDefault="0015614D" w:rsidP="0015614D">
      <w:bookmarkStart w:id="297" w:name="917511634"/>
      <w:r w:rsidRPr="000F4A62">
        <w:t>/ZC415DD/Declaration/GoodsShipments/</w:t>
      </w:r>
      <w:r w:rsidRPr="000F4A62">
        <w:rPr>
          <w:b/>
          <w:bCs/>
        </w:rPr>
        <w:t>LocationOfGoods</w:t>
      </w:r>
      <w:bookmarkEnd w:id="297"/>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LocationOfGoods"/>
        <w:tblDescription w:val="Tabela: Grupa danych /ZC415DD/Declaration/GoodsShipments/LocationOfGoods"/>
      </w:tblPr>
      <w:tblGrid>
        <w:gridCol w:w="4572"/>
        <w:gridCol w:w="1317"/>
        <w:gridCol w:w="841"/>
        <w:gridCol w:w="845"/>
        <w:gridCol w:w="687"/>
        <w:gridCol w:w="1092"/>
      </w:tblGrid>
      <w:tr w:rsidR="0015614D" w:rsidRPr="000F4A62" w14:paraId="49D05005" w14:textId="77777777" w:rsidTr="00935310">
        <w:trPr>
          <w:cantSplit/>
        </w:trPr>
        <w:tc>
          <w:tcPr>
            <w:tcW w:w="4820" w:type="dxa"/>
            <w:tcBorders>
              <w:top w:val="nil"/>
              <w:left w:val="nil"/>
              <w:bottom w:val="nil"/>
              <w:right w:val="nil"/>
            </w:tcBorders>
            <w:hideMark/>
          </w:tcPr>
          <w:p w14:paraId="0FAD445E" w14:textId="77777777" w:rsidR="0015614D" w:rsidRPr="000F4A62" w:rsidRDefault="0015614D" w:rsidP="00935310">
            <w:r w:rsidRPr="000F4A62">
              <w:t>Lokalizacja towarów</w:t>
            </w:r>
          </w:p>
        </w:tc>
        <w:tc>
          <w:tcPr>
            <w:tcW w:w="1418" w:type="dxa"/>
            <w:tcBorders>
              <w:top w:val="nil"/>
              <w:left w:val="nil"/>
              <w:bottom w:val="nil"/>
              <w:right w:val="nil"/>
            </w:tcBorders>
            <w:hideMark/>
          </w:tcPr>
          <w:p w14:paraId="05249023" w14:textId="77777777" w:rsidR="0015614D" w:rsidRPr="000F4A62" w:rsidRDefault="0015614D" w:rsidP="00935310">
            <w:r w:rsidRPr="000F4A62">
              <w:t>16 15 000 000</w:t>
            </w:r>
          </w:p>
        </w:tc>
        <w:tc>
          <w:tcPr>
            <w:tcW w:w="851" w:type="dxa"/>
            <w:tcBorders>
              <w:top w:val="nil"/>
              <w:left w:val="nil"/>
              <w:bottom w:val="nil"/>
              <w:right w:val="nil"/>
            </w:tcBorders>
            <w:hideMark/>
          </w:tcPr>
          <w:p w14:paraId="66BA34DA" w14:textId="77777777" w:rsidR="0015614D" w:rsidRPr="000F4A62" w:rsidRDefault="0015614D" w:rsidP="00935310"/>
        </w:tc>
        <w:tc>
          <w:tcPr>
            <w:tcW w:w="851" w:type="dxa"/>
            <w:tcBorders>
              <w:top w:val="nil"/>
              <w:left w:val="nil"/>
              <w:bottom w:val="nil"/>
              <w:right w:val="nil"/>
            </w:tcBorders>
            <w:hideMark/>
          </w:tcPr>
          <w:p w14:paraId="108A7A7F" w14:textId="77777777" w:rsidR="0015614D" w:rsidRPr="000F4A62" w:rsidRDefault="0015614D" w:rsidP="00935310"/>
        </w:tc>
        <w:tc>
          <w:tcPr>
            <w:tcW w:w="709" w:type="dxa"/>
            <w:tcBorders>
              <w:top w:val="nil"/>
              <w:left w:val="nil"/>
              <w:bottom w:val="nil"/>
              <w:right w:val="nil"/>
            </w:tcBorders>
            <w:hideMark/>
          </w:tcPr>
          <w:p w14:paraId="2B8A11CF" w14:textId="77777777" w:rsidR="0015614D" w:rsidRPr="000F4A62" w:rsidRDefault="0015614D" w:rsidP="00935310">
            <w:r w:rsidRPr="000F4A62">
              <w:t>0..1</w:t>
            </w:r>
          </w:p>
        </w:tc>
        <w:tc>
          <w:tcPr>
            <w:tcW w:w="709" w:type="dxa"/>
            <w:tcBorders>
              <w:top w:val="nil"/>
              <w:left w:val="nil"/>
              <w:bottom w:val="nil"/>
              <w:right w:val="nil"/>
            </w:tcBorders>
            <w:hideMark/>
          </w:tcPr>
          <w:p w14:paraId="6ADA0A76" w14:textId="77777777" w:rsidR="0015614D" w:rsidRPr="000F4A62" w:rsidRDefault="0015614D" w:rsidP="00935310">
            <w:r w:rsidRPr="000F4A62">
              <w:t>-</w:t>
            </w:r>
          </w:p>
        </w:tc>
      </w:tr>
      <w:tr w:rsidR="0015614D" w:rsidRPr="000F4A62" w14:paraId="64D5936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79AB318" w14:textId="77777777" w:rsidR="0015614D" w:rsidRPr="000F4A62" w:rsidRDefault="00000000" w:rsidP="00935310">
            <w:pPr>
              <w:rPr>
                <w:b/>
                <w:bCs/>
              </w:rPr>
            </w:pPr>
            <w:r>
              <w:rPr>
                <w:b/>
                <w:bCs/>
              </w:rPr>
              <w:pict w14:anchorId="64FC4A6A">
                <v:rect id="_x0000_i1258" style="width:0;height:1pt" o:hralign="center" o:hrstd="t" o:hrnoshade="t" o:hr="t" fillcolor="black" stroked="f"/>
              </w:pict>
            </w:r>
          </w:p>
        </w:tc>
      </w:tr>
      <w:tr w:rsidR="0015614D" w:rsidRPr="000F4A62" w14:paraId="772AB5E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084E800" w14:textId="77777777" w:rsidR="0015614D" w:rsidRPr="000F4A62" w:rsidRDefault="0015614D" w:rsidP="00935310">
            <w:pPr>
              <w:rPr>
                <w:b/>
                <w:bCs/>
              </w:rPr>
            </w:pPr>
            <w:r w:rsidRPr="000F4A62">
              <w:rPr>
                <w:b/>
                <w:bCs/>
              </w:rPr>
              <w:t>typeOfLocation</w:t>
            </w:r>
          </w:p>
          <w:p w14:paraId="35C5456E" w14:textId="77777777" w:rsidR="0015614D" w:rsidRPr="000F4A62" w:rsidRDefault="0015614D" w:rsidP="00935310">
            <w:r w:rsidRPr="000F4A62">
              <w:t>Rodzaj lokalizacji</w:t>
            </w:r>
          </w:p>
        </w:tc>
        <w:tc>
          <w:tcPr>
            <w:tcW w:w="1418" w:type="dxa"/>
            <w:tcBorders>
              <w:top w:val="nil"/>
              <w:left w:val="nil"/>
              <w:bottom w:val="nil"/>
              <w:right w:val="nil"/>
            </w:tcBorders>
            <w:tcMar>
              <w:top w:w="75" w:type="dxa"/>
              <w:left w:w="75" w:type="dxa"/>
              <w:bottom w:w="240" w:type="dxa"/>
              <w:right w:w="75" w:type="dxa"/>
            </w:tcMar>
            <w:hideMark/>
          </w:tcPr>
          <w:p w14:paraId="6C05697F" w14:textId="77777777" w:rsidR="0015614D" w:rsidRPr="000F4A62" w:rsidRDefault="0015614D" w:rsidP="00935310">
            <w:r w:rsidRPr="000F4A62">
              <w:t>16 15 045 000</w:t>
            </w:r>
          </w:p>
        </w:tc>
        <w:tc>
          <w:tcPr>
            <w:tcW w:w="851" w:type="dxa"/>
            <w:tcBorders>
              <w:top w:val="nil"/>
              <w:left w:val="nil"/>
              <w:bottom w:val="nil"/>
              <w:right w:val="nil"/>
            </w:tcBorders>
            <w:tcMar>
              <w:top w:w="75" w:type="dxa"/>
              <w:left w:w="75" w:type="dxa"/>
              <w:bottom w:w="240" w:type="dxa"/>
              <w:right w:w="75" w:type="dxa"/>
            </w:tcMar>
            <w:hideMark/>
          </w:tcPr>
          <w:p w14:paraId="26AD137E"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58D1810B" w14:textId="77777777" w:rsidR="0015614D" w:rsidRPr="000F4A62" w:rsidRDefault="0015614D" w:rsidP="00935310">
            <w:r w:rsidRPr="000F4A62">
              <w:t>CL347</w:t>
            </w:r>
          </w:p>
        </w:tc>
        <w:tc>
          <w:tcPr>
            <w:tcW w:w="709" w:type="dxa"/>
            <w:tcBorders>
              <w:top w:val="nil"/>
              <w:left w:val="nil"/>
              <w:bottom w:val="nil"/>
              <w:right w:val="nil"/>
            </w:tcBorders>
            <w:tcMar>
              <w:top w:w="75" w:type="dxa"/>
              <w:left w:w="75" w:type="dxa"/>
              <w:bottom w:w="240" w:type="dxa"/>
              <w:right w:w="75" w:type="dxa"/>
            </w:tcMar>
            <w:hideMark/>
          </w:tcPr>
          <w:p w14:paraId="78506CA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064D420" w14:textId="23F4FA5A" w:rsidR="0015614D" w:rsidRPr="000F4A62" w:rsidRDefault="00000000" w:rsidP="00935310">
            <w:hyperlink w:anchor="R_R.0001.G" w:tooltip="R.0001.G" w:history="1">
              <w:r w:rsidR="0015614D" w:rsidRPr="000F4A62">
                <w:rPr>
                  <w:rStyle w:val="Hipercze"/>
                </w:rPr>
                <w:t>R.0001.G</w:t>
              </w:r>
            </w:hyperlink>
          </w:p>
        </w:tc>
      </w:tr>
      <w:tr w:rsidR="0015614D" w:rsidRPr="000F4A62" w14:paraId="7E77C2B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C91366F" w14:textId="77777777" w:rsidR="0015614D" w:rsidRPr="000F4A62" w:rsidRDefault="0015614D" w:rsidP="00935310">
            <w:pPr>
              <w:rPr>
                <w:b/>
                <w:bCs/>
              </w:rPr>
            </w:pPr>
            <w:r w:rsidRPr="000F4A62">
              <w:rPr>
                <w:b/>
                <w:bCs/>
              </w:rPr>
              <w:t>qualifierOfIdentification</w:t>
            </w:r>
          </w:p>
          <w:p w14:paraId="29E22029" w14:textId="77777777" w:rsidR="0015614D" w:rsidRPr="000F4A62" w:rsidRDefault="0015614D" w:rsidP="00935310">
            <w:r w:rsidRPr="000F4A62">
              <w:t>Kwalifikator oznaczenia</w:t>
            </w:r>
          </w:p>
        </w:tc>
        <w:tc>
          <w:tcPr>
            <w:tcW w:w="1418" w:type="dxa"/>
            <w:tcBorders>
              <w:top w:val="nil"/>
              <w:left w:val="nil"/>
              <w:bottom w:val="nil"/>
              <w:right w:val="nil"/>
            </w:tcBorders>
            <w:tcMar>
              <w:top w:w="75" w:type="dxa"/>
              <w:left w:w="75" w:type="dxa"/>
              <w:bottom w:w="240" w:type="dxa"/>
              <w:right w:w="75" w:type="dxa"/>
            </w:tcMar>
            <w:hideMark/>
          </w:tcPr>
          <w:p w14:paraId="62F88495" w14:textId="77777777" w:rsidR="0015614D" w:rsidRPr="000F4A62" w:rsidRDefault="0015614D" w:rsidP="00935310">
            <w:r w:rsidRPr="000F4A62">
              <w:t>16 15 046 000</w:t>
            </w:r>
          </w:p>
        </w:tc>
        <w:tc>
          <w:tcPr>
            <w:tcW w:w="851" w:type="dxa"/>
            <w:tcBorders>
              <w:top w:val="nil"/>
              <w:left w:val="nil"/>
              <w:bottom w:val="nil"/>
              <w:right w:val="nil"/>
            </w:tcBorders>
            <w:tcMar>
              <w:top w:w="75" w:type="dxa"/>
              <w:left w:w="75" w:type="dxa"/>
              <w:bottom w:w="240" w:type="dxa"/>
              <w:right w:w="75" w:type="dxa"/>
            </w:tcMar>
            <w:hideMark/>
          </w:tcPr>
          <w:p w14:paraId="7303311A"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5C7F9EA4" w14:textId="77777777" w:rsidR="0015614D" w:rsidRPr="000F4A62" w:rsidRDefault="0015614D" w:rsidP="00935310">
            <w:r w:rsidRPr="000F4A62">
              <w:t>CL326</w:t>
            </w:r>
          </w:p>
        </w:tc>
        <w:tc>
          <w:tcPr>
            <w:tcW w:w="709" w:type="dxa"/>
            <w:tcBorders>
              <w:top w:val="nil"/>
              <w:left w:val="nil"/>
              <w:bottom w:val="nil"/>
              <w:right w:val="nil"/>
            </w:tcBorders>
            <w:tcMar>
              <w:top w:w="75" w:type="dxa"/>
              <w:left w:w="75" w:type="dxa"/>
              <w:bottom w:w="240" w:type="dxa"/>
              <w:right w:w="75" w:type="dxa"/>
            </w:tcMar>
            <w:hideMark/>
          </w:tcPr>
          <w:p w14:paraId="26F5DE8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165EE67" w14:textId="74F75FC6" w:rsidR="0015614D" w:rsidRPr="000F4A62" w:rsidRDefault="00000000" w:rsidP="00935310">
            <w:hyperlink w:anchor="R_R.0001.G" w:tooltip="R.0001.G" w:history="1">
              <w:r w:rsidR="0015614D" w:rsidRPr="000F4A62">
                <w:rPr>
                  <w:rStyle w:val="Hipercze"/>
                </w:rPr>
                <w:t>R.0001.G</w:t>
              </w:r>
            </w:hyperlink>
          </w:p>
        </w:tc>
      </w:tr>
      <w:tr w:rsidR="0015614D" w:rsidRPr="000F4A62" w14:paraId="5D5D07A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37552B3" w14:textId="77777777" w:rsidR="0015614D" w:rsidRPr="000F4A62" w:rsidRDefault="0015614D" w:rsidP="00935310">
            <w:pPr>
              <w:rPr>
                <w:b/>
                <w:bCs/>
              </w:rPr>
            </w:pPr>
            <w:r w:rsidRPr="000F4A62">
              <w:rPr>
                <w:b/>
                <w:bCs/>
              </w:rPr>
              <w:t>unLocode</w:t>
            </w:r>
          </w:p>
          <w:p w14:paraId="56F278AA" w14:textId="77777777" w:rsidR="0015614D" w:rsidRPr="000F4A62" w:rsidRDefault="0015614D" w:rsidP="00935310">
            <w:r w:rsidRPr="000F4A62">
              <w:t>UN/LOCODE</w:t>
            </w:r>
          </w:p>
        </w:tc>
        <w:tc>
          <w:tcPr>
            <w:tcW w:w="1418" w:type="dxa"/>
            <w:tcBorders>
              <w:top w:val="nil"/>
              <w:left w:val="nil"/>
              <w:bottom w:val="nil"/>
              <w:right w:val="nil"/>
            </w:tcBorders>
            <w:tcMar>
              <w:top w:w="75" w:type="dxa"/>
              <w:left w:w="75" w:type="dxa"/>
              <w:bottom w:w="240" w:type="dxa"/>
              <w:right w:w="75" w:type="dxa"/>
            </w:tcMar>
            <w:hideMark/>
          </w:tcPr>
          <w:p w14:paraId="2F0BF138" w14:textId="77777777" w:rsidR="0015614D" w:rsidRPr="000F4A62" w:rsidRDefault="0015614D" w:rsidP="00935310">
            <w:r w:rsidRPr="000F4A62">
              <w:t>16 15 036 000</w:t>
            </w:r>
          </w:p>
        </w:tc>
        <w:tc>
          <w:tcPr>
            <w:tcW w:w="851" w:type="dxa"/>
            <w:tcBorders>
              <w:top w:val="nil"/>
              <w:left w:val="nil"/>
              <w:bottom w:val="nil"/>
              <w:right w:val="nil"/>
            </w:tcBorders>
            <w:tcMar>
              <w:top w:w="75" w:type="dxa"/>
              <w:left w:w="75" w:type="dxa"/>
              <w:bottom w:w="240" w:type="dxa"/>
              <w:right w:w="75" w:type="dxa"/>
            </w:tcMar>
            <w:hideMark/>
          </w:tcPr>
          <w:p w14:paraId="7831B48D"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25E882CE" w14:textId="77777777" w:rsidR="0015614D" w:rsidRPr="000F4A62" w:rsidRDefault="0015614D" w:rsidP="00935310">
            <w:r w:rsidRPr="000F4A62">
              <w:t>CL244</w:t>
            </w:r>
          </w:p>
        </w:tc>
        <w:tc>
          <w:tcPr>
            <w:tcW w:w="709" w:type="dxa"/>
            <w:tcBorders>
              <w:top w:val="nil"/>
              <w:left w:val="nil"/>
              <w:bottom w:val="nil"/>
              <w:right w:val="nil"/>
            </w:tcBorders>
            <w:tcMar>
              <w:top w:w="75" w:type="dxa"/>
              <w:left w:w="75" w:type="dxa"/>
              <w:bottom w:w="240" w:type="dxa"/>
              <w:right w:w="75" w:type="dxa"/>
            </w:tcMar>
            <w:hideMark/>
          </w:tcPr>
          <w:p w14:paraId="63EEDCC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D994E48" w14:textId="261E0C9F" w:rsidR="0015614D" w:rsidRPr="000F4A62" w:rsidRDefault="00000000" w:rsidP="00935310">
            <w:hyperlink w:anchor="R_R.0001.G" w:tooltip="R.0001.G" w:history="1">
              <w:r w:rsidR="0015614D" w:rsidRPr="000F4A62">
                <w:rPr>
                  <w:rStyle w:val="Hipercze"/>
                </w:rPr>
                <w:t>R.0001.G</w:t>
              </w:r>
            </w:hyperlink>
          </w:p>
        </w:tc>
      </w:tr>
      <w:tr w:rsidR="0015614D" w:rsidRPr="000F4A62" w14:paraId="3525852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4FAA5C5" w14:textId="77777777" w:rsidR="0015614D" w:rsidRPr="000F4A62" w:rsidRDefault="0015614D" w:rsidP="00935310">
            <w:pPr>
              <w:rPr>
                <w:b/>
                <w:bCs/>
              </w:rPr>
            </w:pPr>
            <w:r w:rsidRPr="000F4A62">
              <w:rPr>
                <w:b/>
                <w:bCs/>
              </w:rPr>
              <w:t>authorisationNumber</w:t>
            </w:r>
          </w:p>
          <w:p w14:paraId="2EB66131" w14:textId="77777777" w:rsidR="0015614D" w:rsidRPr="000F4A62" w:rsidRDefault="0015614D" w:rsidP="00935310">
            <w:r w:rsidRPr="000F4A62">
              <w:t>Numer pozwolenia</w:t>
            </w:r>
          </w:p>
        </w:tc>
        <w:tc>
          <w:tcPr>
            <w:tcW w:w="1418" w:type="dxa"/>
            <w:tcBorders>
              <w:top w:val="nil"/>
              <w:left w:val="nil"/>
              <w:bottom w:val="nil"/>
              <w:right w:val="nil"/>
            </w:tcBorders>
            <w:tcMar>
              <w:top w:w="75" w:type="dxa"/>
              <w:left w:w="75" w:type="dxa"/>
              <w:bottom w:w="240" w:type="dxa"/>
              <w:right w:w="75" w:type="dxa"/>
            </w:tcMar>
            <w:hideMark/>
          </w:tcPr>
          <w:p w14:paraId="25BB5A7C" w14:textId="77777777" w:rsidR="0015614D" w:rsidRPr="000F4A62" w:rsidRDefault="0015614D" w:rsidP="00935310">
            <w:r w:rsidRPr="000F4A62">
              <w:t>16 15 052 000</w:t>
            </w:r>
          </w:p>
        </w:tc>
        <w:tc>
          <w:tcPr>
            <w:tcW w:w="851" w:type="dxa"/>
            <w:tcBorders>
              <w:top w:val="nil"/>
              <w:left w:val="nil"/>
              <w:bottom w:val="nil"/>
              <w:right w:val="nil"/>
            </w:tcBorders>
            <w:tcMar>
              <w:top w:w="75" w:type="dxa"/>
              <w:left w:w="75" w:type="dxa"/>
              <w:bottom w:w="240" w:type="dxa"/>
              <w:right w:w="75" w:type="dxa"/>
            </w:tcMar>
            <w:hideMark/>
          </w:tcPr>
          <w:p w14:paraId="1F8B1E0A"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370C3B0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B423E4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75B5054" w14:textId="743188D2" w:rsidR="0015614D" w:rsidRPr="000F4A62" w:rsidRDefault="00000000" w:rsidP="00935310">
            <w:hyperlink w:anchor="R_R.0001.G" w:tooltip="R.0001.G" w:history="1">
              <w:r w:rsidR="0015614D" w:rsidRPr="000F4A62">
                <w:rPr>
                  <w:rStyle w:val="Hipercze"/>
                </w:rPr>
                <w:t>R.0001.G</w:t>
              </w:r>
            </w:hyperlink>
          </w:p>
        </w:tc>
      </w:tr>
      <w:tr w:rsidR="0015614D" w:rsidRPr="000F4A62" w14:paraId="0335BB5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B71EC73" w14:textId="77777777" w:rsidR="0015614D" w:rsidRPr="000F4A62" w:rsidRDefault="0015614D" w:rsidP="00935310">
            <w:pPr>
              <w:rPr>
                <w:b/>
                <w:bCs/>
              </w:rPr>
            </w:pPr>
            <w:r w:rsidRPr="000F4A62">
              <w:rPr>
                <w:b/>
                <w:bCs/>
              </w:rPr>
              <w:t>additionalIdentifier</w:t>
            </w:r>
          </w:p>
          <w:p w14:paraId="5C88FC53" w14:textId="77777777" w:rsidR="0015614D" w:rsidRPr="000F4A62" w:rsidRDefault="0015614D" w:rsidP="00935310">
            <w:r w:rsidRPr="000F4A62">
              <w:t>Dodatkowy identyfikator</w:t>
            </w:r>
          </w:p>
        </w:tc>
        <w:tc>
          <w:tcPr>
            <w:tcW w:w="1418" w:type="dxa"/>
            <w:tcBorders>
              <w:top w:val="nil"/>
              <w:left w:val="nil"/>
              <w:bottom w:val="nil"/>
              <w:right w:val="nil"/>
            </w:tcBorders>
            <w:tcMar>
              <w:top w:w="75" w:type="dxa"/>
              <w:left w:w="75" w:type="dxa"/>
              <w:bottom w:w="240" w:type="dxa"/>
              <w:right w:w="75" w:type="dxa"/>
            </w:tcMar>
            <w:hideMark/>
          </w:tcPr>
          <w:p w14:paraId="0E44E26F" w14:textId="77777777" w:rsidR="0015614D" w:rsidRPr="000F4A62" w:rsidRDefault="0015614D" w:rsidP="00935310">
            <w:r w:rsidRPr="000F4A62">
              <w:t>16 15 053 000</w:t>
            </w:r>
          </w:p>
        </w:tc>
        <w:tc>
          <w:tcPr>
            <w:tcW w:w="851" w:type="dxa"/>
            <w:tcBorders>
              <w:top w:val="nil"/>
              <w:left w:val="nil"/>
              <w:bottom w:val="nil"/>
              <w:right w:val="nil"/>
            </w:tcBorders>
            <w:tcMar>
              <w:top w:w="75" w:type="dxa"/>
              <w:left w:w="75" w:type="dxa"/>
              <w:bottom w:w="240" w:type="dxa"/>
              <w:right w:w="75" w:type="dxa"/>
            </w:tcMar>
            <w:hideMark/>
          </w:tcPr>
          <w:p w14:paraId="03AF6D7B"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7C07C12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089DB3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3ABDC78" w14:textId="566C0A14" w:rsidR="0015614D" w:rsidRPr="000F4A62" w:rsidRDefault="00000000" w:rsidP="00935310">
            <w:hyperlink w:anchor="R_R.0001.G" w:tooltip="R.0001.G" w:history="1">
              <w:r w:rsidR="0015614D" w:rsidRPr="000F4A62">
                <w:rPr>
                  <w:rStyle w:val="Hipercze"/>
                </w:rPr>
                <w:t>R.0001.G</w:t>
              </w:r>
            </w:hyperlink>
          </w:p>
        </w:tc>
      </w:tr>
    </w:tbl>
    <w:p w14:paraId="3F61BB79" w14:textId="77777777" w:rsidR="0015614D" w:rsidRPr="000F4A62" w:rsidRDefault="0015614D" w:rsidP="0015614D"/>
    <w:p w14:paraId="2361DEE3" w14:textId="77777777" w:rsidR="0015614D" w:rsidRPr="000F4A62" w:rsidRDefault="0015614D" w:rsidP="0015614D">
      <w:bookmarkStart w:id="298" w:name="1118084418"/>
      <w:r w:rsidRPr="000F4A62">
        <w:t>/ZC415DD/Declaration/GoodsShipments/LocationOfGoods/</w:t>
      </w:r>
      <w:r w:rsidRPr="000F4A62">
        <w:rPr>
          <w:b/>
          <w:bCs/>
        </w:rPr>
        <w:t>CustomsOffice</w:t>
      </w:r>
      <w:bookmarkEnd w:id="298"/>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LocationOfGoods/CustomsOffice"/>
        <w:tblDescription w:val="Tabela: Grupa danych /ZC415DD/Declaration/GoodsShipments/LocationOfGoods/CustomsOffice"/>
      </w:tblPr>
      <w:tblGrid>
        <w:gridCol w:w="4566"/>
        <w:gridCol w:w="1337"/>
        <w:gridCol w:w="821"/>
        <w:gridCol w:w="846"/>
        <w:gridCol w:w="692"/>
        <w:gridCol w:w="1092"/>
      </w:tblGrid>
      <w:tr w:rsidR="0015614D" w:rsidRPr="000F4A62" w14:paraId="0C344428" w14:textId="77777777" w:rsidTr="00935310">
        <w:trPr>
          <w:cantSplit/>
        </w:trPr>
        <w:tc>
          <w:tcPr>
            <w:tcW w:w="4820" w:type="dxa"/>
            <w:tcBorders>
              <w:top w:val="nil"/>
              <w:left w:val="nil"/>
              <w:bottom w:val="nil"/>
              <w:right w:val="nil"/>
            </w:tcBorders>
            <w:hideMark/>
          </w:tcPr>
          <w:p w14:paraId="7CB07158" w14:textId="77777777" w:rsidR="0015614D" w:rsidRPr="000F4A62" w:rsidRDefault="0015614D" w:rsidP="00935310">
            <w:r w:rsidRPr="000F4A62">
              <w:t>Urząd celny</w:t>
            </w:r>
          </w:p>
        </w:tc>
        <w:tc>
          <w:tcPr>
            <w:tcW w:w="1418" w:type="dxa"/>
            <w:tcBorders>
              <w:top w:val="nil"/>
              <w:left w:val="nil"/>
              <w:bottom w:val="nil"/>
              <w:right w:val="nil"/>
            </w:tcBorders>
            <w:hideMark/>
          </w:tcPr>
          <w:p w14:paraId="17F936BB" w14:textId="77777777" w:rsidR="0015614D" w:rsidRPr="000F4A62" w:rsidRDefault="0015614D" w:rsidP="00935310">
            <w:r w:rsidRPr="000F4A62">
              <w:t>16 15 047 000</w:t>
            </w:r>
          </w:p>
        </w:tc>
        <w:tc>
          <w:tcPr>
            <w:tcW w:w="851" w:type="dxa"/>
            <w:tcBorders>
              <w:top w:val="nil"/>
              <w:left w:val="nil"/>
              <w:bottom w:val="nil"/>
              <w:right w:val="nil"/>
            </w:tcBorders>
            <w:hideMark/>
          </w:tcPr>
          <w:p w14:paraId="4EB55DDA" w14:textId="77777777" w:rsidR="0015614D" w:rsidRPr="000F4A62" w:rsidRDefault="0015614D" w:rsidP="00935310"/>
        </w:tc>
        <w:tc>
          <w:tcPr>
            <w:tcW w:w="851" w:type="dxa"/>
            <w:tcBorders>
              <w:top w:val="nil"/>
              <w:left w:val="nil"/>
              <w:bottom w:val="nil"/>
              <w:right w:val="nil"/>
            </w:tcBorders>
            <w:hideMark/>
          </w:tcPr>
          <w:p w14:paraId="1EDE5DB2" w14:textId="77777777" w:rsidR="0015614D" w:rsidRPr="000F4A62" w:rsidRDefault="0015614D" w:rsidP="00935310"/>
        </w:tc>
        <w:tc>
          <w:tcPr>
            <w:tcW w:w="709" w:type="dxa"/>
            <w:tcBorders>
              <w:top w:val="nil"/>
              <w:left w:val="nil"/>
              <w:bottom w:val="nil"/>
              <w:right w:val="nil"/>
            </w:tcBorders>
            <w:hideMark/>
          </w:tcPr>
          <w:p w14:paraId="53BD45E9" w14:textId="77777777" w:rsidR="0015614D" w:rsidRPr="000F4A62" w:rsidRDefault="0015614D" w:rsidP="00935310">
            <w:r w:rsidRPr="000F4A62">
              <w:t>0..1</w:t>
            </w:r>
          </w:p>
        </w:tc>
        <w:tc>
          <w:tcPr>
            <w:tcW w:w="709" w:type="dxa"/>
            <w:tcBorders>
              <w:top w:val="nil"/>
              <w:left w:val="nil"/>
              <w:bottom w:val="nil"/>
              <w:right w:val="nil"/>
            </w:tcBorders>
            <w:hideMark/>
          </w:tcPr>
          <w:p w14:paraId="1F2FEA17" w14:textId="77777777" w:rsidR="0015614D" w:rsidRPr="000F4A62" w:rsidRDefault="0015614D" w:rsidP="00935310">
            <w:r w:rsidRPr="000F4A62">
              <w:t>-</w:t>
            </w:r>
          </w:p>
        </w:tc>
      </w:tr>
      <w:tr w:rsidR="0015614D" w:rsidRPr="000F4A62" w14:paraId="21136EC9"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C27772A" w14:textId="77777777" w:rsidR="0015614D" w:rsidRPr="000F4A62" w:rsidRDefault="00000000" w:rsidP="00935310">
            <w:pPr>
              <w:rPr>
                <w:b/>
                <w:bCs/>
              </w:rPr>
            </w:pPr>
            <w:r>
              <w:rPr>
                <w:b/>
                <w:bCs/>
              </w:rPr>
              <w:pict w14:anchorId="3DBFA611">
                <v:rect id="_x0000_i1259" style="width:0;height:1pt" o:hralign="center" o:hrstd="t" o:hrnoshade="t" o:hr="t" fillcolor="black" stroked="f"/>
              </w:pict>
            </w:r>
          </w:p>
        </w:tc>
      </w:tr>
      <w:tr w:rsidR="0015614D" w:rsidRPr="000F4A62" w14:paraId="53DCA2B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18DD769" w14:textId="77777777" w:rsidR="0015614D" w:rsidRPr="000F4A62" w:rsidRDefault="0015614D" w:rsidP="00935310">
            <w:pPr>
              <w:rPr>
                <w:b/>
                <w:bCs/>
              </w:rPr>
            </w:pPr>
            <w:r w:rsidRPr="000F4A62">
              <w:rPr>
                <w:b/>
                <w:bCs/>
              </w:rPr>
              <w:t>referenceNumber</w:t>
            </w:r>
          </w:p>
          <w:p w14:paraId="398D8813" w14:textId="77777777" w:rsidR="0015614D" w:rsidRPr="000F4A62" w:rsidRDefault="0015614D" w:rsidP="00935310">
            <w:r w:rsidRPr="000F4A62">
              <w:t>Numer referencyjny</w:t>
            </w:r>
          </w:p>
          <w:p w14:paraId="05AA0BD6" w14:textId="77777777" w:rsidR="0015614D" w:rsidRPr="000F4A62" w:rsidRDefault="0015614D" w:rsidP="00935310">
            <w:r w:rsidRPr="000F4A62">
              <w:t>Należy podać poprzedzony kodem kraju kod urzędu celnego, w którym znajduje się towar.</w:t>
            </w:r>
          </w:p>
        </w:tc>
        <w:tc>
          <w:tcPr>
            <w:tcW w:w="1418" w:type="dxa"/>
            <w:tcBorders>
              <w:top w:val="nil"/>
              <w:left w:val="nil"/>
              <w:bottom w:val="nil"/>
              <w:right w:val="nil"/>
            </w:tcBorders>
            <w:tcMar>
              <w:top w:w="75" w:type="dxa"/>
              <w:left w:w="75" w:type="dxa"/>
              <w:bottom w:w="240" w:type="dxa"/>
              <w:right w:w="75" w:type="dxa"/>
            </w:tcMar>
            <w:hideMark/>
          </w:tcPr>
          <w:p w14:paraId="6794C1E5" w14:textId="77777777" w:rsidR="0015614D" w:rsidRPr="000F4A62" w:rsidRDefault="0015614D" w:rsidP="00935310">
            <w:r w:rsidRPr="000F4A62">
              <w:t>16 15 047 001</w:t>
            </w:r>
          </w:p>
        </w:tc>
        <w:tc>
          <w:tcPr>
            <w:tcW w:w="851" w:type="dxa"/>
            <w:tcBorders>
              <w:top w:val="nil"/>
              <w:left w:val="nil"/>
              <w:bottom w:val="nil"/>
              <w:right w:val="nil"/>
            </w:tcBorders>
            <w:tcMar>
              <w:top w:w="75" w:type="dxa"/>
              <w:left w:w="75" w:type="dxa"/>
              <w:bottom w:w="240" w:type="dxa"/>
              <w:right w:w="75" w:type="dxa"/>
            </w:tcMar>
            <w:hideMark/>
          </w:tcPr>
          <w:p w14:paraId="50DF4E06"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21C1223C"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094B1A6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140F3FB" w14:textId="5D053A93" w:rsidR="0015614D" w:rsidRPr="000F4A62" w:rsidRDefault="00000000" w:rsidP="00935310">
            <w:hyperlink w:anchor="R_R.0001.G" w:tooltip="R.0001.G" w:history="1">
              <w:r w:rsidR="0015614D" w:rsidRPr="000F4A62">
                <w:rPr>
                  <w:rStyle w:val="Hipercze"/>
                </w:rPr>
                <w:t>R.0001.G</w:t>
              </w:r>
            </w:hyperlink>
          </w:p>
        </w:tc>
      </w:tr>
    </w:tbl>
    <w:p w14:paraId="525C6CED" w14:textId="77777777" w:rsidR="0015614D" w:rsidRPr="000F4A62" w:rsidRDefault="0015614D" w:rsidP="0015614D"/>
    <w:p w14:paraId="3ECB9D62" w14:textId="77777777" w:rsidR="0015614D" w:rsidRPr="000F4A62" w:rsidRDefault="0015614D" w:rsidP="0015614D">
      <w:bookmarkStart w:id="299" w:name="1558012963"/>
      <w:r w:rsidRPr="000F4A62">
        <w:t>/ZC415DD/Declaration/GoodsShipments/LocationOfGoods/</w:t>
      </w:r>
      <w:r w:rsidRPr="000F4A62">
        <w:rPr>
          <w:b/>
          <w:bCs/>
        </w:rPr>
        <w:t>GNSS</w:t>
      </w:r>
      <w:bookmarkEnd w:id="299"/>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LocationOfGoods/GNSS"/>
        <w:tblDescription w:val="Tabela: Grupa danych /ZC415DD/Declaration/GoodsShipments/LocationOfGoods/GNSS"/>
      </w:tblPr>
      <w:tblGrid>
        <w:gridCol w:w="4568"/>
        <w:gridCol w:w="1351"/>
        <w:gridCol w:w="844"/>
        <w:gridCol w:w="804"/>
        <w:gridCol w:w="695"/>
        <w:gridCol w:w="1092"/>
      </w:tblGrid>
      <w:tr w:rsidR="0015614D" w:rsidRPr="000F4A62" w14:paraId="39F5F08F" w14:textId="77777777" w:rsidTr="00935310">
        <w:trPr>
          <w:cantSplit/>
        </w:trPr>
        <w:tc>
          <w:tcPr>
            <w:tcW w:w="4820" w:type="dxa"/>
            <w:tcBorders>
              <w:top w:val="nil"/>
              <w:left w:val="nil"/>
              <w:bottom w:val="nil"/>
              <w:right w:val="nil"/>
            </w:tcBorders>
            <w:hideMark/>
          </w:tcPr>
          <w:p w14:paraId="246197EA" w14:textId="77777777" w:rsidR="0015614D" w:rsidRPr="00AF3072" w:rsidRDefault="0015614D" w:rsidP="00935310">
            <w:pPr>
              <w:rPr>
                <w:lang w:val="en-US"/>
              </w:rPr>
            </w:pPr>
            <w:r w:rsidRPr="00AF3072">
              <w:rPr>
                <w:lang w:val="en-US"/>
              </w:rPr>
              <w:t>GNSS (ang. Global Navigation Satellite Systems)</w:t>
            </w:r>
          </w:p>
        </w:tc>
        <w:tc>
          <w:tcPr>
            <w:tcW w:w="1418" w:type="dxa"/>
            <w:tcBorders>
              <w:top w:val="nil"/>
              <w:left w:val="nil"/>
              <w:bottom w:val="nil"/>
              <w:right w:val="nil"/>
            </w:tcBorders>
            <w:hideMark/>
          </w:tcPr>
          <w:p w14:paraId="4F0DA148" w14:textId="77777777" w:rsidR="0015614D" w:rsidRPr="000F4A62" w:rsidRDefault="0015614D" w:rsidP="00935310">
            <w:r w:rsidRPr="000F4A62">
              <w:t>16 15 048 000</w:t>
            </w:r>
          </w:p>
        </w:tc>
        <w:tc>
          <w:tcPr>
            <w:tcW w:w="851" w:type="dxa"/>
            <w:tcBorders>
              <w:top w:val="nil"/>
              <w:left w:val="nil"/>
              <w:bottom w:val="nil"/>
              <w:right w:val="nil"/>
            </w:tcBorders>
            <w:hideMark/>
          </w:tcPr>
          <w:p w14:paraId="58F1269D" w14:textId="77777777" w:rsidR="0015614D" w:rsidRPr="000F4A62" w:rsidRDefault="0015614D" w:rsidP="00935310"/>
        </w:tc>
        <w:tc>
          <w:tcPr>
            <w:tcW w:w="851" w:type="dxa"/>
            <w:tcBorders>
              <w:top w:val="nil"/>
              <w:left w:val="nil"/>
              <w:bottom w:val="nil"/>
              <w:right w:val="nil"/>
            </w:tcBorders>
            <w:hideMark/>
          </w:tcPr>
          <w:p w14:paraId="36633E9C" w14:textId="77777777" w:rsidR="0015614D" w:rsidRPr="000F4A62" w:rsidRDefault="0015614D" w:rsidP="00935310"/>
        </w:tc>
        <w:tc>
          <w:tcPr>
            <w:tcW w:w="709" w:type="dxa"/>
            <w:tcBorders>
              <w:top w:val="nil"/>
              <w:left w:val="nil"/>
              <w:bottom w:val="nil"/>
              <w:right w:val="nil"/>
            </w:tcBorders>
            <w:hideMark/>
          </w:tcPr>
          <w:p w14:paraId="1865BDE4" w14:textId="77777777" w:rsidR="0015614D" w:rsidRPr="000F4A62" w:rsidRDefault="0015614D" w:rsidP="00935310">
            <w:r w:rsidRPr="000F4A62">
              <w:t>0..1</w:t>
            </w:r>
          </w:p>
        </w:tc>
        <w:tc>
          <w:tcPr>
            <w:tcW w:w="709" w:type="dxa"/>
            <w:tcBorders>
              <w:top w:val="nil"/>
              <w:left w:val="nil"/>
              <w:bottom w:val="nil"/>
              <w:right w:val="nil"/>
            </w:tcBorders>
            <w:hideMark/>
          </w:tcPr>
          <w:p w14:paraId="123297CB" w14:textId="77777777" w:rsidR="0015614D" w:rsidRPr="000F4A62" w:rsidRDefault="0015614D" w:rsidP="00935310">
            <w:r w:rsidRPr="000F4A62">
              <w:t>-</w:t>
            </w:r>
          </w:p>
        </w:tc>
      </w:tr>
      <w:tr w:rsidR="0015614D" w:rsidRPr="000F4A62" w14:paraId="2DBDBCB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B1A5F10" w14:textId="77777777" w:rsidR="0015614D" w:rsidRPr="000F4A62" w:rsidRDefault="00000000" w:rsidP="00935310">
            <w:pPr>
              <w:rPr>
                <w:b/>
                <w:bCs/>
              </w:rPr>
            </w:pPr>
            <w:r>
              <w:rPr>
                <w:b/>
                <w:bCs/>
              </w:rPr>
              <w:pict w14:anchorId="7C52A0AE">
                <v:rect id="_x0000_i1260" style="width:0;height:1pt" o:hralign="center" o:hrstd="t" o:hrnoshade="t" o:hr="t" fillcolor="black" stroked="f"/>
              </w:pict>
            </w:r>
          </w:p>
        </w:tc>
      </w:tr>
      <w:tr w:rsidR="0015614D" w:rsidRPr="000F4A62" w14:paraId="047F427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2FE3C8E" w14:textId="77777777" w:rsidR="0015614D" w:rsidRPr="000F4A62" w:rsidRDefault="0015614D" w:rsidP="00935310">
            <w:pPr>
              <w:rPr>
                <w:b/>
                <w:bCs/>
              </w:rPr>
            </w:pPr>
            <w:r w:rsidRPr="000F4A62">
              <w:rPr>
                <w:b/>
                <w:bCs/>
              </w:rPr>
              <w:lastRenderedPageBreak/>
              <w:t>latitude</w:t>
            </w:r>
          </w:p>
          <w:p w14:paraId="4E65FFA2" w14:textId="77777777" w:rsidR="0015614D" w:rsidRPr="000F4A62" w:rsidRDefault="0015614D" w:rsidP="00935310">
            <w:r w:rsidRPr="000F4A62">
              <w:t>Szerokość geograficzna</w:t>
            </w:r>
          </w:p>
          <w:p w14:paraId="3A0CC0D8" w14:textId="77777777" w:rsidR="0015614D" w:rsidRPr="000F4A62" w:rsidRDefault="0015614D" w:rsidP="00935310">
            <w:r w:rsidRPr="000F4A62">
              <w:t>Należy podać współrzędne GPS wyrażone w stopniach dziesiętnych. Dla półkuli południowej należy podać wartości ujemne.</w:t>
            </w:r>
          </w:p>
        </w:tc>
        <w:tc>
          <w:tcPr>
            <w:tcW w:w="1418" w:type="dxa"/>
            <w:tcBorders>
              <w:top w:val="nil"/>
              <w:left w:val="nil"/>
              <w:bottom w:val="nil"/>
              <w:right w:val="nil"/>
            </w:tcBorders>
            <w:tcMar>
              <w:top w:w="75" w:type="dxa"/>
              <w:left w:w="75" w:type="dxa"/>
              <w:bottom w:w="240" w:type="dxa"/>
              <w:right w:w="75" w:type="dxa"/>
            </w:tcMar>
            <w:hideMark/>
          </w:tcPr>
          <w:p w14:paraId="164EF3E4" w14:textId="77777777" w:rsidR="0015614D" w:rsidRPr="000F4A62" w:rsidRDefault="0015614D" w:rsidP="00935310">
            <w:r w:rsidRPr="000F4A62">
              <w:t>16 15 048 049</w:t>
            </w:r>
          </w:p>
        </w:tc>
        <w:tc>
          <w:tcPr>
            <w:tcW w:w="851" w:type="dxa"/>
            <w:tcBorders>
              <w:top w:val="nil"/>
              <w:left w:val="nil"/>
              <w:bottom w:val="nil"/>
              <w:right w:val="nil"/>
            </w:tcBorders>
            <w:tcMar>
              <w:top w:w="75" w:type="dxa"/>
              <w:left w:w="75" w:type="dxa"/>
              <w:bottom w:w="240" w:type="dxa"/>
              <w:right w:w="75" w:type="dxa"/>
            </w:tcMar>
            <w:hideMark/>
          </w:tcPr>
          <w:p w14:paraId="6DEF2800"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0ADE6E5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23C515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F08ED2A" w14:textId="53169506" w:rsidR="0015614D" w:rsidRPr="000F4A62" w:rsidRDefault="00000000" w:rsidP="00935310">
            <w:hyperlink w:anchor="R_R.0001.G" w:tooltip="R.0001.G" w:history="1">
              <w:r w:rsidR="0015614D" w:rsidRPr="000F4A62">
                <w:rPr>
                  <w:rStyle w:val="Hipercze"/>
                </w:rPr>
                <w:t>R.0001.G</w:t>
              </w:r>
            </w:hyperlink>
          </w:p>
        </w:tc>
      </w:tr>
      <w:tr w:rsidR="0015614D" w:rsidRPr="000F4A62" w14:paraId="625EA9F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124CF41" w14:textId="77777777" w:rsidR="0015614D" w:rsidRPr="000F4A62" w:rsidRDefault="0015614D" w:rsidP="00935310">
            <w:pPr>
              <w:rPr>
                <w:b/>
                <w:bCs/>
              </w:rPr>
            </w:pPr>
            <w:r w:rsidRPr="000F4A62">
              <w:rPr>
                <w:b/>
                <w:bCs/>
              </w:rPr>
              <w:t>longitude</w:t>
            </w:r>
          </w:p>
          <w:p w14:paraId="1C2FC12A" w14:textId="77777777" w:rsidR="0015614D" w:rsidRPr="000F4A62" w:rsidRDefault="0015614D" w:rsidP="00935310">
            <w:r w:rsidRPr="000F4A62">
              <w:t>Długość geograficzna</w:t>
            </w:r>
          </w:p>
          <w:p w14:paraId="6F1225D9" w14:textId="77777777" w:rsidR="0015614D" w:rsidRPr="000F4A62" w:rsidRDefault="0015614D" w:rsidP="00935310">
            <w:r w:rsidRPr="000F4A62">
              <w:t>Należy podać współrzędne GPS wyrażone w stopniach dziesiętnych. Dla półkuli zachodniej należy podać wartości ujemne.</w:t>
            </w:r>
          </w:p>
        </w:tc>
        <w:tc>
          <w:tcPr>
            <w:tcW w:w="1418" w:type="dxa"/>
            <w:tcBorders>
              <w:top w:val="nil"/>
              <w:left w:val="nil"/>
              <w:bottom w:val="nil"/>
              <w:right w:val="nil"/>
            </w:tcBorders>
            <w:tcMar>
              <w:top w:w="75" w:type="dxa"/>
              <w:left w:w="75" w:type="dxa"/>
              <w:bottom w:w="240" w:type="dxa"/>
              <w:right w:w="75" w:type="dxa"/>
            </w:tcMar>
            <w:hideMark/>
          </w:tcPr>
          <w:p w14:paraId="2642DB83" w14:textId="77777777" w:rsidR="0015614D" w:rsidRPr="000F4A62" w:rsidRDefault="0015614D" w:rsidP="00935310">
            <w:r w:rsidRPr="000F4A62">
              <w:t>16 15 048 050</w:t>
            </w:r>
          </w:p>
        </w:tc>
        <w:tc>
          <w:tcPr>
            <w:tcW w:w="851" w:type="dxa"/>
            <w:tcBorders>
              <w:top w:val="nil"/>
              <w:left w:val="nil"/>
              <w:bottom w:val="nil"/>
              <w:right w:val="nil"/>
            </w:tcBorders>
            <w:tcMar>
              <w:top w:w="75" w:type="dxa"/>
              <w:left w:w="75" w:type="dxa"/>
              <w:bottom w:w="240" w:type="dxa"/>
              <w:right w:w="75" w:type="dxa"/>
            </w:tcMar>
            <w:hideMark/>
          </w:tcPr>
          <w:p w14:paraId="6DEBF6CC"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1067D18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9DD93E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47F4AA0" w14:textId="10F44434" w:rsidR="0015614D" w:rsidRPr="000F4A62" w:rsidRDefault="00000000" w:rsidP="00935310">
            <w:hyperlink w:anchor="R_R.0001.G" w:tooltip="R.0001.G" w:history="1">
              <w:r w:rsidR="0015614D" w:rsidRPr="000F4A62">
                <w:rPr>
                  <w:rStyle w:val="Hipercze"/>
                </w:rPr>
                <w:t>R.0001.G</w:t>
              </w:r>
            </w:hyperlink>
          </w:p>
        </w:tc>
      </w:tr>
    </w:tbl>
    <w:p w14:paraId="64ABAB18" w14:textId="77777777" w:rsidR="0015614D" w:rsidRPr="000F4A62" w:rsidRDefault="0015614D" w:rsidP="0015614D"/>
    <w:p w14:paraId="28CF984E" w14:textId="77777777" w:rsidR="0015614D" w:rsidRPr="000F4A62" w:rsidRDefault="0015614D" w:rsidP="0015614D">
      <w:bookmarkStart w:id="300" w:name="1707257973"/>
      <w:r w:rsidRPr="000F4A62">
        <w:t>/ZC415DD/Declaration/GoodsShipments/LocationOfGoods/</w:t>
      </w:r>
      <w:r w:rsidRPr="000F4A62">
        <w:rPr>
          <w:b/>
          <w:bCs/>
        </w:rPr>
        <w:t>EconomicOperator</w:t>
      </w:r>
      <w:bookmarkEnd w:id="300"/>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LocationOfGoods/EconomicOperator"/>
        <w:tblDescription w:val="Tabela: Grupa danych /ZC415DD/Declaration/GoodsShipments/LocationOfGoods/EconomicOperator"/>
      </w:tblPr>
      <w:tblGrid>
        <w:gridCol w:w="4596"/>
        <w:gridCol w:w="1337"/>
        <w:gridCol w:w="843"/>
        <w:gridCol w:w="794"/>
        <w:gridCol w:w="692"/>
        <w:gridCol w:w="1092"/>
      </w:tblGrid>
      <w:tr w:rsidR="0015614D" w:rsidRPr="000F4A62" w14:paraId="52E50A37" w14:textId="77777777" w:rsidTr="00935310">
        <w:trPr>
          <w:cantSplit/>
        </w:trPr>
        <w:tc>
          <w:tcPr>
            <w:tcW w:w="4820" w:type="dxa"/>
            <w:tcBorders>
              <w:top w:val="nil"/>
              <w:left w:val="nil"/>
              <w:bottom w:val="nil"/>
              <w:right w:val="nil"/>
            </w:tcBorders>
            <w:hideMark/>
          </w:tcPr>
          <w:p w14:paraId="3F12A0FB" w14:textId="77777777" w:rsidR="0015614D" w:rsidRPr="000F4A62" w:rsidRDefault="0015614D" w:rsidP="00935310">
            <w:r w:rsidRPr="000F4A62">
              <w:t>Przedsiębiorca</w:t>
            </w:r>
          </w:p>
        </w:tc>
        <w:tc>
          <w:tcPr>
            <w:tcW w:w="1418" w:type="dxa"/>
            <w:tcBorders>
              <w:top w:val="nil"/>
              <w:left w:val="nil"/>
              <w:bottom w:val="nil"/>
              <w:right w:val="nil"/>
            </w:tcBorders>
            <w:hideMark/>
          </w:tcPr>
          <w:p w14:paraId="48B6A350" w14:textId="77777777" w:rsidR="0015614D" w:rsidRPr="000F4A62" w:rsidRDefault="0015614D" w:rsidP="00935310">
            <w:r w:rsidRPr="000F4A62">
              <w:t>16 15 051 000</w:t>
            </w:r>
          </w:p>
        </w:tc>
        <w:tc>
          <w:tcPr>
            <w:tcW w:w="851" w:type="dxa"/>
            <w:tcBorders>
              <w:top w:val="nil"/>
              <w:left w:val="nil"/>
              <w:bottom w:val="nil"/>
              <w:right w:val="nil"/>
            </w:tcBorders>
            <w:hideMark/>
          </w:tcPr>
          <w:p w14:paraId="21A3FDA5" w14:textId="77777777" w:rsidR="0015614D" w:rsidRPr="000F4A62" w:rsidRDefault="0015614D" w:rsidP="00935310"/>
        </w:tc>
        <w:tc>
          <w:tcPr>
            <w:tcW w:w="851" w:type="dxa"/>
            <w:tcBorders>
              <w:top w:val="nil"/>
              <w:left w:val="nil"/>
              <w:bottom w:val="nil"/>
              <w:right w:val="nil"/>
            </w:tcBorders>
            <w:hideMark/>
          </w:tcPr>
          <w:p w14:paraId="2B4664A8" w14:textId="77777777" w:rsidR="0015614D" w:rsidRPr="000F4A62" w:rsidRDefault="0015614D" w:rsidP="00935310"/>
        </w:tc>
        <w:tc>
          <w:tcPr>
            <w:tcW w:w="709" w:type="dxa"/>
            <w:tcBorders>
              <w:top w:val="nil"/>
              <w:left w:val="nil"/>
              <w:bottom w:val="nil"/>
              <w:right w:val="nil"/>
            </w:tcBorders>
            <w:hideMark/>
          </w:tcPr>
          <w:p w14:paraId="46903FF9" w14:textId="77777777" w:rsidR="0015614D" w:rsidRPr="000F4A62" w:rsidRDefault="0015614D" w:rsidP="00935310">
            <w:r w:rsidRPr="000F4A62">
              <w:t>0..1</w:t>
            </w:r>
          </w:p>
        </w:tc>
        <w:tc>
          <w:tcPr>
            <w:tcW w:w="709" w:type="dxa"/>
            <w:tcBorders>
              <w:top w:val="nil"/>
              <w:left w:val="nil"/>
              <w:bottom w:val="nil"/>
              <w:right w:val="nil"/>
            </w:tcBorders>
            <w:hideMark/>
          </w:tcPr>
          <w:p w14:paraId="26F2FD1D" w14:textId="77777777" w:rsidR="0015614D" w:rsidRPr="000F4A62" w:rsidRDefault="0015614D" w:rsidP="00935310">
            <w:r w:rsidRPr="000F4A62">
              <w:t>-</w:t>
            </w:r>
          </w:p>
        </w:tc>
      </w:tr>
      <w:tr w:rsidR="0015614D" w:rsidRPr="000F4A62" w14:paraId="3890324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7C5C12A" w14:textId="77777777" w:rsidR="0015614D" w:rsidRPr="000F4A62" w:rsidRDefault="00000000" w:rsidP="00935310">
            <w:pPr>
              <w:rPr>
                <w:b/>
                <w:bCs/>
              </w:rPr>
            </w:pPr>
            <w:r>
              <w:rPr>
                <w:b/>
                <w:bCs/>
              </w:rPr>
              <w:pict w14:anchorId="08EB307F">
                <v:rect id="_x0000_i1261" style="width:0;height:1pt" o:hralign="center" o:hrstd="t" o:hrnoshade="t" o:hr="t" fillcolor="black" stroked="f"/>
              </w:pict>
            </w:r>
          </w:p>
        </w:tc>
      </w:tr>
      <w:tr w:rsidR="0015614D" w:rsidRPr="000F4A62" w14:paraId="25A906C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EE6060C" w14:textId="77777777" w:rsidR="0015614D" w:rsidRPr="000F4A62" w:rsidRDefault="0015614D" w:rsidP="00935310">
            <w:pPr>
              <w:rPr>
                <w:b/>
                <w:bCs/>
              </w:rPr>
            </w:pPr>
            <w:r w:rsidRPr="000F4A62">
              <w:rPr>
                <w:b/>
                <w:bCs/>
              </w:rPr>
              <w:t>identificationNumber</w:t>
            </w:r>
          </w:p>
          <w:p w14:paraId="2982A093"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1356F34F" w14:textId="77777777" w:rsidR="0015614D" w:rsidRPr="000F4A62" w:rsidRDefault="0015614D" w:rsidP="00935310">
            <w:r w:rsidRPr="000F4A62">
              <w:t>16 15 051 017</w:t>
            </w:r>
          </w:p>
        </w:tc>
        <w:tc>
          <w:tcPr>
            <w:tcW w:w="851" w:type="dxa"/>
            <w:tcBorders>
              <w:top w:val="nil"/>
              <w:left w:val="nil"/>
              <w:bottom w:val="nil"/>
              <w:right w:val="nil"/>
            </w:tcBorders>
            <w:tcMar>
              <w:top w:w="75" w:type="dxa"/>
              <w:left w:w="75" w:type="dxa"/>
              <w:bottom w:w="240" w:type="dxa"/>
              <w:right w:w="75" w:type="dxa"/>
            </w:tcMar>
            <w:hideMark/>
          </w:tcPr>
          <w:p w14:paraId="09C0D141"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45285CE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8806C1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1BFC9AF" w14:textId="5D71FB00" w:rsidR="0015614D" w:rsidRPr="000F4A62" w:rsidRDefault="00000000" w:rsidP="00935310">
            <w:hyperlink w:anchor="R_R.0001.G" w:tooltip="R.0001.G" w:history="1">
              <w:r w:rsidR="0015614D" w:rsidRPr="000F4A62">
                <w:rPr>
                  <w:rStyle w:val="Hipercze"/>
                </w:rPr>
                <w:t>R.0001.G</w:t>
              </w:r>
            </w:hyperlink>
          </w:p>
        </w:tc>
      </w:tr>
    </w:tbl>
    <w:p w14:paraId="6076EA92" w14:textId="77777777" w:rsidR="0015614D" w:rsidRPr="000F4A62" w:rsidRDefault="0015614D" w:rsidP="0015614D"/>
    <w:p w14:paraId="4D11C5CB" w14:textId="77777777" w:rsidR="0015614D" w:rsidRPr="000F4A62" w:rsidRDefault="0015614D" w:rsidP="0015614D">
      <w:bookmarkStart w:id="301" w:name="-1330876488"/>
      <w:r w:rsidRPr="000F4A62">
        <w:t>/ZC415DD/Declaration/GoodsShipments/LocationOfGoods/</w:t>
      </w:r>
      <w:r w:rsidRPr="000F4A62">
        <w:rPr>
          <w:b/>
          <w:bCs/>
        </w:rPr>
        <w:t>Address</w:t>
      </w:r>
      <w:bookmarkEnd w:id="301"/>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LocationOfGoods/Address"/>
        <w:tblDescription w:val="Tabela: Grupa danych /ZC415DD/Declaration/GoodsShipments/LocationOfGoods/Address"/>
      </w:tblPr>
      <w:tblGrid>
        <w:gridCol w:w="4551"/>
        <w:gridCol w:w="1332"/>
        <w:gridCol w:w="842"/>
        <w:gridCol w:w="846"/>
        <w:gridCol w:w="691"/>
        <w:gridCol w:w="1092"/>
      </w:tblGrid>
      <w:tr w:rsidR="0015614D" w:rsidRPr="000F4A62" w14:paraId="6004507E" w14:textId="77777777" w:rsidTr="00935310">
        <w:trPr>
          <w:cantSplit/>
        </w:trPr>
        <w:tc>
          <w:tcPr>
            <w:tcW w:w="4820" w:type="dxa"/>
            <w:tcBorders>
              <w:top w:val="nil"/>
              <w:left w:val="nil"/>
              <w:bottom w:val="nil"/>
              <w:right w:val="nil"/>
            </w:tcBorders>
            <w:hideMark/>
          </w:tcPr>
          <w:p w14:paraId="3DDDE605" w14:textId="77777777" w:rsidR="0015614D" w:rsidRPr="000F4A62" w:rsidRDefault="0015614D" w:rsidP="00935310">
            <w:r w:rsidRPr="000F4A62">
              <w:t>Adres</w:t>
            </w:r>
          </w:p>
        </w:tc>
        <w:tc>
          <w:tcPr>
            <w:tcW w:w="1418" w:type="dxa"/>
            <w:tcBorders>
              <w:top w:val="nil"/>
              <w:left w:val="nil"/>
              <w:bottom w:val="nil"/>
              <w:right w:val="nil"/>
            </w:tcBorders>
            <w:hideMark/>
          </w:tcPr>
          <w:p w14:paraId="04CE2F87" w14:textId="77777777" w:rsidR="0015614D" w:rsidRPr="000F4A62" w:rsidRDefault="0015614D" w:rsidP="00935310">
            <w:r w:rsidRPr="000F4A62">
              <w:t>16 15 018 000</w:t>
            </w:r>
          </w:p>
        </w:tc>
        <w:tc>
          <w:tcPr>
            <w:tcW w:w="851" w:type="dxa"/>
            <w:tcBorders>
              <w:top w:val="nil"/>
              <w:left w:val="nil"/>
              <w:bottom w:val="nil"/>
              <w:right w:val="nil"/>
            </w:tcBorders>
            <w:hideMark/>
          </w:tcPr>
          <w:p w14:paraId="7501FC1F" w14:textId="77777777" w:rsidR="0015614D" w:rsidRPr="000F4A62" w:rsidRDefault="0015614D" w:rsidP="00935310"/>
        </w:tc>
        <w:tc>
          <w:tcPr>
            <w:tcW w:w="851" w:type="dxa"/>
            <w:tcBorders>
              <w:top w:val="nil"/>
              <w:left w:val="nil"/>
              <w:bottom w:val="nil"/>
              <w:right w:val="nil"/>
            </w:tcBorders>
            <w:hideMark/>
          </w:tcPr>
          <w:p w14:paraId="6832264C" w14:textId="77777777" w:rsidR="0015614D" w:rsidRPr="000F4A62" w:rsidRDefault="0015614D" w:rsidP="00935310"/>
        </w:tc>
        <w:tc>
          <w:tcPr>
            <w:tcW w:w="709" w:type="dxa"/>
            <w:tcBorders>
              <w:top w:val="nil"/>
              <w:left w:val="nil"/>
              <w:bottom w:val="nil"/>
              <w:right w:val="nil"/>
            </w:tcBorders>
            <w:hideMark/>
          </w:tcPr>
          <w:p w14:paraId="66F42752" w14:textId="77777777" w:rsidR="0015614D" w:rsidRPr="000F4A62" w:rsidRDefault="0015614D" w:rsidP="00935310">
            <w:r w:rsidRPr="000F4A62">
              <w:t>0..1</w:t>
            </w:r>
          </w:p>
        </w:tc>
        <w:tc>
          <w:tcPr>
            <w:tcW w:w="709" w:type="dxa"/>
            <w:tcBorders>
              <w:top w:val="nil"/>
              <w:left w:val="nil"/>
              <w:bottom w:val="nil"/>
              <w:right w:val="nil"/>
            </w:tcBorders>
            <w:hideMark/>
          </w:tcPr>
          <w:p w14:paraId="3F955C57" w14:textId="77777777" w:rsidR="0015614D" w:rsidRPr="000F4A62" w:rsidRDefault="0015614D" w:rsidP="00935310">
            <w:r w:rsidRPr="000F4A62">
              <w:t>-</w:t>
            </w:r>
          </w:p>
        </w:tc>
      </w:tr>
      <w:tr w:rsidR="0015614D" w:rsidRPr="000F4A62" w14:paraId="6FC5E1D9"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090D847" w14:textId="77777777" w:rsidR="0015614D" w:rsidRPr="000F4A62" w:rsidRDefault="00000000" w:rsidP="00935310">
            <w:pPr>
              <w:rPr>
                <w:b/>
                <w:bCs/>
              </w:rPr>
            </w:pPr>
            <w:r>
              <w:rPr>
                <w:b/>
                <w:bCs/>
              </w:rPr>
              <w:pict w14:anchorId="41B02039">
                <v:rect id="_x0000_i1262" style="width:0;height:1pt" o:hralign="center" o:hrstd="t" o:hrnoshade="t" o:hr="t" fillcolor="black" stroked="f"/>
              </w:pict>
            </w:r>
          </w:p>
        </w:tc>
      </w:tr>
      <w:tr w:rsidR="0015614D" w:rsidRPr="000F4A62" w14:paraId="27BB23B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5763BAB" w14:textId="77777777" w:rsidR="0015614D" w:rsidRPr="000F4A62" w:rsidRDefault="0015614D" w:rsidP="00935310">
            <w:pPr>
              <w:rPr>
                <w:b/>
                <w:bCs/>
              </w:rPr>
            </w:pPr>
            <w:r w:rsidRPr="000F4A62">
              <w:rPr>
                <w:b/>
                <w:bCs/>
              </w:rPr>
              <w:t>streetAndNumber</w:t>
            </w:r>
          </w:p>
          <w:p w14:paraId="73DBD015"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52CAA1F9" w14:textId="77777777" w:rsidR="0015614D" w:rsidRPr="000F4A62" w:rsidRDefault="0015614D" w:rsidP="00935310">
            <w:r w:rsidRPr="000F4A62">
              <w:t>16 15 018 019</w:t>
            </w:r>
          </w:p>
        </w:tc>
        <w:tc>
          <w:tcPr>
            <w:tcW w:w="851" w:type="dxa"/>
            <w:tcBorders>
              <w:top w:val="nil"/>
              <w:left w:val="nil"/>
              <w:bottom w:val="nil"/>
              <w:right w:val="nil"/>
            </w:tcBorders>
            <w:tcMar>
              <w:top w:w="75" w:type="dxa"/>
              <w:left w:w="75" w:type="dxa"/>
              <w:bottom w:w="240" w:type="dxa"/>
              <w:right w:w="75" w:type="dxa"/>
            </w:tcMar>
            <w:hideMark/>
          </w:tcPr>
          <w:p w14:paraId="42B4C079"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2B48B4D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F4DFED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E352438" w14:textId="2464690B" w:rsidR="0015614D" w:rsidRPr="000F4A62" w:rsidRDefault="00000000" w:rsidP="00935310">
            <w:hyperlink w:anchor="R_R.0001.G" w:tooltip="R.0001.G" w:history="1">
              <w:r w:rsidR="0015614D" w:rsidRPr="000F4A62">
                <w:rPr>
                  <w:rStyle w:val="Hipercze"/>
                </w:rPr>
                <w:t>R.0001.G</w:t>
              </w:r>
            </w:hyperlink>
          </w:p>
        </w:tc>
      </w:tr>
      <w:tr w:rsidR="0015614D" w:rsidRPr="000F4A62" w14:paraId="3A8B915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15676ED" w14:textId="77777777" w:rsidR="0015614D" w:rsidRPr="000F4A62" w:rsidRDefault="0015614D" w:rsidP="00935310">
            <w:pPr>
              <w:rPr>
                <w:b/>
                <w:bCs/>
              </w:rPr>
            </w:pPr>
            <w:r w:rsidRPr="000F4A62">
              <w:rPr>
                <w:b/>
                <w:bCs/>
              </w:rPr>
              <w:t>postcode</w:t>
            </w:r>
          </w:p>
          <w:p w14:paraId="7D1D5290"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68F550CD" w14:textId="77777777" w:rsidR="0015614D" w:rsidRPr="000F4A62" w:rsidRDefault="0015614D" w:rsidP="00935310">
            <w:r w:rsidRPr="000F4A62">
              <w:t>16 15 018 021</w:t>
            </w:r>
          </w:p>
        </w:tc>
        <w:tc>
          <w:tcPr>
            <w:tcW w:w="851" w:type="dxa"/>
            <w:tcBorders>
              <w:top w:val="nil"/>
              <w:left w:val="nil"/>
              <w:bottom w:val="nil"/>
              <w:right w:val="nil"/>
            </w:tcBorders>
            <w:tcMar>
              <w:top w:w="75" w:type="dxa"/>
              <w:left w:w="75" w:type="dxa"/>
              <w:bottom w:w="240" w:type="dxa"/>
              <w:right w:w="75" w:type="dxa"/>
            </w:tcMar>
            <w:hideMark/>
          </w:tcPr>
          <w:p w14:paraId="2629B74B"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2969848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00DDF1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F339FF0" w14:textId="3B8FABC8"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r w:rsidR="0015614D" w:rsidRPr="000F4A62" w14:paraId="6717741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75326E0" w14:textId="77777777" w:rsidR="0015614D" w:rsidRPr="000F4A62" w:rsidRDefault="0015614D" w:rsidP="00935310">
            <w:pPr>
              <w:rPr>
                <w:b/>
                <w:bCs/>
              </w:rPr>
            </w:pPr>
            <w:r w:rsidRPr="000F4A62">
              <w:rPr>
                <w:b/>
                <w:bCs/>
              </w:rPr>
              <w:t>city</w:t>
            </w:r>
          </w:p>
          <w:p w14:paraId="6C070D4E"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6596506F" w14:textId="77777777" w:rsidR="0015614D" w:rsidRPr="000F4A62" w:rsidRDefault="0015614D" w:rsidP="00935310">
            <w:r w:rsidRPr="000F4A62">
              <w:t>16 15 018 022</w:t>
            </w:r>
          </w:p>
        </w:tc>
        <w:tc>
          <w:tcPr>
            <w:tcW w:w="851" w:type="dxa"/>
            <w:tcBorders>
              <w:top w:val="nil"/>
              <w:left w:val="nil"/>
              <w:bottom w:val="nil"/>
              <w:right w:val="nil"/>
            </w:tcBorders>
            <w:tcMar>
              <w:top w:w="75" w:type="dxa"/>
              <w:left w:w="75" w:type="dxa"/>
              <w:bottom w:w="240" w:type="dxa"/>
              <w:right w:w="75" w:type="dxa"/>
            </w:tcMar>
            <w:hideMark/>
          </w:tcPr>
          <w:p w14:paraId="5298B021"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46A9BAD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872275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E5D29BF" w14:textId="3BDE49BA" w:rsidR="0015614D" w:rsidRPr="000F4A62" w:rsidRDefault="00000000" w:rsidP="00935310">
            <w:hyperlink w:anchor="R_R.0001.G" w:tooltip="R.0001.G" w:history="1">
              <w:r w:rsidR="0015614D" w:rsidRPr="000F4A62">
                <w:rPr>
                  <w:rStyle w:val="Hipercze"/>
                </w:rPr>
                <w:t>R.0001.G</w:t>
              </w:r>
            </w:hyperlink>
          </w:p>
        </w:tc>
      </w:tr>
      <w:tr w:rsidR="0015614D" w:rsidRPr="000F4A62" w14:paraId="0D5E13D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9CE02FC" w14:textId="77777777" w:rsidR="0015614D" w:rsidRPr="000F4A62" w:rsidRDefault="0015614D" w:rsidP="00935310">
            <w:pPr>
              <w:rPr>
                <w:b/>
                <w:bCs/>
              </w:rPr>
            </w:pPr>
            <w:r w:rsidRPr="000F4A62">
              <w:rPr>
                <w:b/>
                <w:bCs/>
              </w:rPr>
              <w:t>country</w:t>
            </w:r>
          </w:p>
          <w:p w14:paraId="3F55227D"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4018DDF1" w14:textId="77777777" w:rsidR="0015614D" w:rsidRPr="000F4A62" w:rsidRDefault="0015614D" w:rsidP="00935310">
            <w:r w:rsidRPr="000F4A62">
              <w:t>16 15 018 020</w:t>
            </w:r>
          </w:p>
        </w:tc>
        <w:tc>
          <w:tcPr>
            <w:tcW w:w="851" w:type="dxa"/>
            <w:tcBorders>
              <w:top w:val="nil"/>
              <w:left w:val="nil"/>
              <w:bottom w:val="nil"/>
              <w:right w:val="nil"/>
            </w:tcBorders>
            <w:tcMar>
              <w:top w:w="75" w:type="dxa"/>
              <w:left w:w="75" w:type="dxa"/>
              <w:bottom w:w="240" w:type="dxa"/>
              <w:right w:w="75" w:type="dxa"/>
            </w:tcMar>
            <w:hideMark/>
          </w:tcPr>
          <w:p w14:paraId="150739CD"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51411961"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4977890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9D00BB7" w14:textId="4F053AD7"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bl>
    <w:p w14:paraId="6D2D01D0" w14:textId="77777777" w:rsidR="0015614D" w:rsidRPr="000F4A62" w:rsidRDefault="0015614D" w:rsidP="0015614D"/>
    <w:p w14:paraId="72AB846B" w14:textId="77777777" w:rsidR="0015614D" w:rsidRPr="000F4A62" w:rsidRDefault="0015614D" w:rsidP="0015614D">
      <w:bookmarkStart w:id="302" w:name="-215612309"/>
      <w:r w:rsidRPr="000F4A62">
        <w:lastRenderedPageBreak/>
        <w:t>/ZC415DD/Declaration/GoodsShipments/LocationOfGoods/</w:t>
      </w:r>
      <w:r w:rsidRPr="000F4A62">
        <w:rPr>
          <w:b/>
          <w:bCs/>
        </w:rPr>
        <w:t>PostcodeAddress</w:t>
      </w:r>
      <w:bookmarkEnd w:id="302"/>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LocationOfGoods/PostcodeAddress"/>
        <w:tblDescription w:val="Tabela: Grupa danych /ZC415DD/Declaration/GoodsShipments/LocationOfGoods/PostcodeAddress"/>
      </w:tblPr>
      <w:tblGrid>
        <w:gridCol w:w="4542"/>
        <w:gridCol w:w="1339"/>
        <w:gridCol w:w="843"/>
        <w:gridCol w:w="846"/>
        <w:gridCol w:w="692"/>
        <w:gridCol w:w="1092"/>
      </w:tblGrid>
      <w:tr w:rsidR="0015614D" w:rsidRPr="000F4A62" w14:paraId="3924B701" w14:textId="77777777" w:rsidTr="00935310">
        <w:trPr>
          <w:cantSplit/>
        </w:trPr>
        <w:tc>
          <w:tcPr>
            <w:tcW w:w="4820" w:type="dxa"/>
            <w:tcBorders>
              <w:top w:val="nil"/>
              <w:left w:val="nil"/>
              <w:bottom w:val="nil"/>
              <w:right w:val="nil"/>
            </w:tcBorders>
            <w:hideMark/>
          </w:tcPr>
          <w:p w14:paraId="3903E074" w14:textId="77777777" w:rsidR="0015614D" w:rsidRPr="000F4A62" w:rsidRDefault="0015614D" w:rsidP="00935310">
            <w:r w:rsidRPr="000F4A62">
              <w:t>Adres pocztowy</w:t>
            </w:r>
          </w:p>
        </w:tc>
        <w:tc>
          <w:tcPr>
            <w:tcW w:w="1418" w:type="dxa"/>
            <w:tcBorders>
              <w:top w:val="nil"/>
              <w:left w:val="nil"/>
              <w:bottom w:val="nil"/>
              <w:right w:val="nil"/>
            </w:tcBorders>
            <w:hideMark/>
          </w:tcPr>
          <w:p w14:paraId="64C6850D" w14:textId="77777777" w:rsidR="0015614D" w:rsidRPr="000F4A62" w:rsidRDefault="0015614D" w:rsidP="00935310">
            <w:r w:rsidRPr="000F4A62">
              <w:t>16 15 081 000</w:t>
            </w:r>
          </w:p>
        </w:tc>
        <w:tc>
          <w:tcPr>
            <w:tcW w:w="851" w:type="dxa"/>
            <w:tcBorders>
              <w:top w:val="nil"/>
              <w:left w:val="nil"/>
              <w:bottom w:val="nil"/>
              <w:right w:val="nil"/>
            </w:tcBorders>
            <w:hideMark/>
          </w:tcPr>
          <w:p w14:paraId="2EEB256E" w14:textId="77777777" w:rsidR="0015614D" w:rsidRPr="000F4A62" w:rsidRDefault="0015614D" w:rsidP="00935310"/>
        </w:tc>
        <w:tc>
          <w:tcPr>
            <w:tcW w:w="851" w:type="dxa"/>
            <w:tcBorders>
              <w:top w:val="nil"/>
              <w:left w:val="nil"/>
              <w:bottom w:val="nil"/>
              <w:right w:val="nil"/>
            </w:tcBorders>
            <w:hideMark/>
          </w:tcPr>
          <w:p w14:paraId="0E07C169" w14:textId="77777777" w:rsidR="0015614D" w:rsidRPr="000F4A62" w:rsidRDefault="0015614D" w:rsidP="00935310"/>
        </w:tc>
        <w:tc>
          <w:tcPr>
            <w:tcW w:w="709" w:type="dxa"/>
            <w:tcBorders>
              <w:top w:val="nil"/>
              <w:left w:val="nil"/>
              <w:bottom w:val="nil"/>
              <w:right w:val="nil"/>
            </w:tcBorders>
            <w:hideMark/>
          </w:tcPr>
          <w:p w14:paraId="5A938174" w14:textId="77777777" w:rsidR="0015614D" w:rsidRPr="000F4A62" w:rsidRDefault="0015614D" w:rsidP="00935310">
            <w:r w:rsidRPr="000F4A62">
              <w:t>0..1</w:t>
            </w:r>
          </w:p>
        </w:tc>
        <w:tc>
          <w:tcPr>
            <w:tcW w:w="709" w:type="dxa"/>
            <w:tcBorders>
              <w:top w:val="nil"/>
              <w:left w:val="nil"/>
              <w:bottom w:val="nil"/>
              <w:right w:val="nil"/>
            </w:tcBorders>
            <w:hideMark/>
          </w:tcPr>
          <w:p w14:paraId="67DA34B3" w14:textId="77777777" w:rsidR="0015614D" w:rsidRPr="000F4A62" w:rsidRDefault="0015614D" w:rsidP="00935310">
            <w:r w:rsidRPr="000F4A62">
              <w:t>-</w:t>
            </w:r>
          </w:p>
        </w:tc>
      </w:tr>
      <w:tr w:rsidR="0015614D" w:rsidRPr="000F4A62" w14:paraId="6020BB8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08D847E" w14:textId="77777777" w:rsidR="0015614D" w:rsidRPr="000F4A62" w:rsidRDefault="00000000" w:rsidP="00935310">
            <w:pPr>
              <w:rPr>
                <w:b/>
                <w:bCs/>
              </w:rPr>
            </w:pPr>
            <w:r>
              <w:rPr>
                <w:b/>
                <w:bCs/>
              </w:rPr>
              <w:pict w14:anchorId="1CD10B5E">
                <v:rect id="_x0000_i1263" style="width:0;height:1pt" o:hralign="center" o:hrstd="t" o:hrnoshade="t" o:hr="t" fillcolor="black" stroked="f"/>
              </w:pict>
            </w:r>
          </w:p>
        </w:tc>
      </w:tr>
      <w:tr w:rsidR="0015614D" w:rsidRPr="000F4A62" w14:paraId="290D680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2C6F724" w14:textId="77777777" w:rsidR="0015614D" w:rsidRPr="000F4A62" w:rsidRDefault="0015614D" w:rsidP="00935310">
            <w:pPr>
              <w:rPr>
                <w:b/>
                <w:bCs/>
              </w:rPr>
            </w:pPr>
            <w:r w:rsidRPr="000F4A62">
              <w:rPr>
                <w:b/>
                <w:bCs/>
              </w:rPr>
              <w:t>postcode</w:t>
            </w:r>
          </w:p>
          <w:p w14:paraId="06041CC3"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66D021E8" w14:textId="77777777" w:rsidR="0015614D" w:rsidRPr="000F4A62" w:rsidRDefault="0015614D" w:rsidP="00935310">
            <w:r w:rsidRPr="000F4A62">
              <w:t>16 15 081 021</w:t>
            </w:r>
          </w:p>
        </w:tc>
        <w:tc>
          <w:tcPr>
            <w:tcW w:w="851" w:type="dxa"/>
            <w:tcBorders>
              <w:top w:val="nil"/>
              <w:left w:val="nil"/>
              <w:bottom w:val="nil"/>
              <w:right w:val="nil"/>
            </w:tcBorders>
            <w:tcMar>
              <w:top w:w="75" w:type="dxa"/>
              <w:left w:w="75" w:type="dxa"/>
              <w:bottom w:w="240" w:type="dxa"/>
              <w:right w:w="75" w:type="dxa"/>
            </w:tcMar>
            <w:hideMark/>
          </w:tcPr>
          <w:p w14:paraId="59B19C8B"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0DCF637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828172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50C6F0E" w14:textId="1423FF54"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r w:rsidR="0015614D" w:rsidRPr="000F4A62" w14:paraId="34C781C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25C4BEE" w14:textId="77777777" w:rsidR="0015614D" w:rsidRPr="000F4A62" w:rsidRDefault="0015614D" w:rsidP="00935310">
            <w:pPr>
              <w:rPr>
                <w:b/>
                <w:bCs/>
              </w:rPr>
            </w:pPr>
            <w:r w:rsidRPr="000F4A62">
              <w:rPr>
                <w:b/>
                <w:bCs/>
              </w:rPr>
              <w:t>houseNumber</w:t>
            </w:r>
          </w:p>
          <w:p w14:paraId="29D9A136" w14:textId="77777777" w:rsidR="0015614D" w:rsidRPr="000F4A62" w:rsidRDefault="0015614D" w:rsidP="00935310">
            <w:r w:rsidRPr="000F4A62">
              <w:t>Numer domu</w:t>
            </w:r>
          </w:p>
        </w:tc>
        <w:tc>
          <w:tcPr>
            <w:tcW w:w="1418" w:type="dxa"/>
            <w:tcBorders>
              <w:top w:val="nil"/>
              <w:left w:val="nil"/>
              <w:bottom w:val="nil"/>
              <w:right w:val="nil"/>
            </w:tcBorders>
            <w:tcMar>
              <w:top w:w="75" w:type="dxa"/>
              <w:left w:w="75" w:type="dxa"/>
              <w:bottom w:w="240" w:type="dxa"/>
              <w:right w:w="75" w:type="dxa"/>
            </w:tcMar>
            <w:hideMark/>
          </w:tcPr>
          <w:p w14:paraId="1D0A4D7E" w14:textId="77777777" w:rsidR="0015614D" w:rsidRPr="000F4A62" w:rsidRDefault="0015614D" w:rsidP="00935310">
            <w:r w:rsidRPr="000F4A62">
              <w:t>16 15 081 025</w:t>
            </w:r>
          </w:p>
        </w:tc>
        <w:tc>
          <w:tcPr>
            <w:tcW w:w="851" w:type="dxa"/>
            <w:tcBorders>
              <w:top w:val="nil"/>
              <w:left w:val="nil"/>
              <w:bottom w:val="nil"/>
              <w:right w:val="nil"/>
            </w:tcBorders>
            <w:tcMar>
              <w:top w:w="75" w:type="dxa"/>
              <w:left w:w="75" w:type="dxa"/>
              <w:bottom w:w="240" w:type="dxa"/>
              <w:right w:w="75" w:type="dxa"/>
            </w:tcMar>
            <w:hideMark/>
          </w:tcPr>
          <w:p w14:paraId="2F4BA015"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0349202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762EF1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97B931D" w14:textId="5C61F40B" w:rsidR="0015614D" w:rsidRPr="000F4A62" w:rsidRDefault="00000000" w:rsidP="00935310">
            <w:hyperlink w:anchor="R_R.0001.G" w:tooltip="R.0001.G" w:history="1">
              <w:r w:rsidR="0015614D" w:rsidRPr="000F4A62">
                <w:rPr>
                  <w:rStyle w:val="Hipercze"/>
                </w:rPr>
                <w:t>R.0001.G</w:t>
              </w:r>
            </w:hyperlink>
          </w:p>
        </w:tc>
      </w:tr>
      <w:tr w:rsidR="0015614D" w:rsidRPr="000F4A62" w14:paraId="010C777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4CA5248" w14:textId="77777777" w:rsidR="0015614D" w:rsidRPr="000F4A62" w:rsidRDefault="0015614D" w:rsidP="00935310">
            <w:pPr>
              <w:rPr>
                <w:b/>
                <w:bCs/>
              </w:rPr>
            </w:pPr>
            <w:r w:rsidRPr="000F4A62">
              <w:rPr>
                <w:b/>
                <w:bCs/>
              </w:rPr>
              <w:t>country</w:t>
            </w:r>
          </w:p>
          <w:p w14:paraId="40C38DB1"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291F8A9B" w14:textId="77777777" w:rsidR="0015614D" w:rsidRPr="000F4A62" w:rsidRDefault="0015614D" w:rsidP="00935310">
            <w:r w:rsidRPr="000F4A62">
              <w:t>16 15 081 020</w:t>
            </w:r>
          </w:p>
        </w:tc>
        <w:tc>
          <w:tcPr>
            <w:tcW w:w="851" w:type="dxa"/>
            <w:tcBorders>
              <w:top w:val="nil"/>
              <w:left w:val="nil"/>
              <w:bottom w:val="nil"/>
              <w:right w:val="nil"/>
            </w:tcBorders>
            <w:tcMar>
              <w:top w:w="75" w:type="dxa"/>
              <w:left w:w="75" w:type="dxa"/>
              <w:bottom w:w="240" w:type="dxa"/>
              <w:right w:w="75" w:type="dxa"/>
            </w:tcMar>
            <w:hideMark/>
          </w:tcPr>
          <w:p w14:paraId="3A1524D7"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58331F5A" w14:textId="77777777" w:rsidR="0015614D" w:rsidRPr="000F4A62" w:rsidRDefault="0015614D" w:rsidP="00935310">
            <w:r w:rsidRPr="000F4A62">
              <w:t>CL190</w:t>
            </w:r>
          </w:p>
        </w:tc>
        <w:tc>
          <w:tcPr>
            <w:tcW w:w="709" w:type="dxa"/>
            <w:tcBorders>
              <w:top w:val="nil"/>
              <w:left w:val="nil"/>
              <w:bottom w:val="nil"/>
              <w:right w:val="nil"/>
            </w:tcBorders>
            <w:tcMar>
              <w:top w:w="75" w:type="dxa"/>
              <w:left w:w="75" w:type="dxa"/>
              <w:bottom w:w="240" w:type="dxa"/>
              <w:right w:w="75" w:type="dxa"/>
            </w:tcMar>
            <w:hideMark/>
          </w:tcPr>
          <w:p w14:paraId="3C4691F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A5A9B80" w14:textId="21E091EB"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bl>
    <w:p w14:paraId="56509ECC" w14:textId="77777777" w:rsidR="0015614D" w:rsidRPr="000F4A62" w:rsidRDefault="0015614D" w:rsidP="0015614D"/>
    <w:p w14:paraId="6DE8CE47" w14:textId="77777777" w:rsidR="0015614D" w:rsidRPr="000F4A62" w:rsidRDefault="0015614D" w:rsidP="0015614D">
      <w:bookmarkStart w:id="303" w:name="1990538630"/>
      <w:r w:rsidRPr="000F4A62">
        <w:t>/ZC415DD/Declaration/GoodsShipments/</w:t>
      </w:r>
      <w:r w:rsidRPr="000F4A62">
        <w:rPr>
          <w:b/>
          <w:bCs/>
        </w:rPr>
        <w:t>ArrivalTransportMeans</w:t>
      </w:r>
      <w:bookmarkEnd w:id="303"/>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ArrivalTransportMeans"/>
        <w:tblDescription w:val="Tabela: Grupa danych /ZC415DD/Declaration/GoodsShipments/ArrivalTransportMeans"/>
      </w:tblPr>
      <w:tblGrid>
        <w:gridCol w:w="4497"/>
        <w:gridCol w:w="1300"/>
        <w:gridCol w:w="839"/>
        <w:gridCol w:w="844"/>
        <w:gridCol w:w="684"/>
        <w:gridCol w:w="1190"/>
      </w:tblGrid>
      <w:tr w:rsidR="0015614D" w:rsidRPr="000F4A62" w14:paraId="5D86A78D" w14:textId="77777777" w:rsidTr="00935310">
        <w:trPr>
          <w:cantSplit/>
        </w:trPr>
        <w:tc>
          <w:tcPr>
            <w:tcW w:w="4820" w:type="dxa"/>
            <w:tcBorders>
              <w:top w:val="nil"/>
              <w:left w:val="nil"/>
              <w:bottom w:val="nil"/>
              <w:right w:val="nil"/>
            </w:tcBorders>
            <w:hideMark/>
          </w:tcPr>
          <w:p w14:paraId="173E5AC1" w14:textId="77777777" w:rsidR="0015614D" w:rsidRPr="000F4A62" w:rsidRDefault="0015614D" w:rsidP="00935310">
            <w:r w:rsidRPr="000F4A62">
              <w:t>Środek transportu przy przybyciu</w:t>
            </w:r>
          </w:p>
        </w:tc>
        <w:tc>
          <w:tcPr>
            <w:tcW w:w="1418" w:type="dxa"/>
            <w:tcBorders>
              <w:top w:val="nil"/>
              <w:left w:val="nil"/>
              <w:bottom w:val="nil"/>
              <w:right w:val="nil"/>
            </w:tcBorders>
            <w:hideMark/>
          </w:tcPr>
          <w:p w14:paraId="4E2C5363" w14:textId="77777777" w:rsidR="0015614D" w:rsidRPr="000F4A62" w:rsidRDefault="0015614D" w:rsidP="00935310">
            <w:r w:rsidRPr="000F4A62">
              <w:t>19 06 000 000</w:t>
            </w:r>
          </w:p>
        </w:tc>
        <w:tc>
          <w:tcPr>
            <w:tcW w:w="851" w:type="dxa"/>
            <w:tcBorders>
              <w:top w:val="nil"/>
              <w:left w:val="nil"/>
              <w:bottom w:val="nil"/>
              <w:right w:val="nil"/>
            </w:tcBorders>
            <w:hideMark/>
          </w:tcPr>
          <w:p w14:paraId="1587DC6D" w14:textId="77777777" w:rsidR="0015614D" w:rsidRPr="000F4A62" w:rsidRDefault="0015614D" w:rsidP="00935310"/>
        </w:tc>
        <w:tc>
          <w:tcPr>
            <w:tcW w:w="851" w:type="dxa"/>
            <w:tcBorders>
              <w:top w:val="nil"/>
              <w:left w:val="nil"/>
              <w:bottom w:val="nil"/>
              <w:right w:val="nil"/>
            </w:tcBorders>
            <w:hideMark/>
          </w:tcPr>
          <w:p w14:paraId="182004D0" w14:textId="77777777" w:rsidR="0015614D" w:rsidRPr="000F4A62" w:rsidRDefault="0015614D" w:rsidP="00935310"/>
        </w:tc>
        <w:tc>
          <w:tcPr>
            <w:tcW w:w="709" w:type="dxa"/>
            <w:tcBorders>
              <w:top w:val="nil"/>
              <w:left w:val="nil"/>
              <w:bottom w:val="nil"/>
              <w:right w:val="nil"/>
            </w:tcBorders>
            <w:hideMark/>
          </w:tcPr>
          <w:p w14:paraId="1F65506B" w14:textId="77777777" w:rsidR="0015614D" w:rsidRPr="000F4A62" w:rsidRDefault="0015614D" w:rsidP="00935310">
            <w:r w:rsidRPr="000F4A62">
              <w:t>0..1</w:t>
            </w:r>
          </w:p>
        </w:tc>
        <w:tc>
          <w:tcPr>
            <w:tcW w:w="709" w:type="dxa"/>
            <w:tcBorders>
              <w:top w:val="nil"/>
              <w:left w:val="nil"/>
              <w:bottom w:val="nil"/>
              <w:right w:val="nil"/>
            </w:tcBorders>
            <w:hideMark/>
          </w:tcPr>
          <w:p w14:paraId="0CCADCD6" w14:textId="66707E19" w:rsidR="0015614D" w:rsidRPr="000F4A62" w:rsidRDefault="00000000" w:rsidP="00935310">
            <w:hyperlink w:anchor="R_R.0108.I.A" w:tooltip="R.0108.I.A" w:history="1">
              <w:r w:rsidR="0015614D" w:rsidRPr="000F4A62">
                <w:rPr>
                  <w:rStyle w:val="Hipercze"/>
                </w:rPr>
                <w:t>R.0108.I.A</w:t>
              </w:r>
            </w:hyperlink>
            <w:r w:rsidR="0015614D" w:rsidRPr="000F4A62">
              <w:br/>
            </w:r>
            <w:hyperlink w:anchor="R_R.0046.I.A" w:tooltip="R.0046.I.A" w:history="1">
              <w:r w:rsidR="0015614D" w:rsidRPr="000F4A62">
                <w:rPr>
                  <w:rStyle w:val="Hipercze"/>
                </w:rPr>
                <w:t>R.0046.I.A</w:t>
              </w:r>
            </w:hyperlink>
          </w:p>
        </w:tc>
      </w:tr>
      <w:tr w:rsidR="0015614D" w:rsidRPr="000F4A62" w14:paraId="74B8ADF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1D6B3B4" w14:textId="77777777" w:rsidR="0015614D" w:rsidRPr="000F4A62" w:rsidRDefault="00000000" w:rsidP="00935310">
            <w:pPr>
              <w:rPr>
                <w:b/>
                <w:bCs/>
              </w:rPr>
            </w:pPr>
            <w:r>
              <w:rPr>
                <w:b/>
                <w:bCs/>
              </w:rPr>
              <w:pict w14:anchorId="1AADD4C4">
                <v:rect id="_x0000_i1264" style="width:0;height:1pt" o:hralign="center" o:hrstd="t" o:hrnoshade="t" o:hr="t" fillcolor="black" stroked="f"/>
              </w:pict>
            </w:r>
          </w:p>
        </w:tc>
      </w:tr>
      <w:tr w:rsidR="0015614D" w:rsidRPr="000F4A62" w14:paraId="56F54C1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BF60789" w14:textId="77777777" w:rsidR="0015614D" w:rsidRPr="000F4A62" w:rsidRDefault="0015614D" w:rsidP="00935310">
            <w:pPr>
              <w:rPr>
                <w:b/>
                <w:bCs/>
              </w:rPr>
            </w:pPr>
            <w:r w:rsidRPr="000F4A62">
              <w:rPr>
                <w:b/>
                <w:bCs/>
              </w:rPr>
              <w:t>typeOfIdentification</w:t>
            </w:r>
          </w:p>
          <w:p w14:paraId="588BFEE4" w14:textId="77777777" w:rsidR="0015614D" w:rsidRPr="000F4A62" w:rsidRDefault="0015614D" w:rsidP="00935310">
            <w:r w:rsidRPr="000F4A62">
              <w:t>Rodzaj identyfikacji</w:t>
            </w:r>
          </w:p>
        </w:tc>
        <w:tc>
          <w:tcPr>
            <w:tcW w:w="1418" w:type="dxa"/>
            <w:tcBorders>
              <w:top w:val="nil"/>
              <w:left w:val="nil"/>
              <w:bottom w:val="nil"/>
              <w:right w:val="nil"/>
            </w:tcBorders>
            <w:tcMar>
              <w:top w:w="75" w:type="dxa"/>
              <w:left w:w="75" w:type="dxa"/>
              <w:bottom w:w="240" w:type="dxa"/>
              <w:right w:w="75" w:type="dxa"/>
            </w:tcMar>
            <w:hideMark/>
          </w:tcPr>
          <w:p w14:paraId="0DBE4EDE" w14:textId="77777777" w:rsidR="0015614D" w:rsidRPr="000F4A62" w:rsidRDefault="0015614D" w:rsidP="00935310">
            <w:r w:rsidRPr="000F4A62">
              <w:t>19 06 061 000</w:t>
            </w:r>
          </w:p>
        </w:tc>
        <w:tc>
          <w:tcPr>
            <w:tcW w:w="851" w:type="dxa"/>
            <w:tcBorders>
              <w:top w:val="nil"/>
              <w:left w:val="nil"/>
              <w:bottom w:val="nil"/>
              <w:right w:val="nil"/>
            </w:tcBorders>
            <w:tcMar>
              <w:top w:w="75" w:type="dxa"/>
              <w:left w:w="75" w:type="dxa"/>
              <w:bottom w:w="240" w:type="dxa"/>
              <w:right w:w="75" w:type="dxa"/>
            </w:tcMar>
            <w:hideMark/>
          </w:tcPr>
          <w:p w14:paraId="58E44C8D"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49599603" w14:textId="77777777" w:rsidR="0015614D" w:rsidRPr="000F4A62" w:rsidRDefault="0015614D" w:rsidP="00935310">
            <w:r w:rsidRPr="000F4A62">
              <w:t>CL750</w:t>
            </w:r>
          </w:p>
        </w:tc>
        <w:tc>
          <w:tcPr>
            <w:tcW w:w="709" w:type="dxa"/>
            <w:tcBorders>
              <w:top w:val="nil"/>
              <w:left w:val="nil"/>
              <w:bottom w:val="nil"/>
              <w:right w:val="nil"/>
            </w:tcBorders>
            <w:tcMar>
              <w:top w:w="75" w:type="dxa"/>
              <w:left w:w="75" w:type="dxa"/>
              <w:bottom w:w="240" w:type="dxa"/>
              <w:right w:w="75" w:type="dxa"/>
            </w:tcMar>
            <w:hideMark/>
          </w:tcPr>
          <w:p w14:paraId="0CDCD44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EC92DF8" w14:textId="695EB902" w:rsidR="0015614D" w:rsidRPr="000F4A62" w:rsidRDefault="00000000" w:rsidP="00935310">
            <w:hyperlink w:anchor="R_R.0001.G" w:tooltip="R.0001.G" w:history="1">
              <w:r w:rsidR="0015614D" w:rsidRPr="000F4A62">
                <w:rPr>
                  <w:rStyle w:val="Hipercze"/>
                </w:rPr>
                <w:t>R.0001.G</w:t>
              </w:r>
            </w:hyperlink>
          </w:p>
        </w:tc>
      </w:tr>
      <w:tr w:rsidR="0015614D" w:rsidRPr="000F4A62" w14:paraId="7CECB26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B744B99" w14:textId="77777777" w:rsidR="0015614D" w:rsidRPr="000F4A62" w:rsidRDefault="0015614D" w:rsidP="00935310">
            <w:pPr>
              <w:rPr>
                <w:b/>
                <w:bCs/>
              </w:rPr>
            </w:pPr>
            <w:r w:rsidRPr="000F4A62">
              <w:rPr>
                <w:b/>
                <w:bCs/>
              </w:rPr>
              <w:t>identificationNumber</w:t>
            </w:r>
          </w:p>
          <w:p w14:paraId="5784E620"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207D46A6" w14:textId="77777777" w:rsidR="0015614D" w:rsidRPr="000F4A62" w:rsidRDefault="0015614D" w:rsidP="00935310">
            <w:r w:rsidRPr="000F4A62">
              <w:t>19 06 017 000</w:t>
            </w:r>
          </w:p>
        </w:tc>
        <w:tc>
          <w:tcPr>
            <w:tcW w:w="851" w:type="dxa"/>
            <w:tcBorders>
              <w:top w:val="nil"/>
              <w:left w:val="nil"/>
              <w:bottom w:val="nil"/>
              <w:right w:val="nil"/>
            </w:tcBorders>
            <w:tcMar>
              <w:top w:w="75" w:type="dxa"/>
              <w:left w:w="75" w:type="dxa"/>
              <w:bottom w:w="240" w:type="dxa"/>
              <w:right w:w="75" w:type="dxa"/>
            </w:tcMar>
            <w:hideMark/>
          </w:tcPr>
          <w:p w14:paraId="010C0CCD"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4653B45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43968D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9779DC6" w14:textId="685A12AA" w:rsidR="0015614D" w:rsidRPr="000F4A62" w:rsidRDefault="00000000" w:rsidP="00935310">
            <w:hyperlink w:anchor="R_R.0001.G" w:tooltip="R.0001.G" w:history="1">
              <w:r w:rsidR="0015614D" w:rsidRPr="000F4A62">
                <w:rPr>
                  <w:rStyle w:val="Hipercze"/>
                </w:rPr>
                <w:t>R.0001.G</w:t>
              </w:r>
            </w:hyperlink>
            <w:r w:rsidR="0015614D" w:rsidRPr="000F4A62">
              <w:br/>
            </w:r>
            <w:hyperlink w:anchor="R_R.0081.I.A" w:tooltip="R.0081.I.A" w:history="1">
              <w:r w:rsidR="0015614D" w:rsidRPr="000F4A62">
                <w:rPr>
                  <w:rStyle w:val="Hipercze"/>
                </w:rPr>
                <w:t>R.0081.I.A</w:t>
              </w:r>
            </w:hyperlink>
          </w:p>
        </w:tc>
      </w:tr>
    </w:tbl>
    <w:p w14:paraId="1F862FC2" w14:textId="77777777" w:rsidR="0015614D" w:rsidRPr="000F4A62" w:rsidRDefault="0015614D" w:rsidP="0015614D"/>
    <w:p w14:paraId="79E2DA73" w14:textId="77777777" w:rsidR="0015614D" w:rsidRPr="000F4A62" w:rsidRDefault="0015614D" w:rsidP="0015614D">
      <w:bookmarkStart w:id="304" w:name="1682070493"/>
      <w:r w:rsidRPr="000F4A62">
        <w:t>/ZC415DD/Declaration/GoodsShipments/</w:t>
      </w:r>
      <w:r w:rsidRPr="000F4A62">
        <w:rPr>
          <w:b/>
          <w:bCs/>
        </w:rPr>
        <w:t>TransportEquipment</w:t>
      </w:r>
      <w:bookmarkEnd w:id="304"/>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TransportEquipment"/>
        <w:tblDescription w:val="Tabela: Grupa danych /ZC415DD/Declaration/GoodsShipments/TransportEquipment"/>
      </w:tblPr>
      <w:tblGrid>
        <w:gridCol w:w="4504"/>
        <w:gridCol w:w="1226"/>
        <w:gridCol w:w="832"/>
        <w:gridCol w:w="717"/>
        <w:gridCol w:w="885"/>
        <w:gridCol w:w="1190"/>
      </w:tblGrid>
      <w:tr w:rsidR="0015614D" w:rsidRPr="000F4A62" w14:paraId="44CBB796" w14:textId="77777777" w:rsidTr="00935310">
        <w:trPr>
          <w:cantSplit/>
        </w:trPr>
        <w:tc>
          <w:tcPr>
            <w:tcW w:w="4820" w:type="dxa"/>
            <w:tcBorders>
              <w:top w:val="nil"/>
              <w:left w:val="nil"/>
              <w:bottom w:val="nil"/>
              <w:right w:val="nil"/>
            </w:tcBorders>
            <w:hideMark/>
          </w:tcPr>
          <w:p w14:paraId="0EE357BB" w14:textId="77777777" w:rsidR="0015614D" w:rsidRPr="000F4A62" w:rsidRDefault="0015614D" w:rsidP="00935310">
            <w:r w:rsidRPr="000F4A62">
              <w:t>Wyposażenie do transportu</w:t>
            </w:r>
          </w:p>
        </w:tc>
        <w:tc>
          <w:tcPr>
            <w:tcW w:w="1418" w:type="dxa"/>
            <w:tcBorders>
              <w:top w:val="nil"/>
              <w:left w:val="nil"/>
              <w:bottom w:val="nil"/>
              <w:right w:val="nil"/>
            </w:tcBorders>
            <w:hideMark/>
          </w:tcPr>
          <w:p w14:paraId="42A94E6A" w14:textId="77777777" w:rsidR="0015614D" w:rsidRPr="000F4A62" w:rsidRDefault="0015614D" w:rsidP="00935310">
            <w:r w:rsidRPr="000F4A62">
              <w:t>19 07 000 000</w:t>
            </w:r>
          </w:p>
        </w:tc>
        <w:tc>
          <w:tcPr>
            <w:tcW w:w="851" w:type="dxa"/>
            <w:tcBorders>
              <w:top w:val="nil"/>
              <w:left w:val="nil"/>
              <w:bottom w:val="nil"/>
              <w:right w:val="nil"/>
            </w:tcBorders>
            <w:hideMark/>
          </w:tcPr>
          <w:p w14:paraId="74321C29" w14:textId="77777777" w:rsidR="0015614D" w:rsidRPr="000F4A62" w:rsidRDefault="0015614D" w:rsidP="00935310"/>
        </w:tc>
        <w:tc>
          <w:tcPr>
            <w:tcW w:w="851" w:type="dxa"/>
            <w:tcBorders>
              <w:top w:val="nil"/>
              <w:left w:val="nil"/>
              <w:bottom w:val="nil"/>
              <w:right w:val="nil"/>
            </w:tcBorders>
            <w:hideMark/>
          </w:tcPr>
          <w:p w14:paraId="416F4110" w14:textId="77777777" w:rsidR="0015614D" w:rsidRPr="000F4A62" w:rsidRDefault="0015614D" w:rsidP="00935310"/>
        </w:tc>
        <w:tc>
          <w:tcPr>
            <w:tcW w:w="709" w:type="dxa"/>
            <w:tcBorders>
              <w:top w:val="nil"/>
              <w:left w:val="nil"/>
              <w:bottom w:val="nil"/>
              <w:right w:val="nil"/>
            </w:tcBorders>
            <w:hideMark/>
          </w:tcPr>
          <w:p w14:paraId="641FD981" w14:textId="77777777" w:rsidR="0015614D" w:rsidRPr="000F4A62" w:rsidRDefault="0015614D" w:rsidP="00935310">
            <w:r w:rsidRPr="000F4A62">
              <w:t>0..9999</w:t>
            </w:r>
          </w:p>
        </w:tc>
        <w:tc>
          <w:tcPr>
            <w:tcW w:w="709" w:type="dxa"/>
            <w:tcBorders>
              <w:top w:val="nil"/>
              <w:left w:val="nil"/>
              <w:bottom w:val="nil"/>
              <w:right w:val="nil"/>
            </w:tcBorders>
            <w:hideMark/>
          </w:tcPr>
          <w:p w14:paraId="34E809C6" w14:textId="09718E10" w:rsidR="0015614D" w:rsidRPr="000F4A62" w:rsidRDefault="00000000" w:rsidP="00935310">
            <w:hyperlink w:anchor="R_R.0101.I.A" w:tooltip="R.0101.I.A" w:history="1">
              <w:r w:rsidR="0015614D" w:rsidRPr="000F4A62">
                <w:rPr>
                  <w:rStyle w:val="Hipercze"/>
                </w:rPr>
                <w:t>R.0101.I.A</w:t>
              </w:r>
            </w:hyperlink>
          </w:p>
        </w:tc>
      </w:tr>
      <w:tr w:rsidR="0015614D" w:rsidRPr="000F4A62" w14:paraId="2A1B4E8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64EDA58" w14:textId="77777777" w:rsidR="0015614D" w:rsidRPr="000F4A62" w:rsidRDefault="00000000" w:rsidP="00935310">
            <w:pPr>
              <w:rPr>
                <w:b/>
                <w:bCs/>
              </w:rPr>
            </w:pPr>
            <w:r>
              <w:rPr>
                <w:b/>
                <w:bCs/>
              </w:rPr>
              <w:pict w14:anchorId="19C81ED9">
                <v:rect id="_x0000_i1265" style="width:0;height:1pt" o:hralign="center" o:hrstd="t" o:hrnoshade="t" o:hr="t" fillcolor="black" stroked="f"/>
              </w:pict>
            </w:r>
          </w:p>
        </w:tc>
      </w:tr>
      <w:tr w:rsidR="0015614D" w:rsidRPr="000F4A62" w14:paraId="6CCCDFC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4A0E589" w14:textId="77777777" w:rsidR="0015614D" w:rsidRPr="000F4A62" w:rsidRDefault="0015614D" w:rsidP="00935310">
            <w:pPr>
              <w:rPr>
                <w:b/>
                <w:bCs/>
              </w:rPr>
            </w:pPr>
            <w:r w:rsidRPr="000F4A62">
              <w:rPr>
                <w:b/>
                <w:bCs/>
              </w:rPr>
              <w:t>sequenceNumber</w:t>
            </w:r>
          </w:p>
          <w:p w14:paraId="5B92BE11" w14:textId="77777777" w:rsidR="0015614D" w:rsidRPr="000F4A62" w:rsidRDefault="0015614D" w:rsidP="00935310">
            <w:r w:rsidRPr="000F4A62">
              <w:t>Lp.</w:t>
            </w:r>
          </w:p>
          <w:p w14:paraId="27927169"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38159DD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0541825"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52F064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810AC8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2B7B5F8" w14:textId="4D67138C"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1AFCA25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AB0E833" w14:textId="77777777" w:rsidR="0015614D" w:rsidRPr="000F4A62" w:rsidRDefault="0015614D" w:rsidP="00935310">
            <w:pPr>
              <w:rPr>
                <w:b/>
                <w:bCs/>
              </w:rPr>
            </w:pPr>
            <w:r w:rsidRPr="000F4A62">
              <w:rPr>
                <w:b/>
                <w:bCs/>
              </w:rPr>
              <w:t>containerIdentificationNumber</w:t>
            </w:r>
          </w:p>
          <w:p w14:paraId="3FC8B462" w14:textId="77777777" w:rsidR="0015614D" w:rsidRPr="000F4A62" w:rsidRDefault="0015614D" w:rsidP="00935310">
            <w:r w:rsidRPr="000F4A62">
              <w:t>Numer identyfikacyjny kontenera</w:t>
            </w:r>
          </w:p>
        </w:tc>
        <w:tc>
          <w:tcPr>
            <w:tcW w:w="1418" w:type="dxa"/>
            <w:tcBorders>
              <w:top w:val="nil"/>
              <w:left w:val="nil"/>
              <w:bottom w:val="nil"/>
              <w:right w:val="nil"/>
            </w:tcBorders>
            <w:tcMar>
              <w:top w:w="75" w:type="dxa"/>
              <w:left w:w="75" w:type="dxa"/>
              <w:bottom w:w="240" w:type="dxa"/>
              <w:right w:w="75" w:type="dxa"/>
            </w:tcMar>
            <w:hideMark/>
          </w:tcPr>
          <w:p w14:paraId="11BCF4DD" w14:textId="77777777" w:rsidR="0015614D" w:rsidRPr="000F4A62" w:rsidRDefault="0015614D" w:rsidP="00935310">
            <w:r w:rsidRPr="000F4A62">
              <w:t>19 07 063 000</w:t>
            </w:r>
          </w:p>
        </w:tc>
        <w:tc>
          <w:tcPr>
            <w:tcW w:w="851" w:type="dxa"/>
            <w:tcBorders>
              <w:top w:val="nil"/>
              <w:left w:val="nil"/>
              <w:bottom w:val="nil"/>
              <w:right w:val="nil"/>
            </w:tcBorders>
            <w:tcMar>
              <w:top w:w="75" w:type="dxa"/>
              <w:left w:w="75" w:type="dxa"/>
              <w:bottom w:w="240" w:type="dxa"/>
              <w:right w:w="75" w:type="dxa"/>
            </w:tcMar>
            <w:hideMark/>
          </w:tcPr>
          <w:p w14:paraId="190A6CEC"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40015AC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F042AE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DEDE87C" w14:textId="08C4895B" w:rsidR="0015614D" w:rsidRPr="000F4A62" w:rsidRDefault="00000000" w:rsidP="00935310">
            <w:hyperlink w:anchor="R_R.0001.G" w:tooltip="R.0001.G" w:history="1">
              <w:r w:rsidR="0015614D" w:rsidRPr="000F4A62">
                <w:rPr>
                  <w:rStyle w:val="Hipercze"/>
                </w:rPr>
                <w:t>R.0001.G</w:t>
              </w:r>
            </w:hyperlink>
          </w:p>
        </w:tc>
      </w:tr>
    </w:tbl>
    <w:p w14:paraId="68ED5792" w14:textId="77777777" w:rsidR="0015614D" w:rsidRPr="000F4A62" w:rsidRDefault="0015614D" w:rsidP="0015614D"/>
    <w:p w14:paraId="7445660F" w14:textId="77777777" w:rsidR="0015614D" w:rsidRPr="000F4A62" w:rsidRDefault="0015614D" w:rsidP="0015614D">
      <w:bookmarkStart w:id="305" w:name="-1783604506"/>
      <w:r w:rsidRPr="000F4A62">
        <w:t>/ZC415DD/Declaration/GoodsShipments/TransportEquipment/</w:t>
      </w:r>
      <w:r w:rsidRPr="000F4A62">
        <w:rPr>
          <w:b/>
          <w:bCs/>
        </w:rPr>
        <w:t>GoodsReference</w:t>
      </w:r>
      <w:bookmarkEnd w:id="305"/>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TransportEquipment/GoodsReference"/>
        <w:tblDescription w:val="Tabela: Grupa danych /ZC415DD/Declaration/GoodsShipments/TransportEquipment/GoodsReference"/>
      </w:tblPr>
      <w:tblGrid>
        <w:gridCol w:w="4485"/>
        <w:gridCol w:w="1308"/>
        <w:gridCol w:w="810"/>
        <w:gridCol w:w="774"/>
        <w:gridCol w:w="885"/>
        <w:gridCol w:w="1092"/>
      </w:tblGrid>
      <w:tr w:rsidR="0015614D" w:rsidRPr="000F4A62" w14:paraId="28A71511" w14:textId="77777777" w:rsidTr="00935310">
        <w:trPr>
          <w:cantSplit/>
        </w:trPr>
        <w:tc>
          <w:tcPr>
            <w:tcW w:w="4820" w:type="dxa"/>
            <w:tcBorders>
              <w:top w:val="nil"/>
              <w:left w:val="nil"/>
              <w:bottom w:val="nil"/>
              <w:right w:val="nil"/>
            </w:tcBorders>
            <w:hideMark/>
          </w:tcPr>
          <w:p w14:paraId="25694E7A" w14:textId="77777777" w:rsidR="0015614D" w:rsidRPr="000F4A62" w:rsidRDefault="0015614D" w:rsidP="00935310">
            <w:r w:rsidRPr="000F4A62">
              <w:t>Odniesienie do towarów</w:t>
            </w:r>
          </w:p>
        </w:tc>
        <w:tc>
          <w:tcPr>
            <w:tcW w:w="1418" w:type="dxa"/>
            <w:tcBorders>
              <w:top w:val="nil"/>
              <w:left w:val="nil"/>
              <w:bottom w:val="nil"/>
              <w:right w:val="nil"/>
            </w:tcBorders>
            <w:hideMark/>
          </w:tcPr>
          <w:p w14:paraId="53F47011" w14:textId="77777777" w:rsidR="0015614D" w:rsidRPr="000F4A62" w:rsidRDefault="0015614D" w:rsidP="00935310">
            <w:r w:rsidRPr="000F4A62">
              <w:t>-</w:t>
            </w:r>
          </w:p>
        </w:tc>
        <w:tc>
          <w:tcPr>
            <w:tcW w:w="851" w:type="dxa"/>
            <w:tcBorders>
              <w:top w:val="nil"/>
              <w:left w:val="nil"/>
              <w:bottom w:val="nil"/>
              <w:right w:val="nil"/>
            </w:tcBorders>
            <w:hideMark/>
          </w:tcPr>
          <w:p w14:paraId="637C1C88" w14:textId="77777777" w:rsidR="0015614D" w:rsidRPr="000F4A62" w:rsidRDefault="0015614D" w:rsidP="00935310"/>
        </w:tc>
        <w:tc>
          <w:tcPr>
            <w:tcW w:w="851" w:type="dxa"/>
            <w:tcBorders>
              <w:top w:val="nil"/>
              <w:left w:val="nil"/>
              <w:bottom w:val="nil"/>
              <w:right w:val="nil"/>
            </w:tcBorders>
            <w:hideMark/>
          </w:tcPr>
          <w:p w14:paraId="2B5F7DE0" w14:textId="77777777" w:rsidR="0015614D" w:rsidRPr="000F4A62" w:rsidRDefault="0015614D" w:rsidP="00935310"/>
        </w:tc>
        <w:tc>
          <w:tcPr>
            <w:tcW w:w="709" w:type="dxa"/>
            <w:tcBorders>
              <w:top w:val="nil"/>
              <w:left w:val="nil"/>
              <w:bottom w:val="nil"/>
              <w:right w:val="nil"/>
            </w:tcBorders>
            <w:hideMark/>
          </w:tcPr>
          <w:p w14:paraId="096CC681" w14:textId="77777777" w:rsidR="0015614D" w:rsidRPr="000F4A62" w:rsidRDefault="0015614D" w:rsidP="00935310">
            <w:r w:rsidRPr="000F4A62">
              <w:t>1..9999</w:t>
            </w:r>
          </w:p>
        </w:tc>
        <w:tc>
          <w:tcPr>
            <w:tcW w:w="709" w:type="dxa"/>
            <w:tcBorders>
              <w:top w:val="nil"/>
              <w:left w:val="nil"/>
              <w:bottom w:val="nil"/>
              <w:right w:val="nil"/>
            </w:tcBorders>
            <w:hideMark/>
          </w:tcPr>
          <w:p w14:paraId="2D080B52" w14:textId="77777777" w:rsidR="0015614D" w:rsidRPr="000F4A62" w:rsidRDefault="0015614D" w:rsidP="00935310">
            <w:r w:rsidRPr="000F4A62">
              <w:t>-</w:t>
            </w:r>
          </w:p>
        </w:tc>
      </w:tr>
      <w:tr w:rsidR="0015614D" w:rsidRPr="000F4A62" w14:paraId="28F5BC1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CE00392" w14:textId="77777777" w:rsidR="0015614D" w:rsidRPr="000F4A62" w:rsidRDefault="00000000" w:rsidP="00935310">
            <w:pPr>
              <w:rPr>
                <w:b/>
                <w:bCs/>
              </w:rPr>
            </w:pPr>
            <w:r>
              <w:rPr>
                <w:b/>
                <w:bCs/>
              </w:rPr>
              <w:pict w14:anchorId="2D5434CA">
                <v:rect id="_x0000_i1266" style="width:0;height:1pt" o:hralign="center" o:hrstd="t" o:hrnoshade="t" o:hr="t" fillcolor="black" stroked="f"/>
              </w:pict>
            </w:r>
          </w:p>
        </w:tc>
      </w:tr>
      <w:tr w:rsidR="0015614D" w:rsidRPr="000F4A62" w14:paraId="69C0283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63CFC0A" w14:textId="77777777" w:rsidR="0015614D" w:rsidRPr="000F4A62" w:rsidRDefault="0015614D" w:rsidP="00935310">
            <w:pPr>
              <w:rPr>
                <w:b/>
                <w:bCs/>
              </w:rPr>
            </w:pPr>
            <w:r w:rsidRPr="000F4A62">
              <w:rPr>
                <w:b/>
                <w:bCs/>
              </w:rPr>
              <w:t>sequenceNumber</w:t>
            </w:r>
          </w:p>
          <w:p w14:paraId="1C9E155A" w14:textId="77777777" w:rsidR="0015614D" w:rsidRPr="000F4A62" w:rsidRDefault="0015614D" w:rsidP="00935310">
            <w:r w:rsidRPr="000F4A62">
              <w:t>Lp.</w:t>
            </w:r>
          </w:p>
          <w:p w14:paraId="77A5F223"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34471DC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74D4477"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5A484A6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25BC5C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5BE89FB" w14:textId="2601163D"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1E2AE9C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BD4A5FF" w14:textId="77777777" w:rsidR="0015614D" w:rsidRPr="000F4A62" w:rsidRDefault="0015614D" w:rsidP="00935310">
            <w:pPr>
              <w:rPr>
                <w:b/>
                <w:bCs/>
              </w:rPr>
            </w:pPr>
            <w:r w:rsidRPr="000F4A62">
              <w:rPr>
                <w:b/>
                <w:bCs/>
              </w:rPr>
              <w:t>goodsItemNumber</w:t>
            </w:r>
          </w:p>
          <w:p w14:paraId="77F0E872" w14:textId="77777777" w:rsidR="0015614D" w:rsidRPr="000F4A62" w:rsidRDefault="0015614D" w:rsidP="00935310">
            <w:r w:rsidRPr="000F4A62">
              <w:t>Numer pozycji towarowej</w:t>
            </w:r>
          </w:p>
        </w:tc>
        <w:tc>
          <w:tcPr>
            <w:tcW w:w="1418" w:type="dxa"/>
            <w:tcBorders>
              <w:top w:val="nil"/>
              <w:left w:val="nil"/>
              <w:bottom w:val="nil"/>
              <w:right w:val="nil"/>
            </w:tcBorders>
            <w:tcMar>
              <w:top w:w="75" w:type="dxa"/>
              <w:left w:w="75" w:type="dxa"/>
              <w:bottom w:w="240" w:type="dxa"/>
              <w:right w:w="75" w:type="dxa"/>
            </w:tcMar>
            <w:hideMark/>
          </w:tcPr>
          <w:p w14:paraId="7012622F" w14:textId="77777777" w:rsidR="0015614D" w:rsidRPr="000F4A62" w:rsidRDefault="0015614D" w:rsidP="00935310">
            <w:r w:rsidRPr="000F4A62">
              <w:t>11 03 000 000</w:t>
            </w:r>
          </w:p>
        </w:tc>
        <w:tc>
          <w:tcPr>
            <w:tcW w:w="851" w:type="dxa"/>
            <w:tcBorders>
              <w:top w:val="nil"/>
              <w:left w:val="nil"/>
              <w:bottom w:val="nil"/>
              <w:right w:val="nil"/>
            </w:tcBorders>
            <w:tcMar>
              <w:top w:w="75" w:type="dxa"/>
              <w:left w:w="75" w:type="dxa"/>
              <w:bottom w:w="240" w:type="dxa"/>
              <w:right w:w="75" w:type="dxa"/>
            </w:tcMar>
            <w:hideMark/>
          </w:tcPr>
          <w:p w14:paraId="0C4DA02F" w14:textId="77777777" w:rsidR="0015614D" w:rsidRPr="000F4A62" w:rsidRDefault="0015614D" w:rsidP="00935310">
            <w:r w:rsidRPr="000F4A62">
              <w:t>n..3</w:t>
            </w:r>
          </w:p>
        </w:tc>
        <w:tc>
          <w:tcPr>
            <w:tcW w:w="851" w:type="dxa"/>
            <w:tcBorders>
              <w:top w:val="nil"/>
              <w:left w:val="nil"/>
              <w:bottom w:val="nil"/>
              <w:right w:val="nil"/>
            </w:tcBorders>
            <w:tcMar>
              <w:top w:w="75" w:type="dxa"/>
              <w:left w:w="75" w:type="dxa"/>
              <w:bottom w:w="240" w:type="dxa"/>
              <w:right w:w="75" w:type="dxa"/>
            </w:tcMar>
            <w:hideMark/>
          </w:tcPr>
          <w:p w14:paraId="1906EF5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A187BE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8570A17" w14:textId="3EA099AE" w:rsidR="0015614D" w:rsidRPr="000F4A62" w:rsidRDefault="00000000" w:rsidP="00935310">
            <w:hyperlink w:anchor="R_R.0001.G" w:tooltip="R.0001.G" w:history="1">
              <w:r w:rsidR="0015614D" w:rsidRPr="000F4A62">
                <w:rPr>
                  <w:rStyle w:val="Hipercze"/>
                </w:rPr>
                <w:t>R.0001.G</w:t>
              </w:r>
            </w:hyperlink>
          </w:p>
        </w:tc>
      </w:tr>
    </w:tbl>
    <w:p w14:paraId="6F572D77" w14:textId="77777777" w:rsidR="0015614D" w:rsidRPr="000F4A62" w:rsidRDefault="0015614D" w:rsidP="0015614D"/>
    <w:p w14:paraId="7E781494" w14:textId="77777777" w:rsidR="0015614D" w:rsidRPr="000F4A62" w:rsidRDefault="0015614D" w:rsidP="0015614D">
      <w:bookmarkStart w:id="306" w:name="1157455503"/>
      <w:r w:rsidRPr="000F4A62">
        <w:t>/ZC415DD/Declaration/GoodsShipments/</w:t>
      </w:r>
      <w:r w:rsidRPr="000F4A62">
        <w:rPr>
          <w:b/>
          <w:bCs/>
        </w:rPr>
        <w:t>ActiveBorderTransportMeans</w:t>
      </w:r>
      <w:bookmarkEnd w:id="306"/>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ActiveBorderTransportMeans"/>
        <w:tblDescription w:val="Tabela: Grupa danych /ZC415DD/Declaration/GoodsShipments/ActiveBorderTransportMeans"/>
      </w:tblPr>
      <w:tblGrid>
        <w:gridCol w:w="4488"/>
        <w:gridCol w:w="1325"/>
        <w:gridCol w:w="816"/>
        <w:gridCol w:w="846"/>
        <w:gridCol w:w="689"/>
        <w:gridCol w:w="1190"/>
      </w:tblGrid>
      <w:tr w:rsidR="0015614D" w:rsidRPr="000F4A62" w14:paraId="650FF654" w14:textId="77777777" w:rsidTr="00935310">
        <w:trPr>
          <w:cantSplit/>
        </w:trPr>
        <w:tc>
          <w:tcPr>
            <w:tcW w:w="4820" w:type="dxa"/>
            <w:tcBorders>
              <w:top w:val="nil"/>
              <w:left w:val="nil"/>
              <w:bottom w:val="nil"/>
              <w:right w:val="nil"/>
            </w:tcBorders>
            <w:hideMark/>
          </w:tcPr>
          <w:p w14:paraId="5FBA76C3" w14:textId="77777777" w:rsidR="0015614D" w:rsidRPr="000F4A62" w:rsidRDefault="0015614D" w:rsidP="00935310">
            <w:r w:rsidRPr="000F4A62">
              <w:t>Aktywny środek transportu przekraczający granicę</w:t>
            </w:r>
          </w:p>
        </w:tc>
        <w:tc>
          <w:tcPr>
            <w:tcW w:w="1418" w:type="dxa"/>
            <w:tcBorders>
              <w:top w:val="nil"/>
              <w:left w:val="nil"/>
              <w:bottom w:val="nil"/>
              <w:right w:val="nil"/>
            </w:tcBorders>
            <w:hideMark/>
          </w:tcPr>
          <w:p w14:paraId="0F6B0091" w14:textId="77777777" w:rsidR="0015614D" w:rsidRPr="000F4A62" w:rsidRDefault="0015614D" w:rsidP="00935310">
            <w:r w:rsidRPr="000F4A62">
              <w:t>19 08 000 000</w:t>
            </w:r>
          </w:p>
        </w:tc>
        <w:tc>
          <w:tcPr>
            <w:tcW w:w="851" w:type="dxa"/>
            <w:tcBorders>
              <w:top w:val="nil"/>
              <w:left w:val="nil"/>
              <w:bottom w:val="nil"/>
              <w:right w:val="nil"/>
            </w:tcBorders>
            <w:hideMark/>
          </w:tcPr>
          <w:p w14:paraId="17017978" w14:textId="77777777" w:rsidR="0015614D" w:rsidRPr="000F4A62" w:rsidRDefault="0015614D" w:rsidP="00935310"/>
        </w:tc>
        <w:tc>
          <w:tcPr>
            <w:tcW w:w="851" w:type="dxa"/>
            <w:tcBorders>
              <w:top w:val="nil"/>
              <w:left w:val="nil"/>
              <w:bottom w:val="nil"/>
              <w:right w:val="nil"/>
            </w:tcBorders>
            <w:hideMark/>
          </w:tcPr>
          <w:p w14:paraId="2E9DAC50" w14:textId="77777777" w:rsidR="0015614D" w:rsidRPr="000F4A62" w:rsidRDefault="0015614D" w:rsidP="00935310"/>
        </w:tc>
        <w:tc>
          <w:tcPr>
            <w:tcW w:w="709" w:type="dxa"/>
            <w:tcBorders>
              <w:top w:val="nil"/>
              <w:left w:val="nil"/>
              <w:bottom w:val="nil"/>
              <w:right w:val="nil"/>
            </w:tcBorders>
            <w:hideMark/>
          </w:tcPr>
          <w:p w14:paraId="71E849FB" w14:textId="77777777" w:rsidR="0015614D" w:rsidRPr="000F4A62" w:rsidRDefault="0015614D" w:rsidP="00935310">
            <w:r w:rsidRPr="000F4A62">
              <w:t>0..1</w:t>
            </w:r>
          </w:p>
        </w:tc>
        <w:tc>
          <w:tcPr>
            <w:tcW w:w="709" w:type="dxa"/>
            <w:tcBorders>
              <w:top w:val="nil"/>
              <w:left w:val="nil"/>
              <w:bottom w:val="nil"/>
              <w:right w:val="nil"/>
            </w:tcBorders>
            <w:hideMark/>
          </w:tcPr>
          <w:p w14:paraId="3750FE4B" w14:textId="00804C1B" w:rsidR="00302CFE" w:rsidRDefault="00000000" w:rsidP="00935310">
            <w:hyperlink w:anchor="R_R.0088.I.A" w:history="1">
              <w:r w:rsidR="00302CFE" w:rsidRPr="00302CFE">
                <w:rPr>
                  <w:rStyle w:val="Hipercze"/>
                </w:rPr>
                <w:t>R.0088.I.A</w:t>
              </w:r>
            </w:hyperlink>
          </w:p>
          <w:p w14:paraId="776B28FA" w14:textId="45E9D9B0" w:rsidR="0015614D" w:rsidRPr="000F4A62" w:rsidRDefault="00000000" w:rsidP="00935310">
            <w:hyperlink w:anchor="R_R.0046.I.A" w:tooltip="R.0046.I.A" w:history="1">
              <w:r w:rsidR="0015614D" w:rsidRPr="000F4A62">
                <w:rPr>
                  <w:rStyle w:val="Hipercze"/>
                </w:rPr>
                <w:t>R.0046.I.A</w:t>
              </w:r>
            </w:hyperlink>
          </w:p>
        </w:tc>
      </w:tr>
      <w:tr w:rsidR="0015614D" w:rsidRPr="000F4A62" w14:paraId="6A401B2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069E9EE" w14:textId="77777777" w:rsidR="0015614D" w:rsidRPr="000F4A62" w:rsidRDefault="00000000" w:rsidP="00935310">
            <w:pPr>
              <w:rPr>
                <w:b/>
                <w:bCs/>
              </w:rPr>
            </w:pPr>
            <w:r>
              <w:rPr>
                <w:b/>
                <w:bCs/>
              </w:rPr>
              <w:pict w14:anchorId="1279E794">
                <v:rect id="_x0000_i1267" style="width:0;height:1pt" o:hralign="center" o:hrstd="t" o:hrnoshade="t" o:hr="t" fillcolor="black" stroked="f"/>
              </w:pict>
            </w:r>
          </w:p>
        </w:tc>
      </w:tr>
      <w:tr w:rsidR="0015614D" w:rsidRPr="000F4A62" w14:paraId="156D0E1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85DF916" w14:textId="77777777" w:rsidR="0015614D" w:rsidRPr="000F4A62" w:rsidRDefault="0015614D" w:rsidP="00935310">
            <w:pPr>
              <w:rPr>
                <w:b/>
                <w:bCs/>
              </w:rPr>
            </w:pPr>
            <w:r w:rsidRPr="000F4A62">
              <w:rPr>
                <w:b/>
                <w:bCs/>
              </w:rPr>
              <w:t>nationality</w:t>
            </w:r>
          </w:p>
          <w:p w14:paraId="0829A600" w14:textId="77777777" w:rsidR="0015614D" w:rsidRPr="000F4A62" w:rsidRDefault="0015614D" w:rsidP="00935310">
            <w:r w:rsidRPr="000F4A62">
              <w:t>Przynależność państwowa</w:t>
            </w:r>
          </w:p>
        </w:tc>
        <w:tc>
          <w:tcPr>
            <w:tcW w:w="1418" w:type="dxa"/>
            <w:tcBorders>
              <w:top w:val="nil"/>
              <w:left w:val="nil"/>
              <w:bottom w:val="nil"/>
              <w:right w:val="nil"/>
            </w:tcBorders>
            <w:tcMar>
              <w:top w:w="75" w:type="dxa"/>
              <w:left w:w="75" w:type="dxa"/>
              <w:bottom w:w="240" w:type="dxa"/>
              <w:right w:w="75" w:type="dxa"/>
            </w:tcMar>
            <w:hideMark/>
          </w:tcPr>
          <w:p w14:paraId="40D1FBC8" w14:textId="77777777" w:rsidR="0015614D" w:rsidRPr="000F4A62" w:rsidRDefault="0015614D" w:rsidP="00935310">
            <w:r w:rsidRPr="000F4A62">
              <w:t>19 08 062 000</w:t>
            </w:r>
          </w:p>
        </w:tc>
        <w:tc>
          <w:tcPr>
            <w:tcW w:w="851" w:type="dxa"/>
            <w:tcBorders>
              <w:top w:val="nil"/>
              <w:left w:val="nil"/>
              <w:bottom w:val="nil"/>
              <w:right w:val="nil"/>
            </w:tcBorders>
            <w:tcMar>
              <w:top w:w="75" w:type="dxa"/>
              <w:left w:w="75" w:type="dxa"/>
              <w:bottom w:w="240" w:type="dxa"/>
              <w:right w:w="75" w:type="dxa"/>
            </w:tcMar>
            <w:hideMark/>
          </w:tcPr>
          <w:p w14:paraId="52B500D2"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04ED57FA" w14:textId="77777777" w:rsidR="0015614D" w:rsidRPr="000F4A62" w:rsidRDefault="0015614D" w:rsidP="00935310">
            <w:r w:rsidRPr="000F4A62">
              <w:t>CL165</w:t>
            </w:r>
          </w:p>
        </w:tc>
        <w:tc>
          <w:tcPr>
            <w:tcW w:w="709" w:type="dxa"/>
            <w:tcBorders>
              <w:top w:val="nil"/>
              <w:left w:val="nil"/>
              <w:bottom w:val="nil"/>
              <w:right w:val="nil"/>
            </w:tcBorders>
            <w:tcMar>
              <w:top w:w="75" w:type="dxa"/>
              <w:left w:w="75" w:type="dxa"/>
              <w:bottom w:w="240" w:type="dxa"/>
              <w:right w:w="75" w:type="dxa"/>
            </w:tcMar>
            <w:hideMark/>
          </w:tcPr>
          <w:p w14:paraId="2054C39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EDFA941" w14:textId="07E1FC6B" w:rsidR="0015614D" w:rsidRPr="000F4A62" w:rsidRDefault="00000000" w:rsidP="00935310">
            <w:hyperlink w:anchor="R_R.0001.G" w:tooltip="R.0001.G" w:history="1">
              <w:r w:rsidR="0015614D" w:rsidRPr="000F4A62">
                <w:rPr>
                  <w:rStyle w:val="Hipercze"/>
                </w:rPr>
                <w:t>R.0001.G</w:t>
              </w:r>
            </w:hyperlink>
          </w:p>
        </w:tc>
      </w:tr>
    </w:tbl>
    <w:p w14:paraId="13C14193" w14:textId="77777777" w:rsidR="0015614D" w:rsidRPr="000F4A62" w:rsidRDefault="0015614D" w:rsidP="0015614D"/>
    <w:p w14:paraId="77FD5BFF" w14:textId="77777777" w:rsidR="0015614D" w:rsidRPr="000F4A62" w:rsidRDefault="0015614D" w:rsidP="0015614D">
      <w:bookmarkStart w:id="307" w:name="-1766664943"/>
      <w:r w:rsidRPr="000F4A62">
        <w:t>/ZC415DD/Declaration/GoodsShipments/</w:t>
      </w:r>
      <w:r w:rsidRPr="000F4A62">
        <w:rPr>
          <w:b/>
          <w:bCs/>
        </w:rPr>
        <w:t>GoodsItem</w:t>
      </w:r>
      <w:bookmarkEnd w:id="307"/>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GoodsItem"/>
        <w:tblDescription w:val="Tabela: Grupa danych /ZC415DD/Declaration/GoodsShipments/GoodsItem"/>
      </w:tblPr>
      <w:tblGrid>
        <w:gridCol w:w="4341"/>
        <w:gridCol w:w="1157"/>
        <w:gridCol w:w="1068"/>
        <w:gridCol w:w="836"/>
        <w:gridCol w:w="762"/>
        <w:gridCol w:w="1190"/>
      </w:tblGrid>
      <w:tr w:rsidR="0015614D" w:rsidRPr="000F4A62" w14:paraId="421B3B9D" w14:textId="77777777" w:rsidTr="00935310">
        <w:trPr>
          <w:cantSplit/>
        </w:trPr>
        <w:tc>
          <w:tcPr>
            <w:tcW w:w="4820" w:type="dxa"/>
            <w:tcBorders>
              <w:top w:val="nil"/>
              <w:left w:val="nil"/>
              <w:bottom w:val="nil"/>
              <w:right w:val="nil"/>
            </w:tcBorders>
            <w:hideMark/>
          </w:tcPr>
          <w:p w14:paraId="4DBF3D4C" w14:textId="77777777" w:rsidR="0015614D" w:rsidRPr="000F4A62" w:rsidRDefault="0015614D" w:rsidP="00935310">
            <w:r w:rsidRPr="000F4A62">
              <w:t>Towar</w:t>
            </w:r>
          </w:p>
        </w:tc>
        <w:tc>
          <w:tcPr>
            <w:tcW w:w="1418" w:type="dxa"/>
            <w:tcBorders>
              <w:top w:val="nil"/>
              <w:left w:val="nil"/>
              <w:bottom w:val="nil"/>
              <w:right w:val="nil"/>
            </w:tcBorders>
            <w:hideMark/>
          </w:tcPr>
          <w:p w14:paraId="3C9F6999" w14:textId="77777777" w:rsidR="0015614D" w:rsidRPr="000F4A62" w:rsidRDefault="0015614D" w:rsidP="00935310">
            <w:r w:rsidRPr="000F4A62">
              <w:t>-</w:t>
            </w:r>
          </w:p>
        </w:tc>
        <w:tc>
          <w:tcPr>
            <w:tcW w:w="851" w:type="dxa"/>
            <w:tcBorders>
              <w:top w:val="nil"/>
              <w:left w:val="nil"/>
              <w:bottom w:val="nil"/>
              <w:right w:val="nil"/>
            </w:tcBorders>
            <w:hideMark/>
          </w:tcPr>
          <w:p w14:paraId="4AA2D604" w14:textId="77777777" w:rsidR="0015614D" w:rsidRPr="000F4A62" w:rsidRDefault="0015614D" w:rsidP="00935310"/>
        </w:tc>
        <w:tc>
          <w:tcPr>
            <w:tcW w:w="851" w:type="dxa"/>
            <w:tcBorders>
              <w:top w:val="nil"/>
              <w:left w:val="nil"/>
              <w:bottom w:val="nil"/>
              <w:right w:val="nil"/>
            </w:tcBorders>
            <w:hideMark/>
          </w:tcPr>
          <w:p w14:paraId="63F94393" w14:textId="77777777" w:rsidR="0015614D" w:rsidRPr="000F4A62" w:rsidRDefault="0015614D" w:rsidP="00935310"/>
        </w:tc>
        <w:tc>
          <w:tcPr>
            <w:tcW w:w="709" w:type="dxa"/>
            <w:tcBorders>
              <w:top w:val="nil"/>
              <w:left w:val="nil"/>
              <w:bottom w:val="nil"/>
              <w:right w:val="nil"/>
            </w:tcBorders>
            <w:hideMark/>
          </w:tcPr>
          <w:p w14:paraId="6CA23C5C" w14:textId="77777777" w:rsidR="0015614D" w:rsidRPr="000F4A62" w:rsidRDefault="0015614D" w:rsidP="00935310">
            <w:r w:rsidRPr="000F4A62">
              <w:t>1..999</w:t>
            </w:r>
          </w:p>
        </w:tc>
        <w:tc>
          <w:tcPr>
            <w:tcW w:w="709" w:type="dxa"/>
            <w:tcBorders>
              <w:top w:val="nil"/>
              <w:left w:val="nil"/>
              <w:bottom w:val="nil"/>
              <w:right w:val="nil"/>
            </w:tcBorders>
            <w:hideMark/>
          </w:tcPr>
          <w:p w14:paraId="26F28D16" w14:textId="77777777" w:rsidR="0015614D" w:rsidRPr="000F4A62" w:rsidRDefault="0015614D" w:rsidP="00935310">
            <w:r w:rsidRPr="000F4A62">
              <w:t>-</w:t>
            </w:r>
          </w:p>
        </w:tc>
      </w:tr>
      <w:tr w:rsidR="0015614D" w:rsidRPr="000F4A62" w14:paraId="66F9DA8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9CADFD6" w14:textId="77777777" w:rsidR="0015614D" w:rsidRPr="000F4A62" w:rsidRDefault="00000000" w:rsidP="00935310">
            <w:pPr>
              <w:rPr>
                <w:b/>
                <w:bCs/>
              </w:rPr>
            </w:pPr>
            <w:r>
              <w:rPr>
                <w:b/>
                <w:bCs/>
              </w:rPr>
              <w:pict w14:anchorId="69B5C319">
                <v:rect id="_x0000_i1268" style="width:0;height:1pt" o:hralign="center" o:hrstd="t" o:hrnoshade="t" o:hr="t" fillcolor="black" stroked="f"/>
              </w:pict>
            </w:r>
          </w:p>
        </w:tc>
      </w:tr>
      <w:tr w:rsidR="0015614D" w:rsidRPr="000F4A62" w14:paraId="0E16D63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A403E76" w14:textId="77777777" w:rsidR="0015614D" w:rsidRPr="000F4A62" w:rsidRDefault="0015614D" w:rsidP="00935310">
            <w:pPr>
              <w:rPr>
                <w:b/>
                <w:bCs/>
              </w:rPr>
            </w:pPr>
            <w:r w:rsidRPr="000F4A62">
              <w:rPr>
                <w:b/>
                <w:bCs/>
              </w:rPr>
              <w:t>goodsItemNumber</w:t>
            </w:r>
          </w:p>
          <w:p w14:paraId="2DA9062A" w14:textId="77777777" w:rsidR="0015614D" w:rsidRPr="000F4A62" w:rsidRDefault="0015614D" w:rsidP="00935310">
            <w:r w:rsidRPr="000F4A62">
              <w:t>Numer pozycji towarowej</w:t>
            </w:r>
          </w:p>
        </w:tc>
        <w:tc>
          <w:tcPr>
            <w:tcW w:w="1418" w:type="dxa"/>
            <w:tcBorders>
              <w:top w:val="nil"/>
              <w:left w:val="nil"/>
              <w:bottom w:val="nil"/>
              <w:right w:val="nil"/>
            </w:tcBorders>
            <w:tcMar>
              <w:top w:w="75" w:type="dxa"/>
              <w:left w:w="75" w:type="dxa"/>
              <w:bottom w:w="240" w:type="dxa"/>
              <w:right w:w="75" w:type="dxa"/>
            </w:tcMar>
            <w:hideMark/>
          </w:tcPr>
          <w:p w14:paraId="485E562B" w14:textId="77777777" w:rsidR="0015614D" w:rsidRPr="000F4A62" w:rsidRDefault="0015614D" w:rsidP="00935310">
            <w:r w:rsidRPr="000F4A62">
              <w:t>11 03 000 000</w:t>
            </w:r>
          </w:p>
        </w:tc>
        <w:tc>
          <w:tcPr>
            <w:tcW w:w="851" w:type="dxa"/>
            <w:tcBorders>
              <w:top w:val="nil"/>
              <w:left w:val="nil"/>
              <w:bottom w:val="nil"/>
              <w:right w:val="nil"/>
            </w:tcBorders>
            <w:tcMar>
              <w:top w:w="75" w:type="dxa"/>
              <w:left w:w="75" w:type="dxa"/>
              <w:bottom w:w="240" w:type="dxa"/>
              <w:right w:w="75" w:type="dxa"/>
            </w:tcMar>
            <w:hideMark/>
          </w:tcPr>
          <w:p w14:paraId="661C9273" w14:textId="77777777" w:rsidR="0015614D" w:rsidRPr="000F4A62" w:rsidRDefault="0015614D" w:rsidP="00935310">
            <w:r w:rsidRPr="000F4A62">
              <w:t>n..3</w:t>
            </w:r>
          </w:p>
        </w:tc>
        <w:tc>
          <w:tcPr>
            <w:tcW w:w="851" w:type="dxa"/>
            <w:tcBorders>
              <w:top w:val="nil"/>
              <w:left w:val="nil"/>
              <w:bottom w:val="nil"/>
              <w:right w:val="nil"/>
            </w:tcBorders>
            <w:tcMar>
              <w:top w:w="75" w:type="dxa"/>
              <w:left w:w="75" w:type="dxa"/>
              <w:bottom w:w="240" w:type="dxa"/>
              <w:right w:w="75" w:type="dxa"/>
            </w:tcMar>
            <w:hideMark/>
          </w:tcPr>
          <w:p w14:paraId="712B360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1C43B6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027B351" w14:textId="109CC417" w:rsidR="0015614D" w:rsidRPr="000F4A62" w:rsidRDefault="00000000" w:rsidP="00935310">
            <w:hyperlink w:anchor="R_R.0001.G" w:tooltip="R.0001.G" w:history="1">
              <w:r w:rsidR="0015614D" w:rsidRPr="000F4A62">
                <w:rPr>
                  <w:rStyle w:val="Hipercze"/>
                </w:rPr>
                <w:t>R.0001.G</w:t>
              </w:r>
            </w:hyperlink>
            <w:r w:rsidR="0015614D" w:rsidRPr="000F4A62">
              <w:br/>
            </w:r>
            <w:hyperlink w:anchor="R_R.0003.G" w:tooltip="R.0003.G" w:history="1">
              <w:r w:rsidR="0015614D" w:rsidRPr="000F4A62">
                <w:rPr>
                  <w:rStyle w:val="Hipercze"/>
                </w:rPr>
                <w:t>R.0003.G</w:t>
              </w:r>
            </w:hyperlink>
          </w:p>
        </w:tc>
      </w:tr>
      <w:tr w:rsidR="0015614D" w:rsidRPr="000F4A62" w14:paraId="76BC00F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D23A5EA" w14:textId="77777777" w:rsidR="0015614D" w:rsidRPr="000F4A62" w:rsidRDefault="0015614D" w:rsidP="00935310">
            <w:pPr>
              <w:rPr>
                <w:b/>
                <w:bCs/>
              </w:rPr>
            </w:pPr>
            <w:r w:rsidRPr="000F4A62">
              <w:rPr>
                <w:b/>
                <w:bCs/>
              </w:rPr>
              <w:t>referenceNumberUCR</w:t>
            </w:r>
          </w:p>
          <w:p w14:paraId="7BA0C5DF" w14:textId="77777777" w:rsidR="0015614D" w:rsidRPr="000F4A62" w:rsidRDefault="0015614D" w:rsidP="00935310">
            <w:r w:rsidRPr="000F4A62">
              <w:t>Numer referencyjny/UCR</w:t>
            </w:r>
          </w:p>
        </w:tc>
        <w:tc>
          <w:tcPr>
            <w:tcW w:w="1418" w:type="dxa"/>
            <w:tcBorders>
              <w:top w:val="nil"/>
              <w:left w:val="nil"/>
              <w:bottom w:val="nil"/>
              <w:right w:val="nil"/>
            </w:tcBorders>
            <w:tcMar>
              <w:top w:w="75" w:type="dxa"/>
              <w:left w:w="75" w:type="dxa"/>
              <w:bottom w:w="240" w:type="dxa"/>
              <w:right w:w="75" w:type="dxa"/>
            </w:tcMar>
            <w:hideMark/>
          </w:tcPr>
          <w:p w14:paraId="61D3F372" w14:textId="77777777" w:rsidR="0015614D" w:rsidRPr="000F4A62" w:rsidRDefault="0015614D" w:rsidP="00935310">
            <w:r w:rsidRPr="000F4A62">
              <w:t>12 08 000 000</w:t>
            </w:r>
          </w:p>
        </w:tc>
        <w:tc>
          <w:tcPr>
            <w:tcW w:w="851" w:type="dxa"/>
            <w:tcBorders>
              <w:top w:val="nil"/>
              <w:left w:val="nil"/>
              <w:bottom w:val="nil"/>
              <w:right w:val="nil"/>
            </w:tcBorders>
            <w:tcMar>
              <w:top w:w="75" w:type="dxa"/>
              <w:left w:w="75" w:type="dxa"/>
              <w:bottom w:w="240" w:type="dxa"/>
              <w:right w:w="75" w:type="dxa"/>
            </w:tcMar>
            <w:hideMark/>
          </w:tcPr>
          <w:p w14:paraId="1B2F4AF0"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005A899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C5D4CB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2558AD6" w14:textId="4732F4F2" w:rsidR="0015614D" w:rsidRPr="000F4A62" w:rsidRDefault="00000000" w:rsidP="00935310">
            <w:hyperlink w:anchor="R_R.0001.G" w:tooltip="R.0001.G" w:history="1">
              <w:r w:rsidR="0015614D" w:rsidRPr="000F4A62">
                <w:rPr>
                  <w:rStyle w:val="Hipercze"/>
                </w:rPr>
                <w:t>R.0001.G</w:t>
              </w:r>
            </w:hyperlink>
            <w:r w:rsidR="0015614D" w:rsidRPr="000F4A62">
              <w:br/>
            </w:r>
            <w:hyperlink w:anchor="R_R.0019.I.A" w:tooltip="R.0019.I.A" w:history="1">
              <w:r w:rsidR="0015614D" w:rsidRPr="000F4A62">
                <w:rPr>
                  <w:rStyle w:val="Hipercze"/>
                </w:rPr>
                <w:t>R.0019.I.A</w:t>
              </w:r>
            </w:hyperlink>
          </w:p>
        </w:tc>
      </w:tr>
      <w:tr w:rsidR="0015614D" w:rsidRPr="000F4A62" w14:paraId="02C7994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57EF488" w14:textId="77777777" w:rsidR="0015614D" w:rsidRPr="000F4A62" w:rsidRDefault="0015614D" w:rsidP="00935310">
            <w:pPr>
              <w:rPr>
                <w:b/>
                <w:bCs/>
              </w:rPr>
            </w:pPr>
            <w:r w:rsidRPr="000F4A62">
              <w:rPr>
                <w:b/>
                <w:bCs/>
              </w:rPr>
              <w:t>totalDutiesAndTaxesAmount</w:t>
            </w:r>
          </w:p>
          <w:p w14:paraId="1277BA62" w14:textId="77777777" w:rsidR="0015614D" w:rsidRPr="000F4A62" w:rsidRDefault="0015614D" w:rsidP="00935310">
            <w:r w:rsidRPr="000F4A62">
              <w:t>Kwota opłat i podatków ogółem</w:t>
            </w:r>
          </w:p>
        </w:tc>
        <w:tc>
          <w:tcPr>
            <w:tcW w:w="1418" w:type="dxa"/>
            <w:tcBorders>
              <w:top w:val="nil"/>
              <w:left w:val="nil"/>
              <w:bottom w:val="nil"/>
              <w:right w:val="nil"/>
            </w:tcBorders>
            <w:tcMar>
              <w:top w:w="75" w:type="dxa"/>
              <w:left w:w="75" w:type="dxa"/>
              <w:bottom w:w="240" w:type="dxa"/>
              <w:right w:w="75" w:type="dxa"/>
            </w:tcMar>
            <w:hideMark/>
          </w:tcPr>
          <w:p w14:paraId="16360531" w14:textId="77777777" w:rsidR="0015614D" w:rsidRPr="000F4A62" w:rsidRDefault="0015614D" w:rsidP="00935310">
            <w:r w:rsidRPr="000F4A62">
              <w:t>14 16 000 000</w:t>
            </w:r>
          </w:p>
        </w:tc>
        <w:tc>
          <w:tcPr>
            <w:tcW w:w="851" w:type="dxa"/>
            <w:tcBorders>
              <w:top w:val="nil"/>
              <w:left w:val="nil"/>
              <w:bottom w:val="nil"/>
              <w:right w:val="nil"/>
            </w:tcBorders>
            <w:tcMar>
              <w:top w:w="75" w:type="dxa"/>
              <w:left w:w="75" w:type="dxa"/>
              <w:bottom w:w="240" w:type="dxa"/>
              <w:right w:w="75" w:type="dxa"/>
            </w:tcMar>
            <w:hideMark/>
          </w:tcPr>
          <w:p w14:paraId="3171D622"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7730AC1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146009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5915070" w14:textId="79BE5C98" w:rsidR="0015614D" w:rsidRPr="000F4A62" w:rsidRDefault="00000000" w:rsidP="00935310">
            <w:hyperlink w:anchor="R_R.0001.G" w:tooltip="R.0001.G" w:history="1">
              <w:r w:rsidR="0015614D" w:rsidRPr="000F4A62">
                <w:rPr>
                  <w:rStyle w:val="Hipercze"/>
                </w:rPr>
                <w:t>R.0001.G</w:t>
              </w:r>
            </w:hyperlink>
            <w:r w:rsidR="0015614D" w:rsidRPr="000F4A62">
              <w:br/>
            </w:r>
            <w:hyperlink w:anchor="R_R.0029.G" w:tooltip="R.0029.G" w:history="1">
              <w:r w:rsidR="0015614D" w:rsidRPr="000F4A62">
                <w:rPr>
                  <w:rStyle w:val="Hipercze"/>
                </w:rPr>
                <w:t>R.0029.G</w:t>
              </w:r>
            </w:hyperlink>
            <w:r w:rsidR="0015614D" w:rsidRPr="000F4A62">
              <w:br/>
            </w:r>
            <w:hyperlink w:anchor="R_R.0046.I.A" w:tooltip="R.0046.I.A" w:history="1">
              <w:r w:rsidR="0015614D" w:rsidRPr="000F4A62">
                <w:rPr>
                  <w:rStyle w:val="Hipercze"/>
                </w:rPr>
                <w:t>R.0046.I.A</w:t>
              </w:r>
            </w:hyperlink>
          </w:p>
        </w:tc>
      </w:tr>
      <w:tr w:rsidR="0015614D" w:rsidRPr="000F4A62" w14:paraId="568AADE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E50024C" w14:textId="77777777" w:rsidR="0015614D" w:rsidRPr="000F4A62" w:rsidRDefault="0015614D" w:rsidP="00935310">
            <w:pPr>
              <w:rPr>
                <w:b/>
                <w:bCs/>
              </w:rPr>
            </w:pPr>
            <w:r w:rsidRPr="000F4A62">
              <w:rPr>
                <w:b/>
                <w:bCs/>
              </w:rPr>
              <w:lastRenderedPageBreak/>
              <w:t>valuationIndicators</w:t>
            </w:r>
          </w:p>
          <w:p w14:paraId="1E74FEB9" w14:textId="77777777" w:rsidR="0015614D" w:rsidRPr="000F4A62" w:rsidRDefault="0015614D" w:rsidP="00935310">
            <w:r w:rsidRPr="000F4A62">
              <w:t>Wskaźniki wyceny</w:t>
            </w:r>
          </w:p>
        </w:tc>
        <w:tc>
          <w:tcPr>
            <w:tcW w:w="1418" w:type="dxa"/>
            <w:tcBorders>
              <w:top w:val="nil"/>
              <w:left w:val="nil"/>
              <w:bottom w:val="nil"/>
              <w:right w:val="nil"/>
            </w:tcBorders>
            <w:tcMar>
              <w:top w:w="75" w:type="dxa"/>
              <w:left w:w="75" w:type="dxa"/>
              <w:bottom w:w="240" w:type="dxa"/>
              <w:right w:w="75" w:type="dxa"/>
            </w:tcMar>
            <w:hideMark/>
          </w:tcPr>
          <w:p w14:paraId="095CB2E9" w14:textId="77777777" w:rsidR="0015614D" w:rsidRPr="000F4A62" w:rsidRDefault="0015614D" w:rsidP="00935310">
            <w:r w:rsidRPr="000F4A62">
              <w:t>14 07 000 000</w:t>
            </w:r>
          </w:p>
        </w:tc>
        <w:tc>
          <w:tcPr>
            <w:tcW w:w="851" w:type="dxa"/>
            <w:tcBorders>
              <w:top w:val="nil"/>
              <w:left w:val="nil"/>
              <w:bottom w:val="nil"/>
              <w:right w:val="nil"/>
            </w:tcBorders>
            <w:tcMar>
              <w:top w:w="75" w:type="dxa"/>
              <w:left w:w="75" w:type="dxa"/>
              <w:bottom w:w="240" w:type="dxa"/>
              <w:right w:w="75" w:type="dxa"/>
            </w:tcMar>
            <w:hideMark/>
          </w:tcPr>
          <w:p w14:paraId="444854DC"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25EC48F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4B761A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A291EAD" w14:textId="3DE7C2FC" w:rsidR="0015614D" w:rsidRPr="000F4A62" w:rsidRDefault="00000000" w:rsidP="00935310">
            <w:hyperlink w:anchor="R_R.0001.G" w:tooltip="R.0001.G" w:history="1">
              <w:r w:rsidR="0015614D" w:rsidRPr="000F4A62">
                <w:rPr>
                  <w:rStyle w:val="Hipercze"/>
                </w:rPr>
                <w:t>R.0001.G</w:t>
              </w:r>
            </w:hyperlink>
            <w:r w:rsidR="0015614D" w:rsidRPr="000F4A62">
              <w:br/>
            </w:r>
            <w:hyperlink w:anchor="R_R.0089.I.A" w:tooltip="R.0089.I.A" w:history="1">
              <w:r w:rsidR="0015614D" w:rsidRPr="000F4A62">
                <w:rPr>
                  <w:rStyle w:val="Hipercze"/>
                </w:rPr>
                <w:t>R.0089.I.A</w:t>
              </w:r>
            </w:hyperlink>
            <w:r w:rsidR="0015614D" w:rsidRPr="000F4A62">
              <w:br/>
            </w:r>
            <w:hyperlink w:anchor="R_R.0046.I.A" w:tooltip="R.0046.I.A" w:history="1">
              <w:r w:rsidR="0015614D" w:rsidRPr="000F4A62">
                <w:rPr>
                  <w:rStyle w:val="Hipercze"/>
                </w:rPr>
                <w:t>R.0046.I.A</w:t>
              </w:r>
            </w:hyperlink>
          </w:p>
        </w:tc>
      </w:tr>
      <w:tr w:rsidR="0015614D" w:rsidRPr="000F4A62" w14:paraId="18810FD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13DAB8B" w14:textId="77777777" w:rsidR="0015614D" w:rsidRPr="000F4A62" w:rsidRDefault="0015614D" w:rsidP="00935310">
            <w:pPr>
              <w:rPr>
                <w:b/>
                <w:bCs/>
              </w:rPr>
            </w:pPr>
            <w:r w:rsidRPr="000F4A62">
              <w:rPr>
                <w:b/>
                <w:bCs/>
              </w:rPr>
              <w:t>itemAmountInvoiced</w:t>
            </w:r>
          </w:p>
          <w:p w14:paraId="55EAB150" w14:textId="77777777" w:rsidR="0015614D" w:rsidRPr="000F4A62" w:rsidRDefault="0015614D" w:rsidP="00935310">
            <w:r w:rsidRPr="000F4A62">
              <w:t>Zafakturowana kwota pozycji</w:t>
            </w:r>
          </w:p>
        </w:tc>
        <w:tc>
          <w:tcPr>
            <w:tcW w:w="1418" w:type="dxa"/>
            <w:tcBorders>
              <w:top w:val="nil"/>
              <w:left w:val="nil"/>
              <w:bottom w:val="nil"/>
              <w:right w:val="nil"/>
            </w:tcBorders>
            <w:tcMar>
              <w:top w:w="75" w:type="dxa"/>
              <w:left w:w="75" w:type="dxa"/>
              <w:bottom w:w="240" w:type="dxa"/>
              <w:right w:w="75" w:type="dxa"/>
            </w:tcMar>
            <w:hideMark/>
          </w:tcPr>
          <w:p w14:paraId="27A11E49" w14:textId="77777777" w:rsidR="0015614D" w:rsidRPr="000F4A62" w:rsidRDefault="0015614D" w:rsidP="00935310">
            <w:r w:rsidRPr="000F4A62">
              <w:t>14 08 000 000</w:t>
            </w:r>
          </w:p>
        </w:tc>
        <w:tc>
          <w:tcPr>
            <w:tcW w:w="851" w:type="dxa"/>
            <w:tcBorders>
              <w:top w:val="nil"/>
              <w:left w:val="nil"/>
              <w:bottom w:val="nil"/>
              <w:right w:val="nil"/>
            </w:tcBorders>
            <w:tcMar>
              <w:top w:w="75" w:type="dxa"/>
              <w:left w:w="75" w:type="dxa"/>
              <w:bottom w:w="240" w:type="dxa"/>
              <w:right w:w="75" w:type="dxa"/>
            </w:tcMar>
            <w:hideMark/>
          </w:tcPr>
          <w:p w14:paraId="6B139049"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6893427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468E80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79B365A" w14:textId="43D9880E" w:rsidR="0015614D" w:rsidRPr="000F4A62" w:rsidRDefault="00000000" w:rsidP="00935310">
            <w:hyperlink w:anchor="R_R.0001.G" w:tooltip="R.0001.G" w:history="1">
              <w:r w:rsidR="0015614D" w:rsidRPr="000F4A62">
                <w:rPr>
                  <w:rStyle w:val="Hipercze"/>
                </w:rPr>
                <w:t>R.0001.G</w:t>
              </w:r>
            </w:hyperlink>
            <w:r w:rsidR="0015614D" w:rsidRPr="000F4A62">
              <w:br/>
            </w:r>
            <w:hyperlink w:anchor="R_R.0128.I.A" w:tooltip="R.0128.I.A" w:history="1">
              <w:r w:rsidR="0015614D" w:rsidRPr="000F4A62">
                <w:rPr>
                  <w:rStyle w:val="Hipercze"/>
                </w:rPr>
                <w:t>R.0128.I.A</w:t>
              </w:r>
            </w:hyperlink>
          </w:p>
        </w:tc>
      </w:tr>
      <w:tr w:rsidR="0015614D" w:rsidRPr="000F4A62" w14:paraId="2F3F91E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A484E71" w14:textId="77777777" w:rsidR="0015614D" w:rsidRPr="000F4A62" w:rsidRDefault="0015614D" w:rsidP="00935310">
            <w:pPr>
              <w:rPr>
                <w:b/>
                <w:bCs/>
              </w:rPr>
            </w:pPr>
            <w:r w:rsidRPr="000F4A62">
              <w:rPr>
                <w:b/>
                <w:bCs/>
              </w:rPr>
              <w:t>valuationMethod</w:t>
            </w:r>
          </w:p>
          <w:p w14:paraId="32F62183" w14:textId="77777777" w:rsidR="0015614D" w:rsidRPr="000F4A62" w:rsidRDefault="0015614D" w:rsidP="00935310">
            <w:r w:rsidRPr="000F4A62">
              <w:t>Metoda wyceny</w:t>
            </w:r>
          </w:p>
        </w:tc>
        <w:tc>
          <w:tcPr>
            <w:tcW w:w="1418" w:type="dxa"/>
            <w:tcBorders>
              <w:top w:val="nil"/>
              <w:left w:val="nil"/>
              <w:bottom w:val="nil"/>
              <w:right w:val="nil"/>
            </w:tcBorders>
            <w:tcMar>
              <w:top w:w="75" w:type="dxa"/>
              <w:left w:w="75" w:type="dxa"/>
              <w:bottom w:w="240" w:type="dxa"/>
              <w:right w:w="75" w:type="dxa"/>
            </w:tcMar>
            <w:hideMark/>
          </w:tcPr>
          <w:p w14:paraId="27707DFA" w14:textId="77777777" w:rsidR="0015614D" w:rsidRPr="000F4A62" w:rsidRDefault="0015614D" w:rsidP="00935310">
            <w:r w:rsidRPr="000F4A62">
              <w:t>14 10 000 000</w:t>
            </w:r>
          </w:p>
        </w:tc>
        <w:tc>
          <w:tcPr>
            <w:tcW w:w="851" w:type="dxa"/>
            <w:tcBorders>
              <w:top w:val="nil"/>
              <w:left w:val="nil"/>
              <w:bottom w:val="nil"/>
              <w:right w:val="nil"/>
            </w:tcBorders>
            <w:tcMar>
              <w:top w:w="75" w:type="dxa"/>
              <w:left w:w="75" w:type="dxa"/>
              <w:bottom w:w="240" w:type="dxa"/>
              <w:right w:w="75" w:type="dxa"/>
            </w:tcMar>
            <w:hideMark/>
          </w:tcPr>
          <w:p w14:paraId="219D9C11"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3678ED27" w14:textId="77777777" w:rsidR="0015614D" w:rsidRPr="000F4A62" w:rsidRDefault="0015614D" w:rsidP="00935310">
            <w:r w:rsidRPr="000F4A62">
              <w:t>CL604</w:t>
            </w:r>
          </w:p>
        </w:tc>
        <w:tc>
          <w:tcPr>
            <w:tcW w:w="709" w:type="dxa"/>
            <w:tcBorders>
              <w:top w:val="nil"/>
              <w:left w:val="nil"/>
              <w:bottom w:val="nil"/>
              <w:right w:val="nil"/>
            </w:tcBorders>
            <w:tcMar>
              <w:top w:w="75" w:type="dxa"/>
              <w:left w:w="75" w:type="dxa"/>
              <w:bottom w:w="240" w:type="dxa"/>
              <w:right w:w="75" w:type="dxa"/>
            </w:tcMar>
            <w:hideMark/>
          </w:tcPr>
          <w:p w14:paraId="582EB4C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2D923D0" w14:textId="0DE9C3FA" w:rsidR="0015614D" w:rsidRPr="000F4A62" w:rsidRDefault="00000000" w:rsidP="00935310">
            <w:hyperlink w:anchor="R_R.0001.G" w:tooltip="R.0001.G" w:history="1">
              <w:r w:rsidR="0015614D" w:rsidRPr="000F4A62">
                <w:rPr>
                  <w:rStyle w:val="Hipercze"/>
                </w:rPr>
                <w:t>R.0001.G</w:t>
              </w:r>
            </w:hyperlink>
            <w:r w:rsidR="0015614D" w:rsidRPr="000F4A62">
              <w:br/>
            </w:r>
            <w:hyperlink w:anchor="R_R.0061.I.A" w:tooltip="R.0061.I.A" w:history="1">
              <w:r w:rsidR="0015614D" w:rsidRPr="000F4A62">
                <w:rPr>
                  <w:rStyle w:val="Hipercze"/>
                </w:rPr>
                <w:t>R.0061.I.A</w:t>
              </w:r>
            </w:hyperlink>
            <w:r w:rsidR="0015614D" w:rsidRPr="000F4A62">
              <w:br/>
            </w:r>
            <w:hyperlink w:anchor="R_R.0091.I.A" w:tooltip="R.0091.I.A" w:history="1">
              <w:r w:rsidR="0015614D" w:rsidRPr="000F4A62">
                <w:rPr>
                  <w:rStyle w:val="Hipercze"/>
                </w:rPr>
                <w:t>R.0091.I.A</w:t>
              </w:r>
            </w:hyperlink>
            <w:r w:rsidR="0015614D" w:rsidRPr="000F4A62">
              <w:br/>
            </w:r>
            <w:hyperlink w:anchor="R_R.0046.I.A" w:tooltip="R.0046.I.A" w:history="1">
              <w:r w:rsidR="0015614D" w:rsidRPr="000F4A62">
                <w:rPr>
                  <w:rStyle w:val="Hipercze"/>
                </w:rPr>
                <w:t>R.0046.I.A</w:t>
              </w:r>
            </w:hyperlink>
          </w:p>
        </w:tc>
      </w:tr>
      <w:tr w:rsidR="0015614D" w:rsidRPr="000F4A62" w14:paraId="6F2531E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4CDB66B" w14:textId="77777777" w:rsidR="0015614D" w:rsidRPr="000F4A62" w:rsidRDefault="0015614D" w:rsidP="00935310">
            <w:pPr>
              <w:rPr>
                <w:b/>
                <w:bCs/>
              </w:rPr>
            </w:pPr>
            <w:r w:rsidRPr="000F4A62">
              <w:rPr>
                <w:b/>
                <w:bCs/>
              </w:rPr>
              <w:t>preference</w:t>
            </w:r>
          </w:p>
          <w:p w14:paraId="52DBFCBD" w14:textId="77777777" w:rsidR="0015614D" w:rsidRPr="000F4A62" w:rsidRDefault="0015614D" w:rsidP="00935310">
            <w:r w:rsidRPr="000F4A62">
              <w:t>Preferencje</w:t>
            </w:r>
          </w:p>
        </w:tc>
        <w:tc>
          <w:tcPr>
            <w:tcW w:w="1418" w:type="dxa"/>
            <w:tcBorders>
              <w:top w:val="nil"/>
              <w:left w:val="nil"/>
              <w:bottom w:val="nil"/>
              <w:right w:val="nil"/>
            </w:tcBorders>
            <w:tcMar>
              <w:top w:w="75" w:type="dxa"/>
              <w:left w:w="75" w:type="dxa"/>
              <w:bottom w:w="240" w:type="dxa"/>
              <w:right w:w="75" w:type="dxa"/>
            </w:tcMar>
            <w:hideMark/>
          </w:tcPr>
          <w:p w14:paraId="5C7BBEA4" w14:textId="77777777" w:rsidR="0015614D" w:rsidRPr="000F4A62" w:rsidRDefault="0015614D" w:rsidP="00935310">
            <w:r w:rsidRPr="000F4A62">
              <w:t>14 11 000 000</w:t>
            </w:r>
          </w:p>
        </w:tc>
        <w:tc>
          <w:tcPr>
            <w:tcW w:w="851" w:type="dxa"/>
            <w:tcBorders>
              <w:top w:val="nil"/>
              <w:left w:val="nil"/>
              <w:bottom w:val="nil"/>
              <w:right w:val="nil"/>
            </w:tcBorders>
            <w:tcMar>
              <w:top w:w="75" w:type="dxa"/>
              <w:left w:w="75" w:type="dxa"/>
              <w:bottom w:w="240" w:type="dxa"/>
              <w:right w:w="75" w:type="dxa"/>
            </w:tcMar>
            <w:hideMark/>
          </w:tcPr>
          <w:p w14:paraId="124D8D92"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443CD469" w14:textId="77777777" w:rsidR="0015614D" w:rsidRPr="000F4A62" w:rsidRDefault="0015614D" w:rsidP="00935310">
            <w:r w:rsidRPr="000F4A62">
              <w:t>CL603</w:t>
            </w:r>
          </w:p>
        </w:tc>
        <w:tc>
          <w:tcPr>
            <w:tcW w:w="709" w:type="dxa"/>
            <w:tcBorders>
              <w:top w:val="nil"/>
              <w:left w:val="nil"/>
              <w:bottom w:val="nil"/>
              <w:right w:val="nil"/>
            </w:tcBorders>
            <w:tcMar>
              <w:top w:w="75" w:type="dxa"/>
              <w:left w:w="75" w:type="dxa"/>
              <w:bottom w:w="240" w:type="dxa"/>
              <w:right w:w="75" w:type="dxa"/>
            </w:tcMar>
            <w:hideMark/>
          </w:tcPr>
          <w:p w14:paraId="6CAD86B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8166B74" w14:textId="69304FF5" w:rsidR="0015614D" w:rsidRPr="000F4A62" w:rsidRDefault="00000000" w:rsidP="00935310">
            <w:hyperlink w:anchor="R_R.0001.G" w:tooltip="R.0001.G" w:history="1">
              <w:r w:rsidR="0015614D" w:rsidRPr="000F4A62">
                <w:rPr>
                  <w:rStyle w:val="Hipercze"/>
                </w:rPr>
                <w:t>R.0001.G</w:t>
              </w:r>
            </w:hyperlink>
            <w:r w:rsidR="0015614D" w:rsidRPr="000F4A62">
              <w:br/>
            </w:r>
            <w:hyperlink w:anchor="R_R.0062.I.A" w:tooltip="R.0062.I.A" w:history="1">
              <w:r w:rsidR="0015614D" w:rsidRPr="000F4A62">
                <w:rPr>
                  <w:rStyle w:val="Hipercze"/>
                </w:rPr>
                <w:t>R.0062.I.A</w:t>
              </w:r>
            </w:hyperlink>
            <w:r w:rsidR="0015614D" w:rsidRPr="000F4A62">
              <w:br/>
            </w:r>
            <w:hyperlink w:anchor="R_R.0110.I.A" w:tooltip="R.0110.I.A" w:history="1">
              <w:r w:rsidR="0015614D" w:rsidRPr="000F4A62">
                <w:rPr>
                  <w:rStyle w:val="Hipercze"/>
                </w:rPr>
                <w:t>R.0110.I.A</w:t>
              </w:r>
            </w:hyperlink>
            <w:r w:rsidR="0015614D" w:rsidRPr="000F4A62">
              <w:br/>
            </w:r>
            <w:hyperlink w:anchor="R_R.0111.I.A" w:tooltip="R.0111.I.A" w:history="1">
              <w:r w:rsidR="0015614D" w:rsidRPr="000F4A62">
                <w:rPr>
                  <w:rStyle w:val="Hipercze"/>
                </w:rPr>
                <w:t>R.0111.I.A</w:t>
              </w:r>
            </w:hyperlink>
            <w:r w:rsidR="0015614D" w:rsidRPr="000F4A62">
              <w:br/>
            </w:r>
            <w:hyperlink w:anchor="R_R.0128.I.A" w:tooltip="R.0128.I.A" w:history="1">
              <w:r w:rsidR="0015614D" w:rsidRPr="000F4A62">
                <w:rPr>
                  <w:rStyle w:val="Hipercze"/>
                </w:rPr>
                <w:t>R.0128.I.A</w:t>
              </w:r>
            </w:hyperlink>
          </w:p>
        </w:tc>
      </w:tr>
      <w:tr w:rsidR="0015614D" w:rsidRPr="000F4A62" w14:paraId="052B8A4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0F87949" w14:textId="77777777" w:rsidR="0015614D" w:rsidRPr="000F4A62" w:rsidRDefault="0015614D" w:rsidP="00935310">
            <w:pPr>
              <w:rPr>
                <w:b/>
                <w:bCs/>
              </w:rPr>
            </w:pPr>
            <w:r w:rsidRPr="000F4A62">
              <w:rPr>
                <w:b/>
                <w:bCs/>
              </w:rPr>
              <w:t>dateOfAcceptance</w:t>
            </w:r>
          </w:p>
          <w:p w14:paraId="57519D7D" w14:textId="77777777" w:rsidR="0015614D" w:rsidRPr="000F4A62" w:rsidRDefault="0015614D" w:rsidP="00935310">
            <w:r w:rsidRPr="000F4A62">
              <w:t>Data przyjęcia</w:t>
            </w:r>
          </w:p>
        </w:tc>
        <w:tc>
          <w:tcPr>
            <w:tcW w:w="1418" w:type="dxa"/>
            <w:tcBorders>
              <w:top w:val="nil"/>
              <w:left w:val="nil"/>
              <w:bottom w:val="nil"/>
              <w:right w:val="nil"/>
            </w:tcBorders>
            <w:tcMar>
              <w:top w:w="75" w:type="dxa"/>
              <w:left w:w="75" w:type="dxa"/>
              <w:bottom w:w="240" w:type="dxa"/>
              <w:right w:w="75" w:type="dxa"/>
            </w:tcMar>
            <w:hideMark/>
          </w:tcPr>
          <w:p w14:paraId="7113B88C" w14:textId="77777777" w:rsidR="0015614D" w:rsidRPr="000F4A62" w:rsidRDefault="0015614D" w:rsidP="00935310">
            <w:r w:rsidRPr="000F4A62">
              <w:t>15 09 000 000</w:t>
            </w:r>
          </w:p>
        </w:tc>
        <w:tc>
          <w:tcPr>
            <w:tcW w:w="851" w:type="dxa"/>
            <w:tcBorders>
              <w:top w:val="nil"/>
              <w:left w:val="nil"/>
              <w:bottom w:val="nil"/>
              <w:right w:val="nil"/>
            </w:tcBorders>
            <w:tcMar>
              <w:top w:w="75" w:type="dxa"/>
              <w:left w:w="75" w:type="dxa"/>
              <w:bottom w:w="240" w:type="dxa"/>
              <w:right w:w="75" w:type="dxa"/>
            </w:tcMar>
            <w:hideMark/>
          </w:tcPr>
          <w:p w14:paraId="1C9BCCFF"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2014091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BAE530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9B44E46" w14:textId="1BDFC1F4" w:rsidR="0015614D" w:rsidRPr="000F4A62" w:rsidRDefault="00000000" w:rsidP="00935310">
            <w:hyperlink w:anchor="R_R.0001.G" w:tooltip="R.0001.G" w:history="1">
              <w:r w:rsidR="0015614D" w:rsidRPr="000F4A62">
                <w:rPr>
                  <w:rStyle w:val="Hipercze"/>
                </w:rPr>
                <w:t>R.0001.G</w:t>
              </w:r>
            </w:hyperlink>
            <w:r w:rsidR="0015614D" w:rsidRPr="000F4A62">
              <w:br/>
            </w:r>
            <w:hyperlink w:anchor="R_R.0032.I.A" w:tooltip="R.0032.I.A" w:history="1">
              <w:r w:rsidR="0015614D" w:rsidRPr="000F4A62">
                <w:rPr>
                  <w:rStyle w:val="Hipercze"/>
                </w:rPr>
                <w:t>R.0032.I.A</w:t>
              </w:r>
            </w:hyperlink>
            <w:r w:rsidR="0015614D" w:rsidRPr="000F4A62">
              <w:br/>
            </w:r>
            <w:hyperlink w:anchor="R_R.0046.I.A" w:tooltip="R.0046.I.A" w:history="1">
              <w:r w:rsidR="0015614D" w:rsidRPr="000F4A62">
                <w:rPr>
                  <w:rStyle w:val="Hipercze"/>
                </w:rPr>
                <w:t>R.0046.I.A</w:t>
              </w:r>
            </w:hyperlink>
          </w:p>
        </w:tc>
      </w:tr>
      <w:tr w:rsidR="0015614D" w:rsidRPr="000F4A62" w14:paraId="4007470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2649E21" w14:textId="77777777" w:rsidR="0015614D" w:rsidRPr="000F4A62" w:rsidRDefault="0015614D" w:rsidP="00935310">
            <w:pPr>
              <w:rPr>
                <w:b/>
                <w:bCs/>
              </w:rPr>
            </w:pPr>
            <w:r w:rsidRPr="000F4A62">
              <w:rPr>
                <w:b/>
                <w:bCs/>
              </w:rPr>
              <w:t>countryOfDestination</w:t>
            </w:r>
          </w:p>
          <w:p w14:paraId="19135E1D" w14:textId="77777777" w:rsidR="0015614D" w:rsidRPr="000F4A62" w:rsidRDefault="0015614D" w:rsidP="00935310">
            <w:r w:rsidRPr="000F4A62">
              <w:t>Państwo przeznaczenia</w:t>
            </w:r>
          </w:p>
        </w:tc>
        <w:tc>
          <w:tcPr>
            <w:tcW w:w="1418" w:type="dxa"/>
            <w:tcBorders>
              <w:top w:val="nil"/>
              <w:left w:val="nil"/>
              <w:bottom w:val="nil"/>
              <w:right w:val="nil"/>
            </w:tcBorders>
            <w:tcMar>
              <w:top w:w="75" w:type="dxa"/>
              <w:left w:w="75" w:type="dxa"/>
              <w:bottom w:w="240" w:type="dxa"/>
              <w:right w:w="75" w:type="dxa"/>
            </w:tcMar>
            <w:hideMark/>
          </w:tcPr>
          <w:p w14:paraId="170E3769" w14:textId="77777777" w:rsidR="0015614D" w:rsidRPr="000F4A62" w:rsidRDefault="0015614D" w:rsidP="00935310">
            <w:r w:rsidRPr="000F4A62">
              <w:t>16 03 000 000</w:t>
            </w:r>
          </w:p>
        </w:tc>
        <w:tc>
          <w:tcPr>
            <w:tcW w:w="851" w:type="dxa"/>
            <w:tcBorders>
              <w:top w:val="nil"/>
              <w:left w:val="nil"/>
              <w:bottom w:val="nil"/>
              <w:right w:val="nil"/>
            </w:tcBorders>
            <w:tcMar>
              <w:top w:w="75" w:type="dxa"/>
              <w:left w:w="75" w:type="dxa"/>
              <w:bottom w:w="240" w:type="dxa"/>
              <w:right w:w="75" w:type="dxa"/>
            </w:tcMar>
            <w:hideMark/>
          </w:tcPr>
          <w:p w14:paraId="17706574"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4DF0D05B" w14:textId="77777777" w:rsidR="0015614D" w:rsidRPr="000F4A62" w:rsidRDefault="0015614D" w:rsidP="00935310">
            <w:r w:rsidRPr="000F4A62">
              <w:t>CL010</w:t>
            </w:r>
          </w:p>
        </w:tc>
        <w:tc>
          <w:tcPr>
            <w:tcW w:w="709" w:type="dxa"/>
            <w:tcBorders>
              <w:top w:val="nil"/>
              <w:left w:val="nil"/>
              <w:bottom w:val="nil"/>
              <w:right w:val="nil"/>
            </w:tcBorders>
            <w:tcMar>
              <w:top w:w="75" w:type="dxa"/>
              <w:left w:w="75" w:type="dxa"/>
              <w:bottom w:w="240" w:type="dxa"/>
              <w:right w:w="75" w:type="dxa"/>
            </w:tcMar>
            <w:hideMark/>
          </w:tcPr>
          <w:p w14:paraId="2A761C4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026EAB8" w14:textId="38FE6D1A" w:rsidR="0015614D" w:rsidRPr="000F4A62" w:rsidRDefault="00000000" w:rsidP="00935310">
            <w:hyperlink w:anchor="R_R.0001.G" w:tooltip="R.0001.G" w:history="1">
              <w:r w:rsidR="0015614D" w:rsidRPr="000F4A62">
                <w:rPr>
                  <w:rStyle w:val="Hipercze"/>
                </w:rPr>
                <w:t>R.0001.G</w:t>
              </w:r>
            </w:hyperlink>
            <w:r w:rsidR="0015614D" w:rsidRPr="000F4A62">
              <w:br/>
            </w:r>
            <w:hyperlink w:anchor="R_R.0034.I.A" w:tooltip="R.0034.I.A" w:history="1">
              <w:r w:rsidR="0015614D" w:rsidRPr="000F4A62">
                <w:rPr>
                  <w:rStyle w:val="Hipercze"/>
                </w:rPr>
                <w:t>R.0034.I.A</w:t>
              </w:r>
            </w:hyperlink>
            <w:r w:rsidR="0015614D" w:rsidRPr="000F4A62">
              <w:br/>
            </w:r>
            <w:hyperlink w:anchor="R_R.0107.I.A" w:tooltip="R.0107.I.A" w:history="1">
              <w:r w:rsidR="0015614D" w:rsidRPr="000F4A62">
                <w:rPr>
                  <w:rStyle w:val="Hipercze"/>
                </w:rPr>
                <w:t>R.0107.I.A</w:t>
              </w:r>
            </w:hyperlink>
            <w:r w:rsidR="0015614D" w:rsidRPr="000F4A62">
              <w:br/>
            </w:r>
            <w:hyperlink w:anchor="R_R.0046.I.A" w:tooltip="R.0046.I.A" w:history="1">
              <w:r w:rsidR="0015614D" w:rsidRPr="000F4A62">
                <w:rPr>
                  <w:rStyle w:val="Hipercze"/>
                </w:rPr>
                <w:t>R.0046.I.A</w:t>
              </w:r>
            </w:hyperlink>
          </w:p>
        </w:tc>
      </w:tr>
      <w:tr w:rsidR="0015614D" w:rsidRPr="000F4A62" w14:paraId="0A6C29D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23D65A8" w14:textId="77777777" w:rsidR="0015614D" w:rsidRPr="000F4A62" w:rsidRDefault="0015614D" w:rsidP="00935310">
            <w:pPr>
              <w:rPr>
                <w:b/>
                <w:bCs/>
              </w:rPr>
            </w:pPr>
            <w:r w:rsidRPr="000F4A62">
              <w:rPr>
                <w:b/>
                <w:bCs/>
              </w:rPr>
              <w:t>regionOfDestination</w:t>
            </w:r>
          </w:p>
          <w:p w14:paraId="3871D71E" w14:textId="77777777" w:rsidR="0015614D" w:rsidRPr="000F4A62" w:rsidRDefault="0015614D" w:rsidP="00935310">
            <w:r w:rsidRPr="000F4A62">
              <w:t>Region przeznaczenia</w:t>
            </w:r>
          </w:p>
        </w:tc>
        <w:tc>
          <w:tcPr>
            <w:tcW w:w="1418" w:type="dxa"/>
            <w:tcBorders>
              <w:top w:val="nil"/>
              <w:left w:val="nil"/>
              <w:bottom w:val="nil"/>
              <w:right w:val="nil"/>
            </w:tcBorders>
            <w:tcMar>
              <w:top w:w="75" w:type="dxa"/>
              <w:left w:w="75" w:type="dxa"/>
              <w:bottom w:w="240" w:type="dxa"/>
              <w:right w:w="75" w:type="dxa"/>
            </w:tcMar>
            <w:hideMark/>
          </w:tcPr>
          <w:p w14:paraId="025661C2" w14:textId="77777777" w:rsidR="0015614D" w:rsidRPr="000F4A62" w:rsidRDefault="0015614D" w:rsidP="00935310">
            <w:r w:rsidRPr="000F4A62">
              <w:t>16 04 000 000</w:t>
            </w:r>
          </w:p>
        </w:tc>
        <w:tc>
          <w:tcPr>
            <w:tcW w:w="851" w:type="dxa"/>
            <w:tcBorders>
              <w:top w:val="nil"/>
              <w:left w:val="nil"/>
              <w:bottom w:val="nil"/>
              <w:right w:val="nil"/>
            </w:tcBorders>
            <w:tcMar>
              <w:top w:w="75" w:type="dxa"/>
              <w:left w:w="75" w:type="dxa"/>
              <w:bottom w:w="240" w:type="dxa"/>
              <w:right w:w="75" w:type="dxa"/>
            </w:tcMar>
            <w:hideMark/>
          </w:tcPr>
          <w:p w14:paraId="46F10A5F"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2827AF8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5850CA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C4266BD" w14:textId="3E1278EA" w:rsidR="0015614D" w:rsidRPr="000F4A62" w:rsidRDefault="00000000" w:rsidP="00935310">
            <w:hyperlink w:anchor="R_R.0001.G" w:tooltip="R.0001.G" w:history="1">
              <w:r w:rsidR="0015614D" w:rsidRPr="000F4A62">
                <w:rPr>
                  <w:rStyle w:val="Hipercze"/>
                </w:rPr>
                <w:t>R.0001.G</w:t>
              </w:r>
            </w:hyperlink>
            <w:r w:rsidR="0015614D" w:rsidRPr="000F4A62">
              <w:br/>
            </w:r>
            <w:hyperlink w:anchor="R_R.0036.I.A" w:tooltip="R.0036.I.A" w:history="1">
              <w:r w:rsidR="0015614D" w:rsidRPr="000F4A62">
                <w:rPr>
                  <w:rStyle w:val="Hipercze"/>
                </w:rPr>
                <w:t>R.0036.I.A</w:t>
              </w:r>
            </w:hyperlink>
          </w:p>
        </w:tc>
      </w:tr>
      <w:tr w:rsidR="0015614D" w:rsidRPr="000F4A62" w14:paraId="44021C2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28EEEE1" w14:textId="77777777" w:rsidR="0015614D" w:rsidRPr="000F4A62" w:rsidRDefault="0015614D" w:rsidP="00935310">
            <w:pPr>
              <w:rPr>
                <w:b/>
                <w:bCs/>
              </w:rPr>
            </w:pPr>
            <w:r w:rsidRPr="000F4A62">
              <w:rPr>
                <w:b/>
                <w:bCs/>
              </w:rPr>
              <w:t>countryOfDispatch</w:t>
            </w:r>
          </w:p>
          <w:p w14:paraId="706F27A5" w14:textId="77777777" w:rsidR="0015614D" w:rsidRPr="000F4A62" w:rsidRDefault="0015614D" w:rsidP="00935310">
            <w:r w:rsidRPr="000F4A62">
              <w:t>Państwo wysyłki</w:t>
            </w:r>
          </w:p>
        </w:tc>
        <w:tc>
          <w:tcPr>
            <w:tcW w:w="1418" w:type="dxa"/>
            <w:tcBorders>
              <w:top w:val="nil"/>
              <w:left w:val="nil"/>
              <w:bottom w:val="nil"/>
              <w:right w:val="nil"/>
            </w:tcBorders>
            <w:tcMar>
              <w:top w:w="75" w:type="dxa"/>
              <w:left w:w="75" w:type="dxa"/>
              <w:bottom w:w="240" w:type="dxa"/>
              <w:right w:w="75" w:type="dxa"/>
            </w:tcMar>
            <w:hideMark/>
          </w:tcPr>
          <w:p w14:paraId="7350D328" w14:textId="77777777" w:rsidR="0015614D" w:rsidRPr="000F4A62" w:rsidRDefault="0015614D" w:rsidP="00935310">
            <w:r w:rsidRPr="000F4A62">
              <w:t>16 06 000 000</w:t>
            </w:r>
          </w:p>
        </w:tc>
        <w:tc>
          <w:tcPr>
            <w:tcW w:w="851" w:type="dxa"/>
            <w:tcBorders>
              <w:top w:val="nil"/>
              <w:left w:val="nil"/>
              <w:bottom w:val="nil"/>
              <w:right w:val="nil"/>
            </w:tcBorders>
            <w:tcMar>
              <w:top w:w="75" w:type="dxa"/>
              <w:left w:w="75" w:type="dxa"/>
              <w:bottom w:w="240" w:type="dxa"/>
              <w:right w:w="75" w:type="dxa"/>
            </w:tcMar>
            <w:hideMark/>
          </w:tcPr>
          <w:p w14:paraId="7EC1AD39"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671F621C"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3A03B67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B7CF650" w14:textId="61C5C04B" w:rsidR="0015614D" w:rsidRPr="000F4A62" w:rsidRDefault="00000000" w:rsidP="00935310">
            <w:hyperlink w:anchor="R_R.0001.G" w:tooltip="R.0001.G" w:history="1">
              <w:r w:rsidR="0015614D" w:rsidRPr="000F4A62">
                <w:rPr>
                  <w:rStyle w:val="Hipercze"/>
                </w:rPr>
                <w:t>R.0001.G</w:t>
              </w:r>
            </w:hyperlink>
            <w:r w:rsidR="0015614D" w:rsidRPr="000F4A62">
              <w:br/>
            </w:r>
            <w:hyperlink w:anchor="R_R.0056.I.A" w:tooltip="R.0056.I.A" w:history="1">
              <w:r w:rsidR="0015614D" w:rsidRPr="000F4A62">
                <w:rPr>
                  <w:rStyle w:val="Hipercze"/>
                </w:rPr>
                <w:t>R.0056.I.A</w:t>
              </w:r>
            </w:hyperlink>
            <w:r w:rsidR="0015614D" w:rsidRPr="000F4A62">
              <w:br/>
            </w:r>
            <w:hyperlink w:anchor="R_R.0099.I.A" w:tooltip="R.0099.I.A" w:history="1">
              <w:r w:rsidR="0015614D" w:rsidRPr="000F4A62">
                <w:rPr>
                  <w:rStyle w:val="Hipercze"/>
                </w:rPr>
                <w:t>R.0099.I.A</w:t>
              </w:r>
            </w:hyperlink>
            <w:r w:rsidR="0015614D" w:rsidRPr="000F4A62">
              <w:br/>
            </w:r>
            <w:hyperlink w:anchor="R_R.0110.I.A" w:tooltip="R.0110.I.A" w:history="1">
              <w:r w:rsidR="0015614D" w:rsidRPr="000F4A62">
                <w:rPr>
                  <w:rStyle w:val="Hipercze"/>
                </w:rPr>
                <w:t>R.0110.I.A</w:t>
              </w:r>
            </w:hyperlink>
            <w:r w:rsidR="0015614D" w:rsidRPr="000F4A62">
              <w:br/>
            </w:r>
            <w:hyperlink w:anchor="R_R.0111.I.A" w:tooltip="R.0111.I.A" w:history="1">
              <w:r w:rsidR="0015614D" w:rsidRPr="000F4A62">
                <w:rPr>
                  <w:rStyle w:val="Hipercze"/>
                </w:rPr>
                <w:t>R.0111.I.A</w:t>
              </w:r>
            </w:hyperlink>
            <w:r w:rsidR="0015614D" w:rsidRPr="000F4A62">
              <w:br/>
            </w:r>
            <w:hyperlink w:anchor="R_R.0165.I.A" w:tooltip="R.0165.I.A" w:history="1">
              <w:r w:rsidR="0015614D" w:rsidRPr="000F4A62">
                <w:rPr>
                  <w:rStyle w:val="Hipercze"/>
                </w:rPr>
                <w:t>R.0165.I.A</w:t>
              </w:r>
            </w:hyperlink>
          </w:p>
        </w:tc>
      </w:tr>
      <w:tr w:rsidR="0015614D" w:rsidRPr="000F4A62" w14:paraId="059FB86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FFFBE45" w14:textId="77777777" w:rsidR="0015614D" w:rsidRPr="000F4A62" w:rsidRDefault="0015614D" w:rsidP="00935310">
            <w:pPr>
              <w:rPr>
                <w:b/>
                <w:bCs/>
              </w:rPr>
            </w:pPr>
            <w:r w:rsidRPr="000F4A62">
              <w:rPr>
                <w:b/>
                <w:bCs/>
              </w:rPr>
              <w:t>countryOfOrigin</w:t>
            </w:r>
          </w:p>
          <w:p w14:paraId="31332154" w14:textId="77777777" w:rsidR="0015614D" w:rsidRPr="000F4A62" w:rsidRDefault="0015614D" w:rsidP="00935310">
            <w:r w:rsidRPr="000F4A62">
              <w:t>Kraj pochodzenia</w:t>
            </w:r>
          </w:p>
        </w:tc>
        <w:tc>
          <w:tcPr>
            <w:tcW w:w="1418" w:type="dxa"/>
            <w:tcBorders>
              <w:top w:val="nil"/>
              <w:left w:val="nil"/>
              <w:bottom w:val="nil"/>
              <w:right w:val="nil"/>
            </w:tcBorders>
            <w:tcMar>
              <w:top w:w="75" w:type="dxa"/>
              <w:left w:w="75" w:type="dxa"/>
              <w:bottom w:w="240" w:type="dxa"/>
              <w:right w:w="75" w:type="dxa"/>
            </w:tcMar>
            <w:hideMark/>
          </w:tcPr>
          <w:p w14:paraId="11925934" w14:textId="77777777" w:rsidR="0015614D" w:rsidRPr="000F4A62" w:rsidRDefault="0015614D" w:rsidP="00935310">
            <w:r w:rsidRPr="000F4A62">
              <w:t>16 08 000 000</w:t>
            </w:r>
          </w:p>
        </w:tc>
        <w:tc>
          <w:tcPr>
            <w:tcW w:w="851" w:type="dxa"/>
            <w:tcBorders>
              <w:top w:val="nil"/>
              <w:left w:val="nil"/>
              <w:bottom w:val="nil"/>
              <w:right w:val="nil"/>
            </w:tcBorders>
            <w:tcMar>
              <w:top w:w="75" w:type="dxa"/>
              <w:left w:w="75" w:type="dxa"/>
              <w:bottom w:w="240" w:type="dxa"/>
              <w:right w:w="75" w:type="dxa"/>
            </w:tcMar>
            <w:hideMark/>
          </w:tcPr>
          <w:p w14:paraId="3674D085"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3A7053BC"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02492FD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CBCE4BB" w14:textId="3C275097" w:rsidR="0015614D" w:rsidRPr="000F4A62" w:rsidRDefault="00000000" w:rsidP="00935310">
            <w:hyperlink w:anchor="R_R.0001.G" w:tooltip="R.0001.G" w:history="1">
              <w:r w:rsidR="0015614D" w:rsidRPr="000F4A62">
                <w:rPr>
                  <w:rStyle w:val="Hipercze"/>
                </w:rPr>
                <w:t>R.0001.G</w:t>
              </w:r>
            </w:hyperlink>
            <w:r w:rsidR="0015614D" w:rsidRPr="000F4A62">
              <w:br/>
            </w:r>
            <w:hyperlink w:anchor="R_R.0065.I.A" w:tooltip="R.0065.I.A" w:history="1">
              <w:r w:rsidR="0015614D" w:rsidRPr="000F4A62">
                <w:rPr>
                  <w:rStyle w:val="Hipercze"/>
                </w:rPr>
                <w:t>R.0065.I.A</w:t>
              </w:r>
            </w:hyperlink>
            <w:r w:rsidR="0015614D" w:rsidRPr="000F4A62">
              <w:br/>
            </w:r>
            <w:hyperlink w:anchor="R_R.0076.I.A" w:tooltip="R.0076.I.A" w:history="1">
              <w:r w:rsidR="0015614D" w:rsidRPr="000F4A62">
                <w:rPr>
                  <w:rStyle w:val="Hipercze"/>
                </w:rPr>
                <w:t>R.0076.I.A</w:t>
              </w:r>
            </w:hyperlink>
            <w:r w:rsidR="0015614D" w:rsidRPr="000F4A62">
              <w:br/>
            </w:r>
            <w:hyperlink w:anchor="R_R.0165.I.A" w:tooltip="R.0165.I.A" w:history="1">
              <w:r w:rsidR="0015614D" w:rsidRPr="000F4A62">
                <w:rPr>
                  <w:rStyle w:val="Hipercze"/>
                </w:rPr>
                <w:t>R.0165.I.A</w:t>
              </w:r>
            </w:hyperlink>
          </w:p>
        </w:tc>
      </w:tr>
      <w:tr w:rsidR="0015614D" w:rsidRPr="000F4A62" w14:paraId="099254B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B72D396" w14:textId="77777777" w:rsidR="0015614D" w:rsidRPr="000F4A62" w:rsidRDefault="0015614D" w:rsidP="00935310">
            <w:pPr>
              <w:rPr>
                <w:b/>
                <w:bCs/>
              </w:rPr>
            </w:pPr>
            <w:r w:rsidRPr="000F4A62">
              <w:rPr>
                <w:b/>
                <w:bCs/>
              </w:rPr>
              <w:lastRenderedPageBreak/>
              <w:t>countryOfPreferentialOrigin</w:t>
            </w:r>
          </w:p>
          <w:p w14:paraId="5F2BFEDA" w14:textId="77777777" w:rsidR="0015614D" w:rsidRPr="000F4A62" w:rsidRDefault="0015614D" w:rsidP="00935310">
            <w:r w:rsidRPr="000F4A62">
              <w:t>Kraj preferencyjnego pochodzenia</w:t>
            </w:r>
          </w:p>
        </w:tc>
        <w:tc>
          <w:tcPr>
            <w:tcW w:w="1418" w:type="dxa"/>
            <w:tcBorders>
              <w:top w:val="nil"/>
              <w:left w:val="nil"/>
              <w:bottom w:val="nil"/>
              <w:right w:val="nil"/>
            </w:tcBorders>
            <w:tcMar>
              <w:top w:w="75" w:type="dxa"/>
              <w:left w:w="75" w:type="dxa"/>
              <w:bottom w:w="240" w:type="dxa"/>
              <w:right w:w="75" w:type="dxa"/>
            </w:tcMar>
            <w:hideMark/>
          </w:tcPr>
          <w:p w14:paraId="35DCD779" w14:textId="77777777" w:rsidR="0015614D" w:rsidRPr="000F4A62" w:rsidRDefault="0015614D" w:rsidP="00935310">
            <w:r w:rsidRPr="000F4A62">
              <w:t>16 09 000 000</w:t>
            </w:r>
          </w:p>
        </w:tc>
        <w:tc>
          <w:tcPr>
            <w:tcW w:w="851" w:type="dxa"/>
            <w:tcBorders>
              <w:top w:val="nil"/>
              <w:left w:val="nil"/>
              <w:bottom w:val="nil"/>
              <w:right w:val="nil"/>
            </w:tcBorders>
            <w:tcMar>
              <w:top w:w="75" w:type="dxa"/>
              <w:left w:w="75" w:type="dxa"/>
              <w:bottom w:w="240" w:type="dxa"/>
              <w:right w:w="75" w:type="dxa"/>
            </w:tcMar>
            <w:hideMark/>
          </w:tcPr>
          <w:p w14:paraId="74431478"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4C7545C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A033C8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935372B" w14:textId="2A2356B6" w:rsidR="0015614D" w:rsidRPr="000F4A62" w:rsidRDefault="00000000" w:rsidP="00935310">
            <w:hyperlink w:anchor="R_R.0001.G" w:tooltip="R.0001.G" w:history="1">
              <w:r w:rsidR="0015614D" w:rsidRPr="000F4A62">
                <w:rPr>
                  <w:rStyle w:val="Hipercze"/>
                </w:rPr>
                <w:t>R.0001.G</w:t>
              </w:r>
            </w:hyperlink>
          </w:p>
        </w:tc>
      </w:tr>
      <w:tr w:rsidR="0015614D" w:rsidRPr="000F4A62" w14:paraId="0784DF2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DC8160B" w14:textId="77777777" w:rsidR="0015614D" w:rsidRPr="000F4A62" w:rsidRDefault="0015614D" w:rsidP="00935310">
            <w:pPr>
              <w:rPr>
                <w:b/>
                <w:bCs/>
              </w:rPr>
            </w:pPr>
            <w:r w:rsidRPr="000F4A62">
              <w:rPr>
                <w:b/>
                <w:bCs/>
              </w:rPr>
              <w:t>netMass</w:t>
            </w:r>
          </w:p>
          <w:p w14:paraId="1002749F" w14:textId="77777777" w:rsidR="0015614D" w:rsidRPr="000F4A62" w:rsidRDefault="0015614D" w:rsidP="00935310">
            <w:r w:rsidRPr="000F4A62">
              <w:t>Masa netto</w:t>
            </w:r>
          </w:p>
        </w:tc>
        <w:tc>
          <w:tcPr>
            <w:tcW w:w="1418" w:type="dxa"/>
            <w:tcBorders>
              <w:top w:val="nil"/>
              <w:left w:val="nil"/>
              <w:bottom w:val="nil"/>
              <w:right w:val="nil"/>
            </w:tcBorders>
            <w:tcMar>
              <w:top w:w="75" w:type="dxa"/>
              <w:left w:w="75" w:type="dxa"/>
              <w:bottom w:w="240" w:type="dxa"/>
              <w:right w:w="75" w:type="dxa"/>
            </w:tcMar>
            <w:hideMark/>
          </w:tcPr>
          <w:p w14:paraId="4940BC52" w14:textId="77777777" w:rsidR="0015614D" w:rsidRPr="000F4A62" w:rsidRDefault="0015614D" w:rsidP="00935310">
            <w:r w:rsidRPr="000F4A62">
              <w:t>18 01 000 000</w:t>
            </w:r>
          </w:p>
        </w:tc>
        <w:tc>
          <w:tcPr>
            <w:tcW w:w="851" w:type="dxa"/>
            <w:tcBorders>
              <w:top w:val="nil"/>
              <w:left w:val="nil"/>
              <w:bottom w:val="nil"/>
              <w:right w:val="nil"/>
            </w:tcBorders>
            <w:tcMar>
              <w:top w:w="75" w:type="dxa"/>
              <w:left w:w="75" w:type="dxa"/>
              <w:bottom w:w="240" w:type="dxa"/>
              <w:right w:w="75" w:type="dxa"/>
            </w:tcMar>
            <w:hideMark/>
          </w:tcPr>
          <w:p w14:paraId="53857758"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424057D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976AA0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86576A2" w14:textId="38BCA505" w:rsidR="0015614D" w:rsidRPr="000F4A62" w:rsidRDefault="00000000" w:rsidP="00935310">
            <w:hyperlink w:anchor="R_R.0001.G" w:tooltip="R.0001.G" w:history="1">
              <w:r w:rsidR="0015614D" w:rsidRPr="000F4A62">
                <w:rPr>
                  <w:rStyle w:val="Hipercze"/>
                </w:rPr>
                <w:t>R.0001.G</w:t>
              </w:r>
            </w:hyperlink>
            <w:r w:rsidR="0015614D" w:rsidRPr="000F4A62">
              <w:br/>
            </w:r>
            <w:hyperlink w:anchor="R_R.0019.G" w:tooltip="R.0019.G" w:history="1">
              <w:r w:rsidR="0015614D" w:rsidRPr="000F4A62">
                <w:rPr>
                  <w:rStyle w:val="Hipercze"/>
                </w:rPr>
                <w:t>R.0019.G</w:t>
              </w:r>
            </w:hyperlink>
            <w:r w:rsidR="0015614D" w:rsidRPr="000F4A62">
              <w:br/>
            </w:r>
            <w:hyperlink w:anchor="R_R.0029.G" w:tooltip="R.0029.G" w:history="1">
              <w:r w:rsidR="0015614D" w:rsidRPr="000F4A62">
                <w:rPr>
                  <w:rStyle w:val="Hipercze"/>
                </w:rPr>
                <w:t>R.0029.G</w:t>
              </w:r>
            </w:hyperlink>
            <w:r w:rsidR="0015614D" w:rsidRPr="000F4A62">
              <w:br/>
            </w:r>
            <w:hyperlink w:anchor="R_R.0063.I.A" w:tooltip="R.0063.I.A" w:history="1">
              <w:r w:rsidR="0015614D" w:rsidRPr="000F4A62">
                <w:rPr>
                  <w:rStyle w:val="Hipercze"/>
                </w:rPr>
                <w:t>R.0063.I.A</w:t>
              </w:r>
            </w:hyperlink>
            <w:r w:rsidR="0015614D" w:rsidRPr="000F4A62">
              <w:br/>
            </w:r>
            <w:hyperlink w:anchor="R_R.0106.I.A" w:tooltip="R.0106.I.A" w:history="1">
              <w:r w:rsidR="0015614D" w:rsidRPr="000F4A62">
                <w:rPr>
                  <w:rStyle w:val="Hipercze"/>
                </w:rPr>
                <w:t>R.0106.I.A</w:t>
              </w:r>
            </w:hyperlink>
            <w:r w:rsidR="0015614D" w:rsidRPr="000F4A62">
              <w:br/>
            </w:r>
            <w:hyperlink w:anchor="R_R.0116.I.A" w:tooltip="R.0116.I.A" w:history="1">
              <w:r w:rsidR="0015614D" w:rsidRPr="000F4A62">
                <w:rPr>
                  <w:rStyle w:val="Hipercze"/>
                </w:rPr>
                <w:t>R.0116.I.A</w:t>
              </w:r>
            </w:hyperlink>
          </w:p>
        </w:tc>
      </w:tr>
      <w:tr w:rsidR="0015614D" w:rsidRPr="000F4A62" w14:paraId="382E64D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F71746C" w14:textId="77777777" w:rsidR="0015614D" w:rsidRPr="000F4A62" w:rsidRDefault="0015614D" w:rsidP="00935310">
            <w:pPr>
              <w:rPr>
                <w:b/>
                <w:bCs/>
              </w:rPr>
            </w:pPr>
            <w:r w:rsidRPr="000F4A62">
              <w:rPr>
                <w:b/>
                <w:bCs/>
              </w:rPr>
              <w:t>supplementaryUnits</w:t>
            </w:r>
          </w:p>
          <w:p w14:paraId="0E8C0EE1" w14:textId="77777777" w:rsidR="0015614D" w:rsidRPr="000F4A62" w:rsidRDefault="0015614D" w:rsidP="00935310">
            <w:r w:rsidRPr="000F4A62">
              <w:t>Jednostka uzupełniająca</w:t>
            </w:r>
          </w:p>
          <w:p w14:paraId="2E2397B2" w14:textId="77777777" w:rsidR="0015614D" w:rsidRPr="000F4A62" w:rsidRDefault="0015614D" w:rsidP="00935310">
            <w:r w:rsidRPr="000F4A62">
              <w:t>Należy podać ilość towaru w uzupełniającej jednostce miary.</w:t>
            </w:r>
          </w:p>
        </w:tc>
        <w:tc>
          <w:tcPr>
            <w:tcW w:w="1418" w:type="dxa"/>
            <w:tcBorders>
              <w:top w:val="nil"/>
              <w:left w:val="nil"/>
              <w:bottom w:val="nil"/>
              <w:right w:val="nil"/>
            </w:tcBorders>
            <w:tcMar>
              <w:top w:w="75" w:type="dxa"/>
              <w:left w:w="75" w:type="dxa"/>
              <w:bottom w:w="240" w:type="dxa"/>
              <w:right w:w="75" w:type="dxa"/>
            </w:tcMar>
            <w:hideMark/>
          </w:tcPr>
          <w:p w14:paraId="267F45DB" w14:textId="77777777" w:rsidR="0015614D" w:rsidRPr="000F4A62" w:rsidRDefault="0015614D" w:rsidP="00935310">
            <w:r w:rsidRPr="000F4A62">
              <w:t>18 02 000 000</w:t>
            </w:r>
          </w:p>
        </w:tc>
        <w:tc>
          <w:tcPr>
            <w:tcW w:w="851" w:type="dxa"/>
            <w:tcBorders>
              <w:top w:val="nil"/>
              <w:left w:val="nil"/>
              <w:bottom w:val="nil"/>
              <w:right w:val="nil"/>
            </w:tcBorders>
            <w:tcMar>
              <w:top w:w="75" w:type="dxa"/>
              <w:left w:w="75" w:type="dxa"/>
              <w:bottom w:w="240" w:type="dxa"/>
              <w:right w:w="75" w:type="dxa"/>
            </w:tcMar>
            <w:hideMark/>
          </w:tcPr>
          <w:p w14:paraId="7BA7B341"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6B94B68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32A504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95760EE" w14:textId="5D17CA9A" w:rsidR="0015614D" w:rsidRPr="000F4A62" w:rsidRDefault="00000000" w:rsidP="00935310">
            <w:hyperlink w:anchor="R_R.0001.G" w:tooltip="R.0001.G" w:history="1">
              <w:r w:rsidR="0015614D" w:rsidRPr="000F4A62">
                <w:rPr>
                  <w:rStyle w:val="Hipercze"/>
                </w:rPr>
                <w:t>R.0001.G</w:t>
              </w:r>
            </w:hyperlink>
          </w:p>
        </w:tc>
      </w:tr>
      <w:tr w:rsidR="0015614D" w:rsidRPr="000F4A62" w14:paraId="4428196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6DECEBD" w14:textId="77777777" w:rsidR="0015614D" w:rsidRPr="000F4A62" w:rsidRDefault="0015614D" w:rsidP="00935310">
            <w:pPr>
              <w:rPr>
                <w:b/>
                <w:bCs/>
              </w:rPr>
            </w:pPr>
            <w:r w:rsidRPr="000F4A62">
              <w:rPr>
                <w:b/>
                <w:bCs/>
              </w:rPr>
              <w:t>grossMass</w:t>
            </w:r>
          </w:p>
          <w:p w14:paraId="0CAE0B92" w14:textId="77777777" w:rsidR="0015614D" w:rsidRPr="000F4A62" w:rsidRDefault="0015614D" w:rsidP="00935310">
            <w:r w:rsidRPr="000F4A62">
              <w:t>Masa brutto</w:t>
            </w:r>
          </w:p>
        </w:tc>
        <w:tc>
          <w:tcPr>
            <w:tcW w:w="1418" w:type="dxa"/>
            <w:tcBorders>
              <w:top w:val="nil"/>
              <w:left w:val="nil"/>
              <w:bottom w:val="nil"/>
              <w:right w:val="nil"/>
            </w:tcBorders>
            <w:tcMar>
              <w:top w:w="75" w:type="dxa"/>
              <w:left w:w="75" w:type="dxa"/>
              <w:bottom w:w="240" w:type="dxa"/>
              <w:right w:w="75" w:type="dxa"/>
            </w:tcMar>
            <w:hideMark/>
          </w:tcPr>
          <w:p w14:paraId="0BFE8A87" w14:textId="77777777" w:rsidR="0015614D" w:rsidRPr="000F4A62" w:rsidRDefault="0015614D" w:rsidP="00935310">
            <w:r w:rsidRPr="000F4A62">
              <w:t>18 04 000 000</w:t>
            </w:r>
          </w:p>
        </w:tc>
        <w:tc>
          <w:tcPr>
            <w:tcW w:w="851" w:type="dxa"/>
            <w:tcBorders>
              <w:top w:val="nil"/>
              <w:left w:val="nil"/>
              <w:bottom w:val="nil"/>
              <w:right w:val="nil"/>
            </w:tcBorders>
            <w:tcMar>
              <w:top w:w="75" w:type="dxa"/>
              <w:left w:w="75" w:type="dxa"/>
              <w:bottom w:w="240" w:type="dxa"/>
              <w:right w:w="75" w:type="dxa"/>
            </w:tcMar>
            <w:hideMark/>
          </w:tcPr>
          <w:p w14:paraId="3F151025"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261930A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F6BA4D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F9FE52F" w14:textId="2305FEAD" w:rsidR="0015614D" w:rsidRPr="000F4A62" w:rsidRDefault="00000000" w:rsidP="00935310">
            <w:hyperlink w:anchor="R_R.0001.G" w:tooltip="R.0001.G" w:history="1">
              <w:r w:rsidR="0015614D" w:rsidRPr="000F4A62">
                <w:rPr>
                  <w:rStyle w:val="Hipercze"/>
                </w:rPr>
                <w:t>R.0001.G</w:t>
              </w:r>
            </w:hyperlink>
            <w:r w:rsidR="0015614D" w:rsidRPr="000F4A62">
              <w:br/>
            </w:r>
            <w:hyperlink w:anchor="R_R.0019.G" w:tooltip="R.0019.G" w:history="1">
              <w:r w:rsidR="0015614D" w:rsidRPr="000F4A62">
                <w:rPr>
                  <w:rStyle w:val="Hipercze"/>
                </w:rPr>
                <w:t>R.0019.G</w:t>
              </w:r>
            </w:hyperlink>
            <w:r w:rsidR="0015614D" w:rsidRPr="000F4A62">
              <w:br/>
            </w:r>
            <w:hyperlink w:anchor="R_R.0029.G" w:tooltip="R.0029.G" w:history="1">
              <w:r w:rsidR="0015614D" w:rsidRPr="000F4A62">
                <w:rPr>
                  <w:rStyle w:val="Hipercze"/>
                </w:rPr>
                <w:t>R.0029.G</w:t>
              </w:r>
            </w:hyperlink>
            <w:r w:rsidR="0015614D" w:rsidRPr="000F4A62">
              <w:br/>
            </w:r>
            <w:hyperlink w:anchor="R_R.0106.I.A" w:tooltip="R.0106.I.A" w:history="1">
              <w:r w:rsidR="0015614D" w:rsidRPr="000F4A62">
                <w:rPr>
                  <w:rStyle w:val="Hipercze"/>
                </w:rPr>
                <w:t>R.0106.I.A</w:t>
              </w:r>
            </w:hyperlink>
          </w:p>
        </w:tc>
      </w:tr>
      <w:tr w:rsidR="0015614D" w:rsidRPr="000F4A62" w14:paraId="0B263B7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1649D9A" w14:textId="77777777" w:rsidR="0015614D" w:rsidRPr="000F4A62" w:rsidRDefault="0015614D" w:rsidP="00935310">
            <w:pPr>
              <w:rPr>
                <w:b/>
                <w:bCs/>
              </w:rPr>
            </w:pPr>
            <w:r w:rsidRPr="000F4A62">
              <w:rPr>
                <w:b/>
                <w:bCs/>
              </w:rPr>
              <w:t>descriptionOfGoods</w:t>
            </w:r>
          </w:p>
          <w:p w14:paraId="1BFEF477" w14:textId="77777777" w:rsidR="0015614D" w:rsidRPr="000F4A62" w:rsidRDefault="0015614D" w:rsidP="00935310">
            <w:r w:rsidRPr="000F4A62">
              <w:t>Opis towarów</w:t>
            </w:r>
          </w:p>
        </w:tc>
        <w:tc>
          <w:tcPr>
            <w:tcW w:w="1418" w:type="dxa"/>
            <w:tcBorders>
              <w:top w:val="nil"/>
              <w:left w:val="nil"/>
              <w:bottom w:val="nil"/>
              <w:right w:val="nil"/>
            </w:tcBorders>
            <w:tcMar>
              <w:top w:w="75" w:type="dxa"/>
              <w:left w:w="75" w:type="dxa"/>
              <w:bottom w:w="240" w:type="dxa"/>
              <w:right w:w="75" w:type="dxa"/>
            </w:tcMar>
            <w:hideMark/>
          </w:tcPr>
          <w:p w14:paraId="1EF532B4" w14:textId="77777777" w:rsidR="0015614D" w:rsidRPr="000F4A62" w:rsidRDefault="0015614D" w:rsidP="00935310">
            <w:r w:rsidRPr="000F4A62">
              <w:t>18 05 000 000</w:t>
            </w:r>
          </w:p>
        </w:tc>
        <w:tc>
          <w:tcPr>
            <w:tcW w:w="851" w:type="dxa"/>
            <w:tcBorders>
              <w:top w:val="nil"/>
              <w:left w:val="nil"/>
              <w:bottom w:val="nil"/>
              <w:right w:val="nil"/>
            </w:tcBorders>
            <w:tcMar>
              <w:top w:w="75" w:type="dxa"/>
              <w:left w:w="75" w:type="dxa"/>
              <w:bottom w:w="240" w:type="dxa"/>
              <w:right w:w="75" w:type="dxa"/>
            </w:tcMar>
            <w:hideMark/>
          </w:tcPr>
          <w:p w14:paraId="3FA6E314"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00625F3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8EC935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6DDEEFE" w14:textId="2551EAD7" w:rsidR="0015614D" w:rsidRPr="000F4A62" w:rsidRDefault="00000000" w:rsidP="00935310">
            <w:hyperlink w:anchor="R_R.0001.G" w:tooltip="R.0001.G" w:history="1">
              <w:r w:rsidR="0015614D" w:rsidRPr="000F4A62">
                <w:rPr>
                  <w:rStyle w:val="Hipercze"/>
                </w:rPr>
                <w:t>R.0001.G</w:t>
              </w:r>
            </w:hyperlink>
          </w:p>
        </w:tc>
      </w:tr>
      <w:tr w:rsidR="0015614D" w:rsidRPr="000F4A62" w14:paraId="35E7BB8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4C46972" w14:textId="77777777" w:rsidR="0015614D" w:rsidRPr="000F4A62" w:rsidRDefault="0015614D" w:rsidP="00935310">
            <w:pPr>
              <w:rPr>
                <w:b/>
                <w:bCs/>
              </w:rPr>
            </w:pPr>
            <w:r w:rsidRPr="000F4A62">
              <w:rPr>
                <w:b/>
                <w:bCs/>
              </w:rPr>
              <w:t>cusCode</w:t>
            </w:r>
          </w:p>
          <w:p w14:paraId="0E0E281D" w14:textId="77777777" w:rsidR="0015614D" w:rsidRPr="000F4A62" w:rsidRDefault="0015614D" w:rsidP="00935310">
            <w:r w:rsidRPr="000F4A62">
              <w:t>Kod CUS</w:t>
            </w:r>
          </w:p>
        </w:tc>
        <w:tc>
          <w:tcPr>
            <w:tcW w:w="1418" w:type="dxa"/>
            <w:tcBorders>
              <w:top w:val="nil"/>
              <w:left w:val="nil"/>
              <w:bottom w:val="nil"/>
              <w:right w:val="nil"/>
            </w:tcBorders>
            <w:tcMar>
              <w:top w:w="75" w:type="dxa"/>
              <w:left w:w="75" w:type="dxa"/>
              <w:bottom w:w="240" w:type="dxa"/>
              <w:right w:w="75" w:type="dxa"/>
            </w:tcMar>
            <w:hideMark/>
          </w:tcPr>
          <w:p w14:paraId="50259103" w14:textId="77777777" w:rsidR="0015614D" w:rsidRPr="000F4A62" w:rsidRDefault="0015614D" w:rsidP="00935310">
            <w:r w:rsidRPr="000F4A62">
              <w:t>18 08 000 000</w:t>
            </w:r>
          </w:p>
        </w:tc>
        <w:tc>
          <w:tcPr>
            <w:tcW w:w="851" w:type="dxa"/>
            <w:tcBorders>
              <w:top w:val="nil"/>
              <w:left w:val="nil"/>
              <w:bottom w:val="nil"/>
              <w:right w:val="nil"/>
            </w:tcBorders>
            <w:tcMar>
              <w:top w:w="75" w:type="dxa"/>
              <w:left w:w="75" w:type="dxa"/>
              <w:bottom w:w="240" w:type="dxa"/>
              <w:right w:w="75" w:type="dxa"/>
            </w:tcMar>
            <w:hideMark/>
          </w:tcPr>
          <w:p w14:paraId="4C390DEF" w14:textId="77777777" w:rsidR="0015614D" w:rsidRPr="000F4A62" w:rsidRDefault="0015614D" w:rsidP="00935310">
            <w:r w:rsidRPr="000F4A62">
              <w:t>an9</w:t>
            </w:r>
          </w:p>
        </w:tc>
        <w:tc>
          <w:tcPr>
            <w:tcW w:w="851" w:type="dxa"/>
            <w:tcBorders>
              <w:top w:val="nil"/>
              <w:left w:val="nil"/>
              <w:bottom w:val="nil"/>
              <w:right w:val="nil"/>
            </w:tcBorders>
            <w:tcMar>
              <w:top w:w="75" w:type="dxa"/>
              <w:left w:w="75" w:type="dxa"/>
              <w:bottom w:w="240" w:type="dxa"/>
              <w:right w:w="75" w:type="dxa"/>
            </w:tcMar>
            <w:hideMark/>
          </w:tcPr>
          <w:p w14:paraId="43D86E9A" w14:textId="77777777" w:rsidR="0015614D" w:rsidRPr="000F4A62" w:rsidRDefault="0015614D" w:rsidP="00935310">
            <w:r w:rsidRPr="000F4A62">
              <w:t>CL016</w:t>
            </w:r>
          </w:p>
        </w:tc>
        <w:tc>
          <w:tcPr>
            <w:tcW w:w="709" w:type="dxa"/>
            <w:tcBorders>
              <w:top w:val="nil"/>
              <w:left w:val="nil"/>
              <w:bottom w:val="nil"/>
              <w:right w:val="nil"/>
            </w:tcBorders>
            <w:tcMar>
              <w:top w:w="75" w:type="dxa"/>
              <w:left w:w="75" w:type="dxa"/>
              <w:bottom w:w="240" w:type="dxa"/>
              <w:right w:w="75" w:type="dxa"/>
            </w:tcMar>
            <w:hideMark/>
          </w:tcPr>
          <w:p w14:paraId="6117EF8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E4DB362" w14:textId="03F02D37" w:rsidR="0015614D" w:rsidRPr="000F4A62" w:rsidRDefault="00000000" w:rsidP="00935310">
            <w:hyperlink w:anchor="R_R.0001.G" w:tooltip="R.0001.G" w:history="1">
              <w:r w:rsidR="0015614D" w:rsidRPr="000F4A62">
                <w:rPr>
                  <w:rStyle w:val="Hipercze"/>
                </w:rPr>
                <w:t>R.0001.G</w:t>
              </w:r>
            </w:hyperlink>
          </w:p>
        </w:tc>
      </w:tr>
      <w:tr w:rsidR="0015614D" w:rsidRPr="000F4A62" w14:paraId="6B9C731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611E683" w14:textId="77777777" w:rsidR="0015614D" w:rsidRPr="000F4A62" w:rsidRDefault="0015614D" w:rsidP="00935310">
            <w:pPr>
              <w:rPr>
                <w:b/>
                <w:bCs/>
              </w:rPr>
            </w:pPr>
            <w:r w:rsidRPr="000F4A62">
              <w:rPr>
                <w:b/>
                <w:bCs/>
              </w:rPr>
              <w:t>quotaOrderNumber</w:t>
            </w:r>
          </w:p>
          <w:p w14:paraId="47C4F978" w14:textId="77777777" w:rsidR="0015614D" w:rsidRPr="000F4A62" w:rsidRDefault="0015614D" w:rsidP="00935310">
            <w:r w:rsidRPr="000F4A62">
              <w:t>Numer porządkowy kontyngentu</w:t>
            </w:r>
          </w:p>
        </w:tc>
        <w:tc>
          <w:tcPr>
            <w:tcW w:w="1418" w:type="dxa"/>
            <w:tcBorders>
              <w:top w:val="nil"/>
              <w:left w:val="nil"/>
              <w:bottom w:val="nil"/>
              <w:right w:val="nil"/>
            </w:tcBorders>
            <w:tcMar>
              <w:top w:w="75" w:type="dxa"/>
              <w:left w:w="75" w:type="dxa"/>
              <w:bottom w:w="240" w:type="dxa"/>
              <w:right w:w="75" w:type="dxa"/>
            </w:tcMar>
            <w:hideMark/>
          </w:tcPr>
          <w:p w14:paraId="6AA34E2D" w14:textId="77777777" w:rsidR="0015614D" w:rsidRPr="000F4A62" w:rsidRDefault="0015614D" w:rsidP="00935310">
            <w:r w:rsidRPr="000F4A62">
              <w:t>99 01 000 000</w:t>
            </w:r>
          </w:p>
        </w:tc>
        <w:tc>
          <w:tcPr>
            <w:tcW w:w="851" w:type="dxa"/>
            <w:tcBorders>
              <w:top w:val="nil"/>
              <w:left w:val="nil"/>
              <w:bottom w:val="nil"/>
              <w:right w:val="nil"/>
            </w:tcBorders>
            <w:tcMar>
              <w:top w:w="75" w:type="dxa"/>
              <w:left w:w="75" w:type="dxa"/>
              <w:bottom w:w="240" w:type="dxa"/>
              <w:right w:w="75" w:type="dxa"/>
            </w:tcMar>
            <w:hideMark/>
          </w:tcPr>
          <w:p w14:paraId="15FB0F88" w14:textId="77777777" w:rsidR="0015614D" w:rsidRPr="000F4A62" w:rsidRDefault="0015614D" w:rsidP="00935310">
            <w:r w:rsidRPr="000F4A62">
              <w:t>an6</w:t>
            </w:r>
          </w:p>
        </w:tc>
        <w:tc>
          <w:tcPr>
            <w:tcW w:w="851" w:type="dxa"/>
            <w:tcBorders>
              <w:top w:val="nil"/>
              <w:left w:val="nil"/>
              <w:bottom w:val="nil"/>
              <w:right w:val="nil"/>
            </w:tcBorders>
            <w:tcMar>
              <w:top w:w="75" w:type="dxa"/>
              <w:left w:w="75" w:type="dxa"/>
              <w:bottom w:w="240" w:type="dxa"/>
              <w:right w:w="75" w:type="dxa"/>
            </w:tcMar>
            <w:hideMark/>
          </w:tcPr>
          <w:p w14:paraId="5B8F9F8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FE911E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B60CCC5" w14:textId="32ACDF39" w:rsidR="0015614D" w:rsidRPr="000F4A62" w:rsidRDefault="00000000" w:rsidP="00935310">
            <w:hyperlink w:anchor="R_R.0001.G" w:tooltip="R.0001.G" w:history="1">
              <w:r w:rsidR="0015614D" w:rsidRPr="000F4A62">
                <w:rPr>
                  <w:rStyle w:val="Hipercze"/>
                </w:rPr>
                <w:t>R.0001.G</w:t>
              </w:r>
            </w:hyperlink>
            <w:r w:rsidR="0015614D" w:rsidRPr="000F4A62">
              <w:br/>
            </w:r>
            <w:hyperlink w:anchor="R_R.0013.G" w:tooltip="R.0013.G" w:history="1">
              <w:r w:rsidR="0015614D" w:rsidRPr="000F4A62">
                <w:rPr>
                  <w:rStyle w:val="Hipercze"/>
                </w:rPr>
                <w:t>R.0013.G</w:t>
              </w:r>
            </w:hyperlink>
          </w:p>
        </w:tc>
      </w:tr>
      <w:tr w:rsidR="0015614D" w:rsidRPr="000F4A62" w14:paraId="55EF806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BF804CE" w14:textId="77777777" w:rsidR="0015614D" w:rsidRPr="000F4A62" w:rsidRDefault="0015614D" w:rsidP="00935310">
            <w:pPr>
              <w:rPr>
                <w:b/>
                <w:bCs/>
              </w:rPr>
            </w:pPr>
            <w:r w:rsidRPr="000F4A62">
              <w:rPr>
                <w:b/>
                <w:bCs/>
              </w:rPr>
              <w:t>natureOfTransaction</w:t>
            </w:r>
          </w:p>
          <w:p w14:paraId="24DD4FBE" w14:textId="77777777" w:rsidR="0015614D" w:rsidRPr="000F4A62" w:rsidRDefault="0015614D" w:rsidP="00935310">
            <w:r w:rsidRPr="000F4A62">
              <w:t>Rodzaj transakcji</w:t>
            </w:r>
          </w:p>
        </w:tc>
        <w:tc>
          <w:tcPr>
            <w:tcW w:w="1418" w:type="dxa"/>
            <w:tcBorders>
              <w:top w:val="nil"/>
              <w:left w:val="nil"/>
              <w:bottom w:val="nil"/>
              <w:right w:val="nil"/>
            </w:tcBorders>
            <w:tcMar>
              <w:top w:w="75" w:type="dxa"/>
              <w:left w:w="75" w:type="dxa"/>
              <w:bottom w:w="240" w:type="dxa"/>
              <w:right w:w="75" w:type="dxa"/>
            </w:tcMar>
            <w:hideMark/>
          </w:tcPr>
          <w:p w14:paraId="5948FE12" w14:textId="77777777" w:rsidR="0015614D" w:rsidRPr="000F4A62" w:rsidRDefault="0015614D" w:rsidP="00935310">
            <w:r w:rsidRPr="000F4A62">
              <w:t>99 05 000 000</w:t>
            </w:r>
          </w:p>
        </w:tc>
        <w:tc>
          <w:tcPr>
            <w:tcW w:w="851" w:type="dxa"/>
            <w:tcBorders>
              <w:top w:val="nil"/>
              <w:left w:val="nil"/>
              <w:bottom w:val="nil"/>
              <w:right w:val="nil"/>
            </w:tcBorders>
            <w:tcMar>
              <w:top w:w="75" w:type="dxa"/>
              <w:left w:w="75" w:type="dxa"/>
              <w:bottom w:w="240" w:type="dxa"/>
              <w:right w:w="75" w:type="dxa"/>
            </w:tcMar>
            <w:hideMark/>
          </w:tcPr>
          <w:p w14:paraId="6047CE68"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3DC64BC4" w14:textId="77777777" w:rsidR="0015614D" w:rsidRPr="000F4A62" w:rsidRDefault="0015614D" w:rsidP="00935310">
            <w:r w:rsidRPr="000F4A62">
              <w:t>CL091</w:t>
            </w:r>
          </w:p>
        </w:tc>
        <w:tc>
          <w:tcPr>
            <w:tcW w:w="709" w:type="dxa"/>
            <w:tcBorders>
              <w:top w:val="nil"/>
              <w:left w:val="nil"/>
              <w:bottom w:val="nil"/>
              <w:right w:val="nil"/>
            </w:tcBorders>
            <w:tcMar>
              <w:top w:w="75" w:type="dxa"/>
              <w:left w:w="75" w:type="dxa"/>
              <w:bottom w:w="240" w:type="dxa"/>
              <w:right w:w="75" w:type="dxa"/>
            </w:tcMar>
            <w:hideMark/>
          </w:tcPr>
          <w:p w14:paraId="7B556BD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71684C0" w14:textId="3D1614D0" w:rsidR="0015614D" w:rsidRPr="000F4A62" w:rsidRDefault="00000000" w:rsidP="00935310">
            <w:hyperlink w:anchor="R_R.0001.G" w:tooltip="R.0001.G" w:history="1">
              <w:r w:rsidR="0015614D" w:rsidRPr="000F4A62">
                <w:rPr>
                  <w:rStyle w:val="Hipercze"/>
                </w:rPr>
                <w:t>R.0001.G</w:t>
              </w:r>
            </w:hyperlink>
            <w:r w:rsidR="0015614D" w:rsidRPr="000F4A62">
              <w:br/>
            </w:r>
            <w:hyperlink w:anchor="R_R.0043.I.A" w:tooltip="R.0043.I.A" w:history="1">
              <w:r w:rsidR="0015614D" w:rsidRPr="000F4A62">
                <w:rPr>
                  <w:rStyle w:val="Hipercze"/>
                </w:rPr>
                <w:t>R.0043.I.A</w:t>
              </w:r>
            </w:hyperlink>
            <w:r w:rsidR="0015614D" w:rsidRPr="000F4A62">
              <w:br/>
            </w:r>
            <w:hyperlink w:anchor="R_R.0105.I.A" w:tooltip="R.0105.I.A" w:history="1">
              <w:r w:rsidR="0015614D" w:rsidRPr="000F4A62">
                <w:rPr>
                  <w:rStyle w:val="Hipercze"/>
                </w:rPr>
                <w:t>R.0105.I.A</w:t>
              </w:r>
            </w:hyperlink>
            <w:r w:rsidR="0015614D" w:rsidRPr="000F4A62">
              <w:br/>
            </w:r>
            <w:hyperlink w:anchor="R_R.0046.I.A" w:tooltip="R.0046.I.A" w:history="1">
              <w:r w:rsidR="0015614D" w:rsidRPr="000F4A62">
                <w:rPr>
                  <w:rStyle w:val="Hipercze"/>
                </w:rPr>
                <w:t>R.0046.I.A</w:t>
              </w:r>
            </w:hyperlink>
          </w:p>
        </w:tc>
      </w:tr>
      <w:tr w:rsidR="0015614D" w:rsidRPr="000F4A62" w14:paraId="366405E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01DFAA2" w14:textId="77777777" w:rsidR="0015614D" w:rsidRPr="000F4A62" w:rsidRDefault="0015614D" w:rsidP="00935310">
            <w:pPr>
              <w:rPr>
                <w:b/>
                <w:bCs/>
              </w:rPr>
            </w:pPr>
            <w:r w:rsidRPr="000F4A62">
              <w:rPr>
                <w:b/>
                <w:bCs/>
              </w:rPr>
              <w:t>statisticalValue</w:t>
            </w:r>
          </w:p>
          <w:p w14:paraId="7925056B" w14:textId="77777777" w:rsidR="0015614D" w:rsidRPr="000F4A62" w:rsidRDefault="0015614D" w:rsidP="00935310">
            <w:r w:rsidRPr="000F4A62">
              <w:t>Wartość statystyczna</w:t>
            </w:r>
          </w:p>
        </w:tc>
        <w:tc>
          <w:tcPr>
            <w:tcW w:w="1418" w:type="dxa"/>
            <w:tcBorders>
              <w:top w:val="nil"/>
              <w:left w:val="nil"/>
              <w:bottom w:val="nil"/>
              <w:right w:val="nil"/>
            </w:tcBorders>
            <w:tcMar>
              <w:top w:w="75" w:type="dxa"/>
              <w:left w:w="75" w:type="dxa"/>
              <w:bottom w:w="240" w:type="dxa"/>
              <w:right w:w="75" w:type="dxa"/>
            </w:tcMar>
            <w:hideMark/>
          </w:tcPr>
          <w:p w14:paraId="1C4DE1A5" w14:textId="77777777" w:rsidR="0015614D" w:rsidRPr="000F4A62" w:rsidRDefault="0015614D" w:rsidP="00935310">
            <w:r w:rsidRPr="000F4A62">
              <w:t>99 06 000 000</w:t>
            </w:r>
          </w:p>
        </w:tc>
        <w:tc>
          <w:tcPr>
            <w:tcW w:w="851" w:type="dxa"/>
            <w:tcBorders>
              <w:top w:val="nil"/>
              <w:left w:val="nil"/>
              <w:bottom w:val="nil"/>
              <w:right w:val="nil"/>
            </w:tcBorders>
            <w:tcMar>
              <w:top w:w="75" w:type="dxa"/>
              <w:left w:w="75" w:type="dxa"/>
              <w:bottom w:w="240" w:type="dxa"/>
              <w:right w:w="75" w:type="dxa"/>
            </w:tcMar>
            <w:hideMark/>
          </w:tcPr>
          <w:p w14:paraId="72D62F82"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1DE993C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4D5FA9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FFBB538" w14:textId="169F5809" w:rsidR="0015614D" w:rsidRPr="000F4A62" w:rsidRDefault="00000000" w:rsidP="00935310">
            <w:hyperlink w:anchor="R_R.0001.G" w:tooltip="R.0001.G" w:history="1">
              <w:r w:rsidR="0015614D" w:rsidRPr="000F4A62">
                <w:rPr>
                  <w:rStyle w:val="Hipercze"/>
                </w:rPr>
                <w:t>R.0001.G</w:t>
              </w:r>
            </w:hyperlink>
            <w:r w:rsidR="0015614D" w:rsidRPr="000F4A62">
              <w:br/>
            </w:r>
            <w:hyperlink w:anchor="R_R.0046.I.A" w:tooltip="R.0046.I.A" w:history="1">
              <w:r w:rsidR="0015614D" w:rsidRPr="000F4A62">
                <w:rPr>
                  <w:rStyle w:val="Hipercze"/>
                </w:rPr>
                <w:t>R.0046.I.A</w:t>
              </w:r>
            </w:hyperlink>
          </w:p>
        </w:tc>
      </w:tr>
      <w:tr w:rsidR="0015614D" w:rsidRPr="000F4A62" w14:paraId="0EAC498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644341C" w14:textId="77777777" w:rsidR="0015614D" w:rsidRPr="000F4A62" w:rsidRDefault="0015614D" w:rsidP="00935310">
            <w:pPr>
              <w:rPr>
                <w:b/>
                <w:bCs/>
              </w:rPr>
            </w:pPr>
            <w:r w:rsidRPr="000F4A62">
              <w:rPr>
                <w:b/>
                <w:bCs/>
              </w:rPr>
              <w:lastRenderedPageBreak/>
              <w:t>calculationDate1</w:t>
            </w:r>
          </w:p>
          <w:p w14:paraId="718FD5EF" w14:textId="77777777" w:rsidR="0015614D" w:rsidRPr="000F4A62" w:rsidRDefault="0015614D" w:rsidP="00935310">
            <w:r w:rsidRPr="000F4A62">
              <w:t>Data do kalkulacji 1</w:t>
            </w:r>
          </w:p>
          <w:p w14:paraId="360F21C5" w14:textId="77777777" w:rsidR="0015614D" w:rsidRPr="000F4A62" w:rsidRDefault="0015614D" w:rsidP="00935310">
            <w:r w:rsidRPr="000F4A62">
              <w:t>Dana jest wypełniana w przypadku, gdy do wyliczeń należności przyjmuje się elementy kalkulacyjne z daty innej niż data objęcia wnioskowaną procedurą.</w:t>
            </w:r>
          </w:p>
        </w:tc>
        <w:tc>
          <w:tcPr>
            <w:tcW w:w="1418" w:type="dxa"/>
            <w:tcBorders>
              <w:top w:val="nil"/>
              <w:left w:val="nil"/>
              <w:bottom w:val="nil"/>
              <w:right w:val="nil"/>
            </w:tcBorders>
            <w:tcMar>
              <w:top w:w="75" w:type="dxa"/>
              <w:left w:w="75" w:type="dxa"/>
              <w:bottom w:w="240" w:type="dxa"/>
              <w:right w:w="75" w:type="dxa"/>
            </w:tcMar>
            <w:hideMark/>
          </w:tcPr>
          <w:p w14:paraId="7D8F446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C40FCD6" w14:textId="77777777" w:rsidR="0015614D" w:rsidRPr="000F4A62" w:rsidRDefault="0015614D" w:rsidP="00935310">
            <w:r w:rsidRPr="000F4A62">
              <w:t>date</w:t>
            </w:r>
          </w:p>
        </w:tc>
        <w:tc>
          <w:tcPr>
            <w:tcW w:w="851" w:type="dxa"/>
            <w:tcBorders>
              <w:top w:val="nil"/>
              <w:left w:val="nil"/>
              <w:bottom w:val="nil"/>
              <w:right w:val="nil"/>
            </w:tcBorders>
            <w:tcMar>
              <w:top w:w="75" w:type="dxa"/>
              <w:left w:w="75" w:type="dxa"/>
              <w:bottom w:w="240" w:type="dxa"/>
              <w:right w:w="75" w:type="dxa"/>
            </w:tcMar>
            <w:hideMark/>
          </w:tcPr>
          <w:p w14:paraId="643085A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484C89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50F152D" w14:textId="499E2201" w:rsidR="0015614D" w:rsidRPr="000F4A62" w:rsidRDefault="00000000" w:rsidP="00935310">
            <w:hyperlink w:anchor="R_R.0001.G" w:tooltip="R.0001.G" w:history="1">
              <w:r w:rsidR="0015614D" w:rsidRPr="000F4A62">
                <w:rPr>
                  <w:rStyle w:val="Hipercze"/>
                </w:rPr>
                <w:t>R.0001.G</w:t>
              </w:r>
            </w:hyperlink>
            <w:r w:rsidR="0015614D" w:rsidRPr="000F4A62">
              <w:br/>
            </w:r>
            <w:hyperlink w:anchor="R_R.0127.I.A" w:tooltip="R.0127.I.A" w:history="1">
              <w:r w:rsidR="0015614D" w:rsidRPr="000F4A62">
                <w:rPr>
                  <w:rStyle w:val="Hipercze"/>
                </w:rPr>
                <w:t>R.0127.I.A</w:t>
              </w:r>
            </w:hyperlink>
          </w:p>
        </w:tc>
      </w:tr>
      <w:tr w:rsidR="0015614D" w:rsidRPr="000F4A62" w14:paraId="3382E3C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28D5BEC" w14:textId="77777777" w:rsidR="0015614D" w:rsidRPr="000F4A62" w:rsidRDefault="0015614D" w:rsidP="00935310">
            <w:pPr>
              <w:rPr>
                <w:b/>
                <w:bCs/>
              </w:rPr>
            </w:pPr>
            <w:r w:rsidRPr="000F4A62">
              <w:rPr>
                <w:b/>
                <w:bCs/>
              </w:rPr>
              <w:t>calculationDate2</w:t>
            </w:r>
          </w:p>
          <w:p w14:paraId="040C0FBB" w14:textId="77777777" w:rsidR="0015614D" w:rsidRPr="000F4A62" w:rsidRDefault="0015614D" w:rsidP="00935310">
            <w:r w:rsidRPr="000F4A62">
              <w:t>Data do kalkulacji 2</w:t>
            </w:r>
          </w:p>
          <w:p w14:paraId="5DC425BE" w14:textId="77777777" w:rsidR="0015614D" w:rsidRPr="000F4A62" w:rsidRDefault="0015614D" w:rsidP="00935310">
            <w:r w:rsidRPr="000F4A62">
              <w:t>Dana jest wypełniana w przypadku, gdy do wyliczeń należności przyjmuje się elementy kalkulacyjne z daty innej niż data objęcia wnioskowaną procedurą.</w:t>
            </w:r>
          </w:p>
        </w:tc>
        <w:tc>
          <w:tcPr>
            <w:tcW w:w="1418" w:type="dxa"/>
            <w:tcBorders>
              <w:top w:val="nil"/>
              <w:left w:val="nil"/>
              <w:bottom w:val="nil"/>
              <w:right w:val="nil"/>
            </w:tcBorders>
            <w:tcMar>
              <w:top w:w="75" w:type="dxa"/>
              <w:left w:w="75" w:type="dxa"/>
              <w:bottom w:w="240" w:type="dxa"/>
              <w:right w:w="75" w:type="dxa"/>
            </w:tcMar>
            <w:hideMark/>
          </w:tcPr>
          <w:p w14:paraId="48E8CC5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5F33C55" w14:textId="77777777" w:rsidR="0015614D" w:rsidRPr="000F4A62" w:rsidRDefault="0015614D" w:rsidP="00935310">
            <w:r w:rsidRPr="000F4A62">
              <w:t>date</w:t>
            </w:r>
          </w:p>
        </w:tc>
        <w:tc>
          <w:tcPr>
            <w:tcW w:w="851" w:type="dxa"/>
            <w:tcBorders>
              <w:top w:val="nil"/>
              <w:left w:val="nil"/>
              <w:bottom w:val="nil"/>
              <w:right w:val="nil"/>
            </w:tcBorders>
            <w:tcMar>
              <w:top w:w="75" w:type="dxa"/>
              <w:left w:w="75" w:type="dxa"/>
              <w:bottom w:w="240" w:type="dxa"/>
              <w:right w:w="75" w:type="dxa"/>
            </w:tcMar>
            <w:hideMark/>
          </w:tcPr>
          <w:p w14:paraId="7F5E5AD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1D02C1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A3878E7" w14:textId="262B6F9D" w:rsidR="0015614D" w:rsidRPr="000F4A62" w:rsidRDefault="00000000" w:rsidP="00935310">
            <w:hyperlink w:anchor="R_R.0001.G" w:tooltip="R.0001.G" w:history="1">
              <w:r w:rsidR="0015614D" w:rsidRPr="000F4A62">
                <w:rPr>
                  <w:rStyle w:val="Hipercze"/>
                </w:rPr>
                <w:t>R.0001.G</w:t>
              </w:r>
            </w:hyperlink>
            <w:r w:rsidR="0015614D" w:rsidRPr="000F4A62">
              <w:br/>
            </w:r>
            <w:hyperlink w:anchor="R_R.0127.I.A" w:tooltip="R.0127.I.A" w:history="1">
              <w:r w:rsidR="0015614D" w:rsidRPr="000F4A62">
                <w:rPr>
                  <w:rStyle w:val="Hipercze"/>
                </w:rPr>
                <w:t>R.0127.I.A</w:t>
              </w:r>
            </w:hyperlink>
          </w:p>
        </w:tc>
      </w:tr>
    </w:tbl>
    <w:p w14:paraId="3F690310" w14:textId="77777777" w:rsidR="0015614D" w:rsidRPr="000F4A62" w:rsidRDefault="0015614D" w:rsidP="0015614D"/>
    <w:p w14:paraId="3AA75860" w14:textId="77777777" w:rsidR="0015614D" w:rsidRPr="000F4A62" w:rsidRDefault="0015614D" w:rsidP="0015614D">
      <w:bookmarkStart w:id="308" w:name="-1485215210"/>
      <w:r w:rsidRPr="000F4A62">
        <w:t>/ZC415DD/Declaration/GoodsShipments/GoodsItem/</w:t>
      </w:r>
      <w:r w:rsidRPr="000F4A62">
        <w:rPr>
          <w:b/>
          <w:bCs/>
        </w:rPr>
        <w:t>Procedure</w:t>
      </w:r>
      <w:bookmarkEnd w:id="308"/>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GoodsItem/Procedure"/>
        <w:tblDescription w:val="Tabela: Grupa danych /ZC415DD/Declaration/GoodsShipments/GoodsItem/Procedure"/>
      </w:tblPr>
      <w:tblGrid>
        <w:gridCol w:w="4526"/>
        <w:gridCol w:w="1313"/>
        <w:gridCol w:w="812"/>
        <w:gridCol w:w="845"/>
        <w:gridCol w:w="668"/>
        <w:gridCol w:w="1190"/>
      </w:tblGrid>
      <w:tr w:rsidR="0015614D" w:rsidRPr="000F4A62" w14:paraId="1E505B57" w14:textId="77777777" w:rsidTr="00935310">
        <w:trPr>
          <w:cantSplit/>
        </w:trPr>
        <w:tc>
          <w:tcPr>
            <w:tcW w:w="4820" w:type="dxa"/>
            <w:tcBorders>
              <w:top w:val="nil"/>
              <w:left w:val="nil"/>
              <w:bottom w:val="nil"/>
              <w:right w:val="nil"/>
            </w:tcBorders>
            <w:hideMark/>
          </w:tcPr>
          <w:p w14:paraId="40F6335E" w14:textId="77777777" w:rsidR="0015614D" w:rsidRPr="000F4A62" w:rsidRDefault="0015614D" w:rsidP="00935310">
            <w:r w:rsidRPr="000F4A62">
              <w:t>Procedura</w:t>
            </w:r>
          </w:p>
        </w:tc>
        <w:tc>
          <w:tcPr>
            <w:tcW w:w="1418" w:type="dxa"/>
            <w:tcBorders>
              <w:top w:val="nil"/>
              <w:left w:val="nil"/>
              <w:bottom w:val="nil"/>
              <w:right w:val="nil"/>
            </w:tcBorders>
            <w:hideMark/>
          </w:tcPr>
          <w:p w14:paraId="401D647B" w14:textId="77777777" w:rsidR="0015614D" w:rsidRPr="000F4A62" w:rsidRDefault="0015614D" w:rsidP="00935310">
            <w:r w:rsidRPr="000F4A62">
              <w:t>11 09 000 000</w:t>
            </w:r>
          </w:p>
        </w:tc>
        <w:tc>
          <w:tcPr>
            <w:tcW w:w="851" w:type="dxa"/>
            <w:tcBorders>
              <w:top w:val="nil"/>
              <w:left w:val="nil"/>
              <w:bottom w:val="nil"/>
              <w:right w:val="nil"/>
            </w:tcBorders>
            <w:hideMark/>
          </w:tcPr>
          <w:p w14:paraId="42A49987" w14:textId="77777777" w:rsidR="0015614D" w:rsidRPr="000F4A62" w:rsidRDefault="0015614D" w:rsidP="00935310"/>
        </w:tc>
        <w:tc>
          <w:tcPr>
            <w:tcW w:w="851" w:type="dxa"/>
            <w:tcBorders>
              <w:top w:val="nil"/>
              <w:left w:val="nil"/>
              <w:bottom w:val="nil"/>
              <w:right w:val="nil"/>
            </w:tcBorders>
            <w:hideMark/>
          </w:tcPr>
          <w:p w14:paraId="3FA29786" w14:textId="77777777" w:rsidR="0015614D" w:rsidRPr="000F4A62" w:rsidRDefault="0015614D" w:rsidP="00935310"/>
        </w:tc>
        <w:tc>
          <w:tcPr>
            <w:tcW w:w="709" w:type="dxa"/>
            <w:tcBorders>
              <w:top w:val="nil"/>
              <w:left w:val="nil"/>
              <w:bottom w:val="nil"/>
              <w:right w:val="nil"/>
            </w:tcBorders>
            <w:hideMark/>
          </w:tcPr>
          <w:p w14:paraId="5B9BD475" w14:textId="77777777" w:rsidR="0015614D" w:rsidRPr="000F4A62" w:rsidRDefault="0015614D" w:rsidP="00935310">
            <w:r w:rsidRPr="000F4A62">
              <w:t>1</w:t>
            </w:r>
          </w:p>
        </w:tc>
        <w:tc>
          <w:tcPr>
            <w:tcW w:w="709" w:type="dxa"/>
            <w:tcBorders>
              <w:top w:val="nil"/>
              <w:left w:val="nil"/>
              <w:bottom w:val="nil"/>
              <w:right w:val="nil"/>
            </w:tcBorders>
            <w:hideMark/>
          </w:tcPr>
          <w:p w14:paraId="0432721C" w14:textId="77777777" w:rsidR="0015614D" w:rsidRPr="000F4A62" w:rsidRDefault="0015614D" w:rsidP="00935310">
            <w:r w:rsidRPr="000F4A62">
              <w:t>-</w:t>
            </w:r>
          </w:p>
        </w:tc>
      </w:tr>
      <w:tr w:rsidR="0015614D" w:rsidRPr="000F4A62" w14:paraId="4B732B2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BCCD0CE" w14:textId="77777777" w:rsidR="0015614D" w:rsidRPr="000F4A62" w:rsidRDefault="00000000" w:rsidP="00935310">
            <w:pPr>
              <w:rPr>
                <w:b/>
                <w:bCs/>
              </w:rPr>
            </w:pPr>
            <w:r>
              <w:rPr>
                <w:b/>
                <w:bCs/>
              </w:rPr>
              <w:pict w14:anchorId="7D0A87F8">
                <v:rect id="_x0000_i1269" style="width:0;height:1pt" o:hralign="center" o:hrstd="t" o:hrnoshade="t" o:hr="t" fillcolor="black" stroked="f"/>
              </w:pict>
            </w:r>
          </w:p>
        </w:tc>
      </w:tr>
      <w:tr w:rsidR="0015614D" w:rsidRPr="000F4A62" w14:paraId="5F08C4E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C4B597A" w14:textId="77777777" w:rsidR="0015614D" w:rsidRPr="000F4A62" w:rsidRDefault="0015614D" w:rsidP="00935310">
            <w:pPr>
              <w:rPr>
                <w:b/>
                <w:bCs/>
              </w:rPr>
            </w:pPr>
            <w:r w:rsidRPr="000F4A62">
              <w:rPr>
                <w:b/>
                <w:bCs/>
              </w:rPr>
              <w:lastRenderedPageBreak/>
              <w:t>requestedProcedure</w:t>
            </w:r>
          </w:p>
          <w:p w14:paraId="11B45CCA" w14:textId="77777777" w:rsidR="0015614D" w:rsidRPr="000F4A62" w:rsidRDefault="0015614D" w:rsidP="00935310">
            <w:r w:rsidRPr="000F4A62">
              <w:t>Wnioskowana procedura</w:t>
            </w:r>
          </w:p>
        </w:tc>
        <w:tc>
          <w:tcPr>
            <w:tcW w:w="1418" w:type="dxa"/>
            <w:tcBorders>
              <w:top w:val="nil"/>
              <w:left w:val="nil"/>
              <w:bottom w:val="nil"/>
              <w:right w:val="nil"/>
            </w:tcBorders>
            <w:tcMar>
              <w:top w:w="75" w:type="dxa"/>
              <w:left w:w="75" w:type="dxa"/>
              <w:bottom w:w="240" w:type="dxa"/>
              <w:right w:w="75" w:type="dxa"/>
            </w:tcMar>
            <w:hideMark/>
          </w:tcPr>
          <w:p w14:paraId="4F585F17" w14:textId="77777777" w:rsidR="0015614D" w:rsidRPr="000F4A62" w:rsidRDefault="0015614D" w:rsidP="00935310">
            <w:r w:rsidRPr="000F4A62">
              <w:t>11 09 001 000</w:t>
            </w:r>
          </w:p>
        </w:tc>
        <w:tc>
          <w:tcPr>
            <w:tcW w:w="851" w:type="dxa"/>
            <w:tcBorders>
              <w:top w:val="nil"/>
              <w:left w:val="nil"/>
              <w:bottom w:val="nil"/>
              <w:right w:val="nil"/>
            </w:tcBorders>
            <w:tcMar>
              <w:top w:w="75" w:type="dxa"/>
              <w:left w:w="75" w:type="dxa"/>
              <w:bottom w:w="240" w:type="dxa"/>
              <w:right w:w="75" w:type="dxa"/>
            </w:tcMar>
            <w:hideMark/>
          </w:tcPr>
          <w:p w14:paraId="0C44C78E"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45A85007" w14:textId="77777777" w:rsidR="0015614D" w:rsidRPr="000F4A62" w:rsidRDefault="0015614D" w:rsidP="00935310">
            <w:r w:rsidRPr="000F4A62">
              <w:t>CL092</w:t>
            </w:r>
          </w:p>
        </w:tc>
        <w:tc>
          <w:tcPr>
            <w:tcW w:w="709" w:type="dxa"/>
            <w:tcBorders>
              <w:top w:val="nil"/>
              <w:left w:val="nil"/>
              <w:bottom w:val="nil"/>
              <w:right w:val="nil"/>
            </w:tcBorders>
            <w:tcMar>
              <w:top w:w="75" w:type="dxa"/>
              <w:left w:w="75" w:type="dxa"/>
              <w:bottom w:w="240" w:type="dxa"/>
              <w:right w:w="75" w:type="dxa"/>
            </w:tcMar>
            <w:hideMark/>
          </w:tcPr>
          <w:p w14:paraId="6512F44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33262E6" w14:textId="3168AA63" w:rsidR="0015614D" w:rsidRPr="000F4A62" w:rsidRDefault="00000000" w:rsidP="00935310">
            <w:hyperlink w:anchor="R_R.0001.G" w:tooltip="R.0001.G" w:history="1">
              <w:r w:rsidR="0015614D" w:rsidRPr="000F4A62">
                <w:rPr>
                  <w:rStyle w:val="Hipercze"/>
                </w:rPr>
                <w:t>R.0001.G</w:t>
              </w:r>
            </w:hyperlink>
            <w:r w:rsidR="0015614D" w:rsidRPr="000F4A62">
              <w:br/>
            </w:r>
            <w:hyperlink w:anchor="R_R.0061.I.A" w:tooltip="R.0061.I.A" w:history="1">
              <w:r w:rsidR="0015614D" w:rsidRPr="000F4A62">
                <w:rPr>
                  <w:rStyle w:val="Hipercze"/>
                </w:rPr>
                <w:t>R.0061.I.A</w:t>
              </w:r>
            </w:hyperlink>
            <w:r w:rsidR="0015614D" w:rsidRPr="000F4A62">
              <w:br/>
            </w:r>
            <w:hyperlink w:anchor="R_R.0062.I.A" w:tooltip="R.0062.I.A" w:history="1">
              <w:r w:rsidR="0015614D" w:rsidRPr="000F4A62">
                <w:rPr>
                  <w:rStyle w:val="Hipercze"/>
                </w:rPr>
                <w:t>R.0062.I.A</w:t>
              </w:r>
            </w:hyperlink>
            <w:r w:rsidR="0015614D" w:rsidRPr="000F4A62">
              <w:br/>
            </w:r>
            <w:hyperlink w:anchor="R_R.0063.I.A" w:tooltip="R.0063.I.A" w:history="1">
              <w:r w:rsidR="0015614D" w:rsidRPr="000F4A62">
                <w:rPr>
                  <w:rStyle w:val="Hipercze"/>
                </w:rPr>
                <w:t>R.0063.I.A</w:t>
              </w:r>
            </w:hyperlink>
            <w:r w:rsidR="0015614D" w:rsidRPr="000F4A62">
              <w:br/>
            </w:r>
            <w:hyperlink w:anchor="R_R.0068.I.A" w:tooltip="R.0068.I.A" w:history="1">
              <w:r w:rsidR="0015614D" w:rsidRPr="000F4A62">
                <w:rPr>
                  <w:rStyle w:val="Hipercze"/>
                </w:rPr>
                <w:t>R.0068.I.A</w:t>
              </w:r>
            </w:hyperlink>
            <w:r w:rsidR="0015614D" w:rsidRPr="000F4A62">
              <w:br/>
            </w:r>
            <w:hyperlink w:anchor="R_R.0070.I.A" w:tooltip="R.0070.I.A" w:history="1">
              <w:r w:rsidR="0015614D" w:rsidRPr="000F4A62">
                <w:rPr>
                  <w:rStyle w:val="Hipercze"/>
                </w:rPr>
                <w:t>R.0070.I.A</w:t>
              </w:r>
            </w:hyperlink>
            <w:r w:rsidR="0015614D" w:rsidRPr="000F4A62">
              <w:br/>
            </w:r>
            <w:hyperlink w:anchor="R_R.0077.I.A" w:tooltip="R.0077.I.A" w:history="1">
              <w:r w:rsidR="0015614D" w:rsidRPr="000F4A62">
                <w:rPr>
                  <w:rStyle w:val="Hipercze"/>
                </w:rPr>
                <w:t>R.0077.I.A</w:t>
              </w:r>
            </w:hyperlink>
            <w:r w:rsidR="0015614D" w:rsidRPr="000F4A62">
              <w:br/>
            </w:r>
            <w:hyperlink w:anchor="R_R.0083.I.A" w:tooltip="R.0083.I.A" w:history="1">
              <w:r w:rsidR="0015614D" w:rsidRPr="000F4A62">
                <w:rPr>
                  <w:rStyle w:val="Hipercze"/>
                </w:rPr>
                <w:t>R.0083.I.A</w:t>
              </w:r>
            </w:hyperlink>
            <w:r w:rsidR="0015614D" w:rsidRPr="000F4A62">
              <w:br/>
            </w:r>
            <w:hyperlink w:anchor="R_R.0084.I.A" w:tooltip="R.0084.I.A" w:history="1">
              <w:r w:rsidR="0015614D" w:rsidRPr="000F4A62">
                <w:rPr>
                  <w:rStyle w:val="Hipercze"/>
                </w:rPr>
                <w:t>R.0084.I.A</w:t>
              </w:r>
            </w:hyperlink>
            <w:r w:rsidR="0015614D" w:rsidRPr="000F4A62">
              <w:br/>
            </w:r>
            <w:hyperlink w:anchor="R_R.0089.I.A" w:tooltip="R.0089.I.A" w:history="1">
              <w:r w:rsidR="0015614D" w:rsidRPr="000F4A62">
                <w:rPr>
                  <w:rStyle w:val="Hipercze"/>
                </w:rPr>
                <w:t>R.0089.I.A</w:t>
              </w:r>
            </w:hyperlink>
            <w:r w:rsidR="0015614D" w:rsidRPr="000F4A62">
              <w:br/>
            </w:r>
            <w:hyperlink w:anchor="R_R.0107.I.A" w:tooltip="R.0107.I.A" w:history="1">
              <w:r w:rsidR="0015614D" w:rsidRPr="000F4A62">
                <w:rPr>
                  <w:rStyle w:val="Hipercze"/>
                </w:rPr>
                <w:t>R.0107.I.A</w:t>
              </w:r>
            </w:hyperlink>
            <w:r w:rsidR="0015614D" w:rsidRPr="000F4A62">
              <w:br/>
            </w:r>
            <w:hyperlink w:anchor="R_R.0110.I.A" w:tooltip="R.0110.I.A" w:history="1">
              <w:r w:rsidR="0015614D" w:rsidRPr="000F4A62">
                <w:rPr>
                  <w:rStyle w:val="Hipercze"/>
                </w:rPr>
                <w:t>R.0110.I.A</w:t>
              </w:r>
            </w:hyperlink>
            <w:r w:rsidR="0015614D" w:rsidRPr="000F4A62">
              <w:br/>
            </w:r>
            <w:hyperlink w:anchor="R_R.0128.I.A" w:tooltip="R.0128.I.A" w:history="1">
              <w:r w:rsidR="0015614D" w:rsidRPr="000F4A62">
                <w:rPr>
                  <w:rStyle w:val="Hipercze"/>
                </w:rPr>
                <w:t>R.0128.I.A</w:t>
              </w:r>
            </w:hyperlink>
            <w:r w:rsidR="0015614D" w:rsidRPr="000F4A62">
              <w:br/>
            </w:r>
            <w:hyperlink w:anchor="R_R.0584.I.A" w:tooltip="R.0584.I.A" w:history="1">
              <w:r w:rsidR="0015614D" w:rsidRPr="000F4A62">
                <w:rPr>
                  <w:rStyle w:val="Hipercze"/>
                </w:rPr>
                <w:t>R.0584.I.A</w:t>
              </w:r>
            </w:hyperlink>
            <w:r w:rsidR="0015614D" w:rsidRPr="000F4A62">
              <w:br/>
            </w:r>
            <w:hyperlink w:anchor="R_R.0593.I.A" w:tooltip="R.0593.I.A" w:history="1">
              <w:r w:rsidR="0015614D" w:rsidRPr="000F4A62">
                <w:rPr>
                  <w:rStyle w:val="Hipercze"/>
                </w:rPr>
                <w:t>R.0593.I.A</w:t>
              </w:r>
            </w:hyperlink>
            <w:r w:rsidR="0015614D" w:rsidRPr="000F4A62">
              <w:br/>
            </w:r>
            <w:hyperlink w:anchor="R_R.0594.I.A" w:tooltip="R.0594.I.A" w:history="1">
              <w:r w:rsidR="0015614D" w:rsidRPr="000F4A62">
                <w:rPr>
                  <w:rStyle w:val="Hipercze"/>
                </w:rPr>
                <w:t>R.0594.I.A</w:t>
              </w:r>
            </w:hyperlink>
            <w:r w:rsidR="0015614D" w:rsidRPr="000F4A62">
              <w:br/>
            </w:r>
            <w:hyperlink w:anchor="R_R.0596.I.A" w:tooltip="R.0596.I.A" w:history="1">
              <w:r w:rsidR="0015614D" w:rsidRPr="000F4A62">
                <w:rPr>
                  <w:rStyle w:val="Hipercze"/>
                </w:rPr>
                <w:t>R.0596.I.A</w:t>
              </w:r>
            </w:hyperlink>
            <w:r w:rsidR="0015614D" w:rsidRPr="000F4A62">
              <w:br/>
            </w:r>
            <w:hyperlink w:anchor="R_R.0598.I.A" w:tooltip="R.0598.I.A" w:history="1">
              <w:r w:rsidR="0015614D" w:rsidRPr="000F4A62">
                <w:rPr>
                  <w:rStyle w:val="Hipercze"/>
                </w:rPr>
                <w:t>R.0598.I.A</w:t>
              </w:r>
            </w:hyperlink>
            <w:r w:rsidR="0015614D" w:rsidRPr="000F4A62">
              <w:br/>
            </w:r>
            <w:hyperlink w:anchor="R_R.0602.I.A" w:tooltip="R.0602.I.A" w:history="1">
              <w:r w:rsidR="0015614D" w:rsidRPr="000F4A62">
                <w:rPr>
                  <w:rStyle w:val="Hipercze"/>
                </w:rPr>
                <w:t>R.0602.I.A</w:t>
              </w:r>
            </w:hyperlink>
            <w:r w:rsidR="0015614D" w:rsidRPr="000F4A62">
              <w:br/>
            </w:r>
            <w:hyperlink w:anchor="R_R.0603.I.A" w:tooltip="R.0603.I.A" w:history="1">
              <w:r w:rsidR="0015614D" w:rsidRPr="000F4A62">
                <w:rPr>
                  <w:rStyle w:val="Hipercze"/>
                </w:rPr>
                <w:t>R.0603.I.A</w:t>
              </w:r>
            </w:hyperlink>
            <w:r w:rsidR="0015614D" w:rsidRPr="000F4A62">
              <w:br/>
            </w:r>
            <w:hyperlink w:anchor="R_R.0610.I.A" w:tooltip="R.0610.I.A" w:history="1">
              <w:r w:rsidR="0015614D" w:rsidRPr="000F4A62">
                <w:rPr>
                  <w:rStyle w:val="Hipercze"/>
                </w:rPr>
                <w:t>R.0610.I.A</w:t>
              </w:r>
            </w:hyperlink>
            <w:r w:rsidR="0015614D" w:rsidRPr="000F4A62">
              <w:br/>
            </w:r>
            <w:hyperlink w:anchor="R_R.0263.I.A" w:tooltip="R.0263.I.A" w:history="1">
              <w:r w:rsidR="0015614D" w:rsidRPr="000F4A62">
                <w:rPr>
                  <w:rStyle w:val="Hipercze"/>
                </w:rPr>
                <w:t>R.0263.I.A</w:t>
              </w:r>
            </w:hyperlink>
            <w:r w:rsidR="0015614D" w:rsidRPr="000F4A62">
              <w:br/>
            </w:r>
            <w:hyperlink w:anchor="R_R.0561.I.A" w:tooltip="R.0561.I.A" w:history="1">
              <w:r w:rsidR="0015614D" w:rsidRPr="000F4A62">
                <w:rPr>
                  <w:rStyle w:val="Hipercze"/>
                </w:rPr>
                <w:t>R.0561.I.A</w:t>
              </w:r>
            </w:hyperlink>
            <w:r w:rsidR="0015614D" w:rsidRPr="000F4A62">
              <w:br/>
            </w:r>
            <w:hyperlink w:anchor="R_R.0573.I.A" w:tooltip="R.0573.I.A" w:history="1">
              <w:r w:rsidR="0015614D" w:rsidRPr="000F4A62">
                <w:rPr>
                  <w:rStyle w:val="Hipercze"/>
                </w:rPr>
                <w:t>R.0573.I.A</w:t>
              </w:r>
            </w:hyperlink>
            <w:r w:rsidR="0015614D" w:rsidRPr="000F4A62">
              <w:br/>
            </w:r>
            <w:hyperlink w:anchor="R_R.0585.I.A" w:tooltip="R.0585.I.A" w:history="1">
              <w:r w:rsidR="0015614D" w:rsidRPr="000F4A62">
                <w:rPr>
                  <w:rStyle w:val="Hipercze"/>
                </w:rPr>
                <w:t>R.0585.I.A</w:t>
              </w:r>
            </w:hyperlink>
          </w:p>
        </w:tc>
      </w:tr>
      <w:tr w:rsidR="0015614D" w:rsidRPr="000F4A62" w14:paraId="2841E5C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E75D5D6" w14:textId="77777777" w:rsidR="0015614D" w:rsidRPr="000F4A62" w:rsidRDefault="0015614D" w:rsidP="00935310">
            <w:pPr>
              <w:rPr>
                <w:b/>
                <w:bCs/>
              </w:rPr>
            </w:pPr>
            <w:r w:rsidRPr="000F4A62">
              <w:rPr>
                <w:b/>
                <w:bCs/>
              </w:rPr>
              <w:t>previousProcedure</w:t>
            </w:r>
          </w:p>
          <w:p w14:paraId="39995460" w14:textId="77777777" w:rsidR="0015614D" w:rsidRPr="000F4A62" w:rsidRDefault="0015614D" w:rsidP="00935310">
            <w:r w:rsidRPr="000F4A62">
              <w:t>Procedura poprzednia</w:t>
            </w:r>
          </w:p>
        </w:tc>
        <w:tc>
          <w:tcPr>
            <w:tcW w:w="1418" w:type="dxa"/>
            <w:tcBorders>
              <w:top w:val="nil"/>
              <w:left w:val="nil"/>
              <w:bottom w:val="nil"/>
              <w:right w:val="nil"/>
            </w:tcBorders>
            <w:tcMar>
              <w:top w:w="75" w:type="dxa"/>
              <w:left w:w="75" w:type="dxa"/>
              <w:bottom w:w="240" w:type="dxa"/>
              <w:right w:w="75" w:type="dxa"/>
            </w:tcMar>
            <w:hideMark/>
          </w:tcPr>
          <w:p w14:paraId="4A46B46D" w14:textId="77777777" w:rsidR="0015614D" w:rsidRPr="000F4A62" w:rsidRDefault="0015614D" w:rsidP="00935310">
            <w:r w:rsidRPr="000F4A62">
              <w:t>11 09 002 000</w:t>
            </w:r>
          </w:p>
        </w:tc>
        <w:tc>
          <w:tcPr>
            <w:tcW w:w="851" w:type="dxa"/>
            <w:tcBorders>
              <w:top w:val="nil"/>
              <w:left w:val="nil"/>
              <w:bottom w:val="nil"/>
              <w:right w:val="nil"/>
            </w:tcBorders>
            <w:tcMar>
              <w:top w:w="75" w:type="dxa"/>
              <w:left w:w="75" w:type="dxa"/>
              <w:bottom w:w="240" w:type="dxa"/>
              <w:right w:w="75" w:type="dxa"/>
            </w:tcMar>
            <w:hideMark/>
          </w:tcPr>
          <w:p w14:paraId="1584935D"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1A16217E" w14:textId="77777777" w:rsidR="0015614D" w:rsidRPr="000F4A62" w:rsidRDefault="0015614D" w:rsidP="00935310">
            <w:r w:rsidRPr="000F4A62">
              <w:t>CL093</w:t>
            </w:r>
          </w:p>
        </w:tc>
        <w:tc>
          <w:tcPr>
            <w:tcW w:w="709" w:type="dxa"/>
            <w:tcBorders>
              <w:top w:val="nil"/>
              <w:left w:val="nil"/>
              <w:bottom w:val="nil"/>
              <w:right w:val="nil"/>
            </w:tcBorders>
            <w:tcMar>
              <w:top w:w="75" w:type="dxa"/>
              <w:left w:w="75" w:type="dxa"/>
              <w:bottom w:w="240" w:type="dxa"/>
              <w:right w:w="75" w:type="dxa"/>
            </w:tcMar>
            <w:hideMark/>
          </w:tcPr>
          <w:p w14:paraId="5E0F95E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6F74C96" w14:textId="0442A75D" w:rsidR="0015614D" w:rsidRPr="000F4A62" w:rsidRDefault="00000000" w:rsidP="00935310">
            <w:hyperlink w:anchor="R_R.0001.G" w:tooltip="R.0001.G" w:history="1">
              <w:r w:rsidR="0015614D" w:rsidRPr="000F4A62">
                <w:rPr>
                  <w:rStyle w:val="Hipercze"/>
                </w:rPr>
                <w:t>R.0001.G</w:t>
              </w:r>
            </w:hyperlink>
            <w:r w:rsidR="0015614D" w:rsidRPr="000F4A62">
              <w:br/>
            </w:r>
            <w:hyperlink w:anchor="R_R.0599.I.A" w:tooltip="R.0599.I.A" w:history="1">
              <w:r w:rsidR="0015614D" w:rsidRPr="000F4A62">
                <w:rPr>
                  <w:rStyle w:val="Hipercze"/>
                </w:rPr>
                <w:t>R.0599.I.A</w:t>
              </w:r>
            </w:hyperlink>
            <w:r w:rsidR="0015614D" w:rsidRPr="000F4A62">
              <w:br/>
            </w:r>
            <w:hyperlink w:anchor="R_R.0600.I.A" w:tooltip="R.0600.I.A" w:history="1">
              <w:r w:rsidR="0015614D" w:rsidRPr="000F4A62">
                <w:rPr>
                  <w:rStyle w:val="Hipercze"/>
                </w:rPr>
                <w:t>R.0600.I.A</w:t>
              </w:r>
            </w:hyperlink>
            <w:r w:rsidR="0015614D" w:rsidRPr="000F4A62">
              <w:br/>
            </w:r>
            <w:hyperlink w:anchor="R_R.0601.I.A" w:tooltip="R.0601.I.A" w:history="1">
              <w:r w:rsidR="0015614D" w:rsidRPr="000F4A62">
                <w:rPr>
                  <w:rStyle w:val="Hipercze"/>
                </w:rPr>
                <w:t>R.0601.I.A</w:t>
              </w:r>
            </w:hyperlink>
            <w:r w:rsidR="0015614D" w:rsidRPr="000F4A62">
              <w:br/>
            </w:r>
            <w:hyperlink w:anchor="R_R.0610.I.A" w:tooltip="R.0610.I.A" w:history="1">
              <w:r w:rsidR="0015614D" w:rsidRPr="000F4A62">
                <w:rPr>
                  <w:rStyle w:val="Hipercze"/>
                </w:rPr>
                <w:t>R.0610.I.A</w:t>
              </w:r>
            </w:hyperlink>
          </w:p>
        </w:tc>
      </w:tr>
    </w:tbl>
    <w:p w14:paraId="031870CA" w14:textId="77777777" w:rsidR="0015614D" w:rsidRPr="000F4A62" w:rsidRDefault="0015614D" w:rsidP="0015614D"/>
    <w:p w14:paraId="5BABAE07" w14:textId="77777777" w:rsidR="0015614D" w:rsidRPr="000F4A62" w:rsidRDefault="0015614D" w:rsidP="0015614D">
      <w:bookmarkStart w:id="309" w:name="-805841425"/>
      <w:r w:rsidRPr="000F4A62">
        <w:t>/ZC415DD/Declaration/GoodsShipments/GoodsItem/</w:t>
      </w:r>
      <w:r w:rsidRPr="000F4A62">
        <w:rPr>
          <w:b/>
          <w:bCs/>
        </w:rPr>
        <w:t>AdditionalProcedure</w:t>
      </w:r>
      <w:bookmarkEnd w:id="309"/>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GoodsItem/AdditionalProcedure"/>
        <w:tblDescription w:val="Tabela: Grupa danych /ZC415DD/Declaration/GoodsShipments/GoodsItem/AdditionalProcedure"/>
      </w:tblPr>
      <w:tblGrid>
        <w:gridCol w:w="4503"/>
        <w:gridCol w:w="1306"/>
        <w:gridCol w:w="810"/>
        <w:gridCol w:w="845"/>
        <w:gridCol w:w="700"/>
        <w:gridCol w:w="1190"/>
      </w:tblGrid>
      <w:tr w:rsidR="0015614D" w:rsidRPr="000F4A62" w14:paraId="0FFCC36D" w14:textId="77777777" w:rsidTr="00935310">
        <w:trPr>
          <w:cantSplit/>
        </w:trPr>
        <w:tc>
          <w:tcPr>
            <w:tcW w:w="4820" w:type="dxa"/>
            <w:tcBorders>
              <w:top w:val="nil"/>
              <w:left w:val="nil"/>
              <w:bottom w:val="nil"/>
              <w:right w:val="nil"/>
            </w:tcBorders>
            <w:hideMark/>
          </w:tcPr>
          <w:p w14:paraId="644028AC" w14:textId="77777777" w:rsidR="0015614D" w:rsidRPr="000F4A62" w:rsidRDefault="0015614D" w:rsidP="00935310">
            <w:r w:rsidRPr="000F4A62">
              <w:t>Procedura dodatkowa</w:t>
            </w:r>
          </w:p>
        </w:tc>
        <w:tc>
          <w:tcPr>
            <w:tcW w:w="1418" w:type="dxa"/>
            <w:tcBorders>
              <w:top w:val="nil"/>
              <w:left w:val="nil"/>
              <w:bottom w:val="nil"/>
              <w:right w:val="nil"/>
            </w:tcBorders>
            <w:hideMark/>
          </w:tcPr>
          <w:p w14:paraId="0C652F12" w14:textId="77777777" w:rsidR="0015614D" w:rsidRPr="000F4A62" w:rsidRDefault="0015614D" w:rsidP="00935310">
            <w:r w:rsidRPr="000F4A62">
              <w:t>11 10 000 00</w:t>
            </w:r>
          </w:p>
        </w:tc>
        <w:tc>
          <w:tcPr>
            <w:tcW w:w="851" w:type="dxa"/>
            <w:tcBorders>
              <w:top w:val="nil"/>
              <w:left w:val="nil"/>
              <w:bottom w:val="nil"/>
              <w:right w:val="nil"/>
            </w:tcBorders>
            <w:hideMark/>
          </w:tcPr>
          <w:p w14:paraId="20CB7E30" w14:textId="77777777" w:rsidR="0015614D" w:rsidRPr="000F4A62" w:rsidRDefault="0015614D" w:rsidP="00935310"/>
        </w:tc>
        <w:tc>
          <w:tcPr>
            <w:tcW w:w="851" w:type="dxa"/>
            <w:tcBorders>
              <w:top w:val="nil"/>
              <w:left w:val="nil"/>
              <w:bottom w:val="nil"/>
              <w:right w:val="nil"/>
            </w:tcBorders>
            <w:hideMark/>
          </w:tcPr>
          <w:p w14:paraId="39B4B734" w14:textId="77777777" w:rsidR="0015614D" w:rsidRPr="000F4A62" w:rsidRDefault="0015614D" w:rsidP="00935310"/>
        </w:tc>
        <w:tc>
          <w:tcPr>
            <w:tcW w:w="709" w:type="dxa"/>
            <w:tcBorders>
              <w:top w:val="nil"/>
              <w:left w:val="nil"/>
              <w:bottom w:val="nil"/>
              <w:right w:val="nil"/>
            </w:tcBorders>
            <w:hideMark/>
          </w:tcPr>
          <w:p w14:paraId="64E50F78" w14:textId="77777777" w:rsidR="0015614D" w:rsidRPr="000F4A62" w:rsidRDefault="0015614D" w:rsidP="00935310">
            <w:r w:rsidRPr="000F4A62">
              <w:t>0..99</w:t>
            </w:r>
          </w:p>
        </w:tc>
        <w:tc>
          <w:tcPr>
            <w:tcW w:w="709" w:type="dxa"/>
            <w:tcBorders>
              <w:top w:val="nil"/>
              <w:left w:val="nil"/>
              <w:bottom w:val="nil"/>
              <w:right w:val="nil"/>
            </w:tcBorders>
            <w:hideMark/>
          </w:tcPr>
          <w:p w14:paraId="428F56AB" w14:textId="77777777" w:rsidR="0015614D" w:rsidRPr="000F4A62" w:rsidRDefault="0015614D" w:rsidP="00935310">
            <w:r w:rsidRPr="000F4A62">
              <w:t>-</w:t>
            </w:r>
          </w:p>
        </w:tc>
      </w:tr>
      <w:tr w:rsidR="0015614D" w:rsidRPr="000F4A62" w14:paraId="6DB0E44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EE1F640" w14:textId="77777777" w:rsidR="0015614D" w:rsidRPr="000F4A62" w:rsidRDefault="00000000" w:rsidP="00935310">
            <w:pPr>
              <w:rPr>
                <w:b/>
                <w:bCs/>
              </w:rPr>
            </w:pPr>
            <w:r>
              <w:rPr>
                <w:b/>
                <w:bCs/>
              </w:rPr>
              <w:pict w14:anchorId="180F38E5">
                <v:rect id="_x0000_i1270" style="width:0;height:1pt" o:hralign="center" o:hrstd="t" o:hrnoshade="t" o:hr="t" fillcolor="black" stroked="f"/>
              </w:pict>
            </w:r>
          </w:p>
        </w:tc>
      </w:tr>
      <w:tr w:rsidR="0015614D" w:rsidRPr="000F4A62" w14:paraId="1CB107D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632F294" w14:textId="77777777" w:rsidR="0015614D" w:rsidRPr="000F4A62" w:rsidRDefault="0015614D" w:rsidP="00935310">
            <w:pPr>
              <w:rPr>
                <w:b/>
                <w:bCs/>
              </w:rPr>
            </w:pPr>
            <w:r w:rsidRPr="000F4A62">
              <w:rPr>
                <w:b/>
                <w:bCs/>
              </w:rPr>
              <w:t>sequenceNumber</w:t>
            </w:r>
          </w:p>
          <w:p w14:paraId="5B90EFCE" w14:textId="77777777" w:rsidR="0015614D" w:rsidRPr="000F4A62" w:rsidRDefault="0015614D" w:rsidP="00935310">
            <w:r w:rsidRPr="000F4A62">
              <w:t>Lp.</w:t>
            </w:r>
          </w:p>
          <w:p w14:paraId="624C9C15"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300CC13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45C86C2"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1CAABA6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CBD2FD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0E06C8B" w14:textId="03CE6236"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1FE6610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E8743F6" w14:textId="77777777" w:rsidR="0015614D" w:rsidRPr="000F4A62" w:rsidRDefault="0015614D" w:rsidP="00935310">
            <w:pPr>
              <w:rPr>
                <w:b/>
                <w:bCs/>
              </w:rPr>
            </w:pPr>
            <w:r w:rsidRPr="000F4A62">
              <w:rPr>
                <w:b/>
                <w:bCs/>
              </w:rPr>
              <w:lastRenderedPageBreak/>
              <w:t>additionalProcedure</w:t>
            </w:r>
          </w:p>
          <w:p w14:paraId="36470152" w14:textId="77777777" w:rsidR="0015614D" w:rsidRPr="000F4A62" w:rsidRDefault="0015614D" w:rsidP="00935310">
            <w:r w:rsidRPr="000F4A62">
              <w:t>Procedura dodatkowa</w:t>
            </w:r>
          </w:p>
        </w:tc>
        <w:tc>
          <w:tcPr>
            <w:tcW w:w="1418" w:type="dxa"/>
            <w:tcBorders>
              <w:top w:val="nil"/>
              <w:left w:val="nil"/>
              <w:bottom w:val="nil"/>
              <w:right w:val="nil"/>
            </w:tcBorders>
            <w:tcMar>
              <w:top w:w="75" w:type="dxa"/>
              <w:left w:w="75" w:type="dxa"/>
              <w:bottom w:w="240" w:type="dxa"/>
              <w:right w:w="75" w:type="dxa"/>
            </w:tcMar>
            <w:hideMark/>
          </w:tcPr>
          <w:p w14:paraId="5D0A6F2B" w14:textId="77777777" w:rsidR="0015614D" w:rsidRPr="000F4A62" w:rsidRDefault="0015614D" w:rsidP="00935310">
            <w:r w:rsidRPr="000F4A62">
              <w:t>11 10 000 000</w:t>
            </w:r>
          </w:p>
        </w:tc>
        <w:tc>
          <w:tcPr>
            <w:tcW w:w="851" w:type="dxa"/>
            <w:tcBorders>
              <w:top w:val="nil"/>
              <w:left w:val="nil"/>
              <w:bottom w:val="nil"/>
              <w:right w:val="nil"/>
            </w:tcBorders>
            <w:tcMar>
              <w:top w:w="75" w:type="dxa"/>
              <w:left w:w="75" w:type="dxa"/>
              <w:bottom w:w="240" w:type="dxa"/>
              <w:right w:w="75" w:type="dxa"/>
            </w:tcMar>
            <w:hideMark/>
          </w:tcPr>
          <w:p w14:paraId="7457B04A"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631307C2" w14:textId="77777777" w:rsidR="0015614D" w:rsidRPr="000F4A62" w:rsidRDefault="0015614D" w:rsidP="00935310">
            <w:r w:rsidRPr="000F4A62">
              <w:t>CL457</w:t>
            </w:r>
          </w:p>
        </w:tc>
        <w:tc>
          <w:tcPr>
            <w:tcW w:w="709" w:type="dxa"/>
            <w:tcBorders>
              <w:top w:val="nil"/>
              <w:left w:val="nil"/>
              <w:bottom w:val="nil"/>
              <w:right w:val="nil"/>
            </w:tcBorders>
            <w:tcMar>
              <w:top w:w="75" w:type="dxa"/>
              <w:left w:w="75" w:type="dxa"/>
              <w:bottom w:w="240" w:type="dxa"/>
              <w:right w:w="75" w:type="dxa"/>
            </w:tcMar>
            <w:hideMark/>
          </w:tcPr>
          <w:p w14:paraId="6C1D877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3E4142A" w14:textId="4782A119" w:rsidR="0015614D" w:rsidRPr="000F4A62" w:rsidRDefault="00000000" w:rsidP="00935310">
            <w:hyperlink w:anchor="R_R.0001.G" w:tooltip="R.0001.G" w:history="1">
              <w:r w:rsidR="0015614D" w:rsidRPr="000F4A62">
                <w:rPr>
                  <w:rStyle w:val="Hipercze"/>
                </w:rPr>
                <w:t>R.0001.G</w:t>
              </w:r>
            </w:hyperlink>
            <w:r w:rsidR="0015614D" w:rsidRPr="000F4A62">
              <w:br/>
            </w:r>
            <w:hyperlink w:anchor="R_R.0070.I.A" w:tooltip="R.0070.I.A" w:history="1">
              <w:r w:rsidR="0015614D" w:rsidRPr="000F4A62">
                <w:rPr>
                  <w:rStyle w:val="Hipercze"/>
                </w:rPr>
                <w:t>R.0070.I.A</w:t>
              </w:r>
            </w:hyperlink>
            <w:r w:rsidR="0015614D" w:rsidRPr="000F4A62">
              <w:br/>
            </w:r>
            <w:hyperlink w:anchor="R_R.0091.I.A" w:tooltip="R.0091.I.A" w:history="1">
              <w:r w:rsidR="0015614D" w:rsidRPr="000F4A62">
                <w:rPr>
                  <w:rStyle w:val="Hipercze"/>
                </w:rPr>
                <w:t>R.0091.I.A</w:t>
              </w:r>
            </w:hyperlink>
            <w:r w:rsidR="0015614D" w:rsidRPr="000F4A62">
              <w:br/>
            </w:r>
            <w:hyperlink w:anchor="R_R.0116.I.A" w:tooltip="R.0116.I.A" w:history="1">
              <w:r w:rsidR="0015614D" w:rsidRPr="000F4A62">
                <w:rPr>
                  <w:rStyle w:val="Hipercze"/>
                </w:rPr>
                <w:t>R.0116.I.A</w:t>
              </w:r>
            </w:hyperlink>
            <w:r w:rsidR="0015614D" w:rsidRPr="000F4A62">
              <w:br/>
            </w:r>
            <w:hyperlink w:anchor="R_R.0125.I.A" w:tooltip="R.0125.I.A" w:history="1">
              <w:r w:rsidR="0015614D" w:rsidRPr="000F4A62">
                <w:rPr>
                  <w:rStyle w:val="Hipercze"/>
                </w:rPr>
                <w:t>R.0125.I.A</w:t>
              </w:r>
            </w:hyperlink>
            <w:r w:rsidR="0015614D" w:rsidRPr="000F4A62">
              <w:br/>
            </w:r>
            <w:hyperlink w:anchor="R_R.0600.I.A" w:tooltip="R.0600.I.A" w:history="1">
              <w:r w:rsidR="0015614D" w:rsidRPr="000F4A62">
                <w:rPr>
                  <w:rStyle w:val="Hipercze"/>
                </w:rPr>
                <w:t>R.0600.I.A</w:t>
              </w:r>
            </w:hyperlink>
            <w:r w:rsidR="0015614D" w:rsidRPr="000F4A62">
              <w:br/>
            </w:r>
            <w:hyperlink w:anchor="R_R.0601.I.A" w:tooltip="R.0601.I.A" w:history="1">
              <w:r w:rsidR="0015614D" w:rsidRPr="000F4A62">
                <w:rPr>
                  <w:rStyle w:val="Hipercze"/>
                </w:rPr>
                <w:t>R.0601.I.A</w:t>
              </w:r>
            </w:hyperlink>
            <w:r w:rsidR="0015614D" w:rsidRPr="000F4A62">
              <w:br/>
            </w:r>
            <w:hyperlink w:anchor="R_R.0610.I.A" w:tooltip="R.0610.I.A" w:history="1">
              <w:r w:rsidR="0015614D" w:rsidRPr="000F4A62">
                <w:rPr>
                  <w:rStyle w:val="Hipercze"/>
                </w:rPr>
                <w:t>R.0610.I.A</w:t>
              </w:r>
            </w:hyperlink>
          </w:p>
        </w:tc>
      </w:tr>
    </w:tbl>
    <w:p w14:paraId="642443B8" w14:textId="77777777" w:rsidR="0015614D" w:rsidRPr="000F4A62" w:rsidRDefault="0015614D" w:rsidP="0015614D"/>
    <w:p w14:paraId="5E46DA4F" w14:textId="77777777" w:rsidR="0015614D" w:rsidRPr="000F4A62" w:rsidRDefault="0015614D" w:rsidP="0015614D">
      <w:bookmarkStart w:id="310" w:name="228851855"/>
      <w:r w:rsidRPr="000F4A62">
        <w:t>/ZC415DD/Declaration/GoodsShipments/GoodsItem/</w:t>
      </w:r>
      <w:r w:rsidRPr="000F4A62">
        <w:rPr>
          <w:b/>
          <w:bCs/>
        </w:rPr>
        <w:t>PreviousDocument</w:t>
      </w:r>
      <w:bookmarkEnd w:id="310"/>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GoodsItem/PreviousDocument"/>
        <w:tblDescription w:val="Tabela: Grupa danych /ZC415DD/Declaration/GoodsShipments/GoodsItem/PreviousDocument"/>
      </w:tblPr>
      <w:tblGrid>
        <w:gridCol w:w="4495"/>
        <w:gridCol w:w="1222"/>
        <w:gridCol w:w="845"/>
        <w:gridCol w:w="840"/>
        <w:gridCol w:w="762"/>
        <w:gridCol w:w="1190"/>
      </w:tblGrid>
      <w:tr w:rsidR="0015614D" w:rsidRPr="000F4A62" w14:paraId="571F3A9D" w14:textId="77777777" w:rsidTr="00935310">
        <w:trPr>
          <w:cantSplit/>
        </w:trPr>
        <w:tc>
          <w:tcPr>
            <w:tcW w:w="4820" w:type="dxa"/>
            <w:tcBorders>
              <w:top w:val="nil"/>
              <w:left w:val="nil"/>
              <w:bottom w:val="nil"/>
              <w:right w:val="nil"/>
            </w:tcBorders>
            <w:hideMark/>
          </w:tcPr>
          <w:p w14:paraId="5F31FB30" w14:textId="77777777" w:rsidR="0015614D" w:rsidRPr="000F4A62" w:rsidRDefault="0015614D" w:rsidP="00935310">
            <w:r w:rsidRPr="000F4A62">
              <w:t>Poprzedni dokument</w:t>
            </w:r>
          </w:p>
        </w:tc>
        <w:tc>
          <w:tcPr>
            <w:tcW w:w="1418" w:type="dxa"/>
            <w:tcBorders>
              <w:top w:val="nil"/>
              <w:left w:val="nil"/>
              <w:bottom w:val="nil"/>
              <w:right w:val="nil"/>
            </w:tcBorders>
            <w:hideMark/>
          </w:tcPr>
          <w:p w14:paraId="1B7E4F42" w14:textId="77777777" w:rsidR="0015614D" w:rsidRPr="000F4A62" w:rsidRDefault="0015614D" w:rsidP="00935310">
            <w:r w:rsidRPr="000F4A62">
              <w:t>12 01 000 000</w:t>
            </w:r>
          </w:p>
        </w:tc>
        <w:tc>
          <w:tcPr>
            <w:tcW w:w="851" w:type="dxa"/>
            <w:tcBorders>
              <w:top w:val="nil"/>
              <w:left w:val="nil"/>
              <w:bottom w:val="nil"/>
              <w:right w:val="nil"/>
            </w:tcBorders>
            <w:hideMark/>
          </w:tcPr>
          <w:p w14:paraId="57B36341" w14:textId="77777777" w:rsidR="0015614D" w:rsidRPr="000F4A62" w:rsidRDefault="0015614D" w:rsidP="00935310"/>
        </w:tc>
        <w:tc>
          <w:tcPr>
            <w:tcW w:w="851" w:type="dxa"/>
            <w:tcBorders>
              <w:top w:val="nil"/>
              <w:left w:val="nil"/>
              <w:bottom w:val="nil"/>
              <w:right w:val="nil"/>
            </w:tcBorders>
            <w:hideMark/>
          </w:tcPr>
          <w:p w14:paraId="17F38B02" w14:textId="77777777" w:rsidR="0015614D" w:rsidRPr="000F4A62" w:rsidRDefault="0015614D" w:rsidP="00935310"/>
        </w:tc>
        <w:tc>
          <w:tcPr>
            <w:tcW w:w="709" w:type="dxa"/>
            <w:tcBorders>
              <w:top w:val="nil"/>
              <w:left w:val="nil"/>
              <w:bottom w:val="nil"/>
              <w:right w:val="nil"/>
            </w:tcBorders>
            <w:hideMark/>
          </w:tcPr>
          <w:p w14:paraId="75288FC2" w14:textId="77777777" w:rsidR="0015614D" w:rsidRPr="000F4A62" w:rsidRDefault="0015614D" w:rsidP="00935310">
            <w:r w:rsidRPr="000F4A62">
              <w:t>0..999</w:t>
            </w:r>
          </w:p>
        </w:tc>
        <w:tc>
          <w:tcPr>
            <w:tcW w:w="709" w:type="dxa"/>
            <w:tcBorders>
              <w:top w:val="nil"/>
              <w:left w:val="nil"/>
              <w:bottom w:val="nil"/>
              <w:right w:val="nil"/>
            </w:tcBorders>
            <w:hideMark/>
          </w:tcPr>
          <w:p w14:paraId="302002FC" w14:textId="77777777" w:rsidR="0015614D" w:rsidRPr="000F4A62" w:rsidRDefault="0015614D" w:rsidP="00935310">
            <w:r w:rsidRPr="000F4A62">
              <w:t>-</w:t>
            </w:r>
          </w:p>
        </w:tc>
      </w:tr>
      <w:tr w:rsidR="0015614D" w:rsidRPr="000F4A62" w14:paraId="19326A9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418744C" w14:textId="77777777" w:rsidR="0015614D" w:rsidRPr="000F4A62" w:rsidRDefault="00000000" w:rsidP="00935310">
            <w:pPr>
              <w:rPr>
                <w:b/>
                <w:bCs/>
              </w:rPr>
            </w:pPr>
            <w:r>
              <w:rPr>
                <w:b/>
                <w:bCs/>
              </w:rPr>
              <w:pict w14:anchorId="1B067027">
                <v:rect id="_x0000_i1271" style="width:0;height:1pt" o:hralign="center" o:hrstd="t" o:hrnoshade="t" o:hr="t" fillcolor="black" stroked="f"/>
              </w:pict>
            </w:r>
          </w:p>
        </w:tc>
      </w:tr>
      <w:tr w:rsidR="0015614D" w:rsidRPr="000F4A62" w14:paraId="64285B1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E2FFAAC" w14:textId="77777777" w:rsidR="0015614D" w:rsidRPr="000F4A62" w:rsidRDefault="0015614D" w:rsidP="00935310">
            <w:pPr>
              <w:rPr>
                <w:b/>
                <w:bCs/>
              </w:rPr>
            </w:pPr>
            <w:r w:rsidRPr="000F4A62">
              <w:rPr>
                <w:b/>
                <w:bCs/>
              </w:rPr>
              <w:t>sequenceNumber</w:t>
            </w:r>
          </w:p>
          <w:p w14:paraId="51B06DD4" w14:textId="77777777" w:rsidR="0015614D" w:rsidRPr="000F4A62" w:rsidRDefault="0015614D" w:rsidP="00935310">
            <w:r w:rsidRPr="000F4A62">
              <w:t>Lp.</w:t>
            </w:r>
          </w:p>
          <w:p w14:paraId="78723395"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5031C59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0768322"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7D916F3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F637B5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67FE95D" w14:textId="68AA7EFF"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07B90DD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B3A838C" w14:textId="77777777" w:rsidR="0015614D" w:rsidRPr="000F4A62" w:rsidRDefault="0015614D" w:rsidP="00935310">
            <w:pPr>
              <w:rPr>
                <w:b/>
                <w:bCs/>
              </w:rPr>
            </w:pPr>
            <w:r w:rsidRPr="000F4A62">
              <w:rPr>
                <w:b/>
                <w:bCs/>
              </w:rPr>
              <w:t>referenceNumber</w:t>
            </w:r>
          </w:p>
          <w:p w14:paraId="0ED5930A"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32769FCE" w14:textId="77777777" w:rsidR="0015614D" w:rsidRPr="000F4A62" w:rsidRDefault="0015614D" w:rsidP="00935310">
            <w:r w:rsidRPr="000F4A62">
              <w:t>12 01 001 000</w:t>
            </w:r>
          </w:p>
        </w:tc>
        <w:tc>
          <w:tcPr>
            <w:tcW w:w="851" w:type="dxa"/>
            <w:tcBorders>
              <w:top w:val="nil"/>
              <w:left w:val="nil"/>
              <w:bottom w:val="nil"/>
              <w:right w:val="nil"/>
            </w:tcBorders>
            <w:tcMar>
              <w:top w:w="75" w:type="dxa"/>
              <w:left w:w="75" w:type="dxa"/>
              <w:bottom w:w="240" w:type="dxa"/>
              <w:right w:w="75" w:type="dxa"/>
            </w:tcMar>
            <w:hideMark/>
          </w:tcPr>
          <w:p w14:paraId="0BDD6C05"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4885A88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A9FED8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4695399" w14:textId="7DCC92E1" w:rsidR="0015614D" w:rsidRPr="000F4A62" w:rsidRDefault="00000000" w:rsidP="00935310">
            <w:hyperlink w:anchor="R_R.0001.G" w:tooltip="R.0001.G" w:history="1">
              <w:r w:rsidR="0015614D" w:rsidRPr="000F4A62">
                <w:rPr>
                  <w:rStyle w:val="Hipercze"/>
                </w:rPr>
                <w:t>R.0001.G</w:t>
              </w:r>
            </w:hyperlink>
            <w:r w:rsidR="0015614D" w:rsidRPr="000F4A62">
              <w:br/>
            </w:r>
            <w:hyperlink w:anchor="R_R.0074.I.A" w:tooltip="R.0074.I.A" w:history="1">
              <w:r w:rsidR="0015614D" w:rsidRPr="000F4A62">
                <w:rPr>
                  <w:rStyle w:val="Hipercze"/>
                </w:rPr>
                <w:t>R.0074.I.A</w:t>
              </w:r>
            </w:hyperlink>
            <w:r w:rsidR="0015614D" w:rsidRPr="000F4A62">
              <w:br/>
            </w:r>
            <w:hyperlink w:anchor="R_R.0175.I.A" w:tooltip="R.0175.I.A" w:history="1">
              <w:r w:rsidR="0015614D" w:rsidRPr="000F4A62">
                <w:rPr>
                  <w:rStyle w:val="Hipercze"/>
                </w:rPr>
                <w:t>R.0175.I.A</w:t>
              </w:r>
            </w:hyperlink>
          </w:p>
        </w:tc>
      </w:tr>
      <w:tr w:rsidR="0015614D" w:rsidRPr="000F4A62" w14:paraId="403B4D7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153E0DE" w14:textId="77777777" w:rsidR="0015614D" w:rsidRPr="000F4A62" w:rsidRDefault="0015614D" w:rsidP="00935310">
            <w:pPr>
              <w:rPr>
                <w:b/>
                <w:bCs/>
              </w:rPr>
            </w:pPr>
            <w:r w:rsidRPr="000F4A62">
              <w:rPr>
                <w:b/>
                <w:bCs/>
              </w:rPr>
              <w:t>type</w:t>
            </w:r>
          </w:p>
          <w:p w14:paraId="69E68B99"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4C865C73" w14:textId="77777777" w:rsidR="0015614D" w:rsidRPr="000F4A62" w:rsidRDefault="0015614D" w:rsidP="00935310">
            <w:r w:rsidRPr="000F4A62">
              <w:t>12 01 002 000</w:t>
            </w:r>
          </w:p>
        </w:tc>
        <w:tc>
          <w:tcPr>
            <w:tcW w:w="851" w:type="dxa"/>
            <w:tcBorders>
              <w:top w:val="nil"/>
              <w:left w:val="nil"/>
              <w:bottom w:val="nil"/>
              <w:right w:val="nil"/>
            </w:tcBorders>
            <w:tcMar>
              <w:top w:w="75" w:type="dxa"/>
              <w:left w:w="75" w:type="dxa"/>
              <w:bottom w:w="240" w:type="dxa"/>
              <w:right w:w="75" w:type="dxa"/>
            </w:tcMar>
            <w:hideMark/>
          </w:tcPr>
          <w:p w14:paraId="599588E2"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58B12F86" w14:textId="77777777" w:rsidR="0015614D" w:rsidRPr="000F4A62" w:rsidRDefault="0015614D" w:rsidP="00935310">
            <w:r w:rsidRPr="000F4A62">
              <w:t>CL214</w:t>
            </w:r>
          </w:p>
        </w:tc>
        <w:tc>
          <w:tcPr>
            <w:tcW w:w="709" w:type="dxa"/>
            <w:tcBorders>
              <w:top w:val="nil"/>
              <w:left w:val="nil"/>
              <w:bottom w:val="nil"/>
              <w:right w:val="nil"/>
            </w:tcBorders>
            <w:tcMar>
              <w:top w:w="75" w:type="dxa"/>
              <w:left w:w="75" w:type="dxa"/>
              <w:bottom w:w="240" w:type="dxa"/>
              <w:right w:w="75" w:type="dxa"/>
            </w:tcMar>
            <w:hideMark/>
          </w:tcPr>
          <w:p w14:paraId="2079175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080975A" w14:textId="1F640358" w:rsidR="0015614D" w:rsidRPr="000F4A62" w:rsidRDefault="00000000" w:rsidP="00935310">
            <w:hyperlink w:anchor="R_R.0001.G" w:tooltip="R.0001.G" w:history="1">
              <w:r w:rsidR="0015614D" w:rsidRPr="000F4A62">
                <w:rPr>
                  <w:rStyle w:val="Hipercze"/>
                </w:rPr>
                <w:t>R.0001.G</w:t>
              </w:r>
            </w:hyperlink>
            <w:r w:rsidR="0015614D" w:rsidRPr="000F4A62">
              <w:br/>
            </w:r>
            <w:hyperlink w:anchor="R_R.0074.I.A" w:tooltip="R.0074.I.A" w:history="1">
              <w:r w:rsidR="0015614D" w:rsidRPr="000F4A62">
                <w:rPr>
                  <w:rStyle w:val="Hipercze"/>
                </w:rPr>
                <w:t>R.0074.I.A</w:t>
              </w:r>
            </w:hyperlink>
            <w:r w:rsidR="0015614D" w:rsidRPr="000F4A62">
              <w:br/>
            </w:r>
            <w:hyperlink w:anchor="R_R.0175.I.A" w:tooltip="R.0175.I.A" w:history="1">
              <w:r w:rsidR="0015614D" w:rsidRPr="000F4A62">
                <w:rPr>
                  <w:rStyle w:val="Hipercze"/>
                </w:rPr>
                <w:t>R.0175.I.A</w:t>
              </w:r>
            </w:hyperlink>
          </w:p>
        </w:tc>
      </w:tr>
      <w:tr w:rsidR="0015614D" w:rsidRPr="000F4A62" w14:paraId="140C562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E185634" w14:textId="77777777" w:rsidR="0015614D" w:rsidRPr="000F4A62" w:rsidRDefault="0015614D" w:rsidP="00935310">
            <w:pPr>
              <w:rPr>
                <w:b/>
                <w:bCs/>
              </w:rPr>
            </w:pPr>
            <w:r w:rsidRPr="000F4A62">
              <w:rPr>
                <w:b/>
                <w:bCs/>
              </w:rPr>
              <w:t>typeOfPackages</w:t>
            </w:r>
          </w:p>
          <w:p w14:paraId="46AFDFA8" w14:textId="77777777" w:rsidR="0015614D" w:rsidRPr="000F4A62" w:rsidRDefault="0015614D" w:rsidP="00935310">
            <w:r w:rsidRPr="000F4A62">
              <w:t>Rodzaj opakowań</w:t>
            </w:r>
          </w:p>
        </w:tc>
        <w:tc>
          <w:tcPr>
            <w:tcW w:w="1418" w:type="dxa"/>
            <w:tcBorders>
              <w:top w:val="nil"/>
              <w:left w:val="nil"/>
              <w:bottom w:val="nil"/>
              <w:right w:val="nil"/>
            </w:tcBorders>
            <w:tcMar>
              <w:top w:w="75" w:type="dxa"/>
              <w:left w:w="75" w:type="dxa"/>
              <w:bottom w:w="240" w:type="dxa"/>
              <w:right w:w="75" w:type="dxa"/>
            </w:tcMar>
            <w:hideMark/>
          </w:tcPr>
          <w:p w14:paraId="642416E8" w14:textId="77777777" w:rsidR="0015614D" w:rsidRPr="000F4A62" w:rsidRDefault="0015614D" w:rsidP="00935310">
            <w:r w:rsidRPr="000F4A62">
              <w:t>12 01 003 000</w:t>
            </w:r>
          </w:p>
        </w:tc>
        <w:tc>
          <w:tcPr>
            <w:tcW w:w="851" w:type="dxa"/>
            <w:tcBorders>
              <w:top w:val="nil"/>
              <w:left w:val="nil"/>
              <w:bottom w:val="nil"/>
              <w:right w:val="nil"/>
            </w:tcBorders>
            <w:tcMar>
              <w:top w:w="75" w:type="dxa"/>
              <w:left w:w="75" w:type="dxa"/>
              <w:bottom w:w="240" w:type="dxa"/>
              <w:right w:w="75" w:type="dxa"/>
            </w:tcMar>
            <w:hideMark/>
          </w:tcPr>
          <w:p w14:paraId="578FAB2E"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3DA6E8F1" w14:textId="77777777" w:rsidR="0015614D" w:rsidRPr="000F4A62" w:rsidRDefault="0015614D" w:rsidP="00935310">
            <w:r w:rsidRPr="000F4A62">
              <w:t>CL017</w:t>
            </w:r>
          </w:p>
        </w:tc>
        <w:tc>
          <w:tcPr>
            <w:tcW w:w="709" w:type="dxa"/>
            <w:tcBorders>
              <w:top w:val="nil"/>
              <w:left w:val="nil"/>
              <w:bottom w:val="nil"/>
              <w:right w:val="nil"/>
            </w:tcBorders>
            <w:tcMar>
              <w:top w:w="75" w:type="dxa"/>
              <w:left w:w="75" w:type="dxa"/>
              <w:bottom w:w="240" w:type="dxa"/>
              <w:right w:w="75" w:type="dxa"/>
            </w:tcMar>
            <w:hideMark/>
          </w:tcPr>
          <w:p w14:paraId="4743283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66B78F5" w14:textId="03DADA41" w:rsidR="0015614D" w:rsidRPr="000F4A62" w:rsidRDefault="00000000" w:rsidP="00935310">
            <w:hyperlink w:anchor="R_R.0001.G" w:tooltip="R.0001.G" w:history="1">
              <w:r w:rsidR="0015614D" w:rsidRPr="000F4A62">
                <w:rPr>
                  <w:rStyle w:val="Hipercze"/>
                </w:rPr>
                <w:t>R.0001.G</w:t>
              </w:r>
            </w:hyperlink>
          </w:p>
        </w:tc>
      </w:tr>
      <w:tr w:rsidR="0015614D" w:rsidRPr="000F4A62" w14:paraId="3AC9C7F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852C9E6" w14:textId="77777777" w:rsidR="0015614D" w:rsidRPr="000F4A62" w:rsidRDefault="0015614D" w:rsidP="00935310">
            <w:pPr>
              <w:rPr>
                <w:b/>
                <w:bCs/>
              </w:rPr>
            </w:pPr>
            <w:r w:rsidRPr="000F4A62">
              <w:rPr>
                <w:b/>
                <w:bCs/>
              </w:rPr>
              <w:t>numberOfPackages</w:t>
            </w:r>
          </w:p>
          <w:p w14:paraId="5B185651" w14:textId="77777777" w:rsidR="0015614D" w:rsidRPr="000F4A62" w:rsidRDefault="0015614D" w:rsidP="00935310">
            <w:r w:rsidRPr="000F4A62">
              <w:t>Liczba opakowań</w:t>
            </w:r>
          </w:p>
        </w:tc>
        <w:tc>
          <w:tcPr>
            <w:tcW w:w="1418" w:type="dxa"/>
            <w:tcBorders>
              <w:top w:val="nil"/>
              <w:left w:val="nil"/>
              <w:bottom w:val="nil"/>
              <w:right w:val="nil"/>
            </w:tcBorders>
            <w:tcMar>
              <w:top w:w="75" w:type="dxa"/>
              <w:left w:w="75" w:type="dxa"/>
              <w:bottom w:w="240" w:type="dxa"/>
              <w:right w:w="75" w:type="dxa"/>
            </w:tcMar>
            <w:hideMark/>
          </w:tcPr>
          <w:p w14:paraId="4FB4527E" w14:textId="77777777" w:rsidR="0015614D" w:rsidRPr="000F4A62" w:rsidRDefault="0015614D" w:rsidP="00935310">
            <w:r w:rsidRPr="000F4A62">
              <w:t>12 01 004 000</w:t>
            </w:r>
          </w:p>
        </w:tc>
        <w:tc>
          <w:tcPr>
            <w:tcW w:w="851" w:type="dxa"/>
            <w:tcBorders>
              <w:top w:val="nil"/>
              <w:left w:val="nil"/>
              <w:bottom w:val="nil"/>
              <w:right w:val="nil"/>
            </w:tcBorders>
            <w:tcMar>
              <w:top w:w="75" w:type="dxa"/>
              <w:left w:w="75" w:type="dxa"/>
              <w:bottom w:w="240" w:type="dxa"/>
              <w:right w:w="75" w:type="dxa"/>
            </w:tcMar>
            <w:hideMark/>
          </w:tcPr>
          <w:p w14:paraId="53CD8948" w14:textId="77777777" w:rsidR="0015614D" w:rsidRPr="000F4A62" w:rsidRDefault="0015614D" w:rsidP="00935310">
            <w:r w:rsidRPr="000F4A62">
              <w:t>n..8</w:t>
            </w:r>
          </w:p>
        </w:tc>
        <w:tc>
          <w:tcPr>
            <w:tcW w:w="851" w:type="dxa"/>
            <w:tcBorders>
              <w:top w:val="nil"/>
              <w:left w:val="nil"/>
              <w:bottom w:val="nil"/>
              <w:right w:val="nil"/>
            </w:tcBorders>
            <w:tcMar>
              <w:top w:w="75" w:type="dxa"/>
              <w:left w:w="75" w:type="dxa"/>
              <w:bottom w:w="240" w:type="dxa"/>
              <w:right w:w="75" w:type="dxa"/>
            </w:tcMar>
            <w:hideMark/>
          </w:tcPr>
          <w:p w14:paraId="0F18836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A74A2C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795D99B" w14:textId="06825E01" w:rsidR="0015614D" w:rsidRPr="000F4A62" w:rsidRDefault="00000000" w:rsidP="00935310">
            <w:hyperlink w:anchor="R_R.0001.G" w:tooltip="R.0001.G" w:history="1">
              <w:r w:rsidR="0015614D" w:rsidRPr="000F4A62">
                <w:rPr>
                  <w:rStyle w:val="Hipercze"/>
                </w:rPr>
                <w:t>R.0001.G</w:t>
              </w:r>
            </w:hyperlink>
          </w:p>
        </w:tc>
      </w:tr>
      <w:tr w:rsidR="0015614D" w:rsidRPr="000F4A62" w14:paraId="4D1FF47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A08C1C4" w14:textId="77777777" w:rsidR="0015614D" w:rsidRPr="000F4A62" w:rsidRDefault="0015614D" w:rsidP="00935310">
            <w:pPr>
              <w:rPr>
                <w:b/>
                <w:bCs/>
              </w:rPr>
            </w:pPr>
            <w:r w:rsidRPr="000F4A62">
              <w:rPr>
                <w:b/>
                <w:bCs/>
              </w:rPr>
              <w:t>measurementUnitAndQualifier</w:t>
            </w:r>
          </w:p>
          <w:p w14:paraId="6CFE6C25" w14:textId="77777777" w:rsidR="0015614D" w:rsidRPr="000F4A62" w:rsidRDefault="0015614D" w:rsidP="00935310">
            <w:r w:rsidRPr="000F4A62">
              <w:t>Jednostka miary i kwalifikator</w:t>
            </w:r>
          </w:p>
        </w:tc>
        <w:tc>
          <w:tcPr>
            <w:tcW w:w="1418" w:type="dxa"/>
            <w:tcBorders>
              <w:top w:val="nil"/>
              <w:left w:val="nil"/>
              <w:bottom w:val="nil"/>
              <w:right w:val="nil"/>
            </w:tcBorders>
            <w:tcMar>
              <w:top w:w="75" w:type="dxa"/>
              <w:left w:w="75" w:type="dxa"/>
              <w:bottom w:w="240" w:type="dxa"/>
              <w:right w:w="75" w:type="dxa"/>
            </w:tcMar>
            <w:hideMark/>
          </w:tcPr>
          <w:p w14:paraId="7787AF84" w14:textId="77777777" w:rsidR="0015614D" w:rsidRPr="000F4A62" w:rsidRDefault="0015614D" w:rsidP="00935310">
            <w:r w:rsidRPr="000F4A62">
              <w:t>12 01 005 000</w:t>
            </w:r>
          </w:p>
        </w:tc>
        <w:tc>
          <w:tcPr>
            <w:tcW w:w="851" w:type="dxa"/>
            <w:tcBorders>
              <w:top w:val="nil"/>
              <w:left w:val="nil"/>
              <w:bottom w:val="nil"/>
              <w:right w:val="nil"/>
            </w:tcBorders>
            <w:tcMar>
              <w:top w:w="75" w:type="dxa"/>
              <w:left w:w="75" w:type="dxa"/>
              <w:bottom w:w="240" w:type="dxa"/>
              <w:right w:w="75" w:type="dxa"/>
            </w:tcMar>
            <w:hideMark/>
          </w:tcPr>
          <w:p w14:paraId="2B654055"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6661CD93" w14:textId="77777777" w:rsidR="0015614D" w:rsidRPr="000F4A62" w:rsidRDefault="0015614D" w:rsidP="00935310">
            <w:r w:rsidRPr="000F4A62">
              <w:t>349</w:t>
            </w:r>
          </w:p>
        </w:tc>
        <w:tc>
          <w:tcPr>
            <w:tcW w:w="709" w:type="dxa"/>
            <w:tcBorders>
              <w:top w:val="nil"/>
              <w:left w:val="nil"/>
              <w:bottom w:val="nil"/>
              <w:right w:val="nil"/>
            </w:tcBorders>
            <w:tcMar>
              <w:top w:w="75" w:type="dxa"/>
              <w:left w:w="75" w:type="dxa"/>
              <w:bottom w:w="240" w:type="dxa"/>
              <w:right w:w="75" w:type="dxa"/>
            </w:tcMar>
            <w:hideMark/>
          </w:tcPr>
          <w:p w14:paraId="5118724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1E584AF" w14:textId="57760E41" w:rsidR="0015614D" w:rsidRPr="000F4A62" w:rsidRDefault="00000000" w:rsidP="00935310">
            <w:hyperlink w:anchor="R_R.0001.G" w:tooltip="R.0001.G" w:history="1">
              <w:r w:rsidR="0015614D" w:rsidRPr="000F4A62">
                <w:rPr>
                  <w:rStyle w:val="Hipercze"/>
                </w:rPr>
                <w:t>R.0001.G</w:t>
              </w:r>
            </w:hyperlink>
          </w:p>
        </w:tc>
      </w:tr>
      <w:tr w:rsidR="0015614D" w:rsidRPr="000F4A62" w14:paraId="39C22D2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DF1FFE6" w14:textId="77777777" w:rsidR="0015614D" w:rsidRPr="000F4A62" w:rsidRDefault="0015614D" w:rsidP="00935310">
            <w:pPr>
              <w:rPr>
                <w:b/>
                <w:bCs/>
              </w:rPr>
            </w:pPr>
            <w:r w:rsidRPr="000F4A62">
              <w:rPr>
                <w:b/>
                <w:bCs/>
              </w:rPr>
              <w:t>quantity</w:t>
            </w:r>
          </w:p>
          <w:p w14:paraId="27F2FAC4" w14:textId="77777777" w:rsidR="0015614D" w:rsidRPr="000F4A62" w:rsidRDefault="0015614D" w:rsidP="00935310">
            <w:r w:rsidRPr="000F4A62">
              <w:t>Ilość</w:t>
            </w:r>
          </w:p>
        </w:tc>
        <w:tc>
          <w:tcPr>
            <w:tcW w:w="1418" w:type="dxa"/>
            <w:tcBorders>
              <w:top w:val="nil"/>
              <w:left w:val="nil"/>
              <w:bottom w:val="nil"/>
              <w:right w:val="nil"/>
            </w:tcBorders>
            <w:tcMar>
              <w:top w:w="75" w:type="dxa"/>
              <w:left w:w="75" w:type="dxa"/>
              <w:bottom w:w="240" w:type="dxa"/>
              <w:right w:w="75" w:type="dxa"/>
            </w:tcMar>
            <w:hideMark/>
          </w:tcPr>
          <w:p w14:paraId="2F8AED5F" w14:textId="77777777" w:rsidR="0015614D" w:rsidRPr="000F4A62" w:rsidRDefault="0015614D" w:rsidP="00935310">
            <w:r w:rsidRPr="000F4A62">
              <w:t>12 01 006 000</w:t>
            </w:r>
          </w:p>
        </w:tc>
        <w:tc>
          <w:tcPr>
            <w:tcW w:w="851" w:type="dxa"/>
            <w:tcBorders>
              <w:top w:val="nil"/>
              <w:left w:val="nil"/>
              <w:bottom w:val="nil"/>
              <w:right w:val="nil"/>
            </w:tcBorders>
            <w:tcMar>
              <w:top w:w="75" w:type="dxa"/>
              <w:left w:w="75" w:type="dxa"/>
              <w:bottom w:w="240" w:type="dxa"/>
              <w:right w:w="75" w:type="dxa"/>
            </w:tcMar>
            <w:hideMark/>
          </w:tcPr>
          <w:p w14:paraId="7FC129E1"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30708AC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889FA9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05F796E" w14:textId="166D22A8" w:rsidR="0015614D" w:rsidRPr="000F4A62" w:rsidRDefault="00000000" w:rsidP="00935310">
            <w:hyperlink w:anchor="R_R.0001.G" w:tooltip="R.0001.G" w:history="1">
              <w:r w:rsidR="0015614D" w:rsidRPr="000F4A62">
                <w:rPr>
                  <w:rStyle w:val="Hipercze"/>
                </w:rPr>
                <w:t>R.0001.G</w:t>
              </w:r>
            </w:hyperlink>
          </w:p>
        </w:tc>
      </w:tr>
      <w:tr w:rsidR="0015614D" w:rsidRPr="000F4A62" w14:paraId="54ED2F4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94A1F5B" w14:textId="77777777" w:rsidR="0015614D" w:rsidRPr="000F4A62" w:rsidRDefault="0015614D" w:rsidP="00935310">
            <w:pPr>
              <w:rPr>
                <w:b/>
                <w:bCs/>
              </w:rPr>
            </w:pPr>
            <w:r w:rsidRPr="000F4A62">
              <w:rPr>
                <w:b/>
                <w:bCs/>
              </w:rPr>
              <w:lastRenderedPageBreak/>
              <w:t>goodsItemIdentifier</w:t>
            </w:r>
          </w:p>
          <w:p w14:paraId="5BA1D420" w14:textId="77777777" w:rsidR="0015614D" w:rsidRPr="000F4A62" w:rsidRDefault="0015614D" w:rsidP="00935310">
            <w:r w:rsidRPr="000F4A62">
              <w:t>Identyfikator pozycji towarowej</w:t>
            </w:r>
          </w:p>
        </w:tc>
        <w:tc>
          <w:tcPr>
            <w:tcW w:w="1418" w:type="dxa"/>
            <w:tcBorders>
              <w:top w:val="nil"/>
              <w:left w:val="nil"/>
              <w:bottom w:val="nil"/>
              <w:right w:val="nil"/>
            </w:tcBorders>
            <w:tcMar>
              <w:top w:w="75" w:type="dxa"/>
              <w:left w:w="75" w:type="dxa"/>
              <w:bottom w:w="240" w:type="dxa"/>
              <w:right w:w="75" w:type="dxa"/>
            </w:tcMar>
            <w:hideMark/>
          </w:tcPr>
          <w:p w14:paraId="6A53C94E" w14:textId="77777777" w:rsidR="0015614D" w:rsidRPr="000F4A62" w:rsidRDefault="0015614D" w:rsidP="00935310">
            <w:r w:rsidRPr="000F4A62">
              <w:t>12 01 007 000</w:t>
            </w:r>
          </w:p>
        </w:tc>
        <w:tc>
          <w:tcPr>
            <w:tcW w:w="851" w:type="dxa"/>
            <w:tcBorders>
              <w:top w:val="nil"/>
              <w:left w:val="nil"/>
              <w:bottom w:val="nil"/>
              <w:right w:val="nil"/>
            </w:tcBorders>
            <w:tcMar>
              <w:top w:w="75" w:type="dxa"/>
              <w:left w:w="75" w:type="dxa"/>
              <w:bottom w:w="240" w:type="dxa"/>
              <w:right w:w="75" w:type="dxa"/>
            </w:tcMar>
            <w:hideMark/>
          </w:tcPr>
          <w:p w14:paraId="2B5EB4F1"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6B5041D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0FAA91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B3615C0" w14:textId="22BE60F8" w:rsidR="0015614D" w:rsidRPr="000F4A62" w:rsidRDefault="00000000" w:rsidP="00935310">
            <w:hyperlink w:anchor="R_R.0001.G" w:tooltip="R.0001.G" w:history="1">
              <w:r w:rsidR="0015614D" w:rsidRPr="000F4A62">
                <w:rPr>
                  <w:rStyle w:val="Hipercze"/>
                </w:rPr>
                <w:t>R.0001.G</w:t>
              </w:r>
            </w:hyperlink>
          </w:p>
        </w:tc>
      </w:tr>
      <w:tr w:rsidR="0015614D" w:rsidRPr="000F4A62" w14:paraId="46DBFFF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A3BBBE8" w14:textId="77777777" w:rsidR="0015614D" w:rsidRPr="000F4A62" w:rsidRDefault="0015614D" w:rsidP="00935310">
            <w:pPr>
              <w:rPr>
                <w:b/>
                <w:bCs/>
              </w:rPr>
            </w:pPr>
            <w:r w:rsidRPr="000F4A62">
              <w:rPr>
                <w:b/>
                <w:bCs/>
              </w:rPr>
              <w:t>goodsShipmentIdentifier</w:t>
            </w:r>
          </w:p>
          <w:p w14:paraId="50A46DE0" w14:textId="77777777" w:rsidR="0015614D" w:rsidRPr="000F4A62" w:rsidRDefault="0015614D" w:rsidP="00935310">
            <w:r w:rsidRPr="000F4A62">
              <w:t>Numer przesyłki towarowej</w:t>
            </w:r>
          </w:p>
        </w:tc>
        <w:tc>
          <w:tcPr>
            <w:tcW w:w="1418" w:type="dxa"/>
            <w:tcBorders>
              <w:top w:val="nil"/>
              <w:left w:val="nil"/>
              <w:bottom w:val="nil"/>
              <w:right w:val="nil"/>
            </w:tcBorders>
            <w:tcMar>
              <w:top w:w="75" w:type="dxa"/>
              <w:left w:w="75" w:type="dxa"/>
              <w:bottom w:w="240" w:type="dxa"/>
              <w:right w:w="75" w:type="dxa"/>
            </w:tcMar>
            <w:hideMark/>
          </w:tcPr>
          <w:p w14:paraId="4F1805D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7A5C0CE" w14:textId="77777777" w:rsidR="0015614D" w:rsidRPr="000F4A62" w:rsidRDefault="0015614D" w:rsidP="00935310">
            <w:r w:rsidRPr="000F4A62">
              <w:t>n..4</w:t>
            </w:r>
          </w:p>
        </w:tc>
        <w:tc>
          <w:tcPr>
            <w:tcW w:w="851" w:type="dxa"/>
            <w:tcBorders>
              <w:top w:val="nil"/>
              <w:left w:val="nil"/>
              <w:bottom w:val="nil"/>
              <w:right w:val="nil"/>
            </w:tcBorders>
            <w:tcMar>
              <w:top w:w="75" w:type="dxa"/>
              <w:left w:w="75" w:type="dxa"/>
              <w:bottom w:w="240" w:type="dxa"/>
              <w:right w:w="75" w:type="dxa"/>
            </w:tcMar>
            <w:hideMark/>
          </w:tcPr>
          <w:p w14:paraId="5CE290A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AD42D2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8D462B8" w14:textId="77777777" w:rsidR="0015614D" w:rsidRPr="000F4A62" w:rsidRDefault="0015614D" w:rsidP="00935310">
            <w:r w:rsidRPr="000F4A62">
              <w:t>-</w:t>
            </w:r>
          </w:p>
        </w:tc>
      </w:tr>
      <w:tr w:rsidR="0015614D" w:rsidRPr="000F4A62" w14:paraId="598AC4D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0F684E4" w14:textId="77777777" w:rsidR="0015614D" w:rsidRPr="000F4A62" w:rsidRDefault="0015614D" w:rsidP="00935310">
            <w:pPr>
              <w:rPr>
                <w:b/>
                <w:bCs/>
              </w:rPr>
            </w:pPr>
            <w:r w:rsidRPr="000F4A62">
              <w:rPr>
                <w:b/>
                <w:bCs/>
              </w:rPr>
              <w:t>houseConsignmentIdentifier</w:t>
            </w:r>
          </w:p>
          <w:p w14:paraId="0C54C51F" w14:textId="77777777" w:rsidR="0015614D" w:rsidRPr="000F4A62" w:rsidRDefault="0015614D" w:rsidP="00935310">
            <w:r w:rsidRPr="000F4A62">
              <w:t>Numer przesyłki spedytorskiej</w:t>
            </w:r>
          </w:p>
        </w:tc>
        <w:tc>
          <w:tcPr>
            <w:tcW w:w="1418" w:type="dxa"/>
            <w:tcBorders>
              <w:top w:val="nil"/>
              <w:left w:val="nil"/>
              <w:bottom w:val="nil"/>
              <w:right w:val="nil"/>
            </w:tcBorders>
            <w:tcMar>
              <w:top w:w="75" w:type="dxa"/>
              <w:left w:w="75" w:type="dxa"/>
              <w:bottom w:w="240" w:type="dxa"/>
              <w:right w:w="75" w:type="dxa"/>
            </w:tcMar>
            <w:hideMark/>
          </w:tcPr>
          <w:p w14:paraId="2B1AE2C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17A80DC" w14:textId="77777777" w:rsidR="0015614D" w:rsidRPr="000F4A62" w:rsidRDefault="0015614D" w:rsidP="00935310">
            <w:r w:rsidRPr="000F4A62">
              <w:t>n..3</w:t>
            </w:r>
          </w:p>
        </w:tc>
        <w:tc>
          <w:tcPr>
            <w:tcW w:w="851" w:type="dxa"/>
            <w:tcBorders>
              <w:top w:val="nil"/>
              <w:left w:val="nil"/>
              <w:bottom w:val="nil"/>
              <w:right w:val="nil"/>
            </w:tcBorders>
            <w:tcMar>
              <w:top w:w="75" w:type="dxa"/>
              <w:left w:w="75" w:type="dxa"/>
              <w:bottom w:w="240" w:type="dxa"/>
              <w:right w:w="75" w:type="dxa"/>
            </w:tcMar>
            <w:hideMark/>
          </w:tcPr>
          <w:p w14:paraId="13AE5F9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395CF9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54A96DF" w14:textId="77777777" w:rsidR="0015614D" w:rsidRPr="000F4A62" w:rsidRDefault="0015614D" w:rsidP="00935310">
            <w:r w:rsidRPr="000F4A62">
              <w:t>-</w:t>
            </w:r>
          </w:p>
        </w:tc>
      </w:tr>
    </w:tbl>
    <w:p w14:paraId="3BAF9360" w14:textId="77777777" w:rsidR="0015614D" w:rsidRPr="000F4A62" w:rsidRDefault="0015614D" w:rsidP="0015614D"/>
    <w:p w14:paraId="59B5A716" w14:textId="77777777" w:rsidR="0015614D" w:rsidRPr="000F4A62" w:rsidRDefault="0015614D" w:rsidP="0015614D">
      <w:bookmarkStart w:id="311" w:name="873296200"/>
      <w:r w:rsidRPr="000F4A62">
        <w:t>/ZC415DD/Declaration/GoodsShipments/GoodsItem/</w:t>
      </w:r>
      <w:r w:rsidRPr="000F4A62">
        <w:rPr>
          <w:b/>
          <w:bCs/>
        </w:rPr>
        <w:t>AdditionalInformation</w:t>
      </w:r>
      <w:bookmarkEnd w:id="311"/>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GoodsItem/AdditionalInformation"/>
        <w:tblDescription w:val="Tabela: Grupa danych /ZC415DD/Declaration/GoodsShipments/GoodsItem/AdditionalInformation"/>
      </w:tblPr>
      <w:tblGrid>
        <w:gridCol w:w="4439"/>
        <w:gridCol w:w="1296"/>
        <w:gridCol w:w="885"/>
        <w:gridCol w:w="844"/>
        <w:gridCol w:w="700"/>
        <w:gridCol w:w="1190"/>
      </w:tblGrid>
      <w:tr w:rsidR="0015614D" w:rsidRPr="000F4A62" w14:paraId="22E9CA29" w14:textId="77777777" w:rsidTr="00935310">
        <w:trPr>
          <w:cantSplit/>
        </w:trPr>
        <w:tc>
          <w:tcPr>
            <w:tcW w:w="4820" w:type="dxa"/>
            <w:tcBorders>
              <w:top w:val="nil"/>
              <w:left w:val="nil"/>
              <w:bottom w:val="nil"/>
              <w:right w:val="nil"/>
            </w:tcBorders>
            <w:hideMark/>
          </w:tcPr>
          <w:p w14:paraId="28D7CF56" w14:textId="77777777" w:rsidR="0015614D" w:rsidRPr="000F4A62" w:rsidRDefault="0015614D" w:rsidP="00935310">
            <w:r w:rsidRPr="000F4A62">
              <w:t>Dodatkowe informacje</w:t>
            </w:r>
          </w:p>
        </w:tc>
        <w:tc>
          <w:tcPr>
            <w:tcW w:w="1418" w:type="dxa"/>
            <w:tcBorders>
              <w:top w:val="nil"/>
              <w:left w:val="nil"/>
              <w:bottom w:val="nil"/>
              <w:right w:val="nil"/>
            </w:tcBorders>
            <w:hideMark/>
          </w:tcPr>
          <w:p w14:paraId="7A39CFA2" w14:textId="77777777" w:rsidR="0015614D" w:rsidRPr="000F4A62" w:rsidRDefault="0015614D" w:rsidP="00935310">
            <w:r w:rsidRPr="000F4A62">
              <w:t>12 02 000 000</w:t>
            </w:r>
          </w:p>
        </w:tc>
        <w:tc>
          <w:tcPr>
            <w:tcW w:w="851" w:type="dxa"/>
            <w:tcBorders>
              <w:top w:val="nil"/>
              <w:left w:val="nil"/>
              <w:bottom w:val="nil"/>
              <w:right w:val="nil"/>
            </w:tcBorders>
            <w:hideMark/>
          </w:tcPr>
          <w:p w14:paraId="16DF7F4D" w14:textId="77777777" w:rsidR="0015614D" w:rsidRPr="000F4A62" w:rsidRDefault="0015614D" w:rsidP="00935310"/>
        </w:tc>
        <w:tc>
          <w:tcPr>
            <w:tcW w:w="851" w:type="dxa"/>
            <w:tcBorders>
              <w:top w:val="nil"/>
              <w:left w:val="nil"/>
              <w:bottom w:val="nil"/>
              <w:right w:val="nil"/>
            </w:tcBorders>
            <w:hideMark/>
          </w:tcPr>
          <w:p w14:paraId="172373C8" w14:textId="77777777" w:rsidR="0015614D" w:rsidRPr="000F4A62" w:rsidRDefault="0015614D" w:rsidP="00935310"/>
        </w:tc>
        <w:tc>
          <w:tcPr>
            <w:tcW w:w="709" w:type="dxa"/>
            <w:tcBorders>
              <w:top w:val="nil"/>
              <w:left w:val="nil"/>
              <w:bottom w:val="nil"/>
              <w:right w:val="nil"/>
            </w:tcBorders>
            <w:hideMark/>
          </w:tcPr>
          <w:p w14:paraId="461D8C15" w14:textId="77777777" w:rsidR="0015614D" w:rsidRPr="000F4A62" w:rsidRDefault="0015614D" w:rsidP="00935310">
            <w:r w:rsidRPr="000F4A62">
              <w:t>0..99</w:t>
            </w:r>
          </w:p>
        </w:tc>
        <w:tc>
          <w:tcPr>
            <w:tcW w:w="709" w:type="dxa"/>
            <w:tcBorders>
              <w:top w:val="nil"/>
              <w:left w:val="nil"/>
              <w:bottom w:val="nil"/>
              <w:right w:val="nil"/>
            </w:tcBorders>
            <w:hideMark/>
          </w:tcPr>
          <w:p w14:paraId="7693E5F4" w14:textId="5B7DACA3" w:rsidR="0015614D" w:rsidRPr="000F4A62" w:rsidRDefault="00000000" w:rsidP="00935310">
            <w:hyperlink w:anchor="R_R.0004.I.A" w:tooltip="R.0004.I.A" w:history="1">
              <w:r w:rsidR="0015614D" w:rsidRPr="000F4A62">
                <w:rPr>
                  <w:rStyle w:val="Hipercze"/>
                </w:rPr>
                <w:t>R.0004.I.A</w:t>
              </w:r>
            </w:hyperlink>
          </w:p>
        </w:tc>
      </w:tr>
      <w:tr w:rsidR="0015614D" w:rsidRPr="000F4A62" w14:paraId="7C2FE11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DFD5EEF" w14:textId="77777777" w:rsidR="0015614D" w:rsidRPr="000F4A62" w:rsidRDefault="00000000" w:rsidP="00935310">
            <w:pPr>
              <w:rPr>
                <w:b/>
                <w:bCs/>
              </w:rPr>
            </w:pPr>
            <w:r>
              <w:rPr>
                <w:b/>
                <w:bCs/>
              </w:rPr>
              <w:pict w14:anchorId="61093C2B">
                <v:rect id="_x0000_i1272" style="width:0;height:1pt" o:hralign="center" o:hrstd="t" o:hrnoshade="t" o:hr="t" fillcolor="black" stroked="f"/>
              </w:pict>
            </w:r>
          </w:p>
        </w:tc>
      </w:tr>
      <w:tr w:rsidR="0015614D" w:rsidRPr="000F4A62" w14:paraId="2E0E7C0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3DA5F42" w14:textId="77777777" w:rsidR="0015614D" w:rsidRPr="000F4A62" w:rsidRDefault="0015614D" w:rsidP="00935310">
            <w:pPr>
              <w:rPr>
                <w:b/>
                <w:bCs/>
              </w:rPr>
            </w:pPr>
            <w:r w:rsidRPr="000F4A62">
              <w:rPr>
                <w:b/>
                <w:bCs/>
              </w:rPr>
              <w:t>sequenceNumber</w:t>
            </w:r>
          </w:p>
          <w:p w14:paraId="7B853A38" w14:textId="77777777" w:rsidR="0015614D" w:rsidRPr="000F4A62" w:rsidRDefault="0015614D" w:rsidP="00935310">
            <w:r w:rsidRPr="000F4A62">
              <w:t>Lp.</w:t>
            </w:r>
          </w:p>
          <w:p w14:paraId="41176EFB"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3B0957B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077F594"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45151BA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5D2133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737ADAB" w14:textId="3F162F56"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1F4A9D1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CB8B23D" w14:textId="77777777" w:rsidR="0015614D" w:rsidRPr="000F4A62" w:rsidRDefault="0015614D" w:rsidP="00935310">
            <w:pPr>
              <w:rPr>
                <w:b/>
                <w:bCs/>
              </w:rPr>
            </w:pPr>
            <w:r w:rsidRPr="000F4A62">
              <w:rPr>
                <w:b/>
                <w:bCs/>
              </w:rPr>
              <w:t>code</w:t>
            </w:r>
          </w:p>
          <w:p w14:paraId="549AD9FA" w14:textId="77777777" w:rsidR="0015614D" w:rsidRPr="000F4A62" w:rsidRDefault="0015614D" w:rsidP="00935310">
            <w:r w:rsidRPr="000F4A62">
              <w:t>Kod</w:t>
            </w:r>
          </w:p>
        </w:tc>
        <w:tc>
          <w:tcPr>
            <w:tcW w:w="1418" w:type="dxa"/>
            <w:tcBorders>
              <w:top w:val="nil"/>
              <w:left w:val="nil"/>
              <w:bottom w:val="nil"/>
              <w:right w:val="nil"/>
            </w:tcBorders>
            <w:tcMar>
              <w:top w:w="75" w:type="dxa"/>
              <w:left w:w="75" w:type="dxa"/>
              <w:bottom w:w="240" w:type="dxa"/>
              <w:right w:w="75" w:type="dxa"/>
            </w:tcMar>
            <w:hideMark/>
          </w:tcPr>
          <w:p w14:paraId="53A9238F" w14:textId="77777777" w:rsidR="0015614D" w:rsidRPr="000F4A62" w:rsidRDefault="0015614D" w:rsidP="00935310">
            <w:r w:rsidRPr="000F4A62">
              <w:t>12 02 008 000</w:t>
            </w:r>
          </w:p>
        </w:tc>
        <w:tc>
          <w:tcPr>
            <w:tcW w:w="851" w:type="dxa"/>
            <w:tcBorders>
              <w:top w:val="nil"/>
              <w:left w:val="nil"/>
              <w:bottom w:val="nil"/>
              <w:right w:val="nil"/>
            </w:tcBorders>
            <w:tcMar>
              <w:top w:w="75" w:type="dxa"/>
              <w:left w:w="75" w:type="dxa"/>
              <w:bottom w:w="240" w:type="dxa"/>
              <w:right w:w="75" w:type="dxa"/>
            </w:tcMar>
            <w:hideMark/>
          </w:tcPr>
          <w:p w14:paraId="1AC619B1" w14:textId="77777777" w:rsidR="0015614D" w:rsidRPr="000F4A62" w:rsidRDefault="0015614D" w:rsidP="00935310">
            <w:r w:rsidRPr="000F4A62">
              <w:t>an5</w:t>
            </w:r>
          </w:p>
        </w:tc>
        <w:tc>
          <w:tcPr>
            <w:tcW w:w="851" w:type="dxa"/>
            <w:tcBorders>
              <w:top w:val="nil"/>
              <w:left w:val="nil"/>
              <w:bottom w:val="nil"/>
              <w:right w:val="nil"/>
            </w:tcBorders>
            <w:tcMar>
              <w:top w:w="75" w:type="dxa"/>
              <w:left w:w="75" w:type="dxa"/>
              <w:bottom w:w="240" w:type="dxa"/>
              <w:right w:w="75" w:type="dxa"/>
            </w:tcMar>
            <w:hideMark/>
          </w:tcPr>
          <w:p w14:paraId="3CD44EA1" w14:textId="77777777" w:rsidR="0015614D" w:rsidRPr="000F4A62" w:rsidRDefault="0015614D" w:rsidP="00935310">
            <w:r w:rsidRPr="000F4A62">
              <w:t>CL239</w:t>
            </w:r>
          </w:p>
        </w:tc>
        <w:tc>
          <w:tcPr>
            <w:tcW w:w="709" w:type="dxa"/>
            <w:tcBorders>
              <w:top w:val="nil"/>
              <w:left w:val="nil"/>
              <w:bottom w:val="nil"/>
              <w:right w:val="nil"/>
            </w:tcBorders>
            <w:tcMar>
              <w:top w:w="75" w:type="dxa"/>
              <w:left w:w="75" w:type="dxa"/>
              <w:bottom w:w="240" w:type="dxa"/>
              <w:right w:w="75" w:type="dxa"/>
            </w:tcMar>
            <w:hideMark/>
          </w:tcPr>
          <w:p w14:paraId="37D93A3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39B7E57" w14:textId="318B41E4" w:rsidR="0015614D" w:rsidRPr="000F4A62" w:rsidRDefault="00000000" w:rsidP="00935310">
            <w:hyperlink w:anchor="R_R.0001.G" w:tooltip="R.0001.G" w:history="1">
              <w:r w:rsidR="0015614D" w:rsidRPr="000F4A62">
                <w:rPr>
                  <w:rStyle w:val="Hipercze"/>
                </w:rPr>
                <w:t>R.0001.G</w:t>
              </w:r>
            </w:hyperlink>
            <w:r w:rsidR="0015614D" w:rsidRPr="000F4A62">
              <w:br/>
            </w:r>
            <w:hyperlink w:anchor="R_R.0127.I.A" w:tooltip="R.0127.I.A" w:history="1">
              <w:r w:rsidR="0015614D" w:rsidRPr="000F4A62">
                <w:rPr>
                  <w:rStyle w:val="Hipercze"/>
                </w:rPr>
                <w:t>R.0127.I.A</w:t>
              </w:r>
            </w:hyperlink>
            <w:r w:rsidR="0015614D" w:rsidRPr="000F4A62">
              <w:br/>
            </w:r>
            <w:hyperlink w:anchor="R_R.0605.I.A" w:tooltip="R.0605.I.A" w:history="1">
              <w:r w:rsidR="0015614D" w:rsidRPr="000F4A62">
                <w:rPr>
                  <w:rStyle w:val="Hipercze"/>
                </w:rPr>
                <w:t>R.0605.I.A</w:t>
              </w:r>
            </w:hyperlink>
          </w:p>
        </w:tc>
      </w:tr>
      <w:tr w:rsidR="0015614D" w:rsidRPr="000F4A62" w14:paraId="1DB9688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C79016E" w14:textId="77777777" w:rsidR="0015614D" w:rsidRPr="000F4A62" w:rsidRDefault="0015614D" w:rsidP="00935310">
            <w:pPr>
              <w:rPr>
                <w:b/>
                <w:bCs/>
              </w:rPr>
            </w:pPr>
            <w:r w:rsidRPr="000F4A62">
              <w:rPr>
                <w:b/>
                <w:bCs/>
              </w:rPr>
              <w:t>text</w:t>
            </w:r>
          </w:p>
          <w:p w14:paraId="1938816D" w14:textId="77777777" w:rsidR="0015614D" w:rsidRPr="000F4A62" w:rsidRDefault="0015614D" w:rsidP="00935310">
            <w:r w:rsidRPr="000F4A62">
              <w:t>Tekst</w:t>
            </w:r>
          </w:p>
        </w:tc>
        <w:tc>
          <w:tcPr>
            <w:tcW w:w="1418" w:type="dxa"/>
            <w:tcBorders>
              <w:top w:val="nil"/>
              <w:left w:val="nil"/>
              <w:bottom w:val="nil"/>
              <w:right w:val="nil"/>
            </w:tcBorders>
            <w:tcMar>
              <w:top w:w="75" w:type="dxa"/>
              <w:left w:w="75" w:type="dxa"/>
              <w:bottom w:w="240" w:type="dxa"/>
              <w:right w:w="75" w:type="dxa"/>
            </w:tcMar>
            <w:hideMark/>
          </w:tcPr>
          <w:p w14:paraId="27C9E95F" w14:textId="77777777" w:rsidR="0015614D" w:rsidRPr="000F4A62" w:rsidRDefault="0015614D" w:rsidP="00935310">
            <w:r w:rsidRPr="000F4A62">
              <w:t>12 02 009 000</w:t>
            </w:r>
          </w:p>
        </w:tc>
        <w:tc>
          <w:tcPr>
            <w:tcW w:w="851" w:type="dxa"/>
            <w:tcBorders>
              <w:top w:val="nil"/>
              <w:left w:val="nil"/>
              <w:bottom w:val="nil"/>
              <w:right w:val="nil"/>
            </w:tcBorders>
            <w:tcMar>
              <w:top w:w="75" w:type="dxa"/>
              <w:left w:w="75" w:type="dxa"/>
              <w:bottom w:w="240" w:type="dxa"/>
              <w:right w:w="75" w:type="dxa"/>
            </w:tcMar>
            <w:hideMark/>
          </w:tcPr>
          <w:p w14:paraId="080AB2E3"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1D7D6BF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FA45AE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F3FCD73" w14:textId="285FC33A" w:rsidR="0015614D" w:rsidRPr="000F4A62" w:rsidRDefault="00000000" w:rsidP="00935310">
            <w:hyperlink w:anchor="R_R.0001.G" w:tooltip="R.0001.G" w:history="1">
              <w:r w:rsidR="0015614D" w:rsidRPr="000F4A62">
                <w:rPr>
                  <w:rStyle w:val="Hipercze"/>
                </w:rPr>
                <w:t>R.0001.G</w:t>
              </w:r>
            </w:hyperlink>
          </w:p>
        </w:tc>
      </w:tr>
    </w:tbl>
    <w:p w14:paraId="6CECD6C4" w14:textId="77777777" w:rsidR="0015614D" w:rsidRPr="000F4A62" w:rsidRDefault="0015614D" w:rsidP="0015614D"/>
    <w:p w14:paraId="54F80C78" w14:textId="77777777" w:rsidR="0015614D" w:rsidRPr="000F4A62" w:rsidRDefault="0015614D" w:rsidP="0015614D">
      <w:bookmarkStart w:id="312" w:name="-660326389"/>
      <w:r w:rsidRPr="000F4A62">
        <w:t>/ZC415DD/Declaration/GoodsShipments/GoodsItem/</w:t>
      </w:r>
      <w:r w:rsidRPr="000F4A62">
        <w:rPr>
          <w:b/>
          <w:bCs/>
        </w:rPr>
        <w:t>SupportingDocument</w:t>
      </w:r>
      <w:bookmarkEnd w:id="312"/>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GoodsItem/SupportingDocument"/>
        <w:tblDescription w:val="Tabela: Grupa danych /ZC415DD/Declaration/GoodsShipments/GoodsItem/SupportingDocument"/>
      </w:tblPr>
      <w:tblGrid>
        <w:gridCol w:w="4512"/>
        <w:gridCol w:w="1232"/>
        <w:gridCol w:w="885"/>
        <w:gridCol w:w="840"/>
        <w:gridCol w:w="695"/>
        <w:gridCol w:w="1190"/>
      </w:tblGrid>
      <w:tr w:rsidR="0015614D" w:rsidRPr="000F4A62" w14:paraId="53289A40" w14:textId="77777777" w:rsidTr="00935310">
        <w:trPr>
          <w:cantSplit/>
        </w:trPr>
        <w:tc>
          <w:tcPr>
            <w:tcW w:w="4820" w:type="dxa"/>
            <w:tcBorders>
              <w:top w:val="nil"/>
              <w:left w:val="nil"/>
              <w:bottom w:val="nil"/>
              <w:right w:val="nil"/>
            </w:tcBorders>
            <w:hideMark/>
          </w:tcPr>
          <w:p w14:paraId="4B034DC1" w14:textId="77777777" w:rsidR="0015614D" w:rsidRPr="000F4A62" w:rsidRDefault="0015614D" w:rsidP="00935310">
            <w:r w:rsidRPr="000F4A62">
              <w:t>Załączany dokument</w:t>
            </w:r>
          </w:p>
        </w:tc>
        <w:tc>
          <w:tcPr>
            <w:tcW w:w="1418" w:type="dxa"/>
            <w:tcBorders>
              <w:top w:val="nil"/>
              <w:left w:val="nil"/>
              <w:bottom w:val="nil"/>
              <w:right w:val="nil"/>
            </w:tcBorders>
            <w:hideMark/>
          </w:tcPr>
          <w:p w14:paraId="58CAD01C" w14:textId="77777777" w:rsidR="0015614D" w:rsidRPr="000F4A62" w:rsidRDefault="0015614D" w:rsidP="00935310">
            <w:r w:rsidRPr="000F4A62">
              <w:t>12 03 000 000</w:t>
            </w:r>
          </w:p>
        </w:tc>
        <w:tc>
          <w:tcPr>
            <w:tcW w:w="851" w:type="dxa"/>
            <w:tcBorders>
              <w:top w:val="nil"/>
              <w:left w:val="nil"/>
              <w:bottom w:val="nil"/>
              <w:right w:val="nil"/>
            </w:tcBorders>
            <w:hideMark/>
          </w:tcPr>
          <w:p w14:paraId="779EAAB2" w14:textId="77777777" w:rsidR="0015614D" w:rsidRPr="000F4A62" w:rsidRDefault="0015614D" w:rsidP="00935310"/>
        </w:tc>
        <w:tc>
          <w:tcPr>
            <w:tcW w:w="851" w:type="dxa"/>
            <w:tcBorders>
              <w:top w:val="nil"/>
              <w:left w:val="nil"/>
              <w:bottom w:val="nil"/>
              <w:right w:val="nil"/>
            </w:tcBorders>
            <w:hideMark/>
          </w:tcPr>
          <w:p w14:paraId="1D07576B" w14:textId="77777777" w:rsidR="0015614D" w:rsidRPr="000F4A62" w:rsidRDefault="0015614D" w:rsidP="00935310"/>
        </w:tc>
        <w:tc>
          <w:tcPr>
            <w:tcW w:w="709" w:type="dxa"/>
            <w:tcBorders>
              <w:top w:val="nil"/>
              <w:left w:val="nil"/>
              <w:bottom w:val="nil"/>
              <w:right w:val="nil"/>
            </w:tcBorders>
            <w:hideMark/>
          </w:tcPr>
          <w:p w14:paraId="3DB154F3" w14:textId="77777777" w:rsidR="0015614D" w:rsidRPr="000F4A62" w:rsidRDefault="0015614D" w:rsidP="00935310">
            <w:r w:rsidRPr="000F4A62">
              <w:t>0..99</w:t>
            </w:r>
          </w:p>
        </w:tc>
        <w:tc>
          <w:tcPr>
            <w:tcW w:w="709" w:type="dxa"/>
            <w:tcBorders>
              <w:top w:val="nil"/>
              <w:left w:val="nil"/>
              <w:bottom w:val="nil"/>
              <w:right w:val="nil"/>
            </w:tcBorders>
            <w:hideMark/>
          </w:tcPr>
          <w:p w14:paraId="5714C724" w14:textId="076C7BE8" w:rsidR="0015614D" w:rsidRPr="000F4A62" w:rsidRDefault="00000000" w:rsidP="00935310">
            <w:hyperlink w:anchor="R_R.0005.I.A" w:tooltip="R.0005.I.A" w:history="1">
              <w:r w:rsidR="0015614D" w:rsidRPr="000F4A62">
                <w:rPr>
                  <w:rStyle w:val="Hipercze"/>
                </w:rPr>
                <w:t>R.0005.I.A</w:t>
              </w:r>
            </w:hyperlink>
          </w:p>
        </w:tc>
      </w:tr>
      <w:tr w:rsidR="0015614D" w:rsidRPr="000F4A62" w14:paraId="73C6818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7B271D9" w14:textId="77777777" w:rsidR="0015614D" w:rsidRPr="000F4A62" w:rsidRDefault="00000000" w:rsidP="00935310">
            <w:pPr>
              <w:rPr>
                <w:b/>
                <w:bCs/>
              </w:rPr>
            </w:pPr>
            <w:r>
              <w:rPr>
                <w:b/>
                <w:bCs/>
              </w:rPr>
              <w:pict w14:anchorId="3A5619B5">
                <v:rect id="_x0000_i1273" style="width:0;height:1pt" o:hralign="center" o:hrstd="t" o:hrnoshade="t" o:hr="t" fillcolor="black" stroked="f"/>
              </w:pict>
            </w:r>
          </w:p>
        </w:tc>
      </w:tr>
      <w:tr w:rsidR="0015614D" w:rsidRPr="000F4A62" w14:paraId="30279C5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164D165" w14:textId="77777777" w:rsidR="0015614D" w:rsidRPr="000F4A62" w:rsidRDefault="0015614D" w:rsidP="00935310">
            <w:pPr>
              <w:rPr>
                <w:b/>
                <w:bCs/>
              </w:rPr>
            </w:pPr>
            <w:r w:rsidRPr="000F4A62">
              <w:rPr>
                <w:b/>
                <w:bCs/>
              </w:rPr>
              <w:t>sequenceNumber</w:t>
            </w:r>
          </w:p>
          <w:p w14:paraId="33C1DB25" w14:textId="77777777" w:rsidR="0015614D" w:rsidRPr="000F4A62" w:rsidRDefault="0015614D" w:rsidP="00935310">
            <w:r w:rsidRPr="000F4A62">
              <w:t>Lp.</w:t>
            </w:r>
          </w:p>
          <w:p w14:paraId="2F00F0E9"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5226E5A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944E453"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2F827E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51ED9E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B9938DF" w14:textId="43141BFD"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775896D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AA509C5" w14:textId="77777777" w:rsidR="0015614D" w:rsidRPr="000F4A62" w:rsidRDefault="0015614D" w:rsidP="00935310">
            <w:pPr>
              <w:rPr>
                <w:b/>
                <w:bCs/>
              </w:rPr>
            </w:pPr>
            <w:r w:rsidRPr="000F4A62">
              <w:rPr>
                <w:b/>
                <w:bCs/>
              </w:rPr>
              <w:lastRenderedPageBreak/>
              <w:t>referenceNumber</w:t>
            </w:r>
          </w:p>
          <w:p w14:paraId="2874C0CE"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22156A97" w14:textId="77777777" w:rsidR="0015614D" w:rsidRPr="000F4A62" w:rsidRDefault="0015614D" w:rsidP="00935310">
            <w:r w:rsidRPr="000F4A62">
              <w:t>12 03 001 000</w:t>
            </w:r>
          </w:p>
        </w:tc>
        <w:tc>
          <w:tcPr>
            <w:tcW w:w="851" w:type="dxa"/>
            <w:tcBorders>
              <w:top w:val="nil"/>
              <w:left w:val="nil"/>
              <w:bottom w:val="nil"/>
              <w:right w:val="nil"/>
            </w:tcBorders>
            <w:tcMar>
              <w:top w:w="75" w:type="dxa"/>
              <w:left w:w="75" w:type="dxa"/>
              <w:bottom w:w="240" w:type="dxa"/>
              <w:right w:w="75" w:type="dxa"/>
            </w:tcMar>
            <w:hideMark/>
          </w:tcPr>
          <w:p w14:paraId="2AA6EED6"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6125424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D6BD8D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D6B4590" w14:textId="40399B86" w:rsidR="0015614D" w:rsidRPr="000F4A62" w:rsidRDefault="00000000" w:rsidP="00935310">
            <w:hyperlink w:anchor="R_R.0001.G" w:tooltip="R.0001.G" w:history="1">
              <w:r w:rsidR="0015614D" w:rsidRPr="000F4A62">
                <w:rPr>
                  <w:rStyle w:val="Hipercze"/>
                </w:rPr>
                <w:t>R.0001.G</w:t>
              </w:r>
            </w:hyperlink>
            <w:r w:rsidR="0015614D" w:rsidRPr="000F4A62">
              <w:br/>
            </w:r>
            <w:hyperlink w:anchor="R_R.0199.I.A" w:tooltip="R.0199.I.A" w:history="1">
              <w:r w:rsidR="0015614D" w:rsidRPr="000F4A62">
                <w:rPr>
                  <w:rStyle w:val="Hipercze"/>
                </w:rPr>
                <w:t>R.0199.I.A</w:t>
              </w:r>
            </w:hyperlink>
          </w:p>
        </w:tc>
      </w:tr>
      <w:tr w:rsidR="0015614D" w:rsidRPr="000F4A62" w14:paraId="067515A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C9F23FA" w14:textId="77777777" w:rsidR="0015614D" w:rsidRPr="000F4A62" w:rsidRDefault="0015614D" w:rsidP="00935310">
            <w:pPr>
              <w:rPr>
                <w:b/>
                <w:bCs/>
              </w:rPr>
            </w:pPr>
            <w:r w:rsidRPr="000F4A62">
              <w:rPr>
                <w:b/>
                <w:bCs/>
              </w:rPr>
              <w:t>type</w:t>
            </w:r>
          </w:p>
          <w:p w14:paraId="2033E319"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019BEF2E" w14:textId="77777777" w:rsidR="0015614D" w:rsidRPr="000F4A62" w:rsidRDefault="0015614D" w:rsidP="00935310">
            <w:r w:rsidRPr="000F4A62">
              <w:t>12 03 002 000</w:t>
            </w:r>
          </w:p>
        </w:tc>
        <w:tc>
          <w:tcPr>
            <w:tcW w:w="851" w:type="dxa"/>
            <w:tcBorders>
              <w:top w:val="nil"/>
              <w:left w:val="nil"/>
              <w:bottom w:val="nil"/>
              <w:right w:val="nil"/>
            </w:tcBorders>
            <w:tcMar>
              <w:top w:w="75" w:type="dxa"/>
              <w:left w:w="75" w:type="dxa"/>
              <w:bottom w:w="240" w:type="dxa"/>
              <w:right w:w="75" w:type="dxa"/>
            </w:tcMar>
            <w:hideMark/>
          </w:tcPr>
          <w:p w14:paraId="56337AEC"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0FFF86F5" w14:textId="77777777" w:rsidR="0015614D" w:rsidRPr="000F4A62" w:rsidRDefault="0015614D" w:rsidP="00935310">
            <w:r w:rsidRPr="000F4A62">
              <w:t>CL213</w:t>
            </w:r>
          </w:p>
        </w:tc>
        <w:tc>
          <w:tcPr>
            <w:tcW w:w="709" w:type="dxa"/>
            <w:tcBorders>
              <w:top w:val="nil"/>
              <w:left w:val="nil"/>
              <w:bottom w:val="nil"/>
              <w:right w:val="nil"/>
            </w:tcBorders>
            <w:tcMar>
              <w:top w:w="75" w:type="dxa"/>
              <w:left w:w="75" w:type="dxa"/>
              <w:bottom w:w="240" w:type="dxa"/>
              <w:right w:w="75" w:type="dxa"/>
            </w:tcMar>
            <w:hideMark/>
          </w:tcPr>
          <w:p w14:paraId="58E90E1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FCD6A54" w14:textId="65AB5362" w:rsidR="0015614D" w:rsidRPr="000F4A62" w:rsidRDefault="00000000" w:rsidP="00935310">
            <w:hyperlink w:anchor="R_R.0001.G" w:tooltip="R.0001.G" w:history="1">
              <w:r w:rsidR="0015614D" w:rsidRPr="000F4A62">
                <w:rPr>
                  <w:rStyle w:val="Hipercze"/>
                </w:rPr>
                <w:t>R.0001.G</w:t>
              </w:r>
            </w:hyperlink>
            <w:r w:rsidR="0015614D" w:rsidRPr="000F4A62">
              <w:br/>
            </w:r>
            <w:hyperlink w:anchor="R_R.0058.I.A" w:tooltip="R.0058.I.A" w:history="1">
              <w:r w:rsidR="0015614D" w:rsidRPr="000F4A62">
                <w:rPr>
                  <w:rStyle w:val="Hipercze"/>
                </w:rPr>
                <w:t>R.0058.I.A</w:t>
              </w:r>
            </w:hyperlink>
            <w:r w:rsidR="0015614D" w:rsidRPr="000F4A62">
              <w:br/>
            </w:r>
            <w:hyperlink w:anchor="R_R.0065.I.A" w:tooltip="R.0065.I.A" w:history="1">
              <w:r w:rsidR="0015614D" w:rsidRPr="000F4A62">
                <w:rPr>
                  <w:rStyle w:val="Hipercze"/>
                </w:rPr>
                <w:t>R.0065.I.A</w:t>
              </w:r>
            </w:hyperlink>
            <w:r w:rsidR="0015614D" w:rsidRPr="000F4A62">
              <w:br/>
            </w:r>
            <w:hyperlink w:anchor="R_R.0076.I.A" w:tooltip="R.0076.I.A" w:history="1">
              <w:r w:rsidR="0015614D" w:rsidRPr="000F4A62">
                <w:rPr>
                  <w:rStyle w:val="Hipercze"/>
                </w:rPr>
                <w:t>R.0076.I.A</w:t>
              </w:r>
            </w:hyperlink>
            <w:r w:rsidR="0015614D" w:rsidRPr="000F4A62">
              <w:br/>
            </w:r>
            <w:hyperlink w:anchor="R_R.0110.I.A" w:tooltip="R.0110.I.A" w:history="1">
              <w:r w:rsidR="0015614D" w:rsidRPr="000F4A62">
                <w:rPr>
                  <w:rStyle w:val="Hipercze"/>
                </w:rPr>
                <w:t>R.0110.I.A</w:t>
              </w:r>
            </w:hyperlink>
            <w:r w:rsidR="0015614D" w:rsidRPr="000F4A62">
              <w:br/>
            </w:r>
            <w:hyperlink w:anchor="R_R.0165.I.A" w:tooltip="R.0165.I.A" w:history="1">
              <w:r w:rsidR="0015614D" w:rsidRPr="000F4A62">
                <w:rPr>
                  <w:rStyle w:val="Hipercze"/>
                </w:rPr>
                <w:t>R.0165.I.A</w:t>
              </w:r>
            </w:hyperlink>
            <w:r w:rsidR="0015614D" w:rsidRPr="000F4A62">
              <w:br/>
            </w:r>
            <w:hyperlink w:anchor="R_R.0199.I.A" w:tooltip="R.0199.I.A" w:history="1">
              <w:r w:rsidR="0015614D" w:rsidRPr="000F4A62">
                <w:rPr>
                  <w:rStyle w:val="Hipercze"/>
                </w:rPr>
                <w:t>R.0199.I.A</w:t>
              </w:r>
            </w:hyperlink>
            <w:r w:rsidR="0015614D" w:rsidRPr="000F4A62">
              <w:br/>
            </w:r>
            <w:hyperlink w:anchor="R_R.0598.I.A" w:tooltip="R.0598.I.A" w:history="1">
              <w:r w:rsidR="0015614D" w:rsidRPr="000F4A62">
                <w:rPr>
                  <w:rStyle w:val="Hipercze"/>
                </w:rPr>
                <w:t>R.0598.I.A</w:t>
              </w:r>
            </w:hyperlink>
            <w:r w:rsidR="0015614D" w:rsidRPr="000F4A62">
              <w:br/>
            </w:r>
            <w:hyperlink w:anchor="R_R.0599.I.A" w:tooltip="R.0599.I.A" w:history="1">
              <w:r w:rsidR="0015614D" w:rsidRPr="000F4A62">
                <w:rPr>
                  <w:rStyle w:val="Hipercze"/>
                </w:rPr>
                <w:t>R.0599.I.A</w:t>
              </w:r>
            </w:hyperlink>
          </w:p>
        </w:tc>
      </w:tr>
      <w:tr w:rsidR="0015614D" w:rsidRPr="000F4A62" w14:paraId="59C11C4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4CC41F8" w14:textId="77777777" w:rsidR="0015614D" w:rsidRPr="000F4A62" w:rsidRDefault="0015614D" w:rsidP="00935310">
            <w:pPr>
              <w:rPr>
                <w:b/>
                <w:bCs/>
              </w:rPr>
            </w:pPr>
            <w:r w:rsidRPr="000F4A62">
              <w:rPr>
                <w:b/>
                <w:bCs/>
              </w:rPr>
              <w:t>issuingAuthorityName</w:t>
            </w:r>
          </w:p>
          <w:p w14:paraId="3B0B9791" w14:textId="77777777" w:rsidR="0015614D" w:rsidRPr="000F4A62" w:rsidRDefault="0015614D" w:rsidP="00935310">
            <w:r w:rsidRPr="000F4A62">
              <w:t>Nazwa organu wydającego</w:t>
            </w:r>
          </w:p>
        </w:tc>
        <w:tc>
          <w:tcPr>
            <w:tcW w:w="1418" w:type="dxa"/>
            <w:tcBorders>
              <w:top w:val="nil"/>
              <w:left w:val="nil"/>
              <w:bottom w:val="nil"/>
              <w:right w:val="nil"/>
            </w:tcBorders>
            <w:tcMar>
              <w:top w:w="75" w:type="dxa"/>
              <w:left w:w="75" w:type="dxa"/>
              <w:bottom w:w="240" w:type="dxa"/>
              <w:right w:w="75" w:type="dxa"/>
            </w:tcMar>
            <w:hideMark/>
          </w:tcPr>
          <w:p w14:paraId="46C272A9" w14:textId="77777777" w:rsidR="0015614D" w:rsidRPr="000F4A62" w:rsidRDefault="0015614D" w:rsidP="00935310">
            <w:r w:rsidRPr="000F4A62">
              <w:t>12 03 010 000</w:t>
            </w:r>
          </w:p>
        </w:tc>
        <w:tc>
          <w:tcPr>
            <w:tcW w:w="851" w:type="dxa"/>
            <w:tcBorders>
              <w:top w:val="nil"/>
              <w:left w:val="nil"/>
              <w:bottom w:val="nil"/>
              <w:right w:val="nil"/>
            </w:tcBorders>
            <w:tcMar>
              <w:top w:w="75" w:type="dxa"/>
              <w:left w:w="75" w:type="dxa"/>
              <w:bottom w:w="240" w:type="dxa"/>
              <w:right w:w="75" w:type="dxa"/>
            </w:tcMar>
            <w:hideMark/>
          </w:tcPr>
          <w:p w14:paraId="2CB5A732"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4FDBEEE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369B1B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8D2CAF6" w14:textId="4B2AE396" w:rsidR="0015614D" w:rsidRPr="000F4A62" w:rsidRDefault="00000000" w:rsidP="00935310">
            <w:hyperlink w:anchor="R_R.0001.G" w:tooltip="R.0001.G" w:history="1">
              <w:r w:rsidR="0015614D" w:rsidRPr="000F4A62">
                <w:rPr>
                  <w:rStyle w:val="Hipercze"/>
                </w:rPr>
                <w:t>R.0001.G</w:t>
              </w:r>
            </w:hyperlink>
          </w:p>
        </w:tc>
      </w:tr>
      <w:tr w:rsidR="0015614D" w:rsidRPr="000F4A62" w14:paraId="6313E43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066B29F" w14:textId="77777777" w:rsidR="0015614D" w:rsidRPr="000F4A62" w:rsidRDefault="0015614D" w:rsidP="00935310">
            <w:pPr>
              <w:rPr>
                <w:b/>
                <w:bCs/>
              </w:rPr>
            </w:pPr>
            <w:r w:rsidRPr="000F4A62">
              <w:rPr>
                <w:b/>
                <w:bCs/>
              </w:rPr>
              <w:t>measurementUnitAndQualifier</w:t>
            </w:r>
          </w:p>
          <w:p w14:paraId="5EDF6E01" w14:textId="77777777" w:rsidR="0015614D" w:rsidRPr="000F4A62" w:rsidRDefault="0015614D" w:rsidP="00935310">
            <w:r w:rsidRPr="000F4A62">
              <w:t>Jednostka miary i kwalifikator</w:t>
            </w:r>
          </w:p>
        </w:tc>
        <w:tc>
          <w:tcPr>
            <w:tcW w:w="1418" w:type="dxa"/>
            <w:tcBorders>
              <w:top w:val="nil"/>
              <w:left w:val="nil"/>
              <w:bottom w:val="nil"/>
              <w:right w:val="nil"/>
            </w:tcBorders>
            <w:tcMar>
              <w:top w:w="75" w:type="dxa"/>
              <w:left w:w="75" w:type="dxa"/>
              <w:bottom w:w="240" w:type="dxa"/>
              <w:right w:w="75" w:type="dxa"/>
            </w:tcMar>
            <w:hideMark/>
          </w:tcPr>
          <w:p w14:paraId="3C8BF9F3" w14:textId="77777777" w:rsidR="0015614D" w:rsidRPr="000F4A62" w:rsidRDefault="0015614D" w:rsidP="00935310">
            <w:r w:rsidRPr="000F4A62">
              <w:t>12 03 005 000</w:t>
            </w:r>
          </w:p>
        </w:tc>
        <w:tc>
          <w:tcPr>
            <w:tcW w:w="851" w:type="dxa"/>
            <w:tcBorders>
              <w:top w:val="nil"/>
              <w:left w:val="nil"/>
              <w:bottom w:val="nil"/>
              <w:right w:val="nil"/>
            </w:tcBorders>
            <w:tcMar>
              <w:top w:w="75" w:type="dxa"/>
              <w:left w:w="75" w:type="dxa"/>
              <w:bottom w:w="240" w:type="dxa"/>
              <w:right w:w="75" w:type="dxa"/>
            </w:tcMar>
            <w:hideMark/>
          </w:tcPr>
          <w:p w14:paraId="6100B418"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7309EE3B" w14:textId="77777777" w:rsidR="0015614D" w:rsidRPr="000F4A62" w:rsidRDefault="0015614D" w:rsidP="00935310">
            <w:r w:rsidRPr="000F4A62">
              <w:t>349</w:t>
            </w:r>
          </w:p>
        </w:tc>
        <w:tc>
          <w:tcPr>
            <w:tcW w:w="709" w:type="dxa"/>
            <w:tcBorders>
              <w:top w:val="nil"/>
              <w:left w:val="nil"/>
              <w:bottom w:val="nil"/>
              <w:right w:val="nil"/>
            </w:tcBorders>
            <w:tcMar>
              <w:top w:w="75" w:type="dxa"/>
              <w:left w:w="75" w:type="dxa"/>
              <w:bottom w:w="240" w:type="dxa"/>
              <w:right w:w="75" w:type="dxa"/>
            </w:tcMar>
            <w:hideMark/>
          </w:tcPr>
          <w:p w14:paraId="5F0554C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A914BC0" w14:textId="438A2C72" w:rsidR="0015614D" w:rsidRPr="000F4A62" w:rsidRDefault="00000000" w:rsidP="00935310">
            <w:hyperlink w:anchor="R_R.0001.G" w:tooltip="R.0001.G" w:history="1">
              <w:r w:rsidR="0015614D" w:rsidRPr="000F4A62">
                <w:rPr>
                  <w:rStyle w:val="Hipercze"/>
                </w:rPr>
                <w:t>R.0001.G</w:t>
              </w:r>
            </w:hyperlink>
          </w:p>
        </w:tc>
      </w:tr>
      <w:tr w:rsidR="0015614D" w:rsidRPr="000F4A62" w14:paraId="500F7C3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D26AED5" w14:textId="77777777" w:rsidR="0015614D" w:rsidRPr="000F4A62" w:rsidRDefault="0015614D" w:rsidP="00935310">
            <w:pPr>
              <w:rPr>
                <w:b/>
                <w:bCs/>
              </w:rPr>
            </w:pPr>
            <w:r w:rsidRPr="000F4A62">
              <w:rPr>
                <w:b/>
                <w:bCs/>
              </w:rPr>
              <w:t>quantity</w:t>
            </w:r>
          </w:p>
          <w:p w14:paraId="200DD23C" w14:textId="77777777" w:rsidR="0015614D" w:rsidRPr="000F4A62" w:rsidRDefault="0015614D" w:rsidP="00935310">
            <w:r w:rsidRPr="000F4A62">
              <w:t>Ilość</w:t>
            </w:r>
          </w:p>
        </w:tc>
        <w:tc>
          <w:tcPr>
            <w:tcW w:w="1418" w:type="dxa"/>
            <w:tcBorders>
              <w:top w:val="nil"/>
              <w:left w:val="nil"/>
              <w:bottom w:val="nil"/>
              <w:right w:val="nil"/>
            </w:tcBorders>
            <w:tcMar>
              <w:top w:w="75" w:type="dxa"/>
              <w:left w:w="75" w:type="dxa"/>
              <w:bottom w:w="240" w:type="dxa"/>
              <w:right w:w="75" w:type="dxa"/>
            </w:tcMar>
            <w:hideMark/>
          </w:tcPr>
          <w:p w14:paraId="4D470BC2" w14:textId="77777777" w:rsidR="0015614D" w:rsidRPr="000F4A62" w:rsidRDefault="0015614D" w:rsidP="00935310">
            <w:r w:rsidRPr="000F4A62">
              <w:t>12 03 006 000</w:t>
            </w:r>
          </w:p>
        </w:tc>
        <w:tc>
          <w:tcPr>
            <w:tcW w:w="851" w:type="dxa"/>
            <w:tcBorders>
              <w:top w:val="nil"/>
              <w:left w:val="nil"/>
              <w:bottom w:val="nil"/>
              <w:right w:val="nil"/>
            </w:tcBorders>
            <w:tcMar>
              <w:top w:w="75" w:type="dxa"/>
              <w:left w:w="75" w:type="dxa"/>
              <w:bottom w:w="240" w:type="dxa"/>
              <w:right w:w="75" w:type="dxa"/>
            </w:tcMar>
            <w:hideMark/>
          </w:tcPr>
          <w:p w14:paraId="399AE1A7"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05CF84C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525C09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459B207" w14:textId="4177D02B" w:rsidR="0015614D" w:rsidRPr="000F4A62" w:rsidRDefault="00000000" w:rsidP="00935310">
            <w:hyperlink w:anchor="R_R.0001.G" w:tooltip="R.0001.G" w:history="1">
              <w:r w:rsidR="0015614D" w:rsidRPr="000F4A62">
                <w:rPr>
                  <w:rStyle w:val="Hipercze"/>
                </w:rPr>
                <w:t>R.0001.G</w:t>
              </w:r>
            </w:hyperlink>
          </w:p>
        </w:tc>
      </w:tr>
      <w:tr w:rsidR="0015614D" w:rsidRPr="000F4A62" w14:paraId="66BCA1C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D1D940F" w14:textId="77777777" w:rsidR="0015614D" w:rsidRPr="000F4A62" w:rsidRDefault="0015614D" w:rsidP="00935310">
            <w:pPr>
              <w:rPr>
                <w:b/>
                <w:bCs/>
              </w:rPr>
            </w:pPr>
            <w:r w:rsidRPr="000F4A62">
              <w:rPr>
                <w:b/>
                <w:bCs/>
              </w:rPr>
              <w:t>dateOfValidity</w:t>
            </w:r>
          </w:p>
          <w:p w14:paraId="72C5FF3A" w14:textId="77777777" w:rsidR="0015614D" w:rsidRPr="000F4A62" w:rsidRDefault="0015614D" w:rsidP="00935310">
            <w:r w:rsidRPr="000F4A62">
              <w:t>Data ważności</w:t>
            </w:r>
          </w:p>
        </w:tc>
        <w:tc>
          <w:tcPr>
            <w:tcW w:w="1418" w:type="dxa"/>
            <w:tcBorders>
              <w:top w:val="nil"/>
              <w:left w:val="nil"/>
              <w:bottom w:val="nil"/>
              <w:right w:val="nil"/>
            </w:tcBorders>
            <w:tcMar>
              <w:top w:w="75" w:type="dxa"/>
              <w:left w:w="75" w:type="dxa"/>
              <w:bottom w:w="240" w:type="dxa"/>
              <w:right w:w="75" w:type="dxa"/>
            </w:tcMar>
            <w:hideMark/>
          </w:tcPr>
          <w:p w14:paraId="30DD56F9" w14:textId="77777777" w:rsidR="0015614D" w:rsidRPr="000F4A62" w:rsidRDefault="0015614D" w:rsidP="00935310">
            <w:r w:rsidRPr="000F4A62">
              <w:t>12 03 011 000</w:t>
            </w:r>
          </w:p>
        </w:tc>
        <w:tc>
          <w:tcPr>
            <w:tcW w:w="851" w:type="dxa"/>
            <w:tcBorders>
              <w:top w:val="nil"/>
              <w:left w:val="nil"/>
              <w:bottom w:val="nil"/>
              <w:right w:val="nil"/>
            </w:tcBorders>
            <w:tcMar>
              <w:top w:w="75" w:type="dxa"/>
              <w:left w:w="75" w:type="dxa"/>
              <w:bottom w:w="240" w:type="dxa"/>
              <w:right w:w="75" w:type="dxa"/>
            </w:tcMar>
            <w:hideMark/>
          </w:tcPr>
          <w:p w14:paraId="365E4E86" w14:textId="77777777" w:rsidR="0015614D" w:rsidRPr="000F4A62" w:rsidRDefault="0015614D" w:rsidP="00935310">
            <w:r w:rsidRPr="000F4A62">
              <w:t>date</w:t>
            </w:r>
          </w:p>
        </w:tc>
        <w:tc>
          <w:tcPr>
            <w:tcW w:w="851" w:type="dxa"/>
            <w:tcBorders>
              <w:top w:val="nil"/>
              <w:left w:val="nil"/>
              <w:bottom w:val="nil"/>
              <w:right w:val="nil"/>
            </w:tcBorders>
            <w:tcMar>
              <w:top w:w="75" w:type="dxa"/>
              <w:left w:w="75" w:type="dxa"/>
              <w:bottom w:w="240" w:type="dxa"/>
              <w:right w:w="75" w:type="dxa"/>
            </w:tcMar>
            <w:hideMark/>
          </w:tcPr>
          <w:p w14:paraId="5AF729C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70A422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F98DF55" w14:textId="5AA886BE" w:rsidR="0015614D" w:rsidRPr="000F4A62" w:rsidRDefault="00000000" w:rsidP="00935310">
            <w:hyperlink w:anchor="R_R.0001.G" w:tooltip="R.0001.G" w:history="1">
              <w:r w:rsidR="0015614D" w:rsidRPr="000F4A62">
                <w:rPr>
                  <w:rStyle w:val="Hipercze"/>
                </w:rPr>
                <w:t>R.0001.G</w:t>
              </w:r>
            </w:hyperlink>
          </w:p>
        </w:tc>
      </w:tr>
      <w:tr w:rsidR="0015614D" w:rsidRPr="000F4A62" w14:paraId="76A3226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D986B8C" w14:textId="77777777" w:rsidR="0015614D" w:rsidRPr="000F4A62" w:rsidRDefault="0015614D" w:rsidP="00935310">
            <w:pPr>
              <w:rPr>
                <w:b/>
                <w:bCs/>
              </w:rPr>
            </w:pPr>
            <w:r w:rsidRPr="000F4A62">
              <w:rPr>
                <w:b/>
                <w:bCs/>
              </w:rPr>
              <w:t>currency</w:t>
            </w:r>
          </w:p>
          <w:p w14:paraId="0B62C28A" w14:textId="77777777" w:rsidR="0015614D" w:rsidRPr="000F4A62" w:rsidRDefault="0015614D" w:rsidP="00935310">
            <w:r w:rsidRPr="000F4A62">
              <w:t>Waluta</w:t>
            </w:r>
          </w:p>
        </w:tc>
        <w:tc>
          <w:tcPr>
            <w:tcW w:w="1418" w:type="dxa"/>
            <w:tcBorders>
              <w:top w:val="nil"/>
              <w:left w:val="nil"/>
              <w:bottom w:val="nil"/>
              <w:right w:val="nil"/>
            </w:tcBorders>
            <w:tcMar>
              <w:top w:w="75" w:type="dxa"/>
              <w:left w:w="75" w:type="dxa"/>
              <w:bottom w:w="240" w:type="dxa"/>
              <w:right w:w="75" w:type="dxa"/>
            </w:tcMar>
            <w:hideMark/>
          </w:tcPr>
          <w:p w14:paraId="66CDD22A" w14:textId="77777777" w:rsidR="0015614D" w:rsidRPr="000F4A62" w:rsidRDefault="0015614D" w:rsidP="00935310">
            <w:r w:rsidRPr="000F4A62">
              <w:t>12 03 012 000</w:t>
            </w:r>
          </w:p>
        </w:tc>
        <w:tc>
          <w:tcPr>
            <w:tcW w:w="851" w:type="dxa"/>
            <w:tcBorders>
              <w:top w:val="nil"/>
              <w:left w:val="nil"/>
              <w:bottom w:val="nil"/>
              <w:right w:val="nil"/>
            </w:tcBorders>
            <w:tcMar>
              <w:top w:w="75" w:type="dxa"/>
              <w:left w:w="75" w:type="dxa"/>
              <w:bottom w:w="240" w:type="dxa"/>
              <w:right w:w="75" w:type="dxa"/>
            </w:tcMar>
            <w:hideMark/>
          </w:tcPr>
          <w:p w14:paraId="010491A5"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27540823" w14:textId="77777777" w:rsidR="0015614D" w:rsidRPr="000F4A62" w:rsidRDefault="0015614D" w:rsidP="00935310">
            <w:r w:rsidRPr="000F4A62">
              <w:t>CL352</w:t>
            </w:r>
          </w:p>
        </w:tc>
        <w:tc>
          <w:tcPr>
            <w:tcW w:w="709" w:type="dxa"/>
            <w:tcBorders>
              <w:top w:val="nil"/>
              <w:left w:val="nil"/>
              <w:bottom w:val="nil"/>
              <w:right w:val="nil"/>
            </w:tcBorders>
            <w:tcMar>
              <w:top w:w="75" w:type="dxa"/>
              <w:left w:w="75" w:type="dxa"/>
              <w:bottom w:w="240" w:type="dxa"/>
              <w:right w:w="75" w:type="dxa"/>
            </w:tcMar>
            <w:hideMark/>
          </w:tcPr>
          <w:p w14:paraId="5DC8EC1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0166812" w14:textId="328A02B2" w:rsidR="0015614D" w:rsidRPr="000F4A62" w:rsidRDefault="00000000" w:rsidP="00935310">
            <w:hyperlink w:anchor="R_R.0001.G" w:tooltip="R.0001.G" w:history="1">
              <w:r w:rsidR="0015614D" w:rsidRPr="000F4A62">
                <w:rPr>
                  <w:rStyle w:val="Hipercze"/>
                </w:rPr>
                <w:t>R.0001.G</w:t>
              </w:r>
            </w:hyperlink>
          </w:p>
        </w:tc>
      </w:tr>
      <w:tr w:rsidR="0015614D" w:rsidRPr="000F4A62" w14:paraId="38DE917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B6B952B" w14:textId="77777777" w:rsidR="0015614D" w:rsidRPr="000F4A62" w:rsidRDefault="0015614D" w:rsidP="00935310">
            <w:pPr>
              <w:rPr>
                <w:b/>
                <w:bCs/>
              </w:rPr>
            </w:pPr>
            <w:r w:rsidRPr="000F4A62">
              <w:rPr>
                <w:b/>
                <w:bCs/>
              </w:rPr>
              <w:t>documentLineItemNumber</w:t>
            </w:r>
          </w:p>
          <w:p w14:paraId="194692AD" w14:textId="77777777" w:rsidR="0015614D" w:rsidRPr="000F4A62" w:rsidRDefault="0015614D" w:rsidP="00935310">
            <w:r w:rsidRPr="000F4A62">
              <w:t>Numer pozycji w dokumencie</w:t>
            </w:r>
          </w:p>
        </w:tc>
        <w:tc>
          <w:tcPr>
            <w:tcW w:w="1418" w:type="dxa"/>
            <w:tcBorders>
              <w:top w:val="nil"/>
              <w:left w:val="nil"/>
              <w:bottom w:val="nil"/>
              <w:right w:val="nil"/>
            </w:tcBorders>
            <w:tcMar>
              <w:top w:w="75" w:type="dxa"/>
              <w:left w:w="75" w:type="dxa"/>
              <w:bottom w:w="240" w:type="dxa"/>
              <w:right w:w="75" w:type="dxa"/>
            </w:tcMar>
            <w:hideMark/>
          </w:tcPr>
          <w:p w14:paraId="4375BAA8" w14:textId="77777777" w:rsidR="0015614D" w:rsidRPr="000F4A62" w:rsidRDefault="0015614D" w:rsidP="00935310">
            <w:r w:rsidRPr="000F4A62">
              <w:t>12 03 013 000</w:t>
            </w:r>
          </w:p>
        </w:tc>
        <w:tc>
          <w:tcPr>
            <w:tcW w:w="851" w:type="dxa"/>
            <w:tcBorders>
              <w:top w:val="nil"/>
              <w:left w:val="nil"/>
              <w:bottom w:val="nil"/>
              <w:right w:val="nil"/>
            </w:tcBorders>
            <w:tcMar>
              <w:top w:w="75" w:type="dxa"/>
              <w:left w:w="75" w:type="dxa"/>
              <w:bottom w:w="240" w:type="dxa"/>
              <w:right w:w="75" w:type="dxa"/>
            </w:tcMar>
            <w:hideMark/>
          </w:tcPr>
          <w:p w14:paraId="1686A7A2"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46D9BB3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9EFB36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BC327E6" w14:textId="62B48EE2" w:rsidR="0015614D" w:rsidRPr="000F4A62" w:rsidRDefault="00000000" w:rsidP="00935310">
            <w:hyperlink w:anchor="R_R.0001.G" w:tooltip="R.0001.G" w:history="1">
              <w:r w:rsidR="0015614D" w:rsidRPr="000F4A62">
                <w:rPr>
                  <w:rStyle w:val="Hipercze"/>
                </w:rPr>
                <w:t>R.0001.G</w:t>
              </w:r>
            </w:hyperlink>
          </w:p>
        </w:tc>
      </w:tr>
      <w:tr w:rsidR="0015614D" w:rsidRPr="000F4A62" w14:paraId="2301752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D7EBC06" w14:textId="77777777" w:rsidR="0015614D" w:rsidRPr="000F4A62" w:rsidRDefault="0015614D" w:rsidP="00935310">
            <w:pPr>
              <w:rPr>
                <w:b/>
                <w:bCs/>
              </w:rPr>
            </w:pPr>
            <w:r w:rsidRPr="000F4A62">
              <w:rPr>
                <w:b/>
                <w:bCs/>
              </w:rPr>
              <w:t>amount</w:t>
            </w:r>
          </w:p>
          <w:p w14:paraId="12000474" w14:textId="77777777" w:rsidR="0015614D" w:rsidRPr="000F4A62" w:rsidRDefault="0015614D" w:rsidP="00935310">
            <w:r w:rsidRPr="000F4A62">
              <w:t>Kwota</w:t>
            </w:r>
          </w:p>
        </w:tc>
        <w:tc>
          <w:tcPr>
            <w:tcW w:w="1418" w:type="dxa"/>
            <w:tcBorders>
              <w:top w:val="nil"/>
              <w:left w:val="nil"/>
              <w:bottom w:val="nil"/>
              <w:right w:val="nil"/>
            </w:tcBorders>
            <w:tcMar>
              <w:top w:w="75" w:type="dxa"/>
              <w:left w:w="75" w:type="dxa"/>
              <w:bottom w:w="240" w:type="dxa"/>
              <w:right w:w="75" w:type="dxa"/>
            </w:tcMar>
            <w:hideMark/>
          </w:tcPr>
          <w:p w14:paraId="25B79A8D" w14:textId="77777777" w:rsidR="0015614D" w:rsidRPr="000F4A62" w:rsidRDefault="0015614D" w:rsidP="00935310">
            <w:r w:rsidRPr="000F4A62">
              <w:t>12 03 014 000</w:t>
            </w:r>
          </w:p>
        </w:tc>
        <w:tc>
          <w:tcPr>
            <w:tcW w:w="851" w:type="dxa"/>
            <w:tcBorders>
              <w:top w:val="nil"/>
              <w:left w:val="nil"/>
              <w:bottom w:val="nil"/>
              <w:right w:val="nil"/>
            </w:tcBorders>
            <w:tcMar>
              <w:top w:w="75" w:type="dxa"/>
              <w:left w:w="75" w:type="dxa"/>
              <w:bottom w:w="240" w:type="dxa"/>
              <w:right w:w="75" w:type="dxa"/>
            </w:tcMar>
            <w:hideMark/>
          </w:tcPr>
          <w:p w14:paraId="0FB0E6D9"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1094BB3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4DF298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0485C15" w14:textId="2BD84699" w:rsidR="0015614D" w:rsidRPr="000F4A62" w:rsidRDefault="00000000" w:rsidP="00935310">
            <w:hyperlink w:anchor="R_R.0001.G" w:tooltip="R.0001.G" w:history="1">
              <w:r w:rsidR="0015614D" w:rsidRPr="000F4A62">
                <w:rPr>
                  <w:rStyle w:val="Hipercze"/>
                </w:rPr>
                <w:t>R.0001.G</w:t>
              </w:r>
            </w:hyperlink>
          </w:p>
        </w:tc>
      </w:tr>
      <w:tr w:rsidR="0015614D" w:rsidRPr="000F4A62" w14:paraId="5A118E6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9F77B96" w14:textId="77777777" w:rsidR="0015614D" w:rsidRPr="000F4A62" w:rsidRDefault="0015614D" w:rsidP="00935310">
            <w:pPr>
              <w:rPr>
                <w:b/>
                <w:bCs/>
              </w:rPr>
            </w:pPr>
            <w:r w:rsidRPr="000F4A62">
              <w:rPr>
                <w:b/>
                <w:bCs/>
              </w:rPr>
              <w:t>eDocReferenceNumber</w:t>
            </w:r>
          </w:p>
          <w:p w14:paraId="764CE1FC" w14:textId="77777777" w:rsidR="0015614D" w:rsidRPr="000F4A62" w:rsidRDefault="0015614D" w:rsidP="00935310">
            <w:r w:rsidRPr="000F4A62">
              <w:t>Identyfikator dokumentu przekazanego w wersji elektronicznej</w:t>
            </w:r>
          </w:p>
        </w:tc>
        <w:tc>
          <w:tcPr>
            <w:tcW w:w="1418" w:type="dxa"/>
            <w:tcBorders>
              <w:top w:val="nil"/>
              <w:left w:val="nil"/>
              <w:bottom w:val="nil"/>
              <w:right w:val="nil"/>
            </w:tcBorders>
            <w:tcMar>
              <w:top w:w="75" w:type="dxa"/>
              <w:left w:w="75" w:type="dxa"/>
              <w:bottom w:w="240" w:type="dxa"/>
              <w:right w:w="75" w:type="dxa"/>
            </w:tcMar>
            <w:hideMark/>
          </w:tcPr>
          <w:p w14:paraId="7E867F1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8C6DA58" w14:textId="77777777" w:rsidR="0015614D" w:rsidRPr="000F4A62" w:rsidRDefault="0015614D" w:rsidP="00935310">
            <w:r w:rsidRPr="000F4A62">
              <w:t>an..250</w:t>
            </w:r>
          </w:p>
        </w:tc>
        <w:tc>
          <w:tcPr>
            <w:tcW w:w="851" w:type="dxa"/>
            <w:tcBorders>
              <w:top w:val="nil"/>
              <w:left w:val="nil"/>
              <w:bottom w:val="nil"/>
              <w:right w:val="nil"/>
            </w:tcBorders>
            <w:tcMar>
              <w:top w:w="75" w:type="dxa"/>
              <w:left w:w="75" w:type="dxa"/>
              <w:bottom w:w="240" w:type="dxa"/>
              <w:right w:w="75" w:type="dxa"/>
            </w:tcMar>
            <w:hideMark/>
          </w:tcPr>
          <w:p w14:paraId="4FB329F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75E24A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1B0E36C" w14:textId="19797E07" w:rsidR="0015614D" w:rsidRPr="000F4A62" w:rsidRDefault="00000000" w:rsidP="00935310">
            <w:hyperlink w:anchor="R_R.0001.G" w:tooltip="R.0001.G" w:history="1">
              <w:r w:rsidR="0015614D" w:rsidRPr="000F4A62">
                <w:rPr>
                  <w:rStyle w:val="Hipercze"/>
                </w:rPr>
                <w:t>R.0001.G</w:t>
              </w:r>
            </w:hyperlink>
          </w:p>
        </w:tc>
      </w:tr>
    </w:tbl>
    <w:p w14:paraId="6E9031DF" w14:textId="77777777" w:rsidR="0015614D" w:rsidRPr="000F4A62" w:rsidRDefault="0015614D" w:rsidP="0015614D"/>
    <w:p w14:paraId="2CD623E9" w14:textId="77777777" w:rsidR="0015614D" w:rsidRPr="000F4A62" w:rsidRDefault="0015614D" w:rsidP="0015614D">
      <w:bookmarkStart w:id="313" w:name="-635792793"/>
      <w:r w:rsidRPr="000F4A62">
        <w:t>/ZC415DD/Declaration/GoodsShipments/GoodsItem/</w:t>
      </w:r>
      <w:r w:rsidRPr="000F4A62">
        <w:rPr>
          <w:b/>
          <w:bCs/>
        </w:rPr>
        <w:t>AdditionalReference</w:t>
      </w:r>
      <w:bookmarkEnd w:id="313"/>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GoodsItem/AdditionalReference"/>
        <w:tblDescription w:val="Tabela: Grupa danych /ZC415DD/Declaration/GoodsShipments/GoodsItem/AdditionalReference"/>
      </w:tblPr>
      <w:tblGrid>
        <w:gridCol w:w="4472"/>
        <w:gridCol w:w="1307"/>
        <w:gridCol w:w="840"/>
        <w:gridCol w:w="845"/>
        <w:gridCol w:w="700"/>
        <w:gridCol w:w="1190"/>
      </w:tblGrid>
      <w:tr w:rsidR="0015614D" w:rsidRPr="000F4A62" w14:paraId="09566EDB" w14:textId="77777777" w:rsidTr="00935310">
        <w:trPr>
          <w:cantSplit/>
        </w:trPr>
        <w:tc>
          <w:tcPr>
            <w:tcW w:w="4820" w:type="dxa"/>
            <w:tcBorders>
              <w:top w:val="nil"/>
              <w:left w:val="nil"/>
              <w:bottom w:val="nil"/>
              <w:right w:val="nil"/>
            </w:tcBorders>
            <w:hideMark/>
          </w:tcPr>
          <w:p w14:paraId="2E2C6AB3" w14:textId="77777777" w:rsidR="0015614D" w:rsidRPr="000F4A62" w:rsidRDefault="0015614D" w:rsidP="00935310">
            <w:r w:rsidRPr="000F4A62">
              <w:lastRenderedPageBreak/>
              <w:t>Dodatkowe odniesienie</w:t>
            </w:r>
          </w:p>
        </w:tc>
        <w:tc>
          <w:tcPr>
            <w:tcW w:w="1418" w:type="dxa"/>
            <w:tcBorders>
              <w:top w:val="nil"/>
              <w:left w:val="nil"/>
              <w:bottom w:val="nil"/>
              <w:right w:val="nil"/>
            </w:tcBorders>
            <w:hideMark/>
          </w:tcPr>
          <w:p w14:paraId="790632AF" w14:textId="77777777" w:rsidR="0015614D" w:rsidRPr="000F4A62" w:rsidRDefault="0015614D" w:rsidP="00935310">
            <w:r w:rsidRPr="000F4A62">
              <w:t>12 04 000 000</w:t>
            </w:r>
          </w:p>
        </w:tc>
        <w:tc>
          <w:tcPr>
            <w:tcW w:w="851" w:type="dxa"/>
            <w:tcBorders>
              <w:top w:val="nil"/>
              <w:left w:val="nil"/>
              <w:bottom w:val="nil"/>
              <w:right w:val="nil"/>
            </w:tcBorders>
            <w:hideMark/>
          </w:tcPr>
          <w:p w14:paraId="7DD365B9" w14:textId="77777777" w:rsidR="0015614D" w:rsidRPr="000F4A62" w:rsidRDefault="0015614D" w:rsidP="00935310"/>
        </w:tc>
        <w:tc>
          <w:tcPr>
            <w:tcW w:w="851" w:type="dxa"/>
            <w:tcBorders>
              <w:top w:val="nil"/>
              <w:left w:val="nil"/>
              <w:bottom w:val="nil"/>
              <w:right w:val="nil"/>
            </w:tcBorders>
            <w:hideMark/>
          </w:tcPr>
          <w:p w14:paraId="31F257AE" w14:textId="77777777" w:rsidR="0015614D" w:rsidRPr="000F4A62" w:rsidRDefault="0015614D" w:rsidP="00935310"/>
        </w:tc>
        <w:tc>
          <w:tcPr>
            <w:tcW w:w="709" w:type="dxa"/>
            <w:tcBorders>
              <w:top w:val="nil"/>
              <w:left w:val="nil"/>
              <w:bottom w:val="nil"/>
              <w:right w:val="nil"/>
            </w:tcBorders>
            <w:hideMark/>
          </w:tcPr>
          <w:p w14:paraId="391A7039" w14:textId="77777777" w:rsidR="0015614D" w:rsidRPr="000F4A62" w:rsidRDefault="0015614D" w:rsidP="00935310">
            <w:r w:rsidRPr="000F4A62">
              <w:t>0..99</w:t>
            </w:r>
          </w:p>
        </w:tc>
        <w:tc>
          <w:tcPr>
            <w:tcW w:w="709" w:type="dxa"/>
            <w:tcBorders>
              <w:top w:val="nil"/>
              <w:left w:val="nil"/>
              <w:bottom w:val="nil"/>
              <w:right w:val="nil"/>
            </w:tcBorders>
            <w:hideMark/>
          </w:tcPr>
          <w:p w14:paraId="46501585" w14:textId="325D0CCB" w:rsidR="0015614D" w:rsidRPr="000F4A62" w:rsidRDefault="00000000" w:rsidP="00935310">
            <w:hyperlink w:anchor="R_R.0006.I.A" w:tooltip="R.0006.I.A" w:history="1">
              <w:r w:rsidR="0015614D" w:rsidRPr="000F4A62">
                <w:rPr>
                  <w:rStyle w:val="Hipercze"/>
                </w:rPr>
                <w:t>R.0006.I.A</w:t>
              </w:r>
            </w:hyperlink>
          </w:p>
        </w:tc>
      </w:tr>
      <w:tr w:rsidR="0015614D" w:rsidRPr="000F4A62" w14:paraId="700F14F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3E76B60" w14:textId="77777777" w:rsidR="0015614D" w:rsidRPr="000F4A62" w:rsidRDefault="00000000" w:rsidP="00935310">
            <w:pPr>
              <w:rPr>
                <w:b/>
                <w:bCs/>
              </w:rPr>
            </w:pPr>
            <w:r>
              <w:rPr>
                <w:b/>
                <w:bCs/>
              </w:rPr>
              <w:pict w14:anchorId="142517AA">
                <v:rect id="_x0000_i1274" style="width:0;height:1pt" o:hralign="center" o:hrstd="t" o:hrnoshade="t" o:hr="t" fillcolor="black" stroked="f"/>
              </w:pict>
            </w:r>
          </w:p>
        </w:tc>
      </w:tr>
      <w:tr w:rsidR="0015614D" w:rsidRPr="000F4A62" w14:paraId="0C97281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DA458CC" w14:textId="77777777" w:rsidR="0015614D" w:rsidRPr="000F4A62" w:rsidRDefault="0015614D" w:rsidP="00935310">
            <w:pPr>
              <w:rPr>
                <w:b/>
                <w:bCs/>
              </w:rPr>
            </w:pPr>
            <w:r w:rsidRPr="000F4A62">
              <w:rPr>
                <w:b/>
                <w:bCs/>
              </w:rPr>
              <w:t>sequenceNumber</w:t>
            </w:r>
          </w:p>
          <w:p w14:paraId="74EF3065" w14:textId="77777777" w:rsidR="0015614D" w:rsidRPr="000F4A62" w:rsidRDefault="0015614D" w:rsidP="00935310">
            <w:r w:rsidRPr="000F4A62">
              <w:t>Lp.</w:t>
            </w:r>
          </w:p>
          <w:p w14:paraId="17208BEE"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56A4D90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D273B96"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3525B2F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250C1B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F257F72" w14:textId="505426F5"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7D06892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DE8AABB" w14:textId="77777777" w:rsidR="0015614D" w:rsidRPr="000F4A62" w:rsidRDefault="0015614D" w:rsidP="00935310">
            <w:pPr>
              <w:rPr>
                <w:b/>
                <w:bCs/>
              </w:rPr>
            </w:pPr>
            <w:r w:rsidRPr="000F4A62">
              <w:rPr>
                <w:b/>
                <w:bCs/>
              </w:rPr>
              <w:t>referenceNumber</w:t>
            </w:r>
          </w:p>
          <w:p w14:paraId="01EA9544"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1F6CF034" w14:textId="77777777" w:rsidR="0015614D" w:rsidRPr="000F4A62" w:rsidRDefault="0015614D" w:rsidP="00935310">
            <w:r w:rsidRPr="000F4A62">
              <w:t>12 04 001 000</w:t>
            </w:r>
          </w:p>
        </w:tc>
        <w:tc>
          <w:tcPr>
            <w:tcW w:w="851" w:type="dxa"/>
            <w:tcBorders>
              <w:top w:val="nil"/>
              <w:left w:val="nil"/>
              <w:bottom w:val="nil"/>
              <w:right w:val="nil"/>
            </w:tcBorders>
            <w:tcMar>
              <w:top w:w="75" w:type="dxa"/>
              <w:left w:w="75" w:type="dxa"/>
              <w:bottom w:w="240" w:type="dxa"/>
              <w:right w:w="75" w:type="dxa"/>
            </w:tcMar>
            <w:hideMark/>
          </w:tcPr>
          <w:p w14:paraId="3147AB99"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258ED99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43F050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0B0785E" w14:textId="658B80AC" w:rsidR="0015614D" w:rsidRPr="000F4A62" w:rsidRDefault="00000000" w:rsidP="00935310">
            <w:hyperlink w:anchor="R_R.0001.G" w:tooltip="R.0001.G" w:history="1">
              <w:r w:rsidR="0015614D" w:rsidRPr="000F4A62">
                <w:rPr>
                  <w:rStyle w:val="Hipercze"/>
                </w:rPr>
                <w:t>R.0001.G</w:t>
              </w:r>
            </w:hyperlink>
          </w:p>
        </w:tc>
      </w:tr>
      <w:tr w:rsidR="0015614D" w:rsidRPr="000F4A62" w14:paraId="4036E28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EC9C482" w14:textId="77777777" w:rsidR="0015614D" w:rsidRPr="000F4A62" w:rsidRDefault="0015614D" w:rsidP="00935310">
            <w:pPr>
              <w:rPr>
                <w:b/>
                <w:bCs/>
              </w:rPr>
            </w:pPr>
            <w:r w:rsidRPr="000F4A62">
              <w:rPr>
                <w:b/>
                <w:bCs/>
              </w:rPr>
              <w:t>type</w:t>
            </w:r>
          </w:p>
          <w:p w14:paraId="1D84B9EC"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07DD4E9B" w14:textId="77777777" w:rsidR="0015614D" w:rsidRPr="000F4A62" w:rsidRDefault="0015614D" w:rsidP="00935310">
            <w:r w:rsidRPr="000F4A62">
              <w:t>12 04 002 000</w:t>
            </w:r>
          </w:p>
        </w:tc>
        <w:tc>
          <w:tcPr>
            <w:tcW w:w="851" w:type="dxa"/>
            <w:tcBorders>
              <w:top w:val="nil"/>
              <w:left w:val="nil"/>
              <w:bottom w:val="nil"/>
              <w:right w:val="nil"/>
            </w:tcBorders>
            <w:tcMar>
              <w:top w:w="75" w:type="dxa"/>
              <w:left w:w="75" w:type="dxa"/>
              <w:bottom w:w="240" w:type="dxa"/>
              <w:right w:w="75" w:type="dxa"/>
            </w:tcMar>
            <w:hideMark/>
          </w:tcPr>
          <w:p w14:paraId="501D48CE"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0E7EDF08" w14:textId="77777777" w:rsidR="0015614D" w:rsidRPr="000F4A62" w:rsidRDefault="0015614D" w:rsidP="00935310">
            <w:r w:rsidRPr="000F4A62">
              <w:t>CL380</w:t>
            </w:r>
          </w:p>
        </w:tc>
        <w:tc>
          <w:tcPr>
            <w:tcW w:w="709" w:type="dxa"/>
            <w:tcBorders>
              <w:top w:val="nil"/>
              <w:left w:val="nil"/>
              <w:bottom w:val="nil"/>
              <w:right w:val="nil"/>
            </w:tcBorders>
            <w:tcMar>
              <w:top w:w="75" w:type="dxa"/>
              <w:left w:w="75" w:type="dxa"/>
              <w:bottom w:w="240" w:type="dxa"/>
              <w:right w:w="75" w:type="dxa"/>
            </w:tcMar>
            <w:hideMark/>
          </w:tcPr>
          <w:p w14:paraId="343EE15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B58941C" w14:textId="6CCED77A" w:rsidR="0015614D" w:rsidRPr="000F4A62" w:rsidRDefault="00000000" w:rsidP="00935310">
            <w:hyperlink w:anchor="R_R.0001.G" w:tooltip="R.0001.G" w:history="1">
              <w:r w:rsidR="0015614D" w:rsidRPr="000F4A62">
                <w:rPr>
                  <w:rStyle w:val="Hipercze"/>
                </w:rPr>
                <w:t>R.0001.G</w:t>
              </w:r>
            </w:hyperlink>
          </w:p>
        </w:tc>
      </w:tr>
    </w:tbl>
    <w:p w14:paraId="149CD4F9" w14:textId="77777777" w:rsidR="0015614D" w:rsidRPr="000F4A62" w:rsidRDefault="0015614D" w:rsidP="0015614D"/>
    <w:p w14:paraId="5FA300F6" w14:textId="77777777" w:rsidR="0015614D" w:rsidRPr="000F4A62" w:rsidRDefault="0015614D" w:rsidP="0015614D">
      <w:bookmarkStart w:id="314" w:name="282847143"/>
      <w:r w:rsidRPr="000F4A62">
        <w:t>/ZC415DD/Declaration/GoodsShipments/GoodsItem/</w:t>
      </w:r>
      <w:r w:rsidRPr="000F4A62">
        <w:rPr>
          <w:b/>
          <w:bCs/>
        </w:rPr>
        <w:t>TransportDocument</w:t>
      </w:r>
      <w:bookmarkEnd w:id="314"/>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GoodsItem/TransportDocument"/>
        <w:tblDescription w:val="Tabela: Grupa danych /ZC415DD/Declaration/GoodsShipments/GoodsItem/TransportDocument"/>
      </w:tblPr>
      <w:tblGrid>
        <w:gridCol w:w="4472"/>
        <w:gridCol w:w="1307"/>
        <w:gridCol w:w="840"/>
        <w:gridCol w:w="845"/>
        <w:gridCol w:w="700"/>
        <w:gridCol w:w="1190"/>
      </w:tblGrid>
      <w:tr w:rsidR="0015614D" w:rsidRPr="000F4A62" w14:paraId="7B90C329" w14:textId="77777777" w:rsidTr="00935310">
        <w:trPr>
          <w:cantSplit/>
        </w:trPr>
        <w:tc>
          <w:tcPr>
            <w:tcW w:w="4820" w:type="dxa"/>
            <w:tcBorders>
              <w:top w:val="nil"/>
              <w:left w:val="nil"/>
              <w:bottom w:val="nil"/>
              <w:right w:val="nil"/>
            </w:tcBorders>
            <w:hideMark/>
          </w:tcPr>
          <w:p w14:paraId="0B68D987" w14:textId="77777777" w:rsidR="0015614D" w:rsidRPr="000F4A62" w:rsidRDefault="0015614D" w:rsidP="00935310">
            <w:r w:rsidRPr="000F4A62">
              <w:t>Dokument przewozowy</w:t>
            </w:r>
          </w:p>
        </w:tc>
        <w:tc>
          <w:tcPr>
            <w:tcW w:w="1418" w:type="dxa"/>
            <w:tcBorders>
              <w:top w:val="nil"/>
              <w:left w:val="nil"/>
              <w:bottom w:val="nil"/>
              <w:right w:val="nil"/>
            </w:tcBorders>
            <w:hideMark/>
          </w:tcPr>
          <w:p w14:paraId="506DC2B2" w14:textId="77777777" w:rsidR="0015614D" w:rsidRPr="000F4A62" w:rsidRDefault="0015614D" w:rsidP="00935310">
            <w:r w:rsidRPr="000F4A62">
              <w:t>12 05 000 000</w:t>
            </w:r>
          </w:p>
        </w:tc>
        <w:tc>
          <w:tcPr>
            <w:tcW w:w="851" w:type="dxa"/>
            <w:tcBorders>
              <w:top w:val="nil"/>
              <w:left w:val="nil"/>
              <w:bottom w:val="nil"/>
              <w:right w:val="nil"/>
            </w:tcBorders>
            <w:hideMark/>
          </w:tcPr>
          <w:p w14:paraId="1DD2F86A" w14:textId="77777777" w:rsidR="0015614D" w:rsidRPr="000F4A62" w:rsidRDefault="0015614D" w:rsidP="00935310"/>
        </w:tc>
        <w:tc>
          <w:tcPr>
            <w:tcW w:w="851" w:type="dxa"/>
            <w:tcBorders>
              <w:top w:val="nil"/>
              <w:left w:val="nil"/>
              <w:bottom w:val="nil"/>
              <w:right w:val="nil"/>
            </w:tcBorders>
            <w:hideMark/>
          </w:tcPr>
          <w:p w14:paraId="4190B481" w14:textId="77777777" w:rsidR="0015614D" w:rsidRPr="000F4A62" w:rsidRDefault="0015614D" w:rsidP="00935310"/>
        </w:tc>
        <w:tc>
          <w:tcPr>
            <w:tcW w:w="709" w:type="dxa"/>
            <w:tcBorders>
              <w:top w:val="nil"/>
              <w:left w:val="nil"/>
              <w:bottom w:val="nil"/>
              <w:right w:val="nil"/>
            </w:tcBorders>
            <w:hideMark/>
          </w:tcPr>
          <w:p w14:paraId="676982F7" w14:textId="77777777" w:rsidR="0015614D" w:rsidRPr="000F4A62" w:rsidRDefault="0015614D" w:rsidP="00935310">
            <w:r w:rsidRPr="000F4A62">
              <w:t>0..99</w:t>
            </w:r>
          </w:p>
        </w:tc>
        <w:tc>
          <w:tcPr>
            <w:tcW w:w="709" w:type="dxa"/>
            <w:tcBorders>
              <w:top w:val="nil"/>
              <w:left w:val="nil"/>
              <w:bottom w:val="nil"/>
              <w:right w:val="nil"/>
            </w:tcBorders>
            <w:hideMark/>
          </w:tcPr>
          <w:p w14:paraId="55D23038" w14:textId="22D4C585" w:rsidR="0015614D" w:rsidRPr="000F4A62" w:rsidRDefault="00000000" w:rsidP="00935310">
            <w:hyperlink w:anchor="R_R.0007.I.A" w:tooltip="R.0007.I.A" w:history="1">
              <w:r w:rsidR="0015614D" w:rsidRPr="000F4A62">
                <w:rPr>
                  <w:rStyle w:val="Hipercze"/>
                </w:rPr>
                <w:t>R.0007.I.A</w:t>
              </w:r>
            </w:hyperlink>
          </w:p>
        </w:tc>
      </w:tr>
      <w:tr w:rsidR="0015614D" w:rsidRPr="000F4A62" w14:paraId="281AD45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B9BEE88" w14:textId="77777777" w:rsidR="0015614D" w:rsidRPr="000F4A62" w:rsidRDefault="00000000" w:rsidP="00935310">
            <w:pPr>
              <w:rPr>
                <w:b/>
                <w:bCs/>
              </w:rPr>
            </w:pPr>
            <w:r>
              <w:rPr>
                <w:b/>
                <w:bCs/>
              </w:rPr>
              <w:pict w14:anchorId="6E097F3D">
                <v:rect id="_x0000_i1275" style="width:0;height:1pt" o:hralign="center" o:hrstd="t" o:hrnoshade="t" o:hr="t" fillcolor="black" stroked="f"/>
              </w:pict>
            </w:r>
          </w:p>
        </w:tc>
      </w:tr>
      <w:tr w:rsidR="0015614D" w:rsidRPr="000F4A62" w14:paraId="481AB6D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84FD31C" w14:textId="77777777" w:rsidR="0015614D" w:rsidRPr="000F4A62" w:rsidRDefault="0015614D" w:rsidP="00935310">
            <w:pPr>
              <w:rPr>
                <w:b/>
                <w:bCs/>
              </w:rPr>
            </w:pPr>
            <w:r w:rsidRPr="000F4A62">
              <w:rPr>
                <w:b/>
                <w:bCs/>
              </w:rPr>
              <w:t>sequenceNumber</w:t>
            </w:r>
          </w:p>
          <w:p w14:paraId="1962AF0B" w14:textId="77777777" w:rsidR="0015614D" w:rsidRPr="000F4A62" w:rsidRDefault="0015614D" w:rsidP="00935310">
            <w:r w:rsidRPr="000F4A62">
              <w:t>Lp.</w:t>
            </w:r>
          </w:p>
          <w:p w14:paraId="79E1F29D"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6C25650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1A177E9"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5A8212A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B12E8B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F75751D" w14:textId="00575270"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2B3FDE8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3E47599" w14:textId="77777777" w:rsidR="0015614D" w:rsidRPr="000F4A62" w:rsidRDefault="0015614D" w:rsidP="00935310">
            <w:pPr>
              <w:rPr>
                <w:b/>
                <w:bCs/>
              </w:rPr>
            </w:pPr>
            <w:r w:rsidRPr="000F4A62">
              <w:rPr>
                <w:b/>
                <w:bCs/>
              </w:rPr>
              <w:t>referenceNumber</w:t>
            </w:r>
          </w:p>
          <w:p w14:paraId="2E804A39"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0AAC25CE" w14:textId="77777777" w:rsidR="0015614D" w:rsidRPr="000F4A62" w:rsidRDefault="0015614D" w:rsidP="00935310">
            <w:r w:rsidRPr="000F4A62">
              <w:t>12 05 001 000</w:t>
            </w:r>
          </w:p>
        </w:tc>
        <w:tc>
          <w:tcPr>
            <w:tcW w:w="851" w:type="dxa"/>
            <w:tcBorders>
              <w:top w:val="nil"/>
              <w:left w:val="nil"/>
              <w:bottom w:val="nil"/>
              <w:right w:val="nil"/>
            </w:tcBorders>
            <w:tcMar>
              <w:top w:w="75" w:type="dxa"/>
              <w:left w:w="75" w:type="dxa"/>
              <w:bottom w:w="240" w:type="dxa"/>
              <w:right w:w="75" w:type="dxa"/>
            </w:tcMar>
            <w:hideMark/>
          </w:tcPr>
          <w:p w14:paraId="0933130D"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076E8A9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6C713B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E4C96BF" w14:textId="3C7BEB43" w:rsidR="0015614D" w:rsidRPr="000F4A62" w:rsidRDefault="00000000" w:rsidP="00935310">
            <w:hyperlink w:anchor="R_R.0001.G" w:tooltip="R.0001.G" w:history="1">
              <w:r w:rsidR="0015614D" w:rsidRPr="000F4A62">
                <w:rPr>
                  <w:rStyle w:val="Hipercze"/>
                </w:rPr>
                <w:t>R.0001.G</w:t>
              </w:r>
            </w:hyperlink>
          </w:p>
        </w:tc>
      </w:tr>
      <w:tr w:rsidR="0015614D" w:rsidRPr="000F4A62" w14:paraId="3889A55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C47A86B" w14:textId="77777777" w:rsidR="0015614D" w:rsidRPr="000F4A62" w:rsidRDefault="0015614D" w:rsidP="00935310">
            <w:pPr>
              <w:rPr>
                <w:b/>
                <w:bCs/>
              </w:rPr>
            </w:pPr>
            <w:r w:rsidRPr="000F4A62">
              <w:rPr>
                <w:b/>
                <w:bCs/>
              </w:rPr>
              <w:t>type</w:t>
            </w:r>
          </w:p>
          <w:p w14:paraId="7414FB7E"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6400FCD1" w14:textId="77777777" w:rsidR="0015614D" w:rsidRPr="000F4A62" w:rsidRDefault="0015614D" w:rsidP="00935310">
            <w:r w:rsidRPr="000F4A62">
              <w:t>12 05 002 000</w:t>
            </w:r>
          </w:p>
        </w:tc>
        <w:tc>
          <w:tcPr>
            <w:tcW w:w="851" w:type="dxa"/>
            <w:tcBorders>
              <w:top w:val="nil"/>
              <w:left w:val="nil"/>
              <w:bottom w:val="nil"/>
              <w:right w:val="nil"/>
            </w:tcBorders>
            <w:tcMar>
              <w:top w:w="75" w:type="dxa"/>
              <w:left w:w="75" w:type="dxa"/>
              <w:bottom w:w="240" w:type="dxa"/>
              <w:right w:w="75" w:type="dxa"/>
            </w:tcMar>
            <w:hideMark/>
          </w:tcPr>
          <w:p w14:paraId="14EFDB6F"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50C1EE51" w14:textId="77777777" w:rsidR="0015614D" w:rsidRPr="000F4A62" w:rsidRDefault="0015614D" w:rsidP="00935310">
            <w:r w:rsidRPr="000F4A62">
              <w:t>CL754</w:t>
            </w:r>
          </w:p>
        </w:tc>
        <w:tc>
          <w:tcPr>
            <w:tcW w:w="709" w:type="dxa"/>
            <w:tcBorders>
              <w:top w:val="nil"/>
              <w:left w:val="nil"/>
              <w:bottom w:val="nil"/>
              <w:right w:val="nil"/>
            </w:tcBorders>
            <w:tcMar>
              <w:top w:w="75" w:type="dxa"/>
              <w:left w:w="75" w:type="dxa"/>
              <w:bottom w:w="240" w:type="dxa"/>
              <w:right w:w="75" w:type="dxa"/>
            </w:tcMar>
            <w:hideMark/>
          </w:tcPr>
          <w:p w14:paraId="3AE06DB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EDE12F2" w14:textId="2848FEE6" w:rsidR="0015614D" w:rsidRPr="000F4A62" w:rsidRDefault="00000000" w:rsidP="00935310">
            <w:hyperlink w:anchor="R_R.0001.G" w:tooltip="R.0001.G" w:history="1">
              <w:r w:rsidR="0015614D" w:rsidRPr="000F4A62">
                <w:rPr>
                  <w:rStyle w:val="Hipercze"/>
                </w:rPr>
                <w:t>R.0001.G</w:t>
              </w:r>
            </w:hyperlink>
          </w:p>
        </w:tc>
      </w:tr>
    </w:tbl>
    <w:p w14:paraId="13996CED" w14:textId="77777777" w:rsidR="0015614D" w:rsidRPr="000F4A62" w:rsidRDefault="0015614D" w:rsidP="0015614D"/>
    <w:p w14:paraId="7FF483E7" w14:textId="77777777" w:rsidR="0015614D" w:rsidRPr="000F4A62" w:rsidRDefault="0015614D" w:rsidP="0015614D">
      <w:bookmarkStart w:id="315" w:name="-451051037"/>
      <w:r w:rsidRPr="000F4A62">
        <w:t>/ZC415DD/Declaration/GoodsShipments/GoodsItem/</w:t>
      </w:r>
      <w:r w:rsidRPr="000F4A62">
        <w:rPr>
          <w:b/>
          <w:bCs/>
        </w:rPr>
        <w:t>Authorisation</w:t>
      </w:r>
      <w:bookmarkEnd w:id="315"/>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GoodsItem/Authorisation"/>
        <w:tblDescription w:val="Tabela: Grupa danych /ZC415DD/Declaration/GoodsShipments/GoodsItem/Authorisation"/>
      </w:tblPr>
      <w:tblGrid>
        <w:gridCol w:w="4492"/>
        <w:gridCol w:w="1291"/>
        <w:gridCol w:w="838"/>
        <w:gridCol w:w="844"/>
        <w:gridCol w:w="699"/>
        <w:gridCol w:w="1190"/>
      </w:tblGrid>
      <w:tr w:rsidR="0015614D" w:rsidRPr="000F4A62" w14:paraId="088146B4" w14:textId="77777777" w:rsidTr="00935310">
        <w:trPr>
          <w:cantSplit/>
        </w:trPr>
        <w:tc>
          <w:tcPr>
            <w:tcW w:w="4820" w:type="dxa"/>
            <w:tcBorders>
              <w:top w:val="nil"/>
              <w:left w:val="nil"/>
              <w:bottom w:val="nil"/>
              <w:right w:val="nil"/>
            </w:tcBorders>
            <w:hideMark/>
          </w:tcPr>
          <w:p w14:paraId="627543E1" w14:textId="77777777" w:rsidR="0015614D" w:rsidRPr="000F4A62" w:rsidRDefault="0015614D" w:rsidP="00935310">
            <w:r w:rsidRPr="000F4A62">
              <w:t>Pozwolenie</w:t>
            </w:r>
          </w:p>
        </w:tc>
        <w:tc>
          <w:tcPr>
            <w:tcW w:w="1418" w:type="dxa"/>
            <w:tcBorders>
              <w:top w:val="nil"/>
              <w:left w:val="nil"/>
              <w:bottom w:val="nil"/>
              <w:right w:val="nil"/>
            </w:tcBorders>
            <w:hideMark/>
          </w:tcPr>
          <w:p w14:paraId="47B9FE75" w14:textId="77777777" w:rsidR="0015614D" w:rsidRPr="000F4A62" w:rsidRDefault="0015614D" w:rsidP="00935310">
            <w:r w:rsidRPr="000F4A62">
              <w:t>12 12 000 000</w:t>
            </w:r>
          </w:p>
        </w:tc>
        <w:tc>
          <w:tcPr>
            <w:tcW w:w="851" w:type="dxa"/>
            <w:tcBorders>
              <w:top w:val="nil"/>
              <w:left w:val="nil"/>
              <w:bottom w:val="nil"/>
              <w:right w:val="nil"/>
            </w:tcBorders>
            <w:hideMark/>
          </w:tcPr>
          <w:p w14:paraId="4563A1AD" w14:textId="77777777" w:rsidR="0015614D" w:rsidRPr="000F4A62" w:rsidRDefault="0015614D" w:rsidP="00935310"/>
        </w:tc>
        <w:tc>
          <w:tcPr>
            <w:tcW w:w="851" w:type="dxa"/>
            <w:tcBorders>
              <w:top w:val="nil"/>
              <w:left w:val="nil"/>
              <w:bottom w:val="nil"/>
              <w:right w:val="nil"/>
            </w:tcBorders>
            <w:hideMark/>
          </w:tcPr>
          <w:p w14:paraId="1A3E3527" w14:textId="77777777" w:rsidR="0015614D" w:rsidRPr="000F4A62" w:rsidRDefault="0015614D" w:rsidP="00935310"/>
        </w:tc>
        <w:tc>
          <w:tcPr>
            <w:tcW w:w="709" w:type="dxa"/>
            <w:tcBorders>
              <w:top w:val="nil"/>
              <w:left w:val="nil"/>
              <w:bottom w:val="nil"/>
              <w:right w:val="nil"/>
            </w:tcBorders>
            <w:hideMark/>
          </w:tcPr>
          <w:p w14:paraId="5F89E1B2" w14:textId="77777777" w:rsidR="0015614D" w:rsidRPr="000F4A62" w:rsidRDefault="0015614D" w:rsidP="00935310">
            <w:r w:rsidRPr="000F4A62">
              <w:t>0..99</w:t>
            </w:r>
          </w:p>
        </w:tc>
        <w:tc>
          <w:tcPr>
            <w:tcW w:w="709" w:type="dxa"/>
            <w:tcBorders>
              <w:top w:val="nil"/>
              <w:left w:val="nil"/>
              <w:bottom w:val="nil"/>
              <w:right w:val="nil"/>
            </w:tcBorders>
            <w:hideMark/>
          </w:tcPr>
          <w:p w14:paraId="47A46346" w14:textId="77777777" w:rsidR="0015614D" w:rsidRPr="000F4A62" w:rsidRDefault="0015614D" w:rsidP="00935310">
            <w:r w:rsidRPr="000F4A62">
              <w:t>-</w:t>
            </w:r>
          </w:p>
        </w:tc>
      </w:tr>
      <w:tr w:rsidR="0015614D" w:rsidRPr="000F4A62" w14:paraId="36D72B1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2822BCC" w14:textId="77777777" w:rsidR="0015614D" w:rsidRPr="000F4A62" w:rsidRDefault="00000000" w:rsidP="00935310">
            <w:pPr>
              <w:rPr>
                <w:b/>
                <w:bCs/>
              </w:rPr>
            </w:pPr>
            <w:r>
              <w:rPr>
                <w:b/>
                <w:bCs/>
              </w:rPr>
              <w:pict w14:anchorId="7D6346FC">
                <v:rect id="_x0000_i1276" style="width:0;height:1pt" o:hralign="center" o:hrstd="t" o:hrnoshade="t" o:hr="t" fillcolor="black" stroked="f"/>
              </w:pict>
            </w:r>
          </w:p>
        </w:tc>
      </w:tr>
      <w:tr w:rsidR="0015614D" w:rsidRPr="000F4A62" w14:paraId="7ACF1DB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79D0677" w14:textId="77777777" w:rsidR="0015614D" w:rsidRPr="000F4A62" w:rsidRDefault="0015614D" w:rsidP="00935310">
            <w:pPr>
              <w:rPr>
                <w:b/>
                <w:bCs/>
              </w:rPr>
            </w:pPr>
            <w:r w:rsidRPr="000F4A62">
              <w:rPr>
                <w:b/>
                <w:bCs/>
              </w:rPr>
              <w:lastRenderedPageBreak/>
              <w:t>sequenceNumber</w:t>
            </w:r>
          </w:p>
          <w:p w14:paraId="5E0DFFC3" w14:textId="77777777" w:rsidR="0015614D" w:rsidRPr="000F4A62" w:rsidRDefault="0015614D" w:rsidP="00935310">
            <w:r w:rsidRPr="000F4A62">
              <w:t>Lp.</w:t>
            </w:r>
          </w:p>
          <w:p w14:paraId="5A19B17B"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26BAAD2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2907E9D"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5C562CA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0FB871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C7A4C54" w14:textId="67C2D484"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500C42B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6B4B2CC" w14:textId="77777777" w:rsidR="0015614D" w:rsidRPr="000F4A62" w:rsidRDefault="0015614D" w:rsidP="00935310">
            <w:pPr>
              <w:rPr>
                <w:b/>
                <w:bCs/>
              </w:rPr>
            </w:pPr>
            <w:r w:rsidRPr="000F4A62">
              <w:rPr>
                <w:b/>
                <w:bCs/>
              </w:rPr>
              <w:t>type</w:t>
            </w:r>
          </w:p>
          <w:p w14:paraId="0D3C45E8"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5C528A41" w14:textId="77777777" w:rsidR="0015614D" w:rsidRPr="000F4A62" w:rsidRDefault="0015614D" w:rsidP="00935310">
            <w:r w:rsidRPr="000F4A62">
              <w:t>12 12 002 000</w:t>
            </w:r>
          </w:p>
        </w:tc>
        <w:tc>
          <w:tcPr>
            <w:tcW w:w="851" w:type="dxa"/>
            <w:tcBorders>
              <w:top w:val="nil"/>
              <w:left w:val="nil"/>
              <w:bottom w:val="nil"/>
              <w:right w:val="nil"/>
            </w:tcBorders>
            <w:tcMar>
              <w:top w:w="75" w:type="dxa"/>
              <w:left w:w="75" w:type="dxa"/>
              <w:bottom w:w="240" w:type="dxa"/>
              <w:right w:w="75" w:type="dxa"/>
            </w:tcMar>
            <w:hideMark/>
          </w:tcPr>
          <w:p w14:paraId="658EC98F"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31D76D02" w14:textId="77777777" w:rsidR="0015614D" w:rsidRPr="00AF3072" w:rsidRDefault="0015614D" w:rsidP="00935310">
            <w:pPr>
              <w:rPr>
                <w:lang w:val="en-US"/>
              </w:rPr>
            </w:pPr>
            <w:r w:rsidRPr="00AF3072">
              <w:rPr>
                <w:lang w:val="en-US"/>
              </w:rPr>
              <w:t>CL615</w:t>
            </w:r>
          </w:p>
        </w:tc>
        <w:tc>
          <w:tcPr>
            <w:tcW w:w="709" w:type="dxa"/>
            <w:tcBorders>
              <w:top w:val="nil"/>
              <w:left w:val="nil"/>
              <w:bottom w:val="nil"/>
              <w:right w:val="nil"/>
            </w:tcBorders>
            <w:tcMar>
              <w:top w:w="75" w:type="dxa"/>
              <w:left w:w="75" w:type="dxa"/>
              <w:bottom w:w="240" w:type="dxa"/>
              <w:right w:w="75" w:type="dxa"/>
            </w:tcMar>
            <w:hideMark/>
          </w:tcPr>
          <w:p w14:paraId="307DBB7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28CD675" w14:textId="391C190D" w:rsidR="0015614D" w:rsidRPr="000F4A62" w:rsidRDefault="00000000" w:rsidP="00935310">
            <w:hyperlink w:anchor="R_R.0001.G" w:tooltip="R.0001.G" w:history="1">
              <w:r w:rsidR="0015614D" w:rsidRPr="000F4A62">
                <w:rPr>
                  <w:rStyle w:val="Hipercze"/>
                </w:rPr>
                <w:t>R.0001.G</w:t>
              </w:r>
            </w:hyperlink>
            <w:r w:rsidR="0015614D" w:rsidRPr="000F4A62">
              <w:br/>
            </w:r>
            <w:hyperlink w:anchor="R_R.0593.I.A" w:tooltip="R.0593.I.A" w:history="1">
              <w:r w:rsidR="0015614D" w:rsidRPr="000F4A62">
                <w:rPr>
                  <w:rStyle w:val="Hipercze"/>
                </w:rPr>
                <w:t>R.0593.I.A</w:t>
              </w:r>
            </w:hyperlink>
            <w:r w:rsidR="0015614D" w:rsidRPr="000F4A62">
              <w:br/>
            </w:r>
            <w:hyperlink w:anchor="R_R.0594.I.A" w:tooltip="R.0594.I.A" w:history="1">
              <w:r w:rsidR="0015614D" w:rsidRPr="000F4A62">
                <w:rPr>
                  <w:rStyle w:val="Hipercze"/>
                </w:rPr>
                <w:t>R.0594.I.A</w:t>
              </w:r>
            </w:hyperlink>
            <w:r w:rsidR="0015614D" w:rsidRPr="000F4A62">
              <w:br/>
            </w:r>
            <w:hyperlink w:anchor="R_R.0596.I.A" w:tooltip="R.0596.I.A" w:history="1">
              <w:r w:rsidR="0015614D" w:rsidRPr="000F4A62">
                <w:rPr>
                  <w:rStyle w:val="Hipercze"/>
                </w:rPr>
                <w:t>R.0596.I.A</w:t>
              </w:r>
            </w:hyperlink>
            <w:r w:rsidR="0015614D" w:rsidRPr="000F4A62">
              <w:br/>
            </w:r>
            <w:hyperlink w:anchor="R_R.0598.I.A" w:tooltip="R.0598.I.A" w:history="1">
              <w:r w:rsidR="0015614D" w:rsidRPr="000F4A62">
                <w:rPr>
                  <w:rStyle w:val="Hipercze"/>
                </w:rPr>
                <w:t>R.0598.I.A</w:t>
              </w:r>
            </w:hyperlink>
            <w:r w:rsidR="0015614D" w:rsidRPr="000F4A62">
              <w:br/>
            </w:r>
            <w:hyperlink w:anchor="R_R.0599.I.A" w:tooltip="R.0599.I.A" w:history="1">
              <w:r w:rsidR="0015614D" w:rsidRPr="000F4A62">
                <w:rPr>
                  <w:rStyle w:val="Hipercze"/>
                </w:rPr>
                <w:t>R.0599.I.A</w:t>
              </w:r>
            </w:hyperlink>
            <w:r w:rsidR="0015614D" w:rsidRPr="000F4A62">
              <w:br/>
            </w:r>
            <w:hyperlink w:anchor="R_R.0600.I.A" w:tooltip="R.0600.I.A" w:history="1">
              <w:r w:rsidR="0015614D" w:rsidRPr="000F4A62">
                <w:rPr>
                  <w:rStyle w:val="Hipercze"/>
                </w:rPr>
                <w:t>R.0600.I.A</w:t>
              </w:r>
            </w:hyperlink>
            <w:r w:rsidR="0015614D" w:rsidRPr="000F4A62">
              <w:br/>
            </w:r>
            <w:hyperlink w:anchor="R_R.0601.I.A" w:tooltip="R.0601.I.A" w:history="1">
              <w:r w:rsidR="0015614D" w:rsidRPr="000F4A62">
                <w:rPr>
                  <w:rStyle w:val="Hipercze"/>
                </w:rPr>
                <w:t>R.0601.I.A</w:t>
              </w:r>
            </w:hyperlink>
            <w:r w:rsidR="0015614D" w:rsidRPr="000F4A62">
              <w:br/>
            </w:r>
            <w:hyperlink w:anchor="R_R.0610.I.A" w:tooltip="R.0610.I.A" w:history="1">
              <w:r w:rsidR="0015614D" w:rsidRPr="000F4A62">
                <w:rPr>
                  <w:rStyle w:val="Hipercze"/>
                </w:rPr>
                <w:t>R.0610.I.A</w:t>
              </w:r>
            </w:hyperlink>
            <w:r w:rsidR="0015614D" w:rsidRPr="000F4A62">
              <w:br/>
            </w:r>
            <w:hyperlink w:anchor="R_R.0557.I.A" w:tooltip="R.0557.I.A" w:history="1">
              <w:r w:rsidR="0015614D" w:rsidRPr="000F4A62">
                <w:rPr>
                  <w:rStyle w:val="Hipercze"/>
                </w:rPr>
                <w:t>R.0557.I.A</w:t>
              </w:r>
            </w:hyperlink>
            <w:r w:rsidR="0015614D" w:rsidRPr="000F4A62">
              <w:br/>
            </w:r>
            <w:hyperlink w:anchor="R_R.0604.I.A" w:tooltip="R.0604.I.A" w:history="1">
              <w:r w:rsidR="0015614D" w:rsidRPr="000F4A62">
                <w:rPr>
                  <w:rStyle w:val="Hipercze"/>
                </w:rPr>
                <w:t>R.0604.I.A</w:t>
              </w:r>
            </w:hyperlink>
          </w:p>
        </w:tc>
      </w:tr>
      <w:tr w:rsidR="0015614D" w:rsidRPr="000F4A62" w14:paraId="0F8E841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1690649" w14:textId="77777777" w:rsidR="0015614D" w:rsidRPr="000F4A62" w:rsidRDefault="0015614D" w:rsidP="00935310">
            <w:pPr>
              <w:rPr>
                <w:b/>
                <w:bCs/>
              </w:rPr>
            </w:pPr>
            <w:r w:rsidRPr="000F4A62">
              <w:rPr>
                <w:b/>
                <w:bCs/>
              </w:rPr>
              <w:t>referenceNumber</w:t>
            </w:r>
          </w:p>
          <w:p w14:paraId="3522C5C8"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120A6A65" w14:textId="77777777" w:rsidR="0015614D" w:rsidRPr="000F4A62" w:rsidRDefault="0015614D" w:rsidP="00935310">
            <w:r w:rsidRPr="000F4A62">
              <w:t>12 12 001 000</w:t>
            </w:r>
          </w:p>
        </w:tc>
        <w:tc>
          <w:tcPr>
            <w:tcW w:w="851" w:type="dxa"/>
            <w:tcBorders>
              <w:top w:val="nil"/>
              <w:left w:val="nil"/>
              <w:bottom w:val="nil"/>
              <w:right w:val="nil"/>
            </w:tcBorders>
            <w:tcMar>
              <w:top w:w="75" w:type="dxa"/>
              <w:left w:w="75" w:type="dxa"/>
              <w:bottom w:w="240" w:type="dxa"/>
              <w:right w:w="75" w:type="dxa"/>
            </w:tcMar>
            <w:hideMark/>
          </w:tcPr>
          <w:p w14:paraId="34A0506A"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0539B8A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26EB5F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C471F74" w14:textId="5AF96965" w:rsidR="0015614D" w:rsidRPr="000F4A62" w:rsidRDefault="00000000" w:rsidP="00935310">
            <w:hyperlink w:anchor="R_R.0001.G" w:tooltip="R.0001.G" w:history="1">
              <w:r w:rsidR="0015614D" w:rsidRPr="000F4A62">
                <w:rPr>
                  <w:rStyle w:val="Hipercze"/>
                </w:rPr>
                <w:t>R.0001.G</w:t>
              </w:r>
            </w:hyperlink>
          </w:p>
        </w:tc>
      </w:tr>
      <w:tr w:rsidR="0015614D" w:rsidRPr="000F4A62" w14:paraId="1B630EF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96F1BF5" w14:textId="77777777" w:rsidR="0015614D" w:rsidRPr="000F4A62" w:rsidRDefault="0015614D" w:rsidP="00935310">
            <w:pPr>
              <w:rPr>
                <w:b/>
                <w:bCs/>
              </w:rPr>
            </w:pPr>
            <w:r w:rsidRPr="000F4A62">
              <w:rPr>
                <w:b/>
                <w:bCs/>
              </w:rPr>
              <w:t>holderOfAuthorisation</w:t>
            </w:r>
          </w:p>
          <w:p w14:paraId="66907485" w14:textId="77777777" w:rsidR="0015614D" w:rsidRPr="000F4A62" w:rsidRDefault="0015614D" w:rsidP="00935310">
            <w:r w:rsidRPr="000F4A62">
              <w:t>Posiadacz pozwolenia</w:t>
            </w:r>
          </w:p>
        </w:tc>
        <w:tc>
          <w:tcPr>
            <w:tcW w:w="1418" w:type="dxa"/>
            <w:tcBorders>
              <w:top w:val="nil"/>
              <w:left w:val="nil"/>
              <w:bottom w:val="nil"/>
              <w:right w:val="nil"/>
            </w:tcBorders>
            <w:tcMar>
              <w:top w:w="75" w:type="dxa"/>
              <w:left w:w="75" w:type="dxa"/>
              <w:bottom w:w="240" w:type="dxa"/>
              <w:right w:w="75" w:type="dxa"/>
            </w:tcMar>
            <w:hideMark/>
          </w:tcPr>
          <w:p w14:paraId="4ED30F72" w14:textId="77777777" w:rsidR="0015614D" w:rsidRPr="000F4A62" w:rsidRDefault="0015614D" w:rsidP="00935310">
            <w:r w:rsidRPr="000F4A62">
              <w:t>12 12 080 000</w:t>
            </w:r>
          </w:p>
        </w:tc>
        <w:tc>
          <w:tcPr>
            <w:tcW w:w="851" w:type="dxa"/>
            <w:tcBorders>
              <w:top w:val="nil"/>
              <w:left w:val="nil"/>
              <w:bottom w:val="nil"/>
              <w:right w:val="nil"/>
            </w:tcBorders>
            <w:tcMar>
              <w:top w:w="75" w:type="dxa"/>
              <w:left w:w="75" w:type="dxa"/>
              <w:bottom w:w="240" w:type="dxa"/>
              <w:right w:w="75" w:type="dxa"/>
            </w:tcMar>
            <w:hideMark/>
          </w:tcPr>
          <w:p w14:paraId="12046F4B"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4F2E52C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F2AA7E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2777226" w14:textId="4893E81B" w:rsidR="0015614D" w:rsidRPr="000F4A62" w:rsidRDefault="00000000" w:rsidP="00935310">
            <w:hyperlink w:anchor="R_R.0001.G" w:tooltip="R.0001.G" w:history="1">
              <w:r w:rsidR="0015614D" w:rsidRPr="000F4A62">
                <w:rPr>
                  <w:rStyle w:val="Hipercze"/>
                </w:rPr>
                <w:t>R.0001.G</w:t>
              </w:r>
            </w:hyperlink>
            <w:r w:rsidR="0015614D" w:rsidRPr="000F4A62">
              <w:br/>
            </w:r>
            <w:hyperlink w:anchor="R_R.0583.I.A" w:tooltip="R.0583.I.A" w:history="1">
              <w:r w:rsidR="0015614D" w:rsidRPr="000F4A62">
                <w:rPr>
                  <w:rStyle w:val="Hipercze"/>
                </w:rPr>
                <w:t>R.0583.I.A</w:t>
              </w:r>
            </w:hyperlink>
          </w:p>
        </w:tc>
      </w:tr>
    </w:tbl>
    <w:p w14:paraId="424220E7" w14:textId="77777777" w:rsidR="0015614D" w:rsidRPr="000F4A62" w:rsidRDefault="0015614D" w:rsidP="0015614D"/>
    <w:p w14:paraId="7DF50B77" w14:textId="77777777" w:rsidR="0015614D" w:rsidRPr="000F4A62" w:rsidRDefault="0015614D" w:rsidP="0015614D">
      <w:bookmarkStart w:id="316" w:name="1525065662"/>
      <w:r w:rsidRPr="000F4A62">
        <w:t>/ZC415DD/Declaration/GoodsShipments/GoodsItem/</w:t>
      </w:r>
      <w:r w:rsidRPr="000F4A62">
        <w:rPr>
          <w:b/>
          <w:bCs/>
        </w:rPr>
        <w:t>Exporter</w:t>
      </w:r>
      <w:bookmarkEnd w:id="316"/>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GoodsItem/Exporter"/>
        <w:tblDescription w:val="Tabela: Grupa danych /ZC415DD/Declaration/GoodsShipments/GoodsItem/Exporter"/>
      </w:tblPr>
      <w:tblGrid>
        <w:gridCol w:w="4571"/>
        <w:gridCol w:w="1301"/>
        <w:gridCol w:w="839"/>
        <w:gridCol w:w="769"/>
        <w:gridCol w:w="684"/>
        <w:gridCol w:w="1190"/>
      </w:tblGrid>
      <w:tr w:rsidR="0015614D" w:rsidRPr="000F4A62" w14:paraId="3F21BCBF" w14:textId="77777777" w:rsidTr="00935310">
        <w:trPr>
          <w:cantSplit/>
        </w:trPr>
        <w:tc>
          <w:tcPr>
            <w:tcW w:w="4820" w:type="dxa"/>
            <w:tcBorders>
              <w:top w:val="nil"/>
              <w:left w:val="nil"/>
              <w:bottom w:val="nil"/>
              <w:right w:val="nil"/>
            </w:tcBorders>
            <w:hideMark/>
          </w:tcPr>
          <w:p w14:paraId="3CC5D45C" w14:textId="77777777" w:rsidR="0015614D" w:rsidRPr="000F4A62" w:rsidRDefault="0015614D" w:rsidP="00935310">
            <w:r w:rsidRPr="000F4A62">
              <w:t>Eksporter</w:t>
            </w:r>
          </w:p>
        </w:tc>
        <w:tc>
          <w:tcPr>
            <w:tcW w:w="1418" w:type="dxa"/>
            <w:tcBorders>
              <w:top w:val="nil"/>
              <w:left w:val="nil"/>
              <w:bottom w:val="nil"/>
              <w:right w:val="nil"/>
            </w:tcBorders>
            <w:hideMark/>
          </w:tcPr>
          <w:p w14:paraId="0C709847" w14:textId="77777777" w:rsidR="0015614D" w:rsidRPr="000F4A62" w:rsidRDefault="0015614D" w:rsidP="00935310">
            <w:r w:rsidRPr="000F4A62">
              <w:t>13 01 000 000</w:t>
            </w:r>
          </w:p>
        </w:tc>
        <w:tc>
          <w:tcPr>
            <w:tcW w:w="851" w:type="dxa"/>
            <w:tcBorders>
              <w:top w:val="nil"/>
              <w:left w:val="nil"/>
              <w:bottom w:val="nil"/>
              <w:right w:val="nil"/>
            </w:tcBorders>
            <w:hideMark/>
          </w:tcPr>
          <w:p w14:paraId="568EA0E0" w14:textId="77777777" w:rsidR="0015614D" w:rsidRPr="000F4A62" w:rsidRDefault="0015614D" w:rsidP="00935310"/>
        </w:tc>
        <w:tc>
          <w:tcPr>
            <w:tcW w:w="851" w:type="dxa"/>
            <w:tcBorders>
              <w:top w:val="nil"/>
              <w:left w:val="nil"/>
              <w:bottom w:val="nil"/>
              <w:right w:val="nil"/>
            </w:tcBorders>
            <w:hideMark/>
          </w:tcPr>
          <w:p w14:paraId="38BE9D59" w14:textId="77777777" w:rsidR="0015614D" w:rsidRPr="000F4A62" w:rsidRDefault="0015614D" w:rsidP="00935310"/>
        </w:tc>
        <w:tc>
          <w:tcPr>
            <w:tcW w:w="709" w:type="dxa"/>
            <w:tcBorders>
              <w:top w:val="nil"/>
              <w:left w:val="nil"/>
              <w:bottom w:val="nil"/>
              <w:right w:val="nil"/>
            </w:tcBorders>
            <w:hideMark/>
          </w:tcPr>
          <w:p w14:paraId="03A72F5C" w14:textId="77777777" w:rsidR="0015614D" w:rsidRPr="000F4A62" w:rsidRDefault="0015614D" w:rsidP="00935310">
            <w:r w:rsidRPr="000F4A62">
              <w:t>0..1</w:t>
            </w:r>
          </w:p>
        </w:tc>
        <w:tc>
          <w:tcPr>
            <w:tcW w:w="709" w:type="dxa"/>
            <w:tcBorders>
              <w:top w:val="nil"/>
              <w:left w:val="nil"/>
              <w:bottom w:val="nil"/>
              <w:right w:val="nil"/>
            </w:tcBorders>
            <w:hideMark/>
          </w:tcPr>
          <w:p w14:paraId="3FD08F99" w14:textId="3A4DF85B" w:rsidR="0015614D" w:rsidRPr="000F4A62" w:rsidRDefault="00000000" w:rsidP="00935310">
            <w:hyperlink w:anchor="R_R.0008.I.A" w:tooltip="R.0008.I.A" w:history="1">
              <w:r w:rsidR="0015614D" w:rsidRPr="000F4A62">
                <w:rPr>
                  <w:rStyle w:val="Hipercze"/>
                </w:rPr>
                <w:t>R.0008.I.A</w:t>
              </w:r>
            </w:hyperlink>
          </w:p>
        </w:tc>
      </w:tr>
      <w:tr w:rsidR="0015614D" w:rsidRPr="000F4A62" w14:paraId="5B0C7A4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C52AEE7" w14:textId="77777777" w:rsidR="0015614D" w:rsidRPr="000F4A62" w:rsidRDefault="00000000" w:rsidP="00935310">
            <w:pPr>
              <w:rPr>
                <w:b/>
                <w:bCs/>
              </w:rPr>
            </w:pPr>
            <w:r>
              <w:rPr>
                <w:b/>
                <w:bCs/>
              </w:rPr>
              <w:pict w14:anchorId="64A72D40">
                <v:rect id="_x0000_i1277" style="width:0;height:1pt" o:hralign="center" o:hrstd="t" o:hrnoshade="t" o:hr="t" fillcolor="black" stroked="f"/>
              </w:pict>
            </w:r>
          </w:p>
        </w:tc>
      </w:tr>
      <w:tr w:rsidR="0015614D" w:rsidRPr="000F4A62" w14:paraId="68C50C6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8BBF600" w14:textId="77777777" w:rsidR="0015614D" w:rsidRPr="000F4A62" w:rsidRDefault="0015614D" w:rsidP="00935310">
            <w:pPr>
              <w:rPr>
                <w:b/>
                <w:bCs/>
              </w:rPr>
            </w:pPr>
            <w:r w:rsidRPr="000F4A62">
              <w:rPr>
                <w:b/>
                <w:bCs/>
              </w:rPr>
              <w:t>name</w:t>
            </w:r>
          </w:p>
          <w:p w14:paraId="2DD9094F"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7A46F516" w14:textId="77777777" w:rsidR="0015614D" w:rsidRPr="000F4A62" w:rsidRDefault="0015614D" w:rsidP="00935310">
            <w:r w:rsidRPr="000F4A62">
              <w:t>13 01 016 000</w:t>
            </w:r>
          </w:p>
        </w:tc>
        <w:tc>
          <w:tcPr>
            <w:tcW w:w="851" w:type="dxa"/>
            <w:tcBorders>
              <w:top w:val="nil"/>
              <w:left w:val="nil"/>
              <w:bottom w:val="nil"/>
              <w:right w:val="nil"/>
            </w:tcBorders>
            <w:tcMar>
              <w:top w:w="75" w:type="dxa"/>
              <w:left w:w="75" w:type="dxa"/>
              <w:bottom w:w="240" w:type="dxa"/>
              <w:right w:w="75" w:type="dxa"/>
            </w:tcMar>
            <w:hideMark/>
          </w:tcPr>
          <w:p w14:paraId="0F354195"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0921BCE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E57F61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F883E26" w14:textId="3EC8ACC8" w:rsidR="0015614D" w:rsidRPr="000F4A62" w:rsidRDefault="00000000" w:rsidP="00935310">
            <w:hyperlink w:anchor="R_R.0001.G" w:tooltip="R.0001.G" w:history="1">
              <w:r w:rsidR="0015614D" w:rsidRPr="000F4A62">
                <w:rPr>
                  <w:rStyle w:val="Hipercze"/>
                </w:rPr>
                <w:t>R.0001.G</w:t>
              </w:r>
            </w:hyperlink>
          </w:p>
        </w:tc>
      </w:tr>
      <w:tr w:rsidR="0015614D" w:rsidRPr="000F4A62" w14:paraId="0CD43F5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A7981AA" w14:textId="77777777" w:rsidR="0015614D" w:rsidRPr="000F4A62" w:rsidRDefault="0015614D" w:rsidP="00935310">
            <w:pPr>
              <w:rPr>
                <w:b/>
                <w:bCs/>
              </w:rPr>
            </w:pPr>
            <w:r w:rsidRPr="000F4A62">
              <w:rPr>
                <w:b/>
                <w:bCs/>
              </w:rPr>
              <w:t>identificationNumber</w:t>
            </w:r>
          </w:p>
          <w:p w14:paraId="52704414"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37F08DA1" w14:textId="77777777" w:rsidR="0015614D" w:rsidRPr="000F4A62" w:rsidRDefault="0015614D" w:rsidP="00935310">
            <w:r w:rsidRPr="000F4A62">
              <w:t>13 01 017 000</w:t>
            </w:r>
          </w:p>
        </w:tc>
        <w:tc>
          <w:tcPr>
            <w:tcW w:w="851" w:type="dxa"/>
            <w:tcBorders>
              <w:top w:val="nil"/>
              <w:left w:val="nil"/>
              <w:bottom w:val="nil"/>
              <w:right w:val="nil"/>
            </w:tcBorders>
            <w:tcMar>
              <w:top w:w="75" w:type="dxa"/>
              <w:left w:w="75" w:type="dxa"/>
              <w:bottom w:w="240" w:type="dxa"/>
              <w:right w:w="75" w:type="dxa"/>
            </w:tcMar>
            <w:hideMark/>
          </w:tcPr>
          <w:p w14:paraId="22763594"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2BF22B4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474468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BC34252" w14:textId="1493F0C4"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p>
        </w:tc>
      </w:tr>
      <w:tr w:rsidR="0015614D" w:rsidRPr="000F4A62" w14:paraId="695E7D0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58F010A" w14:textId="77777777" w:rsidR="0015614D" w:rsidRPr="000F4A62" w:rsidRDefault="0015614D" w:rsidP="00935310">
            <w:pPr>
              <w:rPr>
                <w:b/>
                <w:bCs/>
              </w:rPr>
            </w:pPr>
            <w:r w:rsidRPr="000F4A62">
              <w:rPr>
                <w:b/>
                <w:bCs/>
              </w:rPr>
              <w:t>otherIdentificationNumber</w:t>
            </w:r>
          </w:p>
          <w:p w14:paraId="1A27AFF5" w14:textId="77777777" w:rsidR="0015614D" w:rsidRPr="000F4A62" w:rsidRDefault="0015614D" w:rsidP="00935310">
            <w:r w:rsidRPr="000F4A62">
              <w:t>Inny numer identyfikacyjny</w:t>
            </w:r>
          </w:p>
        </w:tc>
        <w:tc>
          <w:tcPr>
            <w:tcW w:w="1418" w:type="dxa"/>
            <w:tcBorders>
              <w:top w:val="nil"/>
              <w:left w:val="nil"/>
              <w:bottom w:val="nil"/>
              <w:right w:val="nil"/>
            </w:tcBorders>
            <w:tcMar>
              <w:top w:w="75" w:type="dxa"/>
              <w:left w:w="75" w:type="dxa"/>
              <w:bottom w:w="240" w:type="dxa"/>
              <w:right w:w="75" w:type="dxa"/>
            </w:tcMar>
            <w:hideMark/>
          </w:tcPr>
          <w:p w14:paraId="7F95FCE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8132A64"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24E127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827852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F2AD5F2" w14:textId="29FF8D0A" w:rsidR="0015614D" w:rsidRPr="000F4A62" w:rsidRDefault="00000000" w:rsidP="00935310">
            <w:hyperlink w:anchor="R_R.0001.G" w:tooltip="R.0001.G" w:history="1">
              <w:r w:rsidR="0015614D" w:rsidRPr="000F4A62">
                <w:rPr>
                  <w:rStyle w:val="Hipercze"/>
                </w:rPr>
                <w:t>R.0001.G</w:t>
              </w:r>
            </w:hyperlink>
          </w:p>
        </w:tc>
      </w:tr>
    </w:tbl>
    <w:p w14:paraId="68EF66C2" w14:textId="77777777" w:rsidR="0015614D" w:rsidRPr="000F4A62" w:rsidRDefault="0015614D" w:rsidP="0015614D"/>
    <w:p w14:paraId="43460BED" w14:textId="77777777" w:rsidR="0015614D" w:rsidRPr="00AF3072" w:rsidRDefault="0015614D" w:rsidP="0015614D">
      <w:pPr>
        <w:rPr>
          <w:lang w:val="en-US"/>
        </w:rPr>
      </w:pPr>
      <w:bookmarkStart w:id="317" w:name="-1923068508"/>
      <w:r w:rsidRPr="00AF3072">
        <w:rPr>
          <w:lang w:val="en-US"/>
        </w:rPr>
        <w:t>/ZC415DD/Declaration/GoodsShipments/GoodsItem/Exporter/</w:t>
      </w:r>
      <w:r w:rsidRPr="00AF3072">
        <w:rPr>
          <w:b/>
          <w:bCs/>
          <w:lang w:val="en-US"/>
        </w:rPr>
        <w:t>Address</w:t>
      </w:r>
      <w:bookmarkEnd w:id="317"/>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GoodsItem/Exporter/Address"/>
        <w:tblDescription w:val="Tabela: Grupa danych /ZC415DD/Declaration/GoodsShipments/GoodsItem/Exporter/Address"/>
      </w:tblPr>
      <w:tblGrid>
        <w:gridCol w:w="4551"/>
        <w:gridCol w:w="1332"/>
        <w:gridCol w:w="842"/>
        <w:gridCol w:w="846"/>
        <w:gridCol w:w="691"/>
        <w:gridCol w:w="1092"/>
      </w:tblGrid>
      <w:tr w:rsidR="0015614D" w:rsidRPr="000F4A62" w14:paraId="5C5D45C2" w14:textId="77777777" w:rsidTr="00935310">
        <w:trPr>
          <w:cantSplit/>
        </w:trPr>
        <w:tc>
          <w:tcPr>
            <w:tcW w:w="4820" w:type="dxa"/>
            <w:tcBorders>
              <w:top w:val="nil"/>
              <w:left w:val="nil"/>
              <w:bottom w:val="nil"/>
              <w:right w:val="nil"/>
            </w:tcBorders>
            <w:hideMark/>
          </w:tcPr>
          <w:p w14:paraId="714448B4" w14:textId="77777777" w:rsidR="0015614D" w:rsidRPr="000F4A62" w:rsidRDefault="0015614D" w:rsidP="00935310">
            <w:r w:rsidRPr="000F4A62">
              <w:lastRenderedPageBreak/>
              <w:t>Adres</w:t>
            </w:r>
          </w:p>
        </w:tc>
        <w:tc>
          <w:tcPr>
            <w:tcW w:w="1418" w:type="dxa"/>
            <w:tcBorders>
              <w:top w:val="nil"/>
              <w:left w:val="nil"/>
              <w:bottom w:val="nil"/>
              <w:right w:val="nil"/>
            </w:tcBorders>
            <w:hideMark/>
          </w:tcPr>
          <w:p w14:paraId="63A617C7" w14:textId="77777777" w:rsidR="0015614D" w:rsidRPr="000F4A62" w:rsidRDefault="0015614D" w:rsidP="00935310">
            <w:r w:rsidRPr="000F4A62">
              <w:t>13 01 018 000</w:t>
            </w:r>
          </w:p>
        </w:tc>
        <w:tc>
          <w:tcPr>
            <w:tcW w:w="851" w:type="dxa"/>
            <w:tcBorders>
              <w:top w:val="nil"/>
              <w:left w:val="nil"/>
              <w:bottom w:val="nil"/>
              <w:right w:val="nil"/>
            </w:tcBorders>
            <w:hideMark/>
          </w:tcPr>
          <w:p w14:paraId="75EB06D4" w14:textId="77777777" w:rsidR="0015614D" w:rsidRPr="000F4A62" w:rsidRDefault="0015614D" w:rsidP="00935310"/>
        </w:tc>
        <w:tc>
          <w:tcPr>
            <w:tcW w:w="851" w:type="dxa"/>
            <w:tcBorders>
              <w:top w:val="nil"/>
              <w:left w:val="nil"/>
              <w:bottom w:val="nil"/>
              <w:right w:val="nil"/>
            </w:tcBorders>
            <w:hideMark/>
          </w:tcPr>
          <w:p w14:paraId="5471F58A" w14:textId="77777777" w:rsidR="0015614D" w:rsidRPr="000F4A62" w:rsidRDefault="0015614D" w:rsidP="00935310"/>
        </w:tc>
        <w:tc>
          <w:tcPr>
            <w:tcW w:w="709" w:type="dxa"/>
            <w:tcBorders>
              <w:top w:val="nil"/>
              <w:left w:val="nil"/>
              <w:bottom w:val="nil"/>
              <w:right w:val="nil"/>
            </w:tcBorders>
            <w:hideMark/>
          </w:tcPr>
          <w:p w14:paraId="32E59928" w14:textId="77777777" w:rsidR="0015614D" w:rsidRPr="000F4A62" w:rsidRDefault="0015614D" w:rsidP="00935310">
            <w:r w:rsidRPr="000F4A62">
              <w:t>0..1</w:t>
            </w:r>
          </w:p>
        </w:tc>
        <w:tc>
          <w:tcPr>
            <w:tcW w:w="709" w:type="dxa"/>
            <w:tcBorders>
              <w:top w:val="nil"/>
              <w:left w:val="nil"/>
              <w:bottom w:val="nil"/>
              <w:right w:val="nil"/>
            </w:tcBorders>
            <w:hideMark/>
          </w:tcPr>
          <w:p w14:paraId="2D316E32" w14:textId="77777777" w:rsidR="0015614D" w:rsidRPr="000F4A62" w:rsidRDefault="0015614D" w:rsidP="00935310">
            <w:r w:rsidRPr="000F4A62">
              <w:t>-</w:t>
            </w:r>
          </w:p>
        </w:tc>
      </w:tr>
      <w:tr w:rsidR="0015614D" w:rsidRPr="000F4A62" w14:paraId="132B08B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14A1C44" w14:textId="77777777" w:rsidR="0015614D" w:rsidRPr="000F4A62" w:rsidRDefault="00000000" w:rsidP="00935310">
            <w:pPr>
              <w:rPr>
                <w:b/>
                <w:bCs/>
              </w:rPr>
            </w:pPr>
            <w:r>
              <w:rPr>
                <w:b/>
                <w:bCs/>
              </w:rPr>
              <w:pict w14:anchorId="7C7FEC41">
                <v:rect id="_x0000_i1278" style="width:0;height:1pt" o:hralign="center" o:hrstd="t" o:hrnoshade="t" o:hr="t" fillcolor="black" stroked="f"/>
              </w:pict>
            </w:r>
          </w:p>
        </w:tc>
      </w:tr>
      <w:tr w:rsidR="0015614D" w:rsidRPr="000F4A62" w14:paraId="3905A51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4F91350" w14:textId="77777777" w:rsidR="0015614D" w:rsidRPr="000F4A62" w:rsidRDefault="0015614D" w:rsidP="00935310">
            <w:pPr>
              <w:rPr>
                <w:b/>
                <w:bCs/>
              </w:rPr>
            </w:pPr>
            <w:r w:rsidRPr="000F4A62">
              <w:rPr>
                <w:b/>
                <w:bCs/>
              </w:rPr>
              <w:t>streetAndNumber</w:t>
            </w:r>
          </w:p>
          <w:p w14:paraId="1266E56E"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107C647C" w14:textId="77777777" w:rsidR="0015614D" w:rsidRPr="000F4A62" w:rsidRDefault="0015614D" w:rsidP="00935310">
            <w:r w:rsidRPr="000F4A62">
              <w:t>13 01 018 019</w:t>
            </w:r>
          </w:p>
        </w:tc>
        <w:tc>
          <w:tcPr>
            <w:tcW w:w="851" w:type="dxa"/>
            <w:tcBorders>
              <w:top w:val="nil"/>
              <w:left w:val="nil"/>
              <w:bottom w:val="nil"/>
              <w:right w:val="nil"/>
            </w:tcBorders>
            <w:tcMar>
              <w:top w:w="75" w:type="dxa"/>
              <w:left w:w="75" w:type="dxa"/>
              <w:bottom w:w="240" w:type="dxa"/>
              <w:right w:w="75" w:type="dxa"/>
            </w:tcMar>
            <w:hideMark/>
          </w:tcPr>
          <w:p w14:paraId="0F27B361"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01194AE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25B88B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C998810" w14:textId="637BB4FA" w:rsidR="0015614D" w:rsidRPr="000F4A62" w:rsidRDefault="00000000" w:rsidP="00935310">
            <w:hyperlink w:anchor="R_R.0001.G" w:tooltip="R.0001.G" w:history="1">
              <w:r w:rsidR="0015614D" w:rsidRPr="000F4A62">
                <w:rPr>
                  <w:rStyle w:val="Hipercze"/>
                </w:rPr>
                <w:t>R.0001.G</w:t>
              </w:r>
            </w:hyperlink>
          </w:p>
        </w:tc>
      </w:tr>
      <w:tr w:rsidR="0015614D" w:rsidRPr="000F4A62" w14:paraId="6654964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89BC7BD" w14:textId="77777777" w:rsidR="0015614D" w:rsidRPr="000F4A62" w:rsidRDefault="0015614D" w:rsidP="00935310">
            <w:pPr>
              <w:rPr>
                <w:b/>
                <w:bCs/>
              </w:rPr>
            </w:pPr>
            <w:r w:rsidRPr="000F4A62">
              <w:rPr>
                <w:b/>
                <w:bCs/>
              </w:rPr>
              <w:t>postcode</w:t>
            </w:r>
          </w:p>
          <w:p w14:paraId="7B4A69B6"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70C652F7" w14:textId="77777777" w:rsidR="0015614D" w:rsidRPr="000F4A62" w:rsidRDefault="0015614D" w:rsidP="00935310">
            <w:r w:rsidRPr="000F4A62">
              <w:t>13 01 018 021</w:t>
            </w:r>
          </w:p>
        </w:tc>
        <w:tc>
          <w:tcPr>
            <w:tcW w:w="851" w:type="dxa"/>
            <w:tcBorders>
              <w:top w:val="nil"/>
              <w:left w:val="nil"/>
              <w:bottom w:val="nil"/>
              <w:right w:val="nil"/>
            </w:tcBorders>
            <w:tcMar>
              <w:top w:w="75" w:type="dxa"/>
              <w:left w:w="75" w:type="dxa"/>
              <w:bottom w:w="240" w:type="dxa"/>
              <w:right w:w="75" w:type="dxa"/>
            </w:tcMar>
            <w:hideMark/>
          </w:tcPr>
          <w:p w14:paraId="0369C4A5"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0BA9AB9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72945F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56D8A04" w14:textId="6F248F11"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r w:rsidR="0015614D" w:rsidRPr="000F4A62" w14:paraId="5FFE9C0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6158E3C" w14:textId="77777777" w:rsidR="0015614D" w:rsidRPr="000F4A62" w:rsidRDefault="0015614D" w:rsidP="00935310">
            <w:pPr>
              <w:rPr>
                <w:b/>
                <w:bCs/>
              </w:rPr>
            </w:pPr>
            <w:r w:rsidRPr="000F4A62">
              <w:rPr>
                <w:b/>
                <w:bCs/>
              </w:rPr>
              <w:t>city</w:t>
            </w:r>
          </w:p>
          <w:p w14:paraId="13FE8458"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2627D0B4" w14:textId="77777777" w:rsidR="0015614D" w:rsidRPr="000F4A62" w:rsidRDefault="0015614D" w:rsidP="00935310">
            <w:r w:rsidRPr="000F4A62">
              <w:t>13 01 018 022</w:t>
            </w:r>
          </w:p>
        </w:tc>
        <w:tc>
          <w:tcPr>
            <w:tcW w:w="851" w:type="dxa"/>
            <w:tcBorders>
              <w:top w:val="nil"/>
              <w:left w:val="nil"/>
              <w:bottom w:val="nil"/>
              <w:right w:val="nil"/>
            </w:tcBorders>
            <w:tcMar>
              <w:top w:w="75" w:type="dxa"/>
              <w:left w:w="75" w:type="dxa"/>
              <w:bottom w:w="240" w:type="dxa"/>
              <w:right w:w="75" w:type="dxa"/>
            </w:tcMar>
            <w:hideMark/>
          </w:tcPr>
          <w:p w14:paraId="607E4DB9"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6878A53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7674E9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13E598F" w14:textId="2CB46D52" w:rsidR="0015614D" w:rsidRPr="000F4A62" w:rsidRDefault="00000000" w:rsidP="00935310">
            <w:hyperlink w:anchor="R_R.0001.G" w:tooltip="R.0001.G" w:history="1">
              <w:r w:rsidR="0015614D" w:rsidRPr="000F4A62">
                <w:rPr>
                  <w:rStyle w:val="Hipercze"/>
                </w:rPr>
                <w:t>R.0001.G</w:t>
              </w:r>
            </w:hyperlink>
          </w:p>
        </w:tc>
      </w:tr>
      <w:tr w:rsidR="0015614D" w:rsidRPr="000F4A62" w14:paraId="260ED57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5B50459" w14:textId="77777777" w:rsidR="0015614D" w:rsidRPr="000F4A62" w:rsidRDefault="0015614D" w:rsidP="00935310">
            <w:pPr>
              <w:rPr>
                <w:b/>
                <w:bCs/>
              </w:rPr>
            </w:pPr>
            <w:r w:rsidRPr="000F4A62">
              <w:rPr>
                <w:b/>
                <w:bCs/>
              </w:rPr>
              <w:t>country</w:t>
            </w:r>
          </w:p>
          <w:p w14:paraId="4C74A691"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3226F985" w14:textId="77777777" w:rsidR="0015614D" w:rsidRPr="000F4A62" w:rsidRDefault="0015614D" w:rsidP="00935310">
            <w:r w:rsidRPr="000F4A62">
              <w:t>13 01 018 020</w:t>
            </w:r>
          </w:p>
        </w:tc>
        <w:tc>
          <w:tcPr>
            <w:tcW w:w="851" w:type="dxa"/>
            <w:tcBorders>
              <w:top w:val="nil"/>
              <w:left w:val="nil"/>
              <w:bottom w:val="nil"/>
              <w:right w:val="nil"/>
            </w:tcBorders>
            <w:tcMar>
              <w:top w:w="75" w:type="dxa"/>
              <w:left w:w="75" w:type="dxa"/>
              <w:bottom w:w="240" w:type="dxa"/>
              <w:right w:w="75" w:type="dxa"/>
            </w:tcMar>
            <w:hideMark/>
          </w:tcPr>
          <w:p w14:paraId="1C3F2BED"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3E84D6F3"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0936F66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C989EBF" w14:textId="3EF54D6B" w:rsidR="0015614D" w:rsidRPr="000F4A62" w:rsidRDefault="00000000" w:rsidP="00935310">
            <w:hyperlink w:anchor="R_R.0001.G" w:tooltip="R.0001.G" w:history="1">
              <w:r w:rsidR="0015614D" w:rsidRPr="000F4A62">
                <w:rPr>
                  <w:rStyle w:val="Hipercze"/>
                </w:rPr>
                <w:t>R.0001.G</w:t>
              </w:r>
            </w:hyperlink>
            <w:r w:rsidR="0015614D" w:rsidRPr="000F4A62">
              <w:br/>
            </w:r>
            <w:hyperlink w:anchor="R_R.0004.G" w:tooltip="R.0004.G" w:history="1">
              <w:r w:rsidR="0015614D" w:rsidRPr="000F4A62">
                <w:rPr>
                  <w:rStyle w:val="Hipercze"/>
                </w:rPr>
                <w:t>R.0004.G</w:t>
              </w:r>
            </w:hyperlink>
          </w:p>
        </w:tc>
      </w:tr>
    </w:tbl>
    <w:p w14:paraId="2220D68F" w14:textId="77777777" w:rsidR="0015614D" w:rsidRPr="000F4A62" w:rsidRDefault="0015614D" w:rsidP="0015614D"/>
    <w:p w14:paraId="60D3DDA0" w14:textId="77777777" w:rsidR="0015614D" w:rsidRPr="000F4A62" w:rsidRDefault="0015614D" w:rsidP="0015614D">
      <w:bookmarkStart w:id="318" w:name="840591132"/>
      <w:r w:rsidRPr="000F4A62">
        <w:t>/ZC415DD/Declaration/GoodsShipments/GoodsItem/</w:t>
      </w:r>
      <w:r w:rsidRPr="000F4A62">
        <w:rPr>
          <w:b/>
          <w:bCs/>
        </w:rPr>
        <w:t>Seller</w:t>
      </w:r>
      <w:bookmarkEnd w:id="318"/>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GoodsItem/Seller"/>
        <w:tblDescription w:val="Tabela: Grupa danych /ZC415DD/Declaration/GoodsShipments/GoodsItem/Seller"/>
      </w:tblPr>
      <w:tblGrid>
        <w:gridCol w:w="4540"/>
        <w:gridCol w:w="1316"/>
        <w:gridCol w:w="841"/>
        <w:gridCol w:w="780"/>
        <w:gridCol w:w="687"/>
        <w:gridCol w:w="1190"/>
      </w:tblGrid>
      <w:tr w:rsidR="0015614D" w:rsidRPr="000F4A62" w14:paraId="4F4BEE31" w14:textId="77777777" w:rsidTr="00935310">
        <w:trPr>
          <w:cantSplit/>
        </w:trPr>
        <w:tc>
          <w:tcPr>
            <w:tcW w:w="4820" w:type="dxa"/>
            <w:tcBorders>
              <w:top w:val="nil"/>
              <w:left w:val="nil"/>
              <w:bottom w:val="nil"/>
              <w:right w:val="nil"/>
            </w:tcBorders>
            <w:hideMark/>
          </w:tcPr>
          <w:p w14:paraId="3AEA2D60" w14:textId="77777777" w:rsidR="0015614D" w:rsidRPr="000F4A62" w:rsidRDefault="0015614D" w:rsidP="00935310">
            <w:r w:rsidRPr="000F4A62">
              <w:t>Sprzedający</w:t>
            </w:r>
          </w:p>
        </w:tc>
        <w:tc>
          <w:tcPr>
            <w:tcW w:w="1418" w:type="dxa"/>
            <w:tcBorders>
              <w:top w:val="nil"/>
              <w:left w:val="nil"/>
              <w:bottom w:val="nil"/>
              <w:right w:val="nil"/>
            </w:tcBorders>
            <w:hideMark/>
          </w:tcPr>
          <w:p w14:paraId="44DB8514" w14:textId="77777777" w:rsidR="0015614D" w:rsidRPr="000F4A62" w:rsidRDefault="0015614D" w:rsidP="00935310">
            <w:r w:rsidRPr="000F4A62">
              <w:t>13 08 000 000</w:t>
            </w:r>
          </w:p>
        </w:tc>
        <w:tc>
          <w:tcPr>
            <w:tcW w:w="851" w:type="dxa"/>
            <w:tcBorders>
              <w:top w:val="nil"/>
              <w:left w:val="nil"/>
              <w:bottom w:val="nil"/>
              <w:right w:val="nil"/>
            </w:tcBorders>
            <w:hideMark/>
          </w:tcPr>
          <w:p w14:paraId="348D3BDD" w14:textId="77777777" w:rsidR="0015614D" w:rsidRPr="000F4A62" w:rsidRDefault="0015614D" w:rsidP="00935310"/>
        </w:tc>
        <w:tc>
          <w:tcPr>
            <w:tcW w:w="851" w:type="dxa"/>
            <w:tcBorders>
              <w:top w:val="nil"/>
              <w:left w:val="nil"/>
              <w:bottom w:val="nil"/>
              <w:right w:val="nil"/>
            </w:tcBorders>
            <w:hideMark/>
          </w:tcPr>
          <w:p w14:paraId="293E60D5" w14:textId="77777777" w:rsidR="0015614D" w:rsidRPr="000F4A62" w:rsidRDefault="0015614D" w:rsidP="00935310"/>
        </w:tc>
        <w:tc>
          <w:tcPr>
            <w:tcW w:w="709" w:type="dxa"/>
            <w:tcBorders>
              <w:top w:val="nil"/>
              <w:left w:val="nil"/>
              <w:bottom w:val="nil"/>
              <w:right w:val="nil"/>
            </w:tcBorders>
            <w:hideMark/>
          </w:tcPr>
          <w:p w14:paraId="59159329" w14:textId="77777777" w:rsidR="0015614D" w:rsidRPr="000F4A62" w:rsidRDefault="0015614D" w:rsidP="00935310">
            <w:r w:rsidRPr="000F4A62">
              <w:t>0..1</w:t>
            </w:r>
          </w:p>
        </w:tc>
        <w:tc>
          <w:tcPr>
            <w:tcW w:w="709" w:type="dxa"/>
            <w:tcBorders>
              <w:top w:val="nil"/>
              <w:left w:val="nil"/>
              <w:bottom w:val="nil"/>
              <w:right w:val="nil"/>
            </w:tcBorders>
            <w:hideMark/>
          </w:tcPr>
          <w:p w14:paraId="2BBB662F" w14:textId="6AE2D620" w:rsidR="0015614D" w:rsidRPr="000F4A62" w:rsidRDefault="00000000" w:rsidP="00935310">
            <w:hyperlink w:anchor="R_R.0010.G" w:tooltip="R.0010.G" w:history="1">
              <w:r w:rsidR="0015614D" w:rsidRPr="000F4A62">
                <w:rPr>
                  <w:rStyle w:val="Hipercze"/>
                </w:rPr>
                <w:t>R.0010.G</w:t>
              </w:r>
            </w:hyperlink>
            <w:r w:rsidR="0015614D" w:rsidRPr="000F4A62">
              <w:br/>
            </w:r>
            <w:hyperlink w:anchor="R_R.0010.I.A" w:tooltip="R.0010.I.A" w:history="1">
              <w:r w:rsidR="0015614D" w:rsidRPr="000F4A62">
                <w:rPr>
                  <w:rStyle w:val="Hipercze"/>
                </w:rPr>
                <w:t>R.0010.I.A</w:t>
              </w:r>
            </w:hyperlink>
            <w:r w:rsidR="0015614D" w:rsidRPr="000F4A62">
              <w:br/>
            </w:r>
            <w:hyperlink w:anchor="R_R.0046.I.A" w:tooltip="R.0046.I.A" w:history="1">
              <w:r w:rsidR="0015614D" w:rsidRPr="000F4A62">
                <w:rPr>
                  <w:rStyle w:val="Hipercze"/>
                </w:rPr>
                <w:t>R.0046.I.A</w:t>
              </w:r>
            </w:hyperlink>
          </w:p>
        </w:tc>
      </w:tr>
      <w:tr w:rsidR="0015614D" w:rsidRPr="000F4A62" w14:paraId="560EF97D"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EFDB4D4" w14:textId="77777777" w:rsidR="0015614D" w:rsidRPr="000F4A62" w:rsidRDefault="00000000" w:rsidP="00935310">
            <w:pPr>
              <w:rPr>
                <w:b/>
                <w:bCs/>
              </w:rPr>
            </w:pPr>
            <w:r>
              <w:rPr>
                <w:b/>
                <w:bCs/>
              </w:rPr>
              <w:pict w14:anchorId="52976B0E">
                <v:rect id="_x0000_i1279" style="width:0;height:1pt" o:hralign="center" o:hrstd="t" o:hrnoshade="t" o:hr="t" fillcolor="black" stroked="f"/>
              </w:pict>
            </w:r>
          </w:p>
        </w:tc>
      </w:tr>
      <w:tr w:rsidR="0015614D" w:rsidRPr="000F4A62" w14:paraId="5762EFA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7860D66" w14:textId="77777777" w:rsidR="0015614D" w:rsidRPr="000F4A62" w:rsidRDefault="0015614D" w:rsidP="00935310">
            <w:pPr>
              <w:rPr>
                <w:b/>
                <w:bCs/>
              </w:rPr>
            </w:pPr>
            <w:r w:rsidRPr="000F4A62">
              <w:rPr>
                <w:b/>
                <w:bCs/>
              </w:rPr>
              <w:t>name</w:t>
            </w:r>
          </w:p>
          <w:p w14:paraId="0CBCC57E"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40F13888" w14:textId="77777777" w:rsidR="0015614D" w:rsidRPr="000F4A62" w:rsidRDefault="0015614D" w:rsidP="00935310">
            <w:r w:rsidRPr="000F4A62">
              <w:t>13 08 016 000</w:t>
            </w:r>
          </w:p>
        </w:tc>
        <w:tc>
          <w:tcPr>
            <w:tcW w:w="851" w:type="dxa"/>
            <w:tcBorders>
              <w:top w:val="nil"/>
              <w:left w:val="nil"/>
              <w:bottom w:val="nil"/>
              <w:right w:val="nil"/>
            </w:tcBorders>
            <w:tcMar>
              <w:top w:w="75" w:type="dxa"/>
              <w:left w:w="75" w:type="dxa"/>
              <w:bottom w:w="240" w:type="dxa"/>
              <w:right w:w="75" w:type="dxa"/>
            </w:tcMar>
            <w:hideMark/>
          </w:tcPr>
          <w:p w14:paraId="0112975F"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4145C27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C416C5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4E59A72" w14:textId="1FC3FF75" w:rsidR="0015614D" w:rsidRPr="000F4A62" w:rsidRDefault="00000000" w:rsidP="00935310">
            <w:hyperlink w:anchor="R_R.0001.G" w:tooltip="R.0001.G" w:history="1">
              <w:r w:rsidR="0015614D" w:rsidRPr="000F4A62">
                <w:rPr>
                  <w:rStyle w:val="Hipercze"/>
                </w:rPr>
                <w:t>R.0001.G</w:t>
              </w:r>
            </w:hyperlink>
          </w:p>
        </w:tc>
      </w:tr>
      <w:tr w:rsidR="0015614D" w:rsidRPr="000F4A62" w14:paraId="48DAEFB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9903375" w14:textId="77777777" w:rsidR="0015614D" w:rsidRPr="000F4A62" w:rsidRDefault="0015614D" w:rsidP="00935310">
            <w:pPr>
              <w:rPr>
                <w:b/>
                <w:bCs/>
              </w:rPr>
            </w:pPr>
            <w:r w:rsidRPr="000F4A62">
              <w:rPr>
                <w:b/>
                <w:bCs/>
              </w:rPr>
              <w:t>identificationNumber</w:t>
            </w:r>
          </w:p>
          <w:p w14:paraId="7C12D0EA"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78E590CC" w14:textId="77777777" w:rsidR="0015614D" w:rsidRPr="000F4A62" w:rsidRDefault="0015614D" w:rsidP="00935310">
            <w:r w:rsidRPr="000F4A62">
              <w:t>13 08 017 000</w:t>
            </w:r>
          </w:p>
        </w:tc>
        <w:tc>
          <w:tcPr>
            <w:tcW w:w="851" w:type="dxa"/>
            <w:tcBorders>
              <w:top w:val="nil"/>
              <w:left w:val="nil"/>
              <w:bottom w:val="nil"/>
              <w:right w:val="nil"/>
            </w:tcBorders>
            <w:tcMar>
              <w:top w:w="75" w:type="dxa"/>
              <w:left w:w="75" w:type="dxa"/>
              <w:bottom w:w="240" w:type="dxa"/>
              <w:right w:w="75" w:type="dxa"/>
            </w:tcMar>
            <w:hideMark/>
          </w:tcPr>
          <w:p w14:paraId="19F0E29D"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4932684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DD7D51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C17D1DD" w14:textId="4104F376"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p>
        </w:tc>
      </w:tr>
    </w:tbl>
    <w:p w14:paraId="122A1C11" w14:textId="77777777" w:rsidR="0015614D" w:rsidRPr="000F4A62" w:rsidRDefault="0015614D" w:rsidP="0015614D"/>
    <w:p w14:paraId="74836594" w14:textId="77777777" w:rsidR="0015614D" w:rsidRPr="00AF3072" w:rsidRDefault="0015614D" w:rsidP="0015614D">
      <w:pPr>
        <w:rPr>
          <w:lang w:val="en-US"/>
        </w:rPr>
      </w:pPr>
      <w:bookmarkStart w:id="319" w:name="25546498"/>
      <w:r w:rsidRPr="00AF3072">
        <w:rPr>
          <w:lang w:val="en-US"/>
        </w:rPr>
        <w:t>/ZC415DD/Declaration/GoodsShipments/GoodsItem/Seller/</w:t>
      </w:r>
      <w:r w:rsidRPr="00AF3072">
        <w:rPr>
          <w:b/>
          <w:bCs/>
          <w:lang w:val="en-US"/>
        </w:rPr>
        <w:t>Address</w:t>
      </w:r>
      <w:bookmarkEnd w:id="319"/>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GoodsItem/Seller/Address"/>
        <w:tblDescription w:val="Tabela: Grupa danych /ZC415DD/Declaration/GoodsShipments/GoodsItem/Seller/Address"/>
      </w:tblPr>
      <w:tblGrid>
        <w:gridCol w:w="4551"/>
        <w:gridCol w:w="1332"/>
        <w:gridCol w:w="842"/>
        <w:gridCol w:w="846"/>
        <w:gridCol w:w="691"/>
        <w:gridCol w:w="1092"/>
      </w:tblGrid>
      <w:tr w:rsidR="0015614D" w:rsidRPr="000F4A62" w14:paraId="1881EE9D" w14:textId="77777777" w:rsidTr="00935310">
        <w:trPr>
          <w:cantSplit/>
        </w:trPr>
        <w:tc>
          <w:tcPr>
            <w:tcW w:w="4820" w:type="dxa"/>
            <w:tcBorders>
              <w:top w:val="nil"/>
              <w:left w:val="nil"/>
              <w:bottom w:val="nil"/>
              <w:right w:val="nil"/>
            </w:tcBorders>
            <w:hideMark/>
          </w:tcPr>
          <w:p w14:paraId="6FDCE1D0" w14:textId="77777777" w:rsidR="0015614D" w:rsidRPr="000F4A62" w:rsidRDefault="0015614D" w:rsidP="00935310">
            <w:r w:rsidRPr="000F4A62">
              <w:t>Adres</w:t>
            </w:r>
          </w:p>
        </w:tc>
        <w:tc>
          <w:tcPr>
            <w:tcW w:w="1418" w:type="dxa"/>
            <w:tcBorders>
              <w:top w:val="nil"/>
              <w:left w:val="nil"/>
              <w:bottom w:val="nil"/>
              <w:right w:val="nil"/>
            </w:tcBorders>
            <w:hideMark/>
          </w:tcPr>
          <w:p w14:paraId="07CFDCEE" w14:textId="77777777" w:rsidR="0015614D" w:rsidRPr="000F4A62" w:rsidRDefault="0015614D" w:rsidP="00935310">
            <w:r w:rsidRPr="000F4A62">
              <w:t>13 08 018 000</w:t>
            </w:r>
          </w:p>
        </w:tc>
        <w:tc>
          <w:tcPr>
            <w:tcW w:w="851" w:type="dxa"/>
            <w:tcBorders>
              <w:top w:val="nil"/>
              <w:left w:val="nil"/>
              <w:bottom w:val="nil"/>
              <w:right w:val="nil"/>
            </w:tcBorders>
            <w:hideMark/>
          </w:tcPr>
          <w:p w14:paraId="4C5B4D62" w14:textId="77777777" w:rsidR="0015614D" w:rsidRPr="000F4A62" w:rsidRDefault="0015614D" w:rsidP="00935310"/>
        </w:tc>
        <w:tc>
          <w:tcPr>
            <w:tcW w:w="851" w:type="dxa"/>
            <w:tcBorders>
              <w:top w:val="nil"/>
              <w:left w:val="nil"/>
              <w:bottom w:val="nil"/>
              <w:right w:val="nil"/>
            </w:tcBorders>
            <w:hideMark/>
          </w:tcPr>
          <w:p w14:paraId="65B487E9" w14:textId="77777777" w:rsidR="0015614D" w:rsidRPr="000F4A62" w:rsidRDefault="0015614D" w:rsidP="00935310"/>
        </w:tc>
        <w:tc>
          <w:tcPr>
            <w:tcW w:w="709" w:type="dxa"/>
            <w:tcBorders>
              <w:top w:val="nil"/>
              <w:left w:val="nil"/>
              <w:bottom w:val="nil"/>
              <w:right w:val="nil"/>
            </w:tcBorders>
            <w:hideMark/>
          </w:tcPr>
          <w:p w14:paraId="59CED148" w14:textId="77777777" w:rsidR="0015614D" w:rsidRPr="000F4A62" w:rsidRDefault="0015614D" w:rsidP="00935310">
            <w:r w:rsidRPr="000F4A62">
              <w:t>0..1</w:t>
            </w:r>
          </w:p>
        </w:tc>
        <w:tc>
          <w:tcPr>
            <w:tcW w:w="709" w:type="dxa"/>
            <w:tcBorders>
              <w:top w:val="nil"/>
              <w:left w:val="nil"/>
              <w:bottom w:val="nil"/>
              <w:right w:val="nil"/>
            </w:tcBorders>
            <w:hideMark/>
          </w:tcPr>
          <w:p w14:paraId="6E3F969D" w14:textId="77777777" w:rsidR="0015614D" w:rsidRPr="000F4A62" w:rsidRDefault="0015614D" w:rsidP="00935310">
            <w:r w:rsidRPr="000F4A62">
              <w:t>-</w:t>
            </w:r>
          </w:p>
        </w:tc>
      </w:tr>
      <w:tr w:rsidR="0015614D" w:rsidRPr="000F4A62" w14:paraId="143DA7A9"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BABADF7" w14:textId="77777777" w:rsidR="0015614D" w:rsidRPr="000F4A62" w:rsidRDefault="00000000" w:rsidP="00935310">
            <w:pPr>
              <w:rPr>
                <w:b/>
                <w:bCs/>
              </w:rPr>
            </w:pPr>
            <w:r>
              <w:rPr>
                <w:b/>
                <w:bCs/>
              </w:rPr>
              <w:pict w14:anchorId="15F2D23A">
                <v:rect id="_x0000_i1280" style="width:0;height:1pt" o:hralign="center" o:hrstd="t" o:hrnoshade="t" o:hr="t" fillcolor="black" stroked="f"/>
              </w:pict>
            </w:r>
          </w:p>
        </w:tc>
      </w:tr>
      <w:tr w:rsidR="0015614D" w:rsidRPr="000F4A62" w14:paraId="7171247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C55CA73" w14:textId="77777777" w:rsidR="0015614D" w:rsidRPr="000F4A62" w:rsidRDefault="0015614D" w:rsidP="00935310">
            <w:pPr>
              <w:rPr>
                <w:b/>
                <w:bCs/>
              </w:rPr>
            </w:pPr>
            <w:r w:rsidRPr="000F4A62">
              <w:rPr>
                <w:b/>
                <w:bCs/>
              </w:rPr>
              <w:t>streetAndNumber</w:t>
            </w:r>
          </w:p>
          <w:p w14:paraId="22445F44"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3407841A" w14:textId="77777777" w:rsidR="0015614D" w:rsidRPr="000F4A62" w:rsidRDefault="0015614D" w:rsidP="00935310">
            <w:r w:rsidRPr="000F4A62">
              <w:t>13 08 018 019</w:t>
            </w:r>
          </w:p>
        </w:tc>
        <w:tc>
          <w:tcPr>
            <w:tcW w:w="851" w:type="dxa"/>
            <w:tcBorders>
              <w:top w:val="nil"/>
              <w:left w:val="nil"/>
              <w:bottom w:val="nil"/>
              <w:right w:val="nil"/>
            </w:tcBorders>
            <w:tcMar>
              <w:top w:w="75" w:type="dxa"/>
              <w:left w:w="75" w:type="dxa"/>
              <w:bottom w:w="240" w:type="dxa"/>
              <w:right w:w="75" w:type="dxa"/>
            </w:tcMar>
            <w:hideMark/>
          </w:tcPr>
          <w:p w14:paraId="1F63AF77"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4E4F2FC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EE91DC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027C9AF" w14:textId="7FB3502C" w:rsidR="0015614D" w:rsidRPr="000F4A62" w:rsidRDefault="00000000" w:rsidP="00935310">
            <w:hyperlink w:anchor="R_R.0001.G" w:tooltip="R.0001.G" w:history="1">
              <w:r w:rsidR="0015614D" w:rsidRPr="000F4A62">
                <w:rPr>
                  <w:rStyle w:val="Hipercze"/>
                </w:rPr>
                <w:t>R.0001.G</w:t>
              </w:r>
            </w:hyperlink>
          </w:p>
        </w:tc>
      </w:tr>
      <w:tr w:rsidR="0015614D" w:rsidRPr="000F4A62" w14:paraId="5322B49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C91375C" w14:textId="77777777" w:rsidR="0015614D" w:rsidRPr="000F4A62" w:rsidRDefault="0015614D" w:rsidP="00935310">
            <w:pPr>
              <w:rPr>
                <w:b/>
                <w:bCs/>
              </w:rPr>
            </w:pPr>
            <w:r w:rsidRPr="000F4A62">
              <w:rPr>
                <w:b/>
                <w:bCs/>
              </w:rPr>
              <w:lastRenderedPageBreak/>
              <w:t>postcode</w:t>
            </w:r>
          </w:p>
          <w:p w14:paraId="0A059293"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12D4D631" w14:textId="77777777" w:rsidR="0015614D" w:rsidRPr="000F4A62" w:rsidRDefault="0015614D" w:rsidP="00935310">
            <w:r w:rsidRPr="000F4A62">
              <w:t>13 08 018 021</w:t>
            </w:r>
          </w:p>
        </w:tc>
        <w:tc>
          <w:tcPr>
            <w:tcW w:w="851" w:type="dxa"/>
            <w:tcBorders>
              <w:top w:val="nil"/>
              <w:left w:val="nil"/>
              <w:bottom w:val="nil"/>
              <w:right w:val="nil"/>
            </w:tcBorders>
            <w:tcMar>
              <w:top w:w="75" w:type="dxa"/>
              <w:left w:w="75" w:type="dxa"/>
              <w:bottom w:w="240" w:type="dxa"/>
              <w:right w:w="75" w:type="dxa"/>
            </w:tcMar>
            <w:hideMark/>
          </w:tcPr>
          <w:p w14:paraId="0A29BF8A"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7EA5CB4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9743AD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B01E7B4" w14:textId="31F1F049" w:rsidR="0015614D" w:rsidRPr="000F4A62" w:rsidRDefault="00000000" w:rsidP="00935310">
            <w:hyperlink w:anchor="R_R.0001.G" w:tooltip="R.0001.G" w:history="1">
              <w:r w:rsidR="0015614D" w:rsidRPr="000F4A62">
                <w:rPr>
                  <w:rStyle w:val="Hipercze"/>
                </w:rPr>
                <w:t>R.0001.G</w:t>
              </w:r>
            </w:hyperlink>
          </w:p>
        </w:tc>
      </w:tr>
      <w:tr w:rsidR="0015614D" w:rsidRPr="000F4A62" w14:paraId="0EB2040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575DFC9" w14:textId="77777777" w:rsidR="0015614D" w:rsidRPr="000F4A62" w:rsidRDefault="0015614D" w:rsidP="00935310">
            <w:pPr>
              <w:rPr>
                <w:b/>
                <w:bCs/>
              </w:rPr>
            </w:pPr>
            <w:r w:rsidRPr="000F4A62">
              <w:rPr>
                <w:b/>
                <w:bCs/>
              </w:rPr>
              <w:t>city</w:t>
            </w:r>
          </w:p>
          <w:p w14:paraId="46171C4D"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7FA5A098" w14:textId="77777777" w:rsidR="0015614D" w:rsidRPr="000F4A62" w:rsidRDefault="0015614D" w:rsidP="00935310">
            <w:r w:rsidRPr="000F4A62">
              <w:t>13 08 018 022</w:t>
            </w:r>
          </w:p>
        </w:tc>
        <w:tc>
          <w:tcPr>
            <w:tcW w:w="851" w:type="dxa"/>
            <w:tcBorders>
              <w:top w:val="nil"/>
              <w:left w:val="nil"/>
              <w:bottom w:val="nil"/>
              <w:right w:val="nil"/>
            </w:tcBorders>
            <w:tcMar>
              <w:top w:w="75" w:type="dxa"/>
              <w:left w:w="75" w:type="dxa"/>
              <w:bottom w:w="240" w:type="dxa"/>
              <w:right w:w="75" w:type="dxa"/>
            </w:tcMar>
            <w:hideMark/>
          </w:tcPr>
          <w:p w14:paraId="100ED345"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23CBAED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7FF77D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EA4ADF1" w14:textId="5EE0989A" w:rsidR="0015614D" w:rsidRPr="000F4A62" w:rsidRDefault="00000000" w:rsidP="00935310">
            <w:hyperlink w:anchor="R_R.0001.G" w:tooltip="R.0001.G" w:history="1">
              <w:r w:rsidR="0015614D" w:rsidRPr="000F4A62">
                <w:rPr>
                  <w:rStyle w:val="Hipercze"/>
                </w:rPr>
                <w:t>R.0001.G</w:t>
              </w:r>
            </w:hyperlink>
          </w:p>
        </w:tc>
      </w:tr>
      <w:tr w:rsidR="0015614D" w:rsidRPr="000F4A62" w14:paraId="54836DC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E50E4E5" w14:textId="77777777" w:rsidR="0015614D" w:rsidRPr="000F4A62" w:rsidRDefault="0015614D" w:rsidP="00935310">
            <w:pPr>
              <w:rPr>
                <w:b/>
                <w:bCs/>
              </w:rPr>
            </w:pPr>
            <w:r w:rsidRPr="000F4A62">
              <w:rPr>
                <w:b/>
                <w:bCs/>
              </w:rPr>
              <w:t>country</w:t>
            </w:r>
          </w:p>
          <w:p w14:paraId="6069FE0E"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5D444942" w14:textId="77777777" w:rsidR="0015614D" w:rsidRPr="000F4A62" w:rsidRDefault="0015614D" w:rsidP="00935310">
            <w:r w:rsidRPr="000F4A62">
              <w:t>13 08 018 020</w:t>
            </w:r>
          </w:p>
        </w:tc>
        <w:tc>
          <w:tcPr>
            <w:tcW w:w="851" w:type="dxa"/>
            <w:tcBorders>
              <w:top w:val="nil"/>
              <w:left w:val="nil"/>
              <w:bottom w:val="nil"/>
              <w:right w:val="nil"/>
            </w:tcBorders>
            <w:tcMar>
              <w:top w:w="75" w:type="dxa"/>
              <w:left w:w="75" w:type="dxa"/>
              <w:bottom w:w="240" w:type="dxa"/>
              <w:right w:w="75" w:type="dxa"/>
            </w:tcMar>
            <w:hideMark/>
          </w:tcPr>
          <w:p w14:paraId="1FBB5194"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7035641E"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4B4ECC6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90589C7" w14:textId="061D1D5B" w:rsidR="0015614D" w:rsidRPr="000F4A62" w:rsidRDefault="00000000" w:rsidP="00935310">
            <w:hyperlink w:anchor="R_R.0001.G" w:tooltip="R.0001.G" w:history="1">
              <w:r w:rsidR="0015614D" w:rsidRPr="000F4A62">
                <w:rPr>
                  <w:rStyle w:val="Hipercze"/>
                </w:rPr>
                <w:t>R.0001.G</w:t>
              </w:r>
            </w:hyperlink>
          </w:p>
        </w:tc>
      </w:tr>
    </w:tbl>
    <w:p w14:paraId="51169CD8" w14:textId="77777777" w:rsidR="0015614D" w:rsidRPr="000F4A62" w:rsidRDefault="0015614D" w:rsidP="0015614D"/>
    <w:p w14:paraId="6B8BDD7D" w14:textId="77777777" w:rsidR="0015614D" w:rsidRPr="000F4A62" w:rsidRDefault="0015614D" w:rsidP="0015614D">
      <w:bookmarkStart w:id="320" w:name="-1373568394"/>
      <w:r w:rsidRPr="000F4A62">
        <w:t>/ZC415DD/Declaration/GoodsShipments/GoodsItem/</w:t>
      </w:r>
      <w:r w:rsidRPr="000F4A62">
        <w:rPr>
          <w:b/>
          <w:bCs/>
        </w:rPr>
        <w:t>Buyer</w:t>
      </w:r>
      <w:bookmarkEnd w:id="320"/>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GoodsItem/Buyer"/>
        <w:tblDescription w:val="Tabela: Grupa danych /ZC415DD/Declaration/GoodsShipments/GoodsItem/Buyer"/>
      </w:tblPr>
      <w:tblGrid>
        <w:gridCol w:w="4540"/>
        <w:gridCol w:w="1316"/>
        <w:gridCol w:w="841"/>
        <w:gridCol w:w="780"/>
        <w:gridCol w:w="687"/>
        <w:gridCol w:w="1190"/>
      </w:tblGrid>
      <w:tr w:rsidR="0015614D" w:rsidRPr="000F4A62" w14:paraId="235FBEF1" w14:textId="77777777" w:rsidTr="00935310">
        <w:trPr>
          <w:cantSplit/>
        </w:trPr>
        <w:tc>
          <w:tcPr>
            <w:tcW w:w="4820" w:type="dxa"/>
            <w:tcBorders>
              <w:top w:val="nil"/>
              <w:left w:val="nil"/>
              <w:bottom w:val="nil"/>
              <w:right w:val="nil"/>
            </w:tcBorders>
            <w:hideMark/>
          </w:tcPr>
          <w:p w14:paraId="6FBCE823" w14:textId="77777777" w:rsidR="0015614D" w:rsidRPr="000F4A62" w:rsidRDefault="0015614D" w:rsidP="00935310">
            <w:r w:rsidRPr="000F4A62">
              <w:t>Kupujący</w:t>
            </w:r>
          </w:p>
        </w:tc>
        <w:tc>
          <w:tcPr>
            <w:tcW w:w="1418" w:type="dxa"/>
            <w:tcBorders>
              <w:top w:val="nil"/>
              <w:left w:val="nil"/>
              <w:bottom w:val="nil"/>
              <w:right w:val="nil"/>
            </w:tcBorders>
            <w:hideMark/>
          </w:tcPr>
          <w:p w14:paraId="3D227DED" w14:textId="77777777" w:rsidR="0015614D" w:rsidRPr="000F4A62" w:rsidRDefault="0015614D" w:rsidP="00935310">
            <w:r w:rsidRPr="000F4A62">
              <w:t>13 09 000 000</w:t>
            </w:r>
          </w:p>
        </w:tc>
        <w:tc>
          <w:tcPr>
            <w:tcW w:w="851" w:type="dxa"/>
            <w:tcBorders>
              <w:top w:val="nil"/>
              <w:left w:val="nil"/>
              <w:bottom w:val="nil"/>
              <w:right w:val="nil"/>
            </w:tcBorders>
            <w:hideMark/>
          </w:tcPr>
          <w:p w14:paraId="6F45C6A2" w14:textId="77777777" w:rsidR="0015614D" w:rsidRPr="000F4A62" w:rsidRDefault="0015614D" w:rsidP="00935310"/>
        </w:tc>
        <w:tc>
          <w:tcPr>
            <w:tcW w:w="851" w:type="dxa"/>
            <w:tcBorders>
              <w:top w:val="nil"/>
              <w:left w:val="nil"/>
              <w:bottom w:val="nil"/>
              <w:right w:val="nil"/>
            </w:tcBorders>
            <w:hideMark/>
          </w:tcPr>
          <w:p w14:paraId="62E23760" w14:textId="77777777" w:rsidR="0015614D" w:rsidRPr="000F4A62" w:rsidRDefault="0015614D" w:rsidP="00935310"/>
        </w:tc>
        <w:tc>
          <w:tcPr>
            <w:tcW w:w="709" w:type="dxa"/>
            <w:tcBorders>
              <w:top w:val="nil"/>
              <w:left w:val="nil"/>
              <w:bottom w:val="nil"/>
              <w:right w:val="nil"/>
            </w:tcBorders>
            <w:hideMark/>
          </w:tcPr>
          <w:p w14:paraId="1B7347E7" w14:textId="77777777" w:rsidR="0015614D" w:rsidRPr="000F4A62" w:rsidRDefault="0015614D" w:rsidP="00935310">
            <w:r w:rsidRPr="000F4A62">
              <w:t>0..1</w:t>
            </w:r>
          </w:p>
        </w:tc>
        <w:tc>
          <w:tcPr>
            <w:tcW w:w="709" w:type="dxa"/>
            <w:tcBorders>
              <w:top w:val="nil"/>
              <w:left w:val="nil"/>
              <w:bottom w:val="nil"/>
              <w:right w:val="nil"/>
            </w:tcBorders>
            <w:hideMark/>
          </w:tcPr>
          <w:p w14:paraId="309A1D38" w14:textId="378AFCCC" w:rsidR="0015614D" w:rsidRPr="000F4A62" w:rsidRDefault="00000000" w:rsidP="00935310">
            <w:hyperlink w:anchor="R_R.0012.I.A" w:tooltip="R.0012.I.A" w:history="1">
              <w:r w:rsidR="0015614D" w:rsidRPr="000F4A62">
                <w:rPr>
                  <w:rStyle w:val="Hipercze"/>
                </w:rPr>
                <w:t>R.0012.I.A</w:t>
              </w:r>
            </w:hyperlink>
            <w:r w:rsidR="0015614D" w:rsidRPr="000F4A62">
              <w:br/>
            </w:r>
            <w:hyperlink w:anchor="R_R.0046.I.A" w:tooltip="R.0046.I.A" w:history="1">
              <w:r w:rsidR="0015614D" w:rsidRPr="000F4A62">
                <w:rPr>
                  <w:rStyle w:val="Hipercze"/>
                </w:rPr>
                <w:t>R.0046.I.A</w:t>
              </w:r>
            </w:hyperlink>
          </w:p>
        </w:tc>
      </w:tr>
      <w:tr w:rsidR="0015614D" w:rsidRPr="000F4A62" w14:paraId="76E523CD"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B2CF5F9" w14:textId="77777777" w:rsidR="0015614D" w:rsidRPr="000F4A62" w:rsidRDefault="00000000" w:rsidP="00935310">
            <w:pPr>
              <w:rPr>
                <w:b/>
                <w:bCs/>
              </w:rPr>
            </w:pPr>
            <w:r>
              <w:rPr>
                <w:b/>
                <w:bCs/>
              </w:rPr>
              <w:pict w14:anchorId="1F77C241">
                <v:rect id="_x0000_i1281" style="width:0;height:1pt" o:hralign="center" o:hrstd="t" o:hrnoshade="t" o:hr="t" fillcolor="black" stroked="f"/>
              </w:pict>
            </w:r>
          </w:p>
        </w:tc>
      </w:tr>
      <w:tr w:rsidR="0015614D" w:rsidRPr="000F4A62" w14:paraId="43FEDBC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F9B6137" w14:textId="77777777" w:rsidR="0015614D" w:rsidRPr="000F4A62" w:rsidRDefault="0015614D" w:rsidP="00935310">
            <w:pPr>
              <w:rPr>
                <w:b/>
                <w:bCs/>
              </w:rPr>
            </w:pPr>
            <w:r w:rsidRPr="000F4A62">
              <w:rPr>
                <w:b/>
                <w:bCs/>
              </w:rPr>
              <w:t>name</w:t>
            </w:r>
          </w:p>
          <w:p w14:paraId="16ED4AA2"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2854DF8D" w14:textId="77777777" w:rsidR="0015614D" w:rsidRPr="000F4A62" w:rsidRDefault="0015614D" w:rsidP="00935310">
            <w:r w:rsidRPr="000F4A62">
              <w:t>13 09 016 000</w:t>
            </w:r>
          </w:p>
        </w:tc>
        <w:tc>
          <w:tcPr>
            <w:tcW w:w="851" w:type="dxa"/>
            <w:tcBorders>
              <w:top w:val="nil"/>
              <w:left w:val="nil"/>
              <w:bottom w:val="nil"/>
              <w:right w:val="nil"/>
            </w:tcBorders>
            <w:tcMar>
              <w:top w:w="75" w:type="dxa"/>
              <w:left w:w="75" w:type="dxa"/>
              <w:bottom w:w="240" w:type="dxa"/>
              <w:right w:w="75" w:type="dxa"/>
            </w:tcMar>
            <w:hideMark/>
          </w:tcPr>
          <w:p w14:paraId="5B10EEA0"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339F582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304A1F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3C62824" w14:textId="27781D4A" w:rsidR="0015614D" w:rsidRPr="000F4A62" w:rsidRDefault="00000000" w:rsidP="00935310">
            <w:hyperlink w:anchor="R_R.0001.G" w:tooltip="R.0001.G" w:history="1">
              <w:r w:rsidR="0015614D" w:rsidRPr="000F4A62">
                <w:rPr>
                  <w:rStyle w:val="Hipercze"/>
                </w:rPr>
                <w:t>R.0001.G</w:t>
              </w:r>
            </w:hyperlink>
          </w:p>
        </w:tc>
      </w:tr>
      <w:tr w:rsidR="0015614D" w:rsidRPr="000F4A62" w14:paraId="5DB41FB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3412A18" w14:textId="77777777" w:rsidR="0015614D" w:rsidRPr="000F4A62" w:rsidRDefault="0015614D" w:rsidP="00935310">
            <w:pPr>
              <w:rPr>
                <w:b/>
                <w:bCs/>
              </w:rPr>
            </w:pPr>
            <w:r w:rsidRPr="000F4A62">
              <w:rPr>
                <w:b/>
                <w:bCs/>
              </w:rPr>
              <w:t>identificationNumber</w:t>
            </w:r>
          </w:p>
          <w:p w14:paraId="15F8B04A"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008FCAFF" w14:textId="77777777" w:rsidR="0015614D" w:rsidRPr="000F4A62" w:rsidRDefault="0015614D" w:rsidP="00935310">
            <w:r w:rsidRPr="000F4A62">
              <w:t>13 09 017 000</w:t>
            </w:r>
          </w:p>
        </w:tc>
        <w:tc>
          <w:tcPr>
            <w:tcW w:w="851" w:type="dxa"/>
            <w:tcBorders>
              <w:top w:val="nil"/>
              <w:left w:val="nil"/>
              <w:bottom w:val="nil"/>
              <w:right w:val="nil"/>
            </w:tcBorders>
            <w:tcMar>
              <w:top w:w="75" w:type="dxa"/>
              <w:left w:w="75" w:type="dxa"/>
              <w:bottom w:w="240" w:type="dxa"/>
              <w:right w:w="75" w:type="dxa"/>
            </w:tcMar>
            <w:hideMark/>
          </w:tcPr>
          <w:p w14:paraId="276B5063"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5AF79ED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89557E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45A77D6" w14:textId="63BF268D"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p>
        </w:tc>
      </w:tr>
    </w:tbl>
    <w:p w14:paraId="62307FB2" w14:textId="77777777" w:rsidR="0015614D" w:rsidRPr="000F4A62" w:rsidRDefault="0015614D" w:rsidP="0015614D"/>
    <w:p w14:paraId="799FCAEB" w14:textId="77777777" w:rsidR="0015614D" w:rsidRPr="00AF3072" w:rsidRDefault="0015614D" w:rsidP="0015614D">
      <w:pPr>
        <w:rPr>
          <w:lang w:val="en-US"/>
        </w:rPr>
      </w:pPr>
      <w:bookmarkStart w:id="321" w:name="-1496289188"/>
      <w:r w:rsidRPr="00AF3072">
        <w:rPr>
          <w:lang w:val="en-US"/>
        </w:rPr>
        <w:t>/ZC415DD/Declaration/GoodsShipments/GoodsItem/Buyer/</w:t>
      </w:r>
      <w:r w:rsidRPr="00AF3072">
        <w:rPr>
          <w:b/>
          <w:bCs/>
          <w:lang w:val="en-US"/>
        </w:rPr>
        <w:t>Address</w:t>
      </w:r>
      <w:bookmarkEnd w:id="321"/>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GoodsItem/Buyer/Address"/>
        <w:tblDescription w:val="Tabela: Grupa danych /ZC415DD/Declaration/GoodsShipments/GoodsItem/Buyer/Address"/>
      </w:tblPr>
      <w:tblGrid>
        <w:gridCol w:w="4551"/>
        <w:gridCol w:w="1332"/>
        <w:gridCol w:w="842"/>
        <w:gridCol w:w="846"/>
        <w:gridCol w:w="691"/>
        <w:gridCol w:w="1092"/>
      </w:tblGrid>
      <w:tr w:rsidR="0015614D" w:rsidRPr="000F4A62" w14:paraId="3CAB55F1" w14:textId="77777777" w:rsidTr="00935310">
        <w:trPr>
          <w:cantSplit/>
        </w:trPr>
        <w:tc>
          <w:tcPr>
            <w:tcW w:w="4820" w:type="dxa"/>
            <w:tcBorders>
              <w:top w:val="nil"/>
              <w:left w:val="nil"/>
              <w:bottom w:val="nil"/>
              <w:right w:val="nil"/>
            </w:tcBorders>
            <w:hideMark/>
          </w:tcPr>
          <w:p w14:paraId="023891DC" w14:textId="77777777" w:rsidR="0015614D" w:rsidRPr="000F4A62" w:rsidRDefault="0015614D" w:rsidP="00935310">
            <w:r w:rsidRPr="000F4A62">
              <w:t>Adres</w:t>
            </w:r>
          </w:p>
        </w:tc>
        <w:tc>
          <w:tcPr>
            <w:tcW w:w="1418" w:type="dxa"/>
            <w:tcBorders>
              <w:top w:val="nil"/>
              <w:left w:val="nil"/>
              <w:bottom w:val="nil"/>
              <w:right w:val="nil"/>
            </w:tcBorders>
            <w:hideMark/>
          </w:tcPr>
          <w:p w14:paraId="4F405B65" w14:textId="77777777" w:rsidR="0015614D" w:rsidRPr="000F4A62" w:rsidRDefault="0015614D" w:rsidP="00935310">
            <w:r w:rsidRPr="000F4A62">
              <w:t>13 09 018 000</w:t>
            </w:r>
          </w:p>
        </w:tc>
        <w:tc>
          <w:tcPr>
            <w:tcW w:w="851" w:type="dxa"/>
            <w:tcBorders>
              <w:top w:val="nil"/>
              <w:left w:val="nil"/>
              <w:bottom w:val="nil"/>
              <w:right w:val="nil"/>
            </w:tcBorders>
            <w:hideMark/>
          </w:tcPr>
          <w:p w14:paraId="72FF0D8E" w14:textId="77777777" w:rsidR="0015614D" w:rsidRPr="000F4A62" w:rsidRDefault="0015614D" w:rsidP="00935310"/>
        </w:tc>
        <w:tc>
          <w:tcPr>
            <w:tcW w:w="851" w:type="dxa"/>
            <w:tcBorders>
              <w:top w:val="nil"/>
              <w:left w:val="nil"/>
              <w:bottom w:val="nil"/>
              <w:right w:val="nil"/>
            </w:tcBorders>
            <w:hideMark/>
          </w:tcPr>
          <w:p w14:paraId="3DB7E597" w14:textId="77777777" w:rsidR="0015614D" w:rsidRPr="000F4A62" w:rsidRDefault="0015614D" w:rsidP="00935310"/>
        </w:tc>
        <w:tc>
          <w:tcPr>
            <w:tcW w:w="709" w:type="dxa"/>
            <w:tcBorders>
              <w:top w:val="nil"/>
              <w:left w:val="nil"/>
              <w:bottom w:val="nil"/>
              <w:right w:val="nil"/>
            </w:tcBorders>
            <w:hideMark/>
          </w:tcPr>
          <w:p w14:paraId="52EFA600" w14:textId="77777777" w:rsidR="0015614D" w:rsidRPr="000F4A62" w:rsidRDefault="0015614D" w:rsidP="00935310">
            <w:r w:rsidRPr="000F4A62">
              <w:t>0..1</w:t>
            </w:r>
          </w:p>
        </w:tc>
        <w:tc>
          <w:tcPr>
            <w:tcW w:w="709" w:type="dxa"/>
            <w:tcBorders>
              <w:top w:val="nil"/>
              <w:left w:val="nil"/>
              <w:bottom w:val="nil"/>
              <w:right w:val="nil"/>
            </w:tcBorders>
            <w:hideMark/>
          </w:tcPr>
          <w:p w14:paraId="4EC0272A" w14:textId="77777777" w:rsidR="0015614D" w:rsidRPr="000F4A62" w:rsidRDefault="0015614D" w:rsidP="00935310">
            <w:r w:rsidRPr="000F4A62">
              <w:t>-</w:t>
            </w:r>
          </w:p>
        </w:tc>
      </w:tr>
      <w:tr w:rsidR="0015614D" w:rsidRPr="000F4A62" w14:paraId="4B9428F9"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40CD6AB" w14:textId="77777777" w:rsidR="0015614D" w:rsidRPr="000F4A62" w:rsidRDefault="00000000" w:rsidP="00935310">
            <w:pPr>
              <w:rPr>
                <w:b/>
                <w:bCs/>
              </w:rPr>
            </w:pPr>
            <w:r>
              <w:rPr>
                <w:b/>
                <w:bCs/>
              </w:rPr>
              <w:pict w14:anchorId="50640085">
                <v:rect id="_x0000_i1282" style="width:0;height:1pt" o:hralign="center" o:hrstd="t" o:hrnoshade="t" o:hr="t" fillcolor="black" stroked="f"/>
              </w:pict>
            </w:r>
          </w:p>
        </w:tc>
      </w:tr>
      <w:tr w:rsidR="0015614D" w:rsidRPr="000F4A62" w14:paraId="2FF02CE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DF4C3E8" w14:textId="77777777" w:rsidR="0015614D" w:rsidRPr="000F4A62" w:rsidRDefault="0015614D" w:rsidP="00935310">
            <w:pPr>
              <w:rPr>
                <w:b/>
                <w:bCs/>
              </w:rPr>
            </w:pPr>
            <w:r w:rsidRPr="000F4A62">
              <w:rPr>
                <w:b/>
                <w:bCs/>
              </w:rPr>
              <w:t>streetAndNumber</w:t>
            </w:r>
          </w:p>
          <w:p w14:paraId="020C60E5"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2FEDDADA" w14:textId="77777777" w:rsidR="0015614D" w:rsidRPr="000F4A62" w:rsidRDefault="0015614D" w:rsidP="00935310">
            <w:r w:rsidRPr="000F4A62">
              <w:t>13 09 018 019</w:t>
            </w:r>
          </w:p>
        </w:tc>
        <w:tc>
          <w:tcPr>
            <w:tcW w:w="851" w:type="dxa"/>
            <w:tcBorders>
              <w:top w:val="nil"/>
              <w:left w:val="nil"/>
              <w:bottom w:val="nil"/>
              <w:right w:val="nil"/>
            </w:tcBorders>
            <w:tcMar>
              <w:top w:w="75" w:type="dxa"/>
              <w:left w:w="75" w:type="dxa"/>
              <w:bottom w:w="240" w:type="dxa"/>
              <w:right w:w="75" w:type="dxa"/>
            </w:tcMar>
            <w:hideMark/>
          </w:tcPr>
          <w:p w14:paraId="52F1B6BC"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1DFC3D7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0CEB8A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58F9266" w14:textId="5058681B" w:rsidR="0015614D" w:rsidRPr="000F4A62" w:rsidRDefault="00000000" w:rsidP="00935310">
            <w:hyperlink w:anchor="R_R.0001.G" w:tooltip="R.0001.G" w:history="1">
              <w:r w:rsidR="0015614D" w:rsidRPr="000F4A62">
                <w:rPr>
                  <w:rStyle w:val="Hipercze"/>
                </w:rPr>
                <w:t>R.0001.G</w:t>
              </w:r>
            </w:hyperlink>
          </w:p>
        </w:tc>
      </w:tr>
      <w:tr w:rsidR="0015614D" w:rsidRPr="000F4A62" w14:paraId="6D220C3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BF71EDD" w14:textId="77777777" w:rsidR="0015614D" w:rsidRPr="000F4A62" w:rsidRDefault="0015614D" w:rsidP="00935310">
            <w:pPr>
              <w:rPr>
                <w:b/>
                <w:bCs/>
              </w:rPr>
            </w:pPr>
            <w:r w:rsidRPr="000F4A62">
              <w:rPr>
                <w:b/>
                <w:bCs/>
              </w:rPr>
              <w:t>postcode</w:t>
            </w:r>
          </w:p>
          <w:p w14:paraId="4267DDAD"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25B00413" w14:textId="77777777" w:rsidR="0015614D" w:rsidRPr="000F4A62" w:rsidRDefault="0015614D" w:rsidP="00935310">
            <w:r w:rsidRPr="000F4A62">
              <w:t>13 09 018 021</w:t>
            </w:r>
          </w:p>
        </w:tc>
        <w:tc>
          <w:tcPr>
            <w:tcW w:w="851" w:type="dxa"/>
            <w:tcBorders>
              <w:top w:val="nil"/>
              <w:left w:val="nil"/>
              <w:bottom w:val="nil"/>
              <w:right w:val="nil"/>
            </w:tcBorders>
            <w:tcMar>
              <w:top w:w="75" w:type="dxa"/>
              <w:left w:w="75" w:type="dxa"/>
              <w:bottom w:w="240" w:type="dxa"/>
              <w:right w:w="75" w:type="dxa"/>
            </w:tcMar>
            <w:hideMark/>
          </w:tcPr>
          <w:p w14:paraId="6C9918A7"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4853B10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DBA7AC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60446F0" w14:textId="673E8B08" w:rsidR="0015614D" w:rsidRPr="000F4A62" w:rsidRDefault="00000000" w:rsidP="00935310">
            <w:hyperlink w:anchor="R_R.0001.G" w:tooltip="R.0001.G" w:history="1">
              <w:r w:rsidR="0015614D" w:rsidRPr="000F4A62">
                <w:rPr>
                  <w:rStyle w:val="Hipercze"/>
                </w:rPr>
                <w:t>R.0001.G</w:t>
              </w:r>
            </w:hyperlink>
          </w:p>
        </w:tc>
      </w:tr>
      <w:tr w:rsidR="0015614D" w:rsidRPr="000F4A62" w14:paraId="322B94C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E3BD8E6" w14:textId="77777777" w:rsidR="0015614D" w:rsidRPr="000F4A62" w:rsidRDefault="0015614D" w:rsidP="00935310">
            <w:pPr>
              <w:rPr>
                <w:b/>
                <w:bCs/>
              </w:rPr>
            </w:pPr>
            <w:r w:rsidRPr="000F4A62">
              <w:rPr>
                <w:b/>
                <w:bCs/>
              </w:rPr>
              <w:t>city</w:t>
            </w:r>
          </w:p>
          <w:p w14:paraId="68FCC280"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43BE8543" w14:textId="77777777" w:rsidR="0015614D" w:rsidRPr="000F4A62" w:rsidRDefault="0015614D" w:rsidP="00935310">
            <w:r w:rsidRPr="000F4A62">
              <w:t>13 09 018 022</w:t>
            </w:r>
          </w:p>
        </w:tc>
        <w:tc>
          <w:tcPr>
            <w:tcW w:w="851" w:type="dxa"/>
            <w:tcBorders>
              <w:top w:val="nil"/>
              <w:left w:val="nil"/>
              <w:bottom w:val="nil"/>
              <w:right w:val="nil"/>
            </w:tcBorders>
            <w:tcMar>
              <w:top w:w="75" w:type="dxa"/>
              <w:left w:w="75" w:type="dxa"/>
              <w:bottom w:w="240" w:type="dxa"/>
              <w:right w:w="75" w:type="dxa"/>
            </w:tcMar>
            <w:hideMark/>
          </w:tcPr>
          <w:p w14:paraId="7F0B303B"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6B463FE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10EF73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62E8831" w14:textId="7963B1EC" w:rsidR="0015614D" w:rsidRPr="000F4A62" w:rsidRDefault="00000000" w:rsidP="00935310">
            <w:hyperlink w:anchor="R_R.0001.G" w:tooltip="R.0001.G" w:history="1">
              <w:r w:rsidR="0015614D" w:rsidRPr="000F4A62">
                <w:rPr>
                  <w:rStyle w:val="Hipercze"/>
                </w:rPr>
                <w:t>R.0001.G</w:t>
              </w:r>
            </w:hyperlink>
          </w:p>
        </w:tc>
      </w:tr>
      <w:tr w:rsidR="0015614D" w:rsidRPr="000F4A62" w14:paraId="37E7A4D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CF72E1F" w14:textId="77777777" w:rsidR="0015614D" w:rsidRPr="000F4A62" w:rsidRDefault="0015614D" w:rsidP="00935310">
            <w:pPr>
              <w:rPr>
                <w:b/>
                <w:bCs/>
              </w:rPr>
            </w:pPr>
            <w:r w:rsidRPr="000F4A62">
              <w:rPr>
                <w:b/>
                <w:bCs/>
              </w:rPr>
              <w:t>country</w:t>
            </w:r>
          </w:p>
          <w:p w14:paraId="41B12BF6"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44F047E5" w14:textId="77777777" w:rsidR="0015614D" w:rsidRPr="000F4A62" w:rsidRDefault="0015614D" w:rsidP="00935310">
            <w:r w:rsidRPr="000F4A62">
              <w:t>13 09 018 020</w:t>
            </w:r>
          </w:p>
        </w:tc>
        <w:tc>
          <w:tcPr>
            <w:tcW w:w="851" w:type="dxa"/>
            <w:tcBorders>
              <w:top w:val="nil"/>
              <w:left w:val="nil"/>
              <w:bottom w:val="nil"/>
              <w:right w:val="nil"/>
            </w:tcBorders>
            <w:tcMar>
              <w:top w:w="75" w:type="dxa"/>
              <w:left w:w="75" w:type="dxa"/>
              <w:bottom w:w="240" w:type="dxa"/>
              <w:right w:w="75" w:type="dxa"/>
            </w:tcMar>
            <w:hideMark/>
          </w:tcPr>
          <w:p w14:paraId="5102F9A0"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7A2F5C5E"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05F77BE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2595391" w14:textId="21472DBA" w:rsidR="0015614D" w:rsidRPr="000F4A62" w:rsidRDefault="00000000" w:rsidP="00935310">
            <w:hyperlink w:anchor="R_R.0001.G" w:tooltip="R.0001.G" w:history="1">
              <w:r w:rsidR="0015614D" w:rsidRPr="000F4A62">
                <w:rPr>
                  <w:rStyle w:val="Hipercze"/>
                </w:rPr>
                <w:t>R.0001.G</w:t>
              </w:r>
            </w:hyperlink>
          </w:p>
        </w:tc>
      </w:tr>
    </w:tbl>
    <w:p w14:paraId="4CAA8FD0" w14:textId="77777777" w:rsidR="0015614D" w:rsidRPr="000F4A62" w:rsidRDefault="0015614D" w:rsidP="0015614D"/>
    <w:p w14:paraId="465BFDA5" w14:textId="77777777" w:rsidR="0015614D" w:rsidRPr="000F4A62" w:rsidRDefault="0015614D" w:rsidP="0015614D">
      <w:bookmarkStart w:id="322" w:name="1618972519"/>
      <w:r w:rsidRPr="000F4A62">
        <w:lastRenderedPageBreak/>
        <w:t>/ZC415DD/Declaration/GoodsShipments/GoodsItem/</w:t>
      </w:r>
      <w:r w:rsidRPr="000F4A62">
        <w:rPr>
          <w:b/>
          <w:bCs/>
        </w:rPr>
        <w:t>AdditionalSupplyChainActor</w:t>
      </w:r>
      <w:bookmarkEnd w:id="322"/>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GoodsItem/AdditionalSupplyChainActor"/>
        <w:tblDescription w:val="Tabela: Grupa danych /ZC415DD/Declaration/GoodsShipments/GoodsItem/AdditionalSupplyChainActor"/>
      </w:tblPr>
      <w:tblGrid>
        <w:gridCol w:w="4485"/>
        <w:gridCol w:w="1296"/>
        <w:gridCol w:w="839"/>
        <w:gridCol w:w="844"/>
        <w:gridCol w:w="700"/>
        <w:gridCol w:w="1190"/>
      </w:tblGrid>
      <w:tr w:rsidR="0015614D" w:rsidRPr="000F4A62" w14:paraId="40853FE1" w14:textId="77777777" w:rsidTr="00935310">
        <w:trPr>
          <w:cantSplit/>
        </w:trPr>
        <w:tc>
          <w:tcPr>
            <w:tcW w:w="4820" w:type="dxa"/>
            <w:tcBorders>
              <w:top w:val="nil"/>
              <w:left w:val="nil"/>
              <w:bottom w:val="nil"/>
              <w:right w:val="nil"/>
            </w:tcBorders>
            <w:hideMark/>
          </w:tcPr>
          <w:p w14:paraId="521E9009" w14:textId="77777777" w:rsidR="0015614D" w:rsidRPr="000F4A62" w:rsidRDefault="0015614D" w:rsidP="00935310">
            <w:r w:rsidRPr="000F4A62">
              <w:t>Dodatkowy uczestnik łańcucha dostaw</w:t>
            </w:r>
          </w:p>
        </w:tc>
        <w:tc>
          <w:tcPr>
            <w:tcW w:w="1418" w:type="dxa"/>
            <w:tcBorders>
              <w:top w:val="nil"/>
              <w:left w:val="nil"/>
              <w:bottom w:val="nil"/>
              <w:right w:val="nil"/>
            </w:tcBorders>
            <w:hideMark/>
          </w:tcPr>
          <w:p w14:paraId="79889517" w14:textId="77777777" w:rsidR="0015614D" w:rsidRPr="000F4A62" w:rsidRDefault="0015614D" w:rsidP="00935310">
            <w:r w:rsidRPr="000F4A62">
              <w:t>13 14 000 000</w:t>
            </w:r>
          </w:p>
        </w:tc>
        <w:tc>
          <w:tcPr>
            <w:tcW w:w="851" w:type="dxa"/>
            <w:tcBorders>
              <w:top w:val="nil"/>
              <w:left w:val="nil"/>
              <w:bottom w:val="nil"/>
              <w:right w:val="nil"/>
            </w:tcBorders>
            <w:hideMark/>
          </w:tcPr>
          <w:p w14:paraId="07CC7BCF" w14:textId="77777777" w:rsidR="0015614D" w:rsidRPr="000F4A62" w:rsidRDefault="0015614D" w:rsidP="00935310"/>
        </w:tc>
        <w:tc>
          <w:tcPr>
            <w:tcW w:w="851" w:type="dxa"/>
            <w:tcBorders>
              <w:top w:val="nil"/>
              <w:left w:val="nil"/>
              <w:bottom w:val="nil"/>
              <w:right w:val="nil"/>
            </w:tcBorders>
            <w:hideMark/>
          </w:tcPr>
          <w:p w14:paraId="4AB66FC4" w14:textId="77777777" w:rsidR="0015614D" w:rsidRPr="000F4A62" w:rsidRDefault="0015614D" w:rsidP="00935310"/>
        </w:tc>
        <w:tc>
          <w:tcPr>
            <w:tcW w:w="709" w:type="dxa"/>
            <w:tcBorders>
              <w:top w:val="nil"/>
              <w:left w:val="nil"/>
              <w:bottom w:val="nil"/>
              <w:right w:val="nil"/>
            </w:tcBorders>
            <w:hideMark/>
          </w:tcPr>
          <w:p w14:paraId="53EA9B8D" w14:textId="77777777" w:rsidR="0015614D" w:rsidRPr="000F4A62" w:rsidRDefault="0015614D" w:rsidP="00935310">
            <w:r w:rsidRPr="000F4A62">
              <w:t>0..99</w:t>
            </w:r>
          </w:p>
        </w:tc>
        <w:tc>
          <w:tcPr>
            <w:tcW w:w="709" w:type="dxa"/>
            <w:tcBorders>
              <w:top w:val="nil"/>
              <w:left w:val="nil"/>
              <w:bottom w:val="nil"/>
              <w:right w:val="nil"/>
            </w:tcBorders>
            <w:hideMark/>
          </w:tcPr>
          <w:p w14:paraId="6A5E58E5" w14:textId="42375D50" w:rsidR="0015614D" w:rsidRPr="000F4A62" w:rsidRDefault="00000000" w:rsidP="00935310">
            <w:hyperlink w:anchor="R_R.0014.I.A" w:tooltip="R.0014.I.A" w:history="1">
              <w:r w:rsidR="0015614D" w:rsidRPr="000F4A62">
                <w:rPr>
                  <w:rStyle w:val="Hipercze"/>
                </w:rPr>
                <w:t>R.0014.I.A</w:t>
              </w:r>
            </w:hyperlink>
          </w:p>
        </w:tc>
      </w:tr>
      <w:tr w:rsidR="0015614D" w:rsidRPr="000F4A62" w14:paraId="6C17360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2F069C9" w14:textId="77777777" w:rsidR="0015614D" w:rsidRPr="000F4A62" w:rsidRDefault="00000000" w:rsidP="00935310">
            <w:pPr>
              <w:rPr>
                <w:b/>
                <w:bCs/>
              </w:rPr>
            </w:pPr>
            <w:r>
              <w:rPr>
                <w:b/>
                <w:bCs/>
              </w:rPr>
              <w:pict w14:anchorId="2774BE0B">
                <v:rect id="_x0000_i1283" style="width:0;height:1pt" o:hralign="center" o:hrstd="t" o:hrnoshade="t" o:hr="t" fillcolor="black" stroked="f"/>
              </w:pict>
            </w:r>
          </w:p>
        </w:tc>
      </w:tr>
      <w:tr w:rsidR="0015614D" w:rsidRPr="000F4A62" w14:paraId="503F9D7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181C8D2" w14:textId="77777777" w:rsidR="0015614D" w:rsidRPr="000F4A62" w:rsidRDefault="0015614D" w:rsidP="00935310">
            <w:pPr>
              <w:rPr>
                <w:b/>
                <w:bCs/>
              </w:rPr>
            </w:pPr>
            <w:r w:rsidRPr="000F4A62">
              <w:rPr>
                <w:b/>
                <w:bCs/>
              </w:rPr>
              <w:t>sequenceNumber</w:t>
            </w:r>
          </w:p>
          <w:p w14:paraId="7B02055D" w14:textId="77777777" w:rsidR="0015614D" w:rsidRPr="000F4A62" w:rsidRDefault="0015614D" w:rsidP="00935310">
            <w:r w:rsidRPr="000F4A62">
              <w:t>Lp.</w:t>
            </w:r>
          </w:p>
          <w:p w14:paraId="1794C244"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40ED596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C8AE4A8"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772FBF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139F59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78FBC82" w14:textId="70E6DF42"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16CF217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388EC8F" w14:textId="77777777" w:rsidR="0015614D" w:rsidRPr="000F4A62" w:rsidRDefault="0015614D" w:rsidP="00935310">
            <w:pPr>
              <w:rPr>
                <w:b/>
                <w:bCs/>
              </w:rPr>
            </w:pPr>
            <w:r w:rsidRPr="000F4A62">
              <w:rPr>
                <w:b/>
                <w:bCs/>
              </w:rPr>
              <w:t>role</w:t>
            </w:r>
          </w:p>
          <w:p w14:paraId="26E7F195" w14:textId="77777777" w:rsidR="0015614D" w:rsidRPr="000F4A62" w:rsidRDefault="0015614D" w:rsidP="00935310">
            <w:r w:rsidRPr="000F4A62">
              <w:t>Rola</w:t>
            </w:r>
          </w:p>
        </w:tc>
        <w:tc>
          <w:tcPr>
            <w:tcW w:w="1418" w:type="dxa"/>
            <w:tcBorders>
              <w:top w:val="nil"/>
              <w:left w:val="nil"/>
              <w:bottom w:val="nil"/>
              <w:right w:val="nil"/>
            </w:tcBorders>
            <w:tcMar>
              <w:top w:w="75" w:type="dxa"/>
              <w:left w:w="75" w:type="dxa"/>
              <w:bottom w:w="240" w:type="dxa"/>
              <w:right w:w="75" w:type="dxa"/>
            </w:tcMar>
            <w:hideMark/>
          </w:tcPr>
          <w:p w14:paraId="2B2BAD7C" w14:textId="77777777" w:rsidR="0015614D" w:rsidRPr="000F4A62" w:rsidRDefault="0015614D" w:rsidP="00935310">
            <w:r w:rsidRPr="000F4A62">
              <w:t>13 14 031 000</w:t>
            </w:r>
          </w:p>
        </w:tc>
        <w:tc>
          <w:tcPr>
            <w:tcW w:w="851" w:type="dxa"/>
            <w:tcBorders>
              <w:top w:val="nil"/>
              <w:left w:val="nil"/>
              <w:bottom w:val="nil"/>
              <w:right w:val="nil"/>
            </w:tcBorders>
            <w:tcMar>
              <w:top w:w="75" w:type="dxa"/>
              <w:left w:w="75" w:type="dxa"/>
              <w:bottom w:w="240" w:type="dxa"/>
              <w:right w:w="75" w:type="dxa"/>
            </w:tcMar>
            <w:hideMark/>
          </w:tcPr>
          <w:p w14:paraId="45AB250B"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51B8FD46" w14:textId="77777777" w:rsidR="0015614D" w:rsidRPr="000F4A62" w:rsidRDefault="0015614D" w:rsidP="00935310">
            <w:r w:rsidRPr="000F4A62">
              <w:t>CL704</w:t>
            </w:r>
          </w:p>
        </w:tc>
        <w:tc>
          <w:tcPr>
            <w:tcW w:w="709" w:type="dxa"/>
            <w:tcBorders>
              <w:top w:val="nil"/>
              <w:left w:val="nil"/>
              <w:bottom w:val="nil"/>
              <w:right w:val="nil"/>
            </w:tcBorders>
            <w:tcMar>
              <w:top w:w="75" w:type="dxa"/>
              <w:left w:w="75" w:type="dxa"/>
              <w:bottom w:w="240" w:type="dxa"/>
              <w:right w:w="75" w:type="dxa"/>
            </w:tcMar>
            <w:hideMark/>
          </w:tcPr>
          <w:p w14:paraId="40D93DF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92A4CBF" w14:textId="4D8FAAA3" w:rsidR="0015614D" w:rsidRPr="000F4A62" w:rsidRDefault="00000000" w:rsidP="00935310">
            <w:hyperlink w:anchor="R_R.0001.G" w:tooltip="R.0001.G" w:history="1">
              <w:r w:rsidR="0015614D" w:rsidRPr="000F4A62">
                <w:rPr>
                  <w:rStyle w:val="Hipercze"/>
                </w:rPr>
                <w:t>R.0001.G</w:t>
              </w:r>
            </w:hyperlink>
          </w:p>
        </w:tc>
      </w:tr>
      <w:tr w:rsidR="0015614D" w:rsidRPr="000F4A62" w14:paraId="58C6C8D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342AEAA" w14:textId="77777777" w:rsidR="0015614D" w:rsidRPr="000F4A62" w:rsidRDefault="0015614D" w:rsidP="00935310">
            <w:pPr>
              <w:rPr>
                <w:b/>
                <w:bCs/>
              </w:rPr>
            </w:pPr>
            <w:r w:rsidRPr="000F4A62">
              <w:rPr>
                <w:b/>
                <w:bCs/>
              </w:rPr>
              <w:t>identificationNumber</w:t>
            </w:r>
          </w:p>
          <w:p w14:paraId="50337597"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613306C8" w14:textId="77777777" w:rsidR="0015614D" w:rsidRPr="000F4A62" w:rsidRDefault="0015614D" w:rsidP="00935310">
            <w:r w:rsidRPr="000F4A62">
              <w:t>13 14 017 000</w:t>
            </w:r>
          </w:p>
        </w:tc>
        <w:tc>
          <w:tcPr>
            <w:tcW w:w="851" w:type="dxa"/>
            <w:tcBorders>
              <w:top w:val="nil"/>
              <w:left w:val="nil"/>
              <w:bottom w:val="nil"/>
              <w:right w:val="nil"/>
            </w:tcBorders>
            <w:tcMar>
              <w:top w:w="75" w:type="dxa"/>
              <w:left w:w="75" w:type="dxa"/>
              <w:bottom w:w="240" w:type="dxa"/>
              <w:right w:w="75" w:type="dxa"/>
            </w:tcMar>
            <w:hideMark/>
          </w:tcPr>
          <w:p w14:paraId="7D981A31"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4F31CD7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4A3942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277CB80" w14:textId="45B16370" w:rsidR="0015614D" w:rsidRPr="000F4A62" w:rsidRDefault="00000000" w:rsidP="00935310">
            <w:hyperlink w:anchor="R_R.0001.G" w:tooltip="R.0001.G" w:history="1">
              <w:r w:rsidR="0015614D" w:rsidRPr="000F4A62">
                <w:rPr>
                  <w:rStyle w:val="Hipercze"/>
                </w:rPr>
                <w:t>R.0001.G</w:t>
              </w:r>
            </w:hyperlink>
            <w:r w:rsidR="0015614D" w:rsidRPr="000F4A62">
              <w:br/>
            </w:r>
            <w:hyperlink w:anchor="R_R.0050.I.A" w:tooltip="R.0050.I.A" w:history="1">
              <w:r w:rsidR="0015614D" w:rsidRPr="000F4A62">
                <w:rPr>
                  <w:rStyle w:val="Hipercze"/>
                </w:rPr>
                <w:t>R.0050.I.A</w:t>
              </w:r>
            </w:hyperlink>
          </w:p>
        </w:tc>
      </w:tr>
    </w:tbl>
    <w:p w14:paraId="5D13A3B0" w14:textId="77777777" w:rsidR="0015614D" w:rsidRPr="000F4A62" w:rsidRDefault="0015614D" w:rsidP="0015614D"/>
    <w:p w14:paraId="557B90FF" w14:textId="77777777" w:rsidR="0015614D" w:rsidRPr="000F4A62" w:rsidRDefault="0015614D" w:rsidP="0015614D">
      <w:bookmarkStart w:id="323" w:name="-1639495351"/>
      <w:r w:rsidRPr="000F4A62">
        <w:t>/ZC415DD/Declaration/GoodsShipments/GoodsItem/</w:t>
      </w:r>
      <w:r w:rsidRPr="000F4A62">
        <w:rPr>
          <w:b/>
          <w:bCs/>
        </w:rPr>
        <w:t>AdditionalFiscalReference</w:t>
      </w:r>
      <w:bookmarkEnd w:id="323"/>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GoodsItem/AdditionalFiscalReference"/>
        <w:tblDescription w:val="Tabela: Grupa danych /ZC415DD/Declaration/GoodsShipments/GoodsItem/AdditionalFiscalReference"/>
      </w:tblPr>
      <w:tblGrid>
        <w:gridCol w:w="4500"/>
        <w:gridCol w:w="1284"/>
        <w:gridCol w:w="838"/>
        <w:gridCol w:w="843"/>
        <w:gridCol w:w="699"/>
        <w:gridCol w:w="1190"/>
      </w:tblGrid>
      <w:tr w:rsidR="0015614D" w:rsidRPr="000F4A62" w14:paraId="444E3AB0" w14:textId="77777777" w:rsidTr="00935310">
        <w:trPr>
          <w:cantSplit/>
        </w:trPr>
        <w:tc>
          <w:tcPr>
            <w:tcW w:w="4820" w:type="dxa"/>
            <w:tcBorders>
              <w:top w:val="nil"/>
              <w:left w:val="nil"/>
              <w:bottom w:val="nil"/>
              <w:right w:val="nil"/>
            </w:tcBorders>
            <w:hideMark/>
          </w:tcPr>
          <w:p w14:paraId="00765C5C" w14:textId="77777777" w:rsidR="0015614D" w:rsidRPr="000F4A62" w:rsidRDefault="0015614D" w:rsidP="00935310">
            <w:r w:rsidRPr="000F4A62">
              <w:t>Dodatkowe odniesienie podatkowe</w:t>
            </w:r>
          </w:p>
        </w:tc>
        <w:tc>
          <w:tcPr>
            <w:tcW w:w="1418" w:type="dxa"/>
            <w:tcBorders>
              <w:top w:val="nil"/>
              <w:left w:val="nil"/>
              <w:bottom w:val="nil"/>
              <w:right w:val="nil"/>
            </w:tcBorders>
            <w:hideMark/>
          </w:tcPr>
          <w:p w14:paraId="57C1E11B" w14:textId="77777777" w:rsidR="0015614D" w:rsidRPr="000F4A62" w:rsidRDefault="0015614D" w:rsidP="00935310">
            <w:r w:rsidRPr="000F4A62">
              <w:t>13 16 000 000</w:t>
            </w:r>
          </w:p>
        </w:tc>
        <w:tc>
          <w:tcPr>
            <w:tcW w:w="851" w:type="dxa"/>
            <w:tcBorders>
              <w:top w:val="nil"/>
              <w:left w:val="nil"/>
              <w:bottom w:val="nil"/>
              <w:right w:val="nil"/>
            </w:tcBorders>
            <w:hideMark/>
          </w:tcPr>
          <w:p w14:paraId="43E59EAD" w14:textId="77777777" w:rsidR="0015614D" w:rsidRPr="000F4A62" w:rsidRDefault="0015614D" w:rsidP="00935310"/>
        </w:tc>
        <w:tc>
          <w:tcPr>
            <w:tcW w:w="851" w:type="dxa"/>
            <w:tcBorders>
              <w:top w:val="nil"/>
              <w:left w:val="nil"/>
              <w:bottom w:val="nil"/>
              <w:right w:val="nil"/>
            </w:tcBorders>
            <w:hideMark/>
          </w:tcPr>
          <w:p w14:paraId="5B053E4B" w14:textId="77777777" w:rsidR="0015614D" w:rsidRPr="000F4A62" w:rsidRDefault="0015614D" w:rsidP="00935310"/>
        </w:tc>
        <w:tc>
          <w:tcPr>
            <w:tcW w:w="709" w:type="dxa"/>
            <w:tcBorders>
              <w:top w:val="nil"/>
              <w:left w:val="nil"/>
              <w:bottom w:val="nil"/>
              <w:right w:val="nil"/>
            </w:tcBorders>
            <w:hideMark/>
          </w:tcPr>
          <w:p w14:paraId="7333AF37" w14:textId="77777777" w:rsidR="0015614D" w:rsidRPr="000F4A62" w:rsidRDefault="0015614D" w:rsidP="00935310">
            <w:r w:rsidRPr="000F4A62">
              <w:t>0..99</w:t>
            </w:r>
          </w:p>
        </w:tc>
        <w:tc>
          <w:tcPr>
            <w:tcW w:w="709" w:type="dxa"/>
            <w:tcBorders>
              <w:top w:val="nil"/>
              <w:left w:val="nil"/>
              <w:bottom w:val="nil"/>
              <w:right w:val="nil"/>
            </w:tcBorders>
            <w:hideMark/>
          </w:tcPr>
          <w:p w14:paraId="20D5C75F" w14:textId="77777777" w:rsidR="0015614D" w:rsidRPr="000F4A62" w:rsidRDefault="0015614D" w:rsidP="00935310">
            <w:r w:rsidRPr="000F4A62">
              <w:t>-</w:t>
            </w:r>
          </w:p>
        </w:tc>
      </w:tr>
      <w:tr w:rsidR="0015614D" w:rsidRPr="000F4A62" w14:paraId="7376FEF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82E4E1A" w14:textId="77777777" w:rsidR="0015614D" w:rsidRPr="000F4A62" w:rsidRDefault="00000000" w:rsidP="00935310">
            <w:pPr>
              <w:rPr>
                <w:b/>
                <w:bCs/>
              </w:rPr>
            </w:pPr>
            <w:r>
              <w:rPr>
                <w:b/>
                <w:bCs/>
              </w:rPr>
              <w:pict w14:anchorId="44AB69AA">
                <v:rect id="_x0000_i1284" style="width:0;height:1pt" o:hralign="center" o:hrstd="t" o:hrnoshade="t" o:hr="t" fillcolor="black" stroked="f"/>
              </w:pict>
            </w:r>
          </w:p>
        </w:tc>
      </w:tr>
      <w:tr w:rsidR="0015614D" w:rsidRPr="000F4A62" w14:paraId="1634758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71FC9BB" w14:textId="77777777" w:rsidR="0015614D" w:rsidRPr="000F4A62" w:rsidRDefault="0015614D" w:rsidP="00935310">
            <w:pPr>
              <w:rPr>
                <w:b/>
                <w:bCs/>
              </w:rPr>
            </w:pPr>
            <w:r w:rsidRPr="000F4A62">
              <w:rPr>
                <w:b/>
                <w:bCs/>
              </w:rPr>
              <w:t>sequenceNumber</w:t>
            </w:r>
          </w:p>
          <w:p w14:paraId="598AE4C5" w14:textId="77777777" w:rsidR="0015614D" w:rsidRPr="000F4A62" w:rsidRDefault="0015614D" w:rsidP="00935310">
            <w:r w:rsidRPr="000F4A62">
              <w:t>Lp.</w:t>
            </w:r>
          </w:p>
          <w:p w14:paraId="4077519A"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3C825A5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FD06377"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884BE5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787286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7251F73" w14:textId="5BBBBA7B"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089508F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58E0526" w14:textId="77777777" w:rsidR="0015614D" w:rsidRPr="000F4A62" w:rsidRDefault="0015614D" w:rsidP="00935310">
            <w:pPr>
              <w:rPr>
                <w:b/>
                <w:bCs/>
              </w:rPr>
            </w:pPr>
            <w:r w:rsidRPr="000F4A62">
              <w:rPr>
                <w:b/>
                <w:bCs/>
              </w:rPr>
              <w:t>role</w:t>
            </w:r>
          </w:p>
          <w:p w14:paraId="646870B9" w14:textId="77777777" w:rsidR="0015614D" w:rsidRPr="000F4A62" w:rsidRDefault="0015614D" w:rsidP="00935310">
            <w:r w:rsidRPr="000F4A62">
              <w:t>Rola</w:t>
            </w:r>
          </w:p>
        </w:tc>
        <w:tc>
          <w:tcPr>
            <w:tcW w:w="1418" w:type="dxa"/>
            <w:tcBorders>
              <w:top w:val="nil"/>
              <w:left w:val="nil"/>
              <w:bottom w:val="nil"/>
              <w:right w:val="nil"/>
            </w:tcBorders>
            <w:tcMar>
              <w:top w:w="75" w:type="dxa"/>
              <w:left w:w="75" w:type="dxa"/>
              <w:bottom w:w="240" w:type="dxa"/>
              <w:right w:w="75" w:type="dxa"/>
            </w:tcMar>
            <w:hideMark/>
          </w:tcPr>
          <w:p w14:paraId="15B95508" w14:textId="77777777" w:rsidR="0015614D" w:rsidRPr="000F4A62" w:rsidRDefault="0015614D" w:rsidP="00935310">
            <w:r w:rsidRPr="000F4A62">
              <w:t>13 16 031 000</w:t>
            </w:r>
          </w:p>
        </w:tc>
        <w:tc>
          <w:tcPr>
            <w:tcW w:w="851" w:type="dxa"/>
            <w:tcBorders>
              <w:top w:val="nil"/>
              <w:left w:val="nil"/>
              <w:bottom w:val="nil"/>
              <w:right w:val="nil"/>
            </w:tcBorders>
            <w:tcMar>
              <w:top w:w="75" w:type="dxa"/>
              <w:left w:w="75" w:type="dxa"/>
              <w:bottom w:w="240" w:type="dxa"/>
              <w:right w:w="75" w:type="dxa"/>
            </w:tcMar>
            <w:hideMark/>
          </w:tcPr>
          <w:p w14:paraId="01FFD5FF"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4EC1530E" w14:textId="77777777" w:rsidR="0015614D" w:rsidRPr="000F4A62" w:rsidRDefault="0015614D" w:rsidP="00935310">
            <w:r w:rsidRPr="000F4A62">
              <w:t>CL149</w:t>
            </w:r>
          </w:p>
        </w:tc>
        <w:tc>
          <w:tcPr>
            <w:tcW w:w="709" w:type="dxa"/>
            <w:tcBorders>
              <w:top w:val="nil"/>
              <w:left w:val="nil"/>
              <w:bottom w:val="nil"/>
              <w:right w:val="nil"/>
            </w:tcBorders>
            <w:tcMar>
              <w:top w:w="75" w:type="dxa"/>
              <w:left w:w="75" w:type="dxa"/>
              <w:bottom w:w="240" w:type="dxa"/>
              <w:right w:w="75" w:type="dxa"/>
            </w:tcMar>
            <w:hideMark/>
          </w:tcPr>
          <w:p w14:paraId="699C1B8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4D7DF0F" w14:textId="0B4AE80A" w:rsidR="0015614D" w:rsidRPr="000F4A62" w:rsidRDefault="00000000" w:rsidP="00935310">
            <w:hyperlink w:anchor="R_R.0001.G" w:tooltip="R.0001.G" w:history="1">
              <w:r w:rsidR="0015614D" w:rsidRPr="000F4A62">
                <w:rPr>
                  <w:rStyle w:val="Hipercze"/>
                </w:rPr>
                <w:t>R.0001.G</w:t>
              </w:r>
            </w:hyperlink>
            <w:r w:rsidR="0015614D" w:rsidRPr="000F4A62">
              <w:br/>
            </w:r>
            <w:hyperlink w:anchor="R_R.0083.I.A" w:tooltip="R.0083.I.A" w:history="1">
              <w:r w:rsidR="0015614D" w:rsidRPr="000F4A62">
                <w:rPr>
                  <w:rStyle w:val="Hipercze"/>
                </w:rPr>
                <w:t>R.0083.I.A</w:t>
              </w:r>
            </w:hyperlink>
            <w:r w:rsidR="0015614D" w:rsidRPr="000F4A62">
              <w:br/>
            </w:r>
            <w:hyperlink w:anchor="R_R.0084.I.A" w:tooltip="R.0084.I.A" w:history="1">
              <w:r w:rsidR="0015614D" w:rsidRPr="000F4A62">
                <w:rPr>
                  <w:rStyle w:val="Hipercze"/>
                </w:rPr>
                <w:t>R.0084.I.A</w:t>
              </w:r>
            </w:hyperlink>
          </w:p>
        </w:tc>
      </w:tr>
      <w:tr w:rsidR="0015614D" w:rsidRPr="000F4A62" w14:paraId="6516B75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88575EB" w14:textId="77777777" w:rsidR="0015614D" w:rsidRPr="000F4A62" w:rsidRDefault="0015614D" w:rsidP="00935310">
            <w:pPr>
              <w:rPr>
                <w:b/>
                <w:bCs/>
              </w:rPr>
            </w:pPr>
            <w:r w:rsidRPr="000F4A62">
              <w:rPr>
                <w:b/>
                <w:bCs/>
              </w:rPr>
              <w:t>vatIdentificationNumber</w:t>
            </w:r>
          </w:p>
          <w:p w14:paraId="1309AD30" w14:textId="77777777" w:rsidR="0015614D" w:rsidRPr="000F4A62" w:rsidRDefault="0015614D" w:rsidP="00935310">
            <w:r w:rsidRPr="000F4A62">
              <w:t>Numer identyfikacyjny VAT</w:t>
            </w:r>
          </w:p>
        </w:tc>
        <w:tc>
          <w:tcPr>
            <w:tcW w:w="1418" w:type="dxa"/>
            <w:tcBorders>
              <w:top w:val="nil"/>
              <w:left w:val="nil"/>
              <w:bottom w:val="nil"/>
              <w:right w:val="nil"/>
            </w:tcBorders>
            <w:tcMar>
              <w:top w:w="75" w:type="dxa"/>
              <w:left w:w="75" w:type="dxa"/>
              <w:bottom w:w="240" w:type="dxa"/>
              <w:right w:w="75" w:type="dxa"/>
            </w:tcMar>
            <w:hideMark/>
          </w:tcPr>
          <w:p w14:paraId="7545C4BB" w14:textId="77777777" w:rsidR="0015614D" w:rsidRPr="000F4A62" w:rsidRDefault="0015614D" w:rsidP="00935310">
            <w:r w:rsidRPr="000F4A62">
              <w:t>13 16 034 000</w:t>
            </w:r>
          </w:p>
        </w:tc>
        <w:tc>
          <w:tcPr>
            <w:tcW w:w="851" w:type="dxa"/>
            <w:tcBorders>
              <w:top w:val="nil"/>
              <w:left w:val="nil"/>
              <w:bottom w:val="nil"/>
              <w:right w:val="nil"/>
            </w:tcBorders>
            <w:tcMar>
              <w:top w:w="75" w:type="dxa"/>
              <w:left w:w="75" w:type="dxa"/>
              <w:bottom w:w="240" w:type="dxa"/>
              <w:right w:w="75" w:type="dxa"/>
            </w:tcMar>
            <w:hideMark/>
          </w:tcPr>
          <w:p w14:paraId="10991FEA"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5D6A0FB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8EA237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9607934" w14:textId="4F848017" w:rsidR="0015614D" w:rsidRPr="000F4A62" w:rsidRDefault="00000000" w:rsidP="00935310">
            <w:hyperlink w:anchor="R_R.0001.G" w:tooltip="R.0001.G" w:history="1">
              <w:r w:rsidR="0015614D" w:rsidRPr="000F4A62">
                <w:rPr>
                  <w:rStyle w:val="Hipercze"/>
                </w:rPr>
                <w:t>R.0001.G</w:t>
              </w:r>
            </w:hyperlink>
          </w:p>
        </w:tc>
      </w:tr>
    </w:tbl>
    <w:p w14:paraId="3383D986" w14:textId="77777777" w:rsidR="0015614D" w:rsidRPr="000F4A62" w:rsidRDefault="0015614D" w:rsidP="0015614D"/>
    <w:p w14:paraId="643CB282" w14:textId="77777777" w:rsidR="0015614D" w:rsidRPr="000F4A62" w:rsidRDefault="0015614D" w:rsidP="0015614D">
      <w:bookmarkStart w:id="324" w:name="-1038042445"/>
      <w:r w:rsidRPr="000F4A62">
        <w:t>/ZC415DD/Declaration/GoodsShipments/GoodsItem/</w:t>
      </w:r>
      <w:r w:rsidRPr="000F4A62">
        <w:rPr>
          <w:b/>
          <w:bCs/>
        </w:rPr>
        <w:t>DutiesAndTaxes</w:t>
      </w:r>
      <w:bookmarkEnd w:id="324"/>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GoodsItem/DutiesAndTaxes"/>
        <w:tblDescription w:val="Tabela: Grupa danych /ZC415DD/Declaration/GoodsShipments/GoodsItem/DutiesAndTaxes"/>
      </w:tblPr>
      <w:tblGrid>
        <w:gridCol w:w="4473"/>
        <w:gridCol w:w="1300"/>
        <w:gridCol w:w="847"/>
        <w:gridCol w:w="844"/>
        <w:gridCol w:w="700"/>
        <w:gridCol w:w="1190"/>
      </w:tblGrid>
      <w:tr w:rsidR="0015614D" w:rsidRPr="000F4A62" w14:paraId="53DBECC5" w14:textId="77777777" w:rsidTr="00935310">
        <w:trPr>
          <w:cantSplit/>
        </w:trPr>
        <w:tc>
          <w:tcPr>
            <w:tcW w:w="4820" w:type="dxa"/>
            <w:tcBorders>
              <w:top w:val="nil"/>
              <w:left w:val="nil"/>
              <w:bottom w:val="nil"/>
              <w:right w:val="nil"/>
            </w:tcBorders>
            <w:hideMark/>
          </w:tcPr>
          <w:p w14:paraId="07991459" w14:textId="77777777" w:rsidR="0015614D" w:rsidRPr="000F4A62" w:rsidRDefault="0015614D" w:rsidP="00935310">
            <w:r w:rsidRPr="000F4A62">
              <w:t>Cła i podatki</w:t>
            </w:r>
          </w:p>
        </w:tc>
        <w:tc>
          <w:tcPr>
            <w:tcW w:w="1418" w:type="dxa"/>
            <w:tcBorders>
              <w:top w:val="nil"/>
              <w:left w:val="nil"/>
              <w:bottom w:val="nil"/>
              <w:right w:val="nil"/>
            </w:tcBorders>
            <w:hideMark/>
          </w:tcPr>
          <w:p w14:paraId="16AE5C1F" w14:textId="77777777" w:rsidR="0015614D" w:rsidRPr="000F4A62" w:rsidRDefault="0015614D" w:rsidP="00935310">
            <w:r w:rsidRPr="000F4A62">
              <w:t>14 03 000 000</w:t>
            </w:r>
          </w:p>
        </w:tc>
        <w:tc>
          <w:tcPr>
            <w:tcW w:w="851" w:type="dxa"/>
            <w:tcBorders>
              <w:top w:val="nil"/>
              <w:left w:val="nil"/>
              <w:bottom w:val="nil"/>
              <w:right w:val="nil"/>
            </w:tcBorders>
            <w:hideMark/>
          </w:tcPr>
          <w:p w14:paraId="3A10D72C" w14:textId="77777777" w:rsidR="0015614D" w:rsidRPr="000F4A62" w:rsidRDefault="0015614D" w:rsidP="00935310"/>
        </w:tc>
        <w:tc>
          <w:tcPr>
            <w:tcW w:w="851" w:type="dxa"/>
            <w:tcBorders>
              <w:top w:val="nil"/>
              <w:left w:val="nil"/>
              <w:bottom w:val="nil"/>
              <w:right w:val="nil"/>
            </w:tcBorders>
            <w:hideMark/>
          </w:tcPr>
          <w:p w14:paraId="331B7885" w14:textId="77777777" w:rsidR="0015614D" w:rsidRPr="000F4A62" w:rsidRDefault="0015614D" w:rsidP="00935310"/>
        </w:tc>
        <w:tc>
          <w:tcPr>
            <w:tcW w:w="709" w:type="dxa"/>
            <w:tcBorders>
              <w:top w:val="nil"/>
              <w:left w:val="nil"/>
              <w:bottom w:val="nil"/>
              <w:right w:val="nil"/>
            </w:tcBorders>
            <w:hideMark/>
          </w:tcPr>
          <w:p w14:paraId="3FEB4F5F" w14:textId="77777777" w:rsidR="0015614D" w:rsidRPr="000F4A62" w:rsidRDefault="0015614D" w:rsidP="00935310">
            <w:r w:rsidRPr="000F4A62">
              <w:t>0..99</w:t>
            </w:r>
          </w:p>
        </w:tc>
        <w:tc>
          <w:tcPr>
            <w:tcW w:w="709" w:type="dxa"/>
            <w:tcBorders>
              <w:top w:val="nil"/>
              <w:left w:val="nil"/>
              <w:bottom w:val="nil"/>
              <w:right w:val="nil"/>
            </w:tcBorders>
            <w:hideMark/>
          </w:tcPr>
          <w:p w14:paraId="4150CD2C" w14:textId="1F2EF08D" w:rsidR="0015614D" w:rsidRPr="000F4A62" w:rsidRDefault="00000000" w:rsidP="00935310">
            <w:hyperlink w:anchor="R_R.0046.I.A" w:tooltip="R.0046.I.A" w:history="1">
              <w:r w:rsidR="0015614D" w:rsidRPr="000F4A62">
                <w:rPr>
                  <w:rStyle w:val="Hipercze"/>
                </w:rPr>
                <w:t>R.0046.I.A</w:t>
              </w:r>
            </w:hyperlink>
          </w:p>
        </w:tc>
      </w:tr>
      <w:tr w:rsidR="0015614D" w:rsidRPr="000F4A62" w14:paraId="0F7174B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7172EF6" w14:textId="77777777" w:rsidR="0015614D" w:rsidRPr="000F4A62" w:rsidRDefault="00000000" w:rsidP="00935310">
            <w:pPr>
              <w:rPr>
                <w:b/>
                <w:bCs/>
              </w:rPr>
            </w:pPr>
            <w:r>
              <w:rPr>
                <w:b/>
                <w:bCs/>
              </w:rPr>
              <w:pict w14:anchorId="7F016509">
                <v:rect id="_x0000_i1285" style="width:0;height:1pt" o:hralign="center" o:hrstd="t" o:hrnoshade="t" o:hr="t" fillcolor="black" stroked="f"/>
              </w:pict>
            </w:r>
          </w:p>
        </w:tc>
      </w:tr>
      <w:tr w:rsidR="0015614D" w:rsidRPr="000F4A62" w14:paraId="678168F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E96CEFF" w14:textId="77777777" w:rsidR="0015614D" w:rsidRPr="000F4A62" w:rsidRDefault="0015614D" w:rsidP="00935310">
            <w:pPr>
              <w:rPr>
                <w:b/>
                <w:bCs/>
              </w:rPr>
            </w:pPr>
            <w:r w:rsidRPr="000F4A62">
              <w:rPr>
                <w:b/>
                <w:bCs/>
              </w:rPr>
              <w:lastRenderedPageBreak/>
              <w:t>sequenceNumber</w:t>
            </w:r>
          </w:p>
          <w:p w14:paraId="4A8FC98E" w14:textId="77777777" w:rsidR="0015614D" w:rsidRPr="000F4A62" w:rsidRDefault="0015614D" w:rsidP="00935310">
            <w:r w:rsidRPr="000F4A62">
              <w:t>Lp.</w:t>
            </w:r>
          </w:p>
          <w:p w14:paraId="093419EA"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2ED2EAD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C891DB6"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6345D1D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8910A2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F3ECE69" w14:textId="779CDC8D"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79A465F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AA57964" w14:textId="77777777" w:rsidR="0015614D" w:rsidRPr="000F4A62" w:rsidRDefault="0015614D" w:rsidP="00935310">
            <w:pPr>
              <w:rPr>
                <w:b/>
                <w:bCs/>
              </w:rPr>
            </w:pPr>
            <w:r w:rsidRPr="000F4A62">
              <w:rPr>
                <w:b/>
                <w:bCs/>
              </w:rPr>
              <w:t>taxType</w:t>
            </w:r>
          </w:p>
          <w:p w14:paraId="692ED61B" w14:textId="77777777" w:rsidR="0015614D" w:rsidRPr="000F4A62" w:rsidRDefault="0015614D" w:rsidP="00935310">
            <w:r w:rsidRPr="000F4A62">
              <w:t>Rodzaj opłaty</w:t>
            </w:r>
          </w:p>
        </w:tc>
        <w:tc>
          <w:tcPr>
            <w:tcW w:w="1418" w:type="dxa"/>
            <w:tcBorders>
              <w:top w:val="nil"/>
              <w:left w:val="nil"/>
              <w:bottom w:val="nil"/>
              <w:right w:val="nil"/>
            </w:tcBorders>
            <w:tcMar>
              <w:top w:w="75" w:type="dxa"/>
              <w:left w:w="75" w:type="dxa"/>
              <w:bottom w:w="240" w:type="dxa"/>
              <w:right w:w="75" w:type="dxa"/>
            </w:tcMar>
            <w:hideMark/>
          </w:tcPr>
          <w:p w14:paraId="44D8AF69" w14:textId="77777777" w:rsidR="0015614D" w:rsidRPr="000F4A62" w:rsidRDefault="0015614D" w:rsidP="00935310">
            <w:r w:rsidRPr="000F4A62">
              <w:t>14 03 039 000</w:t>
            </w:r>
          </w:p>
        </w:tc>
        <w:tc>
          <w:tcPr>
            <w:tcW w:w="851" w:type="dxa"/>
            <w:tcBorders>
              <w:top w:val="nil"/>
              <w:left w:val="nil"/>
              <w:bottom w:val="nil"/>
              <w:right w:val="nil"/>
            </w:tcBorders>
            <w:tcMar>
              <w:top w:w="75" w:type="dxa"/>
              <w:left w:w="75" w:type="dxa"/>
              <w:bottom w:w="240" w:type="dxa"/>
              <w:right w:w="75" w:type="dxa"/>
            </w:tcMar>
            <w:hideMark/>
          </w:tcPr>
          <w:p w14:paraId="47CE34AC"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4CC7890B" w14:textId="77777777" w:rsidR="0015614D" w:rsidRPr="000F4A62" w:rsidRDefault="0015614D" w:rsidP="00935310">
            <w:r w:rsidRPr="000F4A62">
              <w:t>CL098</w:t>
            </w:r>
          </w:p>
        </w:tc>
        <w:tc>
          <w:tcPr>
            <w:tcW w:w="709" w:type="dxa"/>
            <w:tcBorders>
              <w:top w:val="nil"/>
              <w:left w:val="nil"/>
              <w:bottom w:val="nil"/>
              <w:right w:val="nil"/>
            </w:tcBorders>
            <w:tcMar>
              <w:top w:w="75" w:type="dxa"/>
              <w:left w:w="75" w:type="dxa"/>
              <w:bottom w:w="240" w:type="dxa"/>
              <w:right w:w="75" w:type="dxa"/>
            </w:tcMar>
            <w:hideMark/>
          </w:tcPr>
          <w:p w14:paraId="1DE14DA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76DC827" w14:textId="4CA0CCCC" w:rsidR="0015614D" w:rsidRPr="000F4A62" w:rsidRDefault="00000000" w:rsidP="00935310">
            <w:hyperlink w:anchor="R_R.0001.G" w:tooltip="R.0001.G" w:history="1">
              <w:r w:rsidR="0015614D" w:rsidRPr="000F4A62">
                <w:rPr>
                  <w:rStyle w:val="Hipercze"/>
                </w:rPr>
                <w:t>R.0001.G</w:t>
              </w:r>
            </w:hyperlink>
            <w:r w:rsidR="0015614D" w:rsidRPr="000F4A62">
              <w:br/>
            </w:r>
            <w:hyperlink w:anchor="R_R.0125.I.A" w:tooltip="R.0125.I.A" w:history="1">
              <w:r w:rsidR="0015614D" w:rsidRPr="000F4A62">
                <w:rPr>
                  <w:rStyle w:val="Hipercze"/>
                </w:rPr>
                <w:t>R.0125.I.A</w:t>
              </w:r>
            </w:hyperlink>
            <w:r w:rsidR="0015614D" w:rsidRPr="000F4A62">
              <w:br/>
            </w:r>
            <w:hyperlink w:anchor="R_R.0279.I.A" w:tooltip="R.0279.I.A" w:history="1">
              <w:r w:rsidR="0015614D" w:rsidRPr="000F4A62">
                <w:rPr>
                  <w:rStyle w:val="Hipercze"/>
                </w:rPr>
                <w:t>R.0279.I.A</w:t>
              </w:r>
            </w:hyperlink>
          </w:p>
        </w:tc>
      </w:tr>
      <w:tr w:rsidR="0015614D" w:rsidRPr="000F4A62" w14:paraId="5A02F84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2E9BBB5" w14:textId="77777777" w:rsidR="0015614D" w:rsidRPr="000F4A62" w:rsidRDefault="0015614D" w:rsidP="00935310">
            <w:pPr>
              <w:rPr>
                <w:b/>
                <w:bCs/>
              </w:rPr>
            </w:pPr>
            <w:r w:rsidRPr="000F4A62">
              <w:rPr>
                <w:b/>
                <w:bCs/>
              </w:rPr>
              <w:t>methodOfPayment</w:t>
            </w:r>
          </w:p>
          <w:p w14:paraId="4BD2E11A" w14:textId="77777777" w:rsidR="0015614D" w:rsidRPr="000F4A62" w:rsidRDefault="0015614D" w:rsidP="00935310">
            <w:r w:rsidRPr="000F4A62">
              <w:t>Metoda płatności</w:t>
            </w:r>
          </w:p>
        </w:tc>
        <w:tc>
          <w:tcPr>
            <w:tcW w:w="1418" w:type="dxa"/>
            <w:tcBorders>
              <w:top w:val="nil"/>
              <w:left w:val="nil"/>
              <w:bottom w:val="nil"/>
              <w:right w:val="nil"/>
            </w:tcBorders>
            <w:tcMar>
              <w:top w:w="75" w:type="dxa"/>
              <w:left w:w="75" w:type="dxa"/>
              <w:bottom w:w="240" w:type="dxa"/>
              <w:right w:w="75" w:type="dxa"/>
            </w:tcMar>
            <w:hideMark/>
          </w:tcPr>
          <w:p w14:paraId="74126DD2" w14:textId="77777777" w:rsidR="0015614D" w:rsidRPr="000F4A62" w:rsidRDefault="0015614D" w:rsidP="00935310">
            <w:r w:rsidRPr="000F4A62">
              <w:t>14 03 038 000</w:t>
            </w:r>
          </w:p>
        </w:tc>
        <w:tc>
          <w:tcPr>
            <w:tcW w:w="851" w:type="dxa"/>
            <w:tcBorders>
              <w:top w:val="nil"/>
              <w:left w:val="nil"/>
              <w:bottom w:val="nil"/>
              <w:right w:val="nil"/>
            </w:tcBorders>
            <w:tcMar>
              <w:top w:w="75" w:type="dxa"/>
              <w:left w:w="75" w:type="dxa"/>
              <w:bottom w:w="240" w:type="dxa"/>
              <w:right w:w="75" w:type="dxa"/>
            </w:tcMar>
            <w:hideMark/>
          </w:tcPr>
          <w:p w14:paraId="020C0728"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227B325F" w14:textId="77777777" w:rsidR="0015614D" w:rsidRPr="000F4A62" w:rsidRDefault="0015614D" w:rsidP="00935310">
            <w:r w:rsidRPr="000F4A62">
              <w:t>CL104</w:t>
            </w:r>
          </w:p>
        </w:tc>
        <w:tc>
          <w:tcPr>
            <w:tcW w:w="709" w:type="dxa"/>
            <w:tcBorders>
              <w:top w:val="nil"/>
              <w:left w:val="nil"/>
              <w:bottom w:val="nil"/>
              <w:right w:val="nil"/>
            </w:tcBorders>
            <w:tcMar>
              <w:top w:w="75" w:type="dxa"/>
              <w:left w:w="75" w:type="dxa"/>
              <w:bottom w:w="240" w:type="dxa"/>
              <w:right w:w="75" w:type="dxa"/>
            </w:tcMar>
            <w:hideMark/>
          </w:tcPr>
          <w:p w14:paraId="6B4819C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81147F9" w14:textId="035028F3" w:rsidR="0015614D" w:rsidRPr="000F4A62" w:rsidRDefault="00000000" w:rsidP="00935310">
            <w:hyperlink w:anchor="R_R.0001.G" w:tooltip="R.0001.G" w:history="1">
              <w:r w:rsidR="0015614D" w:rsidRPr="000F4A62">
                <w:rPr>
                  <w:rStyle w:val="Hipercze"/>
                </w:rPr>
                <w:t>R.0001.G</w:t>
              </w:r>
            </w:hyperlink>
          </w:p>
        </w:tc>
      </w:tr>
      <w:tr w:rsidR="0015614D" w:rsidRPr="000F4A62" w14:paraId="52CF112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EFC311C" w14:textId="77777777" w:rsidR="0015614D" w:rsidRPr="000F4A62" w:rsidRDefault="0015614D" w:rsidP="00935310">
            <w:pPr>
              <w:rPr>
                <w:b/>
                <w:bCs/>
              </w:rPr>
            </w:pPr>
            <w:r w:rsidRPr="000F4A62">
              <w:rPr>
                <w:b/>
                <w:bCs/>
              </w:rPr>
              <w:t>payableTaxAmount</w:t>
            </w:r>
          </w:p>
          <w:p w14:paraId="6BF4CD2B" w14:textId="77777777" w:rsidR="0015614D" w:rsidRPr="000F4A62" w:rsidRDefault="0015614D" w:rsidP="00935310">
            <w:r w:rsidRPr="000F4A62">
              <w:t>Kwota należnej opłaty</w:t>
            </w:r>
          </w:p>
        </w:tc>
        <w:tc>
          <w:tcPr>
            <w:tcW w:w="1418" w:type="dxa"/>
            <w:tcBorders>
              <w:top w:val="nil"/>
              <w:left w:val="nil"/>
              <w:bottom w:val="nil"/>
              <w:right w:val="nil"/>
            </w:tcBorders>
            <w:tcMar>
              <w:top w:w="75" w:type="dxa"/>
              <w:left w:w="75" w:type="dxa"/>
              <w:bottom w:w="240" w:type="dxa"/>
              <w:right w:w="75" w:type="dxa"/>
            </w:tcMar>
            <w:hideMark/>
          </w:tcPr>
          <w:p w14:paraId="296FEE32" w14:textId="77777777" w:rsidR="0015614D" w:rsidRPr="000F4A62" w:rsidRDefault="0015614D" w:rsidP="00935310">
            <w:r w:rsidRPr="000F4A62">
              <w:t>14 03 042 000</w:t>
            </w:r>
          </w:p>
        </w:tc>
        <w:tc>
          <w:tcPr>
            <w:tcW w:w="851" w:type="dxa"/>
            <w:tcBorders>
              <w:top w:val="nil"/>
              <w:left w:val="nil"/>
              <w:bottom w:val="nil"/>
              <w:right w:val="nil"/>
            </w:tcBorders>
            <w:tcMar>
              <w:top w:w="75" w:type="dxa"/>
              <w:left w:w="75" w:type="dxa"/>
              <w:bottom w:w="240" w:type="dxa"/>
              <w:right w:w="75" w:type="dxa"/>
            </w:tcMar>
            <w:hideMark/>
          </w:tcPr>
          <w:p w14:paraId="4611CC81"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33DF509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924C2D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253C591" w14:textId="37925F90" w:rsidR="0015614D" w:rsidRPr="000F4A62" w:rsidRDefault="00000000" w:rsidP="00935310">
            <w:hyperlink w:anchor="R_R.0001.G" w:tooltip="R.0001.G" w:history="1">
              <w:r w:rsidR="0015614D" w:rsidRPr="000F4A62">
                <w:rPr>
                  <w:rStyle w:val="Hipercze"/>
                </w:rPr>
                <w:t>R.0001.G</w:t>
              </w:r>
            </w:hyperlink>
            <w:r w:rsidR="0015614D" w:rsidRPr="000F4A62">
              <w:br/>
            </w:r>
            <w:hyperlink w:anchor="R_R.0029.G" w:tooltip="R.0029.G" w:history="1">
              <w:r w:rsidR="0015614D" w:rsidRPr="000F4A62">
                <w:rPr>
                  <w:rStyle w:val="Hipercze"/>
                </w:rPr>
                <w:t>R.0029.G</w:t>
              </w:r>
            </w:hyperlink>
          </w:p>
        </w:tc>
      </w:tr>
    </w:tbl>
    <w:p w14:paraId="6CD12DCD" w14:textId="77777777" w:rsidR="0015614D" w:rsidRPr="000F4A62" w:rsidRDefault="0015614D" w:rsidP="0015614D"/>
    <w:p w14:paraId="2FD6F341" w14:textId="77777777" w:rsidR="0015614D" w:rsidRPr="00AF3072" w:rsidRDefault="0015614D" w:rsidP="0015614D">
      <w:pPr>
        <w:rPr>
          <w:lang w:val="en-US"/>
        </w:rPr>
      </w:pPr>
      <w:bookmarkStart w:id="325" w:name="-1193120575"/>
      <w:r w:rsidRPr="00AF3072">
        <w:rPr>
          <w:lang w:val="en-US"/>
        </w:rPr>
        <w:t>/ZC415DD/Declaration/GoodsShipments/GoodsItem/DutiesAndTaxes/</w:t>
      </w:r>
      <w:r w:rsidRPr="00AF3072">
        <w:rPr>
          <w:b/>
          <w:bCs/>
          <w:lang w:val="en-US"/>
        </w:rPr>
        <w:t>TaxBase</w:t>
      </w:r>
      <w:bookmarkEnd w:id="325"/>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GoodsItem/DutiesAndTaxes/TaxBase"/>
        <w:tblDescription w:val="Tabela: Grupa danych /ZC415DD/Declaration/GoodsShipments/GoodsItem/DutiesAndTaxes/TaxBase"/>
      </w:tblPr>
      <w:tblGrid>
        <w:gridCol w:w="4615"/>
        <w:gridCol w:w="1295"/>
        <w:gridCol w:w="847"/>
        <w:gridCol w:w="805"/>
        <w:gridCol w:w="700"/>
        <w:gridCol w:w="1092"/>
      </w:tblGrid>
      <w:tr w:rsidR="0015614D" w:rsidRPr="000F4A62" w14:paraId="20C464D8" w14:textId="77777777" w:rsidTr="00935310">
        <w:trPr>
          <w:cantSplit/>
        </w:trPr>
        <w:tc>
          <w:tcPr>
            <w:tcW w:w="4820" w:type="dxa"/>
            <w:tcBorders>
              <w:top w:val="nil"/>
              <w:left w:val="nil"/>
              <w:bottom w:val="nil"/>
              <w:right w:val="nil"/>
            </w:tcBorders>
            <w:hideMark/>
          </w:tcPr>
          <w:p w14:paraId="643EE019" w14:textId="77777777" w:rsidR="0015614D" w:rsidRPr="000F4A62" w:rsidRDefault="0015614D" w:rsidP="00935310">
            <w:r w:rsidRPr="000F4A62">
              <w:t>Podstawa opłaty</w:t>
            </w:r>
          </w:p>
        </w:tc>
        <w:tc>
          <w:tcPr>
            <w:tcW w:w="1418" w:type="dxa"/>
            <w:tcBorders>
              <w:top w:val="nil"/>
              <w:left w:val="nil"/>
              <w:bottom w:val="nil"/>
              <w:right w:val="nil"/>
            </w:tcBorders>
            <w:hideMark/>
          </w:tcPr>
          <w:p w14:paraId="5B2816F7" w14:textId="77777777" w:rsidR="0015614D" w:rsidRPr="000F4A62" w:rsidRDefault="0015614D" w:rsidP="00935310">
            <w:r w:rsidRPr="000F4A62">
              <w:t>14 03 040 000</w:t>
            </w:r>
          </w:p>
        </w:tc>
        <w:tc>
          <w:tcPr>
            <w:tcW w:w="851" w:type="dxa"/>
            <w:tcBorders>
              <w:top w:val="nil"/>
              <w:left w:val="nil"/>
              <w:bottom w:val="nil"/>
              <w:right w:val="nil"/>
            </w:tcBorders>
            <w:hideMark/>
          </w:tcPr>
          <w:p w14:paraId="2C05F38C" w14:textId="77777777" w:rsidR="0015614D" w:rsidRPr="000F4A62" w:rsidRDefault="0015614D" w:rsidP="00935310"/>
        </w:tc>
        <w:tc>
          <w:tcPr>
            <w:tcW w:w="851" w:type="dxa"/>
            <w:tcBorders>
              <w:top w:val="nil"/>
              <w:left w:val="nil"/>
              <w:bottom w:val="nil"/>
              <w:right w:val="nil"/>
            </w:tcBorders>
            <w:hideMark/>
          </w:tcPr>
          <w:p w14:paraId="7B5D1853" w14:textId="77777777" w:rsidR="0015614D" w:rsidRPr="000F4A62" w:rsidRDefault="0015614D" w:rsidP="00935310"/>
        </w:tc>
        <w:tc>
          <w:tcPr>
            <w:tcW w:w="709" w:type="dxa"/>
            <w:tcBorders>
              <w:top w:val="nil"/>
              <w:left w:val="nil"/>
              <w:bottom w:val="nil"/>
              <w:right w:val="nil"/>
            </w:tcBorders>
            <w:hideMark/>
          </w:tcPr>
          <w:p w14:paraId="3D7B1985" w14:textId="77777777" w:rsidR="0015614D" w:rsidRPr="000F4A62" w:rsidRDefault="0015614D" w:rsidP="00935310">
            <w:r w:rsidRPr="000F4A62">
              <w:t>0..99</w:t>
            </w:r>
          </w:p>
        </w:tc>
        <w:tc>
          <w:tcPr>
            <w:tcW w:w="709" w:type="dxa"/>
            <w:tcBorders>
              <w:top w:val="nil"/>
              <w:left w:val="nil"/>
              <w:bottom w:val="nil"/>
              <w:right w:val="nil"/>
            </w:tcBorders>
            <w:hideMark/>
          </w:tcPr>
          <w:p w14:paraId="368ED66A" w14:textId="77777777" w:rsidR="0015614D" w:rsidRPr="000F4A62" w:rsidRDefault="0015614D" w:rsidP="00935310">
            <w:r w:rsidRPr="000F4A62">
              <w:t>-</w:t>
            </w:r>
          </w:p>
        </w:tc>
      </w:tr>
      <w:tr w:rsidR="0015614D" w:rsidRPr="000F4A62" w14:paraId="02E29B2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95D7F1F" w14:textId="77777777" w:rsidR="0015614D" w:rsidRPr="000F4A62" w:rsidRDefault="00000000" w:rsidP="00935310">
            <w:pPr>
              <w:rPr>
                <w:b/>
                <w:bCs/>
              </w:rPr>
            </w:pPr>
            <w:r>
              <w:rPr>
                <w:b/>
                <w:bCs/>
              </w:rPr>
              <w:pict w14:anchorId="738E1901">
                <v:rect id="_x0000_i1286" style="width:0;height:1pt" o:hralign="center" o:hrstd="t" o:hrnoshade="t" o:hr="t" fillcolor="black" stroked="f"/>
              </w:pict>
            </w:r>
          </w:p>
        </w:tc>
      </w:tr>
      <w:tr w:rsidR="0015614D" w:rsidRPr="000F4A62" w14:paraId="0EAE12A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A663D25" w14:textId="77777777" w:rsidR="0015614D" w:rsidRPr="000F4A62" w:rsidRDefault="0015614D" w:rsidP="00935310">
            <w:pPr>
              <w:rPr>
                <w:b/>
                <w:bCs/>
              </w:rPr>
            </w:pPr>
            <w:r w:rsidRPr="000F4A62">
              <w:rPr>
                <w:b/>
                <w:bCs/>
              </w:rPr>
              <w:t>sequenceNumber</w:t>
            </w:r>
          </w:p>
          <w:p w14:paraId="4F448D75" w14:textId="77777777" w:rsidR="0015614D" w:rsidRPr="000F4A62" w:rsidRDefault="0015614D" w:rsidP="00935310">
            <w:r w:rsidRPr="000F4A62">
              <w:t>Lp.</w:t>
            </w:r>
          </w:p>
          <w:p w14:paraId="13F3AA42"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05D756E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12DCD36"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45265CA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BBDF3F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14567DA" w14:textId="708688E6"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27141F7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70E5F45" w14:textId="77777777" w:rsidR="0015614D" w:rsidRPr="000F4A62" w:rsidRDefault="0015614D" w:rsidP="00935310">
            <w:pPr>
              <w:rPr>
                <w:b/>
                <w:bCs/>
              </w:rPr>
            </w:pPr>
            <w:r w:rsidRPr="000F4A62">
              <w:rPr>
                <w:b/>
                <w:bCs/>
              </w:rPr>
              <w:t>taxRate</w:t>
            </w:r>
          </w:p>
          <w:p w14:paraId="0D69A24D" w14:textId="77777777" w:rsidR="0015614D" w:rsidRPr="000F4A62" w:rsidRDefault="0015614D" w:rsidP="00935310">
            <w:r w:rsidRPr="000F4A62">
              <w:t>Stawka opłaty</w:t>
            </w:r>
          </w:p>
        </w:tc>
        <w:tc>
          <w:tcPr>
            <w:tcW w:w="1418" w:type="dxa"/>
            <w:tcBorders>
              <w:top w:val="nil"/>
              <w:left w:val="nil"/>
              <w:bottom w:val="nil"/>
              <w:right w:val="nil"/>
            </w:tcBorders>
            <w:tcMar>
              <w:top w:w="75" w:type="dxa"/>
              <w:left w:w="75" w:type="dxa"/>
              <w:bottom w:w="240" w:type="dxa"/>
              <w:right w:w="75" w:type="dxa"/>
            </w:tcMar>
            <w:hideMark/>
          </w:tcPr>
          <w:p w14:paraId="28841B59" w14:textId="77777777" w:rsidR="0015614D" w:rsidRPr="000F4A62" w:rsidRDefault="0015614D" w:rsidP="00935310">
            <w:r w:rsidRPr="000F4A62">
              <w:t>14 03 040 041</w:t>
            </w:r>
          </w:p>
        </w:tc>
        <w:tc>
          <w:tcPr>
            <w:tcW w:w="851" w:type="dxa"/>
            <w:tcBorders>
              <w:top w:val="nil"/>
              <w:left w:val="nil"/>
              <w:bottom w:val="nil"/>
              <w:right w:val="nil"/>
            </w:tcBorders>
            <w:tcMar>
              <w:top w:w="75" w:type="dxa"/>
              <w:left w:w="75" w:type="dxa"/>
              <w:bottom w:w="240" w:type="dxa"/>
              <w:right w:w="75" w:type="dxa"/>
            </w:tcMar>
            <w:hideMark/>
          </w:tcPr>
          <w:p w14:paraId="6F19E1B9" w14:textId="77777777" w:rsidR="0015614D" w:rsidRPr="000F4A62" w:rsidRDefault="0015614D" w:rsidP="00935310">
            <w:r w:rsidRPr="000F4A62">
              <w:t>n..17,3</w:t>
            </w:r>
          </w:p>
        </w:tc>
        <w:tc>
          <w:tcPr>
            <w:tcW w:w="851" w:type="dxa"/>
            <w:tcBorders>
              <w:top w:val="nil"/>
              <w:left w:val="nil"/>
              <w:bottom w:val="nil"/>
              <w:right w:val="nil"/>
            </w:tcBorders>
            <w:tcMar>
              <w:top w:w="75" w:type="dxa"/>
              <w:left w:w="75" w:type="dxa"/>
              <w:bottom w:w="240" w:type="dxa"/>
              <w:right w:w="75" w:type="dxa"/>
            </w:tcMar>
            <w:hideMark/>
          </w:tcPr>
          <w:p w14:paraId="4EF55F7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65CD37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22957A5" w14:textId="28A56379" w:rsidR="0015614D" w:rsidRPr="000F4A62" w:rsidRDefault="00000000" w:rsidP="00935310">
            <w:hyperlink w:anchor="R_R.0001.G" w:tooltip="R.0001.G" w:history="1">
              <w:r w:rsidR="0015614D" w:rsidRPr="000F4A62">
                <w:rPr>
                  <w:rStyle w:val="Hipercze"/>
                </w:rPr>
                <w:t>R.0001.G</w:t>
              </w:r>
            </w:hyperlink>
          </w:p>
        </w:tc>
      </w:tr>
      <w:tr w:rsidR="0015614D" w:rsidRPr="000F4A62" w14:paraId="1AB5D17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A091AB6" w14:textId="77777777" w:rsidR="0015614D" w:rsidRPr="000F4A62" w:rsidRDefault="0015614D" w:rsidP="00935310">
            <w:pPr>
              <w:rPr>
                <w:b/>
                <w:bCs/>
              </w:rPr>
            </w:pPr>
            <w:r w:rsidRPr="000F4A62">
              <w:rPr>
                <w:b/>
                <w:bCs/>
              </w:rPr>
              <w:t>measurementUnitAndQualifier</w:t>
            </w:r>
          </w:p>
          <w:p w14:paraId="5A528E35" w14:textId="77777777" w:rsidR="0015614D" w:rsidRPr="000F4A62" w:rsidRDefault="0015614D" w:rsidP="00935310">
            <w:r w:rsidRPr="000F4A62">
              <w:t>Jednostka miary i kwalifikator</w:t>
            </w:r>
          </w:p>
        </w:tc>
        <w:tc>
          <w:tcPr>
            <w:tcW w:w="1418" w:type="dxa"/>
            <w:tcBorders>
              <w:top w:val="nil"/>
              <w:left w:val="nil"/>
              <w:bottom w:val="nil"/>
              <w:right w:val="nil"/>
            </w:tcBorders>
            <w:tcMar>
              <w:top w:w="75" w:type="dxa"/>
              <w:left w:w="75" w:type="dxa"/>
              <w:bottom w:w="240" w:type="dxa"/>
              <w:right w:w="75" w:type="dxa"/>
            </w:tcMar>
            <w:hideMark/>
          </w:tcPr>
          <w:p w14:paraId="2C267C25" w14:textId="77777777" w:rsidR="0015614D" w:rsidRPr="000F4A62" w:rsidRDefault="0015614D" w:rsidP="00935310">
            <w:r w:rsidRPr="000F4A62">
              <w:t>14 03 040 005</w:t>
            </w:r>
          </w:p>
        </w:tc>
        <w:tc>
          <w:tcPr>
            <w:tcW w:w="851" w:type="dxa"/>
            <w:tcBorders>
              <w:top w:val="nil"/>
              <w:left w:val="nil"/>
              <w:bottom w:val="nil"/>
              <w:right w:val="nil"/>
            </w:tcBorders>
            <w:tcMar>
              <w:top w:w="75" w:type="dxa"/>
              <w:left w:w="75" w:type="dxa"/>
              <w:bottom w:w="240" w:type="dxa"/>
              <w:right w:w="75" w:type="dxa"/>
            </w:tcMar>
            <w:hideMark/>
          </w:tcPr>
          <w:p w14:paraId="5B7558B4"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3FD8D33F" w14:textId="77777777" w:rsidR="0015614D" w:rsidRPr="000F4A62" w:rsidRDefault="0015614D" w:rsidP="00935310">
            <w:r w:rsidRPr="000F4A62">
              <w:t>349</w:t>
            </w:r>
          </w:p>
        </w:tc>
        <w:tc>
          <w:tcPr>
            <w:tcW w:w="709" w:type="dxa"/>
            <w:tcBorders>
              <w:top w:val="nil"/>
              <w:left w:val="nil"/>
              <w:bottom w:val="nil"/>
              <w:right w:val="nil"/>
            </w:tcBorders>
            <w:tcMar>
              <w:top w:w="75" w:type="dxa"/>
              <w:left w:w="75" w:type="dxa"/>
              <w:bottom w:w="240" w:type="dxa"/>
              <w:right w:w="75" w:type="dxa"/>
            </w:tcMar>
            <w:hideMark/>
          </w:tcPr>
          <w:p w14:paraId="7C2CFA4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489EF7F" w14:textId="6CD76DDA" w:rsidR="0015614D" w:rsidRPr="000F4A62" w:rsidRDefault="00000000" w:rsidP="00935310">
            <w:hyperlink w:anchor="R_R.0001.G" w:tooltip="R.0001.G" w:history="1">
              <w:r w:rsidR="0015614D" w:rsidRPr="000F4A62">
                <w:rPr>
                  <w:rStyle w:val="Hipercze"/>
                </w:rPr>
                <w:t>R.0001.G</w:t>
              </w:r>
            </w:hyperlink>
          </w:p>
        </w:tc>
      </w:tr>
      <w:tr w:rsidR="0015614D" w:rsidRPr="000F4A62" w14:paraId="4263547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C30FB59" w14:textId="77777777" w:rsidR="0015614D" w:rsidRPr="000F4A62" w:rsidRDefault="0015614D" w:rsidP="00935310">
            <w:pPr>
              <w:rPr>
                <w:b/>
                <w:bCs/>
              </w:rPr>
            </w:pPr>
            <w:r w:rsidRPr="000F4A62">
              <w:rPr>
                <w:b/>
                <w:bCs/>
              </w:rPr>
              <w:t>quantity</w:t>
            </w:r>
          </w:p>
          <w:p w14:paraId="0E27659E" w14:textId="77777777" w:rsidR="0015614D" w:rsidRPr="000F4A62" w:rsidRDefault="0015614D" w:rsidP="00935310">
            <w:r w:rsidRPr="000F4A62">
              <w:t>Ilość</w:t>
            </w:r>
          </w:p>
        </w:tc>
        <w:tc>
          <w:tcPr>
            <w:tcW w:w="1418" w:type="dxa"/>
            <w:tcBorders>
              <w:top w:val="nil"/>
              <w:left w:val="nil"/>
              <w:bottom w:val="nil"/>
              <w:right w:val="nil"/>
            </w:tcBorders>
            <w:tcMar>
              <w:top w:w="75" w:type="dxa"/>
              <w:left w:w="75" w:type="dxa"/>
              <w:bottom w:w="240" w:type="dxa"/>
              <w:right w:w="75" w:type="dxa"/>
            </w:tcMar>
            <w:hideMark/>
          </w:tcPr>
          <w:p w14:paraId="18722189" w14:textId="77777777" w:rsidR="0015614D" w:rsidRPr="000F4A62" w:rsidRDefault="0015614D" w:rsidP="00935310">
            <w:r w:rsidRPr="000F4A62">
              <w:t>14 03 040 006</w:t>
            </w:r>
          </w:p>
        </w:tc>
        <w:tc>
          <w:tcPr>
            <w:tcW w:w="851" w:type="dxa"/>
            <w:tcBorders>
              <w:top w:val="nil"/>
              <w:left w:val="nil"/>
              <w:bottom w:val="nil"/>
              <w:right w:val="nil"/>
            </w:tcBorders>
            <w:tcMar>
              <w:top w:w="75" w:type="dxa"/>
              <w:left w:w="75" w:type="dxa"/>
              <w:bottom w:w="240" w:type="dxa"/>
              <w:right w:w="75" w:type="dxa"/>
            </w:tcMar>
            <w:hideMark/>
          </w:tcPr>
          <w:p w14:paraId="6D7D5504"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7C3368E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B4C0F8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FFB9A83" w14:textId="1396671E" w:rsidR="0015614D" w:rsidRPr="000F4A62" w:rsidRDefault="00000000" w:rsidP="00935310">
            <w:hyperlink w:anchor="R_R.0001.G" w:tooltip="R.0001.G" w:history="1">
              <w:r w:rsidR="0015614D" w:rsidRPr="000F4A62">
                <w:rPr>
                  <w:rStyle w:val="Hipercze"/>
                </w:rPr>
                <w:t>R.0001.G</w:t>
              </w:r>
            </w:hyperlink>
          </w:p>
        </w:tc>
      </w:tr>
      <w:tr w:rsidR="0015614D" w:rsidRPr="000F4A62" w14:paraId="3F4E7BE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7ACB1B2" w14:textId="77777777" w:rsidR="0015614D" w:rsidRPr="000F4A62" w:rsidRDefault="0015614D" w:rsidP="00935310">
            <w:pPr>
              <w:rPr>
                <w:b/>
                <w:bCs/>
              </w:rPr>
            </w:pPr>
            <w:r w:rsidRPr="000F4A62">
              <w:rPr>
                <w:b/>
                <w:bCs/>
              </w:rPr>
              <w:t>amount</w:t>
            </w:r>
          </w:p>
          <w:p w14:paraId="3729F0A7" w14:textId="77777777" w:rsidR="0015614D" w:rsidRPr="000F4A62" w:rsidRDefault="0015614D" w:rsidP="00935310">
            <w:r w:rsidRPr="000F4A62">
              <w:t>Kwota</w:t>
            </w:r>
          </w:p>
        </w:tc>
        <w:tc>
          <w:tcPr>
            <w:tcW w:w="1418" w:type="dxa"/>
            <w:tcBorders>
              <w:top w:val="nil"/>
              <w:left w:val="nil"/>
              <w:bottom w:val="nil"/>
              <w:right w:val="nil"/>
            </w:tcBorders>
            <w:tcMar>
              <w:top w:w="75" w:type="dxa"/>
              <w:left w:w="75" w:type="dxa"/>
              <w:bottom w:w="240" w:type="dxa"/>
              <w:right w:w="75" w:type="dxa"/>
            </w:tcMar>
            <w:hideMark/>
          </w:tcPr>
          <w:p w14:paraId="5F01FB3A" w14:textId="77777777" w:rsidR="0015614D" w:rsidRPr="000F4A62" w:rsidRDefault="0015614D" w:rsidP="00935310">
            <w:r w:rsidRPr="000F4A62">
              <w:t>14 03 040 014</w:t>
            </w:r>
          </w:p>
        </w:tc>
        <w:tc>
          <w:tcPr>
            <w:tcW w:w="851" w:type="dxa"/>
            <w:tcBorders>
              <w:top w:val="nil"/>
              <w:left w:val="nil"/>
              <w:bottom w:val="nil"/>
              <w:right w:val="nil"/>
            </w:tcBorders>
            <w:tcMar>
              <w:top w:w="75" w:type="dxa"/>
              <w:left w:w="75" w:type="dxa"/>
              <w:bottom w:w="240" w:type="dxa"/>
              <w:right w:w="75" w:type="dxa"/>
            </w:tcMar>
            <w:hideMark/>
          </w:tcPr>
          <w:p w14:paraId="6A0FC1A0"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798403F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89A248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C792A0A" w14:textId="4401C55D" w:rsidR="0015614D" w:rsidRPr="000F4A62" w:rsidRDefault="00000000" w:rsidP="00935310">
            <w:hyperlink w:anchor="R_R.0001.G" w:tooltip="R.0001.G" w:history="1">
              <w:r w:rsidR="0015614D" w:rsidRPr="000F4A62">
                <w:rPr>
                  <w:rStyle w:val="Hipercze"/>
                </w:rPr>
                <w:t>R.0001.G</w:t>
              </w:r>
            </w:hyperlink>
          </w:p>
        </w:tc>
      </w:tr>
      <w:tr w:rsidR="0015614D" w:rsidRPr="000F4A62" w14:paraId="054BDE2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0F51913" w14:textId="77777777" w:rsidR="0015614D" w:rsidRPr="000F4A62" w:rsidRDefault="0015614D" w:rsidP="00935310">
            <w:pPr>
              <w:rPr>
                <w:b/>
                <w:bCs/>
              </w:rPr>
            </w:pPr>
            <w:r w:rsidRPr="000F4A62">
              <w:rPr>
                <w:b/>
                <w:bCs/>
              </w:rPr>
              <w:lastRenderedPageBreak/>
              <w:t>taxAmount</w:t>
            </w:r>
          </w:p>
          <w:p w14:paraId="15CFCFE9" w14:textId="77777777" w:rsidR="0015614D" w:rsidRPr="000F4A62" w:rsidRDefault="0015614D" w:rsidP="00935310">
            <w:r w:rsidRPr="000F4A62">
              <w:t>Kwota opłaty</w:t>
            </w:r>
          </w:p>
          <w:p w14:paraId="6067E799" w14:textId="77777777" w:rsidR="0015614D" w:rsidRPr="000F4A62" w:rsidRDefault="0015614D" w:rsidP="00935310">
            <w:r w:rsidRPr="000F4A62">
              <w:t>W przypadkach gdy istnieje więcej niż jedna podstawa opodatkowania dla każdego rodzaju podatku, należy podać obliczoną/oddzielną kwotę ceł lub podatków na każdą podstawę opodatkowania.</w:t>
            </w:r>
          </w:p>
        </w:tc>
        <w:tc>
          <w:tcPr>
            <w:tcW w:w="1418" w:type="dxa"/>
            <w:tcBorders>
              <w:top w:val="nil"/>
              <w:left w:val="nil"/>
              <w:bottom w:val="nil"/>
              <w:right w:val="nil"/>
            </w:tcBorders>
            <w:tcMar>
              <w:top w:w="75" w:type="dxa"/>
              <w:left w:w="75" w:type="dxa"/>
              <w:bottom w:w="240" w:type="dxa"/>
              <w:right w:w="75" w:type="dxa"/>
            </w:tcMar>
            <w:hideMark/>
          </w:tcPr>
          <w:p w14:paraId="0D2CBD24" w14:textId="77777777" w:rsidR="0015614D" w:rsidRPr="000F4A62" w:rsidRDefault="0015614D" w:rsidP="00935310">
            <w:r w:rsidRPr="000F4A62">
              <w:t>14 03 040 043</w:t>
            </w:r>
          </w:p>
        </w:tc>
        <w:tc>
          <w:tcPr>
            <w:tcW w:w="851" w:type="dxa"/>
            <w:tcBorders>
              <w:top w:val="nil"/>
              <w:left w:val="nil"/>
              <w:bottom w:val="nil"/>
              <w:right w:val="nil"/>
            </w:tcBorders>
            <w:tcMar>
              <w:top w:w="75" w:type="dxa"/>
              <w:left w:w="75" w:type="dxa"/>
              <w:bottom w:w="240" w:type="dxa"/>
              <w:right w:w="75" w:type="dxa"/>
            </w:tcMar>
            <w:hideMark/>
          </w:tcPr>
          <w:p w14:paraId="0860B86B"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018F860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A15E4B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4F3BAA3" w14:textId="1BF7E465" w:rsidR="0015614D" w:rsidRPr="000F4A62" w:rsidRDefault="00000000" w:rsidP="00935310">
            <w:hyperlink w:anchor="R_R.0001.G" w:tooltip="R.0001.G" w:history="1">
              <w:r w:rsidR="0015614D" w:rsidRPr="000F4A62">
                <w:rPr>
                  <w:rStyle w:val="Hipercze"/>
                </w:rPr>
                <w:t>R.0001.G</w:t>
              </w:r>
            </w:hyperlink>
          </w:p>
        </w:tc>
      </w:tr>
    </w:tbl>
    <w:p w14:paraId="4A9636F7" w14:textId="77777777" w:rsidR="0015614D" w:rsidRPr="000F4A62" w:rsidRDefault="0015614D" w:rsidP="0015614D"/>
    <w:p w14:paraId="7FC76F6D" w14:textId="77777777" w:rsidR="0015614D" w:rsidRPr="000F4A62" w:rsidRDefault="0015614D" w:rsidP="0015614D">
      <w:bookmarkStart w:id="326" w:name="718435275"/>
      <w:r w:rsidRPr="000F4A62">
        <w:t>/ZC415DD/Declaration/GoodsShipments/GoodsItem/</w:t>
      </w:r>
      <w:r w:rsidRPr="000F4A62">
        <w:rPr>
          <w:b/>
          <w:bCs/>
        </w:rPr>
        <w:t>AdditionsAndDeductions</w:t>
      </w:r>
      <w:bookmarkEnd w:id="326"/>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GoodsItem/AdditionsAndDeductions"/>
        <w:tblDescription w:val="Tabela: Grupa danych /ZC415DD/Declaration/GoodsShipments/GoodsItem/AdditionsAndDeductions"/>
      </w:tblPr>
      <w:tblGrid>
        <w:gridCol w:w="4467"/>
        <w:gridCol w:w="1306"/>
        <w:gridCol w:w="847"/>
        <w:gridCol w:w="844"/>
        <w:gridCol w:w="700"/>
        <w:gridCol w:w="1190"/>
      </w:tblGrid>
      <w:tr w:rsidR="0015614D" w:rsidRPr="000F4A62" w14:paraId="0F83F0D8" w14:textId="77777777" w:rsidTr="00935310">
        <w:trPr>
          <w:cantSplit/>
        </w:trPr>
        <w:tc>
          <w:tcPr>
            <w:tcW w:w="4820" w:type="dxa"/>
            <w:tcBorders>
              <w:top w:val="nil"/>
              <w:left w:val="nil"/>
              <w:bottom w:val="nil"/>
              <w:right w:val="nil"/>
            </w:tcBorders>
            <w:hideMark/>
          </w:tcPr>
          <w:p w14:paraId="210AB6AA" w14:textId="77777777" w:rsidR="0015614D" w:rsidRPr="000F4A62" w:rsidRDefault="0015614D" w:rsidP="00935310">
            <w:r w:rsidRPr="000F4A62">
              <w:t>Doliczenia i odliczenia</w:t>
            </w:r>
          </w:p>
        </w:tc>
        <w:tc>
          <w:tcPr>
            <w:tcW w:w="1418" w:type="dxa"/>
            <w:tcBorders>
              <w:top w:val="nil"/>
              <w:left w:val="nil"/>
              <w:bottom w:val="nil"/>
              <w:right w:val="nil"/>
            </w:tcBorders>
            <w:hideMark/>
          </w:tcPr>
          <w:p w14:paraId="330E5A38" w14:textId="77777777" w:rsidR="0015614D" w:rsidRPr="000F4A62" w:rsidRDefault="0015614D" w:rsidP="00935310">
            <w:r w:rsidRPr="000F4A62">
              <w:t>14 04 000 000</w:t>
            </w:r>
          </w:p>
        </w:tc>
        <w:tc>
          <w:tcPr>
            <w:tcW w:w="851" w:type="dxa"/>
            <w:tcBorders>
              <w:top w:val="nil"/>
              <w:left w:val="nil"/>
              <w:bottom w:val="nil"/>
              <w:right w:val="nil"/>
            </w:tcBorders>
            <w:hideMark/>
          </w:tcPr>
          <w:p w14:paraId="48A7F49A" w14:textId="77777777" w:rsidR="0015614D" w:rsidRPr="000F4A62" w:rsidRDefault="0015614D" w:rsidP="00935310"/>
        </w:tc>
        <w:tc>
          <w:tcPr>
            <w:tcW w:w="851" w:type="dxa"/>
            <w:tcBorders>
              <w:top w:val="nil"/>
              <w:left w:val="nil"/>
              <w:bottom w:val="nil"/>
              <w:right w:val="nil"/>
            </w:tcBorders>
            <w:hideMark/>
          </w:tcPr>
          <w:p w14:paraId="6E5FA51D" w14:textId="77777777" w:rsidR="0015614D" w:rsidRPr="000F4A62" w:rsidRDefault="0015614D" w:rsidP="00935310"/>
        </w:tc>
        <w:tc>
          <w:tcPr>
            <w:tcW w:w="709" w:type="dxa"/>
            <w:tcBorders>
              <w:top w:val="nil"/>
              <w:left w:val="nil"/>
              <w:bottom w:val="nil"/>
              <w:right w:val="nil"/>
            </w:tcBorders>
            <w:hideMark/>
          </w:tcPr>
          <w:p w14:paraId="664E3C53" w14:textId="77777777" w:rsidR="0015614D" w:rsidRPr="000F4A62" w:rsidRDefault="0015614D" w:rsidP="00935310">
            <w:r w:rsidRPr="000F4A62">
              <w:t>0..99</w:t>
            </w:r>
          </w:p>
        </w:tc>
        <w:tc>
          <w:tcPr>
            <w:tcW w:w="709" w:type="dxa"/>
            <w:tcBorders>
              <w:top w:val="nil"/>
              <w:left w:val="nil"/>
              <w:bottom w:val="nil"/>
              <w:right w:val="nil"/>
            </w:tcBorders>
            <w:hideMark/>
          </w:tcPr>
          <w:p w14:paraId="626D207B" w14:textId="2D990663" w:rsidR="0015614D" w:rsidRPr="000F4A62" w:rsidRDefault="00000000" w:rsidP="00935310">
            <w:hyperlink w:anchor="R_R.0046.I.A" w:tooltip="R.0046.I.A" w:history="1">
              <w:r w:rsidR="0015614D" w:rsidRPr="000F4A62">
                <w:rPr>
                  <w:rStyle w:val="Hipercze"/>
                </w:rPr>
                <w:t>R.0046.I.A</w:t>
              </w:r>
            </w:hyperlink>
          </w:p>
        </w:tc>
      </w:tr>
      <w:tr w:rsidR="0015614D" w:rsidRPr="000F4A62" w14:paraId="5192F5F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3BB3FFF" w14:textId="77777777" w:rsidR="0015614D" w:rsidRPr="000F4A62" w:rsidRDefault="00000000" w:rsidP="00935310">
            <w:pPr>
              <w:rPr>
                <w:b/>
                <w:bCs/>
              </w:rPr>
            </w:pPr>
            <w:r>
              <w:rPr>
                <w:b/>
                <w:bCs/>
              </w:rPr>
              <w:pict w14:anchorId="2D623C9E">
                <v:rect id="_x0000_i1287" style="width:0;height:1pt" o:hralign="center" o:hrstd="t" o:hrnoshade="t" o:hr="t" fillcolor="black" stroked="f"/>
              </w:pict>
            </w:r>
          </w:p>
        </w:tc>
      </w:tr>
      <w:tr w:rsidR="0015614D" w:rsidRPr="000F4A62" w14:paraId="1E8302F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DF23CBA" w14:textId="77777777" w:rsidR="0015614D" w:rsidRPr="000F4A62" w:rsidRDefault="0015614D" w:rsidP="00935310">
            <w:pPr>
              <w:rPr>
                <w:b/>
                <w:bCs/>
              </w:rPr>
            </w:pPr>
            <w:r w:rsidRPr="000F4A62">
              <w:rPr>
                <w:b/>
                <w:bCs/>
              </w:rPr>
              <w:t>sequenceNumber</w:t>
            </w:r>
          </w:p>
          <w:p w14:paraId="2110700F" w14:textId="77777777" w:rsidR="0015614D" w:rsidRPr="000F4A62" w:rsidRDefault="0015614D" w:rsidP="00935310">
            <w:r w:rsidRPr="000F4A62">
              <w:t>Lp.</w:t>
            </w:r>
          </w:p>
          <w:p w14:paraId="0EA7A3AD"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503EEE7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94F94DD"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1D0EB44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82616E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848737B" w14:textId="13908975"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5632A98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3146F15" w14:textId="77777777" w:rsidR="0015614D" w:rsidRPr="000F4A62" w:rsidRDefault="0015614D" w:rsidP="00935310">
            <w:pPr>
              <w:rPr>
                <w:b/>
                <w:bCs/>
              </w:rPr>
            </w:pPr>
            <w:r w:rsidRPr="000F4A62">
              <w:rPr>
                <w:b/>
                <w:bCs/>
              </w:rPr>
              <w:t>code</w:t>
            </w:r>
          </w:p>
          <w:p w14:paraId="61F62D74" w14:textId="77777777" w:rsidR="0015614D" w:rsidRPr="000F4A62" w:rsidRDefault="0015614D" w:rsidP="00935310">
            <w:r w:rsidRPr="000F4A62">
              <w:t>Kod</w:t>
            </w:r>
          </w:p>
        </w:tc>
        <w:tc>
          <w:tcPr>
            <w:tcW w:w="1418" w:type="dxa"/>
            <w:tcBorders>
              <w:top w:val="nil"/>
              <w:left w:val="nil"/>
              <w:bottom w:val="nil"/>
              <w:right w:val="nil"/>
            </w:tcBorders>
            <w:tcMar>
              <w:top w:w="75" w:type="dxa"/>
              <w:left w:w="75" w:type="dxa"/>
              <w:bottom w:w="240" w:type="dxa"/>
              <w:right w:w="75" w:type="dxa"/>
            </w:tcMar>
            <w:hideMark/>
          </w:tcPr>
          <w:p w14:paraId="3C3A9727" w14:textId="77777777" w:rsidR="0015614D" w:rsidRPr="000F4A62" w:rsidRDefault="0015614D" w:rsidP="00935310">
            <w:r w:rsidRPr="000F4A62">
              <w:t>14 04 008 000</w:t>
            </w:r>
          </w:p>
        </w:tc>
        <w:tc>
          <w:tcPr>
            <w:tcW w:w="851" w:type="dxa"/>
            <w:tcBorders>
              <w:top w:val="nil"/>
              <w:left w:val="nil"/>
              <w:bottom w:val="nil"/>
              <w:right w:val="nil"/>
            </w:tcBorders>
            <w:tcMar>
              <w:top w:w="75" w:type="dxa"/>
              <w:left w:w="75" w:type="dxa"/>
              <w:bottom w:w="240" w:type="dxa"/>
              <w:right w:w="75" w:type="dxa"/>
            </w:tcMar>
            <w:hideMark/>
          </w:tcPr>
          <w:p w14:paraId="2EC58F1B"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6C0FD3C6" w14:textId="77777777" w:rsidR="0015614D" w:rsidRPr="000F4A62" w:rsidRDefault="0015614D" w:rsidP="00935310">
            <w:r w:rsidRPr="000F4A62">
              <w:t>CL791</w:t>
            </w:r>
          </w:p>
        </w:tc>
        <w:tc>
          <w:tcPr>
            <w:tcW w:w="709" w:type="dxa"/>
            <w:tcBorders>
              <w:top w:val="nil"/>
              <w:left w:val="nil"/>
              <w:bottom w:val="nil"/>
              <w:right w:val="nil"/>
            </w:tcBorders>
            <w:tcMar>
              <w:top w:w="75" w:type="dxa"/>
              <w:left w:w="75" w:type="dxa"/>
              <w:bottom w:w="240" w:type="dxa"/>
              <w:right w:w="75" w:type="dxa"/>
            </w:tcMar>
            <w:hideMark/>
          </w:tcPr>
          <w:p w14:paraId="363C526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3315264" w14:textId="39BBB86D" w:rsidR="0015614D" w:rsidRPr="000F4A62" w:rsidRDefault="00000000" w:rsidP="00935310">
            <w:hyperlink w:anchor="R_R.0001.G" w:tooltip="R.0001.G" w:history="1">
              <w:r w:rsidR="0015614D" w:rsidRPr="000F4A62">
                <w:rPr>
                  <w:rStyle w:val="Hipercze"/>
                </w:rPr>
                <w:t>R.0001.G</w:t>
              </w:r>
            </w:hyperlink>
          </w:p>
        </w:tc>
      </w:tr>
      <w:tr w:rsidR="0015614D" w:rsidRPr="000F4A62" w14:paraId="6185696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09EB320" w14:textId="77777777" w:rsidR="0015614D" w:rsidRPr="000F4A62" w:rsidRDefault="0015614D" w:rsidP="00935310">
            <w:pPr>
              <w:rPr>
                <w:b/>
                <w:bCs/>
              </w:rPr>
            </w:pPr>
            <w:r w:rsidRPr="000F4A62">
              <w:rPr>
                <w:b/>
                <w:bCs/>
              </w:rPr>
              <w:t>amount</w:t>
            </w:r>
          </w:p>
          <w:p w14:paraId="134AC1F9" w14:textId="77777777" w:rsidR="0015614D" w:rsidRPr="000F4A62" w:rsidRDefault="0015614D" w:rsidP="00935310">
            <w:r w:rsidRPr="000F4A62">
              <w:t>Kwota</w:t>
            </w:r>
          </w:p>
          <w:p w14:paraId="36001DF0" w14:textId="77777777" w:rsidR="0015614D" w:rsidRPr="000F4A62" w:rsidRDefault="0015614D" w:rsidP="00935310">
            <w:r w:rsidRPr="000F4A62">
              <w:t>Należy podać kwotę dla każdego rodzaju doliczenia oraz odliczenia wyrażoną w PLN.</w:t>
            </w:r>
          </w:p>
        </w:tc>
        <w:tc>
          <w:tcPr>
            <w:tcW w:w="1418" w:type="dxa"/>
            <w:tcBorders>
              <w:top w:val="nil"/>
              <w:left w:val="nil"/>
              <w:bottom w:val="nil"/>
              <w:right w:val="nil"/>
            </w:tcBorders>
            <w:tcMar>
              <w:top w:w="75" w:type="dxa"/>
              <w:left w:w="75" w:type="dxa"/>
              <w:bottom w:w="240" w:type="dxa"/>
              <w:right w:w="75" w:type="dxa"/>
            </w:tcMar>
            <w:hideMark/>
          </w:tcPr>
          <w:p w14:paraId="3D8947AB" w14:textId="77777777" w:rsidR="0015614D" w:rsidRPr="000F4A62" w:rsidRDefault="0015614D" w:rsidP="00935310">
            <w:r w:rsidRPr="000F4A62">
              <w:t>14 04 014 000</w:t>
            </w:r>
          </w:p>
        </w:tc>
        <w:tc>
          <w:tcPr>
            <w:tcW w:w="851" w:type="dxa"/>
            <w:tcBorders>
              <w:top w:val="nil"/>
              <w:left w:val="nil"/>
              <w:bottom w:val="nil"/>
              <w:right w:val="nil"/>
            </w:tcBorders>
            <w:tcMar>
              <w:top w:w="75" w:type="dxa"/>
              <w:left w:w="75" w:type="dxa"/>
              <w:bottom w:w="240" w:type="dxa"/>
              <w:right w:w="75" w:type="dxa"/>
            </w:tcMar>
            <w:hideMark/>
          </w:tcPr>
          <w:p w14:paraId="568F4FE6"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52F9102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7EDB40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5218202" w14:textId="7C91297F" w:rsidR="0015614D" w:rsidRPr="000F4A62" w:rsidRDefault="00000000" w:rsidP="00935310">
            <w:hyperlink w:anchor="R_R.0001.G" w:tooltip="R.0001.G" w:history="1">
              <w:r w:rsidR="0015614D" w:rsidRPr="000F4A62">
                <w:rPr>
                  <w:rStyle w:val="Hipercze"/>
                </w:rPr>
                <w:t>R.0001.G</w:t>
              </w:r>
            </w:hyperlink>
          </w:p>
        </w:tc>
      </w:tr>
    </w:tbl>
    <w:p w14:paraId="56299D16" w14:textId="77777777" w:rsidR="0015614D" w:rsidRPr="000F4A62" w:rsidRDefault="0015614D" w:rsidP="0015614D"/>
    <w:p w14:paraId="157C3AD3" w14:textId="77777777" w:rsidR="0015614D" w:rsidRPr="000F4A62" w:rsidRDefault="0015614D" w:rsidP="0015614D">
      <w:bookmarkStart w:id="327" w:name="1412054726"/>
      <w:r w:rsidRPr="000F4A62">
        <w:t>/ZC415DD/Declaration/GoodsShipments/GoodsItem/</w:t>
      </w:r>
      <w:r w:rsidRPr="000F4A62">
        <w:rPr>
          <w:b/>
          <w:bCs/>
        </w:rPr>
        <w:t>Packaging</w:t>
      </w:r>
      <w:bookmarkEnd w:id="327"/>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GoodsItem/Packaging"/>
        <w:tblDescription w:val="Tabela: Grupa danych /ZC415DD/Declaration/GoodsShipments/GoodsItem/Packaging"/>
      </w:tblPr>
      <w:tblGrid>
        <w:gridCol w:w="4447"/>
        <w:gridCol w:w="1289"/>
        <w:gridCol w:w="885"/>
        <w:gridCol w:w="844"/>
        <w:gridCol w:w="699"/>
        <w:gridCol w:w="1190"/>
      </w:tblGrid>
      <w:tr w:rsidR="0015614D" w:rsidRPr="000F4A62" w14:paraId="4F265478" w14:textId="77777777" w:rsidTr="00935310">
        <w:trPr>
          <w:cantSplit/>
        </w:trPr>
        <w:tc>
          <w:tcPr>
            <w:tcW w:w="4820" w:type="dxa"/>
            <w:tcBorders>
              <w:top w:val="nil"/>
              <w:left w:val="nil"/>
              <w:bottom w:val="nil"/>
              <w:right w:val="nil"/>
            </w:tcBorders>
            <w:hideMark/>
          </w:tcPr>
          <w:p w14:paraId="59E95E5B" w14:textId="77777777" w:rsidR="0015614D" w:rsidRPr="000F4A62" w:rsidRDefault="0015614D" w:rsidP="00935310">
            <w:r w:rsidRPr="000F4A62">
              <w:t>Opakowanie</w:t>
            </w:r>
          </w:p>
        </w:tc>
        <w:tc>
          <w:tcPr>
            <w:tcW w:w="1418" w:type="dxa"/>
            <w:tcBorders>
              <w:top w:val="nil"/>
              <w:left w:val="nil"/>
              <w:bottom w:val="nil"/>
              <w:right w:val="nil"/>
            </w:tcBorders>
            <w:hideMark/>
          </w:tcPr>
          <w:p w14:paraId="68D5C19E" w14:textId="77777777" w:rsidR="0015614D" w:rsidRPr="000F4A62" w:rsidRDefault="0015614D" w:rsidP="00935310">
            <w:r w:rsidRPr="000F4A62">
              <w:t>18 06 000 000</w:t>
            </w:r>
          </w:p>
        </w:tc>
        <w:tc>
          <w:tcPr>
            <w:tcW w:w="851" w:type="dxa"/>
            <w:tcBorders>
              <w:top w:val="nil"/>
              <w:left w:val="nil"/>
              <w:bottom w:val="nil"/>
              <w:right w:val="nil"/>
            </w:tcBorders>
            <w:hideMark/>
          </w:tcPr>
          <w:p w14:paraId="6B71AE33" w14:textId="77777777" w:rsidR="0015614D" w:rsidRPr="000F4A62" w:rsidRDefault="0015614D" w:rsidP="00935310"/>
        </w:tc>
        <w:tc>
          <w:tcPr>
            <w:tcW w:w="851" w:type="dxa"/>
            <w:tcBorders>
              <w:top w:val="nil"/>
              <w:left w:val="nil"/>
              <w:bottom w:val="nil"/>
              <w:right w:val="nil"/>
            </w:tcBorders>
            <w:hideMark/>
          </w:tcPr>
          <w:p w14:paraId="0334D8A3" w14:textId="77777777" w:rsidR="0015614D" w:rsidRPr="000F4A62" w:rsidRDefault="0015614D" w:rsidP="00935310"/>
        </w:tc>
        <w:tc>
          <w:tcPr>
            <w:tcW w:w="709" w:type="dxa"/>
            <w:tcBorders>
              <w:top w:val="nil"/>
              <w:left w:val="nil"/>
              <w:bottom w:val="nil"/>
              <w:right w:val="nil"/>
            </w:tcBorders>
            <w:hideMark/>
          </w:tcPr>
          <w:p w14:paraId="1D678D4E" w14:textId="77777777" w:rsidR="0015614D" w:rsidRPr="000F4A62" w:rsidRDefault="0015614D" w:rsidP="00935310">
            <w:r w:rsidRPr="000F4A62">
              <w:t>0..99</w:t>
            </w:r>
          </w:p>
        </w:tc>
        <w:tc>
          <w:tcPr>
            <w:tcW w:w="709" w:type="dxa"/>
            <w:tcBorders>
              <w:top w:val="nil"/>
              <w:left w:val="nil"/>
              <w:bottom w:val="nil"/>
              <w:right w:val="nil"/>
            </w:tcBorders>
            <w:hideMark/>
          </w:tcPr>
          <w:p w14:paraId="28A4A3A2" w14:textId="77777777" w:rsidR="0015614D" w:rsidRPr="000F4A62" w:rsidRDefault="0015614D" w:rsidP="00935310">
            <w:r w:rsidRPr="000F4A62">
              <w:t>-</w:t>
            </w:r>
          </w:p>
        </w:tc>
      </w:tr>
      <w:tr w:rsidR="0015614D" w:rsidRPr="000F4A62" w14:paraId="25E84A8D"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C835889" w14:textId="77777777" w:rsidR="0015614D" w:rsidRPr="000F4A62" w:rsidRDefault="00000000" w:rsidP="00935310">
            <w:pPr>
              <w:rPr>
                <w:b/>
                <w:bCs/>
              </w:rPr>
            </w:pPr>
            <w:r>
              <w:rPr>
                <w:b/>
                <w:bCs/>
              </w:rPr>
              <w:pict w14:anchorId="2CBC399D">
                <v:rect id="_x0000_i1288" style="width:0;height:1pt" o:hralign="center" o:hrstd="t" o:hrnoshade="t" o:hr="t" fillcolor="black" stroked="f"/>
              </w:pict>
            </w:r>
          </w:p>
        </w:tc>
      </w:tr>
      <w:tr w:rsidR="0015614D" w:rsidRPr="000F4A62" w14:paraId="17E60D9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B80C156" w14:textId="77777777" w:rsidR="0015614D" w:rsidRPr="000F4A62" w:rsidRDefault="0015614D" w:rsidP="00935310">
            <w:pPr>
              <w:rPr>
                <w:b/>
                <w:bCs/>
              </w:rPr>
            </w:pPr>
            <w:r w:rsidRPr="000F4A62">
              <w:rPr>
                <w:b/>
                <w:bCs/>
              </w:rPr>
              <w:t>sequenceNumber</w:t>
            </w:r>
          </w:p>
          <w:p w14:paraId="7585F055" w14:textId="77777777" w:rsidR="0015614D" w:rsidRPr="000F4A62" w:rsidRDefault="0015614D" w:rsidP="00935310">
            <w:r w:rsidRPr="000F4A62">
              <w:t>Lp.</w:t>
            </w:r>
          </w:p>
          <w:p w14:paraId="2E61E2E4"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7C4A21F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305D21A"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515A137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7A9F59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E3FFD53" w14:textId="3D42C4FC"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40DDBED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FA4AC7A" w14:textId="77777777" w:rsidR="0015614D" w:rsidRPr="000F4A62" w:rsidRDefault="0015614D" w:rsidP="00935310">
            <w:pPr>
              <w:rPr>
                <w:b/>
                <w:bCs/>
              </w:rPr>
            </w:pPr>
            <w:r w:rsidRPr="000F4A62">
              <w:rPr>
                <w:b/>
                <w:bCs/>
              </w:rPr>
              <w:lastRenderedPageBreak/>
              <w:t>typeOfPackages</w:t>
            </w:r>
          </w:p>
          <w:p w14:paraId="1B79B4DD" w14:textId="77777777" w:rsidR="0015614D" w:rsidRPr="000F4A62" w:rsidRDefault="0015614D" w:rsidP="00935310">
            <w:r w:rsidRPr="000F4A62">
              <w:t>Rodzaj opakowań</w:t>
            </w:r>
          </w:p>
        </w:tc>
        <w:tc>
          <w:tcPr>
            <w:tcW w:w="1418" w:type="dxa"/>
            <w:tcBorders>
              <w:top w:val="nil"/>
              <w:left w:val="nil"/>
              <w:bottom w:val="nil"/>
              <w:right w:val="nil"/>
            </w:tcBorders>
            <w:tcMar>
              <w:top w:w="75" w:type="dxa"/>
              <w:left w:w="75" w:type="dxa"/>
              <w:bottom w:w="240" w:type="dxa"/>
              <w:right w:w="75" w:type="dxa"/>
            </w:tcMar>
            <w:hideMark/>
          </w:tcPr>
          <w:p w14:paraId="271C5588" w14:textId="77777777" w:rsidR="0015614D" w:rsidRPr="000F4A62" w:rsidRDefault="0015614D" w:rsidP="00935310">
            <w:r w:rsidRPr="000F4A62">
              <w:t>18 06 003 000</w:t>
            </w:r>
          </w:p>
        </w:tc>
        <w:tc>
          <w:tcPr>
            <w:tcW w:w="851" w:type="dxa"/>
            <w:tcBorders>
              <w:top w:val="nil"/>
              <w:left w:val="nil"/>
              <w:bottom w:val="nil"/>
              <w:right w:val="nil"/>
            </w:tcBorders>
            <w:tcMar>
              <w:top w:w="75" w:type="dxa"/>
              <w:left w:w="75" w:type="dxa"/>
              <w:bottom w:w="240" w:type="dxa"/>
              <w:right w:w="75" w:type="dxa"/>
            </w:tcMar>
            <w:hideMark/>
          </w:tcPr>
          <w:p w14:paraId="050A14AE"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6EC81B9E" w14:textId="77777777" w:rsidR="0015614D" w:rsidRPr="000F4A62" w:rsidRDefault="0015614D" w:rsidP="00935310">
            <w:r w:rsidRPr="000F4A62">
              <w:t>CL017</w:t>
            </w:r>
          </w:p>
        </w:tc>
        <w:tc>
          <w:tcPr>
            <w:tcW w:w="709" w:type="dxa"/>
            <w:tcBorders>
              <w:top w:val="nil"/>
              <w:left w:val="nil"/>
              <w:bottom w:val="nil"/>
              <w:right w:val="nil"/>
            </w:tcBorders>
            <w:tcMar>
              <w:top w:w="75" w:type="dxa"/>
              <w:left w:w="75" w:type="dxa"/>
              <w:bottom w:w="240" w:type="dxa"/>
              <w:right w:w="75" w:type="dxa"/>
            </w:tcMar>
            <w:hideMark/>
          </w:tcPr>
          <w:p w14:paraId="0DD8766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4425C5A" w14:textId="00BA0128" w:rsidR="0015614D" w:rsidRPr="000F4A62" w:rsidRDefault="00000000" w:rsidP="00935310">
            <w:hyperlink w:anchor="R_R.0001.G" w:tooltip="R.0001.G" w:history="1">
              <w:r w:rsidR="0015614D" w:rsidRPr="000F4A62">
                <w:rPr>
                  <w:rStyle w:val="Hipercze"/>
                </w:rPr>
                <w:t>R.0001.G</w:t>
              </w:r>
            </w:hyperlink>
            <w:r w:rsidR="0015614D" w:rsidRPr="000F4A62">
              <w:br/>
            </w:r>
            <w:hyperlink w:anchor="R_R.0210.I.A" w:tooltip="R.0210.I.A" w:history="1">
              <w:r w:rsidR="0015614D" w:rsidRPr="000F4A62">
                <w:rPr>
                  <w:rStyle w:val="Hipercze"/>
                </w:rPr>
                <w:t>R.0210.I.A</w:t>
              </w:r>
            </w:hyperlink>
          </w:p>
        </w:tc>
      </w:tr>
      <w:tr w:rsidR="0015614D" w:rsidRPr="000F4A62" w14:paraId="5960A2A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5EFF9C8" w14:textId="77777777" w:rsidR="0015614D" w:rsidRPr="000F4A62" w:rsidRDefault="0015614D" w:rsidP="00935310">
            <w:pPr>
              <w:rPr>
                <w:b/>
                <w:bCs/>
              </w:rPr>
            </w:pPr>
            <w:r w:rsidRPr="000F4A62">
              <w:rPr>
                <w:b/>
                <w:bCs/>
              </w:rPr>
              <w:t>numberOfPackages</w:t>
            </w:r>
          </w:p>
          <w:p w14:paraId="324E2ACD" w14:textId="77777777" w:rsidR="0015614D" w:rsidRPr="000F4A62" w:rsidRDefault="0015614D" w:rsidP="00935310">
            <w:r w:rsidRPr="000F4A62">
              <w:t>Liczba opakowań</w:t>
            </w:r>
          </w:p>
        </w:tc>
        <w:tc>
          <w:tcPr>
            <w:tcW w:w="1418" w:type="dxa"/>
            <w:tcBorders>
              <w:top w:val="nil"/>
              <w:left w:val="nil"/>
              <w:bottom w:val="nil"/>
              <w:right w:val="nil"/>
            </w:tcBorders>
            <w:tcMar>
              <w:top w:w="75" w:type="dxa"/>
              <w:left w:w="75" w:type="dxa"/>
              <w:bottom w:w="240" w:type="dxa"/>
              <w:right w:w="75" w:type="dxa"/>
            </w:tcMar>
            <w:hideMark/>
          </w:tcPr>
          <w:p w14:paraId="7BCCB656" w14:textId="77777777" w:rsidR="0015614D" w:rsidRPr="000F4A62" w:rsidRDefault="0015614D" w:rsidP="00935310">
            <w:r w:rsidRPr="000F4A62">
              <w:t>18 06 004 000</w:t>
            </w:r>
          </w:p>
        </w:tc>
        <w:tc>
          <w:tcPr>
            <w:tcW w:w="851" w:type="dxa"/>
            <w:tcBorders>
              <w:top w:val="nil"/>
              <w:left w:val="nil"/>
              <w:bottom w:val="nil"/>
              <w:right w:val="nil"/>
            </w:tcBorders>
            <w:tcMar>
              <w:top w:w="75" w:type="dxa"/>
              <w:left w:w="75" w:type="dxa"/>
              <w:bottom w:w="240" w:type="dxa"/>
              <w:right w:w="75" w:type="dxa"/>
            </w:tcMar>
            <w:hideMark/>
          </w:tcPr>
          <w:p w14:paraId="777C0676" w14:textId="77777777" w:rsidR="0015614D" w:rsidRPr="000F4A62" w:rsidRDefault="0015614D" w:rsidP="00935310">
            <w:r w:rsidRPr="000F4A62">
              <w:t>n..8</w:t>
            </w:r>
          </w:p>
        </w:tc>
        <w:tc>
          <w:tcPr>
            <w:tcW w:w="851" w:type="dxa"/>
            <w:tcBorders>
              <w:top w:val="nil"/>
              <w:left w:val="nil"/>
              <w:bottom w:val="nil"/>
              <w:right w:val="nil"/>
            </w:tcBorders>
            <w:tcMar>
              <w:top w:w="75" w:type="dxa"/>
              <w:left w:w="75" w:type="dxa"/>
              <w:bottom w:w="240" w:type="dxa"/>
              <w:right w:w="75" w:type="dxa"/>
            </w:tcMar>
            <w:hideMark/>
          </w:tcPr>
          <w:p w14:paraId="6C10DB9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DC44FD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F390423" w14:textId="47EF4A3E" w:rsidR="0015614D" w:rsidRPr="000F4A62" w:rsidRDefault="00000000" w:rsidP="00935310">
            <w:hyperlink w:anchor="R_R.0001.G" w:tooltip="R.0001.G" w:history="1">
              <w:r w:rsidR="0015614D" w:rsidRPr="000F4A62">
                <w:rPr>
                  <w:rStyle w:val="Hipercze"/>
                </w:rPr>
                <w:t>R.0001.G</w:t>
              </w:r>
            </w:hyperlink>
            <w:r w:rsidR="0015614D" w:rsidRPr="000F4A62">
              <w:br/>
            </w:r>
            <w:hyperlink w:anchor="R_R.0210.I.A" w:tooltip="R.0210.I.A" w:history="1">
              <w:r w:rsidR="0015614D" w:rsidRPr="000F4A62">
                <w:rPr>
                  <w:rStyle w:val="Hipercze"/>
                </w:rPr>
                <w:t>R.0210.I.A</w:t>
              </w:r>
            </w:hyperlink>
          </w:p>
        </w:tc>
      </w:tr>
      <w:tr w:rsidR="0015614D" w:rsidRPr="000F4A62" w14:paraId="00BA9DB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B4CEF1B" w14:textId="77777777" w:rsidR="0015614D" w:rsidRPr="000F4A62" w:rsidRDefault="0015614D" w:rsidP="00935310">
            <w:pPr>
              <w:rPr>
                <w:b/>
                <w:bCs/>
              </w:rPr>
            </w:pPr>
            <w:r w:rsidRPr="000F4A62">
              <w:rPr>
                <w:b/>
                <w:bCs/>
              </w:rPr>
              <w:t>shippingMarks</w:t>
            </w:r>
          </w:p>
          <w:p w14:paraId="017DC41E" w14:textId="77777777" w:rsidR="0015614D" w:rsidRPr="000F4A62" w:rsidRDefault="0015614D" w:rsidP="00935310">
            <w:r w:rsidRPr="000F4A62">
              <w:t>Oznaczenia przesyłek</w:t>
            </w:r>
          </w:p>
          <w:p w14:paraId="50D95630" w14:textId="77777777" w:rsidR="0015614D" w:rsidRPr="000F4A62" w:rsidRDefault="0015614D" w:rsidP="00935310">
            <w:r w:rsidRPr="000F4A62">
              <w:t>Należy podać numery i znaki opakowań.</w:t>
            </w:r>
          </w:p>
        </w:tc>
        <w:tc>
          <w:tcPr>
            <w:tcW w:w="1418" w:type="dxa"/>
            <w:tcBorders>
              <w:top w:val="nil"/>
              <w:left w:val="nil"/>
              <w:bottom w:val="nil"/>
              <w:right w:val="nil"/>
            </w:tcBorders>
            <w:tcMar>
              <w:top w:w="75" w:type="dxa"/>
              <w:left w:w="75" w:type="dxa"/>
              <w:bottom w:w="240" w:type="dxa"/>
              <w:right w:w="75" w:type="dxa"/>
            </w:tcMar>
            <w:hideMark/>
          </w:tcPr>
          <w:p w14:paraId="3CCC5E7C" w14:textId="77777777" w:rsidR="0015614D" w:rsidRPr="000F4A62" w:rsidRDefault="0015614D" w:rsidP="00935310">
            <w:r w:rsidRPr="000F4A62">
              <w:t>18 06 054 000</w:t>
            </w:r>
          </w:p>
        </w:tc>
        <w:tc>
          <w:tcPr>
            <w:tcW w:w="851" w:type="dxa"/>
            <w:tcBorders>
              <w:top w:val="nil"/>
              <w:left w:val="nil"/>
              <w:bottom w:val="nil"/>
              <w:right w:val="nil"/>
            </w:tcBorders>
            <w:tcMar>
              <w:top w:w="75" w:type="dxa"/>
              <w:left w:w="75" w:type="dxa"/>
              <w:bottom w:w="240" w:type="dxa"/>
              <w:right w:w="75" w:type="dxa"/>
            </w:tcMar>
            <w:hideMark/>
          </w:tcPr>
          <w:p w14:paraId="07518155"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5CDB5BE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66114A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561B71D" w14:textId="1770DEE8" w:rsidR="0015614D" w:rsidRPr="000F4A62" w:rsidRDefault="00000000" w:rsidP="00935310">
            <w:hyperlink w:anchor="R_R.0001.G" w:tooltip="R.0001.G" w:history="1">
              <w:r w:rsidR="0015614D" w:rsidRPr="000F4A62">
                <w:rPr>
                  <w:rStyle w:val="Hipercze"/>
                </w:rPr>
                <w:t>R.0001.G</w:t>
              </w:r>
            </w:hyperlink>
          </w:p>
        </w:tc>
      </w:tr>
    </w:tbl>
    <w:p w14:paraId="12414894" w14:textId="77777777" w:rsidR="0015614D" w:rsidRPr="000F4A62" w:rsidRDefault="0015614D" w:rsidP="0015614D"/>
    <w:p w14:paraId="6D8A1A19" w14:textId="77777777" w:rsidR="0015614D" w:rsidRPr="000F4A62" w:rsidRDefault="0015614D" w:rsidP="0015614D">
      <w:bookmarkStart w:id="328" w:name="-1681364867"/>
      <w:r w:rsidRPr="000F4A62">
        <w:t>/ZC415DD/Declaration/GoodsShipments/GoodsItem/</w:t>
      </w:r>
      <w:r w:rsidRPr="000F4A62">
        <w:rPr>
          <w:b/>
          <w:bCs/>
        </w:rPr>
        <w:t>CommodityCode</w:t>
      </w:r>
      <w:bookmarkEnd w:id="328"/>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GoodsItem/CommodityCode"/>
        <w:tblDescription w:val="Tabela: Grupa danych /ZC415DD/Declaration/GoodsShipments/GoodsItem/CommodityCode"/>
      </w:tblPr>
      <w:tblGrid>
        <w:gridCol w:w="4645"/>
        <w:gridCol w:w="1229"/>
        <w:gridCol w:w="781"/>
        <w:gridCol w:w="840"/>
        <w:gridCol w:w="669"/>
        <w:gridCol w:w="1190"/>
      </w:tblGrid>
      <w:tr w:rsidR="0015614D" w:rsidRPr="000F4A62" w14:paraId="2E6EA943" w14:textId="77777777" w:rsidTr="00935310">
        <w:trPr>
          <w:cantSplit/>
        </w:trPr>
        <w:tc>
          <w:tcPr>
            <w:tcW w:w="4820" w:type="dxa"/>
            <w:tcBorders>
              <w:top w:val="nil"/>
              <w:left w:val="nil"/>
              <w:bottom w:val="nil"/>
              <w:right w:val="nil"/>
            </w:tcBorders>
            <w:hideMark/>
          </w:tcPr>
          <w:p w14:paraId="66182F99" w14:textId="77777777" w:rsidR="0015614D" w:rsidRPr="000F4A62" w:rsidRDefault="0015614D" w:rsidP="00935310">
            <w:r w:rsidRPr="000F4A62">
              <w:t>Kod towaru</w:t>
            </w:r>
          </w:p>
        </w:tc>
        <w:tc>
          <w:tcPr>
            <w:tcW w:w="1418" w:type="dxa"/>
            <w:tcBorders>
              <w:top w:val="nil"/>
              <w:left w:val="nil"/>
              <w:bottom w:val="nil"/>
              <w:right w:val="nil"/>
            </w:tcBorders>
            <w:hideMark/>
          </w:tcPr>
          <w:p w14:paraId="48E6E237" w14:textId="77777777" w:rsidR="0015614D" w:rsidRPr="000F4A62" w:rsidRDefault="0015614D" w:rsidP="00935310">
            <w:r w:rsidRPr="000F4A62">
              <w:t>18 09 000 000</w:t>
            </w:r>
          </w:p>
        </w:tc>
        <w:tc>
          <w:tcPr>
            <w:tcW w:w="851" w:type="dxa"/>
            <w:tcBorders>
              <w:top w:val="nil"/>
              <w:left w:val="nil"/>
              <w:bottom w:val="nil"/>
              <w:right w:val="nil"/>
            </w:tcBorders>
            <w:hideMark/>
          </w:tcPr>
          <w:p w14:paraId="5C812574" w14:textId="77777777" w:rsidR="0015614D" w:rsidRPr="000F4A62" w:rsidRDefault="0015614D" w:rsidP="00935310"/>
        </w:tc>
        <w:tc>
          <w:tcPr>
            <w:tcW w:w="851" w:type="dxa"/>
            <w:tcBorders>
              <w:top w:val="nil"/>
              <w:left w:val="nil"/>
              <w:bottom w:val="nil"/>
              <w:right w:val="nil"/>
            </w:tcBorders>
            <w:hideMark/>
          </w:tcPr>
          <w:p w14:paraId="6186CC4C" w14:textId="77777777" w:rsidR="0015614D" w:rsidRPr="000F4A62" w:rsidRDefault="0015614D" w:rsidP="00935310"/>
        </w:tc>
        <w:tc>
          <w:tcPr>
            <w:tcW w:w="709" w:type="dxa"/>
            <w:tcBorders>
              <w:top w:val="nil"/>
              <w:left w:val="nil"/>
              <w:bottom w:val="nil"/>
              <w:right w:val="nil"/>
            </w:tcBorders>
            <w:hideMark/>
          </w:tcPr>
          <w:p w14:paraId="0B5874CD" w14:textId="77777777" w:rsidR="0015614D" w:rsidRPr="000F4A62" w:rsidRDefault="0015614D" w:rsidP="00935310">
            <w:r w:rsidRPr="000F4A62">
              <w:t>0..1</w:t>
            </w:r>
          </w:p>
        </w:tc>
        <w:tc>
          <w:tcPr>
            <w:tcW w:w="709" w:type="dxa"/>
            <w:tcBorders>
              <w:top w:val="nil"/>
              <w:left w:val="nil"/>
              <w:bottom w:val="nil"/>
              <w:right w:val="nil"/>
            </w:tcBorders>
            <w:hideMark/>
          </w:tcPr>
          <w:p w14:paraId="5B85933E" w14:textId="65F51D5E" w:rsidR="0015614D" w:rsidRPr="000F4A62" w:rsidRDefault="00000000" w:rsidP="00935310">
            <w:hyperlink w:anchor="R_R.0128.I.A" w:tooltip="R.0128.I.A" w:history="1">
              <w:r w:rsidR="0015614D" w:rsidRPr="000F4A62">
                <w:rPr>
                  <w:rStyle w:val="Hipercze"/>
                </w:rPr>
                <w:t>R.0128.I.A</w:t>
              </w:r>
            </w:hyperlink>
          </w:p>
        </w:tc>
      </w:tr>
      <w:tr w:rsidR="0015614D" w:rsidRPr="000F4A62" w14:paraId="12A5AC4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6602CDB" w14:textId="77777777" w:rsidR="0015614D" w:rsidRPr="000F4A62" w:rsidRDefault="00000000" w:rsidP="00935310">
            <w:pPr>
              <w:rPr>
                <w:b/>
                <w:bCs/>
              </w:rPr>
            </w:pPr>
            <w:r>
              <w:rPr>
                <w:b/>
                <w:bCs/>
              </w:rPr>
              <w:pict w14:anchorId="4BFB0910">
                <v:rect id="_x0000_i1289" style="width:0;height:1pt" o:hralign="center" o:hrstd="t" o:hrnoshade="t" o:hr="t" fillcolor="black" stroked="f"/>
              </w:pict>
            </w:r>
          </w:p>
        </w:tc>
      </w:tr>
      <w:tr w:rsidR="0015614D" w:rsidRPr="000F4A62" w14:paraId="29400CB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8CE9D51" w14:textId="77777777" w:rsidR="0015614D" w:rsidRPr="000F4A62" w:rsidRDefault="0015614D" w:rsidP="00935310">
            <w:pPr>
              <w:rPr>
                <w:b/>
                <w:bCs/>
              </w:rPr>
            </w:pPr>
            <w:r w:rsidRPr="000F4A62">
              <w:rPr>
                <w:b/>
                <w:bCs/>
              </w:rPr>
              <w:t>harmonisedSystemSubheadingCode</w:t>
            </w:r>
          </w:p>
          <w:p w14:paraId="29762CDB" w14:textId="77777777" w:rsidR="0015614D" w:rsidRPr="000F4A62" w:rsidRDefault="0015614D" w:rsidP="00935310">
            <w:r w:rsidRPr="000F4A62">
              <w:t>Kod podpozycji systemu zharmonizowanego</w:t>
            </w:r>
          </w:p>
          <w:p w14:paraId="35A38DEC" w14:textId="77777777" w:rsidR="0015614D" w:rsidRPr="000F4A62" w:rsidRDefault="0015614D" w:rsidP="00935310">
            <w:r w:rsidRPr="000F4A62">
              <w:t>Kod HS.</w:t>
            </w:r>
          </w:p>
        </w:tc>
        <w:tc>
          <w:tcPr>
            <w:tcW w:w="1418" w:type="dxa"/>
            <w:tcBorders>
              <w:top w:val="nil"/>
              <w:left w:val="nil"/>
              <w:bottom w:val="nil"/>
              <w:right w:val="nil"/>
            </w:tcBorders>
            <w:tcMar>
              <w:top w:w="75" w:type="dxa"/>
              <w:left w:w="75" w:type="dxa"/>
              <w:bottom w:w="240" w:type="dxa"/>
              <w:right w:w="75" w:type="dxa"/>
            </w:tcMar>
            <w:hideMark/>
          </w:tcPr>
          <w:p w14:paraId="5E8871B2" w14:textId="77777777" w:rsidR="0015614D" w:rsidRPr="000F4A62" w:rsidRDefault="0015614D" w:rsidP="00935310">
            <w:r w:rsidRPr="000F4A62">
              <w:t>18 09 056 000</w:t>
            </w:r>
          </w:p>
        </w:tc>
        <w:tc>
          <w:tcPr>
            <w:tcW w:w="851" w:type="dxa"/>
            <w:tcBorders>
              <w:top w:val="nil"/>
              <w:left w:val="nil"/>
              <w:bottom w:val="nil"/>
              <w:right w:val="nil"/>
            </w:tcBorders>
            <w:tcMar>
              <w:top w:w="75" w:type="dxa"/>
              <w:left w:w="75" w:type="dxa"/>
              <w:bottom w:w="240" w:type="dxa"/>
              <w:right w:w="75" w:type="dxa"/>
            </w:tcMar>
            <w:hideMark/>
          </w:tcPr>
          <w:p w14:paraId="337EA723" w14:textId="77777777" w:rsidR="0015614D" w:rsidRPr="000F4A62" w:rsidRDefault="0015614D" w:rsidP="00935310">
            <w:r w:rsidRPr="000F4A62">
              <w:t>an6</w:t>
            </w:r>
          </w:p>
        </w:tc>
        <w:tc>
          <w:tcPr>
            <w:tcW w:w="851" w:type="dxa"/>
            <w:tcBorders>
              <w:top w:val="nil"/>
              <w:left w:val="nil"/>
              <w:bottom w:val="nil"/>
              <w:right w:val="nil"/>
            </w:tcBorders>
            <w:tcMar>
              <w:top w:w="75" w:type="dxa"/>
              <w:left w:w="75" w:type="dxa"/>
              <w:bottom w:w="240" w:type="dxa"/>
              <w:right w:w="75" w:type="dxa"/>
            </w:tcMar>
            <w:hideMark/>
          </w:tcPr>
          <w:p w14:paraId="1CDEABA7" w14:textId="77777777" w:rsidR="0015614D" w:rsidRPr="000F4A62" w:rsidRDefault="0015614D" w:rsidP="00935310">
            <w:r w:rsidRPr="000F4A62">
              <w:t>CL152</w:t>
            </w:r>
          </w:p>
        </w:tc>
        <w:tc>
          <w:tcPr>
            <w:tcW w:w="709" w:type="dxa"/>
            <w:tcBorders>
              <w:top w:val="nil"/>
              <w:left w:val="nil"/>
              <w:bottom w:val="nil"/>
              <w:right w:val="nil"/>
            </w:tcBorders>
            <w:tcMar>
              <w:top w:w="75" w:type="dxa"/>
              <w:left w:w="75" w:type="dxa"/>
              <w:bottom w:w="240" w:type="dxa"/>
              <w:right w:w="75" w:type="dxa"/>
            </w:tcMar>
            <w:hideMark/>
          </w:tcPr>
          <w:p w14:paraId="256BF98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A4FFA3F" w14:textId="1C25875B" w:rsidR="0015614D" w:rsidRPr="000F4A62" w:rsidRDefault="00000000" w:rsidP="00935310">
            <w:hyperlink w:anchor="R_R.0001.G" w:tooltip="R.0001.G" w:history="1">
              <w:r w:rsidR="0015614D" w:rsidRPr="000F4A62">
                <w:rPr>
                  <w:rStyle w:val="Hipercze"/>
                </w:rPr>
                <w:t>R.0001.G</w:t>
              </w:r>
            </w:hyperlink>
            <w:r w:rsidR="0015614D" w:rsidRPr="000F4A62">
              <w:br/>
            </w:r>
            <w:hyperlink w:anchor="R_R.0018.G" w:tooltip="R.0018.G" w:history="1">
              <w:r w:rsidR="0015614D" w:rsidRPr="000F4A62">
                <w:rPr>
                  <w:rStyle w:val="Hipercze"/>
                </w:rPr>
                <w:t>R.0018.G</w:t>
              </w:r>
            </w:hyperlink>
            <w:r w:rsidR="0015614D" w:rsidRPr="000F4A62">
              <w:br/>
            </w:r>
            <w:hyperlink w:anchor="R_R.0071.I.A" w:tooltip="R.0071.I.A" w:history="1">
              <w:r w:rsidR="0015614D" w:rsidRPr="000F4A62">
                <w:rPr>
                  <w:rStyle w:val="Hipercze"/>
                </w:rPr>
                <w:t>R.0071.I.A</w:t>
              </w:r>
            </w:hyperlink>
            <w:r w:rsidR="0015614D" w:rsidRPr="000F4A62">
              <w:br/>
            </w:r>
            <w:hyperlink w:anchor="R_R.0087.I.A" w:tooltip="R.0087.I.A" w:history="1">
              <w:r w:rsidR="0015614D" w:rsidRPr="000F4A62">
                <w:rPr>
                  <w:rStyle w:val="Hipercze"/>
                </w:rPr>
                <w:t>R.0087.I.A</w:t>
              </w:r>
            </w:hyperlink>
            <w:r w:rsidR="0015614D" w:rsidRPr="000F4A62">
              <w:br/>
            </w:r>
            <w:hyperlink w:anchor="R_R.0279.I.A" w:tooltip="R.0279.I.A" w:history="1">
              <w:r w:rsidR="0015614D" w:rsidRPr="000F4A62">
                <w:rPr>
                  <w:rStyle w:val="Hipercze"/>
                </w:rPr>
                <w:t>R.0279.I.A</w:t>
              </w:r>
            </w:hyperlink>
            <w:r w:rsidR="0015614D" w:rsidRPr="000F4A62">
              <w:br/>
            </w:r>
            <w:hyperlink w:anchor="R_R.0600.I.A" w:tooltip="R.0600.I.A" w:history="1">
              <w:r w:rsidR="0015614D" w:rsidRPr="000F4A62">
                <w:rPr>
                  <w:rStyle w:val="Hipercze"/>
                </w:rPr>
                <w:t>R.0600.I.A</w:t>
              </w:r>
            </w:hyperlink>
            <w:r w:rsidR="0015614D" w:rsidRPr="000F4A62">
              <w:br/>
            </w:r>
            <w:hyperlink w:anchor="R_R.0601.I.A" w:tooltip="R.0601.I.A" w:history="1">
              <w:r w:rsidR="0015614D" w:rsidRPr="000F4A62">
                <w:rPr>
                  <w:rStyle w:val="Hipercze"/>
                </w:rPr>
                <w:t>R.0601.I.A</w:t>
              </w:r>
            </w:hyperlink>
          </w:p>
        </w:tc>
      </w:tr>
      <w:tr w:rsidR="0015614D" w:rsidRPr="000F4A62" w14:paraId="32A1040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933B8EC" w14:textId="77777777" w:rsidR="0015614D" w:rsidRPr="000F4A62" w:rsidRDefault="0015614D" w:rsidP="00935310">
            <w:pPr>
              <w:rPr>
                <w:b/>
                <w:bCs/>
              </w:rPr>
            </w:pPr>
            <w:r w:rsidRPr="000F4A62">
              <w:rPr>
                <w:b/>
                <w:bCs/>
              </w:rPr>
              <w:t>combinedNomenclatureCode</w:t>
            </w:r>
          </w:p>
          <w:p w14:paraId="7049E84F" w14:textId="77777777" w:rsidR="0015614D" w:rsidRPr="000F4A62" w:rsidRDefault="0015614D" w:rsidP="00935310">
            <w:r w:rsidRPr="000F4A62">
              <w:t>Kod Nomenklatury scalonej</w:t>
            </w:r>
          </w:p>
          <w:p w14:paraId="5E620FD7" w14:textId="77777777" w:rsidR="0015614D" w:rsidRPr="000F4A62" w:rsidRDefault="0015614D" w:rsidP="00935310">
            <w:r w:rsidRPr="000F4A62">
              <w:t>Kod CN tj. rozszerzenie kodu HS o Nomenklaturę Scaloną (Combined Nomenclature).</w:t>
            </w:r>
          </w:p>
        </w:tc>
        <w:tc>
          <w:tcPr>
            <w:tcW w:w="1418" w:type="dxa"/>
            <w:tcBorders>
              <w:top w:val="nil"/>
              <w:left w:val="nil"/>
              <w:bottom w:val="nil"/>
              <w:right w:val="nil"/>
            </w:tcBorders>
            <w:tcMar>
              <w:top w:w="75" w:type="dxa"/>
              <w:left w:w="75" w:type="dxa"/>
              <w:bottom w:w="240" w:type="dxa"/>
              <w:right w:w="75" w:type="dxa"/>
            </w:tcMar>
            <w:hideMark/>
          </w:tcPr>
          <w:p w14:paraId="73068FBB" w14:textId="77777777" w:rsidR="0015614D" w:rsidRPr="000F4A62" w:rsidRDefault="0015614D" w:rsidP="00935310">
            <w:r w:rsidRPr="000F4A62">
              <w:t>18 09 057 000</w:t>
            </w:r>
          </w:p>
        </w:tc>
        <w:tc>
          <w:tcPr>
            <w:tcW w:w="851" w:type="dxa"/>
            <w:tcBorders>
              <w:top w:val="nil"/>
              <w:left w:val="nil"/>
              <w:bottom w:val="nil"/>
              <w:right w:val="nil"/>
            </w:tcBorders>
            <w:tcMar>
              <w:top w:w="75" w:type="dxa"/>
              <w:left w:w="75" w:type="dxa"/>
              <w:bottom w:w="240" w:type="dxa"/>
              <w:right w:w="75" w:type="dxa"/>
            </w:tcMar>
            <w:hideMark/>
          </w:tcPr>
          <w:p w14:paraId="5DC4F6F6"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6843294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393C14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66A2F30" w14:textId="2AB73904" w:rsidR="0015614D" w:rsidRPr="000F4A62" w:rsidRDefault="00000000" w:rsidP="00935310">
            <w:hyperlink w:anchor="R_R.0001.G" w:tooltip="R.0001.G" w:history="1">
              <w:r w:rsidR="0015614D" w:rsidRPr="000F4A62">
                <w:rPr>
                  <w:rStyle w:val="Hipercze"/>
                </w:rPr>
                <w:t>R.0001.G</w:t>
              </w:r>
            </w:hyperlink>
            <w:r w:rsidR="0015614D" w:rsidRPr="000F4A62">
              <w:br/>
            </w:r>
            <w:hyperlink w:anchor="R_R.0017.G" w:tooltip="R.0017.G" w:history="1">
              <w:r w:rsidR="0015614D" w:rsidRPr="000F4A62">
                <w:rPr>
                  <w:rStyle w:val="Hipercze"/>
                </w:rPr>
                <w:t>R.0017.G</w:t>
              </w:r>
            </w:hyperlink>
            <w:r w:rsidR="0015614D" w:rsidRPr="000F4A62">
              <w:br/>
            </w:r>
            <w:hyperlink w:anchor="R_R.0071.I.A" w:tooltip="R.0071.I.A" w:history="1">
              <w:r w:rsidR="0015614D" w:rsidRPr="000F4A62">
                <w:rPr>
                  <w:rStyle w:val="Hipercze"/>
                </w:rPr>
                <w:t>R.0071.I.A</w:t>
              </w:r>
            </w:hyperlink>
            <w:r w:rsidR="0015614D" w:rsidRPr="000F4A62">
              <w:br/>
            </w:r>
            <w:hyperlink w:anchor="R_R.0600.I.A" w:tooltip="R.0600.I.A" w:history="1">
              <w:r w:rsidR="0015614D" w:rsidRPr="000F4A62">
                <w:rPr>
                  <w:rStyle w:val="Hipercze"/>
                </w:rPr>
                <w:t>R.0600.I.A</w:t>
              </w:r>
            </w:hyperlink>
            <w:r w:rsidR="0015614D" w:rsidRPr="000F4A62">
              <w:br/>
            </w:r>
            <w:hyperlink w:anchor="R_R.0601.I.A" w:tooltip="R.0601.I.A" w:history="1">
              <w:r w:rsidR="0015614D" w:rsidRPr="000F4A62">
                <w:rPr>
                  <w:rStyle w:val="Hipercze"/>
                </w:rPr>
                <w:t>R.0601.I.A</w:t>
              </w:r>
            </w:hyperlink>
          </w:p>
        </w:tc>
      </w:tr>
      <w:tr w:rsidR="0015614D" w:rsidRPr="000F4A62" w14:paraId="0AE3DA0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62548BA" w14:textId="77777777" w:rsidR="0015614D" w:rsidRPr="000F4A62" w:rsidRDefault="0015614D" w:rsidP="00935310">
            <w:pPr>
              <w:rPr>
                <w:b/>
                <w:bCs/>
              </w:rPr>
            </w:pPr>
            <w:r w:rsidRPr="000F4A62">
              <w:rPr>
                <w:b/>
                <w:bCs/>
              </w:rPr>
              <w:t>taricCode</w:t>
            </w:r>
          </w:p>
          <w:p w14:paraId="3F63F7E3" w14:textId="77777777" w:rsidR="0015614D" w:rsidRPr="000F4A62" w:rsidRDefault="0015614D" w:rsidP="00935310">
            <w:r w:rsidRPr="000F4A62">
              <w:t>Kod TARIC</w:t>
            </w:r>
          </w:p>
        </w:tc>
        <w:tc>
          <w:tcPr>
            <w:tcW w:w="1418" w:type="dxa"/>
            <w:tcBorders>
              <w:top w:val="nil"/>
              <w:left w:val="nil"/>
              <w:bottom w:val="nil"/>
              <w:right w:val="nil"/>
            </w:tcBorders>
            <w:tcMar>
              <w:top w:w="75" w:type="dxa"/>
              <w:left w:w="75" w:type="dxa"/>
              <w:bottom w:w="240" w:type="dxa"/>
              <w:right w:w="75" w:type="dxa"/>
            </w:tcMar>
            <w:hideMark/>
          </w:tcPr>
          <w:p w14:paraId="7929A404" w14:textId="77777777" w:rsidR="0015614D" w:rsidRPr="000F4A62" w:rsidRDefault="0015614D" w:rsidP="00935310">
            <w:r w:rsidRPr="000F4A62">
              <w:t>18 09 058 000</w:t>
            </w:r>
          </w:p>
        </w:tc>
        <w:tc>
          <w:tcPr>
            <w:tcW w:w="851" w:type="dxa"/>
            <w:tcBorders>
              <w:top w:val="nil"/>
              <w:left w:val="nil"/>
              <w:bottom w:val="nil"/>
              <w:right w:val="nil"/>
            </w:tcBorders>
            <w:tcMar>
              <w:top w:w="75" w:type="dxa"/>
              <w:left w:w="75" w:type="dxa"/>
              <w:bottom w:w="240" w:type="dxa"/>
              <w:right w:w="75" w:type="dxa"/>
            </w:tcMar>
            <w:hideMark/>
          </w:tcPr>
          <w:p w14:paraId="4D862484"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2E33A78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EAFD6F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AD7910A" w14:textId="5170A862" w:rsidR="0015614D" w:rsidRPr="000F4A62" w:rsidRDefault="00000000" w:rsidP="00935310">
            <w:hyperlink w:anchor="R_R.0001.G" w:tooltip="R.0001.G" w:history="1">
              <w:r w:rsidR="0015614D" w:rsidRPr="000F4A62">
                <w:rPr>
                  <w:rStyle w:val="Hipercze"/>
                </w:rPr>
                <w:t>R.0001.G</w:t>
              </w:r>
            </w:hyperlink>
            <w:r w:rsidR="0015614D" w:rsidRPr="000F4A62">
              <w:br/>
            </w:r>
            <w:hyperlink w:anchor="R_R.0601.I.A" w:tooltip="R.0601.I.A" w:history="1">
              <w:r w:rsidR="0015614D" w:rsidRPr="000F4A62">
                <w:rPr>
                  <w:rStyle w:val="Hipercze"/>
                </w:rPr>
                <w:t>R.0601.I.A</w:t>
              </w:r>
            </w:hyperlink>
          </w:p>
        </w:tc>
      </w:tr>
    </w:tbl>
    <w:p w14:paraId="62308E51" w14:textId="77777777" w:rsidR="0015614D" w:rsidRPr="000F4A62" w:rsidRDefault="0015614D" w:rsidP="0015614D"/>
    <w:p w14:paraId="7BD0ADB6" w14:textId="77777777" w:rsidR="0015614D" w:rsidRPr="00AF3072" w:rsidRDefault="0015614D" w:rsidP="0015614D">
      <w:pPr>
        <w:rPr>
          <w:lang w:val="en-US"/>
        </w:rPr>
      </w:pPr>
      <w:bookmarkStart w:id="329" w:name="1843066114"/>
      <w:r w:rsidRPr="00AF3072">
        <w:rPr>
          <w:lang w:val="en-US"/>
        </w:rPr>
        <w:t>/ZC415DD/Declaration/GoodsShipments/GoodsItem/CommodityCode/</w:t>
      </w:r>
      <w:r w:rsidRPr="00AF3072">
        <w:rPr>
          <w:b/>
          <w:bCs/>
          <w:lang w:val="en-US"/>
        </w:rPr>
        <w:t>TARICAdditionalCode</w:t>
      </w:r>
      <w:bookmarkEnd w:id="329"/>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GoodsItem/CommodityCode/TARICAdditionalCode"/>
        <w:tblDescription w:val="Tabela: Grupa danych /ZC415DD/Declaration/GoodsShipments/GoodsItem/CommodityCode/TARICAdditionalCode"/>
      </w:tblPr>
      <w:tblGrid>
        <w:gridCol w:w="4584"/>
        <w:gridCol w:w="1335"/>
        <w:gridCol w:w="820"/>
        <w:gridCol w:w="820"/>
        <w:gridCol w:w="703"/>
        <w:gridCol w:w="1092"/>
      </w:tblGrid>
      <w:tr w:rsidR="0015614D" w:rsidRPr="000F4A62" w14:paraId="2E81F2BF" w14:textId="77777777" w:rsidTr="00935310">
        <w:trPr>
          <w:cantSplit/>
        </w:trPr>
        <w:tc>
          <w:tcPr>
            <w:tcW w:w="4820" w:type="dxa"/>
            <w:tcBorders>
              <w:top w:val="nil"/>
              <w:left w:val="nil"/>
              <w:bottom w:val="nil"/>
              <w:right w:val="nil"/>
            </w:tcBorders>
            <w:hideMark/>
          </w:tcPr>
          <w:p w14:paraId="0FA51BBA" w14:textId="77777777" w:rsidR="0015614D" w:rsidRPr="000F4A62" w:rsidRDefault="0015614D" w:rsidP="00935310">
            <w:r w:rsidRPr="000F4A62">
              <w:t>Dodatkowy kod TARIC</w:t>
            </w:r>
          </w:p>
        </w:tc>
        <w:tc>
          <w:tcPr>
            <w:tcW w:w="1418" w:type="dxa"/>
            <w:tcBorders>
              <w:top w:val="nil"/>
              <w:left w:val="nil"/>
              <w:bottom w:val="nil"/>
              <w:right w:val="nil"/>
            </w:tcBorders>
            <w:hideMark/>
          </w:tcPr>
          <w:p w14:paraId="4C2564BE" w14:textId="77777777" w:rsidR="0015614D" w:rsidRPr="000F4A62" w:rsidRDefault="0015614D" w:rsidP="00935310">
            <w:r w:rsidRPr="000F4A62">
              <w:t>18 09 059 000</w:t>
            </w:r>
          </w:p>
        </w:tc>
        <w:tc>
          <w:tcPr>
            <w:tcW w:w="851" w:type="dxa"/>
            <w:tcBorders>
              <w:top w:val="nil"/>
              <w:left w:val="nil"/>
              <w:bottom w:val="nil"/>
              <w:right w:val="nil"/>
            </w:tcBorders>
            <w:hideMark/>
          </w:tcPr>
          <w:p w14:paraId="5196B360" w14:textId="77777777" w:rsidR="0015614D" w:rsidRPr="000F4A62" w:rsidRDefault="0015614D" w:rsidP="00935310"/>
        </w:tc>
        <w:tc>
          <w:tcPr>
            <w:tcW w:w="851" w:type="dxa"/>
            <w:tcBorders>
              <w:top w:val="nil"/>
              <w:left w:val="nil"/>
              <w:bottom w:val="nil"/>
              <w:right w:val="nil"/>
            </w:tcBorders>
            <w:hideMark/>
          </w:tcPr>
          <w:p w14:paraId="1D6C485D" w14:textId="77777777" w:rsidR="0015614D" w:rsidRPr="000F4A62" w:rsidRDefault="0015614D" w:rsidP="00935310"/>
        </w:tc>
        <w:tc>
          <w:tcPr>
            <w:tcW w:w="709" w:type="dxa"/>
            <w:tcBorders>
              <w:top w:val="nil"/>
              <w:left w:val="nil"/>
              <w:bottom w:val="nil"/>
              <w:right w:val="nil"/>
            </w:tcBorders>
            <w:hideMark/>
          </w:tcPr>
          <w:p w14:paraId="5E20CD22" w14:textId="77777777" w:rsidR="0015614D" w:rsidRPr="000F4A62" w:rsidRDefault="0015614D" w:rsidP="00935310">
            <w:r w:rsidRPr="000F4A62">
              <w:t>0..99</w:t>
            </w:r>
          </w:p>
        </w:tc>
        <w:tc>
          <w:tcPr>
            <w:tcW w:w="709" w:type="dxa"/>
            <w:tcBorders>
              <w:top w:val="nil"/>
              <w:left w:val="nil"/>
              <w:bottom w:val="nil"/>
              <w:right w:val="nil"/>
            </w:tcBorders>
            <w:hideMark/>
          </w:tcPr>
          <w:p w14:paraId="2B6A77C8" w14:textId="77777777" w:rsidR="0015614D" w:rsidRPr="000F4A62" w:rsidRDefault="0015614D" w:rsidP="00935310">
            <w:r w:rsidRPr="000F4A62">
              <w:t>-</w:t>
            </w:r>
          </w:p>
        </w:tc>
      </w:tr>
      <w:tr w:rsidR="0015614D" w:rsidRPr="000F4A62" w14:paraId="22773DA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A4A60FA" w14:textId="77777777" w:rsidR="0015614D" w:rsidRPr="000F4A62" w:rsidRDefault="00000000" w:rsidP="00935310">
            <w:pPr>
              <w:rPr>
                <w:b/>
                <w:bCs/>
              </w:rPr>
            </w:pPr>
            <w:r>
              <w:rPr>
                <w:b/>
                <w:bCs/>
              </w:rPr>
              <w:pict w14:anchorId="78977A29">
                <v:rect id="_x0000_i1290" style="width:0;height:1pt" o:hralign="center" o:hrstd="t" o:hrnoshade="t" o:hr="t" fillcolor="black" stroked="f"/>
              </w:pict>
            </w:r>
          </w:p>
        </w:tc>
      </w:tr>
      <w:tr w:rsidR="0015614D" w:rsidRPr="000F4A62" w14:paraId="3D0E04A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383DEB1" w14:textId="77777777" w:rsidR="0015614D" w:rsidRPr="000F4A62" w:rsidRDefault="0015614D" w:rsidP="00935310">
            <w:pPr>
              <w:rPr>
                <w:b/>
                <w:bCs/>
              </w:rPr>
            </w:pPr>
            <w:r w:rsidRPr="000F4A62">
              <w:rPr>
                <w:b/>
                <w:bCs/>
              </w:rPr>
              <w:lastRenderedPageBreak/>
              <w:t>sequenceNumber</w:t>
            </w:r>
          </w:p>
          <w:p w14:paraId="050315A7" w14:textId="77777777" w:rsidR="0015614D" w:rsidRPr="000F4A62" w:rsidRDefault="0015614D" w:rsidP="00935310">
            <w:r w:rsidRPr="000F4A62">
              <w:t>Lp.</w:t>
            </w:r>
          </w:p>
          <w:p w14:paraId="626269FA"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7488928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6695447"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01D2F38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4D60DD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2DDABA0" w14:textId="7FEAC4FB" w:rsidR="0015614D" w:rsidRPr="000F4A62" w:rsidRDefault="00000000" w:rsidP="00935310">
            <w:hyperlink w:anchor="R_R.0002.G" w:tooltip="R.0002.G" w:history="1">
              <w:r w:rsidR="0015614D" w:rsidRPr="000F4A62">
                <w:rPr>
                  <w:rStyle w:val="Hipercze"/>
                </w:rPr>
                <w:t>R.0002.G</w:t>
              </w:r>
            </w:hyperlink>
          </w:p>
        </w:tc>
      </w:tr>
      <w:tr w:rsidR="0015614D" w:rsidRPr="000F4A62" w14:paraId="3A637EF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DD520F4" w14:textId="77777777" w:rsidR="0015614D" w:rsidRPr="000F4A62" w:rsidRDefault="0015614D" w:rsidP="00935310">
            <w:pPr>
              <w:rPr>
                <w:b/>
                <w:bCs/>
              </w:rPr>
            </w:pPr>
            <w:r w:rsidRPr="000F4A62">
              <w:rPr>
                <w:b/>
                <w:bCs/>
              </w:rPr>
              <w:t>taricAdditionalCode</w:t>
            </w:r>
          </w:p>
          <w:p w14:paraId="545E29E0" w14:textId="77777777" w:rsidR="0015614D" w:rsidRPr="000F4A62" w:rsidRDefault="0015614D" w:rsidP="00935310">
            <w:r w:rsidRPr="000F4A62">
              <w:t>Dodatkowy kod TARIC</w:t>
            </w:r>
          </w:p>
        </w:tc>
        <w:tc>
          <w:tcPr>
            <w:tcW w:w="1418" w:type="dxa"/>
            <w:tcBorders>
              <w:top w:val="nil"/>
              <w:left w:val="nil"/>
              <w:bottom w:val="nil"/>
              <w:right w:val="nil"/>
            </w:tcBorders>
            <w:tcMar>
              <w:top w:w="75" w:type="dxa"/>
              <w:left w:w="75" w:type="dxa"/>
              <w:bottom w:w="240" w:type="dxa"/>
              <w:right w:w="75" w:type="dxa"/>
            </w:tcMar>
            <w:hideMark/>
          </w:tcPr>
          <w:p w14:paraId="3B794C2B" w14:textId="77777777" w:rsidR="0015614D" w:rsidRPr="000F4A62" w:rsidRDefault="0015614D" w:rsidP="00935310">
            <w:r w:rsidRPr="000F4A62">
              <w:t>18 09 059 000</w:t>
            </w:r>
          </w:p>
        </w:tc>
        <w:tc>
          <w:tcPr>
            <w:tcW w:w="851" w:type="dxa"/>
            <w:tcBorders>
              <w:top w:val="nil"/>
              <w:left w:val="nil"/>
              <w:bottom w:val="nil"/>
              <w:right w:val="nil"/>
            </w:tcBorders>
            <w:tcMar>
              <w:top w:w="75" w:type="dxa"/>
              <w:left w:w="75" w:type="dxa"/>
              <w:bottom w:w="240" w:type="dxa"/>
              <w:right w:w="75" w:type="dxa"/>
            </w:tcMar>
            <w:hideMark/>
          </w:tcPr>
          <w:p w14:paraId="376BE6A3"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417BCCF6" w14:textId="77777777" w:rsidR="0015614D" w:rsidRPr="000F4A62" w:rsidRDefault="0015614D" w:rsidP="00935310">
            <w:r w:rsidRPr="000F4A62">
              <w:t>088</w:t>
            </w:r>
          </w:p>
        </w:tc>
        <w:tc>
          <w:tcPr>
            <w:tcW w:w="709" w:type="dxa"/>
            <w:tcBorders>
              <w:top w:val="nil"/>
              <w:left w:val="nil"/>
              <w:bottom w:val="nil"/>
              <w:right w:val="nil"/>
            </w:tcBorders>
            <w:tcMar>
              <w:top w:w="75" w:type="dxa"/>
              <w:left w:w="75" w:type="dxa"/>
              <w:bottom w:w="240" w:type="dxa"/>
              <w:right w:w="75" w:type="dxa"/>
            </w:tcMar>
            <w:hideMark/>
          </w:tcPr>
          <w:p w14:paraId="4572D9B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2177EAC" w14:textId="7DA3B6FB" w:rsidR="0015614D" w:rsidRPr="000F4A62" w:rsidRDefault="00000000" w:rsidP="00935310">
            <w:hyperlink w:anchor="R_R.0012.G" w:tooltip="R.0012.G" w:history="1">
              <w:r w:rsidR="0015614D" w:rsidRPr="000F4A62">
                <w:rPr>
                  <w:rStyle w:val="Hipercze"/>
                </w:rPr>
                <w:t>R.0012.G</w:t>
              </w:r>
            </w:hyperlink>
          </w:p>
        </w:tc>
      </w:tr>
    </w:tbl>
    <w:p w14:paraId="160B0547" w14:textId="77777777" w:rsidR="0015614D" w:rsidRPr="000F4A62" w:rsidRDefault="0015614D" w:rsidP="0015614D"/>
    <w:p w14:paraId="3FD64112" w14:textId="77777777" w:rsidR="0015614D" w:rsidRPr="00AF3072" w:rsidRDefault="0015614D" w:rsidP="0015614D">
      <w:pPr>
        <w:rPr>
          <w:lang w:val="en-US"/>
        </w:rPr>
      </w:pPr>
      <w:bookmarkStart w:id="330" w:name="-1994403401"/>
      <w:r w:rsidRPr="00AF3072">
        <w:rPr>
          <w:lang w:val="en-US"/>
        </w:rPr>
        <w:t>/ZC415DD/Declaration/GoodsShipments/GoodsItem/CommodityCode/</w:t>
      </w:r>
      <w:r w:rsidRPr="00AF3072">
        <w:rPr>
          <w:b/>
          <w:bCs/>
          <w:lang w:val="en-US"/>
        </w:rPr>
        <w:t>NationalAdditionalCode</w:t>
      </w:r>
      <w:bookmarkEnd w:id="330"/>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GoodsItem/CommodityCode/NationalAdditionalCode"/>
        <w:tblDescription w:val="Tabela: Grupa danych /ZC415DD/Declaration/GoodsShipments/GoodsItem/CommodityCode/NationalAdditionalCode"/>
      </w:tblPr>
      <w:tblGrid>
        <w:gridCol w:w="4591"/>
        <w:gridCol w:w="1324"/>
        <w:gridCol w:w="829"/>
        <w:gridCol w:w="816"/>
        <w:gridCol w:w="702"/>
        <w:gridCol w:w="1092"/>
      </w:tblGrid>
      <w:tr w:rsidR="0015614D" w:rsidRPr="000F4A62" w14:paraId="69B35B9C" w14:textId="77777777" w:rsidTr="00935310">
        <w:trPr>
          <w:cantSplit/>
        </w:trPr>
        <w:tc>
          <w:tcPr>
            <w:tcW w:w="4820" w:type="dxa"/>
            <w:tcBorders>
              <w:top w:val="nil"/>
              <w:left w:val="nil"/>
              <w:bottom w:val="nil"/>
              <w:right w:val="nil"/>
            </w:tcBorders>
            <w:hideMark/>
          </w:tcPr>
          <w:p w14:paraId="198B25EF" w14:textId="77777777" w:rsidR="0015614D" w:rsidRPr="000F4A62" w:rsidRDefault="0015614D" w:rsidP="00935310">
            <w:r w:rsidRPr="000F4A62">
              <w:t>Dodatkowy kod krajowy</w:t>
            </w:r>
          </w:p>
        </w:tc>
        <w:tc>
          <w:tcPr>
            <w:tcW w:w="1418" w:type="dxa"/>
            <w:tcBorders>
              <w:top w:val="nil"/>
              <w:left w:val="nil"/>
              <w:bottom w:val="nil"/>
              <w:right w:val="nil"/>
            </w:tcBorders>
            <w:hideMark/>
          </w:tcPr>
          <w:p w14:paraId="0A3B05DD" w14:textId="77777777" w:rsidR="0015614D" w:rsidRPr="000F4A62" w:rsidRDefault="0015614D" w:rsidP="00935310">
            <w:r w:rsidRPr="000F4A62">
              <w:t>18 09 060 000</w:t>
            </w:r>
          </w:p>
        </w:tc>
        <w:tc>
          <w:tcPr>
            <w:tcW w:w="851" w:type="dxa"/>
            <w:tcBorders>
              <w:top w:val="nil"/>
              <w:left w:val="nil"/>
              <w:bottom w:val="nil"/>
              <w:right w:val="nil"/>
            </w:tcBorders>
            <w:hideMark/>
          </w:tcPr>
          <w:p w14:paraId="155CA011" w14:textId="77777777" w:rsidR="0015614D" w:rsidRPr="000F4A62" w:rsidRDefault="0015614D" w:rsidP="00935310"/>
        </w:tc>
        <w:tc>
          <w:tcPr>
            <w:tcW w:w="851" w:type="dxa"/>
            <w:tcBorders>
              <w:top w:val="nil"/>
              <w:left w:val="nil"/>
              <w:bottom w:val="nil"/>
              <w:right w:val="nil"/>
            </w:tcBorders>
            <w:hideMark/>
          </w:tcPr>
          <w:p w14:paraId="1D75692B" w14:textId="77777777" w:rsidR="0015614D" w:rsidRPr="000F4A62" w:rsidRDefault="0015614D" w:rsidP="00935310"/>
        </w:tc>
        <w:tc>
          <w:tcPr>
            <w:tcW w:w="709" w:type="dxa"/>
            <w:tcBorders>
              <w:top w:val="nil"/>
              <w:left w:val="nil"/>
              <w:bottom w:val="nil"/>
              <w:right w:val="nil"/>
            </w:tcBorders>
            <w:hideMark/>
          </w:tcPr>
          <w:p w14:paraId="3C506AEA" w14:textId="77777777" w:rsidR="0015614D" w:rsidRPr="000F4A62" w:rsidRDefault="0015614D" w:rsidP="00935310">
            <w:r w:rsidRPr="000F4A62">
              <w:t>0..99</w:t>
            </w:r>
          </w:p>
        </w:tc>
        <w:tc>
          <w:tcPr>
            <w:tcW w:w="709" w:type="dxa"/>
            <w:tcBorders>
              <w:top w:val="nil"/>
              <w:left w:val="nil"/>
              <w:bottom w:val="nil"/>
              <w:right w:val="nil"/>
            </w:tcBorders>
            <w:hideMark/>
          </w:tcPr>
          <w:p w14:paraId="74227A1B" w14:textId="77777777" w:rsidR="0015614D" w:rsidRPr="000F4A62" w:rsidRDefault="0015614D" w:rsidP="00935310">
            <w:r w:rsidRPr="000F4A62">
              <w:t>-</w:t>
            </w:r>
          </w:p>
        </w:tc>
      </w:tr>
      <w:tr w:rsidR="0015614D" w:rsidRPr="000F4A62" w14:paraId="2A84379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0CE6EFA" w14:textId="77777777" w:rsidR="0015614D" w:rsidRPr="000F4A62" w:rsidRDefault="00000000" w:rsidP="00935310">
            <w:pPr>
              <w:rPr>
                <w:b/>
                <w:bCs/>
              </w:rPr>
            </w:pPr>
            <w:r>
              <w:rPr>
                <w:b/>
                <w:bCs/>
              </w:rPr>
              <w:pict w14:anchorId="66365E72">
                <v:rect id="_x0000_i1291" style="width:0;height:1pt" o:hralign="center" o:hrstd="t" o:hrnoshade="t" o:hr="t" fillcolor="black" stroked="f"/>
              </w:pict>
            </w:r>
          </w:p>
        </w:tc>
      </w:tr>
      <w:tr w:rsidR="0015614D" w:rsidRPr="000F4A62" w14:paraId="7C18A1A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D55CD10" w14:textId="77777777" w:rsidR="0015614D" w:rsidRPr="000F4A62" w:rsidRDefault="0015614D" w:rsidP="00935310">
            <w:pPr>
              <w:rPr>
                <w:b/>
                <w:bCs/>
              </w:rPr>
            </w:pPr>
            <w:r w:rsidRPr="000F4A62">
              <w:rPr>
                <w:b/>
                <w:bCs/>
              </w:rPr>
              <w:t>sequenceNumber</w:t>
            </w:r>
          </w:p>
          <w:p w14:paraId="4FA8A88B" w14:textId="77777777" w:rsidR="0015614D" w:rsidRPr="000F4A62" w:rsidRDefault="0015614D" w:rsidP="00935310">
            <w:r w:rsidRPr="000F4A62">
              <w:t>Lp.</w:t>
            </w:r>
          </w:p>
          <w:p w14:paraId="1456AC26"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5C16E48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548F344"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0AA95FB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EC95AB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DAA5F59" w14:textId="144D7915"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2A22866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7FDCEEB" w14:textId="77777777" w:rsidR="0015614D" w:rsidRPr="000F4A62" w:rsidRDefault="0015614D" w:rsidP="00935310">
            <w:pPr>
              <w:rPr>
                <w:b/>
                <w:bCs/>
              </w:rPr>
            </w:pPr>
            <w:r w:rsidRPr="000F4A62">
              <w:rPr>
                <w:b/>
                <w:bCs/>
              </w:rPr>
              <w:t>nationalAdditionalCode</w:t>
            </w:r>
          </w:p>
          <w:p w14:paraId="3EF7EC02" w14:textId="77777777" w:rsidR="0015614D" w:rsidRPr="000F4A62" w:rsidRDefault="0015614D" w:rsidP="00935310">
            <w:r w:rsidRPr="000F4A62">
              <w:t>Dodatkowy kod krajowy</w:t>
            </w:r>
          </w:p>
        </w:tc>
        <w:tc>
          <w:tcPr>
            <w:tcW w:w="1418" w:type="dxa"/>
            <w:tcBorders>
              <w:top w:val="nil"/>
              <w:left w:val="nil"/>
              <w:bottom w:val="nil"/>
              <w:right w:val="nil"/>
            </w:tcBorders>
            <w:tcMar>
              <w:top w:w="75" w:type="dxa"/>
              <w:left w:w="75" w:type="dxa"/>
              <w:bottom w:w="240" w:type="dxa"/>
              <w:right w:w="75" w:type="dxa"/>
            </w:tcMar>
            <w:hideMark/>
          </w:tcPr>
          <w:p w14:paraId="4825CC03" w14:textId="77777777" w:rsidR="0015614D" w:rsidRPr="000F4A62" w:rsidRDefault="0015614D" w:rsidP="00935310">
            <w:r w:rsidRPr="000F4A62">
              <w:t>18 09 060 000</w:t>
            </w:r>
          </w:p>
        </w:tc>
        <w:tc>
          <w:tcPr>
            <w:tcW w:w="851" w:type="dxa"/>
            <w:tcBorders>
              <w:top w:val="nil"/>
              <w:left w:val="nil"/>
              <w:bottom w:val="nil"/>
              <w:right w:val="nil"/>
            </w:tcBorders>
            <w:tcMar>
              <w:top w:w="75" w:type="dxa"/>
              <w:left w:w="75" w:type="dxa"/>
              <w:bottom w:w="240" w:type="dxa"/>
              <w:right w:w="75" w:type="dxa"/>
            </w:tcMar>
            <w:hideMark/>
          </w:tcPr>
          <w:p w14:paraId="6D106D46"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2A3CFCA2" w14:textId="77777777" w:rsidR="0015614D" w:rsidRPr="000F4A62" w:rsidRDefault="0015614D" w:rsidP="00935310">
            <w:r w:rsidRPr="000F4A62">
              <w:t>109</w:t>
            </w:r>
          </w:p>
        </w:tc>
        <w:tc>
          <w:tcPr>
            <w:tcW w:w="709" w:type="dxa"/>
            <w:tcBorders>
              <w:top w:val="nil"/>
              <w:left w:val="nil"/>
              <w:bottom w:val="nil"/>
              <w:right w:val="nil"/>
            </w:tcBorders>
            <w:tcMar>
              <w:top w:w="75" w:type="dxa"/>
              <w:left w:w="75" w:type="dxa"/>
              <w:bottom w:w="240" w:type="dxa"/>
              <w:right w:w="75" w:type="dxa"/>
            </w:tcMar>
            <w:hideMark/>
          </w:tcPr>
          <w:p w14:paraId="00B4A36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CED6403" w14:textId="2067DE7B" w:rsidR="0015614D" w:rsidRPr="000F4A62" w:rsidRDefault="00000000" w:rsidP="00935310">
            <w:hyperlink w:anchor="R_R.0001.G" w:tooltip="R.0001.G" w:history="1">
              <w:r w:rsidR="0015614D" w:rsidRPr="000F4A62">
                <w:rPr>
                  <w:rStyle w:val="Hipercze"/>
                </w:rPr>
                <w:t>R.0001.G</w:t>
              </w:r>
            </w:hyperlink>
            <w:r w:rsidR="0015614D" w:rsidRPr="000F4A62">
              <w:br/>
            </w:r>
            <w:hyperlink w:anchor="R_R.0011.G" w:tooltip="R.0011.G" w:history="1">
              <w:r w:rsidR="0015614D" w:rsidRPr="000F4A62">
                <w:rPr>
                  <w:rStyle w:val="Hipercze"/>
                </w:rPr>
                <w:t>R.0011.G</w:t>
              </w:r>
            </w:hyperlink>
          </w:p>
        </w:tc>
      </w:tr>
    </w:tbl>
    <w:p w14:paraId="098B156B" w14:textId="77777777" w:rsidR="0015614D" w:rsidRPr="000F4A62" w:rsidRDefault="0015614D" w:rsidP="0015614D"/>
    <w:p w14:paraId="37C16C98" w14:textId="77777777" w:rsidR="0015614D" w:rsidRPr="000F4A62" w:rsidRDefault="0015614D" w:rsidP="0015614D">
      <w:bookmarkStart w:id="331" w:name="-1347720401"/>
      <w:r w:rsidRPr="000F4A62">
        <w:t>/ZC415DD/Declaration/GoodsShipments/GoodsItem/</w:t>
      </w:r>
      <w:r w:rsidRPr="000F4A62">
        <w:rPr>
          <w:b/>
          <w:bCs/>
        </w:rPr>
        <w:t>Vehicle</w:t>
      </w:r>
      <w:bookmarkEnd w:id="331"/>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GoodsItem/Vehicle"/>
        <w:tblDescription w:val="Tabela: Grupa danych /ZC415DD/Declaration/GoodsShipments/GoodsItem/Vehicle"/>
      </w:tblPr>
      <w:tblGrid>
        <w:gridCol w:w="4526"/>
        <w:gridCol w:w="1291"/>
        <w:gridCol w:w="842"/>
        <w:gridCol w:w="816"/>
        <w:gridCol w:w="689"/>
        <w:gridCol w:w="1190"/>
      </w:tblGrid>
      <w:tr w:rsidR="0015614D" w:rsidRPr="000F4A62" w14:paraId="296AF4E3" w14:textId="77777777" w:rsidTr="00935310">
        <w:trPr>
          <w:cantSplit/>
        </w:trPr>
        <w:tc>
          <w:tcPr>
            <w:tcW w:w="4820" w:type="dxa"/>
            <w:tcBorders>
              <w:top w:val="nil"/>
              <w:left w:val="nil"/>
              <w:bottom w:val="nil"/>
              <w:right w:val="nil"/>
            </w:tcBorders>
            <w:hideMark/>
          </w:tcPr>
          <w:p w14:paraId="126FE6B0" w14:textId="77777777" w:rsidR="0015614D" w:rsidRPr="000F4A62" w:rsidRDefault="0015614D" w:rsidP="00935310">
            <w:r w:rsidRPr="000F4A62">
              <w:t>Pojazd</w:t>
            </w:r>
          </w:p>
        </w:tc>
        <w:tc>
          <w:tcPr>
            <w:tcW w:w="1418" w:type="dxa"/>
            <w:tcBorders>
              <w:top w:val="nil"/>
              <w:left w:val="nil"/>
              <w:bottom w:val="nil"/>
              <w:right w:val="nil"/>
            </w:tcBorders>
            <w:hideMark/>
          </w:tcPr>
          <w:p w14:paraId="69F1B977" w14:textId="77777777" w:rsidR="0015614D" w:rsidRPr="000F4A62" w:rsidRDefault="0015614D" w:rsidP="00935310">
            <w:r w:rsidRPr="000F4A62">
              <w:t>-</w:t>
            </w:r>
          </w:p>
        </w:tc>
        <w:tc>
          <w:tcPr>
            <w:tcW w:w="851" w:type="dxa"/>
            <w:tcBorders>
              <w:top w:val="nil"/>
              <w:left w:val="nil"/>
              <w:bottom w:val="nil"/>
              <w:right w:val="nil"/>
            </w:tcBorders>
            <w:hideMark/>
          </w:tcPr>
          <w:p w14:paraId="7964E7AA" w14:textId="77777777" w:rsidR="0015614D" w:rsidRPr="000F4A62" w:rsidRDefault="0015614D" w:rsidP="00935310"/>
        </w:tc>
        <w:tc>
          <w:tcPr>
            <w:tcW w:w="851" w:type="dxa"/>
            <w:tcBorders>
              <w:top w:val="nil"/>
              <w:left w:val="nil"/>
              <w:bottom w:val="nil"/>
              <w:right w:val="nil"/>
            </w:tcBorders>
            <w:hideMark/>
          </w:tcPr>
          <w:p w14:paraId="2F185201" w14:textId="77777777" w:rsidR="0015614D" w:rsidRPr="000F4A62" w:rsidRDefault="0015614D" w:rsidP="00935310"/>
        </w:tc>
        <w:tc>
          <w:tcPr>
            <w:tcW w:w="709" w:type="dxa"/>
            <w:tcBorders>
              <w:top w:val="nil"/>
              <w:left w:val="nil"/>
              <w:bottom w:val="nil"/>
              <w:right w:val="nil"/>
            </w:tcBorders>
            <w:hideMark/>
          </w:tcPr>
          <w:p w14:paraId="530EC3E8" w14:textId="77777777" w:rsidR="0015614D" w:rsidRPr="000F4A62" w:rsidRDefault="0015614D" w:rsidP="00935310">
            <w:r w:rsidRPr="000F4A62">
              <w:t>0..1</w:t>
            </w:r>
          </w:p>
        </w:tc>
        <w:tc>
          <w:tcPr>
            <w:tcW w:w="709" w:type="dxa"/>
            <w:tcBorders>
              <w:top w:val="nil"/>
              <w:left w:val="nil"/>
              <w:bottom w:val="nil"/>
              <w:right w:val="nil"/>
            </w:tcBorders>
            <w:hideMark/>
          </w:tcPr>
          <w:p w14:paraId="787E896C" w14:textId="76BB872A" w:rsidR="0015614D" w:rsidRPr="000F4A62" w:rsidRDefault="00000000" w:rsidP="00935310">
            <w:hyperlink w:anchor="R_R.0071.I.A" w:tooltip="R.0071.I.A" w:history="1">
              <w:r w:rsidR="0015614D" w:rsidRPr="000F4A62">
                <w:rPr>
                  <w:rStyle w:val="Hipercze"/>
                </w:rPr>
                <w:t>R.0071.I.A</w:t>
              </w:r>
            </w:hyperlink>
            <w:r w:rsidR="0015614D" w:rsidRPr="000F4A62">
              <w:br/>
            </w:r>
            <w:hyperlink w:anchor="R_R.0046.I.A" w:tooltip="R.0046.I.A" w:history="1">
              <w:r w:rsidR="0015614D" w:rsidRPr="000F4A62">
                <w:rPr>
                  <w:rStyle w:val="Hipercze"/>
                </w:rPr>
                <w:t>R.0046.I.A</w:t>
              </w:r>
            </w:hyperlink>
          </w:p>
        </w:tc>
      </w:tr>
      <w:tr w:rsidR="0015614D" w:rsidRPr="000F4A62" w14:paraId="767E840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7417DA9" w14:textId="77777777" w:rsidR="0015614D" w:rsidRPr="000F4A62" w:rsidRDefault="00000000" w:rsidP="00935310">
            <w:pPr>
              <w:rPr>
                <w:b/>
                <w:bCs/>
              </w:rPr>
            </w:pPr>
            <w:r>
              <w:rPr>
                <w:b/>
                <w:bCs/>
              </w:rPr>
              <w:pict w14:anchorId="4ED21674">
                <v:rect id="_x0000_i1292" style="width:0;height:1pt" o:hralign="center" o:hrstd="t" o:hrnoshade="t" o:hr="t" fillcolor="black" stroked="f"/>
              </w:pict>
            </w:r>
          </w:p>
        </w:tc>
      </w:tr>
      <w:tr w:rsidR="0015614D" w:rsidRPr="000F4A62" w14:paraId="52D92C3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E9BCCE4" w14:textId="77777777" w:rsidR="0015614D" w:rsidRPr="000F4A62" w:rsidRDefault="0015614D" w:rsidP="00935310">
            <w:pPr>
              <w:rPr>
                <w:b/>
                <w:bCs/>
              </w:rPr>
            </w:pPr>
            <w:r w:rsidRPr="000F4A62">
              <w:rPr>
                <w:b/>
                <w:bCs/>
              </w:rPr>
              <w:t>brand</w:t>
            </w:r>
          </w:p>
          <w:p w14:paraId="6A104AA0" w14:textId="77777777" w:rsidR="0015614D" w:rsidRPr="000F4A62" w:rsidRDefault="0015614D" w:rsidP="00935310">
            <w:r w:rsidRPr="000F4A62">
              <w:t>Marka pojazdu</w:t>
            </w:r>
          </w:p>
        </w:tc>
        <w:tc>
          <w:tcPr>
            <w:tcW w:w="1418" w:type="dxa"/>
            <w:tcBorders>
              <w:top w:val="nil"/>
              <w:left w:val="nil"/>
              <w:bottom w:val="nil"/>
              <w:right w:val="nil"/>
            </w:tcBorders>
            <w:tcMar>
              <w:top w:w="75" w:type="dxa"/>
              <w:left w:w="75" w:type="dxa"/>
              <w:bottom w:w="240" w:type="dxa"/>
              <w:right w:w="75" w:type="dxa"/>
            </w:tcMar>
            <w:hideMark/>
          </w:tcPr>
          <w:p w14:paraId="0E0BC97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53BF4C6"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182A526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AA7363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BD7DA28" w14:textId="2986D383" w:rsidR="0015614D" w:rsidRPr="000F4A62" w:rsidRDefault="00000000" w:rsidP="00935310">
            <w:hyperlink w:anchor="R_R.0001.G" w:tooltip="R.0001.G" w:history="1">
              <w:r w:rsidR="0015614D" w:rsidRPr="000F4A62">
                <w:rPr>
                  <w:rStyle w:val="Hipercze"/>
                </w:rPr>
                <w:t>R.0001.G</w:t>
              </w:r>
            </w:hyperlink>
            <w:r w:rsidR="0015614D" w:rsidRPr="000F4A62">
              <w:br/>
            </w:r>
            <w:hyperlink w:anchor="R_R.0072.I.A" w:tooltip="R.0072.I.A" w:history="1">
              <w:r w:rsidR="0015614D" w:rsidRPr="000F4A62">
                <w:rPr>
                  <w:rStyle w:val="Hipercze"/>
                </w:rPr>
                <w:t>R.0072.I.A</w:t>
              </w:r>
            </w:hyperlink>
          </w:p>
        </w:tc>
      </w:tr>
      <w:tr w:rsidR="0015614D" w:rsidRPr="000F4A62" w14:paraId="2BD438E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082F5CD" w14:textId="77777777" w:rsidR="0015614D" w:rsidRPr="000F4A62" w:rsidRDefault="0015614D" w:rsidP="00935310">
            <w:pPr>
              <w:rPr>
                <w:b/>
                <w:bCs/>
              </w:rPr>
            </w:pPr>
            <w:r w:rsidRPr="000F4A62">
              <w:rPr>
                <w:b/>
                <w:bCs/>
              </w:rPr>
              <w:t>model</w:t>
            </w:r>
          </w:p>
          <w:p w14:paraId="6B1CAAE9" w14:textId="77777777" w:rsidR="0015614D" w:rsidRPr="000F4A62" w:rsidRDefault="0015614D" w:rsidP="00935310">
            <w:r w:rsidRPr="000F4A62">
              <w:t>Model pojazdu</w:t>
            </w:r>
          </w:p>
        </w:tc>
        <w:tc>
          <w:tcPr>
            <w:tcW w:w="1418" w:type="dxa"/>
            <w:tcBorders>
              <w:top w:val="nil"/>
              <w:left w:val="nil"/>
              <w:bottom w:val="nil"/>
              <w:right w:val="nil"/>
            </w:tcBorders>
            <w:tcMar>
              <w:top w:w="75" w:type="dxa"/>
              <w:left w:w="75" w:type="dxa"/>
              <w:bottom w:w="240" w:type="dxa"/>
              <w:right w:w="75" w:type="dxa"/>
            </w:tcMar>
            <w:hideMark/>
          </w:tcPr>
          <w:p w14:paraId="45D5AD2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1605210"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738FFA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0B5CE8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9C1688A" w14:textId="408BEA50" w:rsidR="0015614D" w:rsidRPr="000F4A62" w:rsidRDefault="00000000" w:rsidP="00935310">
            <w:hyperlink w:anchor="R_R.0001.G" w:tooltip="R.0001.G" w:history="1">
              <w:r w:rsidR="0015614D" w:rsidRPr="000F4A62">
                <w:rPr>
                  <w:rStyle w:val="Hipercze"/>
                </w:rPr>
                <w:t>R.0001.G</w:t>
              </w:r>
            </w:hyperlink>
            <w:r w:rsidR="0015614D" w:rsidRPr="000F4A62">
              <w:br/>
            </w:r>
            <w:hyperlink w:anchor="R_R.0072.I.A" w:tooltip="R.0072.I.A" w:history="1">
              <w:r w:rsidR="0015614D" w:rsidRPr="000F4A62">
                <w:rPr>
                  <w:rStyle w:val="Hipercze"/>
                </w:rPr>
                <w:t>R.0072.I.A</w:t>
              </w:r>
            </w:hyperlink>
          </w:p>
        </w:tc>
      </w:tr>
      <w:tr w:rsidR="0015614D" w:rsidRPr="000F4A62" w14:paraId="46D7AE4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7977CF7" w14:textId="77777777" w:rsidR="0015614D" w:rsidRPr="000F4A62" w:rsidRDefault="0015614D" w:rsidP="00935310">
            <w:pPr>
              <w:rPr>
                <w:b/>
                <w:bCs/>
              </w:rPr>
            </w:pPr>
            <w:r w:rsidRPr="000F4A62">
              <w:rPr>
                <w:b/>
                <w:bCs/>
              </w:rPr>
              <w:t>yearOfProduction</w:t>
            </w:r>
          </w:p>
          <w:p w14:paraId="59A1C60D" w14:textId="77777777" w:rsidR="0015614D" w:rsidRPr="000F4A62" w:rsidRDefault="0015614D" w:rsidP="00935310">
            <w:r w:rsidRPr="000F4A62">
              <w:t>Rok produkcji</w:t>
            </w:r>
          </w:p>
        </w:tc>
        <w:tc>
          <w:tcPr>
            <w:tcW w:w="1418" w:type="dxa"/>
            <w:tcBorders>
              <w:top w:val="nil"/>
              <w:left w:val="nil"/>
              <w:bottom w:val="nil"/>
              <w:right w:val="nil"/>
            </w:tcBorders>
            <w:tcMar>
              <w:top w:w="75" w:type="dxa"/>
              <w:left w:w="75" w:type="dxa"/>
              <w:bottom w:w="240" w:type="dxa"/>
              <w:right w:w="75" w:type="dxa"/>
            </w:tcMar>
            <w:hideMark/>
          </w:tcPr>
          <w:p w14:paraId="2E37D50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EF3AA55" w14:textId="77777777" w:rsidR="0015614D" w:rsidRPr="000F4A62" w:rsidRDefault="0015614D" w:rsidP="00935310">
            <w:r w:rsidRPr="000F4A62">
              <w:t>n..4</w:t>
            </w:r>
          </w:p>
        </w:tc>
        <w:tc>
          <w:tcPr>
            <w:tcW w:w="851" w:type="dxa"/>
            <w:tcBorders>
              <w:top w:val="nil"/>
              <w:left w:val="nil"/>
              <w:bottom w:val="nil"/>
              <w:right w:val="nil"/>
            </w:tcBorders>
            <w:tcMar>
              <w:top w:w="75" w:type="dxa"/>
              <w:left w:w="75" w:type="dxa"/>
              <w:bottom w:w="240" w:type="dxa"/>
              <w:right w:w="75" w:type="dxa"/>
            </w:tcMar>
            <w:hideMark/>
          </w:tcPr>
          <w:p w14:paraId="54DA5B5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7EEF7F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5AC8785" w14:textId="2F686C31" w:rsidR="0015614D" w:rsidRPr="000F4A62" w:rsidRDefault="00000000" w:rsidP="00935310">
            <w:hyperlink w:anchor="R_R.0001.G" w:tooltip="R.0001.G" w:history="1">
              <w:r w:rsidR="0015614D" w:rsidRPr="000F4A62">
                <w:rPr>
                  <w:rStyle w:val="Hipercze"/>
                </w:rPr>
                <w:t>R.0001.G</w:t>
              </w:r>
            </w:hyperlink>
          </w:p>
        </w:tc>
      </w:tr>
      <w:tr w:rsidR="0015614D" w:rsidRPr="000F4A62" w14:paraId="04518C0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B4636D4" w14:textId="77777777" w:rsidR="0015614D" w:rsidRPr="000F4A62" w:rsidRDefault="0015614D" w:rsidP="00935310">
            <w:pPr>
              <w:rPr>
                <w:b/>
                <w:bCs/>
              </w:rPr>
            </w:pPr>
            <w:r w:rsidRPr="000F4A62">
              <w:rPr>
                <w:b/>
                <w:bCs/>
              </w:rPr>
              <w:t>vinNumber</w:t>
            </w:r>
          </w:p>
          <w:p w14:paraId="2FB25D13" w14:textId="77777777" w:rsidR="0015614D" w:rsidRPr="000F4A62" w:rsidRDefault="0015614D" w:rsidP="00935310">
            <w:r w:rsidRPr="000F4A62">
              <w:t>Numer nadwozia/podwozia (VIN)</w:t>
            </w:r>
          </w:p>
        </w:tc>
        <w:tc>
          <w:tcPr>
            <w:tcW w:w="1418" w:type="dxa"/>
            <w:tcBorders>
              <w:top w:val="nil"/>
              <w:left w:val="nil"/>
              <w:bottom w:val="nil"/>
              <w:right w:val="nil"/>
            </w:tcBorders>
            <w:tcMar>
              <w:top w:w="75" w:type="dxa"/>
              <w:left w:w="75" w:type="dxa"/>
              <w:bottom w:w="240" w:type="dxa"/>
              <w:right w:w="75" w:type="dxa"/>
            </w:tcMar>
            <w:hideMark/>
          </w:tcPr>
          <w:p w14:paraId="68A9779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85EE0CF"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7AE33B1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A5DDB2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DAD8197" w14:textId="51F646BA" w:rsidR="0015614D" w:rsidRPr="000F4A62" w:rsidRDefault="00000000" w:rsidP="00935310">
            <w:hyperlink w:anchor="R_R.0001.G" w:tooltip="R.0001.G" w:history="1">
              <w:r w:rsidR="0015614D" w:rsidRPr="000F4A62">
                <w:rPr>
                  <w:rStyle w:val="Hipercze"/>
                </w:rPr>
                <w:t>R.0001.G</w:t>
              </w:r>
            </w:hyperlink>
          </w:p>
        </w:tc>
      </w:tr>
      <w:tr w:rsidR="0015614D" w:rsidRPr="000F4A62" w14:paraId="78B3C11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7747F24" w14:textId="77777777" w:rsidR="0015614D" w:rsidRPr="000F4A62" w:rsidRDefault="0015614D" w:rsidP="00935310">
            <w:pPr>
              <w:rPr>
                <w:b/>
                <w:bCs/>
              </w:rPr>
            </w:pPr>
            <w:r w:rsidRPr="000F4A62">
              <w:rPr>
                <w:b/>
                <w:bCs/>
              </w:rPr>
              <w:lastRenderedPageBreak/>
              <w:t>engineNumber</w:t>
            </w:r>
          </w:p>
          <w:p w14:paraId="5B3E692F" w14:textId="77777777" w:rsidR="0015614D" w:rsidRPr="000F4A62" w:rsidRDefault="0015614D" w:rsidP="00935310">
            <w:r w:rsidRPr="000F4A62">
              <w:t>Numer silnika</w:t>
            </w:r>
          </w:p>
        </w:tc>
        <w:tc>
          <w:tcPr>
            <w:tcW w:w="1418" w:type="dxa"/>
            <w:tcBorders>
              <w:top w:val="nil"/>
              <w:left w:val="nil"/>
              <w:bottom w:val="nil"/>
              <w:right w:val="nil"/>
            </w:tcBorders>
            <w:tcMar>
              <w:top w:w="75" w:type="dxa"/>
              <w:left w:w="75" w:type="dxa"/>
              <w:bottom w:w="240" w:type="dxa"/>
              <w:right w:w="75" w:type="dxa"/>
            </w:tcMar>
            <w:hideMark/>
          </w:tcPr>
          <w:p w14:paraId="0456198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61D0CC7"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38020D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579676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D81695C" w14:textId="6DEC7056" w:rsidR="0015614D" w:rsidRPr="000F4A62" w:rsidRDefault="00000000" w:rsidP="00935310">
            <w:hyperlink w:anchor="R_R.0001.G" w:tooltip="R.0001.G" w:history="1">
              <w:r w:rsidR="0015614D" w:rsidRPr="000F4A62">
                <w:rPr>
                  <w:rStyle w:val="Hipercze"/>
                </w:rPr>
                <w:t>R.0001.G</w:t>
              </w:r>
            </w:hyperlink>
          </w:p>
        </w:tc>
      </w:tr>
      <w:tr w:rsidR="0015614D" w:rsidRPr="000F4A62" w14:paraId="17B2924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302906E" w14:textId="77777777" w:rsidR="0015614D" w:rsidRPr="000F4A62" w:rsidRDefault="0015614D" w:rsidP="00935310">
            <w:pPr>
              <w:rPr>
                <w:b/>
                <w:bCs/>
              </w:rPr>
            </w:pPr>
            <w:r w:rsidRPr="000F4A62">
              <w:rPr>
                <w:b/>
                <w:bCs/>
              </w:rPr>
              <w:t>capacityOfEngine</w:t>
            </w:r>
          </w:p>
          <w:p w14:paraId="346B8B20" w14:textId="77777777" w:rsidR="0015614D" w:rsidRPr="000F4A62" w:rsidRDefault="0015614D" w:rsidP="00935310">
            <w:r w:rsidRPr="000F4A62">
              <w:t>Pojemność silnika (cm3)</w:t>
            </w:r>
          </w:p>
        </w:tc>
        <w:tc>
          <w:tcPr>
            <w:tcW w:w="1418" w:type="dxa"/>
            <w:tcBorders>
              <w:top w:val="nil"/>
              <w:left w:val="nil"/>
              <w:bottom w:val="nil"/>
              <w:right w:val="nil"/>
            </w:tcBorders>
            <w:tcMar>
              <w:top w:w="75" w:type="dxa"/>
              <w:left w:w="75" w:type="dxa"/>
              <w:bottom w:w="240" w:type="dxa"/>
              <w:right w:w="75" w:type="dxa"/>
            </w:tcMar>
            <w:hideMark/>
          </w:tcPr>
          <w:p w14:paraId="1CC5293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2C9D2C1"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3A7186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C60A6B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2E7F51A" w14:textId="34E7F810" w:rsidR="0015614D" w:rsidRPr="000F4A62" w:rsidRDefault="00000000" w:rsidP="00935310">
            <w:hyperlink w:anchor="R_R.0001.G" w:tooltip="R.0001.G" w:history="1">
              <w:r w:rsidR="0015614D" w:rsidRPr="000F4A62">
                <w:rPr>
                  <w:rStyle w:val="Hipercze"/>
                </w:rPr>
                <w:t>R.0001.G</w:t>
              </w:r>
            </w:hyperlink>
          </w:p>
        </w:tc>
      </w:tr>
      <w:tr w:rsidR="0015614D" w:rsidRPr="000F4A62" w14:paraId="032791E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8A2919A" w14:textId="77777777" w:rsidR="0015614D" w:rsidRPr="000F4A62" w:rsidRDefault="0015614D" w:rsidP="00935310">
            <w:pPr>
              <w:rPr>
                <w:b/>
                <w:bCs/>
              </w:rPr>
            </w:pPr>
            <w:r w:rsidRPr="000F4A62">
              <w:rPr>
                <w:b/>
                <w:bCs/>
              </w:rPr>
              <w:t>typeOfFuel</w:t>
            </w:r>
          </w:p>
          <w:p w14:paraId="4FB88953" w14:textId="77777777" w:rsidR="0015614D" w:rsidRPr="000F4A62" w:rsidRDefault="0015614D" w:rsidP="00935310">
            <w:r w:rsidRPr="000F4A62">
              <w:t>Rodzaj paliwa</w:t>
            </w:r>
          </w:p>
        </w:tc>
        <w:tc>
          <w:tcPr>
            <w:tcW w:w="1418" w:type="dxa"/>
            <w:tcBorders>
              <w:top w:val="nil"/>
              <w:left w:val="nil"/>
              <w:bottom w:val="nil"/>
              <w:right w:val="nil"/>
            </w:tcBorders>
            <w:tcMar>
              <w:top w:w="75" w:type="dxa"/>
              <w:left w:w="75" w:type="dxa"/>
              <w:bottom w:w="240" w:type="dxa"/>
              <w:right w:w="75" w:type="dxa"/>
            </w:tcMar>
            <w:hideMark/>
          </w:tcPr>
          <w:p w14:paraId="757920D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2ED192A"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1CEB4A49" w14:textId="77777777" w:rsidR="0015614D" w:rsidRPr="000F4A62" w:rsidRDefault="0015614D" w:rsidP="00935310">
            <w:r w:rsidRPr="000F4A62">
              <w:t>111</w:t>
            </w:r>
          </w:p>
        </w:tc>
        <w:tc>
          <w:tcPr>
            <w:tcW w:w="709" w:type="dxa"/>
            <w:tcBorders>
              <w:top w:val="nil"/>
              <w:left w:val="nil"/>
              <w:bottom w:val="nil"/>
              <w:right w:val="nil"/>
            </w:tcBorders>
            <w:tcMar>
              <w:top w:w="75" w:type="dxa"/>
              <w:left w:w="75" w:type="dxa"/>
              <w:bottom w:w="240" w:type="dxa"/>
              <w:right w:w="75" w:type="dxa"/>
            </w:tcMar>
            <w:hideMark/>
          </w:tcPr>
          <w:p w14:paraId="098D86D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579F7E4" w14:textId="071E1506" w:rsidR="0015614D" w:rsidRPr="000F4A62" w:rsidRDefault="00000000" w:rsidP="00935310">
            <w:hyperlink w:anchor="R_R.0001.G" w:tooltip="R.0001.G" w:history="1">
              <w:r w:rsidR="0015614D" w:rsidRPr="000F4A62">
                <w:rPr>
                  <w:rStyle w:val="Hipercze"/>
                </w:rPr>
                <w:t>R.0001.G</w:t>
              </w:r>
            </w:hyperlink>
          </w:p>
        </w:tc>
      </w:tr>
    </w:tbl>
    <w:p w14:paraId="201483D0" w14:textId="77777777" w:rsidR="0015614D" w:rsidRPr="000F4A62" w:rsidRDefault="0015614D" w:rsidP="0015614D"/>
    <w:p w14:paraId="4E118DF1" w14:textId="77777777" w:rsidR="0015614D" w:rsidRPr="000F4A62" w:rsidRDefault="0015614D" w:rsidP="0015614D">
      <w:bookmarkStart w:id="332" w:name="-578640437"/>
      <w:r w:rsidRPr="000F4A62">
        <w:t>/ZC415DD/Declaration/GoodsShipments/GoodsItem/</w:t>
      </w:r>
      <w:r w:rsidRPr="000F4A62">
        <w:rPr>
          <w:b/>
          <w:bCs/>
        </w:rPr>
        <w:t>Guarantee</w:t>
      </w:r>
      <w:bookmarkEnd w:id="332"/>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GoodsItem/Guarantee"/>
        <w:tblDescription w:val="Tabela: Grupa danych /ZC415DD/Declaration/GoodsShipments/GoodsItem/Guarantee"/>
      </w:tblPr>
      <w:tblGrid>
        <w:gridCol w:w="4503"/>
        <w:gridCol w:w="1316"/>
        <w:gridCol w:w="813"/>
        <w:gridCol w:w="845"/>
        <w:gridCol w:w="687"/>
        <w:gridCol w:w="1190"/>
      </w:tblGrid>
      <w:tr w:rsidR="0015614D" w:rsidRPr="000F4A62" w14:paraId="6636DC1D" w14:textId="77777777" w:rsidTr="00935310">
        <w:trPr>
          <w:cantSplit/>
        </w:trPr>
        <w:tc>
          <w:tcPr>
            <w:tcW w:w="4820" w:type="dxa"/>
            <w:tcBorders>
              <w:top w:val="nil"/>
              <w:left w:val="nil"/>
              <w:bottom w:val="nil"/>
              <w:right w:val="nil"/>
            </w:tcBorders>
            <w:hideMark/>
          </w:tcPr>
          <w:p w14:paraId="127F3D0E" w14:textId="77777777" w:rsidR="0015614D" w:rsidRPr="000F4A62" w:rsidRDefault="0015614D" w:rsidP="00935310">
            <w:r w:rsidRPr="000F4A62">
              <w:t>Zabezpieczenie</w:t>
            </w:r>
          </w:p>
        </w:tc>
        <w:tc>
          <w:tcPr>
            <w:tcW w:w="1418" w:type="dxa"/>
            <w:tcBorders>
              <w:top w:val="nil"/>
              <w:left w:val="nil"/>
              <w:bottom w:val="nil"/>
              <w:right w:val="nil"/>
            </w:tcBorders>
            <w:hideMark/>
          </w:tcPr>
          <w:p w14:paraId="36560825" w14:textId="77777777" w:rsidR="0015614D" w:rsidRPr="000F4A62" w:rsidRDefault="0015614D" w:rsidP="00935310">
            <w:r w:rsidRPr="000F4A62">
              <w:t>-</w:t>
            </w:r>
          </w:p>
        </w:tc>
        <w:tc>
          <w:tcPr>
            <w:tcW w:w="851" w:type="dxa"/>
            <w:tcBorders>
              <w:top w:val="nil"/>
              <w:left w:val="nil"/>
              <w:bottom w:val="nil"/>
              <w:right w:val="nil"/>
            </w:tcBorders>
            <w:hideMark/>
          </w:tcPr>
          <w:p w14:paraId="1D8346EA" w14:textId="77777777" w:rsidR="0015614D" w:rsidRPr="000F4A62" w:rsidRDefault="0015614D" w:rsidP="00935310"/>
        </w:tc>
        <w:tc>
          <w:tcPr>
            <w:tcW w:w="851" w:type="dxa"/>
            <w:tcBorders>
              <w:top w:val="nil"/>
              <w:left w:val="nil"/>
              <w:bottom w:val="nil"/>
              <w:right w:val="nil"/>
            </w:tcBorders>
            <w:hideMark/>
          </w:tcPr>
          <w:p w14:paraId="50443FD2" w14:textId="77777777" w:rsidR="0015614D" w:rsidRPr="000F4A62" w:rsidRDefault="0015614D" w:rsidP="00935310"/>
        </w:tc>
        <w:tc>
          <w:tcPr>
            <w:tcW w:w="709" w:type="dxa"/>
            <w:tcBorders>
              <w:top w:val="nil"/>
              <w:left w:val="nil"/>
              <w:bottom w:val="nil"/>
              <w:right w:val="nil"/>
            </w:tcBorders>
            <w:hideMark/>
          </w:tcPr>
          <w:p w14:paraId="655139B2" w14:textId="77777777" w:rsidR="0015614D" w:rsidRPr="000F4A62" w:rsidRDefault="0015614D" w:rsidP="00935310">
            <w:r w:rsidRPr="000F4A62">
              <w:t>0..9</w:t>
            </w:r>
          </w:p>
        </w:tc>
        <w:tc>
          <w:tcPr>
            <w:tcW w:w="709" w:type="dxa"/>
            <w:tcBorders>
              <w:top w:val="nil"/>
              <w:left w:val="nil"/>
              <w:bottom w:val="nil"/>
              <w:right w:val="nil"/>
            </w:tcBorders>
            <w:hideMark/>
          </w:tcPr>
          <w:p w14:paraId="781F5CC5" w14:textId="6D225739" w:rsidR="0015614D" w:rsidRPr="000F4A62" w:rsidRDefault="00000000" w:rsidP="00935310">
            <w:hyperlink w:anchor="R_R.0046.I.A" w:tooltip="R.0046.I.A" w:history="1">
              <w:r w:rsidR="0015614D" w:rsidRPr="000F4A62">
                <w:rPr>
                  <w:rStyle w:val="Hipercze"/>
                </w:rPr>
                <w:t>R.0046.I.A</w:t>
              </w:r>
            </w:hyperlink>
          </w:p>
        </w:tc>
      </w:tr>
      <w:tr w:rsidR="0015614D" w:rsidRPr="000F4A62" w14:paraId="64FA06E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1A729C3" w14:textId="77777777" w:rsidR="0015614D" w:rsidRPr="000F4A62" w:rsidRDefault="00000000" w:rsidP="00935310">
            <w:pPr>
              <w:rPr>
                <w:b/>
                <w:bCs/>
              </w:rPr>
            </w:pPr>
            <w:r>
              <w:rPr>
                <w:b/>
                <w:bCs/>
              </w:rPr>
              <w:pict w14:anchorId="6CB42E37">
                <v:rect id="_x0000_i1293" style="width:0;height:1pt" o:hralign="center" o:hrstd="t" o:hrnoshade="t" o:hr="t" fillcolor="black" stroked="f"/>
              </w:pict>
            </w:r>
          </w:p>
        </w:tc>
      </w:tr>
      <w:tr w:rsidR="0015614D" w:rsidRPr="000F4A62" w14:paraId="0B0DA54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6E725A1" w14:textId="77777777" w:rsidR="0015614D" w:rsidRPr="000F4A62" w:rsidRDefault="0015614D" w:rsidP="00935310">
            <w:pPr>
              <w:rPr>
                <w:b/>
                <w:bCs/>
              </w:rPr>
            </w:pPr>
            <w:r w:rsidRPr="000F4A62">
              <w:rPr>
                <w:b/>
                <w:bCs/>
              </w:rPr>
              <w:t>sequenceNumber</w:t>
            </w:r>
          </w:p>
          <w:p w14:paraId="4C9B724C" w14:textId="77777777" w:rsidR="0015614D" w:rsidRPr="000F4A62" w:rsidRDefault="0015614D" w:rsidP="00935310">
            <w:r w:rsidRPr="000F4A62">
              <w:t>Lp.</w:t>
            </w:r>
          </w:p>
          <w:p w14:paraId="027C9B2A"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01594DA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A051719"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10540E9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3C08EE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D36D171" w14:textId="1D38F2E3"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578EA80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5899A36" w14:textId="77777777" w:rsidR="0015614D" w:rsidRPr="000F4A62" w:rsidRDefault="0015614D" w:rsidP="00935310">
            <w:pPr>
              <w:rPr>
                <w:b/>
                <w:bCs/>
              </w:rPr>
            </w:pPr>
            <w:r w:rsidRPr="000F4A62">
              <w:rPr>
                <w:b/>
                <w:bCs/>
              </w:rPr>
              <w:t>guaranteeType</w:t>
            </w:r>
          </w:p>
          <w:p w14:paraId="2AEDDD2A" w14:textId="77777777" w:rsidR="0015614D" w:rsidRPr="000F4A62" w:rsidRDefault="0015614D" w:rsidP="00935310">
            <w:r w:rsidRPr="000F4A62">
              <w:t>Rodzaj zabezpieczenia</w:t>
            </w:r>
          </w:p>
        </w:tc>
        <w:tc>
          <w:tcPr>
            <w:tcW w:w="1418" w:type="dxa"/>
            <w:tcBorders>
              <w:top w:val="nil"/>
              <w:left w:val="nil"/>
              <w:bottom w:val="nil"/>
              <w:right w:val="nil"/>
            </w:tcBorders>
            <w:tcMar>
              <w:top w:w="75" w:type="dxa"/>
              <w:left w:w="75" w:type="dxa"/>
              <w:bottom w:w="240" w:type="dxa"/>
              <w:right w:w="75" w:type="dxa"/>
            </w:tcMar>
            <w:hideMark/>
          </w:tcPr>
          <w:p w14:paraId="024A5C0B" w14:textId="77777777" w:rsidR="0015614D" w:rsidRPr="000F4A62" w:rsidRDefault="0015614D" w:rsidP="00935310">
            <w:r w:rsidRPr="000F4A62">
              <w:t>99 02 000 000</w:t>
            </w:r>
          </w:p>
        </w:tc>
        <w:tc>
          <w:tcPr>
            <w:tcW w:w="851" w:type="dxa"/>
            <w:tcBorders>
              <w:top w:val="nil"/>
              <w:left w:val="nil"/>
              <w:bottom w:val="nil"/>
              <w:right w:val="nil"/>
            </w:tcBorders>
            <w:tcMar>
              <w:top w:w="75" w:type="dxa"/>
              <w:left w:w="75" w:type="dxa"/>
              <w:bottom w:w="240" w:type="dxa"/>
              <w:right w:w="75" w:type="dxa"/>
            </w:tcMar>
            <w:hideMark/>
          </w:tcPr>
          <w:p w14:paraId="79B9C5EB"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66EAC3DA" w14:textId="77777777" w:rsidR="0015614D" w:rsidRPr="000F4A62" w:rsidRDefault="0015614D" w:rsidP="00935310">
            <w:r w:rsidRPr="000F4A62">
              <w:t>CL251</w:t>
            </w:r>
          </w:p>
        </w:tc>
        <w:tc>
          <w:tcPr>
            <w:tcW w:w="709" w:type="dxa"/>
            <w:tcBorders>
              <w:top w:val="nil"/>
              <w:left w:val="nil"/>
              <w:bottom w:val="nil"/>
              <w:right w:val="nil"/>
            </w:tcBorders>
            <w:tcMar>
              <w:top w:w="75" w:type="dxa"/>
              <w:left w:w="75" w:type="dxa"/>
              <w:bottom w:w="240" w:type="dxa"/>
              <w:right w:w="75" w:type="dxa"/>
            </w:tcMar>
            <w:hideMark/>
          </w:tcPr>
          <w:p w14:paraId="5768804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F0ED859" w14:textId="796D95C6" w:rsidR="0015614D" w:rsidRPr="000F4A62" w:rsidRDefault="00000000" w:rsidP="00935310">
            <w:hyperlink w:anchor="R_R.0001.G" w:tooltip="R.0001.G" w:history="1">
              <w:r w:rsidR="0015614D" w:rsidRPr="000F4A62">
                <w:rPr>
                  <w:rStyle w:val="Hipercze"/>
                </w:rPr>
                <w:t>R.0001.G</w:t>
              </w:r>
            </w:hyperlink>
          </w:p>
        </w:tc>
      </w:tr>
    </w:tbl>
    <w:p w14:paraId="16D0B1EB" w14:textId="77777777" w:rsidR="0015614D" w:rsidRPr="000F4A62" w:rsidRDefault="0015614D" w:rsidP="0015614D"/>
    <w:p w14:paraId="5F463FA3" w14:textId="77777777" w:rsidR="0015614D" w:rsidRPr="00AF3072" w:rsidRDefault="0015614D" w:rsidP="0015614D">
      <w:pPr>
        <w:rPr>
          <w:lang w:val="en-US"/>
        </w:rPr>
      </w:pPr>
      <w:bookmarkStart w:id="333" w:name="-1681588538"/>
      <w:r w:rsidRPr="00AF3072">
        <w:rPr>
          <w:lang w:val="en-US"/>
        </w:rPr>
        <w:t>/ZC415DD/Declaration/GoodsShipments/GoodsItem/Guarantee/</w:t>
      </w:r>
      <w:r w:rsidRPr="00AF3072">
        <w:rPr>
          <w:b/>
          <w:bCs/>
          <w:lang w:val="en-US"/>
        </w:rPr>
        <w:t>GuaranteeReference</w:t>
      </w:r>
      <w:bookmarkEnd w:id="333"/>
    </w:p>
    <w:tbl>
      <w:tblPr>
        <w:tblW w:w="0" w:type="auto"/>
        <w:tblCellMar>
          <w:top w:w="75" w:type="dxa"/>
          <w:left w:w="75" w:type="dxa"/>
          <w:bottom w:w="75" w:type="dxa"/>
          <w:right w:w="75" w:type="dxa"/>
        </w:tblCellMar>
        <w:tblLook w:val="04A0" w:firstRow="1" w:lastRow="0" w:firstColumn="1" w:lastColumn="0" w:noHBand="0" w:noVBand="1"/>
        <w:tblCaption w:val="Grupa danych /ZC415DD/Declaration/GoodsShipments/GoodsItem/Guarantee/GuaranteeReference"/>
        <w:tblDescription w:val="Tabela: Grupa danych /ZC415DD/Declaration/GoodsShipments/GoodsItem/Guarantee/GuaranteeReference"/>
      </w:tblPr>
      <w:tblGrid>
        <w:gridCol w:w="4504"/>
        <w:gridCol w:w="1273"/>
        <w:gridCol w:w="846"/>
        <w:gridCol w:w="843"/>
        <w:gridCol w:w="698"/>
        <w:gridCol w:w="1190"/>
      </w:tblGrid>
      <w:tr w:rsidR="0015614D" w:rsidRPr="000F4A62" w14:paraId="01CCF937" w14:textId="77777777" w:rsidTr="00935310">
        <w:trPr>
          <w:cantSplit/>
        </w:trPr>
        <w:tc>
          <w:tcPr>
            <w:tcW w:w="4820" w:type="dxa"/>
            <w:tcBorders>
              <w:top w:val="nil"/>
              <w:left w:val="nil"/>
              <w:bottom w:val="nil"/>
              <w:right w:val="nil"/>
            </w:tcBorders>
            <w:hideMark/>
          </w:tcPr>
          <w:p w14:paraId="2504440E" w14:textId="77777777" w:rsidR="0015614D" w:rsidRPr="000F4A62" w:rsidRDefault="0015614D" w:rsidP="00935310">
            <w:r w:rsidRPr="000F4A62">
              <w:t>Odniesienie do zabezpieczenia</w:t>
            </w:r>
          </w:p>
        </w:tc>
        <w:tc>
          <w:tcPr>
            <w:tcW w:w="1418" w:type="dxa"/>
            <w:tcBorders>
              <w:top w:val="nil"/>
              <w:left w:val="nil"/>
              <w:bottom w:val="nil"/>
              <w:right w:val="nil"/>
            </w:tcBorders>
            <w:hideMark/>
          </w:tcPr>
          <w:p w14:paraId="2FB39FE2" w14:textId="77777777" w:rsidR="0015614D" w:rsidRPr="000F4A62" w:rsidRDefault="0015614D" w:rsidP="00935310">
            <w:r w:rsidRPr="000F4A62">
              <w:t>99 03 000 000</w:t>
            </w:r>
          </w:p>
        </w:tc>
        <w:tc>
          <w:tcPr>
            <w:tcW w:w="851" w:type="dxa"/>
            <w:tcBorders>
              <w:top w:val="nil"/>
              <w:left w:val="nil"/>
              <w:bottom w:val="nil"/>
              <w:right w:val="nil"/>
            </w:tcBorders>
            <w:hideMark/>
          </w:tcPr>
          <w:p w14:paraId="19096FEE" w14:textId="77777777" w:rsidR="0015614D" w:rsidRPr="000F4A62" w:rsidRDefault="0015614D" w:rsidP="00935310"/>
        </w:tc>
        <w:tc>
          <w:tcPr>
            <w:tcW w:w="851" w:type="dxa"/>
            <w:tcBorders>
              <w:top w:val="nil"/>
              <w:left w:val="nil"/>
              <w:bottom w:val="nil"/>
              <w:right w:val="nil"/>
            </w:tcBorders>
            <w:hideMark/>
          </w:tcPr>
          <w:p w14:paraId="1A17B43C" w14:textId="77777777" w:rsidR="0015614D" w:rsidRPr="000F4A62" w:rsidRDefault="0015614D" w:rsidP="00935310"/>
        </w:tc>
        <w:tc>
          <w:tcPr>
            <w:tcW w:w="709" w:type="dxa"/>
            <w:tcBorders>
              <w:top w:val="nil"/>
              <w:left w:val="nil"/>
              <w:bottom w:val="nil"/>
              <w:right w:val="nil"/>
            </w:tcBorders>
            <w:hideMark/>
          </w:tcPr>
          <w:p w14:paraId="1A6A332C" w14:textId="77777777" w:rsidR="0015614D" w:rsidRPr="000F4A62" w:rsidRDefault="0015614D" w:rsidP="00935310">
            <w:r w:rsidRPr="000F4A62">
              <w:t>0..99</w:t>
            </w:r>
          </w:p>
        </w:tc>
        <w:tc>
          <w:tcPr>
            <w:tcW w:w="709" w:type="dxa"/>
            <w:tcBorders>
              <w:top w:val="nil"/>
              <w:left w:val="nil"/>
              <w:bottom w:val="nil"/>
              <w:right w:val="nil"/>
            </w:tcBorders>
            <w:hideMark/>
          </w:tcPr>
          <w:p w14:paraId="7739DC7F" w14:textId="77777777" w:rsidR="0015614D" w:rsidRPr="000F4A62" w:rsidRDefault="0015614D" w:rsidP="00935310">
            <w:r w:rsidRPr="000F4A62">
              <w:t>-</w:t>
            </w:r>
          </w:p>
        </w:tc>
      </w:tr>
      <w:tr w:rsidR="0015614D" w:rsidRPr="000F4A62" w14:paraId="0FEE831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F8156DF" w14:textId="77777777" w:rsidR="0015614D" w:rsidRPr="000F4A62" w:rsidRDefault="00000000" w:rsidP="00935310">
            <w:pPr>
              <w:rPr>
                <w:b/>
                <w:bCs/>
              </w:rPr>
            </w:pPr>
            <w:r>
              <w:rPr>
                <w:b/>
                <w:bCs/>
              </w:rPr>
              <w:pict w14:anchorId="575DD829">
                <v:rect id="_x0000_i1294" style="width:0;height:1pt" o:hralign="center" o:hrstd="t" o:hrnoshade="t" o:hr="t" fillcolor="black" stroked="f"/>
              </w:pict>
            </w:r>
          </w:p>
        </w:tc>
      </w:tr>
      <w:tr w:rsidR="0015614D" w:rsidRPr="000F4A62" w14:paraId="0324623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C276D7B" w14:textId="77777777" w:rsidR="0015614D" w:rsidRPr="000F4A62" w:rsidRDefault="0015614D" w:rsidP="00935310">
            <w:pPr>
              <w:rPr>
                <w:b/>
                <w:bCs/>
              </w:rPr>
            </w:pPr>
            <w:r w:rsidRPr="000F4A62">
              <w:rPr>
                <w:b/>
                <w:bCs/>
              </w:rPr>
              <w:t>sequenceNumber</w:t>
            </w:r>
          </w:p>
          <w:p w14:paraId="1F9FF202" w14:textId="77777777" w:rsidR="0015614D" w:rsidRPr="000F4A62" w:rsidRDefault="0015614D" w:rsidP="00935310">
            <w:r w:rsidRPr="000F4A62">
              <w:t>Lp.</w:t>
            </w:r>
          </w:p>
          <w:p w14:paraId="561406E6"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59598D0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B843FD3"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7B916C4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4F3A57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2201076" w14:textId="536A9861" w:rsidR="0015614D" w:rsidRPr="000F4A62" w:rsidRDefault="00000000" w:rsidP="00935310">
            <w:hyperlink w:anchor="R_R.0001.G" w:tooltip="R.0001.G" w:history="1">
              <w:r w:rsidR="0015614D" w:rsidRPr="000F4A62">
                <w:rPr>
                  <w:rStyle w:val="Hipercze"/>
                </w:rPr>
                <w:t>R.0001.G</w:t>
              </w:r>
            </w:hyperlink>
            <w:r w:rsidR="0015614D" w:rsidRPr="000F4A62">
              <w:br/>
            </w:r>
            <w:hyperlink w:anchor="R_R.0002.G" w:tooltip="R.0002.G" w:history="1">
              <w:r w:rsidR="0015614D" w:rsidRPr="000F4A62">
                <w:rPr>
                  <w:rStyle w:val="Hipercze"/>
                </w:rPr>
                <w:t>R.0002.G</w:t>
              </w:r>
            </w:hyperlink>
          </w:p>
        </w:tc>
      </w:tr>
      <w:tr w:rsidR="0015614D" w:rsidRPr="000F4A62" w14:paraId="3D6482D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5D8F901" w14:textId="77777777" w:rsidR="0015614D" w:rsidRPr="000F4A62" w:rsidRDefault="0015614D" w:rsidP="00935310">
            <w:pPr>
              <w:rPr>
                <w:b/>
                <w:bCs/>
              </w:rPr>
            </w:pPr>
            <w:r w:rsidRPr="000F4A62">
              <w:rPr>
                <w:b/>
                <w:bCs/>
              </w:rPr>
              <w:t>grn</w:t>
            </w:r>
          </w:p>
          <w:p w14:paraId="0FD55C1B" w14:textId="77777777" w:rsidR="0015614D" w:rsidRPr="000F4A62" w:rsidRDefault="0015614D" w:rsidP="00935310">
            <w:r w:rsidRPr="000F4A62">
              <w:t>GRN</w:t>
            </w:r>
          </w:p>
        </w:tc>
        <w:tc>
          <w:tcPr>
            <w:tcW w:w="1418" w:type="dxa"/>
            <w:tcBorders>
              <w:top w:val="nil"/>
              <w:left w:val="nil"/>
              <w:bottom w:val="nil"/>
              <w:right w:val="nil"/>
            </w:tcBorders>
            <w:tcMar>
              <w:top w:w="75" w:type="dxa"/>
              <w:left w:w="75" w:type="dxa"/>
              <w:bottom w:w="240" w:type="dxa"/>
              <w:right w:w="75" w:type="dxa"/>
            </w:tcMar>
            <w:hideMark/>
          </w:tcPr>
          <w:p w14:paraId="073B3FE5" w14:textId="77777777" w:rsidR="0015614D" w:rsidRPr="000F4A62" w:rsidRDefault="0015614D" w:rsidP="00935310">
            <w:r w:rsidRPr="000F4A62">
              <w:t>99 03 069 000</w:t>
            </w:r>
          </w:p>
        </w:tc>
        <w:tc>
          <w:tcPr>
            <w:tcW w:w="851" w:type="dxa"/>
            <w:tcBorders>
              <w:top w:val="nil"/>
              <w:left w:val="nil"/>
              <w:bottom w:val="nil"/>
              <w:right w:val="nil"/>
            </w:tcBorders>
            <w:tcMar>
              <w:top w:w="75" w:type="dxa"/>
              <w:left w:w="75" w:type="dxa"/>
              <w:bottom w:w="240" w:type="dxa"/>
              <w:right w:w="75" w:type="dxa"/>
            </w:tcMar>
            <w:hideMark/>
          </w:tcPr>
          <w:p w14:paraId="070EDDA1" w14:textId="77777777" w:rsidR="0015614D" w:rsidRPr="000F4A62" w:rsidRDefault="0015614D" w:rsidP="00935310">
            <w:r w:rsidRPr="000F4A62">
              <w:t>an..24</w:t>
            </w:r>
          </w:p>
        </w:tc>
        <w:tc>
          <w:tcPr>
            <w:tcW w:w="851" w:type="dxa"/>
            <w:tcBorders>
              <w:top w:val="nil"/>
              <w:left w:val="nil"/>
              <w:bottom w:val="nil"/>
              <w:right w:val="nil"/>
            </w:tcBorders>
            <w:tcMar>
              <w:top w:w="75" w:type="dxa"/>
              <w:left w:w="75" w:type="dxa"/>
              <w:bottom w:w="240" w:type="dxa"/>
              <w:right w:w="75" w:type="dxa"/>
            </w:tcMar>
            <w:hideMark/>
          </w:tcPr>
          <w:p w14:paraId="60592E1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84B43C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A745EC5" w14:textId="3D320716" w:rsidR="0015614D" w:rsidRPr="000F4A62" w:rsidRDefault="00000000" w:rsidP="00935310">
            <w:hyperlink w:anchor="R_R.0001.G" w:tooltip="R.0001.G" w:history="1">
              <w:r w:rsidR="0015614D" w:rsidRPr="000F4A62">
                <w:rPr>
                  <w:rStyle w:val="Hipercze"/>
                </w:rPr>
                <w:t>R.0001.G</w:t>
              </w:r>
            </w:hyperlink>
            <w:r w:rsidR="0015614D" w:rsidRPr="000F4A62">
              <w:br/>
            </w:r>
            <w:hyperlink w:anchor="R_R.0015.G" w:tooltip="R.0015.G" w:history="1">
              <w:r w:rsidR="0015614D" w:rsidRPr="000F4A62">
                <w:rPr>
                  <w:rStyle w:val="Hipercze"/>
                </w:rPr>
                <w:t>R.0015.G</w:t>
              </w:r>
            </w:hyperlink>
            <w:r w:rsidR="0015614D" w:rsidRPr="000F4A62">
              <w:br/>
            </w:r>
            <w:hyperlink w:anchor="R_R.0324.I.A" w:tooltip="R.0324.I.A" w:history="1">
              <w:r w:rsidR="0015614D" w:rsidRPr="000F4A62">
                <w:rPr>
                  <w:rStyle w:val="Hipercze"/>
                </w:rPr>
                <w:t>R.0324.I.A</w:t>
              </w:r>
            </w:hyperlink>
          </w:p>
        </w:tc>
      </w:tr>
      <w:tr w:rsidR="0015614D" w:rsidRPr="000F4A62" w14:paraId="09397FA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3FCFCD9" w14:textId="77777777" w:rsidR="0015614D" w:rsidRPr="000F4A62" w:rsidRDefault="0015614D" w:rsidP="00935310">
            <w:pPr>
              <w:rPr>
                <w:b/>
                <w:bCs/>
              </w:rPr>
            </w:pPr>
            <w:r w:rsidRPr="000F4A62">
              <w:rPr>
                <w:b/>
                <w:bCs/>
              </w:rPr>
              <w:t>accessCode</w:t>
            </w:r>
          </w:p>
          <w:p w14:paraId="2B7D0340" w14:textId="77777777" w:rsidR="0015614D" w:rsidRPr="000F4A62" w:rsidRDefault="0015614D" w:rsidP="00935310">
            <w:r w:rsidRPr="000F4A62">
              <w:t>Kod dostępu</w:t>
            </w:r>
          </w:p>
        </w:tc>
        <w:tc>
          <w:tcPr>
            <w:tcW w:w="1418" w:type="dxa"/>
            <w:tcBorders>
              <w:top w:val="nil"/>
              <w:left w:val="nil"/>
              <w:bottom w:val="nil"/>
              <w:right w:val="nil"/>
            </w:tcBorders>
            <w:tcMar>
              <w:top w:w="75" w:type="dxa"/>
              <w:left w:w="75" w:type="dxa"/>
              <w:bottom w:w="240" w:type="dxa"/>
              <w:right w:w="75" w:type="dxa"/>
            </w:tcMar>
            <w:hideMark/>
          </w:tcPr>
          <w:p w14:paraId="75F26FBC" w14:textId="77777777" w:rsidR="0015614D" w:rsidRPr="000F4A62" w:rsidRDefault="0015614D" w:rsidP="00935310">
            <w:r w:rsidRPr="000F4A62">
              <w:t>99 03 070 000</w:t>
            </w:r>
          </w:p>
        </w:tc>
        <w:tc>
          <w:tcPr>
            <w:tcW w:w="851" w:type="dxa"/>
            <w:tcBorders>
              <w:top w:val="nil"/>
              <w:left w:val="nil"/>
              <w:bottom w:val="nil"/>
              <w:right w:val="nil"/>
            </w:tcBorders>
            <w:tcMar>
              <w:top w:w="75" w:type="dxa"/>
              <w:left w:w="75" w:type="dxa"/>
              <w:bottom w:w="240" w:type="dxa"/>
              <w:right w:w="75" w:type="dxa"/>
            </w:tcMar>
            <w:hideMark/>
          </w:tcPr>
          <w:p w14:paraId="70B5760E"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7C7EF38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D51EA1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A8E8963" w14:textId="67AA4D2D" w:rsidR="0015614D" w:rsidRPr="000F4A62" w:rsidRDefault="00000000" w:rsidP="00935310">
            <w:hyperlink w:anchor="R_R.0001.G" w:tooltip="R.0001.G" w:history="1">
              <w:r w:rsidR="0015614D" w:rsidRPr="000F4A62">
                <w:rPr>
                  <w:rStyle w:val="Hipercze"/>
                </w:rPr>
                <w:t>R.0001.G</w:t>
              </w:r>
            </w:hyperlink>
            <w:r w:rsidR="0015614D" w:rsidRPr="000F4A62">
              <w:br/>
            </w:r>
            <w:hyperlink w:anchor="R_R.0016.G" w:tooltip="R.0016.G" w:history="1">
              <w:r w:rsidR="0015614D" w:rsidRPr="000F4A62">
                <w:rPr>
                  <w:rStyle w:val="Hipercze"/>
                </w:rPr>
                <w:t>R.0016.G</w:t>
              </w:r>
            </w:hyperlink>
          </w:p>
        </w:tc>
      </w:tr>
      <w:tr w:rsidR="0015614D" w:rsidRPr="000F4A62" w14:paraId="20C3B87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DE3A1C1" w14:textId="77777777" w:rsidR="0015614D" w:rsidRPr="000F4A62" w:rsidRDefault="0015614D" w:rsidP="00935310">
            <w:pPr>
              <w:rPr>
                <w:b/>
                <w:bCs/>
              </w:rPr>
            </w:pPr>
            <w:r w:rsidRPr="000F4A62">
              <w:rPr>
                <w:b/>
                <w:bCs/>
              </w:rPr>
              <w:lastRenderedPageBreak/>
              <w:t>currency</w:t>
            </w:r>
          </w:p>
          <w:p w14:paraId="20C152C4" w14:textId="77777777" w:rsidR="0015614D" w:rsidRPr="000F4A62" w:rsidRDefault="0015614D" w:rsidP="00935310">
            <w:r w:rsidRPr="000F4A62">
              <w:t>Waluta</w:t>
            </w:r>
          </w:p>
        </w:tc>
        <w:tc>
          <w:tcPr>
            <w:tcW w:w="1418" w:type="dxa"/>
            <w:tcBorders>
              <w:top w:val="nil"/>
              <w:left w:val="nil"/>
              <w:bottom w:val="nil"/>
              <w:right w:val="nil"/>
            </w:tcBorders>
            <w:tcMar>
              <w:top w:w="75" w:type="dxa"/>
              <w:left w:w="75" w:type="dxa"/>
              <w:bottom w:w="240" w:type="dxa"/>
              <w:right w:w="75" w:type="dxa"/>
            </w:tcMar>
            <w:hideMark/>
          </w:tcPr>
          <w:p w14:paraId="3390E12D" w14:textId="77777777" w:rsidR="0015614D" w:rsidRPr="000F4A62" w:rsidRDefault="0015614D" w:rsidP="00935310">
            <w:r w:rsidRPr="000F4A62">
              <w:t>99 03 012 000</w:t>
            </w:r>
          </w:p>
        </w:tc>
        <w:tc>
          <w:tcPr>
            <w:tcW w:w="851" w:type="dxa"/>
            <w:tcBorders>
              <w:top w:val="nil"/>
              <w:left w:val="nil"/>
              <w:bottom w:val="nil"/>
              <w:right w:val="nil"/>
            </w:tcBorders>
            <w:tcMar>
              <w:top w:w="75" w:type="dxa"/>
              <w:left w:w="75" w:type="dxa"/>
              <w:bottom w:w="240" w:type="dxa"/>
              <w:right w:w="75" w:type="dxa"/>
            </w:tcMar>
            <w:hideMark/>
          </w:tcPr>
          <w:p w14:paraId="581B491F"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29D118EF" w14:textId="77777777" w:rsidR="0015614D" w:rsidRPr="00AF3072" w:rsidRDefault="0015614D" w:rsidP="00935310">
            <w:pPr>
              <w:rPr>
                <w:lang w:val="en-US"/>
              </w:rPr>
            </w:pPr>
            <w:r w:rsidRPr="00AF3072">
              <w:rPr>
                <w:lang w:val="en-US"/>
              </w:rPr>
              <w:t>CL352</w:t>
            </w:r>
          </w:p>
        </w:tc>
        <w:tc>
          <w:tcPr>
            <w:tcW w:w="709" w:type="dxa"/>
            <w:tcBorders>
              <w:top w:val="nil"/>
              <w:left w:val="nil"/>
              <w:bottom w:val="nil"/>
              <w:right w:val="nil"/>
            </w:tcBorders>
            <w:tcMar>
              <w:top w:w="75" w:type="dxa"/>
              <w:left w:w="75" w:type="dxa"/>
              <w:bottom w:w="240" w:type="dxa"/>
              <w:right w:w="75" w:type="dxa"/>
            </w:tcMar>
            <w:hideMark/>
          </w:tcPr>
          <w:p w14:paraId="55B6472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CD4F4E4" w14:textId="7192F395" w:rsidR="0015614D" w:rsidRPr="000F4A62" w:rsidRDefault="00000000" w:rsidP="00935310">
            <w:hyperlink w:anchor="R_R.0001.G" w:tooltip="R.0001.G" w:history="1">
              <w:r w:rsidR="0015614D" w:rsidRPr="000F4A62">
                <w:rPr>
                  <w:rStyle w:val="Hipercze"/>
                </w:rPr>
                <w:t>R.0001.G</w:t>
              </w:r>
            </w:hyperlink>
          </w:p>
        </w:tc>
      </w:tr>
      <w:tr w:rsidR="0015614D" w:rsidRPr="000F4A62" w14:paraId="0FDEFF9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F88FE82" w14:textId="77777777" w:rsidR="0015614D" w:rsidRPr="000F4A62" w:rsidRDefault="0015614D" w:rsidP="00935310">
            <w:pPr>
              <w:rPr>
                <w:b/>
                <w:bCs/>
              </w:rPr>
            </w:pPr>
            <w:r w:rsidRPr="000F4A62">
              <w:rPr>
                <w:b/>
                <w:bCs/>
              </w:rPr>
              <w:t>amountToBeCovered</w:t>
            </w:r>
          </w:p>
          <w:p w14:paraId="15988112" w14:textId="77777777" w:rsidR="0015614D" w:rsidRPr="000F4A62" w:rsidRDefault="0015614D" w:rsidP="00935310">
            <w:r w:rsidRPr="000F4A62">
              <w:t>Kwota do pokrycia</w:t>
            </w:r>
          </w:p>
        </w:tc>
        <w:tc>
          <w:tcPr>
            <w:tcW w:w="1418" w:type="dxa"/>
            <w:tcBorders>
              <w:top w:val="nil"/>
              <w:left w:val="nil"/>
              <w:bottom w:val="nil"/>
              <w:right w:val="nil"/>
            </w:tcBorders>
            <w:tcMar>
              <w:top w:w="75" w:type="dxa"/>
              <w:left w:w="75" w:type="dxa"/>
              <w:bottom w:w="240" w:type="dxa"/>
              <w:right w:w="75" w:type="dxa"/>
            </w:tcMar>
            <w:hideMark/>
          </w:tcPr>
          <w:p w14:paraId="169C39BA" w14:textId="77777777" w:rsidR="0015614D" w:rsidRPr="000F4A62" w:rsidRDefault="0015614D" w:rsidP="00935310">
            <w:r w:rsidRPr="000F4A62">
              <w:t>99 03 071 000</w:t>
            </w:r>
          </w:p>
        </w:tc>
        <w:tc>
          <w:tcPr>
            <w:tcW w:w="851" w:type="dxa"/>
            <w:tcBorders>
              <w:top w:val="nil"/>
              <w:left w:val="nil"/>
              <w:bottom w:val="nil"/>
              <w:right w:val="nil"/>
            </w:tcBorders>
            <w:tcMar>
              <w:top w:w="75" w:type="dxa"/>
              <w:left w:w="75" w:type="dxa"/>
              <w:bottom w:w="240" w:type="dxa"/>
              <w:right w:w="75" w:type="dxa"/>
            </w:tcMar>
            <w:hideMark/>
          </w:tcPr>
          <w:p w14:paraId="025F522A"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1DDFD49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EEAD18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1756637" w14:textId="3B4D588C" w:rsidR="0015614D" w:rsidRPr="000F4A62" w:rsidRDefault="00000000" w:rsidP="00935310">
            <w:hyperlink w:anchor="R_R.0001.G" w:tooltip="R.0001.G" w:history="1">
              <w:r w:rsidR="0015614D" w:rsidRPr="000F4A62">
                <w:rPr>
                  <w:rStyle w:val="Hipercze"/>
                </w:rPr>
                <w:t>R.0001.G</w:t>
              </w:r>
            </w:hyperlink>
            <w:r w:rsidR="0015614D" w:rsidRPr="000F4A62">
              <w:br/>
            </w:r>
            <w:hyperlink w:anchor="R_R.0006.G" w:tooltip="R.0006.G" w:history="1">
              <w:r w:rsidR="0015614D" w:rsidRPr="000F4A62">
                <w:rPr>
                  <w:rStyle w:val="Hipercze"/>
                </w:rPr>
                <w:t>R.0006.G</w:t>
              </w:r>
            </w:hyperlink>
          </w:p>
        </w:tc>
      </w:tr>
      <w:tr w:rsidR="0015614D" w:rsidRPr="000F4A62" w14:paraId="43F4206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900BCEA" w14:textId="77777777" w:rsidR="0015614D" w:rsidRPr="000F4A62" w:rsidRDefault="0015614D" w:rsidP="00935310">
            <w:pPr>
              <w:rPr>
                <w:b/>
                <w:bCs/>
              </w:rPr>
            </w:pPr>
            <w:r w:rsidRPr="000F4A62">
              <w:rPr>
                <w:b/>
                <w:bCs/>
              </w:rPr>
              <w:t>otherGuaranteeReference</w:t>
            </w:r>
          </w:p>
          <w:p w14:paraId="2C5C6005" w14:textId="77777777" w:rsidR="0015614D" w:rsidRPr="000F4A62" w:rsidRDefault="0015614D" w:rsidP="00935310">
            <w:r w:rsidRPr="000F4A62">
              <w:t>Inne odniesienie do zabezpieczenia</w:t>
            </w:r>
          </w:p>
          <w:p w14:paraId="6EDC7D8D" w14:textId="77777777" w:rsidR="0015614D" w:rsidRPr="000F4A62" w:rsidRDefault="0015614D" w:rsidP="00935310">
            <w:r w:rsidRPr="000F4A62">
              <w:t>Należy podać kod innego niż GRN rodzaju zabezpieczenia.</w:t>
            </w:r>
          </w:p>
        </w:tc>
        <w:tc>
          <w:tcPr>
            <w:tcW w:w="1418" w:type="dxa"/>
            <w:tcBorders>
              <w:top w:val="nil"/>
              <w:left w:val="nil"/>
              <w:bottom w:val="nil"/>
              <w:right w:val="nil"/>
            </w:tcBorders>
            <w:tcMar>
              <w:top w:w="75" w:type="dxa"/>
              <w:left w:w="75" w:type="dxa"/>
              <w:bottom w:w="240" w:type="dxa"/>
              <w:right w:w="75" w:type="dxa"/>
            </w:tcMar>
            <w:hideMark/>
          </w:tcPr>
          <w:p w14:paraId="1BC96CFB" w14:textId="77777777" w:rsidR="0015614D" w:rsidRPr="000F4A62" w:rsidRDefault="0015614D" w:rsidP="00935310">
            <w:r w:rsidRPr="000F4A62">
              <w:t>99 03 073 000</w:t>
            </w:r>
          </w:p>
        </w:tc>
        <w:tc>
          <w:tcPr>
            <w:tcW w:w="851" w:type="dxa"/>
            <w:tcBorders>
              <w:top w:val="nil"/>
              <w:left w:val="nil"/>
              <w:bottom w:val="nil"/>
              <w:right w:val="nil"/>
            </w:tcBorders>
            <w:tcMar>
              <w:top w:w="75" w:type="dxa"/>
              <w:left w:w="75" w:type="dxa"/>
              <w:bottom w:w="240" w:type="dxa"/>
              <w:right w:w="75" w:type="dxa"/>
            </w:tcMar>
            <w:hideMark/>
          </w:tcPr>
          <w:p w14:paraId="19669C3F"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1084E62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57ECBD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C5E2D13" w14:textId="4DDDDDB9" w:rsidR="0015614D" w:rsidRPr="000F4A62" w:rsidRDefault="00000000" w:rsidP="00935310">
            <w:hyperlink w:anchor="R_R.0001.G" w:tooltip="R.0001.G" w:history="1">
              <w:r w:rsidR="0015614D" w:rsidRPr="000F4A62">
                <w:rPr>
                  <w:rStyle w:val="Hipercze"/>
                </w:rPr>
                <w:t>R.0001.G</w:t>
              </w:r>
            </w:hyperlink>
          </w:p>
        </w:tc>
      </w:tr>
      <w:tr w:rsidR="0015614D" w:rsidRPr="000F4A62" w14:paraId="3AB3E40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78CA614" w14:textId="77777777" w:rsidR="0015614D" w:rsidRPr="000F4A62" w:rsidRDefault="0015614D" w:rsidP="00935310">
            <w:pPr>
              <w:rPr>
                <w:b/>
                <w:bCs/>
              </w:rPr>
            </w:pPr>
            <w:r w:rsidRPr="000F4A62">
              <w:rPr>
                <w:b/>
                <w:bCs/>
              </w:rPr>
              <w:t>identificationNumber</w:t>
            </w:r>
          </w:p>
          <w:p w14:paraId="39CC14BF"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6544C82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ABFD8DD"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4CEF557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4ADFB5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18FF4EC" w14:textId="53F347C2" w:rsidR="0015614D" w:rsidRPr="000F4A62" w:rsidRDefault="00000000" w:rsidP="00935310">
            <w:hyperlink w:anchor="R_R.0050.I.A" w:tooltip="R.0050.I.A" w:history="1">
              <w:r w:rsidR="0015614D" w:rsidRPr="000F4A62">
                <w:rPr>
                  <w:rStyle w:val="Hipercze"/>
                </w:rPr>
                <w:t>R.0050.I.A</w:t>
              </w:r>
            </w:hyperlink>
          </w:p>
        </w:tc>
      </w:tr>
      <w:tr w:rsidR="0015614D" w:rsidRPr="000F4A62" w14:paraId="6BC72CE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2403976" w14:textId="77777777" w:rsidR="0015614D" w:rsidRPr="000F4A62" w:rsidRDefault="0015614D" w:rsidP="00935310">
            <w:pPr>
              <w:rPr>
                <w:b/>
                <w:bCs/>
              </w:rPr>
            </w:pPr>
            <w:r w:rsidRPr="000F4A62">
              <w:rPr>
                <w:b/>
                <w:bCs/>
              </w:rPr>
              <w:t>procedure44or46</w:t>
            </w:r>
          </w:p>
          <w:p w14:paraId="14E937F1" w14:textId="77777777" w:rsidR="0015614D" w:rsidRPr="000F4A62" w:rsidRDefault="0015614D" w:rsidP="00935310">
            <w:r w:rsidRPr="000F4A62">
              <w:t>Procedura 44 lub 46</w:t>
            </w:r>
          </w:p>
          <w:p w14:paraId="5213C462" w14:textId="77777777" w:rsidR="0015614D" w:rsidRPr="000F4A62" w:rsidRDefault="0015614D" w:rsidP="00935310">
            <w:r w:rsidRPr="000F4A62">
              <w:t>Informacja, czy procedura 44 lub 46 (1), czy nie (0).</w:t>
            </w:r>
          </w:p>
          <w:p w14:paraId="5B61C768" w14:textId="77777777" w:rsidR="0015614D" w:rsidRPr="000F4A62" w:rsidRDefault="0015614D" w:rsidP="00935310">
            <w:r w:rsidRPr="000F4A62">
              <w:t>Możliwe wartości: 0 (nie), 1 (tak).</w:t>
            </w:r>
          </w:p>
        </w:tc>
        <w:tc>
          <w:tcPr>
            <w:tcW w:w="1418" w:type="dxa"/>
            <w:tcBorders>
              <w:top w:val="nil"/>
              <w:left w:val="nil"/>
              <w:bottom w:val="nil"/>
              <w:right w:val="nil"/>
            </w:tcBorders>
            <w:tcMar>
              <w:top w:w="75" w:type="dxa"/>
              <w:left w:w="75" w:type="dxa"/>
              <w:bottom w:w="240" w:type="dxa"/>
              <w:right w:w="75" w:type="dxa"/>
            </w:tcMar>
            <w:hideMark/>
          </w:tcPr>
          <w:p w14:paraId="512BB88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552BB0F"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21DEE1C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E88530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EE6152D" w14:textId="33C8ED92" w:rsidR="0015614D" w:rsidRPr="000F4A62" w:rsidRDefault="00000000" w:rsidP="00935310">
            <w:hyperlink w:anchor="R_R.0001.G" w:tooltip="R.0001.G" w:history="1">
              <w:r w:rsidR="0015614D" w:rsidRPr="000F4A62">
                <w:rPr>
                  <w:rStyle w:val="Hipercze"/>
                </w:rPr>
                <w:t>R.0001.G</w:t>
              </w:r>
            </w:hyperlink>
          </w:p>
        </w:tc>
      </w:tr>
    </w:tbl>
    <w:p w14:paraId="53124D51" w14:textId="77777777" w:rsidR="0015614D" w:rsidRPr="000F4A62" w:rsidRDefault="0015614D" w:rsidP="0015614D"/>
    <w:p w14:paraId="002D0DA6" w14:textId="77777777" w:rsidR="0015614D" w:rsidRPr="000F4A62" w:rsidRDefault="0015614D" w:rsidP="0015614D">
      <w:bookmarkStart w:id="334" w:name="1277843735"/>
      <w:r w:rsidRPr="000F4A62">
        <w:t>/ZC415DD/Declaration/</w:t>
      </w:r>
      <w:r w:rsidRPr="000F4A62">
        <w:rPr>
          <w:b/>
          <w:bCs/>
        </w:rPr>
        <w:t>Operator</w:t>
      </w:r>
      <w:bookmarkEnd w:id="334"/>
    </w:p>
    <w:tbl>
      <w:tblPr>
        <w:tblW w:w="0" w:type="auto"/>
        <w:tblCellMar>
          <w:top w:w="75" w:type="dxa"/>
          <w:left w:w="75" w:type="dxa"/>
          <w:bottom w:w="75" w:type="dxa"/>
          <w:right w:w="75" w:type="dxa"/>
        </w:tblCellMar>
        <w:tblLook w:val="04A0" w:firstRow="1" w:lastRow="0" w:firstColumn="1" w:lastColumn="0" w:noHBand="0" w:noVBand="1"/>
        <w:tblCaption w:val="Grupa danych /ZC415DD/Declaration/Operator"/>
        <w:tblDescription w:val="Tabela: Grupa danych /ZC415DD/Declaration/Operator"/>
      </w:tblPr>
      <w:tblGrid>
        <w:gridCol w:w="4575"/>
        <w:gridCol w:w="1314"/>
        <w:gridCol w:w="885"/>
        <w:gridCol w:w="796"/>
        <w:gridCol w:w="692"/>
        <w:gridCol w:w="1092"/>
      </w:tblGrid>
      <w:tr w:rsidR="0015614D" w:rsidRPr="000F4A62" w14:paraId="375BA3D7" w14:textId="77777777" w:rsidTr="00935310">
        <w:trPr>
          <w:cantSplit/>
        </w:trPr>
        <w:tc>
          <w:tcPr>
            <w:tcW w:w="4820" w:type="dxa"/>
            <w:tcBorders>
              <w:top w:val="nil"/>
              <w:left w:val="nil"/>
              <w:bottom w:val="nil"/>
              <w:right w:val="nil"/>
            </w:tcBorders>
            <w:hideMark/>
          </w:tcPr>
          <w:p w14:paraId="5B713806" w14:textId="77777777" w:rsidR="0015614D" w:rsidRPr="000F4A62" w:rsidRDefault="0015614D" w:rsidP="00935310">
            <w:r w:rsidRPr="000F4A62">
              <w:t>Operator dokumentu po stronie Podmiotu</w:t>
            </w:r>
          </w:p>
        </w:tc>
        <w:tc>
          <w:tcPr>
            <w:tcW w:w="1418" w:type="dxa"/>
            <w:tcBorders>
              <w:top w:val="nil"/>
              <w:left w:val="nil"/>
              <w:bottom w:val="nil"/>
              <w:right w:val="nil"/>
            </w:tcBorders>
            <w:hideMark/>
          </w:tcPr>
          <w:p w14:paraId="217F2A28" w14:textId="77777777" w:rsidR="0015614D" w:rsidRPr="000F4A62" w:rsidRDefault="0015614D" w:rsidP="00935310">
            <w:r w:rsidRPr="000F4A62">
              <w:t>-</w:t>
            </w:r>
          </w:p>
        </w:tc>
        <w:tc>
          <w:tcPr>
            <w:tcW w:w="851" w:type="dxa"/>
            <w:tcBorders>
              <w:top w:val="nil"/>
              <w:left w:val="nil"/>
              <w:bottom w:val="nil"/>
              <w:right w:val="nil"/>
            </w:tcBorders>
            <w:hideMark/>
          </w:tcPr>
          <w:p w14:paraId="2680F894" w14:textId="77777777" w:rsidR="0015614D" w:rsidRPr="000F4A62" w:rsidRDefault="0015614D" w:rsidP="00935310"/>
        </w:tc>
        <w:tc>
          <w:tcPr>
            <w:tcW w:w="851" w:type="dxa"/>
            <w:tcBorders>
              <w:top w:val="nil"/>
              <w:left w:val="nil"/>
              <w:bottom w:val="nil"/>
              <w:right w:val="nil"/>
            </w:tcBorders>
            <w:hideMark/>
          </w:tcPr>
          <w:p w14:paraId="3CCD1A83" w14:textId="77777777" w:rsidR="0015614D" w:rsidRPr="000F4A62" w:rsidRDefault="0015614D" w:rsidP="00935310"/>
        </w:tc>
        <w:tc>
          <w:tcPr>
            <w:tcW w:w="709" w:type="dxa"/>
            <w:tcBorders>
              <w:top w:val="nil"/>
              <w:left w:val="nil"/>
              <w:bottom w:val="nil"/>
              <w:right w:val="nil"/>
            </w:tcBorders>
            <w:hideMark/>
          </w:tcPr>
          <w:p w14:paraId="237ED7C7" w14:textId="77777777" w:rsidR="0015614D" w:rsidRPr="000F4A62" w:rsidRDefault="0015614D" w:rsidP="00935310">
            <w:r w:rsidRPr="000F4A62">
              <w:t>0..9</w:t>
            </w:r>
          </w:p>
        </w:tc>
        <w:tc>
          <w:tcPr>
            <w:tcW w:w="709" w:type="dxa"/>
            <w:tcBorders>
              <w:top w:val="nil"/>
              <w:left w:val="nil"/>
              <w:bottom w:val="nil"/>
              <w:right w:val="nil"/>
            </w:tcBorders>
            <w:hideMark/>
          </w:tcPr>
          <w:p w14:paraId="5428AC02" w14:textId="77777777" w:rsidR="0015614D" w:rsidRPr="000F4A62" w:rsidRDefault="0015614D" w:rsidP="00935310">
            <w:r w:rsidRPr="000F4A62">
              <w:t>-</w:t>
            </w:r>
          </w:p>
        </w:tc>
      </w:tr>
      <w:tr w:rsidR="0015614D" w:rsidRPr="000F4A62" w14:paraId="65A845D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1A94426" w14:textId="77777777" w:rsidR="0015614D" w:rsidRPr="000F4A62" w:rsidRDefault="00000000" w:rsidP="00935310">
            <w:pPr>
              <w:rPr>
                <w:b/>
                <w:bCs/>
              </w:rPr>
            </w:pPr>
            <w:r>
              <w:rPr>
                <w:b/>
                <w:bCs/>
              </w:rPr>
              <w:pict w14:anchorId="463A7130">
                <v:rect id="_x0000_i1295" style="width:0;height:1pt" o:hralign="center" o:hrstd="t" o:hrnoshade="t" o:hr="t" fillcolor="black" stroked="f"/>
              </w:pict>
            </w:r>
          </w:p>
        </w:tc>
      </w:tr>
      <w:tr w:rsidR="0015614D" w:rsidRPr="000F4A62" w14:paraId="0C29ABB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38D03E2" w14:textId="77777777" w:rsidR="0015614D" w:rsidRPr="000F4A62" w:rsidRDefault="0015614D" w:rsidP="00935310">
            <w:pPr>
              <w:rPr>
                <w:b/>
                <w:bCs/>
              </w:rPr>
            </w:pPr>
            <w:r w:rsidRPr="000F4A62">
              <w:rPr>
                <w:b/>
                <w:bCs/>
              </w:rPr>
              <w:t>sequenceNumber</w:t>
            </w:r>
          </w:p>
          <w:p w14:paraId="53DAAB59" w14:textId="77777777" w:rsidR="0015614D" w:rsidRPr="000F4A62" w:rsidRDefault="0015614D" w:rsidP="00935310">
            <w:r w:rsidRPr="000F4A62">
              <w:t>Lp.</w:t>
            </w:r>
          </w:p>
          <w:p w14:paraId="06EC62A8"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35917B0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929BDFF"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416A9C2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1F6618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409846A" w14:textId="6D26BE52" w:rsidR="0015614D" w:rsidRPr="000F4A62" w:rsidRDefault="00000000" w:rsidP="00935310">
            <w:hyperlink w:anchor="R_R.0002.G" w:tooltip="R.0002.G" w:history="1">
              <w:r w:rsidR="0015614D" w:rsidRPr="000F4A62">
                <w:rPr>
                  <w:rStyle w:val="Hipercze"/>
                </w:rPr>
                <w:t>R.0002.G</w:t>
              </w:r>
            </w:hyperlink>
          </w:p>
        </w:tc>
      </w:tr>
      <w:tr w:rsidR="0015614D" w:rsidRPr="000F4A62" w14:paraId="707F1D1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5ACE006" w14:textId="77777777" w:rsidR="0015614D" w:rsidRPr="00AF3072" w:rsidRDefault="0015614D" w:rsidP="00935310">
            <w:pPr>
              <w:rPr>
                <w:b/>
                <w:bCs/>
                <w:lang w:val="en-US"/>
              </w:rPr>
            </w:pPr>
            <w:r w:rsidRPr="00AF3072">
              <w:rPr>
                <w:b/>
                <w:bCs/>
                <w:lang w:val="en-US"/>
              </w:rPr>
              <w:t>operatorEmail</w:t>
            </w:r>
          </w:p>
          <w:p w14:paraId="441B1288" w14:textId="77777777" w:rsidR="0015614D" w:rsidRPr="00AF3072" w:rsidRDefault="0015614D" w:rsidP="00935310">
            <w:pPr>
              <w:rPr>
                <w:lang w:val="en-US"/>
              </w:rPr>
            </w:pPr>
            <w:r w:rsidRPr="00AF3072">
              <w:rPr>
                <w:lang w:val="en-US"/>
              </w:rPr>
              <w:t>Adres e-mail operatora</w:t>
            </w:r>
          </w:p>
        </w:tc>
        <w:tc>
          <w:tcPr>
            <w:tcW w:w="1418" w:type="dxa"/>
            <w:tcBorders>
              <w:top w:val="nil"/>
              <w:left w:val="nil"/>
              <w:bottom w:val="nil"/>
              <w:right w:val="nil"/>
            </w:tcBorders>
            <w:tcMar>
              <w:top w:w="75" w:type="dxa"/>
              <w:left w:w="75" w:type="dxa"/>
              <w:bottom w:w="240" w:type="dxa"/>
              <w:right w:w="75" w:type="dxa"/>
            </w:tcMar>
            <w:hideMark/>
          </w:tcPr>
          <w:p w14:paraId="5DA2C8C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8FCED7B"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2A2F5F3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664075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67B3A79" w14:textId="77777777" w:rsidR="0015614D" w:rsidRPr="000F4A62" w:rsidRDefault="0015614D" w:rsidP="00935310">
            <w:r w:rsidRPr="000F4A62">
              <w:t>-</w:t>
            </w:r>
          </w:p>
        </w:tc>
      </w:tr>
    </w:tbl>
    <w:p w14:paraId="578B8279" w14:textId="77777777" w:rsidR="0015614D" w:rsidRPr="000F4A62" w:rsidRDefault="0015614D" w:rsidP="0015614D"/>
    <w:p w14:paraId="1E193FB0" w14:textId="77777777" w:rsidR="0015614D" w:rsidRPr="000F4A62" w:rsidRDefault="0015614D" w:rsidP="0015614D">
      <w:bookmarkStart w:id="335" w:name="1989941177"/>
      <w:r w:rsidRPr="000F4A62">
        <w:t>/ZC415DD/</w:t>
      </w:r>
      <w:r w:rsidRPr="000F4A62">
        <w:rPr>
          <w:b/>
          <w:bCs/>
        </w:rPr>
        <w:t>Signature</w:t>
      </w:r>
      <w:bookmarkEnd w:id="335"/>
    </w:p>
    <w:tbl>
      <w:tblPr>
        <w:tblW w:w="0" w:type="auto"/>
        <w:tblCellMar>
          <w:top w:w="75" w:type="dxa"/>
          <w:left w:w="75" w:type="dxa"/>
          <w:bottom w:w="75" w:type="dxa"/>
          <w:right w:w="75" w:type="dxa"/>
        </w:tblCellMar>
        <w:tblLook w:val="04A0" w:firstRow="1" w:lastRow="0" w:firstColumn="1" w:lastColumn="0" w:noHBand="0" w:noVBand="1"/>
        <w:tblCaption w:val="Grupa danych /ZC415DD/Signature"/>
        <w:tblDescription w:val="Tabela: Grupa danych /ZC415DD/Signature"/>
      </w:tblPr>
      <w:tblGrid>
        <w:gridCol w:w="4817"/>
        <w:gridCol w:w="1417"/>
        <w:gridCol w:w="851"/>
        <w:gridCol w:w="851"/>
        <w:gridCol w:w="709"/>
        <w:gridCol w:w="709"/>
      </w:tblGrid>
      <w:tr w:rsidR="0015614D" w:rsidRPr="000F4A62" w14:paraId="5FB0CBFE" w14:textId="77777777" w:rsidTr="00935310">
        <w:trPr>
          <w:cantSplit/>
        </w:trPr>
        <w:tc>
          <w:tcPr>
            <w:tcW w:w="4820" w:type="dxa"/>
            <w:tcBorders>
              <w:top w:val="nil"/>
              <w:left w:val="nil"/>
              <w:bottom w:val="nil"/>
              <w:right w:val="nil"/>
            </w:tcBorders>
            <w:hideMark/>
          </w:tcPr>
          <w:p w14:paraId="49AD13B6" w14:textId="77777777" w:rsidR="0015614D" w:rsidRPr="000F4A62" w:rsidRDefault="0015614D" w:rsidP="00935310"/>
        </w:tc>
        <w:tc>
          <w:tcPr>
            <w:tcW w:w="1418" w:type="dxa"/>
            <w:tcBorders>
              <w:top w:val="nil"/>
              <w:left w:val="nil"/>
              <w:bottom w:val="nil"/>
              <w:right w:val="nil"/>
            </w:tcBorders>
            <w:hideMark/>
          </w:tcPr>
          <w:p w14:paraId="0FD9FF9E" w14:textId="77777777" w:rsidR="0015614D" w:rsidRPr="000F4A62" w:rsidRDefault="0015614D" w:rsidP="00935310">
            <w:r w:rsidRPr="000F4A62">
              <w:t>-</w:t>
            </w:r>
          </w:p>
        </w:tc>
        <w:tc>
          <w:tcPr>
            <w:tcW w:w="851" w:type="dxa"/>
            <w:tcBorders>
              <w:top w:val="nil"/>
              <w:left w:val="nil"/>
              <w:bottom w:val="nil"/>
              <w:right w:val="nil"/>
            </w:tcBorders>
            <w:hideMark/>
          </w:tcPr>
          <w:p w14:paraId="3930035A" w14:textId="77777777" w:rsidR="0015614D" w:rsidRPr="000F4A62" w:rsidRDefault="0015614D" w:rsidP="00935310"/>
        </w:tc>
        <w:tc>
          <w:tcPr>
            <w:tcW w:w="851" w:type="dxa"/>
            <w:tcBorders>
              <w:top w:val="nil"/>
              <w:left w:val="nil"/>
              <w:bottom w:val="nil"/>
              <w:right w:val="nil"/>
            </w:tcBorders>
            <w:hideMark/>
          </w:tcPr>
          <w:p w14:paraId="01FD5AF5" w14:textId="77777777" w:rsidR="0015614D" w:rsidRPr="000F4A62" w:rsidRDefault="0015614D" w:rsidP="00935310"/>
        </w:tc>
        <w:tc>
          <w:tcPr>
            <w:tcW w:w="709" w:type="dxa"/>
            <w:tcBorders>
              <w:top w:val="nil"/>
              <w:left w:val="nil"/>
              <w:bottom w:val="nil"/>
              <w:right w:val="nil"/>
            </w:tcBorders>
            <w:hideMark/>
          </w:tcPr>
          <w:p w14:paraId="6F971283" w14:textId="77777777" w:rsidR="0015614D" w:rsidRPr="000F4A62" w:rsidRDefault="0015614D" w:rsidP="00935310">
            <w:r w:rsidRPr="000F4A62">
              <w:t>0..1</w:t>
            </w:r>
          </w:p>
        </w:tc>
        <w:tc>
          <w:tcPr>
            <w:tcW w:w="709" w:type="dxa"/>
            <w:tcBorders>
              <w:top w:val="nil"/>
              <w:left w:val="nil"/>
              <w:bottom w:val="nil"/>
              <w:right w:val="nil"/>
            </w:tcBorders>
            <w:hideMark/>
          </w:tcPr>
          <w:p w14:paraId="11AE1D90" w14:textId="77777777" w:rsidR="0015614D" w:rsidRPr="000F4A62" w:rsidRDefault="0015614D" w:rsidP="00935310">
            <w:r w:rsidRPr="000F4A62">
              <w:t>-</w:t>
            </w:r>
          </w:p>
        </w:tc>
      </w:tr>
      <w:tr w:rsidR="0015614D" w:rsidRPr="000F4A62" w14:paraId="28E9247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C8EAF56" w14:textId="77777777" w:rsidR="0015614D" w:rsidRPr="000F4A62" w:rsidRDefault="00000000" w:rsidP="00935310">
            <w:pPr>
              <w:rPr>
                <w:b/>
                <w:bCs/>
              </w:rPr>
            </w:pPr>
            <w:r>
              <w:rPr>
                <w:b/>
                <w:bCs/>
              </w:rPr>
              <w:pict w14:anchorId="4B15258A">
                <v:rect id="_x0000_i1296" style="width:0;height:1pt" o:hralign="center" o:hrstd="t" o:hrnoshade="t" o:hr="t" fillcolor="black" stroked="f"/>
              </w:pict>
            </w:r>
          </w:p>
        </w:tc>
      </w:tr>
    </w:tbl>
    <w:p w14:paraId="13291292" w14:textId="77777777" w:rsidR="0015614D" w:rsidRPr="000F4A62" w:rsidRDefault="0015614D" w:rsidP="0015614D"/>
    <w:p w14:paraId="29BA31FF" w14:textId="77777777" w:rsidR="0015614D" w:rsidRPr="000F4A62" w:rsidRDefault="0015614D" w:rsidP="00FA69E8">
      <w:pPr>
        <w:pStyle w:val="Nagwek2"/>
      </w:pPr>
      <w:bookmarkStart w:id="336" w:name="_Toc172900241"/>
      <w:r w:rsidRPr="000F4A62">
        <w:lastRenderedPageBreak/>
        <w:t>ZC426</w:t>
      </w:r>
      <w:bookmarkEnd w:id="336"/>
    </w:p>
    <w:p w14:paraId="671CDE00" w14:textId="77777777" w:rsidR="0015614D" w:rsidRPr="000F4A62" w:rsidRDefault="0015614D" w:rsidP="0015614D">
      <w:r w:rsidRPr="000F4A62">
        <w:t>Informacja o zarejestrowaniu zgłoszenia celnego.</w:t>
      </w:r>
    </w:p>
    <w:p w14:paraId="597D8216" w14:textId="77777777" w:rsidR="0015614D" w:rsidRPr="000F4A62" w:rsidRDefault="0015614D" w:rsidP="00FA69E8">
      <w:pPr>
        <w:pStyle w:val="Nagwek3"/>
      </w:pPr>
      <w:r w:rsidRPr="000F4A62">
        <w:t>Struktura</w:t>
      </w:r>
    </w:p>
    <w:tbl>
      <w:tblPr>
        <w:tblW w:w="0" w:type="auto"/>
        <w:tblCellMar>
          <w:top w:w="75" w:type="dxa"/>
          <w:left w:w="75" w:type="dxa"/>
          <w:bottom w:w="75" w:type="dxa"/>
          <w:right w:w="75" w:type="dxa"/>
        </w:tblCellMar>
        <w:tblLook w:val="04A0" w:firstRow="1" w:lastRow="0" w:firstColumn="1" w:lastColumn="0" w:noHBand="0" w:noVBand="1"/>
        <w:tblCaption w:val="Struktura ZC426"/>
        <w:tblDescription w:val="Tabela: Struktura ZC426"/>
      </w:tblPr>
      <w:tblGrid>
        <w:gridCol w:w="3500"/>
        <w:gridCol w:w="1134"/>
        <w:gridCol w:w="1134"/>
      </w:tblGrid>
      <w:tr w:rsidR="0015614D" w:rsidRPr="000F4A62" w14:paraId="03726B4D" w14:textId="77777777" w:rsidTr="00935310">
        <w:trPr>
          <w:cantSplit/>
        </w:trPr>
        <w:tc>
          <w:tcPr>
            <w:tcW w:w="0" w:type="auto"/>
            <w:tcBorders>
              <w:top w:val="nil"/>
              <w:left w:val="nil"/>
              <w:bottom w:val="nil"/>
              <w:right w:val="nil"/>
            </w:tcBorders>
            <w:hideMark/>
          </w:tcPr>
          <w:p w14:paraId="3EF468E6" w14:textId="3EDEEF2A" w:rsidR="0015614D" w:rsidRPr="000F4A62" w:rsidRDefault="00000000" w:rsidP="00935310">
            <w:hyperlink w:anchor="85164463" w:tooltip="ZC426" w:history="1">
              <w:r w:rsidR="0015614D" w:rsidRPr="000F4A62">
                <w:rPr>
                  <w:rStyle w:val="Hipercze"/>
                </w:rPr>
                <w:t>ZC426</w:t>
              </w:r>
            </w:hyperlink>
          </w:p>
        </w:tc>
        <w:tc>
          <w:tcPr>
            <w:tcW w:w="1134" w:type="dxa"/>
            <w:tcBorders>
              <w:top w:val="nil"/>
              <w:left w:val="nil"/>
              <w:bottom w:val="nil"/>
              <w:right w:val="nil"/>
            </w:tcBorders>
            <w:hideMark/>
          </w:tcPr>
          <w:p w14:paraId="41691067" w14:textId="77777777" w:rsidR="0015614D" w:rsidRPr="000F4A62" w:rsidRDefault="0015614D" w:rsidP="00935310">
            <w:r w:rsidRPr="000F4A62">
              <w:t>1</w:t>
            </w:r>
          </w:p>
        </w:tc>
        <w:tc>
          <w:tcPr>
            <w:tcW w:w="1134" w:type="dxa"/>
            <w:tcBorders>
              <w:top w:val="nil"/>
              <w:left w:val="nil"/>
              <w:bottom w:val="nil"/>
              <w:right w:val="nil"/>
            </w:tcBorders>
            <w:hideMark/>
          </w:tcPr>
          <w:p w14:paraId="76A718E1" w14:textId="77777777" w:rsidR="0015614D" w:rsidRPr="000F4A62" w:rsidRDefault="0015614D" w:rsidP="00935310">
            <w:r w:rsidRPr="000F4A62">
              <w:t>-</w:t>
            </w:r>
          </w:p>
        </w:tc>
      </w:tr>
      <w:tr w:rsidR="0015614D" w:rsidRPr="000F4A62" w14:paraId="72C3D0C6" w14:textId="77777777" w:rsidTr="00935310">
        <w:trPr>
          <w:cantSplit/>
        </w:trPr>
        <w:tc>
          <w:tcPr>
            <w:tcW w:w="0" w:type="auto"/>
            <w:tcBorders>
              <w:top w:val="nil"/>
              <w:left w:val="nil"/>
              <w:bottom w:val="nil"/>
              <w:right w:val="nil"/>
            </w:tcBorders>
            <w:hideMark/>
          </w:tcPr>
          <w:p w14:paraId="578B0A51" w14:textId="0A9B7B4F" w:rsidR="0015614D" w:rsidRPr="000F4A62" w:rsidRDefault="00000000" w:rsidP="00935310">
            <w:hyperlink w:anchor="1591232411" w:tooltip="Declaration" w:history="1">
              <w:r w:rsidR="0015614D" w:rsidRPr="000F4A62">
                <w:rPr>
                  <w:rStyle w:val="Hipercze"/>
                </w:rPr>
                <w:t xml:space="preserve">— </w:t>
              </w:r>
              <w:r w:rsidR="0015614D" w:rsidRPr="000F4A62">
                <w:rPr>
                  <w:rStyle w:val="Hipercze"/>
                  <w:b/>
                  <w:bCs/>
                </w:rPr>
                <w:t>Declaration</w:t>
              </w:r>
            </w:hyperlink>
          </w:p>
        </w:tc>
        <w:tc>
          <w:tcPr>
            <w:tcW w:w="1134" w:type="dxa"/>
            <w:tcBorders>
              <w:top w:val="nil"/>
              <w:left w:val="nil"/>
              <w:bottom w:val="nil"/>
              <w:right w:val="nil"/>
            </w:tcBorders>
            <w:hideMark/>
          </w:tcPr>
          <w:p w14:paraId="0C1798C0" w14:textId="77777777" w:rsidR="0015614D" w:rsidRPr="000F4A62" w:rsidRDefault="0015614D" w:rsidP="00935310">
            <w:r w:rsidRPr="000F4A62">
              <w:t>1</w:t>
            </w:r>
          </w:p>
        </w:tc>
        <w:tc>
          <w:tcPr>
            <w:tcW w:w="1134" w:type="dxa"/>
            <w:tcBorders>
              <w:top w:val="nil"/>
              <w:left w:val="nil"/>
              <w:bottom w:val="nil"/>
              <w:right w:val="nil"/>
            </w:tcBorders>
            <w:hideMark/>
          </w:tcPr>
          <w:p w14:paraId="004BB0A1" w14:textId="77777777" w:rsidR="0015614D" w:rsidRPr="000F4A62" w:rsidRDefault="0015614D" w:rsidP="00935310">
            <w:r w:rsidRPr="000F4A62">
              <w:t>-</w:t>
            </w:r>
          </w:p>
        </w:tc>
      </w:tr>
      <w:tr w:rsidR="0015614D" w:rsidRPr="000F4A62" w14:paraId="48E55D59" w14:textId="77777777" w:rsidTr="00935310">
        <w:trPr>
          <w:cantSplit/>
        </w:trPr>
        <w:tc>
          <w:tcPr>
            <w:tcW w:w="0" w:type="auto"/>
            <w:tcBorders>
              <w:top w:val="nil"/>
              <w:left w:val="nil"/>
              <w:bottom w:val="nil"/>
              <w:right w:val="nil"/>
            </w:tcBorders>
            <w:hideMark/>
          </w:tcPr>
          <w:p w14:paraId="5D2D364A" w14:textId="783FDD54" w:rsidR="0015614D" w:rsidRPr="000F4A62" w:rsidRDefault="00000000" w:rsidP="00935310">
            <w:hyperlink w:anchor="-1970437736" w:tooltip="CustomsOfficeOfDeclaration" w:history="1">
              <w:r w:rsidR="0015614D" w:rsidRPr="000F4A62">
                <w:rPr>
                  <w:rStyle w:val="Hipercze"/>
                </w:rPr>
                <w:t>— — CustomsOfficeOfDeclaration</w:t>
              </w:r>
            </w:hyperlink>
          </w:p>
        </w:tc>
        <w:tc>
          <w:tcPr>
            <w:tcW w:w="1134" w:type="dxa"/>
            <w:tcBorders>
              <w:top w:val="nil"/>
              <w:left w:val="nil"/>
              <w:bottom w:val="nil"/>
              <w:right w:val="nil"/>
            </w:tcBorders>
            <w:hideMark/>
          </w:tcPr>
          <w:p w14:paraId="2A888E93" w14:textId="77777777" w:rsidR="0015614D" w:rsidRPr="000F4A62" w:rsidRDefault="0015614D" w:rsidP="00935310">
            <w:r w:rsidRPr="000F4A62">
              <w:t>1</w:t>
            </w:r>
          </w:p>
        </w:tc>
        <w:tc>
          <w:tcPr>
            <w:tcW w:w="1134" w:type="dxa"/>
            <w:tcBorders>
              <w:top w:val="nil"/>
              <w:left w:val="nil"/>
              <w:bottom w:val="nil"/>
              <w:right w:val="nil"/>
            </w:tcBorders>
            <w:hideMark/>
          </w:tcPr>
          <w:p w14:paraId="53D26123" w14:textId="77777777" w:rsidR="0015614D" w:rsidRPr="000F4A62" w:rsidRDefault="0015614D" w:rsidP="00935310">
            <w:r w:rsidRPr="000F4A62">
              <w:t>-</w:t>
            </w:r>
          </w:p>
        </w:tc>
      </w:tr>
      <w:tr w:rsidR="0015614D" w:rsidRPr="000F4A62" w14:paraId="6312C800" w14:textId="77777777" w:rsidTr="00935310">
        <w:trPr>
          <w:cantSplit/>
        </w:trPr>
        <w:tc>
          <w:tcPr>
            <w:tcW w:w="0" w:type="auto"/>
            <w:tcBorders>
              <w:top w:val="nil"/>
              <w:left w:val="nil"/>
              <w:bottom w:val="nil"/>
              <w:right w:val="nil"/>
            </w:tcBorders>
            <w:hideMark/>
          </w:tcPr>
          <w:p w14:paraId="223AECCF" w14:textId="34139B6F" w:rsidR="0015614D" w:rsidRPr="000F4A62" w:rsidRDefault="00000000" w:rsidP="00935310">
            <w:hyperlink w:anchor="-1403093223" w:tooltip="Signature" w:history="1">
              <w:r w:rsidR="0015614D" w:rsidRPr="000F4A62">
                <w:rPr>
                  <w:rStyle w:val="Hipercze"/>
                </w:rPr>
                <w:t>— Signature</w:t>
              </w:r>
            </w:hyperlink>
          </w:p>
        </w:tc>
        <w:tc>
          <w:tcPr>
            <w:tcW w:w="1134" w:type="dxa"/>
            <w:tcBorders>
              <w:top w:val="nil"/>
              <w:left w:val="nil"/>
              <w:bottom w:val="nil"/>
              <w:right w:val="nil"/>
            </w:tcBorders>
            <w:hideMark/>
          </w:tcPr>
          <w:p w14:paraId="499B93FF" w14:textId="77777777" w:rsidR="0015614D" w:rsidRPr="000F4A62" w:rsidRDefault="0015614D" w:rsidP="00935310">
            <w:r w:rsidRPr="000F4A62">
              <w:t>0..1</w:t>
            </w:r>
          </w:p>
        </w:tc>
        <w:tc>
          <w:tcPr>
            <w:tcW w:w="1134" w:type="dxa"/>
            <w:tcBorders>
              <w:top w:val="nil"/>
              <w:left w:val="nil"/>
              <w:bottom w:val="nil"/>
              <w:right w:val="nil"/>
            </w:tcBorders>
            <w:hideMark/>
          </w:tcPr>
          <w:p w14:paraId="70896C75" w14:textId="77777777" w:rsidR="0015614D" w:rsidRPr="000F4A62" w:rsidRDefault="0015614D" w:rsidP="00935310">
            <w:r w:rsidRPr="000F4A62">
              <w:t>-</w:t>
            </w:r>
          </w:p>
        </w:tc>
      </w:tr>
    </w:tbl>
    <w:p w14:paraId="628F9FCF" w14:textId="77777777" w:rsidR="0015614D" w:rsidRPr="000F4A62" w:rsidRDefault="0015614D" w:rsidP="00FA69E8">
      <w:pPr>
        <w:pStyle w:val="Nagwek3"/>
      </w:pPr>
      <w:r w:rsidRPr="000F4A62">
        <w:t>Zawartość</w:t>
      </w:r>
    </w:p>
    <w:p w14:paraId="3AF2B30C" w14:textId="77777777" w:rsidR="0015614D" w:rsidRPr="000F4A62" w:rsidRDefault="0015614D" w:rsidP="0015614D">
      <w:bookmarkStart w:id="337" w:name="85164463"/>
      <w:r w:rsidRPr="000F4A62">
        <w:t>/</w:t>
      </w:r>
      <w:r w:rsidRPr="000F4A62">
        <w:rPr>
          <w:b/>
          <w:bCs/>
        </w:rPr>
        <w:t>ZC426</w:t>
      </w:r>
      <w:bookmarkEnd w:id="337"/>
    </w:p>
    <w:tbl>
      <w:tblPr>
        <w:tblW w:w="0" w:type="auto"/>
        <w:tblCellMar>
          <w:top w:w="75" w:type="dxa"/>
          <w:left w:w="75" w:type="dxa"/>
          <w:bottom w:w="75" w:type="dxa"/>
          <w:right w:w="75" w:type="dxa"/>
        </w:tblCellMar>
        <w:tblLook w:val="04A0" w:firstRow="1" w:lastRow="0" w:firstColumn="1" w:lastColumn="0" w:noHBand="0" w:noVBand="1"/>
        <w:tblCaption w:val="Grupa danych /ZC426"/>
        <w:tblDescription w:val="Tabela: Grupa danych /ZC426"/>
      </w:tblPr>
      <w:tblGrid>
        <w:gridCol w:w="4724"/>
        <w:gridCol w:w="1362"/>
        <w:gridCol w:w="1068"/>
        <w:gridCol w:w="822"/>
        <w:gridCol w:w="692"/>
        <w:gridCol w:w="686"/>
      </w:tblGrid>
      <w:tr w:rsidR="0015614D" w:rsidRPr="000F4A62" w14:paraId="1A4E9780" w14:textId="77777777" w:rsidTr="00935310">
        <w:trPr>
          <w:cantSplit/>
        </w:trPr>
        <w:tc>
          <w:tcPr>
            <w:tcW w:w="4820" w:type="dxa"/>
            <w:tcBorders>
              <w:top w:val="nil"/>
              <w:left w:val="nil"/>
              <w:bottom w:val="nil"/>
              <w:right w:val="nil"/>
            </w:tcBorders>
            <w:hideMark/>
          </w:tcPr>
          <w:p w14:paraId="0BCBADF4" w14:textId="77777777" w:rsidR="0015614D" w:rsidRPr="000F4A62" w:rsidRDefault="0015614D" w:rsidP="00935310">
            <w:r w:rsidRPr="000F4A62">
              <w:t>Element główny komunikatu</w:t>
            </w:r>
          </w:p>
        </w:tc>
        <w:tc>
          <w:tcPr>
            <w:tcW w:w="1418" w:type="dxa"/>
            <w:tcBorders>
              <w:top w:val="nil"/>
              <w:left w:val="nil"/>
              <w:bottom w:val="nil"/>
              <w:right w:val="nil"/>
            </w:tcBorders>
            <w:hideMark/>
          </w:tcPr>
          <w:p w14:paraId="1FDD0DE9" w14:textId="77777777" w:rsidR="0015614D" w:rsidRPr="000F4A62" w:rsidRDefault="0015614D" w:rsidP="00935310">
            <w:r w:rsidRPr="000F4A62">
              <w:t>-</w:t>
            </w:r>
          </w:p>
        </w:tc>
        <w:tc>
          <w:tcPr>
            <w:tcW w:w="851" w:type="dxa"/>
            <w:tcBorders>
              <w:top w:val="nil"/>
              <w:left w:val="nil"/>
              <w:bottom w:val="nil"/>
              <w:right w:val="nil"/>
            </w:tcBorders>
            <w:hideMark/>
          </w:tcPr>
          <w:p w14:paraId="7E6B53D2" w14:textId="77777777" w:rsidR="0015614D" w:rsidRPr="000F4A62" w:rsidRDefault="0015614D" w:rsidP="00935310"/>
        </w:tc>
        <w:tc>
          <w:tcPr>
            <w:tcW w:w="851" w:type="dxa"/>
            <w:tcBorders>
              <w:top w:val="nil"/>
              <w:left w:val="nil"/>
              <w:bottom w:val="nil"/>
              <w:right w:val="nil"/>
            </w:tcBorders>
            <w:hideMark/>
          </w:tcPr>
          <w:p w14:paraId="767B979F" w14:textId="77777777" w:rsidR="0015614D" w:rsidRPr="000F4A62" w:rsidRDefault="0015614D" w:rsidP="00935310"/>
        </w:tc>
        <w:tc>
          <w:tcPr>
            <w:tcW w:w="709" w:type="dxa"/>
            <w:tcBorders>
              <w:top w:val="nil"/>
              <w:left w:val="nil"/>
              <w:bottom w:val="nil"/>
              <w:right w:val="nil"/>
            </w:tcBorders>
            <w:hideMark/>
          </w:tcPr>
          <w:p w14:paraId="7E74A42C" w14:textId="77777777" w:rsidR="0015614D" w:rsidRPr="000F4A62" w:rsidRDefault="0015614D" w:rsidP="00935310">
            <w:r w:rsidRPr="000F4A62">
              <w:t>1</w:t>
            </w:r>
          </w:p>
        </w:tc>
        <w:tc>
          <w:tcPr>
            <w:tcW w:w="709" w:type="dxa"/>
            <w:tcBorders>
              <w:top w:val="nil"/>
              <w:left w:val="nil"/>
              <w:bottom w:val="nil"/>
              <w:right w:val="nil"/>
            </w:tcBorders>
            <w:hideMark/>
          </w:tcPr>
          <w:p w14:paraId="5BCB1E19" w14:textId="77777777" w:rsidR="0015614D" w:rsidRPr="000F4A62" w:rsidRDefault="0015614D" w:rsidP="00935310">
            <w:r w:rsidRPr="000F4A62">
              <w:t>-</w:t>
            </w:r>
          </w:p>
        </w:tc>
      </w:tr>
      <w:tr w:rsidR="0015614D" w:rsidRPr="000F4A62" w14:paraId="09761C5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416CAFD" w14:textId="77777777" w:rsidR="0015614D" w:rsidRPr="000F4A62" w:rsidRDefault="00000000" w:rsidP="00935310">
            <w:pPr>
              <w:rPr>
                <w:b/>
                <w:bCs/>
              </w:rPr>
            </w:pPr>
            <w:r>
              <w:rPr>
                <w:b/>
                <w:bCs/>
              </w:rPr>
              <w:pict w14:anchorId="054DF694">
                <v:rect id="_x0000_i1297" style="width:0;height:1pt" o:hralign="center" o:hrstd="t" o:hrnoshade="t" o:hr="t" fillcolor="black" stroked="f"/>
              </w:pict>
            </w:r>
          </w:p>
        </w:tc>
      </w:tr>
      <w:tr w:rsidR="0015614D" w:rsidRPr="000F4A62" w14:paraId="733967A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328D8B8" w14:textId="77777777" w:rsidR="0015614D" w:rsidRPr="000F4A62" w:rsidRDefault="0015614D" w:rsidP="00935310">
            <w:pPr>
              <w:rPr>
                <w:b/>
                <w:bCs/>
              </w:rPr>
            </w:pPr>
            <w:r w:rsidRPr="000F4A62">
              <w:rPr>
                <w:b/>
                <w:bCs/>
              </w:rPr>
              <w:t>preparationDateAndTime</w:t>
            </w:r>
          </w:p>
          <w:p w14:paraId="210ED267" w14:textId="77777777" w:rsidR="0015614D" w:rsidRPr="000F4A62" w:rsidRDefault="0015614D" w:rsidP="00935310">
            <w:r w:rsidRPr="000F4A62">
              <w:t>Data i czas utworzenia komunikatu</w:t>
            </w:r>
          </w:p>
        </w:tc>
        <w:tc>
          <w:tcPr>
            <w:tcW w:w="1418" w:type="dxa"/>
            <w:tcBorders>
              <w:top w:val="nil"/>
              <w:left w:val="nil"/>
              <w:bottom w:val="nil"/>
              <w:right w:val="nil"/>
            </w:tcBorders>
            <w:tcMar>
              <w:top w:w="75" w:type="dxa"/>
              <w:left w:w="75" w:type="dxa"/>
              <w:bottom w:w="240" w:type="dxa"/>
              <w:right w:w="75" w:type="dxa"/>
            </w:tcMar>
            <w:hideMark/>
          </w:tcPr>
          <w:p w14:paraId="50AA7EC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7CF5FF5"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29A0F98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F92248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49069D8" w14:textId="77777777" w:rsidR="0015614D" w:rsidRPr="000F4A62" w:rsidRDefault="0015614D" w:rsidP="00935310">
            <w:r w:rsidRPr="000F4A62">
              <w:t>-</w:t>
            </w:r>
          </w:p>
        </w:tc>
      </w:tr>
      <w:tr w:rsidR="0015614D" w:rsidRPr="000F4A62" w14:paraId="64BDC60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C4A1F85" w14:textId="77777777" w:rsidR="0015614D" w:rsidRPr="000F4A62" w:rsidRDefault="0015614D" w:rsidP="00935310">
            <w:pPr>
              <w:rPr>
                <w:b/>
                <w:bCs/>
              </w:rPr>
            </w:pPr>
            <w:r w:rsidRPr="000F4A62">
              <w:rPr>
                <w:b/>
                <w:bCs/>
              </w:rPr>
              <w:t>messageIdentification</w:t>
            </w:r>
          </w:p>
          <w:p w14:paraId="42A837D0" w14:textId="77777777" w:rsidR="0015614D" w:rsidRPr="000F4A62" w:rsidRDefault="0015614D" w:rsidP="00935310">
            <w:r w:rsidRPr="000F4A62">
              <w:t>Identyfikator komunikatu</w:t>
            </w:r>
          </w:p>
          <w:p w14:paraId="4A720233" w14:textId="77777777" w:rsidR="0015614D" w:rsidRPr="000F4A62" w:rsidRDefault="0015614D" w:rsidP="00935310">
            <w:r w:rsidRPr="000F4A62">
              <w:t>Unikalny identyfikator komunikatu nadany przez wysyłającego.</w:t>
            </w:r>
          </w:p>
        </w:tc>
        <w:tc>
          <w:tcPr>
            <w:tcW w:w="1418" w:type="dxa"/>
            <w:tcBorders>
              <w:top w:val="nil"/>
              <w:left w:val="nil"/>
              <w:bottom w:val="nil"/>
              <w:right w:val="nil"/>
            </w:tcBorders>
            <w:tcMar>
              <w:top w:w="75" w:type="dxa"/>
              <w:left w:w="75" w:type="dxa"/>
              <w:bottom w:w="240" w:type="dxa"/>
              <w:right w:w="75" w:type="dxa"/>
            </w:tcMar>
            <w:hideMark/>
          </w:tcPr>
          <w:p w14:paraId="12CB3DF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A15D620"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52C43A7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D0444A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7CA3E1E" w14:textId="77777777" w:rsidR="0015614D" w:rsidRPr="000F4A62" w:rsidRDefault="0015614D" w:rsidP="00935310">
            <w:r w:rsidRPr="000F4A62">
              <w:t>-</w:t>
            </w:r>
          </w:p>
        </w:tc>
      </w:tr>
      <w:tr w:rsidR="0015614D" w:rsidRPr="000F4A62" w14:paraId="16A379D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F623502" w14:textId="77777777" w:rsidR="0015614D" w:rsidRPr="000F4A62" w:rsidRDefault="0015614D" w:rsidP="00935310">
            <w:pPr>
              <w:rPr>
                <w:b/>
                <w:bCs/>
              </w:rPr>
            </w:pPr>
            <w:r w:rsidRPr="000F4A62">
              <w:rPr>
                <w:b/>
                <w:bCs/>
              </w:rPr>
              <w:t>correlationIdentifier</w:t>
            </w:r>
          </w:p>
          <w:p w14:paraId="55987859" w14:textId="77777777" w:rsidR="0015614D" w:rsidRPr="000F4A62" w:rsidRDefault="0015614D" w:rsidP="00935310">
            <w:r w:rsidRPr="000F4A62">
              <w:t>Identyfikator korelacji</w:t>
            </w:r>
          </w:p>
          <w:p w14:paraId="554DDA61" w14:textId="77777777" w:rsidR="0015614D" w:rsidRPr="000F4A62" w:rsidRDefault="0015614D" w:rsidP="00935310">
            <w:r w:rsidRPr="000F4A62">
              <w:t>Wartość "lrn" komunikatu zawierającego zgłoszenie celne, do którego bieżący komunikat jest bezpośrednią odpowiedzią.</w:t>
            </w:r>
          </w:p>
        </w:tc>
        <w:tc>
          <w:tcPr>
            <w:tcW w:w="1418" w:type="dxa"/>
            <w:tcBorders>
              <w:top w:val="nil"/>
              <w:left w:val="nil"/>
              <w:bottom w:val="nil"/>
              <w:right w:val="nil"/>
            </w:tcBorders>
            <w:tcMar>
              <w:top w:w="75" w:type="dxa"/>
              <w:left w:w="75" w:type="dxa"/>
              <w:bottom w:w="240" w:type="dxa"/>
              <w:right w:w="75" w:type="dxa"/>
            </w:tcMar>
            <w:hideMark/>
          </w:tcPr>
          <w:p w14:paraId="26BF923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E59B6DB"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72C8A5B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68ADD4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8581827" w14:textId="77777777" w:rsidR="0015614D" w:rsidRPr="000F4A62" w:rsidRDefault="0015614D" w:rsidP="00935310">
            <w:r w:rsidRPr="000F4A62">
              <w:t>-</w:t>
            </w:r>
          </w:p>
        </w:tc>
      </w:tr>
    </w:tbl>
    <w:p w14:paraId="1885251D" w14:textId="77777777" w:rsidR="0015614D" w:rsidRPr="000F4A62" w:rsidRDefault="0015614D" w:rsidP="0015614D"/>
    <w:p w14:paraId="46ED8960" w14:textId="77777777" w:rsidR="0015614D" w:rsidRPr="000F4A62" w:rsidRDefault="0015614D" w:rsidP="0015614D">
      <w:bookmarkStart w:id="338" w:name="1591232411"/>
      <w:r w:rsidRPr="000F4A62">
        <w:t>/ZC426/</w:t>
      </w:r>
      <w:r w:rsidRPr="000F4A62">
        <w:rPr>
          <w:b/>
          <w:bCs/>
        </w:rPr>
        <w:t>Declaration</w:t>
      </w:r>
      <w:bookmarkEnd w:id="338"/>
    </w:p>
    <w:tbl>
      <w:tblPr>
        <w:tblW w:w="0" w:type="auto"/>
        <w:tblCellMar>
          <w:top w:w="75" w:type="dxa"/>
          <w:left w:w="75" w:type="dxa"/>
          <w:bottom w:w="75" w:type="dxa"/>
          <w:right w:w="75" w:type="dxa"/>
        </w:tblCellMar>
        <w:tblLook w:val="04A0" w:firstRow="1" w:lastRow="0" w:firstColumn="1" w:lastColumn="0" w:noHBand="0" w:noVBand="1"/>
        <w:tblCaption w:val="Grupa danych /ZC426/Declaration"/>
        <w:tblDescription w:val="Tabela: Grupa danych /ZC426/Declaration"/>
      </w:tblPr>
      <w:tblGrid>
        <w:gridCol w:w="4735"/>
        <w:gridCol w:w="1357"/>
        <w:gridCol w:w="1068"/>
        <w:gridCol w:w="819"/>
        <w:gridCol w:w="691"/>
        <w:gridCol w:w="684"/>
      </w:tblGrid>
      <w:tr w:rsidR="0015614D" w:rsidRPr="000F4A62" w14:paraId="5299CFF7" w14:textId="77777777" w:rsidTr="00935310">
        <w:trPr>
          <w:cantSplit/>
        </w:trPr>
        <w:tc>
          <w:tcPr>
            <w:tcW w:w="4820" w:type="dxa"/>
            <w:tcBorders>
              <w:top w:val="nil"/>
              <w:left w:val="nil"/>
              <w:bottom w:val="nil"/>
              <w:right w:val="nil"/>
            </w:tcBorders>
            <w:hideMark/>
          </w:tcPr>
          <w:p w14:paraId="21BBF86D" w14:textId="77777777" w:rsidR="0015614D" w:rsidRPr="000F4A62" w:rsidRDefault="0015614D" w:rsidP="00935310">
            <w:r w:rsidRPr="000F4A62">
              <w:t>Zgłoszenie</w:t>
            </w:r>
          </w:p>
        </w:tc>
        <w:tc>
          <w:tcPr>
            <w:tcW w:w="1418" w:type="dxa"/>
            <w:tcBorders>
              <w:top w:val="nil"/>
              <w:left w:val="nil"/>
              <w:bottom w:val="nil"/>
              <w:right w:val="nil"/>
            </w:tcBorders>
            <w:hideMark/>
          </w:tcPr>
          <w:p w14:paraId="43362B30" w14:textId="77777777" w:rsidR="0015614D" w:rsidRPr="000F4A62" w:rsidRDefault="0015614D" w:rsidP="00935310">
            <w:r w:rsidRPr="000F4A62">
              <w:t>-</w:t>
            </w:r>
          </w:p>
        </w:tc>
        <w:tc>
          <w:tcPr>
            <w:tcW w:w="851" w:type="dxa"/>
            <w:tcBorders>
              <w:top w:val="nil"/>
              <w:left w:val="nil"/>
              <w:bottom w:val="nil"/>
              <w:right w:val="nil"/>
            </w:tcBorders>
            <w:hideMark/>
          </w:tcPr>
          <w:p w14:paraId="1023B61E" w14:textId="77777777" w:rsidR="0015614D" w:rsidRPr="000F4A62" w:rsidRDefault="0015614D" w:rsidP="00935310"/>
        </w:tc>
        <w:tc>
          <w:tcPr>
            <w:tcW w:w="851" w:type="dxa"/>
            <w:tcBorders>
              <w:top w:val="nil"/>
              <w:left w:val="nil"/>
              <w:bottom w:val="nil"/>
              <w:right w:val="nil"/>
            </w:tcBorders>
            <w:hideMark/>
          </w:tcPr>
          <w:p w14:paraId="450E6308" w14:textId="77777777" w:rsidR="0015614D" w:rsidRPr="000F4A62" w:rsidRDefault="0015614D" w:rsidP="00935310"/>
        </w:tc>
        <w:tc>
          <w:tcPr>
            <w:tcW w:w="709" w:type="dxa"/>
            <w:tcBorders>
              <w:top w:val="nil"/>
              <w:left w:val="nil"/>
              <w:bottom w:val="nil"/>
              <w:right w:val="nil"/>
            </w:tcBorders>
            <w:hideMark/>
          </w:tcPr>
          <w:p w14:paraId="53FA0458" w14:textId="77777777" w:rsidR="0015614D" w:rsidRPr="000F4A62" w:rsidRDefault="0015614D" w:rsidP="00935310">
            <w:r w:rsidRPr="000F4A62">
              <w:t>1</w:t>
            </w:r>
          </w:p>
        </w:tc>
        <w:tc>
          <w:tcPr>
            <w:tcW w:w="709" w:type="dxa"/>
            <w:tcBorders>
              <w:top w:val="nil"/>
              <w:left w:val="nil"/>
              <w:bottom w:val="nil"/>
              <w:right w:val="nil"/>
            </w:tcBorders>
            <w:hideMark/>
          </w:tcPr>
          <w:p w14:paraId="39858706" w14:textId="77777777" w:rsidR="0015614D" w:rsidRPr="000F4A62" w:rsidRDefault="0015614D" w:rsidP="00935310">
            <w:r w:rsidRPr="000F4A62">
              <w:t>-</w:t>
            </w:r>
          </w:p>
        </w:tc>
      </w:tr>
      <w:tr w:rsidR="0015614D" w:rsidRPr="000F4A62" w14:paraId="3B59F19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1CC07F3" w14:textId="77777777" w:rsidR="0015614D" w:rsidRPr="000F4A62" w:rsidRDefault="00000000" w:rsidP="00935310">
            <w:pPr>
              <w:rPr>
                <w:b/>
                <w:bCs/>
              </w:rPr>
            </w:pPr>
            <w:r>
              <w:rPr>
                <w:b/>
                <w:bCs/>
              </w:rPr>
              <w:pict w14:anchorId="1AF93E45">
                <v:rect id="_x0000_i1298" style="width:0;height:1pt" o:hralign="center" o:hrstd="t" o:hrnoshade="t" o:hr="t" fillcolor="black" stroked="f"/>
              </w:pict>
            </w:r>
          </w:p>
        </w:tc>
      </w:tr>
      <w:tr w:rsidR="0015614D" w:rsidRPr="000F4A62" w14:paraId="2923E20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495C829" w14:textId="77777777" w:rsidR="0015614D" w:rsidRPr="000F4A62" w:rsidRDefault="0015614D" w:rsidP="00935310">
            <w:pPr>
              <w:rPr>
                <w:b/>
                <w:bCs/>
              </w:rPr>
            </w:pPr>
            <w:r w:rsidRPr="000F4A62">
              <w:rPr>
                <w:b/>
                <w:bCs/>
              </w:rPr>
              <w:lastRenderedPageBreak/>
              <w:t>registrationTime</w:t>
            </w:r>
          </w:p>
          <w:p w14:paraId="012C7702" w14:textId="77777777" w:rsidR="0015614D" w:rsidRPr="000F4A62" w:rsidRDefault="0015614D" w:rsidP="00935310">
            <w:r w:rsidRPr="000F4A62">
              <w:t>Data i godzina rejestracji</w:t>
            </w:r>
          </w:p>
          <w:p w14:paraId="21DE3E5A" w14:textId="77777777" w:rsidR="0015614D" w:rsidRPr="000F4A62" w:rsidRDefault="0015614D" w:rsidP="00935310">
            <w:r w:rsidRPr="000F4A62">
              <w:t>Dla dokumentów otrzymanych elektronicznie od Podmiotu jest to data wysłania komunikatu UPO, dla dokumentów rejestrowanych manualnie jest to data skutecznego zakończenia operacji "Zakończenie rejestracji", dla dokumentów otrzymany z innego urzędu jest to data otrzymania komunikatu inicjującego od innego urzędu.</w:t>
            </w:r>
          </w:p>
        </w:tc>
        <w:tc>
          <w:tcPr>
            <w:tcW w:w="1418" w:type="dxa"/>
            <w:tcBorders>
              <w:top w:val="nil"/>
              <w:left w:val="nil"/>
              <w:bottom w:val="nil"/>
              <w:right w:val="nil"/>
            </w:tcBorders>
            <w:tcMar>
              <w:top w:w="75" w:type="dxa"/>
              <w:left w:w="75" w:type="dxa"/>
              <w:bottom w:w="240" w:type="dxa"/>
              <w:right w:w="75" w:type="dxa"/>
            </w:tcMar>
            <w:hideMark/>
          </w:tcPr>
          <w:p w14:paraId="660AC62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65FD79C"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65DF685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6B1D3C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F173A49" w14:textId="77777777" w:rsidR="0015614D" w:rsidRPr="000F4A62" w:rsidRDefault="0015614D" w:rsidP="00935310">
            <w:r w:rsidRPr="000F4A62">
              <w:t>-</w:t>
            </w:r>
          </w:p>
        </w:tc>
      </w:tr>
      <w:tr w:rsidR="0015614D" w:rsidRPr="000F4A62" w14:paraId="67A306B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0A3FD43" w14:textId="77777777" w:rsidR="0015614D" w:rsidRPr="000F4A62" w:rsidRDefault="0015614D" w:rsidP="00935310">
            <w:pPr>
              <w:rPr>
                <w:b/>
                <w:bCs/>
              </w:rPr>
            </w:pPr>
            <w:r w:rsidRPr="000F4A62">
              <w:rPr>
                <w:b/>
                <w:bCs/>
              </w:rPr>
              <w:t>customsRegistrationNumber</w:t>
            </w:r>
          </w:p>
          <w:p w14:paraId="0E37ECCD" w14:textId="77777777" w:rsidR="0015614D" w:rsidRPr="000F4A62" w:rsidRDefault="0015614D" w:rsidP="00935310">
            <w:r w:rsidRPr="000F4A62">
              <w:t>Numer zarejestrowanego dokumentu</w:t>
            </w:r>
          </w:p>
        </w:tc>
        <w:tc>
          <w:tcPr>
            <w:tcW w:w="1418" w:type="dxa"/>
            <w:tcBorders>
              <w:top w:val="nil"/>
              <w:left w:val="nil"/>
              <w:bottom w:val="nil"/>
              <w:right w:val="nil"/>
            </w:tcBorders>
            <w:tcMar>
              <w:top w:w="75" w:type="dxa"/>
              <w:left w:w="75" w:type="dxa"/>
              <w:bottom w:w="240" w:type="dxa"/>
              <w:right w:w="75" w:type="dxa"/>
            </w:tcMar>
            <w:hideMark/>
          </w:tcPr>
          <w:p w14:paraId="128438C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58429D9"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6A46631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953591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D8EBAD9" w14:textId="77777777" w:rsidR="0015614D" w:rsidRPr="000F4A62" w:rsidRDefault="0015614D" w:rsidP="00935310">
            <w:r w:rsidRPr="000F4A62">
              <w:t>-</w:t>
            </w:r>
          </w:p>
        </w:tc>
      </w:tr>
      <w:tr w:rsidR="0015614D" w:rsidRPr="000F4A62" w14:paraId="760E026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444E235" w14:textId="77777777" w:rsidR="0015614D" w:rsidRPr="000F4A62" w:rsidRDefault="0015614D" w:rsidP="00935310">
            <w:pPr>
              <w:rPr>
                <w:b/>
                <w:bCs/>
              </w:rPr>
            </w:pPr>
            <w:r w:rsidRPr="000F4A62">
              <w:rPr>
                <w:b/>
                <w:bCs/>
              </w:rPr>
              <w:t>upoIdentificationNumber</w:t>
            </w:r>
          </w:p>
          <w:p w14:paraId="11A6FBA6" w14:textId="77777777" w:rsidR="0015614D" w:rsidRPr="000F4A62" w:rsidRDefault="0015614D" w:rsidP="00935310">
            <w:r w:rsidRPr="000F4A62">
              <w:t>Identyfikator UPO</w:t>
            </w:r>
          </w:p>
          <w:p w14:paraId="4E10D477" w14:textId="77777777" w:rsidR="0015614D" w:rsidRPr="000F4A62" w:rsidRDefault="0015614D" w:rsidP="00935310">
            <w:r w:rsidRPr="000F4A62">
              <w:t>Wartość "NumerIdentyfikacyjny" komunikatu UPO wysłanego dla komunikatu zawierającego zgłoszenie celne.</w:t>
            </w:r>
          </w:p>
        </w:tc>
        <w:tc>
          <w:tcPr>
            <w:tcW w:w="1418" w:type="dxa"/>
            <w:tcBorders>
              <w:top w:val="nil"/>
              <w:left w:val="nil"/>
              <w:bottom w:val="nil"/>
              <w:right w:val="nil"/>
            </w:tcBorders>
            <w:tcMar>
              <w:top w:w="75" w:type="dxa"/>
              <w:left w:w="75" w:type="dxa"/>
              <w:bottom w:w="240" w:type="dxa"/>
              <w:right w:w="75" w:type="dxa"/>
            </w:tcMar>
            <w:hideMark/>
          </w:tcPr>
          <w:p w14:paraId="76B3A5C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4ECC21A"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69DF396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3AB36E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A673FF9" w14:textId="77777777" w:rsidR="0015614D" w:rsidRPr="000F4A62" w:rsidRDefault="0015614D" w:rsidP="00935310">
            <w:r w:rsidRPr="000F4A62">
              <w:t>-</w:t>
            </w:r>
          </w:p>
        </w:tc>
      </w:tr>
      <w:tr w:rsidR="0015614D" w:rsidRPr="000F4A62" w14:paraId="09FBD8B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2802109" w14:textId="77777777" w:rsidR="0015614D" w:rsidRPr="000F4A62" w:rsidRDefault="0015614D" w:rsidP="00935310">
            <w:pPr>
              <w:rPr>
                <w:b/>
                <w:bCs/>
              </w:rPr>
            </w:pPr>
            <w:r w:rsidRPr="000F4A62">
              <w:rPr>
                <w:b/>
                <w:bCs/>
              </w:rPr>
              <w:t>goodsPresentationTimeLimit</w:t>
            </w:r>
          </w:p>
          <w:p w14:paraId="58801F79" w14:textId="77777777" w:rsidR="0015614D" w:rsidRPr="000F4A62" w:rsidRDefault="0015614D" w:rsidP="00935310">
            <w:r w:rsidRPr="000F4A62">
              <w:t>Graniczna data i godzina przedstawienia towaru</w:t>
            </w:r>
          </w:p>
        </w:tc>
        <w:tc>
          <w:tcPr>
            <w:tcW w:w="1418" w:type="dxa"/>
            <w:tcBorders>
              <w:top w:val="nil"/>
              <w:left w:val="nil"/>
              <w:bottom w:val="nil"/>
              <w:right w:val="nil"/>
            </w:tcBorders>
            <w:tcMar>
              <w:top w:w="75" w:type="dxa"/>
              <w:left w:w="75" w:type="dxa"/>
              <w:bottom w:w="240" w:type="dxa"/>
              <w:right w:w="75" w:type="dxa"/>
            </w:tcMar>
            <w:hideMark/>
          </w:tcPr>
          <w:p w14:paraId="4644508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5D32B22"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512A7F2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65C15A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5B709B2" w14:textId="77777777" w:rsidR="0015614D" w:rsidRPr="000F4A62" w:rsidRDefault="0015614D" w:rsidP="00935310">
            <w:r w:rsidRPr="000F4A62">
              <w:t>-</w:t>
            </w:r>
          </w:p>
        </w:tc>
      </w:tr>
    </w:tbl>
    <w:p w14:paraId="1DB4CEDA" w14:textId="77777777" w:rsidR="0015614D" w:rsidRPr="000F4A62" w:rsidRDefault="0015614D" w:rsidP="0015614D"/>
    <w:p w14:paraId="3C703EC9" w14:textId="77777777" w:rsidR="0015614D" w:rsidRPr="000F4A62" w:rsidRDefault="0015614D" w:rsidP="0015614D">
      <w:bookmarkStart w:id="339" w:name="-1970437736"/>
      <w:r w:rsidRPr="000F4A62">
        <w:t>/ZC426/Declaration/</w:t>
      </w:r>
      <w:r w:rsidRPr="000F4A62">
        <w:rPr>
          <w:b/>
          <w:bCs/>
        </w:rPr>
        <w:t>CustomsOfficeOfDeclaration</w:t>
      </w:r>
      <w:bookmarkEnd w:id="339"/>
    </w:p>
    <w:tbl>
      <w:tblPr>
        <w:tblW w:w="0" w:type="auto"/>
        <w:tblCellMar>
          <w:top w:w="75" w:type="dxa"/>
          <w:left w:w="75" w:type="dxa"/>
          <w:bottom w:w="75" w:type="dxa"/>
          <w:right w:w="75" w:type="dxa"/>
        </w:tblCellMar>
        <w:tblLook w:val="04A0" w:firstRow="1" w:lastRow="0" w:firstColumn="1" w:lastColumn="0" w:noHBand="0" w:noVBand="1"/>
        <w:tblCaption w:val="Grupa danych /ZC426/Declaration/CustomsOfficeOfDeclaration"/>
        <w:tblDescription w:val="Tabela: Grupa danych /ZC426/Declaration/CustomsOfficeOfDeclaration"/>
      </w:tblPr>
      <w:tblGrid>
        <w:gridCol w:w="4817"/>
        <w:gridCol w:w="1417"/>
        <w:gridCol w:w="851"/>
        <w:gridCol w:w="851"/>
        <w:gridCol w:w="709"/>
        <w:gridCol w:w="709"/>
      </w:tblGrid>
      <w:tr w:rsidR="0015614D" w:rsidRPr="000F4A62" w14:paraId="69F61456" w14:textId="77777777" w:rsidTr="00935310">
        <w:trPr>
          <w:cantSplit/>
        </w:trPr>
        <w:tc>
          <w:tcPr>
            <w:tcW w:w="4820" w:type="dxa"/>
            <w:tcBorders>
              <w:top w:val="nil"/>
              <w:left w:val="nil"/>
              <w:bottom w:val="nil"/>
              <w:right w:val="nil"/>
            </w:tcBorders>
            <w:hideMark/>
          </w:tcPr>
          <w:p w14:paraId="39258AB3" w14:textId="77777777" w:rsidR="0015614D" w:rsidRPr="000F4A62" w:rsidRDefault="0015614D" w:rsidP="00935310">
            <w:r w:rsidRPr="000F4A62">
              <w:t>Urząd celny zgłoszenia</w:t>
            </w:r>
          </w:p>
        </w:tc>
        <w:tc>
          <w:tcPr>
            <w:tcW w:w="1418" w:type="dxa"/>
            <w:tcBorders>
              <w:top w:val="nil"/>
              <w:left w:val="nil"/>
              <w:bottom w:val="nil"/>
              <w:right w:val="nil"/>
            </w:tcBorders>
            <w:hideMark/>
          </w:tcPr>
          <w:p w14:paraId="7046BB28" w14:textId="77777777" w:rsidR="0015614D" w:rsidRPr="000F4A62" w:rsidRDefault="0015614D" w:rsidP="00935310">
            <w:r w:rsidRPr="000F4A62">
              <w:t>-</w:t>
            </w:r>
          </w:p>
        </w:tc>
        <w:tc>
          <w:tcPr>
            <w:tcW w:w="851" w:type="dxa"/>
            <w:tcBorders>
              <w:top w:val="nil"/>
              <w:left w:val="nil"/>
              <w:bottom w:val="nil"/>
              <w:right w:val="nil"/>
            </w:tcBorders>
            <w:hideMark/>
          </w:tcPr>
          <w:p w14:paraId="6486EE55" w14:textId="77777777" w:rsidR="0015614D" w:rsidRPr="000F4A62" w:rsidRDefault="0015614D" w:rsidP="00935310"/>
        </w:tc>
        <w:tc>
          <w:tcPr>
            <w:tcW w:w="851" w:type="dxa"/>
            <w:tcBorders>
              <w:top w:val="nil"/>
              <w:left w:val="nil"/>
              <w:bottom w:val="nil"/>
              <w:right w:val="nil"/>
            </w:tcBorders>
            <w:hideMark/>
          </w:tcPr>
          <w:p w14:paraId="27721603" w14:textId="77777777" w:rsidR="0015614D" w:rsidRPr="000F4A62" w:rsidRDefault="0015614D" w:rsidP="00935310"/>
        </w:tc>
        <w:tc>
          <w:tcPr>
            <w:tcW w:w="709" w:type="dxa"/>
            <w:tcBorders>
              <w:top w:val="nil"/>
              <w:left w:val="nil"/>
              <w:bottom w:val="nil"/>
              <w:right w:val="nil"/>
            </w:tcBorders>
            <w:hideMark/>
          </w:tcPr>
          <w:p w14:paraId="5EC3307A" w14:textId="77777777" w:rsidR="0015614D" w:rsidRPr="000F4A62" w:rsidRDefault="0015614D" w:rsidP="00935310">
            <w:r w:rsidRPr="000F4A62">
              <w:t>1</w:t>
            </w:r>
          </w:p>
        </w:tc>
        <w:tc>
          <w:tcPr>
            <w:tcW w:w="709" w:type="dxa"/>
            <w:tcBorders>
              <w:top w:val="nil"/>
              <w:left w:val="nil"/>
              <w:bottom w:val="nil"/>
              <w:right w:val="nil"/>
            </w:tcBorders>
            <w:hideMark/>
          </w:tcPr>
          <w:p w14:paraId="0127ABCA" w14:textId="77777777" w:rsidR="0015614D" w:rsidRPr="000F4A62" w:rsidRDefault="0015614D" w:rsidP="00935310">
            <w:r w:rsidRPr="000F4A62">
              <w:t>-</w:t>
            </w:r>
          </w:p>
        </w:tc>
      </w:tr>
      <w:tr w:rsidR="0015614D" w:rsidRPr="000F4A62" w14:paraId="11E14F3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0770AAD" w14:textId="77777777" w:rsidR="0015614D" w:rsidRPr="000F4A62" w:rsidRDefault="00000000" w:rsidP="00935310">
            <w:pPr>
              <w:rPr>
                <w:b/>
                <w:bCs/>
              </w:rPr>
            </w:pPr>
            <w:r>
              <w:rPr>
                <w:b/>
                <w:bCs/>
              </w:rPr>
              <w:pict w14:anchorId="66D6A0E0">
                <v:rect id="_x0000_i1299" style="width:0;height:1pt" o:hralign="center" o:hrstd="t" o:hrnoshade="t" o:hr="t" fillcolor="black" stroked="f"/>
              </w:pict>
            </w:r>
          </w:p>
        </w:tc>
      </w:tr>
      <w:tr w:rsidR="0015614D" w:rsidRPr="000F4A62" w14:paraId="3A3D380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BA8A595" w14:textId="77777777" w:rsidR="0015614D" w:rsidRPr="000F4A62" w:rsidRDefault="0015614D" w:rsidP="00935310">
            <w:pPr>
              <w:rPr>
                <w:b/>
                <w:bCs/>
              </w:rPr>
            </w:pPr>
            <w:r w:rsidRPr="000F4A62">
              <w:rPr>
                <w:b/>
                <w:bCs/>
              </w:rPr>
              <w:t>referenceNumber</w:t>
            </w:r>
          </w:p>
          <w:p w14:paraId="5FE50C3C"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7113421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ADB8CEE"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23BA43D4"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3BC8ECC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630D3E1" w14:textId="77777777" w:rsidR="0015614D" w:rsidRPr="000F4A62" w:rsidRDefault="0015614D" w:rsidP="00935310">
            <w:r w:rsidRPr="000F4A62">
              <w:t>-</w:t>
            </w:r>
          </w:p>
        </w:tc>
      </w:tr>
    </w:tbl>
    <w:p w14:paraId="599C3857" w14:textId="77777777" w:rsidR="0015614D" w:rsidRPr="000F4A62" w:rsidRDefault="0015614D" w:rsidP="0015614D"/>
    <w:p w14:paraId="592A57D7" w14:textId="77777777" w:rsidR="0015614D" w:rsidRPr="000F4A62" w:rsidRDefault="0015614D" w:rsidP="0015614D">
      <w:bookmarkStart w:id="340" w:name="-1403093223"/>
      <w:r w:rsidRPr="000F4A62">
        <w:t>/ZC426/</w:t>
      </w:r>
      <w:r w:rsidRPr="000F4A62">
        <w:rPr>
          <w:b/>
          <w:bCs/>
        </w:rPr>
        <w:t>Signature</w:t>
      </w:r>
      <w:bookmarkEnd w:id="340"/>
    </w:p>
    <w:tbl>
      <w:tblPr>
        <w:tblW w:w="0" w:type="auto"/>
        <w:tblCellMar>
          <w:top w:w="75" w:type="dxa"/>
          <w:left w:w="75" w:type="dxa"/>
          <w:bottom w:w="75" w:type="dxa"/>
          <w:right w:w="75" w:type="dxa"/>
        </w:tblCellMar>
        <w:tblLook w:val="04A0" w:firstRow="1" w:lastRow="0" w:firstColumn="1" w:lastColumn="0" w:noHBand="0" w:noVBand="1"/>
        <w:tblCaption w:val="Grupa danych /ZC426/Signature"/>
        <w:tblDescription w:val="Tabela: Grupa danych /ZC426/Signature"/>
      </w:tblPr>
      <w:tblGrid>
        <w:gridCol w:w="4817"/>
        <w:gridCol w:w="1417"/>
        <w:gridCol w:w="851"/>
        <w:gridCol w:w="851"/>
        <w:gridCol w:w="709"/>
        <w:gridCol w:w="709"/>
      </w:tblGrid>
      <w:tr w:rsidR="0015614D" w:rsidRPr="000F4A62" w14:paraId="4DF43D9D" w14:textId="77777777" w:rsidTr="00935310">
        <w:trPr>
          <w:cantSplit/>
        </w:trPr>
        <w:tc>
          <w:tcPr>
            <w:tcW w:w="4820" w:type="dxa"/>
            <w:tcBorders>
              <w:top w:val="nil"/>
              <w:left w:val="nil"/>
              <w:bottom w:val="nil"/>
              <w:right w:val="nil"/>
            </w:tcBorders>
            <w:hideMark/>
          </w:tcPr>
          <w:p w14:paraId="4878C512" w14:textId="77777777" w:rsidR="0015614D" w:rsidRPr="000F4A62" w:rsidRDefault="0015614D" w:rsidP="00935310">
            <w:r w:rsidRPr="000F4A62">
              <w:t>Podpis elektroniczny</w:t>
            </w:r>
          </w:p>
        </w:tc>
        <w:tc>
          <w:tcPr>
            <w:tcW w:w="1418" w:type="dxa"/>
            <w:tcBorders>
              <w:top w:val="nil"/>
              <w:left w:val="nil"/>
              <w:bottom w:val="nil"/>
              <w:right w:val="nil"/>
            </w:tcBorders>
            <w:hideMark/>
          </w:tcPr>
          <w:p w14:paraId="5C2D27F1" w14:textId="77777777" w:rsidR="0015614D" w:rsidRPr="000F4A62" w:rsidRDefault="0015614D" w:rsidP="00935310">
            <w:r w:rsidRPr="000F4A62">
              <w:t>-</w:t>
            </w:r>
          </w:p>
        </w:tc>
        <w:tc>
          <w:tcPr>
            <w:tcW w:w="851" w:type="dxa"/>
            <w:tcBorders>
              <w:top w:val="nil"/>
              <w:left w:val="nil"/>
              <w:bottom w:val="nil"/>
              <w:right w:val="nil"/>
            </w:tcBorders>
            <w:hideMark/>
          </w:tcPr>
          <w:p w14:paraId="4B6231AD" w14:textId="77777777" w:rsidR="0015614D" w:rsidRPr="000F4A62" w:rsidRDefault="0015614D" w:rsidP="00935310"/>
        </w:tc>
        <w:tc>
          <w:tcPr>
            <w:tcW w:w="851" w:type="dxa"/>
            <w:tcBorders>
              <w:top w:val="nil"/>
              <w:left w:val="nil"/>
              <w:bottom w:val="nil"/>
              <w:right w:val="nil"/>
            </w:tcBorders>
            <w:hideMark/>
          </w:tcPr>
          <w:p w14:paraId="11188D9F" w14:textId="77777777" w:rsidR="0015614D" w:rsidRPr="000F4A62" w:rsidRDefault="0015614D" w:rsidP="00935310"/>
        </w:tc>
        <w:tc>
          <w:tcPr>
            <w:tcW w:w="709" w:type="dxa"/>
            <w:tcBorders>
              <w:top w:val="nil"/>
              <w:left w:val="nil"/>
              <w:bottom w:val="nil"/>
              <w:right w:val="nil"/>
            </w:tcBorders>
            <w:hideMark/>
          </w:tcPr>
          <w:p w14:paraId="75FDC315" w14:textId="77777777" w:rsidR="0015614D" w:rsidRPr="000F4A62" w:rsidRDefault="0015614D" w:rsidP="00935310">
            <w:r w:rsidRPr="000F4A62">
              <w:t>0..1</w:t>
            </w:r>
          </w:p>
        </w:tc>
        <w:tc>
          <w:tcPr>
            <w:tcW w:w="709" w:type="dxa"/>
            <w:tcBorders>
              <w:top w:val="nil"/>
              <w:left w:val="nil"/>
              <w:bottom w:val="nil"/>
              <w:right w:val="nil"/>
            </w:tcBorders>
            <w:hideMark/>
          </w:tcPr>
          <w:p w14:paraId="2331F0EB" w14:textId="77777777" w:rsidR="0015614D" w:rsidRPr="000F4A62" w:rsidRDefault="0015614D" w:rsidP="00935310">
            <w:r w:rsidRPr="000F4A62">
              <w:t>-</w:t>
            </w:r>
          </w:p>
        </w:tc>
      </w:tr>
      <w:tr w:rsidR="0015614D" w:rsidRPr="000F4A62" w14:paraId="66D6C38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DEC8C80" w14:textId="77777777" w:rsidR="0015614D" w:rsidRPr="000F4A62" w:rsidRDefault="00000000" w:rsidP="00935310">
            <w:pPr>
              <w:rPr>
                <w:b/>
                <w:bCs/>
              </w:rPr>
            </w:pPr>
            <w:r>
              <w:rPr>
                <w:b/>
                <w:bCs/>
              </w:rPr>
              <w:pict w14:anchorId="52E699F9">
                <v:rect id="_x0000_i1300" style="width:0;height:1pt" o:hralign="center" o:hrstd="t" o:hrnoshade="t" o:hr="t" fillcolor="black" stroked="f"/>
              </w:pict>
            </w:r>
          </w:p>
        </w:tc>
      </w:tr>
    </w:tbl>
    <w:p w14:paraId="5817A7EC" w14:textId="77777777" w:rsidR="0015614D" w:rsidRPr="000F4A62" w:rsidRDefault="0015614D" w:rsidP="0015614D"/>
    <w:p w14:paraId="1E91E413" w14:textId="77777777" w:rsidR="0015614D" w:rsidRPr="000F4A62" w:rsidRDefault="0015614D" w:rsidP="00FA69E8">
      <w:pPr>
        <w:pStyle w:val="Nagwek2"/>
      </w:pPr>
      <w:bookmarkStart w:id="341" w:name="_Toc172900242"/>
      <w:r w:rsidRPr="000F4A62">
        <w:lastRenderedPageBreak/>
        <w:t>ZC428</w:t>
      </w:r>
      <w:bookmarkEnd w:id="341"/>
    </w:p>
    <w:p w14:paraId="5DE7707C" w14:textId="77777777" w:rsidR="0015614D" w:rsidRPr="000F4A62" w:rsidRDefault="0015614D" w:rsidP="00FA69E8">
      <w:pPr>
        <w:keepNext/>
        <w:keepLines/>
      </w:pPr>
      <w:r w:rsidRPr="000F4A62">
        <w:t>Informacja o przyjęciu zgłoszenia celnego.</w:t>
      </w:r>
    </w:p>
    <w:p w14:paraId="12D33F1C" w14:textId="77777777" w:rsidR="0015614D" w:rsidRPr="000F4A62" w:rsidRDefault="0015614D" w:rsidP="00FA69E8">
      <w:pPr>
        <w:pStyle w:val="Nagwek3"/>
      </w:pPr>
      <w:r w:rsidRPr="000F4A62">
        <w:t>Struktura</w:t>
      </w:r>
    </w:p>
    <w:tbl>
      <w:tblPr>
        <w:tblW w:w="0" w:type="auto"/>
        <w:tblCellMar>
          <w:top w:w="75" w:type="dxa"/>
          <w:left w:w="75" w:type="dxa"/>
          <w:bottom w:w="75" w:type="dxa"/>
          <w:right w:w="75" w:type="dxa"/>
        </w:tblCellMar>
        <w:tblLook w:val="04A0" w:firstRow="1" w:lastRow="0" w:firstColumn="1" w:lastColumn="0" w:noHBand="0" w:noVBand="1"/>
        <w:tblCaption w:val="Struktura ZC428"/>
        <w:tblDescription w:val="Tabela: Struktura ZC428"/>
      </w:tblPr>
      <w:tblGrid>
        <w:gridCol w:w="3500"/>
        <w:gridCol w:w="1134"/>
        <w:gridCol w:w="1134"/>
      </w:tblGrid>
      <w:tr w:rsidR="0015614D" w:rsidRPr="000F4A62" w14:paraId="28279BB1" w14:textId="77777777" w:rsidTr="00935310">
        <w:trPr>
          <w:cantSplit/>
        </w:trPr>
        <w:tc>
          <w:tcPr>
            <w:tcW w:w="0" w:type="auto"/>
            <w:tcBorders>
              <w:top w:val="nil"/>
              <w:left w:val="nil"/>
              <w:bottom w:val="nil"/>
              <w:right w:val="nil"/>
            </w:tcBorders>
            <w:hideMark/>
          </w:tcPr>
          <w:p w14:paraId="4D28C487" w14:textId="576F3725" w:rsidR="0015614D" w:rsidRPr="000F4A62" w:rsidRDefault="00000000" w:rsidP="00935310">
            <w:hyperlink w:anchor="85164465" w:tooltip="ZC428" w:history="1">
              <w:r w:rsidR="0015614D" w:rsidRPr="000F4A62">
                <w:rPr>
                  <w:rStyle w:val="Hipercze"/>
                </w:rPr>
                <w:t>ZC428</w:t>
              </w:r>
            </w:hyperlink>
          </w:p>
        </w:tc>
        <w:tc>
          <w:tcPr>
            <w:tcW w:w="1134" w:type="dxa"/>
            <w:tcBorders>
              <w:top w:val="nil"/>
              <w:left w:val="nil"/>
              <w:bottom w:val="nil"/>
              <w:right w:val="nil"/>
            </w:tcBorders>
            <w:hideMark/>
          </w:tcPr>
          <w:p w14:paraId="30084117" w14:textId="77777777" w:rsidR="0015614D" w:rsidRPr="000F4A62" w:rsidRDefault="0015614D" w:rsidP="00935310">
            <w:r w:rsidRPr="000F4A62">
              <w:t>1</w:t>
            </w:r>
          </w:p>
        </w:tc>
        <w:tc>
          <w:tcPr>
            <w:tcW w:w="1134" w:type="dxa"/>
            <w:tcBorders>
              <w:top w:val="nil"/>
              <w:left w:val="nil"/>
              <w:bottom w:val="nil"/>
              <w:right w:val="nil"/>
            </w:tcBorders>
            <w:hideMark/>
          </w:tcPr>
          <w:p w14:paraId="47B5E539" w14:textId="77777777" w:rsidR="0015614D" w:rsidRPr="000F4A62" w:rsidRDefault="0015614D" w:rsidP="00935310">
            <w:r w:rsidRPr="000F4A62">
              <w:t>-</w:t>
            </w:r>
          </w:p>
        </w:tc>
      </w:tr>
      <w:tr w:rsidR="0015614D" w:rsidRPr="000F4A62" w14:paraId="0CD5B641" w14:textId="77777777" w:rsidTr="00935310">
        <w:trPr>
          <w:cantSplit/>
        </w:trPr>
        <w:tc>
          <w:tcPr>
            <w:tcW w:w="0" w:type="auto"/>
            <w:tcBorders>
              <w:top w:val="nil"/>
              <w:left w:val="nil"/>
              <w:bottom w:val="nil"/>
              <w:right w:val="nil"/>
            </w:tcBorders>
            <w:hideMark/>
          </w:tcPr>
          <w:p w14:paraId="128CA2EE" w14:textId="76C87ACA" w:rsidR="0015614D" w:rsidRPr="000F4A62" w:rsidRDefault="00000000" w:rsidP="00935310">
            <w:hyperlink w:anchor="1004426397" w:tooltip="Declaration" w:history="1">
              <w:r w:rsidR="0015614D" w:rsidRPr="000F4A62">
                <w:rPr>
                  <w:rStyle w:val="Hipercze"/>
                </w:rPr>
                <w:t xml:space="preserve">— </w:t>
              </w:r>
              <w:r w:rsidR="0015614D" w:rsidRPr="000F4A62">
                <w:rPr>
                  <w:rStyle w:val="Hipercze"/>
                  <w:b/>
                  <w:bCs/>
                </w:rPr>
                <w:t>Declaration</w:t>
              </w:r>
            </w:hyperlink>
          </w:p>
        </w:tc>
        <w:tc>
          <w:tcPr>
            <w:tcW w:w="1134" w:type="dxa"/>
            <w:tcBorders>
              <w:top w:val="nil"/>
              <w:left w:val="nil"/>
              <w:bottom w:val="nil"/>
              <w:right w:val="nil"/>
            </w:tcBorders>
            <w:hideMark/>
          </w:tcPr>
          <w:p w14:paraId="38533ED5" w14:textId="77777777" w:rsidR="0015614D" w:rsidRPr="000F4A62" w:rsidRDefault="0015614D" w:rsidP="00935310">
            <w:r w:rsidRPr="000F4A62">
              <w:t>1</w:t>
            </w:r>
          </w:p>
        </w:tc>
        <w:tc>
          <w:tcPr>
            <w:tcW w:w="1134" w:type="dxa"/>
            <w:tcBorders>
              <w:top w:val="nil"/>
              <w:left w:val="nil"/>
              <w:bottom w:val="nil"/>
              <w:right w:val="nil"/>
            </w:tcBorders>
            <w:hideMark/>
          </w:tcPr>
          <w:p w14:paraId="6C9E37F5" w14:textId="77777777" w:rsidR="0015614D" w:rsidRPr="000F4A62" w:rsidRDefault="0015614D" w:rsidP="00935310">
            <w:r w:rsidRPr="000F4A62">
              <w:t>-</w:t>
            </w:r>
          </w:p>
        </w:tc>
      </w:tr>
      <w:tr w:rsidR="0015614D" w:rsidRPr="000F4A62" w14:paraId="57D7DD2B" w14:textId="77777777" w:rsidTr="00935310">
        <w:trPr>
          <w:cantSplit/>
        </w:trPr>
        <w:tc>
          <w:tcPr>
            <w:tcW w:w="0" w:type="auto"/>
            <w:tcBorders>
              <w:top w:val="nil"/>
              <w:left w:val="nil"/>
              <w:bottom w:val="nil"/>
              <w:right w:val="nil"/>
            </w:tcBorders>
            <w:hideMark/>
          </w:tcPr>
          <w:p w14:paraId="7DBDA603" w14:textId="3250DEB4" w:rsidR="0015614D" w:rsidRPr="000F4A62" w:rsidRDefault="00000000" w:rsidP="00935310">
            <w:hyperlink w:anchor="952722262" w:tooltip="CustomsOfficeOfDeclaration" w:history="1">
              <w:r w:rsidR="0015614D" w:rsidRPr="000F4A62">
                <w:rPr>
                  <w:rStyle w:val="Hipercze"/>
                </w:rPr>
                <w:t>— — CustomsOfficeOfDeclaration</w:t>
              </w:r>
            </w:hyperlink>
          </w:p>
        </w:tc>
        <w:tc>
          <w:tcPr>
            <w:tcW w:w="1134" w:type="dxa"/>
            <w:tcBorders>
              <w:top w:val="nil"/>
              <w:left w:val="nil"/>
              <w:bottom w:val="nil"/>
              <w:right w:val="nil"/>
            </w:tcBorders>
            <w:hideMark/>
          </w:tcPr>
          <w:p w14:paraId="6F96CF73" w14:textId="77777777" w:rsidR="0015614D" w:rsidRPr="000F4A62" w:rsidRDefault="0015614D" w:rsidP="00935310">
            <w:r w:rsidRPr="000F4A62">
              <w:t>1</w:t>
            </w:r>
          </w:p>
        </w:tc>
        <w:tc>
          <w:tcPr>
            <w:tcW w:w="1134" w:type="dxa"/>
            <w:tcBorders>
              <w:top w:val="nil"/>
              <w:left w:val="nil"/>
              <w:bottom w:val="nil"/>
              <w:right w:val="nil"/>
            </w:tcBorders>
            <w:hideMark/>
          </w:tcPr>
          <w:p w14:paraId="07A1737B" w14:textId="77777777" w:rsidR="0015614D" w:rsidRPr="000F4A62" w:rsidRDefault="0015614D" w:rsidP="00935310">
            <w:r w:rsidRPr="000F4A62">
              <w:t>-</w:t>
            </w:r>
          </w:p>
        </w:tc>
      </w:tr>
      <w:tr w:rsidR="0015614D" w:rsidRPr="000F4A62" w14:paraId="23828D22" w14:textId="77777777" w:rsidTr="00935310">
        <w:trPr>
          <w:cantSplit/>
        </w:trPr>
        <w:tc>
          <w:tcPr>
            <w:tcW w:w="0" w:type="auto"/>
            <w:tcBorders>
              <w:top w:val="nil"/>
              <w:left w:val="nil"/>
              <w:bottom w:val="nil"/>
              <w:right w:val="nil"/>
            </w:tcBorders>
            <w:hideMark/>
          </w:tcPr>
          <w:p w14:paraId="0F4CB043" w14:textId="39B978CE" w:rsidR="0015614D" w:rsidRPr="000F4A62" w:rsidRDefault="00000000" w:rsidP="00935310">
            <w:hyperlink w:anchor="-1844996033" w:tooltip="Warning" w:history="1">
              <w:r w:rsidR="0015614D" w:rsidRPr="000F4A62">
                <w:rPr>
                  <w:rStyle w:val="Hipercze"/>
                </w:rPr>
                <w:t>— Warning</w:t>
              </w:r>
            </w:hyperlink>
          </w:p>
        </w:tc>
        <w:tc>
          <w:tcPr>
            <w:tcW w:w="1134" w:type="dxa"/>
            <w:tcBorders>
              <w:top w:val="nil"/>
              <w:left w:val="nil"/>
              <w:bottom w:val="nil"/>
              <w:right w:val="nil"/>
            </w:tcBorders>
            <w:hideMark/>
          </w:tcPr>
          <w:p w14:paraId="0C12B490" w14:textId="77777777" w:rsidR="0015614D" w:rsidRPr="000F4A62" w:rsidRDefault="0015614D" w:rsidP="00935310">
            <w:r w:rsidRPr="000F4A62">
              <w:t>0..999</w:t>
            </w:r>
          </w:p>
        </w:tc>
        <w:tc>
          <w:tcPr>
            <w:tcW w:w="1134" w:type="dxa"/>
            <w:tcBorders>
              <w:top w:val="nil"/>
              <w:left w:val="nil"/>
              <w:bottom w:val="nil"/>
              <w:right w:val="nil"/>
            </w:tcBorders>
            <w:hideMark/>
          </w:tcPr>
          <w:p w14:paraId="44A5B0F5" w14:textId="77777777" w:rsidR="0015614D" w:rsidRPr="000F4A62" w:rsidRDefault="0015614D" w:rsidP="00935310">
            <w:r w:rsidRPr="000F4A62">
              <w:t>-</w:t>
            </w:r>
          </w:p>
        </w:tc>
      </w:tr>
      <w:tr w:rsidR="0015614D" w:rsidRPr="000F4A62" w14:paraId="25C05F8F" w14:textId="77777777" w:rsidTr="00935310">
        <w:trPr>
          <w:cantSplit/>
        </w:trPr>
        <w:tc>
          <w:tcPr>
            <w:tcW w:w="0" w:type="auto"/>
            <w:tcBorders>
              <w:top w:val="nil"/>
              <w:left w:val="nil"/>
              <w:bottom w:val="nil"/>
              <w:right w:val="nil"/>
            </w:tcBorders>
            <w:hideMark/>
          </w:tcPr>
          <w:p w14:paraId="626D1AEE" w14:textId="3D2B8A11" w:rsidR="0015614D" w:rsidRPr="000F4A62" w:rsidRDefault="00000000" w:rsidP="00935310">
            <w:hyperlink w:anchor="-702028645" w:tooltip="Signature" w:history="1">
              <w:r w:rsidR="0015614D" w:rsidRPr="000F4A62">
                <w:rPr>
                  <w:rStyle w:val="Hipercze"/>
                </w:rPr>
                <w:t>— Signature</w:t>
              </w:r>
            </w:hyperlink>
          </w:p>
        </w:tc>
        <w:tc>
          <w:tcPr>
            <w:tcW w:w="1134" w:type="dxa"/>
            <w:tcBorders>
              <w:top w:val="nil"/>
              <w:left w:val="nil"/>
              <w:bottom w:val="nil"/>
              <w:right w:val="nil"/>
            </w:tcBorders>
            <w:hideMark/>
          </w:tcPr>
          <w:p w14:paraId="0EAF048A" w14:textId="77777777" w:rsidR="0015614D" w:rsidRPr="000F4A62" w:rsidRDefault="0015614D" w:rsidP="00935310">
            <w:r w:rsidRPr="000F4A62">
              <w:t>0..1</w:t>
            </w:r>
          </w:p>
        </w:tc>
        <w:tc>
          <w:tcPr>
            <w:tcW w:w="1134" w:type="dxa"/>
            <w:tcBorders>
              <w:top w:val="nil"/>
              <w:left w:val="nil"/>
              <w:bottom w:val="nil"/>
              <w:right w:val="nil"/>
            </w:tcBorders>
            <w:hideMark/>
          </w:tcPr>
          <w:p w14:paraId="6B4DE112" w14:textId="77777777" w:rsidR="0015614D" w:rsidRPr="000F4A62" w:rsidRDefault="0015614D" w:rsidP="00935310">
            <w:r w:rsidRPr="000F4A62">
              <w:t>-</w:t>
            </w:r>
          </w:p>
        </w:tc>
      </w:tr>
    </w:tbl>
    <w:p w14:paraId="601EB9B4" w14:textId="77777777" w:rsidR="0015614D" w:rsidRPr="000F4A62" w:rsidRDefault="0015614D" w:rsidP="00F42053">
      <w:pPr>
        <w:pStyle w:val="Nagwek3"/>
      </w:pPr>
      <w:r w:rsidRPr="000F4A62">
        <w:t>Zawartość</w:t>
      </w:r>
    </w:p>
    <w:p w14:paraId="15C7168B" w14:textId="77777777" w:rsidR="0015614D" w:rsidRPr="000F4A62" w:rsidRDefault="0015614D" w:rsidP="0015614D">
      <w:bookmarkStart w:id="342" w:name="85164465"/>
      <w:r w:rsidRPr="000F4A62">
        <w:t>/</w:t>
      </w:r>
      <w:r w:rsidRPr="000F4A62">
        <w:rPr>
          <w:b/>
          <w:bCs/>
        </w:rPr>
        <w:t>ZC428</w:t>
      </w:r>
      <w:bookmarkEnd w:id="342"/>
    </w:p>
    <w:tbl>
      <w:tblPr>
        <w:tblW w:w="0" w:type="auto"/>
        <w:tblCellMar>
          <w:top w:w="75" w:type="dxa"/>
          <w:left w:w="75" w:type="dxa"/>
          <w:bottom w:w="75" w:type="dxa"/>
          <w:right w:w="75" w:type="dxa"/>
        </w:tblCellMar>
        <w:tblLook w:val="04A0" w:firstRow="1" w:lastRow="0" w:firstColumn="1" w:lastColumn="0" w:noHBand="0" w:noVBand="1"/>
        <w:tblCaption w:val="Grupa danych /ZC428"/>
        <w:tblDescription w:val="Tabela: Grupa danych /ZC428"/>
      </w:tblPr>
      <w:tblGrid>
        <w:gridCol w:w="4724"/>
        <w:gridCol w:w="1362"/>
        <w:gridCol w:w="1068"/>
        <w:gridCol w:w="822"/>
        <w:gridCol w:w="692"/>
        <w:gridCol w:w="686"/>
      </w:tblGrid>
      <w:tr w:rsidR="0015614D" w:rsidRPr="000F4A62" w14:paraId="234C63C3" w14:textId="77777777" w:rsidTr="00935310">
        <w:trPr>
          <w:cantSplit/>
        </w:trPr>
        <w:tc>
          <w:tcPr>
            <w:tcW w:w="4820" w:type="dxa"/>
            <w:tcBorders>
              <w:top w:val="nil"/>
              <w:left w:val="nil"/>
              <w:bottom w:val="nil"/>
              <w:right w:val="nil"/>
            </w:tcBorders>
            <w:hideMark/>
          </w:tcPr>
          <w:p w14:paraId="11B89868" w14:textId="77777777" w:rsidR="0015614D" w:rsidRPr="000F4A62" w:rsidRDefault="0015614D" w:rsidP="00935310">
            <w:r w:rsidRPr="000F4A62">
              <w:t>Element główny komunikatu</w:t>
            </w:r>
          </w:p>
        </w:tc>
        <w:tc>
          <w:tcPr>
            <w:tcW w:w="1418" w:type="dxa"/>
            <w:tcBorders>
              <w:top w:val="nil"/>
              <w:left w:val="nil"/>
              <w:bottom w:val="nil"/>
              <w:right w:val="nil"/>
            </w:tcBorders>
            <w:hideMark/>
          </w:tcPr>
          <w:p w14:paraId="71BB9350" w14:textId="77777777" w:rsidR="0015614D" w:rsidRPr="000F4A62" w:rsidRDefault="0015614D" w:rsidP="00935310">
            <w:r w:rsidRPr="000F4A62">
              <w:t>-</w:t>
            </w:r>
          </w:p>
        </w:tc>
        <w:tc>
          <w:tcPr>
            <w:tcW w:w="851" w:type="dxa"/>
            <w:tcBorders>
              <w:top w:val="nil"/>
              <w:left w:val="nil"/>
              <w:bottom w:val="nil"/>
              <w:right w:val="nil"/>
            </w:tcBorders>
            <w:hideMark/>
          </w:tcPr>
          <w:p w14:paraId="440F537B" w14:textId="77777777" w:rsidR="0015614D" w:rsidRPr="000F4A62" w:rsidRDefault="0015614D" w:rsidP="00935310"/>
        </w:tc>
        <w:tc>
          <w:tcPr>
            <w:tcW w:w="851" w:type="dxa"/>
            <w:tcBorders>
              <w:top w:val="nil"/>
              <w:left w:val="nil"/>
              <w:bottom w:val="nil"/>
              <w:right w:val="nil"/>
            </w:tcBorders>
            <w:hideMark/>
          </w:tcPr>
          <w:p w14:paraId="1B02736C" w14:textId="77777777" w:rsidR="0015614D" w:rsidRPr="000F4A62" w:rsidRDefault="0015614D" w:rsidP="00935310"/>
        </w:tc>
        <w:tc>
          <w:tcPr>
            <w:tcW w:w="709" w:type="dxa"/>
            <w:tcBorders>
              <w:top w:val="nil"/>
              <w:left w:val="nil"/>
              <w:bottom w:val="nil"/>
              <w:right w:val="nil"/>
            </w:tcBorders>
            <w:hideMark/>
          </w:tcPr>
          <w:p w14:paraId="4812B2A0" w14:textId="77777777" w:rsidR="0015614D" w:rsidRPr="000F4A62" w:rsidRDefault="0015614D" w:rsidP="00935310">
            <w:r w:rsidRPr="000F4A62">
              <w:t>1</w:t>
            </w:r>
          </w:p>
        </w:tc>
        <w:tc>
          <w:tcPr>
            <w:tcW w:w="709" w:type="dxa"/>
            <w:tcBorders>
              <w:top w:val="nil"/>
              <w:left w:val="nil"/>
              <w:bottom w:val="nil"/>
              <w:right w:val="nil"/>
            </w:tcBorders>
            <w:hideMark/>
          </w:tcPr>
          <w:p w14:paraId="105B8D67" w14:textId="77777777" w:rsidR="0015614D" w:rsidRPr="000F4A62" w:rsidRDefault="0015614D" w:rsidP="00935310">
            <w:r w:rsidRPr="000F4A62">
              <w:t>-</w:t>
            </w:r>
          </w:p>
        </w:tc>
      </w:tr>
      <w:tr w:rsidR="0015614D" w:rsidRPr="000F4A62" w14:paraId="305D333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49C0449" w14:textId="77777777" w:rsidR="0015614D" w:rsidRPr="000F4A62" w:rsidRDefault="00000000" w:rsidP="00935310">
            <w:pPr>
              <w:rPr>
                <w:b/>
                <w:bCs/>
              </w:rPr>
            </w:pPr>
            <w:r>
              <w:rPr>
                <w:b/>
                <w:bCs/>
              </w:rPr>
              <w:pict w14:anchorId="73ADD52C">
                <v:rect id="_x0000_i1301" style="width:0;height:1pt" o:hralign="center" o:hrstd="t" o:hrnoshade="t" o:hr="t" fillcolor="black" stroked="f"/>
              </w:pict>
            </w:r>
          </w:p>
        </w:tc>
      </w:tr>
      <w:tr w:rsidR="0015614D" w:rsidRPr="000F4A62" w14:paraId="1F6572F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281D45E" w14:textId="77777777" w:rsidR="0015614D" w:rsidRPr="000F4A62" w:rsidRDefault="0015614D" w:rsidP="00935310">
            <w:pPr>
              <w:rPr>
                <w:b/>
                <w:bCs/>
              </w:rPr>
            </w:pPr>
            <w:r w:rsidRPr="000F4A62">
              <w:rPr>
                <w:b/>
                <w:bCs/>
              </w:rPr>
              <w:t>preparationDateAndTime</w:t>
            </w:r>
          </w:p>
          <w:p w14:paraId="49BCCD66" w14:textId="77777777" w:rsidR="0015614D" w:rsidRPr="000F4A62" w:rsidRDefault="0015614D" w:rsidP="00935310">
            <w:r w:rsidRPr="000F4A62">
              <w:t>Data i czas utworzenia komunikatu</w:t>
            </w:r>
          </w:p>
        </w:tc>
        <w:tc>
          <w:tcPr>
            <w:tcW w:w="1418" w:type="dxa"/>
            <w:tcBorders>
              <w:top w:val="nil"/>
              <w:left w:val="nil"/>
              <w:bottom w:val="nil"/>
              <w:right w:val="nil"/>
            </w:tcBorders>
            <w:tcMar>
              <w:top w:w="75" w:type="dxa"/>
              <w:left w:w="75" w:type="dxa"/>
              <w:bottom w:w="240" w:type="dxa"/>
              <w:right w:w="75" w:type="dxa"/>
            </w:tcMar>
            <w:hideMark/>
          </w:tcPr>
          <w:p w14:paraId="6B20A52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E6DF8D4"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3BEFC77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8C4E48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47FA18D" w14:textId="77777777" w:rsidR="0015614D" w:rsidRPr="000F4A62" w:rsidRDefault="0015614D" w:rsidP="00935310">
            <w:r w:rsidRPr="000F4A62">
              <w:t>-</w:t>
            </w:r>
          </w:p>
        </w:tc>
      </w:tr>
      <w:tr w:rsidR="0015614D" w:rsidRPr="000F4A62" w14:paraId="0041242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1F85848" w14:textId="77777777" w:rsidR="0015614D" w:rsidRPr="000F4A62" w:rsidRDefault="0015614D" w:rsidP="00935310">
            <w:pPr>
              <w:rPr>
                <w:b/>
                <w:bCs/>
              </w:rPr>
            </w:pPr>
            <w:r w:rsidRPr="000F4A62">
              <w:rPr>
                <w:b/>
                <w:bCs/>
              </w:rPr>
              <w:t>messageIdentification</w:t>
            </w:r>
          </w:p>
          <w:p w14:paraId="7F5F80DE" w14:textId="77777777" w:rsidR="0015614D" w:rsidRPr="000F4A62" w:rsidRDefault="0015614D" w:rsidP="00935310">
            <w:r w:rsidRPr="000F4A62">
              <w:t>Identyfikator komunikatu</w:t>
            </w:r>
          </w:p>
          <w:p w14:paraId="0DDFC621" w14:textId="77777777" w:rsidR="0015614D" w:rsidRPr="000F4A62" w:rsidRDefault="0015614D" w:rsidP="00935310">
            <w:r w:rsidRPr="000F4A62">
              <w:t>Unikalny identyfikator komunikatu nadany przez wysyłającego.</w:t>
            </w:r>
          </w:p>
        </w:tc>
        <w:tc>
          <w:tcPr>
            <w:tcW w:w="1418" w:type="dxa"/>
            <w:tcBorders>
              <w:top w:val="nil"/>
              <w:left w:val="nil"/>
              <w:bottom w:val="nil"/>
              <w:right w:val="nil"/>
            </w:tcBorders>
            <w:tcMar>
              <w:top w:w="75" w:type="dxa"/>
              <w:left w:w="75" w:type="dxa"/>
              <w:bottom w:w="240" w:type="dxa"/>
              <w:right w:w="75" w:type="dxa"/>
            </w:tcMar>
            <w:hideMark/>
          </w:tcPr>
          <w:p w14:paraId="5CC08EA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22E162D"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1D15B74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52607F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F0BBC3B" w14:textId="77777777" w:rsidR="0015614D" w:rsidRPr="000F4A62" w:rsidRDefault="0015614D" w:rsidP="00935310">
            <w:r w:rsidRPr="000F4A62">
              <w:t>-</w:t>
            </w:r>
          </w:p>
        </w:tc>
      </w:tr>
      <w:tr w:rsidR="0015614D" w:rsidRPr="000F4A62" w14:paraId="03A5E3B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E151521" w14:textId="77777777" w:rsidR="0015614D" w:rsidRPr="000F4A62" w:rsidRDefault="0015614D" w:rsidP="00935310">
            <w:pPr>
              <w:rPr>
                <w:b/>
                <w:bCs/>
              </w:rPr>
            </w:pPr>
            <w:r w:rsidRPr="000F4A62">
              <w:rPr>
                <w:b/>
                <w:bCs/>
              </w:rPr>
              <w:t>correlationIdentifier</w:t>
            </w:r>
          </w:p>
          <w:p w14:paraId="69D883D4" w14:textId="77777777" w:rsidR="0015614D" w:rsidRPr="000F4A62" w:rsidRDefault="0015614D" w:rsidP="00935310">
            <w:r w:rsidRPr="000F4A62">
              <w:t>Identyfikator korelacji</w:t>
            </w:r>
          </w:p>
          <w:p w14:paraId="3246595F" w14:textId="77777777" w:rsidR="0015614D" w:rsidRPr="000F4A62" w:rsidRDefault="0015614D" w:rsidP="00935310">
            <w:r w:rsidRPr="000F4A62">
              <w:t>Wartość "lrn" komunikatu ZC415, do którego bieżący komunikat jest bezpośrednią odpowiedzią.</w:t>
            </w:r>
          </w:p>
        </w:tc>
        <w:tc>
          <w:tcPr>
            <w:tcW w:w="1418" w:type="dxa"/>
            <w:tcBorders>
              <w:top w:val="nil"/>
              <w:left w:val="nil"/>
              <w:bottom w:val="nil"/>
              <w:right w:val="nil"/>
            </w:tcBorders>
            <w:tcMar>
              <w:top w:w="75" w:type="dxa"/>
              <w:left w:w="75" w:type="dxa"/>
              <w:bottom w:w="240" w:type="dxa"/>
              <w:right w:w="75" w:type="dxa"/>
            </w:tcMar>
            <w:hideMark/>
          </w:tcPr>
          <w:p w14:paraId="4FDF66E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87C94FF"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6E6CE0F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200286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B1A867B" w14:textId="77777777" w:rsidR="0015614D" w:rsidRPr="000F4A62" w:rsidRDefault="0015614D" w:rsidP="00935310">
            <w:r w:rsidRPr="000F4A62">
              <w:t>-</w:t>
            </w:r>
          </w:p>
        </w:tc>
      </w:tr>
    </w:tbl>
    <w:p w14:paraId="0E1DC4D1" w14:textId="77777777" w:rsidR="0015614D" w:rsidRPr="000F4A62" w:rsidRDefault="0015614D" w:rsidP="0015614D"/>
    <w:p w14:paraId="27143788" w14:textId="77777777" w:rsidR="0015614D" w:rsidRPr="000F4A62" w:rsidRDefault="0015614D" w:rsidP="0015614D">
      <w:bookmarkStart w:id="343" w:name="1004426397"/>
      <w:r w:rsidRPr="000F4A62">
        <w:t>/ZC428/</w:t>
      </w:r>
      <w:r w:rsidRPr="000F4A62">
        <w:rPr>
          <w:b/>
          <w:bCs/>
        </w:rPr>
        <w:t>Declaration</w:t>
      </w:r>
      <w:bookmarkEnd w:id="343"/>
    </w:p>
    <w:tbl>
      <w:tblPr>
        <w:tblW w:w="0" w:type="auto"/>
        <w:tblCellMar>
          <w:top w:w="75" w:type="dxa"/>
          <w:left w:w="75" w:type="dxa"/>
          <w:bottom w:w="75" w:type="dxa"/>
          <w:right w:w="75" w:type="dxa"/>
        </w:tblCellMar>
        <w:tblLook w:val="04A0" w:firstRow="1" w:lastRow="0" w:firstColumn="1" w:lastColumn="0" w:noHBand="0" w:noVBand="1"/>
        <w:tblCaption w:val="Grupa danych /ZC428/Declaration"/>
        <w:tblDescription w:val="Tabela: Grupa danych /ZC428/Declaration"/>
      </w:tblPr>
      <w:tblGrid>
        <w:gridCol w:w="4714"/>
        <w:gridCol w:w="1360"/>
        <w:gridCol w:w="1068"/>
        <w:gridCol w:w="848"/>
        <w:gridCol w:w="686"/>
        <w:gridCol w:w="678"/>
      </w:tblGrid>
      <w:tr w:rsidR="0015614D" w:rsidRPr="000F4A62" w14:paraId="2A47C8C7" w14:textId="77777777" w:rsidTr="00935310">
        <w:trPr>
          <w:cantSplit/>
        </w:trPr>
        <w:tc>
          <w:tcPr>
            <w:tcW w:w="4820" w:type="dxa"/>
            <w:tcBorders>
              <w:top w:val="nil"/>
              <w:left w:val="nil"/>
              <w:bottom w:val="nil"/>
              <w:right w:val="nil"/>
            </w:tcBorders>
            <w:hideMark/>
          </w:tcPr>
          <w:p w14:paraId="4DA31953" w14:textId="77777777" w:rsidR="0015614D" w:rsidRPr="000F4A62" w:rsidRDefault="0015614D" w:rsidP="00935310">
            <w:r w:rsidRPr="000F4A62">
              <w:t>Zgłoszenie</w:t>
            </w:r>
          </w:p>
        </w:tc>
        <w:tc>
          <w:tcPr>
            <w:tcW w:w="1418" w:type="dxa"/>
            <w:tcBorders>
              <w:top w:val="nil"/>
              <w:left w:val="nil"/>
              <w:bottom w:val="nil"/>
              <w:right w:val="nil"/>
            </w:tcBorders>
            <w:hideMark/>
          </w:tcPr>
          <w:p w14:paraId="050F527B" w14:textId="77777777" w:rsidR="0015614D" w:rsidRPr="000F4A62" w:rsidRDefault="0015614D" w:rsidP="00935310">
            <w:r w:rsidRPr="000F4A62">
              <w:t>-</w:t>
            </w:r>
          </w:p>
        </w:tc>
        <w:tc>
          <w:tcPr>
            <w:tcW w:w="851" w:type="dxa"/>
            <w:tcBorders>
              <w:top w:val="nil"/>
              <w:left w:val="nil"/>
              <w:bottom w:val="nil"/>
              <w:right w:val="nil"/>
            </w:tcBorders>
            <w:hideMark/>
          </w:tcPr>
          <w:p w14:paraId="37DBFD8B" w14:textId="77777777" w:rsidR="0015614D" w:rsidRPr="000F4A62" w:rsidRDefault="0015614D" w:rsidP="00935310"/>
        </w:tc>
        <w:tc>
          <w:tcPr>
            <w:tcW w:w="851" w:type="dxa"/>
            <w:tcBorders>
              <w:top w:val="nil"/>
              <w:left w:val="nil"/>
              <w:bottom w:val="nil"/>
              <w:right w:val="nil"/>
            </w:tcBorders>
            <w:hideMark/>
          </w:tcPr>
          <w:p w14:paraId="0D9A9491" w14:textId="77777777" w:rsidR="0015614D" w:rsidRPr="000F4A62" w:rsidRDefault="0015614D" w:rsidP="00935310"/>
        </w:tc>
        <w:tc>
          <w:tcPr>
            <w:tcW w:w="709" w:type="dxa"/>
            <w:tcBorders>
              <w:top w:val="nil"/>
              <w:left w:val="nil"/>
              <w:bottom w:val="nil"/>
              <w:right w:val="nil"/>
            </w:tcBorders>
            <w:hideMark/>
          </w:tcPr>
          <w:p w14:paraId="7E4234B2" w14:textId="77777777" w:rsidR="0015614D" w:rsidRPr="000F4A62" w:rsidRDefault="0015614D" w:rsidP="00935310">
            <w:r w:rsidRPr="000F4A62">
              <w:t>1</w:t>
            </w:r>
          </w:p>
        </w:tc>
        <w:tc>
          <w:tcPr>
            <w:tcW w:w="709" w:type="dxa"/>
            <w:tcBorders>
              <w:top w:val="nil"/>
              <w:left w:val="nil"/>
              <w:bottom w:val="nil"/>
              <w:right w:val="nil"/>
            </w:tcBorders>
            <w:hideMark/>
          </w:tcPr>
          <w:p w14:paraId="4CEC8F71" w14:textId="77777777" w:rsidR="0015614D" w:rsidRPr="000F4A62" w:rsidRDefault="0015614D" w:rsidP="00935310">
            <w:r w:rsidRPr="000F4A62">
              <w:t>-</w:t>
            </w:r>
          </w:p>
        </w:tc>
      </w:tr>
      <w:tr w:rsidR="0015614D" w:rsidRPr="000F4A62" w14:paraId="38498C1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EEE5542" w14:textId="77777777" w:rsidR="0015614D" w:rsidRPr="000F4A62" w:rsidRDefault="00000000" w:rsidP="00935310">
            <w:pPr>
              <w:rPr>
                <w:b/>
                <w:bCs/>
              </w:rPr>
            </w:pPr>
            <w:r>
              <w:rPr>
                <w:b/>
                <w:bCs/>
              </w:rPr>
              <w:pict w14:anchorId="6ED7F284">
                <v:rect id="_x0000_i1302" style="width:0;height:1pt" o:hralign="center" o:hrstd="t" o:hrnoshade="t" o:hr="t" fillcolor="black" stroked="f"/>
              </w:pict>
            </w:r>
          </w:p>
        </w:tc>
      </w:tr>
      <w:tr w:rsidR="0015614D" w:rsidRPr="000F4A62" w14:paraId="5CC8B8C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88FE9ED" w14:textId="77777777" w:rsidR="0015614D" w:rsidRPr="00AF3072" w:rsidRDefault="0015614D" w:rsidP="00935310">
            <w:pPr>
              <w:rPr>
                <w:b/>
                <w:bCs/>
                <w:lang w:val="en-US"/>
              </w:rPr>
            </w:pPr>
            <w:r w:rsidRPr="00AF3072">
              <w:rPr>
                <w:b/>
                <w:bCs/>
                <w:lang w:val="en-US"/>
              </w:rPr>
              <w:lastRenderedPageBreak/>
              <w:t>mrn</w:t>
            </w:r>
          </w:p>
          <w:p w14:paraId="440E234E" w14:textId="77777777" w:rsidR="0015614D" w:rsidRPr="00AF3072" w:rsidRDefault="0015614D" w:rsidP="00935310">
            <w:pPr>
              <w:rPr>
                <w:lang w:val="en-US"/>
              </w:rPr>
            </w:pPr>
            <w:r w:rsidRPr="00AF3072">
              <w:rPr>
                <w:lang w:val="en-US"/>
              </w:rPr>
              <w:t>MRN</w:t>
            </w:r>
          </w:p>
          <w:p w14:paraId="6D6D4B10" w14:textId="77777777" w:rsidR="0015614D" w:rsidRPr="00AF3072" w:rsidRDefault="0015614D" w:rsidP="00935310">
            <w:pPr>
              <w:rPr>
                <w:lang w:val="en-US"/>
              </w:rPr>
            </w:pPr>
            <w:r w:rsidRPr="00AF3072">
              <w:rPr>
                <w:lang w:val="en-US"/>
              </w:rPr>
              <w:t>Numer MRN (Master Reference Number).</w:t>
            </w:r>
          </w:p>
        </w:tc>
        <w:tc>
          <w:tcPr>
            <w:tcW w:w="1418" w:type="dxa"/>
            <w:tcBorders>
              <w:top w:val="nil"/>
              <w:left w:val="nil"/>
              <w:bottom w:val="nil"/>
              <w:right w:val="nil"/>
            </w:tcBorders>
            <w:tcMar>
              <w:top w:w="75" w:type="dxa"/>
              <w:left w:w="75" w:type="dxa"/>
              <w:bottom w:w="240" w:type="dxa"/>
              <w:right w:w="75" w:type="dxa"/>
            </w:tcMar>
            <w:hideMark/>
          </w:tcPr>
          <w:p w14:paraId="14E59BF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79C8BEC" w14:textId="77777777" w:rsidR="0015614D" w:rsidRPr="000F4A62" w:rsidRDefault="0015614D" w:rsidP="00935310">
            <w:r w:rsidRPr="000F4A62">
              <w:t>an18</w:t>
            </w:r>
          </w:p>
        </w:tc>
        <w:tc>
          <w:tcPr>
            <w:tcW w:w="851" w:type="dxa"/>
            <w:tcBorders>
              <w:top w:val="nil"/>
              <w:left w:val="nil"/>
              <w:bottom w:val="nil"/>
              <w:right w:val="nil"/>
            </w:tcBorders>
            <w:tcMar>
              <w:top w:w="75" w:type="dxa"/>
              <w:left w:w="75" w:type="dxa"/>
              <w:bottom w:w="240" w:type="dxa"/>
              <w:right w:w="75" w:type="dxa"/>
            </w:tcMar>
            <w:hideMark/>
          </w:tcPr>
          <w:p w14:paraId="5BB0C3F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75B7FE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C4777B8" w14:textId="77777777" w:rsidR="0015614D" w:rsidRPr="000F4A62" w:rsidRDefault="0015614D" w:rsidP="00935310">
            <w:r w:rsidRPr="000F4A62">
              <w:t>-</w:t>
            </w:r>
          </w:p>
        </w:tc>
      </w:tr>
      <w:tr w:rsidR="0015614D" w:rsidRPr="000F4A62" w14:paraId="105B385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B6518D6" w14:textId="77777777" w:rsidR="0015614D" w:rsidRPr="000F4A62" w:rsidRDefault="0015614D" w:rsidP="00935310">
            <w:pPr>
              <w:rPr>
                <w:b/>
                <w:bCs/>
              </w:rPr>
            </w:pPr>
            <w:r w:rsidRPr="000F4A62">
              <w:rPr>
                <w:b/>
                <w:bCs/>
              </w:rPr>
              <w:t>customsRegistrationNumber</w:t>
            </w:r>
          </w:p>
          <w:p w14:paraId="10769739" w14:textId="77777777" w:rsidR="0015614D" w:rsidRPr="000F4A62" w:rsidRDefault="0015614D" w:rsidP="00935310">
            <w:r w:rsidRPr="000F4A62">
              <w:t>Numer zarejestrowanego dokumentu</w:t>
            </w:r>
          </w:p>
        </w:tc>
        <w:tc>
          <w:tcPr>
            <w:tcW w:w="1418" w:type="dxa"/>
            <w:tcBorders>
              <w:top w:val="nil"/>
              <w:left w:val="nil"/>
              <w:bottom w:val="nil"/>
              <w:right w:val="nil"/>
            </w:tcBorders>
            <w:tcMar>
              <w:top w:w="75" w:type="dxa"/>
              <w:left w:w="75" w:type="dxa"/>
              <w:bottom w:w="240" w:type="dxa"/>
              <w:right w:w="75" w:type="dxa"/>
            </w:tcMar>
            <w:hideMark/>
          </w:tcPr>
          <w:p w14:paraId="3094122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B88BDE7"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07EA240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C75FE7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5AFB263" w14:textId="77777777" w:rsidR="0015614D" w:rsidRPr="000F4A62" w:rsidRDefault="0015614D" w:rsidP="00935310">
            <w:r w:rsidRPr="000F4A62">
              <w:t>-</w:t>
            </w:r>
          </w:p>
        </w:tc>
      </w:tr>
      <w:tr w:rsidR="0015614D" w:rsidRPr="000F4A62" w14:paraId="5F9B75C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68C1F52" w14:textId="77777777" w:rsidR="0015614D" w:rsidRPr="000F4A62" w:rsidRDefault="0015614D" w:rsidP="00935310">
            <w:pPr>
              <w:rPr>
                <w:b/>
                <w:bCs/>
              </w:rPr>
            </w:pPr>
            <w:r w:rsidRPr="000F4A62">
              <w:rPr>
                <w:b/>
                <w:bCs/>
              </w:rPr>
              <w:t>upoIdentificationNumber</w:t>
            </w:r>
          </w:p>
          <w:p w14:paraId="189A407E" w14:textId="77777777" w:rsidR="0015614D" w:rsidRPr="000F4A62" w:rsidRDefault="0015614D" w:rsidP="00935310">
            <w:r w:rsidRPr="000F4A62">
              <w:t>Identyfikator UPO</w:t>
            </w:r>
          </w:p>
          <w:p w14:paraId="70A8E1FC" w14:textId="77777777" w:rsidR="0015614D" w:rsidRPr="000F4A62" w:rsidRDefault="0015614D" w:rsidP="00935310">
            <w:r w:rsidRPr="000F4A62">
              <w:t>Wartość "NumerIdentyfikacyjny" komunikatu UPO wysłanego dla komunikatu zawierającego zgłoszenie celne.</w:t>
            </w:r>
          </w:p>
        </w:tc>
        <w:tc>
          <w:tcPr>
            <w:tcW w:w="1418" w:type="dxa"/>
            <w:tcBorders>
              <w:top w:val="nil"/>
              <w:left w:val="nil"/>
              <w:bottom w:val="nil"/>
              <w:right w:val="nil"/>
            </w:tcBorders>
            <w:tcMar>
              <w:top w:w="75" w:type="dxa"/>
              <w:left w:w="75" w:type="dxa"/>
              <w:bottom w:w="240" w:type="dxa"/>
              <w:right w:w="75" w:type="dxa"/>
            </w:tcMar>
            <w:hideMark/>
          </w:tcPr>
          <w:p w14:paraId="19F273F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5568D8A"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6480A85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6C62CA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BACCF59" w14:textId="77777777" w:rsidR="0015614D" w:rsidRPr="000F4A62" w:rsidRDefault="0015614D" w:rsidP="00935310">
            <w:r w:rsidRPr="000F4A62">
              <w:t>-</w:t>
            </w:r>
          </w:p>
        </w:tc>
      </w:tr>
      <w:tr w:rsidR="0015614D" w:rsidRPr="000F4A62" w14:paraId="5DCB8DE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A0140A8" w14:textId="77777777" w:rsidR="0015614D" w:rsidRPr="000F4A62" w:rsidRDefault="0015614D" w:rsidP="00935310">
            <w:pPr>
              <w:rPr>
                <w:b/>
                <w:bCs/>
              </w:rPr>
            </w:pPr>
            <w:r w:rsidRPr="000F4A62">
              <w:rPr>
                <w:b/>
                <w:bCs/>
              </w:rPr>
              <w:t>additionalDeclarationType</w:t>
            </w:r>
          </w:p>
          <w:p w14:paraId="4D1A5B2D" w14:textId="77777777" w:rsidR="0015614D" w:rsidRPr="000F4A62" w:rsidRDefault="0015614D" w:rsidP="00935310">
            <w:r w:rsidRPr="000F4A62">
              <w:t>Rodzaj dodatkowego zgłoszenia/deklaracji</w:t>
            </w:r>
          </w:p>
        </w:tc>
        <w:tc>
          <w:tcPr>
            <w:tcW w:w="1418" w:type="dxa"/>
            <w:tcBorders>
              <w:top w:val="nil"/>
              <w:left w:val="nil"/>
              <w:bottom w:val="nil"/>
              <w:right w:val="nil"/>
            </w:tcBorders>
            <w:tcMar>
              <w:top w:w="75" w:type="dxa"/>
              <w:left w:w="75" w:type="dxa"/>
              <w:bottom w:w="240" w:type="dxa"/>
              <w:right w:w="75" w:type="dxa"/>
            </w:tcMar>
            <w:hideMark/>
          </w:tcPr>
          <w:p w14:paraId="0728A7A4" w14:textId="77777777" w:rsidR="0015614D" w:rsidRPr="000F4A62" w:rsidRDefault="0015614D" w:rsidP="00935310">
            <w:r w:rsidRPr="000F4A62">
              <w:t>11 02 000 000</w:t>
            </w:r>
          </w:p>
        </w:tc>
        <w:tc>
          <w:tcPr>
            <w:tcW w:w="851" w:type="dxa"/>
            <w:tcBorders>
              <w:top w:val="nil"/>
              <w:left w:val="nil"/>
              <w:bottom w:val="nil"/>
              <w:right w:val="nil"/>
            </w:tcBorders>
            <w:tcMar>
              <w:top w:w="75" w:type="dxa"/>
              <w:left w:w="75" w:type="dxa"/>
              <w:bottom w:w="240" w:type="dxa"/>
              <w:right w:w="75" w:type="dxa"/>
            </w:tcMar>
            <w:hideMark/>
          </w:tcPr>
          <w:p w14:paraId="3DB3ED55"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3AA4BCE8" w14:textId="77777777" w:rsidR="0015614D" w:rsidRPr="000F4A62" w:rsidRDefault="0015614D" w:rsidP="00935310">
            <w:r w:rsidRPr="000F4A62">
              <w:t>CL042</w:t>
            </w:r>
          </w:p>
        </w:tc>
        <w:tc>
          <w:tcPr>
            <w:tcW w:w="709" w:type="dxa"/>
            <w:tcBorders>
              <w:top w:val="nil"/>
              <w:left w:val="nil"/>
              <w:bottom w:val="nil"/>
              <w:right w:val="nil"/>
            </w:tcBorders>
            <w:tcMar>
              <w:top w:w="75" w:type="dxa"/>
              <w:left w:w="75" w:type="dxa"/>
              <w:bottom w:w="240" w:type="dxa"/>
              <w:right w:w="75" w:type="dxa"/>
            </w:tcMar>
            <w:hideMark/>
          </w:tcPr>
          <w:p w14:paraId="5CEFE0C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98E2919" w14:textId="77777777" w:rsidR="0015614D" w:rsidRPr="000F4A62" w:rsidRDefault="0015614D" w:rsidP="00935310">
            <w:r w:rsidRPr="000F4A62">
              <w:t>-</w:t>
            </w:r>
          </w:p>
        </w:tc>
      </w:tr>
      <w:tr w:rsidR="0015614D" w:rsidRPr="000F4A62" w14:paraId="3D9B48C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50EDCDC" w14:textId="77777777" w:rsidR="0015614D" w:rsidRPr="000F4A62" w:rsidRDefault="0015614D" w:rsidP="00935310">
            <w:pPr>
              <w:rPr>
                <w:b/>
                <w:bCs/>
              </w:rPr>
            </w:pPr>
            <w:r w:rsidRPr="000F4A62">
              <w:rPr>
                <w:b/>
                <w:bCs/>
              </w:rPr>
              <w:t>declarationAcceptanceDate</w:t>
            </w:r>
          </w:p>
          <w:p w14:paraId="063BC1E3" w14:textId="77777777" w:rsidR="0015614D" w:rsidRPr="000F4A62" w:rsidRDefault="0015614D" w:rsidP="00935310">
            <w:r w:rsidRPr="000F4A62">
              <w:t>Data i godzina przyjęcia dokumentu</w:t>
            </w:r>
          </w:p>
        </w:tc>
        <w:tc>
          <w:tcPr>
            <w:tcW w:w="1418" w:type="dxa"/>
            <w:tcBorders>
              <w:top w:val="nil"/>
              <w:left w:val="nil"/>
              <w:bottom w:val="nil"/>
              <w:right w:val="nil"/>
            </w:tcBorders>
            <w:tcMar>
              <w:top w:w="75" w:type="dxa"/>
              <w:left w:w="75" w:type="dxa"/>
              <w:bottom w:w="240" w:type="dxa"/>
              <w:right w:w="75" w:type="dxa"/>
            </w:tcMar>
            <w:hideMark/>
          </w:tcPr>
          <w:p w14:paraId="3D89CC6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A7341F7"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62B6838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EE1F53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D883664" w14:textId="77777777" w:rsidR="0015614D" w:rsidRPr="000F4A62" w:rsidRDefault="0015614D" w:rsidP="00935310">
            <w:r w:rsidRPr="000F4A62">
              <w:t>-</w:t>
            </w:r>
          </w:p>
        </w:tc>
      </w:tr>
    </w:tbl>
    <w:p w14:paraId="0944122D" w14:textId="77777777" w:rsidR="0015614D" w:rsidRPr="000F4A62" w:rsidRDefault="0015614D" w:rsidP="0015614D"/>
    <w:p w14:paraId="137A02F2" w14:textId="77777777" w:rsidR="0015614D" w:rsidRPr="000F4A62" w:rsidRDefault="0015614D" w:rsidP="0015614D">
      <w:bookmarkStart w:id="344" w:name="952722262"/>
      <w:r w:rsidRPr="000F4A62">
        <w:t>/ZC428/Declaration/</w:t>
      </w:r>
      <w:r w:rsidRPr="000F4A62">
        <w:rPr>
          <w:b/>
          <w:bCs/>
        </w:rPr>
        <w:t>CustomsOfficeOfDeclaration</w:t>
      </w:r>
      <w:bookmarkEnd w:id="344"/>
    </w:p>
    <w:tbl>
      <w:tblPr>
        <w:tblW w:w="0" w:type="auto"/>
        <w:tblCellMar>
          <w:top w:w="75" w:type="dxa"/>
          <w:left w:w="75" w:type="dxa"/>
          <w:bottom w:w="75" w:type="dxa"/>
          <w:right w:w="75" w:type="dxa"/>
        </w:tblCellMar>
        <w:tblLook w:val="04A0" w:firstRow="1" w:lastRow="0" w:firstColumn="1" w:lastColumn="0" w:noHBand="0" w:noVBand="1"/>
        <w:tblCaption w:val="Grupa danych /ZC428/Declaration/CustomsOfficeOfDeclaration"/>
        <w:tblDescription w:val="Tabela: Grupa danych /ZC428/Declaration/CustomsOfficeOfDeclaration"/>
      </w:tblPr>
      <w:tblGrid>
        <w:gridCol w:w="4817"/>
        <w:gridCol w:w="1417"/>
        <w:gridCol w:w="851"/>
        <w:gridCol w:w="851"/>
        <w:gridCol w:w="709"/>
        <w:gridCol w:w="709"/>
      </w:tblGrid>
      <w:tr w:rsidR="0015614D" w:rsidRPr="000F4A62" w14:paraId="26F91E69" w14:textId="77777777" w:rsidTr="00935310">
        <w:trPr>
          <w:cantSplit/>
        </w:trPr>
        <w:tc>
          <w:tcPr>
            <w:tcW w:w="4820" w:type="dxa"/>
            <w:tcBorders>
              <w:top w:val="nil"/>
              <w:left w:val="nil"/>
              <w:bottom w:val="nil"/>
              <w:right w:val="nil"/>
            </w:tcBorders>
            <w:hideMark/>
          </w:tcPr>
          <w:p w14:paraId="4ACFB30A" w14:textId="77777777" w:rsidR="0015614D" w:rsidRPr="000F4A62" w:rsidRDefault="0015614D" w:rsidP="00935310">
            <w:r w:rsidRPr="000F4A62">
              <w:t>Urząd celny zgłoszenia</w:t>
            </w:r>
          </w:p>
        </w:tc>
        <w:tc>
          <w:tcPr>
            <w:tcW w:w="1418" w:type="dxa"/>
            <w:tcBorders>
              <w:top w:val="nil"/>
              <w:left w:val="nil"/>
              <w:bottom w:val="nil"/>
              <w:right w:val="nil"/>
            </w:tcBorders>
            <w:hideMark/>
          </w:tcPr>
          <w:p w14:paraId="1D145828" w14:textId="77777777" w:rsidR="0015614D" w:rsidRPr="000F4A62" w:rsidRDefault="0015614D" w:rsidP="00935310">
            <w:r w:rsidRPr="000F4A62">
              <w:t>-</w:t>
            </w:r>
          </w:p>
        </w:tc>
        <w:tc>
          <w:tcPr>
            <w:tcW w:w="851" w:type="dxa"/>
            <w:tcBorders>
              <w:top w:val="nil"/>
              <w:left w:val="nil"/>
              <w:bottom w:val="nil"/>
              <w:right w:val="nil"/>
            </w:tcBorders>
            <w:hideMark/>
          </w:tcPr>
          <w:p w14:paraId="3086C1FC" w14:textId="77777777" w:rsidR="0015614D" w:rsidRPr="000F4A62" w:rsidRDefault="0015614D" w:rsidP="00935310"/>
        </w:tc>
        <w:tc>
          <w:tcPr>
            <w:tcW w:w="851" w:type="dxa"/>
            <w:tcBorders>
              <w:top w:val="nil"/>
              <w:left w:val="nil"/>
              <w:bottom w:val="nil"/>
              <w:right w:val="nil"/>
            </w:tcBorders>
            <w:hideMark/>
          </w:tcPr>
          <w:p w14:paraId="3CCCB704" w14:textId="77777777" w:rsidR="0015614D" w:rsidRPr="000F4A62" w:rsidRDefault="0015614D" w:rsidP="00935310"/>
        </w:tc>
        <w:tc>
          <w:tcPr>
            <w:tcW w:w="709" w:type="dxa"/>
            <w:tcBorders>
              <w:top w:val="nil"/>
              <w:left w:val="nil"/>
              <w:bottom w:val="nil"/>
              <w:right w:val="nil"/>
            </w:tcBorders>
            <w:hideMark/>
          </w:tcPr>
          <w:p w14:paraId="1495DF76" w14:textId="77777777" w:rsidR="0015614D" w:rsidRPr="000F4A62" w:rsidRDefault="0015614D" w:rsidP="00935310">
            <w:r w:rsidRPr="000F4A62">
              <w:t>1</w:t>
            </w:r>
          </w:p>
        </w:tc>
        <w:tc>
          <w:tcPr>
            <w:tcW w:w="709" w:type="dxa"/>
            <w:tcBorders>
              <w:top w:val="nil"/>
              <w:left w:val="nil"/>
              <w:bottom w:val="nil"/>
              <w:right w:val="nil"/>
            </w:tcBorders>
            <w:hideMark/>
          </w:tcPr>
          <w:p w14:paraId="54AA5E86" w14:textId="77777777" w:rsidR="0015614D" w:rsidRPr="000F4A62" w:rsidRDefault="0015614D" w:rsidP="00935310">
            <w:r w:rsidRPr="000F4A62">
              <w:t>-</w:t>
            </w:r>
          </w:p>
        </w:tc>
      </w:tr>
      <w:tr w:rsidR="0015614D" w:rsidRPr="000F4A62" w14:paraId="181573D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E1072EB" w14:textId="77777777" w:rsidR="0015614D" w:rsidRPr="000F4A62" w:rsidRDefault="00000000" w:rsidP="00935310">
            <w:pPr>
              <w:rPr>
                <w:b/>
                <w:bCs/>
              </w:rPr>
            </w:pPr>
            <w:r>
              <w:rPr>
                <w:b/>
                <w:bCs/>
              </w:rPr>
              <w:pict w14:anchorId="6D7FA3C4">
                <v:rect id="_x0000_i1303" style="width:0;height:1pt" o:hralign="center" o:hrstd="t" o:hrnoshade="t" o:hr="t" fillcolor="black" stroked="f"/>
              </w:pict>
            </w:r>
          </w:p>
        </w:tc>
      </w:tr>
      <w:tr w:rsidR="0015614D" w:rsidRPr="000F4A62" w14:paraId="3FB8D93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A0AE4F7" w14:textId="77777777" w:rsidR="0015614D" w:rsidRPr="000F4A62" w:rsidRDefault="0015614D" w:rsidP="00935310">
            <w:pPr>
              <w:rPr>
                <w:b/>
                <w:bCs/>
              </w:rPr>
            </w:pPr>
            <w:r w:rsidRPr="000F4A62">
              <w:rPr>
                <w:b/>
                <w:bCs/>
              </w:rPr>
              <w:t>referenceNumber</w:t>
            </w:r>
          </w:p>
          <w:p w14:paraId="5EFE9EFC"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69261FC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69E2D9F"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2D49112B"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6724616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9B8C05E" w14:textId="77777777" w:rsidR="0015614D" w:rsidRPr="000F4A62" w:rsidRDefault="0015614D" w:rsidP="00935310">
            <w:r w:rsidRPr="000F4A62">
              <w:t>-</w:t>
            </w:r>
          </w:p>
        </w:tc>
      </w:tr>
    </w:tbl>
    <w:p w14:paraId="31714787" w14:textId="77777777" w:rsidR="0015614D" w:rsidRPr="000F4A62" w:rsidRDefault="0015614D" w:rsidP="0015614D"/>
    <w:p w14:paraId="61D1E341" w14:textId="77777777" w:rsidR="0015614D" w:rsidRPr="000F4A62" w:rsidRDefault="0015614D" w:rsidP="0015614D">
      <w:bookmarkStart w:id="345" w:name="-1844996033"/>
      <w:r w:rsidRPr="000F4A62">
        <w:t>/ZC428/</w:t>
      </w:r>
      <w:r w:rsidRPr="000F4A62">
        <w:rPr>
          <w:b/>
          <w:bCs/>
        </w:rPr>
        <w:t>Warning</w:t>
      </w:r>
      <w:bookmarkEnd w:id="345"/>
    </w:p>
    <w:tbl>
      <w:tblPr>
        <w:tblW w:w="0" w:type="auto"/>
        <w:tblCellMar>
          <w:top w:w="75" w:type="dxa"/>
          <w:left w:w="75" w:type="dxa"/>
          <w:bottom w:w="75" w:type="dxa"/>
          <w:right w:w="75" w:type="dxa"/>
        </w:tblCellMar>
        <w:tblLook w:val="04A0" w:firstRow="1" w:lastRow="0" w:firstColumn="1" w:lastColumn="0" w:noHBand="0" w:noVBand="1"/>
        <w:tblCaption w:val="Grupa danych /ZC428/Warning"/>
        <w:tblDescription w:val="Tabela: Grupa danych /ZC428/Warning"/>
      </w:tblPr>
      <w:tblGrid>
        <w:gridCol w:w="4703"/>
        <w:gridCol w:w="1368"/>
        <w:gridCol w:w="1007"/>
        <w:gridCol w:w="825"/>
        <w:gridCol w:w="762"/>
        <w:gridCol w:w="689"/>
      </w:tblGrid>
      <w:tr w:rsidR="0015614D" w:rsidRPr="000F4A62" w14:paraId="7C4BFEAF" w14:textId="77777777" w:rsidTr="00935310">
        <w:trPr>
          <w:cantSplit/>
        </w:trPr>
        <w:tc>
          <w:tcPr>
            <w:tcW w:w="4820" w:type="dxa"/>
            <w:tcBorders>
              <w:top w:val="nil"/>
              <w:left w:val="nil"/>
              <w:bottom w:val="nil"/>
              <w:right w:val="nil"/>
            </w:tcBorders>
            <w:hideMark/>
          </w:tcPr>
          <w:p w14:paraId="4C080CF4" w14:textId="77777777" w:rsidR="0015614D" w:rsidRPr="000F4A62" w:rsidRDefault="0015614D" w:rsidP="00935310">
            <w:r w:rsidRPr="000F4A62">
              <w:t>Ostrzeżenie</w:t>
            </w:r>
          </w:p>
        </w:tc>
        <w:tc>
          <w:tcPr>
            <w:tcW w:w="1418" w:type="dxa"/>
            <w:tcBorders>
              <w:top w:val="nil"/>
              <w:left w:val="nil"/>
              <w:bottom w:val="nil"/>
              <w:right w:val="nil"/>
            </w:tcBorders>
            <w:hideMark/>
          </w:tcPr>
          <w:p w14:paraId="6BE5CC66" w14:textId="77777777" w:rsidR="0015614D" w:rsidRPr="000F4A62" w:rsidRDefault="0015614D" w:rsidP="00935310">
            <w:r w:rsidRPr="000F4A62">
              <w:t>-</w:t>
            </w:r>
          </w:p>
        </w:tc>
        <w:tc>
          <w:tcPr>
            <w:tcW w:w="851" w:type="dxa"/>
            <w:tcBorders>
              <w:top w:val="nil"/>
              <w:left w:val="nil"/>
              <w:bottom w:val="nil"/>
              <w:right w:val="nil"/>
            </w:tcBorders>
            <w:hideMark/>
          </w:tcPr>
          <w:p w14:paraId="69DF4423" w14:textId="77777777" w:rsidR="0015614D" w:rsidRPr="000F4A62" w:rsidRDefault="0015614D" w:rsidP="00935310"/>
        </w:tc>
        <w:tc>
          <w:tcPr>
            <w:tcW w:w="851" w:type="dxa"/>
            <w:tcBorders>
              <w:top w:val="nil"/>
              <w:left w:val="nil"/>
              <w:bottom w:val="nil"/>
              <w:right w:val="nil"/>
            </w:tcBorders>
            <w:hideMark/>
          </w:tcPr>
          <w:p w14:paraId="3545DFE3" w14:textId="77777777" w:rsidR="0015614D" w:rsidRPr="000F4A62" w:rsidRDefault="0015614D" w:rsidP="00935310"/>
        </w:tc>
        <w:tc>
          <w:tcPr>
            <w:tcW w:w="709" w:type="dxa"/>
            <w:tcBorders>
              <w:top w:val="nil"/>
              <w:left w:val="nil"/>
              <w:bottom w:val="nil"/>
              <w:right w:val="nil"/>
            </w:tcBorders>
            <w:hideMark/>
          </w:tcPr>
          <w:p w14:paraId="54AAD3E4" w14:textId="77777777" w:rsidR="0015614D" w:rsidRPr="000F4A62" w:rsidRDefault="0015614D" w:rsidP="00935310">
            <w:r w:rsidRPr="000F4A62">
              <w:t>0..999</w:t>
            </w:r>
          </w:p>
        </w:tc>
        <w:tc>
          <w:tcPr>
            <w:tcW w:w="709" w:type="dxa"/>
            <w:tcBorders>
              <w:top w:val="nil"/>
              <w:left w:val="nil"/>
              <w:bottom w:val="nil"/>
              <w:right w:val="nil"/>
            </w:tcBorders>
            <w:hideMark/>
          </w:tcPr>
          <w:p w14:paraId="388FB628" w14:textId="77777777" w:rsidR="0015614D" w:rsidRPr="000F4A62" w:rsidRDefault="0015614D" w:rsidP="00935310">
            <w:r w:rsidRPr="000F4A62">
              <w:t>-</w:t>
            </w:r>
          </w:p>
        </w:tc>
      </w:tr>
      <w:tr w:rsidR="0015614D" w:rsidRPr="000F4A62" w14:paraId="7EC60A6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A767DD5" w14:textId="77777777" w:rsidR="0015614D" w:rsidRPr="000F4A62" w:rsidRDefault="00000000" w:rsidP="00935310">
            <w:pPr>
              <w:rPr>
                <w:b/>
                <w:bCs/>
              </w:rPr>
            </w:pPr>
            <w:r>
              <w:rPr>
                <w:b/>
                <w:bCs/>
              </w:rPr>
              <w:pict w14:anchorId="54BA931C">
                <v:rect id="_x0000_i1304" style="width:0;height:1pt" o:hralign="center" o:hrstd="t" o:hrnoshade="t" o:hr="t" fillcolor="black" stroked="f"/>
              </w:pict>
            </w:r>
          </w:p>
        </w:tc>
      </w:tr>
      <w:tr w:rsidR="0015614D" w:rsidRPr="000F4A62" w14:paraId="6A545AC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E89E9D6" w14:textId="77777777" w:rsidR="0015614D" w:rsidRPr="000F4A62" w:rsidRDefault="0015614D" w:rsidP="00935310">
            <w:pPr>
              <w:rPr>
                <w:b/>
                <w:bCs/>
              </w:rPr>
            </w:pPr>
            <w:r w:rsidRPr="000F4A62">
              <w:rPr>
                <w:b/>
                <w:bCs/>
              </w:rPr>
              <w:t>sequenceNumber</w:t>
            </w:r>
          </w:p>
          <w:p w14:paraId="5BDC771B" w14:textId="77777777" w:rsidR="0015614D" w:rsidRPr="000F4A62" w:rsidRDefault="0015614D" w:rsidP="00935310">
            <w:r w:rsidRPr="000F4A62">
              <w:t>Lp.</w:t>
            </w:r>
          </w:p>
          <w:p w14:paraId="33D221C6"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1F66700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7E4F192"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651441E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5305EC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BB00248" w14:textId="77777777" w:rsidR="0015614D" w:rsidRPr="000F4A62" w:rsidRDefault="0015614D" w:rsidP="00935310">
            <w:r w:rsidRPr="000F4A62">
              <w:t>-</w:t>
            </w:r>
          </w:p>
        </w:tc>
      </w:tr>
      <w:tr w:rsidR="0015614D" w:rsidRPr="000F4A62" w14:paraId="7EBB59A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12B36DF" w14:textId="77777777" w:rsidR="0015614D" w:rsidRPr="000F4A62" w:rsidRDefault="0015614D" w:rsidP="00935310">
            <w:pPr>
              <w:rPr>
                <w:b/>
                <w:bCs/>
              </w:rPr>
            </w:pPr>
            <w:r w:rsidRPr="000F4A62">
              <w:rPr>
                <w:b/>
                <w:bCs/>
              </w:rPr>
              <w:lastRenderedPageBreak/>
              <w:t>pointer</w:t>
            </w:r>
          </w:p>
          <w:p w14:paraId="31E4D3CB" w14:textId="77777777" w:rsidR="0015614D" w:rsidRPr="000F4A62" w:rsidRDefault="0015614D" w:rsidP="00935310">
            <w:r w:rsidRPr="000F4A62">
              <w:t>XPath</w:t>
            </w:r>
          </w:p>
          <w:p w14:paraId="329DD0DD" w14:textId="77777777" w:rsidR="0015614D" w:rsidRPr="000F4A62" w:rsidRDefault="0015614D" w:rsidP="00935310">
            <w:r w:rsidRPr="000F4A62">
              <w:t>Ścieżka XPath wskazująca na miejsce, którego dotyczy ostrzeżenie.</w:t>
            </w:r>
          </w:p>
        </w:tc>
        <w:tc>
          <w:tcPr>
            <w:tcW w:w="1418" w:type="dxa"/>
            <w:tcBorders>
              <w:top w:val="nil"/>
              <w:left w:val="nil"/>
              <w:bottom w:val="nil"/>
              <w:right w:val="nil"/>
            </w:tcBorders>
            <w:tcMar>
              <w:top w:w="75" w:type="dxa"/>
              <w:left w:w="75" w:type="dxa"/>
              <w:bottom w:w="240" w:type="dxa"/>
              <w:right w:w="75" w:type="dxa"/>
            </w:tcMar>
            <w:hideMark/>
          </w:tcPr>
          <w:p w14:paraId="6B62780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BA3011A"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776E1F9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6BE688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1BBDA87" w14:textId="77777777" w:rsidR="0015614D" w:rsidRPr="000F4A62" w:rsidRDefault="0015614D" w:rsidP="00935310">
            <w:r w:rsidRPr="000F4A62">
              <w:t>-</w:t>
            </w:r>
          </w:p>
        </w:tc>
      </w:tr>
      <w:tr w:rsidR="0015614D" w:rsidRPr="000F4A62" w14:paraId="4EC35AD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46C9D4F" w14:textId="77777777" w:rsidR="0015614D" w:rsidRPr="000F4A62" w:rsidRDefault="0015614D" w:rsidP="00935310">
            <w:pPr>
              <w:rPr>
                <w:b/>
                <w:bCs/>
              </w:rPr>
            </w:pPr>
            <w:r w:rsidRPr="000F4A62">
              <w:rPr>
                <w:b/>
                <w:bCs/>
              </w:rPr>
              <w:t>description</w:t>
            </w:r>
          </w:p>
          <w:p w14:paraId="05DBE0F4" w14:textId="77777777" w:rsidR="0015614D" w:rsidRPr="000F4A62" w:rsidRDefault="0015614D" w:rsidP="00935310">
            <w:r w:rsidRPr="000F4A62">
              <w:t>Opis ostrzeżenia</w:t>
            </w:r>
          </w:p>
        </w:tc>
        <w:tc>
          <w:tcPr>
            <w:tcW w:w="1418" w:type="dxa"/>
            <w:tcBorders>
              <w:top w:val="nil"/>
              <w:left w:val="nil"/>
              <w:bottom w:val="nil"/>
              <w:right w:val="nil"/>
            </w:tcBorders>
            <w:tcMar>
              <w:top w:w="75" w:type="dxa"/>
              <w:left w:w="75" w:type="dxa"/>
              <w:bottom w:w="240" w:type="dxa"/>
              <w:right w:w="75" w:type="dxa"/>
            </w:tcMar>
            <w:hideMark/>
          </w:tcPr>
          <w:p w14:paraId="5F51B0D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BFA8E95" w14:textId="77777777" w:rsidR="0015614D" w:rsidRPr="000F4A62" w:rsidRDefault="0015614D" w:rsidP="00935310">
            <w:r w:rsidRPr="000F4A62">
              <w:t>an..1024</w:t>
            </w:r>
          </w:p>
        </w:tc>
        <w:tc>
          <w:tcPr>
            <w:tcW w:w="851" w:type="dxa"/>
            <w:tcBorders>
              <w:top w:val="nil"/>
              <w:left w:val="nil"/>
              <w:bottom w:val="nil"/>
              <w:right w:val="nil"/>
            </w:tcBorders>
            <w:tcMar>
              <w:top w:w="75" w:type="dxa"/>
              <w:left w:w="75" w:type="dxa"/>
              <w:bottom w:w="240" w:type="dxa"/>
              <w:right w:w="75" w:type="dxa"/>
            </w:tcMar>
            <w:hideMark/>
          </w:tcPr>
          <w:p w14:paraId="363CDFD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86422A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49261EC" w14:textId="77777777" w:rsidR="0015614D" w:rsidRPr="000F4A62" w:rsidRDefault="0015614D" w:rsidP="00935310">
            <w:r w:rsidRPr="000F4A62">
              <w:t>-</w:t>
            </w:r>
          </w:p>
        </w:tc>
      </w:tr>
    </w:tbl>
    <w:p w14:paraId="3782096F" w14:textId="77777777" w:rsidR="0015614D" w:rsidRPr="000F4A62" w:rsidRDefault="0015614D" w:rsidP="0015614D"/>
    <w:p w14:paraId="12B0BACC" w14:textId="77777777" w:rsidR="0015614D" w:rsidRPr="000F4A62" w:rsidRDefault="0015614D" w:rsidP="0015614D">
      <w:bookmarkStart w:id="346" w:name="-702028645"/>
      <w:r w:rsidRPr="000F4A62">
        <w:t>/ZC428/</w:t>
      </w:r>
      <w:r w:rsidRPr="000F4A62">
        <w:rPr>
          <w:b/>
          <w:bCs/>
        </w:rPr>
        <w:t>Signature</w:t>
      </w:r>
      <w:bookmarkEnd w:id="346"/>
    </w:p>
    <w:tbl>
      <w:tblPr>
        <w:tblW w:w="0" w:type="auto"/>
        <w:tblCellMar>
          <w:top w:w="75" w:type="dxa"/>
          <w:left w:w="75" w:type="dxa"/>
          <w:bottom w:w="75" w:type="dxa"/>
          <w:right w:w="75" w:type="dxa"/>
        </w:tblCellMar>
        <w:tblLook w:val="04A0" w:firstRow="1" w:lastRow="0" w:firstColumn="1" w:lastColumn="0" w:noHBand="0" w:noVBand="1"/>
        <w:tblCaption w:val="Grupa danych /ZC428/Signature"/>
        <w:tblDescription w:val="Tabela: Grupa danych /ZC428/Signature"/>
      </w:tblPr>
      <w:tblGrid>
        <w:gridCol w:w="4817"/>
        <w:gridCol w:w="1417"/>
        <w:gridCol w:w="851"/>
        <w:gridCol w:w="851"/>
        <w:gridCol w:w="709"/>
        <w:gridCol w:w="709"/>
      </w:tblGrid>
      <w:tr w:rsidR="0015614D" w:rsidRPr="000F4A62" w14:paraId="50DA7142" w14:textId="77777777" w:rsidTr="00935310">
        <w:trPr>
          <w:cantSplit/>
        </w:trPr>
        <w:tc>
          <w:tcPr>
            <w:tcW w:w="4820" w:type="dxa"/>
            <w:tcBorders>
              <w:top w:val="nil"/>
              <w:left w:val="nil"/>
              <w:bottom w:val="nil"/>
              <w:right w:val="nil"/>
            </w:tcBorders>
            <w:hideMark/>
          </w:tcPr>
          <w:p w14:paraId="20FAE4ED" w14:textId="77777777" w:rsidR="0015614D" w:rsidRPr="000F4A62" w:rsidRDefault="0015614D" w:rsidP="00935310">
            <w:r w:rsidRPr="000F4A62">
              <w:t>Podpis elektroniczny</w:t>
            </w:r>
          </w:p>
        </w:tc>
        <w:tc>
          <w:tcPr>
            <w:tcW w:w="1418" w:type="dxa"/>
            <w:tcBorders>
              <w:top w:val="nil"/>
              <w:left w:val="nil"/>
              <w:bottom w:val="nil"/>
              <w:right w:val="nil"/>
            </w:tcBorders>
            <w:hideMark/>
          </w:tcPr>
          <w:p w14:paraId="542D1025" w14:textId="77777777" w:rsidR="0015614D" w:rsidRPr="000F4A62" w:rsidRDefault="0015614D" w:rsidP="00935310">
            <w:r w:rsidRPr="000F4A62">
              <w:t>-</w:t>
            </w:r>
          </w:p>
        </w:tc>
        <w:tc>
          <w:tcPr>
            <w:tcW w:w="851" w:type="dxa"/>
            <w:tcBorders>
              <w:top w:val="nil"/>
              <w:left w:val="nil"/>
              <w:bottom w:val="nil"/>
              <w:right w:val="nil"/>
            </w:tcBorders>
            <w:hideMark/>
          </w:tcPr>
          <w:p w14:paraId="5FD1302F" w14:textId="77777777" w:rsidR="0015614D" w:rsidRPr="000F4A62" w:rsidRDefault="0015614D" w:rsidP="00935310"/>
        </w:tc>
        <w:tc>
          <w:tcPr>
            <w:tcW w:w="851" w:type="dxa"/>
            <w:tcBorders>
              <w:top w:val="nil"/>
              <w:left w:val="nil"/>
              <w:bottom w:val="nil"/>
              <w:right w:val="nil"/>
            </w:tcBorders>
            <w:hideMark/>
          </w:tcPr>
          <w:p w14:paraId="7732659F" w14:textId="77777777" w:rsidR="0015614D" w:rsidRPr="000F4A62" w:rsidRDefault="0015614D" w:rsidP="00935310"/>
        </w:tc>
        <w:tc>
          <w:tcPr>
            <w:tcW w:w="709" w:type="dxa"/>
            <w:tcBorders>
              <w:top w:val="nil"/>
              <w:left w:val="nil"/>
              <w:bottom w:val="nil"/>
              <w:right w:val="nil"/>
            </w:tcBorders>
            <w:hideMark/>
          </w:tcPr>
          <w:p w14:paraId="637169D7" w14:textId="77777777" w:rsidR="0015614D" w:rsidRPr="000F4A62" w:rsidRDefault="0015614D" w:rsidP="00935310">
            <w:r w:rsidRPr="000F4A62">
              <w:t>0..1</w:t>
            </w:r>
          </w:p>
        </w:tc>
        <w:tc>
          <w:tcPr>
            <w:tcW w:w="709" w:type="dxa"/>
            <w:tcBorders>
              <w:top w:val="nil"/>
              <w:left w:val="nil"/>
              <w:bottom w:val="nil"/>
              <w:right w:val="nil"/>
            </w:tcBorders>
            <w:hideMark/>
          </w:tcPr>
          <w:p w14:paraId="10F6384C" w14:textId="77777777" w:rsidR="0015614D" w:rsidRPr="000F4A62" w:rsidRDefault="0015614D" w:rsidP="00935310">
            <w:r w:rsidRPr="000F4A62">
              <w:t>-</w:t>
            </w:r>
          </w:p>
        </w:tc>
      </w:tr>
      <w:tr w:rsidR="0015614D" w:rsidRPr="000F4A62" w14:paraId="62BD01F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737CCE9" w14:textId="77777777" w:rsidR="0015614D" w:rsidRPr="000F4A62" w:rsidRDefault="00000000" w:rsidP="00935310">
            <w:pPr>
              <w:rPr>
                <w:b/>
                <w:bCs/>
              </w:rPr>
            </w:pPr>
            <w:r>
              <w:rPr>
                <w:b/>
                <w:bCs/>
              </w:rPr>
              <w:pict w14:anchorId="14AA6B39">
                <v:rect id="_x0000_i1305" style="width:0;height:1pt" o:hralign="center" o:hrstd="t" o:hrnoshade="t" o:hr="t" fillcolor="black" stroked="f"/>
              </w:pict>
            </w:r>
          </w:p>
        </w:tc>
      </w:tr>
    </w:tbl>
    <w:p w14:paraId="0801ACEA" w14:textId="77777777" w:rsidR="0015614D" w:rsidRPr="000F4A62" w:rsidRDefault="0015614D" w:rsidP="0015614D"/>
    <w:p w14:paraId="43533F5C" w14:textId="77777777" w:rsidR="0015614D" w:rsidRPr="000F4A62" w:rsidRDefault="0015614D" w:rsidP="00F42053">
      <w:pPr>
        <w:pStyle w:val="Nagwek2"/>
      </w:pPr>
      <w:bookmarkStart w:id="347" w:name="_Toc172900243"/>
      <w:r w:rsidRPr="000F4A62">
        <w:t>ZC429</w:t>
      </w:r>
      <w:bookmarkEnd w:id="347"/>
    </w:p>
    <w:p w14:paraId="6BB288A8" w14:textId="77777777" w:rsidR="0015614D" w:rsidRPr="000F4A62" w:rsidRDefault="0015614D" w:rsidP="0015614D">
      <w:r w:rsidRPr="000F4A62">
        <w:t>Poświadczone zgłoszenie celne.</w:t>
      </w:r>
    </w:p>
    <w:p w14:paraId="3B3185E0" w14:textId="77777777" w:rsidR="0015614D" w:rsidRPr="000F4A62" w:rsidRDefault="0015614D" w:rsidP="00F42053">
      <w:pPr>
        <w:pStyle w:val="Nagwek3"/>
      </w:pPr>
      <w:r w:rsidRPr="000F4A62">
        <w:t>Struktura</w:t>
      </w:r>
    </w:p>
    <w:tbl>
      <w:tblPr>
        <w:tblW w:w="0" w:type="auto"/>
        <w:tblCellMar>
          <w:top w:w="75" w:type="dxa"/>
          <w:left w:w="75" w:type="dxa"/>
          <w:bottom w:w="75" w:type="dxa"/>
          <w:right w:w="75" w:type="dxa"/>
        </w:tblCellMar>
        <w:tblLook w:val="04A0" w:firstRow="1" w:lastRow="0" w:firstColumn="1" w:lastColumn="0" w:noHBand="0" w:noVBand="1"/>
        <w:tblCaption w:val="Struktura ZC429"/>
        <w:tblDescription w:val="Tabela: Struktura ZC429"/>
      </w:tblPr>
      <w:tblGrid>
        <w:gridCol w:w="5641"/>
        <w:gridCol w:w="1134"/>
        <w:gridCol w:w="1134"/>
      </w:tblGrid>
      <w:tr w:rsidR="0015614D" w:rsidRPr="000F4A62" w14:paraId="042C3230" w14:textId="77777777" w:rsidTr="00935310">
        <w:trPr>
          <w:cantSplit/>
        </w:trPr>
        <w:tc>
          <w:tcPr>
            <w:tcW w:w="0" w:type="auto"/>
            <w:tcBorders>
              <w:top w:val="nil"/>
              <w:left w:val="nil"/>
              <w:bottom w:val="nil"/>
              <w:right w:val="nil"/>
            </w:tcBorders>
            <w:hideMark/>
          </w:tcPr>
          <w:p w14:paraId="75E9AB21" w14:textId="5A1A3BCA" w:rsidR="0015614D" w:rsidRPr="000F4A62" w:rsidRDefault="00000000" w:rsidP="00935310">
            <w:hyperlink w:anchor="85164466" w:tooltip="ZC429" w:history="1">
              <w:r w:rsidR="0015614D" w:rsidRPr="000F4A62">
                <w:rPr>
                  <w:rStyle w:val="Hipercze"/>
                </w:rPr>
                <w:t>ZC429</w:t>
              </w:r>
            </w:hyperlink>
          </w:p>
        </w:tc>
        <w:tc>
          <w:tcPr>
            <w:tcW w:w="1134" w:type="dxa"/>
            <w:tcBorders>
              <w:top w:val="nil"/>
              <w:left w:val="nil"/>
              <w:bottom w:val="nil"/>
              <w:right w:val="nil"/>
            </w:tcBorders>
            <w:hideMark/>
          </w:tcPr>
          <w:p w14:paraId="2056F924" w14:textId="77777777" w:rsidR="0015614D" w:rsidRPr="000F4A62" w:rsidRDefault="0015614D" w:rsidP="00935310">
            <w:r w:rsidRPr="000F4A62">
              <w:t>1</w:t>
            </w:r>
          </w:p>
        </w:tc>
        <w:tc>
          <w:tcPr>
            <w:tcW w:w="1134" w:type="dxa"/>
            <w:tcBorders>
              <w:top w:val="nil"/>
              <w:left w:val="nil"/>
              <w:bottom w:val="nil"/>
              <w:right w:val="nil"/>
            </w:tcBorders>
            <w:hideMark/>
          </w:tcPr>
          <w:p w14:paraId="43A0A023" w14:textId="77777777" w:rsidR="0015614D" w:rsidRPr="000F4A62" w:rsidRDefault="0015614D" w:rsidP="00935310">
            <w:r w:rsidRPr="000F4A62">
              <w:t>-</w:t>
            </w:r>
          </w:p>
        </w:tc>
      </w:tr>
      <w:tr w:rsidR="0015614D" w:rsidRPr="000F4A62" w14:paraId="48881A43" w14:textId="77777777" w:rsidTr="00935310">
        <w:trPr>
          <w:cantSplit/>
        </w:trPr>
        <w:tc>
          <w:tcPr>
            <w:tcW w:w="0" w:type="auto"/>
            <w:tcBorders>
              <w:top w:val="nil"/>
              <w:left w:val="nil"/>
              <w:bottom w:val="nil"/>
              <w:right w:val="nil"/>
            </w:tcBorders>
            <w:hideMark/>
          </w:tcPr>
          <w:p w14:paraId="2E8E1C40" w14:textId="02920619" w:rsidR="0015614D" w:rsidRPr="000F4A62" w:rsidRDefault="00000000" w:rsidP="00935310">
            <w:hyperlink w:anchor="711023390" w:tooltip="Declaration" w:history="1">
              <w:r w:rsidR="0015614D" w:rsidRPr="000F4A62">
                <w:rPr>
                  <w:rStyle w:val="Hipercze"/>
                </w:rPr>
                <w:t xml:space="preserve">— </w:t>
              </w:r>
              <w:r w:rsidR="0015614D" w:rsidRPr="000F4A62">
                <w:rPr>
                  <w:rStyle w:val="Hipercze"/>
                  <w:b/>
                  <w:bCs/>
                </w:rPr>
                <w:t>Declaration</w:t>
              </w:r>
            </w:hyperlink>
          </w:p>
        </w:tc>
        <w:tc>
          <w:tcPr>
            <w:tcW w:w="1134" w:type="dxa"/>
            <w:tcBorders>
              <w:top w:val="nil"/>
              <w:left w:val="nil"/>
              <w:bottom w:val="nil"/>
              <w:right w:val="nil"/>
            </w:tcBorders>
            <w:hideMark/>
          </w:tcPr>
          <w:p w14:paraId="1CDEA1AA" w14:textId="77777777" w:rsidR="0015614D" w:rsidRPr="000F4A62" w:rsidRDefault="0015614D" w:rsidP="00935310">
            <w:r w:rsidRPr="000F4A62">
              <w:t>1</w:t>
            </w:r>
          </w:p>
        </w:tc>
        <w:tc>
          <w:tcPr>
            <w:tcW w:w="1134" w:type="dxa"/>
            <w:tcBorders>
              <w:top w:val="nil"/>
              <w:left w:val="nil"/>
              <w:bottom w:val="nil"/>
              <w:right w:val="nil"/>
            </w:tcBorders>
            <w:hideMark/>
          </w:tcPr>
          <w:p w14:paraId="23ECA524" w14:textId="77777777" w:rsidR="0015614D" w:rsidRPr="000F4A62" w:rsidRDefault="0015614D" w:rsidP="00935310">
            <w:r w:rsidRPr="000F4A62">
              <w:t>-</w:t>
            </w:r>
          </w:p>
        </w:tc>
      </w:tr>
      <w:tr w:rsidR="0015614D" w:rsidRPr="000F4A62" w14:paraId="2217D8EA" w14:textId="77777777" w:rsidTr="00935310">
        <w:trPr>
          <w:cantSplit/>
        </w:trPr>
        <w:tc>
          <w:tcPr>
            <w:tcW w:w="0" w:type="auto"/>
            <w:tcBorders>
              <w:top w:val="nil"/>
              <w:left w:val="nil"/>
              <w:bottom w:val="nil"/>
              <w:right w:val="nil"/>
            </w:tcBorders>
            <w:hideMark/>
          </w:tcPr>
          <w:p w14:paraId="2864616B" w14:textId="2CDD4DFB" w:rsidR="0015614D" w:rsidRPr="000F4A62" w:rsidRDefault="00000000" w:rsidP="00935310">
            <w:hyperlink w:anchor="273870391" w:tooltip="DeferredPayment" w:history="1">
              <w:r w:rsidR="0015614D" w:rsidRPr="000F4A62">
                <w:rPr>
                  <w:rStyle w:val="Hipercze"/>
                </w:rPr>
                <w:t>— — DeferredPayment</w:t>
              </w:r>
            </w:hyperlink>
          </w:p>
        </w:tc>
        <w:tc>
          <w:tcPr>
            <w:tcW w:w="1134" w:type="dxa"/>
            <w:tcBorders>
              <w:top w:val="nil"/>
              <w:left w:val="nil"/>
              <w:bottom w:val="nil"/>
              <w:right w:val="nil"/>
            </w:tcBorders>
            <w:hideMark/>
          </w:tcPr>
          <w:p w14:paraId="2DFA20FC" w14:textId="77777777" w:rsidR="0015614D" w:rsidRPr="000F4A62" w:rsidRDefault="0015614D" w:rsidP="00935310">
            <w:r w:rsidRPr="000F4A62">
              <w:t>0..9</w:t>
            </w:r>
          </w:p>
        </w:tc>
        <w:tc>
          <w:tcPr>
            <w:tcW w:w="1134" w:type="dxa"/>
            <w:tcBorders>
              <w:top w:val="nil"/>
              <w:left w:val="nil"/>
              <w:bottom w:val="nil"/>
              <w:right w:val="nil"/>
            </w:tcBorders>
            <w:hideMark/>
          </w:tcPr>
          <w:p w14:paraId="6FD03897" w14:textId="77777777" w:rsidR="0015614D" w:rsidRPr="000F4A62" w:rsidRDefault="0015614D" w:rsidP="00935310">
            <w:r w:rsidRPr="000F4A62">
              <w:t>-</w:t>
            </w:r>
          </w:p>
        </w:tc>
      </w:tr>
      <w:tr w:rsidR="0015614D" w:rsidRPr="000F4A62" w14:paraId="178B640E" w14:textId="77777777" w:rsidTr="00935310">
        <w:trPr>
          <w:cantSplit/>
        </w:trPr>
        <w:tc>
          <w:tcPr>
            <w:tcW w:w="0" w:type="auto"/>
            <w:tcBorders>
              <w:top w:val="nil"/>
              <w:left w:val="nil"/>
              <w:bottom w:val="nil"/>
              <w:right w:val="nil"/>
            </w:tcBorders>
            <w:hideMark/>
          </w:tcPr>
          <w:p w14:paraId="07E95DC1" w14:textId="05D8C830" w:rsidR="0015614D" w:rsidRPr="000F4A62" w:rsidRDefault="00000000" w:rsidP="00935310">
            <w:hyperlink w:anchor="-636621520" w:tooltip="Authorisation" w:history="1">
              <w:r w:rsidR="0015614D" w:rsidRPr="000F4A62">
                <w:rPr>
                  <w:rStyle w:val="Hipercze"/>
                </w:rPr>
                <w:t>— — Authorisation</w:t>
              </w:r>
            </w:hyperlink>
          </w:p>
        </w:tc>
        <w:tc>
          <w:tcPr>
            <w:tcW w:w="1134" w:type="dxa"/>
            <w:tcBorders>
              <w:top w:val="nil"/>
              <w:left w:val="nil"/>
              <w:bottom w:val="nil"/>
              <w:right w:val="nil"/>
            </w:tcBorders>
            <w:hideMark/>
          </w:tcPr>
          <w:p w14:paraId="1EBE794D" w14:textId="77777777" w:rsidR="0015614D" w:rsidRPr="000F4A62" w:rsidRDefault="0015614D" w:rsidP="00935310">
            <w:r w:rsidRPr="000F4A62">
              <w:t>0..99</w:t>
            </w:r>
          </w:p>
        </w:tc>
        <w:tc>
          <w:tcPr>
            <w:tcW w:w="1134" w:type="dxa"/>
            <w:tcBorders>
              <w:top w:val="nil"/>
              <w:left w:val="nil"/>
              <w:bottom w:val="nil"/>
              <w:right w:val="nil"/>
            </w:tcBorders>
            <w:hideMark/>
          </w:tcPr>
          <w:p w14:paraId="0C403DB1" w14:textId="77777777" w:rsidR="0015614D" w:rsidRPr="000F4A62" w:rsidRDefault="0015614D" w:rsidP="00935310">
            <w:r w:rsidRPr="000F4A62">
              <w:t>-</w:t>
            </w:r>
          </w:p>
        </w:tc>
      </w:tr>
      <w:tr w:rsidR="0015614D" w:rsidRPr="000F4A62" w14:paraId="42EC5170" w14:textId="77777777" w:rsidTr="00935310">
        <w:trPr>
          <w:cantSplit/>
        </w:trPr>
        <w:tc>
          <w:tcPr>
            <w:tcW w:w="0" w:type="auto"/>
            <w:tcBorders>
              <w:top w:val="nil"/>
              <w:left w:val="nil"/>
              <w:bottom w:val="nil"/>
              <w:right w:val="nil"/>
            </w:tcBorders>
            <w:hideMark/>
          </w:tcPr>
          <w:p w14:paraId="598A1BC4" w14:textId="3F38C907" w:rsidR="0015614D" w:rsidRPr="000F4A62" w:rsidRDefault="00000000" w:rsidP="00935310">
            <w:hyperlink w:anchor="-1638605959" w:tooltip="ApplicationAndAuthorisationForSpecialProcedures" w:history="1">
              <w:r w:rsidR="0015614D" w:rsidRPr="000F4A62">
                <w:rPr>
                  <w:rStyle w:val="Hipercze"/>
                </w:rPr>
                <w:t>— — ApplicationAndAuthorisationForSpecialProcedures</w:t>
              </w:r>
            </w:hyperlink>
          </w:p>
        </w:tc>
        <w:tc>
          <w:tcPr>
            <w:tcW w:w="1134" w:type="dxa"/>
            <w:tcBorders>
              <w:top w:val="nil"/>
              <w:left w:val="nil"/>
              <w:bottom w:val="nil"/>
              <w:right w:val="nil"/>
            </w:tcBorders>
            <w:hideMark/>
          </w:tcPr>
          <w:p w14:paraId="22580E43" w14:textId="77777777" w:rsidR="0015614D" w:rsidRPr="000F4A62" w:rsidRDefault="0015614D" w:rsidP="00935310">
            <w:r w:rsidRPr="000F4A62">
              <w:t>0..1</w:t>
            </w:r>
          </w:p>
        </w:tc>
        <w:tc>
          <w:tcPr>
            <w:tcW w:w="1134" w:type="dxa"/>
            <w:tcBorders>
              <w:top w:val="nil"/>
              <w:left w:val="nil"/>
              <w:bottom w:val="nil"/>
              <w:right w:val="nil"/>
            </w:tcBorders>
            <w:hideMark/>
          </w:tcPr>
          <w:p w14:paraId="2727F4F0" w14:textId="77777777" w:rsidR="0015614D" w:rsidRPr="000F4A62" w:rsidRDefault="0015614D" w:rsidP="00935310">
            <w:r w:rsidRPr="000F4A62">
              <w:t>-</w:t>
            </w:r>
          </w:p>
        </w:tc>
      </w:tr>
      <w:tr w:rsidR="0015614D" w:rsidRPr="000F4A62" w14:paraId="666BCDE1" w14:textId="77777777" w:rsidTr="00935310">
        <w:trPr>
          <w:cantSplit/>
        </w:trPr>
        <w:tc>
          <w:tcPr>
            <w:tcW w:w="0" w:type="auto"/>
            <w:tcBorders>
              <w:top w:val="nil"/>
              <w:left w:val="nil"/>
              <w:bottom w:val="nil"/>
              <w:right w:val="nil"/>
            </w:tcBorders>
            <w:hideMark/>
          </w:tcPr>
          <w:p w14:paraId="7EFCFCA4" w14:textId="03DFBBF4" w:rsidR="0015614D" w:rsidRPr="000F4A62" w:rsidRDefault="00000000" w:rsidP="00935310">
            <w:hyperlink w:anchor="1958076994" w:tooltip="CustomsOfficeOfDischarge" w:history="1">
              <w:r w:rsidR="0015614D" w:rsidRPr="000F4A62">
                <w:rPr>
                  <w:rStyle w:val="Hipercze"/>
                </w:rPr>
                <w:t>— — — CustomsOfficeOfDischarge</w:t>
              </w:r>
            </w:hyperlink>
          </w:p>
        </w:tc>
        <w:tc>
          <w:tcPr>
            <w:tcW w:w="1134" w:type="dxa"/>
            <w:tcBorders>
              <w:top w:val="nil"/>
              <w:left w:val="nil"/>
              <w:bottom w:val="nil"/>
              <w:right w:val="nil"/>
            </w:tcBorders>
            <w:hideMark/>
          </w:tcPr>
          <w:p w14:paraId="4A75204E" w14:textId="77777777" w:rsidR="0015614D" w:rsidRPr="000F4A62" w:rsidRDefault="0015614D" w:rsidP="00935310">
            <w:r w:rsidRPr="000F4A62">
              <w:t>0..99</w:t>
            </w:r>
          </w:p>
        </w:tc>
        <w:tc>
          <w:tcPr>
            <w:tcW w:w="1134" w:type="dxa"/>
            <w:tcBorders>
              <w:top w:val="nil"/>
              <w:left w:val="nil"/>
              <w:bottom w:val="nil"/>
              <w:right w:val="nil"/>
            </w:tcBorders>
            <w:hideMark/>
          </w:tcPr>
          <w:p w14:paraId="0A652C94" w14:textId="77777777" w:rsidR="0015614D" w:rsidRPr="000F4A62" w:rsidRDefault="0015614D" w:rsidP="00935310">
            <w:r w:rsidRPr="000F4A62">
              <w:t>-</w:t>
            </w:r>
          </w:p>
        </w:tc>
      </w:tr>
      <w:tr w:rsidR="0015614D" w:rsidRPr="000F4A62" w14:paraId="6C5B69AB" w14:textId="77777777" w:rsidTr="00935310">
        <w:trPr>
          <w:cantSplit/>
        </w:trPr>
        <w:tc>
          <w:tcPr>
            <w:tcW w:w="0" w:type="auto"/>
            <w:tcBorders>
              <w:top w:val="nil"/>
              <w:left w:val="nil"/>
              <w:bottom w:val="nil"/>
              <w:right w:val="nil"/>
            </w:tcBorders>
            <w:hideMark/>
          </w:tcPr>
          <w:p w14:paraId="50C61FB5" w14:textId="08A5649F" w:rsidR="0015614D" w:rsidRPr="000F4A62" w:rsidRDefault="00000000" w:rsidP="00935310">
            <w:hyperlink w:anchor="1103295414" w:tooltip="ProcessedProduct" w:history="1">
              <w:r w:rsidR="0015614D" w:rsidRPr="000F4A62">
                <w:rPr>
                  <w:rStyle w:val="Hipercze"/>
                </w:rPr>
                <w:t>— — — ProcessedProduct</w:t>
              </w:r>
            </w:hyperlink>
          </w:p>
        </w:tc>
        <w:tc>
          <w:tcPr>
            <w:tcW w:w="1134" w:type="dxa"/>
            <w:tcBorders>
              <w:top w:val="nil"/>
              <w:left w:val="nil"/>
              <w:bottom w:val="nil"/>
              <w:right w:val="nil"/>
            </w:tcBorders>
            <w:hideMark/>
          </w:tcPr>
          <w:p w14:paraId="5BBB3CF7" w14:textId="77777777" w:rsidR="0015614D" w:rsidRPr="000F4A62" w:rsidRDefault="0015614D" w:rsidP="00935310">
            <w:r w:rsidRPr="000F4A62">
              <w:t>0..99</w:t>
            </w:r>
          </w:p>
        </w:tc>
        <w:tc>
          <w:tcPr>
            <w:tcW w:w="1134" w:type="dxa"/>
            <w:tcBorders>
              <w:top w:val="nil"/>
              <w:left w:val="nil"/>
              <w:bottom w:val="nil"/>
              <w:right w:val="nil"/>
            </w:tcBorders>
            <w:hideMark/>
          </w:tcPr>
          <w:p w14:paraId="391EC43F" w14:textId="77777777" w:rsidR="0015614D" w:rsidRPr="000F4A62" w:rsidRDefault="0015614D" w:rsidP="00935310">
            <w:r w:rsidRPr="000F4A62">
              <w:t>-</w:t>
            </w:r>
          </w:p>
        </w:tc>
      </w:tr>
      <w:tr w:rsidR="0015614D" w:rsidRPr="000F4A62" w14:paraId="32FD9DC1" w14:textId="77777777" w:rsidTr="00935310">
        <w:trPr>
          <w:cantSplit/>
        </w:trPr>
        <w:tc>
          <w:tcPr>
            <w:tcW w:w="0" w:type="auto"/>
            <w:tcBorders>
              <w:top w:val="nil"/>
              <w:left w:val="nil"/>
              <w:bottom w:val="nil"/>
              <w:right w:val="nil"/>
            </w:tcBorders>
            <w:hideMark/>
          </w:tcPr>
          <w:p w14:paraId="09F1BB96" w14:textId="66BAE64F" w:rsidR="0015614D" w:rsidRPr="000F4A62" w:rsidRDefault="00000000" w:rsidP="00935310">
            <w:hyperlink w:anchor="1032439810" w:tooltip="Importer" w:history="1">
              <w:r w:rsidR="0015614D" w:rsidRPr="000F4A62">
                <w:rPr>
                  <w:rStyle w:val="Hipercze"/>
                </w:rPr>
                <w:t>— — Importer</w:t>
              </w:r>
            </w:hyperlink>
          </w:p>
        </w:tc>
        <w:tc>
          <w:tcPr>
            <w:tcW w:w="1134" w:type="dxa"/>
            <w:tcBorders>
              <w:top w:val="nil"/>
              <w:left w:val="nil"/>
              <w:bottom w:val="nil"/>
              <w:right w:val="nil"/>
            </w:tcBorders>
            <w:hideMark/>
          </w:tcPr>
          <w:p w14:paraId="19B623B7" w14:textId="77777777" w:rsidR="0015614D" w:rsidRPr="000F4A62" w:rsidRDefault="0015614D" w:rsidP="00935310">
            <w:r w:rsidRPr="000F4A62">
              <w:t>1</w:t>
            </w:r>
          </w:p>
        </w:tc>
        <w:tc>
          <w:tcPr>
            <w:tcW w:w="1134" w:type="dxa"/>
            <w:tcBorders>
              <w:top w:val="nil"/>
              <w:left w:val="nil"/>
              <w:bottom w:val="nil"/>
              <w:right w:val="nil"/>
            </w:tcBorders>
            <w:hideMark/>
          </w:tcPr>
          <w:p w14:paraId="7B84DC1F" w14:textId="77777777" w:rsidR="0015614D" w:rsidRPr="000F4A62" w:rsidRDefault="0015614D" w:rsidP="00935310">
            <w:r w:rsidRPr="000F4A62">
              <w:t>-</w:t>
            </w:r>
          </w:p>
        </w:tc>
      </w:tr>
      <w:tr w:rsidR="0015614D" w:rsidRPr="000F4A62" w14:paraId="1B953A92" w14:textId="77777777" w:rsidTr="00935310">
        <w:trPr>
          <w:cantSplit/>
        </w:trPr>
        <w:tc>
          <w:tcPr>
            <w:tcW w:w="0" w:type="auto"/>
            <w:tcBorders>
              <w:top w:val="nil"/>
              <w:left w:val="nil"/>
              <w:bottom w:val="nil"/>
              <w:right w:val="nil"/>
            </w:tcBorders>
            <w:hideMark/>
          </w:tcPr>
          <w:p w14:paraId="4699BEC5" w14:textId="5F6F1BA5" w:rsidR="0015614D" w:rsidRPr="000F4A62" w:rsidRDefault="00000000" w:rsidP="00935310">
            <w:hyperlink w:anchor="219212264" w:tooltip="Address" w:history="1">
              <w:r w:rsidR="0015614D" w:rsidRPr="000F4A62">
                <w:rPr>
                  <w:rStyle w:val="Hipercze"/>
                </w:rPr>
                <w:t>— — — Address</w:t>
              </w:r>
            </w:hyperlink>
          </w:p>
        </w:tc>
        <w:tc>
          <w:tcPr>
            <w:tcW w:w="1134" w:type="dxa"/>
            <w:tcBorders>
              <w:top w:val="nil"/>
              <w:left w:val="nil"/>
              <w:bottom w:val="nil"/>
              <w:right w:val="nil"/>
            </w:tcBorders>
            <w:hideMark/>
          </w:tcPr>
          <w:p w14:paraId="13385440" w14:textId="77777777" w:rsidR="0015614D" w:rsidRPr="000F4A62" w:rsidRDefault="0015614D" w:rsidP="00935310">
            <w:r w:rsidRPr="000F4A62">
              <w:t>0..1</w:t>
            </w:r>
          </w:p>
        </w:tc>
        <w:tc>
          <w:tcPr>
            <w:tcW w:w="1134" w:type="dxa"/>
            <w:tcBorders>
              <w:top w:val="nil"/>
              <w:left w:val="nil"/>
              <w:bottom w:val="nil"/>
              <w:right w:val="nil"/>
            </w:tcBorders>
            <w:hideMark/>
          </w:tcPr>
          <w:p w14:paraId="7304D611" w14:textId="77777777" w:rsidR="0015614D" w:rsidRPr="000F4A62" w:rsidRDefault="0015614D" w:rsidP="00935310">
            <w:r w:rsidRPr="000F4A62">
              <w:t>-</w:t>
            </w:r>
          </w:p>
        </w:tc>
      </w:tr>
      <w:tr w:rsidR="0015614D" w:rsidRPr="000F4A62" w14:paraId="54318C08" w14:textId="77777777" w:rsidTr="00935310">
        <w:trPr>
          <w:cantSplit/>
        </w:trPr>
        <w:tc>
          <w:tcPr>
            <w:tcW w:w="0" w:type="auto"/>
            <w:tcBorders>
              <w:top w:val="nil"/>
              <w:left w:val="nil"/>
              <w:bottom w:val="nil"/>
              <w:right w:val="nil"/>
            </w:tcBorders>
            <w:hideMark/>
          </w:tcPr>
          <w:p w14:paraId="46F4B833" w14:textId="25A06666" w:rsidR="0015614D" w:rsidRPr="000F4A62" w:rsidRDefault="00000000" w:rsidP="00935310">
            <w:hyperlink w:anchor="-1718644036" w:tooltip="Declarant" w:history="1">
              <w:r w:rsidR="0015614D" w:rsidRPr="000F4A62">
                <w:rPr>
                  <w:rStyle w:val="Hipercze"/>
                </w:rPr>
                <w:t>— — Declarant</w:t>
              </w:r>
            </w:hyperlink>
          </w:p>
        </w:tc>
        <w:tc>
          <w:tcPr>
            <w:tcW w:w="1134" w:type="dxa"/>
            <w:tcBorders>
              <w:top w:val="nil"/>
              <w:left w:val="nil"/>
              <w:bottom w:val="nil"/>
              <w:right w:val="nil"/>
            </w:tcBorders>
            <w:hideMark/>
          </w:tcPr>
          <w:p w14:paraId="354B491B" w14:textId="77777777" w:rsidR="0015614D" w:rsidRPr="000F4A62" w:rsidRDefault="0015614D" w:rsidP="00935310">
            <w:r w:rsidRPr="000F4A62">
              <w:t>0..1</w:t>
            </w:r>
          </w:p>
        </w:tc>
        <w:tc>
          <w:tcPr>
            <w:tcW w:w="1134" w:type="dxa"/>
            <w:tcBorders>
              <w:top w:val="nil"/>
              <w:left w:val="nil"/>
              <w:bottom w:val="nil"/>
              <w:right w:val="nil"/>
            </w:tcBorders>
            <w:hideMark/>
          </w:tcPr>
          <w:p w14:paraId="24405CB7" w14:textId="77777777" w:rsidR="0015614D" w:rsidRPr="000F4A62" w:rsidRDefault="0015614D" w:rsidP="00935310">
            <w:r w:rsidRPr="000F4A62">
              <w:t>-</w:t>
            </w:r>
          </w:p>
        </w:tc>
      </w:tr>
      <w:tr w:rsidR="0015614D" w:rsidRPr="000F4A62" w14:paraId="43D7FC16" w14:textId="77777777" w:rsidTr="00935310">
        <w:trPr>
          <w:cantSplit/>
        </w:trPr>
        <w:tc>
          <w:tcPr>
            <w:tcW w:w="0" w:type="auto"/>
            <w:tcBorders>
              <w:top w:val="nil"/>
              <w:left w:val="nil"/>
              <w:bottom w:val="nil"/>
              <w:right w:val="nil"/>
            </w:tcBorders>
            <w:hideMark/>
          </w:tcPr>
          <w:p w14:paraId="0BD5E78D" w14:textId="30026643" w:rsidR="0015614D" w:rsidRPr="000F4A62" w:rsidRDefault="00000000" w:rsidP="00935310">
            <w:hyperlink w:anchor="1298487970" w:tooltip="Address" w:history="1">
              <w:r w:rsidR="0015614D" w:rsidRPr="000F4A62">
                <w:rPr>
                  <w:rStyle w:val="Hipercze"/>
                </w:rPr>
                <w:t>— — — Address</w:t>
              </w:r>
            </w:hyperlink>
          </w:p>
        </w:tc>
        <w:tc>
          <w:tcPr>
            <w:tcW w:w="1134" w:type="dxa"/>
            <w:tcBorders>
              <w:top w:val="nil"/>
              <w:left w:val="nil"/>
              <w:bottom w:val="nil"/>
              <w:right w:val="nil"/>
            </w:tcBorders>
            <w:hideMark/>
          </w:tcPr>
          <w:p w14:paraId="2820BB21" w14:textId="77777777" w:rsidR="0015614D" w:rsidRPr="000F4A62" w:rsidRDefault="0015614D" w:rsidP="00935310">
            <w:r w:rsidRPr="000F4A62">
              <w:t>0..1</w:t>
            </w:r>
          </w:p>
        </w:tc>
        <w:tc>
          <w:tcPr>
            <w:tcW w:w="1134" w:type="dxa"/>
            <w:tcBorders>
              <w:top w:val="nil"/>
              <w:left w:val="nil"/>
              <w:bottom w:val="nil"/>
              <w:right w:val="nil"/>
            </w:tcBorders>
            <w:hideMark/>
          </w:tcPr>
          <w:p w14:paraId="0AB7AF97" w14:textId="77777777" w:rsidR="0015614D" w:rsidRPr="000F4A62" w:rsidRDefault="0015614D" w:rsidP="00935310">
            <w:r w:rsidRPr="000F4A62">
              <w:t>-</w:t>
            </w:r>
          </w:p>
        </w:tc>
      </w:tr>
      <w:tr w:rsidR="0015614D" w:rsidRPr="000F4A62" w14:paraId="1AD4674F" w14:textId="77777777" w:rsidTr="00935310">
        <w:trPr>
          <w:cantSplit/>
        </w:trPr>
        <w:tc>
          <w:tcPr>
            <w:tcW w:w="0" w:type="auto"/>
            <w:tcBorders>
              <w:top w:val="nil"/>
              <w:left w:val="nil"/>
              <w:bottom w:val="nil"/>
              <w:right w:val="nil"/>
            </w:tcBorders>
            <w:hideMark/>
          </w:tcPr>
          <w:p w14:paraId="4FEEB5BA" w14:textId="6A0219A8" w:rsidR="0015614D" w:rsidRPr="000F4A62" w:rsidRDefault="00000000" w:rsidP="00935310">
            <w:hyperlink w:anchor="929011651" w:tooltip="ContactPerson" w:history="1">
              <w:r w:rsidR="0015614D" w:rsidRPr="000F4A62">
                <w:rPr>
                  <w:rStyle w:val="Hipercze"/>
                </w:rPr>
                <w:t>— — — ContactPerson</w:t>
              </w:r>
            </w:hyperlink>
          </w:p>
        </w:tc>
        <w:tc>
          <w:tcPr>
            <w:tcW w:w="1134" w:type="dxa"/>
            <w:tcBorders>
              <w:top w:val="nil"/>
              <w:left w:val="nil"/>
              <w:bottom w:val="nil"/>
              <w:right w:val="nil"/>
            </w:tcBorders>
            <w:hideMark/>
          </w:tcPr>
          <w:p w14:paraId="13BE8354" w14:textId="77777777" w:rsidR="0015614D" w:rsidRPr="000F4A62" w:rsidRDefault="0015614D" w:rsidP="00935310">
            <w:r w:rsidRPr="000F4A62">
              <w:t>0..9</w:t>
            </w:r>
          </w:p>
        </w:tc>
        <w:tc>
          <w:tcPr>
            <w:tcW w:w="1134" w:type="dxa"/>
            <w:tcBorders>
              <w:top w:val="nil"/>
              <w:left w:val="nil"/>
              <w:bottom w:val="nil"/>
              <w:right w:val="nil"/>
            </w:tcBorders>
            <w:hideMark/>
          </w:tcPr>
          <w:p w14:paraId="0EC0F06E" w14:textId="77777777" w:rsidR="0015614D" w:rsidRPr="000F4A62" w:rsidRDefault="0015614D" w:rsidP="00935310">
            <w:r w:rsidRPr="000F4A62">
              <w:t>-</w:t>
            </w:r>
          </w:p>
        </w:tc>
      </w:tr>
      <w:tr w:rsidR="0015614D" w:rsidRPr="000F4A62" w14:paraId="58149EE1" w14:textId="77777777" w:rsidTr="00935310">
        <w:trPr>
          <w:cantSplit/>
        </w:trPr>
        <w:tc>
          <w:tcPr>
            <w:tcW w:w="0" w:type="auto"/>
            <w:tcBorders>
              <w:top w:val="nil"/>
              <w:left w:val="nil"/>
              <w:bottom w:val="nil"/>
              <w:right w:val="nil"/>
            </w:tcBorders>
            <w:hideMark/>
          </w:tcPr>
          <w:p w14:paraId="618BEFC7" w14:textId="0E4D310C" w:rsidR="0015614D" w:rsidRPr="000F4A62" w:rsidRDefault="00000000" w:rsidP="00935310">
            <w:hyperlink w:anchor="-1305902451" w:tooltip="Representative" w:history="1">
              <w:r w:rsidR="0015614D" w:rsidRPr="000F4A62">
                <w:rPr>
                  <w:rStyle w:val="Hipercze"/>
                </w:rPr>
                <w:t>— — Representative</w:t>
              </w:r>
            </w:hyperlink>
          </w:p>
        </w:tc>
        <w:tc>
          <w:tcPr>
            <w:tcW w:w="1134" w:type="dxa"/>
            <w:tcBorders>
              <w:top w:val="nil"/>
              <w:left w:val="nil"/>
              <w:bottom w:val="nil"/>
              <w:right w:val="nil"/>
            </w:tcBorders>
            <w:hideMark/>
          </w:tcPr>
          <w:p w14:paraId="507A9A55" w14:textId="77777777" w:rsidR="0015614D" w:rsidRPr="000F4A62" w:rsidRDefault="0015614D" w:rsidP="00935310">
            <w:r w:rsidRPr="000F4A62">
              <w:t>0..1</w:t>
            </w:r>
          </w:p>
        </w:tc>
        <w:tc>
          <w:tcPr>
            <w:tcW w:w="1134" w:type="dxa"/>
            <w:tcBorders>
              <w:top w:val="nil"/>
              <w:left w:val="nil"/>
              <w:bottom w:val="nil"/>
              <w:right w:val="nil"/>
            </w:tcBorders>
            <w:hideMark/>
          </w:tcPr>
          <w:p w14:paraId="0A7F7E15" w14:textId="77777777" w:rsidR="0015614D" w:rsidRPr="000F4A62" w:rsidRDefault="0015614D" w:rsidP="00935310">
            <w:r w:rsidRPr="000F4A62">
              <w:t>-</w:t>
            </w:r>
          </w:p>
        </w:tc>
      </w:tr>
      <w:tr w:rsidR="0015614D" w:rsidRPr="000F4A62" w14:paraId="3A2B8AA2" w14:textId="77777777" w:rsidTr="00935310">
        <w:trPr>
          <w:cantSplit/>
        </w:trPr>
        <w:tc>
          <w:tcPr>
            <w:tcW w:w="0" w:type="auto"/>
            <w:tcBorders>
              <w:top w:val="nil"/>
              <w:left w:val="nil"/>
              <w:bottom w:val="nil"/>
              <w:right w:val="nil"/>
            </w:tcBorders>
            <w:hideMark/>
          </w:tcPr>
          <w:p w14:paraId="2A2000DF" w14:textId="5C4488B9" w:rsidR="0015614D" w:rsidRPr="000F4A62" w:rsidRDefault="00000000" w:rsidP="00935310">
            <w:hyperlink w:anchor="76350932" w:tooltip="ContactPerson" w:history="1">
              <w:r w:rsidR="0015614D" w:rsidRPr="000F4A62">
                <w:rPr>
                  <w:rStyle w:val="Hipercze"/>
                </w:rPr>
                <w:t>— — — ContactPerson</w:t>
              </w:r>
            </w:hyperlink>
          </w:p>
        </w:tc>
        <w:tc>
          <w:tcPr>
            <w:tcW w:w="1134" w:type="dxa"/>
            <w:tcBorders>
              <w:top w:val="nil"/>
              <w:left w:val="nil"/>
              <w:bottom w:val="nil"/>
              <w:right w:val="nil"/>
            </w:tcBorders>
            <w:hideMark/>
          </w:tcPr>
          <w:p w14:paraId="28CE2A67" w14:textId="77777777" w:rsidR="0015614D" w:rsidRPr="000F4A62" w:rsidRDefault="0015614D" w:rsidP="00935310">
            <w:r w:rsidRPr="000F4A62">
              <w:t>0..9</w:t>
            </w:r>
          </w:p>
        </w:tc>
        <w:tc>
          <w:tcPr>
            <w:tcW w:w="1134" w:type="dxa"/>
            <w:tcBorders>
              <w:top w:val="nil"/>
              <w:left w:val="nil"/>
              <w:bottom w:val="nil"/>
              <w:right w:val="nil"/>
            </w:tcBorders>
            <w:hideMark/>
          </w:tcPr>
          <w:p w14:paraId="083D7E86" w14:textId="77777777" w:rsidR="0015614D" w:rsidRPr="000F4A62" w:rsidRDefault="0015614D" w:rsidP="00935310">
            <w:r w:rsidRPr="000F4A62">
              <w:t>-</w:t>
            </w:r>
          </w:p>
        </w:tc>
      </w:tr>
      <w:tr w:rsidR="0015614D" w:rsidRPr="000F4A62" w14:paraId="058DEB04" w14:textId="77777777" w:rsidTr="00935310">
        <w:trPr>
          <w:cantSplit/>
        </w:trPr>
        <w:tc>
          <w:tcPr>
            <w:tcW w:w="0" w:type="auto"/>
            <w:tcBorders>
              <w:top w:val="nil"/>
              <w:left w:val="nil"/>
              <w:bottom w:val="nil"/>
              <w:right w:val="nil"/>
            </w:tcBorders>
            <w:hideMark/>
          </w:tcPr>
          <w:p w14:paraId="33724C48" w14:textId="04FC5D2F" w:rsidR="0015614D" w:rsidRPr="000F4A62" w:rsidRDefault="00000000" w:rsidP="00935310">
            <w:hyperlink w:anchor="1808400943" w:tooltip="PersonProvidingGuarantee" w:history="1">
              <w:r w:rsidR="0015614D" w:rsidRPr="000F4A62">
                <w:rPr>
                  <w:rStyle w:val="Hipercze"/>
                </w:rPr>
                <w:t>— — PersonProvidingGuarantee</w:t>
              </w:r>
            </w:hyperlink>
          </w:p>
        </w:tc>
        <w:tc>
          <w:tcPr>
            <w:tcW w:w="1134" w:type="dxa"/>
            <w:tcBorders>
              <w:top w:val="nil"/>
              <w:left w:val="nil"/>
              <w:bottom w:val="nil"/>
              <w:right w:val="nil"/>
            </w:tcBorders>
            <w:hideMark/>
          </w:tcPr>
          <w:p w14:paraId="42E5416B" w14:textId="77777777" w:rsidR="0015614D" w:rsidRPr="000F4A62" w:rsidRDefault="0015614D" w:rsidP="00935310">
            <w:r w:rsidRPr="000F4A62">
              <w:t>0..1</w:t>
            </w:r>
          </w:p>
        </w:tc>
        <w:tc>
          <w:tcPr>
            <w:tcW w:w="1134" w:type="dxa"/>
            <w:tcBorders>
              <w:top w:val="nil"/>
              <w:left w:val="nil"/>
              <w:bottom w:val="nil"/>
              <w:right w:val="nil"/>
            </w:tcBorders>
            <w:hideMark/>
          </w:tcPr>
          <w:p w14:paraId="700B88D9" w14:textId="77777777" w:rsidR="0015614D" w:rsidRPr="000F4A62" w:rsidRDefault="0015614D" w:rsidP="00935310">
            <w:r w:rsidRPr="000F4A62">
              <w:t>-</w:t>
            </w:r>
          </w:p>
        </w:tc>
      </w:tr>
      <w:tr w:rsidR="0015614D" w:rsidRPr="000F4A62" w14:paraId="0E3ABB16" w14:textId="77777777" w:rsidTr="00935310">
        <w:trPr>
          <w:cantSplit/>
        </w:trPr>
        <w:tc>
          <w:tcPr>
            <w:tcW w:w="0" w:type="auto"/>
            <w:tcBorders>
              <w:top w:val="nil"/>
              <w:left w:val="nil"/>
              <w:bottom w:val="nil"/>
              <w:right w:val="nil"/>
            </w:tcBorders>
            <w:hideMark/>
          </w:tcPr>
          <w:p w14:paraId="307DA76F" w14:textId="7EB46DDB" w:rsidR="0015614D" w:rsidRPr="000F4A62" w:rsidRDefault="00000000" w:rsidP="00935310">
            <w:hyperlink w:anchor="832325817" w:tooltip="PersonPayingCustomsDuty" w:history="1">
              <w:r w:rsidR="0015614D" w:rsidRPr="000F4A62">
                <w:rPr>
                  <w:rStyle w:val="Hipercze"/>
                </w:rPr>
                <w:t>— — PersonPayingCustomsDuty</w:t>
              </w:r>
            </w:hyperlink>
          </w:p>
        </w:tc>
        <w:tc>
          <w:tcPr>
            <w:tcW w:w="1134" w:type="dxa"/>
            <w:tcBorders>
              <w:top w:val="nil"/>
              <w:left w:val="nil"/>
              <w:bottom w:val="nil"/>
              <w:right w:val="nil"/>
            </w:tcBorders>
            <w:hideMark/>
          </w:tcPr>
          <w:p w14:paraId="5F8D22E4" w14:textId="77777777" w:rsidR="0015614D" w:rsidRPr="000F4A62" w:rsidRDefault="0015614D" w:rsidP="00935310">
            <w:r w:rsidRPr="000F4A62">
              <w:t>0..1</w:t>
            </w:r>
          </w:p>
        </w:tc>
        <w:tc>
          <w:tcPr>
            <w:tcW w:w="1134" w:type="dxa"/>
            <w:tcBorders>
              <w:top w:val="nil"/>
              <w:left w:val="nil"/>
              <w:bottom w:val="nil"/>
              <w:right w:val="nil"/>
            </w:tcBorders>
            <w:hideMark/>
          </w:tcPr>
          <w:p w14:paraId="44806F4D" w14:textId="77777777" w:rsidR="0015614D" w:rsidRPr="000F4A62" w:rsidRDefault="0015614D" w:rsidP="00935310">
            <w:r w:rsidRPr="000F4A62">
              <w:t>-</w:t>
            </w:r>
          </w:p>
        </w:tc>
      </w:tr>
      <w:tr w:rsidR="0015614D" w:rsidRPr="000F4A62" w14:paraId="19A6F249" w14:textId="77777777" w:rsidTr="00935310">
        <w:trPr>
          <w:cantSplit/>
        </w:trPr>
        <w:tc>
          <w:tcPr>
            <w:tcW w:w="0" w:type="auto"/>
            <w:tcBorders>
              <w:top w:val="nil"/>
              <w:left w:val="nil"/>
              <w:bottom w:val="nil"/>
              <w:right w:val="nil"/>
            </w:tcBorders>
            <w:hideMark/>
          </w:tcPr>
          <w:p w14:paraId="7E27F3DC" w14:textId="490EE292" w:rsidR="0015614D" w:rsidRPr="000F4A62" w:rsidRDefault="00000000" w:rsidP="00935310">
            <w:hyperlink w:anchor="-1880665035" w:tooltip="CustomsOfficeOfDeclaration" w:history="1">
              <w:r w:rsidR="0015614D" w:rsidRPr="000F4A62">
                <w:rPr>
                  <w:rStyle w:val="Hipercze"/>
                </w:rPr>
                <w:t>— — CustomsOfficeOfDeclaration</w:t>
              </w:r>
            </w:hyperlink>
          </w:p>
        </w:tc>
        <w:tc>
          <w:tcPr>
            <w:tcW w:w="1134" w:type="dxa"/>
            <w:tcBorders>
              <w:top w:val="nil"/>
              <w:left w:val="nil"/>
              <w:bottom w:val="nil"/>
              <w:right w:val="nil"/>
            </w:tcBorders>
            <w:hideMark/>
          </w:tcPr>
          <w:p w14:paraId="5DC339F4" w14:textId="77777777" w:rsidR="0015614D" w:rsidRPr="000F4A62" w:rsidRDefault="0015614D" w:rsidP="00935310">
            <w:r w:rsidRPr="000F4A62">
              <w:t>1</w:t>
            </w:r>
          </w:p>
        </w:tc>
        <w:tc>
          <w:tcPr>
            <w:tcW w:w="1134" w:type="dxa"/>
            <w:tcBorders>
              <w:top w:val="nil"/>
              <w:left w:val="nil"/>
              <w:bottom w:val="nil"/>
              <w:right w:val="nil"/>
            </w:tcBorders>
            <w:hideMark/>
          </w:tcPr>
          <w:p w14:paraId="2593295F" w14:textId="77777777" w:rsidR="0015614D" w:rsidRPr="000F4A62" w:rsidRDefault="0015614D" w:rsidP="00935310">
            <w:r w:rsidRPr="000F4A62">
              <w:t>-</w:t>
            </w:r>
          </w:p>
        </w:tc>
      </w:tr>
      <w:tr w:rsidR="0015614D" w:rsidRPr="000F4A62" w14:paraId="2702ED9A" w14:textId="77777777" w:rsidTr="00935310">
        <w:trPr>
          <w:cantSplit/>
        </w:trPr>
        <w:tc>
          <w:tcPr>
            <w:tcW w:w="0" w:type="auto"/>
            <w:tcBorders>
              <w:top w:val="nil"/>
              <w:left w:val="nil"/>
              <w:bottom w:val="nil"/>
              <w:right w:val="nil"/>
            </w:tcBorders>
            <w:hideMark/>
          </w:tcPr>
          <w:p w14:paraId="34A9AD04" w14:textId="186FB0B4" w:rsidR="0015614D" w:rsidRPr="000F4A62" w:rsidRDefault="00000000" w:rsidP="00935310">
            <w:hyperlink w:anchor="985069503" w:tooltip="CustomsOfficeOfPresentation" w:history="1">
              <w:r w:rsidR="0015614D" w:rsidRPr="000F4A62">
                <w:rPr>
                  <w:rStyle w:val="Hipercze"/>
                </w:rPr>
                <w:t>— — CustomsOfficeOfPresentation</w:t>
              </w:r>
            </w:hyperlink>
          </w:p>
        </w:tc>
        <w:tc>
          <w:tcPr>
            <w:tcW w:w="1134" w:type="dxa"/>
            <w:tcBorders>
              <w:top w:val="nil"/>
              <w:left w:val="nil"/>
              <w:bottom w:val="nil"/>
              <w:right w:val="nil"/>
            </w:tcBorders>
            <w:hideMark/>
          </w:tcPr>
          <w:p w14:paraId="6C5F4BC4" w14:textId="77777777" w:rsidR="0015614D" w:rsidRPr="000F4A62" w:rsidRDefault="0015614D" w:rsidP="00935310">
            <w:r w:rsidRPr="000F4A62">
              <w:t>0..1</w:t>
            </w:r>
          </w:p>
        </w:tc>
        <w:tc>
          <w:tcPr>
            <w:tcW w:w="1134" w:type="dxa"/>
            <w:tcBorders>
              <w:top w:val="nil"/>
              <w:left w:val="nil"/>
              <w:bottom w:val="nil"/>
              <w:right w:val="nil"/>
            </w:tcBorders>
            <w:hideMark/>
          </w:tcPr>
          <w:p w14:paraId="1EEA8BD3" w14:textId="77777777" w:rsidR="0015614D" w:rsidRPr="000F4A62" w:rsidRDefault="0015614D" w:rsidP="00935310">
            <w:r w:rsidRPr="000F4A62">
              <w:t>-</w:t>
            </w:r>
          </w:p>
        </w:tc>
      </w:tr>
      <w:tr w:rsidR="0015614D" w:rsidRPr="000F4A62" w14:paraId="3F2501DC" w14:textId="77777777" w:rsidTr="00935310">
        <w:trPr>
          <w:cantSplit/>
        </w:trPr>
        <w:tc>
          <w:tcPr>
            <w:tcW w:w="0" w:type="auto"/>
            <w:tcBorders>
              <w:top w:val="nil"/>
              <w:left w:val="nil"/>
              <w:bottom w:val="nil"/>
              <w:right w:val="nil"/>
            </w:tcBorders>
            <w:hideMark/>
          </w:tcPr>
          <w:p w14:paraId="3661FF84" w14:textId="518FB902" w:rsidR="0015614D" w:rsidRPr="000F4A62" w:rsidRDefault="00000000" w:rsidP="00935310">
            <w:hyperlink w:anchor="1721899377" w:tooltip="SupervisingCustomsOffice" w:history="1">
              <w:r w:rsidR="0015614D" w:rsidRPr="000F4A62">
                <w:rPr>
                  <w:rStyle w:val="Hipercze"/>
                </w:rPr>
                <w:t>— — SupervisingCustomsOffice</w:t>
              </w:r>
            </w:hyperlink>
          </w:p>
        </w:tc>
        <w:tc>
          <w:tcPr>
            <w:tcW w:w="1134" w:type="dxa"/>
            <w:tcBorders>
              <w:top w:val="nil"/>
              <w:left w:val="nil"/>
              <w:bottom w:val="nil"/>
              <w:right w:val="nil"/>
            </w:tcBorders>
            <w:hideMark/>
          </w:tcPr>
          <w:p w14:paraId="68944B3C" w14:textId="77777777" w:rsidR="0015614D" w:rsidRPr="000F4A62" w:rsidRDefault="0015614D" w:rsidP="00935310">
            <w:r w:rsidRPr="000F4A62">
              <w:t>0..1</w:t>
            </w:r>
          </w:p>
        </w:tc>
        <w:tc>
          <w:tcPr>
            <w:tcW w:w="1134" w:type="dxa"/>
            <w:tcBorders>
              <w:top w:val="nil"/>
              <w:left w:val="nil"/>
              <w:bottom w:val="nil"/>
              <w:right w:val="nil"/>
            </w:tcBorders>
            <w:hideMark/>
          </w:tcPr>
          <w:p w14:paraId="1C17264C" w14:textId="77777777" w:rsidR="0015614D" w:rsidRPr="000F4A62" w:rsidRDefault="0015614D" w:rsidP="00935310">
            <w:r w:rsidRPr="000F4A62">
              <w:t>-</w:t>
            </w:r>
          </w:p>
        </w:tc>
      </w:tr>
      <w:tr w:rsidR="0015614D" w:rsidRPr="000F4A62" w14:paraId="34A23D5B" w14:textId="77777777" w:rsidTr="00935310">
        <w:trPr>
          <w:cantSplit/>
        </w:trPr>
        <w:tc>
          <w:tcPr>
            <w:tcW w:w="0" w:type="auto"/>
            <w:tcBorders>
              <w:top w:val="nil"/>
              <w:left w:val="nil"/>
              <w:bottom w:val="nil"/>
              <w:right w:val="nil"/>
            </w:tcBorders>
            <w:hideMark/>
          </w:tcPr>
          <w:p w14:paraId="09C51D02" w14:textId="10704A8A" w:rsidR="0015614D" w:rsidRPr="000F4A62" w:rsidRDefault="00000000" w:rsidP="00935310">
            <w:hyperlink w:anchor="1960755096" w:tooltip="Guarantee" w:history="1">
              <w:r w:rsidR="0015614D" w:rsidRPr="000F4A62">
                <w:rPr>
                  <w:rStyle w:val="Hipercze"/>
                </w:rPr>
                <w:t>— — Guarantee</w:t>
              </w:r>
            </w:hyperlink>
          </w:p>
        </w:tc>
        <w:tc>
          <w:tcPr>
            <w:tcW w:w="1134" w:type="dxa"/>
            <w:tcBorders>
              <w:top w:val="nil"/>
              <w:left w:val="nil"/>
              <w:bottom w:val="nil"/>
              <w:right w:val="nil"/>
            </w:tcBorders>
            <w:hideMark/>
          </w:tcPr>
          <w:p w14:paraId="69F67F29" w14:textId="77777777" w:rsidR="0015614D" w:rsidRPr="000F4A62" w:rsidRDefault="0015614D" w:rsidP="00935310">
            <w:r w:rsidRPr="000F4A62">
              <w:t>0..9</w:t>
            </w:r>
          </w:p>
        </w:tc>
        <w:tc>
          <w:tcPr>
            <w:tcW w:w="1134" w:type="dxa"/>
            <w:tcBorders>
              <w:top w:val="nil"/>
              <w:left w:val="nil"/>
              <w:bottom w:val="nil"/>
              <w:right w:val="nil"/>
            </w:tcBorders>
            <w:hideMark/>
          </w:tcPr>
          <w:p w14:paraId="307932E5" w14:textId="77777777" w:rsidR="0015614D" w:rsidRPr="000F4A62" w:rsidRDefault="0015614D" w:rsidP="00935310">
            <w:r w:rsidRPr="000F4A62">
              <w:t>-</w:t>
            </w:r>
          </w:p>
        </w:tc>
      </w:tr>
      <w:tr w:rsidR="0015614D" w:rsidRPr="000F4A62" w14:paraId="1F8819A1" w14:textId="77777777" w:rsidTr="00935310">
        <w:trPr>
          <w:cantSplit/>
        </w:trPr>
        <w:tc>
          <w:tcPr>
            <w:tcW w:w="0" w:type="auto"/>
            <w:tcBorders>
              <w:top w:val="nil"/>
              <w:left w:val="nil"/>
              <w:bottom w:val="nil"/>
              <w:right w:val="nil"/>
            </w:tcBorders>
            <w:hideMark/>
          </w:tcPr>
          <w:p w14:paraId="4F188E72" w14:textId="6F9907CA" w:rsidR="0015614D" w:rsidRPr="000F4A62" w:rsidRDefault="00000000" w:rsidP="00935310">
            <w:hyperlink w:anchor="-110039079" w:tooltip="GuaranteeReference" w:history="1">
              <w:r w:rsidR="0015614D" w:rsidRPr="000F4A62">
                <w:rPr>
                  <w:rStyle w:val="Hipercze"/>
                </w:rPr>
                <w:t>— — — GuaranteeReference</w:t>
              </w:r>
            </w:hyperlink>
          </w:p>
        </w:tc>
        <w:tc>
          <w:tcPr>
            <w:tcW w:w="1134" w:type="dxa"/>
            <w:tcBorders>
              <w:top w:val="nil"/>
              <w:left w:val="nil"/>
              <w:bottom w:val="nil"/>
              <w:right w:val="nil"/>
            </w:tcBorders>
            <w:hideMark/>
          </w:tcPr>
          <w:p w14:paraId="7C1D82B4" w14:textId="77777777" w:rsidR="0015614D" w:rsidRPr="000F4A62" w:rsidRDefault="0015614D" w:rsidP="00935310">
            <w:r w:rsidRPr="000F4A62">
              <w:t>0..99</w:t>
            </w:r>
          </w:p>
        </w:tc>
        <w:tc>
          <w:tcPr>
            <w:tcW w:w="1134" w:type="dxa"/>
            <w:tcBorders>
              <w:top w:val="nil"/>
              <w:left w:val="nil"/>
              <w:bottom w:val="nil"/>
              <w:right w:val="nil"/>
            </w:tcBorders>
            <w:hideMark/>
          </w:tcPr>
          <w:p w14:paraId="132C24AF" w14:textId="77777777" w:rsidR="0015614D" w:rsidRPr="000F4A62" w:rsidRDefault="0015614D" w:rsidP="00935310">
            <w:r w:rsidRPr="000F4A62">
              <w:t>-</w:t>
            </w:r>
          </w:p>
        </w:tc>
      </w:tr>
      <w:tr w:rsidR="0015614D" w:rsidRPr="000F4A62" w14:paraId="74FD5657" w14:textId="77777777" w:rsidTr="00935310">
        <w:trPr>
          <w:cantSplit/>
        </w:trPr>
        <w:tc>
          <w:tcPr>
            <w:tcW w:w="0" w:type="auto"/>
            <w:tcBorders>
              <w:top w:val="nil"/>
              <w:left w:val="nil"/>
              <w:bottom w:val="nil"/>
              <w:right w:val="nil"/>
            </w:tcBorders>
            <w:hideMark/>
          </w:tcPr>
          <w:p w14:paraId="434BF6FA" w14:textId="36B03028" w:rsidR="0015614D" w:rsidRPr="000F4A62" w:rsidRDefault="00000000" w:rsidP="00935310">
            <w:hyperlink w:anchor="964604840" w:tooltip="CustomsOfficeOfGuarantee" w:history="1">
              <w:r w:rsidR="0015614D" w:rsidRPr="000F4A62">
                <w:rPr>
                  <w:rStyle w:val="Hipercze"/>
                </w:rPr>
                <w:t>— — — — CustomsOfficeOfGuarantee</w:t>
              </w:r>
            </w:hyperlink>
          </w:p>
        </w:tc>
        <w:tc>
          <w:tcPr>
            <w:tcW w:w="1134" w:type="dxa"/>
            <w:tcBorders>
              <w:top w:val="nil"/>
              <w:left w:val="nil"/>
              <w:bottom w:val="nil"/>
              <w:right w:val="nil"/>
            </w:tcBorders>
            <w:hideMark/>
          </w:tcPr>
          <w:p w14:paraId="544EA538" w14:textId="77777777" w:rsidR="0015614D" w:rsidRPr="000F4A62" w:rsidRDefault="0015614D" w:rsidP="00935310">
            <w:r w:rsidRPr="000F4A62">
              <w:t>0..1</w:t>
            </w:r>
          </w:p>
        </w:tc>
        <w:tc>
          <w:tcPr>
            <w:tcW w:w="1134" w:type="dxa"/>
            <w:tcBorders>
              <w:top w:val="nil"/>
              <w:left w:val="nil"/>
              <w:bottom w:val="nil"/>
              <w:right w:val="nil"/>
            </w:tcBorders>
            <w:hideMark/>
          </w:tcPr>
          <w:p w14:paraId="68252B5C" w14:textId="77777777" w:rsidR="0015614D" w:rsidRPr="000F4A62" w:rsidRDefault="0015614D" w:rsidP="00935310">
            <w:r w:rsidRPr="000F4A62">
              <w:t>-</w:t>
            </w:r>
          </w:p>
        </w:tc>
      </w:tr>
      <w:tr w:rsidR="0015614D" w:rsidRPr="000F4A62" w14:paraId="078EA713" w14:textId="77777777" w:rsidTr="00935310">
        <w:trPr>
          <w:cantSplit/>
        </w:trPr>
        <w:tc>
          <w:tcPr>
            <w:tcW w:w="0" w:type="auto"/>
            <w:tcBorders>
              <w:top w:val="nil"/>
              <w:left w:val="nil"/>
              <w:bottom w:val="nil"/>
              <w:right w:val="nil"/>
            </w:tcBorders>
            <w:hideMark/>
          </w:tcPr>
          <w:p w14:paraId="35E6335A" w14:textId="0F22A933" w:rsidR="0015614D" w:rsidRPr="000F4A62" w:rsidRDefault="00000000" w:rsidP="00935310">
            <w:hyperlink w:anchor="519459923" w:tooltip="GoodsShipments" w:history="1">
              <w:r w:rsidR="0015614D" w:rsidRPr="000F4A62">
                <w:rPr>
                  <w:rStyle w:val="Hipercze"/>
                </w:rPr>
                <w:t xml:space="preserve">— — </w:t>
              </w:r>
              <w:r w:rsidR="0015614D" w:rsidRPr="000F4A62">
                <w:rPr>
                  <w:rStyle w:val="Hipercze"/>
                  <w:b/>
                  <w:bCs/>
                </w:rPr>
                <w:t>GoodsShipments</w:t>
              </w:r>
            </w:hyperlink>
          </w:p>
        </w:tc>
        <w:tc>
          <w:tcPr>
            <w:tcW w:w="1134" w:type="dxa"/>
            <w:tcBorders>
              <w:top w:val="nil"/>
              <w:left w:val="nil"/>
              <w:bottom w:val="nil"/>
              <w:right w:val="nil"/>
            </w:tcBorders>
            <w:hideMark/>
          </w:tcPr>
          <w:p w14:paraId="5B4CE553" w14:textId="77777777" w:rsidR="0015614D" w:rsidRPr="000F4A62" w:rsidRDefault="0015614D" w:rsidP="00935310">
            <w:r w:rsidRPr="000F4A62">
              <w:t>1..9999</w:t>
            </w:r>
          </w:p>
        </w:tc>
        <w:tc>
          <w:tcPr>
            <w:tcW w:w="1134" w:type="dxa"/>
            <w:tcBorders>
              <w:top w:val="nil"/>
              <w:left w:val="nil"/>
              <w:bottom w:val="nil"/>
              <w:right w:val="nil"/>
            </w:tcBorders>
            <w:hideMark/>
          </w:tcPr>
          <w:p w14:paraId="300694FE" w14:textId="77777777" w:rsidR="0015614D" w:rsidRPr="000F4A62" w:rsidRDefault="0015614D" w:rsidP="00935310">
            <w:r w:rsidRPr="000F4A62">
              <w:t>-</w:t>
            </w:r>
          </w:p>
        </w:tc>
      </w:tr>
      <w:tr w:rsidR="0015614D" w:rsidRPr="000F4A62" w14:paraId="4EEF0AB0" w14:textId="77777777" w:rsidTr="00935310">
        <w:trPr>
          <w:cantSplit/>
        </w:trPr>
        <w:tc>
          <w:tcPr>
            <w:tcW w:w="0" w:type="auto"/>
            <w:tcBorders>
              <w:top w:val="nil"/>
              <w:left w:val="nil"/>
              <w:bottom w:val="nil"/>
              <w:right w:val="nil"/>
            </w:tcBorders>
            <w:hideMark/>
          </w:tcPr>
          <w:p w14:paraId="06AC2C5E" w14:textId="0537CFA7" w:rsidR="0015614D" w:rsidRPr="000F4A62" w:rsidRDefault="00000000" w:rsidP="00935310">
            <w:hyperlink w:anchor="-1064653427" w:tooltip="PreviousDocument" w:history="1">
              <w:r w:rsidR="0015614D" w:rsidRPr="000F4A62">
                <w:rPr>
                  <w:rStyle w:val="Hipercze"/>
                </w:rPr>
                <w:t>— — — PreviousDocument</w:t>
              </w:r>
            </w:hyperlink>
          </w:p>
        </w:tc>
        <w:tc>
          <w:tcPr>
            <w:tcW w:w="1134" w:type="dxa"/>
            <w:tcBorders>
              <w:top w:val="nil"/>
              <w:left w:val="nil"/>
              <w:bottom w:val="nil"/>
              <w:right w:val="nil"/>
            </w:tcBorders>
            <w:hideMark/>
          </w:tcPr>
          <w:p w14:paraId="162EC8ED" w14:textId="77777777" w:rsidR="0015614D" w:rsidRPr="000F4A62" w:rsidRDefault="0015614D" w:rsidP="00935310">
            <w:r w:rsidRPr="000F4A62">
              <w:t>0..99</w:t>
            </w:r>
          </w:p>
        </w:tc>
        <w:tc>
          <w:tcPr>
            <w:tcW w:w="1134" w:type="dxa"/>
            <w:tcBorders>
              <w:top w:val="nil"/>
              <w:left w:val="nil"/>
              <w:bottom w:val="nil"/>
              <w:right w:val="nil"/>
            </w:tcBorders>
            <w:hideMark/>
          </w:tcPr>
          <w:p w14:paraId="1BDED71C" w14:textId="77777777" w:rsidR="0015614D" w:rsidRPr="000F4A62" w:rsidRDefault="0015614D" w:rsidP="00935310">
            <w:r w:rsidRPr="000F4A62">
              <w:t>-</w:t>
            </w:r>
          </w:p>
        </w:tc>
      </w:tr>
      <w:tr w:rsidR="0015614D" w:rsidRPr="000F4A62" w14:paraId="2AA75BAB" w14:textId="77777777" w:rsidTr="00935310">
        <w:trPr>
          <w:cantSplit/>
        </w:trPr>
        <w:tc>
          <w:tcPr>
            <w:tcW w:w="0" w:type="auto"/>
            <w:tcBorders>
              <w:top w:val="nil"/>
              <w:left w:val="nil"/>
              <w:bottom w:val="nil"/>
              <w:right w:val="nil"/>
            </w:tcBorders>
            <w:hideMark/>
          </w:tcPr>
          <w:p w14:paraId="4379E0A6" w14:textId="4FC24DB5" w:rsidR="0015614D" w:rsidRPr="000F4A62" w:rsidRDefault="00000000" w:rsidP="00935310">
            <w:hyperlink w:anchor="-1813957878" w:tooltip="AdditionalInformation" w:history="1">
              <w:r w:rsidR="0015614D" w:rsidRPr="000F4A62">
                <w:rPr>
                  <w:rStyle w:val="Hipercze"/>
                </w:rPr>
                <w:t>— — — AdditionalInformation</w:t>
              </w:r>
            </w:hyperlink>
          </w:p>
        </w:tc>
        <w:tc>
          <w:tcPr>
            <w:tcW w:w="1134" w:type="dxa"/>
            <w:tcBorders>
              <w:top w:val="nil"/>
              <w:left w:val="nil"/>
              <w:bottom w:val="nil"/>
              <w:right w:val="nil"/>
            </w:tcBorders>
            <w:hideMark/>
          </w:tcPr>
          <w:p w14:paraId="35AC0A8F" w14:textId="77777777" w:rsidR="0015614D" w:rsidRPr="000F4A62" w:rsidRDefault="0015614D" w:rsidP="00935310">
            <w:r w:rsidRPr="000F4A62">
              <w:t>0..99</w:t>
            </w:r>
          </w:p>
        </w:tc>
        <w:tc>
          <w:tcPr>
            <w:tcW w:w="1134" w:type="dxa"/>
            <w:tcBorders>
              <w:top w:val="nil"/>
              <w:left w:val="nil"/>
              <w:bottom w:val="nil"/>
              <w:right w:val="nil"/>
            </w:tcBorders>
            <w:hideMark/>
          </w:tcPr>
          <w:p w14:paraId="241DEA04" w14:textId="77777777" w:rsidR="0015614D" w:rsidRPr="000F4A62" w:rsidRDefault="0015614D" w:rsidP="00935310">
            <w:r w:rsidRPr="000F4A62">
              <w:t>-</w:t>
            </w:r>
          </w:p>
        </w:tc>
      </w:tr>
      <w:tr w:rsidR="0015614D" w:rsidRPr="000F4A62" w14:paraId="4F3F659A" w14:textId="77777777" w:rsidTr="00935310">
        <w:trPr>
          <w:cantSplit/>
        </w:trPr>
        <w:tc>
          <w:tcPr>
            <w:tcW w:w="0" w:type="auto"/>
            <w:tcBorders>
              <w:top w:val="nil"/>
              <w:left w:val="nil"/>
              <w:bottom w:val="nil"/>
              <w:right w:val="nil"/>
            </w:tcBorders>
            <w:hideMark/>
          </w:tcPr>
          <w:p w14:paraId="71747C25" w14:textId="6D0F2280" w:rsidR="0015614D" w:rsidRPr="000F4A62" w:rsidRDefault="00000000" w:rsidP="00935310">
            <w:hyperlink w:anchor="1821613449" w:tooltip="SupportingDocument" w:history="1">
              <w:r w:rsidR="0015614D" w:rsidRPr="000F4A62">
                <w:rPr>
                  <w:rStyle w:val="Hipercze"/>
                </w:rPr>
                <w:t>— — — SupportingDocument</w:t>
              </w:r>
            </w:hyperlink>
          </w:p>
        </w:tc>
        <w:tc>
          <w:tcPr>
            <w:tcW w:w="1134" w:type="dxa"/>
            <w:tcBorders>
              <w:top w:val="nil"/>
              <w:left w:val="nil"/>
              <w:bottom w:val="nil"/>
              <w:right w:val="nil"/>
            </w:tcBorders>
            <w:hideMark/>
          </w:tcPr>
          <w:p w14:paraId="1CCB8D28" w14:textId="77777777" w:rsidR="0015614D" w:rsidRPr="000F4A62" w:rsidRDefault="0015614D" w:rsidP="00935310">
            <w:r w:rsidRPr="000F4A62">
              <w:t>0..99</w:t>
            </w:r>
          </w:p>
        </w:tc>
        <w:tc>
          <w:tcPr>
            <w:tcW w:w="1134" w:type="dxa"/>
            <w:tcBorders>
              <w:top w:val="nil"/>
              <w:left w:val="nil"/>
              <w:bottom w:val="nil"/>
              <w:right w:val="nil"/>
            </w:tcBorders>
            <w:hideMark/>
          </w:tcPr>
          <w:p w14:paraId="47F2F8CB" w14:textId="77777777" w:rsidR="0015614D" w:rsidRPr="000F4A62" w:rsidRDefault="0015614D" w:rsidP="00935310">
            <w:r w:rsidRPr="000F4A62">
              <w:t>-</w:t>
            </w:r>
          </w:p>
        </w:tc>
      </w:tr>
      <w:tr w:rsidR="0015614D" w:rsidRPr="000F4A62" w14:paraId="24B114A5" w14:textId="77777777" w:rsidTr="00935310">
        <w:trPr>
          <w:cantSplit/>
        </w:trPr>
        <w:tc>
          <w:tcPr>
            <w:tcW w:w="0" w:type="auto"/>
            <w:tcBorders>
              <w:top w:val="nil"/>
              <w:left w:val="nil"/>
              <w:bottom w:val="nil"/>
              <w:right w:val="nil"/>
            </w:tcBorders>
            <w:hideMark/>
          </w:tcPr>
          <w:p w14:paraId="4E29A753" w14:textId="65BF891F" w:rsidR="0015614D" w:rsidRPr="000F4A62" w:rsidRDefault="00000000" w:rsidP="00935310">
            <w:hyperlink w:anchor="-1005069143" w:tooltip="AdditionalReference" w:history="1">
              <w:r w:rsidR="0015614D" w:rsidRPr="000F4A62">
                <w:rPr>
                  <w:rStyle w:val="Hipercze"/>
                </w:rPr>
                <w:t>— — — AdditionalReference</w:t>
              </w:r>
            </w:hyperlink>
          </w:p>
        </w:tc>
        <w:tc>
          <w:tcPr>
            <w:tcW w:w="1134" w:type="dxa"/>
            <w:tcBorders>
              <w:top w:val="nil"/>
              <w:left w:val="nil"/>
              <w:bottom w:val="nil"/>
              <w:right w:val="nil"/>
            </w:tcBorders>
            <w:hideMark/>
          </w:tcPr>
          <w:p w14:paraId="2F0507F3" w14:textId="77777777" w:rsidR="0015614D" w:rsidRPr="000F4A62" w:rsidRDefault="0015614D" w:rsidP="00935310">
            <w:r w:rsidRPr="000F4A62">
              <w:t>0..99</w:t>
            </w:r>
          </w:p>
        </w:tc>
        <w:tc>
          <w:tcPr>
            <w:tcW w:w="1134" w:type="dxa"/>
            <w:tcBorders>
              <w:top w:val="nil"/>
              <w:left w:val="nil"/>
              <w:bottom w:val="nil"/>
              <w:right w:val="nil"/>
            </w:tcBorders>
            <w:hideMark/>
          </w:tcPr>
          <w:p w14:paraId="6F0EC539" w14:textId="77777777" w:rsidR="0015614D" w:rsidRPr="000F4A62" w:rsidRDefault="0015614D" w:rsidP="00935310">
            <w:r w:rsidRPr="000F4A62">
              <w:t>-</w:t>
            </w:r>
          </w:p>
        </w:tc>
      </w:tr>
      <w:tr w:rsidR="0015614D" w:rsidRPr="000F4A62" w14:paraId="246DDC9C" w14:textId="77777777" w:rsidTr="00935310">
        <w:trPr>
          <w:cantSplit/>
        </w:trPr>
        <w:tc>
          <w:tcPr>
            <w:tcW w:w="0" w:type="auto"/>
            <w:tcBorders>
              <w:top w:val="nil"/>
              <w:left w:val="nil"/>
              <w:bottom w:val="nil"/>
              <w:right w:val="nil"/>
            </w:tcBorders>
            <w:hideMark/>
          </w:tcPr>
          <w:p w14:paraId="3871B803" w14:textId="0E4B8E69" w:rsidR="0015614D" w:rsidRPr="000F4A62" w:rsidRDefault="00000000" w:rsidP="00935310">
            <w:hyperlink w:anchor="-1161110935" w:tooltip="TransportDocument" w:history="1">
              <w:r w:rsidR="0015614D" w:rsidRPr="000F4A62">
                <w:rPr>
                  <w:rStyle w:val="Hipercze"/>
                </w:rPr>
                <w:t>— — — TransportDocument</w:t>
              </w:r>
            </w:hyperlink>
          </w:p>
        </w:tc>
        <w:tc>
          <w:tcPr>
            <w:tcW w:w="1134" w:type="dxa"/>
            <w:tcBorders>
              <w:top w:val="nil"/>
              <w:left w:val="nil"/>
              <w:bottom w:val="nil"/>
              <w:right w:val="nil"/>
            </w:tcBorders>
            <w:hideMark/>
          </w:tcPr>
          <w:p w14:paraId="7DAD1C29" w14:textId="77777777" w:rsidR="0015614D" w:rsidRPr="000F4A62" w:rsidRDefault="0015614D" w:rsidP="00935310">
            <w:r w:rsidRPr="000F4A62">
              <w:t>0..99</w:t>
            </w:r>
          </w:p>
        </w:tc>
        <w:tc>
          <w:tcPr>
            <w:tcW w:w="1134" w:type="dxa"/>
            <w:tcBorders>
              <w:top w:val="nil"/>
              <w:left w:val="nil"/>
              <w:bottom w:val="nil"/>
              <w:right w:val="nil"/>
            </w:tcBorders>
            <w:hideMark/>
          </w:tcPr>
          <w:p w14:paraId="751E3F43" w14:textId="77777777" w:rsidR="0015614D" w:rsidRPr="000F4A62" w:rsidRDefault="0015614D" w:rsidP="00935310">
            <w:r w:rsidRPr="000F4A62">
              <w:t>-</w:t>
            </w:r>
          </w:p>
        </w:tc>
      </w:tr>
      <w:tr w:rsidR="0015614D" w:rsidRPr="000F4A62" w14:paraId="40D458FD" w14:textId="77777777" w:rsidTr="00935310">
        <w:trPr>
          <w:cantSplit/>
        </w:trPr>
        <w:tc>
          <w:tcPr>
            <w:tcW w:w="0" w:type="auto"/>
            <w:tcBorders>
              <w:top w:val="nil"/>
              <w:left w:val="nil"/>
              <w:bottom w:val="nil"/>
              <w:right w:val="nil"/>
            </w:tcBorders>
            <w:hideMark/>
          </w:tcPr>
          <w:p w14:paraId="25B51C79" w14:textId="20EA6D20" w:rsidR="0015614D" w:rsidRPr="000F4A62" w:rsidRDefault="00000000" w:rsidP="00935310">
            <w:hyperlink w:anchor="-1713965368" w:tooltip="Warehouse" w:history="1">
              <w:r w:rsidR="0015614D" w:rsidRPr="000F4A62">
                <w:rPr>
                  <w:rStyle w:val="Hipercze"/>
                </w:rPr>
                <w:t>— — — Warehouse</w:t>
              </w:r>
            </w:hyperlink>
          </w:p>
        </w:tc>
        <w:tc>
          <w:tcPr>
            <w:tcW w:w="1134" w:type="dxa"/>
            <w:tcBorders>
              <w:top w:val="nil"/>
              <w:left w:val="nil"/>
              <w:bottom w:val="nil"/>
              <w:right w:val="nil"/>
            </w:tcBorders>
            <w:hideMark/>
          </w:tcPr>
          <w:p w14:paraId="30121298" w14:textId="77777777" w:rsidR="0015614D" w:rsidRPr="000F4A62" w:rsidRDefault="0015614D" w:rsidP="00935310">
            <w:r w:rsidRPr="000F4A62">
              <w:t>0..1</w:t>
            </w:r>
          </w:p>
        </w:tc>
        <w:tc>
          <w:tcPr>
            <w:tcW w:w="1134" w:type="dxa"/>
            <w:tcBorders>
              <w:top w:val="nil"/>
              <w:left w:val="nil"/>
              <w:bottom w:val="nil"/>
              <w:right w:val="nil"/>
            </w:tcBorders>
            <w:hideMark/>
          </w:tcPr>
          <w:p w14:paraId="40601361" w14:textId="77777777" w:rsidR="0015614D" w:rsidRPr="000F4A62" w:rsidRDefault="0015614D" w:rsidP="00935310">
            <w:r w:rsidRPr="000F4A62">
              <w:t>-</w:t>
            </w:r>
          </w:p>
        </w:tc>
      </w:tr>
      <w:tr w:rsidR="0015614D" w:rsidRPr="000F4A62" w14:paraId="4AFA3F75" w14:textId="77777777" w:rsidTr="00935310">
        <w:trPr>
          <w:cantSplit/>
        </w:trPr>
        <w:tc>
          <w:tcPr>
            <w:tcW w:w="0" w:type="auto"/>
            <w:tcBorders>
              <w:top w:val="nil"/>
              <w:left w:val="nil"/>
              <w:bottom w:val="nil"/>
              <w:right w:val="nil"/>
            </w:tcBorders>
            <w:hideMark/>
          </w:tcPr>
          <w:p w14:paraId="2D66B934" w14:textId="48441E4E" w:rsidR="0015614D" w:rsidRPr="000F4A62" w:rsidRDefault="00000000" w:rsidP="00935310">
            <w:hyperlink w:anchor="-669961540" w:tooltip="Exporter" w:history="1">
              <w:r w:rsidR="0015614D" w:rsidRPr="000F4A62">
                <w:rPr>
                  <w:rStyle w:val="Hipercze"/>
                </w:rPr>
                <w:t>— — — Exporter</w:t>
              </w:r>
            </w:hyperlink>
          </w:p>
        </w:tc>
        <w:tc>
          <w:tcPr>
            <w:tcW w:w="1134" w:type="dxa"/>
            <w:tcBorders>
              <w:top w:val="nil"/>
              <w:left w:val="nil"/>
              <w:bottom w:val="nil"/>
              <w:right w:val="nil"/>
            </w:tcBorders>
            <w:hideMark/>
          </w:tcPr>
          <w:p w14:paraId="58DBCAD1" w14:textId="77777777" w:rsidR="0015614D" w:rsidRPr="000F4A62" w:rsidRDefault="0015614D" w:rsidP="00935310">
            <w:r w:rsidRPr="000F4A62">
              <w:t>0..1</w:t>
            </w:r>
          </w:p>
        </w:tc>
        <w:tc>
          <w:tcPr>
            <w:tcW w:w="1134" w:type="dxa"/>
            <w:tcBorders>
              <w:top w:val="nil"/>
              <w:left w:val="nil"/>
              <w:bottom w:val="nil"/>
              <w:right w:val="nil"/>
            </w:tcBorders>
            <w:hideMark/>
          </w:tcPr>
          <w:p w14:paraId="0300A658" w14:textId="77777777" w:rsidR="0015614D" w:rsidRPr="000F4A62" w:rsidRDefault="0015614D" w:rsidP="00935310">
            <w:r w:rsidRPr="000F4A62">
              <w:t>-</w:t>
            </w:r>
          </w:p>
        </w:tc>
      </w:tr>
      <w:tr w:rsidR="0015614D" w:rsidRPr="000F4A62" w14:paraId="2DACB913" w14:textId="77777777" w:rsidTr="00935310">
        <w:trPr>
          <w:cantSplit/>
        </w:trPr>
        <w:tc>
          <w:tcPr>
            <w:tcW w:w="0" w:type="auto"/>
            <w:tcBorders>
              <w:top w:val="nil"/>
              <w:left w:val="nil"/>
              <w:bottom w:val="nil"/>
              <w:right w:val="nil"/>
            </w:tcBorders>
            <w:hideMark/>
          </w:tcPr>
          <w:p w14:paraId="7D613BE7" w14:textId="013DBE79" w:rsidR="0015614D" w:rsidRPr="000F4A62" w:rsidRDefault="00000000" w:rsidP="00935310">
            <w:hyperlink w:anchor="1078393506" w:tooltip="Address" w:history="1">
              <w:r w:rsidR="0015614D" w:rsidRPr="000F4A62">
                <w:rPr>
                  <w:rStyle w:val="Hipercze"/>
                </w:rPr>
                <w:t>— — — — Address</w:t>
              </w:r>
            </w:hyperlink>
          </w:p>
        </w:tc>
        <w:tc>
          <w:tcPr>
            <w:tcW w:w="1134" w:type="dxa"/>
            <w:tcBorders>
              <w:top w:val="nil"/>
              <w:left w:val="nil"/>
              <w:bottom w:val="nil"/>
              <w:right w:val="nil"/>
            </w:tcBorders>
            <w:hideMark/>
          </w:tcPr>
          <w:p w14:paraId="1643F9F1" w14:textId="77777777" w:rsidR="0015614D" w:rsidRPr="000F4A62" w:rsidRDefault="0015614D" w:rsidP="00935310">
            <w:r w:rsidRPr="000F4A62">
              <w:t>0..1</w:t>
            </w:r>
          </w:p>
        </w:tc>
        <w:tc>
          <w:tcPr>
            <w:tcW w:w="1134" w:type="dxa"/>
            <w:tcBorders>
              <w:top w:val="nil"/>
              <w:left w:val="nil"/>
              <w:bottom w:val="nil"/>
              <w:right w:val="nil"/>
            </w:tcBorders>
            <w:hideMark/>
          </w:tcPr>
          <w:p w14:paraId="48D8511E" w14:textId="77777777" w:rsidR="0015614D" w:rsidRPr="000F4A62" w:rsidRDefault="0015614D" w:rsidP="00935310">
            <w:r w:rsidRPr="000F4A62">
              <w:t>-</w:t>
            </w:r>
          </w:p>
        </w:tc>
      </w:tr>
      <w:tr w:rsidR="0015614D" w:rsidRPr="000F4A62" w14:paraId="5BE29BA3" w14:textId="77777777" w:rsidTr="00935310">
        <w:trPr>
          <w:cantSplit/>
        </w:trPr>
        <w:tc>
          <w:tcPr>
            <w:tcW w:w="0" w:type="auto"/>
            <w:tcBorders>
              <w:top w:val="nil"/>
              <w:left w:val="nil"/>
              <w:bottom w:val="nil"/>
              <w:right w:val="nil"/>
            </w:tcBorders>
            <w:hideMark/>
          </w:tcPr>
          <w:p w14:paraId="5644EB30" w14:textId="57FA16A7" w:rsidR="0015614D" w:rsidRPr="000F4A62" w:rsidRDefault="00000000" w:rsidP="00935310">
            <w:hyperlink w:anchor="-439903846" w:tooltip="Seller" w:history="1">
              <w:r w:rsidR="0015614D" w:rsidRPr="000F4A62">
                <w:rPr>
                  <w:rStyle w:val="Hipercze"/>
                </w:rPr>
                <w:t>— — — Seller</w:t>
              </w:r>
            </w:hyperlink>
          </w:p>
        </w:tc>
        <w:tc>
          <w:tcPr>
            <w:tcW w:w="1134" w:type="dxa"/>
            <w:tcBorders>
              <w:top w:val="nil"/>
              <w:left w:val="nil"/>
              <w:bottom w:val="nil"/>
              <w:right w:val="nil"/>
            </w:tcBorders>
            <w:hideMark/>
          </w:tcPr>
          <w:p w14:paraId="2CFF6FBF" w14:textId="77777777" w:rsidR="0015614D" w:rsidRPr="000F4A62" w:rsidRDefault="0015614D" w:rsidP="00935310">
            <w:r w:rsidRPr="000F4A62">
              <w:t>0..1</w:t>
            </w:r>
          </w:p>
        </w:tc>
        <w:tc>
          <w:tcPr>
            <w:tcW w:w="1134" w:type="dxa"/>
            <w:tcBorders>
              <w:top w:val="nil"/>
              <w:left w:val="nil"/>
              <w:bottom w:val="nil"/>
              <w:right w:val="nil"/>
            </w:tcBorders>
            <w:hideMark/>
          </w:tcPr>
          <w:p w14:paraId="5E6ECE06" w14:textId="77777777" w:rsidR="0015614D" w:rsidRPr="000F4A62" w:rsidRDefault="0015614D" w:rsidP="00935310">
            <w:r w:rsidRPr="000F4A62">
              <w:t>-</w:t>
            </w:r>
          </w:p>
        </w:tc>
      </w:tr>
      <w:tr w:rsidR="0015614D" w:rsidRPr="000F4A62" w14:paraId="7AEBE474" w14:textId="77777777" w:rsidTr="00935310">
        <w:trPr>
          <w:cantSplit/>
        </w:trPr>
        <w:tc>
          <w:tcPr>
            <w:tcW w:w="0" w:type="auto"/>
            <w:tcBorders>
              <w:top w:val="nil"/>
              <w:left w:val="nil"/>
              <w:bottom w:val="nil"/>
              <w:right w:val="nil"/>
            </w:tcBorders>
            <w:hideMark/>
          </w:tcPr>
          <w:p w14:paraId="1F79A5CB" w14:textId="3A456A29" w:rsidR="0015614D" w:rsidRPr="000F4A62" w:rsidRDefault="00000000" w:rsidP="00935310">
            <w:hyperlink w:anchor="261071744" w:tooltip="Address" w:history="1">
              <w:r w:rsidR="0015614D" w:rsidRPr="000F4A62">
                <w:rPr>
                  <w:rStyle w:val="Hipercze"/>
                </w:rPr>
                <w:t>— — — — Address</w:t>
              </w:r>
            </w:hyperlink>
          </w:p>
        </w:tc>
        <w:tc>
          <w:tcPr>
            <w:tcW w:w="1134" w:type="dxa"/>
            <w:tcBorders>
              <w:top w:val="nil"/>
              <w:left w:val="nil"/>
              <w:bottom w:val="nil"/>
              <w:right w:val="nil"/>
            </w:tcBorders>
            <w:hideMark/>
          </w:tcPr>
          <w:p w14:paraId="18DA0D9A" w14:textId="77777777" w:rsidR="0015614D" w:rsidRPr="000F4A62" w:rsidRDefault="0015614D" w:rsidP="00935310">
            <w:r w:rsidRPr="000F4A62">
              <w:t>0..1</w:t>
            </w:r>
          </w:p>
        </w:tc>
        <w:tc>
          <w:tcPr>
            <w:tcW w:w="1134" w:type="dxa"/>
            <w:tcBorders>
              <w:top w:val="nil"/>
              <w:left w:val="nil"/>
              <w:bottom w:val="nil"/>
              <w:right w:val="nil"/>
            </w:tcBorders>
            <w:hideMark/>
          </w:tcPr>
          <w:p w14:paraId="004890E9" w14:textId="77777777" w:rsidR="0015614D" w:rsidRPr="000F4A62" w:rsidRDefault="0015614D" w:rsidP="00935310">
            <w:r w:rsidRPr="000F4A62">
              <w:t>-</w:t>
            </w:r>
          </w:p>
        </w:tc>
      </w:tr>
      <w:tr w:rsidR="0015614D" w:rsidRPr="000F4A62" w14:paraId="6F297D4D" w14:textId="77777777" w:rsidTr="00935310">
        <w:trPr>
          <w:cantSplit/>
        </w:trPr>
        <w:tc>
          <w:tcPr>
            <w:tcW w:w="0" w:type="auto"/>
            <w:tcBorders>
              <w:top w:val="nil"/>
              <w:left w:val="nil"/>
              <w:bottom w:val="nil"/>
              <w:right w:val="nil"/>
            </w:tcBorders>
            <w:hideMark/>
          </w:tcPr>
          <w:p w14:paraId="46A81D9E" w14:textId="5962D402" w:rsidR="0015614D" w:rsidRPr="000F4A62" w:rsidRDefault="00000000" w:rsidP="00935310">
            <w:hyperlink w:anchor="-1830516680" w:tooltip="Buyer" w:history="1">
              <w:r w:rsidR="0015614D" w:rsidRPr="000F4A62">
                <w:rPr>
                  <w:rStyle w:val="Hipercze"/>
                </w:rPr>
                <w:t>— — — Buyer</w:t>
              </w:r>
            </w:hyperlink>
          </w:p>
        </w:tc>
        <w:tc>
          <w:tcPr>
            <w:tcW w:w="1134" w:type="dxa"/>
            <w:tcBorders>
              <w:top w:val="nil"/>
              <w:left w:val="nil"/>
              <w:bottom w:val="nil"/>
              <w:right w:val="nil"/>
            </w:tcBorders>
            <w:hideMark/>
          </w:tcPr>
          <w:p w14:paraId="3A8518C8" w14:textId="77777777" w:rsidR="0015614D" w:rsidRPr="000F4A62" w:rsidRDefault="0015614D" w:rsidP="00935310">
            <w:r w:rsidRPr="000F4A62">
              <w:t>0..1</w:t>
            </w:r>
          </w:p>
        </w:tc>
        <w:tc>
          <w:tcPr>
            <w:tcW w:w="1134" w:type="dxa"/>
            <w:tcBorders>
              <w:top w:val="nil"/>
              <w:left w:val="nil"/>
              <w:bottom w:val="nil"/>
              <w:right w:val="nil"/>
            </w:tcBorders>
            <w:hideMark/>
          </w:tcPr>
          <w:p w14:paraId="1F147717" w14:textId="77777777" w:rsidR="0015614D" w:rsidRPr="000F4A62" w:rsidRDefault="0015614D" w:rsidP="00935310">
            <w:r w:rsidRPr="000F4A62">
              <w:t>-</w:t>
            </w:r>
          </w:p>
        </w:tc>
      </w:tr>
      <w:tr w:rsidR="0015614D" w:rsidRPr="000F4A62" w14:paraId="377E9398" w14:textId="77777777" w:rsidTr="00935310">
        <w:trPr>
          <w:cantSplit/>
        </w:trPr>
        <w:tc>
          <w:tcPr>
            <w:tcW w:w="0" w:type="auto"/>
            <w:tcBorders>
              <w:top w:val="nil"/>
              <w:left w:val="nil"/>
              <w:bottom w:val="nil"/>
              <w:right w:val="nil"/>
            </w:tcBorders>
            <w:hideMark/>
          </w:tcPr>
          <w:p w14:paraId="25B8EBE9" w14:textId="37C8BEE3" w:rsidR="0015614D" w:rsidRPr="000F4A62" w:rsidRDefault="00000000" w:rsidP="00935310">
            <w:hyperlink w:anchor="35329054" w:tooltip="Address" w:history="1">
              <w:r w:rsidR="0015614D" w:rsidRPr="000F4A62">
                <w:rPr>
                  <w:rStyle w:val="Hipercze"/>
                </w:rPr>
                <w:t>— — — — Address</w:t>
              </w:r>
            </w:hyperlink>
          </w:p>
        </w:tc>
        <w:tc>
          <w:tcPr>
            <w:tcW w:w="1134" w:type="dxa"/>
            <w:tcBorders>
              <w:top w:val="nil"/>
              <w:left w:val="nil"/>
              <w:bottom w:val="nil"/>
              <w:right w:val="nil"/>
            </w:tcBorders>
            <w:hideMark/>
          </w:tcPr>
          <w:p w14:paraId="423F03B7" w14:textId="77777777" w:rsidR="0015614D" w:rsidRPr="000F4A62" w:rsidRDefault="0015614D" w:rsidP="00935310">
            <w:r w:rsidRPr="000F4A62">
              <w:t>0..1</w:t>
            </w:r>
          </w:p>
        </w:tc>
        <w:tc>
          <w:tcPr>
            <w:tcW w:w="1134" w:type="dxa"/>
            <w:tcBorders>
              <w:top w:val="nil"/>
              <w:left w:val="nil"/>
              <w:bottom w:val="nil"/>
              <w:right w:val="nil"/>
            </w:tcBorders>
            <w:hideMark/>
          </w:tcPr>
          <w:p w14:paraId="067E548F" w14:textId="77777777" w:rsidR="0015614D" w:rsidRPr="000F4A62" w:rsidRDefault="0015614D" w:rsidP="00935310">
            <w:r w:rsidRPr="000F4A62">
              <w:t>-</w:t>
            </w:r>
          </w:p>
        </w:tc>
      </w:tr>
      <w:tr w:rsidR="0015614D" w:rsidRPr="000F4A62" w14:paraId="55DFFE04" w14:textId="77777777" w:rsidTr="00935310">
        <w:trPr>
          <w:cantSplit/>
        </w:trPr>
        <w:tc>
          <w:tcPr>
            <w:tcW w:w="0" w:type="auto"/>
            <w:tcBorders>
              <w:top w:val="nil"/>
              <w:left w:val="nil"/>
              <w:bottom w:val="nil"/>
              <w:right w:val="nil"/>
            </w:tcBorders>
            <w:hideMark/>
          </w:tcPr>
          <w:p w14:paraId="0DF0F70D" w14:textId="307552D9" w:rsidR="0015614D" w:rsidRPr="000F4A62" w:rsidRDefault="00000000" w:rsidP="00935310">
            <w:hyperlink w:anchor="-1897359643" w:tooltip="AdditionalSupplyChainActor" w:history="1">
              <w:r w:rsidR="0015614D" w:rsidRPr="000F4A62">
                <w:rPr>
                  <w:rStyle w:val="Hipercze"/>
                </w:rPr>
                <w:t>— — — AdditionalSupplyChainActor</w:t>
              </w:r>
            </w:hyperlink>
          </w:p>
        </w:tc>
        <w:tc>
          <w:tcPr>
            <w:tcW w:w="1134" w:type="dxa"/>
            <w:tcBorders>
              <w:top w:val="nil"/>
              <w:left w:val="nil"/>
              <w:bottom w:val="nil"/>
              <w:right w:val="nil"/>
            </w:tcBorders>
            <w:hideMark/>
          </w:tcPr>
          <w:p w14:paraId="7042767A" w14:textId="77777777" w:rsidR="0015614D" w:rsidRPr="000F4A62" w:rsidRDefault="0015614D" w:rsidP="00935310">
            <w:r w:rsidRPr="000F4A62">
              <w:t>0..99</w:t>
            </w:r>
          </w:p>
        </w:tc>
        <w:tc>
          <w:tcPr>
            <w:tcW w:w="1134" w:type="dxa"/>
            <w:tcBorders>
              <w:top w:val="nil"/>
              <w:left w:val="nil"/>
              <w:bottom w:val="nil"/>
              <w:right w:val="nil"/>
            </w:tcBorders>
            <w:hideMark/>
          </w:tcPr>
          <w:p w14:paraId="40C80E79" w14:textId="77777777" w:rsidR="0015614D" w:rsidRPr="000F4A62" w:rsidRDefault="0015614D" w:rsidP="00935310">
            <w:r w:rsidRPr="000F4A62">
              <w:t>-</w:t>
            </w:r>
          </w:p>
        </w:tc>
      </w:tr>
      <w:tr w:rsidR="0015614D" w:rsidRPr="000F4A62" w14:paraId="4D0DD0D4" w14:textId="77777777" w:rsidTr="00935310">
        <w:trPr>
          <w:cantSplit/>
        </w:trPr>
        <w:tc>
          <w:tcPr>
            <w:tcW w:w="0" w:type="auto"/>
            <w:tcBorders>
              <w:top w:val="nil"/>
              <w:left w:val="nil"/>
              <w:bottom w:val="nil"/>
              <w:right w:val="nil"/>
            </w:tcBorders>
            <w:hideMark/>
          </w:tcPr>
          <w:p w14:paraId="0D20B2ED" w14:textId="0DE9C3E9" w:rsidR="0015614D" w:rsidRPr="000F4A62" w:rsidRDefault="00000000" w:rsidP="00935310">
            <w:hyperlink w:anchor="-2030020085" w:tooltip="AdditionalFiscalReference" w:history="1">
              <w:r w:rsidR="0015614D" w:rsidRPr="000F4A62">
                <w:rPr>
                  <w:rStyle w:val="Hipercze"/>
                </w:rPr>
                <w:t>— — — AdditionalFiscalReference</w:t>
              </w:r>
            </w:hyperlink>
          </w:p>
        </w:tc>
        <w:tc>
          <w:tcPr>
            <w:tcW w:w="1134" w:type="dxa"/>
            <w:tcBorders>
              <w:top w:val="nil"/>
              <w:left w:val="nil"/>
              <w:bottom w:val="nil"/>
              <w:right w:val="nil"/>
            </w:tcBorders>
            <w:hideMark/>
          </w:tcPr>
          <w:p w14:paraId="3A7CEEE9" w14:textId="77777777" w:rsidR="0015614D" w:rsidRPr="000F4A62" w:rsidRDefault="0015614D" w:rsidP="00935310">
            <w:r w:rsidRPr="000F4A62">
              <w:t>0..99</w:t>
            </w:r>
          </w:p>
        </w:tc>
        <w:tc>
          <w:tcPr>
            <w:tcW w:w="1134" w:type="dxa"/>
            <w:tcBorders>
              <w:top w:val="nil"/>
              <w:left w:val="nil"/>
              <w:bottom w:val="nil"/>
              <w:right w:val="nil"/>
            </w:tcBorders>
            <w:hideMark/>
          </w:tcPr>
          <w:p w14:paraId="65E63F0D" w14:textId="77777777" w:rsidR="0015614D" w:rsidRPr="000F4A62" w:rsidRDefault="0015614D" w:rsidP="00935310">
            <w:r w:rsidRPr="000F4A62">
              <w:t>-</w:t>
            </w:r>
          </w:p>
        </w:tc>
      </w:tr>
      <w:tr w:rsidR="0015614D" w:rsidRPr="000F4A62" w14:paraId="43191B18" w14:textId="77777777" w:rsidTr="00935310">
        <w:trPr>
          <w:cantSplit/>
        </w:trPr>
        <w:tc>
          <w:tcPr>
            <w:tcW w:w="0" w:type="auto"/>
            <w:tcBorders>
              <w:top w:val="nil"/>
              <w:left w:val="nil"/>
              <w:bottom w:val="nil"/>
              <w:right w:val="nil"/>
            </w:tcBorders>
            <w:hideMark/>
          </w:tcPr>
          <w:p w14:paraId="26113F91" w14:textId="0BEB5115" w:rsidR="0015614D" w:rsidRPr="000F4A62" w:rsidRDefault="00000000" w:rsidP="00935310">
            <w:hyperlink w:anchor="-1962817672" w:tooltip="DeliveryTerms" w:history="1">
              <w:r w:rsidR="0015614D" w:rsidRPr="000F4A62">
                <w:rPr>
                  <w:rStyle w:val="Hipercze"/>
                </w:rPr>
                <w:t>— — — DeliveryTerms</w:t>
              </w:r>
            </w:hyperlink>
          </w:p>
        </w:tc>
        <w:tc>
          <w:tcPr>
            <w:tcW w:w="1134" w:type="dxa"/>
            <w:tcBorders>
              <w:top w:val="nil"/>
              <w:left w:val="nil"/>
              <w:bottom w:val="nil"/>
              <w:right w:val="nil"/>
            </w:tcBorders>
            <w:hideMark/>
          </w:tcPr>
          <w:p w14:paraId="7EC05C63" w14:textId="77777777" w:rsidR="0015614D" w:rsidRPr="000F4A62" w:rsidRDefault="0015614D" w:rsidP="00935310">
            <w:r w:rsidRPr="000F4A62">
              <w:t>0..1</w:t>
            </w:r>
          </w:p>
        </w:tc>
        <w:tc>
          <w:tcPr>
            <w:tcW w:w="1134" w:type="dxa"/>
            <w:tcBorders>
              <w:top w:val="nil"/>
              <w:left w:val="nil"/>
              <w:bottom w:val="nil"/>
              <w:right w:val="nil"/>
            </w:tcBorders>
            <w:hideMark/>
          </w:tcPr>
          <w:p w14:paraId="34A54371" w14:textId="77777777" w:rsidR="0015614D" w:rsidRPr="000F4A62" w:rsidRDefault="0015614D" w:rsidP="00935310">
            <w:r w:rsidRPr="000F4A62">
              <w:t>-</w:t>
            </w:r>
          </w:p>
        </w:tc>
      </w:tr>
      <w:tr w:rsidR="0015614D" w:rsidRPr="000F4A62" w14:paraId="29F63C39" w14:textId="77777777" w:rsidTr="00935310">
        <w:trPr>
          <w:cantSplit/>
        </w:trPr>
        <w:tc>
          <w:tcPr>
            <w:tcW w:w="0" w:type="auto"/>
            <w:tcBorders>
              <w:top w:val="nil"/>
              <w:left w:val="nil"/>
              <w:bottom w:val="nil"/>
              <w:right w:val="nil"/>
            </w:tcBorders>
            <w:hideMark/>
          </w:tcPr>
          <w:p w14:paraId="353147C7" w14:textId="514A57F4" w:rsidR="0015614D" w:rsidRPr="000F4A62" w:rsidRDefault="00000000" w:rsidP="00935310">
            <w:hyperlink w:anchor="-982062519" w:tooltip="AdditionsAndDeductions" w:history="1">
              <w:r w:rsidR="0015614D" w:rsidRPr="000F4A62">
                <w:rPr>
                  <w:rStyle w:val="Hipercze"/>
                </w:rPr>
                <w:t>— — — AdditionsAndDeductions</w:t>
              </w:r>
            </w:hyperlink>
          </w:p>
        </w:tc>
        <w:tc>
          <w:tcPr>
            <w:tcW w:w="1134" w:type="dxa"/>
            <w:tcBorders>
              <w:top w:val="nil"/>
              <w:left w:val="nil"/>
              <w:bottom w:val="nil"/>
              <w:right w:val="nil"/>
            </w:tcBorders>
            <w:hideMark/>
          </w:tcPr>
          <w:p w14:paraId="3E9B71E3" w14:textId="77777777" w:rsidR="0015614D" w:rsidRPr="000F4A62" w:rsidRDefault="0015614D" w:rsidP="00935310">
            <w:r w:rsidRPr="000F4A62">
              <w:t>0..99</w:t>
            </w:r>
          </w:p>
        </w:tc>
        <w:tc>
          <w:tcPr>
            <w:tcW w:w="1134" w:type="dxa"/>
            <w:tcBorders>
              <w:top w:val="nil"/>
              <w:left w:val="nil"/>
              <w:bottom w:val="nil"/>
              <w:right w:val="nil"/>
            </w:tcBorders>
            <w:hideMark/>
          </w:tcPr>
          <w:p w14:paraId="6C6CEE13" w14:textId="77777777" w:rsidR="0015614D" w:rsidRPr="000F4A62" w:rsidRDefault="0015614D" w:rsidP="00935310">
            <w:r w:rsidRPr="000F4A62">
              <w:t>-</w:t>
            </w:r>
          </w:p>
        </w:tc>
      </w:tr>
      <w:tr w:rsidR="0015614D" w:rsidRPr="000F4A62" w14:paraId="72170FF4" w14:textId="77777777" w:rsidTr="00935310">
        <w:trPr>
          <w:cantSplit/>
        </w:trPr>
        <w:tc>
          <w:tcPr>
            <w:tcW w:w="0" w:type="auto"/>
            <w:tcBorders>
              <w:top w:val="nil"/>
              <w:left w:val="nil"/>
              <w:bottom w:val="nil"/>
              <w:right w:val="nil"/>
            </w:tcBorders>
            <w:hideMark/>
          </w:tcPr>
          <w:p w14:paraId="66713125" w14:textId="6F1200BE" w:rsidR="0015614D" w:rsidRPr="000F4A62" w:rsidRDefault="00000000" w:rsidP="00935310">
            <w:hyperlink w:anchor="1036344975" w:tooltip="LocationOfGoods" w:history="1">
              <w:r w:rsidR="0015614D" w:rsidRPr="000F4A62">
                <w:rPr>
                  <w:rStyle w:val="Hipercze"/>
                </w:rPr>
                <w:t>— — — LocationOfGoods</w:t>
              </w:r>
            </w:hyperlink>
          </w:p>
        </w:tc>
        <w:tc>
          <w:tcPr>
            <w:tcW w:w="1134" w:type="dxa"/>
            <w:tcBorders>
              <w:top w:val="nil"/>
              <w:left w:val="nil"/>
              <w:bottom w:val="nil"/>
              <w:right w:val="nil"/>
            </w:tcBorders>
            <w:hideMark/>
          </w:tcPr>
          <w:p w14:paraId="1F773B80" w14:textId="77777777" w:rsidR="0015614D" w:rsidRPr="000F4A62" w:rsidRDefault="0015614D" w:rsidP="00935310">
            <w:r w:rsidRPr="000F4A62">
              <w:t>0..1</w:t>
            </w:r>
          </w:p>
        </w:tc>
        <w:tc>
          <w:tcPr>
            <w:tcW w:w="1134" w:type="dxa"/>
            <w:tcBorders>
              <w:top w:val="nil"/>
              <w:left w:val="nil"/>
              <w:bottom w:val="nil"/>
              <w:right w:val="nil"/>
            </w:tcBorders>
            <w:hideMark/>
          </w:tcPr>
          <w:p w14:paraId="3C3255EC" w14:textId="77777777" w:rsidR="0015614D" w:rsidRPr="000F4A62" w:rsidRDefault="0015614D" w:rsidP="00935310">
            <w:r w:rsidRPr="000F4A62">
              <w:t>-</w:t>
            </w:r>
          </w:p>
        </w:tc>
      </w:tr>
      <w:tr w:rsidR="0015614D" w:rsidRPr="000F4A62" w14:paraId="27FB0E0A" w14:textId="77777777" w:rsidTr="00935310">
        <w:trPr>
          <w:cantSplit/>
        </w:trPr>
        <w:tc>
          <w:tcPr>
            <w:tcW w:w="0" w:type="auto"/>
            <w:tcBorders>
              <w:top w:val="nil"/>
              <w:left w:val="nil"/>
              <w:bottom w:val="nil"/>
              <w:right w:val="nil"/>
            </w:tcBorders>
            <w:hideMark/>
          </w:tcPr>
          <w:p w14:paraId="79CBFFF2" w14:textId="1EEE2707" w:rsidR="0015614D" w:rsidRPr="000F4A62" w:rsidRDefault="00000000" w:rsidP="00935310">
            <w:hyperlink w:anchor="-226013377" w:tooltip="CustomsOffice" w:history="1">
              <w:r w:rsidR="0015614D" w:rsidRPr="000F4A62">
                <w:rPr>
                  <w:rStyle w:val="Hipercze"/>
                </w:rPr>
                <w:t>— — — — CustomsOffice</w:t>
              </w:r>
            </w:hyperlink>
          </w:p>
        </w:tc>
        <w:tc>
          <w:tcPr>
            <w:tcW w:w="1134" w:type="dxa"/>
            <w:tcBorders>
              <w:top w:val="nil"/>
              <w:left w:val="nil"/>
              <w:bottom w:val="nil"/>
              <w:right w:val="nil"/>
            </w:tcBorders>
            <w:hideMark/>
          </w:tcPr>
          <w:p w14:paraId="2226CDF1" w14:textId="77777777" w:rsidR="0015614D" w:rsidRPr="000F4A62" w:rsidRDefault="0015614D" w:rsidP="00935310">
            <w:r w:rsidRPr="000F4A62">
              <w:t>0..1</w:t>
            </w:r>
          </w:p>
        </w:tc>
        <w:tc>
          <w:tcPr>
            <w:tcW w:w="1134" w:type="dxa"/>
            <w:tcBorders>
              <w:top w:val="nil"/>
              <w:left w:val="nil"/>
              <w:bottom w:val="nil"/>
              <w:right w:val="nil"/>
            </w:tcBorders>
            <w:hideMark/>
          </w:tcPr>
          <w:p w14:paraId="45B76719" w14:textId="77777777" w:rsidR="0015614D" w:rsidRPr="000F4A62" w:rsidRDefault="0015614D" w:rsidP="00935310">
            <w:r w:rsidRPr="000F4A62">
              <w:t>-</w:t>
            </w:r>
          </w:p>
        </w:tc>
      </w:tr>
      <w:tr w:rsidR="0015614D" w:rsidRPr="000F4A62" w14:paraId="5528092F" w14:textId="77777777" w:rsidTr="00935310">
        <w:trPr>
          <w:cantSplit/>
        </w:trPr>
        <w:tc>
          <w:tcPr>
            <w:tcW w:w="0" w:type="auto"/>
            <w:tcBorders>
              <w:top w:val="nil"/>
              <w:left w:val="nil"/>
              <w:bottom w:val="nil"/>
              <w:right w:val="nil"/>
            </w:tcBorders>
            <w:hideMark/>
          </w:tcPr>
          <w:p w14:paraId="655654F2" w14:textId="2DDE15CB" w:rsidR="0015614D" w:rsidRPr="000F4A62" w:rsidRDefault="00000000" w:rsidP="00935310">
            <w:hyperlink w:anchor="-208399994" w:tooltip="GNSS" w:history="1">
              <w:r w:rsidR="0015614D" w:rsidRPr="000F4A62">
                <w:rPr>
                  <w:rStyle w:val="Hipercze"/>
                </w:rPr>
                <w:t>— — — — GNSS</w:t>
              </w:r>
            </w:hyperlink>
          </w:p>
        </w:tc>
        <w:tc>
          <w:tcPr>
            <w:tcW w:w="1134" w:type="dxa"/>
            <w:tcBorders>
              <w:top w:val="nil"/>
              <w:left w:val="nil"/>
              <w:bottom w:val="nil"/>
              <w:right w:val="nil"/>
            </w:tcBorders>
            <w:hideMark/>
          </w:tcPr>
          <w:p w14:paraId="3C05B469" w14:textId="77777777" w:rsidR="0015614D" w:rsidRPr="000F4A62" w:rsidRDefault="0015614D" w:rsidP="00935310">
            <w:r w:rsidRPr="000F4A62">
              <w:t>0..1</w:t>
            </w:r>
          </w:p>
        </w:tc>
        <w:tc>
          <w:tcPr>
            <w:tcW w:w="1134" w:type="dxa"/>
            <w:tcBorders>
              <w:top w:val="nil"/>
              <w:left w:val="nil"/>
              <w:bottom w:val="nil"/>
              <w:right w:val="nil"/>
            </w:tcBorders>
            <w:hideMark/>
          </w:tcPr>
          <w:p w14:paraId="41E6FA95" w14:textId="77777777" w:rsidR="0015614D" w:rsidRPr="000F4A62" w:rsidRDefault="0015614D" w:rsidP="00935310">
            <w:r w:rsidRPr="000F4A62">
              <w:t>-</w:t>
            </w:r>
          </w:p>
        </w:tc>
      </w:tr>
      <w:tr w:rsidR="0015614D" w:rsidRPr="000F4A62" w14:paraId="28408A8E" w14:textId="77777777" w:rsidTr="00935310">
        <w:trPr>
          <w:cantSplit/>
        </w:trPr>
        <w:tc>
          <w:tcPr>
            <w:tcW w:w="0" w:type="auto"/>
            <w:tcBorders>
              <w:top w:val="nil"/>
              <w:left w:val="nil"/>
              <w:bottom w:val="nil"/>
              <w:right w:val="nil"/>
            </w:tcBorders>
            <w:hideMark/>
          </w:tcPr>
          <w:p w14:paraId="7BF52EDB" w14:textId="067AE263" w:rsidR="0015614D" w:rsidRPr="000F4A62" w:rsidRDefault="00000000" w:rsidP="00935310">
            <w:hyperlink w:anchor="1669947736" w:tooltip="EconomicOperator" w:history="1">
              <w:r w:rsidR="0015614D" w:rsidRPr="000F4A62">
                <w:rPr>
                  <w:rStyle w:val="Hipercze"/>
                </w:rPr>
                <w:t>— — — — EconomicOperator</w:t>
              </w:r>
            </w:hyperlink>
          </w:p>
        </w:tc>
        <w:tc>
          <w:tcPr>
            <w:tcW w:w="1134" w:type="dxa"/>
            <w:tcBorders>
              <w:top w:val="nil"/>
              <w:left w:val="nil"/>
              <w:bottom w:val="nil"/>
              <w:right w:val="nil"/>
            </w:tcBorders>
            <w:hideMark/>
          </w:tcPr>
          <w:p w14:paraId="08137F26" w14:textId="77777777" w:rsidR="0015614D" w:rsidRPr="000F4A62" w:rsidRDefault="0015614D" w:rsidP="00935310">
            <w:r w:rsidRPr="000F4A62">
              <w:t>0..1</w:t>
            </w:r>
          </w:p>
        </w:tc>
        <w:tc>
          <w:tcPr>
            <w:tcW w:w="1134" w:type="dxa"/>
            <w:tcBorders>
              <w:top w:val="nil"/>
              <w:left w:val="nil"/>
              <w:bottom w:val="nil"/>
              <w:right w:val="nil"/>
            </w:tcBorders>
            <w:hideMark/>
          </w:tcPr>
          <w:p w14:paraId="6F018462" w14:textId="77777777" w:rsidR="0015614D" w:rsidRPr="000F4A62" w:rsidRDefault="0015614D" w:rsidP="00935310">
            <w:r w:rsidRPr="000F4A62">
              <w:t>-</w:t>
            </w:r>
          </w:p>
        </w:tc>
      </w:tr>
      <w:tr w:rsidR="0015614D" w:rsidRPr="000F4A62" w14:paraId="7C9F08EE" w14:textId="77777777" w:rsidTr="00935310">
        <w:trPr>
          <w:cantSplit/>
        </w:trPr>
        <w:tc>
          <w:tcPr>
            <w:tcW w:w="0" w:type="auto"/>
            <w:tcBorders>
              <w:top w:val="nil"/>
              <w:left w:val="nil"/>
              <w:bottom w:val="nil"/>
              <w:right w:val="nil"/>
            </w:tcBorders>
            <w:hideMark/>
          </w:tcPr>
          <w:p w14:paraId="4F10333D" w14:textId="7A117D77" w:rsidR="0015614D" w:rsidRPr="000F4A62" w:rsidRDefault="00000000" w:rsidP="00935310">
            <w:hyperlink w:anchor="1694999413" w:tooltip="Address" w:history="1">
              <w:r w:rsidR="0015614D" w:rsidRPr="000F4A62">
                <w:rPr>
                  <w:rStyle w:val="Hipercze"/>
                </w:rPr>
                <w:t>— — — — Address</w:t>
              </w:r>
            </w:hyperlink>
          </w:p>
        </w:tc>
        <w:tc>
          <w:tcPr>
            <w:tcW w:w="1134" w:type="dxa"/>
            <w:tcBorders>
              <w:top w:val="nil"/>
              <w:left w:val="nil"/>
              <w:bottom w:val="nil"/>
              <w:right w:val="nil"/>
            </w:tcBorders>
            <w:hideMark/>
          </w:tcPr>
          <w:p w14:paraId="3B8A9A34" w14:textId="77777777" w:rsidR="0015614D" w:rsidRPr="000F4A62" w:rsidRDefault="0015614D" w:rsidP="00935310">
            <w:r w:rsidRPr="000F4A62">
              <w:t>0..1</w:t>
            </w:r>
          </w:p>
        </w:tc>
        <w:tc>
          <w:tcPr>
            <w:tcW w:w="1134" w:type="dxa"/>
            <w:tcBorders>
              <w:top w:val="nil"/>
              <w:left w:val="nil"/>
              <w:bottom w:val="nil"/>
              <w:right w:val="nil"/>
            </w:tcBorders>
            <w:hideMark/>
          </w:tcPr>
          <w:p w14:paraId="4F4A9E12" w14:textId="77777777" w:rsidR="0015614D" w:rsidRPr="000F4A62" w:rsidRDefault="0015614D" w:rsidP="00935310">
            <w:r w:rsidRPr="000F4A62">
              <w:t>-</w:t>
            </w:r>
          </w:p>
        </w:tc>
      </w:tr>
      <w:tr w:rsidR="0015614D" w:rsidRPr="000F4A62" w14:paraId="1FA3BACC" w14:textId="77777777" w:rsidTr="00935310">
        <w:trPr>
          <w:cantSplit/>
        </w:trPr>
        <w:tc>
          <w:tcPr>
            <w:tcW w:w="0" w:type="auto"/>
            <w:tcBorders>
              <w:top w:val="nil"/>
              <w:left w:val="nil"/>
              <w:bottom w:val="nil"/>
              <w:right w:val="nil"/>
            </w:tcBorders>
            <w:hideMark/>
          </w:tcPr>
          <w:p w14:paraId="7C267DFB" w14:textId="0DFE4DF9" w:rsidR="0015614D" w:rsidRPr="000F4A62" w:rsidRDefault="00000000" w:rsidP="00935310">
            <w:hyperlink w:anchor="891562792" w:tooltip="PostcodeAddress" w:history="1">
              <w:r w:rsidR="0015614D" w:rsidRPr="000F4A62">
                <w:rPr>
                  <w:rStyle w:val="Hipercze"/>
                </w:rPr>
                <w:t>— — — — PostcodeAddress</w:t>
              </w:r>
            </w:hyperlink>
          </w:p>
        </w:tc>
        <w:tc>
          <w:tcPr>
            <w:tcW w:w="1134" w:type="dxa"/>
            <w:tcBorders>
              <w:top w:val="nil"/>
              <w:left w:val="nil"/>
              <w:bottom w:val="nil"/>
              <w:right w:val="nil"/>
            </w:tcBorders>
            <w:hideMark/>
          </w:tcPr>
          <w:p w14:paraId="6BBBF932" w14:textId="77777777" w:rsidR="0015614D" w:rsidRPr="000F4A62" w:rsidRDefault="0015614D" w:rsidP="00935310">
            <w:r w:rsidRPr="000F4A62">
              <w:t>0..1</w:t>
            </w:r>
          </w:p>
        </w:tc>
        <w:tc>
          <w:tcPr>
            <w:tcW w:w="1134" w:type="dxa"/>
            <w:tcBorders>
              <w:top w:val="nil"/>
              <w:left w:val="nil"/>
              <w:bottom w:val="nil"/>
              <w:right w:val="nil"/>
            </w:tcBorders>
            <w:hideMark/>
          </w:tcPr>
          <w:p w14:paraId="2553EC7A" w14:textId="77777777" w:rsidR="0015614D" w:rsidRPr="000F4A62" w:rsidRDefault="0015614D" w:rsidP="00935310">
            <w:r w:rsidRPr="000F4A62">
              <w:t>-</w:t>
            </w:r>
          </w:p>
        </w:tc>
      </w:tr>
      <w:tr w:rsidR="0015614D" w:rsidRPr="000F4A62" w14:paraId="5C921701" w14:textId="77777777" w:rsidTr="00935310">
        <w:trPr>
          <w:cantSplit/>
        </w:trPr>
        <w:tc>
          <w:tcPr>
            <w:tcW w:w="0" w:type="auto"/>
            <w:tcBorders>
              <w:top w:val="nil"/>
              <w:left w:val="nil"/>
              <w:bottom w:val="nil"/>
              <w:right w:val="nil"/>
            </w:tcBorders>
            <w:hideMark/>
          </w:tcPr>
          <w:p w14:paraId="6741D99B" w14:textId="174E4EA1" w:rsidR="0015614D" w:rsidRPr="000F4A62" w:rsidRDefault="00000000" w:rsidP="00935310">
            <w:hyperlink w:anchor="-1228655485" w:tooltip="ArrivalTransportMeans" w:history="1">
              <w:r w:rsidR="0015614D" w:rsidRPr="000F4A62">
                <w:rPr>
                  <w:rStyle w:val="Hipercze"/>
                </w:rPr>
                <w:t>— — — ArrivalTransportMeans</w:t>
              </w:r>
            </w:hyperlink>
          </w:p>
        </w:tc>
        <w:tc>
          <w:tcPr>
            <w:tcW w:w="1134" w:type="dxa"/>
            <w:tcBorders>
              <w:top w:val="nil"/>
              <w:left w:val="nil"/>
              <w:bottom w:val="nil"/>
              <w:right w:val="nil"/>
            </w:tcBorders>
            <w:hideMark/>
          </w:tcPr>
          <w:p w14:paraId="644603AC" w14:textId="77777777" w:rsidR="0015614D" w:rsidRPr="000F4A62" w:rsidRDefault="0015614D" w:rsidP="00935310">
            <w:r w:rsidRPr="000F4A62">
              <w:t>0..1</w:t>
            </w:r>
          </w:p>
        </w:tc>
        <w:tc>
          <w:tcPr>
            <w:tcW w:w="1134" w:type="dxa"/>
            <w:tcBorders>
              <w:top w:val="nil"/>
              <w:left w:val="nil"/>
              <w:bottom w:val="nil"/>
              <w:right w:val="nil"/>
            </w:tcBorders>
            <w:hideMark/>
          </w:tcPr>
          <w:p w14:paraId="6D07BAB1" w14:textId="77777777" w:rsidR="0015614D" w:rsidRPr="000F4A62" w:rsidRDefault="0015614D" w:rsidP="00935310">
            <w:r w:rsidRPr="000F4A62">
              <w:t>-</w:t>
            </w:r>
          </w:p>
        </w:tc>
      </w:tr>
      <w:tr w:rsidR="0015614D" w:rsidRPr="000F4A62" w14:paraId="62D77394" w14:textId="77777777" w:rsidTr="00935310">
        <w:trPr>
          <w:cantSplit/>
        </w:trPr>
        <w:tc>
          <w:tcPr>
            <w:tcW w:w="0" w:type="auto"/>
            <w:tcBorders>
              <w:top w:val="nil"/>
              <w:left w:val="nil"/>
              <w:bottom w:val="nil"/>
              <w:right w:val="nil"/>
            </w:tcBorders>
            <w:hideMark/>
          </w:tcPr>
          <w:p w14:paraId="6B896132" w14:textId="3D8573F0" w:rsidR="0015614D" w:rsidRPr="000F4A62" w:rsidRDefault="00000000" w:rsidP="00935310">
            <w:hyperlink w:anchor="-1501886976" w:tooltip="TransportEquipment" w:history="1">
              <w:r w:rsidR="0015614D" w:rsidRPr="000F4A62">
                <w:rPr>
                  <w:rStyle w:val="Hipercze"/>
                </w:rPr>
                <w:t>— — — TransportEquipment</w:t>
              </w:r>
            </w:hyperlink>
          </w:p>
        </w:tc>
        <w:tc>
          <w:tcPr>
            <w:tcW w:w="1134" w:type="dxa"/>
            <w:tcBorders>
              <w:top w:val="nil"/>
              <w:left w:val="nil"/>
              <w:bottom w:val="nil"/>
              <w:right w:val="nil"/>
            </w:tcBorders>
            <w:hideMark/>
          </w:tcPr>
          <w:p w14:paraId="1062A138" w14:textId="77777777" w:rsidR="0015614D" w:rsidRPr="000F4A62" w:rsidRDefault="0015614D" w:rsidP="00935310">
            <w:r w:rsidRPr="000F4A62">
              <w:t>0..9999</w:t>
            </w:r>
          </w:p>
        </w:tc>
        <w:tc>
          <w:tcPr>
            <w:tcW w:w="1134" w:type="dxa"/>
            <w:tcBorders>
              <w:top w:val="nil"/>
              <w:left w:val="nil"/>
              <w:bottom w:val="nil"/>
              <w:right w:val="nil"/>
            </w:tcBorders>
            <w:hideMark/>
          </w:tcPr>
          <w:p w14:paraId="32CFA41B" w14:textId="77777777" w:rsidR="0015614D" w:rsidRPr="000F4A62" w:rsidRDefault="0015614D" w:rsidP="00935310">
            <w:r w:rsidRPr="000F4A62">
              <w:t>-</w:t>
            </w:r>
          </w:p>
        </w:tc>
      </w:tr>
      <w:tr w:rsidR="0015614D" w:rsidRPr="000F4A62" w14:paraId="030C4456" w14:textId="77777777" w:rsidTr="00935310">
        <w:trPr>
          <w:cantSplit/>
        </w:trPr>
        <w:tc>
          <w:tcPr>
            <w:tcW w:w="0" w:type="auto"/>
            <w:tcBorders>
              <w:top w:val="nil"/>
              <w:left w:val="nil"/>
              <w:bottom w:val="nil"/>
              <w:right w:val="nil"/>
            </w:tcBorders>
            <w:hideMark/>
          </w:tcPr>
          <w:p w14:paraId="7E79D173" w14:textId="594AAF90" w:rsidR="0015614D" w:rsidRPr="000F4A62" w:rsidRDefault="00000000" w:rsidP="00935310">
            <w:hyperlink w:anchor="1354745443" w:tooltip="GoodsReference" w:history="1">
              <w:r w:rsidR="0015614D" w:rsidRPr="000F4A62">
                <w:rPr>
                  <w:rStyle w:val="Hipercze"/>
                </w:rPr>
                <w:t>— — — — GoodsReference</w:t>
              </w:r>
            </w:hyperlink>
          </w:p>
        </w:tc>
        <w:tc>
          <w:tcPr>
            <w:tcW w:w="1134" w:type="dxa"/>
            <w:tcBorders>
              <w:top w:val="nil"/>
              <w:left w:val="nil"/>
              <w:bottom w:val="nil"/>
              <w:right w:val="nil"/>
            </w:tcBorders>
            <w:hideMark/>
          </w:tcPr>
          <w:p w14:paraId="22651D11" w14:textId="77777777" w:rsidR="0015614D" w:rsidRPr="000F4A62" w:rsidRDefault="0015614D" w:rsidP="00935310">
            <w:r w:rsidRPr="000F4A62">
              <w:t>1..9999</w:t>
            </w:r>
          </w:p>
        </w:tc>
        <w:tc>
          <w:tcPr>
            <w:tcW w:w="1134" w:type="dxa"/>
            <w:tcBorders>
              <w:top w:val="nil"/>
              <w:left w:val="nil"/>
              <w:bottom w:val="nil"/>
              <w:right w:val="nil"/>
            </w:tcBorders>
            <w:hideMark/>
          </w:tcPr>
          <w:p w14:paraId="1C18EB6C" w14:textId="77777777" w:rsidR="0015614D" w:rsidRPr="000F4A62" w:rsidRDefault="0015614D" w:rsidP="00935310">
            <w:r w:rsidRPr="000F4A62">
              <w:t>-</w:t>
            </w:r>
          </w:p>
        </w:tc>
      </w:tr>
      <w:tr w:rsidR="0015614D" w:rsidRPr="000F4A62" w14:paraId="18F5BCA3" w14:textId="77777777" w:rsidTr="00935310">
        <w:trPr>
          <w:cantSplit/>
        </w:trPr>
        <w:tc>
          <w:tcPr>
            <w:tcW w:w="0" w:type="auto"/>
            <w:tcBorders>
              <w:top w:val="nil"/>
              <w:left w:val="nil"/>
              <w:bottom w:val="nil"/>
              <w:right w:val="nil"/>
            </w:tcBorders>
            <w:hideMark/>
          </w:tcPr>
          <w:p w14:paraId="08A65044" w14:textId="62FE43FE" w:rsidR="0015614D" w:rsidRPr="000F4A62" w:rsidRDefault="00000000" w:rsidP="00935310">
            <w:hyperlink w:anchor="-2042153550" w:tooltip="ActiveBorderTransportMeans" w:history="1">
              <w:r w:rsidR="0015614D" w:rsidRPr="000F4A62">
                <w:rPr>
                  <w:rStyle w:val="Hipercze"/>
                </w:rPr>
                <w:t>— — — ActiveBorderTransportMeans</w:t>
              </w:r>
            </w:hyperlink>
          </w:p>
        </w:tc>
        <w:tc>
          <w:tcPr>
            <w:tcW w:w="1134" w:type="dxa"/>
            <w:tcBorders>
              <w:top w:val="nil"/>
              <w:left w:val="nil"/>
              <w:bottom w:val="nil"/>
              <w:right w:val="nil"/>
            </w:tcBorders>
            <w:hideMark/>
          </w:tcPr>
          <w:p w14:paraId="6F61FCF2" w14:textId="77777777" w:rsidR="0015614D" w:rsidRPr="000F4A62" w:rsidRDefault="0015614D" w:rsidP="00935310">
            <w:r w:rsidRPr="000F4A62">
              <w:t>0..1</w:t>
            </w:r>
          </w:p>
        </w:tc>
        <w:tc>
          <w:tcPr>
            <w:tcW w:w="1134" w:type="dxa"/>
            <w:tcBorders>
              <w:top w:val="nil"/>
              <w:left w:val="nil"/>
              <w:bottom w:val="nil"/>
              <w:right w:val="nil"/>
            </w:tcBorders>
            <w:hideMark/>
          </w:tcPr>
          <w:p w14:paraId="1D31C23F" w14:textId="77777777" w:rsidR="0015614D" w:rsidRPr="000F4A62" w:rsidRDefault="0015614D" w:rsidP="00935310">
            <w:r w:rsidRPr="000F4A62">
              <w:t>-</w:t>
            </w:r>
          </w:p>
        </w:tc>
      </w:tr>
      <w:tr w:rsidR="0015614D" w:rsidRPr="000F4A62" w14:paraId="7B85E4B2" w14:textId="77777777" w:rsidTr="00935310">
        <w:trPr>
          <w:cantSplit/>
        </w:trPr>
        <w:tc>
          <w:tcPr>
            <w:tcW w:w="0" w:type="auto"/>
            <w:tcBorders>
              <w:top w:val="nil"/>
              <w:left w:val="nil"/>
              <w:bottom w:val="nil"/>
              <w:right w:val="nil"/>
            </w:tcBorders>
            <w:hideMark/>
          </w:tcPr>
          <w:p w14:paraId="26527336" w14:textId="7CFD9DD2" w:rsidR="0015614D" w:rsidRPr="000F4A62" w:rsidRDefault="00000000" w:rsidP="00935310">
            <w:hyperlink w:anchor="1677895566" w:tooltip="GoodsItem" w:history="1">
              <w:r w:rsidR="0015614D" w:rsidRPr="000F4A62">
                <w:rPr>
                  <w:rStyle w:val="Hipercze"/>
                </w:rPr>
                <w:t xml:space="preserve">— — — </w:t>
              </w:r>
              <w:r w:rsidR="0015614D" w:rsidRPr="000F4A62">
                <w:rPr>
                  <w:rStyle w:val="Hipercze"/>
                  <w:b/>
                  <w:bCs/>
                </w:rPr>
                <w:t>GoodsItem</w:t>
              </w:r>
            </w:hyperlink>
          </w:p>
        </w:tc>
        <w:tc>
          <w:tcPr>
            <w:tcW w:w="1134" w:type="dxa"/>
            <w:tcBorders>
              <w:top w:val="nil"/>
              <w:left w:val="nil"/>
              <w:bottom w:val="nil"/>
              <w:right w:val="nil"/>
            </w:tcBorders>
            <w:hideMark/>
          </w:tcPr>
          <w:p w14:paraId="441AA8B9" w14:textId="77777777" w:rsidR="0015614D" w:rsidRPr="000F4A62" w:rsidRDefault="0015614D" w:rsidP="00935310">
            <w:r w:rsidRPr="000F4A62">
              <w:t>1..999</w:t>
            </w:r>
          </w:p>
        </w:tc>
        <w:tc>
          <w:tcPr>
            <w:tcW w:w="1134" w:type="dxa"/>
            <w:tcBorders>
              <w:top w:val="nil"/>
              <w:left w:val="nil"/>
              <w:bottom w:val="nil"/>
              <w:right w:val="nil"/>
            </w:tcBorders>
            <w:hideMark/>
          </w:tcPr>
          <w:p w14:paraId="4DC78D55" w14:textId="77777777" w:rsidR="0015614D" w:rsidRPr="000F4A62" w:rsidRDefault="0015614D" w:rsidP="00935310">
            <w:r w:rsidRPr="000F4A62">
              <w:t>-</w:t>
            </w:r>
          </w:p>
        </w:tc>
      </w:tr>
      <w:tr w:rsidR="0015614D" w:rsidRPr="000F4A62" w14:paraId="7E9E4F03" w14:textId="77777777" w:rsidTr="00935310">
        <w:trPr>
          <w:cantSplit/>
        </w:trPr>
        <w:tc>
          <w:tcPr>
            <w:tcW w:w="0" w:type="auto"/>
            <w:tcBorders>
              <w:top w:val="nil"/>
              <w:left w:val="nil"/>
              <w:bottom w:val="nil"/>
              <w:right w:val="nil"/>
            </w:tcBorders>
            <w:hideMark/>
          </w:tcPr>
          <w:p w14:paraId="5AA3734E" w14:textId="14E76A21" w:rsidR="0015614D" w:rsidRPr="000F4A62" w:rsidRDefault="00000000" w:rsidP="00935310">
            <w:hyperlink w:anchor="-1403648941" w:tooltip="Procedure" w:history="1">
              <w:r w:rsidR="0015614D" w:rsidRPr="000F4A62">
                <w:rPr>
                  <w:rStyle w:val="Hipercze"/>
                </w:rPr>
                <w:t>— — — — Procedure</w:t>
              </w:r>
            </w:hyperlink>
          </w:p>
        </w:tc>
        <w:tc>
          <w:tcPr>
            <w:tcW w:w="1134" w:type="dxa"/>
            <w:tcBorders>
              <w:top w:val="nil"/>
              <w:left w:val="nil"/>
              <w:bottom w:val="nil"/>
              <w:right w:val="nil"/>
            </w:tcBorders>
            <w:hideMark/>
          </w:tcPr>
          <w:p w14:paraId="4B8B4DE1" w14:textId="77777777" w:rsidR="0015614D" w:rsidRPr="000F4A62" w:rsidRDefault="0015614D" w:rsidP="00935310">
            <w:r w:rsidRPr="000F4A62">
              <w:t>1</w:t>
            </w:r>
          </w:p>
        </w:tc>
        <w:tc>
          <w:tcPr>
            <w:tcW w:w="1134" w:type="dxa"/>
            <w:tcBorders>
              <w:top w:val="nil"/>
              <w:left w:val="nil"/>
              <w:bottom w:val="nil"/>
              <w:right w:val="nil"/>
            </w:tcBorders>
            <w:hideMark/>
          </w:tcPr>
          <w:p w14:paraId="3A3782B6" w14:textId="77777777" w:rsidR="0015614D" w:rsidRPr="000F4A62" w:rsidRDefault="0015614D" w:rsidP="00935310">
            <w:r w:rsidRPr="000F4A62">
              <w:t>-</w:t>
            </w:r>
          </w:p>
        </w:tc>
      </w:tr>
      <w:tr w:rsidR="0015614D" w:rsidRPr="000F4A62" w14:paraId="1F327ED9" w14:textId="77777777" w:rsidTr="00935310">
        <w:trPr>
          <w:cantSplit/>
        </w:trPr>
        <w:tc>
          <w:tcPr>
            <w:tcW w:w="0" w:type="auto"/>
            <w:tcBorders>
              <w:top w:val="nil"/>
              <w:left w:val="nil"/>
              <w:bottom w:val="nil"/>
              <w:right w:val="nil"/>
            </w:tcBorders>
            <w:hideMark/>
          </w:tcPr>
          <w:p w14:paraId="1A4A308F" w14:textId="6A8094CD" w:rsidR="0015614D" w:rsidRPr="000F4A62" w:rsidRDefault="00000000" w:rsidP="00935310">
            <w:hyperlink w:anchor="2145028076" w:tooltip="AdditionalProcedure" w:history="1">
              <w:r w:rsidR="0015614D" w:rsidRPr="000F4A62">
                <w:rPr>
                  <w:rStyle w:val="Hipercze"/>
                </w:rPr>
                <w:t>— — — — AdditionalProcedure</w:t>
              </w:r>
            </w:hyperlink>
          </w:p>
        </w:tc>
        <w:tc>
          <w:tcPr>
            <w:tcW w:w="1134" w:type="dxa"/>
            <w:tcBorders>
              <w:top w:val="nil"/>
              <w:left w:val="nil"/>
              <w:bottom w:val="nil"/>
              <w:right w:val="nil"/>
            </w:tcBorders>
            <w:hideMark/>
          </w:tcPr>
          <w:p w14:paraId="2B35AB34" w14:textId="77777777" w:rsidR="0015614D" w:rsidRPr="000F4A62" w:rsidRDefault="0015614D" w:rsidP="00935310">
            <w:r w:rsidRPr="000F4A62">
              <w:t>0..99</w:t>
            </w:r>
          </w:p>
        </w:tc>
        <w:tc>
          <w:tcPr>
            <w:tcW w:w="1134" w:type="dxa"/>
            <w:tcBorders>
              <w:top w:val="nil"/>
              <w:left w:val="nil"/>
              <w:bottom w:val="nil"/>
              <w:right w:val="nil"/>
            </w:tcBorders>
            <w:hideMark/>
          </w:tcPr>
          <w:p w14:paraId="44F5A7C8" w14:textId="77777777" w:rsidR="0015614D" w:rsidRPr="000F4A62" w:rsidRDefault="0015614D" w:rsidP="00935310">
            <w:r w:rsidRPr="000F4A62">
              <w:t>-</w:t>
            </w:r>
          </w:p>
        </w:tc>
      </w:tr>
      <w:tr w:rsidR="0015614D" w:rsidRPr="000F4A62" w14:paraId="37BCE0F8" w14:textId="77777777" w:rsidTr="00935310">
        <w:trPr>
          <w:cantSplit/>
        </w:trPr>
        <w:tc>
          <w:tcPr>
            <w:tcW w:w="0" w:type="auto"/>
            <w:tcBorders>
              <w:top w:val="nil"/>
              <w:left w:val="nil"/>
              <w:bottom w:val="nil"/>
              <w:right w:val="nil"/>
            </w:tcBorders>
            <w:hideMark/>
          </w:tcPr>
          <w:p w14:paraId="6F39007A" w14:textId="6E85768B" w:rsidR="0015614D" w:rsidRPr="000F4A62" w:rsidRDefault="00000000" w:rsidP="00935310">
            <w:hyperlink w:anchor="1324210098" w:tooltip="PreviousDocument" w:history="1">
              <w:r w:rsidR="0015614D" w:rsidRPr="000F4A62">
                <w:rPr>
                  <w:rStyle w:val="Hipercze"/>
                </w:rPr>
                <w:t>— — — — PreviousDocument</w:t>
              </w:r>
            </w:hyperlink>
          </w:p>
        </w:tc>
        <w:tc>
          <w:tcPr>
            <w:tcW w:w="1134" w:type="dxa"/>
            <w:tcBorders>
              <w:top w:val="nil"/>
              <w:left w:val="nil"/>
              <w:bottom w:val="nil"/>
              <w:right w:val="nil"/>
            </w:tcBorders>
            <w:hideMark/>
          </w:tcPr>
          <w:p w14:paraId="78D44A9E" w14:textId="77777777" w:rsidR="0015614D" w:rsidRPr="000F4A62" w:rsidRDefault="0015614D" w:rsidP="00935310">
            <w:r w:rsidRPr="000F4A62">
              <w:t>0..999</w:t>
            </w:r>
          </w:p>
        </w:tc>
        <w:tc>
          <w:tcPr>
            <w:tcW w:w="1134" w:type="dxa"/>
            <w:tcBorders>
              <w:top w:val="nil"/>
              <w:left w:val="nil"/>
              <w:bottom w:val="nil"/>
              <w:right w:val="nil"/>
            </w:tcBorders>
            <w:hideMark/>
          </w:tcPr>
          <w:p w14:paraId="033F8ACF" w14:textId="77777777" w:rsidR="0015614D" w:rsidRPr="000F4A62" w:rsidRDefault="0015614D" w:rsidP="00935310">
            <w:r w:rsidRPr="000F4A62">
              <w:t>-</w:t>
            </w:r>
          </w:p>
        </w:tc>
      </w:tr>
      <w:tr w:rsidR="0015614D" w:rsidRPr="000F4A62" w14:paraId="6CD6185D" w14:textId="77777777" w:rsidTr="00935310">
        <w:trPr>
          <w:cantSplit/>
        </w:trPr>
        <w:tc>
          <w:tcPr>
            <w:tcW w:w="0" w:type="auto"/>
            <w:tcBorders>
              <w:top w:val="nil"/>
              <w:left w:val="nil"/>
              <w:bottom w:val="nil"/>
              <w:right w:val="nil"/>
            </w:tcBorders>
            <w:hideMark/>
          </w:tcPr>
          <w:p w14:paraId="640F65A8" w14:textId="54B1B01F" w:rsidR="0015614D" w:rsidRPr="000F4A62" w:rsidRDefault="00000000" w:rsidP="00935310">
            <w:hyperlink w:anchor="1980471301" w:tooltip="AdditionalInformation" w:history="1">
              <w:r w:rsidR="0015614D" w:rsidRPr="000F4A62">
                <w:rPr>
                  <w:rStyle w:val="Hipercze"/>
                </w:rPr>
                <w:t>— — — — AdditionalInformation</w:t>
              </w:r>
            </w:hyperlink>
          </w:p>
        </w:tc>
        <w:tc>
          <w:tcPr>
            <w:tcW w:w="1134" w:type="dxa"/>
            <w:tcBorders>
              <w:top w:val="nil"/>
              <w:left w:val="nil"/>
              <w:bottom w:val="nil"/>
              <w:right w:val="nil"/>
            </w:tcBorders>
            <w:hideMark/>
          </w:tcPr>
          <w:p w14:paraId="3DBBCD86" w14:textId="77777777" w:rsidR="0015614D" w:rsidRPr="000F4A62" w:rsidRDefault="0015614D" w:rsidP="00935310">
            <w:r w:rsidRPr="000F4A62">
              <w:t>0..99</w:t>
            </w:r>
          </w:p>
        </w:tc>
        <w:tc>
          <w:tcPr>
            <w:tcW w:w="1134" w:type="dxa"/>
            <w:tcBorders>
              <w:top w:val="nil"/>
              <w:left w:val="nil"/>
              <w:bottom w:val="nil"/>
              <w:right w:val="nil"/>
            </w:tcBorders>
            <w:hideMark/>
          </w:tcPr>
          <w:p w14:paraId="68C8724E" w14:textId="77777777" w:rsidR="0015614D" w:rsidRPr="000F4A62" w:rsidRDefault="0015614D" w:rsidP="00935310">
            <w:r w:rsidRPr="000F4A62">
              <w:t>-</w:t>
            </w:r>
          </w:p>
        </w:tc>
      </w:tr>
      <w:tr w:rsidR="0015614D" w:rsidRPr="000F4A62" w14:paraId="541E636C" w14:textId="77777777" w:rsidTr="00935310">
        <w:trPr>
          <w:cantSplit/>
        </w:trPr>
        <w:tc>
          <w:tcPr>
            <w:tcW w:w="0" w:type="auto"/>
            <w:tcBorders>
              <w:top w:val="nil"/>
              <w:left w:val="nil"/>
              <w:bottom w:val="nil"/>
              <w:right w:val="nil"/>
            </w:tcBorders>
            <w:hideMark/>
          </w:tcPr>
          <w:p w14:paraId="6C71958D" w14:textId="08B31EDF" w:rsidR="0015614D" w:rsidRPr="000F4A62" w:rsidRDefault="00000000" w:rsidP="00935310">
            <w:hyperlink w:anchor="-288042386" w:tooltip="SupportingDocument" w:history="1">
              <w:r w:rsidR="0015614D" w:rsidRPr="000F4A62">
                <w:rPr>
                  <w:rStyle w:val="Hipercze"/>
                </w:rPr>
                <w:t>— — — — SupportingDocument</w:t>
              </w:r>
            </w:hyperlink>
          </w:p>
        </w:tc>
        <w:tc>
          <w:tcPr>
            <w:tcW w:w="1134" w:type="dxa"/>
            <w:tcBorders>
              <w:top w:val="nil"/>
              <w:left w:val="nil"/>
              <w:bottom w:val="nil"/>
              <w:right w:val="nil"/>
            </w:tcBorders>
            <w:hideMark/>
          </w:tcPr>
          <w:p w14:paraId="5C834678" w14:textId="77777777" w:rsidR="0015614D" w:rsidRPr="000F4A62" w:rsidRDefault="0015614D" w:rsidP="00935310">
            <w:r w:rsidRPr="000F4A62">
              <w:t>0..99</w:t>
            </w:r>
          </w:p>
        </w:tc>
        <w:tc>
          <w:tcPr>
            <w:tcW w:w="1134" w:type="dxa"/>
            <w:tcBorders>
              <w:top w:val="nil"/>
              <w:left w:val="nil"/>
              <w:bottom w:val="nil"/>
              <w:right w:val="nil"/>
            </w:tcBorders>
            <w:hideMark/>
          </w:tcPr>
          <w:p w14:paraId="33335A5D" w14:textId="77777777" w:rsidR="0015614D" w:rsidRPr="000F4A62" w:rsidRDefault="0015614D" w:rsidP="00935310">
            <w:r w:rsidRPr="000F4A62">
              <w:t>-</w:t>
            </w:r>
          </w:p>
        </w:tc>
      </w:tr>
      <w:tr w:rsidR="0015614D" w:rsidRPr="000F4A62" w14:paraId="7804E022" w14:textId="77777777" w:rsidTr="00935310">
        <w:trPr>
          <w:cantSplit/>
        </w:trPr>
        <w:tc>
          <w:tcPr>
            <w:tcW w:w="0" w:type="auto"/>
            <w:tcBorders>
              <w:top w:val="nil"/>
              <w:left w:val="nil"/>
              <w:bottom w:val="nil"/>
              <w:right w:val="nil"/>
            </w:tcBorders>
            <w:hideMark/>
          </w:tcPr>
          <w:p w14:paraId="2CD90492" w14:textId="450EF8C0" w:rsidR="0015614D" w:rsidRPr="000F4A62" w:rsidRDefault="00000000" w:rsidP="00935310">
            <w:hyperlink w:anchor="-1979890588" w:tooltip="AdditionalReference" w:history="1">
              <w:r w:rsidR="0015614D" w:rsidRPr="000F4A62">
                <w:rPr>
                  <w:rStyle w:val="Hipercze"/>
                </w:rPr>
                <w:t>— — — — AdditionalReference</w:t>
              </w:r>
            </w:hyperlink>
          </w:p>
        </w:tc>
        <w:tc>
          <w:tcPr>
            <w:tcW w:w="1134" w:type="dxa"/>
            <w:tcBorders>
              <w:top w:val="nil"/>
              <w:left w:val="nil"/>
              <w:bottom w:val="nil"/>
              <w:right w:val="nil"/>
            </w:tcBorders>
            <w:hideMark/>
          </w:tcPr>
          <w:p w14:paraId="1C9122D1" w14:textId="77777777" w:rsidR="0015614D" w:rsidRPr="000F4A62" w:rsidRDefault="0015614D" w:rsidP="00935310">
            <w:r w:rsidRPr="000F4A62">
              <w:t>0..99</w:t>
            </w:r>
          </w:p>
        </w:tc>
        <w:tc>
          <w:tcPr>
            <w:tcW w:w="1134" w:type="dxa"/>
            <w:tcBorders>
              <w:top w:val="nil"/>
              <w:left w:val="nil"/>
              <w:bottom w:val="nil"/>
              <w:right w:val="nil"/>
            </w:tcBorders>
            <w:hideMark/>
          </w:tcPr>
          <w:p w14:paraId="06F1743C" w14:textId="77777777" w:rsidR="0015614D" w:rsidRPr="000F4A62" w:rsidRDefault="0015614D" w:rsidP="00935310">
            <w:r w:rsidRPr="000F4A62">
              <w:t>-</w:t>
            </w:r>
          </w:p>
        </w:tc>
      </w:tr>
      <w:tr w:rsidR="0015614D" w:rsidRPr="000F4A62" w14:paraId="1938DD1D" w14:textId="77777777" w:rsidTr="00935310">
        <w:trPr>
          <w:cantSplit/>
        </w:trPr>
        <w:tc>
          <w:tcPr>
            <w:tcW w:w="0" w:type="auto"/>
            <w:tcBorders>
              <w:top w:val="nil"/>
              <w:left w:val="nil"/>
              <w:bottom w:val="nil"/>
              <w:right w:val="nil"/>
            </w:tcBorders>
            <w:hideMark/>
          </w:tcPr>
          <w:p w14:paraId="6E177D59" w14:textId="72ACA4EF" w:rsidR="0015614D" w:rsidRPr="000F4A62" w:rsidRDefault="00000000" w:rsidP="00935310">
            <w:hyperlink w:anchor="-120785692" w:tooltip="TransportDocument" w:history="1">
              <w:r w:rsidR="0015614D" w:rsidRPr="000F4A62">
                <w:rPr>
                  <w:rStyle w:val="Hipercze"/>
                </w:rPr>
                <w:t>— — — — TransportDocument</w:t>
              </w:r>
            </w:hyperlink>
          </w:p>
        </w:tc>
        <w:tc>
          <w:tcPr>
            <w:tcW w:w="1134" w:type="dxa"/>
            <w:tcBorders>
              <w:top w:val="nil"/>
              <w:left w:val="nil"/>
              <w:bottom w:val="nil"/>
              <w:right w:val="nil"/>
            </w:tcBorders>
            <w:hideMark/>
          </w:tcPr>
          <w:p w14:paraId="1630A90F" w14:textId="77777777" w:rsidR="0015614D" w:rsidRPr="000F4A62" w:rsidRDefault="0015614D" w:rsidP="00935310">
            <w:r w:rsidRPr="000F4A62">
              <w:t>0..99</w:t>
            </w:r>
          </w:p>
        </w:tc>
        <w:tc>
          <w:tcPr>
            <w:tcW w:w="1134" w:type="dxa"/>
            <w:tcBorders>
              <w:top w:val="nil"/>
              <w:left w:val="nil"/>
              <w:bottom w:val="nil"/>
              <w:right w:val="nil"/>
            </w:tcBorders>
            <w:hideMark/>
          </w:tcPr>
          <w:p w14:paraId="63D26350" w14:textId="77777777" w:rsidR="0015614D" w:rsidRPr="000F4A62" w:rsidRDefault="0015614D" w:rsidP="00935310">
            <w:r w:rsidRPr="000F4A62">
              <w:t>-</w:t>
            </w:r>
          </w:p>
        </w:tc>
      </w:tr>
      <w:tr w:rsidR="0015614D" w:rsidRPr="000F4A62" w14:paraId="2C772132" w14:textId="77777777" w:rsidTr="00935310">
        <w:trPr>
          <w:cantSplit/>
        </w:trPr>
        <w:tc>
          <w:tcPr>
            <w:tcW w:w="0" w:type="auto"/>
            <w:tcBorders>
              <w:top w:val="nil"/>
              <w:left w:val="nil"/>
              <w:bottom w:val="nil"/>
              <w:right w:val="nil"/>
            </w:tcBorders>
            <w:hideMark/>
          </w:tcPr>
          <w:p w14:paraId="35876E56" w14:textId="122C14DA" w:rsidR="0015614D" w:rsidRPr="000F4A62" w:rsidRDefault="00000000" w:rsidP="00935310">
            <w:hyperlink w:anchor="-1720142432" w:tooltip="Authorisation" w:history="1">
              <w:r w:rsidR="0015614D" w:rsidRPr="000F4A62">
                <w:rPr>
                  <w:rStyle w:val="Hipercze"/>
                </w:rPr>
                <w:t>— — — — Authorisation</w:t>
              </w:r>
            </w:hyperlink>
          </w:p>
        </w:tc>
        <w:tc>
          <w:tcPr>
            <w:tcW w:w="1134" w:type="dxa"/>
            <w:tcBorders>
              <w:top w:val="nil"/>
              <w:left w:val="nil"/>
              <w:bottom w:val="nil"/>
              <w:right w:val="nil"/>
            </w:tcBorders>
            <w:hideMark/>
          </w:tcPr>
          <w:p w14:paraId="27A0BA0D" w14:textId="77777777" w:rsidR="0015614D" w:rsidRPr="000F4A62" w:rsidRDefault="0015614D" w:rsidP="00935310">
            <w:r w:rsidRPr="000F4A62">
              <w:t>0..99</w:t>
            </w:r>
          </w:p>
        </w:tc>
        <w:tc>
          <w:tcPr>
            <w:tcW w:w="1134" w:type="dxa"/>
            <w:tcBorders>
              <w:top w:val="nil"/>
              <w:left w:val="nil"/>
              <w:bottom w:val="nil"/>
              <w:right w:val="nil"/>
            </w:tcBorders>
            <w:hideMark/>
          </w:tcPr>
          <w:p w14:paraId="5C0E5246" w14:textId="77777777" w:rsidR="0015614D" w:rsidRPr="000F4A62" w:rsidRDefault="0015614D" w:rsidP="00935310">
            <w:r w:rsidRPr="000F4A62">
              <w:t>-</w:t>
            </w:r>
          </w:p>
        </w:tc>
      </w:tr>
      <w:tr w:rsidR="0015614D" w:rsidRPr="000F4A62" w14:paraId="187863BD" w14:textId="77777777" w:rsidTr="00935310">
        <w:trPr>
          <w:cantSplit/>
        </w:trPr>
        <w:tc>
          <w:tcPr>
            <w:tcW w:w="0" w:type="auto"/>
            <w:tcBorders>
              <w:top w:val="nil"/>
              <w:left w:val="nil"/>
              <w:bottom w:val="nil"/>
              <w:right w:val="nil"/>
            </w:tcBorders>
            <w:hideMark/>
          </w:tcPr>
          <w:p w14:paraId="714145DD" w14:textId="736281BB" w:rsidR="0015614D" w:rsidRPr="000F4A62" w:rsidRDefault="00000000" w:rsidP="00935310">
            <w:hyperlink w:anchor="-1658891807" w:tooltip="Exporter" w:history="1">
              <w:r w:rsidR="0015614D" w:rsidRPr="000F4A62">
                <w:rPr>
                  <w:rStyle w:val="Hipercze"/>
                </w:rPr>
                <w:t>— — — — Exporter</w:t>
              </w:r>
            </w:hyperlink>
          </w:p>
        </w:tc>
        <w:tc>
          <w:tcPr>
            <w:tcW w:w="1134" w:type="dxa"/>
            <w:tcBorders>
              <w:top w:val="nil"/>
              <w:left w:val="nil"/>
              <w:bottom w:val="nil"/>
              <w:right w:val="nil"/>
            </w:tcBorders>
            <w:hideMark/>
          </w:tcPr>
          <w:p w14:paraId="70223328" w14:textId="77777777" w:rsidR="0015614D" w:rsidRPr="000F4A62" w:rsidRDefault="0015614D" w:rsidP="00935310">
            <w:r w:rsidRPr="000F4A62">
              <w:t>0..1</w:t>
            </w:r>
          </w:p>
        </w:tc>
        <w:tc>
          <w:tcPr>
            <w:tcW w:w="1134" w:type="dxa"/>
            <w:tcBorders>
              <w:top w:val="nil"/>
              <w:left w:val="nil"/>
              <w:bottom w:val="nil"/>
              <w:right w:val="nil"/>
            </w:tcBorders>
            <w:hideMark/>
          </w:tcPr>
          <w:p w14:paraId="6B1179BE" w14:textId="77777777" w:rsidR="0015614D" w:rsidRPr="000F4A62" w:rsidRDefault="0015614D" w:rsidP="00935310">
            <w:r w:rsidRPr="000F4A62">
              <w:t>-</w:t>
            </w:r>
          </w:p>
        </w:tc>
      </w:tr>
      <w:tr w:rsidR="0015614D" w:rsidRPr="000F4A62" w14:paraId="46962A98" w14:textId="77777777" w:rsidTr="00935310">
        <w:trPr>
          <w:cantSplit/>
        </w:trPr>
        <w:tc>
          <w:tcPr>
            <w:tcW w:w="0" w:type="auto"/>
            <w:tcBorders>
              <w:top w:val="nil"/>
              <w:left w:val="nil"/>
              <w:bottom w:val="nil"/>
              <w:right w:val="nil"/>
            </w:tcBorders>
            <w:hideMark/>
          </w:tcPr>
          <w:p w14:paraId="5D970AEC" w14:textId="1CAE92B7" w:rsidR="0015614D" w:rsidRPr="000F4A62" w:rsidRDefault="00000000" w:rsidP="00935310">
            <w:hyperlink w:anchor="-827710265" w:tooltip="Address" w:history="1">
              <w:r w:rsidR="0015614D" w:rsidRPr="000F4A62">
                <w:rPr>
                  <w:rStyle w:val="Hipercze"/>
                </w:rPr>
                <w:t>— — — — — Address</w:t>
              </w:r>
            </w:hyperlink>
          </w:p>
        </w:tc>
        <w:tc>
          <w:tcPr>
            <w:tcW w:w="1134" w:type="dxa"/>
            <w:tcBorders>
              <w:top w:val="nil"/>
              <w:left w:val="nil"/>
              <w:bottom w:val="nil"/>
              <w:right w:val="nil"/>
            </w:tcBorders>
            <w:hideMark/>
          </w:tcPr>
          <w:p w14:paraId="068AE198" w14:textId="77777777" w:rsidR="0015614D" w:rsidRPr="000F4A62" w:rsidRDefault="0015614D" w:rsidP="00935310">
            <w:r w:rsidRPr="000F4A62">
              <w:t>0..1</w:t>
            </w:r>
          </w:p>
        </w:tc>
        <w:tc>
          <w:tcPr>
            <w:tcW w:w="1134" w:type="dxa"/>
            <w:tcBorders>
              <w:top w:val="nil"/>
              <w:left w:val="nil"/>
              <w:bottom w:val="nil"/>
              <w:right w:val="nil"/>
            </w:tcBorders>
            <w:hideMark/>
          </w:tcPr>
          <w:p w14:paraId="18FD403D" w14:textId="77777777" w:rsidR="0015614D" w:rsidRPr="000F4A62" w:rsidRDefault="0015614D" w:rsidP="00935310">
            <w:r w:rsidRPr="000F4A62">
              <w:t>-</w:t>
            </w:r>
          </w:p>
        </w:tc>
      </w:tr>
      <w:tr w:rsidR="0015614D" w:rsidRPr="000F4A62" w14:paraId="3F350821" w14:textId="77777777" w:rsidTr="00935310">
        <w:trPr>
          <w:cantSplit/>
        </w:trPr>
        <w:tc>
          <w:tcPr>
            <w:tcW w:w="0" w:type="auto"/>
            <w:tcBorders>
              <w:top w:val="nil"/>
              <w:left w:val="nil"/>
              <w:bottom w:val="nil"/>
              <w:right w:val="nil"/>
            </w:tcBorders>
            <w:hideMark/>
          </w:tcPr>
          <w:p w14:paraId="09ECD92C" w14:textId="42140F5B" w:rsidR="0015614D" w:rsidRPr="000F4A62" w:rsidRDefault="00000000" w:rsidP="00935310">
            <w:hyperlink w:anchor="229457407" w:tooltip="Seller" w:history="1">
              <w:r w:rsidR="0015614D" w:rsidRPr="000F4A62">
                <w:rPr>
                  <w:rStyle w:val="Hipercze"/>
                </w:rPr>
                <w:t>— — — — Seller</w:t>
              </w:r>
            </w:hyperlink>
          </w:p>
        </w:tc>
        <w:tc>
          <w:tcPr>
            <w:tcW w:w="1134" w:type="dxa"/>
            <w:tcBorders>
              <w:top w:val="nil"/>
              <w:left w:val="nil"/>
              <w:bottom w:val="nil"/>
              <w:right w:val="nil"/>
            </w:tcBorders>
            <w:hideMark/>
          </w:tcPr>
          <w:p w14:paraId="5E541931" w14:textId="77777777" w:rsidR="0015614D" w:rsidRPr="000F4A62" w:rsidRDefault="0015614D" w:rsidP="00935310">
            <w:r w:rsidRPr="000F4A62">
              <w:t>0..1</w:t>
            </w:r>
          </w:p>
        </w:tc>
        <w:tc>
          <w:tcPr>
            <w:tcW w:w="1134" w:type="dxa"/>
            <w:tcBorders>
              <w:top w:val="nil"/>
              <w:left w:val="nil"/>
              <w:bottom w:val="nil"/>
              <w:right w:val="nil"/>
            </w:tcBorders>
            <w:hideMark/>
          </w:tcPr>
          <w:p w14:paraId="5B574D15" w14:textId="77777777" w:rsidR="0015614D" w:rsidRPr="000F4A62" w:rsidRDefault="0015614D" w:rsidP="00935310">
            <w:r w:rsidRPr="000F4A62">
              <w:t>-</w:t>
            </w:r>
          </w:p>
        </w:tc>
      </w:tr>
      <w:tr w:rsidR="0015614D" w:rsidRPr="000F4A62" w14:paraId="7EE10486" w14:textId="77777777" w:rsidTr="00935310">
        <w:trPr>
          <w:cantSplit/>
        </w:trPr>
        <w:tc>
          <w:tcPr>
            <w:tcW w:w="0" w:type="auto"/>
            <w:tcBorders>
              <w:top w:val="nil"/>
              <w:left w:val="nil"/>
              <w:bottom w:val="nil"/>
              <w:right w:val="nil"/>
            </w:tcBorders>
            <w:hideMark/>
          </w:tcPr>
          <w:p w14:paraId="7085AA3C" w14:textId="4642429F" w:rsidR="0015614D" w:rsidRPr="000F4A62" w:rsidRDefault="00000000" w:rsidP="00935310">
            <w:hyperlink w:anchor="-661581083" w:tooltip="Address" w:history="1">
              <w:r w:rsidR="0015614D" w:rsidRPr="000F4A62">
                <w:rPr>
                  <w:rStyle w:val="Hipercze"/>
                </w:rPr>
                <w:t>— — — — — Address</w:t>
              </w:r>
            </w:hyperlink>
          </w:p>
        </w:tc>
        <w:tc>
          <w:tcPr>
            <w:tcW w:w="1134" w:type="dxa"/>
            <w:tcBorders>
              <w:top w:val="nil"/>
              <w:left w:val="nil"/>
              <w:bottom w:val="nil"/>
              <w:right w:val="nil"/>
            </w:tcBorders>
            <w:hideMark/>
          </w:tcPr>
          <w:p w14:paraId="52E0AE3E" w14:textId="77777777" w:rsidR="0015614D" w:rsidRPr="000F4A62" w:rsidRDefault="0015614D" w:rsidP="00935310">
            <w:r w:rsidRPr="000F4A62">
              <w:t>0..1</w:t>
            </w:r>
          </w:p>
        </w:tc>
        <w:tc>
          <w:tcPr>
            <w:tcW w:w="1134" w:type="dxa"/>
            <w:tcBorders>
              <w:top w:val="nil"/>
              <w:left w:val="nil"/>
              <w:bottom w:val="nil"/>
              <w:right w:val="nil"/>
            </w:tcBorders>
            <w:hideMark/>
          </w:tcPr>
          <w:p w14:paraId="1089507A" w14:textId="77777777" w:rsidR="0015614D" w:rsidRPr="000F4A62" w:rsidRDefault="0015614D" w:rsidP="00935310">
            <w:r w:rsidRPr="000F4A62">
              <w:t>-</w:t>
            </w:r>
          </w:p>
        </w:tc>
      </w:tr>
      <w:tr w:rsidR="0015614D" w:rsidRPr="000F4A62" w14:paraId="2CA2D358" w14:textId="77777777" w:rsidTr="00935310">
        <w:trPr>
          <w:cantSplit/>
        </w:trPr>
        <w:tc>
          <w:tcPr>
            <w:tcW w:w="0" w:type="auto"/>
            <w:tcBorders>
              <w:top w:val="nil"/>
              <w:left w:val="nil"/>
              <w:bottom w:val="nil"/>
              <w:right w:val="nil"/>
            </w:tcBorders>
            <w:hideMark/>
          </w:tcPr>
          <w:p w14:paraId="19778F54" w14:textId="3A46A33E" w:rsidR="0015614D" w:rsidRPr="000F4A62" w:rsidRDefault="00000000" w:rsidP="00935310">
            <w:hyperlink w:anchor="-1254735053" w:tooltip="Buyer" w:history="1">
              <w:r w:rsidR="0015614D" w:rsidRPr="000F4A62">
                <w:rPr>
                  <w:rStyle w:val="Hipercze"/>
                </w:rPr>
                <w:t>— — — — Buyer</w:t>
              </w:r>
            </w:hyperlink>
          </w:p>
        </w:tc>
        <w:tc>
          <w:tcPr>
            <w:tcW w:w="1134" w:type="dxa"/>
            <w:tcBorders>
              <w:top w:val="nil"/>
              <w:left w:val="nil"/>
              <w:bottom w:val="nil"/>
              <w:right w:val="nil"/>
            </w:tcBorders>
            <w:hideMark/>
          </w:tcPr>
          <w:p w14:paraId="1AC24CBB" w14:textId="77777777" w:rsidR="0015614D" w:rsidRPr="000F4A62" w:rsidRDefault="0015614D" w:rsidP="00935310">
            <w:r w:rsidRPr="000F4A62">
              <w:t>0..1</w:t>
            </w:r>
          </w:p>
        </w:tc>
        <w:tc>
          <w:tcPr>
            <w:tcW w:w="1134" w:type="dxa"/>
            <w:tcBorders>
              <w:top w:val="nil"/>
              <w:left w:val="nil"/>
              <w:bottom w:val="nil"/>
              <w:right w:val="nil"/>
            </w:tcBorders>
            <w:hideMark/>
          </w:tcPr>
          <w:p w14:paraId="2B0652CA" w14:textId="77777777" w:rsidR="0015614D" w:rsidRPr="000F4A62" w:rsidRDefault="0015614D" w:rsidP="00935310">
            <w:r w:rsidRPr="000F4A62">
              <w:t>-</w:t>
            </w:r>
          </w:p>
        </w:tc>
      </w:tr>
      <w:tr w:rsidR="0015614D" w:rsidRPr="000F4A62" w14:paraId="2957DD6F" w14:textId="77777777" w:rsidTr="00935310">
        <w:trPr>
          <w:cantSplit/>
        </w:trPr>
        <w:tc>
          <w:tcPr>
            <w:tcW w:w="0" w:type="auto"/>
            <w:tcBorders>
              <w:top w:val="nil"/>
              <w:left w:val="nil"/>
              <w:bottom w:val="nil"/>
              <w:right w:val="nil"/>
            </w:tcBorders>
            <w:hideMark/>
          </w:tcPr>
          <w:p w14:paraId="7D92A723" w14:textId="3D317427" w:rsidR="0015614D" w:rsidRPr="000F4A62" w:rsidRDefault="00000000" w:rsidP="00935310">
            <w:hyperlink w:anchor="1529586713" w:tooltip="Address" w:history="1">
              <w:r w:rsidR="0015614D" w:rsidRPr="000F4A62">
                <w:rPr>
                  <w:rStyle w:val="Hipercze"/>
                </w:rPr>
                <w:t>— — — — — Address</w:t>
              </w:r>
            </w:hyperlink>
          </w:p>
        </w:tc>
        <w:tc>
          <w:tcPr>
            <w:tcW w:w="1134" w:type="dxa"/>
            <w:tcBorders>
              <w:top w:val="nil"/>
              <w:left w:val="nil"/>
              <w:bottom w:val="nil"/>
              <w:right w:val="nil"/>
            </w:tcBorders>
            <w:hideMark/>
          </w:tcPr>
          <w:p w14:paraId="7E22F78D" w14:textId="77777777" w:rsidR="0015614D" w:rsidRPr="000F4A62" w:rsidRDefault="0015614D" w:rsidP="00935310">
            <w:r w:rsidRPr="000F4A62">
              <w:t>0..1</w:t>
            </w:r>
          </w:p>
        </w:tc>
        <w:tc>
          <w:tcPr>
            <w:tcW w:w="1134" w:type="dxa"/>
            <w:tcBorders>
              <w:top w:val="nil"/>
              <w:left w:val="nil"/>
              <w:bottom w:val="nil"/>
              <w:right w:val="nil"/>
            </w:tcBorders>
            <w:hideMark/>
          </w:tcPr>
          <w:p w14:paraId="1E7FD695" w14:textId="77777777" w:rsidR="0015614D" w:rsidRPr="000F4A62" w:rsidRDefault="0015614D" w:rsidP="00935310">
            <w:r w:rsidRPr="000F4A62">
              <w:t>-</w:t>
            </w:r>
          </w:p>
        </w:tc>
      </w:tr>
      <w:tr w:rsidR="0015614D" w:rsidRPr="000F4A62" w14:paraId="76298694" w14:textId="77777777" w:rsidTr="00935310">
        <w:trPr>
          <w:cantSplit/>
        </w:trPr>
        <w:tc>
          <w:tcPr>
            <w:tcW w:w="0" w:type="auto"/>
            <w:tcBorders>
              <w:top w:val="nil"/>
              <w:left w:val="nil"/>
              <w:bottom w:val="nil"/>
              <w:right w:val="nil"/>
            </w:tcBorders>
            <w:hideMark/>
          </w:tcPr>
          <w:p w14:paraId="2AD6B3DB" w14:textId="4FA53474" w:rsidR="0015614D" w:rsidRPr="000F4A62" w:rsidRDefault="00000000" w:rsidP="00935310">
            <w:hyperlink w:anchor="-940763446" w:tooltip="AdditionalSupplyChainActor" w:history="1">
              <w:r w:rsidR="0015614D" w:rsidRPr="000F4A62">
                <w:rPr>
                  <w:rStyle w:val="Hipercze"/>
                </w:rPr>
                <w:t>— — — — AdditionalSupplyChainActor</w:t>
              </w:r>
            </w:hyperlink>
          </w:p>
        </w:tc>
        <w:tc>
          <w:tcPr>
            <w:tcW w:w="1134" w:type="dxa"/>
            <w:tcBorders>
              <w:top w:val="nil"/>
              <w:left w:val="nil"/>
              <w:bottom w:val="nil"/>
              <w:right w:val="nil"/>
            </w:tcBorders>
            <w:hideMark/>
          </w:tcPr>
          <w:p w14:paraId="09BEABCF" w14:textId="77777777" w:rsidR="0015614D" w:rsidRPr="000F4A62" w:rsidRDefault="0015614D" w:rsidP="00935310">
            <w:r w:rsidRPr="000F4A62">
              <w:t>0..99</w:t>
            </w:r>
          </w:p>
        </w:tc>
        <w:tc>
          <w:tcPr>
            <w:tcW w:w="1134" w:type="dxa"/>
            <w:tcBorders>
              <w:top w:val="nil"/>
              <w:left w:val="nil"/>
              <w:bottom w:val="nil"/>
              <w:right w:val="nil"/>
            </w:tcBorders>
            <w:hideMark/>
          </w:tcPr>
          <w:p w14:paraId="72D1D01B" w14:textId="77777777" w:rsidR="0015614D" w:rsidRPr="000F4A62" w:rsidRDefault="0015614D" w:rsidP="00935310">
            <w:r w:rsidRPr="000F4A62">
              <w:t>-</w:t>
            </w:r>
          </w:p>
        </w:tc>
      </w:tr>
      <w:tr w:rsidR="0015614D" w:rsidRPr="000F4A62" w14:paraId="29D400B6" w14:textId="77777777" w:rsidTr="00935310">
        <w:trPr>
          <w:cantSplit/>
        </w:trPr>
        <w:tc>
          <w:tcPr>
            <w:tcW w:w="0" w:type="auto"/>
            <w:tcBorders>
              <w:top w:val="nil"/>
              <w:left w:val="nil"/>
              <w:bottom w:val="nil"/>
              <w:right w:val="nil"/>
            </w:tcBorders>
            <w:hideMark/>
          </w:tcPr>
          <w:p w14:paraId="321CD5D3" w14:textId="3DDBB3ED" w:rsidR="0015614D" w:rsidRPr="000F4A62" w:rsidRDefault="00000000" w:rsidP="00935310">
            <w:hyperlink w:anchor="-752236154" w:tooltip="AdditionalFiscalReference" w:history="1">
              <w:r w:rsidR="0015614D" w:rsidRPr="000F4A62">
                <w:rPr>
                  <w:rStyle w:val="Hipercze"/>
                </w:rPr>
                <w:t>— — — — AdditionalFiscalReference</w:t>
              </w:r>
            </w:hyperlink>
          </w:p>
        </w:tc>
        <w:tc>
          <w:tcPr>
            <w:tcW w:w="1134" w:type="dxa"/>
            <w:tcBorders>
              <w:top w:val="nil"/>
              <w:left w:val="nil"/>
              <w:bottom w:val="nil"/>
              <w:right w:val="nil"/>
            </w:tcBorders>
            <w:hideMark/>
          </w:tcPr>
          <w:p w14:paraId="1743D573" w14:textId="77777777" w:rsidR="0015614D" w:rsidRPr="000F4A62" w:rsidRDefault="0015614D" w:rsidP="00935310">
            <w:r w:rsidRPr="000F4A62">
              <w:t>0..99</w:t>
            </w:r>
          </w:p>
        </w:tc>
        <w:tc>
          <w:tcPr>
            <w:tcW w:w="1134" w:type="dxa"/>
            <w:tcBorders>
              <w:top w:val="nil"/>
              <w:left w:val="nil"/>
              <w:bottom w:val="nil"/>
              <w:right w:val="nil"/>
            </w:tcBorders>
            <w:hideMark/>
          </w:tcPr>
          <w:p w14:paraId="20604F6E" w14:textId="77777777" w:rsidR="0015614D" w:rsidRPr="000F4A62" w:rsidRDefault="0015614D" w:rsidP="00935310">
            <w:r w:rsidRPr="000F4A62">
              <w:t>-</w:t>
            </w:r>
          </w:p>
        </w:tc>
      </w:tr>
      <w:tr w:rsidR="0015614D" w:rsidRPr="000F4A62" w14:paraId="023F1D37" w14:textId="77777777" w:rsidTr="00935310">
        <w:trPr>
          <w:cantSplit/>
        </w:trPr>
        <w:tc>
          <w:tcPr>
            <w:tcW w:w="0" w:type="auto"/>
            <w:tcBorders>
              <w:top w:val="nil"/>
              <w:left w:val="nil"/>
              <w:bottom w:val="nil"/>
              <w:right w:val="nil"/>
            </w:tcBorders>
            <w:hideMark/>
          </w:tcPr>
          <w:p w14:paraId="452C001D" w14:textId="7987F041" w:rsidR="0015614D" w:rsidRPr="000F4A62" w:rsidRDefault="00000000" w:rsidP="00935310">
            <w:hyperlink w:anchor="-1725170026" w:tooltip="DutiesAndTaxes" w:history="1">
              <w:r w:rsidR="0015614D" w:rsidRPr="000F4A62">
                <w:rPr>
                  <w:rStyle w:val="Hipercze"/>
                </w:rPr>
                <w:t>— — — — DutiesAndTaxes</w:t>
              </w:r>
            </w:hyperlink>
          </w:p>
        </w:tc>
        <w:tc>
          <w:tcPr>
            <w:tcW w:w="1134" w:type="dxa"/>
            <w:tcBorders>
              <w:top w:val="nil"/>
              <w:left w:val="nil"/>
              <w:bottom w:val="nil"/>
              <w:right w:val="nil"/>
            </w:tcBorders>
            <w:hideMark/>
          </w:tcPr>
          <w:p w14:paraId="440D22A4" w14:textId="77777777" w:rsidR="0015614D" w:rsidRPr="000F4A62" w:rsidRDefault="0015614D" w:rsidP="00935310">
            <w:r w:rsidRPr="000F4A62">
              <w:t>0..99</w:t>
            </w:r>
          </w:p>
        </w:tc>
        <w:tc>
          <w:tcPr>
            <w:tcW w:w="1134" w:type="dxa"/>
            <w:tcBorders>
              <w:top w:val="nil"/>
              <w:left w:val="nil"/>
              <w:bottom w:val="nil"/>
              <w:right w:val="nil"/>
            </w:tcBorders>
            <w:hideMark/>
          </w:tcPr>
          <w:p w14:paraId="46F6B9B5" w14:textId="77777777" w:rsidR="0015614D" w:rsidRPr="000F4A62" w:rsidRDefault="0015614D" w:rsidP="00935310">
            <w:r w:rsidRPr="000F4A62">
              <w:t>-</w:t>
            </w:r>
          </w:p>
        </w:tc>
      </w:tr>
      <w:tr w:rsidR="0015614D" w:rsidRPr="000F4A62" w14:paraId="4257CB7B" w14:textId="77777777" w:rsidTr="00935310">
        <w:trPr>
          <w:cantSplit/>
        </w:trPr>
        <w:tc>
          <w:tcPr>
            <w:tcW w:w="0" w:type="auto"/>
            <w:tcBorders>
              <w:top w:val="nil"/>
              <w:left w:val="nil"/>
              <w:bottom w:val="nil"/>
              <w:right w:val="nil"/>
            </w:tcBorders>
            <w:hideMark/>
          </w:tcPr>
          <w:p w14:paraId="4A506CE5" w14:textId="2AFDB5F3" w:rsidR="0015614D" w:rsidRPr="000F4A62" w:rsidRDefault="00000000" w:rsidP="00935310">
            <w:hyperlink w:anchor="-1230430812" w:tooltip="TaxBase" w:history="1">
              <w:r w:rsidR="0015614D" w:rsidRPr="000F4A62">
                <w:rPr>
                  <w:rStyle w:val="Hipercze"/>
                </w:rPr>
                <w:t>— — — — — TaxBase</w:t>
              </w:r>
            </w:hyperlink>
          </w:p>
        </w:tc>
        <w:tc>
          <w:tcPr>
            <w:tcW w:w="1134" w:type="dxa"/>
            <w:tcBorders>
              <w:top w:val="nil"/>
              <w:left w:val="nil"/>
              <w:bottom w:val="nil"/>
              <w:right w:val="nil"/>
            </w:tcBorders>
            <w:hideMark/>
          </w:tcPr>
          <w:p w14:paraId="0A6E6397" w14:textId="77777777" w:rsidR="0015614D" w:rsidRPr="000F4A62" w:rsidRDefault="0015614D" w:rsidP="00935310">
            <w:r w:rsidRPr="000F4A62">
              <w:t>0..99</w:t>
            </w:r>
          </w:p>
        </w:tc>
        <w:tc>
          <w:tcPr>
            <w:tcW w:w="1134" w:type="dxa"/>
            <w:tcBorders>
              <w:top w:val="nil"/>
              <w:left w:val="nil"/>
              <w:bottom w:val="nil"/>
              <w:right w:val="nil"/>
            </w:tcBorders>
            <w:hideMark/>
          </w:tcPr>
          <w:p w14:paraId="47EF4C88" w14:textId="77777777" w:rsidR="0015614D" w:rsidRPr="000F4A62" w:rsidRDefault="0015614D" w:rsidP="00935310">
            <w:r w:rsidRPr="000F4A62">
              <w:t>-</w:t>
            </w:r>
          </w:p>
        </w:tc>
      </w:tr>
      <w:tr w:rsidR="0015614D" w:rsidRPr="000F4A62" w14:paraId="00614D47" w14:textId="77777777" w:rsidTr="00935310">
        <w:trPr>
          <w:cantSplit/>
        </w:trPr>
        <w:tc>
          <w:tcPr>
            <w:tcW w:w="0" w:type="auto"/>
            <w:tcBorders>
              <w:top w:val="nil"/>
              <w:left w:val="nil"/>
              <w:bottom w:val="nil"/>
              <w:right w:val="nil"/>
            </w:tcBorders>
            <w:hideMark/>
          </w:tcPr>
          <w:p w14:paraId="3D2611DD" w14:textId="6481BCFC" w:rsidR="0015614D" w:rsidRPr="000F4A62" w:rsidRDefault="00000000" w:rsidP="00935310">
            <w:hyperlink w:anchor="681125038" w:tooltip="AdditionsAndDeductions" w:history="1">
              <w:r w:rsidR="0015614D" w:rsidRPr="000F4A62">
                <w:rPr>
                  <w:rStyle w:val="Hipercze"/>
                </w:rPr>
                <w:t>— — — — AdditionsAndDeductions</w:t>
              </w:r>
            </w:hyperlink>
          </w:p>
        </w:tc>
        <w:tc>
          <w:tcPr>
            <w:tcW w:w="1134" w:type="dxa"/>
            <w:tcBorders>
              <w:top w:val="nil"/>
              <w:left w:val="nil"/>
              <w:bottom w:val="nil"/>
              <w:right w:val="nil"/>
            </w:tcBorders>
            <w:hideMark/>
          </w:tcPr>
          <w:p w14:paraId="78881F80" w14:textId="77777777" w:rsidR="0015614D" w:rsidRPr="000F4A62" w:rsidRDefault="0015614D" w:rsidP="00935310">
            <w:r w:rsidRPr="000F4A62">
              <w:t>0..99</w:t>
            </w:r>
          </w:p>
        </w:tc>
        <w:tc>
          <w:tcPr>
            <w:tcW w:w="1134" w:type="dxa"/>
            <w:tcBorders>
              <w:top w:val="nil"/>
              <w:left w:val="nil"/>
              <w:bottom w:val="nil"/>
              <w:right w:val="nil"/>
            </w:tcBorders>
            <w:hideMark/>
          </w:tcPr>
          <w:p w14:paraId="192D7800" w14:textId="77777777" w:rsidR="0015614D" w:rsidRPr="000F4A62" w:rsidRDefault="0015614D" w:rsidP="00935310">
            <w:r w:rsidRPr="000F4A62">
              <w:t>-</w:t>
            </w:r>
          </w:p>
        </w:tc>
      </w:tr>
      <w:tr w:rsidR="0015614D" w:rsidRPr="000F4A62" w14:paraId="529D1B53" w14:textId="77777777" w:rsidTr="00935310">
        <w:trPr>
          <w:cantSplit/>
        </w:trPr>
        <w:tc>
          <w:tcPr>
            <w:tcW w:w="0" w:type="auto"/>
            <w:tcBorders>
              <w:top w:val="nil"/>
              <w:left w:val="nil"/>
              <w:bottom w:val="nil"/>
              <w:right w:val="nil"/>
            </w:tcBorders>
            <w:hideMark/>
          </w:tcPr>
          <w:p w14:paraId="2FDE55E4" w14:textId="79D65A32" w:rsidR="0015614D" w:rsidRPr="000F4A62" w:rsidRDefault="00000000" w:rsidP="00935310">
            <w:hyperlink w:anchor="1493620995" w:tooltip="Packaging" w:history="1">
              <w:r w:rsidR="0015614D" w:rsidRPr="000F4A62">
                <w:rPr>
                  <w:rStyle w:val="Hipercze"/>
                </w:rPr>
                <w:t>— — — — Packaging</w:t>
              </w:r>
            </w:hyperlink>
          </w:p>
        </w:tc>
        <w:tc>
          <w:tcPr>
            <w:tcW w:w="1134" w:type="dxa"/>
            <w:tcBorders>
              <w:top w:val="nil"/>
              <w:left w:val="nil"/>
              <w:bottom w:val="nil"/>
              <w:right w:val="nil"/>
            </w:tcBorders>
            <w:hideMark/>
          </w:tcPr>
          <w:p w14:paraId="7F91CF09" w14:textId="77777777" w:rsidR="0015614D" w:rsidRPr="000F4A62" w:rsidRDefault="0015614D" w:rsidP="00935310">
            <w:r w:rsidRPr="000F4A62">
              <w:t>0..99</w:t>
            </w:r>
          </w:p>
        </w:tc>
        <w:tc>
          <w:tcPr>
            <w:tcW w:w="1134" w:type="dxa"/>
            <w:tcBorders>
              <w:top w:val="nil"/>
              <w:left w:val="nil"/>
              <w:bottom w:val="nil"/>
              <w:right w:val="nil"/>
            </w:tcBorders>
            <w:hideMark/>
          </w:tcPr>
          <w:p w14:paraId="17C0983D" w14:textId="77777777" w:rsidR="0015614D" w:rsidRPr="000F4A62" w:rsidRDefault="0015614D" w:rsidP="00935310">
            <w:r w:rsidRPr="000F4A62">
              <w:t>-</w:t>
            </w:r>
          </w:p>
        </w:tc>
      </w:tr>
      <w:tr w:rsidR="0015614D" w:rsidRPr="000F4A62" w14:paraId="5BBEC534" w14:textId="77777777" w:rsidTr="00935310">
        <w:trPr>
          <w:cantSplit/>
        </w:trPr>
        <w:tc>
          <w:tcPr>
            <w:tcW w:w="0" w:type="auto"/>
            <w:tcBorders>
              <w:top w:val="nil"/>
              <w:left w:val="nil"/>
              <w:bottom w:val="nil"/>
              <w:right w:val="nil"/>
            </w:tcBorders>
            <w:hideMark/>
          </w:tcPr>
          <w:p w14:paraId="702E1DB6" w14:textId="0C8951B1" w:rsidR="0015614D" w:rsidRPr="000F4A62" w:rsidRDefault="00000000" w:rsidP="00935310">
            <w:hyperlink w:anchor="1344511034" w:tooltip="CommodityCode" w:history="1">
              <w:r w:rsidR="0015614D" w:rsidRPr="000F4A62">
                <w:rPr>
                  <w:rStyle w:val="Hipercze"/>
                </w:rPr>
                <w:t>— — — — CommodityCode</w:t>
              </w:r>
            </w:hyperlink>
          </w:p>
        </w:tc>
        <w:tc>
          <w:tcPr>
            <w:tcW w:w="1134" w:type="dxa"/>
            <w:tcBorders>
              <w:top w:val="nil"/>
              <w:left w:val="nil"/>
              <w:bottom w:val="nil"/>
              <w:right w:val="nil"/>
            </w:tcBorders>
            <w:hideMark/>
          </w:tcPr>
          <w:p w14:paraId="3436B1CC" w14:textId="77777777" w:rsidR="0015614D" w:rsidRPr="000F4A62" w:rsidRDefault="0015614D" w:rsidP="00935310">
            <w:r w:rsidRPr="000F4A62">
              <w:t>0..1</w:t>
            </w:r>
          </w:p>
        </w:tc>
        <w:tc>
          <w:tcPr>
            <w:tcW w:w="1134" w:type="dxa"/>
            <w:tcBorders>
              <w:top w:val="nil"/>
              <w:left w:val="nil"/>
              <w:bottom w:val="nil"/>
              <w:right w:val="nil"/>
            </w:tcBorders>
            <w:hideMark/>
          </w:tcPr>
          <w:p w14:paraId="314FC17E" w14:textId="77777777" w:rsidR="0015614D" w:rsidRPr="000F4A62" w:rsidRDefault="0015614D" w:rsidP="00935310">
            <w:r w:rsidRPr="000F4A62">
              <w:t>-</w:t>
            </w:r>
          </w:p>
        </w:tc>
      </w:tr>
      <w:tr w:rsidR="0015614D" w:rsidRPr="000F4A62" w14:paraId="35B06D4E" w14:textId="77777777" w:rsidTr="00935310">
        <w:trPr>
          <w:cantSplit/>
        </w:trPr>
        <w:tc>
          <w:tcPr>
            <w:tcW w:w="0" w:type="auto"/>
            <w:tcBorders>
              <w:top w:val="nil"/>
              <w:left w:val="nil"/>
              <w:bottom w:val="nil"/>
              <w:right w:val="nil"/>
            </w:tcBorders>
            <w:hideMark/>
          </w:tcPr>
          <w:p w14:paraId="40A05234" w14:textId="7292110F" w:rsidR="0015614D" w:rsidRPr="000F4A62" w:rsidRDefault="00000000" w:rsidP="00935310">
            <w:hyperlink w:anchor="747366463" w:tooltip="TARICAdditionalCode" w:history="1">
              <w:r w:rsidR="0015614D" w:rsidRPr="000F4A62">
                <w:rPr>
                  <w:rStyle w:val="Hipercze"/>
                </w:rPr>
                <w:t>— — — — — TARICAdditionalCode</w:t>
              </w:r>
            </w:hyperlink>
          </w:p>
        </w:tc>
        <w:tc>
          <w:tcPr>
            <w:tcW w:w="1134" w:type="dxa"/>
            <w:tcBorders>
              <w:top w:val="nil"/>
              <w:left w:val="nil"/>
              <w:bottom w:val="nil"/>
              <w:right w:val="nil"/>
            </w:tcBorders>
            <w:hideMark/>
          </w:tcPr>
          <w:p w14:paraId="617E6776" w14:textId="77777777" w:rsidR="0015614D" w:rsidRPr="000F4A62" w:rsidRDefault="0015614D" w:rsidP="00935310">
            <w:r w:rsidRPr="000F4A62">
              <w:t>0..99</w:t>
            </w:r>
          </w:p>
        </w:tc>
        <w:tc>
          <w:tcPr>
            <w:tcW w:w="1134" w:type="dxa"/>
            <w:tcBorders>
              <w:top w:val="nil"/>
              <w:left w:val="nil"/>
              <w:bottom w:val="nil"/>
              <w:right w:val="nil"/>
            </w:tcBorders>
            <w:hideMark/>
          </w:tcPr>
          <w:p w14:paraId="4953FA26" w14:textId="77777777" w:rsidR="0015614D" w:rsidRPr="000F4A62" w:rsidRDefault="0015614D" w:rsidP="00935310">
            <w:r w:rsidRPr="000F4A62">
              <w:t>-</w:t>
            </w:r>
          </w:p>
        </w:tc>
      </w:tr>
      <w:tr w:rsidR="0015614D" w:rsidRPr="000F4A62" w14:paraId="536DF986" w14:textId="77777777" w:rsidTr="00935310">
        <w:trPr>
          <w:cantSplit/>
        </w:trPr>
        <w:tc>
          <w:tcPr>
            <w:tcW w:w="0" w:type="auto"/>
            <w:tcBorders>
              <w:top w:val="nil"/>
              <w:left w:val="nil"/>
              <w:bottom w:val="nil"/>
              <w:right w:val="nil"/>
            </w:tcBorders>
            <w:hideMark/>
          </w:tcPr>
          <w:p w14:paraId="4C5E1995" w14:textId="28E226E8" w:rsidR="0015614D" w:rsidRPr="000F4A62" w:rsidRDefault="00000000" w:rsidP="00935310">
            <w:hyperlink w:anchor="2063710554" w:tooltip="NationalAdditionalCode" w:history="1">
              <w:r w:rsidR="0015614D" w:rsidRPr="000F4A62">
                <w:rPr>
                  <w:rStyle w:val="Hipercze"/>
                </w:rPr>
                <w:t>— — — — — NationalAdditionalCode</w:t>
              </w:r>
            </w:hyperlink>
          </w:p>
        </w:tc>
        <w:tc>
          <w:tcPr>
            <w:tcW w:w="1134" w:type="dxa"/>
            <w:tcBorders>
              <w:top w:val="nil"/>
              <w:left w:val="nil"/>
              <w:bottom w:val="nil"/>
              <w:right w:val="nil"/>
            </w:tcBorders>
            <w:hideMark/>
          </w:tcPr>
          <w:p w14:paraId="51085793" w14:textId="77777777" w:rsidR="0015614D" w:rsidRPr="000F4A62" w:rsidRDefault="0015614D" w:rsidP="00935310">
            <w:r w:rsidRPr="000F4A62">
              <w:t>0..99</w:t>
            </w:r>
          </w:p>
        </w:tc>
        <w:tc>
          <w:tcPr>
            <w:tcW w:w="1134" w:type="dxa"/>
            <w:tcBorders>
              <w:top w:val="nil"/>
              <w:left w:val="nil"/>
              <w:bottom w:val="nil"/>
              <w:right w:val="nil"/>
            </w:tcBorders>
            <w:hideMark/>
          </w:tcPr>
          <w:p w14:paraId="48147233" w14:textId="77777777" w:rsidR="0015614D" w:rsidRPr="000F4A62" w:rsidRDefault="0015614D" w:rsidP="00935310">
            <w:r w:rsidRPr="000F4A62">
              <w:t>-</w:t>
            </w:r>
          </w:p>
        </w:tc>
      </w:tr>
      <w:tr w:rsidR="0015614D" w:rsidRPr="000F4A62" w14:paraId="6E2D7CF0" w14:textId="77777777" w:rsidTr="00935310">
        <w:trPr>
          <w:cantSplit/>
        </w:trPr>
        <w:tc>
          <w:tcPr>
            <w:tcW w:w="0" w:type="auto"/>
            <w:tcBorders>
              <w:top w:val="nil"/>
              <w:left w:val="nil"/>
              <w:bottom w:val="nil"/>
              <w:right w:val="nil"/>
            </w:tcBorders>
            <w:hideMark/>
          </w:tcPr>
          <w:p w14:paraId="3D0A7235" w14:textId="76615394" w:rsidR="0015614D" w:rsidRPr="000F4A62" w:rsidRDefault="00000000" w:rsidP="00935310">
            <w:hyperlink w:anchor="1181970604" w:tooltip="Vehicle" w:history="1">
              <w:r w:rsidR="0015614D" w:rsidRPr="000F4A62">
                <w:rPr>
                  <w:rStyle w:val="Hipercze"/>
                </w:rPr>
                <w:t>— — — — Vehicle</w:t>
              </w:r>
            </w:hyperlink>
          </w:p>
        </w:tc>
        <w:tc>
          <w:tcPr>
            <w:tcW w:w="1134" w:type="dxa"/>
            <w:tcBorders>
              <w:top w:val="nil"/>
              <w:left w:val="nil"/>
              <w:bottom w:val="nil"/>
              <w:right w:val="nil"/>
            </w:tcBorders>
            <w:hideMark/>
          </w:tcPr>
          <w:p w14:paraId="54CC1DA4" w14:textId="77777777" w:rsidR="0015614D" w:rsidRPr="000F4A62" w:rsidRDefault="0015614D" w:rsidP="00935310">
            <w:r w:rsidRPr="000F4A62">
              <w:t>0..1</w:t>
            </w:r>
          </w:p>
        </w:tc>
        <w:tc>
          <w:tcPr>
            <w:tcW w:w="1134" w:type="dxa"/>
            <w:tcBorders>
              <w:top w:val="nil"/>
              <w:left w:val="nil"/>
              <w:bottom w:val="nil"/>
              <w:right w:val="nil"/>
            </w:tcBorders>
            <w:hideMark/>
          </w:tcPr>
          <w:p w14:paraId="3599F3DF" w14:textId="77777777" w:rsidR="0015614D" w:rsidRPr="000F4A62" w:rsidRDefault="0015614D" w:rsidP="00935310">
            <w:r w:rsidRPr="000F4A62">
              <w:t>-</w:t>
            </w:r>
          </w:p>
        </w:tc>
      </w:tr>
      <w:tr w:rsidR="0015614D" w:rsidRPr="000F4A62" w14:paraId="06473124" w14:textId="77777777" w:rsidTr="00935310">
        <w:trPr>
          <w:cantSplit/>
        </w:trPr>
        <w:tc>
          <w:tcPr>
            <w:tcW w:w="0" w:type="auto"/>
            <w:tcBorders>
              <w:top w:val="nil"/>
              <w:left w:val="nil"/>
              <w:bottom w:val="nil"/>
              <w:right w:val="nil"/>
            </w:tcBorders>
            <w:hideMark/>
          </w:tcPr>
          <w:p w14:paraId="621EF59A" w14:textId="669DFF31" w:rsidR="0015614D" w:rsidRPr="000F4A62" w:rsidRDefault="00000000" w:rsidP="00935310">
            <w:hyperlink w:anchor="-497074168" w:tooltip="Guarantee" w:history="1">
              <w:r w:rsidR="0015614D" w:rsidRPr="000F4A62">
                <w:rPr>
                  <w:rStyle w:val="Hipercze"/>
                </w:rPr>
                <w:t>— — — — Guarantee</w:t>
              </w:r>
            </w:hyperlink>
          </w:p>
        </w:tc>
        <w:tc>
          <w:tcPr>
            <w:tcW w:w="1134" w:type="dxa"/>
            <w:tcBorders>
              <w:top w:val="nil"/>
              <w:left w:val="nil"/>
              <w:bottom w:val="nil"/>
              <w:right w:val="nil"/>
            </w:tcBorders>
            <w:hideMark/>
          </w:tcPr>
          <w:p w14:paraId="58C0FCDF" w14:textId="77777777" w:rsidR="0015614D" w:rsidRPr="000F4A62" w:rsidRDefault="0015614D" w:rsidP="00935310">
            <w:r w:rsidRPr="000F4A62">
              <w:t>0..9</w:t>
            </w:r>
          </w:p>
        </w:tc>
        <w:tc>
          <w:tcPr>
            <w:tcW w:w="1134" w:type="dxa"/>
            <w:tcBorders>
              <w:top w:val="nil"/>
              <w:left w:val="nil"/>
              <w:bottom w:val="nil"/>
              <w:right w:val="nil"/>
            </w:tcBorders>
            <w:hideMark/>
          </w:tcPr>
          <w:p w14:paraId="7EB1CE60" w14:textId="77777777" w:rsidR="0015614D" w:rsidRPr="000F4A62" w:rsidRDefault="0015614D" w:rsidP="00935310">
            <w:r w:rsidRPr="000F4A62">
              <w:t>-</w:t>
            </w:r>
          </w:p>
        </w:tc>
      </w:tr>
      <w:tr w:rsidR="0015614D" w:rsidRPr="000F4A62" w14:paraId="39A4171E" w14:textId="77777777" w:rsidTr="00935310">
        <w:trPr>
          <w:cantSplit/>
        </w:trPr>
        <w:tc>
          <w:tcPr>
            <w:tcW w:w="0" w:type="auto"/>
            <w:tcBorders>
              <w:top w:val="nil"/>
              <w:left w:val="nil"/>
              <w:bottom w:val="nil"/>
              <w:right w:val="nil"/>
            </w:tcBorders>
            <w:hideMark/>
          </w:tcPr>
          <w:p w14:paraId="7434D3B8" w14:textId="6998832B" w:rsidR="0015614D" w:rsidRPr="000F4A62" w:rsidRDefault="00000000" w:rsidP="00935310">
            <w:hyperlink w:anchor="-571590295" w:tooltip="GuaranteeReference" w:history="1">
              <w:r w:rsidR="0015614D" w:rsidRPr="000F4A62">
                <w:rPr>
                  <w:rStyle w:val="Hipercze"/>
                </w:rPr>
                <w:t>— — — — — GuaranteeReference</w:t>
              </w:r>
            </w:hyperlink>
          </w:p>
        </w:tc>
        <w:tc>
          <w:tcPr>
            <w:tcW w:w="1134" w:type="dxa"/>
            <w:tcBorders>
              <w:top w:val="nil"/>
              <w:left w:val="nil"/>
              <w:bottom w:val="nil"/>
              <w:right w:val="nil"/>
            </w:tcBorders>
            <w:hideMark/>
          </w:tcPr>
          <w:p w14:paraId="29AB290A" w14:textId="77777777" w:rsidR="0015614D" w:rsidRPr="000F4A62" w:rsidRDefault="0015614D" w:rsidP="00935310">
            <w:r w:rsidRPr="000F4A62">
              <w:t>0..99</w:t>
            </w:r>
          </w:p>
        </w:tc>
        <w:tc>
          <w:tcPr>
            <w:tcW w:w="1134" w:type="dxa"/>
            <w:tcBorders>
              <w:top w:val="nil"/>
              <w:left w:val="nil"/>
              <w:bottom w:val="nil"/>
              <w:right w:val="nil"/>
            </w:tcBorders>
            <w:hideMark/>
          </w:tcPr>
          <w:p w14:paraId="26522D64" w14:textId="77777777" w:rsidR="0015614D" w:rsidRPr="000F4A62" w:rsidRDefault="0015614D" w:rsidP="00935310">
            <w:r w:rsidRPr="000F4A62">
              <w:t>-</w:t>
            </w:r>
          </w:p>
        </w:tc>
      </w:tr>
      <w:tr w:rsidR="0015614D" w:rsidRPr="000F4A62" w14:paraId="718B105A" w14:textId="77777777" w:rsidTr="00935310">
        <w:trPr>
          <w:cantSplit/>
        </w:trPr>
        <w:tc>
          <w:tcPr>
            <w:tcW w:w="0" w:type="auto"/>
            <w:tcBorders>
              <w:top w:val="nil"/>
              <w:left w:val="nil"/>
              <w:bottom w:val="nil"/>
              <w:right w:val="nil"/>
            </w:tcBorders>
            <w:hideMark/>
          </w:tcPr>
          <w:p w14:paraId="67179FCE" w14:textId="121F3C56" w:rsidR="0015614D" w:rsidRPr="000F4A62" w:rsidRDefault="00000000" w:rsidP="00935310">
            <w:hyperlink w:anchor="1795987292" w:tooltip="Signature" w:history="1">
              <w:r w:rsidR="0015614D" w:rsidRPr="000F4A62">
                <w:rPr>
                  <w:rStyle w:val="Hipercze"/>
                </w:rPr>
                <w:t>— Signature</w:t>
              </w:r>
            </w:hyperlink>
          </w:p>
        </w:tc>
        <w:tc>
          <w:tcPr>
            <w:tcW w:w="1134" w:type="dxa"/>
            <w:tcBorders>
              <w:top w:val="nil"/>
              <w:left w:val="nil"/>
              <w:bottom w:val="nil"/>
              <w:right w:val="nil"/>
            </w:tcBorders>
            <w:hideMark/>
          </w:tcPr>
          <w:p w14:paraId="105A8DBC" w14:textId="77777777" w:rsidR="0015614D" w:rsidRPr="000F4A62" w:rsidRDefault="0015614D" w:rsidP="00935310">
            <w:r w:rsidRPr="000F4A62">
              <w:t>0..1</w:t>
            </w:r>
          </w:p>
        </w:tc>
        <w:tc>
          <w:tcPr>
            <w:tcW w:w="1134" w:type="dxa"/>
            <w:tcBorders>
              <w:top w:val="nil"/>
              <w:left w:val="nil"/>
              <w:bottom w:val="nil"/>
              <w:right w:val="nil"/>
            </w:tcBorders>
            <w:hideMark/>
          </w:tcPr>
          <w:p w14:paraId="7CFC2E59" w14:textId="77777777" w:rsidR="0015614D" w:rsidRPr="000F4A62" w:rsidRDefault="0015614D" w:rsidP="00935310">
            <w:r w:rsidRPr="000F4A62">
              <w:t>-</w:t>
            </w:r>
          </w:p>
        </w:tc>
      </w:tr>
    </w:tbl>
    <w:p w14:paraId="7EFF4EFE" w14:textId="77777777" w:rsidR="0015614D" w:rsidRPr="000F4A62" w:rsidRDefault="0015614D" w:rsidP="00F42053">
      <w:pPr>
        <w:pStyle w:val="Nagwek3"/>
      </w:pPr>
      <w:r w:rsidRPr="000F4A62">
        <w:t>Zawartość</w:t>
      </w:r>
    </w:p>
    <w:p w14:paraId="238661AF" w14:textId="77777777" w:rsidR="0015614D" w:rsidRPr="000F4A62" w:rsidRDefault="0015614D" w:rsidP="0015614D">
      <w:bookmarkStart w:id="348" w:name="85164466"/>
      <w:r w:rsidRPr="000F4A62">
        <w:t>/</w:t>
      </w:r>
      <w:r w:rsidRPr="000F4A62">
        <w:rPr>
          <w:b/>
          <w:bCs/>
        </w:rPr>
        <w:t>ZC429</w:t>
      </w:r>
      <w:bookmarkEnd w:id="348"/>
    </w:p>
    <w:tbl>
      <w:tblPr>
        <w:tblW w:w="0" w:type="auto"/>
        <w:tblCellMar>
          <w:top w:w="75" w:type="dxa"/>
          <w:left w:w="75" w:type="dxa"/>
          <w:bottom w:w="75" w:type="dxa"/>
          <w:right w:w="75" w:type="dxa"/>
        </w:tblCellMar>
        <w:tblLook w:val="04A0" w:firstRow="1" w:lastRow="0" w:firstColumn="1" w:lastColumn="0" w:noHBand="0" w:noVBand="1"/>
        <w:tblCaption w:val="Grupa danych /ZC429"/>
        <w:tblDescription w:val="Tabela: Grupa danych /ZC429"/>
      </w:tblPr>
      <w:tblGrid>
        <w:gridCol w:w="4724"/>
        <w:gridCol w:w="1362"/>
        <w:gridCol w:w="1068"/>
        <w:gridCol w:w="822"/>
        <w:gridCol w:w="692"/>
        <w:gridCol w:w="686"/>
      </w:tblGrid>
      <w:tr w:rsidR="0015614D" w:rsidRPr="000F4A62" w14:paraId="49016F3A" w14:textId="77777777" w:rsidTr="00935310">
        <w:trPr>
          <w:cantSplit/>
        </w:trPr>
        <w:tc>
          <w:tcPr>
            <w:tcW w:w="4820" w:type="dxa"/>
            <w:tcBorders>
              <w:top w:val="nil"/>
              <w:left w:val="nil"/>
              <w:bottom w:val="nil"/>
              <w:right w:val="nil"/>
            </w:tcBorders>
            <w:hideMark/>
          </w:tcPr>
          <w:p w14:paraId="755E3057" w14:textId="77777777" w:rsidR="0015614D" w:rsidRPr="000F4A62" w:rsidRDefault="0015614D" w:rsidP="00935310">
            <w:r w:rsidRPr="000F4A62">
              <w:t>Element główny komunikatu</w:t>
            </w:r>
          </w:p>
        </w:tc>
        <w:tc>
          <w:tcPr>
            <w:tcW w:w="1418" w:type="dxa"/>
            <w:tcBorders>
              <w:top w:val="nil"/>
              <w:left w:val="nil"/>
              <w:bottom w:val="nil"/>
              <w:right w:val="nil"/>
            </w:tcBorders>
            <w:hideMark/>
          </w:tcPr>
          <w:p w14:paraId="39717B88" w14:textId="77777777" w:rsidR="0015614D" w:rsidRPr="000F4A62" w:rsidRDefault="0015614D" w:rsidP="00935310">
            <w:r w:rsidRPr="000F4A62">
              <w:t>-</w:t>
            </w:r>
          </w:p>
        </w:tc>
        <w:tc>
          <w:tcPr>
            <w:tcW w:w="851" w:type="dxa"/>
            <w:tcBorders>
              <w:top w:val="nil"/>
              <w:left w:val="nil"/>
              <w:bottom w:val="nil"/>
              <w:right w:val="nil"/>
            </w:tcBorders>
            <w:hideMark/>
          </w:tcPr>
          <w:p w14:paraId="519CE90C" w14:textId="77777777" w:rsidR="0015614D" w:rsidRPr="000F4A62" w:rsidRDefault="0015614D" w:rsidP="00935310"/>
        </w:tc>
        <w:tc>
          <w:tcPr>
            <w:tcW w:w="851" w:type="dxa"/>
            <w:tcBorders>
              <w:top w:val="nil"/>
              <w:left w:val="nil"/>
              <w:bottom w:val="nil"/>
              <w:right w:val="nil"/>
            </w:tcBorders>
            <w:hideMark/>
          </w:tcPr>
          <w:p w14:paraId="0BA546A2" w14:textId="77777777" w:rsidR="0015614D" w:rsidRPr="000F4A62" w:rsidRDefault="0015614D" w:rsidP="00935310"/>
        </w:tc>
        <w:tc>
          <w:tcPr>
            <w:tcW w:w="709" w:type="dxa"/>
            <w:tcBorders>
              <w:top w:val="nil"/>
              <w:left w:val="nil"/>
              <w:bottom w:val="nil"/>
              <w:right w:val="nil"/>
            </w:tcBorders>
            <w:hideMark/>
          </w:tcPr>
          <w:p w14:paraId="5E935D16" w14:textId="77777777" w:rsidR="0015614D" w:rsidRPr="000F4A62" w:rsidRDefault="0015614D" w:rsidP="00935310">
            <w:r w:rsidRPr="000F4A62">
              <w:t>1</w:t>
            </w:r>
          </w:p>
        </w:tc>
        <w:tc>
          <w:tcPr>
            <w:tcW w:w="709" w:type="dxa"/>
            <w:tcBorders>
              <w:top w:val="nil"/>
              <w:left w:val="nil"/>
              <w:bottom w:val="nil"/>
              <w:right w:val="nil"/>
            </w:tcBorders>
            <w:hideMark/>
          </w:tcPr>
          <w:p w14:paraId="56670396" w14:textId="77777777" w:rsidR="0015614D" w:rsidRPr="000F4A62" w:rsidRDefault="0015614D" w:rsidP="00935310">
            <w:r w:rsidRPr="000F4A62">
              <w:t>-</w:t>
            </w:r>
          </w:p>
        </w:tc>
      </w:tr>
      <w:tr w:rsidR="0015614D" w:rsidRPr="000F4A62" w14:paraId="57E815ED"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714E6D3" w14:textId="77777777" w:rsidR="0015614D" w:rsidRPr="000F4A62" w:rsidRDefault="00000000" w:rsidP="00935310">
            <w:pPr>
              <w:rPr>
                <w:b/>
                <w:bCs/>
              </w:rPr>
            </w:pPr>
            <w:r>
              <w:rPr>
                <w:b/>
                <w:bCs/>
              </w:rPr>
              <w:pict w14:anchorId="68E01936">
                <v:rect id="_x0000_i1306" style="width:0;height:1pt" o:hralign="center" o:hrstd="t" o:hrnoshade="t" o:hr="t" fillcolor="black" stroked="f"/>
              </w:pict>
            </w:r>
          </w:p>
        </w:tc>
      </w:tr>
      <w:tr w:rsidR="0015614D" w:rsidRPr="000F4A62" w14:paraId="51ACC0D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D9E06CD" w14:textId="77777777" w:rsidR="0015614D" w:rsidRPr="000F4A62" w:rsidRDefault="0015614D" w:rsidP="00935310">
            <w:pPr>
              <w:rPr>
                <w:b/>
                <w:bCs/>
              </w:rPr>
            </w:pPr>
            <w:r w:rsidRPr="000F4A62">
              <w:rPr>
                <w:b/>
                <w:bCs/>
              </w:rPr>
              <w:t>preparationDateAndTime</w:t>
            </w:r>
          </w:p>
          <w:p w14:paraId="3277E148" w14:textId="77777777" w:rsidR="0015614D" w:rsidRPr="000F4A62" w:rsidRDefault="0015614D" w:rsidP="00935310">
            <w:r w:rsidRPr="000F4A62">
              <w:t>Data i czas utworzenia komunikatu</w:t>
            </w:r>
          </w:p>
        </w:tc>
        <w:tc>
          <w:tcPr>
            <w:tcW w:w="1418" w:type="dxa"/>
            <w:tcBorders>
              <w:top w:val="nil"/>
              <w:left w:val="nil"/>
              <w:bottom w:val="nil"/>
              <w:right w:val="nil"/>
            </w:tcBorders>
            <w:tcMar>
              <w:top w:w="75" w:type="dxa"/>
              <w:left w:w="75" w:type="dxa"/>
              <w:bottom w:w="240" w:type="dxa"/>
              <w:right w:w="75" w:type="dxa"/>
            </w:tcMar>
            <w:hideMark/>
          </w:tcPr>
          <w:p w14:paraId="3C0A55E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38E7B72"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3C22C04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C36FAA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43A7525" w14:textId="77777777" w:rsidR="0015614D" w:rsidRPr="000F4A62" w:rsidRDefault="0015614D" w:rsidP="00935310">
            <w:r w:rsidRPr="000F4A62">
              <w:t>-</w:t>
            </w:r>
          </w:p>
        </w:tc>
      </w:tr>
      <w:tr w:rsidR="0015614D" w:rsidRPr="000F4A62" w14:paraId="158D2B3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B6DEA7D" w14:textId="77777777" w:rsidR="0015614D" w:rsidRPr="000F4A62" w:rsidRDefault="0015614D" w:rsidP="00935310">
            <w:pPr>
              <w:rPr>
                <w:b/>
                <w:bCs/>
              </w:rPr>
            </w:pPr>
            <w:r w:rsidRPr="000F4A62">
              <w:rPr>
                <w:b/>
                <w:bCs/>
              </w:rPr>
              <w:t>messageIdentification</w:t>
            </w:r>
          </w:p>
          <w:p w14:paraId="72C9B212" w14:textId="77777777" w:rsidR="0015614D" w:rsidRPr="000F4A62" w:rsidRDefault="0015614D" w:rsidP="00935310">
            <w:r w:rsidRPr="000F4A62">
              <w:t>Identyfikator komunikatu</w:t>
            </w:r>
          </w:p>
          <w:p w14:paraId="3EC155B3" w14:textId="77777777" w:rsidR="0015614D" w:rsidRPr="000F4A62" w:rsidRDefault="0015614D" w:rsidP="00935310">
            <w:r w:rsidRPr="000F4A62">
              <w:t>Unikalny identyfikator komunikatu nadany przez wysyłającego.</w:t>
            </w:r>
          </w:p>
        </w:tc>
        <w:tc>
          <w:tcPr>
            <w:tcW w:w="1418" w:type="dxa"/>
            <w:tcBorders>
              <w:top w:val="nil"/>
              <w:left w:val="nil"/>
              <w:bottom w:val="nil"/>
              <w:right w:val="nil"/>
            </w:tcBorders>
            <w:tcMar>
              <w:top w:w="75" w:type="dxa"/>
              <w:left w:w="75" w:type="dxa"/>
              <w:bottom w:w="240" w:type="dxa"/>
              <w:right w:w="75" w:type="dxa"/>
            </w:tcMar>
            <w:hideMark/>
          </w:tcPr>
          <w:p w14:paraId="1A0182E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708A234"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3143722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37EB35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EB29F11" w14:textId="77777777" w:rsidR="0015614D" w:rsidRPr="000F4A62" w:rsidRDefault="0015614D" w:rsidP="00935310">
            <w:r w:rsidRPr="000F4A62">
              <w:t>-</w:t>
            </w:r>
          </w:p>
        </w:tc>
      </w:tr>
      <w:tr w:rsidR="0015614D" w:rsidRPr="000F4A62" w14:paraId="7E77E56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3BEAC5F" w14:textId="77777777" w:rsidR="0015614D" w:rsidRPr="000F4A62" w:rsidRDefault="0015614D" w:rsidP="00935310">
            <w:pPr>
              <w:rPr>
                <w:b/>
                <w:bCs/>
              </w:rPr>
            </w:pPr>
            <w:r w:rsidRPr="000F4A62">
              <w:rPr>
                <w:b/>
                <w:bCs/>
              </w:rPr>
              <w:t>correlationIdentifier</w:t>
            </w:r>
          </w:p>
          <w:p w14:paraId="24E7B3D8" w14:textId="77777777" w:rsidR="0015614D" w:rsidRPr="000F4A62" w:rsidRDefault="0015614D" w:rsidP="00935310">
            <w:r w:rsidRPr="000F4A62">
              <w:t>Identyfikator korelacji</w:t>
            </w:r>
          </w:p>
          <w:p w14:paraId="67EB3E8E" w14:textId="77777777" w:rsidR="0015614D" w:rsidRPr="000F4A62" w:rsidRDefault="0015614D" w:rsidP="00935310">
            <w:r w:rsidRPr="000F4A62">
              <w:t>Wartość "lrn" komunikatu, do którego bieżący komunikat jest bezpośrednią odpowiedzią.</w:t>
            </w:r>
          </w:p>
        </w:tc>
        <w:tc>
          <w:tcPr>
            <w:tcW w:w="1418" w:type="dxa"/>
            <w:tcBorders>
              <w:top w:val="nil"/>
              <w:left w:val="nil"/>
              <w:bottom w:val="nil"/>
              <w:right w:val="nil"/>
            </w:tcBorders>
            <w:tcMar>
              <w:top w:w="75" w:type="dxa"/>
              <w:left w:w="75" w:type="dxa"/>
              <w:bottom w:w="240" w:type="dxa"/>
              <w:right w:w="75" w:type="dxa"/>
            </w:tcMar>
            <w:hideMark/>
          </w:tcPr>
          <w:p w14:paraId="46CBCCA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37771FF"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685D0E1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4F35D8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756F814" w14:textId="77777777" w:rsidR="0015614D" w:rsidRPr="000F4A62" w:rsidRDefault="0015614D" w:rsidP="00935310">
            <w:r w:rsidRPr="000F4A62">
              <w:t>-</w:t>
            </w:r>
          </w:p>
        </w:tc>
      </w:tr>
    </w:tbl>
    <w:p w14:paraId="58A8FEA7" w14:textId="77777777" w:rsidR="0015614D" w:rsidRPr="000F4A62" w:rsidRDefault="0015614D" w:rsidP="0015614D"/>
    <w:p w14:paraId="663E4347" w14:textId="77777777" w:rsidR="0015614D" w:rsidRPr="000F4A62" w:rsidRDefault="0015614D" w:rsidP="0015614D">
      <w:bookmarkStart w:id="349" w:name="711023390"/>
      <w:r w:rsidRPr="000F4A62">
        <w:t>/ZC429/</w:t>
      </w:r>
      <w:r w:rsidRPr="000F4A62">
        <w:rPr>
          <w:b/>
          <w:bCs/>
        </w:rPr>
        <w:t>Declaration</w:t>
      </w:r>
      <w:bookmarkEnd w:id="349"/>
    </w:p>
    <w:tbl>
      <w:tblPr>
        <w:tblW w:w="0" w:type="auto"/>
        <w:tblCellMar>
          <w:top w:w="75" w:type="dxa"/>
          <w:left w:w="75" w:type="dxa"/>
          <w:bottom w:w="75" w:type="dxa"/>
          <w:right w:w="75" w:type="dxa"/>
        </w:tblCellMar>
        <w:tblLook w:val="04A0" w:firstRow="1" w:lastRow="0" w:firstColumn="1" w:lastColumn="0" w:noHBand="0" w:noVBand="1"/>
        <w:tblCaption w:val="Grupa danych /ZC429/Declaration"/>
        <w:tblDescription w:val="Tabela: Grupa danych /ZC429/Declaration"/>
      </w:tblPr>
      <w:tblGrid>
        <w:gridCol w:w="4788"/>
        <w:gridCol w:w="1292"/>
        <w:gridCol w:w="1129"/>
        <w:gridCol w:w="844"/>
        <w:gridCol w:w="660"/>
        <w:gridCol w:w="641"/>
      </w:tblGrid>
      <w:tr w:rsidR="0015614D" w:rsidRPr="000F4A62" w14:paraId="1C0FADEA" w14:textId="77777777" w:rsidTr="00935310">
        <w:trPr>
          <w:cantSplit/>
        </w:trPr>
        <w:tc>
          <w:tcPr>
            <w:tcW w:w="4820" w:type="dxa"/>
            <w:tcBorders>
              <w:top w:val="nil"/>
              <w:left w:val="nil"/>
              <w:bottom w:val="nil"/>
              <w:right w:val="nil"/>
            </w:tcBorders>
            <w:hideMark/>
          </w:tcPr>
          <w:p w14:paraId="7DA7E93C" w14:textId="77777777" w:rsidR="0015614D" w:rsidRPr="000F4A62" w:rsidRDefault="0015614D" w:rsidP="00935310">
            <w:r w:rsidRPr="000F4A62">
              <w:t>Zgłoszenie</w:t>
            </w:r>
          </w:p>
        </w:tc>
        <w:tc>
          <w:tcPr>
            <w:tcW w:w="1418" w:type="dxa"/>
            <w:tcBorders>
              <w:top w:val="nil"/>
              <w:left w:val="nil"/>
              <w:bottom w:val="nil"/>
              <w:right w:val="nil"/>
            </w:tcBorders>
            <w:hideMark/>
          </w:tcPr>
          <w:p w14:paraId="2DAB98F6" w14:textId="77777777" w:rsidR="0015614D" w:rsidRPr="000F4A62" w:rsidRDefault="0015614D" w:rsidP="00935310">
            <w:r w:rsidRPr="000F4A62">
              <w:t>-</w:t>
            </w:r>
          </w:p>
        </w:tc>
        <w:tc>
          <w:tcPr>
            <w:tcW w:w="851" w:type="dxa"/>
            <w:tcBorders>
              <w:top w:val="nil"/>
              <w:left w:val="nil"/>
              <w:bottom w:val="nil"/>
              <w:right w:val="nil"/>
            </w:tcBorders>
            <w:hideMark/>
          </w:tcPr>
          <w:p w14:paraId="2B17DA14" w14:textId="77777777" w:rsidR="0015614D" w:rsidRPr="000F4A62" w:rsidRDefault="0015614D" w:rsidP="00935310"/>
        </w:tc>
        <w:tc>
          <w:tcPr>
            <w:tcW w:w="851" w:type="dxa"/>
            <w:tcBorders>
              <w:top w:val="nil"/>
              <w:left w:val="nil"/>
              <w:bottom w:val="nil"/>
              <w:right w:val="nil"/>
            </w:tcBorders>
            <w:hideMark/>
          </w:tcPr>
          <w:p w14:paraId="4D15FA65" w14:textId="77777777" w:rsidR="0015614D" w:rsidRPr="000F4A62" w:rsidRDefault="0015614D" w:rsidP="00935310"/>
        </w:tc>
        <w:tc>
          <w:tcPr>
            <w:tcW w:w="709" w:type="dxa"/>
            <w:tcBorders>
              <w:top w:val="nil"/>
              <w:left w:val="nil"/>
              <w:bottom w:val="nil"/>
              <w:right w:val="nil"/>
            </w:tcBorders>
            <w:hideMark/>
          </w:tcPr>
          <w:p w14:paraId="5F33D952" w14:textId="77777777" w:rsidR="0015614D" w:rsidRPr="000F4A62" w:rsidRDefault="0015614D" w:rsidP="00935310">
            <w:r w:rsidRPr="000F4A62">
              <w:t>1</w:t>
            </w:r>
          </w:p>
        </w:tc>
        <w:tc>
          <w:tcPr>
            <w:tcW w:w="709" w:type="dxa"/>
            <w:tcBorders>
              <w:top w:val="nil"/>
              <w:left w:val="nil"/>
              <w:bottom w:val="nil"/>
              <w:right w:val="nil"/>
            </w:tcBorders>
            <w:hideMark/>
          </w:tcPr>
          <w:p w14:paraId="6324F674" w14:textId="77777777" w:rsidR="0015614D" w:rsidRPr="000F4A62" w:rsidRDefault="0015614D" w:rsidP="00935310">
            <w:r w:rsidRPr="000F4A62">
              <w:t>-</w:t>
            </w:r>
          </w:p>
        </w:tc>
      </w:tr>
      <w:tr w:rsidR="0015614D" w:rsidRPr="000F4A62" w14:paraId="4131C8DD"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08FA175" w14:textId="77777777" w:rsidR="0015614D" w:rsidRPr="000F4A62" w:rsidRDefault="00000000" w:rsidP="00935310">
            <w:pPr>
              <w:rPr>
                <w:b/>
                <w:bCs/>
              </w:rPr>
            </w:pPr>
            <w:r>
              <w:rPr>
                <w:b/>
                <w:bCs/>
              </w:rPr>
              <w:lastRenderedPageBreak/>
              <w:pict w14:anchorId="78340C99">
                <v:rect id="_x0000_i1307" style="width:0;height:1pt" o:hralign="center" o:hrstd="t" o:hrnoshade="t" o:hr="t" fillcolor="black" stroked="f"/>
              </w:pict>
            </w:r>
          </w:p>
        </w:tc>
      </w:tr>
      <w:tr w:rsidR="0015614D" w:rsidRPr="000F4A62" w14:paraId="53E7642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DF3AB71" w14:textId="77777777" w:rsidR="0015614D" w:rsidRPr="005C4C55" w:rsidRDefault="0015614D" w:rsidP="00935310">
            <w:pPr>
              <w:rPr>
                <w:b/>
                <w:bCs/>
                <w:lang w:val="en-US"/>
              </w:rPr>
            </w:pPr>
            <w:r w:rsidRPr="005C4C55">
              <w:rPr>
                <w:b/>
                <w:bCs/>
                <w:lang w:val="en-US"/>
              </w:rPr>
              <w:t>lrn</w:t>
            </w:r>
          </w:p>
          <w:p w14:paraId="7804C9C4" w14:textId="77777777" w:rsidR="0015614D" w:rsidRPr="005C4C55" w:rsidRDefault="0015614D" w:rsidP="00935310">
            <w:pPr>
              <w:rPr>
                <w:lang w:val="en-US"/>
              </w:rPr>
            </w:pPr>
            <w:r w:rsidRPr="005C4C55">
              <w:rPr>
                <w:lang w:val="en-US"/>
              </w:rPr>
              <w:t>LRN</w:t>
            </w:r>
          </w:p>
          <w:p w14:paraId="6ABD5B7D" w14:textId="77777777" w:rsidR="0015614D" w:rsidRPr="005C4C55" w:rsidRDefault="0015614D" w:rsidP="00935310">
            <w:pPr>
              <w:rPr>
                <w:lang w:val="en-US"/>
              </w:rPr>
            </w:pPr>
            <w:r w:rsidRPr="005C4C55">
              <w:rPr>
                <w:lang w:val="en-US"/>
              </w:rPr>
              <w:t>Numer LRN (Local Reference Number).</w:t>
            </w:r>
          </w:p>
        </w:tc>
        <w:tc>
          <w:tcPr>
            <w:tcW w:w="1418" w:type="dxa"/>
            <w:tcBorders>
              <w:top w:val="nil"/>
              <w:left w:val="nil"/>
              <w:bottom w:val="nil"/>
              <w:right w:val="nil"/>
            </w:tcBorders>
            <w:tcMar>
              <w:top w:w="75" w:type="dxa"/>
              <w:left w:w="75" w:type="dxa"/>
              <w:bottom w:w="240" w:type="dxa"/>
              <w:right w:w="75" w:type="dxa"/>
            </w:tcMar>
            <w:hideMark/>
          </w:tcPr>
          <w:p w14:paraId="7D6BAAD7" w14:textId="77777777" w:rsidR="0015614D" w:rsidRPr="000F4A62" w:rsidRDefault="0015614D" w:rsidP="00935310">
            <w:r w:rsidRPr="000F4A62">
              <w:t>12 09 000 000</w:t>
            </w:r>
          </w:p>
        </w:tc>
        <w:tc>
          <w:tcPr>
            <w:tcW w:w="851" w:type="dxa"/>
            <w:tcBorders>
              <w:top w:val="nil"/>
              <w:left w:val="nil"/>
              <w:bottom w:val="nil"/>
              <w:right w:val="nil"/>
            </w:tcBorders>
            <w:tcMar>
              <w:top w:w="75" w:type="dxa"/>
              <w:left w:w="75" w:type="dxa"/>
              <w:bottom w:w="240" w:type="dxa"/>
              <w:right w:w="75" w:type="dxa"/>
            </w:tcMar>
            <w:hideMark/>
          </w:tcPr>
          <w:p w14:paraId="2685F18B" w14:textId="77777777" w:rsidR="0015614D" w:rsidRPr="000F4A62" w:rsidRDefault="0015614D" w:rsidP="00935310">
            <w:r w:rsidRPr="000F4A62">
              <w:t>an..22</w:t>
            </w:r>
          </w:p>
        </w:tc>
        <w:tc>
          <w:tcPr>
            <w:tcW w:w="851" w:type="dxa"/>
            <w:tcBorders>
              <w:top w:val="nil"/>
              <w:left w:val="nil"/>
              <w:bottom w:val="nil"/>
              <w:right w:val="nil"/>
            </w:tcBorders>
            <w:tcMar>
              <w:top w:w="75" w:type="dxa"/>
              <w:left w:w="75" w:type="dxa"/>
              <w:bottom w:w="240" w:type="dxa"/>
              <w:right w:w="75" w:type="dxa"/>
            </w:tcMar>
            <w:hideMark/>
          </w:tcPr>
          <w:p w14:paraId="7B9029A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49AC26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022035A" w14:textId="77777777" w:rsidR="0015614D" w:rsidRPr="000F4A62" w:rsidRDefault="0015614D" w:rsidP="00935310">
            <w:r w:rsidRPr="000F4A62">
              <w:t>-</w:t>
            </w:r>
          </w:p>
        </w:tc>
      </w:tr>
      <w:tr w:rsidR="0015614D" w:rsidRPr="000F4A62" w14:paraId="6978512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EFAA29B" w14:textId="77777777" w:rsidR="0015614D" w:rsidRPr="005C4C55" w:rsidRDefault="0015614D" w:rsidP="00935310">
            <w:pPr>
              <w:rPr>
                <w:b/>
                <w:bCs/>
                <w:lang w:val="en-US"/>
              </w:rPr>
            </w:pPr>
            <w:r w:rsidRPr="005C4C55">
              <w:rPr>
                <w:b/>
                <w:bCs/>
                <w:lang w:val="en-US"/>
              </w:rPr>
              <w:t>mrn</w:t>
            </w:r>
          </w:p>
          <w:p w14:paraId="203CFE1C" w14:textId="77777777" w:rsidR="0015614D" w:rsidRPr="005C4C55" w:rsidRDefault="0015614D" w:rsidP="00935310">
            <w:pPr>
              <w:rPr>
                <w:lang w:val="en-US"/>
              </w:rPr>
            </w:pPr>
            <w:r w:rsidRPr="005C4C55">
              <w:rPr>
                <w:lang w:val="en-US"/>
              </w:rPr>
              <w:t>MRN</w:t>
            </w:r>
          </w:p>
          <w:p w14:paraId="5EED3DEE" w14:textId="77777777" w:rsidR="0015614D" w:rsidRPr="005C4C55" w:rsidRDefault="0015614D" w:rsidP="00935310">
            <w:pPr>
              <w:rPr>
                <w:lang w:val="en-US"/>
              </w:rPr>
            </w:pPr>
            <w:r w:rsidRPr="005C4C55">
              <w:rPr>
                <w:lang w:val="en-US"/>
              </w:rPr>
              <w:t>Numer MRN (Master Reference Number).</w:t>
            </w:r>
          </w:p>
        </w:tc>
        <w:tc>
          <w:tcPr>
            <w:tcW w:w="1418" w:type="dxa"/>
            <w:tcBorders>
              <w:top w:val="nil"/>
              <w:left w:val="nil"/>
              <w:bottom w:val="nil"/>
              <w:right w:val="nil"/>
            </w:tcBorders>
            <w:tcMar>
              <w:top w:w="75" w:type="dxa"/>
              <w:left w:w="75" w:type="dxa"/>
              <w:bottom w:w="240" w:type="dxa"/>
              <w:right w:w="75" w:type="dxa"/>
            </w:tcMar>
            <w:hideMark/>
          </w:tcPr>
          <w:p w14:paraId="4E6DB16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13C4D88" w14:textId="77777777" w:rsidR="0015614D" w:rsidRPr="000F4A62" w:rsidRDefault="0015614D" w:rsidP="00935310">
            <w:r w:rsidRPr="000F4A62">
              <w:t>an18</w:t>
            </w:r>
          </w:p>
        </w:tc>
        <w:tc>
          <w:tcPr>
            <w:tcW w:w="851" w:type="dxa"/>
            <w:tcBorders>
              <w:top w:val="nil"/>
              <w:left w:val="nil"/>
              <w:bottom w:val="nil"/>
              <w:right w:val="nil"/>
            </w:tcBorders>
            <w:tcMar>
              <w:top w:w="75" w:type="dxa"/>
              <w:left w:w="75" w:type="dxa"/>
              <w:bottom w:w="240" w:type="dxa"/>
              <w:right w:w="75" w:type="dxa"/>
            </w:tcMar>
            <w:hideMark/>
          </w:tcPr>
          <w:p w14:paraId="6177375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592014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D470ADB" w14:textId="77777777" w:rsidR="0015614D" w:rsidRPr="000F4A62" w:rsidRDefault="0015614D" w:rsidP="00935310">
            <w:r w:rsidRPr="000F4A62">
              <w:t>-</w:t>
            </w:r>
          </w:p>
        </w:tc>
      </w:tr>
      <w:tr w:rsidR="0015614D" w:rsidRPr="000F4A62" w14:paraId="489F435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7CDCD43" w14:textId="77777777" w:rsidR="0015614D" w:rsidRPr="000F4A62" w:rsidRDefault="0015614D" w:rsidP="00935310">
            <w:pPr>
              <w:rPr>
                <w:b/>
                <w:bCs/>
              </w:rPr>
            </w:pPr>
            <w:r w:rsidRPr="000F4A62">
              <w:rPr>
                <w:b/>
                <w:bCs/>
              </w:rPr>
              <w:t>declarationType</w:t>
            </w:r>
          </w:p>
          <w:p w14:paraId="3D484E7E" w14:textId="77777777" w:rsidR="0015614D" w:rsidRPr="000F4A62" w:rsidRDefault="0015614D" w:rsidP="00935310">
            <w:r w:rsidRPr="000F4A62">
              <w:t>Rodzaj zgłoszenia/deklaracji</w:t>
            </w:r>
          </w:p>
        </w:tc>
        <w:tc>
          <w:tcPr>
            <w:tcW w:w="1418" w:type="dxa"/>
            <w:tcBorders>
              <w:top w:val="nil"/>
              <w:left w:val="nil"/>
              <w:bottom w:val="nil"/>
              <w:right w:val="nil"/>
            </w:tcBorders>
            <w:tcMar>
              <w:top w:w="75" w:type="dxa"/>
              <w:left w:w="75" w:type="dxa"/>
              <w:bottom w:w="240" w:type="dxa"/>
              <w:right w:w="75" w:type="dxa"/>
            </w:tcMar>
            <w:hideMark/>
          </w:tcPr>
          <w:p w14:paraId="19F818BC" w14:textId="77777777" w:rsidR="0015614D" w:rsidRPr="000F4A62" w:rsidRDefault="0015614D" w:rsidP="00935310">
            <w:r w:rsidRPr="000F4A62">
              <w:t>11 01 000 000</w:t>
            </w:r>
          </w:p>
        </w:tc>
        <w:tc>
          <w:tcPr>
            <w:tcW w:w="851" w:type="dxa"/>
            <w:tcBorders>
              <w:top w:val="nil"/>
              <w:left w:val="nil"/>
              <w:bottom w:val="nil"/>
              <w:right w:val="nil"/>
            </w:tcBorders>
            <w:tcMar>
              <w:top w:w="75" w:type="dxa"/>
              <w:left w:w="75" w:type="dxa"/>
              <w:bottom w:w="240" w:type="dxa"/>
              <w:right w:w="75" w:type="dxa"/>
            </w:tcMar>
            <w:hideMark/>
          </w:tcPr>
          <w:p w14:paraId="5DD9996B" w14:textId="77777777" w:rsidR="0015614D" w:rsidRPr="000F4A62" w:rsidRDefault="0015614D" w:rsidP="00935310">
            <w:r w:rsidRPr="000F4A62">
              <w:t>an..5</w:t>
            </w:r>
          </w:p>
        </w:tc>
        <w:tc>
          <w:tcPr>
            <w:tcW w:w="851" w:type="dxa"/>
            <w:tcBorders>
              <w:top w:val="nil"/>
              <w:left w:val="nil"/>
              <w:bottom w:val="nil"/>
              <w:right w:val="nil"/>
            </w:tcBorders>
            <w:tcMar>
              <w:top w:w="75" w:type="dxa"/>
              <w:left w:w="75" w:type="dxa"/>
              <w:bottom w:w="240" w:type="dxa"/>
              <w:right w:w="75" w:type="dxa"/>
            </w:tcMar>
            <w:hideMark/>
          </w:tcPr>
          <w:p w14:paraId="7FDF95C1" w14:textId="77777777" w:rsidR="0015614D" w:rsidRPr="000F4A62" w:rsidRDefault="0015614D" w:rsidP="00935310">
            <w:r w:rsidRPr="000F4A62">
              <w:t>CL231</w:t>
            </w:r>
          </w:p>
        </w:tc>
        <w:tc>
          <w:tcPr>
            <w:tcW w:w="709" w:type="dxa"/>
            <w:tcBorders>
              <w:top w:val="nil"/>
              <w:left w:val="nil"/>
              <w:bottom w:val="nil"/>
              <w:right w:val="nil"/>
            </w:tcBorders>
            <w:tcMar>
              <w:top w:w="75" w:type="dxa"/>
              <w:left w:w="75" w:type="dxa"/>
              <w:bottom w:w="240" w:type="dxa"/>
              <w:right w:w="75" w:type="dxa"/>
            </w:tcMar>
            <w:hideMark/>
          </w:tcPr>
          <w:p w14:paraId="3F80FEE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2C0C701" w14:textId="77777777" w:rsidR="0015614D" w:rsidRPr="000F4A62" w:rsidRDefault="0015614D" w:rsidP="00935310">
            <w:r w:rsidRPr="000F4A62">
              <w:t>-</w:t>
            </w:r>
          </w:p>
        </w:tc>
      </w:tr>
      <w:tr w:rsidR="0015614D" w:rsidRPr="000F4A62" w14:paraId="74A6AF5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0E70925" w14:textId="77777777" w:rsidR="0015614D" w:rsidRPr="000F4A62" w:rsidRDefault="0015614D" w:rsidP="00935310">
            <w:pPr>
              <w:rPr>
                <w:b/>
                <w:bCs/>
              </w:rPr>
            </w:pPr>
            <w:r w:rsidRPr="000F4A62">
              <w:rPr>
                <w:b/>
                <w:bCs/>
              </w:rPr>
              <w:t>additionalDeclarationType</w:t>
            </w:r>
          </w:p>
          <w:p w14:paraId="5A568E2E" w14:textId="77777777" w:rsidR="0015614D" w:rsidRPr="000F4A62" w:rsidRDefault="0015614D" w:rsidP="00935310">
            <w:r w:rsidRPr="000F4A62">
              <w:t>Rodzaj dodatkowego zgłoszenia/deklaracji</w:t>
            </w:r>
          </w:p>
        </w:tc>
        <w:tc>
          <w:tcPr>
            <w:tcW w:w="1418" w:type="dxa"/>
            <w:tcBorders>
              <w:top w:val="nil"/>
              <w:left w:val="nil"/>
              <w:bottom w:val="nil"/>
              <w:right w:val="nil"/>
            </w:tcBorders>
            <w:tcMar>
              <w:top w:w="75" w:type="dxa"/>
              <w:left w:w="75" w:type="dxa"/>
              <w:bottom w:w="240" w:type="dxa"/>
              <w:right w:w="75" w:type="dxa"/>
            </w:tcMar>
            <w:hideMark/>
          </w:tcPr>
          <w:p w14:paraId="45996E53" w14:textId="77777777" w:rsidR="0015614D" w:rsidRPr="000F4A62" w:rsidRDefault="0015614D" w:rsidP="00935310">
            <w:r w:rsidRPr="000F4A62">
              <w:t>11 02 000 000</w:t>
            </w:r>
          </w:p>
        </w:tc>
        <w:tc>
          <w:tcPr>
            <w:tcW w:w="851" w:type="dxa"/>
            <w:tcBorders>
              <w:top w:val="nil"/>
              <w:left w:val="nil"/>
              <w:bottom w:val="nil"/>
              <w:right w:val="nil"/>
            </w:tcBorders>
            <w:tcMar>
              <w:top w:w="75" w:type="dxa"/>
              <w:left w:w="75" w:type="dxa"/>
              <w:bottom w:w="240" w:type="dxa"/>
              <w:right w:w="75" w:type="dxa"/>
            </w:tcMar>
            <w:hideMark/>
          </w:tcPr>
          <w:p w14:paraId="2A2A4A68"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337552F8" w14:textId="77777777" w:rsidR="0015614D" w:rsidRPr="000F4A62" w:rsidRDefault="0015614D" w:rsidP="00935310">
            <w:r w:rsidRPr="000F4A62">
              <w:t>CL042</w:t>
            </w:r>
          </w:p>
        </w:tc>
        <w:tc>
          <w:tcPr>
            <w:tcW w:w="709" w:type="dxa"/>
            <w:tcBorders>
              <w:top w:val="nil"/>
              <w:left w:val="nil"/>
              <w:bottom w:val="nil"/>
              <w:right w:val="nil"/>
            </w:tcBorders>
            <w:tcMar>
              <w:top w:w="75" w:type="dxa"/>
              <w:left w:w="75" w:type="dxa"/>
              <w:bottom w:w="240" w:type="dxa"/>
              <w:right w:w="75" w:type="dxa"/>
            </w:tcMar>
            <w:hideMark/>
          </w:tcPr>
          <w:p w14:paraId="36FCD01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BC877C0" w14:textId="77777777" w:rsidR="0015614D" w:rsidRPr="000F4A62" w:rsidRDefault="0015614D" w:rsidP="00935310">
            <w:r w:rsidRPr="000F4A62">
              <w:t>-</w:t>
            </w:r>
          </w:p>
        </w:tc>
      </w:tr>
      <w:tr w:rsidR="0015614D" w:rsidRPr="000F4A62" w14:paraId="6C9B743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9A20F26" w14:textId="77777777" w:rsidR="0015614D" w:rsidRPr="000F4A62" w:rsidRDefault="0015614D" w:rsidP="00935310">
            <w:pPr>
              <w:rPr>
                <w:b/>
                <w:bCs/>
              </w:rPr>
            </w:pPr>
            <w:r w:rsidRPr="000F4A62">
              <w:rPr>
                <w:b/>
                <w:bCs/>
              </w:rPr>
              <w:t>eMailOfTemporaryStorageFacilityOperator</w:t>
            </w:r>
          </w:p>
          <w:p w14:paraId="192BFD99" w14:textId="77777777" w:rsidR="0015614D" w:rsidRPr="000F4A62" w:rsidRDefault="0015614D" w:rsidP="00935310">
            <w:r w:rsidRPr="000F4A62">
              <w:t>Adres e-mail prowadzącego magazyn czasowego składowania</w:t>
            </w:r>
          </w:p>
        </w:tc>
        <w:tc>
          <w:tcPr>
            <w:tcW w:w="1418" w:type="dxa"/>
            <w:tcBorders>
              <w:top w:val="nil"/>
              <w:left w:val="nil"/>
              <w:bottom w:val="nil"/>
              <w:right w:val="nil"/>
            </w:tcBorders>
            <w:tcMar>
              <w:top w:w="75" w:type="dxa"/>
              <w:left w:w="75" w:type="dxa"/>
              <w:bottom w:w="240" w:type="dxa"/>
              <w:right w:w="75" w:type="dxa"/>
            </w:tcMar>
            <w:hideMark/>
          </w:tcPr>
          <w:p w14:paraId="47AC936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2A082F5"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22CCB9F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307CF3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DA63711" w14:textId="77777777" w:rsidR="0015614D" w:rsidRPr="000F4A62" w:rsidRDefault="0015614D" w:rsidP="00935310">
            <w:r w:rsidRPr="000F4A62">
              <w:t>-</w:t>
            </w:r>
          </w:p>
        </w:tc>
      </w:tr>
      <w:tr w:rsidR="0015614D" w:rsidRPr="000F4A62" w14:paraId="2F0C614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2C58718" w14:textId="77777777" w:rsidR="0015614D" w:rsidRPr="000F4A62" w:rsidRDefault="0015614D" w:rsidP="00935310">
            <w:pPr>
              <w:rPr>
                <w:b/>
                <w:bCs/>
              </w:rPr>
            </w:pPr>
            <w:r w:rsidRPr="000F4A62">
              <w:rPr>
                <w:b/>
                <w:bCs/>
              </w:rPr>
              <w:t>eMailOfWarehouseAuthorisationHolder</w:t>
            </w:r>
          </w:p>
          <w:p w14:paraId="0EDC70F9" w14:textId="77777777" w:rsidR="0015614D" w:rsidRPr="000F4A62" w:rsidRDefault="0015614D" w:rsidP="00935310">
            <w:r w:rsidRPr="000F4A62">
              <w:t>Adres e-mail posiadacza pozwolenia na skład celny</w:t>
            </w:r>
          </w:p>
        </w:tc>
        <w:tc>
          <w:tcPr>
            <w:tcW w:w="1418" w:type="dxa"/>
            <w:tcBorders>
              <w:top w:val="nil"/>
              <w:left w:val="nil"/>
              <w:bottom w:val="nil"/>
              <w:right w:val="nil"/>
            </w:tcBorders>
            <w:tcMar>
              <w:top w:w="75" w:type="dxa"/>
              <w:left w:w="75" w:type="dxa"/>
              <w:bottom w:w="240" w:type="dxa"/>
              <w:right w:w="75" w:type="dxa"/>
            </w:tcMar>
            <w:hideMark/>
          </w:tcPr>
          <w:p w14:paraId="39E6BE5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4213785"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695BC55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0AE037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EC74E1C" w14:textId="77777777" w:rsidR="0015614D" w:rsidRPr="000F4A62" w:rsidRDefault="0015614D" w:rsidP="00935310">
            <w:r w:rsidRPr="000F4A62">
              <w:t>-</w:t>
            </w:r>
          </w:p>
        </w:tc>
      </w:tr>
      <w:tr w:rsidR="0015614D" w:rsidRPr="000F4A62" w14:paraId="3286BA5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8FC2B8F" w14:textId="77777777" w:rsidR="0015614D" w:rsidRPr="000F4A62" w:rsidRDefault="0015614D" w:rsidP="00935310">
            <w:pPr>
              <w:rPr>
                <w:b/>
                <w:bCs/>
              </w:rPr>
            </w:pPr>
            <w:r w:rsidRPr="000F4A62">
              <w:rPr>
                <w:b/>
                <w:bCs/>
              </w:rPr>
              <w:t>internalCurrencyUnit</w:t>
            </w:r>
          </w:p>
          <w:p w14:paraId="4D1FD178" w14:textId="77777777" w:rsidR="0015614D" w:rsidRPr="000F4A62" w:rsidRDefault="0015614D" w:rsidP="00935310">
            <w:r w:rsidRPr="000F4A62">
              <w:t>Wewnętrzna jednostka walutowa</w:t>
            </w:r>
          </w:p>
        </w:tc>
        <w:tc>
          <w:tcPr>
            <w:tcW w:w="1418" w:type="dxa"/>
            <w:tcBorders>
              <w:top w:val="nil"/>
              <w:left w:val="nil"/>
              <w:bottom w:val="nil"/>
              <w:right w:val="nil"/>
            </w:tcBorders>
            <w:tcMar>
              <w:top w:w="75" w:type="dxa"/>
              <w:left w:w="75" w:type="dxa"/>
              <w:bottom w:w="240" w:type="dxa"/>
              <w:right w:w="75" w:type="dxa"/>
            </w:tcMar>
            <w:hideMark/>
          </w:tcPr>
          <w:p w14:paraId="58B3D9D9" w14:textId="77777777" w:rsidR="0015614D" w:rsidRPr="000F4A62" w:rsidRDefault="0015614D" w:rsidP="00935310">
            <w:r w:rsidRPr="000F4A62">
              <w:t>14 17 000 000</w:t>
            </w:r>
          </w:p>
        </w:tc>
        <w:tc>
          <w:tcPr>
            <w:tcW w:w="851" w:type="dxa"/>
            <w:tcBorders>
              <w:top w:val="nil"/>
              <w:left w:val="nil"/>
              <w:bottom w:val="nil"/>
              <w:right w:val="nil"/>
            </w:tcBorders>
            <w:tcMar>
              <w:top w:w="75" w:type="dxa"/>
              <w:left w:w="75" w:type="dxa"/>
              <w:bottom w:w="240" w:type="dxa"/>
              <w:right w:w="75" w:type="dxa"/>
            </w:tcMar>
            <w:hideMark/>
          </w:tcPr>
          <w:p w14:paraId="06B9358C"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0A47FBED" w14:textId="77777777" w:rsidR="0015614D" w:rsidRPr="000F4A62" w:rsidRDefault="0015614D" w:rsidP="00935310">
            <w:r w:rsidRPr="000F4A62">
              <w:t>CL048</w:t>
            </w:r>
          </w:p>
        </w:tc>
        <w:tc>
          <w:tcPr>
            <w:tcW w:w="709" w:type="dxa"/>
            <w:tcBorders>
              <w:top w:val="nil"/>
              <w:left w:val="nil"/>
              <w:bottom w:val="nil"/>
              <w:right w:val="nil"/>
            </w:tcBorders>
            <w:tcMar>
              <w:top w:w="75" w:type="dxa"/>
              <w:left w:w="75" w:type="dxa"/>
              <w:bottom w:w="240" w:type="dxa"/>
              <w:right w:w="75" w:type="dxa"/>
            </w:tcMar>
            <w:hideMark/>
          </w:tcPr>
          <w:p w14:paraId="0698723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1617308" w14:textId="77777777" w:rsidR="0015614D" w:rsidRPr="000F4A62" w:rsidRDefault="0015614D" w:rsidP="00935310">
            <w:r w:rsidRPr="000F4A62">
              <w:t>-</w:t>
            </w:r>
          </w:p>
        </w:tc>
      </w:tr>
      <w:tr w:rsidR="0015614D" w:rsidRPr="000F4A62" w14:paraId="03AE4FE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5A7A3E6" w14:textId="77777777" w:rsidR="0015614D" w:rsidRPr="000F4A62" w:rsidRDefault="0015614D" w:rsidP="00935310">
            <w:pPr>
              <w:rPr>
                <w:b/>
                <w:bCs/>
              </w:rPr>
            </w:pPr>
            <w:r w:rsidRPr="000F4A62">
              <w:rPr>
                <w:b/>
                <w:bCs/>
              </w:rPr>
              <w:t>totalAmountInvoiced</w:t>
            </w:r>
          </w:p>
          <w:p w14:paraId="3B4797E8" w14:textId="77777777" w:rsidR="0015614D" w:rsidRPr="000F4A62" w:rsidRDefault="0015614D" w:rsidP="00935310">
            <w:r w:rsidRPr="000F4A62">
              <w:t>Całkowita zafakturowana kwota</w:t>
            </w:r>
          </w:p>
        </w:tc>
        <w:tc>
          <w:tcPr>
            <w:tcW w:w="1418" w:type="dxa"/>
            <w:tcBorders>
              <w:top w:val="nil"/>
              <w:left w:val="nil"/>
              <w:bottom w:val="nil"/>
              <w:right w:val="nil"/>
            </w:tcBorders>
            <w:tcMar>
              <w:top w:w="75" w:type="dxa"/>
              <w:left w:w="75" w:type="dxa"/>
              <w:bottom w:w="240" w:type="dxa"/>
              <w:right w:w="75" w:type="dxa"/>
            </w:tcMar>
            <w:hideMark/>
          </w:tcPr>
          <w:p w14:paraId="449B61BE" w14:textId="77777777" w:rsidR="0015614D" w:rsidRPr="000F4A62" w:rsidRDefault="0015614D" w:rsidP="00935310">
            <w:r w:rsidRPr="000F4A62">
              <w:t>14 06 000 000</w:t>
            </w:r>
          </w:p>
        </w:tc>
        <w:tc>
          <w:tcPr>
            <w:tcW w:w="851" w:type="dxa"/>
            <w:tcBorders>
              <w:top w:val="nil"/>
              <w:left w:val="nil"/>
              <w:bottom w:val="nil"/>
              <w:right w:val="nil"/>
            </w:tcBorders>
            <w:tcMar>
              <w:top w:w="75" w:type="dxa"/>
              <w:left w:w="75" w:type="dxa"/>
              <w:bottom w:w="240" w:type="dxa"/>
              <w:right w:w="75" w:type="dxa"/>
            </w:tcMar>
            <w:hideMark/>
          </w:tcPr>
          <w:p w14:paraId="18019449"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0FA27B5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76211F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8572EE1" w14:textId="77777777" w:rsidR="0015614D" w:rsidRPr="000F4A62" w:rsidRDefault="0015614D" w:rsidP="00935310">
            <w:r w:rsidRPr="000F4A62">
              <w:t>-</w:t>
            </w:r>
          </w:p>
        </w:tc>
      </w:tr>
      <w:tr w:rsidR="0015614D" w:rsidRPr="000F4A62" w14:paraId="25AE8B4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13BDC15" w14:textId="77777777" w:rsidR="0015614D" w:rsidRPr="000F4A62" w:rsidRDefault="0015614D" w:rsidP="00935310">
            <w:pPr>
              <w:rPr>
                <w:b/>
                <w:bCs/>
              </w:rPr>
            </w:pPr>
            <w:r w:rsidRPr="000F4A62">
              <w:rPr>
                <w:b/>
                <w:bCs/>
              </w:rPr>
              <w:t>exchangeRate</w:t>
            </w:r>
          </w:p>
          <w:p w14:paraId="0076EDF2" w14:textId="77777777" w:rsidR="0015614D" w:rsidRPr="000F4A62" w:rsidRDefault="0015614D" w:rsidP="00935310">
            <w:r w:rsidRPr="000F4A62">
              <w:t>Kurs wymiany</w:t>
            </w:r>
          </w:p>
        </w:tc>
        <w:tc>
          <w:tcPr>
            <w:tcW w:w="1418" w:type="dxa"/>
            <w:tcBorders>
              <w:top w:val="nil"/>
              <w:left w:val="nil"/>
              <w:bottom w:val="nil"/>
              <w:right w:val="nil"/>
            </w:tcBorders>
            <w:tcMar>
              <w:top w:w="75" w:type="dxa"/>
              <w:left w:w="75" w:type="dxa"/>
              <w:bottom w:w="240" w:type="dxa"/>
              <w:right w:w="75" w:type="dxa"/>
            </w:tcMar>
            <w:hideMark/>
          </w:tcPr>
          <w:p w14:paraId="6D9307FF" w14:textId="77777777" w:rsidR="0015614D" w:rsidRPr="000F4A62" w:rsidRDefault="0015614D" w:rsidP="00935310">
            <w:r w:rsidRPr="000F4A62">
              <w:t>14 09 000 000</w:t>
            </w:r>
          </w:p>
        </w:tc>
        <w:tc>
          <w:tcPr>
            <w:tcW w:w="851" w:type="dxa"/>
            <w:tcBorders>
              <w:top w:val="nil"/>
              <w:left w:val="nil"/>
              <w:bottom w:val="nil"/>
              <w:right w:val="nil"/>
            </w:tcBorders>
            <w:tcMar>
              <w:top w:w="75" w:type="dxa"/>
              <w:left w:w="75" w:type="dxa"/>
              <w:bottom w:w="240" w:type="dxa"/>
              <w:right w:w="75" w:type="dxa"/>
            </w:tcMar>
            <w:hideMark/>
          </w:tcPr>
          <w:p w14:paraId="3CA6AC7C" w14:textId="77777777" w:rsidR="0015614D" w:rsidRPr="000F4A62" w:rsidRDefault="0015614D" w:rsidP="00935310">
            <w:r w:rsidRPr="000F4A62">
              <w:t>n..12,5</w:t>
            </w:r>
          </w:p>
        </w:tc>
        <w:tc>
          <w:tcPr>
            <w:tcW w:w="851" w:type="dxa"/>
            <w:tcBorders>
              <w:top w:val="nil"/>
              <w:left w:val="nil"/>
              <w:bottom w:val="nil"/>
              <w:right w:val="nil"/>
            </w:tcBorders>
            <w:tcMar>
              <w:top w:w="75" w:type="dxa"/>
              <w:left w:w="75" w:type="dxa"/>
              <w:bottom w:w="240" w:type="dxa"/>
              <w:right w:w="75" w:type="dxa"/>
            </w:tcMar>
            <w:hideMark/>
          </w:tcPr>
          <w:p w14:paraId="6133F72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19E42E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F7A662C" w14:textId="77777777" w:rsidR="0015614D" w:rsidRPr="000F4A62" w:rsidRDefault="0015614D" w:rsidP="00935310">
            <w:r w:rsidRPr="000F4A62">
              <w:t>-</w:t>
            </w:r>
          </w:p>
        </w:tc>
      </w:tr>
      <w:tr w:rsidR="0015614D" w:rsidRPr="000F4A62" w14:paraId="75E63B7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4225F8A" w14:textId="77777777" w:rsidR="0015614D" w:rsidRPr="000F4A62" w:rsidRDefault="0015614D" w:rsidP="00935310">
            <w:pPr>
              <w:rPr>
                <w:b/>
                <w:bCs/>
              </w:rPr>
            </w:pPr>
            <w:r w:rsidRPr="000F4A62">
              <w:rPr>
                <w:b/>
                <w:bCs/>
              </w:rPr>
              <w:lastRenderedPageBreak/>
              <w:t>instructionCustomsDebt</w:t>
            </w:r>
          </w:p>
          <w:p w14:paraId="25B7F9D1" w14:textId="77777777" w:rsidR="0015614D" w:rsidRPr="000F4A62" w:rsidRDefault="0015614D" w:rsidP="00935310">
            <w:r w:rsidRPr="000F4A62">
              <w:t>Pouczenie</w:t>
            </w:r>
          </w:p>
          <w:p w14:paraId="1DF781BF" w14:textId="77777777" w:rsidR="0015614D" w:rsidRPr="000F4A62" w:rsidRDefault="0015614D" w:rsidP="00935310">
            <w:r w:rsidRPr="000F4A62">
              <w:t>W wypadku niewpłacenia w obowiązującym terminie kwoty należności wynikającej z długu celnego, opłat przewidzianych przepisami prawa celnego oraz podatków wykazanych w niniejszym zgłoszeniu celnym lub wpłacenia ich w niepełnej wysokości, niniejsze zgłoszenie celne stanowi podstawę do wystawienia tytułu wykonawczego, zgodnie z art. 3a § 1 pkt 2 i §2 pkt 1 ustawy z dnia 17 czerwca 1966 r. o postepowaniu egzekucyjnym w administracji (Dz. U. z 2022 r. poz. 479, z późn. zm.).</w:t>
            </w:r>
          </w:p>
        </w:tc>
        <w:tc>
          <w:tcPr>
            <w:tcW w:w="1418" w:type="dxa"/>
            <w:tcBorders>
              <w:top w:val="nil"/>
              <w:left w:val="nil"/>
              <w:bottom w:val="nil"/>
              <w:right w:val="nil"/>
            </w:tcBorders>
            <w:tcMar>
              <w:top w:w="75" w:type="dxa"/>
              <w:left w:w="75" w:type="dxa"/>
              <w:bottom w:w="240" w:type="dxa"/>
              <w:right w:w="75" w:type="dxa"/>
            </w:tcMar>
            <w:hideMark/>
          </w:tcPr>
          <w:p w14:paraId="3B39466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F4F3C08" w14:textId="77777777" w:rsidR="0015614D" w:rsidRPr="000F4A62" w:rsidRDefault="0015614D" w:rsidP="00935310">
            <w:r w:rsidRPr="000F4A62">
              <w:t>an..10000</w:t>
            </w:r>
          </w:p>
        </w:tc>
        <w:tc>
          <w:tcPr>
            <w:tcW w:w="851" w:type="dxa"/>
            <w:tcBorders>
              <w:top w:val="nil"/>
              <w:left w:val="nil"/>
              <w:bottom w:val="nil"/>
              <w:right w:val="nil"/>
            </w:tcBorders>
            <w:tcMar>
              <w:top w:w="75" w:type="dxa"/>
              <w:left w:w="75" w:type="dxa"/>
              <w:bottom w:w="240" w:type="dxa"/>
              <w:right w:w="75" w:type="dxa"/>
            </w:tcMar>
            <w:hideMark/>
          </w:tcPr>
          <w:p w14:paraId="3DBECB7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B911FF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9838730" w14:textId="77777777" w:rsidR="0015614D" w:rsidRPr="000F4A62" w:rsidRDefault="0015614D" w:rsidP="00935310">
            <w:r w:rsidRPr="000F4A62">
              <w:t>-</w:t>
            </w:r>
          </w:p>
        </w:tc>
      </w:tr>
      <w:tr w:rsidR="0015614D" w:rsidRPr="000F4A62" w14:paraId="48F429C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C833352" w14:textId="77777777" w:rsidR="0015614D" w:rsidRPr="000F4A62" w:rsidRDefault="0015614D" w:rsidP="00935310">
            <w:pPr>
              <w:rPr>
                <w:b/>
                <w:bCs/>
              </w:rPr>
            </w:pPr>
            <w:r w:rsidRPr="000F4A62">
              <w:rPr>
                <w:b/>
                <w:bCs/>
              </w:rPr>
              <w:t>declarationAcceptanceDate</w:t>
            </w:r>
          </w:p>
          <w:p w14:paraId="70549F89" w14:textId="77777777" w:rsidR="0015614D" w:rsidRPr="000F4A62" w:rsidRDefault="0015614D" w:rsidP="00935310">
            <w:r w:rsidRPr="000F4A62">
              <w:t>Data i godzina przyjęcia dokumentu</w:t>
            </w:r>
          </w:p>
        </w:tc>
        <w:tc>
          <w:tcPr>
            <w:tcW w:w="1418" w:type="dxa"/>
            <w:tcBorders>
              <w:top w:val="nil"/>
              <w:left w:val="nil"/>
              <w:bottom w:val="nil"/>
              <w:right w:val="nil"/>
            </w:tcBorders>
            <w:tcMar>
              <w:top w:w="75" w:type="dxa"/>
              <w:left w:w="75" w:type="dxa"/>
              <w:bottom w:w="240" w:type="dxa"/>
              <w:right w:w="75" w:type="dxa"/>
            </w:tcMar>
            <w:hideMark/>
          </w:tcPr>
          <w:p w14:paraId="7979474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CB12A9E"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73BCBA8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A4D942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D3A8458" w14:textId="77777777" w:rsidR="0015614D" w:rsidRPr="000F4A62" w:rsidRDefault="0015614D" w:rsidP="00935310">
            <w:r w:rsidRPr="000F4A62">
              <w:t>-</w:t>
            </w:r>
          </w:p>
        </w:tc>
      </w:tr>
      <w:tr w:rsidR="0015614D" w:rsidRPr="000F4A62" w14:paraId="6EBD50C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9F4141B" w14:textId="77777777" w:rsidR="0015614D" w:rsidRPr="000F4A62" w:rsidRDefault="0015614D" w:rsidP="00935310">
            <w:pPr>
              <w:rPr>
                <w:b/>
                <w:bCs/>
              </w:rPr>
            </w:pPr>
            <w:r w:rsidRPr="000F4A62">
              <w:rPr>
                <w:b/>
                <w:bCs/>
              </w:rPr>
              <w:t>officeAnnotations</w:t>
            </w:r>
          </w:p>
          <w:p w14:paraId="03B434F7" w14:textId="77777777" w:rsidR="0015614D" w:rsidRPr="000F4A62" w:rsidRDefault="0015614D" w:rsidP="00935310">
            <w:r w:rsidRPr="000F4A62">
              <w:t>Adnotacje urzędowe</w:t>
            </w:r>
          </w:p>
        </w:tc>
        <w:tc>
          <w:tcPr>
            <w:tcW w:w="1418" w:type="dxa"/>
            <w:tcBorders>
              <w:top w:val="nil"/>
              <w:left w:val="nil"/>
              <w:bottom w:val="nil"/>
              <w:right w:val="nil"/>
            </w:tcBorders>
            <w:tcMar>
              <w:top w:w="75" w:type="dxa"/>
              <w:left w:w="75" w:type="dxa"/>
              <w:bottom w:w="240" w:type="dxa"/>
              <w:right w:w="75" w:type="dxa"/>
            </w:tcMar>
            <w:hideMark/>
          </w:tcPr>
          <w:p w14:paraId="3360A37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D6B43B4" w14:textId="77777777" w:rsidR="0015614D" w:rsidRPr="000F4A62" w:rsidRDefault="0015614D" w:rsidP="00935310">
            <w:r w:rsidRPr="000F4A62">
              <w:t>an..2000</w:t>
            </w:r>
          </w:p>
        </w:tc>
        <w:tc>
          <w:tcPr>
            <w:tcW w:w="851" w:type="dxa"/>
            <w:tcBorders>
              <w:top w:val="nil"/>
              <w:left w:val="nil"/>
              <w:bottom w:val="nil"/>
              <w:right w:val="nil"/>
            </w:tcBorders>
            <w:tcMar>
              <w:top w:w="75" w:type="dxa"/>
              <w:left w:w="75" w:type="dxa"/>
              <w:bottom w:w="240" w:type="dxa"/>
              <w:right w:w="75" w:type="dxa"/>
            </w:tcMar>
            <w:hideMark/>
          </w:tcPr>
          <w:p w14:paraId="37110A7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3CB21F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2E1E28F" w14:textId="77777777" w:rsidR="0015614D" w:rsidRPr="000F4A62" w:rsidRDefault="0015614D" w:rsidP="00935310">
            <w:r w:rsidRPr="000F4A62">
              <w:t>-</w:t>
            </w:r>
          </w:p>
        </w:tc>
      </w:tr>
    </w:tbl>
    <w:p w14:paraId="6FD0D169" w14:textId="77777777" w:rsidR="0015614D" w:rsidRPr="000F4A62" w:rsidRDefault="0015614D" w:rsidP="0015614D"/>
    <w:p w14:paraId="38FE915F" w14:textId="77777777" w:rsidR="0015614D" w:rsidRPr="000F4A62" w:rsidRDefault="0015614D" w:rsidP="0015614D">
      <w:bookmarkStart w:id="350" w:name="273870391"/>
      <w:r w:rsidRPr="000F4A62">
        <w:t>/ZC429/Declaration/</w:t>
      </w:r>
      <w:r w:rsidRPr="000F4A62">
        <w:rPr>
          <w:b/>
          <w:bCs/>
        </w:rPr>
        <w:t>DeferredPayment</w:t>
      </w:r>
      <w:bookmarkEnd w:id="350"/>
    </w:p>
    <w:tbl>
      <w:tblPr>
        <w:tblW w:w="0" w:type="auto"/>
        <w:tblCellMar>
          <w:top w:w="75" w:type="dxa"/>
          <w:left w:w="75" w:type="dxa"/>
          <w:bottom w:w="75" w:type="dxa"/>
          <w:right w:w="75" w:type="dxa"/>
        </w:tblCellMar>
        <w:tblLook w:val="04A0" w:firstRow="1" w:lastRow="0" w:firstColumn="1" w:lastColumn="0" w:noHBand="0" w:noVBand="1"/>
        <w:tblCaption w:val="Grupa danych /ZC429/Declaration/DeferredPayment"/>
        <w:tblDescription w:val="Tabela: Grupa danych /ZC429/Declaration/DeferredPayment"/>
      </w:tblPr>
      <w:tblGrid>
        <w:gridCol w:w="4817"/>
        <w:gridCol w:w="1417"/>
        <w:gridCol w:w="851"/>
        <w:gridCol w:w="851"/>
        <w:gridCol w:w="709"/>
        <w:gridCol w:w="709"/>
      </w:tblGrid>
      <w:tr w:rsidR="0015614D" w:rsidRPr="000F4A62" w14:paraId="32132178" w14:textId="77777777" w:rsidTr="00935310">
        <w:trPr>
          <w:cantSplit/>
        </w:trPr>
        <w:tc>
          <w:tcPr>
            <w:tcW w:w="4820" w:type="dxa"/>
            <w:tcBorders>
              <w:top w:val="nil"/>
              <w:left w:val="nil"/>
              <w:bottom w:val="nil"/>
              <w:right w:val="nil"/>
            </w:tcBorders>
            <w:hideMark/>
          </w:tcPr>
          <w:p w14:paraId="191BB677" w14:textId="77777777" w:rsidR="0015614D" w:rsidRPr="000F4A62" w:rsidRDefault="0015614D" w:rsidP="00935310">
            <w:r w:rsidRPr="000F4A62">
              <w:t>Odroczenie płatności</w:t>
            </w:r>
          </w:p>
        </w:tc>
        <w:tc>
          <w:tcPr>
            <w:tcW w:w="1418" w:type="dxa"/>
            <w:tcBorders>
              <w:top w:val="nil"/>
              <w:left w:val="nil"/>
              <w:bottom w:val="nil"/>
              <w:right w:val="nil"/>
            </w:tcBorders>
            <w:hideMark/>
          </w:tcPr>
          <w:p w14:paraId="5733BB9C" w14:textId="77777777" w:rsidR="0015614D" w:rsidRPr="000F4A62" w:rsidRDefault="0015614D" w:rsidP="00935310">
            <w:r w:rsidRPr="000F4A62">
              <w:t>-</w:t>
            </w:r>
          </w:p>
        </w:tc>
        <w:tc>
          <w:tcPr>
            <w:tcW w:w="851" w:type="dxa"/>
            <w:tcBorders>
              <w:top w:val="nil"/>
              <w:left w:val="nil"/>
              <w:bottom w:val="nil"/>
              <w:right w:val="nil"/>
            </w:tcBorders>
            <w:hideMark/>
          </w:tcPr>
          <w:p w14:paraId="76B13B57" w14:textId="77777777" w:rsidR="0015614D" w:rsidRPr="000F4A62" w:rsidRDefault="0015614D" w:rsidP="00935310"/>
        </w:tc>
        <w:tc>
          <w:tcPr>
            <w:tcW w:w="851" w:type="dxa"/>
            <w:tcBorders>
              <w:top w:val="nil"/>
              <w:left w:val="nil"/>
              <w:bottom w:val="nil"/>
              <w:right w:val="nil"/>
            </w:tcBorders>
            <w:hideMark/>
          </w:tcPr>
          <w:p w14:paraId="083E797C" w14:textId="77777777" w:rsidR="0015614D" w:rsidRPr="000F4A62" w:rsidRDefault="0015614D" w:rsidP="00935310"/>
        </w:tc>
        <w:tc>
          <w:tcPr>
            <w:tcW w:w="709" w:type="dxa"/>
            <w:tcBorders>
              <w:top w:val="nil"/>
              <w:left w:val="nil"/>
              <w:bottom w:val="nil"/>
              <w:right w:val="nil"/>
            </w:tcBorders>
            <w:hideMark/>
          </w:tcPr>
          <w:p w14:paraId="5FC74DB5" w14:textId="77777777" w:rsidR="0015614D" w:rsidRPr="000F4A62" w:rsidRDefault="0015614D" w:rsidP="00935310">
            <w:r w:rsidRPr="000F4A62">
              <w:t>0..9</w:t>
            </w:r>
          </w:p>
        </w:tc>
        <w:tc>
          <w:tcPr>
            <w:tcW w:w="709" w:type="dxa"/>
            <w:tcBorders>
              <w:top w:val="nil"/>
              <w:left w:val="nil"/>
              <w:bottom w:val="nil"/>
              <w:right w:val="nil"/>
            </w:tcBorders>
            <w:hideMark/>
          </w:tcPr>
          <w:p w14:paraId="7BFCF36A" w14:textId="77777777" w:rsidR="0015614D" w:rsidRPr="000F4A62" w:rsidRDefault="0015614D" w:rsidP="00935310">
            <w:r w:rsidRPr="000F4A62">
              <w:t>-</w:t>
            </w:r>
          </w:p>
        </w:tc>
      </w:tr>
      <w:tr w:rsidR="0015614D" w:rsidRPr="000F4A62" w14:paraId="17370AA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2F7CB18" w14:textId="77777777" w:rsidR="0015614D" w:rsidRPr="000F4A62" w:rsidRDefault="00000000" w:rsidP="00935310">
            <w:pPr>
              <w:rPr>
                <w:b/>
                <w:bCs/>
              </w:rPr>
            </w:pPr>
            <w:r>
              <w:rPr>
                <w:b/>
                <w:bCs/>
              </w:rPr>
              <w:pict w14:anchorId="7FD43D91">
                <v:rect id="_x0000_i1308" style="width:0;height:1pt" o:hralign="center" o:hrstd="t" o:hrnoshade="t" o:hr="t" fillcolor="black" stroked="f"/>
              </w:pict>
            </w:r>
          </w:p>
        </w:tc>
      </w:tr>
      <w:tr w:rsidR="0015614D" w:rsidRPr="000F4A62" w14:paraId="3A4AC4A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5A12FBE" w14:textId="77777777" w:rsidR="0015614D" w:rsidRPr="000F4A62" w:rsidRDefault="0015614D" w:rsidP="00935310">
            <w:pPr>
              <w:rPr>
                <w:b/>
                <w:bCs/>
              </w:rPr>
            </w:pPr>
            <w:r w:rsidRPr="000F4A62">
              <w:rPr>
                <w:b/>
                <w:bCs/>
              </w:rPr>
              <w:t>sequenceNumber</w:t>
            </w:r>
          </w:p>
          <w:p w14:paraId="03B15BE7" w14:textId="77777777" w:rsidR="0015614D" w:rsidRPr="000F4A62" w:rsidRDefault="0015614D" w:rsidP="00935310">
            <w:r w:rsidRPr="000F4A62">
              <w:t>Numer pozycji</w:t>
            </w:r>
          </w:p>
          <w:p w14:paraId="461F5228"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3A9FACF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ABA35F4"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74B47F0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B7ACC0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0F2B65C" w14:textId="77777777" w:rsidR="0015614D" w:rsidRPr="000F4A62" w:rsidRDefault="0015614D" w:rsidP="00935310">
            <w:r w:rsidRPr="000F4A62">
              <w:t>-</w:t>
            </w:r>
          </w:p>
        </w:tc>
      </w:tr>
      <w:tr w:rsidR="0015614D" w:rsidRPr="000F4A62" w14:paraId="00226BC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1665331" w14:textId="77777777" w:rsidR="0015614D" w:rsidRPr="000F4A62" w:rsidRDefault="0015614D" w:rsidP="00935310">
            <w:pPr>
              <w:rPr>
                <w:b/>
                <w:bCs/>
              </w:rPr>
            </w:pPr>
            <w:r w:rsidRPr="000F4A62">
              <w:rPr>
                <w:b/>
                <w:bCs/>
              </w:rPr>
              <w:t>deferredPayment</w:t>
            </w:r>
          </w:p>
          <w:p w14:paraId="2D925E90" w14:textId="77777777" w:rsidR="0015614D" w:rsidRPr="000F4A62" w:rsidRDefault="0015614D" w:rsidP="00935310">
            <w:r w:rsidRPr="000F4A62">
              <w:t>Odroczenie płatności</w:t>
            </w:r>
          </w:p>
          <w:p w14:paraId="63427308" w14:textId="77777777" w:rsidR="0015614D" w:rsidRPr="000F4A62" w:rsidRDefault="0015614D" w:rsidP="00935310">
            <w:r w:rsidRPr="000F4A62">
              <w:t>Numer rachunku. Odroczenie płatności w tym przypadku może odnosić się zarówno do odroczenia płatności należności celnych przywozowych, jak i należności podatkowych.</w:t>
            </w:r>
          </w:p>
        </w:tc>
        <w:tc>
          <w:tcPr>
            <w:tcW w:w="1418" w:type="dxa"/>
            <w:tcBorders>
              <w:top w:val="nil"/>
              <w:left w:val="nil"/>
              <w:bottom w:val="nil"/>
              <w:right w:val="nil"/>
            </w:tcBorders>
            <w:tcMar>
              <w:top w:w="75" w:type="dxa"/>
              <w:left w:w="75" w:type="dxa"/>
              <w:bottom w:w="240" w:type="dxa"/>
              <w:right w:w="75" w:type="dxa"/>
            </w:tcMar>
            <w:hideMark/>
          </w:tcPr>
          <w:p w14:paraId="0743E701" w14:textId="77777777" w:rsidR="0015614D" w:rsidRPr="000F4A62" w:rsidRDefault="0015614D" w:rsidP="00935310">
            <w:r w:rsidRPr="000F4A62">
              <w:t>12 10 000 000</w:t>
            </w:r>
          </w:p>
        </w:tc>
        <w:tc>
          <w:tcPr>
            <w:tcW w:w="851" w:type="dxa"/>
            <w:tcBorders>
              <w:top w:val="nil"/>
              <w:left w:val="nil"/>
              <w:bottom w:val="nil"/>
              <w:right w:val="nil"/>
            </w:tcBorders>
            <w:tcMar>
              <w:top w:w="75" w:type="dxa"/>
              <w:left w:w="75" w:type="dxa"/>
              <w:bottom w:w="240" w:type="dxa"/>
              <w:right w:w="75" w:type="dxa"/>
            </w:tcMar>
            <w:hideMark/>
          </w:tcPr>
          <w:p w14:paraId="5301D6D2"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089B1EB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1F71A7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FBE3C77" w14:textId="77777777" w:rsidR="0015614D" w:rsidRPr="000F4A62" w:rsidRDefault="0015614D" w:rsidP="00935310">
            <w:r w:rsidRPr="000F4A62">
              <w:t>-</w:t>
            </w:r>
          </w:p>
        </w:tc>
      </w:tr>
    </w:tbl>
    <w:p w14:paraId="438DCD98" w14:textId="77777777" w:rsidR="0015614D" w:rsidRPr="000F4A62" w:rsidRDefault="0015614D" w:rsidP="0015614D"/>
    <w:p w14:paraId="32151650" w14:textId="77777777" w:rsidR="0015614D" w:rsidRPr="000F4A62" w:rsidRDefault="0015614D" w:rsidP="0015614D">
      <w:bookmarkStart w:id="351" w:name="-636621520"/>
      <w:r w:rsidRPr="000F4A62">
        <w:t>/ZC429/Declaration/</w:t>
      </w:r>
      <w:r w:rsidRPr="000F4A62">
        <w:rPr>
          <w:b/>
          <w:bCs/>
        </w:rPr>
        <w:t>Authorisation</w:t>
      </w:r>
      <w:bookmarkEnd w:id="351"/>
    </w:p>
    <w:tbl>
      <w:tblPr>
        <w:tblW w:w="0" w:type="auto"/>
        <w:tblCellMar>
          <w:top w:w="75" w:type="dxa"/>
          <w:left w:w="75" w:type="dxa"/>
          <w:bottom w:w="75" w:type="dxa"/>
          <w:right w:w="75" w:type="dxa"/>
        </w:tblCellMar>
        <w:tblLook w:val="04A0" w:firstRow="1" w:lastRow="0" w:firstColumn="1" w:lastColumn="0" w:noHBand="0" w:noVBand="1"/>
        <w:tblCaption w:val="Grupa danych /ZC429/Declaration/Authorisation"/>
        <w:tblDescription w:val="Tabela: Grupa danych /ZC429/Declaration/Authorisation"/>
      </w:tblPr>
      <w:tblGrid>
        <w:gridCol w:w="4817"/>
        <w:gridCol w:w="1417"/>
        <w:gridCol w:w="851"/>
        <w:gridCol w:w="851"/>
        <w:gridCol w:w="709"/>
        <w:gridCol w:w="709"/>
      </w:tblGrid>
      <w:tr w:rsidR="0015614D" w:rsidRPr="000F4A62" w14:paraId="17A370B7" w14:textId="77777777" w:rsidTr="00935310">
        <w:trPr>
          <w:cantSplit/>
        </w:trPr>
        <w:tc>
          <w:tcPr>
            <w:tcW w:w="4820" w:type="dxa"/>
            <w:tcBorders>
              <w:top w:val="nil"/>
              <w:left w:val="nil"/>
              <w:bottom w:val="nil"/>
              <w:right w:val="nil"/>
            </w:tcBorders>
            <w:hideMark/>
          </w:tcPr>
          <w:p w14:paraId="6E05D7F9" w14:textId="77777777" w:rsidR="0015614D" w:rsidRPr="000F4A62" w:rsidRDefault="0015614D" w:rsidP="00935310">
            <w:r w:rsidRPr="000F4A62">
              <w:lastRenderedPageBreak/>
              <w:t>Pozwolenie</w:t>
            </w:r>
          </w:p>
        </w:tc>
        <w:tc>
          <w:tcPr>
            <w:tcW w:w="1418" w:type="dxa"/>
            <w:tcBorders>
              <w:top w:val="nil"/>
              <w:left w:val="nil"/>
              <w:bottom w:val="nil"/>
              <w:right w:val="nil"/>
            </w:tcBorders>
            <w:hideMark/>
          </w:tcPr>
          <w:p w14:paraId="713B4E49" w14:textId="77777777" w:rsidR="0015614D" w:rsidRPr="000F4A62" w:rsidRDefault="0015614D" w:rsidP="00935310">
            <w:r w:rsidRPr="000F4A62">
              <w:t>12 12 000 000</w:t>
            </w:r>
          </w:p>
        </w:tc>
        <w:tc>
          <w:tcPr>
            <w:tcW w:w="851" w:type="dxa"/>
            <w:tcBorders>
              <w:top w:val="nil"/>
              <w:left w:val="nil"/>
              <w:bottom w:val="nil"/>
              <w:right w:val="nil"/>
            </w:tcBorders>
            <w:hideMark/>
          </w:tcPr>
          <w:p w14:paraId="0B3736D7" w14:textId="77777777" w:rsidR="0015614D" w:rsidRPr="000F4A62" w:rsidRDefault="0015614D" w:rsidP="00935310"/>
        </w:tc>
        <w:tc>
          <w:tcPr>
            <w:tcW w:w="851" w:type="dxa"/>
            <w:tcBorders>
              <w:top w:val="nil"/>
              <w:left w:val="nil"/>
              <w:bottom w:val="nil"/>
              <w:right w:val="nil"/>
            </w:tcBorders>
            <w:hideMark/>
          </w:tcPr>
          <w:p w14:paraId="603F945F" w14:textId="77777777" w:rsidR="0015614D" w:rsidRPr="000F4A62" w:rsidRDefault="0015614D" w:rsidP="00935310"/>
        </w:tc>
        <w:tc>
          <w:tcPr>
            <w:tcW w:w="709" w:type="dxa"/>
            <w:tcBorders>
              <w:top w:val="nil"/>
              <w:left w:val="nil"/>
              <w:bottom w:val="nil"/>
              <w:right w:val="nil"/>
            </w:tcBorders>
            <w:hideMark/>
          </w:tcPr>
          <w:p w14:paraId="022BD82F" w14:textId="77777777" w:rsidR="0015614D" w:rsidRPr="000F4A62" w:rsidRDefault="0015614D" w:rsidP="00935310">
            <w:r w:rsidRPr="000F4A62">
              <w:t>0..99</w:t>
            </w:r>
          </w:p>
        </w:tc>
        <w:tc>
          <w:tcPr>
            <w:tcW w:w="709" w:type="dxa"/>
            <w:tcBorders>
              <w:top w:val="nil"/>
              <w:left w:val="nil"/>
              <w:bottom w:val="nil"/>
              <w:right w:val="nil"/>
            </w:tcBorders>
            <w:hideMark/>
          </w:tcPr>
          <w:p w14:paraId="6711241E" w14:textId="77777777" w:rsidR="0015614D" w:rsidRPr="000F4A62" w:rsidRDefault="0015614D" w:rsidP="00935310">
            <w:r w:rsidRPr="000F4A62">
              <w:t>-</w:t>
            </w:r>
          </w:p>
        </w:tc>
      </w:tr>
      <w:tr w:rsidR="0015614D" w:rsidRPr="000F4A62" w14:paraId="3675DAC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427D07A" w14:textId="77777777" w:rsidR="0015614D" w:rsidRPr="000F4A62" w:rsidRDefault="00000000" w:rsidP="00935310">
            <w:pPr>
              <w:rPr>
                <w:b/>
                <w:bCs/>
              </w:rPr>
            </w:pPr>
            <w:r>
              <w:rPr>
                <w:b/>
                <w:bCs/>
              </w:rPr>
              <w:pict w14:anchorId="0C4AEAC6">
                <v:rect id="_x0000_i1309" style="width:0;height:1pt" o:hralign="center" o:hrstd="t" o:hrnoshade="t" o:hr="t" fillcolor="black" stroked="f"/>
              </w:pict>
            </w:r>
          </w:p>
        </w:tc>
      </w:tr>
      <w:tr w:rsidR="0015614D" w:rsidRPr="000F4A62" w14:paraId="12997A2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2569A8B" w14:textId="77777777" w:rsidR="0015614D" w:rsidRPr="000F4A62" w:rsidRDefault="0015614D" w:rsidP="00935310">
            <w:pPr>
              <w:rPr>
                <w:b/>
                <w:bCs/>
              </w:rPr>
            </w:pPr>
            <w:r w:rsidRPr="000F4A62">
              <w:rPr>
                <w:b/>
                <w:bCs/>
              </w:rPr>
              <w:t>sequenceNumber</w:t>
            </w:r>
          </w:p>
          <w:p w14:paraId="2F73C4AD" w14:textId="77777777" w:rsidR="0015614D" w:rsidRPr="000F4A62" w:rsidRDefault="0015614D" w:rsidP="00935310">
            <w:r w:rsidRPr="000F4A62">
              <w:t>Lp.</w:t>
            </w:r>
          </w:p>
          <w:p w14:paraId="074CF632"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2E8D8B5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7287FA0"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37B4D4D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F574E3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3619B8E" w14:textId="77777777" w:rsidR="0015614D" w:rsidRPr="000F4A62" w:rsidRDefault="0015614D" w:rsidP="00935310">
            <w:r w:rsidRPr="000F4A62">
              <w:t>-</w:t>
            </w:r>
          </w:p>
        </w:tc>
      </w:tr>
      <w:tr w:rsidR="0015614D" w:rsidRPr="000F4A62" w14:paraId="3F7822D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4F08676" w14:textId="77777777" w:rsidR="0015614D" w:rsidRPr="000F4A62" w:rsidRDefault="0015614D" w:rsidP="00935310">
            <w:pPr>
              <w:rPr>
                <w:b/>
                <w:bCs/>
              </w:rPr>
            </w:pPr>
            <w:r w:rsidRPr="000F4A62">
              <w:rPr>
                <w:b/>
                <w:bCs/>
              </w:rPr>
              <w:t>type</w:t>
            </w:r>
          </w:p>
          <w:p w14:paraId="3A63113E"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05995018" w14:textId="77777777" w:rsidR="0015614D" w:rsidRPr="000F4A62" w:rsidRDefault="0015614D" w:rsidP="00935310">
            <w:r w:rsidRPr="000F4A62">
              <w:t>12 12 002 000</w:t>
            </w:r>
          </w:p>
        </w:tc>
        <w:tc>
          <w:tcPr>
            <w:tcW w:w="851" w:type="dxa"/>
            <w:tcBorders>
              <w:top w:val="nil"/>
              <w:left w:val="nil"/>
              <w:bottom w:val="nil"/>
              <w:right w:val="nil"/>
            </w:tcBorders>
            <w:tcMar>
              <w:top w:w="75" w:type="dxa"/>
              <w:left w:w="75" w:type="dxa"/>
              <w:bottom w:w="240" w:type="dxa"/>
              <w:right w:w="75" w:type="dxa"/>
            </w:tcMar>
            <w:hideMark/>
          </w:tcPr>
          <w:p w14:paraId="65A250A7"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1EFD0FC1" w14:textId="77777777" w:rsidR="0015614D" w:rsidRPr="005C4C55" w:rsidRDefault="0015614D" w:rsidP="00935310">
            <w:pPr>
              <w:rPr>
                <w:lang w:val="en-US"/>
              </w:rPr>
            </w:pPr>
            <w:r w:rsidRPr="005C4C55">
              <w:rPr>
                <w:lang w:val="en-US"/>
              </w:rPr>
              <w:t xml:space="preserve">CL605 </w:t>
            </w:r>
          </w:p>
        </w:tc>
        <w:tc>
          <w:tcPr>
            <w:tcW w:w="709" w:type="dxa"/>
            <w:tcBorders>
              <w:top w:val="nil"/>
              <w:left w:val="nil"/>
              <w:bottom w:val="nil"/>
              <w:right w:val="nil"/>
            </w:tcBorders>
            <w:tcMar>
              <w:top w:w="75" w:type="dxa"/>
              <w:left w:w="75" w:type="dxa"/>
              <w:bottom w:w="240" w:type="dxa"/>
              <w:right w:w="75" w:type="dxa"/>
            </w:tcMar>
            <w:hideMark/>
          </w:tcPr>
          <w:p w14:paraId="6D5226F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3ADD95B" w14:textId="77777777" w:rsidR="0015614D" w:rsidRPr="000F4A62" w:rsidRDefault="0015614D" w:rsidP="00935310">
            <w:r w:rsidRPr="000F4A62">
              <w:t>-</w:t>
            </w:r>
          </w:p>
        </w:tc>
      </w:tr>
      <w:tr w:rsidR="0015614D" w:rsidRPr="000F4A62" w14:paraId="3548DFF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EDD8771" w14:textId="77777777" w:rsidR="0015614D" w:rsidRPr="000F4A62" w:rsidRDefault="0015614D" w:rsidP="00935310">
            <w:pPr>
              <w:rPr>
                <w:b/>
                <w:bCs/>
              </w:rPr>
            </w:pPr>
            <w:r w:rsidRPr="000F4A62">
              <w:rPr>
                <w:b/>
                <w:bCs/>
              </w:rPr>
              <w:t>referenceNumber</w:t>
            </w:r>
          </w:p>
          <w:p w14:paraId="13A1E520"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44DFC5D4" w14:textId="77777777" w:rsidR="0015614D" w:rsidRPr="000F4A62" w:rsidRDefault="0015614D" w:rsidP="00935310">
            <w:r w:rsidRPr="000F4A62">
              <w:t>12 12 001 000</w:t>
            </w:r>
          </w:p>
        </w:tc>
        <w:tc>
          <w:tcPr>
            <w:tcW w:w="851" w:type="dxa"/>
            <w:tcBorders>
              <w:top w:val="nil"/>
              <w:left w:val="nil"/>
              <w:bottom w:val="nil"/>
              <w:right w:val="nil"/>
            </w:tcBorders>
            <w:tcMar>
              <w:top w:w="75" w:type="dxa"/>
              <w:left w:w="75" w:type="dxa"/>
              <w:bottom w:w="240" w:type="dxa"/>
              <w:right w:w="75" w:type="dxa"/>
            </w:tcMar>
            <w:hideMark/>
          </w:tcPr>
          <w:p w14:paraId="57B5419D"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FA2F79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A00D6E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D4182EF" w14:textId="77777777" w:rsidR="0015614D" w:rsidRPr="000F4A62" w:rsidRDefault="0015614D" w:rsidP="00935310">
            <w:r w:rsidRPr="000F4A62">
              <w:t>-</w:t>
            </w:r>
          </w:p>
        </w:tc>
      </w:tr>
      <w:tr w:rsidR="0015614D" w:rsidRPr="000F4A62" w14:paraId="081535D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7C40794" w14:textId="77777777" w:rsidR="0015614D" w:rsidRPr="000F4A62" w:rsidRDefault="0015614D" w:rsidP="00935310">
            <w:pPr>
              <w:rPr>
                <w:b/>
                <w:bCs/>
              </w:rPr>
            </w:pPr>
            <w:r w:rsidRPr="000F4A62">
              <w:rPr>
                <w:b/>
                <w:bCs/>
              </w:rPr>
              <w:t>holderOfAuthorisation</w:t>
            </w:r>
          </w:p>
          <w:p w14:paraId="4663893D" w14:textId="77777777" w:rsidR="0015614D" w:rsidRPr="000F4A62" w:rsidRDefault="0015614D" w:rsidP="00935310">
            <w:r w:rsidRPr="000F4A62">
              <w:t>Posiadacz pozwolenia</w:t>
            </w:r>
          </w:p>
        </w:tc>
        <w:tc>
          <w:tcPr>
            <w:tcW w:w="1418" w:type="dxa"/>
            <w:tcBorders>
              <w:top w:val="nil"/>
              <w:left w:val="nil"/>
              <w:bottom w:val="nil"/>
              <w:right w:val="nil"/>
            </w:tcBorders>
            <w:tcMar>
              <w:top w:w="75" w:type="dxa"/>
              <w:left w:w="75" w:type="dxa"/>
              <w:bottom w:w="240" w:type="dxa"/>
              <w:right w:w="75" w:type="dxa"/>
            </w:tcMar>
            <w:hideMark/>
          </w:tcPr>
          <w:p w14:paraId="7394C625" w14:textId="77777777" w:rsidR="0015614D" w:rsidRPr="000F4A62" w:rsidRDefault="0015614D" w:rsidP="00935310">
            <w:r w:rsidRPr="000F4A62">
              <w:t>12 12 080 000</w:t>
            </w:r>
          </w:p>
        </w:tc>
        <w:tc>
          <w:tcPr>
            <w:tcW w:w="851" w:type="dxa"/>
            <w:tcBorders>
              <w:top w:val="nil"/>
              <w:left w:val="nil"/>
              <w:bottom w:val="nil"/>
              <w:right w:val="nil"/>
            </w:tcBorders>
            <w:tcMar>
              <w:top w:w="75" w:type="dxa"/>
              <w:left w:w="75" w:type="dxa"/>
              <w:bottom w:w="240" w:type="dxa"/>
              <w:right w:w="75" w:type="dxa"/>
            </w:tcMar>
            <w:hideMark/>
          </w:tcPr>
          <w:p w14:paraId="2D82633E"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7E26074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3F2331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D9FD758" w14:textId="77777777" w:rsidR="0015614D" w:rsidRPr="000F4A62" w:rsidRDefault="0015614D" w:rsidP="00935310">
            <w:r w:rsidRPr="000F4A62">
              <w:t>-</w:t>
            </w:r>
          </w:p>
        </w:tc>
      </w:tr>
    </w:tbl>
    <w:p w14:paraId="30BE6D84" w14:textId="77777777" w:rsidR="0015614D" w:rsidRPr="000F4A62" w:rsidRDefault="0015614D" w:rsidP="0015614D"/>
    <w:p w14:paraId="147C2B96" w14:textId="77777777" w:rsidR="0015614D" w:rsidRPr="000F4A62" w:rsidRDefault="0015614D" w:rsidP="0015614D">
      <w:bookmarkStart w:id="352" w:name="-1638605959"/>
      <w:r w:rsidRPr="000F4A62">
        <w:t>/ZC429/Declaration/</w:t>
      </w:r>
      <w:r w:rsidRPr="000F4A62">
        <w:rPr>
          <w:b/>
          <w:bCs/>
        </w:rPr>
        <w:t>ApplicationAndAuthorisationForSpecialProcedures</w:t>
      </w:r>
      <w:bookmarkEnd w:id="352"/>
    </w:p>
    <w:tbl>
      <w:tblPr>
        <w:tblW w:w="0" w:type="auto"/>
        <w:tblCellMar>
          <w:top w:w="75" w:type="dxa"/>
          <w:left w:w="75" w:type="dxa"/>
          <w:bottom w:w="75" w:type="dxa"/>
          <w:right w:w="75" w:type="dxa"/>
        </w:tblCellMar>
        <w:tblLook w:val="04A0" w:firstRow="1" w:lastRow="0" w:firstColumn="1" w:lastColumn="0" w:noHBand="0" w:noVBand="1"/>
        <w:tblCaption w:val="Grupa danych /ZC429/Declaration/ApplicationAndAuthorisationForSpecialProcedures"/>
        <w:tblDescription w:val="Tabela: Grupa danych /ZC429/Declaration/ApplicationAndAuthorisationForSpecialProcedures"/>
      </w:tblPr>
      <w:tblGrid>
        <w:gridCol w:w="4750"/>
        <w:gridCol w:w="1366"/>
        <w:gridCol w:w="1007"/>
        <w:gridCol w:w="842"/>
        <w:gridCol w:w="701"/>
        <w:gridCol w:w="688"/>
      </w:tblGrid>
      <w:tr w:rsidR="0015614D" w:rsidRPr="000F4A62" w14:paraId="667C52F2" w14:textId="77777777" w:rsidTr="00935310">
        <w:trPr>
          <w:cantSplit/>
        </w:trPr>
        <w:tc>
          <w:tcPr>
            <w:tcW w:w="4820" w:type="dxa"/>
            <w:tcBorders>
              <w:top w:val="nil"/>
              <w:left w:val="nil"/>
              <w:bottom w:val="nil"/>
              <w:right w:val="nil"/>
            </w:tcBorders>
            <w:hideMark/>
          </w:tcPr>
          <w:p w14:paraId="7AA0C9AB" w14:textId="77777777" w:rsidR="0015614D" w:rsidRPr="000F4A62" w:rsidRDefault="0015614D" w:rsidP="00935310">
            <w:r w:rsidRPr="000F4A62">
              <w:t>Wniosek i pozwolenie na korzystanie z procedury specjalnej</w:t>
            </w:r>
          </w:p>
          <w:p w14:paraId="05659D76" w14:textId="77777777" w:rsidR="0015614D" w:rsidRPr="000F4A62" w:rsidRDefault="0015614D" w:rsidP="00935310">
            <w:r w:rsidRPr="000F4A62">
              <w:t>Wniosek i pozwolenie na korzystanie z procedury odprawy czasowej, końcowego przeznaczenia, uszlachetniania czynnego, uszlachetniania biernego z uprzednim przywozem w systemie standardowej wymiany lub dopuszczenia do obrotu produktów przetworzonych po uszlachetnianiu biernym o charakterze niehandlowym, w sytuacjach, gdy zastosowanie ma art. 163 Rozporządzenia Delegowanego.</w:t>
            </w:r>
          </w:p>
        </w:tc>
        <w:tc>
          <w:tcPr>
            <w:tcW w:w="1418" w:type="dxa"/>
            <w:tcBorders>
              <w:top w:val="nil"/>
              <w:left w:val="nil"/>
              <w:bottom w:val="nil"/>
              <w:right w:val="nil"/>
            </w:tcBorders>
            <w:hideMark/>
          </w:tcPr>
          <w:p w14:paraId="2656608E" w14:textId="77777777" w:rsidR="0015614D" w:rsidRPr="000F4A62" w:rsidRDefault="0015614D" w:rsidP="00935310">
            <w:r w:rsidRPr="000F4A62">
              <w:t>-</w:t>
            </w:r>
          </w:p>
        </w:tc>
        <w:tc>
          <w:tcPr>
            <w:tcW w:w="851" w:type="dxa"/>
            <w:tcBorders>
              <w:top w:val="nil"/>
              <w:left w:val="nil"/>
              <w:bottom w:val="nil"/>
              <w:right w:val="nil"/>
            </w:tcBorders>
            <w:hideMark/>
          </w:tcPr>
          <w:p w14:paraId="5AC2F343" w14:textId="77777777" w:rsidR="0015614D" w:rsidRPr="000F4A62" w:rsidRDefault="0015614D" w:rsidP="00935310"/>
        </w:tc>
        <w:tc>
          <w:tcPr>
            <w:tcW w:w="851" w:type="dxa"/>
            <w:tcBorders>
              <w:top w:val="nil"/>
              <w:left w:val="nil"/>
              <w:bottom w:val="nil"/>
              <w:right w:val="nil"/>
            </w:tcBorders>
            <w:hideMark/>
          </w:tcPr>
          <w:p w14:paraId="03FB3CB7" w14:textId="77777777" w:rsidR="0015614D" w:rsidRPr="000F4A62" w:rsidRDefault="0015614D" w:rsidP="00935310"/>
        </w:tc>
        <w:tc>
          <w:tcPr>
            <w:tcW w:w="709" w:type="dxa"/>
            <w:tcBorders>
              <w:top w:val="nil"/>
              <w:left w:val="nil"/>
              <w:bottom w:val="nil"/>
              <w:right w:val="nil"/>
            </w:tcBorders>
            <w:hideMark/>
          </w:tcPr>
          <w:p w14:paraId="5854F71F" w14:textId="77777777" w:rsidR="0015614D" w:rsidRPr="000F4A62" w:rsidRDefault="0015614D" w:rsidP="00935310">
            <w:r w:rsidRPr="000F4A62">
              <w:t>0..1</w:t>
            </w:r>
          </w:p>
        </w:tc>
        <w:tc>
          <w:tcPr>
            <w:tcW w:w="709" w:type="dxa"/>
            <w:tcBorders>
              <w:top w:val="nil"/>
              <w:left w:val="nil"/>
              <w:bottom w:val="nil"/>
              <w:right w:val="nil"/>
            </w:tcBorders>
            <w:hideMark/>
          </w:tcPr>
          <w:p w14:paraId="4E993468" w14:textId="77777777" w:rsidR="0015614D" w:rsidRPr="000F4A62" w:rsidRDefault="0015614D" w:rsidP="00935310">
            <w:r w:rsidRPr="000F4A62">
              <w:t>-</w:t>
            </w:r>
          </w:p>
        </w:tc>
      </w:tr>
      <w:tr w:rsidR="0015614D" w:rsidRPr="000F4A62" w14:paraId="3555DEB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A86ED99" w14:textId="77777777" w:rsidR="0015614D" w:rsidRPr="000F4A62" w:rsidRDefault="00000000" w:rsidP="00935310">
            <w:pPr>
              <w:rPr>
                <w:b/>
                <w:bCs/>
              </w:rPr>
            </w:pPr>
            <w:r>
              <w:rPr>
                <w:b/>
                <w:bCs/>
              </w:rPr>
              <w:pict w14:anchorId="311D7497">
                <v:rect id="_x0000_i1310" style="width:0;height:1pt" o:hralign="center" o:hrstd="t" o:hrnoshade="t" o:hr="t" fillcolor="black" stroked="f"/>
              </w:pict>
            </w:r>
          </w:p>
        </w:tc>
      </w:tr>
      <w:tr w:rsidR="0015614D" w:rsidRPr="000F4A62" w14:paraId="579B62F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A4D43E2" w14:textId="77777777" w:rsidR="0015614D" w:rsidRPr="000F4A62" w:rsidRDefault="0015614D" w:rsidP="00935310">
            <w:pPr>
              <w:rPr>
                <w:b/>
                <w:bCs/>
              </w:rPr>
            </w:pPr>
            <w:r w:rsidRPr="000F4A62">
              <w:rPr>
                <w:b/>
                <w:bCs/>
              </w:rPr>
              <w:t>ownerOfTheGoods</w:t>
            </w:r>
          </w:p>
          <w:p w14:paraId="4131FA30" w14:textId="77777777" w:rsidR="0015614D" w:rsidRPr="000F4A62" w:rsidRDefault="0015614D" w:rsidP="00935310">
            <w:r w:rsidRPr="000F4A62">
              <w:t>Właściciel towaru</w:t>
            </w:r>
          </w:p>
        </w:tc>
        <w:tc>
          <w:tcPr>
            <w:tcW w:w="1418" w:type="dxa"/>
            <w:tcBorders>
              <w:top w:val="nil"/>
              <w:left w:val="nil"/>
              <w:bottom w:val="nil"/>
              <w:right w:val="nil"/>
            </w:tcBorders>
            <w:tcMar>
              <w:top w:w="75" w:type="dxa"/>
              <w:left w:w="75" w:type="dxa"/>
              <w:bottom w:w="240" w:type="dxa"/>
              <w:right w:w="75" w:type="dxa"/>
            </w:tcMar>
            <w:hideMark/>
          </w:tcPr>
          <w:p w14:paraId="3557C90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3C8A163" w14:textId="77777777" w:rsidR="0015614D" w:rsidRPr="000F4A62" w:rsidRDefault="0015614D" w:rsidP="00935310">
            <w:r w:rsidRPr="000F4A62">
              <w:t>an..2000</w:t>
            </w:r>
          </w:p>
        </w:tc>
        <w:tc>
          <w:tcPr>
            <w:tcW w:w="851" w:type="dxa"/>
            <w:tcBorders>
              <w:top w:val="nil"/>
              <w:left w:val="nil"/>
              <w:bottom w:val="nil"/>
              <w:right w:val="nil"/>
            </w:tcBorders>
            <w:tcMar>
              <w:top w:w="75" w:type="dxa"/>
              <w:left w:w="75" w:type="dxa"/>
              <w:bottom w:w="240" w:type="dxa"/>
              <w:right w:w="75" w:type="dxa"/>
            </w:tcMar>
            <w:hideMark/>
          </w:tcPr>
          <w:p w14:paraId="42E4062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0CC6F3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DD46108" w14:textId="77777777" w:rsidR="0015614D" w:rsidRPr="000F4A62" w:rsidRDefault="0015614D" w:rsidP="00935310">
            <w:r w:rsidRPr="000F4A62">
              <w:t>-</w:t>
            </w:r>
          </w:p>
        </w:tc>
      </w:tr>
      <w:tr w:rsidR="0015614D" w:rsidRPr="000F4A62" w14:paraId="7B03F5B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F31AA79" w14:textId="77777777" w:rsidR="0015614D" w:rsidRPr="000F4A62" w:rsidRDefault="0015614D" w:rsidP="00935310">
            <w:pPr>
              <w:rPr>
                <w:b/>
                <w:bCs/>
              </w:rPr>
            </w:pPr>
            <w:r w:rsidRPr="000F4A62">
              <w:rPr>
                <w:b/>
                <w:bCs/>
              </w:rPr>
              <w:t>firstPlaceOfUseOrProcessing</w:t>
            </w:r>
          </w:p>
          <w:p w14:paraId="2F65DBFE" w14:textId="77777777" w:rsidR="0015614D" w:rsidRPr="000F4A62" w:rsidRDefault="0015614D" w:rsidP="00935310">
            <w:r w:rsidRPr="000F4A62">
              <w:t>Pierwsze miejsce wykorzystania lub przetwarzania</w:t>
            </w:r>
          </w:p>
        </w:tc>
        <w:tc>
          <w:tcPr>
            <w:tcW w:w="1418" w:type="dxa"/>
            <w:tcBorders>
              <w:top w:val="nil"/>
              <w:left w:val="nil"/>
              <w:bottom w:val="nil"/>
              <w:right w:val="nil"/>
            </w:tcBorders>
            <w:tcMar>
              <w:top w:w="75" w:type="dxa"/>
              <w:left w:w="75" w:type="dxa"/>
              <w:bottom w:w="240" w:type="dxa"/>
              <w:right w:w="75" w:type="dxa"/>
            </w:tcMar>
            <w:hideMark/>
          </w:tcPr>
          <w:p w14:paraId="71B578C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9E89FB9"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4C44663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712C01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56050AE" w14:textId="77777777" w:rsidR="0015614D" w:rsidRPr="000F4A62" w:rsidRDefault="0015614D" w:rsidP="00935310">
            <w:r w:rsidRPr="000F4A62">
              <w:t>-</w:t>
            </w:r>
          </w:p>
        </w:tc>
      </w:tr>
      <w:tr w:rsidR="0015614D" w:rsidRPr="000F4A62" w14:paraId="6204E96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1F5FA11" w14:textId="77777777" w:rsidR="0015614D" w:rsidRPr="000F4A62" w:rsidRDefault="0015614D" w:rsidP="00935310">
            <w:pPr>
              <w:rPr>
                <w:b/>
                <w:bCs/>
              </w:rPr>
            </w:pPr>
            <w:r w:rsidRPr="000F4A62">
              <w:rPr>
                <w:b/>
                <w:bCs/>
              </w:rPr>
              <w:lastRenderedPageBreak/>
              <w:t>placeOfProcessingOrUse</w:t>
            </w:r>
          </w:p>
          <w:p w14:paraId="34874BCC" w14:textId="77777777" w:rsidR="0015614D" w:rsidRPr="000F4A62" w:rsidRDefault="0015614D" w:rsidP="00935310">
            <w:r w:rsidRPr="000F4A62">
              <w:t>Miejsce przetwarzania lub wykorzystania</w:t>
            </w:r>
          </w:p>
        </w:tc>
        <w:tc>
          <w:tcPr>
            <w:tcW w:w="1418" w:type="dxa"/>
            <w:tcBorders>
              <w:top w:val="nil"/>
              <w:left w:val="nil"/>
              <w:bottom w:val="nil"/>
              <w:right w:val="nil"/>
            </w:tcBorders>
            <w:tcMar>
              <w:top w:w="75" w:type="dxa"/>
              <w:left w:w="75" w:type="dxa"/>
              <w:bottom w:w="240" w:type="dxa"/>
              <w:right w:w="75" w:type="dxa"/>
            </w:tcMar>
            <w:hideMark/>
          </w:tcPr>
          <w:p w14:paraId="4573A0F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FF3AF25"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4293293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2A0BF6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BDAC003" w14:textId="77777777" w:rsidR="0015614D" w:rsidRPr="000F4A62" w:rsidRDefault="0015614D" w:rsidP="00935310">
            <w:r w:rsidRPr="000F4A62">
              <w:t>-</w:t>
            </w:r>
          </w:p>
        </w:tc>
      </w:tr>
      <w:tr w:rsidR="0015614D" w:rsidRPr="000F4A62" w14:paraId="5F191BB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17B556E" w14:textId="77777777" w:rsidR="0015614D" w:rsidRPr="000F4A62" w:rsidRDefault="0015614D" w:rsidP="00935310">
            <w:pPr>
              <w:rPr>
                <w:b/>
                <w:bCs/>
              </w:rPr>
            </w:pPr>
            <w:r w:rsidRPr="000F4A62">
              <w:rPr>
                <w:b/>
                <w:bCs/>
              </w:rPr>
              <w:t>periodForDischarge</w:t>
            </w:r>
          </w:p>
          <w:p w14:paraId="23895992" w14:textId="77777777" w:rsidR="0015614D" w:rsidRPr="000F4A62" w:rsidRDefault="0015614D" w:rsidP="00935310">
            <w:r w:rsidRPr="000F4A62">
              <w:t>Termin zamknięcia procedury</w:t>
            </w:r>
          </w:p>
          <w:p w14:paraId="673DEC36" w14:textId="77777777" w:rsidR="0015614D" w:rsidRPr="000F4A62" w:rsidRDefault="0015614D" w:rsidP="00935310">
            <w:r w:rsidRPr="000F4A62">
              <w:t>Termin podawany w miesiącach (np. 06, 36).</w:t>
            </w:r>
          </w:p>
        </w:tc>
        <w:tc>
          <w:tcPr>
            <w:tcW w:w="1418" w:type="dxa"/>
            <w:tcBorders>
              <w:top w:val="nil"/>
              <w:left w:val="nil"/>
              <w:bottom w:val="nil"/>
              <w:right w:val="nil"/>
            </w:tcBorders>
            <w:tcMar>
              <w:top w:w="75" w:type="dxa"/>
              <w:left w:w="75" w:type="dxa"/>
              <w:bottom w:w="240" w:type="dxa"/>
              <w:right w:w="75" w:type="dxa"/>
            </w:tcMar>
            <w:hideMark/>
          </w:tcPr>
          <w:p w14:paraId="4D9BB9F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A3A3D93"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5759327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3F258C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3437CD7" w14:textId="77777777" w:rsidR="0015614D" w:rsidRPr="000F4A62" w:rsidRDefault="0015614D" w:rsidP="00935310">
            <w:r w:rsidRPr="000F4A62">
              <w:t>-</w:t>
            </w:r>
          </w:p>
        </w:tc>
      </w:tr>
      <w:tr w:rsidR="0015614D" w:rsidRPr="000F4A62" w14:paraId="3BEC95C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1486277" w14:textId="77777777" w:rsidR="0015614D" w:rsidRPr="000F4A62" w:rsidRDefault="0015614D" w:rsidP="00935310">
            <w:pPr>
              <w:rPr>
                <w:b/>
                <w:bCs/>
              </w:rPr>
            </w:pPr>
            <w:r w:rsidRPr="000F4A62">
              <w:rPr>
                <w:b/>
                <w:bCs/>
              </w:rPr>
              <w:t>rateOfYield</w:t>
            </w:r>
          </w:p>
          <w:p w14:paraId="30F6512A" w14:textId="77777777" w:rsidR="0015614D" w:rsidRPr="000F4A62" w:rsidRDefault="0015614D" w:rsidP="00935310">
            <w:r w:rsidRPr="000F4A62">
              <w:t>Współczynnik produktywności</w:t>
            </w:r>
          </w:p>
        </w:tc>
        <w:tc>
          <w:tcPr>
            <w:tcW w:w="1418" w:type="dxa"/>
            <w:tcBorders>
              <w:top w:val="nil"/>
              <w:left w:val="nil"/>
              <w:bottom w:val="nil"/>
              <w:right w:val="nil"/>
            </w:tcBorders>
            <w:tcMar>
              <w:top w:w="75" w:type="dxa"/>
              <w:left w:w="75" w:type="dxa"/>
              <w:bottom w:w="240" w:type="dxa"/>
              <w:right w:w="75" w:type="dxa"/>
            </w:tcMar>
            <w:hideMark/>
          </w:tcPr>
          <w:p w14:paraId="74947B3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F48E232"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2A1A8EE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7E9F03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4B05653" w14:textId="77777777" w:rsidR="0015614D" w:rsidRPr="000F4A62" w:rsidRDefault="0015614D" w:rsidP="00935310">
            <w:r w:rsidRPr="000F4A62">
              <w:t>-</w:t>
            </w:r>
          </w:p>
        </w:tc>
      </w:tr>
      <w:tr w:rsidR="0015614D" w:rsidRPr="000F4A62" w14:paraId="0509C89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E3AD525" w14:textId="77777777" w:rsidR="0015614D" w:rsidRPr="000F4A62" w:rsidRDefault="0015614D" w:rsidP="00935310">
            <w:pPr>
              <w:rPr>
                <w:b/>
                <w:bCs/>
              </w:rPr>
            </w:pPr>
            <w:r w:rsidRPr="000F4A62">
              <w:rPr>
                <w:b/>
                <w:bCs/>
              </w:rPr>
              <w:t>identificationOfGoods</w:t>
            </w:r>
          </w:p>
          <w:p w14:paraId="320FF530" w14:textId="77777777" w:rsidR="0015614D" w:rsidRPr="000F4A62" w:rsidRDefault="0015614D" w:rsidP="00935310">
            <w:r w:rsidRPr="000F4A62">
              <w:t>Identyfikacja towarów</w:t>
            </w:r>
          </w:p>
        </w:tc>
        <w:tc>
          <w:tcPr>
            <w:tcW w:w="1418" w:type="dxa"/>
            <w:tcBorders>
              <w:top w:val="nil"/>
              <w:left w:val="nil"/>
              <w:bottom w:val="nil"/>
              <w:right w:val="nil"/>
            </w:tcBorders>
            <w:tcMar>
              <w:top w:w="75" w:type="dxa"/>
              <w:left w:w="75" w:type="dxa"/>
              <w:bottom w:w="240" w:type="dxa"/>
              <w:right w:w="75" w:type="dxa"/>
            </w:tcMar>
            <w:hideMark/>
          </w:tcPr>
          <w:p w14:paraId="293DF8F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98432D5"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6F9EE3D4" w14:textId="77777777" w:rsidR="0015614D" w:rsidRPr="000F4A62" w:rsidRDefault="0015614D" w:rsidP="00935310">
            <w:r w:rsidRPr="000F4A62">
              <w:t>3300</w:t>
            </w:r>
          </w:p>
        </w:tc>
        <w:tc>
          <w:tcPr>
            <w:tcW w:w="709" w:type="dxa"/>
            <w:tcBorders>
              <w:top w:val="nil"/>
              <w:left w:val="nil"/>
              <w:bottom w:val="nil"/>
              <w:right w:val="nil"/>
            </w:tcBorders>
            <w:tcMar>
              <w:top w:w="75" w:type="dxa"/>
              <w:left w:w="75" w:type="dxa"/>
              <w:bottom w:w="240" w:type="dxa"/>
              <w:right w:w="75" w:type="dxa"/>
            </w:tcMar>
            <w:hideMark/>
          </w:tcPr>
          <w:p w14:paraId="3D971CA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933D89C" w14:textId="77777777" w:rsidR="0015614D" w:rsidRPr="000F4A62" w:rsidRDefault="0015614D" w:rsidP="00935310">
            <w:r w:rsidRPr="000F4A62">
              <w:t>-</w:t>
            </w:r>
          </w:p>
        </w:tc>
      </w:tr>
      <w:tr w:rsidR="0015614D" w:rsidRPr="000F4A62" w14:paraId="475A5F2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362171C" w14:textId="77777777" w:rsidR="0015614D" w:rsidRPr="000F4A62" w:rsidRDefault="0015614D" w:rsidP="00935310">
            <w:pPr>
              <w:rPr>
                <w:b/>
                <w:bCs/>
              </w:rPr>
            </w:pPr>
            <w:r w:rsidRPr="000F4A62">
              <w:rPr>
                <w:b/>
                <w:bCs/>
              </w:rPr>
              <w:t>economicConditions</w:t>
            </w:r>
          </w:p>
          <w:p w14:paraId="451D727A" w14:textId="77777777" w:rsidR="0015614D" w:rsidRPr="000F4A62" w:rsidRDefault="0015614D" w:rsidP="00935310">
            <w:r w:rsidRPr="000F4A62">
              <w:t>Warunki ekonomiczne</w:t>
            </w:r>
          </w:p>
        </w:tc>
        <w:tc>
          <w:tcPr>
            <w:tcW w:w="1418" w:type="dxa"/>
            <w:tcBorders>
              <w:top w:val="nil"/>
              <w:left w:val="nil"/>
              <w:bottom w:val="nil"/>
              <w:right w:val="nil"/>
            </w:tcBorders>
            <w:tcMar>
              <w:top w:w="75" w:type="dxa"/>
              <w:left w:w="75" w:type="dxa"/>
              <w:bottom w:w="240" w:type="dxa"/>
              <w:right w:w="75" w:type="dxa"/>
            </w:tcMar>
            <w:hideMark/>
          </w:tcPr>
          <w:p w14:paraId="15BD7BF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149EE81"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2C4F85AF" w14:textId="77777777" w:rsidR="0015614D" w:rsidRPr="000F4A62" w:rsidRDefault="0015614D" w:rsidP="00935310">
            <w:r w:rsidRPr="000F4A62">
              <w:t>3301</w:t>
            </w:r>
          </w:p>
        </w:tc>
        <w:tc>
          <w:tcPr>
            <w:tcW w:w="709" w:type="dxa"/>
            <w:tcBorders>
              <w:top w:val="nil"/>
              <w:left w:val="nil"/>
              <w:bottom w:val="nil"/>
              <w:right w:val="nil"/>
            </w:tcBorders>
            <w:tcMar>
              <w:top w:w="75" w:type="dxa"/>
              <w:left w:w="75" w:type="dxa"/>
              <w:bottom w:w="240" w:type="dxa"/>
              <w:right w:w="75" w:type="dxa"/>
            </w:tcMar>
            <w:hideMark/>
          </w:tcPr>
          <w:p w14:paraId="01C8549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D628377" w14:textId="77777777" w:rsidR="0015614D" w:rsidRPr="000F4A62" w:rsidRDefault="0015614D" w:rsidP="00935310">
            <w:r w:rsidRPr="000F4A62">
              <w:t>-</w:t>
            </w:r>
          </w:p>
        </w:tc>
      </w:tr>
      <w:tr w:rsidR="0015614D" w:rsidRPr="000F4A62" w14:paraId="3A3F9FB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101FDF6" w14:textId="77777777" w:rsidR="0015614D" w:rsidRPr="000F4A62" w:rsidRDefault="0015614D" w:rsidP="00935310">
            <w:pPr>
              <w:rPr>
                <w:b/>
                <w:bCs/>
              </w:rPr>
            </w:pPr>
            <w:r w:rsidRPr="000F4A62">
              <w:rPr>
                <w:b/>
                <w:bCs/>
              </w:rPr>
              <w:t>detailsOfPlannedActivities</w:t>
            </w:r>
          </w:p>
          <w:p w14:paraId="7478C48B" w14:textId="77777777" w:rsidR="0015614D" w:rsidRPr="000F4A62" w:rsidRDefault="0015614D" w:rsidP="00935310">
            <w:r w:rsidRPr="000F4A62">
              <w:t>Szczegółowe informacje dotyczące planowanych działań</w:t>
            </w:r>
          </w:p>
        </w:tc>
        <w:tc>
          <w:tcPr>
            <w:tcW w:w="1418" w:type="dxa"/>
            <w:tcBorders>
              <w:top w:val="nil"/>
              <w:left w:val="nil"/>
              <w:bottom w:val="nil"/>
              <w:right w:val="nil"/>
            </w:tcBorders>
            <w:tcMar>
              <w:top w:w="75" w:type="dxa"/>
              <w:left w:w="75" w:type="dxa"/>
              <w:bottom w:w="240" w:type="dxa"/>
              <w:right w:w="75" w:type="dxa"/>
            </w:tcMar>
            <w:hideMark/>
          </w:tcPr>
          <w:p w14:paraId="5819043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2C31488" w14:textId="77777777" w:rsidR="0015614D" w:rsidRPr="000F4A62" w:rsidRDefault="0015614D" w:rsidP="00935310">
            <w:r w:rsidRPr="000F4A62">
              <w:t>an..2000</w:t>
            </w:r>
          </w:p>
        </w:tc>
        <w:tc>
          <w:tcPr>
            <w:tcW w:w="851" w:type="dxa"/>
            <w:tcBorders>
              <w:top w:val="nil"/>
              <w:left w:val="nil"/>
              <w:bottom w:val="nil"/>
              <w:right w:val="nil"/>
            </w:tcBorders>
            <w:tcMar>
              <w:top w:w="75" w:type="dxa"/>
              <w:left w:w="75" w:type="dxa"/>
              <w:bottom w:w="240" w:type="dxa"/>
              <w:right w:w="75" w:type="dxa"/>
            </w:tcMar>
            <w:hideMark/>
          </w:tcPr>
          <w:p w14:paraId="20F796D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562DCD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CBE43E6" w14:textId="77777777" w:rsidR="0015614D" w:rsidRPr="000F4A62" w:rsidRDefault="0015614D" w:rsidP="00935310">
            <w:r w:rsidRPr="000F4A62">
              <w:t>-</w:t>
            </w:r>
          </w:p>
        </w:tc>
      </w:tr>
      <w:tr w:rsidR="0015614D" w:rsidRPr="000F4A62" w14:paraId="03E58F9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5DE8B5E" w14:textId="77777777" w:rsidR="0015614D" w:rsidRPr="000F4A62" w:rsidRDefault="0015614D" w:rsidP="00935310">
            <w:pPr>
              <w:rPr>
                <w:b/>
                <w:bCs/>
              </w:rPr>
            </w:pPr>
            <w:r w:rsidRPr="000F4A62">
              <w:rPr>
                <w:b/>
                <w:bCs/>
              </w:rPr>
              <w:t>additionalDescription</w:t>
            </w:r>
          </w:p>
          <w:p w14:paraId="359559DC" w14:textId="77777777" w:rsidR="0015614D" w:rsidRPr="000F4A62" w:rsidRDefault="0015614D" w:rsidP="00935310">
            <w:r w:rsidRPr="000F4A62">
              <w:t>Dodatkowe informacje</w:t>
            </w:r>
          </w:p>
        </w:tc>
        <w:tc>
          <w:tcPr>
            <w:tcW w:w="1418" w:type="dxa"/>
            <w:tcBorders>
              <w:top w:val="nil"/>
              <w:left w:val="nil"/>
              <w:bottom w:val="nil"/>
              <w:right w:val="nil"/>
            </w:tcBorders>
            <w:tcMar>
              <w:top w:w="75" w:type="dxa"/>
              <w:left w:w="75" w:type="dxa"/>
              <w:bottom w:w="240" w:type="dxa"/>
              <w:right w:w="75" w:type="dxa"/>
            </w:tcMar>
            <w:hideMark/>
          </w:tcPr>
          <w:p w14:paraId="3DA5160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14BD55B" w14:textId="77777777" w:rsidR="0015614D" w:rsidRPr="000F4A62" w:rsidRDefault="0015614D" w:rsidP="00935310">
            <w:r w:rsidRPr="000F4A62">
              <w:t>an..2000</w:t>
            </w:r>
          </w:p>
        </w:tc>
        <w:tc>
          <w:tcPr>
            <w:tcW w:w="851" w:type="dxa"/>
            <w:tcBorders>
              <w:top w:val="nil"/>
              <w:left w:val="nil"/>
              <w:bottom w:val="nil"/>
              <w:right w:val="nil"/>
            </w:tcBorders>
            <w:tcMar>
              <w:top w:w="75" w:type="dxa"/>
              <w:left w:w="75" w:type="dxa"/>
              <w:bottom w:w="240" w:type="dxa"/>
              <w:right w:w="75" w:type="dxa"/>
            </w:tcMar>
            <w:hideMark/>
          </w:tcPr>
          <w:p w14:paraId="5544B55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7EE783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285D914" w14:textId="77777777" w:rsidR="0015614D" w:rsidRPr="000F4A62" w:rsidRDefault="0015614D" w:rsidP="00935310">
            <w:r w:rsidRPr="000F4A62">
              <w:t>-</w:t>
            </w:r>
          </w:p>
        </w:tc>
      </w:tr>
      <w:tr w:rsidR="0015614D" w:rsidRPr="000F4A62" w14:paraId="3D15B3C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8C3281E" w14:textId="77777777" w:rsidR="0015614D" w:rsidRPr="000F4A62" w:rsidRDefault="0015614D" w:rsidP="00935310">
            <w:pPr>
              <w:rPr>
                <w:b/>
                <w:bCs/>
              </w:rPr>
            </w:pPr>
            <w:r w:rsidRPr="000F4A62">
              <w:rPr>
                <w:b/>
                <w:bCs/>
              </w:rPr>
              <w:t>article86Paragraph3UCC</w:t>
            </w:r>
          </w:p>
          <w:p w14:paraId="11E6D594" w14:textId="77777777" w:rsidR="0015614D" w:rsidRPr="000F4A62" w:rsidRDefault="0015614D" w:rsidP="00935310">
            <w:r w:rsidRPr="000F4A62">
              <w:t>Informacja, czy nastąpi obliczenie kwoty należności celnych przywozowych zgodnie z art. 86 ust. 3 UKC (1), czy nie (0).</w:t>
            </w:r>
          </w:p>
        </w:tc>
        <w:tc>
          <w:tcPr>
            <w:tcW w:w="1418" w:type="dxa"/>
            <w:tcBorders>
              <w:top w:val="nil"/>
              <w:left w:val="nil"/>
              <w:bottom w:val="nil"/>
              <w:right w:val="nil"/>
            </w:tcBorders>
            <w:tcMar>
              <w:top w:w="75" w:type="dxa"/>
              <w:left w:w="75" w:type="dxa"/>
              <w:bottom w:w="240" w:type="dxa"/>
              <w:right w:w="75" w:type="dxa"/>
            </w:tcMar>
            <w:hideMark/>
          </w:tcPr>
          <w:p w14:paraId="5F9C379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70DE890"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3B9F991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4C07A0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715DEEC" w14:textId="77777777" w:rsidR="0015614D" w:rsidRPr="000F4A62" w:rsidRDefault="0015614D" w:rsidP="00935310">
            <w:r w:rsidRPr="000F4A62">
              <w:t>-</w:t>
            </w:r>
          </w:p>
        </w:tc>
      </w:tr>
    </w:tbl>
    <w:p w14:paraId="049E2A3E" w14:textId="77777777" w:rsidR="0015614D" w:rsidRPr="000F4A62" w:rsidRDefault="0015614D" w:rsidP="0015614D"/>
    <w:p w14:paraId="42C73D4D" w14:textId="77777777" w:rsidR="0015614D" w:rsidRPr="000F4A62" w:rsidRDefault="0015614D" w:rsidP="0015614D">
      <w:bookmarkStart w:id="353" w:name="1958076994"/>
      <w:r w:rsidRPr="000F4A62">
        <w:t>/ZC429/Declaration/ApplicationAndAuthorisationForSpecialProcedures/</w:t>
      </w:r>
      <w:r w:rsidRPr="000F4A62">
        <w:rPr>
          <w:b/>
          <w:bCs/>
        </w:rPr>
        <w:t>CustomsOfficeOfDischarge</w:t>
      </w:r>
      <w:bookmarkEnd w:id="353"/>
    </w:p>
    <w:tbl>
      <w:tblPr>
        <w:tblW w:w="0" w:type="auto"/>
        <w:tblCellMar>
          <w:top w:w="75" w:type="dxa"/>
          <w:left w:w="75" w:type="dxa"/>
          <w:bottom w:w="75" w:type="dxa"/>
          <w:right w:w="75" w:type="dxa"/>
        </w:tblCellMar>
        <w:tblLook w:val="04A0" w:firstRow="1" w:lastRow="0" w:firstColumn="1" w:lastColumn="0" w:noHBand="0" w:noVBand="1"/>
        <w:tblCaption w:val="Grupa danych /ZC429/Declaration/ApplicationAndAuthorisationForSpecialProcedures/CustomsOfficeOfDischarge"/>
        <w:tblDescription w:val="Tabela: Grupa danych /ZC429/Declaration/ApplicationAndAuthorisationForSpecialProcedures/CustomsOfficeOfDischarge"/>
      </w:tblPr>
      <w:tblGrid>
        <w:gridCol w:w="4817"/>
        <w:gridCol w:w="1417"/>
        <w:gridCol w:w="851"/>
        <w:gridCol w:w="851"/>
        <w:gridCol w:w="709"/>
        <w:gridCol w:w="709"/>
      </w:tblGrid>
      <w:tr w:rsidR="0015614D" w:rsidRPr="000F4A62" w14:paraId="4974F38B" w14:textId="77777777" w:rsidTr="00935310">
        <w:trPr>
          <w:cantSplit/>
        </w:trPr>
        <w:tc>
          <w:tcPr>
            <w:tcW w:w="4820" w:type="dxa"/>
            <w:tcBorders>
              <w:top w:val="nil"/>
              <w:left w:val="nil"/>
              <w:bottom w:val="nil"/>
              <w:right w:val="nil"/>
            </w:tcBorders>
            <w:hideMark/>
          </w:tcPr>
          <w:p w14:paraId="70879653" w14:textId="77777777" w:rsidR="0015614D" w:rsidRPr="000F4A62" w:rsidRDefault="0015614D" w:rsidP="00935310">
            <w:r w:rsidRPr="000F4A62">
              <w:t>Urząd celny zamknięcia</w:t>
            </w:r>
          </w:p>
        </w:tc>
        <w:tc>
          <w:tcPr>
            <w:tcW w:w="1418" w:type="dxa"/>
            <w:tcBorders>
              <w:top w:val="nil"/>
              <w:left w:val="nil"/>
              <w:bottom w:val="nil"/>
              <w:right w:val="nil"/>
            </w:tcBorders>
            <w:hideMark/>
          </w:tcPr>
          <w:p w14:paraId="1C9EE8D0" w14:textId="77777777" w:rsidR="0015614D" w:rsidRPr="000F4A62" w:rsidRDefault="0015614D" w:rsidP="00935310">
            <w:r w:rsidRPr="000F4A62">
              <w:t>-</w:t>
            </w:r>
          </w:p>
        </w:tc>
        <w:tc>
          <w:tcPr>
            <w:tcW w:w="851" w:type="dxa"/>
            <w:tcBorders>
              <w:top w:val="nil"/>
              <w:left w:val="nil"/>
              <w:bottom w:val="nil"/>
              <w:right w:val="nil"/>
            </w:tcBorders>
            <w:hideMark/>
          </w:tcPr>
          <w:p w14:paraId="17563461" w14:textId="77777777" w:rsidR="0015614D" w:rsidRPr="000F4A62" w:rsidRDefault="0015614D" w:rsidP="00935310"/>
        </w:tc>
        <w:tc>
          <w:tcPr>
            <w:tcW w:w="851" w:type="dxa"/>
            <w:tcBorders>
              <w:top w:val="nil"/>
              <w:left w:val="nil"/>
              <w:bottom w:val="nil"/>
              <w:right w:val="nil"/>
            </w:tcBorders>
            <w:hideMark/>
          </w:tcPr>
          <w:p w14:paraId="61242548" w14:textId="77777777" w:rsidR="0015614D" w:rsidRPr="000F4A62" w:rsidRDefault="0015614D" w:rsidP="00935310"/>
        </w:tc>
        <w:tc>
          <w:tcPr>
            <w:tcW w:w="709" w:type="dxa"/>
            <w:tcBorders>
              <w:top w:val="nil"/>
              <w:left w:val="nil"/>
              <w:bottom w:val="nil"/>
              <w:right w:val="nil"/>
            </w:tcBorders>
            <w:hideMark/>
          </w:tcPr>
          <w:p w14:paraId="42B73643" w14:textId="77777777" w:rsidR="0015614D" w:rsidRPr="000F4A62" w:rsidRDefault="0015614D" w:rsidP="00935310">
            <w:r w:rsidRPr="000F4A62">
              <w:t>0..99</w:t>
            </w:r>
          </w:p>
        </w:tc>
        <w:tc>
          <w:tcPr>
            <w:tcW w:w="709" w:type="dxa"/>
            <w:tcBorders>
              <w:top w:val="nil"/>
              <w:left w:val="nil"/>
              <w:bottom w:val="nil"/>
              <w:right w:val="nil"/>
            </w:tcBorders>
            <w:hideMark/>
          </w:tcPr>
          <w:p w14:paraId="09A992E4" w14:textId="77777777" w:rsidR="0015614D" w:rsidRPr="000F4A62" w:rsidRDefault="0015614D" w:rsidP="00935310">
            <w:r w:rsidRPr="000F4A62">
              <w:t>-</w:t>
            </w:r>
          </w:p>
        </w:tc>
      </w:tr>
      <w:tr w:rsidR="0015614D" w:rsidRPr="000F4A62" w14:paraId="479493B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6AFF69C" w14:textId="77777777" w:rsidR="0015614D" w:rsidRPr="000F4A62" w:rsidRDefault="00000000" w:rsidP="00935310">
            <w:pPr>
              <w:rPr>
                <w:b/>
                <w:bCs/>
              </w:rPr>
            </w:pPr>
            <w:r>
              <w:rPr>
                <w:b/>
                <w:bCs/>
              </w:rPr>
              <w:pict w14:anchorId="520E8358">
                <v:rect id="_x0000_i1311" style="width:0;height:1pt" o:hralign="center" o:hrstd="t" o:hrnoshade="t" o:hr="t" fillcolor="black" stroked="f"/>
              </w:pict>
            </w:r>
          </w:p>
        </w:tc>
      </w:tr>
      <w:tr w:rsidR="0015614D" w:rsidRPr="000F4A62" w14:paraId="0028763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9F3B38A" w14:textId="77777777" w:rsidR="0015614D" w:rsidRPr="000F4A62" w:rsidRDefault="0015614D" w:rsidP="00935310">
            <w:pPr>
              <w:rPr>
                <w:b/>
                <w:bCs/>
              </w:rPr>
            </w:pPr>
            <w:r w:rsidRPr="000F4A62">
              <w:rPr>
                <w:b/>
                <w:bCs/>
              </w:rPr>
              <w:t>sequenceNumber</w:t>
            </w:r>
          </w:p>
          <w:p w14:paraId="053B89BB" w14:textId="77777777" w:rsidR="0015614D" w:rsidRPr="000F4A62" w:rsidRDefault="0015614D" w:rsidP="00935310">
            <w:r w:rsidRPr="000F4A62">
              <w:t>Lp.</w:t>
            </w:r>
          </w:p>
          <w:p w14:paraId="581F812E"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4BABAF0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466A046"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401F532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CC5E21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E7EC3C1" w14:textId="77777777" w:rsidR="0015614D" w:rsidRPr="000F4A62" w:rsidRDefault="0015614D" w:rsidP="00935310">
            <w:r w:rsidRPr="000F4A62">
              <w:t>-</w:t>
            </w:r>
          </w:p>
        </w:tc>
      </w:tr>
      <w:tr w:rsidR="0015614D" w:rsidRPr="000F4A62" w14:paraId="01ED727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B4BF12D" w14:textId="77777777" w:rsidR="0015614D" w:rsidRPr="000F4A62" w:rsidRDefault="0015614D" w:rsidP="00935310">
            <w:pPr>
              <w:rPr>
                <w:b/>
                <w:bCs/>
              </w:rPr>
            </w:pPr>
            <w:r w:rsidRPr="000F4A62">
              <w:rPr>
                <w:b/>
                <w:bCs/>
              </w:rPr>
              <w:lastRenderedPageBreak/>
              <w:t>referenceNumber</w:t>
            </w:r>
          </w:p>
          <w:p w14:paraId="1B7012FC"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359501E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077934D"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765ABF45"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1268B32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5ADA706" w14:textId="77777777" w:rsidR="0015614D" w:rsidRPr="000F4A62" w:rsidRDefault="0015614D" w:rsidP="00935310">
            <w:r w:rsidRPr="000F4A62">
              <w:t>-</w:t>
            </w:r>
          </w:p>
        </w:tc>
      </w:tr>
    </w:tbl>
    <w:p w14:paraId="0D4C03B0" w14:textId="77777777" w:rsidR="0015614D" w:rsidRPr="000F4A62" w:rsidRDefault="0015614D" w:rsidP="0015614D"/>
    <w:p w14:paraId="383637FA" w14:textId="77777777" w:rsidR="0015614D" w:rsidRPr="000F4A62" w:rsidRDefault="0015614D" w:rsidP="0015614D">
      <w:bookmarkStart w:id="354" w:name="1103295414"/>
      <w:r w:rsidRPr="000F4A62">
        <w:t>/ZC429/Declaration/ApplicationAndAuthorisationForSpecialProcedures/</w:t>
      </w:r>
      <w:r w:rsidRPr="000F4A62">
        <w:rPr>
          <w:b/>
          <w:bCs/>
        </w:rPr>
        <w:t>ProcessedProduct</w:t>
      </w:r>
      <w:bookmarkEnd w:id="354"/>
    </w:p>
    <w:tbl>
      <w:tblPr>
        <w:tblW w:w="0" w:type="auto"/>
        <w:tblCellMar>
          <w:top w:w="75" w:type="dxa"/>
          <w:left w:w="75" w:type="dxa"/>
          <w:bottom w:w="75" w:type="dxa"/>
          <w:right w:w="75" w:type="dxa"/>
        </w:tblCellMar>
        <w:tblLook w:val="04A0" w:firstRow="1" w:lastRow="0" w:firstColumn="1" w:lastColumn="0" w:noHBand="0" w:noVBand="1"/>
        <w:tblCaption w:val="Grupa danych /ZC429/Declaration/ApplicationAndAuthorisationForSpecialProcedures/ProcessedProduct"/>
        <w:tblDescription w:val="Tabela: Grupa danych /ZC429/Declaration/ApplicationAndAuthorisationForSpecialProcedures/ProcessedProduct"/>
      </w:tblPr>
      <w:tblGrid>
        <w:gridCol w:w="4801"/>
        <w:gridCol w:w="1409"/>
        <w:gridCol w:w="885"/>
        <w:gridCol w:w="846"/>
        <w:gridCol w:w="708"/>
        <w:gridCol w:w="705"/>
      </w:tblGrid>
      <w:tr w:rsidR="0015614D" w:rsidRPr="000F4A62" w14:paraId="3DECDF3C" w14:textId="77777777" w:rsidTr="00935310">
        <w:trPr>
          <w:cantSplit/>
        </w:trPr>
        <w:tc>
          <w:tcPr>
            <w:tcW w:w="4820" w:type="dxa"/>
            <w:tcBorders>
              <w:top w:val="nil"/>
              <w:left w:val="nil"/>
              <w:bottom w:val="nil"/>
              <w:right w:val="nil"/>
            </w:tcBorders>
            <w:hideMark/>
          </w:tcPr>
          <w:p w14:paraId="130E55C5" w14:textId="77777777" w:rsidR="0015614D" w:rsidRPr="000F4A62" w:rsidRDefault="0015614D" w:rsidP="00935310">
            <w:r w:rsidRPr="000F4A62">
              <w:t>Produkt przetworzony</w:t>
            </w:r>
          </w:p>
        </w:tc>
        <w:tc>
          <w:tcPr>
            <w:tcW w:w="1418" w:type="dxa"/>
            <w:tcBorders>
              <w:top w:val="nil"/>
              <w:left w:val="nil"/>
              <w:bottom w:val="nil"/>
              <w:right w:val="nil"/>
            </w:tcBorders>
            <w:hideMark/>
          </w:tcPr>
          <w:p w14:paraId="27FD1699" w14:textId="77777777" w:rsidR="0015614D" w:rsidRPr="000F4A62" w:rsidRDefault="0015614D" w:rsidP="00935310">
            <w:r w:rsidRPr="000F4A62">
              <w:t>-</w:t>
            </w:r>
          </w:p>
        </w:tc>
        <w:tc>
          <w:tcPr>
            <w:tcW w:w="851" w:type="dxa"/>
            <w:tcBorders>
              <w:top w:val="nil"/>
              <w:left w:val="nil"/>
              <w:bottom w:val="nil"/>
              <w:right w:val="nil"/>
            </w:tcBorders>
            <w:hideMark/>
          </w:tcPr>
          <w:p w14:paraId="3358AF9E" w14:textId="77777777" w:rsidR="0015614D" w:rsidRPr="000F4A62" w:rsidRDefault="0015614D" w:rsidP="00935310"/>
        </w:tc>
        <w:tc>
          <w:tcPr>
            <w:tcW w:w="851" w:type="dxa"/>
            <w:tcBorders>
              <w:top w:val="nil"/>
              <w:left w:val="nil"/>
              <w:bottom w:val="nil"/>
              <w:right w:val="nil"/>
            </w:tcBorders>
            <w:hideMark/>
          </w:tcPr>
          <w:p w14:paraId="6C56178A" w14:textId="77777777" w:rsidR="0015614D" w:rsidRPr="000F4A62" w:rsidRDefault="0015614D" w:rsidP="00935310"/>
        </w:tc>
        <w:tc>
          <w:tcPr>
            <w:tcW w:w="709" w:type="dxa"/>
            <w:tcBorders>
              <w:top w:val="nil"/>
              <w:left w:val="nil"/>
              <w:bottom w:val="nil"/>
              <w:right w:val="nil"/>
            </w:tcBorders>
            <w:hideMark/>
          </w:tcPr>
          <w:p w14:paraId="3DD1EC7D" w14:textId="77777777" w:rsidR="0015614D" w:rsidRPr="000F4A62" w:rsidRDefault="0015614D" w:rsidP="00935310">
            <w:r w:rsidRPr="000F4A62">
              <w:t>0..99</w:t>
            </w:r>
          </w:p>
        </w:tc>
        <w:tc>
          <w:tcPr>
            <w:tcW w:w="709" w:type="dxa"/>
            <w:tcBorders>
              <w:top w:val="nil"/>
              <w:left w:val="nil"/>
              <w:bottom w:val="nil"/>
              <w:right w:val="nil"/>
            </w:tcBorders>
            <w:hideMark/>
          </w:tcPr>
          <w:p w14:paraId="396A4BDB" w14:textId="77777777" w:rsidR="0015614D" w:rsidRPr="000F4A62" w:rsidRDefault="0015614D" w:rsidP="00935310">
            <w:r w:rsidRPr="000F4A62">
              <w:t>-</w:t>
            </w:r>
          </w:p>
        </w:tc>
      </w:tr>
      <w:tr w:rsidR="0015614D" w:rsidRPr="000F4A62" w14:paraId="0F044341"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33CCFFF" w14:textId="77777777" w:rsidR="0015614D" w:rsidRPr="000F4A62" w:rsidRDefault="00000000" w:rsidP="00935310">
            <w:pPr>
              <w:rPr>
                <w:b/>
                <w:bCs/>
              </w:rPr>
            </w:pPr>
            <w:r>
              <w:rPr>
                <w:b/>
                <w:bCs/>
              </w:rPr>
              <w:pict w14:anchorId="11D1B38B">
                <v:rect id="_x0000_i1312" style="width:0;height:1pt" o:hralign="center" o:hrstd="t" o:hrnoshade="t" o:hr="t" fillcolor="black" stroked="f"/>
              </w:pict>
            </w:r>
          </w:p>
        </w:tc>
      </w:tr>
      <w:tr w:rsidR="0015614D" w:rsidRPr="000F4A62" w14:paraId="4B7131B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194D162" w14:textId="77777777" w:rsidR="0015614D" w:rsidRPr="000F4A62" w:rsidRDefault="0015614D" w:rsidP="00935310">
            <w:pPr>
              <w:rPr>
                <w:b/>
                <w:bCs/>
              </w:rPr>
            </w:pPr>
            <w:r w:rsidRPr="000F4A62">
              <w:rPr>
                <w:b/>
                <w:bCs/>
              </w:rPr>
              <w:t>sequenceNumber</w:t>
            </w:r>
          </w:p>
          <w:p w14:paraId="35315BFE" w14:textId="77777777" w:rsidR="0015614D" w:rsidRPr="000F4A62" w:rsidRDefault="0015614D" w:rsidP="00935310">
            <w:r w:rsidRPr="000F4A62">
              <w:t>Lp.</w:t>
            </w:r>
          </w:p>
          <w:p w14:paraId="41A2EC60"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2252F53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3953C3B"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6F347EB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BED55A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AFB72D4" w14:textId="77777777" w:rsidR="0015614D" w:rsidRPr="000F4A62" w:rsidRDefault="0015614D" w:rsidP="00935310">
            <w:r w:rsidRPr="000F4A62">
              <w:t>-</w:t>
            </w:r>
          </w:p>
        </w:tc>
      </w:tr>
      <w:tr w:rsidR="0015614D" w:rsidRPr="000F4A62" w14:paraId="368815B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08C24BF" w14:textId="77777777" w:rsidR="0015614D" w:rsidRPr="000F4A62" w:rsidRDefault="0015614D" w:rsidP="00935310">
            <w:pPr>
              <w:rPr>
                <w:b/>
                <w:bCs/>
              </w:rPr>
            </w:pPr>
            <w:r w:rsidRPr="000F4A62">
              <w:rPr>
                <w:b/>
                <w:bCs/>
              </w:rPr>
              <w:t>processedProduct</w:t>
            </w:r>
          </w:p>
          <w:p w14:paraId="2B6A9E3C" w14:textId="77777777" w:rsidR="0015614D" w:rsidRPr="000F4A62" w:rsidRDefault="0015614D" w:rsidP="00935310">
            <w:r w:rsidRPr="000F4A62">
              <w:t>Produkt przetworzony</w:t>
            </w:r>
          </w:p>
        </w:tc>
        <w:tc>
          <w:tcPr>
            <w:tcW w:w="1418" w:type="dxa"/>
            <w:tcBorders>
              <w:top w:val="nil"/>
              <w:left w:val="nil"/>
              <w:bottom w:val="nil"/>
              <w:right w:val="nil"/>
            </w:tcBorders>
            <w:tcMar>
              <w:top w:w="75" w:type="dxa"/>
              <w:left w:w="75" w:type="dxa"/>
              <w:bottom w:w="240" w:type="dxa"/>
              <w:right w:w="75" w:type="dxa"/>
            </w:tcMar>
            <w:hideMark/>
          </w:tcPr>
          <w:p w14:paraId="34453E6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F772698" w14:textId="77777777" w:rsidR="0015614D" w:rsidRPr="000F4A62" w:rsidRDefault="0015614D" w:rsidP="00935310">
            <w:r w:rsidRPr="000F4A62">
              <w:t>an..10</w:t>
            </w:r>
          </w:p>
        </w:tc>
        <w:tc>
          <w:tcPr>
            <w:tcW w:w="851" w:type="dxa"/>
            <w:tcBorders>
              <w:top w:val="nil"/>
              <w:left w:val="nil"/>
              <w:bottom w:val="nil"/>
              <w:right w:val="nil"/>
            </w:tcBorders>
            <w:tcMar>
              <w:top w:w="75" w:type="dxa"/>
              <w:left w:w="75" w:type="dxa"/>
              <w:bottom w:w="240" w:type="dxa"/>
              <w:right w:w="75" w:type="dxa"/>
            </w:tcMar>
            <w:hideMark/>
          </w:tcPr>
          <w:p w14:paraId="79106BC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602E9D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8D09F9D" w14:textId="77777777" w:rsidR="0015614D" w:rsidRPr="000F4A62" w:rsidRDefault="0015614D" w:rsidP="00935310">
            <w:r w:rsidRPr="000F4A62">
              <w:t>-</w:t>
            </w:r>
          </w:p>
        </w:tc>
      </w:tr>
      <w:tr w:rsidR="0015614D" w:rsidRPr="000F4A62" w14:paraId="227F166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DB5D27E" w14:textId="77777777" w:rsidR="0015614D" w:rsidRPr="000F4A62" w:rsidRDefault="0015614D" w:rsidP="00935310">
            <w:pPr>
              <w:rPr>
                <w:b/>
                <w:bCs/>
              </w:rPr>
            </w:pPr>
            <w:r w:rsidRPr="000F4A62">
              <w:rPr>
                <w:b/>
                <w:bCs/>
              </w:rPr>
              <w:t>descriptionOfGoods</w:t>
            </w:r>
          </w:p>
          <w:p w14:paraId="6358EA69" w14:textId="77777777" w:rsidR="0015614D" w:rsidRPr="000F4A62" w:rsidRDefault="0015614D" w:rsidP="00935310">
            <w:r w:rsidRPr="000F4A62">
              <w:t>Opis produktów przetworzonych</w:t>
            </w:r>
          </w:p>
        </w:tc>
        <w:tc>
          <w:tcPr>
            <w:tcW w:w="1418" w:type="dxa"/>
            <w:tcBorders>
              <w:top w:val="nil"/>
              <w:left w:val="nil"/>
              <w:bottom w:val="nil"/>
              <w:right w:val="nil"/>
            </w:tcBorders>
            <w:tcMar>
              <w:top w:w="75" w:type="dxa"/>
              <w:left w:w="75" w:type="dxa"/>
              <w:bottom w:w="240" w:type="dxa"/>
              <w:right w:w="75" w:type="dxa"/>
            </w:tcMar>
            <w:hideMark/>
          </w:tcPr>
          <w:p w14:paraId="6525B8A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329B7D4"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227E461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152AC0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B9D7430" w14:textId="77777777" w:rsidR="0015614D" w:rsidRPr="000F4A62" w:rsidRDefault="0015614D" w:rsidP="00935310">
            <w:r w:rsidRPr="000F4A62">
              <w:t>-</w:t>
            </w:r>
          </w:p>
        </w:tc>
      </w:tr>
    </w:tbl>
    <w:p w14:paraId="008B3368" w14:textId="77777777" w:rsidR="0015614D" w:rsidRPr="000F4A62" w:rsidRDefault="0015614D" w:rsidP="0015614D"/>
    <w:p w14:paraId="773FC2EB" w14:textId="77777777" w:rsidR="0015614D" w:rsidRPr="000F4A62" w:rsidRDefault="0015614D" w:rsidP="0015614D">
      <w:bookmarkStart w:id="355" w:name="1032439810"/>
      <w:r w:rsidRPr="000F4A62">
        <w:t>/ZC429/Declaration/</w:t>
      </w:r>
      <w:r w:rsidRPr="000F4A62">
        <w:rPr>
          <w:b/>
          <w:bCs/>
        </w:rPr>
        <w:t>Importer</w:t>
      </w:r>
      <w:bookmarkEnd w:id="355"/>
    </w:p>
    <w:tbl>
      <w:tblPr>
        <w:tblW w:w="0" w:type="auto"/>
        <w:tblCellMar>
          <w:top w:w="75" w:type="dxa"/>
          <w:left w:w="75" w:type="dxa"/>
          <w:bottom w:w="75" w:type="dxa"/>
          <w:right w:w="75" w:type="dxa"/>
        </w:tblCellMar>
        <w:tblLook w:val="04A0" w:firstRow="1" w:lastRow="0" w:firstColumn="1" w:lastColumn="0" w:noHBand="0" w:noVBand="1"/>
        <w:tblCaption w:val="Grupa danych /ZC429/Declaration/Importer"/>
        <w:tblDescription w:val="Tabela: Grupa danych /ZC429/Declaration/Importer"/>
      </w:tblPr>
      <w:tblGrid>
        <w:gridCol w:w="4817"/>
        <w:gridCol w:w="1417"/>
        <w:gridCol w:w="851"/>
        <w:gridCol w:w="851"/>
        <w:gridCol w:w="709"/>
        <w:gridCol w:w="709"/>
      </w:tblGrid>
      <w:tr w:rsidR="0015614D" w:rsidRPr="000F4A62" w14:paraId="51550DFD" w14:textId="77777777" w:rsidTr="00935310">
        <w:trPr>
          <w:cantSplit/>
        </w:trPr>
        <w:tc>
          <w:tcPr>
            <w:tcW w:w="4820" w:type="dxa"/>
            <w:tcBorders>
              <w:top w:val="nil"/>
              <w:left w:val="nil"/>
              <w:bottom w:val="nil"/>
              <w:right w:val="nil"/>
            </w:tcBorders>
            <w:hideMark/>
          </w:tcPr>
          <w:p w14:paraId="64259CAB" w14:textId="77777777" w:rsidR="0015614D" w:rsidRPr="000F4A62" w:rsidRDefault="0015614D" w:rsidP="00935310">
            <w:r w:rsidRPr="000F4A62">
              <w:t>Importer</w:t>
            </w:r>
          </w:p>
        </w:tc>
        <w:tc>
          <w:tcPr>
            <w:tcW w:w="1418" w:type="dxa"/>
            <w:tcBorders>
              <w:top w:val="nil"/>
              <w:left w:val="nil"/>
              <w:bottom w:val="nil"/>
              <w:right w:val="nil"/>
            </w:tcBorders>
            <w:hideMark/>
          </w:tcPr>
          <w:p w14:paraId="11F835B3" w14:textId="77777777" w:rsidR="0015614D" w:rsidRPr="000F4A62" w:rsidRDefault="0015614D" w:rsidP="00935310">
            <w:r w:rsidRPr="000F4A62">
              <w:t>13 04 000 000</w:t>
            </w:r>
          </w:p>
        </w:tc>
        <w:tc>
          <w:tcPr>
            <w:tcW w:w="851" w:type="dxa"/>
            <w:tcBorders>
              <w:top w:val="nil"/>
              <w:left w:val="nil"/>
              <w:bottom w:val="nil"/>
              <w:right w:val="nil"/>
            </w:tcBorders>
            <w:hideMark/>
          </w:tcPr>
          <w:p w14:paraId="7A30C4E1" w14:textId="77777777" w:rsidR="0015614D" w:rsidRPr="000F4A62" w:rsidRDefault="0015614D" w:rsidP="00935310"/>
        </w:tc>
        <w:tc>
          <w:tcPr>
            <w:tcW w:w="851" w:type="dxa"/>
            <w:tcBorders>
              <w:top w:val="nil"/>
              <w:left w:val="nil"/>
              <w:bottom w:val="nil"/>
              <w:right w:val="nil"/>
            </w:tcBorders>
            <w:hideMark/>
          </w:tcPr>
          <w:p w14:paraId="3BFDD610" w14:textId="77777777" w:rsidR="0015614D" w:rsidRPr="000F4A62" w:rsidRDefault="0015614D" w:rsidP="00935310"/>
        </w:tc>
        <w:tc>
          <w:tcPr>
            <w:tcW w:w="709" w:type="dxa"/>
            <w:tcBorders>
              <w:top w:val="nil"/>
              <w:left w:val="nil"/>
              <w:bottom w:val="nil"/>
              <w:right w:val="nil"/>
            </w:tcBorders>
            <w:hideMark/>
          </w:tcPr>
          <w:p w14:paraId="1409F410" w14:textId="77777777" w:rsidR="0015614D" w:rsidRPr="000F4A62" w:rsidRDefault="0015614D" w:rsidP="00935310">
            <w:r w:rsidRPr="000F4A62">
              <w:t>1</w:t>
            </w:r>
          </w:p>
        </w:tc>
        <w:tc>
          <w:tcPr>
            <w:tcW w:w="709" w:type="dxa"/>
            <w:tcBorders>
              <w:top w:val="nil"/>
              <w:left w:val="nil"/>
              <w:bottom w:val="nil"/>
              <w:right w:val="nil"/>
            </w:tcBorders>
            <w:hideMark/>
          </w:tcPr>
          <w:p w14:paraId="5CE4D1E4" w14:textId="77777777" w:rsidR="0015614D" w:rsidRPr="000F4A62" w:rsidRDefault="0015614D" w:rsidP="00935310">
            <w:r w:rsidRPr="000F4A62">
              <w:t>-</w:t>
            </w:r>
          </w:p>
        </w:tc>
      </w:tr>
      <w:tr w:rsidR="0015614D" w:rsidRPr="000F4A62" w14:paraId="617EE5C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7068DE8" w14:textId="77777777" w:rsidR="0015614D" w:rsidRPr="000F4A62" w:rsidRDefault="00000000" w:rsidP="00935310">
            <w:pPr>
              <w:rPr>
                <w:b/>
                <w:bCs/>
              </w:rPr>
            </w:pPr>
            <w:r>
              <w:rPr>
                <w:b/>
                <w:bCs/>
              </w:rPr>
              <w:pict w14:anchorId="34E1968A">
                <v:rect id="_x0000_i1313" style="width:0;height:1pt" o:hralign="center" o:hrstd="t" o:hrnoshade="t" o:hr="t" fillcolor="black" stroked="f"/>
              </w:pict>
            </w:r>
          </w:p>
        </w:tc>
      </w:tr>
      <w:tr w:rsidR="0015614D" w:rsidRPr="000F4A62" w14:paraId="7639274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C42F896" w14:textId="77777777" w:rsidR="0015614D" w:rsidRPr="000F4A62" w:rsidRDefault="0015614D" w:rsidP="00935310">
            <w:pPr>
              <w:rPr>
                <w:b/>
                <w:bCs/>
              </w:rPr>
            </w:pPr>
            <w:r w:rsidRPr="000F4A62">
              <w:rPr>
                <w:b/>
                <w:bCs/>
              </w:rPr>
              <w:t>typeOfPerson</w:t>
            </w:r>
          </w:p>
          <w:p w14:paraId="104769C9" w14:textId="77777777" w:rsidR="0015614D" w:rsidRPr="000F4A62" w:rsidRDefault="0015614D" w:rsidP="00935310">
            <w:r w:rsidRPr="000F4A62">
              <w:t>Rodzaj osoby</w:t>
            </w:r>
          </w:p>
        </w:tc>
        <w:tc>
          <w:tcPr>
            <w:tcW w:w="1418" w:type="dxa"/>
            <w:tcBorders>
              <w:top w:val="nil"/>
              <w:left w:val="nil"/>
              <w:bottom w:val="nil"/>
              <w:right w:val="nil"/>
            </w:tcBorders>
            <w:tcMar>
              <w:top w:w="75" w:type="dxa"/>
              <w:left w:w="75" w:type="dxa"/>
              <w:bottom w:w="240" w:type="dxa"/>
              <w:right w:w="75" w:type="dxa"/>
            </w:tcMar>
            <w:hideMark/>
          </w:tcPr>
          <w:p w14:paraId="1EB20EF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FF44C55"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4A211A5E" w14:textId="77777777" w:rsidR="0015614D" w:rsidRPr="000F4A62" w:rsidRDefault="0015614D" w:rsidP="00935310">
            <w:r w:rsidRPr="000F4A62">
              <w:t>1502</w:t>
            </w:r>
          </w:p>
        </w:tc>
        <w:tc>
          <w:tcPr>
            <w:tcW w:w="709" w:type="dxa"/>
            <w:tcBorders>
              <w:top w:val="nil"/>
              <w:left w:val="nil"/>
              <w:bottom w:val="nil"/>
              <w:right w:val="nil"/>
            </w:tcBorders>
            <w:tcMar>
              <w:top w:w="75" w:type="dxa"/>
              <w:left w:w="75" w:type="dxa"/>
              <w:bottom w:w="240" w:type="dxa"/>
              <w:right w:w="75" w:type="dxa"/>
            </w:tcMar>
            <w:hideMark/>
          </w:tcPr>
          <w:p w14:paraId="72FD588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C3AC8E0" w14:textId="77777777" w:rsidR="0015614D" w:rsidRPr="000F4A62" w:rsidRDefault="0015614D" w:rsidP="00935310">
            <w:r w:rsidRPr="000F4A62">
              <w:t>-</w:t>
            </w:r>
          </w:p>
        </w:tc>
      </w:tr>
      <w:tr w:rsidR="0015614D" w:rsidRPr="000F4A62" w14:paraId="0EAA40E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9A55412" w14:textId="77777777" w:rsidR="0015614D" w:rsidRPr="000F4A62" w:rsidRDefault="0015614D" w:rsidP="00935310">
            <w:pPr>
              <w:rPr>
                <w:b/>
                <w:bCs/>
              </w:rPr>
            </w:pPr>
            <w:r w:rsidRPr="000F4A62">
              <w:rPr>
                <w:b/>
                <w:bCs/>
              </w:rPr>
              <w:t>name</w:t>
            </w:r>
          </w:p>
          <w:p w14:paraId="2696F8B4"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08CFD3C8" w14:textId="77777777" w:rsidR="0015614D" w:rsidRPr="000F4A62" w:rsidRDefault="0015614D" w:rsidP="00935310">
            <w:r w:rsidRPr="000F4A62">
              <w:t>13 04 016 000</w:t>
            </w:r>
          </w:p>
        </w:tc>
        <w:tc>
          <w:tcPr>
            <w:tcW w:w="851" w:type="dxa"/>
            <w:tcBorders>
              <w:top w:val="nil"/>
              <w:left w:val="nil"/>
              <w:bottom w:val="nil"/>
              <w:right w:val="nil"/>
            </w:tcBorders>
            <w:tcMar>
              <w:top w:w="75" w:type="dxa"/>
              <w:left w:w="75" w:type="dxa"/>
              <w:bottom w:w="240" w:type="dxa"/>
              <w:right w:w="75" w:type="dxa"/>
            </w:tcMar>
            <w:hideMark/>
          </w:tcPr>
          <w:p w14:paraId="27FC5096"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15AC556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F55DC4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BF0C45E" w14:textId="77777777" w:rsidR="0015614D" w:rsidRPr="000F4A62" w:rsidRDefault="0015614D" w:rsidP="00935310">
            <w:r w:rsidRPr="000F4A62">
              <w:t>-</w:t>
            </w:r>
          </w:p>
        </w:tc>
      </w:tr>
      <w:tr w:rsidR="0015614D" w:rsidRPr="000F4A62" w14:paraId="6918A9D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48900BD" w14:textId="77777777" w:rsidR="0015614D" w:rsidRPr="000F4A62" w:rsidRDefault="0015614D" w:rsidP="00935310">
            <w:pPr>
              <w:rPr>
                <w:b/>
                <w:bCs/>
              </w:rPr>
            </w:pPr>
            <w:r w:rsidRPr="000F4A62">
              <w:rPr>
                <w:b/>
                <w:bCs/>
              </w:rPr>
              <w:t>identificationNumber</w:t>
            </w:r>
          </w:p>
          <w:p w14:paraId="06EE2130"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787BEFB2" w14:textId="77777777" w:rsidR="0015614D" w:rsidRPr="000F4A62" w:rsidRDefault="0015614D" w:rsidP="00935310">
            <w:r w:rsidRPr="000F4A62">
              <w:t>13 04 017 000</w:t>
            </w:r>
          </w:p>
        </w:tc>
        <w:tc>
          <w:tcPr>
            <w:tcW w:w="851" w:type="dxa"/>
            <w:tcBorders>
              <w:top w:val="nil"/>
              <w:left w:val="nil"/>
              <w:bottom w:val="nil"/>
              <w:right w:val="nil"/>
            </w:tcBorders>
            <w:tcMar>
              <w:top w:w="75" w:type="dxa"/>
              <w:left w:w="75" w:type="dxa"/>
              <w:bottom w:w="240" w:type="dxa"/>
              <w:right w:w="75" w:type="dxa"/>
            </w:tcMar>
            <w:hideMark/>
          </w:tcPr>
          <w:p w14:paraId="45A787E2"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4714CBA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3D4DA3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7C4846B" w14:textId="77777777" w:rsidR="0015614D" w:rsidRPr="000F4A62" w:rsidRDefault="0015614D" w:rsidP="00935310">
            <w:r w:rsidRPr="000F4A62">
              <w:t>-</w:t>
            </w:r>
          </w:p>
        </w:tc>
      </w:tr>
      <w:tr w:rsidR="0015614D" w:rsidRPr="000F4A62" w14:paraId="3A8848C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2380341" w14:textId="77777777" w:rsidR="0015614D" w:rsidRPr="000F4A62" w:rsidRDefault="0015614D" w:rsidP="00935310">
            <w:pPr>
              <w:rPr>
                <w:b/>
                <w:bCs/>
              </w:rPr>
            </w:pPr>
            <w:r w:rsidRPr="000F4A62">
              <w:rPr>
                <w:b/>
                <w:bCs/>
              </w:rPr>
              <w:t>nip</w:t>
            </w:r>
          </w:p>
          <w:p w14:paraId="69E1BB43" w14:textId="77777777" w:rsidR="0015614D" w:rsidRPr="000F4A62" w:rsidRDefault="0015614D" w:rsidP="00935310">
            <w:r w:rsidRPr="000F4A62">
              <w:t>NIP</w:t>
            </w:r>
          </w:p>
        </w:tc>
        <w:tc>
          <w:tcPr>
            <w:tcW w:w="1418" w:type="dxa"/>
            <w:tcBorders>
              <w:top w:val="nil"/>
              <w:left w:val="nil"/>
              <w:bottom w:val="nil"/>
              <w:right w:val="nil"/>
            </w:tcBorders>
            <w:tcMar>
              <w:top w:w="75" w:type="dxa"/>
              <w:left w:w="75" w:type="dxa"/>
              <w:bottom w:w="240" w:type="dxa"/>
              <w:right w:w="75" w:type="dxa"/>
            </w:tcMar>
            <w:hideMark/>
          </w:tcPr>
          <w:p w14:paraId="13D9F3D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B6CA500" w14:textId="77777777" w:rsidR="0015614D" w:rsidRPr="000F4A62" w:rsidRDefault="0015614D" w:rsidP="00935310">
            <w:r w:rsidRPr="000F4A62">
              <w:t>an10</w:t>
            </w:r>
          </w:p>
        </w:tc>
        <w:tc>
          <w:tcPr>
            <w:tcW w:w="851" w:type="dxa"/>
            <w:tcBorders>
              <w:top w:val="nil"/>
              <w:left w:val="nil"/>
              <w:bottom w:val="nil"/>
              <w:right w:val="nil"/>
            </w:tcBorders>
            <w:tcMar>
              <w:top w:w="75" w:type="dxa"/>
              <w:left w:w="75" w:type="dxa"/>
              <w:bottom w:w="240" w:type="dxa"/>
              <w:right w:w="75" w:type="dxa"/>
            </w:tcMar>
            <w:hideMark/>
          </w:tcPr>
          <w:p w14:paraId="0202AA5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B4CE3E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FD00624" w14:textId="77777777" w:rsidR="0015614D" w:rsidRPr="000F4A62" w:rsidRDefault="0015614D" w:rsidP="00935310">
            <w:r w:rsidRPr="000F4A62">
              <w:t>-</w:t>
            </w:r>
          </w:p>
        </w:tc>
      </w:tr>
      <w:tr w:rsidR="0015614D" w:rsidRPr="000F4A62" w14:paraId="4D87E1A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95DC361" w14:textId="77777777" w:rsidR="0015614D" w:rsidRPr="000F4A62" w:rsidRDefault="0015614D" w:rsidP="00935310">
            <w:pPr>
              <w:rPr>
                <w:b/>
                <w:bCs/>
              </w:rPr>
            </w:pPr>
            <w:r w:rsidRPr="000F4A62">
              <w:rPr>
                <w:b/>
                <w:bCs/>
              </w:rPr>
              <w:t>regon</w:t>
            </w:r>
          </w:p>
          <w:p w14:paraId="3D1D3116" w14:textId="77777777" w:rsidR="0015614D" w:rsidRPr="000F4A62" w:rsidRDefault="0015614D" w:rsidP="00935310">
            <w:r w:rsidRPr="000F4A62">
              <w:t>REGON</w:t>
            </w:r>
          </w:p>
        </w:tc>
        <w:tc>
          <w:tcPr>
            <w:tcW w:w="1418" w:type="dxa"/>
            <w:tcBorders>
              <w:top w:val="nil"/>
              <w:left w:val="nil"/>
              <w:bottom w:val="nil"/>
              <w:right w:val="nil"/>
            </w:tcBorders>
            <w:tcMar>
              <w:top w:w="75" w:type="dxa"/>
              <w:left w:w="75" w:type="dxa"/>
              <w:bottom w:w="240" w:type="dxa"/>
              <w:right w:w="75" w:type="dxa"/>
            </w:tcMar>
            <w:hideMark/>
          </w:tcPr>
          <w:p w14:paraId="23F0F27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D9247B2" w14:textId="77777777" w:rsidR="0015614D" w:rsidRPr="000F4A62" w:rsidRDefault="0015614D" w:rsidP="00935310">
            <w:r w:rsidRPr="000F4A62">
              <w:t>an..14</w:t>
            </w:r>
          </w:p>
        </w:tc>
        <w:tc>
          <w:tcPr>
            <w:tcW w:w="851" w:type="dxa"/>
            <w:tcBorders>
              <w:top w:val="nil"/>
              <w:left w:val="nil"/>
              <w:bottom w:val="nil"/>
              <w:right w:val="nil"/>
            </w:tcBorders>
            <w:tcMar>
              <w:top w:w="75" w:type="dxa"/>
              <w:left w:w="75" w:type="dxa"/>
              <w:bottom w:w="240" w:type="dxa"/>
              <w:right w:w="75" w:type="dxa"/>
            </w:tcMar>
            <w:hideMark/>
          </w:tcPr>
          <w:p w14:paraId="1FD565A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8A9D0B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5BA0CC0" w14:textId="77777777" w:rsidR="0015614D" w:rsidRPr="000F4A62" w:rsidRDefault="0015614D" w:rsidP="00935310">
            <w:r w:rsidRPr="000F4A62">
              <w:t>-</w:t>
            </w:r>
          </w:p>
        </w:tc>
      </w:tr>
      <w:tr w:rsidR="0015614D" w:rsidRPr="000F4A62" w14:paraId="082E135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0E90E45" w14:textId="77777777" w:rsidR="0015614D" w:rsidRPr="000F4A62" w:rsidRDefault="0015614D" w:rsidP="00935310">
            <w:pPr>
              <w:rPr>
                <w:b/>
                <w:bCs/>
              </w:rPr>
            </w:pPr>
            <w:r w:rsidRPr="000F4A62">
              <w:rPr>
                <w:b/>
                <w:bCs/>
              </w:rPr>
              <w:lastRenderedPageBreak/>
              <w:t>pesel</w:t>
            </w:r>
          </w:p>
          <w:p w14:paraId="37D57344" w14:textId="77777777" w:rsidR="0015614D" w:rsidRPr="000F4A62" w:rsidRDefault="0015614D" w:rsidP="00935310">
            <w:r w:rsidRPr="000F4A62">
              <w:t>PESEL</w:t>
            </w:r>
          </w:p>
        </w:tc>
        <w:tc>
          <w:tcPr>
            <w:tcW w:w="1418" w:type="dxa"/>
            <w:tcBorders>
              <w:top w:val="nil"/>
              <w:left w:val="nil"/>
              <w:bottom w:val="nil"/>
              <w:right w:val="nil"/>
            </w:tcBorders>
            <w:tcMar>
              <w:top w:w="75" w:type="dxa"/>
              <w:left w:w="75" w:type="dxa"/>
              <w:bottom w:w="240" w:type="dxa"/>
              <w:right w:w="75" w:type="dxa"/>
            </w:tcMar>
            <w:hideMark/>
          </w:tcPr>
          <w:p w14:paraId="12B3B77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392402D" w14:textId="77777777" w:rsidR="0015614D" w:rsidRPr="000F4A62" w:rsidRDefault="0015614D" w:rsidP="00935310">
            <w:r w:rsidRPr="000F4A62">
              <w:t>an11</w:t>
            </w:r>
          </w:p>
        </w:tc>
        <w:tc>
          <w:tcPr>
            <w:tcW w:w="851" w:type="dxa"/>
            <w:tcBorders>
              <w:top w:val="nil"/>
              <w:left w:val="nil"/>
              <w:bottom w:val="nil"/>
              <w:right w:val="nil"/>
            </w:tcBorders>
            <w:tcMar>
              <w:top w:w="75" w:type="dxa"/>
              <w:left w:w="75" w:type="dxa"/>
              <w:bottom w:w="240" w:type="dxa"/>
              <w:right w:w="75" w:type="dxa"/>
            </w:tcMar>
            <w:hideMark/>
          </w:tcPr>
          <w:p w14:paraId="6CB4C00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D38E4C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AAC89C5" w14:textId="77777777" w:rsidR="0015614D" w:rsidRPr="000F4A62" w:rsidRDefault="0015614D" w:rsidP="00935310">
            <w:r w:rsidRPr="000F4A62">
              <w:t>-</w:t>
            </w:r>
          </w:p>
        </w:tc>
      </w:tr>
      <w:tr w:rsidR="0015614D" w:rsidRPr="000F4A62" w14:paraId="00C859E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AA818F0" w14:textId="77777777" w:rsidR="0015614D" w:rsidRPr="000F4A62" w:rsidRDefault="0015614D" w:rsidP="00935310">
            <w:pPr>
              <w:rPr>
                <w:b/>
                <w:bCs/>
              </w:rPr>
            </w:pPr>
            <w:r w:rsidRPr="000F4A62">
              <w:rPr>
                <w:b/>
                <w:bCs/>
              </w:rPr>
              <w:t>otherIdentificationNumber</w:t>
            </w:r>
          </w:p>
          <w:p w14:paraId="4DD19B75" w14:textId="77777777" w:rsidR="0015614D" w:rsidRPr="000F4A62" w:rsidRDefault="0015614D" w:rsidP="00935310">
            <w:r w:rsidRPr="000F4A62">
              <w:t>Inny numer identyfikacyjny</w:t>
            </w:r>
          </w:p>
        </w:tc>
        <w:tc>
          <w:tcPr>
            <w:tcW w:w="1418" w:type="dxa"/>
            <w:tcBorders>
              <w:top w:val="nil"/>
              <w:left w:val="nil"/>
              <w:bottom w:val="nil"/>
              <w:right w:val="nil"/>
            </w:tcBorders>
            <w:tcMar>
              <w:top w:w="75" w:type="dxa"/>
              <w:left w:w="75" w:type="dxa"/>
              <w:bottom w:w="240" w:type="dxa"/>
              <w:right w:w="75" w:type="dxa"/>
            </w:tcMar>
            <w:hideMark/>
          </w:tcPr>
          <w:p w14:paraId="7D45C36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8660F78"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7E6C72B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178D32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348894F" w14:textId="77777777" w:rsidR="0015614D" w:rsidRPr="000F4A62" w:rsidRDefault="0015614D" w:rsidP="00935310">
            <w:r w:rsidRPr="000F4A62">
              <w:t>-</w:t>
            </w:r>
          </w:p>
        </w:tc>
      </w:tr>
    </w:tbl>
    <w:p w14:paraId="212D5087" w14:textId="77777777" w:rsidR="0015614D" w:rsidRPr="000F4A62" w:rsidRDefault="0015614D" w:rsidP="0015614D"/>
    <w:p w14:paraId="62771692" w14:textId="77777777" w:rsidR="0015614D" w:rsidRPr="000F4A62" w:rsidRDefault="0015614D" w:rsidP="0015614D">
      <w:bookmarkStart w:id="356" w:name="219212264"/>
      <w:r w:rsidRPr="000F4A62">
        <w:t>/ZC429/Declaration/Importer/</w:t>
      </w:r>
      <w:r w:rsidRPr="000F4A62">
        <w:rPr>
          <w:b/>
          <w:bCs/>
        </w:rPr>
        <w:t>Address</w:t>
      </w:r>
      <w:bookmarkEnd w:id="356"/>
    </w:p>
    <w:tbl>
      <w:tblPr>
        <w:tblW w:w="0" w:type="auto"/>
        <w:tblCellMar>
          <w:top w:w="75" w:type="dxa"/>
          <w:left w:w="75" w:type="dxa"/>
          <w:bottom w:w="75" w:type="dxa"/>
          <w:right w:w="75" w:type="dxa"/>
        </w:tblCellMar>
        <w:tblLook w:val="04A0" w:firstRow="1" w:lastRow="0" w:firstColumn="1" w:lastColumn="0" w:noHBand="0" w:noVBand="1"/>
        <w:tblCaption w:val="Grupa danych /ZC429/Declaration/Importer/Address"/>
        <w:tblDescription w:val="Tabela: Grupa danych /ZC429/Declaration/Importer/Address"/>
      </w:tblPr>
      <w:tblGrid>
        <w:gridCol w:w="4817"/>
        <w:gridCol w:w="1417"/>
        <w:gridCol w:w="851"/>
        <w:gridCol w:w="851"/>
        <w:gridCol w:w="709"/>
        <w:gridCol w:w="709"/>
      </w:tblGrid>
      <w:tr w:rsidR="0015614D" w:rsidRPr="000F4A62" w14:paraId="458A46CB" w14:textId="77777777" w:rsidTr="00935310">
        <w:trPr>
          <w:cantSplit/>
        </w:trPr>
        <w:tc>
          <w:tcPr>
            <w:tcW w:w="4820" w:type="dxa"/>
            <w:tcBorders>
              <w:top w:val="nil"/>
              <w:left w:val="nil"/>
              <w:bottom w:val="nil"/>
              <w:right w:val="nil"/>
            </w:tcBorders>
            <w:hideMark/>
          </w:tcPr>
          <w:p w14:paraId="0DA9C7FB" w14:textId="77777777" w:rsidR="0015614D" w:rsidRPr="000F4A62" w:rsidRDefault="0015614D" w:rsidP="00935310">
            <w:r w:rsidRPr="000F4A62">
              <w:t>Adres</w:t>
            </w:r>
          </w:p>
        </w:tc>
        <w:tc>
          <w:tcPr>
            <w:tcW w:w="1418" w:type="dxa"/>
            <w:tcBorders>
              <w:top w:val="nil"/>
              <w:left w:val="nil"/>
              <w:bottom w:val="nil"/>
              <w:right w:val="nil"/>
            </w:tcBorders>
            <w:hideMark/>
          </w:tcPr>
          <w:p w14:paraId="45699763" w14:textId="77777777" w:rsidR="0015614D" w:rsidRPr="000F4A62" w:rsidRDefault="0015614D" w:rsidP="00935310">
            <w:r w:rsidRPr="000F4A62">
              <w:t>13 04 018 000</w:t>
            </w:r>
          </w:p>
        </w:tc>
        <w:tc>
          <w:tcPr>
            <w:tcW w:w="851" w:type="dxa"/>
            <w:tcBorders>
              <w:top w:val="nil"/>
              <w:left w:val="nil"/>
              <w:bottom w:val="nil"/>
              <w:right w:val="nil"/>
            </w:tcBorders>
            <w:hideMark/>
          </w:tcPr>
          <w:p w14:paraId="7EE19B6F" w14:textId="77777777" w:rsidR="0015614D" w:rsidRPr="000F4A62" w:rsidRDefault="0015614D" w:rsidP="00935310"/>
        </w:tc>
        <w:tc>
          <w:tcPr>
            <w:tcW w:w="851" w:type="dxa"/>
            <w:tcBorders>
              <w:top w:val="nil"/>
              <w:left w:val="nil"/>
              <w:bottom w:val="nil"/>
              <w:right w:val="nil"/>
            </w:tcBorders>
            <w:hideMark/>
          </w:tcPr>
          <w:p w14:paraId="3014F5CC" w14:textId="77777777" w:rsidR="0015614D" w:rsidRPr="000F4A62" w:rsidRDefault="0015614D" w:rsidP="00935310"/>
        </w:tc>
        <w:tc>
          <w:tcPr>
            <w:tcW w:w="709" w:type="dxa"/>
            <w:tcBorders>
              <w:top w:val="nil"/>
              <w:left w:val="nil"/>
              <w:bottom w:val="nil"/>
              <w:right w:val="nil"/>
            </w:tcBorders>
            <w:hideMark/>
          </w:tcPr>
          <w:p w14:paraId="2F267258" w14:textId="77777777" w:rsidR="0015614D" w:rsidRPr="000F4A62" w:rsidRDefault="0015614D" w:rsidP="00935310">
            <w:r w:rsidRPr="000F4A62">
              <w:t>0..1</w:t>
            </w:r>
          </w:p>
        </w:tc>
        <w:tc>
          <w:tcPr>
            <w:tcW w:w="709" w:type="dxa"/>
            <w:tcBorders>
              <w:top w:val="nil"/>
              <w:left w:val="nil"/>
              <w:bottom w:val="nil"/>
              <w:right w:val="nil"/>
            </w:tcBorders>
            <w:hideMark/>
          </w:tcPr>
          <w:p w14:paraId="70FD6EA3" w14:textId="77777777" w:rsidR="0015614D" w:rsidRPr="000F4A62" w:rsidRDefault="0015614D" w:rsidP="00935310">
            <w:r w:rsidRPr="000F4A62">
              <w:t>-</w:t>
            </w:r>
          </w:p>
        </w:tc>
      </w:tr>
      <w:tr w:rsidR="0015614D" w:rsidRPr="000F4A62" w14:paraId="51A8788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4CAC305" w14:textId="77777777" w:rsidR="0015614D" w:rsidRPr="000F4A62" w:rsidRDefault="00000000" w:rsidP="00935310">
            <w:pPr>
              <w:rPr>
                <w:b/>
                <w:bCs/>
              </w:rPr>
            </w:pPr>
            <w:r>
              <w:rPr>
                <w:b/>
                <w:bCs/>
              </w:rPr>
              <w:pict w14:anchorId="4D590B11">
                <v:rect id="_x0000_i1314" style="width:0;height:1pt" o:hralign="center" o:hrstd="t" o:hrnoshade="t" o:hr="t" fillcolor="black" stroked="f"/>
              </w:pict>
            </w:r>
          </w:p>
        </w:tc>
      </w:tr>
      <w:tr w:rsidR="0015614D" w:rsidRPr="000F4A62" w14:paraId="56D008B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7248120" w14:textId="77777777" w:rsidR="0015614D" w:rsidRPr="000F4A62" w:rsidRDefault="0015614D" w:rsidP="00935310">
            <w:pPr>
              <w:rPr>
                <w:b/>
                <w:bCs/>
              </w:rPr>
            </w:pPr>
            <w:r w:rsidRPr="000F4A62">
              <w:rPr>
                <w:b/>
                <w:bCs/>
              </w:rPr>
              <w:t>streetAndNumber</w:t>
            </w:r>
          </w:p>
          <w:p w14:paraId="5E7A774C"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1B3F942D" w14:textId="77777777" w:rsidR="0015614D" w:rsidRPr="000F4A62" w:rsidRDefault="0015614D" w:rsidP="00935310">
            <w:r w:rsidRPr="000F4A62">
              <w:t>13 04 018 019</w:t>
            </w:r>
          </w:p>
        </w:tc>
        <w:tc>
          <w:tcPr>
            <w:tcW w:w="851" w:type="dxa"/>
            <w:tcBorders>
              <w:top w:val="nil"/>
              <w:left w:val="nil"/>
              <w:bottom w:val="nil"/>
              <w:right w:val="nil"/>
            </w:tcBorders>
            <w:tcMar>
              <w:top w:w="75" w:type="dxa"/>
              <w:left w:w="75" w:type="dxa"/>
              <w:bottom w:w="240" w:type="dxa"/>
              <w:right w:w="75" w:type="dxa"/>
            </w:tcMar>
            <w:hideMark/>
          </w:tcPr>
          <w:p w14:paraId="71243599"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152911B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39958F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CF60FFD" w14:textId="77777777" w:rsidR="0015614D" w:rsidRPr="000F4A62" w:rsidRDefault="0015614D" w:rsidP="00935310">
            <w:r w:rsidRPr="000F4A62">
              <w:t>-</w:t>
            </w:r>
          </w:p>
        </w:tc>
      </w:tr>
      <w:tr w:rsidR="0015614D" w:rsidRPr="000F4A62" w14:paraId="0F22EB2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5EC44D5" w14:textId="77777777" w:rsidR="0015614D" w:rsidRPr="000F4A62" w:rsidRDefault="0015614D" w:rsidP="00935310">
            <w:pPr>
              <w:rPr>
                <w:b/>
                <w:bCs/>
              </w:rPr>
            </w:pPr>
            <w:r w:rsidRPr="000F4A62">
              <w:rPr>
                <w:b/>
                <w:bCs/>
              </w:rPr>
              <w:t>postcode</w:t>
            </w:r>
          </w:p>
          <w:p w14:paraId="541950C1"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6A3BF0D9" w14:textId="77777777" w:rsidR="0015614D" w:rsidRPr="000F4A62" w:rsidRDefault="0015614D" w:rsidP="00935310">
            <w:r w:rsidRPr="000F4A62">
              <w:t>13 04 018 021</w:t>
            </w:r>
          </w:p>
        </w:tc>
        <w:tc>
          <w:tcPr>
            <w:tcW w:w="851" w:type="dxa"/>
            <w:tcBorders>
              <w:top w:val="nil"/>
              <w:left w:val="nil"/>
              <w:bottom w:val="nil"/>
              <w:right w:val="nil"/>
            </w:tcBorders>
            <w:tcMar>
              <w:top w:w="75" w:type="dxa"/>
              <w:left w:w="75" w:type="dxa"/>
              <w:bottom w:w="240" w:type="dxa"/>
              <w:right w:w="75" w:type="dxa"/>
            </w:tcMar>
            <w:hideMark/>
          </w:tcPr>
          <w:p w14:paraId="1893B4E3"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758F2C3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09F822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2512C72" w14:textId="77777777" w:rsidR="0015614D" w:rsidRPr="000F4A62" w:rsidRDefault="0015614D" w:rsidP="00935310">
            <w:r w:rsidRPr="000F4A62">
              <w:t>-</w:t>
            </w:r>
          </w:p>
        </w:tc>
      </w:tr>
      <w:tr w:rsidR="0015614D" w:rsidRPr="000F4A62" w14:paraId="79BBAA8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9A50E6A" w14:textId="77777777" w:rsidR="0015614D" w:rsidRPr="000F4A62" w:rsidRDefault="0015614D" w:rsidP="00935310">
            <w:pPr>
              <w:rPr>
                <w:b/>
                <w:bCs/>
              </w:rPr>
            </w:pPr>
            <w:r w:rsidRPr="000F4A62">
              <w:rPr>
                <w:b/>
                <w:bCs/>
              </w:rPr>
              <w:t>city</w:t>
            </w:r>
          </w:p>
          <w:p w14:paraId="5C26D604"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58ED4BAA" w14:textId="77777777" w:rsidR="0015614D" w:rsidRPr="000F4A62" w:rsidRDefault="0015614D" w:rsidP="00935310">
            <w:r w:rsidRPr="000F4A62">
              <w:t>13 04 018 022</w:t>
            </w:r>
          </w:p>
        </w:tc>
        <w:tc>
          <w:tcPr>
            <w:tcW w:w="851" w:type="dxa"/>
            <w:tcBorders>
              <w:top w:val="nil"/>
              <w:left w:val="nil"/>
              <w:bottom w:val="nil"/>
              <w:right w:val="nil"/>
            </w:tcBorders>
            <w:tcMar>
              <w:top w:w="75" w:type="dxa"/>
              <w:left w:w="75" w:type="dxa"/>
              <w:bottom w:w="240" w:type="dxa"/>
              <w:right w:w="75" w:type="dxa"/>
            </w:tcMar>
            <w:hideMark/>
          </w:tcPr>
          <w:p w14:paraId="227CAE66"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243B394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F11117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CD6DBD1" w14:textId="77777777" w:rsidR="0015614D" w:rsidRPr="000F4A62" w:rsidRDefault="0015614D" w:rsidP="00935310">
            <w:r w:rsidRPr="000F4A62">
              <w:t>-</w:t>
            </w:r>
          </w:p>
        </w:tc>
      </w:tr>
      <w:tr w:rsidR="0015614D" w:rsidRPr="000F4A62" w14:paraId="3DB7638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F88FEF1" w14:textId="77777777" w:rsidR="0015614D" w:rsidRPr="000F4A62" w:rsidRDefault="0015614D" w:rsidP="00935310">
            <w:pPr>
              <w:rPr>
                <w:b/>
                <w:bCs/>
              </w:rPr>
            </w:pPr>
            <w:r w:rsidRPr="000F4A62">
              <w:rPr>
                <w:b/>
                <w:bCs/>
              </w:rPr>
              <w:t>country</w:t>
            </w:r>
          </w:p>
          <w:p w14:paraId="35A92291"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349FE54D" w14:textId="77777777" w:rsidR="0015614D" w:rsidRPr="000F4A62" w:rsidRDefault="0015614D" w:rsidP="00935310">
            <w:r w:rsidRPr="000F4A62">
              <w:t>13 04 018 020</w:t>
            </w:r>
          </w:p>
        </w:tc>
        <w:tc>
          <w:tcPr>
            <w:tcW w:w="851" w:type="dxa"/>
            <w:tcBorders>
              <w:top w:val="nil"/>
              <w:left w:val="nil"/>
              <w:bottom w:val="nil"/>
              <w:right w:val="nil"/>
            </w:tcBorders>
            <w:tcMar>
              <w:top w:w="75" w:type="dxa"/>
              <w:left w:w="75" w:type="dxa"/>
              <w:bottom w:w="240" w:type="dxa"/>
              <w:right w:w="75" w:type="dxa"/>
            </w:tcMar>
            <w:hideMark/>
          </w:tcPr>
          <w:p w14:paraId="752C7F87"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472565F6"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00C57B6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31B69D2" w14:textId="77777777" w:rsidR="0015614D" w:rsidRPr="000F4A62" w:rsidRDefault="0015614D" w:rsidP="00935310">
            <w:r w:rsidRPr="000F4A62">
              <w:t>-</w:t>
            </w:r>
          </w:p>
        </w:tc>
      </w:tr>
    </w:tbl>
    <w:p w14:paraId="3F70EC0C" w14:textId="77777777" w:rsidR="0015614D" w:rsidRPr="000F4A62" w:rsidRDefault="0015614D" w:rsidP="0015614D"/>
    <w:p w14:paraId="6A1C4F8A" w14:textId="77777777" w:rsidR="0015614D" w:rsidRPr="000F4A62" w:rsidRDefault="0015614D" w:rsidP="0015614D">
      <w:bookmarkStart w:id="357" w:name="-1718644036"/>
      <w:r w:rsidRPr="000F4A62">
        <w:t>/ZC429/Declaration/</w:t>
      </w:r>
      <w:r w:rsidRPr="000F4A62">
        <w:rPr>
          <w:b/>
          <w:bCs/>
        </w:rPr>
        <w:t>Declarant</w:t>
      </w:r>
      <w:bookmarkEnd w:id="357"/>
    </w:p>
    <w:tbl>
      <w:tblPr>
        <w:tblW w:w="0" w:type="auto"/>
        <w:tblCellMar>
          <w:top w:w="75" w:type="dxa"/>
          <w:left w:w="75" w:type="dxa"/>
          <w:bottom w:w="75" w:type="dxa"/>
          <w:right w:w="75" w:type="dxa"/>
        </w:tblCellMar>
        <w:tblLook w:val="04A0" w:firstRow="1" w:lastRow="0" w:firstColumn="1" w:lastColumn="0" w:noHBand="0" w:noVBand="1"/>
        <w:tblCaption w:val="Grupa danych /ZC429/Declaration/Declarant"/>
        <w:tblDescription w:val="Tabela: Grupa danych /ZC429/Declaration/Declarant"/>
      </w:tblPr>
      <w:tblGrid>
        <w:gridCol w:w="4818"/>
        <w:gridCol w:w="1417"/>
        <w:gridCol w:w="851"/>
        <w:gridCol w:w="851"/>
        <w:gridCol w:w="709"/>
        <w:gridCol w:w="708"/>
      </w:tblGrid>
      <w:tr w:rsidR="0015614D" w:rsidRPr="000F4A62" w14:paraId="12D2C6BD" w14:textId="77777777" w:rsidTr="00935310">
        <w:trPr>
          <w:cantSplit/>
        </w:trPr>
        <w:tc>
          <w:tcPr>
            <w:tcW w:w="4820" w:type="dxa"/>
            <w:tcBorders>
              <w:top w:val="nil"/>
              <w:left w:val="nil"/>
              <w:bottom w:val="nil"/>
              <w:right w:val="nil"/>
            </w:tcBorders>
            <w:hideMark/>
          </w:tcPr>
          <w:p w14:paraId="5B245066" w14:textId="77777777" w:rsidR="0015614D" w:rsidRPr="000F4A62" w:rsidRDefault="0015614D" w:rsidP="00935310">
            <w:r w:rsidRPr="000F4A62">
              <w:t>Zgłaszający</w:t>
            </w:r>
          </w:p>
        </w:tc>
        <w:tc>
          <w:tcPr>
            <w:tcW w:w="1418" w:type="dxa"/>
            <w:tcBorders>
              <w:top w:val="nil"/>
              <w:left w:val="nil"/>
              <w:bottom w:val="nil"/>
              <w:right w:val="nil"/>
            </w:tcBorders>
            <w:hideMark/>
          </w:tcPr>
          <w:p w14:paraId="1B2D4F25" w14:textId="77777777" w:rsidR="0015614D" w:rsidRPr="000F4A62" w:rsidRDefault="0015614D" w:rsidP="00935310">
            <w:r w:rsidRPr="000F4A62">
              <w:t>13 05 000 000</w:t>
            </w:r>
          </w:p>
        </w:tc>
        <w:tc>
          <w:tcPr>
            <w:tcW w:w="851" w:type="dxa"/>
            <w:tcBorders>
              <w:top w:val="nil"/>
              <w:left w:val="nil"/>
              <w:bottom w:val="nil"/>
              <w:right w:val="nil"/>
            </w:tcBorders>
            <w:hideMark/>
          </w:tcPr>
          <w:p w14:paraId="3441FC1C" w14:textId="77777777" w:rsidR="0015614D" w:rsidRPr="000F4A62" w:rsidRDefault="0015614D" w:rsidP="00935310"/>
        </w:tc>
        <w:tc>
          <w:tcPr>
            <w:tcW w:w="851" w:type="dxa"/>
            <w:tcBorders>
              <w:top w:val="nil"/>
              <w:left w:val="nil"/>
              <w:bottom w:val="nil"/>
              <w:right w:val="nil"/>
            </w:tcBorders>
            <w:hideMark/>
          </w:tcPr>
          <w:p w14:paraId="62718474" w14:textId="77777777" w:rsidR="0015614D" w:rsidRPr="000F4A62" w:rsidRDefault="0015614D" w:rsidP="00935310"/>
        </w:tc>
        <w:tc>
          <w:tcPr>
            <w:tcW w:w="709" w:type="dxa"/>
            <w:tcBorders>
              <w:top w:val="nil"/>
              <w:left w:val="nil"/>
              <w:bottom w:val="nil"/>
              <w:right w:val="nil"/>
            </w:tcBorders>
            <w:hideMark/>
          </w:tcPr>
          <w:p w14:paraId="37F33E84" w14:textId="77777777" w:rsidR="0015614D" w:rsidRPr="000F4A62" w:rsidRDefault="0015614D" w:rsidP="00935310">
            <w:r w:rsidRPr="000F4A62">
              <w:t>0..1</w:t>
            </w:r>
          </w:p>
        </w:tc>
        <w:tc>
          <w:tcPr>
            <w:tcW w:w="709" w:type="dxa"/>
            <w:tcBorders>
              <w:top w:val="nil"/>
              <w:left w:val="nil"/>
              <w:bottom w:val="nil"/>
              <w:right w:val="nil"/>
            </w:tcBorders>
            <w:hideMark/>
          </w:tcPr>
          <w:p w14:paraId="09B228C5" w14:textId="77777777" w:rsidR="0015614D" w:rsidRPr="000F4A62" w:rsidRDefault="0015614D" w:rsidP="00935310">
            <w:r w:rsidRPr="000F4A62">
              <w:t>-</w:t>
            </w:r>
          </w:p>
        </w:tc>
      </w:tr>
      <w:tr w:rsidR="0015614D" w:rsidRPr="000F4A62" w14:paraId="30EFAD3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B1F0AD7" w14:textId="77777777" w:rsidR="0015614D" w:rsidRPr="000F4A62" w:rsidRDefault="00000000" w:rsidP="00935310">
            <w:pPr>
              <w:rPr>
                <w:b/>
                <w:bCs/>
              </w:rPr>
            </w:pPr>
            <w:r>
              <w:rPr>
                <w:b/>
                <w:bCs/>
              </w:rPr>
              <w:pict w14:anchorId="6C0A6A55">
                <v:rect id="_x0000_i1315" style="width:0;height:1pt" o:hralign="center" o:hrstd="t" o:hrnoshade="t" o:hr="t" fillcolor="black" stroked="f"/>
              </w:pict>
            </w:r>
          </w:p>
        </w:tc>
      </w:tr>
      <w:tr w:rsidR="0015614D" w:rsidRPr="000F4A62" w14:paraId="10224FF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5D46839" w14:textId="77777777" w:rsidR="0015614D" w:rsidRPr="000F4A62" w:rsidRDefault="0015614D" w:rsidP="00935310">
            <w:pPr>
              <w:rPr>
                <w:b/>
                <w:bCs/>
              </w:rPr>
            </w:pPr>
            <w:r w:rsidRPr="000F4A62">
              <w:rPr>
                <w:b/>
                <w:bCs/>
              </w:rPr>
              <w:t>typeOfPerson</w:t>
            </w:r>
          </w:p>
          <w:p w14:paraId="70AF45B8" w14:textId="77777777" w:rsidR="0015614D" w:rsidRPr="000F4A62" w:rsidRDefault="0015614D" w:rsidP="00935310">
            <w:r w:rsidRPr="000F4A62">
              <w:t>Rodzaj osoby</w:t>
            </w:r>
          </w:p>
        </w:tc>
        <w:tc>
          <w:tcPr>
            <w:tcW w:w="1418" w:type="dxa"/>
            <w:tcBorders>
              <w:top w:val="nil"/>
              <w:left w:val="nil"/>
              <w:bottom w:val="nil"/>
              <w:right w:val="nil"/>
            </w:tcBorders>
            <w:tcMar>
              <w:top w:w="75" w:type="dxa"/>
              <w:left w:w="75" w:type="dxa"/>
              <w:bottom w:w="240" w:type="dxa"/>
              <w:right w:w="75" w:type="dxa"/>
            </w:tcMar>
            <w:hideMark/>
          </w:tcPr>
          <w:p w14:paraId="0F129D2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823BE01"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6E3D0839" w14:textId="77777777" w:rsidR="0015614D" w:rsidRPr="000F4A62" w:rsidRDefault="0015614D" w:rsidP="00935310">
            <w:r w:rsidRPr="000F4A62">
              <w:t>1502</w:t>
            </w:r>
          </w:p>
        </w:tc>
        <w:tc>
          <w:tcPr>
            <w:tcW w:w="709" w:type="dxa"/>
            <w:tcBorders>
              <w:top w:val="nil"/>
              <w:left w:val="nil"/>
              <w:bottom w:val="nil"/>
              <w:right w:val="nil"/>
            </w:tcBorders>
            <w:tcMar>
              <w:top w:w="75" w:type="dxa"/>
              <w:left w:w="75" w:type="dxa"/>
              <w:bottom w:w="240" w:type="dxa"/>
              <w:right w:w="75" w:type="dxa"/>
            </w:tcMar>
            <w:hideMark/>
          </w:tcPr>
          <w:p w14:paraId="3671671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78BFAD3" w14:textId="77777777" w:rsidR="0015614D" w:rsidRPr="000F4A62" w:rsidRDefault="0015614D" w:rsidP="00935310">
            <w:r w:rsidRPr="000F4A62">
              <w:t>-</w:t>
            </w:r>
          </w:p>
        </w:tc>
      </w:tr>
      <w:tr w:rsidR="0015614D" w:rsidRPr="000F4A62" w14:paraId="1CC174E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F626C02" w14:textId="77777777" w:rsidR="0015614D" w:rsidRPr="000F4A62" w:rsidRDefault="0015614D" w:rsidP="00935310">
            <w:pPr>
              <w:rPr>
                <w:b/>
                <w:bCs/>
              </w:rPr>
            </w:pPr>
            <w:r w:rsidRPr="000F4A62">
              <w:rPr>
                <w:b/>
                <w:bCs/>
              </w:rPr>
              <w:t>name</w:t>
            </w:r>
          </w:p>
          <w:p w14:paraId="4DD641D2"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2FA7FEDD" w14:textId="77777777" w:rsidR="0015614D" w:rsidRPr="000F4A62" w:rsidRDefault="0015614D" w:rsidP="00935310">
            <w:r w:rsidRPr="000F4A62">
              <w:t>13 05 016 000</w:t>
            </w:r>
          </w:p>
        </w:tc>
        <w:tc>
          <w:tcPr>
            <w:tcW w:w="851" w:type="dxa"/>
            <w:tcBorders>
              <w:top w:val="nil"/>
              <w:left w:val="nil"/>
              <w:bottom w:val="nil"/>
              <w:right w:val="nil"/>
            </w:tcBorders>
            <w:tcMar>
              <w:top w:w="75" w:type="dxa"/>
              <w:left w:w="75" w:type="dxa"/>
              <w:bottom w:w="240" w:type="dxa"/>
              <w:right w:w="75" w:type="dxa"/>
            </w:tcMar>
            <w:hideMark/>
          </w:tcPr>
          <w:p w14:paraId="5AE93B80"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409C87D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01379D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6357B22" w14:textId="77777777" w:rsidR="0015614D" w:rsidRPr="000F4A62" w:rsidRDefault="0015614D" w:rsidP="00935310">
            <w:r w:rsidRPr="000F4A62">
              <w:t>-</w:t>
            </w:r>
          </w:p>
        </w:tc>
      </w:tr>
      <w:tr w:rsidR="0015614D" w:rsidRPr="000F4A62" w14:paraId="12E927F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4AED2E7" w14:textId="77777777" w:rsidR="0015614D" w:rsidRPr="000F4A62" w:rsidRDefault="0015614D" w:rsidP="00935310">
            <w:pPr>
              <w:rPr>
                <w:b/>
                <w:bCs/>
              </w:rPr>
            </w:pPr>
            <w:r w:rsidRPr="000F4A62">
              <w:rPr>
                <w:b/>
                <w:bCs/>
              </w:rPr>
              <w:t>identificationNumber</w:t>
            </w:r>
          </w:p>
          <w:p w14:paraId="01DDD3F8"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361981B9" w14:textId="77777777" w:rsidR="0015614D" w:rsidRPr="000F4A62" w:rsidRDefault="0015614D" w:rsidP="00935310">
            <w:r w:rsidRPr="000F4A62">
              <w:t>13 05 017 000</w:t>
            </w:r>
          </w:p>
        </w:tc>
        <w:tc>
          <w:tcPr>
            <w:tcW w:w="851" w:type="dxa"/>
            <w:tcBorders>
              <w:top w:val="nil"/>
              <w:left w:val="nil"/>
              <w:bottom w:val="nil"/>
              <w:right w:val="nil"/>
            </w:tcBorders>
            <w:tcMar>
              <w:top w:w="75" w:type="dxa"/>
              <w:left w:w="75" w:type="dxa"/>
              <w:bottom w:w="240" w:type="dxa"/>
              <w:right w:w="75" w:type="dxa"/>
            </w:tcMar>
            <w:hideMark/>
          </w:tcPr>
          <w:p w14:paraId="0B926BA2"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0B37CCA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6B3730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D514C4E" w14:textId="77777777" w:rsidR="0015614D" w:rsidRPr="000F4A62" w:rsidRDefault="0015614D" w:rsidP="00935310">
            <w:r w:rsidRPr="000F4A62">
              <w:t>-</w:t>
            </w:r>
          </w:p>
        </w:tc>
      </w:tr>
      <w:tr w:rsidR="0015614D" w:rsidRPr="000F4A62" w14:paraId="00C0782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5AF5AEB" w14:textId="77777777" w:rsidR="0015614D" w:rsidRPr="000F4A62" w:rsidRDefault="0015614D" w:rsidP="00935310">
            <w:pPr>
              <w:rPr>
                <w:b/>
                <w:bCs/>
              </w:rPr>
            </w:pPr>
            <w:r w:rsidRPr="000F4A62">
              <w:rPr>
                <w:b/>
                <w:bCs/>
              </w:rPr>
              <w:lastRenderedPageBreak/>
              <w:t>nip</w:t>
            </w:r>
          </w:p>
          <w:p w14:paraId="033FAC96" w14:textId="77777777" w:rsidR="0015614D" w:rsidRPr="000F4A62" w:rsidRDefault="0015614D" w:rsidP="00935310">
            <w:r w:rsidRPr="000F4A62">
              <w:t>NIP</w:t>
            </w:r>
          </w:p>
        </w:tc>
        <w:tc>
          <w:tcPr>
            <w:tcW w:w="1418" w:type="dxa"/>
            <w:tcBorders>
              <w:top w:val="nil"/>
              <w:left w:val="nil"/>
              <w:bottom w:val="nil"/>
              <w:right w:val="nil"/>
            </w:tcBorders>
            <w:tcMar>
              <w:top w:w="75" w:type="dxa"/>
              <w:left w:w="75" w:type="dxa"/>
              <w:bottom w:w="240" w:type="dxa"/>
              <w:right w:w="75" w:type="dxa"/>
            </w:tcMar>
            <w:hideMark/>
          </w:tcPr>
          <w:p w14:paraId="3CCCA75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23CC54C" w14:textId="77777777" w:rsidR="0015614D" w:rsidRPr="000F4A62" w:rsidRDefault="0015614D" w:rsidP="00935310">
            <w:r w:rsidRPr="000F4A62">
              <w:t>an10</w:t>
            </w:r>
          </w:p>
        </w:tc>
        <w:tc>
          <w:tcPr>
            <w:tcW w:w="851" w:type="dxa"/>
            <w:tcBorders>
              <w:top w:val="nil"/>
              <w:left w:val="nil"/>
              <w:bottom w:val="nil"/>
              <w:right w:val="nil"/>
            </w:tcBorders>
            <w:tcMar>
              <w:top w:w="75" w:type="dxa"/>
              <w:left w:w="75" w:type="dxa"/>
              <w:bottom w:w="240" w:type="dxa"/>
              <w:right w:w="75" w:type="dxa"/>
            </w:tcMar>
            <w:hideMark/>
          </w:tcPr>
          <w:p w14:paraId="4069B56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261CEA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D4164AF" w14:textId="77777777" w:rsidR="0015614D" w:rsidRPr="000F4A62" w:rsidRDefault="0015614D" w:rsidP="00935310">
            <w:r w:rsidRPr="000F4A62">
              <w:t>-</w:t>
            </w:r>
          </w:p>
        </w:tc>
      </w:tr>
      <w:tr w:rsidR="0015614D" w:rsidRPr="000F4A62" w14:paraId="64B7047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2CD227D" w14:textId="77777777" w:rsidR="0015614D" w:rsidRPr="000F4A62" w:rsidRDefault="0015614D" w:rsidP="00935310">
            <w:pPr>
              <w:rPr>
                <w:b/>
                <w:bCs/>
              </w:rPr>
            </w:pPr>
            <w:r w:rsidRPr="000F4A62">
              <w:rPr>
                <w:b/>
                <w:bCs/>
              </w:rPr>
              <w:t>regon</w:t>
            </w:r>
          </w:p>
          <w:p w14:paraId="42B0FE76" w14:textId="77777777" w:rsidR="0015614D" w:rsidRPr="000F4A62" w:rsidRDefault="0015614D" w:rsidP="00935310">
            <w:r w:rsidRPr="000F4A62">
              <w:t>REGON</w:t>
            </w:r>
          </w:p>
        </w:tc>
        <w:tc>
          <w:tcPr>
            <w:tcW w:w="1418" w:type="dxa"/>
            <w:tcBorders>
              <w:top w:val="nil"/>
              <w:left w:val="nil"/>
              <w:bottom w:val="nil"/>
              <w:right w:val="nil"/>
            </w:tcBorders>
            <w:tcMar>
              <w:top w:w="75" w:type="dxa"/>
              <w:left w:w="75" w:type="dxa"/>
              <w:bottom w:w="240" w:type="dxa"/>
              <w:right w:w="75" w:type="dxa"/>
            </w:tcMar>
            <w:hideMark/>
          </w:tcPr>
          <w:p w14:paraId="1B1ECD3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7B34A04" w14:textId="77777777" w:rsidR="0015614D" w:rsidRPr="000F4A62" w:rsidRDefault="0015614D" w:rsidP="00935310">
            <w:r w:rsidRPr="000F4A62">
              <w:t>an..14</w:t>
            </w:r>
          </w:p>
        </w:tc>
        <w:tc>
          <w:tcPr>
            <w:tcW w:w="851" w:type="dxa"/>
            <w:tcBorders>
              <w:top w:val="nil"/>
              <w:left w:val="nil"/>
              <w:bottom w:val="nil"/>
              <w:right w:val="nil"/>
            </w:tcBorders>
            <w:tcMar>
              <w:top w:w="75" w:type="dxa"/>
              <w:left w:w="75" w:type="dxa"/>
              <w:bottom w:w="240" w:type="dxa"/>
              <w:right w:w="75" w:type="dxa"/>
            </w:tcMar>
            <w:hideMark/>
          </w:tcPr>
          <w:p w14:paraId="042B342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87D691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E351016" w14:textId="77777777" w:rsidR="0015614D" w:rsidRPr="000F4A62" w:rsidRDefault="0015614D" w:rsidP="00935310">
            <w:r w:rsidRPr="000F4A62">
              <w:t>-</w:t>
            </w:r>
          </w:p>
        </w:tc>
      </w:tr>
      <w:tr w:rsidR="0015614D" w:rsidRPr="000F4A62" w14:paraId="755721F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C3244D5" w14:textId="77777777" w:rsidR="0015614D" w:rsidRPr="000F4A62" w:rsidRDefault="0015614D" w:rsidP="00935310">
            <w:pPr>
              <w:rPr>
                <w:b/>
                <w:bCs/>
              </w:rPr>
            </w:pPr>
            <w:r w:rsidRPr="000F4A62">
              <w:rPr>
                <w:b/>
                <w:bCs/>
              </w:rPr>
              <w:t>pesel</w:t>
            </w:r>
          </w:p>
          <w:p w14:paraId="0F877ACB" w14:textId="77777777" w:rsidR="0015614D" w:rsidRPr="000F4A62" w:rsidRDefault="0015614D" w:rsidP="00935310">
            <w:r w:rsidRPr="000F4A62">
              <w:t>PESEL</w:t>
            </w:r>
          </w:p>
        </w:tc>
        <w:tc>
          <w:tcPr>
            <w:tcW w:w="1418" w:type="dxa"/>
            <w:tcBorders>
              <w:top w:val="nil"/>
              <w:left w:val="nil"/>
              <w:bottom w:val="nil"/>
              <w:right w:val="nil"/>
            </w:tcBorders>
            <w:tcMar>
              <w:top w:w="75" w:type="dxa"/>
              <w:left w:w="75" w:type="dxa"/>
              <w:bottom w:w="240" w:type="dxa"/>
              <w:right w:w="75" w:type="dxa"/>
            </w:tcMar>
            <w:hideMark/>
          </w:tcPr>
          <w:p w14:paraId="5B7E884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03FC18C" w14:textId="77777777" w:rsidR="0015614D" w:rsidRPr="000F4A62" w:rsidRDefault="0015614D" w:rsidP="00935310">
            <w:r w:rsidRPr="000F4A62">
              <w:t>an11</w:t>
            </w:r>
          </w:p>
        </w:tc>
        <w:tc>
          <w:tcPr>
            <w:tcW w:w="851" w:type="dxa"/>
            <w:tcBorders>
              <w:top w:val="nil"/>
              <w:left w:val="nil"/>
              <w:bottom w:val="nil"/>
              <w:right w:val="nil"/>
            </w:tcBorders>
            <w:tcMar>
              <w:top w:w="75" w:type="dxa"/>
              <w:left w:w="75" w:type="dxa"/>
              <w:bottom w:w="240" w:type="dxa"/>
              <w:right w:w="75" w:type="dxa"/>
            </w:tcMar>
            <w:hideMark/>
          </w:tcPr>
          <w:p w14:paraId="48F0EDF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DE5782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73FCAE2" w14:textId="77777777" w:rsidR="0015614D" w:rsidRPr="000F4A62" w:rsidRDefault="0015614D" w:rsidP="00935310">
            <w:r w:rsidRPr="000F4A62">
              <w:t>-</w:t>
            </w:r>
          </w:p>
        </w:tc>
      </w:tr>
      <w:tr w:rsidR="0015614D" w:rsidRPr="000F4A62" w14:paraId="71F40D4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ABE9663" w14:textId="77777777" w:rsidR="0015614D" w:rsidRPr="000F4A62" w:rsidRDefault="0015614D" w:rsidP="00935310">
            <w:pPr>
              <w:rPr>
                <w:b/>
                <w:bCs/>
              </w:rPr>
            </w:pPr>
            <w:r w:rsidRPr="000F4A62">
              <w:rPr>
                <w:b/>
                <w:bCs/>
              </w:rPr>
              <w:t>otherIdentificationNumber</w:t>
            </w:r>
          </w:p>
          <w:p w14:paraId="6C9C1A78" w14:textId="77777777" w:rsidR="0015614D" w:rsidRPr="000F4A62" w:rsidRDefault="0015614D" w:rsidP="00935310">
            <w:r w:rsidRPr="000F4A62">
              <w:t>Inny numer identyfikacyjny</w:t>
            </w:r>
          </w:p>
        </w:tc>
        <w:tc>
          <w:tcPr>
            <w:tcW w:w="1418" w:type="dxa"/>
            <w:tcBorders>
              <w:top w:val="nil"/>
              <w:left w:val="nil"/>
              <w:bottom w:val="nil"/>
              <w:right w:val="nil"/>
            </w:tcBorders>
            <w:tcMar>
              <w:top w:w="75" w:type="dxa"/>
              <w:left w:w="75" w:type="dxa"/>
              <w:bottom w:w="240" w:type="dxa"/>
              <w:right w:w="75" w:type="dxa"/>
            </w:tcMar>
            <w:hideMark/>
          </w:tcPr>
          <w:p w14:paraId="3BB06AE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A00E1D2"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0EE43C5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4EA88D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48FF699" w14:textId="77777777" w:rsidR="0015614D" w:rsidRPr="000F4A62" w:rsidRDefault="0015614D" w:rsidP="00935310">
            <w:r w:rsidRPr="000F4A62">
              <w:t>-</w:t>
            </w:r>
          </w:p>
        </w:tc>
      </w:tr>
      <w:tr w:rsidR="0015614D" w:rsidRPr="000F4A62" w14:paraId="54FFF33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AAEDB8D" w14:textId="77777777" w:rsidR="0015614D" w:rsidRPr="000F4A62" w:rsidRDefault="0015614D" w:rsidP="00935310">
            <w:pPr>
              <w:rPr>
                <w:b/>
                <w:bCs/>
              </w:rPr>
            </w:pPr>
            <w:r w:rsidRPr="000F4A62">
              <w:rPr>
                <w:b/>
                <w:bCs/>
              </w:rPr>
              <w:t>officeIdentifier</w:t>
            </w:r>
          </w:p>
          <w:p w14:paraId="612979E0" w14:textId="77777777" w:rsidR="0015614D" w:rsidRPr="000F4A62" w:rsidRDefault="0015614D" w:rsidP="00935310">
            <w:r w:rsidRPr="000F4A62">
              <w:t>Identyfikator placówki podmiotu</w:t>
            </w:r>
          </w:p>
          <w:p w14:paraId="0F35756C" w14:textId="77777777" w:rsidR="0015614D" w:rsidRPr="000F4A62" w:rsidRDefault="0015614D" w:rsidP="00935310">
            <w:r w:rsidRPr="000F4A62">
              <w:t>Dana używana do identyfikacji placówki podmiotu przy wysyłaniu i odbieraniu komunikatów poprzez interfejs niewizualny.</w:t>
            </w:r>
          </w:p>
        </w:tc>
        <w:tc>
          <w:tcPr>
            <w:tcW w:w="1418" w:type="dxa"/>
            <w:tcBorders>
              <w:top w:val="nil"/>
              <w:left w:val="nil"/>
              <w:bottom w:val="nil"/>
              <w:right w:val="nil"/>
            </w:tcBorders>
            <w:tcMar>
              <w:top w:w="75" w:type="dxa"/>
              <w:left w:w="75" w:type="dxa"/>
              <w:bottom w:w="240" w:type="dxa"/>
              <w:right w:w="75" w:type="dxa"/>
            </w:tcMar>
            <w:hideMark/>
          </w:tcPr>
          <w:p w14:paraId="10E66B0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2A5C21D"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5C14BE0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2CC121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9DF4252" w14:textId="77777777" w:rsidR="0015614D" w:rsidRPr="000F4A62" w:rsidRDefault="0015614D" w:rsidP="00935310">
            <w:r w:rsidRPr="000F4A62">
              <w:t>-</w:t>
            </w:r>
          </w:p>
        </w:tc>
      </w:tr>
    </w:tbl>
    <w:p w14:paraId="7A22845B" w14:textId="77777777" w:rsidR="0015614D" w:rsidRPr="000F4A62" w:rsidRDefault="0015614D" w:rsidP="0015614D"/>
    <w:p w14:paraId="193C8F2C" w14:textId="77777777" w:rsidR="0015614D" w:rsidRPr="000F4A62" w:rsidRDefault="0015614D" w:rsidP="0015614D">
      <w:bookmarkStart w:id="358" w:name="1298487970"/>
      <w:r w:rsidRPr="000F4A62">
        <w:t>/ZC429/Declaration/Declarant/</w:t>
      </w:r>
      <w:r w:rsidRPr="000F4A62">
        <w:rPr>
          <w:b/>
          <w:bCs/>
        </w:rPr>
        <w:t>Address</w:t>
      </w:r>
      <w:bookmarkEnd w:id="358"/>
    </w:p>
    <w:tbl>
      <w:tblPr>
        <w:tblW w:w="0" w:type="auto"/>
        <w:tblCellMar>
          <w:top w:w="75" w:type="dxa"/>
          <w:left w:w="75" w:type="dxa"/>
          <w:bottom w:w="75" w:type="dxa"/>
          <w:right w:w="75" w:type="dxa"/>
        </w:tblCellMar>
        <w:tblLook w:val="04A0" w:firstRow="1" w:lastRow="0" w:firstColumn="1" w:lastColumn="0" w:noHBand="0" w:noVBand="1"/>
        <w:tblCaption w:val="Grupa danych /ZC429/Declaration/Declarant/Address"/>
        <w:tblDescription w:val="Tabela: Grupa danych /ZC429/Declaration/Declarant/Address"/>
      </w:tblPr>
      <w:tblGrid>
        <w:gridCol w:w="4817"/>
        <w:gridCol w:w="1417"/>
        <w:gridCol w:w="851"/>
        <w:gridCol w:w="851"/>
        <w:gridCol w:w="709"/>
        <w:gridCol w:w="709"/>
      </w:tblGrid>
      <w:tr w:rsidR="0015614D" w:rsidRPr="000F4A62" w14:paraId="4B8E0F5C" w14:textId="77777777" w:rsidTr="00935310">
        <w:trPr>
          <w:cantSplit/>
        </w:trPr>
        <w:tc>
          <w:tcPr>
            <w:tcW w:w="4820" w:type="dxa"/>
            <w:tcBorders>
              <w:top w:val="nil"/>
              <w:left w:val="nil"/>
              <w:bottom w:val="nil"/>
              <w:right w:val="nil"/>
            </w:tcBorders>
            <w:hideMark/>
          </w:tcPr>
          <w:p w14:paraId="434D450E" w14:textId="77777777" w:rsidR="0015614D" w:rsidRPr="000F4A62" w:rsidRDefault="0015614D" w:rsidP="00935310">
            <w:r w:rsidRPr="000F4A62">
              <w:t>Adres</w:t>
            </w:r>
          </w:p>
        </w:tc>
        <w:tc>
          <w:tcPr>
            <w:tcW w:w="1418" w:type="dxa"/>
            <w:tcBorders>
              <w:top w:val="nil"/>
              <w:left w:val="nil"/>
              <w:bottom w:val="nil"/>
              <w:right w:val="nil"/>
            </w:tcBorders>
            <w:hideMark/>
          </w:tcPr>
          <w:p w14:paraId="065EFB2A" w14:textId="77777777" w:rsidR="0015614D" w:rsidRPr="000F4A62" w:rsidRDefault="0015614D" w:rsidP="00935310">
            <w:r w:rsidRPr="000F4A62">
              <w:t>13 05 018 000</w:t>
            </w:r>
          </w:p>
        </w:tc>
        <w:tc>
          <w:tcPr>
            <w:tcW w:w="851" w:type="dxa"/>
            <w:tcBorders>
              <w:top w:val="nil"/>
              <w:left w:val="nil"/>
              <w:bottom w:val="nil"/>
              <w:right w:val="nil"/>
            </w:tcBorders>
            <w:hideMark/>
          </w:tcPr>
          <w:p w14:paraId="04D61BE8" w14:textId="77777777" w:rsidR="0015614D" w:rsidRPr="000F4A62" w:rsidRDefault="0015614D" w:rsidP="00935310"/>
        </w:tc>
        <w:tc>
          <w:tcPr>
            <w:tcW w:w="851" w:type="dxa"/>
            <w:tcBorders>
              <w:top w:val="nil"/>
              <w:left w:val="nil"/>
              <w:bottom w:val="nil"/>
              <w:right w:val="nil"/>
            </w:tcBorders>
            <w:hideMark/>
          </w:tcPr>
          <w:p w14:paraId="24F935C0" w14:textId="77777777" w:rsidR="0015614D" w:rsidRPr="000F4A62" w:rsidRDefault="0015614D" w:rsidP="00935310"/>
        </w:tc>
        <w:tc>
          <w:tcPr>
            <w:tcW w:w="709" w:type="dxa"/>
            <w:tcBorders>
              <w:top w:val="nil"/>
              <w:left w:val="nil"/>
              <w:bottom w:val="nil"/>
              <w:right w:val="nil"/>
            </w:tcBorders>
            <w:hideMark/>
          </w:tcPr>
          <w:p w14:paraId="078FCF82" w14:textId="77777777" w:rsidR="0015614D" w:rsidRPr="000F4A62" w:rsidRDefault="0015614D" w:rsidP="00935310">
            <w:r w:rsidRPr="000F4A62">
              <w:t>0..1</w:t>
            </w:r>
          </w:p>
        </w:tc>
        <w:tc>
          <w:tcPr>
            <w:tcW w:w="709" w:type="dxa"/>
            <w:tcBorders>
              <w:top w:val="nil"/>
              <w:left w:val="nil"/>
              <w:bottom w:val="nil"/>
              <w:right w:val="nil"/>
            </w:tcBorders>
            <w:hideMark/>
          </w:tcPr>
          <w:p w14:paraId="33187004" w14:textId="77777777" w:rsidR="0015614D" w:rsidRPr="000F4A62" w:rsidRDefault="0015614D" w:rsidP="00935310">
            <w:r w:rsidRPr="000F4A62">
              <w:t>-</w:t>
            </w:r>
          </w:p>
        </w:tc>
      </w:tr>
      <w:tr w:rsidR="0015614D" w:rsidRPr="000F4A62" w14:paraId="4F479AD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3F02852" w14:textId="77777777" w:rsidR="0015614D" w:rsidRPr="000F4A62" w:rsidRDefault="00000000" w:rsidP="00935310">
            <w:pPr>
              <w:rPr>
                <w:b/>
                <w:bCs/>
              </w:rPr>
            </w:pPr>
            <w:r>
              <w:rPr>
                <w:b/>
                <w:bCs/>
              </w:rPr>
              <w:pict w14:anchorId="669E32F1">
                <v:rect id="_x0000_i1316" style="width:0;height:1pt" o:hralign="center" o:hrstd="t" o:hrnoshade="t" o:hr="t" fillcolor="black" stroked="f"/>
              </w:pict>
            </w:r>
          </w:p>
        </w:tc>
      </w:tr>
      <w:tr w:rsidR="0015614D" w:rsidRPr="000F4A62" w14:paraId="1EE9CA2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90C2E22" w14:textId="77777777" w:rsidR="0015614D" w:rsidRPr="000F4A62" w:rsidRDefault="0015614D" w:rsidP="00935310">
            <w:pPr>
              <w:rPr>
                <w:b/>
                <w:bCs/>
              </w:rPr>
            </w:pPr>
            <w:r w:rsidRPr="000F4A62">
              <w:rPr>
                <w:b/>
                <w:bCs/>
              </w:rPr>
              <w:t>streetAndNumber</w:t>
            </w:r>
          </w:p>
          <w:p w14:paraId="335283C7"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7F963052" w14:textId="77777777" w:rsidR="0015614D" w:rsidRPr="000F4A62" w:rsidRDefault="0015614D" w:rsidP="00935310">
            <w:r w:rsidRPr="000F4A62">
              <w:t>13 05 018 019</w:t>
            </w:r>
          </w:p>
        </w:tc>
        <w:tc>
          <w:tcPr>
            <w:tcW w:w="851" w:type="dxa"/>
            <w:tcBorders>
              <w:top w:val="nil"/>
              <w:left w:val="nil"/>
              <w:bottom w:val="nil"/>
              <w:right w:val="nil"/>
            </w:tcBorders>
            <w:tcMar>
              <w:top w:w="75" w:type="dxa"/>
              <w:left w:w="75" w:type="dxa"/>
              <w:bottom w:w="240" w:type="dxa"/>
              <w:right w:w="75" w:type="dxa"/>
            </w:tcMar>
            <w:hideMark/>
          </w:tcPr>
          <w:p w14:paraId="3FC8C17C"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13B38A1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9C5583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2D70BBA" w14:textId="77777777" w:rsidR="0015614D" w:rsidRPr="000F4A62" w:rsidRDefault="0015614D" w:rsidP="00935310">
            <w:r w:rsidRPr="000F4A62">
              <w:t>-</w:t>
            </w:r>
          </w:p>
        </w:tc>
      </w:tr>
      <w:tr w:rsidR="0015614D" w:rsidRPr="000F4A62" w14:paraId="135A92C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9FDA72B" w14:textId="77777777" w:rsidR="0015614D" w:rsidRPr="000F4A62" w:rsidRDefault="0015614D" w:rsidP="00935310">
            <w:pPr>
              <w:rPr>
                <w:b/>
                <w:bCs/>
              </w:rPr>
            </w:pPr>
            <w:r w:rsidRPr="000F4A62">
              <w:rPr>
                <w:b/>
                <w:bCs/>
              </w:rPr>
              <w:t>postcode</w:t>
            </w:r>
          </w:p>
          <w:p w14:paraId="6302E467"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01011DB6" w14:textId="77777777" w:rsidR="0015614D" w:rsidRPr="000F4A62" w:rsidRDefault="0015614D" w:rsidP="00935310">
            <w:r w:rsidRPr="000F4A62">
              <w:t>13 05 018 021</w:t>
            </w:r>
          </w:p>
        </w:tc>
        <w:tc>
          <w:tcPr>
            <w:tcW w:w="851" w:type="dxa"/>
            <w:tcBorders>
              <w:top w:val="nil"/>
              <w:left w:val="nil"/>
              <w:bottom w:val="nil"/>
              <w:right w:val="nil"/>
            </w:tcBorders>
            <w:tcMar>
              <w:top w:w="75" w:type="dxa"/>
              <w:left w:w="75" w:type="dxa"/>
              <w:bottom w:w="240" w:type="dxa"/>
              <w:right w:w="75" w:type="dxa"/>
            </w:tcMar>
            <w:hideMark/>
          </w:tcPr>
          <w:p w14:paraId="22DD7DE0"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2632BB0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33E4A9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7C107F2" w14:textId="77777777" w:rsidR="0015614D" w:rsidRPr="000F4A62" w:rsidRDefault="0015614D" w:rsidP="00935310">
            <w:r w:rsidRPr="000F4A62">
              <w:t>-</w:t>
            </w:r>
          </w:p>
        </w:tc>
      </w:tr>
      <w:tr w:rsidR="0015614D" w:rsidRPr="000F4A62" w14:paraId="0DD929D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4BD32BD" w14:textId="77777777" w:rsidR="0015614D" w:rsidRPr="000F4A62" w:rsidRDefault="0015614D" w:rsidP="00935310">
            <w:pPr>
              <w:rPr>
                <w:b/>
                <w:bCs/>
              </w:rPr>
            </w:pPr>
            <w:r w:rsidRPr="000F4A62">
              <w:rPr>
                <w:b/>
                <w:bCs/>
              </w:rPr>
              <w:t>city</w:t>
            </w:r>
          </w:p>
          <w:p w14:paraId="39503ED3"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5686E70A" w14:textId="77777777" w:rsidR="0015614D" w:rsidRPr="000F4A62" w:rsidRDefault="0015614D" w:rsidP="00935310">
            <w:r w:rsidRPr="000F4A62">
              <w:t>13 05 018 022</w:t>
            </w:r>
          </w:p>
        </w:tc>
        <w:tc>
          <w:tcPr>
            <w:tcW w:w="851" w:type="dxa"/>
            <w:tcBorders>
              <w:top w:val="nil"/>
              <w:left w:val="nil"/>
              <w:bottom w:val="nil"/>
              <w:right w:val="nil"/>
            </w:tcBorders>
            <w:tcMar>
              <w:top w:w="75" w:type="dxa"/>
              <w:left w:w="75" w:type="dxa"/>
              <w:bottom w:w="240" w:type="dxa"/>
              <w:right w:w="75" w:type="dxa"/>
            </w:tcMar>
            <w:hideMark/>
          </w:tcPr>
          <w:p w14:paraId="105A41ED"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719FEC0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F2E949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9077325" w14:textId="77777777" w:rsidR="0015614D" w:rsidRPr="000F4A62" w:rsidRDefault="0015614D" w:rsidP="00935310">
            <w:r w:rsidRPr="000F4A62">
              <w:t>-</w:t>
            </w:r>
          </w:p>
        </w:tc>
      </w:tr>
      <w:tr w:rsidR="0015614D" w:rsidRPr="000F4A62" w14:paraId="5A0ABE7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F25BC18" w14:textId="77777777" w:rsidR="0015614D" w:rsidRPr="000F4A62" w:rsidRDefault="0015614D" w:rsidP="00935310">
            <w:pPr>
              <w:rPr>
                <w:b/>
                <w:bCs/>
              </w:rPr>
            </w:pPr>
            <w:r w:rsidRPr="000F4A62">
              <w:rPr>
                <w:b/>
                <w:bCs/>
              </w:rPr>
              <w:t>country</w:t>
            </w:r>
          </w:p>
          <w:p w14:paraId="45ADD303"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38850251" w14:textId="77777777" w:rsidR="0015614D" w:rsidRPr="000F4A62" w:rsidRDefault="0015614D" w:rsidP="00935310">
            <w:r w:rsidRPr="000F4A62">
              <w:t>13 05 018 020</w:t>
            </w:r>
          </w:p>
        </w:tc>
        <w:tc>
          <w:tcPr>
            <w:tcW w:w="851" w:type="dxa"/>
            <w:tcBorders>
              <w:top w:val="nil"/>
              <w:left w:val="nil"/>
              <w:bottom w:val="nil"/>
              <w:right w:val="nil"/>
            </w:tcBorders>
            <w:tcMar>
              <w:top w:w="75" w:type="dxa"/>
              <w:left w:w="75" w:type="dxa"/>
              <w:bottom w:w="240" w:type="dxa"/>
              <w:right w:w="75" w:type="dxa"/>
            </w:tcMar>
            <w:hideMark/>
          </w:tcPr>
          <w:p w14:paraId="61B6AA4D"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37B033C0"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7DBE162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065BCDB" w14:textId="77777777" w:rsidR="0015614D" w:rsidRPr="000F4A62" w:rsidRDefault="0015614D" w:rsidP="00935310">
            <w:r w:rsidRPr="000F4A62">
              <w:t>-</w:t>
            </w:r>
          </w:p>
        </w:tc>
      </w:tr>
    </w:tbl>
    <w:p w14:paraId="69393803" w14:textId="77777777" w:rsidR="0015614D" w:rsidRPr="000F4A62" w:rsidRDefault="0015614D" w:rsidP="0015614D"/>
    <w:p w14:paraId="5326CB71" w14:textId="77777777" w:rsidR="0015614D" w:rsidRPr="000F4A62" w:rsidRDefault="0015614D" w:rsidP="0015614D">
      <w:bookmarkStart w:id="359" w:name="929011651"/>
      <w:r w:rsidRPr="000F4A62">
        <w:t>/ZC429/Declaration/Declarant/</w:t>
      </w:r>
      <w:r w:rsidRPr="000F4A62">
        <w:rPr>
          <w:b/>
          <w:bCs/>
        </w:rPr>
        <w:t>ContactPerson</w:t>
      </w:r>
      <w:bookmarkEnd w:id="359"/>
    </w:p>
    <w:tbl>
      <w:tblPr>
        <w:tblW w:w="0" w:type="auto"/>
        <w:tblCellMar>
          <w:top w:w="75" w:type="dxa"/>
          <w:left w:w="75" w:type="dxa"/>
          <w:bottom w:w="75" w:type="dxa"/>
          <w:right w:w="75" w:type="dxa"/>
        </w:tblCellMar>
        <w:tblLook w:val="04A0" w:firstRow="1" w:lastRow="0" w:firstColumn="1" w:lastColumn="0" w:noHBand="0" w:noVBand="1"/>
        <w:tblCaption w:val="Grupa danych /ZC429/Declaration/Declarant/ContactPerson"/>
        <w:tblDescription w:val="Tabela: Grupa danych /ZC429/Declaration/Declarant/ContactPerson"/>
      </w:tblPr>
      <w:tblGrid>
        <w:gridCol w:w="4799"/>
        <w:gridCol w:w="1411"/>
        <w:gridCol w:w="885"/>
        <w:gridCol w:w="846"/>
        <w:gridCol w:w="708"/>
        <w:gridCol w:w="705"/>
      </w:tblGrid>
      <w:tr w:rsidR="0015614D" w:rsidRPr="000F4A62" w14:paraId="637A5967" w14:textId="77777777" w:rsidTr="00935310">
        <w:trPr>
          <w:cantSplit/>
        </w:trPr>
        <w:tc>
          <w:tcPr>
            <w:tcW w:w="4820" w:type="dxa"/>
            <w:tcBorders>
              <w:top w:val="nil"/>
              <w:left w:val="nil"/>
              <w:bottom w:val="nil"/>
              <w:right w:val="nil"/>
            </w:tcBorders>
            <w:hideMark/>
          </w:tcPr>
          <w:p w14:paraId="12578DAA" w14:textId="77777777" w:rsidR="0015614D" w:rsidRPr="000F4A62" w:rsidRDefault="0015614D" w:rsidP="00935310">
            <w:r w:rsidRPr="000F4A62">
              <w:lastRenderedPageBreak/>
              <w:t>Osoba wyznaczona do kontaktów</w:t>
            </w:r>
          </w:p>
        </w:tc>
        <w:tc>
          <w:tcPr>
            <w:tcW w:w="1418" w:type="dxa"/>
            <w:tcBorders>
              <w:top w:val="nil"/>
              <w:left w:val="nil"/>
              <w:bottom w:val="nil"/>
              <w:right w:val="nil"/>
            </w:tcBorders>
            <w:hideMark/>
          </w:tcPr>
          <w:p w14:paraId="43E25D8B" w14:textId="77777777" w:rsidR="0015614D" w:rsidRPr="000F4A62" w:rsidRDefault="0015614D" w:rsidP="00935310">
            <w:r w:rsidRPr="000F4A62">
              <w:t>13 05 074 000</w:t>
            </w:r>
          </w:p>
        </w:tc>
        <w:tc>
          <w:tcPr>
            <w:tcW w:w="851" w:type="dxa"/>
            <w:tcBorders>
              <w:top w:val="nil"/>
              <w:left w:val="nil"/>
              <w:bottom w:val="nil"/>
              <w:right w:val="nil"/>
            </w:tcBorders>
            <w:hideMark/>
          </w:tcPr>
          <w:p w14:paraId="5E2B6C78" w14:textId="77777777" w:rsidR="0015614D" w:rsidRPr="000F4A62" w:rsidRDefault="0015614D" w:rsidP="00935310"/>
        </w:tc>
        <w:tc>
          <w:tcPr>
            <w:tcW w:w="851" w:type="dxa"/>
            <w:tcBorders>
              <w:top w:val="nil"/>
              <w:left w:val="nil"/>
              <w:bottom w:val="nil"/>
              <w:right w:val="nil"/>
            </w:tcBorders>
            <w:hideMark/>
          </w:tcPr>
          <w:p w14:paraId="42ED22AB" w14:textId="77777777" w:rsidR="0015614D" w:rsidRPr="000F4A62" w:rsidRDefault="0015614D" w:rsidP="00935310"/>
        </w:tc>
        <w:tc>
          <w:tcPr>
            <w:tcW w:w="709" w:type="dxa"/>
            <w:tcBorders>
              <w:top w:val="nil"/>
              <w:left w:val="nil"/>
              <w:bottom w:val="nil"/>
              <w:right w:val="nil"/>
            </w:tcBorders>
            <w:hideMark/>
          </w:tcPr>
          <w:p w14:paraId="1E57C341" w14:textId="77777777" w:rsidR="0015614D" w:rsidRPr="000F4A62" w:rsidRDefault="0015614D" w:rsidP="00935310">
            <w:r w:rsidRPr="000F4A62">
              <w:t>0..9</w:t>
            </w:r>
          </w:p>
        </w:tc>
        <w:tc>
          <w:tcPr>
            <w:tcW w:w="709" w:type="dxa"/>
            <w:tcBorders>
              <w:top w:val="nil"/>
              <w:left w:val="nil"/>
              <w:bottom w:val="nil"/>
              <w:right w:val="nil"/>
            </w:tcBorders>
            <w:hideMark/>
          </w:tcPr>
          <w:p w14:paraId="27EA52E1" w14:textId="77777777" w:rsidR="0015614D" w:rsidRPr="000F4A62" w:rsidRDefault="0015614D" w:rsidP="00935310">
            <w:r w:rsidRPr="000F4A62">
              <w:t>-</w:t>
            </w:r>
          </w:p>
        </w:tc>
      </w:tr>
      <w:tr w:rsidR="0015614D" w:rsidRPr="000F4A62" w14:paraId="7FF4B93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7C4B230" w14:textId="77777777" w:rsidR="0015614D" w:rsidRPr="000F4A62" w:rsidRDefault="00000000" w:rsidP="00935310">
            <w:pPr>
              <w:rPr>
                <w:b/>
                <w:bCs/>
              </w:rPr>
            </w:pPr>
            <w:r>
              <w:rPr>
                <w:b/>
                <w:bCs/>
              </w:rPr>
              <w:pict w14:anchorId="5E152F53">
                <v:rect id="_x0000_i1317" style="width:0;height:1pt" o:hralign="center" o:hrstd="t" o:hrnoshade="t" o:hr="t" fillcolor="black" stroked="f"/>
              </w:pict>
            </w:r>
          </w:p>
        </w:tc>
      </w:tr>
      <w:tr w:rsidR="0015614D" w:rsidRPr="000F4A62" w14:paraId="51885FA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A738F9C" w14:textId="77777777" w:rsidR="0015614D" w:rsidRPr="000F4A62" w:rsidRDefault="0015614D" w:rsidP="00935310">
            <w:pPr>
              <w:rPr>
                <w:b/>
                <w:bCs/>
              </w:rPr>
            </w:pPr>
            <w:r w:rsidRPr="000F4A62">
              <w:rPr>
                <w:b/>
                <w:bCs/>
              </w:rPr>
              <w:t>sequenceNumber</w:t>
            </w:r>
          </w:p>
          <w:p w14:paraId="6E5938E6" w14:textId="77777777" w:rsidR="0015614D" w:rsidRPr="000F4A62" w:rsidRDefault="0015614D" w:rsidP="00935310">
            <w:r w:rsidRPr="000F4A62">
              <w:t>Lp.</w:t>
            </w:r>
          </w:p>
          <w:p w14:paraId="6FE8B89A"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4DFEDF4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5C7D5CC"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1E61BF6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6F80F5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5720076" w14:textId="77777777" w:rsidR="0015614D" w:rsidRPr="000F4A62" w:rsidRDefault="0015614D" w:rsidP="00935310">
            <w:r w:rsidRPr="000F4A62">
              <w:t>-</w:t>
            </w:r>
          </w:p>
        </w:tc>
      </w:tr>
      <w:tr w:rsidR="0015614D" w:rsidRPr="000F4A62" w14:paraId="7BBE8FB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7CA204B" w14:textId="77777777" w:rsidR="0015614D" w:rsidRPr="000F4A62" w:rsidRDefault="0015614D" w:rsidP="00935310">
            <w:pPr>
              <w:rPr>
                <w:b/>
                <w:bCs/>
              </w:rPr>
            </w:pPr>
            <w:r w:rsidRPr="000F4A62">
              <w:rPr>
                <w:b/>
                <w:bCs/>
              </w:rPr>
              <w:t>name</w:t>
            </w:r>
          </w:p>
          <w:p w14:paraId="2045D7E8" w14:textId="77777777" w:rsidR="0015614D" w:rsidRPr="000F4A62" w:rsidRDefault="0015614D" w:rsidP="00935310">
            <w:r w:rsidRPr="000F4A62">
              <w:t>Imię i nazwisko</w:t>
            </w:r>
          </w:p>
        </w:tc>
        <w:tc>
          <w:tcPr>
            <w:tcW w:w="1418" w:type="dxa"/>
            <w:tcBorders>
              <w:top w:val="nil"/>
              <w:left w:val="nil"/>
              <w:bottom w:val="nil"/>
              <w:right w:val="nil"/>
            </w:tcBorders>
            <w:tcMar>
              <w:top w:w="75" w:type="dxa"/>
              <w:left w:w="75" w:type="dxa"/>
              <w:bottom w:w="240" w:type="dxa"/>
              <w:right w:w="75" w:type="dxa"/>
            </w:tcMar>
            <w:hideMark/>
          </w:tcPr>
          <w:p w14:paraId="3278A018" w14:textId="77777777" w:rsidR="0015614D" w:rsidRPr="000F4A62" w:rsidRDefault="0015614D" w:rsidP="00935310">
            <w:r w:rsidRPr="000F4A62">
              <w:t>13 05 074 016</w:t>
            </w:r>
          </w:p>
        </w:tc>
        <w:tc>
          <w:tcPr>
            <w:tcW w:w="851" w:type="dxa"/>
            <w:tcBorders>
              <w:top w:val="nil"/>
              <w:left w:val="nil"/>
              <w:bottom w:val="nil"/>
              <w:right w:val="nil"/>
            </w:tcBorders>
            <w:tcMar>
              <w:top w:w="75" w:type="dxa"/>
              <w:left w:w="75" w:type="dxa"/>
              <w:bottom w:w="240" w:type="dxa"/>
              <w:right w:w="75" w:type="dxa"/>
            </w:tcMar>
            <w:hideMark/>
          </w:tcPr>
          <w:p w14:paraId="58A29721"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708CA1B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E256D7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CE5ECE9" w14:textId="77777777" w:rsidR="0015614D" w:rsidRPr="000F4A62" w:rsidRDefault="0015614D" w:rsidP="00935310">
            <w:r w:rsidRPr="000F4A62">
              <w:t>-</w:t>
            </w:r>
          </w:p>
        </w:tc>
      </w:tr>
      <w:tr w:rsidR="0015614D" w:rsidRPr="000F4A62" w14:paraId="791D2B8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89B6C77" w14:textId="77777777" w:rsidR="0015614D" w:rsidRPr="000F4A62" w:rsidRDefault="0015614D" w:rsidP="00935310">
            <w:pPr>
              <w:rPr>
                <w:b/>
                <w:bCs/>
              </w:rPr>
            </w:pPr>
            <w:r w:rsidRPr="000F4A62">
              <w:rPr>
                <w:b/>
                <w:bCs/>
              </w:rPr>
              <w:t>phoneNumber</w:t>
            </w:r>
          </w:p>
          <w:p w14:paraId="5D9CF21C" w14:textId="77777777" w:rsidR="0015614D" w:rsidRPr="000F4A62" w:rsidRDefault="0015614D" w:rsidP="00935310">
            <w:r w:rsidRPr="000F4A62">
              <w:t>Numer telefonu</w:t>
            </w:r>
          </w:p>
        </w:tc>
        <w:tc>
          <w:tcPr>
            <w:tcW w:w="1418" w:type="dxa"/>
            <w:tcBorders>
              <w:top w:val="nil"/>
              <w:left w:val="nil"/>
              <w:bottom w:val="nil"/>
              <w:right w:val="nil"/>
            </w:tcBorders>
            <w:tcMar>
              <w:top w:w="75" w:type="dxa"/>
              <w:left w:w="75" w:type="dxa"/>
              <w:bottom w:w="240" w:type="dxa"/>
              <w:right w:w="75" w:type="dxa"/>
            </w:tcMar>
            <w:hideMark/>
          </w:tcPr>
          <w:p w14:paraId="6901170D" w14:textId="77777777" w:rsidR="0015614D" w:rsidRPr="000F4A62" w:rsidRDefault="0015614D" w:rsidP="00935310">
            <w:r w:rsidRPr="000F4A62">
              <w:t>13 05 074 075</w:t>
            </w:r>
          </w:p>
        </w:tc>
        <w:tc>
          <w:tcPr>
            <w:tcW w:w="851" w:type="dxa"/>
            <w:tcBorders>
              <w:top w:val="nil"/>
              <w:left w:val="nil"/>
              <w:bottom w:val="nil"/>
              <w:right w:val="nil"/>
            </w:tcBorders>
            <w:tcMar>
              <w:top w:w="75" w:type="dxa"/>
              <w:left w:w="75" w:type="dxa"/>
              <w:bottom w:w="240" w:type="dxa"/>
              <w:right w:w="75" w:type="dxa"/>
            </w:tcMar>
            <w:hideMark/>
          </w:tcPr>
          <w:p w14:paraId="69DE49BA"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0FBF560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A538B1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20B5DE0" w14:textId="77777777" w:rsidR="0015614D" w:rsidRPr="000F4A62" w:rsidRDefault="0015614D" w:rsidP="00935310">
            <w:r w:rsidRPr="000F4A62">
              <w:t>-</w:t>
            </w:r>
          </w:p>
        </w:tc>
      </w:tr>
      <w:tr w:rsidR="0015614D" w:rsidRPr="000F4A62" w14:paraId="420DA5C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F1B82A7" w14:textId="77777777" w:rsidR="0015614D" w:rsidRPr="000F4A62" w:rsidRDefault="0015614D" w:rsidP="00935310">
            <w:pPr>
              <w:rPr>
                <w:b/>
                <w:bCs/>
              </w:rPr>
            </w:pPr>
            <w:r w:rsidRPr="000F4A62">
              <w:rPr>
                <w:b/>
                <w:bCs/>
              </w:rPr>
              <w:t>eMailAddress</w:t>
            </w:r>
          </w:p>
          <w:p w14:paraId="0D702BE5" w14:textId="77777777" w:rsidR="0015614D" w:rsidRPr="000F4A62" w:rsidRDefault="0015614D" w:rsidP="00935310">
            <w:r w:rsidRPr="000F4A62">
              <w:t>Adres e-mail</w:t>
            </w:r>
          </w:p>
        </w:tc>
        <w:tc>
          <w:tcPr>
            <w:tcW w:w="1418" w:type="dxa"/>
            <w:tcBorders>
              <w:top w:val="nil"/>
              <w:left w:val="nil"/>
              <w:bottom w:val="nil"/>
              <w:right w:val="nil"/>
            </w:tcBorders>
            <w:tcMar>
              <w:top w:w="75" w:type="dxa"/>
              <w:left w:w="75" w:type="dxa"/>
              <w:bottom w:w="240" w:type="dxa"/>
              <w:right w:w="75" w:type="dxa"/>
            </w:tcMar>
            <w:hideMark/>
          </w:tcPr>
          <w:p w14:paraId="2350A0F9" w14:textId="77777777" w:rsidR="0015614D" w:rsidRPr="000F4A62" w:rsidRDefault="0015614D" w:rsidP="00935310">
            <w:r w:rsidRPr="000F4A62">
              <w:t>13 05 074 076</w:t>
            </w:r>
          </w:p>
        </w:tc>
        <w:tc>
          <w:tcPr>
            <w:tcW w:w="851" w:type="dxa"/>
            <w:tcBorders>
              <w:top w:val="nil"/>
              <w:left w:val="nil"/>
              <w:bottom w:val="nil"/>
              <w:right w:val="nil"/>
            </w:tcBorders>
            <w:tcMar>
              <w:top w:w="75" w:type="dxa"/>
              <w:left w:w="75" w:type="dxa"/>
              <w:bottom w:w="240" w:type="dxa"/>
              <w:right w:w="75" w:type="dxa"/>
            </w:tcMar>
            <w:hideMark/>
          </w:tcPr>
          <w:p w14:paraId="673C2D72"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0AA8691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9D3BEA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B457105" w14:textId="77777777" w:rsidR="0015614D" w:rsidRPr="000F4A62" w:rsidRDefault="0015614D" w:rsidP="00935310">
            <w:r w:rsidRPr="000F4A62">
              <w:t>-</w:t>
            </w:r>
          </w:p>
        </w:tc>
      </w:tr>
    </w:tbl>
    <w:p w14:paraId="209CCE42" w14:textId="77777777" w:rsidR="0015614D" w:rsidRPr="000F4A62" w:rsidRDefault="0015614D" w:rsidP="0015614D"/>
    <w:p w14:paraId="3AA17818" w14:textId="77777777" w:rsidR="0015614D" w:rsidRPr="000F4A62" w:rsidRDefault="0015614D" w:rsidP="0015614D">
      <w:bookmarkStart w:id="360" w:name="-1305902451"/>
      <w:r w:rsidRPr="000F4A62">
        <w:t>/ZC429/Declaration/</w:t>
      </w:r>
      <w:r w:rsidRPr="000F4A62">
        <w:rPr>
          <w:b/>
          <w:bCs/>
        </w:rPr>
        <w:t>Representative</w:t>
      </w:r>
      <w:bookmarkEnd w:id="360"/>
    </w:p>
    <w:tbl>
      <w:tblPr>
        <w:tblW w:w="0" w:type="auto"/>
        <w:tblCellMar>
          <w:top w:w="75" w:type="dxa"/>
          <w:left w:w="75" w:type="dxa"/>
          <w:bottom w:w="75" w:type="dxa"/>
          <w:right w:w="75" w:type="dxa"/>
        </w:tblCellMar>
        <w:tblLook w:val="04A0" w:firstRow="1" w:lastRow="0" w:firstColumn="1" w:lastColumn="0" w:noHBand="0" w:noVBand="1"/>
        <w:tblCaption w:val="Grupa danych /ZC429/Declaration/Representative"/>
        <w:tblDescription w:val="Tabela: Grupa danych /ZC429/Declaration/Representative"/>
      </w:tblPr>
      <w:tblGrid>
        <w:gridCol w:w="4817"/>
        <w:gridCol w:w="1417"/>
        <w:gridCol w:w="851"/>
        <w:gridCol w:w="851"/>
        <w:gridCol w:w="709"/>
        <w:gridCol w:w="709"/>
      </w:tblGrid>
      <w:tr w:rsidR="0015614D" w:rsidRPr="000F4A62" w14:paraId="6AA6DF00" w14:textId="77777777" w:rsidTr="00935310">
        <w:trPr>
          <w:cantSplit/>
        </w:trPr>
        <w:tc>
          <w:tcPr>
            <w:tcW w:w="4820" w:type="dxa"/>
            <w:tcBorders>
              <w:top w:val="nil"/>
              <w:left w:val="nil"/>
              <w:bottom w:val="nil"/>
              <w:right w:val="nil"/>
            </w:tcBorders>
            <w:hideMark/>
          </w:tcPr>
          <w:p w14:paraId="5F88FA72" w14:textId="77777777" w:rsidR="0015614D" w:rsidRPr="000F4A62" w:rsidRDefault="0015614D" w:rsidP="00935310">
            <w:r w:rsidRPr="000F4A62">
              <w:t>Przedstawiciel</w:t>
            </w:r>
          </w:p>
        </w:tc>
        <w:tc>
          <w:tcPr>
            <w:tcW w:w="1418" w:type="dxa"/>
            <w:tcBorders>
              <w:top w:val="nil"/>
              <w:left w:val="nil"/>
              <w:bottom w:val="nil"/>
              <w:right w:val="nil"/>
            </w:tcBorders>
            <w:hideMark/>
          </w:tcPr>
          <w:p w14:paraId="24FCDD6E" w14:textId="77777777" w:rsidR="0015614D" w:rsidRPr="000F4A62" w:rsidRDefault="0015614D" w:rsidP="00935310">
            <w:r w:rsidRPr="000F4A62">
              <w:t>13 06 000 000</w:t>
            </w:r>
          </w:p>
        </w:tc>
        <w:tc>
          <w:tcPr>
            <w:tcW w:w="851" w:type="dxa"/>
            <w:tcBorders>
              <w:top w:val="nil"/>
              <w:left w:val="nil"/>
              <w:bottom w:val="nil"/>
              <w:right w:val="nil"/>
            </w:tcBorders>
            <w:hideMark/>
          </w:tcPr>
          <w:p w14:paraId="13C77BA9" w14:textId="77777777" w:rsidR="0015614D" w:rsidRPr="000F4A62" w:rsidRDefault="0015614D" w:rsidP="00935310"/>
        </w:tc>
        <w:tc>
          <w:tcPr>
            <w:tcW w:w="851" w:type="dxa"/>
            <w:tcBorders>
              <w:top w:val="nil"/>
              <w:left w:val="nil"/>
              <w:bottom w:val="nil"/>
              <w:right w:val="nil"/>
            </w:tcBorders>
            <w:hideMark/>
          </w:tcPr>
          <w:p w14:paraId="66DFCCCC" w14:textId="77777777" w:rsidR="0015614D" w:rsidRPr="000F4A62" w:rsidRDefault="0015614D" w:rsidP="00935310"/>
        </w:tc>
        <w:tc>
          <w:tcPr>
            <w:tcW w:w="709" w:type="dxa"/>
            <w:tcBorders>
              <w:top w:val="nil"/>
              <w:left w:val="nil"/>
              <w:bottom w:val="nil"/>
              <w:right w:val="nil"/>
            </w:tcBorders>
            <w:hideMark/>
          </w:tcPr>
          <w:p w14:paraId="32C0961C" w14:textId="77777777" w:rsidR="0015614D" w:rsidRPr="000F4A62" w:rsidRDefault="0015614D" w:rsidP="00935310">
            <w:r w:rsidRPr="000F4A62">
              <w:t>0..1</w:t>
            </w:r>
          </w:p>
        </w:tc>
        <w:tc>
          <w:tcPr>
            <w:tcW w:w="709" w:type="dxa"/>
            <w:tcBorders>
              <w:top w:val="nil"/>
              <w:left w:val="nil"/>
              <w:bottom w:val="nil"/>
              <w:right w:val="nil"/>
            </w:tcBorders>
            <w:hideMark/>
          </w:tcPr>
          <w:p w14:paraId="214B8E82" w14:textId="77777777" w:rsidR="0015614D" w:rsidRPr="000F4A62" w:rsidRDefault="0015614D" w:rsidP="00935310">
            <w:r w:rsidRPr="000F4A62">
              <w:t>-</w:t>
            </w:r>
          </w:p>
        </w:tc>
      </w:tr>
      <w:tr w:rsidR="0015614D" w:rsidRPr="000F4A62" w14:paraId="2AD511D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EC5F1AC" w14:textId="77777777" w:rsidR="0015614D" w:rsidRPr="000F4A62" w:rsidRDefault="00000000" w:rsidP="00935310">
            <w:pPr>
              <w:rPr>
                <w:b/>
                <w:bCs/>
              </w:rPr>
            </w:pPr>
            <w:r>
              <w:rPr>
                <w:b/>
                <w:bCs/>
              </w:rPr>
              <w:pict w14:anchorId="6DC572F1">
                <v:rect id="_x0000_i1318" style="width:0;height:1pt" o:hralign="center" o:hrstd="t" o:hrnoshade="t" o:hr="t" fillcolor="black" stroked="f"/>
              </w:pict>
            </w:r>
          </w:p>
        </w:tc>
      </w:tr>
      <w:tr w:rsidR="0015614D" w:rsidRPr="000F4A62" w14:paraId="0C4E47B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B19AA49" w14:textId="77777777" w:rsidR="0015614D" w:rsidRPr="000F4A62" w:rsidRDefault="0015614D" w:rsidP="00935310">
            <w:pPr>
              <w:rPr>
                <w:b/>
                <w:bCs/>
              </w:rPr>
            </w:pPr>
            <w:r w:rsidRPr="000F4A62">
              <w:rPr>
                <w:b/>
                <w:bCs/>
              </w:rPr>
              <w:t>identificationNumber</w:t>
            </w:r>
          </w:p>
          <w:p w14:paraId="32A69C2B"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3CC1FBCE" w14:textId="77777777" w:rsidR="0015614D" w:rsidRPr="000F4A62" w:rsidRDefault="0015614D" w:rsidP="00935310">
            <w:r w:rsidRPr="000F4A62">
              <w:t>13 06 017 000</w:t>
            </w:r>
          </w:p>
        </w:tc>
        <w:tc>
          <w:tcPr>
            <w:tcW w:w="851" w:type="dxa"/>
            <w:tcBorders>
              <w:top w:val="nil"/>
              <w:left w:val="nil"/>
              <w:bottom w:val="nil"/>
              <w:right w:val="nil"/>
            </w:tcBorders>
            <w:tcMar>
              <w:top w:w="75" w:type="dxa"/>
              <w:left w:w="75" w:type="dxa"/>
              <w:bottom w:w="240" w:type="dxa"/>
              <w:right w:w="75" w:type="dxa"/>
            </w:tcMar>
            <w:hideMark/>
          </w:tcPr>
          <w:p w14:paraId="78E5F409"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28CFF42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CD76CB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F737B4D" w14:textId="77777777" w:rsidR="0015614D" w:rsidRPr="000F4A62" w:rsidRDefault="0015614D" w:rsidP="00935310">
            <w:r w:rsidRPr="000F4A62">
              <w:t>-</w:t>
            </w:r>
          </w:p>
        </w:tc>
      </w:tr>
      <w:tr w:rsidR="0015614D" w:rsidRPr="000F4A62" w14:paraId="42DFD1A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221EC02" w14:textId="77777777" w:rsidR="0015614D" w:rsidRPr="000F4A62" w:rsidRDefault="0015614D" w:rsidP="00935310">
            <w:pPr>
              <w:rPr>
                <w:b/>
                <w:bCs/>
              </w:rPr>
            </w:pPr>
            <w:r w:rsidRPr="000F4A62">
              <w:rPr>
                <w:b/>
                <w:bCs/>
              </w:rPr>
              <w:t>status</w:t>
            </w:r>
          </w:p>
          <w:p w14:paraId="5A67C8DD" w14:textId="77777777" w:rsidR="0015614D" w:rsidRPr="000F4A62" w:rsidRDefault="0015614D" w:rsidP="00935310">
            <w:r w:rsidRPr="000F4A62">
              <w:t>Status</w:t>
            </w:r>
          </w:p>
          <w:p w14:paraId="5A91B2B5" w14:textId="77777777" w:rsidR="0015614D" w:rsidRPr="000F4A62" w:rsidRDefault="0015614D" w:rsidP="00935310">
            <w:r w:rsidRPr="000F4A62">
              <w:t>Kod statusu przedstawicielstwa</w:t>
            </w:r>
          </w:p>
        </w:tc>
        <w:tc>
          <w:tcPr>
            <w:tcW w:w="1418" w:type="dxa"/>
            <w:tcBorders>
              <w:top w:val="nil"/>
              <w:left w:val="nil"/>
              <w:bottom w:val="nil"/>
              <w:right w:val="nil"/>
            </w:tcBorders>
            <w:tcMar>
              <w:top w:w="75" w:type="dxa"/>
              <w:left w:w="75" w:type="dxa"/>
              <w:bottom w:w="240" w:type="dxa"/>
              <w:right w:w="75" w:type="dxa"/>
            </w:tcMar>
            <w:hideMark/>
          </w:tcPr>
          <w:p w14:paraId="22819D3A" w14:textId="77777777" w:rsidR="0015614D" w:rsidRPr="000F4A62" w:rsidRDefault="0015614D" w:rsidP="00935310">
            <w:r w:rsidRPr="000F4A62">
              <w:t>13 06 030 000</w:t>
            </w:r>
          </w:p>
        </w:tc>
        <w:tc>
          <w:tcPr>
            <w:tcW w:w="851" w:type="dxa"/>
            <w:tcBorders>
              <w:top w:val="nil"/>
              <w:left w:val="nil"/>
              <w:bottom w:val="nil"/>
              <w:right w:val="nil"/>
            </w:tcBorders>
            <w:tcMar>
              <w:top w:w="75" w:type="dxa"/>
              <w:left w:w="75" w:type="dxa"/>
              <w:bottom w:w="240" w:type="dxa"/>
              <w:right w:w="75" w:type="dxa"/>
            </w:tcMar>
            <w:hideMark/>
          </w:tcPr>
          <w:p w14:paraId="61797AE2"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0C6C0E84" w14:textId="77777777" w:rsidR="0015614D" w:rsidRPr="000F4A62" w:rsidRDefault="0015614D" w:rsidP="00935310">
            <w:r w:rsidRPr="000F4A62">
              <w:t>CL094</w:t>
            </w:r>
          </w:p>
        </w:tc>
        <w:tc>
          <w:tcPr>
            <w:tcW w:w="709" w:type="dxa"/>
            <w:tcBorders>
              <w:top w:val="nil"/>
              <w:left w:val="nil"/>
              <w:bottom w:val="nil"/>
              <w:right w:val="nil"/>
            </w:tcBorders>
            <w:tcMar>
              <w:top w:w="75" w:type="dxa"/>
              <w:left w:w="75" w:type="dxa"/>
              <w:bottom w:w="240" w:type="dxa"/>
              <w:right w:w="75" w:type="dxa"/>
            </w:tcMar>
            <w:hideMark/>
          </w:tcPr>
          <w:p w14:paraId="28758C5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095836D" w14:textId="77777777" w:rsidR="0015614D" w:rsidRPr="000F4A62" w:rsidRDefault="0015614D" w:rsidP="00935310">
            <w:r w:rsidRPr="000F4A62">
              <w:t>-</w:t>
            </w:r>
          </w:p>
        </w:tc>
      </w:tr>
    </w:tbl>
    <w:p w14:paraId="1F7BB4F6" w14:textId="77777777" w:rsidR="0015614D" w:rsidRPr="000F4A62" w:rsidRDefault="0015614D" w:rsidP="0015614D"/>
    <w:p w14:paraId="67DA1669" w14:textId="77777777" w:rsidR="0015614D" w:rsidRPr="000F4A62" w:rsidRDefault="0015614D" w:rsidP="0015614D">
      <w:bookmarkStart w:id="361" w:name="76350932"/>
      <w:r w:rsidRPr="000F4A62">
        <w:t>/ZC429/Declaration/Representative/</w:t>
      </w:r>
      <w:r w:rsidRPr="000F4A62">
        <w:rPr>
          <w:b/>
          <w:bCs/>
        </w:rPr>
        <w:t>ContactPerson</w:t>
      </w:r>
      <w:bookmarkEnd w:id="361"/>
    </w:p>
    <w:tbl>
      <w:tblPr>
        <w:tblW w:w="0" w:type="auto"/>
        <w:tblCellMar>
          <w:top w:w="75" w:type="dxa"/>
          <w:left w:w="75" w:type="dxa"/>
          <w:bottom w:w="75" w:type="dxa"/>
          <w:right w:w="75" w:type="dxa"/>
        </w:tblCellMar>
        <w:tblLook w:val="04A0" w:firstRow="1" w:lastRow="0" w:firstColumn="1" w:lastColumn="0" w:noHBand="0" w:noVBand="1"/>
        <w:tblCaption w:val="Grupa danych /ZC429/Declaration/Representative/ContactPerson"/>
        <w:tblDescription w:val="Tabela: Grupa danych /ZC429/Declaration/Representative/ContactPerson"/>
      </w:tblPr>
      <w:tblGrid>
        <w:gridCol w:w="4799"/>
        <w:gridCol w:w="1411"/>
        <w:gridCol w:w="885"/>
        <w:gridCol w:w="846"/>
        <w:gridCol w:w="708"/>
        <w:gridCol w:w="705"/>
      </w:tblGrid>
      <w:tr w:rsidR="0015614D" w:rsidRPr="000F4A62" w14:paraId="00D4486C" w14:textId="77777777" w:rsidTr="00935310">
        <w:trPr>
          <w:cantSplit/>
        </w:trPr>
        <w:tc>
          <w:tcPr>
            <w:tcW w:w="4820" w:type="dxa"/>
            <w:tcBorders>
              <w:top w:val="nil"/>
              <w:left w:val="nil"/>
              <w:bottom w:val="nil"/>
              <w:right w:val="nil"/>
            </w:tcBorders>
            <w:hideMark/>
          </w:tcPr>
          <w:p w14:paraId="349A9A34" w14:textId="77777777" w:rsidR="0015614D" w:rsidRPr="000F4A62" w:rsidRDefault="0015614D" w:rsidP="00935310">
            <w:r w:rsidRPr="000F4A62">
              <w:t>Osoba wyznaczona do kontaktów</w:t>
            </w:r>
          </w:p>
        </w:tc>
        <w:tc>
          <w:tcPr>
            <w:tcW w:w="1418" w:type="dxa"/>
            <w:tcBorders>
              <w:top w:val="nil"/>
              <w:left w:val="nil"/>
              <w:bottom w:val="nil"/>
              <w:right w:val="nil"/>
            </w:tcBorders>
            <w:hideMark/>
          </w:tcPr>
          <w:p w14:paraId="2A1A917D" w14:textId="77777777" w:rsidR="0015614D" w:rsidRPr="000F4A62" w:rsidRDefault="0015614D" w:rsidP="00935310">
            <w:r w:rsidRPr="000F4A62">
              <w:t>13 06 074 000</w:t>
            </w:r>
          </w:p>
        </w:tc>
        <w:tc>
          <w:tcPr>
            <w:tcW w:w="851" w:type="dxa"/>
            <w:tcBorders>
              <w:top w:val="nil"/>
              <w:left w:val="nil"/>
              <w:bottom w:val="nil"/>
              <w:right w:val="nil"/>
            </w:tcBorders>
            <w:hideMark/>
          </w:tcPr>
          <w:p w14:paraId="584C1EA8" w14:textId="77777777" w:rsidR="0015614D" w:rsidRPr="000F4A62" w:rsidRDefault="0015614D" w:rsidP="00935310"/>
        </w:tc>
        <w:tc>
          <w:tcPr>
            <w:tcW w:w="851" w:type="dxa"/>
            <w:tcBorders>
              <w:top w:val="nil"/>
              <w:left w:val="nil"/>
              <w:bottom w:val="nil"/>
              <w:right w:val="nil"/>
            </w:tcBorders>
            <w:hideMark/>
          </w:tcPr>
          <w:p w14:paraId="7B410059" w14:textId="77777777" w:rsidR="0015614D" w:rsidRPr="000F4A62" w:rsidRDefault="0015614D" w:rsidP="00935310"/>
        </w:tc>
        <w:tc>
          <w:tcPr>
            <w:tcW w:w="709" w:type="dxa"/>
            <w:tcBorders>
              <w:top w:val="nil"/>
              <w:left w:val="nil"/>
              <w:bottom w:val="nil"/>
              <w:right w:val="nil"/>
            </w:tcBorders>
            <w:hideMark/>
          </w:tcPr>
          <w:p w14:paraId="07B75710" w14:textId="77777777" w:rsidR="0015614D" w:rsidRPr="000F4A62" w:rsidRDefault="0015614D" w:rsidP="00935310">
            <w:r w:rsidRPr="000F4A62">
              <w:t>0..9</w:t>
            </w:r>
          </w:p>
        </w:tc>
        <w:tc>
          <w:tcPr>
            <w:tcW w:w="709" w:type="dxa"/>
            <w:tcBorders>
              <w:top w:val="nil"/>
              <w:left w:val="nil"/>
              <w:bottom w:val="nil"/>
              <w:right w:val="nil"/>
            </w:tcBorders>
            <w:hideMark/>
          </w:tcPr>
          <w:p w14:paraId="1F93B6B0" w14:textId="77777777" w:rsidR="0015614D" w:rsidRPr="000F4A62" w:rsidRDefault="0015614D" w:rsidP="00935310">
            <w:r w:rsidRPr="000F4A62">
              <w:t>-</w:t>
            </w:r>
          </w:p>
        </w:tc>
      </w:tr>
      <w:tr w:rsidR="0015614D" w:rsidRPr="000F4A62" w14:paraId="53719789"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AEAF979" w14:textId="77777777" w:rsidR="0015614D" w:rsidRPr="000F4A62" w:rsidRDefault="00000000" w:rsidP="00935310">
            <w:pPr>
              <w:rPr>
                <w:b/>
                <w:bCs/>
              </w:rPr>
            </w:pPr>
            <w:r>
              <w:rPr>
                <w:b/>
                <w:bCs/>
              </w:rPr>
              <w:pict w14:anchorId="4AD7880D">
                <v:rect id="_x0000_i1319" style="width:0;height:1pt" o:hralign="center" o:hrstd="t" o:hrnoshade="t" o:hr="t" fillcolor="black" stroked="f"/>
              </w:pict>
            </w:r>
          </w:p>
        </w:tc>
      </w:tr>
      <w:tr w:rsidR="0015614D" w:rsidRPr="000F4A62" w14:paraId="006BF9D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7CF3C75" w14:textId="77777777" w:rsidR="0015614D" w:rsidRPr="000F4A62" w:rsidRDefault="0015614D" w:rsidP="00935310">
            <w:pPr>
              <w:rPr>
                <w:b/>
                <w:bCs/>
              </w:rPr>
            </w:pPr>
            <w:r w:rsidRPr="000F4A62">
              <w:rPr>
                <w:b/>
                <w:bCs/>
              </w:rPr>
              <w:lastRenderedPageBreak/>
              <w:t>sequenceNumber</w:t>
            </w:r>
          </w:p>
          <w:p w14:paraId="744F3E99" w14:textId="77777777" w:rsidR="0015614D" w:rsidRPr="000F4A62" w:rsidRDefault="0015614D" w:rsidP="00935310">
            <w:r w:rsidRPr="000F4A62">
              <w:t>Lp.</w:t>
            </w:r>
          </w:p>
          <w:p w14:paraId="1F217B94"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628EAA5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628BF31"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343B858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A7D835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C25C7B9" w14:textId="77777777" w:rsidR="0015614D" w:rsidRPr="000F4A62" w:rsidRDefault="0015614D" w:rsidP="00935310">
            <w:r w:rsidRPr="000F4A62">
              <w:t>-</w:t>
            </w:r>
          </w:p>
        </w:tc>
      </w:tr>
      <w:tr w:rsidR="0015614D" w:rsidRPr="000F4A62" w14:paraId="0545E78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95CB433" w14:textId="77777777" w:rsidR="0015614D" w:rsidRPr="000F4A62" w:rsidRDefault="0015614D" w:rsidP="00935310">
            <w:pPr>
              <w:rPr>
                <w:b/>
                <w:bCs/>
              </w:rPr>
            </w:pPr>
            <w:r w:rsidRPr="000F4A62">
              <w:rPr>
                <w:b/>
                <w:bCs/>
              </w:rPr>
              <w:t>name</w:t>
            </w:r>
          </w:p>
          <w:p w14:paraId="0479F57A" w14:textId="77777777" w:rsidR="0015614D" w:rsidRPr="000F4A62" w:rsidRDefault="0015614D" w:rsidP="00935310">
            <w:r w:rsidRPr="000F4A62">
              <w:t>Imię i nazwisko</w:t>
            </w:r>
          </w:p>
        </w:tc>
        <w:tc>
          <w:tcPr>
            <w:tcW w:w="1418" w:type="dxa"/>
            <w:tcBorders>
              <w:top w:val="nil"/>
              <w:left w:val="nil"/>
              <w:bottom w:val="nil"/>
              <w:right w:val="nil"/>
            </w:tcBorders>
            <w:tcMar>
              <w:top w:w="75" w:type="dxa"/>
              <w:left w:w="75" w:type="dxa"/>
              <w:bottom w:w="240" w:type="dxa"/>
              <w:right w:w="75" w:type="dxa"/>
            </w:tcMar>
            <w:hideMark/>
          </w:tcPr>
          <w:p w14:paraId="55CB0C4E" w14:textId="77777777" w:rsidR="0015614D" w:rsidRPr="000F4A62" w:rsidRDefault="0015614D" w:rsidP="00935310">
            <w:r w:rsidRPr="000F4A62">
              <w:t>13 06 074 016</w:t>
            </w:r>
          </w:p>
        </w:tc>
        <w:tc>
          <w:tcPr>
            <w:tcW w:w="851" w:type="dxa"/>
            <w:tcBorders>
              <w:top w:val="nil"/>
              <w:left w:val="nil"/>
              <w:bottom w:val="nil"/>
              <w:right w:val="nil"/>
            </w:tcBorders>
            <w:tcMar>
              <w:top w:w="75" w:type="dxa"/>
              <w:left w:w="75" w:type="dxa"/>
              <w:bottom w:w="240" w:type="dxa"/>
              <w:right w:w="75" w:type="dxa"/>
            </w:tcMar>
            <w:hideMark/>
          </w:tcPr>
          <w:p w14:paraId="69A3F502"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51FB446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F7C658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250EAA0" w14:textId="77777777" w:rsidR="0015614D" w:rsidRPr="000F4A62" w:rsidRDefault="0015614D" w:rsidP="00935310">
            <w:r w:rsidRPr="000F4A62">
              <w:t>-</w:t>
            </w:r>
          </w:p>
        </w:tc>
      </w:tr>
      <w:tr w:rsidR="0015614D" w:rsidRPr="000F4A62" w14:paraId="2DDA838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5CED823" w14:textId="77777777" w:rsidR="0015614D" w:rsidRPr="000F4A62" w:rsidRDefault="0015614D" w:rsidP="00935310">
            <w:pPr>
              <w:rPr>
                <w:b/>
                <w:bCs/>
              </w:rPr>
            </w:pPr>
            <w:r w:rsidRPr="000F4A62">
              <w:rPr>
                <w:b/>
                <w:bCs/>
              </w:rPr>
              <w:t>phoneNumber</w:t>
            </w:r>
          </w:p>
          <w:p w14:paraId="4B46B139" w14:textId="77777777" w:rsidR="0015614D" w:rsidRPr="000F4A62" w:rsidRDefault="0015614D" w:rsidP="00935310">
            <w:r w:rsidRPr="000F4A62">
              <w:t>Numer telefonu</w:t>
            </w:r>
          </w:p>
        </w:tc>
        <w:tc>
          <w:tcPr>
            <w:tcW w:w="1418" w:type="dxa"/>
            <w:tcBorders>
              <w:top w:val="nil"/>
              <w:left w:val="nil"/>
              <w:bottom w:val="nil"/>
              <w:right w:val="nil"/>
            </w:tcBorders>
            <w:tcMar>
              <w:top w:w="75" w:type="dxa"/>
              <w:left w:w="75" w:type="dxa"/>
              <w:bottom w:w="240" w:type="dxa"/>
              <w:right w:w="75" w:type="dxa"/>
            </w:tcMar>
            <w:hideMark/>
          </w:tcPr>
          <w:p w14:paraId="7209B0DE" w14:textId="77777777" w:rsidR="0015614D" w:rsidRPr="000F4A62" w:rsidRDefault="0015614D" w:rsidP="00935310">
            <w:r w:rsidRPr="000F4A62">
              <w:t>13 06 074 075</w:t>
            </w:r>
          </w:p>
        </w:tc>
        <w:tc>
          <w:tcPr>
            <w:tcW w:w="851" w:type="dxa"/>
            <w:tcBorders>
              <w:top w:val="nil"/>
              <w:left w:val="nil"/>
              <w:bottom w:val="nil"/>
              <w:right w:val="nil"/>
            </w:tcBorders>
            <w:tcMar>
              <w:top w:w="75" w:type="dxa"/>
              <w:left w:w="75" w:type="dxa"/>
              <w:bottom w:w="240" w:type="dxa"/>
              <w:right w:w="75" w:type="dxa"/>
            </w:tcMar>
            <w:hideMark/>
          </w:tcPr>
          <w:p w14:paraId="78D33AB1"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A7F96D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BCB217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ACF4D6F" w14:textId="77777777" w:rsidR="0015614D" w:rsidRPr="000F4A62" w:rsidRDefault="0015614D" w:rsidP="00935310">
            <w:r w:rsidRPr="000F4A62">
              <w:t>-</w:t>
            </w:r>
          </w:p>
        </w:tc>
      </w:tr>
      <w:tr w:rsidR="0015614D" w:rsidRPr="000F4A62" w14:paraId="799FE9F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2F5852D" w14:textId="77777777" w:rsidR="0015614D" w:rsidRPr="000F4A62" w:rsidRDefault="0015614D" w:rsidP="00935310">
            <w:pPr>
              <w:rPr>
                <w:b/>
                <w:bCs/>
              </w:rPr>
            </w:pPr>
            <w:r w:rsidRPr="000F4A62">
              <w:rPr>
                <w:b/>
                <w:bCs/>
              </w:rPr>
              <w:t>eMailAddress</w:t>
            </w:r>
          </w:p>
          <w:p w14:paraId="1002D7BB" w14:textId="77777777" w:rsidR="0015614D" w:rsidRPr="000F4A62" w:rsidRDefault="0015614D" w:rsidP="00935310">
            <w:r w:rsidRPr="000F4A62">
              <w:t>Adres e-mail</w:t>
            </w:r>
          </w:p>
        </w:tc>
        <w:tc>
          <w:tcPr>
            <w:tcW w:w="1418" w:type="dxa"/>
            <w:tcBorders>
              <w:top w:val="nil"/>
              <w:left w:val="nil"/>
              <w:bottom w:val="nil"/>
              <w:right w:val="nil"/>
            </w:tcBorders>
            <w:tcMar>
              <w:top w:w="75" w:type="dxa"/>
              <w:left w:w="75" w:type="dxa"/>
              <w:bottom w:w="240" w:type="dxa"/>
              <w:right w:w="75" w:type="dxa"/>
            </w:tcMar>
            <w:hideMark/>
          </w:tcPr>
          <w:p w14:paraId="581AE63E" w14:textId="77777777" w:rsidR="0015614D" w:rsidRPr="000F4A62" w:rsidRDefault="0015614D" w:rsidP="00935310">
            <w:r w:rsidRPr="000F4A62">
              <w:t>13 06 074 076</w:t>
            </w:r>
          </w:p>
        </w:tc>
        <w:tc>
          <w:tcPr>
            <w:tcW w:w="851" w:type="dxa"/>
            <w:tcBorders>
              <w:top w:val="nil"/>
              <w:left w:val="nil"/>
              <w:bottom w:val="nil"/>
              <w:right w:val="nil"/>
            </w:tcBorders>
            <w:tcMar>
              <w:top w:w="75" w:type="dxa"/>
              <w:left w:w="75" w:type="dxa"/>
              <w:bottom w:w="240" w:type="dxa"/>
              <w:right w:w="75" w:type="dxa"/>
            </w:tcMar>
            <w:hideMark/>
          </w:tcPr>
          <w:p w14:paraId="1AFFB30A"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5E844A4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422F9E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CDA313E" w14:textId="77777777" w:rsidR="0015614D" w:rsidRPr="000F4A62" w:rsidRDefault="0015614D" w:rsidP="00935310">
            <w:r w:rsidRPr="000F4A62">
              <w:t>-</w:t>
            </w:r>
          </w:p>
        </w:tc>
      </w:tr>
    </w:tbl>
    <w:p w14:paraId="06DEBB44" w14:textId="77777777" w:rsidR="0015614D" w:rsidRPr="000F4A62" w:rsidRDefault="0015614D" w:rsidP="0015614D"/>
    <w:p w14:paraId="29C2C4CB" w14:textId="77777777" w:rsidR="0015614D" w:rsidRPr="000F4A62" w:rsidRDefault="0015614D" w:rsidP="0015614D">
      <w:bookmarkStart w:id="362" w:name="1808400943"/>
      <w:r w:rsidRPr="000F4A62">
        <w:t>/ZC429/Declaration/</w:t>
      </w:r>
      <w:r w:rsidRPr="000F4A62">
        <w:rPr>
          <w:b/>
          <w:bCs/>
        </w:rPr>
        <w:t>PersonProvidingGuarantee</w:t>
      </w:r>
      <w:bookmarkEnd w:id="362"/>
    </w:p>
    <w:tbl>
      <w:tblPr>
        <w:tblW w:w="0" w:type="auto"/>
        <w:tblCellMar>
          <w:top w:w="75" w:type="dxa"/>
          <w:left w:w="75" w:type="dxa"/>
          <w:bottom w:w="75" w:type="dxa"/>
          <w:right w:w="75" w:type="dxa"/>
        </w:tblCellMar>
        <w:tblLook w:val="04A0" w:firstRow="1" w:lastRow="0" w:firstColumn="1" w:lastColumn="0" w:noHBand="0" w:noVBand="1"/>
        <w:tblCaption w:val="Grupa danych /ZC429/Declaration/PersonProvidingGuarantee"/>
        <w:tblDescription w:val="Tabela: Grupa danych /ZC429/Declaration/PersonProvidingGuarantee"/>
      </w:tblPr>
      <w:tblGrid>
        <w:gridCol w:w="4818"/>
        <w:gridCol w:w="1417"/>
        <w:gridCol w:w="851"/>
        <w:gridCol w:w="850"/>
        <w:gridCol w:w="709"/>
        <w:gridCol w:w="709"/>
      </w:tblGrid>
      <w:tr w:rsidR="0015614D" w:rsidRPr="000F4A62" w14:paraId="0F5AC0B0" w14:textId="77777777" w:rsidTr="00935310">
        <w:trPr>
          <w:cantSplit/>
        </w:trPr>
        <w:tc>
          <w:tcPr>
            <w:tcW w:w="4820" w:type="dxa"/>
            <w:tcBorders>
              <w:top w:val="nil"/>
              <w:left w:val="nil"/>
              <w:bottom w:val="nil"/>
              <w:right w:val="nil"/>
            </w:tcBorders>
            <w:hideMark/>
          </w:tcPr>
          <w:p w14:paraId="30047637" w14:textId="77777777" w:rsidR="0015614D" w:rsidRPr="000F4A62" w:rsidRDefault="0015614D" w:rsidP="00935310">
            <w:r w:rsidRPr="000F4A62">
              <w:t>Osoba składająca zabezpieczenie</w:t>
            </w:r>
          </w:p>
        </w:tc>
        <w:tc>
          <w:tcPr>
            <w:tcW w:w="1418" w:type="dxa"/>
            <w:tcBorders>
              <w:top w:val="nil"/>
              <w:left w:val="nil"/>
              <w:bottom w:val="nil"/>
              <w:right w:val="nil"/>
            </w:tcBorders>
            <w:hideMark/>
          </w:tcPr>
          <w:p w14:paraId="3637E6FC" w14:textId="77777777" w:rsidR="0015614D" w:rsidRPr="000F4A62" w:rsidRDefault="0015614D" w:rsidP="00935310">
            <w:r w:rsidRPr="000F4A62">
              <w:t>13 20 000 000</w:t>
            </w:r>
          </w:p>
        </w:tc>
        <w:tc>
          <w:tcPr>
            <w:tcW w:w="851" w:type="dxa"/>
            <w:tcBorders>
              <w:top w:val="nil"/>
              <w:left w:val="nil"/>
              <w:bottom w:val="nil"/>
              <w:right w:val="nil"/>
            </w:tcBorders>
            <w:hideMark/>
          </w:tcPr>
          <w:p w14:paraId="19A52492" w14:textId="77777777" w:rsidR="0015614D" w:rsidRPr="000F4A62" w:rsidRDefault="0015614D" w:rsidP="00935310"/>
        </w:tc>
        <w:tc>
          <w:tcPr>
            <w:tcW w:w="851" w:type="dxa"/>
            <w:tcBorders>
              <w:top w:val="nil"/>
              <w:left w:val="nil"/>
              <w:bottom w:val="nil"/>
              <w:right w:val="nil"/>
            </w:tcBorders>
            <w:hideMark/>
          </w:tcPr>
          <w:p w14:paraId="6F78B267" w14:textId="77777777" w:rsidR="0015614D" w:rsidRPr="000F4A62" w:rsidRDefault="0015614D" w:rsidP="00935310"/>
        </w:tc>
        <w:tc>
          <w:tcPr>
            <w:tcW w:w="709" w:type="dxa"/>
            <w:tcBorders>
              <w:top w:val="nil"/>
              <w:left w:val="nil"/>
              <w:bottom w:val="nil"/>
              <w:right w:val="nil"/>
            </w:tcBorders>
            <w:hideMark/>
          </w:tcPr>
          <w:p w14:paraId="0461108F" w14:textId="77777777" w:rsidR="0015614D" w:rsidRPr="000F4A62" w:rsidRDefault="0015614D" w:rsidP="00935310">
            <w:r w:rsidRPr="000F4A62">
              <w:t>0..1</w:t>
            </w:r>
          </w:p>
        </w:tc>
        <w:tc>
          <w:tcPr>
            <w:tcW w:w="709" w:type="dxa"/>
            <w:tcBorders>
              <w:top w:val="nil"/>
              <w:left w:val="nil"/>
              <w:bottom w:val="nil"/>
              <w:right w:val="nil"/>
            </w:tcBorders>
            <w:hideMark/>
          </w:tcPr>
          <w:p w14:paraId="1AC4EA3C" w14:textId="77777777" w:rsidR="0015614D" w:rsidRPr="000F4A62" w:rsidRDefault="0015614D" w:rsidP="00935310">
            <w:r w:rsidRPr="000F4A62">
              <w:t>-</w:t>
            </w:r>
          </w:p>
        </w:tc>
      </w:tr>
      <w:tr w:rsidR="0015614D" w:rsidRPr="000F4A62" w14:paraId="14DC074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79EDEF4" w14:textId="77777777" w:rsidR="0015614D" w:rsidRPr="000F4A62" w:rsidRDefault="00000000" w:rsidP="00935310">
            <w:pPr>
              <w:rPr>
                <w:b/>
                <w:bCs/>
              </w:rPr>
            </w:pPr>
            <w:r>
              <w:rPr>
                <w:b/>
                <w:bCs/>
              </w:rPr>
              <w:pict w14:anchorId="498B4858">
                <v:rect id="_x0000_i1320" style="width:0;height:1pt" o:hralign="center" o:hrstd="t" o:hrnoshade="t" o:hr="t" fillcolor="black" stroked="f"/>
              </w:pict>
            </w:r>
          </w:p>
        </w:tc>
      </w:tr>
      <w:tr w:rsidR="0015614D" w:rsidRPr="000F4A62" w14:paraId="257F407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80F8043" w14:textId="77777777" w:rsidR="0015614D" w:rsidRPr="000F4A62" w:rsidRDefault="0015614D" w:rsidP="00935310">
            <w:pPr>
              <w:rPr>
                <w:b/>
                <w:bCs/>
              </w:rPr>
            </w:pPr>
            <w:r w:rsidRPr="000F4A62">
              <w:rPr>
                <w:b/>
                <w:bCs/>
              </w:rPr>
              <w:t>identificationNumber</w:t>
            </w:r>
          </w:p>
          <w:p w14:paraId="65B86BE5"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6F101D0F" w14:textId="77777777" w:rsidR="0015614D" w:rsidRPr="000F4A62" w:rsidRDefault="0015614D" w:rsidP="00935310">
            <w:r w:rsidRPr="000F4A62">
              <w:t>13 20 017 000</w:t>
            </w:r>
          </w:p>
        </w:tc>
        <w:tc>
          <w:tcPr>
            <w:tcW w:w="851" w:type="dxa"/>
            <w:tcBorders>
              <w:top w:val="nil"/>
              <w:left w:val="nil"/>
              <w:bottom w:val="nil"/>
              <w:right w:val="nil"/>
            </w:tcBorders>
            <w:tcMar>
              <w:top w:w="75" w:type="dxa"/>
              <w:left w:w="75" w:type="dxa"/>
              <w:bottom w:w="240" w:type="dxa"/>
              <w:right w:w="75" w:type="dxa"/>
            </w:tcMar>
            <w:hideMark/>
          </w:tcPr>
          <w:p w14:paraId="5837C5BA"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6EA9656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3A3414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90B671A" w14:textId="77777777" w:rsidR="0015614D" w:rsidRPr="000F4A62" w:rsidRDefault="0015614D" w:rsidP="00935310">
            <w:r w:rsidRPr="000F4A62">
              <w:t>-</w:t>
            </w:r>
          </w:p>
        </w:tc>
      </w:tr>
    </w:tbl>
    <w:p w14:paraId="1DD8DDEA" w14:textId="77777777" w:rsidR="0015614D" w:rsidRPr="000F4A62" w:rsidRDefault="0015614D" w:rsidP="0015614D"/>
    <w:p w14:paraId="23C614D4" w14:textId="77777777" w:rsidR="0015614D" w:rsidRPr="000F4A62" w:rsidRDefault="0015614D" w:rsidP="0015614D">
      <w:bookmarkStart w:id="363" w:name="832325817"/>
      <w:r w:rsidRPr="000F4A62">
        <w:t>/ZC429/Declaration/</w:t>
      </w:r>
      <w:r w:rsidRPr="000F4A62">
        <w:rPr>
          <w:b/>
          <w:bCs/>
        </w:rPr>
        <w:t>PersonPayingCustomsDuty</w:t>
      </w:r>
      <w:bookmarkEnd w:id="363"/>
    </w:p>
    <w:tbl>
      <w:tblPr>
        <w:tblW w:w="0" w:type="auto"/>
        <w:tblCellMar>
          <w:top w:w="75" w:type="dxa"/>
          <w:left w:w="75" w:type="dxa"/>
          <w:bottom w:w="75" w:type="dxa"/>
          <w:right w:w="75" w:type="dxa"/>
        </w:tblCellMar>
        <w:tblLook w:val="04A0" w:firstRow="1" w:lastRow="0" w:firstColumn="1" w:lastColumn="0" w:noHBand="0" w:noVBand="1"/>
        <w:tblCaption w:val="Grupa danych /ZC429/Declaration/PersonPayingCustomsDuty"/>
        <w:tblDescription w:val="Tabela: Grupa danych /ZC429/Declaration/PersonPayingCustomsDuty"/>
      </w:tblPr>
      <w:tblGrid>
        <w:gridCol w:w="4818"/>
        <w:gridCol w:w="1417"/>
        <w:gridCol w:w="851"/>
        <w:gridCol w:w="850"/>
        <w:gridCol w:w="709"/>
        <w:gridCol w:w="709"/>
      </w:tblGrid>
      <w:tr w:rsidR="0015614D" w:rsidRPr="000F4A62" w14:paraId="128181D9" w14:textId="77777777" w:rsidTr="00935310">
        <w:trPr>
          <w:cantSplit/>
        </w:trPr>
        <w:tc>
          <w:tcPr>
            <w:tcW w:w="4820" w:type="dxa"/>
            <w:tcBorders>
              <w:top w:val="nil"/>
              <w:left w:val="nil"/>
              <w:bottom w:val="nil"/>
              <w:right w:val="nil"/>
            </w:tcBorders>
            <w:hideMark/>
          </w:tcPr>
          <w:p w14:paraId="0119D30D" w14:textId="77777777" w:rsidR="0015614D" w:rsidRPr="000F4A62" w:rsidRDefault="0015614D" w:rsidP="00935310">
            <w:r w:rsidRPr="000F4A62">
              <w:t>Osoba opłacająca cło</w:t>
            </w:r>
          </w:p>
        </w:tc>
        <w:tc>
          <w:tcPr>
            <w:tcW w:w="1418" w:type="dxa"/>
            <w:tcBorders>
              <w:top w:val="nil"/>
              <w:left w:val="nil"/>
              <w:bottom w:val="nil"/>
              <w:right w:val="nil"/>
            </w:tcBorders>
            <w:hideMark/>
          </w:tcPr>
          <w:p w14:paraId="56C23884" w14:textId="77777777" w:rsidR="0015614D" w:rsidRPr="000F4A62" w:rsidRDefault="0015614D" w:rsidP="00935310">
            <w:r w:rsidRPr="000F4A62">
              <w:t>13 21 000 000</w:t>
            </w:r>
          </w:p>
        </w:tc>
        <w:tc>
          <w:tcPr>
            <w:tcW w:w="851" w:type="dxa"/>
            <w:tcBorders>
              <w:top w:val="nil"/>
              <w:left w:val="nil"/>
              <w:bottom w:val="nil"/>
              <w:right w:val="nil"/>
            </w:tcBorders>
            <w:hideMark/>
          </w:tcPr>
          <w:p w14:paraId="73FF12E4" w14:textId="77777777" w:rsidR="0015614D" w:rsidRPr="000F4A62" w:rsidRDefault="0015614D" w:rsidP="00935310"/>
        </w:tc>
        <w:tc>
          <w:tcPr>
            <w:tcW w:w="851" w:type="dxa"/>
            <w:tcBorders>
              <w:top w:val="nil"/>
              <w:left w:val="nil"/>
              <w:bottom w:val="nil"/>
              <w:right w:val="nil"/>
            </w:tcBorders>
            <w:hideMark/>
          </w:tcPr>
          <w:p w14:paraId="1B84B28F" w14:textId="77777777" w:rsidR="0015614D" w:rsidRPr="000F4A62" w:rsidRDefault="0015614D" w:rsidP="00935310"/>
        </w:tc>
        <w:tc>
          <w:tcPr>
            <w:tcW w:w="709" w:type="dxa"/>
            <w:tcBorders>
              <w:top w:val="nil"/>
              <w:left w:val="nil"/>
              <w:bottom w:val="nil"/>
              <w:right w:val="nil"/>
            </w:tcBorders>
            <w:hideMark/>
          </w:tcPr>
          <w:p w14:paraId="4CC2E9FF" w14:textId="77777777" w:rsidR="0015614D" w:rsidRPr="000F4A62" w:rsidRDefault="0015614D" w:rsidP="00935310">
            <w:r w:rsidRPr="000F4A62">
              <w:t>0..1</w:t>
            </w:r>
          </w:p>
        </w:tc>
        <w:tc>
          <w:tcPr>
            <w:tcW w:w="709" w:type="dxa"/>
            <w:tcBorders>
              <w:top w:val="nil"/>
              <w:left w:val="nil"/>
              <w:bottom w:val="nil"/>
              <w:right w:val="nil"/>
            </w:tcBorders>
            <w:hideMark/>
          </w:tcPr>
          <w:p w14:paraId="6C97B181" w14:textId="77777777" w:rsidR="0015614D" w:rsidRPr="000F4A62" w:rsidRDefault="0015614D" w:rsidP="00935310">
            <w:r w:rsidRPr="000F4A62">
              <w:t>-</w:t>
            </w:r>
          </w:p>
        </w:tc>
      </w:tr>
      <w:tr w:rsidR="0015614D" w:rsidRPr="000F4A62" w14:paraId="17AF5C1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D5F2F89" w14:textId="77777777" w:rsidR="0015614D" w:rsidRPr="000F4A62" w:rsidRDefault="00000000" w:rsidP="00935310">
            <w:pPr>
              <w:rPr>
                <w:b/>
                <w:bCs/>
              </w:rPr>
            </w:pPr>
            <w:r>
              <w:rPr>
                <w:b/>
                <w:bCs/>
              </w:rPr>
              <w:pict w14:anchorId="7F6327D7">
                <v:rect id="_x0000_i1321" style="width:0;height:1pt" o:hralign="center" o:hrstd="t" o:hrnoshade="t" o:hr="t" fillcolor="black" stroked="f"/>
              </w:pict>
            </w:r>
          </w:p>
        </w:tc>
      </w:tr>
      <w:tr w:rsidR="0015614D" w:rsidRPr="000F4A62" w14:paraId="2D5932A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D6D60A2" w14:textId="77777777" w:rsidR="0015614D" w:rsidRPr="000F4A62" w:rsidRDefault="0015614D" w:rsidP="00935310">
            <w:pPr>
              <w:rPr>
                <w:b/>
                <w:bCs/>
              </w:rPr>
            </w:pPr>
            <w:r w:rsidRPr="000F4A62">
              <w:rPr>
                <w:b/>
                <w:bCs/>
              </w:rPr>
              <w:t>identificationNumber</w:t>
            </w:r>
          </w:p>
          <w:p w14:paraId="2821051D"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15CDF058" w14:textId="77777777" w:rsidR="0015614D" w:rsidRPr="000F4A62" w:rsidRDefault="0015614D" w:rsidP="00935310">
            <w:r w:rsidRPr="000F4A62">
              <w:t>13 21 017 000</w:t>
            </w:r>
          </w:p>
        </w:tc>
        <w:tc>
          <w:tcPr>
            <w:tcW w:w="851" w:type="dxa"/>
            <w:tcBorders>
              <w:top w:val="nil"/>
              <w:left w:val="nil"/>
              <w:bottom w:val="nil"/>
              <w:right w:val="nil"/>
            </w:tcBorders>
            <w:tcMar>
              <w:top w:w="75" w:type="dxa"/>
              <w:left w:w="75" w:type="dxa"/>
              <w:bottom w:w="240" w:type="dxa"/>
              <w:right w:w="75" w:type="dxa"/>
            </w:tcMar>
            <w:hideMark/>
          </w:tcPr>
          <w:p w14:paraId="188A2C66"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07D6030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83EB8F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94B0059" w14:textId="77777777" w:rsidR="0015614D" w:rsidRPr="000F4A62" w:rsidRDefault="0015614D" w:rsidP="00935310">
            <w:r w:rsidRPr="000F4A62">
              <w:t>-</w:t>
            </w:r>
          </w:p>
        </w:tc>
      </w:tr>
    </w:tbl>
    <w:p w14:paraId="51F8B563" w14:textId="77777777" w:rsidR="0015614D" w:rsidRPr="000F4A62" w:rsidRDefault="0015614D" w:rsidP="0015614D"/>
    <w:p w14:paraId="4D5381D0" w14:textId="77777777" w:rsidR="0015614D" w:rsidRPr="000F4A62" w:rsidRDefault="0015614D" w:rsidP="0015614D">
      <w:bookmarkStart w:id="364" w:name="-1880665035"/>
      <w:r w:rsidRPr="000F4A62">
        <w:t>/ZC429/Declaration/</w:t>
      </w:r>
      <w:r w:rsidRPr="000F4A62">
        <w:rPr>
          <w:b/>
          <w:bCs/>
        </w:rPr>
        <w:t>CustomsOfficeOfDeclaration</w:t>
      </w:r>
      <w:bookmarkEnd w:id="364"/>
    </w:p>
    <w:tbl>
      <w:tblPr>
        <w:tblW w:w="0" w:type="auto"/>
        <w:tblCellMar>
          <w:top w:w="75" w:type="dxa"/>
          <w:left w:w="75" w:type="dxa"/>
          <w:bottom w:w="75" w:type="dxa"/>
          <w:right w:w="75" w:type="dxa"/>
        </w:tblCellMar>
        <w:tblLook w:val="04A0" w:firstRow="1" w:lastRow="0" w:firstColumn="1" w:lastColumn="0" w:noHBand="0" w:noVBand="1"/>
        <w:tblCaption w:val="Grupa danych /ZC429/Declaration/CustomsOfficeOfDeclaration"/>
        <w:tblDescription w:val="Tabela: Grupa danych /ZC429/Declaration/CustomsOfficeOfDeclaration"/>
      </w:tblPr>
      <w:tblGrid>
        <w:gridCol w:w="4817"/>
        <w:gridCol w:w="1417"/>
        <w:gridCol w:w="851"/>
        <w:gridCol w:w="851"/>
        <w:gridCol w:w="709"/>
        <w:gridCol w:w="709"/>
      </w:tblGrid>
      <w:tr w:rsidR="0015614D" w:rsidRPr="000F4A62" w14:paraId="657E55D9" w14:textId="77777777" w:rsidTr="00935310">
        <w:trPr>
          <w:cantSplit/>
        </w:trPr>
        <w:tc>
          <w:tcPr>
            <w:tcW w:w="4820" w:type="dxa"/>
            <w:tcBorders>
              <w:top w:val="nil"/>
              <w:left w:val="nil"/>
              <w:bottom w:val="nil"/>
              <w:right w:val="nil"/>
            </w:tcBorders>
            <w:hideMark/>
          </w:tcPr>
          <w:p w14:paraId="17A7E327" w14:textId="77777777" w:rsidR="0015614D" w:rsidRPr="000F4A62" w:rsidRDefault="0015614D" w:rsidP="00935310">
            <w:r w:rsidRPr="000F4A62">
              <w:t>Urząd celny zgłoszenia</w:t>
            </w:r>
          </w:p>
        </w:tc>
        <w:tc>
          <w:tcPr>
            <w:tcW w:w="1418" w:type="dxa"/>
            <w:tcBorders>
              <w:top w:val="nil"/>
              <w:left w:val="nil"/>
              <w:bottom w:val="nil"/>
              <w:right w:val="nil"/>
            </w:tcBorders>
            <w:hideMark/>
          </w:tcPr>
          <w:p w14:paraId="1EC219CD" w14:textId="77777777" w:rsidR="0015614D" w:rsidRPr="000F4A62" w:rsidRDefault="0015614D" w:rsidP="00935310">
            <w:r w:rsidRPr="000F4A62">
              <w:t>-</w:t>
            </w:r>
          </w:p>
        </w:tc>
        <w:tc>
          <w:tcPr>
            <w:tcW w:w="851" w:type="dxa"/>
            <w:tcBorders>
              <w:top w:val="nil"/>
              <w:left w:val="nil"/>
              <w:bottom w:val="nil"/>
              <w:right w:val="nil"/>
            </w:tcBorders>
            <w:hideMark/>
          </w:tcPr>
          <w:p w14:paraId="17647DA8" w14:textId="77777777" w:rsidR="0015614D" w:rsidRPr="000F4A62" w:rsidRDefault="0015614D" w:rsidP="00935310"/>
        </w:tc>
        <w:tc>
          <w:tcPr>
            <w:tcW w:w="851" w:type="dxa"/>
            <w:tcBorders>
              <w:top w:val="nil"/>
              <w:left w:val="nil"/>
              <w:bottom w:val="nil"/>
              <w:right w:val="nil"/>
            </w:tcBorders>
            <w:hideMark/>
          </w:tcPr>
          <w:p w14:paraId="053541A5" w14:textId="77777777" w:rsidR="0015614D" w:rsidRPr="000F4A62" w:rsidRDefault="0015614D" w:rsidP="00935310"/>
        </w:tc>
        <w:tc>
          <w:tcPr>
            <w:tcW w:w="709" w:type="dxa"/>
            <w:tcBorders>
              <w:top w:val="nil"/>
              <w:left w:val="nil"/>
              <w:bottom w:val="nil"/>
              <w:right w:val="nil"/>
            </w:tcBorders>
            <w:hideMark/>
          </w:tcPr>
          <w:p w14:paraId="6723FF7A" w14:textId="77777777" w:rsidR="0015614D" w:rsidRPr="000F4A62" w:rsidRDefault="0015614D" w:rsidP="00935310">
            <w:r w:rsidRPr="000F4A62">
              <w:t>1</w:t>
            </w:r>
          </w:p>
        </w:tc>
        <w:tc>
          <w:tcPr>
            <w:tcW w:w="709" w:type="dxa"/>
            <w:tcBorders>
              <w:top w:val="nil"/>
              <w:left w:val="nil"/>
              <w:bottom w:val="nil"/>
              <w:right w:val="nil"/>
            </w:tcBorders>
            <w:hideMark/>
          </w:tcPr>
          <w:p w14:paraId="6B0CCF6C" w14:textId="77777777" w:rsidR="0015614D" w:rsidRPr="000F4A62" w:rsidRDefault="0015614D" w:rsidP="00935310">
            <w:r w:rsidRPr="000F4A62">
              <w:t>-</w:t>
            </w:r>
          </w:p>
        </w:tc>
      </w:tr>
      <w:tr w:rsidR="0015614D" w:rsidRPr="000F4A62" w14:paraId="1819E90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AB04A29" w14:textId="77777777" w:rsidR="0015614D" w:rsidRPr="000F4A62" w:rsidRDefault="00000000" w:rsidP="00935310">
            <w:pPr>
              <w:rPr>
                <w:b/>
                <w:bCs/>
              </w:rPr>
            </w:pPr>
            <w:r>
              <w:rPr>
                <w:b/>
                <w:bCs/>
              </w:rPr>
              <w:pict w14:anchorId="19FC5513">
                <v:rect id="_x0000_i1322" style="width:0;height:1pt" o:hralign="center" o:hrstd="t" o:hrnoshade="t" o:hr="t" fillcolor="black" stroked="f"/>
              </w:pict>
            </w:r>
          </w:p>
        </w:tc>
      </w:tr>
      <w:tr w:rsidR="0015614D" w:rsidRPr="000F4A62" w14:paraId="682BFEB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50E6F9D" w14:textId="77777777" w:rsidR="0015614D" w:rsidRPr="000F4A62" w:rsidRDefault="0015614D" w:rsidP="00935310">
            <w:pPr>
              <w:rPr>
                <w:b/>
                <w:bCs/>
              </w:rPr>
            </w:pPr>
            <w:r w:rsidRPr="000F4A62">
              <w:rPr>
                <w:b/>
                <w:bCs/>
              </w:rPr>
              <w:t>referenceNumber</w:t>
            </w:r>
          </w:p>
          <w:p w14:paraId="05DCB65A"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7F4C45C7"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C1DCE24"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0E7A15D2"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7CA3CB7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2C26F13" w14:textId="77777777" w:rsidR="0015614D" w:rsidRPr="000F4A62" w:rsidRDefault="0015614D" w:rsidP="00935310">
            <w:r w:rsidRPr="000F4A62">
              <w:t>-</w:t>
            </w:r>
          </w:p>
        </w:tc>
      </w:tr>
    </w:tbl>
    <w:p w14:paraId="7AD6E7D9" w14:textId="77777777" w:rsidR="0015614D" w:rsidRPr="000F4A62" w:rsidRDefault="0015614D" w:rsidP="0015614D"/>
    <w:p w14:paraId="21897355" w14:textId="77777777" w:rsidR="0015614D" w:rsidRPr="000F4A62" w:rsidRDefault="0015614D" w:rsidP="0015614D">
      <w:bookmarkStart w:id="365" w:name="985069503"/>
      <w:r w:rsidRPr="000F4A62">
        <w:t>/ZC429/Declaration/</w:t>
      </w:r>
      <w:r w:rsidRPr="000F4A62">
        <w:rPr>
          <w:b/>
          <w:bCs/>
        </w:rPr>
        <w:t>CustomsOfficeOfPresentation</w:t>
      </w:r>
      <w:bookmarkEnd w:id="365"/>
    </w:p>
    <w:tbl>
      <w:tblPr>
        <w:tblW w:w="0" w:type="auto"/>
        <w:tblCellMar>
          <w:top w:w="75" w:type="dxa"/>
          <w:left w:w="75" w:type="dxa"/>
          <w:bottom w:w="75" w:type="dxa"/>
          <w:right w:w="75" w:type="dxa"/>
        </w:tblCellMar>
        <w:tblLook w:val="04A0" w:firstRow="1" w:lastRow="0" w:firstColumn="1" w:lastColumn="0" w:noHBand="0" w:noVBand="1"/>
        <w:tblCaption w:val="Grupa danych /ZC429/Declaration/CustomsOfficeOfPresentation"/>
        <w:tblDescription w:val="Tabela: Grupa danych /ZC429/Declaration/CustomsOfficeOfPresentation"/>
      </w:tblPr>
      <w:tblGrid>
        <w:gridCol w:w="4817"/>
        <w:gridCol w:w="1417"/>
        <w:gridCol w:w="851"/>
        <w:gridCol w:w="851"/>
        <w:gridCol w:w="709"/>
        <w:gridCol w:w="709"/>
      </w:tblGrid>
      <w:tr w:rsidR="0015614D" w:rsidRPr="000F4A62" w14:paraId="5B0F9DEA" w14:textId="77777777" w:rsidTr="00935310">
        <w:trPr>
          <w:cantSplit/>
        </w:trPr>
        <w:tc>
          <w:tcPr>
            <w:tcW w:w="4820" w:type="dxa"/>
            <w:tcBorders>
              <w:top w:val="nil"/>
              <w:left w:val="nil"/>
              <w:bottom w:val="nil"/>
              <w:right w:val="nil"/>
            </w:tcBorders>
            <w:hideMark/>
          </w:tcPr>
          <w:p w14:paraId="311A5554" w14:textId="77777777" w:rsidR="0015614D" w:rsidRPr="000F4A62" w:rsidRDefault="0015614D" w:rsidP="00935310">
            <w:r w:rsidRPr="000F4A62">
              <w:t>Urząd celny przedstawienia towaru</w:t>
            </w:r>
          </w:p>
        </w:tc>
        <w:tc>
          <w:tcPr>
            <w:tcW w:w="1418" w:type="dxa"/>
            <w:tcBorders>
              <w:top w:val="nil"/>
              <w:left w:val="nil"/>
              <w:bottom w:val="nil"/>
              <w:right w:val="nil"/>
            </w:tcBorders>
            <w:hideMark/>
          </w:tcPr>
          <w:p w14:paraId="5A483C00" w14:textId="77777777" w:rsidR="0015614D" w:rsidRPr="000F4A62" w:rsidRDefault="0015614D" w:rsidP="00935310">
            <w:r w:rsidRPr="000F4A62">
              <w:t>17 09 000 000</w:t>
            </w:r>
          </w:p>
        </w:tc>
        <w:tc>
          <w:tcPr>
            <w:tcW w:w="851" w:type="dxa"/>
            <w:tcBorders>
              <w:top w:val="nil"/>
              <w:left w:val="nil"/>
              <w:bottom w:val="nil"/>
              <w:right w:val="nil"/>
            </w:tcBorders>
            <w:hideMark/>
          </w:tcPr>
          <w:p w14:paraId="2032A697" w14:textId="77777777" w:rsidR="0015614D" w:rsidRPr="000F4A62" w:rsidRDefault="0015614D" w:rsidP="00935310"/>
        </w:tc>
        <w:tc>
          <w:tcPr>
            <w:tcW w:w="851" w:type="dxa"/>
            <w:tcBorders>
              <w:top w:val="nil"/>
              <w:left w:val="nil"/>
              <w:bottom w:val="nil"/>
              <w:right w:val="nil"/>
            </w:tcBorders>
            <w:hideMark/>
          </w:tcPr>
          <w:p w14:paraId="522DB97C" w14:textId="77777777" w:rsidR="0015614D" w:rsidRPr="000F4A62" w:rsidRDefault="0015614D" w:rsidP="00935310"/>
        </w:tc>
        <w:tc>
          <w:tcPr>
            <w:tcW w:w="709" w:type="dxa"/>
            <w:tcBorders>
              <w:top w:val="nil"/>
              <w:left w:val="nil"/>
              <w:bottom w:val="nil"/>
              <w:right w:val="nil"/>
            </w:tcBorders>
            <w:hideMark/>
          </w:tcPr>
          <w:p w14:paraId="3F31A097" w14:textId="77777777" w:rsidR="0015614D" w:rsidRPr="000F4A62" w:rsidRDefault="0015614D" w:rsidP="00935310">
            <w:r w:rsidRPr="000F4A62">
              <w:t>0..1</w:t>
            </w:r>
          </w:p>
        </w:tc>
        <w:tc>
          <w:tcPr>
            <w:tcW w:w="709" w:type="dxa"/>
            <w:tcBorders>
              <w:top w:val="nil"/>
              <w:left w:val="nil"/>
              <w:bottom w:val="nil"/>
              <w:right w:val="nil"/>
            </w:tcBorders>
            <w:hideMark/>
          </w:tcPr>
          <w:p w14:paraId="6DEA92D3" w14:textId="77777777" w:rsidR="0015614D" w:rsidRPr="000F4A62" w:rsidRDefault="0015614D" w:rsidP="00935310">
            <w:r w:rsidRPr="000F4A62">
              <w:t>-</w:t>
            </w:r>
          </w:p>
        </w:tc>
      </w:tr>
      <w:tr w:rsidR="0015614D" w:rsidRPr="000F4A62" w14:paraId="43094BA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129FE31" w14:textId="77777777" w:rsidR="0015614D" w:rsidRPr="000F4A62" w:rsidRDefault="00000000" w:rsidP="00935310">
            <w:pPr>
              <w:rPr>
                <w:b/>
                <w:bCs/>
              </w:rPr>
            </w:pPr>
            <w:r>
              <w:rPr>
                <w:b/>
                <w:bCs/>
              </w:rPr>
              <w:pict w14:anchorId="00587806">
                <v:rect id="_x0000_i1323" style="width:0;height:1pt" o:hralign="center" o:hrstd="t" o:hrnoshade="t" o:hr="t" fillcolor="black" stroked="f"/>
              </w:pict>
            </w:r>
          </w:p>
        </w:tc>
      </w:tr>
      <w:tr w:rsidR="0015614D" w:rsidRPr="000F4A62" w14:paraId="3A594F0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6A84C2A" w14:textId="77777777" w:rsidR="0015614D" w:rsidRPr="000F4A62" w:rsidRDefault="0015614D" w:rsidP="00935310">
            <w:pPr>
              <w:rPr>
                <w:b/>
                <w:bCs/>
              </w:rPr>
            </w:pPr>
            <w:r w:rsidRPr="000F4A62">
              <w:rPr>
                <w:b/>
                <w:bCs/>
              </w:rPr>
              <w:t>referenceNumber</w:t>
            </w:r>
          </w:p>
          <w:p w14:paraId="117ECE4A"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48BC96FE" w14:textId="77777777" w:rsidR="0015614D" w:rsidRPr="000F4A62" w:rsidRDefault="0015614D" w:rsidP="00935310">
            <w:r w:rsidRPr="000F4A62">
              <w:t>17 09 001 000</w:t>
            </w:r>
          </w:p>
        </w:tc>
        <w:tc>
          <w:tcPr>
            <w:tcW w:w="851" w:type="dxa"/>
            <w:tcBorders>
              <w:top w:val="nil"/>
              <w:left w:val="nil"/>
              <w:bottom w:val="nil"/>
              <w:right w:val="nil"/>
            </w:tcBorders>
            <w:tcMar>
              <w:top w:w="75" w:type="dxa"/>
              <w:left w:w="75" w:type="dxa"/>
              <w:bottom w:w="240" w:type="dxa"/>
              <w:right w:w="75" w:type="dxa"/>
            </w:tcMar>
            <w:hideMark/>
          </w:tcPr>
          <w:p w14:paraId="05F96B43"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4C94ACC6"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7EB5140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3CF14B0" w14:textId="77777777" w:rsidR="0015614D" w:rsidRPr="000F4A62" w:rsidRDefault="0015614D" w:rsidP="00935310">
            <w:r w:rsidRPr="000F4A62">
              <w:t>-</w:t>
            </w:r>
          </w:p>
        </w:tc>
      </w:tr>
    </w:tbl>
    <w:p w14:paraId="0F395DAB" w14:textId="77777777" w:rsidR="0015614D" w:rsidRPr="000F4A62" w:rsidRDefault="0015614D" w:rsidP="0015614D"/>
    <w:p w14:paraId="26CB1D59" w14:textId="77777777" w:rsidR="0015614D" w:rsidRPr="000F4A62" w:rsidRDefault="0015614D" w:rsidP="0015614D">
      <w:bookmarkStart w:id="366" w:name="1721899377"/>
      <w:r w:rsidRPr="000F4A62">
        <w:t>/ZC429/Declaration/</w:t>
      </w:r>
      <w:r w:rsidRPr="000F4A62">
        <w:rPr>
          <w:b/>
          <w:bCs/>
        </w:rPr>
        <w:t>SupervisingCustomsOffice</w:t>
      </w:r>
      <w:bookmarkEnd w:id="366"/>
    </w:p>
    <w:tbl>
      <w:tblPr>
        <w:tblW w:w="0" w:type="auto"/>
        <w:tblCellMar>
          <w:top w:w="75" w:type="dxa"/>
          <w:left w:w="75" w:type="dxa"/>
          <w:bottom w:w="75" w:type="dxa"/>
          <w:right w:w="75" w:type="dxa"/>
        </w:tblCellMar>
        <w:tblLook w:val="04A0" w:firstRow="1" w:lastRow="0" w:firstColumn="1" w:lastColumn="0" w:noHBand="0" w:noVBand="1"/>
        <w:tblCaption w:val="Grupa danych /ZC429/Declaration/SupervisingCustomsOffice"/>
        <w:tblDescription w:val="Tabela: Grupa danych /ZC429/Declaration/SupervisingCustomsOffice"/>
      </w:tblPr>
      <w:tblGrid>
        <w:gridCol w:w="4817"/>
        <w:gridCol w:w="1417"/>
        <w:gridCol w:w="851"/>
        <w:gridCol w:w="851"/>
        <w:gridCol w:w="709"/>
        <w:gridCol w:w="709"/>
      </w:tblGrid>
      <w:tr w:rsidR="0015614D" w:rsidRPr="000F4A62" w14:paraId="72897E2F" w14:textId="77777777" w:rsidTr="00935310">
        <w:trPr>
          <w:cantSplit/>
        </w:trPr>
        <w:tc>
          <w:tcPr>
            <w:tcW w:w="4820" w:type="dxa"/>
            <w:tcBorders>
              <w:top w:val="nil"/>
              <w:left w:val="nil"/>
              <w:bottom w:val="nil"/>
              <w:right w:val="nil"/>
            </w:tcBorders>
            <w:hideMark/>
          </w:tcPr>
          <w:p w14:paraId="5931A9F6" w14:textId="77777777" w:rsidR="0015614D" w:rsidRPr="000F4A62" w:rsidRDefault="0015614D" w:rsidP="00935310">
            <w:r w:rsidRPr="000F4A62">
              <w:t>Kontrolny urząd celny</w:t>
            </w:r>
          </w:p>
        </w:tc>
        <w:tc>
          <w:tcPr>
            <w:tcW w:w="1418" w:type="dxa"/>
            <w:tcBorders>
              <w:top w:val="nil"/>
              <w:left w:val="nil"/>
              <w:bottom w:val="nil"/>
              <w:right w:val="nil"/>
            </w:tcBorders>
            <w:hideMark/>
          </w:tcPr>
          <w:p w14:paraId="615218E8" w14:textId="77777777" w:rsidR="0015614D" w:rsidRPr="000F4A62" w:rsidRDefault="0015614D" w:rsidP="00935310">
            <w:r w:rsidRPr="000F4A62">
              <w:t>17 10 000 000</w:t>
            </w:r>
          </w:p>
        </w:tc>
        <w:tc>
          <w:tcPr>
            <w:tcW w:w="851" w:type="dxa"/>
            <w:tcBorders>
              <w:top w:val="nil"/>
              <w:left w:val="nil"/>
              <w:bottom w:val="nil"/>
              <w:right w:val="nil"/>
            </w:tcBorders>
            <w:hideMark/>
          </w:tcPr>
          <w:p w14:paraId="2592749E" w14:textId="77777777" w:rsidR="0015614D" w:rsidRPr="000F4A62" w:rsidRDefault="0015614D" w:rsidP="00935310"/>
        </w:tc>
        <w:tc>
          <w:tcPr>
            <w:tcW w:w="851" w:type="dxa"/>
            <w:tcBorders>
              <w:top w:val="nil"/>
              <w:left w:val="nil"/>
              <w:bottom w:val="nil"/>
              <w:right w:val="nil"/>
            </w:tcBorders>
            <w:hideMark/>
          </w:tcPr>
          <w:p w14:paraId="7E90A04B" w14:textId="77777777" w:rsidR="0015614D" w:rsidRPr="000F4A62" w:rsidRDefault="0015614D" w:rsidP="00935310"/>
        </w:tc>
        <w:tc>
          <w:tcPr>
            <w:tcW w:w="709" w:type="dxa"/>
            <w:tcBorders>
              <w:top w:val="nil"/>
              <w:left w:val="nil"/>
              <w:bottom w:val="nil"/>
              <w:right w:val="nil"/>
            </w:tcBorders>
            <w:hideMark/>
          </w:tcPr>
          <w:p w14:paraId="0D6267B8" w14:textId="77777777" w:rsidR="0015614D" w:rsidRPr="000F4A62" w:rsidRDefault="0015614D" w:rsidP="00935310">
            <w:r w:rsidRPr="000F4A62">
              <w:t>0..1</w:t>
            </w:r>
          </w:p>
        </w:tc>
        <w:tc>
          <w:tcPr>
            <w:tcW w:w="709" w:type="dxa"/>
            <w:tcBorders>
              <w:top w:val="nil"/>
              <w:left w:val="nil"/>
              <w:bottom w:val="nil"/>
              <w:right w:val="nil"/>
            </w:tcBorders>
            <w:hideMark/>
          </w:tcPr>
          <w:p w14:paraId="1331A4BC" w14:textId="77777777" w:rsidR="0015614D" w:rsidRPr="000F4A62" w:rsidRDefault="0015614D" w:rsidP="00935310">
            <w:r w:rsidRPr="000F4A62">
              <w:t>-</w:t>
            </w:r>
          </w:p>
        </w:tc>
      </w:tr>
      <w:tr w:rsidR="0015614D" w:rsidRPr="000F4A62" w14:paraId="5D2F203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FBAD2A1" w14:textId="77777777" w:rsidR="0015614D" w:rsidRPr="000F4A62" w:rsidRDefault="00000000" w:rsidP="00935310">
            <w:pPr>
              <w:rPr>
                <w:b/>
                <w:bCs/>
              </w:rPr>
            </w:pPr>
            <w:r>
              <w:rPr>
                <w:b/>
                <w:bCs/>
              </w:rPr>
              <w:pict w14:anchorId="5D01218B">
                <v:rect id="_x0000_i1324" style="width:0;height:1pt" o:hralign="center" o:hrstd="t" o:hrnoshade="t" o:hr="t" fillcolor="black" stroked="f"/>
              </w:pict>
            </w:r>
          </w:p>
        </w:tc>
      </w:tr>
      <w:tr w:rsidR="0015614D" w:rsidRPr="000F4A62" w14:paraId="411D359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3F39A85" w14:textId="77777777" w:rsidR="0015614D" w:rsidRPr="000F4A62" w:rsidRDefault="0015614D" w:rsidP="00935310">
            <w:pPr>
              <w:rPr>
                <w:b/>
                <w:bCs/>
              </w:rPr>
            </w:pPr>
            <w:r w:rsidRPr="000F4A62">
              <w:rPr>
                <w:b/>
                <w:bCs/>
              </w:rPr>
              <w:t>referenceNumber</w:t>
            </w:r>
          </w:p>
          <w:p w14:paraId="637BD787" w14:textId="77777777" w:rsidR="0015614D" w:rsidRPr="000F4A62" w:rsidRDefault="0015614D" w:rsidP="00935310">
            <w:r w:rsidRPr="000F4A62">
              <w:t>Numer urzędu celnego</w:t>
            </w:r>
          </w:p>
        </w:tc>
        <w:tc>
          <w:tcPr>
            <w:tcW w:w="1418" w:type="dxa"/>
            <w:tcBorders>
              <w:top w:val="nil"/>
              <w:left w:val="nil"/>
              <w:bottom w:val="nil"/>
              <w:right w:val="nil"/>
            </w:tcBorders>
            <w:tcMar>
              <w:top w:w="75" w:type="dxa"/>
              <w:left w:w="75" w:type="dxa"/>
              <w:bottom w:w="240" w:type="dxa"/>
              <w:right w:w="75" w:type="dxa"/>
            </w:tcMar>
            <w:hideMark/>
          </w:tcPr>
          <w:p w14:paraId="21082F96" w14:textId="77777777" w:rsidR="0015614D" w:rsidRPr="000F4A62" w:rsidRDefault="0015614D" w:rsidP="00935310">
            <w:r w:rsidRPr="000F4A62">
              <w:t>17 10 000 000</w:t>
            </w:r>
          </w:p>
        </w:tc>
        <w:tc>
          <w:tcPr>
            <w:tcW w:w="851" w:type="dxa"/>
            <w:tcBorders>
              <w:top w:val="nil"/>
              <w:left w:val="nil"/>
              <w:bottom w:val="nil"/>
              <w:right w:val="nil"/>
            </w:tcBorders>
            <w:tcMar>
              <w:top w:w="75" w:type="dxa"/>
              <w:left w:w="75" w:type="dxa"/>
              <w:bottom w:w="240" w:type="dxa"/>
              <w:right w:w="75" w:type="dxa"/>
            </w:tcMar>
            <w:hideMark/>
          </w:tcPr>
          <w:p w14:paraId="5216434A"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3B2057C2"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62D37A3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603F6BA" w14:textId="77777777" w:rsidR="0015614D" w:rsidRPr="000F4A62" w:rsidRDefault="0015614D" w:rsidP="00935310">
            <w:r w:rsidRPr="000F4A62">
              <w:t>-</w:t>
            </w:r>
          </w:p>
        </w:tc>
      </w:tr>
    </w:tbl>
    <w:p w14:paraId="189E54B3" w14:textId="77777777" w:rsidR="0015614D" w:rsidRPr="000F4A62" w:rsidRDefault="0015614D" w:rsidP="0015614D"/>
    <w:p w14:paraId="0D242542" w14:textId="77777777" w:rsidR="0015614D" w:rsidRPr="000F4A62" w:rsidRDefault="0015614D" w:rsidP="0015614D">
      <w:bookmarkStart w:id="367" w:name="1960755096"/>
      <w:r w:rsidRPr="000F4A62">
        <w:t>/ZC429/Declaration/</w:t>
      </w:r>
      <w:r w:rsidRPr="000F4A62">
        <w:rPr>
          <w:b/>
          <w:bCs/>
        </w:rPr>
        <w:t>Guarantee</w:t>
      </w:r>
      <w:bookmarkEnd w:id="367"/>
    </w:p>
    <w:tbl>
      <w:tblPr>
        <w:tblW w:w="0" w:type="auto"/>
        <w:tblCellMar>
          <w:top w:w="75" w:type="dxa"/>
          <w:left w:w="75" w:type="dxa"/>
          <w:bottom w:w="75" w:type="dxa"/>
          <w:right w:w="75" w:type="dxa"/>
        </w:tblCellMar>
        <w:tblLook w:val="04A0" w:firstRow="1" w:lastRow="0" w:firstColumn="1" w:lastColumn="0" w:noHBand="0" w:noVBand="1"/>
        <w:tblCaption w:val="Grupa danych /ZC429/Declaration/Guarantee"/>
        <w:tblDescription w:val="Tabela: Grupa danych /ZC429/Declaration/Guarantee"/>
      </w:tblPr>
      <w:tblGrid>
        <w:gridCol w:w="4817"/>
        <w:gridCol w:w="1417"/>
        <w:gridCol w:w="851"/>
        <w:gridCol w:w="851"/>
        <w:gridCol w:w="709"/>
        <w:gridCol w:w="709"/>
      </w:tblGrid>
      <w:tr w:rsidR="0015614D" w:rsidRPr="000F4A62" w14:paraId="237EFE8A" w14:textId="77777777" w:rsidTr="00935310">
        <w:trPr>
          <w:cantSplit/>
        </w:trPr>
        <w:tc>
          <w:tcPr>
            <w:tcW w:w="4820" w:type="dxa"/>
            <w:tcBorders>
              <w:top w:val="nil"/>
              <w:left w:val="nil"/>
              <w:bottom w:val="nil"/>
              <w:right w:val="nil"/>
            </w:tcBorders>
            <w:hideMark/>
          </w:tcPr>
          <w:p w14:paraId="3EB5FA5E" w14:textId="77777777" w:rsidR="0015614D" w:rsidRPr="000F4A62" w:rsidRDefault="0015614D" w:rsidP="00935310">
            <w:r w:rsidRPr="000F4A62">
              <w:t>Zabezpieczenie</w:t>
            </w:r>
          </w:p>
        </w:tc>
        <w:tc>
          <w:tcPr>
            <w:tcW w:w="1418" w:type="dxa"/>
            <w:tcBorders>
              <w:top w:val="nil"/>
              <w:left w:val="nil"/>
              <w:bottom w:val="nil"/>
              <w:right w:val="nil"/>
            </w:tcBorders>
            <w:hideMark/>
          </w:tcPr>
          <w:p w14:paraId="6652B420" w14:textId="77777777" w:rsidR="0015614D" w:rsidRPr="000F4A62" w:rsidRDefault="0015614D" w:rsidP="00935310">
            <w:r w:rsidRPr="000F4A62">
              <w:t>-</w:t>
            </w:r>
          </w:p>
        </w:tc>
        <w:tc>
          <w:tcPr>
            <w:tcW w:w="851" w:type="dxa"/>
            <w:tcBorders>
              <w:top w:val="nil"/>
              <w:left w:val="nil"/>
              <w:bottom w:val="nil"/>
              <w:right w:val="nil"/>
            </w:tcBorders>
            <w:hideMark/>
          </w:tcPr>
          <w:p w14:paraId="0DD51083" w14:textId="77777777" w:rsidR="0015614D" w:rsidRPr="000F4A62" w:rsidRDefault="0015614D" w:rsidP="00935310"/>
        </w:tc>
        <w:tc>
          <w:tcPr>
            <w:tcW w:w="851" w:type="dxa"/>
            <w:tcBorders>
              <w:top w:val="nil"/>
              <w:left w:val="nil"/>
              <w:bottom w:val="nil"/>
              <w:right w:val="nil"/>
            </w:tcBorders>
            <w:hideMark/>
          </w:tcPr>
          <w:p w14:paraId="41E71FBF" w14:textId="77777777" w:rsidR="0015614D" w:rsidRPr="000F4A62" w:rsidRDefault="0015614D" w:rsidP="00935310"/>
        </w:tc>
        <w:tc>
          <w:tcPr>
            <w:tcW w:w="709" w:type="dxa"/>
            <w:tcBorders>
              <w:top w:val="nil"/>
              <w:left w:val="nil"/>
              <w:bottom w:val="nil"/>
              <w:right w:val="nil"/>
            </w:tcBorders>
            <w:hideMark/>
          </w:tcPr>
          <w:p w14:paraId="5AB9B807" w14:textId="77777777" w:rsidR="0015614D" w:rsidRPr="000F4A62" w:rsidRDefault="0015614D" w:rsidP="00935310">
            <w:r w:rsidRPr="000F4A62">
              <w:t>0..9</w:t>
            </w:r>
          </w:p>
        </w:tc>
        <w:tc>
          <w:tcPr>
            <w:tcW w:w="709" w:type="dxa"/>
            <w:tcBorders>
              <w:top w:val="nil"/>
              <w:left w:val="nil"/>
              <w:bottom w:val="nil"/>
              <w:right w:val="nil"/>
            </w:tcBorders>
            <w:hideMark/>
          </w:tcPr>
          <w:p w14:paraId="21D5D5FD" w14:textId="77777777" w:rsidR="0015614D" w:rsidRPr="000F4A62" w:rsidRDefault="0015614D" w:rsidP="00935310">
            <w:r w:rsidRPr="000F4A62">
              <w:t>-</w:t>
            </w:r>
          </w:p>
        </w:tc>
      </w:tr>
      <w:tr w:rsidR="0015614D" w:rsidRPr="000F4A62" w14:paraId="0DC3336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9F7AD60" w14:textId="77777777" w:rsidR="0015614D" w:rsidRPr="000F4A62" w:rsidRDefault="00000000" w:rsidP="00935310">
            <w:pPr>
              <w:rPr>
                <w:b/>
                <w:bCs/>
              </w:rPr>
            </w:pPr>
            <w:r>
              <w:rPr>
                <w:b/>
                <w:bCs/>
              </w:rPr>
              <w:pict w14:anchorId="0F70C783">
                <v:rect id="_x0000_i1325" style="width:0;height:1pt" o:hralign="center" o:hrstd="t" o:hrnoshade="t" o:hr="t" fillcolor="black" stroked="f"/>
              </w:pict>
            </w:r>
          </w:p>
        </w:tc>
      </w:tr>
      <w:tr w:rsidR="0015614D" w:rsidRPr="000F4A62" w14:paraId="2A61E35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4972BF1" w14:textId="77777777" w:rsidR="0015614D" w:rsidRPr="000F4A62" w:rsidRDefault="0015614D" w:rsidP="00935310">
            <w:pPr>
              <w:rPr>
                <w:b/>
                <w:bCs/>
              </w:rPr>
            </w:pPr>
            <w:r w:rsidRPr="000F4A62">
              <w:rPr>
                <w:b/>
                <w:bCs/>
              </w:rPr>
              <w:t>sequenceNumber</w:t>
            </w:r>
          </w:p>
          <w:p w14:paraId="067D8144" w14:textId="77777777" w:rsidR="0015614D" w:rsidRPr="000F4A62" w:rsidRDefault="0015614D" w:rsidP="00935310">
            <w:r w:rsidRPr="000F4A62">
              <w:t>Lp.</w:t>
            </w:r>
          </w:p>
          <w:p w14:paraId="17D4B079"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5582D03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67AF260"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05B1144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563EBF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5604C75" w14:textId="77777777" w:rsidR="0015614D" w:rsidRPr="000F4A62" w:rsidRDefault="0015614D" w:rsidP="00935310">
            <w:r w:rsidRPr="000F4A62">
              <w:t>-</w:t>
            </w:r>
          </w:p>
        </w:tc>
      </w:tr>
      <w:tr w:rsidR="0015614D" w:rsidRPr="000F4A62" w14:paraId="163DB26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85C7634" w14:textId="77777777" w:rsidR="0015614D" w:rsidRPr="000F4A62" w:rsidRDefault="0015614D" w:rsidP="00935310">
            <w:pPr>
              <w:rPr>
                <w:b/>
                <w:bCs/>
              </w:rPr>
            </w:pPr>
            <w:r w:rsidRPr="000F4A62">
              <w:rPr>
                <w:b/>
                <w:bCs/>
              </w:rPr>
              <w:t>guaranteeType</w:t>
            </w:r>
          </w:p>
          <w:p w14:paraId="5E2F4F54" w14:textId="77777777" w:rsidR="0015614D" w:rsidRPr="000F4A62" w:rsidRDefault="0015614D" w:rsidP="00935310">
            <w:r w:rsidRPr="000F4A62">
              <w:t>Rodzaj zabezpieczenia</w:t>
            </w:r>
          </w:p>
        </w:tc>
        <w:tc>
          <w:tcPr>
            <w:tcW w:w="1418" w:type="dxa"/>
            <w:tcBorders>
              <w:top w:val="nil"/>
              <w:left w:val="nil"/>
              <w:bottom w:val="nil"/>
              <w:right w:val="nil"/>
            </w:tcBorders>
            <w:tcMar>
              <w:top w:w="75" w:type="dxa"/>
              <w:left w:w="75" w:type="dxa"/>
              <w:bottom w:w="240" w:type="dxa"/>
              <w:right w:w="75" w:type="dxa"/>
            </w:tcMar>
            <w:hideMark/>
          </w:tcPr>
          <w:p w14:paraId="58032A52" w14:textId="77777777" w:rsidR="0015614D" w:rsidRPr="000F4A62" w:rsidRDefault="0015614D" w:rsidP="00935310">
            <w:r w:rsidRPr="000F4A62">
              <w:t>99 02 000 000</w:t>
            </w:r>
          </w:p>
        </w:tc>
        <w:tc>
          <w:tcPr>
            <w:tcW w:w="851" w:type="dxa"/>
            <w:tcBorders>
              <w:top w:val="nil"/>
              <w:left w:val="nil"/>
              <w:bottom w:val="nil"/>
              <w:right w:val="nil"/>
            </w:tcBorders>
            <w:tcMar>
              <w:top w:w="75" w:type="dxa"/>
              <w:left w:w="75" w:type="dxa"/>
              <w:bottom w:w="240" w:type="dxa"/>
              <w:right w:w="75" w:type="dxa"/>
            </w:tcMar>
            <w:hideMark/>
          </w:tcPr>
          <w:p w14:paraId="0C7B7FB5"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78DEF627" w14:textId="77777777" w:rsidR="0015614D" w:rsidRPr="000F4A62" w:rsidRDefault="0015614D" w:rsidP="00935310">
            <w:r w:rsidRPr="000F4A62">
              <w:t>CL251</w:t>
            </w:r>
          </w:p>
        </w:tc>
        <w:tc>
          <w:tcPr>
            <w:tcW w:w="709" w:type="dxa"/>
            <w:tcBorders>
              <w:top w:val="nil"/>
              <w:left w:val="nil"/>
              <w:bottom w:val="nil"/>
              <w:right w:val="nil"/>
            </w:tcBorders>
            <w:tcMar>
              <w:top w:w="75" w:type="dxa"/>
              <w:left w:w="75" w:type="dxa"/>
              <w:bottom w:w="240" w:type="dxa"/>
              <w:right w:w="75" w:type="dxa"/>
            </w:tcMar>
            <w:hideMark/>
          </w:tcPr>
          <w:p w14:paraId="1C96273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76C0662" w14:textId="77777777" w:rsidR="0015614D" w:rsidRPr="000F4A62" w:rsidRDefault="0015614D" w:rsidP="00935310">
            <w:r w:rsidRPr="000F4A62">
              <w:t>-</w:t>
            </w:r>
          </w:p>
        </w:tc>
      </w:tr>
    </w:tbl>
    <w:p w14:paraId="57F2A463" w14:textId="77777777" w:rsidR="0015614D" w:rsidRPr="000F4A62" w:rsidRDefault="0015614D" w:rsidP="0015614D"/>
    <w:p w14:paraId="12994AED" w14:textId="77777777" w:rsidR="0015614D" w:rsidRPr="000F4A62" w:rsidRDefault="0015614D" w:rsidP="0015614D">
      <w:bookmarkStart w:id="368" w:name="-110039079"/>
      <w:r w:rsidRPr="000F4A62">
        <w:t>/ZC429/Declaration/Guarantee/</w:t>
      </w:r>
      <w:r w:rsidRPr="000F4A62">
        <w:rPr>
          <w:b/>
          <w:bCs/>
        </w:rPr>
        <w:t>GuaranteeReference</w:t>
      </w:r>
      <w:bookmarkEnd w:id="368"/>
    </w:p>
    <w:tbl>
      <w:tblPr>
        <w:tblW w:w="0" w:type="auto"/>
        <w:tblCellMar>
          <w:top w:w="75" w:type="dxa"/>
          <w:left w:w="75" w:type="dxa"/>
          <w:bottom w:w="75" w:type="dxa"/>
          <w:right w:w="75" w:type="dxa"/>
        </w:tblCellMar>
        <w:tblLook w:val="04A0" w:firstRow="1" w:lastRow="0" w:firstColumn="1" w:lastColumn="0" w:noHBand="0" w:noVBand="1"/>
        <w:tblCaption w:val="Grupa danych /ZC429/Declaration/Guarantee/GuaranteeReference"/>
        <w:tblDescription w:val="Tabela: Grupa danych /ZC429/Declaration/Guarantee/GuaranteeReference"/>
      </w:tblPr>
      <w:tblGrid>
        <w:gridCol w:w="4818"/>
        <w:gridCol w:w="1417"/>
        <w:gridCol w:w="851"/>
        <w:gridCol w:w="851"/>
        <w:gridCol w:w="709"/>
        <w:gridCol w:w="708"/>
      </w:tblGrid>
      <w:tr w:rsidR="0015614D" w:rsidRPr="000F4A62" w14:paraId="6C407AFF" w14:textId="77777777" w:rsidTr="00935310">
        <w:trPr>
          <w:cantSplit/>
        </w:trPr>
        <w:tc>
          <w:tcPr>
            <w:tcW w:w="4820" w:type="dxa"/>
            <w:tcBorders>
              <w:top w:val="nil"/>
              <w:left w:val="nil"/>
              <w:bottom w:val="nil"/>
              <w:right w:val="nil"/>
            </w:tcBorders>
            <w:hideMark/>
          </w:tcPr>
          <w:p w14:paraId="1DDC1B39" w14:textId="77777777" w:rsidR="0015614D" w:rsidRPr="000F4A62" w:rsidRDefault="0015614D" w:rsidP="00935310">
            <w:r w:rsidRPr="000F4A62">
              <w:t>Odniesienie do zabezpieczenia</w:t>
            </w:r>
          </w:p>
        </w:tc>
        <w:tc>
          <w:tcPr>
            <w:tcW w:w="1418" w:type="dxa"/>
            <w:tcBorders>
              <w:top w:val="nil"/>
              <w:left w:val="nil"/>
              <w:bottom w:val="nil"/>
              <w:right w:val="nil"/>
            </w:tcBorders>
            <w:hideMark/>
          </w:tcPr>
          <w:p w14:paraId="200D2B3B" w14:textId="77777777" w:rsidR="0015614D" w:rsidRPr="000F4A62" w:rsidRDefault="0015614D" w:rsidP="00935310">
            <w:r w:rsidRPr="000F4A62">
              <w:t>99 03 000 000</w:t>
            </w:r>
          </w:p>
        </w:tc>
        <w:tc>
          <w:tcPr>
            <w:tcW w:w="851" w:type="dxa"/>
            <w:tcBorders>
              <w:top w:val="nil"/>
              <w:left w:val="nil"/>
              <w:bottom w:val="nil"/>
              <w:right w:val="nil"/>
            </w:tcBorders>
            <w:hideMark/>
          </w:tcPr>
          <w:p w14:paraId="344041E3" w14:textId="77777777" w:rsidR="0015614D" w:rsidRPr="000F4A62" w:rsidRDefault="0015614D" w:rsidP="00935310"/>
        </w:tc>
        <w:tc>
          <w:tcPr>
            <w:tcW w:w="851" w:type="dxa"/>
            <w:tcBorders>
              <w:top w:val="nil"/>
              <w:left w:val="nil"/>
              <w:bottom w:val="nil"/>
              <w:right w:val="nil"/>
            </w:tcBorders>
            <w:hideMark/>
          </w:tcPr>
          <w:p w14:paraId="202C77EF" w14:textId="77777777" w:rsidR="0015614D" w:rsidRPr="000F4A62" w:rsidRDefault="0015614D" w:rsidP="00935310"/>
        </w:tc>
        <w:tc>
          <w:tcPr>
            <w:tcW w:w="709" w:type="dxa"/>
            <w:tcBorders>
              <w:top w:val="nil"/>
              <w:left w:val="nil"/>
              <w:bottom w:val="nil"/>
              <w:right w:val="nil"/>
            </w:tcBorders>
            <w:hideMark/>
          </w:tcPr>
          <w:p w14:paraId="6501D6D3" w14:textId="77777777" w:rsidR="0015614D" w:rsidRPr="000F4A62" w:rsidRDefault="0015614D" w:rsidP="00935310">
            <w:r w:rsidRPr="000F4A62">
              <w:t>0..99</w:t>
            </w:r>
          </w:p>
        </w:tc>
        <w:tc>
          <w:tcPr>
            <w:tcW w:w="709" w:type="dxa"/>
            <w:tcBorders>
              <w:top w:val="nil"/>
              <w:left w:val="nil"/>
              <w:bottom w:val="nil"/>
              <w:right w:val="nil"/>
            </w:tcBorders>
            <w:hideMark/>
          </w:tcPr>
          <w:p w14:paraId="129B560A" w14:textId="77777777" w:rsidR="0015614D" w:rsidRPr="000F4A62" w:rsidRDefault="0015614D" w:rsidP="00935310">
            <w:r w:rsidRPr="000F4A62">
              <w:t>-</w:t>
            </w:r>
          </w:p>
        </w:tc>
      </w:tr>
      <w:tr w:rsidR="0015614D" w:rsidRPr="000F4A62" w14:paraId="3421A19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0BB7FC7" w14:textId="77777777" w:rsidR="0015614D" w:rsidRPr="000F4A62" w:rsidRDefault="00000000" w:rsidP="00935310">
            <w:pPr>
              <w:rPr>
                <w:b/>
                <w:bCs/>
              </w:rPr>
            </w:pPr>
            <w:r>
              <w:rPr>
                <w:b/>
                <w:bCs/>
              </w:rPr>
              <w:pict w14:anchorId="74A2B1AC">
                <v:rect id="_x0000_i1326" style="width:0;height:1pt" o:hralign="center" o:hrstd="t" o:hrnoshade="t" o:hr="t" fillcolor="black" stroked="f"/>
              </w:pict>
            </w:r>
          </w:p>
        </w:tc>
      </w:tr>
      <w:tr w:rsidR="0015614D" w:rsidRPr="000F4A62" w14:paraId="22C3A2B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9406BA9" w14:textId="77777777" w:rsidR="0015614D" w:rsidRPr="000F4A62" w:rsidRDefault="0015614D" w:rsidP="00935310">
            <w:pPr>
              <w:rPr>
                <w:b/>
                <w:bCs/>
              </w:rPr>
            </w:pPr>
            <w:r w:rsidRPr="000F4A62">
              <w:rPr>
                <w:b/>
                <w:bCs/>
              </w:rPr>
              <w:lastRenderedPageBreak/>
              <w:t>sequenceNumber</w:t>
            </w:r>
          </w:p>
          <w:p w14:paraId="076ED68D" w14:textId="77777777" w:rsidR="0015614D" w:rsidRPr="000F4A62" w:rsidRDefault="0015614D" w:rsidP="00935310">
            <w:r w:rsidRPr="000F4A62">
              <w:t>Lp.</w:t>
            </w:r>
          </w:p>
          <w:p w14:paraId="42299822"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50BE155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744DF87"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184017B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DDB4B0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0DA538B" w14:textId="77777777" w:rsidR="0015614D" w:rsidRPr="000F4A62" w:rsidRDefault="0015614D" w:rsidP="00935310">
            <w:r w:rsidRPr="000F4A62">
              <w:t>-</w:t>
            </w:r>
          </w:p>
        </w:tc>
      </w:tr>
      <w:tr w:rsidR="0015614D" w:rsidRPr="000F4A62" w14:paraId="46CBB02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644ED57" w14:textId="77777777" w:rsidR="0015614D" w:rsidRPr="000F4A62" w:rsidRDefault="0015614D" w:rsidP="00935310">
            <w:pPr>
              <w:rPr>
                <w:b/>
                <w:bCs/>
              </w:rPr>
            </w:pPr>
            <w:r w:rsidRPr="000F4A62">
              <w:rPr>
                <w:b/>
                <w:bCs/>
              </w:rPr>
              <w:t>grn</w:t>
            </w:r>
          </w:p>
          <w:p w14:paraId="5D51ED4F" w14:textId="77777777" w:rsidR="0015614D" w:rsidRPr="000F4A62" w:rsidRDefault="0015614D" w:rsidP="00935310">
            <w:r w:rsidRPr="000F4A62">
              <w:t>GRN</w:t>
            </w:r>
          </w:p>
        </w:tc>
        <w:tc>
          <w:tcPr>
            <w:tcW w:w="1418" w:type="dxa"/>
            <w:tcBorders>
              <w:top w:val="nil"/>
              <w:left w:val="nil"/>
              <w:bottom w:val="nil"/>
              <w:right w:val="nil"/>
            </w:tcBorders>
            <w:tcMar>
              <w:top w:w="75" w:type="dxa"/>
              <w:left w:w="75" w:type="dxa"/>
              <w:bottom w:w="240" w:type="dxa"/>
              <w:right w:w="75" w:type="dxa"/>
            </w:tcMar>
            <w:hideMark/>
          </w:tcPr>
          <w:p w14:paraId="2B09CD36" w14:textId="77777777" w:rsidR="0015614D" w:rsidRPr="000F4A62" w:rsidRDefault="0015614D" w:rsidP="00935310">
            <w:r w:rsidRPr="000F4A62">
              <w:t>99 03 069 000</w:t>
            </w:r>
          </w:p>
        </w:tc>
        <w:tc>
          <w:tcPr>
            <w:tcW w:w="851" w:type="dxa"/>
            <w:tcBorders>
              <w:top w:val="nil"/>
              <w:left w:val="nil"/>
              <w:bottom w:val="nil"/>
              <w:right w:val="nil"/>
            </w:tcBorders>
            <w:tcMar>
              <w:top w:w="75" w:type="dxa"/>
              <w:left w:w="75" w:type="dxa"/>
              <w:bottom w:w="240" w:type="dxa"/>
              <w:right w:w="75" w:type="dxa"/>
            </w:tcMar>
            <w:hideMark/>
          </w:tcPr>
          <w:p w14:paraId="32125E78" w14:textId="77777777" w:rsidR="0015614D" w:rsidRPr="000F4A62" w:rsidRDefault="0015614D" w:rsidP="00935310">
            <w:r w:rsidRPr="000F4A62">
              <w:t>an..24</w:t>
            </w:r>
          </w:p>
        </w:tc>
        <w:tc>
          <w:tcPr>
            <w:tcW w:w="851" w:type="dxa"/>
            <w:tcBorders>
              <w:top w:val="nil"/>
              <w:left w:val="nil"/>
              <w:bottom w:val="nil"/>
              <w:right w:val="nil"/>
            </w:tcBorders>
            <w:tcMar>
              <w:top w:w="75" w:type="dxa"/>
              <w:left w:w="75" w:type="dxa"/>
              <w:bottom w:w="240" w:type="dxa"/>
              <w:right w:w="75" w:type="dxa"/>
            </w:tcMar>
            <w:hideMark/>
          </w:tcPr>
          <w:p w14:paraId="05BEF0D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92B553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E719771" w14:textId="77777777" w:rsidR="0015614D" w:rsidRPr="000F4A62" w:rsidRDefault="0015614D" w:rsidP="00935310">
            <w:r w:rsidRPr="000F4A62">
              <w:t>-</w:t>
            </w:r>
          </w:p>
        </w:tc>
      </w:tr>
      <w:tr w:rsidR="0015614D" w:rsidRPr="000F4A62" w14:paraId="782C6DA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F329E4B" w14:textId="77777777" w:rsidR="0015614D" w:rsidRPr="000F4A62" w:rsidRDefault="0015614D" w:rsidP="00935310">
            <w:pPr>
              <w:rPr>
                <w:b/>
                <w:bCs/>
              </w:rPr>
            </w:pPr>
            <w:r w:rsidRPr="000F4A62">
              <w:rPr>
                <w:b/>
                <w:bCs/>
              </w:rPr>
              <w:t>accessCode</w:t>
            </w:r>
          </w:p>
          <w:p w14:paraId="23EF64F6" w14:textId="77777777" w:rsidR="0015614D" w:rsidRPr="000F4A62" w:rsidRDefault="0015614D" w:rsidP="00935310">
            <w:r w:rsidRPr="000F4A62">
              <w:t>Kod dostępu</w:t>
            </w:r>
          </w:p>
        </w:tc>
        <w:tc>
          <w:tcPr>
            <w:tcW w:w="1418" w:type="dxa"/>
            <w:tcBorders>
              <w:top w:val="nil"/>
              <w:left w:val="nil"/>
              <w:bottom w:val="nil"/>
              <w:right w:val="nil"/>
            </w:tcBorders>
            <w:tcMar>
              <w:top w:w="75" w:type="dxa"/>
              <w:left w:w="75" w:type="dxa"/>
              <w:bottom w:w="240" w:type="dxa"/>
              <w:right w:w="75" w:type="dxa"/>
            </w:tcMar>
            <w:hideMark/>
          </w:tcPr>
          <w:p w14:paraId="3200F04F" w14:textId="77777777" w:rsidR="0015614D" w:rsidRPr="000F4A62" w:rsidRDefault="0015614D" w:rsidP="00935310">
            <w:r w:rsidRPr="000F4A62">
              <w:t>99 03 070 000</w:t>
            </w:r>
          </w:p>
        </w:tc>
        <w:tc>
          <w:tcPr>
            <w:tcW w:w="851" w:type="dxa"/>
            <w:tcBorders>
              <w:top w:val="nil"/>
              <w:left w:val="nil"/>
              <w:bottom w:val="nil"/>
              <w:right w:val="nil"/>
            </w:tcBorders>
            <w:tcMar>
              <w:top w:w="75" w:type="dxa"/>
              <w:left w:w="75" w:type="dxa"/>
              <w:bottom w:w="240" w:type="dxa"/>
              <w:right w:w="75" w:type="dxa"/>
            </w:tcMar>
            <w:hideMark/>
          </w:tcPr>
          <w:p w14:paraId="690FD05A"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1EB8FBB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99E62D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C42C280" w14:textId="77777777" w:rsidR="0015614D" w:rsidRPr="000F4A62" w:rsidRDefault="0015614D" w:rsidP="00935310">
            <w:r w:rsidRPr="000F4A62">
              <w:t>-</w:t>
            </w:r>
          </w:p>
        </w:tc>
      </w:tr>
      <w:tr w:rsidR="0015614D" w:rsidRPr="000F4A62" w14:paraId="1B45C53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B77B8F8" w14:textId="77777777" w:rsidR="0015614D" w:rsidRPr="000F4A62" w:rsidRDefault="0015614D" w:rsidP="00935310">
            <w:pPr>
              <w:rPr>
                <w:b/>
                <w:bCs/>
              </w:rPr>
            </w:pPr>
            <w:r w:rsidRPr="000F4A62">
              <w:rPr>
                <w:b/>
                <w:bCs/>
              </w:rPr>
              <w:t>currency</w:t>
            </w:r>
          </w:p>
          <w:p w14:paraId="1AFFF483" w14:textId="77777777" w:rsidR="0015614D" w:rsidRPr="000F4A62" w:rsidRDefault="0015614D" w:rsidP="00935310">
            <w:r w:rsidRPr="000F4A62">
              <w:t>Waluta</w:t>
            </w:r>
          </w:p>
        </w:tc>
        <w:tc>
          <w:tcPr>
            <w:tcW w:w="1418" w:type="dxa"/>
            <w:tcBorders>
              <w:top w:val="nil"/>
              <w:left w:val="nil"/>
              <w:bottom w:val="nil"/>
              <w:right w:val="nil"/>
            </w:tcBorders>
            <w:tcMar>
              <w:top w:w="75" w:type="dxa"/>
              <w:left w:w="75" w:type="dxa"/>
              <w:bottom w:w="240" w:type="dxa"/>
              <w:right w:w="75" w:type="dxa"/>
            </w:tcMar>
            <w:hideMark/>
          </w:tcPr>
          <w:p w14:paraId="68540713" w14:textId="77777777" w:rsidR="0015614D" w:rsidRPr="000F4A62" w:rsidRDefault="0015614D" w:rsidP="00935310">
            <w:r w:rsidRPr="000F4A62">
              <w:t>99 03 012 000</w:t>
            </w:r>
          </w:p>
        </w:tc>
        <w:tc>
          <w:tcPr>
            <w:tcW w:w="851" w:type="dxa"/>
            <w:tcBorders>
              <w:top w:val="nil"/>
              <w:left w:val="nil"/>
              <w:bottom w:val="nil"/>
              <w:right w:val="nil"/>
            </w:tcBorders>
            <w:tcMar>
              <w:top w:w="75" w:type="dxa"/>
              <w:left w:w="75" w:type="dxa"/>
              <w:bottom w:w="240" w:type="dxa"/>
              <w:right w:w="75" w:type="dxa"/>
            </w:tcMar>
            <w:hideMark/>
          </w:tcPr>
          <w:p w14:paraId="7AA05AA9"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74C301C6" w14:textId="77777777" w:rsidR="0015614D" w:rsidRPr="005C4C55" w:rsidRDefault="0015614D" w:rsidP="00935310">
            <w:pPr>
              <w:rPr>
                <w:lang w:val="en-US"/>
              </w:rPr>
            </w:pPr>
            <w:r w:rsidRPr="005C4C55">
              <w:rPr>
                <w:lang w:val="en-US"/>
              </w:rPr>
              <w:t xml:space="preserve">CL048 </w:t>
            </w:r>
          </w:p>
        </w:tc>
        <w:tc>
          <w:tcPr>
            <w:tcW w:w="709" w:type="dxa"/>
            <w:tcBorders>
              <w:top w:val="nil"/>
              <w:left w:val="nil"/>
              <w:bottom w:val="nil"/>
              <w:right w:val="nil"/>
            </w:tcBorders>
            <w:tcMar>
              <w:top w:w="75" w:type="dxa"/>
              <w:left w:w="75" w:type="dxa"/>
              <w:bottom w:w="240" w:type="dxa"/>
              <w:right w:w="75" w:type="dxa"/>
            </w:tcMar>
            <w:hideMark/>
          </w:tcPr>
          <w:p w14:paraId="7827F6D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035CEA8" w14:textId="77777777" w:rsidR="0015614D" w:rsidRPr="000F4A62" w:rsidRDefault="0015614D" w:rsidP="00935310">
            <w:r w:rsidRPr="000F4A62">
              <w:t>-</w:t>
            </w:r>
          </w:p>
        </w:tc>
      </w:tr>
      <w:tr w:rsidR="0015614D" w:rsidRPr="000F4A62" w14:paraId="3F322C8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EAAD18D" w14:textId="77777777" w:rsidR="0015614D" w:rsidRPr="000F4A62" w:rsidRDefault="0015614D" w:rsidP="00935310">
            <w:pPr>
              <w:rPr>
                <w:b/>
                <w:bCs/>
              </w:rPr>
            </w:pPr>
            <w:r w:rsidRPr="000F4A62">
              <w:rPr>
                <w:b/>
                <w:bCs/>
              </w:rPr>
              <w:t>amountToBeCovered</w:t>
            </w:r>
          </w:p>
          <w:p w14:paraId="5A35E583" w14:textId="77777777" w:rsidR="0015614D" w:rsidRPr="000F4A62" w:rsidRDefault="0015614D" w:rsidP="00935310">
            <w:r w:rsidRPr="000F4A62">
              <w:t>Kwota do pokrycia</w:t>
            </w:r>
          </w:p>
        </w:tc>
        <w:tc>
          <w:tcPr>
            <w:tcW w:w="1418" w:type="dxa"/>
            <w:tcBorders>
              <w:top w:val="nil"/>
              <w:left w:val="nil"/>
              <w:bottom w:val="nil"/>
              <w:right w:val="nil"/>
            </w:tcBorders>
            <w:tcMar>
              <w:top w:w="75" w:type="dxa"/>
              <w:left w:w="75" w:type="dxa"/>
              <w:bottom w:w="240" w:type="dxa"/>
              <w:right w:w="75" w:type="dxa"/>
            </w:tcMar>
            <w:hideMark/>
          </w:tcPr>
          <w:p w14:paraId="60B2C3E1" w14:textId="77777777" w:rsidR="0015614D" w:rsidRPr="000F4A62" w:rsidRDefault="0015614D" w:rsidP="00935310">
            <w:r w:rsidRPr="000F4A62">
              <w:t>99 03 071 000</w:t>
            </w:r>
          </w:p>
        </w:tc>
        <w:tc>
          <w:tcPr>
            <w:tcW w:w="851" w:type="dxa"/>
            <w:tcBorders>
              <w:top w:val="nil"/>
              <w:left w:val="nil"/>
              <w:bottom w:val="nil"/>
              <w:right w:val="nil"/>
            </w:tcBorders>
            <w:tcMar>
              <w:top w:w="75" w:type="dxa"/>
              <w:left w:w="75" w:type="dxa"/>
              <w:bottom w:w="240" w:type="dxa"/>
              <w:right w:w="75" w:type="dxa"/>
            </w:tcMar>
            <w:hideMark/>
          </w:tcPr>
          <w:p w14:paraId="45118127"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4B949D0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F58993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4FAA900" w14:textId="77777777" w:rsidR="0015614D" w:rsidRPr="000F4A62" w:rsidRDefault="0015614D" w:rsidP="00935310">
            <w:r w:rsidRPr="000F4A62">
              <w:t>-</w:t>
            </w:r>
          </w:p>
        </w:tc>
      </w:tr>
      <w:tr w:rsidR="0015614D" w:rsidRPr="000F4A62" w14:paraId="6F5E567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2E42F56" w14:textId="77777777" w:rsidR="0015614D" w:rsidRPr="000F4A62" w:rsidRDefault="0015614D" w:rsidP="00935310">
            <w:pPr>
              <w:rPr>
                <w:b/>
                <w:bCs/>
              </w:rPr>
            </w:pPr>
            <w:r w:rsidRPr="000F4A62">
              <w:rPr>
                <w:b/>
                <w:bCs/>
              </w:rPr>
              <w:t>otherGuaranteeReference</w:t>
            </w:r>
          </w:p>
          <w:p w14:paraId="06F8B15D" w14:textId="77777777" w:rsidR="0015614D" w:rsidRPr="000F4A62" w:rsidRDefault="0015614D" w:rsidP="00935310">
            <w:r w:rsidRPr="000F4A62">
              <w:t>Inne odniesienie do zabezpieczenia</w:t>
            </w:r>
          </w:p>
          <w:p w14:paraId="0DB8FC55" w14:textId="77777777" w:rsidR="0015614D" w:rsidRPr="000F4A62" w:rsidRDefault="0015614D" w:rsidP="00935310">
            <w:r w:rsidRPr="000F4A62">
              <w:t>Należy podać kod innego niż GRN rodzaju zabezpieczenia.</w:t>
            </w:r>
          </w:p>
        </w:tc>
        <w:tc>
          <w:tcPr>
            <w:tcW w:w="1418" w:type="dxa"/>
            <w:tcBorders>
              <w:top w:val="nil"/>
              <w:left w:val="nil"/>
              <w:bottom w:val="nil"/>
              <w:right w:val="nil"/>
            </w:tcBorders>
            <w:tcMar>
              <w:top w:w="75" w:type="dxa"/>
              <w:left w:w="75" w:type="dxa"/>
              <w:bottom w:w="240" w:type="dxa"/>
              <w:right w:w="75" w:type="dxa"/>
            </w:tcMar>
            <w:hideMark/>
          </w:tcPr>
          <w:p w14:paraId="0CB4EE30" w14:textId="77777777" w:rsidR="0015614D" w:rsidRPr="000F4A62" w:rsidRDefault="0015614D" w:rsidP="00935310">
            <w:r w:rsidRPr="000F4A62">
              <w:t>99 03 073 000</w:t>
            </w:r>
          </w:p>
        </w:tc>
        <w:tc>
          <w:tcPr>
            <w:tcW w:w="851" w:type="dxa"/>
            <w:tcBorders>
              <w:top w:val="nil"/>
              <w:left w:val="nil"/>
              <w:bottom w:val="nil"/>
              <w:right w:val="nil"/>
            </w:tcBorders>
            <w:tcMar>
              <w:top w:w="75" w:type="dxa"/>
              <w:left w:w="75" w:type="dxa"/>
              <w:bottom w:w="240" w:type="dxa"/>
              <w:right w:w="75" w:type="dxa"/>
            </w:tcMar>
            <w:hideMark/>
          </w:tcPr>
          <w:p w14:paraId="14225D34"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055E40B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BE64E4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D55605B" w14:textId="77777777" w:rsidR="0015614D" w:rsidRPr="000F4A62" w:rsidRDefault="0015614D" w:rsidP="00935310">
            <w:r w:rsidRPr="000F4A62">
              <w:t>-</w:t>
            </w:r>
          </w:p>
        </w:tc>
      </w:tr>
    </w:tbl>
    <w:p w14:paraId="1128F049" w14:textId="77777777" w:rsidR="0015614D" w:rsidRPr="000F4A62" w:rsidRDefault="0015614D" w:rsidP="0015614D"/>
    <w:p w14:paraId="6A96EDEB" w14:textId="77777777" w:rsidR="0015614D" w:rsidRPr="000F4A62" w:rsidRDefault="0015614D" w:rsidP="0015614D">
      <w:bookmarkStart w:id="369" w:name="964604840"/>
      <w:r w:rsidRPr="000F4A62">
        <w:t>/ZC429/Declaration/Guarantee/GuaranteeReference/</w:t>
      </w:r>
      <w:r w:rsidRPr="000F4A62">
        <w:rPr>
          <w:b/>
          <w:bCs/>
        </w:rPr>
        <w:t>CustomsOfficeOfGuarantee</w:t>
      </w:r>
      <w:bookmarkEnd w:id="369"/>
    </w:p>
    <w:tbl>
      <w:tblPr>
        <w:tblW w:w="0" w:type="auto"/>
        <w:tblCellMar>
          <w:top w:w="75" w:type="dxa"/>
          <w:left w:w="75" w:type="dxa"/>
          <w:bottom w:w="75" w:type="dxa"/>
          <w:right w:w="75" w:type="dxa"/>
        </w:tblCellMar>
        <w:tblLook w:val="04A0" w:firstRow="1" w:lastRow="0" w:firstColumn="1" w:lastColumn="0" w:noHBand="0" w:noVBand="1"/>
        <w:tblCaption w:val="Grupa danych /ZC429/Declaration/Guarantee/GuaranteeReference/CustomsOfficeOfGuarantee"/>
        <w:tblDescription w:val="Tabela: Grupa danych /ZC429/Declaration/Guarantee/GuaranteeReference/CustomsOfficeOfGuarantee"/>
      </w:tblPr>
      <w:tblGrid>
        <w:gridCol w:w="4817"/>
        <w:gridCol w:w="1417"/>
        <w:gridCol w:w="851"/>
        <w:gridCol w:w="851"/>
        <w:gridCol w:w="709"/>
        <w:gridCol w:w="709"/>
      </w:tblGrid>
      <w:tr w:rsidR="0015614D" w:rsidRPr="000F4A62" w14:paraId="6D6AF9CA" w14:textId="77777777" w:rsidTr="00935310">
        <w:trPr>
          <w:cantSplit/>
        </w:trPr>
        <w:tc>
          <w:tcPr>
            <w:tcW w:w="4820" w:type="dxa"/>
            <w:tcBorders>
              <w:top w:val="nil"/>
              <w:left w:val="nil"/>
              <w:bottom w:val="nil"/>
              <w:right w:val="nil"/>
            </w:tcBorders>
            <w:hideMark/>
          </w:tcPr>
          <w:p w14:paraId="3B324290" w14:textId="77777777" w:rsidR="0015614D" w:rsidRPr="000F4A62" w:rsidRDefault="0015614D" w:rsidP="00935310">
            <w:r w:rsidRPr="000F4A62">
              <w:t>Urząd celny zabezpieczenia</w:t>
            </w:r>
          </w:p>
        </w:tc>
        <w:tc>
          <w:tcPr>
            <w:tcW w:w="1418" w:type="dxa"/>
            <w:tcBorders>
              <w:top w:val="nil"/>
              <w:left w:val="nil"/>
              <w:bottom w:val="nil"/>
              <w:right w:val="nil"/>
            </w:tcBorders>
            <w:hideMark/>
          </w:tcPr>
          <w:p w14:paraId="12306143" w14:textId="77777777" w:rsidR="0015614D" w:rsidRPr="000F4A62" w:rsidRDefault="0015614D" w:rsidP="00935310">
            <w:r w:rsidRPr="000F4A62">
              <w:t xml:space="preserve">- </w:t>
            </w:r>
          </w:p>
        </w:tc>
        <w:tc>
          <w:tcPr>
            <w:tcW w:w="851" w:type="dxa"/>
            <w:tcBorders>
              <w:top w:val="nil"/>
              <w:left w:val="nil"/>
              <w:bottom w:val="nil"/>
              <w:right w:val="nil"/>
            </w:tcBorders>
            <w:hideMark/>
          </w:tcPr>
          <w:p w14:paraId="650FFDBC" w14:textId="77777777" w:rsidR="0015614D" w:rsidRPr="000F4A62" w:rsidRDefault="0015614D" w:rsidP="00935310"/>
        </w:tc>
        <w:tc>
          <w:tcPr>
            <w:tcW w:w="851" w:type="dxa"/>
            <w:tcBorders>
              <w:top w:val="nil"/>
              <w:left w:val="nil"/>
              <w:bottom w:val="nil"/>
              <w:right w:val="nil"/>
            </w:tcBorders>
            <w:hideMark/>
          </w:tcPr>
          <w:p w14:paraId="3186108E" w14:textId="77777777" w:rsidR="0015614D" w:rsidRPr="000F4A62" w:rsidRDefault="0015614D" w:rsidP="00935310"/>
        </w:tc>
        <w:tc>
          <w:tcPr>
            <w:tcW w:w="709" w:type="dxa"/>
            <w:tcBorders>
              <w:top w:val="nil"/>
              <w:left w:val="nil"/>
              <w:bottom w:val="nil"/>
              <w:right w:val="nil"/>
            </w:tcBorders>
            <w:hideMark/>
          </w:tcPr>
          <w:p w14:paraId="7F35E9B4" w14:textId="77777777" w:rsidR="0015614D" w:rsidRPr="000F4A62" w:rsidRDefault="0015614D" w:rsidP="00935310">
            <w:r w:rsidRPr="000F4A62">
              <w:t>0..1</w:t>
            </w:r>
          </w:p>
        </w:tc>
        <w:tc>
          <w:tcPr>
            <w:tcW w:w="709" w:type="dxa"/>
            <w:tcBorders>
              <w:top w:val="nil"/>
              <w:left w:val="nil"/>
              <w:bottom w:val="nil"/>
              <w:right w:val="nil"/>
            </w:tcBorders>
            <w:hideMark/>
          </w:tcPr>
          <w:p w14:paraId="5253A197" w14:textId="77777777" w:rsidR="0015614D" w:rsidRPr="000F4A62" w:rsidRDefault="0015614D" w:rsidP="00935310">
            <w:r w:rsidRPr="000F4A62">
              <w:t>-</w:t>
            </w:r>
          </w:p>
        </w:tc>
      </w:tr>
      <w:tr w:rsidR="0015614D" w:rsidRPr="000F4A62" w14:paraId="0F3106B9"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BFDB5B7" w14:textId="77777777" w:rsidR="0015614D" w:rsidRPr="000F4A62" w:rsidRDefault="00000000" w:rsidP="00935310">
            <w:pPr>
              <w:rPr>
                <w:b/>
                <w:bCs/>
              </w:rPr>
            </w:pPr>
            <w:r>
              <w:rPr>
                <w:b/>
                <w:bCs/>
              </w:rPr>
              <w:pict w14:anchorId="2086FF75">
                <v:rect id="_x0000_i1327" style="width:0;height:1pt" o:hralign="center" o:hrstd="t" o:hrnoshade="t" o:hr="t" fillcolor="black" stroked="f"/>
              </w:pict>
            </w:r>
          </w:p>
        </w:tc>
      </w:tr>
      <w:tr w:rsidR="0015614D" w:rsidRPr="000F4A62" w14:paraId="10AB407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6DBA77E" w14:textId="77777777" w:rsidR="0015614D" w:rsidRPr="000F4A62" w:rsidRDefault="0015614D" w:rsidP="00935310">
            <w:pPr>
              <w:rPr>
                <w:b/>
                <w:bCs/>
              </w:rPr>
            </w:pPr>
            <w:r w:rsidRPr="000F4A62">
              <w:rPr>
                <w:b/>
                <w:bCs/>
              </w:rPr>
              <w:t>referenceNumber</w:t>
            </w:r>
          </w:p>
          <w:p w14:paraId="13B58722" w14:textId="77777777" w:rsidR="0015614D" w:rsidRPr="000F4A62" w:rsidRDefault="0015614D" w:rsidP="00935310">
            <w:r w:rsidRPr="000F4A62">
              <w:t>Urząd celny zabezpieczenia</w:t>
            </w:r>
          </w:p>
        </w:tc>
        <w:tc>
          <w:tcPr>
            <w:tcW w:w="1418" w:type="dxa"/>
            <w:tcBorders>
              <w:top w:val="nil"/>
              <w:left w:val="nil"/>
              <w:bottom w:val="nil"/>
              <w:right w:val="nil"/>
            </w:tcBorders>
            <w:tcMar>
              <w:top w:w="75" w:type="dxa"/>
              <w:left w:w="75" w:type="dxa"/>
              <w:bottom w:w="240" w:type="dxa"/>
              <w:right w:w="75" w:type="dxa"/>
            </w:tcMar>
            <w:hideMark/>
          </w:tcPr>
          <w:p w14:paraId="360DEE95" w14:textId="77777777" w:rsidR="0015614D" w:rsidRPr="000F4A62" w:rsidRDefault="0015614D" w:rsidP="00935310">
            <w:r w:rsidRPr="000F4A62">
              <w:t>99 03 072 000</w:t>
            </w:r>
          </w:p>
        </w:tc>
        <w:tc>
          <w:tcPr>
            <w:tcW w:w="851" w:type="dxa"/>
            <w:tcBorders>
              <w:top w:val="nil"/>
              <w:left w:val="nil"/>
              <w:bottom w:val="nil"/>
              <w:right w:val="nil"/>
            </w:tcBorders>
            <w:tcMar>
              <w:top w:w="75" w:type="dxa"/>
              <w:left w:w="75" w:type="dxa"/>
              <w:bottom w:w="240" w:type="dxa"/>
              <w:right w:w="75" w:type="dxa"/>
            </w:tcMar>
            <w:hideMark/>
          </w:tcPr>
          <w:p w14:paraId="4F868BB1"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77A9DCAA"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4A835E0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CBAADD3" w14:textId="77777777" w:rsidR="0015614D" w:rsidRPr="000F4A62" w:rsidRDefault="0015614D" w:rsidP="00935310">
            <w:r w:rsidRPr="000F4A62">
              <w:t>-</w:t>
            </w:r>
          </w:p>
        </w:tc>
      </w:tr>
    </w:tbl>
    <w:p w14:paraId="14D59DCE" w14:textId="77777777" w:rsidR="0015614D" w:rsidRPr="000F4A62" w:rsidRDefault="0015614D" w:rsidP="0015614D"/>
    <w:p w14:paraId="6213A99F" w14:textId="77777777" w:rsidR="0015614D" w:rsidRPr="000F4A62" w:rsidRDefault="0015614D" w:rsidP="0015614D">
      <w:bookmarkStart w:id="370" w:name="519459923"/>
      <w:r w:rsidRPr="000F4A62">
        <w:t>/ZC429/Declaration/</w:t>
      </w:r>
      <w:r w:rsidRPr="000F4A62">
        <w:rPr>
          <w:b/>
          <w:bCs/>
        </w:rPr>
        <w:t>GoodsShipments</w:t>
      </w:r>
      <w:bookmarkEnd w:id="370"/>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
        <w:tblDescription w:val="Tabela: Grupa danych /ZC429/Declaration/GoodsShipments"/>
      </w:tblPr>
      <w:tblGrid>
        <w:gridCol w:w="4595"/>
        <w:gridCol w:w="1310"/>
        <w:gridCol w:w="1068"/>
        <w:gridCol w:w="845"/>
        <w:gridCol w:w="885"/>
        <w:gridCol w:w="651"/>
      </w:tblGrid>
      <w:tr w:rsidR="0015614D" w:rsidRPr="000F4A62" w14:paraId="6B2B9F47" w14:textId="77777777" w:rsidTr="00935310">
        <w:trPr>
          <w:cantSplit/>
        </w:trPr>
        <w:tc>
          <w:tcPr>
            <w:tcW w:w="4820" w:type="dxa"/>
            <w:tcBorders>
              <w:top w:val="nil"/>
              <w:left w:val="nil"/>
              <w:bottom w:val="nil"/>
              <w:right w:val="nil"/>
            </w:tcBorders>
            <w:hideMark/>
          </w:tcPr>
          <w:p w14:paraId="275F2509" w14:textId="77777777" w:rsidR="0015614D" w:rsidRPr="000F4A62" w:rsidRDefault="0015614D" w:rsidP="00935310">
            <w:r w:rsidRPr="000F4A62">
              <w:t>Przesyłka towarowa</w:t>
            </w:r>
          </w:p>
        </w:tc>
        <w:tc>
          <w:tcPr>
            <w:tcW w:w="1418" w:type="dxa"/>
            <w:tcBorders>
              <w:top w:val="nil"/>
              <w:left w:val="nil"/>
              <w:bottom w:val="nil"/>
              <w:right w:val="nil"/>
            </w:tcBorders>
            <w:hideMark/>
          </w:tcPr>
          <w:p w14:paraId="081C8FCF" w14:textId="77777777" w:rsidR="0015614D" w:rsidRPr="000F4A62" w:rsidRDefault="0015614D" w:rsidP="00935310">
            <w:r w:rsidRPr="000F4A62">
              <w:t>-</w:t>
            </w:r>
          </w:p>
        </w:tc>
        <w:tc>
          <w:tcPr>
            <w:tcW w:w="851" w:type="dxa"/>
            <w:tcBorders>
              <w:top w:val="nil"/>
              <w:left w:val="nil"/>
              <w:bottom w:val="nil"/>
              <w:right w:val="nil"/>
            </w:tcBorders>
            <w:hideMark/>
          </w:tcPr>
          <w:p w14:paraId="4AC59AE4" w14:textId="77777777" w:rsidR="0015614D" w:rsidRPr="000F4A62" w:rsidRDefault="0015614D" w:rsidP="00935310"/>
        </w:tc>
        <w:tc>
          <w:tcPr>
            <w:tcW w:w="851" w:type="dxa"/>
            <w:tcBorders>
              <w:top w:val="nil"/>
              <w:left w:val="nil"/>
              <w:bottom w:val="nil"/>
              <w:right w:val="nil"/>
            </w:tcBorders>
            <w:hideMark/>
          </w:tcPr>
          <w:p w14:paraId="19D3FA7E" w14:textId="77777777" w:rsidR="0015614D" w:rsidRPr="000F4A62" w:rsidRDefault="0015614D" w:rsidP="00935310"/>
        </w:tc>
        <w:tc>
          <w:tcPr>
            <w:tcW w:w="709" w:type="dxa"/>
            <w:tcBorders>
              <w:top w:val="nil"/>
              <w:left w:val="nil"/>
              <w:bottom w:val="nil"/>
              <w:right w:val="nil"/>
            </w:tcBorders>
            <w:hideMark/>
          </w:tcPr>
          <w:p w14:paraId="743D6932" w14:textId="77777777" w:rsidR="0015614D" w:rsidRPr="000F4A62" w:rsidRDefault="0015614D" w:rsidP="00935310">
            <w:r w:rsidRPr="000F4A62">
              <w:t>1..9999</w:t>
            </w:r>
          </w:p>
        </w:tc>
        <w:tc>
          <w:tcPr>
            <w:tcW w:w="709" w:type="dxa"/>
            <w:tcBorders>
              <w:top w:val="nil"/>
              <w:left w:val="nil"/>
              <w:bottom w:val="nil"/>
              <w:right w:val="nil"/>
            </w:tcBorders>
            <w:hideMark/>
          </w:tcPr>
          <w:p w14:paraId="72F9908E" w14:textId="77777777" w:rsidR="0015614D" w:rsidRPr="000F4A62" w:rsidRDefault="0015614D" w:rsidP="00935310">
            <w:r w:rsidRPr="000F4A62">
              <w:t>-</w:t>
            </w:r>
          </w:p>
        </w:tc>
      </w:tr>
      <w:tr w:rsidR="0015614D" w:rsidRPr="000F4A62" w14:paraId="6F59197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38A6533" w14:textId="77777777" w:rsidR="0015614D" w:rsidRPr="000F4A62" w:rsidRDefault="00000000" w:rsidP="00935310">
            <w:pPr>
              <w:rPr>
                <w:b/>
                <w:bCs/>
              </w:rPr>
            </w:pPr>
            <w:r>
              <w:rPr>
                <w:b/>
                <w:bCs/>
              </w:rPr>
              <w:pict w14:anchorId="7602FB99">
                <v:rect id="_x0000_i1328" style="width:0;height:1pt" o:hralign="center" o:hrstd="t" o:hrnoshade="t" o:hr="t" fillcolor="black" stroked="f"/>
              </w:pict>
            </w:r>
          </w:p>
        </w:tc>
      </w:tr>
      <w:tr w:rsidR="0015614D" w:rsidRPr="000F4A62" w14:paraId="483ED07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833A095" w14:textId="77777777" w:rsidR="0015614D" w:rsidRPr="000F4A62" w:rsidRDefault="0015614D" w:rsidP="00935310">
            <w:pPr>
              <w:rPr>
                <w:b/>
                <w:bCs/>
              </w:rPr>
            </w:pPr>
            <w:r w:rsidRPr="000F4A62">
              <w:rPr>
                <w:b/>
                <w:bCs/>
              </w:rPr>
              <w:t>goodsShipmentNumber</w:t>
            </w:r>
          </w:p>
          <w:p w14:paraId="7FA45BC0" w14:textId="77777777" w:rsidR="0015614D" w:rsidRPr="000F4A62" w:rsidRDefault="0015614D" w:rsidP="00935310">
            <w:r w:rsidRPr="000F4A62">
              <w:t>Numer przesyłki towarowej</w:t>
            </w:r>
          </w:p>
        </w:tc>
        <w:tc>
          <w:tcPr>
            <w:tcW w:w="1418" w:type="dxa"/>
            <w:tcBorders>
              <w:top w:val="nil"/>
              <w:left w:val="nil"/>
              <w:bottom w:val="nil"/>
              <w:right w:val="nil"/>
            </w:tcBorders>
            <w:tcMar>
              <w:top w:w="75" w:type="dxa"/>
              <w:left w:w="75" w:type="dxa"/>
              <w:bottom w:w="240" w:type="dxa"/>
              <w:right w:w="75" w:type="dxa"/>
            </w:tcMar>
            <w:hideMark/>
          </w:tcPr>
          <w:p w14:paraId="5F60DCF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209F8A0" w14:textId="77777777" w:rsidR="0015614D" w:rsidRPr="000F4A62" w:rsidRDefault="0015614D" w:rsidP="00935310">
            <w:r w:rsidRPr="000F4A62">
              <w:t>n..4</w:t>
            </w:r>
          </w:p>
        </w:tc>
        <w:tc>
          <w:tcPr>
            <w:tcW w:w="851" w:type="dxa"/>
            <w:tcBorders>
              <w:top w:val="nil"/>
              <w:left w:val="nil"/>
              <w:bottom w:val="nil"/>
              <w:right w:val="nil"/>
            </w:tcBorders>
            <w:tcMar>
              <w:top w:w="75" w:type="dxa"/>
              <w:left w:w="75" w:type="dxa"/>
              <w:bottom w:w="240" w:type="dxa"/>
              <w:right w:w="75" w:type="dxa"/>
            </w:tcMar>
            <w:hideMark/>
          </w:tcPr>
          <w:p w14:paraId="7393E67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BFE5DD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862FADD" w14:textId="77777777" w:rsidR="0015614D" w:rsidRPr="000F4A62" w:rsidRDefault="0015614D" w:rsidP="00935310">
            <w:r w:rsidRPr="000F4A62">
              <w:t>-</w:t>
            </w:r>
          </w:p>
        </w:tc>
      </w:tr>
      <w:tr w:rsidR="0015614D" w:rsidRPr="000F4A62" w14:paraId="1DF856F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CD1544E" w14:textId="77777777" w:rsidR="0015614D" w:rsidRPr="000F4A62" w:rsidRDefault="0015614D" w:rsidP="00935310">
            <w:pPr>
              <w:rPr>
                <w:b/>
                <w:bCs/>
              </w:rPr>
            </w:pPr>
            <w:r w:rsidRPr="000F4A62">
              <w:rPr>
                <w:b/>
                <w:bCs/>
              </w:rPr>
              <w:lastRenderedPageBreak/>
              <w:t>referenceNumberUCR</w:t>
            </w:r>
          </w:p>
          <w:p w14:paraId="759C08B4" w14:textId="77777777" w:rsidR="0015614D" w:rsidRPr="000F4A62" w:rsidRDefault="0015614D" w:rsidP="00935310">
            <w:r w:rsidRPr="000F4A62">
              <w:t>Numer referencyjny/UCR</w:t>
            </w:r>
          </w:p>
        </w:tc>
        <w:tc>
          <w:tcPr>
            <w:tcW w:w="1418" w:type="dxa"/>
            <w:tcBorders>
              <w:top w:val="nil"/>
              <w:left w:val="nil"/>
              <w:bottom w:val="nil"/>
              <w:right w:val="nil"/>
            </w:tcBorders>
            <w:tcMar>
              <w:top w:w="75" w:type="dxa"/>
              <w:left w:w="75" w:type="dxa"/>
              <w:bottom w:w="240" w:type="dxa"/>
              <w:right w:w="75" w:type="dxa"/>
            </w:tcMar>
            <w:hideMark/>
          </w:tcPr>
          <w:p w14:paraId="7E06CF75" w14:textId="77777777" w:rsidR="0015614D" w:rsidRPr="000F4A62" w:rsidRDefault="0015614D" w:rsidP="00935310">
            <w:r w:rsidRPr="000F4A62">
              <w:t>12 08 000 000</w:t>
            </w:r>
          </w:p>
        </w:tc>
        <w:tc>
          <w:tcPr>
            <w:tcW w:w="851" w:type="dxa"/>
            <w:tcBorders>
              <w:top w:val="nil"/>
              <w:left w:val="nil"/>
              <w:bottom w:val="nil"/>
              <w:right w:val="nil"/>
            </w:tcBorders>
            <w:tcMar>
              <w:top w:w="75" w:type="dxa"/>
              <w:left w:w="75" w:type="dxa"/>
              <w:bottom w:w="240" w:type="dxa"/>
              <w:right w:w="75" w:type="dxa"/>
            </w:tcMar>
            <w:hideMark/>
          </w:tcPr>
          <w:p w14:paraId="6651B543"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67A3AB9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CFBDC4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53DC697" w14:textId="77777777" w:rsidR="0015614D" w:rsidRPr="000F4A62" w:rsidRDefault="0015614D" w:rsidP="00935310">
            <w:r w:rsidRPr="000F4A62">
              <w:t>-</w:t>
            </w:r>
          </w:p>
        </w:tc>
      </w:tr>
      <w:tr w:rsidR="0015614D" w:rsidRPr="000F4A62" w14:paraId="457C0E4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B2C04FC" w14:textId="77777777" w:rsidR="0015614D" w:rsidRPr="000F4A62" w:rsidRDefault="0015614D" w:rsidP="00935310">
            <w:pPr>
              <w:rPr>
                <w:b/>
                <w:bCs/>
              </w:rPr>
            </w:pPr>
            <w:r w:rsidRPr="000F4A62">
              <w:rPr>
                <w:b/>
                <w:bCs/>
              </w:rPr>
              <w:t>invoiceCurrency</w:t>
            </w:r>
          </w:p>
          <w:p w14:paraId="42C8228B" w14:textId="77777777" w:rsidR="0015614D" w:rsidRPr="000F4A62" w:rsidRDefault="0015614D" w:rsidP="00935310">
            <w:r w:rsidRPr="000F4A62">
              <w:t>Waluta faktury</w:t>
            </w:r>
          </w:p>
        </w:tc>
        <w:tc>
          <w:tcPr>
            <w:tcW w:w="1418" w:type="dxa"/>
            <w:tcBorders>
              <w:top w:val="nil"/>
              <w:left w:val="nil"/>
              <w:bottom w:val="nil"/>
              <w:right w:val="nil"/>
            </w:tcBorders>
            <w:tcMar>
              <w:top w:w="75" w:type="dxa"/>
              <w:left w:w="75" w:type="dxa"/>
              <w:bottom w:w="240" w:type="dxa"/>
              <w:right w:w="75" w:type="dxa"/>
            </w:tcMar>
            <w:hideMark/>
          </w:tcPr>
          <w:p w14:paraId="12E21706" w14:textId="77777777" w:rsidR="0015614D" w:rsidRPr="000F4A62" w:rsidRDefault="0015614D" w:rsidP="00935310">
            <w:r w:rsidRPr="000F4A62">
              <w:t>14 05 000 000</w:t>
            </w:r>
          </w:p>
        </w:tc>
        <w:tc>
          <w:tcPr>
            <w:tcW w:w="851" w:type="dxa"/>
            <w:tcBorders>
              <w:top w:val="nil"/>
              <w:left w:val="nil"/>
              <w:bottom w:val="nil"/>
              <w:right w:val="nil"/>
            </w:tcBorders>
            <w:tcMar>
              <w:top w:w="75" w:type="dxa"/>
              <w:left w:w="75" w:type="dxa"/>
              <w:bottom w:w="240" w:type="dxa"/>
              <w:right w:w="75" w:type="dxa"/>
            </w:tcMar>
            <w:hideMark/>
          </w:tcPr>
          <w:p w14:paraId="069A0392"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5D87A8F7" w14:textId="77777777" w:rsidR="0015614D" w:rsidRPr="000F4A62" w:rsidRDefault="0015614D" w:rsidP="00935310">
            <w:r w:rsidRPr="000F4A62">
              <w:t>CL352</w:t>
            </w:r>
          </w:p>
        </w:tc>
        <w:tc>
          <w:tcPr>
            <w:tcW w:w="709" w:type="dxa"/>
            <w:tcBorders>
              <w:top w:val="nil"/>
              <w:left w:val="nil"/>
              <w:bottom w:val="nil"/>
              <w:right w:val="nil"/>
            </w:tcBorders>
            <w:tcMar>
              <w:top w:w="75" w:type="dxa"/>
              <w:left w:w="75" w:type="dxa"/>
              <w:bottom w:w="240" w:type="dxa"/>
              <w:right w:w="75" w:type="dxa"/>
            </w:tcMar>
            <w:hideMark/>
          </w:tcPr>
          <w:p w14:paraId="3869FD0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51C9B3B" w14:textId="77777777" w:rsidR="0015614D" w:rsidRPr="000F4A62" w:rsidRDefault="0015614D" w:rsidP="00935310">
            <w:r w:rsidRPr="000F4A62">
              <w:t>-</w:t>
            </w:r>
          </w:p>
        </w:tc>
      </w:tr>
      <w:tr w:rsidR="0015614D" w:rsidRPr="000F4A62" w14:paraId="260C7D0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33CD6EB" w14:textId="77777777" w:rsidR="0015614D" w:rsidRPr="000F4A62" w:rsidRDefault="0015614D" w:rsidP="00935310">
            <w:pPr>
              <w:rPr>
                <w:b/>
                <w:bCs/>
              </w:rPr>
            </w:pPr>
            <w:r w:rsidRPr="000F4A62">
              <w:rPr>
                <w:b/>
                <w:bCs/>
              </w:rPr>
              <w:t>totalAmountInvoiced</w:t>
            </w:r>
          </w:p>
          <w:p w14:paraId="100DCB64" w14:textId="77777777" w:rsidR="0015614D" w:rsidRPr="000F4A62" w:rsidRDefault="0015614D" w:rsidP="00935310">
            <w:r w:rsidRPr="000F4A62">
              <w:t>Całkowita zafakturowana kwota</w:t>
            </w:r>
          </w:p>
        </w:tc>
        <w:tc>
          <w:tcPr>
            <w:tcW w:w="1418" w:type="dxa"/>
            <w:tcBorders>
              <w:top w:val="nil"/>
              <w:left w:val="nil"/>
              <w:bottom w:val="nil"/>
              <w:right w:val="nil"/>
            </w:tcBorders>
            <w:tcMar>
              <w:top w:w="75" w:type="dxa"/>
              <w:left w:w="75" w:type="dxa"/>
              <w:bottom w:w="240" w:type="dxa"/>
              <w:right w:w="75" w:type="dxa"/>
            </w:tcMar>
            <w:hideMark/>
          </w:tcPr>
          <w:p w14:paraId="7C4082E2" w14:textId="77777777" w:rsidR="0015614D" w:rsidRPr="000F4A62" w:rsidRDefault="0015614D" w:rsidP="00935310">
            <w:r w:rsidRPr="000F4A62">
              <w:t>14 06 000 000</w:t>
            </w:r>
          </w:p>
        </w:tc>
        <w:tc>
          <w:tcPr>
            <w:tcW w:w="851" w:type="dxa"/>
            <w:tcBorders>
              <w:top w:val="nil"/>
              <w:left w:val="nil"/>
              <w:bottom w:val="nil"/>
              <w:right w:val="nil"/>
            </w:tcBorders>
            <w:tcMar>
              <w:top w:w="75" w:type="dxa"/>
              <w:left w:w="75" w:type="dxa"/>
              <w:bottom w:w="240" w:type="dxa"/>
              <w:right w:w="75" w:type="dxa"/>
            </w:tcMar>
            <w:hideMark/>
          </w:tcPr>
          <w:p w14:paraId="51EA03D9"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19A27D7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9B40BB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B31F18C" w14:textId="77777777" w:rsidR="0015614D" w:rsidRPr="000F4A62" w:rsidRDefault="0015614D" w:rsidP="00935310">
            <w:r w:rsidRPr="000F4A62">
              <w:t>-</w:t>
            </w:r>
          </w:p>
        </w:tc>
      </w:tr>
      <w:tr w:rsidR="0015614D" w:rsidRPr="000F4A62" w14:paraId="3592B99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826127F" w14:textId="77777777" w:rsidR="0015614D" w:rsidRPr="000F4A62" w:rsidRDefault="0015614D" w:rsidP="00935310">
            <w:pPr>
              <w:rPr>
                <w:b/>
                <w:bCs/>
              </w:rPr>
            </w:pPr>
            <w:r w:rsidRPr="000F4A62">
              <w:rPr>
                <w:b/>
                <w:bCs/>
              </w:rPr>
              <w:t>dateOfAcceptance</w:t>
            </w:r>
          </w:p>
          <w:p w14:paraId="77A06381" w14:textId="77777777" w:rsidR="0015614D" w:rsidRPr="000F4A62" w:rsidRDefault="0015614D" w:rsidP="00935310">
            <w:r w:rsidRPr="000F4A62">
              <w:t>Data przyjęcia</w:t>
            </w:r>
          </w:p>
        </w:tc>
        <w:tc>
          <w:tcPr>
            <w:tcW w:w="1418" w:type="dxa"/>
            <w:tcBorders>
              <w:top w:val="nil"/>
              <w:left w:val="nil"/>
              <w:bottom w:val="nil"/>
              <w:right w:val="nil"/>
            </w:tcBorders>
            <w:tcMar>
              <w:top w:w="75" w:type="dxa"/>
              <w:left w:w="75" w:type="dxa"/>
              <w:bottom w:w="240" w:type="dxa"/>
              <w:right w:w="75" w:type="dxa"/>
            </w:tcMar>
            <w:hideMark/>
          </w:tcPr>
          <w:p w14:paraId="5F16561B" w14:textId="77777777" w:rsidR="0015614D" w:rsidRPr="000F4A62" w:rsidRDefault="0015614D" w:rsidP="00935310">
            <w:r w:rsidRPr="000F4A62">
              <w:t>15 09 000 000</w:t>
            </w:r>
          </w:p>
        </w:tc>
        <w:tc>
          <w:tcPr>
            <w:tcW w:w="851" w:type="dxa"/>
            <w:tcBorders>
              <w:top w:val="nil"/>
              <w:left w:val="nil"/>
              <w:bottom w:val="nil"/>
              <w:right w:val="nil"/>
            </w:tcBorders>
            <w:tcMar>
              <w:top w:w="75" w:type="dxa"/>
              <w:left w:w="75" w:type="dxa"/>
              <w:bottom w:w="240" w:type="dxa"/>
              <w:right w:w="75" w:type="dxa"/>
            </w:tcMar>
            <w:hideMark/>
          </w:tcPr>
          <w:p w14:paraId="76F22897"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430C207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34564F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8404B39" w14:textId="77777777" w:rsidR="0015614D" w:rsidRPr="000F4A62" w:rsidRDefault="0015614D" w:rsidP="00935310">
            <w:r w:rsidRPr="000F4A62">
              <w:t>-</w:t>
            </w:r>
          </w:p>
        </w:tc>
      </w:tr>
      <w:tr w:rsidR="0015614D" w:rsidRPr="000F4A62" w14:paraId="239DB39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8E61D82" w14:textId="77777777" w:rsidR="0015614D" w:rsidRPr="000F4A62" w:rsidRDefault="0015614D" w:rsidP="00935310">
            <w:pPr>
              <w:rPr>
                <w:b/>
                <w:bCs/>
              </w:rPr>
            </w:pPr>
            <w:r w:rsidRPr="000F4A62">
              <w:rPr>
                <w:b/>
                <w:bCs/>
              </w:rPr>
              <w:t>countryOfDestination</w:t>
            </w:r>
          </w:p>
          <w:p w14:paraId="0F06EDA7" w14:textId="77777777" w:rsidR="0015614D" w:rsidRPr="000F4A62" w:rsidRDefault="0015614D" w:rsidP="00935310">
            <w:r w:rsidRPr="000F4A62">
              <w:t>Państwo przeznaczenia</w:t>
            </w:r>
          </w:p>
        </w:tc>
        <w:tc>
          <w:tcPr>
            <w:tcW w:w="1418" w:type="dxa"/>
            <w:tcBorders>
              <w:top w:val="nil"/>
              <w:left w:val="nil"/>
              <w:bottom w:val="nil"/>
              <w:right w:val="nil"/>
            </w:tcBorders>
            <w:tcMar>
              <w:top w:w="75" w:type="dxa"/>
              <w:left w:w="75" w:type="dxa"/>
              <w:bottom w:w="240" w:type="dxa"/>
              <w:right w:w="75" w:type="dxa"/>
            </w:tcMar>
            <w:hideMark/>
          </w:tcPr>
          <w:p w14:paraId="17D7E8F3" w14:textId="77777777" w:rsidR="0015614D" w:rsidRPr="000F4A62" w:rsidRDefault="0015614D" w:rsidP="00935310">
            <w:r w:rsidRPr="000F4A62">
              <w:t>16 03 000 000</w:t>
            </w:r>
          </w:p>
        </w:tc>
        <w:tc>
          <w:tcPr>
            <w:tcW w:w="851" w:type="dxa"/>
            <w:tcBorders>
              <w:top w:val="nil"/>
              <w:left w:val="nil"/>
              <w:bottom w:val="nil"/>
              <w:right w:val="nil"/>
            </w:tcBorders>
            <w:tcMar>
              <w:top w:w="75" w:type="dxa"/>
              <w:left w:w="75" w:type="dxa"/>
              <w:bottom w:w="240" w:type="dxa"/>
              <w:right w:w="75" w:type="dxa"/>
            </w:tcMar>
            <w:hideMark/>
          </w:tcPr>
          <w:p w14:paraId="51107E7B"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00D1041D" w14:textId="77777777" w:rsidR="0015614D" w:rsidRPr="000F4A62" w:rsidRDefault="0015614D" w:rsidP="00935310">
            <w:r w:rsidRPr="000F4A62">
              <w:t>CL010</w:t>
            </w:r>
          </w:p>
        </w:tc>
        <w:tc>
          <w:tcPr>
            <w:tcW w:w="709" w:type="dxa"/>
            <w:tcBorders>
              <w:top w:val="nil"/>
              <w:left w:val="nil"/>
              <w:bottom w:val="nil"/>
              <w:right w:val="nil"/>
            </w:tcBorders>
            <w:tcMar>
              <w:top w:w="75" w:type="dxa"/>
              <w:left w:w="75" w:type="dxa"/>
              <w:bottom w:w="240" w:type="dxa"/>
              <w:right w:w="75" w:type="dxa"/>
            </w:tcMar>
            <w:hideMark/>
          </w:tcPr>
          <w:p w14:paraId="6D976E5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5706348" w14:textId="77777777" w:rsidR="0015614D" w:rsidRPr="000F4A62" w:rsidRDefault="0015614D" w:rsidP="00935310">
            <w:r w:rsidRPr="000F4A62">
              <w:t>-</w:t>
            </w:r>
          </w:p>
        </w:tc>
      </w:tr>
      <w:tr w:rsidR="0015614D" w:rsidRPr="000F4A62" w14:paraId="1204176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3FECFE3" w14:textId="77777777" w:rsidR="0015614D" w:rsidRPr="000F4A62" w:rsidRDefault="0015614D" w:rsidP="00935310">
            <w:pPr>
              <w:rPr>
                <w:b/>
                <w:bCs/>
              </w:rPr>
            </w:pPr>
            <w:r w:rsidRPr="000F4A62">
              <w:rPr>
                <w:b/>
                <w:bCs/>
              </w:rPr>
              <w:t>regionOfDestination</w:t>
            </w:r>
          </w:p>
          <w:p w14:paraId="117A2E3B" w14:textId="77777777" w:rsidR="0015614D" w:rsidRPr="000F4A62" w:rsidRDefault="0015614D" w:rsidP="00935310">
            <w:r w:rsidRPr="000F4A62">
              <w:t>Region przeznaczenia</w:t>
            </w:r>
          </w:p>
        </w:tc>
        <w:tc>
          <w:tcPr>
            <w:tcW w:w="1418" w:type="dxa"/>
            <w:tcBorders>
              <w:top w:val="nil"/>
              <w:left w:val="nil"/>
              <w:bottom w:val="nil"/>
              <w:right w:val="nil"/>
            </w:tcBorders>
            <w:tcMar>
              <w:top w:w="75" w:type="dxa"/>
              <w:left w:w="75" w:type="dxa"/>
              <w:bottom w:w="240" w:type="dxa"/>
              <w:right w:w="75" w:type="dxa"/>
            </w:tcMar>
            <w:hideMark/>
          </w:tcPr>
          <w:p w14:paraId="174C3D2A" w14:textId="77777777" w:rsidR="0015614D" w:rsidRPr="000F4A62" w:rsidRDefault="0015614D" w:rsidP="00935310">
            <w:r w:rsidRPr="000F4A62">
              <w:t>16 04 000 000</w:t>
            </w:r>
          </w:p>
        </w:tc>
        <w:tc>
          <w:tcPr>
            <w:tcW w:w="851" w:type="dxa"/>
            <w:tcBorders>
              <w:top w:val="nil"/>
              <w:left w:val="nil"/>
              <w:bottom w:val="nil"/>
              <w:right w:val="nil"/>
            </w:tcBorders>
            <w:tcMar>
              <w:top w:w="75" w:type="dxa"/>
              <w:left w:w="75" w:type="dxa"/>
              <w:bottom w:w="240" w:type="dxa"/>
              <w:right w:w="75" w:type="dxa"/>
            </w:tcMar>
            <w:hideMark/>
          </w:tcPr>
          <w:p w14:paraId="62D342C8"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DB5DA4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483DE0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1E8FB78" w14:textId="77777777" w:rsidR="0015614D" w:rsidRPr="000F4A62" w:rsidRDefault="0015614D" w:rsidP="00935310">
            <w:r w:rsidRPr="000F4A62">
              <w:t>-</w:t>
            </w:r>
          </w:p>
        </w:tc>
      </w:tr>
      <w:tr w:rsidR="0015614D" w:rsidRPr="000F4A62" w14:paraId="35B5511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2022747" w14:textId="77777777" w:rsidR="0015614D" w:rsidRPr="000F4A62" w:rsidRDefault="0015614D" w:rsidP="00935310">
            <w:pPr>
              <w:rPr>
                <w:b/>
                <w:bCs/>
              </w:rPr>
            </w:pPr>
            <w:r w:rsidRPr="000F4A62">
              <w:rPr>
                <w:b/>
                <w:bCs/>
              </w:rPr>
              <w:t>countryOfDispatch</w:t>
            </w:r>
          </w:p>
          <w:p w14:paraId="67A9A15D" w14:textId="77777777" w:rsidR="0015614D" w:rsidRPr="000F4A62" w:rsidRDefault="0015614D" w:rsidP="00935310">
            <w:r w:rsidRPr="000F4A62">
              <w:t>Państwo wysyłki</w:t>
            </w:r>
          </w:p>
        </w:tc>
        <w:tc>
          <w:tcPr>
            <w:tcW w:w="1418" w:type="dxa"/>
            <w:tcBorders>
              <w:top w:val="nil"/>
              <w:left w:val="nil"/>
              <w:bottom w:val="nil"/>
              <w:right w:val="nil"/>
            </w:tcBorders>
            <w:tcMar>
              <w:top w:w="75" w:type="dxa"/>
              <w:left w:w="75" w:type="dxa"/>
              <w:bottom w:w="240" w:type="dxa"/>
              <w:right w:w="75" w:type="dxa"/>
            </w:tcMar>
            <w:hideMark/>
          </w:tcPr>
          <w:p w14:paraId="71A04D11" w14:textId="77777777" w:rsidR="0015614D" w:rsidRPr="000F4A62" w:rsidRDefault="0015614D" w:rsidP="00935310">
            <w:r w:rsidRPr="000F4A62">
              <w:t>16 06 000 000</w:t>
            </w:r>
          </w:p>
        </w:tc>
        <w:tc>
          <w:tcPr>
            <w:tcW w:w="851" w:type="dxa"/>
            <w:tcBorders>
              <w:top w:val="nil"/>
              <w:left w:val="nil"/>
              <w:bottom w:val="nil"/>
              <w:right w:val="nil"/>
            </w:tcBorders>
            <w:tcMar>
              <w:top w:w="75" w:type="dxa"/>
              <w:left w:w="75" w:type="dxa"/>
              <w:bottom w:w="240" w:type="dxa"/>
              <w:right w:w="75" w:type="dxa"/>
            </w:tcMar>
            <w:hideMark/>
          </w:tcPr>
          <w:p w14:paraId="2DB96EAD"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3DD7B319"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16FE8E2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EA0B10F" w14:textId="77777777" w:rsidR="0015614D" w:rsidRPr="000F4A62" w:rsidRDefault="0015614D" w:rsidP="00935310">
            <w:r w:rsidRPr="000F4A62">
              <w:t>-</w:t>
            </w:r>
          </w:p>
        </w:tc>
      </w:tr>
      <w:tr w:rsidR="0015614D" w:rsidRPr="000F4A62" w14:paraId="5C82609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7F47B28" w14:textId="77777777" w:rsidR="0015614D" w:rsidRPr="000F4A62" w:rsidRDefault="0015614D" w:rsidP="00935310">
            <w:pPr>
              <w:rPr>
                <w:b/>
                <w:bCs/>
              </w:rPr>
            </w:pPr>
            <w:r w:rsidRPr="000F4A62">
              <w:rPr>
                <w:b/>
                <w:bCs/>
              </w:rPr>
              <w:t>grossMass</w:t>
            </w:r>
          </w:p>
          <w:p w14:paraId="49256FEB" w14:textId="77777777" w:rsidR="0015614D" w:rsidRPr="000F4A62" w:rsidRDefault="0015614D" w:rsidP="00935310">
            <w:r w:rsidRPr="000F4A62">
              <w:t>Masa brutto</w:t>
            </w:r>
          </w:p>
        </w:tc>
        <w:tc>
          <w:tcPr>
            <w:tcW w:w="1418" w:type="dxa"/>
            <w:tcBorders>
              <w:top w:val="nil"/>
              <w:left w:val="nil"/>
              <w:bottom w:val="nil"/>
              <w:right w:val="nil"/>
            </w:tcBorders>
            <w:tcMar>
              <w:top w:w="75" w:type="dxa"/>
              <w:left w:w="75" w:type="dxa"/>
              <w:bottom w:w="240" w:type="dxa"/>
              <w:right w:w="75" w:type="dxa"/>
            </w:tcMar>
            <w:hideMark/>
          </w:tcPr>
          <w:p w14:paraId="3C4361AA" w14:textId="77777777" w:rsidR="0015614D" w:rsidRPr="000F4A62" w:rsidRDefault="0015614D" w:rsidP="00935310">
            <w:r w:rsidRPr="000F4A62">
              <w:t>18 04 000 000</w:t>
            </w:r>
          </w:p>
        </w:tc>
        <w:tc>
          <w:tcPr>
            <w:tcW w:w="851" w:type="dxa"/>
            <w:tcBorders>
              <w:top w:val="nil"/>
              <w:left w:val="nil"/>
              <w:bottom w:val="nil"/>
              <w:right w:val="nil"/>
            </w:tcBorders>
            <w:tcMar>
              <w:top w:w="75" w:type="dxa"/>
              <w:left w:w="75" w:type="dxa"/>
              <w:bottom w:w="240" w:type="dxa"/>
              <w:right w:w="75" w:type="dxa"/>
            </w:tcMar>
            <w:hideMark/>
          </w:tcPr>
          <w:p w14:paraId="000681B1"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14AA08F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A27B9C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10E4BE5" w14:textId="77777777" w:rsidR="0015614D" w:rsidRPr="000F4A62" w:rsidRDefault="0015614D" w:rsidP="00935310">
            <w:r w:rsidRPr="000F4A62">
              <w:t>-</w:t>
            </w:r>
          </w:p>
        </w:tc>
      </w:tr>
      <w:tr w:rsidR="0015614D" w:rsidRPr="000F4A62" w14:paraId="7EEA36A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0C056E0" w14:textId="77777777" w:rsidR="0015614D" w:rsidRPr="000F4A62" w:rsidRDefault="0015614D" w:rsidP="00935310">
            <w:pPr>
              <w:rPr>
                <w:b/>
                <w:bCs/>
              </w:rPr>
            </w:pPr>
            <w:r w:rsidRPr="000F4A62">
              <w:rPr>
                <w:b/>
                <w:bCs/>
              </w:rPr>
              <w:t>containerIndicator</w:t>
            </w:r>
          </w:p>
          <w:p w14:paraId="3DD196EF" w14:textId="77777777" w:rsidR="0015614D" w:rsidRPr="000F4A62" w:rsidRDefault="0015614D" w:rsidP="00935310">
            <w:r w:rsidRPr="000F4A62">
              <w:t>Oznaczenie kontenera</w:t>
            </w:r>
          </w:p>
          <w:p w14:paraId="2C981436" w14:textId="77777777" w:rsidR="0015614D" w:rsidRPr="000F4A62" w:rsidRDefault="0015614D" w:rsidP="00935310">
            <w:r w:rsidRPr="000F4A62">
              <w:t>Informacja o tym, czy towar jest transportowany w kontenerach (1), czy nie (0).</w:t>
            </w:r>
          </w:p>
        </w:tc>
        <w:tc>
          <w:tcPr>
            <w:tcW w:w="1418" w:type="dxa"/>
            <w:tcBorders>
              <w:top w:val="nil"/>
              <w:left w:val="nil"/>
              <w:bottom w:val="nil"/>
              <w:right w:val="nil"/>
            </w:tcBorders>
            <w:tcMar>
              <w:top w:w="75" w:type="dxa"/>
              <w:left w:w="75" w:type="dxa"/>
              <w:bottom w:w="240" w:type="dxa"/>
              <w:right w:w="75" w:type="dxa"/>
            </w:tcMar>
            <w:hideMark/>
          </w:tcPr>
          <w:p w14:paraId="614C16BC" w14:textId="77777777" w:rsidR="0015614D" w:rsidRPr="000F4A62" w:rsidRDefault="0015614D" w:rsidP="00935310">
            <w:r w:rsidRPr="000F4A62">
              <w:t>19 01 000 000</w:t>
            </w:r>
          </w:p>
        </w:tc>
        <w:tc>
          <w:tcPr>
            <w:tcW w:w="851" w:type="dxa"/>
            <w:tcBorders>
              <w:top w:val="nil"/>
              <w:left w:val="nil"/>
              <w:bottom w:val="nil"/>
              <w:right w:val="nil"/>
            </w:tcBorders>
            <w:tcMar>
              <w:top w:w="75" w:type="dxa"/>
              <w:left w:w="75" w:type="dxa"/>
              <w:bottom w:w="240" w:type="dxa"/>
              <w:right w:w="75" w:type="dxa"/>
            </w:tcMar>
            <w:hideMark/>
          </w:tcPr>
          <w:p w14:paraId="3F111033" w14:textId="77777777" w:rsidR="0015614D" w:rsidRPr="000F4A62" w:rsidRDefault="0015614D" w:rsidP="00935310">
            <w:r w:rsidRPr="000F4A62">
              <w:t>boolean</w:t>
            </w:r>
          </w:p>
        </w:tc>
        <w:tc>
          <w:tcPr>
            <w:tcW w:w="851" w:type="dxa"/>
            <w:tcBorders>
              <w:top w:val="nil"/>
              <w:left w:val="nil"/>
              <w:bottom w:val="nil"/>
              <w:right w:val="nil"/>
            </w:tcBorders>
            <w:tcMar>
              <w:top w:w="75" w:type="dxa"/>
              <w:left w:w="75" w:type="dxa"/>
              <w:bottom w:w="240" w:type="dxa"/>
              <w:right w:w="75" w:type="dxa"/>
            </w:tcMar>
            <w:hideMark/>
          </w:tcPr>
          <w:p w14:paraId="0CA74F9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9A43BC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C9518ED" w14:textId="77777777" w:rsidR="0015614D" w:rsidRPr="000F4A62" w:rsidRDefault="0015614D" w:rsidP="00935310">
            <w:r w:rsidRPr="000F4A62">
              <w:t>-</w:t>
            </w:r>
          </w:p>
        </w:tc>
      </w:tr>
      <w:tr w:rsidR="0015614D" w:rsidRPr="000F4A62" w14:paraId="4C44591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A409157" w14:textId="77777777" w:rsidR="0015614D" w:rsidRPr="000F4A62" w:rsidRDefault="0015614D" w:rsidP="00935310">
            <w:pPr>
              <w:rPr>
                <w:b/>
                <w:bCs/>
              </w:rPr>
            </w:pPr>
            <w:r w:rsidRPr="000F4A62">
              <w:rPr>
                <w:b/>
                <w:bCs/>
              </w:rPr>
              <w:t>modeOfTransportAtBorder</w:t>
            </w:r>
          </w:p>
          <w:p w14:paraId="1A14B89C" w14:textId="77777777" w:rsidR="0015614D" w:rsidRPr="000F4A62" w:rsidRDefault="0015614D" w:rsidP="00935310">
            <w:r w:rsidRPr="000F4A62">
              <w:t>Rodzaj transportu na granicy</w:t>
            </w:r>
          </w:p>
        </w:tc>
        <w:tc>
          <w:tcPr>
            <w:tcW w:w="1418" w:type="dxa"/>
            <w:tcBorders>
              <w:top w:val="nil"/>
              <w:left w:val="nil"/>
              <w:bottom w:val="nil"/>
              <w:right w:val="nil"/>
            </w:tcBorders>
            <w:tcMar>
              <w:top w:w="75" w:type="dxa"/>
              <w:left w:w="75" w:type="dxa"/>
              <w:bottom w:w="240" w:type="dxa"/>
              <w:right w:w="75" w:type="dxa"/>
            </w:tcMar>
            <w:hideMark/>
          </w:tcPr>
          <w:p w14:paraId="27FAF1D8" w14:textId="77777777" w:rsidR="0015614D" w:rsidRPr="000F4A62" w:rsidRDefault="0015614D" w:rsidP="00935310">
            <w:r w:rsidRPr="000F4A62">
              <w:t>19 03 000 000</w:t>
            </w:r>
          </w:p>
        </w:tc>
        <w:tc>
          <w:tcPr>
            <w:tcW w:w="851" w:type="dxa"/>
            <w:tcBorders>
              <w:top w:val="nil"/>
              <w:left w:val="nil"/>
              <w:bottom w:val="nil"/>
              <w:right w:val="nil"/>
            </w:tcBorders>
            <w:tcMar>
              <w:top w:w="75" w:type="dxa"/>
              <w:left w:w="75" w:type="dxa"/>
              <w:bottom w:w="240" w:type="dxa"/>
              <w:right w:w="75" w:type="dxa"/>
            </w:tcMar>
            <w:hideMark/>
          </w:tcPr>
          <w:p w14:paraId="611CB5A5"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25717467" w14:textId="77777777" w:rsidR="0015614D" w:rsidRPr="000F4A62" w:rsidRDefault="0015614D" w:rsidP="00935310">
            <w:r w:rsidRPr="000F4A62">
              <w:t>CL018</w:t>
            </w:r>
          </w:p>
        </w:tc>
        <w:tc>
          <w:tcPr>
            <w:tcW w:w="709" w:type="dxa"/>
            <w:tcBorders>
              <w:top w:val="nil"/>
              <w:left w:val="nil"/>
              <w:bottom w:val="nil"/>
              <w:right w:val="nil"/>
            </w:tcBorders>
            <w:tcMar>
              <w:top w:w="75" w:type="dxa"/>
              <w:left w:w="75" w:type="dxa"/>
              <w:bottom w:w="240" w:type="dxa"/>
              <w:right w:w="75" w:type="dxa"/>
            </w:tcMar>
            <w:hideMark/>
          </w:tcPr>
          <w:p w14:paraId="0C8B57C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8B253C4" w14:textId="77777777" w:rsidR="0015614D" w:rsidRPr="000F4A62" w:rsidRDefault="0015614D" w:rsidP="00935310">
            <w:r w:rsidRPr="000F4A62">
              <w:t>-</w:t>
            </w:r>
          </w:p>
        </w:tc>
      </w:tr>
      <w:tr w:rsidR="0015614D" w:rsidRPr="000F4A62" w14:paraId="69AF064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51A03B1" w14:textId="77777777" w:rsidR="0015614D" w:rsidRPr="000F4A62" w:rsidRDefault="0015614D" w:rsidP="00935310">
            <w:pPr>
              <w:rPr>
                <w:b/>
                <w:bCs/>
              </w:rPr>
            </w:pPr>
            <w:r w:rsidRPr="000F4A62">
              <w:rPr>
                <w:b/>
                <w:bCs/>
              </w:rPr>
              <w:t>inlandModeOfTransport</w:t>
            </w:r>
          </w:p>
          <w:p w14:paraId="020C9CAF" w14:textId="77777777" w:rsidR="0015614D" w:rsidRPr="000F4A62" w:rsidRDefault="0015614D" w:rsidP="00935310">
            <w:r w:rsidRPr="000F4A62">
              <w:t>Rodzaj transportu wewnętrznego</w:t>
            </w:r>
          </w:p>
        </w:tc>
        <w:tc>
          <w:tcPr>
            <w:tcW w:w="1418" w:type="dxa"/>
            <w:tcBorders>
              <w:top w:val="nil"/>
              <w:left w:val="nil"/>
              <w:bottom w:val="nil"/>
              <w:right w:val="nil"/>
            </w:tcBorders>
            <w:tcMar>
              <w:top w:w="75" w:type="dxa"/>
              <w:left w:w="75" w:type="dxa"/>
              <w:bottom w:w="240" w:type="dxa"/>
              <w:right w:w="75" w:type="dxa"/>
            </w:tcMar>
            <w:hideMark/>
          </w:tcPr>
          <w:p w14:paraId="38E390F5" w14:textId="77777777" w:rsidR="0015614D" w:rsidRPr="000F4A62" w:rsidRDefault="0015614D" w:rsidP="00935310">
            <w:r w:rsidRPr="000F4A62">
              <w:t>19 04 000 000</w:t>
            </w:r>
          </w:p>
        </w:tc>
        <w:tc>
          <w:tcPr>
            <w:tcW w:w="851" w:type="dxa"/>
            <w:tcBorders>
              <w:top w:val="nil"/>
              <w:left w:val="nil"/>
              <w:bottom w:val="nil"/>
              <w:right w:val="nil"/>
            </w:tcBorders>
            <w:tcMar>
              <w:top w:w="75" w:type="dxa"/>
              <w:left w:w="75" w:type="dxa"/>
              <w:bottom w:w="240" w:type="dxa"/>
              <w:right w:w="75" w:type="dxa"/>
            </w:tcMar>
            <w:hideMark/>
          </w:tcPr>
          <w:p w14:paraId="0D3CE75E"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7484BBE4" w14:textId="77777777" w:rsidR="0015614D" w:rsidRPr="000F4A62" w:rsidRDefault="0015614D" w:rsidP="00935310">
            <w:r w:rsidRPr="000F4A62">
              <w:t>CL018</w:t>
            </w:r>
          </w:p>
        </w:tc>
        <w:tc>
          <w:tcPr>
            <w:tcW w:w="709" w:type="dxa"/>
            <w:tcBorders>
              <w:top w:val="nil"/>
              <w:left w:val="nil"/>
              <w:bottom w:val="nil"/>
              <w:right w:val="nil"/>
            </w:tcBorders>
            <w:tcMar>
              <w:top w:w="75" w:type="dxa"/>
              <w:left w:w="75" w:type="dxa"/>
              <w:bottom w:w="240" w:type="dxa"/>
              <w:right w:w="75" w:type="dxa"/>
            </w:tcMar>
            <w:hideMark/>
          </w:tcPr>
          <w:p w14:paraId="2329034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76E9DF7" w14:textId="77777777" w:rsidR="0015614D" w:rsidRPr="000F4A62" w:rsidRDefault="0015614D" w:rsidP="00935310">
            <w:r w:rsidRPr="000F4A62">
              <w:t>-</w:t>
            </w:r>
          </w:p>
        </w:tc>
      </w:tr>
      <w:tr w:rsidR="0015614D" w:rsidRPr="000F4A62" w14:paraId="36C28A6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A902A27" w14:textId="77777777" w:rsidR="0015614D" w:rsidRPr="000F4A62" w:rsidRDefault="0015614D" w:rsidP="00935310">
            <w:pPr>
              <w:rPr>
                <w:b/>
                <w:bCs/>
              </w:rPr>
            </w:pPr>
            <w:r w:rsidRPr="000F4A62">
              <w:rPr>
                <w:b/>
                <w:bCs/>
              </w:rPr>
              <w:t>natureOfTransaction</w:t>
            </w:r>
          </w:p>
          <w:p w14:paraId="07AE1701" w14:textId="77777777" w:rsidR="0015614D" w:rsidRPr="000F4A62" w:rsidRDefault="0015614D" w:rsidP="00935310">
            <w:r w:rsidRPr="000F4A62">
              <w:t>Rodzaj transakcji</w:t>
            </w:r>
          </w:p>
        </w:tc>
        <w:tc>
          <w:tcPr>
            <w:tcW w:w="1418" w:type="dxa"/>
            <w:tcBorders>
              <w:top w:val="nil"/>
              <w:left w:val="nil"/>
              <w:bottom w:val="nil"/>
              <w:right w:val="nil"/>
            </w:tcBorders>
            <w:tcMar>
              <w:top w:w="75" w:type="dxa"/>
              <w:left w:w="75" w:type="dxa"/>
              <w:bottom w:w="240" w:type="dxa"/>
              <w:right w:w="75" w:type="dxa"/>
            </w:tcMar>
            <w:hideMark/>
          </w:tcPr>
          <w:p w14:paraId="3CB52627" w14:textId="77777777" w:rsidR="0015614D" w:rsidRPr="000F4A62" w:rsidRDefault="0015614D" w:rsidP="00935310">
            <w:r w:rsidRPr="000F4A62">
              <w:t>99 05 000 000</w:t>
            </w:r>
          </w:p>
        </w:tc>
        <w:tc>
          <w:tcPr>
            <w:tcW w:w="851" w:type="dxa"/>
            <w:tcBorders>
              <w:top w:val="nil"/>
              <w:left w:val="nil"/>
              <w:bottom w:val="nil"/>
              <w:right w:val="nil"/>
            </w:tcBorders>
            <w:tcMar>
              <w:top w:w="75" w:type="dxa"/>
              <w:left w:w="75" w:type="dxa"/>
              <w:bottom w:w="240" w:type="dxa"/>
              <w:right w:w="75" w:type="dxa"/>
            </w:tcMar>
            <w:hideMark/>
          </w:tcPr>
          <w:p w14:paraId="0C858721"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799DB21C" w14:textId="77777777" w:rsidR="0015614D" w:rsidRPr="000F4A62" w:rsidRDefault="0015614D" w:rsidP="00935310">
            <w:r w:rsidRPr="000F4A62">
              <w:t>CL091</w:t>
            </w:r>
          </w:p>
        </w:tc>
        <w:tc>
          <w:tcPr>
            <w:tcW w:w="709" w:type="dxa"/>
            <w:tcBorders>
              <w:top w:val="nil"/>
              <w:left w:val="nil"/>
              <w:bottom w:val="nil"/>
              <w:right w:val="nil"/>
            </w:tcBorders>
            <w:tcMar>
              <w:top w:w="75" w:type="dxa"/>
              <w:left w:w="75" w:type="dxa"/>
              <w:bottom w:w="240" w:type="dxa"/>
              <w:right w:w="75" w:type="dxa"/>
            </w:tcMar>
            <w:hideMark/>
          </w:tcPr>
          <w:p w14:paraId="31C6D40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3C20EE7" w14:textId="77777777" w:rsidR="0015614D" w:rsidRPr="000F4A62" w:rsidRDefault="0015614D" w:rsidP="00935310">
            <w:r w:rsidRPr="000F4A62">
              <w:t>-</w:t>
            </w:r>
          </w:p>
        </w:tc>
      </w:tr>
    </w:tbl>
    <w:p w14:paraId="6043C2F7" w14:textId="77777777" w:rsidR="0015614D" w:rsidRPr="000F4A62" w:rsidRDefault="0015614D" w:rsidP="0015614D"/>
    <w:p w14:paraId="229B771E" w14:textId="77777777" w:rsidR="0015614D" w:rsidRPr="000F4A62" w:rsidRDefault="0015614D" w:rsidP="0015614D">
      <w:bookmarkStart w:id="371" w:name="-1064653427"/>
      <w:r w:rsidRPr="000F4A62">
        <w:t>/ZC429/Declaration/GoodsShipments/</w:t>
      </w:r>
      <w:r w:rsidRPr="000F4A62">
        <w:rPr>
          <w:b/>
          <w:bCs/>
        </w:rPr>
        <w:t>PreviousDocument</w:t>
      </w:r>
      <w:bookmarkEnd w:id="371"/>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PreviousDocument"/>
        <w:tblDescription w:val="Tabela: Grupa danych /ZC429/Declaration/GoodsShipments/PreviousDocument"/>
      </w:tblPr>
      <w:tblGrid>
        <w:gridCol w:w="4817"/>
        <w:gridCol w:w="1417"/>
        <w:gridCol w:w="851"/>
        <w:gridCol w:w="851"/>
        <w:gridCol w:w="709"/>
        <w:gridCol w:w="709"/>
      </w:tblGrid>
      <w:tr w:rsidR="0015614D" w:rsidRPr="000F4A62" w14:paraId="3C7BCB02" w14:textId="77777777" w:rsidTr="00935310">
        <w:trPr>
          <w:cantSplit/>
        </w:trPr>
        <w:tc>
          <w:tcPr>
            <w:tcW w:w="4820" w:type="dxa"/>
            <w:tcBorders>
              <w:top w:val="nil"/>
              <w:left w:val="nil"/>
              <w:bottom w:val="nil"/>
              <w:right w:val="nil"/>
            </w:tcBorders>
            <w:hideMark/>
          </w:tcPr>
          <w:p w14:paraId="41357744" w14:textId="77777777" w:rsidR="0015614D" w:rsidRPr="000F4A62" w:rsidRDefault="0015614D" w:rsidP="00935310">
            <w:r w:rsidRPr="000F4A62">
              <w:t>Poprzedni dokument</w:t>
            </w:r>
          </w:p>
        </w:tc>
        <w:tc>
          <w:tcPr>
            <w:tcW w:w="1418" w:type="dxa"/>
            <w:tcBorders>
              <w:top w:val="nil"/>
              <w:left w:val="nil"/>
              <w:bottom w:val="nil"/>
              <w:right w:val="nil"/>
            </w:tcBorders>
            <w:hideMark/>
          </w:tcPr>
          <w:p w14:paraId="3B2D3C7A" w14:textId="77777777" w:rsidR="0015614D" w:rsidRPr="000F4A62" w:rsidRDefault="0015614D" w:rsidP="00935310">
            <w:r w:rsidRPr="000F4A62">
              <w:t>12 01 000 000</w:t>
            </w:r>
          </w:p>
        </w:tc>
        <w:tc>
          <w:tcPr>
            <w:tcW w:w="851" w:type="dxa"/>
            <w:tcBorders>
              <w:top w:val="nil"/>
              <w:left w:val="nil"/>
              <w:bottom w:val="nil"/>
              <w:right w:val="nil"/>
            </w:tcBorders>
            <w:hideMark/>
          </w:tcPr>
          <w:p w14:paraId="5175E6D1" w14:textId="77777777" w:rsidR="0015614D" w:rsidRPr="000F4A62" w:rsidRDefault="0015614D" w:rsidP="00935310"/>
        </w:tc>
        <w:tc>
          <w:tcPr>
            <w:tcW w:w="851" w:type="dxa"/>
            <w:tcBorders>
              <w:top w:val="nil"/>
              <w:left w:val="nil"/>
              <w:bottom w:val="nil"/>
              <w:right w:val="nil"/>
            </w:tcBorders>
            <w:hideMark/>
          </w:tcPr>
          <w:p w14:paraId="3324B93E" w14:textId="77777777" w:rsidR="0015614D" w:rsidRPr="000F4A62" w:rsidRDefault="0015614D" w:rsidP="00935310"/>
        </w:tc>
        <w:tc>
          <w:tcPr>
            <w:tcW w:w="709" w:type="dxa"/>
            <w:tcBorders>
              <w:top w:val="nil"/>
              <w:left w:val="nil"/>
              <w:bottom w:val="nil"/>
              <w:right w:val="nil"/>
            </w:tcBorders>
            <w:hideMark/>
          </w:tcPr>
          <w:p w14:paraId="22E346C8" w14:textId="77777777" w:rsidR="0015614D" w:rsidRPr="000F4A62" w:rsidRDefault="0015614D" w:rsidP="00935310">
            <w:r w:rsidRPr="000F4A62">
              <w:t>0..99</w:t>
            </w:r>
          </w:p>
        </w:tc>
        <w:tc>
          <w:tcPr>
            <w:tcW w:w="709" w:type="dxa"/>
            <w:tcBorders>
              <w:top w:val="nil"/>
              <w:left w:val="nil"/>
              <w:bottom w:val="nil"/>
              <w:right w:val="nil"/>
            </w:tcBorders>
            <w:hideMark/>
          </w:tcPr>
          <w:p w14:paraId="041F3689" w14:textId="77777777" w:rsidR="0015614D" w:rsidRPr="000F4A62" w:rsidRDefault="0015614D" w:rsidP="00935310">
            <w:r w:rsidRPr="000F4A62">
              <w:t>-</w:t>
            </w:r>
          </w:p>
        </w:tc>
      </w:tr>
      <w:tr w:rsidR="0015614D" w:rsidRPr="000F4A62" w14:paraId="3B340B1D"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427F021" w14:textId="77777777" w:rsidR="0015614D" w:rsidRPr="000F4A62" w:rsidRDefault="00000000" w:rsidP="00935310">
            <w:pPr>
              <w:rPr>
                <w:b/>
                <w:bCs/>
              </w:rPr>
            </w:pPr>
            <w:r>
              <w:rPr>
                <w:b/>
                <w:bCs/>
              </w:rPr>
              <w:pict w14:anchorId="6B7B2373">
                <v:rect id="_x0000_i1329" style="width:0;height:1pt" o:hralign="center" o:hrstd="t" o:hrnoshade="t" o:hr="t" fillcolor="black" stroked="f"/>
              </w:pict>
            </w:r>
          </w:p>
        </w:tc>
      </w:tr>
      <w:tr w:rsidR="0015614D" w:rsidRPr="000F4A62" w14:paraId="07F2522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69B2B61" w14:textId="77777777" w:rsidR="0015614D" w:rsidRPr="000F4A62" w:rsidRDefault="0015614D" w:rsidP="00935310">
            <w:pPr>
              <w:rPr>
                <w:b/>
                <w:bCs/>
              </w:rPr>
            </w:pPr>
            <w:r w:rsidRPr="000F4A62">
              <w:rPr>
                <w:b/>
                <w:bCs/>
              </w:rPr>
              <w:t>sequenceNumber</w:t>
            </w:r>
          </w:p>
          <w:p w14:paraId="19DC0BE5" w14:textId="77777777" w:rsidR="0015614D" w:rsidRPr="000F4A62" w:rsidRDefault="0015614D" w:rsidP="00935310">
            <w:r w:rsidRPr="000F4A62">
              <w:t>Lp.</w:t>
            </w:r>
          </w:p>
          <w:p w14:paraId="29C119FF"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700F224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FA1F08E"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5296427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97FAE2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2483A52" w14:textId="77777777" w:rsidR="0015614D" w:rsidRPr="000F4A62" w:rsidRDefault="0015614D" w:rsidP="00935310">
            <w:r w:rsidRPr="000F4A62">
              <w:t>-</w:t>
            </w:r>
          </w:p>
        </w:tc>
      </w:tr>
      <w:tr w:rsidR="0015614D" w:rsidRPr="000F4A62" w14:paraId="41A5DD7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64761E2" w14:textId="77777777" w:rsidR="0015614D" w:rsidRPr="000F4A62" w:rsidRDefault="0015614D" w:rsidP="00935310">
            <w:pPr>
              <w:rPr>
                <w:b/>
                <w:bCs/>
              </w:rPr>
            </w:pPr>
            <w:r w:rsidRPr="000F4A62">
              <w:rPr>
                <w:b/>
                <w:bCs/>
              </w:rPr>
              <w:t>referenceNumber</w:t>
            </w:r>
          </w:p>
          <w:p w14:paraId="2B831DA1"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60146D26" w14:textId="77777777" w:rsidR="0015614D" w:rsidRPr="000F4A62" w:rsidRDefault="0015614D" w:rsidP="00935310">
            <w:r w:rsidRPr="000F4A62">
              <w:t>12 01 001 000</w:t>
            </w:r>
          </w:p>
        </w:tc>
        <w:tc>
          <w:tcPr>
            <w:tcW w:w="851" w:type="dxa"/>
            <w:tcBorders>
              <w:top w:val="nil"/>
              <w:left w:val="nil"/>
              <w:bottom w:val="nil"/>
              <w:right w:val="nil"/>
            </w:tcBorders>
            <w:tcMar>
              <w:top w:w="75" w:type="dxa"/>
              <w:left w:w="75" w:type="dxa"/>
              <w:bottom w:w="240" w:type="dxa"/>
              <w:right w:w="75" w:type="dxa"/>
            </w:tcMar>
            <w:hideMark/>
          </w:tcPr>
          <w:p w14:paraId="0AAC2579"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09263E3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B2CB03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C714D0E" w14:textId="77777777" w:rsidR="0015614D" w:rsidRPr="000F4A62" w:rsidRDefault="0015614D" w:rsidP="00935310">
            <w:r w:rsidRPr="000F4A62">
              <w:t>-</w:t>
            </w:r>
          </w:p>
        </w:tc>
      </w:tr>
      <w:tr w:rsidR="0015614D" w:rsidRPr="000F4A62" w14:paraId="10CFDD7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32DEDBC" w14:textId="77777777" w:rsidR="0015614D" w:rsidRPr="000F4A62" w:rsidRDefault="0015614D" w:rsidP="00935310">
            <w:pPr>
              <w:rPr>
                <w:b/>
                <w:bCs/>
              </w:rPr>
            </w:pPr>
            <w:r w:rsidRPr="000F4A62">
              <w:rPr>
                <w:b/>
                <w:bCs/>
              </w:rPr>
              <w:t>type</w:t>
            </w:r>
          </w:p>
          <w:p w14:paraId="6405EE0E"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528A8818" w14:textId="77777777" w:rsidR="0015614D" w:rsidRPr="000F4A62" w:rsidRDefault="0015614D" w:rsidP="00935310">
            <w:r w:rsidRPr="000F4A62">
              <w:t>12 01 002 000</w:t>
            </w:r>
          </w:p>
        </w:tc>
        <w:tc>
          <w:tcPr>
            <w:tcW w:w="851" w:type="dxa"/>
            <w:tcBorders>
              <w:top w:val="nil"/>
              <w:left w:val="nil"/>
              <w:bottom w:val="nil"/>
              <w:right w:val="nil"/>
            </w:tcBorders>
            <w:tcMar>
              <w:top w:w="75" w:type="dxa"/>
              <w:left w:w="75" w:type="dxa"/>
              <w:bottom w:w="240" w:type="dxa"/>
              <w:right w:w="75" w:type="dxa"/>
            </w:tcMar>
            <w:hideMark/>
          </w:tcPr>
          <w:p w14:paraId="2793E7F9"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7036FA78" w14:textId="77777777" w:rsidR="0015614D" w:rsidRPr="000F4A62" w:rsidRDefault="0015614D" w:rsidP="00935310">
            <w:r w:rsidRPr="000F4A62">
              <w:t>CL214</w:t>
            </w:r>
          </w:p>
        </w:tc>
        <w:tc>
          <w:tcPr>
            <w:tcW w:w="709" w:type="dxa"/>
            <w:tcBorders>
              <w:top w:val="nil"/>
              <w:left w:val="nil"/>
              <w:bottom w:val="nil"/>
              <w:right w:val="nil"/>
            </w:tcBorders>
            <w:tcMar>
              <w:top w:w="75" w:type="dxa"/>
              <w:left w:w="75" w:type="dxa"/>
              <w:bottom w:w="240" w:type="dxa"/>
              <w:right w:w="75" w:type="dxa"/>
            </w:tcMar>
            <w:hideMark/>
          </w:tcPr>
          <w:p w14:paraId="0833C49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5094CB0" w14:textId="77777777" w:rsidR="0015614D" w:rsidRPr="000F4A62" w:rsidRDefault="0015614D" w:rsidP="00935310">
            <w:r w:rsidRPr="000F4A62">
              <w:t>-</w:t>
            </w:r>
          </w:p>
        </w:tc>
      </w:tr>
    </w:tbl>
    <w:p w14:paraId="117117A6" w14:textId="77777777" w:rsidR="0015614D" w:rsidRPr="000F4A62" w:rsidRDefault="0015614D" w:rsidP="0015614D"/>
    <w:p w14:paraId="3AA4EBDC" w14:textId="77777777" w:rsidR="0015614D" w:rsidRPr="000F4A62" w:rsidRDefault="0015614D" w:rsidP="0015614D">
      <w:bookmarkStart w:id="372" w:name="-1813957878"/>
      <w:r w:rsidRPr="000F4A62">
        <w:t>/ZC429/Declaration/GoodsShipments/</w:t>
      </w:r>
      <w:r w:rsidRPr="000F4A62">
        <w:rPr>
          <w:b/>
          <w:bCs/>
        </w:rPr>
        <w:t>AdditionalInformation</w:t>
      </w:r>
      <w:bookmarkEnd w:id="372"/>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AdditionalInformation"/>
        <w:tblDescription w:val="Tabela: Grupa danych /ZC429/Declaration/GoodsShipments/AdditionalInformation"/>
      </w:tblPr>
      <w:tblGrid>
        <w:gridCol w:w="4795"/>
        <w:gridCol w:w="1410"/>
        <w:gridCol w:w="885"/>
        <w:gridCol w:w="851"/>
        <w:gridCol w:w="708"/>
        <w:gridCol w:w="705"/>
      </w:tblGrid>
      <w:tr w:rsidR="0015614D" w:rsidRPr="000F4A62" w14:paraId="0BC423D1" w14:textId="77777777" w:rsidTr="00935310">
        <w:trPr>
          <w:cantSplit/>
        </w:trPr>
        <w:tc>
          <w:tcPr>
            <w:tcW w:w="4820" w:type="dxa"/>
            <w:tcBorders>
              <w:top w:val="nil"/>
              <w:left w:val="nil"/>
              <w:bottom w:val="nil"/>
              <w:right w:val="nil"/>
            </w:tcBorders>
            <w:hideMark/>
          </w:tcPr>
          <w:p w14:paraId="63F9255F" w14:textId="77777777" w:rsidR="0015614D" w:rsidRPr="000F4A62" w:rsidRDefault="0015614D" w:rsidP="00935310">
            <w:r w:rsidRPr="000F4A62">
              <w:t>Dodatkowe informacje</w:t>
            </w:r>
          </w:p>
        </w:tc>
        <w:tc>
          <w:tcPr>
            <w:tcW w:w="1418" w:type="dxa"/>
            <w:tcBorders>
              <w:top w:val="nil"/>
              <w:left w:val="nil"/>
              <w:bottom w:val="nil"/>
              <w:right w:val="nil"/>
            </w:tcBorders>
            <w:hideMark/>
          </w:tcPr>
          <w:p w14:paraId="681B8E2B" w14:textId="77777777" w:rsidR="0015614D" w:rsidRPr="000F4A62" w:rsidRDefault="0015614D" w:rsidP="00935310">
            <w:r w:rsidRPr="000F4A62">
              <w:t>12 02 000 000</w:t>
            </w:r>
          </w:p>
        </w:tc>
        <w:tc>
          <w:tcPr>
            <w:tcW w:w="851" w:type="dxa"/>
            <w:tcBorders>
              <w:top w:val="nil"/>
              <w:left w:val="nil"/>
              <w:bottom w:val="nil"/>
              <w:right w:val="nil"/>
            </w:tcBorders>
            <w:hideMark/>
          </w:tcPr>
          <w:p w14:paraId="0429ED9A" w14:textId="77777777" w:rsidR="0015614D" w:rsidRPr="000F4A62" w:rsidRDefault="0015614D" w:rsidP="00935310"/>
        </w:tc>
        <w:tc>
          <w:tcPr>
            <w:tcW w:w="851" w:type="dxa"/>
            <w:tcBorders>
              <w:top w:val="nil"/>
              <w:left w:val="nil"/>
              <w:bottom w:val="nil"/>
              <w:right w:val="nil"/>
            </w:tcBorders>
            <w:hideMark/>
          </w:tcPr>
          <w:p w14:paraId="578CE896" w14:textId="77777777" w:rsidR="0015614D" w:rsidRPr="000F4A62" w:rsidRDefault="0015614D" w:rsidP="00935310"/>
        </w:tc>
        <w:tc>
          <w:tcPr>
            <w:tcW w:w="709" w:type="dxa"/>
            <w:tcBorders>
              <w:top w:val="nil"/>
              <w:left w:val="nil"/>
              <w:bottom w:val="nil"/>
              <w:right w:val="nil"/>
            </w:tcBorders>
            <w:hideMark/>
          </w:tcPr>
          <w:p w14:paraId="53C3B2CF" w14:textId="77777777" w:rsidR="0015614D" w:rsidRPr="000F4A62" w:rsidRDefault="0015614D" w:rsidP="00935310">
            <w:r w:rsidRPr="000F4A62">
              <w:t>0..99</w:t>
            </w:r>
          </w:p>
        </w:tc>
        <w:tc>
          <w:tcPr>
            <w:tcW w:w="709" w:type="dxa"/>
            <w:tcBorders>
              <w:top w:val="nil"/>
              <w:left w:val="nil"/>
              <w:bottom w:val="nil"/>
              <w:right w:val="nil"/>
            </w:tcBorders>
            <w:hideMark/>
          </w:tcPr>
          <w:p w14:paraId="15AF93C2" w14:textId="77777777" w:rsidR="0015614D" w:rsidRPr="000F4A62" w:rsidRDefault="0015614D" w:rsidP="00935310">
            <w:r w:rsidRPr="000F4A62">
              <w:t>-</w:t>
            </w:r>
          </w:p>
        </w:tc>
      </w:tr>
      <w:tr w:rsidR="0015614D" w:rsidRPr="000F4A62" w14:paraId="288985C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E9EAE16" w14:textId="77777777" w:rsidR="0015614D" w:rsidRPr="000F4A62" w:rsidRDefault="00000000" w:rsidP="00935310">
            <w:pPr>
              <w:rPr>
                <w:b/>
                <w:bCs/>
              </w:rPr>
            </w:pPr>
            <w:r>
              <w:rPr>
                <w:b/>
                <w:bCs/>
              </w:rPr>
              <w:pict w14:anchorId="6E0BF12E">
                <v:rect id="_x0000_i1330" style="width:0;height:1pt" o:hralign="center" o:hrstd="t" o:hrnoshade="t" o:hr="t" fillcolor="black" stroked="f"/>
              </w:pict>
            </w:r>
          </w:p>
        </w:tc>
      </w:tr>
      <w:tr w:rsidR="0015614D" w:rsidRPr="000F4A62" w14:paraId="1830169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EDE83B4" w14:textId="77777777" w:rsidR="0015614D" w:rsidRPr="000F4A62" w:rsidRDefault="0015614D" w:rsidP="00935310">
            <w:pPr>
              <w:rPr>
                <w:b/>
                <w:bCs/>
              </w:rPr>
            </w:pPr>
            <w:r w:rsidRPr="000F4A62">
              <w:rPr>
                <w:b/>
                <w:bCs/>
              </w:rPr>
              <w:t>sequenceNumber</w:t>
            </w:r>
          </w:p>
          <w:p w14:paraId="796F6AC0" w14:textId="77777777" w:rsidR="0015614D" w:rsidRPr="000F4A62" w:rsidRDefault="0015614D" w:rsidP="00935310">
            <w:r w:rsidRPr="000F4A62">
              <w:t>Lp.</w:t>
            </w:r>
          </w:p>
          <w:p w14:paraId="425F4A33"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5CAE698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A12780B"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194135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8B6C62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6DD7076" w14:textId="77777777" w:rsidR="0015614D" w:rsidRPr="000F4A62" w:rsidRDefault="0015614D" w:rsidP="00935310">
            <w:r w:rsidRPr="000F4A62">
              <w:t>-</w:t>
            </w:r>
          </w:p>
        </w:tc>
      </w:tr>
      <w:tr w:rsidR="0015614D" w:rsidRPr="000F4A62" w14:paraId="290D77F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7E06446" w14:textId="77777777" w:rsidR="0015614D" w:rsidRPr="000F4A62" w:rsidRDefault="0015614D" w:rsidP="00935310">
            <w:pPr>
              <w:rPr>
                <w:b/>
                <w:bCs/>
              </w:rPr>
            </w:pPr>
            <w:r w:rsidRPr="000F4A62">
              <w:rPr>
                <w:b/>
                <w:bCs/>
              </w:rPr>
              <w:t>code</w:t>
            </w:r>
          </w:p>
          <w:p w14:paraId="46737FBC" w14:textId="77777777" w:rsidR="0015614D" w:rsidRPr="000F4A62" w:rsidRDefault="0015614D" w:rsidP="00935310">
            <w:r w:rsidRPr="000F4A62">
              <w:t>Kod</w:t>
            </w:r>
          </w:p>
        </w:tc>
        <w:tc>
          <w:tcPr>
            <w:tcW w:w="1418" w:type="dxa"/>
            <w:tcBorders>
              <w:top w:val="nil"/>
              <w:left w:val="nil"/>
              <w:bottom w:val="nil"/>
              <w:right w:val="nil"/>
            </w:tcBorders>
            <w:tcMar>
              <w:top w:w="75" w:type="dxa"/>
              <w:left w:w="75" w:type="dxa"/>
              <w:bottom w:w="240" w:type="dxa"/>
              <w:right w:w="75" w:type="dxa"/>
            </w:tcMar>
            <w:hideMark/>
          </w:tcPr>
          <w:p w14:paraId="57F832E0" w14:textId="77777777" w:rsidR="0015614D" w:rsidRPr="000F4A62" w:rsidRDefault="0015614D" w:rsidP="00935310">
            <w:r w:rsidRPr="000F4A62">
              <w:t>12 02 008 000</w:t>
            </w:r>
          </w:p>
        </w:tc>
        <w:tc>
          <w:tcPr>
            <w:tcW w:w="851" w:type="dxa"/>
            <w:tcBorders>
              <w:top w:val="nil"/>
              <w:left w:val="nil"/>
              <w:bottom w:val="nil"/>
              <w:right w:val="nil"/>
            </w:tcBorders>
            <w:tcMar>
              <w:top w:w="75" w:type="dxa"/>
              <w:left w:w="75" w:type="dxa"/>
              <w:bottom w:w="240" w:type="dxa"/>
              <w:right w:w="75" w:type="dxa"/>
            </w:tcMar>
            <w:hideMark/>
          </w:tcPr>
          <w:p w14:paraId="67C4A492" w14:textId="77777777" w:rsidR="0015614D" w:rsidRPr="000F4A62" w:rsidRDefault="0015614D" w:rsidP="00935310">
            <w:r w:rsidRPr="000F4A62">
              <w:t>an5</w:t>
            </w:r>
          </w:p>
        </w:tc>
        <w:tc>
          <w:tcPr>
            <w:tcW w:w="851" w:type="dxa"/>
            <w:tcBorders>
              <w:top w:val="nil"/>
              <w:left w:val="nil"/>
              <w:bottom w:val="nil"/>
              <w:right w:val="nil"/>
            </w:tcBorders>
            <w:tcMar>
              <w:top w:w="75" w:type="dxa"/>
              <w:left w:w="75" w:type="dxa"/>
              <w:bottom w:w="240" w:type="dxa"/>
              <w:right w:w="75" w:type="dxa"/>
            </w:tcMar>
            <w:hideMark/>
          </w:tcPr>
          <w:p w14:paraId="7DEA7623" w14:textId="77777777" w:rsidR="0015614D" w:rsidRPr="000F4A62" w:rsidRDefault="0015614D" w:rsidP="00935310">
            <w:r w:rsidRPr="000F4A62">
              <w:t>CL239</w:t>
            </w:r>
          </w:p>
        </w:tc>
        <w:tc>
          <w:tcPr>
            <w:tcW w:w="709" w:type="dxa"/>
            <w:tcBorders>
              <w:top w:val="nil"/>
              <w:left w:val="nil"/>
              <w:bottom w:val="nil"/>
              <w:right w:val="nil"/>
            </w:tcBorders>
            <w:tcMar>
              <w:top w:w="75" w:type="dxa"/>
              <w:left w:w="75" w:type="dxa"/>
              <w:bottom w:w="240" w:type="dxa"/>
              <w:right w:w="75" w:type="dxa"/>
            </w:tcMar>
            <w:hideMark/>
          </w:tcPr>
          <w:p w14:paraId="26C31BA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6085765" w14:textId="77777777" w:rsidR="0015614D" w:rsidRPr="000F4A62" w:rsidRDefault="0015614D" w:rsidP="00935310">
            <w:r w:rsidRPr="000F4A62">
              <w:t>-</w:t>
            </w:r>
          </w:p>
        </w:tc>
      </w:tr>
      <w:tr w:rsidR="0015614D" w:rsidRPr="000F4A62" w14:paraId="5394BF7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4C0E487" w14:textId="77777777" w:rsidR="0015614D" w:rsidRPr="000F4A62" w:rsidRDefault="0015614D" w:rsidP="00935310">
            <w:pPr>
              <w:rPr>
                <w:b/>
                <w:bCs/>
              </w:rPr>
            </w:pPr>
            <w:r w:rsidRPr="000F4A62">
              <w:rPr>
                <w:b/>
                <w:bCs/>
              </w:rPr>
              <w:t>text</w:t>
            </w:r>
          </w:p>
          <w:p w14:paraId="770BCAAF" w14:textId="77777777" w:rsidR="0015614D" w:rsidRPr="000F4A62" w:rsidRDefault="0015614D" w:rsidP="00935310">
            <w:r w:rsidRPr="000F4A62">
              <w:t>Tekst</w:t>
            </w:r>
          </w:p>
        </w:tc>
        <w:tc>
          <w:tcPr>
            <w:tcW w:w="1418" w:type="dxa"/>
            <w:tcBorders>
              <w:top w:val="nil"/>
              <w:left w:val="nil"/>
              <w:bottom w:val="nil"/>
              <w:right w:val="nil"/>
            </w:tcBorders>
            <w:tcMar>
              <w:top w:w="75" w:type="dxa"/>
              <w:left w:w="75" w:type="dxa"/>
              <w:bottom w:w="240" w:type="dxa"/>
              <w:right w:w="75" w:type="dxa"/>
            </w:tcMar>
            <w:hideMark/>
          </w:tcPr>
          <w:p w14:paraId="1A6B8BE5" w14:textId="77777777" w:rsidR="0015614D" w:rsidRPr="000F4A62" w:rsidRDefault="0015614D" w:rsidP="00935310">
            <w:r w:rsidRPr="000F4A62">
              <w:t>12 02 009 000</w:t>
            </w:r>
          </w:p>
        </w:tc>
        <w:tc>
          <w:tcPr>
            <w:tcW w:w="851" w:type="dxa"/>
            <w:tcBorders>
              <w:top w:val="nil"/>
              <w:left w:val="nil"/>
              <w:bottom w:val="nil"/>
              <w:right w:val="nil"/>
            </w:tcBorders>
            <w:tcMar>
              <w:top w:w="75" w:type="dxa"/>
              <w:left w:w="75" w:type="dxa"/>
              <w:bottom w:w="240" w:type="dxa"/>
              <w:right w:w="75" w:type="dxa"/>
            </w:tcMar>
            <w:hideMark/>
          </w:tcPr>
          <w:p w14:paraId="2AE28E75"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507FF62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813BD6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8558324" w14:textId="77777777" w:rsidR="0015614D" w:rsidRPr="000F4A62" w:rsidRDefault="0015614D" w:rsidP="00935310">
            <w:r w:rsidRPr="000F4A62">
              <w:t>-</w:t>
            </w:r>
          </w:p>
        </w:tc>
      </w:tr>
    </w:tbl>
    <w:p w14:paraId="0C8110D8" w14:textId="77777777" w:rsidR="0015614D" w:rsidRPr="000F4A62" w:rsidRDefault="0015614D" w:rsidP="0015614D"/>
    <w:p w14:paraId="4E6FEA30" w14:textId="77777777" w:rsidR="0015614D" w:rsidRPr="000F4A62" w:rsidRDefault="0015614D" w:rsidP="0015614D">
      <w:bookmarkStart w:id="373" w:name="1821613449"/>
      <w:r w:rsidRPr="000F4A62">
        <w:t>/ZC429/Declaration/GoodsShipments/</w:t>
      </w:r>
      <w:r w:rsidRPr="000F4A62">
        <w:rPr>
          <w:b/>
          <w:bCs/>
        </w:rPr>
        <w:t>SupportingDocument</w:t>
      </w:r>
      <w:bookmarkEnd w:id="373"/>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SupportingDocument"/>
        <w:tblDescription w:val="Tabela: Grupa danych /ZC429/Declaration/GoodsShipments/SupportingDocument"/>
      </w:tblPr>
      <w:tblGrid>
        <w:gridCol w:w="4799"/>
        <w:gridCol w:w="1408"/>
        <w:gridCol w:w="885"/>
        <w:gridCol w:w="850"/>
        <w:gridCol w:w="708"/>
        <w:gridCol w:w="704"/>
      </w:tblGrid>
      <w:tr w:rsidR="0015614D" w:rsidRPr="000F4A62" w14:paraId="4B93B1CC" w14:textId="77777777" w:rsidTr="00935310">
        <w:trPr>
          <w:cantSplit/>
        </w:trPr>
        <w:tc>
          <w:tcPr>
            <w:tcW w:w="4820" w:type="dxa"/>
            <w:tcBorders>
              <w:top w:val="nil"/>
              <w:left w:val="nil"/>
              <w:bottom w:val="nil"/>
              <w:right w:val="nil"/>
            </w:tcBorders>
            <w:hideMark/>
          </w:tcPr>
          <w:p w14:paraId="3678045C" w14:textId="77777777" w:rsidR="0015614D" w:rsidRPr="000F4A62" w:rsidRDefault="0015614D" w:rsidP="00935310">
            <w:r w:rsidRPr="000F4A62">
              <w:t>Załączany dokument</w:t>
            </w:r>
          </w:p>
        </w:tc>
        <w:tc>
          <w:tcPr>
            <w:tcW w:w="1418" w:type="dxa"/>
            <w:tcBorders>
              <w:top w:val="nil"/>
              <w:left w:val="nil"/>
              <w:bottom w:val="nil"/>
              <w:right w:val="nil"/>
            </w:tcBorders>
            <w:hideMark/>
          </w:tcPr>
          <w:p w14:paraId="354C1DDB" w14:textId="77777777" w:rsidR="0015614D" w:rsidRPr="000F4A62" w:rsidRDefault="0015614D" w:rsidP="00935310">
            <w:r w:rsidRPr="000F4A62">
              <w:t>12 03 000 000</w:t>
            </w:r>
          </w:p>
        </w:tc>
        <w:tc>
          <w:tcPr>
            <w:tcW w:w="851" w:type="dxa"/>
            <w:tcBorders>
              <w:top w:val="nil"/>
              <w:left w:val="nil"/>
              <w:bottom w:val="nil"/>
              <w:right w:val="nil"/>
            </w:tcBorders>
            <w:hideMark/>
          </w:tcPr>
          <w:p w14:paraId="44222BA2" w14:textId="77777777" w:rsidR="0015614D" w:rsidRPr="000F4A62" w:rsidRDefault="0015614D" w:rsidP="00935310"/>
        </w:tc>
        <w:tc>
          <w:tcPr>
            <w:tcW w:w="851" w:type="dxa"/>
            <w:tcBorders>
              <w:top w:val="nil"/>
              <w:left w:val="nil"/>
              <w:bottom w:val="nil"/>
              <w:right w:val="nil"/>
            </w:tcBorders>
            <w:hideMark/>
          </w:tcPr>
          <w:p w14:paraId="6DF0ADDB" w14:textId="77777777" w:rsidR="0015614D" w:rsidRPr="000F4A62" w:rsidRDefault="0015614D" w:rsidP="00935310"/>
        </w:tc>
        <w:tc>
          <w:tcPr>
            <w:tcW w:w="709" w:type="dxa"/>
            <w:tcBorders>
              <w:top w:val="nil"/>
              <w:left w:val="nil"/>
              <w:bottom w:val="nil"/>
              <w:right w:val="nil"/>
            </w:tcBorders>
            <w:hideMark/>
          </w:tcPr>
          <w:p w14:paraId="454A99C1" w14:textId="77777777" w:rsidR="0015614D" w:rsidRPr="000F4A62" w:rsidRDefault="0015614D" w:rsidP="00935310">
            <w:r w:rsidRPr="000F4A62">
              <w:t>0..99</w:t>
            </w:r>
          </w:p>
        </w:tc>
        <w:tc>
          <w:tcPr>
            <w:tcW w:w="709" w:type="dxa"/>
            <w:tcBorders>
              <w:top w:val="nil"/>
              <w:left w:val="nil"/>
              <w:bottom w:val="nil"/>
              <w:right w:val="nil"/>
            </w:tcBorders>
            <w:hideMark/>
          </w:tcPr>
          <w:p w14:paraId="59F949DE" w14:textId="77777777" w:rsidR="0015614D" w:rsidRPr="000F4A62" w:rsidRDefault="0015614D" w:rsidP="00935310">
            <w:r w:rsidRPr="000F4A62">
              <w:t>-</w:t>
            </w:r>
          </w:p>
        </w:tc>
      </w:tr>
      <w:tr w:rsidR="0015614D" w:rsidRPr="000F4A62" w14:paraId="5E3F342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C18CB61" w14:textId="77777777" w:rsidR="0015614D" w:rsidRPr="000F4A62" w:rsidRDefault="00000000" w:rsidP="00935310">
            <w:pPr>
              <w:rPr>
                <w:b/>
                <w:bCs/>
              </w:rPr>
            </w:pPr>
            <w:r>
              <w:rPr>
                <w:b/>
                <w:bCs/>
              </w:rPr>
              <w:pict w14:anchorId="5B305C08">
                <v:rect id="_x0000_i1331" style="width:0;height:1pt" o:hralign="center" o:hrstd="t" o:hrnoshade="t" o:hr="t" fillcolor="black" stroked="f"/>
              </w:pict>
            </w:r>
          </w:p>
        </w:tc>
      </w:tr>
      <w:tr w:rsidR="0015614D" w:rsidRPr="000F4A62" w14:paraId="6AF5570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9BFEBC5" w14:textId="77777777" w:rsidR="0015614D" w:rsidRPr="000F4A62" w:rsidRDefault="0015614D" w:rsidP="00935310">
            <w:pPr>
              <w:rPr>
                <w:b/>
                <w:bCs/>
              </w:rPr>
            </w:pPr>
            <w:r w:rsidRPr="000F4A62">
              <w:rPr>
                <w:b/>
                <w:bCs/>
              </w:rPr>
              <w:lastRenderedPageBreak/>
              <w:t>sequenceNumber</w:t>
            </w:r>
          </w:p>
          <w:p w14:paraId="12C4C23B" w14:textId="77777777" w:rsidR="0015614D" w:rsidRPr="000F4A62" w:rsidRDefault="0015614D" w:rsidP="00935310">
            <w:r w:rsidRPr="000F4A62">
              <w:t>Lp.</w:t>
            </w:r>
          </w:p>
          <w:p w14:paraId="215C06DC"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627FECF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0B22DF9"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E9A816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863EF8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CE86848" w14:textId="77777777" w:rsidR="0015614D" w:rsidRPr="000F4A62" w:rsidRDefault="0015614D" w:rsidP="00935310">
            <w:r w:rsidRPr="000F4A62">
              <w:t>-</w:t>
            </w:r>
          </w:p>
        </w:tc>
      </w:tr>
      <w:tr w:rsidR="0015614D" w:rsidRPr="000F4A62" w14:paraId="0FF9AF7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1180B85" w14:textId="77777777" w:rsidR="0015614D" w:rsidRPr="000F4A62" w:rsidRDefault="0015614D" w:rsidP="00935310">
            <w:pPr>
              <w:rPr>
                <w:b/>
                <w:bCs/>
              </w:rPr>
            </w:pPr>
            <w:r w:rsidRPr="000F4A62">
              <w:rPr>
                <w:b/>
                <w:bCs/>
              </w:rPr>
              <w:t>referenceNumber</w:t>
            </w:r>
          </w:p>
          <w:p w14:paraId="727EC9DA"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0512968D" w14:textId="77777777" w:rsidR="0015614D" w:rsidRPr="000F4A62" w:rsidRDefault="0015614D" w:rsidP="00935310">
            <w:r w:rsidRPr="000F4A62">
              <w:t>12 03 001 000</w:t>
            </w:r>
          </w:p>
        </w:tc>
        <w:tc>
          <w:tcPr>
            <w:tcW w:w="851" w:type="dxa"/>
            <w:tcBorders>
              <w:top w:val="nil"/>
              <w:left w:val="nil"/>
              <w:bottom w:val="nil"/>
              <w:right w:val="nil"/>
            </w:tcBorders>
            <w:tcMar>
              <w:top w:w="75" w:type="dxa"/>
              <w:left w:w="75" w:type="dxa"/>
              <w:bottom w:w="240" w:type="dxa"/>
              <w:right w:w="75" w:type="dxa"/>
            </w:tcMar>
            <w:hideMark/>
          </w:tcPr>
          <w:p w14:paraId="3526577F"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1AF7666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0211B6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125BE13" w14:textId="77777777" w:rsidR="0015614D" w:rsidRPr="000F4A62" w:rsidRDefault="0015614D" w:rsidP="00935310">
            <w:r w:rsidRPr="000F4A62">
              <w:t>-</w:t>
            </w:r>
          </w:p>
        </w:tc>
      </w:tr>
      <w:tr w:rsidR="0015614D" w:rsidRPr="000F4A62" w14:paraId="656D37E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8CCB2BB" w14:textId="77777777" w:rsidR="0015614D" w:rsidRPr="000F4A62" w:rsidRDefault="0015614D" w:rsidP="00935310">
            <w:pPr>
              <w:rPr>
                <w:b/>
                <w:bCs/>
              </w:rPr>
            </w:pPr>
            <w:r w:rsidRPr="000F4A62">
              <w:rPr>
                <w:b/>
                <w:bCs/>
              </w:rPr>
              <w:t>type</w:t>
            </w:r>
          </w:p>
          <w:p w14:paraId="5FF1959C"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52056E3E" w14:textId="77777777" w:rsidR="0015614D" w:rsidRPr="000F4A62" w:rsidRDefault="0015614D" w:rsidP="00935310">
            <w:r w:rsidRPr="000F4A62">
              <w:t>12 03 002 000</w:t>
            </w:r>
          </w:p>
        </w:tc>
        <w:tc>
          <w:tcPr>
            <w:tcW w:w="851" w:type="dxa"/>
            <w:tcBorders>
              <w:top w:val="nil"/>
              <w:left w:val="nil"/>
              <w:bottom w:val="nil"/>
              <w:right w:val="nil"/>
            </w:tcBorders>
            <w:tcMar>
              <w:top w:w="75" w:type="dxa"/>
              <w:left w:w="75" w:type="dxa"/>
              <w:bottom w:w="240" w:type="dxa"/>
              <w:right w:w="75" w:type="dxa"/>
            </w:tcMar>
            <w:hideMark/>
          </w:tcPr>
          <w:p w14:paraId="356321EE"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37198665" w14:textId="77777777" w:rsidR="0015614D" w:rsidRPr="000F4A62" w:rsidRDefault="0015614D" w:rsidP="00935310">
            <w:r w:rsidRPr="000F4A62">
              <w:t>CL213</w:t>
            </w:r>
          </w:p>
        </w:tc>
        <w:tc>
          <w:tcPr>
            <w:tcW w:w="709" w:type="dxa"/>
            <w:tcBorders>
              <w:top w:val="nil"/>
              <w:left w:val="nil"/>
              <w:bottom w:val="nil"/>
              <w:right w:val="nil"/>
            </w:tcBorders>
            <w:tcMar>
              <w:top w:w="75" w:type="dxa"/>
              <w:left w:w="75" w:type="dxa"/>
              <w:bottom w:w="240" w:type="dxa"/>
              <w:right w:w="75" w:type="dxa"/>
            </w:tcMar>
            <w:hideMark/>
          </w:tcPr>
          <w:p w14:paraId="6945AFD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1780BE6" w14:textId="77777777" w:rsidR="0015614D" w:rsidRPr="000F4A62" w:rsidRDefault="0015614D" w:rsidP="00935310">
            <w:r w:rsidRPr="000F4A62">
              <w:t>-</w:t>
            </w:r>
          </w:p>
        </w:tc>
      </w:tr>
      <w:tr w:rsidR="0015614D" w:rsidRPr="000F4A62" w14:paraId="224A125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A060EA8" w14:textId="77777777" w:rsidR="0015614D" w:rsidRPr="000F4A62" w:rsidRDefault="0015614D" w:rsidP="00935310">
            <w:pPr>
              <w:rPr>
                <w:b/>
                <w:bCs/>
              </w:rPr>
            </w:pPr>
            <w:r w:rsidRPr="000F4A62">
              <w:rPr>
                <w:b/>
                <w:bCs/>
              </w:rPr>
              <w:t>issuingAuthorityName</w:t>
            </w:r>
          </w:p>
          <w:p w14:paraId="456CFAEE" w14:textId="77777777" w:rsidR="0015614D" w:rsidRPr="000F4A62" w:rsidRDefault="0015614D" w:rsidP="00935310">
            <w:r w:rsidRPr="000F4A62">
              <w:t>Nazwa organu wydającego</w:t>
            </w:r>
          </w:p>
        </w:tc>
        <w:tc>
          <w:tcPr>
            <w:tcW w:w="1418" w:type="dxa"/>
            <w:tcBorders>
              <w:top w:val="nil"/>
              <w:left w:val="nil"/>
              <w:bottom w:val="nil"/>
              <w:right w:val="nil"/>
            </w:tcBorders>
            <w:tcMar>
              <w:top w:w="75" w:type="dxa"/>
              <w:left w:w="75" w:type="dxa"/>
              <w:bottom w:w="240" w:type="dxa"/>
              <w:right w:w="75" w:type="dxa"/>
            </w:tcMar>
            <w:hideMark/>
          </w:tcPr>
          <w:p w14:paraId="00E34346" w14:textId="77777777" w:rsidR="0015614D" w:rsidRPr="000F4A62" w:rsidRDefault="0015614D" w:rsidP="00935310">
            <w:r w:rsidRPr="000F4A62">
              <w:t>12 03 010 000</w:t>
            </w:r>
          </w:p>
        </w:tc>
        <w:tc>
          <w:tcPr>
            <w:tcW w:w="851" w:type="dxa"/>
            <w:tcBorders>
              <w:top w:val="nil"/>
              <w:left w:val="nil"/>
              <w:bottom w:val="nil"/>
              <w:right w:val="nil"/>
            </w:tcBorders>
            <w:tcMar>
              <w:top w:w="75" w:type="dxa"/>
              <w:left w:w="75" w:type="dxa"/>
              <w:bottom w:w="240" w:type="dxa"/>
              <w:right w:w="75" w:type="dxa"/>
            </w:tcMar>
            <w:hideMark/>
          </w:tcPr>
          <w:p w14:paraId="29987A7F"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59A0181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DC98B1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7EA4AF2" w14:textId="77777777" w:rsidR="0015614D" w:rsidRPr="000F4A62" w:rsidRDefault="0015614D" w:rsidP="00935310">
            <w:r w:rsidRPr="000F4A62">
              <w:t>-</w:t>
            </w:r>
          </w:p>
        </w:tc>
      </w:tr>
      <w:tr w:rsidR="0015614D" w:rsidRPr="000F4A62" w14:paraId="5179F28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EAE40B7" w14:textId="77777777" w:rsidR="0015614D" w:rsidRPr="000F4A62" w:rsidRDefault="0015614D" w:rsidP="00935310">
            <w:pPr>
              <w:rPr>
                <w:b/>
                <w:bCs/>
              </w:rPr>
            </w:pPr>
            <w:r w:rsidRPr="000F4A62">
              <w:rPr>
                <w:b/>
                <w:bCs/>
              </w:rPr>
              <w:t>dateOfValidity</w:t>
            </w:r>
          </w:p>
          <w:p w14:paraId="4DF56D4B" w14:textId="77777777" w:rsidR="0015614D" w:rsidRPr="000F4A62" w:rsidRDefault="0015614D" w:rsidP="00935310">
            <w:r w:rsidRPr="000F4A62">
              <w:t>Data ważności</w:t>
            </w:r>
          </w:p>
        </w:tc>
        <w:tc>
          <w:tcPr>
            <w:tcW w:w="1418" w:type="dxa"/>
            <w:tcBorders>
              <w:top w:val="nil"/>
              <w:left w:val="nil"/>
              <w:bottom w:val="nil"/>
              <w:right w:val="nil"/>
            </w:tcBorders>
            <w:tcMar>
              <w:top w:w="75" w:type="dxa"/>
              <w:left w:w="75" w:type="dxa"/>
              <w:bottom w:w="240" w:type="dxa"/>
              <w:right w:w="75" w:type="dxa"/>
            </w:tcMar>
            <w:hideMark/>
          </w:tcPr>
          <w:p w14:paraId="5B6EB4A8" w14:textId="77777777" w:rsidR="0015614D" w:rsidRPr="000F4A62" w:rsidRDefault="0015614D" w:rsidP="00935310">
            <w:r w:rsidRPr="000F4A62">
              <w:t>12 03 011 000</w:t>
            </w:r>
          </w:p>
        </w:tc>
        <w:tc>
          <w:tcPr>
            <w:tcW w:w="851" w:type="dxa"/>
            <w:tcBorders>
              <w:top w:val="nil"/>
              <w:left w:val="nil"/>
              <w:bottom w:val="nil"/>
              <w:right w:val="nil"/>
            </w:tcBorders>
            <w:tcMar>
              <w:top w:w="75" w:type="dxa"/>
              <w:left w:w="75" w:type="dxa"/>
              <w:bottom w:w="240" w:type="dxa"/>
              <w:right w:w="75" w:type="dxa"/>
            </w:tcMar>
            <w:hideMark/>
          </w:tcPr>
          <w:p w14:paraId="411565C7" w14:textId="77777777" w:rsidR="0015614D" w:rsidRPr="000F4A62" w:rsidRDefault="0015614D" w:rsidP="00935310">
            <w:r w:rsidRPr="000F4A62">
              <w:t>date</w:t>
            </w:r>
          </w:p>
        </w:tc>
        <w:tc>
          <w:tcPr>
            <w:tcW w:w="851" w:type="dxa"/>
            <w:tcBorders>
              <w:top w:val="nil"/>
              <w:left w:val="nil"/>
              <w:bottom w:val="nil"/>
              <w:right w:val="nil"/>
            </w:tcBorders>
            <w:tcMar>
              <w:top w:w="75" w:type="dxa"/>
              <w:left w:w="75" w:type="dxa"/>
              <w:bottom w:w="240" w:type="dxa"/>
              <w:right w:w="75" w:type="dxa"/>
            </w:tcMar>
            <w:hideMark/>
          </w:tcPr>
          <w:p w14:paraId="6CEE477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C38F86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09E3C3F" w14:textId="77777777" w:rsidR="0015614D" w:rsidRPr="000F4A62" w:rsidRDefault="0015614D" w:rsidP="00935310">
            <w:r w:rsidRPr="000F4A62">
              <w:t>-</w:t>
            </w:r>
          </w:p>
        </w:tc>
      </w:tr>
      <w:tr w:rsidR="0015614D" w:rsidRPr="000F4A62" w14:paraId="410D03C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E5A4DB5" w14:textId="77777777" w:rsidR="0015614D" w:rsidRPr="000F4A62" w:rsidRDefault="0015614D" w:rsidP="00935310">
            <w:pPr>
              <w:rPr>
                <w:b/>
                <w:bCs/>
              </w:rPr>
            </w:pPr>
            <w:r w:rsidRPr="000F4A62">
              <w:rPr>
                <w:b/>
                <w:bCs/>
              </w:rPr>
              <w:t>documentLineItemNumber</w:t>
            </w:r>
          </w:p>
          <w:p w14:paraId="7963F92F" w14:textId="77777777" w:rsidR="0015614D" w:rsidRPr="000F4A62" w:rsidRDefault="0015614D" w:rsidP="00935310">
            <w:r w:rsidRPr="000F4A62">
              <w:t>Numer pozycji w dokumencie</w:t>
            </w:r>
          </w:p>
        </w:tc>
        <w:tc>
          <w:tcPr>
            <w:tcW w:w="1418" w:type="dxa"/>
            <w:tcBorders>
              <w:top w:val="nil"/>
              <w:left w:val="nil"/>
              <w:bottom w:val="nil"/>
              <w:right w:val="nil"/>
            </w:tcBorders>
            <w:tcMar>
              <w:top w:w="75" w:type="dxa"/>
              <w:left w:w="75" w:type="dxa"/>
              <w:bottom w:w="240" w:type="dxa"/>
              <w:right w:w="75" w:type="dxa"/>
            </w:tcMar>
            <w:hideMark/>
          </w:tcPr>
          <w:p w14:paraId="0B5B7783" w14:textId="77777777" w:rsidR="0015614D" w:rsidRPr="000F4A62" w:rsidRDefault="0015614D" w:rsidP="00935310">
            <w:r w:rsidRPr="000F4A62">
              <w:t>12 03 013 000</w:t>
            </w:r>
          </w:p>
        </w:tc>
        <w:tc>
          <w:tcPr>
            <w:tcW w:w="851" w:type="dxa"/>
            <w:tcBorders>
              <w:top w:val="nil"/>
              <w:left w:val="nil"/>
              <w:bottom w:val="nil"/>
              <w:right w:val="nil"/>
            </w:tcBorders>
            <w:tcMar>
              <w:top w:w="75" w:type="dxa"/>
              <w:left w:w="75" w:type="dxa"/>
              <w:bottom w:w="240" w:type="dxa"/>
              <w:right w:w="75" w:type="dxa"/>
            </w:tcMar>
            <w:hideMark/>
          </w:tcPr>
          <w:p w14:paraId="4F04A4BF"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00310A2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45F610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A1ACBE7" w14:textId="77777777" w:rsidR="0015614D" w:rsidRPr="000F4A62" w:rsidRDefault="0015614D" w:rsidP="00935310">
            <w:r w:rsidRPr="000F4A62">
              <w:t>-</w:t>
            </w:r>
          </w:p>
        </w:tc>
      </w:tr>
      <w:tr w:rsidR="0015614D" w:rsidRPr="000F4A62" w14:paraId="4E405DC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B57DA17" w14:textId="77777777" w:rsidR="0015614D" w:rsidRPr="000F4A62" w:rsidRDefault="0015614D" w:rsidP="00935310">
            <w:pPr>
              <w:rPr>
                <w:b/>
                <w:bCs/>
              </w:rPr>
            </w:pPr>
            <w:r w:rsidRPr="000F4A62">
              <w:rPr>
                <w:b/>
                <w:bCs/>
              </w:rPr>
              <w:t>eDocReferenceNumber</w:t>
            </w:r>
          </w:p>
          <w:p w14:paraId="64567F8B" w14:textId="77777777" w:rsidR="0015614D" w:rsidRPr="000F4A62" w:rsidRDefault="0015614D" w:rsidP="00935310">
            <w:r w:rsidRPr="000F4A62">
              <w:t>Identyfikator dokumentu przekazanego w wersji elektronicznej</w:t>
            </w:r>
          </w:p>
        </w:tc>
        <w:tc>
          <w:tcPr>
            <w:tcW w:w="1418" w:type="dxa"/>
            <w:tcBorders>
              <w:top w:val="nil"/>
              <w:left w:val="nil"/>
              <w:bottom w:val="nil"/>
              <w:right w:val="nil"/>
            </w:tcBorders>
            <w:tcMar>
              <w:top w:w="75" w:type="dxa"/>
              <w:left w:w="75" w:type="dxa"/>
              <w:bottom w:w="240" w:type="dxa"/>
              <w:right w:w="75" w:type="dxa"/>
            </w:tcMar>
            <w:hideMark/>
          </w:tcPr>
          <w:p w14:paraId="6567D38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B29FE2A" w14:textId="77777777" w:rsidR="0015614D" w:rsidRPr="000F4A62" w:rsidRDefault="0015614D" w:rsidP="00935310">
            <w:r w:rsidRPr="000F4A62">
              <w:t>an..250</w:t>
            </w:r>
          </w:p>
        </w:tc>
        <w:tc>
          <w:tcPr>
            <w:tcW w:w="851" w:type="dxa"/>
            <w:tcBorders>
              <w:top w:val="nil"/>
              <w:left w:val="nil"/>
              <w:bottom w:val="nil"/>
              <w:right w:val="nil"/>
            </w:tcBorders>
            <w:tcMar>
              <w:top w:w="75" w:type="dxa"/>
              <w:left w:w="75" w:type="dxa"/>
              <w:bottom w:w="240" w:type="dxa"/>
              <w:right w:w="75" w:type="dxa"/>
            </w:tcMar>
            <w:hideMark/>
          </w:tcPr>
          <w:p w14:paraId="7508663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E46982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54835AF" w14:textId="77777777" w:rsidR="0015614D" w:rsidRPr="000F4A62" w:rsidRDefault="0015614D" w:rsidP="00935310">
            <w:r w:rsidRPr="000F4A62">
              <w:t>-</w:t>
            </w:r>
          </w:p>
        </w:tc>
      </w:tr>
    </w:tbl>
    <w:p w14:paraId="165A8804" w14:textId="77777777" w:rsidR="0015614D" w:rsidRPr="000F4A62" w:rsidRDefault="0015614D" w:rsidP="0015614D"/>
    <w:p w14:paraId="2A20CA6F" w14:textId="77777777" w:rsidR="0015614D" w:rsidRPr="000F4A62" w:rsidRDefault="0015614D" w:rsidP="0015614D">
      <w:bookmarkStart w:id="374" w:name="-1005069143"/>
      <w:r w:rsidRPr="000F4A62">
        <w:t>/ZC429/Declaration/GoodsShipments/</w:t>
      </w:r>
      <w:r w:rsidRPr="000F4A62">
        <w:rPr>
          <w:b/>
          <w:bCs/>
        </w:rPr>
        <w:t>AdditionalReference</w:t>
      </w:r>
      <w:bookmarkEnd w:id="374"/>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AdditionalReference"/>
        <w:tblDescription w:val="Tabela: Grupa danych /ZC429/Declaration/GoodsShipments/AdditionalReference"/>
      </w:tblPr>
      <w:tblGrid>
        <w:gridCol w:w="4817"/>
        <w:gridCol w:w="1417"/>
        <w:gridCol w:w="851"/>
        <w:gridCol w:w="851"/>
        <w:gridCol w:w="709"/>
        <w:gridCol w:w="709"/>
      </w:tblGrid>
      <w:tr w:rsidR="0015614D" w:rsidRPr="000F4A62" w14:paraId="22075F67" w14:textId="77777777" w:rsidTr="00935310">
        <w:trPr>
          <w:cantSplit/>
        </w:trPr>
        <w:tc>
          <w:tcPr>
            <w:tcW w:w="4820" w:type="dxa"/>
            <w:tcBorders>
              <w:top w:val="nil"/>
              <w:left w:val="nil"/>
              <w:bottom w:val="nil"/>
              <w:right w:val="nil"/>
            </w:tcBorders>
            <w:hideMark/>
          </w:tcPr>
          <w:p w14:paraId="4702DB04" w14:textId="77777777" w:rsidR="0015614D" w:rsidRPr="000F4A62" w:rsidRDefault="0015614D" w:rsidP="00935310">
            <w:r w:rsidRPr="000F4A62">
              <w:t>Dodatkowe odniesienie</w:t>
            </w:r>
          </w:p>
        </w:tc>
        <w:tc>
          <w:tcPr>
            <w:tcW w:w="1418" w:type="dxa"/>
            <w:tcBorders>
              <w:top w:val="nil"/>
              <w:left w:val="nil"/>
              <w:bottom w:val="nil"/>
              <w:right w:val="nil"/>
            </w:tcBorders>
            <w:hideMark/>
          </w:tcPr>
          <w:p w14:paraId="5399085C" w14:textId="77777777" w:rsidR="0015614D" w:rsidRPr="000F4A62" w:rsidRDefault="0015614D" w:rsidP="00935310">
            <w:r w:rsidRPr="000F4A62">
              <w:t>12 04 000 000</w:t>
            </w:r>
          </w:p>
        </w:tc>
        <w:tc>
          <w:tcPr>
            <w:tcW w:w="851" w:type="dxa"/>
            <w:tcBorders>
              <w:top w:val="nil"/>
              <w:left w:val="nil"/>
              <w:bottom w:val="nil"/>
              <w:right w:val="nil"/>
            </w:tcBorders>
            <w:hideMark/>
          </w:tcPr>
          <w:p w14:paraId="30E29E72" w14:textId="77777777" w:rsidR="0015614D" w:rsidRPr="000F4A62" w:rsidRDefault="0015614D" w:rsidP="00935310"/>
        </w:tc>
        <w:tc>
          <w:tcPr>
            <w:tcW w:w="851" w:type="dxa"/>
            <w:tcBorders>
              <w:top w:val="nil"/>
              <w:left w:val="nil"/>
              <w:bottom w:val="nil"/>
              <w:right w:val="nil"/>
            </w:tcBorders>
            <w:hideMark/>
          </w:tcPr>
          <w:p w14:paraId="00E539E9" w14:textId="77777777" w:rsidR="0015614D" w:rsidRPr="000F4A62" w:rsidRDefault="0015614D" w:rsidP="00935310"/>
        </w:tc>
        <w:tc>
          <w:tcPr>
            <w:tcW w:w="709" w:type="dxa"/>
            <w:tcBorders>
              <w:top w:val="nil"/>
              <w:left w:val="nil"/>
              <w:bottom w:val="nil"/>
              <w:right w:val="nil"/>
            </w:tcBorders>
            <w:hideMark/>
          </w:tcPr>
          <w:p w14:paraId="74EB3F7C" w14:textId="77777777" w:rsidR="0015614D" w:rsidRPr="000F4A62" w:rsidRDefault="0015614D" w:rsidP="00935310">
            <w:r w:rsidRPr="000F4A62">
              <w:t>0..99</w:t>
            </w:r>
          </w:p>
        </w:tc>
        <w:tc>
          <w:tcPr>
            <w:tcW w:w="709" w:type="dxa"/>
            <w:tcBorders>
              <w:top w:val="nil"/>
              <w:left w:val="nil"/>
              <w:bottom w:val="nil"/>
              <w:right w:val="nil"/>
            </w:tcBorders>
            <w:hideMark/>
          </w:tcPr>
          <w:p w14:paraId="7FEF7FD1" w14:textId="77777777" w:rsidR="0015614D" w:rsidRPr="000F4A62" w:rsidRDefault="0015614D" w:rsidP="00935310">
            <w:r w:rsidRPr="000F4A62">
              <w:t>-</w:t>
            </w:r>
          </w:p>
        </w:tc>
      </w:tr>
      <w:tr w:rsidR="0015614D" w:rsidRPr="000F4A62" w14:paraId="2C06CC5D"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FE3AA3E" w14:textId="77777777" w:rsidR="0015614D" w:rsidRPr="000F4A62" w:rsidRDefault="00000000" w:rsidP="00935310">
            <w:pPr>
              <w:rPr>
                <w:b/>
                <w:bCs/>
              </w:rPr>
            </w:pPr>
            <w:r>
              <w:rPr>
                <w:b/>
                <w:bCs/>
              </w:rPr>
              <w:pict w14:anchorId="69479584">
                <v:rect id="_x0000_i1332" style="width:0;height:1pt" o:hralign="center" o:hrstd="t" o:hrnoshade="t" o:hr="t" fillcolor="black" stroked="f"/>
              </w:pict>
            </w:r>
          </w:p>
        </w:tc>
      </w:tr>
      <w:tr w:rsidR="0015614D" w:rsidRPr="000F4A62" w14:paraId="0C14DF1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BDADC56" w14:textId="77777777" w:rsidR="0015614D" w:rsidRPr="000F4A62" w:rsidRDefault="0015614D" w:rsidP="00935310">
            <w:pPr>
              <w:rPr>
                <w:b/>
                <w:bCs/>
              </w:rPr>
            </w:pPr>
            <w:r w:rsidRPr="000F4A62">
              <w:rPr>
                <w:b/>
                <w:bCs/>
              </w:rPr>
              <w:t>sequenceNumber</w:t>
            </w:r>
          </w:p>
          <w:p w14:paraId="36438CD6" w14:textId="77777777" w:rsidR="0015614D" w:rsidRPr="000F4A62" w:rsidRDefault="0015614D" w:rsidP="00935310">
            <w:r w:rsidRPr="000F4A62">
              <w:t>Lp.</w:t>
            </w:r>
          </w:p>
          <w:p w14:paraId="587EAD0E"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0EC1DE9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E84D491"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08DBA1B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CD861B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429A111" w14:textId="77777777" w:rsidR="0015614D" w:rsidRPr="000F4A62" w:rsidRDefault="0015614D" w:rsidP="00935310">
            <w:r w:rsidRPr="000F4A62">
              <w:t>-</w:t>
            </w:r>
          </w:p>
        </w:tc>
      </w:tr>
      <w:tr w:rsidR="0015614D" w:rsidRPr="000F4A62" w14:paraId="1C411C6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7C068DA" w14:textId="77777777" w:rsidR="0015614D" w:rsidRPr="000F4A62" w:rsidRDefault="0015614D" w:rsidP="00935310">
            <w:pPr>
              <w:rPr>
                <w:b/>
                <w:bCs/>
              </w:rPr>
            </w:pPr>
            <w:r w:rsidRPr="000F4A62">
              <w:rPr>
                <w:b/>
                <w:bCs/>
              </w:rPr>
              <w:t>referenceNumber</w:t>
            </w:r>
          </w:p>
          <w:p w14:paraId="4B833CB3"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04BC8023" w14:textId="77777777" w:rsidR="0015614D" w:rsidRPr="000F4A62" w:rsidRDefault="0015614D" w:rsidP="00935310">
            <w:r w:rsidRPr="000F4A62">
              <w:t>12 04 001 000</w:t>
            </w:r>
          </w:p>
        </w:tc>
        <w:tc>
          <w:tcPr>
            <w:tcW w:w="851" w:type="dxa"/>
            <w:tcBorders>
              <w:top w:val="nil"/>
              <w:left w:val="nil"/>
              <w:bottom w:val="nil"/>
              <w:right w:val="nil"/>
            </w:tcBorders>
            <w:tcMar>
              <w:top w:w="75" w:type="dxa"/>
              <w:left w:w="75" w:type="dxa"/>
              <w:bottom w:w="240" w:type="dxa"/>
              <w:right w:w="75" w:type="dxa"/>
            </w:tcMar>
            <w:hideMark/>
          </w:tcPr>
          <w:p w14:paraId="4E8C81C6"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7F5B789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32D6B9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085E8CF" w14:textId="77777777" w:rsidR="0015614D" w:rsidRPr="000F4A62" w:rsidRDefault="0015614D" w:rsidP="00935310">
            <w:r w:rsidRPr="000F4A62">
              <w:t>-</w:t>
            </w:r>
          </w:p>
        </w:tc>
      </w:tr>
      <w:tr w:rsidR="0015614D" w:rsidRPr="000F4A62" w14:paraId="70E74A6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8EB4EAC" w14:textId="77777777" w:rsidR="0015614D" w:rsidRPr="000F4A62" w:rsidRDefault="0015614D" w:rsidP="00935310">
            <w:pPr>
              <w:rPr>
                <w:b/>
                <w:bCs/>
              </w:rPr>
            </w:pPr>
            <w:r w:rsidRPr="000F4A62">
              <w:rPr>
                <w:b/>
                <w:bCs/>
              </w:rPr>
              <w:lastRenderedPageBreak/>
              <w:t>type</w:t>
            </w:r>
          </w:p>
          <w:p w14:paraId="4635D940"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1ADC5201" w14:textId="77777777" w:rsidR="0015614D" w:rsidRPr="000F4A62" w:rsidRDefault="0015614D" w:rsidP="00935310">
            <w:r w:rsidRPr="000F4A62">
              <w:t>12 04 002 000</w:t>
            </w:r>
          </w:p>
        </w:tc>
        <w:tc>
          <w:tcPr>
            <w:tcW w:w="851" w:type="dxa"/>
            <w:tcBorders>
              <w:top w:val="nil"/>
              <w:left w:val="nil"/>
              <w:bottom w:val="nil"/>
              <w:right w:val="nil"/>
            </w:tcBorders>
            <w:tcMar>
              <w:top w:w="75" w:type="dxa"/>
              <w:left w:w="75" w:type="dxa"/>
              <w:bottom w:w="240" w:type="dxa"/>
              <w:right w:w="75" w:type="dxa"/>
            </w:tcMar>
            <w:hideMark/>
          </w:tcPr>
          <w:p w14:paraId="1142BD78"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486B548C" w14:textId="77777777" w:rsidR="0015614D" w:rsidRPr="000F4A62" w:rsidRDefault="0015614D" w:rsidP="00935310">
            <w:r w:rsidRPr="000F4A62">
              <w:t>CL380</w:t>
            </w:r>
          </w:p>
        </w:tc>
        <w:tc>
          <w:tcPr>
            <w:tcW w:w="709" w:type="dxa"/>
            <w:tcBorders>
              <w:top w:val="nil"/>
              <w:left w:val="nil"/>
              <w:bottom w:val="nil"/>
              <w:right w:val="nil"/>
            </w:tcBorders>
            <w:tcMar>
              <w:top w:w="75" w:type="dxa"/>
              <w:left w:w="75" w:type="dxa"/>
              <w:bottom w:w="240" w:type="dxa"/>
              <w:right w:w="75" w:type="dxa"/>
            </w:tcMar>
            <w:hideMark/>
          </w:tcPr>
          <w:p w14:paraId="5897624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2A28C25" w14:textId="77777777" w:rsidR="0015614D" w:rsidRPr="000F4A62" w:rsidRDefault="0015614D" w:rsidP="00935310">
            <w:r w:rsidRPr="000F4A62">
              <w:t>-</w:t>
            </w:r>
          </w:p>
        </w:tc>
      </w:tr>
    </w:tbl>
    <w:p w14:paraId="741EE90C" w14:textId="77777777" w:rsidR="0015614D" w:rsidRPr="000F4A62" w:rsidRDefault="0015614D" w:rsidP="0015614D"/>
    <w:p w14:paraId="60DF6D10" w14:textId="77777777" w:rsidR="0015614D" w:rsidRPr="000F4A62" w:rsidRDefault="0015614D" w:rsidP="0015614D">
      <w:bookmarkStart w:id="375" w:name="-1161110935"/>
      <w:r w:rsidRPr="000F4A62">
        <w:t>/ZC429/Declaration/GoodsShipments/</w:t>
      </w:r>
      <w:r w:rsidRPr="000F4A62">
        <w:rPr>
          <w:b/>
          <w:bCs/>
        </w:rPr>
        <w:t>TransportDocument</w:t>
      </w:r>
      <w:bookmarkEnd w:id="375"/>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TransportDocument"/>
        <w:tblDescription w:val="Tabela: Grupa danych /ZC429/Declaration/GoodsShipments/TransportDocument"/>
      </w:tblPr>
      <w:tblGrid>
        <w:gridCol w:w="4817"/>
        <w:gridCol w:w="1417"/>
        <w:gridCol w:w="851"/>
        <w:gridCol w:w="851"/>
        <w:gridCol w:w="709"/>
        <w:gridCol w:w="709"/>
      </w:tblGrid>
      <w:tr w:rsidR="0015614D" w:rsidRPr="000F4A62" w14:paraId="08F9D5BA" w14:textId="77777777" w:rsidTr="00935310">
        <w:trPr>
          <w:cantSplit/>
        </w:trPr>
        <w:tc>
          <w:tcPr>
            <w:tcW w:w="4820" w:type="dxa"/>
            <w:tcBorders>
              <w:top w:val="nil"/>
              <w:left w:val="nil"/>
              <w:bottom w:val="nil"/>
              <w:right w:val="nil"/>
            </w:tcBorders>
            <w:hideMark/>
          </w:tcPr>
          <w:p w14:paraId="7667FAD1" w14:textId="77777777" w:rsidR="0015614D" w:rsidRPr="000F4A62" w:rsidRDefault="0015614D" w:rsidP="00935310">
            <w:r w:rsidRPr="000F4A62">
              <w:t>Dokument przewozowy</w:t>
            </w:r>
          </w:p>
        </w:tc>
        <w:tc>
          <w:tcPr>
            <w:tcW w:w="1418" w:type="dxa"/>
            <w:tcBorders>
              <w:top w:val="nil"/>
              <w:left w:val="nil"/>
              <w:bottom w:val="nil"/>
              <w:right w:val="nil"/>
            </w:tcBorders>
            <w:hideMark/>
          </w:tcPr>
          <w:p w14:paraId="0E0E155F" w14:textId="77777777" w:rsidR="0015614D" w:rsidRPr="000F4A62" w:rsidRDefault="0015614D" w:rsidP="00935310">
            <w:r w:rsidRPr="000F4A62">
              <w:t>12 05 000 000</w:t>
            </w:r>
          </w:p>
        </w:tc>
        <w:tc>
          <w:tcPr>
            <w:tcW w:w="851" w:type="dxa"/>
            <w:tcBorders>
              <w:top w:val="nil"/>
              <w:left w:val="nil"/>
              <w:bottom w:val="nil"/>
              <w:right w:val="nil"/>
            </w:tcBorders>
            <w:hideMark/>
          </w:tcPr>
          <w:p w14:paraId="4D569149" w14:textId="77777777" w:rsidR="0015614D" w:rsidRPr="000F4A62" w:rsidRDefault="0015614D" w:rsidP="00935310"/>
        </w:tc>
        <w:tc>
          <w:tcPr>
            <w:tcW w:w="851" w:type="dxa"/>
            <w:tcBorders>
              <w:top w:val="nil"/>
              <w:left w:val="nil"/>
              <w:bottom w:val="nil"/>
              <w:right w:val="nil"/>
            </w:tcBorders>
            <w:hideMark/>
          </w:tcPr>
          <w:p w14:paraId="0D108B11" w14:textId="77777777" w:rsidR="0015614D" w:rsidRPr="000F4A62" w:rsidRDefault="0015614D" w:rsidP="00935310"/>
        </w:tc>
        <w:tc>
          <w:tcPr>
            <w:tcW w:w="709" w:type="dxa"/>
            <w:tcBorders>
              <w:top w:val="nil"/>
              <w:left w:val="nil"/>
              <w:bottom w:val="nil"/>
              <w:right w:val="nil"/>
            </w:tcBorders>
            <w:hideMark/>
          </w:tcPr>
          <w:p w14:paraId="4EB3D415" w14:textId="77777777" w:rsidR="0015614D" w:rsidRPr="000F4A62" w:rsidRDefault="0015614D" w:rsidP="00935310">
            <w:r w:rsidRPr="000F4A62">
              <w:t>0..99</w:t>
            </w:r>
          </w:p>
        </w:tc>
        <w:tc>
          <w:tcPr>
            <w:tcW w:w="709" w:type="dxa"/>
            <w:tcBorders>
              <w:top w:val="nil"/>
              <w:left w:val="nil"/>
              <w:bottom w:val="nil"/>
              <w:right w:val="nil"/>
            </w:tcBorders>
            <w:hideMark/>
          </w:tcPr>
          <w:p w14:paraId="63DBF95A" w14:textId="77777777" w:rsidR="0015614D" w:rsidRPr="000F4A62" w:rsidRDefault="0015614D" w:rsidP="00935310">
            <w:r w:rsidRPr="000F4A62">
              <w:t>-</w:t>
            </w:r>
          </w:p>
        </w:tc>
      </w:tr>
      <w:tr w:rsidR="0015614D" w:rsidRPr="000F4A62" w14:paraId="6AD8C191"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38906DA" w14:textId="77777777" w:rsidR="0015614D" w:rsidRPr="000F4A62" w:rsidRDefault="00000000" w:rsidP="00935310">
            <w:pPr>
              <w:rPr>
                <w:b/>
                <w:bCs/>
              </w:rPr>
            </w:pPr>
            <w:r>
              <w:rPr>
                <w:b/>
                <w:bCs/>
              </w:rPr>
              <w:pict w14:anchorId="7A3FD765">
                <v:rect id="_x0000_i1333" style="width:0;height:1pt" o:hralign="center" o:hrstd="t" o:hrnoshade="t" o:hr="t" fillcolor="black" stroked="f"/>
              </w:pict>
            </w:r>
          </w:p>
        </w:tc>
      </w:tr>
      <w:tr w:rsidR="0015614D" w:rsidRPr="000F4A62" w14:paraId="0D5B9F0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886D8EE" w14:textId="77777777" w:rsidR="0015614D" w:rsidRPr="000F4A62" w:rsidRDefault="0015614D" w:rsidP="00935310">
            <w:pPr>
              <w:rPr>
                <w:b/>
                <w:bCs/>
              </w:rPr>
            </w:pPr>
            <w:r w:rsidRPr="000F4A62">
              <w:rPr>
                <w:b/>
                <w:bCs/>
              </w:rPr>
              <w:t>sequenceNumber</w:t>
            </w:r>
          </w:p>
          <w:p w14:paraId="083CE2AE" w14:textId="77777777" w:rsidR="0015614D" w:rsidRPr="000F4A62" w:rsidRDefault="0015614D" w:rsidP="00935310">
            <w:r w:rsidRPr="000F4A62">
              <w:t>Lp.</w:t>
            </w:r>
          </w:p>
          <w:p w14:paraId="22D0D3E0"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405D07B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BFE2BC2"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70E18C5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7D2B24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90E86F2" w14:textId="77777777" w:rsidR="0015614D" w:rsidRPr="000F4A62" w:rsidRDefault="0015614D" w:rsidP="00935310">
            <w:r w:rsidRPr="000F4A62">
              <w:t>-</w:t>
            </w:r>
          </w:p>
        </w:tc>
      </w:tr>
      <w:tr w:rsidR="0015614D" w:rsidRPr="000F4A62" w14:paraId="1B6C456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EF069FF" w14:textId="77777777" w:rsidR="0015614D" w:rsidRPr="000F4A62" w:rsidRDefault="0015614D" w:rsidP="00935310">
            <w:pPr>
              <w:rPr>
                <w:b/>
                <w:bCs/>
              </w:rPr>
            </w:pPr>
            <w:r w:rsidRPr="000F4A62">
              <w:rPr>
                <w:b/>
                <w:bCs/>
              </w:rPr>
              <w:t>referenceNumber</w:t>
            </w:r>
          </w:p>
          <w:p w14:paraId="381F13AF"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1B42F552" w14:textId="77777777" w:rsidR="0015614D" w:rsidRPr="000F4A62" w:rsidRDefault="0015614D" w:rsidP="00935310">
            <w:r w:rsidRPr="000F4A62">
              <w:t>12 05 001 000</w:t>
            </w:r>
          </w:p>
        </w:tc>
        <w:tc>
          <w:tcPr>
            <w:tcW w:w="851" w:type="dxa"/>
            <w:tcBorders>
              <w:top w:val="nil"/>
              <w:left w:val="nil"/>
              <w:bottom w:val="nil"/>
              <w:right w:val="nil"/>
            </w:tcBorders>
            <w:tcMar>
              <w:top w:w="75" w:type="dxa"/>
              <w:left w:w="75" w:type="dxa"/>
              <w:bottom w:w="240" w:type="dxa"/>
              <w:right w:w="75" w:type="dxa"/>
            </w:tcMar>
            <w:hideMark/>
          </w:tcPr>
          <w:p w14:paraId="72CA0EF9"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4CAD4B8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F37A1F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44D1005" w14:textId="77777777" w:rsidR="0015614D" w:rsidRPr="000F4A62" w:rsidRDefault="0015614D" w:rsidP="00935310">
            <w:r w:rsidRPr="000F4A62">
              <w:t>-</w:t>
            </w:r>
          </w:p>
        </w:tc>
      </w:tr>
      <w:tr w:rsidR="0015614D" w:rsidRPr="000F4A62" w14:paraId="2A2760C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3AEE24D" w14:textId="77777777" w:rsidR="0015614D" w:rsidRPr="000F4A62" w:rsidRDefault="0015614D" w:rsidP="00935310">
            <w:pPr>
              <w:rPr>
                <w:b/>
                <w:bCs/>
              </w:rPr>
            </w:pPr>
            <w:r w:rsidRPr="000F4A62">
              <w:rPr>
                <w:b/>
                <w:bCs/>
              </w:rPr>
              <w:t>type</w:t>
            </w:r>
          </w:p>
          <w:p w14:paraId="072C56B4"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4B06E9BE" w14:textId="77777777" w:rsidR="0015614D" w:rsidRPr="000F4A62" w:rsidRDefault="0015614D" w:rsidP="00935310">
            <w:r w:rsidRPr="000F4A62">
              <w:t>12 05 002 000</w:t>
            </w:r>
          </w:p>
        </w:tc>
        <w:tc>
          <w:tcPr>
            <w:tcW w:w="851" w:type="dxa"/>
            <w:tcBorders>
              <w:top w:val="nil"/>
              <w:left w:val="nil"/>
              <w:bottom w:val="nil"/>
              <w:right w:val="nil"/>
            </w:tcBorders>
            <w:tcMar>
              <w:top w:w="75" w:type="dxa"/>
              <w:left w:w="75" w:type="dxa"/>
              <w:bottom w:w="240" w:type="dxa"/>
              <w:right w:w="75" w:type="dxa"/>
            </w:tcMar>
            <w:hideMark/>
          </w:tcPr>
          <w:p w14:paraId="6341FA42"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752AA6D1" w14:textId="77777777" w:rsidR="0015614D" w:rsidRPr="000F4A62" w:rsidRDefault="0015614D" w:rsidP="00935310">
            <w:r w:rsidRPr="000F4A62">
              <w:t>CL754</w:t>
            </w:r>
          </w:p>
        </w:tc>
        <w:tc>
          <w:tcPr>
            <w:tcW w:w="709" w:type="dxa"/>
            <w:tcBorders>
              <w:top w:val="nil"/>
              <w:left w:val="nil"/>
              <w:bottom w:val="nil"/>
              <w:right w:val="nil"/>
            </w:tcBorders>
            <w:tcMar>
              <w:top w:w="75" w:type="dxa"/>
              <w:left w:w="75" w:type="dxa"/>
              <w:bottom w:w="240" w:type="dxa"/>
              <w:right w:w="75" w:type="dxa"/>
            </w:tcMar>
            <w:hideMark/>
          </w:tcPr>
          <w:p w14:paraId="004E8EE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0CCC17A" w14:textId="77777777" w:rsidR="0015614D" w:rsidRPr="000F4A62" w:rsidRDefault="0015614D" w:rsidP="00935310">
            <w:r w:rsidRPr="000F4A62">
              <w:t>-</w:t>
            </w:r>
          </w:p>
        </w:tc>
      </w:tr>
    </w:tbl>
    <w:p w14:paraId="43B98DE3" w14:textId="77777777" w:rsidR="0015614D" w:rsidRPr="000F4A62" w:rsidRDefault="0015614D" w:rsidP="0015614D"/>
    <w:p w14:paraId="40850925" w14:textId="77777777" w:rsidR="0015614D" w:rsidRPr="000F4A62" w:rsidRDefault="0015614D" w:rsidP="0015614D">
      <w:bookmarkStart w:id="376" w:name="-1713965368"/>
      <w:r w:rsidRPr="000F4A62">
        <w:t>/ZC429/Declaration/GoodsShipments/</w:t>
      </w:r>
      <w:r w:rsidRPr="000F4A62">
        <w:rPr>
          <w:b/>
          <w:bCs/>
        </w:rPr>
        <w:t>Warehouse</w:t>
      </w:r>
      <w:bookmarkEnd w:id="376"/>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Warehouse"/>
        <w:tblDescription w:val="Tabela: Grupa danych /ZC429/Declaration/GoodsShipments/Warehouse"/>
      </w:tblPr>
      <w:tblGrid>
        <w:gridCol w:w="4817"/>
        <w:gridCol w:w="1417"/>
        <w:gridCol w:w="851"/>
        <w:gridCol w:w="851"/>
        <w:gridCol w:w="709"/>
        <w:gridCol w:w="709"/>
      </w:tblGrid>
      <w:tr w:rsidR="0015614D" w:rsidRPr="000F4A62" w14:paraId="73314A8C" w14:textId="77777777" w:rsidTr="00935310">
        <w:trPr>
          <w:cantSplit/>
        </w:trPr>
        <w:tc>
          <w:tcPr>
            <w:tcW w:w="4820" w:type="dxa"/>
            <w:tcBorders>
              <w:top w:val="nil"/>
              <w:left w:val="nil"/>
              <w:bottom w:val="nil"/>
              <w:right w:val="nil"/>
            </w:tcBorders>
            <w:hideMark/>
          </w:tcPr>
          <w:p w14:paraId="4ABC9573" w14:textId="77777777" w:rsidR="0015614D" w:rsidRPr="000F4A62" w:rsidRDefault="0015614D" w:rsidP="00935310">
            <w:r w:rsidRPr="000F4A62">
              <w:t>Skład</w:t>
            </w:r>
          </w:p>
        </w:tc>
        <w:tc>
          <w:tcPr>
            <w:tcW w:w="1418" w:type="dxa"/>
            <w:tcBorders>
              <w:top w:val="nil"/>
              <w:left w:val="nil"/>
              <w:bottom w:val="nil"/>
              <w:right w:val="nil"/>
            </w:tcBorders>
            <w:hideMark/>
          </w:tcPr>
          <w:p w14:paraId="3FBE41C8" w14:textId="77777777" w:rsidR="0015614D" w:rsidRPr="000F4A62" w:rsidRDefault="0015614D" w:rsidP="00935310">
            <w:r w:rsidRPr="000F4A62">
              <w:t>12 11 000 000</w:t>
            </w:r>
          </w:p>
        </w:tc>
        <w:tc>
          <w:tcPr>
            <w:tcW w:w="851" w:type="dxa"/>
            <w:tcBorders>
              <w:top w:val="nil"/>
              <w:left w:val="nil"/>
              <w:bottom w:val="nil"/>
              <w:right w:val="nil"/>
            </w:tcBorders>
            <w:hideMark/>
          </w:tcPr>
          <w:p w14:paraId="00EE69CE" w14:textId="77777777" w:rsidR="0015614D" w:rsidRPr="000F4A62" w:rsidRDefault="0015614D" w:rsidP="00935310"/>
        </w:tc>
        <w:tc>
          <w:tcPr>
            <w:tcW w:w="851" w:type="dxa"/>
            <w:tcBorders>
              <w:top w:val="nil"/>
              <w:left w:val="nil"/>
              <w:bottom w:val="nil"/>
              <w:right w:val="nil"/>
            </w:tcBorders>
            <w:hideMark/>
          </w:tcPr>
          <w:p w14:paraId="555DB6A3" w14:textId="77777777" w:rsidR="0015614D" w:rsidRPr="000F4A62" w:rsidRDefault="0015614D" w:rsidP="00935310"/>
        </w:tc>
        <w:tc>
          <w:tcPr>
            <w:tcW w:w="709" w:type="dxa"/>
            <w:tcBorders>
              <w:top w:val="nil"/>
              <w:left w:val="nil"/>
              <w:bottom w:val="nil"/>
              <w:right w:val="nil"/>
            </w:tcBorders>
            <w:hideMark/>
          </w:tcPr>
          <w:p w14:paraId="07346AE7" w14:textId="77777777" w:rsidR="0015614D" w:rsidRPr="000F4A62" w:rsidRDefault="0015614D" w:rsidP="00935310">
            <w:r w:rsidRPr="000F4A62">
              <w:t>0..1</w:t>
            </w:r>
          </w:p>
        </w:tc>
        <w:tc>
          <w:tcPr>
            <w:tcW w:w="709" w:type="dxa"/>
            <w:tcBorders>
              <w:top w:val="nil"/>
              <w:left w:val="nil"/>
              <w:bottom w:val="nil"/>
              <w:right w:val="nil"/>
            </w:tcBorders>
            <w:hideMark/>
          </w:tcPr>
          <w:p w14:paraId="00F5DD23" w14:textId="77777777" w:rsidR="0015614D" w:rsidRPr="000F4A62" w:rsidRDefault="0015614D" w:rsidP="00935310">
            <w:r w:rsidRPr="000F4A62">
              <w:t>-</w:t>
            </w:r>
          </w:p>
        </w:tc>
      </w:tr>
      <w:tr w:rsidR="0015614D" w:rsidRPr="000F4A62" w14:paraId="0D210A8D"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505DDF6" w14:textId="77777777" w:rsidR="0015614D" w:rsidRPr="000F4A62" w:rsidRDefault="00000000" w:rsidP="00935310">
            <w:pPr>
              <w:rPr>
                <w:b/>
                <w:bCs/>
              </w:rPr>
            </w:pPr>
            <w:r>
              <w:rPr>
                <w:b/>
                <w:bCs/>
              </w:rPr>
              <w:pict w14:anchorId="7E3733DA">
                <v:rect id="_x0000_i1334" style="width:0;height:1pt" o:hralign="center" o:hrstd="t" o:hrnoshade="t" o:hr="t" fillcolor="black" stroked="f"/>
              </w:pict>
            </w:r>
          </w:p>
        </w:tc>
      </w:tr>
      <w:tr w:rsidR="0015614D" w:rsidRPr="000F4A62" w14:paraId="27797E0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79E7114" w14:textId="77777777" w:rsidR="0015614D" w:rsidRPr="000F4A62" w:rsidRDefault="0015614D" w:rsidP="00935310">
            <w:pPr>
              <w:rPr>
                <w:b/>
                <w:bCs/>
              </w:rPr>
            </w:pPr>
            <w:r w:rsidRPr="000F4A62">
              <w:rPr>
                <w:b/>
                <w:bCs/>
              </w:rPr>
              <w:t>type</w:t>
            </w:r>
          </w:p>
          <w:p w14:paraId="2464EC67"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4ECDE09E" w14:textId="77777777" w:rsidR="0015614D" w:rsidRPr="000F4A62" w:rsidRDefault="0015614D" w:rsidP="00935310">
            <w:r w:rsidRPr="000F4A62">
              <w:t>12 11 002 000</w:t>
            </w:r>
          </w:p>
        </w:tc>
        <w:tc>
          <w:tcPr>
            <w:tcW w:w="851" w:type="dxa"/>
            <w:tcBorders>
              <w:top w:val="nil"/>
              <w:left w:val="nil"/>
              <w:bottom w:val="nil"/>
              <w:right w:val="nil"/>
            </w:tcBorders>
            <w:tcMar>
              <w:top w:w="75" w:type="dxa"/>
              <w:left w:w="75" w:type="dxa"/>
              <w:bottom w:w="240" w:type="dxa"/>
              <w:right w:w="75" w:type="dxa"/>
            </w:tcMar>
            <w:hideMark/>
          </w:tcPr>
          <w:p w14:paraId="4B2EE5E3"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61362328" w14:textId="77777777" w:rsidR="0015614D" w:rsidRPr="000F4A62" w:rsidRDefault="0015614D" w:rsidP="00935310">
            <w:r w:rsidRPr="000F4A62">
              <w:t>CL099</w:t>
            </w:r>
          </w:p>
        </w:tc>
        <w:tc>
          <w:tcPr>
            <w:tcW w:w="709" w:type="dxa"/>
            <w:tcBorders>
              <w:top w:val="nil"/>
              <w:left w:val="nil"/>
              <w:bottom w:val="nil"/>
              <w:right w:val="nil"/>
            </w:tcBorders>
            <w:tcMar>
              <w:top w:w="75" w:type="dxa"/>
              <w:left w:w="75" w:type="dxa"/>
              <w:bottom w:w="240" w:type="dxa"/>
              <w:right w:w="75" w:type="dxa"/>
            </w:tcMar>
            <w:hideMark/>
          </w:tcPr>
          <w:p w14:paraId="74EFB2B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AA8C425" w14:textId="77777777" w:rsidR="0015614D" w:rsidRPr="000F4A62" w:rsidRDefault="0015614D" w:rsidP="00935310">
            <w:r w:rsidRPr="000F4A62">
              <w:t>-</w:t>
            </w:r>
          </w:p>
        </w:tc>
      </w:tr>
      <w:tr w:rsidR="0015614D" w:rsidRPr="000F4A62" w14:paraId="01306F3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AE3DFE6" w14:textId="77777777" w:rsidR="0015614D" w:rsidRPr="000F4A62" w:rsidRDefault="0015614D" w:rsidP="00935310">
            <w:pPr>
              <w:rPr>
                <w:b/>
                <w:bCs/>
              </w:rPr>
            </w:pPr>
            <w:r w:rsidRPr="000F4A62">
              <w:rPr>
                <w:b/>
                <w:bCs/>
              </w:rPr>
              <w:t>identifier</w:t>
            </w:r>
          </w:p>
          <w:p w14:paraId="13117E35" w14:textId="77777777" w:rsidR="0015614D" w:rsidRPr="000F4A62" w:rsidRDefault="0015614D" w:rsidP="00935310">
            <w:r w:rsidRPr="000F4A62">
              <w:t>Identyfikator</w:t>
            </w:r>
          </w:p>
        </w:tc>
        <w:tc>
          <w:tcPr>
            <w:tcW w:w="1418" w:type="dxa"/>
            <w:tcBorders>
              <w:top w:val="nil"/>
              <w:left w:val="nil"/>
              <w:bottom w:val="nil"/>
              <w:right w:val="nil"/>
            </w:tcBorders>
            <w:tcMar>
              <w:top w:w="75" w:type="dxa"/>
              <w:left w:w="75" w:type="dxa"/>
              <w:bottom w:w="240" w:type="dxa"/>
              <w:right w:w="75" w:type="dxa"/>
            </w:tcMar>
            <w:hideMark/>
          </w:tcPr>
          <w:p w14:paraId="21237047" w14:textId="77777777" w:rsidR="0015614D" w:rsidRPr="000F4A62" w:rsidRDefault="0015614D" w:rsidP="00935310">
            <w:r w:rsidRPr="000F4A62">
              <w:t>12 11 015 000</w:t>
            </w:r>
          </w:p>
        </w:tc>
        <w:tc>
          <w:tcPr>
            <w:tcW w:w="851" w:type="dxa"/>
            <w:tcBorders>
              <w:top w:val="nil"/>
              <w:left w:val="nil"/>
              <w:bottom w:val="nil"/>
              <w:right w:val="nil"/>
            </w:tcBorders>
            <w:tcMar>
              <w:top w:w="75" w:type="dxa"/>
              <w:left w:w="75" w:type="dxa"/>
              <w:bottom w:w="240" w:type="dxa"/>
              <w:right w:w="75" w:type="dxa"/>
            </w:tcMar>
            <w:hideMark/>
          </w:tcPr>
          <w:p w14:paraId="67971009"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294F049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770984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58DEFAD" w14:textId="77777777" w:rsidR="0015614D" w:rsidRPr="000F4A62" w:rsidRDefault="0015614D" w:rsidP="00935310">
            <w:r w:rsidRPr="000F4A62">
              <w:t>-</w:t>
            </w:r>
          </w:p>
        </w:tc>
      </w:tr>
    </w:tbl>
    <w:p w14:paraId="3A26EFF0" w14:textId="77777777" w:rsidR="0015614D" w:rsidRPr="000F4A62" w:rsidRDefault="0015614D" w:rsidP="0015614D"/>
    <w:p w14:paraId="02CFA010" w14:textId="77777777" w:rsidR="0015614D" w:rsidRPr="000F4A62" w:rsidRDefault="0015614D" w:rsidP="0015614D">
      <w:bookmarkStart w:id="377" w:name="-669961540"/>
      <w:r w:rsidRPr="000F4A62">
        <w:t>/ZC429/Declaration/GoodsShipments/</w:t>
      </w:r>
      <w:r w:rsidRPr="000F4A62">
        <w:rPr>
          <w:b/>
          <w:bCs/>
        </w:rPr>
        <w:t>Exporter</w:t>
      </w:r>
      <w:bookmarkEnd w:id="377"/>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Exporter"/>
        <w:tblDescription w:val="Tabela: Grupa danych /ZC429/Declaration/GoodsShipments/Exporter"/>
      </w:tblPr>
      <w:tblGrid>
        <w:gridCol w:w="4818"/>
        <w:gridCol w:w="1417"/>
        <w:gridCol w:w="851"/>
        <w:gridCol w:w="850"/>
        <w:gridCol w:w="709"/>
        <w:gridCol w:w="709"/>
      </w:tblGrid>
      <w:tr w:rsidR="0015614D" w:rsidRPr="000F4A62" w14:paraId="43211BF8" w14:textId="77777777" w:rsidTr="00935310">
        <w:trPr>
          <w:cantSplit/>
        </w:trPr>
        <w:tc>
          <w:tcPr>
            <w:tcW w:w="4820" w:type="dxa"/>
            <w:tcBorders>
              <w:top w:val="nil"/>
              <w:left w:val="nil"/>
              <w:bottom w:val="nil"/>
              <w:right w:val="nil"/>
            </w:tcBorders>
            <w:hideMark/>
          </w:tcPr>
          <w:p w14:paraId="723C2488" w14:textId="77777777" w:rsidR="0015614D" w:rsidRPr="000F4A62" w:rsidRDefault="0015614D" w:rsidP="00935310">
            <w:r w:rsidRPr="000F4A62">
              <w:t>Eksporter</w:t>
            </w:r>
          </w:p>
        </w:tc>
        <w:tc>
          <w:tcPr>
            <w:tcW w:w="1418" w:type="dxa"/>
            <w:tcBorders>
              <w:top w:val="nil"/>
              <w:left w:val="nil"/>
              <w:bottom w:val="nil"/>
              <w:right w:val="nil"/>
            </w:tcBorders>
            <w:hideMark/>
          </w:tcPr>
          <w:p w14:paraId="08526162" w14:textId="77777777" w:rsidR="0015614D" w:rsidRPr="000F4A62" w:rsidRDefault="0015614D" w:rsidP="00935310">
            <w:r w:rsidRPr="000F4A62">
              <w:t>13 01 000 000</w:t>
            </w:r>
          </w:p>
        </w:tc>
        <w:tc>
          <w:tcPr>
            <w:tcW w:w="851" w:type="dxa"/>
            <w:tcBorders>
              <w:top w:val="nil"/>
              <w:left w:val="nil"/>
              <w:bottom w:val="nil"/>
              <w:right w:val="nil"/>
            </w:tcBorders>
            <w:hideMark/>
          </w:tcPr>
          <w:p w14:paraId="5B6EAD43" w14:textId="77777777" w:rsidR="0015614D" w:rsidRPr="000F4A62" w:rsidRDefault="0015614D" w:rsidP="00935310"/>
        </w:tc>
        <w:tc>
          <w:tcPr>
            <w:tcW w:w="851" w:type="dxa"/>
            <w:tcBorders>
              <w:top w:val="nil"/>
              <w:left w:val="nil"/>
              <w:bottom w:val="nil"/>
              <w:right w:val="nil"/>
            </w:tcBorders>
            <w:hideMark/>
          </w:tcPr>
          <w:p w14:paraId="3FF9DA2D" w14:textId="77777777" w:rsidR="0015614D" w:rsidRPr="000F4A62" w:rsidRDefault="0015614D" w:rsidP="00935310"/>
        </w:tc>
        <w:tc>
          <w:tcPr>
            <w:tcW w:w="709" w:type="dxa"/>
            <w:tcBorders>
              <w:top w:val="nil"/>
              <w:left w:val="nil"/>
              <w:bottom w:val="nil"/>
              <w:right w:val="nil"/>
            </w:tcBorders>
            <w:hideMark/>
          </w:tcPr>
          <w:p w14:paraId="6F33CD55" w14:textId="77777777" w:rsidR="0015614D" w:rsidRPr="000F4A62" w:rsidRDefault="0015614D" w:rsidP="00935310">
            <w:r w:rsidRPr="000F4A62">
              <w:t>0..1</w:t>
            </w:r>
          </w:p>
        </w:tc>
        <w:tc>
          <w:tcPr>
            <w:tcW w:w="709" w:type="dxa"/>
            <w:tcBorders>
              <w:top w:val="nil"/>
              <w:left w:val="nil"/>
              <w:bottom w:val="nil"/>
              <w:right w:val="nil"/>
            </w:tcBorders>
            <w:hideMark/>
          </w:tcPr>
          <w:p w14:paraId="31591FAE" w14:textId="77777777" w:rsidR="0015614D" w:rsidRPr="000F4A62" w:rsidRDefault="0015614D" w:rsidP="00935310">
            <w:r w:rsidRPr="000F4A62">
              <w:t>-</w:t>
            </w:r>
          </w:p>
        </w:tc>
      </w:tr>
      <w:tr w:rsidR="0015614D" w:rsidRPr="000F4A62" w14:paraId="3459056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83AD70D" w14:textId="77777777" w:rsidR="0015614D" w:rsidRPr="000F4A62" w:rsidRDefault="00000000" w:rsidP="00935310">
            <w:pPr>
              <w:rPr>
                <w:b/>
                <w:bCs/>
              </w:rPr>
            </w:pPr>
            <w:r>
              <w:rPr>
                <w:b/>
                <w:bCs/>
              </w:rPr>
              <w:pict w14:anchorId="26CD1D45">
                <v:rect id="_x0000_i1335" style="width:0;height:1pt" o:hralign="center" o:hrstd="t" o:hrnoshade="t" o:hr="t" fillcolor="black" stroked="f"/>
              </w:pict>
            </w:r>
          </w:p>
        </w:tc>
      </w:tr>
      <w:tr w:rsidR="0015614D" w:rsidRPr="000F4A62" w14:paraId="2ED329A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6305D83" w14:textId="77777777" w:rsidR="0015614D" w:rsidRPr="000F4A62" w:rsidRDefault="0015614D" w:rsidP="00935310">
            <w:pPr>
              <w:rPr>
                <w:b/>
                <w:bCs/>
              </w:rPr>
            </w:pPr>
            <w:r w:rsidRPr="000F4A62">
              <w:rPr>
                <w:b/>
                <w:bCs/>
              </w:rPr>
              <w:lastRenderedPageBreak/>
              <w:t>name</w:t>
            </w:r>
          </w:p>
          <w:p w14:paraId="18804D6C"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0D26F21E" w14:textId="77777777" w:rsidR="0015614D" w:rsidRPr="000F4A62" w:rsidRDefault="0015614D" w:rsidP="00935310">
            <w:r w:rsidRPr="000F4A62">
              <w:t>13 01 016 000</w:t>
            </w:r>
          </w:p>
        </w:tc>
        <w:tc>
          <w:tcPr>
            <w:tcW w:w="851" w:type="dxa"/>
            <w:tcBorders>
              <w:top w:val="nil"/>
              <w:left w:val="nil"/>
              <w:bottom w:val="nil"/>
              <w:right w:val="nil"/>
            </w:tcBorders>
            <w:tcMar>
              <w:top w:w="75" w:type="dxa"/>
              <w:left w:w="75" w:type="dxa"/>
              <w:bottom w:w="240" w:type="dxa"/>
              <w:right w:w="75" w:type="dxa"/>
            </w:tcMar>
            <w:hideMark/>
          </w:tcPr>
          <w:p w14:paraId="2A23201F"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20941A1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CB962C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F0F739E" w14:textId="77777777" w:rsidR="0015614D" w:rsidRPr="000F4A62" w:rsidRDefault="0015614D" w:rsidP="00935310">
            <w:r w:rsidRPr="000F4A62">
              <w:t>-</w:t>
            </w:r>
          </w:p>
        </w:tc>
      </w:tr>
      <w:tr w:rsidR="0015614D" w:rsidRPr="000F4A62" w14:paraId="1F1B5D9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5F28AF1" w14:textId="77777777" w:rsidR="0015614D" w:rsidRPr="000F4A62" w:rsidRDefault="0015614D" w:rsidP="00935310">
            <w:pPr>
              <w:rPr>
                <w:b/>
                <w:bCs/>
              </w:rPr>
            </w:pPr>
            <w:r w:rsidRPr="000F4A62">
              <w:rPr>
                <w:b/>
                <w:bCs/>
              </w:rPr>
              <w:t>identificationNumber</w:t>
            </w:r>
          </w:p>
          <w:p w14:paraId="74C9291F"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643B87EA" w14:textId="77777777" w:rsidR="0015614D" w:rsidRPr="000F4A62" w:rsidRDefault="0015614D" w:rsidP="00935310">
            <w:r w:rsidRPr="000F4A62">
              <w:t>13 01 017 000</w:t>
            </w:r>
          </w:p>
        </w:tc>
        <w:tc>
          <w:tcPr>
            <w:tcW w:w="851" w:type="dxa"/>
            <w:tcBorders>
              <w:top w:val="nil"/>
              <w:left w:val="nil"/>
              <w:bottom w:val="nil"/>
              <w:right w:val="nil"/>
            </w:tcBorders>
            <w:tcMar>
              <w:top w:w="75" w:type="dxa"/>
              <w:left w:w="75" w:type="dxa"/>
              <w:bottom w:w="240" w:type="dxa"/>
              <w:right w:w="75" w:type="dxa"/>
            </w:tcMar>
            <w:hideMark/>
          </w:tcPr>
          <w:p w14:paraId="5ADA0D5F"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7A3FEEE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1BCAAE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DF5F095" w14:textId="77777777" w:rsidR="0015614D" w:rsidRPr="000F4A62" w:rsidRDefault="0015614D" w:rsidP="00935310">
            <w:r w:rsidRPr="000F4A62">
              <w:t>-</w:t>
            </w:r>
          </w:p>
        </w:tc>
      </w:tr>
      <w:tr w:rsidR="0015614D" w:rsidRPr="000F4A62" w14:paraId="1B2442B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7E27C6A" w14:textId="77777777" w:rsidR="0015614D" w:rsidRPr="000F4A62" w:rsidRDefault="0015614D" w:rsidP="00935310">
            <w:pPr>
              <w:rPr>
                <w:b/>
                <w:bCs/>
              </w:rPr>
            </w:pPr>
            <w:r w:rsidRPr="000F4A62">
              <w:rPr>
                <w:b/>
                <w:bCs/>
              </w:rPr>
              <w:t>otherIdentificationNumber</w:t>
            </w:r>
          </w:p>
          <w:p w14:paraId="46CBD370" w14:textId="77777777" w:rsidR="0015614D" w:rsidRPr="000F4A62" w:rsidRDefault="0015614D" w:rsidP="00935310">
            <w:r w:rsidRPr="000F4A62">
              <w:t>Inny numer identyfikacyjny</w:t>
            </w:r>
          </w:p>
        </w:tc>
        <w:tc>
          <w:tcPr>
            <w:tcW w:w="1418" w:type="dxa"/>
            <w:tcBorders>
              <w:top w:val="nil"/>
              <w:left w:val="nil"/>
              <w:bottom w:val="nil"/>
              <w:right w:val="nil"/>
            </w:tcBorders>
            <w:tcMar>
              <w:top w:w="75" w:type="dxa"/>
              <w:left w:w="75" w:type="dxa"/>
              <w:bottom w:w="240" w:type="dxa"/>
              <w:right w:w="75" w:type="dxa"/>
            </w:tcMar>
            <w:hideMark/>
          </w:tcPr>
          <w:p w14:paraId="147B3CF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6DDA771"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106D753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237812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66350EC" w14:textId="77777777" w:rsidR="0015614D" w:rsidRPr="000F4A62" w:rsidRDefault="0015614D" w:rsidP="00935310">
            <w:r w:rsidRPr="000F4A62">
              <w:t>-</w:t>
            </w:r>
          </w:p>
        </w:tc>
      </w:tr>
    </w:tbl>
    <w:p w14:paraId="591FCC7B" w14:textId="77777777" w:rsidR="0015614D" w:rsidRPr="000F4A62" w:rsidRDefault="0015614D" w:rsidP="0015614D"/>
    <w:p w14:paraId="33F46366" w14:textId="77777777" w:rsidR="0015614D" w:rsidRPr="000F4A62" w:rsidRDefault="0015614D" w:rsidP="0015614D">
      <w:bookmarkStart w:id="378" w:name="1078393506"/>
      <w:r w:rsidRPr="000F4A62">
        <w:t>/ZC429/Declaration/GoodsShipments/Exporter/</w:t>
      </w:r>
      <w:r w:rsidRPr="000F4A62">
        <w:rPr>
          <w:b/>
          <w:bCs/>
        </w:rPr>
        <w:t>Address</w:t>
      </w:r>
      <w:bookmarkEnd w:id="378"/>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Exporter/Address"/>
        <w:tblDescription w:val="Tabela: Grupa danych /ZC429/Declaration/GoodsShipments/Exporter/Address"/>
      </w:tblPr>
      <w:tblGrid>
        <w:gridCol w:w="4817"/>
        <w:gridCol w:w="1417"/>
        <w:gridCol w:w="851"/>
        <w:gridCol w:w="851"/>
        <w:gridCol w:w="709"/>
        <w:gridCol w:w="709"/>
      </w:tblGrid>
      <w:tr w:rsidR="0015614D" w:rsidRPr="000F4A62" w14:paraId="5B16A48D" w14:textId="77777777" w:rsidTr="00935310">
        <w:trPr>
          <w:cantSplit/>
        </w:trPr>
        <w:tc>
          <w:tcPr>
            <w:tcW w:w="4820" w:type="dxa"/>
            <w:tcBorders>
              <w:top w:val="nil"/>
              <w:left w:val="nil"/>
              <w:bottom w:val="nil"/>
              <w:right w:val="nil"/>
            </w:tcBorders>
            <w:hideMark/>
          </w:tcPr>
          <w:p w14:paraId="41961C4B" w14:textId="77777777" w:rsidR="0015614D" w:rsidRPr="000F4A62" w:rsidRDefault="0015614D" w:rsidP="00935310">
            <w:r w:rsidRPr="000F4A62">
              <w:t>Adres</w:t>
            </w:r>
          </w:p>
        </w:tc>
        <w:tc>
          <w:tcPr>
            <w:tcW w:w="1418" w:type="dxa"/>
            <w:tcBorders>
              <w:top w:val="nil"/>
              <w:left w:val="nil"/>
              <w:bottom w:val="nil"/>
              <w:right w:val="nil"/>
            </w:tcBorders>
            <w:hideMark/>
          </w:tcPr>
          <w:p w14:paraId="36C833BA" w14:textId="77777777" w:rsidR="0015614D" w:rsidRPr="000F4A62" w:rsidRDefault="0015614D" w:rsidP="00935310">
            <w:r w:rsidRPr="000F4A62">
              <w:t>13 01 018 000</w:t>
            </w:r>
          </w:p>
        </w:tc>
        <w:tc>
          <w:tcPr>
            <w:tcW w:w="851" w:type="dxa"/>
            <w:tcBorders>
              <w:top w:val="nil"/>
              <w:left w:val="nil"/>
              <w:bottom w:val="nil"/>
              <w:right w:val="nil"/>
            </w:tcBorders>
            <w:hideMark/>
          </w:tcPr>
          <w:p w14:paraId="39752F2D" w14:textId="77777777" w:rsidR="0015614D" w:rsidRPr="000F4A62" w:rsidRDefault="0015614D" w:rsidP="00935310"/>
        </w:tc>
        <w:tc>
          <w:tcPr>
            <w:tcW w:w="851" w:type="dxa"/>
            <w:tcBorders>
              <w:top w:val="nil"/>
              <w:left w:val="nil"/>
              <w:bottom w:val="nil"/>
              <w:right w:val="nil"/>
            </w:tcBorders>
            <w:hideMark/>
          </w:tcPr>
          <w:p w14:paraId="5F9FAB8F" w14:textId="77777777" w:rsidR="0015614D" w:rsidRPr="000F4A62" w:rsidRDefault="0015614D" w:rsidP="00935310"/>
        </w:tc>
        <w:tc>
          <w:tcPr>
            <w:tcW w:w="709" w:type="dxa"/>
            <w:tcBorders>
              <w:top w:val="nil"/>
              <w:left w:val="nil"/>
              <w:bottom w:val="nil"/>
              <w:right w:val="nil"/>
            </w:tcBorders>
            <w:hideMark/>
          </w:tcPr>
          <w:p w14:paraId="0B858177" w14:textId="77777777" w:rsidR="0015614D" w:rsidRPr="000F4A62" w:rsidRDefault="0015614D" w:rsidP="00935310">
            <w:r w:rsidRPr="000F4A62">
              <w:t>0..1</w:t>
            </w:r>
          </w:p>
        </w:tc>
        <w:tc>
          <w:tcPr>
            <w:tcW w:w="709" w:type="dxa"/>
            <w:tcBorders>
              <w:top w:val="nil"/>
              <w:left w:val="nil"/>
              <w:bottom w:val="nil"/>
              <w:right w:val="nil"/>
            </w:tcBorders>
            <w:hideMark/>
          </w:tcPr>
          <w:p w14:paraId="1BC47704" w14:textId="77777777" w:rsidR="0015614D" w:rsidRPr="000F4A62" w:rsidRDefault="0015614D" w:rsidP="00935310">
            <w:r w:rsidRPr="000F4A62">
              <w:t>-</w:t>
            </w:r>
          </w:p>
        </w:tc>
      </w:tr>
      <w:tr w:rsidR="0015614D" w:rsidRPr="000F4A62" w14:paraId="1A83FEF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EB395BC" w14:textId="77777777" w:rsidR="0015614D" w:rsidRPr="000F4A62" w:rsidRDefault="00000000" w:rsidP="00935310">
            <w:pPr>
              <w:rPr>
                <w:b/>
                <w:bCs/>
              </w:rPr>
            </w:pPr>
            <w:r>
              <w:rPr>
                <w:b/>
                <w:bCs/>
              </w:rPr>
              <w:pict w14:anchorId="25E8A946">
                <v:rect id="_x0000_i1336" style="width:0;height:1pt" o:hralign="center" o:hrstd="t" o:hrnoshade="t" o:hr="t" fillcolor="black" stroked="f"/>
              </w:pict>
            </w:r>
          </w:p>
        </w:tc>
      </w:tr>
      <w:tr w:rsidR="0015614D" w:rsidRPr="000F4A62" w14:paraId="71D6C5C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4D980B4" w14:textId="77777777" w:rsidR="0015614D" w:rsidRPr="000F4A62" w:rsidRDefault="0015614D" w:rsidP="00935310">
            <w:pPr>
              <w:rPr>
                <w:b/>
                <w:bCs/>
              </w:rPr>
            </w:pPr>
            <w:r w:rsidRPr="000F4A62">
              <w:rPr>
                <w:b/>
                <w:bCs/>
              </w:rPr>
              <w:t>streetAndNumber</w:t>
            </w:r>
          </w:p>
          <w:p w14:paraId="372B68F6"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17666A9B" w14:textId="77777777" w:rsidR="0015614D" w:rsidRPr="000F4A62" w:rsidRDefault="0015614D" w:rsidP="00935310">
            <w:r w:rsidRPr="000F4A62">
              <w:t>13 01 018 019</w:t>
            </w:r>
          </w:p>
        </w:tc>
        <w:tc>
          <w:tcPr>
            <w:tcW w:w="851" w:type="dxa"/>
            <w:tcBorders>
              <w:top w:val="nil"/>
              <w:left w:val="nil"/>
              <w:bottom w:val="nil"/>
              <w:right w:val="nil"/>
            </w:tcBorders>
            <w:tcMar>
              <w:top w:w="75" w:type="dxa"/>
              <w:left w:w="75" w:type="dxa"/>
              <w:bottom w:w="240" w:type="dxa"/>
              <w:right w:w="75" w:type="dxa"/>
            </w:tcMar>
            <w:hideMark/>
          </w:tcPr>
          <w:p w14:paraId="4F14697D"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5D1FCE8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843F7E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289217E" w14:textId="77777777" w:rsidR="0015614D" w:rsidRPr="000F4A62" w:rsidRDefault="0015614D" w:rsidP="00935310">
            <w:r w:rsidRPr="000F4A62">
              <w:t>-</w:t>
            </w:r>
          </w:p>
        </w:tc>
      </w:tr>
      <w:tr w:rsidR="0015614D" w:rsidRPr="000F4A62" w14:paraId="1975D40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76F19F2" w14:textId="77777777" w:rsidR="0015614D" w:rsidRPr="000F4A62" w:rsidRDefault="0015614D" w:rsidP="00935310">
            <w:pPr>
              <w:rPr>
                <w:b/>
                <w:bCs/>
              </w:rPr>
            </w:pPr>
            <w:r w:rsidRPr="000F4A62">
              <w:rPr>
                <w:b/>
                <w:bCs/>
              </w:rPr>
              <w:t>postcode</w:t>
            </w:r>
          </w:p>
          <w:p w14:paraId="5C43360C"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197D6219" w14:textId="77777777" w:rsidR="0015614D" w:rsidRPr="000F4A62" w:rsidRDefault="0015614D" w:rsidP="00935310">
            <w:r w:rsidRPr="000F4A62">
              <w:t>13 01 018 021</w:t>
            </w:r>
          </w:p>
        </w:tc>
        <w:tc>
          <w:tcPr>
            <w:tcW w:w="851" w:type="dxa"/>
            <w:tcBorders>
              <w:top w:val="nil"/>
              <w:left w:val="nil"/>
              <w:bottom w:val="nil"/>
              <w:right w:val="nil"/>
            </w:tcBorders>
            <w:tcMar>
              <w:top w:w="75" w:type="dxa"/>
              <w:left w:w="75" w:type="dxa"/>
              <w:bottom w:w="240" w:type="dxa"/>
              <w:right w:w="75" w:type="dxa"/>
            </w:tcMar>
            <w:hideMark/>
          </w:tcPr>
          <w:p w14:paraId="7A291698"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1554CA4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0E1697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2992D91" w14:textId="77777777" w:rsidR="0015614D" w:rsidRPr="000F4A62" w:rsidRDefault="0015614D" w:rsidP="00935310">
            <w:r w:rsidRPr="000F4A62">
              <w:t>-</w:t>
            </w:r>
          </w:p>
        </w:tc>
      </w:tr>
      <w:tr w:rsidR="0015614D" w:rsidRPr="000F4A62" w14:paraId="251F512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8545E98" w14:textId="77777777" w:rsidR="0015614D" w:rsidRPr="000F4A62" w:rsidRDefault="0015614D" w:rsidP="00935310">
            <w:pPr>
              <w:rPr>
                <w:b/>
                <w:bCs/>
              </w:rPr>
            </w:pPr>
            <w:r w:rsidRPr="000F4A62">
              <w:rPr>
                <w:b/>
                <w:bCs/>
              </w:rPr>
              <w:t>city</w:t>
            </w:r>
          </w:p>
          <w:p w14:paraId="37BDDAB1"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097B7A3E" w14:textId="77777777" w:rsidR="0015614D" w:rsidRPr="000F4A62" w:rsidRDefault="0015614D" w:rsidP="00935310">
            <w:r w:rsidRPr="000F4A62">
              <w:t>13 01 018 022</w:t>
            </w:r>
          </w:p>
        </w:tc>
        <w:tc>
          <w:tcPr>
            <w:tcW w:w="851" w:type="dxa"/>
            <w:tcBorders>
              <w:top w:val="nil"/>
              <w:left w:val="nil"/>
              <w:bottom w:val="nil"/>
              <w:right w:val="nil"/>
            </w:tcBorders>
            <w:tcMar>
              <w:top w:w="75" w:type="dxa"/>
              <w:left w:w="75" w:type="dxa"/>
              <w:bottom w:w="240" w:type="dxa"/>
              <w:right w:w="75" w:type="dxa"/>
            </w:tcMar>
            <w:hideMark/>
          </w:tcPr>
          <w:p w14:paraId="610D4A01"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5DCEC0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75745A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A16BB62" w14:textId="77777777" w:rsidR="0015614D" w:rsidRPr="000F4A62" w:rsidRDefault="0015614D" w:rsidP="00935310">
            <w:r w:rsidRPr="000F4A62">
              <w:t>-</w:t>
            </w:r>
          </w:p>
        </w:tc>
      </w:tr>
      <w:tr w:rsidR="0015614D" w:rsidRPr="000F4A62" w14:paraId="07E3CDA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D7A1C7D" w14:textId="77777777" w:rsidR="0015614D" w:rsidRPr="000F4A62" w:rsidRDefault="0015614D" w:rsidP="00935310">
            <w:pPr>
              <w:rPr>
                <w:b/>
                <w:bCs/>
              </w:rPr>
            </w:pPr>
            <w:r w:rsidRPr="000F4A62">
              <w:rPr>
                <w:b/>
                <w:bCs/>
              </w:rPr>
              <w:t>country</w:t>
            </w:r>
          </w:p>
          <w:p w14:paraId="10A3CBE4"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76D1B38E" w14:textId="77777777" w:rsidR="0015614D" w:rsidRPr="000F4A62" w:rsidRDefault="0015614D" w:rsidP="00935310">
            <w:r w:rsidRPr="000F4A62">
              <w:t>13 01 018 020</w:t>
            </w:r>
          </w:p>
        </w:tc>
        <w:tc>
          <w:tcPr>
            <w:tcW w:w="851" w:type="dxa"/>
            <w:tcBorders>
              <w:top w:val="nil"/>
              <w:left w:val="nil"/>
              <w:bottom w:val="nil"/>
              <w:right w:val="nil"/>
            </w:tcBorders>
            <w:tcMar>
              <w:top w:w="75" w:type="dxa"/>
              <w:left w:w="75" w:type="dxa"/>
              <w:bottom w:w="240" w:type="dxa"/>
              <w:right w:w="75" w:type="dxa"/>
            </w:tcMar>
            <w:hideMark/>
          </w:tcPr>
          <w:p w14:paraId="65E24499"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346E7EB8"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0E002A3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76063DC" w14:textId="77777777" w:rsidR="0015614D" w:rsidRPr="000F4A62" w:rsidRDefault="0015614D" w:rsidP="00935310">
            <w:r w:rsidRPr="000F4A62">
              <w:t>-</w:t>
            </w:r>
          </w:p>
        </w:tc>
      </w:tr>
    </w:tbl>
    <w:p w14:paraId="49548A1B" w14:textId="77777777" w:rsidR="0015614D" w:rsidRPr="000F4A62" w:rsidRDefault="0015614D" w:rsidP="0015614D"/>
    <w:p w14:paraId="4B4307DF" w14:textId="77777777" w:rsidR="0015614D" w:rsidRPr="000F4A62" w:rsidRDefault="0015614D" w:rsidP="0015614D">
      <w:bookmarkStart w:id="379" w:name="-439903846"/>
      <w:r w:rsidRPr="000F4A62">
        <w:t>/ZC429/Declaration/GoodsShipments/</w:t>
      </w:r>
      <w:r w:rsidRPr="000F4A62">
        <w:rPr>
          <w:b/>
          <w:bCs/>
        </w:rPr>
        <w:t>Seller</w:t>
      </w:r>
      <w:bookmarkEnd w:id="379"/>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Seller"/>
        <w:tblDescription w:val="Tabela: Grupa danych /ZC429/Declaration/GoodsShipments/Seller"/>
      </w:tblPr>
      <w:tblGrid>
        <w:gridCol w:w="4818"/>
        <w:gridCol w:w="1417"/>
        <w:gridCol w:w="851"/>
        <w:gridCol w:w="850"/>
        <w:gridCol w:w="709"/>
        <w:gridCol w:w="709"/>
      </w:tblGrid>
      <w:tr w:rsidR="0015614D" w:rsidRPr="000F4A62" w14:paraId="7FFDEEBC" w14:textId="77777777" w:rsidTr="00935310">
        <w:trPr>
          <w:cantSplit/>
        </w:trPr>
        <w:tc>
          <w:tcPr>
            <w:tcW w:w="4820" w:type="dxa"/>
            <w:tcBorders>
              <w:top w:val="nil"/>
              <w:left w:val="nil"/>
              <w:bottom w:val="nil"/>
              <w:right w:val="nil"/>
            </w:tcBorders>
            <w:hideMark/>
          </w:tcPr>
          <w:p w14:paraId="6591DC96" w14:textId="77777777" w:rsidR="0015614D" w:rsidRPr="000F4A62" w:rsidRDefault="0015614D" w:rsidP="00935310">
            <w:r w:rsidRPr="000F4A62">
              <w:t>Sprzedający</w:t>
            </w:r>
          </w:p>
        </w:tc>
        <w:tc>
          <w:tcPr>
            <w:tcW w:w="1418" w:type="dxa"/>
            <w:tcBorders>
              <w:top w:val="nil"/>
              <w:left w:val="nil"/>
              <w:bottom w:val="nil"/>
              <w:right w:val="nil"/>
            </w:tcBorders>
            <w:hideMark/>
          </w:tcPr>
          <w:p w14:paraId="27C859E2" w14:textId="77777777" w:rsidR="0015614D" w:rsidRPr="000F4A62" w:rsidRDefault="0015614D" w:rsidP="00935310">
            <w:r w:rsidRPr="000F4A62">
              <w:t>13 08 000 000</w:t>
            </w:r>
          </w:p>
        </w:tc>
        <w:tc>
          <w:tcPr>
            <w:tcW w:w="851" w:type="dxa"/>
            <w:tcBorders>
              <w:top w:val="nil"/>
              <w:left w:val="nil"/>
              <w:bottom w:val="nil"/>
              <w:right w:val="nil"/>
            </w:tcBorders>
            <w:hideMark/>
          </w:tcPr>
          <w:p w14:paraId="4C2D0273" w14:textId="77777777" w:rsidR="0015614D" w:rsidRPr="000F4A62" w:rsidRDefault="0015614D" w:rsidP="00935310"/>
        </w:tc>
        <w:tc>
          <w:tcPr>
            <w:tcW w:w="851" w:type="dxa"/>
            <w:tcBorders>
              <w:top w:val="nil"/>
              <w:left w:val="nil"/>
              <w:bottom w:val="nil"/>
              <w:right w:val="nil"/>
            </w:tcBorders>
            <w:hideMark/>
          </w:tcPr>
          <w:p w14:paraId="75C3DD53" w14:textId="77777777" w:rsidR="0015614D" w:rsidRPr="000F4A62" w:rsidRDefault="0015614D" w:rsidP="00935310"/>
        </w:tc>
        <w:tc>
          <w:tcPr>
            <w:tcW w:w="709" w:type="dxa"/>
            <w:tcBorders>
              <w:top w:val="nil"/>
              <w:left w:val="nil"/>
              <w:bottom w:val="nil"/>
              <w:right w:val="nil"/>
            </w:tcBorders>
            <w:hideMark/>
          </w:tcPr>
          <w:p w14:paraId="760EBA67" w14:textId="77777777" w:rsidR="0015614D" w:rsidRPr="000F4A62" w:rsidRDefault="0015614D" w:rsidP="00935310">
            <w:r w:rsidRPr="000F4A62">
              <w:t>0..1</w:t>
            </w:r>
          </w:p>
        </w:tc>
        <w:tc>
          <w:tcPr>
            <w:tcW w:w="709" w:type="dxa"/>
            <w:tcBorders>
              <w:top w:val="nil"/>
              <w:left w:val="nil"/>
              <w:bottom w:val="nil"/>
              <w:right w:val="nil"/>
            </w:tcBorders>
            <w:hideMark/>
          </w:tcPr>
          <w:p w14:paraId="2E11E7FF" w14:textId="77777777" w:rsidR="0015614D" w:rsidRPr="000F4A62" w:rsidRDefault="0015614D" w:rsidP="00935310">
            <w:r w:rsidRPr="000F4A62">
              <w:t>-</w:t>
            </w:r>
          </w:p>
        </w:tc>
      </w:tr>
      <w:tr w:rsidR="0015614D" w:rsidRPr="000F4A62" w14:paraId="1E2BC041"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BBC9EFA" w14:textId="77777777" w:rsidR="0015614D" w:rsidRPr="000F4A62" w:rsidRDefault="00000000" w:rsidP="00935310">
            <w:pPr>
              <w:rPr>
                <w:b/>
                <w:bCs/>
              </w:rPr>
            </w:pPr>
            <w:r>
              <w:rPr>
                <w:b/>
                <w:bCs/>
              </w:rPr>
              <w:pict w14:anchorId="69B2A7A9">
                <v:rect id="_x0000_i1337" style="width:0;height:1pt" o:hralign="center" o:hrstd="t" o:hrnoshade="t" o:hr="t" fillcolor="black" stroked="f"/>
              </w:pict>
            </w:r>
          </w:p>
        </w:tc>
      </w:tr>
      <w:tr w:rsidR="0015614D" w:rsidRPr="000F4A62" w14:paraId="6FDB22D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F7B3284" w14:textId="77777777" w:rsidR="0015614D" w:rsidRPr="000F4A62" w:rsidRDefault="0015614D" w:rsidP="00935310">
            <w:pPr>
              <w:rPr>
                <w:b/>
                <w:bCs/>
              </w:rPr>
            </w:pPr>
            <w:r w:rsidRPr="000F4A62">
              <w:rPr>
                <w:b/>
                <w:bCs/>
              </w:rPr>
              <w:t>name</w:t>
            </w:r>
          </w:p>
          <w:p w14:paraId="044DAE93"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332EEEDB" w14:textId="77777777" w:rsidR="0015614D" w:rsidRPr="000F4A62" w:rsidRDefault="0015614D" w:rsidP="00935310">
            <w:r w:rsidRPr="000F4A62">
              <w:t>13 08 016 000</w:t>
            </w:r>
          </w:p>
        </w:tc>
        <w:tc>
          <w:tcPr>
            <w:tcW w:w="851" w:type="dxa"/>
            <w:tcBorders>
              <w:top w:val="nil"/>
              <w:left w:val="nil"/>
              <w:bottom w:val="nil"/>
              <w:right w:val="nil"/>
            </w:tcBorders>
            <w:tcMar>
              <w:top w:w="75" w:type="dxa"/>
              <w:left w:w="75" w:type="dxa"/>
              <w:bottom w:w="240" w:type="dxa"/>
              <w:right w:w="75" w:type="dxa"/>
            </w:tcMar>
            <w:hideMark/>
          </w:tcPr>
          <w:p w14:paraId="2A8E1CE7"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28F79F7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EAE428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E3AC66D" w14:textId="77777777" w:rsidR="0015614D" w:rsidRPr="000F4A62" w:rsidRDefault="0015614D" w:rsidP="00935310">
            <w:r w:rsidRPr="000F4A62">
              <w:t>-</w:t>
            </w:r>
          </w:p>
        </w:tc>
      </w:tr>
      <w:tr w:rsidR="0015614D" w:rsidRPr="000F4A62" w14:paraId="43E8E99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4D41A0C" w14:textId="77777777" w:rsidR="0015614D" w:rsidRPr="000F4A62" w:rsidRDefault="0015614D" w:rsidP="00935310">
            <w:pPr>
              <w:rPr>
                <w:b/>
                <w:bCs/>
              </w:rPr>
            </w:pPr>
            <w:r w:rsidRPr="000F4A62">
              <w:rPr>
                <w:b/>
                <w:bCs/>
              </w:rPr>
              <w:t>identificationNumber</w:t>
            </w:r>
          </w:p>
          <w:p w14:paraId="17F82217"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25409D21" w14:textId="77777777" w:rsidR="0015614D" w:rsidRPr="000F4A62" w:rsidRDefault="0015614D" w:rsidP="00935310">
            <w:r w:rsidRPr="000F4A62">
              <w:t>13 08 017 000</w:t>
            </w:r>
          </w:p>
        </w:tc>
        <w:tc>
          <w:tcPr>
            <w:tcW w:w="851" w:type="dxa"/>
            <w:tcBorders>
              <w:top w:val="nil"/>
              <w:left w:val="nil"/>
              <w:bottom w:val="nil"/>
              <w:right w:val="nil"/>
            </w:tcBorders>
            <w:tcMar>
              <w:top w:w="75" w:type="dxa"/>
              <w:left w:w="75" w:type="dxa"/>
              <w:bottom w:w="240" w:type="dxa"/>
              <w:right w:w="75" w:type="dxa"/>
            </w:tcMar>
            <w:hideMark/>
          </w:tcPr>
          <w:p w14:paraId="3AD8CD7C"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2A4FE75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66BA20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A344FDE" w14:textId="77777777" w:rsidR="0015614D" w:rsidRPr="000F4A62" w:rsidRDefault="0015614D" w:rsidP="00935310">
            <w:r w:rsidRPr="000F4A62">
              <w:t>-</w:t>
            </w:r>
          </w:p>
        </w:tc>
      </w:tr>
    </w:tbl>
    <w:p w14:paraId="59571083" w14:textId="77777777" w:rsidR="0015614D" w:rsidRPr="000F4A62" w:rsidRDefault="0015614D" w:rsidP="0015614D"/>
    <w:p w14:paraId="7C2161AE" w14:textId="77777777" w:rsidR="0015614D" w:rsidRPr="000F4A62" w:rsidRDefault="0015614D" w:rsidP="0015614D">
      <w:bookmarkStart w:id="380" w:name="261071744"/>
      <w:r w:rsidRPr="000F4A62">
        <w:lastRenderedPageBreak/>
        <w:t>/ZC429/Declaration/GoodsShipments/Seller/</w:t>
      </w:r>
      <w:r w:rsidRPr="000F4A62">
        <w:rPr>
          <w:b/>
          <w:bCs/>
        </w:rPr>
        <w:t>Address</w:t>
      </w:r>
      <w:bookmarkEnd w:id="380"/>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Seller/Address"/>
        <w:tblDescription w:val="Tabela: Grupa danych /ZC429/Declaration/GoodsShipments/Seller/Address"/>
      </w:tblPr>
      <w:tblGrid>
        <w:gridCol w:w="4817"/>
        <w:gridCol w:w="1417"/>
        <w:gridCol w:w="851"/>
        <w:gridCol w:w="851"/>
        <w:gridCol w:w="709"/>
        <w:gridCol w:w="709"/>
      </w:tblGrid>
      <w:tr w:rsidR="0015614D" w:rsidRPr="000F4A62" w14:paraId="6FD17A55" w14:textId="77777777" w:rsidTr="00935310">
        <w:trPr>
          <w:cantSplit/>
        </w:trPr>
        <w:tc>
          <w:tcPr>
            <w:tcW w:w="4820" w:type="dxa"/>
            <w:tcBorders>
              <w:top w:val="nil"/>
              <w:left w:val="nil"/>
              <w:bottom w:val="nil"/>
              <w:right w:val="nil"/>
            </w:tcBorders>
            <w:hideMark/>
          </w:tcPr>
          <w:p w14:paraId="27AD463A" w14:textId="77777777" w:rsidR="0015614D" w:rsidRPr="000F4A62" w:rsidRDefault="0015614D" w:rsidP="00935310">
            <w:r w:rsidRPr="000F4A62">
              <w:t>Adres</w:t>
            </w:r>
          </w:p>
        </w:tc>
        <w:tc>
          <w:tcPr>
            <w:tcW w:w="1418" w:type="dxa"/>
            <w:tcBorders>
              <w:top w:val="nil"/>
              <w:left w:val="nil"/>
              <w:bottom w:val="nil"/>
              <w:right w:val="nil"/>
            </w:tcBorders>
            <w:hideMark/>
          </w:tcPr>
          <w:p w14:paraId="3D6BD5D8" w14:textId="77777777" w:rsidR="0015614D" w:rsidRPr="000F4A62" w:rsidRDefault="0015614D" w:rsidP="00935310">
            <w:r w:rsidRPr="000F4A62">
              <w:t>13 08 018 000</w:t>
            </w:r>
          </w:p>
        </w:tc>
        <w:tc>
          <w:tcPr>
            <w:tcW w:w="851" w:type="dxa"/>
            <w:tcBorders>
              <w:top w:val="nil"/>
              <w:left w:val="nil"/>
              <w:bottom w:val="nil"/>
              <w:right w:val="nil"/>
            </w:tcBorders>
            <w:hideMark/>
          </w:tcPr>
          <w:p w14:paraId="6CF790D7" w14:textId="77777777" w:rsidR="0015614D" w:rsidRPr="000F4A62" w:rsidRDefault="0015614D" w:rsidP="00935310"/>
        </w:tc>
        <w:tc>
          <w:tcPr>
            <w:tcW w:w="851" w:type="dxa"/>
            <w:tcBorders>
              <w:top w:val="nil"/>
              <w:left w:val="nil"/>
              <w:bottom w:val="nil"/>
              <w:right w:val="nil"/>
            </w:tcBorders>
            <w:hideMark/>
          </w:tcPr>
          <w:p w14:paraId="707C6BFB" w14:textId="77777777" w:rsidR="0015614D" w:rsidRPr="000F4A62" w:rsidRDefault="0015614D" w:rsidP="00935310"/>
        </w:tc>
        <w:tc>
          <w:tcPr>
            <w:tcW w:w="709" w:type="dxa"/>
            <w:tcBorders>
              <w:top w:val="nil"/>
              <w:left w:val="nil"/>
              <w:bottom w:val="nil"/>
              <w:right w:val="nil"/>
            </w:tcBorders>
            <w:hideMark/>
          </w:tcPr>
          <w:p w14:paraId="70478154" w14:textId="77777777" w:rsidR="0015614D" w:rsidRPr="000F4A62" w:rsidRDefault="0015614D" w:rsidP="00935310">
            <w:r w:rsidRPr="000F4A62">
              <w:t>0..1</w:t>
            </w:r>
          </w:p>
        </w:tc>
        <w:tc>
          <w:tcPr>
            <w:tcW w:w="709" w:type="dxa"/>
            <w:tcBorders>
              <w:top w:val="nil"/>
              <w:left w:val="nil"/>
              <w:bottom w:val="nil"/>
              <w:right w:val="nil"/>
            </w:tcBorders>
            <w:hideMark/>
          </w:tcPr>
          <w:p w14:paraId="02396B2E" w14:textId="77777777" w:rsidR="0015614D" w:rsidRPr="000F4A62" w:rsidRDefault="0015614D" w:rsidP="00935310">
            <w:r w:rsidRPr="000F4A62">
              <w:t>-</w:t>
            </w:r>
          </w:p>
        </w:tc>
      </w:tr>
      <w:tr w:rsidR="0015614D" w:rsidRPr="000F4A62" w14:paraId="3AA7080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24EF8AE" w14:textId="77777777" w:rsidR="0015614D" w:rsidRPr="000F4A62" w:rsidRDefault="00000000" w:rsidP="00935310">
            <w:pPr>
              <w:rPr>
                <w:b/>
                <w:bCs/>
              </w:rPr>
            </w:pPr>
            <w:r>
              <w:rPr>
                <w:b/>
                <w:bCs/>
              </w:rPr>
              <w:pict w14:anchorId="05D6F84F">
                <v:rect id="_x0000_i1338" style="width:0;height:1pt" o:hralign="center" o:hrstd="t" o:hrnoshade="t" o:hr="t" fillcolor="black" stroked="f"/>
              </w:pict>
            </w:r>
          </w:p>
        </w:tc>
      </w:tr>
      <w:tr w:rsidR="0015614D" w:rsidRPr="000F4A62" w14:paraId="6060D18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4EC9039" w14:textId="77777777" w:rsidR="0015614D" w:rsidRPr="000F4A62" w:rsidRDefault="0015614D" w:rsidP="00935310">
            <w:pPr>
              <w:rPr>
                <w:b/>
                <w:bCs/>
              </w:rPr>
            </w:pPr>
            <w:r w:rsidRPr="000F4A62">
              <w:rPr>
                <w:b/>
                <w:bCs/>
              </w:rPr>
              <w:t>streetAndNumber</w:t>
            </w:r>
          </w:p>
          <w:p w14:paraId="7265A8B4"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410604F7" w14:textId="77777777" w:rsidR="0015614D" w:rsidRPr="000F4A62" w:rsidRDefault="0015614D" w:rsidP="00935310">
            <w:r w:rsidRPr="000F4A62">
              <w:t>13 08 018 019</w:t>
            </w:r>
          </w:p>
        </w:tc>
        <w:tc>
          <w:tcPr>
            <w:tcW w:w="851" w:type="dxa"/>
            <w:tcBorders>
              <w:top w:val="nil"/>
              <w:left w:val="nil"/>
              <w:bottom w:val="nil"/>
              <w:right w:val="nil"/>
            </w:tcBorders>
            <w:tcMar>
              <w:top w:w="75" w:type="dxa"/>
              <w:left w:w="75" w:type="dxa"/>
              <w:bottom w:w="240" w:type="dxa"/>
              <w:right w:w="75" w:type="dxa"/>
            </w:tcMar>
            <w:hideMark/>
          </w:tcPr>
          <w:p w14:paraId="1EF95013"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5D81A24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13C1CB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A259F66" w14:textId="77777777" w:rsidR="0015614D" w:rsidRPr="000F4A62" w:rsidRDefault="0015614D" w:rsidP="00935310">
            <w:r w:rsidRPr="000F4A62">
              <w:t>-</w:t>
            </w:r>
          </w:p>
        </w:tc>
      </w:tr>
      <w:tr w:rsidR="0015614D" w:rsidRPr="000F4A62" w14:paraId="5A43AB6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D527709" w14:textId="77777777" w:rsidR="0015614D" w:rsidRPr="000F4A62" w:rsidRDefault="0015614D" w:rsidP="00935310">
            <w:pPr>
              <w:rPr>
                <w:b/>
                <w:bCs/>
              </w:rPr>
            </w:pPr>
            <w:r w:rsidRPr="000F4A62">
              <w:rPr>
                <w:b/>
                <w:bCs/>
              </w:rPr>
              <w:t>postcode</w:t>
            </w:r>
          </w:p>
          <w:p w14:paraId="5FAD9C6A"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225669FF" w14:textId="77777777" w:rsidR="0015614D" w:rsidRPr="000F4A62" w:rsidRDefault="0015614D" w:rsidP="00935310">
            <w:r w:rsidRPr="000F4A62">
              <w:t>13 08 018 021</w:t>
            </w:r>
          </w:p>
        </w:tc>
        <w:tc>
          <w:tcPr>
            <w:tcW w:w="851" w:type="dxa"/>
            <w:tcBorders>
              <w:top w:val="nil"/>
              <w:left w:val="nil"/>
              <w:bottom w:val="nil"/>
              <w:right w:val="nil"/>
            </w:tcBorders>
            <w:tcMar>
              <w:top w:w="75" w:type="dxa"/>
              <w:left w:w="75" w:type="dxa"/>
              <w:bottom w:w="240" w:type="dxa"/>
              <w:right w:w="75" w:type="dxa"/>
            </w:tcMar>
            <w:hideMark/>
          </w:tcPr>
          <w:p w14:paraId="682D2D28"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282A495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94CB1C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E4DD07B" w14:textId="77777777" w:rsidR="0015614D" w:rsidRPr="000F4A62" w:rsidRDefault="0015614D" w:rsidP="00935310">
            <w:r w:rsidRPr="000F4A62">
              <w:t>-</w:t>
            </w:r>
          </w:p>
        </w:tc>
      </w:tr>
      <w:tr w:rsidR="0015614D" w:rsidRPr="000F4A62" w14:paraId="5E354B3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113EC34" w14:textId="77777777" w:rsidR="0015614D" w:rsidRPr="000F4A62" w:rsidRDefault="0015614D" w:rsidP="00935310">
            <w:pPr>
              <w:rPr>
                <w:b/>
                <w:bCs/>
              </w:rPr>
            </w:pPr>
            <w:r w:rsidRPr="000F4A62">
              <w:rPr>
                <w:b/>
                <w:bCs/>
              </w:rPr>
              <w:t>city</w:t>
            </w:r>
          </w:p>
          <w:p w14:paraId="245979E8"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17A68C3B" w14:textId="77777777" w:rsidR="0015614D" w:rsidRPr="000F4A62" w:rsidRDefault="0015614D" w:rsidP="00935310">
            <w:r w:rsidRPr="000F4A62">
              <w:t>13 08 018 022</w:t>
            </w:r>
          </w:p>
        </w:tc>
        <w:tc>
          <w:tcPr>
            <w:tcW w:w="851" w:type="dxa"/>
            <w:tcBorders>
              <w:top w:val="nil"/>
              <w:left w:val="nil"/>
              <w:bottom w:val="nil"/>
              <w:right w:val="nil"/>
            </w:tcBorders>
            <w:tcMar>
              <w:top w:w="75" w:type="dxa"/>
              <w:left w:w="75" w:type="dxa"/>
              <w:bottom w:w="240" w:type="dxa"/>
              <w:right w:w="75" w:type="dxa"/>
            </w:tcMar>
            <w:hideMark/>
          </w:tcPr>
          <w:p w14:paraId="6B5E69D4"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200EE54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67E809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E195DED" w14:textId="77777777" w:rsidR="0015614D" w:rsidRPr="000F4A62" w:rsidRDefault="0015614D" w:rsidP="00935310">
            <w:r w:rsidRPr="000F4A62">
              <w:t>-</w:t>
            </w:r>
          </w:p>
        </w:tc>
      </w:tr>
      <w:tr w:rsidR="0015614D" w:rsidRPr="000F4A62" w14:paraId="7A7AA42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D92D857" w14:textId="77777777" w:rsidR="0015614D" w:rsidRPr="000F4A62" w:rsidRDefault="0015614D" w:rsidP="00935310">
            <w:pPr>
              <w:rPr>
                <w:b/>
                <w:bCs/>
              </w:rPr>
            </w:pPr>
            <w:r w:rsidRPr="000F4A62">
              <w:rPr>
                <w:b/>
                <w:bCs/>
              </w:rPr>
              <w:t>country</w:t>
            </w:r>
          </w:p>
          <w:p w14:paraId="45826243"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36008A51" w14:textId="77777777" w:rsidR="0015614D" w:rsidRPr="000F4A62" w:rsidRDefault="0015614D" w:rsidP="00935310">
            <w:r w:rsidRPr="000F4A62">
              <w:t>13 08 018 020</w:t>
            </w:r>
          </w:p>
        </w:tc>
        <w:tc>
          <w:tcPr>
            <w:tcW w:w="851" w:type="dxa"/>
            <w:tcBorders>
              <w:top w:val="nil"/>
              <w:left w:val="nil"/>
              <w:bottom w:val="nil"/>
              <w:right w:val="nil"/>
            </w:tcBorders>
            <w:tcMar>
              <w:top w:w="75" w:type="dxa"/>
              <w:left w:w="75" w:type="dxa"/>
              <w:bottom w:w="240" w:type="dxa"/>
              <w:right w:w="75" w:type="dxa"/>
            </w:tcMar>
            <w:hideMark/>
          </w:tcPr>
          <w:p w14:paraId="4DC7276E"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6C409747"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04F8635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8081E2E" w14:textId="77777777" w:rsidR="0015614D" w:rsidRPr="000F4A62" w:rsidRDefault="0015614D" w:rsidP="00935310">
            <w:r w:rsidRPr="000F4A62">
              <w:t>-</w:t>
            </w:r>
          </w:p>
        </w:tc>
      </w:tr>
    </w:tbl>
    <w:p w14:paraId="4DF9278A" w14:textId="77777777" w:rsidR="0015614D" w:rsidRPr="000F4A62" w:rsidRDefault="0015614D" w:rsidP="0015614D"/>
    <w:p w14:paraId="6A6EC733" w14:textId="77777777" w:rsidR="0015614D" w:rsidRPr="000F4A62" w:rsidRDefault="0015614D" w:rsidP="0015614D">
      <w:bookmarkStart w:id="381" w:name="-1830516680"/>
      <w:r w:rsidRPr="000F4A62">
        <w:t>/ZC429/Declaration/GoodsShipments/</w:t>
      </w:r>
      <w:r w:rsidRPr="000F4A62">
        <w:rPr>
          <w:b/>
          <w:bCs/>
        </w:rPr>
        <w:t>Buyer</w:t>
      </w:r>
      <w:bookmarkEnd w:id="381"/>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Buyer"/>
        <w:tblDescription w:val="Tabela: Grupa danych /ZC429/Declaration/GoodsShipments/Buyer"/>
      </w:tblPr>
      <w:tblGrid>
        <w:gridCol w:w="4818"/>
        <w:gridCol w:w="1417"/>
        <w:gridCol w:w="851"/>
        <w:gridCol w:w="850"/>
        <w:gridCol w:w="709"/>
        <w:gridCol w:w="709"/>
      </w:tblGrid>
      <w:tr w:rsidR="0015614D" w:rsidRPr="000F4A62" w14:paraId="46481425" w14:textId="77777777" w:rsidTr="00935310">
        <w:trPr>
          <w:cantSplit/>
        </w:trPr>
        <w:tc>
          <w:tcPr>
            <w:tcW w:w="4820" w:type="dxa"/>
            <w:tcBorders>
              <w:top w:val="nil"/>
              <w:left w:val="nil"/>
              <w:bottom w:val="nil"/>
              <w:right w:val="nil"/>
            </w:tcBorders>
            <w:hideMark/>
          </w:tcPr>
          <w:p w14:paraId="36DCE936" w14:textId="77777777" w:rsidR="0015614D" w:rsidRPr="000F4A62" w:rsidRDefault="0015614D" w:rsidP="00935310">
            <w:r w:rsidRPr="000F4A62">
              <w:t>Kupujący</w:t>
            </w:r>
          </w:p>
        </w:tc>
        <w:tc>
          <w:tcPr>
            <w:tcW w:w="1418" w:type="dxa"/>
            <w:tcBorders>
              <w:top w:val="nil"/>
              <w:left w:val="nil"/>
              <w:bottom w:val="nil"/>
              <w:right w:val="nil"/>
            </w:tcBorders>
            <w:hideMark/>
          </w:tcPr>
          <w:p w14:paraId="53EB95DB" w14:textId="77777777" w:rsidR="0015614D" w:rsidRPr="000F4A62" w:rsidRDefault="0015614D" w:rsidP="00935310">
            <w:r w:rsidRPr="000F4A62">
              <w:t>13 09 000 000</w:t>
            </w:r>
          </w:p>
        </w:tc>
        <w:tc>
          <w:tcPr>
            <w:tcW w:w="851" w:type="dxa"/>
            <w:tcBorders>
              <w:top w:val="nil"/>
              <w:left w:val="nil"/>
              <w:bottom w:val="nil"/>
              <w:right w:val="nil"/>
            </w:tcBorders>
            <w:hideMark/>
          </w:tcPr>
          <w:p w14:paraId="0FE0D937" w14:textId="77777777" w:rsidR="0015614D" w:rsidRPr="000F4A62" w:rsidRDefault="0015614D" w:rsidP="00935310"/>
        </w:tc>
        <w:tc>
          <w:tcPr>
            <w:tcW w:w="851" w:type="dxa"/>
            <w:tcBorders>
              <w:top w:val="nil"/>
              <w:left w:val="nil"/>
              <w:bottom w:val="nil"/>
              <w:right w:val="nil"/>
            </w:tcBorders>
            <w:hideMark/>
          </w:tcPr>
          <w:p w14:paraId="3FF9C09D" w14:textId="77777777" w:rsidR="0015614D" w:rsidRPr="000F4A62" w:rsidRDefault="0015614D" w:rsidP="00935310"/>
        </w:tc>
        <w:tc>
          <w:tcPr>
            <w:tcW w:w="709" w:type="dxa"/>
            <w:tcBorders>
              <w:top w:val="nil"/>
              <w:left w:val="nil"/>
              <w:bottom w:val="nil"/>
              <w:right w:val="nil"/>
            </w:tcBorders>
            <w:hideMark/>
          </w:tcPr>
          <w:p w14:paraId="6B5F1243" w14:textId="77777777" w:rsidR="0015614D" w:rsidRPr="000F4A62" w:rsidRDefault="0015614D" w:rsidP="00935310">
            <w:r w:rsidRPr="000F4A62">
              <w:t>0..1</w:t>
            </w:r>
          </w:p>
        </w:tc>
        <w:tc>
          <w:tcPr>
            <w:tcW w:w="709" w:type="dxa"/>
            <w:tcBorders>
              <w:top w:val="nil"/>
              <w:left w:val="nil"/>
              <w:bottom w:val="nil"/>
              <w:right w:val="nil"/>
            </w:tcBorders>
            <w:hideMark/>
          </w:tcPr>
          <w:p w14:paraId="394C7C44" w14:textId="77777777" w:rsidR="0015614D" w:rsidRPr="000F4A62" w:rsidRDefault="0015614D" w:rsidP="00935310">
            <w:r w:rsidRPr="000F4A62">
              <w:t>-</w:t>
            </w:r>
          </w:p>
        </w:tc>
      </w:tr>
      <w:tr w:rsidR="0015614D" w:rsidRPr="000F4A62" w14:paraId="7CFAA28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639A84E" w14:textId="77777777" w:rsidR="0015614D" w:rsidRPr="000F4A62" w:rsidRDefault="00000000" w:rsidP="00935310">
            <w:pPr>
              <w:rPr>
                <w:b/>
                <w:bCs/>
              </w:rPr>
            </w:pPr>
            <w:r>
              <w:rPr>
                <w:b/>
                <w:bCs/>
              </w:rPr>
              <w:pict w14:anchorId="2300901F">
                <v:rect id="_x0000_i1339" style="width:0;height:1pt" o:hralign="center" o:hrstd="t" o:hrnoshade="t" o:hr="t" fillcolor="black" stroked="f"/>
              </w:pict>
            </w:r>
          </w:p>
        </w:tc>
      </w:tr>
      <w:tr w:rsidR="0015614D" w:rsidRPr="000F4A62" w14:paraId="7A03AAD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6393DD4" w14:textId="77777777" w:rsidR="0015614D" w:rsidRPr="000F4A62" w:rsidRDefault="0015614D" w:rsidP="00935310">
            <w:pPr>
              <w:rPr>
                <w:b/>
                <w:bCs/>
              </w:rPr>
            </w:pPr>
            <w:r w:rsidRPr="000F4A62">
              <w:rPr>
                <w:b/>
                <w:bCs/>
              </w:rPr>
              <w:t>name</w:t>
            </w:r>
          </w:p>
          <w:p w14:paraId="4D05B75F"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6F588AAE" w14:textId="77777777" w:rsidR="0015614D" w:rsidRPr="000F4A62" w:rsidRDefault="0015614D" w:rsidP="00935310">
            <w:r w:rsidRPr="000F4A62">
              <w:t>13 09 016 000</w:t>
            </w:r>
          </w:p>
        </w:tc>
        <w:tc>
          <w:tcPr>
            <w:tcW w:w="851" w:type="dxa"/>
            <w:tcBorders>
              <w:top w:val="nil"/>
              <w:left w:val="nil"/>
              <w:bottom w:val="nil"/>
              <w:right w:val="nil"/>
            </w:tcBorders>
            <w:tcMar>
              <w:top w:w="75" w:type="dxa"/>
              <w:left w:w="75" w:type="dxa"/>
              <w:bottom w:w="240" w:type="dxa"/>
              <w:right w:w="75" w:type="dxa"/>
            </w:tcMar>
            <w:hideMark/>
          </w:tcPr>
          <w:p w14:paraId="32CD26E1"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03594E5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41F602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2B9B93A" w14:textId="77777777" w:rsidR="0015614D" w:rsidRPr="000F4A62" w:rsidRDefault="0015614D" w:rsidP="00935310">
            <w:r w:rsidRPr="000F4A62">
              <w:t>-</w:t>
            </w:r>
          </w:p>
        </w:tc>
      </w:tr>
      <w:tr w:rsidR="0015614D" w:rsidRPr="000F4A62" w14:paraId="48D6D3E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9BE63A7" w14:textId="77777777" w:rsidR="0015614D" w:rsidRPr="000F4A62" w:rsidRDefault="0015614D" w:rsidP="00935310">
            <w:pPr>
              <w:rPr>
                <w:b/>
                <w:bCs/>
              </w:rPr>
            </w:pPr>
            <w:r w:rsidRPr="000F4A62">
              <w:rPr>
                <w:b/>
                <w:bCs/>
              </w:rPr>
              <w:t>identificationNumber</w:t>
            </w:r>
          </w:p>
          <w:p w14:paraId="1802049E"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2077DA1F" w14:textId="77777777" w:rsidR="0015614D" w:rsidRPr="000F4A62" w:rsidRDefault="0015614D" w:rsidP="00935310">
            <w:r w:rsidRPr="000F4A62">
              <w:t>13 09 017 000</w:t>
            </w:r>
          </w:p>
        </w:tc>
        <w:tc>
          <w:tcPr>
            <w:tcW w:w="851" w:type="dxa"/>
            <w:tcBorders>
              <w:top w:val="nil"/>
              <w:left w:val="nil"/>
              <w:bottom w:val="nil"/>
              <w:right w:val="nil"/>
            </w:tcBorders>
            <w:tcMar>
              <w:top w:w="75" w:type="dxa"/>
              <w:left w:w="75" w:type="dxa"/>
              <w:bottom w:w="240" w:type="dxa"/>
              <w:right w:w="75" w:type="dxa"/>
            </w:tcMar>
            <w:hideMark/>
          </w:tcPr>
          <w:p w14:paraId="30F79DFF"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2675051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251522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4CA1D67" w14:textId="77777777" w:rsidR="0015614D" w:rsidRPr="000F4A62" w:rsidRDefault="0015614D" w:rsidP="00935310">
            <w:r w:rsidRPr="000F4A62">
              <w:t>-</w:t>
            </w:r>
          </w:p>
        </w:tc>
      </w:tr>
    </w:tbl>
    <w:p w14:paraId="748C3CCD" w14:textId="77777777" w:rsidR="0015614D" w:rsidRPr="000F4A62" w:rsidRDefault="0015614D" w:rsidP="0015614D"/>
    <w:p w14:paraId="4305764A" w14:textId="77777777" w:rsidR="0015614D" w:rsidRPr="000F4A62" w:rsidRDefault="0015614D" w:rsidP="0015614D">
      <w:bookmarkStart w:id="382" w:name="35329054"/>
      <w:r w:rsidRPr="000F4A62">
        <w:t>/ZC429/Declaration/GoodsShipments/Buyer/</w:t>
      </w:r>
      <w:r w:rsidRPr="000F4A62">
        <w:rPr>
          <w:b/>
          <w:bCs/>
        </w:rPr>
        <w:t>Address</w:t>
      </w:r>
      <w:bookmarkEnd w:id="382"/>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Buyer/Address"/>
        <w:tblDescription w:val="Tabela: Grupa danych /ZC429/Declaration/GoodsShipments/Buyer/Address"/>
      </w:tblPr>
      <w:tblGrid>
        <w:gridCol w:w="4817"/>
        <w:gridCol w:w="1417"/>
        <w:gridCol w:w="851"/>
        <w:gridCol w:w="851"/>
        <w:gridCol w:w="709"/>
        <w:gridCol w:w="709"/>
      </w:tblGrid>
      <w:tr w:rsidR="0015614D" w:rsidRPr="000F4A62" w14:paraId="48288184" w14:textId="77777777" w:rsidTr="00935310">
        <w:trPr>
          <w:cantSplit/>
        </w:trPr>
        <w:tc>
          <w:tcPr>
            <w:tcW w:w="4820" w:type="dxa"/>
            <w:tcBorders>
              <w:top w:val="nil"/>
              <w:left w:val="nil"/>
              <w:bottom w:val="nil"/>
              <w:right w:val="nil"/>
            </w:tcBorders>
            <w:hideMark/>
          </w:tcPr>
          <w:p w14:paraId="4397CB6D" w14:textId="77777777" w:rsidR="0015614D" w:rsidRPr="000F4A62" w:rsidRDefault="0015614D" w:rsidP="00935310">
            <w:r w:rsidRPr="000F4A62">
              <w:t>Adres</w:t>
            </w:r>
          </w:p>
        </w:tc>
        <w:tc>
          <w:tcPr>
            <w:tcW w:w="1418" w:type="dxa"/>
            <w:tcBorders>
              <w:top w:val="nil"/>
              <w:left w:val="nil"/>
              <w:bottom w:val="nil"/>
              <w:right w:val="nil"/>
            </w:tcBorders>
            <w:hideMark/>
          </w:tcPr>
          <w:p w14:paraId="3163E692" w14:textId="77777777" w:rsidR="0015614D" w:rsidRPr="000F4A62" w:rsidRDefault="0015614D" w:rsidP="00935310">
            <w:r w:rsidRPr="000F4A62">
              <w:t>13 09 018 000</w:t>
            </w:r>
          </w:p>
        </w:tc>
        <w:tc>
          <w:tcPr>
            <w:tcW w:w="851" w:type="dxa"/>
            <w:tcBorders>
              <w:top w:val="nil"/>
              <w:left w:val="nil"/>
              <w:bottom w:val="nil"/>
              <w:right w:val="nil"/>
            </w:tcBorders>
            <w:hideMark/>
          </w:tcPr>
          <w:p w14:paraId="60913DF0" w14:textId="77777777" w:rsidR="0015614D" w:rsidRPr="000F4A62" w:rsidRDefault="0015614D" w:rsidP="00935310"/>
        </w:tc>
        <w:tc>
          <w:tcPr>
            <w:tcW w:w="851" w:type="dxa"/>
            <w:tcBorders>
              <w:top w:val="nil"/>
              <w:left w:val="nil"/>
              <w:bottom w:val="nil"/>
              <w:right w:val="nil"/>
            </w:tcBorders>
            <w:hideMark/>
          </w:tcPr>
          <w:p w14:paraId="3F02044B" w14:textId="77777777" w:rsidR="0015614D" w:rsidRPr="000F4A62" w:rsidRDefault="0015614D" w:rsidP="00935310"/>
        </w:tc>
        <w:tc>
          <w:tcPr>
            <w:tcW w:w="709" w:type="dxa"/>
            <w:tcBorders>
              <w:top w:val="nil"/>
              <w:left w:val="nil"/>
              <w:bottom w:val="nil"/>
              <w:right w:val="nil"/>
            </w:tcBorders>
            <w:hideMark/>
          </w:tcPr>
          <w:p w14:paraId="4B6B7E7F" w14:textId="77777777" w:rsidR="0015614D" w:rsidRPr="000F4A62" w:rsidRDefault="0015614D" w:rsidP="00935310">
            <w:r w:rsidRPr="000F4A62">
              <w:t>0..1</w:t>
            </w:r>
          </w:p>
        </w:tc>
        <w:tc>
          <w:tcPr>
            <w:tcW w:w="709" w:type="dxa"/>
            <w:tcBorders>
              <w:top w:val="nil"/>
              <w:left w:val="nil"/>
              <w:bottom w:val="nil"/>
              <w:right w:val="nil"/>
            </w:tcBorders>
            <w:hideMark/>
          </w:tcPr>
          <w:p w14:paraId="75E0B263" w14:textId="77777777" w:rsidR="0015614D" w:rsidRPr="000F4A62" w:rsidRDefault="0015614D" w:rsidP="00935310">
            <w:r w:rsidRPr="000F4A62">
              <w:t>-</w:t>
            </w:r>
          </w:p>
        </w:tc>
      </w:tr>
      <w:tr w:rsidR="0015614D" w:rsidRPr="000F4A62" w14:paraId="1C4C3F8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4FD810A" w14:textId="77777777" w:rsidR="0015614D" w:rsidRPr="000F4A62" w:rsidRDefault="00000000" w:rsidP="00935310">
            <w:pPr>
              <w:rPr>
                <w:b/>
                <w:bCs/>
              </w:rPr>
            </w:pPr>
            <w:r>
              <w:rPr>
                <w:b/>
                <w:bCs/>
              </w:rPr>
              <w:pict w14:anchorId="67A5A92F">
                <v:rect id="_x0000_i1340" style="width:0;height:1pt" o:hralign="center" o:hrstd="t" o:hrnoshade="t" o:hr="t" fillcolor="black" stroked="f"/>
              </w:pict>
            </w:r>
          </w:p>
        </w:tc>
      </w:tr>
      <w:tr w:rsidR="0015614D" w:rsidRPr="000F4A62" w14:paraId="298C734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42E61FB" w14:textId="77777777" w:rsidR="0015614D" w:rsidRPr="000F4A62" w:rsidRDefault="0015614D" w:rsidP="00935310">
            <w:pPr>
              <w:rPr>
                <w:b/>
                <w:bCs/>
              </w:rPr>
            </w:pPr>
            <w:r w:rsidRPr="000F4A62">
              <w:rPr>
                <w:b/>
                <w:bCs/>
              </w:rPr>
              <w:t>streetAndNumber</w:t>
            </w:r>
          </w:p>
          <w:p w14:paraId="7271B3A5"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0F05BC80" w14:textId="77777777" w:rsidR="0015614D" w:rsidRPr="000F4A62" w:rsidRDefault="0015614D" w:rsidP="00935310">
            <w:r w:rsidRPr="000F4A62">
              <w:t>13 09 018 019</w:t>
            </w:r>
          </w:p>
        </w:tc>
        <w:tc>
          <w:tcPr>
            <w:tcW w:w="851" w:type="dxa"/>
            <w:tcBorders>
              <w:top w:val="nil"/>
              <w:left w:val="nil"/>
              <w:bottom w:val="nil"/>
              <w:right w:val="nil"/>
            </w:tcBorders>
            <w:tcMar>
              <w:top w:w="75" w:type="dxa"/>
              <w:left w:w="75" w:type="dxa"/>
              <w:bottom w:w="240" w:type="dxa"/>
              <w:right w:w="75" w:type="dxa"/>
            </w:tcMar>
            <w:hideMark/>
          </w:tcPr>
          <w:p w14:paraId="6A1D4234"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7F81BE9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F78E6A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C35084E" w14:textId="77777777" w:rsidR="0015614D" w:rsidRPr="000F4A62" w:rsidRDefault="0015614D" w:rsidP="00935310">
            <w:r w:rsidRPr="000F4A62">
              <w:t>-</w:t>
            </w:r>
          </w:p>
        </w:tc>
      </w:tr>
      <w:tr w:rsidR="0015614D" w:rsidRPr="000F4A62" w14:paraId="21CB01B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C301815" w14:textId="77777777" w:rsidR="0015614D" w:rsidRPr="000F4A62" w:rsidRDefault="0015614D" w:rsidP="00935310">
            <w:pPr>
              <w:rPr>
                <w:b/>
                <w:bCs/>
              </w:rPr>
            </w:pPr>
            <w:r w:rsidRPr="000F4A62">
              <w:rPr>
                <w:b/>
                <w:bCs/>
              </w:rPr>
              <w:lastRenderedPageBreak/>
              <w:t>postcode</w:t>
            </w:r>
          </w:p>
          <w:p w14:paraId="2C189F91"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47AE5185" w14:textId="77777777" w:rsidR="0015614D" w:rsidRPr="000F4A62" w:rsidRDefault="0015614D" w:rsidP="00935310">
            <w:r w:rsidRPr="000F4A62">
              <w:t>13 09 018 021</w:t>
            </w:r>
          </w:p>
        </w:tc>
        <w:tc>
          <w:tcPr>
            <w:tcW w:w="851" w:type="dxa"/>
            <w:tcBorders>
              <w:top w:val="nil"/>
              <w:left w:val="nil"/>
              <w:bottom w:val="nil"/>
              <w:right w:val="nil"/>
            </w:tcBorders>
            <w:tcMar>
              <w:top w:w="75" w:type="dxa"/>
              <w:left w:w="75" w:type="dxa"/>
              <w:bottom w:w="240" w:type="dxa"/>
              <w:right w:w="75" w:type="dxa"/>
            </w:tcMar>
            <w:hideMark/>
          </w:tcPr>
          <w:p w14:paraId="057A3EFA"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3DCEA04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AE700F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B1C8FF2" w14:textId="77777777" w:rsidR="0015614D" w:rsidRPr="000F4A62" w:rsidRDefault="0015614D" w:rsidP="00935310">
            <w:r w:rsidRPr="000F4A62">
              <w:t>-</w:t>
            </w:r>
          </w:p>
        </w:tc>
      </w:tr>
      <w:tr w:rsidR="0015614D" w:rsidRPr="000F4A62" w14:paraId="1CAC8FD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40CC7C9" w14:textId="77777777" w:rsidR="0015614D" w:rsidRPr="000F4A62" w:rsidRDefault="0015614D" w:rsidP="00935310">
            <w:pPr>
              <w:rPr>
                <w:b/>
                <w:bCs/>
              </w:rPr>
            </w:pPr>
            <w:r w:rsidRPr="000F4A62">
              <w:rPr>
                <w:b/>
                <w:bCs/>
              </w:rPr>
              <w:t>city</w:t>
            </w:r>
          </w:p>
          <w:p w14:paraId="79590D62"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68635E9D" w14:textId="77777777" w:rsidR="0015614D" w:rsidRPr="000F4A62" w:rsidRDefault="0015614D" w:rsidP="00935310">
            <w:r w:rsidRPr="000F4A62">
              <w:t>13 09 018 022</w:t>
            </w:r>
          </w:p>
        </w:tc>
        <w:tc>
          <w:tcPr>
            <w:tcW w:w="851" w:type="dxa"/>
            <w:tcBorders>
              <w:top w:val="nil"/>
              <w:left w:val="nil"/>
              <w:bottom w:val="nil"/>
              <w:right w:val="nil"/>
            </w:tcBorders>
            <w:tcMar>
              <w:top w:w="75" w:type="dxa"/>
              <w:left w:w="75" w:type="dxa"/>
              <w:bottom w:w="240" w:type="dxa"/>
              <w:right w:w="75" w:type="dxa"/>
            </w:tcMar>
            <w:hideMark/>
          </w:tcPr>
          <w:p w14:paraId="47318A2C"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28E8B5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18505F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741A6E6" w14:textId="77777777" w:rsidR="0015614D" w:rsidRPr="000F4A62" w:rsidRDefault="0015614D" w:rsidP="00935310">
            <w:r w:rsidRPr="000F4A62">
              <w:t>-</w:t>
            </w:r>
          </w:p>
        </w:tc>
      </w:tr>
      <w:tr w:rsidR="0015614D" w:rsidRPr="000F4A62" w14:paraId="76BA84F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315D244" w14:textId="77777777" w:rsidR="0015614D" w:rsidRPr="000F4A62" w:rsidRDefault="0015614D" w:rsidP="00935310">
            <w:pPr>
              <w:rPr>
                <w:b/>
                <w:bCs/>
              </w:rPr>
            </w:pPr>
            <w:r w:rsidRPr="000F4A62">
              <w:rPr>
                <w:b/>
                <w:bCs/>
              </w:rPr>
              <w:t>country</w:t>
            </w:r>
          </w:p>
          <w:p w14:paraId="17303AEB"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30511666" w14:textId="77777777" w:rsidR="0015614D" w:rsidRPr="000F4A62" w:rsidRDefault="0015614D" w:rsidP="00935310">
            <w:r w:rsidRPr="000F4A62">
              <w:t>13 09 018 020</w:t>
            </w:r>
          </w:p>
        </w:tc>
        <w:tc>
          <w:tcPr>
            <w:tcW w:w="851" w:type="dxa"/>
            <w:tcBorders>
              <w:top w:val="nil"/>
              <w:left w:val="nil"/>
              <w:bottom w:val="nil"/>
              <w:right w:val="nil"/>
            </w:tcBorders>
            <w:tcMar>
              <w:top w:w="75" w:type="dxa"/>
              <w:left w:w="75" w:type="dxa"/>
              <w:bottom w:w="240" w:type="dxa"/>
              <w:right w:w="75" w:type="dxa"/>
            </w:tcMar>
            <w:hideMark/>
          </w:tcPr>
          <w:p w14:paraId="31D51668"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56C954F8"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04CD88F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C0CEBAF" w14:textId="77777777" w:rsidR="0015614D" w:rsidRPr="000F4A62" w:rsidRDefault="0015614D" w:rsidP="00935310">
            <w:r w:rsidRPr="000F4A62">
              <w:t>-</w:t>
            </w:r>
          </w:p>
        </w:tc>
      </w:tr>
    </w:tbl>
    <w:p w14:paraId="6C8CFE1B" w14:textId="77777777" w:rsidR="0015614D" w:rsidRPr="000F4A62" w:rsidRDefault="0015614D" w:rsidP="0015614D"/>
    <w:p w14:paraId="77FD3922" w14:textId="77777777" w:rsidR="0015614D" w:rsidRPr="000F4A62" w:rsidRDefault="0015614D" w:rsidP="0015614D">
      <w:bookmarkStart w:id="383" w:name="-1897359643"/>
      <w:r w:rsidRPr="000F4A62">
        <w:t>/ZC429/Declaration/GoodsShipments/</w:t>
      </w:r>
      <w:r w:rsidRPr="000F4A62">
        <w:rPr>
          <w:b/>
          <w:bCs/>
        </w:rPr>
        <w:t>AdditionalSupplyChainActor</w:t>
      </w:r>
      <w:bookmarkEnd w:id="383"/>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AdditionalSupplyChainActor"/>
        <w:tblDescription w:val="Tabela: Grupa danych /ZC429/Declaration/GoodsShipments/AdditionalSupplyChainActor"/>
      </w:tblPr>
      <w:tblGrid>
        <w:gridCol w:w="4817"/>
        <w:gridCol w:w="1417"/>
        <w:gridCol w:w="851"/>
        <w:gridCol w:w="851"/>
        <w:gridCol w:w="709"/>
        <w:gridCol w:w="709"/>
      </w:tblGrid>
      <w:tr w:rsidR="0015614D" w:rsidRPr="000F4A62" w14:paraId="33F3FF22" w14:textId="77777777" w:rsidTr="00935310">
        <w:trPr>
          <w:cantSplit/>
        </w:trPr>
        <w:tc>
          <w:tcPr>
            <w:tcW w:w="4820" w:type="dxa"/>
            <w:tcBorders>
              <w:top w:val="nil"/>
              <w:left w:val="nil"/>
              <w:bottom w:val="nil"/>
              <w:right w:val="nil"/>
            </w:tcBorders>
            <w:hideMark/>
          </w:tcPr>
          <w:p w14:paraId="4885B9C6" w14:textId="77777777" w:rsidR="0015614D" w:rsidRPr="000F4A62" w:rsidRDefault="0015614D" w:rsidP="00935310">
            <w:r w:rsidRPr="000F4A62">
              <w:t>Dodatkowy uczestnik łańcucha dostaw</w:t>
            </w:r>
          </w:p>
        </w:tc>
        <w:tc>
          <w:tcPr>
            <w:tcW w:w="1418" w:type="dxa"/>
            <w:tcBorders>
              <w:top w:val="nil"/>
              <w:left w:val="nil"/>
              <w:bottom w:val="nil"/>
              <w:right w:val="nil"/>
            </w:tcBorders>
            <w:hideMark/>
          </w:tcPr>
          <w:p w14:paraId="4D34B479" w14:textId="77777777" w:rsidR="0015614D" w:rsidRPr="000F4A62" w:rsidRDefault="0015614D" w:rsidP="00935310">
            <w:r w:rsidRPr="000F4A62">
              <w:t>13 14 000 000</w:t>
            </w:r>
          </w:p>
        </w:tc>
        <w:tc>
          <w:tcPr>
            <w:tcW w:w="851" w:type="dxa"/>
            <w:tcBorders>
              <w:top w:val="nil"/>
              <w:left w:val="nil"/>
              <w:bottom w:val="nil"/>
              <w:right w:val="nil"/>
            </w:tcBorders>
            <w:hideMark/>
          </w:tcPr>
          <w:p w14:paraId="79FC7419" w14:textId="77777777" w:rsidR="0015614D" w:rsidRPr="000F4A62" w:rsidRDefault="0015614D" w:rsidP="00935310"/>
        </w:tc>
        <w:tc>
          <w:tcPr>
            <w:tcW w:w="851" w:type="dxa"/>
            <w:tcBorders>
              <w:top w:val="nil"/>
              <w:left w:val="nil"/>
              <w:bottom w:val="nil"/>
              <w:right w:val="nil"/>
            </w:tcBorders>
            <w:hideMark/>
          </w:tcPr>
          <w:p w14:paraId="64FEE3BB" w14:textId="77777777" w:rsidR="0015614D" w:rsidRPr="000F4A62" w:rsidRDefault="0015614D" w:rsidP="00935310"/>
        </w:tc>
        <w:tc>
          <w:tcPr>
            <w:tcW w:w="709" w:type="dxa"/>
            <w:tcBorders>
              <w:top w:val="nil"/>
              <w:left w:val="nil"/>
              <w:bottom w:val="nil"/>
              <w:right w:val="nil"/>
            </w:tcBorders>
            <w:hideMark/>
          </w:tcPr>
          <w:p w14:paraId="2173787E" w14:textId="77777777" w:rsidR="0015614D" w:rsidRPr="000F4A62" w:rsidRDefault="0015614D" w:rsidP="00935310">
            <w:r w:rsidRPr="000F4A62">
              <w:t>0..99</w:t>
            </w:r>
          </w:p>
        </w:tc>
        <w:tc>
          <w:tcPr>
            <w:tcW w:w="709" w:type="dxa"/>
            <w:tcBorders>
              <w:top w:val="nil"/>
              <w:left w:val="nil"/>
              <w:bottom w:val="nil"/>
              <w:right w:val="nil"/>
            </w:tcBorders>
            <w:hideMark/>
          </w:tcPr>
          <w:p w14:paraId="65E24167" w14:textId="77777777" w:rsidR="0015614D" w:rsidRPr="000F4A62" w:rsidRDefault="0015614D" w:rsidP="00935310">
            <w:r w:rsidRPr="000F4A62">
              <w:t>-</w:t>
            </w:r>
          </w:p>
        </w:tc>
      </w:tr>
      <w:tr w:rsidR="0015614D" w:rsidRPr="000F4A62" w14:paraId="49E2646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28F98B7" w14:textId="77777777" w:rsidR="0015614D" w:rsidRPr="000F4A62" w:rsidRDefault="00000000" w:rsidP="00935310">
            <w:pPr>
              <w:rPr>
                <w:b/>
                <w:bCs/>
              </w:rPr>
            </w:pPr>
            <w:r>
              <w:rPr>
                <w:b/>
                <w:bCs/>
              </w:rPr>
              <w:pict w14:anchorId="59586B8E">
                <v:rect id="_x0000_i1341" style="width:0;height:1pt" o:hralign="center" o:hrstd="t" o:hrnoshade="t" o:hr="t" fillcolor="black" stroked="f"/>
              </w:pict>
            </w:r>
          </w:p>
        </w:tc>
      </w:tr>
      <w:tr w:rsidR="0015614D" w:rsidRPr="000F4A62" w14:paraId="20F0C01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D324E36" w14:textId="77777777" w:rsidR="0015614D" w:rsidRPr="000F4A62" w:rsidRDefault="0015614D" w:rsidP="00935310">
            <w:pPr>
              <w:rPr>
                <w:b/>
                <w:bCs/>
              </w:rPr>
            </w:pPr>
            <w:r w:rsidRPr="000F4A62">
              <w:rPr>
                <w:b/>
                <w:bCs/>
              </w:rPr>
              <w:t>sequenceNumber</w:t>
            </w:r>
          </w:p>
          <w:p w14:paraId="5DEF2716" w14:textId="77777777" w:rsidR="0015614D" w:rsidRPr="000F4A62" w:rsidRDefault="0015614D" w:rsidP="00935310">
            <w:r w:rsidRPr="000F4A62">
              <w:t>Lp.</w:t>
            </w:r>
          </w:p>
          <w:p w14:paraId="3ABB5D0C"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40ED57F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C54B14A"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082248D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65020D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B07AFD0" w14:textId="77777777" w:rsidR="0015614D" w:rsidRPr="000F4A62" w:rsidRDefault="0015614D" w:rsidP="00935310">
            <w:r w:rsidRPr="000F4A62">
              <w:t>-</w:t>
            </w:r>
          </w:p>
        </w:tc>
      </w:tr>
      <w:tr w:rsidR="0015614D" w:rsidRPr="000F4A62" w14:paraId="446A5CD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F06F49F" w14:textId="77777777" w:rsidR="0015614D" w:rsidRPr="000F4A62" w:rsidRDefault="0015614D" w:rsidP="00935310">
            <w:pPr>
              <w:rPr>
                <w:b/>
                <w:bCs/>
              </w:rPr>
            </w:pPr>
            <w:r w:rsidRPr="000F4A62">
              <w:rPr>
                <w:b/>
                <w:bCs/>
              </w:rPr>
              <w:t>role</w:t>
            </w:r>
          </w:p>
          <w:p w14:paraId="58E35AAA" w14:textId="77777777" w:rsidR="0015614D" w:rsidRPr="000F4A62" w:rsidRDefault="0015614D" w:rsidP="00935310">
            <w:r w:rsidRPr="000F4A62">
              <w:t>Rola</w:t>
            </w:r>
          </w:p>
        </w:tc>
        <w:tc>
          <w:tcPr>
            <w:tcW w:w="1418" w:type="dxa"/>
            <w:tcBorders>
              <w:top w:val="nil"/>
              <w:left w:val="nil"/>
              <w:bottom w:val="nil"/>
              <w:right w:val="nil"/>
            </w:tcBorders>
            <w:tcMar>
              <w:top w:w="75" w:type="dxa"/>
              <w:left w:w="75" w:type="dxa"/>
              <w:bottom w:w="240" w:type="dxa"/>
              <w:right w:w="75" w:type="dxa"/>
            </w:tcMar>
            <w:hideMark/>
          </w:tcPr>
          <w:p w14:paraId="251A22F8" w14:textId="77777777" w:rsidR="0015614D" w:rsidRPr="000F4A62" w:rsidRDefault="0015614D" w:rsidP="00935310">
            <w:r w:rsidRPr="000F4A62">
              <w:t>13 14 031 000</w:t>
            </w:r>
          </w:p>
        </w:tc>
        <w:tc>
          <w:tcPr>
            <w:tcW w:w="851" w:type="dxa"/>
            <w:tcBorders>
              <w:top w:val="nil"/>
              <w:left w:val="nil"/>
              <w:bottom w:val="nil"/>
              <w:right w:val="nil"/>
            </w:tcBorders>
            <w:tcMar>
              <w:top w:w="75" w:type="dxa"/>
              <w:left w:w="75" w:type="dxa"/>
              <w:bottom w:w="240" w:type="dxa"/>
              <w:right w:w="75" w:type="dxa"/>
            </w:tcMar>
            <w:hideMark/>
          </w:tcPr>
          <w:p w14:paraId="76BC5D8E"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335E0C25" w14:textId="77777777" w:rsidR="0015614D" w:rsidRPr="000F4A62" w:rsidRDefault="0015614D" w:rsidP="00935310">
            <w:r w:rsidRPr="000F4A62">
              <w:t>CL704</w:t>
            </w:r>
          </w:p>
        </w:tc>
        <w:tc>
          <w:tcPr>
            <w:tcW w:w="709" w:type="dxa"/>
            <w:tcBorders>
              <w:top w:val="nil"/>
              <w:left w:val="nil"/>
              <w:bottom w:val="nil"/>
              <w:right w:val="nil"/>
            </w:tcBorders>
            <w:tcMar>
              <w:top w:w="75" w:type="dxa"/>
              <w:left w:w="75" w:type="dxa"/>
              <w:bottom w:w="240" w:type="dxa"/>
              <w:right w:w="75" w:type="dxa"/>
            </w:tcMar>
            <w:hideMark/>
          </w:tcPr>
          <w:p w14:paraId="3A04AF2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0C01820" w14:textId="77777777" w:rsidR="0015614D" w:rsidRPr="000F4A62" w:rsidRDefault="0015614D" w:rsidP="00935310">
            <w:r w:rsidRPr="000F4A62">
              <w:t>-</w:t>
            </w:r>
          </w:p>
        </w:tc>
      </w:tr>
      <w:tr w:rsidR="0015614D" w:rsidRPr="000F4A62" w14:paraId="5843C5E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F7970F0" w14:textId="77777777" w:rsidR="0015614D" w:rsidRPr="000F4A62" w:rsidRDefault="0015614D" w:rsidP="00935310">
            <w:pPr>
              <w:rPr>
                <w:b/>
                <w:bCs/>
              </w:rPr>
            </w:pPr>
            <w:r w:rsidRPr="000F4A62">
              <w:rPr>
                <w:b/>
                <w:bCs/>
              </w:rPr>
              <w:t>identificationNumber</w:t>
            </w:r>
          </w:p>
          <w:p w14:paraId="30EE7B2F"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47F8854D" w14:textId="77777777" w:rsidR="0015614D" w:rsidRPr="000F4A62" w:rsidRDefault="0015614D" w:rsidP="00935310">
            <w:r w:rsidRPr="000F4A62">
              <w:t>13 14 017 000</w:t>
            </w:r>
          </w:p>
        </w:tc>
        <w:tc>
          <w:tcPr>
            <w:tcW w:w="851" w:type="dxa"/>
            <w:tcBorders>
              <w:top w:val="nil"/>
              <w:left w:val="nil"/>
              <w:bottom w:val="nil"/>
              <w:right w:val="nil"/>
            </w:tcBorders>
            <w:tcMar>
              <w:top w:w="75" w:type="dxa"/>
              <w:left w:w="75" w:type="dxa"/>
              <w:bottom w:w="240" w:type="dxa"/>
              <w:right w:w="75" w:type="dxa"/>
            </w:tcMar>
            <w:hideMark/>
          </w:tcPr>
          <w:p w14:paraId="241EC2E6"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4B27C8E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053D7A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B8429C9" w14:textId="77777777" w:rsidR="0015614D" w:rsidRPr="000F4A62" w:rsidRDefault="0015614D" w:rsidP="00935310">
            <w:r w:rsidRPr="000F4A62">
              <w:t>-</w:t>
            </w:r>
          </w:p>
        </w:tc>
      </w:tr>
    </w:tbl>
    <w:p w14:paraId="3B0B3BFB" w14:textId="77777777" w:rsidR="0015614D" w:rsidRPr="000F4A62" w:rsidRDefault="0015614D" w:rsidP="0015614D"/>
    <w:p w14:paraId="3908CD99" w14:textId="77777777" w:rsidR="0015614D" w:rsidRPr="000F4A62" w:rsidRDefault="0015614D" w:rsidP="0015614D">
      <w:bookmarkStart w:id="384" w:name="-2030020085"/>
      <w:r w:rsidRPr="000F4A62">
        <w:t>/ZC429/Declaration/GoodsShipments/</w:t>
      </w:r>
      <w:r w:rsidRPr="000F4A62">
        <w:rPr>
          <w:b/>
          <w:bCs/>
        </w:rPr>
        <w:t>AdditionalFiscalReference</w:t>
      </w:r>
      <w:bookmarkEnd w:id="384"/>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AdditionalFiscalReference"/>
        <w:tblDescription w:val="Tabela: Grupa danych /ZC429/Declaration/GoodsShipments/AdditionalFiscalReference"/>
      </w:tblPr>
      <w:tblGrid>
        <w:gridCol w:w="4818"/>
        <w:gridCol w:w="1417"/>
        <w:gridCol w:w="851"/>
        <w:gridCol w:w="851"/>
        <w:gridCol w:w="709"/>
        <w:gridCol w:w="708"/>
      </w:tblGrid>
      <w:tr w:rsidR="0015614D" w:rsidRPr="000F4A62" w14:paraId="30495160" w14:textId="77777777" w:rsidTr="00935310">
        <w:trPr>
          <w:cantSplit/>
        </w:trPr>
        <w:tc>
          <w:tcPr>
            <w:tcW w:w="4820" w:type="dxa"/>
            <w:tcBorders>
              <w:top w:val="nil"/>
              <w:left w:val="nil"/>
              <w:bottom w:val="nil"/>
              <w:right w:val="nil"/>
            </w:tcBorders>
            <w:hideMark/>
          </w:tcPr>
          <w:p w14:paraId="21C43004" w14:textId="77777777" w:rsidR="0015614D" w:rsidRPr="000F4A62" w:rsidRDefault="0015614D" w:rsidP="00935310">
            <w:r w:rsidRPr="000F4A62">
              <w:t>Dodatkowe odniesienie podatkowe</w:t>
            </w:r>
          </w:p>
        </w:tc>
        <w:tc>
          <w:tcPr>
            <w:tcW w:w="1418" w:type="dxa"/>
            <w:tcBorders>
              <w:top w:val="nil"/>
              <w:left w:val="nil"/>
              <w:bottom w:val="nil"/>
              <w:right w:val="nil"/>
            </w:tcBorders>
            <w:hideMark/>
          </w:tcPr>
          <w:p w14:paraId="7E72BD3A" w14:textId="77777777" w:rsidR="0015614D" w:rsidRPr="000F4A62" w:rsidRDefault="0015614D" w:rsidP="00935310">
            <w:r w:rsidRPr="000F4A62">
              <w:t>13 16 000 000</w:t>
            </w:r>
          </w:p>
        </w:tc>
        <w:tc>
          <w:tcPr>
            <w:tcW w:w="851" w:type="dxa"/>
            <w:tcBorders>
              <w:top w:val="nil"/>
              <w:left w:val="nil"/>
              <w:bottom w:val="nil"/>
              <w:right w:val="nil"/>
            </w:tcBorders>
            <w:hideMark/>
          </w:tcPr>
          <w:p w14:paraId="12D2479E" w14:textId="77777777" w:rsidR="0015614D" w:rsidRPr="000F4A62" w:rsidRDefault="0015614D" w:rsidP="00935310"/>
        </w:tc>
        <w:tc>
          <w:tcPr>
            <w:tcW w:w="851" w:type="dxa"/>
            <w:tcBorders>
              <w:top w:val="nil"/>
              <w:left w:val="nil"/>
              <w:bottom w:val="nil"/>
              <w:right w:val="nil"/>
            </w:tcBorders>
            <w:hideMark/>
          </w:tcPr>
          <w:p w14:paraId="28124175" w14:textId="77777777" w:rsidR="0015614D" w:rsidRPr="000F4A62" w:rsidRDefault="0015614D" w:rsidP="00935310"/>
        </w:tc>
        <w:tc>
          <w:tcPr>
            <w:tcW w:w="709" w:type="dxa"/>
            <w:tcBorders>
              <w:top w:val="nil"/>
              <w:left w:val="nil"/>
              <w:bottom w:val="nil"/>
              <w:right w:val="nil"/>
            </w:tcBorders>
            <w:hideMark/>
          </w:tcPr>
          <w:p w14:paraId="5F65DCCD" w14:textId="77777777" w:rsidR="0015614D" w:rsidRPr="000F4A62" w:rsidRDefault="0015614D" w:rsidP="00935310">
            <w:r w:rsidRPr="000F4A62">
              <w:t>0..99</w:t>
            </w:r>
          </w:p>
        </w:tc>
        <w:tc>
          <w:tcPr>
            <w:tcW w:w="709" w:type="dxa"/>
            <w:tcBorders>
              <w:top w:val="nil"/>
              <w:left w:val="nil"/>
              <w:bottom w:val="nil"/>
              <w:right w:val="nil"/>
            </w:tcBorders>
            <w:hideMark/>
          </w:tcPr>
          <w:p w14:paraId="61D48042" w14:textId="77777777" w:rsidR="0015614D" w:rsidRPr="000F4A62" w:rsidRDefault="0015614D" w:rsidP="00935310">
            <w:r w:rsidRPr="000F4A62">
              <w:t>-</w:t>
            </w:r>
          </w:p>
        </w:tc>
      </w:tr>
      <w:tr w:rsidR="0015614D" w:rsidRPr="000F4A62" w14:paraId="73B2586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7C38AD9" w14:textId="77777777" w:rsidR="0015614D" w:rsidRPr="000F4A62" w:rsidRDefault="00000000" w:rsidP="00935310">
            <w:pPr>
              <w:rPr>
                <w:b/>
                <w:bCs/>
              </w:rPr>
            </w:pPr>
            <w:r>
              <w:rPr>
                <w:b/>
                <w:bCs/>
              </w:rPr>
              <w:pict w14:anchorId="30230D9D">
                <v:rect id="_x0000_i1342" style="width:0;height:1pt" o:hralign="center" o:hrstd="t" o:hrnoshade="t" o:hr="t" fillcolor="black" stroked="f"/>
              </w:pict>
            </w:r>
          </w:p>
        </w:tc>
      </w:tr>
      <w:tr w:rsidR="0015614D" w:rsidRPr="000F4A62" w14:paraId="097E11F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BF77D9B" w14:textId="77777777" w:rsidR="0015614D" w:rsidRPr="000F4A62" w:rsidRDefault="0015614D" w:rsidP="00935310">
            <w:pPr>
              <w:rPr>
                <w:b/>
                <w:bCs/>
              </w:rPr>
            </w:pPr>
            <w:r w:rsidRPr="000F4A62">
              <w:rPr>
                <w:b/>
                <w:bCs/>
              </w:rPr>
              <w:t>sequenceNumber</w:t>
            </w:r>
          </w:p>
          <w:p w14:paraId="009A70B7" w14:textId="77777777" w:rsidR="0015614D" w:rsidRPr="000F4A62" w:rsidRDefault="0015614D" w:rsidP="00935310">
            <w:r w:rsidRPr="000F4A62">
              <w:t>Lp.</w:t>
            </w:r>
          </w:p>
          <w:p w14:paraId="3FE2C1F2"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793733D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5CD6725"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43FAE9C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BE67FD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4C3E03C" w14:textId="77777777" w:rsidR="0015614D" w:rsidRPr="000F4A62" w:rsidRDefault="0015614D" w:rsidP="00935310">
            <w:r w:rsidRPr="000F4A62">
              <w:t>-</w:t>
            </w:r>
          </w:p>
        </w:tc>
      </w:tr>
      <w:tr w:rsidR="0015614D" w:rsidRPr="000F4A62" w14:paraId="22219D0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4835AF0" w14:textId="77777777" w:rsidR="0015614D" w:rsidRPr="000F4A62" w:rsidRDefault="0015614D" w:rsidP="00935310">
            <w:pPr>
              <w:rPr>
                <w:b/>
                <w:bCs/>
              </w:rPr>
            </w:pPr>
            <w:r w:rsidRPr="000F4A62">
              <w:rPr>
                <w:b/>
                <w:bCs/>
              </w:rPr>
              <w:t>role</w:t>
            </w:r>
          </w:p>
          <w:p w14:paraId="7E4483D9" w14:textId="77777777" w:rsidR="0015614D" w:rsidRPr="000F4A62" w:rsidRDefault="0015614D" w:rsidP="00935310">
            <w:r w:rsidRPr="000F4A62">
              <w:t>Rola</w:t>
            </w:r>
          </w:p>
        </w:tc>
        <w:tc>
          <w:tcPr>
            <w:tcW w:w="1418" w:type="dxa"/>
            <w:tcBorders>
              <w:top w:val="nil"/>
              <w:left w:val="nil"/>
              <w:bottom w:val="nil"/>
              <w:right w:val="nil"/>
            </w:tcBorders>
            <w:tcMar>
              <w:top w:w="75" w:type="dxa"/>
              <w:left w:w="75" w:type="dxa"/>
              <w:bottom w:w="240" w:type="dxa"/>
              <w:right w:w="75" w:type="dxa"/>
            </w:tcMar>
            <w:hideMark/>
          </w:tcPr>
          <w:p w14:paraId="258313CB" w14:textId="77777777" w:rsidR="0015614D" w:rsidRPr="000F4A62" w:rsidRDefault="0015614D" w:rsidP="00935310">
            <w:r w:rsidRPr="000F4A62">
              <w:t>13 16 031 000</w:t>
            </w:r>
          </w:p>
        </w:tc>
        <w:tc>
          <w:tcPr>
            <w:tcW w:w="851" w:type="dxa"/>
            <w:tcBorders>
              <w:top w:val="nil"/>
              <w:left w:val="nil"/>
              <w:bottom w:val="nil"/>
              <w:right w:val="nil"/>
            </w:tcBorders>
            <w:tcMar>
              <w:top w:w="75" w:type="dxa"/>
              <w:left w:w="75" w:type="dxa"/>
              <w:bottom w:w="240" w:type="dxa"/>
              <w:right w:w="75" w:type="dxa"/>
            </w:tcMar>
            <w:hideMark/>
          </w:tcPr>
          <w:p w14:paraId="309B253E"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4AF094D6" w14:textId="77777777" w:rsidR="0015614D" w:rsidRPr="000F4A62" w:rsidRDefault="0015614D" w:rsidP="00935310">
            <w:r w:rsidRPr="000F4A62">
              <w:t>CL149</w:t>
            </w:r>
          </w:p>
        </w:tc>
        <w:tc>
          <w:tcPr>
            <w:tcW w:w="709" w:type="dxa"/>
            <w:tcBorders>
              <w:top w:val="nil"/>
              <w:left w:val="nil"/>
              <w:bottom w:val="nil"/>
              <w:right w:val="nil"/>
            </w:tcBorders>
            <w:tcMar>
              <w:top w:w="75" w:type="dxa"/>
              <w:left w:w="75" w:type="dxa"/>
              <w:bottom w:w="240" w:type="dxa"/>
              <w:right w:w="75" w:type="dxa"/>
            </w:tcMar>
            <w:hideMark/>
          </w:tcPr>
          <w:p w14:paraId="0A8AC35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87596AA" w14:textId="77777777" w:rsidR="0015614D" w:rsidRPr="000F4A62" w:rsidRDefault="0015614D" w:rsidP="00935310">
            <w:r w:rsidRPr="000F4A62">
              <w:t>-</w:t>
            </w:r>
          </w:p>
        </w:tc>
      </w:tr>
      <w:tr w:rsidR="0015614D" w:rsidRPr="000F4A62" w14:paraId="4D01D5F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E90C70A" w14:textId="77777777" w:rsidR="0015614D" w:rsidRPr="000F4A62" w:rsidRDefault="0015614D" w:rsidP="00935310">
            <w:pPr>
              <w:rPr>
                <w:b/>
                <w:bCs/>
              </w:rPr>
            </w:pPr>
            <w:r w:rsidRPr="000F4A62">
              <w:rPr>
                <w:b/>
                <w:bCs/>
              </w:rPr>
              <w:lastRenderedPageBreak/>
              <w:t>vatIdentificationNumber</w:t>
            </w:r>
          </w:p>
          <w:p w14:paraId="1330B3C3" w14:textId="77777777" w:rsidR="0015614D" w:rsidRPr="000F4A62" w:rsidRDefault="0015614D" w:rsidP="00935310">
            <w:r w:rsidRPr="000F4A62">
              <w:t>Numer identyfikacyjny VAT</w:t>
            </w:r>
          </w:p>
        </w:tc>
        <w:tc>
          <w:tcPr>
            <w:tcW w:w="1418" w:type="dxa"/>
            <w:tcBorders>
              <w:top w:val="nil"/>
              <w:left w:val="nil"/>
              <w:bottom w:val="nil"/>
              <w:right w:val="nil"/>
            </w:tcBorders>
            <w:tcMar>
              <w:top w:w="75" w:type="dxa"/>
              <w:left w:w="75" w:type="dxa"/>
              <w:bottom w:w="240" w:type="dxa"/>
              <w:right w:w="75" w:type="dxa"/>
            </w:tcMar>
            <w:hideMark/>
          </w:tcPr>
          <w:p w14:paraId="4E6CED52" w14:textId="77777777" w:rsidR="0015614D" w:rsidRPr="000F4A62" w:rsidRDefault="0015614D" w:rsidP="00935310">
            <w:r w:rsidRPr="000F4A62">
              <w:t>13 16 034 000</w:t>
            </w:r>
          </w:p>
        </w:tc>
        <w:tc>
          <w:tcPr>
            <w:tcW w:w="851" w:type="dxa"/>
            <w:tcBorders>
              <w:top w:val="nil"/>
              <w:left w:val="nil"/>
              <w:bottom w:val="nil"/>
              <w:right w:val="nil"/>
            </w:tcBorders>
            <w:tcMar>
              <w:top w:w="75" w:type="dxa"/>
              <w:left w:w="75" w:type="dxa"/>
              <w:bottom w:w="240" w:type="dxa"/>
              <w:right w:w="75" w:type="dxa"/>
            </w:tcMar>
            <w:hideMark/>
          </w:tcPr>
          <w:p w14:paraId="43D94672"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01704D3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C4F33F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5893D50" w14:textId="77777777" w:rsidR="0015614D" w:rsidRPr="000F4A62" w:rsidRDefault="0015614D" w:rsidP="00935310">
            <w:r w:rsidRPr="000F4A62">
              <w:t>-</w:t>
            </w:r>
          </w:p>
        </w:tc>
      </w:tr>
    </w:tbl>
    <w:p w14:paraId="5A795B03" w14:textId="77777777" w:rsidR="0015614D" w:rsidRPr="000F4A62" w:rsidRDefault="0015614D" w:rsidP="0015614D"/>
    <w:p w14:paraId="7CA56178" w14:textId="77777777" w:rsidR="0015614D" w:rsidRPr="000F4A62" w:rsidRDefault="0015614D" w:rsidP="0015614D">
      <w:bookmarkStart w:id="385" w:name="-1962817672"/>
      <w:r w:rsidRPr="000F4A62">
        <w:t>/ZC429/Declaration/GoodsShipments/</w:t>
      </w:r>
      <w:r w:rsidRPr="000F4A62">
        <w:rPr>
          <w:b/>
          <w:bCs/>
        </w:rPr>
        <w:t>DeliveryTerms</w:t>
      </w:r>
      <w:bookmarkEnd w:id="385"/>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DeliveryTerms"/>
        <w:tblDescription w:val="Tabela: Grupa danych /ZC429/Declaration/GoodsShipments/DeliveryTerms"/>
      </w:tblPr>
      <w:tblGrid>
        <w:gridCol w:w="4817"/>
        <w:gridCol w:w="1417"/>
        <w:gridCol w:w="851"/>
        <w:gridCol w:w="851"/>
        <w:gridCol w:w="709"/>
        <w:gridCol w:w="709"/>
      </w:tblGrid>
      <w:tr w:rsidR="0015614D" w:rsidRPr="000F4A62" w14:paraId="6907FD9B" w14:textId="77777777" w:rsidTr="00935310">
        <w:trPr>
          <w:cantSplit/>
        </w:trPr>
        <w:tc>
          <w:tcPr>
            <w:tcW w:w="4820" w:type="dxa"/>
            <w:tcBorders>
              <w:top w:val="nil"/>
              <w:left w:val="nil"/>
              <w:bottom w:val="nil"/>
              <w:right w:val="nil"/>
            </w:tcBorders>
            <w:hideMark/>
          </w:tcPr>
          <w:p w14:paraId="6F99418F" w14:textId="77777777" w:rsidR="0015614D" w:rsidRPr="000F4A62" w:rsidRDefault="0015614D" w:rsidP="00935310">
            <w:r w:rsidRPr="000F4A62">
              <w:t>Warunki dostawy</w:t>
            </w:r>
          </w:p>
        </w:tc>
        <w:tc>
          <w:tcPr>
            <w:tcW w:w="1418" w:type="dxa"/>
            <w:tcBorders>
              <w:top w:val="nil"/>
              <w:left w:val="nil"/>
              <w:bottom w:val="nil"/>
              <w:right w:val="nil"/>
            </w:tcBorders>
            <w:hideMark/>
          </w:tcPr>
          <w:p w14:paraId="65750CA6" w14:textId="77777777" w:rsidR="0015614D" w:rsidRPr="000F4A62" w:rsidRDefault="0015614D" w:rsidP="00935310">
            <w:r w:rsidRPr="000F4A62">
              <w:t>14 01 000 000</w:t>
            </w:r>
          </w:p>
        </w:tc>
        <w:tc>
          <w:tcPr>
            <w:tcW w:w="851" w:type="dxa"/>
            <w:tcBorders>
              <w:top w:val="nil"/>
              <w:left w:val="nil"/>
              <w:bottom w:val="nil"/>
              <w:right w:val="nil"/>
            </w:tcBorders>
            <w:hideMark/>
          </w:tcPr>
          <w:p w14:paraId="56732654" w14:textId="77777777" w:rsidR="0015614D" w:rsidRPr="000F4A62" w:rsidRDefault="0015614D" w:rsidP="00935310"/>
        </w:tc>
        <w:tc>
          <w:tcPr>
            <w:tcW w:w="851" w:type="dxa"/>
            <w:tcBorders>
              <w:top w:val="nil"/>
              <w:left w:val="nil"/>
              <w:bottom w:val="nil"/>
              <w:right w:val="nil"/>
            </w:tcBorders>
            <w:hideMark/>
          </w:tcPr>
          <w:p w14:paraId="1A923F2E" w14:textId="77777777" w:rsidR="0015614D" w:rsidRPr="000F4A62" w:rsidRDefault="0015614D" w:rsidP="00935310"/>
        </w:tc>
        <w:tc>
          <w:tcPr>
            <w:tcW w:w="709" w:type="dxa"/>
            <w:tcBorders>
              <w:top w:val="nil"/>
              <w:left w:val="nil"/>
              <w:bottom w:val="nil"/>
              <w:right w:val="nil"/>
            </w:tcBorders>
            <w:hideMark/>
          </w:tcPr>
          <w:p w14:paraId="778E994E" w14:textId="77777777" w:rsidR="0015614D" w:rsidRPr="000F4A62" w:rsidRDefault="0015614D" w:rsidP="00935310">
            <w:r w:rsidRPr="000F4A62">
              <w:t>0..1</w:t>
            </w:r>
          </w:p>
        </w:tc>
        <w:tc>
          <w:tcPr>
            <w:tcW w:w="709" w:type="dxa"/>
            <w:tcBorders>
              <w:top w:val="nil"/>
              <w:left w:val="nil"/>
              <w:bottom w:val="nil"/>
              <w:right w:val="nil"/>
            </w:tcBorders>
            <w:hideMark/>
          </w:tcPr>
          <w:p w14:paraId="349C3E1F" w14:textId="77777777" w:rsidR="0015614D" w:rsidRPr="000F4A62" w:rsidRDefault="0015614D" w:rsidP="00935310">
            <w:r w:rsidRPr="000F4A62">
              <w:t>-</w:t>
            </w:r>
          </w:p>
        </w:tc>
      </w:tr>
      <w:tr w:rsidR="0015614D" w:rsidRPr="000F4A62" w14:paraId="75C9633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299150C" w14:textId="77777777" w:rsidR="0015614D" w:rsidRPr="000F4A62" w:rsidRDefault="00000000" w:rsidP="00935310">
            <w:pPr>
              <w:rPr>
                <w:b/>
                <w:bCs/>
              </w:rPr>
            </w:pPr>
            <w:r>
              <w:rPr>
                <w:b/>
                <w:bCs/>
              </w:rPr>
              <w:pict w14:anchorId="4BCE1082">
                <v:rect id="_x0000_i1343" style="width:0;height:1pt" o:hralign="center" o:hrstd="t" o:hrnoshade="t" o:hr="t" fillcolor="black" stroked="f"/>
              </w:pict>
            </w:r>
          </w:p>
        </w:tc>
      </w:tr>
      <w:tr w:rsidR="0015614D" w:rsidRPr="000F4A62" w14:paraId="214AB8F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9F050E8" w14:textId="77777777" w:rsidR="0015614D" w:rsidRPr="000F4A62" w:rsidRDefault="0015614D" w:rsidP="00935310">
            <w:pPr>
              <w:rPr>
                <w:b/>
                <w:bCs/>
              </w:rPr>
            </w:pPr>
            <w:r w:rsidRPr="000F4A62">
              <w:rPr>
                <w:b/>
                <w:bCs/>
              </w:rPr>
              <w:t>incotermCode</w:t>
            </w:r>
          </w:p>
          <w:p w14:paraId="235CADF9" w14:textId="77777777" w:rsidR="0015614D" w:rsidRPr="000F4A62" w:rsidRDefault="0015614D" w:rsidP="00935310">
            <w:r w:rsidRPr="000F4A62">
              <w:t>Kod INCOTERM</w:t>
            </w:r>
          </w:p>
        </w:tc>
        <w:tc>
          <w:tcPr>
            <w:tcW w:w="1418" w:type="dxa"/>
            <w:tcBorders>
              <w:top w:val="nil"/>
              <w:left w:val="nil"/>
              <w:bottom w:val="nil"/>
              <w:right w:val="nil"/>
            </w:tcBorders>
            <w:tcMar>
              <w:top w:w="75" w:type="dxa"/>
              <w:left w:w="75" w:type="dxa"/>
              <w:bottom w:w="240" w:type="dxa"/>
              <w:right w:w="75" w:type="dxa"/>
            </w:tcMar>
            <w:hideMark/>
          </w:tcPr>
          <w:p w14:paraId="358AED31" w14:textId="77777777" w:rsidR="0015614D" w:rsidRPr="000F4A62" w:rsidRDefault="0015614D" w:rsidP="00935310">
            <w:r w:rsidRPr="000F4A62">
              <w:t>14 01 035 000</w:t>
            </w:r>
          </w:p>
        </w:tc>
        <w:tc>
          <w:tcPr>
            <w:tcW w:w="851" w:type="dxa"/>
            <w:tcBorders>
              <w:top w:val="nil"/>
              <w:left w:val="nil"/>
              <w:bottom w:val="nil"/>
              <w:right w:val="nil"/>
            </w:tcBorders>
            <w:tcMar>
              <w:top w:w="75" w:type="dxa"/>
              <w:left w:w="75" w:type="dxa"/>
              <w:bottom w:w="240" w:type="dxa"/>
              <w:right w:w="75" w:type="dxa"/>
            </w:tcMar>
            <w:hideMark/>
          </w:tcPr>
          <w:p w14:paraId="2DBA526F"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5FF939CC" w14:textId="77777777" w:rsidR="0015614D" w:rsidRPr="000F4A62" w:rsidRDefault="0015614D" w:rsidP="00935310">
            <w:r w:rsidRPr="000F4A62">
              <w:t>CL090</w:t>
            </w:r>
          </w:p>
        </w:tc>
        <w:tc>
          <w:tcPr>
            <w:tcW w:w="709" w:type="dxa"/>
            <w:tcBorders>
              <w:top w:val="nil"/>
              <w:left w:val="nil"/>
              <w:bottom w:val="nil"/>
              <w:right w:val="nil"/>
            </w:tcBorders>
            <w:tcMar>
              <w:top w:w="75" w:type="dxa"/>
              <w:left w:w="75" w:type="dxa"/>
              <w:bottom w:w="240" w:type="dxa"/>
              <w:right w:w="75" w:type="dxa"/>
            </w:tcMar>
            <w:hideMark/>
          </w:tcPr>
          <w:p w14:paraId="772B404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14D65E4" w14:textId="77777777" w:rsidR="0015614D" w:rsidRPr="000F4A62" w:rsidRDefault="0015614D" w:rsidP="00935310">
            <w:r w:rsidRPr="000F4A62">
              <w:t>-</w:t>
            </w:r>
          </w:p>
        </w:tc>
      </w:tr>
      <w:tr w:rsidR="0015614D" w:rsidRPr="000F4A62" w14:paraId="74B9CC1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AA6AD1A" w14:textId="77777777" w:rsidR="0015614D" w:rsidRPr="000F4A62" w:rsidRDefault="0015614D" w:rsidP="00935310">
            <w:pPr>
              <w:rPr>
                <w:b/>
                <w:bCs/>
              </w:rPr>
            </w:pPr>
            <w:r w:rsidRPr="000F4A62">
              <w:rPr>
                <w:b/>
                <w:bCs/>
              </w:rPr>
              <w:t>unLocode</w:t>
            </w:r>
          </w:p>
          <w:p w14:paraId="774BA252" w14:textId="77777777" w:rsidR="0015614D" w:rsidRPr="000F4A62" w:rsidRDefault="0015614D" w:rsidP="00935310">
            <w:r w:rsidRPr="000F4A62">
              <w:t>UN/LOCODE</w:t>
            </w:r>
          </w:p>
        </w:tc>
        <w:tc>
          <w:tcPr>
            <w:tcW w:w="1418" w:type="dxa"/>
            <w:tcBorders>
              <w:top w:val="nil"/>
              <w:left w:val="nil"/>
              <w:bottom w:val="nil"/>
              <w:right w:val="nil"/>
            </w:tcBorders>
            <w:tcMar>
              <w:top w:w="75" w:type="dxa"/>
              <w:left w:w="75" w:type="dxa"/>
              <w:bottom w:w="240" w:type="dxa"/>
              <w:right w:w="75" w:type="dxa"/>
            </w:tcMar>
            <w:hideMark/>
          </w:tcPr>
          <w:p w14:paraId="2B9F28DD" w14:textId="77777777" w:rsidR="0015614D" w:rsidRPr="000F4A62" w:rsidRDefault="0015614D" w:rsidP="00935310">
            <w:r w:rsidRPr="000F4A62">
              <w:t>14 01 036 000</w:t>
            </w:r>
          </w:p>
        </w:tc>
        <w:tc>
          <w:tcPr>
            <w:tcW w:w="851" w:type="dxa"/>
            <w:tcBorders>
              <w:top w:val="nil"/>
              <w:left w:val="nil"/>
              <w:bottom w:val="nil"/>
              <w:right w:val="nil"/>
            </w:tcBorders>
            <w:tcMar>
              <w:top w:w="75" w:type="dxa"/>
              <w:left w:w="75" w:type="dxa"/>
              <w:bottom w:w="240" w:type="dxa"/>
              <w:right w:w="75" w:type="dxa"/>
            </w:tcMar>
            <w:hideMark/>
          </w:tcPr>
          <w:p w14:paraId="13EF708B"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63BD3832" w14:textId="77777777" w:rsidR="0015614D" w:rsidRPr="000F4A62" w:rsidRDefault="0015614D" w:rsidP="00935310">
            <w:r w:rsidRPr="000F4A62">
              <w:t>CL244</w:t>
            </w:r>
          </w:p>
        </w:tc>
        <w:tc>
          <w:tcPr>
            <w:tcW w:w="709" w:type="dxa"/>
            <w:tcBorders>
              <w:top w:val="nil"/>
              <w:left w:val="nil"/>
              <w:bottom w:val="nil"/>
              <w:right w:val="nil"/>
            </w:tcBorders>
            <w:tcMar>
              <w:top w:w="75" w:type="dxa"/>
              <w:left w:w="75" w:type="dxa"/>
              <w:bottom w:w="240" w:type="dxa"/>
              <w:right w:w="75" w:type="dxa"/>
            </w:tcMar>
            <w:hideMark/>
          </w:tcPr>
          <w:p w14:paraId="6D21BCB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252920D" w14:textId="77777777" w:rsidR="0015614D" w:rsidRPr="000F4A62" w:rsidRDefault="0015614D" w:rsidP="00935310">
            <w:r w:rsidRPr="000F4A62">
              <w:t>-</w:t>
            </w:r>
          </w:p>
        </w:tc>
      </w:tr>
      <w:tr w:rsidR="0015614D" w:rsidRPr="000F4A62" w14:paraId="4F60099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6D6B618" w14:textId="77777777" w:rsidR="0015614D" w:rsidRPr="000F4A62" w:rsidRDefault="0015614D" w:rsidP="00935310">
            <w:pPr>
              <w:rPr>
                <w:b/>
                <w:bCs/>
              </w:rPr>
            </w:pPr>
            <w:r w:rsidRPr="000F4A62">
              <w:rPr>
                <w:b/>
                <w:bCs/>
              </w:rPr>
              <w:t>country</w:t>
            </w:r>
          </w:p>
          <w:p w14:paraId="46146B65"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1868CFC5" w14:textId="77777777" w:rsidR="0015614D" w:rsidRPr="000F4A62" w:rsidRDefault="0015614D" w:rsidP="00935310">
            <w:r w:rsidRPr="000F4A62">
              <w:t>14 01 020 000</w:t>
            </w:r>
          </w:p>
        </w:tc>
        <w:tc>
          <w:tcPr>
            <w:tcW w:w="851" w:type="dxa"/>
            <w:tcBorders>
              <w:top w:val="nil"/>
              <w:left w:val="nil"/>
              <w:bottom w:val="nil"/>
              <w:right w:val="nil"/>
            </w:tcBorders>
            <w:tcMar>
              <w:top w:w="75" w:type="dxa"/>
              <w:left w:w="75" w:type="dxa"/>
              <w:bottom w:w="240" w:type="dxa"/>
              <w:right w:w="75" w:type="dxa"/>
            </w:tcMar>
            <w:hideMark/>
          </w:tcPr>
          <w:p w14:paraId="07F77663"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3B8561D2"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0706956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29F2BCD" w14:textId="77777777" w:rsidR="0015614D" w:rsidRPr="000F4A62" w:rsidRDefault="0015614D" w:rsidP="00935310">
            <w:r w:rsidRPr="000F4A62">
              <w:t>-</w:t>
            </w:r>
          </w:p>
        </w:tc>
      </w:tr>
      <w:tr w:rsidR="0015614D" w:rsidRPr="000F4A62" w14:paraId="67A466C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25D2047" w14:textId="77777777" w:rsidR="0015614D" w:rsidRPr="000F4A62" w:rsidRDefault="0015614D" w:rsidP="00935310">
            <w:pPr>
              <w:rPr>
                <w:b/>
                <w:bCs/>
              </w:rPr>
            </w:pPr>
            <w:r w:rsidRPr="000F4A62">
              <w:rPr>
                <w:b/>
                <w:bCs/>
              </w:rPr>
              <w:t>location</w:t>
            </w:r>
          </w:p>
          <w:p w14:paraId="39AC1AA3" w14:textId="77777777" w:rsidR="0015614D" w:rsidRPr="000F4A62" w:rsidRDefault="0015614D" w:rsidP="00935310">
            <w:r w:rsidRPr="000F4A62">
              <w:t>Lokalizacja</w:t>
            </w:r>
          </w:p>
        </w:tc>
        <w:tc>
          <w:tcPr>
            <w:tcW w:w="1418" w:type="dxa"/>
            <w:tcBorders>
              <w:top w:val="nil"/>
              <w:left w:val="nil"/>
              <w:bottom w:val="nil"/>
              <w:right w:val="nil"/>
            </w:tcBorders>
            <w:tcMar>
              <w:top w:w="75" w:type="dxa"/>
              <w:left w:w="75" w:type="dxa"/>
              <w:bottom w:w="240" w:type="dxa"/>
              <w:right w:w="75" w:type="dxa"/>
            </w:tcMar>
            <w:hideMark/>
          </w:tcPr>
          <w:p w14:paraId="1A86A6B3" w14:textId="77777777" w:rsidR="0015614D" w:rsidRPr="000F4A62" w:rsidRDefault="0015614D" w:rsidP="00935310">
            <w:r w:rsidRPr="000F4A62">
              <w:t>14 01 037 000</w:t>
            </w:r>
          </w:p>
        </w:tc>
        <w:tc>
          <w:tcPr>
            <w:tcW w:w="851" w:type="dxa"/>
            <w:tcBorders>
              <w:top w:val="nil"/>
              <w:left w:val="nil"/>
              <w:bottom w:val="nil"/>
              <w:right w:val="nil"/>
            </w:tcBorders>
            <w:tcMar>
              <w:top w:w="75" w:type="dxa"/>
              <w:left w:w="75" w:type="dxa"/>
              <w:bottom w:w="240" w:type="dxa"/>
              <w:right w:w="75" w:type="dxa"/>
            </w:tcMar>
            <w:hideMark/>
          </w:tcPr>
          <w:p w14:paraId="3AB5DF71"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6E49D7A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1E3073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D97E7CD" w14:textId="77777777" w:rsidR="0015614D" w:rsidRPr="000F4A62" w:rsidRDefault="0015614D" w:rsidP="00935310">
            <w:r w:rsidRPr="000F4A62">
              <w:t>-</w:t>
            </w:r>
          </w:p>
        </w:tc>
      </w:tr>
    </w:tbl>
    <w:p w14:paraId="2906FEAA" w14:textId="77777777" w:rsidR="0015614D" w:rsidRPr="000F4A62" w:rsidRDefault="0015614D" w:rsidP="0015614D"/>
    <w:p w14:paraId="0C647F9A" w14:textId="77777777" w:rsidR="0015614D" w:rsidRPr="000F4A62" w:rsidRDefault="0015614D" w:rsidP="0015614D">
      <w:bookmarkStart w:id="386" w:name="-982062519"/>
      <w:r w:rsidRPr="000F4A62">
        <w:t>/ZC429/Declaration/GoodsShipments/</w:t>
      </w:r>
      <w:r w:rsidRPr="000F4A62">
        <w:rPr>
          <w:b/>
          <w:bCs/>
        </w:rPr>
        <w:t>AdditionsAndDeductions</w:t>
      </w:r>
      <w:bookmarkEnd w:id="386"/>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AdditionsAndDeductions"/>
        <w:tblDescription w:val="Tabela: Grupa danych /ZC429/Declaration/GoodsShipments/AdditionsAndDeductions"/>
      </w:tblPr>
      <w:tblGrid>
        <w:gridCol w:w="4817"/>
        <w:gridCol w:w="1417"/>
        <w:gridCol w:w="851"/>
        <w:gridCol w:w="851"/>
        <w:gridCol w:w="709"/>
        <w:gridCol w:w="709"/>
      </w:tblGrid>
      <w:tr w:rsidR="0015614D" w:rsidRPr="000F4A62" w14:paraId="6A6A53BB" w14:textId="77777777" w:rsidTr="00935310">
        <w:trPr>
          <w:cantSplit/>
        </w:trPr>
        <w:tc>
          <w:tcPr>
            <w:tcW w:w="4820" w:type="dxa"/>
            <w:tcBorders>
              <w:top w:val="nil"/>
              <w:left w:val="nil"/>
              <w:bottom w:val="nil"/>
              <w:right w:val="nil"/>
            </w:tcBorders>
            <w:hideMark/>
          </w:tcPr>
          <w:p w14:paraId="067FE122" w14:textId="77777777" w:rsidR="0015614D" w:rsidRPr="000F4A62" w:rsidRDefault="0015614D" w:rsidP="00935310">
            <w:r w:rsidRPr="000F4A62">
              <w:t>Doliczenia i odliczenia</w:t>
            </w:r>
          </w:p>
        </w:tc>
        <w:tc>
          <w:tcPr>
            <w:tcW w:w="1418" w:type="dxa"/>
            <w:tcBorders>
              <w:top w:val="nil"/>
              <w:left w:val="nil"/>
              <w:bottom w:val="nil"/>
              <w:right w:val="nil"/>
            </w:tcBorders>
            <w:hideMark/>
          </w:tcPr>
          <w:p w14:paraId="72EC92F1" w14:textId="77777777" w:rsidR="0015614D" w:rsidRPr="000F4A62" w:rsidRDefault="0015614D" w:rsidP="00935310">
            <w:r w:rsidRPr="000F4A62">
              <w:t>14 04 000 000</w:t>
            </w:r>
          </w:p>
        </w:tc>
        <w:tc>
          <w:tcPr>
            <w:tcW w:w="851" w:type="dxa"/>
            <w:tcBorders>
              <w:top w:val="nil"/>
              <w:left w:val="nil"/>
              <w:bottom w:val="nil"/>
              <w:right w:val="nil"/>
            </w:tcBorders>
            <w:hideMark/>
          </w:tcPr>
          <w:p w14:paraId="78CE0D3A" w14:textId="77777777" w:rsidR="0015614D" w:rsidRPr="000F4A62" w:rsidRDefault="0015614D" w:rsidP="00935310"/>
        </w:tc>
        <w:tc>
          <w:tcPr>
            <w:tcW w:w="851" w:type="dxa"/>
            <w:tcBorders>
              <w:top w:val="nil"/>
              <w:left w:val="nil"/>
              <w:bottom w:val="nil"/>
              <w:right w:val="nil"/>
            </w:tcBorders>
            <w:hideMark/>
          </w:tcPr>
          <w:p w14:paraId="13DE56A5" w14:textId="77777777" w:rsidR="0015614D" w:rsidRPr="000F4A62" w:rsidRDefault="0015614D" w:rsidP="00935310"/>
        </w:tc>
        <w:tc>
          <w:tcPr>
            <w:tcW w:w="709" w:type="dxa"/>
            <w:tcBorders>
              <w:top w:val="nil"/>
              <w:left w:val="nil"/>
              <w:bottom w:val="nil"/>
              <w:right w:val="nil"/>
            </w:tcBorders>
            <w:hideMark/>
          </w:tcPr>
          <w:p w14:paraId="53AEB30F" w14:textId="77777777" w:rsidR="0015614D" w:rsidRPr="000F4A62" w:rsidRDefault="0015614D" w:rsidP="00935310">
            <w:r w:rsidRPr="000F4A62">
              <w:t>0..99</w:t>
            </w:r>
          </w:p>
        </w:tc>
        <w:tc>
          <w:tcPr>
            <w:tcW w:w="709" w:type="dxa"/>
            <w:tcBorders>
              <w:top w:val="nil"/>
              <w:left w:val="nil"/>
              <w:bottom w:val="nil"/>
              <w:right w:val="nil"/>
            </w:tcBorders>
            <w:hideMark/>
          </w:tcPr>
          <w:p w14:paraId="70182C59" w14:textId="77777777" w:rsidR="0015614D" w:rsidRPr="000F4A62" w:rsidRDefault="0015614D" w:rsidP="00935310">
            <w:r w:rsidRPr="000F4A62">
              <w:t>-</w:t>
            </w:r>
          </w:p>
        </w:tc>
      </w:tr>
      <w:tr w:rsidR="0015614D" w:rsidRPr="000F4A62" w14:paraId="07DEFD91"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C1B2173" w14:textId="77777777" w:rsidR="0015614D" w:rsidRPr="000F4A62" w:rsidRDefault="00000000" w:rsidP="00935310">
            <w:pPr>
              <w:rPr>
                <w:b/>
                <w:bCs/>
              </w:rPr>
            </w:pPr>
            <w:r>
              <w:rPr>
                <w:b/>
                <w:bCs/>
              </w:rPr>
              <w:pict w14:anchorId="3B5C2837">
                <v:rect id="_x0000_i1344" style="width:0;height:1pt" o:hralign="center" o:hrstd="t" o:hrnoshade="t" o:hr="t" fillcolor="black" stroked="f"/>
              </w:pict>
            </w:r>
          </w:p>
        </w:tc>
      </w:tr>
      <w:tr w:rsidR="0015614D" w:rsidRPr="000F4A62" w14:paraId="116B1A7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0B24D6A" w14:textId="77777777" w:rsidR="0015614D" w:rsidRPr="000F4A62" w:rsidRDefault="0015614D" w:rsidP="00935310">
            <w:pPr>
              <w:rPr>
                <w:b/>
                <w:bCs/>
              </w:rPr>
            </w:pPr>
            <w:r w:rsidRPr="000F4A62">
              <w:rPr>
                <w:b/>
                <w:bCs/>
              </w:rPr>
              <w:t>sequenceNumber</w:t>
            </w:r>
          </w:p>
          <w:p w14:paraId="235095A7" w14:textId="77777777" w:rsidR="0015614D" w:rsidRPr="000F4A62" w:rsidRDefault="0015614D" w:rsidP="00935310">
            <w:r w:rsidRPr="000F4A62">
              <w:t>Lp.</w:t>
            </w:r>
          </w:p>
          <w:p w14:paraId="6589FFB5"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7A23AD0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5B0C891"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A0B4E5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EC986D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446F67E" w14:textId="77777777" w:rsidR="0015614D" w:rsidRPr="000F4A62" w:rsidRDefault="0015614D" w:rsidP="00935310">
            <w:r w:rsidRPr="000F4A62">
              <w:t>-</w:t>
            </w:r>
          </w:p>
        </w:tc>
      </w:tr>
      <w:tr w:rsidR="0015614D" w:rsidRPr="000F4A62" w14:paraId="2EC8C96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4E20C49" w14:textId="77777777" w:rsidR="0015614D" w:rsidRPr="000F4A62" w:rsidRDefault="0015614D" w:rsidP="00935310">
            <w:pPr>
              <w:rPr>
                <w:b/>
                <w:bCs/>
              </w:rPr>
            </w:pPr>
            <w:r w:rsidRPr="000F4A62">
              <w:rPr>
                <w:b/>
                <w:bCs/>
              </w:rPr>
              <w:t>code</w:t>
            </w:r>
          </w:p>
          <w:p w14:paraId="7EFE1EF0" w14:textId="77777777" w:rsidR="0015614D" w:rsidRPr="000F4A62" w:rsidRDefault="0015614D" w:rsidP="00935310">
            <w:r w:rsidRPr="000F4A62">
              <w:t>Kod</w:t>
            </w:r>
          </w:p>
        </w:tc>
        <w:tc>
          <w:tcPr>
            <w:tcW w:w="1418" w:type="dxa"/>
            <w:tcBorders>
              <w:top w:val="nil"/>
              <w:left w:val="nil"/>
              <w:bottom w:val="nil"/>
              <w:right w:val="nil"/>
            </w:tcBorders>
            <w:tcMar>
              <w:top w:w="75" w:type="dxa"/>
              <w:left w:w="75" w:type="dxa"/>
              <w:bottom w:w="240" w:type="dxa"/>
              <w:right w:w="75" w:type="dxa"/>
            </w:tcMar>
            <w:hideMark/>
          </w:tcPr>
          <w:p w14:paraId="75F5D5E5" w14:textId="77777777" w:rsidR="0015614D" w:rsidRPr="000F4A62" w:rsidRDefault="0015614D" w:rsidP="00935310">
            <w:r w:rsidRPr="000F4A62">
              <w:t>14 04 008 000</w:t>
            </w:r>
          </w:p>
        </w:tc>
        <w:tc>
          <w:tcPr>
            <w:tcW w:w="851" w:type="dxa"/>
            <w:tcBorders>
              <w:top w:val="nil"/>
              <w:left w:val="nil"/>
              <w:bottom w:val="nil"/>
              <w:right w:val="nil"/>
            </w:tcBorders>
            <w:tcMar>
              <w:top w:w="75" w:type="dxa"/>
              <w:left w:w="75" w:type="dxa"/>
              <w:bottom w:w="240" w:type="dxa"/>
              <w:right w:w="75" w:type="dxa"/>
            </w:tcMar>
            <w:hideMark/>
          </w:tcPr>
          <w:p w14:paraId="731BA401"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066FB746" w14:textId="77777777" w:rsidR="0015614D" w:rsidRPr="000F4A62" w:rsidRDefault="0015614D" w:rsidP="00935310">
            <w:r w:rsidRPr="000F4A62">
              <w:t>CL791</w:t>
            </w:r>
          </w:p>
        </w:tc>
        <w:tc>
          <w:tcPr>
            <w:tcW w:w="709" w:type="dxa"/>
            <w:tcBorders>
              <w:top w:val="nil"/>
              <w:left w:val="nil"/>
              <w:bottom w:val="nil"/>
              <w:right w:val="nil"/>
            </w:tcBorders>
            <w:tcMar>
              <w:top w:w="75" w:type="dxa"/>
              <w:left w:w="75" w:type="dxa"/>
              <w:bottom w:w="240" w:type="dxa"/>
              <w:right w:w="75" w:type="dxa"/>
            </w:tcMar>
            <w:hideMark/>
          </w:tcPr>
          <w:p w14:paraId="06D6A41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362C266" w14:textId="77777777" w:rsidR="0015614D" w:rsidRPr="000F4A62" w:rsidRDefault="0015614D" w:rsidP="00935310">
            <w:r w:rsidRPr="000F4A62">
              <w:t>-</w:t>
            </w:r>
          </w:p>
        </w:tc>
      </w:tr>
      <w:tr w:rsidR="0015614D" w:rsidRPr="000F4A62" w14:paraId="597B90E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7E3421E" w14:textId="77777777" w:rsidR="0015614D" w:rsidRPr="000F4A62" w:rsidRDefault="0015614D" w:rsidP="00935310">
            <w:pPr>
              <w:rPr>
                <w:b/>
                <w:bCs/>
              </w:rPr>
            </w:pPr>
            <w:r w:rsidRPr="000F4A62">
              <w:rPr>
                <w:b/>
                <w:bCs/>
              </w:rPr>
              <w:t>amount</w:t>
            </w:r>
          </w:p>
          <w:p w14:paraId="146C609A" w14:textId="77777777" w:rsidR="0015614D" w:rsidRPr="000F4A62" w:rsidRDefault="0015614D" w:rsidP="00935310">
            <w:r w:rsidRPr="000F4A62">
              <w:t>Kwota</w:t>
            </w:r>
          </w:p>
          <w:p w14:paraId="1CC2B669" w14:textId="77777777" w:rsidR="0015614D" w:rsidRPr="000F4A62" w:rsidRDefault="0015614D" w:rsidP="00935310">
            <w:r w:rsidRPr="000F4A62">
              <w:t>Należy podać kwotę dla każdego rodzaju doliczenia oraz odliczenia wyrażoną w PLN.</w:t>
            </w:r>
          </w:p>
        </w:tc>
        <w:tc>
          <w:tcPr>
            <w:tcW w:w="1418" w:type="dxa"/>
            <w:tcBorders>
              <w:top w:val="nil"/>
              <w:left w:val="nil"/>
              <w:bottom w:val="nil"/>
              <w:right w:val="nil"/>
            </w:tcBorders>
            <w:tcMar>
              <w:top w:w="75" w:type="dxa"/>
              <w:left w:w="75" w:type="dxa"/>
              <w:bottom w:w="240" w:type="dxa"/>
              <w:right w:w="75" w:type="dxa"/>
            </w:tcMar>
            <w:hideMark/>
          </w:tcPr>
          <w:p w14:paraId="74DC920A" w14:textId="77777777" w:rsidR="0015614D" w:rsidRPr="000F4A62" w:rsidRDefault="0015614D" w:rsidP="00935310">
            <w:r w:rsidRPr="000F4A62">
              <w:t>14 04 014 000</w:t>
            </w:r>
          </w:p>
        </w:tc>
        <w:tc>
          <w:tcPr>
            <w:tcW w:w="851" w:type="dxa"/>
            <w:tcBorders>
              <w:top w:val="nil"/>
              <w:left w:val="nil"/>
              <w:bottom w:val="nil"/>
              <w:right w:val="nil"/>
            </w:tcBorders>
            <w:tcMar>
              <w:top w:w="75" w:type="dxa"/>
              <w:left w:w="75" w:type="dxa"/>
              <w:bottom w:w="240" w:type="dxa"/>
              <w:right w:w="75" w:type="dxa"/>
            </w:tcMar>
            <w:hideMark/>
          </w:tcPr>
          <w:p w14:paraId="4CDB76CE"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1A69895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DC6938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616F32B" w14:textId="77777777" w:rsidR="0015614D" w:rsidRPr="000F4A62" w:rsidRDefault="0015614D" w:rsidP="00935310">
            <w:r w:rsidRPr="000F4A62">
              <w:t>-</w:t>
            </w:r>
          </w:p>
        </w:tc>
      </w:tr>
    </w:tbl>
    <w:p w14:paraId="74722D41" w14:textId="77777777" w:rsidR="0015614D" w:rsidRPr="000F4A62" w:rsidRDefault="0015614D" w:rsidP="0015614D"/>
    <w:p w14:paraId="5B3EF9D1" w14:textId="77777777" w:rsidR="0015614D" w:rsidRPr="000F4A62" w:rsidRDefault="0015614D" w:rsidP="0015614D">
      <w:bookmarkStart w:id="387" w:name="1036344975"/>
      <w:r w:rsidRPr="000F4A62">
        <w:t>/ZC429/Declaration/GoodsShipments/</w:t>
      </w:r>
      <w:r w:rsidRPr="000F4A62">
        <w:rPr>
          <w:b/>
          <w:bCs/>
        </w:rPr>
        <w:t>LocationOfGoods</w:t>
      </w:r>
      <w:bookmarkEnd w:id="387"/>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LocationOfGoods"/>
        <w:tblDescription w:val="Tabela: Grupa danych /ZC429/Declaration/GoodsShipments/LocationOfGoods"/>
      </w:tblPr>
      <w:tblGrid>
        <w:gridCol w:w="4817"/>
        <w:gridCol w:w="1417"/>
        <w:gridCol w:w="851"/>
        <w:gridCol w:w="851"/>
        <w:gridCol w:w="709"/>
        <w:gridCol w:w="709"/>
      </w:tblGrid>
      <w:tr w:rsidR="0015614D" w:rsidRPr="000F4A62" w14:paraId="3A417283" w14:textId="77777777" w:rsidTr="00935310">
        <w:trPr>
          <w:cantSplit/>
        </w:trPr>
        <w:tc>
          <w:tcPr>
            <w:tcW w:w="4820" w:type="dxa"/>
            <w:tcBorders>
              <w:top w:val="nil"/>
              <w:left w:val="nil"/>
              <w:bottom w:val="nil"/>
              <w:right w:val="nil"/>
            </w:tcBorders>
            <w:hideMark/>
          </w:tcPr>
          <w:p w14:paraId="1A02B3A6" w14:textId="77777777" w:rsidR="0015614D" w:rsidRPr="000F4A62" w:rsidRDefault="0015614D" w:rsidP="00935310">
            <w:r w:rsidRPr="000F4A62">
              <w:t>Lokalizacja towarów</w:t>
            </w:r>
          </w:p>
        </w:tc>
        <w:tc>
          <w:tcPr>
            <w:tcW w:w="1418" w:type="dxa"/>
            <w:tcBorders>
              <w:top w:val="nil"/>
              <w:left w:val="nil"/>
              <w:bottom w:val="nil"/>
              <w:right w:val="nil"/>
            </w:tcBorders>
            <w:hideMark/>
          </w:tcPr>
          <w:p w14:paraId="74B2B048" w14:textId="77777777" w:rsidR="0015614D" w:rsidRPr="000F4A62" w:rsidRDefault="0015614D" w:rsidP="00935310">
            <w:r w:rsidRPr="000F4A62">
              <w:t>16 15 000 000</w:t>
            </w:r>
          </w:p>
        </w:tc>
        <w:tc>
          <w:tcPr>
            <w:tcW w:w="851" w:type="dxa"/>
            <w:tcBorders>
              <w:top w:val="nil"/>
              <w:left w:val="nil"/>
              <w:bottom w:val="nil"/>
              <w:right w:val="nil"/>
            </w:tcBorders>
            <w:hideMark/>
          </w:tcPr>
          <w:p w14:paraId="0621B737" w14:textId="77777777" w:rsidR="0015614D" w:rsidRPr="000F4A62" w:rsidRDefault="0015614D" w:rsidP="00935310"/>
        </w:tc>
        <w:tc>
          <w:tcPr>
            <w:tcW w:w="851" w:type="dxa"/>
            <w:tcBorders>
              <w:top w:val="nil"/>
              <w:left w:val="nil"/>
              <w:bottom w:val="nil"/>
              <w:right w:val="nil"/>
            </w:tcBorders>
            <w:hideMark/>
          </w:tcPr>
          <w:p w14:paraId="567E7299" w14:textId="77777777" w:rsidR="0015614D" w:rsidRPr="000F4A62" w:rsidRDefault="0015614D" w:rsidP="00935310"/>
        </w:tc>
        <w:tc>
          <w:tcPr>
            <w:tcW w:w="709" w:type="dxa"/>
            <w:tcBorders>
              <w:top w:val="nil"/>
              <w:left w:val="nil"/>
              <w:bottom w:val="nil"/>
              <w:right w:val="nil"/>
            </w:tcBorders>
            <w:hideMark/>
          </w:tcPr>
          <w:p w14:paraId="4BFF4B92" w14:textId="77777777" w:rsidR="0015614D" w:rsidRPr="000F4A62" w:rsidRDefault="0015614D" w:rsidP="00935310">
            <w:r w:rsidRPr="000F4A62">
              <w:t>0..1</w:t>
            </w:r>
          </w:p>
        </w:tc>
        <w:tc>
          <w:tcPr>
            <w:tcW w:w="709" w:type="dxa"/>
            <w:tcBorders>
              <w:top w:val="nil"/>
              <w:left w:val="nil"/>
              <w:bottom w:val="nil"/>
              <w:right w:val="nil"/>
            </w:tcBorders>
            <w:hideMark/>
          </w:tcPr>
          <w:p w14:paraId="1C0300C6" w14:textId="77777777" w:rsidR="0015614D" w:rsidRPr="000F4A62" w:rsidRDefault="0015614D" w:rsidP="00935310">
            <w:r w:rsidRPr="000F4A62">
              <w:t>-</w:t>
            </w:r>
          </w:p>
        </w:tc>
      </w:tr>
      <w:tr w:rsidR="0015614D" w:rsidRPr="000F4A62" w14:paraId="6553B7A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BD2E979" w14:textId="77777777" w:rsidR="0015614D" w:rsidRPr="000F4A62" w:rsidRDefault="00000000" w:rsidP="00935310">
            <w:pPr>
              <w:rPr>
                <w:b/>
                <w:bCs/>
              </w:rPr>
            </w:pPr>
            <w:r>
              <w:rPr>
                <w:b/>
                <w:bCs/>
              </w:rPr>
              <w:pict w14:anchorId="597F896A">
                <v:rect id="_x0000_i1345" style="width:0;height:1pt" o:hralign="center" o:hrstd="t" o:hrnoshade="t" o:hr="t" fillcolor="black" stroked="f"/>
              </w:pict>
            </w:r>
          </w:p>
        </w:tc>
      </w:tr>
      <w:tr w:rsidR="0015614D" w:rsidRPr="000F4A62" w14:paraId="5F8C844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7B93C56" w14:textId="77777777" w:rsidR="0015614D" w:rsidRPr="000F4A62" w:rsidRDefault="0015614D" w:rsidP="00935310">
            <w:pPr>
              <w:rPr>
                <w:b/>
                <w:bCs/>
              </w:rPr>
            </w:pPr>
            <w:r w:rsidRPr="000F4A62">
              <w:rPr>
                <w:b/>
                <w:bCs/>
              </w:rPr>
              <w:t>typeOfLocation</w:t>
            </w:r>
          </w:p>
          <w:p w14:paraId="784C91B2" w14:textId="77777777" w:rsidR="0015614D" w:rsidRPr="000F4A62" w:rsidRDefault="0015614D" w:rsidP="00935310">
            <w:r w:rsidRPr="000F4A62">
              <w:t>Rodzaj lokalizacji</w:t>
            </w:r>
          </w:p>
        </w:tc>
        <w:tc>
          <w:tcPr>
            <w:tcW w:w="1418" w:type="dxa"/>
            <w:tcBorders>
              <w:top w:val="nil"/>
              <w:left w:val="nil"/>
              <w:bottom w:val="nil"/>
              <w:right w:val="nil"/>
            </w:tcBorders>
            <w:tcMar>
              <w:top w:w="75" w:type="dxa"/>
              <w:left w:w="75" w:type="dxa"/>
              <w:bottom w:w="240" w:type="dxa"/>
              <w:right w:w="75" w:type="dxa"/>
            </w:tcMar>
            <w:hideMark/>
          </w:tcPr>
          <w:p w14:paraId="2C7E4D6E" w14:textId="77777777" w:rsidR="0015614D" w:rsidRPr="000F4A62" w:rsidRDefault="0015614D" w:rsidP="00935310">
            <w:r w:rsidRPr="000F4A62">
              <w:t>16 15 045 000</w:t>
            </w:r>
          </w:p>
        </w:tc>
        <w:tc>
          <w:tcPr>
            <w:tcW w:w="851" w:type="dxa"/>
            <w:tcBorders>
              <w:top w:val="nil"/>
              <w:left w:val="nil"/>
              <w:bottom w:val="nil"/>
              <w:right w:val="nil"/>
            </w:tcBorders>
            <w:tcMar>
              <w:top w:w="75" w:type="dxa"/>
              <w:left w:w="75" w:type="dxa"/>
              <w:bottom w:w="240" w:type="dxa"/>
              <w:right w:w="75" w:type="dxa"/>
            </w:tcMar>
            <w:hideMark/>
          </w:tcPr>
          <w:p w14:paraId="046D40DE"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6E5E3832" w14:textId="77777777" w:rsidR="0015614D" w:rsidRPr="000F4A62" w:rsidRDefault="0015614D" w:rsidP="00935310">
            <w:r w:rsidRPr="000F4A62">
              <w:t>CL347</w:t>
            </w:r>
          </w:p>
        </w:tc>
        <w:tc>
          <w:tcPr>
            <w:tcW w:w="709" w:type="dxa"/>
            <w:tcBorders>
              <w:top w:val="nil"/>
              <w:left w:val="nil"/>
              <w:bottom w:val="nil"/>
              <w:right w:val="nil"/>
            </w:tcBorders>
            <w:tcMar>
              <w:top w:w="75" w:type="dxa"/>
              <w:left w:w="75" w:type="dxa"/>
              <w:bottom w:w="240" w:type="dxa"/>
              <w:right w:w="75" w:type="dxa"/>
            </w:tcMar>
            <w:hideMark/>
          </w:tcPr>
          <w:p w14:paraId="2F9ED52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B64A7F6" w14:textId="77777777" w:rsidR="0015614D" w:rsidRPr="000F4A62" w:rsidRDefault="0015614D" w:rsidP="00935310">
            <w:r w:rsidRPr="000F4A62">
              <w:t>-</w:t>
            </w:r>
          </w:p>
        </w:tc>
      </w:tr>
      <w:tr w:rsidR="0015614D" w:rsidRPr="000F4A62" w14:paraId="6ADA079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CBC423C" w14:textId="77777777" w:rsidR="0015614D" w:rsidRPr="000F4A62" w:rsidRDefault="0015614D" w:rsidP="00935310">
            <w:pPr>
              <w:rPr>
                <w:b/>
                <w:bCs/>
              </w:rPr>
            </w:pPr>
            <w:r w:rsidRPr="000F4A62">
              <w:rPr>
                <w:b/>
                <w:bCs/>
              </w:rPr>
              <w:t>qualifierOfIdentification</w:t>
            </w:r>
          </w:p>
          <w:p w14:paraId="4D45BD7B" w14:textId="77777777" w:rsidR="0015614D" w:rsidRPr="000F4A62" w:rsidRDefault="0015614D" w:rsidP="00935310">
            <w:r w:rsidRPr="000F4A62">
              <w:t>Kwalifikator oznaczenia</w:t>
            </w:r>
          </w:p>
        </w:tc>
        <w:tc>
          <w:tcPr>
            <w:tcW w:w="1418" w:type="dxa"/>
            <w:tcBorders>
              <w:top w:val="nil"/>
              <w:left w:val="nil"/>
              <w:bottom w:val="nil"/>
              <w:right w:val="nil"/>
            </w:tcBorders>
            <w:tcMar>
              <w:top w:w="75" w:type="dxa"/>
              <w:left w:w="75" w:type="dxa"/>
              <w:bottom w:w="240" w:type="dxa"/>
              <w:right w:w="75" w:type="dxa"/>
            </w:tcMar>
            <w:hideMark/>
          </w:tcPr>
          <w:p w14:paraId="0782EEAE" w14:textId="77777777" w:rsidR="0015614D" w:rsidRPr="000F4A62" w:rsidRDefault="0015614D" w:rsidP="00935310">
            <w:r w:rsidRPr="000F4A62">
              <w:t>16 15 046 000</w:t>
            </w:r>
          </w:p>
        </w:tc>
        <w:tc>
          <w:tcPr>
            <w:tcW w:w="851" w:type="dxa"/>
            <w:tcBorders>
              <w:top w:val="nil"/>
              <w:left w:val="nil"/>
              <w:bottom w:val="nil"/>
              <w:right w:val="nil"/>
            </w:tcBorders>
            <w:tcMar>
              <w:top w:w="75" w:type="dxa"/>
              <w:left w:w="75" w:type="dxa"/>
              <w:bottom w:w="240" w:type="dxa"/>
              <w:right w:w="75" w:type="dxa"/>
            </w:tcMar>
            <w:hideMark/>
          </w:tcPr>
          <w:p w14:paraId="450B3844"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5A7A653D" w14:textId="77777777" w:rsidR="0015614D" w:rsidRPr="000F4A62" w:rsidRDefault="0015614D" w:rsidP="00935310">
            <w:r w:rsidRPr="000F4A62">
              <w:t>CL326</w:t>
            </w:r>
          </w:p>
        </w:tc>
        <w:tc>
          <w:tcPr>
            <w:tcW w:w="709" w:type="dxa"/>
            <w:tcBorders>
              <w:top w:val="nil"/>
              <w:left w:val="nil"/>
              <w:bottom w:val="nil"/>
              <w:right w:val="nil"/>
            </w:tcBorders>
            <w:tcMar>
              <w:top w:w="75" w:type="dxa"/>
              <w:left w:w="75" w:type="dxa"/>
              <w:bottom w:w="240" w:type="dxa"/>
              <w:right w:w="75" w:type="dxa"/>
            </w:tcMar>
            <w:hideMark/>
          </w:tcPr>
          <w:p w14:paraId="248ABB8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9486F12" w14:textId="77777777" w:rsidR="0015614D" w:rsidRPr="000F4A62" w:rsidRDefault="0015614D" w:rsidP="00935310">
            <w:r w:rsidRPr="000F4A62">
              <w:t>-</w:t>
            </w:r>
          </w:p>
        </w:tc>
      </w:tr>
      <w:tr w:rsidR="0015614D" w:rsidRPr="000F4A62" w14:paraId="007790C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962F876" w14:textId="77777777" w:rsidR="0015614D" w:rsidRPr="000F4A62" w:rsidRDefault="0015614D" w:rsidP="00935310">
            <w:pPr>
              <w:rPr>
                <w:b/>
                <w:bCs/>
              </w:rPr>
            </w:pPr>
            <w:r w:rsidRPr="000F4A62">
              <w:rPr>
                <w:b/>
                <w:bCs/>
              </w:rPr>
              <w:t>unLocode</w:t>
            </w:r>
          </w:p>
          <w:p w14:paraId="74E2AC64" w14:textId="77777777" w:rsidR="0015614D" w:rsidRPr="000F4A62" w:rsidRDefault="0015614D" w:rsidP="00935310">
            <w:r w:rsidRPr="000F4A62">
              <w:t>UN/LOCODE</w:t>
            </w:r>
          </w:p>
        </w:tc>
        <w:tc>
          <w:tcPr>
            <w:tcW w:w="1418" w:type="dxa"/>
            <w:tcBorders>
              <w:top w:val="nil"/>
              <w:left w:val="nil"/>
              <w:bottom w:val="nil"/>
              <w:right w:val="nil"/>
            </w:tcBorders>
            <w:tcMar>
              <w:top w:w="75" w:type="dxa"/>
              <w:left w:w="75" w:type="dxa"/>
              <w:bottom w:w="240" w:type="dxa"/>
              <w:right w:w="75" w:type="dxa"/>
            </w:tcMar>
            <w:hideMark/>
          </w:tcPr>
          <w:p w14:paraId="36FC7D40" w14:textId="77777777" w:rsidR="0015614D" w:rsidRPr="000F4A62" w:rsidRDefault="0015614D" w:rsidP="00935310">
            <w:r w:rsidRPr="000F4A62">
              <w:t>16 15 036 000</w:t>
            </w:r>
          </w:p>
        </w:tc>
        <w:tc>
          <w:tcPr>
            <w:tcW w:w="851" w:type="dxa"/>
            <w:tcBorders>
              <w:top w:val="nil"/>
              <w:left w:val="nil"/>
              <w:bottom w:val="nil"/>
              <w:right w:val="nil"/>
            </w:tcBorders>
            <w:tcMar>
              <w:top w:w="75" w:type="dxa"/>
              <w:left w:w="75" w:type="dxa"/>
              <w:bottom w:w="240" w:type="dxa"/>
              <w:right w:w="75" w:type="dxa"/>
            </w:tcMar>
            <w:hideMark/>
          </w:tcPr>
          <w:p w14:paraId="0F5DE315"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1FDD6683" w14:textId="77777777" w:rsidR="0015614D" w:rsidRPr="000F4A62" w:rsidRDefault="0015614D" w:rsidP="00935310">
            <w:r w:rsidRPr="000F4A62">
              <w:t>CL244</w:t>
            </w:r>
          </w:p>
        </w:tc>
        <w:tc>
          <w:tcPr>
            <w:tcW w:w="709" w:type="dxa"/>
            <w:tcBorders>
              <w:top w:val="nil"/>
              <w:left w:val="nil"/>
              <w:bottom w:val="nil"/>
              <w:right w:val="nil"/>
            </w:tcBorders>
            <w:tcMar>
              <w:top w:w="75" w:type="dxa"/>
              <w:left w:w="75" w:type="dxa"/>
              <w:bottom w:w="240" w:type="dxa"/>
              <w:right w:w="75" w:type="dxa"/>
            </w:tcMar>
            <w:hideMark/>
          </w:tcPr>
          <w:p w14:paraId="0BB266D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61F0E61" w14:textId="77777777" w:rsidR="0015614D" w:rsidRPr="000F4A62" w:rsidRDefault="0015614D" w:rsidP="00935310">
            <w:r w:rsidRPr="000F4A62">
              <w:t>-</w:t>
            </w:r>
          </w:p>
        </w:tc>
      </w:tr>
      <w:tr w:rsidR="0015614D" w:rsidRPr="000F4A62" w14:paraId="281FBF9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5F91D13" w14:textId="77777777" w:rsidR="0015614D" w:rsidRPr="000F4A62" w:rsidRDefault="0015614D" w:rsidP="00935310">
            <w:pPr>
              <w:rPr>
                <w:b/>
                <w:bCs/>
              </w:rPr>
            </w:pPr>
            <w:r w:rsidRPr="000F4A62">
              <w:rPr>
                <w:b/>
                <w:bCs/>
              </w:rPr>
              <w:t>authorisationNumber</w:t>
            </w:r>
          </w:p>
          <w:p w14:paraId="40DD1707" w14:textId="77777777" w:rsidR="0015614D" w:rsidRPr="000F4A62" w:rsidRDefault="0015614D" w:rsidP="00935310">
            <w:r w:rsidRPr="000F4A62">
              <w:t>Numer pozwolenia</w:t>
            </w:r>
          </w:p>
        </w:tc>
        <w:tc>
          <w:tcPr>
            <w:tcW w:w="1418" w:type="dxa"/>
            <w:tcBorders>
              <w:top w:val="nil"/>
              <w:left w:val="nil"/>
              <w:bottom w:val="nil"/>
              <w:right w:val="nil"/>
            </w:tcBorders>
            <w:tcMar>
              <w:top w:w="75" w:type="dxa"/>
              <w:left w:w="75" w:type="dxa"/>
              <w:bottom w:w="240" w:type="dxa"/>
              <w:right w:w="75" w:type="dxa"/>
            </w:tcMar>
            <w:hideMark/>
          </w:tcPr>
          <w:p w14:paraId="7CC9448F" w14:textId="77777777" w:rsidR="0015614D" w:rsidRPr="000F4A62" w:rsidRDefault="0015614D" w:rsidP="00935310">
            <w:r w:rsidRPr="000F4A62">
              <w:t>16 15 052 000</w:t>
            </w:r>
          </w:p>
        </w:tc>
        <w:tc>
          <w:tcPr>
            <w:tcW w:w="851" w:type="dxa"/>
            <w:tcBorders>
              <w:top w:val="nil"/>
              <w:left w:val="nil"/>
              <w:bottom w:val="nil"/>
              <w:right w:val="nil"/>
            </w:tcBorders>
            <w:tcMar>
              <w:top w:w="75" w:type="dxa"/>
              <w:left w:w="75" w:type="dxa"/>
              <w:bottom w:w="240" w:type="dxa"/>
              <w:right w:w="75" w:type="dxa"/>
            </w:tcMar>
            <w:hideMark/>
          </w:tcPr>
          <w:p w14:paraId="50581ACF"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F09509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3657F1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7C91461" w14:textId="77777777" w:rsidR="0015614D" w:rsidRPr="000F4A62" w:rsidRDefault="0015614D" w:rsidP="00935310">
            <w:r w:rsidRPr="000F4A62">
              <w:t>-</w:t>
            </w:r>
          </w:p>
        </w:tc>
      </w:tr>
      <w:tr w:rsidR="0015614D" w:rsidRPr="000F4A62" w14:paraId="7F893FE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50571A5" w14:textId="77777777" w:rsidR="0015614D" w:rsidRPr="000F4A62" w:rsidRDefault="0015614D" w:rsidP="00935310">
            <w:pPr>
              <w:rPr>
                <w:b/>
                <w:bCs/>
              </w:rPr>
            </w:pPr>
            <w:r w:rsidRPr="000F4A62">
              <w:rPr>
                <w:b/>
                <w:bCs/>
              </w:rPr>
              <w:t>additionalIdentifier</w:t>
            </w:r>
          </w:p>
          <w:p w14:paraId="1CE5C1D4" w14:textId="77777777" w:rsidR="0015614D" w:rsidRPr="000F4A62" w:rsidRDefault="0015614D" w:rsidP="00935310">
            <w:r w:rsidRPr="000F4A62">
              <w:t>Dodatkowy identyfikator</w:t>
            </w:r>
          </w:p>
        </w:tc>
        <w:tc>
          <w:tcPr>
            <w:tcW w:w="1418" w:type="dxa"/>
            <w:tcBorders>
              <w:top w:val="nil"/>
              <w:left w:val="nil"/>
              <w:bottom w:val="nil"/>
              <w:right w:val="nil"/>
            </w:tcBorders>
            <w:tcMar>
              <w:top w:w="75" w:type="dxa"/>
              <w:left w:w="75" w:type="dxa"/>
              <w:bottom w:w="240" w:type="dxa"/>
              <w:right w:w="75" w:type="dxa"/>
            </w:tcMar>
            <w:hideMark/>
          </w:tcPr>
          <w:p w14:paraId="3549914C" w14:textId="77777777" w:rsidR="0015614D" w:rsidRPr="000F4A62" w:rsidRDefault="0015614D" w:rsidP="00935310">
            <w:r w:rsidRPr="000F4A62">
              <w:t>16 15 053 000</w:t>
            </w:r>
          </w:p>
        </w:tc>
        <w:tc>
          <w:tcPr>
            <w:tcW w:w="851" w:type="dxa"/>
            <w:tcBorders>
              <w:top w:val="nil"/>
              <w:left w:val="nil"/>
              <w:bottom w:val="nil"/>
              <w:right w:val="nil"/>
            </w:tcBorders>
            <w:tcMar>
              <w:top w:w="75" w:type="dxa"/>
              <w:left w:w="75" w:type="dxa"/>
              <w:bottom w:w="240" w:type="dxa"/>
              <w:right w:w="75" w:type="dxa"/>
            </w:tcMar>
            <w:hideMark/>
          </w:tcPr>
          <w:p w14:paraId="6257DBB0"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5F93C8E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3900BB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81DEFE8" w14:textId="77777777" w:rsidR="0015614D" w:rsidRPr="000F4A62" w:rsidRDefault="0015614D" w:rsidP="00935310">
            <w:r w:rsidRPr="000F4A62">
              <w:t>-</w:t>
            </w:r>
          </w:p>
        </w:tc>
      </w:tr>
    </w:tbl>
    <w:p w14:paraId="4F64F8E6" w14:textId="77777777" w:rsidR="0015614D" w:rsidRPr="000F4A62" w:rsidRDefault="0015614D" w:rsidP="0015614D"/>
    <w:p w14:paraId="6FAD7F1F" w14:textId="77777777" w:rsidR="0015614D" w:rsidRPr="000F4A62" w:rsidRDefault="0015614D" w:rsidP="0015614D">
      <w:bookmarkStart w:id="388" w:name="-226013377"/>
      <w:r w:rsidRPr="000F4A62">
        <w:t>/ZC429/Declaration/GoodsShipments/LocationOfGoods/</w:t>
      </w:r>
      <w:r w:rsidRPr="000F4A62">
        <w:rPr>
          <w:b/>
          <w:bCs/>
        </w:rPr>
        <w:t>CustomsOffice</w:t>
      </w:r>
      <w:bookmarkEnd w:id="388"/>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LocationOfGoods/CustomsOffice"/>
        <w:tblDescription w:val="Tabela: Grupa danych /ZC429/Declaration/GoodsShipments/LocationOfGoods/CustomsOffice"/>
      </w:tblPr>
      <w:tblGrid>
        <w:gridCol w:w="4817"/>
        <w:gridCol w:w="1417"/>
        <w:gridCol w:w="851"/>
        <w:gridCol w:w="851"/>
        <w:gridCol w:w="709"/>
        <w:gridCol w:w="709"/>
      </w:tblGrid>
      <w:tr w:rsidR="0015614D" w:rsidRPr="000F4A62" w14:paraId="749598A1" w14:textId="77777777" w:rsidTr="00935310">
        <w:trPr>
          <w:cantSplit/>
        </w:trPr>
        <w:tc>
          <w:tcPr>
            <w:tcW w:w="4820" w:type="dxa"/>
            <w:tcBorders>
              <w:top w:val="nil"/>
              <w:left w:val="nil"/>
              <w:bottom w:val="nil"/>
              <w:right w:val="nil"/>
            </w:tcBorders>
            <w:hideMark/>
          </w:tcPr>
          <w:p w14:paraId="6DF2B3DB" w14:textId="77777777" w:rsidR="0015614D" w:rsidRPr="000F4A62" w:rsidRDefault="0015614D" w:rsidP="00935310">
            <w:r w:rsidRPr="000F4A62">
              <w:t>Urząd celny</w:t>
            </w:r>
          </w:p>
        </w:tc>
        <w:tc>
          <w:tcPr>
            <w:tcW w:w="1418" w:type="dxa"/>
            <w:tcBorders>
              <w:top w:val="nil"/>
              <w:left w:val="nil"/>
              <w:bottom w:val="nil"/>
              <w:right w:val="nil"/>
            </w:tcBorders>
            <w:hideMark/>
          </w:tcPr>
          <w:p w14:paraId="12EAD278" w14:textId="77777777" w:rsidR="0015614D" w:rsidRPr="000F4A62" w:rsidRDefault="0015614D" w:rsidP="00935310">
            <w:r w:rsidRPr="000F4A62">
              <w:t>16 15 047 000</w:t>
            </w:r>
          </w:p>
        </w:tc>
        <w:tc>
          <w:tcPr>
            <w:tcW w:w="851" w:type="dxa"/>
            <w:tcBorders>
              <w:top w:val="nil"/>
              <w:left w:val="nil"/>
              <w:bottom w:val="nil"/>
              <w:right w:val="nil"/>
            </w:tcBorders>
            <w:hideMark/>
          </w:tcPr>
          <w:p w14:paraId="55990D73" w14:textId="77777777" w:rsidR="0015614D" w:rsidRPr="000F4A62" w:rsidRDefault="0015614D" w:rsidP="00935310"/>
        </w:tc>
        <w:tc>
          <w:tcPr>
            <w:tcW w:w="851" w:type="dxa"/>
            <w:tcBorders>
              <w:top w:val="nil"/>
              <w:left w:val="nil"/>
              <w:bottom w:val="nil"/>
              <w:right w:val="nil"/>
            </w:tcBorders>
            <w:hideMark/>
          </w:tcPr>
          <w:p w14:paraId="6BA5D608" w14:textId="77777777" w:rsidR="0015614D" w:rsidRPr="000F4A62" w:rsidRDefault="0015614D" w:rsidP="00935310"/>
        </w:tc>
        <w:tc>
          <w:tcPr>
            <w:tcW w:w="709" w:type="dxa"/>
            <w:tcBorders>
              <w:top w:val="nil"/>
              <w:left w:val="nil"/>
              <w:bottom w:val="nil"/>
              <w:right w:val="nil"/>
            </w:tcBorders>
            <w:hideMark/>
          </w:tcPr>
          <w:p w14:paraId="5410E844" w14:textId="77777777" w:rsidR="0015614D" w:rsidRPr="000F4A62" w:rsidRDefault="0015614D" w:rsidP="00935310">
            <w:r w:rsidRPr="000F4A62">
              <w:t>0..1</w:t>
            </w:r>
          </w:p>
        </w:tc>
        <w:tc>
          <w:tcPr>
            <w:tcW w:w="709" w:type="dxa"/>
            <w:tcBorders>
              <w:top w:val="nil"/>
              <w:left w:val="nil"/>
              <w:bottom w:val="nil"/>
              <w:right w:val="nil"/>
            </w:tcBorders>
            <w:hideMark/>
          </w:tcPr>
          <w:p w14:paraId="27AB602E" w14:textId="77777777" w:rsidR="0015614D" w:rsidRPr="000F4A62" w:rsidRDefault="0015614D" w:rsidP="00935310">
            <w:r w:rsidRPr="000F4A62">
              <w:t>-</w:t>
            </w:r>
          </w:p>
        </w:tc>
      </w:tr>
      <w:tr w:rsidR="0015614D" w:rsidRPr="000F4A62" w14:paraId="59D4754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A0D431D" w14:textId="77777777" w:rsidR="0015614D" w:rsidRPr="000F4A62" w:rsidRDefault="00000000" w:rsidP="00935310">
            <w:pPr>
              <w:rPr>
                <w:b/>
                <w:bCs/>
              </w:rPr>
            </w:pPr>
            <w:r>
              <w:rPr>
                <w:b/>
                <w:bCs/>
              </w:rPr>
              <w:pict w14:anchorId="0CC793A2">
                <v:rect id="_x0000_i1346" style="width:0;height:1pt" o:hralign="center" o:hrstd="t" o:hrnoshade="t" o:hr="t" fillcolor="black" stroked="f"/>
              </w:pict>
            </w:r>
          </w:p>
        </w:tc>
      </w:tr>
      <w:tr w:rsidR="0015614D" w:rsidRPr="000F4A62" w14:paraId="017C592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6A49C35" w14:textId="77777777" w:rsidR="0015614D" w:rsidRPr="000F4A62" w:rsidRDefault="0015614D" w:rsidP="00935310">
            <w:pPr>
              <w:rPr>
                <w:b/>
                <w:bCs/>
              </w:rPr>
            </w:pPr>
            <w:r w:rsidRPr="000F4A62">
              <w:rPr>
                <w:b/>
                <w:bCs/>
              </w:rPr>
              <w:t>referenceNumber</w:t>
            </w:r>
          </w:p>
          <w:p w14:paraId="34096E8D" w14:textId="77777777" w:rsidR="0015614D" w:rsidRPr="000F4A62" w:rsidRDefault="0015614D" w:rsidP="00935310">
            <w:r w:rsidRPr="000F4A62">
              <w:t>Numer referencyjny</w:t>
            </w:r>
          </w:p>
          <w:p w14:paraId="68E2F422" w14:textId="77777777" w:rsidR="0015614D" w:rsidRPr="000F4A62" w:rsidRDefault="0015614D" w:rsidP="00935310">
            <w:r w:rsidRPr="000F4A62">
              <w:t>Należy podać poprzedzony kodem kraju kod urzędu celnego, w którym znajduje się towar.</w:t>
            </w:r>
          </w:p>
        </w:tc>
        <w:tc>
          <w:tcPr>
            <w:tcW w:w="1418" w:type="dxa"/>
            <w:tcBorders>
              <w:top w:val="nil"/>
              <w:left w:val="nil"/>
              <w:bottom w:val="nil"/>
              <w:right w:val="nil"/>
            </w:tcBorders>
            <w:tcMar>
              <w:top w:w="75" w:type="dxa"/>
              <w:left w:w="75" w:type="dxa"/>
              <w:bottom w:w="240" w:type="dxa"/>
              <w:right w:w="75" w:type="dxa"/>
            </w:tcMar>
            <w:hideMark/>
          </w:tcPr>
          <w:p w14:paraId="65BC9F2E" w14:textId="77777777" w:rsidR="0015614D" w:rsidRPr="000F4A62" w:rsidRDefault="0015614D" w:rsidP="00935310">
            <w:r w:rsidRPr="000F4A62">
              <w:t>16 15 047 001</w:t>
            </w:r>
          </w:p>
        </w:tc>
        <w:tc>
          <w:tcPr>
            <w:tcW w:w="851" w:type="dxa"/>
            <w:tcBorders>
              <w:top w:val="nil"/>
              <w:left w:val="nil"/>
              <w:bottom w:val="nil"/>
              <w:right w:val="nil"/>
            </w:tcBorders>
            <w:tcMar>
              <w:top w:w="75" w:type="dxa"/>
              <w:left w:w="75" w:type="dxa"/>
              <w:bottom w:w="240" w:type="dxa"/>
              <w:right w:w="75" w:type="dxa"/>
            </w:tcMar>
            <w:hideMark/>
          </w:tcPr>
          <w:p w14:paraId="103397F5"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2659493A"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4A5B0AE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1BD97FC" w14:textId="77777777" w:rsidR="0015614D" w:rsidRPr="000F4A62" w:rsidRDefault="0015614D" w:rsidP="00935310">
            <w:r w:rsidRPr="000F4A62">
              <w:t>-</w:t>
            </w:r>
          </w:p>
        </w:tc>
      </w:tr>
    </w:tbl>
    <w:p w14:paraId="1A749591" w14:textId="77777777" w:rsidR="0015614D" w:rsidRPr="000F4A62" w:rsidRDefault="0015614D" w:rsidP="0015614D"/>
    <w:p w14:paraId="059AAD34" w14:textId="77777777" w:rsidR="0015614D" w:rsidRPr="000F4A62" w:rsidRDefault="0015614D" w:rsidP="0015614D">
      <w:bookmarkStart w:id="389" w:name="-208399994"/>
      <w:r w:rsidRPr="000F4A62">
        <w:t>/ZC429/Declaration/GoodsShipments/LocationOfGoods/</w:t>
      </w:r>
      <w:r w:rsidRPr="000F4A62">
        <w:rPr>
          <w:b/>
          <w:bCs/>
        </w:rPr>
        <w:t>GNSS</w:t>
      </w:r>
      <w:bookmarkEnd w:id="389"/>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LocationOfGoods/GNSS"/>
        <w:tblDescription w:val="Tabela: Grupa danych /ZC429/Declaration/GoodsShipments/LocationOfGoods/GNSS"/>
      </w:tblPr>
      <w:tblGrid>
        <w:gridCol w:w="4817"/>
        <w:gridCol w:w="1417"/>
        <w:gridCol w:w="851"/>
        <w:gridCol w:w="851"/>
        <w:gridCol w:w="709"/>
        <w:gridCol w:w="709"/>
      </w:tblGrid>
      <w:tr w:rsidR="0015614D" w:rsidRPr="000F4A62" w14:paraId="7DA6D588" w14:textId="77777777" w:rsidTr="00935310">
        <w:trPr>
          <w:cantSplit/>
        </w:trPr>
        <w:tc>
          <w:tcPr>
            <w:tcW w:w="4820" w:type="dxa"/>
            <w:tcBorders>
              <w:top w:val="nil"/>
              <w:left w:val="nil"/>
              <w:bottom w:val="nil"/>
              <w:right w:val="nil"/>
            </w:tcBorders>
            <w:hideMark/>
          </w:tcPr>
          <w:p w14:paraId="19F3547C" w14:textId="77777777" w:rsidR="0015614D" w:rsidRPr="005C4C55" w:rsidRDefault="0015614D" w:rsidP="00935310">
            <w:pPr>
              <w:rPr>
                <w:lang w:val="en-US"/>
              </w:rPr>
            </w:pPr>
            <w:r w:rsidRPr="005C4C55">
              <w:rPr>
                <w:lang w:val="en-US"/>
              </w:rPr>
              <w:t>GNSS (ang. Global Navigation Satellite Systems)</w:t>
            </w:r>
          </w:p>
        </w:tc>
        <w:tc>
          <w:tcPr>
            <w:tcW w:w="1418" w:type="dxa"/>
            <w:tcBorders>
              <w:top w:val="nil"/>
              <w:left w:val="nil"/>
              <w:bottom w:val="nil"/>
              <w:right w:val="nil"/>
            </w:tcBorders>
            <w:hideMark/>
          </w:tcPr>
          <w:p w14:paraId="26FCD7CD" w14:textId="77777777" w:rsidR="0015614D" w:rsidRPr="000F4A62" w:rsidRDefault="0015614D" w:rsidP="00935310">
            <w:r w:rsidRPr="000F4A62">
              <w:t>16 15 048 000</w:t>
            </w:r>
          </w:p>
        </w:tc>
        <w:tc>
          <w:tcPr>
            <w:tcW w:w="851" w:type="dxa"/>
            <w:tcBorders>
              <w:top w:val="nil"/>
              <w:left w:val="nil"/>
              <w:bottom w:val="nil"/>
              <w:right w:val="nil"/>
            </w:tcBorders>
            <w:hideMark/>
          </w:tcPr>
          <w:p w14:paraId="4CEF9EE3" w14:textId="77777777" w:rsidR="0015614D" w:rsidRPr="000F4A62" w:rsidRDefault="0015614D" w:rsidP="00935310"/>
        </w:tc>
        <w:tc>
          <w:tcPr>
            <w:tcW w:w="851" w:type="dxa"/>
            <w:tcBorders>
              <w:top w:val="nil"/>
              <w:left w:val="nil"/>
              <w:bottom w:val="nil"/>
              <w:right w:val="nil"/>
            </w:tcBorders>
            <w:hideMark/>
          </w:tcPr>
          <w:p w14:paraId="1FAF50A2" w14:textId="77777777" w:rsidR="0015614D" w:rsidRPr="000F4A62" w:rsidRDefault="0015614D" w:rsidP="00935310"/>
        </w:tc>
        <w:tc>
          <w:tcPr>
            <w:tcW w:w="709" w:type="dxa"/>
            <w:tcBorders>
              <w:top w:val="nil"/>
              <w:left w:val="nil"/>
              <w:bottom w:val="nil"/>
              <w:right w:val="nil"/>
            </w:tcBorders>
            <w:hideMark/>
          </w:tcPr>
          <w:p w14:paraId="23B510B3" w14:textId="77777777" w:rsidR="0015614D" w:rsidRPr="000F4A62" w:rsidRDefault="0015614D" w:rsidP="00935310">
            <w:r w:rsidRPr="000F4A62">
              <w:t>0..1</w:t>
            </w:r>
          </w:p>
        </w:tc>
        <w:tc>
          <w:tcPr>
            <w:tcW w:w="709" w:type="dxa"/>
            <w:tcBorders>
              <w:top w:val="nil"/>
              <w:left w:val="nil"/>
              <w:bottom w:val="nil"/>
              <w:right w:val="nil"/>
            </w:tcBorders>
            <w:hideMark/>
          </w:tcPr>
          <w:p w14:paraId="744E5F31" w14:textId="77777777" w:rsidR="0015614D" w:rsidRPr="000F4A62" w:rsidRDefault="0015614D" w:rsidP="00935310">
            <w:r w:rsidRPr="000F4A62">
              <w:t>-</w:t>
            </w:r>
          </w:p>
        </w:tc>
      </w:tr>
      <w:tr w:rsidR="0015614D" w:rsidRPr="000F4A62" w14:paraId="2636CB7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45AB0A1" w14:textId="77777777" w:rsidR="0015614D" w:rsidRPr="000F4A62" w:rsidRDefault="00000000" w:rsidP="00935310">
            <w:pPr>
              <w:rPr>
                <w:b/>
                <w:bCs/>
              </w:rPr>
            </w:pPr>
            <w:r>
              <w:rPr>
                <w:b/>
                <w:bCs/>
              </w:rPr>
              <w:pict w14:anchorId="5F776572">
                <v:rect id="_x0000_i1347" style="width:0;height:1pt" o:hralign="center" o:hrstd="t" o:hrnoshade="t" o:hr="t" fillcolor="black" stroked="f"/>
              </w:pict>
            </w:r>
          </w:p>
        </w:tc>
      </w:tr>
      <w:tr w:rsidR="0015614D" w:rsidRPr="000F4A62" w14:paraId="40EF8BD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F281F79" w14:textId="77777777" w:rsidR="0015614D" w:rsidRPr="000F4A62" w:rsidRDefault="0015614D" w:rsidP="00935310">
            <w:pPr>
              <w:rPr>
                <w:b/>
                <w:bCs/>
              </w:rPr>
            </w:pPr>
            <w:r w:rsidRPr="000F4A62">
              <w:rPr>
                <w:b/>
                <w:bCs/>
              </w:rPr>
              <w:lastRenderedPageBreak/>
              <w:t>latitude</w:t>
            </w:r>
          </w:p>
          <w:p w14:paraId="614C21DF" w14:textId="77777777" w:rsidR="0015614D" w:rsidRPr="000F4A62" w:rsidRDefault="0015614D" w:rsidP="00935310">
            <w:r w:rsidRPr="000F4A62">
              <w:t>Szerokość geograficzna</w:t>
            </w:r>
          </w:p>
          <w:p w14:paraId="40BC5BB4" w14:textId="77777777" w:rsidR="0015614D" w:rsidRPr="000F4A62" w:rsidRDefault="0015614D" w:rsidP="00935310">
            <w:r w:rsidRPr="000F4A62">
              <w:t>Należy podać współrzędne GPS wyrażone w stopniach dziesiętnych. Dla półkuli południowej należy podać wartości ujemne.</w:t>
            </w:r>
          </w:p>
        </w:tc>
        <w:tc>
          <w:tcPr>
            <w:tcW w:w="1418" w:type="dxa"/>
            <w:tcBorders>
              <w:top w:val="nil"/>
              <w:left w:val="nil"/>
              <w:bottom w:val="nil"/>
              <w:right w:val="nil"/>
            </w:tcBorders>
            <w:tcMar>
              <w:top w:w="75" w:type="dxa"/>
              <w:left w:w="75" w:type="dxa"/>
              <w:bottom w:w="240" w:type="dxa"/>
              <w:right w:w="75" w:type="dxa"/>
            </w:tcMar>
            <w:hideMark/>
          </w:tcPr>
          <w:p w14:paraId="1516CD41" w14:textId="77777777" w:rsidR="0015614D" w:rsidRPr="000F4A62" w:rsidRDefault="0015614D" w:rsidP="00935310">
            <w:r w:rsidRPr="000F4A62">
              <w:t>16 15 048 049</w:t>
            </w:r>
          </w:p>
        </w:tc>
        <w:tc>
          <w:tcPr>
            <w:tcW w:w="851" w:type="dxa"/>
            <w:tcBorders>
              <w:top w:val="nil"/>
              <w:left w:val="nil"/>
              <w:bottom w:val="nil"/>
              <w:right w:val="nil"/>
            </w:tcBorders>
            <w:tcMar>
              <w:top w:w="75" w:type="dxa"/>
              <w:left w:w="75" w:type="dxa"/>
              <w:bottom w:w="240" w:type="dxa"/>
              <w:right w:w="75" w:type="dxa"/>
            </w:tcMar>
            <w:hideMark/>
          </w:tcPr>
          <w:p w14:paraId="26CCE752"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1DD2EAD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F8705F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9FD2E8C" w14:textId="77777777" w:rsidR="0015614D" w:rsidRPr="000F4A62" w:rsidRDefault="0015614D" w:rsidP="00935310">
            <w:r w:rsidRPr="000F4A62">
              <w:t>-</w:t>
            </w:r>
          </w:p>
        </w:tc>
      </w:tr>
      <w:tr w:rsidR="0015614D" w:rsidRPr="000F4A62" w14:paraId="0E41513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0D3E4C2" w14:textId="77777777" w:rsidR="0015614D" w:rsidRPr="000F4A62" w:rsidRDefault="0015614D" w:rsidP="00935310">
            <w:pPr>
              <w:rPr>
                <w:b/>
                <w:bCs/>
              </w:rPr>
            </w:pPr>
            <w:r w:rsidRPr="000F4A62">
              <w:rPr>
                <w:b/>
                <w:bCs/>
              </w:rPr>
              <w:t>longitude</w:t>
            </w:r>
          </w:p>
          <w:p w14:paraId="1BFBCEC7" w14:textId="77777777" w:rsidR="0015614D" w:rsidRPr="000F4A62" w:rsidRDefault="0015614D" w:rsidP="00935310">
            <w:r w:rsidRPr="000F4A62">
              <w:t>Długość geograficzna</w:t>
            </w:r>
          </w:p>
          <w:p w14:paraId="26387C24" w14:textId="77777777" w:rsidR="0015614D" w:rsidRPr="000F4A62" w:rsidRDefault="0015614D" w:rsidP="00935310">
            <w:r w:rsidRPr="000F4A62">
              <w:t>Należy podać współrzędne GPS wyrażone w stopniach dziesiętnych. Dla półkuli zachodniej należy podać wartości ujemne.</w:t>
            </w:r>
          </w:p>
        </w:tc>
        <w:tc>
          <w:tcPr>
            <w:tcW w:w="1418" w:type="dxa"/>
            <w:tcBorders>
              <w:top w:val="nil"/>
              <w:left w:val="nil"/>
              <w:bottom w:val="nil"/>
              <w:right w:val="nil"/>
            </w:tcBorders>
            <w:tcMar>
              <w:top w:w="75" w:type="dxa"/>
              <w:left w:w="75" w:type="dxa"/>
              <w:bottom w:w="240" w:type="dxa"/>
              <w:right w:w="75" w:type="dxa"/>
            </w:tcMar>
            <w:hideMark/>
          </w:tcPr>
          <w:p w14:paraId="5FFF2E5E" w14:textId="77777777" w:rsidR="0015614D" w:rsidRPr="000F4A62" w:rsidRDefault="0015614D" w:rsidP="00935310">
            <w:r w:rsidRPr="000F4A62">
              <w:t>16 15 048 050</w:t>
            </w:r>
          </w:p>
        </w:tc>
        <w:tc>
          <w:tcPr>
            <w:tcW w:w="851" w:type="dxa"/>
            <w:tcBorders>
              <w:top w:val="nil"/>
              <w:left w:val="nil"/>
              <w:bottom w:val="nil"/>
              <w:right w:val="nil"/>
            </w:tcBorders>
            <w:tcMar>
              <w:top w:w="75" w:type="dxa"/>
              <w:left w:w="75" w:type="dxa"/>
              <w:bottom w:w="240" w:type="dxa"/>
              <w:right w:w="75" w:type="dxa"/>
            </w:tcMar>
            <w:hideMark/>
          </w:tcPr>
          <w:p w14:paraId="5BA2BC51"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0D1F460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3CEECF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4647DF8" w14:textId="77777777" w:rsidR="0015614D" w:rsidRPr="000F4A62" w:rsidRDefault="0015614D" w:rsidP="00935310">
            <w:r w:rsidRPr="000F4A62">
              <w:t>-</w:t>
            </w:r>
          </w:p>
        </w:tc>
      </w:tr>
    </w:tbl>
    <w:p w14:paraId="7AD54E58" w14:textId="77777777" w:rsidR="0015614D" w:rsidRPr="000F4A62" w:rsidRDefault="0015614D" w:rsidP="0015614D"/>
    <w:p w14:paraId="642B7BFB" w14:textId="77777777" w:rsidR="0015614D" w:rsidRPr="000F4A62" w:rsidRDefault="0015614D" w:rsidP="0015614D">
      <w:bookmarkStart w:id="390" w:name="1669947736"/>
      <w:r w:rsidRPr="000F4A62">
        <w:t>/ZC429/Declaration/GoodsShipments/LocationOfGoods/</w:t>
      </w:r>
      <w:r w:rsidRPr="000F4A62">
        <w:rPr>
          <w:b/>
          <w:bCs/>
        </w:rPr>
        <w:t>EconomicOperator</w:t>
      </w:r>
      <w:bookmarkEnd w:id="390"/>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LocationOfGoods/EconomicOperator"/>
        <w:tblDescription w:val="Tabela: Grupa danych /ZC429/Declaration/GoodsShipments/LocationOfGoods/EconomicOperator"/>
      </w:tblPr>
      <w:tblGrid>
        <w:gridCol w:w="4818"/>
        <w:gridCol w:w="1417"/>
        <w:gridCol w:w="851"/>
        <w:gridCol w:w="850"/>
        <w:gridCol w:w="709"/>
        <w:gridCol w:w="709"/>
      </w:tblGrid>
      <w:tr w:rsidR="0015614D" w:rsidRPr="000F4A62" w14:paraId="4D38A491" w14:textId="77777777" w:rsidTr="00935310">
        <w:trPr>
          <w:cantSplit/>
        </w:trPr>
        <w:tc>
          <w:tcPr>
            <w:tcW w:w="4820" w:type="dxa"/>
            <w:tcBorders>
              <w:top w:val="nil"/>
              <w:left w:val="nil"/>
              <w:bottom w:val="nil"/>
              <w:right w:val="nil"/>
            </w:tcBorders>
            <w:hideMark/>
          </w:tcPr>
          <w:p w14:paraId="73402951" w14:textId="77777777" w:rsidR="0015614D" w:rsidRPr="000F4A62" w:rsidRDefault="0015614D" w:rsidP="00935310">
            <w:r w:rsidRPr="000F4A62">
              <w:t>Przedsiębiorca</w:t>
            </w:r>
          </w:p>
        </w:tc>
        <w:tc>
          <w:tcPr>
            <w:tcW w:w="1418" w:type="dxa"/>
            <w:tcBorders>
              <w:top w:val="nil"/>
              <w:left w:val="nil"/>
              <w:bottom w:val="nil"/>
              <w:right w:val="nil"/>
            </w:tcBorders>
            <w:hideMark/>
          </w:tcPr>
          <w:p w14:paraId="7F7E0028" w14:textId="77777777" w:rsidR="0015614D" w:rsidRPr="000F4A62" w:rsidRDefault="0015614D" w:rsidP="00935310">
            <w:r w:rsidRPr="000F4A62">
              <w:t>16 15 051 000</w:t>
            </w:r>
          </w:p>
        </w:tc>
        <w:tc>
          <w:tcPr>
            <w:tcW w:w="851" w:type="dxa"/>
            <w:tcBorders>
              <w:top w:val="nil"/>
              <w:left w:val="nil"/>
              <w:bottom w:val="nil"/>
              <w:right w:val="nil"/>
            </w:tcBorders>
            <w:hideMark/>
          </w:tcPr>
          <w:p w14:paraId="1FD908ED" w14:textId="77777777" w:rsidR="0015614D" w:rsidRPr="000F4A62" w:rsidRDefault="0015614D" w:rsidP="00935310"/>
        </w:tc>
        <w:tc>
          <w:tcPr>
            <w:tcW w:w="851" w:type="dxa"/>
            <w:tcBorders>
              <w:top w:val="nil"/>
              <w:left w:val="nil"/>
              <w:bottom w:val="nil"/>
              <w:right w:val="nil"/>
            </w:tcBorders>
            <w:hideMark/>
          </w:tcPr>
          <w:p w14:paraId="64383274" w14:textId="77777777" w:rsidR="0015614D" w:rsidRPr="000F4A62" w:rsidRDefault="0015614D" w:rsidP="00935310"/>
        </w:tc>
        <w:tc>
          <w:tcPr>
            <w:tcW w:w="709" w:type="dxa"/>
            <w:tcBorders>
              <w:top w:val="nil"/>
              <w:left w:val="nil"/>
              <w:bottom w:val="nil"/>
              <w:right w:val="nil"/>
            </w:tcBorders>
            <w:hideMark/>
          </w:tcPr>
          <w:p w14:paraId="5AF47B7C" w14:textId="77777777" w:rsidR="0015614D" w:rsidRPr="000F4A62" w:rsidRDefault="0015614D" w:rsidP="00935310">
            <w:r w:rsidRPr="000F4A62">
              <w:t>0..1</w:t>
            </w:r>
          </w:p>
        </w:tc>
        <w:tc>
          <w:tcPr>
            <w:tcW w:w="709" w:type="dxa"/>
            <w:tcBorders>
              <w:top w:val="nil"/>
              <w:left w:val="nil"/>
              <w:bottom w:val="nil"/>
              <w:right w:val="nil"/>
            </w:tcBorders>
            <w:hideMark/>
          </w:tcPr>
          <w:p w14:paraId="70321ABC" w14:textId="77777777" w:rsidR="0015614D" w:rsidRPr="000F4A62" w:rsidRDefault="0015614D" w:rsidP="00935310">
            <w:r w:rsidRPr="000F4A62">
              <w:t>-</w:t>
            </w:r>
          </w:p>
        </w:tc>
      </w:tr>
      <w:tr w:rsidR="0015614D" w:rsidRPr="000F4A62" w14:paraId="6A15008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10E3BB3" w14:textId="77777777" w:rsidR="0015614D" w:rsidRPr="000F4A62" w:rsidRDefault="00000000" w:rsidP="00935310">
            <w:pPr>
              <w:rPr>
                <w:b/>
                <w:bCs/>
              </w:rPr>
            </w:pPr>
            <w:r>
              <w:rPr>
                <w:b/>
                <w:bCs/>
              </w:rPr>
              <w:pict w14:anchorId="027BBE14">
                <v:rect id="_x0000_i1348" style="width:0;height:1pt" o:hralign="center" o:hrstd="t" o:hrnoshade="t" o:hr="t" fillcolor="black" stroked="f"/>
              </w:pict>
            </w:r>
          </w:p>
        </w:tc>
      </w:tr>
      <w:tr w:rsidR="0015614D" w:rsidRPr="000F4A62" w14:paraId="4C4832F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2C1B486" w14:textId="77777777" w:rsidR="0015614D" w:rsidRPr="000F4A62" w:rsidRDefault="0015614D" w:rsidP="00935310">
            <w:pPr>
              <w:rPr>
                <w:b/>
                <w:bCs/>
              </w:rPr>
            </w:pPr>
            <w:r w:rsidRPr="000F4A62">
              <w:rPr>
                <w:b/>
                <w:bCs/>
              </w:rPr>
              <w:t>identificationNumber</w:t>
            </w:r>
          </w:p>
          <w:p w14:paraId="1C375A17"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1287DCEE" w14:textId="77777777" w:rsidR="0015614D" w:rsidRPr="000F4A62" w:rsidRDefault="0015614D" w:rsidP="00935310">
            <w:r w:rsidRPr="000F4A62">
              <w:t>16 15 051 017</w:t>
            </w:r>
          </w:p>
        </w:tc>
        <w:tc>
          <w:tcPr>
            <w:tcW w:w="851" w:type="dxa"/>
            <w:tcBorders>
              <w:top w:val="nil"/>
              <w:left w:val="nil"/>
              <w:bottom w:val="nil"/>
              <w:right w:val="nil"/>
            </w:tcBorders>
            <w:tcMar>
              <w:top w:w="75" w:type="dxa"/>
              <w:left w:w="75" w:type="dxa"/>
              <w:bottom w:w="240" w:type="dxa"/>
              <w:right w:w="75" w:type="dxa"/>
            </w:tcMar>
            <w:hideMark/>
          </w:tcPr>
          <w:p w14:paraId="01334F43"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287464A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447288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8EB7730" w14:textId="77777777" w:rsidR="0015614D" w:rsidRPr="000F4A62" w:rsidRDefault="0015614D" w:rsidP="00935310">
            <w:r w:rsidRPr="000F4A62">
              <w:t>-</w:t>
            </w:r>
          </w:p>
        </w:tc>
      </w:tr>
    </w:tbl>
    <w:p w14:paraId="08D8B4C5" w14:textId="77777777" w:rsidR="0015614D" w:rsidRPr="000F4A62" w:rsidRDefault="0015614D" w:rsidP="0015614D"/>
    <w:p w14:paraId="7C9BA2CF" w14:textId="77777777" w:rsidR="0015614D" w:rsidRPr="000F4A62" w:rsidRDefault="0015614D" w:rsidP="0015614D">
      <w:bookmarkStart w:id="391" w:name="1694999413"/>
      <w:r w:rsidRPr="000F4A62">
        <w:t>/ZC429/Declaration/GoodsShipments/LocationOfGoods/</w:t>
      </w:r>
      <w:r w:rsidRPr="000F4A62">
        <w:rPr>
          <w:b/>
          <w:bCs/>
        </w:rPr>
        <w:t>Address</w:t>
      </w:r>
      <w:bookmarkEnd w:id="391"/>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LocationOfGoods/Address"/>
        <w:tblDescription w:val="Tabela: Grupa danych /ZC429/Declaration/GoodsShipments/LocationOfGoods/Address"/>
      </w:tblPr>
      <w:tblGrid>
        <w:gridCol w:w="4817"/>
        <w:gridCol w:w="1417"/>
        <w:gridCol w:w="851"/>
        <w:gridCol w:w="851"/>
        <w:gridCol w:w="709"/>
        <w:gridCol w:w="709"/>
      </w:tblGrid>
      <w:tr w:rsidR="0015614D" w:rsidRPr="000F4A62" w14:paraId="436891AA" w14:textId="77777777" w:rsidTr="00935310">
        <w:trPr>
          <w:cantSplit/>
        </w:trPr>
        <w:tc>
          <w:tcPr>
            <w:tcW w:w="4820" w:type="dxa"/>
            <w:tcBorders>
              <w:top w:val="nil"/>
              <w:left w:val="nil"/>
              <w:bottom w:val="nil"/>
              <w:right w:val="nil"/>
            </w:tcBorders>
            <w:hideMark/>
          </w:tcPr>
          <w:p w14:paraId="79C1D6B5" w14:textId="77777777" w:rsidR="0015614D" w:rsidRPr="000F4A62" w:rsidRDefault="0015614D" w:rsidP="00935310">
            <w:r w:rsidRPr="000F4A62">
              <w:t>Adres</w:t>
            </w:r>
          </w:p>
        </w:tc>
        <w:tc>
          <w:tcPr>
            <w:tcW w:w="1418" w:type="dxa"/>
            <w:tcBorders>
              <w:top w:val="nil"/>
              <w:left w:val="nil"/>
              <w:bottom w:val="nil"/>
              <w:right w:val="nil"/>
            </w:tcBorders>
            <w:hideMark/>
          </w:tcPr>
          <w:p w14:paraId="1C56D32B" w14:textId="77777777" w:rsidR="0015614D" w:rsidRPr="000F4A62" w:rsidRDefault="0015614D" w:rsidP="00935310">
            <w:r w:rsidRPr="000F4A62">
              <w:t>16 15 018 000</w:t>
            </w:r>
          </w:p>
        </w:tc>
        <w:tc>
          <w:tcPr>
            <w:tcW w:w="851" w:type="dxa"/>
            <w:tcBorders>
              <w:top w:val="nil"/>
              <w:left w:val="nil"/>
              <w:bottom w:val="nil"/>
              <w:right w:val="nil"/>
            </w:tcBorders>
            <w:hideMark/>
          </w:tcPr>
          <w:p w14:paraId="49EFE460" w14:textId="77777777" w:rsidR="0015614D" w:rsidRPr="000F4A62" w:rsidRDefault="0015614D" w:rsidP="00935310"/>
        </w:tc>
        <w:tc>
          <w:tcPr>
            <w:tcW w:w="851" w:type="dxa"/>
            <w:tcBorders>
              <w:top w:val="nil"/>
              <w:left w:val="nil"/>
              <w:bottom w:val="nil"/>
              <w:right w:val="nil"/>
            </w:tcBorders>
            <w:hideMark/>
          </w:tcPr>
          <w:p w14:paraId="131902DB" w14:textId="77777777" w:rsidR="0015614D" w:rsidRPr="000F4A62" w:rsidRDefault="0015614D" w:rsidP="00935310"/>
        </w:tc>
        <w:tc>
          <w:tcPr>
            <w:tcW w:w="709" w:type="dxa"/>
            <w:tcBorders>
              <w:top w:val="nil"/>
              <w:left w:val="nil"/>
              <w:bottom w:val="nil"/>
              <w:right w:val="nil"/>
            </w:tcBorders>
            <w:hideMark/>
          </w:tcPr>
          <w:p w14:paraId="418F4614" w14:textId="77777777" w:rsidR="0015614D" w:rsidRPr="000F4A62" w:rsidRDefault="0015614D" w:rsidP="00935310">
            <w:r w:rsidRPr="000F4A62">
              <w:t>0..1</w:t>
            </w:r>
          </w:p>
        </w:tc>
        <w:tc>
          <w:tcPr>
            <w:tcW w:w="709" w:type="dxa"/>
            <w:tcBorders>
              <w:top w:val="nil"/>
              <w:left w:val="nil"/>
              <w:bottom w:val="nil"/>
              <w:right w:val="nil"/>
            </w:tcBorders>
            <w:hideMark/>
          </w:tcPr>
          <w:p w14:paraId="308041C9" w14:textId="77777777" w:rsidR="0015614D" w:rsidRPr="000F4A62" w:rsidRDefault="0015614D" w:rsidP="00935310">
            <w:r w:rsidRPr="000F4A62">
              <w:t>-</w:t>
            </w:r>
          </w:p>
        </w:tc>
      </w:tr>
      <w:tr w:rsidR="0015614D" w:rsidRPr="000F4A62" w14:paraId="755278B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DA8F1D7" w14:textId="77777777" w:rsidR="0015614D" w:rsidRPr="000F4A62" w:rsidRDefault="00000000" w:rsidP="00935310">
            <w:pPr>
              <w:rPr>
                <w:b/>
                <w:bCs/>
              </w:rPr>
            </w:pPr>
            <w:r>
              <w:rPr>
                <w:b/>
                <w:bCs/>
              </w:rPr>
              <w:pict w14:anchorId="6037BBD0">
                <v:rect id="_x0000_i1349" style="width:0;height:1pt" o:hralign="center" o:hrstd="t" o:hrnoshade="t" o:hr="t" fillcolor="black" stroked="f"/>
              </w:pict>
            </w:r>
          </w:p>
        </w:tc>
      </w:tr>
      <w:tr w:rsidR="0015614D" w:rsidRPr="000F4A62" w14:paraId="31726B1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7EE7D8A" w14:textId="77777777" w:rsidR="0015614D" w:rsidRPr="000F4A62" w:rsidRDefault="0015614D" w:rsidP="00935310">
            <w:pPr>
              <w:rPr>
                <w:b/>
                <w:bCs/>
              </w:rPr>
            </w:pPr>
            <w:r w:rsidRPr="000F4A62">
              <w:rPr>
                <w:b/>
                <w:bCs/>
              </w:rPr>
              <w:t>streetAndNumber</w:t>
            </w:r>
          </w:p>
          <w:p w14:paraId="13530EA6"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74659EFD" w14:textId="77777777" w:rsidR="0015614D" w:rsidRPr="000F4A62" w:rsidRDefault="0015614D" w:rsidP="00935310">
            <w:r w:rsidRPr="000F4A62">
              <w:t>16 15 018 019</w:t>
            </w:r>
          </w:p>
        </w:tc>
        <w:tc>
          <w:tcPr>
            <w:tcW w:w="851" w:type="dxa"/>
            <w:tcBorders>
              <w:top w:val="nil"/>
              <w:left w:val="nil"/>
              <w:bottom w:val="nil"/>
              <w:right w:val="nil"/>
            </w:tcBorders>
            <w:tcMar>
              <w:top w:w="75" w:type="dxa"/>
              <w:left w:w="75" w:type="dxa"/>
              <w:bottom w:w="240" w:type="dxa"/>
              <w:right w:w="75" w:type="dxa"/>
            </w:tcMar>
            <w:hideMark/>
          </w:tcPr>
          <w:p w14:paraId="799141F3"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549BF2C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DBE6F1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DB9F180" w14:textId="77777777" w:rsidR="0015614D" w:rsidRPr="000F4A62" w:rsidRDefault="0015614D" w:rsidP="00935310">
            <w:r w:rsidRPr="000F4A62">
              <w:t>-</w:t>
            </w:r>
          </w:p>
        </w:tc>
      </w:tr>
      <w:tr w:rsidR="0015614D" w:rsidRPr="000F4A62" w14:paraId="593DA5F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D82C538" w14:textId="77777777" w:rsidR="0015614D" w:rsidRPr="000F4A62" w:rsidRDefault="0015614D" w:rsidP="00935310">
            <w:pPr>
              <w:rPr>
                <w:b/>
                <w:bCs/>
              </w:rPr>
            </w:pPr>
            <w:r w:rsidRPr="000F4A62">
              <w:rPr>
                <w:b/>
                <w:bCs/>
              </w:rPr>
              <w:t>postcode</w:t>
            </w:r>
          </w:p>
          <w:p w14:paraId="6CD4BED9"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38AA6BF1" w14:textId="77777777" w:rsidR="0015614D" w:rsidRPr="000F4A62" w:rsidRDefault="0015614D" w:rsidP="00935310">
            <w:r w:rsidRPr="000F4A62">
              <w:t>16 15 018 021</w:t>
            </w:r>
          </w:p>
        </w:tc>
        <w:tc>
          <w:tcPr>
            <w:tcW w:w="851" w:type="dxa"/>
            <w:tcBorders>
              <w:top w:val="nil"/>
              <w:left w:val="nil"/>
              <w:bottom w:val="nil"/>
              <w:right w:val="nil"/>
            </w:tcBorders>
            <w:tcMar>
              <w:top w:w="75" w:type="dxa"/>
              <w:left w:w="75" w:type="dxa"/>
              <w:bottom w:w="240" w:type="dxa"/>
              <w:right w:w="75" w:type="dxa"/>
            </w:tcMar>
            <w:hideMark/>
          </w:tcPr>
          <w:p w14:paraId="7CFBBF9C"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60F2B35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9D5F6C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0690DA8" w14:textId="77777777" w:rsidR="0015614D" w:rsidRPr="000F4A62" w:rsidRDefault="0015614D" w:rsidP="00935310">
            <w:r w:rsidRPr="000F4A62">
              <w:t>-</w:t>
            </w:r>
          </w:p>
        </w:tc>
      </w:tr>
      <w:tr w:rsidR="0015614D" w:rsidRPr="000F4A62" w14:paraId="4FE0DE0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D140C6F" w14:textId="77777777" w:rsidR="0015614D" w:rsidRPr="000F4A62" w:rsidRDefault="0015614D" w:rsidP="00935310">
            <w:pPr>
              <w:rPr>
                <w:b/>
                <w:bCs/>
              </w:rPr>
            </w:pPr>
            <w:r w:rsidRPr="000F4A62">
              <w:rPr>
                <w:b/>
                <w:bCs/>
              </w:rPr>
              <w:t>city</w:t>
            </w:r>
          </w:p>
          <w:p w14:paraId="752DC62D"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7818B3F7" w14:textId="77777777" w:rsidR="0015614D" w:rsidRPr="000F4A62" w:rsidRDefault="0015614D" w:rsidP="00935310">
            <w:r w:rsidRPr="000F4A62">
              <w:t>16 15 018 022</w:t>
            </w:r>
          </w:p>
        </w:tc>
        <w:tc>
          <w:tcPr>
            <w:tcW w:w="851" w:type="dxa"/>
            <w:tcBorders>
              <w:top w:val="nil"/>
              <w:left w:val="nil"/>
              <w:bottom w:val="nil"/>
              <w:right w:val="nil"/>
            </w:tcBorders>
            <w:tcMar>
              <w:top w:w="75" w:type="dxa"/>
              <w:left w:w="75" w:type="dxa"/>
              <w:bottom w:w="240" w:type="dxa"/>
              <w:right w:w="75" w:type="dxa"/>
            </w:tcMar>
            <w:hideMark/>
          </w:tcPr>
          <w:p w14:paraId="66BD023D"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7C0BD39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CC07A1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F183CCA" w14:textId="77777777" w:rsidR="0015614D" w:rsidRPr="000F4A62" w:rsidRDefault="0015614D" w:rsidP="00935310">
            <w:r w:rsidRPr="000F4A62">
              <w:t>-</w:t>
            </w:r>
          </w:p>
        </w:tc>
      </w:tr>
      <w:tr w:rsidR="0015614D" w:rsidRPr="000F4A62" w14:paraId="550A864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0B2D225" w14:textId="77777777" w:rsidR="0015614D" w:rsidRPr="000F4A62" w:rsidRDefault="0015614D" w:rsidP="00935310">
            <w:pPr>
              <w:rPr>
                <w:b/>
                <w:bCs/>
              </w:rPr>
            </w:pPr>
            <w:r w:rsidRPr="000F4A62">
              <w:rPr>
                <w:b/>
                <w:bCs/>
              </w:rPr>
              <w:t>country</w:t>
            </w:r>
          </w:p>
          <w:p w14:paraId="673484DE"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64DA3807" w14:textId="77777777" w:rsidR="0015614D" w:rsidRPr="000F4A62" w:rsidRDefault="0015614D" w:rsidP="00935310">
            <w:r w:rsidRPr="000F4A62">
              <w:t>16 15 018 020</w:t>
            </w:r>
          </w:p>
        </w:tc>
        <w:tc>
          <w:tcPr>
            <w:tcW w:w="851" w:type="dxa"/>
            <w:tcBorders>
              <w:top w:val="nil"/>
              <w:left w:val="nil"/>
              <w:bottom w:val="nil"/>
              <w:right w:val="nil"/>
            </w:tcBorders>
            <w:tcMar>
              <w:top w:w="75" w:type="dxa"/>
              <w:left w:w="75" w:type="dxa"/>
              <w:bottom w:w="240" w:type="dxa"/>
              <w:right w:w="75" w:type="dxa"/>
            </w:tcMar>
            <w:hideMark/>
          </w:tcPr>
          <w:p w14:paraId="22A441C2"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127B6175"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22567EE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B4F1CA3" w14:textId="77777777" w:rsidR="0015614D" w:rsidRPr="000F4A62" w:rsidRDefault="0015614D" w:rsidP="00935310">
            <w:r w:rsidRPr="000F4A62">
              <w:t>-</w:t>
            </w:r>
          </w:p>
        </w:tc>
      </w:tr>
    </w:tbl>
    <w:p w14:paraId="0FCF7086" w14:textId="77777777" w:rsidR="0015614D" w:rsidRPr="000F4A62" w:rsidRDefault="0015614D" w:rsidP="0015614D"/>
    <w:p w14:paraId="241C86C5" w14:textId="77777777" w:rsidR="0015614D" w:rsidRPr="000F4A62" w:rsidRDefault="0015614D" w:rsidP="0015614D">
      <w:bookmarkStart w:id="392" w:name="891562792"/>
      <w:r w:rsidRPr="000F4A62">
        <w:lastRenderedPageBreak/>
        <w:t>/ZC429/Declaration/GoodsShipments/LocationOfGoods/</w:t>
      </w:r>
      <w:r w:rsidRPr="000F4A62">
        <w:rPr>
          <w:b/>
          <w:bCs/>
        </w:rPr>
        <w:t>PostcodeAddress</w:t>
      </w:r>
      <w:bookmarkEnd w:id="392"/>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LocationOfGoods/PostcodeAddress"/>
        <w:tblDescription w:val="Tabela: Grupa danych /ZC429/Declaration/GoodsShipments/LocationOfGoods/PostcodeAddress"/>
      </w:tblPr>
      <w:tblGrid>
        <w:gridCol w:w="4817"/>
        <w:gridCol w:w="1417"/>
        <w:gridCol w:w="851"/>
        <w:gridCol w:w="851"/>
        <w:gridCol w:w="709"/>
        <w:gridCol w:w="709"/>
      </w:tblGrid>
      <w:tr w:rsidR="0015614D" w:rsidRPr="000F4A62" w14:paraId="424DF890" w14:textId="77777777" w:rsidTr="00935310">
        <w:trPr>
          <w:cantSplit/>
        </w:trPr>
        <w:tc>
          <w:tcPr>
            <w:tcW w:w="4820" w:type="dxa"/>
            <w:tcBorders>
              <w:top w:val="nil"/>
              <w:left w:val="nil"/>
              <w:bottom w:val="nil"/>
              <w:right w:val="nil"/>
            </w:tcBorders>
            <w:hideMark/>
          </w:tcPr>
          <w:p w14:paraId="756AEEFB" w14:textId="77777777" w:rsidR="0015614D" w:rsidRPr="000F4A62" w:rsidRDefault="0015614D" w:rsidP="00935310">
            <w:r w:rsidRPr="000F4A62">
              <w:t>Adres pocztowy</w:t>
            </w:r>
          </w:p>
        </w:tc>
        <w:tc>
          <w:tcPr>
            <w:tcW w:w="1418" w:type="dxa"/>
            <w:tcBorders>
              <w:top w:val="nil"/>
              <w:left w:val="nil"/>
              <w:bottom w:val="nil"/>
              <w:right w:val="nil"/>
            </w:tcBorders>
            <w:hideMark/>
          </w:tcPr>
          <w:p w14:paraId="225F14F6" w14:textId="77777777" w:rsidR="0015614D" w:rsidRPr="000F4A62" w:rsidRDefault="0015614D" w:rsidP="00935310">
            <w:r w:rsidRPr="000F4A62">
              <w:t>16 15 081 000</w:t>
            </w:r>
          </w:p>
        </w:tc>
        <w:tc>
          <w:tcPr>
            <w:tcW w:w="851" w:type="dxa"/>
            <w:tcBorders>
              <w:top w:val="nil"/>
              <w:left w:val="nil"/>
              <w:bottom w:val="nil"/>
              <w:right w:val="nil"/>
            </w:tcBorders>
            <w:hideMark/>
          </w:tcPr>
          <w:p w14:paraId="34B3EBEC" w14:textId="77777777" w:rsidR="0015614D" w:rsidRPr="000F4A62" w:rsidRDefault="0015614D" w:rsidP="00935310"/>
        </w:tc>
        <w:tc>
          <w:tcPr>
            <w:tcW w:w="851" w:type="dxa"/>
            <w:tcBorders>
              <w:top w:val="nil"/>
              <w:left w:val="nil"/>
              <w:bottom w:val="nil"/>
              <w:right w:val="nil"/>
            </w:tcBorders>
            <w:hideMark/>
          </w:tcPr>
          <w:p w14:paraId="756E8C4E" w14:textId="77777777" w:rsidR="0015614D" w:rsidRPr="000F4A62" w:rsidRDefault="0015614D" w:rsidP="00935310"/>
        </w:tc>
        <w:tc>
          <w:tcPr>
            <w:tcW w:w="709" w:type="dxa"/>
            <w:tcBorders>
              <w:top w:val="nil"/>
              <w:left w:val="nil"/>
              <w:bottom w:val="nil"/>
              <w:right w:val="nil"/>
            </w:tcBorders>
            <w:hideMark/>
          </w:tcPr>
          <w:p w14:paraId="2D0988CB" w14:textId="77777777" w:rsidR="0015614D" w:rsidRPr="000F4A62" w:rsidRDefault="0015614D" w:rsidP="00935310">
            <w:r w:rsidRPr="000F4A62">
              <w:t>0..1</w:t>
            </w:r>
          </w:p>
        </w:tc>
        <w:tc>
          <w:tcPr>
            <w:tcW w:w="709" w:type="dxa"/>
            <w:tcBorders>
              <w:top w:val="nil"/>
              <w:left w:val="nil"/>
              <w:bottom w:val="nil"/>
              <w:right w:val="nil"/>
            </w:tcBorders>
            <w:hideMark/>
          </w:tcPr>
          <w:p w14:paraId="61D1A258" w14:textId="77777777" w:rsidR="0015614D" w:rsidRPr="000F4A62" w:rsidRDefault="0015614D" w:rsidP="00935310">
            <w:r w:rsidRPr="000F4A62">
              <w:t>-</w:t>
            </w:r>
          </w:p>
        </w:tc>
      </w:tr>
      <w:tr w:rsidR="0015614D" w:rsidRPr="000F4A62" w14:paraId="3ACDD11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4458A0C" w14:textId="77777777" w:rsidR="0015614D" w:rsidRPr="000F4A62" w:rsidRDefault="00000000" w:rsidP="00935310">
            <w:pPr>
              <w:rPr>
                <w:b/>
                <w:bCs/>
              </w:rPr>
            </w:pPr>
            <w:r>
              <w:rPr>
                <w:b/>
                <w:bCs/>
              </w:rPr>
              <w:pict w14:anchorId="552CFD65">
                <v:rect id="_x0000_i1350" style="width:0;height:1pt" o:hralign="center" o:hrstd="t" o:hrnoshade="t" o:hr="t" fillcolor="black" stroked="f"/>
              </w:pict>
            </w:r>
          </w:p>
        </w:tc>
      </w:tr>
      <w:tr w:rsidR="0015614D" w:rsidRPr="000F4A62" w14:paraId="244A868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4DC2ED0" w14:textId="77777777" w:rsidR="0015614D" w:rsidRPr="000F4A62" w:rsidRDefault="0015614D" w:rsidP="00935310">
            <w:pPr>
              <w:rPr>
                <w:b/>
                <w:bCs/>
              </w:rPr>
            </w:pPr>
            <w:r w:rsidRPr="000F4A62">
              <w:rPr>
                <w:b/>
                <w:bCs/>
              </w:rPr>
              <w:t>postcode</w:t>
            </w:r>
          </w:p>
          <w:p w14:paraId="0DFC9CE9"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2F1C44BA" w14:textId="77777777" w:rsidR="0015614D" w:rsidRPr="000F4A62" w:rsidRDefault="0015614D" w:rsidP="00935310">
            <w:r w:rsidRPr="000F4A62">
              <w:t>16 15 081 021</w:t>
            </w:r>
          </w:p>
        </w:tc>
        <w:tc>
          <w:tcPr>
            <w:tcW w:w="851" w:type="dxa"/>
            <w:tcBorders>
              <w:top w:val="nil"/>
              <w:left w:val="nil"/>
              <w:bottom w:val="nil"/>
              <w:right w:val="nil"/>
            </w:tcBorders>
            <w:tcMar>
              <w:top w:w="75" w:type="dxa"/>
              <w:left w:w="75" w:type="dxa"/>
              <w:bottom w:w="240" w:type="dxa"/>
              <w:right w:w="75" w:type="dxa"/>
            </w:tcMar>
            <w:hideMark/>
          </w:tcPr>
          <w:p w14:paraId="6A85623E"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1A16DA1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9B9579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662B870" w14:textId="77777777" w:rsidR="0015614D" w:rsidRPr="000F4A62" w:rsidRDefault="0015614D" w:rsidP="00935310">
            <w:r w:rsidRPr="000F4A62">
              <w:t>-</w:t>
            </w:r>
          </w:p>
        </w:tc>
      </w:tr>
      <w:tr w:rsidR="0015614D" w:rsidRPr="000F4A62" w14:paraId="44453AD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A174A05" w14:textId="77777777" w:rsidR="0015614D" w:rsidRPr="000F4A62" w:rsidRDefault="0015614D" w:rsidP="00935310">
            <w:pPr>
              <w:rPr>
                <w:b/>
                <w:bCs/>
              </w:rPr>
            </w:pPr>
            <w:r w:rsidRPr="000F4A62">
              <w:rPr>
                <w:b/>
                <w:bCs/>
              </w:rPr>
              <w:t>houseNumber</w:t>
            </w:r>
          </w:p>
          <w:p w14:paraId="4A7F9A60" w14:textId="77777777" w:rsidR="0015614D" w:rsidRPr="000F4A62" w:rsidRDefault="0015614D" w:rsidP="00935310">
            <w:r w:rsidRPr="000F4A62">
              <w:t>Numer domu</w:t>
            </w:r>
          </w:p>
        </w:tc>
        <w:tc>
          <w:tcPr>
            <w:tcW w:w="1418" w:type="dxa"/>
            <w:tcBorders>
              <w:top w:val="nil"/>
              <w:left w:val="nil"/>
              <w:bottom w:val="nil"/>
              <w:right w:val="nil"/>
            </w:tcBorders>
            <w:tcMar>
              <w:top w:w="75" w:type="dxa"/>
              <w:left w:w="75" w:type="dxa"/>
              <w:bottom w:w="240" w:type="dxa"/>
              <w:right w:w="75" w:type="dxa"/>
            </w:tcMar>
            <w:hideMark/>
          </w:tcPr>
          <w:p w14:paraId="1C5238AF" w14:textId="77777777" w:rsidR="0015614D" w:rsidRPr="000F4A62" w:rsidRDefault="0015614D" w:rsidP="00935310">
            <w:r w:rsidRPr="000F4A62">
              <w:t>16 15 081 025</w:t>
            </w:r>
          </w:p>
        </w:tc>
        <w:tc>
          <w:tcPr>
            <w:tcW w:w="851" w:type="dxa"/>
            <w:tcBorders>
              <w:top w:val="nil"/>
              <w:left w:val="nil"/>
              <w:bottom w:val="nil"/>
              <w:right w:val="nil"/>
            </w:tcBorders>
            <w:tcMar>
              <w:top w:w="75" w:type="dxa"/>
              <w:left w:w="75" w:type="dxa"/>
              <w:bottom w:w="240" w:type="dxa"/>
              <w:right w:w="75" w:type="dxa"/>
            </w:tcMar>
            <w:hideMark/>
          </w:tcPr>
          <w:p w14:paraId="195542F4"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76F6590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3C1C82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C27F741" w14:textId="77777777" w:rsidR="0015614D" w:rsidRPr="000F4A62" w:rsidRDefault="0015614D" w:rsidP="00935310">
            <w:r w:rsidRPr="000F4A62">
              <w:t>-</w:t>
            </w:r>
          </w:p>
        </w:tc>
      </w:tr>
      <w:tr w:rsidR="0015614D" w:rsidRPr="000F4A62" w14:paraId="1AAD355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EEF868D" w14:textId="77777777" w:rsidR="0015614D" w:rsidRPr="000F4A62" w:rsidRDefault="0015614D" w:rsidP="00935310">
            <w:pPr>
              <w:rPr>
                <w:b/>
                <w:bCs/>
              </w:rPr>
            </w:pPr>
            <w:r w:rsidRPr="000F4A62">
              <w:rPr>
                <w:b/>
                <w:bCs/>
              </w:rPr>
              <w:t>country</w:t>
            </w:r>
          </w:p>
          <w:p w14:paraId="3609A265"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2AA7C7FF" w14:textId="77777777" w:rsidR="0015614D" w:rsidRPr="000F4A62" w:rsidRDefault="0015614D" w:rsidP="00935310">
            <w:r w:rsidRPr="000F4A62">
              <w:t>16 15 081 020</w:t>
            </w:r>
          </w:p>
        </w:tc>
        <w:tc>
          <w:tcPr>
            <w:tcW w:w="851" w:type="dxa"/>
            <w:tcBorders>
              <w:top w:val="nil"/>
              <w:left w:val="nil"/>
              <w:bottom w:val="nil"/>
              <w:right w:val="nil"/>
            </w:tcBorders>
            <w:tcMar>
              <w:top w:w="75" w:type="dxa"/>
              <w:left w:w="75" w:type="dxa"/>
              <w:bottom w:w="240" w:type="dxa"/>
              <w:right w:w="75" w:type="dxa"/>
            </w:tcMar>
            <w:hideMark/>
          </w:tcPr>
          <w:p w14:paraId="01B04A2C"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631A26DD" w14:textId="77777777" w:rsidR="0015614D" w:rsidRPr="000F4A62" w:rsidRDefault="0015614D" w:rsidP="00935310">
            <w:r w:rsidRPr="000F4A62">
              <w:t>CL190</w:t>
            </w:r>
          </w:p>
        </w:tc>
        <w:tc>
          <w:tcPr>
            <w:tcW w:w="709" w:type="dxa"/>
            <w:tcBorders>
              <w:top w:val="nil"/>
              <w:left w:val="nil"/>
              <w:bottom w:val="nil"/>
              <w:right w:val="nil"/>
            </w:tcBorders>
            <w:tcMar>
              <w:top w:w="75" w:type="dxa"/>
              <w:left w:w="75" w:type="dxa"/>
              <w:bottom w:w="240" w:type="dxa"/>
              <w:right w:w="75" w:type="dxa"/>
            </w:tcMar>
            <w:hideMark/>
          </w:tcPr>
          <w:p w14:paraId="7D51E4E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9C80D26" w14:textId="77777777" w:rsidR="0015614D" w:rsidRPr="000F4A62" w:rsidRDefault="0015614D" w:rsidP="00935310">
            <w:r w:rsidRPr="000F4A62">
              <w:t>-</w:t>
            </w:r>
          </w:p>
        </w:tc>
      </w:tr>
    </w:tbl>
    <w:p w14:paraId="01E4DA00" w14:textId="77777777" w:rsidR="0015614D" w:rsidRPr="000F4A62" w:rsidRDefault="0015614D" w:rsidP="0015614D"/>
    <w:p w14:paraId="438BE1BB" w14:textId="77777777" w:rsidR="0015614D" w:rsidRPr="000F4A62" w:rsidRDefault="0015614D" w:rsidP="0015614D">
      <w:bookmarkStart w:id="393" w:name="-1228655485"/>
      <w:r w:rsidRPr="000F4A62">
        <w:t>/ZC429/Declaration/GoodsShipments/</w:t>
      </w:r>
      <w:r w:rsidRPr="000F4A62">
        <w:rPr>
          <w:b/>
          <w:bCs/>
        </w:rPr>
        <w:t>ArrivalTransportMeans</w:t>
      </w:r>
      <w:bookmarkEnd w:id="393"/>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ArrivalTransportMeans"/>
        <w:tblDescription w:val="Tabela: Grupa danych /ZC429/Declaration/GoodsShipments/ArrivalTransportMeans"/>
      </w:tblPr>
      <w:tblGrid>
        <w:gridCol w:w="4817"/>
        <w:gridCol w:w="1417"/>
        <w:gridCol w:w="851"/>
        <w:gridCol w:w="851"/>
        <w:gridCol w:w="709"/>
        <w:gridCol w:w="709"/>
      </w:tblGrid>
      <w:tr w:rsidR="0015614D" w:rsidRPr="000F4A62" w14:paraId="00CD1C8A" w14:textId="77777777" w:rsidTr="00935310">
        <w:trPr>
          <w:cantSplit/>
        </w:trPr>
        <w:tc>
          <w:tcPr>
            <w:tcW w:w="4820" w:type="dxa"/>
            <w:tcBorders>
              <w:top w:val="nil"/>
              <w:left w:val="nil"/>
              <w:bottom w:val="nil"/>
              <w:right w:val="nil"/>
            </w:tcBorders>
            <w:hideMark/>
          </w:tcPr>
          <w:p w14:paraId="685F9175" w14:textId="77777777" w:rsidR="0015614D" w:rsidRPr="000F4A62" w:rsidRDefault="0015614D" w:rsidP="00935310">
            <w:r w:rsidRPr="000F4A62">
              <w:t>Środek transportu przy przybyciu</w:t>
            </w:r>
          </w:p>
        </w:tc>
        <w:tc>
          <w:tcPr>
            <w:tcW w:w="1418" w:type="dxa"/>
            <w:tcBorders>
              <w:top w:val="nil"/>
              <w:left w:val="nil"/>
              <w:bottom w:val="nil"/>
              <w:right w:val="nil"/>
            </w:tcBorders>
            <w:hideMark/>
          </w:tcPr>
          <w:p w14:paraId="355C3422" w14:textId="77777777" w:rsidR="0015614D" w:rsidRPr="000F4A62" w:rsidRDefault="0015614D" w:rsidP="00935310">
            <w:r w:rsidRPr="000F4A62">
              <w:t>19 06 000 000</w:t>
            </w:r>
          </w:p>
        </w:tc>
        <w:tc>
          <w:tcPr>
            <w:tcW w:w="851" w:type="dxa"/>
            <w:tcBorders>
              <w:top w:val="nil"/>
              <w:left w:val="nil"/>
              <w:bottom w:val="nil"/>
              <w:right w:val="nil"/>
            </w:tcBorders>
            <w:hideMark/>
          </w:tcPr>
          <w:p w14:paraId="2D48D525" w14:textId="77777777" w:rsidR="0015614D" w:rsidRPr="000F4A62" w:rsidRDefault="0015614D" w:rsidP="00935310"/>
        </w:tc>
        <w:tc>
          <w:tcPr>
            <w:tcW w:w="851" w:type="dxa"/>
            <w:tcBorders>
              <w:top w:val="nil"/>
              <w:left w:val="nil"/>
              <w:bottom w:val="nil"/>
              <w:right w:val="nil"/>
            </w:tcBorders>
            <w:hideMark/>
          </w:tcPr>
          <w:p w14:paraId="5E25A948" w14:textId="77777777" w:rsidR="0015614D" w:rsidRPr="000F4A62" w:rsidRDefault="0015614D" w:rsidP="00935310"/>
        </w:tc>
        <w:tc>
          <w:tcPr>
            <w:tcW w:w="709" w:type="dxa"/>
            <w:tcBorders>
              <w:top w:val="nil"/>
              <w:left w:val="nil"/>
              <w:bottom w:val="nil"/>
              <w:right w:val="nil"/>
            </w:tcBorders>
            <w:hideMark/>
          </w:tcPr>
          <w:p w14:paraId="65DC1BE0" w14:textId="77777777" w:rsidR="0015614D" w:rsidRPr="000F4A62" w:rsidRDefault="0015614D" w:rsidP="00935310">
            <w:r w:rsidRPr="000F4A62">
              <w:t>0..1</w:t>
            </w:r>
          </w:p>
        </w:tc>
        <w:tc>
          <w:tcPr>
            <w:tcW w:w="709" w:type="dxa"/>
            <w:tcBorders>
              <w:top w:val="nil"/>
              <w:left w:val="nil"/>
              <w:bottom w:val="nil"/>
              <w:right w:val="nil"/>
            </w:tcBorders>
            <w:hideMark/>
          </w:tcPr>
          <w:p w14:paraId="48264FB8" w14:textId="77777777" w:rsidR="0015614D" w:rsidRPr="000F4A62" w:rsidRDefault="0015614D" w:rsidP="00935310">
            <w:r w:rsidRPr="000F4A62">
              <w:t>-</w:t>
            </w:r>
          </w:p>
        </w:tc>
      </w:tr>
      <w:tr w:rsidR="0015614D" w:rsidRPr="000F4A62" w14:paraId="5E4A40D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7CC93AD" w14:textId="77777777" w:rsidR="0015614D" w:rsidRPr="000F4A62" w:rsidRDefault="00000000" w:rsidP="00935310">
            <w:pPr>
              <w:rPr>
                <w:b/>
                <w:bCs/>
              </w:rPr>
            </w:pPr>
            <w:r>
              <w:rPr>
                <w:b/>
                <w:bCs/>
              </w:rPr>
              <w:pict w14:anchorId="3A01EC93">
                <v:rect id="_x0000_i1351" style="width:0;height:1pt" o:hralign="center" o:hrstd="t" o:hrnoshade="t" o:hr="t" fillcolor="black" stroked="f"/>
              </w:pict>
            </w:r>
          </w:p>
        </w:tc>
      </w:tr>
      <w:tr w:rsidR="0015614D" w:rsidRPr="000F4A62" w14:paraId="4352FD1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1A774F7" w14:textId="77777777" w:rsidR="0015614D" w:rsidRPr="000F4A62" w:rsidRDefault="0015614D" w:rsidP="00935310">
            <w:pPr>
              <w:rPr>
                <w:b/>
                <w:bCs/>
              </w:rPr>
            </w:pPr>
            <w:r w:rsidRPr="000F4A62">
              <w:rPr>
                <w:b/>
                <w:bCs/>
              </w:rPr>
              <w:t>typeOfIdentification</w:t>
            </w:r>
          </w:p>
          <w:p w14:paraId="703F0C48" w14:textId="77777777" w:rsidR="0015614D" w:rsidRPr="000F4A62" w:rsidRDefault="0015614D" w:rsidP="00935310">
            <w:r w:rsidRPr="000F4A62">
              <w:t>Rodzaj identyfikacji</w:t>
            </w:r>
          </w:p>
        </w:tc>
        <w:tc>
          <w:tcPr>
            <w:tcW w:w="1418" w:type="dxa"/>
            <w:tcBorders>
              <w:top w:val="nil"/>
              <w:left w:val="nil"/>
              <w:bottom w:val="nil"/>
              <w:right w:val="nil"/>
            </w:tcBorders>
            <w:tcMar>
              <w:top w:w="75" w:type="dxa"/>
              <w:left w:w="75" w:type="dxa"/>
              <w:bottom w:w="240" w:type="dxa"/>
              <w:right w:w="75" w:type="dxa"/>
            </w:tcMar>
            <w:hideMark/>
          </w:tcPr>
          <w:p w14:paraId="3DC71D38" w14:textId="77777777" w:rsidR="0015614D" w:rsidRPr="000F4A62" w:rsidRDefault="0015614D" w:rsidP="00935310">
            <w:r w:rsidRPr="000F4A62">
              <w:t>19 06 061 000</w:t>
            </w:r>
          </w:p>
        </w:tc>
        <w:tc>
          <w:tcPr>
            <w:tcW w:w="851" w:type="dxa"/>
            <w:tcBorders>
              <w:top w:val="nil"/>
              <w:left w:val="nil"/>
              <w:bottom w:val="nil"/>
              <w:right w:val="nil"/>
            </w:tcBorders>
            <w:tcMar>
              <w:top w:w="75" w:type="dxa"/>
              <w:left w:w="75" w:type="dxa"/>
              <w:bottom w:w="240" w:type="dxa"/>
              <w:right w:w="75" w:type="dxa"/>
            </w:tcMar>
            <w:hideMark/>
          </w:tcPr>
          <w:p w14:paraId="1AB8B8F3"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3B9C0052" w14:textId="77777777" w:rsidR="0015614D" w:rsidRPr="000F4A62" w:rsidRDefault="0015614D" w:rsidP="00935310">
            <w:r w:rsidRPr="000F4A62">
              <w:t>CL750</w:t>
            </w:r>
          </w:p>
        </w:tc>
        <w:tc>
          <w:tcPr>
            <w:tcW w:w="709" w:type="dxa"/>
            <w:tcBorders>
              <w:top w:val="nil"/>
              <w:left w:val="nil"/>
              <w:bottom w:val="nil"/>
              <w:right w:val="nil"/>
            </w:tcBorders>
            <w:tcMar>
              <w:top w:w="75" w:type="dxa"/>
              <w:left w:w="75" w:type="dxa"/>
              <w:bottom w:w="240" w:type="dxa"/>
              <w:right w:w="75" w:type="dxa"/>
            </w:tcMar>
            <w:hideMark/>
          </w:tcPr>
          <w:p w14:paraId="6AC50C8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47F50FF" w14:textId="77777777" w:rsidR="0015614D" w:rsidRPr="000F4A62" w:rsidRDefault="0015614D" w:rsidP="00935310">
            <w:r w:rsidRPr="000F4A62">
              <w:t>-</w:t>
            </w:r>
          </w:p>
        </w:tc>
      </w:tr>
      <w:tr w:rsidR="0015614D" w:rsidRPr="000F4A62" w14:paraId="0F7B9B4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1C4F708" w14:textId="77777777" w:rsidR="0015614D" w:rsidRPr="000F4A62" w:rsidRDefault="0015614D" w:rsidP="00935310">
            <w:pPr>
              <w:rPr>
                <w:b/>
                <w:bCs/>
              </w:rPr>
            </w:pPr>
            <w:r w:rsidRPr="000F4A62">
              <w:rPr>
                <w:b/>
                <w:bCs/>
              </w:rPr>
              <w:t>identificationNumber</w:t>
            </w:r>
          </w:p>
          <w:p w14:paraId="5C45E245"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00064E48" w14:textId="77777777" w:rsidR="0015614D" w:rsidRPr="000F4A62" w:rsidRDefault="0015614D" w:rsidP="00935310">
            <w:r w:rsidRPr="000F4A62">
              <w:t>19 06 017 000</w:t>
            </w:r>
          </w:p>
        </w:tc>
        <w:tc>
          <w:tcPr>
            <w:tcW w:w="851" w:type="dxa"/>
            <w:tcBorders>
              <w:top w:val="nil"/>
              <w:left w:val="nil"/>
              <w:bottom w:val="nil"/>
              <w:right w:val="nil"/>
            </w:tcBorders>
            <w:tcMar>
              <w:top w:w="75" w:type="dxa"/>
              <w:left w:w="75" w:type="dxa"/>
              <w:bottom w:w="240" w:type="dxa"/>
              <w:right w:w="75" w:type="dxa"/>
            </w:tcMar>
            <w:hideMark/>
          </w:tcPr>
          <w:p w14:paraId="0CF5D223"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4D8B421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27418E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AEC8A1E" w14:textId="77777777" w:rsidR="0015614D" w:rsidRPr="000F4A62" w:rsidRDefault="0015614D" w:rsidP="00935310">
            <w:r w:rsidRPr="000F4A62">
              <w:t>-</w:t>
            </w:r>
          </w:p>
        </w:tc>
      </w:tr>
    </w:tbl>
    <w:p w14:paraId="13FFFE48" w14:textId="77777777" w:rsidR="0015614D" w:rsidRPr="000F4A62" w:rsidRDefault="0015614D" w:rsidP="0015614D"/>
    <w:p w14:paraId="5ECAD8AF" w14:textId="77777777" w:rsidR="0015614D" w:rsidRPr="000F4A62" w:rsidRDefault="0015614D" w:rsidP="0015614D">
      <w:bookmarkStart w:id="394" w:name="-1501886976"/>
      <w:r w:rsidRPr="000F4A62">
        <w:t>/ZC429/Declaration/GoodsShipments/</w:t>
      </w:r>
      <w:r w:rsidRPr="000F4A62">
        <w:rPr>
          <w:b/>
          <w:bCs/>
        </w:rPr>
        <w:t>TransportEquipment</w:t>
      </w:r>
      <w:bookmarkEnd w:id="394"/>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TransportEquipment"/>
        <w:tblDescription w:val="Tabela: Grupa danych /ZC429/Declaration/GoodsShipments/TransportEquipment"/>
      </w:tblPr>
      <w:tblGrid>
        <w:gridCol w:w="4745"/>
        <w:gridCol w:w="1373"/>
        <w:gridCol w:w="847"/>
        <w:gridCol w:w="819"/>
        <w:gridCol w:w="885"/>
        <w:gridCol w:w="685"/>
      </w:tblGrid>
      <w:tr w:rsidR="0015614D" w:rsidRPr="000F4A62" w14:paraId="5A260716" w14:textId="77777777" w:rsidTr="00935310">
        <w:trPr>
          <w:cantSplit/>
        </w:trPr>
        <w:tc>
          <w:tcPr>
            <w:tcW w:w="4820" w:type="dxa"/>
            <w:tcBorders>
              <w:top w:val="nil"/>
              <w:left w:val="nil"/>
              <w:bottom w:val="nil"/>
              <w:right w:val="nil"/>
            </w:tcBorders>
            <w:hideMark/>
          </w:tcPr>
          <w:p w14:paraId="26E7AB2F" w14:textId="77777777" w:rsidR="0015614D" w:rsidRPr="000F4A62" w:rsidRDefault="0015614D" w:rsidP="00935310">
            <w:r w:rsidRPr="000F4A62">
              <w:t>Wyposażenie do transportu</w:t>
            </w:r>
          </w:p>
        </w:tc>
        <w:tc>
          <w:tcPr>
            <w:tcW w:w="1418" w:type="dxa"/>
            <w:tcBorders>
              <w:top w:val="nil"/>
              <w:left w:val="nil"/>
              <w:bottom w:val="nil"/>
              <w:right w:val="nil"/>
            </w:tcBorders>
            <w:hideMark/>
          </w:tcPr>
          <w:p w14:paraId="209EFC59" w14:textId="77777777" w:rsidR="0015614D" w:rsidRPr="000F4A62" w:rsidRDefault="0015614D" w:rsidP="00935310">
            <w:r w:rsidRPr="000F4A62">
              <w:t>19 07 000 000</w:t>
            </w:r>
          </w:p>
        </w:tc>
        <w:tc>
          <w:tcPr>
            <w:tcW w:w="851" w:type="dxa"/>
            <w:tcBorders>
              <w:top w:val="nil"/>
              <w:left w:val="nil"/>
              <w:bottom w:val="nil"/>
              <w:right w:val="nil"/>
            </w:tcBorders>
            <w:hideMark/>
          </w:tcPr>
          <w:p w14:paraId="0E43A6BF" w14:textId="77777777" w:rsidR="0015614D" w:rsidRPr="000F4A62" w:rsidRDefault="0015614D" w:rsidP="00935310"/>
        </w:tc>
        <w:tc>
          <w:tcPr>
            <w:tcW w:w="851" w:type="dxa"/>
            <w:tcBorders>
              <w:top w:val="nil"/>
              <w:left w:val="nil"/>
              <w:bottom w:val="nil"/>
              <w:right w:val="nil"/>
            </w:tcBorders>
            <w:hideMark/>
          </w:tcPr>
          <w:p w14:paraId="54609AA4" w14:textId="77777777" w:rsidR="0015614D" w:rsidRPr="000F4A62" w:rsidRDefault="0015614D" w:rsidP="00935310"/>
        </w:tc>
        <w:tc>
          <w:tcPr>
            <w:tcW w:w="709" w:type="dxa"/>
            <w:tcBorders>
              <w:top w:val="nil"/>
              <w:left w:val="nil"/>
              <w:bottom w:val="nil"/>
              <w:right w:val="nil"/>
            </w:tcBorders>
            <w:hideMark/>
          </w:tcPr>
          <w:p w14:paraId="19197AB2" w14:textId="77777777" w:rsidR="0015614D" w:rsidRPr="000F4A62" w:rsidRDefault="0015614D" w:rsidP="00935310">
            <w:r w:rsidRPr="000F4A62">
              <w:t>0..9999</w:t>
            </w:r>
          </w:p>
        </w:tc>
        <w:tc>
          <w:tcPr>
            <w:tcW w:w="709" w:type="dxa"/>
            <w:tcBorders>
              <w:top w:val="nil"/>
              <w:left w:val="nil"/>
              <w:bottom w:val="nil"/>
              <w:right w:val="nil"/>
            </w:tcBorders>
            <w:hideMark/>
          </w:tcPr>
          <w:p w14:paraId="0184AE79" w14:textId="77777777" w:rsidR="0015614D" w:rsidRPr="000F4A62" w:rsidRDefault="0015614D" w:rsidP="00935310">
            <w:r w:rsidRPr="000F4A62">
              <w:t>-</w:t>
            </w:r>
          </w:p>
        </w:tc>
      </w:tr>
      <w:tr w:rsidR="0015614D" w:rsidRPr="000F4A62" w14:paraId="6B0187D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FEABA7F" w14:textId="77777777" w:rsidR="0015614D" w:rsidRPr="000F4A62" w:rsidRDefault="00000000" w:rsidP="00935310">
            <w:pPr>
              <w:rPr>
                <w:b/>
                <w:bCs/>
              </w:rPr>
            </w:pPr>
            <w:r>
              <w:rPr>
                <w:b/>
                <w:bCs/>
              </w:rPr>
              <w:pict w14:anchorId="76DD97EB">
                <v:rect id="_x0000_i1352" style="width:0;height:1pt" o:hralign="center" o:hrstd="t" o:hrnoshade="t" o:hr="t" fillcolor="black" stroked="f"/>
              </w:pict>
            </w:r>
          </w:p>
        </w:tc>
      </w:tr>
      <w:tr w:rsidR="0015614D" w:rsidRPr="000F4A62" w14:paraId="6651427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4C4CD39" w14:textId="77777777" w:rsidR="0015614D" w:rsidRPr="000F4A62" w:rsidRDefault="0015614D" w:rsidP="00935310">
            <w:pPr>
              <w:rPr>
                <w:b/>
                <w:bCs/>
              </w:rPr>
            </w:pPr>
            <w:r w:rsidRPr="000F4A62">
              <w:rPr>
                <w:b/>
                <w:bCs/>
              </w:rPr>
              <w:t>sequenceNumber</w:t>
            </w:r>
          </w:p>
          <w:p w14:paraId="7D01CB43" w14:textId="77777777" w:rsidR="0015614D" w:rsidRPr="000F4A62" w:rsidRDefault="0015614D" w:rsidP="00935310">
            <w:r w:rsidRPr="000F4A62">
              <w:t>Lp.</w:t>
            </w:r>
          </w:p>
          <w:p w14:paraId="48DFB516"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4932EEA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1F93D9A"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11BD0FB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D11BAD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C39F3F8" w14:textId="77777777" w:rsidR="0015614D" w:rsidRPr="000F4A62" w:rsidRDefault="0015614D" w:rsidP="00935310">
            <w:r w:rsidRPr="000F4A62">
              <w:t>-</w:t>
            </w:r>
          </w:p>
        </w:tc>
      </w:tr>
      <w:tr w:rsidR="0015614D" w:rsidRPr="000F4A62" w14:paraId="1B7A1D9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66FB31C" w14:textId="77777777" w:rsidR="0015614D" w:rsidRPr="000F4A62" w:rsidRDefault="0015614D" w:rsidP="00935310">
            <w:pPr>
              <w:rPr>
                <w:b/>
                <w:bCs/>
              </w:rPr>
            </w:pPr>
            <w:r w:rsidRPr="000F4A62">
              <w:rPr>
                <w:b/>
                <w:bCs/>
              </w:rPr>
              <w:t>containerIdentificationNumber</w:t>
            </w:r>
          </w:p>
          <w:p w14:paraId="163717E2" w14:textId="77777777" w:rsidR="0015614D" w:rsidRPr="000F4A62" w:rsidRDefault="0015614D" w:rsidP="00935310">
            <w:r w:rsidRPr="000F4A62">
              <w:t>Numer identyfikacyjny kontenera</w:t>
            </w:r>
          </w:p>
        </w:tc>
        <w:tc>
          <w:tcPr>
            <w:tcW w:w="1418" w:type="dxa"/>
            <w:tcBorders>
              <w:top w:val="nil"/>
              <w:left w:val="nil"/>
              <w:bottom w:val="nil"/>
              <w:right w:val="nil"/>
            </w:tcBorders>
            <w:tcMar>
              <w:top w:w="75" w:type="dxa"/>
              <w:left w:w="75" w:type="dxa"/>
              <w:bottom w:w="240" w:type="dxa"/>
              <w:right w:w="75" w:type="dxa"/>
            </w:tcMar>
            <w:hideMark/>
          </w:tcPr>
          <w:p w14:paraId="5A9C035B" w14:textId="77777777" w:rsidR="0015614D" w:rsidRPr="000F4A62" w:rsidRDefault="0015614D" w:rsidP="00935310">
            <w:r w:rsidRPr="000F4A62">
              <w:t>19 07 063 000</w:t>
            </w:r>
          </w:p>
        </w:tc>
        <w:tc>
          <w:tcPr>
            <w:tcW w:w="851" w:type="dxa"/>
            <w:tcBorders>
              <w:top w:val="nil"/>
              <w:left w:val="nil"/>
              <w:bottom w:val="nil"/>
              <w:right w:val="nil"/>
            </w:tcBorders>
            <w:tcMar>
              <w:top w:w="75" w:type="dxa"/>
              <w:left w:w="75" w:type="dxa"/>
              <w:bottom w:w="240" w:type="dxa"/>
              <w:right w:w="75" w:type="dxa"/>
            </w:tcMar>
            <w:hideMark/>
          </w:tcPr>
          <w:p w14:paraId="2E399420"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71F44FD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4A7B82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14FBFB3" w14:textId="77777777" w:rsidR="0015614D" w:rsidRPr="000F4A62" w:rsidRDefault="0015614D" w:rsidP="00935310">
            <w:r w:rsidRPr="000F4A62">
              <w:t>-</w:t>
            </w:r>
          </w:p>
        </w:tc>
      </w:tr>
    </w:tbl>
    <w:p w14:paraId="36CD91CE" w14:textId="77777777" w:rsidR="0015614D" w:rsidRPr="000F4A62" w:rsidRDefault="0015614D" w:rsidP="0015614D"/>
    <w:p w14:paraId="075F59EA" w14:textId="77777777" w:rsidR="0015614D" w:rsidRPr="000F4A62" w:rsidRDefault="0015614D" w:rsidP="0015614D">
      <w:bookmarkStart w:id="395" w:name="1354745443"/>
      <w:r w:rsidRPr="000F4A62">
        <w:t>/ZC429/Declaration/GoodsShipments/TransportEquipment/</w:t>
      </w:r>
      <w:r w:rsidRPr="000F4A62">
        <w:rPr>
          <w:b/>
          <w:bCs/>
        </w:rPr>
        <w:t>GoodsReference</w:t>
      </w:r>
      <w:bookmarkEnd w:id="395"/>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TransportEquipment/GoodsReference"/>
        <w:tblDescription w:val="Tabela: Grupa danych /ZC429/Declaration/GoodsShipments/TransportEquipment/GoodsReference"/>
      </w:tblPr>
      <w:tblGrid>
        <w:gridCol w:w="4723"/>
        <w:gridCol w:w="1386"/>
        <w:gridCol w:w="839"/>
        <w:gridCol w:w="829"/>
        <w:gridCol w:w="885"/>
        <w:gridCol w:w="692"/>
      </w:tblGrid>
      <w:tr w:rsidR="0015614D" w:rsidRPr="000F4A62" w14:paraId="6806DAAB" w14:textId="77777777" w:rsidTr="00935310">
        <w:trPr>
          <w:cantSplit/>
        </w:trPr>
        <w:tc>
          <w:tcPr>
            <w:tcW w:w="4820" w:type="dxa"/>
            <w:tcBorders>
              <w:top w:val="nil"/>
              <w:left w:val="nil"/>
              <w:bottom w:val="nil"/>
              <w:right w:val="nil"/>
            </w:tcBorders>
            <w:hideMark/>
          </w:tcPr>
          <w:p w14:paraId="700923D2" w14:textId="77777777" w:rsidR="0015614D" w:rsidRPr="000F4A62" w:rsidRDefault="0015614D" w:rsidP="00935310">
            <w:r w:rsidRPr="000F4A62">
              <w:t>Odniesienie do towarów</w:t>
            </w:r>
          </w:p>
        </w:tc>
        <w:tc>
          <w:tcPr>
            <w:tcW w:w="1418" w:type="dxa"/>
            <w:tcBorders>
              <w:top w:val="nil"/>
              <w:left w:val="nil"/>
              <w:bottom w:val="nil"/>
              <w:right w:val="nil"/>
            </w:tcBorders>
            <w:hideMark/>
          </w:tcPr>
          <w:p w14:paraId="29B029E0" w14:textId="77777777" w:rsidR="0015614D" w:rsidRPr="000F4A62" w:rsidRDefault="0015614D" w:rsidP="00935310">
            <w:r w:rsidRPr="000F4A62">
              <w:t>-</w:t>
            </w:r>
          </w:p>
        </w:tc>
        <w:tc>
          <w:tcPr>
            <w:tcW w:w="851" w:type="dxa"/>
            <w:tcBorders>
              <w:top w:val="nil"/>
              <w:left w:val="nil"/>
              <w:bottom w:val="nil"/>
              <w:right w:val="nil"/>
            </w:tcBorders>
            <w:hideMark/>
          </w:tcPr>
          <w:p w14:paraId="66433025" w14:textId="77777777" w:rsidR="0015614D" w:rsidRPr="000F4A62" w:rsidRDefault="0015614D" w:rsidP="00935310"/>
        </w:tc>
        <w:tc>
          <w:tcPr>
            <w:tcW w:w="851" w:type="dxa"/>
            <w:tcBorders>
              <w:top w:val="nil"/>
              <w:left w:val="nil"/>
              <w:bottom w:val="nil"/>
              <w:right w:val="nil"/>
            </w:tcBorders>
            <w:hideMark/>
          </w:tcPr>
          <w:p w14:paraId="3A9AD701" w14:textId="77777777" w:rsidR="0015614D" w:rsidRPr="000F4A62" w:rsidRDefault="0015614D" w:rsidP="00935310"/>
        </w:tc>
        <w:tc>
          <w:tcPr>
            <w:tcW w:w="709" w:type="dxa"/>
            <w:tcBorders>
              <w:top w:val="nil"/>
              <w:left w:val="nil"/>
              <w:bottom w:val="nil"/>
              <w:right w:val="nil"/>
            </w:tcBorders>
            <w:hideMark/>
          </w:tcPr>
          <w:p w14:paraId="613719DA" w14:textId="77777777" w:rsidR="0015614D" w:rsidRPr="000F4A62" w:rsidRDefault="0015614D" w:rsidP="00935310">
            <w:r w:rsidRPr="000F4A62">
              <w:t>1..9999</w:t>
            </w:r>
          </w:p>
        </w:tc>
        <w:tc>
          <w:tcPr>
            <w:tcW w:w="709" w:type="dxa"/>
            <w:tcBorders>
              <w:top w:val="nil"/>
              <w:left w:val="nil"/>
              <w:bottom w:val="nil"/>
              <w:right w:val="nil"/>
            </w:tcBorders>
            <w:hideMark/>
          </w:tcPr>
          <w:p w14:paraId="19E7ADE5" w14:textId="77777777" w:rsidR="0015614D" w:rsidRPr="000F4A62" w:rsidRDefault="0015614D" w:rsidP="00935310">
            <w:r w:rsidRPr="000F4A62">
              <w:t>-</w:t>
            </w:r>
          </w:p>
        </w:tc>
      </w:tr>
      <w:tr w:rsidR="0015614D" w:rsidRPr="000F4A62" w14:paraId="13744B8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9FFBFF7" w14:textId="77777777" w:rsidR="0015614D" w:rsidRPr="000F4A62" w:rsidRDefault="00000000" w:rsidP="00935310">
            <w:pPr>
              <w:rPr>
                <w:b/>
                <w:bCs/>
              </w:rPr>
            </w:pPr>
            <w:r>
              <w:rPr>
                <w:b/>
                <w:bCs/>
              </w:rPr>
              <w:pict w14:anchorId="2E1A0E61">
                <v:rect id="_x0000_i1353" style="width:0;height:1pt" o:hralign="center" o:hrstd="t" o:hrnoshade="t" o:hr="t" fillcolor="black" stroked="f"/>
              </w:pict>
            </w:r>
          </w:p>
        </w:tc>
      </w:tr>
      <w:tr w:rsidR="0015614D" w:rsidRPr="000F4A62" w14:paraId="423C6C0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F819FD4" w14:textId="77777777" w:rsidR="0015614D" w:rsidRPr="000F4A62" w:rsidRDefault="0015614D" w:rsidP="00935310">
            <w:pPr>
              <w:rPr>
                <w:b/>
                <w:bCs/>
              </w:rPr>
            </w:pPr>
            <w:r w:rsidRPr="000F4A62">
              <w:rPr>
                <w:b/>
                <w:bCs/>
              </w:rPr>
              <w:t>sequenceNumber</w:t>
            </w:r>
          </w:p>
          <w:p w14:paraId="5ADD6D8B" w14:textId="77777777" w:rsidR="0015614D" w:rsidRPr="000F4A62" w:rsidRDefault="0015614D" w:rsidP="00935310">
            <w:r w:rsidRPr="000F4A62">
              <w:t>Lp.</w:t>
            </w:r>
          </w:p>
          <w:p w14:paraId="7BC04C21"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1B3577A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D3B868C"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1FA59D0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F84D17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56441C9" w14:textId="77777777" w:rsidR="0015614D" w:rsidRPr="000F4A62" w:rsidRDefault="0015614D" w:rsidP="00935310">
            <w:r w:rsidRPr="000F4A62">
              <w:t>-</w:t>
            </w:r>
          </w:p>
        </w:tc>
      </w:tr>
      <w:tr w:rsidR="0015614D" w:rsidRPr="000F4A62" w14:paraId="5795C09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309F2C2" w14:textId="77777777" w:rsidR="0015614D" w:rsidRPr="000F4A62" w:rsidRDefault="0015614D" w:rsidP="00935310">
            <w:pPr>
              <w:rPr>
                <w:b/>
                <w:bCs/>
              </w:rPr>
            </w:pPr>
            <w:r w:rsidRPr="000F4A62">
              <w:rPr>
                <w:b/>
                <w:bCs/>
              </w:rPr>
              <w:t>goodsItemNumber</w:t>
            </w:r>
          </w:p>
          <w:p w14:paraId="4FB2D39E" w14:textId="77777777" w:rsidR="0015614D" w:rsidRPr="000F4A62" w:rsidRDefault="0015614D" w:rsidP="00935310">
            <w:r w:rsidRPr="000F4A62">
              <w:t>Numer pozycji towarowej</w:t>
            </w:r>
          </w:p>
        </w:tc>
        <w:tc>
          <w:tcPr>
            <w:tcW w:w="1418" w:type="dxa"/>
            <w:tcBorders>
              <w:top w:val="nil"/>
              <w:left w:val="nil"/>
              <w:bottom w:val="nil"/>
              <w:right w:val="nil"/>
            </w:tcBorders>
            <w:tcMar>
              <w:top w:w="75" w:type="dxa"/>
              <w:left w:w="75" w:type="dxa"/>
              <w:bottom w:w="240" w:type="dxa"/>
              <w:right w:w="75" w:type="dxa"/>
            </w:tcMar>
            <w:hideMark/>
          </w:tcPr>
          <w:p w14:paraId="1A6D37C2" w14:textId="77777777" w:rsidR="0015614D" w:rsidRPr="000F4A62" w:rsidRDefault="0015614D" w:rsidP="00935310">
            <w:r w:rsidRPr="000F4A62">
              <w:t>11 03 000 000</w:t>
            </w:r>
          </w:p>
        </w:tc>
        <w:tc>
          <w:tcPr>
            <w:tcW w:w="851" w:type="dxa"/>
            <w:tcBorders>
              <w:top w:val="nil"/>
              <w:left w:val="nil"/>
              <w:bottom w:val="nil"/>
              <w:right w:val="nil"/>
            </w:tcBorders>
            <w:tcMar>
              <w:top w:w="75" w:type="dxa"/>
              <w:left w:w="75" w:type="dxa"/>
              <w:bottom w:w="240" w:type="dxa"/>
              <w:right w:w="75" w:type="dxa"/>
            </w:tcMar>
            <w:hideMark/>
          </w:tcPr>
          <w:p w14:paraId="6B00BB68" w14:textId="77777777" w:rsidR="0015614D" w:rsidRPr="000F4A62" w:rsidRDefault="0015614D" w:rsidP="00935310">
            <w:r w:rsidRPr="000F4A62">
              <w:t>n..3</w:t>
            </w:r>
          </w:p>
        </w:tc>
        <w:tc>
          <w:tcPr>
            <w:tcW w:w="851" w:type="dxa"/>
            <w:tcBorders>
              <w:top w:val="nil"/>
              <w:left w:val="nil"/>
              <w:bottom w:val="nil"/>
              <w:right w:val="nil"/>
            </w:tcBorders>
            <w:tcMar>
              <w:top w:w="75" w:type="dxa"/>
              <w:left w:w="75" w:type="dxa"/>
              <w:bottom w:w="240" w:type="dxa"/>
              <w:right w:w="75" w:type="dxa"/>
            </w:tcMar>
            <w:hideMark/>
          </w:tcPr>
          <w:p w14:paraId="16226BE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191948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8FC715D" w14:textId="77777777" w:rsidR="0015614D" w:rsidRPr="000F4A62" w:rsidRDefault="0015614D" w:rsidP="00935310">
            <w:r w:rsidRPr="000F4A62">
              <w:t>-</w:t>
            </w:r>
          </w:p>
        </w:tc>
      </w:tr>
    </w:tbl>
    <w:p w14:paraId="270A6FD2" w14:textId="77777777" w:rsidR="0015614D" w:rsidRPr="000F4A62" w:rsidRDefault="0015614D" w:rsidP="0015614D"/>
    <w:p w14:paraId="567094A5" w14:textId="77777777" w:rsidR="0015614D" w:rsidRPr="000F4A62" w:rsidRDefault="0015614D" w:rsidP="0015614D">
      <w:bookmarkStart w:id="396" w:name="-2042153550"/>
      <w:r w:rsidRPr="000F4A62">
        <w:t>/ZC429/Declaration/GoodsShipments/</w:t>
      </w:r>
      <w:r w:rsidRPr="000F4A62">
        <w:rPr>
          <w:b/>
          <w:bCs/>
        </w:rPr>
        <w:t>ActiveBorderTransportMeans</w:t>
      </w:r>
      <w:bookmarkEnd w:id="396"/>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ActiveBorderTransportMeans"/>
        <w:tblDescription w:val="Tabela: Grupa danych /ZC429/Declaration/GoodsShipments/ActiveBorderTransportMeans"/>
      </w:tblPr>
      <w:tblGrid>
        <w:gridCol w:w="4817"/>
        <w:gridCol w:w="1417"/>
        <w:gridCol w:w="851"/>
        <w:gridCol w:w="851"/>
        <w:gridCol w:w="709"/>
        <w:gridCol w:w="709"/>
      </w:tblGrid>
      <w:tr w:rsidR="0015614D" w:rsidRPr="000F4A62" w14:paraId="0C2A4D09" w14:textId="77777777" w:rsidTr="00935310">
        <w:trPr>
          <w:cantSplit/>
        </w:trPr>
        <w:tc>
          <w:tcPr>
            <w:tcW w:w="4820" w:type="dxa"/>
            <w:tcBorders>
              <w:top w:val="nil"/>
              <w:left w:val="nil"/>
              <w:bottom w:val="nil"/>
              <w:right w:val="nil"/>
            </w:tcBorders>
            <w:hideMark/>
          </w:tcPr>
          <w:p w14:paraId="3803511D" w14:textId="77777777" w:rsidR="0015614D" w:rsidRPr="000F4A62" w:rsidRDefault="0015614D" w:rsidP="00935310">
            <w:r w:rsidRPr="000F4A62">
              <w:t>Aktywny środek transportu przekraczający granicę</w:t>
            </w:r>
          </w:p>
        </w:tc>
        <w:tc>
          <w:tcPr>
            <w:tcW w:w="1418" w:type="dxa"/>
            <w:tcBorders>
              <w:top w:val="nil"/>
              <w:left w:val="nil"/>
              <w:bottom w:val="nil"/>
              <w:right w:val="nil"/>
            </w:tcBorders>
            <w:hideMark/>
          </w:tcPr>
          <w:p w14:paraId="724B90D6" w14:textId="77777777" w:rsidR="0015614D" w:rsidRPr="000F4A62" w:rsidRDefault="0015614D" w:rsidP="00935310">
            <w:r w:rsidRPr="000F4A62">
              <w:t>19 08 000 000</w:t>
            </w:r>
          </w:p>
        </w:tc>
        <w:tc>
          <w:tcPr>
            <w:tcW w:w="851" w:type="dxa"/>
            <w:tcBorders>
              <w:top w:val="nil"/>
              <w:left w:val="nil"/>
              <w:bottom w:val="nil"/>
              <w:right w:val="nil"/>
            </w:tcBorders>
            <w:hideMark/>
          </w:tcPr>
          <w:p w14:paraId="580050A3" w14:textId="77777777" w:rsidR="0015614D" w:rsidRPr="000F4A62" w:rsidRDefault="0015614D" w:rsidP="00935310"/>
        </w:tc>
        <w:tc>
          <w:tcPr>
            <w:tcW w:w="851" w:type="dxa"/>
            <w:tcBorders>
              <w:top w:val="nil"/>
              <w:left w:val="nil"/>
              <w:bottom w:val="nil"/>
              <w:right w:val="nil"/>
            </w:tcBorders>
            <w:hideMark/>
          </w:tcPr>
          <w:p w14:paraId="1F225076" w14:textId="77777777" w:rsidR="0015614D" w:rsidRPr="000F4A62" w:rsidRDefault="0015614D" w:rsidP="00935310"/>
        </w:tc>
        <w:tc>
          <w:tcPr>
            <w:tcW w:w="709" w:type="dxa"/>
            <w:tcBorders>
              <w:top w:val="nil"/>
              <w:left w:val="nil"/>
              <w:bottom w:val="nil"/>
              <w:right w:val="nil"/>
            </w:tcBorders>
            <w:hideMark/>
          </w:tcPr>
          <w:p w14:paraId="02759124" w14:textId="77777777" w:rsidR="0015614D" w:rsidRPr="000F4A62" w:rsidRDefault="0015614D" w:rsidP="00935310">
            <w:r w:rsidRPr="000F4A62">
              <w:t>0..1</w:t>
            </w:r>
          </w:p>
        </w:tc>
        <w:tc>
          <w:tcPr>
            <w:tcW w:w="709" w:type="dxa"/>
            <w:tcBorders>
              <w:top w:val="nil"/>
              <w:left w:val="nil"/>
              <w:bottom w:val="nil"/>
              <w:right w:val="nil"/>
            </w:tcBorders>
            <w:hideMark/>
          </w:tcPr>
          <w:p w14:paraId="734DD67C" w14:textId="77777777" w:rsidR="0015614D" w:rsidRPr="000F4A62" w:rsidRDefault="0015614D" w:rsidP="00935310">
            <w:r w:rsidRPr="000F4A62">
              <w:t>-</w:t>
            </w:r>
          </w:p>
        </w:tc>
      </w:tr>
      <w:tr w:rsidR="0015614D" w:rsidRPr="000F4A62" w14:paraId="41E72D5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DDA11BC" w14:textId="77777777" w:rsidR="0015614D" w:rsidRPr="000F4A62" w:rsidRDefault="00000000" w:rsidP="00935310">
            <w:pPr>
              <w:rPr>
                <w:b/>
                <w:bCs/>
              </w:rPr>
            </w:pPr>
            <w:r>
              <w:rPr>
                <w:b/>
                <w:bCs/>
              </w:rPr>
              <w:pict w14:anchorId="38A66A64">
                <v:rect id="_x0000_i1354" style="width:0;height:1pt" o:hralign="center" o:hrstd="t" o:hrnoshade="t" o:hr="t" fillcolor="black" stroked="f"/>
              </w:pict>
            </w:r>
          </w:p>
        </w:tc>
      </w:tr>
      <w:tr w:rsidR="0015614D" w:rsidRPr="000F4A62" w14:paraId="2A722E6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CC44158" w14:textId="77777777" w:rsidR="0015614D" w:rsidRPr="000F4A62" w:rsidRDefault="0015614D" w:rsidP="00935310">
            <w:pPr>
              <w:rPr>
                <w:b/>
                <w:bCs/>
              </w:rPr>
            </w:pPr>
            <w:r w:rsidRPr="000F4A62">
              <w:rPr>
                <w:b/>
                <w:bCs/>
              </w:rPr>
              <w:t>nationality</w:t>
            </w:r>
          </w:p>
          <w:p w14:paraId="700BB0C5" w14:textId="77777777" w:rsidR="0015614D" w:rsidRPr="000F4A62" w:rsidRDefault="0015614D" w:rsidP="00935310">
            <w:r w:rsidRPr="000F4A62">
              <w:t>Przynależność państwowa</w:t>
            </w:r>
          </w:p>
        </w:tc>
        <w:tc>
          <w:tcPr>
            <w:tcW w:w="1418" w:type="dxa"/>
            <w:tcBorders>
              <w:top w:val="nil"/>
              <w:left w:val="nil"/>
              <w:bottom w:val="nil"/>
              <w:right w:val="nil"/>
            </w:tcBorders>
            <w:tcMar>
              <w:top w:w="75" w:type="dxa"/>
              <w:left w:w="75" w:type="dxa"/>
              <w:bottom w:w="240" w:type="dxa"/>
              <w:right w:w="75" w:type="dxa"/>
            </w:tcMar>
            <w:hideMark/>
          </w:tcPr>
          <w:p w14:paraId="0B8973AD" w14:textId="77777777" w:rsidR="0015614D" w:rsidRPr="000F4A62" w:rsidRDefault="0015614D" w:rsidP="00935310">
            <w:r w:rsidRPr="000F4A62">
              <w:t>19 08 062 000</w:t>
            </w:r>
          </w:p>
        </w:tc>
        <w:tc>
          <w:tcPr>
            <w:tcW w:w="851" w:type="dxa"/>
            <w:tcBorders>
              <w:top w:val="nil"/>
              <w:left w:val="nil"/>
              <w:bottom w:val="nil"/>
              <w:right w:val="nil"/>
            </w:tcBorders>
            <w:tcMar>
              <w:top w:w="75" w:type="dxa"/>
              <w:left w:w="75" w:type="dxa"/>
              <w:bottom w:w="240" w:type="dxa"/>
              <w:right w:w="75" w:type="dxa"/>
            </w:tcMar>
            <w:hideMark/>
          </w:tcPr>
          <w:p w14:paraId="33275BEF"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07FEC07C" w14:textId="77777777" w:rsidR="0015614D" w:rsidRPr="000F4A62" w:rsidRDefault="0015614D" w:rsidP="00935310">
            <w:r w:rsidRPr="000F4A62">
              <w:t>CL165</w:t>
            </w:r>
          </w:p>
        </w:tc>
        <w:tc>
          <w:tcPr>
            <w:tcW w:w="709" w:type="dxa"/>
            <w:tcBorders>
              <w:top w:val="nil"/>
              <w:left w:val="nil"/>
              <w:bottom w:val="nil"/>
              <w:right w:val="nil"/>
            </w:tcBorders>
            <w:tcMar>
              <w:top w:w="75" w:type="dxa"/>
              <w:left w:w="75" w:type="dxa"/>
              <w:bottom w:w="240" w:type="dxa"/>
              <w:right w:w="75" w:type="dxa"/>
            </w:tcMar>
            <w:hideMark/>
          </w:tcPr>
          <w:p w14:paraId="532B14A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6C47967" w14:textId="77777777" w:rsidR="0015614D" w:rsidRPr="000F4A62" w:rsidRDefault="0015614D" w:rsidP="00935310">
            <w:r w:rsidRPr="000F4A62">
              <w:t>-</w:t>
            </w:r>
          </w:p>
        </w:tc>
      </w:tr>
    </w:tbl>
    <w:p w14:paraId="7969D710" w14:textId="77777777" w:rsidR="0015614D" w:rsidRPr="000F4A62" w:rsidRDefault="0015614D" w:rsidP="0015614D"/>
    <w:p w14:paraId="6C6C77DF" w14:textId="77777777" w:rsidR="0015614D" w:rsidRPr="000F4A62" w:rsidRDefault="0015614D" w:rsidP="0015614D">
      <w:bookmarkStart w:id="397" w:name="1677895566"/>
      <w:r w:rsidRPr="000F4A62">
        <w:t>/ZC429/Declaration/GoodsShipments/</w:t>
      </w:r>
      <w:r w:rsidRPr="000F4A62">
        <w:rPr>
          <w:b/>
          <w:bCs/>
        </w:rPr>
        <w:t>GoodsItem</w:t>
      </w:r>
      <w:bookmarkEnd w:id="397"/>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GoodsItem"/>
        <w:tblDescription w:val="Tabela: Grupa danych /ZC429/Declaration/GoodsShipments/GoodsItem"/>
      </w:tblPr>
      <w:tblGrid>
        <w:gridCol w:w="4771"/>
        <w:gridCol w:w="1277"/>
        <w:gridCol w:w="1068"/>
        <w:gridCol w:w="843"/>
        <w:gridCol w:w="762"/>
        <w:gridCol w:w="633"/>
      </w:tblGrid>
      <w:tr w:rsidR="0015614D" w:rsidRPr="000F4A62" w14:paraId="5EA9992D" w14:textId="77777777" w:rsidTr="00935310">
        <w:trPr>
          <w:cantSplit/>
        </w:trPr>
        <w:tc>
          <w:tcPr>
            <w:tcW w:w="4820" w:type="dxa"/>
            <w:tcBorders>
              <w:top w:val="nil"/>
              <w:left w:val="nil"/>
              <w:bottom w:val="nil"/>
              <w:right w:val="nil"/>
            </w:tcBorders>
            <w:hideMark/>
          </w:tcPr>
          <w:p w14:paraId="183F97FB" w14:textId="77777777" w:rsidR="0015614D" w:rsidRPr="000F4A62" w:rsidRDefault="0015614D" w:rsidP="00935310">
            <w:r w:rsidRPr="000F4A62">
              <w:t>Towar</w:t>
            </w:r>
          </w:p>
        </w:tc>
        <w:tc>
          <w:tcPr>
            <w:tcW w:w="1418" w:type="dxa"/>
            <w:tcBorders>
              <w:top w:val="nil"/>
              <w:left w:val="nil"/>
              <w:bottom w:val="nil"/>
              <w:right w:val="nil"/>
            </w:tcBorders>
            <w:hideMark/>
          </w:tcPr>
          <w:p w14:paraId="5AB6364C" w14:textId="77777777" w:rsidR="0015614D" w:rsidRPr="000F4A62" w:rsidRDefault="0015614D" w:rsidP="00935310">
            <w:r w:rsidRPr="000F4A62">
              <w:t>-</w:t>
            </w:r>
          </w:p>
        </w:tc>
        <w:tc>
          <w:tcPr>
            <w:tcW w:w="851" w:type="dxa"/>
            <w:tcBorders>
              <w:top w:val="nil"/>
              <w:left w:val="nil"/>
              <w:bottom w:val="nil"/>
              <w:right w:val="nil"/>
            </w:tcBorders>
            <w:hideMark/>
          </w:tcPr>
          <w:p w14:paraId="1B4DF1B4" w14:textId="77777777" w:rsidR="0015614D" w:rsidRPr="000F4A62" w:rsidRDefault="0015614D" w:rsidP="00935310"/>
        </w:tc>
        <w:tc>
          <w:tcPr>
            <w:tcW w:w="851" w:type="dxa"/>
            <w:tcBorders>
              <w:top w:val="nil"/>
              <w:left w:val="nil"/>
              <w:bottom w:val="nil"/>
              <w:right w:val="nil"/>
            </w:tcBorders>
            <w:hideMark/>
          </w:tcPr>
          <w:p w14:paraId="183E560B" w14:textId="77777777" w:rsidR="0015614D" w:rsidRPr="000F4A62" w:rsidRDefault="0015614D" w:rsidP="00935310"/>
        </w:tc>
        <w:tc>
          <w:tcPr>
            <w:tcW w:w="709" w:type="dxa"/>
            <w:tcBorders>
              <w:top w:val="nil"/>
              <w:left w:val="nil"/>
              <w:bottom w:val="nil"/>
              <w:right w:val="nil"/>
            </w:tcBorders>
            <w:hideMark/>
          </w:tcPr>
          <w:p w14:paraId="2A779AB2" w14:textId="77777777" w:rsidR="0015614D" w:rsidRPr="000F4A62" w:rsidRDefault="0015614D" w:rsidP="00935310">
            <w:r w:rsidRPr="000F4A62">
              <w:t>1..999</w:t>
            </w:r>
          </w:p>
        </w:tc>
        <w:tc>
          <w:tcPr>
            <w:tcW w:w="709" w:type="dxa"/>
            <w:tcBorders>
              <w:top w:val="nil"/>
              <w:left w:val="nil"/>
              <w:bottom w:val="nil"/>
              <w:right w:val="nil"/>
            </w:tcBorders>
            <w:hideMark/>
          </w:tcPr>
          <w:p w14:paraId="49766911" w14:textId="77777777" w:rsidR="0015614D" w:rsidRPr="000F4A62" w:rsidRDefault="0015614D" w:rsidP="00935310">
            <w:r w:rsidRPr="000F4A62">
              <w:t>-</w:t>
            </w:r>
          </w:p>
        </w:tc>
      </w:tr>
      <w:tr w:rsidR="0015614D" w:rsidRPr="000F4A62" w14:paraId="0A8CD45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B6631AF" w14:textId="77777777" w:rsidR="0015614D" w:rsidRPr="000F4A62" w:rsidRDefault="00000000" w:rsidP="00935310">
            <w:pPr>
              <w:rPr>
                <w:b/>
                <w:bCs/>
              </w:rPr>
            </w:pPr>
            <w:r>
              <w:rPr>
                <w:b/>
                <w:bCs/>
              </w:rPr>
              <w:pict w14:anchorId="634C5F49">
                <v:rect id="_x0000_i1355" style="width:0;height:1pt" o:hralign="center" o:hrstd="t" o:hrnoshade="t" o:hr="t" fillcolor="black" stroked="f"/>
              </w:pict>
            </w:r>
          </w:p>
        </w:tc>
      </w:tr>
      <w:tr w:rsidR="0015614D" w:rsidRPr="000F4A62" w14:paraId="6B49EA5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7BB4900" w14:textId="77777777" w:rsidR="0015614D" w:rsidRPr="000F4A62" w:rsidRDefault="0015614D" w:rsidP="00935310">
            <w:pPr>
              <w:rPr>
                <w:b/>
                <w:bCs/>
              </w:rPr>
            </w:pPr>
            <w:r w:rsidRPr="000F4A62">
              <w:rPr>
                <w:b/>
                <w:bCs/>
              </w:rPr>
              <w:t>goodsItemNumber</w:t>
            </w:r>
          </w:p>
          <w:p w14:paraId="46EC69B4" w14:textId="77777777" w:rsidR="0015614D" w:rsidRPr="000F4A62" w:rsidRDefault="0015614D" w:rsidP="00935310">
            <w:r w:rsidRPr="000F4A62">
              <w:t>Numer pozycji towarowej</w:t>
            </w:r>
          </w:p>
        </w:tc>
        <w:tc>
          <w:tcPr>
            <w:tcW w:w="1418" w:type="dxa"/>
            <w:tcBorders>
              <w:top w:val="nil"/>
              <w:left w:val="nil"/>
              <w:bottom w:val="nil"/>
              <w:right w:val="nil"/>
            </w:tcBorders>
            <w:tcMar>
              <w:top w:w="75" w:type="dxa"/>
              <w:left w:w="75" w:type="dxa"/>
              <w:bottom w:w="240" w:type="dxa"/>
              <w:right w:w="75" w:type="dxa"/>
            </w:tcMar>
            <w:hideMark/>
          </w:tcPr>
          <w:p w14:paraId="769FFD06" w14:textId="77777777" w:rsidR="0015614D" w:rsidRPr="000F4A62" w:rsidRDefault="0015614D" w:rsidP="00935310">
            <w:r w:rsidRPr="000F4A62">
              <w:t>11 03 000 000</w:t>
            </w:r>
          </w:p>
        </w:tc>
        <w:tc>
          <w:tcPr>
            <w:tcW w:w="851" w:type="dxa"/>
            <w:tcBorders>
              <w:top w:val="nil"/>
              <w:left w:val="nil"/>
              <w:bottom w:val="nil"/>
              <w:right w:val="nil"/>
            </w:tcBorders>
            <w:tcMar>
              <w:top w:w="75" w:type="dxa"/>
              <w:left w:w="75" w:type="dxa"/>
              <w:bottom w:w="240" w:type="dxa"/>
              <w:right w:w="75" w:type="dxa"/>
            </w:tcMar>
            <w:hideMark/>
          </w:tcPr>
          <w:p w14:paraId="72BAB8D3" w14:textId="77777777" w:rsidR="0015614D" w:rsidRPr="000F4A62" w:rsidRDefault="0015614D" w:rsidP="00935310">
            <w:r w:rsidRPr="000F4A62">
              <w:t>n..3</w:t>
            </w:r>
          </w:p>
        </w:tc>
        <w:tc>
          <w:tcPr>
            <w:tcW w:w="851" w:type="dxa"/>
            <w:tcBorders>
              <w:top w:val="nil"/>
              <w:left w:val="nil"/>
              <w:bottom w:val="nil"/>
              <w:right w:val="nil"/>
            </w:tcBorders>
            <w:tcMar>
              <w:top w:w="75" w:type="dxa"/>
              <w:left w:w="75" w:type="dxa"/>
              <w:bottom w:w="240" w:type="dxa"/>
              <w:right w:w="75" w:type="dxa"/>
            </w:tcMar>
            <w:hideMark/>
          </w:tcPr>
          <w:p w14:paraId="00517B5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0F5F98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7733F24" w14:textId="77777777" w:rsidR="0015614D" w:rsidRPr="000F4A62" w:rsidRDefault="0015614D" w:rsidP="00935310">
            <w:r w:rsidRPr="000F4A62">
              <w:t>-</w:t>
            </w:r>
          </w:p>
        </w:tc>
      </w:tr>
      <w:tr w:rsidR="0015614D" w:rsidRPr="000F4A62" w14:paraId="16B96A3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DAF2602" w14:textId="77777777" w:rsidR="0015614D" w:rsidRPr="000F4A62" w:rsidRDefault="0015614D" w:rsidP="00935310">
            <w:pPr>
              <w:rPr>
                <w:b/>
                <w:bCs/>
              </w:rPr>
            </w:pPr>
            <w:r w:rsidRPr="000F4A62">
              <w:rPr>
                <w:b/>
                <w:bCs/>
              </w:rPr>
              <w:t>referenceNumberUCR</w:t>
            </w:r>
          </w:p>
          <w:p w14:paraId="1351C284" w14:textId="77777777" w:rsidR="0015614D" w:rsidRPr="000F4A62" w:rsidRDefault="0015614D" w:rsidP="00935310">
            <w:r w:rsidRPr="000F4A62">
              <w:t>Numer referencyjny/UCR</w:t>
            </w:r>
          </w:p>
        </w:tc>
        <w:tc>
          <w:tcPr>
            <w:tcW w:w="1418" w:type="dxa"/>
            <w:tcBorders>
              <w:top w:val="nil"/>
              <w:left w:val="nil"/>
              <w:bottom w:val="nil"/>
              <w:right w:val="nil"/>
            </w:tcBorders>
            <w:tcMar>
              <w:top w:w="75" w:type="dxa"/>
              <w:left w:w="75" w:type="dxa"/>
              <w:bottom w:w="240" w:type="dxa"/>
              <w:right w:w="75" w:type="dxa"/>
            </w:tcMar>
            <w:hideMark/>
          </w:tcPr>
          <w:p w14:paraId="42A006BD" w14:textId="77777777" w:rsidR="0015614D" w:rsidRPr="000F4A62" w:rsidRDefault="0015614D" w:rsidP="00935310">
            <w:r w:rsidRPr="000F4A62">
              <w:t>12 08 000 000</w:t>
            </w:r>
          </w:p>
        </w:tc>
        <w:tc>
          <w:tcPr>
            <w:tcW w:w="851" w:type="dxa"/>
            <w:tcBorders>
              <w:top w:val="nil"/>
              <w:left w:val="nil"/>
              <w:bottom w:val="nil"/>
              <w:right w:val="nil"/>
            </w:tcBorders>
            <w:tcMar>
              <w:top w:w="75" w:type="dxa"/>
              <w:left w:w="75" w:type="dxa"/>
              <w:bottom w:w="240" w:type="dxa"/>
              <w:right w:w="75" w:type="dxa"/>
            </w:tcMar>
            <w:hideMark/>
          </w:tcPr>
          <w:p w14:paraId="102F50C3"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023A02F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691559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08D45BF" w14:textId="77777777" w:rsidR="0015614D" w:rsidRPr="000F4A62" w:rsidRDefault="0015614D" w:rsidP="00935310">
            <w:r w:rsidRPr="000F4A62">
              <w:t>-</w:t>
            </w:r>
          </w:p>
        </w:tc>
      </w:tr>
      <w:tr w:rsidR="0015614D" w:rsidRPr="000F4A62" w14:paraId="3E5D975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22CDFFD" w14:textId="77777777" w:rsidR="0015614D" w:rsidRPr="000F4A62" w:rsidRDefault="0015614D" w:rsidP="00935310">
            <w:pPr>
              <w:rPr>
                <w:b/>
                <w:bCs/>
              </w:rPr>
            </w:pPr>
            <w:r w:rsidRPr="000F4A62">
              <w:rPr>
                <w:b/>
                <w:bCs/>
              </w:rPr>
              <w:t>totalDutiesAndTaxesAmount</w:t>
            </w:r>
          </w:p>
          <w:p w14:paraId="6E99D5D8" w14:textId="77777777" w:rsidR="0015614D" w:rsidRPr="000F4A62" w:rsidRDefault="0015614D" w:rsidP="00935310">
            <w:r w:rsidRPr="000F4A62">
              <w:t>Kwota opłat i podatków ogółem</w:t>
            </w:r>
          </w:p>
        </w:tc>
        <w:tc>
          <w:tcPr>
            <w:tcW w:w="1418" w:type="dxa"/>
            <w:tcBorders>
              <w:top w:val="nil"/>
              <w:left w:val="nil"/>
              <w:bottom w:val="nil"/>
              <w:right w:val="nil"/>
            </w:tcBorders>
            <w:tcMar>
              <w:top w:w="75" w:type="dxa"/>
              <w:left w:w="75" w:type="dxa"/>
              <w:bottom w:w="240" w:type="dxa"/>
              <w:right w:w="75" w:type="dxa"/>
            </w:tcMar>
            <w:hideMark/>
          </w:tcPr>
          <w:p w14:paraId="1EADBB67" w14:textId="77777777" w:rsidR="0015614D" w:rsidRPr="000F4A62" w:rsidRDefault="0015614D" w:rsidP="00935310">
            <w:r w:rsidRPr="000F4A62">
              <w:t>14 16 000 000</w:t>
            </w:r>
          </w:p>
        </w:tc>
        <w:tc>
          <w:tcPr>
            <w:tcW w:w="851" w:type="dxa"/>
            <w:tcBorders>
              <w:top w:val="nil"/>
              <w:left w:val="nil"/>
              <w:bottom w:val="nil"/>
              <w:right w:val="nil"/>
            </w:tcBorders>
            <w:tcMar>
              <w:top w:w="75" w:type="dxa"/>
              <w:left w:w="75" w:type="dxa"/>
              <w:bottom w:w="240" w:type="dxa"/>
              <w:right w:w="75" w:type="dxa"/>
            </w:tcMar>
            <w:hideMark/>
          </w:tcPr>
          <w:p w14:paraId="09FB22AE"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026E32E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8A3522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C94AA80" w14:textId="77777777" w:rsidR="0015614D" w:rsidRPr="000F4A62" w:rsidRDefault="0015614D" w:rsidP="00935310">
            <w:r w:rsidRPr="000F4A62">
              <w:t>-</w:t>
            </w:r>
          </w:p>
        </w:tc>
      </w:tr>
      <w:tr w:rsidR="0015614D" w:rsidRPr="000F4A62" w14:paraId="5BE02C5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782B55A" w14:textId="77777777" w:rsidR="0015614D" w:rsidRPr="000F4A62" w:rsidRDefault="0015614D" w:rsidP="00935310">
            <w:pPr>
              <w:rPr>
                <w:b/>
                <w:bCs/>
              </w:rPr>
            </w:pPr>
            <w:r w:rsidRPr="000F4A62">
              <w:rPr>
                <w:b/>
                <w:bCs/>
              </w:rPr>
              <w:t>valuationIndicators</w:t>
            </w:r>
          </w:p>
          <w:p w14:paraId="5C73F6A4" w14:textId="77777777" w:rsidR="0015614D" w:rsidRPr="000F4A62" w:rsidRDefault="0015614D" w:rsidP="00935310">
            <w:r w:rsidRPr="000F4A62">
              <w:t>Wskaźniki wyceny</w:t>
            </w:r>
          </w:p>
        </w:tc>
        <w:tc>
          <w:tcPr>
            <w:tcW w:w="1418" w:type="dxa"/>
            <w:tcBorders>
              <w:top w:val="nil"/>
              <w:left w:val="nil"/>
              <w:bottom w:val="nil"/>
              <w:right w:val="nil"/>
            </w:tcBorders>
            <w:tcMar>
              <w:top w:w="75" w:type="dxa"/>
              <w:left w:w="75" w:type="dxa"/>
              <w:bottom w:w="240" w:type="dxa"/>
              <w:right w:w="75" w:type="dxa"/>
            </w:tcMar>
            <w:hideMark/>
          </w:tcPr>
          <w:p w14:paraId="67C9CD37" w14:textId="77777777" w:rsidR="0015614D" w:rsidRPr="000F4A62" w:rsidRDefault="0015614D" w:rsidP="00935310">
            <w:r w:rsidRPr="000F4A62">
              <w:t>14 07 000 000</w:t>
            </w:r>
          </w:p>
        </w:tc>
        <w:tc>
          <w:tcPr>
            <w:tcW w:w="851" w:type="dxa"/>
            <w:tcBorders>
              <w:top w:val="nil"/>
              <w:left w:val="nil"/>
              <w:bottom w:val="nil"/>
              <w:right w:val="nil"/>
            </w:tcBorders>
            <w:tcMar>
              <w:top w:w="75" w:type="dxa"/>
              <w:left w:w="75" w:type="dxa"/>
              <w:bottom w:w="240" w:type="dxa"/>
              <w:right w:w="75" w:type="dxa"/>
            </w:tcMar>
            <w:hideMark/>
          </w:tcPr>
          <w:p w14:paraId="43D29670"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00E2304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062519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6DF9EE9" w14:textId="77777777" w:rsidR="0015614D" w:rsidRPr="000F4A62" w:rsidRDefault="0015614D" w:rsidP="00935310">
            <w:r w:rsidRPr="000F4A62">
              <w:t>-</w:t>
            </w:r>
          </w:p>
        </w:tc>
      </w:tr>
      <w:tr w:rsidR="0015614D" w:rsidRPr="000F4A62" w14:paraId="6F7FF6B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211016F" w14:textId="77777777" w:rsidR="0015614D" w:rsidRPr="000F4A62" w:rsidRDefault="0015614D" w:rsidP="00935310">
            <w:pPr>
              <w:rPr>
                <w:b/>
                <w:bCs/>
              </w:rPr>
            </w:pPr>
            <w:r w:rsidRPr="000F4A62">
              <w:rPr>
                <w:b/>
                <w:bCs/>
              </w:rPr>
              <w:lastRenderedPageBreak/>
              <w:t>itemAmountInvoiced</w:t>
            </w:r>
          </w:p>
          <w:p w14:paraId="2170C948" w14:textId="77777777" w:rsidR="0015614D" w:rsidRPr="000F4A62" w:rsidRDefault="0015614D" w:rsidP="00935310">
            <w:r w:rsidRPr="000F4A62">
              <w:t>Zafakturowana kwota pozycji</w:t>
            </w:r>
          </w:p>
        </w:tc>
        <w:tc>
          <w:tcPr>
            <w:tcW w:w="1418" w:type="dxa"/>
            <w:tcBorders>
              <w:top w:val="nil"/>
              <w:left w:val="nil"/>
              <w:bottom w:val="nil"/>
              <w:right w:val="nil"/>
            </w:tcBorders>
            <w:tcMar>
              <w:top w:w="75" w:type="dxa"/>
              <w:left w:w="75" w:type="dxa"/>
              <w:bottom w:w="240" w:type="dxa"/>
              <w:right w:w="75" w:type="dxa"/>
            </w:tcMar>
            <w:hideMark/>
          </w:tcPr>
          <w:p w14:paraId="7EE68D58" w14:textId="77777777" w:rsidR="0015614D" w:rsidRPr="000F4A62" w:rsidRDefault="0015614D" w:rsidP="00935310">
            <w:r w:rsidRPr="000F4A62">
              <w:t>14 08 000 000</w:t>
            </w:r>
          </w:p>
        </w:tc>
        <w:tc>
          <w:tcPr>
            <w:tcW w:w="851" w:type="dxa"/>
            <w:tcBorders>
              <w:top w:val="nil"/>
              <w:left w:val="nil"/>
              <w:bottom w:val="nil"/>
              <w:right w:val="nil"/>
            </w:tcBorders>
            <w:tcMar>
              <w:top w:w="75" w:type="dxa"/>
              <w:left w:w="75" w:type="dxa"/>
              <w:bottom w:w="240" w:type="dxa"/>
              <w:right w:w="75" w:type="dxa"/>
            </w:tcMar>
            <w:hideMark/>
          </w:tcPr>
          <w:p w14:paraId="6DC96007"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6175DE8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1E605B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075BA7B" w14:textId="77777777" w:rsidR="0015614D" w:rsidRPr="000F4A62" w:rsidRDefault="0015614D" w:rsidP="00935310">
            <w:r w:rsidRPr="000F4A62">
              <w:t>-</w:t>
            </w:r>
          </w:p>
        </w:tc>
      </w:tr>
      <w:tr w:rsidR="0015614D" w:rsidRPr="000F4A62" w14:paraId="67BCE63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B27FEBB" w14:textId="77777777" w:rsidR="0015614D" w:rsidRPr="000F4A62" w:rsidRDefault="0015614D" w:rsidP="00935310">
            <w:pPr>
              <w:rPr>
                <w:b/>
                <w:bCs/>
              </w:rPr>
            </w:pPr>
            <w:r w:rsidRPr="000F4A62">
              <w:rPr>
                <w:b/>
                <w:bCs/>
              </w:rPr>
              <w:t>valuationMethod</w:t>
            </w:r>
          </w:p>
          <w:p w14:paraId="68640D58" w14:textId="77777777" w:rsidR="0015614D" w:rsidRPr="000F4A62" w:rsidRDefault="0015614D" w:rsidP="00935310">
            <w:r w:rsidRPr="000F4A62">
              <w:t>Metoda wyceny</w:t>
            </w:r>
          </w:p>
        </w:tc>
        <w:tc>
          <w:tcPr>
            <w:tcW w:w="1418" w:type="dxa"/>
            <w:tcBorders>
              <w:top w:val="nil"/>
              <w:left w:val="nil"/>
              <w:bottom w:val="nil"/>
              <w:right w:val="nil"/>
            </w:tcBorders>
            <w:tcMar>
              <w:top w:w="75" w:type="dxa"/>
              <w:left w:w="75" w:type="dxa"/>
              <w:bottom w:w="240" w:type="dxa"/>
              <w:right w:w="75" w:type="dxa"/>
            </w:tcMar>
            <w:hideMark/>
          </w:tcPr>
          <w:p w14:paraId="6160D8C3" w14:textId="77777777" w:rsidR="0015614D" w:rsidRPr="000F4A62" w:rsidRDefault="0015614D" w:rsidP="00935310">
            <w:r w:rsidRPr="000F4A62">
              <w:t>14 10 000 000</w:t>
            </w:r>
          </w:p>
        </w:tc>
        <w:tc>
          <w:tcPr>
            <w:tcW w:w="851" w:type="dxa"/>
            <w:tcBorders>
              <w:top w:val="nil"/>
              <w:left w:val="nil"/>
              <w:bottom w:val="nil"/>
              <w:right w:val="nil"/>
            </w:tcBorders>
            <w:tcMar>
              <w:top w:w="75" w:type="dxa"/>
              <w:left w:w="75" w:type="dxa"/>
              <w:bottom w:w="240" w:type="dxa"/>
              <w:right w:w="75" w:type="dxa"/>
            </w:tcMar>
            <w:hideMark/>
          </w:tcPr>
          <w:p w14:paraId="5B688AFA"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54A8865D" w14:textId="77777777" w:rsidR="0015614D" w:rsidRPr="000F4A62" w:rsidRDefault="0015614D" w:rsidP="00935310">
            <w:r w:rsidRPr="000F4A62">
              <w:t>CL604</w:t>
            </w:r>
          </w:p>
        </w:tc>
        <w:tc>
          <w:tcPr>
            <w:tcW w:w="709" w:type="dxa"/>
            <w:tcBorders>
              <w:top w:val="nil"/>
              <w:left w:val="nil"/>
              <w:bottom w:val="nil"/>
              <w:right w:val="nil"/>
            </w:tcBorders>
            <w:tcMar>
              <w:top w:w="75" w:type="dxa"/>
              <w:left w:w="75" w:type="dxa"/>
              <w:bottom w:w="240" w:type="dxa"/>
              <w:right w:w="75" w:type="dxa"/>
            </w:tcMar>
            <w:hideMark/>
          </w:tcPr>
          <w:p w14:paraId="60378D0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E2B21CF" w14:textId="77777777" w:rsidR="0015614D" w:rsidRPr="000F4A62" w:rsidRDefault="0015614D" w:rsidP="00935310">
            <w:r w:rsidRPr="000F4A62">
              <w:t>-</w:t>
            </w:r>
          </w:p>
        </w:tc>
      </w:tr>
      <w:tr w:rsidR="0015614D" w:rsidRPr="000F4A62" w14:paraId="2F99FB7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4D92BB7" w14:textId="77777777" w:rsidR="0015614D" w:rsidRPr="000F4A62" w:rsidRDefault="0015614D" w:rsidP="00935310">
            <w:pPr>
              <w:rPr>
                <w:b/>
                <w:bCs/>
              </w:rPr>
            </w:pPr>
            <w:r w:rsidRPr="000F4A62">
              <w:rPr>
                <w:b/>
                <w:bCs/>
              </w:rPr>
              <w:t>preference</w:t>
            </w:r>
          </w:p>
          <w:p w14:paraId="2A6EF3DB" w14:textId="77777777" w:rsidR="0015614D" w:rsidRPr="000F4A62" w:rsidRDefault="0015614D" w:rsidP="00935310">
            <w:r w:rsidRPr="000F4A62">
              <w:t>Preferencje</w:t>
            </w:r>
          </w:p>
        </w:tc>
        <w:tc>
          <w:tcPr>
            <w:tcW w:w="1418" w:type="dxa"/>
            <w:tcBorders>
              <w:top w:val="nil"/>
              <w:left w:val="nil"/>
              <w:bottom w:val="nil"/>
              <w:right w:val="nil"/>
            </w:tcBorders>
            <w:tcMar>
              <w:top w:w="75" w:type="dxa"/>
              <w:left w:w="75" w:type="dxa"/>
              <w:bottom w:w="240" w:type="dxa"/>
              <w:right w:w="75" w:type="dxa"/>
            </w:tcMar>
            <w:hideMark/>
          </w:tcPr>
          <w:p w14:paraId="7D8DF35E" w14:textId="77777777" w:rsidR="0015614D" w:rsidRPr="000F4A62" w:rsidRDefault="0015614D" w:rsidP="00935310">
            <w:r w:rsidRPr="000F4A62">
              <w:t>14 11 000 000</w:t>
            </w:r>
          </w:p>
        </w:tc>
        <w:tc>
          <w:tcPr>
            <w:tcW w:w="851" w:type="dxa"/>
            <w:tcBorders>
              <w:top w:val="nil"/>
              <w:left w:val="nil"/>
              <w:bottom w:val="nil"/>
              <w:right w:val="nil"/>
            </w:tcBorders>
            <w:tcMar>
              <w:top w:w="75" w:type="dxa"/>
              <w:left w:w="75" w:type="dxa"/>
              <w:bottom w:w="240" w:type="dxa"/>
              <w:right w:w="75" w:type="dxa"/>
            </w:tcMar>
            <w:hideMark/>
          </w:tcPr>
          <w:p w14:paraId="49BE630C"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27EA8D9D" w14:textId="77777777" w:rsidR="0015614D" w:rsidRPr="000F4A62" w:rsidRDefault="0015614D" w:rsidP="00935310">
            <w:r w:rsidRPr="000F4A62">
              <w:t>CL603</w:t>
            </w:r>
          </w:p>
        </w:tc>
        <w:tc>
          <w:tcPr>
            <w:tcW w:w="709" w:type="dxa"/>
            <w:tcBorders>
              <w:top w:val="nil"/>
              <w:left w:val="nil"/>
              <w:bottom w:val="nil"/>
              <w:right w:val="nil"/>
            </w:tcBorders>
            <w:tcMar>
              <w:top w:w="75" w:type="dxa"/>
              <w:left w:w="75" w:type="dxa"/>
              <w:bottom w:w="240" w:type="dxa"/>
              <w:right w:w="75" w:type="dxa"/>
            </w:tcMar>
            <w:hideMark/>
          </w:tcPr>
          <w:p w14:paraId="6C479A1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1EF97A9" w14:textId="77777777" w:rsidR="0015614D" w:rsidRPr="000F4A62" w:rsidRDefault="0015614D" w:rsidP="00935310">
            <w:r w:rsidRPr="000F4A62">
              <w:t>-</w:t>
            </w:r>
          </w:p>
        </w:tc>
      </w:tr>
      <w:tr w:rsidR="0015614D" w:rsidRPr="000F4A62" w14:paraId="4807F88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1520D74" w14:textId="77777777" w:rsidR="0015614D" w:rsidRPr="000F4A62" w:rsidRDefault="0015614D" w:rsidP="00935310">
            <w:pPr>
              <w:rPr>
                <w:b/>
                <w:bCs/>
              </w:rPr>
            </w:pPr>
            <w:r w:rsidRPr="000F4A62">
              <w:rPr>
                <w:b/>
                <w:bCs/>
              </w:rPr>
              <w:t>dateOfAcceptance</w:t>
            </w:r>
          </w:p>
          <w:p w14:paraId="03DAFE93" w14:textId="77777777" w:rsidR="0015614D" w:rsidRPr="000F4A62" w:rsidRDefault="0015614D" w:rsidP="00935310">
            <w:r w:rsidRPr="000F4A62">
              <w:t>Data przyjęcia</w:t>
            </w:r>
          </w:p>
        </w:tc>
        <w:tc>
          <w:tcPr>
            <w:tcW w:w="1418" w:type="dxa"/>
            <w:tcBorders>
              <w:top w:val="nil"/>
              <w:left w:val="nil"/>
              <w:bottom w:val="nil"/>
              <w:right w:val="nil"/>
            </w:tcBorders>
            <w:tcMar>
              <w:top w:w="75" w:type="dxa"/>
              <w:left w:w="75" w:type="dxa"/>
              <w:bottom w:w="240" w:type="dxa"/>
              <w:right w:w="75" w:type="dxa"/>
            </w:tcMar>
            <w:hideMark/>
          </w:tcPr>
          <w:p w14:paraId="0365024E" w14:textId="77777777" w:rsidR="0015614D" w:rsidRPr="000F4A62" w:rsidRDefault="0015614D" w:rsidP="00935310">
            <w:r w:rsidRPr="000F4A62">
              <w:t>15 09 000 000</w:t>
            </w:r>
          </w:p>
        </w:tc>
        <w:tc>
          <w:tcPr>
            <w:tcW w:w="851" w:type="dxa"/>
            <w:tcBorders>
              <w:top w:val="nil"/>
              <w:left w:val="nil"/>
              <w:bottom w:val="nil"/>
              <w:right w:val="nil"/>
            </w:tcBorders>
            <w:tcMar>
              <w:top w:w="75" w:type="dxa"/>
              <w:left w:w="75" w:type="dxa"/>
              <w:bottom w:w="240" w:type="dxa"/>
              <w:right w:w="75" w:type="dxa"/>
            </w:tcMar>
            <w:hideMark/>
          </w:tcPr>
          <w:p w14:paraId="551626F4"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4DE1367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3F2FBD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BB48967" w14:textId="77777777" w:rsidR="0015614D" w:rsidRPr="000F4A62" w:rsidRDefault="0015614D" w:rsidP="00935310">
            <w:r w:rsidRPr="000F4A62">
              <w:t>-</w:t>
            </w:r>
          </w:p>
        </w:tc>
      </w:tr>
      <w:tr w:rsidR="0015614D" w:rsidRPr="000F4A62" w14:paraId="293F5D7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4D63126" w14:textId="77777777" w:rsidR="0015614D" w:rsidRPr="000F4A62" w:rsidRDefault="0015614D" w:rsidP="00935310">
            <w:pPr>
              <w:rPr>
                <w:b/>
                <w:bCs/>
              </w:rPr>
            </w:pPr>
            <w:r w:rsidRPr="000F4A62">
              <w:rPr>
                <w:b/>
                <w:bCs/>
              </w:rPr>
              <w:t>countryOfDestination</w:t>
            </w:r>
          </w:p>
          <w:p w14:paraId="58288467" w14:textId="77777777" w:rsidR="0015614D" w:rsidRPr="000F4A62" w:rsidRDefault="0015614D" w:rsidP="00935310">
            <w:r w:rsidRPr="000F4A62">
              <w:t>Państwo przeznaczenia</w:t>
            </w:r>
          </w:p>
        </w:tc>
        <w:tc>
          <w:tcPr>
            <w:tcW w:w="1418" w:type="dxa"/>
            <w:tcBorders>
              <w:top w:val="nil"/>
              <w:left w:val="nil"/>
              <w:bottom w:val="nil"/>
              <w:right w:val="nil"/>
            </w:tcBorders>
            <w:tcMar>
              <w:top w:w="75" w:type="dxa"/>
              <w:left w:w="75" w:type="dxa"/>
              <w:bottom w:w="240" w:type="dxa"/>
              <w:right w:w="75" w:type="dxa"/>
            </w:tcMar>
            <w:hideMark/>
          </w:tcPr>
          <w:p w14:paraId="256C382A" w14:textId="77777777" w:rsidR="0015614D" w:rsidRPr="000F4A62" w:rsidRDefault="0015614D" w:rsidP="00935310">
            <w:r w:rsidRPr="000F4A62">
              <w:t>16 03 000 000</w:t>
            </w:r>
          </w:p>
        </w:tc>
        <w:tc>
          <w:tcPr>
            <w:tcW w:w="851" w:type="dxa"/>
            <w:tcBorders>
              <w:top w:val="nil"/>
              <w:left w:val="nil"/>
              <w:bottom w:val="nil"/>
              <w:right w:val="nil"/>
            </w:tcBorders>
            <w:tcMar>
              <w:top w:w="75" w:type="dxa"/>
              <w:left w:w="75" w:type="dxa"/>
              <w:bottom w:w="240" w:type="dxa"/>
              <w:right w:w="75" w:type="dxa"/>
            </w:tcMar>
            <w:hideMark/>
          </w:tcPr>
          <w:p w14:paraId="43B36771"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54943F21" w14:textId="77777777" w:rsidR="0015614D" w:rsidRPr="000F4A62" w:rsidRDefault="0015614D" w:rsidP="00935310">
            <w:r w:rsidRPr="000F4A62">
              <w:t>CL010</w:t>
            </w:r>
          </w:p>
        </w:tc>
        <w:tc>
          <w:tcPr>
            <w:tcW w:w="709" w:type="dxa"/>
            <w:tcBorders>
              <w:top w:val="nil"/>
              <w:left w:val="nil"/>
              <w:bottom w:val="nil"/>
              <w:right w:val="nil"/>
            </w:tcBorders>
            <w:tcMar>
              <w:top w:w="75" w:type="dxa"/>
              <w:left w:w="75" w:type="dxa"/>
              <w:bottom w:w="240" w:type="dxa"/>
              <w:right w:w="75" w:type="dxa"/>
            </w:tcMar>
            <w:hideMark/>
          </w:tcPr>
          <w:p w14:paraId="5646B01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0DEAA7C" w14:textId="77777777" w:rsidR="0015614D" w:rsidRPr="000F4A62" w:rsidRDefault="0015614D" w:rsidP="00935310">
            <w:r w:rsidRPr="000F4A62">
              <w:t>-</w:t>
            </w:r>
          </w:p>
        </w:tc>
      </w:tr>
      <w:tr w:rsidR="0015614D" w:rsidRPr="000F4A62" w14:paraId="67A81A6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EF19956" w14:textId="77777777" w:rsidR="0015614D" w:rsidRPr="000F4A62" w:rsidRDefault="0015614D" w:rsidP="00935310">
            <w:pPr>
              <w:rPr>
                <w:b/>
                <w:bCs/>
              </w:rPr>
            </w:pPr>
            <w:r w:rsidRPr="000F4A62">
              <w:rPr>
                <w:b/>
                <w:bCs/>
              </w:rPr>
              <w:t>regionOfDestination</w:t>
            </w:r>
          </w:p>
          <w:p w14:paraId="159462CB" w14:textId="77777777" w:rsidR="0015614D" w:rsidRPr="000F4A62" w:rsidRDefault="0015614D" w:rsidP="00935310">
            <w:r w:rsidRPr="000F4A62">
              <w:t>Region przeznaczenia</w:t>
            </w:r>
          </w:p>
        </w:tc>
        <w:tc>
          <w:tcPr>
            <w:tcW w:w="1418" w:type="dxa"/>
            <w:tcBorders>
              <w:top w:val="nil"/>
              <w:left w:val="nil"/>
              <w:bottom w:val="nil"/>
              <w:right w:val="nil"/>
            </w:tcBorders>
            <w:tcMar>
              <w:top w:w="75" w:type="dxa"/>
              <w:left w:w="75" w:type="dxa"/>
              <w:bottom w:w="240" w:type="dxa"/>
              <w:right w:w="75" w:type="dxa"/>
            </w:tcMar>
            <w:hideMark/>
          </w:tcPr>
          <w:p w14:paraId="789EC49C" w14:textId="77777777" w:rsidR="0015614D" w:rsidRPr="000F4A62" w:rsidRDefault="0015614D" w:rsidP="00935310">
            <w:r w:rsidRPr="000F4A62">
              <w:t>16 04 000 000</w:t>
            </w:r>
          </w:p>
        </w:tc>
        <w:tc>
          <w:tcPr>
            <w:tcW w:w="851" w:type="dxa"/>
            <w:tcBorders>
              <w:top w:val="nil"/>
              <w:left w:val="nil"/>
              <w:bottom w:val="nil"/>
              <w:right w:val="nil"/>
            </w:tcBorders>
            <w:tcMar>
              <w:top w:w="75" w:type="dxa"/>
              <w:left w:w="75" w:type="dxa"/>
              <w:bottom w:w="240" w:type="dxa"/>
              <w:right w:w="75" w:type="dxa"/>
            </w:tcMar>
            <w:hideMark/>
          </w:tcPr>
          <w:p w14:paraId="7DE97DB8"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0188EF2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D4BC05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E1F08F9" w14:textId="77777777" w:rsidR="0015614D" w:rsidRPr="000F4A62" w:rsidRDefault="0015614D" w:rsidP="00935310">
            <w:r w:rsidRPr="000F4A62">
              <w:t>-</w:t>
            </w:r>
          </w:p>
        </w:tc>
      </w:tr>
      <w:tr w:rsidR="0015614D" w:rsidRPr="000F4A62" w14:paraId="45CB586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7093151" w14:textId="77777777" w:rsidR="0015614D" w:rsidRPr="000F4A62" w:rsidRDefault="0015614D" w:rsidP="00935310">
            <w:pPr>
              <w:rPr>
                <w:b/>
                <w:bCs/>
              </w:rPr>
            </w:pPr>
            <w:r w:rsidRPr="000F4A62">
              <w:rPr>
                <w:b/>
                <w:bCs/>
              </w:rPr>
              <w:t>countryOfDispatch</w:t>
            </w:r>
          </w:p>
          <w:p w14:paraId="76B5B2BC" w14:textId="77777777" w:rsidR="0015614D" w:rsidRPr="000F4A62" w:rsidRDefault="0015614D" w:rsidP="00935310">
            <w:r w:rsidRPr="000F4A62">
              <w:t>Państwo wysyłki</w:t>
            </w:r>
          </w:p>
        </w:tc>
        <w:tc>
          <w:tcPr>
            <w:tcW w:w="1418" w:type="dxa"/>
            <w:tcBorders>
              <w:top w:val="nil"/>
              <w:left w:val="nil"/>
              <w:bottom w:val="nil"/>
              <w:right w:val="nil"/>
            </w:tcBorders>
            <w:tcMar>
              <w:top w:w="75" w:type="dxa"/>
              <w:left w:w="75" w:type="dxa"/>
              <w:bottom w:w="240" w:type="dxa"/>
              <w:right w:w="75" w:type="dxa"/>
            </w:tcMar>
            <w:hideMark/>
          </w:tcPr>
          <w:p w14:paraId="3396CCFC" w14:textId="77777777" w:rsidR="0015614D" w:rsidRPr="000F4A62" w:rsidRDefault="0015614D" w:rsidP="00935310">
            <w:r w:rsidRPr="000F4A62">
              <w:t>16 06 000 000</w:t>
            </w:r>
          </w:p>
        </w:tc>
        <w:tc>
          <w:tcPr>
            <w:tcW w:w="851" w:type="dxa"/>
            <w:tcBorders>
              <w:top w:val="nil"/>
              <w:left w:val="nil"/>
              <w:bottom w:val="nil"/>
              <w:right w:val="nil"/>
            </w:tcBorders>
            <w:tcMar>
              <w:top w:w="75" w:type="dxa"/>
              <w:left w:w="75" w:type="dxa"/>
              <w:bottom w:w="240" w:type="dxa"/>
              <w:right w:w="75" w:type="dxa"/>
            </w:tcMar>
            <w:hideMark/>
          </w:tcPr>
          <w:p w14:paraId="3B42AE99"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0830EF43"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5857A25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4FC1556" w14:textId="77777777" w:rsidR="0015614D" w:rsidRPr="000F4A62" w:rsidRDefault="0015614D" w:rsidP="00935310">
            <w:r w:rsidRPr="000F4A62">
              <w:t>-</w:t>
            </w:r>
          </w:p>
        </w:tc>
      </w:tr>
      <w:tr w:rsidR="0015614D" w:rsidRPr="000F4A62" w14:paraId="6F0B6EF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50AA722" w14:textId="77777777" w:rsidR="0015614D" w:rsidRPr="000F4A62" w:rsidRDefault="0015614D" w:rsidP="00935310">
            <w:pPr>
              <w:rPr>
                <w:b/>
                <w:bCs/>
              </w:rPr>
            </w:pPr>
            <w:r w:rsidRPr="000F4A62">
              <w:rPr>
                <w:b/>
                <w:bCs/>
              </w:rPr>
              <w:t>countryOfOrigin</w:t>
            </w:r>
          </w:p>
          <w:p w14:paraId="24BA7CAC" w14:textId="77777777" w:rsidR="0015614D" w:rsidRPr="000F4A62" w:rsidRDefault="0015614D" w:rsidP="00935310">
            <w:r w:rsidRPr="000F4A62">
              <w:t>Kraj pochodzenia</w:t>
            </w:r>
          </w:p>
        </w:tc>
        <w:tc>
          <w:tcPr>
            <w:tcW w:w="1418" w:type="dxa"/>
            <w:tcBorders>
              <w:top w:val="nil"/>
              <w:left w:val="nil"/>
              <w:bottom w:val="nil"/>
              <w:right w:val="nil"/>
            </w:tcBorders>
            <w:tcMar>
              <w:top w:w="75" w:type="dxa"/>
              <w:left w:w="75" w:type="dxa"/>
              <w:bottom w:w="240" w:type="dxa"/>
              <w:right w:w="75" w:type="dxa"/>
            </w:tcMar>
            <w:hideMark/>
          </w:tcPr>
          <w:p w14:paraId="214DAA9A" w14:textId="77777777" w:rsidR="0015614D" w:rsidRPr="000F4A62" w:rsidRDefault="0015614D" w:rsidP="00935310">
            <w:r w:rsidRPr="000F4A62">
              <w:t>16 08 000 000</w:t>
            </w:r>
          </w:p>
        </w:tc>
        <w:tc>
          <w:tcPr>
            <w:tcW w:w="851" w:type="dxa"/>
            <w:tcBorders>
              <w:top w:val="nil"/>
              <w:left w:val="nil"/>
              <w:bottom w:val="nil"/>
              <w:right w:val="nil"/>
            </w:tcBorders>
            <w:tcMar>
              <w:top w:w="75" w:type="dxa"/>
              <w:left w:w="75" w:type="dxa"/>
              <w:bottom w:w="240" w:type="dxa"/>
              <w:right w:w="75" w:type="dxa"/>
            </w:tcMar>
            <w:hideMark/>
          </w:tcPr>
          <w:p w14:paraId="3B96A0CD"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1CA39D8F"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4BE03C8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48009F8" w14:textId="77777777" w:rsidR="0015614D" w:rsidRPr="000F4A62" w:rsidRDefault="0015614D" w:rsidP="00935310">
            <w:r w:rsidRPr="000F4A62">
              <w:t>-</w:t>
            </w:r>
          </w:p>
        </w:tc>
      </w:tr>
      <w:tr w:rsidR="0015614D" w:rsidRPr="000F4A62" w14:paraId="3440B91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4AE08E0" w14:textId="77777777" w:rsidR="0015614D" w:rsidRPr="000F4A62" w:rsidRDefault="0015614D" w:rsidP="00935310">
            <w:pPr>
              <w:rPr>
                <w:b/>
                <w:bCs/>
              </w:rPr>
            </w:pPr>
            <w:r w:rsidRPr="000F4A62">
              <w:rPr>
                <w:b/>
                <w:bCs/>
              </w:rPr>
              <w:t>countryOfPreferentialOrigin</w:t>
            </w:r>
          </w:p>
          <w:p w14:paraId="439743EE" w14:textId="77777777" w:rsidR="0015614D" w:rsidRPr="000F4A62" w:rsidRDefault="0015614D" w:rsidP="00935310">
            <w:r w:rsidRPr="000F4A62">
              <w:t>Kraj preferencyjnego pochodzenia</w:t>
            </w:r>
          </w:p>
        </w:tc>
        <w:tc>
          <w:tcPr>
            <w:tcW w:w="1418" w:type="dxa"/>
            <w:tcBorders>
              <w:top w:val="nil"/>
              <w:left w:val="nil"/>
              <w:bottom w:val="nil"/>
              <w:right w:val="nil"/>
            </w:tcBorders>
            <w:tcMar>
              <w:top w:w="75" w:type="dxa"/>
              <w:left w:w="75" w:type="dxa"/>
              <w:bottom w:w="240" w:type="dxa"/>
              <w:right w:w="75" w:type="dxa"/>
            </w:tcMar>
            <w:hideMark/>
          </w:tcPr>
          <w:p w14:paraId="1D15D10A" w14:textId="77777777" w:rsidR="0015614D" w:rsidRPr="000F4A62" w:rsidRDefault="0015614D" w:rsidP="00935310">
            <w:r w:rsidRPr="000F4A62">
              <w:t>16 09 000 000</w:t>
            </w:r>
          </w:p>
        </w:tc>
        <w:tc>
          <w:tcPr>
            <w:tcW w:w="851" w:type="dxa"/>
            <w:tcBorders>
              <w:top w:val="nil"/>
              <w:left w:val="nil"/>
              <w:bottom w:val="nil"/>
              <w:right w:val="nil"/>
            </w:tcBorders>
            <w:tcMar>
              <w:top w:w="75" w:type="dxa"/>
              <w:left w:w="75" w:type="dxa"/>
              <w:bottom w:w="240" w:type="dxa"/>
              <w:right w:w="75" w:type="dxa"/>
            </w:tcMar>
            <w:hideMark/>
          </w:tcPr>
          <w:p w14:paraId="69011C5C"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6AA9EA4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38EC05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6751202" w14:textId="77777777" w:rsidR="0015614D" w:rsidRPr="000F4A62" w:rsidRDefault="0015614D" w:rsidP="00935310">
            <w:r w:rsidRPr="000F4A62">
              <w:t>-</w:t>
            </w:r>
          </w:p>
        </w:tc>
      </w:tr>
      <w:tr w:rsidR="0015614D" w:rsidRPr="000F4A62" w14:paraId="2A7B7CB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20A2D9B" w14:textId="77777777" w:rsidR="0015614D" w:rsidRPr="000F4A62" w:rsidRDefault="0015614D" w:rsidP="00935310">
            <w:pPr>
              <w:rPr>
                <w:b/>
                <w:bCs/>
              </w:rPr>
            </w:pPr>
            <w:r w:rsidRPr="000F4A62">
              <w:rPr>
                <w:b/>
                <w:bCs/>
              </w:rPr>
              <w:t>netMass</w:t>
            </w:r>
          </w:p>
          <w:p w14:paraId="4B846342" w14:textId="77777777" w:rsidR="0015614D" w:rsidRPr="000F4A62" w:rsidRDefault="0015614D" w:rsidP="00935310">
            <w:r w:rsidRPr="000F4A62">
              <w:t>Masa netto</w:t>
            </w:r>
          </w:p>
        </w:tc>
        <w:tc>
          <w:tcPr>
            <w:tcW w:w="1418" w:type="dxa"/>
            <w:tcBorders>
              <w:top w:val="nil"/>
              <w:left w:val="nil"/>
              <w:bottom w:val="nil"/>
              <w:right w:val="nil"/>
            </w:tcBorders>
            <w:tcMar>
              <w:top w:w="75" w:type="dxa"/>
              <w:left w:w="75" w:type="dxa"/>
              <w:bottom w:w="240" w:type="dxa"/>
              <w:right w:w="75" w:type="dxa"/>
            </w:tcMar>
            <w:hideMark/>
          </w:tcPr>
          <w:p w14:paraId="30E0AD8C" w14:textId="77777777" w:rsidR="0015614D" w:rsidRPr="000F4A62" w:rsidRDefault="0015614D" w:rsidP="00935310">
            <w:r w:rsidRPr="000F4A62">
              <w:t>18 01 000 000</w:t>
            </w:r>
          </w:p>
        </w:tc>
        <w:tc>
          <w:tcPr>
            <w:tcW w:w="851" w:type="dxa"/>
            <w:tcBorders>
              <w:top w:val="nil"/>
              <w:left w:val="nil"/>
              <w:bottom w:val="nil"/>
              <w:right w:val="nil"/>
            </w:tcBorders>
            <w:tcMar>
              <w:top w:w="75" w:type="dxa"/>
              <w:left w:w="75" w:type="dxa"/>
              <w:bottom w:w="240" w:type="dxa"/>
              <w:right w:w="75" w:type="dxa"/>
            </w:tcMar>
            <w:hideMark/>
          </w:tcPr>
          <w:p w14:paraId="366EB425"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5001B29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C2CA80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836698A" w14:textId="77777777" w:rsidR="0015614D" w:rsidRPr="000F4A62" w:rsidRDefault="0015614D" w:rsidP="00935310">
            <w:r w:rsidRPr="000F4A62">
              <w:t>-</w:t>
            </w:r>
          </w:p>
        </w:tc>
      </w:tr>
      <w:tr w:rsidR="0015614D" w:rsidRPr="000F4A62" w14:paraId="36DDD77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E6C716A" w14:textId="77777777" w:rsidR="0015614D" w:rsidRPr="000F4A62" w:rsidRDefault="0015614D" w:rsidP="00935310">
            <w:pPr>
              <w:rPr>
                <w:b/>
                <w:bCs/>
              </w:rPr>
            </w:pPr>
            <w:r w:rsidRPr="000F4A62">
              <w:rPr>
                <w:b/>
                <w:bCs/>
              </w:rPr>
              <w:t>supplementaryUnits</w:t>
            </w:r>
          </w:p>
          <w:p w14:paraId="0147CFCB" w14:textId="77777777" w:rsidR="0015614D" w:rsidRPr="000F4A62" w:rsidRDefault="0015614D" w:rsidP="00935310">
            <w:r w:rsidRPr="000F4A62">
              <w:t>Jednostka uzupełniająca</w:t>
            </w:r>
          </w:p>
          <w:p w14:paraId="3AFB61E2" w14:textId="77777777" w:rsidR="0015614D" w:rsidRPr="000F4A62" w:rsidRDefault="0015614D" w:rsidP="00935310">
            <w:r w:rsidRPr="000F4A62">
              <w:t>Należy podać ilość towaru w uzupełniającej jednostce miary.</w:t>
            </w:r>
          </w:p>
        </w:tc>
        <w:tc>
          <w:tcPr>
            <w:tcW w:w="1418" w:type="dxa"/>
            <w:tcBorders>
              <w:top w:val="nil"/>
              <w:left w:val="nil"/>
              <w:bottom w:val="nil"/>
              <w:right w:val="nil"/>
            </w:tcBorders>
            <w:tcMar>
              <w:top w:w="75" w:type="dxa"/>
              <w:left w:w="75" w:type="dxa"/>
              <w:bottom w:w="240" w:type="dxa"/>
              <w:right w:w="75" w:type="dxa"/>
            </w:tcMar>
            <w:hideMark/>
          </w:tcPr>
          <w:p w14:paraId="58E6EB5A" w14:textId="77777777" w:rsidR="0015614D" w:rsidRPr="000F4A62" w:rsidRDefault="0015614D" w:rsidP="00935310">
            <w:r w:rsidRPr="000F4A62">
              <w:t>18 02 000 000</w:t>
            </w:r>
          </w:p>
        </w:tc>
        <w:tc>
          <w:tcPr>
            <w:tcW w:w="851" w:type="dxa"/>
            <w:tcBorders>
              <w:top w:val="nil"/>
              <w:left w:val="nil"/>
              <w:bottom w:val="nil"/>
              <w:right w:val="nil"/>
            </w:tcBorders>
            <w:tcMar>
              <w:top w:w="75" w:type="dxa"/>
              <w:left w:w="75" w:type="dxa"/>
              <w:bottom w:w="240" w:type="dxa"/>
              <w:right w:w="75" w:type="dxa"/>
            </w:tcMar>
            <w:hideMark/>
          </w:tcPr>
          <w:p w14:paraId="2DDFAF3E"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7952A54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29C7B9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83F7E51" w14:textId="77777777" w:rsidR="0015614D" w:rsidRPr="000F4A62" w:rsidRDefault="0015614D" w:rsidP="00935310">
            <w:r w:rsidRPr="000F4A62">
              <w:t>-</w:t>
            </w:r>
          </w:p>
        </w:tc>
      </w:tr>
      <w:tr w:rsidR="0015614D" w:rsidRPr="000F4A62" w14:paraId="2E92D3E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7A0F687" w14:textId="77777777" w:rsidR="0015614D" w:rsidRPr="000F4A62" w:rsidRDefault="0015614D" w:rsidP="00935310">
            <w:pPr>
              <w:rPr>
                <w:b/>
                <w:bCs/>
              </w:rPr>
            </w:pPr>
            <w:r w:rsidRPr="000F4A62">
              <w:rPr>
                <w:b/>
                <w:bCs/>
              </w:rPr>
              <w:t>grossMass</w:t>
            </w:r>
          </w:p>
          <w:p w14:paraId="751E9F9C" w14:textId="77777777" w:rsidR="0015614D" w:rsidRPr="000F4A62" w:rsidRDefault="0015614D" w:rsidP="00935310">
            <w:r w:rsidRPr="000F4A62">
              <w:t>Masa brutto</w:t>
            </w:r>
          </w:p>
        </w:tc>
        <w:tc>
          <w:tcPr>
            <w:tcW w:w="1418" w:type="dxa"/>
            <w:tcBorders>
              <w:top w:val="nil"/>
              <w:left w:val="nil"/>
              <w:bottom w:val="nil"/>
              <w:right w:val="nil"/>
            </w:tcBorders>
            <w:tcMar>
              <w:top w:w="75" w:type="dxa"/>
              <w:left w:w="75" w:type="dxa"/>
              <w:bottom w:w="240" w:type="dxa"/>
              <w:right w:w="75" w:type="dxa"/>
            </w:tcMar>
            <w:hideMark/>
          </w:tcPr>
          <w:p w14:paraId="32DE2C91" w14:textId="77777777" w:rsidR="0015614D" w:rsidRPr="000F4A62" w:rsidRDefault="0015614D" w:rsidP="00935310">
            <w:r w:rsidRPr="000F4A62">
              <w:t>18 04 000 000</w:t>
            </w:r>
          </w:p>
        </w:tc>
        <w:tc>
          <w:tcPr>
            <w:tcW w:w="851" w:type="dxa"/>
            <w:tcBorders>
              <w:top w:val="nil"/>
              <w:left w:val="nil"/>
              <w:bottom w:val="nil"/>
              <w:right w:val="nil"/>
            </w:tcBorders>
            <w:tcMar>
              <w:top w:w="75" w:type="dxa"/>
              <w:left w:w="75" w:type="dxa"/>
              <w:bottom w:w="240" w:type="dxa"/>
              <w:right w:w="75" w:type="dxa"/>
            </w:tcMar>
            <w:hideMark/>
          </w:tcPr>
          <w:p w14:paraId="10608B20"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62C5F2E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F05B06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84C9F93" w14:textId="77777777" w:rsidR="0015614D" w:rsidRPr="000F4A62" w:rsidRDefault="0015614D" w:rsidP="00935310">
            <w:r w:rsidRPr="000F4A62">
              <w:t>-</w:t>
            </w:r>
          </w:p>
        </w:tc>
      </w:tr>
      <w:tr w:rsidR="0015614D" w:rsidRPr="000F4A62" w14:paraId="6046B38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1D7DE05" w14:textId="77777777" w:rsidR="0015614D" w:rsidRPr="000F4A62" w:rsidRDefault="0015614D" w:rsidP="00935310">
            <w:pPr>
              <w:rPr>
                <w:b/>
                <w:bCs/>
              </w:rPr>
            </w:pPr>
            <w:r w:rsidRPr="000F4A62">
              <w:rPr>
                <w:b/>
                <w:bCs/>
              </w:rPr>
              <w:lastRenderedPageBreak/>
              <w:t>descriptionOfGoods</w:t>
            </w:r>
          </w:p>
          <w:p w14:paraId="616D39E2" w14:textId="77777777" w:rsidR="0015614D" w:rsidRPr="000F4A62" w:rsidRDefault="0015614D" w:rsidP="00935310">
            <w:r w:rsidRPr="000F4A62">
              <w:t>Opis towarów</w:t>
            </w:r>
          </w:p>
        </w:tc>
        <w:tc>
          <w:tcPr>
            <w:tcW w:w="1418" w:type="dxa"/>
            <w:tcBorders>
              <w:top w:val="nil"/>
              <w:left w:val="nil"/>
              <w:bottom w:val="nil"/>
              <w:right w:val="nil"/>
            </w:tcBorders>
            <w:tcMar>
              <w:top w:w="75" w:type="dxa"/>
              <w:left w:w="75" w:type="dxa"/>
              <w:bottom w:w="240" w:type="dxa"/>
              <w:right w:w="75" w:type="dxa"/>
            </w:tcMar>
            <w:hideMark/>
          </w:tcPr>
          <w:p w14:paraId="36528BA9" w14:textId="77777777" w:rsidR="0015614D" w:rsidRPr="000F4A62" w:rsidRDefault="0015614D" w:rsidP="00935310">
            <w:r w:rsidRPr="000F4A62">
              <w:t>18 05 000 000</w:t>
            </w:r>
          </w:p>
        </w:tc>
        <w:tc>
          <w:tcPr>
            <w:tcW w:w="851" w:type="dxa"/>
            <w:tcBorders>
              <w:top w:val="nil"/>
              <w:left w:val="nil"/>
              <w:bottom w:val="nil"/>
              <w:right w:val="nil"/>
            </w:tcBorders>
            <w:tcMar>
              <w:top w:w="75" w:type="dxa"/>
              <w:left w:w="75" w:type="dxa"/>
              <w:bottom w:w="240" w:type="dxa"/>
              <w:right w:w="75" w:type="dxa"/>
            </w:tcMar>
            <w:hideMark/>
          </w:tcPr>
          <w:p w14:paraId="17C4B634"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708E9A4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9C1177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FAD23E3" w14:textId="77777777" w:rsidR="0015614D" w:rsidRPr="000F4A62" w:rsidRDefault="0015614D" w:rsidP="00935310">
            <w:r w:rsidRPr="000F4A62">
              <w:t>-</w:t>
            </w:r>
          </w:p>
        </w:tc>
      </w:tr>
      <w:tr w:rsidR="0015614D" w:rsidRPr="000F4A62" w14:paraId="52E394E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3610F0B" w14:textId="77777777" w:rsidR="0015614D" w:rsidRPr="000F4A62" w:rsidRDefault="0015614D" w:rsidP="00935310">
            <w:pPr>
              <w:rPr>
                <w:b/>
                <w:bCs/>
              </w:rPr>
            </w:pPr>
            <w:r w:rsidRPr="000F4A62">
              <w:rPr>
                <w:b/>
                <w:bCs/>
              </w:rPr>
              <w:t>cusCode</w:t>
            </w:r>
          </w:p>
          <w:p w14:paraId="0D8ACECC" w14:textId="77777777" w:rsidR="0015614D" w:rsidRPr="000F4A62" w:rsidRDefault="0015614D" w:rsidP="00935310">
            <w:r w:rsidRPr="000F4A62">
              <w:t>Kod CUS</w:t>
            </w:r>
          </w:p>
        </w:tc>
        <w:tc>
          <w:tcPr>
            <w:tcW w:w="1418" w:type="dxa"/>
            <w:tcBorders>
              <w:top w:val="nil"/>
              <w:left w:val="nil"/>
              <w:bottom w:val="nil"/>
              <w:right w:val="nil"/>
            </w:tcBorders>
            <w:tcMar>
              <w:top w:w="75" w:type="dxa"/>
              <w:left w:w="75" w:type="dxa"/>
              <w:bottom w:w="240" w:type="dxa"/>
              <w:right w:w="75" w:type="dxa"/>
            </w:tcMar>
            <w:hideMark/>
          </w:tcPr>
          <w:p w14:paraId="212C2B9F" w14:textId="77777777" w:rsidR="0015614D" w:rsidRPr="000F4A62" w:rsidRDefault="0015614D" w:rsidP="00935310">
            <w:r w:rsidRPr="000F4A62">
              <w:t>18 08 000 000</w:t>
            </w:r>
          </w:p>
        </w:tc>
        <w:tc>
          <w:tcPr>
            <w:tcW w:w="851" w:type="dxa"/>
            <w:tcBorders>
              <w:top w:val="nil"/>
              <w:left w:val="nil"/>
              <w:bottom w:val="nil"/>
              <w:right w:val="nil"/>
            </w:tcBorders>
            <w:tcMar>
              <w:top w:w="75" w:type="dxa"/>
              <w:left w:w="75" w:type="dxa"/>
              <w:bottom w:w="240" w:type="dxa"/>
              <w:right w:w="75" w:type="dxa"/>
            </w:tcMar>
            <w:hideMark/>
          </w:tcPr>
          <w:p w14:paraId="36923F7D" w14:textId="77777777" w:rsidR="0015614D" w:rsidRPr="000F4A62" w:rsidRDefault="0015614D" w:rsidP="00935310">
            <w:r w:rsidRPr="000F4A62">
              <w:t>an9</w:t>
            </w:r>
          </w:p>
        </w:tc>
        <w:tc>
          <w:tcPr>
            <w:tcW w:w="851" w:type="dxa"/>
            <w:tcBorders>
              <w:top w:val="nil"/>
              <w:left w:val="nil"/>
              <w:bottom w:val="nil"/>
              <w:right w:val="nil"/>
            </w:tcBorders>
            <w:tcMar>
              <w:top w:w="75" w:type="dxa"/>
              <w:left w:w="75" w:type="dxa"/>
              <w:bottom w:w="240" w:type="dxa"/>
              <w:right w:w="75" w:type="dxa"/>
            </w:tcMar>
            <w:hideMark/>
          </w:tcPr>
          <w:p w14:paraId="239A7840" w14:textId="77777777" w:rsidR="0015614D" w:rsidRPr="000F4A62" w:rsidRDefault="0015614D" w:rsidP="00935310">
            <w:r w:rsidRPr="000F4A62">
              <w:t>CL016</w:t>
            </w:r>
          </w:p>
        </w:tc>
        <w:tc>
          <w:tcPr>
            <w:tcW w:w="709" w:type="dxa"/>
            <w:tcBorders>
              <w:top w:val="nil"/>
              <w:left w:val="nil"/>
              <w:bottom w:val="nil"/>
              <w:right w:val="nil"/>
            </w:tcBorders>
            <w:tcMar>
              <w:top w:w="75" w:type="dxa"/>
              <w:left w:w="75" w:type="dxa"/>
              <w:bottom w:w="240" w:type="dxa"/>
              <w:right w:w="75" w:type="dxa"/>
            </w:tcMar>
            <w:hideMark/>
          </w:tcPr>
          <w:p w14:paraId="780400E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CA43720" w14:textId="77777777" w:rsidR="0015614D" w:rsidRPr="000F4A62" w:rsidRDefault="0015614D" w:rsidP="00935310">
            <w:r w:rsidRPr="000F4A62">
              <w:t>-</w:t>
            </w:r>
          </w:p>
        </w:tc>
      </w:tr>
      <w:tr w:rsidR="0015614D" w:rsidRPr="000F4A62" w14:paraId="717A1D4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FD51AD1" w14:textId="77777777" w:rsidR="0015614D" w:rsidRPr="000F4A62" w:rsidRDefault="0015614D" w:rsidP="00935310">
            <w:pPr>
              <w:rPr>
                <w:b/>
                <w:bCs/>
              </w:rPr>
            </w:pPr>
            <w:r w:rsidRPr="000F4A62">
              <w:rPr>
                <w:b/>
                <w:bCs/>
              </w:rPr>
              <w:t>quotaOrderNumber</w:t>
            </w:r>
          </w:p>
          <w:p w14:paraId="2D72B226" w14:textId="77777777" w:rsidR="0015614D" w:rsidRPr="000F4A62" w:rsidRDefault="0015614D" w:rsidP="00935310">
            <w:r w:rsidRPr="000F4A62">
              <w:t>Numer porządkowy kontyngentu</w:t>
            </w:r>
          </w:p>
        </w:tc>
        <w:tc>
          <w:tcPr>
            <w:tcW w:w="1418" w:type="dxa"/>
            <w:tcBorders>
              <w:top w:val="nil"/>
              <w:left w:val="nil"/>
              <w:bottom w:val="nil"/>
              <w:right w:val="nil"/>
            </w:tcBorders>
            <w:tcMar>
              <w:top w:w="75" w:type="dxa"/>
              <w:left w:w="75" w:type="dxa"/>
              <w:bottom w:w="240" w:type="dxa"/>
              <w:right w:w="75" w:type="dxa"/>
            </w:tcMar>
            <w:hideMark/>
          </w:tcPr>
          <w:p w14:paraId="242916C6" w14:textId="77777777" w:rsidR="0015614D" w:rsidRPr="000F4A62" w:rsidRDefault="0015614D" w:rsidP="00935310">
            <w:r w:rsidRPr="000F4A62">
              <w:t>99 01 000 000</w:t>
            </w:r>
          </w:p>
        </w:tc>
        <w:tc>
          <w:tcPr>
            <w:tcW w:w="851" w:type="dxa"/>
            <w:tcBorders>
              <w:top w:val="nil"/>
              <w:left w:val="nil"/>
              <w:bottom w:val="nil"/>
              <w:right w:val="nil"/>
            </w:tcBorders>
            <w:tcMar>
              <w:top w:w="75" w:type="dxa"/>
              <w:left w:w="75" w:type="dxa"/>
              <w:bottom w:w="240" w:type="dxa"/>
              <w:right w:w="75" w:type="dxa"/>
            </w:tcMar>
            <w:hideMark/>
          </w:tcPr>
          <w:p w14:paraId="575B81E5" w14:textId="77777777" w:rsidR="0015614D" w:rsidRPr="000F4A62" w:rsidRDefault="0015614D" w:rsidP="00935310">
            <w:r w:rsidRPr="000F4A62">
              <w:t>an6</w:t>
            </w:r>
          </w:p>
        </w:tc>
        <w:tc>
          <w:tcPr>
            <w:tcW w:w="851" w:type="dxa"/>
            <w:tcBorders>
              <w:top w:val="nil"/>
              <w:left w:val="nil"/>
              <w:bottom w:val="nil"/>
              <w:right w:val="nil"/>
            </w:tcBorders>
            <w:tcMar>
              <w:top w:w="75" w:type="dxa"/>
              <w:left w:w="75" w:type="dxa"/>
              <w:bottom w:w="240" w:type="dxa"/>
              <w:right w:w="75" w:type="dxa"/>
            </w:tcMar>
            <w:hideMark/>
          </w:tcPr>
          <w:p w14:paraId="6C93117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1121C4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ED3E162" w14:textId="77777777" w:rsidR="0015614D" w:rsidRPr="000F4A62" w:rsidRDefault="0015614D" w:rsidP="00935310">
            <w:r w:rsidRPr="000F4A62">
              <w:t>-</w:t>
            </w:r>
          </w:p>
        </w:tc>
      </w:tr>
      <w:tr w:rsidR="0015614D" w:rsidRPr="000F4A62" w14:paraId="2E8F54C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4C315B8" w14:textId="77777777" w:rsidR="0015614D" w:rsidRPr="000F4A62" w:rsidRDefault="0015614D" w:rsidP="00935310">
            <w:pPr>
              <w:rPr>
                <w:b/>
                <w:bCs/>
              </w:rPr>
            </w:pPr>
            <w:r w:rsidRPr="000F4A62">
              <w:rPr>
                <w:b/>
                <w:bCs/>
              </w:rPr>
              <w:t>natureOfTransaction</w:t>
            </w:r>
          </w:p>
          <w:p w14:paraId="7B2532B2" w14:textId="77777777" w:rsidR="0015614D" w:rsidRPr="000F4A62" w:rsidRDefault="0015614D" w:rsidP="00935310">
            <w:r w:rsidRPr="000F4A62">
              <w:t>Rodzaj transakcji</w:t>
            </w:r>
          </w:p>
        </w:tc>
        <w:tc>
          <w:tcPr>
            <w:tcW w:w="1418" w:type="dxa"/>
            <w:tcBorders>
              <w:top w:val="nil"/>
              <w:left w:val="nil"/>
              <w:bottom w:val="nil"/>
              <w:right w:val="nil"/>
            </w:tcBorders>
            <w:tcMar>
              <w:top w:w="75" w:type="dxa"/>
              <w:left w:w="75" w:type="dxa"/>
              <w:bottom w:w="240" w:type="dxa"/>
              <w:right w:w="75" w:type="dxa"/>
            </w:tcMar>
            <w:hideMark/>
          </w:tcPr>
          <w:p w14:paraId="5D16C46F" w14:textId="77777777" w:rsidR="0015614D" w:rsidRPr="000F4A62" w:rsidRDefault="0015614D" w:rsidP="00935310">
            <w:r w:rsidRPr="000F4A62">
              <w:t>99 05 000 000</w:t>
            </w:r>
          </w:p>
        </w:tc>
        <w:tc>
          <w:tcPr>
            <w:tcW w:w="851" w:type="dxa"/>
            <w:tcBorders>
              <w:top w:val="nil"/>
              <w:left w:val="nil"/>
              <w:bottom w:val="nil"/>
              <w:right w:val="nil"/>
            </w:tcBorders>
            <w:tcMar>
              <w:top w:w="75" w:type="dxa"/>
              <w:left w:w="75" w:type="dxa"/>
              <w:bottom w:w="240" w:type="dxa"/>
              <w:right w:w="75" w:type="dxa"/>
            </w:tcMar>
            <w:hideMark/>
          </w:tcPr>
          <w:p w14:paraId="4D7AB435"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776045F1" w14:textId="77777777" w:rsidR="0015614D" w:rsidRPr="000F4A62" w:rsidRDefault="0015614D" w:rsidP="00935310">
            <w:r w:rsidRPr="000F4A62">
              <w:t>CL091</w:t>
            </w:r>
          </w:p>
        </w:tc>
        <w:tc>
          <w:tcPr>
            <w:tcW w:w="709" w:type="dxa"/>
            <w:tcBorders>
              <w:top w:val="nil"/>
              <w:left w:val="nil"/>
              <w:bottom w:val="nil"/>
              <w:right w:val="nil"/>
            </w:tcBorders>
            <w:tcMar>
              <w:top w:w="75" w:type="dxa"/>
              <w:left w:w="75" w:type="dxa"/>
              <w:bottom w:w="240" w:type="dxa"/>
              <w:right w:w="75" w:type="dxa"/>
            </w:tcMar>
            <w:hideMark/>
          </w:tcPr>
          <w:p w14:paraId="436835F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FEA6773" w14:textId="77777777" w:rsidR="0015614D" w:rsidRPr="000F4A62" w:rsidRDefault="0015614D" w:rsidP="00935310">
            <w:r w:rsidRPr="000F4A62">
              <w:t>-</w:t>
            </w:r>
          </w:p>
        </w:tc>
      </w:tr>
      <w:tr w:rsidR="0015614D" w:rsidRPr="000F4A62" w14:paraId="65BE21D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BB46ABA" w14:textId="77777777" w:rsidR="0015614D" w:rsidRPr="000F4A62" w:rsidRDefault="0015614D" w:rsidP="00935310">
            <w:pPr>
              <w:rPr>
                <w:b/>
                <w:bCs/>
              </w:rPr>
            </w:pPr>
            <w:r w:rsidRPr="000F4A62">
              <w:rPr>
                <w:b/>
                <w:bCs/>
              </w:rPr>
              <w:t>statisticalValue</w:t>
            </w:r>
          </w:p>
          <w:p w14:paraId="636F34E4" w14:textId="77777777" w:rsidR="0015614D" w:rsidRPr="000F4A62" w:rsidRDefault="0015614D" w:rsidP="00935310">
            <w:r w:rsidRPr="000F4A62">
              <w:t>Wartość statystyczna</w:t>
            </w:r>
          </w:p>
        </w:tc>
        <w:tc>
          <w:tcPr>
            <w:tcW w:w="1418" w:type="dxa"/>
            <w:tcBorders>
              <w:top w:val="nil"/>
              <w:left w:val="nil"/>
              <w:bottom w:val="nil"/>
              <w:right w:val="nil"/>
            </w:tcBorders>
            <w:tcMar>
              <w:top w:w="75" w:type="dxa"/>
              <w:left w:w="75" w:type="dxa"/>
              <w:bottom w:w="240" w:type="dxa"/>
              <w:right w:w="75" w:type="dxa"/>
            </w:tcMar>
            <w:hideMark/>
          </w:tcPr>
          <w:p w14:paraId="3C4CE811" w14:textId="77777777" w:rsidR="0015614D" w:rsidRPr="000F4A62" w:rsidRDefault="0015614D" w:rsidP="00935310">
            <w:r w:rsidRPr="000F4A62">
              <w:t>99 06 000 000</w:t>
            </w:r>
          </w:p>
        </w:tc>
        <w:tc>
          <w:tcPr>
            <w:tcW w:w="851" w:type="dxa"/>
            <w:tcBorders>
              <w:top w:val="nil"/>
              <w:left w:val="nil"/>
              <w:bottom w:val="nil"/>
              <w:right w:val="nil"/>
            </w:tcBorders>
            <w:tcMar>
              <w:top w:w="75" w:type="dxa"/>
              <w:left w:w="75" w:type="dxa"/>
              <w:bottom w:w="240" w:type="dxa"/>
              <w:right w:w="75" w:type="dxa"/>
            </w:tcMar>
            <w:hideMark/>
          </w:tcPr>
          <w:p w14:paraId="6D6FBAD3"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725F2B0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801DD6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A97344D" w14:textId="77777777" w:rsidR="0015614D" w:rsidRPr="000F4A62" w:rsidRDefault="0015614D" w:rsidP="00935310">
            <w:r w:rsidRPr="000F4A62">
              <w:t>-</w:t>
            </w:r>
          </w:p>
        </w:tc>
      </w:tr>
      <w:tr w:rsidR="0015614D" w:rsidRPr="000F4A62" w14:paraId="7BED215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A2469CD" w14:textId="77777777" w:rsidR="0015614D" w:rsidRPr="000F4A62" w:rsidRDefault="0015614D" w:rsidP="00935310">
            <w:pPr>
              <w:rPr>
                <w:b/>
                <w:bCs/>
              </w:rPr>
            </w:pPr>
            <w:r w:rsidRPr="000F4A62">
              <w:rPr>
                <w:b/>
                <w:bCs/>
              </w:rPr>
              <w:t>calculationDate1</w:t>
            </w:r>
          </w:p>
          <w:p w14:paraId="71FBC89E" w14:textId="77777777" w:rsidR="0015614D" w:rsidRPr="000F4A62" w:rsidRDefault="0015614D" w:rsidP="00935310">
            <w:r w:rsidRPr="000F4A62">
              <w:t>Data do kalkulacji 1</w:t>
            </w:r>
          </w:p>
          <w:p w14:paraId="634C4BDC" w14:textId="77777777" w:rsidR="0015614D" w:rsidRPr="000F4A62" w:rsidRDefault="0015614D" w:rsidP="00935310">
            <w:r w:rsidRPr="000F4A62">
              <w:t>Dana jest wypełniana w przypadku, gdy do wyliczeń należności przyjmuje się elementy kalkulacyjne z daty innej niż data objęcia wnioskowaną procedurą.</w:t>
            </w:r>
          </w:p>
        </w:tc>
        <w:tc>
          <w:tcPr>
            <w:tcW w:w="1418" w:type="dxa"/>
            <w:tcBorders>
              <w:top w:val="nil"/>
              <w:left w:val="nil"/>
              <w:bottom w:val="nil"/>
              <w:right w:val="nil"/>
            </w:tcBorders>
            <w:tcMar>
              <w:top w:w="75" w:type="dxa"/>
              <w:left w:w="75" w:type="dxa"/>
              <w:bottom w:w="240" w:type="dxa"/>
              <w:right w:w="75" w:type="dxa"/>
            </w:tcMar>
            <w:hideMark/>
          </w:tcPr>
          <w:p w14:paraId="0107178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81D8EE0" w14:textId="77777777" w:rsidR="0015614D" w:rsidRPr="000F4A62" w:rsidRDefault="0015614D" w:rsidP="00935310">
            <w:r w:rsidRPr="000F4A62">
              <w:t>date</w:t>
            </w:r>
          </w:p>
        </w:tc>
        <w:tc>
          <w:tcPr>
            <w:tcW w:w="851" w:type="dxa"/>
            <w:tcBorders>
              <w:top w:val="nil"/>
              <w:left w:val="nil"/>
              <w:bottom w:val="nil"/>
              <w:right w:val="nil"/>
            </w:tcBorders>
            <w:tcMar>
              <w:top w:w="75" w:type="dxa"/>
              <w:left w:w="75" w:type="dxa"/>
              <w:bottom w:w="240" w:type="dxa"/>
              <w:right w:w="75" w:type="dxa"/>
            </w:tcMar>
            <w:hideMark/>
          </w:tcPr>
          <w:p w14:paraId="70FEE72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DF6252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6FC664A" w14:textId="77777777" w:rsidR="0015614D" w:rsidRPr="000F4A62" w:rsidRDefault="0015614D" w:rsidP="00935310">
            <w:r w:rsidRPr="000F4A62">
              <w:t>-</w:t>
            </w:r>
          </w:p>
        </w:tc>
      </w:tr>
      <w:tr w:rsidR="0015614D" w:rsidRPr="000F4A62" w14:paraId="5313680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324D521" w14:textId="77777777" w:rsidR="0015614D" w:rsidRPr="000F4A62" w:rsidRDefault="0015614D" w:rsidP="00935310">
            <w:pPr>
              <w:rPr>
                <w:b/>
                <w:bCs/>
              </w:rPr>
            </w:pPr>
            <w:r w:rsidRPr="000F4A62">
              <w:rPr>
                <w:b/>
                <w:bCs/>
              </w:rPr>
              <w:t>calculationDate2</w:t>
            </w:r>
          </w:p>
          <w:p w14:paraId="47113A9D" w14:textId="77777777" w:rsidR="0015614D" w:rsidRPr="000F4A62" w:rsidRDefault="0015614D" w:rsidP="00935310">
            <w:r w:rsidRPr="000F4A62">
              <w:t>Data do kalkulacji 2</w:t>
            </w:r>
          </w:p>
          <w:p w14:paraId="7B027AE3" w14:textId="77777777" w:rsidR="0015614D" w:rsidRPr="000F4A62" w:rsidRDefault="0015614D" w:rsidP="00935310">
            <w:r w:rsidRPr="000F4A62">
              <w:t>Dana jest wypełniana w przypadku, gdy do wyliczeń należności przyjmuje się elementy kalkulacyjne z daty innej niż data objęcia wnioskowaną procedurą.</w:t>
            </w:r>
          </w:p>
        </w:tc>
        <w:tc>
          <w:tcPr>
            <w:tcW w:w="1418" w:type="dxa"/>
            <w:tcBorders>
              <w:top w:val="nil"/>
              <w:left w:val="nil"/>
              <w:bottom w:val="nil"/>
              <w:right w:val="nil"/>
            </w:tcBorders>
            <w:tcMar>
              <w:top w:w="75" w:type="dxa"/>
              <w:left w:w="75" w:type="dxa"/>
              <w:bottom w:w="240" w:type="dxa"/>
              <w:right w:w="75" w:type="dxa"/>
            </w:tcMar>
            <w:hideMark/>
          </w:tcPr>
          <w:p w14:paraId="29315F3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61E611F" w14:textId="77777777" w:rsidR="0015614D" w:rsidRPr="000F4A62" w:rsidRDefault="0015614D" w:rsidP="00935310">
            <w:r w:rsidRPr="000F4A62">
              <w:t>date</w:t>
            </w:r>
          </w:p>
        </w:tc>
        <w:tc>
          <w:tcPr>
            <w:tcW w:w="851" w:type="dxa"/>
            <w:tcBorders>
              <w:top w:val="nil"/>
              <w:left w:val="nil"/>
              <w:bottom w:val="nil"/>
              <w:right w:val="nil"/>
            </w:tcBorders>
            <w:tcMar>
              <w:top w:w="75" w:type="dxa"/>
              <w:left w:w="75" w:type="dxa"/>
              <w:bottom w:w="240" w:type="dxa"/>
              <w:right w:w="75" w:type="dxa"/>
            </w:tcMar>
            <w:hideMark/>
          </w:tcPr>
          <w:p w14:paraId="3680DF8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90CA5F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5471592" w14:textId="77777777" w:rsidR="0015614D" w:rsidRPr="000F4A62" w:rsidRDefault="0015614D" w:rsidP="00935310">
            <w:r w:rsidRPr="000F4A62">
              <w:t>-</w:t>
            </w:r>
          </w:p>
        </w:tc>
      </w:tr>
      <w:tr w:rsidR="0015614D" w:rsidRPr="000F4A62" w14:paraId="0F528A4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A8A4376" w14:textId="77777777" w:rsidR="0015614D" w:rsidRPr="000F4A62" w:rsidRDefault="0015614D" w:rsidP="00935310">
            <w:pPr>
              <w:rPr>
                <w:b/>
                <w:bCs/>
              </w:rPr>
            </w:pPr>
            <w:r w:rsidRPr="000F4A62">
              <w:rPr>
                <w:b/>
                <w:bCs/>
              </w:rPr>
              <w:t>customsDebtNotificationDate</w:t>
            </w:r>
          </w:p>
          <w:p w14:paraId="154ACFD3" w14:textId="77777777" w:rsidR="0015614D" w:rsidRPr="000F4A62" w:rsidRDefault="0015614D" w:rsidP="00935310">
            <w:r w:rsidRPr="000F4A62">
              <w:t>Data powiadomienia o długu celnym</w:t>
            </w:r>
          </w:p>
        </w:tc>
        <w:tc>
          <w:tcPr>
            <w:tcW w:w="1418" w:type="dxa"/>
            <w:tcBorders>
              <w:top w:val="nil"/>
              <w:left w:val="nil"/>
              <w:bottom w:val="nil"/>
              <w:right w:val="nil"/>
            </w:tcBorders>
            <w:tcMar>
              <w:top w:w="75" w:type="dxa"/>
              <w:left w:w="75" w:type="dxa"/>
              <w:bottom w:w="240" w:type="dxa"/>
              <w:right w:w="75" w:type="dxa"/>
            </w:tcMar>
            <w:hideMark/>
          </w:tcPr>
          <w:p w14:paraId="72138FD7"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382222A" w14:textId="77777777" w:rsidR="0015614D" w:rsidRPr="000F4A62" w:rsidRDefault="0015614D" w:rsidP="00935310">
            <w:r w:rsidRPr="000F4A62">
              <w:t>date</w:t>
            </w:r>
          </w:p>
        </w:tc>
        <w:tc>
          <w:tcPr>
            <w:tcW w:w="851" w:type="dxa"/>
            <w:tcBorders>
              <w:top w:val="nil"/>
              <w:left w:val="nil"/>
              <w:bottom w:val="nil"/>
              <w:right w:val="nil"/>
            </w:tcBorders>
            <w:tcMar>
              <w:top w:w="75" w:type="dxa"/>
              <w:left w:w="75" w:type="dxa"/>
              <w:bottom w:w="240" w:type="dxa"/>
              <w:right w:w="75" w:type="dxa"/>
            </w:tcMar>
            <w:hideMark/>
          </w:tcPr>
          <w:p w14:paraId="6265973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E674A2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B95DD2C" w14:textId="77777777" w:rsidR="0015614D" w:rsidRPr="000F4A62" w:rsidRDefault="0015614D" w:rsidP="00935310">
            <w:r w:rsidRPr="000F4A62">
              <w:t>-</w:t>
            </w:r>
          </w:p>
        </w:tc>
      </w:tr>
      <w:tr w:rsidR="0015614D" w:rsidRPr="000F4A62" w14:paraId="7C4FE10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C8F5620" w14:textId="77777777" w:rsidR="0015614D" w:rsidRPr="000F4A62" w:rsidRDefault="0015614D" w:rsidP="00935310">
            <w:pPr>
              <w:rPr>
                <w:b/>
                <w:bCs/>
              </w:rPr>
            </w:pPr>
            <w:r w:rsidRPr="000F4A62">
              <w:rPr>
                <w:b/>
                <w:bCs/>
              </w:rPr>
              <w:t>officeAnnotations</w:t>
            </w:r>
          </w:p>
          <w:p w14:paraId="51E7FA64" w14:textId="77777777" w:rsidR="0015614D" w:rsidRPr="000F4A62" w:rsidRDefault="0015614D" w:rsidP="00935310">
            <w:r w:rsidRPr="000F4A62">
              <w:t>Adnotacje urzędowe</w:t>
            </w:r>
          </w:p>
        </w:tc>
        <w:tc>
          <w:tcPr>
            <w:tcW w:w="1418" w:type="dxa"/>
            <w:tcBorders>
              <w:top w:val="nil"/>
              <w:left w:val="nil"/>
              <w:bottom w:val="nil"/>
              <w:right w:val="nil"/>
            </w:tcBorders>
            <w:tcMar>
              <w:top w:w="75" w:type="dxa"/>
              <w:left w:w="75" w:type="dxa"/>
              <w:bottom w:w="240" w:type="dxa"/>
              <w:right w:w="75" w:type="dxa"/>
            </w:tcMar>
            <w:hideMark/>
          </w:tcPr>
          <w:p w14:paraId="4B7DB667"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0CB72B9" w14:textId="77777777" w:rsidR="0015614D" w:rsidRPr="000F4A62" w:rsidRDefault="0015614D" w:rsidP="00935310">
            <w:r w:rsidRPr="000F4A62">
              <w:t>an..2000</w:t>
            </w:r>
          </w:p>
        </w:tc>
        <w:tc>
          <w:tcPr>
            <w:tcW w:w="851" w:type="dxa"/>
            <w:tcBorders>
              <w:top w:val="nil"/>
              <w:left w:val="nil"/>
              <w:bottom w:val="nil"/>
              <w:right w:val="nil"/>
            </w:tcBorders>
            <w:tcMar>
              <w:top w:w="75" w:type="dxa"/>
              <w:left w:w="75" w:type="dxa"/>
              <w:bottom w:w="240" w:type="dxa"/>
              <w:right w:w="75" w:type="dxa"/>
            </w:tcMar>
            <w:hideMark/>
          </w:tcPr>
          <w:p w14:paraId="07FCECD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D17A2F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ED3BEE9" w14:textId="77777777" w:rsidR="0015614D" w:rsidRPr="000F4A62" w:rsidRDefault="0015614D" w:rsidP="00935310">
            <w:r w:rsidRPr="000F4A62">
              <w:t>-</w:t>
            </w:r>
          </w:p>
        </w:tc>
      </w:tr>
      <w:tr w:rsidR="0015614D" w:rsidRPr="000F4A62" w14:paraId="71B8D4A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F7901CB" w14:textId="77777777" w:rsidR="0015614D" w:rsidRPr="000F4A62" w:rsidRDefault="0015614D" w:rsidP="00935310">
            <w:pPr>
              <w:rPr>
                <w:b/>
                <w:bCs/>
              </w:rPr>
            </w:pPr>
            <w:r w:rsidRPr="000F4A62">
              <w:rPr>
                <w:b/>
                <w:bCs/>
              </w:rPr>
              <w:t>releaseDate</w:t>
            </w:r>
          </w:p>
          <w:p w14:paraId="00469567" w14:textId="77777777" w:rsidR="0015614D" w:rsidRPr="000F4A62" w:rsidRDefault="0015614D" w:rsidP="00935310">
            <w:r w:rsidRPr="000F4A62">
              <w:t>Data i godzina zwolnienia towaru</w:t>
            </w:r>
          </w:p>
        </w:tc>
        <w:tc>
          <w:tcPr>
            <w:tcW w:w="1418" w:type="dxa"/>
            <w:tcBorders>
              <w:top w:val="nil"/>
              <w:left w:val="nil"/>
              <w:bottom w:val="nil"/>
              <w:right w:val="nil"/>
            </w:tcBorders>
            <w:tcMar>
              <w:top w:w="75" w:type="dxa"/>
              <w:left w:w="75" w:type="dxa"/>
              <w:bottom w:w="240" w:type="dxa"/>
              <w:right w:w="75" w:type="dxa"/>
            </w:tcMar>
            <w:hideMark/>
          </w:tcPr>
          <w:p w14:paraId="2EDE3CE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ED425E5"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4BBE833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6BD3B6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49C0D59" w14:textId="77777777" w:rsidR="0015614D" w:rsidRPr="000F4A62" w:rsidRDefault="0015614D" w:rsidP="00935310">
            <w:r w:rsidRPr="000F4A62">
              <w:t>-</w:t>
            </w:r>
          </w:p>
        </w:tc>
      </w:tr>
      <w:tr w:rsidR="0015614D" w:rsidRPr="000F4A62" w14:paraId="6E23EE8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AC27217" w14:textId="77777777" w:rsidR="0015614D" w:rsidRPr="000F4A62" w:rsidRDefault="0015614D" w:rsidP="00935310">
            <w:pPr>
              <w:rPr>
                <w:b/>
                <w:bCs/>
              </w:rPr>
            </w:pPr>
            <w:r w:rsidRPr="000F4A62">
              <w:rPr>
                <w:b/>
                <w:bCs/>
              </w:rPr>
              <w:lastRenderedPageBreak/>
              <w:t>goodsItemState</w:t>
            </w:r>
          </w:p>
          <w:p w14:paraId="709FC660" w14:textId="77777777" w:rsidR="0015614D" w:rsidRPr="000F4A62" w:rsidRDefault="0015614D" w:rsidP="00935310">
            <w:r w:rsidRPr="000F4A62">
              <w:t>Status pozycji towarowej</w:t>
            </w:r>
          </w:p>
          <w:p w14:paraId="3C8A51E7" w14:textId="77777777" w:rsidR="0015614D" w:rsidRPr="000F4A62" w:rsidRDefault="0015614D" w:rsidP="00935310">
            <w:r w:rsidRPr="000F4A62">
              <w:t>"WSTRZYMANA" dla pozycji towarowych zatrzymanych do kontroli, "Unieważniona" dla pozycji towarowych, które zostały unieważnione, "Do uregulowania" dla pozycji towarowych, dla których wstrzymano zwolnienie i konieczne jest wydanie decyzji administracyjnej, "Uregulowana" dla pozycji towarowych, dla których wstrzymano zwolnienie i nastąpiło już wydanie decyzji administracyjnej.</w:t>
            </w:r>
          </w:p>
          <w:p w14:paraId="2174DCAB" w14:textId="77777777" w:rsidR="0015614D" w:rsidRPr="000F4A62" w:rsidRDefault="0015614D" w:rsidP="00935310">
            <w:r w:rsidRPr="000F4A62">
              <w:t>Możliwe wartości: ZLOZONA (złożona), ODRZUCONA (odrzucona), POWIAZANA (powiązana), ODWIAZANA (odwiązana), PRZYJETA (przyjęta), WSTRZYMANA (wstrzymana), DECYZJA_ADMINISTRACYJNA (decyzja administracyjna), ROZLICZANA (rozliczana), ZWOLNIONA (zwolniona), OBSLUZONA (obsłużona), DO_UREGULOWANIA (do uregulowania), UREGULOWANA (uregulowana), ANULOWANA (anulowana), UNIEWAZNIONA (unieważniona), KORYGOWANA (korygowana), CZASOWO_SKLADOWANA (czasowo składowana), ODMOWA_CZASOWEGO_SKLADOWANIA (odmowa czasowego składowania), NIEROZLICZONY_VAT_ART33A (Nierozliczony VAT art. 33a), NIE_BYLO_KONTROLI (Nie było kontroli na pozycji towarowej info dla ZCX64), DO_ZWOLNIENIA (Pozycja towarowa do zwolnienia info dla ZCX64)</w:t>
            </w:r>
          </w:p>
        </w:tc>
        <w:tc>
          <w:tcPr>
            <w:tcW w:w="1418" w:type="dxa"/>
            <w:tcBorders>
              <w:top w:val="nil"/>
              <w:left w:val="nil"/>
              <w:bottom w:val="nil"/>
              <w:right w:val="nil"/>
            </w:tcBorders>
            <w:tcMar>
              <w:top w:w="75" w:type="dxa"/>
              <w:left w:w="75" w:type="dxa"/>
              <w:bottom w:w="240" w:type="dxa"/>
              <w:right w:w="75" w:type="dxa"/>
            </w:tcMar>
            <w:hideMark/>
          </w:tcPr>
          <w:p w14:paraId="1B42461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888B700" w14:textId="77777777" w:rsidR="0015614D" w:rsidRPr="000F4A62" w:rsidRDefault="0015614D" w:rsidP="00935310">
            <w:r w:rsidRPr="000F4A62">
              <w:t>an..50</w:t>
            </w:r>
          </w:p>
        </w:tc>
        <w:tc>
          <w:tcPr>
            <w:tcW w:w="851" w:type="dxa"/>
            <w:tcBorders>
              <w:top w:val="nil"/>
              <w:left w:val="nil"/>
              <w:bottom w:val="nil"/>
              <w:right w:val="nil"/>
            </w:tcBorders>
            <w:tcMar>
              <w:top w:w="75" w:type="dxa"/>
              <w:left w:w="75" w:type="dxa"/>
              <w:bottom w:w="240" w:type="dxa"/>
              <w:right w:w="75" w:type="dxa"/>
            </w:tcMar>
            <w:hideMark/>
          </w:tcPr>
          <w:p w14:paraId="0FE16D7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632433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149FAB5" w14:textId="77777777" w:rsidR="0015614D" w:rsidRPr="000F4A62" w:rsidRDefault="0015614D" w:rsidP="00935310">
            <w:r w:rsidRPr="000F4A62">
              <w:t>-</w:t>
            </w:r>
          </w:p>
        </w:tc>
      </w:tr>
    </w:tbl>
    <w:p w14:paraId="7381DB9F" w14:textId="77777777" w:rsidR="0015614D" w:rsidRPr="000F4A62" w:rsidRDefault="0015614D" w:rsidP="0015614D"/>
    <w:p w14:paraId="57D36044" w14:textId="77777777" w:rsidR="0015614D" w:rsidRPr="000F4A62" w:rsidRDefault="0015614D" w:rsidP="0015614D">
      <w:bookmarkStart w:id="398" w:name="-1403648941"/>
      <w:r w:rsidRPr="000F4A62">
        <w:t>/ZC429/Declaration/GoodsShipments/GoodsItem/</w:t>
      </w:r>
      <w:r w:rsidRPr="000F4A62">
        <w:rPr>
          <w:b/>
          <w:bCs/>
        </w:rPr>
        <w:t>Procedure</w:t>
      </w:r>
      <w:bookmarkEnd w:id="398"/>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GoodsItem/Procedure"/>
        <w:tblDescription w:val="Tabela: Grupa danych /ZC429/Declaration/GoodsShipments/GoodsItem/Procedure"/>
      </w:tblPr>
      <w:tblGrid>
        <w:gridCol w:w="4817"/>
        <w:gridCol w:w="1417"/>
        <w:gridCol w:w="851"/>
        <w:gridCol w:w="851"/>
        <w:gridCol w:w="709"/>
        <w:gridCol w:w="709"/>
      </w:tblGrid>
      <w:tr w:rsidR="0015614D" w:rsidRPr="000F4A62" w14:paraId="7FA8AFC3" w14:textId="77777777" w:rsidTr="00935310">
        <w:trPr>
          <w:cantSplit/>
        </w:trPr>
        <w:tc>
          <w:tcPr>
            <w:tcW w:w="4820" w:type="dxa"/>
            <w:tcBorders>
              <w:top w:val="nil"/>
              <w:left w:val="nil"/>
              <w:bottom w:val="nil"/>
              <w:right w:val="nil"/>
            </w:tcBorders>
            <w:hideMark/>
          </w:tcPr>
          <w:p w14:paraId="6320F422" w14:textId="77777777" w:rsidR="0015614D" w:rsidRPr="000F4A62" w:rsidRDefault="0015614D" w:rsidP="00935310">
            <w:r w:rsidRPr="000F4A62">
              <w:t>Procedura</w:t>
            </w:r>
          </w:p>
        </w:tc>
        <w:tc>
          <w:tcPr>
            <w:tcW w:w="1418" w:type="dxa"/>
            <w:tcBorders>
              <w:top w:val="nil"/>
              <w:left w:val="nil"/>
              <w:bottom w:val="nil"/>
              <w:right w:val="nil"/>
            </w:tcBorders>
            <w:hideMark/>
          </w:tcPr>
          <w:p w14:paraId="0242979E" w14:textId="77777777" w:rsidR="0015614D" w:rsidRPr="000F4A62" w:rsidRDefault="0015614D" w:rsidP="00935310">
            <w:r w:rsidRPr="000F4A62">
              <w:t>11 09 000 000</w:t>
            </w:r>
          </w:p>
        </w:tc>
        <w:tc>
          <w:tcPr>
            <w:tcW w:w="851" w:type="dxa"/>
            <w:tcBorders>
              <w:top w:val="nil"/>
              <w:left w:val="nil"/>
              <w:bottom w:val="nil"/>
              <w:right w:val="nil"/>
            </w:tcBorders>
            <w:hideMark/>
          </w:tcPr>
          <w:p w14:paraId="4FBF4504" w14:textId="77777777" w:rsidR="0015614D" w:rsidRPr="000F4A62" w:rsidRDefault="0015614D" w:rsidP="00935310"/>
        </w:tc>
        <w:tc>
          <w:tcPr>
            <w:tcW w:w="851" w:type="dxa"/>
            <w:tcBorders>
              <w:top w:val="nil"/>
              <w:left w:val="nil"/>
              <w:bottom w:val="nil"/>
              <w:right w:val="nil"/>
            </w:tcBorders>
            <w:hideMark/>
          </w:tcPr>
          <w:p w14:paraId="77C78245" w14:textId="77777777" w:rsidR="0015614D" w:rsidRPr="000F4A62" w:rsidRDefault="0015614D" w:rsidP="00935310"/>
        </w:tc>
        <w:tc>
          <w:tcPr>
            <w:tcW w:w="709" w:type="dxa"/>
            <w:tcBorders>
              <w:top w:val="nil"/>
              <w:left w:val="nil"/>
              <w:bottom w:val="nil"/>
              <w:right w:val="nil"/>
            </w:tcBorders>
            <w:hideMark/>
          </w:tcPr>
          <w:p w14:paraId="3BDD7D6A" w14:textId="77777777" w:rsidR="0015614D" w:rsidRPr="000F4A62" w:rsidRDefault="0015614D" w:rsidP="00935310">
            <w:r w:rsidRPr="000F4A62">
              <w:t>1</w:t>
            </w:r>
          </w:p>
        </w:tc>
        <w:tc>
          <w:tcPr>
            <w:tcW w:w="709" w:type="dxa"/>
            <w:tcBorders>
              <w:top w:val="nil"/>
              <w:left w:val="nil"/>
              <w:bottom w:val="nil"/>
              <w:right w:val="nil"/>
            </w:tcBorders>
            <w:hideMark/>
          </w:tcPr>
          <w:p w14:paraId="3B211829" w14:textId="77777777" w:rsidR="0015614D" w:rsidRPr="000F4A62" w:rsidRDefault="0015614D" w:rsidP="00935310">
            <w:r w:rsidRPr="000F4A62">
              <w:t>-</w:t>
            </w:r>
          </w:p>
        </w:tc>
      </w:tr>
      <w:tr w:rsidR="0015614D" w:rsidRPr="000F4A62" w14:paraId="12E45AB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56BC800" w14:textId="77777777" w:rsidR="0015614D" w:rsidRPr="000F4A62" w:rsidRDefault="00000000" w:rsidP="00935310">
            <w:pPr>
              <w:rPr>
                <w:b/>
                <w:bCs/>
              </w:rPr>
            </w:pPr>
            <w:r>
              <w:rPr>
                <w:b/>
                <w:bCs/>
              </w:rPr>
              <w:pict w14:anchorId="03F04F03">
                <v:rect id="_x0000_i1356" style="width:0;height:1pt" o:hralign="center" o:hrstd="t" o:hrnoshade="t" o:hr="t" fillcolor="black" stroked="f"/>
              </w:pict>
            </w:r>
          </w:p>
        </w:tc>
      </w:tr>
      <w:tr w:rsidR="0015614D" w:rsidRPr="000F4A62" w14:paraId="1CA0425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D796A49" w14:textId="77777777" w:rsidR="0015614D" w:rsidRPr="000F4A62" w:rsidRDefault="0015614D" w:rsidP="00935310">
            <w:pPr>
              <w:rPr>
                <w:b/>
                <w:bCs/>
              </w:rPr>
            </w:pPr>
            <w:r w:rsidRPr="000F4A62">
              <w:rPr>
                <w:b/>
                <w:bCs/>
              </w:rPr>
              <w:lastRenderedPageBreak/>
              <w:t>requestedProcedure</w:t>
            </w:r>
          </w:p>
          <w:p w14:paraId="15EF4EC2" w14:textId="77777777" w:rsidR="0015614D" w:rsidRPr="000F4A62" w:rsidRDefault="0015614D" w:rsidP="00935310">
            <w:r w:rsidRPr="000F4A62">
              <w:t>Wnioskowana procedura</w:t>
            </w:r>
          </w:p>
        </w:tc>
        <w:tc>
          <w:tcPr>
            <w:tcW w:w="1418" w:type="dxa"/>
            <w:tcBorders>
              <w:top w:val="nil"/>
              <w:left w:val="nil"/>
              <w:bottom w:val="nil"/>
              <w:right w:val="nil"/>
            </w:tcBorders>
            <w:tcMar>
              <w:top w:w="75" w:type="dxa"/>
              <w:left w:w="75" w:type="dxa"/>
              <w:bottom w:w="240" w:type="dxa"/>
              <w:right w:w="75" w:type="dxa"/>
            </w:tcMar>
            <w:hideMark/>
          </w:tcPr>
          <w:p w14:paraId="18AD32F5" w14:textId="77777777" w:rsidR="0015614D" w:rsidRPr="000F4A62" w:rsidRDefault="0015614D" w:rsidP="00935310">
            <w:r w:rsidRPr="000F4A62">
              <w:t>11 09 001 000</w:t>
            </w:r>
          </w:p>
        </w:tc>
        <w:tc>
          <w:tcPr>
            <w:tcW w:w="851" w:type="dxa"/>
            <w:tcBorders>
              <w:top w:val="nil"/>
              <w:left w:val="nil"/>
              <w:bottom w:val="nil"/>
              <w:right w:val="nil"/>
            </w:tcBorders>
            <w:tcMar>
              <w:top w:w="75" w:type="dxa"/>
              <w:left w:w="75" w:type="dxa"/>
              <w:bottom w:w="240" w:type="dxa"/>
              <w:right w:w="75" w:type="dxa"/>
            </w:tcMar>
            <w:hideMark/>
          </w:tcPr>
          <w:p w14:paraId="4788A99C"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60DF9FE2" w14:textId="77777777" w:rsidR="0015614D" w:rsidRPr="000F4A62" w:rsidRDefault="0015614D" w:rsidP="00935310">
            <w:r w:rsidRPr="000F4A62">
              <w:t>CL092</w:t>
            </w:r>
          </w:p>
        </w:tc>
        <w:tc>
          <w:tcPr>
            <w:tcW w:w="709" w:type="dxa"/>
            <w:tcBorders>
              <w:top w:val="nil"/>
              <w:left w:val="nil"/>
              <w:bottom w:val="nil"/>
              <w:right w:val="nil"/>
            </w:tcBorders>
            <w:tcMar>
              <w:top w:w="75" w:type="dxa"/>
              <w:left w:w="75" w:type="dxa"/>
              <w:bottom w:w="240" w:type="dxa"/>
              <w:right w:w="75" w:type="dxa"/>
            </w:tcMar>
            <w:hideMark/>
          </w:tcPr>
          <w:p w14:paraId="7E05959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749932F" w14:textId="77777777" w:rsidR="0015614D" w:rsidRPr="000F4A62" w:rsidRDefault="0015614D" w:rsidP="00935310">
            <w:r w:rsidRPr="000F4A62">
              <w:t>-</w:t>
            </w:r>
          </w:p>
        </w:tc>
      </w:tr>
      <w:tr w:rsidR="0015614D" w:rsidRPr="000F4A62" w14:paraId="3ACF0C7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B1D323C" w14:textId="77777777" w:rsidR="0015614D" w:rsidRPr="000F4A62" w:rsidRDefault="0015614D" w:rsidP="00935310">
            <w:pPr>
              <w:rPr>
                <w:b/>
                <w:bCs/>
              </w:rPr>
            </w:pPr>
            <w:r w:rsidRPr="000F4A62">
              <w:rPr>
                <w:b/>
                <w:bCs/>
              </w:rPr>
              <w:t>previousProcedure</w:t>
            </w:r>
          </w:p>
          <w:p w14:paraId="3A1CF799" w14:textId="77777777" w:rsidR="0015614D" w:rsidRPr="000F4A62" w:rsidRDefault="0015614D" w:rsidP="00935310">
            <w:r w:rsidRPr="000F4A62">
              <w:t>Procedura poprzednia</w:t>
            </w:r>
          </w:p>
        </w:tc>
        <w:tc>
          <w:tcPr>
            <w:tcW w:w="1418" w:type="dxa"/>
            <w:tcBorders>
              <w:top w:val="nil"/>
              <w:left w:val="nil"/>
              <w:bottom w:val="nil"/>
              <w:right w:val="nil"/>
            </w:tcBorders>
            <w:tcMar>
              <w:top w:w="75" w:type="dxa"/>
              <w:left w:w="75" w:type="dxa"/>
              <w:bottom w:w="240" w:type="dxa"/>
              <w:right w:w="75" w:type="dxa"/>
            </w:tcMar>
            <w:hideMark/>
          </w:tcPr>
          <w:p w14:paraId="04536D38" w14:textId="77777777" w:rsidR="0015614D" w:rsidRPr="000F4A62" w:rsidRDefault="0015614D" w:rsidP="00935310">
            <w:r w:rsidRPr="000F4A62">
              <w:t>11 09 002 000</w:t>
            </w:r>
          </w:p>
        </w:tc>
        <w:tc>
          <w:tcPr>
            <w:tcW w:w="851" w:type="dxa"/>
            <w:tcBorders>
              <w:top w:val="nil"/>
              <w:left w:val="nil"/>
              <w:bottom w:val="nil"/>
              <w:right w:val="nil"/>
            </w:tcBorders>
            <w:tcMar>
              <w:top w:w="75" w:type="dxa"/>
              <w:left w:w="75" w:type="dxa"/>
              <w:bottom w:w="240" w:type="dxa"/>
              <w:right w:w="75" w:type="dxa"/>
            </w:tcMar>
            <w:hideMark/>
          </w:tcPr>
          <w:p w14:paraId="0F91BF82"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656CA09C" w14:textId="77777777" w:rsidR="0015614D" w:rsidRPr="000F4A62" w:rsidRDefault="0015614D" w:rsidP="00935310">
            <w:r w:rsidRPr="000F4A62">
              <w:t>CL093</w:t>
            </w:r>
          </w:p>
        </w:tc>
        <w:tc>
          <w:tcPr>
            <w:tcW w:w="709" w:type="dxa"/>
            <w:tcBorders>
              <w:top w:val="nil"/>
              <w:left w:val="nil"/>
              <w:bottom w:val="nil"/>
              <w:right w:val="nil"/>
            </w:tcBorders>
            <w:tcMar>
              <w:top w:w="75" w:type="dxa"/>
              <w:left w:w="75" w:type="dxa"/>
              <w:bottom w:w="240" w:type="dxa"/>
              <w:right w:w="75" w:type="dxa"/>
            </w:tcMar>
            <w:hideMark/>
          </w:tcPr>
          <w:p w14:paraId="135A7E5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1AD2772" w14:textId="77777777" w:rsidR="0015614D" w:rsidRPr="000F4A62" w:rsidRDefault="0015614D" w:rsidP="00935310">
            <w:r w:rsidRPr="000F4A62">
              <w:t>-</w:t>
            </w:r>
          </w:p>
        </w:tc>
      </w:tr>
    </w:tbl>
    <w:p w14:paraId="341E1915" w14:textId="77777777" w:rsidR="0015614D" w:rsidRPr="000F4A62" w:rsidRDefault="0015614D" w:rsidP="0015614D"/>
    <w:p w14:paraId="01B50B08" w14:textId="77777777" w:rsidR="0015614D" w:rsidRPr="000F4A62" w:rsidRDefault="0015614D" w:rsidP="0015614D">
      <w:bookmarkStart w:id="399" w:name="2145028076"/>
      <w:r w:rsidRPr="000F4A62">
        <w:t>/ZC429/Declaration/GoodsShipments/GoodsItem/</w:t>
      </w:r>
      <w:r w:rsidRPr="000F4A62">
        <w:rPr>
          <w:b/>
          <w:bCs/>
        </w:rPr>
        <w:t>AdditionalProcedure</w:t>
      </w:r>
      <w:bookmarkEnd w:id="399"/>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GoodsItem/AdditionalProcedure"/>
        <w:tblDescription w:val="Tabela: Grupa danych /ZC429/Declaration/GoodsShipments/GoodsItem/AdditionalProcedure"/>
      </w:tblPr>
      <w:tblGrid>
        <w:gridCol w:w="4817"/>
        <w:gridCol w:w="1417"/>
        <w:gridCol w:w="851"/>
        <w:gridCol w:w="851"/>
        <w:gridCol w:w="709"/>
        <w:gridCol w:w="709"/>
      </w:tblGrid>
      <w:tr w:rsidR="0015614D" w:rsidRPr="000F4A62" w14:paraId="54470D38" w14:textId="77777777" w:rsidTr="00935310">
        <w:trPr>
          <w:cantSplit/>
        </w:trPr>
        <w:tc>
          <w:tcPr>
            <w:tcW w:w="4820" w:type="dxa"/>
            <w:tcBorders>
              <w:top w:val="nil"/>
              <w:left w:val="nil"/>
              <w:bottom w:val="nil"/>
              <w:right w:val="nil"/>
            </w:tcBorders>
            <w:hideMark/>
          </w:tcPr>
          <w:p w14:paraId="1974E190" w14:textId="77777777" w:rsidR="0015614D" w:rsidRPr="000F4A62" w:rsidRDefault="0015614D" w:rsidP="00935310">
            <w:r w:rsidRPr="000F4A62">
              <w:t>Procedura dodatkowa</w:t>
            </w:r>
          </w:p>
        </w:tc>
        <w:tc>
          <w:tcPr>
            <w:tcW w:w="1418" w:type="dxa"/>
            <w:tcBorders>
              <w:top w:val="nil"/>
              <w:left w:val="nil"/>
              <w:bottom w:val="nil"/>
              <w:right w:val="nil"/>
            </w:tcBorders>
            <w:hideMark/>
          </w:tcPr>
          <w:p w14:paraId="33FE18DF" w14:textId="77777777" w:rsidR="0015614D" w:rsidRPr="000F4A62" w:rsidRDefault="0015614D" w:rsidP="00935310">
            <w:r w:rsidRPr="000F4A62">
              <w:t>11 10 000 000</w:t>
            </w:r>
          </w:p>
        </w:tc>
        <w:tc>
          <w:tcPr>
            <w:tcW w:w="851" w:type="dxa"/>
            <w:tcBorders>
              <w:top w:val="nil"/>
              <w:left w:val="nil"/>
              <w:bottom w:val="nil"/>
              <w:right w:val="nil"/>
            </w:tcBorders>
            <w:hideMark/>
          </w:tcPr>
          <w:p w14:paraId="360CFF66" w14:textId="77777777" w:rsidR="0015614D" w:rsidRPr="000F4A62" w:rsidRDefault="0015614D" w:rsidP="00935310"/>
        </w:tc>
        <w:tc>
          <w:tcPr>
            <w:tcW w:w="851" w:type="dxa"/>
            <w:tcBorders>
              <w:top w:val="nil"/>
              <w:left w:val="nil"/>
              <w:bottom w:val="nil"/>
              <w:right w:val="nil"/>
            </w:tcBorders>
            <w:hideMark/>
          </w:tcPr>
          <w:p w14:paraId="2BAEC479" w14:textId="77777777" w:rsidR="0015614D" w:rsidRPr="000F4A62" w:rsidRDefault="0015614D" w:rsidP="00935310"/>
        </w:tc>
        <w:tc>
          <w:tcPr>
            <w:tcW w:w="709" w:type="dxa"/>
            <w:tcBorders>
              <w:top w:val="nil"/>
              <w:left w:val="nil"/>
              <w:bottom w:val="nil"/>
              <w:right w:val="nil"/>
            </w:tcBorders>
            <w:hideMark/>
          </w:tcPr>
          <w:p w14:paraId="6AB41651" w14:textId="77777777" w:rsidR="0015614D" w:rsidRPr="000F4A62" w:rsidRDefault="0015614D" w:rsidP="00935310">
            <w:r w:rsidRPr="000F4A62">
              <w:t>0..99</w:t>
            </w:r>
          </w:p>
        </w:tc>
        <w:tc>
          <w:tcPr>
            <w:tcW w:w="709" w:type="dxa"/>
            <w:tcBorders>
              <w:top w:val="nil"/>
              <w:left w:val="nil"/>
              <w:bottom w:val="nil"/>
              <w:right w:val="nil"/>
            </w:tcBorders>
            <w:hideMark/>
          </w:tcPr>
          <w:p w14:paraId="19C922C1" w14:textId="77777777" w:rsidR="0015614D" w:rsidRPr="000F4A62" w:rsidRDefault="0015614D" w:rsidP="00935310">
            <w:r w:rsidRPr="000F4A62">
              <w:t>-</w:t>
            </w:r>
          </w:p>
        </w:tc>
      </w:tr>
      <w:tr w:rsidR="0015614D" w:rsidRPr="000F4A62" w14:paraId="6E8C5EC9"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4D305A5" w14:textId="77777777" w:rsidR="0015614D" w:rsidRPr="000F4A62" w:rsidRDefault="00000000" w:rsidP="00935310">
            <w:pPr>
              <w:rPr>
                <w:b/>
                <w:bCs/>
              </w:rPr>
            </w:pPr>
            <w:r>
              <w:rPr>
                <w:b/>
                <w:bCs/>
              </w:rPr>
              <w:pict w14:anchorId="3513D140">
                <v:rect id="_x0000_i1357" style="width:0;height:1pt" o:hralign="center" o:hrstd="t" o:hrnoshade="t" o:hr="t" fillcolor="black" stroked="f"/>
              </w:pict>
            </w:r>
          </w:p>
        </w:tc>
      </w:tr>
      <w:tr w:rsidR="0015614D" w:rsidRPr="000F4A62" w14:paraId="579CADD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A1D28AD" w14:textId="77777777" w:rsidR="0015614D" w:rsidRPr="000F4A62" w:rsidRDefault="0015614D" w:rsidP="00935310">
            <w:pPr>
              <w:rPr>
                <w:b/>
                <w:bCs/>
              </w:rPr>
            </w:pPr>
            <w:r w:rsidRPr="000F4A62">
              <w:rPr>
                <w:b/>
                <w:bCs/>
              </w:rPr>
              <w:t>sequenceNumber</w:t>
            </w:r>
          </w:p>
          <w:p w14:paraId="6BAE3ECD" w14:textId="77777777" w:rsidR="0015614D" w:rsidRPr="000F4A62" w:rsidRDefault="0015614D" w:rsidP="00935310">
            <w:r w:rsidRPr="000F4A62">
              <w:t>Lp.</w:t>
            </w:r>
          </w:p>
          <w:p w14:paraId="16AC2307"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64C8946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DF199CA"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38A5D5F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D0D464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14D254D" w14:textId="77777777" w:rsidR="0015614D" w:rsidRPr="000F4A62" w:rsidRDefault="0015614D" w:rsidP="00935310">
            <w:r w:rsidRPr="000F4A62">
              <w:t>-</w:t>
            </w:r>
          </w:p>
        </w:tc>
      </w:tr>
      <w:tr w:rsidR="0015614D" w:rsidRPr="000F4A62" w14:paraId="0AD9545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0C6447C" w14:textId="77777777" w:rsidR="0015614D" w:rsidRPr="000F4A62" w:rsidRDefault="0015614D" w:rsidP="00935310">
            <w:pPr>
              <w:rPr>
                <w:b/>
                <w:bCs/>
              </w:rPr>
            </w:pPr>
            <w:r w:rsidRPr="000F4A62">
              <w:rPr>
                <w:b/>
                <w:bCs/>
              </w:rPr>
              <w:t>additionalProcedure</w:t>
            </w:r>
          </w:p>
          <w:p w14:paraId="413E1D0B" w14:textId="77777777" w:rsidR="0015614D" w:rsidRPr="000F4A62" w:rsidRDefault="0015614D" w:rsidP="00935310">
            <w:r w:rsidRPr="000F4A62">
              <w:t>Procedura dodatkowa</w:t>
            </w:r>
          </w:p>
        </w:tc>
        <w:tc>
          <w:tcPr>
            <w:tcW w:w="1418" w:type="dxa"/>
            <w:tcBorders>
              <w:top w:val="nil"/>
              <w:left w:val="nil"/>
              <w:bottom w:val="nil"/>
              <w:right w:val="nil"/>
            </w:tcBorders>
            <w:tcMar>
              <w:top w:w="75" w:type="dxa"/>
              <w:left w:w="75" w:type="dxa"/>
              <w:bottom w:w="240" w:type="dxa"/>
              <w:right w:w="75" w:type="dxa"/>
            </w:tcMar>
            <w:hideMark/>
          </w:tcPr>
          <w:p w14:paraId="06ECFA3A" w14:textId="77777777" w:rsidR="0015614D" w:rsidRPr="000F4A62" w:rsidRDefault="0015614D" w:rsidP="00935310">
            <w:r w:rsidRPr="000F4A62">
              <w:t>11 10 000 000</w:t>
            </w:r>
          </w:p>
        </w:tc>
        <w:tc>
          <w:tcPr>
            <w:tcW w:w="851" w:type="dxa"/>
            <w:tcBorders>
              <w:top w:val="nil"/>
              <w:left w:val="nil"/>
              <w:bottom w:val="nil"/>
              <w:right w:val="nil"/>
            </w:tcBorders>
            <w:tcMar>
              <w:top w:w="75" w:type="dxa"/>
              <w:left w:w="75" w:type="dxa"/>
              <w:bottom w:w="240" w:type="dxa"/>
              <w:right w:w="75" w:type="dxa"/>
            </w:tcMar>
            <w:hideMark/>
          </w:tcPr>
          <w:p w14:paraId="4C4844A2"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0B7DD239" w14:textId="77777777" w:rsidR="0015614D" w:rsidRPr="000F4A62" w:rsidRDefault="0015614D" w:rsidP="00935310">
            <w:r w:rsidRPr="000F4A62">
              <w:t>CL457</w:t>
            </w:r>
          </w:p>
        </w:tc>
        <w:tc>
          <w:tcPr>
            <w:tcW w:w="709" w:type="dxa"/>
            <w:tcBorders>
              <w:top w:val="nil"/>
              <w:left w:val="nil"/>
              <w:bottom w:val="nil"/>
              <w:right w:val="nil"/>
            </w:tcBorders>
            <w:tcMar>
              <w:top w:w="75" w:type="dxa"/>
              <w:left w:w="75" w:type="dxa"/>
              <w:bottom w:w="240" w:type="dxa"/>
              <w:right w:w="75" w:type="dxa"/>
            </w:tcMar>
            <w:hideMark/>
          </w:tcPr>
          <w:p w14:paraId="74F6803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FA29275" w14:textId="77777777" w:rsidR="0015614D" w:rsidRPr="000F4A62" w:rsidRDefault="0015614D" w:rsidP="00935310">
            <w:r w:rsidRPr="000F4A62">
              <w:t>-</w:t>
            </w:r>
          </w:p>
        </w:tc>
      </w:tr>
    </w:tbl>
    <w:p w14:paraId="4E866706" w14:textId="77777777" w:rsidR="0015614D" w:rsidRPr="000F4A62" w:rsidRDefault="0015614D" w:rsidP="0015614D"/>
    <w:p w14:paraId="152B38F5" w14:textId="77777777" w:rsidR="0015614D" w:rsidRPr="000F4A62" w:rsidRDefault="0015614D" w:rsidP="0015614D">
      <w:bookmarkStart w:id="400" w:name="1324210098"/>
      <w:r w:rsidRPr="000F4A62">
        <w:t>/ZC429/Declaration/GoodsShipments/GoodsItem/</w:t>
      </w:r>
      <w:r w:rsidRPr="000F4A62">
        <w:rPr>
          <w:b/>
          <w:bCs/>
        </w:rPr>
        <w:t>PreviousDocument</w:t>
      </w:r>
      <w:bookmarkEnd w:id="400"/>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GoodsItem/PreviousDocument"/>
        <w:tblDescription w:val="Tabela: Grupa danych /ZC429/Declaration/GoodsShipments/GoodsItem/PreviousDocument"/>
      </w:tblPr>
      <w:tblGrid>
        <w:gridCol w:w="4791"/>
        <w:gridCol w:w="1401"/>
        <w:gridCol w:w="850"/>
        <w:gridCol w:w="850"/>
        <w:gridCol w:w="762"/>
        <w:gridCol w:w="700"/>
      </w:tblGrid>
      <w:tr w:rsidR="0015614D" w:rsidRPr="000F4A62" w14:paraId="41A4E383" w14:textId="77777777" w:rsidTr="00935310">
        <w:trPr>
          <w:cantSplit/>
        </w:trPr>
        <w:tc>
          <w:tcPr>
            <w:tcW w:w="4820" w:type="dxa"/>
            <w:tcBorders>
              <w:top w:val="nil"/>
              <w:left w:val="nil"/>
              <w:bottom w:val="nil"/>
              <w:right w:val="nil"/>
            </w:tcBorders>
            <w:hideMark/>
          </w:tcPr>
          <w:p w14:paraId="3634D86F" w14:textId="77777777" w:rsidR="0015614D" w:rsidRPr="000F4A62" w:rsidRDefault="0015614D" w:rsidP="00935310">
            <w:r w:rsidRPr="000F4A62">
              <w:t>Poprzedni dokument</w:t>
            </w:r>
          </w:p>
        </w:tc>
        <w:tc>
          <w:tcPr>
            <w:tcW w:w="1418" w:type="dxa"/>
            <w:tcBorders>
              <w:top w:val="nil"/>
              <w:left w:val="nil"/>
              <w:bottom w:val="nil"/>
              <w:right w:val="nil"/>
            </w:tcBorders>
            <w:hideMark/>
          </w:tcPr>
          <w:p w14:paraId="245FF477" w14:textId="77777777" w:rsidR="0015614D" w:rsidRPr="000F4A62" w:rsidRDefault="0015614D" w:rsidP="00935310">
            <w:r w:rsidRPr="000F4A62">
              <w:t>12 01 000 000</w:t>
            </w:r>
          </w:p>
        </w:tc>
        <w:tc>
          <w:tcPr>
            <w:tcW w:w="851" w:type="dxa"/>
            <w:tcBorders>
              <w:top w:val="nil"/>
              <w:left w:val="nil"/>
              <w:bottom w:val="nil"/>
              <w:right w:val="nil"/>
            </w:tcBorders>
            <w:hideMark/>
          </w:tcPr>
          <w:p w14:paraId="1032406A" w14:textId="77777777" w:rsidR="0015614D" w:rsidRPr="000F4A62" w:rsidRDefault="0015614D" w:rsidP="00935310"/>
        </w:tc>
        <w:tc>
          <w:tcPr>
            <w:tcW w:w="851" w:type="dxa"/>
            <w:tcBorders>
              <w:top w:val="nil"/>
              <w:left w:val="nil"/>
              <w:bottom w:val="nil"/>
              <w:right w:val="nil"/>
            </w:tcBorders>
            <w:hideMark/>
          </w:tcPr>
          <w:p w14:paraId="72DDEB69" w14:textId="77777777" w:rsidR="0015614D" w:rsidRPr="000F4A62" w:rsidRDefault="0015614D" w:rsidP="00935310"/>
        </w:tc>
        <w:tc>
          <w:tcPr>
            <w:tcW w:w="709" w:type="dxa"/>
            <w:tcBorders>
              <w:top w:val="nil"/>
              <w:left w:val="nil"/>
              <w:bottom w:val="nil"/>
              <w:right w:val="nil"/>
            </w:tcBorders>
            <w:hideMark/>
          </w:tcPr>
          <w:p w14:paraId="469D113B" w14:textId="77777777" w:rsidR="0015614D" w:rsidRPr="000F4A62" w:rsidRDefault="0015614D" w:rsidP="00935310">
            <w:r w:rsidRPr="000F4A62">
              <w:t>0..999</w:t>
            </w:r>
          </w:p>
        </w:tc>
        <w:tc>
          <w:tcPr>
            <w:tcW w:w="709" w:type="dxa"/>
            <w:tcBorders>
              <w:top w:val="nil"/>
              <w:left w:val="nil"/>
              <w:bottom w:val="nil"/>
              <w:right w:val="nil"/>
            </w:tcBorders>
            <w:hideMark/>
          </w:tcPr>
          <w:p w14:paraId="12AAE877" w14:textId="77777777" w:rsidR="0015614D" w:rsidRPr="000F4A62" w:rsidRDefault="0015614D" w:rsidP="00935310">
            <w:r w:rsidRPr="000F4A62">
              <w:t>-</w:t>
            </w:r>
          </w:p>
        </w:tc>
      </w:tr>
      <w:tr w:rsidR="0015614D" w:rsidRPr="000F4A62" w14:paraId="6D66DE8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DB900F6" w14:textId="77777777" w:rsidR="0015614D" w:rsidRPr="000F4A62" w:rsidRDefault="00000000" w:rsidP="00935310">
            <w:pPr>
              <w:rPr>
                <w:b/>
                <w:bCs/>
              </w:rPr>
            </w:pPr>
            <w:r>
              <w:rPr>
                <w:b/>
                <w:bCs/>
              </w:rPr>
              <w:pict w14:anchorId="544F4FB4">
                <v:rect id="_x0000_i1358" style="width:0;height:1pt" o:hralign="center" o:hrstd="t" o:hrnoshade="t" o:hr="t" fillcolor="black" stroked="f"/>
              </w:pict>
            </w:r>
          </w:p>
        </w:tc>
      </w:tr>
      <w:tr w:rsidR="0015614D" w:rsidRPr="000F4A62" w14:paraId="1653A14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E745A08" w14:textId="77777777" w:rsidR="0015614D" w:rsidRPr="000F4A62" w:rsidRDefault="0015614D" w:rsidP="00935310">
            <w:pPr>
              <w:rPr>
                <w:b/>
                <w:bCs/>
              </w:rPr>
            </w:pPr>
            <w:r w:rsidRPr="000F4A62">
              <w:rPr>
                <w:b/>
                <w:bCs/>
              </w:rPr>
              <w:t>sequenceNumber</w:t>
            </w:r>
          </w:p>
          <w:p w14:paraId="70AEAF28" w14:textId="77777777" w:rsidR="0015614D" w:rsidRPr="000F4A62" w:rsidRDefault="0015614D" w:rsidP="00935310">
            <w:r w:rsidRPr="000F4A62">
              <w:t>Lp.</w:t>
            </w:r>
          </w:p>
          <w:p w14:paraId="788291F5"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44264AB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C0DC2FA"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06FD988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9D17D9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4CBB7B7" w14:textId="77777777" w:rsidR="0015614D" w:rsidRPr="000F4A62" w:rsidRDefault="0015614D" w:rsidP="00935310">
            <w:r w:rsidRPr="000F4A62">
              <w:t>-</w:t>
            </w:r>
          </w:p>
        </w:tc>
      </w:tr>
      <w:tr w:rsidR="0015614D" w:rsidRPr="000F4A62" w14:paraId="68932B4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15DEFD1" w14:textId="77777777" w:rsidR="0015614D" w:rsidRPr="000F4A62" w:rsidRDefault="0015614D" w:rsidP="00935310">
            <w:pPr>
              <w:rPr>
                <w:b/>
                <w:bCs/>
              </w:rPr>
            </w:pPr>
            <w:r w:rsidRPr="000F4A62">
              <w:rPr>
                <w:b/>
                <w:bCs/>
              </w:rPr>
              <w:t>referenceNumber</w:t>
            </w:r>
          </w:p>
          <w:p w14:paraId="2BC5D70E"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5FD7FB6B" w14:textId="77777777" w:rsidR="0015614D" w:rsidRPr="000F4A62" w:rsidRDefault="0015614D" w:rsidP="00935310">
            <w:r w:rsidRPr="000F4A62">
              <w:t>12 01 001 000</w:t>
            </w:r>
          </w:p>
        </w:tc>
        <w:tc>
          <w:tcPr>
            <w:tcW w:w="851" w:type="dxa"/>
            <w:tcBorders>
              <w:top w:val="nil"/>
              <w:left w:val="nil"/>
              <w:bottom w:val="nil"/>
              <w:right w:val="nil"/>
            </w:tcBorders>
            <w:tcMar>
              <w:top w:w="75" w:type="dxa"/>
              <w:left w:w="75" w:type="dxa"/>
              <w:bottom w:w="240" w:type="dxa"/>
              <w:right w:w="75" w:type="dxa"/>
            </w:tcMar>
            <w:hideMark/>
          </w:tcPr>
          <w:p w14:paraId="7BD50EB6"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37A249F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7FC474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447FBC9" w14:textId="77777777" w:rsidR="0015614D" w:rsidRPr="000F4A62" w:rsidRDefault="0015614D" w:rsidP="00935310">
            <w:r w:rsidRPr="000F4A62">
              <w:t>-</w:t>
            </w:r>
          </w:p>
        </w:tc>
      </w:tr>
      <w:tr w:rsidR="0015614D" w:rsidRPr="000F4A62" w14:paraId="67F9AE8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0F12EA4" w14:textId="77777777" w:rsidR="0015614D" w:rsidRPr="000F4A62" w:rsidRDefault="0015614D" w:rsidP="00935310">
            <w:pPr>
              <w:rPr>
                <w:b/>
                <w:bCs/>
              </w:rPr>
            </w:pPr>
            <w:r w:rsidRPr="000F4A62">
              <w:rPr>
                <w:b/>
                <w:bCs/>
              </w:rPr>
              <w:t>type</w:t>
            </w:r>
          </w:p>
          <w:p w14:paraId="6F974B93"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1A3B4C4D" w14:textId="77777777" w:rsidR="0015614D" w:rsidRPr="000F4A62" w:rsidRDefault="0015614D" w:rsidP="00935310">
            <w:r w:rsidRPr="000F4A62">
              <w:t>12 01 002 000</w:t>
            </w:r>
          </w:p>
        </w:tc>
        <w:tc>
          <w:tcPr>
            <w:tcW w:w="851" w:type="dxa"/>
            <w:tcBorders>
              <w:top w:val="nil"/>
              <w:left w:val="nil"/>
              <w:bottom w:val="nil"/>
              <w:right w:val="nil"/>
            </w:tcBorders>
            <w:tcMar>
              <w:top w:w="75" w:type="dxa"/>
              <w:left w:w="75" w:type="dxa"/>
              <w:bottom w:w="240" w:type="dxa"/>
              <w:right w:w="75" w:type="dxa"/>
            </w:tcMar>
            <w:hideMark/>
          </w:tcPr>
          <w:p w14:paraId="6FEAF039"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230EBB23" w14:textId="77777777" w:rsidR="0015614D" w:rsidRPr="000F4A62" w:rsidRDefault="0015614D" w:rsidP="00935310">
            <w:r w:rsidRPr="000F4A62">
              <w:t>CL214</w:t>
            </w:r>
          </w:p>
        </w:tc>
        <w:tc>
          <w:tcPr>
            <w:tcW w:w="709" w:type="dxa"/>
            <w:tcBorders>
              <w:top w:val="nil"/>
              <w:left w:val="nil"/>
              <w:bottom w:val="nil"/>
              <w:right w:val="nil"/>
            </w:tcBorders>
            <w:tcMar>
              <w:top w:w="75" w:type="dxa"/>
              <w:left w:w="75" w:type="dxa"/>
              <w:bottom w:w="240" w:type="dxa"/>
              <w:right w:w="75" w:type="dxa"/>
            </w:tcMar>
            <w:hideMark/>
          </w:tcPr>
          <w:p w14:paraId="072DEE1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813503B" w14:textId="77777777" w:rsidR="0015614D" w:rsidRPr="000F4A62" w:rsidRDefault="0015614D" w:rsidP="00935310">
            <w:r w:rsidRPr="000F4A62">
              <w:t>-</w:t>
            </w:r>
          </w:p>
        </w:tc>
      </w:tr>
      <w:tr w:rsidR="0015614D" w:rsidRPr="000F4A62" w14:paraId="36343AE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0A9CC6E" w14:textId="77777777" w:rsidR="0015614D" w:rsidRPr="000F4A62" w:rsidRDefault="0015614D" w:rsidP="00935310">
            <w:pPr>
              <w:rPr>
                <w:b/>
                <w:bCs/>
              </w:rPr>
            </w:pPr>
            <w:r w:rsidRPr="000F4A62">
              <w:rPr>
                <w:b/>
                <w:bCs/>
              </w:rPr>
              <w:t>typeOfPackages</w:t>
            </w:r>
          </w:p>
          <w:p w14:paraId="3D14922B" w14:textId="77777777" w:rsidR="0015614D" w:rsidRPr="000F4A62" w:rsidRDefault="0015614D" w:rsidP="00935310">
            <w:r w:rsidRPr="000F4A62">
              <w:t>Rodzaj opakowań</w:t>
            </w:r>
          </w:p>
        </w:tc>
        <w:tc>
          <w:tcPr>
            <w:tcW w:w="1418" w:type="dxa"/>
            <w:tcBorders>
              <w:top w:val="nil"/>
              <w:left w:val="nil"/>
              <w:bottom w:val="nil"/>
              <w:right w:val="nil"/>
            </w:tcBorders>
            <w:tcMar>
              <w:top w:w="75" w:type="dxa"/>
              <w:left w:w="75" w:type="dxa"/>
              <w:bottom w:w="240" w:type="dxa"/>
              <w:right w:w="75" w:type="dxa"/>
            </w:tcMar>
            <w:hideMark/>
          </w:tcPr>
          <w:p w14:paraId="59385F59" w14:textId="77777777" w:rsidR="0015614D" w:rsidRPr="000F4A62" w:rsidRDefault="0015614D" w:rsidP="00935310">
            <w:r w:rsidRPr="000F4A62">
              <w:t>12 01 003 000</w:t>
            </w:r>
          </w:p>
        </w:tc>
        <w:tc>
          <w:tcPr>
            <w:tcW w:w="851" w:type="dxa"/>
            <w:tcBorders>
              <w:top w:val="nil"/>
              <w:left w:val="nil"/>
              <w:bottom w:val="nil"/>
              <w:right w:val="nil"/>
            </w:tcBorders>
            <w:tcMar>
              <w:top w:w="75" w:type="dxa"/>
              <w:left w:w="75" w:type="dxa"/>
              <w:bottom w:w="240" w:type="dxa"/>
              <w:right w:w="75" w:type="dxa"/>
            </w:tcMar>
            <w:hideMark/>
          </w:tcPr>
          <w:p w14:paraId="62AED077"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67805E16" w14:textId="77777777" w:rsidR="0015614D" w:rsidRPr="000F4A62" w:rsidRDefault="0015614D" w:rsidP="00935310">
            <w:r w:rsidRPr="000F4A62">
              <w:t>CL017</w:t>
            </w:r>
          </w:p>
        </w:tc>
        <w:tc>
          <w:tcPr>
            <w:tcW w:w="709" w:type="dxa"/>
            <w:tcBorders>
              <w:top w:val="nil"/>
              <w:left w:val="nil"/>
              <w:bottom w:val="nil"/>
              <w:right w:val="nil"/>
            </w:tcBorders>
            <w:tcMar>
              <w:top w:w="75" w:type="dxa"/>
              <w:left w:w="75" w:type="dxa"/>
              <w:bottom w:w="240" w:type="dxa"/>
              <w:right w:w="75" w:type="dxa"/>
            </w:tcMar>
            <w:hideMark/>
          </w:tcPr>
          <w:p w14:paraId="42A671A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6639ABF" w14:textId="77777777" w:rsidR="0015614D" w:rsidRPr="000F4A62" w:rsidRDefault="0015614D" w:rsidP="00935310">
            <w:r w:rsidRPr="000F4A62">
              <w:t>-</w:t>
            </w:r>
          </w:p>
        </w:tc>
      </w:tr>
      <w:tr w:rsidR="0015614D" w:rsidRPr="000F4A62" w14:paraId="2A96284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CC45529" w14:textId="77777777" w:rsidR="0015614D" w:rsidRPr="000F4A62" w:rsidRDefault="0015614D" w:rsidP="00935310">
            <w:pPr>
              <w:rPr>
                <w:b/>
                <w:bCs/>
              </w:rPr>
            </w:pPr>
            <w:r w:rsidRPr="000F4A62">
              <w:rPr>
                <w:b/>
                <w:bCs/>
              </w:rPr>
              <w:lastRenderedPageBreak/>
              <w:t>numberOfPackages</w:t>
            </w:r>
          </w:p>
          <w:p w14:paraId="6303C3EF" w14:textId="77777777" w:rsidR="0015614D" w:rsidRPr="000F4A62" w:rsidRDefault="0015614D" w:rsidP="00935310">
            <w:r w:rsidRPr="000F4A62">
              <w:t>Liczba opakowań</w:t>
            </w:r>
          </w:p>
        </w:tc>
        <w:tc>
          <w:tcPr>
            <w:tcW w:w="1418" w:type="dxa"/>
            <w:tcBorders>
              <w:top w:val="nil"/>
              <w:left w:val="nil"/>
              <w:bottom w:val="nil"/>
              <w:right w:val="nil"/>
            </w:tcBorders>
            <w:tcMar>
              <w:top w:w="75" w:type="dxa"/>
              <w:left w:w="75" w:type="dxa"/>
              <w:bottom w:w="240" w:type="dxa"/>
              <w:right w:w="75" w:type="dxa"/>
            </w:tcMar>
            <w:hideMark/>
          </w:tcPr>
          <w:p w14:paraId="228090F3" w14:textId="77777777" w:rsidR="0015614D" w:rsidRPr="000F4A62" w:rsidRDefault="0015614D" w:rsidP="00935310">
            <w:r w:rsidRPr="000F4A62">
              <w:t>12 01 004 000</w:t>
            </w:r>
          </w:p>
        </w:tc>
        <w:tc>
          <w:tcPr>
            <w:tcW w:w="851" w:type="dxa"/>
            <w:tcBorders>
              <w:top w:val="nil"/>
              <w:left w:val="nil"/>
              <w:bottom w:val="nil"/>
              <w:right w:val="nil"/>
            </w:tcBorders>
            <w:tcMar>
              <w:top w:w="75" w:type="dxa"/>
              <w:left w:w="75" w:type="dxa"/>
              <w:bottom w:w="240" w:type="dxa"/>
              <w:right w:w="75" w:type="dxa"/>
            </w:tcMar>
            <w:hideMark/>
          </w:tcPr>
          <w:p w14:paraId="39458E0C" w14:textId="77777777" w:rsidR="0015614D" w:rsidRPr="000F4A62" w:rsidRDefault="0015614D" w:rsidP="00935310">
            <w:r w:rsidRPr="000F4A62">
              <w:t>n..8</w:t>
            </w:r>
          </w:p>
        </w:tc>
        <w:tc>
          <w:tcPr>
            <w:tcW w:w="851" w:type="dxa"/>
            <w:tcBorders>
              <w:top w:val="nil"/>
              <w:left w:val="nil"/>
              <w:bottom w:val="nil"/>
              <w:right w:val="nil"/>
            </w:tcBorders>
            <w:tcMar>
              <w:top w:w="75" w:type="dxa"/>
              <w:left w:w="75" w:type="dxa"/>
              <w:bottom w:w="240" w:type="dxa"/>
              <w:right w:w="75" w:type="dxa"/>
            </w:tcMar>
            <w:hideMark/>
          </w:tcPr>
          <w:p w14:paraId="3C673F0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FEA7D4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1D52FC3" w14:textId="77777777" w:rsidR="0015614D" w:rsidRPr="000F4A62" w:rsidRDefault="0015614D" w:rsidP="00935310">
            <w:r w:rsidRPr="000F4A62">
              <w:t>-</w:t>
            </w:r>
          </w:p>
        </w:tc>
      </w:tr>
      <w:tr w:rsidR="0015614D" w:rsidRPr="000F4A62" w14:paraId="6674B1C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D94F15B" w14:textId="77777777" w:rsidR="0015614D" w:rsidRPr="000F4A62" w:rsidRDefault="0015614D" w:rsidP="00935310">
            <w:pPr>
              <w:rPr>
                <w:b/>
                <w:bCs/>
              </w:rPr>
            </w:pPr>
            <w:r w:rsidRPr="000F4A62">
              <w:rPr>
                <w:b/>
                <w:bCs/>
              </w:rPr>
              <w:t>measurementUnitAndQualifier</w:t>
            </w:r>
          </w:p>
          <w:p w14:paraId="35FC12AA" w14:textId="77777777" w:rsidR="0015614D" w:rsidRPr="000F4A62" w:rsidRDefault="0015614D" w:rsidP="00935310">
            <w:r w:rsidRPr="000F4A62">
              <w:t>Jednostka miary i kwalifikator</w:t>
            </w:r>
          </w:p>
        </w:tc>
        <w:tc>
          <w:tcPr>
            <w:tcW w:w="1418" w:type="dxa"/>
            <w:tcBorders>
              <w:top w:val="nil"/>
              <w:left w:val="nil"/>
              <w:bottom w:val="nil"/>
              <w:right w:val="nil"/>
            </w:tcBorders>
            <w:tcMar>
              <w:top w:w="75" w:type="dxa"/>
              <w:left w:w="75" w:type="dxa"/>
              <w:bottom w:w="240" w:type="dxa"/>
              <w:right w:w="75" w:type="dxa"/>
            </w:tcMar>
            <w:hideMark/>
          </w:tcPr>
          <w:p w14:paraId="2264DF19" w14:textId="77777777" w:rsidR="0015614D" w:rsidRPr="000F4A62" w:rsidRDefault="0015614D" w:rsidP="00935310">
            <w:r w:rsidRPr="000F4A62">
              <w:t>12 01 005 000</w:t>
            </w:r>
          </w:p>
        </w:tc>
        <w:tc>
          <w:tcPr>
            <w:tcW w:w="851" w:type="dxa"/>
            <w:tcBorders>
              <w:top w:val="nil"/>
              <w:left w:val="nil"/>
              <w:bottom w:val="nil"/>
              <w:right w:val="nil"/>
            </w:tcBorders>
            <w:tcMar>
              <w:top w:w="75" w:type="dxa"/>
              <w:left w:w="75" w:type="dxa"/>
              <w:bottom w:w="240" w:type="dxa"/>
              <w:right w:w="75" w:type="dxa"/>
            </w:tcMar>
            <w:hideMark/>
          </w:tcPr>
          <w:p w14:paraId="12CF85AC"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3E47C4D1" w14:textId="77777777" w:rsidR="0015614D" w:rsidRPr="000F4A62" w:rsidRDefault="0015614D" w:rsidP="00935310">
            <w:r w:rsidRPr="000F4A62">
              <w:t>349</w:t>
            </w:r>
          </w:p>
        </w:tc>
        <w:tc>
          <w:tcPr>
            <w:tcW w:w="709" w:type="dxa"/>
            <w:tcBorders>
              <w:top w:val="nil"/>
              <w:left w:val="nil"/>
              <w:bottom w:val="nil"/>
              <w:right w:val="nil"/>
            </w:tcBorders>
            <w:tcMar>
              <w:top w:w="75" w:type="dxa"/>
              <w:left w:w="75" w:type="dxa"/>
              <w:bottom w:w="240" w:type="dxa"/>
              <w:right w:w="75" w:type="dxa"/>
            </w:tcMar>
            <w:hideMark/>
          </w:tcPr>
          <w:p w14:paraId="62565BA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6069AFD" w14:textId="77777777" w:rsidR="0015614D" w:rsidRPr="000F4A62" w:rsidRDefault="0015614D" w:rsidP="00935310">
            <w:r w:rsidRPr="000F4A62">
              <w:t>-</w:t>
            </w:r>
          </w:p>
        </w:tc>
      </w:tr>
      <w:tr w:rsidR="0015614D" w:rsidRPr="000F4A62" w14:paraId="1E7D2A0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5D4FF47" w14:textId="77777777" w:rsidR="0015614D" w:rsidRPr="000F4A62" w:rsidRDefault="0015614D" w:rsidP="00935310">
            <w:pPr>
              <w:rPr>
                <w:b/>
                <w:bCs/>
              </w:rPr>
            </w:pPr>
            <w:r w:rsidRPr="000F4A62">
              <w:rPr>
                <w:b/>
                <w:bCs/>
              </w:rPr>
              <w:t>quantity</w:t>
            </w:r>
          </w:p>
          <w:p w14:paraId="7752146A" w14:textId="77777777" w:rsidR="0015614D" w:rsidRPr="000F4A62" w:rsidRDefault="0015614D" w:rsidP="00935310">
            <w:r w:rsidRPr="000F4A62">
              <w:t>Ilość</w:t>
            </w:r>
          </w:p>
        </w:tc>
        <w:tc>
          <w:tcPr>
            <w:tcW w:w="1418" w:type="dxa"/>
            <w:tcBorders>
              <w:top w:val="nil"/>
              <w:left w:val="nil"/>
              <w:bottom w:val="nil"/>
              <w:right w:val="nil"/>
            </w:tcBorders>
            <w:tcMar>
              <w:top w:w="75" w:type="dxa"/>
              <w:left w:w="75" w:type="dxa"/>
              <w:bottom w:w="240" w:type="dxa"/>
              <w:right w:w="75" w:type="dxa"/>
            </w:tcMar>
            <w:hideMark/>
          </w:tcPr>
          <w:p w14:paraId="22E62D9B" w14:textId="77777777" w:rsidR="0015614D" w:rsidRPr="000F4A62" w:rsidRDefault="0015614D" w:rsidP="00935310">
            <w:r w:rsidRPr="000F4A62">
              <w:t>12 01 006 000</w:t>
            </w:r>
          </w:p>
        </w:tc>
        <w:tc>
          <w:tcPr>
            <w:tcW w:w="851" w:type="dxa"/>
            <w:tcBorders>
              <w:top w:val="nil"/>
              <w:left w:val="nil"/>
              <w:bottom w:val="nil"/>
              <w:right w:val="nil"/>
            </w:tcBorders>
            <w:tcMar>
              <w:top w:w="75" w:type="dxa"/>
              <w:left w:w="75" w:type="dxa"/>
              <w:bottom w:w="240" w:type="dxa"/>
              <w:right w:w="75" w:type="dxa"/>
            </w:tcMar>
            <w:hideMark/>
          </w:tcPr>
          <w:p w14:paraId="737059F7"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38383D9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09F69D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EAC992D" w14:textId="77777777" w:rsidR="0015614D" w:rsidRPr="000F4A62" w:rsidRDefault="0015614D" w:rsidP="00935310">
            <w:r w:rsidRPr="000F4A62">
              <w:t>-</w:t>
            </w:r>
          </w:p>
        </w:tc>
      </w:tr>
      <w:tr w:rsidR="0015614D" w:rsidRPr="000F4A62" w14:paraId="3F56FC1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2C2A18B" w14:textId="77777777" w:rsidR="0015614D" w:rsidRPr="000F4A62" w:rsidRDefault="0015614D" w:rsidP="00935310">
            <w:pPr>
              <w:rPr>
                <w:b/>
                <w:bCs/>
              </w:rPr>
            </w:pPr>
            <w:r w:rsidRPr="000F4A62">
              <w:rPr>
                <w:b/>
                <w:bCs/>
              </w:rPr>
              <w:t>goodsItemIdentifier</w:t>
            </w:r>
          </w:p>
          <w:p w14:paraId="3FBC1827" w14:textId="77777777" w:rsidR="0015614D" w:rsidRPr="000F4A62" w:rsidRDefault="0015614D" w:rsidP="00935310">
            <w:r w:rsidRPr="000F4A62">
              <w:t>Identyfikator pozycji towarowej</w:t>
            </w:r>
          </w:p>
        </w:tc>
        <w:tc>
          <w:tcPr>
            <w:tcW w:w="1418" w:type="dxa"/>
            <w:tcBorders>
              <w:top w:val="nil"/>
              <w:left w:val="nil"/>
              <w:bottom w:val="nil"/>
              <w:right w:val="nil"/>
            </w:tcBorders>
            <w:tcMar>
              <w:top w:w="75" w:type="dxa"/>
              <w:left w:w="75" w:type="dxa"/>
              <w:bottom w:w="240" w:type="dxa"/>
              <w:right w:w="75" w:type="dxa"/>
            </w:tcMar>
            <w:hideMark/>
          </w:tcPr>
          <w:p w14:paraId="2DF77506" w14:textId="77777777" w:rsidR="0015614D" w:rsidRPr="000F4A62" w:rsidRDefault="0015614D" w:rsidP="00935310">
            <w:r w:rsidRPr="000F4A62">
              <w:t>12 01 007 000</w:t>
            </w:r>
          </w:p>
        </w:tc>
        <w:tc>
          <w:tcPr>
            <w:tcW w:w="851" w:type="dxa"/>
            <w:tcBorders>
              <w:top w:val="nil"/>
              <w:left w:val="nil"/>
              <w:bottom w:val="nil"/>
              <w:right w:val="nil"/>
            </w:tcBorders>
            <w:tcMar>
              <w:top w:w="75" w:type="dxa"/>
              <w:left w:w="75" w:type="dxa"/>
              <w:bottom w:w="240" w:type="dxa"/>
              <w:right w:w="75" w:type="dxa"/>
            </w:tcMar>
            <w:hideMark/>
          </w:tcPr>
          <w:p w14:paraId="09512D64"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0A47106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34BEB7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2945392" w14:textId="77777777" w:rsidR="0015614D" w:rsidRPr="000F4A62" w:rsidRDefault="0015614D" w:rsidP="00935310">
            <w:r w:rsidRPr="000F4A62">
              <w:t>-</w:t>
            </w:r>
          </w:p>
        </w:tc>
      </w:tr>
      <w:tr w:rsidR="0015614D" w:rsidRPr="000F4A62" w14:paraId="728F851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712593A" w14:textId="77777777" w:rsidR="0015614D" w:rsidRPr="000F4A62" w:rsidRDefault="0015614D" w:rsidP="00935310">
            <w:pPr>
              <w:rPr>
                <w:b/>
                <w:bCs/>
              </w:rPr>
            </w:pPr>
            <w:r w:rsidRPr="000F4A62">
              <w:rPr>
                <w:b/>
                <w:bCs/>
              </w:rPr>
              <w:t>goodsShipmentIdentifier</w:t>
            </w:r>
          </w:p>
          <w:p w14:paraId="65F5A923" w14:textId="77777777" w:rsidR="0015614D" w:rsidRPr="000F4A62" w:rsidRDefault="0015614D" w:rsidP="00935310">
            <w:r w:rsidRPr="000F4A62">
              <w:t>Numer przesyłki towarowej</w:t>
            </w:r>
          </w:p>
        </w:tc>
        <w:tc>
          <w:tcPr>
            <w:tcW w:w="1418" w:type="dxa"/>
            <w:tcBorders>
              <w:top w:val="nil"/>
              <w:left w:val="nil"/>
              <w:bottom w:val="nil"/>
              <w:right w:val="nil"/>
            </w:tcBorders>
            <w:tcMar>
              <w:top w:w="75" w:type="dxa"/>
              <w:left w:w="75" w:type="dxa"/>
              <w:bottom w:w="240" w:type="dxa"/>
              <w:right w:w="75" w:type="dxa"/>
            </w:tcMar>
            <w:hideMark/>
          </w:tcPr>
          <w:p w14:paraId="1C667DD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2F701BE" w14:textId="77777777" w:rsidR="0015614D" w:rsidRPr="000F4A62" w:rsidRDefault="0015614D" w:rsidP="00935310">
            <w:r w:rsidRPr="000F4A62">
              <w:t>n..4</w:t>
            </w:r>
          </w:p>
        </w:tc>
        <w:tc>
          <w:tcPr>
            <w:tcW w:w="851" w:type="dxa"/>
            <w:tcBorders>
              <w:top w:val="nil"/>
              <w:left w:val="nil"/>
              <w:bottom w:val="nil"/>
              <w:right w:val="nil"/>
            </w:tcBorders>
            <w:tcMar>
              <w:top w:w="75" w:type="dxa"/>
              <w:left w:w="75" w:type="dxa"/>
              <w:bottom w:w="240" w:type="dxa"/>
              <w:right w:w="75" w:type="dxa"/>
            </w:tcMar>
            <w:hideMark/>
          </w:tcPr>
          <w:p w14:paraId="790A9EE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77FE03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FC84F1A" w14:textId="77777777" w:rsidR="0015614D" w:rsidRPr="000F4A62" w:rsidRDefault="0015614D" w:rsidP="00935310">
            <w:r w:rsidRPr="000F4A62">
              <w:t>-</w:t>
            </w:r>
          </w:p>
        </w:tc>
      </w:tr>
      <w:tr w:rsidR="0015614D" w:rsidRPr="000F4A62" w14:paraId="0295CC8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6F1ABE2" w14:textId="77777777" w:rsidR="0015614D" w:rsidRPr="000F4A62" w:rsidRDefault="0015614D" w:rsidP="00935310">
            <w:pPr>
              <w:rPr>
                <w:b/>
                <w:bCs/>
              </w:rPr>
            </w:pPr>
            <w:r w:rsidRPr="000F4A62">
              <w:rPr>
                <w:b/>
                <w:bCs/>
              </w:rPr>
              <w:t>houseConsignmentIdentifier</w:t>
            </w:r>
          </w:p>
          <w:p w14:paraId="005BBF91" w14:textId="77777777" w:rsidR="0015614D" w:rsidRPr="000F4A62" w:rsidRDefault="0015614D" w:rsidP="00935310">
            <w:r w:rsidRPr="000F4A62">
              <w:t>Numer przesyłki spedytorskiej</w:t>
            </w:r>
          </w:p>
        </w:tc>
        <w:tc>
          <w:tcPr>
            <w:tcW w:w="1418" w:type="dxa"/>
            <w:tcBorders>
              <w:top w:val="nil"/>
              <w:left w:val="nil"/>
              <w:bottom w:val="nil"/>
              <w:right w:val="nil"/>
            </w:tcBorders>
            <w:tcMar>
              <w:top w:w="75" w:type="dxa"/>
              <w:left w:w="75" w:type="dxa"/>
              <w:bottom w:w="240" w:type="dxa"/>
              <w:right w:w="75" w:type="dxa"/>
            </w:tcMar>
            <w:hideMark/>
          </w:tcPr>
          <w:p w14:paraId="5AD0D59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89E2F37" w14:textId="77777777" w:rsidR="0015614D" w:rsidRPr="000F4A62" w:rsidRDefault="0015614D" w:rsidP="00935310">
            <w:r w:rsidRPr="000F4A62">
              <w:t>n..3</w:t>
            </w:r>
          </w:p>
        </w:tc>
        <w:tc>
          <w:tcPr>
            <w:tcW w:w="851" w:type="dxa"/>
            <w:tcBorders>
              <w:top w:val="nil"/>
              <w:left w:val="nil"/>
              <w:bottom w:val="nil"/>
              <w:right w:val="nil"/>
            </w:tcBorders>
            <w:tcMar>
              <w:top w:w="75" w:type="dxa"/>
              <w:left w:w="75" w:type="dxa"/>
              <w:bottom w:w="240" w:type="dxa"/>
              <w:right w:w="75" w:type="dxa"/>
            </w:tcMar>
            <w:hideMark/>
          </w:tcPr>
          <w:p w14:paraId="0786056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B8B2C7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536CE50" w14:textId="77777777" w:rsidR="0015614D" w:rsidRPr="000F4A62" w:rsidRDefault="0015614D" w:rsidP="00935310">
            <w:r w:rsidRPr="000F4A62">
              <w:t>-</w:t>
            </w:r>
          </w:p>
        </w:tc>
      </w:tr>
    </w:tbl>
    <w:p w14:paraId="47D3F504" w14:textId="77777777" w:rsidR="0015614D" w:rsidRPr="000F4A62" w:rsidRDefault="0015614D" w:rsidP="0015614D"/>
    <w:p w14:paraId="296B671C" w14:textId="77777777" w:rsidR="0015614D" w:rsidRPr="000F4A62" w:rsidRDefault="0015614D" w:rsidP="0015614D">
      <w:bookmarkStart w:id="401" w:name="1980471301"/>
      <w:r w:rsidRPr="000F4A62">
        <w:t>/ZC429/Declaration/GoodsShipments/GoodsItem/</w:t>
      </w:r>
      <w:r w:rsidRPr="000F4A62">
        <w:rPr>
          <w:b/>
          <w:bCs/>
        </w:rPr>
        <w:t>AdditionalInformation</w:t>
      </w:r>
      <w:bookmarkEnd w:id="401"/>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GoodsItem/AdditionalInformation"/>
        <w:tblDescription w:val="Tabela: Grupa danych /ZC429/Declaration/GoodsShipments/GoodsItem/AdditionalInformation"/>
      </w:tblPr>
      <w:tblGrid>
        <w:gridCol w:w="4795"/>
        <w:gridCol w:w="1410"/>
        <w:gridCol w:w="885"/>
        <w:gridCol w:w="851"/>
        <w:gridCol w:w="708"/>
        <w:gridCol w:w="705"/>
      </w:tblGrid>
      <w:tr w:rsidR="0015614D" w:rsidRPr="000F4A62" w14:paraId="6CCC3D4A" w14:textId="77777777" w:rsidTr="00935310">
        <w:trPr>
          <w:cantSplit/>
        </w:trPr>
        <w:tc>
          <w:tcPr>
            <w:tcW w:w="4820" w:type="dxa"/>
            <w:tcBorders>
              <w:top w:val="nil"/>
              <w:left w:val="nil"/>
              <w:bottom w:val="nil"/>
              <w:right w:val="nil"/>
            </w:tcBorders>
            <w:hideMark/>
          </w:tcPr>
          <w:p w14:paraId="185F60AF" w14:textId="77777777" w:rsidR="0015614D" w:rsidRPr="000F4A62" w:rsidRDefault="0015614D" w:rsidP="00935310">
            <w:r w:rsidRPr="000F4A62">
              <w:t>Dodatkowe informacje</w:t>
            </w:r>
          </w:p>
        </w:tc>
        <w:tc>
          <w:tcPr>
            <w:tcW w:w="1418" w:type="dxa"/>
            <w:tcBorders>
              <w:top w:val="nil"/>
              <w:left w:val="nil"/>
              <w:bottom w:val="nil"/>
              <w:right w:val="nil"/>
            </w:tcBorders>
            <w:hideMark/>
          </w:tcPr>
          <w:p w14:paraId="1E0CE64E" w14:textId="77777777" w:rsidR="0015614D" w:rsidRPr="000F4A62" w:rsidRDefault="0015614D" w:rsidP="00935310">
            <w:r w:rsidRPr="000F4A62">
              <w:t>12 02 000 000</w:t>
            </w:r>
          </w:p>
        </w:tc>
        <w:tc>
          <w:tcPr>
            <w:tcW w:w="851" w:type="dxa"/>
            <w:tcBorders>
              <w:top w:val="nil"/>
              <w:left w:val="nil"/>
              <w:bottom w:val="nil"/>
              <w:right w:val="nil"/>
            </w:tcBorders>
            <w:hideMark/>
          </w:tcPr>
          <w:p w14:paraId="6FEBF1CF" w14:textId="77777777" w:rsidR="0015614D" w:rsidRPr="000F4A62" w:rsidRDefault="0015614D" w:rsidP="00935310"/>
        </w:tc>
        <w:tc>
          <w:tcPr>
            <w:tcW w:w="851" w:type="dxa"/>
            <w:tcBorders>
              <w:top w:val="nil"/>
              <w:left w:val="nil"/>
              <w:bottom w:val="nil"/>
              <w:right w:val="nil"/>
            </w:tcBorders>
            <w:hideMark/>
          </w:tcPr>
          <w:p w14:paraId="49A88A3C" w14:textId="77777777" w:rsidR="0015614D" w:rsidRPr="000F4A62" w:rsidRDefault="0015614D" w:rsidP="00935310"/>
        </w:tc>
        <w:tc>
          <w:tcPr>
            <w:tcW w:w="709" w:type="dxa"/>
            <w:tcBorders>
              <w:top w:val="nil"/>
              <w:left w:val="nil"/>
              <w:bottom w:val="nil"/>
              <w:right w:val="nil"/>
            </w:tcBorders>
            <w:hideMark/>
          </w:tcPr>
          <w:p w14:paraId="61CBF956" w14:textId="77777777" w:rsidR="0015614D" w:rsidRPr="000F4A62" w:rsidRDefault="0015614D" w:rsidP="00935310">
            <w:r w:rsidRPr="000F4A62">
              <w:t>0..99</w:t>
            </w:r>
          </w:p>
        </w:tc>
        <w:tc>
          <w:tcPr>
            <w:tcW w:w="709" w:type="dxa"/>
            <w:tcBorders>
              <w:top w:val="nil"/>
              <w:left w:val="nil"/>
              <w:bottom w:val="nil"/>
              <w:right w:val="nil"/>
            </w:tcBorders>
            <w:hideMark/>
          </w:tcPr>
          <w:p w14:paraId="69293467" w14:textId="77777777" w:rsidR="0015614D" w:rsidRPr="000F4A62" w:rsidRDefault="0015614D" w:rsidP="00935310">
            <w:r w:rsidRPr="000F4A62">
              <w:t>-</w:t>
            </w:r>
          </w:p>
        </w:tc>
      </w:tr>
      <w:tr w:rsidR="0015614D" w:rsidRPr="000F4A62" w14:paraId="3CA8544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25832F8" w14:textId="77777777" w:rsidR="0015614D" w:rsidRPr="000F4A62" w:rsidRDefault="00000000" w:rsidP="00935310">
            <w:pPr>
              <w:rPr>
                <w:b/>
                <w:bCs/>
              </w:rPr>
            </w:pPr>
            <w:r>
              <w:rPr>
                <w:b/>
                <w:bCs/>
              </w:rPr>
              <w:pict w14:anchorId="01B182DD">
                <v:rect id="_x0000_i1359" style="width:0;height:1pt" o:hralign="center" o:hrstd="t" o:hrnoshade="t" o:hr="t" fillcolor="black" stroked="f"/>
              </w:pict>
            </w:r>
          </w:p>
        </w:tc>
      </w:tr>
      <w:tr w:rsidR="0015614D" w:rsidRPr="000F4A62" w14:paraId="1439B60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0B6B95C" w14:textId="77777777" w:rsidR="0015614D" w:rsidRPr="000F4A62" w:rsidRDefault="0015614D" w:rsidP="00935310">
            <w:pPr>
              <w:rPr>
                <w:b/>
                <w:bCs/>
              </w:rPr>
            </w:pPr>
            <w:r w:rsidRPr="000F4A62">
              <w:rPr>
                <w:b/>
                <w:bCs/>
              </w:rPr>
              <w:t>sequenceNumber</w:t>
            </w:r>
          </w:p>
          <w:p w14:paraId="1CF1B86B" w14:textId="77777777" w:rsidR="0015614D" w:rsidRPr="000F4A62" w:rsidRDefault="0015614D" w:rsidP="00935310">
            <w:r w:rsidRPr="000F4A62">
              <w:t>Lp.</w:t>
            </w:r>
          </w:p>
          <w:p w14:paraId="003CAAFB"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327804F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162A6BC"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00A354F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4FF32F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D530028" w14:textId="77777777" w:rsidR="0015614D" w:rsidRPr="000F4A62" w:rsidRDefault="0015614D" w:rsidP="00935310">
            <w:r w:rsidRPr="000F4A62">
              <w:t>-</w:t>
            </w:r>
          </w:p>
        </w:tc>
      </w:tr>
      <w:tr w:rsidR="0015614D" w:rsidRPr="000F4A62" w14:paraId="0CA16DD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508917C" w14:textId="77777777" w:rsidR="0015614D" w:rsidRPr="000F4A62" w:rsidRDefault="0015614D" w:rsidP="00935310">
            <w:pPr>
              <w:rPr>
                <w:b/>
                <w:bCs/>
              </w:rPr>
            </w:pPr>
            <w:r w:rsidRPr="000F4A62">
              <w:rPr>
                <w:b/>
                <w:bCs/>
              </w:rPr>
              <w:t>code</w:t>
            </w:r>
          </w:p>
          <w:p w14:paraId="34C1EB98" w14:textId="77777777" w:rsidR="0015614D" w:rsidRPr="000F4A62" w:rsidRDefault="0015614D" w:rsidP="00935310">
            <w:r w:rsidRPr="000F4A62">
              <w:t>Kod</w:t>
            </w:r>
          </w:p>
        </w:tc>
        <w:tc>
          <w:tcPr>
            <w:tcW w:w="1418" w:type="dxa"/>
            <w:tcBorders>
              <w:top w:val="nil"/>
              <w:left w:val="nil"/>
              <w:bottom w:val="nil"/>
              <w:right w:val="nil"/>
            </w:tcBorders>
            <w:tcMar>
              <w:top w:w="75" w:type="dxa"/>
              <w:left w:w="75" w:type="dxa"/>
              <w:bottom w:w="240" w:type="dxa"/>
              <w:right w:w="75" w:type="dxa"/>
            </w:tcMar>
            <w:hideMark/>
          </w:tcPr>
          <w:p w14:paraId="0E78087E" w14:textId="77777777" w:rsidR="0015614D" w:rsidRPr="000F4A62" w:rsidRDefault="0015614D" w:rsidP="00935310">
            <w:r w:rsidRPr="000F4A62">
              <w:t>12 02 008 000</w:t>
            </w:r>
          </w:p>
        </w:tc>
        <w:tc>
          <w:tcPr>
            <w:tcW w:w="851" w:type="dxa"/>
            <w:tcBorders>
              <w:top w:val="nil"/>
              <w:left w:val="nil"/>
              <w:bottom w:val="nil"/>
              <w:right w:val="nil"/>
            </w:tcBorders>
            <w:tcMar>
              <w:top w:w="75" w:type="dxa"/>
              <w:left w:w="75" w:type="dxa"/>
              <w:bottom w:w="240" w:type="dxa"/>
              <w:right w:w="75" w:type="dxa"/>
            </w:tcMar>
            <w:hideMark/>
          </w:tcPr>
          <w:p w14:paraId="2DEA7293" w14:textId="77777777" w:rsidR="0015614D" w:rsidRPr="000F4A62" w:rsidRDefault="0015614D" w:rsidP="00935310">
            <w:r w:rsidRPr="000F4A62">
              <w:t>an5</w:t>
            </w:r>
          </w:p>
        </w:tc>
        <w:tc>
          <w:tcPr>
            <w:tcW w:w="851" w:type="dxa"/>
            <w:tcBorders>
              <w:top w:val="nil"/>
              <w:left w:val="nil"/>
              <w:bottom w:val="nil"/>
              <w:right w:val="nil"/>
            </w:tcBorders>
            <w:tcMar>
              <w:top w:w="75" w:type="dxa"/>
              <w:left w:w="75" w:type="dxa"/>
              <w:bottom w:w="240" w:type="dxa"/>
              <w:right w:w="75" w:type="dxa"/>
            </w:tcMar>
            <w:hideMark/>
          </w:tcPr>
          <w:p w14:paraId="163A345B" w14:textId="77777777" w:rsidR="0015614D" w:rsidRPr="000F4A62" w:rsidRDefault="0015614D" w:rsidP="00935310">
            <w:r w:rsidRPr="000F4A62">
              <w:t>CL239</w:t>
            </w:r>
          </w:p>
        </w:tc>
        <w:tc>
          <w:tcPr>
            <w:tcW w:w="709" w:type="dxa"/>
            <w:tcBorders>
              <w:top w:val="nil"/>
              <w:left w:val="nil"/>
              <w:bottom w:val="nil"/>
              <w:right w:val="nil"/>
            </w:tcBorders>
            <w:tcMar>
              <w:top w:w="75" w:type="dxa"/>
              <w:left w:w="75" w:type="dxa"/>
              <w:bottom w:w="240" w:type="dxa"/>
              <w:right w:w="75" w:type="dxa"/>
            </w:tcMar>
            <w:hideMark/>
          </w:tcPr>
          <w:p w14:paraId="51F732B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36108F5" w14:textId="77777777" w:rsidR="0015614D" w:rsidRPr="000F4A62" w:rsidRDefault="0015614D" w:rsidP="00935310">
            <w:r w:rsidRPr="000F4A62">
              <w:t>-</w:t>
            </w:r>
          </w:p>
        </w:tc>
      </w:tr>
      <w:tr w:rsidR="0015614D" w:rsidRPr="000F4A62" w14:paraId="4B4E0FF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7FF3B27" w14:textId="77777777" w:rsidR="0015614D" w:rsidRPr="000F4A62" w:rsidRDefault="0015614D" w:rsidP="00935310">
            <w:pPr>
              <w:rPr>
                <w:b/>
                <w:bCs/>
              </w:rPr>
            </w:pPr>
            <w:r w:rsidRPr="000F4A62">
              <w:rPr>
                <w:b/>
                <w:bCs/>
              </w:rPr>
              <w:t>text</w:t>
            </w:r>
          </w:p>
          <w:p w14:paraId="058D188B" w14:textId="77777777" w:rsidR="0015614D" w:rsidRPr="000F4A62" w:rsidRDefault="0015614D" w:rsidP="00935310">
            <w:r w:rsidRPr="000F4A62">
              <w:t>Tekst</w:t>
            </w:r>
          </w:p>
        </w:tc>
        <w:tc>
          <w:tcPr>
            <w:tcW w:w="1418" w:type="dxa"/>
            <w:tcBorders>
              <w:top w:val="nil"/>
              <w:left w:val="nil"/>
              <w:bottom w:val="nil"/>
              <w:right w:val="nil"/>
            </w:tcBorders>
            <w:tcMar>
              <w:top w:w="75" w:type="dxa"/>
              <w:left w:w="75" w:type="dxa"/>
              <w:bottom w:w="240" w:type="dxa"/>
              <w:right w:w="75" w:type="dxa"/>
            </w:tcMar>
            <w:hideMark/>
          </w:tcPr>
          <w:p w14:paraId="10F34A04" w14:textId="77777777" w:rsidR="0015614D" w:rsidRPr="000F4A62" w:rsidRDefault="0015614D" w:rsidP="00935310">
            <w:r w:rsidRPr="000F4A62">
              <w:t>12 02 009 000</w:t>
            </w:r>
          </w:p>
        </w:tc>
        <w:tc>
          <w:tcPr>
            <w:tcW w:w="851" w:type="dxa"/>
            <w:tcBorders>
              <w:top w:val="nil"/>
              <w:left w:val="nil"/>
              <w:bottom w:val="nil"/>
              <w:right w:val="nil"/>
            </w:tcBorders>
            <w:tcMar>
              <w:top w:w="75" w:type="dxa"/>
              <w:left w:w="75" w:type="dxa"/>
              <w:bottom w:w="240" w:type="dxa"/>
              <w:right w:w="75" w:type="dxa"/>
            </w:tcMar>
            <w:hideMark/>
          </w:tcPr>
          <w:p w14:paraId="606B33CC"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0BAF09B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514FEA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179736E" w14:textId="77777777" w:rsidR="0015614D" w:rsidRPr="000F4A62" w:rsidRDefault="0015614D" w:rsidP="00935310">
            <w:r w:rsidRPr="000F4A62">
              <w:t>-</w:t>
            </w:r>
          </w:p>
        </w:tc>
      </w:tr>
    </w:tbl>
    <w:p w14:paraId="0CC82C43" w14:textId="77777777" w:rsidR="0015614D" w:rsidRPr="000F4A62" w:rsidRDefault="0015614D" w:rsidP="0015614D"/>
    <w:p w14:paraId="7656C786" w14:textId="77777777" w:rsidR="0015614D" w:rsidRPr="000F4A62" w:rsidRDefault="0015614D" w:rsidP="0015614D">
      <w:bookmarkStart w:id="402" w:name="-288042386"/>
      <w:r w:rsidRPr="000F4A62">
        <w:t>/ZC429/Declaration/GoodsShipments/GoodsItem/</w:t>
      </w:r>
      <w:r w:rsidRPr="000F4A62">
        <w:rPr>
          <w:b/>
          <w:bCs/>
        </w:rPr>
        <w:t>SupportingDocument</w:t>
      </w:r>
      <w:bookmarkEnd w:id="402"/>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GoodsItem/SupportingDocument"/>
        <w:tblDescription w:val="Tabela: Grupa danych /ZC429/Declaration/GoodsShipments/GoodsItem/SupportingDocument"/>
      </w:tblPr>
      <w:tblGrid>
        <w:gridCol w:w="4801"/>
        <w:gridCol w:w="1407"/>
        <w:gridCol w:w="885"/>
        <w:gridCol w:w="850"/>
        <w:gridCol w:w="708"/>
        <w:gridCol w:w="703"/>
      </w:tblGrid>
      <w:tr w:rsidR="0015614D" w:rsidRPr="000F4A62" w14:paraId="2B20A1C1" w14:textId="77777777" w:rsidTr="00935310">
        <w:trPr>
          <w:cantSplit/>
        </w:trPr>
        <w:tc>
          <w:tcPr>
            <w:tcW w:w="4820" w:type="dxa"/>
            <w:tcBorders>
              <w:top w:val="nil"/>
              <w:left w:val="nil"/>
              <w:bottom w:val="nil"/>
              <w:right w:val="nil"/>
            </w:tcBorders>
            <w:hideMark/>
          </w:tcPr>
          <w:p w14:paraId="7A3160EE" w14:textId="77777777" w:rsidR="0015614D" w:rsidRPr="000F4A62" w:rsidRDefault="0015614D" w:rsidP="00935310">
            <w:r w:rsidRPr="000F4A62">
              <w:t>Załączany dokument</w:t>
            </w:r>
          </w:p>
        </w:tc>
        <w:tc>
          <w:tcPr>
            <w:tcW w:w="1418" w:type="dxa"/>
            <w:tcBorders>
              <w:top w:val="nil"/>
              <w:left w:val="nil"/>
              <w:bottom w:val="nil"/>
              <w:right w:val="nil"/>
            </w:tcBorders>
            <w:hideMark/>
          </w:tcPr>
          <w:p w14:paraId="53607109" w14:textId="77777777" w:rsidR="0015614D" w:rsidRPr="000F4A62" w:rsidRDefault="0015614D" w:rsidP="00935310">
            <w:r w:rsidRPr="000F4A62">
              <w:t>12 03 000 000</w:t>
            </w:r>
          </w:p>
        </w:tc>
        <w:tc>
          <w:tcPr>
            <w:tcW w:w="851" w:type="dxa"/>
            <w:tcBorders>
              <w:top w:val="nil"/>
              <w:left w:val="nil"/>
              <w:bottom w:val="nil"/>
              <w:right w:val="nil"/>
            </w:tcBorders>
            <w:hideMark/>
          </w:tcPr>
          <w:p w14:paraId="35DD59BC" w14:textId="77777777" w:rsidR="0015614D" w:rsidRPr="000F4A62" w:rsidRDefault="0015614D" w:rsidP="00935310"/>
        </w:tc>
        <w:tc>
          <w:tcPr>
            <w:tcW w:w="851" w:type="dxa"/>
            <w:tcBorders>
              <w:top w:val="nil"/>
              <w:left w:val="nil"/>
              <w:bottom w:val="nil"/>
              <w:right w:val="nil"/>
            </w:tcBorders>
            <w:hideMark/>
          </w:tcPr>
          <w:p w14:paraId="07C8579E" w14:textId="77777777" w:rsidR="0015614D" w:rsidRPr="000F4A62" w:rsidRDefault="0015614D" w:rsidP="00935310"/>
        </w:tc>
        <w:tc>
          <w:tcPr>
            <w:tcW w:w="709" w:type="dxa"/>
            <w:tcBorders>
              <w:top w:val="nil"/>
              <w:left w:val="nil"/>
              <w:bottom w:val="nil"/>
              <w:right w:val="nil"/>
            </w:tcBorders>
            <w:hideMark/>
          </w:tcPr>
          <w:p w14:paraId="2BD60577" w14:textId="77777777" w:rsidR="0015614D" w:rsidRPr="000F4A62" w:rsidRDefault="0015614D" w:rsidP="00935310">
            <w:r w:rsidRPr="000F4A62">
              <w:t>0..99</w:t>
            </w:r>
          </w:p>
        </w:tc>
        <w:tc>
          <w:tcPr>
            <w:tcW w:w="709" w:type="dxa"/>
            <w:tcBorders>
              <w:top w:val="nil"/>
              <w:left w:val="nil"/>
              <w:bottom w:val="nil"/>
              <w:right w:val="nil"/>
            </w:tcBorders>
            <w:hideMark/>
          </w:tcPr>
          <w:p w14:paraId="4C9C817E" w14:textId="77777777" w:rsidR="0015614D" w:rsidRPr="000F4A62" w:rsidRDefault="0015614D" w:rsidP="00935310">
            <w:r w:rsidRPr="000F4A62">
              <w:t>-</w:t>
            </w:r>
          </w:p>
        </w:tc>
      </w:tr>
      <w:tr w:rsidR="0015614D" w:rsidRPr="000F4A62" w14:paraId="3EC9BFC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DEA40EF" w14:textId="77777777" w:rsidR="0015614D" w:rsidRPr="000F4A62" w:rsidRDefault="00000000" w:rsidP="00935310">
            <w:pPr>
              <w:rPr>
                <w:b/>
                <w:bCs/>
              </w:rPr>
            </w:pPr>
            <w:r>
              <w:rPr>
                <w:b/>
                <w:bCs/>
              </w:rPr>
              <w:lastRenderedPageBreak/>
              <w:pict w14:anchorId="11F5FCEE">
                <v:rect id="_x0000_i1360" style="width:0;height:1pt" o:hralign="center" o:hrstd="t" o:hrnoshade="t" o:hr="t" fillcolor="black" stroked="f"/>
              </w:pict>
            </w:r>
          </w:p>
        </w:tc>
      </w:tr>
      <w:tr w:rsidR="0015614D" w:rsidRPr="000F4A62" w14:paraId="10549A2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CD01767" w14:textId="77777777" w:rsidR="0015614D" w:rsidRPr="000F4A62" w:rsidRDefault="0015614D" w:rsidP="00935310">
            <w:pPr>
              <w:rPr>
                <w:b/>
                <w:bCs/>
              </w:rPr>
            </w:pPr>
            <w:r w:rsidRPr="000F4A62">
              <w:rPr>
                <w:b/>
                <w:bCs/>
              </w:rPr>
              <w:t>sequenceNumber</w:t>
            </w:r>
          </w:p>
          <w:p w14:paraId="361EB4E4" w14:textId="77777777" w:rsidR="0015614D" w:rsidRPr="000F4A62" w:rsidRDefault="0015614D" w:rsidP="00935310">
            <w:r w:rsidRPr="000F4A62">
              <w:t>Lp.</w:t>
            </w:r>
          </w:p>
          <w:p w14:paraId="530E6CF0"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6B76126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BAD8DE8"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3C29BAA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7EA431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11C28C3" w14:textId="77777777" w:rsidR="0015614D" w:rsidRPr="000F4A62" w:rsidRDefault="0015614D" w:rsidP="00935310">
            <w:r w:rsidRPr="000F4A62">
              <w:t>-</w:t>
            </w:r>
          </w:p>
        </w:tc>
      </w:tr>
      <w:tr w:rsidR="0015614D" w:rsidRPr="000F4A62" w14:paraId="43BC530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8AAB7CA" w14:textId="77777777" w:rsidR="0015614D" w:rsidRPr="000F4A62" w:rsidRDefault="0015614D" w:rsidP="00935310">
            <w:pPr>
              <w:rPr>
                <w:b/>
                <w:bCs/>
              </w:rPr>
            </w:pPr>
            <w:r w:rsidRPr="000F4A62">
              <w:rPr>
                <w:b/>
                <w:bCs/>
              </w:rPr>
              <w:t>referenceNumber</w:t>
            </w:r>
          </w:p>
          <w:p w14:paraId="68599041"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4EFFFF94" w14:textId="77777777" w:rsidR="0015614D" w:rsidRPr="000F4A62" w:rsidRDefault="0015614D" w:rsidP="00935310">
            <w:r w:rsidRPr="000F4A62">
              <w:t>12 03 001 000</w:t>
            </w:r>
          </w:p>
        </w:tc>
        <w:tc>
          <w:tcPr>
            <w:tcW w:w="851" w:type="dxa"/>
            <w:tcBorders>
              <w:top w:val="nil"/>
              <w:left w:val="nil"/>
              <w:bottom w:val="nil"/>
              <w:right w:val="nil"/>
            </w:tcBorders>
            <w:tcMar>
              <w:top w:w="75" w:type="dxa"/>
              <w:left w:w="75" w:type="dxa"/>
              <w:bottom w:w="240" w:type="dxa"/>
              <w:right w:w="75" w:type="dxa"/>
            </w:tcMar>
            <w:hideMark/>
          </w:tcPr>
          <w:p w14:paraId="4DFCB52B"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72BF1BB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898422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42ED55D" w14:textId="77777777" w:rsidR="0015614D" w:rsidRPr="000F4A62" w:rsidRDefault="0015614D" w:rsidP="00935310">
            <w:r w:rsidRPr="000F4A62">
              <w:t>-</w:t>
            </w:r>
          </w:p>
        </w:tc>
      </w:tr>
      <w:tr w:rsidR="0015614D" w:rsidRPr="000F4A62" w14:paraId="5EAFC1E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AC9683E" w14:textId="77777777" w:rsidR="0015614D" w:rsidRPr="000F4A62" w:rsidRDefault="0015614D" w:rsidP="00935310">
            <w:pPr>
              <w:rPr>
                <w:b/>
                <w:bCs/>
              </w:rPr>
            </w:pPr>
            <w:r w:rsidRPr="000F4A62">
              <w:rPr>
                <w:b/>
                <w:bCs/>
              </w:rPr>
              <w:t>type</w:t>
            </w:r>
          </w:p>
          <w:p w14:paraId="0BB0D750"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1A40C1CD" w14:textId="77777777" w:rsidR="0015614D" w:rsidRPr="000F4A62" w:rsidRDefault="0015614D" w:rsidP="00935310">
            <w:r w:rsidRPr="000F4A62">
              <w:t>12 03 002 000</w:t>
            </w:r>
          </w:p>
        </w:tc>
        <w:tc>
          <w:tcPr>
            <w:tcW w:w="851" w:type="dxa"/>
            <w:tcBorders>
              <w:top w:val="nil"/>
              <w:left w:val="nil"/>
              <w:bottom w:val="nil"/>
              <w:right w:val="nil"/>
            </w:tcBorders>
            <w:tcMar>
              <w:top w:w="75" w:type="dxa"/>
              <w:left w:w="75" w:type="dxa"/>
              <w:bottom w:w="240" w:type="dxa"/>
              <w:right w:w="75" w:type="dxa"/>
            </w:tcMar>
            <w:hideMark/>
          </w:tcPr>
          <w:p w14:paraId="41578F9E"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572D7870" w14:textId="77777777" w:rsidR="0015614D" w:rsidRPr="000F4A62" w:rsidRDefault="0015614D" w:rsidP="00935310">
            <w:r w:rsidRPr="000F4A62">
              <w:t>CL213</w:t>
            </w:r>
          </w:p>
        </w:tc>
        <w:tc>
          <w:tcPr>
            <w:tcW w:w="709" w:type="dxa"/>
            <w:tcBorders>
              <w:top w:val="nil"/>
              <w:left w:val="nil"/>
              <w:bottom w:val="nil"/>
              <w:right w:val="nil"/>
            </w:tcBorders>
            <w:tcMar>
              <w:top w:w="75" w:type="dxa"/>
              <w:left w:w="75" w:type="dxa"/>
              <w:bottom w:w="240" w:type="dxa"/>
              <w:right w:w="75" w:type="dxa"/>
            </w:tcMar>
            <w:hideMark/>
          </w:tcPr>
          <w:p w14:paraId="06724AF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9B1A264" w14:textId="77777777" w:rsidR="0015614D" w:rsidRPr="000F4A62" w:rsidRDefault="0015614D" w:rsidP="00935310">
            <w:r w:rsidRPr="000F4A62">
              <w:t>-</w:t>
            </w:r>
          </w:p>
        </w:tc>
      </w:tr>
      <w:tr w:rsidR="0015614D" w:rsidRPr="000F4A62" w14:paraId="3920958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7AF74A5" w14:textId="77777777" w:rsidR="0015614D" w:rsidRPr="000F4A62" w:rsidRDefault="0015614D" w:rsidP="00935310">
            <w:pPr>
              <w:rPr>
                <w:b/>
                <w:bCs/>
              </w:rPr>
            </w:pPr>
            <w:r w:rsidRPr="000F4A62">
              <w:rPr>
                <w:b/>
                <w:bCs/>
              </w:rPr>
              <w:t>issuingAuthorityName</w:t>
            </w:r>
          </w:p>
          <w:p w14:paraId="411AA5B9" w14:textId="77777777" w:rsidR="0015614D" w:rsidRPr="000F4A62" w:rsidRDefault="0015614D" w:rsidP="00935310">
            <w:r w:rsidRPr="000F4A62">
              <w:t>Nazwa organu wydającego</w:t>
            </w:r>
          </w:p>
        </w:tc>
        <w:tc>
          <w:tcPr>
            <w:tcW w:w="1418" w:type="dxa"/>
            <w:tcBorders>
              <w:top w:val="nil"/>
              <w:left w:val="nil"/>
              <w:bottom w:val="nil"/>
              <w:right w:val="nil"/>
            </w:tcBorders>
            <w:tcMar>
              <w:top w:w="75" w:type="dxa"/>
              <w:left w:w="75" w:type="dxa"/>
              <w:bottom w:w="240" w:type="dxa"/>
              <w:right w:w="75" w:type="dxa"/>
            </w:tcMar>
            <w:hideMark/>
          </w:tcPr>
          <w:p w14:paraId="3654847F" w14:textId="77777777" w:rsidR="0015614D" w:rsidRPr="000F4A62" w:rsidRDefault="0015614D" w:rsidP="00935310">
            <w:r w:rsidRPr="000F4A62">
              <w:t>12 03 010 000</w:t>
            </w:r>
          </w:p>
        </w:tc>
        <w:tc>
          <w:tcPr>
            <w:tcW w:w="851" w:type="dxa"/>
            <w:tcBorders>
              <w:top w:val="nil"/>
              <w:left w:val="nil"/>
              <w:bottom w:val="nil"/>
              <w:right w:val="nil"/>
            </w:tcBorders>
            <w:tcMar>
              <w:top w:w="75" w:type="dxa"/>
              <w:left w:w="75" w:type="dxa"/>
              <w:bottom w:w="240" w:type="dxa"/>
              <w:right w:w="75" w:type="dxa"/>
            </w:tcMar>
            <w:hideMark/>
          </w:tcPr>
          <w:p w14:paraId="636BD141"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3A4791A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6AB110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BB9FCB5" w14:textId="77777777" w:rsidR="0015614D" w:rsidRPr="000F4A62" w:rsidRDefault="0015614D" w:rsidP="00935310">
            <w:r w:rsidRPr="000F4A62">
              <w:t>-</w:t>
            </w:r>
          </w:p>
        </w:tc>
      </w:tr>
      <w:tr w:rsidR="0015614D" w:rsidRPr="000F4A62" w14:paraId="6B5A3BF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2162E58" w14:textId="77777777" w:rsidR="0015614D" w:rsidRPr="000F4A62" w:rsidRDefault="0015614D" w:rsidP="00935310">
            <w:pPr>
              <w:rPr>
                <w:b/>
                <w:bCs/>
              </w:rPr>
            </w:pPr>
            <w:r w:rsidRPr="000F4A62">
              <w:rPr>
                <w:b/>
                <w:bCs/>
              </w:rPr>
              <w:t>measurementUnitAndQualifier</w:t>
            </w:r>
          </w:p>
          <w:p w14:paraId="17FCC3EE" w14:textId="77777777" w:rsidR="0015614D" w:rsidRPr="000F4A62" w:rsidRDefault="0015614D" w:rsidP="00935310">
            <w:r w:rsidRPr="000F4A62">
              <w:t>Jednostka miary i kwalifikator</w:t>
            </w:r>
          </w:p>
        </w:tc>
        <w:tc>
          <w:tcPr>
            <w:tcW w:w="1418" w:type="dxa"/>
            <w:tcBorders>
              <w:top w:val="nil"/>
              <w:left w:val="nil"/>
              <w:bottom w:val="nil"/>
              <w:right w:val="nil"/>
            </w:tcBorders>
            <w:tcMar>
              <w:top w:w="75" w:type="dxa"/>
              <w:left w:w="75" w:type="dxa"/>
              <w:bottom w:w="240" w:type="dxa"/>
              <w:right w:w="75" w:type="dxa"/>
            </w:tcMar>
            <w:hideMark/>
          </w:tcPr>
          <w:p w14:paraId="56F552C2" w14:textId="77777777" w:rsidR="0015614D" w:rsidRPr="000F4A62" w:rsidRDefault="0015614D" w:rsidP="00935310">
            <w:r w:rsidRPr="000F4A62">
              <w:t>12 03 005 000</w:t>
            </w:r>
          </w:p>
        </w:tc>
        <w:tc>
          <w:tcPr>
            <w:tcW w:w="851" w:type="dxa"/>
            <w:tcBorders>
              <w:top w:val="nil"/>
              <w:left w:val="nil"/>
              <w:bottom w:val="nil"/>
              <w:right w:val="nil"/>
            </w:tcBorders>
            <w:tcMar>
              <w:top w:w="75" w:type="dxa"/>
              <w:left w:w="75" w:type="dxa"/>
              <w:bottom w:w="240" w:type="dxa"/>
              <w:right w:w="75" w:type="dxa"/>
            </w:tcMar>
            <w:hideMark/>
          </w:tcPr>
          <w:p w14:paraId="1C74B964"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44F8EDCC" w14:textId="77777777" w:rsidR="0015614D" w:rsidRPr="000F4A62" w:rsidRDefault="0015614D" w:rsidP="00935310">
            <w:r w:rsidRPr="000F4A62">
              <w:t>349</w:t>
            </w:r>
          </w:p>
        </w:tc>
        <w:tc>
          <w:tcPr>
            <w:tcW w:w="709" w:type="dxa"/>
            <w:tcBorders>
              <w:top w:val="nil"/>
              <w:left w:val="nil"/>
              <w:bottom w:val="nil"/>
              <w:right w:val="nil"/>
            </w:tcBorders>
            <w:tcMar>
              <w:top w:w="75" w:type="dxa"/>
              <w:left w:w="75" w:type="dxa"/>
              <w:bottom w:w="240" w:type="dxa"/>
              <w:right w:w="75" w:type="dxa"/>
            </w:tcMar>
            <w:hideMark/>
          </w:tcPr>
          <w:p w14:paraId="1CC774F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ADFEB7F" w14:textId="77777777" w:rsidR="0015614D" w:rsidRPr="000F4A62" w:rsidRDefault="0015614D" w:rsidP="00935310">
            <w:r w:rsidRPr="000F4A62">
              <w:t>-</w:t>
            </w:r>
          </w:p>
        </w:tc>
      </w:tr>
      <w:tr w:rsidR="0015614D" w:rsidRPr="000F4A62" w14:paraId="58B5704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FBAF127" w14:textId="77777777" w:rsidR="0015614D" w:rsidRPr="000F4A62" w:rsidRDefault="0015614D" w:rsidP="00935310">
            <w:pPr>
              <w:rPr>
                <w:b/>
                <w:bCs/>
              </w:rPr>
            </w:pPr>
            <w:r w:rsidRPr="000F4A62">
              <w:rPr>
                <w:b/>
                <w:bCs/>
              </w:rPr>
              <w:t>quantity</w:t>
            </w:r>
          </w:p>
          <w:p w14:paraId="41C26C90" w14:textId="77777777" w:rsidR="0015614D" w:rsidRPr="000F4A62" w:rsidRDefault="0015614D" w:rsidP="00935310">
            <w:r w:rsidRPr="000F4A62">
              <w:t>Ilość</w:t>
            </w:r>
          </w:p>
        </w:tc>
        <w:tc>
          <w:tcPr>
            <w:tcW w:w="1418" w:type="dxa"/>
            <w:tcBorders>
              <w:top w:val="nil"/>
              <w:left w:val="nil"/>
              <w:bottom w:val="nil"/>
              <w:right w:val="nil"/>
            </w:tcBorders>
            <w:tcMar>
              <w:top w:w="75" w:type="dxa"/>
              <w:left w:w="75" w:type="dxa"/>
              <w:bottom w:w="240" w:type="dxa"/>
              <w:right w:w="75" w:type="dxa"/>
            </w:tcMar>
            <w:hideMark/>
          </w:tcPr>
          <w:p w14:paraId="5ACBB2D8" w14:textId="77777777" w:rsidR="0015614D" w:rsidRPr="000F4A62" w:rsidRDefault="0015614D" w:rsidP="00935310">
            <w:r w:rsidRPr="000F4A62">
              <w:t>12 03 006 000</w:t>
            </w:r>
          </w:p>
        </w:tc>
        <w:tc>
          <w:tcPr>
            <w:tcW w:w="851" w:type="dxa"/>
            <w:tcBorders>
              <w:top w:val="nil"/>
              <w:left w:val="nil"/>
              <w:bottom w:val="nil"/>
              <w:right w:val="nil"/>
            </w:tcBorders>
            <w:tcMar>
              <w:top w:w="75" w:type="dxa"/>
              <w:left w:w="75" w:type="dxa"/>
              <w:bottom w:w="240" w:type="dxa"/>
              <w:right w:w="75" w:type="dxa"/>
            </w:tcMar>
            <w:hideMark/>
          </w:tcPr>
          <w:p w14:paraId="5398DCD6"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2A5CEBD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9CF5DE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3518058" w14:textId="77777777" w:rsidR="0015614D" w:rsidRPr="000F4A62" w:rsidRDefault="0015614D" w:rsidP="00935310">
            <w:r w:rsidRPr="000F4A62">
              <w:t>-</w:t>
            </w:r>
          </w:p>
        </w:tc>
      </w:tr>
      <w:tr w:rsidR="0015614D" w:rsidRPr="000F4A62" w14:paraId="7156D5E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3A067F9" w14:textId="77777777" w:rsidR="0015614D" w:rsidRPr="000F4A62" w:rsidRDefault="0015614D" w:rsidP="00935310">
            <w:pPr>
              <w:rPr>
                <w:b/>
                <w:bCs/>
              </w:rPr>
            </w:pPr>
            <w:r w:rsidRPr="000F4A62">
              <w:rPr>
                <w:b/>
                <w:bCs/>
              </w:rPr>
              <w:t>dateOfValidity</w:t>
            </w:r>
          </w:p>
          <w:p w14:paraId="7BC186AF" w14:textId="77777777" w:rsidR="0015614D" w:rsidRPr="000F4A62" w:rsidRDefault="0015614D" w:rsidP="00935310">
            <w:r w:rsidRPr="000F4A62">
              <w:t>Data ważności</w:t>
            </w:r>
          </w:p>
        </w:tc>
        <w:tc>
          <w:tcPr>
            <w:tcW w:w="1418" w:type="dxa"/>
            <w:tcBorders>
              <w:top w:val="nil"/>
              <w:left w:val="nil"/>
              <w:bottom w:val="nil"/>
              <w:right w:val="nil"/>
            </w:tcBorders>
            <w:tcMar>
              <w:top w:w="75" w:type="dxa"/>
              <w:left w:w="75" w:type="dxa"/>
              <w:bottom w:w="240" w:type="dxa"/>
              <w:right w:w="75" w:type="dxa"/>
            </w:tcMar>
            <w:hideMark/>
          </w:tcPr>
          <w:p w14:paraId="4A58CF80" w14:textId="77777777" w:rsidR="0015614D" w:rsidRPr="000F4A62" w:rsidRDefault="0015614D" w:rsidP="00935310">
            <w:r w:rsidRPr="000F4A62">
              <w:t>12 03 011 000</w:t>
            </w:r>
          </w:p>
        </w:tc>
        <w:tc>
          <w:tcPr>
            <w:tcW w:w="851" w:type="dxa"/>
            <w:tcBorders>
              <w:top w:val="nil"/>
              <w:left w:val="nil"/>
              <w:bottom w:val="nil"/>
              <w:right w:val="nil"/>
            </w:tcBorders>
            <w:tcMar>
              <w:top w:w="75" w:type="dxa"/>
              <w:left w:w="75" w:type="dxa"/>
              <w:bottom w:w="240" w:type="dxa"/>
              <w:right w:w="75" w:type="dxa"/>
            </w:tcMar>
            <w:hideMark/>
          </w:tcPr>
          <w:p w14:paraId="4C1D38F1" w14:textId="77777777" w:rsidR="0015614D" w:rsidRPr="000F4A62" w:rsidRDefault="0015614D" w:rsidP="00935310">
            <w:r w:rsidRPr="000F4A62">
              <w:t>date</w:t>
            </w:r>
          </w:p>
        </w:tc>
        <w:tc>
          <w:tcPr>
            <w:tcW w:w="851" w:type="dxa"/>
            <w:tcBorders>
              <w:top w:val="nil"/>
              <w:left w:val="nil"/>
              <w:bottom w:val="nil"/>
              <w:right w:val="nil"/>
            </w:tcBorders>
            <w:tcMar>
              <w:top w:w="75" w:type="dxa"/>
              <w:left w:w="75" w:type="dxa"/>
              <w:bottom w:w="240" w:type="dxa"/>
              <w:right w:w="75" w:type="dxa"/>
            </w:tcMar>
            <w:hideMark/>
          </w:tcPr>
          <w:p w14:paraId="181E4E6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DB322A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C4655D0" w14:textId="77777777" w:rsidR="0015614D" w:rsidRPr="000F4A62" w:rsidRDefault="0015614D" w:rsidP="00935310">
            <w:r w:rsidRPr="000F4A62">
              <w:t>-</w:t>
            </w:r>
          </w:p>
        </w:tc>
      </w:tr>
      <w:tr w:rsidR="0015614D" w:rsidRPr="000F4A62" w14:paraId="213B97F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B596B8B" w14:textId="77777777" w:rsidR="0015614D" w:rsidRPr="000F4A62" w:rsidRDefault="0015614D" w:rsidP="00935310">
            <w:pPr>
              <w:rPr>
                <w:b/>
                <w:bCs/>
              </w:rPr>
            </w:pPr>
            <w:r w:rsidRPr="000F4A62">
              <w:rPr>
                <w:b/>
                <w:bCs/>
              </w:rPr>
              <w:t>currency</w:t>
            </w:r>
          </w:p>
          <w:p w14:paraId="207F7EF3" w14:textId="77777777" w:rsidR="0015614D" w:rsidRPr="000F4A62" w:rsidRDefault="0015614D" w:rsidP="00935310">
            <w:r w:rsidRPr="000F4A62">
              <w:t>Waluta</w:t>
            </w:r>
          </w:p>
        </w:tc>
        <w:tc>
          <w:tcPr>
            <w:tcW w:w="1418" w:type="dxa"/>
            <w:tcBorders>
              <w:top w:val="nil"/>
              <w:left w:val="nil"/>
              <w:bottom w:val="nil"/>
              <w:right w:val="nil"/>
            </w:tcBorders>
            <w:tcMar>
              <w:top w:w="75" w:type="dxa"/>
              <w:left w:w="75" w:type="dxa"/>
              <w:bottom w:w="240" w:type="dxa"/>
              <w:right w:w="75" w:type="dxa"/>
            </w:tcMar>
            <w:hideMark/>
          </w:tcPr>
          <w:p w14:paraId="563606BE" w14:textId="77777777" w:rsidR="0015614D" w:rsidRPr="000F4A62" w:rsidRDefault="0015614D" w:rsidP="00935310">
            <w:r w:rsidRPr="000F4A62">
              <w:t>12 03 012 000</w:t>
            </w:r>
          </w:p>
        </w:tc>
        <w:tc>
          <w:tcPr>
            <w:tcW w:w="851" w:type="dxa"/>
            <w:tcBorders>
              <w:top w:val="nil"/>
              <w:left w:val="nil"/>
              <w:bottom w:val="nil"/>
              <w:right w:val="nil"/>
            </w:tcBorders>
            <w:tcMar>
              <w:top w:w="75" w:type="dxa"/>
              <w:left w:w="75" w:type="dxa"/>
              <w:bottom w:w="240" w:type="dxa"/>
              <w:right w:w="75" w:type="dxa"/>
            </w:tcMar>
            <w:hideMark/>
          </w:tcPr>
          <w:p w14:paraId="71AD9863"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2BBC075A" w14:textId="77777777" w:rsidR="0015614D" w:rsidRPr="000F4A62" w:rsidRDefault="0015614D" w:rsidP="00935310">
            <w:r w:rsidRPr="000F4A62">
              <w:t>CL352</w:t>
            </w:r>
          </w:p>
        </w:tc>
        <w:tc>
          <w:tcPr>
            <w:tcW w:w="709" w:type="dxa"/>
            <w:tcBorders>
              <w:top w:val="nil"/>
              <w:left w:val="nil"/>
              <w:bottom w:val="nil"/>
              <w:right w:val="nil"/>
            </w:tcBorders>
            <w:tcMar>
              <w:top w:w="75" w:type="dxa"/>
              <w:left w:w="75" w:type="dxa"/>
              <w:bottom w:w="240" w:type="dxa"/>
              <w:right w:w="75" w:type="dxa"/>
            </w:tcMar>
            <w:hideMark/>
          </w:tcPr>
          <w:p w14:paraId="6772C50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8FEC796" w14:textId="77777777" w:rsidR="0015614D" w:rsidRPr="000F4A62" w:rsidRDefault="0015614D" w:rsidP="00935310">
            <w:r w:rsidRPr="000F4A62">
              <w:t>-</w:t>
            </w:r>
          </w:p>
        </w:tc>
      </w:tr>
      <w:tr w:rsidR="0015614D" w:rsidRPr="000F4A62" w14:paraId="7EF6B8B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6429E3B" w14:textId="77777777" w:rsidR="0015614D" w:rsidRPr="000F4A62" w:rsidRDefault="0015614D" w:rsidP="00935310">
            <w:pPr>
              <w:rPr>
                <w:b/>
                <w:bCs/>
              </w:rPr>
            </w:pPr>
            <w:r w:rsidRPr="000F4A62">
              <w:rPr>
                <w:b/>
                <w:bCs/>
              </w:rPr>
              <w:t>documentLineItemNumber</w:t>
            </w:r>
          </w:p>
          <w:p w14:paraId="44BCDE54" w14:textId="77777777" w:rsidR="0015614D" w:rsidRPr="000F4A62" w:rsidRDefault="0015614D" w:rsidP="00935310">
            <w:r w:rsidRPr="000F4A62">
              <w:t>Numer pozycji w dokumencie</w:t>
            </w:r>
          </w:p>
        </w:tc>
        <w:tc>
          <w:tcPr>
            <w:tcW w:w="1418" w:type="dxa"/>
            <w:tcBorders>
              <w:top w:val="nil"/>
              <w:left w:val="nil"/>
              <w:bottom w:val="nil"/>
              <w:right w:val="nil"/>
            </w:tcBorders>
            <w:tcMar>
              <w:top w:w="75" w:type="dxa"/>
              <w:left w:w="75" w:type="dxa"/>
              <w:bottom w:w="240" w:type="dxa"/>
              <w:right w:w="75" w:type="dxa"/>
            </w:tcMar>
            <w:hideMark/>
          </w:tcPr>
          <w:p w14:paraId="1CAA0C64" w14:textId="77777777" w:rsidR="0015614D" w:rsidRPr="000F4A62" w:rsidRDefault="0015614D" w:rsidP="00935310">
            <w:r w:rsidRPr="000F4A62">
              <w:t>12 03 013 000</w:t>
            </w:r>
          </w:p>
        </w:tc>
        <w:tc>
          <w:tcPr>
            <w:tcW w:w="851" w:type="dxa"/>
            <w:tcBorders>
              <w:top w:val="nil"/>
              <w:left w:val="nil"/>
              <w:bottom w:val="nil"/>
              <w:right w:val="nil"/>
            </w:tcBorders>
            <w:tcMar>
              <w:top w:w="75" w:type="dxa"/>
              <w:left w:w="75" w:type="dxa"/>
              <w:bottom w:w="240" w:type="dxa"/>
              <w:right w:w="75" w:type="dxa"/>
            </w:tcMar>
            <w:hideMark/>
          </w:tcPr>
          <w:p w14:paraId="42AA23EE"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143145D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152186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57F47EB" w14:textId="77777777" w:rsidR="0015614D" w:rsidRPr="000F4A62" w:rsidRDefault="0015614D" w:rsidP="00935310">
            <w:r w:rsidRPr="000F4A62">
              <w:t>-</w:t>
            </w:r>
          </w:p>
        </w:tc>
      </w:tr>
      <w:tr w:rsidR="0015614D" w:rsidRPr="000F4A62" w14:paraId="1B1F04F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A185297" w14:textId="77777777" w:rsidR="0015614D" w:rsidRPr="000F4A62" w:rsidRDefault="0015614D" w:rsidP="00935310">
            <w:pPr>
              <w:rPr>
                <w:b/>
                <w:bCs/>
              </w:rPr>
            </w:pPr>
            <w:r w:rsidRPr="000F4A62">
              <w:rPr>
                <w:b/>
                <w:bCs/>
              </w:rPr>
              <w:t>amount</w:t>
            </w:r>
          </w:p>
          <w:p w14:paraId="72254118" w14:textId="77777777" w:rsidR="0015614D" w:rsidRPr="000F4A62" w:rsidRDefault="0015614D" w:rsidP="00935310">
            <w:r w:rsidRPr="000F4A62">
              <w:t>Kwota</w:t>
            </w:r>
          </w:p>
        </w:tc>
        <w:tc>
          <w:tcPr>
            <w:tcW w:w="1418" w:type="dxa"/>
            <w:tcBorders>
              <w:top w:val="nil"/>
              <w:left w:val="nil"/>
              <w:bottom w:val="nil"/>
              <w:right w:val="nil"/>
            </w:tcBorders>
            <w:tcMar>
              <w:top w:w="75" w:type="dxa"/>
              <w:left w:w="75" w:type="dxa"/>
              <w:bottom w:w="240" w:type="dxa"/>
              <w:right w:w="75" w:type="dxa"/>
            </w:tcMar>
            <w:hideMark/>
          </w:tcPr>
          <w:p w14:paraId="1A3F388C" w14:textId="77777777" w:rsidR="0015614D" w:rsidRPr="000F4A62" w:rsidRDefault="0015614D" w:rsidP="00935310">
            <w:r w:rsidRPr="000F4A62">
              <w:t>12 03 014 000</w:t>
            </w:r>
          </w:p>
        </w:tc>
        <w:tc>
          <w:tcPr>
            <w:tcW w:w="851" w:type="dxa"/>
            <w:tcBorders>
              <w:top w:val="nil"/>
              <w:left w:val="nil"/>
              <w:bottom w:val="nil"/>
              <w:right w:val="nil"/>
            </w:tcBorders>
            <w:tcMar>
              <w:top w:w="75" w:type="dxa"/>
              <w:left w:w="75" w:type="dxa"/>
              <w:bottom w:w="240" w:type="dxa"/>
              <w:right w:w="75" w:type="dxa"/>
            </w:tcMar>
            <w:hideMark/>
          </w:tcPr>
          <w:p w14:paraId="06690C09"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06FF591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D09741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EB75AB1" w14:textId="77777777" w:rsidR="0015614D" w:rsidRPr="000F4A62" w:rsidRDefault="0015614D" w:rsidP="00935310">
            <w:r w:rsidRPr="000F4A62">
              <w:t>-</w:t>
            </w:r>
          </w:p>
        </w:tc>
      </w:tr>
      <w:tr w:rsidR="0015614D" w:rsidRPr="000F4A62" w14:paraId="4B43D6D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00DD784" w14:textId="77777777" w:rsidR="0015614D" w:rsidRPr="000F4A62" w:rsidRDefault="0015614D" w:rsidP="00935310">
            <w:pPr>
              <w:rPr>
                <w:b/>
                <w:bCs/>
              </w:rPr>
            </w:pPr>
            <w:r w:rsidRPr="000F4A62">
              <w:rPr>
                <w:b/>
                <w:bCs/>
              </w:rPr>
              <w:t>eDocReferenceNumber</w:t>
            </w:r>
          </w:p>
          <w:p w14:paraId="7E119261" w14:textId="77777777" w:rsidR="0015614D" w:rsidRPr="000F4A62" w:rsidRDefault="0015614D" w:rsidP="00935310">
            <w:r w:rsidRPr="000F4A62">
              <w:t>Identyfikator dokumentu przekazanego w wersji elektronicznej</w:t>
            </w:r>
          </w:p>
        </w:tc>
        <w:tc>
          <w:tcPr>
            <w:tcW w:w="1418" w:type="dxa"/>
            <w:tcBorders>
              <w:top w:val="nil"/>
              <w:left w:val="nil"/>
              <w:bottom w:val="nil"/>
              <w:right w:val="nil"/>
            </w:tcBorders>
            <w:tcMar>
              <w:top w:w="75" w:type="dxa"/>
              <w:left w:w="75" w:type="dxa"/>
              <w:bottom w:w="240" w:type="dxa"/>
              <w:right w:w="75" w:type="dxa"/>
            </w:tcMar>
            <w:hideMark/>
          </w:tcPr>
          <w:p w14:paraId="0329929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CEA8925" w14:textId="77777777" w:rsidR="0015614D" w:rsidRPr="000F4A62" w:rsidRDefault="0015614D" w:rsidP="00935310">
            <w:r w:rsidRPr="000F4A62">
              <w:t>an..250</w:t>
            </w:r>
          </w:p>
        </w:tc>
        <w:tc>
          <w:tcPr>
            <w:tcW w:w="851" w:type="dxa"/>
            <w:tcBorders>
              <w:top w:val="nil"/>
              <w:left w:val="nil"/>
              <w:bottom w:val="nil"/>
              <w:right w:val="nil"/>
            </w:tcBorders>
            <w:tcMar>
              <w:top w:w="75" w:type="dxa"/>
              <w:left w:w="75" w:type="dxa"/>
              <w:bottom w:w="240" w:type="dxa"/>
              <w:right w:w="75" w:type="dxa"/>
            </w:tcMar>
            <w:hideMark/>
          </w:tcPr>
          <w:p w14:paraId="7C9C30C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F0909A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8C43C22" w14:textId="77777777" w:rsidR="0015614D" w:rsidRPr="000F4A62" w:rsidRDefault="0015614D" w:rsidP="00935310">
            <w:r w:rsidRPr="000F4A62">
              <w:t>-</w:t>
            </w:r>
          </w:p>
        </w:tc>
      </w:tr>
    </w:tbl>
    <w:p w14:paraId="0495E4EE" w14:textId="77777777" w:rsidR="0015614D" w:rsidRPr="000F4A62" w:rsidRDefault="0015614D" w:rsidP="0015614D"/>
    <w:p w14:paraId="057C2461" w14:textId="77777777" w:rsidR="0015614D" w:rsidRPr="000F4A62" w:rsidRDefault="0015614D" w:rsidP="0015614D">
      <w:bookmarkStart w:id="403" w:name="-1979890588"/>
      <w:r w:rsidRPr="000F4A62">
        <w:t>/ZC429/Declaration/GoodsShipments/GoodsItem/</w:t>
      </w:r>
      <w:r w:rsidRPr="000F4A62">
        <w:rPr>
          <w:b/>
          <w:bCs/>
        </w:rPr>
        <w:t>AdditionalReference</w:t>
      </w:r>
      <w:bookmarkEnd w:id="403"/>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GoodsItem/AdditionalReference"/>
        <w:tblDescription w:val="Tabela: Grupa danych /ZC429/Declaration/GoodsShipments/GoodsItem/AdditionalReference"/>
      </w:tblPr>
      <w:tblGrid>
        <w:gridCol w:w="4817"/>
        <w:gridCol w:w="1417"/>
        <w:gridCol w:w="851"/>
        <w:gridCol w:w="851"/>
        <w:gridCol w:w="709"/>
        <w:gridCol w:w="709"/>
      </w:tblGrid>
      <w:tr w:rsidR="0015614D" w:rsidRPr="000F4A62" w14:paraId="76741302" w14:textId="77777777" w:rsidTr="00935310">
        <w:trPr>
          <w:cantSplit/>
        </w:trPr>
        <w:tc>
          <w:tcPr>
            <w:tcW w:w="4820" w:type="dxa"/>
            <w:tcBorders>
              <w:top w:val="nil"/>
              <w:left w:val="nil"/>
              <w:bottom w:val="nil"/>
              <w:right w:val="nil"/>
            </w:tcBorders>
            <w:hideMark/>
          </w:tcPr>
          <w:p w14:paraId="068C4D45" w14:textId="77777777" w:rsidR="0015614D" w:rsidRPr="000F4A62" w:rsidRDefault="0015614D" w:rsidP="00935310">
            <w:r w:rsidRPr="000F4A62">
              <w:lastRenderedPageBreak/>
              <w:t>Dodatkowe odniesienie</w:t>
            </w:r>
          </w:p>
        </w:tc>
        <w:tc>
          <w:tcPr>
            <w:tcW w:w="1418" w:type="dxa"/>
            <w:tcBorders>
              <w:top w:val="nil"/>
              <w:left w:val="nil"/>
              <w:bottom w:val="nil"/>
              <w:right w:val="nil"/>
            </w:tcBorders>
            <w:hideMark/>
          </w:tcPr>
          <w:p w14:paraId="4F7D141A" w14:textId="77777777" w:rsidR="0015614D" w:rsidRPr="000F4A62" w:rsidRDefault="0015614D" w:rsidP="00935310">
            <w:r w:rsidRPr="000F4A62">
              <w:t>12 04 000 000</w:t>
            </w:r>
          </w:p>
        </w:tc>
        <w:tc>
          <w:tcPr>
            <w:tcW w:w="851" w:type="dxa"/>
            <w:tcBorders>
              <w:top w:val="nil"/>
              <w:left w:val="nil"/>
              <w:bottom w:val="nil"/>
              <w:right w:val="nil"/>
            </w:tcBorders>
            <w:hideMark/>
          </w:tcPr>
          <w:p w14:paraId="0C790097" w14:textId="77777777" w:rsidR="0015614D" w:rsidRPr="000F4A62" w:rsidRDefault="0015614D" w:rsidP="00935310"/>
        </w:tc>
        <w:tc>
          <w:tcPr>
            <w:tcW w:w="851" w:type="dxa"/>
            <w:tcBorders>
              <w:top w:val="nil"/>
              <w:left w:val="nil"/>
              <w:bottom w:val="nil"/>
              <w:right w:val="nil"/>
            </w:tcBorders>
            <w:hideMark/>
          </w:tcPr>
          <w:p w14:paraId="19185DDA" w14:textId="77777777" w:rsidR="0015614D" w:rsidRPr="000F4A62" w:rsidRDefault="0015614D" w:rsidP="00935310"/>
        </w:tc>
        <w:tc>
          <w:tcPr>
            <w:tcW w:w="709" w:type="dxa"/>
            <w:tcBorders>
              <w:top w:val="nil"/>
              <w:left w:val="nil"/>
              <w:bottom w:val="nil"/>
              <w:right w:val="nil"/>
            </w:tcBorders>
            <w:hideMark/>
          </w:tcPr>
          <w:p w14:paraId="56D52220" w14:textId="77777777" w:rsidR="0015614D" w:rsidRPr="000F4A62" w:rsidRDefault="0015614D" w:rsidP="00935310">
            <w:r w:rsidRPr="000F4A62">
              <w:t>0..99</w:t>
            </w:r>
          </w:p>
        </w:tc>
        <w:tc>
          <w:tcPr>
            <w:tcW w:w="709" w:type="dxa"/>
            <w:tcBorders>
              <w:top w:val="nil"/>
              <w:left w:val="nil"/>
              <w:bottom w:val="nil"/>
              <w:right w:val="nil"/>
            </w:tcBorders>
            <w:hideMark/>
          </w:tcPr>
          <w:p w14:paraId="498B0CBA" w14:textId="77777777" w:rsidR="0015614D" w:rsidRPr="000F4A62" w:rsidRDefault="0015614D" w:rsidP="00935310">
            <w:r w:rsidRPr="000F4A62">
              <w:t>-</w:t>
            </w:r>
          </w:p>
        </w:tc>
      </w:tr>
      <w:tr w:rsidR="0015614D" w:rsidRPr="000F4A62" w14:paraId="4851A4F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E0A32F4" w14:textId="77777777" w:rsidR="0015614D" w:rsidRPr="000F4A62" w:rsidRDefault="00000000" w:rsidP="00935310">
            <w:pPr>
              <w:rPr>
                <w:b/>
                <w:bCs/>
              </w:rPr>
            </w:pPr>
            <w:r>
              <w:rPr>
                <w:b/>
                <w:bCs/>
              </w:rPr>
              <w:pict w14:anchorId="24F4E31F">
                <v:rect id="_x0000_i1361" style="width:0;height:1pt" o:hralign="center" o:hrstd="t" o:hrnoshade="t" o:hr="t" fillcolor="black" stroked="f"/>
              </w:pict>
            </w:r>
          </w:p>
        </w:tc>
      </w:tr>
      <w:tr w:rsidR="0015614D" w:rsidRPr="000F4A62" w14:paraId="5AA1356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F3267E6" w14:textId="77777777" w:rsidR="0015614D" w:rsidRPr="000F4A62" w:rsidRDefault="0015614D" w:rsidP="00935310">
            <w:pPr>
              <w:rPr>
                <w:b/>
                <w:bCs/>
              </w:rPr>
            </w:pPr>
            <w:r w:rsidRPr="000F4A62">
              <w:rPr>
                <w:b/>
                <w:bCs/>
              </w:rPr>
              <w:t>sequenceNumber</w:t>
            </w:r>
          </w:p>
          <w:p w14:paraId="4BC8F065" w14:textId="77777777" w:rsidR="0015614D" w:rsidRPr="000F4A62" w:rsidRDefault="0015614D" w:rsidP="00935310">
            <w:r w:rsidRPr="000F4A62">
              <w:t>Lp.</w:t>
            </w:r>
          </w:p>
          <w:p w14:paraId="76BB26AF"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04C7F92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6AEA830"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7576EA7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E0CC2F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A9FAC48" w14:textId="77777777" w:rsidR="0015614D" w:rsidRPr="000F4A62" w:rsidRDefault="0015614D" w:rsidP="00935310">
            <w:r w:rsidRPr="000F4A62">
              <w:t>-</w:t>
            </w:r>
          </w:p>
        </w:tc>
      </w:tr>
      <w:tr w:rsidR="0015614D" w:rsidRPr="000F4A62" w14:paraId="6DD15A4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58B6665" w14:textId="77777777" w:rsidR="0015614D" w:rsidRPr="000F4A62" w:rsidRDefault="0015614D" w:rsidP="00935310">
            <w:pPr>
              <w:rPr>
                <w:b/>
                <w:bCs/>
              </w:rPr>
            </w:pPr>
            <w:r w:rsidRPr="000F4A62">
              <w:rPr>
                <w:b/>
                <w:bCs/>
              </w:rPr>
              <w:t>referenceNumber</w:t>
            </w:r>
          </w:p>
          <w:p w14:paraId="7FE41BAF"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6D071776" w14:textId="77777777" w:rsidR="0015614D" w:rsidRPr="000F4A62" w:rsidRDefault="0015614D" w:rsidP="00935310">
            <w:r w:rsidRPr="000F4A62">
              <w:t>12 04 001 000</w:t>
            </w:r>
          </w:p>
        </w:tc>
        <w:tc>
          <w:tcPr>
            <w:tcW w:w="851" w:type="dxa"/>
            <w:tcBorders>
              <w:top w:val="nil"/>
              <w:left w:val="nil"/>
              <w:bottom w:val="nil"/>
              <w:right w:val="nil"/>
            </w:tcBorders>
            <w:tcMar>
              <w:top w:w="75" w:type="dxa"/>
              <w:left w:w="75" w:type="dxa"/>
              <w:bottom w:w="240" w:type="dxa"/>
              <w:right w:w="75" w:type="dxa"/>
            </w:tcMar>
            <w:hideMark/>
          </w:tcPr>
          <w:p w14:paraId="441BF2B1"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7F3A4EA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AE790F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0B228BB" w14:textId="77777777" w:rsidR="0015614D" w:rsidRPr="000F4A62" w:rsidRDefault="0015614D" w:rsidP="00935310">
            <w:r w:rsidRPr="000F4A62">
              <w:t>-</w:t>
            </w:r>
          </w:p>
        </w:tc>
      </w:tr>
      <w:tr w:rsidR="0015614D" w:rsidRPr="000F4A62" w14:paraId="10FA04A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3817FE2" w14:textId="77777777" w:rsidR="0015614D" w:rsidRPr="000F4A62" w:rsidRDefault="0015614D" w:rsidP="00935310">
            <w:pPr>
              <w:rPr>
                <w:b/>
                <w:bCs/>
              </w:rPr>
            </w:pPr>
            <w:r w:rsidRPr="000F4A62">
              <w:rPr>
                <w:b/>
                <w:bCs/>
              </w:rPr>
              <w:t>type</w:t>
            </w:r>
          </w:p>
          <w:p w14:paraId="6A13C12A"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12E64DB7" w14:textId="77777777" w:rsidR="0015614D" w:rsidRPr="000F4A62" w:rsidRDefault="0015614D" w:rsidP="00935310">
            <w:r w:rsidRPr="000F4A62">
              <w:t>12 04 002 000</w:t>
            </w:r>
          </w:p>
        </w:tc>
        <w:tc>
          <w:tcPr>
            <w:tcW w:w="851" w:type="dxa"/>
            <w:tcBorders>
              <w:top w:val="nil"/>
              <w:left w:val="nil"/>
              <w:bottom w:val="nil"/>
              <w:right w:val="nil"/>
            </w:tcBorders>
            <w:tcMar>
              <w:top w:w="75" w:type="dxa"/>
              <w:left w:w="75" w:type="dxa"/>
              <w:bottom w:w="240" w:type="dxa"/>
              <w:right w:w="75" w:type="dxa"/>
            </w:tcMar>
            <w:hideMark/>
          </w:tcPr>
          <w:p w14:paraId="284016B6"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3DB4048E" w14:textId="77777777" w:rsidR="0015614D" w:rsidRPr="000F4A62" w:rsidRDefault="0015614D" w:rsidP="00935310">
            <w:r w:rsidRPr="000F4A62">
              <w:t>CL380</w:t>
            </w:r>
          </w:p>
        </w:tc>
        <w:tc>
          <w:tcPr>
            <w:tcW w:w="709" w:type="dxa"/>
            <w:tcBorders>
              <w:top w:val="nil"/>
              <w:left w:val="nil"/>
              <w:bottom w:val="nil"/>
              <w:right w:val="nil"/>
            </w:tcBorders>
            <w:tcMar>
              <w:top w:w="75" w:type="dxa"/>
              <w:left w:w="75" w:type="dxa"/>
              <w:bottom w:w="240" w:type="dxa"/>
              <w:right w:w="75" w:type="dxa"/>
            </w:tcMar>
            <w:hideMark/>
          </w:tcPr>
          <w:p w14:paraId="3E1F9D8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DEABA4D" w14:textId="77777777" w:rsidR="0015614D" w:rsidRPr="000F4A62" w:rsidRDefault="0015614D" w:rsidP="00935310">
            <w:r w:rsidRPr="000F4A62">
              <w:t>-</w:t>
            </w:r>
          </w:p>
        </w:tc>
      </w:tr>
    </w:tbl>
    <w:p w14:paraId="629124A0" w14:textId="77777777" w:rsidR="0015614D" w:rsidRPr="000F4A62" w:rsidRDefault="0015614D" w:rsidP="0015614D"/>
    <w:p w14:paraId="75370389" w14:textId="77777777" w:rsidR="0015614D" w:rsidRPr="000F4A62" w:rsidRDefault="0015614D" w:rsidP="0015614D">
      <w:bookmarkStart w:id="404" w:name="-120785692"/>
      <w:r w:rsidRPr="000F4A62">
        <w:t>/ZC429/Declaration/GoodsShipments/GoodsItem/</w:t>
      </w:r>
      <w:r w:rsidRPr="000F4A62">
        <w:rPr>
          <w:b/>
          <w:bCs/>
        </w:rPr>
        <w:t>TransportDocument</w:t>
      </w:r>
      <w:bookmarkEnd w:id="404"/>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GoodsItem/TransportDocument"/>
        <w:tblDescription w:val="Tabela: Grupa danych /ZC429/Declaration/GoodsShipments/GoodsItem/TransportDocument"/>
      </w:tblPr>
      <w:tblGrid>
        <w:gridCol w:w="4817"/>
        <w:gridCol w:w="1417"/>
        <w:gridCol w:w="851"/>
        <w:gridCol w:w="851"/>
        <w:gridCol w:w="709"/>
        <w:gridCol w:w="709"/>
      </w:tblGrid>
      <w:tr w:rsidR="0015614D" w:rsidRPr="000F4A62" w14:paraId="6ADB872E" w14:textId="77777777" w:rsidTr="00935310">
        <w:trPr>
          <w:cantSplit/>
        </w:trPr>
        <w:tc>
          <w:tcPr>
            <w:tcW w:w="4820" w:type="dxa"/>
            <w:tcBorders>
              <w:top w:val="nil"/>
              <w:left w:val="nil"/>
              <w:bottom w:val="nil"/>
              <w:right w:val="nil"/>
            </w:tcBorders>
            <w:hideMark/>
          </w:tcPr>
          <w:p w14:paraId="5A8F90CF" w14:textId="77777777" w:rsidR="0015614D" w:rsidRPr="000F4A62" w:rsidRDefault="0015614D" w:rsidP="00935310">
            <w:r w:rsidRPr="000F4A62">
              <w:t>Dokument przewozowy</w:t>
            </w:r>
          </w:p>
        </w:tc>
        <w:tc>
          <w:tcPr>
            <w:tcW w:w="1418" w:type="dxa"/>
            <w:tcBorders>
              <w:top w:val="nil"/>
              <w:left w:val="nil"/>
              <w:bottom w:val="nil"/>
              <w:right w:val="nil"/>
            </w:tcBorders>
            <w:hideMark/>
          </w:tcPr>
          <w:p w14:paraId="50B340B8" w14:textId="77777777" w:rsidR="0015614D" w:rsidRPr="000F4A62" w:rsidRDefault="0015614D" w:rsidP="00935310">
            <w:r w:rsidRPr="000F4A62">
              <w:t>12 05 000 000</w:t>
            </w:r>
          </w:p>
        </w:tc>
        <w:tc>
          <w:tcPr>
            <w:tcW w:w="851" w:type="dxa"/>
            <w:tcBorders>
              <w:top w:val="nil"/>
              <w:left w:val="nil"/>
              <w:bottom w:val="nil"/>
              <w:right w:val="nil"/>
            </w:tcBorders>
            <w:hideMark/>
          </w:tcPr>
          <w:p w14:paraId="07C6C5CA" w14:textId="77777777" w:rsidR="0015614D" w:rsidRPr="000F4A62" w:rsidRDefault="0015614D" w:rsidP="00935310"/>
        </w:tc>
        <w:tc>
          <w:tcPr>
            <w:tcW w:w="851" w:type="dxa"/>
            <w:tcBorders>
              <w:top w:val="nil"/>
              <w:left w:val="nil"/>
              <w:bottom w:val="nil"/>
              <w:right w:val="nil"/>
            </w:tcBorders>
            <w:hideMark/>
          </w:tcPr>
          <w:p w14:paraId="6F9E7BEB" w14:textId="77777777" w:rsidR="0015614D" w:rsidRPr="000F4A62" w:rsidRDefault="0015614D" w:rsidP="00935310"/>
        </w:tc>
        <w:tc>
          <w:tcPr>
            <w:tcW w:w="709" w:type="dxa"/>
            <w:tcBorders>
              <w:top w:val="nil"/>
              <w:left w:val="nil"/>
              <w:bottom w:val="nil"/>
              <w:right w:val="nil"/>
            </w:tcBorders>
            <w:hideMark/>
          </w:tcPr>
          <w:p w14:paraId="2E04E6A6" w14:textId="77777777" w:rsidR="0015614D" w:rsidRPr="000F4A62" w:rsidRDefault="0015614D" w:rsidP="00935310">
            <w:r w:rsidRPr="000F4A62">
              <w:t>0..99</w:t>
            </w:r>
          </w:p>
        </w:tc>
        <w:tc>
          <w:tcPr>
            <w:tcW w:w="709" w:type="dxa"/>
            <w:tcBorders>
              <w:top w:val="nil"/>
              <w:left w:val="nil"/>
              <w:bottom w:val="nil"/>
              <w:right w:val="nil"/>
            </w:tcBorders>
            <w:hideMark/>
          </w:tcPr>
          <w:p w14:paraId="0D1146F3" w14:textId="77777777" w:rsidR="0015614D" w:rsidRPr="000F4A62" w:rsidRDefault="0015614D" w:rsidP="00935310">
            <w:r w:rsidRPr="000F4A62">
              <w:t>-</w:t>
            </w:r>
          </w:p>
        </w:tc>
      </w:tr>
      <w:tr w:rsidR="0015614D" w:rsidRPr="000F4A62" w14:paraId="159A892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2DDE4AE" w14:textId="77777777" w:rsidR="0015614D" w:rsidRPr="000F4A62" w:rsidRDefault="00000000" w:rsidP="00935310">
            <w:pPr>
              <w:rPr>
                <w:b/>
                <w:bCs/>
              </w:rPr>
            </w:pPr>
            <w:r>
              <w:rPr>
                <w:b/>
                <w:bCs/>
              </w:rPr>
              <w:pict w14:anchorId="61B9F0A1">
                <v:rect id="_x0000_i1362" style="width:0;height:1pt" o:hralign="center" o:hrstd="t" o:hrnoshade="t" o:hr="t" fillcolor="black" stroked="f"/>
              </w:pict>
            </w:r>
          </w:p>
        </w:tc>
      </w:tr>
      <w:tr w:rsidR="0015614D" w:rsidRPr="000F4A62" w14:paraId="68C08FF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48C81DF" w14:textId="77777777" w:rsidR="0015614D" w:rsidRPr="000F4A62" w:rsidRDefault="0015614D" w:rsidP="00935310">
            <w:pPr>
              <w:rPr>
                <w:b/>
                <w:bCs/>
              </w:rPr>
            </w:pPr>
            <w:r w:rsidRPr="000F4A62">
              <w:rPr>
                <w:b/>
                <w:bCs/>
              </w:rPr>
              <w:t>sequenceNumber</w:t>
            </w:r>
          </w:p>
          <w:p w14:paraId="7D5F3DA5" w14:textId="77777777" w:rsidR="0015614D" w:rsidRPr="000F4A62" w:rsidRDefault="0015614D" w:rsidP="00935310">
            <w:r w:rsidRPr="000F4A62">
              <w:t>Lp.</w:t>
            </w:r>
          </w:p>
          <w:p w14:paraId="49CCE9E3"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5535888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1C44FF6"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633C2F7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6F5AA5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993DE35" w14:textId="77777777" w:rsidR="0015614D" w:rsidRPr="000F4A62" w:rsidRDefault="0015614D" w:rsidP="00935310">
            <w:r w:rsidRPr="000F4A62">
              <w:t>-</w:t>
            </w:r>
          </w:p>
        </w:tc>
      </w:tr>
      <w:tr w:rsidR="0015614D" w:rsidRPr="000F4A62" w14:paraId="1D57F93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E5FC21C" w14:textId="77777777" w:rsidR="0015614D" w:rsidRPr="000F4A62" w:rsidRDefault="0015614D" w:rsidP="00935310">
            <w:pPr>
              <w:rPr>
                <w:b/>
                <w:bCs/>
              </w:rPr>
            </w:pPr>
            <w:r w:rsidRPr="000F4A62">
              <w:rPr>
                <w:b/>
                <w:bCs/>
              </w:rPr>
              <w:t>referenceNumber</w:t>
            </w:r>
          </w:p>
          <w:p w14:paraId="7AA67BAB"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5FE3449B" w14:textId="77777777" w:rsidR="0015614D" w:rsidRPr="000F4A62" w:rsidRDefault="0015614D" w:rsidP="00935310">
            <w:r w:rsidRPr="000F4A62">
              <w:t>12 05 001 000</w:t>
            </w:r>
          </w:p>
        </w:tc>
        <w:tc>
          <w:tcPr>
            <w:tcW w:w="851" w:type="dxa"/>
            <w:tcBorders>
              <w:top w:val="nil"/>
              <w:left w:val="nil"/>
              <w:bottom w:val="nil"/>
              <w:right w:val="nil"/>
            </w:tcBorders>
            <w:tcMar>
              <w:top w:w="75" w:type="dxa"/>
              <w:left w:w="75" w:type="dxa"/>
              <w:bottom w:w="240" w:type="dxa"/>
              <w:right w:w="75" w:type="dxa"/>
            </w:tcMar>
            <w:hideMark/>
          </w:tcPr>
          <w:p w14:paraId="2CCBE752"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2575F5A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95ED33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5DA28B2" w14:textId="77777777" w:rsidR="0015614D" w:rsidRPr="000F4A62" w:rsidRDefault="0015614D" w:rsidP="00935310">
            <w:r w:rsidRPr="000F4A62">
              <w:t>-</w:t>
            </w:r>
          </w:p>
        </w:tc>
      </w:tr>
      <w:tr w:rsidR="0015614D" w:rsidRPr="000F4A62" w14:paraId="5175ACD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300E143" w14:textId="77777777" w:rsidR="0015614D" w:rsidRPr="000F4A62" w:rsidRDefault="0015614D" w:rsidP="00935310">
            <w:pPr>
              <w:rPr>
                <w:b/>
                <w:bCs/>
              </w:rPr>
            </w:pPr>
            <w:r w:rsidRPr="000F4A62">
              <w:rPr>
                <w:b/>
                <w:bCs/>
              </w:rPr>
              <w:t>type</w:t>
            </w:r>
          </w:p>
          <w:p w14:paraId="63CEB435"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0BE4528A" w14:textId="77777777" w:rsidR="0015614D" w:rsidRPr="000F4A62" w:rsidRDefault="0015614D" w:rsidP="00935310">
            <w:r w:rsidRPr="000F4A62">
              <w:t>12 05 002 000</w:t>
            </w:r>
          </w:p>
        </w:tc>
        <w:tc>
          <w:tcPr>
            <w:tcW w:w="851" w:type="dxa"/>
            <w:tcBorders>
              <w:top w:val="nil"/>
              <w:left w:val="nil"/>
              <w:bottom w:val="nil"/>
              <w:right w:val="nil"/>
            </w:tcBorders>
            <w:tcMar>
              <w:top w:w="75" w:type="dxa"/>
              <w:left w:w="75" w:type="dxa"/>
              <w:bottom w:w="240" w:type="dxa"/>
              <w:right w:w="75" w:type="dxa"/>
            </w:tcMar>
            <w:hideMark/>
          </w:tcPr>
          <w:p w14:paraId="513F2038"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7DC3E4FF" w14:textId="77777777" w:rsidR="0015614D" w:rsidRPr="000F4A62" w:rsidRDefault="0015614D" w:rsidP="00935310">
            <w:r w:rsidRPr="000F4A62">
              <w:t>CL754</w:t>
            </w:r>
          </w:p>
        </w:tc>
        <w:tc>
          <w:tcPr>
            <w:tcW w:w="709" w:type="dxa"/>
            <w:tcBorders>
              <w:top w:val="nil"/>
              <w:left w:val="nil"/>
              <w:bottom w:val="nil"/>
              <w:right w:val="nil"/>
            </w:tcBorders>
            <w:tcMar>
              <w:top w:w="75" w:type="dxa"/>
              <w:left w:w="75" w:type="dxa"/>
              <w:bottom w:w="240" w:type="dxa"/>
              <w:right w:w="75" w:type="dxa"/>
            </w:tcMar>
            <w:hideMark/>
          </w:tcPr>
          <w:p w14:paraId="5F3516F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2BF56E8" w14:textId="77777777" w:rsidR="0015614D" w:rsidRPr="000F4A62" w:rsidRDefault="0015614D" w:rsidP="00935310">
            <w:r w:rsidRPr="000F4A62">
              <w:t>-</w:t>
            </w:r>
          </w:p>
        </w:tc>
      </w:tr>
    </w:tbl>
    <w:p w14:paraId="2A74948A" w14:textId="77777777" w:rsidR="0015614D" w:rsidRPr="000F4A62" w:rsidRDefault="0015614D" w:rsidP="0015614D"/>
    <w:p w14:paraId="55734334" w14:textId="77777777" w:rsidR="0015614D" w:rsidRPr="000F4A62" w:rsidRDefault="0015614D" w:rsidP="0015614D">
      <w:bookmarkStart w:id="405" w:name="-1720142432"/>
      <w:r w:rsidRPr="000F4A62">
        <w:t>/ZC429/Declaration/GoodsShipments/GoodsItem/</w:t>
      </w:r>
      <w:r w:rsidRPr="000F4A62">
        <w:rPr>
          <w:b/>
          <w:bCs/>
        </w:rPr>
        <w:t>Authorisation</w:t>
      </w:r>
      <w:bookmarkEnd w:id="405"/>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GoodsItem/Authorisation"/>
        <w:tblDescription w:val="Tabela: Grupa danych /ZC429/Declaration/GoodsShipments/GoodsItem/Authorisation"/>
      </w:tblPr>
      <w:tblGrid>
        <w:gridCol w:w="4817"/>
        <w:gridCol w:w="1417"/>
        <w:gridCol w:w="851"/>
        <w:gridCol w:w="851"/>
        <w:gridCol w:w="709"/>
        <w:gridCol w:w="709"/>
      </w:tblGrid>
      <w:tr w:rsidR="0015614D" w:rsidRPr="000F4A62" w14:paraId="002D37D5" w14:textId="77777777" w:rsidTr="00935310">
        <w:trPr>
          <w:cantSplit/>
        </w:trPr>
        <w:tc>
          <w:tcPr>
            <w:tcW w:w="4820" w:type="dxa"/>
            <w:tcBorders>
              <w:top w:val="nil"/>
              <w:left w:val="nil"/>
              <w:bottom w:val="nil"/>
              <w:right w:val="nil"/>
            </w:tcBorders>
            <w:hideMark/>
          </w:tcPr>
          <w:p w14:paraId="41E61043" w14:textId="77777777" w:rsidR="0015614D" w:rsidRPr="000F4A62" w:rsidRDefault="0015614D" w:rsidP="00935310">
            <w:r w:rsidRPr="000F4A62">
              <w:t>Pozwolenie</w:t>
            </w:r>
          </w:p>
        </w:tc>
        <w:tc>
          <w:tcPr>
            <w:tcW w:w="1418" w:type="dxa"/>
            <w:tcBorders>
              <w:top w:val="nil"/>
              <w:left w:val="nil"/>
              <w:bottom w:val="nil"/>
              <w:right w:val="nil"/>
            </w:tcBorders>
            <w:hideMark/>
          </w:tcPr>
          <w:p w14:paraId="320AA32C" w14:textId="77777777" w:rsidR="0015614D" w:rsidRPr="000F4A62" w:rsidRDefault="0015614D" w:rsidP="00935310">
            <w:r w:rsidRPr="000F4A62">
              <w:t>12 12 000 000</w:t>
            </w:r>
          </w:p>
        </w:tc>
        <w:tc>
          <w:tcPr>
            <w:tcW w:w="851" w:type="dxa"/>
            <w:tcBorders>
              <w:top w:val="nil"/>
              <w:left w:val="nil"/>
              <w:bottom w:val="nil"/>
              <w:right w:val="nil"/>
            </w:tcBorders>
            <w:hideMark/>
          </w:tcPr>
          <w:p w14:paraId="5D2297BD" w14:textId="77777777" w:rsidR="0015614D" w:rsidRPr="000F4A62" w:rsidRDefault="0015614D" w:rsidP="00935310"/>
        </w:tc>
        <w:tc>
          <w:tcPr>
            <w:tcW w:w="851" w:type="dxa"/>
            <w:tcBorders>
              <w:top w:val="nil"/>
              <w:left w:val="nil"/>
              <w:bottom w:val="nil"/>
              <w:right w:val="nil"/>
            </w:tcBorders>
            <w:hideMark/>
          </w:tcPr>
          <w:p w14:paraId="132415D0" w14:textId="77777777" w:rsidR="0015614D" w:rsidRPr="000F4A62" w:rsidRDefault="0015614D" w:rsidP="00935310"/>
        </w:tc>
        <w:tc>
          <w:tcPr>
            <w:tcW w:w="709" w:type="dxa"/>
            <w:tcBorders>
              <w:top w:val="nil"/>
              <w:left w:val="nil"/>
              <w:bottom w:val="nil"/>
              <w:right w:val="nil"/>
            </w:tcBorders>
            <w:hideMark/>
          </w:tcPr>
          <w:p w14:paraId="6A659278" w14:textId="77777777" w:rsidR="0015614D" w:rsidRPr="000F4A62" w:rsidRDefault="0015614D" w:rsidP="00935310">
            <w:r w:rsidRPr="000F4A62">
              <w:t>0..99</w:t>
            </w:r>
          </w:p>
        </w:tc>
        <w:tc>
          <w:tcPr>
            <w:tcW w:w="709" w:type="dxa"/>
            <w:tcBorders>
              <w:top w:val="nil"/>
              <w:left w:val="nil"/>
              <w:bottom w:val="nil"/>
              <w:right w:val="nil"/>
            </w:tcBorders>
            <w:hideMark/>
          </w:tcPr>
          <w:p w14:paraId="55B0F17D" w14:textId="77777777" w:rsidR="0015614D" w:rsidRPr="000F4A62" w:rsidRDefault="0015614D" w:rsidP="00935310">
            <w:r w:rsidRPr="000F4A62">
              <w:t>-</w:t>
            </w:r>
          </w:p>
        </w:tc>
      </w:tr>
      <w:tr w:rsidR="0015614D" w:rsidRPr="000F4A62" w14:paraId="2884D1A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1C39DAD" w14:textId="77777777" w:rsidR="0015614D" w:rsidRPr="000F4A62" w:rsidRDefault="00000000" w:rsidP="00935310">
            <w:pPr>
              <w:rPr>
                <w:b/>
                <w:bCs/>
              </w:rPr>
            </w:pPr>
            <w:r>
              <w:rPr>
                <w:b/>
                <w:bCs/>
              </w:rPr>
              <w:pict w14:anchorId="35513E8F">
                <v:rect id="_x0000_i1363" style="width:0;height:1pt" o:hralign="center" o:hrstd="t" o:hrnoshade="t" o:hr="t" fillcolor="black" stroked="f"/>
              </w:pict>
            </w:r>
          </w:p>
        </w:tc>
      </w:tr>
      <w:tr w:rsidR="0015614D" w:rsidRPr="000F4A62" w14:paraId="1CDD1AE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A6B2FA3" w14:textId="77777777" w:rsidR="0015614D" w:rsidRPr="000F4A62" w:rsidRDefault="0015614D" w:rsidP="00935310">
            <w:pPr>
              <w:rPr>
                <w:b/>
                <w:bCs/>
              </w:rPr>
            </w:pPr>
            <w:r w:rsidRPr="000F4A62">
              <w:rPr>
                <w:b/>
                <w:bCs/>
              </w:rPr>
              <w:lastRenderedPageBreak/>
              <w:t>sequenceNumber</w:t>
            </w:r>
          </w:p>
          <w:p w14:paraId="4D0F3663" w14:textId="77777777" w:rsidR="0015614D" w:rsidRPr="000F4A62" w:rsidRDefault="0015614D" w:rsidP="00935310">
            <w:r w:rsidRPr="000F4A62">
              <w:t>Lp.</w:t>
            </w:r>
          </w:p>
          <w:p w14:paraId="5BA65A51"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17E3B3E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579CD5C"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7CC8027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014348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22EEA3E" w14:textId="77777777" w:rsidR="0015614D" w:rsidRPr="000F4A62" w:rsidRDefault="0015614D" w:rsidP="00935310">
            <w:r w:rsidRPr="000F4A62">
              <w:t>-</w:t>
            </w:r>
          </w:p>
        </w:tc>
      </w:tr>
      <w:tr w:rsidR="0015614D" w:rsidRPr="000F4A62" w14:paraId="374E05D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95DC33E" w14:textId="77777777" w:rsidR="0015614D" w:rsidRPr="000F4A62" w:rsidRDefault="0015614D" w:rsidP="00935310">
            <w:pPr>
              <w:rPr>
                <w:b/>
                <w:bCs/>
              </w:rPr>
            </w:pPr>
            <w:r w:rsidRPr="000F4A62">
              <w:rPr>
                <w:b/>
                <w:bCs/>
              </w:rPr>
              <w:t>type</w:t>
            </w:r>
          </w:p>
          <w:p w14:paraId="4D180B9F"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2E82B465" w14:textId="77777777" w:rsidR="0015614D" w:rsidRPr="000F4A62" w:rsidRDefault="0015614D" w:rsidP="00935310">
            <w:r w:rsidRPr="000F4A62">
              <w:t>12 12 002 000</w:t>
            </w:r>
          </w:p>
        </w:tc>
        <w:tc>
          <w:tcPr>
            <w:tcW w:w="851" w:type="dxa"/>
            <w:tcBorders>
              <w:top w:val="nil"/>
              <w:left w:val="nil"/>
              <w:bottom w:val="nil"/>
              <w:right w:val="nil"/>
            </w:tcBorders>
            <w:tcMar>
              <w:top w:w="75" w:type="dxa"/>
              <w:left w:w="75" w:type="dxa"/>
              <w:bottom w:w="240" w:type="dxa"/>
              <w:right w:w="75" w:type="dxa"/>
            </w:tcMar>
            <w:hideMark/>
          </w:tcPr>
          <w:p w14:paraId="674F542A"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695CC86A" w14:textId="77777777" w:rsidR="0015614D" w:rsidRPr="005C4C55" w:rsidRDefault="0015614D" w:rsidP="00935310">
            <w:pPr>
              <w:rPr>
                <w:lang w:val="en-US"/>
              </w:rPr>
            </w:pPr>
            <w:r w:rsidRPr="005C4C55">
              <w:rPr>
                <w:lang w:val="en-US"/>
              </w:rPr>
              <w:t>CL615</w:t>
            </w:r>
          </w:p>
        </w:tc>
        <w:tc>
          <w:tcPr>
            <w:tcW w:w="709" w:type="dxa"/>
            <w:tcBorders>
              <w:top w:val="nil"/>
              <w:left w:val="nil"/>
              <w:bottom w:val="nil"/>
              <w:right w:val="nil"/>
            </w:tcBorders>
            <w:tcMar>
              <w:top w:w="75" w:type="dxa"/>
              <w:left w:w="75" w:type="dxa"/>
              <w:bottom w:w="240" w:type="dxa"/>
              <w:right w:w="75" w:type="dxa"/>
            </w:tcMar>
            <w:hideMark/>
          </w:tcPr>
          <w:p w14:paraId="27817FB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E0CACCD" w14:textId="77777777" w:rsidR="0015614D" w:rsidRPr="000F4A62" w:rsidRDefault="0015614D" w:rsidP="00935310">
            <w:r w:rsidRPr="000F4A62">
              <w:t>-</w:t>
            </w:r>
          </w:p>
        </w:tc>
      </w:tr>
      <w:tr w:rsidR="0015614D" w:rsidRPr="000F4A62" w14:paraId="04F6BCE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7431359" w14:textId="77777777" w:rsidR="0015614D" w:rsidRPr="000F4A62" w:rsidRDefault="0015614D" w:rsidP="00935310">
            <w:pPr>
              <w:rPr>
                <w:b/>
                <w:bCs/>
              </w:rPr>
            </w:pPr>
            <w:r w:rsidRPr="000F4A62">
              <w:rPr>
                <w:b/>
                <w:bCs/>
              </w:rPr>
              <w:t>referenceNumber</w:t>
            </w:r>
          </w:p>
          <w:p w14:paraId="734A1C0A"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7D229C3F" w14:textId="77777777" w:rsidR="0015614D" w:rsidRPr="000F4A62" w:rsidRDefault="0015614D" w:rsidP="00935310">
            <w:r w:rsidRPr="000F4A62">
              <w:t>12 12 001 000</w:t>
            </w:r>
          </w:p>
        </w:tc>
        <w:tc>
          <w:tcPr>
            <w:tcW w:w="851" w:type="dxa"/>
            <w:tcBorders>
              <w:top w:val="nil"/>
              <w:left w:val="nil"/>
              <w:bottom w:val="nil"/>
              <w:right w:val="nil"/>
            </w:tcBorders>
            <w:tcMar>
              <w:top w:w="75" w:type="dxa"/>
              <w:left w:w="75" w:type="dxa"/>
              <w:bottom w:w="240" w:type="dxa"/>
              <w:right w:w="75" w:type="dxa"/>
            </w:tcMar>
            <w:hideMark/>
          </w:tcPr>
          <w:p w14:paraId="33D11D64"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78614C9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7C3E65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1696FE7" w14:textId="77777777" w:rsidR="0015614D" w:rsidRPr="000F4A62" w:rsidRDefault="0015614D" w:rsidP="00935310">
            <w:r w:rsidRPr="000F4A62">
              <w:t>-</w:t>
            </w:r>
          </w:p>
        </w:tc>
      </w:tr>
      <w:tr w:rsidR="0015614D" w:rsidRPr="000F4A62" w14:paraId="28A3E7D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8B97E14" w14:textId="77777777" w:rsidR="0015614D" w:rsidRPr="000F4A62" w:rsidRDefault="0015614D" w:rsidP="00935310">
            <w:pPr>
              <w:rPr>
                <w:b/>
                <w:bCs/>
              </w:rPr>
            </w:pPr>
            <w:r w:rsidRPr="000F4A62">
              <w:rPr>
                <w:b/>
                <w:bCs/>
              </w:rPr>
              <w:t>holderOfAuthorisation</w:t>
            </w:r>
          </w:p>
          <w:p w14:paraId="4F26736C" w14:textId="77777777" w:rsidR="0015614D" w:rsidRPr="000F4A62" w:rsidRDefault="0015614D" w:rsidP="00935310">
            <w:r w:rsidRPr="000F4A62">
              <w:t>Posiadacz pozwolenia</w:t>
            </w:r>
          </w:p>
        </w:tc>
        <w:tc>
          <w:tcPr>
            <w:tcW w:w="1418" w:type="dxa"/>
            <w:tcBorders>
              <w:top w:val="nil"/>
              <w:left w:val="nil"/>
              <w:bottom w:val="nil"/>
              <w:right w:val="nil"/>
            </w:tcBorders>
            <w:tcMar>
              <w:top w:w="75" w:type="dxa"/>
              <w:left w:w="75" w:type="dxa"/>
              <w:bottom w:w="240" w:type="dxa"/>
              <w:right w:w="75" w:type="dxa"/>
            </w:tcMar>
            <w:hideMark/>
          </w:tcPr>
          <w:p w14:paraId="1126CBE1" w14:textId="77777777" w:rsidR="0015614D" w:rsidRPr="000F4A62" w:rsidRDefault="0015614D" w:rsidP="00935310">
            <w:r w:rsidRPr="000F4A62">
              <w:t>12 12 080 000</w:t>
            </w:r>
          </w:p>
        </w:tc>
        <w:tc>
          <w:tcPr>
            <w:tcW w:w="851" w:type="dxa"/>
            <w:tcBorders>
              <w:top w:val="nil"/>
              <w:left w:val="nil"/>
              <w:bottom w:val="nil"/>
              <w:right w:val="nil"/>
            </w:tcBorders>
            <w:tcMar>
              <w:top w:w="75" w:type="dxa"/>
              <w:left w:w="75" w:type="dxa"/>
              <w:bottom w:w="240" w:type="dxa"/>
              <w:right w:w="75" w:type="dxa"/>
            </w:tcMar>
            <w:hideMark/>
          </w:tcPr>
          <w:p w14:paraId="186841D2"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72B1C8E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975989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F6CB68C" w14:textId="77777777" w:rsidR="0015614D" w:rsidRPr="000F4A62" w:rsidRDefault="0015614D" w:rsidP="00935310">
            <w:r w:rsidRPr="000F4A62">
              <w:t>-</w:t>
            </w:r>
          </w:p>
        </w:tc>
      </w:tr>
    </w:tbl>
    <w:p w14:paraId="3301C174" w14:textId="77777777" w:rsidR="0015614D" w:rsidRPr="000F4A62" w:rsidRDefault="0015614D" w:rsidP="0015614D"/>
    <w:p w14:paraId="65674845" w14:textId="77777777" w:rsidR="0015614D" w:rsidRPr="000F4A62" w:rsidRDefault="0015614D" w:rsidP="0015614D">
      <w:bookmarkStart w:id="406" w:name="-1658891807"/>
      <w:r w:rsidRPr="000F4A62">
        <w:t>/ZC429/Declaration/GoodsShipments/GoodsItem/</w:t>
      </w:r>
      <w:r w:rsidRPr="000F4A62">
        <w:rPr>
          <w:b/>
          <w:bCs/>
        </w:rPr>
        <w:t>Exporter</w:t>
      </w:r>
      <w:bookmarkEnd w:id="406"/>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GoodsItem/Exporter"/>
        <w:tblDescription w:val="Tabela: Grupa danych /ZC429/Declaration/GoodsShipments/GoodsItem/Exporter"/>
      </w:tblPr>
      <w:tblGrid>
        <w:gridCol w:w="4818"/>
        <w:gridCol w:w="1417"/>
        <w:gridCol w:w="851"/>
        <w:gridCol w:w="850"/>
        <w:gridCol w:w="709"/>
        <w:gridCol w:w="709"/>
      </w:tblGrid>
      <w:tr w:rsidR="0015614D" w:rsidRPr="000F4A62" w14:paraId="61049D58" w14:textId="77777777" w:rsidTr="00935310">
        <w:trPr>
          <w:cantSplit/>
        </w:trPr>
        <w:tc>
          <w:tcPr>
            <w:tcW w:w="4820" w:type="dxa"/>
            <w:tcBorders>
              <w:top w:val="nil"/>
              <w:left w:val="nil"/>
              <w:bottom w:val="nil"/>
              <w:right w:val="nil"/>
            </w:tcBorders>
            <w:hideMark/>
          </w:tcPr>
          <w:p w14:paraId="464C63B2" w14:textId="77777777" w:rsidR="0015614D" w:rsidRPr="000F4A62" w:rsidRDefault="0015614D" w:rsidP="00935310">
            <w:r w:rsidRPr="000F4A62">
              <w:t>Eksporter</w:t>
            </w:r>
          </w:p>
        </w:tc>
        <w:tc>
          <w:tcPr>
            <w:tcW w:w="1418" w:type="dxa"/>
            <w:tcBorders>
              <w:top w:val="nil"/>
              <w:left w:val="nil"/>
              <w:bottom w:val="nil"/>
              <w:right w:val="nil"/>
            </w:tcBorders>
            <w:hideMark/>
          </w:tcPr>
          <w:p w14:paraId="7B997B54" w14:textId="77777777" w:rsidR="0015614D" w:rsidRPr="000F4A62" w:rsidRDefault="0015614D" w:rsidP="00935310">
            <w:r w:rsidRPr="000F4A62">
              <w:t>13 01 000 000</w:t>
            </w:r>
          </w:p>
        </w:tc>
        <w:tc>
          <w:tcPr>
            <w:tcW w:w="851" w:type="dxa"/>
            <w:tcBorders>
              <w:top w:val="nil"/>
              <w:left w:val="nil"/>
              <w:bottom w:val="nil"/>
              <w:right w:val="nil"/>
            </w:tcBorders>
            <w:hideMark/>
          </w:tcPr>
          <w:p w14:paraId="4A1D3349" w14:textId="77777777" w:rsidR="0015614D" w:rsidRPr="000F4A62" w:rsidRDefault="0015614D" w:rsidP="00935310"/>
        </w:tc>
        <w:tc>
          <w:tcPr>
            <w:tcW w:w="851" w:type="dxa"/>
            <w:tcBorders>
              <w:top w:val="nil"/>
              <w:left w:val="nil"/>
              <w:bottom w:val="nil"/>
              <w:right w:val="nil"/>
            </w:tcBorders>
            <w:hideMark/>
          </w:tcPr>
          <w:p w14:paraId="5D455567" w14:textId="77777777" w:rsidR="0015614D" w:rsidRPr="000F4A62" w:rsidRDefault="0015614D" w:rsidP="00935310"/>
        </w:tc>
        <w:tc>
          <w:tcPr>
            <w:tcW w:w="709" w:type="dxa"/>
            <w:tcBorders>
              <w:top w:val="nil"/>
              <w:left w:val="nil"/>
              <w:bottom w:val="nil"/>
              <w:right w:val="nil"/>
            </w:tcBorders>
            <w:hideMark/>
          </w:tcPr>
          <w:p w14:paraId="47EA411C" w14:textId="77777777" w:rsidR="0015614D" w:rsidRPr="000F4A62" w:rsidRDefault="0015614D" w:rsidP="00935310">
            <w:r w:rsidRPr="000F4A62">
              <w:t>0..1</w:t>
            </w:r>
          </w:p>
        </w:tc>
        <w:tc>
          <w:tcPr>
            <w:tcW w:w="709" w:type="dxa"/>
            <w:tcBorders>
              <w:top w:val="nil"/>
              <w:left w:val="nil"/>
              <w:bottom w:val="nil"/>
              <w:right w:val="nil"/>
            </w:tcBorders>
            <w:hideMark/>
          </w:tcPr>
          <w:p w14:paraId="00D0B035" w14:textId="77777777" w:rsidR="0015614D" w:rsidRPr="000F4A62" w:rsidRDefault="0015614D" w:rsidP="00935310">
            <w:r w:rsidRPr="000F4A62">
              <w:t>-</w:t>
            </w:r>
          </w:p>
        </w:tc>
      </w:tr>
      <w:tr w:rsidR="0015614D" w:rsidRPr="000F4A62" w14:paraId="0C61FF9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9152CBD" w14:textId="77777777" w:rsidR="0015614D" w:rsidRPr="000F4A62" w:rsidRDefault="00000000" w:rsidP="00935310">
            <w:pPr>
              <w:rPr>
                <w:b/>
                <w:bCs/>
              </w:rPr>
            </w:pPr>
            <w:r>
              <w:rPr>
                <w:b/>
                <w:bCs/>
              </w:rPr>
              <w:pict w14:anchorId="08D9C746">
                <v:rect id="_x0000_i1364" style="width:0;height:1pt" o:hralign="center" o:hrstd="t" o:hrnoshade="t" o:hr="t" fillcolor="black" stroked="f"/>
              </w:pict>
            </w:r>
          </w:p>
        </w:tc>
      </w:tr>
      <w:tr w:rsidR="0015614D" w:rsidRPr="000F4A62" w14:paraId="28501F5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6970EC9" w14:textId="77777777" w:rsidR="0015614D" w:rsidRPr="000F4A62" w:rsidRDefault="0015614D" w:rsidP="00935310">
            <w:pPr>
              <w:rPr>
                <w:b/>
                <w:bCs/>
              </w:rPr>
            </w:pPr>
            <w:r w:rsidRPr="000F4A62">
              <w:rPr>
                <w:b/>
                <w:bCs/>
              </w:rPr>
              <w:t>name</w:t>
            </w:r>
          </w:p>
          <w:p w14:paraId="0C1F0113"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1C78F764" w14:textId="77777777" w:rsidR="0015614D" w:rsidRPr="000F4A62" w:rsidRDefault="0015614D" w:rsidP="00935310">
            <w:r w:rsidRPr="000F4A62">
              <w:t>13 01 016 000</w:t>
            </w:r>
          </w:p>
        </w:tc>
        <w:tc>
          <w:tcPr>
            <w:tcW w:w="851" w:type="dxa"/>
            <w:tcBorders>
              <w:top w:val="nil"/>
              <w:left w:val="nil"/>
              <w:bottom w:val="nil"/>
              <w:right w:val="nil"/>
            </w:tcBorders>
            <w:tcMar>
              <w:top w:w="75" w:type="dxa"/>
              <w:left w:w="75" w:type="dxa"/>
              <w:bottom w:w="240" w:type="dxa"/>
              <w:right w:w="75" w:type="dxa"/>
            </w:tcMar>
            <w:hideMark/>
          </w:tcPr>
          <w:p w14:paraId="67B787B9"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06DEC09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A8F286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10E2FE4" w14:textId="77777777" w:rsidR="0015614D" w:rsidRPr="000F4A62" w:rsidRDefault="0015614D" w:rsidP="00935310">
            <w:r w:rsidRPr="000F4A62">
              <w:t>-</w:t>
            </w:r>
          </w:p>
        </w:tc>
      </w:tr>
      <w:tr w:rsidR="0015614D" w:rsidRPr="000F4A62" w14:paraId="00D87E5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4CDFF9B" w14:textId="77777777" w:rsidR="0015614D" w:rsidRPr="000F4A62" w:rsidRDefault="0015614D" w:rsidP="00935310">
            <w:pPr>
              <w:rPr>
                <w:b/>
                <w:bCs/>
              </w:rPr>
            </w:pPr>
            <w:r w:rsidRPr="000F4A62">
              <w:rPr>
                <w:b/>
                <w:bCs/>
              </w:rPr>
              <w:t>identificationNumber</w:t>
            </w:r>
          </w:p>
          <w:p w14:paraId="0DD391FD"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08943EA0" w14:textId="77777777" w:rsidR="0015614D" w:rsidRPr="000F4A62" w:rsidRDefault="0015614D" w:rsidP="00935310">
            <w:r w:rsidRPr="000F4A62">
              <w:t>13 01 017 000</w:t>
            </w:r>
          </w:p>
        </w:tc>
        <w:tc>
          <w:tcPr>
            <w:tcW w:w="851" w:type="dxa"/>
            <w:tcBorders>
              <w:top w:val="nil"/>
              <w:left w:val="nil"/>
              <w:bottom w:val="nil"/>
              <w:right w:val="nil"/>
            </w:tcBorders>
            <w:tcMar>
              <w:top w:w="75" w:type="dxa"/>
              <w:left w:w="75" w:type="dxa"/>
              <w:bottom w:w="240" w:type="dxa"/>
              <w:right w:w="75" w:type="dxa"/>
            </w:tcMar>
            <w:hideMark/>
          </w:tcPr>
          <w:p w14:paraId="3A333DF1"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5ADC1AC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8FBD7B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08EC998" w14:textId="77777777" w:rsidR="0015614D" w:rsidRPr="000F4A62" w:rsidRDefault="0015614D" w:rsidP="00935310">
            <w:r w:rsidRPr="000F4A62">
              <w:t>-</w:t>
            </w:r>
          </w:p>
        </w:tc>
      </w:tr>
      <w:tr w:rsidR="0015614D" w:rsidRPr="000F4A62" w14:paraId="20D2C3E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C73E3AB" w14:textId="77777777" w:rsidR="0015614D" w:rsidRPr="000F4A62" w:rsidRDefault="0015614D" w:rsidP="00935310">
            <w:pPr>
              <w:rPr>
                <w:b/>
                <w:bCs/>
              </w:rPr>
            </w:pPr>
            <w:r w:rsidRPr="000F4A62">
              <w:rPr>
                <w:b/>
                <w:bCs/>
              </w:rPr>
              <w:t>otherIdentificationNumber</w:t>
            </w:r>
          </w:p>
          <w:p w14:paraId="54F1D319" w14:textId="77777777" w:rsidR="0015614D" w:rsidRPr="000F4A62" w:rsidRDefault="0015614D" w:rsidP="00935310">
            <w:r w:rsidRPr="000F4A62">
              <w:t>Inny numer identyfikacyjny</w:t>
            </w:r>
          </w:p>
        </w:tc>
        <w:tc>
          <w:tcPr>
            <w:tcW w:w="1418" w:type="dxa"/>
            <w:tcBorders>
              <w:top w:val="nil"/>
              <w:left w:val="nil"/>
              <w:bottom w:val="nil"/>
              <w:right w:val="nil"/>
            </w:tcBorders>
            <w:tcMar>
              <w:top w:w="75" w:type="dxa"/>
              <w:left w:w="75" w:type="dxa"/>
              <w:bottom w:w="240" w:type="dxa"/>
              <w:right w:w="75" w:type="dxa"/>
            </w:tcMar>
            <w:hideMark/>
          </w:tcPr>
          <w:p w14:paraId="5C3C4B9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02C6A46"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12F5BC6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84A4F8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5D9D525" w14:textId="77777777" w:rsidR="0015614D" w:rsidRPr="000F4A62" w:rsidRDefault="0015614D" w:rsidP="00935310">
            <w:r w:rsidRPr="000F4A62">
              <w:t>-</w:t>
            </w:r>
          </w:p>
        </w:tc>
      </w:tr>
    </w:tbl>
    <w:p w14:paraId="50B18DF7" w14:textId="77777777" w:rsidR="0015614D" w:rsidRPr="000F4A62" w:rsidRDefault="0015614D" w:rsidP="0015614D"/>
    <w:p w14:paraId="46A026E7" w14:textId="77777777" w:rsidR="0015614D" w:rsidRPr="005C4C55" w:rsidRDefault="0015614D" w:rsidP="0015614D">
      <w:pPr>
        <w:rPr>
          <w:lang w:val="en-US"/>
        </w:rPr>
      </w:pPr>
      <w:bookmarkStart w:id="407" w:name="-827710265"/>
      <w:r w:rsidRPr="005C4C55">
        <w:rPr>
          <w:lang w:val="en-US"/>
        </w:rPr>
        <w:t>/ZC429/Declaration/GoodsShipments/GoodsItem/Exporter/</w:t>
      </w:r>
      <w:r w:rsidRPr="005C4C55">
        <w:rPr>
          <w:b/>
          <w:bCs/>
          <w:lang w:val="en-US"/>
        </w:rPr>
        <w:t>Address</w:t>
      </w:r>
      <w:bookmarkEnd w:id="407"/>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GoodsItem/Exporter/Address"/>
        <w:tblDescription w:val="Tabela: Grupa danych /ZC429/Declaration/GoodsShipments/GoodsItem/Exporter/Address"/>
      </w:tblPr>
      <w:tblGrid>
        <w:gridCol w:w="4817"/>
        <w:gridCol w:w="1417"/>
        <w:gridCol w:w="851"/>
        <w:gridCol w:w="851"/>
        <w:gridCol w:w="709"/>
        <w:gridCol w:w="709"/>
      </w:tblGrid>
      <w:tr w:rsidR="0015614D" w:rsidRPr="000F4A62" w14:paraId="2262569F" w14:textId="77777777" w:rsidTr="00935310">
        <w:trPr>
          <w:cantSplit/>
        </w:trPr>
        <w:tc>
          <w:tcPr>
            <w:tcW w:w="4820" w:type="dxa"/>
            <w:tcBorders>
              <w:top w:val="nil"/>
              <w:left w:val="nil"/>
              <w:bottom w:val="nil"/>
              <w:right w:val="nil"/>
            </w:tcBorders>
            <w:hideMark/>
          </w:tcPr>
          <w:p w14:paraId="09015486" w14:textId="77777777" w:rsidR="0015614D" w:rsidRPr="000F4A62" w:rsidRDefault="0015614D" w:rsidP="00935310">
            <w:r w:rsidRPr="000F4A62">
              <w:t>Adres</w:t>
            </w:r>
          </w:p>
        </w:tc>
        <w:tc>
          <w:tcPr>
            <w:tcW w:w="1418" w:type="dxa"/>
            <w:tcBorders>
              <w:top w:val="nil"/>
              <w:left w:val="nil"/>
              <w:bottom w:val="nil"/>
              <w:right w:val="nil"/>
            </w:tcBorders>
            <w:hideMark/>
          </w:tcPr>
          <w:p w14:paraId="13143BAD" w14:textId="77777777" w:rsidR="0015614D" w:rsidRPr="000F4A62" w:rsidRDefault="0015614D" w:rsidP="00935310">
            <w:r w:rsidRPr="000F4A62">
              <w:t>13 01 018 000</w:t>
            </w:r>
          </w:p>
        </w:tc>
        <w:tc>
          <w:tcPr>
            <w:tcW w:w="851" w:type="dxa"/>
            <w:tcBorders>
              <w:top w:val="nil"/>
              <w:left w:val="nil"/>
              <w:bottom w:val="nil"/>
              <w:right w:val="nil"/>
            </w:tcBorders>
            <w:hideMark/>
          </w:tcPr>
          <w:p w14:paraId="0A4208A9" w14:textId="77777777" w:rsidR="0015614D" w:rsidRPr="000F4A62" w:rsidRDefault="0015614D" w:rsidP="00935310"/>
        </w:tc>
        <w:tc>
          <w:tcPr>
            <w:tcW w:w="851" w:type="dxa"/>
            <w:tcBorders>
              <w:top w:val="nil"/>
              <w:left w:val="nil"/>
              <w:bottom w:val="nil"/>
              <w:right w:val="nil"/>
            </w:tcBorders>
            <w:hideMark/>
          </w:tcPr>
          <w:p w14:paraId="2252E056" w14:textId="77777777" w:rsidR="0015614D" w:rsidRPr="000F4A62" w:rsidRDefault="0015614D" w:rsidP="00935310"/>
        </w:tc>
        <w:tc>
          <w:tcPr>
            <w:tcW w:w="709" w:type="dxa"/>
            <w:tcBorders>
              <w:top w:val="nil"/>
              <w:left w:val="nil"/>
              <w:bottom w:val="nil"/>
              <w:right w:val="nil"/>
            </w:tcBorders>
            <w:hideMark/>
          </w:tcPr>
          <w:p w14:paraId="60750BC5" w14:textId="77777777" w:rsidR="0015614D" w:rsidRPr="000F4A62" w:rsidRDefault="0015614D" w:rsidP="00935310">
            <w:r w:rsidRPr="000F4A62">
              <w:t>0..1</w:t>
            </w:r>
          </w:p>
        </w:tc>
        <w:tc>
          <w:tcPr>
            <w:tcW w:w="709" w:type="dxa"/>
            <w:tcBorders>
              <w:top w:val="nil"/>
              <w:left w:val="nil"/>
              <w:bottom w:val="nil"/>
              <w:right w:val="nil"/>
            </w:tcBorders>
            <w:hideMark/>
          </w:tcPr>
          <w:p w14:paraId="05517E2E" w14:textId="77777777" w:rsidR="0015614D" w:rsidRPr="000F4A62" w:rsidRDefault="0015614D" w:rsidP="00935310">
            <w:r w:rsidRPr="000F4A62">
              <w:t>-</w:t>
            </w:r>
          </w:p>
        </w:tc>
      </w:tr>
      <w:tr w:rsidR="0015614D" w:rsidRPr="000F4A62" w14:paraId="28A2299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1A1D62C" w14:textId="77777777" w:rsidR="0015614D" w:rsidRPr="000F4A62" w:rsidRDefault="00000000" w:rsidP="00935310">
            <w:pPr>
              <w:rPr>
                <w:b/>
                <w:bCs/>
              </w:rPr>
            </w:pPr>
            <w:r>
              <w:rPr>
                <w:b/>
                <w:bCs/>
              </w:rPr>
              <w:pict w14:anchorId="25BE7B4F">
                <v:rect id="_x0000_i1365" style="width:0;height:1pt" o:hralign="center" o:hrstd="t" o:hrnoshade="t" o:hr="t" fillcolor="black" stroked="f"/>
              </w:pict>
            </w:r>
          </w:p>
        </w:tc>
      </w:tr>
      <w:tr w:rsidR="0015614D" w:rsidRPr="000F4A62" w14:paraId="2C6DE4B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022EE0E" w14:textId="77777777" w:rsidR="0015614D" w:rsidRPr="000F4A62" w:rsidRDefault="0015614D" w:rsidP="00935310">
            <w:pPr>
              <w:rPr>
                <w:b/>
                <w:bCs/>
              </w:rPr>
            </w:pPr>
            <w:r w:rsidRPr="000F4A62">
              <w:rPr>
                <w:b/>
                <w:bCs/>
              </w:rPr>
              <w:t>streetAndNumber</w:t>
            </w:r>
          </w:p>
          <w:p w14:paraId="07138B9F"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13E0020B" w14:textId="77777777" w:rsidR="0015614D" w:rsidRPr="000F4A62" w:rsidRDefault="0015614D" w:rsidP="00935310">
            <w:r w:rsidRPr="000F4A62">
              <w:t>13 01 018 019</w:t>
            </w:r>
          </w:p>
        </w:tc>
        <w:tc>
          <w:tcPr>
            <w:tcW w:w="851" w:type="dxa"/>
            <w:tcBorders>
              <w:top w:val="nil"/>
              <w:left w:val="nil"/>
              <w:bottom w:val="nil"/>
              <w:right w:val="nil"/>
            </w:tcBorders>
            <w:tcMar>
              <w:top w:w="75" w:type="dxa"/>
              <w:left w:w="75" w:type="dxa"/>
              <w:bottom w:w="240" w:type="dxa"/>
              <w:right w:w="75" w:type="dxa"/>
            </w:tcMar>
            <w:hideMark/>
          </w:tcPr>
          <w:p w14:paraId="13BB2B14"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0E7051E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602777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7ACD4D6" w14:textId="77777777" w:rsidR="0015614D" w:rsidRPr="000F4A62" w:rsidRDefault="0015614D" w:rsidP="00935310">
            <w:r w:rsidRPr="000F4A62">
              <w:t>-</w:t>
            </w:r>
          </w:p>
        </w:tc>
      </w:tr>
      <w:tr w:rsidR="0015614D" w:rsidRPr="000F4A62" w14:paraId="2A83007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EEC2B8E" w14:textId="77777777" w:rsidR="0015614D" w:rsidRPr="000F4A62" w:rsidRDefault="0015614D" w:rsidP="00935310">
            <w:pPr>
              <w:rPr>
                <w:b/>
                <w:bCs/>
              </w:rPr>
            </w:pPr>
            <w:r w:rsidRPr="000F4A62">
              <w:rPr>
                <w:b/>
                <w:bCs/>
              </w:rPr>
              <w:lastRenderedPageBreak/>
              <w:t>postcode</w:t>
            </w:r>
          </w:p>
          <w:p w14:paraId="154FAFB8"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2D14E41C" w14:textId="77777777" w:rsidR="0015614D" w:rsidRPr="000F4A62" w:rsidRDefault="0015614D" w:rsidP="00935310">
            <w:r w:rsidRPr="000F4A62">
              <w:t>13 01 018 021</w:t>
            </w:r>
          </w:p>
        </w:tc>
        <w:tc>
          <w:tcPr>
            <w:tcW w:w="851" w:type="dxa"/>
            <w:tcBorders>
              <w:top w:val="nil"/>
              <w:left w:val="nil"/>
              <w:bottom w:val="nil"/>
              <w:right w:val="nil"/>
            </w:tcBorders>
            <w:tcMar>
              <w:top w:w="75" w:type="dxa"/>
              <w:left w:w="75" w:type="dxa"/>
              <w:bottom w:w="240" w:type="dxa"/>
              <w:right w:w="75" w:type="dxa"/>
            </w:tcMar>
            <w:hideMark/>
          </w:tcPr>
          <w:p w14:paraId="157FDDD7"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656E488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2E0A76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F82DDC8" w14:textId="77777777" w:rsidR="0015614D" w:rsidRPr="000F4A62" w:rsidRDefault="0015614D" w:rsidP="00935310">
            <w:r w:rsidRPr="000F4A62">
              <w:t>-</w:t>
            </w:r>
          </w:p>
        </w:tc>
      </w:tr>
      <w:tr w:rsidR="0015614D" w:rsidRPr="000F4A62" w14:paraId="657A01A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EB4F77E" w14:textId="77777777" w:rsidR="0015614D" w:rsidRPr="000F4A62" w:rsidRDefault="0015614D" w:rsidP="00935310">
            <w:pPr>
              <w:rPr>
                <w:b/>
                <w:bCs/>
              </w:rPr>
            </w:pPr>
            <w:r w:rsidRPr="000F4A62">
              <w:rPr>
                <w:b/>
                <w:bCs/>
              </w:rPr>
              <w:t>city</w:t>
            </w:r>
          </w:p>
          <w:p w14:paraId="7F87940E"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0F47E3E3" w14:textId="77777777" w:rsidR="0015614D" w:rsidRPr="000F4A62" w:rsidRDefault="0015614D" w:rsidP="00935310">
            <w:r w:rsidRPr="000F4A62">
              <w:t>13 01 018 022</w:t>
            </w:r>
          </w:p>
        </w:tc>
        <w:tc>
          <w:tcPr>
            <w:tcW w:w="851" w:type="dxa"/>
            <w:tcBorders>
              <w:top w:val="nil"/>
              <w:left w:val="nil"/>
              <w:bottom w:val="nil"/>
              <w:right w:val="nil"/>
            </w:tcBorders>
            <w:tcMar>
              <w:top w:w="75" w:type="dxa"/>
              <w:left w:w="75" w:type="dxa"/>
              <w:bottom w:w="240" w:type="dxa"/>
              <w:right w:w="75" w:type="dxa"/>
            </w:tcMar>
            <w:hideMark/>
          </w:tcPr>
          <w:p w14:paraId="53FE263F"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80E343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3F659C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CDF16CA" w14:textId="77777777" w:rsidR="0015614D" w:rsidRPr="000F4A62" w:rsidRDefault="0015614D" w:rsidP="00935310">
            <w:r w:rsidRPr="000F4A62">
              <w:t>-</w:t>
            </w:r>
          </w:p>
        </w:tc>
      </w:tr>
      <w:tr w:rsidR="0015614D" w:rsidRPr="000F4A62" w14:paraId="52C5E7A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49E14F9" w14:textId="77777777" w:rsidR="0015614D" w:rsidRPr="000F4A62" w:rsidRDefault="0015614D" w:rsidP="00935310">
            <w:pPr>
              <w:rPr>
                <w:b/>
                <w:bCs/>
              </w:rPr>
            </w:pPr>
            <w:r w:rsidRPr="000F4A62">
              <w:rPr>
                <w:b/>
                <w:bCs/>
              </w:rPr>
              <w:t>country</w:t>
            </w:r>
          </w:p>
          <w:p w14:paraId="0F975BDE"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3CAC0B19" w14:textId="77777777" w:rsidR="0015614D" w:rsidRPr="000F4A62" w:rsidRDefault="0015614D" w:rsidP="00935310">
            <w:r w:rsidRPr="000F4A62">
              <w:t>13 01 018 020</w:t>
            </w:r>
          </w:p>
        </w:tc>
        <w:tc>
          <w:tcPr>
            <w:tcW w:w="851" w:type="dxa"/>
            <w:tcBorders>
              <w:top w:val="nil"/>
              <w:left w:val="nil"/>
              <w:bottom w:val="nil"/>
              <w:right w:val="nil"/>
            </w:tcBorders>
            <w:tcMar>
              <w:top w:w="75" w:type="dxa"/>
              <w:left w:w="75" w:type="dxa"/>
              <w:bottom w:w="240" w:type="dxa"/>
              <w:right w:w="75" w:type="dxa"/>
            </w:tcMar>
            <w:hideMark/>
          </w:tcPr>
          <w:p w14:paraId="2F328172"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3F9CB134"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7946F9F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2F09661" w14:textId="77777777" w:rsidR="0015614D" w:rsidRPr="000F4A62" w:rsidRDefault="0015614D" w:rsidP="00935310">
            <w:r w:rsidRPr="000F4A62">
              <w:t>-</w:t>
            </w:r>
          </w:p>
        </w:tc>
      </w:tr>
    </w:tbl>
    <w:p w14:paraId="0D55828F" w14:textId="77777777" w:rsidR="0015614D" w:rsidRPr="000F4A62" w:rsidRDefault="0015614D" w:rsidP="0015614D"/>
    <w:p w14:paraId="247E6FF5" w14:textId="77777777" w:rsidR="0015614D" w:rsidRPr="000F4A62" w:rsidRDefault="0015614D" w:rsidP="0015614D">
      <w:bookmarkStart w:id="408" w:name="229457407"/>
      <w:r w:rsidRPr="000F4A62">
        <w:t>/ZC429/Declaration/GoodsShipments/GoodsItem/</w:t>
      </w:r>
      <w:r w:rsidRPr="000F4A62">
        <w:rPr>
          <w:b/>
          <w:bCs/>
        </w:rPr>
        <w:t>Seller</w:t>
      </w:r>
      <w:bookmarkEnd w:id="408"/>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GoodsItem/Seller"/>
        <w:tblDescription w:val="Tabela: Grupa danych /ZC429/Declaration/GoodsShipments/GoodsItem/Seller"/>
      </w:tblPr>
      <w:tblGrid>
        <w:gridCol w:w="4818"/>
        <w:gridCol w:w="1417"/>
        <w:gridCol w:w="851"/>
        <w:gridCol w:w="850"/>
        <w:gridCol w:w="709"/>
        <w:gridCol w:w="709"/>
      </w:tblGrid>
      <w:tr w:rsidR="0015614D" w:rsidRPr="000F4A62" w14:paraId="58CB6547" w14:textId="77777777" w:rsidTr="00935310">
        <w:trPr>
          <w:cantSplit/>
        </w:trPr>
        <w:tc>
          <w:tcPr>
            <w:tcW w:w="4820" w:type="dxa"/>
            <w:tcBorders>
              <w:top w:val="nil"/>
              <w:left w:val="nil"/>
              <w:bottom w:val="nil"/>
              <w:right w:val="nil"/>
            </w:tcBorders>
            <w:hideMark/>
          </w:tcPr>
          <w:p w14:paraId="2199D2D6" w14:textId="77777777" w:rsidR="0015614D" w:rsidRPr="000F4A62" w:rsidRDefault="0015614D" w:rsidP="00935310">
            <w:r w:rsidRPr="000F4A62">
              <w:t>Sprzedający</w:t>
            </w:r>
          </w:p>
        </w:tc>
        <w:tc>
          <w:tcPr>
            <w:tcW w:w="1418" w:type="dxa"/>
            <w:tcBorders>
              <w:top w:val="nil"/>
              <w:left w:val="nil"/>
              <w:bottom w:val="nil"/>
              <w:right w:val="nil"/>
            </w:tcBorders>
            <w:hideMark/>
          </w:tcPr>
          <w:p w14:paraId="253A2480" w14:textId="77777777" w:rsidR="0015614D" w:rsidRPr="000F4A62" w:rsidRDefault="0015614D" w:rsidP="00935310">
            <w:r w:rsidRPr="000F4A62">
              <w:t>13 08 000 000</w:t>
            </w:r>
          </w:p>
        </w:tc>
        <w:tc>
          <w:tcPr>
            <w:tcW w:w="851" w:type="dxa"/>
            <w:tcBorders>
              <w:top w:val="nil"/>
              <w:left w:val="nil"/>
              <w:bottom w:val="nil"/>
              <w:right w:val="nil"/>
            </w:tcBorders>
            <w:hideMark/>
          </w:tcPr>
          <w:p w14:paraId="4297044A" w14:textId="77777777" w:rsidR="0015614D" w:rsidRPr="000F4A62" w:rsidRDefault="0015614D" w:rsidP="00935310"/>
        </w:tc>
        <w:tc>
          <w:tcPr>
            <w:tcW w:w="851" w:type="dxa"/>
            <w:tcBorders>
              <w:top w:val="nil"/>
              <w:left w:val="nil"/>
              <w:bottom w:val="nil"/>
              <w:right w:val="nil"/>
            </w:tcBorders>
            <w:hideMark/>
          </w:tcPr>
          <w:p w14:paraId="368C50CB" w14:textId="77777777" w:rsidR="0015614D" w:rsidRPr="000F4A62" w:rsidRDefault="0015614D" w:rsidP="00935310"/>
        </w:tc>
        <w:tc>
          <w:tcPr>
            <w:tcW w:w="709" w:type="dxa"/>
            <w:tcBorders>
              <w:top w:val="nil"/>
              <w:left w:val="nil"/>
              <w:bottom w:val="nil"/>
              <w:right w:val="nil"/>
            </w:tcBorders>
            <w:hideMark/>
          </w:tcPr>
          <w:p w14:paraId="40044148" w14:textId="77777777" w:rsidR="0015614D" w:rsidRPr="000F4A62" w:rsidRDefault="0015614D" w:rsidP="00935310">
            <w:r w:rsidRPr="000F4A62">
              <w:t>0..1</w:t>
            </w:r>
          </w:p>
        </w:tc>
        <w:tc>
          <w:tcPr>
            <w:tcW w:w="709" w:type="dxa"/>
            <w:tcBorders>
              <w:top w:val="nil"/>
              <w:left w:val="nil"/>
              <w:bottom w:val="nil"/>
              <w:right w:val="nil"/>
            </w:tcBorders>
            <w:hideMark/>
          </w:tcPr>
          <w:p w14:paraId="7E493035" w14:textId="77777777" w:rsidR="0015614D" w:rsidRPr="000F4A62" w:rsidRDefault="0015614D" w:rsidP="00935310">
            <w:r w:rsidRPr="000F4A62">
              <w:t>-</w:t>
            </w:r>
          </w:p>
        </w:tc>
      </w:tr>
      <w:tr w:rsidR="0015614D" w:rsidRPr="000F4A62" w14:paraId="2BCF4AE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DF930BC" w14:textId="77777777" w:rsidR="0015614D" w:rsidRPr="000F4A62" w:rsidRDefault="00000000" w:rsidP="00935310">
            <w:pPr>
              <w:rPr>
                <w:b/>
                <w:bCs/>
              </w:rPr>
            </w:pPr>
            <w:r>
              <w:rPr>
                <w:b/>
                <w:bCs/>
              </w:rPr>
              <w:pict w14:anchorId="178D45FE">
                <v:rect id="_x0000_i1366" style="width:0;height:1pt" o:hralign="center" o:hrstd="t" o:hrnoshade="t" o:hr="t" fillcolor="black" stroked="f"/>
              </w:pict>
            </w:r>
          </w:p>
        </w:tc>
      </w:tr>
      <w:tr w:rsidR="0015614D" w:rsidRPr="000F4A62" w14:paraId="6CFAA71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A795902" w14:textId="77777777" w:rsidR="0015614D" w:rsidRPr="000F4A62" w:rsidRDefault="0015614D" w:rsidP="00935310">
            <w:pPr>
              <w:rPr>
                <w:b/>
                <w:bCs/>
              </w:rPr>
            </w:pPr>
            <w:r w:rsidRPr="000F4A62">
              <w:rPr>
                <w:b/>
                <w:bCs/>
              </w:rPr>
              <w:t>name</w:t>
            </w:r>
          </w:p>
          <w:p w14:paraId="2C587A71"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595E1D49" w14:textId="77777777" w:rsidR="0015614D" w:rsidRPr="000F4A62" w:rsidRDefault="0015614D" w:rsidP="00935310">
            <w:r w:rsidRPr="000F4A62">
              <w:t>13 08 016 000</w:t>
            </w:r>
          </w:p>
        </w:tc>
        <w:tc>
          <w:tcPr>
            <w:tcW w:w="851" w:type="dxa"/>
            <w:tcBorders>
              <w:top w:val="nil"/>
              <w:left w:val="nil"/>
              <w:bottom w:val="nil"/>
              <w:right w:val="nil"/>
            </w:tcBorders>
            <w:tcMar>
              <w:top w:w="75" w:type="dxa"/>
              <w:left w:w="75" w:type="dxa"/>
              <w:bottom w:w="240" w:type="dxa"/>
              <w:right w:w="75" w:type="dxa"/>
            </w:tcMar>
            <w:hideMark/>
          </w:tcPr>
          <w:p w14:paraId="0A966A5D"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477B3A6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D7BE88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594EAA5" w14:textId="77777777" w:rsidR="0015614D" w:rsidRPr="000F4A62" w:rsidRDefault="0015614D" w:rsidP="00935310">
            <w:r w:rsidRPr="000F4A62">
              <w:t>-</w:t>
            </w:r>
          </w:p>
        </w:tc>
      </w:tr>
      <w:tr w:rsidR="0015614D" w:rsidRPr="000F4A62" w14:paraId="3D932C8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6E8ED9A" w14:textId="77777777" w:rsidR="0015614D" w:rsidRPr="000F4A62" w:rsidRDefault="0015614D" w:rsidP="00935310">
            <w:pPr>
              <w:rPr>
                <w:b/>
                <w:bCs/>
              </w:rPr>
            </w:pPr>
            <w:r w:rsidRPr="000F4A62">
              <w:rPr>
                <w:b/>
                <w:bCs/>
              </w:rPr>
              <w:t>identificationNumber</w:t>
            </w:r>
          </w:p>
          <w:p w14:paraId="10F01B78"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665A7AFF" w14:textId="77777777" w:rsidR="0015614D" w:rsidRPr="000F4A62" w:rsidRDefault="0015614D" w:rsidP="00935310">
            <w:r w:rsidRPr="000F4A62">
              <w:t>13 08 017 000</w:t>
            </w:r>
          </w:p>
        </w:tc>
        <w:tc>
          <w:tcPr>
            <w:tcW w:w="851" w:type="dxa"/>
            <w:tcBorders>
              <w:top w:val="nil"/>
              <w:left w:val="nil"/>
              <w:bottom w:val="nil"/>
              <w:right w:val="nil"/>
            </w:tcBorders>
            <w:tcMar>
              <w:top w:w="75" w:type="dxa"/>
              <w:left w:w="75" w:type="dxa"/>
              <w:bottom w:w="240" w:type="dxa"/>
              <w:right w:w="75" w:type="dxa"/>
            </w:tcMar>
            <w:hideMark/>
          </w:tcPr>
          <w:p w14:paraId="382D6F84"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421BDD7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20CE9A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46BFB45" w14:textId="77777777" w:rsidR="0015614D" w:rsidRPr="000F4A62" w:rsidRDefault="0015614D" w:rsidP="00935310">
            <w:r w:rsidRPr="000F4A62">
              <w:t>-</w:t>
            </w:r>
          </w:p>
        </w:tc>
      </w:tr>
    </w:tbl>
    <w:p w14:paraId="521F31AB" w14:textId="77777777" w:rsidR="0015614D" w:rsidRPr="000F4A62" w:rsidRDefault="0015614D" w:rsidP="0015614D"/>
    <w:p w14:paraId="11C1610A" w14:textId="77777777" w:rsidR="0015614D" w:rsidRPr="005C4C55" w:rsidRDefault="0015614D" w:rsidP="0015614D">
      <w:pPr>
        <w:rPr>
          <w:lang w:val="en-US"/>
        </w:rPr>
      </w:pPr>
      <w:bookmarkStart w:id="409" w:name="-661581083"/>
      <w:r w:rsidRPr="005C4C55">
        <w:rPr>
          <w:lang w:val="en-US"/>
        </w:rPr>
        <w:t>/ZC429/Declaration/GoodsShipments/GoodsItem/Seller/</w:t>
      </w:r>
      <w:r w:rsidRPr="005C4C55">
        <w:rPr>
          <w:b/>
          <w:bCs/>
          <w:lang w:val="en-US"/>
        </w:rPr>
        <w:t>Address</w:t>
      </w:r>
      <w:bookmarkEnd w:id="409"/>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GoodsItem/Seller/Address"/>
        <w:tblDescription w:val="Tabela: Grupa danych /ZC429/Declaration/GoodsShipments/GoodsItem/Seller/Address"/>
      </w:tblPr>
      <w:tblGrid>
        <w:gridCol w:w="4817"/>
        <w:gridCol w:w="1417"/>
        <w:gridCol w:w="851"/>
        <w:gridCol w:w="851"/>
        <w:gridCol w:w="709"/>
        <w:gridCol w:w="709"/>
      </w:tblGrid>
      <w:tr w:rsidR="0015614D" w:rsidRPr="000F4A62" w14:paraId="5DFFFAD3" w14:textId="77777777" w:rsidTr="00935310">
        <w:trPr>
          <w:cantSplit/>
        </w:trPr>
        <w:tc>
          <w:tcPr>
            <w:tcW w:w="4820" w:type="dxa"/>
            <w:tcBorders>
              <w:top w:val="nil"/>
              <w:left w:val="nil"/>
              <w:bottom w:val="nil"/>
              <w:right w:val="nil"/>
            </w:tcBorders>
            <w:hideMark/>
          </w:tcPr>
          <w:p w14:paraId="42B47009" w14:textId="77777777" w:rsidR="0015614D" w:rsidRPr="000F4A62" w:rsidRDefault="0015614D" w:rsidP="00935310">
            <w:r w:rsidRPr="000F4A62">
              <w:t>Adres</w:t>
            </w:r>
          </w:p>
        </w:tc>
        <w:tc>
          <w:tcPr>
            <w:tcW w:w="1418" w:type="dxa"/>
            <w:tcBorders>
              <w:top w:val="nil"/>
              <w:left w:val="nil"/>
              <w:bottom w:val="nil"/>
              <w:right w:val="nil"/>
            </w:tcBorders>
            <w:hideMark/>
          </w:tcPr>
          <w:p w14:paraId="1F3AD3FA" w14:textId="77777777" w:rsidR="0015614D" w:rsidRPr="000F4A62" w:rsidRDefault="0015614D" w:rsidP="00935310">
            <w:r w:rsidRPr="000F4A62">
              <w:t>13 08 018 000</w:t>
            </w:r>
          </w:p>
        </w:tc>
        <w:tc>
          <w:tcPr>
            <w:tcW w:w="851" w:type="dxa"/>
            <w:tcBorders>
              <w:top w:val="nil"/>
              <w:left w:val="nil"/>
              <w:bottom w:val="nil"/>
              <w:right w:val="nil"/>
            </w:tcBorders>
            <w:hideMark/>
          </w:tcPr>
          <w:p w14:paraId="2EE2D4F8" w14:textId="77777777" w:rsidR="0015614D" w:rsidRPr="000F4A62" w:rsidRDefault="0015614D" w:rsidP="00935310"/>
        </w:tc>
        <w:tc>
          <w:tcPr>
            <w:tcW w:w="851" w:type="dxa"/>
            <w:tcBorders>
              <w:top w:val="nil"/>
              <w:left w:val="nil"/>
              <w:bottom w:val="nil"/>
              <w:right w:val="nil"/>
            </w:tcBorders>
            <w:hideMark/>
          </w:tcPr>
          <w:p w14:paraId="4F10FBF2" w14:textId="77777777" w:rsidR="0015614D" w:rsidRPr="000F4A62" w:rsidRDefault="0015614D" w:rsidP="00935310"/>
        </w:tc>
        <w:tc>
          <w:tcPr>
            <w:tcW w:w="709" w:type="dxa"/>
            <w:tcBorders>
              <w:top w:val="nil"/>
              <w:left w:val="nil"/>
              <w:bottom w:val="nil"/>
              <w:right w:val="nil"/>
            </w:tcBorders>
            <w:hideMark/>
          </w:tcPr>
          <w:p w14:paraId="599E4230" w14:textId="77777777" w:rsidR="0015614D" w:rsidRPr="000F4A62" w:rsidRDefault="0015614D" w:rsidP="00935310">
            <w:r w:rsidRPr="000F4A62">
              <w:t>0..1</w:t>
            </w:r>
          </w:p>
        </w:tc>
        <w:tc>
          <w:tcPr>
            <w:tcW w:w="709" w:type="dxa"/>
            <w:tcBorders>
              <w:top w:val="nil"/>
              <w:left w:val="nil"/>
              <w:bottom w:val="nil"/>
              <w:right w:val="nil"/>
            </w:tcBorders>
            <w:hideMark/>
          </w:tcPr>
          <w:p w14:paraId="275E0C06" w14:textId="77777777" w:rsidR="0015614D" w:rsidRPr="000F4A62" w:rsidRDefault="0015614D" w:rsidP="00935310">
            <w:r w:rsidRPr="000F4A62">
              <w:t>-</w:t>
            </w:r>
          </w:p>
        </w:tc>
      </w:tr>
      <w:tr w:rsidR="0015614D" w:rsidRPr="000F4A62" w14:paraId="657C003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04656C8" w14:textId="77777777" w:rsidR="0015614D" w:rsidRPr="000F4A62" w:rsidRDefault="00000000" w:rsidP="00935310">
            <w:pPr>
              <w:rPr>
                <w:b/>
                <w:bCs/>
              </w:rPr>
            </w:pPr>
            <w:r>
              <w:rPr>
                <w:b/>
                <w:bCs/>
              </w:rPr>
              <w:pict w14:anchorId="21C2CEE8">
                <v:rect id="_x0000_i1367" style="width:0;height:1pt" o:hralign="center" o:hrstd="t" o:hrnoshade="t" o:hr="t" fillcolor="black" stroked="f"/>
              </w:pict>
            </w:r>
          </w:p>
        </w:tc>
      </w:tr>
      <w:tr w:rsidR="0015614D" w:rsidRPr="000F4A62" w14:paraId="5D9813A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121E5DF" w14:textId="77777777" w:rsidR="0015614D" w:rsidRPr="000F4A62" w:rsidRDefault="0015614D" w:rsidP="00935310">
            <w:pPr>
              <w:rPr>
                <w:b/>
                <w:bCs/>
              </w:rPr>
            </w:pPr>
            <w:r w:rsidRPr="000F4A62">
              <w:rPr>
                <w:b/>
                <w:bCs/>
              </w:rPr>
              <w:t>streetAndNumber</w:t>
            </w:r>
          </w:p>
          <w:p w14:paraId="6C7C8150"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7F79CA14" w14:textId="77777777" w:rsidR="0015614D" w:rsidRPr="000F4A62" w:rsidRDefault="0015614D" w:rsidP="00935310">
            <w:r w:rsidRPr="000F4A62">
              <w:t>13 08 018 019</w:t>
            </w:r>
          </w:p>
        </w:tc>
        <w:tc>
          <w:tcPr>
            <w:tcW w:w="851" w:type="dxa"/>
            <w:tcBorders>
              <w:top w:val="nil"/>
              <w:left w:val="nil"/>
              <w:bottom w:val="nil"/>
              <w:right w:val="nil"/>
            </w:tcBorders>
            <w:tcMar>
              <w:top w:w="75" w:type="dxa"/>
              <w:left w:w="75" w:type="dxa"/>
              <w:bottom w:w="240" w:type="dxa"/>
              <w:right w:w="75" w:type="dxa"/>
            </w:tcMar>
            <w:hideMark/>
          </w:tcPr>
          <w:p w14:paraId="7E4A5061"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03FAA7D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2053CF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E00BE79" w14:textId="77777777" w:rsidR="0015614D" w:rsidRPr="000F4A62" w:rsidRDefault="0015614D" w:rsidP="00935310">
            <w:r w:rsidRPr="000F4A62">
              <w:t>-</w:t>
            </w:r>
          </w:p>
        </w:tc>
      </w:tr>
      <w:tr w:rsidR="0015614D" w:rsidRPr="000F4A62" w14:paraId="0674897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E35E201" w14:textId="77777777" w:rsidR="0015614D" w:rsidRPr="000F4A62" w:rsidRDefault="0015614D" w:rsidP="00935310">
            <w:pPr>
              <w:rPr>
                <w:b/>
                <w:bCs/>
              </w:rPr>
            </w:pPr>
            <w:r w:rsidRPr="000F4A62">
              <w:rPr>
                <w:b/>
                <w:bCs/>
              </w:rPr>
              <w:t>postcode</w:t>
            </w:r>
          </w:p>
          <w:p w14:paraId="642C0406"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07A334D9" w14:textId="77777777" w:rsidR="0015614D" w:rsidRPr="000F4A62" w:rsidRDefault="0015614D" w:rsidP="00935310">
            <w:r w:rsidRPr="000F4A62">
              <w:t>13 08 018 021</w:t>
            </w:r>
          </w:p>
        </w:tc>
        <w:tc>
          <w:tcPr>
            <w:tcW w:w="851" w:type="dxa"/>
            <w:tcBorders>
              <w:top w:val="nil"/>
              <w:left w:val="nil"/>
              <w:bottom w:val="nil"/>
              <w:right w:val="nil"/>
            </w:tcBorders>
            <w:tcMar>
              <w:top w:w="75" w:type="dxa"/>
              <w:left w:w="75" w:type="dxa"/>
              <w:bottom w:w="240" w:type="dxa"/>
              <w:right w:w="75" w:type="dxa"/>
            </w:tcMar>
            <w:hideMark/>
          </w:tcPr>
          <w:p w14:paraId="1B2F1411"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7821A29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D6799E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A890AEA" w14:textId="77777777" w:rsidR="0015614D" w:rsidRPr="000F4A62" w:rsidRDefault="0015614D" w:rsidP="00935310">
            <w:r w:rsidRPr="000F4A62">
              <w:t>-</w:t>
            </w:r>
          </w:p>
        </w:tc>
      </w:tr>
      <w:tr w:rsidR="0015614D" w:rsidRPr="000F4A62" w14:paraId="389175E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FCAD853" w14:textId="77777777" w:rsidR="0015614D" w:rsidRPr="000F4A62" w:rsidRDefault="0015614D" w:rsidP="00935310">
            <w:pPr>
              <w:rPr>
                <w:b/>
                <w:bCs/>
              </w:rPr>
            </w:pPr>
            <w:r w:rsidRPr="000F4A62">
              <w:rPr>
                <w:b/>
                <w:bCs/>
              </w:rPr>
              <w:t>city</w:t>
            </w:r>
          </w:p>
          <w:p w14:paraId="63D9BB2C"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32EE6AB7" w14:textId="77777777" w:rsidR="0015614D" w:rsidRPr="000F4A62" w:rsidRDefault="0015614D" w:rsidP="00935310">
            <w:r w:rsidRPr="000F4A62">
              <w:t>13 08 018 022</w:t>
            </w:r>
          </w:p>
        </w:tc>
        <w:tc>
          <w:tcPr>
            <w:tcW w:w="851" w:type="dxa"/>
            <w:tcBorders>
              <w:top w:val="nil"/>
              <w:left w:val="nil"/>
              <w:bottom w:val="nil"/>
              <w:right w:val="nil"/>
            </w:tcBorders>
            <w:tcMar>
              <w:top w:w="75" w:type="dxa"/>
              <w:left w:w="75" w:type="dxa"/>
              <w:bottom w:w="240" w:type="dxa"/>
              <w:right w:w="75" w:type="dxa"/>
            </w:tcMar>
            <w:hideMark/>
          </w:tcPr>
          <w:p w14:paraId="7F80BF40"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0935F31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5BC528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4B82C89" w14:textId="77777777" w:rsidR="0015614D" w:rsidRPr="000F4A62" w:rsidRDefault="0015614D" w:rsidP="00935310">
            <w:r w:rsidRPr="000F4A62">
              <w:t>-</w:t>
            </w:r>
          </w:p>
        </w:tc>
      </w:tr>
      <w:tr w:rsidR="0015614D" w:rsidRPr="000F4A62" w14:paraId="6D411A0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F645171" w14:textId="77777777" w:rsidR="0015614D" w:rsidRPr="000F4A62" w:rsidRDefault="0015614D" w:rsidP="00935310">
            <w:pPr>
              <w:rPr>
                <w:b/>
                <w:bCs/>
              </w:rPr>
            </w:pPr>
            <w:r w:rsidRPr="000F4A62">
              <w:rPr>
                <w:b/>
                <w:bCs/>
              </w:rPr>
              <w:t>country</w:t>
            </w:r>
          </w:p>
          <w:p w14:paraId="06953CF0"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264F7158" w14:textId="77777777" w:rsidR="0015614D" w:rsidRPr="000F4A62" w:rsidRDefault="0015614D" w:rsidP="00935310">
            <w:r w:rsidRPr="000F4A62">
              <w:t>13 08 018 020</w:t>
            </w:r>
          </w:p>
        </w:tc>
        <w:tc>
          <w:tcPr>
            <w:tcW w:w="851" w:type="dxa"/>
            <w:tcBorders>
              <w:top w:val="nil"/>
              <w:left w:val="nil"/>
              <w:bottom w:val="nil"/>
              <w:right w:val="nil"/>
            </w:tcBorders>
            <w:tcMar>
              <w:top w:w="75" w:type="dxa"/>
              <w:left w:w="75" w:type="dxa"/>
              <w:bottom w:w="240" w:type="dxa"/>
              <w:right w:w="75" w:type="dxa"/>
            </w:tcMar>
            <w:hideMark/>
          </w:tcPr>
          <w:p w14:paraId="50BC129C"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5A22DC1D"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06631E8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396DA4A" w14:textId="77777777" w:rsidR="0015614D" w:rsidRPr="000F4A62" w:rsidRDefault="0015614D" w:rsidP="00935310">
            <w:r w:rsidRPr="000F4A62">
              <w:t>-</w:t>
            </w:r>
          </w:p>
        </w:tc>
      </w:tr>
    </w:tbl>
    <w:p w14:paraId="759073E1" w14:textId="77777777" w:rsidR="0015614D" w:rsidRPr="000F4A62" w:rsidRDefault="0015614D" w:rsidP="0015614D"/>
    <w:p w14:paraId="41BA69F6" w14:textId="77777777" w:rsidR="0015614D" w:rsidRPr="000F4A62" w:rsidRDefault="0015614D" w:rsidP="0015614D">
      <w:bookmarkStart w:id="410" w:name="-1254735053"/>
      <w:r w:rsidRPr="000F4A62">
        <w:lastRenderedPageBreak/>
        <w:t>/ZC429/Declaration/GoodsShipments/GoodsItem/</w:t>
      </w:r>
      <w:r w:rsidRPr="000F4A62">
        <w:rPr>
          <w:b/>
          <w:bCs/>
        </w:rPr>
        <w:t>Buyer</w:t>
      </w:r>
      <w:bookmarkEnd w:id="410"/>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GoodsItem/Buyer"/>
        <w:tblDescription w:val="Tabela: Grupa danych /ZC429/Declaration/GoodsShipments/GoodsItem/Buyer"/>
      </w:tblPr>
      <w:tblGrid>
        <w:gridCol w:w="4818"/>
        <w:gridCol w:w="1417"/>
        <w:gridCol w:w="851"/>
        <w:gridCol w:w="850"/>
        <w:gridCol w:w="709"/>
        <w:gridCol w:w="709"/>
      </w:tblGrid>
      <w:tr w:rsidR="0015614D" w:rsidRPr="000F4A62" w14:paraId="4224E424" w14:textId="77777777" w:rsidTr="00935310">
        <w:trPr>
          <w:cantSplit/>
        </w:trPr>
        <w:tc>
          <w:tcPr>
            <w:tcW w:w="4820" w:type="dxa"/>
            <w:tcBorders>
              <w:top w:val="nil"/>
              <w:left w:val="nil"/>
              <w:bottom w:val="nil"/>
              <w:right w:val="nil"/>
            </w:tcBorders>
            <w:hideMark/>
          </w:tcPr>
          <w:p w14:paraId="277FD983" w14:textId="77777777" w:rsidR="0015614D" w:rsidRPr="000F4A62" w:rsidRDefault="0015614D" w:rsidP="00935310">
            <w:r w:rsidRPr="000F4A62">
              <w:t>Kupujący</w:t>
            </w:r>
          </w:p>
        </w:tc>
        <w:tc>
          <w:tcPr>
            <w:tcW w:w="1418" w:type="dxa"/>
            <w:tcBorders>
              <w:top w:val="nil"/>
              <w:left w:val="nil"/>
              <w:bottom w:val="nil"/>
              <w:right w:val="nil"/>
            </w:tcBorders>
            <w:hideMark/>
          </w:tcPr>
          <w:p w14:paraId="6EC83394" w14:textId="77777777" w:rsidR="0015614D" w:rsidRPr="000F4A62" w:rsidRDefault="0015614D" w:rsidP="00935310">
            <w:r w:rsidRPr="000F4A62">
              <w:t>13 09 000 000</w:t>
            </w:r>
          </w:p>
        </w:tc>
        <w:tc>
          <w:tcPr>
            <w:tcW w:w="851" w:type="dxa"/>
            <w:tcBorders>
              <w:top w:val="nil"/>
              <w:left w:val="nil"/>
              <w:bottom w:val="nil"/>
              <w:right w:val="nil"/>
            </w:tcBorders>
            <w:hideMark/>
          </w:tcPr>
          <w:p w14:paraId="116FAF6D" w14:textId="77777777" w:rsidR="0015614D" w:rsidRPr="000F4A62" w:rsidRDefault="0015614D" w:rsidP="00935310"/>
        </w:tc>
        <w:tc>
          <w:tcPr>
            <w:tcW w:w="851" w:type="dxa"/>
            <w:tcBorders>
              <w:top w:val="nil"/>
              <w:left w:val="nil"/>
              <w:bottom w:val="nil"/>
              <w:right w:val="nil"/>
            </w:tcBorders>
            <w:hideMark/>
          </w:tcPr>
          <w:p w14:paraId="04A9A96A" w14:textId="77777777" w:rsidR="0015614D" w:rsidRPr="000F4A62" w:rsidRDefault="0015614D" w:rsidP="00935310"/>
        </w:tc>
        <w:tc>
          <w:tcPr>
            <w:tcW w:w="709" w:type="dxa"/>
            <w:tcBorders>
              <w:top w:val="nil"/>
              <w:left w:val="nil"/>
              <w:bottom w:val="nil"/>
              <w:right w:val="nil"/>
            </w:tcBorders>
            <w:hideMark/>
          </w:tcPr>
          <w:p w14:paraId="7BD4FF8D" w14:textId="77777777" w:rsidR="0015614D" w:rsidRPr="000F4A62" w:rsidRDefault="0015614D" w:rsidP="00935310">
            <w:r w:rsidRPr="000F4A62">
              <w:t>0..1</w:t>
            </w:r>
          </w:p>
        </w:tc>
        <w:tc>
          <w:tcPr>
            <w:tcW w:w="709" w:type="dxa"/>
            <w:tcBorders>
              <w:top w:val="nil"/>
              <w:left w:val="nil"/>
              <w:bottom w:val="nil"/>
              <w:right w:val="nil"/>
            </w:tcBorders>
            <w:hideMark/>
          </w:tcPr>
          <w:p w14:paraId="355CBF55" w14:textId="77777777" w:rsidR="0015614D" w:rsidRPr="000F4A62" w:rsidRDefault="0015614D" w:rsidP="00935310">
            <w:r w:rsidRPr="000F4A62">
              <w:t>-</w:t>
            </w:r>
          </w:p>
        </w:tc>
      </w:tr>
      <w:tr w:rsidR="0015614D" w:rsidRPr="000F4A62" w14:paraId="6A4A55D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C50FEC4" w14:textId="77777777" w:rsidR="0015614D" w:rsidRPr="000F4A62" w:rsidRDefault="00000000" w:rsidP="00935310">
            <w:pPr>
              <w:rPr>
                <w:b/>
                <w:bCs/>
              </w:rPr>
            </w:pPr>
            <w:r>
              <w:rPr>
                <w:b/>
                <w:bCs/>
              </w:rPr>
              <w:pict w14:anchorId="49886582">
                <v:rect id="_x0000_i1368" style="width:0;height:1pt" o:hralign="center" o:hrstd="t" o:hrnoshade="t" o:hr="t" fillcolor="black" stroked="f"/>
              </w:pict>
            </w:r>
          </w:p>
        </w:tc>
      </w:tr>
      <w:tr w:rsidR="0015614D" w:rsidRPr="000F4A62" w14:paraId="4A533D8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0CBA1CC" w14:textId="77777777" w:rsidR="0015614D" w:rsidRPr="000F4A62" w:rsidRDefault="0015614D" w:rsidP="00935310">
            <w:pPr>
              <w:rPr>
                <w:b/>
                <w:bCs/>
              </w:rPr>
            </w:pPr>
            <w:r w:rsidRPr="000F4A62">
              <w:rPr>
                <w:b/>
                <w:bCs/>
              </w:rPr>
              <w:t>name</w:t>
            </w:r>
          </w:p>
          <w:p w14:paraId="5F0AEBA5"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40FEFF4B" w14:textId="77777777" w:rsidR="0015614D" w:rsidRPr="000F4A62" w:rsidRDefault="0015614D" w:rsidP="00935310">
            <w:r w:rsidRPr="000F4A62">
              <w:t>13 09 016 000</w:t>
            </w:r>
          </w:p>
        </w:tc>
        <w:tc>
          <w:tcPr>
            <w:tcW w:w="851" w:type="dxa"/>
            <w:tcBorders>
              <w:top w:val="nil"/>
              <w:left w:val="nil"/>
              <w:bottom w:val="nil"/>
              <w:right w:val="nil"/>
            </w:tcBorders>
            <w:tcMar>
              <w:top w:w="75" w:type="dxa"/>
              <w:left w:w="75" w:type="dxa"/>
              <w:bottom w:w="240" w:type="dxa"/>
              <w:right w:w="75" w:type="dxa"/>
            </w:tcMar>
            <w:hideMark/>
          </w:tcPr>
          <w:p w14:paraId="1194BEBC"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1265E7A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A748B5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4137A9B" w14:textId="77777777" w:rsidR="0015614D" w:rsidRPr="000F4A62" w:rsidRDefault="0015614D" w:rsidP="00935310">
            <w:r w:rsidRPr="000F4A62">
              <w:t>-</w:t>
            </w:r>
          </w:p>
        </w:tc>
      </w:tr>
      <w:tr w:rsidR="0015614D" w:rsidRPr="000F4A62" w14:paraId="62346F4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66C9791" w14:textId="77777777" w:rsidR="0015614D" w:rsidRPr="000F4A62" w:rsidRDefault="0015614D" w:rsidP="00935310">
            <w:pPr>
              <w:rPr>
                <w:b/>
                <w:bCs/>
              </w:rPr>
            </w:pPr>
            <w:r w:rsidRPr="000F4A62">
              <w:rPr>
                <w:b/>
                <w:bCs/>
              </w:rPr>
              <w:t>identificationNumber</w:t>
            </w:r>
          </w:p>
          <w:p w14:paraId="3EFF9DF9"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6F5C1C84" w14:textId="77777777" w:rsidR="0015614D" w:rsidRPr="000F4A62" w:rsidRDefault="0015614D" w:rsidP="00935310">
            <w:r w:rsidRPr="000F4A62">
              <w:t>13 09 017 000</w:t>
            </w:r>
          </w:p>
        </w:tc>
        <w:tc>
          <w:tcPr>
            <w:tcW w:w="851" w:type="dxa"/>
            <w:tcBorders>
              <w:top w:val="nil"/>
              <w:left w:val="nil"/>
              <w:bottom w:val="nil"/>
              <w:right w:val="nil"/>
            </w:tcBorders>
            <w:tcMar>
              <w:top w:w="75" w:type="dxa"/>
              <w:left w:w="75" w:type="dxa"/>
              <w:bottom w:w="240" w:type="dxa"/>
              <w:right w:w="75" w:type="dxa"/>
            </w:tcMar>
            <w:hideMark/>
          </w:tcPr>
          <w:p w14:paraId="3BBEE399"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252E30F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8181E2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04AD75A" w14:textId="77777777" w:rsidR="0015614D" w:rsidRPr="000F4A62" w:rsidRDefault="0015614D" w:rsidP="00935310">
            <w:r w:rsidRPr="000F4A62">
              <w:t>-</w:t>
            </w:r>
          </w:p>
        </w:tc>
      </w:tr>
    </w:tbl>
    <w:p w14:paraId="109E2A53" w14:textId="77777777" w:rsidR="0015614D" w:rsidRPr="000F4A62" w:rsidRDefault="0015614D" w:rsidP="0015614D"/>
    <w:p w14:paraId="1ECA6DB9" w14:textId="77777777" w:rsidR="0015614D" w:rsidRPr="005C4C55" w:rsidRDefault="0015614D" w:rsidP="0015614D">
      <w:pPr>
        <w:rPr>
          <w:lang w:val="en-US"/>
        </w:rPr>
      </w:pPr>
      <w:bookmarkStart w:id="411" w:name="1529586713"/>
      <w:r w:rsidRPr="005C4C55">
        <w:rPr>
          <w:lang w:val="en-US"/>
        </w:rPr>
        <w:t>/ZC429/Declaration/GoodsShipments/GoodsItem/Buyer/</w:t>
      </w:r>
      <w:r w:rsidRPr="005C4C55">
        <w:rPr>
          <w:b/>
          <w:bCs/>
          <w:lang w:val="en-US"/>
        </w:rPr>
        <w:t>Address</w:t>
      </w:r>
      <w:bookmarkEnd w:id="411"/>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GoodsItem/Buyer/Address"/>
        <w:tblDescription w:val="Tabela: Grupa danych /ZC429/Declaration/GoodsShipments/GoodsItem/Buyer/Address"/>
      </w:tblPr>
      <w:tblGrid>
        <w:gridCol w:w="4817"/>
        <w:gridCol w:w="1417"/>
        <w:gridCol w:w="851"/>
        <w:gridCol w:w="851"/>
        <w:gridCol w:w="709"/>
        <w:gridCol w:w="709"/>
      </w:tblGrid>
      <w:tr w:rsidR="0015614D" w:rsidRPr="000F4A62" w14:paraId="1A042650" w14:textId="77777777" w:rsidTr="00935310">
        <w:trPr>
          <w:cantSplit/>
        </w:trPr>
        <w:tc>
          <w:tcPr>
            <w:tcW w:w="4820" w:type="dxa"/>
            <w:tcBorders>
              <w:top w:val="nil"/>
              <w:left w:val="nil"/>
              <w:bottom w:val="nil"/>
              <w:right w:val="nil"/>
            </w:tcBorders>
            <w:hideMark/>
          </w:tcPr>
          <w:p w14:paraId="56E01531" w14:textId="77777777" w:rsidR="0015614D" w:rsidRPr="000F4A62" w:rsidRDefault="0015614D" w:rsidP="00935310">
            <w:r w:rsidRPr="000F4A62">
              <w:t>Adres</w:t>
            </w:r>
          </w:p>
        </w:tc>
        <w:tc>
          <w:tcPr>
            <w:tcW w:w="1418" w:type="dxa"/>
            <w:tcBorders>
              <w:top w:val="nil"/>
              <w:left w:val="nil"/>
              <w:bottom w:val="nil"/>
              <w:right w:val="nil"/>
            </w:tcBorders>
            <w:hideMark/>
          </w:tcPr>
          <w:p w14:paraId="6D99E179" w14:textId="77777777" w:rsidR="0015614D" w:rsidRPr="000F4A62" w:rsidRDefault="0015614D" w:rsidP="00935310">
            <w:r w:rsidRPr="000F4A62">
              <w:t>13 09 018 000</w:t>
            </w:r>
          </w:p>
        </w:tc>
        <w:tc>
          <w:tcPr>
            <w:tcW w:w="851" w:type="dxa"/>
            <w:tcBorders>
              <w:top w:val="nil"/>
              <w:left w:val="nil"/>
              <w:bottom w:val="nil"/>
              <w:right w:val="nil"/>
            </w:tcBorders>
            <w:hideMark/>
          </w:tcPr>
          <w:p w14:paraId="436BD5A5" w14:textId="77777777" w:rsidR="0015614D" w:rsidRPr="000F4A62" w:rsidRDefault="0015614D" w:rsidP="00935310"/>
        </w:tc>
        <w:tc>
          <w:tcPr>
            <w:tcW w:w="851" w:type="dxa"/>
            <w:tcBorders>
              <w:top w:val="nil"/>
              <w:left w:val="nil"/>
              <w:bottom w:val="nil"/>
              <w:right w:val="nil"/>
            </w:tcBorders>
            <w:hideMark/>
          </w:tcPr>
          <w:p w14:paraId="1AEFE9FE" w14:textId="77777777" w:rsidR="0015614D" w:rsidRPr="000F4A62" w:rsidRDefault="0015614D" w:rsidP="00935310"/>
        </w:tc>
        <w:tc>
          <w:tcPr>
            <w:tcW w:w="709" w:type="dxa"/>
            <w:tcBorders>
              <w:top w:val="nil"/>
              <w:left w:val="nil"/>
              <w:bottom w:val="nil"/>
              <w:right w:val="nil"/>
            </w:tcBorders>
            <w:hideMark/>
          </w:tcPr>
          <w:p w14:paraId="00F080F5" w14:textId="77777777" w:rsidR="0015614D" w:rsidRPr="000F4A62" w:rsidRDefault="0015614D" w:rsidP="00935310">
            <w:r w:rsidRPr="000F4A62">
              <w:t>0..1</w:t>
            </w:r>
          </w:p>
        </w:tc>
        <w:tc>
          <w:tcPr>
            <w:tcW w:w="709" w:type="dxa"/>
            <w:tcBorders>
              <w:top w:val="nil"/>
              <w:left w:val="nil"/>
              <w:bottom w:val="nil"/>
              <w:right w:val="nil"/>
            </w:tcBorders>
            <w:hideMark/>
          </w:tcPr>
          <w:p w14:paraId="258FD5A7" w14:textId="77777777" w:rsidR="0015614D" w:rsidRPr="000F4A62" w:rsidRDefault="0015614D" w:rsidP="00935310">
            <w:r w:rsidRPr="000F4A62">
              <w:t>-</w:t>
            </w:r>
          </w:p>
        </w:tc>
      </w:tr>
      <w:tr w:rsidR="0015614D" w:rsidRPr="000F4A62" w14:paraId="75680BC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C3E8459" w14:textId="77777777" w:rsidR="0015614D" w:rsidRPr="000F4A62" w:rsidRDefault="00000000" w:rsidP="00935310">
            <w:pPr>
              <w:rPr>
                <w:b/>
                <w:bCs/>
              </w:rPr>
            </w:pPr>
            <w:r>
              <w:rPr>
                <w:b/>
                <w:bCs/>
              </w:rPr>
              <w:pict w14:anchorId="10AB1428">
                <v:rect id="_x0000_i1369" style="width:0;height:1pt" o:hralign="center" o:hrstd="t" o:hrnoshade="t" o:hr="t" fillcolor="black" stroked="f"/>
              </w:pict>
            </w:r>
          </w:p>
        </w:tc>
      </w:tr>
      <w:tr w:rsidR="0015614D" w:rsidRPr="000F4A62" w14:paraId="4C27FC5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398D7C1" w14:textId="77777777" w:rsidR="0015614D" w:rsidRPr="000F4A62" w:rsidRDefault="0015614D" w:rsidP="00935310">
            <w:pPr>
              <w:rPr>
                <w:b/>
                <w:bCs/>
              </w:rPr>
            </w:pPr>
            <w:r w:rsidRPr="000F4A62">
              <w:rPr>
                <w:b/>
                <w:bCs/>
              </w:rPr>
              <w:t>streetAndNumber</w:t>
            </w:r>
          </w:p>
          <w:p w14:paraId="0999CC20"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6C38A643" w14:textId="77777777" w:rsidR="0015614D" w:rsidRPr="000F4A62" w:rsidRDefault="0015614D" w:rsidP="00935310">
            <w:r w:rsidRPr="000F4A62">
              <w:t>13 09 018 019</w:t>
            </w:r>
          </w:p>
        </w:tc>
        <w:tc>
          <w:tcPr>
            <w:tcW w:w="851" w:type="dxa"/>
            <w:tcBorders>
              <w:top w:val="nil"/>
              <w:left w:val="nil"/>
              <w:bottom w:val="nil"/>
              <w:right w:val="nil"/>
            </w:tcBorders>
            <w:tcMar>
              <w:top w:w="75" w:type="dxa"/>
              <w:left w:w="75" w:type="dxa"/>
              <w:bottom w:w="240" w:type="dxa"/>
              <w:right w:w="75" w:type="dxa"/>
            </w:tcMar>
            <w:hideMark/>
          </w:tcPr>
          <w:p w14:paraId="544F52D9"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022A281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650213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B1628CC" w14:textId="77777777" w:rsidR="0015614D" w:rsidRPr="000F4A62" w:rsidRDefault="0015614D" w:rsidP="00935310">
            <w:r w:rsidRPr="000F4A62">
              <w:t>-</w:t>
            </w:r>
          </w:p>
        </w:tc>
      </w:tr>
      <w:tr w:rsidR="0015614D" w:rsidRPr="000F4A62" w14:paraId="39352E4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508748A" w14:textId="77777777" w:rsidR="0015614D" w:rsidRPr="000F4A62" w:rsidRDefault="0015614D" w:rsidP="00935310">
            <w:pPr>
              <w:rPr>
                <w:b/>
                <w:bCs/>
              </w:rPr>
            </w:pPr>
            <w:r w:rsidRPr="000F4A62">
              <w:rPr>
                <w:b/>
                <w:bCs/>
              </w:rPr>
              <w:t>postcode</w:t>
            </w:r>
          </w:p>
          <w:p w14:paraId="206BB14B"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5E7D57F2" w14:textId="77777777" w:rsidR="0015614D" w:rsidRPr="000F4A62" w:rsidRDefault="0015614D" w:rsidP="00935310">
            <w:r w:rsidRPr="000F4A62">
              <w:t>13 09 018 021</w:t>
            </w:r>
          </w:p>
        </w:tc>
        <w:tc>
          <w:tcPr>
            <w:tcW w:w="851" w:type="dxa"/>
            <w:tcBorders>
              <w:top w:val="nil"/>
              <w:left w:val="nil"/>
              <w:bottom w:val="nil"/>
              <w:right w:val="nil"/>
            </w:tcBorders>
            <w:tcMar>
              <w:top w:w="75" w:type="dxa"/>
              <w:left w:w="75" w:type="dxa"/>
              <w:bottom w:w="240" w:type="dxa"/>
              <w:right w:w="75" w:type="dxa"/>
            </w:tcMar>
            <w:hideMark/>
          </w:tcPr>
          <w:p w14:paraId="09A3C69E"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6B075DD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4A89F2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3EF9509" w14:textId="77777777" w:rsidR="0015614D" w:rsidRPr="000F4A62" w:rsidRDefault="0015614D" w:rsidP="00935310">
            <w:r w:rsidRPr="000F4A62">
              <w:t>-</w:t>
            </w:r>
          </w:p>
        </w:tc>
      </w:tr>
      <w:tr w:rsidR="0015614D" w:rsidRPr="000F4A62" w14:paraId="7A06FA2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83CE927" w14:textId="77777777" w:rsidR="0015614D" w:rsidRPr="000F4A62" w:rsidRDefault="0015614D" w:rsidP="00935310">
            <w:pPr>
              <w:rPr>
                <w:b/>
                <w:bCs/>
              </w:rPr>
            </w:pPr>
            <w:r w:rsidRPr="000F4A62">
              <w:rPr>
                <w:b/>
                <w:bCs/>
              </w:rPr>
              <w:t>city</w:t>
            </w:r>
          </w:p>
          <w:p w14:paraId="63C96012"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3F7789C0" w14:textId="77777777" w:rsidR="0015614D" w:rsidRPr="000F4A62" w:rsidRDefault="0015614D" w:rsidP="00935310">
            <w:r w:rsidRPr="000F4A62">
              <w:t>13 09 018 022</w:t>
            </w:r>
          </w:p>
        </w:tc>
        <w:tc>
          <w:tcPr>
            <w:tcW w:w="851" w:type="dxa"/>
            <w:tcBorders>
              <w:top w:val="nil"/>
              <w:left w:val="nil"/>
              <w:bottom w:val="nil"/>
              <w:right w:val="nil"/>
            </w:tcBorders>
            <w:tcMar>
              <w:top w:w="75" w:type="dxa"/>
              <w:left w:w="75" w:type="dxa"/>
              <w:bottom w:w="240" w:type="dxa"/>
              <w:right w:w="75" w:type="dxa"/>
            </w:tcMar>
            <w:hideMark/>
          </w:tcPr>
          <w:p w14:paraId="67EC6436"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72CD672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CFBF0F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8589988" w14:textId="77777777" w:rsidR="0015614D" w:rsidRPr="000F4A62" w:rsidRDefault="0015614D" w:rsidP="00935310">
            <w:r w:rsidRPr="000F4A62">
              <w:t>-</w:t>
            </w:r>
          </w:p>
        </w:tc>
      </w:tr>
      <w:tr w:rsidR="0015614D" w:rsidRPr="000F4A62" w14:paraId="6DAD53B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8B6AA6A" w14:textId="77777777" w:rsidR="0015614D" w:rsidRPr="000F4A62" w:rsidRDefault="0015614D" w:rsidP="00935310">
            <w:pPr>
              <w:rPr>
                <w:b/>
                <w:bCs/>
              </w:rPr>
            </w:pPr>
            <w:r w:rsidRPr="000F4A62">
              <w:rPr>
                <w:b/>
                <w:bCs/>
              </w:rPr>
              <w:t>country</w:t>
            </w:r>
          </w:p>
          <w:p w14:paraId="12B48A0A"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332059E8" w14:textId="77777777" w:rsidR="0015614D" w:rsidRPr="000F4A62" w:rsidRDefault="0015614D" w:rsidP="00935310">
            <w:r w:rsidRPr="000F4A62">
              <w:t>13 09 018 020</w:t>
            </w:r>
          </w:p>
        </w:tc>
        <w:tc>
          <w:tcPr>
            <w:tcW w:w="851" w:type="dxa"/>
            <w:tcBorders>
              <w:top w:val="nil"/>
              <w:left w:val="nil"/>
              <w:bottom w:val="nil"/>
              <w:right w:val="nil"/>
            </w:tcBorders>
            <w:tcMar>
              <w:top w:w="75" w:type="dxa"/>
              <w:left w:w="75" w:type="dxa"/>
              <w:bottom w:w="240" w:type="dxa"/>
              <w:right w:w="75" w:type="dxa"/>
            </w:tcMar>
            <w:hideMark/>
          </w:tcPr>
          <w:p w14:paraId="7B25DC90"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768B84DC"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6174D23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9B0C61E" w14:textId="77777777" w:rsidR="0015614D" w:rsidRPr="000F4A62" w:rsidRDefault="0015614D" w:rsidP="00935310">
            <w:r w:rsidRPr="000F4A62">
              <w:t>-</w:t>
            </w:r>
          </w:p>
        </w:tc>
      </w:tr>
    </w:tbl>
    <w:p w14:paraId="2D70DBF6" w14:textId="77777777" w:rsidR="0015614D" w:rsidRPr="000F4A62" w:rsidRDefault="0015614D" w:rsidP="0015614D"/>
    <w:p w14:paraId="5DB32F6D" w14:textId="77777777" w:rsidR="0015614D" w:rsidRPr="000F4A62" w:rsidRDefault="0015614D" w:rsidP="0015614D">
      <w:bookmarkStart w:id="412" w:name="-940763446"/>
      <w:r w:rsidRPr="000F4A62">
        <w:t>/ZC429/Declaration/GoodsShipments/GoodsItem/</w:t>
      </w:r>
      <w:r w:rsidRPr="000F4A62">
        <w:rPr>
          <w:b/>
          <w:bCs/>
        </w:rPr>
        <w:t>AdditionalSupplyChainActor</w:t>
      </w:r>
      <w:bookmarkEnd w:id="412"/>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GoodsItem/AdditionalSupplyChainActor"/>
        <w:tblDescription w:val="Tabela: Grupa danych /ZC429/Declaration/GoodsShipments/GoodsItem/AdditionalSupplyChainActor"/>
      </w:tblPr>
      <w:tblGrid>
        <w:gridCol w:w="4817"/>
        <w:gridCol w:w="1417"/>
        <w:gridCol w:w="851"/>
        <w:gridCol w:w="851"/>
        <w:gridCol w:w="709"/>
        <w:gridCol w:w="709"/>
      </w:tblGrid>
      <w:tr w:rsidR="0015614D" w:rsidRPr="000F4A62" w14:paraId="5131F234" w14:textId="77777777" w:rsidTr="00935310">
        <w:trPr>
          <w:cantSplit/>
        </w:trPr>
        <w:tc>
          <w:tcPr>
            <w:tcW w:w="4820" w:type="dxa"/>
            <w:tcBorders>
              <w:top w:val="nil"/>
              <w:left w:val="nil"/>
              <w:bottom w:val="nil"/>
              <w:right w:val="nil"/>
            </w:tcBorders>
            <w:hideMark/>
          </w:tcPr>
          <w:p w14:paraId="3E2F583E" w14:textId="77777777" w:rsidR="0015614D" w:rsidRPr="000F4A62" w:rsidRDefault="0015614D" w:rsidP="00935310">
            <w:r w:rsidRPr="000F4A62">
              <w:t>Dodatkowy uczestnik łańcucha dostaw</w:t>
            </w:r>
          </w:p>
        </w:tc>
        <w:tc>
          <w:tcPr>
            <w:tcW w:w="1418" w:type="dxa"/>
            <w:tcBorders>
              <w:top w:val="nil"/>
              <w:left w:val="nil"/>
              <w:bottom w:val="nil"/>
              <w:right w:val="nil"/>
            </w:tcBorders>
            <w:hideMark/>
          </w:tcPr>
          <w:p w14:paraId="39590EBA" w14:textId="77777777" w:rsidR="0015614D" w:rsidRPr="000F4A62" w:rsidRDefault="0015614D" w:rsidP="00935310">
            <w:r w:rsidRPr="000F4A62">
              <w:t>13 14 000 000</w:t>
            </w:r>
          </w:p>
        </w:tc>
        <w:tc>
          <w:tcPr>
            <w:tcW w:w="851" w:type="dxa"/>
            <w:tcBorders>
              <w:top w:val="nil"/>
              <w:left w:val="nil"/>
              <w:bottom w:val="nil"/>
              <w:right w:val="nil"/>
            </w:tcBorders>
            <w:hideMark/>
          </w:tcPr>
          <w:p w14:paraId="2896C4FF" w14:textId="77777777" w:rsidR="0015614D" w:rsidRPr="000F4A62" w:rsidRDefault="0015614D" w:rsidP="00935310"/>
        </w:tc>
        <w:tc>
          <w:tcPr>
            <w:tcW w:w="851" w:type="dxa"/>
            <w:tcBorders>
              <w:top w:val="nil"/>
              <w:left w:val="nil"/>
              <w:bottom w:val="nil"/>
              <w:right w:val="nil"/>
            </w:tcBorders>
            <w:hideMark/>
          </w:tcPr>
          <w:p w14:paraId="3B1032CB" w14:textId="77777777" w:rsidR="0015614D" w:rsidRPr="000F4A62" w:rsidRDefault="0015614D" w:rsidP="00935310"/>
        </w:tc>
        <w:tc>
          <w:tcPr>
            <w:tcW w:w="709" w:type="dxa"/>
            <w:tcBorders>
              <w:top w:val="nil"/>
              <w:left w:val="nil"/>
              <w:bottom w:val="nil"/>
              <w:right w:val="nil"/>
            </w:tcBorders>
            <w:hideMark/>
          </w:tcPr>
          <w:p w14:paraId="77796C83" w14:textId="77777777" w:rsidR="0015614D" w:rsidRPr="000F4A62" w:rsidRDefault="0015614D" w:rsidP="00935310">
            <w:r w:rsidRPr="000F4A62">
              <w:t>0..99</w:t>
            </w:r>
          </w:p>
        </w:tc>
        <w:tc>
          <w:tcPr>
            <w:tcW w:w="709" w:type="dxa"/>
            <w:tcBorders>
              <w:top w:val="nil"/>
              <w:left w:val="nil"/>
              <w:bottom w:val="nil"/>
              <w:right w:val="nil"/>
            </w:tcBorders>
            <w:hideMark/>
          </w:tcPr>
          <w:p w14:paraId="0844C478" w14:textId="77777777" w:rsidR="0015614D" w:rsidRPr="000F4A62" w:rsidRDefault="0015614D" w:rsidP="00935310">
            <w:r w:rsidRPr="000F4A62">
              <w:t>-</w:t>
            </w:r>
          </w:p>
        </w:tc>
      </w:tr>
      <w:tr w:rsidR="0015614D" w:rsidRPr="000F4A62" w14:paraId="32A1ADE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425A117" w14:textId="77777777" w:rsidR="0015614D" w:rsidRPr="000F4A62" w:rsidRDefault="00000000" w:rsidP="00935310">
            <w:pPr>
              <w:rPr>
                <w:b/>
                <w:bCs/>
              </w:rPr>
            </w:pPr>
            <w:r>
              <w:rPr>
                <w:b/>
                <w:bCs/>
              </w:rPr>
              <w:pict w14:anchorId="0E30F38A">
                <v:rect id="_x0000_i1370" style="width:0;height:1pt" o:hralign="center" o:hrstd="t" o:hrnoshade="t" o:hr="t" fillcolor="black" stroked="f"/>
              </w:pict>
            </w:r>
          </w:p>
        </w:tc>
      </w:tr>
      <w:tr w:rsidR="0015614D" w:rsidRPr="000F4A62" w14:paraId="7E56F8D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F9A03E8" w14:textId="77777777" w:rsidR="0015614D" w:rsidRPr="000F4A62" w:rsidRDefault="0015614D" w:rsidP="00935310">
            <w:pPr>
              <w:rPr>
                <w:b/>
                <w:bCs/>
              </w:rPr>
            </w:pPr>
            <w:r w:rsidRPr="000F4A62">
              <w:rPr>
                <w:b/>
                <w:bCs/>
              </w:rPr>
              <w:t>sequenceNumber</w:t>
            </w:r>
          </w:p>
          <w:p w14:paraId="5294DEEE" w14:textId="77777777" w:rsidR="0015614D" w:rsidRPr="000F4A62" w:rsidRDefault="0015614D" w:rsidP="00935310">
            <w:r w:rsidRPr="000F4A62">
              <w:t>Lp.</w:t>
            </w:r>
          </w:p>
          <w:p w14:paraId="34392FD8"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10ED541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BBF383D"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71DD661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5A3140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C43C12E" w14:textId="77777777" w:rsidR="0015614D" w:rsidRPr="000F4A62" w:rsidRDefault="0015614D" w:rsidP="00935310">
            <w:r w:rsidRPr="000F4A62">
              <w:t>-</w:t>
            </w:r>
          </w:p>
        </w:tc>
      </w:tr>
      <w:tr w:rsidR="0015614D" w:rsidRPr="000F4A62" w14:paraId="5A05E50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9956F7A" w14:textId="77777777" w:rsidR="0015614D" w:rsidRPr="000F4A62" w:rsidRDefault="0015614D" w:rsidP="00935310">
            <w:pPr>
              <w:rPr>
                <w:b/>
                <w:bCs/>
              </w:rPr>
            </w:pPr>
            <w:r w:rsidRPr="000F4A62">
              <w:rPr>
                <w:b/>
                <w:bCs/>
              </w:rPr>
              <w:lastRenderedPageBreak/>
              <w:t>role</w:t>
            </w:r>
          </w:p>
          <w:p w14:paraId="24E282A6" w14:textId="77777777" w:rsidR="0015614D" w:rsidRPr="000F4A62" w:rsidRDefault="0015614D" w:rsidP="00935310">
            <w:r w:rsidRPr="000F4A62">
              <w:t>Rola</w:t>
            </w:r>
          </w:p>
        </w:tc>
        <w:tc>
          <w:tcPr>
            <w:tcW w:w="1418" w:type="dxa"/>
            <w:tcBorders>
              <w:top w:val="nil"/>
              <w:left w:val="nil"/>
              <w:bottom w:val="nil"/>
              <w:right w:val="nil"/>
            </w:tcBorders>
            <w:tcMar>
              <w:top w:w="75" w:type="dxa"/>
              <w:left w:w="75" w:type="dxa"/>
              <w:bottom w:w="240" w:type="dxa"/>
              <w:right w:w="75" w:type="dxa"/>
            </w:tcMar>
            <w:hideMark/>
          </w:tcPr>
          <w:p w14:paraId="20BAE04A" w14:textId="77777777" w:rsidR="0015614D" w:rsidRPr="000F4A62" w:rsidRDefault="0015614D" w:rsidP="00935310">
            <w:r w:rsidRPr="000F4A62">
              <w:t>13 14 031 000</w:t>
            </w:r>
          </w:p>
        </w:tc>
        <w:tc>
          <w:tcPr>
            <w:tcW w:w="851" w:type="dxa"/>
            <w:tcBorders>
              <w:top w:val="nil"/>
              <w:left w:val="nil"/>
              <w:bottom w:val="nil"/>
              <w:right w:val="nil"/>
            </w:tcBorders>
            <w:tcMar>
              <w:top w:w="75" w:type="dxa"/>
              <w:left w:w="75" w:type="dxa"/>
              <w:bottom w:w="240" w:type="dxa"/>
              <w:right w:w="75" w:type="dxa"/>
            </w:tcMar>
            <w:hideMark/>
          </w:tcPr>
          <w:p w14:paraId="3C3B4363"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4894F1E6" w14:textId="77777777" w:rsidR="0015614D" w:rsidRPr="000F4A62" w:rsidRDefault="0015614D" w:rsidP="00935310">
            <w:r w:rsidRPr="000F4A62">
              <w:t>CL704</w:t>
            </w:r>
          </w:p>
        </w:tc>
        <w:tc>
          <w:tcPr>
            <w:tcW w:w="709" w:type="dxa"/>
            <w:tcBorders>
              <w:top w:val="nil"/>
              <w:left w:val="nil"/>
              <w:bottom w:val="nil"/>
              <w:right w:val="nil"/>
            </w:tcBorders>
            <w:tcMar>
              <w:top w:w="75" w:type="dxa"/>
              <w:left w:w="75" w:type="dxa"/>
              <w:bottom w:w="240" w:type="dxa"/>
              <w:right w:w="75" w:type="dxa"/>
            </w:tcMar>
            <w:hideMark/>
          </w:tcPr>
          <w:p w14:paraId="1510E29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3D1931F" w14:textId="77777777" w:rsidR="0015614D" w:rsidRPr="000F4A62" w:rsidRDefault="0015614D" w:rsidP="00935310">
            <w:r w:rsidRPr="000F4A62">
              <w:t>-</w:t>
            </w:r>
          </w:p>
        </w:tc>
      </w:tr>
      <w:tr w:rsidR="0015614D" w:rsidRPr="000F4A62" w14:paraId="55DBD99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F3106EE" w14:textId="77777777" w:rsidR="0015614D" w:rsidRPr="000F4A62" w:rsidRDefault="0015614D" w:rsidP="00935310">
            <w:pPr>
              <w:rPr>
                <w:b/>
                <w:bCs/>
              </w:rPr>
            </w:pPr>
            <w:r w:rsidRPr="000F4A62">
              <w:rPr>
                <w:b/>
                <w:bCs/>
              </w:rPr>
              <w:t>identificationNumber</w:t>
            </w:r>
          </w:p>
          <w:p w14:paraId="06E39ED3"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6550A744" w14:textId="77777777" w:rsidR="0015614D" w:rsidRPr="000F4A62" w:rsidRDefault="0015614D" w:rsidP="00935310">
            <w:r w:rsidRPr="000F4A62">
              <w:t>13 14 017 000</w:t>
            </w:r>
          </w:p>
        </w:tc>
        <w:tc>
          <w:tcPr>
            <w:tcW w:w="851" w:type="dxa"/>
            <w:tcBorders>
              <w:top w:val="nil"/>
              <w:left w:val="nil"/>
              <w:bottom w:val="nil"/>
              <w:right w:val="nil"/>
            </w:tcBorders>
            <w:tcMar>
              <w:top w:w="75" w:type="dxa"/>
              <w:left w:w="75" w:type="dxa"/>
              <w:bottom w:w="240" w:type="dxa"/>
              <w:right w:w="75" w:type="dxa"/>
            </w:tcMar>
            <w:hideMark/>
          </w:tcPr>
          <w:p w14:paraId="622DD8C2"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13E16A6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9BB1E9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A929E9E" w14:textId="77777777" w:rsidR="0015614D" w:rsidRPr="000F4A62" w:rsidRDefault="0015614D" w:rsidP="00935310">
            <w:r w:rsidRPr="000F4A62">
              <w:t>-</w:t>
            </w:r>
          </w:p>
        </w:tc>
      </w:tr>
    </w:tbl>
    <w:p w14:paraId="6E37F0B6" w14:textId="77777777" w:rsidR="0015614D" w:rsidRPr="000F4A62" w:rsidRDefault="0015614D" w:rsidP="0015614D"/>
    <w:p w14:paraId="731A7B69" w14:textId="77777777" w:rsidR="0015614D" w:rsidRPr="000F4A62" w:rsidRDefault="0015614D" w:rsidP="0015614D">
      <w:bookmarkStart w:id="413" w:name="-752236154"/>
      <w:r w:rsidRPr="000F4A62">
        <w:t>/ZC429/Declaration/GoodsShipments/GoodsItem/</w:t>
      </w:r>
      <w:r w:rsidRPr="000F4A62">
        <w:rPr>
          <w:b/>
          <w:bCs/>
        </w:rPr>
        <w:t>AdditionalFiscalReference</w:t>
      </w:r>
      <w:bookmarkEnd w:id="413"/>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GoodsItem/AdditionalFiscalReference"/>
        <w:tblDescription w:val="Tabela: Grupa danych /ZC429/Declaration/GoodsShipments/GoodsItem/AdditionalFiscalReference"/>
      </w:tblPr>
      <w:tblGrid>
        <w:gridCol w:w="4818"/>
        <w:gridCol w:w="1417"/>
        <w:gridCol w:w="851"/>
        <w:gridCol w:w="851"/>
        <w:gridCol w:w="709"/>
        <w:gridCol w:w="708"/>
      </w:tblGrid>
      <w:tr w:rsidR="0015614D" w:rsidRPr="000F4A62" w14:paraId="69232C42" w14:textId="77777777" w:rsidTr="00935310">
        <w:trPr>
          <w:cantSplit/>
        </w:trPr>
        <w:tc>
          <w:tcPr>
            <w:tcW w:w="4820" w:type="dxa"/>
            <w:tcBorders>
              <w:top w:val="nil"/>
              <w:left w:val="nil"/>
              <w:bottom w:val="nil"/>
              <w:right w:val="nil"/>
            </w:tcBorders>
            <w:hideMark/>
          </w:tcPr>
          <w:p w14:paraId="59FD70BE" w14:textId="77777777" w:rsidR="0015614D" w:rsidRPr="000F4A62" w:rsidRDefault="0015614D" w:rsidP="00935310">
            <w:r w:rsidRPr="000F4A62">
              <w:t>Dodatkowe odniesienie podatkowe</w:t>
            </w:r>
          </w:p>
        </w:tc>
        <w:tc>
          <w:tcPr>
            <w:tcW w:w="1418" w:type="dxa"/>
            <w:tcBorders>
              <w:top w:val="nil"/>
              <w:left w:val="nil"/>
              <w:bottom w:val="nil"/>
              <w:right w:val="nil"/>
            </w:tcBorders>
            <w:hideMark/>
          </w:tcPr>
          <w:p w14:paraId="6ADAFDC4" w14:textId="77777777" w:rsidR="0015614D" w:rsidRPr="000F4A62" w:rsidRDefault="0015614D" w:rsidP="00935310">
            <w:r w:rsidRPr="000F4A62">
              <w:t>13 16 000 000</w:t>
            </w:r>
          </w:p>
        </w:tc>
        <w:tc>
          <w:tcPr>
            <w:tcW w:w="851" w:type="dxa"/>
            <w:tcBorders>
              <w:top w:val="nil"/>
              <w:left w:val="nil"/>
              <w:bottom w:val="nil"/>
              <w:right w:val="nil"/>
            </w:tcBorders>
            <w:hideMark/>
          </w:tcPr>
          <w:p w14:paraId="6E4632C0" w14:textId="77777777" w:rsidR="0015614D" w:rsidRPr="000F4A62" w:rsidRDefault="0015614D" w:rsidP="00935310"/>
        </w:tc>
        <w:tc>
          <w:tcPr>
            <w:tcW w:w="851" w:type="dxa"/>
            <w:tcBorders>
              <w:top w:val="nil"/>
              <w:left w:val="nil"/>
              <w:bottom w:val="nil"/>
              <w:right w:val="nil"/>
            </w:tcBorders>
            <w:hideMark/>
          </w:tcPr>
          <w:p w14:paraId="1615D4FB" w14:textId="77777777" w:rsidR="0015614D" w:rsidRPr="000F4A62" w:rsidRDefault="0015614D" w:rsidP="00935310"/>
        </w:tc>
        <w:tc>
          <w:tcPr>
            <w:tcW w:w="709" w:type="dxa"/>
            <w:tcBorders>
              <w:top w:val="nil"/>
              <w:left w:val="nil"/>
              <w:bottom w:val="nil"/>
              <w:right w:val="nil"/>
            </w:tcBorders>
            <w:hideMark/>
          </w:tcPr>
          <w:p w14:paraId="5E9863F1" w14:textId="77777777" w:rsidR="0015614D" w:rsidRPr="000F4A62" w:rsidRDefault="0015614D" w:rsidP="00935310">
            <w:r w:rsidRPr="000F4A62">
              <w:t>0..99</w:t>
            </w:r>
          </w:p>
        </w:tc>
        <w:tc>
          <w:tcPr>
            <w:tcW w:w="709" w:type="dxa"/>
            <w:tcBorders>
              <w:top w:val="nil"/>
              <w:left w:val="nil"/>
              <w:bottom w:val="nil"/>
              <w:right w:val="nil"/>
            </w:tcBorders>
            <w:hideMark/>
          </w:tcPr>
          <w:p w14:paraId="173F0EB0" w14:textId="77777777" w:rsidR="0015614D" w:rsidRPr="000F4A62" w:rsidRDefault="0015614D" w:rsidP="00935310">
            <w:r w:rsidRPr="000F4A62">
              <w:t>-</w:t>
            </w:r>
          </w:p>
        </w:tc>
      </w:tr>
      <w:tr w:rsidR="0015614D" w:rsidRPr="000F4A62" w14:paraId="2E8D0AF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565D445" w14:textId="77777777" w:rsidR="0015614D" w:rsidRPr="000F4A62" w:rsidRDefault="00000000" w:rsidP="00935310">
            <w:pPr>
              <w:rPr>
                <w:b/>
                <w:bCs/>
              </w:rPr>
            </w:pPr>
            <w:r>
              <w:rPr>
                <w:b/>
                <w:bCs/>
              </w:rPr>
              <w:pict w14:anchorId="06FBA0AC">
                <v:rect id="_x0000_i1371" style="width:0;height:1pt" o:hralign="center" o:hrstd="t" o:hrnoshade="t" o:hr="t" fillcolor="black" stroked="f"/>
              </w:pict>
            </w:r>
          </w:p>
        </w:tc>
      </w:tr>
      <w:tr w:rsidR="0015614D" w:rsidRPr="000F4A62" w14:paraId="66B85FE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3E9C25F" w14:textId="77777777" w:rsidR="0015614D" w:rsidRPr="000F4A62" w:rsidRDefault="0015614D" w:rsidP="00935310">
            <w:pPr>
              <w:rPr>
                <w:b/>
                <w:bCs/>
              </w:rPr>
            </w:pPr>
            <w:r w:rsidRPr="000F4A62">
              <w:rPr>
                <w:b/>
                <w:bCs/>
              </w:rPr>
              <w:t>sequenceNumber</w:t>
            </w:r>
          </w:p>
          <w:p w14:paraId="69D2BC42" w14:textId="77777777" w:rsidR="0015614D" w:rsidRPr="000F4A62" w:rsidRDefault="0015614D" w:rsidP="00935310">
            <w:r w:rsidRPr="000F4A62">
              <w:t>Lp.</w:t>
            </w:r>
          </w:p>
          <w:p w14:paraId="548D12A8"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4311995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5345E13"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1509AC9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F2FAED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3545E74" w14:textId="77777777" w:rsidR="0015614D" w:rsidRPr="000F4A62" w:rsidRDefault="0015614D" w:rsidP="00935310">
            <w:r w:rsidRPr="000F4A62">
              <w:t>-</w:t>
            </w:r>
          </w:p>
        </w:tc>
      </w:tr>
      <w:tr w:rsidR="0015614D" w:rsidRPr="000F4A62" w14:paraId="65C608F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A432F7A" w14:textId="77777777" w:rsidR="0015614D" w:rsidRPr="000F4A62" w:rsidRDefault="0015614D" w:rsidP="00935310">
            <w:pPr>
              <w:rPr>
                <w:b/>
                <w:bCs/>
              </w:rPr>
            </w:pPr>
            <w:r w:rsidRPr="000F4A62">
              <w:rPr>
                <w:b/>
                <w:bCs/>
              </w:rPr>
              <w:t>role</w:t>
            </w:r>
          </w:p>
          <w:p w14:paraId="0E813503" w14:textId="77777777" w:rsidR="0015614D" w:rsidRPr="000F4A62" w:rsidRDefault="0015614D" w:rsidP="00935310">
            <w:r w:rsidRPr="000F4A62">
              <w:t>Rola</w:t>
            </w:r>
          </w:p>
        </w:tc>
        <w:tc>
          <w:tcPr>
            <w:tcW w:w="1418" w:type="dxa"/>
            <w:tcBorders>
              <w:top w:val="nil"/>
              <w:left w:val="nil"/>
              <w:bottom w:val="nil"/>
              <w:right w:val="nil"/>
            </w:tcBorders>
            <w:tcMar>
              <w:top w:w="75" w:type="dxa"/>
              <w:left w:w="75" w:type="dxa"/>
              <w:bottom w:w="240" w:type="dxa"/>
              <w:right w:w="75" w:type="dxa"/>
            </w:tcMar>
            <w:hideMark/>
          </w:tcPr>
          <w:p w14:paraId="0DDB77D4" w14:textId="77777777" w:rsidR="0015614D" w:rsidRPr="000F4A62" w:rsidRDefault="0015614D" w:rsidP="00935310">
            <w:r w:rsidRPr="000F4A62">
              <w:t>13 16 031 000</w:t>
            </w:r>
          </w:p>
        </w:tc>
        <w:tc>
          <w:tcPr>
            <w:tcW w:w="851" w:type="dxa"/>
            <w:tcBorders>
              <w:top w:val="nil"/>
              <w:left w:val="nil"/>
              <w:bottom w:val="nil"/>
              <w:right w:val="nil"/>
            </w:tcBorders>
            <w:tcMar>
              <w:top w:w="75" w:type="dxa"/>
              <w:left w:w="75" w:type="dxa"/>
              <w:bottom w:w="240" w:type="dxa"/>
              <w:right w:w="75" w:type="dxa"/>
            </w:tcMar>
            <w:hideMark/>
          </w:tcPr>
          <w:p w14:paraId="3790BB49"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466DACFF" w14:textId="77777777" w:rsidR="0015614D" w:rsidRPr="000F4A62" w:rsidRDefault="0015614D" w:rsidP="00935310">
            <w:r w:rsidRPr="000F4A62">
              <w:t>CL149</w:t>
            </w:r>
          </w:p>
        </w:tc>
        <w:tc>
          <w:tcPr>
            <w:tcW w:w="709" w:type="dxa"/>
            <w:tcBorders>
              <w:top w:val="nil"/>
              <w:left w:val="nil"/>
              <w:bottom w:val="nil"/>
              <w:right w:val="nil"/>
            </w:tcBorders>
            <w:tcMar>
              <w:top w:w="75" w:type="dxa"/>
              <w:left w:w="75" w:type="dxa"/>
              <w:bottom w:w="240" w:type="dxa"/>
              <w:right w:w="75" w:type="dxa"/>
            </w:tcMar>
            <w:hideMark/>
          </w:tcPr>
          <w:p w14:paraId="7892856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815C227" w14:textId="77777777" w:rsidR="0015614D" w:rsidRPr="000F4A62" w:rsidRDefault="0015614D" w:rsidP="00935310">
            <w:r w:rsidRPr="000F4A62">
              <w:t>-</w:t>
            </w:r>
          </w:p>
        </w:tc>
      </w:tr>
      <w:tr w:rsidR="0015614D" w:rsidRPr="000F4A62" w14:paraId="6E124B3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951D6EB" w14:textId="77777777" w:rsidR="0015614D" w:rsidRPr="000F4A62" w:rsidRDefault="0015614D" w:rsidP="00935310">
            <w:pPr>
              <w:rPr>
                <w:b/>
                <w:bCs/>
              </w:rPr>
            </w:pPr>
            <w:r w:rsidRPr="000F4A62">
              <w:rPr>
                <w:b/>
                <w:bCs/>
              </w:rPr>
              <w:t>vatIdentificationNumber</w:t>
            </w:r>
          </w:p>
          <w:p w14:paraId="53AEFF9D" w14:textId="77777777" w:rsidR="0015614D" w:rsidRPr="000F4A62" w:rsidRDefault="0015614D" w:rsidP="00935310">
            <w:r w:rsidRPr="000F4A62">
              <w:t>Numer identyfikacyjny VAT</w:t>
            </w:r>
          </w:p>
        </w:tc>
        <w:tc>
          <w:tcPr>
            <w:tcW w:w="1418" w:type="dxa"/>
            <w:tcBorders>
              <w:top w:val="nil"/>
              <w:left w:val="nil"/>
              <w:bottom w:val="nil"/>
              <w:right w:val="nil"/>
            </w:tcBorders>
            <w:tcMar>
              <w:top w:w="75" w:type="dxa"/>
              <w:left w:w="75" w:type="dxa"/>
              <w:bottom w:w="240" w:type="dxa"/>
              <w:right w:w="75" w:type="dxa"/>
            </w:tcMar>
            <w:hideMark/>
          </w:tcPr>
          <w:p w14:paraId="7B9108D1" w14:textId="77777777" w:rsidR="0015614D" w:rsidRPr="000F4A62" w:rsidRDefault="0015614D" w:rsidP="00935310">
            <w:r w:rsidRPr="000F4A62">
              <w:t>13 16 034 000</w:t>
            </w:r>
          </w:p>
        </w:tc>
        <w:tc>
          <w:tcPr>
            <w:tcW w:w="851" w:type="dxa"/>
            <w:tcBorders>
              <w:top w:val="nil"/>
              <w:left w:val="nil"/>
              <w:bottom w:val="nil"/>
              <w:right w:val="nil"/>
            </w:tcBorders>
            <w:tcMar>
              <w:top w:w="75" w:type="dxa"/>
              <w:left w:w="75" w:type="dxa"/>
              <w:bottom w:w="240" w:type="dxa"/>
              <w:right w:w="75" w:type="dxa"/>
            </w:tcMar>
            <w:hideMark/>
          </w:tcPr>
          <w:p w14:paraId="060C3184"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1CD4448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655FC5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BBF1EEC" w14:textId="77777777" w:rsidR="0015614D" w:rsidRPr="000F4A62" w:rsidRDefault="0015614D" w:rsidP="00935310">
            <w:r w:rsidRPr="000F4A62">
              <w:t>-</w:t>
            </w:r>
          </w:p>
        </w:tc>
      </w:tr>
    </w:tbl>
    <w:p w14:paraId="4EDBF350" w14:textId="77777777" w:rsidR="0015614D" w:rsidRPr="000F4A62" w:rsidRDefault="0015614D" w:rsidP="0015614D"/>
    <w:p w14:paraId="671233C7" w14:textId="77777777" w:rsidR="0015614D" w:rsidRPr="000F4A62" w:rsidRDefault="0015614D" w:rsidP="0015614D">
      <w:bookmarkStart w:id="414" w:name="-1725170026"/>
      <w:r w:rsidRPr="000F4A62">
        <w:t>/ZC429/Declaration/GoodsShipments/GoodsItem/</w:t>
      </w:r>
      <w:r w:rsidRPr="000F4A62">
        <w:rPr>
          <w:b/>
          <w:bCs/>
        </w:rPr>
        <w:t>DutiesAndTaxes</w:t>
      </w:r>
      <w:bookmarkEnd w:id="414"/>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GoodsItem/DutiesAndTaxes"/>
        <w:tblDescription w:val="Tabela: Grupa danych /ZC429/Declaration/GoodsShipments/GoodsItem/DutiesAndTaxes"/>
      </w:tblPr>
      <w:tblGrid>
        <w:gridCol w:w="4817"/>
        <w:gridCol w:w="1417"/>
        <w:gridCol w:w="851"/>
        <w:gridCol w:w="851"/>
        <w:gridCol w:w="709"/>
        <w:gridCol w:w="709"/>
      </w:tblGrid>
      <w:tr w:rsidR="0015614D" w:rsidRPr="000F4A62" w14:paraId="760DE7A4" w14:textId="77777777" w:rsidTr="00935310">
        <w:trPr>
          <w:cantSplit/>
        </w:trPr>
        <w:tc>
          <w:tcPr>
            <w:tcW w:w="4820" w:type="dxa"/>
            <w:tcBorders>
              <w:top w:val="nil"/>
              <w:left w:val="nil"/>
              <w:bottom w:val="nil"/>
              <w:right w:val="nil"/>
            </w:tcBorders>
            <w:hideMark/>
          </w:tcPr>
          <w:p w14:paraId="405952D4" w14:textId="77777777" w:rsidR="0015614D" w:rsidRPr="000F4A62" w:rsidRDefault="0015614D" w:rsidP="00935310">
            <w:r w:rsidRPr="000F4A62">
              <w:t>Cła i podatki</w:t>
            </w:r>
          </w:p>
        </w:tc>
        <w:tc>
          <w:tcPr>
            <w:tcW w:w="1418" w:type="dxa"/>
            <w:tcBorders>
              <w:top w:val="nil"/>
              <w:left w:val="nil"/>
              <w:bottom w:val="nil"/>
              <w:right w:val="nil"/>
            </w:tcBorders>
            <w:hideMark/>
          </w:tcPr>
          <w:p w14:paraId="3DCB5A52" w14:textId="77777777" w:rsidR="0015614D" w:rsidRPr="000F4A62" w:rsidRDefault="0015614D" w:rsidP="00935310">
            <w:r w:rsidRPr="000F4A62">
              <w:t>14 03 000 000</w:t>
            </w:r>
          </w:p>
        </w:tc>
        <w:tc>
          <w:tcPr>
            <w:tcW w:w="851" w:type="dxa"/>
            <w:tcBorders>
              <w:top w:val="nil"/>
              <w:left w:val="nil"/>
              <w:bottom w:val="nil"/>
              <w:right w:val="nil"/>
            </w:tcBorders>
            <w:hideMark/>
          </w:tcPr>
          <w:p w14:paraId="3D54C452" w14:textId="77777777" w:rsidR="0015614D" w:rsidRPr="000F4A62" w:rsidRDefault="0015614D" w:rsidP="00935310"/>
        </w:tc>
        <w:tc>
          <w:tcPr>
            <w:tcW w:w="851" w:type="dxa"/>
            <w:tcBorders>
              <w:top w:val="nil"/>
              <w:left w:val="nil"/>
              <w:bottom w:val="nil"/>
              <w:right w:val="nil"/>
            </w:tcBorders>
            <w:hideMark/>
          </w:tcPr>
          <w:p w14:paraId="77FC5108" w14:textId="77777777" w:rsidR="0015614D" w:rsidRPr="000F4A62" w:rsidRDefault="0015614D" w:rsidP="00935310"/>
        </w:tc>
        <w:tc>
          <w:tcPr>
            <w:tcW w:w="709" w:type="dxa"/>
            <w:tcBorders>
              <w:top w:val="nil"/>
              <w:left w:val="nil"/>
              <w:bottom w:val="nil"/>
              <w:right w:val="nil"/>
            </w:tcBorders>
            <w:hideMark/>
          </w:tcPr>
          <w:p w14:paraId="25BD988B" w14:textId="77777777" w:rsidR="0015614D" w:rsidRPr="000F4A62" w:rsidRDefault="0015614D" w:rsidP="00935310">
            <w:r w:rsidRPr="000F4A62">
              <w:t>0..99</w:t>
            </w:r>
          </w:p>
        </w:tc>
        <w:tc>
          <w:tcPr>
            <w:tcW w:w="709" w:type="dxa"/>
            <w:tcBorders>
              <w:top w:val="nil"/>
              <w:left w:val="nil"/>
              <w:bottom w:val="nil"/>
              <w:right w:val="nil"/>
            </w:tcBorders>
            <w:hideMark/>
          </w:tcPr>
          <w:p w14:paraId="7591D10D" w14:textId="77777777" w:rsidR="0015614D" w:rsidRPr="000F4A62" w:rsidRDefault="0015614D" w:rsidP="00935310">
            <w:r w:rsidRPr="000F4A62">
              <w:t>-</w:t>
            </w:r>
          </w:p>
        </w:tc>
      </w:tr>
      <w:tr w:rsidR="0015614D" w:rsidRPr="000F4A62" w14:paraId="5638B18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E7C6B9A" w14:textId="77777777" w:rsidR="0015614D" w:rsidRPr="000F4A62" w:rsidRDefault="00000000" w:rsidP="00935310">
            <w:pPr>
              <w:rPr>
                <w:b/>
                <w:bCs/>
              </w:rPr>
            </w:pPr>
            <w:r>
              <w:rPr>
                <w:b/>
                <w:bCs/>
              </w:rPr>
              <w:pict w14:anchorId="7E4F880C">
                <v:rect id="_x0000_i1372" style="width:0;height:1pt" o:hralign="center" o:hrstd="t" o:hrnoshade="t" o:hr="t" fillcolor="black" stroked="f"/>
              </w:pict>
            </w:r>
          </w:p>
        </w:tc>
      </w:tr>
      <w:tr w:rsidR="0015614D" w:rsidRPr="000F4A62" w14:paraId="294DEDC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7FEBBC4" w14:textId="77777777" w:rsidR="0015614D" w:rsidRPr="000F4A62" w:rsidRDefault="0015614D" w:rsidP="00935310">
            <w:pPr>
              <w:rPr>
                <w:b/>
                <w:bCs/>
              </w:rPr>
            </w:pPr>
            <w:r w:rsidRPr="000F4A62">
              <w:rPr>
                <w:b/>
                <w:bCs/>
              </w:rPr>
              <w:t>sequenceNumber</w:t>
            </w:r>
          </w:p>
          <w:p w14:paraId="62762B7D" w14:textId="77777777" w:rsidR="0015614D" w:rsidRPr="000F4A62" w:rsidRDefault="0015614D" w:rsidP="00935310">
            <w:r w:rsidRPr="000F4A62">
              <w:t>Lp.</w:t>
            </w:r>
          </w:p>
          <w:p w14:paraId="6A6F39B7"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4806237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E8C0525"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4CAE1FA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F0120E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957686C" w14:textId="77777777" w:rsidR="0015614D" w:rsidRPr="000F4A62" w:rsidRDefault="0015614D" w:rsidP="00935310">
            <w:r w:rsidRPr="000F4A62">
              <w:t>-</w:t>
            </w:r>
          </w:p>
        </w:tc>
      </w:tr>
      <w:tr w:rsidR="0015614D" w:rsidRPr="000F4A62" w14:paraId="16196FC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DA78632" w14:textId="77777777" w:rsidR="0015614D" w:rsidRPr="000F4A62" w:rsidRDefault="0015614D" w:rsidP="00935310">
            <w:pPr>
              <w:rPr>
                <w:b/>
                <w:bCs/>
              </w:rPr>
            </w:pPr>
            <w:r w:rsidRPr="000F4A62">
              <w:rPr>
                <w:b/>
                <w:bCs/>
              </w:rPr>
              <w:t>taxType</w:t>
            </w:r>
          </w:p>
          <w:p w14:paraId="0ED3E7A9" w14:textId="77777777" w:rsidR="0015614D" w:rsidRPr="000F4A62" w:rsidRDefault="0015614D" w:rsidP="00935310">
            <w:r w:rsidRPr="000F4A62">
              <w:t>Rodzaj opłaty</w:t>
            </w:r>
          </w:p>
        </w:tc>
        <w:tc>
          <w:tcPr>
            <w:tcW w:w="1418" w:type="dxa"/>
            <w:tcBorders>
              <w:top w:val="nil"/>
              <w:left w:val="nil"/>
              <w:bottom w:val="nil"/>
              <w:right w:val="nil"/>
            </w:tcBorders>
            <w:tcMar>
              <w:top w:w="75" w:type="dxa"/>
              <w:left w:w="75" w:type="dxa"/>
              <w:bottom w:w="240" w:type="dxa"/>
              <w:right w:w="75" w:type="dxa"/>
            </w:tcMar>
            <w:hideMark/>
          </w:tcPr>
          <w:p w14:paraId="726AFA69" w14:textId="77777777" w:rsidR="0015614D" w:rsidRPr="000F4A62" w:rsidRDefault="0015614D" w:rsidP="00935310">
            <w:r w:rsidRPr="000F4A62">
              <w:t>14 03 039 000</w:t>
            </w:r>
          </w:p>
        </w:tc>
        <w:tc>
          <w:tcPr>
            <w:tcW w:w="851" w:type="dxa"/>
            <w:tcBorders>
              <w:top w:val="nil"/>
              <w:left w:val="nil"/>
              <w:bottom w:val="nil"/>
              <w:right w:val="nil"/>
            </w:tcBorders>
            <w:tcMar>
              <w:top w:w="75" w:type="dxa"/>
              <w:left w:w="75" w:type="dxa"/>
              <w:bottom w:w="240" w:type="dxa"/>
              <w:right w:w="75" w:type="dxa"/>
            </w:tcMar>
            <w:hideMark/>
          </w:tcPr>
          <w:p w14:paraId="0D157AF2"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0C1A3F81" w14:textId="77777777" w:rsidR="0015614D" w:rsidRPr="000F4A62" w:rsidRDefault="0015614D" w:rsidP="00935310">
            <w:r w:rsidRPr="000F4A62">
              <w:t>CL098</w:t>
            </w:r>
          </w:p>
        </w:tc>
        <w:tc>
          <w:tcPr>
            <w:tcW w:w="709" w:type="dxa"/>
            <w:tcBorders>
              <w:top w:val="nil"/>
              <w:left w:val="nil"/>
              <w:bottom w:val="nil"/>
              <w:right w:val="nil"/>
            </w:tcBorders>
            <w:tcMar>
              <w:top w:w="75" w:type="dxa"/>
              <w:left w:w="75" w:type="dxa"/>
              <w:bottom w:w="240" w:type="dxa"/>
              <w:right w:w="75" w:type="dxa"/>
            </w:tcMar>
            <w:hideMark/>
          </w:tcPr>
          <w:p w14:paraId="6602E41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7F466D3" w14:textId="77777777" w:rsidR="0015614D" w:rsidRPr="000F4A62" w:rsidRDefault="0015614D" w:rsidP="00935310">
            <w:r w:rsidRPr="000F4A62">
              <w:t>-</w:t>
            </w:r>
          </w:p>
        </w:tc>
      </w:tr>
      <w:tr w:rsidR="0015614D" w:rsidRPr="000F4A62" w14:paraId="79B316D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8E268A1" w14:textId="77777777" w:rsidR="0015614D" w:rsidRPr="000F4A62" w:rsidRDefault="0015614D" w:rsidP="00935310">
            <w:pPr>
              <w:rPr>
                <w:b/>
                <w:bCs/>
              </w:rPr>
            </w:pPr>
            <w:r w:rsidRPr="000F4A62">
              <w:rPr>
                <w:b/>
                <w:bCs/>
              </w:rPr>
              <w:t>methodOfPayment</w:t>
            </w:r>
          </w:p>
          <w:p w14:paraId="50D4D6EF" w14:textId="77777777" w:rsidR="0015614D" w:rsidRPr="000F4A62" w:rsidRDefault="0015614D" w:rsidP="00935310">
            <w:r w:rsidRPr="000F4A62">
              <w:t>Metoda płatności</w:t>
            </w:r>
          </w:p>
        </w:tc>
        <w:tc>
          <w:tcPr>
            <w:tcW w:w="1418" w:type="dxa"/>
            <w:tcBorders>
              <w:top w:val="nil"/>
              <w:left w:val="nil"/>
              <w:bottom w:val="nil"/>
              <w:right w:val="nil"/>
            </w:tcBorders>
            <w:tcMar>
              <w:top w:w="75" w:type="dxa"/>
              <w:left w:w="75" w:type="dxa"/>
              <w:bottom w:w="240" w:type="dxa"/>
              <w:right w:w="75" w:type="dxa"/>
            </w:tcMar>
            <w:hideMark/>
          </w:tcPr>
          <w:p w14:paraId="10465EA0" w14:textId="77777777" w:rsidR="0015614D" w:rsidRPr="000F4A62" w:rsidRDefault="0015614D" w:rsidP="00935310">
            <w:r w:rsidRPr="000F4A62">
              <w:t>14 03 038 000</w:t>
            </w:r>
          </w:p>
        </w:tc>
        <w:tc>
          <w:tcPr>
            <w:tcW w:w="851" w:type="dxa"/>
            <w:tcBorders>
              <w:top w:val="nil"/>
              <w:left w:val="nil"/>
              <w:bottom w:val="nil"/>
              <w:right w:val="nil"/>
            </w:tcBorders>
            <w:tcMar>
              <w:top w:w="75" w:type="dxa"/>
              <w:left w:w="75" w:type="dxa"/>
              <w:bottom w:w="240" w:type="dxa"/>
              <w:right w:w="75" w:type="dxa"/>
            </w:tcMar>
            <w:hideMark/>
          </w:tcPr>
          <w:p w14:paraId="76A8E4C2"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485CCF00" w14:textId="77777777" w:rsidR="0015614D" w:rsidRPr="000F4A62" w:rsidRDefault="0015614D" w:rsidP="00935310">
            <w:r w:rsidRPr="000F4A62">
              <w:t>CL104</w:t>
            </w:r>
          </w:p>
        </w:tc>
        <w:tc>
          <w:tcPr>
            <w:tcW w:w="709" w:type="dxa"/>
            <w:tcBorders>
              <w:top w:val="nil"/>
              <w:left w:val="nil"/>
              <w:bottom w:val="nil"/>
              <w:right w:val="nil"/>
            </w:tcBorders>
            <w:tcMar>
              <w:top w:w="75" w:type="dxa"/>
              <w:left w:w="75" w:type="dxa"/>
              <w:bottom w:w="240" w:type="dxa"/>
              <w:right w:w="75" w:type="dxa"/>
            </w:tcMar>
            <w:hideMark/>
          </w:tcPr>
          <w:p w14:paraId="2B7E1BD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FFE4BEA" w14:textId="77777777" w:rsidR="0015614D" w:rsidRPr="000F4A62" w:rsidRDefault="0015614D" w:rsidP="00935310">
            <w:r w:rsidRPr="000F4A62">
              <w:t>-</w:t>
            </w:r>
          </w:p>
        </w:tc>
      </w:tr>
      <w:tr w:rsidR="0015614D" w:rsidRPr="000F4A62" w14:paraId="4A4C2D4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67F1C5A" w14:textId="77777777" w:rsidR="0015614D" w:rsidRPr="000F4A62" w:rsidRDefault="0015614D" w:rsidP="00935310">
            <w:pPr>
              <w:rPr>
                <w:b/>
                <w:bCs/>
              </w:rPr>
            </w:pPr>
            <w:r w:rsidRPr="000F4A62">
              <w:rPr>
                <w:b/>
                <w:bCs/>
              </w:rPr>
              <w:lastRenderedPageBreak/>
              <w:t>payableTaxAmount</w:t>
            </w:r>
          </w:p>
          <w:p w14:paraId="356F8D06" w14:textId="77777777" w:rsidR="0015614D" w:rsidRPr="000F4A62" w:rsidRDefault="0015614D" w:rsidP="00935310">
            <w:r w:rsidRPr="000F4A62">
              <w:t>Kwota należnej opłaty</w:t>
            </w:r>
          </w:p>
        </w:tc>
        <w:tc>
          <w:tcPr>
            <w:tcW w:w="1418" w:type="dxa"/>
            <w:tcBorders>
              <w:top w:val="nil"/>
              <w:left w:val="nil"/>
              <w:bottom w:val="nil"/>
              <w:right w:val="nil"/>
            </w:tcBorders>
            <w:tcMar>
              <w:top w:w="75" w:type="dxa"/>
              <w:left w:w="75" w:type="dxa"/>
              <w:bottom w:w="240" w:type="dxa"/>
              <w:right w:w="75" w:type="dxa"/>
            </w:tcMar>
            <w:hideMark/>
          </w:tcPr>
          <w:p w14:paraId="13820157" w14:textId="77777777" w:rsidR="0015614D" w:rsidRPr="000F4A62" w:rsidRDefault="0015614D" w:rsidP="00935310">
            <w:r w:rsidRPr="000F4A62">
              <w:t>14 03 042 000</w:t>
            </w:r>
          </w:p>
        </w:tc>
        <w:tc>
          <w:tcPr>
            <w:tcW w:w="851" w:type="dxa"/>
            <w:tcBorders>
              <w:top w:val="nil"/>
              <w:left w:val="nil"/>
              <w:bottom w:val="nil"/>
              <w:right w:val="nil"/>
            </w:tcBorders>
            <w:tcMar>
              <w:top w:w="75" w:type="dxa"/>
              <w:left w:w="75" w:type="dxa"/>
              <w:bottom w:w="240" w:type="dxa"/>
              <w:right w:w="75" w:type="dxa"/>
            </w:tcMar>
            <w:hideMark/>
          </w:tcPr>
          <w:p w14:paraId="7D7A1821"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4FFCACA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B78C73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37F00BD" w14:textId="77777777" w:rsidR="0015614D" w:rsidRPr="000F4A62" w:rsidRDefault="0015614D" w:rsidP="00935310">
            <w:r w:rsidRPr="000F4A62">
              <w:t>-</w:t>
            </w:r>
          </w:p>
        </w:tc>
      </w:tr>
    </w:tbl>
    <w:p w14:paraId="6770BAE0" w14:textId="77777777" w:rsidR="0015614D" w:rsidRPr="000F4A62" w:rsidRDefault="0015614D" w:rsidP="0015614D"/>
    <w:p w14:paraId="6ABE2047" w14:textId="77777777" w:rsidR="0015614D" w:rsidRPr="005C4C55" w:rsidRDefault="0015614D" w:rsidP="0015614D">
      <w:pPr>
        <w:rPr>
          <w:lang w:val="en-US"/>
        </w:rPr>
      </w:pPr>
      <w:bookmarkStart w:id="415" w:name="-1230430812"/>
      <w:r w:rsidRPr="005C4C55">
        <w:rPr>
          <w:lang w:val="en-US"/>
        </w:rPr>
        <w:t>/ZC429/Declaration/GoodsShipments/GoodsItem/DutiesAndTaxes/</w:t>
      </w:r>
      <w:r w:rsidRPr="005C4C55">
        <w:rPr>
          <w:b/>
          <w:bCs/>
          <w:lang w:val="en-US"/>
        </w:rPr>
        <w:t>TaxBase</w:t>
      </w:r>
      <w:bookmarkEnd w:id="415"/>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GoodsItem/DutiesAndTaxes/TaxBase"/>
        <w:tblDescription w:val="Tabela: Grupa danych /ZC429/Declaration/GoodsShipments/GoodsItem/DutiesAndTaxes/TaxBase"/>
      </w:tblPr>
      <w:tblGrid>
        <w:gridCol w:w="4818"/>
        <w:gridCol w:w="1417"/>
        <w:gridCol w:w="851"/>
        <w:gridCol w:w="851"/>
        <w:gridCol w:w="709"/>
        <w:gridCol w:w="708"/>
      </w:tblGrid>
      <w:tr w:rsidR="0015614D" w:rsidRPr="000F4A62" w14:paraId="7F091A35" w14:textId="77777777" w:rsidTr="00935310">
        <w:trPr>
          <w:cantSplit/>
        </w:trPr>
        <w:tc>
          <w:tcPr>
            <w:tcW w:w="4820" w:type="dxa"/>
            <w:tcBorders>
              <w:top w:val="nil"/>
              <w:left w:val="nil"/>
              <w:bottom w:val="nil"/>
              <w:right w:val="nil"/>
            </w:tcBorders>
            <w:hideMark/>
          </w:tcPr>
          <w:p w14:paraId="1AE93C21" w14:textId="77777777" w:rsidR="0015614D" w:rsidRPr="000F4A62" w:rsidRDefault="0015614D" w:rsidP="00935310">
            <w:r w:rsidRPr="000F4A62">
              <w:t>Podstawa opłaty</w:t>
            </w:r>
          </w:p>
        </w:tc>
        <w:tc>
          <w:tcPr>
            <w:tcW w:w="1418" w:type="dxa"/>
            <w:tcBorders>
              <w:top w:val="nil"/>
              <w:left w:val="nil"/>
              <w:bottom w:val="nil"/>
              <w:right w:val="nil"/>
            </w:tcBorders>
            <w:hideMark/>
          </w:tcPr>
          <w:p w14:paraId="00B48CE4" w14:textId="77777777" w:rsidR="0015614D" w:rsidRPr="000F4A62" w:rsidRDefault="0015614D" w:rsidP="00935310">
            <w:r w:rsidRPr="000F4A62">
              <w:t>14 03 040 000</w:t>
            </w:r>
          </w:p>
        </w:tc>
        <w:tc>
          <w:tcPr>
            <w:tcW w:w="851" w:type="dxa"/>
            <w:tcBorders>
              <w:top w:val="nil"/>
              <w:left w:val="nil"/>
              <w:bottom w:val="nil"/>
              <w:right w:val="nil"/>
            </w:tcBorders>
            <w:hideMark/>
          </w:tcPr>
          <w:p w14:paraId="298DC492" w14:textId="77777777" w:rsidR="0015614D" w:rsidRPr="000F4A62" w:rsidRDefault="0015614D" w:rsidP="00935310"/>
        </w:tc>
        <w:tc>
          <w:tcPr>
            <w:tcW w:w="851" w:type="dxa"/>
            <w:tcBorders>
              <w:top w:val="nil"/>
              <w:left w:val="nil"/>
              <w:bottom w:val="nil"/>
              <w:right w:val="nil"/>
            </w:tcBorders>
            <w:hideMark/>
          </w:tcPr>
          <w:p w14:paraId="3EBAE24B" w14:textId="77777777" w:rsidR="0015614D" w:rsidRPr="000F4A62" w:rsidRDefault="0015614D" w:rsidP="00935310"/>
        </w:tc>
        <w:tc>
          <w:tcPr>
            <w:tcW w:w="709" w:type="dxa"/>
            <w:tcBorders>
              <w:top w:val="nil"/>
              <w:left w:val="nil"/>
              <w:bottom w:val="nil"/>
              <w:right w:val="nil"/>
            </w:tcBorders>
            <w:hideMark/>
          </w:tcPr>
          <w:p w14:paraId="228820A4" w14:textId="77777777" w:rsidR="0015614D" w:rsidRPr="000F4A62" w:rsidRDefault="0015614D" w:rsidP="00935310">
            <w:r w:rsidRPr="000F4A62">
              <w:t>0..99</w:t>
            </w:r>
          </w:p>
        </w:tc>
        <w:tc>
          <w:tcPr>
            <w:tcW w:w="709" w:type="dxa"/>
            <w:tcBorders>
              <w:top w:val="nil"/>
              <w:left w:val="nil"/>
              <w:bottom w:val="nil"/>
              <w:right w:val="nil"/>
            </w:tcBorders>
            <w:hideMark/>
          </w:tcPr>
          <w:p w14:paraId="5B58F703" w14:textId="77777777" w:rsidR="0015614D" w:rsidRPr="000F4A62" w:rsidRDefault="0015614D" w:rsidP="00935310">
            <w:r w:rsidRPr="000F4A62">
              <w:t>-</w:t>
            </w:r>
          </w:p>
        </w:tc>
      </w:tr>
      <w:tr w:rsidR="0015614D" w:rsidRPr="000F4A62" w14:paraId="6A756A3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B3F6794" w14:textId="77777777" w:rsidR="0015614D" w:rsidRPr="000F4A62" w:rsidRDefault="00000000" w:rsidP="00935310">
            <w:pPr>
              <w:rPr>
                <w:b/>
                <w:bCs/>
              </w:rPr>
            </w:pPr>
            <w:r>
              <w:rPr>
                <w:b/>
                <w:bCs/>
              </w:rPr>
              <w:pict w14:anchorId="4C2342F3">
                <v:rect id="_x0000_i1373" style="width:0;height:1pt" o:hralign="center" o:hrstd="t" o:hrnoshade="t" o:hr="t" fillcolor="black" stroked="f"/>
              </w:pict>
            </w:r>
          </w:p>
        </w:tc>
      </w:tr>
      <w:tr w:rsidR="0015614D" w:rsidRPr="000F4A62" w14:paraId="1FE3B47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5788477" w14:textId="77777777" w:rsidR="0015614D" w:rsidRPr="000F4A62" w:rsidRDefault="0015614D" w:rsidP="00935310">
            <w:pPr>
              <w:rPr>
                <w:b/>
                <w:bCs/>
              </w:rPr>
            </w:pPr>
            <w:r w:rsidRPr="000F4A62">
              <w:rPr>
                <w:b/>
                <w:bCs/>
              </w:rPr>
              <w:t>sequenceNumber</w:t>
            </w:r>
          </w:p>
          <w:p w14:paraId="6B7EA3D1" w14:textId="77777777" w:rsidR="0015614D" w:rsidRPr="000F4A62" w:rsidRDefault="0015614D" w:rsidP="00935310">
            <w:r w:rsidRPr="000F4A62">
              <w:t>Lp.</w:t>
            </w:r>
          </w:p>
          <w:p w14:paraId="745F79EA"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0DD502E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FDD9D0E"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33DEF7F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BDB2BA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22566BF" w14:textId="77777777" w:rsidR="0015614D" w:rsidRPr="000F4A62" w:rsidRDefault="0015614D" w:rsidP="00935310">
            <w:r w:rsidRPr="000F4A62">
              <w:t>-</w:t>
            </w:r>
          </w:p>
        </w:tc>
      </w:tr>
      <w:tr w:rsidR="0015614D" w:rsidRPr="000F4A62" w14:paraId="5670208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D8FBFB3" w14:textId="77777777" w:rsidR="0015614D" w:rsidRPr="000F4A62" w:rsidRDefault="0015614D" w:rsidP="00935310">
            <w:pPr>
              <w:rPr>
                <w:b/>
                <w:bCs/>
              </w:rPr>
            </w:pPr>
            <w:r w:rsidRPr="000F4A62">
              <w:rPr>
                <w:b/>
                <w:bCs/>
              </w:rPr>
              <w:t>taxRate</w:t>
            </w:r>
          </w:p>
          <w:p w14:paraId="0EBA413F" w14:textId="77777777" w:rsidR="0015614D" w:rsidRPr="000F4A62" w:rsidRDefault="0015614D" w:rsidP="00935310">
            <w:r w:rsidRPr="000F4A62">
              <w:t>Stawka opłaty</w:t>
            </w:r>
          </w:p>
        </w:tc>
        <w:tc>
          <w:tcPr>
            <w:tcW w:w="1418" w:type="dxa"/>
            <w:tcBorders>
              <w:top w:val="nil"/>
              <w:left w:val="nil"/>
              <w:bottom w:val="nil"/>
              <w:right w:val="nil"/>
            </w:tcBorders>
            <w:tcMar>
              <w:top w:w="75" w:type="dxa"/>
              <w:left w:w="75" w:type="dxa"/>
              <w:bottom w:w="240" w:type="dxa"/>
              <w:right w:w="75" w:type="dxa"/>
            </w:tcMar>
            <w:hideMark/>
          </w:tcPr>
          <w:p w14:paraId="1A65D43F" w14:textId="77777777" w:rsidR="0015614D" w:rsidRPr="000F4A62" w:rsidRDefault="0015614D" w:rsidP="00935310">
            <w:r w:rsidRPr="000F4A62">
              <w:t>14 03 040 041</w:t>
            </w:r>
          </w:p>
        </w:tc>
        <w:tc>
          <w:tcPr>
            <w:tcW w:w="851" w:type="dxa"/>
            <w:tcBorders>
              <w:top w:val="nil"/>
              <w:left w:val="nil"/>
              <w:bottom w:val="nil"/>
              <w:right w:val="nil"/>
            </w:tcBorders>
            <w:tcMar>
              <w:top w:w="75" w:type="dxa"/>
              <w:left w:w="75" w:type="dxa"/>
              <w:bottom w:w="240" w:type="dxa"/>
              <w:right w:w="75" w:type="dxa"/>
            </w:tcMar>
            <w:hideMark/>
          </w:tcPr>
          <w:p w14:paraId="4F8C3DDE" w14:textId="77777777" w:rsidR="0015614D" w:rsidRPr="000F4A62" w:rsidRDefault="0015614D" w:rsidP="00935310">
            <w:r w:rsidRPr="000F4A62">
              <w:t>n..17,3</w:t>
            </w:r>
          </w:p>
        </w:tc>
        <w:tc>
          <w:tcPr>
            <w:tcW w:w="851" w:type="dxa"/>
            <w:tcBorders>
              <w:top w:val="nil"/>
              <w:left w:val="nil"/>
              <w:bottom w:val="nil"/>
              <w:right w:val="nil"/>
            </w:tcBorders>
            <w:tcMar>
              <w:top w:w="75" w:type="dxa"/>
              <w:left w:w="75" w:type="dxa"/>
              <w:bottom w:w="240" w:type="dxa"/>
              <w:right w:w="75" w:type="dxa"/>
            </w:tcMar>
            <w:hideMark/>
          </w:tcPr>
          <w:p w14:paraId="522E445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4009D8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6A7979D" w14:textId="77777777" w:rsidR="0015614D" w:rsidRPr="000F4A62" w:rsidRDefault="0015614D" w:rsidP="00935310">
            <w:r w:rsidRPr="000F4A62">
              <w:t>-</w:t>
            </w:r>
          </w:p>
        </w:tc>
      </w:tr>
      <w:tr w:rsidR="0015614D" w:rsidRPr="000F4A62" w14:paraId="3191C82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69CA141" w14:textId="77777777" w:rsidR="0015614D" w:rsidRPr="000F4A62" w:rsidRDefault="0015614D" w:rsidP="00935310">
            <w:pPr>
              <w:rPr>
                <w:b/>
                <w:bCs/>
              </w:rPr>
            </w:pPr>
            <w:r w:rsidRPr="000F4A62">
              <w:rPr>
                <w:b/>
                <w:bCs/>
              </w:rPr>
              <w:t>measurementUnitAndQualifier</w:t>
            </w:r>
          </w:p>
          <w:p w14:paraId="61E2F5A8" w14:textId="77777777" w:rsidR="0015614D" w:rsidRPr="000F4A62" w:rsidRDefault="0015614D" w:rsidP="00935310">
            <w:r w:rsidRPr="000F4A62">
              <w:t>Jednostka miary i kwalifikator</w:t>
            </w:r>
          </w:p>
        </w:tc>
        <w:tc>
          <w:tcPr>
            <w:tcW w:w="1418" w:type="dxa"/>
            <w:tcBorders>
              <w:top w:val="nil"/>
              <w:left w:val="nil"/>
              <w:bottom w:val="nil"/>
              <w:right w:val="nil"/>
            </w:tcBorders>
            <w:tcMar>
              <w:top w:w="75" w:type="dxa"/>
              <w:left w:w="75" w:type="dxa"/>
              <w:bottom w:w="240" w:type="dxa"/>
              <w:right w:w="75" w:type="dxa"/>
            </w:tcMar>
            <w:hideMark/>
          </w:tcPr>
          <w:p w14:paraId="5AF70CF7" w14:textId="77777777" w:rsidR="0015614D" w:rsidRPr="000F4A62" w:rsidRDefault="0015614D" w:rsidP="00935310">
            <w:r w:rsidRPr="000F4A62">
              <w:t>14 03 040 005</w:t>
            </w:r>
          </w:p>
        </w:tc>
        <w:tc>
          <w:tcPr>
            <w:tcW w:w="851" w:type="dxa"/>
            <w:tcBorders>
              <w:top w:val="nil"/>
              <w:left w:val="nil"/>
              <w:bottom w:val="nil"/>
              <w:right w:val="nil"/>
            </w:tcBorders>
            <w:tcMar>
              <w:top w:w="75" w:type="dxa"/>
              <w:left w:w="75" w:type="dxa"/>
              <w:bottom w:w="240" w:type="dxa"/>
              <w:right w:w="75" w:type="dxa"/>
            </w:tcMar>
            <w:hideMark/>
          </w:tcPr>
          <w:p w14:paraId="52B93EE3"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27AE7E88" w14:textId="77777777" w:rsidR="0015614D" w:rsidRPr="000F4A62" w:rsidRDefault="0015614D" w:rsidP="00935310">
            <w:r w:rsidRPr="000F4A62">
              <w:t>349</w:t>
            </w:r>
          </w:p>
        </w:tc>
        <w:tc>
          <w:tcPr>
            <w:tcW w:w="709" w:type="dxa"/>
            <w:tcBorders>
              <w:top w:val="nil"/>
              <w:left w:val="nil"/>
              <w:bottom w:val="nil"/>
              <w:right w:val="nil"/>
            </w:tcBorders>
            <w:tcMar>
              <w:top w:w="75" w:type="dxa"/>
              <w:left w:w="75" w:type="dxa"/>
              <w:bottom w:w="240" w:type="dxa"/>
              <w:right w:w="75" w:type="dxa"/>
            </w:tcMar>
            <w:hideMark/>
          </w:tcPr>
          <w:p w14:paraId="6C38E8B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E45A9D9" w14:textId="77777777" w:rsidR="0015614D" w:rsidRPr="000F4A62" w:rsidRDefault="0015614D" w:rsidP="00935310">
            <w:r w:rsidRPr="000F4A62">
              <w:t>-</w:t>
            </w:r>
          </w:p>
        </w:tc>
      </w:tr>
      <w:tr w:rsidR="0015614D" w:rsidRPr="000F4A62" w14:paraId="2864AF5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0B8E766" w14:textId="77777777" w:rsidR="0015614D" w:rsidRPr="000F4A62" w:rsidRDefault="0015614D" w:rsidP="00935310">
            <w:pPr>
              <w:rPr>
                <w:b/>
                <w:bCs/>
              </w:rPr>
            </w:pPr>
            <w:r w:rsidRPr="000F4A62">
              <w:rPr>
                <w:b/>
                <w:bCs/>
              </w:rPr>
              <w:t>quantity</w:t>
            </w:r>
          </w:p>
          <w:p w14:paraId="1091FC5D" w14:textId="77777777" w:rsidR="0015614D" w:rsidRPr="000F4A62" w:rsidRDefault="0015614D" w:rsidP="00935310">
            <w:r w:rsidRPr="000F4A62">
              <w:t>Ilość</w:t>
            </w:r>
          </w:p>
        </w:tc>
        <w:tc>
          <w:tcPr>
            <w:tcW w:w="1418" w:type="dxa"/>
            <w:tcBorders>
              <w:top w:val="nil"/>
              <w:left w:val="nil"/>
              <w:bottom w:val="nil"/>
              <w:right w:val="nil"/>
            </w:tcBorders>
            <w:tcMar>
              <w:top w:w="75" w:type="dxa"/>
              <w:left w:w="75" w:type="dxa"/>
              <w:bottom w:w="240" w:type="dxa"/>
              <w:right w:w="75" w:type="dxa"/>
            </w:tcMar>
            <w:hideMark/>
          </w:tcPr>
          <w:p w14:paraId="4B8B3A20" w14:textId="77777777" w:rsidR="0015614D" w:rsidRPr="000F4A62" w:rsidRDefault="0015614D" w:rsidP="00935310">
            <w:r w:rsidRPr="000F4A62">
              <w:t>14 03 040 006</w:t>
            </w:r>
          </w:p>
        </w:tc>
        <w:tc>
          <w:tcPr>
            <w:tcW w:w="851" w:type="dxa"/>
            <w:tcBorders>
              <w:top w:val="nil"/>
              <w:left w:val="nil"/>
              <w:bottom w:val="nil"/>
              <w:right w:val="nil"/>
            </w:tcBorders>
            <w:tcMar>
              <w:top w:w="75" w:type="dxa"/>
              <w:left w:w="75" w:type="dxa"/>
              <w:bottom w:w="240" w:type="dxa"/>
              <w:right w:w="75" w:type="dxa"/>
            </w:tcMar>
            <w:hideMark/>
          </w:tcPr>
          <w:p w14:paraId="3741BC43"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6FE0199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343ED5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FF3D5FA" w14:textId="77777777" w:rsidR="0015614D" w:rsidRPr="000F4A62" w:rsidRDefault="0015614D" w:rsidP="00935310">
            <w:r w:rsidRPr="000F4A62">
              <w:t>-</w:t>
            </w:r>
          </w:p>
        </w:tc>
      </w:tr>
      <w:tr w:rsidR="0015614D" w:rsidRPr="000F4A62" w14:paraId="19DEF39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9A76D14" w14:textId="77777777" w:rsidR="0015614D" w:rsidRPr="000F4A62" w:rsidRDefault="0015614D" w:rsidP="00935310">
            <w:pPr>
              <w:rPr>
                <w:b/>
                <w:bCs/>
              </w:rPr>
            </w:pPr>
            <w:r w:rsidRPr="000F4A62">
              <w:rPr>
                <w:b/>
                <w:bCs/>
              </w:rPr>
              <w:t>amount</w:t>
            </w:r>
          </w:p>
          <w:p w14:paraId="67107540" w14:textId="77777777" w:rsidR="0015614D" w:rsidRPr="000F4A62" w:rsidRDefault="0015614D" w:rsidP="00935310">
            <w:r w:rsidRPr="000F4A62">
              <w:t>Kwota</w:t>
            </w:r>
          </w:p>
        </w:tc>
        <w:tc>
          <w:tcPr>
            <w:tcW w:w="1418" w:type="dxa"/>
            <w:tcBorders>
              <w:top w:val="nil"/>
              <w:left w:val="nil"/>
              <w:bottom w:val="nil"/>
              <w:right w:val="nil"/>
            </w:tcBorders>
            <w:tcMar>
              <w:top w:w="75" w:type="dxa"/>
              <w:left w:w="75" w:type="dxa"/>
              <w:bottom w:w="240" w:type="dxa"/>
              <w:right w:w="75" w:type="dxa"/>
            </w:tcMar>
            <w:hideMark/>
          </w:tcPr>
          <w:p w14:paraId="7D6F020C" w14:textId="77777777" w:rsidR="0015614D" w:rsidRPr="000F4A62" w:rsidRDefault="0015614D" w:rsidP="00935310">
            <w:r w:rsidRPr="000F4A62">
              <w:t>14 03 040 014</w:t>
            </w:r>
          </w:p>
        </w:tc>
        <w:tc>
          <w:tcPr>
            <w:tcW w:w="851" w:type="dxa"/>
            <w:tcBorders>
              <w:top w:val="nil"/>
              <w:left w:val="nil"/>
              <w:bottom w:val="nil"/>
              <w:right w:val="nil"/>
            </w:tcBorders>
            <w:tcMar>
              <w:top w:w="75" w:type="dxa"/>
              <w:left w:w="75" w:type="dxa"/>
              <w:bottom w:w="240" w:type="dxa"/>
              <w:right w:w="75" w:type="dxa"/>
            </w:tcMar>
            <w:hideMark/>
          </w:tcPr>
          <w:p w14:paraId="26AE727C"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0D6AB6B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1F0891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3C8CFF7" w14:textId="77777777" w:rsidR="0015614D" w:rsidRPr="000F4A62" w:rsidRDefault="0015614D" w:rsidP="00935310">
            <w:r w:rsidRPr="000F4A62">
              <w:t>-</w:t>
            </w:r>
          </w:p>
        </w:tc>
      </w:tr>
      <w:tr w:rsidR="0015614D" w:rsidRPr="000F4A62" w14:paraId="325FFFF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93314C3" w14:textId="77777777" w:rsidR="0015614D" w:rsidRPr="000F4A62" w:rsidRDefault="0015614D" w:rsidP="00935310">
            <w:pPr>
              <w:rPr>
                <w:b/>
                <w:bCs/>
              </w:rPr>
            </w:pPr>
            <w:r w:rsidRPr="000F4A62">
              <w:rPr>
                <w:b/>
                <w:bCs/>
              </w:rPr>
              <w:t>taxAmount</w:t>
            </w:r>
          </w:p>
          <w:p w14:paraId="57B045D2" w14:textId="77777777" w:rsidR="0015614D" w:rsidRPr="000F4A62" w:rsidRDefault="0015614D" w:rsidP="00935310">
            <w:r w:rsidRPr="000F4A62">
              <w:t>Kwota opłaty</w:t>
            </w:r>
          </w:p>
          <w:p w14:paraId="20735FFC" w14:textId="77777777" w:rsidR="0015614D" w:rsidRPr="000F4A62" w:rsidRDefault="0015614D" w:rsidP="00935310">
            <w:r w:rsidRPr="000F4A62">
              <w:t>W przypadkach gdy istnieje więcej niż jedna podstawa opodatkowania dla każdego rodzaju podatku, należy podać obliczoną/oddzielną kwotę ceł lub podatków na każdą podstawę opodatkowania.</w:t>
            </w:r>
          </w:p>
        </w:tc>
        <w:tc>
          <w:tcPr>
            <w:tcW w:w="1418" w:type="dxa"/>
            <w:tcBorders>
              <w:top w:val="nil"/>
              <w:left w:val="nil"/>
              <w:bottom w:val="nil"/>
              <w:right w:val="nil"/>
            </w:tcBorders>
            <w:tcMar>
              <w:top w:w="75" w:type="dxa"/>
              <w:left w:w="75" w:type="dxa"/>
              <w:bottom w:w="240" w:type="dxa"/>
              <w:right w:w="75" w:type="dxa"/>
            </w:tcMar>
            <w:hideMark/>
          </w:tcPr>
          <w:p w14:paraId="05360019" w14:textId="77777777" w:rsidR="0015614D" w:rsidRPr="000F4A62" w:rsidRDefault="0015614D" w:rsidP="00935310">
            <w:r w:rsidRPr="000F4A62">
              <w:t>14 03 040 043</w:t>
            </w:r>
          </w:p>
        </w:tc>
        <w:tc>
          <w:tcPr>
            <w:tcW w:w="851" w:type="dxa"/>
            <w:tcBorders>
              <w:top w:val="nil"/>
              <w:left w:val="nil"/>
              <w:bottom w:val="nil"/>
              <w:right w:val="nil"/>
            </w:tcBorders>
            <w:tcMar>
              <w:top w:w="75" w:type="dxa"/>
              <w:left w:w="75" w:type="dxa"/>
              <w:bottom w:w="240" w:type="dxa"/>
              <w:right w:w="75" w:type="dxa"/>
            </w:tcMar>
            <w:hideMark/>
          </w:tcPr>
          <w:p w14:paraId="03AE5F61"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538DCAB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1A72E2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5A1FC7D" w14:textId="77777777" w:rsidR="0015614D" w:rsidRPr="000F4A62" w:rsidRDefault="0015614D" w:rsidP="00935310">
            <w:r w:rsidRPr="000F4A62">
              <w:t>-</w:t>
            </w:r>
          </w:p>
        </w:tc>
      </w:tr>
    </w:tbl>
    <w:p w14:paraId="27EC2AD7" w14:textId="77777777" w:rsidR="0015614D" w:rsidRPr="000F4A62" w:rsidRDefault="0015614D" w:rsidP="0015614D"/>
    <w:p w14:paraId="2A344ED0" w14:textId="77777777" w:rsidR="0015614D" w:rsidRPr="000F4A62" w:rsidRDefault="0015614D" w:rsidP="0015614D">
      <w:bookmarkStart w:id="416" w:name="681125038"/>
      <w:r w:rsidRPr="000F4A62">
        <w:t>/ZC429/Declaration/GoodsShipments/GoodsItem/</w:t>
      </w:r>
      <w:r w:rsidRPr="000F4A62">
        <w:rPr>
          <w:b/>
          <w:bCs/>
        </w:rPr>
        <w:t>AdditionsAndDeductions</w:t>
      </w:r>
      <w:bookmarkEnd w:id="416"/>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GoodsItem/AdditionsAndDeductions"/>
        <w:tblDescription w:val="Tabela: Grupa danych /ZC429/Declaration/GoodsShipments/GoodsItem/AdditionsAndDeductions"/>
      </w:tblPr>
      <w:tblGrid>
        <w:gridCol w:w="4817"/>
        <w:gridCol w:w="1417"/>
        <w:gridCol w:w="851"/>
        <w:gridCol w:w="851"/>
        <w:gridCol w:w="709"/>
        <w:gridCol w:w="709"/>
      </w:tblGrid>
      <w:tr w:rsidR="0015614D" w:rsidRPr="000F4A62" w14:paraId="0B5D8B2C" w14:textId="77777777" w:rsidTr="00935310">
        <w:trPr>
          <w:cantSplit/>
        </w:trPr>
        <w:tc>
          <w:tcPr>
            <w:tcW w:w="4820" w:type="dxa"/>
            <w:tcBorders>
              <w:top w:val="nil"/>
              <w:left w:val="nil"/>
              <w:bottom w:val="nil"/>
              <w:right w:val="nil"/>
            </w:tcBorders>
            <w:hideMark/>
          </w:tcPr>
          <w:p w14:paraId="33C05572" w14:textId="77777777" w:rsidR="0015614D" w:rsidRPr="000F4A62" w:rsidRDefault="0015614D" w:rsidP="00935310">
            <w:r w:rsidRPr="000F4A62">
              <w:t>Doliczenia i odliczenia</w:t>
            </w:r>
          </w:p>
        </w:tc>
        <w:tc>
          <w:tcPr>
            <w:tcW w:w="1418" w:type="dxa"/>
            <w:tcBorders>
              <w:top w:val="nil"/>
              <w:left w:val="nil"/>
              <w:bottom w:val="nil"/>
              <w:right w:val="nil"/>
            </w:tcBorders>
            <w:hideMark/>
          </w:tcPr>
          <w:p w14:paraId="749ACA5E" w14:textId="77777777" w:rsidR="0015614D" w:rsidRPr="000F4A62" w:rsidRDefault="0015614D" w:rsidP="00935310">
            <w:r w:rsidRPr="000F4A62">
              <w:t>14 04 000 000</w:t>
            </w:r>
          </w:p>
        </w:tc>
        <w:tc>
          <w:tcPr>
            <w:tcW w:w="851" w:type="dxa"/>
            <w:tcBorders>
              <w:top w:val="nil"/>
              <w:left w:val="nil"/>
              <w:bottom w:val="nil"/>
              <w:right w:val="nil"/>
            </w:tcBorders>
            <w:hideMark/>
          </w:tcPr>
          <w:p w14:paraId="7152796F" w14:textId="77777777" w:rsidR="0015614D" w:rsidRPr="000F4A62" w:rsidRDefault="0015614D" w:rsidP="00935310"/>
        </w:tc>
        <w:tc>
          <w:tcPr>
            <w:tcW w:w="851" w:type="dxa"/>
            <w:tcBorders>
              <w:top w:val="nil"/>
              <w:left w:val="nil"/>
              <w:bottom w:val="nil"/>
              <w:right w:val="nil"/>
            </w:tcBorders>
            <w:hideMark/>
          </w:tcPr>
          <w:p w14:paraId="04099489" w14:textId="77777777" w:rsidR="0015614D" w:rsidRPr="000F4A62" w:rsidRDefault="0015614D" w:rsidP="00935310"/>
        </w:tc>
        <w:tc>
          <w:tcPr>
            <w:tcW w:w="709" w:type="dxa"/>
            <w:tcBorders>
              <w:top w:val="nil"/>
              <w:left w:val="nil"/>
              <w:bottom w:val="nil"/>
              <w:right w:val="nil"/>
            </w:tcBorders>
            <w:hideMark/>
          </w:tcPr>
          <w:p w14:paraId="7E93ECF6" w14:textId="77777777" w:rsidR="0015614D" w:rsidRPr="000F4A62" w:rsidRDefault="0015614D" w:rsidP="00935310">
            <w:r w:rsidRPr="000F4A62">
              <w:t>0..99</w:t>
            </w:r>
          </w:p>
        </w:tc>
        <w:tc>
          <w:tcPr>
            <w:tcW w:w="709" w:type="dxa"/>
            <w:tcBorders>
              <w:top w:val="nil"/>
              <w:left w:val="nil"/>
              <w:bottom w:val="nil"/>
              <w:right w:val="nil"/>
            </w:tcBorders>
            <w:hideMark/>
          </w:tcPr>
          <w:p w14:paraId="0BF6851E" w14:textId="77777777" w:rsidR="0015614D" w:rsidRPr="000F4A62" w:rsidRDefault="0015614D" w:rsidP="00935310">
            <w:r w:rsidRPr="000F4A62">
              <w:t>-</w:t>
            </w:r>
          </w:p>
        </w:tc>
      </w:tr>
      <w:tr w:rsidR="0015614D" w:rsidRPr="000F4A62" w14:paraId="7D7997E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EB0BE19" w14:textId="77777777" w:rsidR="0015614D" w:rsidRPr="000F4A62" w:rsidRDefault="00000000" w:rsidP="00935310">
            <w:pPr>
              <w:rPr>
                <w:b/>
                <w:bCs/>
              </w:rPr>
            </w:pPr>
            <w:r>
              <w:rPr>
                <w:b/>
                <w:bCs/>
              </w:rPr>
              <w:pict w14:anchorId="7FCC313A">
                <v:rect id="_x0000_i1374" style="width:0;height:1pt" o:hralign="center" o:hrstd="t" o:hrnoshade="t" o:hr="t" fillcolor="black" stroked="f"/>
              </w:pict>
            </w:r>
          </w:p>
        </w:tc>
      </w:tr>
      <w:tr w:rsidR="0015614D" w:rsidRPr="000F4A62" w14:paraId="0F4BF93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CC46190" w14:textId="77777777" w:rsidR="0015614D" w:rsidRPr="000F4A62" w:rsidRDefault="0015614D" w:rsidP="00935310">
            <w:pPr>
              <w:rPr>
                <w:b/>
                <w:bCs/>
              </w:rPr>
            </w:pPr>
            <w:r w:rsidRPr="000F4A62">
              <w:rPr>
                <w:b/>
                <w:bCs/>
              </w:rPr>
              <w:lastRenderedPageBreak/>
              <w:t>sequenceNumber</w:t>
            </w:r>
          </w:p>
          <w:p w14:paraId="54DFAE73" w14:textId="77777777" w:rsidR="0015614D" w:rsidRPr="000F4A62" w:rsidRDefault="0015614D" w:rsidP="00935310">
            <w:r w:rsidRPr="000F4A62">
              <w:t>Lp.</w:t>
            </w:r>
          </w:p>
          <w:p w14:paraId="24344327"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0400ECB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284D449"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CD0BEC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F338BF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78E75D9" w14:textId="77777777" w:rsidR="0015614D" w:rsidRPr="000F4A62" w:rsidRDefault="0015614D" w:rsidP="00935310">
            <w:r w:rsidRPr="000F4A62">
              <w:t>-</w:t>
            </w:r>
          </w:p>
        </w:tc>
      </w:tr>
      <w:tr w:rsidR="0015614D" w:rsidRPr="000F4A62" w14:paraId="337305D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0A4CF0E" w14:textId="77777777" w:rsidR="0015614D" w:rsidRPr="000F4A62" w:rsidRDefault="0015614D" w:rsidP="00935310">
            <w:pPr>
              <w:rPr>
                <w:b/>
                <w:bCs/>
              </w:rPr>
            </w:pPr>
            <w:r w:rsidRPr="000F4A62">
              <w:rPr>
                <w:b/>
                <w:bCs/>
              </w:rPr>
              <w:t>code</w:t>
            </w:r>
          </w:p>
          <w:p w14:paraId="7DA833A2" w14:textId="77777777" w:rsidR="0015614D" w:rsidRPr="000F4A62" w:rsidRDefault="0015614D" w:rsidP="00935310">
            <w:r w:rsidRPr="000F4A62">
              <w:t>Kod</w:t>
            </w:r>
          </w:p>
        </w:tc>
        <w:tc>
          <w:tcPr>
            <w:tcW w:w="1418" w:type="dxa"/>
            <w:tcBorders>
              <w:top w:val="nil"/>
              <w:left w:val="nil"/>
              <w:bottom w:val="nil"/>
              <w:right w:val="nil"/>
            </w:tcBorders>
            <w:tcMar>
              <w:top w:w="75" w:type="dxa"/>
              <w:left w:w="75" w:type="dxa"/>
              <w:bottom w:w="240" w:type="dxa"/>
              <w:right w:w="75" w:type="dxa"/>
            </w:tcMar>
            <w:hideMark/>
          </w:tcPr>
          <w:p w14:paraId="38D1CF41" w14:textId="77777777" w:rsidR="0015614D" w:rsidRPr="000F4A62" w:rsidRDefault="0015614D" w:rsidP="00935310">
            <w:r w:rsidRPr="000F4A62">
              <w:t>14 04 008 000</w:t>
            </w:r>
          </w:p>
        </w:tc>
        <w:tc>
          <w:tcPr>
            <w:tcW w:w="851" w:type="dxa"/>
            <w:tcBorders>
              <w:top w:val="nil"/>
              <w:left w:val="nil"/>
              <w:bottom w:val="nil"/>
              <w:right w:val="nil"/>
            </w:tcBorders>
            <w:tcMar>
              <w:top w:w="75" w:type="dxa"/>
              <w:left w:w="75" w:type="dxa"/>
              <w:bottom w:w="240" w:type="dxa"/>
              <w:right w:w="75" w:type="dxa"/>
            </w:tcMar>
            <w:hideMark/>
          </w:tcPr>
          <w:p w14:paraId="6408BEC3"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3E8B29FD" w14:textId="77777777" w:rsidR="0015614D" w:rsidRPr="000F4A62" w:rsidRDefault="0015614D" w:rsidP="00935310">
            <w:r w:rsidRPr="000F4A62">
              <w:t>CL791</w:t>
            </w:r>
          </w:p>
        </w:tc>
        <w:tc>
          <w:tcPr>
            <w:tcW w:w="709" w:type="dxa"/>
            <w:tcBorders>
              <w:top w:val="nil"/>
              <w:left w:val="nil"/>
              <w:bottom w:val="nil"/>
              <w:right w:val="nil"/>
            </w:tcBorders>
            <w:tcMar>
              <w:top w:w="75" w:type="dxa"/>
              <w:left w:w="75" w:type="dxa"/>
              <w:bottom w:w="240" w:type="dxa"/>
              <w:right w:w="75" w:type="dxa"/>
            </w:tcMar>
            <w:hideMark/>
          </w:tcPr>
          <w:p w14:paraId="7BD69F0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39EF03B" w14:textId="77777777" w:rsidR="0015614D" w:rsidRPr="000F4A62" w:rsidRDefault="0015614D" w:rsidP="00935310">
            <w:r w:rsidRPr="000F4A62">
              <w:t>-</w:t>
            </w:r>
          </w:p>
        </w:tc>
      </w:tr>
      <w:tr w:rsidR="0015614D" w:rsidRPr="000F4A62" w14:paraId="2ED491A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EB3CD10" w14:textId="77777777" w:rsidR="0015614D" w:rsidRPr="000F4A62" w:rsidRDefault="0015614D" w:rsidP="00935310">
            <w:pPr>
              <w:rPr>
                <w:b/>
                <w:bCs/>
              </w:rPr>
            </w:pPr>
            <w:r w:rsidRPr="000F4A62">
              <w:rPr>
                <w:b/>
                <w:bCs/>
              </w:rPr>
              <w:t>amount</w:t>
            </w:r>
          </w:p>
          <w:p w14:paraId="32CED55A" w14:textId="77777777" w:rsidR="0015614D" w:rsidRPr="000F4A62" w:rsidRDefault="0015614D" w:rsidP="00935310">
            <w:r w:rsidRPr="000F4A62">
              <w:t>Kwota</w:t>
            </w:r>
          </w:p>
          <w:p w14:paraId="43DB9ECF" w14:textId="77777777" w:rsidR="0015614D" w:rsidRPr="000F4A62" w:rsidRDefault="0015614D" w:rsidP="00935310">
            <w:r w:rsidRPr="000F4A62">
              <w:t>Należy podać kwotę dla każdego rodzaju doliczenia oraz odliczenia wyrażoną w PLN.</w:t>
            </w:r>
          </w:p>
        </w:tc>
        <w:tc>
          <w:tcPr>
            <w:tcW w:w="1418" w:type="dxa"/>
            <w:tcBorders>
              <w:top w:val="nil"/>
              <w:left w:val="nil"/>
              <w:bottom w:val="nil"/>
              <w:right w:val="nil"/>
            </w:tcBorders>
            <w:tcMar>
              <w:top w:w="75" w:type="dxa"/>
              <w:left w:w="75" w:type="dxa"/>
              <w:bottom w:w="240" w:type="dxa"/>
              <w:right w:w="75" w:type="dxa"/>
            </w:tcMar>
            <w:hideMark/>
          </w:tcPr>
          <w:p w14:paraId="5B683F1E" w14:textId="77777777" w:rsidR="0015614D" w:rsidRPr="000F4A62" w:rsidRDefault="0015614D" w:rsidP="00935310">
            <w:r w:rsidRPr="000F4A62">
              <w:t>14 04 014 000</w:t>
            </w:r>
          </w:p>
        </w:tc>
        <w:tc>
          <w:tcPr>
            <w:tcW w:w="851" w:type="dxa"/>
            <w:tcBorders>
              <w:top w:val="nil"/>
              <w:left w:val="nil"/>
              <w:bottom w:val="nil"/>
              <w:right w:val="nil"/>
            </w:tcBorders>
            <w:tcMar>
              <w:top w:w="75" w:type="dxa"/>
              <w:left w:w="75" w:type="dxa"/>
              <w:bottom w:w="240" w:type="dxa"/>
              <w:right w:w="75" w:type="dxa"/>
            </w:tcMar>
            <w:hideMark/>
          </w:tcPr>
          <w:p w14:paraId="494A4C85"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4266765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FD7A4C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ED93BB6" w14:textId="77777777" w:rsidR="0015614D" w:rsidRPr="000F4A62" w:rsidRDefault="0015614D" w:rsidP="00935310">
            <w:r w:rsidRPr="000F4A62">
              <w:t>-</w:t>
            </w:r>
          </w:p>
        </w:tc>
      </w:tr>
    </w:tbl>
    <w:p w14:paraId="2BE49A06" w14:textId="77777777" w:rsidR="0015614D" w:rsidRPr="000F4A62" w:rsidRDefault="0015614D" w:rsidP="0015614D"/>
    <w:p w14:paraId="7BF5904C" w14:textId="77777777" w:rsidR="0015614D" w:rsidRPr="000F4A62" w:rsidRDefault="0015614D" w:rsidP="0015614D">
      <w:bookmarkStart w:id="417" w:name="1493620995"/>
      <w:r w:rsidRPr="000F4A62">
        <w:t>/ZC429/Declaration/GoodsShipments/GoodsItem/</w:t>
      </w:r>
      <w:r w:rsidRPr="000F4A62">
        <w:rPr>
          <w:b/>
          <w:bCs/>
        </w:rPr>
        <w:t>Packaging</w:t>
      </w:r>
      <w:bookmarkEnd w:id="417"/>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GoodsItem/Packaging"/>
        <w:tblDescription w:val="Tabela: Grupa danych /ZC429/Declaration/GoodsShipments/GoodsItem/Packaging"/>
      </w:tblPr>
      <w:tblGrid>
        <w:gridCol w:w="4795"/>
        <w:gridCol w:w="1410"/>
        <w:gridCol w:w="885"/>
        <w:gridCol w:w="851"/>
        <w:gridCol w:w="708"/>
        <w:gridCol w:w="705"/>
      </w:tblGrid>
      <w:tr w:rsidR="0015614D" w:rsidRPr="000F4A62" w14:paraId="34F95B6C" w14:textId="77777777" w:rsidTr="00935310">
        <w:trPr>
          <w:cantSplit/>
        </w:trPr>
        <w:tc>
          <w:tcPr>
            <w:tcW w:w="4820" w:type="dxa"/>
            <w:tcBorders>
              <w:top w:val="nil"/>
              <w:left w:val="nil"/>
              <w:bottom w:val="nil"/>
              <w:right w:val="nil"/>
            </w:tcBorders>
            <w:hideMark/>
          </w:tcPr>
          <w:p w14:paraId="16ADB5B0" w14:textId="77777777" w:rsidR="0015614D" w:rsidRPr="000F4A62" w:rsidRDefault="0015614D" w:rsidP="00935310">
            <w:r w:rsidRPr="000F4A62">
              <w:t>Opakowanie</w:t>
            </w:r>
          </w:p>
        </w:tc>
        <w:tc>
          <w:tcPr>
            <w:tcW w:w="1418" w:type="dxa"/>
            <w:tcBorders>
              <w:top w:val="nil"/>
              <w:left w:val="nil"/>
              <w:bottom w:val="nil"/>
              <w:right w:val="nil"/>
            </w:tcBorders>
            <w:hideMark/>
          </w:tcPr>
          <w:p w14:paraId="211FE101" w14:textId="77777777" w:rsidR="0015614D" w:rsidRPr="000F4A62" w:rsidRDefault="0015614D" w:rsidP="00935310">
            <w:r w:rsidRPr="000F4A62">
              <w:t>18 06 000 000</w:t>
            </w:r>
          </w:p>
        </w:tc>
        <w:tc>
          <w:tcPr>
            <w:tcW w:w="851" w:type="dxa"/>
            <w:tcBorders>
              <w:top w:val="nil"/>
              <w:left w:val="nil"/>
              <w:bottom w:val="nil"/>
              <w:right w:val="nil"/>
            </w:tcBorders>
            <w:hideMark/>
          </w:tcPr>
          <w:p w14:paraId="5F07A274" w14:textId="77777777" w:rsidR="0015614D" w:rsidRPr="000F4A62" w:rsidRDefault="0015614D" w:rsidP="00935310"/>
        </w:tc>
        <w:tc>
          <w:tcPr>
            <w:tcW w:w="851" w:type="dxa"/>
            <w:tcBorders>
              <w:top w:val="nil"/>
              <w:left w:val="nil"/>
              <w:bottom w:val="nil"/>
              <w:right w:val="nil"/>
            </w:tcBorders>
            <w:hideMark/>
          </w:tcPr>
          <w:p w14:paraId="42F013BB" w14:textId="77777777" w:rsidR="0015614D" w:rsidRPr="000F4A62" w:rsidRDefault="0015614D" w:rsidP="00935310"/>
        </w:tc>
        <w:tc>
          <w:tcPr>
            <w:tcW w:w="709" w:type="dxa"/>
            <w:tcBorders>
              <w:top w:val="nil"/>
              <w:left w:val="nil"/>
              <w:bottom w:val="nil"/>
              <w:right w:val="nil"/>
            </w:tcBorders>
            <w:hideMark/>
          </w:tcPr>
          <w:p w14:paraId="0F31D3BD" w14:textId="77777777" w:rsidR="0015614D" w:rsidRPr="000F4A62" w:rsidRDefault="0015614D" w:rsidP="00935310">
            <w:r w:rsidRPr="000F4A62">
              <w:t>0..99</w:t>
            </w:r>
          </w:p>
        </w:tc>
        <w:tc>
          <w:tcPr>
            <w:tcW w:w="709" w:type="dxa"/>
            <w:tcBorders>
              <w:top w:val="nil"/>
              <w:left w:val="nil"/>
              <w:bottom w:val="nil"/>
              <w:right w:val="nil"/>
            </w:tcBorders>
            <w:hideMark/>
          </w:tcPr>
          <w:p w14:paraId="0594B53B" w14:textId="77777777" w:rsidR="0015614D" w:rsidRPr="000F4A62" w:rsidRDefault="0015614D" w:rsidP="00935310">
            <w:r w:rsidRPr="000F4A62">
              <w:t>-</w:t>
            </w:r>
          </w:p>
        </w:tc>
      </w:tr>
      <w:tr w:rsidR="0015614D" w:rsidRPr="000F4A62" w14:paraId="5562CB2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D35008B" w14:textId="77777777" w:rsidR="0015614D" w:rsidRPr="000F4A62" w:rsidRDefault="00000000" w:rsidP="00935310">
            <w:pPr>
              <w:rPr>
                <w:b/>
                <w:bCs/>
              </w:rPr>
            </w:pPr>
            <w:r>
              <w:rPr>
                <w:b/>
                <w:bCs/>
              </w:rPr>
              <w:pict w14:anchorId="57896CD0">
                <v:rect id="_x0000_i1375" style="width:0;height:1pt" o:hralign="center" o:hrstd="t" o:hrnoshade="t" o:hr="t" fillcolor="black" stroked="f"/>
              </w:pict>
            </w:r>
          </w:p>
        </w:tc>
      </w:tr>
      <w:tr w:rsidR="0015614D" w:rsidRPr="000F4A62" w14:paraId="489107B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A199920" w14:textId="77777777" w:rsidR="0015614D" w:rsidRPr="000F4A62" w:rsidRDefault="0015614D" w:rsidP="00935310">
            <w:pPr>
              <w:rPr>
                <w:b/>
                <w:bCs/>
              </w:rPr>
            </w:pPr>
            <w:r w:rsidRPr="000F4A62">
              <w:rPr>
                <w:b/>
                <w:bCs/>
              </w:rPr>
              <w:t>sequenceNumber</w:t>
            </w:r>
          </w:p>
          <w:p w14:paraId="53142C4D" w14:textId="77777777" w:rsidR="0015614D" w:rsidRPr="000F4A62" w:rsidRDefault="0015614D" w:rsidP="00935310">
            <w:r w:rsidRPr="000F4A62">
              <w:t>Lp.</w:t>
            </w:r>
          </w:p>
          <w:p w14:paraId="47F47158"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07AD21F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7FD219B"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64FEEA1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26813D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DCE90AD" w14:textId="77777777" w:rsidR="0015614D" w:rsidRPr="000F4A62" w:rsidRDefault="0015614D" w:rsidP="00935310">
            <w:r w:rsidRPr="000F4A62">
              <w:t>-</w:t>
            </w:r>
          </w:p>
        </w:tc>
      </w:tr>
      <w:tr w:rsidR="0015614D" w:rsidRPr="000F4A62" w14:paraId="6F71447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EE14979" w14:textId="77777777" w:rsidR="0015614D" w:rsidRPr="000F4A62" w:rsidRDefault="0015614D" w:rsidP="00935310">
            <w:pPr>
              <w:rPr>
                <w:b/>
                <w:bCs/>
              </w:rPr>
            </w:pPr>
            <w:r w:rsidRPr="000F4A62">
              <w:rPr>
                <w:b/>
                <w:bCs/>
              </w:rPr>
              <w:t>typeOfPackages</w:t>
            </w:r>
          </w:p>
          <w:p w14:paraId="23CC92EE" w14:textId="77777777" w:rsidR="0015614D" w:rsidRPr="000F4A62" w:rsidRDefault="0015614D" w:rsidP="00935310">
            <w:r w:rsidRPr="000F4A62">
              <w:t>Rodzaj opakowań</w:t>
            </w:r>
          </w:p>
        </w:tc>
        <w:tc>
          <w:tcPr>
            <w:tcW w:w="1418" w:type="dxa"/>
            <w:tcBorders>
              <w:top w:val="nil"/>
              <w:left w:val="nil"/>
              <w:bottom w:val="nil"/>
              <w:right w:val="nil"/>
            </w:tcBorders>
            <w:tcMar>
              <w:top w:w="75" w:type="dxa"/>
              <w:left w:w="75" w:type="dxa"/>
              <w:bottom w:w="240" w:type="dxa"/>
              <w:right w:w="75" w:type="dxa"/>
            </w:tcMar>
            <w:hideMark/>
          </w:tcPr>
          <w:p w14:paraId="7A2D848E" w14:textId="77777777" w:rsidR="0015614D" w:rsidRPr="000F4A62" w:rsidRDefault="0015614D" w:rsidP="00935310">
            <w:r w:rsidRPr="000F4A62">
              <w:t>18 06 003 000</w:t>
            </w:r>
          </w:p>
        </w:tc>
        <w:tc>
          <w:tcPr>
            <w:tcW w:w="851" w:type="dxa"/>
            <w:tcBorders>
              <w:top w:val="nil"/>
              <w:left w:val="nil"/>
              <w:bottom w:val="nil"/>
              <w:right w:val="nil"/>
            </w:tcBorders>
            <w:tcMar>
              <w:top w:w="75" w:type="dxa"/>
              <w:left w:w="75" w:type="dxa"/>
              <w:bottom w:w="240" w:type="dxa"/>
              <w:right w:w="75" w:type="dxa"/>
            </w:tcMar>
            <w:hideMark/>
          </w:tcPr>
          <w:p w14:paraId="3F434275"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12595A8C" w14:textId="77777777" w:rsidR="0015614D" w:rsidRPr="000F4A62" w:rsidRDefault="0015614D" w:rsidP="00935310">
            <w:r w:rsidRPr="000F4A62">
              <w:t>CL017</w:t>
            </w:r>
          </w:p>
        </w:tc>
        <w:tc>
          <w:tcPr>
            <w:tcW w:w="709" w:type="dxa"/>
            <w:tcBorders>
              <w:top w:val="nil"/>
              <w:left w:val="nil"/>
              <w:bottom w:val="nil"/>
              <w:right w:val="nil"/>
            </w:tcBorders>
            <w:tcMar>
              <w:top w:w="75" w:type="dxa"/>
              <w:left w:w="75" w:type="dxa"/>
              <w:bottom w:w="240" w:type="dxa"/>
              <w:right w:w="75" w:type="dxa"/>
            </w:tcMar>
            <w:hideMark/>
          </w:tcPr>
          <w:p w14:paraId="08F370C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E391897" w14:textId="77777777" w:rsidR="0015614D" w:rsidRPr="000F4A62" w:rsidRDefault="0015614D" w:rsidP="00935310">
            <w:r w:rsidRPr="000F4A62">
              <w:t>-</w:t>
            </w:r>
          </w:p>
        </w:tc>
      </w:tr>
      <w:tr w:rsidR="0015614D" w:rsidRPr="000F4A62" w14:paraId="3DF9549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75BE9AF" w14:textId="77777777" w:rsidR="0015614D" w:rsidRPr="000F4A62" w:rsidRDefault="0015614D" w:rsidP="00935310">
            <w:pPr>
              <w:rPr>
                <w:b/>
                <w:bCs/>
              </w:rPr>
            </w:pPr>
            <w:r w:rsidRPr="000F4A62">
              <w:rPr>
                <w:b/>
                <w:bCs/>
              </w:rPr>
              <w:t>numberOfPackages</w:t>
            </w:r>
          </w:p>
          <w:p w14:paraId="4C20CCCB" w14:textId="77777777" w:rsidR="0015614D" w:rsidRPr="000F4A62" w:rsidRDefault="0015614D" w:rsidP="00935310">
            <w:r w:rsidRPr="000F4A62">
              <w:t>Liczba opakowań</w:t>
            </w:r>
          </w:p>
        </w:tc>
        <w:tc>
          <w:tcPr>
            <w:tcW w:w="1418" w:type="dxa"/>
            <w:tcBorders>
              <w:top w:val="nil"/>
              <w:left w:val="nil"/>
              <w:bottom w:val="nil"/>
              <w:right w:val="nil"/>
            </w:tcBorders>
            <w:tcMar>
              <w:top w:w="75" w:type="dxa"/>
              <w:left w:w="75" w:type="dxa"/>
              <w:bottom w:w="240" w:type="dxa"/>
              <w:right w:w="75" w:type="dxa"/>
            </w:tcMar>
            <w:hideMark/>
          </w:tcPr>
          <w:p w14:paraId="215D6901" w14:textId="77777777" w:rsidR="0015614D" w:rsidRPr="000F4A62" w:rsidRDefault="0015614D" w:rsidP="00935310">
            <w:r w:rsidRPr="000F4A62">
              <w:t>18 06 004 000</w:t>
            </w:r>
          </w:p>
        </w:tc>
        <w:tc>
          <w:tcPr>
            <w:tcW w:w="851" w:type="dxa"/>
            <w:tcBorders>
              <w:top w:val="nil"/>
              <w:left w:val="nil"/>
              <w:bottom w:val="nil"/>
              <w:right w:val="nil"/>
            </w:tcBorders>
            <w:tcMar>
              <w:top w:w="75" w:type="dxa"/>
              <w:left w:w="75" w:type="dxa"/>
              <w:bottom w:w="240" w:type="dxa"/>
              <w:right w:w="75" w:type="dxa"/>
            </w:tcMar>
            <w:hideMark/>
          </w:tcPr>
          <w:p w14:paraId="17921C5D" w14:textId="77777777" w:rsidR="0015614D" w:rsidRPr="000F4A62" w:rsidRDefault="0015614D" w:rsidP="00935310">
            <w:r w:rsidRPr="000F4A62">
              <w:t>n..8</w:t>
            </w:r>
          </w:p>
        </w:tc>
        <w:tc>
          <w:tcPr>
            <w:tcW w:w="851" w:type="dxa"/>
            <w:tcBorders>
              <w:top w:val="nil"/>
              <w:left w:val="nil"/>
              <w:bottom w:val="nil"/>
              <w:right w:val="nil"/>
            </w:tcBorders>
            <w:tcMar>
              <w:top w:w="75" w:type="dxa"/>
              <w:left w:w="75" w:type="dxa"/>
              <w:bottom w:w="240" w:type="dxa"/>
              <w:right w:w="75" w:type="dxa"/>
            </w:tcMar>
            <w:hideMark/>
          </w:tcPr>
          <w:p w14:paraId="5B56DCD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E62579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DC79DB1" w14:textId="77777777" w:rsidR="0015614D" w:rsidRPr="000F4A62" w:rsidRDefault="0015614D" w:rsidP="00935310">
            <w:r w:rsidRPr="000F4A62">
              <w:t>-</w:t>
            </w:r>
          </w:p>
        </w:tc>
      </w:tr>
      <w:tr w:rsidR="0015614D" w:rsidRPr="000F4A62" w14:paraId="09A4F0B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12FBF30" w14:textId="77777777" w:rsidR="0015614D" w:rsidRPr="000F4A62" w:rsidRDefault="0015614D" w:rsidP="00935310">
            <w:pPr>
              <w:rPr>
                <w:b/>
                <w:bCs/>
              </w:rPr>
            </w:pPr>
            <w:r w:rsidRPr="000F4A62">
              <w:rPr>
                <w:b/>
                <w:bCs/>
              </w:rPr>
              <w:t>shippingMarks</w:t>
            </w:r>
          </w:p>
          <w:p w14:paraId="3FC65819" w14:textId="77777777" w:rsidR="0015614D" w:rsidRPr="000F4A62" w:rsidRDefault="0015614D" w:rsidP="00935310">
            <w:r w:rsidRPr="000F4A62">
              <w:t>Oznaczenia przesyłek</w:t>
            </w:r>
          </w:p>
          <w:p w14:paraId="372E91BF" w14:textId="77777777" w:rsidR="0015614D" w:rsidRPr="000F4A62" w:rsidRDefault="0015614D" w:rsidP="00935310">
            <w:r w:rsidRPr="000F4A62">
              <w:t>Należy podać numery i znaki opakowań.</w:t>
            </w:r>
          </w:p>
        </w:tc>
        <w:tc>
          <w:tcPr>
            <w:tcW w:w="1418" w:type="dxa"/>
            <w:tcBorders>
              <w:top w:val="nil"/>
              <w:left w:val="nil"/>
              <w:bottom w:val="nil"/>
              <w:right w:val="nil"/>
            </w:tcBorders>
            <w:tcMar>
              <w:top w:w="75" w:type="dxa"/>
              <w:left w:w="75" w:type="dxa"/>
              <w:bottom w:w="240" w:type="dxa"/>
              <w:right w:w="75" w:type="dxa"/>
            </w:tcMar>
            <w:hideMark/>
          </w:tcPr>
          <w:p w14:paraId="109A1DFD" w14:textId="77777777" w:rsidR="0015614D" w:rsidRPr="000F4A62" w:rsidRDefault="0015614D" w:rsidP="00935310">
            <w:r w:rsidRPr="000F4A62">
              <w:t>18 06 054 000</w:t>
            </w:r>
          </w:p>
        </w:tc>
        <w:tc>
          <w:tcPr>
            <w:tcW w:w="851" w:type="dxa"/>
            <w:tcBorders>
              <w:top w:val="nil"/>
              <w:left w:val="nil"/>
              <w:bottom w:val="nil"/>
              <w:right w:val="nil"/>
            </w:tcBorders>
            <w:tcMar>
              <w:top w:w="75" w:type="dxa"/>
              <w:left w:w="75" w:type="dxa"/>
              <w:bottom w:w="240" w:type="dxa"/>
              <w:right w:w="75" w:type="dxa"/>
            </w:tcMar>
            <w:hideMark/>
          </w:tcPr>
          <w:p w14:paraId="037D1EF9"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7219E27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610D46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EB24F9C" w14:textId="77777777" w:rsidR="0015614D" w:rsidRPr="000F4A62" w:rsidRDefault="0015614D" w:rsidP="00935310">
            <w:r w:rsidRPr="000F4A62">
              <w:t>-</w:t>
            </w:r>
          </w:p>
        </w:tc>
      </w:tr>
    </w:tbl>
    <w:p w14:paraId="17B426B4" w14:textId="77777777" w:rsidR="0015614D" w:rsidRPr="000F4A62" w:rsidRDefault="0015614D" w:rsidP="0015614D"/>
    <w:p w14:paraId="753D8906" w14:textId="77777777" w:rsidR="0015614D" w:rsidRPr="000F4A62" w:rsidRDefault="0015614D" w:rsidP="0015614D">
      <w:bookmarkStart w:id="418" w:name="1344511034"/>
      <w:r w:rsidRPr="000F4A62">
        <w:t>/ZC429/Declaration/GoodsShipments/GoodsItem/</w:t>
      </w:r>
      <w:r w:rsidRPr="000F4A62">
        <w:rPr>
          <w:b/>
          <w:bCs/>
        </w:rPr>
        <w:t>CommodityCode</w:t>
      </w:r>
      <w:bookmarkEnd w:id="418"/>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GoodsItem/CommodityCode"/>
        <w:tblDescription w:val="Tabela: Grupa danych /ZC429/Declaration/GoodsShipments/GoodsItem/CommodityCode"/>
      </w:tblPr>
      <w:tblGrid>
        <w:gridCol w:w="4818"/>
        <w:gridCol w:w="1417"/>
        <w:gridCol w:w="851"/>
        <w:gridCol w:w="851"/>
        <w:gridCol w:w="709"/>
        <w:gridCol w:w="708"/>
      </w:tblGrid>
      <w:tr w:rsidR="0015614D" w:rsidRPr="000F4A62" w14:paraId="20DEC7FF" w14:textId="77777777" w:rsidTr="00935310">
        <w:trPr>
          <w:cantSplit/>
        </w:trPr>
        <w:tc>
          <w:tcPr>
            <w:tcW w:w="4820" w:type="dxa"/>
            <w:tcBorders>
              <w:top w:val="nil"/>
              <w:left w:val="nil"/>
              <w:bottom w:val="nil"/>
              <w:right w:val="nil"/>
            </w:tcBorders>
            <w:hideMark/>
          </w:tcPr>
          <w:p w14:paraId="54BEAFE0" w14:textId="77777777" w:rsidR="0015614D" w:rsidRPr="000F4A62" w:rsidRDefault="0015614D" w:rsidP="00935310">
            <w:r w:rsidRPr="000F4A62">
              <w:t>Kod towaru</w:t>
            </w:r>
          </w:p>
        </w:tc>
        <w:tc>
          <w:tcPr>
            <w:tcW w:w="1418" w:type="dxa"/>
            <w:tcBorders>
              <w:top w:val="nil"/>
              <w:left w:val="nil"/>
              <w:bottom w:val="nil"/>
              <w:right w:val="nil"/>
            </w:tcBorders>
            <w:hideMark/>
          </w:tcPr>
          <w:p w14:paraId="326E1897" w14:textId="77777777" w:rsidR="0015614D" w:rsidRPr="000F4A62" w:rsidRDefault="0015614D" w:rsidP="00935310">
            <w:r w:rsidRPr="000F4A62">
              <w:t>18 09 000 000</w:t>
            </w:r>
          </w:p>
        </w:tc>
        <w:tc>
          <w:tcPr>
            <w:tcW w:w="851" w:type="dxa"/>
            <w:tcBorders>
              <w:top w:val="nil"/>
              <w:left w:val="nil"/>
              <w:bottom w:val="nil"/>
              <w:right w:val="nil"/>
            </w:tcBorders>
            <w:hideMark/>
          </w:tcPr>
          <w:p w14:paraId="44B22821" w14:textId="77777777" w:rsidR="0015614D" w:rsidRPr="000F4A62" w:rsidRDefault="0015614D" w:rsidP="00935310"/>
        </w:tc>
        <w:tc>
          <w:tcPr>
            <w:tcW w:w="851" w:type="dxa"/>
            <w:tcBorders>
              <w:top w:val="nil"/>
              <w:left w:val="nil"/>
              <w:bottom w:val="nil"/>
              <w:right w:val="nil"/>
            </w:tcBorders>
            <w:hideMark/>
          </w:tcPr>
          <w:p w14:paraId="01BA5A93" w14:textId="77777777" w:rsidR="0015614D" w:rsidRPr="000F4A62" w:rsidRDefault="0015614D" w:rsidP="00935310"/>
        </w:tc>
        <w:tc>
          <w:tcPr>
            <w:tcW w:w="709" w:type="dxa"/>
            <w:tcBorders>
              <w:top w:val="nil"/>
              <w:left w:val="nil"/>
              <w:bottom w:val="nil"/>
              <w:right w:val="nil"/>
            </w:tcBorders>
            <w:hideMark/>
          </w:tcPr>
          <w:p w14:paraId="6531720C" w14:textId="77777777" w:rsidR="0015614D" w:rsidRPr="000F4A62" w:rsidRDefault="0015614D" w:rsidP="00935310">
            <w:r w:rsidRPr="000F4A62">
              <w:t>0..1</w:t>
            </w:r>
          </w:p>
        </w:tc>
        <w:tc>
          <w:tcPr>
            <w:tcW w:w="709" w:type="dxa"/>
            <w:tcBorders>
              <w:top w:val="nil"/>
              <w:left w:val="nil"/>
              <w:bottom w:val="nil"/>
              <w:right w:val="nil"/>
            </w:tcBorders>
            <w:hideMark/>
          </w:tcPr>
          <w:p w14:paraId="34F11C7D" w14:textId="77777777" w:rsidR="0015614D" w:rsidRPr="000F4A62" w:rsidRDefault="0015614D" w:rsidP="00935310">
            <w:r w:rsidRPr="000F4A62">
              <w:t>-</w:t>
            </w:r>
          </w:p>
        </w:tc>
      </w:tr>
      <w:tr w:rsidR="0015614D" w:rsidRPr="000F4A62" w14:paraId="4CE7C24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DAB3A49" w14:textId="77777777" w:rsidR="0015614D" w:rsidRPr="000F4A62" w:rsidRDefault="00000000" w:rsidP="00935310">
            <w:pPr>
              <w:rPr>
                <w:b/>
                <w:bCs/>
              </w:rPr>
            </w:pPr>
            <w:r>
              <w:rPr>
                <w:b/>
                <w:bCs/>
              </w:rPr>
              <w:pict w14:anchorId="4E205362">
                <v:rect id="_x0000_i1376" style="width:0;height:1pt" o:hralign="center" o:hrstd="t" o:hrnoshade="t" o:hr="t" fillcolor="black" stroked="f"/>
              </w:pict>
            </w:r>
          </w:p>
        </w:tc>
      </w:tr>
      <w:tr w:rsidR="0015614D" w:rsidRPr="000F4A62" w14:paraId="37F72C1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2153419" w14:textId="77777777" w:rsidR="0015614D" w:rsidRPr="000F4A62" w:rsidRDefault="0015614D" w:rsidP="00935310">
            <w:pPr>
              <w:rPr>
                <w:b/>
                <w:bCs/>
              </w:rPr>
            </w:pPr>
            <w:r w:rsidRPr="000F4A62">
              <w:rPr>
                <w:b/>
                <w:bCs/>
              </w:rPr>
              <w:lastRenderedPageBreak/>
              <w:t>harmonisedSystemSubheadingCode</w:t>
            </w:r>
          </w:p>
          <w:p w14:paraId="327C8B29" w14:textId="77777777" w:rsidR="0015614D" w:rsidRPr="000F4A62" w:rsidRDefault="0015614D" w:rsidP="00935310">
            <w:r w:rsidRPr="000F4A62">
              <w:t>Kod podpozycji systemu zharmonizowanego</w:t>
            </w:r>
          </w:p>
          <w:p w14:paraId="6EF362E8" w14:textId="77777777" w:rsidR="0015614D" w:rsidRPr="000F4A62" w:rsidRDefault="0015614D" w:rsidP="00935310">
            <w:r w:rsidRPr="000F4A62">
              <w:t>Kod HS.</w:t>
            </w:r>
          </w:p>
        </w:tc>
        <w:tc>
          <w:tcPr>
            <w:tcW w:w="1418" w:type="dxa"/>
            <w:tcBorders>
              <w:top w:val="nil"/>
              <w:left w:val="nil"/>
              <w:bottom w:val="nil"/>
              <w:right w:val="nil"/>
            </w:tcBorders>
            <w:tcMar>
              <w:top w:w="75" w:type="dxa"/>
              <w:left w:w="75" w:type="dxa"/>
              <w:bottom w:w="240" w:type="dxa"/>
              <w:right w:w="75" w:type="dxa"/>
            </w:tcMar>
            <w:hideMark/>
          </w:tcPr>
          <w:p w14:paraId="0A265545" w14:textId="77777777" w:rsidR="0015614D" w:rsidRPr="000F4A62" w:rsidRDefault="0015614D" w:rsidP="00935310">
            <w:r w:rsidRPr="000F4A62">
              <w:t>18 09 056 000</w:t>
            </w:r>
          </w:p>
        </w:tc>
        <w:tc>
          <w:tcPr>
            <w:tcW w:w="851" w:type="dxa"/>
            <w:tcBorders>
              <w:top w:val="nil"/>
              <w:left w:val="nil"/>
              <w:bottom w:val="nil"/>
              <w:right w:val="nil"/>
            </w:tcBorders>
            <w:tcMar>
              <w:top w:w="75" w:type="dxa"/>
              <w:left w:w="75" w:type="dxa"/>
              <w:bottom w:w="240" w:type="dxa"/>
              <w:right w:w="75" w:type="dxa"/>
            </w:tcMar>
            <w:hideMark/>
          </w:tcPr>
          <w:p w14:paraId="7BA1FC9F" w14:textId="77777777" w:rsidR="0015614D" w:rsidRPr="000F4A62" w:rsidRDefault="0015614D" w:rsidP="00935310">
            <w:r w:rsidRPr="000F4A62">
              <w:t>an6</w:t>
            </w:r>
          </w:p>
        </w:tc>
        <w:tc>
          <w:tcPr>
            <w:tcW w:w="851" w:type="dxa"/>
            <w:tcBorders>
              <w:top w:val="nil"/>
              <w:left w:val="nil"/>
              <w:bottom w:val="nil"/>
              <w:right w:val="nil"/>
            </w:tcBorders>
            <w:tcMar>
              <w:top w:w="75" w:type="dxa"/>
              <w:left w:w="75" w:type="dxa"/>
              <w:bottom w:w="240" w:type="dxa"/>
              <w:right w:w="75" w:type="dxa"/>
            </w:tcMar>
            <w:hideMark/>
          </w:tcPr>
          <w:p w14:paraId="106567AF" w14:textId="77777777" w:rsidR="0015614D" w:rsidRPr="000F4A62" w:rsidRDefault="0015614D" w:rsidP="00935310">
            <w:r w:rsidRPr="000F4A62">
              <w:t>CL152</w:t>
            </w:r>
          </w:p>
        </w:tc>
        <w:tc>
          <w:tcPr>
            <w:tcW w:w="709" w:type="dxa"/>
            <w:tcBorders>
              <w:top w:val="nil"/>
              <w:left w:val="nil"/>
              <w:bottom w:val="nil"/>
              <w:right w:val="nil"/>
            </w:tcBorders>
            <w:tcMar>
              <w:top w:w="75" w:type="dxa"/>
              <w:left w:w="75" w:type="dxa"/>
              <w:bottom w:w="240" w:type="dxa"/>
              <w:right w:w="75" w:type="dxa"/>
            </w:tcMar>
            <w:hideMark/>
          </w:tcPr>
          <w:p w14:paraId="1D476B3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7E99B49" w14:textId="77777777" w:rsidR="0015614D" w:rsidRPr="000F4A62" w:rsidRDefault="0015614D" w:rsidP="00935310">
            <w:r w:rsidRPr="000F4A62">
              <w:t>-</w:t>
            </w:r>
          </w:p>
        </w:tc>
      </w:tr>
      <w:tr w:rsidR="0015614D" w:rsidRPr="000F4A62" w14:paraId="43B46F5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0634FC4" w14:textId="77777777" w:rsidR="0015614D" w:rsidRPr="000F4A62" w:rsidRDefault="0015614D" w:rsidP="00935310">
            <w:pPr>
              <w:rPr>
                <w:b/>
                <w:bCs/>
              </w:rPr>
            </w:pPr>
            <w:r w:rsidRPr="000F4A62">
              <w:rPr>
                <w:b/>
                <w:bCs/>
              </w:rPr>
              <w:t>combinedNomenclatureCode</w:t>
            </w:r>
          </w:p>
          <w:p w14:paraId="1CF7CAC7" w14:textId="77777777" w:rsidR="0015614D" w:rsidRPr="000F4A62" w:rsidRDefault="0015614D" w:rsidP="00935310">
            <w:r w:rsidRPr="000F4A62">
              <w:t>Kod Nomenklatury scalonej</w:t>
            </w:r>
          </w:p>
          <w:p w14:paraId="692AED16" w14:textId="77777777" w:rsidR="0015614D" w:rsidRPr="000F4A62" w:rsidRDefault="0015614D" w:rsidP="00935310">
            <w:r w:rsidRPr="000F4A62">
              <w:t>Kod CN tj. rozszerzenie kodu HS o Nomenklaturę Scaloną (Combined Nomenclature).</w:t>
            </w:r>
          </w:p>
        </w:tc>
        <w:tc>
          <w:tcPr>
            <w:tcW w:w="1418" w:type="dxa"/>
            <w:tcBorders>
              <w:top w:val="nil"/>
              <w:left w:val="nil"/>
              <w:bottom w:val="nil"/>
              <w:right w:val="nil"/>
            </w:tcBorders>
            <w:tcMar>
              <w:top w:w="75" w:type="dxa"/>
              <w:left w:w="75" w:type="dxa"/>
              <w:bottom w:w="240" w:type="dxa"/>
              <w:right w:w="75" w:type="dxa"/>
            </w:tcMar>
            <w:hideMark/>
          </w:tcPr>
          <w:p w14:paraId="2ED6590F" w14:textId="77777777" w:rsidR="0015614D" w:rsidRPr="000F4A62" w:rsidRDefault="0015614D" w:rsidP="00935310">
            <w:r w:rsidRPr="000F4A62">
              <w:t>18 09 057 000</w:t>
            </w:r>
          </w:p>
        </w:tc>
        <w:tc>
          <w:tcPr>
            <w:tcW w:w="851" w:type="dxa"/>
            <w:tcBorders>
              <w:top w:val="nil"/>
              <w:left w:val="nil"/>
              <w:bottom w:val="nil"/>
              <w:right w:val="nil"/>
            </w:tcBorders>
            <w:tcMar>
              <w:top w:w="75" w:type="dxa"/>
              <w:left w:w="75" w:type="dxa"/>
              <w:bottom w:w="240" w:type="dxa"/>
              <w:right w:w="75" w:type="dxa"/>
            </w:tcMar>
            <w:hideMark/>
          </w:tcPr>
          <w:p w14:paraId="702355C9"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169EE8D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95784C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D8EA09C" w14:textId="77777777" w:rsidR="0015614D" w:rsidRPr="000F4A62" w:rsidRDefault="0015614D" w:rsidP="00935310">
            <w:r w:rsidRPr="000F4A62">
              <w:t>-</w:t>
            </w:r>
          </w:p>
        </w:tc>
      </w:tr>
      <w:tr w:rsidR="0015614D" w:rsidRPr="000F4A62" w14:paraId="4749DEE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C20414E" w14:textId="77777777" w:rsidR="0015614D" w:rsidRPr="000F4A62" w:rsidRDefault="0015614D" w:rsidP="00935310">
            <w:pPr>
              <w:rPr>
                <w:b/>
                <w:bCs/>
              </w:rPr>
            </w:pPr>
            <w:r w:rsidRPr="000F4A62">
              <w:rPr>
                <w:b/>
                <w:bCs/>
              </w:rPr>
              <w:t>taricCode</w:t>
            </w:r>
          </w:p>
          <w:p w14:paraId="7C765255" w14:textId="77777777" w:rsidR="0015614D" w:rsidRPr="000F4A62" w:rsidRDefault="0015614D" w:rsidP="00935310">
            <w:r w:rsidRPr="000F4A62">
              <w:t>Kod TARIC</w:t>
            </w:r>
          </w:p>
        </w:tc>
        <w:tc>
          <w:tcPr>
            <w:tcW w:w="1418" w:type="dxa"/>
            <w:tcBorders>
              <w:top w:val="nil"/>
              <w:left w:val="nil"/>
              <w:bottom w:val="nil"/>
              <w:right w:val="nil"/>
            </w:tcBorders>
            <w:tcMar>
              <w:top w:w="75" w:type="dxa"/>
              <w:left w:w="75" w:type="dxa"/>
              <w:bottom w:w="240" w:type="dxa"/>
              <w:right w:w="75" w:type="dxa"/>
            </w:tcMar>
            <w:hideMark/>
          </w:tcPr>
          <w:p w14:paraId="6241709A" w14:textId="77777777" w:rsidR="0015614D" w:rsidRPr="000F4A62" w:rsidRDefault="0015614D" w:rsidP="00935310">
            <w:r w:rsidRPr="000F4A62">
              <w:t>18 09 058 000</w:t>
            </w:r>
          </w:p>
        </w:tc>
        <w:tc>
          <w:tcPr>
            <w:tcW w:w="851" w:type="dxa"/>
            <w:tcBorders>
              <w:top w:val="nil"/>
              <w:left w:val="nil"/>
              <w:bottom w:val="nil"/>
              <w:right w:val="nil"/>
            </w:tcBorders>
            <w:tcMar>
              <w:top w:w="75" w:type="dxa"/>
              <w:left w:w="75" w:type="dxa"/>
              <w:bottom w:w="240" w:type="dxa"/>
              <w:right w:w="75" w:type="dxa"/>
            </w:tcMar>
            <w:hideMark/>
          </w:tcPr>
          <w:p w14:paraId="0389A92D"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532BE60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624B41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91CF758" w14:textId="77777777" w:rsidR="0015614D" w:rsidRPr="000F4A62" w:rsidRDefault="0015614D" w:rsidP="00935310">
            <w:r w:rsidRPr="000F4A62">
              <w:t>-</w:t>
            </w:r>
          </w:p>
        </w:tc>
      </w:tr>
    </w:tbl>
    <w:p w14:paraId="77F85DDD" w14:textId="77777777" w:rsidR="0015614D" w:rsidRPr="000F4A62" w:rsidRDefault="0015614D" w:rsidP="0015614D"/>
    <w:p w14:paraId="0E35D85B" w14:textId="77777777" w:rsidR="0015614D" w:rsidRPr="005C4C55" w:rsidRDefault="0015614D" w:rsidP="0015614D">
      <w:pPr>
        <w:rPr>
          <w:lang w:val="en-US"/>
        </w:rPr>
      </w:pPr>
      <w:bookmarkStart w:id="419" w:name="747366463"/>
      <w:r w:rsidRPr="005C4C55">
        <w:rPr>
          <w:lang w:val="en-US"/>
        </w:rPr>
        <w:t>/ZC429/Declaration/GoodsShipments/GoodsItem/CommodityCode/</w:t>
      </w:r>
      <w:r w:rsidRPr="005C4C55">
        <w:rPr>
          <w:b/>
          <w:bCs/>
          <w:lang w:val="en-US"/>
        </w:rPr>
        <w:t>TARICAdditionalCode</w:t>
      </w:r>
      <w:bookmarkEnd w:id="419"/>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GoodsItem/CommodityCode/TARICAdditionalCode"/>
        <w:tblDescription w:val="Tabela: Grupa danych /ZC429/Declaration/GoodsShipments/GoodsItem/CommodityCode/TARICAdditionalCode"/>
      </w:tblPr>
      <w:tblGrid>
        <w:gridCol w:w="4817"/>
        <w:gridCol w:w="1417"/>
        <w:gridCol w:w="851"/>
        <w:gridCol w:w="851"/>
        <w:gridCol w:w="709"/>
        <w:gridCol w:w="709"/>
      </w:tblGrid>
      <w:tr w:rsidR="0015614D" w:rsidRPr="000F4A62" w14:paraId="2E4E5B8D" w14:textId="77777777" w:rsidTr="00935310">
        <w:trPr>
          <w:cantSplit/>
        </w:trPr>
        <w:tc>
          <w:tcPr>
            <w:tcW w:w="4820" w:type="dxa"/>
            <w:tcBorders>
              <w:top w:val="nil"/>
              <w:left w:val="nil"/>
              <w:bottom w:val="nil"/>
              <w:right w:val="nil"/>
            </w:tcBorders>
            <w:hideMark/>
          </w:tcPr>
          <w:p w14:paraId="42B9D248" w14:textId="77777777" w:rsidR="0015614D" w:rsidRPr="000F4A62" w:rsidRDefault="0015614D" w:rsidP="00935310">
            <w:r w:rsidRPr="000F4A62">
              <w:t>Dodatkowy kod TARIC</w:t>
            </w:r>
          </w:p>
        </w:tc>
        <w:tc>
          <w:tcPr>
            <w:tcW w:w="1418" w:type="dxa"/>
            <w:tcBorders>
              <w:top w:val="nil"/>
              <w:left w:val="nil"/>
              <w:bottom w:val="nil"/>
              <w:right w:val="nil"/>
            </w:tcBorders>
            <w:hideMark/>
          </w:tcPr>
          <w:p w14:paraId="6DC4E8F9" w14:textId="77777777" w:rsidR="0015614D" w:rsidRPr="000F4A62" w:rsidRDefault="0015614D" w:rsidP="00935310">
            <w:r w:rsidRPr="000F4A62">
              <w:t>18 09 059 000</w:t>
            </w:r>
          </w:p>
        </w:tc>
        <w:tc>
          <w:tcPr>
            <w:tcW w:w="851" w:type="dxa"/>
            <w:tcBorders>
              <w:top w:val="nil"/>
              <w:left w:val="nil"/>
              <w:bottom w:val="nil"/>
              <w:right w:val="nil"/>
            </w:tcBorders>
            <w:hideMark/>
          </w:tcPr>
          <w:p w14:paraId="362A89F9" w14:textId="77777777" w:rsidR="0015614D" w:rsidRPr="000F4A62" w:rsidRDefault="0015614D" w:rsidP="00935310"/>
        </w:tc>
        <w:tc>
          <w:tcPr>
            <w:tcW w:w="851" w:type="dxa"/>
            <w:tcBorders>
              <w:top w:val="nil"/>
              <w:left w:val="nil"/>
              <w:bottom w:val="nil"/>
              <w:right w:val="nil"/>
            </w:tcBorders>
            <w:hideMark/>
          </w:tcPr>
          <w:p w14:paraId="18FBF67E" w14:textId="77777777" w:rsidR="0015614D" w:rsidRPr="000F4A62" w:rsidRDefault="0015614D" w:rsidP="00935310"/>
        </w:tc>
        <w:tc>
          <w:tcPr>
            <w:tcW w:w="709" w:type="dxa"/>
            <w:tcBorders>
              <w:top w:val="nil"/>
              <w:left w:val="nil"/>
              <w:bottom w:val="nil"/>
              <w:right w:val="nil"/>
            </w:tcBorders>
            <w:hideMark/>
          </w:tcPr>
          <w:p w14:paraId="152BFBDE" w14:textId="77777777" w:rsidR="0015614D" w:rsidRPr="000F4A62" w:rsidRDefault="0015614D" w:rsidP="00935310">
            <w:r w:rsidRPr="000F4A62">
              <w:t>0..99</w:t>
            </w:r>
          </w:p>
        </w:tc>
        <w:tc>
          <w:tcPr>
            <w:tcW w:w="709" w:type="dxa"/>
            <w:tcBorders>
              <w:top w:val="nil"/>
              <w:left w:val="nil"/>
              <w:bottom w:val="nil"/>
              <w:right w:val="nil"/>
            </w:tcBorders>
            <w:hideMark/>
          </w:tcPr>
          <w:p w14:paraId="536A410C" w14:textId="77777777" w:rsidR="0015614D" w:rsidRPr="000F4A62" w:rsidRDefault="0015614D" w:rsidP="00935310">
            <w:r w:rsidRPr="000F4A62">
              <w:t>-</w:t>
            </w:r>
          </w:p>
        </w:tc>
      </w:tr>
      <w:tr w:rsidR="0015614D" w:rsidRPr="000F4A62" w14:paraId="1A55656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F1B032C" w14:textId="77777777" w:rsidR="0015614D" w:rsidRPr="000F4A62" w:rsidRDefault="00000000" w:rsidP="00935310">
            <w:pPr>
              <w:rPr>
                <w:b/>
                <w:bCs/>
              </w:rPr>
            </w:pPr>
            <w:r>
              <w:rPr>
                <w:b/>
                <w:bCs/>
              </w:rPr>
              <w:pict w14:anchorId="492BBF0D">
                <v:rect id="_x0000_i1377" style="width:0;height:1pt" o:hralign="center" o:hrstd="t" o:hrnoshade="t" o:hr="t" fillcolor="black" stroked="f"/>
              </w:pict>
            </w:r>
          </w:p>
        </w:tc>
      </w:tr>
      <w:tr w:rsidR="0015614D" w:rsidRPr="000F4A62" w14:paraId="0C539EF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91F357E" w14:textId="77777777" w:rsidR="0015614D" w:rsidRPr="000F4A62" w:rsidRDefault="0015614D" w:rsidP="00935310">
            <w:pPr>
              <w:rPr>
                <w:b/>
                <w:bCs/>
              </w:rPr>
            </w:pPr>
            <w:r w:rsidRPr="000F4A62">
              <w:rPr>
                <w:b/>
                <w:bCs/>
              </w:rPr>
              <w:t>sequenceNumber</w:t>
            </w:r>
          </w:p>
          <w:p w14:paraId="1D541B43" w14:textId="77777777" w:rsidR="0015614D" w:rsidRPr="000F4A62" w:rsidRDefault="0015614D" w:rsidP="00935310">
            <w:r w:rsidRPr="000F4A62">
              <w:t>Lp.</w:t>
            </w:r>
          </w:p>
          <w:p w14:paraId="3EA68FD0"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16E7FA6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C7EF599"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0DA0CBC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CB7031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3FE42C0" w14:textId="77777777" w:rsidR="0015614D" w:rsidRPr="000F4A62" w:rsidRDefault="0015614D" w:rsidP="00935310">
            <w:r w:rsidRPr="000F4A62">
              <w:t>-</w:t>
            </w:r>
          </w:p>
        </w:tc>
      </w:tr>
      <w:tr w:rsidR="0015614D" w:rsidRPr="000F4A62" w14:paraId="093BA8B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F06FE36" w14:textId="77777777" w:rsidR="0015614D" w:rsidRPr="000F4A62" w:rsidRDefault="0015614D" w:rsidP="00935310">
            <w:pPr>
              <w:rPr>
                <w:b/>
                <w:bCs/>
              </w:rPr>
            </w:pPr>
            <w:r w:rsidRPr="000F4A62">
              <w:rPr>
                <w:b/>
                <w:bCs/>
              </w:rPr>
              <w:t>taricAdditionalCode</w:t>
            </w:r>
          </w:p>
          <w:p w14:paraId="4A53678F" w14:textId="77777777" w:rsidR="0015614D" w:rsidRPr="000F4A62" w:rsidRDefault="0015614D" w:rsidP="00935310">
            <w:r w:rsidRPr="000F4A62">
              <w:t>Dodatkowy kod TARIC</w:t>
            </w:r>
          </w:p>
        </w:tc>
        <w:tc>
          <w:tcPr>
            <w:tcW w:w="1418" w:type="dxa"/>
            <w:tcBorders>
              <w:top w:val="nil"/>
              <w:left w:val="nil"/>
              <w:bottom w:val="nil"/>
              <w:right w:val="nil"/>
            </w:tcBorders>
            <w:tcMar>
              <w:top w:w="75" w:type="dxa"/>
              <w:left w:w="75" w:type="dxa"/>
              <w:bottom w:w="240" w:type="dxa"/>
              <w:right w:w="75" w:type="dxa"/>
            </w:tcMar>
            <w:hideMark/>
          </w:tcPr>
          <w:p w14:paraId="7CB8C238" w14:textId="77777777" w:rsidR="0015614D" w:rsidRPr="000F4A62" w:rsidRDefault="0015614D" w:rsidP="00935310">
            <w:r w:rsidRPr="000F4A62">
              <w:t>18 09 059 000</w:t>
            </w:r>
          </w:p>
        </w:tc>
        <w:tc>
          <w:tcPr>
            <w:tcW w:w="851" w:type="dxa"/>
            <w:tcBorders>
              <w:top w:val="nil"/>
              <w:left w:val="nil"/>
              <w:bottom w:val="nil"/>
              <w:right w:val="nil"/>
            </w:tcBorders>
            <w:tcMar>
              <w:top w:w="75" w:type="dxa"/>
              <w:left w:w="75" w:type="dxa"/>
              <w:bottom w:w="240" w:type="dxa"/>
              <w:right w:w="75" w:type="dxa"/>
            </w:tcMar>
            <w:hideMark/>
          </w:tcPr>
          <w:p w14:paraId="56FFE66A"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323744F4" w14:textId="77777777" w:rsidR="0015614D" w:rsidRPr="000F4A62" w:rsidRDefault="0015614D" w:rsidP="00935310">
            <w:r w:rsidRPr="000F4A62">
              <w:t>088</w:t>
            </w:r>
          </w:p>
        </w:tc>
        <w:tc>
          <w:tcPr>
            <w:tcW w:w="709" w:type="dxa"/>
            <w:tcBorders>
              <w:top w:val="nil"/>
              <w:left w:val="nil"/>
              <w:bottom w:val="nil"/>
              <w:right w:val="nil"/>
            </w:tcBorders>
            <w:tcMar>
              <w:top w:w="75" w:type="dxa"/>
              <w:left w:w="75" w:type="dxa"/>
              <w:bottom w:w="240" w:type="dxa"/>
              <w:right w:w="75" w:type="dxa"/>
            </w:tcMar>
            <w:hideMark/>
          </w:tcPr>
          <w:p w14:paraId="0D5D135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6BAD9A0" w14:textId="77777777" w:rsidR="0015614D" w:rsidRPr="000F4A62" w:rsidRDefault="0015614D" w:rsidP="00935310">
            <w:r w:rsidRPr="000F4A62">
              <w:t>-</w:t>
            </w:r>
          </w:p>
        </w:tc>
      </w:tr>
    </w:tbl>
    <w:p w14:paraId="50C53DCA" w14:textId="77777777" w:rsidR="0015614D" w:rsidRPr="000F4A62" w:rsidRDefault="0015614D" w:rsidP="0015614D"/>
    <w:p w14:paraId="39E05423" w14:textId="77777777" w:rsidR="0015614D" w:rsidRPr="005C4C55" w:rsidRDefault="0015614D" w:rsidP="0015614D">
      <w:pPr>
        <w:rPr>
          <w:lang w:val="en-US"/>
        </w:rPr>
      </w:pPr>
      <w:bookmarkStart w:id="420" w:name="2063710554"/>
      <w:r w:rsidRPr="005C4C55">
        <w:rPr>
          <w:lang w:val="en-US"/>
        </w:rPr>
        <w:t>/ZC429/Declaration/GoodsShipments/GoodsItem/CommodityCode/</w:t>
      </w:r>
      <w:r w:rsidRPr="005C4C55">
        <w:rPr>
          <w:b/>
          <w:bCs/>
          <w:lang w:val="en-US"/>
        </w:rPr>
        <w:t>NationalAdditionalCode</w:t>
      </w:r>
      <w:bookmarkEnd w:id="420"/>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GoodsItem/CommodityCode/NationalAdditionalCode"/>
        <w:tblDescription w:val="Tabela: Grupa danych /ZC429/Declaration/GoodsShipments/GoodsItem/CommodityCode/NationalAdditionalCode"/>
      </w:tblPr>
      <w:tblGrid>
        <w:gridCol w:w="4817"/>
        <w:gridCol w:w="1417"/>
        <w:gridCol w:w="851"/>
        <w:gridCol w:w="851"/>
        <w:gridCol w:w="709"/>
        <w:gridCol w:w="709"/>
      </w:tblGrid>
      <w:tr w:rsidR="0015614D" w:rsidRPr="000F4A62" w14:paraId="0868EBA4" w14:textId="77777777" w:rsidTr="00935310">
        <w:trPr>
          <w:cantSplit/>
        </w:trPr>
        <w:tc>
          <w:tcPr>
            <w:tcW w:w="4820" w:type="dxa"/>
            <w:tcBorders>
              <w:top w:val="nil"/>
              <w:left w:val="nil"/>
              <w:bottom w:val="nil"/>
              <w:right w:val="nil"/>
            </w:tcBorders>
            <w:hideMark/>
          </w:tcPr>
          <w:p w14:paraId="6E088FD0" w14:textId="77777777" w:rsidR="0015614D" w:rsidRPr="000F4A62" w:rsidRDefault="0015614D" w:rsidP="00935310">
            <w:r w:rsidRPr="000F4A62">
              <w:t>Dodatkowy kod krajowy</w:t>
            </w:r>
          </w:p>
        </w:tc>
        <w:tc>
          <w:tcPr>
            <w:tcW w:w="1418" w:type="dxa"/>
            <w:tcBorders>
              <w:top w:val="nil"/>
              <w:left w:val="nil"/>
              <w:bottom w:val="nil"/>
              <w:right w:val="nil"/>
            </w:tcBorders>
            <w:hideMark/>
          </w:tcPr>
          <w:p w14:paraId="59821B3E" w14:textId="77777777" w:rsidR="0015614D" w:rsidRPr="000F4A62" w:rsidRDefault="0015614D" w:rsidP="00935310">
            <w:r w:rsidRPr="000F4A62">
              <w:t>18 09 060 000</w:t>
            </w:r>
          </w:p>
        </w:tc>
        <w:tc>
          <w:tcPr>
            <w:tcW w:w="851" w:type="dxa"/>
            <w:tcBorders>
              <w:top w:val="nil"/>
              <w:left w:val="nil"/>
              <w:bottom w:val="nil"/>
              <w:right w:val="nil"/>
            </w:tcBorders>
            <w:hideMark/>
          </w:tcPr>
          <w:p w14:paraId="6F5BFCF3" w14:textId="77777777" w:rsidR="0015614D" w:rsidRPr="000F4A62" w:rsidRDefault="0015614D" w:rsidP="00935310"/>
        </w:tc>
        <w:tc>
          <w:tcPr>
            <w:tcW w:w="851" w:type="dxa"/>
            <w:tcBorders>
              <w:top w:val="nil"/>
              <w:left w:val="nil"/>
              <w:bottom w:val="nil"/>
              <w:right w:val="nil"/>
            </w:tcBorders>
            <w:hideMark/>
          </w:tcPr>
          <w:p w14:paraId="3703F7E7" w14:textId="77777777" w:rsidR="0015614D" w:rsidRPr="000F4A62" w:rsidRDefault="0015614D" w:rsidP="00935310"/>
        </w:tc>
        <w:tc>
          <w:tcPr>
            <w:tcW w:w="709" w:type="dxa"/>
            <w:tcBorders>
              <w:top w:val="nil"/>
              <w:left w:val="nil"/>
              <w:bottom w:val="nil"/>
              <w:right w:val="nil"/>
            </w:tcBorders>
            <w:hideMark/>
          </w:tcPr>
          <w:p w14:paraId="2E4A3C0D" w14:textId="77777777" w:rsidR="0015614D" w:rsidRPr="000F4A62" w:rsidRDefault="0015614D" w:rsidP="00935310">
            <w:r w:rsidRPr="000F4A62">
              <w:t>0..99</w:t>
            </w:r>
          </w:p>
        </w:tc>
        <w:tc>
          <w:tcPr>
            <w:tcW w:w="709" w:type="dxa"/>
            <w:tcBorders>
              <w:top w:val="nil"/>
              <w:left w:val="nil"/>
              <w:bottom w:val="nil"/>
              <w:right w:val="nil"/>
            </w:tcBorders>
            <w:hideMark/>
          </w:tcPr>
          <w:p w14:paraId="70EE7E1C" w14:textId="77777777" w:rsidR="0015614D" w:rsidRPr="000F4A62" w:rsidRDefault="0015614D" w:rsidP="00935310">
            <w:r w:rsidRPr="000F4A62">
              <w:t>-</w:t>
            </w:r>
          </w:p>
        </w:tc>
      </w:tr>
      <w:tr w:rsidR="0015614D" w:rsidRPr="000F4A62" w14:paraId="647EFEB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C24A29C" w14:textId="77777777" w:rsidR="0015614D" w:rsidRPr="000F4A62" w:rsidRDefault="00000000" w:rsidP="00935310">
            <w:pPr>
              <w:rPr>
                <w:b/>
                <w:bCs/>
              </w:rPr>
            </w:pPr>
            <w:r>
              <w:rPr>
                <w:b/>
                <w:bCs/>
              </w:rPr>
              <w:pict w14:anchorId="2E4D3781">
                <v:rect id="_x0000_i1378" style="width:0;height:1pt" o:hralign="center" o:hrstd="t" o:hrnoshade="t" o:hr="t" fillcolor="black" stroked="f"/>
              </w:pict>
            </w:r>
          </w:p>
        </w:tc>
      </w:tr>
      <w:tr w:rsidR="0015614D" w:rsidRPr="000F4A62" w14:paraId="568A329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6FE3CE4" w14:textId="77777777" w:rsidR="0015614D" w:rsidRPr="000F4A62" w:rsidRDefault="0015614D" w:rsidP="00935310">
            <w:pPr>
              <w:rPr>
                <w:b/>
                <w:bCs/>
              </w:rPr>
            </w:pPr>
            <w:r w:rsidRPr="000F4A62">
              <w:rPr>
                <w:b/>
                <w:bCs/>
              </w:rPr>
              <w:t>sequenceNumber</w:t>
            </w:r>
          </w:p>
          <w:p w14:paraId="1273008D" w14:textId="77777777" w:rsidR="0015614D" w:rsidRPr="000F4A62" w:rsidRDefault="0015614D" w:rsidP="00935310">
            <w:r w:rsidRPr="000F4A62">
              <w:t>Lp.</w:t>
            </w:r>
          </w:p>
          <w:p w14:paraId="60E8CF4D"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5E65B20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E6AEC49"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66F7AC7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6A1674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9038175" w14:textId="77777777" w:rsidR="0015614D" w:rsidRPr="000F4A62" w:rsidRDefault="0015614D" w:rsidP="00935310">
            <w:r w:rsidRPr="000F4A62">
              <w:t>-</w:t>
            </w:r>
          </w:p>
        </w:tc>
      </w:tr>
      <w:tr w:rsidR="0015614D" w:rsidRPr="000F4A62" w14:paraId="0056412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EC43AA1" w14:textId="77777777" w:rsidR="0015614D" w:rsidRPr="000F4A62" w:rsidRDefault="0015614D" w:rsidP="00935310">
            <w:pPr>
              <w:rPr>
                <w:b/>
                <w:bCs/>
              </w:rPr>
            </w:pPr>
            <w:r w:rsidRPr="000F4A62">
              <w:rPr>
                <w:b/>
                <w:bCs/>
              </w:rPr>
              <w:lastRenderedPageBreak/>
              <w:t>nationalAdditionalCode</w:t>
            </w:r>
          </w:p>
          <w:p w14:paraId="1909EF8F" w14:textId="77777777" w:rsidR="0015614D" w:rsidRPr="000F4A62" w:rsidRDefault="0015614D" w:rsidP="00935310">
            <w:r w:rsidRPr="000F4A62">
              <w:t>Dodatkowy kod krajowy</w:t>
            </w:r>
          </w:p>
        </w:tc>
        <w:tc>
          <w:tcPr>
            <w:tcW w:w="1418" w:type="dxa"/>
            <w:tcBorders>
              <w:top w:val="nil"/>
              <w:left w:val="nil"/>
              <w:bottom w:val="nil"/>
              <w:right w:val="nil"/>
            </w:tcBorders>
            <w:tcMar>
              <w:top w:w="75" w:type="dxa"/>
              <w:left w:w="75" w:type="dxa"/>
              <w:bottom w:w="240" w:type="dxa"/>
              <w:right w:w="75" w:type="dxa"/>
            </w:tcMar>
            <w:hideMark/>
          </w:tcPr>
          <w:p w14:paraId="2D37F5DA" w14:textId="77777777" w:rsidR="0015614D" w:rsidRPr="000F4A62" w:rsidRDefault="0015614D" w:rsidP="00935310">
            <w:r w:rsidRPr="000F4A62">
              <w:t>18 09 060 000</w:t>
            </w:r>
          </w:p>
        </w:tc>
        <w:tc>
          <w:tcPr>
            <w:tcW w:w="851" w:type="dxa"/>
            <w:tcBorders>
              <w:top w:val="nil"/>
              <w:left w:val="nil"/>
              <w:bottom w:val="nil"/>
              <w:right w:val="nil"/>
            </w:tcBorders>
            <w:tcMar>
              <w:top w:w="75" w:type="dxa"/>
              <w:left w:w="75" w:type="dxa"/>
              <w:bottom w:w="240" w:type="dxa"/>
              <w:right w:w="75" w:type="dxa"/>
            </w:tcMar>
            <w:hideMark/>
          </w:tcPr>
          <w:p w14:paraId="56DF68D0"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53C4CB61" w14:textId="77777777" w:rsidR="0015614D" w:rsidRPr="000F4A62" w:rsidRDefault="0015614D" w:rsidP="00935310">
            <w:r w:rsidRPr="000F4A62">
              <w:t>109</w:t>
            </w:r>
          </w:p>
        </w:tc>
        <w:tc>
          <w:tcPr>
            <w:tcW w:w="709" w:type="dxa"/>
            <w:tcBorders>
              <w:top w:val="nil"/>
              <w:left w:val="nil"/>
              <w:bottom w:val="nil"/>
              <w:right w:val="nil"/>
            </w:tcBorders>
            <w:tcMar>
              <w:top w:w="75" w:type="dxa"/>
              <w:left w:w="75" w:type="dxa"/>
              <w:bottom w:w="240" w:type="dxa"/>
              <w:right w:w="75" w:type="dxa"/>
            </w:tcMar>
            <w:hideMark/>
          </w:tcPr>
          <w:p w14:paraId="3FBB1D9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86AB2B3" w14:textId="77777777" w:rsidR="0015614D" w:rsidRPr="000F4A62" w:rsidRDefault="0015614D" w:rsidP="00935310">
            <w:r w:rsidRPr="000F4A62">
              <w:t>-</w:t>
            </w:r>
          </w:p>
        </w:tc>
      </w:tr>
    </w:tbl>
    <w:p w14:paraId="080DB9D4" w14:textId="77777777" w:rsidR="0015614D" w:rsidRPr="000F4A62" w:rsidRDefault="0015614D" w:rsidP="0015614D"/>
    <w:p w14:paraId="119EB2E4" w14:textId="77777777" w:rsidR="0015614D" w:rsidRPr="000F4A62" w:rsidRDefault="0015614D" w:rsidP="0015614D">
      <w:bookmarkStart w:id="421" w:name="1181970604"/>
      <w:r w:rsidRPr="000F4A62">
        <w:t>/ZC429/Declaration/GoodsShipments/GoodsItem/</w:t>
      </w:r>
      <w:r w:rsidRPr="000F4A62">
        <w:rPr>
          <w:b/>
          <w:bCs/>
        </w:rPr>
        <w:t>Vehicle</w:t>
      </w:r>
      <w:bookmarkEnd w:id="421"/>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GoodsItem/Vehicle"/>
        <w:tblDescription w:val="Tabela: Grupa danych /ZC429/Declaration/GoodsShipments/GoodsItem/Vehicle"/>
      </w:tblPr>
      <w:tblGrid>
        <w:gridCol w:w="4817"/>
        <w:gridCol w:w="1417"/>
        <w:gridCol w:w="851"/>
        <w:gridCol w:w="851"/>
        <w:gridCol w:w="709"/>
        <w:gridCol w:w="709"/>
      </w:tblGrid>
      <w:tr w:rsidR="0015614D" w:rsidRPr="000F4A62" w14:paraId="37C7634F" w14:textId="77777777" w:rsidTr="00935310">
        <w:trPr>
          <w:cantSplit/>
        </w:trPr>
        <w:tc>
          <w:tcPr>
            <w:tcW w:w="4820" w:type="dxa"/>
            <w:tcBorders>
              <w:top w:val="nil"/>
              <w:left w:val="nil"/>
              <w:bottom w:val="nil"/>
              <w:right w:val="nil"/>
            </w:tcBorders>
            <w:hideMark/>
          </w:tcPr>
          <w:p w14:paraId="10419184" w14:textId="77777777" w:rsidR="0015614D" w:rsidRPr="000F4A62" w:rsidRDefault="0015614D" w:rsidP="00935310">
            <w:r w:rsidRPr="000F4A62">
              <w:t>Pojazd</w:t>
            </w:r>
          </w:p>
        </w:tc>
        <w:tc>
          <w:tcPr>
            <w:tcW w:w="1418" w:type="dxa"/>
            <w:tcBorders>
              <w:top w:val="nil"/>
              <w:left w:val="nil"/>
              <w:bottom w:val="nil"/>
              <w:right w:val="nil"/>
            </w:tcBorders>
            <w:hideMark/>
          </w:tcPr>
          <w:p w14:paraId="3E781E20" w14:textId="77777777" w:rsidR="0015614D" w:rsidRPr="000F4A62" w:rsidRDefault="0015614D" w:rsidP="00935310">
            <w:r w:rsidRPr="000F4A62">
              <w:t>-</w:t>
            </w:r>
          </w:p>
        </w:tc>
        <w:tc>
          <w:tcPr>
            <w:tcW w:w="851" w:type="dxa"/>
            <w:tcBorders>
              <w:top w:val="nil"/>
              <w:left w:val="nil"/>
              <w:bottom w:val="nil"/>
              <w:right w:val="nil"/>
            </w:tcBorders>
            <w:hideMark/>
          </w:tcPr>
          <w:p w14:paraId="2128976B" w14:textId="77777777" w:rsidR="0015614D" w:rsidRPr="000F4A62" w:rsidRDefault="0015614D" w:rsidP="00935310"/>
        </w:tc>
        <w:tc>
          <w:tcPr>
            <w:tcW w:w="851" w:type="dxa"/>
            <w:tcBorders>
              <w:top w:val="nil"/>
              <w:left w:val="nil"/>
              <w:bottom w:val="nil"/>
              <w:right w:val="nil"/>
            </w:tcBorders>
            <w:hideMark/>
          </w:tcPr>
          <w:p w14:paraId="2D45A150" w14:textId="77777777" w:rsidR="0015614D" w:rsidRPr="000F4A62" w:rsidRDefault="0015614D" w:rsidP="00935310"/>
        </w:tc>
        <w:tc>
          <w:tcPr>
            <w:tcW w:w="709" w:type="dxa"/>
            <w:tcBorders>
              <w:top w:val="nil"/>
              <w:left w:val="nil"/>
              <w:bottom w:val="nil"/>
              <w:right w:val="nil"/>
            </w:tcBorders>
            <w:hideMark/>
          </w:tcPr>
          <w:p w14:paraId="634A51CD" w14:textId="77777777" w:rsidR="0015614D" w:rsidRPr="000F4A62" w:rsidRDefault="0015614D" w:rsidP="00935310">
            <w:r w:rsidRPr="000F4A62">
              <w:t>0..1</w:t>
            </w:r>
          </w:p>
        </w:tc>
        <w:tc>
          <w:tcPr>
            <w:tcW w:w="709" w:type="dxa"/>
            <w:tcBorders>
              <w:top w:val="nil"/>
              <w:left w:val="nil"/>
              <w:bottom w:val="nil"/>
              <w:right w:val="nil"/>
            </w:tcBorders>
            <w:hideMark/>
          </w:tcPr>
          <w:p w14:paraId="35311A36" w14:textId="77777777" w:rsidR="0015614D" w:rsidRPr="000F4A62" w:rsidRDefault="0015614D" w:rsidP="00935310">
            <w:r w:rsidRPr="000F4A62">
              <w:t>-</w:t>
            </w:r>
          </w:p>
        </w:tc>
      </w:tr>
      <w:tr w:rsidR="0015614D" w:rsidRPr="000F4A62" w14:paraId="768D30F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739916E" w14:textId="77777777" w:rsidR="0015614D" w:rsidRPr="000F4A62" w:rsidRDefault="00000000" w:rsidP="00935310">
            <w:pPr>
              <w:rPr>
                <w:b/>
                <w:bCs/>
              </w:rPr>
            </w:pPr>
            <w:r>
              <w:rPr>
                <w:b/>
                <w:bCs/>
              </w:rPr>
              <w:pict w14:anchorId="63572B46">
                <v:rect id="_x0000_i1379" style="width:0;height:1pt" o:hralign="center" o:hrstd="t" o:hrnoshade="t" o:hr="t" fillcolor="black" stroked="f"/>
              </w:pict>
            </w:r>
          </w:p>
        </w:tc>
      </w:tr>
      <w:tr w:rsidR="0015614D" w:rsidRPr="000F4A62" w14:paraId="39BD070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19BF48F" w14:textId="77777777" w:rsidR="0015614D" w:rsidRPr="000F4A62" w:rsidRDefault="0015614D" w:rsidP="00935310">
            <w:pPr>
              <w:rPr>
                <w:b/>
                <w:bCs/>
              </w:rPr>
            </w:pPr>
            <w:r w:rsidRPr="000F4A62">
              <w:rPr>
                <w:b/>
                <w:bCs/>
              </w:rPr>
              <w:t>brand</w:t>
            </w:r>
          </w:p>
          <w:p w14:paraId="7701C56C" w14:textId="77777777" w:rsidR="0015614D" w:rsidRPr="000F4A62" w:rsidRDefault="0015614D" w:rsidP="00935310">
            <w:r w:rsidRPr="000F4A62">
              <w:t>Marka pojazdu</w:t>
            </w:r>
          </w:p>
        </w:tc>
        <w:tc>
          <w:tcPr>
            <w:tcW w:w="1418" w:type="dxa"/>
            <w:tcBorders>
              <w:top w:val="nil"/>
              <w:left w:val="nil"/>
              <w:bottom w:val="nil"/>
              <w:right w:val="nil"/>
            </w:tcBorders>
            <w:tcMar>
              <w:top w:w="75" w:type="dxa"/>
              <w:left w:w="75" w:type="dxa"/>
              <w:bottom w:w="240" w:type="dxa"/>
              <w:right w:w="75" w:type="dxa"/>
            </w:tcMar>
            <w:hideMark/>
          </w:tcPr>
          <w:p w14:paraId="19FFB84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24D089C"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604FFE7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7E22B7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AAA7E53" w14:textId="77777777" w:rsidR="0015614D" w:rsidRPr="000F4A62" w:rsidRDefault="0015614D" w:rsidP="00935310">
            <w:r w:rsidRPr="000F4A62">
              <w:t>-</w:t>
            </w:r>
          </w:p>
        </w:tc>
      </w:tr>
      <w:tr w:rsidR="0015614D" w:rsidRPr="000F4A62" w14:paraId="29326B6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3C26477" w14:textId="77777777" w:rsidR="0015614D" w:rsidRPr="000F4A62" w:rsidRDefault="0015614D" w:rsidP="00935310">
            <w:pPr>
              <w:rPr>
                <w:b/>
                <w:bCs/>
              </w:rPr>
            </w:pPr>
            <w:r w:rsidRPr="000F4A62">
              <w:rPr>
                <w:b/>
                <w:bCs/>
              </w:rPr>
              <w:t>model</w:t>
            </w:r>
          </w:p>
          <w:p w14:paraId="7394FE6C" w14:textId="77777777" w:rsidR="0015614D" w:rsidRPr="000F4A62" w:rsidRDefault="0015614D" w:rsidP="00935310">
            <w:r w:rsidRPr="000F4A62">
              <w:t>Model pojazdu</w:t>
            </w:r>
          </w:p>
        </w:tc>
        <w:tc>
          <w:tcPr>
            <w:tcW w:w="1418" w:type="dxa"/>
            <w:tcBorders>
              <w:top w:val="nil"/>
              <w:left w:val="nil"/>
              <w:bottom w:val="nil"/>
              <w:right w:val="nil"/>
            </w:tcBorders>
            <w:tcMar>
              <w:top w:w="75" w:type="dxa"/>
              <w:left w:w="75" w:type="dxa"/>
              <w:bottom w:w="240" w:type="dxa"/>
              <w:right w:w="75" w:type="dxa"/>
            </w:tcMar>
            <w:hideMark/>
          </w:tcPr>
          <w:p w14:paraId="35F1633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8789ACA"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15D6EE6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183E58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C08D078" w14:textId="77777777" w:rsidR="0015614D" w:rsidRPr="000F4A62" w:rsidRDefault="0015614D" w:rsidP="00935310">
            <w:r w:rsidRPr="000F4A62">
              <w:t>-</w:t>
            </w:r>
          </w:p>
        </w:tc>
      </w:tr>
      <w:tr w:rsidR="0015614D" w:rsidRPr="000F4A62" w14:paraId="67471DD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E501ABA" w14:textId="77777777" w:rsidR="0015614D" w:rsidRPr="000F4A62" w:rsidRDefault="0015614D" w:rsidP="00935310">
            <w:pPr>
              <w:rPr>
                <w:b/>
                <w:bCs/>
              </w:rPr>
            </w:pPr>
            <w:r w:rsidRPr="000F4A62">
              <w:rPr>
                <w:b/>
                <w:bCs/>
              </w:rPr>
              <w:t>yearOfProduction</w:t>
            </w:r>
          </w:p>
          <w:p w14:paraId="321E1B27" w14:textId="77777777" w:rsidR="0015614D" w:rsidRPr="000F4A62" w:rsidRDefault="0015614D" w:rsidP="00935310">
            <w:r w:rsidRPr="000F4A62">
              <w:t>Rok produkcji</w:t>
            </w:r>
          </w:p>
        </w:tc>
        <w:tc>
          <w:tcPr>
            <w:tcW w:w="1418" w:type="dxa"/>
            <w:tcBorders>
              <w:top w:val="nil"/>
              <w:left w:val="nil"/>
              <w:bottom w:val="nil"/>
              <w:right w:val="nil"/>
            </w:tcBorders>
            <w:tcMar>
              <w:top w:w="75" w:type="dxa"/>
              <w:left w:w="75" w:type="dxa"/>
              <w:bottom w:w="240" w:type="dxa"/>
              <w:right w:w="75" w:type="dxa"/>
            </w:tcMar>
            <w:hideMark/>
          </w:tcPr>
          <w:p w14:paraId="480468E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C38650A" w14:textId="77777777" w:rsidR="0015614D" w:rsidRPr="000F4A62" w:rsidRDefault="0015614D" w:rsidP="00935310">
            <w:r w:rsidRPr="000F4A62">
              <w:t>n..4</w:t>
            </w:r>
          </w:p>
        </w:tc>
        <w:tc>
          <w:tcPr>
            <w:tcW w:w="851" w:type="dxa"/>
            <w:tcBorders>
              <w:top w:val="nil"/>
              <w:left w:val="nil"/>
              <w:bottom w:val="nil"/>
              <w:right w:val="nil"/>
            </w:tcBorders>
            <w:tcMar>
              <w:top w:w="75" w:type="dxa"/>
              <w:left w:w="75" w:type="dxa"/>
              <w:bottom w:w="240" w:type="dxa"/>
              <w:right w:w="75" w:type="dxa"/>
            </w:tcMar>
            <w:hideMark/>
          </w:tcPr>
          <w:p w14:paraId="4A8920A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9B66F6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6DD6A63" w14:textId="77777777" w:rsidR="0015614D" w:rsidRPr="000F4A62" w:rsidRDefault="0015614D" w:rsidP="00935310">
            <w:r w:rsidRPr="000F4A62">
              <w:t>-</w:t>
            </w:r>
          </w:p>
        </w:tc>
      </w:tr>
      <w:tr w:rsidR="0015614D" w:rsidRPr="000F4A62" w14:paraId="65EE20C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E51DFE9" w14:textId="77777777" w:rsidR="0015614D" w:rsidRPr="000F4A62" w:rsidRDefault="0015614D" w:rsidP="00935310">
            <w:pPr>
              <w:rPr>
                <w:b/>
                <w:bCs/>
              </w:rPr>
            </w:pPr>
            <w:r w:rsidRPr="000F4A62">
              <w:rPr>
                <w:b/>
                <w:bCs/>
              </w:rPr>
              <w:t>vinNumber</w:t>
            </w:r>
          </w:p>
          <w:p w14:paraId="1607B6B4" w14:textId="77777777" w:rsidR="0015614D" w:rsidRPr="000F4A62" w:rsidRDefault="0015614D" w:rsidP="00935310">
            <w:r w:rsidRPr="000F4A62">
              <w:t>Numer nadwozia/podwozia (VIN)</w:t>
            </w:r>
          </w:p>
        </w:tc>
        <w:tc>
          <w:tcPr>
            <w:tcW w:w="1418" w:type="dxa"/>
            <w:tcBorders>
              <w:top w:val="nil"/>
              <w:left w:val="nil"/>
              <w:bottom w:val="nil"/>
              <w:right w:val="nil"/>
            </w:tcBorders>
            <w:tcMar>
              <w:top w:w="75" w:type="dxa"/>
              <w:left w:w="75" w:type="dxa"/>
              <w:bottom w:w="240" w:type="dxa"/>
              <w:right w:w="75" w:type="dxa"/>
            </w:tcMar>
            <w:hideMark/>
          </w:tcPr>
          <w:p w14:paraId="40F8CEB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41E11BA"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309AD39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EB49C4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1DC27C3" w14:textId="77777777" w:rsidR="0015614D" w:rsidRPr="000F4A62" w:rsidRDefault="0015614D" w:rsidP="00935310">
            <w:r w:rsidRPr="000F4A62">
              <w:t>-</w:t>
            </w:r>
          </w:p>
        </w:tc>
      </w:tr>
      <w:tr w:rsidR="0015614D" w:rsidRPr="000F4A62" w14:paraId="2354C43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B6B7FCD" w14:textId="77777777" w:rsidR="0015614D" w:rsidRPr="000F4A62" w:rsidRDefault="0015614D" w:rsidP="00935310">
            <w:pPr>
              <w:rPr>
                <w:b/>
                <w:bCs/>
              </w:rPr>
            </w:pPr>
            <w:r w:rsidRPr="000F4A62">
              <w:rPr>
                <w:b/>
                <w:bCs/>
              </w:rPr>
              <w:t>engineNumber</w:t>
            </w:r>
          </w:p>
          <w:p w14:paraId="6612C6B1" w14:textId="77777777" w:rsidR="0015614D" w:rsidRPr="000F4A62" w:rsidRDefault="0015614D" w:rsidP="00935310">
            <w:r w:rsidRPr="000F4A62">
              <w:t>Numer silnika</w:t>
            </w:r>
          </w:p>
        </w:tc>
        <w:tc>
          <w:tcPr>
            <w:tcW w:w="1418" w:type="dxa"/>
            <w:tcBorders>
              <w:top w:val="nil"/>
              <w:left w:val="nil"/>
              <w:bottom w:val="nil"/>
              <w:right w:val="nil"/>
            </w:tcBorders>
            <w:tcMar>
              <w:top w:w="75" w:type="dxa"/>
              <w:left w:w="75" w:type="dxa"/>
              <w:bottom w:w="240" w:type="dxa"/>
              <w:right w:w="75" w:type="dxa"/>
            </w:tcMar>
            <w:hideMark/>
          </w:tcPr>
          <w:p w14:paraId="795D71C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0E3CF32"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0E905F4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3A2C29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60EDD83" w14:textId="77777777" w:rsidR="0015614D" w:rsidRPr="000F4A62" w:rsidRDefault="0015614D" w:rsidP="00935310">
            <w:r w:rsidRPr="000F4A62">
              <w:t>-</w:t>
            </w:r>
          </w:p>
        </w:tc>
      </w:tr>
      <w:tr w:rsidR="0015614D" w:rsidRPr="000F4A62" w14:paraId="7F3E6C3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5F7E206" w14:textId="77777777" w:rsidR="0015614D" w:rsidRPr="000F4A62" w:rsidRDefault="0015614D" w:rsidP="00935310">
            <w:pPr>
              <w:rPr>
                <w:b/>
                <w:bCs/>
              </w:rPr>
            </w:pPr>
            <w:r w:rsidRPr="000F4A62">
              <w:rPr>
                <w:b/>
                <w:bCs/>
              </w:rPr>
              <w:t>capacityOfEngine</w:t>
            </w:r>
          </w:p>
          <w:p w14:paraId="11A6BF92" w14:textId="77777777" w:rsidR="0015614D" w:rsidRPr="000F4A62" w:rsidRDefault="0015614D" w:rsidP="00935310">
            <w:r w:rsidRPr="000F4A62">
              <w:t>Pojemność silnika (cm3)</w:t>
            </w:r>
          </w:p>
        </w:tc>
        <w:tc>
          <w:tcPr>
            <w:tcW w:w="1418" w:type="dxa"/>
            <w:tcBorders>
              <w:top w:val="nil"/>
              <w:left w:val="nil"/>
              <w:bottom w:val="nil"/>
              <w:right w:val="nil"/>
            </w:tcBorders>
            <w:tcMar>
              <w:top w:w="75" w:type="dxa"/>
              <w:left w:w="75" w:type="dxa"/>
              <w:bottom w:w="240" w:type="dxa"/>
              <w:right w:w="75" w:type="dxa"/>
            </w:tcMar>
            <w:hideMark/>
          </w:tcPr>
          <w:p w14:paraId="4510112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46E6866"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6AA7CE1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29B568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C5335A9" w14:textId="77777777" w:rsidR="0015614D" w:rsidRPr="000F4A62" w:rsidRDefault="0015614D" w:rsidP="00935310">
            <w:r w:rsidRPr="000F4A62">
              <w:t>-</w:t>
            </w:r>
          </w:p>
        </w:tc>
      </w:tr>
      <w:tr w:rsidR="0015614D" w:rsidRPr="000F4A62" w14:paraId="24C18C0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8CA28F7" w14:textId="77777777" w:rsidR="0015614D" w:rsidRPr="000F4A62" w:rsidRDefault="0015614D" w:rsidP="00935310">
            <w:pPr>
              <w:rPr>
                <w:b/>
                <w:bCs/>
              </w:rPr>
            </w:pPr>
            <w:r w:rsidRPr="000F4A62">
              <w:rPr>
                <w:b/>
                <w:bCs/>
              </w:rPr>
              <w:t>typeOfFuel</w:t>
            </w:r>
          </w:p>
          <w:p w14:paraId="1E923B03" w14:textId="77777777" w:rsidR="0015614D" w:rsidRPr="000F4A62" w:rsidRDefault="0015614D" w:rsidP="00935310">
            <w:r w:rsidRPr="000F4A62">
              <w:t>Rodzaj paliwa</w:t>
            </w:r>
          </w:p>
        </w:tc>
        <w:tc>
          <w:tcPr>
            <w:tcW w:w="1418" w:type="dxa"/>
            <w:tcBorders>
              <w:top w:val="nil"/>
              <w:left w:val="nil"/>
              <w:bottom w:val="nil"/>
              <w:right w:val="nil"/>
            </w:tcBorders>
            <w:tcMar>
              <w:top w:w="75" w:type="dxa"/>
              <w:left w:w="75" w:type="dxa"/>
              <w:bottom w:w="240" w:type="dxa"/>
              <w:right w:w="75" w:type="dxa"/>
            </w:tcMar>
            <w:hideMark/>
          </w:tcPr>
          <w:p w14:paraId="6AEEAD2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176249C"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0C67545C" w14:textId="77777777" w:rsidR="0015614D" w:rsidRPr="000F4A62" w:rsidRDefault="0015614D" w:rsidP="00935310">
            <w:r w:rsidRPr="000F4A62">
              <w:t>111</w:t>
            </w:r>
          </w:p>
        </w:tc>
        <w:tc>
          <w:tcPr>
            <w:tcW w:w="709" w:type="dxa"/>
            <w:tcBorders>
              <w:top w:val="nil"/>
              <w:left w:val="nil"/>
              <w:bottom w:val="nil"/>
              <w:right w:val="nil"/>
            </w:tcBorders>
            <w:tcMar>
              <w:top w:w="75" w:type="dxa"/>
              <w:left w:w="75" w:type="dxa"/>
              <w:bottom w:w="240" w:type="dxa"/>
              <w:right w:w="75" w:type="dxa"/>
            </w:tcMar>
            <w:hideMark/>
          </w:tcPr>
          <w:p w14:paraId="731BFF2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4192C34" w14:textId="77777777" w:rsidR="0015614D" w:rsidRPr="000F4A62" w:rsidRDefault="0015614D" w:rsidP="00935310">
            <w:r w:rsidRPr="000F4A62">
              <w:t>-</w:t>
            </w:r>
          </w:p>
        </w:tc>
      </w:tr>
    </w:tbl>
    <w:p w14:paraId="30269B4D" w14:textId="77777777" w:rsidR="0015614D" w:rsidRPr="000F4A62" w:rsidRDefault="0015614D" w:rsidP="0015614D"/>
    <w:p w14:paraId="5420A4E0" w14:textId="77777777" w:rsidR="0015614D" w:rsidRPr="000F4A62" w:rsidRDefault="0015614D" w:rsidP="0015614D">
      <w:bookmarkStart w:id="422" w:name="-497074168"/>
      <w:r w:rsidRPr="000F4A62">
        <w:t>/ZC429/Declaration/GoodsShipments/GoodsItem/</w:t>
      </w:r>
      <w:r w:rsidRPr="000F4A62">
        <w:rPr>
          <w:b/>
          <w:bCs/>
        </w:rPr>
        <w:t>Guarantee</w:t>
      </w:r>
      <w:bookmarkEnd w:id="422"/>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GoodsItem/Guarantee"/>
        <w:tblDescription w:val="Tabela: Grupa danych /ZC429/Declaration/GoodsShipments/GoodsItem/Guarantee"/>
      </w:tblPr>
      <w:tblGrid>
        <w:gridCol w:w="4817"/>
        <w:gridCol w:w="1417"/>
        <w:gridCol w:w="851"/>
        <w:gridCol w:w="851"/>
        <w:gridCol w:w="709"/>
        <w:gridCol w:w="709"/>
      </w:tblGrid>
      <w:tr w:rsidR="0015614D" w:rsidRPr="000F4A62" w14:paraId="066964C7" w14:textId="77777777" w:rsidTr="00935310">
        <w:trPr>
          <w:cantSplit/>
        </w:trPr>
        <w:tc>
          <w:tcPr>
            <w:tcW w:w="4820" w:type="dxa"/>
            <w:tcBorders>
              <w:top w:val="nil"/>
              <w:left w:val="nil"/>
              <w:bottom w:val="nil"/>
              <w:right w:val="nil"/>
            </w:tcBorders>
            <w:hideMark/>
          </w:tcPr>
          <w:p w14:paraId="0361FF4B" w14:textId="77777777" w:rsidR="0015614D" w:rsidRPr="000F4A62" w:rsidRDefault="0015614D" w:rsidP="00935310">
            <w:r w:rsidRPr="000F4A62">
              <w:t>Zabezpieczenie</w:t>
            </w:r>
          </w:p>
        </w:tc>
        <w:tc>
          <w:tcPr>
            <w:tcW w:w="1418" w:type="dxa"/>
            <w:tcBorders>
              <w:top w:val="nil"/>
              <w:left w:val="nil"/>
              <w:bottom w:val="nil"/>
              <w:right w:val="nil"/>
            </w:tcBorders>
            <w:hideMark/>
          </w:tcPr>
          <w:p w14:paraId="618B9285" w14:textId="77777777" w:rsidR="0015614D" w:rsidRPr="000F4A62" w:rsidRDefault="0015614D" w:rsidP="00935310">
            <w:r w:rsidRPr="000F4A62">
              <w:t>-</w:t>
            </w:r>
          </w:p>
        </w:tc>
        <w:tc>
          <w:tcPr>
            <w:tcW w:w="851" w:type="dxa"/>
            <w:tcBorders>
              <w:top w:val="nil"/>
              <w:left w:val="nil"/>
              <w:bottom w:val="nil"/>
              <w:right w:val="nil"/>
            </w:tcBorders>
            <w:hideMark/>
          </w:tcPr>
          <w:p w14:paraId="4280F3F3" w14:textId="77777777" w:rsidR="0015614D" w:rsidRPr="000F4A62" w:rsidRDefault="0015614D" w:rsidP="00935310"/>
        </w:tc>
        <w:tc>
          <w:tcPr>
            <w:tcW w:w="851" w:type="dxa"/>
            <w:tcBorders>
              <w:top w:val="nil"/>
              <w:left w:val="nil"/>
              <w:bottom w:val="nil"/>
              <w:right w:val="nil"/>
            </w:tcBorders>
            <w:hideMark/>
          </w:tcPr>
          <w:p w14:paraId="681B7FE0" w14:textId="77777777" w:rsidR="0015614D" w:rsidRPr="000F4A62" w:rsidRDefault="0015614D" w:rsidP="00935310"/>
        </w:tc>
        <w:tc>
          <w:tcPr>
            <w:tcW w:w="709" w:type="dxa"/>
            <w:tcBorders>
              <w:top w:val="nil"/>
              <w:left w:val="nil"/>
              <w:bottom w:val="nil"/>
              <w:right w:val="nil"/>
            </w:tcBorders>
            <w:hideMark/>
          </w:tcPr>
          <w:p w14:paraId="0205A2F9" w14:textId="77777777" w:rsidR="0015614D" w:rsidRPr="000F4A62" w:rsidRDefault="0015614D" w:rsidP="00935310">
            <w:r w:rsidRPr="000F4A62">
              <w:t>0..9</w:t>
            </w:r>
          </w:p>
        </w:tc>
        <w:tc>
          <w:tcPr>
            <w:tcW w:w="709" w:type="dxa"/>
            <w:tcBorders>
              <w:top w:val="nil"/>
              <w:left w:val="nil"/>
              <w:bottom w:val="nil"/>
              <w:right w:val="nil"/>
            </w:tcBorders>
            <w:hideMark/>
          </w:tcPr>
          <w:p w14:paraId="2D49E1D5" w14:textId="77777777" w:rsidR="0015614D" w:rsidRPr="000F4A62" w:rsidRDefault="0015614D" w:rsidP="00935310">
            <w:r w:rsidRPr="000F4A62">
              <w:t>-</w:t>
            </w:r>
          </w:p>
        </w:tc>
      </w:tr>
      <w:tr w:rsidR="0015614D" w:rsidRPr="000F4A62" w14:paraId="3CF10C1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44BD9D9" w14:textId="77777777" w:rsidR="0015614D" w:rsidRPr="000F4A62" w:rsidRDefault="00000000" w:rsidP="00935310">
            <w:pPr>
              <w:rPr>
                <w:b/>
                <w:bCs/>
              </w:rPr>
            </w:pPr>
            <w:r>
              <w:rPr>
                <w:b/>
                <w:bCs/>
              </w:rPr>
              <w:pict w14:anchorId="22240D59">
                <v:rect id="_x0000_i1380" style="width:0;height:1pt" o:hralign="center" o:hrstd="t" o:hrnoshade="t" o:hr="t" fillcolor="black" stroked="f"/>
              </w:pict>
            </w:r>
          </w:p>
        </w:tc>
      </w:tr>
      <w:tr w:rsidR="0015614D" w:rsidRPr="000F4A62" w14:paraId="76A0F4A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66A6372" w14:textId="77777777" w:rsidR="0015614D" w:rsidRPr="000F4A62" w:rsidRDefault="0015614D" w:rsidP="00935310">
            <w:pPr>
              <w:rPr>
                <w:b/>
                <w:bCs/>
              </w:rPr>
            </w:pPr>
            <w:r w:rsidRPr="000F4A62">
              <w:rPr>
                <w:b/>
                <w:bCs/>
              </w:rPr>
              <w:t>sequenceNumber</w:t>
            </w:r>
          </w:p>
          <w:p w14:paraId="3A75B4A7" w14:textId="77777777" w:rsidR="0015614D" w:rsidRPr="000F4A62" w:rsidRDefault="0015614D" w:rsidP="00935310">
            <w:r w:rsidRPr="000F4A62">
              <w:t>Lp.</w:t>
            </w:r>
          </w:p>
          <w:p w14:paraId="50A032E6"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2CCD7F4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2991CA3"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6EC827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A56D71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0876E58" w14:textId="77777777" w:rsidR="0015614D" w:rsidRPr="000F4A62" w:rsidRDefault="0015614D" w:rsidP="00935310">
            <w:r w:rsidRPr="000F4A62">
              <w:t>-</w:t>
            </w:r>
          </w:p>
        </w:tc>
      </w:tr>
      <w:tr w:rsidR="0015614D" w:rsidRPr="000F4A62" w14:paraId="2E1C4DE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7D62D25" w14:textId="77777777" w:rsidR="0015614D" w:rsidRPr="000F4A62" w:rsidRDefault="0015614D" w:rsidP="00935310">
            <w:pPr>
              <w:rPr>
                <w:b/>
                <w:bCs/>
              </w:rPr>
            </w:pPr>
            <w:r w:rsidRPr="000F4A62">
              <w:rPr>
                <w:b/>
                <w:bCs/>
              </w:rPr>
              <w:lastRenderedPageBreak/>
              <w:t>guaranteeType</w:t>
            </w:r>
          </w:p>
          <w:p w14:paraId="0E8E97C5" w14:textId="77777777" w:rsidR="0015614D" w:rsidRPr="000F4A62" w:rsidRDefault="0015614D" w:rsidP="00935310">
            <w:r w:rsidRPr="000F4A62">
              <w:t>Rodzaj zabezpieczenia</w:t>
            </w:r>
          </w:p>
        </w:tc>
        <w:tc>
          <w:tcPr>
            <w:tcW w:w="1418" w:type="dxa"/>
            <w:tcBorders>
              <w:top w:val="nil"/>
              <w:left w:val="nil"/>
              <w:bottom w:val="nil"/>
              <w:right w:val="nil"/>
            </w:tcBorders>
            <w:tcMar>
              <w:top w:w="75" w:type="dxa"/>
              <w:left w:w="75" w:type="dxa"/>
              <w:bottom w:w="240" w:type="dxa"/>
              <w:right w:w="75" w:type="dxa"/>
            </w:tcMar>
            <w:hideMark/>
          </w:tcPr>
          <w:p w14:paraId="0F61244E" w14:textId="77777777" w:rsidR="0015614D" w:rsidRPr="000F4A62" w:rsidRDefault="0015614D" w:rsidP="00935310">
            <w:r w:rsidRPr="000F4A62">
              <w:t>99 02 000 000</w:t>
            </w:r>
          </w:p>
        </w:tc>
        <w:tc>
          <w:tcPr>
            <w:tcW w:w="851" w:type="dxa"/>
            <w:tcBorders>
              <w:top w:val="nil"/>
              <w:left w:val="nil"/>
              <w:bottom w:val="nil"/>
              <w:right w:val="nil"/>
            </w:tcBorders>
            <w:tcMar>
              <w:top w:w="75" w:type="dxa"/>
              <w:left w:w="75" w:type="dxa"/>
              <w:bottom w:w="240" w:type="dxa"/>
              <w:right w:w="75" w:type="dxa"/>
            </w:tcMar>
            <w:hideMark/>
          </w:tcPr>
          <w:p w14:paraId="1CBA7F9B"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39BE2AC9" w14:textId="77777777" w:rsidR="0015614D" w:rsidRPr="000F4A62" w:rsidRDefault="0015614D" w:rsidP="00935310">
            <w:r w:rsidRPr="000F4A62">
              <w:t>CL251</w:t>
            </w:r>
          </w:p>
        </w:tc>
        <w:tc>
          <w:tcPr>
            <w:tcW w:w="709" w:type="dxa"/>
            <w:tcBorders>
              <w:top w:val="nil"/>
              <w:left w:val="nil"/>
              <w:bottom w:val="nil"/>
              <w:right w:val="nil"/>
            </w:tcBorders>
            <w:tcMar>
              <w:top w:w="75" w:type="dxa"/>
              <w:left w:w="75" w:type="dxa"/>
              <w:bottom w:w="240" w:type="dxa"/>
              <w:right w:w="75" w:type="dxa"/>
            </w:tcMar>
            <w:hideMark/>
          </w:tcPr>
          <w:p w14:paraId="4F7C33D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ADCA7C0" w14:textId="77777777" w:rsidR="0015614D" w:rsidRPr="000F4A62" w:rsidRDefault="0015614D" w:rsidP="00935310">
            <w:r w:rsidRPr="000F4A62">
              <w:t>-</w:t>
            </w:r>
          </w:p>
        </w:tc>
      </w:tr>
    </w:tbl>
    <w:p w14:paraId="0EE4CEEA" w14:textId="77777777" w:rsidR="0015614D" w:rsidRPr="000F4A62" w:rsidRDefault="0015614D" w:rsidP="0015614D"/>
    <w:p w14:paraId="7AE2AB7D" w14:textId="77777777" w:rsidR="0015614D" w:rsidRPr="005C4C55" w:rsidRDefault="0015614D" w:rsidP="0015614D">
      <w:pPr>
        <w:rPr>
          <w:lang w:val="en-US"/>
        </w:rPr>
      </w:pPr>
      <w:bookmarkStart w:id="423" w:name="-571590295"/>
      <w:r w:rsidRPr="005C4C55">
        <w:rPr>
          <w:lang w:val="en-US"/>
        </w:rPr>
        <w:t>/ZC429/Declaration/GoodsShipments/GoodsItem/Guarantee/</w:t>
      </w:r>
      <w:r w:rsidRPr="005C4C55">
        <w:rPr>
          <w:b/>
          <w:bCs/>
          <w:lang w:val="en-US"/>
        </w:rPr>
        <w:t>GuaranteeReference</w:t>
      </w:r>
      <w:bookmarkEnd w:id="423"/>
    </w:p>
    <w:tbl>
      <w:tblPr>
        <w:tblW w:w="0" w:type="auto"/>
        <w:tblCellMar>
          <w:top w:w="75" w:type="dxa"/>
          <w:left w:w="75" w:type="dxa"/>
          <w:bottom w:w="75" w:type="dxa"/>
          <w:right w:w="75" w:type="dxa"/>
        </w:tblCellMar>
        <w:tblLook w:val="04A0" w:firstRow="1" w:lastRow="0" w:firstColumn="1" w:lastColumn="0" w:noHBand="0" w:noVBand="1"/>
        <w:tblCaption w:val="Grupa danych /ZC429/Declaration/GoodsShipments/GoodsItem/Guarantee/GuaranteeReference"/>
        <w:tblDescription w:val="Tabela: Grupa danych /ZC429/Declaration/GoodsShipments/GoodsItem/Guarantee/GuaranteeReference"/>
      </w:tblPr>
      <w:tblGrid>
        <w:gridCol w:w="4818"/>
        <w:gridCol w:w="1417"/>
        <w:gridCol w:w="851"/>
        <w:gridCol w:w="851"/>
        <w:gridCol w:w="709"/>
        <w:gridCol w:w="708"/>
      </w:tblGrid>
      <w:tr w:rsidR="0015614D" w:rsidRPr="000F4A62" w14:paraId="4D7FB607" w14:textId="77777777" w:rsidTr="00935310">
        <w:trPr>
          <w:cantSplit/>
        </w:trPr>
        <w:tc>
          <w:tcPr>
            <w:tcW w:w="4820" w:type="dxa"/>
            <w:tcBorders>
              <w:top w:val="nil"/>
              <w:left w:val="nil"/>
              <w:bottom w:val="nil"/>
              <w:right w:val="nil"/>
            </w:tcBorders>
            <w:hideMark/>
          </w:tcPr>
          <w:p w14:paraId="64D9DB5C" w14:textId="77777777" w:rsidR="0015614D" w:rsidRPr="000F4A62" w:rsidRDefault="0015614D" w:rsidP="00935310">
            <w:r w:rsidRPr="000F4A62">
              <w:t>Odniesienie do zabezpieczenia</w:t>
            </w:r>
          </w:p>
        </w:tc>
        <w:tc>
          <w:tcPr>
            <w:tcW w:w="1418" w:type="dxa"/>
            <w:tcBorders>
              <w:top w:val="nil"/>
              <w:left w:val="nil"/>
              <w:bottom w:val="nil"/>
              <w:right w:val="nil"/>
            </w:tcBorders>
            <w:hideMark/>
          </w:tcPr>
          <w:p w14:paraId="14C1497E" w14:textId="77777777" w:rsidR="0015614D" w:rsidRPr="000F4A62" w:rsidRDefault="0015614D" w:rsidP="00935310">
            <w:r w:rsidRPr="000F4A62">
              <w:t>99 03 000 000</w:t>
            </w:r>
          </w:p>
        </w:tc>
        <w:tc>
          <w:tcPr>
            <w:tcW w:w="851" w:type="dxa"/>
            <w:tcBorders>
              <w:top w:val="nil"/>
              <w:left w:val="nil"/>
              <w:bottom w:val="nil"/>
              <w:right w:val="nil"/>
            </w:tcBorders>
            <w:hideMark/>
          </w:tcPr>
          <w:p w14:paraId="562D1DEB" w14:textId="77777777" w:rsidR="0015614D" w:rsidRPr="000F4A62" w:rsidRDefault="0015614D" w:rsidP="00935310"/>
        </w:tc>
        <w:tc>
          <w:tcPr>
            <w:tcW w:w="851" w:type="dxa"/>
            <w:tcBorders>
              <w:top w:val="nil"/>
              <w:left w:val="nil"/>
              <w:bottom w:val="nil"/>
              <w:right w:val="nil"/>
            </w:tcBorders>
            <w:hideMark/>
          </w:tcPr>
          <w:p w14:paraId="1BE1B496" w14:textId="77777777" w:rsidR="0015614D" w:rsidRPr="000F4A62" w:rsidRDefault="0015614D" w:rsidP="00935310"/>
        </w:tc>
        <w:tc>
          <w:tcPr>
            <w:tcW w:w="709" w:type="dxa"/>
            <w:tcBorders>
              <w:top w:val="nil"/>
              <w:left w:val="nil"/>
              <w:bottom w:val="nil"/>
              <w:right w:val="nil"/>
            </w:tcBorders>
            <w:hideMark/>
          </w:tcPr>
          <w:p w14:paraId="3CD9ADC4" w14:textId="77777777" w:rsidR="0015614D" w:rsidRPr="000F4A62" w:rsidRDefault="0015614D" w:rsidP="00935310">
            <w:r w:rsidRPr="000F4A62">
              <w:t>0..99</w:t>
            </w:r>
          </w:p>
        </w:tc>
        <w:tc>
          <w:tcPr>
            <w:tcW w:w="709" w:type="dxa"/>
            <w:tcBorders>
              <w:top w:val="nil"/>
              <w:left w:val="nil"/>
              <w:bottom w:val="nil"/>
              <w:right w:val="nil"/>
            </w:tcBorders>
            <w:hideMark/>
          </w:tcPr>
          <w:p w14:paraId="05EC18CA" w14:textId="77777777" w:rsidR="0015614D" w:rsidRPr="000F4A62" w:rsidRDefault="0015614D" w:rsidP="00935310">
            <w:r w:rsidRPr="000F4A62">
              <w:t>-</w:t>
            </w:r>
          </w:p>
        </w:tc>
      </w:tr>
      <w:tr w:rsidR="0015614D" w:rsidRPr="000F4A62" w14:paraId="6DC7601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77710AC" w14:textId="77777777" w:rsidR="0015614D" w:rsidRPr="000F4A62" w:rsidRDefault="00000000" w:rsidP="00935310">
            <w:pPr>
              <w:rPr>
                <w:b/>
                <w:bCs/>
              </w:rPr>
            </w:pPr>
            <w:r>
              <w:rPr>
                <w:b/>
                <w:bCs/>
              </w:rPr>
              <w:pict w14:anchorId="5C20DEE8">
                <v:rect id="_x0000_i1381" style="width:0;height:1pt" o:hralign="center" o:hrstd="t" o:hrnoshade="t" o:hr="t" fillcolor="black" stroked="f"/>
              </w:pict>
            </w:r>
          </w:p>
        </w:tc>
      </w:tr>
      <w:tr w:rsidR="0015614D" w:rsidRPr="000F4A62" w14:paraId="2C62A65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4BD2DE4" w14:textId="77777777" w:rsidR="0015614D" w:rsidRPr="000F4A62" w:rsidRDefault="0015614D" w:rsidP="00935310">
            <w:pPr>
              <w:rPr>
                <w:b/>
                <w:bCs/>
              </w:rPr>
            </w:pPr>
            <w:r w:rsidRPr="000F4A62">
              <w:rPr>
                <w:b/>
                <w:bCs/>
              </w:rPr>
              <w:t>sequenceNumber</w:t>
            </w:r>
          </w:p>
          <w:p w14:paraId="389642D8" w14:textId="77777777" w:rsidR="0015614D" w:rsidRPr="000F4A62" w:rsidRDefault="0015614D" w:rsidP="00935310">
            <w:r w:rsidRPr="000F4A62">
              <w:t>Lp.</w:t>
            </w:r>
          </w:p>
          <w:p w14:paraId="778F2917"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4A284247"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5837F6E"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0BC461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1D919B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0BBB6DA" w14:textId="77777777" w:rsidR="0015614D" w:rsidRPr="000F4A62" w:rsidRDefault="0015614D" w:rsidP="00935310">
            <w:r w:rsidRPr="000F4A62">
              <w:t>-</w:t>
            </w:r>
          </w:p>
        </w:tc>
      </w:tr>
      <w:tr w:rsidR="0015614D" w:rsidRPr="000F4A62" w14:paraId="634B17D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F93DC40" w14:textId="77777777" w:rsidR="0015614D" w:rsidRPr="000F4A62" w:rsidRDefault="0015614D" w:rsidP="00935310">
            <w:pPr>
              <w:rPr>
                <w:b/>
                <w:bCs/>
              </w:rPr>
            </w:pPr>
            <w:r w:rsidRPr="000F4A62">
              <w:rPr>
                <w:b/>
                <w:bCs/>
              </w:rPr>
              <w:t>grn</w:t>
            </w:r>
          </w:p>
          <w:p w14:paraId="46756721" w14:textId="77777777" w:rsidR="0015614D" w:rsidRPr="000F4A62" w:rsidRDefault="0015614D" w:rsidP="00935310">
            <w:r w:rsidRPr="000F4A62">
              <w:t>GRN</w:t>
            </w:r>
          </w:p>
        </w:tc>
        <w:tc>
          <w:tcPr>
            <w:tcW w:w="1418" w:type="dxa"/>
            <w:tcBorders>
              <w:top w:val="nil"/>
              <w:left w:val="nil"/>
              <w:bottom w:val="nil"/>
              <w:right w:val="nil"/>
            </w:tcBorders>
            <w:tcMar>
              <w:top w:w="75" w:type="dxa"/>
              <w:left w:w="75" w:type="dxa"/>
              <w:bottom w:w="240" w:type="dxa"/>
              <w:right w:w="75" w:type="dxa"/>
            </w:tcMar>
            <w:hideMark/>
          </w:tcPr>
          <w:p w14:paraId="21023BB3" w14:textId="77777777" w:rsidR="0015614D" w:rsidRPr="000F4A62" w:rsidRDefault="0015614D" w:rsidP="00935310">
            <w:r w:rsidRPr="000F4A62">
              <w:t>99 03 069 000</w:t>
            </w:r>
          </w:p>
        </w:tc>
        <w:tc>
          <w:tcPr>
            <w:tcW w:w="851" w:type="dxa"/>
            <w:tcBorders>
              <w:top w:val="nil"/>
              <w:left w:val="nil"/>
              <w:bottom w:val="nil"/>
              <w:right w:val="nil"/>
            </w:tcBorders>
            <w:tcMar>
              <w:top w:w="75" w:type="dxa"/>
              <w:left w:w="75" w:type="dxa"/>
              <w:bottom w:w="240" w:type="dxa"/>
              <w:right w:w="75" w:type="dxa"/>
            </w:tcMar>
            <w:hideMark/>
          </w:tcPr>
          <w:p w14:paraId="6DB90C47" w14:textId="77777777" w:rsidR="0015614D" w:rsidRPr="000F4A62" w:rsidRDefault="0015614D" w:rsidP="00935310">
            <w:r w:rsidRPr="000F4A62">
              <w:t>an..24</w:t>
            </w:r>
          </w:p>
        </w:tc>
        <w:tc>
          <w:tcPr>
            <w:tcW w:w="851" w:type="dxa"/>
            <w:tcBorders>
              <w:top w:val="nil"/>
              <w:left w:val="nil"/>
              <w:bottom w:val="nil"/>
              <w:right w:val="nil"/>
            </w:tcBorders>
            <w:tcMar>
              <w:top w:w="75" w:type="dxa"/>
              <w:left w:w="75" w:type="dxa"/>
              <w:bottom w:w="240" w:type="dxa"/>
              <w:right w:w="75" w:type="dxa"/>
            </w:tcMar>
            <w:hideMark/>
          </w:tcPr>
          <w:p w14:paraId="6F19003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D2A4B1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A8ECC94" w14:textId="77777777" w:rsidR="0015614D" w:rsidRPr="000F4A62" w:rsidRDefault="0015614D" w:rsidP="00935310">
            <w:r w:rsidRPr="000F4A62">
              <w:t>-</w:t>
            </w:r>
          </w:p>
        </w:tc>
      </w:tr>
      <w:tr w:rsidR="0015614D" w:rsidRPr="000F4A62" w14:paraId="7B4102B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2DE7749" w14:textId="77777777" w:rsidR="0015614D" w:rsidRPr="000F4A62" w:rsidRDefault="0015614D" w:rsidP="00935310">
            <w:pPr>
              <w:rPr>
                <w:b/>
                <w:bCs/>
              </w:rPr>
            </w:pPr>
            <w:r w:rsidRPr="000F4A62">
              <w:rPr>
                <w:b/>
                <w:bCs/>
              </w:rPr>
              <w:t>accessCode</w:t>
            </w:r>
          </w:p>
          <w:p w14:paraId="3B92FFBD" w14:textId="77777777" w:rsidR="0015614D" w:rsidRPr="000F4A62" w:rsidRDefault="0015614D" w:rsidP="00935310">
            <w:r w:rsidRPr="000F4A62">
              <w:t>Kod dostępu</w:t>
            </w:r>
          </w:p>
        </w:tc>
        <w:tc>
          <w:tcPr>
            <w:tcW w:w="1418" w:type="dxa"/>
            <w:tcBorders>
              <w:top w:val="nil"/>
              <w:left w:val="nil"/>
              <w:bottom w:val="nil"/>
              <w:right w:val="nil"/>
            </w:tcBorders>
            <w:tcMar>
              <w:top w:w="75" w:type="dxa"/>
              <w:left w:w="75" w:type="dxa"/>
              <w:bottom w:w="240" w:type="dxa"/>
              <w:right w:w="75" w:type="dxa"/>
            </w:tcMar>
            <w:hideMark/>
          </w:tcPr>
          <w:p w14:paraId="1169D5CC" w14:textId="77777777" w:rsidR="0015614D" w:rsidRPr="000F4A62" w:rsidRDefault="0015614D" w:rsidP="00935310">
            <w:r w:rsidRPr="000F4A62">
              <w:t>99 03 070 000</w:t>
            </w:r>
          </w:p>
        </w:tc>
        <w:tc>
          <w:tcPr>
            <w:tcW w:w="851" w:type="dxa"/>
            <w:tcBorders>
              <w:top w:val="nil"/>
              <w:left w:val="nil"/>
              <w:bottom w:val="nil"/>
              <w:right w:val="nil"/>
            </w:tcBorders>
            <w:tcMar>
              <w:top w:w="75" w:type="dxa"/>
              <w:left w:w="75" w:type="dxa"/>
              <w:bottom w:w="240" w:type="dxa"/>
              <w:right w:w="75" w:type="dxa"/>
            </w:tcMar>
            <w:hideMark/>
          </w:tcPr>
          <w:p w14:paraId="243BA84F"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1FB4B73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2E49A2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6F9E132" w14:textId="77777777" w:rsidR="0015614D" w:rsidRPr="000F4A62" w:rsidRDefault="0015614D" w:rsidP="00935310">
            <w:r w:rsidRPr="000F4A62">
              <w:t>-</w:t>
            </w:r>
          </w:p>
        </w:tc>
      </w:tr>
      <w:tr w:rsidR="0015614D" w:rsidRPr="000F4A62" w14:paraId="05A94BB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8123898" w14:textId="77777777" w:rsidR="0015614D" w:rsidRPr="000F4A62" w:rsidRDefault="0015614D" w:rsidP="00935310">
            <w:pPr>
              <w:rPr>
                <w:b/>
                <w:bCs/>
              </w:rPr>
            </w:pPr>
            <w:r w:rsidRPr="000F4A62">
              <w:rPr>
                <w:b/>
                <w:bCs/>
              </w:rPr>
              <w:t>currency</w:t>
            </w:r>
          </w:p>
          <w:p w14:paraId="3E11DA7D" w14:textId="77777777" w:rsidR="0015614D" w:rsidRPr="000F4A62" w:rsidRDefault="0015614D" w:rsidP="00935310">
            <w:r w:rsidRPr="000F4A62">
              <w:t>Waluta</w:t>
            </w:r>
          </w:p>
        </w:tc>
        <w:tc>
          <w:tcPr>
            <w:tcW w:w="1418" w:type="dxa"/>
            <w:tcBorders>
              <w:top w:val="nil"/>
              <w:left w:val="nil"/>
              <w:bottom w:val="nil"/>
              <w:right w:val="nil"/>
            </w:tcBorders>
            <w:tcMar>
              <w:top w:w="75" w:type="dxa"/>
              <w:left w:w="75" w:type="dxa"/>
              <w:bottom w:w="240" w:type="dxa"/>
              <w:right w:w="75" w:type="dxa"/>
            </w:tcMar>
            <w:hideMark/>
          </w:tcPr>
          <w:p w14:paraId="4DF7BAE3" w14:textId="77777777" w:rsidR="0015614D" w:rsidRPr="000F4A62" w:rsidRDefault="0015614D" w:rsidP="00935310">
            <w:r w:rsidRPr="000F4A62">
              <w:t>99 03 012 000</w:t>
            </w:r>
          </w:p>
        </w:tc>
        <w:tc>
          <w:tcPr>
            <w:tcW w:w="851" w:type="dxa"/>
            <w:tcBorders>
              <w:top w:val="nil"/>
              <w:left w:val="nil"/>
              <w:bottom w:val="nil"/>
              <w:right w:val="nil"/>
            </w:tcBorders>
            <w:tcMar>
              <w:top w:w="75" w:type="dxa"/>
              <w:left w:w="75" w:type="dxa"/>
              <w:bottom w:w="240" w:type="dxa"/>
              <w:right w:w="75" w:type="dxa"/>
            </w:tcMar>
            <w:hideMark/>
          </w:tcPr>
          <w:p w14:paraId="33C96943"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50D7FE2A" w14:textId="77777777" w:rsidR="0015614D" w:rsidRPr="005C4C55" w:rsidRDefault="0015614D" w:rsidP="00935310">
            <w:pPr>
              <w:rPr>
                <w:lang w:val="en-US"/>
              </w:rPr>
            </w:pPr>
            <w:r w:rsidRPr="005C4C55">
              <w:rPr>
                <w:lang w:val="en-US"/>
              </w:rPr>
              <w:t>CL352</w:t>
            </w:r>
          </w:p>
        </w:tc>
        <w:tc>
          <w:tcPr>
            <w:tcW w:w="709" w:type="dxa"/>
            <w:tcBorders>
              <w:top w:val="nil"/>
              <w:left w:val="nil"/>
              <w:bottom w:val="nil"/>
              <w:right w:val="nil"/>
            </w:tcBorders>
            <w:tcMar>
              <w:top w:w="75" w:type="dxa"/>
              <w:left w:w="75" w:type="dxa"/>
              <w:bottom w:w="240" w:type="dxa"/>
              <w:right w:w="75" w:type="dxa"/>
            </w:tcMar>
            <w:hideMark/>
          </w:tcPr>
          <w:p w14:paraId="093E6E6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B1DEA10" w14:textId="77777777" w:rsidR="0015614D" w:rsidRPr="000F4A62" w:rsidRDefault="0015614D" w:rsidP="00935310">
            <w:r w:rsidRPr="000F4A62">
              <w:t>-</w:t>
            </w:r>
          </w:p>
        </w:tc>
      </w:tr>
      <w:tr w:rsidR="0015614D" w:rsidRPr="000F4A62" w14:paraId="1B490B9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AC9A403" w14:textId="77777777" w:rsidR="0015614D" w:rsidRPr="000F4A62" w:rsidRDefault="0015614D" w:rsidP="00935310">
            <w:pPr>
              <w:rPr>
                <w:b/>
                <w:bCs/>
              </w:rPr>
            </w:pPr>
            <w:r w:rsidRPr="000F4A62">
              <w:rPr>
                <w:b/>
                <w:bCs/>
              </w:rPr>
              <w:t>amountToBeCovered</w:t>
            </w:r>
          </w:p>
          <w:p w14:paraId="34A5D158" w14:textId="77777777" w:rsidR="0015614D" w:rsidRPr="000F4A62" w:rsidRDefault="0015614D" w:rsidP="00935310">
            <w:r w:rsidRPr="000F4A62">
              <w:t>Kwota do pokrycia</w:t>
            </w:r>
          </w:p>
        </w:tc>
        <w:tc>
          <w:tcPr>
            <w:tcW w:w="1418" w:type="dxa"/>
            <w:tcBorders>
              <w:top w:val="nil"/>
              <w:left w:val="nil"/>
              <w:bottom w:val="nil"/>
              <w:right w:val="nil"/>
            </w:tcBorders>
            <w:tcMar>
              <w:top w:w="75" w:type="dxa"/>
              <w:left w:w="75" w:type="dxa"/>
              <w:bottom w:w="240" w:type="dxa"/>
              <w:right w:w="75" w:type="dxa"/>
            </w:tcMar>
            <w:hideMark/>
          </w:tcPr>
          <w:p w14:paraId="585CF708" w14:textId="77777777" w:rsidR="0015614D" w:rsidRPr="000F4A62" w:rsidRDefault="0015614D" w:rsidP="00935310">
            <w:r w:rsidRPr="000F4A62">
              <w:t>99 03 071 000</w:t>
            </w:r>
          </w:p>
        </w:tc>
        <w:tc>
          <w:tcPr>
            <w:tcW w:w="851" w:type="dxa"/>
            <w:tcBorders>
              <w:top w:val="nil"/>
              <w:left w:val="nil"/>
              <w:bottom w:val="nil"/>
              <w:right w:val="nil"/>
            </w:tcBorders>
            <w:tcMar>
              <w:top w:w="75" w:type="dxa"/>
              <w:left w:w="75" w:type="dxa"/>
              <w:bottom w:w="240" w:type="dxa"/>
              <w:right w:w="75" w:type="dxa"/>
            </w:tcMar>
            <w:hideMark/>
          </w:tcPr>
          <w:p w14:paraId="017DD47D"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534D661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B51B64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8C9A843" w14:textId="77777777" w:rsidR="0015614D" w:rsidRPr="000F4A62" w:rsidRDefault="0015614D" w:rsidP="00935310">
            <w:r w:rsidRPr="000F4A62">
              <w:t>-</w:t>
            </w:r>
          </w:p>
        </w:tc>
      </w:tr>
      <w:tr w:rsidR="0015614D" w:rsidRPr="000F4A62" w14:paraId="042EA25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C4DDC32" w14:textId="77777777" w:rsidR="0015614D" w:rsidRPr="000F4A62" w:rsidRDefault="0015614D" w:rsidP="00935310">
            <w:pPr>
              <w:rPr>
                <w:b/>
                <w:bCs/>
              </w:rPr>
            </w:pPr>
            <w:r w:rsidRPr="000F4A62">
              <w:rPr>
                <w:b/>
                <w:bCs/>
              </w:rPr>
              <w:t>otherGuaranteeReference</w:t>
            </w:r>
          </w:p>
          <w:p w14:paraId="3205432E" w14:textId="77777777" w:rsidR="0015614D" w:rsidRPr="000F4A62" w:rsidRDefault="0015614D" w:rsidP="00935310">
            <w:r w:rsidRPr="000F4A62">
              <w:t>Inne odniesienie do zabezpieczenia</w:t>
            </w:r>
          </w:p>
          <w:p w14:paraId="0EEF0D76" w14:textId="77777777" w:rsidR="0015614D" w:rsidRPr="000F4A62" w:rsidRDefault="0015614D" w:rsidP="00935310">
            <w:r w:rsidRPr="000F4A62">
              <w:t>Należy podać kod innego niż GRN rodzaju zabezpieczenia.</w:t>
            </w:r>
          </w:p>
        </w:tc>
        <w:tc>
          <w:tcPr>
            <w:tcW w:w="1418" w:type="dxa"/>
            <w:tcBorders>
              <w:top w:val="nil"/>
              <w:left w:val="nil"/>
              <w:bottom w:val="nil"/>
              <w:right w:val="nil"/>
            </w:tcBorders>
            <w:tcMar>
              <w:top w:w="75" w:type="dxa"/>
              <w:left w:w="75" w:type="dxa"/>
              <w:bottom w:w="240" w:type="dxa"/>
              <w:right w:w="75" w:type="dxa"/>
            </w:tcMar>
            <w:hideMark/>
          </w:tcPr>
          <w:p w14:paraId="03E421DE" w14:textId="77777777" w:rsidR="0015614D" w:rsidRPr="000F4A62" w:rsidRDefault="0015614D" w:rsidP="00935310">
            <w:r w:rsidRPr="000F4A62">
              <w:t>99 03 073 000</w:t>
            </w:r>
          </w:p>
        </w:tc>
        <w:tc>
          <w:tcPr>
            <w:tcW w:w="851" w:type="dxa"/>
            <w:tcBorders>
              <w:top w:val="nil"/>
              <w:left w:val="nil"/>
              <w:bottom w:val="nil"/>
              <w:right w:val="nil"/>
            </w:tcBorders>
            <w:tcMar>
              <w:top w:w="75" w:type="dxa"/>
              <w:left w:w="75" w:type="dxa"/>
              <w:bottom w:w="240" w:type="dxa"/>
              <w:right w:w="75" w:type="dxa"/>
            </w:tcMar>
            <w:hideMark/>
          </w:tcPr>
          <w:p w14:paraId="61F3E563"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64B3F97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775C5F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C383AA5" w14:textId="77777777" w:rsidR="0015614D" w:rsidRPr="000F4A62" w:rsidRDefault="0015614D" w:rsidP="00935310">
            <w:r w:rsidRPr="000F4A62">
              <w:t>-</w:t>
            </w:r>
          </w:p>
        </w:tc>
      </w:tr>
      <w:tr w:rsidR="0015614D" w:rsidRPr="000F4A62" w14:paraId="651B5C6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C168148" w14:textId="77777777" w:rsidR="0015614D" w:rsidRPr="000F4A62" w:rsidRDefault="0015614D" w:rsidP="00935310">
            <w:pPr>
              <w:rPr>
                <w:b/>
                <w:bCs/>
              </w:rPr>
            </w:pPr>
            <w:r w:rsidRPr="000F4A62">
              <w:rPr>
                <w:b/>
                <w:bCs/>
              </w:rPr>
              <w:t>identificationNumber</w:t>
            </w:r>
          </w:p>
          <w:p w14:paraId="566A57EF"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48BC4F2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B366C01"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71DA497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E4131A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61B6C6E" w14:textId="77777777" w:rsidR="0015614D" w:rsidRPr="000F4A62" w:rsidRDefault="0015614D" w:rsidP="00935310">
            <w:r w:rsidRPr="000F4A62">
              <w:t>-</w:t>
            </w:r>
          </w:p>
        </w:tc>
      </w:tr>
      <w:tr w:rsidR="0015614D" w:rsidRPr="000F4A62" w14:paraId="7FD94F6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5B3B35A" w14:textId="77777777" w:rsidR="0015614D" w:rsidRPr="000F4A62" w:rsidRDefault="0015614D" w:rsidP="00935310">
            <w:pPr>
              <w:rPr>
                <w:b/>
                <w:bCs/>
              </w:rPr>
            </w:pPr>
            <w:r w:rsidRPr="000F4A62">
              <w:rPr>
                <w:b/>
                <w:bCs/>
              </w:rPr>
              <w:lastRenderedPageBreak/>
              <w:t>procedure44or46</w:t>
            </w:r>
          </w:p>
          <w:p w14:paraId="39F473CA" w14:textId="77777777" w:rsidR="0015614D" w:rsidRPr="000F4A62" w:rsidRDefault="0015614D" w:rsidP="00935310">
            <w:r w:rsidRPr="000F4A62">
              <w:t>Procedura 44 lub 46</w:t>
            </w:r>
          </w:p>
          <w:p w14:paraId="720ADC07" w14:textId="77777777" w:rsidR="0015614D" w:rsidRPr="000F4A62" w:rsidRDefault="0015614D" w:rsidP="00935310">
            <w:r w:rsidRPr="000F4A62">
              <w:t>Informacja, czy procedura 44 lub 46 (1), czy nie (0).</w:t>
            </w:r>
          </w:p>
          <w:p w14:paraId="25A7FBF8" w14:textId="77777777" w:rsidR="0015614D" w:rsidRPr="000F4A62" w:rsidRDefault="0015614D" w:rsidP="00935310">
            <w:r w:rsidRPr="000F4A62">
              <w:t>Możliwe wartości: 0 (nie), 1 (tak).</w:t>
            </w:r>
          </w:p>
        </w:tc>
        <w:tc>
          <w:tcPr>
            <w:tcW w:w="1418" w:type="dxa"/>
            <w:tcBorders>
              <w:top w:val="nil"/>
              <w:left w:val="nil"/>
              <w:bottom w:val="nil"/>
              <w:right w:val="nil"/>
            </w:tcBorders>
            <w:tcMar>
              <w:top w:w="75" w:type="dxa"/>
              <w:left w:w="75" w:type="dxa"/>
              <w:bottom w:w="240" w:type="dxa"/>
              <w:right w:w="75" w:type="dxa"/>
            </w:tcMar>
            <w:hideMark/>
          </w:tcPr>
          <w:p w14:paraId="387A23A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0B666E1"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30959BD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68808E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BCA6D8B" w14:textId="77777777" w:rsidR="0015614D" w:rsidRPr="000F4A62" w:rsidRDefault="0015614D" w:rsidP="00935310">
            <w:r w:rsidRPr="000F4A62">
              <w:t>-</w:t>
            </w:r>
          </w:p>
        </w:tc>
      </w:tr>
    </w:tbl>
    <w:p w14:paraId="4EC8F1F2" w14:textId="77777777" w:rsidR="0015614D" w:rsidRPr="000F4A62" w:rsidRDefault="0015614D" w:rsidP="0015614D"/>
    <w:p w14:paraId="0DF6B9BE" w14:textId="77777777" w:rsidR="0015614D" w:rsidRPr="000F4A62" w:rsidRDefault="0015614D" w:rsidP="0015614D">
      <w:bookmarkStart w:id="424" w:name="1795987292"/>
      <w:r w:rsidRPr="000F4A62">
        <w:t>/ZC429/</w:t>
      </w:r>
      <w:r w:rsidRPr="000F4A62">
        <w:rPr>
          <w:b/>
          <w:bCs/>
        </w:rPr>
        <w:t>Signature</w:t>
      </w:r>
      <w:bookmarkEnd w:id="424"/>
    </w:p>
    <w:tbl>
      <w:tblPr>
        <w:tblW w:w="0" w:type="auto"/>
        <w:tblCellMar>
          <w:top w:w="75" w:type="dxa"/>
          <w:left w:w="75" w:type="dxa"/>
          <w:bottom w:w="75" w:type="dxa"/>
          <w:right w:w="75" w:type="dxa"/>
        </w:tblCellMar>
        <w:tblLook w:val="04A0" w:firstRow="1" w:lastRow="0" w:firstColumn="1" w:lastColumn="0" w:noHBand="0" w:noVBand="1"/>
        <w:tblCaption w:val="Grupa danych /ZC429/Signature"/>
        <w:tblDescription w:val="Tabela: Grupa danych /ZC429/Signature"/>
      </w:tblPr>
      <w:tblGrid>
        <w:gridCol w:w="4817"/>
        <w:gridCol w:w="1417"/>
        <w:gridCol w:w="851"/>
        <w:gridCol w:w="851"/>
        <w:gridCol w:w="709"/>
        <w:gridCol w:w="709"/>
      </w:tblGrid>
      <w:tr w:rsidR="0015614D" w:rsidRPr="000F4A62" w14:paraId="0B9CD6DD" w14:textId="77777777" w:rsidTr="00935310">
        <w:trPr>
          <w:cantSplit/>
        </w:trPr>
        <w:tc>
          <w:tcPr>
            <w:tcW w:w="4820" w:type="dxa"/>
            <w:tcBorders>
              <w:top w:val="nil"/>
              <w:left w:val="nil"/>
              <w:bottom w:val="nil"/>
              <w:right w:val="nil"/>
            </w:tcBorders>
            <w:hideMark/>
          </w:tcPr>
          <w:p w14:paraId="4D4065EB" w14:textId="77777777" w:rsidR="0015614D" w:rsidRPr="000F4A62" w:rsidRDefault="0015614D" w:rsidP="00935310"/>
        </w:tc>
        <w:tc>
          <w:tcPr>
            <w:tcW w:w="1418" w:type="dxa"/>
            <w:tcBorders>
              <w:top w:val="nil"/>
              <w:left w:val="nil"/>
              <w:bottom w:val="nil"/>
              <w:right w:val="nil"/>
            </w:tcBorders>
            <w:hideMark/>
          </w:tcPr>
          <w:p w14:paraId="3A92D58B" w14:textId="77777777" w:rsidR="0015614D" w:rsidRPr="000F4A62" w:rsidRDefault="0015614D" w:rsidP="00935310">
            <w:r w:rsidRPr="000F4A62">
              <w:t>-</w:t>
            </w:r>
          </w:p>
        </w:tc>
        <w:tc>
          <w:tcPr>
            <w:tcW w:w="851" w:type="dxa"/>
            <w:tcBorders>
              <w:top w:val="nil"/>
              <w:left w:val="nil"/>
              <w:bottom w:val="nil"/>
              <w:right w:val="nil"/>
            </w:tcBorders>
            <w:hideMark/>
          </w:tcPr>
          <w:p w14:paraId="2E1701ED" w14:textId="77777777" w:rsidR="0015614D" w:rsidRPr="000F4A62" w:rsidRDefault="0015614D" w:rsidP="00935310"/>
        </w:tc>
        <w:tc>
          <w:tcPr>
            <w:tcW w:w="851" w:type="dxa"/>
            <w:tcBorders>
              <w:top w:val="nil"/>
              <w:left w:val="nil"/>
              <w:bottom w:val="nil"/>
              <w:right w:val="nil"/>
            </w:tcBorders>
            <w:hideMark/>
          </w:tcPr>
          <w:p w14:paraId="43B19F10" w14:textId="77777777" w:rsidR="0015614D" w:rsidRPr="000F4A62" w:rsidRDefault="0015614D" w:rsidP="00935310"/>
        </w:tc>
        <w:tc>
          <w:tcPr>
            <w:tcW w:w="709" w:type="dxa"/>
            <w:tcBorders>
              <w:top w:val="nil"/>
              <w:left w:val="nil"/>
              <w:bottom w:val="nil"/>
              <w:right w:val="nil"/>
            </w:tcBorders>
            <w:hideMark/>
          </w:tcPr>
          <w:p w14:paraId="10300AF9" w14:textId="77777777" w:rsidR="0015614D" w:rsidRPr="000F4A62" w:rsidRDefault="0015614D" w:rsidP="00935310">
            <w:r w:rsidRPr="000F4A62">
              <w:t>0..1</w:t>
            </w:r>
          </w:p>
        </w:tc>
        <w:tc>
          <w:tcPr>
            <w:tcW w:w="709" w:type="dxa"/>
            <w:tcBorders>
              <w:top w:val="nil"/>
              <w:left w:val="nil"/>
              <w:bottom w:val="nil"/>
              <w:right w:val="nil"/>
            </w:tcBorders>
            <w:hideMark/>
          </w:tcPr>
          <w:p w14:paraId="1E21A3FD" w14:textId="77777777" w:rsidR="0015614D" w:rsidRPr="000F4A62" w:rsidRDefault="0015614D" w:rsidP="00935310">
            <w:r w:rsidRPr="000F4A62">
              <w:t>-</w:t>
            </w:r>
          </w:p>
        </w:tc>
      </w:tr>
      <w:tr w:rsidR="0015614D" w:rsidRPr="000F4A62" w14:paraId="58B50BF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AEB875F" w14:textId="77777777" w:rsidR="0015614D" w:rsidRPr="000F4A62" w:rsidRDefault="00000000" w:rsidP="00935310">
            <w:pPr>
              <w:rPr>
                <w:b/>
                <w:bCs/>
              </w:rPr>
            </w:pPr>
            <w:r>
              <w:rPr>
                <w:b/>
                <w:bCs/>
              </w:rPr>
              <w:pict w14:anchorId="7414405F">
                <v:rect id="_x0000_i1382" style="width:0;height:1pt" o:hralign="center" o:hrstd="t" o:hrnoshade="t" o:hr="t" fillcolor="black" stroked="f"/>
              </w:pict>
            </w:r>
          </w:p>
        </w:tc>
      </w:tr>
    </w:tbl>
    <w:p w14:paraId="349A103A" w14:textId="77777777" w:rsidR="0015614D" w:rsidRPr="000F4A62" w:rsidRDefault="0015614D" w:rsidP="0015614D"/>
    <w:p w14:paraId="156D4BB4" w14:textId="77777777" w:rsidR="0015614D" w:rsidRPr="000F4A62" w:rsidRDefault="0015614D" w:rsidP="00F42053">
      <w:pPr>
        <w:pStyle w:val="Nagwek2"/>
      </w:pPr>
      <w:bookmarkStart w:id="425" w:name="_Toc172900244"/>
      <w:r w:rsidRPr="000F4A62">
        <w:t>ZC446</w:t>
      </w:r>
      <w:bookmarkEnd w:id="425"/>
    </w:p>
    <w:p w14:paraId="1CFDE892" w14:textId="77777777" w:rsidR="0015614D" w:rsidRPr="000F4A62" w:rsidRDefault="0015614D" w:rsidP="0015614D">
      <w:r w:rsidRPr="000F4A62">
        <w:t>Odpowiedź na wymagane dokumenty.</w:t>
      </w:r>
    </w:p>
    <w:p w14:paraId="53CFFB02" w14:textId="77777777" w:rsidR="0015614D" w:rsidRPr="000F4A62" w:rsidRDefault="0015614D" w:rsidP="00F42053">
      <w:pPr>
        <w:pStyle w:val="Nagwek3"/>
      </w:pPr>
      <w:r w:rsidRPr="000F4A62">
        <w:t>Struktura</w:t>
      </w:r>
    </w:p>
    <w:tbl>
      <w:tblPr>
        <w:tblW w:w="0" w:type="auto"/>
        <w:tblCellMar>
          <w:top w:w="75" w:type="dxa"/>
          <w:left w:w="75" w:type="dxa"/>
          <w:bottom w:w="75" w:type="dxa"/>
          <w:right w:w="75" w:type="dxa"/>
        </w:tblCellMar>
        <w:tblLook w:val="04A0" w:firstRow="1" w:lastRow="0" w:firstColumn="1" w:lastColumn="0" w:noHBand="0" w:noVBand="1"/>
        <w:tblCaption w:val="Struktura ZC446"/>
        <w:tblDescription w:val="Tabela: Struktura ZC446"/>
      </w:tblPr>
      <w:tblGrid>
        <w:gridCol w:w="3500"/>
        <w:gridCol w:w="1134"/>
        <w:gridCol w:w="1134"/>
      </w:tblGrid>
      <w:tr w:rsidR="0015614D" w:rsidRPr="000F4A62" w14:paraId="6AF6D9A4" w14:textId="77777777" w:rsidTr="00935310">
        <w:trPr>
          <w:cantSplit/>
        </w:trPr>
        <w:tc>
          <w:tcPr>
            <w:tcW w:w="0" w:type="auto"/>
            <w:tcBorders>
              <w:top w:val="nil"/>
              <w:left w:val="nil"/>
              <w:bottom w:val="nil"/>
              <w:right w:val="nil"/>
            </w:tcBorders>
            <w:hideMark/>
          </w:tcPr>
          <w:p w14:paraId="6CDD70FD" w14:textId="4F5E896F" w:rsidR="0015614D" w:rsidRPr="000F4A62" w:rsidRDefault="00000000" w:rsidP="00935310">
            <w:hyperlink w:anchor="85164525" w:tooltip="ZC446" w:history="1">
              <w:r w:rsidR="0015614D" w:rsidRPr="000F4A62">
                <w:rPr>
                  <w:rStyle w:val="Hipercze"/>
                </w:rPr>
                <w:t>ZC446</w:t>
              </w:r>
            </w:hyperlink>
          </w:p>
        </w:tc>
        <w:tc>
          <w:tcPr>
            <w:tcW w:w="1134" w:type="dxa"/>
            <w:tcBorders>
              <w:top w:val="nil"/>
              <w:left w:val="nil"/>
              <w:bottom w:val="nil"/>
              <w:right w:val="nil"/>
            </w:tcBorders>
            <w:hideMark/>
          </w:tcPr>
          <w:p w14:paraId="06447E05" w14:textId="77777777" w:rsidR="0015614D" w:rsidRPr="000F4A62" w:rsidRDefault="0015614D" w:rsidP="00935310">
            <w:r w:rsidRPr="000F4A62">
              <w:t>1</w:t>
            </w:r>
          </w:p>
        </w:tc>
        <w:tc>
          <w:tcPr>
            <w:tcW w:w="1134" w:type="dxa"/>
            <w:tcBorders>
              <w:top w:val="nil"/>
              <w:left w:val="nil"/>
              <w:bottom w:val="nil"/>
              <w:right w:val="nil"/>
            </w:tcBorders>
            <w:hideMark/>
          </w:tcPr>
          <w:p w14:paraId="0CA32CB5" w14:textId="77777777" w:rsidR="0015614D" w:rsidRPr="000F4A62" w:rsidRDefault="0015614D" w:rsidP="00935310">
            <w:r w:rsidRPr="000F4A62">
              <w:t>-</w:t>
            </w:r>
          </w:p>
        </w:tc>
      </w:tr>
      <w:tr w:rsidR="0015614D" w:rsidRPr="000F4A62" w14:paraId="55AF950C" w14:textId="77777777" w:rsidTr="00935310">
        <w:trPr>
          <w:cantSplit/>
        </w:trPr>
        <w:tc>
          <w:tcPr>
            <w:tcW w:w="0" w:type="auto"/>
            <w:tcBorders>
              <w:top w:val="nil"/>
              <w:left w:val="nil"/>
              <w:bottom w:val="nil"/>
              <w:right w:val="nil"/>
            </w:tcBorders>
            <w:hideMark/>
          </w:tcPr>
          <w:p w14:paraId="1B086A22" w14:textId="2B4FFA3F" w:rsidR="0015614D" w:rsidRPr="000F4A62" w:rsidRDefault="00000000" w:rsidP="00935310">
            <w:hyperlink w:anchor="580115161" w:tooltip="Declaration" w:history="1">
              <w:r w:rsidR="0015614D" w:rsidRPr="000F4A62">
                <w:rPr>
                  <w:rStyle w:val="Hipercze"/>
                </w:rPr>
                <w:t xml:space="preserve">— </w:t>
              </w:r>
              <w:r w:rsidR="0015614D" w:rsidRPr="000F4A62">
                <w:rPr>
                  <w:rStyle w:val="Hipercze"/>
                  <w:b/>
                  <w:bCs/>
                </w:rPr>
                <w:t>Declaration</w:t>
              </w:r>
            </w:hyperlink>
          </w:p>
        </w:tc>
        <w:tc>
          <w:tcPr>
            <w:tcW w:w="1134" w:type="dxa"/>
            <w:tcBorders>
              <w:top w:val="nil"/>
              <w:left w:val="nil"/>
              <w:bottom w:val="nil"/>
              <w:right w:val="nil"/>
            </w:tcBorders>
            <w:hideMark/>
          </w:tcPr>
          <w:p w14:paraId="2CDC5014" w14:textId="77777777" w:rsidR="0015614D" w:rsidRPr="000F4A62" w:rsidRDefault="0015614D" w:rsidP="00935310">
            <w:r w:rsidRPr="000F4A62">
              <w:t>1</w:t>
            </w:r>
          </w:p>
        </w:tc>
        <w:tc>
          <w:tcPr>
            <w:tcW w:w="1134" w:type="dxa"/>
            <w:tcBorders>
              <w:top w:val="nil"/>
              <w:left w:val="nil"/>
              <w:bottom w:val="nil"/>
              <w:right w:val="nil"/>
            </w:tcBorders>
            <w:hideMark/>
          </w:tcPr>
          <w:p w14:paraId="1AF8CBCF" w14:textId="77777777" w:rsidR="0015614D" w:rsidRPr="000F4A62" w:rsidRDefault="0015614D" w:rsidP="00935310">
            <w:r w:rsidRPr="000F4A62">
              <w:t>-</w:t>
            </w:r>
          </w:p>
        </w:tc>
      </w:tr>
      <w:tr w:rsidR="0015614D" w:rsidRPr="000F4A62" w14:paraId="58256695" w14:textId="77777777" w:rsidTr="00935310">
        <w:trPr>
          <w:cantSplit/>
        </w:trPr>
        <w:tc>
          <w:tcPr>
            <w:tcW w:w="0" w:type="auto"/>
            <w:tcBorders>
              <w:top w:val="nil"/>
              <w:left w:val="nil"/>
              <w:bottom w:val="nil"/>
              <w:right w:val="nil"/>
            </w:tcBorders>
            <w:hideMark/>
          </w:tcPr>
          <w:p w14:paraId="4BF5C6D3" w14:textId="52B7F2F8" w:rsidR="0015614D" w:rsidRPr="000F4A62" w:rsidRDefault="00000000" w:rsidP="00935310">
            <w:hyperlink w:anchor="-991062348" w:tooltip="RequestedDocument" w:history="1">
              <w:r w:rsidR="0015614D" w:rsidRPr="000F4A62">
                <w:rPr>
                  <w:rStyle w:val="Hipercze"/>
                </w:rPr>
                <w:t>— — RequestedDocument</w:t>
              </w:r>
            </w:hyperlink>
          </w:p>
        </w:tc>
        <w:tc>
          <w:tcPr>
            <w:tcW w:w="1134" w:type="dxa"/>
            <w:tcBorders>
              <w:top w:val="nil"/>
              <w:left w:val="nil"/>
              <w:bottom w:val="nil"/>
              <w:right w:val="nil"/>
            </w:tcBorders>
            <w:hideMark/>
          </w:tcPr>
          <w:p w14:paraId="2ED961D9" w14:textId="77777777" w:rsidR="0015614D" w:rsidRPr="000F4A62" w:rsidRDefault="0015614D" w:rsidP="00935310">
            <w:r w:rsidRPr="000F4A62">
              <w:t>1..99</w:t>
            </w:r>
          </w:p>
        </w:tc>
        <w:tc>
          <w:tcPr>
            <w:tcW w:w="1134" w:type="dxa"/>
            <w:tcBorders>
              <w:top w:val="nil"/>
              <w:left w:val="nil"/>
              <w:bottom w:val="nil"/>
              <w:right w:val="nil"/>
            </w:tcBorders>
            <w:hideMark/>
          </w:tcPr>
          <w:p w14:paraId="648B8976" w14:textId="77777777" w:rsidR="0015614D" w:rsidRPr="000F4A62" w:rsidRDefault="0015614D" w:rsidP="00935310">
            <w:r w:rsidRPr="000F4A62">
              <w:t>-</w:t>
            </w:r>
          </w:p>
        </w:tc>
      </w:tr>
      <w:tr w:rsidR="0015614D" w:rsidRPr="000F4A62" w14:paraId="3AC3E0F9" w14:textId="77777777" w:rsidTr="00935310">
        <w:trPr>
          <w:cantSplit/>
        </w:trPr>
        <w:tc>
          <w:tcPr>
            <w:tcW w:w="0" w:type="auto"/>
            <w:tcBorders>
              <w:top w:val="nil"/>
              <w:left w:val="nil"/>
              <w:bottom w:val="nil"/>
              <w:right w:val="nil"/>
            </w:tcBorders>
            <w:hideMark/>
          </w:tcPr>
          <w:p w14:paraId="2DDD3F7E" w14:textId="3718792B" w:rsidR="0015614D" w:rsidRPr="000F4A62" w:rsidRDefault="00000000" w:rsidP="00935310">
            <w:hyperlink w:anchor="1046203047" w:tooltip="Importer" w:history="1">
              <w:r w:rsidR="0015614D" w:rsidRPr="000F4A62">
                <w:rPr>
                  <w:rStyle w:val="Hipercze"/>
                </w:rPr>
                <w:t>— — Importer</w:t>
              </w:r>
            </w:hyperlink>
          </w:p>
        </w:tc>
        <w:tc>
          <w:tcPr>
            <w:tcW w:w="1134" w:type="dxa"/>
            <w:tcBorders>
              <w:top w:val="nil"/>
              <w:left w:val="nil"/>
              <w:bottom w:val="nil"/>
              <w:right w:val="nil"/>
            </w:tcBorders>
            <w:hideMark/>
          </w:tcPr>
          <w:p w14:paraId="1BD984B1" w14:textId="77777777" w:rsidR="0015614D" w:rsidRPr="000F4A62" w:rsidRDefault="0015614D" w:rsidP="00935310">
            <w:r w:rsidRPr="000F4A62">
              <w:t>1</w:t>
            </w:r>
          </w:p>
        </w:tc>
        <w:tc>
          <w:tcPr>
            <w:tcW w:w="1134" w:type="dxa"/>
            <w:tcBorders>
              <w:top w:val="nil"/>
              <w:left w:val="nil"/>
              <w:bottom w:val="nil"/>
              <w:right w:val="nil"/>
            </w:tcBorders>
            <w:hideMark/>
          </w:tcPr>
          <w:p w14:paraId="02C42B75" w14:textId="77777777" w:rsidR="0015614D" w:rsidRPr="000F4A62" w:rsidRDefault="0015614D" w:rsidP="00935310">
            <w:r w:rsidRPr="000F4A62">
              <w:t>-</w:t>
            </w:r>
          </w:p>
        </w:tc>
      </w:tr>
      <w:tr w:rsidR="0015614D" w:rsidRPr="000F4A62" w14:paraId="1CE95C92" w14:textId="77777777" w:rsidTr="00935310">
        <w:trPr>
          <w:cantSplit/>
        </w:trPr>
        <w:tc>
          <w:tcPr>
            <w:tcW w:w="0" w:type="auto"/>
            <w:tcBorders>
              <w:top w:val="nil"/>
              <w:left w:val="nil"/>
              <w:bottom w:val="nil"/>
              <w:right w:val="nil"/>
            </w:tcBorders>
            <w:hideMark/>
          </w:tcPr>
          <w:p w14:paraId="079A9684" w14:textId="691F3CEA" w:rsidR="0015614D" w:rsidRPr="000F4A62" w:rsidRDefault="00000000" w:rsidP="00935310">
            <w:hyperlink w:anchor="886863757" w:tooltip="Address" w:history="1">
              <w:r w:rsidR="0015614D" w:rsidRPr="000F4A62">
                <w:rPr>
                  <w:rStyle w:val="Hipercze"/>
                </w:rPr>
                <w:t>— — — Address</w:t>
              </w:r>
            </w:hyperlink>
          </w:p>
        </w:tc>
        <w:tc>
          <w:tcPr>
            <w:tcW w:w="1134" w:type="dxa"/>
            <w:tcBorders>
              <w:top w:val="nil"/>
              <w:left w:val="nil"/>
              <w:bottom w:val="nil"/>
              <w:right w:val="nil"/>
            </w:tcBorders>
            <w:hideMark/>
          </w:tcPr>
          <w:p w14:paraId="508CF934" w14:textId="77777777" w:rsidR="0015614D" w:rsidRPr="000F4A62" w:rsidRDefault="0015614D" w:rsidP="00935310">
            <w:r w:rsidRPr="000F4A62">
              <w:t>0..1</w:t>
            </w:r>
          </w:p>
        </w:tc>
        <w:tc>
          <w:tcPr>
            <w:tcW w:w="1134" w:type="dxa"/>
            <w:tcBorders>
              <w:top w:val="nil"/>
              <w:left w:val="nil"/>
              <w:bottom w:val="nil"/>
              <w:right w:val="nil"/>
            </w:tcBorders>
            <w:hideMark/>
          </w:tcPr>
          <w:p w14:paraId="4B412305" w14:textId="77777777" w:rsidR="0015614D" w:rsidRPr="000F4A62" w:rsidRDefault="0015614D" w:rsidP="00935310">
            <w:r w:rsidRPr="000F4A62">
              <w:t>-</w:t>
            </w:r>
          </w:p>
        </w:tc>
      </w:tr>
      <w:tr w:rsidR="0015614D" w:rsidRPr="000F4A62" w14:paraId="61288386" w14:textId="77777777" w:rsidTr="00935310">
        <w:trPr>
          <w:cantSplit/>
        </w:trPr>
        <w:tc>
          <w:tcPr>
            <w:tcW w:w="0" w:type="auto"/>
            <w:tcBorders>
              <w:top w:val="nil"/>
              <w:left w:val="nil"/>
              <w:bottom w:val="nil"/>
              <w:right w:val="nil"/>
            </w:tcBorders>
            <w:hideMark/>
          </w:tcPr>
          <w:p w14:paraId="3F911A24" w14:textId="7AC67394" w:rsidR="0015614D" w:rsidRPr="000F4A62" w:rsidRDefault="00000000" w:rsidP="00935310">
            <w:hyperlink w:anchor="-1291983689" w:tooltip="Declarant" w:history="1">
              <w:r w:rsidR="0015614D" w:rsidRPr="000F4A62">
                <w:rPr>
                  <w:rStyle w:val="Hipercze"/>
                </w:rPr>
                <w:t>— — Declarant</w:t>
              </w:r>
            </w:hyperlink>
          </w:p>
        </w:tc>
        <w:tc>
          <w:tcPr>
            <w:tcW w:w="1134" w:type="dxa"/>
            <w:tcBorders>
              <w:top w:val="nil"/>
              <w:left w:val="nil"/>
              <w:bottom w:val="nil"/>
              <w:right w:val="nil"/>
            </w:tcBorders>
            <w:hideMark/>
          </w:tcPr>
          <w:p w14:paraId="3CA4AD65" w14:textId="77777777" w:rsidR="0015614D" w:rsidRPr="000F4A62" w:rsidRDefault="0015614D" w:rsidP="00935310">
            <w:r w:rsidRPr="000F4A62">
              <w:t>0..1</w:t>
            </w:r>
          </w:p>
        </w:tc>
        <w:tc>
          <w:tcPr>
            <w:tcW w:w="1134" w:type="dxa"/>
            <w:tcBorders>
              <w:top w:val="nil"/>
              <w:left w:val="nil"/>
              <w:bottom w:val="nil"/>
              <w:right w:val="nil"/>
            </w:tcBorders>
            <w:hideMark/>
          </w:tcPr>
          <w:p w14:paraId="149CDF20" w14:textId="77777777" w:rsidR="0015614D" w:rsidRPr="000F4A62" w:rsidRDefault="0015614D" w:rsidP="00935310">
            <w:r w:rsidRPr="000F4A62">
              <w:t>-</w:t>
            </w:r>
          </w:p>
        </w:tc>
      </w:tr>
      <w:tr w:rsidR="0015614D" w:rsidRPr="000F4A62" w14:paraId="7CEEF7EF" w14:textId="77777777" w:rsidTr="00935310">
        <w:trPr>
          <w:cantSplit/>
        </w:trPr>
        <w:tc>
          <w:tcPr>
            <w:tcW w:w="0" w:type="auto"/>
            <w:tcBorders>
              <w:top w:val="nil"/>
              <w:left w:val="nil"/>
              <w:bottom w:val="nil"/>
              <w:right w:val="nil"/>
            </w:tcBorders>
            <w:hideMark/>
          </w:tcPr>
          <w:p w14:paraId="6A4A8EA8" w14:textId="65BA9BB3" w:rsidR="0015614D" w:rsidRPr="000F4A62" w:rsidRDefault="00000000" w:rsidP="00935310">
            <w:hyperlink w:anchor="520847773" w:tooltip="Address" w:history="1">
              <w:r w:rsidR="0015614D" w:rsidRPr="000F4A62">
                <w:rPr>
                  <w:rStyle w:val="Hipercze"/>
                </w:rPr>
                <w:t>— — — Address</w:t>
              </w:r>
            </w:hyperlink>
          </w:p>
        </w:tc>
        <w:tc>
          <w:tcPr>
            <w:tcW w:w="1134" w:type="dxa"/>
            <w:tcBorders>
              <w:top w:val="nil"/>
              <w:left w:val="nil"/>
              <w:bottom w:val="nil"/>
              <w:right w:val="nil"/>
            </w:tcBorders>
            <w:hideMark/>
          </w:tcPr>
          <w:p w14:paraId="494FC136" w14:textId="77777777" w:rsidR="0015614D" w:rsidRPr="000F4A62" w:rsidRDefault="0015614D" w:rsidP="00935310">
            <w:r w:rsidRPr="000F4A62">
              <w:t>0..1</w:t>
            </w:r>
          </w:p>
        </w:tc>
        <w:tc>
          <w:tcPr>
            <w:tcW w:w="1134" w:type="dxa"/>
            <w:tcBorders>
              <w:top w:val="nil"/>
              <w:left w:val="nil"/>
              <w:bottom w:val="nil"/>
              <w:right w:val="nil"/>
            </w:tcBorders>
            <w:hideMark/>
          </w:tcPr>
          <w:p w14:paraId="13B409F7" w14:textId="77777777" w:rsidR="0015614D" w:rsidRPr="000F4A62" w:rsidRDefault="0015614D" w:rsidP="00935310">
            <w:r w:rsidRPr="000F4A62">
              <w:t>-</w:t>
            </w:r>
          </w:p>
        </w:tc>
      </w:tr>
      <w:tr w:rsidR="0015614D" w:rsidRPr="000F4A62" w14:paraId="5482DEB2" w14:textId="77777777" w:rsidTr="00935310">
        <w:trPr>
          <w:cantSplit/>
        </w:trPr>
        <w:tc>
          <w:tcPr>
            <w:tcW w:w="0" w:type="auto"/>
            <w:tcBorders>
              <w:top w:val="nil"/>
              <w:left w:val="nil"/>
              <w:bottom w:val="nil"/>
              <w:right w:val="nil"/>
            </w:tcBorders>
            <w:hideMark/>
          </w:tcPr>
          <w:p w14:paraId="76AA764B" w14:textId="294834D3" w:rsidR="0015614D" w:rsidRPr="000F4A62" w:rsidRDefault="00000000" w:rsidP="00935310">
            <w:hyperlink w:anchor="-1089644930" w:tooltip="ContactPerson" w:history="1">
              <w:r w:rsidR="0015614D" w:rsidRPr="000F4A62">
                <w:rPr>
                  <w:rStyle w:val="Hipercze"/>
                </w:rPr>
                <w:t>— — — ContactPerson</w:t>
              </w:r>
            </w:hyperlink>
          </w:p>
        </w:tc>
        <w:tc>
          <w:tcPr>
            <w:tcW w:w="1134" w:type="dxa"/>
            <w:tcBorders>
              <w:top w:val="nil"/>
              <w:left w:val="nil"/>
              <w:bottom w:val="nil"/>
              <w:right w:val="nil"/>
            </w:tcBorders>
            <w:hideMark/>
          </w:tcPr>
          <w:p w14:paraId="04891FCC" w14:textId="77777777" w:rsidR="0015614D" w:rsidRPr="000F4A62" w:rsidRDefault="0015614D" w:rsidP="00935310">
            <w:r w:rsidRPr="000F4A62">
              <w:t>0..9</w:t>
            </w:r>
          </w:p>
        </w:tc>
        <w:tc>
          <w:tcPr>
            <w:tcW w:w="1134" w:type="dxa"/>
            <w:tcBorders>
              <w:top w:val="nil"/>
              <w:left w:val="nil"/>
              <w:bottom w:val="nil"/>
              <w:right w:val="nil"/>
            </w:tcBorders>
            <w:hideMark/>
          </w:tcPr>
          <w:p w14:paraId="1B959507" w14:textId="77777777" w:rsidR="0015614D" w:rsidRPr="000F4A62" w:rsidRDefault="0015614D" w:rsidP="00935310">
            <w:r w:rsidRPr="000F4A62">
              <w:t>-</w:t>
            </w:r>
          </w:p>
        </w:tc>
      </w:tr>
      <w:tr w:rsidR="0015614D" w:rsidRPr="000F4A62" w14:paraId="155CF26B" w14:textId="77777777" w:rsidTr="00935310">
        <w:trPr>
          <w:cantSplit/>
        </w:trPr>
        <w:tc>
          <w:tcPr>
            <w:tcW w:w="0" w:type="auto"/>
            <w:tcBorders>
              <w:top w:val="nil"/>
              <w:left w:val="nil"/>
              <w:bottom w:val="nil"/>
              <w:right w:val="nil"/>
            </w:tcBorders>
            <w:hideMark/>
          </w:tcPr>
          <w:p w14:paraId="3BA6327F" w14:textId="167A12FA" w:rsidR="0015614D" w:rsidRPr="000F4A62" w:rsidRDefault="00000000" w:rsidP="00935310">
            <w:hyperlink w:anchor="844510578" w:tooltip="Representative" w:history="1">
              <w:r w:rsidR="0015614D" w:rsidRPr="000F4A62">
                <w:rPr>
                  <w:rStyle w:val="Hipercze"/>
                </w:rPr>
                <w:t>— — Representative</w:t>
              </w:r>
            </w:hyperlink>
          </w:p>
        </w:tc>
        <w:tc>
          <w:tcPr>
            <w:tcW w:w="1134" w:type="dxa"/>
            <w:tcBorders>
              <w:top w:val="nil"/>
              <w:left w:val="nil"/>
              <w:bottom w:val="nil"/>
              <w:right w:val="nil"/>
            </w:tcBorders>
            <w:hideMark/>
          </w:tcPr>
          <w:p w14:paraId="71EC1830" w14:textId="77777777" w:rsidR="0015614D" w:rsidRPr="000F4A62" w:rsidRDefault="0015614D" w:rsidP="00935310">
            <w:r w:rsidRPr="000F4A62">
              <w:t>0..1</w:t>
            </w:r>
          </w:p>
        </w:tc>
        <w:tc>
          <w:tcPr>
            <w:tcW w:w="1134" w:type="dxa"/>
            <w:tcBorders>
              <w:top w:val="nil"/>
              <w:left w:val="nil"/>
              <w:bottom w:val="nil"/>
              <w:right w:val="nil"/>
            </w:tcBorders>
            <w:hideMark/>
          </w:tcPr>
          <w:p w14:paraId="0968D26A" w14:textId="77777777" w:rsidR="0015614D" w:rsidRPr="000F4A62" w:rsidRDefault="0015614D" w:rsidP="00935310">
            <w:r w:rsidRPr="000F4A62">
              <w:t>-</w:t>
            </w:r>
          </w:p>
        </w:tc>
      </w:tr>
      <w:tr w:rsidR="0015614D" w:rsidRPr="000F4A62" w14:paraId="6B548434" w14:textId="77777777" w:rsidTr="00935310">
        <w:trPr>
          <w:cantSplit/>
        </w:trPr>
        <w:tc>
          <w:tcPr>
            <w:tcW w:w="0" w:type="auto"/>
            <w:tcBorders>
              <w:top w:val="nil"/>
              <w:left w:val="nil"/>
              <w:bottom w:val="nil"/>
              <w:right w:val="nil"/>
            </w:tcBorders>
            <w:hideMark/>
          </w:tcPr>
          <w:p w14:paraId="29CCB868" w14:textId="22E32B72" w:rsidR="0015614D" w:rsidRPr="000F4A62" w:rsidRDefault="00000000" w:rsidP="00935310">
            <w:hyperlink w:anchor="-1193262087" w:tooltip="ContactPerson" w:history="1">
              <w:r w:rsidR="0015614D" w:rsidRPr="000F4A62">
                <w:rPr>
                  <w:rStyle w:val="Hipercze"/>
                </w:rPr>
                <w:t>— — — ContactPerson</w:t>
              </w:r>
            </w:hyperlink>
          </w:p>
        </w:tc>
        <w:tc>
          <w:tcPr>
            <w:tcW w:w="1134" w:type="dxa"/>
            <w:tcBorders>
              <w:top w:val="nil"/>
              <w:left w:val="nil"/>
              <w:bottom w:val="nil"/>
              <w:right w:val="nil"/>
            </w:tcBorders>
            <w:hideMark/>
          </w:tcPr>
          <w:p w14:paraId="2DCB36D6" w14:textId="77777777" w:rsidR="0015614D" w:rsidRPr="000F4A62" w:rsidRDefault="0015614D" w:rsidP="00935310">
            <w:r w:rsidRPr="000F4A62">
              <w:t>0..9</w:t>
            </w:r>
          </w:p>
        </w:tc>
        <w:tc>
          <w:tcPr>
            <w:tcW w:w="1134" w:type="dxa"/>
            <w:tcBorders>
              <w:top w:val="nil"/>
              <w:left w:val="nil"/>
              <w:bottom w:val="nil"/>
              <w:right w:val="nil"/>
            </w:tcBorders>
            <w:hideMark/>
          </w:tcPr>
          <w:p w14:paraId="68038D67" w14:textId="77777777" w:rsidR="0015614D" w:rsidRPr="000F4A62" w:rsidRDefault="0015614D" w:rsidP="00935310">
            <w:r w:rsidRPr="000F4A62">
              <w:t>-</w:t>
            </w:r>
          </w:p>
        </w:tc>
      </w:tr>
      <w:tr w:rsidR="0015614D" w:rsidRPr="000F4A62" w14:paraId="0651142E" w14:textId="77777777" w:rsidTr="00935310">
        <w:trPr>
          <w:cantSplit/>
        </w:trPr>
        <w:tc>
          <w:tcPr>
            <w:tcW w:w="0" w:type="auto"/>
            <w:tcBorders>
              <w:top w:val="nil"/>
              <w:left w:val="nil"/>
              <w:bottom w:val="nil"/>
              <w:right w:val="nil"/>
            </w:tcBorders>
            <w:hideMark/>
          </w:tcPr>
          <w:p w14:paraId="2460AC4A" w14:textId="13A3A6C9" w:rsidR="0015614D" w:rsidRPr="000F4A62" w:rsidRDefault="00000000" w:rsidP="00935310">
            <w:hyperlink w:anchor="-1546791014" w:tooltip="CustomsOfficeOfDeclaration" w:history="1">
              <w:r w:rsidR="0015614D" w:rsidRPr="000F4A62">
                <w:rPr>
                  <w:rStyle w:val="Hipercze"/>
                </w:rPr>
                <w:t>— — CustomsOfficeOfDeclaration</w:t>
              </w:r>
            </w:hyperlink>
          </w:p>
        </w:tc>
        <w:tc>
          <w:tcPr>
            <w:tcW w:w="1134" w:type="dxa"/>
            <w:tcBorders>
              <w:top w:val="nil"/>
              <w:left w:val="nil"/>
              <w:bottom w:val="nil"/>
              <w:right w:val="nil"/>
            </w:tcBorders>
            <w:hideMark/>
          </w:tcPr>
          <w:p w14:paraId="2BBE4DDA" w14:textId="77777777" w:rsidR="0015614D" w:rsidRPr="000F4A62" w:rsidRDefault="0015614D" w:rsidP="00935310">
            <w:r w:rsidRPr="000F4A62">
              <w:t>1</w:t>
            </w:r>
          </w:p>
        </w:tc>
        <w:tc>
          <w:tcPr>
            <w:tcW w:w="1134" w:type="dxa"/>
            <w:tcBorders>
              <w:top w:val="nil"/>
              <w:left w:val="nil"/>
              <w:bottom w:val="nil"/>
              <w:right w:val="nil"/>
            </w:tcBorders>
            <w:hideMark/>
          </w:tcPr>
          <w:p w14:paraId="3EBD7C29" w14:textId="77777777" w:rsidR="0015614D" w:rsidRPr="000F4A62" w:rsidRDefault="0015614D" w:rsidP="00935310">
            <w:r w:rsidRPr="000F4A62">
              <w:t>-</w:t>
            </w:r>
          </w:p>
        </w:tc>
      </w:tr>
      <w:tr w:rsidR="0015614D" w:rsidRPr="000F4A62" w14:paraId="7C7C968B" w14:textId="77777777" w:rsidTr="00935310">
        <w:trPr>
          <w:cantSplit/>
        </w:trPr>
        <w:tc>
          <w:tcPr>
            <w:tcW w:w="0" w:type="auto"/>
            <w:tcBorders>
              <w:top w:val="nil"/>
              <w:left w:val="nil"/>
              <w:bottom w:val="nil"/>
              <w:right w:val="nil"/>
            </w:tcBorders>
            <w:hideMark/>
          </w:tcPr>
          <w:p w14:paraId="6F7FCFAC" w14:textId="6ACEB402" w:rsidR="0015614D" w:rsidRPr="000F4A62" w:rsidRDefault="00000000" w:rsidP="00935310">
            <w:hyperlink w:anchor="-1144927785" w:tooltip="Signature" w:history="1">
              <w:r w:rsidR="0015614D" w:rsidRPr="000F4A62">
                <w:rPr>
                  <w:rStyle w:val="Hipercze"/>
                </w:rPr>
                <w:t>— Signature</w:t>
              </w:r>
            </w:hyperlink>
          </w:p>
        </w:tc>
        <w:tc>
          <w:tcPr>
            <w:tcW w:w="1134" w:type="dxa"/>
            <w:tcBorders>
              <w:top w:val="nil"/>
              <w:left w:val="nil"/>
              <w:bottom w:val="nil"/>
              <w:right w:val="nil"/>
            </w:tcBorders>
            <w:hideMark/>
          </w:tcPr>
          <w:p w14:paraId="154EE4B6" w14:textId="77777777" w:rsidR="0015614D" w:rsidRPr="000F4A62" w:rsidRDefault="0015614D" w:rsidP="00935310">
            <w:r w:rsidRPr="000F4A62">
              <w:t>0..1</w:t>
            </w:r>
          </w:p>
        </w:tc>
        <w:tc>
          <w:tcPr>
            <w:tcW w:w="1134" w:type="dxa"/>
            <w:tcBorders>
              <w:top w:val="nil"/>
              <w:left w:val="nil"/>
              <w:bottom w:val="nil"/>
              <w:right w:val="nil"/>
            </w:tcBorders>
            <w:hideMark/>
          </w:tcPr>
          <w:p w14:paraId="0EA8CAE6" w14:textId="77777777" w:rsidR="0015614D" w:rsidRPr="000F4A62" w:rsidRDefault="0015614D" w:rsidP="00935310">
            <w:r w:rsidRPr="000F4A62">
              <w:t>-</w:t>
            </w:r>
          </w:p>
        </w:tc>
      </w:tr>
    </w:tbl>
    <w:p w14:paraId="52A84D27" w14:textId="77777777" w:rsidR="0015614D" w:rsidRPr="000F4A62" w:rsidRDefault="0015614D" w:rsidP="00F42053">
      <w:pPr>
        <w:pStyle w:val="Nagwek3"/>
      </w:pPr>
      <w:r w:rsidRPr="000F4A62">
        <w:lastRenderedPageBreak/>
        <w:t>Zawartość</w:t>
      </w:r>
    </w:p>
    <w:p w14:paraId="1DA4B859" w14:textId="77777777" w:rsidR="0015614D" w:rsidRPr="000F4A62" w:rsidRDefault="0015614D" w:rsidP="00F42053">
      <w:pPr>
        <w:keepNext/>
        <w:keepLines/>
      </w:pPr>
      <w:bookmarkStart w:id="426" w:name="85164525"/>
      <w:r w:rsidRPr="000F4A62">
        <w:t>/</w:t>
      </w:r>
      <w:r w:rsidRPr="000F4A62">
        <w:rPr>
          <w:b/>
          <w:bCs/>
        </w:rPr>
        <w:t>ZC446</w:t>
      </w:r>
      <w:bookmarkEnd w:id="426"/>
    </w:p>
    <w:tbl>
      <w:tblPr>
        <w:tblW w:w="0" w:type="auto"/>
        <w:tblCellMar>
          <w:top w:w="75" w:type="dxa"/>
          <w:left w:w="75" w:type="dxa"/>
          <w:bottom w:w="75" w:type="dxa"/>
          <w:right w:w="75" w:type="dxa"/>
        </w:tblCellMar>
        <w:tblLook w:val="04A0" w:firstRow="1" w:lastRow="0" w:firstColumn="1" w:lastColumn="0" w:noHBand="0" w:noVBand="1"/>
        <w:tblCaption w:val="Grupa danych /ZC446"/>
        <w:tblDescription w:val="Tabela: Grupa danych /ZC446"/>
      </w:tblPr>
      <w:tblGrid>
        <w:gridCol w:w="4817"/>
        <w:gridCol w:w="1417"/>
        <w:gridCol w:w="851"/>
        <w:gridCol w:w="851"/>
        <w:gridCol w:w="709"/>
        <w:gridCol w:w="709"/>
      </w:tblGrid>
      <w:tr w:rsidR="0015614D" w:rsidRPr="000F4A62" w14:paraId="23B6AF4A" w14:textId="77777777" w:rsidTr="00935310">
        <w:trPr>
          <w:cantSplit/>
        </w:trPr>
        <w:tc>
          <w:tcPr>
            <w:tcW w:w="4820" w:type="dxa"/>
            <w:tcBorders>
              <w:top w:val="nil"/>
              <w:left w:val="nil"/>
              <w:bottom w:val="nil"/>
              <w:right w:val="nil"/>
            </w:tcBorders>
            <w:hideMark/>
          </w:tcPr>
          <w:p w14:paraId="5340E661" w14:textId="77777777" w:rsidR="0015614D" w:rsidRPr="000F4A62" w:rsidRDefault="0015614D" w:rsidP="00F42053">
            <w:pPr>
              <w:keepNext/>
              <w:keepLines/>
            </w:pPr>
            <w:r w:rsidRPr="000F4A62">
              <w:t>Element główny komunikatu</w:t>
            </w:r>
          </w:p>
        </w:tc>
        <w:tc>
          <w:tcPr>
            <w:tcW w:w="1418" w:type="dxa"/>
            <w:tcBorders>
              <w:top w:val="nil"/>
              <w:left w:val="nil"/>
              <w:bottom w:val="nil"/>
              <w:right w:val="nil"/>
            </w:tcBorders>
            <w:hideMark/>
          </w:tcPr>
          <w:p w14:paraId="7BD2EBFB" w14:textId="77777777" w:rsidR="0015614D" w:rsidRPr="000F4A62" w:rsidRDefault="0015614D" w:rsidP="00F42053">
            <w:pPr>
              <w:keepNext/>
              <w:keepLines/>
            </w:pPr>
            <w:r w:rsidRPr="000F4A62">
              <w:t>-</w:t>
            </w:r>
          </w:p>
        </w:tc>
        <w:tc>
          <w:tcPr>
            <w:tcW w:w="851" w:type="dxa"/>
            <w:tcBorders>
              <w:top w:val="nil"/>
              <w:left w:val="nil"/>
              <w:bottom w:val="nil"/>
              <w:right w:val="nil"/>
            </w:tcBorders>
            <w:hideMark/>
          </w:tcPr>
          <w:p w14:paraId="65B3E6BB" w14:textId="77777777" w:rsidR="0015614D" w:rsidRPr="000F4A62" w:rsidRDefault="0015614D" w:rsidP="00F42053">
            <w:pPr>
              <w:keepNext/>
              <w:keepLines/>
            </w:pPr>
          </w:p>
        </w:tc>
        <w:tc>
          <w:tcPr>
            <w:tcW w:w="851" w:type="dxa"/>
            <w:tcBorders>
              <w:top w:val="nil"/>
              <w:left w:val="nil"/>
              <w:bottom w:val="nil"/>
              <w:right w:val="nil"/>
            </w:tcBorders>
            <w:hideMark/>
          </w:tcPr>
          <w:p w14:paraId="41A77929" w14:textId="77777777" w:rsidR="0015614D" w:rsidRPr="000F4A62" w:rsidRDefault="0015614D" w:rsidP="00F42053">
            <w:pPr>
              <w:keepNext/>
              <w:keepLines/>
            </w:pPr>
          </w:p>
        </w:tc>
        <w:tc>
          <w:tcPr>
            <w:tcW w:w="709" w:type="dxa"/>
            <w:tcBorders>
              <w:top w:val="nil"/>
              <w:left w:val="nil"/>
              <w:bottom w:val="nil"/>
              <w:right w:val="nil"/>
            </w:tcBorders>
            <w:hideMark/>
          </w:tcPr>
          <w:p w14:paraId="50E002F1" w14:textId="77777777" w:rsidR="0015614D" w:rsidRPr="000F4A62" w:rsidRDefault="0015614D" w:rsidP="00F42053">
            <w:pPr>
              <w:keepNext/>
              <w:keepLines/>
            </w:pPr>
            <w:r w:rsidRPr="000F4A62">
              <w:t>1</w:t>
            </w:r>
          </w:p>
        </w:tc>
        <w:tc>
          <w:tcPr>
            <w:tcW w:w="709" w:type="dxa"/>
            <w:tcBorders>
              <w:top w:val="nil"/>
              <w:left w:val="nil"/>
              <w:bottom w:val="nil"/>
              <w:right w:val="nil"/>
            </w:tcBorders>
            <w:hideMark/>
          </w:tcPr>
          <w:p w14:paraId="3CDDCAB7" w14:textId="77777777" w:rsidR="0015614D" w:rsidRPr="000F4A62" w:rsidRDefault="0015614D" w:rsidP="00F42053">
            <w:pPr>
              <w:keepNext/>
              <w:keepLines/>
            </w:pPr>
            <w:r w:rsidRPr="000F4A62">
              <w:t>-</w:t>
            </w:r>
          </w:p>
        </w:tc>
      </w:tr>
      <w:tr w:rsidR="0015614D" w:rsidRPr="000F4A62" w14:paraId="7945B71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26F776F" w14:textId="77777777" w:rsidR="0015614D" w:rsidRPr="000F4A62" w:rsidRDefault="00000000" w:rsidP="00F42053">
            <w:pPr>
              <w:keepNext/>
              <w:keepLines/>
              <w:rPr>
                <w:b/>
                <w:bCs/>
              </w:rPr>
            </w:pPr>
            <w:r>
              <w:rPr>
                <w:b/>
                <w:bCs/>
              </w:rPr>
              <w:pict w14:anchorId="47F67166">
                <v:rect id="_x0000_i1383" style="width:0;height:1pt" o:hralign="center" o:hrstd="t" o:hrnoshade="t" o:hr="t" fillcolor="black" stroked="f"/>
              </w:pict>
            </w:r>
          </w:p>
        </w:tc>
      </w:tr>
      <w:tr w:rsidR="0015614D" w:rsidRPr="000F4A62" w14:paraId="44231A2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28DB810" w14:textId="77777777" w:rsidR="0015614D" w:rsidRPr="000F4A62" w:rsidRDefault="0015614D" w:rsidP="00F42053">
            <w:pPr>
              <w:keepNext/>
              <w:keepLines/>
              <w:rPr>
                <w:b/>
                <w:bCs/>
              </w:rPr>
            </w:pPr>
            <w:r w:rsidRPr="000F4A62">
              <w:rPr>
                <w:b/>
                <w:bCs/>
              </w:rPr>
              <w:t>messageIdentification</w:t>
            </w:r>
          </w:p>
          <w:p w14:paraId="11DAF50A" w14:textId="77777777" w:rsidR="0015614D" w:rsidRPr="000F4A62" w:rsidRDefault="0015614D" w:rsidP="00F42053">
            <w:pPr>
              <w:keepNext/>
              <w:keepLines/>
            </w:pPr>
            <w:r w:rsidRPr="000F4A62">
              <w:t>Identyfikator komunikatu</w:t>
            </w:r>
          </w:p>
          <w:p w14:paraId="17F72F18" w14:textId="77777777" w:rsidR="0015614D" w:rsidRPr="000F4A62" w:rsidRDefault="0015614D" w:rsidP="00F42053">
            <w:pPr>
              <w:keepNext/>
              <w:keepLines/>
            </w:pPr>
            <w:r w:rsidRPr="000F4A62">
              <w:t>Unikalny identyfikator komunikatu nadany przez wysyłającego.</w:t>
            </w:r>
          </w:p>
        </w:tc>
        <w:tc>
          <w:tcPr>
            <w:tcW w:w="1418" w:type="dxa"/>
            <w:tcBorders>
              <w:top w:val="nil"/>
              <w:left w:val="nil"/>
              <w:bottom w:val="nil"/>
              <w:right w:val="nil"/>
            </w:tcBorders>
            <w:tcMar>
              <w:top w:w="75" w:type="dxa"/>
              <w:left w:w="75" w:type="dxa"/>
              <w:bottom w:w="240" w:type="dxa"/>
              <w:right w:w="75" w:type="dxa"/>
            </w:tcMar>
            <w:hideMark/>
          </w:tcPr>
          <w:p w14:paraId="00D66784" w14:textId="77777777" w:rsidR="0015614D" w:rsidRPr="000F4A62" w:rsidRDefault="0015614D" w:rsidP="00F42053">
            <w:pPr>
              <w:keepNext/>
              <w:keepLines/>
            </w:pPr>
            <w:r w:rsidRPr="000F4A62">
              <w:t>-</w:t>
            </w:r>
          </w:p>
        </w:tc>
        <w:tc>
          <w:tcPr>
            <w:tcW w:w="851" w:type="dxa"/>
            <w:tcBorders>
              <w:top w:val="nil"/>
              <w:left w:val="nil"/>
              <w:bottom w:val="nil"/>
              <w:right w:val="nil"/>
            </w:tcBorders>
            <w:tcMar>
              <w:top w:w="75" w:type="dxa"/>
              <w:left w:w="75" w:type="dxa"/>
              <w:bottom w:w="240" w:type="dxa"/>
              <w:right w:w="75" w:type="dxa"/>
            </w:tcMar>
            <w:hideMark/>
          </w:tcPr>
          <w:p w14:paraId="3C4DE47B" w14:textId="77777777" w:rsidR="0015614D" w:rsidRPr="000F4A62" w:rsidRDefault="0015614D" w:rsidP="00F42053">
            <w:pPr>
              <w:keepNext/>
              <w:keepLines/>
            </w:pPr>
            <w:r w:rsidRPr="000F4A62">
              <w:t>an..40</w:t>
            </w:r>
          </w:p>
        </w:tc>
        <w:tc>
          <w:tcPr>
            <w:tcW w:w="851" w:type="dxa"/>
            <w:tcBorders>
              <w:top w:val="nil"/>
              <w:left w:val="nil"/>
              <w:bottom w:val="nil"/>
              <w:right w:val="nil"/>
            </w:tcBorders>
            <w:tcMar>
              <w:top w:w="75" w:type="dxa"/>
              <w:left w:w="75" w:type="dxa"/>
              <w:bottom w:w="240" w:type="dxa"/>
              <w:right w:w="75" w:type="dxa"/>
            </w:tcMar>
            <w:hideMark/>
          </w:tcPr>
          <w:p w14:paraId="13431F00" w14:textId="77777777" w:rsidR="0015614D" w:rsidRPr="000F4A62" w:rsidRDefault="0015614D" w:rsidP="00F42053">
            <w:pPr>
              <w:keepNext/>
              <w:keepLines/>
            </w:pPr>
            <w:r w:rsidRPr="000F4A62">
              <w:t>-</w:t>
            </w:r>
          </w:p>
        </w:tc>
        <w:tc>
          <w:tcPr>
            <w:tcW w:w="709" w:type="dxa"/>
            <w:tcBorders>
              <w:top w:val="nil"/>
              <w:left w:val="nil"/>
              <w:bottom w:val="nil"/>
              <w:right w:val="nil"/>
            </w:tcBorders>
            <w:tcMar>
              <w:top w:w="75" w:type="dxa"/>
              <w:left w:w="75" w:type="dxa"/>
              <w:bottom w:w="240" w:type="dxa"/>
              <w:right w:w="75" w:type="dxa"/>
            </w:tcMar>
            <w:hideMark/>
          </w:tcPr>
          <w:p w14:paraId="1108F98D" w14:textId="77777777" w:rsidR="0015614D" w:rsidRPr="000F4A62" w:rsidRDefault="0015614D" w:rsidP="00F42053">
            <w:pPr>
              <w:keepNext/>
              <w:keepLines/>
            </w:pPr>
            <w:r w:rsidRPr="000F4A62">
              <w:t>W</w:t>
            </w:r>
          </w:p>
        </w:tc>
        <w:tc>
          <w:tcPr>
            <w:tcW w:w="709" w:type="dxa"/>
            <w:tcBorders>
              <w:top w:val="nil"/>
              <w:left w:val="nil"/>
              <w:bottom w:val="nil"/>
              <w:right w:val="nil"/>
            </w:tcBorders>
            <w:tcMar>
              <w:top w:w="75" w:type="dxa"/>
              <w:left w:w="75" w:type="dxa"/>
              <w:bottom w:w="240" w:type="dxa"/>
              <w:right w:w="75" w:type="dxa"/>
            </w:tcMar>
            <w:hideMark/>
          </w:tcPr>
          <w:p w14:paraId="205A52B1" w14:textId="77777777" w:rsidR="0015614D" w:rsidRPr="000F4A62" w:rsidRDefault="0015614D" w:rsidP="00F42053">
            <w:pPr>
              <w:keepNext/>
              <w:keepLines/>
            </w:pPr>
            <w:r w:rsidRPr="000F4A62">
              <w:t>-</w:t>
            </w:r>
          </w:p>
        </w:tc>
      </w:tr>
      <w:tr w:rsidR="0015614D" w:rsidRPr="000F4A62" w14:paraId="6CFA26F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1B0344D" w14:textId="77777777" w:rsidR="0015614D" w:rsidRPr="000F4A62" w:rsidRDefault="0015614D" w:rsidP="00935310">
            <w:pPr>
              <w:rPr>
                <w:b/>
                <w:bCs/>
              </w:rPr>
            </w:pPr>
            <w:r w:rsidRPr="000F4A62">
              <w:rPr>
                <w:b/>
                <w:bCs/>
              </w:rPr>
              <w:t>correlationIdentifier</w:t>
            </w:r>
          </w:p>
          <w:p w14:paraId="2FD31C6E" w14:textId="77777777" w:rsidR="0015614D" w:rsidRPr="000F4A62" w:rsidRDefault="0015614D" w:rsidP="00935310">
            <w:r w:rsidRPr="000F4A62">
              <w:t>Identyfikator korelacji</w:t>
            </w:r>
          </w:p>
          <w:p w14:paraId="50F6731D" w14:textId="77777777" w:rsidR="0015614D" w:rsidRPr="000F4A62" w:rsidRDefault="0015614D" w:rsidP="00935310">
            <w:r w:rsidRPr="000F4A62">
              <w:t>Wartość "messageIdentification" komunikatu ZC460, do którego bieżący komunikat jest bezpośrednią odpowiedzią.</w:t>
            </w:r>
          </w:p>
        </w:tc>
        <w:tc>
          <w:tcPr>
            <w:tcW w:w="1418" w:type="dxa"/>
            <w:tcBorders>
              <w:top w:val="nil"/>
              <w:left w:val="nil"/>
              <w:bottom w:val="nil"/>
              <w:right w:val="nil"/>
            </w:tcBorders>
            <w:tcMar>
              <w:top w:w="75" w:type="dxa"/>
              <w:left w:w="75" w:type="dxa"/>
              <w:bottom w:w="240" w:type="dxa"/>
              <w:right w:w="75" w:type="dxa"/>
            </w:tcMar>
            <w:hideMark/>
          </w:tcPr>
          <w:p w14:paraId="19AB007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03EBD43"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11EF84D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CC8DDB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0EF7221" w14:textId="77777777" w:rsidR="0015614D" w:rsidRPr="000F4A62" w:rsidRDefault="0015614D" w:rsidP="00935310">
            <w:r w:rsidRPr="000F4A62">
              <w:t>-</w:t>
            </w:r>
          </w:p>
        </w:tc>
      </w:tr>
    </w:tbl>
    <w:p w14:paraId="53B6B14B" w14:textId="77777777" w:rsidR="0015614D" w:rsidRPr="000F4A62" w:rsidRDefault="0015614D" w:rsidP="0015614D"/>
    <w:p w14:paraId="22BC6DFA" w14:textId="77777777" w:rsidR="0015614D" w:rsidRPr="000F4A62" w:rsidRDefault="0015614D" w:rsidP="0015614D">
      <w:bookmarkStart w:id="427" w:name="580115161"/>
      <w:r w:rsidRPr="000F4A62">
        <w:t>/ZC446/</w:t>
      </w:r>
      <w:r w:rsidRPr="000F4A62">
        <w:rPr>
          <w:b/>
          <w:bCs/>
        </w:rPr>
        <w:t>Declaration</w:t>
      </w:r>
      <w:bookmarkEnd w:id="427"/>
    </w:p>
    <w:tbl>
      <w:tblPr>
        <w:tblW w:w="0" w:type="auto"/>
        <w:tblCellMar>
          <w:top w:w="75" w:type="dxa"/>
          <w:left w:w="75" w:type="dxa"/>
          <w:bottom w:w="75" w:type="dxa"/>
          <w:right w:w="75" w:type="dxa"/>
        </w:tblCellMar>
        <w:tblLook w:val="04A0" w:firstRow="1" w:lastRow="0" w:firstColumn="1" w:lastColumn="0" w:noHBand="0" w:noVBand="1"/>
        <w:tblCaption w:val="Grupa danych /ZC446/Declaration"/>
        <w:tblDescription w:val="Tabela: Grupa danych /ZC446/Declaration"/>
      </w:tblPr>
      <w:tblGrid>
        <w:gridCol w:w="4817"/>
        <w:gridCol w:w="1417"/>
        <w:gridCol w:w="851"/>
        <w:gridCol w:w="851"/>
        <w:gridCol w:w="709"/>
        <w:gridCol w:w="709"/>
      </w:tblGrid>
      <w:tr w:rsidR="0015614D" w:rsidRPr="000F4A62" w14:paraId="09A2C0F4" w14:textId="77777777" w:rsidTr="00935310">
        <w:trPr>
          <w:cantSplit/>
        </w:trPr>
        <w:tc>
          <w:tcPr>
            <w:tcW w:w="4820" w:type="dxa"/>
            <w:tcBorders>
              <w:top w:val="nil"/>
              <w:left w:val="nil"/>
              <w:bottom w:val="nil"/>
              <w:right w:val="nil"/>
            </w:tcBorders>
            <w:hideMark/>
          </w:tcPr>
          <w:p w14:paraId="31D3E098" w14:textId="77777777" w:rsidR="0015614D" w:rsidRPr="000F4A62" w:rsidRDefault="0015614D" w:rsidP="00935310">
            <w:r w:rsidRPr="000F4A62">
              <w:t>Zgłoszenie</w:t>
            </w:r>
          </w:p>
        </w:tc>
        <w:tc>
          <w:tcPr>
            <w:tcW w:w="1418" w:type="dxa"/>
            <w:tcBorders>
              <w:top w:val="nil"/>
              <w:left w:val="nil"/>
              <w:bottom w:val="nil"/>
              <w:right w:val="nil"/>
            </w:tcBorders>
            <w:hideMark/>
          </w:tcPr>
          <w:p w14:paraId="285BF9B7" w14:textId="77777777" w:rsidR="0015614D" w:rsidRPr="000F4A62" w:rsidRDefault="0015614D" w:rsidP="00935310">
            <w:r w:rsidRPr="000F4A62">
              <w:t>-</w:t>
            </w:r>
          </w:p>
        </w:tc>
        <w:tc>
          <w:tcPr>
            <w:tcW w:w="851" w:type="dxa"/>
            <w:tcBorders>
              <w:top w:val="nil"/>
              <w:left w:val="nil"/>
              <w:bottom w:val="nil"/>
              <w:right w:val="nil"/>
            </w:tcBorders>
            <w:hideMark/>
          </w:tcPr>
          <w:p w14:paraId="6B87BACB" w14:textId="77777777" w:rsidR="0015614D" w:rsidRPr="000F4A62" w:rsidRDefault="0015614D" w:rsidP="00935310"/>
        </w:tc>
        <w:tc>
          <w:tcPr>
            <w:tcW w:w="851" w:type="dxa"/>
            <w:tcBorders>
              <w:top w:val="nil"/>
              <w:left w:val="nil"/>
              <w:bottom w:val="nil"/>
              <w:right w:val="nil"/>
            </w:tcBorders>
            <w:hideMark/>
          </w:tcPr>
          <w:p w14:paraId="5115EB5E" w14:textId="77777777" w:rsidR="0015614D" w:rsidRPr="000F4A62" w:rsidRDefault="0015614D" w:rsidP="00935310"/>
        </w:tc>
        <w:tc>
          <w:tcPr>
            <w:tcW w:w="709" w:type="dxa"/>
            <w:tcBorders>
              <w:top w:val="nil"/>
              <w:left w:val="nil"/>
              <w:bottom w:val="nil"/>
              <w:right w:val="nil"/>
            </w:tcBorders>
            <w:hideMark/>
          </w:tcPr>
          <w:p w14:paraId="50F34519" w14:textId="77777777" w:rsidR="0015614D" w:rsidRPr="000F4A62" w:rsidRDefault="0015614D" w:rsidP="00935310">
            <w:r w:rsidRPr="000F4A62">
              <w:t>1</w:t>
            </w:r>
          </w:p>
        </w:tc>
        <w:tc>
          <w:tcPr>
            <w:tcW w:w="709" w:type="dxa"/>
            <w:tcBorders>
              <w:top w:val="nil"/>
              <w:left w:val="nil"/>
              <w:bottom w:val="nil"/>
              <w:right w:val="nil"/>
            </w:tcBorders>
            <w:hideMark/>
          </w:tcPr>
          <w:p w14:paraId="1FAEA2A8" w14:textId="77777777" w:rsidR="0015614D" w:rsidRPr="000F4A62" w:rsidRDefault="0015614D" w:rsidP="00935310">
            <w:r w:rsidRPr="000F4A62">
              <w:t>-</w:t>
            </w:r>
          </w:p>
        </w:tc>
      </w:tr>
      <w:tr w:rsidR="0015614D" w:rsidRPr="000F4A62" w14:paraId="46F0898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3D113C7" w14:textId="77777777" w:rsidR="0015614D" w:rsidRPr="000F4A62" w:rsidRDefault="00000000" w:rsidP="00935310">
            <w:pPr>
              <w:rPr>
                <w:b/>
                <w:bCs/>
              </w:rPr>
            </w:pPr>
            <w:r>
              <w:rPr>
                <w:b/>
                <w:bCs/>
              </w:rPr>
              <w:pict w14:anchorId="54693DAE">
                <v:rect id="_x0000_i1384" style="width:0;height:1pt" o:hralign="center" o:hrstd="t" o:hrnoshade="t" o:hr="t" fillcolor="black" stroked="f"/>
              </w:pict>
            </w:r>
          </w:p>
        </w:tc>
      </w:tr>
      <w:tr w:rsidR="0015614D" w:rsidRPr="000F4A62" w14:paraId="79021F6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4D96194" w14:textId="77777777" w:rsidR="0015614D" w:rsidRPr="005C4C55" w:rsidRDefault="0015614D" w:rsidP="00935310">
            <w:pPr>
              <w:rPr>
                <w:b/>
                <w:bCs/>
                <w:lang w:val="en-US"/>
              </w:rPr>
            </w:pPr>
            <w:r w:rsidRPr="005C4C55">
              <w:rPr>
                <w:b/>
                <w:bCs/>
                <w:lang w:val="en-US"/>
              </w:rPr>
              <w:t>mrn</w:t>
            </w:r>
          </w:p>
          <w:p w14:paraId="72813A90" w14:textId="77777777" w:rsidR="0015614D" w:rsidRPr="005C4C55" w:rsidRDefault="0015614D" w:rsidP="00935310">
            <w:pPr>
              <w:rPr>
                <w:lang w:val="en-US"/>
              </w:rPr>
            </w:pPr>
            <w:r w:rsidRPr="005C4C55">
              <w:rPr>
                <w:lang w:val="en-US"/>
              </w:rPr>
              <w:t>MRN</w:t>
            </w:r>
          </w:p>
          <w:p w14:paraId="62B0914F" w14:textId="77777777" w:rsidR="0015614D" w:rsidRPr="005C4C55" w:rsidRDefault="0015614D" w:rsidP="00935310">
            <w:pPr>
              <w:rPr>
                <w:lang w:val="en-US"/>
              </w:rPr>
            </w:pPr>
            <w:r w:rsidRPr="005C4C55">
              <w:rPr>
                <w:lang w:val="en-US"/>
              </w:rPr>
              <w:t>Numer MRN (Master Reference Number).</w:t>
            </w:r>
          </w:p>
        </w:tc>
        <w:tc>
          <w:tcPr>
            <w:tcW w:w="1418" w:type="dxa"/>
            <w:tcBorders>
              <w:top w:val="nil"/>
              <w:left w:val="nil"/>
              <w:bottom w:val="nil"/>
              <w:right w:val="nil"/>
            </w:tcBorders>
            <w:tcMar>
              <w:top w:w="75" w:type="dxa"/>
              <w:left w:w="75" w:type="dxa"/>
              <w:bottom w:w="240" w:type="dxa"/>
              <w:right w:w="75" w:type="dxa"/>
            </w:tcMar>
            <w:hideMark/>
          </w:tcPr>
          <w:p w14:paraId="2AC36C3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61BAF75" w14:textId="77777777" w:rsidR="0015614D" w:rsidRPr="000F4A62" w:rsidRDefault="0015614D" w:rsidP="00935310">
            <w:r w:rsidRPr="000F4A62">
              <w:t>an18</w:t>
            </w:r>
          </w:p>
        </w:tc>
        <w:tc>
          <w:tcPr>
            <w:tcW w:w="851" w:type="dxa"/>
            <w:tcBorders>
              <w:top w:val="nil"/>
              <w:left w:val="nil"/>
              <w:bottom w:val="nil"/>
              <w:right w:val="nil"/>
            </w:tcBorders>
            <w:tcMar>
              <w:top w:w="75" w:type="dxa"/>
              <w:left w:w="75" w:type="dxa"/>
              <w:bottom w:w="240" w:type="dxa"/>
              <w:right w:w="75" w:type="dxa"/>
            </w:tcMar>
            <w:hideMark/>
          </w:tcPr>
          <w:p w14:paraId="0F26F2C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43D470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DDB16B0" w14:textId="77777777" w:rsidR="0015614D" w:rsidRPr="000F4A62" w:rsidRDefault="0015614D" w:rsidP="00935310">
            <w:r w:rsidRPr="000F4A62">
              <w:t>-</w:t>
            </w:r>
          </w:p>
        </w:tc>
      </w:tr>
    </w:tbl>
    <w:p w14:paraId="617C68FE" w14:textId="77777777" w:rsidR="0015614D" w:rsidRPr="000F4A62" w:rsidRDefault="0015614D" w:rsidP="0015614D"/>
    <w:p w14:paraId="7CD4D4BA" w14:textId="77777777" w:rsidR="0015614D" w:rsidRPr="000F4A62" w:rsidRDefault="0015614D" w:rsidP="0015614D">
      <w:bookmarkStart w:id="428" w:name="-991062348"/>
      <w:r w:rsidRPr="000F4A62">
        <w:t>/ZC446/Declaration/</w:t>
      </w:r>
      <w:r w:rsidRPr="000F4A62">
        <w:rPr>
          <w:b/>
          <w:bCs/>
        </w:rPr>
        <w:t>RequestedDocument</w:t>
      </w:r>
      <w:bookmarkEnd w:id="428"/>
    </w:p>
    <w:tbl>
      <w:tblPr>
        <w:tblW w:w="0" w:type="auto"/>
        <w:tblCellMar>
          <w:top w:w="75" w:type="dxa"/>
          <w:left w:w="75" w:type="dxa"/>
          <w:bottom w:w="75" w:type="dxa"/>
          <w:right w:w="75" w:type="dxa"/>
        </w:tblCellMar>
        <w:tblLook w:val="04A0" w:firstRow="1" w:lastRow="0" w:firstColumn="1" w:lastColumn="0" w:noHBand="0" w:noVBand="1"/>
        <w:tblCaption w:val="Grupa danych /ZC446/Declaration/RequestedDocument"/>
        <w:tblDescription w:val="Tabela: Grupa danych /ZC446/Declaration/RequestedDocument"/>
      </w:tblPr>
      <w:tblGrid>
        <w:gridCol w:w="4571"/>
        <w:gridCol w:w="1299"/>
        <w:gridCol w:w="885"/>
        <w:gridCol w:w="807"/>
        <w:gridCol w:w="700"/>
        <w:gridCol w:w="1092"/>
      </w:tblGrid>
      <w:tr w:rsidR="0015614D" w:rsidRPr="000F4A62" w14:paraId="6423CF42" w14:textId="77777777" w:rsidTr="00935310">
        <w:trPr>
          <w:cantSplit/>
        </w:trPr>
        <w:tc>
          <w:tcPr>
            <w:tcW w:w="4820" w:type="dxa"/>
            <w:tcBorders>
              <w:top w:val="nil"/>
              <w:left w:val="nil"/>
              <w:bottom w:val="nil"/>
              <w:right w:val="nil"/>
            </w:tcBorders>
            <w:hideMark/>
          </w:tcPr>
          <w:p w14:paraId="0BF1D876" w14:textId="77777777" w:rsidR="0015614D" w:rsidRPr="000F4A62" w:rsidRDefault="0015614D" w:rsidP="00935310">
            <w:r w:rsidRPr="000F4A62">
              <w:t>Dokumenty wymagane</w:t>
            </w:r>
          </w:p>
        </w:tc>
        <w:tc>
          <w:tcPr>
            <w:tcW w:w="1418" w:type="dxa"/>
            <w:tcBorders>
              <w:top w:val="nil"/>
              <w:left w:val="nil"/>
              <w:bottom w:val="nil"/>
              <w:right w:val="nil"/>
            </w:tcBorders>
            <w:hideMark/>
          </w:tcPr>
          <w:p w14:paraId="5809E821" w14:textId="77777777" w:rsidR="0015614D" w:rsidRPr="000F4A62" w:rsidRDefault="0015614D" w:rsidP="00935310">
            <w:r w:rsidRPr="000F4A62">
              <w:t>-</w:t>
            </w:r>
          </w:p>
        </w:tc>
        <w:tc>
          <w:tcPr>
            <w:tcW w:w="851" w:type="dxa"/>
            <w:tcBorders>
              <w:top w:val="nil"/>
              <w:left w:val="nil"/>
              <w:bottom w:val="nil"/>
              <w:right w:val="nil"/>
            </w:tcBorders>
            <w:hideMark/>
          </w:tcPr>
          <w:p w14:paraId="0F1B1BD9" w14:textId="77777777" w:rsidR="0015614D" w:rsidRPr="000F4A62" w:rsidRDefault="0015614D" w:rsidP="00935310"/>
        </w:tc>
        <w:tc>
          <w:tcPr>
            <w:tcW w:w="851" w:type="dxa"/>
            <w:tcBorders>
              <w:top w:val="nil"/>
              <w:left w:val="nil"/>
              <w:bottom w:val="nil"/>
              <w:right w:val="nil"/>
            </w:tcBorders>
            <w:hideMark/>
          </w:tcPr>
          <w:p w14:paraId="1E080FDA" w14:textId="77777777" w:rsidR="0015614D" w:rsidRPr="000F4A62" w:rsidRDefault="0015614D" w:rsidP="00935310"/>
        </w:tc>
        <w:tc>
          <w:tcPr>
            <w:tcW w:w="709" w:type="dxa"/>
            <w:tcBorders>
              <w:top w:val="nil"/>
              <w:left w:val="nil"/>
              <w:bottom w:val="nil"/>
              <w:right w:val="nil"/>
            </w:tcBorders>
            <w:hideMark/>
          </w:tcPr>
          <w:p w14:paraId="3654E4A1" w14:textId="77777777" w:rsidR="0015614D" w:rsidRPr="000F4A62" w:rsidRDefault="0015614D" w:rsidP="00935310">
            <w:r w:rsidRPr="000F4A62">
              <w:t>1..99</w:t>
            </w:r>
          </w:p>
        </w:tc>
        <w:tc>
          <w:tcPr>
            <w:tcW w:w="709" w:type="dxa"/>
            <w:tcBorders>
              <w:top w:val="nil"/>
              <w:left w:val="nil"/>
              <w:bottom w:val="nil"/>
              <w:right w:val="nil"/>
            </w:tcBorders>
            <w:hideMark/>
          </w:tcPr>
          <w:p w14:paraId="71D3C46F" w14:textId="77777777" w:rsidR="0015614D" w:rsidRPr="000F4A62" w:rsidRDefault="0015614D" w:rsidP="00935310">
            <w:r w:rsidRPr="000F4A62">
              <w:t>-</w:t>
            </w:r>
          </w:p>
        </w:tc>
      </w:tr>
      <w:tr w:rsidR="0015614D" w:rsidRPr="000F4A62" w14:paraId="546A483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CD2F769" w14:textId="77777777" w:rsidR="0015614D" w:rsidRPr="000F4A62" w:rsidRDefault="00000000" w:rsidP="00935310">
            <w:pPr>
              <w:rPr>
                <w:b/>
                <w:bCs/>
              </w:rPr>
            </w:pPr>
            <w:r>
              <w:rPr>
                <w:b/>
                <w:bCs/>
              </w:rPr>
              <w:pict w14:anchorId="64701E11">
                <v:rect id="_x0000_i1385" style="width:0;height:1pt" o:hralign="center" o:hrstd="t" o:hrnoshade="t" o:hr="t" fillcolor="black" stroked="f"/>
              </w:pict>
            </w:r>
          </w:p>
        </w:tc>
      </w:tr>
      <w:tr w:rsidR="0015614D" w:rsidRPr="000F4A62" w14:paraId="767FEBF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C61545A" w14:textId="77777777" w:rsidR="0015614D" w:rsidRPr="000F4A62" w:rsidRDefault="0015614D" w:rsidP="00935310">
            <w:pPr>
              <w:rPr>
                <w:b/>
                <w:bCs/>
              </w:rPr>
            </w:pPr>
            <w:r w:rsidRPr="000F4A62">
              <w:rPr>
                <w:b/>
                <w:bCs/>
              </w:rPr>
              <w:t>sequenceNumber</w:t>
            </w:r>
          </w:p>
          <w:p w14:paraId="0CEDC987" w14:textId="77777777" w:rsidR="0015614D" w:rsidRPr="000F4A62" w:rsidRDefault="0015614D" w:rsidP="00935310">
            <w:r w:rsidRPr="000F4A62">
              <w:t>Lp.</w:t>
            </w:r>
          </w:p>
          <w:p w14:paraId="195908CD"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07B3624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7CD6A40"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6E71DEC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17C8E1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2634CA3" w14:textId="273E951E" w:rsidR="0015614D" w:rsidRPr="000F4A62" w:rsidRDefault="00000000" w:rsidP="00935310">
            <w:hyperlink w:anchor="R_R.0002.G" w:tooltip="R.0002.G" w:history="1">
              <w:r w:rsidR="0015614D" w:rsidRPr="000F4A62">
                <w:rPr>
                  <w:rStyle w:val="Hipercze"/>
                </w:rPr>
                <w:t>R.0002.G</w:t>
              </w:r>
            </w:hyperlink>
          </w:p>
        </w:tc>
      </w:tr>
      <w:tr w:rsidR="0015614D" w:rsidRPr="000F4A62" w14:paraId="4C2DF25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48C725F" w14:textId="77777777" w:rsidR="0015614D" w:rsidRPr="000F4A62" w:rsidRDefault="0015614D" w:rsidP="00935310">
            <w:pPr>
              <w:rPr>
                <w:b/>
                <w:bCs/>
              </w:rPr>
            </w:pPr>
            <w:r w:rsidRPr="000F4A62">
              <w:rPr>
                <w:b/>
                <w:bCs/>
              </w:rPr>
              <w:t>referenceNumber</w:t>
            </w:r>
          </w:p>
          <w:p w14:paraId="3B0C61EE" w14:textId="77777777" w:rsidR="0015614D" w:rsidRPr="000F4A62" w:rsidRDefault="0015614D" w:rsidP="00935310">
            <w:r w:rsidRPr="000F4A62">
              <w:t>Numer dokumentu</w:t>
            </w:r>
          </w:p>
        </w:tc>
        <w:tc>
          <w:tcPr>
            <w:tcW w:w="1418" w:type="dxa"/>
            <w:tcBorders>
              <w:top w:val="nil"/>
              <w:left w:val="nil"/>
              <w:bottom w:val="nil"/>
              <w:right w:val="nil"/>
            </w:tcBorders>
            <w:tcMar>
              <w:top w:w="75" w:type="dxa"/>
              <w:left w:w="75" w:type="dxa"/>
              <w:bottom w:w="240" w:type="dxa"/>
              <w:right w:w="75" w:type="dxa"/>
            </w:tcMar>
            <w:hideMark/>
          </w:tcPr>
          <w:p w14:paraId="6515C2D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EE1D5EF"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08D8DB0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257BE5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B2EC44F" w14:textId="77777777" w:rsidR="0015614D" w:rsidRPr="000F4A62" w:rsidRDefault="0015614D" w:rsidP="00935310">
            <w:r w:rsidRPr="000F4A62">
              <w:t>-</w:t>
            </w:r>
          </w:p>
        </w:tc>
      </w:tr>
      <w:tr w:rsidR="0015614D" w:rsidRPr="000F4A62" w14:paraId="34CE878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9B65304" w14:textId="77777777" w:rsidR="0015614D" w:rsidRPr="000F4A62" w:rsidRDefault="0015614D" w:rsidP="00935310">
            <w:pPr>
              <w:rPr>
                <w:b/>
                <w:bCs/>
              </w:rPr>
            </w:pPr>
            <w:r w:rsidRPr="000F4A62">
              <w:rPr>
                <w:b/>
                <w:bCs/>
              </w:rPr>
              <w:lastRenderedPageBreak/>
              <w:t>type</w:t>
            </w:r>
          </w:p>
          <w:p w14:paraId="029B7369" w14:textId="77777777" w:rsidR="0015614D" w:rsidRPr="000F4A62" w:rsidRDefault="0015614D" w:rsidP="00935310">
            <w:r w:rsidRPr="000F4A62">
              <w:t>Kod rodzaju dokumentu</w:t>
            </w:r>
          </w:p>
        </w:tc>
        <w:tc>
          <w:tcPr>
            <w:tcW w:w="1418" w:type="dxa"/>
            <w:tcBorders>
              <w:top w:val="nil"/>
              <w:left w:val="nil"/>
              <w:bottom w:val="nil"/>
              <w:right w:val="nil"/>
            </w:tcBorders>
            <w:tcMar>
              <w:top w:w="75" w:type="dxa"/>
              <w:left w:w="75" w:type="dxa"/>
              <w:bottom w:w="240" w:type="dxa"/>
              <w:right w:w="75" w:type="dxa"/>
            </w:tcMar>
            <w:hideMark/>
          </w:tcPr>
          <w:p w14:paraId="20A7240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71E6382"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73DC54D4" w14:textId="77777777" w:rsidR="0015614D" w:rsidRPr="000F4A62" w:rsidRDefault="0015614D" w:rsidP="00935310">
            <w:r w:rsidRPr="000F4A62">
              <w:t>034</w:t>
            </w:r>
          </w:p>
        </w:tc>
        <w:tc>
          <w:tcPr>
            <w:tcW w:w="709" w:type="dxa"/>
            <w:tcBorders>
              <w:top w:val="nil"/>
              <w:left w:val="nil"/>
              <w:bottom w:val="nil"/>
              <w:right w:val="nil"/>
            </w:tcBorders>
            <w:tcMar>
              <w:top w:w="75" w:type="dxa"/>
              <w:left w:w="75" w:type="dxa"/>
              <w:bottom w:w="240" w:type="dxa"/>
              <w:right w:w="75" w:type="dxa"/>
            </w:tcMar>
            <w:hideMark/>
          </w:tcPr>
          <w:p w14:paraId="66AF4AB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DD23880" w14:textId="77777777" w:rsidR="0015614D" w:rsidRPr="000F4A62" w:rsidRDefault="0015614D" w:rsidP="00935310">
            <w:r w:rsidRPr="000F4A62">
              <w:t>-</w:t>
            </w:r>
          </w:p>
        </w:tc>
      </w:tr>
      <w:tr w:rsidR="0015614D" w:rsidRPr="000F4A62" w14:paraId="39131B2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23217C9" w14:textId="77777777" w:rsidR="0015614D" w:rsidRPr="000F4A62" w:rsidRDefault="0015614D" w:rsidP="00935310">
            <w:pPr>
              <w:rPr>
                <w:b/>
                <w:bCs/>
              </w:rPr>
            </w:pPr>
            <w:r w:rsidRPr="000F4A62">
              <w:rPr>
                <w:b/>
                <w:bCs/>
              </w:rPr>
              <w:t>issuingAuthorityName</w:t>
            </w:r>
          </w:p>
          <w:p w14:paraId="06C780BF" w14:textId="77777777" w:rsidR="0015614D" w:rsidRPr="000F4A62" w:rsidRDefault="0015614D" w:rsidP="00935310">
            <w:r w:rsidRPr="000F4A62">
              <w:t>Organ wydający</w:t>
            </w:r>
          </w:p>
        </w:tc>
        <w:tc>
          <w:tcPr>
            <w:tcW w:w="1418" w:type="dxa"/>
            <w:tcBorders>
              <w:top w:val="nil"/>
              <w:left w:val="nil"/>
              <w:bottom w:val="nil"/>
              <w:right w:val="nil"/>
            </w:tcBorders>
            <w:tcMar>
              <w:top w:w="75" w:type="dxa"/>
              <w:left w:w="75" w:type="dxa"/>
              <w:bottom w:w="240" w:type="dxa"/>
              <w:right w:w="75" w:type="dxa"/>
            </w:tcMar>
            <w:hideMark/>
          </w:tcPr>
          <w:p w14:paraId="2EA2C347" w14:textId="77777777" w:rsidR="0015614D" w:rsidRPr="000F4A62" w:rsidRDefault="0015614D" w:rsidP="00935310">
            <w:r w:rsidRPr="000F4A62">
              <w:t>12 03 010 000</w:t>
            </w:r>
          </w:p>
        </w:tc>
        <w:tc>
          <w:tcPr>
            <w:tcW w:w="851" w:type="dxa"/>
            <w:tcBorders>
              <w:top w:val="nil"/>
              <w:left w:val="nil"/>
              <w:bottom w:val="nil"/>
              <w:right w:val="nil"/>
            </w:tcBorders>
            <w:tcMar>
              <w:top w:w="75" w:type="dxa"/>
              <w:left w:w="75" w:type="dxa"/>
              <w:bottom w:w="240" w:type="dxa"/>
              <w:right w:w="75" w:type="dxa"/>
            </w:tcMar>
            <w:hideMark/>
          </w:tcPr>
          <w:p w14:paraId="352A54DC"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34063C2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E3DD7B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58A635F" w14:textId="77777777" w:rsidR="0015614D" w:rsidRPr="000F4A62" w:rsidRDefault="0015614D" w:rsidP="00935310">
            <w:r w:rsidRPr="000F4A62">
              <w:t>-</w:t>
            </w:r>
          </w:p>
        </w:tc>
      </w:tr>
      <w:tr w:rsidR="0015614D" w:rsidRPr="000F4A62" w14:paraId="64EBFEE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D04EF93" w14:textId="77777777" w:rsidR="0015614D" w:rsidRPr="000F4A62" w:rsidRDefault="0015614D" w:rsidP="00935310">
            <w:pPr>
              <w:rPr>
                <w:b/>
                <w:bCs/>
              </w:rPr>
            </w:pPr>
            <w:r w:rsidRPr="000F4A62">
              <w:rPr>
                <w:b/>
                <w:bCs/>
              </w:rPr>
              <w:t>dateOfValidity</w:t>
            </w:r>
          </w:p>
          <w:p w14:paraId="3167966C" w14:textId="77777777" w:rsidR="0015614D" w:rsidRPr="000F4A62" w:rsidRDefault="0015614D" w:rsidP="00935310">
            <w:r w:rsidRPr="000F4A62">
              <w:t>Data ważności</w:t>
            </w:r>
          </w:p>
        </w:tc>
        <w:tc>
          <w:tcPr>
            <w:tcW w:w="1418" w:type="dxa"/>
            <w:tcBorders>
              <w:top w:val="nil"/>
              <w:left w:val="nil"/>
              <w:bottom w:val="nil"/>
              <w:right w:val="nil"/>
            </w:tcBorders>
            <w:tcMar>
              <w:top w:w="75" w:type="dxa"/>
              <w:left w:w="75" w:type="dxa"/>
              <w:bottom w:w="240" w:type="dxa"/>
              <w:right w:w="75" w:type="dxa"/>
            </w:tcMar>
            <w:hideMark/>
          </w:tcPr>
          <w:p w14:paraId="6E0273AA" w14:textId="77777777" w:rsidR="0015614D" w:rsidRPr="000F4A62" w:rsidRDefault="0015614D" w:rsidP="00935310">
            <w:r w:rsidRPr="000F4A62">
              <w:t>12 03 011 000</w:t>
            </w:r>
          </w:p>
        </w:tc>
        <w:tc>
          <w:tcPr>
            <w:tcW w:w="851" w:type="dxa"/>
            <w:tcBorders>
              <w:top w:val="nil"/>
              <w:left w:val="nil"/>
              <w:bottom w:val="nil"/>
              <w:right w:val="nil"/>
            </w:tcBorders>
            <w:tcMar>
              <w:top w:w="75" w:type="dxa"/>
              <w:left w:w="75" w:type="dxa"/>
              <w:bottom w:w="240" w:type="dxa"/>
              <w:right w:w="75" w:type="dxa"/>
            </w:tcMar>
            <w:hideMark/>
          </w:tcPr>
          <w:p w14:paraId="6F1C3711" w14:textId="77777777" w:rsidR="0015614D" w:rsidRPr="000F4A62" w:rsidRDefault="0015614D" w:rsidP="00935310">
            <w:r w:rsidRPr="000F4A62">
              <w:t>date</w:t>
            </w:r>
          </w:p>
        </w:tc>
        <w:tc>
          <w:tcPr>
            <w:tcW w:w="851" w:type="dxa"/>
            <w:tcBorders>
              <w:top w:val="nil"/>
              <w:left w:val="nil"/>
              <w:bottom w:val="nil"/>
              <w:right w:val="nil"/>
            </w:tcBorders>
            <w:tcMar>
              <w:top w:w="75" w:type="dxa"/>
              <w:left w:w="75" w:type="dxa"/>
              <w:bottom w:w="240" w:type="dxa"/>
              <w:right w:w="75" w:type="dxa"/>
            </w:tcMar>
            <w:hideMark/>
          </w:tcPr>
          <w:p w14:paraId="2879803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837726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22C9F66" w14:textId="77777777" w:rsidR="0015614D" w:rsidRPr="000F4A62" w:rsidRDefault="0015614D" w:rsidP="00935310">
            <w:r w:rsidRPr="000F4A62">
              <w:t>-</w:t>
            </w:r>
          </w:p>
        </w:tc>
      </w:tr>
      <w:tr w:rsidR="0015614D" w:rsidRPr="000F4A62" w14:paraId="613061E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C9F68AB" w14:textId="77777777" w:rsidR="0015614D" w:rsidRPr="000F4A62" w:rsidRDefault="0015614D" w:rsidP="00935310">
            <w:pPr>
              <w:rPr>
                <w:b/>
                <w:bCs/>
              </w:rPr>
            </w:pPr>
            <w:r w:rsidRPr="000F4A62">
              <w:rPr>
                <w:b/>
                <w:bCs/>
              </w:rPr>
              <w:t>documentLineItemNumber</w:t>
            </w:r>
          </w:p>
          <w:p w14:paraId="1A7F4629" w14:textId="77777777" w:rsidR="0015614D" w:rsidRPr="000F4A62" w:rsidRDefault="0015614D" w:rsidP="00935310">
            <w:r w:rsidRPr="000F4A62">
              <w:t>Numer pozycji w dokumencie wymaganym</w:t>
            </w:r>
          </w:p>
        </w:tc>
        <w:tc>
          <w:tcPr>
            <w:tcW w:w="1418" w:type="dxa"/>
            <w:tcBorders>
              <w:top w:val="nil"/>
              <w:left w:val="nil"/>
              <w:bottom w:val="nil"/>
              <w:right w:val="nil"/>
            </w:tcBorders>
            <w:tcMar>
              <w:top w:w="75" w:type="dxa"/>
              <w:left w:w="75" w:type="dxa"/>
              <w:bottom w:w="240" w:type="dxa"/>
              <w:right w:w="75" w:type="dxa"/>
            </w:tcMar>
            <w:hideMark/>
          </w:tcPr>
          <w:p w14:paraId="1FB344CD" w14:textId="77777777" w:rsidR="0015614D" w:rsidRPr="000F4A62" w:rsidRDefault="0015614D" w:rsidP="00935310">
            <w:r w:rsidRPr="000F4A62">
              <w:t>12 03 013 000</w:t>
            </w:r>
          </w:p>
        </w:tc>
        <w:tc>
          <w:tcPr>
            <w:tcW w:w="851" w:type="dxa"/>
            <w:tcBorders>
              <w:top w:val="nil"/>
              <w:left w:val="nil"/>
              <w:bottom w:val="nil"/>
              <w:right w:val="nil"/>
            </w:tcBorders>
            <w:tcMar>
              <w:top w:w="75" w:type="dxa"/>
              <w:left w:w="75" w:type="dxa"/>
              <w:bottom w:w="240" w:type="dxa"/>
              <w:right w:w="75" w:type="dxa"/>
            </w:tcMar>
            <w:hideMark/>
          </w:tcPr>
          <w:p w14:paraId="3B631EE6"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64A540C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2B23F3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B2F5081" w14:textId="77777777" w:rsidR="0015614D" w:rsidRPr="000F4A62" w:rsidRDefault="0015614D" w:rsidP="00935310">
            <w:r w:rsidRPr="000F4A62">
              <w:t>-</w:t>
            </w:r>
          </w:p>
        </w:tc>
      </w:tr>
      <w:tr w:rsidR="0015614D" w:rsidRPr="000F4A62" w14:paraId="607BA58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829545B" w14:textId="77777777" w:rsidR="0015614D" w:rsidRPr="000F4A62" w:rsidRDefault="0015614D" w:rsidP="00935310">
            <w:pPr>
              <w:rPr>
                <w:b/>
                <w:bCs/>
              </w:rPr>
            </w:pPr>
            <w:r w:rsidRPr="000F4A62">
              <w:rPr>
                <w:b/>
                <w:bCs/>
              </w:rPr>
              <w:t>eDocReferenceNumber</w:t>
            </w:r>
          </w:p>
          <w:p w14:paraId="0495F4B0" w14:textId="77777777" w:rsidR="0015614D" w:rsidRPr="000F4A62" w:rsidRDefault="0015614D" w:rsidP="00935310">
            <w:r w:rsidRPr="000F4A62">
              <w:t>Identyfikator dokumentu przekazanego w wersji elektronicznej</w:t>
            </w:r>
          </w:p>
        </w:tc>
        <w:tc>
          <w:tcPr>
            <w:tcW w:w="1418" w:type="dxa"/>
            <w:tcBorders>
              <w:top w:val="nil"/>
              <w:left w:val="nil"/>
              <w:bottom w:val="nil"/>
              <w:right w:val="nil"/>
            </w:tcBorders>
            <w:tcMar>
              <w:top w:w="75" w:type="dxa"/>
              <w:left w:w="75" w:type="dxa"/>
              <w:bottom w:w="240" w:type="dxa"/>
              <w:right w:w="75" w:type="dxa"/>
            </w:tcMar>
            <w:hideMark/>
          </w:tcPr>
          <w:p w14:paraId="07D8BE4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109A349" w14:textId="77777777" w:rsidR="0015614D" w:rsidRPr="000F4A62" w:rsidRDefault="0015614D" w:rsidP="00935310">
            <w:r w:rsidRPr="000F4A62">
              <w:t>an..250</w:t>
            </w:r>
          </w:p>
        </w:tc>
        <w:tc>
          <w:tcPr>
            <w:tcW w:w="851" w:type="dxa"/>
            <w:tcBorders>
              <w:top w:val="nil"/>
              <w:left w:val="nil"/>
              <w:bottom w:val="nil"/>
              <w:right w:val="nil"/>
            </w:tcBorders>
            <w:tcMar>
              <w:top w:w="75" w:type="dxa"/>
              <w:left w:w="75" w:type="dxa"/>
              <w:bottom w:w="240" w:type="dxa"/>
              <w:right w:w="75" w:type="dxa"/>
            </w:tcMar>
            <w:hideMark/>
          </w:tcPr>
          <w:p w14:paraId="09C9DF0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07E735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E1B1830" w14:textId="77777777" w:rsidR="0015614D" w:rsidRPr="000F4A62" w:rsidRDefault="0015614D" w:rsidP="00935310">
            <w:r w:rsidRPr="000F4A62">
              <w:t>-</w:t>
            </w:r>
          </w:p>
        </w:tc>
      </w:tr>
    </w:tbl>
    <w:p w14:paraId="028A1FD0" w14:textId="77777777" w:rsidR="0015614D" w:rsidRPr="000F4A62" w:rsidRDefault="0015614D" w:rsidP="0015614D"/>
    <w:p w14:paraId="07F31408" w14:textId="77777777" w:rsidR="0015614D" w:rsidRPr="000F4A62" w:rsidRDefault="0015614D" w:rsidP="0015614D">
      <w:bookmarkStart w:id="429" w:name="1046203047"/>
      <w:r w:rsidRPr="000F4A62">
        <w:t>/ZC446/Declaration/</w:t>
      </w:r>
      <w:r w:rsidRPr="000F4A62">
        <w:rPr>
          <w:b/>
          <w:bCs/>
        </w:rPr>
        <w:t>Importer</w:t>
      </w:r>
      <w:bookmarkEnd w:id="429"/>
    </w:p>
    <w:tbl>
      <w:tblPr>
        <w:tblW w:w="0" w:type="auto"/>
        <w:tblCellMar>
          <w:top w:w="75" w:type="dxa"/>
          <w:left w:w="75" w:type="dxa"/>
          <w:bottom w:w="75" w:type="dxa"/>
          <w:right w:w="75" w:type="dxa"/>
        </w:tblCellMar>
        <w:tblLook w:val="04A0" w:firstRow="1" w:lastRow="0" w:firstColumn="1" w:lastColumn="0" w:noHBand="0" w:noVBand="1"/>
        <w:tblCaption w:val="Grupa danych /ZC446/Declaration/Importer"/>
        <w:tblDescription w:val="Tabela: Grupa danych /ZC446/Declaration/Importer"/>
      </w:tblPr>
      <w:tblGrid>
        <w:gridCol w:w="4817"/>
        <w:gridCol w:w="1417"/>
        <w:gridCol w:w="851"/>
        <w:gridCol w:w="851"/>
        <w:gridCol w:w="709"/>
        <w:gridCol w:w="709"/>
      </w:tblGrid>
      <w:tr w:rsidR="0015614D" w:rsidRPr="000F4A62" w14:paraId="5D5D9C3F" w14:textId="77777777" w:rsidTr="00935310">
        <w:trPr>
          <w:cantSplit/>
        </w:trPr>
        <w:tc>
          <w:tcPr>
            <w:tcW w:w="4820" w:type="dxa"/>
            <w:tcBorders>
              <w:top w:val="nil"/>
              <w:left w:val="nil"/>
              <w:bottom w:val="nil"/>
              <w:right w:val="nil"/>
            </w:tcBorders>
            <w:hideMark/>
          </w:tcPr>
          <w:p w14:paraId="1354237E" w14:textId="77777777" w:rsidR="0015614D" w:rsidRPr="000F4A62" w:rsidRDefault="0015614D" w:rsidP="00935310">
            <w:r w:rsidRPr="000F4A62">
              <w:t>Importer</w:t>
            </w:r>
          </w:p>
        </w:tc>
        <w:tc>
          <w:tcPr>
            <w:tcW w:w="1418" w:type="dxa"/>
            <w:tcBorders>
              <w:top w:val="nil"/>
              <w:left w:val="nil"/>
              <w:bottom w:val="nil"/>
              <w:right w:val="nil"/>
            </w:tcBorders>
            <w:hideMark/>
          </w:tcPr>
          <w:p w14:paraId="1DE2662B" w14:textId="77777777" w:rsidR="0015614D" w:rsidRPr="000F4A62" w:rsidRDefault="0015614D" w:rsidP="00935310">
            <w:r w:rsidRPr="000F4A62">
              <w:t>13 04 000 000</w:t>
            </w:r>
          </w:p>
        </w:tc>
        <w:tc>
          <w:tcPr>
            <w:tcW w:w="851" w:type="dxa"/>
            <w:tcBorders>
              <w:top w:val="nil"/>
              <w:left w:val="nil"/>
              <w:bottom w:val="nil"/>
              <w:right w:val="nil"/>
            </w:tcBorders>
            <w:hideMark/>
          </w:tcPr>
          <w:p w14:paraId="11763C34" w14:textId="77777777" w:rsidR="0015614D" w:rsidRPr="000F4A62" w:rsidRDefault="0015614D" w:rsidP="00935310"/>
        </w:tc>
        <w:tc>
          <w:tcPr>
            <w:tcW w:w="851" w:type="dxa"/>
            <w:tcBorders>
              <w:top w:val="nil"/>
              <w:left w:val="nil"/>
              <w:bottom w:val="nil"/>
              <w:right w:val="nil"/>
            </w:tcBorders>
            <w:hideMark/>
          </w:tcPr>
          <w:p w14:paraId="7FF0580A" w14:textId="77777777" w:rsidR="0015614D" w:rsidRPr="000F4A62" w:rsidRDefault="0015614D" w:rsidP="00935310"/>
        </w:tc>
        <w:tc>
          <w:tcPr>
            <w:tcW w:w="709" w:type="dxa"/>
            <w:tcBorders>
              <w:top w:val="nil"/>
              <w:left w:val="nil"/>
              <w:bottom w:val="nil"/>
              <w:right w:val="nil"/>
            </w:tcBorders>
            <w:hideMark/>
          </w:tcPr>
          <w:p w14:paraId="426E6238" w14:textId="77777777" w:rsidR="0015614D" w:rsidRPr="000F4A62" w:rsidRDefault="0015614D" w:rsidP="00935310">
            <w:r w:rsidRPr="000F4A62">
              <w:t>1</w:t>
            </w:r>
          </w:p>
        </w:tc>
        <w:tc>
          <w:tcPr>
            <w:tcW w:w="709" w:type="dxa"/>
            <w:tcBorders>
              <w:top w:val="nil"/>
              <w:left w:val="nil"/>
              <w:bottom w:val="nil"/>
              <w:right w:val="nil"/>
            </w:tcBorders>
            <w:hideMark/>
          </w:tcPr>
          <w:p w14:paraId="1FBAD3D7" w14:textId="77777777" w:rsidR="0015614D" w:rsidRPr="000F4A62" w:rsidRDefault="0015614D" w:rsidP="00935310">
            <w:r w:rsidRPr="000F4A62">
              <w:t>-</w:t>
            </w:r>
          </w:p>
        </w:tc>
      </w:tr>
      <w:tr w:rsidR="0015614D" w:rsidRPr="000F4A62" w14:paraId="112B00C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B3FFF1E" w14:textId="77777777" w:rsidR="0015614D" w:rsidRPr="000F4A62" w:rsidRDefault="00000000" w:rsidP="00935310">
            <w:pPr>
              <w:rPr>
                <w:b/>
                <w:bCs/>
              </w:rPr>
            </w:pPr>
            <w:r>
              <w:rPr>
                <w:b/>
                <w:bCs/>
              </w:rPr>
              <w:pict w14:anchorId="3C3E548F">
                <v:rect id="_x0000_i1386" style="width:0;height:1pt" o:hralign="center" o:hrstd="t" o:hrnoshade="t" o:hr="t" fillcolor="black" stroked="f"/>
              </w:pict>
            </w:r>
          </w:p>
        </w:tc>
      </w:tr>
      <w:tr w:rsidR="0015614D" w:rsidRPr="000F4A62" w14:paraId="633FE3F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9C8EAD1" w14:textId="77777777" w:rsidR="0015614D" w:rsidRPr="000F4A62" w:rsidRDefault="0015614D" w:rsidP="00935310">
            <w:pPr>
              <w:rPr>
                <w:b/>
                <w:bCs/>
              </w:rPr>
            </w:pPr>
            <w:r w:rsidRPr="000F4A62">
              <w:rPr>
                <w:b/>
                <w:bCs/>
              </w:rPr>
              <w:t>typeOfPerson</w:t>
            </w:r>
          </w:p>
          <w:p w14:paraId="6BE533AF" w14:textId="77777777" w:rsidR="0015614D" w:rsidRPr="000F4A62" w:rsidRDefault="0015614D" w:rsidP="00935310">
            <w:r w:rsidRPr="000F4A62">
              <w:t>Rodzaj osoby</w:t>
            </w:r>
          </w:p>
        </w:tc>
        <w:tc>
          <w:tcPr>
            <w:tcW w:w="1418" w:type="dxa"/>
            <w:tcBorders>
              <w:top w:val="nil"/>
              <w:left w:val="nil"/>
              <w:bottom w:val="nil"/>
              <w:right w:val="nil"/>
            </w:tcBorders>
            <w:tcMar>
              <w:top w:w="75" w:type="dxa"/>
              <w:left w:w="75" w:type="dxa"/>
              <w:bottom w:w="240" w:type="dxa"/>
              <w:right w:w="75" w:type="dxa"/>
            </w:tcMar>
            <w:hideMark/>
          </w:tcPr>
          <w:p w14:paraId="52FC9FA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085DD34"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6A83E051" w14:textId="77777777" w:rsidR="0015614D" w:rsidRPr="000F4A62" w:rsidRDefault="0015614D" w:rsidP="00935310">
            <w:r w:rsidRPr="000F4A62">
              <w:t>1502</w:t>
            </w:r>
          </w:p>
        </w:tc>
        <w:tc>
          <w:tcPr>
            <w:tcW w:w="709" w:type="dxa"/>
            <w:tcBorders>
              <w:top w:val="nil"/>
              <w:left w:val="nil"/>
              <w:bottom w:val="nil"/>
              <w:right w:val="nil"/>
            </w:tcBorders>
            <w:tcMar>
              <w:top w:w="75" w:type="dxa"/>
              <w:left w:w="75" w:type="dxa"/>
              <w:bottom w:w="240" w:type="dxa"/>
              <w:right w:w="75" w:type="dxa"/>
            </w:tcMar>
            <w:hideMark/>
          </w:tcPr>
          <w:p w14:paraId="604167C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8363945" w14:textId="77777777" w:rsidR="0015614D" w:rsidRPr="000F4A62" w:rsidRDefault="0015614D" w:rsidP="00935310">
            <w:r w:rsidRPr="000F4A62">
              <w:t>-</w:t>
            </w:r>
          </w:p>
        </w:tc>
      </w:tr>
      <w:tr w:rsidR="0015614D" w:rsidRPr="000F4A62" w14:paraId="4F71A47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5190A51" w14:textId="77777777" w:rsidR="0015614D" w:rsidRPr="000F4A62" w:rsidRDefault="0015614D" w:rsidP="00935310">
            <w:pPr>
              <w:rPr>
                <w:b/>
                <w:bCs/>
              </w:rPr>
            </w:pPr>
            <w:r w:rsidRPr="000F4A62">
              <w:rPr>
                <w:b/>
                <w:bCs/>
              </w:rPr>
              <w:t>name</w:t>
            </w:r>
          </w:p>
          <w:p w14:paraId="4CAD96DF"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3A81D3DC" w14:textId="77777777" w:rsidR="0015614D" w:rsidRPr="000F4A62" w:rsidRDefault="0015614D" w:rsidP="00935310">
            <w:r w:rsidRPr="000F4A62">
              <w:t>13 04 016 000</w:t>
            </w:r>
          </w:p>
        </w:tc>
        <w:tc>
          <w:tcPr>
            <w:tcW w:w="851" w:type="dxa"/>
            <w:tcBorders>
              <w:top w:val="nil"/>
              <w:left w:val="nil"/>
              <w:bottom w:val="nil"/>
              <w:right w:val="nil"/>
            </w:tcBorders>
            <w:tcMar>
              <w:top w:w="75" w:type="dxa"/>
              <w:left w:w="75" w:type="dxa"/>
              <w:bottom w:w="240" w:type="dxa"/>
              <w:right w:w="75" w:type="dxa"/>
            </w:tcMar>
            <w:hideMark/>
          </w:tcPr>
          <w:p w14:paraId="21A97983"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7DA7613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94977E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2891183" w14:textId="77777777" w:rsidR="0015614D" w:rsidRPr="000F4A62" w:rsidRDefault="0015614D" w:rsidP="00935310">
            <w:r w:rsidRPr="000F4A62">
              <w:t>-</w:t>
            </w:r>
          </w:p>
        </w:tc>
      </w:tr>
      <w:tr w:rsidR="0015614D" w:rsidRPr="000F4A62" w14:paraId="1483F8C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5BEFC7C" w14:textId="77777777" w:rsidR="0015614D" w:rsidRPr="000F4A62" w:rsidRDefault="0015614D" w:rsidP="00935310">
            <w:pPr>
              <w:rPr>
                <w:b/>
                <w:bCs/>
              </w:rPr>
            </w:pPr>
            <w:r w:rsidRPr="000F4A62">
              <w:rPr>
                <w:b/>
                <w:bCs/>
              </w:rPr>
              <w:t>identificationNumber</w:t>
            </w:r>
          </w:p>
          <w:p w14:paraId="1AE9150A"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7AD8DB00" w14:textId="77777777" w:rsidR="0015614D" w:rsidRPr="000F4A62" w:rsidRDefault="0015614D" w:rsidP="00935310">
            <w:r w:rsidRPr="000F4A62">
              <w:t>13 04 017 000</w:t>
            </w:r>
          </w:p>
        </w:tc>
        <w:tc>
          <w:tcPr>
            <w:tcW w:w="851" w:type="dxa"/>
            <w:tcBorders>
              <w:top w:val="nil"/>
              <w:left w:val="nil"/>
              <w:bottom w:val="nil"/>
              <w:right w:val="nil"/>
            </w:tcBorders>
            <w:tcMar>
              <w:top w:w="75" w:type="dxa"/>
              <w:left w:w="75" w:type="dxa"/>
              <w:bottom w:w="240" w:type="dxa"/>
              <w:right w:w="75" w:type="dxa"/>
            </w:tcMar>
            <w:hideMark/>
          </w:tcPr>
          <w:p w14:paraId="6C567BF2"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4CDDD0F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4A5D29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88DD729" w14:textId="77777777" w:rsidR="0015614D" w:rsidRPr="000F4A62" w:rsidRDefault="0015614D" w:rsidP="00935310">
            <w:r w:rsidRPr="000F4A62">
              <w:t>-</w:t>
            </w:r>
          </w:p>
        </w:tc>
      </w:tr>
      <w:tr w:rsidR="0015614D" w:rsidRPr="000F4A62" w14:paraId="21869C9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5EB4BE0" w14:textId="77777777" w:rsidR="0015614D" w:rsidRPr="000F4A62" w:rsidRDefault="0015614D" w:rsidP="00935310">
            <w:pPr>
              <w:rPr>
                <w:b/>
                <w:bCs/>
              </w:rPr>
            </w:pPr>
            <w:r w:rsidRPr="000F4A62">
              <w:rPr>
                <w:b/>
                <w:bCs/>
              </w:rPr>
              <w:t>nip</w:t>
            </w:r>
          </w:p>
          <w:p w14:paraId="4ECA8D97" w14:textId="77777777" w:rsidR="0015614D" w:rsidRPr="000F4A62" w:rsidRDefault="0015614D" w:rsidP="00935310">
            <w:r w:rsidRPr="000F4A62">
              <w:t>NIP</w:t>
            </w:r>
          </w:p>
        </w:tc>
        <w:tc>
          <w:tcPr>
            <w:tcW w:w="1418" w:type="dxa"/>
            <w:tcBorders>
              <w:top w:val="nil"/>
              <w:left w:val="nil"/>
              <w:bottom w:val="nil"/>
              <w:right w:val="nil"/>
            </w:tcBorders>
            <w:tcMar>
              <w:top w:w="75" w:type="dxa"/>
              <w:left w:w="75" w:type="dxa"/>
              <w:bottom w:w="240" w:type="dxa"/>
              <w:right w:w="75" w:type="dxa"/>
            </w:tcMar>
            <w:hideMark/>
          </w:tcPr>
          <w:p w14:paraId="4BA6C30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795CAD3" w14:textId="77777777" w:rsidR="0015614D" w:rsidRPr="000F4A62" w:rsidRDefault="0015614D" w:rsidP="00935310">
            <w:r w:rsidRPr="000F4A62">
              <w:t>an10</w:t>
            </w:r>
          </w:p>
        </w:tc>
        <w:tc>
          <w:tcPr>
            <w:tcW w:w="851" w:type="dxa"/>
            <w:tcBorders>
              <w:top w:val="nil"/>
              <w:left w:val="nil"/>
              <w:bottom w:val="nil"/>
              <w:right w:val="nil"/>
            </w:tcBorders>
            <w:tcMar>
              <w:top w:w="75" w:type="dxa"/>
              <w:left w:w="75" w:type="dxa"/>
              <w:bottom w:w="240" w:type="dxa"/>
              <w:right w:w="75" w:type="dxa"/>
            </w:tcMar>
            <w:hideMark/>
          </w:tcPr>
          <w:p w14:paraId="2892D93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4A407A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3C617AA" w14:textId="77777777" w:rsidR="0015614D" w:rsidRPr="000F4A62" w:rsidRDefault="0015614D" w:rsidP="00935310">
            <w:r w:rsidRPr="000F4A62">
              <w:t>-</w:t>
            </w:r>
          </w:p>
        </w:tc>
      </w:tr>
      <w:tr w:rsidR="0015614D" w:rsidRPr="000F4A62" w14:paraId="66B8EED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433144B" w14:textId="77777777" w:rsidR="0015614D" w:rsidRPr="000F4A62" w:rsidRDefault="0015614D" w:rsidP="00935310">
            <w:pPr>
              <w:rPr>
                <w:b/>
                <w:bCs/>
              </w:rPr>
            </w:pPr>
            <w:r w:rsidRPr="000F4A62">
              <w:rPr>
                <w:b/>
                <w:bCs/>
              </w:rPr>
              <w:t>regon</w:t>
            </w:r>
          </w:p>
          <w:p w14:paraId="769E523E" w14:textId="77777777" w:rsidR="0015614D" w:rsidRPr="000F4A62" w:rsidRDefault="0015614D" w:rsidP="00935310">
            <w:r w:rsidRPr="000F4A62">
              <w:t>REGON</w:t>
            </w:r>
          </w:p>
        </w:tc>
        <w:tc>
          <w:tcPr>
            <w:tcW w:w="1418" w:type="dxa"/>
            <w:tcBorders>
              <w:top w:val="nil"/>
              <w:left w:val="nil"/>
              <w:bottom w:val="nil"/>
              <w:right w:val="nil"/>
            </w:tcBorders>
            <w:tcMar>
              <w:top w:w="75" w:type="dxa"/>
              <w:left w:w="75" w:type="dxa"/>
              <w:bottom w:w="240" w:type="dxa"/>
              <w:right w:w="75" w:type="dxa"/>
            </w:tcMar>
            <w:hideMark/>
          </w:tcPr>
          <w:p w14:paraId="32C5FBE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05E800C" w14:textId="77777777" w:rsidR="0015614D" w:rsidRPr="000F4A62" w:rsidRDefault="0015614D" w:rsidP="00935310">
            <w:r w:rsidRPr="000F4A62">
              <w:t>an..14</w:t>
            </w:r>
          </w:p>
        </w:tc>
        <w:tc>
          <w:tcPr>
            <w:tcW w:w="851" w:type="dxa"/>
            <w:tcBorders>
              <w:top w:val="nil"/>
              <w:left w:val="nil"/>
              <w:bottom w:val="nil"/>
              <w:right w:val="nil"/>
            </w:tcBorders>
            <w:tcMar>
              <w:top w:w="75" w:type="dxa"/>
              <w:left w:w="75" w:type="dxa"/>
              <w:bottom w:w="240" w:type="dxa"/>
              <w:right w:w="75" w:type="dxa"/>
            </w:tcMar>
            <w:hideMark/>
          </w:tcPr>
          <w:p w14:paraId="74633B1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DDF404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8B1593B" w14:textId="77777777" w:rsidR="0015614D" w:rsidRPr="000F4A62" w:rsidRDefault="0015614D" w:rsidP="00935310">
            <w:r w:rsidRPr="000F4A62">
              <w:t>-</w:t>
            </w:r>
          </w:p>
        </w:tc>
      </w:tr>
      <w:tr w:rsidR="0015614D" w:rsidRPr="000F4A62" w14:paraId="0473CFB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FAEC594" w14:textId="77777777" w:rsidR="0015614D" w:rsidRPr="000F4A62" w:rsidRDefault="0015614D" w:rsidP="00935310">
            <w:pPr>
              <w:rPr>
                <w:b/>
                <w:bCs/>
              </w:rPr>
            </w:pPr>
            <w:r w:rsidRPr="000F4A62">
              <w:rPr>
                <w:b/>
                <w:bCs/>
              </w:rPr>
              <w:lastRenderedPageBreak/>
              <w:t>pesel</w:t>
            </w:r>
          </w:p>
          <w:p w14:paraId="4EDEB00E" w14:textId="77777777" w:rsidR="0015614D" w:rsidRPr="000F4A62" w:rsidRDefault="0015614D" w:rsidP="00935310">
            <w:r w:rsidRPr="000F4A62">
              <w:t>PESEL</w:t>
            </w:r>
          </w:p>
        </w:tc>
        <w:tc>
          <w:tcPr>
            <w:tcW w:w="1418" w:type="dxa"/>
            <w:tcBorders>
              <w:top w:val="nil"/>
              <w:left w:val="nil"/>
              <w:bottom w:val="nil"/>
              <w:right w:val="nil"/>
            </w:tcBorders>
            <w:tcMar>
              <w:top w:w="75" w:type="dxa"/>
              <w:left w:w="75" w:type="dxa"/>
              <w:bottom w:w="240" w:type="dxa"/>
              <w:right w:w="75" w:type="dxa"/>
            </w:tcMar>
            <w:hideMark/>
          </w:tcPr>
          <w:p w14:paraId="5014FB8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001455A" w14:textId="77777777" w:rsidR="0015614D" w:rsidRPr="000F4A62" w:rsidRDefault="0015614D" w:rsidP="00935310">
            <w:r w:rsidRPr="000F4A62">
              <w:t>an11</w:t>
            </w:r>
          </w:p>
        </w:tc>
        <w:tc>
          <w:tcPr>
            <w:tcW w:w="851" w:type="dxa"/>
            <w:tcBorders>
              <w:top w:val="nil"/>
              <w:left w:val="nil"/>
              <w:bottom w:val="nil"/>
              <w:right w:val="nil"/>
            </w:tcBorders>
            <w:tcMar>
              <w:top w:w="75" w:type="dxa"/>
              <w:left w:w="75" w:type="dxa"/>
              <w:bottom w:w="240" w:type="dxa"/>
              <w:right w:w="75" w:type="dxa"/>
            </w:tcMar>
            <w:hideMark/>
          </w:tcPr>
          <w:p w14:paraId="5BCE5E1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6FC94B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2E2DE37" w14:textId="77777777" w:rsidR="0015614D" w:rsidRPr="000F4A62" w:rsidRDefault="0015614D" w:rsidP="00935310">
            <w:r w:rsidRPr="000F4A62">
              <w:t>-</w:t>
            </w:r>
          </w:p>
        </w:tc>
      </w:tr>
      <w:tr w:rsidR="0015614D" w:rsidRPr="000F4A62" w14:paraId="2A7DF04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9F4F433" w14:textId="77777777" w:rsidR="0015614D" w:rsidRPr="000F4A62" w:rsidRDefault="0015614D" w:rsidP="00935310">
            <w:pPr>
              <w:rPr>
                <w:b/>
                <w:bCs/>
              </w:rPr>
            </w:pPr>
            <w:r w:rsidRPr="000F4A62">
              <w:rPr>
                <w:b/>
                <w:bCs/>
              </w:rPr>
              <w:t>otherIdentificationNumber</w:t>
            </w:r>
          </w:p>
          <w:p w14:paraId="75493C5D" w14:textId="77777777" w:rsidR="0015614D" w:rsidRPr="000F4A62" w:rsidRDefault="0015614D" w:rsidP="00935310">
            <w:r w:rsidRPr="000F4A62">
              <w:t>Inny numer identyfikacyjny</w:t>
            </w:r>
          </w:p>
        </w:tc>
        <w:tc>
          <w:tcPr>
            <w:tcW w:w="1418" w:type="dxa"/>
            <w:tcBorders>
              <w:top w:val="nil"/>
              <w:left w:val="nil"/>
              <w:bottom w:val="nil"/>
              <w:right w:val="nil"/>
            </w:tcBorders>
            <w:tcMar>
              <w:top w:w="75" w:type="dxa"/>
              <w:left w:w="75" w:type="dxa"/>
              <w:bottom w:w="240" w:type="dxa"/>
              <w:right w:w="75" w:type="dxa"/>
            </w:tcMar>
            <w:hideMark/>
          </w:tcPr>
          <w:p w14:paraId="159DB4F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E3376D0"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7761EDA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2E7866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71ACED8" w14:textId="77777777" w:rsidR="0015614D" w:rsidRPr="000F4A62" w:rsidRDefault="0015614D" w:rsidP="00935310">
            <w:r w:rsidRPr="000F4A62">
              <w:t>-</w:t>
            </w:r>
          </w:p>
        </w:tc>
      </w:tr>
    </w:tbl>
    <w:p w14:paraId="3C77293A" w14:textId="77777777" w:rsidR="0015614D" w:rsidRPr="000F4A62" w:rsidRDefault="0015614D" w:rsidP="0015614D"/>
    <w:p w14:paraId="42755A11" w14:textId="77777777" w:rsidR="0015614D" w:rsidRPr="000F4A62" w:rsidRDefault="0015614D" w:rsidP="0015614D">
      <w:bookmarkStart w:id="430" w:name="886863757"/>
      <w:r w:rsidRPr="000F4A62">
        <w:t>/ZC446/Declaration/Importer/</w:t>
      </w:r>
      <w:r w:rsidRPr="000F4A62">
        <w:rPr>
          <w:b/>
          <w:bCs/>
        </w:rPr>
        <w:t>Address</w:t>
      </w:r>
      <w:bookmarkEnd w:id="430"/>
    </w:p>
    <w:tbl>
      <w:tblPr>
        <w:tblW w:w="0" w:type="auto"/>
        <w:tblCellMar>
          <w:top w:w="75" w:type="dxa"/>
          <w:left w:w="75" w:type="dxa"/>
          <w:bottom w:w="75" w:type="dxa"/>
          <w:right w:w="75" w:type="dxa"/>
        </w:tblCellMar>
        <w:tblLook w:val="04A0" w:firstRow="1" w:lastRow="0" w:firstColumn="1" w:lastColumn="0" w:noHBand="0" w:noVBand="1"/>
        <w:tblCaption w:val="Grupa danych /ZC446/Declaration/Importer/Address"/>
        <w:tblDescription w:val="Tabela: Grupa danych /ZC446/Declaration/Importer/Address"/>
      </w:tblPr>
      <w:tblGrid>
        <w:gridCol w:w="4817"/>
        <w:gridCol w:w="1417"/>
        <w:gridCol w:w="851"/>
        <w:gridCol w:w="851"/>
        <w:gridCol w:w="709"/>
        <w:gridCol w:w="709"/>
      </w:tblGrid>
      <w:tr w:rsidR="0015614D" w:rsidRPr="000F4A62" w14:paraId="5AB77B5B" w14:textId="77777777" w:rsidTr="00935310">
        <w:trPr>
          <w:cantSplit/>
        </w:trPr>
        <w:tc>
          <w:tcPr>
            <w:tcW w:w="4820" w:type="dxa"/>
            <w:tcBorders>
              <w:top w:val="nil"/>
              <w:left w:val="nil"/>
              <w:bottom w:val="nil"/>
              <w:right w:val="nil"/>
            </w:tcBorders>
            <w:hideMark/>
          </w:tcPr>
          <w:p w14:paraId="2B0D24FB" w14:textId="77777777" w:rsidR="0015614D" w:rsidRPr="000F4A62" w:rsidRDefault="0015614D" w:rsidP="00935310">
            <w:r w:rsidRPr="000F4A62">
              <w:t>Adres</w:t>
            </w:r>
          </w:p>
        </w:tc>
        <w:tc>
          <w:tcPr>
            <w:tcW w:w="1418" w:type="dxa"/>
            <w:tcBorders>
              <w:top w:val="nil"/>
              <w:left w:val="nil"/>
              <w:bottom w:val="nil"/>
              <w:right w:val="nil"/>
            </w:tcBorders>
            <w:hideMark/>
          </w:tcPr>
          <w:p w14:paraId="32506CC1" w14:textId="77777777" w:rsidR="0015614D" w:rsidRPr="000F4A62" w:rsidRDefault="0015614D" w:rsidP="00935310">
            <w:r w:rsidRPr="000F4A62">
              <w:t>13 04 018 000</w:t>
            </w:r>
          </w:p>
        </w:tc>
        <w:tc>
          <w:tcPr>
            <w:tcW w:w="851" w:type="dxa"/>
            <w:tcBorders>
              <w:top w:val="nil"/>
              <w:left w:val="nil"/>
              <w:bottom w:val="nil"/>
              <w:right w:val="nil"/>
            </w:tcBorders>
            <w:hideMark/>
          </w:tcPr>
          <w:p w14:paraId="5268EB19" w14:textId="77777777" w:rsidR="0015614D" w:rsidRPr="000F4A62" w:rsidRDefault="0015614D" w:rsidP="00935310"/>
        </w:tc>
        <w:tc>
          <w:tcPr>
            <w:tcW w:w="851" w:type="dxa"/>
            <w:tcBorders>
              <w:top w:val="nil"/>
              <w:left w:val="nil"/>
              <w:bottom w:val="nil"/>
              <w:right w:val="nil"/>
            </w:tcBorders>
            <w:hideMark/>
          </w:tcPr>
          <w:p w14:paraId="1E1006C2" w14:textId="77777777" w:rsidR="0015614D" w:rsidRPr="000F4A62" w:rsidRDefault="0015614D" w:rsidP="00935310"/>
        </w:tc>
        <w:tc>
          <w:tcPr>
            <w:tcW w:w="709" w:type="dxa"/>
            <w:tcBorders>
              <w:top w:val="nil"/>
              <w:left w:val="nil"/>
              <w:bottom w:val="nil"/>
              <w:right w:val="nil"/>
            </w:tcBorders>
            <w:hideMark/>
          </w:tcPr>
          <w:p w14:paraId="67E010CC" w14:textId="77777777" w:rsidR="0015614D" w:rsidRPr="000F4A62" w:rsidRDefault="0015614D" w:rsidP="00935310">
            <w:r w:rsidRPr="000F4A62">
              <w:t>0..1</w:t>
            </w:r>
          </w:p>
        </w:tc>
        <w:tc>
          <w:tcPr>
            <w:tcW w:w="709" w:type="dxa"/>
            <w:tcBorders>
              <w:top w:val="nil"/>
              <w:left w:val="nil"/>
              <w:bottom w:val="nil"/>
              <w:right w:val="nil"/>
            </w:tcBorders>
            <w:hideMark/>
          </w:tcPr>
          <w:p w14:paraId="19F15786" w14:textId="77777777" w:rsidR="0015614D" w:rsidRPr="000F4A62" w:rsidRDefault="0015614D" w:rsidP="00935310">
            <w:r w:rsidRPr="000F4A62">
              <w:t>-</w:t>
            </w:r>
          </w:p>
        </w:tc>
      </w:tr>
      <w:tr w:rsidR="0015614D" w:rsidRPr="000F4A62" w14:paraId="59B589F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C043D6E" w14:textId="77777777" w:rsidR="0015614D" w:rsidRPr="000F4A62" w:rsidRDefault="00000000" w:rsidP="00935310">
            <w:pPr>
              <w:rPr>
                <w:b/>
                <w:bCs/>
              </w:rPr>
            </w:pPr>
            <w:r>
              <w:rPr>
                <w:b/>
                <w:bCs/>
              </w:rPr>
              <w:pict w14:anchorId="3E3EB862">
                <v:rect id="_x0000_i1387" style="width:0;height:1pt" o:hralign="center" o:hrstd="t" o:hrnoshade="t" o:hr="t" fillcolor="black" stroked="f"/>
              </w:pict>
            </w:r>
          </w:p>
        </w:tc>
      </w:tr>
      <w:tr w:rsidR="0015614D" w:rsidRPr="000F4A62" w14:paraId="12833B3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47A9CE0" w14:textId="77777777" w:rsidR="0015614D" w:rsidRPr="000F4A62" w:rsidRDefault="0015614D" w:rsidP="00935310">
            <w:pPr>
              <w:rPr>
                <w:b/>
                <w:bCs/>
              </w:rPr>
            </w:pPr>
            <w:r w:rsidRPr="000F4A62">
              <w:rPr>
                <w:b/>
                <w:bCs/>
              </w:rPr>
              <w:t>streetAndNumber</w:t>
            </w:r>
          </w:p>
          <w:p w14:paraId="0EE1168B"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6C2A8BD0" w14:textId="77777777" w:rsidR="0015614D" w:rsidRPr="000F4A62" w:rsidRDefault="0015614D" w:rsidP="00935310">
            <w:r w:rsidRPr="000F4A62">
              <w:t>13 04 018 019</w:t>
            </w:r>
          </w:p>
        </w:tc>
        <w:tc>
          <w:tcPr>
            <w:tcW w:w="851" w:type="dxa"/>
            <w:tcBorders>
              <w:top w:val="nil"/>
              <w:left w:val="nil"/>
              <w:bottom w:val="nil"/>
              <w:right w:val="nil"/>
            </w:tcBorders>
            <w:tcMar>
              <w:top w:w="75" w:type="dxa"/>
              <w:left w:w="75" w:type="dxa"/>
              <w:bottom w:w="240" w:type="dxa"/>
              <w:right w:w="75" w:type="dxa"/>
            </w:tcMar>
            <w:hideMark/>
          </w:tcPr>
          <w:p w14:paraId="3742A90B"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135BD5D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527D14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3947CC4" w14:textId="77777777" w:rsidR="0015614D" w:rsidRPr="000F4A62" w:rsidRDefault="0015614D" w:rsidP="00935310">
            <w:r w:rsidRPr="000F4A62">
              <w:t>-</w:t>
            </w:r>
          </w:p>
        </w:tc>
      </w:tr>
      <w:tr w:rsidR="0015614D" w:rsidRPr="000F4A62" w14:paraId="3323E0D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F83F99C" w14:textId="77777777" w:rsidR="0015614D" w:rsidRPr="000F4A62" w:rsidRDefault="0015614D" w:rsidP="00935310">
            <w:pPr>
              <w:rPr>
                <w:b/>
                <w:bCs/>
              </w:rPr>
            </w:pPr>
            <w:r w:rsidRPr="000F4A62">
              <w:rPr>
                <w:b/>
                <w:bCs/>
              </w:rPr>
              <w:t>postcode</w:t>
            </w:r>
          </w:p>
          <w:p w14:paraId="150BB1D6"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7CB22240" w14:textId="77777777" w:rsidR="0015614D" w:rsidRPr="000F4A62" w:rsidRDefault="0015614D" w:rsidP="00935310">
            <w:r w:rsidRPr="000F4A62">
              <w:t>13 04 018 021</w:t>
            </w:r>
          </w:p>
        </w:tc>
        <w:tc>
          <w:tcPr>
            <w:tcW w:w="851" w:type="dxa"/>
            <w:tcBorders>
              <w:top w:val="nil"/>
              <w:left w:val="nil"/>
              <w:bottom w:val="nil"/>
              <w:right w:val="nil"/>
            </w:tcBorders>
            <w:tcMar>
              <w:top w:w="75" w:type="dxa"/>
              <w:left w:w="75" w:type="dxa"/>
              <w:bottom w:w="240" w:type="dxa"/>
              <w:right w:w="75" w:type="dxa"/>
            </w:tcMar>
            <w:hideMark/>
          </w:tcPr>
          <w:p w14:paraId="58D8E457"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13BCB77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9D6621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07DBF62" w14:textId="77777777" w:rsidR="0015614D" w:rsidRPr="000F4A62" w:rsidRDefault="0015614D" w:rsidP="00935310">
            <w:r w:rsidRPr="000F4A62">
              <w:t>-</w:t>
            </w:r>
          </w:p>
        </w:tc>
      </w:tr>
      <w:tr w:rsidR="0015614D" w:rsidRPr="000F4A62" w14:paraId="7C0DF31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274F0C6" w14:textId="77777777" w:rsidR="0015614D" w:rsidRPr="000F4A62" w:rsidRDefault="0015614D" w:rsidP="00935310">
            <w:pPr>
              <w:rPr>
                <w:b/>
                <w:bCs/>
              </w:rPr>
            </w:pPr>
            <w:r w:rsidRPr="000F4A62">
              <w:rPr>
                <w:b/>
                <w:bCs/>
              </w:rPr>
              <w:t>city</w:t>
            </w:r>
          </w:p>
          <w:p w14:paraId="5B45818B"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14879262" w14:textId="77777777" w:rsidR="0015614D" w:rsidRPr="000F4A62" w:rsidRDefault="0015614D" w:rsidP="00935310">
            <w:r w:rsidRPr="000F4A62">
              <w:t>13 04 018 022</w:t>
            </w:r>
          </w:p>
        </w:tc>
        <w:tc>
          <w:tcPr>
            <w:tcW w:w="851" w:type="dxa"/>
            <w:tcBorders>
              <w:top w:val="nil"/>
              <w:left w:val="nil"/>
              <w:bottom w:val="nil"/>
              <w:right w:val="nil"/>
            </w:tcBorders>
            <w:tcMar>
              <w:top w:w="75" w:type="dxa"/>
              <w:left w:w="75" w:type="dxa"/>
              <w:bottom w:w="240" w:type="dxa"/>
              <w:right w:w="75" w:type="dxa"/>
            </w:tcMar>
            <w:hideMark/>
          </w:tcPr>
          <w:p w14:paraId="30077EC3"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2A96CB6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60693C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55FECD7" w14:textId="77777777" w:rsidR="0015614D" w:rsidRPr="000F4A62" w:rsidRDefault="0015614D" w:rsidP="00935310">
            <w:r w:rsidRPr="000F4A62">
              <w:t>-</w:t>
            </w:r>
          </w:p>
        </w:tc>
      </w:tr>
      <w:tr w:rsidR="0015614D" w:rsidRPr="000F4A62" w14:paraId="0A4F217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E344E84" w14:textId="77777777" w:rsidR="0015614D" w:rsidRPr="000F4A62" w:rsidRDefault="0015614D" w:rsidP="00935310">
            <w:pPr>
              <w:rPr>
                <w:b/>
                <w:bCs/>
              </w:rPr>
            </w:pPr>
            <w:r w:rsidRPr="000F4A62">
              <w:rPr>
                <w:b/>
                <w:bCs/>
              </w:rPr>
              <w:t>country</w:t>
            </w:r>
          </w:p>
          <w:p w14:paraId="77B4F398"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73F1FFA8" w14:textId="77777777" w:rsidR="0015614D" w:rsidRPr="000F4A62" w:rsidRDefault="0015614D" w:rsidP="00935310">
            <w:r w:rsidRPr="000F4A62">
              <w:t>13 04 018 020</w:t>
            </w:r>
          </w:p>
        </w:tc>
        <w:tc>
          <w:tcPr>
            <w:tcW w:w="851" w:type="dxa"/>
            <w:tcBorders>
              <w:top w:val="nil"/>
              <w:left w:val="nil"/>
              <w:bottom w:val="nil"/>
              <w:right w:val="nil"/>
            </w:tcBorders>
            <w:tcMar>
              <w:top w:w="75" w:type="dxa"/>
              <w:left w:w="75" w:type="dxa"/>
              <w:bottom w:w="240" w:type="dxa"/>
              <w:right w:w="75" w:type="dxa"/>
            </w:tcMar>
            <w:hideMark/>
          </w:tcPr>
          <w:p w14:paraId="25E9D089"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15F1DF07"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7B05DF6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B58D77A" w14:textId="77777777" w:rsidR="0015614D" w:rsidRPr="000F4A62" w:rsidRDefault="0015614D" w:rsidP="00935310">
            <w:r w:rsidRPr="000F4A62">
              <w:t>-</w:t>
            </w:r>
          </w:p>
        </w:tc>
      </w:tr>
    </w:tbl>
    <w:p w14:paraId="18C28F6B" w14:textId="77777777" w:rsidR="0015614D" w:rsidRPr="000F4A62" w:rsidRDefault="0015614D" w:rsidP="0015614D"/>
    <w:p w14:paraId="7B04CB84" w14:textId="77777777" w:rsidR="0015614D" w:rsidRPr="000F4A62" w:rsidRDefault="0015614D" w:rsidP="0015614D">
      <w:bookmarkStart w:id="431" w:name="-1291983689"/>
      <w:r w:rsidRPr="000F4A62">
        <w:t>/ZC446/Declaration/</w:t>
      </w:r>
      <w:r w:rsidRPr="000F4A62">
        <w:rPr>
          <w:b/>
          <w:bCs/>
        </w:rPr>
        <w:t>Declarant</w:t>
      </w:r>
      <w:bookmarkEnd w:id="431"/>
    </w:p>
    <w:tbl>
      <w:tblPr>
        <w:tblW w:w="0" w:type="auto"/>
        <w:tblCellMar>
          <w:top w:w="75" w:type="dxa"/>
          <w:left w:w="75" w:type="dxa"/>
          <w:bottom w:w="75" w:type="dxa"/>
          <w:right w:w="75" w:type="dxa"/>
        </w:tblCellMar>
        <w:tblLook w:val="04A0" w:firstRow="1" w:lastRow="0" w:firstColumn="1" w:lastColumn="0" w:noHBand="0" w:noVBand="1"/>
        <w:tblCaption w:val="Grupa danych /ZC446/Declaration/Declarant"/>
        <w:tblDescription w:val="Tabela: Grupa danych /ZC446/Declaration/Declarant"/>
      </w:tblPr>
      <w:tblGrid>
        <w:gridCol w:w="4818"/>
        <w:gridCol w:w="1417"/>
        <w:gridCol w:w="851"/>
        <w:gridCol w:w="851"/>
        <w:gridCol w:w="709"/>
        <w:gridCol w:w="708"/>
      </w:tblGrid>
      <w:tr w:rsidR="0015614D" w:rsidRPr="000F4A62" w14:paraId="154895BB" w14:textId="77777777" w:rsidTr="00935310">
        <w:trPr>
          <w:cantSplit/>
        </w:trPr>
        <w:tc>
          <w:tcPr>
            <w:tcW w:w="4820" w:type="dxa"/>
            <w:tcBorders>
              <w:top w:val="nil"/>
              <w:left w:val="nil"/>
              <w:bottom w:val="nil"/>
              <w:right w:val="nil"/>
            </w:tcBorders>
            <w:hideMark/>
          </w:tcPr>
          <w:p w14:paraId="02008A62" w14:textId="77777777" w:rsidR="0015614D" w:rsidRPr="000F4A62" w:rsidRDefault="0015614D" w:rsidP="00935310">
            <w:r w:rsidRPr="000F4A62">
              <w:t>Zgłaszający</w:t>
            </w:r>
          </w:p>
        </w:tc>
        <w:tc>
          <w:tcPr>
            <w:tcW w:w="1418" w:type="dxa"/>
            <w:tcBorders>
              <w:top w:val="nil"/>
              <w:left w:val="nil"/>
              <w:bottom w:val="nil"/>
              <w:right w:val="nil"/>
            </w:tcBorders>
            <w:hideMark/>
          </w:tcPr>
          <w:p w14:paraId="69C975CA" w14:textId="77777777" w:rsidR="0015614D" w:rsidRPr="000F4A62" w:rsidRDefault="0015614D" w:rsidP="00935310">
            <w:r w:rsidRPr="000F4A62">
              <w:t>13 05 000 000</w:t>
            </w:r>
          </w:p>
        </w:tc>
        <w:tc>
          <w:tcPr>
            <w:tcW w:w="851" w:type="dxa"/>
            <w:tcBorders>
              <w:top w:val="nil"/>
              <w:left w:val="nil"/>
              <w:bottom w:val="nil"/>
              <w:right w:val="nil"/>
            </w:tcBorders>
            <w:hideMark/>
          </w:tcPr>
          <w:p w14:paraId="70B8BC52" w14:textId="77777777" w:rsidR="0015614D" w:rsidRPr="000F4A62" w:rsidRDefault="0015614D" w:rsidP="00935310"/>
        </w:tc>
        <w:tc>
          <w:tcPr>
            <w:tcW w:w="851" w:type="dxa"/>
            <w:tcBorders>
              <w:top w:val="nil"/>
              <w:left w:val="nil"/>
              <w:bottom w:val="nil"/>
              <w:right w:val="nil"/>
            </w:tcBorders>
            <w:hideMark/>
          </w:tcPr>
          <w:p w14:paraId="7A1D82E2" w14:textId="77777777" w:rsidR="0015614D" w:rsidRPr="000F4A62" w:rsidRDefault="0015614D" w:rsidP="00935310"/>
        </w:tc>
        <w:tc>
          <w:tcPr>
            <w:tcW w:w="709" w:type="dxa"/>
            <w:tcBorders>
              <w:top w:val="nil"/>
              <w:left w:val="nil"/>
              <w:bottom w:val="nil"/>
              <w:right w:val="nil"/>
            </w:tcBorders>
            <w:hideMark/>
          </w:tcPr>
          <w:p w14:paraId="593303EC" w14:textId="77777777" w:rsidR="0015614D" w:rsidRPr="000F4A62" w:rsidRDefault="0015614D" w:rsidP="00935310">
            <w:r w:rsidRPr="000F4A62">
              <w:t>0..1</w:t>
            </w:r>
          </w:p>
        </w:tc>
        <w:tc>
          <w:tcPr>
            <w:tcW w:w="709" w:type="dxa"/>
            <w:tcBorders>
              <w:top w:val="nil"/>
              <w:left w:val="nil"/>
              <w:bottom w:val="nil"/>
              <w:right w:val="nil"/>
            </w:tcBorders>
            <w:hideMark/>
          </w:tcPr>
          <w:p w14:paraId="152A5D43" w14:textId="77777777" w:rsidR="0015614D" w:rsidRPr="000F4A62" w:rsidRDefault="0015614D" w:rsidP="00935310">
            <w:r w:rsidRPr="000F4A62">
              <w:t>-</w:t>
            </w:r>
          </w:p>
        </w:tc>
      </w:tr>
      <w:tr w:rsidR="0015614D" w:rsidRPr="000F4A62" w14:paraId="7AFA043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CA4D7DD" w14:textId="77777777" w:rsidR="0015614D" w:rsidRPr="000F4A62" w:rsidRDefault="00000000" w:rsidP="00935310">
            <w:pPr>
              <w:rPr>
                <w:b/>
                <w:bCs/>
              </w:rPr>
            </w:pPr>
            <w:r>
              <w:rPr>
                <w:b/>
                <w:bCs/>
              </w:rPr>
              <w:pict w14:anchorId="0734578E">
                <v:rect id="_x0000_i1388" style="width:0;height:1pt" o:hralign="center" o:hrstd="t" o:hrnoshade="t" o:hr="t" fillcolor="black" stroked="f"/>
              </w:pict>
            </w:r>
          </w:p>
        </w:tc>
      </w:tr>
      <w:tr w:rsidR="0015614D" w:rsidRPr="000F4A62" w14:paraId="5671E9E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4807E08" w14:textId="77777777" w:rsidR="0015614D" w:rsidRPr="000F4A62" w:rsidRDefault="0015614D" w:rsidP="00935310">
            <w:pPr>
              <w:rPr>
                <w:b/>
                <w:bCs/>
              </w:rPr>
            </w:pPr>
            <w:r w:rsidRPr="000F4A62">
              <w:rPr>
                <w:b/>
                <w:bCs/>
              </w:rPr>
              <w:t>typeOfPerson</w:t>
            </w:r>
          </w:p>
          <w:p w14:paraId="306FE0D5" w14:textId="77777777" w:rsidR="0015614D" w:rsidRPr="000F4A62" w:rsidRDefault="0015614D" w:rsidP="00935310">
            <w:r w:rsidRPr="000F4A62">
              <w:t>Rodzaj osoby</w:t>
            </w:r>
          </w:p>
        </w:tc>
        <w:tc>
          <w:tcPr>
            <w:tcW w:w="1418" w:type="dxa"/>
            <w:tcBorders>
              <w:top w:val="nil"/>
              <w:left w:val="nil"/>
              <w:bottom w:val="nil"/>
              <w:right w:val="nil"/>
            </w:tcBorders>
            <w:tcMar>
              <w:top w:w="75" w:type="dxa"/>
              <w:left w:w="75" w:type="dxa"/>
              <w:bottom w:w="240" w:type="dxa"/>
              <w:right w:w="75" w:type="dxa"/>
            </w:tcMar>
            <w:hideMark/>
          </w:tcPr>
          <w:p w14:paraId="4F1122B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F6ECB48"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38797774" w14:textId="77777777" w:rsidR="0015614D" w:rsidRPr="000F4A62" w:rsidRDefault="0015614D" w:rsidP="00935310">
            <w:r w:rsidRPr="000F4A62">
              <w:t>1502</w:t>
            </w:r>
          </w:p>
        </w:tc>
        <w:tc>
          <w:tcPr>
            <w:tcW w:w="709" w:type="dxa"/>
            <w:tcBorders>
              <w:top w:val="nil"/>
              <w:left w:val="nil"/>
              <w:bottom w:val="nil"/>
              <w:right w:val="nil"/>
            </w:tcBorders>
            <w:tcMar>
              <w:top w:w="75" w:type="dxa"/>
              <w:left w:w="75" w:type="dxa"/>
              <w:bottom w:w="240" w:type="dxa"/>
              <w:right w:w="75" w:type="dxa"/>
            </w:tcMar>
            <w:hideMark/>
          </w:tcPr>
          <w:p w14:paraId="26E85F0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B91763E" w14:textId="77777777" w:rsidR="0015614D" w:rsidRPr="000F4A62" w:rsidRDefault="0015614D" w:rsidP="00935310">
            <w:r w:rsidRPr="000F4A62">
              <w:t>-</w:t>
            </w:r>
          </w:p>
        </w:tc>
      </w:tr>
      <w:tr w:rsidR="0015614D" w:rsidRPr="000F4A62" w14:paraId="552B59B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B28659D" w14:textId="77777777" w:rsidR="0015614D" w:rsidRPr="000F4A62" w:rsidRDefault="0015614D" w:rsidP="00935310">
            <w:pPr>
              <w:rPr>
                <w:b/>
                <w:bCs/>
              </w:rPr>
            </w:pPr>
            <w:r w:rsidRPr="000F4A62">
              <w:rPr>
                <w:b/>
                <w:bCs/>
              </w:rPr>
              <w:t>name</w:t>
            </w:r>
          </w:p>
          <w:p w14:paraId="07CF388A"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33B8CD64" w14:textId="77777777" w:rsidR="0015614D" w:rsidRPr="000F4A62" w:rsidRDefault="0015614D" w:rsidP="00935310">
            <w:r w:rsidRPr="000F4A62">
              <w:t>13 05 016 000</w:t>
            </w:r>
          </w:p>
        </w:tc>
        <w:tc>
          <w:tcPr>
            <w:tcW w:w="851" w:type="dxa"/>
            <w:tcBorders>
              <w:top w:val="nil"/>
              <w:left w:val="nil"/>
              <w:bottom w:val="nil"/>
              <w:right w:val="nil"/>
            </w:tcBorders>
            <w:tcMar>
              <w:top w:w="75" w:type="dxa"/>
              <w:left w:w="75" w:type="dxa"/>
              <w:bottom w:w="240" w:type="dxa"/>
              <w:right w:w="75" w:type="dxa"/>
            </w:tcMar>
            <w:hideMark/>
          </w:tcPr>
          <w:p w14:paraId="53AC4533"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12E7A77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C11712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42FB479" w14:textId="77777777" w:rsidR="0015614D" w:rsidRPr="000F4A62" w:rsidRDefault="0015614D" w:rsidP="00935310">
            <w:r w:rsidRPr="000F4A62">
              <w:t>-</w:t>
            </w:r>
          </w:p>
        </w:tc>
      </w:tr>
      <w:tr w:rsidR="0015614D" w:rsidRPr="000F4A62" w14:paraId="671FE66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B1E1141" w14:textId="77777777" w:rsidR="0015614D" w:rsidRPr="000F4A62" w:rsidRDefault="0015614D" w:rsidP="00935310">
            <w:pPr>
              <w:rPr>
                <w:b/>
                <w:bCs/>
              </w:rPr>
            </w:pPr>
            <w:r w:rsidRPr="000F4A62">
              <w:rPr>
                <w:b/>
                <w:bCs/>
              </w:rPr>
              <w:t>identificationNumber</w:t>
            </w:r>
          </w:p>
          <w:p w14:paraId="4B88DEE7"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5CDC1A29" w14:textId="77777777" w:rsidR="0015614D" w:rsidRPr="000F4A62" w:rsidRDefault="0015614D" w:rsidP="00935310">
            <w:r w:rsidRPr="000F4A62">
              <w:t>13 05 017 000</w:t>
            </w:r>
          </w:p>
        </w:tc>
        <w:tc>
          <w:tcPr>
            <w:tcW w:w="851" w:type="dxa"/>
            <w:tcBorders>
              <w:top w:val="nil"/>
              <w:left w:val="nil"/>
              <w:bottom w:val="nil"/>
              <w:right w:val="nil"/>
            </w:tcBorders>
            <w:tcMar>
              <w:top w:w="75" w:type="dxa"/>
              <w:left w:w="75" w:type="dxa"/>
              <w:bottom w:w="240" w:type="dxa"/>
              <w:right w:w="75" w:type="dxa"/>
            </w:tcMar>
            <w:hideMark/>
          </w:tcPr>
          <w:p w14:paraId="02E4735C"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112A497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E5056A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B195D60" w14:textId="77777777" w:rsidR="0015614D" w:rsidRPr="000F4A62" w:rsidRDefault="0015614D" w:rsidP="00935310">
            <w:r w:rsidRPr="000F4A62">
              <w:t>-</w:t>
            </w:r>
          </w:p>
        </w:tc>
      </w:tr>
      <w:tr w:rsidR="0015614D" w:rsidRPr="000F4A62" w14:paraId="2BF36CE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DD68536" w14:textId="77777777" w:rsidR="0015614D" w:rsidRPr="000F4A62" w:rsidRDefault="0015614D" w:rsidP="00935310">
            <w:pPr>
              <w:rPr>
                <w:b/>
                <w:bCs/>
              </w:rPr>
            </w:pPr>
            <w:r w:rsidRPr="000F4A62">
              <w:rPr>
                <w:b/>
                <w:bCs/>
              </w:rPr>
              <w:lastRenderedPageBreak/>
              <w:t>nip</w:t>
            </w:r>
          </w:p>
          <w:p w14:paraId="39C13E43" w14:textId="77777777" w:rsidR="0015614D" w:rsidRPr="000F4A62" w:rsidRDefault="0015614D" w:rsidP="00935310">
            <w:r w:rsidRPr="000F4A62">
              <w:t>NIP</w:t>
            </w:r>
          </w:p>
        </w:tc>
        <w:tc>
          <w:tcPr>
            <w:tcW w:w="1418" w:type="dxa"/>
            <w:tcBorders>
              <w:top w:val="nil"/>
              <w:left w:val="nil"/>
              <w:bottom w:val="nil"/>
              <w:right w:val="nil"/>
            </w:tcBorders>
            <w:tcMar>
              <w:top w:w="75" w:type="dxa"/>
              <w:left w:w="75" w:type="dxa"/>
              <w:bottom w:w="240" w:type="dxa"/>
              <w:right w:w="75" w:type="dxa"/>
            </w:tcMar>
            <w:hideMark/>
          </w:tcPr>
          <w:p w14:paraId="457E5B6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B85F1DD" w14:textId="77777777" w:rsidR="0015614D" w:rsidRPr="000F4A62" w:rsidRDefault="0015614D" w:rsidP="00935310">
            <w:r w:rsidRPr="000F4A62">
              <w:t>an10</w:t>
            </w:r>
          </w:p>
        </w:tc>
        <w:tc>
          <w:tcPr>
            <w:tcW w:w="851" w:type="dxa"/>
            <w:tcBorders>
              <w:top w:val="nil"/>
              <w:left w:val="nil"/>
              <w:bottom w:val="nil"/>
              <w:right w:val="nil"/>
            </w:tcBorders>
            <w:tcMar>
              <w:top w:w="75" w:type="dxa"/>
              <w:left w:w="75" w:type="dxa"/>
              <w:bottom w:w="240" w:type="dxa"/>
              <w:right w:w="75" w:type="dxa"/>
            </w:tcMar>
            <w:hideMark/>
          </w:tcPr>
          <w:p w14:paraId="7C9C648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6C9868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C3BC4A3" w14:textId="77777777" w:rsidR="0015614D" w:rsidRPr="000F4A62" w:rsidRDefault="0015614D" w:rsidP="00935310">
            <w:r w:rsidRPr="000F4A62">
              <w:t>-</w:t>
            </w:r>
          </w:p>
        </w:tc>
      </w:tr>
      <w:tr w:rsidR="0015614D" w:rsidRPr="000F4A62" w14:paraId="7F47507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4A55234" w14:textId="77777777" w:rsidR="0015614D" w:rsidRPr="000F4A62" w:rsidRDefault="0015614D" w:rsidP="00935310">
            <w:pPr>
              <w:rPr>
                <w:b/>
                <w:bCs/>
              </w:rPr>
            </w:pPr>
            <w:r w:rsidRPr="000F4A62">
              <w:rPr>
                <w:b/>
                <w:bCs/>
              </w:rPr>
              <w:t>regon</w:t>
            </w:r>
          </w:p>
          <w:p w14:paraId="454F5388" w14:textId="77777777" w:rsidR="0015614D" w:rsidRPr="000F4A62" w:rsidRDefault="0015614D" w:rsidP="00935310">
            <w:r w:rsidRPr="000F4A62">
              <w:t>REGON</w:t>
            </w:r>
          </w:p>
        </w:tc>
        <w:tc>
          <w:tcPr>
            <w:tcW w:w="1418" w:type="dxa"/>
            <w:tcBorders>
              <w:top w:val="nil"/>
              <w:left w:val="nil"/>
              <w:bottom w:val="nil"/>
              <w:right w:val="nil"/>
            </w:tcBorders>
            <w:tcMar>
              <w:top w:w="75" w:type="dxa"/>
              <w:left w:w="75" w:type="dxa"/>
              <w:bottom w:w="240" w:type="dxa"/>
              <w:right w:w="75" w:type="dxa"/>
            </w:tcMar>
            <w:hideMark/>
          </w:tcPr>
          <w:p w14:paraId="0F445C8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C9F6663" w14:textId="77777777" w:rsidR="0015614D" w:rsidRPr="000F4A62" w:rsidRDefault="0015614D" w:rsidP="00935310">
            <w:r w:rsidRPr="000F4A62">
              <w:t>an..14</w:t>
            </w:r>
          </w:p>
        </w:tc>
        <w:tc>
          <w:tcPr>
            <w:tcW w:w="851" w:type="dxa"/>
            <w:tcBorders>
              <w:top w:val="nil"/>
              <w:left w:val="nil"/>
              <w:bottom w:val="nil"/>
              <w:right w:val="nil"/>
            </w:tcBorders>
            <w:tcMar>
              <w:top w:w="75" w:type="dxa"/>
              <w:left w:w="75" w:type="dxa"/>
              <w:bottom w:w="240" w:type="dxa"/>
              <w:right w:w="75" w:type="dxa"/>
            </w:tcMar>
            <w:hideMark/>
          </w:tcPr>
          <w:p w14:paraId="1A27C3A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2898F6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24FED16" w14:textId="77777777" w:rsidR="0015614D" w:rsidRPr="000F4A62" w:rsidRDefault="0015614D" w:rsidP="00935310">
            <w:r w:rsidRPr="000F4A62">
              <w:t>-</w:t>
            </w:r>
          </w:p>
        </w:tc>
      </w:tr>
      <w:tr w:rsidR="0015614D" w:rsidRPr="000F4A62" w14:paraId="17CE6C4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DE5DBBC" w14:textId="77777777" w:rsidR="0015614D" w:rsidRPr="000F4A62" w:rsidRDefault="0015614D" w:rsidP="00935310">
            <w:pPr>
              <w:rPr>
                <w:b/>
                <w:bCs/>
              </w:rPr>
            </w:pPr>
            <w:r w:rsidRPr="000F4A62">
              <w:rPr>
                <w:b/>
                <w:bCs/>
              </w:rPr>
              <w:t>pesel</w:t>
            </w:r>
          </w:p>
          <w:p w14:paraId="262BAFAA" w14:textId="77777777" w:rsidR="0015614D" w:rsidRPr="000F4A62" w:rsidRDefault="0015614D" w:rsidP="00935310">
            <w:r w:rsidRPr="000F4A62">
              <w:t>PESEL</w:t>
            </w:r>
          </w:p>
        </w:tc>
        <w:tc>
          <w:tcPr>
            <w:tcW w:w="1418" w:type="dxa"/>
            <w:tcBorders>
              <w:top w:val="nil"/>
              <w:left w:val="nil"/>
              <w:bottom w:val="nil"/>
              <w:right w:val="nil"/>
            </w:tcBorders>
            <w:tcMar>
              <w:top w:w="75" w:type="dxa"/>
              <w:left w:w="75" w:type="dxa"/>
              <w:bottom w:w="240" w:type="dxa"/>
              <w:right w:w="75" w:type="dxa"/>
            </w:tcMar>
            <w:hideMark/>
          </w:tcPr>
          <w:p w14:paraId="74FEC3A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CA5C984" w14:textId="77777777" w:rsidR="0015614D" w:rsidRPr="000F4A62" w:rsidRDefault="0015614D" w:rsidP="00935310">
            <w:r w:rsidRPr="000F4A62">
              <w:t>an11</w:t>
            </w:r>
          </w:p>
        </w:tc>
        <w:tc>
          <w:tcPr>
            <w:tcW w:w="851" w:type="dxa"/>
            <w:tcBorders>
              <w:top w:val="nil"/>
              <w:left w:val="nil"/>
              <w:bottom w:val="nil"/>
              <w:right w:val="nil"/>
            </w:tcBorders>
            <w:tcMar>
              <w:top w:w="75" w:type="dxa"/>
              <w:left w:w="75" w:type="dxa"/>
              <w:bottom w:w="240" w:type="dxa"/>
              <w:right w:w="75" w:type="dxa"/>
            </w:tcMar>
            <w:hideMark/>
          </w:tcPr>
          <w:p w14:paraId="2F30CEF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E80462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A10F688" w14:textId="77777777" w:rsidR="0015614D" w:rsidRPr="000F4A62" w:rsidRDefault="0015614D" w:rsidP="00935310">
            <w:r w:rsidRPr="000F4A62">
              <w:t>-</w:t>
            </w:r>
          </w:p>
        </w:tc>
      </w:tr>
      <w:tr w:rsidR="0015614D" w:rsidRPr="000F4A62" w14:paraId="0672B65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51D2527" w14:textId="77777777" w:rsidR="0015614D" w:rsidRPr="000F4A62" w:rsidRDefault="0015614D" w:rsidP="00935310">
            <w:pPr>
              <w:rPr>
                <w:b/>
                <w:bCs/>
              </w:rPr>
            </w:pPr>
            <w:r w:rsidRPr="000F4A62">
              <w:rPr>
                <w:b/>
                <w:bCs/>
              </w:rPr>
              <w:t>otherIdentificationNumber</w:t>
            </w:r>
          </w:p>
          <w:p w14:paraId="2A2733F1" w14:textId="77777777" w:rsidR="0015614D" w:rsidRPr="000F4A62" w:rsidRDefault="0015614D" w:rsidP="00935310">
            <w:r w:rsidRPr="000F4A62">
              <w:t>Inny numer identyfikacyjny</w:t>
            </w:r>
          </w:p>
        </w:tc>
        <w:tc>
          <w:tcPr>
            <w:tcW w:w="1418" w:type="dxa"/>
            <w:tcBorders>
              <w:top w:val="nil"/>
              <w:left w:val="nil"/>
              <w:bottom w:val="nil"/>
              <w:right w:val="nil"/>
            </w:tcBorders>
            <w:tcMar>
              <w:top w:w="75" w:type="dxa"/>
              <w:left w:w="75" w:type="dxa"/>
              <w:bottom w:w="240" w:type="dxa"/>
              <w:right w:w="75" w:type="dxa"/>
            </w:tcMar>
            <w:hideMark/>
          </w:tcPr>
          <w:p w14:paraId="3D00782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60EFEBC"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184F487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49BD2B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8EFE6B6" w14:textId="77777777" w:rsidR="0015614D" w:rsidRPr="000F4A62" w:rsidRDefault="0015614D" w:rsidP="00935310">
            <w:r w:rsidRPr="000F4A62">
              <w:t>-</w:t>
            </w:r>
          </w:p>
        </w:tc>
      </w:tr>
      <w:tr w:rsidR="0015614D" w:rsidRPr="000F4A62" w14:paraId="14EED29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9CA5330" w14:textId="77777777" w:rsidR="0015614D" w:rsidRPr="000F4A62" w:rsidRDefault="0015614D" w:rsidP="00935310">
            <w:pPr>
              <w:rPr>
                <w:b/>
                <w:bCs/>
              </w:rPr>
            </w:pPr>
            <w:r w:rsidRPr="000F4A62">
              <w:rPr>
                <w:b/>
                <w:bCs/>
              </w:rPr>
              <w:t>officeIdentifier</w:t>
            </w:r>
          </w:p>
          <w:p w14:paraId="61E656FD" w14:textId="77777777" w:rsidR="0015614D" w:rsidRPr="000F4A62" w:rsidRDefault="0015614D" w:rsidP="00935310">
            <w:r w:rsidRPr="000F4A62">
              <w:t>Identyfikator placówki podmiotu</w:t>
            </w:r>
          </w:p>
          <w:p w14:paraId="5CA4202B" w14:textId="77777777" w:rsidR="0015614D" w:rsidRPr="000F4A62" w:rsidRDefault="0015614D" w:rsidP="00935310">
            <w:r w:rsidRPr="000F4A62">
              <w:t>Dana używana do identyfikacji placówki podmiotu przy wysyłaniu i odbieraniu komunikatów poprzez interfejs niewizualny.</w:t>
            </w:r>
          </w:p>
        </w:tc>
        <w:tc>
          <w:tcPr>
            <w:tcW w:w="1418" w:type="dxa"/>
            <w:tcBorders>
              <w:top w:val="nil"/>
              <w:left w:val="nil"/>
              <w:bottom w:val="nil"/>
              <w:right w:val="nil"/>
            </w:tcBorders>
            <w:tcMar>
              <w:top w:w="75" w:type="dxa"/>
              <w:left w:w="75" w:type="dxa"/>
              <w:bottom w:w="240" w:type="dxa"/>
              <w:right w:w="75" w:type="dxa"/>
            </w:tcMar>
            <w:hideMark/>
          </w:tcPr>
          <w:p w14:paraId="1F72FFE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9D09C3C"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730676A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A038C4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528AFD8" w14:textId="77777777" w:rsidR="0015614D" w:rsidRPr="000F4A62" w:rsidRDefault="0015614D" w:rsidP="00935310">
            <w:r w:rsidRPr="000F4A62">
              <w:t>-</w:t>
            </w:r>
          </w:p>
        </w:tc>
      </w:tr>
    </w:tbl>
    <w:p w14:paraId="29113AD4" w14:textId="77777777" w:rsidR="0015614D" w:rsidRPr="000F4A62" w:rsidRDefault="0015614D" w:rsidP="0015614D"/>
    <w:p w14:paraId="150AA04C" w14:textId="77777777" w:rsidR="0015614D" w:rsidRPr="000F4A62" w:rsidRDefault="0015614D" w:rsidP="0015614D">
      <w:bookmarkStart w:id="432" w:name="520847773"/>
      <w:r w:rsidRPr="000F4A62">
        <w:t>/ZC446/Declaration/Declarant/</w:t>
      </w:r>
      <w:r w:rsidRPr="000F4A62">
        <w:rPr>
          <w:b/>
          <w:bCs/>
        </w:rPr>
        <w:t>Address</w:t>
      </w:r>
      <w:bookmarkEnd w:id="432"/>
    </w:p>
    <w:tbl>
      <w:tblPr>
        <w:tblW w:w="0" w:type="auto"/>
        <w:tblCellMar>
          <w:top w:w="75" w:type="dxa"/>
          <w:left w:w="75" w:type="dxa"/>
          <w:bottom w:w="75" w:type="dxa"/>
          <w:right w:w="75" w:type="dxa"/>
        </w:tblCellMar>
        <w:tblLook w:val="04A0" w:firstRow="1" w:lastRow="0" w:firstColumn="1" w:lastColumn="0" w:noHBand="0" w:noVBand="1"/>
        <w:tblCaption w:val="Grupa danych /ZC446/Declaration/Declarant/Address"/>
        <w:tblDescription w:val="Tabela: Grupa danych /ZC446/Declaration/Declarant/Address"/>
      </w:tblPr>
      <w:tblGrid>
        <w:gridCol w:w="4817"/>
        <w:gridCol w:w="1417"/>
        <w:gridCol w:w="851"/>
        <w:gridCol w:w="851"/>
        <w:gridCol w:w="709"/>
        <w:gridCol w:w="709"/>
      </w:tblGrid>
      <w:tr w:rsidR="0015614D" w:rsidRPr="000F4A62" w14:paraId="145EDC3E" w14:textId="77777777" w:rsidTr="00935310">
        <w:trPr>
          <w:cantSplit/>
        </w:trPr>
        <w:tc>
          <w:tcPr>
            <w:tcW w:w="4820" w:type="dxa"/>
            <w:tcBorders>
              <w:top w:val="nil"/>
              <w:left w:val="nil"/>
              <w:bottom w:val="nil"/>
              <w:right w:val="nil"/>
            </w:tcBorders>
            <w:hideMark/>
          </w:tcPr>
          <w:p w14:paraId="53B44FD0" w14:textId="77777777" w:rsidR="0015614D" w:rsidRPr="000F4A62" w:rsidRDefault="0015614D" w:rsidP="00935310">
            <w:r w:rsidRPr="000F4A62">
              <w:t>Adres</w:t>
            </w:r>
          </w:p>
        </w:tc>
        <w:tc>
          <w:tcPr>
            <w:tcW w:w="1418" w:type="dxa"/>
            <w:tcBorders>
              <w:top w:val="nil"/>
              <w:left w:val="nil"/>
              <w:bottom w:val="nil"/>
              <w:right w:val="nil"/>
            </w:tcBorders>
            <w:hideMark/>
          </w:tcPr>
          <w:p w14:paraId="4766ADFD" w14:textId="77777777" w:rsidR="0015614D" w:rsidRPr="000F4A62" w:rsidRDefault="0015614D" w:rsidP="00935310">
            <w:r w:rsidRPr="000F4A62">
              <w:t>13 05 018 000</w:t>
            </w:r>
          </w:p>
        </w:tc>
        <w:tc>
          <w:tcPr>
            <w:tcW w:w="851" w:type="dxa"/>
            <w:tcBorders>
              <w:top w:val="nil"/>
              <w:left w:val="nil"/>
              <w:bottom w:val="nil"/>
              <w:right w:val="nil"/>
            </w:tcBorders>
            <w:hideMark/>
          </w:tcPr>
          <w:p w14:paraId="492D8B11" w14:textId="77777777" w:rsidR="0015614D" w:rsidRPr="000F4A62" w:rsidRDefault="0015614D" w:rsidP="00935310"/>
        </w:tc>
        <w:tc>
          <w:tcPr>
            <w:tcW w:w="851" w:type="dxa"/>
            <w:tcBorders>
              <w:top w:val="nil"/>
              <w:left w:val="nil"/>
              <w:bottom w:val="nil"/>
              <w:right w:val="nil"/>
            </w:tcBorders>
            <w:hideMark/>
          </w:tcPr>
          <w:p w14:paraId="733CE1F1" w14:textId="77777777" w:rsidR="0015614D" w:rsidRPr="000F4A62" w:rsidRDefault="0015614D" w:rsidP="00935310"/>
        </w:tc>
        <w:tc>
          <w:tcPr>
            <w:tcW w:w="709" w:type="dxa"/>
            <w:tcBorders>
              <w:top w:val="nil"/>
              <w:left w:val="nil"/>
              <w:bottom w:val="nil"/>
              <w:right w:val="nil"/>
            </w:tcBorders>
            <w:hideMark/>
          </w:tcPr>
          <w:p w14:paraId="01B4C16E" w14:textId="77777777" w:rsidR="0015614D" w:rsidRPr="000F4A62" w:rsidRDefault="0015614D" w:rsidP="00935310">
            <w:r w:rsidRPr="000F4A62">
              <w:t>0..1</w:t>
            </w:r>
          </w:p>
        </w:tc>
        <w:tc>
          <w:tcPr>
            <w:tcW w:w="709" w:type="dxa"/>
            <w:tcBorders>
              <w:top w:val="nil"/>
              <w:left w:val="nil"/>
              <w:bottom w:val="nil"/>
              <w:right w:val="nil"/>
            </w:tcBorders>
            <w:hideMark/>
          </w:tcPr>
          <w:p w14:paraId="0E6D5B93" w14:textId="77777777" w:rsidR="0015614D" w:rsidRPr="000F4A62" w:rsidRDefault="0015614D" w:rsidP="00935310">
            <w:r w:rsidRPr="000F4A62">
              <w:t>-</w:t>
            </w:r>
          </w:p>
        </w:tc>
      </w:tr>
      <w:tr w:rsidR="0015614D" w:rsidRPr="000F4A62" w14:paraId="6000FB0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633E5BB" w14:textId="77777777" w:rsidR="0015614D" w:rsidRPr="000F4A62" w:rsidRDefault="00000000" w:rsidP="00935310">
            <w:pPr>
              <w:rPr>
                <w:b/>
                <w:bCs/>
              </w:rPr>
            </w:pPr>
            <w:r>
              <w:rPr>
                <w:b/>
                <w:bCs/>
              </w:rPr>
              <w:pict w14:anchorId="7E0F8ECA">
                <v:rect id="_x0000_i1389" style="width:0;height:1pt" o:hralign="center" o:hrstd="t" o:hrnoshade="t" o:hr="t" fillcolor="black" stroked="f"/>
              </w:pict>
            </w:r>
          </w:p>
        </w:tc>
      </w:tr>
      <w:tr w:rsidR="0015614D" w:rsidRPr="000F4A62" w14:paraId="5445921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0ABB31C" w14:textId="77777777" w:rsidR="0015614D" w:rsidRPr="000F4A62" w:rsidRDefault="0015614D" w:rsidP="00935310">
            <w:pPr>
              <w:rPr>
                <w:b/>
                <w:bCs/>
              </w:rPr>
            </w:pPr>
            <w:r w:rsidRPr="000F4A62">
              <w:rPr>
                <w:b/>
                <w:bCs/>
              </w:rPr>
              <w:t>streetAndNumber</w:t>
            </w:r>
          </w:p>
          <w:p w14:paraId="7602F20A"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6A0C64AA" w14:textId="77777777" w:rsidR="0015614D" w:rsidRPr="000F4A62" w:rsidRDefault="0015614D" w:rsidP="00935310">
            <w:r w:rsidRPr="000F4A62">
              <w:t>13 05 018 019</w:t>
            </w:r>
          </w:p>
        </w:tc>
        <w:tc>
          <w:tcPr>
            <w:tcW w:w="851" w:type="dxa"/>
            <w:tcBorders>
              <w:top w:val="nil"/>
              <w:left w:val="nil"/>
              <w:bottom w:val="nil"/>
              <w:right w:val="nil"/>
            </w:tcBorders>
            <w:tcMar>
              <w:top w:w="75" w:type="dxa"/>
              <w:left w:w="75" w:type="dxa"/>
              <w:bottom w:w="240" w:type="dxa"/>
              <w:right w:w="75" w:type="dxa"/>
            </w:tcMar>
            <w:hideMark/>
          </w:tcPr>
          <w:p w14:paraId="787EB17C"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2F6BD92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777B2B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6102419" w14:textId="77777777" w:rsidR="0015614D" w:rsidRPr="000F4A62" w:rsidRDefault="0015614D" w:rsidP="00935310">
            <w:r w:rsidRPr="000F4A62">
              <w:t>-</w:t>
            </w:r>
          </w:p>
        </w:tc>
      </w:tr>
      <w:tr w:rsidR="0015614D" w:rsidRPr="000F4A62" w14:paraId="57E6493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C0299B5" w14:textId="77777777" w:rsidR="0015614D" w:rsidRPr="000F4A62" w:rsidRDefault="0015614D" w:rsidP="00935310">
            <w:pPr>
              <w:rPr>
                <w:b/>
                <w:bCs/>
              </w:rPr>
            </w:pPr>
            <w:r w:rsidRPr="000F4A62">
              <w:rPr>
                <w:b/>
                <w:bCs/>
              </w:rPr>
              <w:t>postcode</w:t>
            </w:r>
          </w:p>
          <w:p w14:paraId="5ACF7950"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646DD39E" w14:textId="77777777" w:rsidR="0015614D" w:rsidRPr="000F4A62" w:rsidRDefault="0015614D" w:rsidP="00935310">
            <w:r w:rsidRPr="000F4A62">
              <w:t>13 05 018 021</w:t>
            </w:r>
          </w:p>
        </w:tc>
        <w:tc>
          <w:tcPr>
            <w:tcW w:w="851" w:type="dxa"/>
            <w:tcBorders>
              <w:top w:val="nil"/>
              <w:left w:val="nil"/>
              <w:bottom w:val="nil"/>
              <w:right w:val="nil"/>
            </w:tcBorders>
            <w:tcMar>
              <w:top w:w="75" w:type="dxa"/>
              <w:left w:w="75" w:type="dxa"/>
              <w:bottom w:w="240" w:type="dxa"/>
              <w:right w:w="75" w:type="dxa"/>
            </w:tcMar>
            <w:hideMark/>
          </w:tcPr>
          <w:p w14:paraId="645C4144"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4240CAF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AB7F3F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E185E4C" w14:textId="77777777" w:rsidR="0015614D" w:rsidRPr="000F4A62" w:rsidRDefault="0015614D" w:rsidP="00935310">
            <w:r w:rsidRPr="000F4A62">
              <w:t>-</w:t>
            </w:r>
          </w:p>
        </w:tc>
      </w:tr>
      <w:tr w:rsidR="0015614D" w:rsidRPr="000F4A62" w14:paraId="4AD12AA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893F1B7" w14:textId="77777777" w:rsidR="0015614D" w:rsidRPr="000F4A62" w:rsidRDefault="0015614D" w:rsidP="00935310">
            <w:pPr>
              <w:rPr>
                <w:b/>
                <w:bCs/>
              </w:rPr>
            </w:pPr>
            <w:r w:rsidRPr="000F4A62">
              <w:rPr>
                <w:b/>
                <w:bCs/>
              </w:rPr>
              <w:t>city</w:t>
            </w:r>
          </w:p>
          <w:p w14:paraId="1EACC370"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64D25DE0" w14:textId="77777777" w:rsidR="0015614D" w:rsidRPr="000F4A62" w:rsidRDefault="0015614D" w:rsidP="00935310">
            <w:r w:rsidRPr="000F4A62">
              <w:t>13 05 018 022</w:t>
            </w:r>
          </w:p>
        </w:tc>
        <w:tc>
          <w:tcPr>
            <w:tcW w:w="851" w:type="dxa"/>
            <w:tcBorders>
              <w:top w:val="nil"/>
              <w:left w:val="nil"/>
              <w:bottom w:val="nil"/>
              <w:right w:val="nil"/>
            </w:tcBorders>
            <w:tcMar>
              <w:top w:w="75" w:type="dxa"/>
              <w:left w:w="75" w:type="dxa"/>
              <w:bottom w:w="240" w:type="dxa"/>
              <w:right w:w="75" w:type="dxa"/>
            </w:tcMar>
            <w:hideMark/>
          </w:tcPr>
          <w:p w14:paraId="7568516F"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3E09013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A80786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D9867C1" w14:textId="77777777" w:rsidR="0015614D" w:rsidRPr="000F4A62" w:rsidRDefault="0015614D" w:rsidP="00935310">
            <w:r w:rsidRPr="000F4A62">
              <w:t>-</w:t>
            </w:r>
          </w:p>
        </w:tc>
      </w:tr>
      <w:tr w:rsidR="0015614D" w:rsidRPr="000F4A62" w14:paraId="128D572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55E5D2D" w14:textId="77777777" w:rsidR="0015614D" w:rsidRPr="000F4A62" w:rsidRDefault="0015614D" w:rsidP="00935310">
            <w:pPr>
              <w:rPr>
                <w:b/>
                <w:bCs/>
              </w:rPr>
            </w:pPr>
            <w:r w:rsidRPr="000F4A62">
              <w:rPr>
                <w:b/>
                <w:bCs/>
              </w:rPr>
              <w:t>country</w:t>
            </w:r>
          </w:p>
          <w:p w14:paraId="202961A3"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6E937F55" w14:textId="77777777" w:rsidR="0015614D" w:rsidRPr="000F4A62" w:rsidRDefault="0015614D" w:rsidP="00935310">
            <w:r w:rsidRPr="000F4A62">
              <w:t>13 05 018 020</w:t>
            </w:r>
          </w:p>
        </w:tc>
        <w:tc>
          <w:tcPr>
            <w:tcW w:w="851" w:type="dxa"/>
            <w:tcBorders>
              <w:top w:val="nil"/>
              <w:left w:val="nil"/>
              <w:bottom w:val="nil"/>
              <w:right w:val="nil"/>
            </w:tcBorders>
            <w:tcMar>
              <w:top w:w="75" w:type="dxa"/>
              <w:left w:w="75" w:type="dxa"/>
              <w:bottom w:w="240" w:type="dxa"/>
              <w:right w:w="75" w:type="dxa"/>
            </w:tcMar>
            <w:hideMark/>
          </w:tcPr>
          <w:p w14:paraId="2B88C6E8"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394382D4"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6DFEE2F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65629C5" w14:textId="77777777" w:rsidR="0015614D" w:rsidRPr="000F4A62" w:rsidRDefault="0015614D" w:rsidP="00935310">
            <w:r w:rsidRPr="000F4A62">
              <w:t>-</w:t>
            </w:r>
          </w:p>
        </w:tc>
      </w:tr>
    </w:tbl>
    <w:p w14:paraId="5354BB1F" w14:textId="77777777" w:rsidR="0015614D" w:rsidRPr="000F4A62" w:rsidRDefault="0015614D" w:rsidP="0015614D"/>
    <w:p w14:paraId="749B7331" w14:textId="77777777" w:rsidR="0015614D" w:rsidRPr="000F4A62" w:rsidRDefault="0015614D" w:rsidP="0015614D">
      <w:bookmarkStart w:id="433" w:name="-1089644930"/>
      <w:r w:rsidRPr="000F4A62">
        <w:t>/ZC446/Declaration/Declarant/</w:t>
      </w:r>
      <w:r w:rsidRPr="000F4A62">
        <w:rPr>
          <w:b/>
          <w:bCs/>
        </w:rPr>
        <w:t>ContactPerson</w:t>
      </w:r>
      <w:bookmarkEnd w:id="433"/>
    </w:p>
    <w:tbl>
      <w:tblPr>
        <w:tblW w:w="0" w:type="auto"/>
        <w:tblCellMar>
          <w:top w:w="75" w:type="dxa"/>
          <w:left w:w="75" w:type="dxa"/>
          <w:bottom w:w="75" w:type="dxa"/>
          <w:right w:w="75" w:type="dxa"/>
        </w:tblCellMar>
        <w:tblLook w:val="04A0" w:firstRow="1" w:lastRow="0" w:firstColumn="1" w:lastColumn="0" w:noHBand="0" w:noVBand="1"/>
        <w:tblCaption w:val="Grupa danych /ZC446/Declaration/Declarant/ContactPerson"/>
        <w:tblDescription w:val="Tabela: Grupa danych /ZC446/Declaration/Declarant/ContactPerson"/>
      </w:tblPr>
      <w:tblGrid>
        <w:gridCol w:w="4558"/>
        <w:gridCol w:w="1335"/>
        <w:gridCol w:w="885"/>
        <w:gridCol w:w="793"/>
        <w:gridCol w:w="691"/>
        <w:gridCol w:w="1092"/>
      </w:tblGrid>
      <w:tr w:rsidR="0015614D" w:rsidRPr="000F4A62" w14:paraId="19A0B020" w14:textId="77777777" w:rsidTr="00935310">
        <w:trPr>
          <w:cantSplit/>
        </w:trPr>
        <w:tc>
          <w:tcPr>
            <w:tcW w:w="4820" w:type="dxa"/>
            <w:tcBorders>
              <w:top w:val="nil"/>
              <w:left w:val="nil"/>
              <w:bottom w:val="nil"/>
              <w:right w:val="nil"/>
            </w:tcBorders>
            <w:hideMark/>
          </w:tcPr>
          <w:p w14:paraId="0A9F2454" w14:textId="77777777" w:rsidR="0015614D" w:rsidRPr="000F4A62" w:rsidRDefault="0015614D" w:rsidP="00935310">
            <w:r w:rsidRPr="000F4A62">
              <w:lastRenderedPageBreak/>
              <w:t>Osoba wyznaczona do kontaktów</w:t>
            </w:r>
          </w:p>
        </w:tc>
        <w:tc>
          <w:tcPr>
            <w:tcW w:w="1418" w:type="dxa"/>
            <w:tcBorders>
              <w:top w:val="nil"/>
              <w:left w:val="nil"/>
              <w:bottom w:val="nil"/>
              <w:right w:val="nil"/>
            </w:tcBorders>
            <w:hideMark/>
          </w:tcPr>
          <w:p w14:paraId="16415201" w14:textId="77777777" w:rsidR="0015614D" w:rsidRPr="000F4A62" w:rsidRDefault="0015614D" w:rsidP="00935310">
            <w:r w:rsidRPr="000F4A62">
              <w:t>13 05 074 000</w:t>
            </w:r>
          </w:p>
        </w:tc>
        <w:tc>
          <w:tcPr>
            <w:tcW w:w="851" w:type="dxa"/>
            <w:tcBorders>
              <w:top w:val="nil"/>
              <w:left w:val="nil"/>
              <w:bottom w:val="nil"/>
              <w:right w:val="nil"/>
            </w:tcBorders>
            <w:hideMark/>
          </w:tcPr>
          <w:p w14:paraId="62F3BFA3" w14:textId="77777777" w:rsidR="0015614D" w:rsidRPr="000F4A62" w:rsidRDefault="0015614D" w:rsidP="00935310"/>
        </w:tc>
        <w:tc>
          <w:tcPr>
            <w:tcW w:w="851" w:type="dxa"/>
            <w:tcBorders>
              <w:top w:val="nil"/>
              <w:left w:val="nil"/>
              <w:bottom w:val="nil"/>
              <w:right w:val="nil"/>
            </w:tcBorders>
            <w:hideMark/>
          </w:tcPr>
          <w:p w14:paraId="3C0BB0CC" w14:textId="77777777" w:rsidR="0015614D" w:rsidRPr="000F4A62" w:rsidRDefault="0015614D" w:rsidP="00935310"/>
        </w:tc>
        <w:tc>
          <w:tcPr>
            <w:tcW w:w="709" w:type="dxa"/>
            <w:tcBorders>
              <w:top w:val="nil"/>
              <w:left w:val="nil"/>
              <w:bottom w:val="nil"/>
              <w:right w:val="nil"/>
            </w:tcBorders>
            <w:hideMark/>
          </w:tcPr>
          <w:p w14:paraId="278A611F" w14:textId="77777777" w:rsidR="0015614D" w:rsidRPr="000F4A62" w:rsidRDefault="0015614D" w:rsidP="00935310">
            <w:r w:rsidRPr="000F4A62">
              <w:t>0..9</w:t>
            </w:r>
          </w:p>
        </w:tc>
        <w:tc>
          <w:tcPr>
            <w:tcW w:w="709" w:type="dxa"/>
            <w:tcBorders>
              <w:top w:val="nil"/>
              <w:left w:val="nil"/>
              <w:bottom w:val="nil"/>
              <w:right w:val="nil"/>
            </w:tcBorders>
            <w:hideMark/>
          </w:tcPr>
          <w:p w14:paraId="02BCA208" w14:textId="77777777" w:rsidR="0015614D" w:rsidRPr="000F4A62" w:rsidRDefault="0015614D" w:rsidP="00935310">
            <w:r w:rsidRPr="000F4A62">
              <w:t>-</w:t>
            </w:r>
          </w:p>
        </w:tc>
      </w:tr>
      <w:tr w:rsidR="0015614D" w:rsidRPr="000F4A62" w14:paraId="1C82488D"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4917D57" w14:textId="77777777" w:rsidR="0015614D" w:rsidRPr="000F4A62" w:rsidRDefault="00000000" w:rsidP="00935310">
            <w:pPr>
              <w:rPr>
                <w:b/>
                <w:bCs/>
              </w:rPr>
            </w:pPr>
            <w:r>
              <w:rPr>
                <w:b/>
                <w:bCs/>
              </w:rPr>
              <w:pict w14:anchorId="35E5E208">
                <v:rect id="_x0000_i1390" style="width:0;height:1pt" o:hralign="center" o:hrstd="t" o:hrnoshade="t" o:hr="t" fillcolor="black" stroked="f"/>
              </w:pict>
            </w:r>
          </w:p>
        </w:tc>
      </w:tr>
      <w:tr w:rsidR="0015614D" w:rsidRPr="000F4A62" w14:paraId="357A700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D2609CF" w14:textId="77777777" w:rsidR="0015614D" w:rsidRPr="000F4A62" w:rsidRDefault="0015614D" w:rsidP="00935310">
            <w:pPr>
              <w:rPr>
                <w:b/>
                <w:bCs/>
              </w:rPr>
            </w:pPr>
            <w:r w:rsidRPr="000F4A62">
              <w:rPr>
                <w:b/>
                <w:bCs/>
              </w:rPr>
              <w:t>sequenceNumber</w:t>
            </w:r>
          </w:p>
          <w:p w14:paraId="47533A11" w14:textId="77777777" w:rsidR="0015614D" w:rsidRPr="000F4A62" w:rsidRDefault="0015614D" w:rsidP="00935310">
            <w:r w:rsidRPr="000F4A62">
              <w:t>Lp.</w:t>
            </w:r>
          </w:p>
          <w:p w14:paraId="5EE77F48"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720AD69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4D6DB69"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61AC177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20E408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7CD2E6B" w14:textId="320080F7" w:rsidR="0015614D" w:rsidRPr="000F4A62" w:rsidRDefault="00000000" w:rsidP="00935310">
            <w:hyperlink w:anchor="R_R.0002.G" w:tooltip="R.0002.G" w:history="1">
              <w:r w:rsidR="0015614D" w:rsidRPr="000F4A62">
                <w:rPr>
                  <w:rStyle w:val="Hipercze"/>
                </w:rPr>
                <w:t>R.0002.G</w:t>
              </w:r>
            </w:hyperlink>
          </w:p>
        </w:tc>
      </w:tr>
      <w:tr w:rsidR="0015614D" w:rsidRPr="000F4A62" w14:paraId="7BD9CA0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5287604" w14:textId="77777777" w:rsidR="0015614D" w:rsidRPr="000F4A62" w:rsidRDefault="0015614D" w:rsidP="00935310">
            <w:pPr>
              <w:rPr>
                <w:b/>
                <w:bCs/>
              </w:rPr>
            </w:pPr>
            <w:r w:rsidRPr="000F4A62">
              <w:rPr>
                <w:b/>
                <w:bCs/>
              </w:rPr>
              <w:t>name</w:t>
            </w:r>
          </w:p>
          <w:p w14:paraId="6C443724" w14:textId="77777777" w:rsidR="0015614D" w:rsidRPr="000F4A62" w:rsidRDefault="0015614D" w:rsidP="00935310">
            <w:r w:rsidRPr="000F4A62">
              <w:t>Imię i nazwisko</w:t>
            </w:r>
          </w:p>
        </w:tc>
        <w:tc>
          <w:tcPr>
            <w:tcW w:w="1418" w:type="dxa"/>
            <w:tcBorders>
              <w:top w:val="nil"/>
              <w:left w:val="nil"/>
              <w:bottom w:val="nil"/>
              <w:right w:val="nil"/>
            </w:tcBorders>
            <w:tcMar>
              <w:top w:w="75" w:type="dxa"/>
              <w:left w:w="75" w:type="dxa"/>
              <w:bottom w:w="240" w:type="dxa"/>
              <w:right w:w="75" w:type="dxa"/>
            </w:tcMar>
            <w:hideMark/>
          </w:tcPr>
          <w:p w14:paraId="1004490E" w14:textId="77777777" w:rsidR="0015614D" w:rsidRPr="000F4A62" w:rsidRDefault="0015614D" w:rsidP="00935310">
            <w:r w:rsidRPr="000F4A62">
              <w:t>13 05 074 016</w:t>
            </w:r>
          </w:p>
        </w:tc>
        <w:tc>
          <w:tcPr>
            <w:tcW w:w="851" w:type="dxa"/>
            <w:tcBorders>
              <w:top w:val="nil"/>
              <w:left w:val="nil"/>
              <w:bottom w:val="nil"/>
              <w:right w:val="nil"/>
            </w:tcBorders>
            <w:tcMar>
              <w:top w:w="75" w:type="dxa"/>
              <w:left w:w="75" w:type="dxa"/>
              <w:bottom w:w="240" w:type="dxa"/>
              <w:right w:w="75" w:type="dxa"/>
            </w:tcMar>
            <w:hideMark/>
          </w:tcPr>
          <w:p w14:paraId="0F7363FF"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58CFF32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CB0A80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02B654B" w14:textId="77777777" w:rsidR="0015614D" w:rsidRPr="000F4A62" w:rsidRDefault="0015614D" w:rsidP="00935310">
            <w:r w:rsidRPr="000F4A62">
              <w:t>-</w:t>
            </w:r>
          </w:p>
        </w:tc>
      </w:tr>
      <w:tr w:rsidR="0015614D" w:rsidRPr="000F4A62" w14:paraId="0E4FC3E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D28824D" w14:textId="77777777" w:rsidR="0015614D" w:rsidRPr="000F4A62" w:rsidRDefault="0015614D" w:rsidP="00935310">
            <w:pPr>
              <w:rPr>
                <w:b/>
                <w:bCs/>
              </w:rPr>
            </w:pPr>
            <w:r w:rsidRPr="000F4A62">
              <w:rPr>
                <w:b/>
                <w:bCs/>
              </w:rPr>
              <w:t>phoneNumber</w:t>
            </w:r>
          </w:p>
          <w:p w14:paraId="461BA54E" w14:textId="77777777" w:rsidR="0015614D" w:rsidRPr="000F4A62" w:rsidRDefault="0015614D" w:rsidP="00935310">
            <w:r w:rsidRPr="000F4A62">
              <w:t>Numer telefonu</w:t>
            </w:r>
          </w:p>
        </w:tc>
        <w:tc>
          <w:tcPr>
            <w:tcW w:w="1418" w:type="dxa"/>
            <w:tcBorders>
              <w:top w:val="nil"/>
              <w:left w:val="nil"/>
              <w:bottom w:val="nil"/>
              <w:right w:val="nil"/>
            </w:tcBorders>
            <w:tcMar>
              <w:top w:w="75" w:type="dxa"/>
              <w:left w:w="75" w:type="dxa"/>
              <w:bottom w:w="240" w:type="dxa"/>
              <w:right w:w="75" w:type="dxa"/>
            </w:tcMar>
            <w:hideMark/>
          </w:tcPr>
          <w:p w14:paraId="2DA17961" w14:textId="77777777" w:rsidR="0015614D" w:rsidRPr="000F4A62" w:rsidRDefault="0015614D" w:rsidP="00935310">
            <w:r w:rsidRPr="000F4A62">
              <w:t>13 05 074 075</w:t>
            </w:r>
          </w:p>
        </w:tc>
        <w:tc>
          <w:tcPr>
            <w:tcW w:w="851" w:type="dxa"/>
            <w:tcBorders>
              <w:top w:val="nil"/>
              <w:left w:val="nil"/>
              <w:bottom w:val="nil"/>
              <w:right w:val="nil"/>
            </w:tcBorders>
            <w:tcMar>
              <w:top w:w="75" w:type="dxa"/>
              <w:left w:w="75" w:type="dxa"/>
              <w:bottom w:w="240" w:type="dxa"/>
              <w:right w:w="75" w:type="dxa"/>
            </w:tcMar>
            <w:hideMark/>
          </w:tcPr>
          <w:p w14:paraId="26BA4220"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2878ED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57F469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EC4C894" w14:textId="77777777" w:rsidR="0015614D" w:rsidRPr="000F4A62" w:rsidRDefault="0015614D" w:rsidP="00935310">
            <w:r w:rsidRPr="000F4A62">
              <w:t>-</w:t>
            </w:r>
          </w:p>
        </w:tc>
      </w:tr>
      <w:tr w:rsidR="0015614D" w:rsidRPr="000F4A62" w14:paraId="5CAC9A0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51B9C16" w14:textId="77777777" w:rsidR="0015614D" w:rsidRPr="000F4A62" w:rsidRDefault="0015614D" w:rsidP="00935310">
            <w:pPr>
              <w:rPr>
                <w:b/>
                <w:bCs/>
              </w:rPr>
            </w:pPr>
            <w:r w:rsidRPr="000F4A62">
              <w:rPr>
                <w:b/>
                <w:bCs/>
              </w:rPr>
              <w:t>eMailAddress</w:t>
            </w:r>
          </w:p>
          <w:p w14:paraId="2F3FB4AF" w14:textId="77777777" w:rsidR="0015614D" w:rsidRPr="000F4A62" w:rsidRDefault="0015614D" w:rsidP="00935310">
            <w:r w:rsidRPr="000F4A62">
              <w:t>Adres e-mail</w:t>
            </w:r>
          </w:p>
        </w:tc>
        <w:tc>
          <w:tcPr>
            <w:tcW w:w="1418" w:type="dxa"/>
            <w:tcBorders>
              <w:top w:val="nil"/>
              <w:left w:val="nil"/>
              <w:bottom w:val="nil"/>
              <w:right w:val="nil"/>
            </w:tcBorders>
            <w:tcMar>
              <w:top w:w="75" w:type="dxa"/>
              <w:left w:w="75" w:type="dxa"/>
              <w:bottom w:w="240" w:type="dxa"/>
              <w:right w:w="75" w:type="dxa"/>
            </w:tcMar>
            <w:hideMark/>
          </w:tcPr>
          <w:p w14:paraId="3A037C5C" w14:textId="77777777" w:rsidR="0015614D" w:rsidRPr="000F4A62" w:rsidRDefault="0015614D" w:rsidP="00935310">
            <w:r w:rsidRPr="000F4A62">
              <w:t>13 05 074 076</w:t>
            </w:r>
          </w:p>
        </w:tc>
        <w:tc>
          <w:tcPr>
            <w:tcW w:w="851" w:type="dxa"/>
            <w:tcBorders>
              <w:top w:val="nil"/>
              <w:left w:val="nil"/>
              <w:bottom w:val="nil"/>
              <w:right w:val="nil"/>
            </w:tcBorders>
            <w:tcMar>
              <w:top w:w="75" w:type="dxa"/>
              <w:left w:w="75" w:type="dxa"/>
              <w:bottom w:w="240" w:type="dxa"/>
              <w:right w:w="75" w:type="dxa"/>
            </w:tcMar>
            <w:hideMark/>
          </w:tcPr>
          <w:p w14:paraId="32C6A6A5"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09F3DDE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B940E0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9EBF898" w14:textId="77777777" w:rsidR="0015614D" w:rsidRPr="000F4A62" w:rsidRDefault="0015614D" w:rsidP="00935310">
            <w:r w:rsidRPr="000F4A62">
              <w:t>-</w:t>
            </w:r>
          </w:p>
        </w:tc>
      </w:tr>
    </w:tbl>
    <w:p w14:paraId="649E3BA9" w14:textId="77777777" w:rsidR="0015614D" w:rsidRPr="000F4A62" w:rsidRDefault="0015614D" w:rsidP="0015614D"/>
    <w:p w14:paraId="2563ADEB" w14:textId="77777777" w:rsidR="0015614D" w:rsidRPr="000F4A62" w:rsidRDefault="0015614D" w:rsidP="0015614D">
      <w:bookmarkStart w:id="434" w:name="844510578"/>
      <w:r w:rsidRPr="000F4A62">
        <w:t>/ZC446/Declaration/</w:t>
      </w:r>
      <w:r w:rsidRPr="000F4A62">
        <w:rPr>
          <w:b/>
          <w:bCs/>
        </w:rPr>
        <w:t>Representative</w:t>
      </w:r>
      <w:bookmarkEnd w:id="434"/>
    </w:p>
    <w:tbl>
      <w:tblPr>
        <w:tblW w:w="0" w:type="auto"/>
        <w:tblCellMar>
          <w:top w:w="75" w:type="dxa"/>
          <w:left w:w="75" w:type="dxa"/>
          <w:bottom w:w="75" w:type="dxa"/>
          <w:right w:w="75" w:type="dxa"/>
        </w:tblCellMar>
        <w:tblLook w:val="04A0" w:firstRow="1" w:lastRow="0" w:firstColumn="1" w:lastColumn="0" w:noHBand="0" w:noVBand="1"/>
        <w:tblCaption w:val="Grupa danych /ZC446/Declaration/Representative"/>
        <w:tblDescription w:val="Tabela: Grupa danych /ZC446/Declaration/Representative"/>
      </w:tblPr>
      <w:tblGrid>
        <w:gridCol w:w="4817"/>
        <w:gridCol w:w="1417"/>
        <w:gridCol w:w="851"/>
        <w:gridCol w:w="851"/>
        <w:gridCol w:w="709"/>
        <w:gridCol w:w="709"/>
      </w:tblGrid>
      <w:tr w:rsidR="0015614D" w:rsidRPr="000F4A62" w14:paraId="1ED93BD9" w14:textId="77777777" w:rsidTr="00935310">
        <w:trPr>
          <w:cantSplit/>
        </w:trPr>
        <w:tc>
          <w:tcPr>
            <w:tcW w:w="4820" w:type="dxa"/>
            <w:tcBorders>
              <w:top w:val="nil"/>
              <w:left w:val="nil"/>
              <w:bottom w:val="nil"/>
              <w:right w:val="nil"/>
            </w:tcBorders>
            <w:hideMark/>
          </w:tcPr>
          <w:p w14:paraId="7C13DCF2" w14:textId="77777777" w:rsidR="0015614D" w:rsidRPr="000F4A62" w:rsidRDefault="0015614D" w:rsidP="00935310">
            <w:r w:rsidRPr="000F4A62">
              <w:t>Przedstawiciel</w:t>
            </w:r>
          </w:p>
        </w:tc>
        <w:tc>
          <w:tcPr>
            <w:tcW w:w="1418" w:type="dxa"/>
            <w:tcBorders>
              <w:top w:val="nil"/>
              <w:left w:val="nil"/>
              <w:bottom w:val="nil"/>
              <w:right w:val="nil"/>
            </w:tcBorders>
            <w:hideMark/>
          </w:tcPr>
          <w:p w14:paraId="2110222F" w14:textId="77777777" w:rsidR="0015614D" w:rsidRPr="000F4A62" w:rsidRDefault="0015614D" w:rsidP="00935310">
            <w:r w:rsidRPr="000F4A62">
              <w:t>13 06 000 000</w:t>
            </w:r>
          </w:p>
        </w:tc>
        <w:tc>
          <w:tcPr>
            <w:tcW w:w="851" w:type="dxa"/>
            <w:tcBorders>
              <w:top w:val="nil"/>
              <w:left w:val="nil"/>
              <w:bottom w:val="nil"/>
              <w:right w:val="nil"/>
            </w:tcBorders>
            <w:hideMark/>
          </w:tcPr>
          <w:p w14:paraId="02FC18B4" w14:textId="77777777" w:rsidR="0015614D" w:rsidRPr="000F4A62" w:rsidRDefault="0015614D" w:rsidP="00935310"/>
        </w:tc>
        <w:tc>
          <w:tcPr>
            <w:tcW w:w="851" w:type="dxa"/>
            <w:tcBorders>
              <w:top w:val="nil"/>
              <w:left w:val="nil"/>
              <w:bottom w:val="nil"/>
              <w:right w:val="nil"/>
            </w:tcBorders>
            <w:hideMark/>
          </w:tcPr>
          <w:p w14:paraId="1C4C6AA3" w14:textId="77777777" w:rsidR="0015614D" w:rsidRPr="000F4A62" w:rsidRDefault="0015614D" w:rsidP="00935310"/>
        </w:tc>
        <w:tc>
          <w:tcPr>
            <w:tcW w:w="709" w:type="dxa"/>
            <w:tcBorders>
              <w:top w:val="nil"/>
              <w:left w:val="nil"/>
              <w:bottom w:val="nil"/>
              <w:right w:val="nil"/>
            </w:tcBorders>
            <w:hideMark/>
          </w:tcPr>
          <w:p w14:paraId="3AA3C05D" w14:textId="77777777" w:rsidR="0015614D" w:rsidRPr="000F4A62" w:rsidRDefault="0015614D" w:rsidP="00935310">
            <w:r w:rsidRPr="000F4A62">
              <w:t>0..1</w:t>
            </w:r>
          </w:p>
        </w:tc>
        <w:tc>
          <w:tcPr>
            <w:tcW w:w="709" w:type="dxa"/>
            <w:tcBorders>
              <w:top w:val="nil"/>
              <w:left w:val="nil"/>
              <w:bottom w:val="nil"/>
              <w:right w:val="nil"/>
            </w:tcBorders>
            <w:hideMark/>
          </w:tcPr>
          <w:p w14:paraId="371795C3" w14:textId="77777777" w:rsidR="0015614D" w:rsidRPr="000F4A62" w:rsidRDefault="0015614D" w:rsidP="00935310">
            <w:r w:rsidRPr="000F4A62">
              <w:t>-</w:t>
            </w:r>
          </w:p>
        </w:tc>
      </w:tr>
      <w:tr w:rsidR="0015614D" w:rsidRPr="000F4A62" w14:paraId="5252AC9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ED9BDCA" w14:textId="77777777" w:rsidR="0015614D" w:rsidRPr="000F4A62" w:rsidRDefault="00000000" w:rsidP="00935310">
            <w:pPr>
              <w:rPr>
                <w:b/>
                <w:bCs/>
              </w:rPr>
            </w:pPr>
            <w:r>
              <w:rPr>
                <w:b/>
                <w:bCs/>
              </w:rPr>
              <w:pict w14:anchorId="4F1D101E">
                <v:rect id="_x0000_i1391" style="width:0;height:1pt" o:hralign="center" o:hrstd="t" o:hrnoshade="t" o:hr="t" fillcolor="black" stroked="f"/>
              </w:pict>
            </w:r>
          </w:p>
        </w:tc>
      </w:tr>
      <w:tr w:rsidR="0015614D" w:rsidRPr="000F4A62" w14:paraId="71F48CD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8B3541A" w14:textId="77777777" w:rsidR="0015614D" w:rsidRPr="000F4A62" w:rsidRDefault="0015614D" w:rsidP="00935310">
            <w:pPr>
              <w:rPr>
                <w:b/>
                <w:bCs/>
              </w:rPr>
            </w:pPr>
            <w:r w:rsidRPr="000F4A62">
              <w:rPr>
                <w:b/>
                <w:bCs/>
              </w:rPr>
              <w:t>identificationNumber</w:t>
            </w:r>
          </w:p>
          <w:p w14:paraId="22AE34FA"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103311E5" w14:textId="77777777" w:rsidR="0015614D" w:rsidRPr="000F4A62" w:rsidRDefault="0015614D" w:rsidP="00935310">
            <w:r w:rsidRPr="000F4A62">
              <w:t>13 06 017 000</w:t>
            </w:r>
          </w:p>
        </w:tc>
        <w:tc>
          <w:tcPr>
            <w:tcW w:w="851" w:type="dxa"/>
            <w:tcBorders>
              <w:top w:val="nil"/>
              <w:left w:val="nil"/>
              <w:bottom w:val="nil"/>
              <w:right w:val="nil"/>
            </w:tcBorders>
            <w:tcMar>
              <w:top w:w="75" w:type="dxa"/>
              <w:left w:w="75" w:type="dxa"/>
              <w:bottom w:w="240" w:type="dxa"/>
              <w:right w:w="75" w:type="dxa"/>
            </w:tcMar>
            <w:hideMark/>
          </w:tcPr>
          <w:p w14:paraId="12424514"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1360BD4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14AECD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26BF075" w14:textId="77777777" w:rsidR="0015614D" w:rsidRPr="000F4A62" w:rsidRDefault="0015614D" w:rsidP="00935310">
            <w:r w:rsidRPr="000F4A62">
              <w:t>-</w:t>
            </w:r>
          </w:p>
        </w:tc>
      </w:tr>
      <w:tr w:rsidR="0015614D" w:rsidRPr="000F4A62" w14:paraId="3FD4084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DCD4095" w14:textId="77777777" w:rsidR="0015614D" w:rsidRPr="000F4A62" w:rsidRDefault="0015614D" w:rsidP="00935310">
            <w:pPr>
              <w:rPr>
                <w:b/>
                <w:bCs/>
              </w:rPr>
            </w:pPr>
            <w:r w:rsidRPr="000F4A62">
              <w:rPr>
                <w:b/>
                <w:bCs/>
              </w:rPr>
              <w:t>status</w:t>
            </w:r>
          </w:p>
          <w:p w14:paraId="56337636" w14:textId="77777777" w:rsidR="0015614D" w:rsidRPr="000F4A62" w:rsidRDefault="0015614D" w:rsidP="00935310">
            <w:r w:rsidRPr="000F4A62">
              <w:t>Status</w:t>
            </w:r>
          </w:p>
          <w:p w14:paraId="0F4AC68B" w14:textId="77777777" w:rsidR="0015614D" w:rsidRPr="000F4A62" w:rsidRDefault="0015614D" w:rsidP="00935310">
            <w:r w:rsidRPr="000F4A62">
              <w:t>Kod statusu przedstawicielstwa</w:t>
            </w:r>
          </w:p>
        </w:tc>
        <w:tc>
          <w:tcPr>
            <w:tcW w:w="1418" w:type="dxa"/>
            <w:tcBorders>
              <w:top w:val="nil"/>
              <w:left w:val="nil"/>
              <w:bottom w:val="nil"/>
              <w:right w:val="nil"/>
            </w:tcBorders>
            <w:tcMar>
              <w:top w:w="75" w:type="dxa"/>
              <w:left w:w="75" w:type="dxa"/>
              <w:bottom w:w="240" w:type="dxa"/>
              <w:right w:w="75" w:type="dxa"/>
            </w:tcMar>
            <w:hideMark/>
          </w:tcPr>
          <w:p w14:paraId="42AF7C91" w14:textId="77777777" w:rsidR="0015614D" w:rsidRPr="000F4A62" w:rsidRDefault="0015614D" w:rsidP="00935310">
            <w:r w:rsidRPr="000F4A62">
              <w:t>13 06 030 000</w:t>
            </w:r>
          </w:p>
        </w:tc>
        <w:tc>
          <w:tcPr>
            <w:tcW w:w="851" w:type="dxa"/>
            <w:tcBorders>
              <w:top w:val="nil"/>
              <w:left w:val="nil"/>
              <w:bottom w:val="nil"/>
              <w:right w:val="nil"/>
            </w:tcBorders>
            <w:tcMar>
              <w:top w:w="75" w:type="dxa"/>
              <w:left w:w="75" w:type="dxa"/>
              <w:bottom w:w="240" w:type="dxa"/>
              <w:right w:w="75" w:type="dxa"/>
            </w:tcMar>
            <w:hideMark/>
          </w:tcPr>
          <w:p w14:paraId="614A97BF"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05AC68C3" w14:textId="77777777" w:rsidR="0015614D" w:rsidRPr="000F4A62" w:rsidRDefault="0015614D" w:rsidP="00935310">
            <w:r w:rsidRPr="000F4A62">
              <w:t>CL094</w:t>
            </w:r>
          </w:p>
        </w:tc>
        <w:tc>
          <w:tcPr>
            <w:tcW w:w="709" w:type="dxa"/>
            <w:tcBorders>
              <w:top w:val="nil"/>
              <w:left w:val="nil"/>
              <w:bottom w:val="nil"/>
              <w:right w:val="nil"/>
            </w:tcBorders>
            <w:tcMar>
              <w:top w:w="75" w:type="dxa"/>
              <w:left w:w="75" w:type="dxa"/>
              <w:bottom w:w="240" w:type="dxa"/>
              <w:right w:w="75" w:type="dxa"/>
            </w:tcMar>
            <w:hideMark/>
          </w:tcPr>
          <w:p w14:paraId="423BA34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4F4D675" w14:textId="77777777" w:rsidR="0015614D" w:rsidRPr="000F4A62" w:rsidRDefault="0015614D" w:rsidP="00935310">
            <w:r w:rsidRPr="000F4A62">
              <w:t>-</w:t>
            </w:r>
          </w:p>
        </w:tc>
      </w:tr>
    </w:tbl>
    <w:p w14:paraId="444EEB27" w14:textId="77777777" w:rsidR="0015614D" w:rsidRPr="000F4A62" w:rsidRDefault="0015614D" w:rsidP="0015614D"/>
    <w:p w14:paraId="22A02311" w14:textId="77777777" w:rsidR="0015614D" w:rsidRPr="000F4A62" w:rsidRDefault="0015614D" w:rsidP="0015614D">
      <w:bookmarkStart w:id="435" w:name="-1193262087"/>
      <w:r w:rsidRPr="000F4A62">
        <w:t>/ZC446/Declaration/Representative/</w:t>
      </w:r>
      <w:r w:rsidRPr="000F4A62">
        <w:rPr>
          <w:b/>
          <w:bCs/>
        </w:rPr>
        <w:t>ContactPerson</w:t>
      </w:r>
      <w:bookmarkEnd w:id="435"/>
    </w:p>
    <w:tbl>
      <w:tblPr>
        <w:tblW w:w="0" w:type="auto"/>
        <w:tblCellMar>
          <w:top w:w="75" w:type="dxa"/>
          <w:left w:w="75" w:type="dxa"/>
          <w:bottom w:w="75" w:type="dxa"/>
          <w:right w:w="75" w:type="dxa"/>
        </w:tblCellMar>
        <w:tblLook w:val="04A0" w:firstRow="1" w:lastRow="0" w:firstColumn="1" w:lastColumn="0" w:noHBand="0" w:noVBand="1"/>
        <w:tblCaption w:val="Grupa danych /ZC446/Declaration/Representative/ContactPerson"/>
        <w:tblDescription w:val="Tabela: Grupa danych /ZC446/Declaration/Representative/ContactPerson"/>
      </w:tblPr>
      <w:tblGrid>
        <w:gridCol w:w="4558"/>
        <w:gridCol w:w="1335"/>
        <w:gridCol w:w="885"/>
        <w:gridCol w:w="793"/>
        <w:gridCol w:w="691"/>
        <w:gridCol w:w="1092"/>
      </w:tblGrid>
      <w:tr w:rsidR="0015614D" w:rsidRPr="000F4A62" w14:paraId="2054A9C7" w14:textId="77777777" w:rsidTr="00935310">
        <w:trPr>
          <w:cantSplit/>
        </w:trPr>
        <w:tc>
          <w:tcPr>
            <w:tcW w:w="4820" w:type="dxa"/>
            <w:tcBorders>
              <w:top w:val="nil"/>
              <w:left w:val="nil"/>
              <w:bottom w:val="nil"/>
              <w:right w:val="nil"/>
            </w:tcBorders>
            <w:hideMark/>
          </w:tcPr>
          <w:p w14:paraId="746E0C3A" w14:textId="77777777" w:rsidR="0015614D" w:rsidRPr="000F4A62" w:rsidRDefault="0015614D" w:rsidP="00935310">
            <w:r w:rsidRPr="000F4A62">
              <w:t>Osoba wyznaczona do kontaktów</w:t>
            </w:r>
          </w:p>
        </w:tc>
        <w:tc>
          <w:tcPr>
            <w:tcW w:w="1418" w:type="dxa"/>
            <w:tcBorders>
              <w:top w:val="nil"/>
              <w:left w:val="nil"/>
              <w:bottom w:val="nil"/>
              <w:right w:val="nil"/>
            </w:tcBorders>
            <w:hideMark/>
          </w:tcPr>
          <w:p w14:paraId="3CD81118" w14:textId="77777777" w:rsidR="0015614D" w:rsidRPr="000F4A62" w:rsidRDefault="0015614D" w:rsidP="00935310">
            <w:r w:rsidRPr="000F4A62">
              <w:t>13 06 074 000</w:t>
            </w:r>
          </w:p>
        </w:tc>
        <w:tc>
          <w:tcPr>
            <w:tcW w:w="851" w:type="dxa"/>
            <w:tcBorders>
              <w:top w:val="nil"/>
              <w:left w:val="nil"/>
              <w:bottom w:val="nil"/>
              <w:right w:val="nil"/>
            </w:tcBorders>
            <w:hideMark/>
          </w:tcPr>
          <w:p w14:paraId="4814A1A8" w14:textId="77777777" w:rsidR="0015614D" w:rsidRPr="000F4A62" w:rsidRDefault="0015614D" w:rsidP="00935310"/>
        </w:tc>
        <w:tc>
          <w:tcPr>
            <w:tcW w:w="851" w:type="dxa"/>
            <w:tcBorders>
              <w:top w:val="nil"/>
              <w:left w:val="nil"/>
              <w:bottom w:val="nil"/>
              <w:right w:val="nil"/>
            </w:tcBorders>
            <w:hideMark/>
          </w:tcPr>
          <w:p w14:paraId="5A8A7F00" w14:textId="77777777" w:rsidR="0015614D" w:rsidRPr="000F4A62" w:rsidRDefault="0015614D" w:rsidP="00935310"/>
        </w:tc>
        <w:tc>
          <w:tcPr>
            <w:tcW w:w="709" w:type="dxa"/>
            <w:tcBorders>
              <w:top w:val="nil"/>
              <w:left w:val="nil"/>
              <w:bottom w:val="nil"/>
              <w:right w:val="nil"/>
            </w:tcBorders>
            <w:hideMark/>
          </w:tcPr>
          <w:p w14:paraId="0E36FC18" w14:textId="77777777" w:rsidR="0015614D" w:rsidRPr="000F4A62" w:rsidRDefault="0015614D" w:rsidP="00935310">
            <w:r w:rsidRPr="000F4A62">
              <w:t>0..9</w:t>
            </w:r>
          </w:p>
        </w:tc>
        <w:tc>
          <w:tcPr>
            <w:tcW w:w="709" w:type="dxa"/>
            <w:tcBorders>
              <w:top w:val="nil"/>
              <w:left w:val="nil"/>
              <w:bottom w:val="nil"/>
              <w:right w:val="nil"/>
            </w:tcBorders>
            <w:hideMark/>
          </w:tcPr>
          <w:p w14:paraId="6E71D711" w14:textId="77777777" w:rsidR="0015614D" w:rsidRPr="000F4A62" w:rsidRDefault="0015614D" w:rsidP="00935310">
            <w:r w:rsidRPr="000F4A62">
              <w:t>-</w:t>
            </w:r>
          </w:p>
        </w:tc>
      </w:tr>
      <w:tr w:rsidR="0015614D" w:rsidRPr="000F4A62" w14:paraId="470DB16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B0201D8" w14:textId="77777777" w:rsidR="0015614D" w:rsidRPr="000F4A62" w:rsidRDefault="00000000" w:rsidP="00935310">
            <w:pPr>
              <w:rPr>
                <w:b/>
                <w:bCs/>
              </w:rPr>
            </w:pPr>
            <w:r>
              <w:rPr>
                <w:b/>
                <w:bCs/>
              </w:rPr>
              <w:pict w14:anchorId="2900261E">
                <v:rect id="_x0000_i1392" style="width:0;height:1pt" o:hralign="center" o:hrstd="t" o:hrnoshade="t" o:hr="t" fillcolor="black" stroked="f"/>
              </w:pict>
            </w:r>
          </w:p>
        </w:tc>
      </w:tr>
      <w:tr w:rsidR="0015614D" w:rsidRPr="000F4A62" w14:paraId="1AE7F67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35BB905" w14:textId="77777777" w:rsidR="0015614D" w:rsidRPr="000F4A62" w:rsidRDefault="0015614D" w:rsidP="00935310">
            <w:pPr>
              <w:rPr>
                <w:b/>
                <w:bCs/>
              </w:rPr>
            </w:pPr>
            <w:r w:rsidRPr="000F4A62">
              <w:rPr>
                <w:b/>
                <w:bCs/>
              </w:rPr>
              <w:lastRenderedPageBreak/>
              <w:t>sequenceNumber</w:t>
            </w:r>
          </w:p>
          <w:p w14:paraId="20D5F7A5" w14:textId="77777777" w:rsidR="0015614D" w:rsidRPr="000F4A62" w:rsidRDefault="0015614D" w:rsidP="00935310">
            <w:r w:rsidRPr="000F4A62">
              <w:t>Lp.</w:t>
            </w:r>
          </w:p>
          <w:p w14:paraId="4B8A2E1C"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0F17D8B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0E1B794"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0E4C6D1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5024B1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407D0F3" w14:textId="0012C855" w:rsidR="0015614D" w:rsidRPr="000F4A62" w:rsidRDefault="00000000" w:rsidP="00935310">
            <w:hyperlink w:anchor="R_R.0002.G" w:tooltip="R.0002.G" w:history="1">
              <w:r w:rsidR="0015614D" w:rsidRPr="000F4A62">
                <w:rPr>
                  <w:rStyle w:val="Hipercze"/>
                </w:rPr>
                <w:t>R.0002.G</w:t>
              </w:r>
            </w:hyperlink>
          </w:p>
        </w:tc>
      </w:tr>
      <w:tr w:rsidR="0015614D" w:rsidRPr="000F4A62" w14:paraId="6B719AD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FE5D957" w14:textId="77777777" w:rsidR="0015614D" w:rsidRPr="000F4A62" w:rsidRDefault="0015614D" w:rsidP="00935310">
            <w:pPr>
              <w:rPr>
                <w:b/>
                <w:bCs/>
              </w:rPr>
            </w:pPr>
            <w:r w:rsidRPr="000F4A62">
              <w:rPr>
                <w:b/>
                <w:bCs/>
              </w:rPr>
              <w:t>name</w:t>
            </w:r>
          </w:p>
          <w:p w14:paraId="3FCFB05A" w14:textId="77777777" w:rsidR="0015614D" w:rsidRPr="000F4A62" w:rsidRDefault="0015614D" w:rsidP="00935310">
            <w:r w:rsidRPr="000F4A62">
              <w:t>Imię i nazwisko</w:t>
            </w:r>
          </w:p>
        </w:tc>
        <w:tc>
          <w:tcPr>
            <w:tcW w:w="1418" w:type="dxa"/>
            <w:tcBorders>
              <w:top w:val="nil"/>
              <w:left w:val="nil"/>
              <w:bottom w:val="nil"/>
              <w:right w:val="nil"/>
            </w:tcBorders>
            <w:tcMar>
              <w:top w:w="75" w:type="dxa"/>
              <w:left w:w="75" w:type="dxa"/>
              <w:bottom w:w="240" w:type="dxa"/>
              <w:right w:w="75" w:type="dxa"/>
            </w:tcMar>
            <w:hideMark/>
          </w:tcPr>
          <w:p w14:paraId="1DAD4D0E" w14:textId="77777777" w:rsidR="0015614D" w:rsidRPr="000F4A62" w:rsidRDefault="0015614D" w:rsidP="00935310">
            <w:r w:rsidRPr="000F4A62">
              <w:t>13 06 074 016</w:t>
            </w:r>
          </w:p>
        </w:tc>
        <w:tc>
          <w:tcPr>
            <w:tcW w:w="851" w:type="dxa"/>
            <w:tcBorders>
              <w:top w:val="nil"/>
              <w:left w:val="nil"/>
              <w:bottom w:val="nil"/>
              <w:right w:val="nil"/>
            </w:tcBorders>
            <w:tcMar>
              <w:top w:w="75" w:type="dxa"/>
              <w:left w:w="75" w:type="dxa"/>
              <w:bottom w:w="240" w:type="dxa"/>
              <w:right w:w="75" w:type="dxa"/>
            </w:tcMar>
            <w:hideMark/>
          </w:tcPr>
          <w:p w14:paraId="1C71DC31"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57190FE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784E5E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07534A6" w14:textId="77777777" w:rsidR="0015614D" w:rsidRPr="000F4A62" w:rsidRDefault="0015614D" w:rsidP="00935310">
            <w:r w:rsidRPr="000F4A62">
              <w:t>-</w:t>
            </w:r>
          </w:p>
        </w:tc>
      </w:tr>
      <w:tr w:rsidR="0015614D" w:rsidRPr="000F4A62" w14:paraId="129EF9C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04E48CF" w14:textId="77777777" w:rsidR="0015614D" w:rsidRPr="000F4A62" w:rsidRDefault="0015614D" w:rsidP="00935310">
            <w:pPr>
              <w:rPr>
                <w:b/>
                <w:bCs/>
              </w:rPr>
            </w:pPr>
            <w:r w:rsidRPr="000F4A62">
              <w:rPr>
                <w:b/>
                <w:bCs/>
              </w:rPr>
              <w:t>phoneNumber</w:t>
            </w:r>
          </w:p>
          <w:p w14:paraId="564BD5E2" w14:textId="77777777" w:rsidR="0015614D" w:rsidRPr="000F4A62" w:rsidRDefault="0015614D" w:rsidP="00935310">
            <w:r w:rsidRPr="000F4A62">
              <w:t>Numer telefonu</w:t>
            </w:r>
          </w:p>
        </w:tc>
        <w:tc>
          <w:tcPr>
            <w:tcW w:w="1418" w:type="dxa"/>
            <w:tcBorders>
              <w:top w:val="nil"/>
              <w:left w:val="nil"/>
              <w:bottom w:val="nil"/>
              <w:right w:val="nil"/>
            </w:tcBorders>
            <w:tcMar>
              <w:top w:w="75" w:type="dxa"/>
              <w:left w:w="75" w:type="dxa"/>
              <w:bottom w:w="240" w:type="dxa"/>
              <w:right w:w="75" w:type="dxa"/>
            </w:tcMar>
            <w:hideMark/>
          </w:tcPr>
          <w:p w14:paraId="36593125" w14:textId="77777777" w:rsidR="0015614D" w:rsidRPr="000F4A62" w:rsidRDefault="0015614D" w:rsidP="00935310">
            <w:r w:rsidRPr="000F4A62">
              <w:t>13 06 074 075</w:t>
            </w:r>
          </w:p>
        </w:tc>
        <w:tc>
          <w:tcPr>
            <w:tcW w:w="851" w:type="dxa"/>
            <w:tcBorders>
              <w:top w:val="nil"/>
              <w:left w:val="nil"/>
              <w:bottom w:val="nil"/>
              <w:right w:val="nil"/>
            </w:tcBorders>
            <w:tcMar>
              <w:top w:w="75" w:type="dxa"/>
              <w:left w:w="75" w:type="dxa"/>
              <w:bottom w:w="240" w:type="dxa"/>
              <w:right w:w="75" w:type="dxa"/>
            </w:tcMar>
            <w:hideMark/>
          </w:tcPr>
          <w:p w14:paraId="16BF2BD7"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3F0190F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A229CC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CE68591" w14:textId="77777777" w:rsidR="0015614D" w:rsidRPr="000F4A62" w:rsidRDefault="0015614D" w:rsidP="00935310">
            <w:r w:rsidRPr="000F4A62">
              <w:t>-</w:t>
            </w:r>
          </w:p>
        </w:tc>
      </w:tr>
      <w:tr w:rsidR="0015614D" w:rsidRPr="000F4A62" w14:paraId="76E51CC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7DFE7B4" w14:textId="77777777" w:rsidR="0015614D" w:rsidRPr="000F4A62" w:rsidRDefault="0015614D" w:rsidP="00935310">
            <w:pPr>
              <w:rPr>
                <w:b/>
                <w:bCs/>
              </w:rPr>
            </w:pPr>
            <w:r w:rsidRPr="000F4A62">
              <w:rPr>
                <w:b/>
                <w:bCs/>
              </w:rPr>
              <w:t>eMailAddress</w:t>
            </w:r>
          </w:p>
          <w:p w14:paraId="63C8E3FE" w14:textId="77777777" w:rsidR="0015614D" w:rsidRPr="000F4A62" w:rsidRDefault="0015614D" w:rsidP="00935310">
            <w:r w:rsidRPr="000F4A62">
              <w:t>Adres e-mail</w:t>
            </w:r>
          </w:p>
        </w:tc>
        <w:tc>
          <w:tcPr>
            <w:tcW w:w="1418" w:type="dxa"/>
            <w:tcBorders>
              <w:top w:val="nil"/>
              <w:left w:val="nil"/>
              <w:bottom w:val="nil"/>
              <w:right w:val="nil"/>
            </w:tcBorders>
            <w:tcMar>
              <w:top w:w="75" w:type="dxa"/>
              <w:left w:w="75" w:type="dxa"/>
              <w:bottom w:w="240" w:type="dxa"/>
              <w:right w:w="75" w:type="dxa"/>
            </w:tcMar>
            <w:hideMark/>
          </w:tcPr>
          <w:p w14:paraId="2CDF6E00" w14:textId="77777777" w:rsidR="0015614D" w:rsidRPr="000F4A62" w:rsidRDefault="0015614D" w:rsidP="00935310">
            <w:r w:rsidRPr="000F4A62">
              <w:t>13 06 074 076</w:t>
            </w:r>
          </w:p>
        </w:tc>
        <w:tc>
          <w:tcPr>
            <w:tcW w:w="851" w:type="dxa"/>
            <w:tcBorders>
              <w:top w:val="nil"/>
              <w:left w:val="nil"/>
              <w:bottom w:val="nil"/>
              <w:right w:val="nil"/>
            </w:tcBorders>
            <w:tcMar>
              <w:top w:w="75" w:type="dxa"/>
              <w:left w:w="75" w:type="dxa"/>
              <w:bottom w:w="240" w:type="dxa"/>
              <w:right w:w="75" w:type="dxa"/>
            </w:tcMar>
            <w:hideMark/>
          </w:tcPr>
          <w:p w14:paraId="128BD0F7"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18DC5AD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895AC0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0F5F5D8" w14:textId="77777777" w:rsidR="0015614D" w:rsidRPr="000F4A62" w:rsidRDefault="0015614D" w:rsidP="00935310">
            <w:r w:rsidRPr="000F4A62">
              <w:t>-</w:t>
            </w:r>
          </w:p>
        </w:tc>
      </w:tr>
    </w:tbl>
    <w:p w14:paraId="4E8D2EA5" w14:textId="77777777" w:rsidR="0015614D" w:rsidRPr="000F4A62" w:rsidRDefault="0015614D" w:rsidP="0015614D"/>
    <w:p w14:paraId="1943522D" w14:textId="77777777" w:rsidR="0015614D" w:rsidRPr="000F4A62" w:rsidRDefault="0015614D" w:rsidP="0015614D">
      <w:bookmarkStart w:id="436" w:name="-1546791014"/>
      <w:r w:rsidRPr="000F4A62">
        <w:t>/ZC446/Declaration/</w:t>
      </w:r>
      <w:r w:rsidRPr="000F4A62">
        <w:rPr>
          <w:b/>
          <w:bCs/>
        </w:rPr>
        <w:t>CustomsOfficeOfDeclaration</w:t>
      </w:r>
      <w:bookmarkEnd w:id="436"/>
    </w:p>
    <w:tbl>
      <w:tblPr>
        <w:tblW w:w="0" w:type="auto"/>
        <w:tblCellMar>
          <w:top w:w="75" w:type="dxa"/>
          <w:left w:w="75" w:type="dxa"/>
          <w:bottom w:w="75" w:type="dxa"/>
          <w:right w:w="75" w:type="dxa"/>
        </w:tblCellMar>
        <w:tblLook w:val="04A0" w:firstRow="1" w:lastRow="0" w:firstColumn="1" w:lastColumn="0" w:noHBand="0" w:noVBand="1"/>
        <w:tblCaption w:val="Grupa danych /ZC446/Declaration/CustomsOfficeOfDeclaration"/>
        <w:tblDescription w:val="Tabela: Grupa danych /ZC446/Declaration/CustomsOfficeOfDeclaration"/>
      </w:tblPr>
      <w:tblGrid>
        <w:gridCol w:w="4817"/>
        <w:gridCol w:w="1417"/>
        <w:gridCol w:w="851"/>
        <w:gridCol w:w="851"/>
        <w:gridCol w:w="709"/>
        <w:gridCol w:w="709"/>
      </w:tblGrid>
      <w:tr w:rsidR="0015614D" w:rsidRPr="000F4A62" w14:paraId="73159A32" w14:textId="77777777" w:rsidTr="00935310">
        <w:trPr>
          <w:cantSplit/>
        </w:trPr>
        <w:tc>
          <w:tcPr>
            <w:tcW w:w="4820" w:type="dxa"/>
            <w:tcBorders>
              <w:top w:val="nil"/>
              <w:left w:val="nil"/>
              <w:bottom w:val="nil"/>
              <w:right w:val="nil"/>
            </w:tcBorders>
            <w:hideMark/>
          </w:tcPr>
          <w:p w14:paraId="46B440D8" w14:textId="77777777" w:rsidR="0015614D" w:rsidRPr="000F4A62" w:rsidRDefault="0015614D" w:rsidP="00935310">
            <w:r w:rsidRPr="000F4A62">
              <w:t>Urząd celny zgłoszenia</w:t>
            </w:r>
          </w:p>
        </w:tc>
        <w:tc>
          <w:tcPr>
            <w:tcW w:w="1418" w:type="dxa"/>
            <w:tcBorders>
              <w:top w:val="nil"/>
              <w:left w:val="nil"/>
              <w:bottom w:val="nil"/>
              <w:right w:val="nil"/>
            </w:tcBorders>
            <w:hideMark/>
          </w:tcPr>
          <w:p w14:paraId="0C2876AA" w14:textId="77777777" w:rsidR="0015614D" w:rsidRPr="000F4A62" w:rsidRDefault="0015614D" w:rsidP="00935310">
            <w:r w:rsidRPr="000F4A62">
              <w:t>-</w:t>
            </w:r>
          </w:p>
        </w:tc>
        <w:tc>
          <w:tcPr>
            <w:tcW w:w="851" w:type="dxa"/>
            <w:tcBorders>
              <w:top w:val="nil"/>
              <w:left w:val="nil"/>
              <w:bottom w:val="nil"/>
              <w:right w:val="nil"/>
            </w:tcBorders>
            <w:hideMark/>
          </w:tcPr>
          <w:p w14:paraId="075D0338" w14:textId="77777777" w:rsidR="0015614D" w:rsidRPr="000F4A62" w:rsidRDefault="0015614D" w:rsidP="00935310"/>
        </w:tc>
        <w:tc>
          <w:tcPr>
            <w:tcW w:w="851" w:type="dxa"/>
            <w:tcBorders>
              <w:top w:val="nil"/>
              <w:left w:val="nil"/>
              <w:bottom w:val="nil"/>
              <w:right w:val="nil"/>
            </w:tcBorders>
            <w:hideMark/>
          </w:tcPr>
          <w:p w14:paraId="16513C4F" w14:textId="77777777" w:rsidR="0015614D" w:rsidRPr="000F4A62" w:rsidRDefault="0015614D" w:rsidP="00935310"/>
        </w:tc>
        <w:tc>
          <w:tcPr>
            <w:tcW w:w="709" w:type="dxa"/>
            <w:tcBorders>
              <w:top w:val="nil"/>
              <w:left w:val="nil"/>
              <w:bottom w:val="nil"/>
              <w:right w:val="nil"/>
            </w:tcBorders>
            <w:hideMark/>
          </w:tcPr>
          <w:p w14:paraId="458368AF" w14:textId="77777777" w:rsidR="0015614D" w:rsidRPr="000F4A62" w:rsidRDefault="0015614D" w:rsidP="00935310">
            <w:r w:rsidRPr="000F4A62">
              <w:t>1</w:t>
            </w:r>
          </w:p>
        </w:tc>
        <w:tc>
          <w:tcPr>
            <w:tcW w:w="709" w:type="dxa"/>
            <w:tcBorders>
              <w:top w:val="nil"/>
              <w:left w:val="nil"/>
              <w:bottom w:val="nil"/>
              <w:right w:val="nil"/>
            </w:tcBorders>
            <w:hideMark/>
          </w:tcPr>
          <w:p w14:paraId="5D53CE13" w14:textId="77777777" w:rsidR="0015614D" w:rsidRPr="000F4A62" w:rsidRDefault="0015614D" w:rsidP="00935310">
            <w:r w:rsidRPr="000F4A62">
              <w:t>-</w:t>
            </w:r>
          </w:p>
        </w:tc>
      </w:tr>
      <w:tr w:rsidR="0015614D" w:rsidRPr="000F4A62" w14:paraId="318990A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EC97491" w14:textId="77777777" w:rsidR="0015614D" w:rsidRPr="000F4A62" w:rsidRDefault="00000000" w:rsidP="00935310">
            <w:pPr>
              <w:rPr>
                <w:b/>
                <w:bCs/>
              </w:rPr>
            </w:pPr>
            <w:r>
              <w:rPr>
                <w:b/>
                <w:bCs/>
              </w:rPr>
              <w:pict w14:anchorId="05C310DD">
                <v:rect id="_x0000_i1393" style="width:0;height:1pt" o:hralign="center" o:hrstd="t" o:hrnoshade="t" o:hr="t" fillcolor="black" stroked="f"/>
              </w:pict>
            </w:r>
          </w:p>
        </w:tc>
      </w:tr>
      <w:tr w:rsidR="0015614D" w:rsidRPr="000F4A62" w14:paraId="4A2DA2F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57F366E" w14:textId="77777777" w:rsidR="0015614D" w:rsidRPr="000F4A62" w:rsidRDefault="0015614D" w:rsidP="00935310">
            <w:pPr>
              <w:rPr>
                <w:b/>
                <w:bCs/>
              </w:rPr>
            </w:pPr>
            <w:r w:rsidRPr="000F4A62">
              <w:rPr>
                <w:b/>
                <w:bCs/>
              </w:rPr>
              <w:t>referenceNumber</w:t>
            </w:r>
          </w:p>
          <w:p w14:paraId="7C57D2AE"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503A4A4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7417E28"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5691ACFB"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2DA5FAF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399B124" w14:textId="77777777" w:rsidR="0015614D" w:rsidRPr="000F4A62" w:rsidRDefault="0015614D" w:rsidP="00935310">
            <w:r w:rsidRPr="000F4A62">
              <w:t>-</w:t>
            </w:r>
          </w:p>
        </w:tc>
      </w:tr>
    </w:tbl>
    <w:p w14:paraId="53D2E036" w14:textId="77777777" w:rsidR="0015614D" w:rsidRPr="000F4A62" w:rsidRDefault="0015614D" w:rsidP="0015614D"/>
    <w:p w14:paraId="5BF04DB5" w14:textId="77777777" w:rsidR="0015614D" w:rsidRPr="000F4A62" w:rsidRDefault="0015614D" w:rsidP="0015614D">
      <w:bookmarkStart w:id="437" w:name="-1144927785"/>
      <w:r w:rsidRPr="000F4A62">
        <w:t>/ZC446/</w:t>
      </w:r>
      <w:r w:rsidRPr="000F4A62">
        <w:rPr>
          <w:b/>
          <w:bCs/>
        </w:rPr>
        <w:t>Signature</w:t>
      </w:r>
      <w:bookmarkEnd w:id="437"/>
    </w:p>
    <w:tbl>
      <w:tblPr>
        <w:tblW w:w="0" w:type="auto"/>
        <w:tblCellMar>
          <w:top w:w="75" w:type="dxa"/>
          <w:left w:w="75" w:type="dxa"/>
          <w:bottom w:w="75" w:type="dxa"/>
          <w:right w:w="75" w:type="dxa"/>
        </w:tblCellMar>
        <w:tblLook w:val="04A0" w:firstRow="1" w:lastRow="0" w:firstColumn="1" w:lastColumn="0" w:noHBand="0" w:noVBand="1"/>
        <w:tblCaption w:val="Grupa danych /ZC446/Signature"/>
        <w:tblDescription w:val="Tabela: Grupa danych /ZC446/Signature"/>
      </w:tblPr>
      <w:tblGrid>
        <w:gridCol w:w="4817"/>
        <w:gridCol w:w="1417"/>
        <w:gridCol w:w="851"/>
        <w:gridCol w:w="851"/>
        <w:gridCol w:w="709"/>
        <w:gridCol w:w="709"/>
      </w:tblGrid>
      <w:tr w:rsidR="0015614D" w:rsidRPr="000F4A62" w14:paraId="62D890FE" w14:textId="77777777" w:rsidTr="00935310">
        <w:trPr>
          <w:cantSplit/>
        </w:trPr>
        <w:tc>
          <w:tcPr>
            <w:tcW w:w="4820" w:type="dxa"/>
            <w:tcBorders>
              <w:top w:val="nil"/>
              <w:left w:val="nil"/>
              <w:bottom w:val="nil"/>
              <w:right w:val="nil"/>
            </w:tcBorders>
            <w:hideMark/>
          </w:tcPr>
          <w:p w14:paraId="2CE20DA5" w14:textId="77777777" w:rsidR="0015614D" w:rsidRPr="000F4A62" w:rsidRDefault="0015614D" w:rsidP="00935310">
            <w:r w:rsidRPr="000F4A62">
              <w:t>Podpis elektroniczny</w:t>
            </w:r>
          </w:p>
        </w:tc>
        <w:tc>
          <w:tcPr>
            <w:tcW w:w="1418" w:type="dxa"/>
            <w:tcBorders>
              <w:top w:val="nil"/>
              <w:left w:val="nil"/>
              <w:bottom w:val="nil"/>
              <w:right w:val="nil"/>
            </w:tcBorders>
            <w:hideMark/>
          </w:tcPr>
          <w:p w14:paraId="77323433" w14:textId="77777777" w:rsidR="0015614D" w:rsidRPr="000F4A62" w:rsidRDefault="0015614D" w:rsidP="00935310">
            <w:r w:rsidRPr="000F4A62">
              <w:t>-</w:t>
            </w:r>
          </w:p>
        </w:tc>
        <w:tc>
          <w:tcPr>
            <w:tcW w:w="851" w:type="dxa"/>
            <w:tcBorders>
              <w:top w:val="nil"/>
              <w:left w:val="nil"/>
              <w:bottom w:val="nil"/>
              <w:right w:val="nil"/>
            </w:tcBorders>
            <w:hideMark/>
          </w:tcPr>
          <w:p w14:paraId="5C0990BF" w14:textId="77777777" w:rsidR="0015614D" w:rsidRPr="000F4A62" w:rsidRDefault="0015614D" w:rsidP="00935310"/>
        </w:tc>
        <w:tc>
          <w:tcPr>
            <w:tcW w:w="851" w:type="dxa"/>
            <w:tcBorders>
              <w:top w:val="nil"/>
              <w:left w:val="nil"/>
              <w:bottom w:val="nil"/>
              <w:right w:val="nil"/>
            </w:tcBorders>
            <w:hideMark/>
          </w:tcPr>
          <w:p w14:paraId="7602D1EA" w14:textId="77777777" w:rsidR="0015614D" w:rsidRPr="000F4A62" w:rsidRDefault="0015614D" w:rsidP="00935310"/>
        </w:tc>
        <w:tc>
          <w:tcPr>
            <w:tcW w:w="709" w:type="dxa"/>
            <w:tcBorders>
              <w:top w:val="nil"/>
              <w:left w:val="nil"/>
              <w:bottom w:val="nil"/>
              <w:right w:val="nil"/>
            </w:tcBorders>
            <w:hideMark/>
          </w:tcPr>
          <w:p w14:paraId="653BF8BD" w14:textId="77777777" w:rsidR="0015614D" w:rsidRPr="000F4A62" w:rsidRDefault="0015614D" w:rsidP="00935310">
            <w:r w:rsidRPr="000F4A62">
              <w:t>0..1</w:t>
            </w:r>
          </w:p>
        </w:tc>
        <w:tc>
          <w:tcPr>
            <w:tcW w:w="709" w:type="dxa"/>
            <w:tcBorders>
              <w:top w:val="nil"/>
              <w:left w:val="nil"/>
              <w:bottom w:val="nil"/>
              <w:right w:val="nil"/>
            </w:tcBorders>
            <w:hideMark/>
          </w:tcPr>
          <w:p w14:paraId="48C258E1" w14:textId="77777777" w:rsidR="0015614D" w:rsidRPr="000F4A62" w:rsidRDefault="0015614D" w:rsidP="00935310">
            <w:r w:rsidRPr="000F4A62">
              <w:t>-</w:t>
            </w:r>
          </w:p>
        </w:tc>
      </w:tr>
      <w:tr w:rsidR="0015614D" w:rsidRPr="000F4A62" w14:paraId="7E11C94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93F57A3" w14:textId="77777777" w:rsidR="0015614D" w:rsidRPr="000F4A62" w:rsidRDefault="00000000" w:rsidP="00935310">
            <w:pPr>
              <w:rPr>
                <w:b/>
                <w:bCs/>
              </w:rPr>
            </w:pPr>
            <w:r>
              <w:rPr>
                <w:b/>
                <w:bCs/>
              </w:rPr>
              <w:pict w14:anchorId="276A9819">
                <v:rect id="_x0000_i1394" style="width:0;height:1pt" o:hralign="center" o:hrstd="t" o:hrnoshade="t" o:hr="t" fillcolor="black" stroked="f"/>
              </w:pict>
            </w:r>
          </w:p>
        </w:tc>
      </w:tr>
    </w:tbl>
    <w:p w14:paraId="0B628F91" w14:textId="77777777" w:rsidR="0015614D" w:rsidRPr="000F4A62" w:rsidRDefault="0015614D" w:rsidP="0015614D"/>
    <w:p w14:paraId="5F2A7621" w14:textId="77777777" w:rsidR="0015614D" w:rsidRPr="000F4A62" w:rsidRDefault="0015614D" w:rsidP="00F42053">
      <w:pPr>
        <w:pStyle w:val="Nagwek2"/>
      </w:pPr>
      <w:bookmarkStart w:id="438" w:name="_Toc172900245"/>
      <w:r w:rsidRPr="000F4A62">
        <w:t>ZC460</w:t>
      </w:r>
      <w:bookmarkEnd w:id="438"/>
    </w:p>
    <w:p w14:paraId="7B02C2A0" w14:textId="77777777" w:rsidR="0015614D" w:rsidRPr="000F4A62" w:rsidRDefault="0015614D" w:rsidP="0015614D">
      <w:r w:rsidRPr="000F4A62">
        <w:t>Informacja o kontroli i/lub wymaganych dokumentach albo o dokonanych korektach</w:t>
      </w:r>
    </w:p>
    <w:p w14:paraId="33F170E2" w14:textId="77777777" w:rsidR="0015614D" w:rsidRPr="000F4A62" w:rsidRDefault="0015614D" w:rsidP="00F42053">
      <w:pPr>
        <w:pStyle w:val="Nagwek3"/>
      </w:pPr>
      <w:r w:rsidRPr="000F4A62">
        <w:t>Struktura</w:t>
      </w:r>
    </w:p>
    <w:tbl>
      <w:tblPr>
        <w:tblW w:w="0" w:type="auto"/>
        <w:tblCellMar>
          <w:top w:w="75" w:type="dxa"/>
          <w:left w:w="75" w:type="dxa"/>
          <w:bottom w:w="75" w:type="dxa"/>
          <w:right w:w="75" w:type="dxa"/>
        </w:tblCellMar>
        <w:tblLook w:val="04A0" w:firstRow="1" w:lastRow="0" w:firstColumn="1" w:lastColumn="0" w:noHBand="0" w:noVBand="1"/>
        <w:tblCaption w:val="Struktura ZC460"/>
        <w:tblDescription w:val="Tabela: Struktura ZC460"/>
      </w:tblPr>
      <w:tblGrid>
        <w:gridCol w:w="3500"/>
        <w:gridCol w:w="1134"/>
        <w:gridCol w:w="1134"/>
      </w:tblGrid>
      <w:tr w:rsidR="0015614D" w:rsidRPr="000F4A62" w14:paraId="1527B095" w14:textId="77777777" w:rsidTr="00935310">
        <w:trPr>
          <w:cantSplit/>
        </w:trPr>
        <w:tc>
          <w:tcPr>
            <w:tcW w:w="0" w:type="auto"/>
            <w:tcBorders>
              <w:top w:val="nil"/>
              <w:left w:val="nil"/>
              <w:bottom w:val="nil"/>
              <w:right w:val="nil"/>
            </w:tcBorders>
            <w:hideMark/>
          </w:tcPr>
          <w:p w14:paraId="50845236" w14:textId="5EA7097F" w:rsidR="0015614D" w:rsidRPr="000F4A62" w:rsidRDefault="00000000" w:rsidP="00935310">
            <w:hyperlink w:anchor="85164581" w:tooltip="ZC460" w:history="1">
              <w:r w:rsidR="0015614D" w:rsidRPr="000F4A62">
                <w:rPr>
                  <w:rStyle w:val="Hipercze"/>
                </w:rPr>
                <w:t>ZC460</w:t>
              </w:r>
            </w:hyperlink>
          </w:p>
        </w:tc>
        <w:tc>
          <w:tcPr>
            <w:tcW w:w="1134" w:type="dxa"/>
            <w:tcBorders>
              <w:top w:val="nil"/>
              <w:left w:val="nil"/>
              <w:bottom w:val="nil"/>
              <w:right w:val="nil"/>
            </w:tcBorders>
            <w:hideMark/>
          </w:tcPr>
          <w:p w14:paraId="7F52BFB9" w14:textId="77777777" w:rsidR="0015614D" w:rsidRPr="000F4A62" w:rsidRDefault="0015614D" w:rsidP="00935310">
            <w:r w:rsidRPr="000F4A62">
              <w:t>1</w:t>
            </w:r>
          </w:p>
        </w:tc>
        <w:tc>
          <w:tcPr>
            <w:tcW w:w="1134" w:type="dxa"/>
            <w:tcBorders>
              <w:top w:val="nil"/>
              <w:left w:val="nil"/>
              <w:bottom w:val="nil"/>
              <w:right w:val="nil"/>
            </w:tcBorders>
            <w:hideMark/>
          </w:tcPr>
          <w:p w14:paraId="249221CE" w14:textId="77777777" w:rsidR="0015614D" w:rsidRPr="000F4A62" w:rsidRDefault="0015614D" w:rsidP="00935310">
            <w:r w:rsidRPr="000F4A62">
              <w:t>-</w:t>
            </w:r>
          </w:p>
        </w:tc>
      </w:tr>
      <w:tr w:rsidR="0015614D" w:rsidRPr="000F4A62" w14:paraId="613F06D8" w14:textId="77777777" w:rsidTr="00935310">
        <w:trPr>
          <w:cantSplit/>
        </w:trPr>
        <w:tc>
          <w:tcPr>
            <w:tcW w:w="0" w:type="auto"/>
            <w:tcBorders>
              <w:top w:val="nil"/>
              <w:left w:val="nil"/>
              <w:bottom w:val="nil"/>
              <w:right w:val="nil"/>
            </w:tcBorders>
            <w:hideMark/>
          </w:tcPr>
          <w:p w14:paraId="2EAE0851" w14:textId="0EC3AAC9" w:rsidR="0015614D" w:rsidRPr="000F4A62" w:rsidRDefault="00000000" w:rsidP="00935310">
            <w:hyperlink w:anchor="1329415953" w:tooltip="Declaration" w:history="1">
              <w:r w:rsidR="0015614D" w:rsidRPr="000F4A62">
                <w:rPr>
                  <w:rStyle w:val="Hipercze"/>
                </w:rPr>
                <w:t xml:space="preserve">— </w:t>
              </w:r>
              <w:r w:rsidR="0015614D" w:rsidRPr="000F4A62">
                <w:rPr>
                  <w:rStyle w:val="Hipercze"/>
                  <w:b/>
                  <w:bCs/>
                </w:rPr>
                <w:t>Declaration</w:t>
              </w:r>
            </w:hyperlink>
          </w:p>
        </w:tc>
        <w:tc>
          <w:tcPr>
            <w:tcW w:w="1134" w:type="dxa"/>
            <w:tcBorders>
              <w:top w:val="nil"/>
              <w:left w:val="nil"/>
              <w:bottom w:val="nil"/>
              <w:right w:val="nil"/>
            </w:tcBorders>
            <w:hideMark/>
          </w:tcPr>
          <w:p w14:paraId="6581CA24" w14:textId="77777777" w:rsidR="0015614D" w:rsidRPr="000F4A62" w:rsidRDefault="0015614D" w:rsidP="00935310">
            <w:r w:rsidRPr="000F4A62">
              <w:t>1</w:t>
            </w:r>
          </w:p>
        </w:tc>
        <w:tc>
          <w:tcPr>
            <w:tcW w:w="1134" w:type="dxa"/>
            <w:tcBorders>
              <w:top w:val="nil"/>
              <w:left w:val="nil"/>
              <w:bottom w:val="nil"/>
              <w:right w:val="nil"/>
            </w:tcBorders>
            <w:hideMark/>
          </w:tcPr>
          <w:p w14:paraId="3F34A231" w14:textId="77777777" w:rsidR="0015614D" w:rsidRPr="000F4A62" w:rsidRDefault="0015614D" w:rsidP="00935310">
            <w:r w:rsidRPr="000F4A62">
              <w:t>-</w:t>
            </w:r>
          </w:p>
        </w:tc>
      </w:tr>
      <w:tr w:rsidR="0015614D" w:rsidRPr="000F4A62" w14:paraId="60C5F3F9" w14:textId="77777777" w:rsidTr="00935310">
        <w:trPr>
          <w:cantSplit/>
        </w:trPr>
        <w:tc>
          <w:tcPr>
            <w:tcW w:w="0" w:type="auto"/>
            <w:tcBorders>
              <w:top w:val="nil"/>
              <w:left w:val="nil"/>
              <w:bottom w:val="nil"/>
              <w:right w:val="nil"/>
            </w:tcBorders>
            <w:hideMark/>
          </w:tcPr>
          <w:p w14:paraId="49F66C87" w14:textId="35253305" w:rsidR="0015614D" w:rsidRPr="000F4A62" w:rsidRDefault="00000000" w:rsidP="00935310">
            <w:hyperlink w:anchor="-580157333" w:tooltip="ControlNotification" w:history="1">
              <w:r w:rsidR="0015614D" w:rsidRPr="000F4A62">
                <w:rPr>
                  <w:rStyle w:val="Hipercze"/>
                </w:rPr>
                <w:t>— — ControlNotification</w:t>
              </w:r>
            </w:hyperlink>
          </w:p>
        </w:tc>
        <w:tc>
          <w:tcPr>
            <w:tcW w:w="1134" w:type="dxa"/>
            <w:tcBorders>
              <w:top w:val="nil"/>
              <w:left w:val="nil"/>
              <w:bottom w:val="nil"/>
              <w:right w:val="nil"/>
            </w:tcBorders>
            <w:hideMark/>
          </w:tcPr>
          <w:p w14:paraId="0DAE4BA4" w14:textId="77777777" w:rsidR="0015614D" w:rsidRPr="000F4A62" w:rsidRDefault="0015614D" w:rsidP="00935310">
            <w:r w:rsidRPr="000F4A62">
              <w:t>0..1</w:t>
            </w:r>
          </w:p>
        </w:tc>
        <w:tc>
          <w:tcPr>
            <w:tcW w:w="1134" w:type="dxa"/>
            <w:tcBorders>
              <w:top w:val="nil"/>
              <w:left w:val="nil"/>
              <w:bottom w:val="nil"/>
              <w:right w:val="nil"/>
            </w:tcBorders>
            <w:hideMark/>
          </w:tcPr>
          <w:p w14:paraId="729888D3" w14:textId="77777777" w:rsidR="0015614D" w:rsidRPr="000F4A62" w:rsidRDefault="0015614D" w:rsidP="00935310">
            <w:r w:rsidRPr="000F4A62">
              <w:t>-</w:t>
            </w:r>
          </w:p>
        </w:tc>
      </w:tr>
      <w:tr w:rsidR="0015614D" w:rsidRPr="000F4A62" w14:paraId="1C9A53B6" w14:textId="77777777" w:rsidTr="00935310">
        <w:trPr>
          <w:cantSplit/>
        </w:trPr>
        <w:tc>
          <w:tcPr>
            <w:tcW w:w="0" w:type="auto"/>
            <w:tcBorders>
              <w:top w:val="nil"/>
              <w:left w:val="nil"/>
              <w:bottom w:val="nil"/>
              <w:right w:val="nil"/>
            </w:tcBorders>
            <w:hideMark/>
          </w:tcPr>
          <w:p w14:paraId="252D71E6" w14:textId="2F63F8D4" w:rsidR="0015614D" w:rsidRPr="000F4A62" w:rsidRDefault="00000000" w:rsidP="00935310">
            <w:hyperlink w:anchor="1473864940" w:tooltip="RequestedDocument" w:history="1">
              <w:r w:rsidR="0015614D" w:rsidRPr="000F4A62">
                <w:rPr>
                  <w:rStyle w:val="Hipercze"/>
                </w:rPr>
                <w:t>— — RequestedDocument</w:t>
              </w:r>
            </w:hyperlink>
          </w:p>
        </w:tc>
        <w:tc>
          <w:tcPr>
            <w:tcW w:w="1134" w:type="dxa"/>
            <w:tcBorders>
              <w:top w:val="nil"/>
              <w:left w:val="nil"/>
              <w:bottom w:val="nil"/>
              <w:right w:val="nil"/>
            </w:tcBorders>
            <w:hideMark/>
          </w:tcPr>
          <w:p w14:paraId="5B77413F" w14:textId="77777777" w:rsidR="0015614D" w:rsidRPr="000F4A62" w:rsidRDefault="0015614D" w:rsidP="00935310">
            <w:r w:rsidRPr="000F4A62">
              <w:t>0..99</w:t>
            </w:r>
          </w:p>
        </w:tc>
        <w:tc>
          <w:tcPr>
            <w:tcW w:w="1134" w:type="dxa"/>
            <w:tcBorders>
              <w:top w:val="nil"/>
              <w:left w:val="nil"/>
              <w:bottom w:val="nil"/>
              <w:right w:val="nil"/>
            </w:tcBorders>
            <w:hideMark/>
          </w:tcPr>
          <w:p w14:paraId="090EECAD" w14:textId="77777777" w:rsidR="0015614D" w:rsidRPr="000F4A62" w:rsidRDefault="0015614D" w:rsidP="00935310">
            <w:r w:rsidRPr="000F4A62">
              <w:t>-</w:t>
            </w:r>
          </w:p>
        </w:tc>
      </w:tr>
      <w:tr w:rsidR="0015614D" w:rsidRPr="000F4A62" w14:paraId="171E5407" w14:textId="77777777" w:rsidTr="00935310">
        <w:trPr>
          <w:cantSplit/>
        </w:trPr>
        <w:tc>
          <w:tcPr>
            <w:tcW w:w="0" w:type="auto"/>
            <w:tcBorders>
              <w:top w:val="nil"/>
              <w:left w:val="nil"/>
              <w:bottom w:val="nil"/>
              <w:right w:val="nil"/>
            </w:tcBorders>
            <w:hideMark/>
          </w:tcPr>
          <w:p w14:paraId="678A1CB2" w14:textId="23A0D5ED" w:rsidR="0015614D" w:rsidRPr="000F4A62" w:rsidRDefault="00000000" w:rsidP="00935310">
            <w:hyperlink w:anchor="-48730501" w:tooltip="Correction" w:history="1">
              <w:r w:rsidR="0015614D" w:rsidRPr="000F4A62">
                <w:rPr>
                  <w:rStyle w:val="Hipercze"/>
                </w:rPr>
                <w:t>— — Correction</w:t>
              </w:r>
            </w:hyperlink>
          </w:p>
        </w:tc>
        <w:tc>
          <w:tcPr>
            <w:tcW w:w="1134" w:type="dxa"/>
            <w:tcBorders>
              <w:top w:val="nil"/>
              <w:left w:val="nil"/>
              <w:bottom w:val="nil"/>
              <w:right w:val="nil"/>
            </w:tcBorders>
            <w:hideMark/>
          </w:tcPr>
          <w:p w14:paraId="387BBF9E" w14:textId="77777777" w:rsidR="0015614D" w:rsidRPr="000F4A62" w:rsidRDefault="0015614D" w:rsidP="00935310">
            <w:r w:rsidRPr="000F4A62">
              <w:t>0..999</w:t>
            </w:r>
          </w:p>
        </w:tc>
        <w:tc>
          <w:tcPr>
            <w:tcW w:w="1134" w:type="dxa"/>
            <w:tcBorders>
              <w:top w:val="nil"/>
              <w:left w:val="nil"/>
              <w:bottom w:val="nil"/>
              <w:right w:val="nil"/>
            </w:tcBorders>
            <w:hideMark/>
          </w:tcPr>
          <w:p w14:paraId="7E72D9E6" w14:textId="77777777" w:rsidR="0015614D" w:rsidRPr="000F4A62" w:rsidRDefault="0015614D" w:rsidP="00935310">
            <w:r w:rsidRPr="000F4A62">
              <w:t>-</w:t>
            </w:r>
          </w:p>
        </w:tc>
      </w:tr>
      <w:tr w:rsidR="0015614D" w:rsidRPr="000F4A62" w14:paraId="5D24AD60" w14:textId="77777777" w:rsidTr="00935310">
        <w:trPr>
          <w:cantSplit/>
        </w:trPr>
        <w:tc>
          <w:tcPr>
            <w:tcW w:w="0" w:type="auto"/>
            <w:tcBorders>
              <w:top w:val="nil"/>
              <w:left w:val="nil"/>
              <w:bottom w:val="nil"/>
              <w:right w:val="nil"/>
            </w:tcBorders>
            <w:hideMark/>
          </w:tcPr>
          <w:p w14:paraId="018A539C" w14:textId="465BC56F" w:rsidR="0015614D" w:rsidRPr="000F4A62" w:rsidRDefault="00000000" w:rsidP="00935310">
            <w:hyperlink w:anchor="1006306979" w:tooltip="Change" w:history="1">
              <w:r w:rsidR="0015614D" w:rsidRPr="000F4A62">
                <w:rPr>
                  <w:rStyle w:val="Hipercze"/>
                </w:rPr>
                <w:t>— — — Change</w:t>
              </w:r>
            </w:hyperlink>
          </w:p>
        </w:tc>
        <w:tc>
          <w:tcPr>
            <w:tcW w:w="1134" w:type="dxa"/>
            <w:tcBorders>
              <w:top w:val="nil"/>
              <w:left w:val="nil"/>
              <w:bottom w:val="nil"/>
              <w:right w:val="nil"/>
            </w:tcBorders>
            <w:hideMark/>
          </w:tcPr>
          <w:p w14:paraId="32B62A97" w14:textId="77777777" w:rsidR="0015614D" w:rsidRPr="000F4A62" w:rsidRDefault="0015614D" w:rsidP="00935310">
            <w:r w:rsidRPr="000F4A62">
              <w:t>1..*</w:t>
            </w:r>
          </w:p>
        </w:tc>
        <w:tc>
          <w:tcPr>
            <w:tcW w:w="1134" w:type="dxa"/>
            <w:tcBorders>
              <w:top w:val="nil"/>
              <w:left w:val="nil"/>
              <w:bottom w:val="nil"/>
              <w:right w:val="nil"/>
            </w:tcBorders>
            <w:hideMark/>
          </w:tcPr>
          <w:p w14:paraId="118CAF10" w14:textId="77777777" w:rsidR="0015614D" w:rsidRPr="000F4A62" w:rsidRDefault="0015614D" w:rsidP="00935310">
            <w:r w:rsidRPr="000F4A62">
              <w:t>-</w:t>
            </w:r>
          </w:p>
        </w:tc>
      </w:tr>
      <w:tr w:rsidR="0015614D" w:rsidRPr="000F4A62" w14:paraId="221624E9" w14:textId="77777777" w:rsidTr="00935310">
        <w:trPr>
          <w:cantSplit/>
        </w:trPr>
        <w:tc>
          <w:tcPr>
            <w:tcW w:w="0" w:type="auto"/>
            <w:tcBorders>
              <w:top w:val="nil"/>
              <w:left w:val="nil"/>
              <w:bottom w:val="nil"/>
              <w:right w:val="nil"/>
            </w:tcBorders>
            <w:hideMark/>
          </w:tcPr>
          <w:p w14:paraId="631C12AD" w14:textId="508740B8" w:rsidR="0015614D" w:rsidRPr="000F4A62" w:rsidRDefault="00000000" w:rsidP="00935310">
            <w:hyperlink w:anchor="-1302689694" w:tooltip="CustomsOfficeOfDeclaration" w:history="1">
              <w:r w:rsidR="0015614D" w:rsidRPr="000F4A62">
                <w:rPr>
                  <w:rStyle w:val="Hipercze"/>
                </w:rPr>
                <w:t>— — CustomsOfficeOfDeclaration</w:t>
              </w:r>
            </w:hyperlink>
          </w:p>
        </w:tc>
        <w:tc>
          <w:tcPr>
            <w:tcW w:w="1134" w:type="dxa"/>
            <w:tcBorders>
              <w:top w:val="nil"/>
              <w:left w:val="nil"/>
              <w:bottom w:val="nil"/>
              <w:right w:val="nil"/>
            </w:tcBorders>
            <w:hideMark/>
          </w:tcPr>
          <w:p w14:paraId="4705746D" w14:textId="77777777" w:rsidR="0015614D" w:rsidRPr="000F4A62" w:rsidRDefault="0015614D" w:rsidP="00935310">
            <w:r w:rsidRPr="000F4A62">
              <w:t>0..1</w:t>
            </w:r>
          </w:p>
        </w:tc>
        <w:tc>
          <w:tcPr>
            <w:tcW w:w="1134" w:type="dxa"/>
            <w:tcBorders>
              <w:top w:val="nil"/>
              <w:left w:val="nil"/>
              <w:bottom w:val="nil"/>
              <w:right w:val="nil"/>
            </w:tcBorders>
            <w:hideMark/>
          </w:tcPr>
          <w:p w14:paraId="375063EC" w14:textId="77777777" w:rsidR="0015614D" w:rsidRPr="000F4A62" w:rsidRDefault="0015614D" w:rsidP="00935310">
            <w:r w:rsidRPr="000F4A62">
              <w:t>-</w:t>
            </w:r>
          </w:p>
        </w:tc>
      </w:tr>
      <w:tr w:rsidR="0015614D" w:rsidRPr="000F4A62" w14:paraId="6E00F31B" w14:textId="77777777" w:rsidTr="00935310">
        <w:trPr>
          <w:cantSplit/>
        </w:trPr>
        <w:tc>
          <w:tcPr>
            <w:tcW w:w="0" w:type="auto"/>
            <w:tcBorders>
              <w:top w:val="nil"/>
              <w:left w:val="nil"/>
              <w:bottom w:val="nil"/>
              <w:right w:val="nil"/>
            </w:tcBorders>
            <w:hideMark/>
          </w:tcPr>
          <w:p w14:paraId="4692BFC2" w14:textId="4F71AEAC" w:rsidR="0015614D" w:rsidRPr="000F4A62" w:rsidRDefault="00000000" w:rsidP="00935310">
            <w:hyperlink w:anchor="515798238" w:tooltip="SupervisingCustomsOffice" w:history="1">
              <w:r w:rsidR="0015614D" w:rsidRPr="000F4A62">
                <w:rPr>
                  <w:rStyle w:val="Hipercze"/>
                </w:rPr>
                <w:t>— — SupervisingCustomsOffice</w:t>
              </w:r>
            </w:hyperlink>
          </w:p>
        </w:tc>
        <w:tc>
          <w:tcPr>
            <w:tcW w:w="1134" w:type="dxa"/>
            <w:tcBorders>
              <w:top w:val="nil"/>
              <w:left w:val="nil"/>
              <w:bottom w:val="nil"/>
              <w:right w:val="nil"/>
            </w:tcBorders>
            <w:hideMark/>
          </w:tcPr>
          <w:p w14:paraId="06D34966" w14:textId="77777777" w:rsidR="0015614D" w:rsidRPr="000F4A62" w:rsidRDefault="0015614D" w:rsidP="00935310">
            <w:r w:rsidRPr="000F4A62">
              <w:t>0..1</w:t>
            </w:r>
          </w:p>
        </w:tc>
        <w:tc>
          <w:tcPr>
            <w:tcW w:w="1134" w:type="dxa"/>
            <w:tcBorders>
              <w:top w:val="nil"/>
              <w:left w:val="nil"/>
              <w:bottom w:val="nil"/>
              <w:right w:val="nil"/>
            </w:tcBorders>
            <w:hideMark/>
          </w:tcPr>
          <w:p w14:paraId="72B39250" w14:textId="77777777" w:rsidR="0015614D" w:rsidRPr="000F4A62" w:rsidRDefault="0015614D" w:rsidP="00935310">
            <w:r w:rsidRPr="000F4A62">
              <w:t>-</w:t>
            </w:r>
          </w:p>
        </w:tc>
      </w:tr>
      <w:tr w:rsidR="0015614D" w:rsidRPr="000F4A62" w14:paraId="41745540" w14:textId="77777777" w:rsidTr="00935310">
        <w:trPr>
          <w:cantSplit/>
        </w:trPr>
        <w:tc>
          <w:tcPr>
            <w:tcW w:w="0" w:type="auto"/>
            <w:tcBorders>
              <w:top w:val="nil"/>
              <w:left w:val="nil"/>
              <w:bottom w:val="nil"/>
              <w:right w:val="nil"/>
            </w:tcBorders>
            <w:hideMark/>
          </w:tcPr>
          <w:p w14:paraId="357B5051" w14:textId="56EBD98B" w:rsidR="0015614D" w:rsidRPr="000F4A62" w:rsidRDefault="00000000" w:rsidP="00935310">
            <w:hyperlink w:anchor="1305011215" w:tooltip="Signature" w:history="1">
              <w:r w:rsidR="0015614D" w:rsidRPr="000F4A62">
                <w:rPr>
                  <w:rStyle w:val="Hipercze"/>
                </w:rPr>
                <w:t>— Signature</w:t>
              </w:r>
            </w:hyperlink>
          </w:p>
        </w:tc>
        <w:tc>
          <w:tcPr>
            <w:tcW w:w="1134" w:type="dxa"/>
            <w:tcBorders>
              <w:top w:val="nil"/>
              <w:left w:val="nil"/>
              <w:bottom w:val="nil"/>
              <w:right w:val="nil"/>
            </w:tcBorders>
            <w:hideMark/>
          </w:tcPr>
          <w:p w14:paraId="56C4F07E" w14:textId="77777777" w:rsidR="0015614D" w:rsidRPr="000F4A62" w:rsidRDefault="0015614D" w:rsidP="00935310">
            <w:r w:rsidRPr="000F4A62">
              <w:t>0..1</w:t>
            </w:r>
          </w:p>
        </w:tc>
        <w:tc>
          <w:tcPr>
            <w:tcW w:w="1134" w:type="dxa"/>
            <w:tcBorders>
              <w:top w:val="nil"/>
              <w:left w:val="nil"/>
              <w:bottom w:val="nil"/>
              <w:right w:val="nil"/>
            </w:tcBorders>
            <w:hideMark/>
          </w:tcPr>
          <w:p w14:paraId="5C4AED09" w14:textId="77777777" w:rsidR="0015614D" w:rsidRPr="000F4A62" w:rsidRDefault="0015614D" w:rsidP="00935310">
            <w:r w:rsidRPr="000F4A62">
              <w:t>-</w:t>
            </w:r>
          </w:p>
        </w:tc>
      </w:tr>
    </w:tbl>
    <w:p w14:paraId="26F75011" w14:textId="77777777" w:rsidR="0015614D" w:rsidRPr="000F4A62" w:rsidRDefault="0015614D" w:rsidP="00F42053">
      <w:pPr>
        <w:pStyle w:val="Nagwek3"/>
      </w:pPr>
      <w:r w:rsidRPr="000F4A62">
        <w:t>Zawartość</w:t>
      </w:r>
    </w:p>
    <w:p w14:paraId="78C77184" w14:textId="77777777" w:rsidR="0015614D" w:rsidRPr="000F4A62" w:rsidRDefault="0015614D" w:rsidP="0015614D">
      <w:bookmarkStart w:id="439" w:name="85164581"/>
      <w:r w:rsidRPr="000F4A62">
        <w:t>/</w:t>
      </w:r>
      <w:r w:rsidRPr="000F4A62">
        <w:rPr>
          <w:b/>
          <w:bCs/>
        </w:rPr>
        <w:t>ZC460</w:t>
      </w:r>
      <w:bookmarkEnd w:id="439"/>
    </w:p>
    <w:tbl>
      <w:tblPr>
        <w:tblW w:w="0" w:type="auto"/>
        <w:tblCellMar>
          <w:top w:w="75" w:type="dxa"/>
          <w:left w:w="75" w:type="dxa"/>
          <w:bottom w:w="75" w:type="dxa"/>
          <w:right w:w="75" w:type="dxa"/>
        </w:tblCellMar>
        <w:tblLook w:val="04A0" w:firstRow="1" w:lastRow="0" w:firstColumn="1" w:lastColumn="0" w:noHBand="0" w:noVBand="1"/>
        <w:tblCaption w:val="Grupa danych /ZC460"/>
        <w:tblDescription w:val="Tabela: Grupa danych /ZC460"/>
      </w:tblPr>
      <w:tblGrid>
        <w:gridCol w:w="4724"/>
        <w:gridCol w:w="1362"/>
        <w:gridCol w:w="1068"/>
        <w:gridCol w:w="822"/>
        <w:gridCol w:w="692"/>
        <w:gridCol w:w="686"/>
      </w:tblGrid>
      <w:tr w:rsidR="0015614D" w:rsidRPr="000F4A62" w14:paraId="6ED8163C" w14:textId="77777777" w:rsidTr="00935310">
        <w:trPr>
          <w:cantSplit/>
        </w:trPr>
        <w:tc>
          <w:tcPr>
            <w:tcW w:w="4820" w:type="dxa"/>
            <w:tcBorders>
              <w:top w:val="nil"/>
              <w:left w:val="nil"/>
              <w:bottom w:val="nil"/>
              <w:right w:val="nil"/>
            </w:tcBorders>
            <w:hideMark/>
          </w:tcPr>
          <w:p w14:paraId="165AD0E3" w14:textId="77777777" w:rsidR="0015614D" w:rsidRPr="000F4A62" w:rsidRDefault="0015614D" w:rsidP="00935310">
            <w:r w:rsidRPr="000F4A62">
              <w:t>Element główny komunikatu</w:t>
            </w:r>
          </w:p>
        </w:tc>
        <w:tc>
          <w:tcPr>
            <w:tcW w:w="1418" w:type="dxa"/>
            <w:tcBorders>
              <w:top w:val="nil"/>
              <w:left w:val="nil"/>
              <w:bottom w:val="nil"/>
              <w:right w:val="nil"/>
            </w:tcBorders>
            <w:hideMark/>
          </w:tcPr>
          <w:p w14:paraId="350C58BA" w14:textId="77777777" w:rsidR="0015614D" w:rsidRPr="000F4A62" w:rsidRDefault="0015614D" w:rsidP="00935310">
            <w:r w:rsidRPr="000F4A62">
              <w:t>-</w:t>
            </w:r>
          </w:p>
        </w:tc>
        <w:tc>
          <w:tcPr>
            <w:tcW w:w="851" w:type="dxa"/>
            <w:tcBorders>
              <w:top w:val="nil"/>
              <w:left w:val="nil"/>
              <w:bottom w:val="nil"/>
              <w:right w:val="nil"/>
            </w:tcBorders>
            <w:hideMark/>
          </w:tcPr>
          <w:p w14:paraId="35B49D41" w14:textId="77777777" w:rsidR="0015614D" w:rsidRPr="000F4A62" w:rsidRDefault="0015614D" w:rsidP="00935310"/>
        </w:tc>
        <w:tc>
          <w:tcPr>
            <w:tcW w:w="851" w:type="dxa"/>
            <w:tcBorders>
              <w:top w:val="nil"/>
              <w:left w:val="nil"/>
              <w:bottom w:val="nil"/>
              <w:right w:val="nil"/>
            </w:tcBorders>
            <w:hideMark/>
          </w:tcPr>
          <w:p w14:paraId="6D019D9A" w14:textId="77777777" w:rsidR="0015614D" w:rsidRPr="000F4A62" w:rsidRDefault="0015614D" w:rsidP="00935310"/>
        </w:tc>
        <w:tc>
          <w:tcPr>
            <w:tcW w:w="709" w:type="dxa"/>
            <w:tcBorders>
              <w:top w:val="nil"/>
              <w:left w:val="nil"/>
              <w:bottom w:val="nil"/>
              <w:right w:val="nil"/>
            </w:tcBorders>
            <w:hideMark/>
          </w:tcPr>
          <w:p w14:paraId="720818B9" w14:textId="77777777" w:rsidR="0015614D" w:rsidRPr="000F4A62" w:rsidRDefault="0015614D" w:rsidP="00935310">
            <w:r w:rsidRPr="000F4A62">
              <w:t>1</w:t>
            </w:r>
          </w:p>
        </w:tc>
        <w:tc>
          <w:tcPr>
            <w:tcW w:w="709" w:type="dxa"/>
            <w:tcBorders>
              <w:top w:val="nil"/>
              <w:left w:val="nil"/>
              <w:bottom w:val="nil"/>
              <w:right w:val="nil"/>
            </w:tcBorders>
            <w:hideMark/>
          </w:tcPr>
          <w:p w14:paraId="3BA9741B" w14:textId="77777777" w:rsidR="0015614D" w:rsidRPr="000F4A62" w:rsidRDefault="0015614D" w:rsidP="00935310">
            <w:r w:rsidRPr="000F4A62">
              <w:t>-</w:t>
            </w:r>
          </w:p>
        </w:tc>
      </w:tr>
      <w:tr w:rsidR="0015614D" w:rsidRPr="000F4A62" w14:paraId="2BA32BF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2D9E13F" w14:textId="77777777" w:rsidR="0015614D" w:rsidRPr="000F4A62" w:rsidRDefault="00000000" w:rsidP="00935310">
            <w:pPr>
              <w:rPr>
                <w:b/>
                <w:bCs/>
              </w:rPr>
            </w:pPr>
            <w:r>
              <w:rPr>
                <w:b/>
                <w:bCs/>
              </w:rPr>
              <w:pict w14:anchorId="3F59B832">
                <v:rect id="_x0000_i1395" style="width:0;height:1pt" o:hralign="center" o:hrstd="t" o:hrnoshade="t" o:hr="t" fillcolor="black" stroked="f"/>
              </w:pict>
            </w:r>
          </w:p>
        </w:tc>
      </w:tr>
      <w:tr w:rsidR="0015614D" w:rsidRPr="000F4A62" w14:paraId="7E73B37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DDB7DBA" w14:textId="77777777" w:rsidR="0015614D" w:rsidRPr="000F4A62" w:rsidRDefault="0015614D" w:rsidP="00935310">
            <w:pPr>
              <w:rPr>
                <w:b/>
                <w:bCs/>
              </w:rPr>
            </w:pPr>
            <w:r w:rsidRPr="000F4A62">
              <w:rPr>
                <w:b/>
                <w:bCs/>
              </w:rPr>
              <w:t>preparationDateAndTime</w:t>
            </w:r>
          </w:p>
          <w:p w14:paraId="587302DD" w14:textId="77777777" w:rsidR="0015614D" w:rsidRPr="000F4A62" w:rsidRDefault="0015614D" w:rsidP="00935310">
            <w:r w:rsidRPr="000F4A62">
              <w:t>Data i czas utworzenia komunikatu</w:t>
            </w:r>
          </w:p>
        </w:tc>
        <w:tc>
          <w:tcPr>
            <w:tcW w:w="1418" w:type="dxa"/>
            <w:tcBorders>
              <w:top w:val="nil"/>
              <w:left w:val="nil"/>
              <w:bottom w:val="nil"/>
              <w:right w:val="nil"/>
            </w:tcBorders>
            <w:tcMar>
              <w:top w:w="75" w:type="dxa"/>
              <w:left w:w="75" w:type="dxa"/>
              <w:bottom w:w="240" w:type="dxa"/>
              <w:right w:w="75" w:type="dxa"/>
            </w:tcMar>
            <w:hideMark/>
          </w:tcPr>
          <w:p w14:paraId="4F41BE4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82CF259"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5F5A0A4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C49771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969E49A" w14:textId="77777777" w:rsidR="0015614D" w:rsidRPr="000F4A62" w:rsidRDefault="0015614D" w:rsidP="00935310">
            <w:r w:rsidRPr="000F4A62">
              <w:t>-</w:t>
            </w:r>
          </w:p>
        </w:tc>
      </w:tr>
      <w:tr w:rsidR="0015614D" w:rsidRPr="000F4A62" w14:paraId="23C9415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7B90665" w14:textId="77777777" w:rsidR="0015614D" w:rsidRPr="000F4A62" w:rsidRDefault="0015614D" w:rsidP="00935310">
            <w:pPr>
              <w:rPr>
                <w:b/>
                <w:bCs/>
              </w:rPr>
            </w:pPr>
            <w:r w:rsidRPr="000F4A62">
              <w:rPr>
                <w:b/>
                <w:bCs/>
              </w:rPr>
              <w:t>messageIdentification</w:t>
            </w:r>
          </w:p>
          <w:p w14:paraId="503717A6" w14:textId="77777777" w:rsidR="0015614D" w:rsidRPr="000F4A62" w:rsidRDefault="0015614D" w:rsidP="00935310">
            <w:r w:rsidRPr="000F4A62">
              <w:t>Identyfikator komunikatu</w:t>
            </w:r>
          </w:p>
          <w:p w14:paraId="6C9315AA" w14:textId="77777777" w:rsidR="0015614D" w:rsidRPr="000F4A62" w:rsidRDefault="0015614D" w:rsidP="00935310">
            <w:r w:rsidRPr="000F4A62">
              <w:t>Unikalny identyfikator komunikatu nadany przez wysyłającego.</w:t>
            </w:r>
          </w:p>
        </w:tc>
        <w:tc>
          <w:tcPr>
            <w:tcW w:w="1418" w:type="dxa"/>
            <w:tcBorders>
              <w:top w:val="nil"/>
              <w:left w:val="nil"/>
              <w:bottom w:val="nil"/>
              <w:right w:val="nil"/>
            </w:tcBorders>
            <w:tcMar>
              <w:top w:w="75" w:type="dxa"/>
              <w:left w:w="75" w:type="dxa"/>
              <w:bottom w:w="240" w:type="dxa"/>
              <w:right w:w="75" w:type="dxa"/>
            </w:tcMar>
            <w:hideMark/>
          </w:tcPr>
          <w:p w14:paraId="61B31D3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F745D3C"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1E299E9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DB6C26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74BD8CF" w14:textId="77777777" w:rsidR="0015614D" w:rsidRPr="000F4A62" w:rsidRDefault="0015614D" w:rsidP="00935310">
            <w:r w:rsidRPr="000F4A62">
              <w:t>-</w:t>
            </w:r>
          </w:p>
        </w:tc>
      </w:tr>
    </w:tbl>
    <w:p w14:paraId="7ADB51CE" w14:textId="77777777" w:rsidR="0015614D" w:rsidRPr="000F4A62" w:rsidRDefault="0015614D" w:rsidP="0015614D"/>
    <w:p w14:paraId="4ADE516F" w14:textId="77777777" w:rsidR="0015614D" w:rsidRPr="000F4A62" w:rsidRDefault="0015614D" w:rsidP="0015614D">
      <w:bookmarkStart w:id="440" w:name="1329415953"/>
      <w:r w:rsidRPr="000F4A62">
        <w:t>/ZC460/</w:t>
      </w:r>
      <w:r w:rsidRPr="000F4A62">
        <w:rPr>
          <w:b/>
          <w:bCs/>
        </w:rPr>
        <w:t>Declaration</w:t>
      </w:r>
      <w:bookmarkEnd w:id="440"/>
    </w:p>
    <w:tbl>
      <w:tblPr>
        <w:tblW w:w="0" w:type="auto"/>
        <w:tblCellMar>
          <w:top w:w="75" w:type="dxa"/>
          <w:left w:w="75" w:type="dxa"/>
          <w:bottom w:w="75" w:type="dxa"/>
          <w:right w:w="75" w:type="dxa"/>
        </w:tblCellMar>
        <w:tblLook w:val="04A0" w:firstRow="1" w:lastRow="0" w:firstColumn="1" w:lastColumn="0" w:noHBand="0" w:noVBand="1"/>
        <w:tblCaption w:val="Grupa danych /ZC460/Declaration"/>
        <w:tblDescription w:val="Tabela: Grupa danych /ZC460/Declaration"/>
      </w:tblPr>
      <w:tblGrid>
        <w:gridCol w:w="4817"/>
        <w:gridCol w:w="1417"/>
        <w:gridCol w:w="851"/>
        <w:gridCol w:w="851"/>
        <w:gridCol w:w="709"/>
        <w:gridCol w:w="709"/>
      </w:tblGrid>
      <w:tr w:rsidR="0015614D" w:rsidRPr="000F4A62" w14:paraId="4E20E2D8" w14:textId="77777777" w:rsidTr="00935310">
        <w:trPr>
          <w:cantSplit/>
        </w:trPr>
        <w:tc>
          <w:tcPr>
            <w:tcW w:w="4820" w:type="dxa"/>
            <w:tcBorders>
              <w:top w:val="nil"/>
              <w:left w:val="nil"/>
              <w:bottom w:val="nil"/>
              <w:right w:val="nil"/>
            </w:tcBorders>
            <w:hideMark/>
          </w:tcPr>
          <w:p w14:paraId="4DE6E411" w14:textId="77777777" w:rsidR="0015614D" w:rsidRPr="000F4A62" w:rsidRDefault="0015614D" w:rsidP="00935310">
            <w:r w:rsidRPr="000F4A62">
              <w:t>Zgłoszenie</w:t>
            </w:r>
          </w:p>
        </w:tc>
        <w:tc>
          <w:tcPr>
            <w:tcW w:w="1418" w:type="dxa"/>
            <w:tcBorders>
              <w:top w:val="nil"/>
              <w:left w:val="nil"/>
              <w:bottom w:val="nil"/>
              <w:right w:val="nil"/>
            </w:tcBorders>
            <w:hideMark/>
          </w:tcPr>
          <w:p w14:paraId="2DC84ABA" w14:textId="77777777" w:rsidR="0015614D" w:rsidRPr="000F4A62" w:rsidRDefault="0015614D" w:rsidP="00935310">
            <w:r w:rsidRPr="000F4A62">
              <w:t>-</w:t>
            </w:r>
          </w:p>
        </w:tc>
        <w:tc>
          <w:tcPr>
            <w:tcW w:w="851" w:type="dxa"/>
            <w:tcBorders>
              <w:top w:val="nil"/>
              <w:left w:val="nil"/>
              <w:bottom w:val="nil"/>
              <w:right w:val="nil"/>
            </w:tcBorders>
            <w:hideMark/>
          </w:tcPr>
          <w:p w14:paraId="77E78048" w14:textId="77777777" w:rsidR="0015614D" w:rsidRPr="000F4A62" w:rsidRDefault="0015614D" w:rsidP="00935310"/>
        </w:tc>
        <w:tc>
          <w:tcPr>
            <w:tcW w:w="851" w:type="dxa"/>
            <w:tcBorders>
              <w:top w:val="nil"/>
              <w:left w:val="nil"/>
              <w:bottom w:val="nil"/>
              <w:right w:val="nil"/>
            </w:tcBorders>
            <w:hideMark/>
          </w:tcPr>
          <w:p w14:paraId="07314BA3" w14:textId="77777777" w:rsidR="0015614D" w:rsidRPr="000F4A62" w:rsidRDefault="0015614D" w:rsidP="00935310"/>
        </w:tc>
        <w:tc>
          <w:tcPr>
            <w:tcW w:w="709" w:type="dxa"/>
            <w:tcBorders>
              <w:top w:val="nil"/>
              <w:left w:val="nil"/>
              <w:bottom w:val="nil"/>
              <w:right w:val="nil"/>
            </w:tcBorders>
            <w:hideMark/>
          </w:tcPr>
          <w:p w14:paraId="092F5AE6" w14:textId="77777777" w:rsidR="0015614D" w:rsidRPr="000F4A62" w:rsidRDefault="0015614D" w:rsidP="00935310">
            <w:r w:rsidRPr="000F4A62">
              <w:t>1</w:t>
            </w:r>
          </w:p>
        </w:tc>
        <w:tc>
          <w:tcPr>
            <w:tcW w:w="709" w:type="dxa"/>
            <w:tcBorders>
              <w:top w:val="nil"/>
              <w:left w:val="nil"/>
              <w:bottom w:val="nil"/>
              <w:right w:val="nil"/>
            </w:tcBorders>
            <w:hideMark/>
          </w:tcPr>
          <w:p w14:paraId="78BEE33F" w14:textId="77777777" w:rsidR="0015614D" w:rsidRPr="000F4A62" w:rsidRDefault="0015614D" w:rsidP="00935310">
            <w:r w:rsidRPr="000F4A62">
              <w:t>-</w:t>
            </w:r>
          </w:p>
        </w:tc>
      </w:tr>
      <w:tr w:rsidR="0015614D" w:rsidRPr="000F4A62" w14:paraId="6DEEAD7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EAB5527" w14:textId="77777777" w:rsidR="0015614D" w:rsidRPr="000F4A62" w:rsidRDefault="00000000" w:rsidP="00935310">
            <w:pPr>
              <w:rPr>
                <w:b/>
                <w:bCs/>
              </w:rPr>
            </w:pPr>
            <w:r>
              <w:rPr>
                <w:b/>
                <w:bCs/>
              </w:rPr>
              <w:pict w14:anchorId="6FFC2A15">
                <v:rect id="_x0000_i1396" style="width:0;height:1pt" o:hralign="center" o:hrstd="t" o:hrnoshade="t" o:hr="t" fillcolor="black" stroked="f"/>
              </w:pict>
            </w:r>
          </w:p>
        </w:tc>
      </w:tr>
      <w:tr w:rsidR="0015614D" w:rsidRPr="000F4A62" w14:paraId="5EF17B9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88137BE" w14:textId="77777777" w:rsidR="0015614D" w:rsidRPr="005C4C55" w:rsidRDefault="0015614D" w:rsidP="00935310">
            <w:pPr>
              <w:rPr>
                <w:b/>
                <w:bCs/>
                <w:lang w:val="en-US"/>
              </w:rPr>
            </w:pPr>
            <w:r w:rsidRPr="005C4C55">
              <w:rPr>
                <w:b/>
                <w:bCs/>
                <w:lang w:val="en-US"/>
              </w:rPr>
              <w:t>mrn</w:t>
            </w:r>
          </w:p>
          <w:p w14:paraId="104476ED" w14:textId="77777777" w:rsidR="0015614D" w:rsidRPr="005C4C55" w:rsidRDefault="0015614D" w:rsidP="00935310">
            <w:pPr>
              <w:rPr>
                <w:lang w:val="en-US"/>
              </w:rPr>
            </w:pPr>
            <w:r w:rsidRPr="005C4C55">
              <w:rPr>
                <w:lang w:val="en-US"/>
              </w:rPr>
              <w:t>MRN</w:t>
            </w:r>
          </w:p>
          <w:p w14:paraId="2D93222A" w14:textId="77777777" w:rsidR="0015614D" w:rsidRPr="005C4C55" w:rsidRDefault="0015614D" w:rsidP="00935310">
            <w:pPr>
              <w:rPr>
                <w:lang w:val="en-US"/>
              </w:rPr>
            </w:pPr>
            <w:r w:rsidRPr="005C4C55">
              <w:rPr>
                <w:lang w:val="en-US"/>
              </w:rPr>
              <w:t>Numer MRN (Master Reference Number).</w:t>
            </w:r>
          </w:p>
        </w:tc>
        <w:tc>
          <w:tcPr>
            <w:tcW w:w="1418" w:type="dxa"/>
            <w:tcBorders>
              <w:top w:val="nil"/>
              <w:left w:val="nil"/>
              <w:bottom w:val="nil"/>
              <w:right w:val="nil"/>
            </w:tcBorders>
            <w:tcMar>
              <w:top w:w="75" w:type="dxa"/>
              <w:left w:w="75" w:type="dxa"/>
              <w:bottom w:w="240" w:type="dxa"/>
              <w:right w:w="75" w:type="dxa"/>
            </w:tcMar>
            <w:hideMark/>
          </w:tcPr>
          <w:p w14:paraId="0092645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B2081ED" w14:textId="77777777" w:rsidR="0015614D" w:rsidRPr="000F4A62" w:rsidRDefault="0015614D" w:rsidP="00935310">
            <w:r w:rsidRPr="000F4A62">
              <w:t>an18</w:t>
            </w:r>
          </w:p>
        </w:tc>
        <w:tc>
          <w:tcPr>
            <w:tcW w:w="851" w:type="dxa"/>
            <w:tcBorders>
              <w:top w:val="nil"/>
              <w:left w:val="nil"/>
              <w:bottom w:val="nil"/>
              <w:right w:val="nil"/>
            </w:tcBorders>
            <w:tcMar>
              <w:top w:w="75" w:type="dxa"/>
              <w:left w:w="75" w:type="dxa"/>
              <w:bottom w:w="240" w:type="dxa"/>
              <w:right w:w="75" w:type="dxa"/>
            </w:tcMar>
            <w:hideMark/>
          </w:tcPr>
          <w:p w14:paraId="7925218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084723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41E06A4" w14:textId="77777777" w:rsidR="0015614D" w:rsidRPr="000F4A62" w:rsidRDefault="0015614D" w:rsidP="00935310">
            <w:r w:rsidRPr="000F4A62">
              <w:t>-</w:t>
            </w:r>
          </w:p>
        </w:tc>
      </w:tr>
    </w:tbl>
    <w:p w14:paraId="711E8081" w14:textId="77777777" w:rsidR="0015614D" w:rsidRPr="000F4A62" w:rsidRDefault="0015614D" w:rsidP="0015614D"/>
    <w:p w14:paraId="3A34C75B" w14:textId="77777777" w:rsidR="0015614D" w:rsidRPr="000F4A62" w:rsidRDefault="0015614D" w:rsidP="0015614D">
      <w:bookmarkStart w:id="441" w:name="-580157333"/>
      <w:r w:rsidRPr="000F4A62">
        <w:t>/ZC460/Declaration/</w:t>
      </w:r>
      <w:r w:rsidRPr="000F4A62">
        <w:rPr>
          <w:b/>
          <w:bCs/>
        </w:rPr>
        <w:t>ControlNotification</w:t>
      </w:r>
      <w:bookmarkEnd w:id="441"/>
    </w:p>
    <w:tbl>
      <w:tblPr>
        <w:tblW w:w="0" w:type="auto"/>
        <w:tblCellMar>
          <w:top w:w="75" w:type="dxa"/>
          <w:left w:w="75" w:type="dxa"/>
          <w:bottom w:w="75" w:type="dxa"/>
          <w:right w:w="75" w:type="dxa"/>
        </w:tblCellMar>
        <w:tblLook w:val="04A0" w:firstRow="1" w:lastRow="0" w:firstColumn="1" w:lastColumn="0" w:noHBand="0" w:noVBand="1"/>
        <w:tblCaption w:val="Grupa danych /ZC460/Declaration/ControlNotification"/>
        <w:tblDescription w:val="Tabela: Grupa danych /ZC460/Declaration/ControlNotification"/>
      </w:tblPr>
      <w:tblGrid>
        <w:gridCol w:w="4716"/>
        <w:gridCol w:w="1362"/>
        <w:gridCol w:w="1068"/>
        <w:gridCol w:w="822"/>
        <w:gridCol w:w="700"/>
        <w:gridCol w:w="686"/>
      </w:tblGrid>
      <w:tr w:rsidR="0015614D" w:rsidRPr="000F4A62" w14:paraId="45C8061F" w14:textId="77777777" w:rsidTr="00935310">
        <w:trPr>
          <w:cantSplit/>
        </w:trPr>
        <w:tc>
          <w:tcPr>
            <w:tcW w:w="4820" w:type="dxa"/>
            <w:tcBorders>
              <w:top w:val="nil"/>
              <w:left w:val="nil"/>
              <w:bottom w:val="nil"/>
              <w:right w:val="nil"/>
            </w:tcBorders>
            <w:hideMark/>
          </w:tcPr>
          <w:p w14:paraId="15D0B684" w14:textId="77777777" w:rsidR="0015614D" w:rsidRPr="000F4A62" w:rsidRDefault="0015614D" w:rsidP="00935310"/>
        </w:tc>
        <w:tc>
          <w:tcPr>
            <w:tcW w:w="1418" w:type="dxa"/>
            <w:tcBorders>
              <w:top w:val="nil"/>
              <w:left w:val="nil"/>
              <w:bottom w:val="nil"/>
              <w:right w:val="nil"/>
            </w:tcBorders>
            <w:hideMark/>
          </w:tcPr>
          <w:p w14:paraId="02F6B23C" w14:textId="77777777" w:rsidR="0015614D" w:rsidRPr="000F4A62" w:rsidRDefault="0015614D" w:rsidP="00935310">
            <w:r w:rsidRPr="000F4A62">
              <w:t>-</w:t>
            </w:r>
          </w:p>
        </w:tc>
        <w:tc>
          <w:tcPr>
            <w:tcW w:w="851" w:type="dxa"/>
            <w:tcBorders>
              <w:top w:val="nil"/>
              <w:left w:val="nil"/>
              <w:bottom w:val="nil"/>
              <w:right w:val="nil"/>
            </w:tcBorders>
            <w:hideMark/>
          </w:tcPr>
          <w:p w14:paraId="4D2057D3" w14:textId="77777777" w:rsidR="0015614D" w:rsidRPr="000F4A62" w:rsidRDefault="0015614D" w:rsidP="00935310"/>
        </w:tc>
        <w:tc>
          <w:tcPr>
            <w:tcW w:w="851" w:type="dxa"/>
            <w:tcBorders>
              <w:top w:val="nil"/>
              <w:left w:val="nil"/>
              <w:bottom w:val="nil"/>
              <w:right w:val="nil"/>
            </w:tcBorders>
            <w:hideMark/>
          </w:tcPr>
          <w:p w14:paraId="6CD6240D" w14:textId="77777777" w:rsidR="0015614D" w:rsidRPr="000F4A62" w:rsidRDefault="0015614D" w:rsidP="00935310"/>
        </w:tc>
        <w:tc>
          <w:tcPr>
            <w:tcW w:w="709" w:type="dxa"/>
            <w:tcBorders>
              <w:top w:val="nil"/>
              <w:left w:val="nil"/>
              <w:bottom w:val="nil"/>
              <w:right w:val="nil"/>
            </w:tcBorders>
            <w:hideMark/>
          </w:tcPr>
          <w:p w14:paraId="6E31F4DD" w14:textId="77777777" w:rsidR="0015614D" w:rsidRPr="000F4A62" w:rsidRDefault="0015614D" w:rsidP="00935310">
            <w:r w:rsidRPr="000F4A62">
              <w:t>0..1</w:t>
            </w:r>
          </w:p>
        </w:tc>
        <w:tc>
          <w:tcPr>
            <w:tcW w:w="709" w:type="dxa"/>
            <w:tcBorders>
              <w:top w:val="nil"/>
              <w:left w:val="nil"/>
              <w:bottom w:val="nil"/>
              <w:right w:val="nil"/>
            </w:tcBorders>
            <w:hideMark/>
          </w:tcPr>
          <w:p w14:paraId="0D8BC317" w14:textId="77777777" w:rsidR="0015614D" w:rsidRPr="000F4A62" w:rsidRDefault="0015614D" w:rsidP="00935310">
            <w:r w:rsidRPr="000F4A62">
              <w:t>-</w:t>
            </w:r>
          </w:p>
        </w:tc>
      </w:tr>
      <w:tr w:rsidR="0015614D" w:rsidRPr="000F4A62" w14:paraId="7B899B8D"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59FB904" w14:textId="77777777" w:rsidR="0015614D" w:rsidRPr="000F4A62" w:rsidRDefault="00000000" w:rsidP="00935310">
            <w:pPr>
              <w:rPr>
                <w:b/>
                <w:bCs/>
              </w:rPr>
            </w:pPr>
            <w:r>
              <w:rPr>
                <w:b/>
                <w:bCs/>
              </w:rPr>
              <w:pict w14:anchorId="37E75241">
                <v:rect id="_x0000_i1397" style="width:0;height:1pt" o:hralign="center" o:hrstd="t" o:hrnoshade="t" o:hr="t" fillcolor="black" stroked="f"/>
              </w:pict>
            </w:r>
          </w:p>
        </w:tc>
      </w:tr>
      <w:tr w:rsidR="0015614D" w:rsidRPr="000F4A62" w14:paraId="12C5407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9216CE7" w14:textId="77777777" w:rsidR="0015614D" w:rsidRPr="000F4A62" w:rsidRDefault="0015614D" w:rsidP="00935310">
            <w:pPr>
              <w:rPr>
                <w:b/>
                <w:bCs/>
              </w:rPr>
            </w:pPr>
            <w:r w:rsidRPr="000F4A62">
              <w:rPr>
                <w:b/>
                <w:bCs/>
              </w:rPr>
              <w:lastRenderedPageBreak/>
              <w:t>anticipatedControlDate</w:t>
            </w:r>
          </w:p>
          <w:p w14:paraId="425BBD59" w14:textId="77777777" w:rsidR="0015614D" w:rsidRPr="000F4A62" w:rsidRDefault="0015614D" w:rsidP="00935310">
            <w:r w:rsidRPr="000F4A62">
              <w:t>Planowana data i godzina kontroli</w:t>
            </w:r>
          </w:p>
          <w:p w14:paraId="547BDA98" w14:textId="77777777" w:rsidR="0015614D" w:rsidRPr="000F4A62" w:rsidRDefault="0015614D" w:rsidP="00935310">
            <w:r w:rsidRPr="000F4A62">
              <w:t>Dana specyficzna dla systemu AIS IMPORT PLUS.</w:t>
            </w:r>
          </w:p>
        </w:tc>
        <w:tc>
          <w:tcPr>
            <w:tcW w:w="1418" w:type="dxa"/>
            <w:tcBorders>
              <w:top w:val="nil"/>
              <w:left w:val="nil"/>
              <w:bottom w:val="nil"/>
              <w:right w:val="nil"/>
            </w:tcBorders>
            <w:tcMar>
              <w:top w:w="75" w:type="dxa"/>
              <w:left w:w="75" w:type="dxa"/>
              <w:bottom w:w="240" w:type="dxa"/>
              <w:right w:w="75" w:type="dxa"/>
            </w:tcMar>
            <w:hideMark/>
          </w:tcPr>
          <w:p w14:paraId="2E7DDC3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D756858"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0C30CD5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7414BA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EFF49F6" w14:textId="77777777" w:rsidR="0015614D" w:rsidRPr="000F4A62" w:rsidRDefault="0015614D" w:rsidP="00935310">
            <w:r w:rsidRPr="000F4A62">
              <w:t>-</w:t>
            </w:r>
          </w:p>
        </w:tc>
      </w:tr>
      <w:tr w:rsidR="0015614D" w:rsidRPr="000F4A62" w14:paraId="24961D0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447678E" w14:textId="77777777" w:rsidR="0015614D" w:rsidRPr="000F4A62" w:rsidRDefault="0015614D" w:rsidP="00935310">
            <w:pPr>
              <w:rPr>
                <w:b/>
                <w:bCs/>
              </w:rPr>
            </w:pPr>
            <w:r w:rsidRPr="000F4A62">
              <w:rPr>
                <w:b/>
                <w:bCs/>
              </w:rPr>
              <w:t>text</w:t>
            </w:r>
          </w:p>
          <w:p w14:paraId="325C8742" w14:textId="77777777" w:rsidR="0015614D" w:rsidRPr="000F4A62" w:rsidRDefault="0015614D" w:rsidP="00935310">
            <w:r w:rsidRPr="000F4A62">
              <w:t>Uwagi</w:t>
            </w:r>
          </w:p>
          <w:p w14:paraId="22BDAC32" w14:textId="77777777" w:rsidR="0015614D" w:rsidRPr="000F4A62" w:rsidRDefault="0015614D" w:rsidP="00935310">
            <w:r w:rsidRPr="000F4A62">
              <w:t>Uwagi dotyczące planowanej kontroli, w tym miejsce kontroli.</w:t>
            </w:r>
          </w:p>
          <w:p w14:paraId="6183BD00" w14:textId="77777777" w:rsidR="0015614D" w:rsidRPr="000F4A62" w:rsidRDefault="0015614D" w:rsidP="00935310">
            <w:r w:rsidRPr="000F4A62">
              <w:t>Dana specyficzna dla systemu AIS IMPORT PLUS.</w:t>
            </w:r>
          </w:p>
        </w:tc>
        <w:tc>
          <w:tcPr>
            <w:tcW w:w="1418" w:type="dxa"/>
            <w:tcBorders>
              <w:top w:val="nil"/>
              <w:left w:val="nil"/>
              <w:bottom w:val="nil"/>
              <w:right w:val="nil"/>
            </w:tcBorders>
            <w:tcMar>
              <w:top w:w="75" w:type="dxa"/>
              <w:left w:w="75" w:type="dxa"/>
              <w:bottom w:w="240" w:type="dxa"/>
              <w:right w:w="75" w:type="dxa"/>
            </w:tcMar>
            <w:hideMark/>
          </w:tcPr>
          <w:p w14:paraId="15F683B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D28C23A"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0FAFF96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CFE843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B23B9A6" w14:textId="77777777" w:rsidR="0015614D" w:rsidRPr="000F4A62" w:rsidRDefault="0015614D" w:rsidP="00935310">
            <w:r w:rsidRPr="000F4A62">
              <w:t>-</w:t>
            </w:r>
          </w:p>
        </w:tc>
      </w:tr>
    </w:tbl>
    <w:p w14:paraId="2DE3610B" w14:textId="77777777" w:rsidR="0015614D" w:rsidRPr="000F4A62" w:rsidRDefault="0015614D" w:rsidP="0015614D"/>
    <w:p w14:paraId="070EA6E3" w14:textId="77777777" w:rsidR="0015614D" w:rsidRPr="000F4A62" w:rsidRDefault="0015614D" w:rsidP="0015614D">
      <w:bookmarkStart w:id="442" w:name="1473864940"/>
      <w:r w:rsidRPr="000F4A62">
        <w:t>/ZC460/Declaration/</w:t>
      </w:r>
      <w:r w:rsidRPr="000F4A62">
        <w:rPr>
          <w:b/>
          <w:bCs/>
        </w:rPr>
        <w:t>RequestedDocument</w:t>
      </w:r>
      <w:bookmarkEnd w:id="442"/>
    </w:p>
    <w:tbl>
      <w:tblPr>
        <w:tblW w:w="0" w:type="auto"/>
        <w:tblCellMar>
          <w:top w:w="75" w:type="dxa"/>
          <w:left w:w="75" w:type="dxa"/>
          <w:bottom w:w="75" w:type="dxa"/>
          <w:right w:w="75" w:type="dxa"/>
        </w:tblCellMar>
        <w:tblLook w:val="04A0" w:firstRow="1" w:lastRow="0" w:firstColumn="1" w:lastColumn="0" w:noHBand="0" w:noVBand="1"/>
        <w:tblCaption w:val="Grupa danych /ZC460/Declaration/RequestedDocument"/>
        <w:tblDescription w:val="Tabela: Grupa danych /ZC460/Declaration/RequestedDocument"/>
      </w:tblPr>
      <w:tblGrid>
        <w:gridCol w:w="4776"/>
        <w:gridCol w:w="1394"/>
        <w:gridCol w:w="933"/>
        <w:gridCol w:w="844"/>
        <w:gridCol w:w="708"/>
        <w:gridCol w:w="699"/>
      </w:tblGrid>
      <w:tr w:rsidR="0015614D" w:rsidRPr="000F4A62" w14:paraId="427ACA7E" w14:textId="77777777" w:rsidTr="00935310">
        <w:trPr>
          <w:cantSplit/>
        </w:trPr>
        <w:tc>
          <w:tcPr>
            <w:tcW w:w="4820" w:type="dxa"/>
            <w:tcBorders>
              <w:top w:val="nil"/>
              <w:left w:val="nil"/>
              <w:bottom w:val="nil"/>
              <w:right w:val="nil"/>
            </w:tcBorders>
            <w:hideMark/>
          </w:tcPr>
          <w:p w14:paraId="5824F54E" w14:textId="77777777" w:rsidR="0015614D" w:rsidRPr="000F4A62" w:rsidRDefault="0015614D" w:rsidP="00935310">
            <w:r w:rsidRPr="000F4A62">
              <w:t>Dokumenty wymagane</w:t>
            </w:r>
          </w:p>
        </w:tc>
        <w:tc>
          <w:tcPr>
            <w:tcW w:w="1418" w:type="dxa"/>
            <w:tcBorders>
              <w:top w:val="nil"/>
              <w:left w:val="nil"/>
              <w:bottom w:val="nil"/>
              <w:right w:val="nil"/>
            </w:tcBorders>
            <w:hideMark/>
          </w:tcPr>
          <w:p w14:paraId="1CE39CEF" w14:textId="77777777" w:rsidR="0015614D" w:rsidRPr="000F4A62" w:rsidRDefault="0015614D" w:rsidP="00935310">
            <w:r w:rsidRPr="000F4A62">
              <w:t>-</w:t>
            </w:r>
          </w:p>
        </w:tc>
        <w:tc>
          <w:tcPr>
            <w:tcW w:w="851" w:type="dxa"/>
            <w:tcBorders>
              <w:top w:val="nil"/>
              <w:left w:val="nil"/>
              <w:bottom w:val="nil"/>
              <w:right w:val="nil"/>
            </w:tcBorders>
            <w:hideMark/>
          </w:tcPr>
          <w:p w14:paraId="6308505E" w14:textId="77777777" w:rsidR="0015614D" w:rsidRPr="000F4A62" w:rsidRDefault="0015614D" w:rsidP="00935310"/>
        </w:tc>
        <w:tc>
          <w:tcPr>
            <w:tcW w:w="851" w:type="dxa"/>
            <w:tcBorders>
              <w:top w:val="nil"/>
              <w:left w:val="nil"/>
              <w:bottom w:val="nil"/>
              <w:right w:val="nil"/>
            </w:tcBorders>
            <w:hideMark/>
          </w:tcPr>
          <w:p w14:paraId="5100144B" w14:textId="77777777" w:rsidR="0015614D" w:rsidRPr="000F4A62" w:rsidRDefault="0015614D" w:rsidP="00935310"/>
        </w:tc>
        <w:tc>
          <w:tcPr>
            <w:tcW w:w="709" w:type="dxa"/>
            <w:tcBorders>
              <w:top w:val="nil"/>
              <w:left w:val="nil"/>
              <w:bottom w:val="nil"/>
              <w:right w:val="nil"/>
            </w:tcBorders>
            <w:hideMark/>
          </w:tcPr>
          <w:p w14:paraId="0B175B8A" w14:textId="77777777" w:rsidR="0015614D" w:rsidRPr="000F4A62" w:rsidRDefault="0015614D" w:rsidP="00935310">
            <w:r w:rsidRPr="000F4A62">
              <w:t>0..99</w:t>
            </w:r>
          </w:p>
        </w:tc>
        <w:tc>
          <w:tcPr>
            <w:tcW w:w="709" w:type="dxa"/>
            <w:tcBorders>
              <w:top w:val="nil"/>
              <w:left w:val="nil"/>
              <w:bottom w:val="nil"/>
              <w:right w:val="nil"/>
            </w:tcBorders>
            <w:hideMark/>
          </w:tcPr>
          <w:p w14:paraId="1A1F6BE4" w14:textId="77777777" w:rsidR="0015614D" w:rsidRPr="000F4A62" w:rsidRDefault="0015614D" w:rsidP="00935310">
            <w:r w:rsidRPr="000F4A62">
              <w:t>-</w:t>
            </w:r>
          </w:p>
        </w:tc>
      </w:tr>
      <w:tr w:rsidR="0015614D" w:rsidRPr="000F4A62" w14:paraId="399091E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BB7143E" w14:textId="77777777" w:rsidR="0015614D" w:rsidRPr="000F4A62" w:rsidRDefault="00000000" w:rsidP="00935310">
            <w:pPr>
              <w:rPr>
                <w:b/>
                <w:bCs/>
              </w:rPr>
            </w:pPr>
            <w:r>
              <w:rPr>
                <w:b/>
                <w:bCs/>
              </w:rPr>
              <w:pict w14:anchorId="404B4D5F">
                <v:rect id="_x0000_i1398" style="width:0;height:1pt" o:hralign="center" o:hrstd="t" o:hrnoshade="t" o:hr="t" fillcolor="black" stroked="f"/>
              </w:pict>
            </w:r>
          </w:p>
        </w:tc>
      </w:tr>
      <w:tr w:rsidR="0015614D" w:rsidRPr="000F4A62" w14:paraId="7581DA3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A3901E2" w14:textId="77777777" w:rsidR="0015614D" w:rsidRPr="000F4A62" w:rsidRDefault="0015614D" w:rsidP="00935310">
            <w:pPr>
              <w:rPr>
                <w:b/>
                <w:bCs/>
              </w:rPr>
            </w:pPr>
            <w:r w:rsidRPr="000F4A62">
              <w:rPr>
                <w:b/>
                <w:bCs/>
              </w:rPr>
              <w:t>sequenceNumber</w:t>
            </w:r>
          </w:p>
          <w:p w14:paraId="780A2E30" w14:textId="77777777" w:rsidR="0015614D" w:rsidRPr="000F4A62" w:rsidRDefault="0015614D" w:rsidP="00935310">
            <w:r w:rsidRPr="000F4A62">
              <w:t>Lp.</w:t>
            </w:r>
          </w:p>
          <w:p w14:paraId="399AE7A4" w14:textId="77777777" w:rsidR="0015614D" w:rsidRPr="000F4A62" w:rsidRDefault="0015614D" w:rsidP="00935310">
            <w:r w:rsidRPr="000F4A62">
              <w:t>Liczba porządkowa służąca do określenia pozycji w danej kolekcji danych.</w:t>
            </w:r>
          </w:p>
          <w:p w14:paraId="06B55054" w14:textId="77777777" w:rsidR="0015614D" w:rsidRPr="000F4A62" w:rsidRDefault="0015614D" w:rsidP="00935310">
            <w:r w:rsidRPr="000F4A62">
              <w:t>Dana specyficzna dla systemu AIS IMPORT PLUS.</w:t>
            </w:r>
          </w:p>
        </w:tc>
        <w:tc>
          <w:tcPr>
            <w:tcW w:w="1418" w:type="dxa"/>
            <w:tcBorders>
              <w:top w:val="nil"/>
              <w:left w:val="nil"/>
              <w:bottom w:val="nil"/>
              <w:right w:val="nil"/>
            </w:tcBorders>
            <w:tcMar>
              <w:top w:w="75" w:type="dxa"/>
              <w:left w:w="75" w:type="dxa"/>
              <w:bottom w:w="240" w:type="dxa"/>
              <w:right w:w="75" w:type="dxa"/>
            </w:tcMar>
            <w:hideMark/>
          </w:tcPr>
          <w:p w14:paraId="74D7608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59E4BB3"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4CAB7D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FFC8F1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709940E" w14:textId="77777777" w:rsidR="0015614D" w:rsidRPr="000F4A62" w:rsidRDefault="0015614D" w:rsidP="00935310">
            <w:r w:rsidRPr="000F4A62">
              <w:t>-</w:t>
            </w:r>
          </w:p>
        </w:tc>
      </w:tr>
      <w:tr w:rsidR="0015614D" w:rsidRPr="000F4A62" w14:paraId="346266D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19D56DC" w14:textId="77777777" w:rsidR="0015614D" w:rsidRPr="000F4A62" w:rsidRDefault="0015614D" w:rsidP="00935310">
            <w:pPr>
              <w:rPr>
                <w:b/>
                <w:bCs/>
              </w:rPr>
            </w:pPr>
            <w:r w:rsidRPr="000F4A62">
              <w:rPr>
                <w:b/>
                <w:bCs/>
              </w:rPr>
              <w:t>referenceNumber</w:t>
            </w:r>
          </w:p>
          <w:p w14:paraId="5C19F888" w14:textId="77777777" w:rsidR="0015614D" w:rsidRPr="000F4A62" w:rsidRDefault="0015614D" w:rsidP="00935310">
            <w:r w:rsidRPr="000F4A62">
              <w:t>Numer dokumentu</w:t>
            </w:r>
          </w:p>
          <w:p w14:paraId="6B60659A" w14:textId="77777777" w:rsidR="0015614D" w:rsidRPr="000F4A62" w:rsidRDefault="0015614D" w:rsidP="00935310">
            <w:r w:rsidRPr="000F4A62">
              <w:t>Dana specyficzna dla systemu AIS IMPORT PLUS.</w:t>
            </w:r>
          </w:p>
        </w:tc>
        <w:tc>
          <w:tcPr>
            <w:tcW w:w="1418" w:type="dxa"/>
            <w:tcBorders>
              <w:top w:val="nil"/>
              <w:left w:val="nil"/>
              <w:bottom w:val="nil"/>
              <w:right w:val="nil"/>
            </w:tcBorders>
            <w:tcMar>
              <w:top w:w="75" w:type="dxa"/>
              <w:left w:w="75" w:type="dxa"/>
              <w:bottom w:w="240" w:type="dxa"/>
              <w:right w:w="75" w:type="dxa"/>
            </w:tcMar>
            <w:hideMark/>
          </w:tcPr>
          <w:p w14:paraId="6C26A9D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24FC3A1"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6910B57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10E054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1EE0C80" w14:textId="77777777" w:rsidR="0015614D" w:rsidRPr="000F4A62" w:rsidRDefault="0015614D" w:rsidP="00935310">
            <w:r w:rsidRPr="000F4A62">
              <w:t>-</w:t>
            </w:r>
          </w:p>
        </w:tc>
      </w:tr>
      <w:tr w:rsidR="0015614D" w:rsidRPr="000F4A62" w14:paraId="3D0F56D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E0F0B03" w14:textId="77777777" w:rsidR="0015614D" w:rsidRPr="000F4A62" w:rsidRDefault="0015614D" w:rsidP="00935310">
            <w:pPr>
              <w:rPr>
                <w:b/>
                <w:bCs/>
              </w:rPr>
            </w:pPr>
            <w:r w:rsidRPr="000F4A62">
              <w:rPr>
                <w:b/>
                <w:bCs/>
              </w:rPr>
              <w:t>type</w:t>
            </w:r>
          </w:p>
          <w:p w14:paraId="62263693" w14:textId="77777777" w:rsidR="0015614D" w:rsidRPr="000F4A62" w:rsidRDefault="0015614D" w:rsidP="00935310">
            <w:r w:rsidRPr="000F4A62">
              <w:t>Kod rodzaju dokumentu</w:t>
            </w:r>
          </w:p>
          <w:p w14:paraId="6F087FFD" w14:textId="77777777" w:rsidR="0015614D" w:rsidRPr="000F4A62" w:rsidRDefault="0015614D" w:rsidP="00935310">
            <w:r w:rsidRPr="000F4A62">
              <w:t>Dana specyficzna dla systemu AIS IMPORT PLUS.</w:t>
            </w:r>
          </w:p>
        </w:tc>
        <w:tc>
          <w:tcPr>
            <w:tcW w:w="1418" w:type="dxa"/>
            <w:tcBorders>
              <w:top w:val="nil"/>
              <w:left w:val="nil"/>
              <w:bottom w:val="nil"/>
              <w:right w:val="nil"/>
            </w:tcBorders>
            <w:tcMar>
              <w:top w:w="75" w:type="dxa"/>
              <w:left w:w="75" w:type="dxa"/>
              <w:bottom w:w="240" w:type="dxa"/>
              <w:right w:w="75" w:type="dxa"/>
            </w:tcMar>
            <w:hideMark/>
          </w:tcPr>
          <w:p w14:paraId="3422FDE7"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D735D76"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0DD549D8" w14:textId="77777777" w:rsidR="0015614D" w:rsidRPr="000F4A62" w:rsidRDefault="0015614D" w:rsidP="00935310">
            <w:r w:rsidRPr="000F4A62">
              <w:t>034</w:t>
            </w:r>
          </w:p>
        </w:tc>
        <w:tc>
          <w:tcPr>
            <w:tcW w:w="709" w:type="dxa"/>
            <w:tcBorders>
              <w:top w:val="nil"/>
              <w:left w:val="nil"/>
              <w:bottom w:val="nil"/>
              <w:right w:val="nil"/>
            </w:tcBorders>
            <w:tcMar>
              <w:top w:w="75" w:type="dxa"/>
              <w:left w:w="75" w:type="dxa"/>
              <w:bottom w:w="240" w:type="dxa"/>
              <w:right w:w="75" w:type="dxa"/>
            </w:tcMar>
            <w:hideMark/>
          </w:tcPr>
          <w:p w14:paraId="4A7E8C0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3CDE677" w14:textId="77777777" w:rsidR="0015614D" w:rsidRPr="000F4A62" w:rsidRDefault="0015614D" w:rsidP="00935310">
            <w:r w:rsidRPr="000F4A62">
              <w:t>-</w:t>
            </w:r>
          </w:p>
        </w:tc>
      </w:tr>
      <w:tr w:rsidR="0015614D" w:rsidRPr="000F4A62" w14:paraId="1E5C539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08380CD" w14:textId="77777777" w:rsidR="0015614D" w:rsidRPr="000F4A62" w:rsidRDefault="0015614D" w:rsidP="00935310">
            <w:pPr>
              <w:rPr>
                <w:b/>
                <w:bCs/>
              </w:rPr>
            </w:pPr>
            <w:r w:rsidRPr="000F4A62">
              <w:rPr>
                <w:b/>
                <w:bCs/>
              </w:rPr>
              <w:t>description</w:t>
            </w:r>
          </w:p>
          <w:p w14:paraId="1FF0F445" w14:textId="77777777" w:rsidR="0015614D" w:rsidRPr="000F4A62" w:rsidRDefault="0015614D" w:rsidP="00935310">
            <w:r w:rsidRPr="000F4A62">
              <w:t>Uwagi do dokumentu</w:t>
            </w:r>
          </w:p>
          <w:p w14:paraId="79D7AC97" w14:textId="77777777" w:rsidR="0015614D" w:rsidRPr="000F4A62" w:rsidRDefault="0015614D" w:rsidP="00935310">
            <w:r w:rsidRPr="000F4A62">
              <w:t>Dana specyficzna dla systemu AIS IMPORT PLUS.</w:t>
            </w:r>
          </w:p>
        </w:tc>
        <w:tc>
          <w:tcPr>
            <w:tcW w:w="1418" w:type="dxa"/>
            <w:tcBorders>
              <w:top w:val="nil"/>
              <w:left w:val="nil"/>
              <w:bottom w:val="nil"/>
              <w:right w:val="nil"/>
            </w:tcBorders>
            <w:tcMar>
              <w:top w:w="75" w:type="dxa"/>
              <w:left w:w="75" w:type="dxa"/>
              <w:bottom w:w="240" w:type="dxa"/>
              <w:right w:w="75" w:type="dxa"/>
            </w:tcMar>
            <w:hideMark/>
          </w:tcPr>
          <w:p w14:paraId="62051F87"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99775DA"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4291170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32DDBB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15393DD" w14:textId="77777777" w:rsidR="0015614D" w:rsidRPr="000F4A62" w:rsidRDefault="0015614D" w:rsidP="00935310">
            <w:r w:rsidRPr="000F4A62">
              <w:t>-</w:t>
            </w:r>
          </w:p>
        </w:tc>
      </w:tr>
      <w:tr w:rsidR="0015614D" w:rsidRPr="000F4A62" w14:paraId="44EE240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6FF7436" w14:textId="77777777" w:rsidR="0015614D" w:rsidRPr="000F4A62" w:rsidRDefault="0015614D" w:rsidP="00935310">
            <w:pPr>
              <w:rPr>
                <w:b/>
                <w:bCs/>
              </w:rPr>
            </w:pPr>
            <w:r w:rsidRPr="000F4A62">
              <w:rPr>
                <w:b/>
                <w:bCs/>
              </w:rPr>
              <w:lastRenderedPageBreak/>
              <w:t>electronicFormAllowed</w:t>
            </w:r>
          </w:p>
          <w:p w14:paraId="211A29D7" w14:textId="77777777" w:rsidR="0015614D" w:rsidRPr="000F4A62" w:rsidRDefault="0015614D" w:rsidP="00935310">
            <w:r w:rsidRPr="000F4A62">
              <w:t>Czy akceptowana wersja elektroniczna</w:t>
            </w:r>
          </w:p>
          <w:p w14:paraId="03C3D801" w14:textId="77777777" w:rsidR="0015614D" w:rsidRPr="000F4A62" w:rsidRDefault="0015614D" w:rsidP="00935310">
            <w:r w:rsidRPr="000F4A62">
              <w:t>Informacja o tym, czy możliwe jest złożenie dokumentu w wersji elektronicznej (1), czy nie (0).</w:t>
            </w:r>
          </w:p>
          <w:p w14:paraId="0B424900" w14:textId="77777777" w:rsidR="0015614D" w:rsidRPr="000F4A62" w:rsidRDefault="0015614D" w:rsidP="00935310">
            <w:r w:rsidRPr="000F4A62">
              <w:t>Dana specyficzna dla systemu AIS IMPORT PLUS.</w:t>
            </w:r>
          </w:p>
        </w:tc>
        <w:tc>
          <w:tcPr>
            <w:tcW w:w="1418" w:type="dxa"/>
            <w:tcBorders>
              <w:top w:val="nil"/>
              <w:left w:val="nil"/>
              <w:bottom w:val="nil"/>
              <w:right w:val="nil"/>
            </w:tcBorders>
            <w:tcMar>
              <w:top w:w="75" w:type="dxa"/>
              <w:left w:w="75" w:type="dxa"/>
              <w:bottom w:w="240" w:type="dxa"/>
              <w:right w:w="75" w:type="dxa"/>
            </w:tcMar>
            <w:hideMark/>
          </w:tcPr>
          <w:p w14:paraId="08F7460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146BA96" w14:textId="77777777" w:rsidR="0015614D" w:rsidRPr="000F4A62" w:rsidRDefault="0015614D" w:rsidP="00935310">
            <w:r w:rsidRPr="000F4A62">
              <w:t>boolean</w:t>
            </w:r>
          </w:p>
        </w:tc>
        <w:tc>
          <w:tcPr>
            <w:tcW w:w="851" w:type="dxa"/>
            <w:tcBorders>
              <w:top w:val="nil"/>
              <w:left w:val="nil"/>
              <w:bottom w:val="nil"/>
              <w:right w:val="nil"/>
            </w:tcBorders>
            <w:tcMar>
              <w:top w:w="75" w:type="dxa"/>
              <w:left w:w="75" w:type="dxa"/>
              <w:bottom w:w="240" w:type="dxa"/>
              <w:right w:w="75" w:type="dxa"/>
            </w:tcMar>
            <w:hideMark/>
          </w:tcPr>
          <w:p w14:paraId="6170D4D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0A35AA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5DAC616" w14:textId="77777777" w:rsidR="0015614D" w:rsidRPr="000F4A62" w:rsidRDefault="0015614D" w:rsidP="00935310">
            <w:r w:rsidRPr="000F4A62">
              <w:t>-</w:t>
            </w:r>
          </w:p>
        </w:tc>
      </w:tr>
    </w:tbl>
    <w:p w14:paraId="7EE8881D" w14:textId="77777777" w:rsidR="0015614D" w:rsidRPr="000F4A62" w:rsidRDefault="0015614D" w:rsidP="0015614D"/>
    <w:p w14:paraId="39BAB87F" w14:textId="77777777" w:rsidR="0015614D" w:rsidRPr="000F4A62" w:rsidRDefault="0015614D" w:rsidP="0015614D">
      <w:bookmarkStart w:id="443" w:name="-48730501"/>
      <w:r w:rsidRPr="000F4A62">
        <w:t>/ZC460/Declaration/</w:t>
      </w:r>
      <w:r w:rsidRPr="000F4A62">
        <w:rPr>
          <w:b/>
          <w:bCs/>
        </w:rPr>
        <w:t>Correction</w:t>
      </w:r>
      <w:bookmarkEnd w:id="443"/>
    </w:p>
    <w:tbl>
      <w:tblPr>
        <w:tblW w:w="0" w:type="auto"/>
        <w:tblCellMar>
          <w:top w:w="75" w:type="dxa"/>
          <w:left w:w="75" w:type="dxa"/>
          <w:bottom w:w="75" w:type="dxa"/>
          <w:right w:w="75" w:type="dxa"/>
        </w:tblCellMar>
        <w:tblLook w:val="04A0" w:firstRow="1" w:lastRow="0" w:firstColumn="1" w:lastColumn="0" w:noHBand="0" w:noVBand="1"/>
        <w:tblCaption w:val="Grupa danych /ZC460/Declaration/Correction"/>
        <w:tblDescription w:val="Tabela: Grupa danych /ZC460/Declaration/Correction"/>
      </w:tblPr>
      <w:tblGrid>
        <w:gridCol w:w="4664"/>
        <w:gridCol w:w="1357"/>
        <w:gridCol w:w="1068"/>
        <w:gridCol w:w="819"/>
        <w:gridCol w:w="762"/>
        <w:gridCol w:w="684"/>
      </w:tblGrid>
      <w:tr w:rsidR="0015614D" w:rsidRPr="000F4A62" w14:paraId="1594C287" w14:textId="77777777" w:rsidTr="00935310">
        <w:trPr>
          <w:cantSplit/>
        </w:trPr>
        <w:tc>
          <w:tcPr>
            <w:tcW w:w="4820" w:type="dxa"/>
            <w:tcBorders>
              <w:top w:val="nil"/>
              <w:left w:val="nil"/>
              <w:bottom w:val="nil"/>
              <w:right w:val="nil"/>
            </w:tcBorders>
            <w:hideMark/>
          </w:tcPr>
          <w:p w14:paraId="4B44B2A2" w14:textId="77777777" w:rsidR="0015614D" w:rsidRPr="000F4A62" w:rsidRDefault="0015614D" w:rsidP="00935310">
            <w:r w:rsidRPr="000F4A62">
              <w:t>Korekta</w:t>
            </w:r>
          </w:p>
        </w:tc>
        <w:tc>
          <w:tcPr>
            <w:tcW w:w="1418" w:type="dxa"/>
            <w:tcBorders>
              <w:top w:val="nil"/>
              <w:left w:val="nil"/>
              <w:bottom w:val="nil"/>
              <w:right w:val="nil"/>
            </w:tcBorders>
            <w:hideMark/>
          </w:tcPr>
          <w:p w14:paraId="2585CA2B" w14:textId="77777777" w:rsidR="0015614D" w:rsidRPr="000F4A62" w:rsidRDefault="0015614D" w:rsidP="00935310">
            <w:r w:rsidRPr="000F4A62">
              <w:t>-</w:t>
            </w:r>
          </w:p>
        </w:tc>
        <w:tc>
          <w:tcPr>
            <w:tcW w:w="851" w:type="dxa"/>
            <w:tcBorders>
              <w:top w:val="nil"/>
              <w:left w:val="nil"/>
              <w:bottom w:val="nil"/>
              <w:right w:val="nil"/>
            </w:tcBorders>
            <w:hideMark/>
          </w:tcPr>
          <w:p w14:paraId="18A99AE1" w14:textId="77777777" w:rsidR="0015614D" w:rsidRPr="000F4A62" w:rsidRDefault="0015614D" w:rsidP="00935310"/>
        </w:tc>
        <w:tc>
          <w:tcPr>
            <w:tcW w:w="851" w:type="dxa"/>
            <w:tcBorders>
              <w:top w:val="nil"/>
              <w:left w:val="nil"/>
              <w:bottom w:val="nil"/>
              <w:right w:val="nil"/>
            </w:tcBorders>
            <w:hideMark/>
          </w:tcPr>
          <w:p w14:paraId="3DA7799D" w14:textId="77777777" w:rsidR="0015614D" w:rsidRPr="000F4A62" w:rsidRDefault="0015614D" w:rsidP="00935310"/>
        </w:tc>
        <w:tc>
          <w:tcPr>
            <w:tcW w:w="709" w:type="dxa"/>
            <w:tcBorders>
              <w:top w:val="nil"/>
              <w:left w:val="nil"/>
              <w:bottom w:val="nil"/>
              <w:right w:val="nil"/>
            </w:tcBorders>
            <w:hideMark/>
          </w:tcPr>
          <w:p w14:paraId="5CF147A3" w14:textId="77777777" w:rsidR="0015614D" w:rsidRPr="000F4A62" w:rsidRDefault="0015614D" w:rsidP="00935310">
            <w:r w:rsidRPr="000F4A62">
              <w:t>0..999</w:t>
            </w:r>
          </w:p>
        </w:tc>
        <w:tc>
          <w:tcPr>
            <w:tcW w:w="709" w:type="dxa"/>
            <w:tcBorders>
              <w:top w:val="nil"/>
              <w:left w:val="nil"/>
              <w:bottom w:val="nil"/>
              <w:right w:val="nil"/>
            </w:tcBorders>
            <w:hideMark/>
          </w:tcPr>
          <w:p w14:paraId="2F561C9F" w14:textId="77777777" w:rsidR="0015614D" w:rsidRPr="000F4A62" w:rsidRDefault="0015614D" w:rsidP="00935310">
            <w:r w:rsidRPr="000F4A62">
              <w:t>-</w:t>
            </w:r>
          </w:p>
        </w:tc>
      </w:tr>
      <w:tr w:rsidR="0015614D" w:rsidRPr="000F4A62" w14:paraId="5B88B27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6F76274" w14:textId="77777777" w:rsidR="0015614D" w:rsidRPr="000F4A62" w:rsidRDefault="00000000" w:rsidP="00935310">
            <w:pPr>
              <w:rPr>
                <w:b/>
                <w:bCs/>
              </w:rPr>
            </w:pPr>
            <w:r>
              <w:rPr>
                <w:b/>
                <w:bCs/>
              </w:rPr>
              <w:pict w14:anchorId="23E41379">
                <v:rect id="_x0000_i1399" style="width:0;height:1pt" o:hralign="center" o:hrstd="t" o:hrnoshade="t" o:hr="t" fillcolor="black" stroked="f"/>
              </w:pict>
            </w:r>
          </w:p>
        </w:tc>
      </w:tr>
      <w:tr w:rsidR="0015614D" w:rsidRPr="000F4A62" w14:paraId="20E6A31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6334D28" w14:textId="77777777" w:rsidR="0015614D" w:rsidRPr="000F4A62" w:rsidRDefault="0015614D" w:rsidP="00935310">
            <w:pPr>
              <w:rPr>
                <w:b/>
                <w:bCs/>
              </w:rPr>
            </w:pPr>
            <w:r w:rsidRPr="000F4A62">
              <w:rPr>
                <w:b/>
                <w:bCs/>
              </w:rPr>
              <w:t>dateAndTime</w:t>
            </w:r>
          </w:p>
          <w:p w14:paraId="1923CDC7" w14:textId="77777777" w:rsidR="0015614D" w:rsidRPr="000F4A62" w:rsidRDefault="0015614D" w:rsidP="00935310">
            <w:r w:rsidRPr="000F4A62">
              <w:t>Data i godzina zaproponowania korekty</w:t>
            </w:r>
          </w:p>
        </w:tc>
        <w:tc>
          <w:tcPr>
            <w:tcW w:w="1418" w:type="dxa"/>
            <w:tcBorders>
              <w:top w:val="nil"/>
              <w:left w:val="nil"/>
              <w:bottom w:val="nil"/>
              <w:right w:val="nil"/>
            </w:tcBorders>
            <w:tcMar>
              <w:top w:w="75" w:type="dxa"/>
              <w:left w:w="75" w:type="dxa"/>
              <w:bottom w:w="240" w:type="dxa"/>
              <w:right w:w="75" w:type="dxa"/>
            </w:tcMar>
            <w:hideMark/>
          </w:tcPr>
          <w:p w14:paraId="0D9A016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83438B6"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367080B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507148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BAC0272" w14:textId="77777777" w:rsidR="0015614D" w:rsidRPr="000F4A62" w:rsidRDefault="0015614D" w:rsidP="00935310">
            <w:r w:rsidRPr="000F4A62">
              <w:t>-</w:t>
            </w:r>
          </w:p>
        </w:tc>
      </w:tr>
      <w:tr w:rsidR="0015614D" w:rsidRPr="000F4A62" w14:paraId="26C172E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B0C3EE4" w14:textId="77777777" w:rsidR="0015614D" w:rsidRPr="000F4A62" w:rsidRDefault="0015614D" w:rsidP="00935310">
            <w:pPr>
              <w:rPr>
                <w:b/>
                <w:bCs/>
              </w:rPr>
            </w:pPr>
            <w:r w:rsidRPr="000F4A62">
              <w:rPr>
                <w:b/>
                <w:bCs/>
              </w:rPr>
              <w:t>reason</w:t>
            </w:r>
          </w:p>
          <w:p w14:paraId="2FD582E0" w14:textId="77777777" w:rsidR="0015614D" w:rsidRPr="000F4A62" w:rsidRDefault="0015614D" w:rsidP="00935310">
            <w:r w:rsidRPr="000F4A62">
              <w:t>Uzasadnienie korekty</w:t>
            </w:r>
          </w:p>
        </w:tc>
        <w:tc>
          <w:tcPr>
            <w:tcW w:w="1418" w:type="dxa"/>
            <w:tcBorders>
              <w:top w:val="nil"/>
              <w:left w:val="nil"/>
              <w:bottom w:val="nil"/>
              <w:right w:val="nil"/>
            </w:tcBorders>
            <w:tcMar>
              <w:top w:w="75" w:type="dxa"/>
              <w:left w:w="75" w:type="dxa"/>
              <w:bottom w:w="240" w:type="dxa"/>
              <w:right w:w="75" w:type="dxa"/>
            </w:tcMar>
            <w:hideMark/>
          </w:tcPr>
          <w:p w14:paraId="2D0AA13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BD8A783"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119EF3D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9FDD2E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991BB0B" w14:textId="77777777" w:rsidR="0015614D" w:rsidRPr="000F4A62" w:rsidRDefault="0015614D" w:rsidP="00935310">
            <w:r w:rsidRPr="000F4A62">
              <w:t>-</w:t>
            </w:r>
          </w:p>
        </w:tc>
      </w:tr>
    </w:tbl>
    <w:p w14:paraId="6661126E" w14:textId="77777777" w:rsidR="0015614D" w:rsidRPr="000F4A62" w:rsidRDefault="0015614D" w:rsidP="0015614D"/>
    <w:p w14:paraId="350CE6FE" w14:textId="77777777" w:rsidR="0015614D" w:rsidRPr="000F4A62" w:rsidRDefault="0015614D" w:rsidP="0015614D">
      <w:bookmarkStart w:id="444" w:name="1006306979"/>
      <w:r w:rsidRPr="000F4A62">
        <w:t>/ZC460/Declaration/Correction/</w:t>
      </w:r>
      <w:r w:rsidRPr="000F4A62">
        <w:rPr>
          <w:b/>
          <w:bCs/>
        </w:rPr>
        <w:t>Change</w:t>
      </w:r>
      <w:bookmarkEnd w:id="444"/>
    </w:p>
    <w:tbl>
      <w:tblPr>
        <w:tblW w:w="0" w:type="auto"/>
        <w:tblCellMar>
          <w:top w:w="75" w:type="dxa"/>
          <w:left w:w="75" w:type="dxa"/>
          <w:bottom w:w="75" w:type="dxa"/>
          <w:right w:w="75" w:type="dxa"/>
        </w:tblCellMar>
        <w:tblLook w:val="04A0" w:firstRow="1" w:lastRow="0" w:firstColumn="1" w:lastColumn="0" w:noHBand="0" w:noVBand="1"/>
        <w:tblCaption w:val="Grupa danych /ZC460/Declaration/Correction/Change"/>
        <w:tblDescription w:val="Tabela: Grupa danych /ZC460/Declaration/Correction/Change"/>
      </w:tblPr>
      <w:tblGrid>
        <w:gridCol w:w="4736"/>
        <w:gridCol w:w="1382"/>
        <w:gridCol w:w="1007"/>
        <w:gridCol w:w="832"/>
        <w:gridCol w:w="702"/>
        <w:gridCol w:w="695"/>
      </w:tblGrid>
      <w:tr w:rsidR="0015614D" w:rsidRPr="000F4A62" w14:paraId="0E6FA4D8" w14:textId="77777777" w:rsidTr="00935310">
        <w:trPr>
          <w:cantSplit/>
        </w:trPr>
        <w:tc>
          <w:tcPr>
            <w:tcW w:w="4820" w:type="dxa"/>
            <w:tcBorders>
              <w:top w:val="nil"/>
              <w:left w:val="nil"/>
              <w:bottom w:val="nil"/>
              <w:right w:val="nil"/>
            </w:tcBorders>
            <w:hideMark/>
          </w:tcPr>
          <w:p w14:paraId="4B0680BB" w14:textId="77777777" w:rsidR="0015614D" w:rsidRPr="000F4A62" w:rsidRDefault="0015614D" w:rsidP="00935310">
            <w:r w:rsidRPr="000F4A62">
              <w:t>Dokonana zmiana</w:t>
            </w:r>
          </w:p>
        </w:tc>
        <w:tc>
          <w:tcPr>
            <w:tcW w:w="1418" w:type="dxa"/>
            <w:tcBorders>
              <w:top w:val="nil"/>
              <w:left w:val="nil"/>
              <w:bottom w:val="nil"/>
              <w:right w:val="nil"/>
            </w:tcBorders>
            <w:hideMark/>
          </w:tcPr>
          <w:p w14:paraId="53855355" w14:textId="77777777" w:rsidR="0015614D" w:rsidRPr="000F4A62" w:rsidRDefault="0015614D" w:rsidP="00935310">
            <w:r w:rsidRPr="000F4A62">
              <w:t>-</w:t>
            </w:r>
          </w:p>
        </w:tc>
        <w:tc>
          <w:tcPr>
            <w:tcW w:w="851" w:type="dxa"/>
            <w:tcBorders>
              <w:top w:val="nil"/>
              <w:left w:val="nil"/>
              <w:bottom w:val="nil"/>
              <w:right w:val="nil"/>
            </w:tcBorders>
            <w:hideMark/>
          </w:tcPr>
          <w:p w14:paraId="3CDAD612" w14:textId="77777777" w:rsidR="0015614D" w:rsidRPr="000F4A62" w:rsidRDefault="0015614D" w:rsidP="00935310"/>
        </w:tc>
        <w:tc>
          <w:tcPr>
            <w:tcW w:w="851" w:type="dxa"/>
            <w:tcBorders>
              <w:top w:val="nil"/>
              <w:left w:val="nil"/>
              <w:bottom w:val="nil"/>
              <w:right w:val="nil"/>
            </w:tcBorders>
            <w:hideMark/>
          </w:tcPr>
          <w:p w14:paraId="3253437C" w14:textId="77777777" w:rsidR="0015614D" w:rsidRPr="000F4A62" w:rsidRDefault="0015614D" w:rsidP="00935310"/>
        </w:tc>
        <w:tc>
          <w:tcPr>
            <w:tcW w:w="709" w:type="dxa"/>
            <w:tcBorders>
              <w:top w:val="nil"/>
              <w:left w:val="nil"/>
              <w:bottom w:val="nil"/>
              <w:right w:val="nil"/>
            </w:tcBorders>
            <w:hideMark/>
          </w:tcPr>
          <w:p w14:paraId="3F50C8CF" w14:textId="77777777" w:rsidR="0015614D" w:rsidRPr="000F4A62" w:rsidRDefault="0015614D" w:rsidP="00935310">
            <w:r w:rsidRPr="000F4A62">
              <w:t>1..*</w:t>
            </w:r>
          </w:p>
        </w:tc>
        <w:tc>
          <w:tcPr>
            <w:tcW w:w="709" w:type="dxa"/>
            <w:tcBorders>
              <w:top w:val="nil"/>
              <w:left w:val="nil"/>
              <w:bottom w:val="nil"/>
              <w:right w:val="nil"/>
            </w:tcBorders>
            <w:hideMark/>
          </w:tcPr>
          <w:p w14:paraId="19348218" w14:textId="77777777" w:rsidR="0015614D" w:rsidRPr="000F4A62" w:rsidRDefault="0015614D" w:rsidP="00935310">
            <w:r w:rsidRPr="000F4A62">
              <w:t>-</w:t>
            </w:r>
          </w:p>
        </w:tc>
      </w:tr>
      <w:tr w:rsidR="0015614D" w:rsidRPr="000F4A62" w14:paraId="4945016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C13A8F0" w14:textId="77777777" w:rsidR="0015614D" w:rsidRPr="000F4A62" w:rsidRDefault="00000000" w:rsidP="00935310">
            <w:pPr>
              <w:rPr>
                <w:b/>
                <w:bCs/>
              </w:rPr>
            </w:pPr>
            <w:r>
              <w:rPr>
                <w:b/>
                <w:bCs/>
              </w:rPr>
              <w:pict w14:anchorId="7FCBDA40">
                <v:rect id="_x0000_i1400" style="width:0;height:1pt" o:hralign="center" o:hrstd="t" o:hrnoshade="t" o:hr="t" fillcolor="black" stroked="f"/>
              </w:pict>
            </w:r>
          </w:p>
        </w:tc>
      </w:tr>
      <w:tr w:rsidR="0015614D" w:rsidRPr="000F4A62" w14:paraId="72CF288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7540DA8" w14:textId="77777777" w:rsidR="0015614D" w:rsidRPr="000F4A62" w:rsidRDefault="0015614D" w:rsidP="00935310">
            <w:pPr>
              <w:rPr>
                <w:b/>
                <w:bCs/>
              </w:rPr>
            </w:pPr>
            <w:r w:rsidRPr="000F4A62">
              <w:rPr>
                <w:b/>
                <w:bCs/>
              </w:rPr>
              <w:t>sequenceNumber</w:t>
            </w:r>
          </w:p>
          <w:p w14:paraId="6E9CD12D" w14:textId="77777777" w:rsidR="0015614D" w:rsidRPr="000F4A62" w:rsidRDefault="0015614D" w:rsidP="00935310">
            <w:r w:rsidRPr="000F4A62">
              <w:t>Lp.</w:t>
            </w:r>
          </w:p>
          <w:p w14:paraId="1111A1F6"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6C7F228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45C4572"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42E10D7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ECD788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B9589AB" w14:textId="77777777" w:rsidR="0015614D" w:rsidRPr="000F4A62" w:rsidRDefault="0015614D" w:rsidP="00935310">
            <w:r w:rsidRPr="000F4A62">
              <w:t>-</w:t>
            </w:r>
          </w:p>
        </w:tc>
      </w:tr>
      <w:tr w:rsidR="0015614D" w:rsidRPr="000F4A62" w14:paraId="40DCF67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053BBB6" w14:textId="77777777" w:rsidR="0015614D" w:rsidRPr="000F4A62" w:rsidRDefault="0015614D" w:rsidP="00935310">
            <w:pPr>
              <w:rPr>
                <w:b/>
                <w:bCs/>
              </w:rPr>
            </w:pPr>
            <w:r w:rsidRPr="000F4A62">
              <w:rPr>
                <w:b/>
                <w:bCs/>
              </w:rPr>
              <w:t>valueBefore</w:t>
            </w:r>
          </w:p>
          <w:p w14:paraId="7754ECC9" w14:textId="77777777" w:rsidR="0015614D" w:rsidRPr="000F4A62" w:rsidRDefault="0015614D" w:rsidP="00935310">
            <w:r w:rsidRPr="000F4A62">
              <w:t>Wartość przed korektą</w:t>
            </w:r>
          </w:p>
        </w:tc>
        <w:tc>
          <w:tcPr>
            <w:tcW w:w="1418" w:type="dxa"/>
            <w:tcBorders>
              <w:top w:val="nil"/>
              <w:left w:val="nil"/>
              <w:bottom w:val="nil"/>
              <w:right w:val="nil"/>
            </w:tcBorders>
            <w:tcMar>
              <w:top w:w="75" w:type="dxa"/>
              <w:left w:w="75" w:type="dxa"/>
              <w:bottom w:w="240" w:type="dxa"/>
              <w:right w:w="75" w:type="dxa"/>
            </w:tcMar>
            <w:hideMark/>
          </w:tcPr>
          <w:p w14:paraId="100CD9A7"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8068E3E" w14:textId="77777777" w:rsidR="0015614D" w:rsidRPr="000F4A62" w:rsidRDefault="0015614D" w:rsidP="00935310">
            <w:r w:rsidRPr="000F4A62">
              <w:t>an..1024</w:t>
            </w:r>
          </w:p>
        </w:tc>
        <w:tc>
          <w:tcPr>
            <w:tcW w:w="851" w:type="dxa"/>
            <w:tcBorders>
              <w:top w:val="nil"/>
              <w:left w:val="nil"/>
              <w:bottom w:val="nil"/>
              <w:right w:val="nil"/>
            </w:tcBorders>
            <w:tcMar>
              <w:top w:w="75" w:type="dxa"/>
              <w:left w:w="75" w:type="dxa"/>
              <w:bottom w:w="240" w:type="dxa"/>
              <w:right w:w="75" w:type="dxa"/>
            </w:tcMar>
            <w:hideMark/>
          </w:tcPr>
          <w:p w14:paraId="0E8BD1A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4F74B3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E0E2CE4" w14:textId="77777777" w:rsidR="0015614D" w:rsidRPr="000F4A62" w:rsidRDefault="0015614D" w:rsidP="00935310">
            <w:r w:rsidRPr="000F4A62">
              <w:t>-</w:t>
            </w:r>
          </w:p>
        </w:tc>
      </w:tr>
      <w:tr w:rsidR="0015614D" w:rsidRPr="000F4A62" w14:paraId="675E104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7E88361" w14:textId="77777777" w:rsidR="0015614D" w:rsidRPr="000F4A62" w:rsidRDefault="0015614D" w:rsidP="00935310">
            <w:pPr>
              <w:rPr>
                <w:b/>
                <w:bCs/>
              </w:rPr>
            </w:pPr>
            <w:r w:rsidRPr="000F4A62">
              <w:rPr>
                <w:b/>
                <w:bCs/>
              </w:rPr>
              <w:t>valueAfter</w:t>
            </w:r>
          </w:p>
          <w:p w14:paraId="2E051102" w14:textId="77777777" w:rsidR="0015614D" w:rsidRPr="000F4A62" w:rsidRDefault="0015614D" w:rsidP="00935310">
            <w:r w:rsidRPr="000F4A62">
              <w:t>Wartość po korekcie</w:t>
            </w:r>
          </w:p>
        </w:tc>
        <w:tc>
          <w:tcPr>
            <w:tcW w:w="1418" w:type="dxa"/>
            <w:tcBorders>
              <w:top w:val="nil"/>
              <w:left w:val="nil"/>
              <w:bottom w:val="nil"/>
              <w:right w:val="nil"/>
            </w:tcBorders>
            <w:tcMar>
              <w:top w:w="75" w:type="dxa"/>
              <w:left w:w="75" w:type="dxa"/>
              <w:bottom w:w="240" w:type="dxa"/>
              <w:right w:w="75" w:type="dxa"/>
            </w:tcMar>
            <w:hideMark/>
          </w:tcPr>
          <w:p w14:paraId="136A3B7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D771CFD" w14:textId="77777777" w:rsidR="0015614D" w:rsidRPr="000F4A62" w:rsidRDefault="0015614D" w:rsidP="00935310">
            <w:r w:rsidRPr="000F4A62">
              <w:t>an..1024</w:t>
            </w:r>
          </w:p>
        </w:tc>
        <w:tc>
          <w:tcPr>
            <w:tcW w:w="851" w:type="dxa"/>
            <w:tcBorders>
              <w:top w:val="nil"/>
              <w:left w:val="nil"/>
              <w:bottom w:val="nil"/>
              <w:right w:val="nil"/>
            </w:tcBorders>
            <w:tcMar>
              <w:top w:w="75" w:type="dxa"/>
              <w:left w:w="75" w:type="dxa"/>
              <w:bottom w:w="240" w:type="dxa"/>
              <w:right w:w="75" w:type="dxa"/>
            </w:tcMar>
            <w:hideMark/>
          </w:tcPr>
          <w:p w14:paraId="0DA005E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F10443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E15DA22" w14:textId="77777777" w:rsidR="0015614D" w:rsidRPr="000F4A62" w:rsidRDefault="0015614D" w:rsidP="00935310">
            <w:r w:rsidRPr="000F4A62">
              <w:t>-</w:t>
            </w:r>
          </w:p>
        </w:tc>
      </w:tr>
      <w:tr w:rsidR="0015614D" w:rsidRPr="000F4A62" w14:paraId="697E1A7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EA29FE0" w14:textId="77777777" w:rsidR="0015614D" w:rsidRPr="000F4A62" w:rsidRDefault="0015614D" w:rsidP="00935310">
            <w:pPr>
              <w:rPr>
                <w:b/>
                <w:bCs/>
              </w:rPr>
            </w:pPr>
            <w:r w:rsidRPr="000F4A62">
              <w:rPr>
                <w:b/>
                <w:bCs/>
              </w:rPr>
              <w:t>pointer</w:t>
            </w:r>
          </w:p>
          <w:p w14:paraId="5FDC1D6E" w14:textId="77777777" w:rsidR="0015614D" w:rsidRPr="000F4A62" w:rsidRDefault="0015614D" w:rsidP="00935310">
            <w:r w:rsidRPr="000F4A62">
              <w:t>XPath</w:t>
            </w:r>
          </w:p>
          <w:p w14:paraId="1A61E2A0" w14:textId="77777777" w:rsidR="0015614D" w:rsidRPr="000F4A62" w:rsidRDefault="0015614D" w:rsidP="00935310">
            <w:r w:rsidRPr="000F4A62">
              <w:t>Ścieżka XPath wskazująca na miejsce, którego dotyczy zmiana.</w:t>
            </w:r>
          </w:p>
        </w:tc>
        <w:tc>
          <w:tcPr>
            <w:tcW w:w="1418" w:type="dxa"/>
            <w:tcBorders>
              <w:top w:val="nil"/>
              <w:left w:val="nil"/>
              <w:bottom w:val="nil"/>
              <w:right w:val="nil"/>
            </w:tcBorders>
            <w:tcMar>
              <w:top w:w="75" w:type="dxa"/>
              <w:left w:w="75" w:type="dxa"/>
              <w:bottom w:w="240" w:type="dxa"/>
              <w:right w:w="75" w:type="dxa"/>
            </w:tcMar>
            <w:hideMark/>
          </w:tcPr>
          <w:p w14:paraId="383FC98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223ED42"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3751B7F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50A96E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24B3006" w14:textId="77777777" w:rsidR="0015614D" w:rsidRPr="000F4A62" w:rsidRDefault="0015614D" w:rsidP="00935310">
            <w:r w:rsidRPr="000F4A62">
              <w:t>-</w:t>
            </w:r>
          </w:p>
        </w:tc>
      </w:tr>
    </w:tbl>
    <w:p w14:paraId="25C926BC" w14:textId="77777777" w:rsidR="0015614D" w:rsidRPr="000F4A62" w:rsidRDefault="0015614D" w:rsidP="0015614D"/>
    <w:p w14:paraId="30DFD14A" w14:textId="77777777" w:rsidR="0015614D" w:rsidRPr="000F4A62" w:rsidRDefault="0015614D" w:rsidP="0015614D">
      <w:bookmarkStart w:id="445" w:name="-1302689694"/>
      <w:r w:rsidRPr="000F4A62">
        <w:t>/ZC460/Declaration/</w:t>
      </w:r>
      <w:r w:rsidRPr="000F4A62">
        <w:rPr>
          <w:b/>
          <w:bCs/>
        </w:rPr>
        <w:t>CustomsOfficeOfDeclaration</w:t>
      </w:r>
      <w:bookmarkEnd w:id="445"/>
    </w:p>
    <w:tbl>
      <w:tblPr>
        <w:tblW w:w="0" w:type="auto"/>
        <w:tblCellMar>
          <w:top w:w="75" w:type="dxa"/>
          <w:left w:w="75" w:type="dxa"/>
          <w:bottom w:w="75" w:type="dxa"/>
          <w:right w:w="75" w:type="dxa"/>
        </w:tblCellMar>
        <w:tblLook w:val="04A0" w:firstRow="1" w:lastRow="0" w:firstColumn="1" w:lastColumn="0" w:noHBand="0" w:noVBand="1"/>
        <w:tblCaption w:val="Grupa danych /ZC460/Declaration/CustomsOfficeOfDeclaration"/>
        <w:tblDescription w:val="Tabela: Grupa danych /ZC460/Declaration/CustomsOfficeOfDeclaration"/>
      </w:tblPr>
      <w:tblGrid>
        <w:gridCol w:w="4817"/>
        <w:gridCol w:w="1417"/>
        <w:gridCol w:w="851"/>
        <w:gridCol w:w="851"/>
        <w:gridCol w:w="709"/>
        <w:gridCol w:w="709"/>
      </w:tblGrid>
      <w:tr w:rsidR="0015614D" w:rsidRPr="000F4A62" w14:paraId="76EFB632" w14:textId="77777777" w:rsidTr="00935310">
        <w:trPr>
          <w:cantSplit/>
        </w:trPr>
        <w:tc>
          <w:tcPr>
            <w:tcW w:w="4820" w:type="dxa"/>
            <w:tcBorders>
              <w:top w:val="nil"/>
              <w:left w:val="nil"/>
              <w:bottom w:val="nil"/>
              <w:right w:val="nil"/>
            </w:tcBorders>
            <w:hideMark/>
          </w:tcPr>
          <w:p w14:paraId="156CD94E" w14:textId="77777777" w:rsidR="0015614D" w:rsidRPr="000F4A62" w:rsidRDefault="0015614D" w:rsidP="00935310">
            <w:r w:rsidRPr="000F4A62">
              <w:t>Urząd celny zgłoszenia</w:t>
            </w:r>
          </w:p>
        </w:tc>
        <w:tc>
          <w:tcPr>
            <w:tcW w:w="1418" w:type="dxa"/>
            <w:tcBorders>
              <w:top w:val="nil"/>
              <w:left w:val="nil"/>
              <w:bottom w:val="nil"/>
              <w:right w:val="nil"/>
            </w:tcBorders>
            <w:hideMark/>
          </w:tcPr>
          <w:p w14:paraId="0BD93B83" w14:textId="77777777" w:rsidR="0015614D" w:rsidRPr="000F4A62" w:rsidRDefault="0015614D" w:rsidP="00935310">
            <w:r w:rsidRPr="000F4A62">
              <w:t>-</w:t>
            </w:r>
          </w:p>
        </w:tc>
        <w:tc>
          <w:tcPr>
            <w:tcW w:w="851" w:type="dxa"/>
            <w:tcBorders>
              <w:top w:val="nil"/>
              <w:left w:val="nil"/>
              <w:bottom w:val="nil"/>
              <w:right w:val="nil"/>
            </w:tcBorders>
            <w:hideMark/>
          </w:tcPr>
          <w:p w14:paraId="27CCD095" w14:textId="77777777" w:rsidR="0015614D" w:rsidRPr="000F4A62" w:rsidRDefault="0015614D" w:rsidP="00935310"/>
        </w:tc>
        <w:tc>
          <w:tcPr>
            <w:tcW w:w="851" w:type="dxa"/>
            <w:tcBorders>
              <w:top w:val="nil"/>
              <w:left w:val="nil"/>
              <w:bottom w:val="nil"/>
              <w:right w:val="nil"/>
            </w:tcBorders>
            <w:hideMark/>
          </w:tcPr>
          <w:p w14:paraId="776A9C3F" w14:textId="77777777" w:rsidR="0015614D" w:rsidRPr="000F4A62" w:rsidRDefault="0015614D" w:rsidP="00935310"/>
        </w:tc>
        <w:tc>
          <w:tcPr>
            <w:tcW w:w="709" w:type="dxa"/>
            <w:tcBorders>
              <w:top w:val="nil"/>
              <w:left w:val="nil"/>
              <w:bottom w:val="nil"/>
              <w:right w:val="nil"/>
            </w:tcBorders>
            <w:hideMark/>
          </w:tcPr>
          <w:p w14:paraId="4FF91EF6" w14:textId="77777777" w:rsidR="0015614D" w:rsidRPr="000F4A62" w:rsidRDefault="0015614D" w:rsidP="00935310">
            <w:r w:rsidRPr="000F4A62">
              <w:t>0..1</w:t>
            </w:r>
          </w:p>
        </w:tc>
        <w:tc>
          <w:tcPr>
            <w:tcW w:w="709" w:type="dxa"/>
            <w:tcBorders>
              <w:top w:val="nil"/>
              <w:left w:val="nil"/>
              <w:bottom w:val="nil"/>
              <w:right w:val="nil"/>
            </w:tcBorders>
            <w:hideMark/>
          </w:tcPr>
          <w:p w14:paraId="2325A9CC" w14:textId="77777777" w:rsidR="0015614D" w:rsidRPr="000F4A62" w:rsidRDefault="0015614D" w:rsidP="00935310">
            <w:r w:rsidRPr="000F4A62">
              <w:t>-</w:t>
            </w:r>
          </w:p>
        </w:tc>
      </w:tr>
      <w:tr w:rsidR="0015614D" w:rsidRPr="000F4A62" w14:paraId="217E57C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52D9A1E" w14:textId="77777777" w:rsidR="0015614D" w:rsidRPr="000F4A62" w:rsidRDefault="00000000" w:rsidP="00935310">
            <w:pPr>
              <w:rPr>
                <w:b/>
                <w:bCs/>
              </w:rPr>
            </w:pPr>
            <w:r>
              <w:rPr>
                <w:b/>
                <w:bCs/>
              </w:rPr>
              <w:pict w14:anchorId="4A80CC86">
                <v:rect id="_x0000_i1401" style="width:0;height:1pt" o:hralign="center" o:hrstd="t" o:hrnoshade="t" o:hr="t" fillcolor="black" stroked="f"/>
              </w:pict>
            </w:r>
          </w:p>
        </w:tc>
      </w:tr>
      <w:tr w:rsidR="0015614D" w:rsidRPr="000F4A62" w14:paraId="3D6D05A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6FA2FD5" w14:textId="77777777" w:rsidR="0015614D" w:rsidRPr="000F4A62" w:rsidRDefault="0015614D" w:rsidP="00935310">
            <w:pPr>
              <w:rPr>
                <w:b/>
                <w:bCs/>
              </w:rPr>
            </w:pPr>
            <w:r w:rsidRPr="000F4A62">
              <w:rPr>
                <w:b/>
                <w:bCs/>
              </w:rPr>
              <w:t>referenceNumber</w:t>
            </w:r>
          </w:p>
          <w:p w14:paraId="4709BD3E" w14:textId="77777777" w:rsidR="0015614D" w:rsidRPr="000F4A62" w:rsidRDefault="0015614D" w:rsidP="00935310">
            <w:r w:rsidRPr="000F4A62">
              <w:t>Numer referencyjny</w:t>
            </w:r>
          </w:p>
          <w:p w14:paraId="5BADDC92" w14:textId="77777777" w:rsidR="0015614D" w:rsidRPr="000F4A62" w:rsidRDefault="0015614D" w:rsidP="00935310">
            <w:r w:rsidRPr="000F4A62">
              <w:t>Dana specyficzna dla systemu AIS IMPORT PLUS.</w:t>
            </w:r>
          </w:p>
        </w:tc>
        <w:tc>
          <w:tcPr>
            <w:tcW w:w="1418" w:type="dxa"/>
            <w:tcBorders>
              <w:top w:val="nil"/>
              <w:left w:val="nil"/>
              <w:bottom w:val="nil"/>
              <w:right w:val="nil"/>
            </w:tcBorders>
            <w:tcMar>
              <w:top w:w="75" w:type="dxa"/>
              <w:left w:w="75" w:type="dxa"/>
              <w:bottom w:w="240" w:type="dxa"/>
              <w:right w:w="75" w:type="dxa"/>
            </w:tcMar>
            <w:hideMark/>
          </w:tcPr>
          <w:p w14:paraId="37F3C03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D216BB3"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262D7F94"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3A842A8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B606E1B" w14:textId="77777777" w:rsidR="0015614D" w:rsidRPr="000F4A62" w:rsidRDefault="0015614D" w:rsidP="00935310">
            <w:r w:rsidRPr="000F4A62">
              <w:t>-</w:t>
            </w:r>
          </w:p>
        </w:tc>
      </w:tr>
    </w:tbl>
    <w:p w14:paraId="1A7FD86D" w14:textId="77777777" w:rsidR="0015614D" w:rsidRPr="000F4A62" w:rsidRDefault="0015614D" w:rsidP="0015614D"/>
    <w:p w14:paraId="359E9CDF" w14:textId="77777777" w:rsidR="0015614D" w:rsidRPr="000F4A62" w:rsidRDefault="0015614D" w:rsidP="0015614D">
      <w:bookmarkStart w:id="446" w:name="515798238"/>
      <w:r w:rsidRPr="000F4A62">
        <w:t>/ZC460/Declaration/</w:t>
      </w:r>
      <w:r w:rsidRPr="000F4A62">
        <w:rPr>
          <w:b/>
          <w:bCs/>
        </w:rPr>
        <w:t>SupervisingCustomsOffice</w:t>
      </w:r>
      <w:bookmarkEnd w:id="446"/>
    </w:p>
    <w:tbl>
      <w:tblPr>
        <w:tblW w:w="0" w:type="auto"/>
        <w:tblCellMar>
          <w:top w:w="75" w:type="dxa"/>
          <w:left w:w="75" w:type="dxa"/>
          <w:bottom w:w="75" w:type="dxa"/>
          <w:right w:w="75" w:type="dxa"/>
        </w:tblCellMar>
        <w:tblLook w:val="04A0" w:firstRow="1" w:lastRow="0" w:firstColumn="1" w:lastColumn="0" w:noHBand="0" w:noVBand="1"/>
        <w:tblCaption w:val="Grupa danych /ZC460/Declaration/SupervisingCustomsOffice"/>
        <w:tblDescription w:val="Tabela: Grupa danych /ZC460/Declaration/SupervisingCustomsOffice"/>
      </w:tblPr>
      <w:tblGrid>
        <w:gridCol w:w="4817"/>
        <w:gridCol w:w="1417"/>
        <w:gridCol w:w="851"/>
        <w:gridCol w:w="851"/>
        <w:gridCol w:w="709"/>
        <w:gridCol w:w="709"/>
      </w:tblGrid>
      <w:tr w:rsidR="0015614D" w:rsidRPr="000F4A62" w14:paraId="09498BA4" w14:textId="77777777" w:rsidTr="00935310">
        <w:trPr>
          <w:cantSplit/>
        </w:trPr>
        <w:tc>
          <w:tcPr>
            <w:tcW w:w="4820" w:type="dxa"/>
            <w:tcBorders>
              <w:top w:val="nil"/>
              <w:left w:val="nil"/>
              <w:bottom w:val="nil"/>
              <w:right w:val="nil"/>
            </w:tcBorders>
            <w:hideMark/>
          </w:tcPr>
          <w:p w14:paraId="20F4F799" w14:textId="77777777" w:rsidR="0015614D" w:rsidRPr="000F4A62" w:rsidRDefault="0015614D" w:rsidP="00935310">
            <w:r w:rsidRPr="000F4A62">
              <w:t>Kontrolny urząd celny</w:t>
            </w:r>
          </w:p>
        </w:tc>
        <w:tc>
          <w:tcPr>
            <w:tcW w:w="1418" w:type="dxa"/>
            <w:tcBorders>
              <w:top w:val="nil"/>
              <w:left w:val="nil"/>
              <w:bottom w:val="nil"/>
              <w:right w:val="nil"/>
            </w:tcBorders>
            <w:hideMark/>
          </w:tcPr>
          <w:p w14:paraId="70CB613A" w14:textId="77777777" w:rsidR="0015614D" w:rsidRPr="000F4A62" w:rsidRDefault="0015614D" w:rsidP="00935310">
            <w:r w:rsidRPr="000F4A62">
              <w:t>17 10 000 000</w:t>
            </w:r>
          </w:p>
        </w:tc>
        <w:tc>
          <w:tcPr>
            <w:tcW w:w="851" w:type="dxa"/>
            <w:tcBorders>
              <w:top w:val="nil"/>
              <w:left w:val="nil"/>
              <w:bottom w:val="nil"/>
              <w:right w:val="nil"/>
            </w:tcBorders>
            <w:hideMark/>
          </w:tcPr>
          <w:p w14:paraId="455DD433" w14:textId="77777777" w:rsidR="0015614D" w:rsidRPr="000F4A62" w:rsidRDefault="0015614D" w:rsidP="00935310"/>
        </w:tc>
        <w:tc>
          <w:tcPr>
            <w:tcW w:w="851" w:type="dxa"/>
            <w:tcBorders>
              <w:top w:val="nil"/>
              <w:left w:val="nil"/>
              <w:bottom w:val="nil"/>
              <w:right w:val="nil"/>
            </w:tcBorders>
            <w:hideMark/>
          </w:tcPr>
          <w:p w14:paraId="3BA2722F" w14:textId="77777777" w:rsidR="0015614D" w:rsidRPr="000F4A62" w:rsidRDefault="0015614D" w:rsidP="00935310"/>
        </w:tc>
        <w:tc>
          <w:tcPr>
            <w:tcW w:w="709" w:type="dxa"/>
            <w:tcBorders>
              <w:top w:val="nil"/>
              <w:left w:val="nil"/>
              <w:bottom w:val="nil"/>
              <w:right w:val="nil"/>
            </w:tcBorders>
            <w:hideMark/>
          </w:tcPr>
          <w:p w14:paraId="62033DC1" w14:textId="77777777" w:rsidR="0015614D" w:rsidRPr="000F4A62" w:rsidRDefault="0015614D" w:rsidP="00935310">
            <w:r w:rsidRPr="000F4A62">
              <w:t>0..1</w:t>
            </w:r>
          </w:p>
        </w:tc>
        <w:tc>
          <w:tcPr>
            <w:tcW w:w="709" w:type="dxa"/>
            <w:tcBorders>
              <w:top w:val="nil"/>
              <w:left w:val="nil"/>
              <w:bottom w:val="nil"/>
              <w:right w:val="nil"/>
            </w:tcBorders>
            <w:hideMark/>
          </w:tcPr>
          <w:p w14:paraId="3164F64C" w14:textId="77777777" w:rsidR="0015614D" w:rsidRPr="000F4A62" w:rsidRDefault="0015614D" w:rsidP="00935310">
            <w:r w:rsidRPr="000F4A62">
              <w:t>-</w:t>
            </w:r>
          </w:p>
        </w:tc>
      </w:tr>
      <w:tr w:rsidR="0015614D" w:rsidRPr="000F4A62" w14:paraId="4E273A3D"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57ED7BC" w14:textId="77777777" w:rsidR="0015614D" w:rsidRPr="000F4A62" w:rsidRDefault="00000000" w:rsidP="00935310">
            <w:pPr>
              <w:rPr>
                <w:b/>
                <w:bCs/>
              </w:rPr>
            </w:pPr>
            <w:r>
              <w:rPr>
                <w:b/>
                <w:bCs/>
              </w:rPr>
              <w:pict w14:anchorId="4A331383">
                <v:rect id="_x0000_i1402" style="width:0;height:1pt" o:hralign="center" o:hrstd="t" o:hrnoshade="t" o:hr="t" fillcolor="black" stroked="f"/>
              </w:pict>
            </w:r>
          </w:p>
        </w:tc>
      </w:tr>
      <w:tr w:rsidR="0015614D" w:rsidRPr="000F4A62" w14:paraId="1147DE0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1F20210" w14:textId="77777777" w:rsidR="0015614D" w:rsidRPr="000F4A62" w:rsidRDefault="0015614D" w:rsidP="00935310">
            <w:pPr>
              <w:rPr>
                <w:b/>
                <w:bCs/>
              </w:rPr>
            </w:pPr>
            <w:r w:rsidRPr="000F4A62">
              <w:rPr>
                <w:b/>
                <w:bCs/>
              </w:rPr>
              <w:t>referenceNumber</w:t>
            </w:r>
          </w:p>
          <w:p w14:paraId="4C45F9BA" w14:textId="77777777" w:rsidR="0015614D" w:rsidRPr="000F4A62" w:rsidRDefault="0015614D" w:rsidP="00935310">
            <w:r w:rsidRPr="000F4A62">
              <w:t>Numer urzędu celnego</w:t>
            </w:r>
          </w:p>
          <w:p w14:paraId="338A2D36" w14:textId="77777777" w:rsidR="0015614D" w:rsidRPr="000F4A62" w:rsidRDefault="0015614D" w:rsidP="00935310">
            <w:r w:rsidRPr="000F4A62">
              <w:t>Dana specyficzna dla systemu AIS CCI.</w:t>
            </w:r>
          </w:p>
        </w:tc>
        <w:tc>
          <w:tcPr>
            <w:tcW w:w="1418" w:type="dxa"/>
            <w:tcBorders>
              <w:top w:val="nil"/>
              <w:left w:val="nil"/>
              <w:bottom w:val="nil"/>
              <w:right w:val="nil"/>
            </w:tcBorders>
            <w:tcMar>
              <w:top w:w="75" w:type="dxa"/>
              <w:left w:w="75" w:type="dxa"/>
              <w:bottom w:w="240" w:type="dxa"/>
              <w:right w:w="75" w:type="dxa"/>
            </w:tcMar>
            <w:hideMark/>
          </w:tcPr>
          <w:p w14:paraId="56F545E2" w14:textId="77777777" w:rsidR="0015614D" w:rsidRPr="000F4A62" w:rsidRDefault="0015614D" w:rsidP="00935310">
            <w:r w:rsidRPr="000F4A62">
              <w:t>17 10 000 000</w:t>
            </w:r>
          </w:p>
        </w:tc>
        <w:tc>
          <w:tcPr>
            <w:tcW w:w="851" w:type="dxa"/>
            <w:tcBorders>
              <w:top w:val="nil"/>
              <w:left w:val="nil"/>
              <w:bottom w:val="nil"/>
              <w:right w:val="nil"/>
            </w:tcBorders>
            <w:tcMar>
              <w:top w:w="75" w:type="dxa"/>
              <w:left w:w="75" w:type="dxa"/>
              <w:bottom w:w="240" w:type="dxa"/>
              <w:right w:w="75" w:type="dxa"/>
            </w:tcMar>
            <w:hideMark/>
          </w:tcPr>
          <w:p w14:paraId="1A86E411"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43E82868"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3C62FB8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C57D9B6" w14:textId="77777777" w:rsidR="0015614D" w:rsidRPr="000F4A62" w:rsidRDefault="0015614D" w:rsidP="00935310">
            <w:r w:rsidRPr="000F4A62">
              <w:t>-</w:t>
            </w:r>
          </w:p>
        </w:tc>
      </w:tr>
    </w:tbl>
    <w:p w14:paraId="0D1D9441" w14:textId="77777777" w:rsidR="0015614D" w:rsidRPr="000F4A62" w:rsidRDefault="0015614D" w:rsidP="0015614D"/>
    <w:p w14:paraId="42CD2FB2" w14:textId="77777777" w:rsidR="0015614D" w:rsidRPr="000F4A62" w:rsidRDefault="0015614D" w:rsidP="0015614D">
      <w:bookmarkStart w:id="447" w:name="1305011215"/>
      <w:r w:rsidRPr="000F4A62">
        <w:t>/ZC460/</w:t>
      </w:r>
      <w:r w:rsidRPr="000F4A62">
        <w:rPr>
          <w:b/>
          <w:bCs/>
        </w:rPr>
        <w:t>Signature</w:t>
      </w:r>
      <w:bookmarkEnd w:id="447"/>
    </w:p>
    <w:tbl>
      <w:tblPr>
        <w:tblW w:w="0" w:type="auto"/>
        <w:tblCellMar>
          <w:top w:w="75" w:type="dxa"/>
          <w:left w:w="75" w:type="dxa"/>
          <w:bottom w:w="75" w:type="dxa"/>
          <w:right w:w="75" w:type="dxa"/>
        </w:tblCellMar>
        <w:tblLook w:val="04A0" w:firstRow="1" w:lastRow="0" w:firstColumn="1" w:lastColumn="0" w:noHBand="0" w:noVBand="1"/>
        <w:tblCaption w:val="Grupa danych /ZC460/Signature"/>
        <w:tblDescription w:val="Tabela: Grupa danych /ZC460/Signature"/>
      </w:tblPr>
      <w:tblGrid>
        <w:gridCol w:w="4817"/>
        <w:gridCol w:w="1417"/>
        <w:gridCol w:w="851"/>
        <w:gridCol w:w="851"/>
        <w:gridCol w:w="709"/>
        <w:gridCol w:w="709"/>
      </w:tblGrid>
      <w:tr w:rsidR="0015614D" w:rsidRPr="000F4A62" w14:paraId="463EFEE7" w14:textId="77777777" w:rsidTr="00935310">
        <w:trPr>
          <w:cantSplit/>
        </w:trPr>
        <w:tc>
          <w:tcPr>
            <w:tcW w:w="4820" w:type="dxa"/>
            <w:tcBorders>
              <w:top w:val="nil"/>
              <w:left w:val="nil"/>
              <w:bottom w:val="nil"/>
              <w:right w:val="nil"/>
            </w:tcBorders>
            <w:hideMark/>
          </w:tcPr>
          <w:p w14:paraId="54AB8E56" w14:textId="77777777" w:rsidR="0015614D" w:rsidRPr="000F4A62" w:rsidRDefault="0015614D" w:rsidP="00935310">
            <w:r w:rsidRPr="000F4A62">
              <w:t>Podpis elektroniczny</w:t>
            </w:r>
          </w:p>
        </w:tc>
        <w:tc>
          <w:tcPr>
            <w:tcW w:w="1418" w:type="dxa"/>
            <w:tcBorders>
              <w:top w:val="nil"/>
              <w:left w:val="nil"/>
              <w:bottom w:val="nil"/>
              <w:right w:val="nil"/>
            </w:tcBorders>
            <w:hideMark/>
          </w:tcPr>
          <w:p w14:paraId="54806ECE" w14:textId="77777777" w:rsidR="0015614D" w:rsidRPr="000F4A62" w:rsidRDefault="0015614D" w:rsidP="00935310">
            <w:r w:rsidRPr="000F4A62">
              <w:t>-</w:t>
            </w:r>
          </w:p>
        </w:tc>
        <w:tc>
          <w:tcPr>
            <w:tcW w:w="851" w:type="dxa"/>
            <w:tcBorders>
              <w:top w:val="nil"/>
              <w:left w:val="nil"/>
              <w:bottom w:val="nil"/>
              <w:right w:val="nil"/>
            </w:tcBorders>
            <w:hideMark/>
          </w:tcPr>
          <w:p w14:paraId="5E27AE73" w14:textId="77777777" w:rsidR="0015614D" w:rsidRPr="000F4A62" w:rsidRDefault="0015614D" w:rsidP="00935310"/>
        </w:tc>
        <w:tc>
          <w:tcPr>
            <w:tcW w:w="851" w:type="dxa"/>
            <w:tcBorders>
              <w:top w:val="nil"/>
              <w:left w:val="nil"/>
              <w:bottom w:val="nil"/>
              <w:right w:val="nil"/>
            </w:tcBorders>
            <w:hideMark/>
          </w:tcPr>
          <w:p w14:paraId="335C54E9" w14:textId="77777777" w:rsidR="0015614D" w:rsidRPr="000F4A62" w:rsidRDefault="0015614D" w:rsidP="00935310"/>
        </w:tc>
        <w:tc>
          <w:tcPr>
            <w:tcW w:w="709" w:type="dxa"/>
            <w:tcBorders>
              <w:top w:val="nil"/>
              <w:left w:val="nil"/>
              <w:bottom w:val="nil"/>
              <w:right w:val="nil"/>
            </w:tcBorders>
            <w:hideMark/>
          </w:tcPr>
          <w:p w14:paraId="78322E08" w14:textId="77777777" w:rsidR="0015614D" w:rsidRPr="000F4A62" w:rsidRDefault="0015614D" w:rsidP="00935310">
            <w:r w:rsidRPr="000F4A62">
              <w:t>0..1</w:t>
            </w:r>
          </w:p>
        </w:tc>
        <w:tc>
          <w:tcPr>
            <w:tcW w:w="709" w:type="dxa"/>
            <w:tcBorders>
              <w:top w:val="nil"/>
              <w:left w:val="nil"/>
              <w:bottom w:val="nil"/>
              <w:right w:val="nil"/>
            </w:tcBorders>
            <w:hideMark/>
          </w:tcPr>
          <w:p w14:paraId="381CDC5F" w14:textId="77777777" w:rsidR="0015614D" w:rsidRPr="000F4A62" w:rsidRDefault="0015614D" w:rsidP="00935310">
            <w:r w:rsidRPr="000F4A62">
              <w:t>-</w:t>
            </w:r>
          </w:p>
        </w:tc>
      </w:tr>
      <w:tr w:rsidR="0015614D" w:rsidRPr="000F4A62" w14:paraId="3488D09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9C5CE50" w14:textId="77777777" w:rsidR="0015614D" w:rsidRPr="000F4A62" w:rsidRDefault="00000000" w:rsidP="00935310">
            <w:pPr>
              <w:rPr>
                <w:b/>
                <w:bCs/>
              </w:rPr>
            </w:pPr>
            <w:r>
              <w:rPr>
                <w:b/>
                <w:bCs/>
              </w:rPr>
              <w:pict w14:anchorId="24805279">
                <v:rect id="_x0000_i1403" style="width:0;height:1pt" o:hralign="center" o:hrstd="t" o:hrnoshade="t" o:hr="t" fillcolor="black" stroked="f"/>
              </w:pict>
            </w:r>
          </w:p>
        </w:tc>
      </w:tr>
    </w:tbl>
    <w:p w14:paraId="7FB62E1A" w14:textId="77777777" w:rsidR="0015614D" w:rsidRPr="000F4A62" w:rsidRDefault="0015614D" w:rsidP="0015614D"/>
    <w:p w14:paraId="0B139D13" w14:textId="77777777" w:rsidR="0015614D" w:rsidRPr="000F4A62" w:rsidRDefault="0015614D" w:rsidP="00F42053">
      <w:pPr>
        <w:pStyle w:val="Nagwek2"/>
      </w:pPr>
      <w:bookmarkStart w:id="448" w:name="_Toc172900246"/>
      <w:r w:rsidRPr="000F4A62">
        <w:t>ZCX02</w:t>
      </w:r>
      <w:bookmarkEnd w:id="448"/>
    </w:p>
    <w:p w14:paraId="0A7D9EAC" w14:textId="77777777" w:rsidR="0015614D" w:rsidRPr="000F4A62" w:rsidRDefault="0015614D" w:rsidP="0015614D">
      <w:r w:rsidRPr="000F4A62">
        <w:t>Wniosek o anulowanie zgłoszenia celnego.</w:t>
      </w:r>
    </w:p>
    <w:p w14:paraId="103CEBE1" w14:textId="77777777" w:rsidR="0015614D" w:rsidRPr="000F4A62" w:rsidRDefault="0015614D" w:rsidP="00F42053">
      <w:pPr>
        <w:pStyle w:val="Nagwek3"/>
      </w:pPr>
      <w:r w:rsidRPr="000F4A62">
        <w:t>Struktura</w:t>
      </w:r>
    </w:p>
    <w:tbl>
      <w:tblPr>
        <w:tblW w:w="0" w:type="auto"/>
        <w:tblCellMar>
          <w:top w:w="75" w:type="dxa"/>
          <w:left w:w="75" w:type="dxa"/>
          <w:bottom w:w="75" w:type="dxa"/>
          <w:right w:w="75" w:type="dxa"/>
        </w:tblCellMar>
        <w:tblLook w:val="04A0" w:firstRow="1" w:lastRow="0" w:firstColumn="1" w:lastColumn="0" w:noHBand="0" w:noVBand="1"/>
        <w:tblCaption w:val="Struktura ZCX02"/>
        <w:tblDescription w:val="Tabela: Struktura ZCX02"/>
      </w:tblPr>
      <w:tblGrid>
        <w:gridCol w:w="3500"/>
        <w:gridCol w:w="1134"/>
        <w:gridCol w:w="1134"/>
      </w:tblGrid>
      <w:tr w:rsidR="0015614D" w:rsidRPr="000F4A62" w14:paraId="07C8E448" w14:textId="77777777" w:rsidTr="00935310">
        <w:trPr>
          <w:cantSplit/>
        </w:trPr>
        <w:tc>
          <w:tcPr>
            <w:tcW w:w="0" w:type="auto"/>
            <w:tcBorders>
              <w:top w:val="nil"/>
              <w:left w:val="nil"/>
              <w:bottom w:val="nil"/>
              <w:right w:val="nil"/>
            </w:tcBorders>
            <w:hideMark/>
          </w:tcPr>
          <w:p w14:paraId="0C31BD7B" w14:textId="3CA5FF3E" w:rsidR="0015614D" w:rsidRPr="000F4A62" w:rsidRDefault="00000000" w:rsidP="00935310">
            <w:hyperlink w:anchor="85198993" w:tooltip="ZCX02" w:history="1">
              <w:r w:rsidR="0015614D" w:rsidRPr="000F4A62">
                <w:rPr>
                  <w:rStyle w:val="Hipercze"/>
                </w:rPr>
                <w:t>ZCX02</w:t>
              </w:r>
            </w:hyperlink>
          </w:p>
        </w:tc>
        <w:tc>
          <w:tcPr>
            <w:tcW w:w="1134" w:type="dxa"/>
            <w:tcBorders>
              <w:top w:val="nil"/>
              <w:left w:val="nil"/>
              <w:bottom w:val="nil"/>
              <w:right w:val="nil"/>
            </w:tcBorders>
            <w:hideMark/>
          </w:tcPr>
          <w:p w14:paraId="6B3EC7A3" w14:textId="77777777" w:rsidR="0015614D" w:rsidRPr="000F4A62" w:rsidRDefault="0015614D" w:rsidP="00935310">
            <w:r w:rsidRPr="000F4A62">
              <w:t>1</w:t>
            </w:r>
          </w:p>
        </w:tc>
        <w:tc>
          <w:tcPr>
            <w:tcW w:w="1134" w:type="dxa"/>
            <w:tcBorders>
              <w:top w:val="nil"/>
              <w:left w:val="nil"/>
              <w:bottom w:val="nil"/>
              <w:right w:val="nil"/>
            </w:tcBorders>
            <w:hideMark/>
          </w:tcPr>
          <w:p w14:paraId="627D9BA5" w14:textId="77777777" w:rsidR="0015614D" w:rsidRPr="000F4A62" w:rsidRDefault="0015614D" w:rsidP="00935310">
            <w:r w:rsidRPr="000F4A62">
              <w:t>-</w:t>
            </w:r>
          </w:p>
        </w:tc>
      </w:tr>
      <w:tr w:rsidR="0015614D" w:rsidRPr="000F4A62" w14:paraId="5024BF5C" w14:textId="77777777" w:rsidTr="00935310">
        <w:trPr>
          <w:cantSplit/>
        </w:trPr>
        <w:tc>
          <w:tcPr>
            <w:tcW w:w="0" w:type="auto"/>
            <w:tcBorders>
              <w:top w:val="nil"/>
              <w:left w:val="nil"/>
              <w:bottom w:val="nil"/>
              <w:right w:val="nil"/>
            </w:tcBorders>
            <w:hideMark/>
          </w:tcPr>
          <w:p w14:paraId="40EA61BE" w14:textId="24FCB027" w:rsidR="0015614D" w:rsidRPr="000F4A62" w:rsidRDefault="00000000" w:rsidP="00935310">
            <w:hyperlink w:anchor="-2081715331" w:tooltip="Declaration" w:history="1">
              <w:r w:rsidR="0015614D" w:rsidRPr="000F4A62">
                <w:rPr>
                  <w:rStyle w:val="Hipercze"/>
                </w:rPr>
                <w:t xml:space="preserve">— </w:t>
              </w:r>
              <w:r w:rsidR="0015614D" w:rsidRPr="000F4A62">
                <w:rPr>
                  <w:rStyle w:val="Hipercze"/>
                  <w:b/>
                  <w:bCs/>
                </w:rPr>
                <w:t>Declaration</w:t>
              </w:r>
            </w:hyperlink>
          </w:p>
        </w:tc>
        <w:tc>
          <w:tcPr>
            <w:tcW w:w="1134" w:type="dxa"/>
            <w:tcBorders>
              <w:top w:val="nil"/>
              <w:left w:val="nil"/>
              <w:bottom w:val="nil"/>
              <w:right w:val="nil"/>
            </w:tcBorders>
            <w:hideMark/>
          </w:tcPr>
          <w:p w14:paraId="7AB489B7" w14:textId="77777777" w:rsidR="0015614D" w:rsidRPr="000F4A62" w:rsidRDefault="0015614D" w:rsidP="00935310">
            <w:r w:rsidRPr="000F4A62">
              <w:t>1</w:t>
            </w:r>
          </w:p>
        </w:tc>
        <w:tc>
          <w:tcPr>
            <w:tcW w:w="1134" w:type="dxa"/>
            <w:tcBorders>
              <w:top w:val="nil"/>
              <w:left w:val="nil"/>
              <w:bottom w:val="nil"/>
              <w:right w:val="nil"/>
            </w:tcBorders>
            <w:hideMark/>
          </w:tcPr>
          <w:p w14:paraId="7B142D8F" w14:textId="77777777" w:rsidR="0015614D" w:rsidRPr="000F4A62" w:rsidRDefault="0015614D" w:rsidP="00935310">
            <w:r w:rsidRPr="000F4A62">
              <w:t>-</w:t>
            </w:r>
          </w:p>
        </w:tc>
      </w:tr>
      <w:tr w:rsidR="0015614D" w:rsidRPr="000F4A62" w14:paraId="4CD06870" w14:textId="77777777" w:rsidTr="00935310">
        <w:trPr>
          <w:cantSplit/>
        </w:trPr>
        <w:tc>
          <w:tcPr>
            <w:tcW w:w="0" w:type="auto"/>
            <w:tcBorders>
              <w:top w:val="nil"/>
              <w:left w:val="nil"/>
              <w:bottom w:val="nil"/>
              <w:right w:val="nil"/>
            </w:tcBorders>
            <w:hideMark/>
          </w:tcPr>
          <w:p w14:paraId="2CCE025E" w14:textId="1D835075" w:rsidR="0015614D" w:rsidRPr="000F4A62" w:rsidRDefault="00000000" w:rsidP="00935310">
            <w:hyperlink w:anchor="-901722124" w:tooltip="Cancellation" w:history="1">
              <w:r w:rsidR="0015614D" w:rsidRPr="000F4A62">
                <w:rPr>
                  <w:rStyle w:val="Hipercze"/>
                </w:rPr>
                <w:t>— — Cancellation</w:t>
              </w:r>
            </w:hyperlink>
          </w:p>
        </w:tc>
        <w:tc>
          <w:tcPr>
            <w:tcW w:w="1134" w:type="dxa"/>
            <w:tcBorders>
              <w:top w:val="nil"/>
              <w:left w:val="nil"/>
              <w:bottom w:val="nil"/>
              <w:right w:val="nil"/>
            </w:tcBorders>
            <w:hideMark/>
          </w:tcPr>
          <w:p w14:paraId="763D90BC" w14:textId="77777777" w:rsidR="0015614D" w:rsidRPr="000F4A62" w:rsidRDefault="0015614D" w:rsidP="00935310">
            <w:r w:rsidRPr="000F4A62">
              <w:t>0..1</w:t>
            </w:r>
          </w:p>
        </w:tc>
        <w:tc>
          <w:tcPr>
            <w:tcW w:w="1134" w:type="dxa"/>
            <w:tcBorders>
              <w:top w:val="nil"/>
              <w:left w:val="nil"/>
              <w:bottom w:val="nil"/>
              <w:right w:val="nil"/>
            </w:tcBorders>
            <w:hideMark/>
          </w:tcPr>
          <w:p w14:paraId="32E66C2A" w14:textId="77777777" w:rsidR="0015614D" w:rsidRPr="000F4A62" w:rsidRDefault="0015614D" w:rsidP="00935310">
            <w:r w:rsidRPr="000F4A62">
              <w:t>-</w:t>
            </w:r>
          </w:p>
        </w:tc>
      </w:tr>
      <w:tr w:rsidR="0015614D" w:rsidRPr="000F4A62" w14:paraId="3EB9F524" w14:textId="77777777" w:rsidTr="00935310">
        <w:trPr>
          <w:cantSplit/>
        </w:trPr>
        <w:tc>
          <w:tcPr>
            <w:tcW w:w="0" w:type="auto"/>
            <w:tcBorders>
              <w:top w:val="nil"/>
              <w:left w:val="nil"/>
              <w:bottom w:val="nil"/>
              <w:right w:val="nil"/>
            </w:tcBorders>
            <w:hideMark/>
          </w:tcPr>
          <w:p w14:paraId="72438114" w14:textId="3FEBAFED" w:rsidR="0015614D" w:rsidRPr="000F4A62" w:rsidRDefault="00000000" w:rsidP="00935310">
            <w:hyperlink w:anchor="1807127171" w:tooltip="Importer" w:history="1">
              <w:r w:rsidR="0015614D" w:rsidRPr="000F4A62">
                <w:rPr>
                  <w:rStyle w:val="Hipercze"/>
                </w:rPr>
                <w:t>— — Importer</w:t>
              </w:r>
            </w:hyperlink>
          </w:p>
        </w:tc>
        <w:tc>
          <w:tcPr>
            <w:tcW w:w="1134" w:type="dxa"/>
            <w:tcBorders>
              <w:top w:val="nil"/>
              <w:left w:val="nil"/>
              <w:bottom w:val="nil"/>
              <w:right w:val="nil"/>
            </w:tcBorders>
            <w:hideMark/>
          </w:tcPr>
          <w:p w14:paraId="22BBC7CA" w14:textId="77777777" w:rsidR="0015614D" w:rsidRPr="000F4A62" w:rsidRDefault="0015614D" w:rsidP="00935310">
            <w:r w:rsidRPr="000F4A62">
              <w:t>1</w:t>
            </w:r>
          </w:p>
        </w:tc>
        <w:tc>
          <w:tcPr>
            <w:tcW w:w="1134" w:type="dxa"/>
            <w:tcBorders>
              <w:top w:val="nil"/>
              <w:left w:val="nil"/>
              <w:bottom w:val="nil"/>
              <w:right w:val="nil"/>
            </w:tcBorders>
            <w:hideMark/>
          </w:tcPr>
          <w:p w14:paraId="18EC5D0A" w14:textId="77777777" w:rsidR="0015614D" w:rsidRPr="000F4A62" w:rsidRDefault="0015614D" w:rsidP="00935310">
            <w:r w:rsidRPr="000F4A62">
              <w:t>-</w:t>
            </w:r>
          </w:p>
        </w:tc>
      </w:tr>
      <w:tr w:rsidR="0015614D" w:rsidRPr="000F4A62" w14:paraId="73AC2850" w14:textId="77777777" w:rsidTr="00935310">
        <w:trPr>
          <w:cantSplit/>
        </w:trPr>
        <w:tc>
          <w:tcPr>
            <w:tcW w:w="0" w:type="auto"/>
            <w:tcBorders>
              <w:top w:val="nil"/>
              <w:left w:val="nil"/>
              <w:bottom w:val="nil"/>
              <w:right w:val="nil"/>
            </w:tcBorders>
            <w:hideMark/>
          </w:tcPr>
          <w:p w14:paraId="7EFE3BDE" w14:textId="6920CC42" w:rsidR="0015614D" w:rsidRPr="000F4A62" w:rsidRDefault="00000000" w:rsidP="00935310">
            <w:hyperlink w:anchor="89105257" w:tooltip="Address" w:history="1">
              <w:r w:rsidR="0015614D" w:rsidRPr="000F4A62">
                <w:rPr>
                  <w:rStyle w:val="Hipercze"/>
                </w:rPr>
                <w:t>— — — Address</w:t>
              </w:r>
            </w:hyperlink>
          </w:p>
        </w:tc>
        <w:tc>
          <w:tcPr>
            <w:tcW w:w="1134" w:type="dxa"/>
            <w:tcBorders>
              <w:top w:val="nil"/>
              <w:left w:val="nil"/>
              <w:bottom w:val="nil"/>
              <w:right w:val="nil"/>
            </w:tcBorders>
            <w:hideMark/>
          </w:tcPr>
          <w:p w14:paraId="7A4BB306" w14:textId="77777777" w:rsidR="0015614D" w:rsidRPr="000F4A62" w:rsidRDefault="0015614D" w:rsidP="00935310">
            <w:r w:rsidRPr="000F4A62">
              <w:t>0..1</w:t>
            </w:r>
          </w:p>
        </w:tc>
        <w:tc>
          <w:tcPr>
            <w:tcW w:w="1134" w:type="dxa"/>
            <w:tcBorders>
              <w:top w:val="nil"/>
              <w:left w:val="nil"/>
              <w:bottom w:val="nil"/>
              <w:right w:val="nil"/>
            </w:tcBorders>
            <w:hideMark/>
          </w:tcPr>
          <w:p w14:paraId="451FE54A" w14:textId="77777777" w:rsidR="0015614D" w:rsidRPr="000F4A62" w:rsidRDefault="0015614D" w:rsidP="00935310">
            <w:r w:rsidRPr="000F4A62">
              <w:t>-</w:t>
            </w:r>
          </w:p>
        </w:tc>
      </w:tr>
      <w:tr w:rsidR="0015614D" w:rsidRPr="000F4A62" w14:paraId="60E42222" w14:textId="77777777" w:rsidTr="00935310">
        <w:trPr>
          <w:cantSplit/>
        </w:trPr>
        <w:tc>
          <w:tcPr>
            <w:tcW w:w="0" w:type="auto"/>
            <w:tcBorders>
              <w:top w:val="nil"/>
              <w:left w:val="nil"/>
              <w:bottom w:val="nil"/>
              <w:right w:val="nil"/>
            </w:tcBorders>
            <w:hideMark/>
          </w:tcPr>
          <w:p w14:paraId="2E937C80" w14:textId="486E71DF" w:rsidR="0015614D" w:rsidRPr="000F4A62" w:rsidRDefault="00000000" w:rsidP="00935310">
            <w:hyperlink w:anchor="821827675" w:tooltip="Declarant" w:history="1">
              <w:r w:rsidR="0015614D" w:rsidRPr="000F4A62">
                <w:rPr>
                  <w:rStyle w:val="Hipercze"/>
                </w:rPr>
                <w:t>— — Declarant</w:t>
              </w:r>
            </w:hyperlink>
          </w:p>
        </w:tc>
        <w:tc>
          <w:tcPr>
            <w:tcW w:w="1134" w:type="dxa"/>
            <w:tcBorders>
              <w:top w:val="nil"/>
              <w:left w:val="nil"/>
              <w:bottom w:val="nil"/>
              <w:right w:val="nil"/>
            </w:tcBorders>
            <w:hideMark/>
          </w:tcPr>
          <w:p w14:paraId="6B1C02A7" w14:textId="77777777" w:rsidR="0015614D" w:rsidRPr="000F4A62" w:rsidRDefault="0015614D" w:rsidP="00935310">
            <w:r w:rsidRPr="000F4A62">
              <w:t>0..1</w:t>
            </w:r>
          </w:p>
        </w:tc>
        <w:tc>
          <w:tcPr>
            <w:tcW w:w="1134" w:type="dxa"/>
            <w:tcBorders>
              <w:top w:val="nil"/>
              <w:left w:val="nil"/>
              <w:bottom w:val="nil"/>
              <w:right w:val="nil"/>
            </w:tcBorders>
            <w:hideMark/>
          </w:tcPr>
          <w:p w14:paraId="2C9EBDCD" w14:textId="77777777" w:rsidR="0015614D" w:rsidRPr="000F4A62" w:rsidRDefault="0015614D" w:rsidP="00935310">
            <w:r w:rsidRPr="000F4A62">
              <w:t>-</w:t>
            </w:r>
          </w:p>
        </w:tc>
      </w:tr>
      <w:tr w:rsidR="0015614D" w:rsidRPr="000F4A62" w14:paraId="6D6B3F06" w14:textId="77777777" w:rsidTr="00935310">
        <w:trPr>
          <w:cantSplit/>
        </w:trPr>
        <w:tc>
          <w:tcPr>
            <w:tcW w:w="0" w:type="auto"/>
            <w:tcBorders>
              <w:top w:val="nil"/>
              <w:left w:val="nil"/>
              <w:bottom w:val="nil"/>
              <w:right w:val="nil"/>
            </w:tcBorders>
            <w:hideMark/>
          </w:tcPr>
          <w:p w14:paraId="2AFE6930" w14:textId="12880F3B" w:rsidR="0015614D" w:rsidRPr="000F4A62" w:rsidRDefault="00000000" w:rsidP="00935310">
            <w:hyperlink w:anchor="1560138049" w:tooltip="Address" w:history="1">
              <w:r w:rsidR="0015614D" w:rsidRPr="000F4A62">
                <w:rPr>
                  <w:rStyle w:val="Hipercze"/>
                </w:rPr>
                <w:t>— — — Address</w:t>
              </w:r>
            </w:hyperlink>
          </w:p>
        </w:tc>
        <w:tc>
          <w:tcPr>
            <w:tcW w:w="1134" w:type="dxa"/>
            <w:tcBorders>
              <w:top w:val="nil"/>
              <w:left w:val="nil"/>
              <w:bottom w:val="nil"/>
              <w:right w:val="nil"/>
            </w:tcBorders>
            <w:hideMark/>
          </w:tcPr>
          <w:p w14:paraId="7D16336C" w14:textId="77777777" w:rsidR="0015614D" w:rsidRPr="000F4A62" w:rsidRDefault="0015614D" w:rsidP="00935310">
            <w:r w:rsidRPr="000F4A62">
              <w:t>0..1</w:t>
            </w:r>
          </w:p>
        </w:tc>
        <w:tc>
          <w:tcPr>
            <w:tcW w:w="1134" w:type="dxa"/>
            <w:tcBorders>
              <w:top w:val="nil"/>
              <w:left w:val="nil"/>
              <w:bottom w:val="nil"/>
              <w:right w:val="nil"/>
            </w:tcBorders>
            <w:hideMark/>
          </w:tcPr>
          <w:p w14:paraId="57BFA008" w14:textId="77777777" w:rsidR="0015614D" w:rsidRPr="000F4A62" w:rsidRDefault="0015614D" w:rsidP="00935310">
            <w:r w:rsidRPr="000F4A62">
              <w:t>-</w:t>
            </w:r>
          </w:p>
        </w:tc>
      </w:tr>
      <w:tr w:rsidR="0015614D" w:rsidRPr="000F4A62" w14:paraId="210EC973" w14:textId="77777777" w:rsidTr="00935310">
        <w:trPr>
          <w:cantSplit/>
        </w:trPr>
        <w:tc>
          <w:tcPr>
            <w:tcW w:w="0" w:type="auto"/>
            <w:tcBorders>
              <w:top w:val="nil"/>
              <w:left w:val="nil"/>
              <w:bottom w:val="nil"/>
              <w:right w:val="nil"/>
            </w:tcBorders>
            <w:hideMark/>
          </w:tcPr>
          <w:p w14:paraId="465DCD81" w14:textId="5496AEA0" w:rsidR="0015614D" w:rsidRPr="000F4A62" w:rsidRDefault="00000000" w:rsidP="00935310">
            <w:hyperlink w:anchor="793140002" w:tooltip="ContactPerson" w:history="1">
              <w:r w:rsidR="0015614D" w:rsidRPr="000F4A62">
                <w:rPr>
                  <w:rStyle w:val="Hipercze"/>
                </w:rPr>
                <w:t>— — — ContactPerson</w:t>
              </w:r>
            </w:hyperlink>
          </w:p>
        </w:tc>
        <w:tc>
          <w:tcPr>
            <w:tcW w:w="1134" w:type="dxa"/>
            <w:tcBorders>
              <w:top w:val="nil"/>
              <w:left w:val="nil"/>
              <w:bottom w:val="nil"/>
              <w:right w:val="nil"/>
            </w:tcBorders>
            <w:hideMark/>
          </w:tcPr>
          <w:p w14:paraId="17A19F50" w14:textId="77777777" w:rsidR="0015614D" w:rsidRPr="000F4A62" w:rsidRDefault="0015614D" w:rsidP="00935310">
            <w:r w:rsidRPr="000F4A62">
              <w:t>0..9</w:t>
            </w:r>
          </w:p>
        </w:tc>
        <w:tc>
          <w:tcPr>
            <w:tcW w:w="1134" w:type="dxa"/>
            <w:tcBorders>
              <w:top w:val="nil"/>
              <w:left w:val="nil"/>
              <w:bottom w:val="nil"/>
              <w:right w:val="nil"/>
            </w:tcBorders>
            <w:hideMark/>
          </w:tcPr>
          <w:p w14:paraId="2E69848C" w14:textId="77777777" w:rsidR="0015614D" w:rsidRPr="000F4A62" w:rsidRDefault="0015614D" w:rsidP="00935310">
            <w:r w:rsidRPr="000F4A62">
              <w:t>-</w:t>
            </w:r>
          </w:p>
        </w:tc>
      </w:tr>
      <w:tr w:rsidR="0015614D" w:rsidRPr="000F4A62" w14:paraId="0A4E9787" w14:textId="77777777" w:rsidTr="00935310">
        <w:trPr>
          <w:cantSplit/>
        </w:trPr>
        <w:tc>
          <w:tcPr>
            <w:tcW w:w="0" w:type="auto"/>
            <w:tcBorders>
              <w:top w:val="nil"/>
              <w:left w:val="nil"/>
              <w:bottom w:val="nil"/>
              <w:right w:val="nil"/>
            </w:tcBorders>
            <w:hideMark/>
          </w:tcPr>
          <w:p w14:paraId="4F530B68" w14:textId="6DD0AA8D" w:rsidR="0015614D" w:rsidRPr="000F4A62" w:rsidRDefault="00000000" w:rsidP="00935310">
            <w:hyperlink w:anchor="-501569458" w:tooltip="Representative" w:history="1">
              <w:r w:rsidR="0015614D" w:rsidRPr="000F4A62">
                <w:rPr>
                  <w:rStyle w:val="Hipercze"/>
                </w:rPr>
                <w:t>— — Representative</w:t>
              </w:r>
            </w:hyperlink>
          </w:p>
        </w:tc>
        <w:tc>
          <w:tcPr>
            <w:tcW w:w="1134" w:type="dxa"/>
            <w:tcBorders>
              <w:top w:val="nil"/>
              <w:left w:val="nil"/>
              <w:bottom w:val="nil"/>
              <w:right w:val="nil"/>
            </w:tcBorders>
            <w:hideMark/>
          </w:tcPr>
          <w:p w14:paraId="3FE96B53" w14:textId="77777777" w:rsidR="0015614D" w:rsidRPr="000F4A62" w:rsidRDefault="0015614D" w:rsidP="00935310">
            <w:r w:rsidRPr="000F4A62">
              <w:t>0..1</w:t>
            </w:r>
          </w:p>
        </w:tc>
        <w:tc>
          <w:tcPr>
            <w:tcW w:w="1134" w:type="dxa"/>
            <w:tcBorders>
              <w:top w:val="nil"/>
              <w:left w:val="nil"/>
              <w:bottom w:val="nil"/>
              <w:right w:val="nil"/>
            </w:tcBorders>
            <w:hideMark/>
          </w:tcPr>
          <w:p w14:paraId="78C7211F" w14:textId="77777777" w:rsidR="0015614D" w:rsidRPr="000F4A62" w:rsidRDefault="0015614D" w:rsidP="00935310">
            <w:r w:rsidRPr="000F4A62">
              <w:t>-</w:t>
            </w:r>
          </w:p>
        </w:tc>
      </w:tr>
      <w:tr w:rsidR="0015614D" w:rsidRPr="000F4A62" w14:paraId="1BD64F2F" w14:textId="77777777" w:rsidTr="00935310">
        <w:trPr>
          <w:cantSplit/>
        </w:trPr>
        <w:tc>
          <w:tcPr>
            <w:tcW w:w="0" w:type="auto"/>
            <w:tcBorders>
              <w:top w:val="nil"/>
              <w:left w:val="nil"/>
              <w:bottom w:val="nil"/>
              <w:right w:val="nil"/>
            </w:tcBorders>
            <w:hideMark/>
          </w:tcPr>
          <w:p w14:paraId="0417D3DD" w14:textId="1F655086" w:rsidR="0015614D" w:rsidRPr="000F4A62" w:rsidRDefault="00000000" w:rsidP="00935310">
            <w:hyperlink w:anchor="1870955989" w:tooltip="ContactPerson" w:history="1">
              <w:r w:rsidR="0015614D" w:rsidRPr="000F4A62">
                <w:rPr>
                  <w:rStyle w:val="Hipercze"/>
                </w:rPr>
                <w:t>— — — ContactPerson</w:t>
              </w:r>
            </w:hyperlink>
          </w:p>
        </w:tc>
        <w:tc>
          <w:tcPr>
            <w:tcW w:w="1134" w:type="dxa"/>
            <w:tcBorders>
              <w:top w:val="nil"/>
              <w:left w:val="nil"/>
              <w:bottom w:val="nil"/>
              <w:right w:val="nil"/>
            </w:tcBorders>
            <w:hideMark/>
          </w:tcPr>
          <w:p w14:paraId="21277325" w14:textId="77777777" w:rsidR="0015614D" w:rsidRPr="000F4A62" w:rsidRDefault="0015614D" w:rsidP="00935310">
            <w:r w:rsidRPr="000F4A62">
              <w:t>0..9</w:t>
            </w:r>
          </w:p>
        </w:tc>
        <w:tc>
          <w:tcPr>
            <w:tcW w:w="1134" w:type="dxa"/>
            <w:tcBorders>
              <w:top w:val="nil"/>
              <w:left w:val="nil"/>
              <w:bottom w:val="nil"/>
              <w:right w:val="nil"/>
            </w:tcBorders>
            <w:hideMark/>
          </w:tcPr>
          <w:p w14:paraId="01790C37" w14:textId="77777777" w:rsidR="0015614D" w:rsidRPr="000F4A62" w:rsidRDefault="0015614D" w:rsidP="00935310">
            <w:r w:rsidRPr="000F4A62">
              <w:t>-</w:t>
            </w:r>
          </w:p>
        </w:tc>
      </w:tr>
      <w:tr w:rsidR="0015614D" w:rsidRPr="000F4A62" w14:paraId="2C3F75F6" w14:textId="77777777" w:rsidTr="00935310">
        <w:trPr>
          <w:cantSplit/>
        </w:trPr>
        <w:tc>
          <w:tcPr>
            <w:tcW w:w="0" w:type="auto"/>
            <w:tcBorders>
              <w:top w:val="nil"/>
              <w:left w:val="nil"/>
              <w:bottom w:val="nil"/>
              <w:right w:val="nil"/>
            </w:tcBorders>
            <w:hideMark/>
          </w:tcPr>
          <w:p w14:paraId="07A87035" w14:textId="7B2C8FD0" w:rsidR="0015614D" w:rsidRPr="000F4A62" w:rsidRDefault="00000000" w:rsidP="00935310">
            <w:hyperlink w:anchor="521199734" w:tooltip="CustomsOfficeOfDeclaration" w:history="1">
              <w:r w:rsidR="0015614D" w:rsidRPr="000F4A62">
                <w:rPr>
                  <w:rStyle w:val="Hipercze"/>
                </w:rPr>
                <w:t>— — CustomsOfficeOfDeclaration</w:t>
              </w:r>
            </w:hyperlink>
          </w:p>
        </w:tc>
        <w:tc>
          <w:tcPr>
            <w:tcW w:w="1134" w:type="dxa"/>
            <w:tcBorders>
              <w:top w:val="nil"/>
              <w:left w:val="nil"/>
              <w:bottom w:val="nil"/>
              <w:right w:val="nil"/>
            </w:tcBorders>
            <w:hideMark/>
          </w:tcPr>
          <w:p w14:paraId="63E54DB9" w14:textId="77777777" w:rsidR="0015614D" w:rsidRPr="000F4A62" w:rsidRDefault="0015614D" w:rsidP="00935310">
            <w:r w:rsidRPr="000F4A62">
              <w:t>1</w:t>
            </w:r>
          </w:p>
        </w:tc>
        <w:tc>
          <w:tcPr>
            <w:tcW w:w="1134" w:type="dxa"/>
            <w:tcBorders>
              <w:top w:val="nil"/>
              <w:left w:val="nil"/>
              <w:bottom w:val="nil"/>
              <w:right w:val="nil"/>
            </w:tcBorders>
            <w:hideMark/>
          </w:tcPr>
          <w:p w14:paraId="6EE397B2" w14:textId="77777777" w:rsidR="0015614D" w:rsidRPr="000F4A62" w:rsidRDefault="0015614D" w:rsidP="00935310">
            <w:r w:rsidRPr="000F4A62">
              <w:t>-</w:t>
            </w:r>
          </w:p>
        </w:tc>
      </w:tr>
      <w:tr w:rsidR="0015614D" w:rsidRPr="000F4A62" w14:paraId="5A737BC0" w14:textId="77777777" w:rsidTr="00935310">
        <w:trPr>
          <w:cantSplit/>
        </w:trPr>
        <w:tc>
          <w:tcPr>
            <w:tcW w:w="0" w:type="auto"/>
            <w:tcBorders>
              <w:top w:val="nil"/>
              <w:left w:val="nil"/>
              <w:bottom w:val="nil"/>
              <w:right w:val="nil"/>
            </w:tcBorders>
            <w:hideMark/>
          </w:tcPr>
          <w:p w14:paraId="199D203B" w14:textId="56074CDD" w:rsidR="0015614D" w:rsidRPr="000F4A62" w:rsidRDefault="00000000" w:rsidP="00935310">
            <w:hyperlink w:anchor="1728942101" w:tooltip="Operator" w:history="1">
              <w:r w:rsidR="0015614D" w:rsidRPr="000F4A62">
                <w:rPr>
                  <w:rStyle w:val="Hipercze"/>
                </w:rPr>
                <w:t>— — Operator</w:t>
              </w:r>
            </w:hyperlink>
          </w:p>
        </w:tc>
        <w:tc>
          <w:tcPr>
            <w:tcW w:w="1134" w:type="dxa"/>
            <w:tcBorders>
              <w:top w:val="nil"/>
              <w:left w:val="nil"/>
              <w:bottom w:val="nil"/>
              <w:right w:val="nil"/>
            </w:tcBorders>
            <w:hideMark/>
          </w:tcPr>
          <w:p w14:paraId="3BEA4450" w14:textId="77777777" w:rsidR="0015614D" w:rsidRPr="000F4A62" w:rsidRDefault="0015614D" w:rsidP="00935310">
            <w:r w:rsidRPr="000F4A62">
              <w:t>0..9</w:t>
            </w:r>
          </w:p>
        </w:tc>
        <w:tc>
          <w:tcPr>
            <w:tcW w:w="1134" w:type="dxa"/>
            <w:tcBorders>
              <w:top w:val="nil"/>
              <w:left w:val="nil"/>
              <w:bottom w:val="nil"/>
              <w:right w:val="nil"/>
            </w:tcBorders>
            <w:hideMark/>
          </w:tcPr>
          <w:p w14:paraId="254B727A" w14:textId="77777777" w:rsidR="0015614D" w:rsidRPr="000F4A62" w:rsidRDefault="0015614D" w:rsidP="00935310">
            <w:r w:rsidRPr="000F4A62">
              <w:t>-</w:t>
            </w:r>
          </w:p>
        </w:tc>
      </w:tr>
      <w:tr w:rsidR="0015614D" w:rsidRPr="000F4A62" w14:paraId="3C15FD5C" w14:textId="77777777" w:rsidTr="00935310">
        <w:trPr>
          <w:cantSplit/>
        </w:trPr>
        <w:tc>
          <w:tcPr>
            <w:tcW w:w="0" w:type="auto"/>
            <w:tcBorders>
              <w:top w:val="nil"/>
              <w:left w:val="nil"/>
              <w:bottom w:val="nil"/>
              <w:right w:val="nil"/>
            </w:tcBorders>
            <w:hideMark/>
          </w:tcPr>
          <w:p w14:paraId="1B5F4EE4" w14:textId="6F3AAF01" w:rsidR="0015614D" w:rsidRPr="000F4A62" w:rsidRDefault="00000000" w:rsidP="00935310">
            <w:hyperlink w:anchor="-740994181" w:tooltip="Signature" w:history="1">
              <w:r w:rsidR="0015614D" w:rsidRPr="000F4A62">
                <w:rPr>
                  <w:rStyle w:val="Hipercze"/>
                </w:rPr>
                <w:t>— Signature</w:t>
              </w:r>
            </w:hyperlink>
          </w:p>
        </w:tc>
        <w:tc>
          <w:tcPr>
            <w:tcW w:w="1134" w:type="dxa"/>
            <w:tcBorders>
              <w:top w:val="nil"/>
              <w:left w:val="nil"/>
              <w:bottom w:val="nil"/>
              <w:right w:val="nil"/>
            </w:tcBorders>
            <w:hideMark/>
          </w:tcPr>
          <w:p w14:paraId="32624803" w14:textId="77777777" w:rsidR="0015614D" w:rsidRPr="000F4A62" w:rsidRDefault="0015614D" w:rsidP="00935310">
            <w:r w:rsidRPr="000F4A62">
              <w:t>0..1</w:t>
            </w:r>
          </w:p>
        </w:tc>
        <w:tc>
          <w:tcPr>
            <w:tcW w:w="1134" w:type="dxa"/>
            <w:tcBorders>
              <w:top w:val="nil"/>
              <w:left w:val="nil"/>
              <w:bottom w:val="nil"/>
              <w:right w:val="nil"/>
            </w:tcBorders>
            <w:hideMark/>
          </w:tcPr>
          <w:p w14:paraId="7F7163FE" w14:textId="77777777" w:rsidR="0015614D" w:rsidRPr="000F4A62" w:rsidRDefault="0015614D" w:rsidP="00935310">
            <w:r w:rsidRPr="000F4A62">
              <w:t>-</w:t>
            </w:r>
          </w:p>
        </w:tc>
      </w:tr>
    </w:tbl>
    <w:p w14:paraId="32A59674" w14:textId="77777777" w:rsidR="0015614D" w:rsidRPr="000F4A62" w:rsidRDefault="0015614D" w:rsidP="00F42053">
      <w:pPr>
        <w:pStyle w:val="Nagwek3"/>
      </w:pPr>
      <w:r w:rsidRPr="000F4A62">
        <w:t>Zawartość</w:t>
      </w:r>
    </w:p>
    <w:p w14:paraId="1589A66D" w14:textId="77777777" w:rsidR="0015614D" w:rsidRPr="000F4A62" w:rsidRDefault="0015614D" w:rsidP="0015614D">
      <w:bookmarkStart w:id="449" w:name="85198993"/>
      <w:r w:rsidRPr="000F4A62">
        <w:t>/</w:t>
      </w:r>
      <w:r w:rsidRPr="000F4A62">
        <w:rPr>
          <w:b/>
          <w:bCs/>
        </w:rPr>
        <w:t>ZCX02</w:t>
      </w:r>
      <w:bookmarkEnd w:id="449"/>
    </w:p>
    <w:tbl>
      <w:tblPr>
        <w:tblW w:w="0" w:type="auto"/>
        <w:tblCellMar>
          <w:top w:w="75" w:type="dxa"/>
          <w:left w:w="75" w:type="dxa"/>
          <w:bottom w:w="75" w:type="dxa"/>
          <w:right w:w="75" w:type="dxa"/>
        </w:tblCellMar>
        <w:tblLook w:val="04A0" w:firstRow="1" w:lastRow="0" w:firstColumn="1" w:lastColumn="0" w:noHBand="0" w:noVBand="1"/>
        <w:tblCaption w:val="Grupa danych /ZCX02"/>
        <w:tblDescription w:val="Tabela: Grupa danych /ZCX02"/>
      </w:tblPr>
      <w:tblGrid>
        <w:gridCol w:w="4817"/>
        <w:gridCol w:w="1417"/>
        <w:gridCol w:w="851"/>
        <w:gridCol w:w="851"/>
        <w:gridCol w:w="709"/>
        <w:gridCol w:w="709"/>
      </w:tblGrid>
      <w:tr w:rsidR="0015614D" w:rsidRPr="000F4A62" w14:paraId="48259711" w14:textId="77777777" w:rsidTr="00935310">
        <w:trPr>
          <w:cantSplit/>
        </w:trPr>
        <w:tc>
          <w:tcPr>
            <w:tcW w:w="4820" w:type="dxa"/>
            <w:tcBorders>
              <w:top w:val="nil"/>
              <w:left w:val="nil"/>
              <w:bottom w:val="nil"/>
              <w:right w:val="nil"/>
            </w:tcBorders>
            <w:hideMark/>
          </w:tcPr>
          <w:p w14:paraId="5CC2659C" w14:textId="77777777" w:rsidR="0015614D" w:rsidRPr="000F4A62" w:rsidRDefault="0015614D" w:rsidP="00935310">
            <w:r w:rsidRPr="000F4A62">
              <w:t>Element główny komunikatu</w:t>
            </w:r>
          </w:p>
        </w:tc>
        <w:tc>
          <w:tcPr>
            <w:tcW w:w="1418" w:type="dxa"/>
            <w:tcBorders>
              <w:top w:val="nil"/>
              <w:left w:val="nil"/>
              <w:bottom w:val="nil"/>
              <w:right w:val="nil"/>
            </w:tcBorders>
            <w:hideMark/>
          </w:tcPr>
          <w:p w14:paraId="28C0EC7D" w14:textId="77777777" w:rsidR="0015614D" w:rsidRPr="000F4A62" w:rsidRDefault="0015614D" w:rsidP="00935310">
            <w:r w:rsidRPr="000F4A62">
              <w:t>-</w:t>
            </w:r>
          </w:p>
        </w:tc>
        <w:tc>
          <w:tcPr>
            <w:tcW w:w="851" w:type="dxa"/>
            <w:tcBorders>
              <w:top w:val="nil"/>
              <w:left w:val="nil"/>
              <w:bottom w:val="nil"/>
              <w:right w:val="nil"/>
            </w:tcBorders>
            <w:hideMark/>
          </w:tcPr>
          <w:p w14:paraId="0C3D3095" w14:textId="77777777" w:rsidR="0015614D" w:rsidRPr="000F4A62" w:rsidRDefault="0015614D" w:rsidP="00935310"/>
        </w:tc>
        <w:tc>
          <w:tcPr>
            <w:tcW w:w="851" w:type="dxa"/>
            <w:tcBorders>
              <w:top w:val="nil"/>
              <w:left w:val="nil"/>
              <w:bottom w:val="nil"/>
              <w:right w:val="nil"/>
            </w:tcBorders>
            <w:hideMark/>
          </w:tcPr>
          <w:p w14:paraId="227D8E4F" w14:textId="77777777" w:rsidR="0015614D" w:rsidRPr="000F4A62" w:rsidRDefault="0015614D" w:rsidP="00935310"/>
        </w:tc>
        <w:tc>
          <w:tcPr>
            <w:tcW w:w="709" w:type="dxa"/>
            <w:tcBorders>
              <w:top w:val="nil"/>
              <w:left w:val="nil"/>
              <w:bottom w:val="nil"/>
              <w:right w:val="nil"/>
            </w:tcBorders>
            <w:hideMark/>
          </w:tcPr>
          <w:p w14:paraId="45C93FCB" w14:textId="77777777" w:rsidR="0015614D" w:rsidRPr="000F4A62" w:rsidRDefault="0015614D" w:rsidP="00935310">
            <w:r w:rsidRPr="000F4A62">
              <w:t>1</w:t>
            </w:r>
          </w:p>
        </w:tc>
        <w:tc>
          <w:tcPr>
            <w:tcW w:w="709" w:type="dxa"/>
            <w:tcBorders>
              <w:top w:val="nil"/>
              <w:left w:val="nil"/>
              <w:bottom w:val="nil"/>
              <w:right w:val="nil"/>
            </w:tcBorders>
            <w:hideMark/>
          </w:tcPr>
          <w:p w14:paraId="54A13971" w14:textId="77777777" w:rsidR="0015614D" w:rsidRPr="000F4A62" w:rsidRDefault="0015614D" w:rsidP="00935310">
            <w:r w:rsidRPr="000F4A62">
              <w:t>-</w:t>
            </w:r>
          </w:p>
        </w:tc>
      </w:tr>
      <w:tr w:rsidR="0015614D" w:rsidRPr="000F4A62" w14:paraId="46BCB42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5213A0B" w14:textId="77777777" w:rsidR="0015614D" w:rsidRPr="000F4A62" w:rsidRDefault="00000000" w:rsidP="00935310">
            <w:pPr>
              <w:rPr>
                <w:b/>
                <w:bCs/>
              </w:rPr>
            </w:pPr>
            <w:r>
              <w:rPr>
                <w:b/>
                <w:bCs/>
              </w:rPr>
              <w:pict w14:anchorId="69E8A32D">
                <v:rect id="_x0000_i1404" style="width:0;height:1pt" o:hralign="center" o:hrstd="t" o:hrnoshade="t" o:hr="t" fillcolor="black" stroked="f"/>
              </w:pict>
            </w:r>
          </w:p>
        </w:tc>
      </w:tr>
      <w:tr w:rsidR="0015614D" w:rsidRPr="000F4A62" w14:paraId="20B66BE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058152F" w14:textId="77777777" w:rsidR="0015614D" w:rsidRPr="000F4A62" w:rsidRDefault="0015614D" w:rsidP="00935310">
            <w:pPr>
              <w:rPr>
                <w:b/>
                <w:bCs/>
              </w:rPr>
            </w:pPr>
            <w:r w:rsidRPr="000F4A62">
              <w:rPr>
                <w:b/>
                <w:bCs/>
              </w:rPr>
              <w:t>messageIdentification</w:t>
            </w:r>
          </w:p>
          <w:p w14:paraId="5E317DD2" w14:textId="77777777" w:rsidR="0015614D" w:rsidRPr="000F4A62" w:rsidRDefault="0015614D" w:rsidP="00935310">
            <w:r w:rsidRPr="000F4A62">
              <w:t>Identyfikator komunikatu</w:t>
            </w:r>
          </w:p>
          <w:p w14:paraId="2BB4C1A6" w14:textId="77777777" w:rsidR="0015614D" w:rsidRPr="000F4A62" w:rsidRDefault="0015614D" w:rsidP="00935310">
            <w:r w:rsidRPr="000F4A62">
              <w:t>Unikalny identyfikator komunikatu nadany przez wysyłającego.</w:t>
            </w:r>
          </w:p>
        </w:tc>
        <w:tc>
          <w:tcPr>
            <w:tcW w:w="1418" w:type="dxa"/>
            <w:tcBorders>
              <w:top w:val="nil"/>
              <w:left w:val="nil"/>
              <w:bottom w:val="nil"/>
              <w:right w:val="nil"/>
            </w:tcBorders>
            <w:tcMar>
              <w:top w:w="75" w:type="dxa"/>
              <w:left w:w="75" w:type="dxa"/>
              <w:bottom w:w="240" w:type="dxa"/>
              <w:right w:w="75" w:type="dxa"/>
            </w:tcMar>
            <w:hideMark/>
          </w:tcPr>
          <w:p w14:paraId="5075C76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16FD345"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4A08ECE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3748CB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9482B6B" w14:textId="77777777" w:rsidR="0015614D" w:rsidRPr="000F4A62" w:rsidRDefault="0015614D" w:rsidP="00935310">
            <w:r w:rsidRPr="000F4A62">
              <w:t>-</w:t>
            </w:r>
          </w:p>
        </w:tc>
      </w:tr>
      <w:tr w:rsidR="0015614D" w:rsidRPr="000F4A62" w14:paraId="22B84C3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1567A6D" w14:textId="77777777" w:rsidR="0015614D" w:rsidRPr="000F4A62" w:rsidRDefault="0015614D" w:rsidP="00935310">
            <w:pPr>
              <w:rPr>
                <w:b/>
                <w:bCs/>
              </w:rPr>
            </w:pPr>
            <w:r w:rsidRPr="000F4A62">
              <w:rPr>
                <w:b/>
                <w:bCs/>
              </w:rPr>
              <w:t>correlationIdentifier</w:t>
            </w:r>
          </w:p>
          <w:p w14:paraId="3DA36497" w14:textId="77777777" w:rsidR="0015614D" w:rsidRPr="000F4A62" w:rsidRDefault="0015614D" w:rsidP="00935310">
            <w:r w:rsidRPr="000F4A62">
              <w:t>Identyfikator korelacji</w:t>
            </w:r>
          </w:p>
          <w:p w14:paraId="4056C926" w14:textId="77777777" w:rsidR="0015614D" w:rsidRPr="000F4A62" w:rsidRDefault="0015614D" w:rsidP="00935310">
            <w:r w:rsidRPr="000F4A62">
              <w:t>Wartość "lrn" komunikatu ZC415, do którego bieżący komunikat jest bezpośrednią odpowiedzią.</w:t>
            </w:r>
          </w:p>
        </w:tc>
        <w:tc>
          <w:tcPr>
            <w:tcW w:w="1418" w:type="dxa"/>
            <w:tcBorders>
              <w:top w:val="nil"/>
              <w:left w:val="nil"/>
              <w:bottom w:val="nil"/>
              <w:right w:val="nil"/>
            </w:tcBorders>
            <w:tcMar>
              <w:top w:w="75" w:type="dxa"/>
              <w:left w:w="75" w:type="dxa"/>
              <w:bottom w:w="240" w:type="dxa"/>
              <w:right w:w="75" w:type="dxa"/>
            </w:tcMar>
            <w:hideMark/>
          </w:tcPr>
          <w:p w14:paraId="5C6F9DE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109A4B9"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2A01261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91E6AB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EF0B0B7" w14:textId="77777777" w:rsidR="0015614D" w:rsidRPr="000F4A62" w:rsidRDefault="0015614D" w:rsidP="00935310">
            <w:r w:rsidRPr="000F4A62">
              <w:t>-</w:t>
            </w:r>
          </w:p>
        </w:tc>
      </w:tr>
    </w:tbl>
    <w:p w14:paraId="135013C7" w14:textId="77777777" w:rsidR="0015614D" w:rsidRPr="000F4A62" w:rsidRDefault="0015614D" w:rsidP="0015614D"/>
    <w:p w14:paraId="02136534" w14:textId="77777777" w:rsidR="0015614D" w:rsidRPr="000F4A62" w:rsidRDefault="0015614D" w:rsidP="0015614D">
      <w:bookmarkStart w:id="450" w:name="-2081715331"/>
      <w:r w:rsidRPr="000F4A62">
        <w:t>/ZCX02/</w:t>
      </w:r>
      <w:r w:rsidRPr="000F4A62">
        <w:rPr>
          <w:b/>
          <w:bCs/>
        </w:rPr>
        <w:t>Declaration</w:t>
      </w:r>
      <w:bookmarkEnd w:id="450"/>
    </w:p>
    <w:tbl>
      <w:tblPr>
        <w:tblW w:w="0" w:type="auto"/>
        <w:tblCellMar>
          <w:top w:w="75" w:type="dxa"/>
          <w:left w:w="75" w:type="dxa"/>
          <w:bottom w:w="75" w:type="dxa"/>
          <w:right w:w="75" w:type="dxa"/>
        </w:tblCellMar>
        <w:tblLook w:val="04A0" w:firstRow="1" w:lastRow="0" w:firstColumn="1" w:lastColumn="0" w:noHBand="0" w:noVBand="1"/>
        <w:tblCaption w:val="Grupa danych /ZCX02/Declaration"/>
        <w:tblDescription w:val="Tabela: Grupa danych /ZCX02/Declaration"/>
      </w:tblPr>
      <w:tblGrid>
        <w:gridCol w:w="4818"/>
        <w:gridCol w:w="1417"/>
        <w:gridCol w:w="851"/>
        <w:gridCol w:w="850"/>
        <w:gridCol w:w="709"/>
        <w:gridCol w:w="709"/>
      </w:tblGrid>
      <w:tr w:rsidR="0015614D" w:rsidRPr="000F4A62" w14:paraId="494BF19D" w14:textId="77777777" w:rsidTr="00935310">
        <w:trPr>
          <w:cantSplit/>
        </w:trPr>
        <w:tc>
          <w:tcPr>
            <w:tcW w:w="4820" w:type="dxa"/>
            <w:tcBorders>
              <w:top w:val="nil"/>
              <w:left w:val="nil"/>
              <w:bottom w:val="nil"/>
              <w:right w:val="nil"/>
            </w:tcBorders>
            <w:hideMark/>
          </w:tcPr>
          <w:p w14:paraId="3D1E404D" w14:textId="77777777" w:rsidR="0015614D" w:rsidRPr="000F4A62" w:rsidRDefault="0015614D" w:rsidP="00935310">
            <w:r w:rsidRPr="000F4A62">
              <w:t>Zgłoszenie</w:t>
            </w:r>
          </w:p>
        </w:tc>
        <w:tc>
          <w:tcPr>
            <w:tcW w:w="1418" w:type="dxa"/>
            <w:tcBorders>
              <w:top w:val="nil"/>
              <w:left w:val="nil"/>
              <w:bottom w:val="nil"/>
              <w:right w:val="nil"/>
            </w:tcBorders>
            <w:hideMark/>
          </w:tcPr>
          <w:p w14:paraId="4C959D98" w14:textId="77777777" w:rsidR="0015614D" w:rsidRPr="000F4A62" w:rsidRDefault="0015614D" w:rsidP="00935310">
            <w:r w:rsidRPr="000F4A62">
              <w:t>-</w:t>
            </w:r>
          </w:p>
        </w:tc>
        <w:tc>
          <w:tcPr>
            <w:tcW w:w="851" w:type="dxa"/>
            <w:tcBorders>
              <w:top w:val="nil"/>
              <w:left w:val="nil"/>
              <w:bottom w:val="nil"/>
              <w:right w:val="nil"/>
            </w:tcBorders>
            <w:hideMark/>
          </w:tcPr>
          <w:p w14:paraId="22CBB5F9" w14:textId="77777777" w:rsidR="0015614D" w:rsidRPr="000F4A62" w:rsidRDefault="0015614D" w:rsidP="00935310"/>
        </w:tc>
        <w:tc>
          <w:tcPr>
            <w:tcW w:w="851" w:type="dxa"/>
            <w:tcBorders>
              <w:top w:val="nil"/>
              <w:left w:val="nil"/>
              <w:bottom w:val="nil"/>
              <w:right w:val="nil"/>
            </w:tcBorders>
            <w:hideMark/>
          </w:tcPr>
          <w:p w14:paraId="7C10DE8E" w14:textId="77777777" w:rsidR="0015614D" w:rsidRPr="000F4A62" w:rsidRDefault="0015614D" w:rsidP="00935310"/>
        </w:tc>
        <w:tc>
          <w:tcPr>
            <w:tcW w:w="709" w:type="dxa"/>
            <w:tcBorders>
              <w:top w:val="nil"/>
              <w:left w:val="nil"/>
              <w:bottom w:val="nil"/>
              <w:right w:val="nil"/>
            </w:tcBorders>
            <w:hideMark/>
          </w:tcPr>
          <w:p w14:paraId="2E36EA45" w14:textId="77777777" w:rsidR="0015614D" w:rsidRPr="000F4A62" w:rsidRDefault="0015614D" w:rsidP="00935310">
            <w:r w:rsidRPr="000F4A62">
              <w:t>1</w:t>
            </w:r>
          </w:p>
        </w:tc>
        <w:tc>
          <w:tcPr>
            <w:tcW w:w="709" w:type="dxa"/>
            <w:tcBorders>
              <w:top w:val="nil"/>
              <w:left w:val="nil"/>
              <w:bottom w:val="nil"/>
              <w:right w:val="nil"/>
            </w:tcBorders>
            <w:hideMark/>
          </w:tcPr>
          <w:p w14:paraId="0BC61623" w14:textId="77777777" w:rsidR="0015614D" w:rsidRPr="000F4A62" w:rsidRDefault="0015614D" w:rsidP="00935310">
            <w:r w:rsidRPr="000F4A62">
              <w:t>-</w:t>
            </w:r>
          </w:p>
        </w:tc>
      </w:tr>
      <w:tr w:rsidR="0015614D" w:rsidRPr="000F4A62" w14:paraId="4B912C4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180F705" w14:textId="77777777" w:rsidR="0015614D" w:rsidRPr="000F4A62" w:rsidRDefault="00000000" w:rsidP="00935310">
            <w:pPr>
              <w:rPr>
                <w:b/>
                <w:bCs/>
              </w:rPr>
            </w:pPr>
            <w:r>
              <w:rPr>
                <w:b/>
                <w:bCs/>
              </w:rPr>
              <w:pict w14:anchorId="1CC8F088">
                <v:rect id="_x0000_i1405" style="width:0;height:1pt" o:hralign="center" o:hrstd="t" o:hrnoshade="t" o:hr="t" fillcolor="black" stroked="f"/>
              </w:pict>
            </w:r>
          </w:p>
        </w:tc>
      </w:tr>
      <w:tr w:rsidR="0015614D" w:rsidRPr="000F4A62" w14:paraId="1E15C4A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B5C286A" w14:textId="77777777" w:rsidR="0015614D" w:rsidRPr="000F4A62" w:rsidRDefault="0015614D" w:rsidP="00935310">
            <w:pPr>
              <w:rPr>
                <w:b/>
                <w:bCs/>
              </w:rPr>
            </w:pPr>
            <w:r w:rsidRPr="000F4A62">
              <w:rPr>
                <w:b/>
                <w:bCs/>
              </w:rPr>
              <w:t>officeIdentifier</w:t>
            </w:r>
          </w:p>
          <w:p w14:paraId="3987252D" w14:textId="77777777" w:rsidR="0015614D" w:rsidRPr="000F4A62" w:rsidRDefault="0015614D" w:rsidP="00935310">
            <w:r w:rsidRPr="000F4A62">
              <w:t>Placówka podmiotu</w:t>
            </w:r>
          </w:p>
        </w:tc>
        <w:tc>
          <w:tcPr>
            <w:tcW w:w="1418" w:type="dxa"/>
            <w:tcBorders>
              <w:top w:val="nil"/>
              <w:left w:val="nil"/>
              <w:bottom w:val="nil"/>
              <w:right w:val="nil"/>
            </w:tcBorders>
            <w:tcMar>
              <w:top w:w="75" w:type="dxa"/>
              <w:left w:w="75" w:type="dxa"/>
              <w:bottom w:w="240" w:type="dxa"/>
              <w:right w:w="75" w:type="dxa"/>
            </w:tcMar>
            <w:hideMark/>
          </w:tcPr>
          <w:p w14:paraId="10AA11C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779D93C"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488FC4F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E84F0D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D18DE52" w14:textId="77777777" w:rsidR="0015614D" w:rsidRPr="000F4A62" w:rsidRDefault="0015614D" w:rsidP="00935310">
            <w:r w:rsidRPr="000F4A62">
              <w:t>-</w:t>
            </w:r>
          </w:p>
        </w:tc>
      </w:tr>
      <w:tr w:rsidR="0015614D" w:rsidRPr="000F4A62" w14:paraId="0BE70BE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4273FB2" w14:textId="77777777" w:rsidR="0015614D" w:rsidRPr="000F4A62" w:rsidRDefault="0015614D" w:rsidP="00935310">
            <w:pPr>
              <w:rPr>
                <w:b/>
                <w:bCs/>
              </w:rPr>
            </w:pPr>
            <w:r w:rsidRPr="000F4A62">
              <w:rPr>
                <w:b/>
                <w:bCs/>
              </w:rPr>
              <w:t>customsRegistrationNumber</w:t>
            </w:r>
          </w:p>
          <w:p w14:paraId="30C36C80" w14:textId="77777777" w:rsidR="0015614D" w:rsidRPr="000F4A62" w:rsidRDefault="0015614D" w:rsidP="00935310">
            <w:r w:rsidRPr="000F4A62">
              <w:t>Numer zarejestrowanego dokumentu</w:t>
            </w:r>
          </w:p>
        </w:tc>
        <w:tc>
          <w:tcPr>
            <w:tcW w:w="1418" w:type="dxa"/>
            <w:tcBorders>
              <w:top w:val="nil"/>
              <w:left w:val="nil"/>
              <w:bottom w:val="nil"/>
              <w:right w:val="nil"/>
            </w:tcBorders>
            <w:tcMar>
              <w:top w:w="75" w:type="dxa"/>
              <w:left w:w="75" w:type="dxa"/>
              <w:bottom w:w="240" w:type="dxa"/>
              <w:right w:w="75" w:type="dxa"/>
            </w:tcMar>
            <w:hideMark/>
          </w:tcPr>
          <w:p w14:paraId="5426465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B662BC9"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79AA9B3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111FEC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A67D1C3" w14:textId="77777777" w:rsidR="0015614D" w:rsidRPr="000F4A62" w:rsidRDefault="0015614D" w:rsidP="00935310">
            <w:r w:rsidRPr="000F4A62">
              <w:t>-</w:t>
            </w:r>
          </w:p>
        </w:tc>
      </w:tr>
      <w:tr w:rsidR="0015614D" w:rsidRPr="000F4A62" w14:paraId="77A5AE2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9C012CE" w14:textId="77777777" w:rsidR="0015614D" w:rsidRPr="000F4A62" w:rsidRDefault="0015614D" w:rsidP="00935310">
            <w:pPr>
              <w:rPr>
                <w:b/>
                <w:bCs/>
              </w:rPr>
            </w:pPr>
            <w:r w:rsidRPr="000F4A62">
              <w:rPr>
                <w:b/>
                <w:bCs/>
              </w:rPr>
              <w:lastRenderedPageBreak/>
              <w:t>upoIdentificationNumber</w:t>
            </w:r>
          </w:p>
          <w:p w14:paraId="189E2EAC" w14:textId="77777777" w:rsidR="0015614D" w:rsidRPr="000F4A62" w:rsidRDefault="0015614D" w:rsidP="00935310">
            <w:r w:rsidRPr="000F4A62">
              <w:t>Identyfikator UPO</w:t>
            </w:r>
          </w:p>
          <w:p w14:paraId="07713B0E" w14:textId="77777777" w:rsidR="0015614D" w:rsidRPr="000F4A62" w:rsidRDefault="0015614D" w:rsidP="00935310">
            <w:r w:rsidRPr="000F4A62">
              <w:t>Wartość "NumerIdentyfikacyjny" komunikatu UPO wysłanego dla komunikatu zawierającego zgłoszenie celne.</w:t>
            </w:r>
          </w:p>
        </w:tc>
        <w:tc>
          <w:tcPr>
            <w:tcW w:w="1418" w:type="dxa"/>
            <w:tcBorders>
              <w:top w:val="nil"/>
              <w:left w:val="nil"/>
              <w:bottom w:val="nil"/>
              <w:right w:val="nil"/>
            </w:tcBorders>
            <w:tcMar>
              <w:top w:w="75" w:type="dxa"/>
              <w:left w:w="75" w:type="dxa"/>
              <w:bottom w:w="240" w:type="dxa"/>
              <w:right w:w="75" w:type="dxa"/>
            </w:tcMar>
            <w:hideMark/>
          </w:tcPr>
          <w:p w14:paraId="1DF32EE7"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55B0AD8"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60BBB96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CC4F32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AB0B1E6" w14:textId="77777777" w:rsidR="0015614D" w:rsidRPr="000F4A62" w:rsidRDefault="0015614D" w:rsidP="00935310">
            <w:r w:rsidRPr="000F4A62">
              <w:t>-</w:t>
            </w:r>
          </w:p>
        </w:tc>
      </w:tr>
    </w:tbl>
    <w:p w14:paraId="2A15FF35" w14:textId="77777777" w:rsidR="0015614D" w:rsidRPr="000F4A62" w:rsidRDefault="0015614D" w:rsidP="0015614D"/>
    <w:p w14:paraId="28EC5837" w14:textId="77777777" w:rsidR="0015614D" w:rsidRPr="000F4A62" w:rsidRDefault="0015614D" w:rsidP="0015614D">
      <w:bookmarkStart w:id="451" w:name="-901722124"/>
      <w:r w:rsidRPr="000F4A62">
        <w:t>/ZCX02/Declaration/</w:t>
      </w:r>
      <w:r w:rsidRPr="000F4A62">
        <w:rPr>
          <w:b/>
          <w:bCs/>
        </w:rPr>
        <w:t>Cancellation</w:t>
      </w:r>
      <w:bookmarkEnd w:id="451"/>
    </w:p>
    <w:tbl>
      <w:tblPr>
        <w:tblW w:w="0" w:type="auto"/>
        <w:tblCellMar>
          <w:top w:w="75" w:type="dxa"/>
          <w:left w:w="75" w:type="dxa"/>
          <w:bottom w:w="75" w:type="dxa"/>
          <w:right w:w="75" w:type="dxa"/>
        </w:tblCellMar>
        <w:tblLook w:val="04A0" w:firstRow="1" w:lastRow="0" w:firstColumn="1" w:lastColumn="0" w:noHBand="0" w:noVBand="1"/>
        <w:tblCaption w:val="Grupa danych /ZCX02/Declaration/Cancellation"/>
        <w:tblDescription w:val="Tabela: Grupa danych /ZCX02/Declaration/Cancellation"/>
      </w:tblPr>
      <w:tblGrid>
        <w:gridCol w:w="4738"/>
        <w:gridCol w:w="1381"/>
        <w:gridCol w:w="1007"/>
        <w:gridCol w:w="831"/>
        <w:gridCol w:w="703"/>
        <w:gridCol w:w="694"/>
      </w:tblGrid>
      <w:tr w:rsidR="0015614D" w:rsidRPr="000F4A62" w14:paraId="5FB3C9B8" w14:textId="77777777" w:rsidTr="00935310">
        <w:trPr>
          <w:cantSplit/>
        </w:trPr>
        <w:tc>
          <w:tcPr>
            <w:tcW w:w="4820" w:type="dxa"/>
            <w:tcBorders>
              <w:top w:val="nil"/>
              <w:left w:val="nil"/>
              <w:bottom w:val="nil"/>
              <w:right w:val="nil"/>
            </w:tcBorders>
            <w:hideMark/>
          </w:tcPr>
          <w:p w14:paraId="0E010628" w14:textId="77777777" w:rsidR="0015614D" w:rsidRPr="000F4A62" w:rsidRDefault="0015614D" w:rsidP="00935310">
            <w:r w:rsidRPr="000F4A62">
              <w:t>Anulowanie</w:t>
            </w:r>
          </w:p>
        </w:tc>
        <w:tc>
          <w:tcPr>
            <w:tcW w:w="1418" w:type="dxa"/>
            <w:tcBorders>
              <w:top w:val="nil"/>
              <w:left w:val="nil"/>
              <w:bottom w:val="nil"/>
              <w:right w:val="nil"/>
            </w:tcBorders>
            <w:hideMark/>
          </w:tcPr>
          <w:p w14:paraId="5855EDA5" w14:textId="77777777" w:rsidR="0015614D" w:rsidRPr="000F4A62" w:rsidRDefault="0015614D" w:rsidP="00935310">
            <w:r w:rsidRPr="000F4A62">
              <w:t>-</w:t>
            </w:r>
          </w:p>
        </w:tc>
        <w:tc>
          <w:tcPr>
            <w:tcW w:w="851" w:type="dxa"/>
            <w:tcBorders>
              <w:top w:val="nil"/>
              <w:left w:val="nil"/>
              <w:bottom w:val="nil"/>
              <w:right w:val="nil"/>
            </w:tcBorders>
            <w:hideMark/>
          </w:tcPr>
          <w:p w14:paraId="738AA6DC" w14:textId="77777777" w:rsidR="0015614D" w:rsidRPr="000F4A62" w:rsidRDefault="0015614D" w:rsidP="00935310"/>
        </w:tc>
        <w:tc>
          <w:tcPr>
            <w:tcW w:w="851" w:type="dxa"/>
            <w:tcBorders>
              <w:top w:val="nil"/>
              <w:left w:val="nil"/>
              <w:bottom w:val="nil"/>
              <w:right w:val="nil"/>
            </w:tcBorders>
            <w:hideMark/>
          </w:tcPr>
          <w:p w14:paraId="2930308C" w14:textId="77777777" w:rsidR="0015614D" w:rsidRPr="000F4A62" w:rsidRDefault="0015614D" w:rsidP="00935310"/>
        </w:tc>
        <w:tc>
          <w:tcPr>
            <w:tcW w:w="709" w:type="dxa"/>
            <w:tcBorders>
              <w:top w:val="nil"/>
              <w:left w:val="nil"/>
              <w:bottom w:val="nil"/>
              <w:right w:val="nil"/>
            </w:tcBorders>
            <w:hideMark/>
          </w:tcPr>
          <w:p w14:paraId="38C3309E" w14:textId="77777777" w:rsidR="0015614D" w:rsidRPr="000F4A62" w:rsidRDefault="0015614D" w:rsidP="00935310">
            <w:r w:rsidRPr="000F4A62">
              <w:t>0..1</w:t>
            </w:r>
          </w:p>
        </w:tc>
        <w:tc>
          <w:tcPr>
            <w:tcW w:w="709" w:type="dxa"/>
            <w:tcBorders>
              <w:top w:val="nil"/>
              <w:left w:val="nil"/>
              <w:bottom w:val="nil"/>
              <w:right w:val="nil"/>
            </w:tcBorders>
            <w:hideMark/>
          </w:tcPr>
          <w:p w14:paraId="332CFB5C" w14:textId="77777777" w:rsidR="0015614D" w:rsidRPr="000F4A62" w:rsidRDefault="0015614D" w:rsidP="00935310">
            <w:r w:rsidRPr="000F4A62">
              <w:t>-</w:t>
            </w:r>
          </w:p>
        </w:tc>
      </w:tr>
      <w:tr w:rsidR="0015614D" w:rsidRPr="000F4A62" w14:paraId="4FE1F2F1"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F4E74C2" w14:textId="77777777" w:rsidR="0015614D" w:rsidRPr="000F4A62" w:rsidRDefault="00000000" w:rsidP="00935310">
            <w:pPr>
              <w:rPr>
                <w:b/>
                <w:bCs/>
              </w:rPr>
            </w:pPr>
            <w:r>
              <w:rPr>
                <w:b/>
                <w:bCs/>
              </w:rPr>
              <w:pict w14:anchorId="63C05C8F">
                <v:rect id="_x0000_i1406" style="width:0;height:1pt" o:hralign="center" o:hrstd="t" o:hrnoshade="t" o:hr="t" fillcolor="black" stroked="f"/>
              </w:pict>
            </w:r>
          </w:p>
        </w:tc>
      </w:tr>
      <w:tr w:rsidR="0015614D" w:rsidRPr="000F4A62" w14:paraId="0072EA4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A31F7CC" w14:textId="77777777" w:rsidR="0015614D" w:rsidRPr="000F4A62" w:rsidRDefault="0015614D" w:rsidP="00935310">
            <w:pPr>
              <w:rPr>
                <w:b/>
                <w:bCs/>
              </w:rPr>
            </w:pPr>
            <w:r w:rsidRPr="000F4A62">
              <w:rPr>
                <w:b/>
                <w:bCs/>
              </w:rPr>
              <w:t>cancellationReason</w:t>
            </w:r>
          </w:p>
          <w:p w14:paraId="59FC0455" w14:textId="77777777" w:rsidR="0015614D" w:rsidRPr="000F4A62" w:rsidRDefault="0015614D" w:rsidP="00935310">
            <w:r w:rsidRPr="000F4A62">
              <w:t>Uzasadnienie anulowania</w:t>
            </w:r>
          </w:p>
          <w:p w14:paraId="343F05B3" w14:textId="77777777" w:rsidR="0015614D" w:rsidRPr="000F4A62" w:rsidRDefault="0015614D" w:rsidP="00935310">
            <w:r w:rsidRPr="000F4A62">
              <w:t>Uzasadnienie Podmiotu wnioskowanego anulowania.</w:t>
            </w:r>
          </w:p>
        </w:tc>
        <w:tc>
          <w:tcPr>
            <w:tcW w:w="1418" w:type="dxa"/>
            <w:tcBorders>
              <w:top w:val="nil"/>
              <w:left w:val="nil"/>
              <w:bottom w:val="nil"/>
              <w:right w:val="nil"/>
            </w:tcBorders>
            <w:tcMar>
              <w:top w:w="75" w:type="dxa"/>
              <w:left w:w="75" w:type="dxa"/>
              <w:bottom w:w="240" w:type="dxa"/>
              <w:right w:w="75" w:type="dxa"/>
            </w:tcMar>
            <w:hideMark/>
          </w:tcPr>
          <w:p w14:paraId="70CA6F2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11818AC" w14:textId="77777777" w:rsidR="0015614D" w:rsidRPr="000F4A62" w:rsidRDefault="0015614D" w:rsidP="00935310">
            <w:r w:rsidRPr="000F4A62">
              <w:t>an..1024</w:t>
            </w:r>
          </w:p>
        </w:tc>
        <w:tc>
          <w:tcPr>
            <w:tcW w:w="851" w:type="dxa"/>
            <w:tcBorders>
              <w:top w:val="nil"/>
              <w:left w:val="nil"/>
              <w:bottom w:val="nil"/>
              <w:right w:val="nil"/>
            </w:tcBorders>
            <w:tcMar>
              <w:top w:w="75" w:type="dxa"/>
              <w:left w:w="75" w:type="dxa"/>
              <w:bottom w:w="240" w:type="dxa"/>
              <w:right w:w="75" w:type="dxa"/>
            </w:tcMar>
            <w:hideMark/>
          </w:tcPr>
          <w:p w14:paraId="347733C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C0978E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2715265" w14:textId="77777777" w:rsidR="0015614D" w:rsidRPr="000F4A62" w:rsidRDefault="0015614D" w:rsidP="00935310">
            <w:r w:rsidRPr="000F4A62">
              <w:t>-</w:t>
            </w:r>
          </w:p>
        </w:tc>
      </w:tr>
    </w:tbl>
    <w:p w14:paraId="53924364" w14:textId="77777777" w:rsidR="0015614D" w:rsidRPr="000F4A62" w:rsidRDefault="0015614D" w:rsidP="0015614D"/>
    <w:p w14:paraId="2D302381" w14:textId="77777777" w:rsidR="0015614D" w:rsidRPr="000F4A62" w:rsidRDefault="0015614D" w:rsidP="0015614D">
      <w:bookmarkStart w:id="452" w:name="1807127171"/>
      <w:r w:rsidRPr="000F4A62">
        <w:t>/ZCX02/Declaration/</w:t>
      </w:r>
      <w:r w:rsidRPr="000F4A62">
        <w:rPr>
          <w:b/>
          <w:bCs/>
        </w:rPr>
        <w:t>Importer</w:t>
      </w:r>
      <w:bookmarkEnd w:id="452"/>
    </w:p>
    <w:tbl>
      <w:tblPr>
        <w:tblW w:w="0" w:type="auto"/>
        <w:tblCellMar>
          <w:top w:w="75" w:type="dxa"/>
          <w:left w:w="75" w:type="dxa"/>
          <w:bottom w:w="75" w:type="dxa"/>
          <w:right w:w="75" w:type="dxa"/>
        </w:tblCellMar>
        <w:tblLook w:val="04A0" w:firstRow="1" w:lastRow="0" w:firstColumn="1" w:lastColumn="0" w:noHBand="0" w:noVBand="1"/>
        <w:tblCaption w:val="Grupa danych /ZCX02/Declaration/Importer"/>
        <w:tblDescription w:val="Tabela: Grupa danych /ZCX02/Declaration/Importer"/>
      </w:tblPr>
      <w:tblGrid>
        <w:gridCol w:w="4817"/>
        <w:gridCol w:w="1417"/>
        <w:gridCol w:w="851"/>
        <w:gridCol w:w="851"/>
        <w:gridCol w:w="709"/>
        <w:gridCol w:w="709"/>
      </w:tblGrid>
      <w:tr w:rsidR="0015614D" w:rsidRPr="000F4A62" w14:paraId="21D4DB7D" w14:textId="77777777" w:rsidTr="00935310">
        <w:trPr>
          <w:cantSplit/>
        </w:trPr>
        <w:tc>
          <w:tcPr>
            <w:tcW w:w="4820" w:type="dxa"/>
            <w:tcBorders>
              <w:top w:val="nil"/>
              <w:left w:val="nil"/>
              <w:bottom w:val="nil"/>
              <w:right w:val="nil"/>
            </w:tcBorders>
            <w:hideMark/>
          </w:tcPr>
          <w:p w14:paraId="2ACED871" w14:textId="77777777" w:rsidR="0015614D" w:rsidRPr="000F4A62" w:rsidRDefault="0015614D" w:rsidP="00935310">
            <w:r w:rsidRPr="000F4A62">
              <w:t>Importer</w:t>
            </w:r>
          </w:p>
        </w:tc>
        <w:tc>
          <w:tcPr>
            <w:tcW w:w="1418" w:type="dxa"/>
            <w:tcBorders>
              <w:top w:val="nil"/>
              <w:left w:val="nil"/>
              <w:bottom w:val="nil"/>
              <w:right w:val="nil"/>
            </w:tcBorders>
            <w:hideMark/>
          </w:tcPr>
          <w:p w14:paraId="5C5232F4" w14:textId="77777777" w:rsidR="0015614D" w:rsidRPr="000F4A62" w:rsidRDefault="0015614D" w:rsidP="00935310">
            <w:r w:rsidRPr="000F4A62">
              <w:t>13 04 000 000</w:t>
            </w:r>
          </w:p>
        </w:tc>
        <w:tc>
          <w:tcPr>
            <w:tcW w:w="851" w:type="dxa"/>
            <w:tcBorders>
              <w:top w:val="nil"/>
              <w:left w:val="nil"/>
              <w:bottom w:val="nil"/>
              <w:right w:val="nil"/>
            </w:tcBorders>
            <w:hideMark/>
          </w:tcPr>
          <w:p w14:paraId="5879948E" w14:textId="77777777" w:rsidR="0015614D" w:rsidRPr="000F4A62" w:rsidRDefault="0015614D" w:rsidP="00935310"/>
        </w:tc>
        <w:tc>
          <w:tcPr>
            <w:tcW w:w="851" w:type="dxa"/>
            <w:tcBorders>
              <w:top w:val="nil"/>
              <w:left w:val="nil"/>
              <w:bottom w:val="nil"/>
              <w:right w:val="nil"/>
            </w:tcBorders>
            <w:hideMark/>
          </w:tcPr>
          <w:p w14:paraId="4B44E43A" w14:textId="77777777" w:rsidR="0015614D" w:rsidRPr="000F4A62" w:rsidRDefault="0015614D" w:rsidP="00935310"/>
        </w:tc>
        <w:tc>
          <w:tcPr>
            <w:tcW w:w="709" w:type="dxa"/>
            <w:tcBorders>
              <w:top w:val="nil"/>
              <w:left w:val="nil"/>
              <w:bottom w:val="nil"/>
              <w:right w:val="nil"/>
            </w:tcBorders>
            <w:hideMark/>
          </w:tcPr>
          <w:p w14:paraId="2CF45A57" w14:textId="77777777" w:rsidR="0015614D" w:rsidRPr="000F4A62" w:rsidRDefault="0015614D" w:rsidP="00935310">
            <w:r w:rsidRPr="000F4A62">
              <w:t>1</w:t>
            </w:r>
          </w:p>
        </w:tc>
        <w:tc>
          <w:tcPr>
            <w:tcW w:w="709" w:type="dxa"/>
            <w:tcBorders>
              <w:top w:val="nil"/>
              <w:left w:val="nil"/>
              <w:bottom w:val="nil"/>
              <w:right w:val="nil"/>
            </w:tcBorders>
            <w:hideMark/>
          </w:tcPr>
          <w:p w14:paraId="353A8A35" w14:textId="77777777" w:rsidR="0015614D" w:rsidRPr="000F4A62" w:rsidRDefault="0015614D" w:rsidP="00935310">
            <w:r w:rsidRPr="000F4A62">
              <w:t>-</w:t>
            </w:r>
          </w:p>
        </w:tc>
      </w:tr>
      <w:tr w:rsidR="0015614D" w:rsidRPr="000F4A62" w14:paraId="3B52386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DF501C7" w14:textId="77777777" w:rsidR="0015614D" w:rsidRPr="000F4A62" w:rsidRDefault="00000000" w:rsidP="00935310">
            <w:pPr>
              <w:rPr>
                <w:b/>
                <w:bCs/>
              </w:rPr>
            </w:pPr>
            <w:r>
              <w:rPr>
                <w:b/>
                <w:bCs/>
              </w:rPr>
              <w:pict w14:anchorId="65ABBAE8">
                <v:rect id="_x0000_i1407" style="width:0;height:1pt" o:hralign="center" o:hrstd="t" o:hrnoshade="t" o:hr="t" fillcolor="black" stroked="f"/>
              </w:pict>
            </w:r>
          </w:p>
        </w:tc>
      </w:tr>
      <w:tr w:rsidR="0015614D" w:rsidRPr="000F4A62" w14:paraId="6242F71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C4AFD91" w14:textId="77777777" w:rsidR="0015614D" w:rsidRPr="000F4A62" w:rsidRDefault="0015614D" w:rsidP="00935310">
            <w:pPr>
              <w:rPr>
                <w:b/>
                <w:bCs/>
              </w:rPr>
            </w:pPr>
            <w:r w:rsidRPr="000F4A62">
              <w:rPr>
                <w:b/>
                <w:bCs/>
              </w:rPr>
              <w:t>typeOfPerson</w:t>
            </w:r>
          </w:p>
          <w:p w14:paraId="43EE9352" w14:textId="77777777" w:rsidR="0015614D" w:rsidRPr="000F4A62" w:rsidRDefault="0015614D" w:rsidP="00935310">
            <w:r w:rsidRPr="000F4A62">
              <w:t>Rodzaj osoby</w:t>
            </w:r>
          </w:p>
        </w:tc>
        <w:tc>
          <w:tcPr>
            <w:tcW w:w="1418" w:type="dxa"/>
            <w:tcBorders>
              <w:top w:val="nil"/>
              <w:left w:val="nil"/>
              <w:bottom w:val="nil"/>
              <w:right w:val="nil"/>
            </w:tcBorders>
            <w:tcMar>
              <w:top w:w="75" w:type="dxa"/>
              <w:left w:w="75" w:type="dxa"/>
              <w:bottom w:w="240" w:type="dxa"/>
              <w:right w:w="75" w:type="dxa"/>
            </w:tcMar>
            <w:hideMark/>
          </w:tcPr>
          <w:p w14:paraId="32967CF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245EBB2"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5F6FFA2F" w14:textId="77777777" w:rsidR="0015614D" w:rsidRPr="000F4A62" w:rsidRDefault="0015614D" w:rsidP="00935310">
            <w:r w:rsidRPr="000F4A62">
              <w:t>1502</w:t>
            </w:r>
          </w:p>
        </w:tc>
        <w:tc>
          <w:tcPr>
            <w:tcW w:w="709" w:type="dxa"/>
            <w:tcBorders>
              <w:top w:val="nil"/>
              <w:left w:val="nil"/>
              <w:bottom w:val="nil"/>
              <w:right w:val="nil"/>
            </w:tcBorders>
            <w:tcMar>
              <w:top w:w="75" w:type="dxa"/>
              <w:left w:w="75" w:type="dxa"/>
              <w:bottom w:w="240" w:type="dxa"/>
              <w:right w:w="75" w:type="dxa"/>
            </w:tcMar>
            <w:hideMark/>
          </w:tcPr>
          <w:p w14:paraId="65DDB3D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54925FC" w14:textId="77777777" w:rsidR="0015614D" w:rsidRPr="000F4A62" w:rsidRDefault="0015614D" w:rsidP="00935310">
            <w:r w:rsidRPr="000F4A62">
              <w:t>-</w:t>
            </w:r>
          </w:p>
        </w:tc>
      </w:tr>
      <w:tr w:rsidR="0015614D" w:rsidRPr="000F4A62" w14:paraId="32EA2D9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E0DC5DC" w14:textId="77777777" w:rsidR="0015614D" w:rsidRPr="000F4A62" w:rsidRDefault="0015614D" w:rsidP="00935310">
            <w:pPr>
              <w:rPr>
                <w:b/>
                <w:bCs/>
              </w:rPr>
            </w:pPr>
            <w:r w:rsidRPr="000F4A62">
              <w:rPr>
                <w:b/>
                <w:bCs/>
              </w:rPr>
              <w:t>name</w:t>
            </w:r>
          </w:p>
          <w:p w14:paraId="316C4B9C"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229D6C7A" w14:textId="77777777" w:rsidR="0015614D" w:rsidRPr="000F4A62" w:rsidRDefault="0015614D" w:rsidP="00935310">
            <w:r w:rsidRPr="000F4A62">
              <w:t>13 04 016 000</w:t>
            </w:r>
          </w:p>
        </w:tc>
        <w:tc>
          <w:tcPr>
            <w:tcW w:w="851" w:type="dxa"/>
            <w:tcBorders>
              <w:top w:val="nil"/>
              <w:left w:val="nil"/>
              <w:bottom w:val="nil"/>
              <w:right w:val="nil"/>
            </w:tcBorders>
            <w:tcMar>
              <w:top w:w="75" w:type="dxa"/>
              <w:left w:w="75" w:type="dxa"/>
              <w:bottom w:w="240" w:type="dxa"/>
              <w:right w:w="75" w:type="dxa"/>
            </w:tcMar>
            <w:hideMark/>
          </w:tcPr>
          <w:p w14:paraId="0C573EC5"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0A0FB2C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7496FE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755D570" w14:textId="77777777" w:rsidR="0015614D" w:rsidRPr="000F4A62" w:rsidRDefault="0015614D" w:rsidP="00935310">
            <w:r w:rsidRPr="000F4A62">
              <w:t>-</w:t>
            </w:r>
          </w:p>
        </w:tc>
      </w:tr>
      <w:tr w:rsidR="0015614D" w:rsidRPr="000F4A62" w14:paraId="4E18C50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CE2BB29" w14:textId="77777777" w:rsidR="0015614D" w:rsidRPr="000F4A62" w:rsidRDefault="0015614D" w:rsidP="00935310">
            <w:pPr>
              <w:rPr>
                <w:b/>
                <w:bCs/>
              </w:rPr>
            </w:pPr>
            <w:r w:rsidRPr="000F4A62">
              <w:rPr>
                <w:b/>
                <w:bCs/>
              </w:rPr>
              <w:t>identificationNumber</w:t>
            </w:r>
          </w:p>
          <w:p w14:paraId="01330989"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1E0186FE" w14:textId="77777777" w:rsidR="0015614D" w:rsidRPr="000F4A62" w:rsidRDefault="0015614D" w:rsidP="00935310">
            <w:r w:rsidRPr="000F4A62">
              <w:t>13 04 017 000</w:t>
            </w:r>
          </w:p>
        </w:tc>
        <w:tc>
          <w:tcPr>
            <w:tcW w:w="851" w:type="dxa"/>
            <w:tcBorders>
              <w:top w:val="nil"/>
              <w:left w:val="nil"/>
              <w:bottom w:val="nil"/>
              <w:right w:val="nil"/>
            </w:tcBorders>
            <w:tcMar>
              <w:top w:w="75" w:type="dxa"/>
              <w:left w:w="75" w:type="dxa"/>
              <w:bottom w:w="240" w:type="dxa"/>
              <w:right w:w="75" w:type="dxa"/>
            </w:tcMar>
            <w:hideMark/>
          </w:tcPr>
          <w:p w14:paraId="3BA476EC"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2F73070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AE0634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D4D007E" w14:textId="77777777" w:rsidR="0015614D" w:rsidRPr="000F4A62" w:rsidRDefault="0015614D" w:rsidP="00935310">
            <w:r w:rsidRPr="000F4A62">
              <w:t>-</w:t>
            </w:r>
          </w:p>
        </w:tc>
      </w:tr>
      <w:tr w:rsidR="0015614D" w:rsidRPr="000F4A62" w14:paraId="243354B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74C776A" w14:textId="77777777" w:rsidR="0015614D" w:rsidRPr="000F4A62" w:rsidRDefault="0015614D" w:rsidP="00935310">
            <w:pPr>
              <w:rPr>
                <w:b/>
                <w:bCs/>
              </w:rPr>
            </w:pPr>
            <w:r w:rsidRPr="000F4A62">
              <w:rPr>
                <w:b/>
                <w:bCs/>
              </w:rPr>
              <w:t>nip</w:t>
            </w:r>
          </w:p>
          <w:p w14:paraId="3B8DE25E" w14:textId="77777777" w:rsidR="0015614D" w:rsidRPr="000F4A62" w:rsidRDefault="0015614D" w:rsidP="00935310">
            <w:r w:rsidRPr="000F4A62">
              <w:t>NIP</w:t>
            </w:r>
          </w:p>
        </w:tc>
        <w:tc>
          <w:tcPr>
            <w:tcW w:w="1418" w:type="dxa"/>
            <w:tcBorders>
              <w:top w:val="nil"/>
              <w:left w:val="nil"/>
              <w:bottom w:val="nil"/>
              <w:right w:val="nil"/>
            </w:tcBorders>
            <w:tcMar>
              <w:top w:w="75" w:type="dxa"/>
              <w:left w:w="75" w:type="dxa"/>
              <w:bottom w:w="240" w:type="dxa"/>
              <w:right w:w="75" w:type="dxa"/>
            </w:tcMar>
            <w:hideMark/>
          </w:tcPr>
          <w:p w14:paraId="4D320737"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34BA55F" w14:textId="77777777" w:rsidR="0015614D" w:rsidRPr="000F4A62" w:rsidRDefault="0015614D" w:rsidP="00935310">
            <w:r w:rsidRPr="000F4A62">
              <w:t>an10</w:t>
            </w:r>
          </w:p>
        </w:tc>
        <w:tc>
          <w:tcPr>
            <w:tcW w:w="851" w:type="dxa"/>
            <w:tcBorders>
              <w:top w:val="nil"/>
              <w:left w:val="nil"/>
              <w:bottom w:val="nil"/>
              <w:right w:val="nil"/>
            </w:tcBorders>
            <w:tcMar>
              <w:top w:w="75" w:type="dxa"/>
              <w:left w:w="75" w:type="dxa"/>
              <w:bottom w:w="240" w:type="dxa"/>
              <w:right w:w="75" w:type="dxa"/>
            </w:tcMar>
            <w:hideMark/>
          </w:tcPr>
          <w:p w14:paraId="5813DF9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D747E0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9142098" w14:textId="77777777" w:rsidR="0015614D" w:rsidRPr="000F4A62" w:rsidRDefault="0015614D" w:rsidP="00935310">
            <w:r w:rsidRPr="000F4A62">
              <w:t>-</w:t>
            </w:r>
          </w:p>
        </w:tc>
      </w:tr>
      <w:tr w:rsidR="0015614D" w:rsidRPr="000F4A62" w14:paraId="4F7585E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044CC3C" w14:textId="77777777" w:rsidR="0015614D" w:rsidRPr="000F4A62" w:rsidRDefault="0015614D" w:rsidP="00935310">
            <w:pPr>
              <w:rPr>
                <w:b/>
                <w:bCs/>
              </w:rPr>
            </w:pPr>
            <w:r w:rsidRPr="000F4A62">
              <w:rPr>
                <w:b/>
                <w:bCs/>
              </w:rPr>
              <w:t>regon</w:t>
            </w:r>
          </w:p>
          <w:p w14:paraId="4A5C1401" w14:textId="77777777" w:rsidR="0015614D" w:rsidRPr="000F4A62" w:rsidRDefault="0015614D" w:rsidP="00935310">
            <w:r w:rsidRPr="000F4A62">
              <w:t>REGON</w:t>
            </w:r>
          </w:p>
        </w:tc>
        <w:tc>
          <w:tcPr>
            <w:tcW w:w="1418" w:type="dxa"/>
            <w:tcBorders>
              <w:top w:val="nil"/>
              <w:left w:val="nil"/>
              <w:bottom w:val="nil"/>
              <w:right w:val="nil"/>
            </w:tcBorders>
            <w:tcMar>
              <w:top w:w="75" w:type="dxa"/>
              <w:left w:w="75" w:type="dxa"/>
              <w:bottom w:w="240" w:type="dxa"/>
              <w:right w:w="75" w:type="dxa"/>
            </w:tcMar>
            <w:hideMark/>
          </w:tcPr>
          <w:p w14:paraId="49784E0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755DF9F" w14:textId="77777777" w:rsidR="0015614D" w:rsidRPr="000F4A62" w:rsidRDefault="0015614D" w:rsidP="00935310">
            <w:r w:rsidRPr="000F4A62">
              <w:t>an..14</w:t>
            </w:r>
          </w:p>
        </w:tc>
        <w:tc>
          <w:tcPr>
            <w:tcW w:w="851" w:type="dxa"/>
            <w:tcBorders>
              <w:top w:val="nil"/>
              <w:left w:val="nil"/>
              <w:bottom w:val="nil"/>
              <w:right w:val="nil"/>
            </w:tcBorders>
            <w:tcMar>
              <w:top w:w="75" w:type="dxa"/>
              <w:left w:w="75" w:type="dxa"/>
              <w:bottom w:w="240" w:type="dxa"/>
              <w:right w:w="75" w:type="dxa"/>
            </w:tcMar>
            <w:hideMark/>
          </w:tcPr>
          <w:p w14:paraId="2470AD6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1B83B2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3C31E7D" w14:textId="77777777" w:rsidR="0015614D" w:rsidRPr="000F4A62" w:rsidRDefault="0015614D" w:rsidP="00935310">
            <w:r w:rsidRPr="000F4A62">
              <w:t>-</w:t>
            </w:r>
          </w:p>
        </w:tc>
      </w:tr>
      <w:tr w:rsidR="0015614D" w:rsidRPr="000F4A62" w14:paraId="23B2BEF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A9E458E" w14:textId="77777777" w:rsidR="0015614D" w:rsidRPr="000F4A62" w:rsidRDefault="0015614D" w:rsidP="00935310">
            <w:pPr>
              <w:rPr>
                <w:b/>
                <w:bCs/>
              </w:rPr>
            </w:pPr>
            <w:r w:rsidRPr="000F4A62">
              <w:rPr>
                <w:b/>
                <w:bCs/>
              </w:rPr>
              <w:t>pesel</w:t>
            </w:r>
          </w:p>
          <w:p w14:paraId="54DF4E99" w14:textId="77777777" w:rsidR="0015614D" w:rsidRPr="000F4A62" w:rsidRDefault="0015614D" w:rsidP="00935310">
            <w:r w:rsidRPr="000F4A62">
              <w:t>PESEL</w:t>
            </w:r>
          </w:p>
        </w:tc>
        <w:tc>
          <w:tcPr>
            <w:tcW w:w="1418" w:type="dxa"/>
            <w:tcBorders>
              <w:top w:val="nil"/>
              <w:left w:val="nil"/>
              <w:bottom w:val="nil"/>
              <w:right w:val="nil"/>
            </w:tcBorders>
            <w:tcMar>
              <w:top w:w="75" w:type="dxa"/>
              <w:left w:w="75" w:type="dxa"/>
              <w:bottom w:w="240" w:type="dxa"/>
              <w:right w:w="75" w:type="dxa"/>
            </w:tcMar>
            <w:hideMark/>
          </w:tcPr>
          <w:p w14:paraId="15D720A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90C2458" w14:textId="77777777" w:rsidR="0015614D" w:rsidRPr="000F4A62" w:rsidRDefault="0015614D" w:rsidP="00935310">
            <w:r w:rsidRPr="000F4A62">
              <w:t>an11</w:t>
            </w:r>
          </w:p>
        </w:tc>
        <w:tc>
          <w:tcPr>
            <w:tcW w:w="851" w:type="dxa"/>
            <w:tcBorders>
              <w:top w:val="nil"/>
              <w:left w:val="nil"/>
              <w:bottom w:val="nil"/>
              <w:right w:val="nil"/>
            </w:tcBorders>
            <w:tcMar>
              <w:top w:w="75" w:type="dxa"/>
              <w:left w:w="75" w:type="dxa"/>
              <w:bottom w:w="240" w:type="dxa"/>
              <w:right w:w="75" w:type="dxa"/>
            </w:tcMar>
            <w:hideMark/>
          </w:tcPr>
          <w:p w14:paraId="61DB2BF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032A76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24DF4BD" w14:textId="77777777" w:rsidR="0015614D" w:rsidRPr="000F4A62" w:rsidRDefault="0015614D" w:rsidP="00935310">
            <w:r w:rsidRPr="000F4A62">
              <w:t>-</w:t>
            </w:r>
          </w:p>
        </w:tc>
      </w:tr>
      <w:tr w:rsidR="0015614D" w:rsidRPr="000F4A62" w14:paraId="7901D83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B54EE70" w14:textId="77777777" w:rsidR="0015614D" w:rsidRPr="000F4A62" w:rsidRDefault="0015614D" w:rsidP="00935310">
            <w:pPr>
              <w:rPr>
                <w:b/>
                <w:bCs/>
              </w:rPr>
            </w:pPr>
            <w:r w:rsidRPr="000F4A62">
              <w:rPr>
                <w:b/>
                <w:bCs/>
              </w:rPr>
              <w:lastRenderedPageBreak/>
              <w:t>otherIdentificationNumber</w:t>
            </w:r>
          </w:p>
          <w:p w14:paraId="244BF6F6" w14:textId="77777777" w:rsidR="0015614D" w:rsidRPr="000F4A62" w:rsidRDefault="0015614D" w:rsidP="00935310">
            <w:r w:rsidRPr="000F4A62">
              <w:t>Inny numer identyfikacyjny</w:t>
            </w:r>
          </w:p>
        </w:tc>
        <w:tc>
          <w:tcPr>
            <w:tcW w:w="1418" w:type="dxa"/>
            <w:tcBorders>
              <w:top w:val="nil"/>
              <w:left w:val="nil"/>
              <w:bottom w:val="nil"/>
              <w:right w:val="nil"/>
            </w:tcBorders>
            <w:tcMar>
              <w:top w:w="75" w:type="dxa"/>
              <w:left w:w="75" w:type="dxa"/>
              <w:bottom w:w="240" w:type="dxa"/>
              <w:right w:w="75" w:type="dxa"/>
            </w:tcMar>
            <w:hideMark/>
          </w:tcPr>
          <w:p w14:paraId="114DFEA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82F2ADA"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448BD36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339C09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99EB7E7" w14:textId="77777777" w:rsidR="0015614D" w:rsidRPr="000F4A62" w:rsidRDefault="0015614D" w:rsidP="00935310">
            <w:r w:rsidRPr="000F4A62">
              <w:t>-</w:t>
            </w:r>
          </w:p>
        </w:tc>
      </w:tr>
    </w:tbl>
    <w:p w14:paraId="56D13BEE" w14:textId="77777777" w:rsidR="0015614D" w:rsidRPr="000F4A62" w:rsidRDefault="0015614D" w:rsidP="0015614D"/>
    <w:p w14:paraId="33F4F3E7" w14:textId="77777777" w:rsidR="0015614D" w:rsidRPr="000F4A62" w:rsidRDefault="0015614D" w:rsidP="0015614D">
      <w:bookmarkStart w:id="453" w:name="89105257"/>
      <w:r w:rsidRPr="000F4A62">
        <w:t>/ZCX02/Declaration/Importer/</w:t>
      </w:r>
      <w:r w:rsidRPr="000F4A62">
        <w:rPr>
          <w:b/>
          <w:bCs/>
        </w:rPr>
        <w:t>Address</w:t>
      </w:r>
      <w:bookmarkEnd w:id="453"/>
    </w:p>
    <w:tbl>
      <w:tblPr>
        <w:tblW w:w="0" w:type="auto"/>
        <w:tblCellMar>
          <w:top w:w="75" w:type="dxa"/>
          <w:left w:w="75" w:type="dxa"/>
          <w:bottom w:w="75" w:type="dxa"/>
          <w:right w:w="75" w:type="dxa"/>
        </w:tblCellMar>
        <w:tblLook w:val="04A0" w:firstRow="1" w:lastRow="0" w:firstColumn="1" w:lastColumn="0" w:noHBand="0" w:noVBand="1"/>
        <w:tblCaption w:val="Grupa danych /ZCX02/Declaration/Importer/Address"/>
        <w:tblDescription w:val="Tabela: Grupa danych /ZCX02/Declaration/Importer/Address"/>
      </w:tblPr>
      <w:tblGrid>
        <w:gridCol w:w="4817"/>
        <w:gridCol w:w="1417"/>
        <w:gridCol w:w="851"/>
        <w:gridCol w:w="851"/>
        <w:gridCol w:w="709"/>
        <w:gridCol w:w="709"/>
      </w:tblGrid>
      <w:tr w:rsidR="0015614D" w:rsidRPr="000F4A62" w14:paraId="7660B6FF" w14:textId="77777777" w:rsidTr="00935310">
        <w:trPr>
          <w:cantSplit/>
        </w:trPr>
        <w:tc>
          <w:tcPr>
            <w:tcW w:w="4820" w:type="dxa"/>
            <w:tcBorders>
              <w:top w:val="nil"/>
              <w:left w:val="nil"/>
              <w:bottom w:val="nil"/>
              <w:right w:val="nil"/>
            </w:tcBorders>
            <w:hideMark/>
          </w:tcPr>
          <w:p w14:paraId="573DA19C" w14:textId="77777777" w:rsidR="0015614D" w:rsidRPr="000F4A62" w:rsidRDefault="0015614D" w:rsidP="00935310">
            <w:r w:rsidRPr="000F4A62">
              <w:t>Adres</w:t>
            </w:r>
          </w:p>
        </w:tc>
        <w:tc>
          <w:tcPr>
            <w:tcW w:w="1418" w:type="dxa"/>
            <w:tcBorders>
              <w:top w:val="nil"/>
              <w:left w:val="nil"/>
              <w:bottom w:val="nil"/>
              <w:right w:val="nil"/>
            </w:tcBorders>
            <w:hideMark/>
          </w:tcPr>
          <w:p w14:paraId="726DBC74" w14:textId="77777777" w:rsidR="0015614D" w:rsidRPr="000F4A62" w:rsidRDefault="0015614D" w:rsidP="00935310">
            <w:r w:rsidRPr="000F4A62">
              <w:t>13 04 018 000</w:t>
            </w:r>
          </w:p>
        </w:tc>
        <w:tc>
          <w:tcPr>
            <w:tcW w:w="851" w:type="dxa"/>
            <w:tcBorders>
              <w:top w:val="nil"/>
              <w:left w:val="nil"/>
              <w:bottom w:val="nil"/>
              <w:right w:val="nil"/>
            </w:tcBorders>
            <w:hideMark/>
          </w:tcPr>
          <w:p w14:paraId="76E3A5B9" w14:textId="77777777" w:rsidR="0015614D" w:rsidRPr="000F4A62" w:rsidRDefault="0015614D" w:rsidP="00935310"/>
        </w:tc>
        <w:tc>
          <w:tcPr>
            <w:tcW w:w="851" w:type="dxa"/>
            <w:tcBorders>
              <w:top w:val="nil"/>
              <w:left w:val="nil"/>
              <w:bottom w:val="nil"/>
              <w:right w:val="nil"/>
            </w:tcBorders>
            <w:hideMark/>
          </w:tcPr>
          <w:p w14:paraId="1659A684" w14:textId="77777777" w:rsidR="0015614D" w:rsidRPr="000F4A62" w:rsidRDefault="0015614D" w:rsidP="00935310"/>
        </w:tc>
        <w:tc>
          <w:tcPr>
            <w:tcW w:w="709" w:type="dxa"/>
            <w:tcBorders>
              <w:top w:val="nil"/>
              <w:left w:val="nil"/>
              <w:bottom w:val="nil"/>
              <w:right w:val="nil"/>
            </w:tcBorders>
            <w:hideMark/>
          </w:tcPr>
          <w:p w14:paraId="0855D69F" w14:textId="77777777" w:rsidR="0015614D" w:rsidRPr="000F4A62" w:rsidRDefault="0015614D" w:rsidP="00935310">
            <w:r w:rsidRPr="000F4A62">
              <w:t>0..1</w:t>
            </w:r>
          </w:p>
        </w:tc>
        <w:tc>
          <w:tcPr>
            <w:tcW w:w="709" w:type="dxa"/>
            <w:tcBorders>
              <w:top w:val="nil"/>
              <w:left w:val="nil"/>
              <w:bottom w:val="nil"/>
              <w:right w:val="nil"/>
            </w:tcBorders>
            <w:hideMark/>
          </w:tcPr>
          <w:p w14:paraId="60173BDF" w14:textId="77777777" w:rsidR="0015614D" w:rsidRPr="000F4A62" w:rsidRDefault="0015614D" w:rsidP="00935310">
            <w:r w:rsidRPr="000F4A62">
              <w:t>-</w:t>
            </w:r>
          </w:p>
        </w:tc>
      </w:tr>
      <w:tr w:rsidR="0015614D" w:rsidRPr="000F4A62" w14:paraId="35BD147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7593E6F" w14:textId="77777777" w:rsidR="0015614D" w:rsidRPr="000F4A62" w:rsidRDefault="00000000" w:rsidP="00935310">
            <w:pPr>
              <w:rPr>
                <w:b/>
                <w:bCs/>
              </w:rPr>
            </w:pPr>
            <w:r>
              <w:rPr>
                <w:b/>
                <w:bCs/>
              </w:rPr>
              <w:pict w14:anchorId="082E31C6">
                <v:rect id="_x0000_i1408" style="width:0;height:1pt" o:hralign="center" o:hrstd="t" o:hrnoshade="t" o:hr="t" fillcolor="black" stroked="f"/>
              </w:pict>
            </w:r>
          </w:p>
        </w:tc>
      </w:tr>
      <w:tr w:rsidR="0015614D" w:rsidRPr="000F4A62" w14:paraId="0DF1446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1C63773" w14:textId="77777777" w:rsidR="0015614D" w:rsidRPr="000F4A62" w:rsidRDefault="0015614D" w:rsidP="00935310">
            <w:pPr>
              <w:rPr>
                <w:b/>
                <w:bCs/>
              </w:rPr>
            </w:pPr>
            <w:r w:rsidRPr="000F4A62">
              <w:rPr>
                <w:b/>
                <w:bCs/>
              </w:rPr>
              <w:t>streetAndNumber</w:t>
            </w:r>
          </w:p>
          <w:p w14:paraId="1C4A0F0C"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602FF1C9" w14:textId="77777777" w:rsidR="0015614D" w:rsidRPr="000F4A62" w:rsidRDefault="0015614D" w:rsidP="00935310">
            <w:r w:rsidRPr="000F4A62">
              <w:t>13 04 018 019</w:t>
            </w:r>
          </w:p>
        </w:tc>
        <w:tc>
          <w:tcPr>
            <w:tcW w:w="851" w:type="dxa"/>
            <w:tcBorders>
              <w:top w:val="nil"/>
              <w:left w:val="nil"/>
              <w:bottom w:val="nil"/>
              <w:right w:val="nil"/>
            </w:tcBorders>
            <w:tcMar>
              <w:top w:w="75" w:type="dxa"/>
              <w:left w:w="75" w:type="dxa"/>
              <w:bottom w:w="240" w:type="dxa"/>
              <w:right w:w="75" w:type="dxa"/>
            </w:tcMar>
            <w:hideMark/>
          </w:tcPr>
          <w:p w14:paraId="2A5B8F3A"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15926A6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D09C6F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B21E23E" w14:textId="77777777" w:rsidR="0015614D" w:rsidRPr="000F4A62" w:rsidRDefault="0015614D" w:rsidP="00935310">
            <w:r w:rsidRPr="000F4A62">
              <w:t>-</w:t>
            </w:r>
          </w:p>
        </w:tc>
      </w:tr>
      <w:tr w:rsidR="0015614D" w:rsidRPr="000F4A62" w14:paraId="76E7B05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BDB1CFA" w14:textId="77777777" w:rsidR="0015614D" w:rsidRPr="000F4A62" w:rsidRDefault="0015614D" w:rsidP="00935310">
            <w:pPr>
              <w:rPr>
                <w:b/>
                <w:bCs/>
              </w:rPr>
            </w:pPr>
            <w:r w:rsidRPr="000F4A62">
              <w:rPr>
                <w:b/>
                <w:bCs/>
              </w:rPr>
              <w:t>postcode</w:t>
            </w:r>
          </w:p>
          <w:p w14:paraId="1FF3AE0A"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62687BFD" w14:textId="77777777" w:rsidR="0015614D" w:rsidRPr="000F4A62" w:rsidRDefault="0015614D" w:rsidP="00935310">
            <w:r w:rsidRPr="000F4A62">
              <w:t>13 04 018 021</w:t>
            </w:r>
          </w:p>
        </w:tc>
        <w:tc>
          <w:tcPr>
            <w:tcW w:w="851" w:type="dxa"/>
            <w:tcBorders>
              <w:top w:val="nil"/>
              <w:left w:val="nil"/>
              <w:bottom w:val="nil"/>
              <w:right w:val="nil"/>
            </w:tcBorders>
            <w:tcMar>
              <w:top w:w="75" w:type="dxa"/>
              <w:left w:w="75" w:type="dxa"/>
              <w:bottom w:w="240" w:type="dxa"/>
              <w:right w:w="75" w:type="dxa"/>
            </w:tcMar>
            <w:hideMark/>
          </w:tcPr>
          <w:p w14:paraId="5D698841"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349CFC4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5881C3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1B0638B" w14:textId="77777777" w:rsidR="0015614D" w:rsidRPr="000F4A62" w:rsidRDefault="0015614D" w:rsidP="00935310">
            <w:r w:rsidRPr="000F4A62">
              <w:t>-</w:t>
            </w:r>
          </w:p>
        </w:tc>
      </w:tr>
      <w:tr w:rsidR="0015614D" w:rsidRPr="000F4A62" w14:paraId="068D03F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16532E8" w14:textId="77777777" w:rsidR="0015614D" w:rsidRPr="000F4A62" w:rsidRDefault="0015614D" w:rsidP="00935310">
            <w:pPr>
              <w:rPr>
                <w:b/>
                <w:bCs/>
              </w:rPr>
            </w:pPr>
            <w:r w:rsidRPr="000F4A62">
              <w:rPr>
                <w:b/>
                <w:bCs/>
              </w:rPr>
              <w:t>city</w:t>
            </w:r>
          </w:p>
          <w:p w14:paraId="125EA967"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549593F5" w14:textId="77777777" w:rsidR="0015614D" w:rsidRPr="000F4A62" w:rsidRDefault="0015614D" w:rsidP="00935310">
            <w:r w:rsidRPr="000F4A62">
              <w:t>13 04 018 022</w:t>
            </w:r>
          </w:p>
        </w:tc>
        <w:tc>
          <w:tcPr>
            <w:tcW w:w="851" w:type="dxa"/>
            <w:tcBorders>
              <w:top w:val="nil"/>
              <w:left w:val="nil"/>
              <w:bottom w:val="nil"/>
              <w:right w:val="nil"/>
            </w:tcBorders>
            <w:tcMar>
              <w:top w:w="75" w:type="dxa"/>
              <w:left w:w="75" w:type="dxa"/>
              <w:bottom w:w="240" w:type="dxa"/>
              <w:right w:w="75" w:type="dxa"/>
            </w:tcMar>
            <w:hideMark/>
          </w:tcPr>
          <w:p w14:paraId="0959F90C"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BB3E91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0013BB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A5CD610" w14:textId="77777777" w:rsidR="0015614D" w:rsidRPr="000F4A62" w:rsidRDefault="0015614D" w:rsidP="00935310">
            <w:r w:rsidRPr="000F4A62">
              <w:t>-</w:t>
            </w:r>
          </w:p>
        </w:tc>
      </w:tr>
      <w:tr w:rsidR="0015614D" w:rsidRPr="000F4A62" w14:paraId="31B19C1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ADD3679" w14:textId="77777777" w:rsidR="0015614D" w:rsidRPr="000F4A62" w:rsidRDefault="0015614D" w:rsidP="00935310">
            <w:pPr>
              <w:rPr>
                <w:b/>
                <w:bCs/>
              </w:rPr>
            </w:pPr>
            <w:r w:rsidRPr="000F4A62">
              <w:rPr>
                <w:b/>
                <w:bCs/>
              </w:rPr>
              <w:t>country</w:t>
            </w:r>
          </w:p>
          <w:p w14:paraId="437FBED0"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16C7F8F9" w14:textId="77777777" w:rsidR="0015614D" w:rsidRPr="000F4A62" w:rsidRDefault="0015614D" w:rsidP="00935310">
            <w:r w:rsidRPr="000F4A62">
              <w:t>13 04 018 020</w:t>
            </w:r>
          </w:p>
        </w:tc>
        <w:tc>
          <w:tcPr>
            <w:tcW w:w="851" w:type="dxa"/>
            <w:tcBorders>
              <w:top w:val="nil"/>
              <w:left w:val="nil"/>
              <w:bottom w:val="nil"/>
              <w:right w:val="nil"/>
            </w:tcBorders>
            <w:tcMar>
              <w:top w:w="75" w:type="dxa"/>
              <w:left w:w="75" w:type="dxa"/>
              <w:bottom w:w="240" w:type="dxa"/>
              <w:right w:w="75" w:type="dxa"/>
            </w:tcMar>
            <w:hideMark/>
          </w:tcPr>
          <w:p w14:paraId="10A71FE8"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767FCAA4"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1F8DDAB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00D1A2B" w14:textId="77777777" w:rsidR="0015614D" w:rsidRPr="000F4A62" w:rsidRDefault="0015614D" w:rsidP="00935310">
            <w:r w:rsidRPr="000F4A62">
              <w:t>-</w:t>
            </w:r>
          </w:p>
        </w:tc>
      </w:tr>
    </w:tbl>
    <w:p w14:paraId="05BF0318" w14:textId="77777777" w:rsidR="0015614D" w:rsidRPr="000F4A62" w:rsidRDefault="0015614D" w:rsidP="0015614D"/>
    <w:p w14:paraId="0BE65B2E" w14:textId="77777777" w:rsidR="0015614D" w:rsidRPr="000F4A62" w:rsidRDefault="0015614D" w:rsidP="0015614D">
      <w:bookmarkStart w:id="454" w:name="821827675"/>
      <w:r w:rsidRPr="000F4A62">
        <w:t>/ZCX02/Declaration/</w:t>
      </w:r>
      <w:r w:rsidRPr="000F4A62">
        <w:rPr>
          <w:b/>
          <w:bCs/>
        </w:rPr>
        <w:t>Declarant</w:t>
      </w:r>
      <w:bookmarkEnd w:id="454"/>
    </w:p>
    <w:tbl>
      <w:tblPr>
        <w:tblW w:w="0" w:type="auto"/>
        <w:tblCellMar>
          <w:top w:w="75" w:type="dxa"/>
          <w:left w:w="75" w:type="dxa"/>
          <w:bottom w:w="75" w:type="dxa"/>
          <w:right w:w="75" w:type="dxa"/>
        </w:tblCellMar>
        <w:tblLook w:val="04A0" w:firstRow="1" w:lastRow="0" w:firstColumn="1" w:lastColumn="0" w:noHBand="0" w:noVBand="1"/>
        <w:tblCaption w:val="Grupa danych /ZCX02/Declaration/Declarant"/>
        <w:tblDescription w:val="Tabela: Grupa danych /ZCX02/Declaration/Declarant"/>
      </w:tblPr>
      <w:tblGrid>
        <w:gridCol w:w="4539"/>
        <w:gridCol w:w="1286"/>
        <w:gridCol w:w="838"/>
        <w:gridCol w:w="820"/>
        <w:gridCol w:w="681"/>
        <w:gridCol w:w="1190"/>
      </w:tblGrid>
      <w:tr w:rsidR="0015614D" w:rsidRPr="000F4A62" w14:paraId="27E857AF" w14:textId="77777777" w:rsidTr="00935310">
        <w:trPr>
          <w:cantSplit/>
        </w:trPr>
        <w:tc>
          <w:tcPr>
            <w:tcW w:w="4820" w:type="dxa"/>
            <w:tcBorders>
              <w:top w:val="nil"/>
              <w:left w:val="nil"/>
              <w:bottom w:val="nil"/>
              <w:right w:val="nil"/>
            </w:tcBorders>
            <w:hideMark/>
          </w:tcPr>
          <w:p w14:paraId="1F44B4AD" w14:textId="77777777" w:rsidR="0015614D" w:rsidRPr="000F4A62" w:rsidRDefault="0015614D" w:rsidP="00935310">
            <w:r w:rsidRPr="000F4A62">
              <w:t>Zgłaszający</w:t>
            </w:r>
          </w:p>
        </w:tc>
        <w:tc>
          <w:tcPr>
            <w:tcW w:w="1418" w:type="dxa"/>
            <w:tcBorders>
              <w:top w:val="nil"/>
              <w:left w:val="nil"/>
              <w:bottom w:val="nil"/>
              <w:right w:val="nil"/>
            </w:tcBorders>
            <w:hideMark/>
          </w:tcPr>
          <w:p w14:paraId="29D416D5" w14:textId="77777777" w:rsidR="0015614D" w:rsidRPr="000F4A62" w:rsidRDefault="0015614D" w:rsidP="00935310">
            <w:r w:rsidRPr="000F4A62">
              <w:t>13 05 000 000</w:t>
            </w:r>
          </w:p>
        </w:tc>
        <w:tc>
          <w:tcPr>
            <w:tcW w:w="851" w:type="dxa"/>
            <w:tcBorders>
              <w:top w:val="nil"/>
              <w:left w:val="nil"/>
              <w:bottom w:val="nil"/>
              <w:right w:val="nil"/>
            </w:tcBorders>
            <w:hideMark/>
          </w:tcPr>
          <w:p w14:paraId="487CB5E1" w14:textId="77777777" w:rsidR="0015614D" w:rsidRPr="000F4A62" w:rsidRDefault="0015614D" w:rsidP="00935310"/>
        </w:tc>
        <w:tc>
          <w:tcPr>
            <w:tcW w:w="851" w:type="dxa"/>
            <w:tcBorders>
              <w:top w:val="nil"/>
              <w:left w:val="nil"/>
              <w:bottom w:val="nil"/>
              <w:right w:val="nil"/>
            </w:tcBorders>
            <w:hideMark/>
          </w:tcPr>
          <w:p w14:paraId="735A6408" w14:textId="77777777" w:rsidR="0015614D" w:rsidRPr="000F4A62" w:rsidRDefault="0015614D" w:rsidP="00935310"/>
        </w:tc>
        <w:tc>
          <w:tcPr>
            <w:tcW w:w="709" w:type="dxa"/>
            <w:tcBorders>
              <w:top w:val="nil"/>
              <w:left w:val="nil"/>
              <w:bottom w:val="nil"/>
              <w:right w:val="nil"/>
            </w:tcBorders>
            <w:hideMark/>
          </w:tcPr>
          <w:p w14:paraId="6DBC8B4D" w14:textId="77777777" w:rsidR="0015614D" w:rsidRPr="000F4A62" w:rsidRDefault="0015614D" w:rsidP="00935310">
            <w:r w:rsidRPr="000F4A62">
              <w:t>0..1</w:t>
            </w:r>
          </w:p>
        </w:tc>
        <w:tc>
          <w:tcPr>
            <w:tcW w:w="709" w:type="dxa"/>
            <w:tcBorders>
              <w:top w:val="nil"/>
              <w:left w:val="nil"/>
              <w:bottom w:val="nil"/>
              <w:right w:val="nil"/>
            </w:tcBorders>
            <w:hideMark/>
          </w:tcPr>
          <w:p w14:paraId="753907AC" w14:textId="77777777" w:rsidR="0015614D" w:rsidRPr="000F4A62" w:rsidRDefault="0015614D" w:rsidP="00935310">
            <w:r w:rsidRPr="000F4A62">
              <w:t>-</w:t>
            </w:r>
          </w:p>
        </w:tc>
      </w:tr>
      <w:tr w:rsidR="0015614D" w:rsidRPr="000F4A62" w14:paraId="07DF973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7789457" w14:textId="77777777" w:rsidR="0015614D" w:rsidRPr="000F4A62" w:rsidRDefault="00000000" w:rsidP="00935310">
            <w:pPr>
              <w:rPr>
                <w:b/>
                <w:bCs/>
              </w:rPr>
            </w:pPr>
            <w:r>
              <w:rPr>
                <w:b/>
                <w:bCs/>
              </w:rPr>
              <w:pict w14:anchorId="6F382416">
                <v:rect id="_x0000_i1409" style="width:0;height:1pt" o:hralign="center" o:hrstd="t" o:hrnoshade="t" o:hr="t" fillcolor="black" stroked="f"/>
              </w:pict>
            </w:r>
          </w:p>
        </w:tc>
      </w:tr>
      <w:tr w:rsidR="0015614D" w:rsidRPr="000F4A62" w14:paraId="74DE78F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7B7CE27" w14:textId="77777777" w:rsidR="0015614D" w:rsidRPr="000F4A62" w:rsidRDefault="0015614D" w:rsidP="00935310">
            <w:pPr>
              <w:rPr>
                <w:b/>
                <w:bCs/>
              </w:rPr>
            </w:pPr>
            <w:r w:rsidRPr="000F4A62">
              <w:rPr>
                <w:b/>
                <w:bCs/>
              </w:rPr>
              <w:t>typeOfPerson</w:t>
            </w:r>
          </w:p>
          <w:p w14:paraId="516C6D1B" w14:textId="77777777" w:rsidR="0015614D" w:rsidRPr="000F4A62" w:rsidRDefault="0015614D" w:rsidP="00935310">
            <w:r w:rsidRPr="000F4A62">
              <w:t>Rodzaj osoby</w:t>
            </w:r>
          </w:p>
        </w:tc>
        <w:tc>
          <w:tcPr>
            <w:tcW w:w="1418" w:type="dxa"/>
            <w:tcBorders>
              <w:top w:val="nil"/>
              <w:left w:val="nil"/>
              <w:bottom w:val="nil"/>
              <w:right w:val="nil"/>
            </w:tcBorders>
            <w:tcMar>
              <w:top w:w="75" w:type="dxa"/>
              <w:left w:w="75" w:type="dxa"/>
              <w:bottom w:w="240" w:type="dxa"/>
              <w:right w:w="75" w:type="dxa"/>
            </w:tcMar>
            <w:hideMark/>
          </w:tcPr>
          <w:p w14:paraId="47A294D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33451B2"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492EFAD9" w14:textId="77777777" w:rsidR="0015614D" w:rsidRPr="000F4A62" w:rsidRDefault="0015614D" w:rsidP="00935310">
            <w:r w:rsidRPr="000F4A62">
              <w:t>1502</w:t>
            </w:r>
          </w:p>
        </w:tc>
        <w:tc>
          <w:tcPr>
            <w:tcW w:w="709" w:type="dxa"/>
            <w:tcBorders>
              <w:top w:val="nil"/>
              <w:left w:val="nil"/>
              <w:bottom w:val="nil"/>
              <w:right w:val="nil"/>
            </w:tcBorders>
            <w:tcMar>
              <w:top w:w="75" w:type="dxa"/>
              <w:left w:w="75" w:type="dxa"/>
              <w:bottom w:w="240" w:type="dxa"/>
              <w:right w:w="75" w:type="dxa"/>
            </w:tcMar>
            <w:hideMark/>
          </w:tcPr>
          <w:p w14:paraId="2A5A20D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EAB8371" w14:textId="77777777" w:rsidR="0015614D" w:rsidRPr="000F4A62" w:rsidRDefault="0015614D" w:rsidP="00935310">
            <w:r w:rsidRPr="000F4A62">
              <w:t>-</w:t>
            </w:r>
          </w:p>
        </w:tc>
      </w:tr>
      <w:tr w:rsidR="0015614D" w:rsidRPr="000F4A62" w14:paraId="3A43BD0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5D4742E" w14:textId="77777777" w:rsidR="0015614D" w:rsidRPr="000F4A62" w:rsidRDefault="0015614D" w:rsidP="00935310">
            <w:pPr>
              <w:rPr>
                <w:b/>
                <w:bCs/>
              </w:rPr>
            </w:pPr>
            <w:r w:rsidRPr="000F4A62">
              <w:rPr>
                <w:b/>
                <w:bCs/>
              </w:rPr>
              <w:t>name</w:t>
            </w:r>
          </w:p>
          <w:p w14:paraId="1279BC57"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633B0ED9" w14:textId="77777777" w:rsidR="0015614D" w:rsidRPr="000F4A62" w:rsidRDefault="0015614D" w:rsidP="00935310">
            <w:r w:rsidRPr="000F4A62">
              <w:t>13 05 016 000</w:t>
            </w:r>
          </w:p>
        </w:tc>
        <w:tc>
          <w:tcPr>
            <w:tcW w:w="851" w:type="dxa"/>
            <w:tcBorders>
              <w:top w:val="nil"/>
              <w:left w:val="nil"/>
              <w:bottom w:val="nil"/>
              <w:right w:val="nil"/>
            </w:tcBorders>
            <w:tcMar>
              <w:top w:w="75" w:type="dxa"/>
              <w:left w:w="75" w:type="dxa"/>
              <w:bottom w:w="240" w:type="dxa"/>
              <w:right w:w="75" w:type="dxa"/>
            </w:tcMar>
            <w:hideMark/>
          </w:tcPr>
          <w:p w14:paraId="6BB59257"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2FBC08F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BAFF0C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7B4B300" w14:textId="77777777" w:rsidR="0015614D" w:rsidRPr="000F4A62" w:rsidRDefault="0015614D" w:rsidP="00935310">
            <w:r w:rsidRPr="000F4A62">
              <w:t>-</w:t>
            </w:r>
          </w:p>
        </w:tc>
      </w:tr>
      <w:tr w:rsidR="0015614D" w:rsidRPr="000F4A62" w14:paraId="0EBA804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3B76798" w14:textId="77777777" w:rsidR="0015614D" w:rsidRPr="000F4A62" w:rsidRDefault="0015614D" w:rsidP="00935310">
            <w:pPr>
              <w:rPr>
                <w:b/>
                <w:bCs/>
              </w:rPr>
            </w:pPr>
            <w:r w:rsidRPr="000F4A62">
              <w:rPr>
                <w:b/>
                <w:bCs/>
              </w:rPr>
              <w:t>identificationNumber</w:t>
            </w:r>
          </w:p>
          <w:p w14:paraId="3E0E18F2"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3DDFD6E1" w14:textId="77777777" w:rsidR="0015614D" w:rsidRPr="000F4A62" w:rsidRDefault="0015614D" w:rsidP="00935310">
            <w:r w:rsidRPr="000F4A62">
              <w:t>13 05 017 000</w:t>
            </w:r>
          </w:p>
        </w:tc>
        <w:tc>
          <w:tcPr>
            <w:tcW w:w="851" w:type="dxa"/>
            <w:tcBorders>
              <w:top w:val="nil"/>
              <w:left w:val="nil"/>
              <w:bottom w:val="nil"/>
              <w:right w:val="nil"/>
            </w:tcBorders>
            <w:tcMar>
              <w:top w:w="75" w:type="dxa"/>
              <w:left w:w="75" w:type="dxa"/>
              <w:bottom w:w="240" w:type="dxa"/>
              <w:right w:w="75" w:type="dxa"/>
            </w:tcMar>
            <w:hideMark/>
          </w:tcPr>
          <w:p w14:paraId="4F433CD8"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618212C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616E36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71F16CD" w14:textId="183BEACF" w:rsidR="0015614D" w:rsidRPr="000F4A62" w:rsidRDefault="00000000" w:rsidP="00935310">
            <w:hyperlink w:anchor="R_R.0050.I.A" w:tooltip="R.0050.I.A" w:history="1">
              <w:r w:rsidR="0015614D" w:rsidRPr="000F4A62">
                <w:rPr>
                  <w:rStyle w:val="Hipercze"/>
                </w:rPr>
                <w:t>R.0050.I.A</w:t>
              </w:r>
            </w:hyperlink>
          </w:p>
        </w:tc>
      </w:tr>
      <w:tr w:rsidR="0015614D" w:rsidRPr="000F4A62" w14:paraId="194AEE0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3D7FA6A" w14:textId="77777777" w:rsidR="0015614D" w:rsidRPr="000F4A62" w:rsidRDefault="0015614D" w:rsidP="00935310">
            <w:pPr>
              <w:rPr>
                <w:b/>
                <w:bCs/>
              </w:rPr>
            </w:pPr>
            <w:r w:rsidRPr="000F4A62">
              <w:rPr>
                <w:b/>
                <w:bCs/>
              </w:rPr>
              <w:t>nip</w:t>
            </w:r>
          </w:p>
          <w:p w14:paraId="2FAE6716" w14:textId="77777777" w:rsidR="0015614D" w:rsidRPr="000F4A62" w:rsidRDefault="0015614D" w:rsidP="00935310">
            <w:r w:rsidRPr="000F4A62">
              <w:t>NIP</w:t>
            </w:r>
          </w:p>
        </w:tc>
        <w:tc>
          <w:tcPr>
            <w:tcW w:w="1418" w:type="dxa"/>
            <w:tcBorders>
              <w:top w:val="nil"/>
              <w:left w:val="nil"/>
              <w:bottom w:val="nil"/>
              <w:right w:val="nil"/>
            </w:tcBorders>
            <w:tcMar>
              <w:top w:w="75" w:type="dxa"/>
              <w:left w:w="75" w:type="dxa"/>
              <w:bottom w:w="240" w:type="dxa"/>
              <w:right w:w="75" w:type="dxa"/>
            </w:tcMar>
            <w:hideMark/>
          </w:tcPr>
          <w:p w14:paraId="50B581C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E40470B" w14:textId="77777777" w:rsidR="0015614D" w:rsidRPr="000F4A62" w:rsidRDefault="0015614D" w:rsidP="00935310">
            <w:r w:rsidRPr="000F4A62">
              <w:t>an10</w:t>
            </w:r>
          </w:p>
        </w:tc>
        <w:tc>
          <w:tcPr>
            <w:tcW w:w="851" w:type="dxa"/>
            <w:tcBorders>
              <w:top w:val="nil"/>
              <w:left w:val="nil"/>
              <w:bottom w:val="nil"/>
              <w:right w:val="nil"/>
            </w:tcBorders>
            <w:tcMar>
              <w:top w:w="75" w:type="dxa"/>
              <w:left w:w="75" w:type="dxa"/>
              <w:bottom w:w="240" w:type="dxa"/>
              <w:right w:w="75" w:type="dxa"/>
            </w:tcMar>
            <w:hideMark/>
          </w:tcPr>
          <w:p w14:paraId="62F2611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7837F0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AAC266C" w14:textId="77777777" w:rsidR="0015614D" w:rsidRPr="000F4A62" w:rsidRDefault="0015614D" w:rsidP="00935310">
            <w:r w:rsidRPr="000F4A62">
              <w:t>-</w:t>
            </w:r>
          </w:p>
        </w:tc>
      </w:tr>
      <w:tr w:rsidR="0015614D" w:rsidRPr="000F4A62" w14:paraId="30AC35E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A995E00" w14:textId="77777777" w:rsidR="0015614D" w:rsidRPr="000F4A62" w:rsidRDefault="0015614D" w:rsidP="00935310">
            <w:pPr>
              <w:rPr>
                <w:b/>
                <w:bCs/>
              </w:rPr>
            </w:pPr>
            <w:r w:rsidRPr="000F4A62">
              <w:rPr>
                <w:b/>
                <w:bCs/>
              </w:rPr>
              <w:lastRenderedPageBreak/>
              <w:t>regon</w:t>
            </w:r>
          </w:p>
          <w:p w14:paraId="18B80456" w14:textId="77777777" w:rsidR="0015614D" w:rsidRPr="000F4A62" w:rsidRDefault="0015614D" w:rsidP="00935310">
            <w:r w:rsidRPr="000F4A62">
              <w:t>REGON</w:t>
            </w:r>
          </w:p>
        </w:tc>
        <w:tc>
          <w:tcPr>
            <w:tcW w:w="1418" w:type="dxa"/>
            <w:tcBorders>
              <w:top w:val="nil"/>
              <w:left w:val="nil"/>
              <w:bottom w:val="nil"/>
              <w:right w:val="nil"/>
            </w:tcBorders>
            <w:tcMar>
              <w:top w:w="75" w:type="dxa"/>
              <w:left w:w="75" w:type="dxa"/>
              <w:bottom w:w="240" w:type="dxa"/>
              <w:right w:w="75" w:type="dxa"/>
            </w:tcMar>
            <w:hideMark/>
          </w:tcPr>
          <w:p w14:paraId="668B250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317F920" w14:textId="77777777" w:rsidR="0015614D" w:rsidRPr="000F4A62" w:rsidRDefault="0015614D" w:rsidP="00935310">
            <w:r w:rsidRPr="000F4A62">
              <w:t>an..14</w:t>
            </w:r>
          </w:p>
        </w:tc>
        <w:tc>
          <w:tcPr>
            <w:tcW w:w="851" w:type="dxa"/>
            <w:tcBorders>
              <w:top w:val="nil"/>
              <w:left w:val="nil"/>
              <w:bottom w:val="nil"/>
              <w:right w:val="nil"/>
            </w:tcBorders>
            <w:tcMar>
              <w:top w:w="75" w:type="dxa"/>
              <w:left w:w="75" w:type="dxa"/>
              <w:bottom w:w="240" w:type="dxa"/>
              <w:right w:w="75" w:type="dxa"/>
            </w:tcMar>
            <w:hideMark/>
          </w:tcPr>
          <w:p w14:paraId="49BCFEF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28E285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2AF7870" w14:textId="77777777" w:rsidR="0015614D" w:rsidRPr="000F4A62" w:rsidRDefault="0015614D" w:rsidP="00935310">
            <w:r w:rsidRPr="000F4A62">
              <w:t>-</w:t>
            </w:r>
          </w:p>
        </w:tc>
      </w:tr>
      <w:tr w:rsidR="0015614D" w:rsidRPr="000F4A62" w14:paraId="272FB3B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99BE6BB" w14:textId="77777777" w:rsidR="0015614D" w:rsidRPr="000F4A62" w:rsidRDefault="0015614D" w:rsidP="00935310">
            <w:pPr>
              <w:rPr>
                <w:b/>
                <w:bCs/>
              </w:rPr>
            </w:pPr>
            <w:r w:rsidRPr="000F4A62">
              <w:rPr>
                <w:b/>
                <w:bCs/>
              </w:rPr>
              <w:t>pesel</w:t>
            </w:r>
          </w:p>
          <w:p w14:paraId="4CEF86A6" w14:textId="77777777" w:rsidR="0015614D" w:rsidRPr="000F4A62" w:rsidRDefault="0015614D" w:rsidP="00935310">
            <w:r w:rsidRPr="000F4A62">
              <w:t>PESEL</w:t>
            </w:r>
          </w:p>
        </w:tc>
        <w:tc>
          <w:tcPr>
            <w:tcW w:w="1418" w:type="dxa"/>
            <w:tcBorders>
              <w:top w:val="nil"/>
              <w:left w:val="nil"/>
              <w:bottom w:val="nil"/>
              <w:right w:val="nil"/>
            </w:tcBorders>
            <w:tcMar>
              <w:top w:w="75" w:type="dxa"/>
              <w:left w:w="75" w:type="dxa"/>
              <w:bottom w:w="240" w:type="dxa"/>
              <w:right w:w="75" w:type="dxa"/>
            </w:tcMar>
            <w:hideMark/>
          </w:tcPr>
          <w:p w14:paraId="1C0D6BA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9E83F09" w14:textId="77777777" w:rsidR="0015614D" w:rsidRPr="000F4A62" w:rsidRDefault="0015614D" w:rsidP="00935310">
            <w:r w:rsidRPr="000F4A62">
              <w:t>an11</w:t>
            </w:r>
          </w:p>
        </w:tc>
        <w:tc>
          <w:tcPr>
            <w:tcW w:w="851" w:type="dxa"/>
            <w:tcBorders>
              <w:top w:val="nil"/>
              <w:left w:val="nil"/>
              <w:bottom w:val="nil"/>
              <w:right w:val="nil"/>
            </w:tcBorders>
            <w:tcMar>
              <w:top w:w="75" w:type="dxa"/>
              <w:left w:w="75" w:type="dxa"/>
              <w:bottom w:w="240" w:type="dxa"/>
              <w:right w:w="75" w:type="dxa"/>
            </w:tcMar>
            <w:hideMark/>
          </w:tcPr>
          <w:p w14:paraId="6DC713C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94EE5D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2D4C253" w14:textId="77777777" w:rsidR="0015614D" w:rsidRPr="000F4A62" w:rsidRDefault="0015614D" w:rsidP="00935310">
            <w:r w:rsidRPr="000F4A62">
              <w:t>-</w:t>
            </w:r>
          </w:p>
        </w:tc>
      </w:tr>
      <w:tr w:rsidR="0015614D" w:rsidRPr="000F4A62" w14:paraId="1F028D0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C0EF502" w14:textId="77777777" w:rsidR="0015614D" w:rsidRPr="000F4A62" w:rsidRDefault="0015614D" w:rsidP="00935310">
            <w:pPr>
              <w:rPr>
                <w:b/>
                <w:bCs/>
              </w:rPr>
            </w:pPr>
            <w:r w:rsidRPr="000F4A62">
              <w:rPr>
                <w:b/>
                <w:bCs/>
              </w:rPr>
              <w:t>otherIdentificationNumber</w:t>
            </w:r>
          </w:p>
          <w:p w14:paraId="14DA3308" w14:textId="77777777" w:rsidR="0015614D" w:rsidRPr="000F4A62" w:rsidRDefault="0015614D" w:rsidP="00935310">
            <w:r w:rsidRPr="000F4A62">
              <w:t>Inny numer identyfikacyjny</w:t>
            </w:r>
          </w:p>
        </w:tc>
        <w:tc>
          <w:tcPr>
            <w:tcW w:w="1418" w:type="dxa"/>
            <w:tcBorders>
              <w:top w:val="nil"/>
              <w:left w:val="nil"/>
              <w:bottom w:val="nil"/>
              <w:right w:val="nil"/>
            </w:tcBorders>
            <w:tcMar>
              <w:top w:w="75" w:type="dxa"/>
              <w:left w:w="75" w:type="dxa"/>
              <w:bottom w:w="240" w:type="dxa"/>
              <w:right w:w="75" w:type="dxa"/>
            </w:tcMar>
            <w:hideMark/>
          </w:tcPr>
          <w:p w14:paraId="11E4839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697F3FF"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0E78387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51AAA8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B0D0EED" w14:textId="77777777" w:rsidR="0015614D" w:rsidRPr="000F4A62" w:rsidRDefault="0015614D" w:rsidP="00935310">
            <w:r w:rsidRPr="000F4A62">
              <w:t>-</w:t>
            </w:r>
          </w:p>
        </w:tc>
      </w:tr>
      <w:tr w:rsidR="0015614D" w:rsidRPr="000F4A62" w14:paraId="621F1E6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FE98489" w14:textId="77777777" w:rsidR="0015614D" w:rsidRPr="000F4A62" w:rsidRDefault="0015614D" w:rsidP="00935310">
            <w:pPr>
              <w:rPr>
                <w:b/>
                <w:bCs/>
              </w:rPr>
            </w:pPr>
            <w:r w:rsidRPr="000F4A62">
              <w:rPr>
                <w:b/>
                <w:bCs/>
              </w:rPr>
              <w:t>officeIdentifier</w:t>
            </w:r>
          </w:p>
          <w:p w14:paraId="7C8E55AE" w14:textId="77777777" w:rsidR="0015614D" w:rsidRPr="000F4A62" w:rsidRDefault="0015614D" w:rsidP="00935310">
            <w:r w:rsidRPr="000F4A62">
              <w:t>Identyfikator placówki podmiotu</w:t>
            </w:r>
          </w:p>
          <w:p w14:paraId="7B79F336" w14:textId="77777777" w:rsidR="0015614D" w:rsidRPr="000F4A62" w:rsidRDefault="0015614D" w:rsidP="00935310">
            <w:r w:rsidRPr="000F4A62">
              <w:t>Dana używana do identyfikacji placówki podmiotu przy wysyłaniu i odbieraniu komunikatów poprzez interfejs niewizualny.</w:t>
            </w:r>
          </w:p>
        </w:tc>
        <w:tc>
          <w:tcPr>
            <w:tcW w:w="1418" w:type="dxa"/>
            <w:tcBorders>
              <w:top w:val="nil"/>
              <w:left w:val="nil"/>
              <w:bottom w:val="nil"/>
              <w:right w:val="nil"/>
            </w:tcBorders>
            <w:tcMar>
              <w:top w:w="75" w:type="dxa"/>
              <w:left w:w="75" w:type="dxa"/>
              <w:bottom w:w="240" w:type="dxa"/>
              <w:right w:w="75" w:type="dxa"/>
            </w:tcMar>
            <w:hideMark/>
          </w:tcPr>
          <w:p w14:paraId="10745A5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AB9F7CB"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2B64183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A00C36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A560C35" w14:textId="77777777" w:rsidR="0015614D" w:rsidRPr="000F4A62" w:rsidRDefault="0015614D" w:rsidP="00935310">
            <w:r w:rsidRPr="000F4A62">
              <w:t>-</w:t>
            </w:r>
          </w:p>
        </w:tc>
      </w:tr>
    </w:tbl>
    <w:p w14:paraId="5EDE2464" w14:textId="77777777" w:rsidR="0015614D" w:rsidRPr="000F4A62" w:rsidRDefault="0015614D" w:rsidP="0015614D"/>
    <w:p w14:paraId="0B26FB67" w14:textId="77777777" w:rsidR="0015614D" w:rsidRPr="000F4A62" w:rsidRDefault="0015614D" w:rsidP="0015614D">
      <w:bookmarkStart w:id="455" w:name="1560138049"/>
      <w:r w:rsidRPr="000F4A62">
        <w:t>/ZCX02/Declaration/Declarant/</w:t>
      </w:r>
      <w:r w:rsidRPr="000F4A62">
        <w:rPr>
          <w:b/>
          <w:bCs/>
        </w:rPr>
        <w:t>Address</w:t>
      </w:r>
      <w:bookmarkEnd w:id="455"/>
    </w:p>
    <w:tbl>
      <w:tblPr>
        <w:tblW w:w="0" w:type="auto"/>
        <w:tblCellMar>
          <w:top w:w="75" w:type="dxa"/>
          <w:left w:w="75" w:type="dxa"/>
          <w:bottom w:w="75" w:type="dxa"/>
          <w:right w:w="75" w:type="dxa"/>
        </w:tblCellMar>
        <w:tblLook w:val="04A0" w:firstRow="1" w:lastRow="0" w:firstColumn="1" w:lastColumn="0" w:noHBand="0" w:noVBand="1"/>
        <w:tblCaption w:val="Grupa danych /ZCX02/Declaration/Declarant/Address"/>
        <w:tblDescription w:val="Tabela: Grupa danych /ZCX02/Declaration/Declarant/Address"/>
      </w:tblPr>
      <w:tblGrid>
        <w:gridCol w:w="4817"/>
        <w:gridCol w:w="1417"/>
        <w:gridCol w:w="851"/>
        <w:gridCol w:w="851"/>
        <w:gridCol w:w="709"/>
        <w:gridCol w:w="709"/>
      </w:tblGrid>
      <w:tr w:rsidR="0015614D" w:rsidRPr="000F4A62" w14:paraId="272D95B6" w14:textId="77777777" w:rsidTr="00935310">
        <w:trPr>
          <w:cantSplit/>
        </w:trPr>
        <w:tc>
          <w:tcPr>
            <w:tcW w:w="4820" w:type="dxa"/>
            <w:tcBorders>
              <w:top w:val="nil"/>
              <w:left w:val="nil"/>
              <w:bottom w:val="nil"/>
              <w:right w:val="nil"/>
            </w:tcBorders>
            <w:hideMark/>
          </w:tcPr>
          <w:p w14:paraId="7187678C" w14:textId="77777777" w:rsidR="0015614D" w:rsidRPr="000F4A62" w:rsidRDefault="0015614D" w:rsidP="00935310">
            <w:r w:rsidRPr="000F4A62">
              <w:t>Adres</w:t>
            </w:r>
          </w:p>
        </w:tc>
        <w:tc>
          <w:tcPr>
            <w:tcW w:w="1418" w:type="dxa"/>
            <w:tcBorders>
              <w:top w:val="nil"/>
              <w:left w:val="nil"/>
              <w:bottom w:val="nil"/>
              <w:right w:val="nil"/>
            </w:tcBorders>
            <w:hideMark/>
          </w:tcPr>
          <w:p w14:paraId="729C4A7C" w14:textId="77777777" w:rsidR="0015614D" w:rsidRPr="000F4A62" w:rsidRDefault="0015614D" w:rsidP="00935310">
            <w:r w:rsidRPr="000F4A62">
              <w:t>13 05 018 000</w:t>
            </w:r>
          </w:p>
        </w:tc>
        <w:tc>
          <w:tcPr>
            <w:tcW w:w="851" w:type="dxa"/>
            <w:tcBorders>
              <w:top w:val="nil"/>
              <w:left w:val="nil"/>
              <w:bottom w:val="nil"/>
              <w:right w:val="nil"/>
            </w:tcBorders>
            <w:hideMark/>
          </w:tcPr>
          <w:p w14:paraId="70E27526" w14:textId="77777777" w:rsidR="0015614D" w:rsidRPr="000F4A62" w:rsidRDefault="0015614D" w:rsidP="00935310"/>
        </w:tc>
        <w:tc>
          <w:tcPr>
            <w:tcW w:w="851" w:type="dxa"/>
            <w:tcBorders>
              <w:top w:val="nil"/>
              <w:left w:val="nil"/>
              <w:bottom w:val="nil"/>
              <w:right w:val="nil"/>
            </w:tcBorders>
            <w:hideMark/>
          </w:tcPr>
          <w:p w14:paraId="3AB5279E" w14:textId="77777777" w:rsidR="0015614D" w:rsidRPr="000F4A62" w:rsidRDefault="0015614D" w:rsidP="00935310"/>
        </w:tc>
        <w:tc>
          <w:tcPr>
            <w:tcW w:w="709" w:type="dxa"/>
            <w:tcBorders>
              <w:top w:val="nil"/>
              <w:left w:val="nil"/>
              <w:bottom w:val="nil"/>
              <w:right w:val="nil"/>
            </w:tcBorders>
            <w:hideMark/>
          </w:tcPr>
          <w:p w14:paraId="52BDB921" w14:textId="77777777" w:rsidR="0015614D" w:rsidRPr="000F4A62" w:rsidRDefault="0015614D" w:rsidP="00935310">
            <w:r w:rsidRPr="000F4A62">
              <w:t>0..1</w:t>
            </w:r>
          </w:p>
        </w:tc>
        <w:tc>
          <w:tcPr>
            <w:tcW w:w="709" w:type="dxa"/>
            <w:tcBorders>
              <w:top w:val="nil"/>
              <w:left w:val="nil"/>
              <w:bottom w:val="nil"/>
              <w:right w:val="nil"/>
            </w:tcBorders>
            <w:hideMark/>
          </w:tcPr>
          <w:p w14:paraId="537413EF" w14:textId="77777777" w:rsidR="0015614D" w:rsidRPr="000F4A62" w:rsidRDefault="0015614D" w:rsidP="00935310">
            <w:r w:rsidRPr="000F4A62">
              <w:t>-</w:t>
            </w:r>
          </w:p>
        </w:tc>
      </w:tr>
      <w:tr w:rsidR="0015614D" w:rsidRPr="000F4A62" w14:paraId="7FD6C371"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AD53173" w14:textId="77777777" w:rsidR="0015614D" w:rsidRPr="000F4A62" w:rsidRDefault="00000000" w:rsidP="00935310">
            <w:pPr>
              <w:rPr>
                <w:b/>
                <w:bCs/>
              </w:rPr>
            </w:pPr>
            <w:r>
              <w:rPr>
                <w:b/>
                <w:bCs/>
              </w:rPr>
              <w:pict w14:anchorId="57CD51CF">
                <v:rect id="_x0000_i1410" style="width:0;height:1pt" o:hralign="center" o:hrstd="t" o:hrnoshade="t" o:hr="t" fillcolor="black" stroked="f"/>
              </w:pict>
            </w:r>
          </w:p>
        </w:tc>
      </w:tr>
      <w:tr w:rsidR="0015614D" w:rsidRPr="000F4A62" w14:paraId="24363AF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D14CEDE" w14:textId="77777777" w:rsidR="0015614D" w:rsidRPr="000F4A62" w:rsidRDefault="0015614D" w:rsidP="00935310">
            <w:pPr>
              <w:rPr>
                <w:b/>
                <w:bCs/>
              </w:rPr>
            </w:pPr>
            <w:r w:rsidRPr="000F4A62">
              <w:rPr>
                <w:b/>
                <w:bCs/>
              </w:rPr>
              <w:t>streetAndNumber</w:t>
            </w:r>
          </w:p>
          <w:p w14:paraId="52510E90"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0AA88428" w14:textId="77777777" w:rsidR="0015614D" w:rsidRPr="000F4A62" w:rsidRDefault="0015614D" w:rsidP="00935310">
            <w:r w:rsidRPr="000F4A62">
              <w:t>13 05 018 019</w:t>
            </w:r>
          </w:p>
        </w:tc>
        <w:tc>
          <w:tcPr>
            <w:tcW w:w="851" w:type="dxa"/>
            <w:tcBorders>
              <w:top w:val="nil"/>
              <w:left w:val="nil"/>
              <w:bottom w:val="nil"/>
              <w:right w:val="nil"/>
            </w:tcBorders>
            <w:tcMar>
              <w:top w:w="75" w:type="dxa"/>
              <w:left w:w="75" w:type="dxa"/>
              <w:bottom w:w="240" w:type="dxa"/>
              <w:right w:w="75" w:type="dxa"/>
            </w:tcMar>
            <w:hideMark/>
          </w:tcPr>
          <w:p w14:paraId="7DE29DD6"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79CE1A7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2DB486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176C37B" w14:textId="77777777" w:rsidR="0015614D" w:rsidRPr="000F4A62" w:rsidRDefault="0015614D" w:rsidP="00935310">
            <w:r w:rsidRPr="000F4A62">
              <w:t>-</w:t>
            </w:r>
          </w:p>
        </w:tc>
      </w:tr>
      <w:tr w:rsidR="0015614D" w:rsidRPr="000F4A62" w14:paraId="631431B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F803A05" w14:textId="77777777" w:rsidR="0015614D" w:rsidRPr="000F4A62" w:rsidRDefault="0015614D" w:rsidP="00935310">
            <w:pPr>
              <w:rPr>
                <w:b/>
                <w:bCs/>
              </w:rPr>
            </w:pPr>
            <w:r w:rsidRPr="000F4A62">
              <w:rPr>
                <w:b/>
                <w:bCs/>
              </w:rPr>
              <w:t>postcode</w:t>
            </w:r>
          </w:p>
          <w:p w14:paraId="053E9F12"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4E69336E" w14:textId="77777777" w:rsidR="0015614D" w:rsidRPr="000F4A62" w:rsidRDefault="0015614D" w:rsidP="00935310">
            <w:r w:rsidRPr="000F4A62">
              <w:t>13 05 018 021</w:t>
            </w:r>
          </w:p>
        </w:tc>
        <w:tc>
          <w:tcPr>
            <w:tcW w:w="851" w:type="dxa"/>
            <w:tcBorders>
              <w:top w:val="nil"/>
              <w:left w:val="nil"/>
              <w:bottom w:val="nil"/>
              <w:right w:val="nil"/>
            </w:tcBorders>
            <w:tcMar>
              <w:top w:w="75" w:type="dxa"/>
              <w:left w:w="75" w:type="dxa"/>
              <w:bottom w:w="240" w:type="dxa"/>
              <w:right w:w="75" w:type="dxa"/>
            </w:tcMar>
            <w:hideMark/>
          </w:tcPr>
          <w:p w14:paraId="34E6DE26"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17E533D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F01B4D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F845742" w14:textId="77777777" w:rsidR="0015614D" w:rsidRPr="000F4A62" w:rsidRDefault="0015614D" w:rsidP="00935310">
            <w:r w:rsidRPr="000F4A62">
              <w:t>-</w:t>
            </w:r>
          </w:p>
        </w:tc>
      </w:tr>
      <w:tr w:rsidR="0015614D" w:rsidRPr="000F4A62" w14:paraId="6E4FB59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8C39F1C" w14:textId="77777777" w:rsidR="0015614D" w:rsidRPr="000F4A62" w:rsidRDefault="0015614D" w:rsidP="00935310">
            <w:pPr>
              <w:rPr>
                <w:b/>
                <w:bCs/>
              </w:rPr>
            </w:pPr>
            <w:r w:rsidRPr="000F4A62">
              <w:rPr>
                <w:b/>
                <w:bCs/>
              </w:rPr>
              <w:t>city</w:t>
            </w:r>
          </w:p>
          <w:p w14:paraId="23BBAB0C"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719DB5D6" w14:textId="77777777" w:rsidR="0015614D" w:rsidRPr="000F4A62" w:rsidRDefault="0015614D" w:rsidP="00935310">
            <w:r w:rsidRPr="000F4A62">
              <w:t>13 05 018 022</w:t>
            </w:r>
          </w:p>
        </w:tc>
        <w:tc>
          <w:tcPr>
            <w:tcW w:w="851" w:type="dxa"/>
            <w:tcBorders>
              <w:top w:val="nil"/>
              <w:left w:val="nil"/>
              <w:bottom w:val="nil"/>
              <w:right w:val="nil"/>
            </w:tcBorders>
            <w:tcMar>
              <w:top w:w="75" w:type="dxa"/>
              <w:left w:w="75" w:type="dxa"/>
              <w:bottom w:w="240" w:type="dxa"/>
              <w:right w:w="75" w:type="dxa"/>
            </w:tcMar>
            <w:hideMark/>
          </w:tcPr>
          <w:p w14:paraId="4A55C1B6"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6F53D6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94193E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3D3C596" w14:textId="77777777" w:rsidR="0015614D" w:rsidRPr="000F4A62" w:rsidRDefault="0015614D" w:rsidP="00935310">
            <w:r w:rsidRPr="000F4A62">
              <w:t>-</w:t>
            </w:r>
          </w:p>
        </w:tc>
      </w:tr>
      <w:tr w:rsidR="0015614D" w:rsidRPr="000F4A62" w14:paraId="0C25F01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2F6B1EF" w14:textId="77777777" w:rsidR="0015614D" w:rsidRPr="000F4A62" w:rsidRDefault="0015614D" w:rsidP="00935310">
            <w:pPr>
              <w:rPr>
                <w:b/>
                <w:bCs/>
              </w:rPr>
            </w:pPr>
            <w:r w:rsidRPr="000F4A62">
              <w:rPr>
                <w:b/>
                <w:bCs/>
              </w:rPr>
              <w:t>country</w:t>
            </w:r>
          </w:p>
          <w:p w14:paraId="4D14E156"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35156CF9" w14:textId="77777777" w:rsidR="0015614D" w:rsidRPr="000F4A62" w:rsidRDefault="0015614D" w:rsidP="00935310">
            <w:r w:rsidRPr="000F4A62">
              <w:t>13 05 018 020</w:t>
            </w:r>
          </w:p>
        </w:tc>
        <w:tc>
          <w:tcPr>
            <w:tcW w:w="851" w:type="dxa"/>
            <w:tcBorders>
              <w:top w:val="nil"/>
              <w:left w:val="nil"/>
              <w:bottom w:val="nil"/>
              <w:right w:val="nil"/>
            </w:tcBorders>
            <w:tcMar>
              <w:top w:w="75" w:type="dxa"/>
              <w:left w:w="75" w:type="dxa"/>
              <w:bottom w:w="240" w:type="dxa"/>
              <w:right w:w="75" w:type="dxa"/>
            </w:tcMar>
            <w:hideMark/>
          </w:tcPr>
          <w:p w14:paraId="120256F0"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7ECDFDCA"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3F8E2EF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CAC6184" w14:textId="77777777" w:rsidR="0015614D" w:rsidRPr="000F4A62" w:rsidRDefault="0015614D" w:rsidP="00935310">
            <w:r w:rsidRPr="000F4A62">
              <w:t>-</w:t>
            </w:r>
          </w:p>
        </w:tc>
      </w:tr>
    </w:tbl>
    <w:p w14:paraId="2678E58C" w14:textId="77777777" w:rsidR="0015614D" w:rsidRPr="000F4A62" w:rsidRDefault="0015614D" w:rsidP="0015614D"/>
    <w:p w14:paraId="070AE602" w14:textId="77777777" w:rsidR="0015614D" w:rsidRPr="000F4A62" w:rsidRDefault="0015614D" w:rsidP="0015614D">
      <w:bookmarkStart w:id="456" w:name="793140002"/>
      <w:r w:rsidRPr="000F4A62">
        <w:t>/ZCX02/Declaration/Declarant/</w:t>
      </w:r>
      <w:r w:rsidRPr="000F4A62">
        <w:rPr>
          <w:b/>
          <w:bCs/>
        </w:rPr>
        <w:t>ContactPerson</w:t>
      </w:r>
      <w:bookmarkEnd w:id="456"/>
    </w:p>
    <w:tbl>
      <w:tblPr>
        <w:tblW w:w="0" w:type="auto"/>
        <w:tblCellMar>
          <w:top w:w="75" w:type="dxa"/>
          <w:left w:w="75" w:type="dxa"/>
          <w:bottom w:w="75" w:type="dxa"/>
          <w:right w:w="75" w:type="dxa"/>
        </w:tblCellMar>
        <w:tblLook w:val="04A0" w:firstRow="1" w:lastRow="0" w:firstColumn="1" w:lastColumn="0" w:noHBand="0" w:noVBand="1"/>
        <w:tblCaption w:val="Grupa danych /ZCX02/Declaration/Declarant/ContactPerson"/>
        <w:tblDescription w:val="Tabela: Grupa danych /ZCX02/Declaration/Declarant/ContactPerson"/>
      </w:tblPr>
      <w:tblGrid>
        <w:gridCol w:w="4558"/>
        <w:gridCol w:w="1335"/>
        <w:gridCol w:w="885"/>
        <w:gridCol w:w="793"/>
        <w:gridCol w:w="691"/>
        <w:gridCol w:w="1092"/>
      </w:tblGrid>
      <w:tr w:rsidR="0015614D" w:rsidRPr="000F4A62" w14:paraId="5233279E" w14:textId="77777777" w:rsidTr="00935310">
        <w:trPr>
          <w:cantSplit/>
        </w:trPr>
        <w:tc>
          <w:tcPr>
            <w:tcW w:w="4820" w:type="dxa"/>
            <w:tcBorders>
              <w:top w:val="nil"/>
              <w:left w:val="nil"/>
              <w:bottom w:val="nil"/>
              <w:right w:val="nil"/>
            </w:tcBorders>
            <w:hideMark/>
          </w:tcPr>
          <w:p w14:paraId="48268C67" w14:textId="77777777" w:rsidR="0015614D" w:rsidRPr="000F4A62" w:rsidRDefault="0015614D" w:rsidP="00935310">
            <w:r w:rsidRPr="000F4A62">
              <w:t>Osoba wyznaczona do kontaktów</w:t>
            </w:r>
          </w:p>
        </w:tc>
        <w:tc>
          <w:tcPr>
            <w:tcW w:w="1418" w:type="dxa"/>
            <w:tcBorders>
              <w:top w:val="nil"/>
              <w:left w:val="nil"/>
              <w:bottom w:val="nil"/>
              <w:right w:val="nil"/>
            </w:tcBorders>
            <w:hideMark/>
          </w:tcPr>
          <w:p w14:paraId="09E535AB" w14:textId="77777777" w:rsidR="0015614D" w:rsidRPr="000F4A62" w:rsidRDefault="0015614D" w:rsidP="00935310">
            <w:r w:rsidRPr="000F4A62">
              <w:t>13 05 074 000</w:t>
            </w:r>
          </w:p>
        </w:tc>
        <w:tc>
          <w:tcPr>
            <w:tcW w:w="851" w:type="dxa"/>
            <w:tcBorders>
              <w:top w:val="nil"/>
              <w:left w:val="nil"/>
              <w:bottom w:val="nil"/>
              <w:right w:val="nil"/>
            </w:tcBorders>
            <w:hideMark/>
          </w:tcPr>
          <w:p w14:paraId="3948AA54" w14:textId="77777777" w:rsidR="0015614D" w:rsidRPr="000F4A62" w:rsidRDefault="0015614D" w:rsidP="00935310"/>
        </w:tc>
        <w:tc>
          <w:tcPr>
            <w:tcW w:w="851" w:type="dxa"/>
            <w:tcBorders>
              <w:top w:val="nil"/>
              <w:left w:val="nil"/>
              <w:bottom w:val="nil"/>
              <w:right w:val="nil"/>
            </w:tcBorders>
            <w:hideMark/>
          </w:tcPr>
          <w:p w14:paraId="33BB1DC0" w14:textId="77777777" w:rsidR="0015614D" w:rsidRPr="000F4A62" w:rsidRDefault="0015614D" w:rsidP="00935310"/>
        </w:tc>
        <w:tc>
          <w:tcPr>
            <w:tcW w:w="709" w:type="dxa"/>
            <w:tcBorders>
              <w:top w:val="nil"/>
              <w:left w:val="nil"/>
              <w:bottom w:val="nil"/>
              <w:right w:val="nil"/>
            </w:tcBorders>
            <w:hideMark/>
          </w:tcPr>
          <w:p w14:paraId="2C71224C" w14:textId="77777777" w:rsidR="0015614D" w:rsidRPr="000F4A62" w:rsidRDefault="0015614D" w:rsidP="00935310">
            <w:r w:rsidRPr="000F4A62">
              <w:t>0..9</w:t>
            </w:r>
          </w:p>
        </w:tc>
        <w:tc>
          <w:tcPr>
            <w:tcW w:w="709" w:type="dxa"/>
            <w:tcBorders>
              <w:top w:val="nil"/>
              <w:left w:val="nil"/>
              <w:bottom w:val="nil"/>
              <w:right w:val="nil"/>
            </w:tcBorders>
            <w:hideMark/>
          </w:tcPr>
          <w:p w14:paraId="0B3D8565" w14:textId="77777777" w:rsidR="0015614D" w:rsidRPr="000F4A62" w:rsidRDefault="0015614D" w:rsidP="00935310">
            <w:r w:rsidRPr="000F4A62">
              <w:t>-</w:t>
            </w:r>
          </w:p>
        </w:tc>
      </w:tr>
      <w:tr w:rsidR="0015614D" w:rsidRPr="000F4A62" w14:paraId="49A487F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F83AD85" w14:textId="77777777" w:rsidR="0015614D" w:rsidRPr="000F4A62" w:rsidRDefault="00000000" w:rsidP="00935310">
            <w:pPr>
              <w:rPr>
                <w:b/>
                <w:bCs/>
              </w:rPr>
            </w:pPr>
            <w:r>
              <w:rPr>
                <w:b/>
                <w:bCs/>
              </w:rPr>
              <w:pict w14:anchorId="7AC848BD">
                <v:rect id="_x0000_i1411" style="width:0;height:1pt" o:hralign="center" o:hrstd="t" o:hrnoshade="t" o:hr="t" fillcolor="black" stroked="f"/>
              </w:pict>
            </w:r>
          </w:p>
        </w:tc>
      </w:tr>
      <w:tr w:rsidR="0015614D" w:rsidRPr="000F4A62" w14:paraId="056C657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80178A8" w14:textId="77777777" w:rsidR="0015614D" w:rsidRPr="000F4A62" w:rsidRDefault="0015614D" w:rsidP="00935310">
            <w:pPr>
              <w:rPr>
                <w:b/>
                <w:bCs/>
              </w:rPr>
            </w:pPr>
            <w:r w:rsidRPr="000F4A62">
              <w:rPr>
                <w:b/>
                <w:bCs/>
              </w:rPr>
              <w:lastRenderedPageBreak/>
              <w:t>sequenceNumber</w:t>
            </w:r>
          </w:p>
          <w:p w14:paraId="7B7EA204" w14:textId="77777777" w:rsidR="0015614D" w:rsidRPr="000F4A62" w:rsidRDefault="0015614D" w:rsidP="00935310">
            <w:r w:rsidRPr="000F4A62">
              <w:t>Lp.</w:t>
            </w:r>
          </w:p>
          <w:p w14:paraId="441A5D40"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42784C5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C16B679"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E63114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999C78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B884283" w14:textId="53474C70" w:rsidR="0015614D" w:rsidRPr="000F4A62" w:rsidRDefault="00000000" w:rsidP="00935310">
            <w:hyperlink w:anchor="R_R.0002.G" w:tooltip="R.0002.G" w:history="1">
              <w:r w:rsidR="0015614D" w:rsidRPr="000F4A62">
                <w:rPr>
                  <w:rStyle w:val="Hipercze"/>
                </w:rPr>
                <w:t>R.0002.G</w:t>
              </w:r>
            </w:hyperlink>
          </w:p>
        </w:tc>
      </w:tr>
      <w:tr w:rsidR="0015614D" w:rsidRPr="000F4A62" w14:paraId="3A483BA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A7D8A2E" w14:textId="77777777" w:rsidR="0015614D" w:rsidRPr="000F4A62" w:rsidRDefault="0015614D" w:rsidP="00935310">
            <w:pPr>
              <w:rPr>
                <w:b/>
                <w:bCs/>
              </w:rPr>
            </w:pPr>
            <w:r w:rsidRPr="000F4A62">
              <w:rPr>
                <w:b/>
                <w:bCs/>
              </w:rPr>
              <w:t>name</w:t>
            </w:r>
          </w:p>
          <w:p w14:paraId="2D2ADB88" w14:textId="77777777" w:rsidR="0015614D" w:rsidRPr="000F4A62" w:rsidRDefault="0015614D" w:rsidP="00935310">
            <w:r w:rsidRPr="000F4A62">
              <w:t>Imię i nazwisko</w:t>
            </w:r>
          </w:p>
        </w:tc>
        <w:tc>
          <w:tcPr>
            <w:tcW w:w="1418" w:type="dxa"/>
            <w:tcBorders>
              <w:top w:val="nil"/>
              <w:left w:val="nil"/>
              <w:bottom w:val="nil"/>
              <w:right w:val="nil"/>
            </w:tcBorders>
            <w:tcMar>
              <w:top w:w="75" w:type="dxa"/>
              <w:left w:w="75" w:type="dxa"/>
              <w:bottom w:w="240" w:type="dxa"/>
              <w:right w:w="75" w:type="dxa"/>
            </w:tcMar>
            <w:hideMark/>
          </w:tcPr>
          <w:p w14:paraId="6034BB8F" w14:textId="77777777" w:rsidR="0015614D" w:rsidRPr="000F4A62" w:rsidRDefault="0015614D" w:rsidP="00935310">
            <w:r w:rsidRPr="000F4A62">
              <w:t>13 05 074 016</w:t>
            </w:r>
          </w:p>
        </w:tc>
        <w:tc>
          <w:tcPr>
            <w:tcW w:w="851" w:type="dxa"/>
            <w:tcBorders>
              <w:top w:val="nil"/>
              <w:left w:val="nil"/>
              <w:bottom w:val="nil"/>
              <w:right w:val="nil"/>
            </w:tcBorders>
            <w:tcMar>
              <w:top w:w="75" w:type="dxa"/>
              <w:left w:w="75" w:type="dxa"/>
              <w:bottom w:w="240" w:type="dxa"/>
              <w:right w:w="75" w:type="dxa"/>
            </w:tcMar>
            <w:hideMark/>
          </w:tcPr>
          <w:p w14:paraId="620C3DE8"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0AAFC8C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4B5FF1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507E0CF" w14:textId="77777777" w:rsidR="0015614D" w:rsidRPr="000F4A62" w:rsidRDefault="0015614D" w:rsidP="00935310">
            <w:r w:rsidRPr="000F4A62">
              <w:t>-</w:t>
            </w:r>
          </w:p>
        </w:tc>
      </w:tr>
      <w:tr w:rsidR="0015614D" w:rsidRPr="000F4A62" w14:paraId="49B8658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025DA21" w14:textId="77777777" w:rsidR="0015614D" w:rsidRPr="000F4A62" w:rsidRDefault="0015614D" w:rsidP="00935310">
            <w:pPr>
              <w:rPr>
                <w:b/>
                <w:bCs/>
              </w:rPr>
            </w:pPr>
            <w:r w:rsidRPr="000F4A62">
              <w:rPr>
                <w:b/>
                <w:bCs/>
              </w:rPr>
              <w:t>phoneNumber</w:t>
            </w:r>
          </w:p>
          <w:p w14:paraId="472DD0A5" w14:textId="77777777" w:rsidR="0015614D" w:rsidRPr="000F4A62" w:rsidRDefault="0015614D" w:rsidP="00935310">
            <w:r w:rsidRPr="000F4A62">
              <w:t>Numer telefonu</w:t>
            </w:r>
          </w:p>
        </w:tc>
        <w:tc>
          <w:tcPr>
            <w:tcW w:w="1418" w:type="dxa"/>
            <w:tcBorders>
              <w:top w:val="nil"/>
              <w:left w:val="nil"/>
              <w:bottom w:val="nil"/>
              <w:right w:val="nil"/>
            </w:tcBorders>
            <w:tcMar>
              <w:top w:w="75" w:type="dxa"/>
              <w:left w:w="75" w:type="dxa"/>
              <w:bottom w:w="240" w:type="dxa"/>
              <w:right w:w="75" w:type="dxa"/>
            </w:tcMar>
            <w:hideMark/>
          </w:tcPr>
          <w:p w14:paraId="43AA2DAC" w14:textId="77777777" w:rsidR="0015614D" w:rsidRPr="000F4A62" w:rsidRDefault="0015614D" w:rsidP="00935310">
            <w:r w:rsidRPr="000F4A62">
              <w:t>13 05 074 075</w:t>
            </w:r>
          </w:p>
        </w:tc>
        <w:tc>
          <w:tcPr>
            <w:tcW w:w="851" w:type="dxa"/>
            <w:tcBorders>
              <w:top w:val="nil"/>
              <w:left w:val="nil"/>
              <w:bottom w:val="nil"/>
              <w:right w:val="nil"/>
            </w:tcBorders>
            <w:tcMar>
              <w:top w:w="75" w:type="dxa"/>
              <w:left w:w="75" w:type="dxa"/>
              <w:bottom w:w="240" w:type="dxa"/>
              <w:right w:w="75" w:type="dxa"/>
            </w:tcMar>
            <w:hideMark/>
          </w:tcPr>
          <w:p w14:paraId="72A6FEA4"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0B83CDA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A74F45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3CF107D" w14:textId="77777777" w:rsidR="0015614D" w:rsidRPr="000F4A62" w:rsidRDefault="0015614D" w:rsidP="00935310">
            <w:r w:rsidRPr="000F4A62">
              <w:t>-</w:t>
            </w:r>
          </w:p>
        </w:tc>
      </w:tr>
      <w:tr w:rsidR="0015614D" w:rsidRPr="000F4A62" w14:paraId="352408D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21C9968" w14:textId="77777777" w:rsidR="0015614D" w:rsidRPr="000F4A62" w:rsidRDefault="0015614D" w:rsidP="00935310">
            <w:pPr>
              <w:rPr>
                <w:b/>
                <w:bCs/>
              </w:rPr>
            </w:pPr>
            <w:r w:rsidRPr="000F4A62">
              <w:rPr>
                <w:b/>
                <w:bCs/>
              </w:rPr>
              <w:t>eMailAddress</w:t>
            </w:r>
          </w:p>
          <w:p w14:paraId="5E35F3AF" w14:textId="77777777" w:rsidR="0015614D" w:rsidRPr="000F4A62" w:rsidRDefault="0015614D" w:rsidP="00935310">
            <w:r w:rsidRPr="000F4A62">
              <w:t>Adres e-mail</w:t>
            </w:r>
          </w:p>
        </w:tc>
        <w:tc>
          <w:tcPr>
            <w:tcW w:w="1418" w:type="dxa"/>
            <w:tcBorders>
              <w:top w:val="nil"/>
              <w:left w:val="nil"/>
              <w:bottom w:val="nil"/>
              <w:right w:val="nil"/>
            </w:tcBorders>
            <w:tcMar>
              <w:top w:w="75" w:type="dxa"/>
              <w:left w:w="75" w:type="dxa"/>
              <w:bottom w:w="240" w:type="dxa"/>
              <w:right w:w="75" w:type="dxa"/>
            </w:tcMar>
            <w:hideMark/>
          </w:tcPr>
          <w:p w14:paraId="56D276A9" w14:textId="77777777" w:rsidR="0015614D" w:rsidRPr="000F4A62" w:rsidRDefault="0015614D" w:rsidP="00935310">
            <w:r w:rsidRPr="000F4A62">
              <w:t>13 05 074 076</w:t>
            </w:r>
          </w:p>
        </w:tc>
        <w:tc>
          <w:tcPr>
            <w:tcW w:w="851" w:type="dxa"/>
            <w:tcBorders>
              <w:top w:val="nil"/>
              <w:left w:val="nil"/>
              <w:bottom w:val="nil"/>
              <w:right w:val="nil"/>
            </w:tcBorders>
            <w:tcMar>
              <w:top w:w="75" w:type="dxa"/>
              <w:left w:w="75" w:type="dxa"/>
              <w:bottom w:w="240" w:type="dxa"/>
              <w:right w:w="75" w:type="dxa"/>
            </w:tcMar>
            <w:hideMark/>
          </w:tcPr>
          <w:p w14:paraId="631F156C"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3A85BCE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7ABEC1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98DEF59" w14:textId="77777777" w:rsidR="0015614D" w:rsidRPr="000F4A62" w:rsidRDefault="0015614D" w:rsidP="00935310">
            <w:r w:rsidRPr="000F4A62">
              <w:t>-</w:t>
            </w:r>
          </w:p>
        </w:tc>
      </w:tr>
    </w:tbl>
    <w:p w14:paraId="4274F6D4" w14:textId="77777777" w:rsidR="0015614D" w:rsidRPr="000F4A62" w:rsidRDefault="0015614D" w:rsidP="0015614D"/>
    <w:p w14:paraId="1C2DF61D" w14:textId="77777777" w:rsidR="0015614D" w:rsidRPr="000F4A62" w:rsidRDefault="0015614D" w:rsidP="0015614D">
      <w:bookmarkStart w:id="457" w:name="-501569458"/>
      <w:r w:rsidRPr="000F4A62">
        <w:t>/ZCX02/Declaration/</w:t>
      </w:r>
      <w:r w:rsidRPr="000F4A62">
        <w:rPr>
          <w:b/>
          <w:bCs/>
        </w:rPr>
        <w:t>Representative</w:t>
      </w:r>
      <w:bookmarkEnd w:id="457"/>
    </w:p>
    <w:tbl>
      <w:tblPr>
        <w:tblW w:w="0" w:type="auto"/>
        <w:tblCellMar>
          <w:top w:w="75" w:type="dxa"/>
          <w:left w:w="75" w:type="dxa"/>
          <w:bottom w:w="75" w:type="dxa"/>
          <w:right w:w="75" w:type="dxa"/>
        </w:tblCellMar>
        <w:tblLook w:val="04A0" w:firstRow="1" w:lastRow="0" w:firstColumn="1" w:lastColumn="0" w:noHBand="0" w:noVBand="1"/>
        <w:tblCaption w:val="Grupa danych /ZCX02/Declaration/Representative"/>
        <w:tblDescription w:val="Tabela: Grupa danych /ZCX02/Declaration/Representative"/>
      </w:tblPr>
      <w:tblGrid>
        <w:gridCol w:w="4497"/>
        <w:gridCol w:w="1300"/>
        <w:gridCol w:w="839"/>
        <w:gridCol w:w="844"/>
        <w:gridCol w:w="684"/>
        <w:gridCol w:w="1190"/>
      </w:tblGrid>
      <w:tr w:rsidR="0015614D" w:rsidRPr="000F4A62" w14:paraId="77BAB54A" w14:textId="77777777" w:rsidTr="00935310">
        <w:trPr>
          <w:cantSplit/>
        </w:trPr>
        <w:tc>
          <w:tcPr>
            <w:tcW w:w="4820" w:type="dxa"/>
            <w:tcBorders>
              <w:top w:val="nil"/>
              <w:left w:val="nil"/>
              <w:bottom w:val="nil"/>
              <w:right w:val="nil"/>
            </w:tcBorders>
            <w:hideMark/>
          </w:tcPr>
          <w:p w14:paraId="2A477ADF" w14:textId="77777777" w:rsidR="0015614D" w:rsidRPr="000F4A62" w:rsidRDefault="0015614D" w:rsidP="00935310">
            <w:r w:rsidRPr="000F4A62">
              <w:t>Przedstawiciel</w:t>
            </w:r>
          </w:p>
        </w:tc>
        <w:tc>
          <w:tcPr>
            <w:tcW w:w="1418" w:type="dxa"/>
            <w:tcBorders>
              <w:top w:val="nil"/>
              <w:left w:val="nil"/>
              <w:bottom w:val="nil"/>
              <w:right w:val="nil"/>
            </w:tcBorders>
            <w:hideMark/>
          </w:tcPr>
          <w:p w14:paraId="134189AB" w14:textId="77777777" w:rsidR="0015614D" w:rsidRPr="000F4A62" w:rsidRDefault="0015614D" w:rsidP="00935310">
            <w:r w:rsidRPr="000F4A62">
              <w:t>13 06 000 000</w:t>
            </w:r>
          </w:p>
        </w:tc>
        <w:tc>
          <w:tcPr>
            <w:tcW w:w="851" w:type="dxa"/>
            <w:tcBorders>
              <w:top w:val="nil"/>
              <w:left w:val="nil"/>
              <w:bottom w:val="nil"/>
              <w:right w:val="nil"/>
            </w:tcBorders>
            <w:hideMark/>
          </w:tcPr>
          <w:p w14:paraId="544B11A1" w14:textId="77777777" w:rsidR="0015614D" w:rsidRPr="000F4A62" w:rsidRDefault="0015614D" w:rsidP="00935310"/>
        </w:tc>
        <w:tc>
          <w:tcPr>
            <w:tcW w:w="851" w:type="dxa"/>
            <w:tcBorders>
              <w:top w:val="nil"/>
              <w:left w:val="nil"/>
              <w:bottom w:val="nil"/>
              <w:right w:val="nil"/>
            </w:tcBorders>
            <w:hideMark/>
          </w:tcPr>
          <w:p w14:paraId="5EF02348" w14:textId="77777777" w:rsidR="0015614D" w:rsidRPr="000F4A62" w:rsidRDefault="0015614D" w:rsidP="00935310"/>
        </w:tc>
        <w:tc>
          <w:tcPr>
            <w:tcW w:w="709" w:type="dxa"/>
            <w:tcBorders>
              <w:top w:val="nil"/>
              <w:left w:val="nil"/>
              <w:bottom w:val="nil"/>
              <w:right w:val="nil"/>
            </w:tcBorders>
            <w:hideMark/>
          </w:tcPr>
          <w:p w14:paraId="3D865A2C" w14:textId="77777777" w:rsidR="0015614D" w:rsidRPr="000F4A62" w:rsidRDefault="0015614D" w:rsidP="00935310">
            <w:r w:rsidRPr="000F4A62">
              <w:t>0..1</w:t>
            </w:r>
          </w:p>
        </w:tc>
        <w:tc>
          <w:tcPr>
            <w:tcW w:w="709" w:type="dxa"/>
            <w:tcBorders>
              <w:top w:val="nil"/>
              <w:left w:val="nil"/>
              <w:bottom w:val="nil"/>
              <w:right w:val="nil"/>
            </w:tcBorders>
            <w:hideMark/>
          </w:tcPr>
          <w:p w14:paraId="663E1BBB" w14:textId="77777777" w:rsidR="0015614D" w:rsidRPr="000F4A62" w:rsidRDefault="0015614D" w:rsidP="00935310">
            <w:r w:rsidRPr="000F4A62">
              <w:t>-</w:t>
            </w:r>
          </w:p>
        </w:tc>
      </w:tr>
      <w:tr w:rsidR="0015614D" w:rsidRPr="000F4A62" w14:paraId="6817F0E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0C9C859" w14:textId="77777777" w:rsidR="0015614D" w:rsidRPr="000F4A62" w:rsidRDefault="00000000" w:rsidP="00935310">
            <w:pPr>
              <w:rPr>
                <w:b/>
                <w:bCs/>
              </w:rPr>
            </w:pPr>
            <w:r>
              <w:rPr>
                <w:b/>
                <w:bCs/>
              </w:rPr>
              <w:pict w14:anchorId="709B72FE">
                <v:rect id="_x0000_i1412" style="width:0;height:1pt" o:hralign="center" o:hrstd="t" o:hrnoshade="t" o:hr="t" fillcolor="black" stroked="f"/>
              </w:pict>
            </w:r>
          </w:p>
        </w:tc>
      </w:tr>
      <w:tr w:rsidR="0015614D" w:rsidRPr="000F4A62" w14:paraId="2714E5C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98176FA" w14:textId="77777777" w:rsidR="0015614D" w:rsidRPr="000F4A62" w:rsidRDefault="0015614D" w:rsidP="00935310">
            <w:pPr>
              <w:rPr>
                <w:b/>
                <w:bCs/>
              </w:rPr>
            </w:pPr>
            <w:r w:rsidRPr="000F4A62">
              <w:rPr>
                <w:b/>
                <w:bCs/>
              </w:rPr>
              <w:t>identificationNumber</w:t>
            </w:r>
          </w:p>
          <w:p w14:paraId="76BE4356"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7C2A3772" w14:textId="77777777" w:rsidR="0015614D" w:rsidRPr="000F4A62" w:rsidRDefault="0015614D" w:rsidP="00935310">
            <w:r w:rsidRPr="000F4A62">
              <w:t>13 06 017 000</w:t>
            </w:r>
          </w:p>
        </w:tc>
        <w:tc>
          <w:tcPr>
            <w:tcW w:w="851" w:type="dxa"/>
            <w:tcBorders>
              <w:top w:val="nil"/>
              <w:left w:val="nil"/>
              <w:bottom w:val="nil"/>
              <w:right w:val="nil"/>
            </w:tcBorders>
            <w:tcMar>
              <w:top w:w="75" w:type="dxa"/>
              <w:left w:w="75" w:type="dxa"/>
              <w:bottom w:w="240" w:type="dxa"/>
              <w:right w:w="75" w:type="dxa"/>
            </w:tcMar>
            <w:hideMark/>
          </w:tcPr>
          <w:p w14:paraId="7A9DFE55"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1A32EEB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EFC318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C05D6FA" w14:textId="1521718E" w:rsidR="0015614D" w:rsidRPr="000F4A62" w:rsidRDefault="00000000" w:rsidP="00935310">
            <w:hyperlink w:anchor="R_R.0050.I.A" w:tooltip="R.0050.I.A" w:history="1">
              <w:r w:rsidR="0015614D" w:rsidRPr="000F4A62">
                <w:rPr>
                  <w:rStyle w:val="Hipercze"/>
                </w:rPr>
                <w:t>R.0050.I.A</w:t>
              </w:r>
            </w:hyperlink>
          </w:p>
        </w:tc>
      </w:tr>
      <w:tr w:rsidR="0015614D" w:rsidRPr="000F4A62" w14:paraId="789A238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7BEC1AD" w14:textId="77777777" w:rsidR="0015614D" w:rsidRPr="000F4A62" w:rsidRDefault="0015614D" w:rsidP="00935310">
            <w:pPr>
              <w:rPr>
                <w:b/>
                <w:bCs/>
              </w:rPr>
            </w:pPr>
            <w:r w:rsidRPr="000F4A62">
              <w:rPr>
                <w:b/>
                <w:bCs/>
              </w:rPr>
              <w:t>status</w:t>
            </w:r>
          </w:p>
          <w:p w14:paraId="1C18FC44" w14:textId="77777777" w:rsidR="0015614D" w:rsidRPr="000F4A62" w:rsidRDefault="0015614D" w:rsidP="00935310">
            <w:r w:rsidRPr="000F4A62">
              <w:t>Status</w:t>
            </w:r>
          </w:p>
          <w:p w14:paraId="05927E32" w14:textId="77777777" w:rsidR="0015614D" w:rsidRPr="000F4A62" w:rsidRDefault="0015614D" w:rsidP="00935310">
            <w:r w:rsidRPr="000F4A62">
              <w:t>Kod statusu przedstawicielstwa</w:t>
            </w:r>
          </w:p>
        </w:tc>
        <w:tc>
          <w:tcPr>
            <w:tcW w:w="1418" w:type="dxa"/>
            <w:tcBorders>
              <w:top w:val="nil"/>
              <w:left w:val="nil"/>
              <w:bottom w:val="nil"/>
              <w:right w:val="nil"/>
            </w:tcBorders>
            <w:tcMar>
              <w:top w:w="75" w:type="dxa"/>
              <w:left w:w="75" w:type="dxa"/>
              <w:bottom w:w="240" w:type="dxa"/>
              <w:right w:w="75" w:type="dxa"/>
            </w:tcMar>
            <w:hideMark/>
          </w:tcPr>
          <w:p w14:paraId="5FFFEE32" w14:textId="77777777" w:rsidR="0015614D" w:rsidRPr="000F4A62" w:rsidRDefault="0015614D" w:rsidP="00935310">
            <w:r w:rsidRPr="000F4A62">
              <w:t>13 06 030 000</w:t>
            </w:r>
          </w:p>
        </w:tc>
        <w:tc>
          <w:tcPr>
            <w:tcW w:w="851" w:type="dxa"/>
            <w:tcBorders>
              <w:top w:val="nil"/>
              <w:left w:val="nil"/>
              <w:bottom w:val="nil"/>
              <w:right w:val="nil"/>
            </w:tcBorders>
            <w:tcMar>
              <w:top w:w="75" w:type="dxa"/>
              <w:left w:w="75" w:type="dxa"/>
              <w:bottom w:w="240" w:type="dxa"/>
              <w:right w:w="75" w:type="dxa"/>
            </w:tcMar>
            <w:hideMark/>
          </w:tcPr>
          <w:p w14:paraId="7861F08B"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6055F26A" w14:textId="77777777" w:rsidR="0015614D" w:rsidRPr="000F4A62" w:rsidRDefault="0015614D" w:rsidP="00935310">
            <w:r w:rsidRPr="000F4A62">
              <w:t>CL094</w:t>
            </w:r>
          </w:p>
        </w:tc>
        <w:tc>
          <w:tcPr>
            <w:tcW w:w="709" w:type="dxa"/>
            <w:tcBorders>
              <w:top w:val="nil"/>
              <w:left w:val="nil"/>
              <w:bottom w:val="nil"/>
              <w:right w:val="nil"/>
            </w:tcBorders>
            <w:tcMar>
              <w:top w:w="75" w:type="dxa"/>
              <w:left w:w="75" w:type="dxa"/>
              <w:bottom w:w="240" w:type="dxa"/>
              <w:right w:w="75" w:type="dxa"/>
            </w:tcMar>
            <w:hideMark/>
          </w:tcPr>
          <w:p w14:paraId="5C41B85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04956F7" w14:textId="77777777" w:rsidR="0015614D" w:rsidRPr="000F4A62" w:rsidRDefault="0015614D" w:rsidP="00935310">
            <w:r w:rsidRPr="000F4A62">
              <w:t>-</w:t>
            </w:r>
          </w:p>
        </w:tc>
      </w:tr>
    </w:tbl>
    <w:p w14:paraId="4C513400" w14:textId="77777777" w:rsidR="0015614D" w:rsidRPr="000F4A62" w:rsidRDefault="0015614D" w:rsidP="0015614D"/>
    <w:p w14:paraId="6244D4EA" w14:textId="77777777" w:rsidR="0015614D" w:rsidRPr="000F4A62" w:rsidRDefault="0015614D" w:rsidP="0015614D">
      <w:bookmarkStart w:id="458" w:name="1870955989"/>
      <w:r w:rsidRPr="000F4A62">
        <w:t>/ZCX02/Declaration/Representative/</w:t>
      </w:r>
      <w:r w:rsidRPr="000F4A62">
        <w:rPr>
          <w:b/>
          <w:bCs/>
        </w:rPr>
        <w:t>ContactPerson</w:t>
      </w:r>
      <w:bookmarkEnd w:id="458"/>
    </w:p>
    <w:tbl>
      <w:tblPr>
        <w:tblW w:w="0" w:type="auto"/>
        <w:tblCellMar>
          <w:top w:w="75" w:type="dxa"/>
          <w:left w:w="75" w:type="dxa"/>
          <w:bottom w:w="75" w:type="dxa"/>
          <w:right w:w="75" w:type="dxa"/>
        </w:tblCellMar>
        <w:tblLook w:val="04A0" w:firstRow="1" w:lastRow="0" w:firstColumn="1" w:lastColumn="0" w:noHBand="0" w:noVBand="1"/>
        <w:tblCaption w:val="Grupa danych /ZCX02/Declaration/Representative/ContactPerson"/>
        <w:tblDescription w:val="Tabela: Grupa danych /ZCX02/Declaration/Representative/ContactPerson"/>
      </w:tblPr>
      <w:tblGrid>
        <w:gridCol w:w="4558"/>
        <w:gridCol w:w="1335"/>
        <w:gridCol w:w="885"/>
        <w:gridCol w:w="793"/>
        <w:gridCol w:w="691"/>
        <w:gridCol w:w="1092"/>
      </w:tblGrid>
      <w:tr w:rsidR="0015614D" w:rsidRPr="000F4A62" w14:paraId="37CB8F40" w14:textId="77777777" w:rsidTr="00935310">
        <w:trPr>
          <w:cantSplit/>
        </w:trPr>
        <w:tc>
          <w:tcPr>
            <w:tcW w:w="4820" w:type="dxa"/>
            <w:tcBorders>
              <w:top w:val="nil"/>
              <w:left w:val="nil"/>
              <w:bottom w:val="nil"/>
              <w:right w:val="nil"/>
            </w:tcBorders>
            <w:hideMark/>
          </w:tcPr>
          <w:p w14:paraId="05A90AF3" w14:textId="77777777" w:rsidR="0015614D" w:rsidRPr="000F4A62" w:rsidRDefault="0015614D" w:rsidP="00935310">
            <w:r w:rsidRPr="000F4A62">
              <w:t>Osoba wyznaczona do kontaktów</w:t>
            </w:r>
          </w:p>
        </w:tc>
        <w:tc>
          <w:tcPr>
            <w:tcW w:w="1418" w:type="dxa"/>
            <w:tcBorders>
              <w:top w:val="nil"/>
              <w:left w:val="nil"/>
              <w:bottom w:val="nil"/>
              <w:right w:val="nil"/>
            </w:tcBorders>
            <w:hideMark/>
          </w:tcPr>
          <w:p w14:paraId="4115BC02" w14:textId="77777777" w:rsidR="0015614D" w:rsidRPr="000F4A62" w:rsidRDefault="0015614D" w:rsidP="00935310">
            <w:r w:rsidRPr="000F4A62">
              <w:t>13 06 074 000</w:t>
            </w:r>
          </w:p>
        </w:tc>
        <w:tc>
          <w:tcPr>
            <w:tcW w:w="851" w:type="dxa"/>
            <w:tcBorders>
              <w:top w:val="nil"/>
              <w:left w:val="nil"/>
              <w:bottom w:val="nil"/>
              <w:right w:val="nil"/>
            </w:tcBorders>
            <w:hideMark/>
          </w:tcPr>
          <w:p w14:paraId="79DA6740" w14:textId="77777777" w:rsidR="0015614D" w:rsidRPr="000F4A62" w:rsidRDefault="0015614D" w:rsidP="00935310"/>
        </w:tc>
        <w:tc>
          <w:tcPr>
            <w:tcW w:w="851" w:type="dxa"/>
            <w:tcBorders>
              <w:top w:val="nil"/>
              <w:left w:val="nil"/>
              <w:bottom w:val="nil"/>
              <w:right w:val="nil"/>
            </w:tcBorders>
            <w:hideMark/>
          </w:tcPr>
          <w:p w14:paraId="4AB7E9E0" w14:textId="77777777" w:rsidR="0015614D" w:rsidRPr="000F4A62" w:rsidRDefault="0015614D" w:rsidP="00935310"/>
        </w:tc>
        <w:tc>
          <w:tcPr>
            <w:tcW w:w="709" w:type="dxa"/>
            <w:tcBorders>
              <w:top w:val="nil"/>
              <w:left w:val="nil"/>
              <w:bottom w:val="nil"/>
              <w:right w:val="nil"/>
            </w:tcBorders>
            <w:hideMark/>
          </w:tcPr>
          <w:p w14:paraId="0C94184F" w14:textId="77777777" w:rsidR="0015614D" w:rsidRPr="000F4A62" w:rsidRDefault="0015614D" w:rsidP="00935310">
            <w:r w:rsidRPr="000F4A62">
              <w:t>0..9</w:t>
            </w:r>
          </w:p>
        </w:tc>
        <w:tc>
          <w:tcPr>
            <w:tcW w:w="709" w:type="dxa"/>
            <w:tcBorders>
              <w:top w:val="nil"/>
              <w:left w:val="nil"/>
              <w:bottom w:val="nil"/>
              <w:right w:val="nil"/>
            </w:tcBorders>
            <w:hideMark/>
          </w:tcPr>
          <w:p w14:paraId="287551B0" w14:textId="77777777" w:rsidR="0015614D" w:rsidRPr="000F4A62" w:rsidRDefault="0015614D" w:rsidP="00935310">
            <w:r w:rsidRPr="000F4A62">
              <w:t>-</w:t>
            </w:r>
          </w:p>
        </w:tc>
      </w:tr>
      <w:tr w:rsidR="0015614D" w:rsidRPr="000F4A62" w14:paraId="0DF6887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7435A93" w14:textId="77777777" w:rsidR="0015614D" w:rsidRPr="000F4A62" w:rsidRDefault="00000000" w:rsidP="00935310">
            <w:pPr>
              <w:rPr>
                <w:b/>
                <w:bCs/>
              </w:rPr>
            </w:pPr>
            <w:r>
              <w:rPr>
                <w:b/>
                <w:bCs/>
              </w:rPr>
              <w:pict w14:anchorId="16976FB0">
                <v:rect id="_x0000_i1413" style="width:0;height:1pt" o:hralign="center" o:hrstd="t" o:hrnoshade="t" o:hr="t" fillcolor="black" stroked="f"/>
              </w:pict>
            </w:r>
          </w:p>
        </w:tc>
      </w:tr>
      <w:tr w:rsidR="0015614D" w:rsidRPr="000F4A62" w14:paraId="39BE6F6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5DD95D1" w14:textId="77777777" w:rsidR="0015614D" w:rsidRPr="000F4A62" w:rsidRDefault="0015614D" w:rsidP="00935310">
            <w:pPr>
              <w:rPr>
                <w:b/>
                <w:bCs/>
              </w:rPr>
            </w:pPr>
            <w:r w:rsidRPr="000F4A62">
              <w:rPr>
                <w:b/>
                <w:bCs/>
              </w:rPr>
              <w:t>sequenceNumber</w:t>
            </w:r>
          </w:p>
          <w:p w14:paraId="60C95E4C" w14:textId="77777777" w:rsidR="0015614D" w:rsidRPr="000F4A62" w:rsidRDefault="0015614D" w:rsidP="00935310">
            <w:r w:rsidRPr="000F4A62">
              <w:t>Lp.</w:t>
            </w:r>
          </w:p>
          <w:p w14:paraId="28336E9D"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5827512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7622ADF"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0C13B31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AC91EA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0A94B66" w14:textId="187A9DEF" w:rsidR="0015614D" w:rsidRPr="000F4A62" w:rsidRDefault="00000000" w:rsidP="00935310">
            <w:hyperlink w:anchor="R_R.0002.G" w:tooltip="R.0002.G" w:history="1">
              <w:r w:rsidR="0015614D" w:rsidRPr="000F4A62">
                <w:rPr>
                  <w:rStyle w:val="Hipercze"/>
                </w:rPr>
                <w:t>R.0002.G</w:t>
              </w:r>
            </w:hyperlink>
          </w:p>
        </w:tc>
      </w:tr>
      <w:tr w:rsidR="0015614D" w:rsidRPr="000F4A62" w14:paraId="499A714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9C3C895" w14:textId="77777777" w:rsidR="0015614D" w:rsidRPr="000F4A62" w:rsidRDefault="0015614D" w:rsidP="00935310">
            <w:pPr>
              <w:rPr>
                <w:b/>
                <w:bCs/>
              </w:rPr>
            </w:pPr>
            <w:r w:rsidRPr="000F4A62">
              <w:rPr>
                <w:b/>
                <w:bCs/>
              </w:rPr>
              <w:lastRenderedPageBreak/>
              <w:t>name</w:t>
            </w:r>
          </w:p>
          <w:p w14:paraId="46F2EEFE" w14:textId="77777777" w:rsidR="0015614D" w:rsidRPr="000F4A62" w:rsidRDefault="0015614D" w:rsidP="00935310">
            <w:r w:rsidRPr="000F4A62">
              <w:t>Imię i nazwisko</w:t>
            </w:r>
          </w:p>
        </w:tc>
        <w:tc>
          <w:tcPr>
            <w:tcW w:w="1418" w:type="dxa"/>
            <w:tcBorders>
              <w:top w:val="nil"/>
              <w:left w:val="nil"/>
              <w:bottom w:val="nil"/>
              <w:right w:val="nil"/>
            </w:tcBorders>
            <w:tcMar>
              <w:top w:w="75" w:type="dxa"/>
              <w:left w:w="75" w:type="dxa"/>
              <w:bottom w:w="240" w:type="dxa"/>
              <w:right w:w="75" w:type="dxa"/>
            </w:tcMar>
            <w:hideMark/>
          </w:tcPr>
          <w:p w14:paraId="70C77191" w14:textId="77777777" w:rsidR="0015614D" w:rsidRPr="000F4A62" w:rsidRDefault="0015614D" w:rsidP="00935310">
            <w:r w:rsidRPr="000F4A62">
              <w:t>13 06 074 016</w:t>
            </w:r>
          </w:p>
        </w:tc>
        <w:tc>
          <w:tcPr>
            <w:tcW w:w="851" w:type="dxa"/>
            <w:tcBorders>
              <w:top w:val="nil"/>
              <w:left w:val="nil"/>
              <w:bottom w:val="nil"/>
              <w:right w:val="nil"/>
            </w:tcBorders>
            <w:tcMar>
              <w:top w:w="75" w:type="dxa"/>
              <w:left w:w="75" w:type="dxa"/>
              <w:bottom w:w="240" w:type="dxa"/>
              <w:right w:w="75" w:type="dxa"/>
            </w:tcMar>
            <w:hideMark/>
          </w:tcPr>
          <w:p w14:paraId="2E5CCC13"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390DCD3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187A34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B8FE03E" w14:textId="77777777" w:rsidR="0015614D" w:rsidRPr="000F4A62" w:rsidRDefault="0015614D" w:rsidP="00935310">
            <w:r w:rsidRPr="000F4A62">
              <w:t>-</w:t>
            </w:r>
          </w:p>
        </w:tc>
      </w:tr>
      <w:tr w:rsidR="0015614D" w:rsidRPr="000F4A62" w14:paraId="21564BB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4F7B66F" w14:textId="77777777" w:rsidR="0015614D" w:rsidRPr="000F4A62" w:rsidRDefault="0015614D" w:rsidP="00935310">
            <w:pPr>
              <w:rPr>
                <w:b/>
                <w:bCs/>
              </w:rPr>
            </w:pPr>
            <w:r w:rsidRPr="000F4A62">
              <w:rPr>
                <w:b/>
                <w:bCs/>
              </w:rPr>
              <w:t>phoneNumber</w:t>
            </w:r>
          </w:p>
          <w:p w14:paraId="6E1EA8C6" w14:textId="77777777" w:rsidR="0015614D" w:rsidRPr="000F4A62" w:rsidRDefault="0015614D" w:rsidP="00935310">
            <w:r w:rsidRPr="000F4A62">
              <w:t>Numer telefonu</w:t>
            </w:r>
          </w:p>
        </w:tc>
        <w:tc>
          <w:tcPr>
            <w:tcW w:w="1418" w:type="dxa"/>
            <w:tcBorders>
              <w:top w:val="nil"/>
              <w:left w:val="nil"/>
              <w:bottom w:val="nil"/>
              <w:right w:val="nil"/>
            </w:tcBorders>
            <w:tcMar>
              <w:top w:w="75" w:type="dxa"/>
              <w:left w:w="75" w:type="dxa"/>
              <w:bottom w:w="240" w:type="dxa"/>
              <w:right w:w="75" w:type="dxa"/>
            </w:tcMar>
            <w:hideMark/>
          </w:tcPr>
          <w:p w14:paraId="293D95B6" w14:textId="77777777" w:rsidR="0015614D" w:rsidRPr="000F4A62" w:rsidRDefault="0015614D" w:rsidP="00935310">
            <w:r w:rsidRPr="000F4A62">
              <w:t>13 06 074 075</w:t>
            </w:r>
          </w:p>
        </w:tc>
        <w:tc>
          <w:tcPr>
            <w:tcW w:w="851" w:type="dxa"/>
            <w:tcBorders>
              <w:top w:val="nil"/>
              <w:left w:val="nil"/>
              <w:bottom w:val="nil"/>
              <w:right w:val="nil"/>
            </w:tcBorders>
            <w:tcMar>
              <w:top w:w="75" w:type="dxa"/>
              <w:left w:w="75" w:type="dxa"/>
              <w:bottom w:w="240" w:type="dxa"/>
              <w:right w:w="75" w:type="dxa"/>
            </w:tcMar>
            <w:hideMark/>
          </w:tcPr>
          <w:p w14:paraId="3AA5429B"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70F905D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C6187D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4A4CCEB" w14:textId="77777777" w:rsidR="0015614D" w:rsidRPr="000F4A62" w:rsidRDefault="0015614D" w:rsidP="00935310">
            <w:r w:rsidRPr="000F4A62">
              <w:t>-</w:t>
            </w:r>
          </w:p>
        </w:tc>
      </w:tr>
      <w:tr w:rsidR="0015614D" w:rsidRPr="000F4A62" w14:paraId="18DA1B1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6A32DA8" w14:textId="77777777" w:rsidR="0015614D" w:rsidRPr="000F4A62" w:rsidRDefault="0015614D" w:rsidP="00935310">
            <w:pPr>
              <w:rPr>
                <w:b/>
                <w:bCs/>
              </w:rPr>
            </w:pPr>
            <w:r w:rsidRPr="000F4A62">
              <w:rPr>
                <w:b/>
                <w:bCs/>
              </w:rPr>
              <w:t>eMailAddress</w:t>
            </w:r>
          </w:p>
          <w:p w14:paraId="3D1B43C6" w14:textId="77777777" w:rsidR="0015614D" w:rsidRPr="000F4A62" w:rsidRDefault="0015614D" w:rsidP="00935310">
            <w:r w:rsidRPr="000F4A62">
              <w:t>Adres e-mail</w:t>
            </w:r>
          </w:p>
        </w:tc>
        <w:tc>
          <w:tcPr>
            <w:tcW w:w="1418" w:type="dxa"/>
            <w:tcBorders>
              <w:top w:val="nil"/>
              <w:left w:val="nil"/>
              <w:bottom w:val="nil"/>
              <w:right w:val="nil"/>
            </w:tcBorders>
            <w:tcMar>
              <w:top w:w="75" w:type="dxa"/>
              <w:left w:w="75" w:type="dxa"/>
              <w:bottom w:w="240" w:type="dxa"/>
              <w:right w:w="75" w:type="dxa"/>
            </w:tcMar>
            <w:hideMark/>
          </w:tcPr>
          <w:p w14:paraId="5A03D02E" w14:textId="77777777" w:rsidR="0015614D" w:rsidRPr="000F4A62" w:rsidRDefault="0015614D" w:rsidP="00935310">
            <w:r w:rsidRPr="000F4A62">
              <w:t>13 06 074 076</w:t>
            </w:r>
          </w:p>
        </w:tc>
        <w:tc>
          <w:tcPr>
            <w:tcW w:w="851" w:type="dxa"/>
            <w:tcBorders>
              <w:top w:val="nil"/>
              <w:left w:val="nil"/>
              <w:bottom w:val="nil"/>
              <w:right w:val="nil"/>
            </w:tcBorders>
            <w:tcMar>
              <w:top w:w="75" w:type="dxa"/>
              <w:left w:w="75" w:type="dxa"/>
              <w:bottom w:w="240" w:type="dxa"/>
              <w:right w:w="75" w:type="dxa"/>
            </w:tcMar>
            <w:hideMark/>
          </w:tcPr>
          <w:p w14:paraId="5F5658F7"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0E9FD6E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504D16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4E1788A" w14:textId="77777777" w:rsidR="0015614D" w:rsidRPr="000F4A62" w:rsidRDefault="0015614D" w:rsidP="00935310">
            <w:r w:rsidRPr="000F4A62">
              <w:t>-</w:t>
            </w:r>
          </w:p>
        </w:tc>
      </w:tr>
    </w:tbl>
    <w:p w14:paraId="024E8D8A" w14:textId="77777777" w:rsidR="0015614D" w:rsidRPr="000F4A62" w:rsidRDefault="0015614D" w:rsidP="0015614D"/>
    <w:p w14:paraId="1A98997D" w14:textId="77777777" w:rsidR="0015614D" w:rsidRPr="000F4A62" w:rsidRDefault="0015614D" w:rsidP="0015614D">
      <w:bookmarkStart w:id="459" w:name="521199734"/>
      <w:r w:rsidRPr="000F4A62">
        <w:t>/ZCX02/Declaration/</w:t>
      </w:r>
      <w:r w:rsidRPr="000F4A62">
        <w:rPr>
          <w:b/>
          <w:bCs/>
        </w:rPr>
        <w:t>CustomsOfficeOfDeclaration</w:t>
      </w:r>
      <w:bookmarkEnd w:id="459"/>
    </w:p>
    <w:tbl>
      <w:tblPr>
        <w:tblW w:w="0" w:type="auto"/>
        <w:tblCellMar>
          <w:top w:w="75" w:type="dxa"/>
          <w:left w:w="75" w:type="dxa"/>
          <w:bottom w:w="75" w:type="dxa"/>
          <w:right w:w="75" w:type="dxa"/>
        </w:tblCellMar>
        <w:tblLook w:val="04A0" w:firstRow="1" w:lastRow="0" w:firstColumn="1" w:lastColumn="0" w:noHBand="0" w:noVBand="1"/>
        <w:tblCaption w:val="Grupa danych /ZCX02/Declaration/CustomsOfficeOfDeclaration"/>
        <w:tblDescription w:val="Tabela: Grupa danych /ZCX02/Declaration/CustomsOfficeOfDeclaration"/>
      </w:tblPr>
      <w:tblGrid>
        <w:gridCol w:w="4817"/>
        <w:gridCol w:w="1417"/>
        <w:gridCol w:w="851"/>
        <w:gridCol w:w="851"/>
        <w:gridCol w:w="709"/>
        <w:gridCol w:w="709"/>
      </w:tblGrid>
      <w:tr w:rsidR="0015614D" w:rsidRPr="000F4A62" w14:paraId="5D82F200" w14:textId="77777777" w:rsidTr="00935310">
        <w:trPr>
          <w:cantSplit/>
        </w:trPr>
        <w:tc>
          <w:tcPr>
            <w:tcW w:w="4820" w:type="dxa"/>
            <w:tcBorders>
              <w:top w:val="nil"/>
              <w:left w:val="nil"/>
              <w:bottom w:val="nil"/>
              <w:right w:val="nil"/>
            </w:tcBorders>
            <w:hideMark/>
          </w:tcPr>
          <w:p w14:paraId="6B450649" w14:textId="77777777" w:rsidR="0015614D" w:rsidRPr="000F4A62" w:rsidRDefault="0015614D" w:rsidP="00935310">
            <w:r w:rsidRPr="000F4A62">
              <w:t>Urząd celny zgłoszenia</w:t>
            </w:r>
          </w:p>
        </w:tc>
        <w:tc>
          <w:tcPr>
            <w:tcW w:w="1418" w:type="dxa"/>
            <w:tcBorders>
              <w:top w:val="nil"/>
              <w:left w:val="nil"/>
              <w:bottom w:val="nil"/>
              <w:right w:val="nil"/>
            </w:tcBorders>
            <w:hideMark/>
          </w:tcPr>
          <w:p w14:paraId="520F0000" w14:textId="77777777" w:rsidR="0015614D" w:rsidRPr="000F4A62" w:rsidRDefault="0015614D" w:rsidP="00935310">
            <w:r w:rsidRPr="000F4A62">
              <w:t>-</w:t>
            </w:r>
          </w:p>
        </w:tc>
        <w:tc>
          <w:tcPr>
            <w:tcW w:w="851" w:type="dxa"/>
            <w:tcBorders>
              <w:top w:val="nil"/>
              <w:left w:val="nil"/>
              <w:bottom w:val="nil"/>
              <w:right w:val="nil"/>
            </w:tcBorders>
            <w:hideMark/>
          </w:tcPr>
          <w:p w14:paraId="247FE5FB" w14:textId="77777777" w:rsidR="0015614D" w:rsidRPr="000F4A62" w:rsidRDefault="0015614D" w:rsidP="00935310"/>
        </w:tc>
        <w:tc>
          <w:tcPr>
            <w:tcW w:w="851" w:type="dxa"/>
            <w:tcBorders>
              <w:top w:val="nil"/>
              <w:left w:val="nil"/>
              <w:bottom w:val="nil"/>
              <w:right w:val="nil"/>
            </w:tcBorders>
            <w:hideMark/>
          </w:tcPr>
          <w:p w14:paraId="59A689D3" w14:textId="77777777" w:rsidR="0015614D" w:rsidRPr="000F4A62" w:rsidRDefault="0015614D" w:rsidP="00935310"/>
        </w:tc>
        <w:tc>
          <w:tcPr>
            <w:tcW w:w="709" w:type="dxa"/>
            <w:tcBorders>
              <w:top w:val="nil"/>
              <w:left w:val="nil"/>
              <w:bottom w:val="nil"/>
              <w:right w:val="nil"/>
            </w:tcBorders>
            <w:hideMark/>
          </w:tcPr>
          <w:p w14:paraId="650253F8" w14:textId="77777777" w:rsidR="0015614D" w:rsidRPr="000F4A62" w:rsidRDefault="0015614D" w:rsidP="00935310">
            <w:r w:rsidRPr="000F4A62">
              <w:t>1</w:t>
            </w:r>
          </w:p>
        </w:tc>
        <w:tc>
          <w:tcPr>
            <w:tcW w:w="709" w:type="dxa"/>
            <w:tcBorders>
              <w:top w:val="nil"/>
              <w:left w:val="nil"/>
              <w:bottom w:val="nil"/>
              <w:right w:val="nil"/>
            </w:tcBorders>
            <w:hideMark/>
          </w:tcPr>
          <w:p w14:paraId="255C35A6" w14:textId="77777777" w:rsidR="0015614D" w:rsidRPr="000F4A62" w:rsidRDefault="0015614D" w:rsidP="00935310">
            <w:r w:rsidRPr="000F4A62">
              <w:t>-</w:t>
            </w:r>
          </w:p>
        </w:tc>
      </w:tr>
      <w:tr w:rsidR="0015614D" w:rsidRPr="000F4A62" w14:paraId="0122974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38ADBE5" w14:textId="77777777" w:rsidR="0015614D" w:rsidRPr="000F4A62" w:rsidRDefault="00000000" w:rsidP="00935310">
            <w:pPr>
              <w:rPr>
                <w:b/>
                <w:bCs/>
              </w:rPr>
            </w:pPr>
            <w:r>
              <w:rPr>
                <w:b/>
                <w:bCs/>
              </w:rPr>
              <w:pict w14:anchorId="4AA47EB1">
                <v:rect id="_x0000_i1414" style="width:0;height:1pt" o:hralign="center" o:hrstd="t" o:hrnoshade="t" o:hr="t" fillcolor="black" stroked="f"/>
              </w:pict>
            </w:r>
          </w:p>
        </w:tc>
      </w:tr>
      <w:tr w:rsidR="0015614D" w:rsidRPr="000F4A62" w14:paraId="5AE18B1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711D296" w14:textId="77777777" w:rsidR="0015614D" w:rsidRPr="000F4A62" w:rsidRDefault="0015614D" w:rsidP="00935310">
            <w:pPr>
              <w:rPr>
                <w:b/>
                <w:bCs/>
              </w:rPr>
            </w:pPr>
            <w:r w:rsidRPr="000F4A62">
              <w:rPr>
                <w:b/>
                <w:bCs/>
              </w:rPr>
              <w:t>referenceNumber</w:t>
            </w:r>
          </w:p>
          <w:p w14:paraId="71C897E3"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3777CB2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9BA4834"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4A70B7F9"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614EB76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3DFC6FD" w14:textId="77777777" w:rsidR="0015614D" w:rsidRPr="000F4A62" w:rsidRDefault="0015614D" w:rsidP="00935310">
            <w:r w:rsidRPr="000F4A62">
              <w:t>-</w:t>
            </w:r>
          </w:p>
        </w:tc>
      </w:tr>
    </w:tbl>
    <w:p w14:paraId="19A1A728" w14:textId="77777777" w:rsidR="0015614D" w:rsidRPr="000F4A62" w:rsidRDefault="0015614D" w:rsidP="0015614D"/>
    <w:p w14:paraId="69966D0A" w14:textId="77777777" w:rsidR="0015614D" w:rsidRPr="000F4A62" w:rsidRDefault="0015614D" w:rsidP="0015614D">
      <w:bookmarkStart w:id="460" w:name="1728942101"/>
      <w:r w:rsidRPr="000F4A62">
        <w:t>/ZCX02/Declaration/</w:t>
      </w:r>
      <w:r w:rsidRPr="000F4A62">
        <w:rPr>
          <w:b/>
          <w:bCs/>
        </w:rPr>
        <w:t>Operator</w:t>
      </w:r>
      <w:bookmarkEnd w:id="460"/>
    </w:p>
    <w:tbl>
      <w:tblPr>
        <w:tblW w:w="0" w:type="auto"/>
        <w:tblCellMar>
          <w:top w:w="75" w:type="dxa"/>
          <w:left w:w="75" w:type="dxa"/>
          <w:bottom w:w="75" w:type="dxa"/>
          <w:right w:w="75" w:type="dxa"/>
        </w:tblCellMar>
        <w:tblLook w:val="04A0" w:firstRow="1" w:lastRow="0" w:firstColumn="1" w:lastColumn="0" w:noHBand="0" w:noVBand="1"/>
        <w:tblCaption w:val="Grupa danych /ZCX02/Declaration/Operator"/>
        <w:tblDescription w:val="Tabela: Grupa danych /ZCX02/Declaration/Operator"/>
      </w:tblPr>
      <w:tblGrid>
        <w:gridCol w:w="4575"/>
        <w:gridCol w:w="1314"/>
        <w:gridCol w:w="885"/>
        <w:gridCol w:w="796"/>
        <w:gridCol w:w="692"/>
        <w:gridCol w:w="1092"/>
      </w:tblGrid>
      <w:tr w:rsidR="0015614D" w:rsidRPr="000F4A62" w14:paraId="7C13FA1C" w14:textId="77777777" w:rsidTr="00935310">
        <w:trPr>
          <w:cantSplit/>
        </w:trPr>
        <w:tc>
          <w:tcPr>
            <w:tcW w:w="4820" w:type="dxa"/>
            <w:tcBorders>
              <w:top w:val="nil"/>
              <w:left w:val="nil"/>
              <w:bottom w:val="nil"/>
              <w:right w:val="nil"/>
            </w:tcBorders>
            <w:hideMark/>
          </w:tcPr>
          <w:p w14:paraId="4AE20BB9" w14:textId="77777777" w:rsidR="0015614D" w:rsidRPr="000F4A62" w:rsidRDefault="0015614D" w:rsidP="00935310">
            <w:r w:rsidRPr="000F4A62">
              <w:t>Operator dokumentu po stronie Podmiotu</w:t>
            </w:r>
          </w:p>
        </w:tc>
        <w:tc>
          <w:tcPr>
            <w:tcW w:w="1418" w:type="dxa"/>
            <w:tcBorders>
              <w:top w:val="nil"/>
              <w:left w:val="nil"/>
              <w:bottom w:val="nil"/>
              <w:right w:val="nil"/>
            </w:tcBorders>
            <w:hideMark/>
          </w:tcPr>
          <w:p w14:paraId="5CE8920B" w14:textId="77777777" w:rsidR="0015614D" w:rsidRPr="000F4A62" w:rsidRDefault="0015614D" w:rsidP="00935310">
            <w:r w:rsidRPr="000F4A62">
              <w:t>-</w:t>
            </w:r>
          </w:p>
        </w:tc>
        <w:tc>
          <w:tcPr>
            <w:tcW w:w="851" w:type="dxa"/>
            <w:tcBorders>
              <w:top w:val="nil"/>
              <w:left w:val="nil"/>
              <w:bottom w:val="nil"/>
              <w:right w:val="nil"/>
            </w:tcBorders>
            <w:hideMark/>
          </w:tcPr>
          <w:p w14:paraId="6137A808" w14:textId="77777777" w:rsidR="0015614D" w:rsidRPr="000F4A62" w:rsidRDefault="0015614D" w:rsidP="00935310"/>
        </w:tc>
        <w:tc>
          <w:tcPr>
            <w:tcW w:w="851" w:type="dxa"/>
            <w:tcBorders>
              <w:top w:val="nil"/>
              <w:left w:val="nil"/>
              <w:bottom w:val="nil"/>
              <w:right w:val="nil"/>
            </w:tcBorders>
            <w:hideMark/>
          </w:tcPr>
          <w:p w14:paraId="2F36144C" w14:textId="77777777" w:rsidR="0015614D" w:rsidRPr="000F4A62" w:rsidRDefault="0015614D" w:rsidP="00935310"/>
        </w:tc>
        <w:tc>
          <w:tcPr>
            <w:tcW w:w="709" w:type="dxa"/>
            <w:tcBorders>
              <w:top w:val="nil"/>
              <w:left w:val="nil"/>
              <w:bottom w:val="nil"/>
              <w:right w:val="nil"/>
            </w:tcBorders>
            <w:hideMark/>
          </w:tcPr>
          <w:p w14:paraId="48B575D6" w14:textId="77777777" w:rsidR="0015614D" w:rsidRPr="000F4A62" w:rsidRDefault="0015614D" w:rsidP="00935310">
            <w:r w:rsidRPr="000F4A62">
              <w:t>0..9</w:t>
            </w:r>
          </w:p>
        </w:tc>
        <w:tc>
          <w:tcPr>
            <w:tcW w:w="709" w:type="dxa"/>
            <w:tcBorders>
              <w:top w:val="nil"/>
              <w:left w:val="nil"/>
              <w:bottom w:val="nil"/>
              <w:right w:val="nil"/>
            </w:tcBorders>
            <w:hideMark/>
          </w:tcPr>
          <w:p w14:paraId="74765E7E" w14:textId="77777777" w:rsidR="0015614D" w:rsidRPr="000F4A62" w:rsidRDefault="0015614D" w:rsidP="00935310">
            <w:r w:rsidRPr="000F4A62">
              <w:t>-</w:t>
            </w:r>
          </w:p>
        </w:tc>
      </w:tr>
      <w:tr w:rsidR="0015614D" w:rsidRPr="000F4A62" w14:paraId="301B9C3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56F0B92" w14:textId="77777777" w:rsidR="0015614D" w:rsidRPr="000F4A62" w:rsidRDefault="00000000" w:rsidP="00935310">
            <w:pPr>
              <w:rPr>
                <w:b/>
                <w:bCs/>
              </w:rPr>
            </w:pPr>
            <w:r>
              <w:rPr>
                <w:b/>
                <w:bCs/>
              </w:rPr>
              <w:pict w14:anchorId="239D1848">
                <v:rect id="_x0000_i1415" style="width:0;height:1pt" o:hralign="center" o:hrstd="t" o:hrnoshade="t" o:hr="t" fillcolor="black" stroked="f"/>
              </w:pict>
            </w:r>
          </w:p>
        </w:tc>
      </w:tr>
      <w:tr w:rsidR="0015614D" w:rsidRPr="000F4A62" w14:paraId="2870634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E4471A0" w14:textId="77777777" w:rsidR="0015614D" w:rsidRPr="000F4A62" w:rsidRDefault="0015614D" w:rsidP="00935310">
            <w:pPr>
              <w:rPr>
                <w:b/>
                <w:bCs/>
              </w:rPr>
            </w:pPr>
            <w:r w:rsidRPr="000F4A62">
              <w:rPr>
                <w:b/>
                <w:bCs/>
              </w:rPr>
              <w:t>sequenceNumber</w:t>
            </w:r>
          </w:p>
          <w:p w14:paraId="12C7CED6" w14:textId="77777777" w:rsidR="0015614D" w:rsidRPr="000F4A62" w:rsidRDefault="0015614D" w:rsidP="00935310">
            <w:r w:rsidRPr="000F4A62">
              <w:t>Lp.</w:t>
            </w:r>
          </w:p>
          <w:p w14:paraId="165694B4"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1293704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D46C75B"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5F5AC20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7D35E5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2D60AFD" w14:textId="1483A659" w:rsidR="0015614D" w:rsidRPr="000F4A62" w:rsidRDefault="00000000" w:rsidP="00935310">
            <w:hyperlink w:anchor="R_R.0002.G" w:tooltip="R.0002.G" w:history="1">
              <w:r w:rsidR="0015614D" w:rsidRPr="000F4A62">
                <w:rPr>
                  <w:rStyle w:val="Hipercze"/>
                </w:rPr>
                <w:t>R.0002.G</w:t>
              </w:r>
            </w:hyperlink>
          </w:p>
        </w:tc>
      </w:tr>
      <w:tr w:rsidR="0015614D" w:rsidRPr="000F4A62" w14:paraId="2E5B22E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A9D6CB0" w14:textId="77777777" w:rsidR="0015614D" w:rsidRPr="005C4C55" w:rsidRDefault="0015614D" w:rsidP="00935310">
            <w:pPr>
              <w:rPr>
                <w:b/>
                <w:bCs/>
                <w:lang w:val="en-US"/>
              </w:rPr>
            </w:pPr>
            <w:r w:rsidRPr="005C4C55">
              <w:rPr>
                <w:b/>
                <w:bCs/>
                <w:lang w:val="en-US"/>
              </w:rPr>
              <w:t>operatorEmail</w:t>
            </w:r>
          </w:p>
          <w:p w14:paraId="045F8A3C" w14:textId="77777777" w:rsidR="0015614D" w:rsidRPr="005C4C55" w:rsidRDefault="0015614D" w:rsidP="00935310">
            <w:pPr>
              <w:rPr>
                <w:lang w:val="en-US"/>
              </w:rPr>
            </w:pPr>
            <w:r w:rsidRPr="005C4C55">
              <w:rPr>
                <w:lang w:val="en-US"/>
              </w:rPr>
              <w:t>Adres e-mail operatora</w:t>
            </w:r>
          </w:p>
        </w:tc>
        <w:tc>
          <w:tcPr>
            <w:tcW w:w="1418" w:type="dxa"/>
            <w:tcBorders>
              <w:top w:val="nil"/>
              <w:left w:val="nil"/>
              <w:bottom w:val="nil"/>
              <w:right w:val="nil"/>
            </w:tcBorders>
            <w:tcMar>
              <w:top w:w="75" w:type="dxa"/>
              <w:left w:w="75" w:type="dxa"/>
              <w:bottom w:w="240" w:type="dxa"/>
              <w:right w:w="75" w:type="dxa"/>
            </w:tcMar>
            <w:hideMark/>
          </w:tcPr>
          <w:p w14:paraId="6046E1A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A4BDD46"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6B7487D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08C32E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D897BB1" w14:textId="77777777" w:rsidR="0015614D" w:rsidRPr="000F4A62" w:rsidRDefault="0015614D" w:rsidP="00935310">
            <w:r w:rsidRPr="000F4A62">
              <w:t>-</w:t>
            </w:r>
          </w:p>
        </w:tc>
      </w:tr>
    </w:tbl>
    <w:p w14:paraId="7957879B" w14:textId="77777777" w:rsidR="0015614D" w:rsidRPr="000F4A62" w:rsidRDefault="0015614D" w:rsidP="0015614D"/>
    <w:p w14:paraId="2DFA3747" w14:textId="77777777" w:rsidR="0015614D" w:rsidRPr="000F4A62" w:rsidRDefault="0015614D" w:rsidP="0015614D">
      <w:bookmarkStart w:id="461" w:name="-740994181"/>
      <w:r w:rsidRPr="000F4A62">
        <w:t>/ZCX02/</w:t>
      </w:r>
      <w:r w:rsidRPr="000F4A62">
        <w:rPr>
          <w:b/>
          <w:bCs/>
        </w:rPr>
        <w:t>Signature</w:t>
      </w:r>
      <w:bookmarkEnd w:id="461"/>
    </w:p>
    <w:tbl>
      <w:tblPr>
        <w:tblW w:w="0" w:type="auto"/>
        <w:tblCellMar>
          <w:top w:w="75" w:type="dxa"/>
          <w:left w:w="75" w:type="dxa"/>
          <w:bottom w:w="75" w:type="dxa"/>
          <w:right w:w="75" w:type="dxa"/>
        </w:tblCellMar>
        <w:tblLook w:val="04A0" w:firstRow="1" w:lastRow="0" w:firstColumn="1" w:lastColumn="0" w:noHBand="0" w:noVBand="1"/>
        <w:tblCaption w:val="Grupa danych /ZCX02/Signature"/>
        <w:tblDescription w:val="Tabela: Grupa danych /ZCX02/Signature"/>
      </w:tblPr>
      <w:tblGrid>
        <w:gridCol w:w="4817"/>
        <w:gridCol w:w="1417"/>
        <w:gridCol w:w="851"/>
        <w:gridCol w:w="851"/>
        <w:gridCol w:w="709"/>
        <w:gridCol w:w="709"/>
      </w:tblGrid>
      <w:tr w:rsidR="0015614D" w:rsidRPr="000F4A62" w14:paraId="5CDDB6EA" w14:textId="77777777" w:rsidTr="00935310">
        <w:trPr>
          <w:cantSplit/>
        </w:trPr>
        <w:tc>
          <w:tcPr>
            <w:tcW w:w="4820" w:type="dxa"/>
            <w:tcBorders>
              <w:top w:val="nil"/>
              <w:left w:val="nil"/>
              <w:bottom w:val="nil"/>
              <w:right w:val="nil"/>
            </w:tcBorders>
            <w:hideMark/>
          </w:tcPr>
          <w:p w14:paraId="73275CE8" w14:textId="77777777" w:rsidR="0015614D" w:rsidRPr="000F4A62" w:rsidRDefault="0015614D" w:rsidP="00935310">
            <w:r w:rsidRPr="000F4A62">
              <w:t>Podpis elektroniczny</w:t>
            </w:r>
          </w:p>
        </w:tc>
        <w:tc>
          <w:tcPr>
            <w:tcW w:w="1418" w:type="dxa"/>
            <w:tcBorders>
              <w:top w:val="nil"/>
              <w:left w:val="nil"/>
              <w:bottom w:val="nil"/>
              <w:right w:val="nil"/>
            </w:tcBorders>
            <w:hideMark/>
          </w:tcPr>
          <w:p w14:paraId="48242060" w14:textId="77777777" w:rsidR="0015614D" w:rsidRPr="000F4A62" w:rsidRDefault="0015614D" w:rsidP="00935310">
            <w:r w:rsidRPr="000F4A62">
              <w:t>-</w:t>
            </w:r>
          </w:p>
        </w:tc>
        <w:tc>
          <w:tcPr>
            <w:tcW w:w="851" w:type="dxa"/>
            <w:tcBorders>
              <w:top w:val="nil"/>
              <w:left w:val="nil"/>
              <w:bottom w:val="nil"/>
              <w:right w:val="nil"/>
            </w:tcBorders>
            <w:hideMark/>
          </w:tcPr>
          <w:p w14:paraId="2CFAD286" w14:textId="77777777" w:rsidR="0015614D" w:rsidRPr="000F4A62" w:rsidRDefault="0015614D" w:rsidP="00935310"/>
        </w:tc>
        <w:tc>
          <w:tcPr>
            <w:tcW w:w="851" w:type="dxa"/>
            <w:tcBorders>
              <w:top w:val="nil"/>
              <w:left w:val="nil"/>
              <w:bottom w:val="nil"/>
              <w:right w:val="nil"/>
            </w:tcBorders>
            <w:hideMark/>
          </w:tcPr>
          <w:p w14:paraId="2D6B3BBE" w14:textId="77777777" w:rsidR="0015614D" w:rsidRPr="000F4A62" w:rsidRDefault="0015614D" w:rsidP="00935310"/>
        </w:tc>
        <w:tc>
          <w:tcPr>
            <w:tcW w:w="709" w:type="dxa"/>
            <w:tcBorders>
              <w:top w:val="nil"/>
              <w:left w:val="nil"/>
              <w:bottom w:val="nil"/>
              <w:right w:val="nil"/>
            </w:tcBorders>
            <w:hideMark/>
          </w:tcPr>
          <w:p w14:paraId="05DFB26E" w14:textId="77777777" w:rsidR="0015614D" w:rsidRPr="000F4A62" w:rsidRDefault="0015614D" w:rsidP="00935310">
            <w:r w:rsidRPr="000F4A62">
              <w:t>0..1</w:t>
            </w:r>
          </w:p>
        </w:tc>
        <w:tc>
          <w:tcPr>
            <w:tcW w:w="709" w:type="dxa"/>
            <w:tcBorders>
              <w:top w:val="nil"/>
              <w:left w:val="nil"/>
              <w:bottom w:val="nil"/>
              <w:right w:val="nil"/>
            </w:tcBorders>
            <w:hideMark/>
          </w:tcPr>
          <w:p w14:paraId="71CCE798" w14:textId="77777777" w:rsidR="0015614D" w:rsidRPr="000F4A62" w:rsidRDefault="0015614D" w:rsidP="00935310">
            <w:r w:rsidRPr="000F4A62">
              <w:t>-</w:t>
            </w:r>
          </w:p>
        </w:tc>
      </w:tr>
      <w:tr w:rsidR="0015614D" w:rsidRPr="000F4A62" w14:paraId="7FB710F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0BF2339" w14:textId="77777777" w:rsidR="0015614D" w:rsidRPr="000F4A62" w:rsidRDefault="00000000" w:rsidP="00935310">
            <w:pPr>
              <w:rPr>
                <w:b/>
                <w:bCs/>
              </w:rPr>
            </w:pPr>
            <w:r>
              <w:rPr>
                <w:b/>
                <w:bCs/>
              </w:rPr>
              <w:pict w14:anchorId="5CB93CAC">
                <v:rect id="_x0000_i1416" style="width:0;height:1pt" o:hralign="center" o:hrstd="t" o:hrnoshade="t" o:hr="t" fillcolor="black" stroked="f"/>
              </w:pict>
            </w:r>
          </w:p>
        </w:tc>
      </w:tr>
    </w:tbl>
    <w:p w14:paraId="2D134DC5" w14:textId="77777777" w:rsidR="0015614D" w:rsidRPr="000F4A62" w:rsidRDefault="0015614D" w:rsidP="0015614D"/>
    <w:p w14:paraId="589B3749" w14:textId="77777777" w:rsidR="0015614D" w:rsidRPr="000F4A62" w:rsidRDefault="0015614D" w:rsidP="00F42053">
      <w:pPr>
        <w:pStyle w:val="Nagwek2"/>
      </w:pPr>
      <w:bookmarkStart w:id="462" w:name="_Toc172900247"/>
      <w:r w:rsidRPr="000F4A62">
        <w:lastRenderedPageBreak/>
        <w:t>ZCX03</w:t>
      </w:r>
      <w:bookmarkEnd w:id="462"/>
    </w:p>
    <w:p w14:paraId="55A4D89D" w14:textId="77777777" w:rsidR="0015614D" w:rsidRPr="000F4A62" w:rsidRDefault="0015614D" w:rsidP="00F42053">
      <w:pPr>
        <w:keepNext/>
        <w:keepLines/>
      </w:pPr>
      <w:r w:rsidRPr="000F4A62">
        <w:t>Informacja o anulowaniu zgłoszenia celnego.</w:t>
      </w:r>
    </w:p>
    <w:p w14:paraId="3016EADC" w14:textId="77777777" w:rsidR="0015614D" w:rsidRPr="000F4A62" w:rsidRDefault="0015614D" w:rsidP="00F42053">
      <w:pPr>
        <w:pStyle w:val="Nagwek3"/>
      </w:pPr>
      <w:r w:rsidRPr="000F4A62">
        <w:t>Struktura</w:t>
      </w:r>
    </w:p>
    <w:tbl>
      <w:tblPr>
        <w:tblW w:w="0" w:type="auto"/>
        <w:tblCellMar>
          <w:top w:w="75" w:type="dxa"/>
          <w:left w:w="75" w:type="dxa"/>
          <w:bottom w:w="75" w:type="dxa"/>
          <w:right w:w="75" w:type="dxa"/>
        </w:tblCellMar>
        <w:tblLook w:val="04A0" w:firstRow="1" w:lastRow="0" w:firstColumn="1" w:lastColumn="0" w:noHBand="0" w:noVBand="1"/>
        <w:tblCaption w:val="Struktura ZCX03"/>
        <w:tblDescription w:val="Tabela: Struktura ZCX03"/>
      </w:tblPr>
      <w:tblGrid>
        <w:gridCol w:w="3500"/>
        <w:gridCol w:w="1134"/>
        <w:gridCol w:w="1134"/>
      </w:tblGrid>
      <w:tr w:rsidR="0015614D" w:rsidRPr="000F4A62" w14:paraId="570A4600" w14:textId="77777777" w:rsidTr="00935310">
        <w:trPr>
          <w:cantSplit/>
        </w:trPr>
        <w:tc>
          <w:tcPr>
            <w:tcW w:w="0" w:type="auto"/>
            <w:tcBorders>
              <w:top w:val="nil"/>
              <w:left w:val="nil"/>
              <w:bottom w:val="nil"/>
              <w:right w:val="nil"/>
            </w:tcBorders>
            <w:hideMark/>
          </w:tcPr>
          <w:p w14:paraId="7A3CBC01" w14:textId="7AF04EB1" w:rsidR="0015614D" w:rsidRPr="000F4A62" w:rsidRDefault="00000000" w:rsidP="00935310">
            <w:hyperlink w:anchor="85198994" w:tooltip="ZCX03" w:history="1">
              <w:r w:rsidR="0015614D" w:rsidRPr="000F4A62">
                <w:rPr>
                  <w:rStyle w:val="Hipercze"/>
                </w:rPr>
                <w:t>ZCX03</w:t>
              </w:r>
            </w:hyperlink>
          </w:p>
        </w:tc>
        <w:tc>
          <w:tcPr>
            <w:tcW w:w="1134" w:type="dxa"/>
            <w:tcBorders>
              <w:top w:val="nil"/>
              <w:left w:val="nil"/>
              <w:bottom w:val="nil"/>
              <w:right w:val="nil"/>
            </w:tcBorders>
            <w:hideMark/>
          </w:tcPr>
          <w:p w14:paraId="07057A83" w14:textId="77777777" w:rsidR="0015614D" w:rsidRPr="000F4A62" w:rsidRDefault="0015614D" w:rsidP="00935310">
            <w:r w:rsidRPr="000F4A62">
              <w:t>1</w:t>
            </w:r>
          </w:p>
        </w:tc>
        <w:tc>
          <w:tcPr>
            <w:tcW w:w="1134" w:type="dxa"/>
            <w:tcBorders>
              <w:top w:val="nil"/>
              <w:left w:val="nil"/>
              <w:bottom w:val="nil"/>
              <w:right w:val="nil"/>
            </w:tcBorders>
            <w:hideMark/>
          </w:tcPr>
          <w:p w14:paraId="7839A8B6" w14:textId="77777777" w:rsidR="0015614D" w:rsidRPr="000F4A62" w:rsidRDefault="0015614D" w:rsidP="00935310">
            <w:r w:rsidRPr="000F4A62">
              <w:t>-</w:t>
            </w:r>
          </w:p>
        </w:tc>
      </w:tr>
      <w:tr w:rsidR="0015614D" w:rsidRPr="000F4A62" w14:paraId="18C3DBB0" w14:textId="77777777" w:rsidTr="00935310">
        <w:trPr>
          <w:cantSplit/>
        </w:trPr>
        <w:tc>
          <w:tcPr>
            <w:tcW w:w="0" w:type="auto"/>
            <w:tcBorders>
              <w:top w:val="nil"/>
              <w:left w:val="nil"/>
              <w:bottom w:val="nil"/>
              <w:right w:val="nil"/>
            </w:tcBorders>
            <w:hideMark/>
          </w:tcPr>
          <w:p w14:paraId="402C5FD1" w14:textId="774FE1DE" w:rsidR="0015614D" w:rsidRPr="000F4A62" w:rsidRDefault="00000000" w:rsidP="00935310">
            <w:hyperlink w:anchor="1919848958" w:tooltip="Declaration" w:history="1">
              <w:r w:rsidR="0015614D" w:rsidRPr="000F4A62">
                <w:rPr>
                  <w:rStyle w:val="Hipercze"/>
                </w:rPr>
                <w:t xml:space="preserve">— </w:t>
              </w:r>
              <w:r w:rsidR="0015614D" w:rsidRPr="000F4A62">
                <w:rPr>
                  <w:rStyle w:val="Hipercze"/>
                  <w:b/>
                  <w:bCs/>
                </w:rPr>
                <w:t>Declaration</w:t>
              </w:r>
            </w:hyperlink>
          </w:p>
        </w:tc>
        <w:tc>
          <w:tcPr>
            <w:tcW w:w="1134" w:type="dxa"/>
            <w:tcBorders>
              <w:top w:val="nil"/>
              <w:left w:val="nil"/>
              <w:bottom w:val="nil"/>
              <w:right w:val="nil"/>
            </w:tcBorders>
            <w:hideMark/>
          </w:tcPr>
          <w:p w14:paraId="0164AB66" w14:textId="77777777" w:rsidR="0015614D" w:rsidRPr="000F4A62" w:rsidRDefault="0015614D" w:rsidP="00935310">
            <w:r w:rsidRPr="000F4A62">
              <w:t>1</w:t>
            </w:r>
          </w:p>
        </w:tc>
        <w:tc>
          <w:tcPr>
            <w:tcW w:w="1134" w:type="dxa"/>
            <w:tcBorders>
              <w:top w:val="nil"/>
              <w:left w:val="nil"/>
              <w:bottom w:val="nil"/>
              <w:right w:val="nil"/>
            </w:tcBorders>
            <w:hideMark/>
          </w:tcPr>
          <w:p w14:paraId="0E100CB3" w14:textId="77777777" w:rsidR="0015614D" w:rsidRPr="000F4A62" w:rsidRDefault="0015614D" w:rsidP="00935310">
            <w:r w:rsidRPr="000F4A62">
              <w:t>-</w:t>
            </w:r>
          </w:p>
        </w:tc>
      </w:tr>
      <w:tr w:rsidR="0015614D" w:rsidRPr="000F4A62" w14:paraId="3017A999" w14:textId="77777777" w:rsidTr="00935310">
        <w:trPr>
          <w:cantSplit/>
        </w:trPr>
        <w:tc>
          <w:tcPr>
            <w:tcW w:w="0" w:type="auto"/>
            <w:tcBorders>
              <w:top w:val="nil"/>
              <w:left w:val="nil"/>
              <w:bottom w:val="nil"/>
              <w:right w:val="nil"/>
            </w:tcBorders>
            <w:hideMark/>
          </w:tcPr>
          <w:p w14:paraId="2CCFB7CF" w14:textId="5E08A407" w:rsidR="0015614D" w:rsidRPr="000F4A62" w:rsidRDefault="00000000" w:rsidP="00935310">
            <w:hyperlink w:anchor="-870702317" w:tooltip="Cancellation" w:history="1">
              <w:r w:rsidR="0015614D" w:rsidRPr="000F4A62">
                <w:rPr>
                  <w:rStyle w:val="Hipercze"/>
                </w:rPr>
                <w:t>— — Cancellation</w:t>
              </w:r>
            </w:hyperlink>
          </w:p>
        </w:tc>
        <w:tc>
          <w:tcPr>
            <w:tcW w:w="1134" w:type="dxa"/>
            <w:tcBorders>
              <w:top w:val="nil"/>
              <w:left w:val="nil"/>
              <w:bottom w:val="nil"/>
              <w:right w:val="nil"/>
            </w:tcBorders>
            <w:hideMark/>
          </w:tcPr>
          <w:p w14:paraId="37CB3942" w14:textId="77777777" w:rsidR="0015614D" w:rsidRPr="000F4A62" w:rsidRDefault="0015614D" w:rsidP="00935310">
            <w:r w:rsidRPr="000F4A62">
              <w:t>1</w:t>
            </w:r>
          </w:p>
        </w:tc>
        <w:tc>
          <w:tcPr>
            <w:tcW w:w="1134" w:type="dxa"/>
            <w:tcBorders>
              <w:top w:val="nil"/>
              <w:left w:val="nil"/>
              <w:bottom w:val="nil"/>
              <w:right w:val="nil"/>
            </w:tcBorders>
            <w:hideMark/>
          </w:tcPr>
          <w:p w14:paraId="0A606BE3" w14:textId="77777777" w:rsidR="0015614D" w:rsidRPr="000F4A62" w:rsidRDefault="0015614D" w:rsidP="00935310">
            <w:r w:rsidRPr="000F4A62">
              <w:t>-</w:t>
            </w:r>
          </w:p>
        </w:tc>
      </w:tr>
      <w:tr w:rsidR="0015614D" w:rsidRPr="000F4A62" w14:paraId="4262FB55" w14:textId="77777777" w:rsidTr="00935310">
        <w:trPr>
          <w:cantSplit/>
        </w:trPr>
        <w:tc>
          <w:tcPr>
            <w:tcW w:w="0" w:type="auto"/>
            <w:tcBorders>
              <w:top w:val="nil"/>
              <w:left w:val="nil"/>
              <w:bottom w:val="nil"/>
              <w:right w:val="nil"/>
            </w:tcBorders>
            <w:hideMark/>
          </w:tcPr>
          <w:p w14:paraId="16D22D06" w14:textId="14508EF0" w:rsidR="0015614D" w:rsidRPr="000F4A62" w:rsidRDefault="00000000" w:rsidP="00935310">
            <w:hyperlink w:anchor="1982779733" w:tooltip="CustomsOfficeOfDeclaration" w:history="1">
              <w:r w:rsidR="0015614D" w:rsidRPr="000F4A62">
                <w:rPr>
                  <w:rStyle w:val="Hipercze"/>
                </w:rPr>
                <w:t>— — CustomsOfficeOfDeclaration</w:t>
              </w:r>
            </w:hyperlink>
          </w:p>
        </w:tc>
        <w:tc>
          <w:tcPr>
            <w:tcW w:w="1134" w:type="dxa"/>
            <w:tcBorders>
              <w:top w:val="nil"/>
              <w:left w:val="nil"/>
              <w:bottom w:val="nil"/>
              <w:right w:val="nil"/>
            </w:tcBorders>
            <w:hideMark/>
          </w:tcPr>
          <w:p w14:paraId="1815FBE0" w14:textId="77777777" w:rsidR="0015614D" w:rsidRPr="000F4A62" w:rsidRDefault="0015614D" w:rsidP="00935310">
            <w:r w:rsidRPr="000F4A62">
              <w:t>1</w:t>
            </w:r>
          </w:p>
        </w:tc>
        <w:tc>
          <w:tcPr>
            <w:tcW w:w="1134" w:type="dxa"/>
            <w:tcBorders>
              <w:top w:val="nil"/>
              <w:left w:val="nil"/>
              <w:bottom w:val="nil"/>
              <w:right w:val="nil"/>
            </w:tcBorders>
            <w:hideMark/>
          </w:tcPr>
          <w:p w14:paraId="1E6C78CC" w14:textId="77777777" w:rsidR="0015614D" w:rsidRPr="000F4A62" w:rsidRDefault="0015614D" w:rsidP="00935310">
            <w:r w:rsidRPr="000F4A62">
              <w:t>-</w:t>
            </w:r>
          </w:p>
        </w:tc>
      </w:tr>
      <w:tr w:rsidR="0015614D" w:rsidRPr="000F4A62" w14:paraId="6F608DA6" w14:textId="77777777" w:rsidTr="00935310">
        <w:trPr>
          <w:cantSplit/>
        </w:trPr>
        <w:tc>
          <w:tcPr>
            <w:tcW w:w="0" w:type="auto"/>
            <w:tcBorders>
              <w:top w:val="nil"/>
              <w:left w:val="nil"/>
              <w:bottom w:val="nil"/>
              <w:right w:val="nil"/>
            </w:tcBorders>
            <w:hideMark/>
          </w:tcPr>
          <w:p w14:paraId="6A50C1D2" w14:textId="1203387F" w:rsidR="0015614D" w:rsidRPr="000F4A62" w:rsidRDefault="00000000" w:rsidP="00935310">
            <w:hyperlink w:anchor="1757021756" w:tooltip="Signature" w:history="1">
              <w:r w:rsidR="0015614D" w:rsidRPr="000F4A62">
                <w:rPr>
                  <w:rStyle w:val="Hipercze"/>
                </w:rPr>
                <w:t>— Signature</w:t>
              </w:r>
            </w:hyperlink>
          </w:p>
        </w:tc>
        <w:tc>
          <w:tcPr>
            <w:tcW w:w="1134" w:type="dxa"/>
            <w:tcBorders>
              <w:top w:val="nil"/>
              <w:left w:val="nil"/>
              <w:bottom w:val="nil"/>
              <w:right w:val="nil"/>
            </w:tcBorders>
            <w:hideMark/>
          </w:tcPr>
          <w:p w14:paraId="37287C3E" w14:textId="77777777" w:rsidR="0015614D" w:rsidRPr="000F4A62" w:rsidRDefault="0015614D" w:rsidP="00935310">
            <w:r w:rsidRPr="000F4A62">
              <w:t>0..1</w:t>
            </w:r>
          </w:p>
        </w:tc>
        <w:tc>
          <w:tcPr>
            <w:tcW w:w="1134" w:type="dxa"/>
            <w:tcBorders>
              <w:top w:val="nil"/>
              <w:left w:val="nil"/>
              <w:bottom w:val="nil"/>
              <w:right w:val="nil"/>
            </w:tcBorders>
            <w:hideMark/>
          </w:tcPr>
          <w:p w14:paraId="27332008" w14:textId="77777777" w:rsidR="0015614D" w:rsidRPr="000F4A62" w:rsidRDefault="0015614D" w:rsidP="00935310">
            <w:r w:rsidRPr="000F4A62">
              <w:t>-</w:t>
            </w:r>
          </w:p>
        </w:tc>
      </w:tr>
    </w:tbl>
    <w:p w14:paraId="662702BA" w14:textId="77777777" w:rsidR="0015614D" w:rsidRPr="000F4A62" w:rsidRDefault="0015614D" w:rsidP="00F42053">
      <w:pPr>
        <w:pStyle w:val="Nagwek3"/>
      </w:pPr>
      <w:r w:rsidRPr="000F4A62">
        <w:t>Zawartość</w:t>
      </w:r>
    </w:p>
    <w:p w14:paraId="01A0894B" w14:textId="77777777" w:rsidR="0015614D" w:rsidRPr="000F4A62" w:rsidRDefault="0015614D" w:rsidP="0015614D">
      <w:bookmarkStart w:id="463" w:name="85198994"/>
      <w:r w:rsidRPr="000F4A62">
        <w:t>/</w:t>
      </w:r>
      <w:r w:rsidRPr="000F4A62">
        <w:rPr>
          <w:b/>
          <w:bCs/>
        </w:rPr>
        <w:t>ZCX03</w:t>
      </w:r>
      <w:bookmarkEnd w:id="463"/>
    </w:p>
    <w:tbl>
      <w:tblPr>
        <w:tblW w:w="0" w:type="auto"/>
        <w:tblCellMar>
          <w:top w:w="75" w:type="dxa"/>
          <w:left w:w="75" w:type="dxa"/>
          <w:bottom w:w="75" w:type="dxa"/>
          <w:right w:w="75" w:type="dxa"/>
        </w:tblCellMar>
        <w:tblLook w:val="04A0" w:firstRow="1" w:lastRow="0" w:firstColumn="1" w:lastColumn="0" w:noHBand="0" w:noVBand="1"/>
        <w:tblCaption w:val="Grupa danych /ZCX03"/>
        <w:tblDescription w:val="Tabela: Grupa danych /ZCX03"/>
      </w:tblPr>
      <w:tblGrid>
        <w:gridCol w:w="4724"/>
        <w:gridCol w:w="1362"/>
        <w:gridCol w:w="1068"/>
        <w:gridCol w:w="822"/>
        <w:gridCol w:w="692"/>
        <w:gridCol w:w="686"/>
      </w:tblGrid>
      <w:tr w:rsidR="0015614D" w:rsidRPr="000F4A62" w14:paraId="4D31F7E4" w14:textId="77777777" w:rsidTr="00935310">
        <w:trPr>
          <w:cantSplit/>
        </w:trPr>
        <w:tc>
          <w:tcPr>
            <w:tcW w:w="4820" w:type="dxa"/>
            <w:tcBorders>
              <w:top w:val="nil"/>
              <w:left w:val="nil"/>
              <w:bottom w:val="nil"/>
              <w:right w:val="nil"/>
            </w:tcBorders>
            <w:hideMark/>
          </w:tcPr>
          <w:p w14:paraId="06BFAF0F" w14:textId="77777777" w:rsidR="0015614D" w:rsidRPr="000F4A62" w:rsidRDefault="0015614D" w:rsidP="00935310">
            <w:r w:rsidRPr="000F4A62">
              <w:t>Element główny komunikatu</w:t>
            </w:r>
          </w:p>
        </w:tc>
        <w:tc>
          <w:tcPr>
            <w:tcW w:w="1418" w:type="dxa"/>
            <w:tcBorders>
              <w:top w:val="nil"/>
              <w:left w:val="nil"/>
              <w:bottom w:val="nil"/>
              <w:right w:val="nil"/>
            </w:tcBorders>
            <w:hideMark/>
          </w:tcPr>
          <w:p w14:paraId="02AB7765" w14:textId="77777777" w:rsidR="0015614D" w:rsidRPr="000F4A62" w:rsidRDefault="0015614D" w:rsidP="00935310">
            <w:r w:rsidRPr="000F4A62">
              <w:t>-</w:t>
            </w:r>
          </w:p>
        </w:tc>
        <w:tc>
          <w:tcPr>
            <w:tcW w:w="851" w:type="dxa"/>
            <w:tcBorders>
              <w:top w:val="nil"/>
              <w:left w:val="nil"/>
              <w:bottom w:val="nil"/>
              <w:right w:val="nil"/>
            </w:tcBorders>
            <w:hideMark/>
          </w:tcPr>
          <w:p w14:paraId="07100B5D" w14:textId="77777777" w:rsidR="0015614D" w:rsidRPr="000F4A62" w:rsidRDefault="0015614D" w:rsidP="00935310"/>
        </w:tc>
        <w:tc>
          <w:tcPr>
            <w:tcW w:w="851" w:type="dxa"/>
            <w:tcBorders>
              <w:top w:val="nil"/>
              <w:left w:val="nil"/>
              <w:bottom w:val="nil"/>
              <w:right w:val="nil"/>
            </w:tcBorders>
            <w:hideMark/>
          </w:tcPr>
          <w:p w14:paraId="0D90AA52" w14:textId="77777777" w:rsidR="0015614D" w:rsidRPr="000F4A62" w:rsidRDefault="0015614D" w:rsidP="00935310"/>
        </w:tc>
        <w:tc>
          <w:tcPr>
            <w:tcW w:w="709" w:type="dxa"/>
            <w:tcBorders>
              <w:top w:val="nil"/>
              <w:left w:val="nil"/>
              <w:bottom w:val="nil"/>
              <w:right w:val="nil"/>
            </w:tcBorders>
            <w:hideMark/>
          </w:tcPr>
          <w:p w14:paraId="01E2CF1B" w14:textId="77777777" w:rsidR="0015614D" w:rsidRPr="000F4A62" w:rsidRDefault="0015614D" w:rsidP="00935310">
            <w:r w:rsidRPr="000F4A62">
              <w:t>1</w:t>
            </w:r>
          </w:p>
        </w:tc>
        <w:tc>
          <w:tcPr>
            <w:tcW w:w="709" w:type="dxa"/>
            <w:tcBorders>
              <w:top w:val="nil"/>
              <w:left w:val="nil"/>
              <w:bottom w:val="nil"/>
              <w:right w:val="nil"/>
            </w:tcBorders>
            <w:hideMark/>
          </w:tcPr>
          <w:p w14:paraId="752FFE0C" w14:textId="77777777" w:rsidR="0015614D" w:rsidRPr="000F4A62" w:rsidRDefault="0015614D" w:rsidP="00935310">
            <w:r w:rsidRPr="000F4A62">
              <w:t>-</w:t>
            </w:r>
          </w:p>
        </w:tc>
      </w:tr>
      <w:tr w:rsidR="0015614D" w:rsidRPr="000F4A62" w14:paraId="3CD0A72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0FFB508" w14:textId="77777777" w:rsidR="0015614D" w:rsidRPr="000F4A62" w:rsidRDefault="00000000" w:rsidP="00935310">
            <w:pPr>
              <w:rPr>
                <w:b/>
                <w:bCs/>
              </w:rPr>
            </w:pPr>
            <w:r>
              <w:rPr>
                <w:b/>
                <w:bCs/>
              </w:rPr>
              <w:pict w14:anchorId="49598D5E">
                <v:rect id="_x0000_i1417" style="width:0;height:1pt" o:hralign="center" o:hrstd="t" o:hrnoshade="t" o:hr="t" fillcolor="black" stroked="f"/>
              </w:pict>
            </w:r>
          </w:p>
        </w:tc>
      </w:tr>
      <w:tr w:rsidR="0015614D" w:rsidRPr="000F4A62" w14:paraId="6EC0718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BA98CAA" w14:textId="77777777" w:rsidR="0015614D" w:rsidRPr="000F4A62" w:rsidRDefault="0015614D" w:rsidP="00935310">
            <w:pPr>
              <w:rPr>
                <w:b/>
                <w:bCs/>
              </w:rPr>
            </w:pPr>
            <w:r w:rsidRPr="000F4A62">
              <w:rPr>
                <w:b/>
                <w:bCs/>
              </w:rPr>
              <w:t>preparationDateAndTime</w:t>
            </w:r>
          </w:p>
          <w:p w14:paraId="22861526" w14:textId="77777777" w:rsidR="0015614D" w:rsidRPr="000F4A62" w:rsidRDefault="0015614D" w:rsidP="00935310">
            <w:r w:rsidRPr="000F4A62">
              <w:t>Data i czas utworzenia komunikatu</w:t>
            </w:r>
          </w:p>
        </w:tc>
        <w:tc>
          <w:tcPr>
            <w:tcW w:w="1418" w:type="dxa"/>
            <w:tcBorders>
              <w:top w:val="nil"/>
              <w:left w:val="nil"/>
              <w:bottom w:val="nil"/>
              <w:right w:val="nil"/>
            </w:tcBorders>
            <w:tcMar>
              <w:top w:w="75" w:type="dxa"/>
              <w:left w:w="75" w:type="dxa"/>
              <w:bottom w:w="240" w:type="dxa"/>
              <w:right w:w="75" w:type="dxa"/>
            </w:tcMar>
            <w:hideMark/>
          </w:tcPr>
          <w:p w14:paraId="0CE61FE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362DD99"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32DC1A0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0DEC06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C88FF8C" w14:textId="77777777" w:rsidR="0015614D" w:rsidRPr="000F4A62" w:rsidRDefault="0015614D" w:rsidP="00935310">
            <w:r w:rsidRPr="000F4A62">
              <w:t>-</w:t>
            </w:r>
          </w:p>
        </w:tc>
      </w:tr>
      <w:tr w:rsidR="0015614D" w:rsidRPr="000F4A62" w14:paraId="52B4901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7D12A4D" w14:textId="77777777" w:rsidR="0015614D" w:rsidRPr="000F4A62" w:rsidRDefault="0015614D" w:rsidP="00935310">
            <w:pPr>
              <w:rPr>
                <w:b/>
                <w:bCs/>
              </w:rPr>
            </w:pPr>
            <w:r w:rsidRPr="000F4A62">
              <w:rPr>
                <w:b/>
                <w:bCs/>
              </w:rPr>
              <w:t>messageIdentification</w:t>
            </w:r>
          </w:p>
          <w:p w14:paraId="5E50C462" w14:textId="77777777" w:rsidR="0015614D" w:rsidRPr="000F4A62" w:rsidRDefault="0015614D" w:rsidP="00935310">
            <w:r w:rsidRPr="000F4A62">
              <w:t>Identyfikator komunikatu</w:t>
            </w:r>
          </w:p>
          <w:p w14:paraId="5B8AB978" w14:textId="77777777" w:rsidR="0015614D" w:rsidRPr="000F4A62" w:rsidRDefault="0015614D" w:rsidP="00935310">
            <w:r w:rsidRPr="000F4A62">
              <w:t>Unikalny identyfikator komunikatu nadany przez wysyłającego.</w:t>
            </w:r>
          </w:p>
        </w:tc>
        <w:tc>
          <w:tcPr>
            <w:tcW w:w="1418" w:type="dxa"/>
            <w:tcBorders>
              <w:top w:val="nil"/>
              <w:left w:val="nil"/>
              <w:bottom w:val="nil"/>
              <w:right w:val="nil"/>
            </w:tcBorders>
            <w:tcMar>
              <w:top w:w="75" w:type="dxa"/>
              <w:left w:w="75" w:type="dxa"/>
              <w:bottom w:w="240" w:type="dxa"/>
              <w:right w:w="75" w:type="dxa"/>
            </w:tcMar>
            <w:hideMark/>
          </w:tcPr>
          <w:p w14:paraId="73FA109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B5ACB64"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45399C1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E24D86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68E7893" w14:textId="77777777" w:rsidR="0015614D" w:rsidRPr="000F4A62" w:rsidRDefault="0015614D" w:rsidP="00935310">
            <w:r w:rsidRPr="000F4A62">
              <w:t>-</w:t>
            </w:r>
          </w:p>
        </w:tc>
      </w:tr>
      <w:tr w:rsidR="0015614D" w:rsidRPr="000F4A62" w14:paraId="596F552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408C9BF" w14:textId="77777777" w:rsidR="0015614D" w:rsidRPr="000F4A62" w:rsidRDefault="0015614D" w:rsidP="00935310">
            <w:pPr>
              <w:rPr>
                <w:b/>
                <w:bCs/>
              </w:rPr>
            </w:pPr>
            <w:r w:rsidRPr="000F4A62">
              <w:rPr>
                <w:b/>
                <w:bCs/>
              </w:rPr>
              <w:t>correlationIdentifier</w:t>
            </w:r>
          </w:p>
          <w:p w14:paraId="1030AD36" w14:textId="77777777" w:rsidR="0015614D" w:rsidRPr="000F4A62" w:rsidRDefault="0015614D" w:rsidP="00935310">
            <w:r w:rsidRPr="000F4A62">
              <w:t>Identyfikator korelacji</w:t>
            </w:r>
          </w:p>
          <w:p w14:paraId="367197CE" w14:textId="77777777" w:rsidR="0015614D" w:rsidRPr="000F4A62" w:rsidRDefault="0015614D" w:rsidP="00935310">
            <w:r w:rsidRPr="000F4A62">
              <w:t>Wartość "messageIdentification" komunikatu ZCX02, do którego bieżący komunikat jest bezpośrednią odpowiedzią.</w:t>
            </w:r>
          </w:p>
        </w:tc>
        <w:tc>
          <w:tcPr>
            <w:tcW w:w="1418" w:type="dxa"/>
            <w:tcBorders>
              <w:top w:val="nil"/>
              <w:left w:val="nil"/>
              <w:bottom w:val="nil"/>
              <w:right w:val="nil"/>
            </w:tcBorders>
            <w:tcMar>
              <w:top w:w="75" w:type="dxa"/>
              <w:left w:w="75" w:type="dxa"/>
              <w:bottom w:w="240" w:type="dxa"/>
              <w:right w:w="75" w:type="dxa"/>
            </w:tcMar>
            <w:hideMark/>
          </w:tcPr>
          <w:p w14:paraId="3ED9939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C0045A6"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717CCED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C16F5C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7DFA2A4" w14:textId="77777777" w:rsidR="0015614D" w:rsidRPr="000F4A62" w:rsidRDefault="0015614D" w:rsidP="00935310">
            <w:r w:rsidRPr="000F4A62">
              <w:t>-</w:t>
            </w:r>
          </w:p>
        </w:tc>
      </w:tr>
    </w:tbl>
    <w:p w14:paraId="1F21AE07" w14:textId="77777777" w:rsidR="0015614D" w:rsidRPr="000F4A62" w:rsidRDefault="0015614D" w:rsidP="0015614D"/>
    <w:p w14:paraId="6A1E109E" w14:textId="77777777" w:rsidR="0015614D" w:rsidRPr="000F4A62" w:rsidRDefault="0015614D" w:rsidP="0015614D">
      <w:bookmarkStart w:id="464" w:name="1919848958"/>
      <w:r w:rsidRPr="000F4A62">
        <w:t>/ZCX03/</w:t>
      </w:r>
      <w:r w:rsidRPr="000F4A62">
        <w:rPr>
          <w:b/>
          <w:bCs/>
        </w:rPr>
        <w:t>Declaration</w:t>
      </w:r>
      <w:bookmarkEnd w:id="464"/>
    </w:p>
    <w:tbl>
      <w:tblPr>
        <w:tblW w:w="0" w:type="auto"/>
        <w:tblCellMar>
          <w:top w:w="75" w:type="dxa"/>
          <w:left w:w="75" w:type="dxa"/>
          <w:bottom w:w="75" w:type="dxa"/>
          <w:right w:w="75" w:type="dxa"/>
        </w:tblCellMar>
        <w:tblLook w:val="04A0" w:firstRow="1" w:lastRow="0" w:firstColumn="1" w:lastColumn="0" w:noHBand="0" w:noVBand="1"/>
        <w:tblCaption w:val="Grupa danych /ZCX03/Declaration"/>
        <w:tblDescription w:val="Tabela: Grupa danych /ZCX03/Declaration"/>
      </w:tblPr>
      <w:tblGrid>
        <w:gridCol w:w="4818"/>
        <w:gridCol w:w="1417"/>
        <w:gridCol w:w="851"/>
        <w:gridCol w:w="850"/>
        <w:gridCol w:w="709"/>
        <w:gridCol w:w="709"/>
      </w:tblGrid>
      <w:tr w:rsidR="0015614D" w:rsidRPr="000F4A62" w14:paraId="338DB285" w14:textId="77777777" w:rsidTr="00935310">
        <w:trPr>
          <w:cantSplit/>
        </w:trPr>
        <w:tc>
          <w:tcPr>
            <w:tcW w:w="4820" w:type="dxa"/>
            <w:tcBorders>
              <w:top w:val="nil"/>
              <w:left w:val="nil"/>
              <w:bottom w:val="nil"/>
              <w:right w:val="nil"/>
            </w:tcBorders>
            <w:hideMark/>
          </w:tcPr>
          <w:p w14:paraId="1E706194" w14:textId="77777777" w:rsidR="0015614D" w:rsidRPr="000F4A62" w:rsidRDefault="0015614D" w:rsidP="00935310">
            <w:r w:rsidRPr="000F4A62">
              <w:t>Zgłoszenie</w:t>
            </w:r>
          </w:p>
        </w:tc>
        <w:tc>
          <w:tcPr>
            <w:tcW w:w="1418" w:type="dxa"/>
            <w:tcBorders>
              <w:top w:val="nil"/>
              <w:left w:val="nil"/>
              <w:bottom w:val="nil"/>
              <w:right w:val="nil"/>
            </w:tcBorders>
            <w:hideMark/>
          </w:tcPr>
          <w:p w14:paraId="585C3EFC" w14:textId="77777777" w:rsidR="0015614D" w:rsidRPr="000F4A62" w:rsidRDefault="0015614D" w:rsidP="00935310">
            <w:r w:rsidRPr="000F4A62">
              <w:t>-</w:t>
            </w:r>
          </w:p>
        </w:tc>
        <w:tc>
          <w:tcPr>
            <w:tcW w:w="851" w:type="dxa"/>
            <w:tcBorders>
              <w:top w:val="nil"/>
              <w:left w:val="nil"/>
              <w:bottom w:val="nil"/>
              <w:right w:val="nil"/>
            </w:tcBorders>
            <w:hideMark/>
          </w:tcPr>
          <w:p w14:paraId="65E929AE" w14:textId="77777777" w:rsidR="0015614D" w:rsidRPr="000F4A62" w:rsidRDefault="0015614D" w:rsidP="00935310"/>
        </w:tc>
        <w:tc>
          <w:tcPr>
            <w:tcW w:w="851" w:type="dxa"/>
            <w:tcBorders>
              <w:top w:val="nil"/>
              <w:left w:val="nil"/>
              <w:bottom w:val="nil"/>
              <w:right w:val="nil"/>
            </w:tcBorders>
            <w:hideMark/>
          </w:tcPr>
          <w:p w14:paraId="3CF0D3C6" w14:textId="77777777" w:rsidR="0015614D" w:rsidRPr="000F4A62" w:rsidRDefault="0015614D" w:rsidP="00935310"/>
        </w:tc>
        <w:tc>
          <w:tcPr>
            <w:tcW w:w="709" w:type="dxa"/>
            <w:tcBorders>
              <w:top w:val="nil"/>
              <w:left w:val="nil"/>
              <w:bottom w:val="nil"/>
              <w:right w:val="nil"/>
            </w:tcBorders>
            <w:hideMark/>
          </w:tcPr>
          <w:p w14:paraId="7DF92B6B" w14:textId="77777777" w:rsidR="0015614D" w:rsidRPr="000F4A62" w:rsidRDefault="0015614D" w:rsidP="00935310">
            <w:r w:rsidRPr="000F4A62">
              <w:t>1</w:t>
            </w:r>
          </w:p>
        </w:tc>
        <w:tc>
          <w:tcPr>
            <w:tcW w:w="709" w:type="dxa"/>
            <w:tcBorders>
              <w:top w:val="nil"/>
              <w:left w:val="nil"/>
              <w:bottom w:val="nil"/>
              <w:right w:val="nil"/>
            </w:tcBorders>
            <w:hideMark/>
          </w:tcPr>
          <w:p w14:paraId="5B039591" w14:textId="77777777" w:rsidR="0015614D" w:rsidRPr="000F4A62" w:rsidRDefault="0015614D" w:rsidP="00935310">
            <w:r w:rsidRPr="000F4A62">
              <w:t>-</w:t>
            </w:r>
          </w:p>
        </w:tc>
      </w:tr>
      <w:tr w:rsidR="0015614D" w:rsidRPr="000F4A62" w14:paraId="3595F9E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E065FCC" w14:textId="77777777" w:rsidR="0015614D" w:rsidRPr="000F4A62" w:rsidRDefault="00000000" w:rsidP="00935310">
            <w:pPr>
              <w:rPr>
                <w:b/>
                <w:bCs/>
              </w:rPr>
            </w:pPr>
            <w:r>
              <w:rPr>
                <w:b/>
                <w:bCs/>
              </w:rPr>
              <w:pict w14:anchorId="0B9124CC">
                <v:rect id="_x0000_i1418" style="width:0;height:1pt" o:hralign="center" o:hrstd="t" o:hrnoshade="t" o:hr="t" fillcolor="black" stroked="f"/>
              </w:pict>
            </w:r>
          </w:p>
        </w:tc>
      </w:tr>
      <w:tr w:rsidR="0015614D" w:rsidRPr="000F4A62" w14:paraId="558650A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5A05F11" w14:textId="77777777" w:rsidR="0015614D" w:rsidRPr="000F4A62" w:rsidRDefault="0015614D" w:rsidP="00935310">
            <w:pPr>
              <w:rPr>
                <w:b/>
                <w:bCs/>
              </w:rPr>
            </w:pPr>
            <w:r w:rsidRPr="000F4A62">
              <w:rPr>
                <w:b/>
                <w:bCs/>
              </w:rPr>
              <w:lastRenderedPageBreak/>
              <w:t>lrn</w:t>
            </w:r>
          </w:p>
          <w:p w14:paraId="046BF4B5" w14:textId="77777777" w:rsidR="0015614D" w:rsidRPr="000F4A62" w:rsidRDefault="0015614D" w:rsidP="00935310">
            <w:r w:rsidRPr="000F4A62">
              <w:t>LRN</w:t>
            </w:r>
          </w:p>
          <w:p w14:paraId="3C977BF3" w14:textId="77777777" w:rsidR="0015614D" w:rsidRPr="000F4A62" w:rsidRDefault="0015614D" w:rsidP="00935310">
            <w:r w:rsidRPr="000F4A62">
              <w:t>Numer LRN anulowanego zgłoszenia celnego.</w:t>
            </w:r>
          </w:p>
        </w:tc>
        <w:tc>
          <w:tcPr>
            <w:tcW w:w="1418" w:type="dxa"/>
            <w:tcBorders>
              <w:top w:val="nil"/>
              <w:left w:val="nil"/>
              <w:bottom w:val="nil"/>
              <w:right w:val="nil"/>
            </w:tcBorders>
            <w:tcMar>
              <w:top w:w="75" w:type="dxa"/>
              <w:left w:w="75" w:type="dxa"/>
              <w:bottom w:w="240" w:type="dxa"/>
              <w:right w:w="75" w:type="dxa"/>
            </w:tcMar>
            <w:hideMark/>
          </w:tcPr>
          <w:p w14:paraId="1A7AFBF6" w14:textId="77777777" w:rsidR="0015614D" w:rsidRPr="000F4A62" w:rsidRDefault="0015614D" w:rsidP="00935310">
            <w:r w:rsidRPr="000F4A62">
              <w:t>12 09 000 000</w:t>
            </w:r>
          </w:p>
        </w:tc>
        <w:tc>
          <w:tcPr>
            <w:tcW w:w="851" w:type="dxa"/>
            <w:tcBorders>
              <w:top w:val="nil"/>
              <w:left w:val="nil"/>
              <w:bottom w:val="nil"/>
              <w:right w:val="nil"/>
            </w:tcBorders>
            <w:tcMar>
              <w:top w:w="75" w:type="dxa"/>
              <w:left w:w="75" w:type="dxa"/>
              <w:bottom w:w="240" w:type="dxa"/>
              <w:right w:w="75" w:type="dxa"/>
            </w:tcMar>
            <w:hideMark/>
          </w:tcPr>
          <w:p w14:paraId="7B20C84E" w14:textId="77777777" w:rsidR="0015614D" w:rsidRPr="000F4A62" w:rsidRDefault="0015614D" w:rsidP="00935310">
            <w:r w:rsidRPr="000F4A62">
              <w:t>an..22</w:t>
            </w:r>
          </w:p>
        </w:tc>
        <w:tc>
          <w:tcPr>
            <w:tcW w:w="851" w:type="dxa"/>
            <w:tcBorders>
              <w:top w:val="nil"/>
              <w:left w:val="nil"/>
              <w:bottom w:val="nil"/>
              <w:right w:val="nil"/>
            </w:tcBorders>
            <w:tcMar>
              <w:top w:w="75" w:type="dxa"/>
              <w:left w:w="75" w:type="dxa"/>
              <w:bottom w:w="240" w:type="dxa"/>
              <w:right w:w="75" w:type="dxa"/>
            </w:tcMar>
            <w:hideMark/>
          </w:tcPr>
          <w:p w14:paraId="33B1648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76A633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76C019B" w14:textId="77777777" w:rsidR="0015614D" w:rsidRPr="000F4A62" w:rsidRDefault="0015614D" w:rsidP="00935310">
            <w:r w:rsidRPr="000F4A62">
              <w:t>-</w:t>
            </w:r>
          </w:p>
        </w:tc>
      </w:tr>
      <w:tr w:rsidR="0015614D" w:rsidRPr="000F4A62" w14:paraId="5A56680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CD0089B" w14:textId="77777777" w:rsidR="0015614D" w:rsidRPr="000F4A62" w:rsidRDefault="0015614D" w:rsidP="00935310">
            <w:pPr>
              <w:rPr>
                <w:b/>
                <w:bCs/>
              </w:rPr>
            </w:pPr>
            <w:r w:rsidRPr="000F4A62">
              <w:rPr>
                <w:b/>
                <w:bCs/>
              </w:rPr>
              <w:t>customsRegistrationNumber</w:t>
            </w:r>
          </w:p>
          <w:p w14:paraId="73E6ED29" w14:textId="77777777" w:rsidR="0015614D" w:rsidRPr="000F4A62" w:rsidRDefault="0015614D" w:rsidP="00935310">
            <w:r w:rsidRPr="000F4A62">
              <w:t>Numer zarejestrowanego dokumentu</w:t>
            </w:r>
          </w:p>
        </w:tc>
        <w:tc>
          <w:tcPr>
            <w:tcW w:w="1418" w:type="dxa"/>
            <w:tcBorders>
              <w:top w:val="nil"/>
              <w:left w:val="nil"/>
              <w:bottom w:val="nil"/>
              <w:right w:val="nil"/>
            </w:tcBorders>
            <w:tcMar>
              <w:top w:w="75" w:type="dxa"/>
              <w:left w:w="75" w:type="dxa"/>
              <w:bottom w:w="240" w:type="dxa"/>
              <w:right w:w="75" w:type="dxa"/>
            </w:tcMar>
            <w:hideMark/>
          </w:tcPr>
          <w:p w14:paraId="7D252957"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5AFDABB"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1666EF9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602E59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82E1131" w14:textId="77777777" w:rsidR="0015614D" w:rsidRPr="000F4A62" w:rsidRDefault="0015614D" w:rsidP="00935310">
            <w:r w:rsidRPr="000F4A62">
              <w:t>-</w:t>
            </w:r>
          </w:p>
        </w:tc>
      </w:tr>
      <w:tr w:rsidR="0015614D" w:rsidRPr="000F4A62" w14:paraId="24DAC22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FE0DB16" w14:textId="77777777" w:rsidR="0015614D" w:rsidRPr="000F4A62" w:rsidRDefault="0015614D" w:rsidP="00935310">
            <w:pPr>
              <w:rPr>
                <w:b/>
                <w:bCs/>
              </w:rPr>
            </w:pPr>
            <w:r w:rsidRPr="000F4A62">
              <w:rPr>
                <w:b/>
                <w:bCs/>
              </w:rPr>
              <w:t>upoIdentificationNumber</w:t>
            </w:r>
          </w:p>
          <w:p w14:paraId="3041A3F9" w14:textId="77777777" w:rsidR="0015614D" w:rsidRPr="000F4A62" w:rsidRDefault="0015614D" w:rsidP="00935310">
            <w:r w:rsidRPr="000F4A62">
              <w:t>Identyfikator UPO</w:t>
            </w:r>
          </w:p>
          <w:p w14:paraId="613C5E26" w14:textId="77777777" w:rsidR="0015614D" w:rsidRPr="000F4A62" w:rsidRDefault="0015614D" w:rsidP="00935310">
            <w:r w:rsidRPr="000F4A62">
              <w:t>Wartość "NumerIdentyfikacyjny" komunikatu UPO wysłanego dla komunikatu zawierającego zgłoszenie celne.</w:t>
            </w:r>
          </w:p>
        </w:tc>
        <w:tc>
          <w:tcPr>
            <w:tcW w:w="1418" w:type="dxa"/>
            <w:tcBorders>
              <w:top w:val="nil"/>
              <w:left w:val="nil"/>
              <w:bottom w:val="nil"/>
              <w:right w:val="nil"/>
            </w:tcBorders>
            <w:tcMar>
              <w:top w:w="75" w:type="dxa"/>
              <w:left w:w="75" w:type="dxa"/>
              <w:bottom w:w="240" w:type="dxa"/>
              <w:right w:w="75" w:type="dxa"/>
            </w:tcMar>
            <w:hideMark/>
          </w:tcPr>
          <w:p w14:paraId="63F4B7B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E38AE23"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1F7D599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6E1FC4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696DE4B" w14:textId="77777777" w:rsidR="0015614D" w:rsidRPr="000F4A62" w:rsidRDefault="0015614D" w:rsidP="00935310">
            <w:r w:rsidRPr="000F4A62">
              <w:t>-</w:t>
            </w:r>
          </w:p>
        </w:tc>
      </w:tr>
    </w:tbl>
    <w:p w14:paraId="77583DDE" w14:textId="77777777" w:rsidR="0015614D" w:rsidRPr="000F4A62" w:rsidRDefault="0015614D" w:rsidP="0015614D"/>
    <w:p w14:paraId="0F4A61B7" w14:textId="77777777" w:rsidR="0015614D" w:rsidRPr="000F4A62" w:rsidRDefault="0015614D" w:rsidP="0015614D">
      <w:bookmarkStart w:id="465" w:name="-870702317"/>
      <w:r w:rsidRPr="000F4A62">
        <w:t>/ZCX03/Declaration/</w:t>
      </w:r>
      <w:r w:rsidRPr="000F4A62">
        <w:rPr>
          <w:b/>
          <w:bCs/>
        </w:rPr>
        <w:t>Cancellation</w:t>
      </w:r>
      <w:bookmarkEnd w:id="465"/>
    </w:p>
    <w:tbl>
      <w:tblPr>
        <w:tblW w:w="0" w:type="auto"/>
        <w:tblCellMar>
          <w:top w:w="75" w:type="dxa"/>
          <w:left w:w="75" w:type="dxa"/>
          <w:bottom w:w="75" w:type="dxa"/>
          <w:right w:w="75" w:type="dxa"/>
        </w:tblCellMar>
        <w:tblLook w:val="04A0" w:firstRow="1" w:lastRow="0" w:firstColumn="1" w:lastColumn="0" w:noHBand="0" w:noVBand="1"/>
        <w:tblCaption w:val="Grupa danych /ZCX03/Declaration/Cancellation"/>
        <w:tblDescription w:val="Tabela: Grupa danych /ZCX03/Declaration/Cancellation"/>
      </w:tblPr>
      <w:tblGrid>
        <w:gridCol w:w="4726"/>
        <w:gridCol w:w="1361"/>
        <w:gridCol w:w="1068"/>
        <w:gridCol w:w="821"/>
        <w:gridCol w:w="692"/>
        <w:gridCol w:w="686"/>
      </w:tblGrid>
      <w:tr w:rsidR="0015614D" w:rsidRPr="000F4A62" w14:paraId="651DA8C5" w14:textId="77777777" w:rsidTr="00935310">
        <w:trPr>
          <w:cantSplit/>
        </w:trPr>
        <w:tc>
          <w:tcPr>
            <w:tcW w:w="4820" w:type="dxa"/>
            <w:tcBorders>
              <w:top w:val="nil"/>
              <w:left w:val="nil"/>
              <w:bottom w:val="nil"/>
              <w:right w:val="nil"/>
            </w:tcBorders>
            <w:hideMark/>
          </w:tcPr>
          <w:p w14:paraId="33936AE5" w14:textId="77777777" w:rsidR="0015614D" w:rsidRPr="000F4A62" w:rsidRDefault="0015614D" w:rsidP="00935310">
            <w:r w:rsidRPr="000F4A62">
              <w:t>Anulowanie</w:t>
            </w:r>
          </w:p>
        </w:tc>
        <w:tc>
          <w:tcPr>
            <w:tcW w:w="1418" w:type="dxa"/>
            <w:tcBorders>
              <w:top w:val="nil"/>
              <w:left w:val="nil"/>
              <w:bottom w:val="nil"/>
              <w:right w:val="nil"/>
            </w:tcBorders>
            <w:hideMark/>
          </w:tcPr>
          <w:p w14:paraId="39789C9F" w14:textId="77777777" w:rsidR="0015614D" w:rsidRPr="000F4A62" w:rsidRDefault="0015614D" w:rsidP="00935310">
            <w:r w:rsidRPr="000F4A62">
              <w:t>-</w:t>
            </w:r>
          </w:p>
        </w:tc>
        <w:tc>
          <w:tcPr>
            <w:tcW w:w="851" w:type="dxa"/>
            <w:tcBorders>
              <w:top w:val="nil"/>
              <w:left w:val="nil"/>
              <w:bottom w:val="nil"/>
              <w:right w:val="nil"/>
            </w:tcBorders>
            <w:hideMark/>
          </w:tcPr>
          <w:p w14:paraId="631D59E6" w14:textId="77777777" w:rsidR="0015614D" w:rsidRPr="000F4A62" w:rsidRDefault="0015614D" w:rsidP="00935310"/>
        </w:tc>
        <w:tc>
          <w:tcPr>
            <w:tcW w:w="851" w:type="dxa"/>
            <w:tcBorders>
              <w:top w:val="nil"/>
              <w:left w:val="nil"/>
              <w:bottom w:val="nil"/>
              <w:right w:val="nil"/>
            </w:tcBorders>
            <w:hideMark/>
          </w:tcPr>
          <w:p w14:paraId="780EBA19" w14:textId="77777777" w:rsidR="0015614D" w:rsidRPr="000F4A62" w:rsidRDefault="0015614D" w:rsidP="00935310"/>
        </w:tc>
        <w:tc>
          <w:tcPr>
            <w:tcW w:w="709" w:type="dxa"/>
            <w:tcBorders>
              <w:top w:val="nil"/>
              <w:left w:val="nil"/>
              <w:bottom w:val="nil"/>
              <w:right w:val="nil"/>
            </w:tcBorders>
            <w:hideMark/>
          </w:tcPr>
          <w:p w14:paraId="68064059" w14:textId="77777777" w:rsidR="0015614D" w:rsidRPr="000F4A62" w:rsidRDefault="0015614D" w:rsidP="00935310">
            <w:r w:rsidRPr="000F4A62">
              <w:t>1</w:t>
            </w:r>
          </w:p>
        </w:tc>
        <w:tc>
          <w:tcPr>
            <w:tcW w:w="709" w:type="dxa"/>
            <w:tcBorders>
              <w:top w:val="nil"/>
              <w:left w:val="nil"/>
              <w:bottom w:val="nil"/>
              <w:right w:val="nil"/>
            </w:tcBorders>
            <w:hideMark/>
          </w:tcPr>
          <w:p w14:paraId="52DF8C7E" w14:textId="77777777" w:rsidR="0015614D" w:rsidRPr="000F4A62" w:rsidRDefault="0015614D" w:rsidP="00935310">
            <w:r w:rsidRPr="000F4A62">
              <w:t>-</w:t>
            </w:r>
          </w:p>
        </w:tc>
      </w:tr>
      <w:tr w:rsidR="0015614D" w:rsidRPr="000F4A62" w14:paraId="671F391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DE07618" w14:textId="77777777" w:rsidR="0015614D" w:rsidRPr="000F4A62" w:rsidRDefault="00000000" w:rsidP="00935310">
            <w:pPr>
              <w:rPr>
                <w:b/>
                <w:bCs/>
              </w:rPr>
            </w:pPr>
            <w:r>
              <w:rPr>
                <w:b/>
                <w:bCs/>
              </w:rPr>
              <w:pict w14:anchorId="5A3D4AD3">
                <v:rect id="_x0000_i1419" style="width:0;height:1pt" o:hralign="center" o:hrstd="t" o:hrnoshade="t" o:hr="t" fillcolor="black" stroked="f"/>
              </w:pict>
            </w:r>
          </w:p>
        </w:tc>
      </w:tr>
      <w:tr w:rsidR="0015614D" w:rsidRPr="000F4A62" w14:paraId="4477F70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3DE981A" w14:textId="77777777" w:rsidR="0015614D" w:rsidRPr="000F4A62" w:rsidRDefault="0015614D" w:rsidP="00935310">
            <w:pPr>
              <w:rPr>
                <w:b/>
                <w:bCs/>
              </w:rPr>
            </w:pPr>
            <w:r w:rsidRPr="000F4A62">
              <w:rPr>
                <w:b/>
                <w:bCs/>
              </w:rPr>
              <w:t>cancellationDateAndTime</w:t>
            </w:r>
          </w:p>
          <w:p w14:paraId="7D7DE85F" w14:textId="77777777" w:rsidR="0015614D" w:rsidRPr="000F4A62" w:rsidRDefault="0015614D" w:rsidP="00935310">
            <w:r w:rsidRPr="000F4A62">
              <w:t>Data i godzina anulowania</w:t>
            </w:r>
          </w:p>
        </w:tc>
        <w:tc>
          <w:tcPr>
            <w:tcW w:w="1418" w:type="dxa"/>
            <w:tcBorders>
              <w:top w:val="nil"/>
              <w:left w:val="nil"/>
              <w:bottom w:val="nil"/>
              <w:right w:val="nil"/>
            </w:tcBorders>
            <w:tcMar>
              <w:top w:w="75" w:type="dxa"/>
              <w:left w:w="75" w:type="dxa"/>
              <w:bottom w:w="240" w:type="dxa"/>
              <w:right w:w="75" w:type="dxa"/>
            </w:tcMar>
            <w:hideMark/>
          </w:tcPr>
          <w:p w14:paraId="624876E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1074A07"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5FAF9F8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F888FC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4FFCD68" w14:textId="77777777" w:rsidR="0015614D" w:rsidRPr="000F4A62" w:rsidRDefault="0015614D" w:rsidP="00935310">
            <w:r w:rsidRPr="000F4A62">
              <w:t>-</w:t>
            </w:r>
          </w:p>
        </w:tc>
      </w:tr>
      <w:tr w:rsidR="0015614D" w:rsidRPr="000F4A62" w14:paraId="40561CC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94BD49A" w14:textId="77777777" w:rsidR="0015614D" w:rsidRPr="000F4A62" w:rsidRDefault="0015614D" w:rsidP="00935310">
            <w:pPr>
              <w:rPr>
                <w:b/>
                <w:bCs/>
              </w:rPr>
            </w:pPr>
            <w:r w:rsidRPr="000F4A62">
              <w:rPr>
                <w:b/>
                <w:bCs/>
              </w:rPr>
              <w:t>cancellationJustification</w:t>
            </w:r>
          </w:p>
          <w:p w14:paraId="7D27FFB8" w14:textId="77777777" w:rsidR="0015614D" w:rsidRPr="000F4A62" w:rsidRDefault="0015614D" w:rsidP="00935310">
            <w:r w:rsidRPr="000F4A62">
              <w:t>Uzasadnienie organu celnego</w:t>
            </w:r>
          </w:p>
        </w:tc>
        <w:tc>
          <w:tcPr>
            <w:tcW w:w="1418" w:type="dxa"/>
            <w:tcBorders>
              <w:top w:val="nil"/>
              <w:left w:val="nil"/>
              <w:bottom w:val="nil"/>
              <w:right w:val="nil"/>
            </w:tcBorders>
            <w:tcMar>
              <w:top w:w="75" w:type="dxa"/>
              <w:left w:w="75" w:type="dxa"/>
              <w:bottom w:w="240" w:type="dxa"/>
              <w:right w:w="75" w:type="dxa"/>
            </w:tcMar>
            <w:hideMark/>
          </w:tcPr>
          <w:p w14:paraId="028A25A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8D2B85B"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16F7423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6B5246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E432103" w14:textId="77777777" w:rsidR="0015614D" w:rsidRPr="000F4A62" w:rsidRDefault="0015614D" w:rsidP="00935310">
            <w:r w:rsidRPr="000F4A62">
              <w:t>-</w:t>
            </w:r>
          </w:p>
        </w:tc>
      </w:tr>
    </w:tbl>
    <w:p w14:paraId="429B1F0D" w14:textId="77777777" w:rsidR="0015614D" w:rsidRPr="000F4A62" w:rsidRDefault="0015614D" w:rsidP="0015614D"/>
    <w:p w14:paraId="54031794" w14:textId="77777777" w:rsidR="0015614D" w:rsidRPr="000F4A62" w:rsidRDefault="0015614D" w:rsidP="0015614D">
      <w:bookmarkStart w:id="466" w:name="1982779733"/>
      <w:r w:rsidRPr="000F4A62">
        <w:t>/ZCX03/Declaration/</w:t>
      </w:r>
      <w:r w:rsidRPr="000F4A62">
        <w:rPr>
          <w:b/>
          <w:bCs/>
        </w:rPr>
        <w:t>CustomsOfficeOfDeclaration</w:t>
      </w:r>
      <w:bookmarkEnd w:id="466"/>
    </w:p>
    <w:tbl>
      <w:tblPr>
        <w:tblW w:w="0" w:type="auto"/>
        <w:tblCellMar>
          <w:top w:w="75" w:type="dxa"/>
          <w:left w:w="75" w:type="dxa"/>
          <w:bottom w:w="75" w:type="dxa"/>
          <w:right w:w="75" w:type="dxa"/>
        </w:tblCellMar>
        <w:tblLook w:val="04A0" w:firstRow="1" w:lastRow="0" w:firstColumn="1" w:lastColumn="0" w:noHBand="0" w:noVBand="1"/>
        <w:tblCaption w:val="Grupa danych /ZCX03/Declaration/CustomsOfficeOfDeclaration"/>
        <w:tblDescription w:val="Tabela: Grupa danych /ZCX03/Declaration/CustomsOfficeOfDeclaration"/>
      </w:tblPr>
      <w:tblGrid>
        <w:gridCol w:w="4817"/>
        <w:gridCol w:w="1417"/>
        <w:gridCol w:w="851"/>
        <w:gridCol w:w="851"/>
        <w:gridCol w:w="709"/>
        <w:gridCol w:w="709"/>
      </w:tblGrid>
      <w:tr w:rsidR="0015614D" w:rsidRPr="000F4A62" w14:paraId="678E0ADC" w14:textId="77777777" w:rsidTr="00935310">
        <w:trPr>
          <w:cantSplit/>
        </w:trPr>
        <w:tc>
          <w:tcPr>
            <w:tcW w:w="4820" w:type="dxa"/>
            <w:tcBorders>
              <w:top w:val="nil"/>
              <w:left w:val="nil"/>
              <w:bottom w:val="nil"/>
              <w:right w:val="nil"/>
            </w:tcBorders>
            <w:hideMark/>
          </w:tcPr>
          <w:p w14:paraId="15AC6B26" w14:textId="77777777" w:rsidR="0015614D" w:rsidRPr="000F4A62" w:rsidRDefault="0015614D" w:rsidP="00935310">
            <w:r w:rsidRPr="000F4A62">
              <w:t>Urząd celny zgłoszenia</w:t>
            </w:r>
          </w:p>
        </w:tc>
        <w:tc>
          <w:tcPr>
            <w:tcW w:w="1418" w:type="dxa"/>
            <w:tcBorders>
              <w:top w:val="nil"/>
              <w:left w:val="nil"/>
              <w:bottom w:val="nil"/>
              <w:right w:val="nil"/>
            </w:tcBorders>
            <w:hideMark/>
          </w:tcPr>
          <w:p w14:paraId="1297573E" w14:textId="77777777" w:rsidR="0015614D" w:rsidRPr="000F4A62" w:rsidRDefault="0015614D" w:rsidP="00935310">
            <w:r w:rsidRPr="000F4A62">
              <w:t>-</w:t>
            </w:r>
          </w:p>
        </w:tc>
        <w:tc>
          <w:tcPr>
            <w:tcW w:w="851" w:type="dxa"/>
            <w:tcBorders>
              <w:top w:val="nil"/>
              <w:left w:val="nil"/>
              <w:bottom w:val="nil"/>
              <w:right w:val="nil"/>
            </w:tcBorders>
            <w:hideMark/>
          </w:tcPr>
          <w:p w14:paraId="52FA8F1C" w14:textId="77777777" w:rsidR="0015614D" w:rsidRPr="000F4A62" w:rsidRDefault="0015614D" w:rsidP="00935310"/>
        </w:tc>
        <w:tc>
          <w:tcPr>
            <w:tcW w:w="851" w:type="dxa"/>
            <w:tcBorders>
              <w:top w:val="nil"/>
              <w:left w:val="nil"/>
              <w:bottom w:val="nil"/>
              <w:right w:val="nil"/>
            </w:tcBorders>
            <w:hideMark/>
          </w:tcPr>
          <w:p w14:paraId="7150F7BD" w14:textId="77777777" w:rsidR="0015614D" w:rsidRPr="000F4A62" w:rsidRDefault="0015614D" w:rsidP="00935310"/>
        </w:tc>
        <w:tc>
          <w:tcPr>
            <w:tcW w:w="709" w:type="dxa"/>
            <w:tcBorders>
              <w:top w:val="nil"/>
              <w:left w:val="nil"/>
              <w:bottom w:val="nil"/>
              <w:right w:val="nil"/>
            </w:tcBorders>
            <w:hideMark/>
          </w:tcPr>
          <w:p w14:paraId="4A3D144E" w14:textId="77777777" w:rsidR="0015614D" w:rsidRPr="000F4A62" w:rsidRDefault="0015614D" w:rsidP="00935310">
            <w:r w:rsidRPr="000F4A62">
              <w:t>1</w:t>
            </w:r>
          </w:p>
        </w:tc>
        <w:tc>
          <w:tcPr>
            <w:tcW w:w="709" w:type="dxa"/>
            <w:tcBorders>
              <w:top w:val="nil"/>
              <w:left w:val="nil"/>
              <w:bottom w:val="nil"/>
              <w:right w:val="nil"/>
            </w:tcBorders>
            <w:hideMark/>
          </w:tcPr>
          <w:p w14:paraId="2440DDE9" w14:textId="77777777" w:rsidR="0015614D" w:rsidRPr="000F4A62" w:rsidRDefault="0015614D" w:rsidP="00935310">
            <w:r w:rsidRPr="000F4A62">
              <w:t>-</w:t>
            </w:r>
          </w:p>
        </w:tc>
      </w:tr>
      <w:tr w:rsidR="0015614D" w:rsidRPr="000F4A62" w14:paraId="6C35350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F43843F" w14:textId="77777777" w:rsidR="0015614D" w:rsidRPr="000F4A62" w:rsidRDefault="00000000" w:rsidP="00935310">
            <w:pPr>
              <w:rPr>
                <w:b/>
                <w:bCs/>
              </w:rPr>
            </w:pPr>
            <w:r>
              <w:rPr>
                <w:b/>
                <w:bCs/>
              </w:rPr>
              <w:pict w14:anchorId="7C6C5AA3">
                <v:rect id="_x0000_i1420" style="width:0;height:1pt" o:hralign="center" o:hrstd="t" o:hrnoshade="t" o:hr="t" fillcolor="black" stroked="f"/>
              </w:pict>
            </w:r>
          </w:p>
        </w:tc>
      </w:tr>
      <w:tr w:rsidR="0015614D" w:rsidRPr="000F4A62" w14:paraId="71631BA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04167ED" w14:textId="77777777" w:rsidR="0015614D" w:rsidRPr="000F4A62" w:rsidRDefault="0015614D" w:rsidP="00935310">
            <w:pPr>
              <w:rPr>
                <w:b/>
                <w:bCs/>
              </w:rPr>
            </w:pPr>
            <w:r w:rsidRPr="000F4A62">
              <w:rPr>
                <w:b/>
                <w:bCs/>
              </w:rPr>
              <w:t>referenceNumber</w:t>
            </w:r>
          </w:p>
          <w:p w14:paraId="783CC317"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4E153AF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F833DD8"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08E8387A"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4FCB4BD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529D87D" w14:textId="77777777" w:rsidR="0015614D" w:rsidRPr="000F4A62" w:rsidRDefault="0015614D" w:rsidP="00935310">
            <w:r w:rsidRPr="000F4A62">
              <w:t>-</w:t>
            </w:r>
          </w:p>
        </w:tc>
      </w:tr>
    </w:tbl>
    <w:p w14:paraId="02280918" w14:textId="77777777" w:rsidR="0015614D" w:rsidRPr="000F4A62" w:rsidRDefault="0015614D" w:rsidP="0015614D"/>
    <w:p w14:paraId="54F19F48" w14:textId="77777777" w:rsidR="0015614D" w:rsidRPr="000F4A62" w:rsidRDefault="0015614D" w:rsidP="0015614D">
      <w:bookmarkStart w:id="467" w:name="1757021756"/>
      <w:r w:rsidRPr="000F4A62">
        <w:t>/ZCX03/</w:t>
      </w:r>
      <w:r w:rsidRPr="000F4A62">
        <w:rPr>
          <w:b/>
          <w:bCs/>
        </w:rPr>
        <w:t>Signature</w:t>
      </w:r>
      <w:bookmarkEnd w:id="467"/>
    </w:p>
    <w:tbl>
      <w:tblPr>
        <w:tblW w:w="0" w:type="auto"/>
        <w:tblCellMar>
          <w:top w:w="75" w:type="dxa"/>
          <w:left w:w="75" w:type="dxa"/>
          <w:bottom w:w="75" w:type="dxa"/>
          <w:right w:w="75" w:type="dxa"/>
        </w:tblCellMar>
        <w:tblLook w:val="04A0" w:firstRow="1" w:lastRow="0" w:firstColumn="1" w:lastColumn="0" w:noHBand="0" w:noVBand="1"/>
        <w:tblCaption w:val="Grupa danych /ZCX03/Signature"/>
        <w:tblDescription w:val="Tabela: Grupa danych /ZCX03/Signature"/>
      </w:tblPr>
      <w:tblGrid>
        <w:gridCol w:w="4817"/>
        <w:gridCol w:w="1417"/>
        <w:gridCol w:w="851"/>
        <w:gridCol w:w="851"/>
        <w:gridCol w:w="709"/>
        <w:gridCol w:w="709"/>
      </w:tblGrid>
      <w:tr w:rsidR="0015614D" w:rsidRPr="000F4A62" w14:paraId="6AB4BE53" w14:textId="77777777" w:rsidTr="00935310">
        <w:trPr>
          <w:cantSplit/>
        </w:trPr>
        <w:tc>
          <w:tcPr>
            <w:tcW w:w="4820" w:type="dxa"/>
            <w:tcBorders>
              <w:top w:val="nil"/>
              <w:left w:val="nil"/>
              <w:bottom w:val="nil"/>
              <w:right w:val="nil"/>
            </w:tcBorders>
            <w:hideMark/>
          </w:tcPr>
          <w:p w14:paraId="54786486" w14:textId="77777777" w:rsidR="0015614D" w:rsidRPr="000F4A62" w:rsidRDefault="0015614D" w:rsidP="00935310">
            <w:r w:rsidRPr="000F4A62">
              <w:t>Podpis elektroniczny</w:t>
            </w:r>
          </w:p>
        </w:tc>
        <w:tc>
          <w:tcPr>
            <w:tcW w:w="1418" w:type="dxa"/>
            <w:tcBorders>
              <w:top w:val="nil"/>
              <w:left w:val="nil"/>
              <w:bottom w:val="nil"/>
              <w:right w:val="nil"/>
            </w:tcBorders>
            <w:hideMark/>
          </w:tcPr>
          <w:p w14:paraId="29B55195" w14:textId="77777777" w:rsidR="0015614D" w:rsidRPr="000F4A62" w:rsidRDefault="0015614D" w:rsidP="00935310">
            <w:r w:rsidRPr="000F4A62">
              <w:t>-</w:t>
            </w:r>
          </w:p>
        </w:tc>
        <w:tc>
          <w:tcPr>
            <w:tcW w:w="851" w:type="dxa"/>
            <w:tcBorders>
              <w:top w:val="nil"/>
              <w:left w:val="nil"/>
              <w:bottom w:val="nil"/>
              <w:right w:val="nil"/>
            </w:tcBorders>
            <w:hideMark/>
          </w:tcPr>
          <w:p w14:paraId="2C077FFF" w14:textId="77777777" w:rsidR="0015614D" w:rsidRPr="000F4A62" w:rsidRDefault="0015614D" w:rsidP="00935310"/>
        </w:tc>
        <w:tc>
          <w:tcPr>
            <w:tcW w:w="851" w:type="dxa"/>
            <w:tcBorders>
              <w:top w:val="nil"/>
              <w:left w:val="nil"/>
              <w:bottom w:val="nil"/>
              <w:right w:val="nil"/>
            </w:tcBorders>
            <w:hideMark/>
          </w:tcPr>
          <w:p w14:paraId="36C61C53" w14:textId="77777777" w:rsidR="0015614D" w:rsidRPr="000F4A62" w:rsidRDefault="0015614D" w:rsidP="00935310"/>
        </w:tc>
        <w:tc>
          <w:tcPr>
            <w:tcW w:w="709" w:type="dxa"/>
            <w:tcBorders>
              <w:top w:val="nil"/>
              <w:left w:val="nil"/>
              <w:bottom w:val="nil"/>
              <w:right w:val="nil"/>
            </w:tcBorders>
            <w:hideMark/>
          </w:tcPr>
          <w:p w14:paraId="693968F4" w14:textId="77777777" w:rsidR="0015614D" w:rsidRPr="000F4A62" w:rsidRDefault="0015614D" w:rsidP="00935310">
            <w:r w:rsidRPr="000F4A62">
              <w:t>0..1</w:t>
            </w:r>
          </w:p>
        </w:tc>
        <w:tc>
          <w:tcPr>
            <w:tcW w:w="709" w:type="dxa"/>
            <w:tcBorders>
              <w:top w:val="nil"/>
              <w:left w:val="nil"/>
              <w:bottom w:val="nil"/>
              <w:right w:val="nil"/>
            </w:tcBorders>
            <w:hideMark/>
          </w:tcPr>
          <w:p w14:paraId="5A7C3972" w14:textId="77777777" w:rsidR="0015614D" w:rsidRPr="000F4A62" w:rsidRDefault="0015614D" w:rsidP="00935310">
            <w:r w:rsidRPr="000F4A62">
              <w:t>-</w:t>
            </w:r>
          </w:p>
        </w:tc>
      </w:tr>
      <w:tr w:rsidR="0015614D" w:rsidRPr="000F4A62" w14:paraId="342472D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2F67648" w14:textId="77777777" w:rsidR="0015614D" w:rsidRPr="000F4A62" w:rsidRDefault="00000000" w:rsidP="00935310">
            <w:pPr>
              <w:rPr>
                <w:b/>
                <w:bCs/>
              </w:rPr>
            </w:pPr>
            <w:r>
              <w:rPr>
                <w:b/>
                <w:bCs/>
              </w:rPr>
              <w:pict w14:anchorId="63DE252F">
                <v:rect id="_x0000_i1421" style="width:0;height:1pt" o:hralign="center" o:hrstd="t" o:hrnoshade="t" o:hr="t" fillcolor="black" stroked="f"/>
              </w:pict>
            </w:r>
          </w:p>
        </w:tc>
      </w:tr>
    </w:tbl>
    <w:p w14:paraId="75573F6E" w14:textId="77777777" w:rsidR="0015614D" w:rsidRPr="000F4A62" w:rsidRDefault="0015614D" w:rsidP="0015614D"/>
    <w:p w14:paraId="2F29532D" w14:textId="77777777" w:rsidR="0015614D" w:rsidRPr="000F4A62" w:rsidRDefault="0015614D" w:rsidP="00F42053">
      <w:pPr>
        <w:pStyle w:val="Nagwek2"/>
      </w:pPr>
      <w:bookmarkStart w:id="468" w:name="_Toc172900248"/>
      <w:r w:rsidRPr="000F4A62">
        <w:lastRenderedPageBreak/>
        <w:t>ZCX05</w:t>
      </w:r>
      <w:bookmarkEnd w:id="468"/>
    </w:p>
    <w:p w14:paraId="5F68B4B2" w14:textId="77777777" w:rsidR="0015614D" w:rsidRPr="000F4A62" w:rsidRDefault="0015614D" w:rsidP="0015614D">
      <w:r w:rsidRPr="000F4A62">
        <w:t>Retrospektywny wniosek o kontyngent taryfowy zarządzany zgodnie z kolejnością przyjmowania zgłoszeń</w:t>
      </w:r>
    </w:p>
    <w:p w14:paraId="4EE8F837" w14:textId="77777777" w:rsidR="0015614D" w:rsidRPr="000F4A62" w:rsidRDefault="0015614D" w:rsidP="00F42053">
      <w:pPr>
        <w:pStyle w:val="Nagwek3"/>
      </w:pPr>
      <w:r w:rsidRPr="000F4A62">
        <w:t>Struktura</w:t>
      </w:r>
    </w:p>
    <w:tbl>
      <w:tblPr>
        <w:tblW w:w="0" w:type="auto"/>
        <w:tblCellMar>
          <w:top w:w="75" w:type="dxa"/>
          <w:left w:w="75" w:type="dxa"/>
          <w:bottom w:w="75" w:type="dxa"/>
          <w:right w:w="75" w:type="dxa"/>
        </w:tblCellMar>
        <w:tblLook w:val="04A0" w:firstRow="1" w:lastRow="0" w:firstColumn="1" w:lastColumn="0" w:noHBand="0" w:noVBand="1"/>
        <w:tblCaption w:val="Struktura ZCX05"/>
        <w:tblDescription w:val="Tabela: Struktura ZCX05"/>
      </w:tblPr>
      <w:tblGrid>
        <w:gridCol w:w="3708"/>
        <w:gridCol w:w="1134"/>
        <w:gridCol w:w="1134"/>
      </w:tblGrid>
      <w:tr w:rsidR="0015614D" w:rsidRPr="000F4A62" w14:paraId="286F9D8B" w14:textId="77777777" w:rsidTr="00935310">
        <w:trPr>
          <w:cantSplit/>
        </w:trPr>
        <w:tc>
          <w:tcPr>
            <w:tcW w:w="0" w:type="auto"/>
            <w:tcBorders>
              <w:top w:val="nil"/>
              <w:left w:val="nil"/>
              <w:bottom w:val="nil"/>
              <w:right w:val="nil"/>
            </w:tcBorders>
            <w:hideMark/>
          </w:tcPr>
          <w:p w14:paraId="5A8730DE" w14:textId="77608A4F" w:rsidR="0015614D" w:rsidRPr="000F4A62" w:rsidRDefault="00000000" w:rsidP="00935310">
            <w:hyperlink w:anchor="85198996" w:tooltip="ZCX05" w:history="1">
              <w:r w:rsidR="0015614D" w:rsidRPr="000F4A62">
                <w:rPr>
                  <w:rStyle w:val="Hipercze"/>
                </w:rPr>
                <w:t>ZCX05</w:t>
              </w:r>
            </w:hyperlink>
          </w:p>
        </w:tc>
        <w:tc>
          <w:tcPr>
            <w:tcW w:w="1134" w:type="dxa"/>
            <w:tcBorders>
              <w:top w:val="nil"/>
              <w:left w:val="nil"/>
              <w:bottom w:val="nil"/>
              <w:right w:val="nil"/>
            </w:tcBorders>
            <w:hideMark/>
          </w:tcPr>
          <w:p w14:paraId="0F6A9B27" w14:textId="77777777" w:rsidR="0015614D" w:rsidRPr="000F4A62" w:rsidRDefault="0015614D" w:rsidP="00935310">
            <w:r w:rsidRPr="000F4A62">
              <w:t>1</w:t>
            </w:r>
          </w:p>
        </w:tc>
        <w:tc>
          <w:tcPr>
            <w:tcW w:w="1134" w:type="dxa"/>
            <w:tcBorders>
              <w:top w:val="nil"/>
              <w:left w:val="nil"/>
              <w:bottom w:val="nil"/>
              <w:right w:val="nil"/>
            </w:tcBorders>
            <w:hideMark/>
          </w:tcPr>
          <w:p w14:paraId="07CEED3B" w14:textId="77777777" w:rsidR="0015614D" w:rsidRPr="000F4A62" w:rsidRDefault="0015614D" w:rsidP="00935310">
            <w:r w:rsidRPr="000F4A62">
              <w:t>-</w:t>
            </w:r>
          </w:p>
        </w:tc>
      </w:tr>
      <w:tr w:rsidR="0015614D" w:rsidRPr="000F4A62" w14:paraId="24A45C8F" w14:textId="77777777" w:rsidTr="00935310">
        <w:trPr>
          <w:cantSplit/>
        </w:trPr>
        <w:tc>
          <w:tcPr>
            <w:tcW w:w="0" w:type="auto"/>
            <w:tcBorders>
              <w:top w:val="nil"/>
              <w:left w:val="nil"/>
              <w:bottom w:val="nil"/>
              <w:right w:val="nil"/>
            </w:tcBorders>
            <w:hideMark/>
          </w:tcPr>
          <w:p w14:paraId="5CFB9E4F" w14:textId="187C951E" w:rsidR="0015614D" w:rsidRPr="000F4A62" w:rsidRDefault="00000000" w:rsidP="00935310">
            <w:hyperlink w:anchor="1333042944" w:tooltip="Declaration" w:history="1">
              <w:r w:rsidR="0015614D" w:rsidRPr="000F4A62">
                <w:rPr>
                  <w:rStyle w:val="Hipercze"/>
                </w:rPr>
                <w:t xml:space="preserve">— </w:t>
              </w:r>
              <w:r w:rsidR="0015614D" w:rsidRPr="000F4A62">
                <w:rPr>
                  <w:rStyle w:val="Hipercze"/>
                  <w:b/>
                  <w:bCs/>
                </w:rPr>
                <w:t>Declaration</w:t>
              </w:r>
            </w:hyperlink>
          </w:p>
        </w:tc>
        <w:tc>
          <w:tcPr>
            <w:tcW w:w="1134" w:type="dxa"/>
            <w:tcBorders>
              <w:top w:val="nil"/>
              <w:left w:val="nil"/>
              <w:bottom w:val="nil"/>
              <w:right w:val="nil"/>
            </w:tcBorders>
            <w:hideMark/>
          </w:tcPr>
          <w:p w14:paraId="3BF51B1C" w14:textId="77777777" w:rsidR="0015614D" w:rsidRPr="000F4A62" w:rsidRDefault="0015614D" w:rsidP="00935310">
            <w:r w:rsidRPr="000F4A62">
              <w:t>1</w:t>
            </w:r>
          </w:p>
        </w:tc>
        <w:tc>
          <w:tcPr>
            <w:tcW w:w="1134" w:type="dxa"/>
            <w:tcBorders>
              <w:top w:val="nil"/>
              <w:left w:val="nil"/>
              <w:bottom w:val="nil"/>
              <w:right w:val="nil"/>
            </w:tcBorders>
            <w:hideMark/>
          </w:tcPr>
          <w:p w14:paraId="451DD5EA" w14:textId="77777777" w:rsidR="0015614D" w:rsidRPr="000F4A62" w:rsidRDefault="0015614D" w:rsidP="00935310">
            <w:r w:rsidRPr="000F4A62">
              <w:t>-</w:t>
            </w:r>
          </w:p>
        </w:tc>
      </w:tr>
      <w:tr w:rsidR="0015614D" w:rsidRPr="000F4A62" w14:paraId="2AB62525" w14:textId="77777777" w:rsidTr="00935310">
        <w:trPr>
          <w:cantSplit/>
        </w:trPr>
        <w:tc>
          <w:tcPr>
            <w:tcW w:w="0" w:type="auto"/>
            <w:tcBorders>
              <w:top w:val="nil"/>
              <w:left w:val="nil"/>
              <w:bottom w:val="nil"/>
              <w:right w:val="nil"/>
            </w:tcBorders>
            <w:hideMark/>
          </w:tcPr>
          <w:p w14:paraId="507F98AA" w14:textId="5E8F64EA" w:rsidR="0015614D" w:rsidRPr="000F4A62" w:rsidRDefault="00000000" w:rsidP="00935310">
            <w:hyperlink w:anchor="-12074400" w:tooltip="Importer" w:history="1">
              <w:r w:rsidR="0015614D" w:rsidRPr="000F4A62">
                <w:rPr>
                  <w:rStyle w:val="Hipercze"/>
                </w:rPr>
                <w:t>— — Importer</w:t>
              </w:r>
            </w:hyperlink>
          </w:p>
        </w:tc>
        <w:tc>
          <w:tcPr>
            <w:tcW w:w="1134" w:type="dxa"/>
            <w:tcBorders>
              <w:top w:val="nil"/>
              <w:left w:val="nil"/>
              <w:bottom w:val="nil"/>
              <w:right w:val="nil"/>
            </w:tcBorders>
            <w:hideMark/>
          </w:tcPr>
          <w:p w14:paraId="4A108CDF" w14:textId="77777777" w:rsidR="0015614D" w:rsidRPr="000F4A62" w:rsidRDefault="0015614D" w:rsidP="00935310">
            <w:r w:rsidRPr="000F4A62">
              <w:t>0..1</w:t>
            </w:r>
          </w:p>
        </w:tc>
        <w:tc>
          <w:tcPr>
            <w:tcW w:w="1134" w:type="dxa"/>
            <w:tcBorders>
              <w:top w:val="nil"/>
              <w:left w:val="nil"/>
              <w:bottom w:val="nil"/>
              <w:right w:val="nil"/>
            </w:tcBorders>
            <w:hideMark/>
          </w:tcPr>
          <w:p w14:paraId="77F91C0D" w14:textId="77777777" w:rsidR="0015614D" w:rsidRPr="000F4A62" w:rsidRDefault="0015614D" w:rsidP="00935310">
            <w:r w:rsidRPr="000F4A62">
              <w:t>-</w:t>
            </w:r>
          </w:p>
        </w:tc>
      </w:tr>
      <w:tr w:rsidR="0015614D" w:rsidRPr="000F4A62" w14:paraId="7E535D37" w14:textId="77777777" w:rsidTr="00935310">
        <w:trPr>
          <w:cantSplit/>
        </w:trPr>
        <w:tc>
          <w:tcPr>
            <w:tcW w:w="0" w:type="auto"/>
            <w:tcBorders>
              <w:top w:val="nil"/>
              <w:left w:val="nil"/>
              <w:bottom w:val="nil"/>
              <w:right w:val="nil"/>
            </w:tcBorders>
            <w:hideMark/>
          </w:tcPr>
          <w:p w14:paraId="28BBD130" w14:textId="50D48FD4" w:rsidR="0015614D" w:rsidRPr="000F4A62" w:rsidRDefault="00000000" w:rsidP="00935310">
            <w:hyperlink w:anchor="123053638" w:tooltip="Address" w:history="1">
              <w:r w:rsidR="0015614D" w:rsidRPr="000F4A62">
                <w:rPr>
                  <w:rStyle w:val="Hipercze"/>
                </w:rPr>
                <w:t>— — — Address</w:t>
              </w:r>
            </w:hyperlink>
          </w:p>
        </w:tc>
        <w:tc>
          <w:tcPr>
            <w:tcW w:w="1134" w:type="dxa"/>
            <w:tcBorders>
              <w:top w:val="nil"/>
              <w:left w:val="nil"/>
              <w:bottom w:val="nil"/>
              <w:right w:val="nil"/>
            </w:tcBorders>
            <w:hideMark/>
          </w:tcPr>
          <w:p w14:paraId="4854E29F" w14:textId="77777777" w:rsidR="0015614D" w:rsidRPr="000F4A62" w:rsidRDefault="0015614D" w:rsidP="00935310">
            <w:r w:rsidRPr="000F4A62">
              <w:t>0..1</w:t>
            </w:r>
          </w:p>
        </w:tc>
        <w:tc>
          <w:tcPr>
            <w:tcW w:w="1134" w:type="dxa"/>
            <w:tcBorders>
              <w:top w:val="nil"/>
              <w:left w:val="nil"/>
              <w:bottom w:val="nil"/>
              <w:right w:val="nil"/>
            </w:tcBorders>
            <w:hideMark/>
          </w:tcPr>
          <w:p w14:paraId="7B86D2D6" w14:textId="77777777" w:rsidR="0015614D" w:rsidRPr="000F4A62" w:rsidRDefault="0015614D" w:rsidP="00935310">
            <w:r w:rsidRPr="000F4A62">
              <w:t>-</w:t>
            </w:r>
          </w:p>
        </w:tc>
      </w:tr>
      <w:tr w:rsidR="0015614D" w:rsidRPr="000F4A62" w14:paraId="5295746E" w14:textId="77777777" w:rsidTr="00935310">
        <w:trPr>
          <w:cantSplit/>
        </w:trPr>
        <w:tc>
          <w:tcPr>
            <w:tcW w:w="0" w:type="auto"/>
            <w:tcBorders>
              <w:top w:val="nil"/>
              <w:left w:val="nil"/>
              <w:bottom w:val="nil"/>
              <w:right w:val="nil"/>
            </w:tcBorders>
            <w:hideMark/>
          </w:tcPr>
          <w:p w14:paraId="5F2C0263" w14:textId="31F4B1B6" w:rsidR="0015614D" w:rsidRPr="000F4A62" w:rsidRDefault="00000000" w:rsidP="00935310">
            <w:hyperlink w:anchor="261153822" w:tooltip="Declarant" w:history="1">
              <w:r w:rsidR="0015614D" w:rsidRPr="000F4A62">
                <w:rPr>
                  <w:rStyle w:val="Hipercze"/>
                </w:rPr>
                <w:t>— — Declarant</w:t>
              </w:r>
            </w:hyperlink>
          </w:p>
        </w:tc>
        <w:tc>
          <w:tcPr>
            <w:tcW w:w="1134" w:type="dxa"/>
            <w:tcBorders>
              <w:top w:val="nil"/>
              <w:left w:val="nil"/>
              <w:bottom w:val="nil"/>
              <w:right w:val="nil"/>
            </w:tcBorders>
            <w:hideMark/>
          </w:tcPr>
          <w:p w14:paraId="36647019" w14:textId="77777777" w:rsidR="0015614D" w:rsidRPr="000F4A62" w:rsidRDefault="0015614D" w:rsidP="00935310">
            <w:r w:rsidRPr="000F4A62">
              <w:t>0..1</w:t>
            </w:r>
          </w:p>
        </w:tc>
        <w:tc>
          <w:tcPr>
            <w:tcW w:w="1134" w:type="dxa"/>
            <w:tcBorders>
              <w:top w:val="nil"/>
              <w:left w:val="nil"/>
              <w:bottom w:val="nil"/>
              <w:right w:val="nil"/>
            </w:tcBorders>
            <w:hideMark/>
          </w:tcPr>
          <w:p w14:paraId="462D4AA5" w14:textId="77777777" w:rsidR="0015614D" w:rsidRPr="000F4A62" w:rsidRDefault="0015614D" w:rsidP="00935310">
            <w:r w:rsidRPr="000F4A62">
              <w:t>-</w:t>
            </w:r>
          </w:p>
        </w:tc>
      </w:tr>
      <w:tr w:rsidR="0015614D" w:rsidRPr="000F4A62" w14:paraId="146DCA57" w14:textId="77777777" w:rsidTr="00935310">
        <w:trPr>
          <w:cantSplit/>
        </w:trPr>
        <w:tc>
          <w:tcPr>
            <w:tcW w:w="0" w:type="auto"/>
            <w:tcBorders>
              <w:top w:val="nil"/>
              <w:left w:val="nil"/>
              <w:bottom w:val="nil"/>
              <w:right w:val="nil"/>
            </w:tcBorders>
            <w:hideMark/>
          </w:tcPr>
          <w:p w14:paraId="4AA08DA8" w14:textId="5A141CBB" w:rsidR="0015614D" w:rsidRPr="000F4A62" w:rsidRDefault="00000000" w:rsidP="00935310">
            <w:hyperlink w:anchor="-1682429436" w:tooltip="Address" w:history="1">
              <w:r w:rsidR="0015614D" w:rsidRPr="000F4A62">
                <w:rPr>
                  <w:rStyle w:val="Hipercze"/>
                </w:rPr>
                <w:t>— — — Address</w:t>
              </w:r>
            </w:hyperlink>
          </w:p>
        </w:tc>
        <w:tc>
          <w:tcPr>
            <w:tcW w:w="1134" w:type="dxa"/>
            <w:tcBorders>
              <w:top w:val="nil"/>
              <w:left w:val="nil"/>
              <w:bottom w:val="nil"/>
              <w:right w:val="nil"/>
            </w:tcBorders>
            <w:hideMark/>
          </w:tcPr>
          <w:p w14:paraId="0C673CE0" w14:textId="77777777" w:rsidR="0015614D" w:rsidRPr="000F4A62" w:rsidRDefault="0015614D" w:rsidP="00935310">
            <w:r w:rsidRPr="000F4A62">
              <w:t>0..1</w:t>
            </w:r>
          </w:p>
        </w:tc>
        <w:tc>
          <w:tcPr>
            <w:tcW w:w="1134" w:type="dxa"/>
            <w:tcBorders>
              <w:top w:val="nil"/>
              <w:left w:val="nil"/>
              <w:bottom w:val="nil"/>
              <w:right w:val="nil"/>
            </w:tcBorders>
            <w:hideMark/>
          </w:tcPr>
          <w:p w14:paraId="6F9724DB" w14:textId="77777777" w:rsidR="0015614D" w:rsidRPr="000F4A62" w:rsidRDefault="0015614D" w:rsidP="00935310">
            <w:r w:rsidRPr="000F4A62">
              <w:t>-</w:t>
            </w:r>
          </w:p>
        </w:tc>
      </w:tr>
      <w:tr w:rsidR="0015614D" w:rsidRPr="000F4A62" w14:paraId="70B6BF0B" w14:textId="77777777" w:rsidTr="00935310">
        <w:trPr>
          <w:cantSplit/>
        </w:trPr>
        <w:tc>
          <w:tcPr>
            <w:tcW w:w="0" w:type="auto"/>
            <w:tcBorders>
              <w:top w:val="nil"/>
              <w:left w:val="nil"/>
              <w:bottom w:val="nil"/>
              <w:right w:val="nil"/>
            </w:tcBorders>
            <w:hideMark/>
          </w:tcPr>
          <w:p w14:paraId="52F82AEB" w14:textId="00657EAD" w:rsidR="0015614D" w:rsidRPr="000F4A62" w:rsidRDefault="00000000" w:rsidP="00935310">
            <w:hyperlink w:anchor="1782437285" w:tooltip="ContactPerson" w:history="1">
              <w:r w:rsidR="0015614D" w:rsidRPr="000F4A62">
                <w:rPr>
                  <w:rStyle w:val="Hipercze"/>
                </w:rPr>
                <w:t>— — — ContactPerson</w:t>
              </w:r>
            </w:hyperlink>
          </w:p>
        </w:tc>
        <w:tc>
          <w:tcPr>
            <w:tcW w:w="1134" w:type="dxa"/>
            <w:tcBorders>
              <w:top w:val="nil"/>
              <w:left w:val="nil"/>
              <w:bottom w:val="nil"/>
              <w:right w:val="nil"/>
            </w:tcBorders>
            <w:hideMark/>
          </w:tcPr>
          <w:p w14:paraId="159365DF" w14:textId="77777777" w:rsidR="0015614D" w:rsidRPr="000F4A62" w:rsidRDefault="0015614D" w:rsidP="00935310">
            <w:r w:rsidRPr="000F4A62">
              <w:t>0..9</w:t>
            </w:r>
          </w:p>
        </w:tc>
        <w:tc>
          <w:tcPr>
            <w:tcW w:w="1134" w:type="dxa"/>
            <w:tcBorders>
              <w:top w:val="nil"/>
              <w:left w:val="nil"/>
              <w:bottom w:val="nil"/>
              <w:right w:val="nil"/>
            </w:tcBorders>
            <w:hideMark/>
          </w:tcPr>
          <w:p w14:paraId="52B7D016" w14:textId="77777777" w:rsidR="0015614D" w:rsidRPr="000F4A62" w:rsidRDefault="0015614D" w:rsidP="00935310">
            <w:r w:rsidRPr="000F4A62">
              <w:t>-</w:t>
            </w:r>
          </w:p>
        </w:tc>
      </w:tr>
      <w:tr w:rsidR="0015614D" w:rsidRPr="000F4A62" w14:paraId="635558DE" w14:textId="77777777" w:rsidTr="00935310">
        <w:trPr>
          <w:cantSplit/>
        </w:trPr>
        <w:tc>
          <w:tcPr>
            <w:tcW w:w="0" w:type="auto"/>
            <w:tcBorders>
              <w:top w:val="nil"/>
              <w:left w:val="nil"/>
              <w:bottom w:val="nil"/>
              <w:right w:val="nil"/>
            </w:tcBorders>
            <w:hideMark/>
          </w:tcPr>
          <w:p w14:paraId="2DCC0E25" w14:textId="71E82339" w:rsidR="0015614D" w:rsidRPr="000F4A62" w:rsidRDefault="00000000" w:rsidP="00935310">
            <w:hyperlink w:anchor="-1265779093" w:tooltip="Representative" w:history="1">
              <w:r w:rsidR="0015614D" w:rsidRPr="000F4A62">
                <w:rPr>
                  <w:rStyle w:val="Hipercze"/>
                </w:rPr>
                <w:t>— — Representative</w:t>
              </w:r>
            </w:hyperlink>
          </w:p>
        </w:tc>
        <w:tc>
          <w:tcPr>
            <w:tcW w:w="1134" w:type="dxa"/>
            <w:tcBorders>
              <w:top w:val="nil"/>
              <w:left w:val="nil"/>
              <w:bottom w:val="nil"/>
              <w:right w:val="nil"/>
            </w:tcBorders>
            <w:hideMark/>
          </w:tcPr>
          <w:p w14:paraId="084772BE" w14:textId="77777777" w:rsidR="0015614D" w:rsidRPr="000F4A62" w:rsidRDefault="0015614D" w:rsidP="00935310">
            <w:r w:rsidRPr="000F4A62">
              <w:t>0..1</w:t>
            </w:r>
          </w:p>
        </w:tc>
        <w:tc>
          <w:tcPr>
            <w:tcW w:w="1134" w:type="dxa"/>
            <w:tcBorders>
              <w:top w:val="nil"/>
              <w:left w:val="nil"/>
              <w:bottom w:val="nil"/>
              <w:right w:val="nil"/>
            </w:tcBorders>
            <w:hideMark/>
          </w:tcPr>
          <w:p w14:paraId="38099992" w14:textId="77777777" w:rsidR="0015614D" w:rsidRPr="000F4A62" w:rsidRDefault="0015614D" w:rsidP="00935310">
            <w:r w:rsidRPr="000F4A62">
              <w:t>-</w:t>
            </w:r>
          </w:p>
        </w:tc>
      </w:tr>
      <w:tr w:rsidR="0015614D" w:rsidRPr="000F4A62" w14:paraId="2C2300AC" w14:textId="77777777" w:rsidTr="00935310">
        <w:trPr>
          <w:cantSplit/>
        </w:trPr>
        <w:tc>
          <w:tcPr>
            <w:tcW w:w="0" w:type="auto"/>
            <w:tcBorders>
              <w:top w:val="nil"/>
              <w:left w:val="nil"/>
              <w:bottom w:val="nil"/>
              <w:right w:val="nil"/>
            </w:tcBorders>
            <w:hideMark/>
          </w:tcPr>
          <w:p w14:paraId="5C3F2CE4" w14:textId="0F96FC0E" w:rsidR="0015614D" w:rsidRPr="000F4A62" w:rsidRDefault="00000000" w:rsidP="00935310">
            <w:hyperlink w:anchor="-2051791566" w:tooltip="ContactPerson" w:history="1">
              <w:r w:rsidR="0015614D" w:rsidRPr="000F4A62">
                <w:rPr>
                  <w:rStyle w:val="Hipercze"/>
                </w:rPr>
                <w:t>— — — ContactPerson</w:t>
              </w:r>
            </w:hyperlink>
          </w:p>
        </w:tc>
        <w:tc>
          <w:tcPr>
            <w:tcW w:w="1134" w:type="dxa"/>
            <w:tcBorders>
              <w:top w:val="nil"/>
              <w:left w:val="nil"/>
              <w:bottom w:val="nil"/>
              <w:right w:val="nil"/>
            </w:tcBorders>
            <w:hideMark/>
          </w:tcPr>
          <w:p w14:paraId="7EAA0469" w14:textId="77777777" w:rsidR="0015614D" w:rsidRPr="000F4A62" w:rsidRDefault="0015614D" w:rsidP="00935310">
            <w:r w:rsidRPr="000F4A62">
              <w:t>0..9</w:t>
            </w:r>
          </w:p>
        </w:tc>
        <w:tc>
          <w:tcPr>
            <w:tcW w:w="1134" w:type="dxa"/>
            <w:tcBorders>
              <w:top w:val="nil"/>
              <w:left w:val="nil"/>
              <w:bottom w:val="nil"/>
              <w:right w:val="nil"/>
            </w:tcBorders>
            <w:hideMark/>
          </w:tcPr>
          <w:p w14:paraId="5B782B53" w14:textId="77777777" w:rsidR="0015614D" w:rsidRPr="000F4A62" w:rsidRDefault="0015614D" w:rsidP="00935310">
            <w:r w:rsidRPr="000F4A62">
              <w:t>-</w:t>
            </w:r>
          </w:p>
        </w:tc>
      </w:tr>
      <w:tr w:rsidR="0015614D" w:rsidRPr="000F4A62" w14:paraId="51DC90AB" w14:textId="77777777" w:rsidTr="00935310">
        <w:trPr>
          <w:cantSplit/>
        </w:trPr>
        <w:tc>
          <w:tcPr>
            <w:tcW w:w="0" w:type="auto"/>
            <w:tcBorders>
              <w:top w:val="nil"/>
              <w:left w:val="nil"/>
              <w:bottom w:val="nil"/>
              <w:right w:val="nil"/>
            </w:tcBorders>
            <w:hideMark/>
          </w:tcPr>
          <w:p w14:paraId="55DD8114" w14:textId="5B28E092" w:rsidR="0015614D" w:rsidRPr="000F4A62" w:rsidRDefault="00000000" w:rsidP="00935310">
            <w:hyperlink w:anchor="610972435" w:tooltip="CustomsOfficeOfDeclaration" w:history="1">
              <w:r w:rsidR="0015614D" w:rsidRPr="000F4A62">
                <w:rPr>
                  <w:rStyle w:val="Hipercze"/>
                </w:rPr>
                <w:t>— — CustomsOfficeOfDeclaration</w:t>
              </w:r>
            </w:hyperlink>
          </w:p>
        </w:tc>
        <w:tc>
          <w:tcPr>
            <w:tcW w:w="1134" w:type="dxa"/>
            <w:tcBorders>
              <w:top w:val="nil"/>
              <w:left w:val="nil"/>
              <w:bottom w:val="nil"/>
              <w:right w:val="nil"/>
            </w:tcBorders>
            <w:hideMark/>
          </w:tcPr>
          <w:p w14:paraId="2DADB7C1" w14:textId="77777777" w:rsidR="0015614D" w:rsidRPr="000F4A62" w:rsidRDefault="0015614D" w:rsidP="00935310">
            <w:r w:rsidRPr="000F4A62">
              <w:t>0..1</w:t>
            </w:r>
          </w:p>
        </w:tc>
        <w:tc>
          <w:tcPr>
            <w:tcW w:w="1134" w:type="dxa"/>
            <w:tcBorders>
              <w:top w:val="nil"/>
              <w:left w:val="nil"/>
              <w:bottom w:val="nil"/>
              <w:right w:val="nil"/>
            </w:tcBorders>
            <w:hideMark/>
          </w:tcPr>
          <w:p w14:paraId="7C6F38A2" w14:textId="77777777" w:rsidR="0015614D" w:rsidRPr="000F4A62" w:rsidRDefault="0015614D" w:rsidP="00935310">
            <w:r w:rsidRPr="000F4A62">
              <w:t>-</w:t>
            </w:r>
          </w:p>
        </w:tc>
      </w:tr>
      <w:tr w:rsidR="0015614D" w:rsidRPr="000F4A62" w14:paraId="7CDB947B" w14:textId="77777777" w:rsidTr="00935310">
        <w:trPr>
          <w:cantSplit/>
        </w:trPr>
        <w:tc>
          <w:tcPr>
            <w:tcW w:w="0" w:type="auto"/>
            <w:tcBorders>
              <w:top w:val="nil"/>
              <w:left w:val="nil"/>
              <w:bottom w:val="nil"/>
              <w:right w:val="nil"/>
            </w:tcBorders>
            <w:hideMark/>
          </w:tcPr>
          <w:p w14:paraId="15A6C6AB" w14:textId="7FA9325B" w:rsidR="0015614D" w:rsidRPr="000F4A62" w:rsidRDefault="00000000" w:rsidP="00935310">
            <w:hyperlink w:anchor="559583281" w:tooltip="GoodsShipments" w:history="1">
              <w:r w:rsidR="0015614D" w:rsidRPr="000F4A62">
                <w:rPr>
                  <w:rStyle w:val="Hipercze"/>
                </w:rPr>
                <w:t xml:space="preserve">— — </w:t>
              </w:r>
              <w:r w:rsidR="0015614D" w:rsidRPr="000F4A62">
                <w:rPr>
                  <w:rStyle w:val="Hipercze"/>
                  <w:b/>
                  <w:bCs/>
                </w:rPr>
                <w:t>GoodsShipments</w:t>
              </w:r>
            </w:hyperlink>
          </w:p>
        </w:tc>
        <w:tc>
          <w:tcPr>
            <w:tcW w:w="1134" w:type="dxa"/>
            <w:tcBorders>
              <w:top w:val="nil"/>
              <w:left w:val="nil"/>
              <w:bottom w:val="nil"/>
              <w:right w:val="nil"/>
            </w:tcBorders>
            <w:hideMark/>
          </w:tcPr>
          <w:p w14:paraId="3A2039BB" w14:textId="77777777" w:rsidR="0015614D" w:rsidRPr="000F4A62" w:rsidRDefault="0015614D" w:rsidP="00935310">
            <w:r w:rsidRPr="000F4A62">
              <w:t>1..9999</w:t>
            </w:r>
          </w:p>
        </w:tc>
        <w:tc>
          <w:tcPr>
            <w:tcW w:w="1134" w:type="dxa"/>
            <w:tcBorders>
              <w:top w:val="nil"/>
              <w:left w:val="nil"/>
              <w:bottom w:val="nil"/>
              <w:right w:val="nil"/>
            </w:tcBorders>
            <w:hideMark/>
          </w:tcPr>
          <w:p w14:paraId="015389D6" w14:textId="77777777" w:rsidR="0015614D" w:rsidRPr="000F4A62" w:rsidRDefault="0015614D" w:rsidP="00935310">
            <w:r w:rsidRPr="000F4A62">
              <w:t>-</w:t>
            </w:r>
          </w:p>
        </w:tc>
      </w:tr>
      <w:tr w:rsidR="0015614D" w:rsidRPr="000F4A62" w14:paraId="57E20D05" w14:textId="77777777" w:rsidTr="00935310">
        <w:trPr>
          <w:cantSplit/>
        </w:trPr>
        <w:tc>
          <w:tcPr>
            <w:tcW w:w="0" w:type="auto"/>
            <w:tcBorders>
              <w:top w:val="nil"/>
              <w:left w:val="nil"/>
              <w:bottom w:val="nil"/>
              <w:right w:val="nil"/>
            </w:tcBorders>
            <w:hideMark/>
          </w:tcPr>
          <w:p w14:paraId="0EDC264D" w14:textId="58AA7843" w:rsidR="0015614D" w:rsidRPr="000F4A62" w:rsidRDefault="00000000" w:rsidP="00935310">
            <w:hyperlink w:anchor="-1930680852" w:tooltip="GoodsItem" w:history="1">
              <w:r w:rsidR="0015614D" w:rsidRPr="000F4A62">
                <w:rPr>
                  <w:rStyle w:val="Hipercze"/>
                </w:rPr>
                <w:t xml:space="preserve">— — — </w:t>
              </w:r>
              <w:r w:rsidR="0015614D" w:rsidRPr="000F4A62">
                <w:rPr>
                  <w:rStyle w:val="Hipercze"/>
                  <w:b/>
                  <w:bCs/>
                </w:rPr>
                <w:t>GoodsItem</w:t>
              </w:r>
            </w:hyperlink>
          </w:p>
        </w:tc>
        <w:tc>
          <w:tcPr>
            <w:tcW w:w="1134" w:type="dxa"/>
            <w:tcBorders>
              <w:top w:val="nil"/>
              <w:left w:val="nil"/>
              <w:bottom w:val="nil"/>
              <w:right w:val="nil"/>
            </w:tcBorders>
            <w:hideMark/>
          </w:tcPr>
          <w:p w14:paraId="2EB6217B" w14:textId="77777777" w:rsidR="0015614D" w:rsidRPr="000F4A62" w:rsidRDefault="0015614D" w:rsidP="00935310">
            <w:r w:rsidRPr="000F4A62">
              <w:t>1..9999</w:t>
            </w:r>
          </w:p>
        </w:tc>
        <w:tc>
          <w:tcPr>
            <w:tcW w:w="1134" w:type="dxa"/>
            <w:tcBorders>
              <w:top w:val="nil"/>
              <w:left w:val="nil"/>
              <w:bottom w:val="nil"/>
              <w:right w:val="nil"/>
            </w:tcBorders>
            <w:hideMark/>
          </w:tcPr>
          <w:p w14:paraId="1C2F266E" w14:textId="77777777" w:rsidR="0015614D" w:rsidRPr="000F4A62" w:rsidRDefault="0015614D" w:rsidP="00935310">
            <w:r w:rsidRPr="000F4A62">
              <w:t>-</w:t>
            </w:r>
          </w:p>
        </w:tc>
      </w:tr>
      <w:tr w:rsidR="0015614D" w:rsidRPr="000F4A62" w14:paraId="157B43E4" w14:textId="77777777" w:rsidTr="00935310">
        <w:trPr>
          <w:cantSplit/>
        </w:trPr>
        <w:tc>
          <w:tcPr>
            <w:tcW w:w="0" w:type="auto"/>
            <w:tcBorders>
              <w:top w:val="nil"/>
              <w:left w:val="nil"/>
              <w:bottom w:val="nil"/>
              <w:right w:val="nil"/>
            </w:tcBorders>
            <w:hideMark/>
          </w:tcPr>
          <w:p w14:paraId="161A6876" w14:textId="5AE8C8A5" w:rsidR="0015614D" w:rsidRPr="000F4A62" w:rsidRDefault="00000000" w:rsidP="00935310">
            <w:hyperlink w:anchor="-1740944560" w:tooltip="SupportingDocument" w:history="1">
              <w:r w:rsidR="0015614D" w:rsidRPr="000F4A62">
                <w:rPr>
                  <w:rStyle w:val="Hipercze"/>
                </w:rPr>
                <w:t>— — — — SupportingDocument</w:t>
              </w:r>
            </w:hyperlink>
          </w:p>
        </w:tc>
        <w:tc>
          <w:tcPr>
            <w:tcW w:w="1134" w:type="dxa"/>
            <w:tcBorders>
              <w:top w:val="nil"/>
              <w:left w:val="nil"/>
              <w:bottom w:val="nil"/>
              <w:right w:val="nil"/>
            </w:tcBorders>
            <w:hideMark/>
          </w:tcPr>
          <w:p w14:paraId="0E264313" w14:textId="77777777" w:rsidR="0015614D" w:rsidRPr="000F4A62" w:rsidRDefault="0015614D" w:rsidP="00935310">
            <w:r w:rsidRPr="000F4A62">
              <w:t>0..99</w:t>
            </w:r>
          </w:p>
        </w:tc>
        <w:tc>
          <w:tcPr>
            <w:tcW w:w="1134" w:type="dxa"/>
            <w:tcBorders>
              <w:top w:val="nil"/>
              <w:left w:val="nil"/>
              <w:bottom w:val="nil"/>
              <w:right w:val="nil"/>
            </w:tcBorders>
            <w:hideMark/>
          </w:tcPr>
          <w:p w14:paraId="6CE7D8F6" w14:textId="77777777" w:rsidR="0015614D" w:rsidRPr="000F4A62" w:rsidRDefault="0015614D" w:rsidP="00935310">
            <w:r w:rsidRPr="000F4A62">
              <w:t>-</w:t>
            </w:r>
          </w:p>
        </w:tc>
      </w:tr>
      <w:tr w:rsidR="0015614D" w:rsidRPr="000F4A62" w14:paraId="5BB8AE03" w14:textId="77777777" w:rsidTr="00935310">
        <w:trPr>
          <w:cantSplit/>
        </w:trPr>
        <w:tc>
          <w:tcPr>
            <w:tcW w:w="0" w:type="auto"/>
            <w:tcBorders>
              <w:top w:val="nil"/>
              <w:left w:val="nil"/>
              <w:bottom w:val="nil"/>
              <w:right w:val="nil"/>
            </w:tcBorders>
            <w:hideMark/>
          </w:tcPr>
          <w:p w14:paraId="34E8324F" w14:textId="0393F0DA" w:rsidR="0015614D" w:rsidRPr="000F4A62" w:rsidRDefault="00000000" w:rsidP="00935310">
            <w:hyperlink w:anchor="2050883148" w:tooltip="RequestedDocuments" w:history="1">
              <w:r w:rsidR="0015614D" w:rsidRPr="000F4A62">
                <w:rPr>
                  <w:rStyle w:val="Hipercze"/>
                </w:rPr>
                <w:t>— — — — RequestedDocuments</w:t>
              </w:r>
            </w:hyperlink>
          </w:p>
        </w:tc>
        <w:tc>
          <w:tcPr>
            <w:tcW w:w="1134" w:type="dxa"/>
            <w:tcBorders>
              <w:top w:val="nil"/>
              <w:left w:val="nil"/>
              <w:bottom w:val="nil"/>
              <w:right w:val="nil"/>
            </w:tcBorders>
            <w:hideMark/>
          </w:tcPr>
          <w:p w14:paraId="4ADEC82E" w14:textId="77777777" w:rsidR="0015614D" w:rsidRPr="000F4A62" w:rsidRDefault="0015614D" w:rsidP="00935310">
            <w:r w:rsidRPr="000F4A62">
              <w:t>0..99</w:t>
            </w:r>
          </w:p>
        </w:tc>
        <w:tc>
          <w:tcPr>
            <w:tcW w:w="1134" w:type="dxa"/>
            <w:tcBorders>
              <w:top w:val="nil"/>
              <w:left w:val="nil"/>
              <w:bottom w:val="nil"/>
              <w:right w:val="nil"/>
            </w:tcBorders>
            <w:hideMark/>
          </w:tcPr>
          <w:p w14:paraId="5FB2717D" w14:textId="77777777" w:rsidR="0015614D" w:rsidRPr="000F4A62" w:rsidRDefault="0015614D" w:rsidP="00935310">
            <w:r w:rsidRPr="000F4A62">
              <w:t>-</w:t>
            </w:r>
          </w:p>
        </w:tc>
      </w:tr>
      <w:tr w:rsidR="0015614D" w:rsidRPr="000F4A62" w14:paraId="43FC99E1" w14:textId="77777777" w:rsidTr="00935310">
        <w:trPr>
          <w:cantSplit/>
        </w:trPr>
        <w:tc>
          <w:tcPr>
            <w:tcW w:w="0" w:type="auto"/>
            <w:tcBorders>
              <w:top w:val="nil"/>
              <w:left w:val="nil"/>
              <w:bottom w:val="nil"/>
              <w:right w:val="nil"/>
            </w:tcBorders>
            <w:hideMark/>
          </w:tcPr>
          <w:p w14:paraId="56F88E9E" w14:textId="5006B5F9" w:rsidR="0015614D" w:rsidRPr="000F4A62" w:rsidRDefault="00000000" w:rsidP="00935310">
            <w:hyperlink w:anchor="1354849669" w:tooltip="DocumentsImage" w:history="1">
              <w:r w:rsidR="0015614D" w:rsidRPr="000F4A62">
                <w:rPr>
                  <w:rStyle w:val="Hipercze"/>
                </w:rPr>
                <w:t>— — — — — DocumentsImage</w:t>
              </w:r>
            </w:hyperlink>
          </w:p>
        </w:tc>
        <w:tc>
          <w:tcPr>
            <w:tcW w:w="1134" w:type="dxa"/>
            <w:tcBorders>
              <w:top w:val="nil"/>
              <w:left w:val="nil"/>
              <w:bottom w:val="nil"/>
              <w:right w:val="nil"/>
            </w:tcBorders>
            <w:hideMark/>
          </w:tcPr>
          <w:p w14:paraId="188421F6" w14:textId="77777777" w:rsidR="0015614D" w:rsidRPr="000F4A62" w:rsidRDefault="0015614D" w:rsidP="00935310">
            <w:r w:rsidRPr="000F4A62">
              <w:t>0..9</w:t>
            </w:r>
          </w:p>
        </w:tc>
        <w:tc>
          <w:tcPr>
            <w:tcW w:w="1134" w:type="dxa"/>
            <w:tcBorders>
              <w:top w:val="nil"/>
              <w:left w:val="nil"/>
              <w:bottom w:val="nil"/>
              <w:right w:val="nil"/>
            </w:tcBorders>
            <w:hideMark/>
          </w:tcPr>
          <w:p w14:paraId="201796B0" w14:textId="77777777" w:rsidR="0015614D" w:rsidRPr="000F4A62" w:rsidRDefault="0015614D" w:rsidP="00935310">
            <w:r w:rsidRPr="000F4A62">
              <w:t>-</w:t>
            </w:r>
          </w:p>
        </w:tc>
      </w:tr>
      <w:tr w:rsidR="0015614D" w:rsidRPr="000F4A62" w14:paraId="7F47BD01" w14:textId="77777777" w:rsidTr="00935310">
        <w:trPr>
          <w:cantSplit/>
        </w:trPr>
        <w:tc>
          <w:tcPr>
            <w:tcW w:w="0" w:type="auto"/>
            <w:tcBorders>
              <w:top w:val="nil"/>
              <w:left w:val="nil"/>
              <w:bottom w:val="nil"/>
              <w:right w:val="nil"/>
            </w:tcBorders>
            <w:hideMark/>
          </w:tcPr>
          <w:p w14:paraId="4CA83291" w14:textId="41DFFAE1" w:rsidR="0015614D" w:rsidRPr="000F4A62" w:rsidRDefault="00000000" w:rsidP="00935310">
            <w:hyperlink w:anchor="707370520" w:tooltip="CommodityCode" w:history="1">
              <w:r w:rsidR="0015614D" w:rsidRPr="000F4A62">
                <w:rPr>
                  <w:rStyle w:val="Hipercze"/>
                </w:rPr>
                <w:t>— — — — CommodityCode</w:t>
              </w:r>
            </w:hyperlink>
          </w:p>
        </w:tc>
        <w:tc>
          <w:tcPr>
            <w:tcW w:w="1134" w:type="dxa"/>
            <w:tcBorders>
              <w:top w:val="nil"/>
              <w:left w:val="nil"/>
              <w:bottom w:val="nil"/>
              <w:right w:val="nil"/>
            </w:tcBorders>
            <w:hideMark/>
          </w:tcPr>
          <w:p w14:paraId="6BA8B8BE" w14:textId="77777777" w:rsidR="0015614D" w:rsidRPr="000F4A62" w:rsidRDefault="0015614D" w:rsidP="00935310">
            <w:r w:rsidRPr="000F4A62">
              <w:t>0..1</w:t>
            </w:r>
          </w:p>
        </w:tc>
        <w:tc>
          <w:tcPr>
            <w:tcW w:w="1134" w:type="dxa"/>
            <w:tcBorders>
              <w:top w:val="nil"/>
              <w:left w:val="nil"/>
              <w:bottom w:val="nil"/>
              <w:right w:val="nil"/>
            </w:tcBorders>
            <w:hideMark/>
          </w:tcPr>
          <w:p w14:paraId="42C44995" w14:textId="77777777" w:rsidR="0015614D" w:rsidRPr="000F4A62" w:rsidRDefault="0015614D" w:rsidP="00935310">
            <w:r w:rsidRPr="000F4A62">
              <w:t>-</w:t>
            </w:r>
          </w:p>
        </w:tc>
      </w:tr>
      <w:tr w:rsidR="0015614D" w:rsidRPr="000F4A62" w14:paraId="7612CE7B" w14:textId="77777777" w:rsidTr="00935310">
        <w:trPr>
          <w:cantSplit/>
        </w:trPr>
        <w:tc>
          <w:tcPr>
            <w:tcW w:w="0" w:type="auto"/>
            <w:tcBorders>
              <w:top w:val="nil"/>
              <w:left w:val="nil"/>
              <w:bottom w:val="nil"/>
              <w:right w:val="nil"/>
            </w:tcBorders>
            <w:hideMark/>
          </w:tcPr>
          <w:p w14:paraId="7E2AD46F" w14:textId="7BF039BD" w:rsidR="0015614D" w:rsidRPr="000F4A62" w:rsidRDefault="00000000" w:rsidP="00935310">
            <w:hyperlink w:anchor="1294749469" w:tooltip="TARICAdditionalCode" w:history="1">
              <w:r w:rsidR="0015614D" w:rsidRPr="000F4A62">
                <w:rPr>
                  <w:rStyle w:val="Hipercze"/>
                </w:rPr>
                <w:t>— — — — — TARICAdditionalCode</w:t>
              </w:r>
            </w:hyperlink>
          </w:p>
        </w:tc>
        <w:tc>
          <w:tcPr>
            <w:tcW w:w="1134" w:type="dxa"/>
            <w:tcBorders>
              <w:top w:val="nil"/>
              <w:left w:val="nil"/>
              <w:bottom w:val="nil"/>
              <w:right w:val="nil"/>
            </w:tcBorders>
            <w:hideMark/>
          </w:tcPr>
          <w:p w14:paraId="4C2496F1" w14:textId="77777777" w:rsidR="0015614D" w:rsidRPr="000F4A62" w:rsidRDefault="0015614D" w:rsidP="00935310">
            <w:r w:rsidRPr="000F4A62">
              <w:t>1..99</w:t>
            </w:r>
          </w:p>
        </w:tc>
        <w:tc>
          <w:tcPr>
            <w:tcW w:w="1134" w:type="dxa"/>
            <w:tcBorders>
              <w:top w:val="nil"/>
              <w:left w:val="nil"/>
              <w:bottom w:val="nil"/>
              <w:right w:val="nil"/>
            </w:tcBorders>
            <w:hideMark/>
          </w:tcPr>
          <w:p w14:paraId="32BF75B1" w14:textId="77777777" w:rsidR="0015614D" w:rsidRPr="000F4A62" w:rsidRDefault="0015614D" w:rsidP="00935310">
            <w:r w:rsidRPr="000F4A62">
              <w:t>-</w:t>
            </w:r>
          </w:p>
        </w:tc>
      </w:tr>
      <w:tr w:rsidR="0015614D" w:rsidRPr="000F4A62" w14:paraId="30A8881A" w14:textId="77777777" w:rsidTr="00935310">
        <w:trPr>
          <w:cantSplit/>
        </w:trPr>
        <w:tc>
          <w:tcPr>
            <w:tcW w:w="0" w:type="auto"/>
            <w:tcBorders>
              <w:top w:val="nil"/>
              <w:left w:val="nil"/>
              <w:bottom w:val="nil"/>
              <w:right w:val="nil"/>
            </w:tcBorders>
            <w:hideMark/>
          </w:tcPr>
          <w:p w14:paraId="4A8833F4" w14:textId="4DDD4623" w:rsidR="0015614D" w:rsidRPr="000F4A62" w:rsidRDefault="00000000" w:rsidP="00935310">
            <w:hyperlink w:anchor="-90259470" w:tooltip="Operator" w:history="1">
              <w:r w:rsidR="0015614D" w:rsidRPr="000F4A62">
                <w:rPr>
                  <w:rStyle w:val="Hipercze"/>
                </w:rPr>
                <w:t>— — Operator</w:t>
              </w:r>
            </w:hyperlink>
          </w:p>
        </w:tc>
        <w:tc>
          <w:tcPr>
            <w:tcW w:w="1134" w:type="dxa"/>
            <w:tcBorders>
              <w:top w:val="nil"/>
              <w:left w:val="nil"/>
              <w:bottom w:val="nil"/>
              <w:right w:val="nil"/>
            </w:tcBorders>
            <w:hideMark/>
          </w:tcPr>
          <w:p w14:paraId="663DE770" w14:textId="77777777" w:rsidR="0015614D" w:rsidRPr="000F4A62" w:rsidRDefault="0015614D" w:rsidP="00935310">
            <w:r w:rsidRPr="000F4A62">
              <w:t>0..9</w:t>
            </w:r>
          </w:p>
        </w:tc>
        <w:tc>
          <w:tcPr>
            <w:tcW w:w="1134" w:type="dxa"/>
            <w:tcBorders>
              <w:top w:val="nil"/>
              <w:left w:val="nil"/>
              <w:bottom w:val="nil"/>
              <w:right w:val="nil"/>
            </w:tcBorders>
            <w:hideMark/>
          </w:tcPr>
          <w:p w14:paraId="6FE49EAF" w14:textId="77777777" w:rsidR="0015614D" w:rsidRPr="000F4A62" w:rsidRDefault="0015614D" w:rsidP="00935310">
            <w:r w:rsidRPr="000F4A62">
              <w:t>-</w:t>
            </w:r>
          </w:p>
        </w:tc>
      </w:tr>
      <w:tr w:rsidR="0015614D" w:rsidRPr="000F4A62" w14:paraId="0B6A48C5" w14:textId="77777777" w:rsidTr="00935310">
        <w:trPr>
          <w:cantSplit/>
        </w:trPr>
        <w:tc>
          <w:tcPr>
            <w:tcW w:w="0" w:type="auto"/>
            <w:tcBorders>
              <w:top w:val="nil"/>
              <w:left w:val="nil"/>
              <w:bottom w:val="nil"/>
              <w:right w:val="nil"/>
            </w:tcBorders>
            <w:hideMark/>
          </w:tcPr>
          <w:p w14:paraId="4C7A0FE8" w14:textId="57EB7B90" w:rsidR="0015614D" w:rsidRPr="000F4A62" w:rsidRDefault="00000000" w:rsidP="00935310">
            <w:hyperlink w:anchor="-1836880962" w:tooltip="Signature" w:history="1">
              <w:r w:rsidR="0015614D" w:rsidRPr="000F4A62">
                <w:rPr>
                  <w:rStyle w:val="Hipercze"/>
                </w:rPr>
                <w:t>— Signature</w:t>
              </w:r>
            </w:hyperlink>
          </w:p>
        </w:tc>
        <w:tc>
          <w:tcPr>
            <w:tcW w:w="1134" w:type="dxa"/>
            <w:tcBorders>
              <w:top w:val="nil"/>
              <w:left w:val="nil"/>
              <w:bottom w:val="nil"/>
              <w:right w:val="nil"/>
            </w:tcBorders>
            <w:hideMark/>
          </w:tcPr>
          <w:p w14:paraId="01C1158C" w14:textId="77777777" w:rsidR="0015614D" w:rsidRPr="000F4A62" w:rsidRDefault="0015614D" w:rsidP="00935310">
            <w:r w:rsidRPr="000F4A62">
              <w:t>0..1</w:t>
            </w:r>
          </w:p>
        </w:tc>
        <w:tc>
          <w:tcPr>
            <w:tcW w:w="1134" w:type="dxa"/>
            <w:tcBorders>
              <w:top w:val="nil"/>
              <w:left w:val="nil"/>
              <w:bottom w:val="nil"/>
              <w:right w:val="nil"/>
            </w:tcBorders>
            <w:hideMark/>
          </w:tcPr>
          <w:p w14:paraId="67643C4D" w14:textId="77777777" w:rsidR="0015614D" w:rsidRPr="000F4A62" w:rsidRDefault="0015614D" w:rsidP="00935310">
            <w:r w:rsidRPr="000F4A62">
              <w:t>-</w:t>
            </w:r>
          </w:p>
        </w:tc>
      </w:tr>
    </w:tbl>
    <w:p w14:paraId="07765C2D" w14:textId="77777777" w:rsidR="0015614D" w:rsidRPr="000F4A62" w:rsidRDefault="0015614D" w:rsidP="00F42053">
      <w:pPr>
        <w:pStyle w:val="Nagwek3"/>
      </w:pPr>
      <w:r w:rsidRPr="000F4A62">
        <w:t>Zawartość</w:t>
      </w:r>
    </w:p>
    <w:p w14:paraId="62BADD13" w14:textId="77777777" w:rsidR="0015614D" w:rsidRPr="000F4A62" w:rsidRDefault="0015614D" w:rsidP="0015614D">
      <w:bookmarkStart w:id="469" w:name="85198996"/>
      <w:r w:rsidRPr="000F4A62">
        <w:t>/</w:t>
      </w:r>
      <w:r w:rsidRPr="000F4A62">
        <w:rPr>
          <w:b/>
          <w:bCs/>
        </w:rPr>
        <w:t>ZCX05</w:t>
      </w:r>
      <w:bookmarkEnd w:id="469"/>
    </w:p>
    <w:tbl>
      <w:tblPr>
        <w:tblW w:w="0" w:type="auto"/>
        <w:tblCellMar>
          <w:top w:w="75" w:type="dxa"/>
          <w:left w:w="75" w:type="dxa"/>
          <w:bottom w:w="75" w:type="dxa"/>
          <w:right w:w="75" w:type="dxa"/>
        </w:tblCellMar>
        <w:tblLook w:val="04A0" w:firstRow="1" w:lastRow="0" w:firstColumn="1" w:lastColumn="0" w:noHBand="0" w:noVBand="1"/>
        <w:tblCaption w:val="Grupa danych /ZCX05"/>
        <w:tblDescription w:val="Tabela: Grupa danych /ZCX05"/>
      </w:tblPr>
      <w:tblGrid>
        <w:gridCol w:w="4817"/>
        <w:gridCol w:w="1417"/>
        <w:gridCol w:w="851"/>
        <w:gridCol w:w="851"/>
        <w:gridCol w:w="709"/>
        <w:gridCol w:w="709"/>
      </w:tblGrid>
      <w:tr w:rsidR="0015614D" w:rsidRPr="000F4A62" w14:paraId="639BBB7B" w14:textId="77777777" w:rsidTr="00935310">
        <w:trPr>
          <w:cantSplit/>
        </w:trPr>
        <w:tc>
          <w:tcPr>
            <w:tcW w:w="4820" w:type="dxa"/>
            <w:tcBorders>
              <w:top w:val="nil"/>
              <w:left w:val="nil"/>
              <w:bottom w:val="nil"/>
              <w:right w:val="nil"/>
            </w:tcBorders>
            <w:hideMark/>
          </w:tcPr>
          <w:p w14:paraId="35BFFA9E" w14:textId="77777777" w:rsidR="0015614D" w:rsidRPr="000F4A62" w:rsidRDefault="0015614D" w:rsidP="00935310">
            <w:r w:rsidRPr="000F4A62">
              <w:t>Element główny komunikatu</w:t>
            </w:r>
          </w:p>
        </w:tc>
        <w:tc>
          <w:tcPr>
            <w:tcW w:w="1418" w:type="dxa"/>
            <w:tcBorders>
              <w:top w:val="nil"/>
              <w:left w:val="nil"/>
              <w:bottom w:val="nil"/>
              <w:right w:val="nil"/>
            </w:tcBorders>
            <w:hideMark/>
          </w:tcPr>
          <w:p w14:paraId="20FE5BA3" w14:textId="77777777" w:rsidR="0015614D" w:rsidRPr="000F4A62" w:rsidRDefault="0015614D" w:rsidP="00935310">
            <w:r w:rsidRPr="000F4A62">
              <w:t>-</w:t>
            </w:r>
          </w:p>
        </w:tc>
        <w:tc>
          <w:tcPr>
            <w:tcW w:w="851" w:type="dxa"/>
            <w:tcBorders>
              <w:top w:val="nil"/>
              <w:left w:val="nil"/>
              <w:bottom w:val="nil"/>
              <w:right w:val="nil"/>
            </w:tcBorders>
            <w:hideMark/>
          </w:tcPr>
          <w:p w14:paraId="590E46B1" w14:textId="77777777" w:rsidR="0015614D" w:rsidRPr="000F4A62" w:rsidRDefault="0015614D" w:rsidP="00935310"/>
        </w:tc>
        <w:tc>
          <w:tcPr>
            <w:tcW w:w="851" w:type="dxa"/>
            <w:tcBorders>
              <w:top w:val="nil"/>
              <w:left w:val="nil"/>
              <w:bottom w:val="nil"/>
              <w:right w:val="nil"/>
            </w:tcBorders>
            <w:hideMark/>
          </w:tcPr>
          <w:p w14:paraId="13BAE346" w14:textId="77777777" w:rsidR="0015614D" w:rsidRPr="000F4A62" w:rsidRDefault="0015614D" w:rsidP="00935310"/>
        </w:tc>
        <w:tc>
          <w:tcPr>
            <w:tcW w:w="709" w:type="dxa"/>
            <w:tcBorders>
              <w:top w:val="nil"/>
              <w:left w:val="nil"/>
              <w:bottom w:val="nil"/>
              <w:right w:val="nil"/>
            </w:tcBorders>
            <w:hideMark/>
          </w:tcPr>
          <w:p w14:paraId="03ADA849" w14:textId="77777777" w:rsidR="0015614D" w:rsidRPr="000F4A62" w:rsidRDefault="0015614D" w:rsidP="00935310">
            <w:r w:rsidRPr="000F4A62">
              <w:t>1</w:t>
            </w:r>
          </w:p>
        </w:tc>
        <w:tc>
          <w:tcPr>
            <w:tcW w:w="709" w:type="dxa"/>
            <w:tcBorders>
              <w:top w:val="nil"/>
              <w:left w:val="nil"/>
              <w:bottom w:val="nil"/>
              <w:right w:val="nil"/>
            </w:tcBorders>
            <w:hideMark/>
          </w:tcPr>
          <w:p w14:paraId="381DA04F" w14:textId="77777777" w:rsidR="0015614D" w:rsidRPr="000F4A62" w:rsidRDefault="0015614D" w:rsidP="00935310">
            <w:r w:rsidRPr="000F4A62">
              <w:t>-</w:t>
            </w:r>
          </w:p>
        </w:tc>
      </w:tr>
      <w:tr w:rsidR="0015614D" w:rsidRPr="000F4A62" w14:paraId="51CCEFF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8745425" w14:textId="77777777" w:rsidR="0015614D" w:rsidRPr="000F4A62" w:rsidRDefault="00000000" w:rsidP="00935310">
            <w:pPr>
              <w:rPr>
                <w:b/>
                <w:bCs/>
              </w:rPr>
            </w:pPr>
            <w:r>
              <w:rPr>
                <w:b/>
                <w:bCs/>
              </w:rPr>
              <w:pict w14:anchorId="5C457395">
                <v:rect id="_x0000_i1422" style="width:0;height:1pt" o:hralign="center" o:hrstd="t" o:hrnoshade="t" o:hr="t" fillcolor="black" stroked="f"/>
              </w:pict>
            </w:r>
          </w:p>
        </w:tc>
      </w:tr>
      <w:tr w:rsidR="0015614D" w:rsidRPr="000F4A62" w14:paraId="45312A2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E1E1552" w14:textId="77777777" w:rsidR="0015614D" w:rsidRPr="000F4A62" w:rsidRDefault="0015614D" w:rsidP="00935310">
            <w:pPr>
              <w:rPr>
                <w:b/>
                <w:bCs/>
              </w:rPr>
            </w:pPr>
            <w:r w:rsidRPr="000F4A62">
              <w:rPr>
                <w:b/>
                <w:bCs/>
              </w:rPr>
              <w:lastRenderedPageBreak/>
              <w:t>messageIdentification</w:t>
            </w:r>
          </w:p>
          <w:p w14:paraId="2324AEAD" w14:textId="77777777" w:rsidR="0015614D" w:rsidRPr="000F4A62" w:rsidRDefault="0015614D" w:rsidP="00935310">
            <w:r w:rsidRPr="000F4A62">
              <w:t>Identyfikator komunikatu</w:t>
            </w:r>
          </w:p>
          <w:p w14:paraId="514DEC0D" w14:textId="77777777" w:rsidR="0015614D" w:rsidRPr="000F4A62" w:rsidRDefault="0015614D" w:rsidP="00935310">
            <w:r w:rsidRPr="000F4A62">
              <w:t>Unikalny identyfikator komunikatu nadany przez wysyłającego.</w:t>
            </w:r>
          </w:p>
        </w:tc>
        <w:tc>
          <w:tcPr>
            <w:tcW w:w="1418" w:type="dxa"/>
            <w:tcBorders>
              <w:top w:val="nil"/>
              <w:left w:val="nil"/>
              <w:bottom w:val="nil"/>
              <w:right w:val="nil"/>
            </w:tcBorders>
            <w:tcMar>
              <w:top w:w="75" w:type="dxa"/>
              <w:left w:w="75" w:type="dxa"/>
              <w:bottom w:w="240" w:type="dxa"/>
              <w:right w:w="75" w:type="dxa"/>
            </w:tcMar>
            <w:hideMark/>
          </w:tcPr>
          <w:p w14:paraId="35659A5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5DE0F56"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02FF1E0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02FA67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F121EB8" w14:textId="77777777" w:rsidR="0015614D" w:rsidRPr="000F4A62" w:rsidRDefault="0015614D" w:rsidP="00935310">
            <w:r w:rsidRPr="000F4A62">
              <w:t>-</w:t>
            </w:r>
          </w:p>
        </w:tc>
      </w:tr>
    </w:tbl>
    <w:p w14:paraId="0A2ABB37" w14:textId="77777777" w:rsidR="0015614D" w:rsidRPr="000F4A62" w:rsidRDefault="0015614D" w:rsidP="0015614D"/>
    <w:p w14:paraId="245CE46E" w14:textId="77777777" w:rsidR="0015614D" w:rsidRPr="000F4A62" w:rsidRDefault="0015614D" w:rsidP="0015614D">
      <w:bookmarkStart w:id="470" w:name="1333042944"/>
      <w:r w:rsidRPr="000F4A62">
        <w:t>/ZCX05/</w:t>
      </w:r>
      <w:r w:rsidRPr="000F4A62">
        <w:rPr>
          <w:b/>
          <w:bCs/>
        </w:rPr>
        <w:t>Declaration</w:t>
      </w:r>
      <w:bookmarkEnd w:id="470"/>
    </w:p>
    <w:tbl>
      <w:tblPr>
        <w:tblW w:w="0" w:type="auto"/>
        <w:tblCellMar>
          <w:top w:w="75" w:type="dxa"/>
          <w:left w:w="75" w:type="dxa"/>
          <w:bottom w:w="75" w:type="dxa"/>
          <w:right w:w="75" w:type="dxa"/>
        </w:tblCellMar>
        <w:tblLook w:val="04A0" w:firstRow="1" w:lastRow="0" w:firstColumn="1" w:lastColumn="0" w:noHBand="0" w:noVBand="1"/>
        <w:tblCaption w:val="Grupa danych /ZCX05/Declaration"/>
        <w:tblDescription w:val="Tabela: Grupa danych /ZCX05/Declaration"/>
      </w:tblPr>
      <w:tblGrid>
        <w:gridCol w:w="4817"/>
        <w:gridCol w:w="1417"/>
        <w:gridCol w:w="851"/>
        <w:gridCol w:w="851"/>
        <w:gridCol w:w="709"/>
        <w:gridCol w:w="709"/>
      </w:tblGrid>
      <w:tr w:rsidR="0015614D" w:rsidRPr="000F4A62" w14:paraId="00917F15" w14:textId="77777777" w:rsidTr="00935310">
        <w:trPr>
          <w:cantSplit/>
        </w:trPr>
        <w:tc>
          <w:tcPr>
            <w:tcW w:w="4820" w:type="dxa"/>
            <w:tcBorders>
              <w:top w:val="nil"/>
              <w:left w:val="nil"/>
              <w:bottom w:val="nil"/>
              <w:right w:val="nil"/>
            </w:tcBorders>
            <w:hideMark/>
          </w:tcPr>
          <w:p w14:paraId="1AB41353" w14:textId="77777777" w:rsidR="0015614D" w:rsidRPr="000F4A62" w:rsidRDefault="0015614D" w:rsidP="00935310">
            <w:r w:rsidRPr="000F4A62">
              <w:t>Zgłoszenie</w:t>
            </w:r>
          </w:p>
        </w:tc>
        <w:tc>
          <w:tcPr>
            <w:tcW w:w="1418" w:type="dxa"/>
            <w:tcBorders>
              <w:top w:val="nil"/>
              <w:left w:val="nil"/>
              <w:bottom w:val="nil"/>
              <w:right w:val="nil"/>
            </w:tcBorders>
            <w:hideMark/>
          </w:tcPr>
          <w:p w14:paraId="095615F2" w14:textId="77777777" w:rsidR="0015614D" w:rsidRPr="000F4A62" w:rsidRDefault="0015614D" w:rsidP="00935310">
            <w:r w:rsidRPr="000F4A62">
              <w:t>-</w:t>
            </w:r>
          </w:p>
        </w:tc>
        <w:tc>
          <w:tcPr>
            <w:tcW w:w="851" w:type="dxa"/>
            <w:tcBorders>
              <w:top w:val="nil"/>
              <w:left w:val="nil"/>
              <w:bottom w:val="nil"/>
              <w:right w:val="nil"/>
            </w:tcBorders>
            <w:hideMark/>
          </w:tcPr>
          <w:p w14:paraId="4694A0A2" w14:textId="77777777" w:rsidR="0015614D" w:rsidRPr="000F4A62" w:rsidRDefault="0015614D" w:rsidP="00935310"/>
        </w:tc>
        <w:tc>
          <w:tcPr>
            <w:tcW w:w="851" w:type="dxa"/>
            <w:tcBorders>
              <w:top w:val="nil"/>
              <w:left w:val="nil"/>
              <w:bottom w:val="nil"/>
              <w:right w:val="nil"/>
            </w:tcBorders>
            <w:hideMark/>
          </w:tcPr>
          <w:p w14:paraId="4EE337C6" w14:textId="77777777" w:rsidR="0015614D" w:rsidRPr="000F4A62" w:rsidRDefault="0015614D" w:rsidP="00935310"/>
        </w:tc>
        <w:tc>
          <w:tcPr>
            <w:tcW w:w="709" w:type="dxa"/>
            <w:tcBorders>
              <w:top w:val="nil"/>
              <w:left w:val="nil"/>
              <w:bottom w:val="nil"/>
              <w:right w:val="nil"/>
            </w:tcBorders>
            <w:hideMark/>
          </w:tcPr>
          <w:p w14:paraId="7DDF875C" w14:textId="77777777" w:rsidR="0015614D" w:rsidRPr="000F4A62" w:rsidRDefault="0015614D" w:rsidP="00935310">
            <w:r w:rsidRPr="000F4A62">
              <w:t>1</w:t>
            </w:r>
          </w:p>
        </w:tc>
        <w:tc>
          <w:tcPr>
            <w:tcW w:w="709" w:type="dxa"/>
            <w:tcBorders>
              <w:top w:val="nil"/>
              <w:left w:val="nil"/>
              <w:bottom w:val="nil"/>
              <w:right w:val="nil"/>
            </w:tcBorders>
            <w:hideMark/>
          </w:tcPr>
          <w:p w14:paraId="0358CBDD" w14:textId="77777777" w:rsidR="0015614D" w:rsidRPr="000F4A62" w:rsidRDefault="0015614D" w:rsidP="00935310">
            <w:r w:rsidRPr="000F4A62">
              <w:t>-</w:t>
            </w:r>
          </w:p>
        </w:tc>
      </w:tr>
      <w:tr w:rsidR="0015614D" w:rsidRPr="000F4A62" w14:paraId="67928EC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8C4F908" w14:textId="77777777" w:rsidR="0015614D" w:rsidRPr="000F4A62" w:rsidRDefault="00000000" w:rsidP="00935310">
            <w:pPr>
              <w:rPr>
                <w:b/>
                <w:bCs/>
              </w:rPr>
            </w:pPr>
            <w:r>
              <w:rPr>
                <w:b/>
                <w:bCs/>
              </w:rPr>
              <w:pict w14:anchorId="6F701077">
                <v:rect id="_x0000_i1423" style="width:0;height:1pt" o:hralign="center" o:hrstd="t" o:hrnoshade="t" o:hr="t" fillcolor="black" stroked="f"/>
              </w:pict>
            </w:r>
          </w:p>
        </w:tc>
      </w:tr>
      <w:tr w:rsidR="0015614D" w:rsidRPr="000F4A62" w14:paraId="56910F9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C7C8304" w14:textId="77777777" w:rsidR="0015614D" w:rsidRPr="000F4A62" w:rsidRDefault="0015614D" w:rsidP="00935310">
            <w:pPr>
              <w:rPr>
                <w:b/>
                <w:bCs/>
              </w:rPr>
            </w:pPr>
            <w:r w:rsidRPr="000F4A62">
              <w:rPr>
                <w:b/>
                <w:bCs/>
              </w:rPr>
              <w:t>officeIdentifier</w:t>
            </w:r>
          </w:p>
          <w:p w14:paraId="4FBB3407" w14:textId="77777777" w:rsidR="0015614D" w:rsidRPr="000F4A62" w:rsidRDefault="0015614D" w:rsidP="00935310">
            <w:r w:rsidRPr="000F4A62">
              <w:t>Placówka podmiotu</w:t>
            </w:r>
          </w:p>
        </w:tc>
        <w:tc>
          <w:tcPr>
            <w:tcW w:w="1418" w:type="dxa"/>
            <w:tcBorders>
              <w:top w:val="nil"/>
              <w:left w:val="nil"/>
              <w:bottom w:val="nil"/>
              <w:right w:val="nil"/>
            </w:tcBorders>
            <w:tcMar>
              <w:top w:w="75" w:type="dxa"/>
              <w:left w:w="75" w:type="dxa"/>
              <w:bottom w:w="240" w:type="dxa"/>
              <w:right w:w="75" w:type="dxa"/>
            </w:tcMar>
            <w:hideMark/>
          </w:tcPr>
          <w:p w14:paraId="5BC7C8E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A7265DD"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31BA880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C007B7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98D2354" w14:textId="77777777" w:rsidR="0015614D" w:rsidRPr="000F4A62" w:rsidRDefault="0015614D" w:rsidP="00935310">
            <w:r w:rsidRPr="000F4A62">
              <w:t>-</w:t>
            </w:r>
          </w:p>
        </w:tc>
      </w:tr>
      <w:tr w:rsidR="0015614D" w:rsidRPr="000F4A62" w14:paraId="3359616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61068BB" w14:textId="77777777" w:rsidR="0015614D" w:rsidRPr="005C4C55" w:rsidRDefault="0015614D" w:rsidP="00935310">
            <w:pPr>
              <w:rPr>
                <w:b/>
                <w:bCs/>
                <w:lang w:val="en-US"/>
              </w:rPr>
            </w:pPr>
            <w:r w:rsidRPr="005C4C55">
              <w:rPr>
                <w:b/>
                <w:bCs/>
                <w:lang w:val="en-US"/>
              </w:rPr>
              <w:t>mrn</w:t>
            </w:r>
          </w:p>
          <w:p w14:paraId="0E8E82FC" w14:textId="77777777" w:rsidR="0015614D" w:rsidRPr="005C4C55" w:rsidRDefault="0015614D" w:rsidP="00935310">
            <w:pPr>
              <w:rPr>
                <w:lang w:val="en-US"/>
              </w:rPr>
            </w:pPr>
            <w:r w:rsidRPr="005C4C55">
              <w:rPr>
                <w:lang w:val="en-US"/>
              </w:rPr>
              <w:t>MRN</w:t>
            </w:r>
          </w:p>
          <w:p w14:paraId="0C43C81B" w14:textId="77777777" w:rsidR="0015614D" w:rsidRPr="005C4C55" w:rsidRDefault="0015614D" w:rsidP="00935310">
            <w:pPr>
              <w:rPr>
                <w:lang w:val="en-US"/>
              </w:rPr>
            </w:pPr>
            <w:r w:rsidRPr="005C4C55">
              <w:rPr>
                <w:lang w:val="en-US"/>
              </w:rPr>
              <w:t>Numer MRN (Master Reference Number).</w:t>
            </w:r>
          </w:p>
        </w:tc>
        <w:tc>
          <w:tcPr>
            <w:tcW w:w="1418" w:type="dxa"/>
            <w:tcBorders>
              <w:top w:val="nil"/>
              <w:left w:val="nil"/>
              <w:bottom w:val="nil"/>
              <w:right w:val="nil"/>
            </w:tcBorders>
            <w:tcMar>
              <w:top w:w="75" w:type="dxa"/>
              <w:left w:w="75" w:type="dxa"/>
              <w:bottom w:w="240" w:type="dxa"/>
              <w:right w:w="75" w:type="dxa"/>
            </w:tcMar>
            <w:hideMark/>
          </w:tcPr>
          <w:p w14:paraId="1F605D0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EDD5EE9" w14:textId="77777777" w:rsidR="0015614D" w:rsidRPr="000F4A62" w:rsidRDefault="0015614D" w:rsidP="00935310">
            <w:r w:rsidRPr="000F4A62">
              <w:t>an18</w:t>
            </w:r>
          </w:p>
        </w:tc>
        <w:tc>
          <w:tcPr>
            <w:tcW w:w="851" w:type="dxa"/>
            <w:tcBorders>
              <w:top w:val="nil"/>
              <w:left w:val="nil"/>
              <w:bottom w:val="nil"/>
              <w:right w:val="nil"/>
            </w:tcBorders>
            <w:tcMar>
              <w:top w:w="75" w:type="dxa"/>
              <w:left w:w="75" w:type="dxa"/>
              <w:bottom w:w="240" w:type="dxa"/>
              <w:right w:w="75" w:type="dxa"/>
            </w:tcMar>
            <w:hideMark/>
          </w:tcPr>
          <w:p w14:paraId="1D8EDF2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D145C4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123BEBE" w14:textId="77777777" w:rsidR="0015614D" w:rsidRPr="000F4A62" w:rsidRDefault="0015614D" w:rsidP="00935310">
            <w:r w:rsidRPr="000F4A62">
              <w:t>-</w:t>
            </w:r>
          </w:p>
        </w:tc>
      </w:tr>
    </w:tbl>
    <w:p w14:paraId="06FA9938" w14:textId="77777777" w:rsidR="0015614D" w:rsidRPr="000F4A62" w:rsidRDefault="0015614D" w:rsidP="0015614D"/>
    <w:p w14:paraId="56D4A2EE" w14:textId="77777777" w:rsidR="0015614D" w:rsidRPr="000F4A62" w:rsidRDefault="0015614D" w:rsidP="0015614D">
      <w:bookmarkStart w:id="471" w:name="-12074400"/>
      <w:r w:rsidRPr="000F4A62">
        <w:t>/ZCX05/Declaration/</w:t>
      </w:r>
      <w:r w:rsidRPr="000F4A62">
        <w:rPr>
          <w:b/>
          <w:bCs/>
        </w:rPr>
        <w:t>Importer</w:t>
      </w:r>
      <w:bookmarkEnd w:id="471"/>
    </w:p>
    <w:tbl>
      <w:tblPr>
        <w:tblW w:w="0" w:type="auto"/>
        <w:tblCellMar>
          <w:top w:w="75" w:type="dxa"/>
          <w:left w:w="75" w:type="dxa"/>
          <w:bottom w:w="75" w:type="dxa"/>
          <w:right w:w="75" w:type="dxa"/>
        </w:tblCellMar>
        <w:tblLook w:val="04A0" w:firstRow="1" w:lastRow="0" w:firstColumn="1" w:lastColumn="0" w:noHBand="0" w:noVBand="1"/>
        <w:tblCaption w:val="Grupa danych /ZCX05/Declaration/Importer"/>
        <w:tblDescription w:val="Tabela: Grupa danych /ZCX05/Declaration/Importer"/>
      </w:tblPr>
      <w:tblGrid>
        <w:gridCol w:w="4539"/>
        <w:gridCol w:w="1286"/>
        <w:gridCol w:w="838"/>
        <w:gridCol w:w="820"/>
        <w:gridCol w:w="681"/>
        <w:gridCol w:w="1190"/>
      </w:tblGrid>
      <w:tr w:rsidR="0015614D" w:rsidRPr="000F4A62" w14:paraId="71A1FEC8" w14:textId="77777777" w:rsidTr="00935310">
        <w:trPr>
          <w:cantSplit/>
        </w:trPr>
        <w:tc>
          <w:tcPr>
            <w:tcW w:w="4820" w:type="dxa"/>
            <w:tcBorders>
              <w:top w:val="nil"/>
              <w:left w:val="nil"/>
              <w:bottom w:val="nil"/>
              <w:right w:val="nil"/>
            </w:tcBorders>
            <w:hideMark/>
          </w:tcPr>
          <w:p w14:paraId="367B5708" w14:textId="77777777" w:rsidR="0015614D" w:rsidRPr="000F4A62" w:rsidRDefault="0015614D" w:rsidP="00935310">
            <w:r w:rsidRPr="000F4A62">
              <w:t>Importer</w:t>
            </w:r>
          </w:p>
        </w:tc>
        <w:tc>
          <w:tcPr>
            <w:tcW w:w="1418" w:type="dxa"/>
            <w:tcBorders>
              <w:top w:val="nil"/>
              <w:left w:val="nil"/>
              <w:bottom w:val="nil"/>
              <w:right w:val="nil"/>
            </w:tcBorders>
            <w:hideMark/>
          </w:tcPr>
          <w:p w14:paraId="34C6AE31" w14:textId="77777777" w:rsidR="0015614D" w:rsidRPr="000F4A62" w:rsidRDefault="0015614D" w:rsidP="00935310">
            <w:r w:rsidRPr="000F4A62">
              <w:t>13 04 000 000</w:t>
            </w:r>
          </w:p>
        </w:tc>
        <w:tc>
          <w:tcPr>
            <w:tcW w:w="851" w:type="dxa"/>
            <w:tcBorders>
              <w:top w:val="nil"/>
              <w:left w:val="nil"/>
              <w:bottom w:val="nil"/>
              <w:right w:val="nil"/>
            </w:tcBorders>
            <w:hideMark/>
          </w:tcPr>
          <w:p w14:paraId="451550F0" w14:textId="77777777" w:rsidR="0015614D" w:rsidRPr="000F4A62" w:rsidRDefault="0015614D" w:rsidP="00935310"/>
        </w:tc>
        <w:tc>
          <w:tcPr>
            <w:tcW w:w="851" w:type="dxa"/>
            <w:tcBorders>
              <w:top w:val="nil"/>
              <w:left w:val="nil"/>
              <w:bottom w:val="nil"/>
              <w:right w:val="nil"/>
            </w:tcBorders>
            <w:hideMark/>
          </w:tcPr>
          <w:p w14:paraId="5DCED76F" w14:textId="77777777" w:rsidR="0015614D" w:rsidRPr="000F4A62" w:rsidRDefault="0015614D" w:rsidP="00935310"/>
        </w:tc>
        <w:tc>
          <w:tcPr>
            <w:tcW w:w="709" w:type="dxa"/>
            <w:tcBorders>
              <w:top w:val="nil"/>
              <w:left w:val="nil"/>
              <w:bottom w:val="nil"/>
              <w:right w:val="nil"/>
            </w:tcBorders>
            <w:hideMark/>
          </w:tcPr>
          <w:p w14:paraId="632BABC4" w14:textId="77777777" w:rsidR="0015614D" w:rsidRPr="000F4A62" w:rsidRDefault="0015614D" w:rsidP="00935310">
            <w:r w:rsidRPr="000F4A62">
              <w:t>0..1</w:t>
            </w:r>
          </w:p>
        </w:tc>
        <w:tc>
          <w:tcPr>
            <w:tcW w:w="709" w:type="dxa"/>
            <w:tcBorders>
              <w:top w:val="nil"/>
              <w:left w:val="nil"/>
              <w:bottom w:val="nil"/>
              <w:right w:val="nil"/>
            </w:tcBorders>
            <w:hideMark/>
          </w:tcPr>
          <w:p w14:paraId="1D69745E" w14:textId="77777777" w:rsidR="0015614D" w:rsidRPr="000F4A62" w:rsidRDefault="0015614D" w:rsidP="00935310">
            <w:r w:rsidRPr="000F4A62">
              <w:t>-</w:t>
            </w:r>
          </w:p>
        </w:tc>
      </w:tr>
      <w:tr w:rsidR="0015614D" w:rsidRPr="000F4A62" w14:paraId="29C3F88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EB8272E" w14:textId="77777777" w:rsidR="0015614D" w:rsidRPr="000F4A62" w:rsidRDefault="00000000" w:rsidP="00935310">
            <w:pPr>
              <w:rPr>
                <w:b/>
                <w:bCs/>
              </w:rPr>
            </w:pPr>
            <w:r>
              <w:rPr>
                <w:b/>
                <w:bCs/>
              </w:rPr>
              <w:pict w14:anchorId="3934904E">
                <v:rect id="_x0000_i1424" style="width:0;height:1pt" o:hralign="center" o:hrstd="t" o:hrnoshade="t" o:hr="t" fillcolor="black" stroked="f"/>
              </w:pict>
            </w:r>
          </w:p>
        </w:tc>
      </w:tr>
      <w:tr w:rsidR="0015614D" w:rsidRPr="000F4A62" w14:paraId="1E98AA1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E227E1A" w14:textId="77777777" w:rsidR="0015614D" w:rsidRPr="000F4A62" w:rsidRDefault="0015614D" w:rsidP="00935310">
            <w:pPr>
              <w:rPr>
                <w:b/>
                <w:bCs/>
              </w:rPr>
            </w:pPr>
            <w:r w:rsidRPr="000F4A62">
              <w:rPr>
                <w:b/>
                <w:bCs/>
              </w:rPr>
              <w:t>typeOfPerson</w:t>
            </w:r>
          </w:p>
          <w:p w14:paraId="6C4C9F95" w14:textId="77777777" w:rsidR="0015614D" w:rsidRPr="000F4A62" w:rsidRDefault="0015614D" w:rsidP="00935310">
            <w:r w:rsidRPr="000F4A62">
              <w:t>Rodzaj osoby</w:t>
            </w:r>
          </w:p>
        </w:tc>
        <w:tc>
          <w:tcPr>
            <w:tcW w:w="1418" w:type="dxa"/>
            <w:tcBorders>
              <w:top w:val="nil"/>
              <w:left w:val="nil"/>
              <w:bottom w:val="nil"/>
              <w:right w:val="nil"/>
            </w:tcBorders>
            <w:tcMar>
              <w:top w:w="75" w:type="dxa"/>
              <w:left w:w="75" w:type="dxa"/>
              <w:bottom w:w="240" w:type="dxa"/>
              <w:right w:w="75" w:type="dxa"/>
            </w:tcMar>
            <w:hideMark/>
          </w:tcPr>
          <w:p w14:paraId="529305C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D5247E3"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089CB512" w14:textId="77777777" w:rsidR="0015614D" w:rsidRPr="000F4A62" w:rsidRDefault="0015614D" w:rsidP="00935310">
            <w:r w:rsidRPr="000F4A62">
              <w:t>1502</w:t>
            </w:r>
          </w:p>
        </w:tc>
        <w:tc>
          <w:tcPr>
            <w:tcW w:w="709" w:type="dxa"/>
            <w:tcBorders>
              <w:top w:val="nil"/>
              <w:left w:val="nil"/>
              <w:bottom w:val="nil"/>
              <w:right w:val="nil"/>
            </w:tcBorders>
            <w:tcMar>
              <w:top w:w="75" w:type="dxa"/>
              <w:left w:w="75" w:type="dxa"/>
              <w:bottom w:w="240" w:type="dxa"/>
              <w:right w:w="75" w:type="dxa"/>
            </w:tcMar>
            <w:hideMark/>
          </w:tcPr>
          <w:p w14:paraId="7EDB32B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A3501F3" w14:textId="77777777" w:rsidR="0015614D" w:rsidRPr="000F4A62" w:rsidRDefault="0015614D" w:rsidP="00935310">
            <w:r w:rsidRPr="000F4A62">
              <w:t>-</w:t>
            </w:r>
          </w:p>
        </w:tc>
      </w:tr>
      <w:tr w:rsidR="0015614D" w:rsidRPr="000F4A62" w14:paraId="083F705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1C2BE0D" w14:textId="77777777" w:rsidR="0015614D" w:rsidRPr="000F4A62" w:rsidRDefault="0015614D" w:rsidP="00935310">
            <w:pPr>
              <w:rPr>
                <w:b/>
                <w:bCs/>
              </w:rPr>
            </w:pPr>
            <w:r w:rsidRPr="000F4A62">
              <w:rPr>
                <w:b/>
                <w:bCs/>
              </w:rPr>
              <w:t>name</w:t>
            </w:r>
          </w:p>
          <w:p w14:paraId="0701D650"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6C876984" w14:textId="77777777" w:rsidR="0015614D" w:rsidRPr="000F4A62" w:rsidRDefault="0015614D" w:rsidP="00935310">
            <w:r w:rsidRPr="000F4A62">
              <w:t>13 04 016 000</w:t>
            </w:r>
          </w:p>
        </w:tc>
        <w:tc>
          <w:tcPr>
            <w:tcW w:w="851" w:type="dxa"/>
            <w:tcBorders>
              <w:top w:val="nil"/>
              <w:left w:val="nil"/>
              <w:bottom w:val="nil"/>
              <w:right w:val="nil"/>
            </w:tcBorders>
            <w:tcMar>
              <w:top w:w="75" w:type="dxa"/>
              <w:left w:w="75" w:type="dxa"/>
              <w:bottom w:w="240" w:type="dxa"/>
              <w:right w:w="75" w:type="dxa"/>
            </w:tcMar>
            <w:hideMark/>
          </w:tcPr>
          <w:p w14:paraId="21E7DE79"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574E82A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9F6169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0CD1F87" w14:textId="77777777" w:rsidR="0015614D" w:rsidRPr="000F4A62" w:rsidRDefault="0015614D" w:rsidP="00935310">
            <w:r w:rsidRPr="000F4A62">
              <w:t>-</w:t>
            </w:r>
          </w:p>
        </w:tc>
      </w:tr>
      <w:tr w:rsidR="0015614D" w:rsidRPr="000F4A62" w14:paraId="5396DFF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4C460B1" w14:textId="77777777" w:rsidR="0015614D" w:rsidRPr="000F4A62" w:rsidRDefault="0015614D" w:rsidP="00935310">
            <w:pPr>
              <w:rPr>
                <w:b/>
                <w:bCs/>
              </w:rPr>
            </w:pPr>
            <w:r w:rsidRPr="000F4A62">
              <w:rPr>
                <w:b/>
                <w:bCs/>
              </w:rPr>
              <w:t>identificationNumber</w:t>
            </w:r>
          </w:p>
          <w:p w14:paraId="7CBE1F8B"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24CD0F02" w14:textId="77777777" w:rsidR="0015614D" w:rsidRPr="000F4A62" w:rsidRDefault="0015614D" w:rsidP="00935310">
            <w:r w:rsidRPr="000F4A62">
              <w:t>13 04 017 000</w:t>
            </w:r>
          </w:p>
        </w:tc>
        <w:tc>
          <w:tcPr>
            <w:tcW w:w="851" w:type="dxa"/>
            <w:tcBorders>
              <w:top w:val="nil"/>
              <w:left w:val="nil"/>
              <w:bottom w:val="nil"/>
              <w:right w:val="nil"/>
            </w:tcBorders>
            <w:tcMar>
              <w:top w:w="75" w:type="dxa"/>
              <w:left w:w="75" w:type="dxa"/>
              <w:bottom w:w="240" w:type="dxa"/>
              <w:right w:w="75" w:type="dxa"/>
            </w:tcMar>
            <w:hideMark/>
          </w:tcPr>
          <w:p w14:paraId="69C58EC6"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5B0333F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4ED9C7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A98663C" w14:textId="38C39C8A" w:rsidR="0015614D" w:rsidRPr="000F4A62" w:rsidRDefault="00000000" w:rsidP="00935310">
            <w:hyperlink w:anchor="R_R.0050.I.A" w:tooltip="R.0050.I.A" w:history="1">
              <w:r w:rsidR="0015614D" w:rsidRPr="000F4A62">
                <w:rPr>
                  <w:rStyle w:val="Hipercze"/>
                </w:rPr>
                <w:t>R.0050.I.A</w:t>
              </w:r>
            </w:hyperlink>
          </w:p>
        </w:tc>
      </w:tr>
      <w:tr w:rsidR="0015614D" w:rsidRPr="000F4A62" w14:paraId="0556531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E19F9B7" w14:textId="77777777" w:rsidR="0015614D" w:rsidRPr="000F4A62" w:rsidRDefault="0015614D" w:rsidP="00935310">
            <w:pPr>
              <w:rPr>
                <w:b/>
                <w:bCs/>
              </w:rPr>
            </w:pPr>
            <w:r w:rsidRPr="000F4A62">
              <w:rPr>
                <w:b/>
                <w:bCs/>
              </w:rPr>
              <w:t>nip</w:t>
            </w:r>
          </w:p>
          <w:p w14:paraId="258DC12A" w14:textId="77777777" w:rsidR="0015614D" w:rsidRPr="000F4A62" w:rsidRDefault="0015614D" w:rsidP="00935310">
            <w:r w:rsidRPr="000F4A62">
              <w:t>NIP</w:t>
            </w:r>
          </w:p>
        </w:tc>
        <w:tc>
          <w:tcPr>
            <w:tcW w:w="1418" w:type="dxa"/>
            <w:tcBorders>
              <w:top w:val="nil"/>
              <w:left w:val="nil"/>
              <w:bottom w:val="nil"/>
              <w:right w:val="nil"/>
            </w:tcBorders>
            <w:tcMar>
              <w:top w:w="75" w:type="dxa"/>
              <w:left w:w="75" w:type="dxa"/>
              <w:bottom w:w="240" w:type="dxa"/>
              <w:right w:w="75" w:type="dxa"/>
            </w:tcMar>
            <w:hideMark/>
          </w:tcPr>
          <w:p w14:paraId="4A38406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B0A6DBA" w14:textId="77777777" w:rsidR="0015614D" w:rsidRPr="000F4A62" w:rsidRDefault="0015614D" w:rsidP="00935310">
            <w:r w:rsidRPr="000F4A62">
              <w:t>an10</w:t>
            </w:r>
          </w:p>
        </w:tc>
        <w:tc>
          <w:tcPr>
            <w:tcW w:w="851" w:type="dxa"/>
            <w:tcBorders>
              <w:top w:val="nil"/>
              <w:left w:val="nil"/>
              <w:bottom w:val="nil"/>
              <w:right w:val="nil"/>
            </w:tcBorders>
            <w:tcMar>
              <w:top w:w="75" w:type="dxa"/>
              <w:left w:w="75" w:type="dxa"/>
              <w:bottom w:w="240" w:type="dxa"/>
              <w:right w:w="75" w:type="dxa"/>
            </w:tcMar>
            <w:hideMark/>
          </w:tcPr>
          <w:p w14:paraId="0A20640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7A9D99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A0CBA5C" w14:textId="77777777" w:rsidR="0015614D" w:rsidRPr="000F4A62" w:rsidRDefault="0015614D" w:rsidP="00935310">
            <w:r w:rsidRPr="000F4A62">
              <w:t>-</w:t>
            </w:r>
          </w:p>
        </w:tc>
      </w:tr>
      <w:tr w:rsidR="0015614D" w:rsidRPr="000F4A62" w14:paraId="0B375F4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BBE298A" w14:textId="77777777" w:rsidR="0015614D" w:rsidRPr="000F4A62" w:rsidRDefault="0015614D" w:rsidP="00935310">
            <w:pPr>
              <w:rPr>
                <w:b/>
                <w:bCs/>
              </w:rPr>
            </w:pPr>
            <w:r w:rsidRPr="000F4A62">
              <w:rPr>
                <w:b/>
                <w:bCs/>
              </w:rPr>
              <w:t>regon</w:t>
            </w:r>
          </w:p>
          <w:p w14:paraId="294C75F7" w14:textId="77777777" w:rsidR="0015614D" w:rsidRPr="000F4A62" w:rsidRDefault="0015614D" w:rsidP="00935310">
            <w:r w:rsidRPr="000F4A62">
              <w:t>REGON</w:t>
            </w:r>
          </w:p>
        </w:tc>
        <w:tc>
          <w:tcPr>
            <w:tcW w:w="1418" w:type="dxa"/>
            <w:tcBorders>
              <w:top w:val="nil"/>
              <w:left w:val="nil"/>
              <w:bottom w:val="nil"/>
              <w:right w:val="nil"/>
            </w:tcBorders>
            <w:tcMar>
              <w:top w:w="75" w:type="dxa"/>
              <w:left w:w="75" w:type="dxa"/>
              <w:bottom w:w="240" w:type="dxa"/>
              <w:right w:w="75" w:type="dxa"/>
            </w:tcMar>
            <w:hideMark/>
          </w:tcPr>
          <w:p w14:paraId="75564E9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B129443" w14:textId="77777777" w:rsidR="0015614D" w:rsidRPr="000F4A62" w:rsidRDefault="0015614D" w:rsidP="00935310">
            <w:r w:rsidRPr="000F4A62">
              <w:t>an..14</w:t>
            </w:r>
          </w:p>
        </w:tc>
        <w:tc>
          <w:tcPr>
            <w:tcW w:w="851" w:type="dxa"/>
            <w:tcBorders>
              <w:top w:val="nil"/>
              <w:left w:val="nil"/>
              <w:bottom w:val="nil"/>
              <w:right w:val="nil"/>
            </w:tcBorders>
            <w:tcMar>
              <w:top w:w="75" w:type="dxa"/>
              <w:left w:w="75" w:type="dxa"/>
              <w:bottom w:w="240" w:type="dxa"/>
              <w:right w:w="75" w:type="dxa"/>
            </w:tcMar>
            <w:hideMark/>
          </w:tcPr>
          <w:p w14:paraId="62CE7CD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699492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1977A30" w14:textId="77777777" w:rsidR="0015614D" w:rsidRPr="000F4A62" w:rsidRDefault="0015614D" w:rsidP="00935310">
            <w:r w:rsidRPr="000F4A62">
              <w:t>-</w:t>
            </w:r>
          </w:p>
        </w:tc>
      </w:tr>
      <w:tr w:rsidR="0015614D" w:rsidRPr="000F4A62" w14:paraId="4B0B929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64FDAF9" w14:textId="77777777" w:rsidR="0015614D" w:rsidRPr="000F4A62" w:rsidRDefault="0015614D" w:rsidP="00935310">
            <w:pPr>
              <w:rPr>
                <w:b/>
                <w:bCs/>
              </w:rPr>
            </w:pPr>
            <w:r w:rsidRPr="000F4A62">
              <w:rPr>
                <w:b/>
                <w:bCs/>
              </w:rPr>
              <w:lastRenderedPageBreak/>
              <w:t>pesel</w:t>
            </w:r>
          </w:p>
          <w:p w14:paraId="20905FAC" w14:textId="77777777" w:rsidR="0015614D" w:rsidRPr="000F4A62" w:rsidRDefault="0015614D" w:rsidP="00935310">
            <w:r w:rsidRPr="000F4A62">
              <w:t>PESEL</w:t>
            </w:r>
          </w:p>
        </w:tc>
        <w:tc>
          <w:tcPr>
            <w:tcW w:w="1418" w:type="dxa"/>
            <w:tcBorders>
              <w:top w:val="nil"/>
              <w:left w:val="nil"/>
              <w:bottom w:val="nil"/>
              <w:right w:val="nil"/>
            </w:tcBorders>
            <w:tcMar>
              <w:top w:w="75" w:type="dxa"/>
              <w:left w:w="75" w:type="dxa"/>
              <w:bottom w:w="240" w:type="dxa"/>
              <w:right w:w="75" w:type="dxa"/>
            </w:tcMar>
            <w:hideMark/>
          </w:tcPr>
          <w:p w14:paraId="5DB2FB7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665BDA0" w14:textId="77777777" w:rsidR="0015614D" w:rsidRPr="000F4A62" w:rsidRDefault="0015614D" w:rsidP="00935310">
            <w:r w:rsidRPr="000F4A62">
              <w:t>an11</w:t>
            </w:r>
          </w:p>
        </w:tc>
        <w:tc>
          <w:tcPr>
            <w:tcW w:w="851" w:type="dxa"/>
            <w:tcBorders>
              <w:top w:val="nil"/>
              <w:left w:val="nil"/>
              <w:bottom w:val="nil"/>
              <w:right w:val="nil"/>
            </w:tcBorders>
            <w:tcMar>
              <w:top w:w="75" w:type="dxa"/>
              <w:left w:w="75" w:type="dxa"/>
              <w:bottom w:w="240" w:type="dxa"/>
              <w:right w:w="75" w:type="dxa"/>
            </w:tcMar>
            <w:hideMark/>
          </w:tcPr>
          <w:p w14:paraId="7828823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518185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86AFA27" w14:textId="77777777" w:rsidR="0015614D" w:rsidRPr="000F4A62" w:rsidRDefault="0015614D" w:rsidP="00935310">
            <w:r w:rsidRPr="000F4A62">
              <w:t>-</w:t>
            </w:r>
          </w:p>
        </w:tc>
      </w:tr>
      <w:tr w:rsidR="0015614D" w:rsidRPr="000F4A62" w14:paraId="091F844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604992F" w14:textId="77777777" w:rsidR="0015614D" w:rsidRPr="000F4A62" w:rsidRDefault="0015614D" w:rsidP="00935310">
            <w:pPr>
              <w:rPr>
                <w:b/>
                <w:bCs/>
              </w:rPr>
            </w:pPr>
            <w:r w:rsidRPr="000F4A62">
              <w:rPr>
                <w:b/>
                <w:bCs/>
              </w:rPr>
              <w:t>otherIdentificationNumber</w:t>
            </w:r>
          </w:p>
          <w:p w14:paraId="49755520" w14:textId="77777777" w:rsidR="0015614D" w:rsidRPr="000F4A62" w:rsidRDefault="0015614D" w:rsidP="00935310">
            <w:r w:rsidRPr="000F4A62">
              <w:t>Inny numer identyfikacyjny</w:t>
            </w:r>
          </w:p>
        </w:tc>
        <w:tc>
          <w:tcPr>
            <w:tcW w:w="1418" w:type="dxa"/>
            <w:tcBorders>
              <w:top w:val="nil"/>
              <w:left w:val="nil"/>
              <w:bottom w:val="nil"/>
              <w:right w:val="nil"/>
            </w:tcBorders>
            <w:tcMar>
              <w:top w:w="75" w:type="dxa"/>
              <w:left w:w="75" w:type="dxa"/>
              <w:bottom w:w="240" w:type="dxa"/>
              <w:right w:w="75" w:type="dxa"/>
            </w:tcMar>
            <w:hideMark/>
          </w:tcPr>
          <w:p w14:paraId="354F772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49BEF49"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2D37999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90CEA8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F8F5794" w14:textId="77777777" w:rsidR="0015614D" w:rsidRPr="000F4A62" w:rsidRDefault="0015614D" w:rsidP="00935310">
            <w:r w:rsidRPr="000F4A62">
              <w:t>-</w:t>
            </w:r>
          </w:p>
        </w:tc>
      </w:tr>
    </w:tbl>
    <w:p w14:paraId="1921BA5C" w14:textId="77777777" w:rsidR="0015614D" w:rsidRPr="000F4A62" w:rsidRDefault="0015614D" w:rsidP="0015614D"/>
    <w:p w14:paraId="3DF721DB" w14:textId="77777777" w:rsidR="0015614D" w:rsidRPr="000F4A62" w:rsidRDefault="0015614D" w:rsidP="0015614D">
      <w:bookmarkStart w:id="472" w:name="123053638"/>
      <w:r w:rsidRPr="000F4A62">
        <w:t>/ZCX05/Declaration/Importer/</w:t>
      </w:r>
      <w:r w:rsidRPr="000F4A62">
        <w:rPr>
          <w:b/>
          <w:bCs/>
        </w:rPr>
        <w:t>Address</w:t>
      </w:r>
      <w:bookmarkEnd w:id="472"/>
    </w:p>
    <w:tbl>
      <w:tblPr>
        <w:tblW w:w="0" w:type="auto"/>
        <w:tblCellMar>
          <w:top w:w="75" w:type="dxa"/>
          <w:left w:w="75" w:type="dxa"/>
          <w:bottom w:w="75" w:type="dxa"/>
          <w:right w:w="75" w:type="dxa"/>
        </w:tblCellMar>
        <w:tblLook w:val="04A0" w:firstRow="1" w:lastRow="0" w:firstColumn="1" w:lastColumn="0" w:noHBand="0" w:noVBand="1"/>
        <w:tblCaption w:val="Grupa danych /ZCX05/Declaration/Importer/Address"/>
        <w:tblDescription w:val="Tabela: Grupa danych /ZCX05/Declaration/Importer/Address"/>
      </w:tblPr>
      <w:tblGrid>
        <w:gridCol w:w="4817"/>
        <w:gridCol w:w="1417"/>
        <w:gridCol w:w="851"/>
        <w:gridCol w:w="851"/>
        <w:gridCol w:w="709"/>
        <w:gridCol w:w="709"/>
      </w:tblGrid>
      <w:tr w:rsidR="0015614D" w:rsidRPr="000F4A62" w14:paraId="27979606" w14:textId="77777777" w:rsidTr="00935310">
        <w:trPr>
          <w:cantSplit/>
        </w:trPr>
        <w:tc>
          <w:tcPr>
            <w:tcW w:w="4820" w:type="dxa"/>
            <w:tcBorders>
              <w:top w:val="nil"/>
              <w:left w:val="nil"/>
              <w:bottom w:val="nil"/>
              <w:right w:val="nil"/>
            </w:tcBorders>
            <w:hideMark/>
          </w:tcPr>
          <w:p w14:paraId="4CDA9E82" w14:textId="77777777" w:rsidR="0015614D" w:rsidRPr="000F4A62" w:rsidRDefault="0015614D" w:rsidP="00935310">
            <w:r w:rsidRPr="000F4A62">
              <w:t>Adres</w:t>
            </w:r>
          </w:p>
        </w:tc>
        <w:tc>
          <w:tcPr>
            <w:tcW w:w="1418" w:type="dxa"/>
            <w:tcBorders>
              <w:top w:val="nil"/>
              <w:left w:val="nil"/>
              <w:bottom w:val="nil"/>
              <w:right w:val="nil"/>
            </w:tcBorders>
            <w:hideMark/>
          </w:tcPr>
          <w:p w14:paraId="79FFB3CB" w14:textId="77777777" w:rsidR="0015614D" w:rsidRPr="000F4A62" w:rsidRDefault="0015614D" w:rsidP="00935310">
            <w:r w:rsidRPr="000F4A62">
              <w:t>13 04 018 000</w:t>
            </w:r>
          </w:p>
        </w:tc>
        <w:tc>
          <w:tcPr>
            <w:tcW w:w="851" w:type="dxa"/>
            <w:tcBorders>
              <w:top w:val="nil"/>
              <w:left w:val="nil"/>
              <w:bottom w:val="nil"/>
              <w:right w:val="nil"/>
            </w:tcBorders>
            <w:hideMark/>
          </w:tcPr>
          <w:p w14:paraId="61A17964" w14:textId="77777777" w:rsidR="0015614D" w:rsidRPr="000F4A62" w:rsidRDefault="0015614D" w:rsidP="00935310"/>
        </w:tc>
        <w:tc>
          <w:tcPr>
            <w:tcW w:w="851" w:type="dxa"/>
            <w:tcBorders>
              <w:top w:val="nil"/>
              <w:left w:val="nil"/>
              <w:bottom w:val="nil"/>
              <w:right w:val="nil"/>
            </w:tcBorders>
            <w:hideMark/>
          </w:tcPr>
          <w:p w14:paraId="0ABADAE8" w14:textId="77777777" w:rsidR="0015614D" w:rsidRPr="000F4A62" w:rsidRDefault="0015614D" w:rsidP="00935310"/>
        </w:tc>
        <w:tc>
          <w:tcPr>
            <w:tcW w:w="709" w:type="dxa"/>
            <w:tcBorders>
              <w:top w:val="nil"/>
              <w:left w:val="nil"/>
              <w:bottom w:val="nil"/>
              <w:right w:val="nil"/>
            </w:tcBorders>
            <w:hideMark/>
          </w:tcPr>
          <w:p w14:paraId="3D6CA723" w14:textId="77777777" w:rsidR="0015614D" w:rsidRPr="000F4A62" w:rsidRDefault="0015614D" w:rsidP="00935310">
            <w:r w:rsidRPr="000F4A62">
              <w:t>0..1</w:t>
            </w:r>
          </w:p>
        </w:tc>
        <w:tc>
          <w:tcPr>
            <w:tcW w:w="709" w:type="dxa"/>
            <w:tcBorders>
              <w:top w:val="nil"/>
              <w:left w:val="nil"/>
              <w:bottom w:val="nil"/>
              <w:right w:val="nil"/>
            </w:tcBorders>
            <w:hideMark/>
          </w:tcPr>
          <w:p w14:paraId="0C54ADAE" w14:textId="77777777" w:rsidR="0015614D" w:rsidRPr="000F4A62" w:rsidRDefault="0015614D" w:rsidP="00935310">
            <w:r w:rsidRPr="000F4A62">
              <w:t>-</w:t>
            </w:r>
          </w:p>
        </w:tc>
      </w:tr>
      <w:tr w:rsidR="0015614D" w:rsidRPr="000F4A62" w14:paraId="5F9A822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D63254A" w14:textId="77777777" w:rsidR="0015614D" w:rsidRPr="000F4A62" w:rsidRDefault="00000000" w:rsidP="00935310">
            <w:pPr>
              <w:rPr>
                <w:b/>
                <w:bCs/>
              </w:rPr>
            </w:pPr>
            <w:r>
              <w:rPr>
                <w:b/>
                <w:bCs/>
              </w:rPr>
              <w:pict w14:anchorId="3090C98B">
                <v:rect id="_x0000_i1425" style="width:0;height:1pt" o:hralign="center" o:hrstd="t" o:hrnoshade="t" o:hr="t" fillcolor="black" stroked="f"/>
              </w:pict>
            </w:r>
          </w:p>
        </w:tc>
      </w:tr>
      <w:tr w:rsidR="0015614D" w:rsidRPr="000F4A62" w14:paraId="6CA8D79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5806FE1" w14:textId="77777777" w:rsidR="0015614D" w:rsidRPr="000F4A62" w:rsidRDefault="0015614D" w:rsidP="00935310">
            <w:pPr>
              <w:rPr>
                <w:b/>
                <w:bCs/>
              </w:rPr>
            </w:pPr>
            <w:r w:rsidRPr="000F4A62">
              <w:rPr>
                <w:b/>
                <w:bCs/>
              </w:rPr>
              <w:t>streetAndNumber</w:t>
            </w:r>
          </w:p>
          <w:p w14:paraId="6B50F6C8"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1C185404" w14:textId="77777777" w:rsidR="0015614D" w:rsidRPr="000F4A62" w:rsidRDefault="0015614D" w:rsidP="00935310">
            <w:r w:rsidRPr="000F4A62">
              <w:t>13 04 018 019</w:t>
            </w:r>
          </w:p>
        </w:tc>
        <w:tc>
          <w:tcPr>
            <w:tcW w:w="851" w:type="dxa"/>
            <w:tcBorders>
              <w:top w:val="nil"/>
              <w:left w:val="nil"/>
              <w:bottom w:val="nil"/>
              <w:right w:val="nil"/>
            </w:tcBorders>
            <w:tcMar>
              <w:top w:w="75" w:type="dxa"/>
              <w:left w:w="75" w:type="dxa"/>
              <w:bottom w:w="240" w:type="dxa"/>
              <w:right w:w="75" w:type="dxa"/>
            </w:tcMar>
            <w:hideMark/>
          </w:tcPr>
          <w:p w14:paraId="6C5BCC95"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18C453A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EC9501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C12147D" w14:textId="77777777" w:rsidR="0015614D" w:rsidRPr="000F4A62" w:rsidRDefault="0015614D" w:rsidP="00935310">
            <w:r w:rsidRPr="000F4A62">
              <w:t>-</w:t>
            </w:r>
          </w:p>
        </w:tc>
      </w:tr>
      <w:tr w:rsidR="0015614D" w:rsidRPr="000F4A62" w14:paraId="6ACDA61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46400C5" w14:textId="77777777" w:rsidR="0015614D" w:rsidRPr="000F4A62" w:rsidRDefault="0015614D" w:rsidP="00935310">
            <w:pPr>
              <w:rPr>
                <w:b/>
                <w:bCs/>
              </w:rPr>
            </w:pPr>
            <w:r w:rsidRPr="000F4A62">
              <w:rPr>
                <w:b/>
                <w:bCs/>
              </w:rPr>
              <w:t>postcode</w:t>
            </w:r>
          </w:p>
          <w:p w14:paraId="2B7E4688"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26649564" w14:textId="77777777" w:rsidR="0015614D" w:rsidRPr="000F4A62" w:rsidRDefault="0015614D" w:rsidP="00935310">
            <w:r w:rsidRPr="000F4A62">
              <w:t>13 04 018 021</w:t>
            </w:r>
          </w:p>
        </w:tc>
        <w:tc>
          <w:tcPr>
            <w:tcW w:w="851" w:type="dxa"/>
            <w:tcBorders>
              <w:top w:val="nil"/>
              <w:left w:val="nil"/>
              <w:bottom w:val="nil"/>
              <w:right w:val="nil"/>
            </w:tcBorders>
            <w:tcMar>
              <w:top w:w="75" w:type="dxa"/>
              <w:left w:w="75" w:type="dxa"/>
              <w:bottom w:w="240" w:type="dxa"/>
              <w:right w:w="75" w:type="dxa"/>
            </w:tcMar>
            <w:hideMark/>
          </w:tcPr>
          <w:p w14:paraId="7BC3E9D4"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25EE555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34BBC1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B7BE359" w14:textId="77777777" w:rsidR="0015614D" w:rsidRPr="000F4A62" w:rsidRDefault="0015614D" w:rsidP="00935310">
            <w:r w:rsidRPr="000F4A62">
              <w:t>-</w:t>
            </w:r>
          </w:p>
        </w:tc>
      </w:tr>
      <w:tr w:rsidR="0015614D" w:rsidRPr="000F4A62" w14:paraId="040BB8D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E6AD677" w14:textId="77777777" w:rsidR="0015614D" w:rsidRPr="000F4A62" w:rsidRDefault="0015614D" w:rsidP="00935310">
            <w:pPr>
              <w:rPr>
                <w:b/>
                <w:bCs/>
              </w:rPr>
            </w:pPr>
            <w:r w:rsidRPr="000F4A62">
              <w:rPr>
                <w:b/>
                <w:bCs/>
              </w:rPr>
              <w:t>city</w:t>
            </w:r>
          </w:p>
          <w:p w14:paraId="13B27FF4"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41E37CB2" w14:textId="77777777" w:rsidR="0015614D" w:rsidRPr="000F4A62" w:rsidRDefault="0015614D" w:rsidP="00935310">
            <w:r w:rsidRPr="000F4A62">
              <w:t>13 04 018 022</w:t>
            </w:r>
          </w:p>
        </w:tc>
        <w:tc>
          <w:tcPr>
            <w:tcW w:w="851" w:type="dxa"/>
            <w:tcBorders>
              <w:top w:val="nil"/>
              <w:left w:val="nil"/>
              <w:bottom w:val="nil"/>
              <w:right w:val="nil"/>
            </w:tcBorders>
            <w:tcMar>
              <w:top w:w="75" w:type="dxa"/>
              <w:left w:w="75" w:type="dxa"/>
              <w:bottom w:w="240" w:type="dxa"/>
              <w:right w:w="75" w:type="dxa"/>
            </w:tcMar>
            <w:hideMark/>
          </w:tcPr>
          <w:p w14:paraId="4F339653"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091AC9F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3C1E99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12ADA77" w14:textId="77777777" w:rsidR="0015614D" w:rsidRPr="000F4A62" w:rsidRDefault="0015614D" w:rsidP="00935310">
            <w:r w:rsidRPr="000F4A62">
              <w:t>-</w:t>
            </w:r>
          </w:p>
        </w:tc>
      </w:tr>
      <w:tr w:rsidR="0015614D" w:rsidRPr="000F4A62" w14:paraId="51CE774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0BEA6A8" w14:textId="77777777" w:rsidR="0015614D" w:rsidRPr="000F4A62" w:rsidRDefault="0015614D" w:rsidP="00935310">
            <w:pPr>
              <w:rPr>
                <w:b/>
                <w:bCs/>
              </w:rPr>
            </w:pPr>
            <w:r w:rsidRPr="000F4A62">
              <w:rPr>
                <w:b/>
                <w:bCs/>
              </w:rPr>
              <w:t>country</w:t>
            </w:r>
          </w:p>
          <w:p w14:paraId="3D0C6EB9"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21007411" w14:textId="77777777" w:rsidR="0015614D" w:rsidRPr="000F4A62" w:rsidRDefault="0015614D" w:rsidP="00935310">
            <w:r w:rsidRPr="000F4A62">
              <w:t>13 04 018 020</w:t>
            </w:r>
          </w:p>
        </w:tc>
        <w:tc>
          <w:tcPr>
            <w:tcW w:w="851" w:type="dxa"/>
            <w:tcBorders>
              <w:top w:val="nil"/>
              <w:left w:val="nil"/>
              <w:bottom w:val="nil"/>
              <w:right w:val="nil"/>
            </w:tcBorders>
            <w:tcMar>
              <w:top w:w="75" w:type="dxa"/>
              <w:left w:w="75" w:type="dxa"/>
              <w:bottom w:w="240" w:type="dxa"/>
              <w:right w:w="75" w:type="dxa"/>
            </w:tcMar>
            <w:hideMark/>
          </w:tcPr>
          <w:p w14:paraId="2971873F"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035E31EA"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4FAD900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07C762D" w14:textId="77777777" w:rsidR="0015614D" w:rsidRPr="000F4A62" w:rsidRDefault="0015614D" w:rsidP="00935310">
            <w:r w:rsidRPr="000F4A62">
              <w:t>-</w:t>
            </w:r>
          </w:p>
        </w:tc>
      </w:tr>
    </w:tbl>
    <w:p w14:paraId="78C3FF2B" w14:textId="77777777" w:rsidR="0015614D" w:rsidRPr="000F4A62" w:rsidRDefault="0015614D" w:rsidP="0015614D"/>
    <w:p w14:paraId="1220FCED" w14:textId="77777777" w:rsidR="0015614D" w:rsidRPr="000F4A62" w:rsidRDefault="0015614D" w:rsidP="0015614D">
      <w:bookmarkStart w:id="473" w:name="261153822"/>
      <w:r w:rsidRPr="000F4A62">
        <w:t>/ZCX05/Declaration/</w:t>
      </w:r>
      <w:r w:rsidRPr="000F4A62">
        <w:rPr>
          <w:b/>
          <w:bCs/>
        </w:rPr>
        <w:t>Declarant</w:t>
      </w:r>
      <w:bookmarkEnd w:id="473"/>
    </w:p>
    <w:tbl>
      <w:tblPr>
        <w:tblW w:w="0" w:type="auto"/>
        <w:tblCellMar>
          <w:top w:w="75" w:type="dxa"/>
          <w:left w:w="75" w:type="dxa"/>
          <w:bottom w:w="75" w:type="dxa"/>
          <w:right w:w="75" w:type="dxa"/>
        </w:tblCellMar>
        <w:tblLook w:val="04A0" w:firstRow="1" w:lastRow="0" w:firstColumn="1" w:lastColumn="0" w:noHBand="0" w:noVBand="1"/>
        <w:tblCaption w:val="Grupa danych /ZCX05/Declaration/Declarant"/>
        <w:tblDescription w:val="Tabela: Grupa danych /ZCX05/Declaration/Declarant"/>
      </w:tblPr>
      <w:tblGrid>
        <w:gridCol w:w="4539"/>
        <w:gridCol w:w="1286"/>
        <w:gridCol w:w="838"/>
        <w:gridCol w:w="820"/>
        <w:gridCol w:w="681"/>
        <w:gridCol w:w="1190"/>
      </w:tblGrid>
      <w:tr w:rsidR="0015614D" w:rsidRPr="000F4A62" w14:paraId="380B8565" w14:textId="77777777" w:rsidTr="00935310">
        <w:trPr>
          <w:cantSplit/>
        </w:trPr>
        <w:tc>
          <w:tcPr>
            <w:tcW w:w="4820" w:type="dxa"/>
            <w:tcBorders>
              <w:top w:val="nil"/>
              <w:left w:val="nil"/>
              <w:bottom w:val="nil"/>
              <w:right w:val="nil"/>
            </w:tcBorders>
            <w:hideMark/>
          </w:tcPr>
          <w:p w14:paraId="1693BD95" w14:textId="77777777" w:rsidR="0015614D" w:rsidRPr="000F4A62" w:rsidRDefault="0015614D" w:rsidP="00935310">
            <w:r w:rsidRPr="000F4A62">
              <w:t>Zgłaszający</w:t>
            </w:r>
          </w:p>
        </w:tc>
        <w:tc>
          <w:tcPr>
            <w:tcW w:w="1418" w:type="dxa"/>
            <w:tcBorders>
              <w:top w:val="nil"/>
              <w:left w:val="nil"/>
              <w:bottom w:val="nil"/>
              <w:right w:val="nil"/>
            </w:tcBorders>
            <w:hideMark/>
          </w:tcPr>
          <w:p w14:paraId="3CDCBA6C" w14:textId="77777777" w:rsidR="0015614D" w:rsidRPr="000F4A62" w:rsidRDefault="0015614D" w:rsidP="00935310">
            <w:r w:rsidRPr="000F4A62">
              <w:t>13 05 000 000</w:t>
            </w:r>
          </w:p>
        </w:tc>
        <w:tc>
          <w:tcPr>
            <w:tcW w:w="851" w:type="dxa"/>
            <w:tcBorders>
              <w:top w:val="nil"/>
              <w:left w:val="nil"/>
              <w:bottom w:val="nil"/>
              <w:right w:val="nil"/>
            </w:tcBorders>
            <w:hideMark/>
          </w:tcPr>
          <w:p w14:paraId="7AE88B09" w14:textId="77777777" w:rsidR="0015614D" w:rsidRPr="000F4A62" w:rsidRDefault="0015614D" w:rsidP="00935310"/>
        </w:tc>
        <w:tc>
          <w:tcPr>
            <w:tcW w:w="851" w:type="dxa"/>
            <w:tcBorders>
              <w:top w:val="nil"/>
              <w:left w:val="nil"/>
              <w:bottom w:val="nil"/>
              <w:right w:val="nil"/>
            </w:tcBorders>
            <w:hideMark/>
          </w:tcPr>
          <w:p w14:paraId="462AD540" w14:textId="77777777" w:rsidR="0015614D" w:rsidRPr="000F4A62" w:rsidRDefault="0015614D" w:rsidP="00935310"/>
        </w:tc>
        <w:tc>
          <w:tcPr>
            <w:tcW w:w="709" w:type="dxa"/>
            <w:tcBorders>
              <w:top w:val="nil"/>
              <w:left w:val="nil"/>
              <w:bottom w:val="nil"/>
              <w:right w:val="nil"/>
            </w:tcBorders>
            <w:hideMark/>
          </w:tcPr>
          <w:p w14:paraId="7443D130" w14:textId="77777777" w:rsidR="0015614D" w:rsidRPr="000F4A62" w:rsidRDefault="0015614D" w:rsidP="00935310">
            <w:r w:rsidRPr="000F4A62">
              <w:t>0..1</w:t>
            </w:r>
          </w:p>
        </w:tc>
        <w:tc>
          <w:tcPr>
            <w:tcW w:w="709" w:type="dxa"/>
            <w:tcBorders>
              <w:top w:val="nil"/>
              <w:left w:val="nil"/>
              <w:bottom w:val="nil"/>
              <w:right w:val="nil"/>
            </w:tcBorders>
            <w:hideMark/>
          </w:tcPr>
          <w:p w14:paraId="68BD0F94" w14:textId="77777777" w:rsidR="0015614D" w:rsidRPr="000F4A62" w:rsidRDefault="0015614D" w:rsidP="00935310">
            <w:r w:rsidRPr="000F4A62">
              <w:t>-</w:t>
            </w:r>
          </w:p>
        </w:tc>
      </w:tr>
      <w:tr w:rsidR="0015614D" w:rsidRPr="000F4A62" w14:paraId="589CCFD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D094B5C" w14:textId="77777777" w:rsidR="0015614D" w:rsidRPr="000F4A62" w:rsidRDefault="00000000" w:rsidP="00935310">
            <w:pPr>
              <w:rPr>
                <w:b/>
                <w:bCs/>
              </w:rPr>
            </w:pPr>
            <w:r>
              <w:rPr>
                <w:b/>
                <w:bCs/>
              </w:rPr>
              <w:pict w14:anchorId="3D909EBB">
                <v:rect id="_x0000_i1426" style="width:0;height:1pt" o:hralign="center" o:hrstd="t" o:hrnoshade="t" o:hr="t" fillcolor="black" stroked="f"/>
              </w:pict>
            </w:r>
          </w:p>
        </w:tc>
      </w:tr>
      <w:tr w:rsidR="0015614D" w:rsidRPr="000F4A62" w14:paraId="64A3C67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2DDD5D4" w14:textId="77777777" w:rsidR="0015614D" w:rsidRPr="000F4A62" w:rsidRDefault="0015614D" w:rsidP="00935310">
            <w:pPr>
              <w:rPr>
                <w:b/>
                <w:bCs/>
              </w:rPr>
            </w:pPr>
            <w:r w:rsidRPr="000F4A62">
              <w:rPr>
                <w:b/>
                <w:bCs/>
              </w:rPr>
              <w:t>typeOfPerson</w:t>
            </w:r>
          </w:p>
          <w:p w14:paraId="6360E960" w14:textId="77777777" w:rsidR="0015614D" w:rsidRPr="000F4A62" w:rsidRDefault="0015614D" w:rsidP="00935310">
            <w:r w:rsidRPr="000F4A62">
              <w:t>Rodzaj osoby</w:t>
            </w:r>
          </w:p>
        </w:tc>
        <w:tc>
          <w:tcPr>
            <w:tcW w:w="1418" w:type="dxa"/>
            <w:tcBorders>
              <w:top w:val="nil"/>
              <w:left w:val="nil"/>
              <w:bottom w:val="nil"/>
              <w:right w:val="nil"/>
            </w:tcBorders>
            <w:tcMar>
              <w:top w:w="75" w:type="dxa"/>
              <w:left w:w="75" w:type="dxa"/>
              <w:bottom w:w="240" w:type="dxa"/>
              <w:right w:w="75" w:type="dxa"/>
            </w:tcMar>
            <w:hideMark/>
          </w:tcPr>
          <w:p w14:paraId="17E5ED0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AC3079F"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5708560C" w14:textId="77777777" w:rsidR="0015614D" w:rsidRPr="000F4A62" w:rsidRDefault="0015614D" w:rsidP="00935310">
            <w:r w:rsidRPr="000F4A62">
              <w:t>1502</w:t>
            </w:r>
          </w:p>
        </w:tc>
        <w:tc>
          <w:tcPr>
            <w:tcW w:w="709" w:type="dxa"/>
            <w:tcBorders>
              <w:top w:val="nil"/>
              <w:left w:val="nil"/>
              <w:bottom w:val="nil"/>
              <w:right w:val="nil"/>
            </w:tcBorders>
            <w:tcMar>
              <w:top w:w="75" w:type="dxa"/>
              <w:left w:w="75" w:type="dxa"/>
              <w:bottom w:w="240" w:type="dxa"/>
              <w:right w:w="75" w:type="dxa"/>
            </w:tcMar>
            <w:hideMark/>
          </w:tcPr>
          <w:p w14:paraId="75D9EAC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4113ED2" w14:textId="77777777" w:rsidR="0015614D" w:rsidRPr="000F4A62" w:rsidRDefault="0015614D" w:rsidP="00935310">
            <w:r w:rsidRPr="000F4A62">
              <w:t>-</w:t>
            </w:r>
          </w:p>
        </w:tc>
      </w:tr>
      <w:tr w:rsidR="0015614D" w:rsidRPr="000F4A62" w14:paraId="6CACF3C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A00DA2E" w14:textId="77777777" w:rsidR="0015614D" w:rsidRPr="000F4A62" w:rsidRDefault="0015614D" w:rsidP="00935310">
            <w:pPr>
              <w:rPr>
                <w:b/>
                <w:bCs/>
              </w:rPr>
            </w:pPr>
            <w:r w:rsidRPr="000F4A62">
              <w:rPr>
                <w:b/>
                <w:bCs/>
              </w:rPr>
              <w:t>name</w:t>
            </w:r>
          </w:p>
          <w:p w14:paraId="0DBEFD97"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73134C77" w14:textId="77777777" w:rsidR="0015614D" w:rsidRPr="000F4A62" w:rsidRDefault="0015614D" w:rsidP="00935310">
            <w:r w:rsidRPr="000F4A62">
              <w:t>13 05 016 000</w:t>
            </w:r>
          </w:p>
        </w:tc>
        <w:tc>
          <w:tcPr>
            <w:tcW w:w="851" w:type="dxa"/>
            <w:tcBorders>
              <w:top w:val="nil"/>
              <w:left w:val="nil"/>
              <w:bottom w:val="nil"/>
              <w:right w:val="nil"/>
            </w:tcBorders>
            <w:tcMar>
              <w:top w:w="75" w:type="dxa"/>
              <w:left w:w="75" w:type="dxa"/>
              <w:bottom w:w="240" w:type="dxa"/>
              <w:right w:w="75" w:type="dxa"/>
            </w:tcMar>
            <w:hideMark/>
          </w:tcPr>
          <w:p w14:paraId="46695D6D"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5332038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0BE1F3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8C084A1" w14:textId="77777777" w:rsidR="0015614D" w:rsidRPr="000F4A62" w:rsidRDefault="0015614D" w:rsidP="00935310">
            <w:r w:rsidRPr="000F4A62">
              <w:t>-</w:t>
            </w:r>
          </w:p>
        </w:tc>
      </w:tr>
      <w:tr w:rsidR="0015614D" w:rsidRPr="000F4A62" w14:paraId="24ACAE8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211B4BF" w14:textId="77777777" w:rsidR="0015614D" w:rsidRPr="000F4A62" w:rsidRDefault="0015614D" w:rsidP="00935310">
            <w:pPr>
              <w:rPr>
                <w:b/>
                <w:bCs/>
              </w:rPr>
            </w:pPr>
            <w:r w:rsidRPr="000F4A62">
              <w:rPr>
                <w:b/>
                <w:bCs/>
              </w:rPr>
              <w:t>identificationNumber</w:t>
            </w:r>
          </w:p>
          <w:p w14:paraId="3C4FE2EC"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5FC141E9" w14:textId="77777777" w:rsidR="0015614D" w:rsidRPr="000F4A62" w:rsidRDefault="0015614D" w:rsidP="00935310">
            <w:r w:rsidRPr="000F4A62">
              <w:t>13 05 017 000</w:t>
            </w:r>
          </w:p>
        </w:tc>
        <w:tc>
          <w:tcPr>
            <w:tcW w:w="851" w:type="dxa"/>
            <w:tcBorders>
              <w:top w:val="nil"/>
              <w:left w:val="nil"/>
              <w:bottom w:val="nil"/>
              <w:right w:val="nil"/>
            </w:tcBorders>
            <w:tcMar>
              <w:top w:w="75" w:type="dxa"/>
              <w:left w:w="75" w:type="dxa"/>
              <w:bottom w:w="240" w:type="dxa"/>
              <w:right w:w="75" w:type="dxa"/>
            </w:tcMar>
            <w:hideMark/>
          </w:tcPr>
          <w:p w14:paraId="140A811B"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7207AD2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B8A311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F8A38A9" w14:textId="5070A606" w:rsidR="0015614D" w:rsidRPr="000F4A62" w:rsidRDefault="00000000" w:rsidP="00935310">
            <w:hyperlink w:anchor="R_R.0050.I.A" w:tooltip="R.0050.I.A" w:history="1">
              <w:r w:rsidR="0015614D" w:rsidRPr="000F4A62">
                <w:rPr>
                  <w:rStyle w:val="Hipercze"/>
                </w:rPr>
                <w:t>R.0050.I.A</w:t>
              </w:r>
            </w:hyperlink>
          </w:p>
        </w:tc>
      </w:tr>
      <w:tr w:rsidR="0015614D" w:rsidRPr="000F4A62" w14:paraId="34D04B2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FAFF95D" w14:textId="77777777" w:rsidR="0015614D" w:rsidRPr="000F4A62" w:rsidRDefault="0015614D" w:rsidP="00935310">
            <w:pPr>
              <w:rPr>
                <w:b/>
                <w:bCs/>
              </w:rPr>
            </w:pPr>
            <w:r w:rsidRPr="000F4A62">
              <w:rPr>
                <w:b/>
                <w:bCs/>
              </w:rPr>
              <w:lastRenderedPageBreak/>
              <w:t>nip</w:t>
            </w:r>
          </w:p>
          <w:p w14:paraId="6CFE1E7A" w14:textId="77777777" w:rsidR="0015614D" w:rsidRPr="000F4A62" w:rsidRDefault="0015614D" w:rsidP="00935310">
            <w:r w:rsidRPr="000F4A62">
              <w:t>NIP</w:t>
            </w:r>
          </w:p>
        </w:tc>
        <w:tc>
          <w:tcPr>
            <w:tcW w:w="1418" w:type="dxa"/>
            <w:tcBorders>
              <w:top w:val="nil"/>
              <w:left w:val="nil"/>
              <w:bottom w:val="nil"/>
              <w:right w:val="nil"/>
            </w:tcBorders>
            <w:tcMar>
              <w:top w:w="75" w:type="dxa"/>
              <w:left w:w="75" w:type="dxa"/>
              <w:bottom w:w="240" w:type="dxa"/>
              <w:right w:w="75" w:type="dxa"/>
            </w:tcMar>
            <w:hideMark/>
          </w:tcPr>
          <w:p w14:paraId="6BE4294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B10657B" w14:textId="77777777" w:rsidR="0015614D" w:rsidRPr="000F4A62" w:rsidRDefault="0015614D" w:rsidP="00935310">
            <w:r w:rsidRPr="000F4A62">
              <w:t>an10</w:t>
            </w:r>
          </w:p>
        </w:tc>
        <w:tc>
          <w:tcPr>
            <w:tcW w:w="851" w:type="dxa"/>
            <w:tcBorders>
              <w:top w:val="nil"/>
              <w:left w:val="nil"/>
              <w:bottom w:val="nil"/>
              <w:right w:val="nil"/>
            </w:tcBorders>
            <w:tcMar>
              <w:top w:w="75" w:type="dxa"/>
              <w:left w:w="75" w:type="dxa"/>
              <w:bottom w:w="240" w:type="dxa"/>
              <w:right w:w="75" w:type="dxa"/>
            </w:tcMar>
            <w:hideMark/>
          </w:tcPr>
          <w:p w14:paraId="2F11EDA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DD82FC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9AE0A5C" w14:textId="77777777" w:rsidR="0015614D" w:rsidRPr="000F4A62" w:rsidRDefault="0015614D" w:rsidP="00935310">
            <w:r w:rsidRPr="000F4A62">
              <w:t>-</w:t>
            </w:r>
          </w:p>
        </w:tc>
      </w:tr>
      <w:tr w:rsidR="0015614D" w:rsidRPr="000F4A62" w14:paraId="156CC59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5E102CC" w14:textId="77777777" w:rsidR="0015614D" w:rsidRPr="000F4A62" w:rsidRDefault="0015614D" w:rsidP="00935310">
            <w:pPr>
              <w:rPr>
                <w:b/>
                <w:bCs/>
              </w:rPr>
            </w:pPr>
            <w:r w:rsidRPr="000F4A62">
              <w:rPr>
                <w:b/>
                <w:bCs/>
              </w:rPr>
              <w:t>regon</w:t>
            </w:r>
          </w:p>
          <w:p w14:paraId="143512D8" w14:textId="77777777" w:rsidR="0015614D" w:rsidRPr="000F4A62" w:rsidRDefault="0015614D" w:rsidP="00935310">
            <w:r w:rsidRPr="000F4A62">
              <w:t>REGON</w:t>
            </w:r>
          </w:p>
        </w:tc>
        <w:tc>
          <w:tcPr>
            <w:tcW w:w="1418" w:type="dxa"/>
            <w:tcBorders>
              <w:top w:val="nil"/>
              <w:left w:val="nil"/>
              <w:bottom w:val="nil"/>
              <w:right w:val="nil"/>
            </w:tcBorders>
            <w:tcMar>
              <w:top w:w="75" w:type="dxa"/>
              <w:left w:w="75" w:type="dxa"/>
              <w:bottom w:w="240" w:type="dxa"/>
              <w:right w:w="75" w:type="dxa"/>
            </w:tcMar>
            <w:hideMark/>
          </w:tcPr>
          <w:p w14:paraId="5320ADE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7BD458D" w14:textId="77777777" w:rsidR="0015614D" w:rsidRPr="000F4A62" w:rsidRDefault="0015614D" w:rsidP="00935310">
            <w:r w:rsidRPr="000F4A62">
              <w:t>an..14</w:t>
            </w:r>
          </w:p>
        </w:tc>
        <w:tc>
          <w:tcPr>
            <w:tcW w:w="851" w:type="dxa"/>
            <w:tcBorders>
              <w:top w:val="nil"/>
              <w:left w:val="nil"/>
              <w:bottom w:val="nil"/>
              <w:right w:val="nil"/>
            </w:tcBorders>
            <w:tcMar>
              <w:top w:w="75" w:type="dxa"/>
              <w:left w:w="75" w:type="dxa"/>
              <w:bottom w:w="240" w:type="dxa"/>
              <w:right w:w="75" w:type="dxa"/>
            </w:tcMar>
            <w:hideMark/>
          </w:tcPr>
          <w:p w14:paraId="2321EDA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7A687F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ABBE5D3" w14:textId="77777777" w:rsidR="0015614D" w:rsidRPr="000F4A62" w:rsidRDefault="0015614D" w:rsidP="00935310">
            <w:r w:rsidRPr="000F4A62">
              <w:t>-</w:t>
            </w:r>
          </w:p>
        </w:tc>
      </w:tr>
      <w:tr w:rsidR="0015614D" w:rsidRPr="000F4A62" w14:paraId="0B65A4B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8E5081A" w14:textId="77777777" w:rsidR="0015614D" w:rsidRPr="000F4A62" w:rsidRDefault="0015614D" w:rsidP="00935310">
            <w:pPr>
              <w:rPr>
                <w:b/>
                <w:bCs/>
              </w:rPr>
            </w:pPr>
            <w:r w:rsidRPr="000F4A62">
              <w:rPr>
                <w:b/>
                <w:bCs/>
              </w:rPr>
              <w:t>pesel</w:t>
            </w:r>
          </w:p>
          <w:p w14:paraId="5574838B" w14:textId="77777777" w:rsidR="0015614D" w:rsidRPr="000F4A62" w:rsidRDefault="0015614D" w:rsidP="00935310">
            <w:r w:rsidRPr="000F4A62">
              <w:t>PESEL</w:t>
            </w:r>
          </w:p>
        </w:tc>
        <w:tc>
          <w:tcPr>
            <w:tcW w:w="1418" w:type="dxa"/>
            <w:tcBorders>
              <w:top w:val="nil"/>
              <w:left w:val="nil"/>
              <w:bottom w:val="nil"/>
              <w:right w:val="nil"/>
            </w:tcBorders>
            <w:tcMar>
              <w:top w:w="75" w:type="dxa"/>
              <w:left w:w="75" w:type="dxa"/>
              <w:bottom w:w="240" w:type="dxa"/>
              <w:right w:w="75" w:type="dxa"/>
            </w:tcMar>
            <w:hideMark/>
          </w:tcPr>
          <w:p w14:paraId="71E74AE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1307C58" w14:textId="77777777" w:rsidR="0015614D" w:rsidRPr="000F4A62" w:rsidRDefault="0015614D" w:rsidP="00935310">
            <w:r w:rsidRPr="000F4A62">
              <w:t>an11</w:t>
            </w:r>
          </w:p>
        </w:tc>
        <w:tc>
          <w:tcPr>
            <w:tcW w:w="851" w:type="dxa"/>
            <w:tcBorders>
              <w:top w:val="nil"/>
              <w:left w:val="nil"/>
              <w:bottom w:val="nil"/>
              <w:right w:val="nil"/>
            </w:tcBorders>
            <w:tcMar>
              <w:top w:w="75" w:type="dxa"/>
              <w:left w:w="75" w:type="dxa"/>
              <w:bottom w:w="240" w:type="dxa"/>
              <w:right w:w="75" w:type="dxa"/>
            </w:tcMar>
            <w:hideMark/>
          </w:tcPr>
          <w:p w14:paraId="4C1F174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FCDF54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B47C536" w14:textId="77777777" w:rsidR="0015614D" w:rsidRPr="000F4A62" w:rsidRDefault="0015614D" w:rsidP="00935310">
            <w:r w:rsidRPr="000F4A62">
              <w:t>-</w:t>
            </w:r>
          </w:p>
        </w:tc>
      </w:tr>
      <w:tr w:rsidR="0015614D" w:rsidRPr="000F4A62" w14:paraId="4277C1B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56C3913" w14:textId="77777777" w:rsidR="0015614D" w:rsidRPr="000F4A62" w:rsidRDefault="0015614D" w:rsidP="00935310">
            <w:pPr>
              <w:rPr>
                <w:b/>
                <w:bCs/>
              </w:rPr>
            </w:pPr>
            <w:r w:rsidRPr="000F4A62">
              <w:rPr>
                <w:b/>
                <w:bCs/>
              </w:rPr>
              <w:t>otherIdentificationNumber</w:t>
            </w:r>
          </w:p>
          <w:p w14:paraId="33D663C5" w14:textId="77777777" w:rsidR="0015614D" w:rsidRPr="000F4A62" w:rsidRDefault="0015614D" w:rsidP="00935310">
            <w:r w:rsidRPr="000F4A62">
              <w:t>Inny numer identyfikacyjny</w:t>
            </w:r>
          </w:p>
        </w:tc>
        <w:tc>
          <w:tcPr>
            <w:tcW w:w="1418" w:type="dxa"/>
            <w:tcBorders>
              <w:top w:val="nil"/>
              <w:left w:val="nil"/>
              <w:bottom w:val="nil"/>
              <w:right w:val="nil"/>
            </w:tcBorders>
            <w:tcMar>
              <w:top w:w="75" w:type="dxa"/>
              <w:left w:w="75" w:type="dxa"/>
              <w:bottom w:w="240" w:type="dxa"/>
              <w:right w:w="75" w:type="dxa"/>
            </w:tcMar>
            <w:hideMark/>
          </w:tcPr>
          <w:p w14:paraId="42BE5C8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BF15ADA"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1537179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D8FDC4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301ADDD" w14:textId="77777777" w:rsidR="0015614D" w:rsidRPr="000F4A62" w:rsidRDefault="0015614D" w:rsidP="00935310">
            <w:r w:rsidRPr="000F4A62">
              <w:t>-</w:t>
            </w:r>
          </w:p>
        </w:tc>
      </w:tr>
      <w:tr w:rsidR="0015614D" w:rsidRPr="000F4A62" w14:paraId="6A390F0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74E64F1" w14:textId="77777777" w:rsidR="0015614D" w:rsidRPr="000F4A62" w:rsidRDefault="0015614D" w:rsidP="00935310">
            <w:pPr>
              <w:rPr>
                <w:b/>
                <w:bCs/>
              </w:rPr>
            </w:pPr>
            <w:r w:rsidRPr="000F4A62">
              <w:rPr>
                <w:b/>
                <w:bCs/>
              </w:rPr>
              <w:t>officeIdentifier</w:t>
            </w:r>
          </w:p>
          <w:p w14:paraId="65832985" w14:textId="77777777" w:rsidR="0015614D" w:rsidRPr="000F4A62" w:rsidRDefault="0015614D" w:rsidP="00935310">
            <w:r w:rsidRPr="000F4A62">
              <w:t>Identyfikator placówki podmiotu</w:t>
            </w:r>
          </w:p>
          <w:p w14:paraId="73DCC774" w14:textId="77777777" w:rsidR="0015614D" w:rsidRPr="000F4A62" w:rsidRDefault="0015614D" w:rsidP="00935310">
            <w:r w:rsidRPr="000F4A62">
              <w:t>Dana używana do identyfikacji placówki podmiotu przy wysyłaniu i odbieraniu komunikatów poprzez interfejs niewizualny.</w:t>
            </w:r>
          </w:p>
        </w:tc>
        <w:tc>
          <w:tcPr>
            <w:tcW w:w="1418" w:type="dxa"/>
            <w:tcBorders>
              <w:top w:val="nil"/>
              <w:left w:val="nil"/>
              <w:bottom w:val="nil"/>
              <w:right w:val="nil"/>
            </w:tcBorders>
            <w:tcMar>
              <w:top w:w="75" w:type="dxa"/>
              <w:left w:w="75" w:type="dxa"/>
              <w:bottom w:w="240" w:type="dxa"/>
              <w:right w:w="75" w:type="dxa"/>
            </w:tcMar>
            <w:hideMark/>
          </w:tcPr>
          <w:p w14:paraId="77DC9BC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55238FA"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1E60B48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EF958A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ECA194A" w14:textId="77777777" w:rsidR="0015614D" w:rsidRPr="000F4A62" w:rsidRDefault="0015614D" w:rsidP="00935310">
            <w:r w:rsidRPr="000F4A62">
              <w:t>-</w:t>
            </w:r>
          </w:p>
        </w:tc>
      </w:tr>
    </w:tbl>
    <w:p w14:paraId="2A01CBD8" w14:textId="77777777" w:rsidR="0015614D" w:rsidRPr="000F4A62" w:rsidRDefault="0015614D" w:rsidP="0015614D"/>
    <w:p w14:paraId="21F5EA92" w14:textId="77777777" w:rsidR="0015614D" w:rsidRPr="000F4A62" w:rsidRDefault="0015614D" w:rsidP="0015614D">
      <w:bookmarkStart w:id="474" w:name="-1682429436"/>
      <w:r w:rsidRPr="000F4A62">
        <w:t>/ZCX05/Declaration/Declarant/</w:t>
      </w:r>
      <w:r w:rsidRPr="000F4A62">
        <w:rPr>
          <w:b/>
          <w:bCs/>
        </w:rPr>
        <w:t>Address</w:t>
      </w:r>
      <w:bookmarkEnd w:id="474"/>
    </w:p>
    <w:tbl>
      <w:tblPr>
        <w:tblW w:w="0" w:type="auto"/>
        <w:tblCellMar>
          <w:top w:w="75" w:type="dxa"/>
          <w:left w:w="75" w:type="dxa"/>
          <w:bottom w:w="75" w:type="dxa"/>
          <w:right w:w="75" w:type="dxa"/>
        </w:tblCellMar>
        <w:tblLook w:val="04A0" w:firstRow="1" w:lastRow="0" w:firstColumn="1" w:lastColumn="0" w:noHBand="0" w:noVBand="1"/>
        <w:tblCaption w:val="Grupa danych /ZCX05/Declaration/Declarant/Address"/>
        <w:tblDescription w:val="Tabela: Grupa danych /ZCX05/Declaration/Declarant/Address"/>
      </w:tblPr>
      <w:tblGrid>
        <w:gridCol w:w="4817"/>
        <w:gridCol w:w="1417"/>
        <w:gridCol w:w="851"/>
        <w:gridCol w:w="851"/>
        <w:gridCol w:w="709"/>
        <w:gridCol w:w="709"/>
      </w:tblGrid>
      <w:tr w:rsidR="0015614D" w:rsidRPr="000F4A62" w14:paraId="0DE5A2D5" w14:textId="77777777" w:rsidTr="00935310">
        <w:trPr>
          <w:cantSplit/>
        </w:trPr>
        <w:tc>
          <w:tcPr>
            <w:tcW w:w="4820" w:type="dxa"/>
            <w:tcBorders>
              <w:top w:val="nil"/>
              <w:left w:val="nil"/>
              <w:bottom w:val="nil"/>
              <w:right w:val="nil"/>
            </w:tcBorders>
            <w:hideMark/>
          </w:tcPr>
          <w:p w14:paraId="7234B95B" w14:textId="77777777" w:rsidR="0015614D" w:rsidRPr="000F4A62" w:rsidRDefault="0015614D" w:rsidP="00935310">
            <w:r w:rsidRPr="000F4A62">
              <w:t>Adres</w:t>
            </w:r>
          </w:p>
        </w:tc>
        <w:tc>
          <w:tcPr>
            <w:tcW w:w="1418" w:type="dxa"/>
            <w:tcBorders>
              <w:top w:val="nil"/>
              <w:left w:val="nil"/>
              <w:bottom w:val="nil"/>
              <w:right w:val="nil"/>
            </w:tcBorders>
            <w:hideMark/>
          </w:tcPr>
          <w:p w14:paraId="6BB7BB7C" w14:textId="77777777" w:rsidR="0015614D" w:rsidRPr="000F4A62" w:rsidRDefault="0015614D" w:rsidP="00935310">
            <w:r w:rsidRPr="000F4A62">
              <w:t>13 05 018 000</w:t>
            </w:r>
          </w:p>
        </w:tc>
        <w:tc>
          <w:tcPr>
            <w:tcW w:w="851" w:type="dxa"/>
            <w:tcBorders>
              <w:top w:val="nil"/>
              <w:left w:val="nil"/>
              <w:bottom w:val="nil"/>
              <w:right w:val="nil"/>
            </w:tcBorders>
            <w:hideMark/>
          </w:tcPr>
          <w:p w14:paraId="02A085C0" w14:textId="77777777" w:rsidR="0015614D" w:rsidRPr="000F4A62" w:rsidRDefault="0015614D" w:rsidP="00935310"/>
        </w:tc>
        <w:tc>
          <w:tcPr>
            <w:tcW w:w="851" w:type="dxa"/>
            <w:tcBorders>
              <w:top w:val="nil"/>
              <w:left w:val="nil"/>
              <w:bottom w:val="nil"/>
              <w:right w:val="nil"/>
            </w:tcBorders>
            <w:hideMark/>
          </w:tcPr>
          <w:p w14:paraId="6337DA69" w14:textId="77777777" w:rsidR="0015614D" w:rsidRPr="000F4A62" w:rsidRDefault="0015614D" w:rsidP="00935310"/>
        </w:tc>
        <w:tc>
          <w:tcPr>
            <w:tcW w:w="709" w:type="dxa"/>
            <w:tcBorders>
              <w:top w:val="nil"/>
              <w:left w:val="nil"/>
              <w:bottom w:val="nil"/>
              <w:right w:val="nil"/>
            </w:tcBorders>
            <w:hideMark/>
          </w:tcPr>
          <w:p w14:paraId="70C2C8CF" w14:textId="77777777" w:rsidR="0015614D" w:rsidRPr="000F4A62" w:rsidRDefault="0015614D" w:rsidP="00935310">
            <w:r w:rsidRPr="000F4A62">
              <w:t>0..1</w:t>
            </w:r>
          </w:p>
        </w:tc>
        <w:tc>
          <w:tcPr>
            <w:tcW w:w="709" w:type="dxa"/>
            <w:tcBorders>
              <w:top w:val="nil"/>
              <w:left w:val="nil"/>
              <w:bottom w:val="nil"/>
              <w:right w:val="nil"/>
            </w:tcBorders>
            <w:hideMark/>
          </w:tcPr>
          <w:p w14:paraId="7B9E95CC" w14:textId="77777777" w:rsidR="0015614D" w:rsidRPr="000F4A62" w:rsidRDefault="0015614D" w:rsidP="00935310">
            <w:r w:rsidRPr="000F4A62">
              <w:t>-</w:t>
            </w:r>
          </w:p>
        </w:tc>
      </w:tr>
      <w:tr w:rsidR="0015614D" w:rsidRPr="000F4A62" w14:paraId="68C0469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DA47243" w14:textId="77777777" w:rsidR="0015614D" w:rsidRPr="000F4A62" w:rsidRDefault="00000000" w:rsidP="00935310">
            <w:pPr>
              <w:rPr>
                <w:b/>
                <w:bCs/>
              </w:rPr>
            </w:pPr>
            <w:r>
              <w:rPr>
                <w:b/>
                <w:bCs/>
              </w:rPr>
              <w:pict w14:anchorId="70263F7A">
                <v:rect id="_x0000_i1427" style="width:0;height:1pt" o:hralign="center" o:hrstd="t" o:hrnoshade="t" o:hr="t" fillcolor="black" stroked="f"/>
              </w:pict>
            </w:r>
          </w:p>
        </w:tc>
      </w:tr>
      <w:tr w:rsidR="0015614D" w:rsidRPr="000F4A62" w14:paraId="344A15C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361B972" w14:textId="77777777" w:rsidR="0015614D" w:rsidRPr="000F4A62" w:rsidRDefault="0015614D" w:rsidP="00935310">
            <w:pPr>
              <w:rPr>
                <w:b/>
                <w:bCs/>
              </w:rPr>
            </w:pPr>
            <w:r w:rsidRPr="000F4A62">
              <w:rPr>
                <w:b/>
                <w:bCs/>
              </w:rPr>
              <w:t>streetAndNumber</w:t>
            </w:r>
          </w:p>
          <w:p w14:paraId="47141E09"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69D10E04" w14:textId="77777777" w:rsidR="0015614D" w:rsidRPr="000F4A62" w:rsidRDefault="0015614D" w:rsidP="00935310">
            <w:r w:rsidRPr="000F4A62">
              <w:t>13 05 018 019</w:t>
            </w:r>
          </w:p>
        </w:tc>
        <w:tc>
          <w:tcPr>
            <w:tcW w:w="851" w:type="dxa"/>
            <w:tcBorders>
              <w:top w:val="nil"/>
              <w:left w:val="nil"/>
              <w:bottom w:val="nil"/>
              <w:right w:val="nil"/>
            </w:tcBorders>
            <w:tcMar>
              <w:top w:w="75" w:type="dxa"/>
              <w:left w:w="75" w:type="dxa"/>
              <w:bottom w:w="240" w:type="dxa"/>
              <w:right w:w="75" w:type="dxa"/>
            </w:tcMar>
            <w:hideMark/>
          </w:tcPr>
          <w:p w14:paraId="1413ABFD"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51B9B80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CD63B2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1A78FF3" w14:textId="77777777" w:rsidR="0015614D" w:rsidRPr="000F4A62" w:rsidRDefault="0015614D" w:rsidP="00935310">
            <w:r w:rsidRPr="000F4A62">
              <w:t>-</w:t>
            </w:r>
          </w:p>
        </w:tc>
      </w:tr>
      <w:tr w:rsidR="0015614D" w:rsidRPr="000F4A62" w14:paraId="67C3F62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932251F" w14:textId="77777777" w:rsidR="0015614D" w:rsidRPr="000F4A62" w:rsidRDefault="0015614D" w:rsidP="00935310">
            <w:pPr>
              <w:rPr>
                <w:b/>
                <w:bCs/>
              </w:rPr>
            </w:pPr>
            <w:r w:rsidRPr="000F4A62">
              <w:rPr>
                <w:b/>
                <w:bCs/>
              </w:rPr>
              <w:t>postcode</w:t>
            </w:r>
          </w:p>
          <w:p w14:paraId="33C6E816"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70C254F4" w14:textId="77777777" w:rsidR="0015614D" w:rsidRPr="000F4A62" w:rsidRDefault="0015614D" w:rsidP="00935310">
            <w:r w:rsidRPr="000F4A62">
              <w:t>13 05 018 021</w:t>
            </w:r>
          </w:p>
        </w:tc>
        <w:tc>
          <w:tcPr>
            <w:tcW w:w="851" w:type="dxa"/>
            <w:tcBorders>
              <w:top w:val="nil"/>
              <w:left w:val="nil"/>
              <w:bottom w:val="nil"/>
              <w:right w:val="nil"/>
            </w:tcBorders>
            <w:tcMar>
              <w:top w:w="75" w:type="dxa"/>
              <w:left w:w="75" w:type="dxa"/>
              <w:bottom w:w="240" w:type="dxa"/>
              <w:right w:w="75" w:type="dxa"/>
            </w:tcMar>
            <w:hideMark/>
          </w:tcPr>
          <w:p w14:paraId="6A4200FC"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012CB69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B64852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A5631DE" w14:textId="77777777" w:rsidR="0015614D" w:rsidRPr="000F4A62" w:rsidRDefault="0015614D" w:rsidP="00935310">
            <w:r w:rsidRPr="000F4A62">
              <w:t>-</w:t>
            </w:r>
          </w:p>
        </w:tc>
      </w:tr>
      <w:tr w:rsidR="0015614D" w:rsidRPr="000F4A62" w14:paraId="2CA1923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3C7899D" w14:textId="77777777" w:rsidR="0015614D" w:rsidRPr="000F4A62" w:rsidRDefault="0015614D" w:rsidP="00935310">
            <w:pPr>
              <w:rPr>
                <w:b/>
                <w:bCs/>
              </w:rPr>
            </w:pPr>
            <w:r w:rsidRPr="000F4A62">
              <w:rPr>
                <w:b/>
                <w:bCs/>
              </w:rPr>
              <w:t>city</w:t>
            </w:r>
          </w:p>
          <w:p w14:paraId="78F73C80"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3FD8ECFE" w14:textId="77777777" w:rsidR="0015614D" w:rsidRPr="000F4A62" w:rsidRDefault="0015614D" w:rsidP="00935310">
            <w:r w:rsidRPr="000F4A62">
              <w:t>13 05 018 022</w:t>
            </w:r>
          </w:p>
        </w:tc>
        <w:tc>
          <w:tcPr>
            <w:tcW w:w="851" w:type="dxa"/>
            <w:tcBorders>
              <w:top w:val="nil"/>
              <w:left w:val="nil"/>
              <w:bottom w:val="nil"/>
              <w:right w:val="nil"/>
            </w:tcBorders>
            <w:tcMar>
              <w:top w:w="75" w:type="dxa"/>
              <w:left w:w="75" w:type="dxa"/>
              <w:bottom w:w="240" w:type="dxa"/>
              <w:right w:w="75" w:type="dxa"/>
            </w:tcMar>
            <w:hideMark/>
          </w:tcPr>
          <w:p w14:paraId="000894BC"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643E963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0156C0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0DD80C3" w14:textId="77777777" w:rsidR="0015614D" w:rsidRPr="000F4A62" w:rsidRDefault="0015614D" w:rsidP="00935310">
            <w:r w:rsidRPr="000F4A62">
              <w:t>-</w:t>
            </w:r>
          </w:p>
        </w:tc>
      </w:tr>
      <w:tr w:rsidR="0015614D" w:rsidRPr="000F4A62" w14:paraId="51BB711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D73AFA9" w14:textId="77777777" w:rsidR="0015614D" w:rsidRPr="000F4A62" w:rsidRDefault="0015614D" w:rsidP="00935310">
            <w:pPr>
              <w:rPr>
                <w:b/>
                <w:bCs/>
              </w:rPr>
            </w:pPr>
            <w:r w:rsidRPr="000F4A62">
              <w:rPr>
                <w:b/>
                <w:bCs/>
              </w:rPr>
              <w:t>country</w:t>
            </w:r>
          </w:p>
          <w:p w14:paraId="6A26B225"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698D27C8" w14:textId="77777777" w:rsidR="0015614D" w:rsidRPr="000F4A62" w:rsidRDefault="0015614D" w:rsidP="00935310">
            <w:r w:rsidRPr="000F4A62">
              <w:t>13 05 018 020</w:t>
            </w:r>
          </w:p>
        </w:tc>
        <w:tc>
          <w:tcPr>
            <w:tcW w:w="851" w:type="dxa"/>
            <w:tcBorders>
              <w:top w:val="nil"/>
              <w:left w:val="nil"/>
              <w:bottom w:val="nil"/>
              <w:right w:val="nil"/>
            </w:tcBorders>
            <w:tcMar>
              <w:top w:w="75" w:type="dxa"/>
              <w:left w:w="75" w:type="dxa"/>
              <w:bottom w:w="240" w:type="dxa"/>
              <w:right w:w="75" w:type="dxa"/>
            </w:tcMar>
            <w:hideMark/>
          </w:tcPr>
          <w:p w14:paraId="673C0489"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0486F6A8"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48B13A5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216DA24" w14:textId="77777777" w:rsidR="0015614D" w:rsidRPr="000F4A62" w:rsidRDefault="0015614D" w:rsidP="00935310">
            <w:r w:rsidRPr="000F4A62">
              <w:t>-</w:t>
            </w:r>
          </w:p>
        </w:tc>
      </w:tr>
    </w:tbl>
    <w:p w14:paraId="1EED78C9" w14:textId="77777777" w:rsidR="0015614D" w:rsidRPr="000F4A62" w:rsidRDefault="0015614D" w:rsidP="0015614D"/>
    <w:p w14:paraId="173F882B" w14:textId="77777777" w:rsidR="0015614D" w:rsidRPr="000F4A62" w:rsidRDefault="0015614D" w:rsidP="0015614D">
      <w:bookmarkStart w:id="475" w:name="1782437285"/>
      <w:r w:rsidRPr="000F4A62">
        <w:t>/ZCX05/Declaration/Declarant/</w:t>
      </w:r>
      <w:r w:rsidRPr="000F4A62">
        <w:rPr>
          <w:b/>
          <w:bCs/>
        </w:rPr>
        <w:t>ContactPerson</w:t>
      </w:r>
      <w:bookmarkEnd w:id="475"/>
    </w:p>
    <w:tbl>
      <w:tblPr>
        <w:tblW w:w="0" w:type="auto"/>
        <w:tblCellMar>
          <w:top w:w="75" w:type="dxa"/>
          <w:left w:w="75" w:type="dxa"/>
          <w:bottom w:w="75" w:type="dxa"/>
          <w:right w:w="75" w:type="dxa"/>
        </w:tblCellMar>
        <w:tblLook w:val="04A0" w:firstRow="1" w:lastRow="0" w:firstColumn="1" w:lastColumn="0" w:noHBand="0" w:noVBand="1"/>
        <w:tblCaption w:val="Grupa danych /ZCX05/Declaration/Declarant/ContactPerson"/>
        <w:tblDescription w:val="Tabela: Grupa danych /ZCX05/Declaration/Declarant/ContactPerson"/>
      </w:tblPr>
      <w:tblGrid>
        <w:gridCol w:w="4558"/>
        <w:gridCol w:w="1335"/>
        <w:gridCol w:w="885"/>
        <w:gridCol w:w="793"/>
        <w:gridCol w:w="691"/>
        <w:gridCol w:w="1092"/>
      </w:tblGrid>
      <w:tr w:rsidR="0015614D" w:rsidRPr="000F4A62" w14:paraId="10ADBFF3" w14:textId="77777777" w:rsidTr="00935310">
        <w:trPr>
          <w:cantSplit/>
        </w:trPr>
        <w:tc>
          <w:tcPr>
            <w:tcW w:w="4820" w:type="dxa"/>
            <w:tcBorders>
              <w:top w:val="nil"/>
              <w:left w:val="nil"/>
              <w:bottom w:val="nil"/>
              <w:right w:val="nil"/>
            </w:tcBorders>
            <w:hideMark/>
          </w:tcPr>
          <w:p w14:paraId="7B57A898" w14:textId="77777777" w:rsidR="0015614D" w:rsidRPr="000F4A62" w:rsidRDefault="0015614D" w:rsidP="00935310">
            <w:r w:rsidRPr="000F4A62">
              <w:lastRenderedPageBreak/>
              <w:t>Osoba wyznaczona do kontaktów</w:t>
            </w:r>
          </w:p>
        </w:tc>
        <w:tc>
          <w:tcPr>
            <w:tcW w:w="1418" w:type="dxa"/>
            <w:tcBorders>
              <w:top w:val="nil"/>
              <w:left w:val="nil"/>
              <w:bottom w:val="nil"/>
              <w:right w:val="nil"/>
            </w:tcBorders>
            <w:hideMark/>
          </w:tcPr>
          <w:p w14:paraId="6CEBBA4A" w14:textId="77777777" w:rsidR="0015614D" w:rsidRPr="000F4A62" w:rsidRDefault="0015614D" w:rsidP="00935310">
            <w:r w:rsidRPr="000F4A62">
              <w:t>13 05 074 000</w:t>
            </w:r>
          </w:p>
        </w:tc>
        <w:tc>
          <w:tcPr>
            <w:tcW w:w="851" w:type="dxa"/>
            <w:tcBorders>
              <w:top w:val="nil"/>
              <w:left w:val="nil"/>
              <w:bottom w:val="nil"/>
              <w:right w:val="nil"/>
            </w:tcBorders>
            <w:hideMark/>
          </w:tcPr>
          <w:p w14:paraId="2A569874" w14:textId="77777777" w:rsidR="0015614D" w:rsidRPr="000F4A62" w:rsidRDefault="0015614D" w:rsidP="00935310"/>
        </w:tc>
        <w:tc>
          <w:tcPr>
            <w:tcW w:w="851" w:type="dxa"/>
            <w:tcBorders>
              <w:top w:val="nil"/>
              <w:left w:val="nil"/>
              <w:bottom w:val="nil"/>
              <w:right w:val="nil"/>
            </w:tcBorders>
            <w:hideMark/>
          </w:tcPr>
          <w:p w14:paraId="57235F73" w14:textId="77777777" w:rsidR="0015614D" w:rsidRPr="000F4A62" w:rsidRDefault="0015614D" w:rsidP="00935310"/>
        </w:tc>
        <w:tc>
          <w:tcPr>
            <w:tcW w:w="709" w:type="dxa"/>
            <w:tcBorders>
              <w:top w:val="nil"/>
              <w:left w:val="nil"/>
              <w:bottom w:val="nil"/>
              <w:right w:val="nil"/>
            </w:tcBorders>
            <w:hideMark/>
          </w:tcPr>
          <w:p w14:paraId="0311994B" w14:textId="77777777" w:rsidR="0015614D" w:rsidRPr="000F4A62" w:rsidRDefault="0015614D" w:rsidP="00935310">
            <w:r w:rsidRPr="000F4A62">
              <w:t>0..9</w:t>
            </w:r>
          </w:p>
        </w:tc>
        <w:tc>
          <w:tcPr>
            <w:tcW w:w="709" w:type="dxa"/>
            <w:tcBorders>
              <w:top w:val="nil"/>
              <w:left w:val="nil"/>
              <w:bottom w:val="nil"/>
              <w:right w:val="nil"/>
            </w:tcBorders>
            <w:hideMark/>
          </w:tcPr>
          <w:p w14:paraId="553295E8" w14:textId="77777777" w:rsidR="0015614D" w:rsidRPr="000F4A62" w:rsidRDefault="0015614D" w:rsidP="00935310">
            <w:r w:rsidRPr="000F4A62">
              <w:t>-</w:t>
            </w:r>
          </w:p>
        </w:tc>
      </w:tr>
      <w:tr w:rsidR="0015614D" w:rsidRPr="000F4A62" w14:paraId="27F3844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4A98F83" w14:textId="77777777" w:rsidR="0015614D" w:rsidRPr="000F4A62" w:rsidRDefault="00000000" w:rsidP="00935310">
            <w:pPr>
              <w:rPr>
                <w:b/>
                <w:bCs/>
              </w:rPr>
            </w:pPr>
            <w:r>
              <w:rPr>
                <w:b/>
                <w:bCs/>
              </w:rPr>
              <w:pict w14:anchorId="065E1978">
                <v:rect id="_x0000_i1428" style="width:0;height:1pt" o:hralign="center" o:hrstd="t" o:hrnoshade="t" o:hr="t" fillcolor="black" stroked="f"/>
              </w:pict>
            </w:r>
          </w:p>
        </w:tc>
      </w:tr>
      <w:tr w:rsidR="0015614D" w:rsidRPr="000F4A62" w14:paraId="47D8B10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4279DF2" w14:textId="77777777" w:rsidR="0015614D" w:rsidRPr="000F4A62" w:rsidRDefault="0015614D" w:rsidP="00935310">
            <w:pPr>
              <w:rPr>
                <w:b/>
                <w:bCs/>
              </w:rPr>
            </w:pPr>
            <w:r w:rsidRPr="000F4A62">
              <w:rPr>
                <w:b/>
                <w:bCs/>
              </w:rPr>
              <w:t>sequenceNumber</w:t>
            </w:r>
          </w:p>
          <w:p w14:paraId="3EE31F30" w14:textId="77777777" w:rsidR="0015614D" w:rsidRPr="000F4A62" w:rsidRDefault="0015614D" w:rsidP="00935310">
            <w:r w:rsidRPr="000F4A62">
              <w:t>Lp.</w:t>
            </w:r>
          </w:p>
          <w:p w14:paraId="2A3038D9"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1701B07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6DB20E4"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0F89A10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DF22C2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E93D17E" w14:textId="28E84C55" w:rsidR="0015614D" w:rsidRPr="000F4A62" w:rsidRDefault="00000000" w:rsidP="00935310">
            <w:hyperlink w:anchor="R_R.0002.G" w:tooltip="R.0002.G" w:history="1">
              <w:r w:rsidR="0015614D" w:rsidRPr="000F4A62">
                <w:rPr>
                  <w:rStyle w:val="Hipercze"/>
                </w:rPr>
                <w:t>R.0002.G</w:t>
              </w:r>
            </w:hyperlink>
          </w:p>
        </w:tc>
      </w:tr>
      <w:tr w:rsidR="0015614D" w:rsidRPr="000F4A62" w14:paraId="1257A44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F0B5239" w14:textId="77777777" w:rsidR="0015614D" w:rsidRPr="000F4A62" w:rsidRDefault="0015614D" w:rsidP="00935310">
            <w:pPr>
              <w:rPr>
                <w:b/>
                <w:bCs/>
              </w:rPr>
            </w:pPr>
            <w:r w:rsidRPr="000F4A62">
              <w:rPr>
                <w:b/>
                <w:bCs/>
              </w:rPr>
              <w:t>name</w:t>
            </w:r>
          </w:p>
          <w:p w14:paraId="505E2CE6" w14:textId="77777777" w:rsidR="0015614D" w:rsidRPr="000F4A62" w:rsidRDefault="0015614D" w:rsidP="00935310">
            <w:r w:rsidRPr="000F4A62">
              <w:t>Imię i nazwisko</w:t>
            </w:r>
          </w:p>
        </w:tc>
        <w:tc>
          <w:tcPr>
            <w:tcW w:w="1418" w:type="dxa"/>
            <w:tcBorders>
              <w:top w:val="nil"/>
              <w:left w:val="nil"/>
              <w:bottom w:val="nil"/>
              <w:right w:val="nil"/>
            </w:tcBorders>
            <w:tcMar>
              <w:top w:w="75" w:type="dxa"/>
              <w:left w:w="75" w:type="dxa"/>
              <w:bottom w:w="240" w:type="dxa"/>
              <w:right w:w="75" w:type="dxa"/>
            </w:tcMar>
            <w:hideMark/>
          </w:tcPr>
          <w:p w14:paraId="47ED4560" w14:textId="77777777" w:rsidR="0015614D" w:rsidRPr="000F4A62" w:rsidRDefault="0015614D" w:rsidP="00935310">
            <w:r w:rsidRPr="000F4A62">
              <w:t>13 05 074 016</w:t>
            </w:r>
          </w:p>
        </w:tc>
        <w:tc>
          <w:tcPr>
            <w:tcW w:w="851" w:type="dxa"/>
            <w:tcBorders>
              <w:top w:val="nil"/>
              <w:left w:val="nil"/>
              <w:bottom w:val="nil"/>
              <w:right w:val="nil"/>
            </w:tcBorders>
            <w:tcMar>
              <w:top w:w="75" w:type="dxa"/>
              <w:left w:w="75" w:type="dxa"/>
              <w:bottom w:w="240" w:type="dxa"/>
              <w:right w:w="75" w:type="dxa"/>
            </w:tcMar>
            <w:hideMark/>
          </w:tcPr>
          <w:p w14:paraId="748B5B33"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21369FE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7A0210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51FDC69" w14:textId="77777777" w:rsidR="0015614D" w:rsidRPr="000F4A62" w:rsidRDefault="0015614D" w:rsidP="00935310">
            <w:r w:rsidRPr="000F4A62">
              <w:t>-</w:t>
            </w:r>
          </w:p>
        </w:tc>
      </w:tr>
      <w:tr w:rsidR="0015614D" w:rsidRPr="000F4A62" w14:paraId="1792233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746F6FD" w14:textId="77777777" w:rsidR="0015614D" w:rsidRPr="000F4A62" w:rsidRDefault="0015614D" w:rsidP="00935310">
            <w:pPr>
              <w:rPr>
                <w:b/>
                <w:bCs/>
              </w:rPr>
            </w:pPr>
            <w:r w:rsidRPr="000F4A62">
              <w:rPr>
                <w:b/>
                <w:bCs/>
              </w:rPr>
              <w:t>phoneNumber</w:t>
            </w:r>
          </w:p>
          <w:p w14:paraId="087E19A9" w14:textId="77777777" w:rsidR="0015614D" w:rsidRPr="000F4A62" w:rsidRDefault="0015614D" w:rsidP="00935310">
            <w:r w:rsidRPr="000F4A62">
              <w:t>Numer telefonu</w:t>
            </w:r>
          </w:p>
        </w:tc>
        <w:tc>
          <w:tcPr>
            <w:tcW w:w="1418" w:type="dxa"/>
            <w:tcBorders>
              <w:top w:val="nil"/>
              <w:left w:val="nil"/>
              <w:bottom w:val="nil"/>
              <w:right w:val="nil"/>
            </w:tcBorders>
            <w:tcMar>
              <w:top w:w="75" w:type="dxa"/>
              <w:left w:w="75" w:type="dxa"/>
              <w:bottom w:w="240" w:type="dxa"/>
              <w:right w:w="75" w:type="dxa"/>
            </w:tcMar>
            <w:hideMark/>
          </w:tcPr>
          <w:p w14:paraId="68AB2263" w14:textId="77777777" w:rsidR="0015614D" w:rsidRPr="000F4A62" w:rsidRDefault="0015614D" w:rsidP="00935310">
            <w:r w:rsidRPr="000F4A62">
              <w:t>13 05 074 075</w:t>
            </w:r>
          </w:p>
        </w:tc>
        <w:tc>
          <w:tcPr>
            <w:tcW w:w="851" w:type="dxa"/>
            <w:tcBorders>
              <w:top w:val="nil"/>
              <w:left w:val="nil"/>
              <w:bottom w:val="nil"/>
              <w:right w:val="nil"/>
            </w:tcBorders>
            <w:tcMar>
              <w:top w:w="75" w:type="dxa"/>
              <w:left w:w="75" w:type="dxa"/>
              <w:bottom w:w="240" w:type="dxa"/>
              <w:right w:w="75" w:type="dxa"/>
            </w:tcMar>
            <w:hideMark/>
          </w:tcPr>
          <w:p w14:paraId="08532070"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78100E7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B07409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045F9F0" w14:textId="77777777" w:rsidR="0015614D" w:rsidRPr="000F4A62" w:rsidRDefault="0015614D" w:rsidP="00935310">
            <w:r w:rsidRPr="000F4A62">
              <w:t>-</w:t>
            </w:r>
          </w:p>
        </w:tc>
      </w:tr>
      <w:tr w:rsidR="0015614D" w:rsidRPr="000F4A62" w14:paraId="1FB7AD0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C5CA85A" w14:textId="77777777" w:rsidR="0015614D" w:rsidRPr="000F4A62" w:rsidRDefault="0015614D" w:rsidP="00935310">
            <w:pPr>
              <w:rPr>
                <w:b/>
                <w:bCs/>
              </w:rPr>
            </w:pPr>
            <w:r w:rsidRPr="000F4A62">
              <w:rPr>
                <w:b/>
                <w:bCs/>
              </w:rPr>
              <w:t>eMailAddress</w:t>
            </w:r>
          </w:p>
          <w:p w14:paraId="69B36A94" w14:textId="77777777" w:rsidR="0015614D" w:rsidRPr="000F4A62" w:rsidRDefault="0015614D" w:rsidP="00935310">
            <w:r w:rsidRPr="000F4A62">
              <w:t>Adres e-mail</w:t>
            </w:r>
          </w:p>
        </w:tc>
        <w:tc>
          <w:tcPr>
            <w:tcW w:w="1418" w:type="dxa"/>
            <w:tcBorders>
              <w:top w:val="nil"/>
              <w:left w:val="nil"/>
              <w:bottom w:val="nil"/>
              <w:right w:val="nil"/>
            </w:tcBorders>
            <w:tcMar>
              <w:top w:w="75" w:type="dxa"/>
              <w:left w:w="75" w:type="dxa"/>
              <w:bottom w:w="240" w:type="dxa"/>
              <w:right w:w="75" w:type="dxa"/>
            </w:tcMar>
            <w:hideMark/>
          </w:tcPr>
          <w:p w14:paraId="230C92AC" w14:textId="77777777" w:rsidR="0015614D" w:rsidRPr="000F4A62" w:rsidRDefault="0015614D" w:rsidP="00935310">
            <w:r w:rsidRPr="000F4A62">
              <w:t>13 05 074 076</w:t>
            </w:r>
          </w:p>
        </w:tc>
        <w:tc>
          <w:tcPr>
            <w:tcW w:w="851" w:type="dxa"/>
            <w:tcBorders>
              <w:top w:val="nil"/>
              <w:left w:val="nil"/>
              <w:bottom w:val="nil"/>
              <w:right w:val="nil"/>
            </w:tcBorders>
            <w:tcMar>
              <w:top w:w="75" w:type="dxa"/>
              <w:left w:w="75" w:type="dxa"/>
              <w:bottom w:w="240" w:type="dxa"/>
              <w:right w:w="75" w:type="dxa"/>
            </w:tcMar>
            <w:hideMark/>
          </w:tcPr>
          <w:p w14:paraId="3463A155"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6D31135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EBFEC2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3D3CEF6" w14:textId="77777777" w:rsidR="0015614D" w:rsidRPr="000F4A62" w:rsidRDefault="0015614D" w:rsidP="00935310">
            <w:r w:rsidRPr="000F4A62">
              <w:t>-</w:t>
            </w:r>
          </w:p>
        </w:tc>
      </w:tr>
    </w:tbl>
    <w:p w14:paraId="6476A4F6" w14:textId="77777777" w:rsidR="0015614D" w:rsidRPr="000F4A62" w:rsidRDefault="0015614D" w:rsidP="0015614D"/>
    <w:p w14:paraId="36A35805" w14:textId="77777777" w:rsidR="0015614D" w:rsidRPr="000F4A62" w:rsidRDefault="0015614D" w:rsidP="0015614D">
      <w:bookmarkStart w:id="476" w:name="-1265779093"/>
      <w:r w:rsidRPr="000F4A62">
        <w:t>/ZCX05/Declaration/</w:t>
      </w:r>
      <w:r w:rsidRPr="000F4A62">
        <w:rPr>
          <w:b/>
          <w:bCs/>
        </w:rPr>
        <w:t>Representative</w:t>
      </w:r>
      <w:bookmarkEnd w:id="476"/>
    </w:p>
    <w:tbl>
      <w:tblPr>
        <w:tblW w:w="0" w:type="auto"/>
        <w:tblCellMar>
          <w:top w:w="75" w:type="dxa"/>
          <w:left w:w="75" w:type="dxa"/>
          <w:bottom w:w="75" w:type="dxa"/>
          <w:right w:w="75" w:type="dxa"/>
        </w:tblCellMar>
        <w:tblLook w:val="04A0" w:firstRow="1" w:lastRow="0" w:firstColumn="1" w:lastColumn="0" w:noHBand="0" w:noVBand="1"/>
        <w:tblCaption w:val="Grupa danych /ZCX05/Declaration/Representative"/>
        <w:tblDescription w:val="Tabela: Grupa danych /ZCX05/Declaration/Representative"/>
      </w:tblPr>
      <w:tblGrid>
        <w:gridCol w:w="4497"/>
        <w:gridCol w:w="1300"/>
        <w:gridCol w:w="839"/>
        <w:gridCol w:w="844"/>
        <w:gridCol w:w="684"/>
        <w:gridCol w:w="1190"/>
      </w:tblGrid>
      <w:tr w:rsidR="0015614D" w:rsidRPr="000F4A62" w14:paraId="7483359A" w14:textId="77777777" w:rsidTr="00935310">
        <w:trPr>
          <w:cantSplit/>
        </w:trPr>
        <w:tc>
          <w:tcPr>
            <w:tcW w:w="4820" w:type="dxa"/>
            <w:tcBorders>
              <w:top w:val="nil"/>
              <w:left w:val="nil"/>
              <w:bottom w:val="nil"/>
              <w:right w:val="nil"/>
            </w:tcBorders>
            <w:hideMark/>
          </w:tcPr>
          <w:p w14:paraId="33748BD0" w14:textId="77777777" w:rsidR="0015614D" w:rsidRPr="000F4A62" w:rsidRDefault="0015614D" w:rsidP="00935310">
            <w:r w:rsidRPr="000F4A62">
              <w:t>Przedstawiciel</w:t>
            </w:r>
          </w:p>
        </w:tc>
        <w:tc>
          <w:tcPr>
            <w:tcW w:w="1418" w:type="dxa"/>
            <w:tcBorders>
              <w:top w:val="nil"/>
              <w:left w:val="nil"/>
              <w:bottom w:val="nil"/>
              <w:right w:val="nil"/>
            </w:tcBorders>
            <w:hideMark/>
          </w:tcPr>
          <w:p w14:paraId="192475CB" w14:textId="77777777" w:rsidR="0015614D" w:rsidRPr="000F4A62" w:rsidRDefault="0015614D" w:rsidP="00935310">
            <w:r w:rsidRPr="000F4A62">
              <w:t>13 06 000 000</w:t>
            </w:r>
          </w:p>
        </w:tc>
        <w:tc>
          <w:tcPr>
            <w:tcW w:w="851" w:type="dxa"/>
            <w:tcBorders>
              <w:top w:val="nil"/>
              <w:left w:val="nil"/>
              <w:bottom w:val="nil"/>
              <w:right w:val="nil"/>
            </w:tcBorders>
            <w:hideMark/>
          </w:tcPr>
          <w:p w14:paraId="26C7AE4F" w14:textId="77777777" w:rsidR="0015614D" w:rsidRPr="000F4A62" w:rsidRDefault="0015614D" w:rsidP="00935310"/>
        </w:tc>
        <w:tc>
          <w:tcPr>
            <w:tcW w:w="851" w:type="dxa"/>
            <w:tcBorders>
              <w:top w:val="nil"/>
              <w:left w:val="nil"/>
              <w:bottom w:val="nil"/>
              <w:right w:val="nil"/>
            </w:tcBorders>
            <w:hideMark/>
          </w:tcPr>
          <w:p w14:paraId="5576E411" w14:textId="77777777" w:rsidR="0015614D" w:rsidRPr="000F4A62" w:rsidRDefault="0015614D" w:rsidP="00935310"/>
        </w:tc>
        <w:tc>
          <w:tcPr>
            <w:tcW w:w="709" w:type="dxa"/>
            <w:tcBorders>
              <w:top w:val="nil"/>
              <w:left w:val="nil"/>
              <w:bottom w:val="nil"/>
              <w:right w:val="nil"/>
            </w:tcBorders>
            <w:hideMark/>
          </w:tcPr>
          <w:p w14:paraId="4D183212" w14:textId="77777777" w:rsidR="0015614D" w:rsidRPr="000F4A62" w:rsidRDefault="0015614D" w:rsidP="00935310">
            <w:r w:rsidRPr="000F4A62">
              <w:t>0..1</w:t>
            </w:r>
          </w:p>
        </w:tc>
        <w:tc>
          <w:tcPr>
            <w:tcW w:w="709" w:type="dxa"/>
            <w:tcBorders>
              <w:top w:val="nil"/>
              <w:left w:val="nil"/>
              <w:bottom w:val="nil"/>
              <w:right w:val="nil"/>
            </w:tcBorders>
            <w:hideMark/>
          </w:tcPr>
          <w:p w14:paraId="3445CAD6" w14:textId="77777777" w:rsidR="0015614D" w:rsidRPr="000F4A62" w:rsidRDefault="0015614D" w:rsidP="00935310">
            <w:r w:rsidRPr="000F4A62">
              <w:t>-</w:t>
            </w:r>
          </w:p>
        </w:tc>
      </w:tr>
      <w:tr w:rsidR="0015614D" w:rsidRPr="000F4A62" w14:paraId="345A1B0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8AC482F" w14:textId="77777777" w:rsidR="0015614D" w:rsidRPr="000F4A62" w:rsidRDefault="00000000" w:rsidP="00935310">
            <w:pPr>
              <w:rPr>
                <w:b/>
                <w:bCs/>
              </w:rPr>
            </w:pPr>
            <w:r>
              <w:rPr>
                <w:b/>
                <w:bCs/>
              </w:rPr>
              <w:pict w14:anchorId="6303C4AB">
                <v:rect id="_x0000_i1429" style="width:0;height:1pt" o:hralign="center" o:hrstd="t" o:hrnoshade="t" o:hr="t" fillcolor="black" stroked="f"/>
              </w:pict>
            </w:r>
          </w:p>
        </w:tc>
      </w:tr>
      <w:tr w:rsidR="0015614D" w:rsidRPr="000F4A62" w14:paraId="43D1C26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FCAA65D" w14:textId="77777777" w:rsidR="0015614D" w:rsidRPr="000F4A62" w:rsidRDefault="0015614D" w:rsidP="00935310">
            <w:pPr>
              <w:rPr>
                <w:b/>
                <w:bCs/>
              </w:rPr>
            </w:pPr>
            <w:r w:rsidRPr="000F4A62">
              <w:rPr>
                <w:b/>
                <w:bCs/>
              </w:rPr>
              <w:t>identificationNumber</w:t>
            </w:r>
          </w:p>
          <w:p w14:paraId="1C5D360C"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3EEF325E" w14:textId="77777777" w:rsidR="0015614D" w:rsidRPr="000F4A62" w:rsidRDefault="0015614D" w:rsidP="00935310">
            <w:r w:rsidRPr="000F4A62">
              <w:t>13 06 017 000</w:t>
            </w:r>
          </w:p>
        </w:tc>
        <w:tc>
          <w:tcPr>
            <w:tcW w:w="851" w:type="dxa"/>
            <w:tcBorders>
              <w:top w:val="nil"/>
              <w:left w:val="nil"/>
              <w:bottom w:val="nil"/>
              <w:right w:val="nil"/>
            </w:tcBorders>
            <w:tcMar>
              <w:top w:w="75" w:type="dxa"/>
              <w:left w:w="75" w:type="dxa"/>
              <w:bottom w:w="240" w:type="dxa"/>
              <w:right w:w="75" w:type="dxa"/>
            </w:tcMar>
            <w:hideMark/>
          </w:tcPr>
          <w:p w14:paraId="796C08FA"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40A14DF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737D86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4762763" w14:textId="0EF03448" w:rsidR="0015614D" w:rsidRPr="000F4A62" w:rsidRDefault="00000000" w:rsidP="00935310">
            <w:hyperlink w:anchor="R_R.0050.I.A" w:tooltip="R.0050.I.A" w:history="1">
              <w:r w:rsidR="0015614D" w:rsidRPr="000F4A62">
                <w:rPr>
                  <w:rStyle w:val="Hipercze"/>
                </w:rPr>
                <w:t>R.0050.I.A</w:t>
              </w:r>
            </w:hyperlink>
          </w:p>
        </w:tc>
      </w:tr>
      <w:tr w:rsidR="0015614D" w:rsidRPr="000F4A62" w14:paraId="1AF4185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11ACCAB" w14:textId="77777777" w:rsidR="0015614D" w:rsidRPr="000F4A62" w:rsidRDefault="0015614D" w:rsidP="00935310">
            <w:pPr>
              <w:rPr>
                <w:b/>
                <w:bCs/>
              </w:rPr>
            </w:pPr>
            <w:r w:rsidRPr="000F4A62">
              <w:rPr>
                <w:b/>
                <w:bCs/>
              </w:rPr>
              <w:t>status</w:t>
            </w:r>
          </w:p>
          <w:p w14:paraId="5C2A9642" w14:textId="77777777" w:rsidR="0015614D" w:rsidRPr="000F4A62" w:rsidRDefault="0015614D" w:rsidP="00935310">
            <w:r w:rsidRPr="000F4A62">
              <w:t>Status</w:t>
            </w:r>
          </w:p>
          <w:p w14:paraId="68D34F85" w14:textId="77777777" w:rsidR="0015614D" w:rsidRPr="000F4A62" w:rsidRDefault="0015614D" w:rsidP="00935310">
            <w:r w:rsidRPr="000F4A62">
              <w:t>Kod statusu przedstawicielstwa</w:t>
            </w:r>
          </w:p>
        </w:tc>
        <w:tc>
          <w:tcPr>
            <w:tcW w:w="1418" w:type="dxa"/>
            <w:tcBorders>
              <w:top w:val="nil"/>
              <w:left w:val="nil"/>
              <w:bottom w:val="nil"/>
              <w:right w:val="nil"/>
            </w:tcBorders>
            <w:tcMar>
              <w:top w:w="75" w:type="dxa"/>
              <w:left w:w="75" w:type="dxa"/>
              <w:bottom w:w="240" w:type="dxa"/>
              <w:right w:w="75" w:type="dxa"/>
            </w:tcMar>
            <w:hideMark/>
          </w:tcPr>
          <w:p w14:paraId="0D9E9097" w14:textId="77777777" w:rsidR="0015614D" w:rsidRPr="000F4A62" w:rsidRDefault="0015614D" w:rsidP="00935310">
            <w:r w:rsidRPr="000F4A62">
              <w:t>13 06 030 000</w:t>
            </w:r>
          </w:p>
        </w:tc>
        <w:tc>
          <w:tcPr>
            <w:tcW w:w="851" w:type="dxa"/>
            <w:tcBorders>
              <w:top w:val="nil"/>
              <w:left w:val="nil"/>
              <w:bottom w:val="nil"/>
              <w:right w:val="nil"/>
            </w:tcBorders>
            <w:tcMar>
              <w:top w:w="75" w:type="dxa"/>
              <w:left w:w="75" w:type="dxa"/>
              <w:bottom w:w="240" w:type="dxa"/>
              <w:right w:w="75" w:type="dxa"/>
            </w:tcMar>
            <w:hideMark/>
          </w:tcPr>
          <w:p w14:paraId="171D9A38"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65B21402" w14:textId="77777777" w:rsidR="0015614D" w:rsidRPr="000F4A62" w:rsidRDefault="0015614D" w:rsidP="00935310">
            <w:r w:rsidRPr="000F4A62">
              <w:t>CL094</w:t>
            </w:r>
          </w:p>
        </w:tc>
        <w:tc>
          <w:tcPr>
            <w:tcW w:w="709" w:type="dxa"/>
            <w:tcBorders>
              <w:top w:val="nil"/>
              <w:left w:val="nil"/>
              <w:bottom w:val="nil"/>
              <w:right w:val="nil"/>
            </w:tcBorders>
            <w:tcMar>
              <w:top w:w="75" w:type="dxa"/>
              <w:left w:w="75" w:type="dxa"/>
              <w:bottom w:w="240" w:type="dxa"/>
              <w:right w:w="75" w:type="dxa"/>
            </w:tcMar>
            <w:hideMark/>
          </w:tcPr>
          <w:p w14:paraId="7BB67D5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2F48DE4" w14:textId="77777777" w:rsidR="0015614D" w:rsidRPr="000F4A62" w:rsidRDefault="0015614D" w:rsidP="00935310">
            <w:r w:rsidRPr="000F4A62">
              <w:t>-</w:t>
            </w:r>
          </w:p>
        </w:tc>
      </w:tr>
    </w:tbl>
    <w:p w14:paraId="21571B33" w14:textId="77777777" w:rsidR="0015614D" w:rsidRPr="000F4A62" w:rsidRDefault="0015614D" w:rsidP="0015614D"/>
    <w:p w14:paraId="25BB3996" w14:textId="77777777" w:rsidR="0015614D" w:rsidRPr="000F4A62" w:rsidRDefault="0015614D" w:rsidP="0015614D">
      <w:bookmarkStart w:id="477" w:name="-2051791566"/>
      <w:r w:rsidRPr="000F4A62">
        <w:t>/ZCX05/Declaration/Representative/</w:t>
      </w:r>
      <w:r w:rsidRPr="000F4A62">
        <w:rPr>
          <w:b/>
          <w:bCs/>
        </w:rPr>
        <w:t>ContactPerson</w:t>
      </w:r>
      <w:bookmarkEnd w:id="477"/>
    </w:p>
    <w:tbl>
      <w:tblPr>
        <w:tblW w:w="0" w:type="auto"/>
        <w:tblCellMar>
          <w:top w:w="75" w:type="dxa"/>
          <w:left w:w="75" w:type="dxa"/>
          <w:bottom w:w="75" w:type="dxa"/>
          <w:right w:w="75" w:type="dxa"/>
        </w:tblCellMar>
        <w:tblLook w:val="04A0" w:firstRow="1" w:lastRow="0" w:firstColumn="1" w:lastColumn="0" w:noHBand="0" w:noVBand="1"/>
        <w:tblCaption w:val="Grupa danych /ZCX05/Declaration/Representative/ContactPerson"/>
        <w:tblDescription w:val="Tabela: Grupa danych /ZCX05/Declaration/Representative/ContactPerson"/>
      </w:tblPr>
      <w:tblGrid>
        <w:gridCol w:w="4558"/>
        <w:gridCol w:w="1335"/>
        <w:gridCol w:w="885"/>
        <w:gridCol w:w="793"/>
        <w:gridCol w:w="691"/>
        <w:gridCol w:w="1092"/>
      </w:tblGrid>
      <w:tr w:rsidR="0015614D" w:rsidRPr="000F4A62" w14:paraId="1403346C" w14:textId="77777777" w:rsidTr="00935310">
        <w:trPr>
          <w:cantSplit/>
        </w:trPr>
        <w:tc>
          <w:tcPr>
            <w:tcW w:w="4820" w:type="dxa"/>
            <w:tcBorders>
              <w:top w:val="nil"/>
              <w:left w:val="nil"/>
              <w:bottom w:val="nil"/>
              <w:right w:val="nil"/>
            </w:tcBorders>
            <w:hideMark/>
          </w:tcPr>
          <w:p w14:paraId="1A9D02F7" w14:textId="77777777" w:rsidR="0015614D" w:rsidRPr="000F4A62" w:rsidRDefault="0015614D" w:rsidP="00935310">
            <w:r w:rsidRPr="000F4A62">
              <w:t>Osoba wyznaczona do kontaktów</w:t>
            </w:r>
          </w:p>
        </w:tc>
        <w:tc>
          <w:tcPr>
            <w:tcW w:w="1418" w:type="dxa"/>
            <w:tcBorders>
              <w:top w:val="nil"/>
              <w:left w:val="nil"/>
              <w:bottom w:val="nil"/>
              <w:right w:val="nil"/>
            </w:tcBorders>
            <w:hideMark/>
          </w:tcPr>
          <w:p w14:paraId="14877E8C" w14:textId="77777777" w:rsidR="0015614D" w:rsidRPr="000F4A62" w:rsidRDefault="0015614D" w:rsidP="00935310">
            <w:r w:rsidRPr="000F4A62">
              <w:t>13 06 074 000</w:t>
            </w:r>
          </w:p>
        </w:tc>
        <w:tc>
          <w:tcPr>
            <w:tcW w:w="851" w:type="dxa"/>
            <w:tcBorders>
              <w:top w:val="nil"/>
              <w:left w:val="nil"/>
              <w:bottom w:val="nil"/>
              <w:right w:val="nil"/>
            </w:tcBorders>
            <w:hideMark/>
          </w:tcPr>
          <w:p w14:paraId="2D0E78E8" w14:textId="77777777" w:rsidR="0015614D" w:rsidRPr="000F4A62" w:rsidRDefault="0015614D" w:rsidP="00935310"/>
        </w:tc>
        <w:tc>
          <w:tcPr>
            <w:tcW w:w="851" w:type="dxa"/>
            <w:tcBorders>
              <w:top w:val="nil"/>
              <w:left w:val="nil"/>
              <w:bottom w:val="nil"/>
              <w:right w:val="nil"/>
            </w:tcBorders>
            <w:hideMark/>
          </w:tcPr>
          <w:p w14:paraId="1F413107" w14:textId="77777777" w:rsidR="0015614D" w:rsidRPr="000F4A62" w:rsidRDefault="0015614D" w:rsidP="00935310"/>
        </w:tc>
        <w:tc>
          <w:tcPr>
            <w:tcW w:w="709" w:type="dxa"/>
            <w:tcBorders>
              <w:top w:val="nil"/>
              <w:left w:val="nil"/>
              <w:bottom w:val="nil"/>
              <w:right w:val="nil"/>
            </w:tcBorders>
            <w:hideMark/>
          </w:tcPr>
          <w:p w14:paraId="23029DBB" w14:textId="77777777" w:rsidR="0015614D" w:rsidRPr="000F4A62" w:rsidRDefault="0015614D" w:rsidP="00935310">
            <w:r w:rsidRPr="000F4A62">
              <w:t>0..9</w:t>
            </w:r>
          </w:p>
        </w:tc>
        <w:tc>
          <w:tcPr>
            <w:tcW w:w="709" w:type="dxa"/>
            <w:tcBorders>
              <w:top w:val="nil"/>
              <w:left w:val="nil"/>
              <w:bottom w:val="nil"/>
              <w:right w:val="nil"/>
            </w:tcBorders>
            <w:hideMark/>
          </w:tcPr>
          <w:p w14:paraId="3669CDA6" w14:textId="77777777" w:rsidR="0015614D" w:rsidRPr="000F4A62" w:rsidRDefault="0015614D" w:rsidP="00935310">
            <w:r w:rsidRPr="000F4A62">
              <w:t>-</w:t>
            </w:r>
          </w:p>
        </w:tc>
      </w:tr>
      <w:tr w:rsidR="0015614D" w:rsidRPr="000F4A62" w14:paraId="1D620E11"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9FEC1EA" w14:textId="77777777" w:rsidR="0015614D" w:rsidRPr="000F4A62" w:rsidRDefault="00000000" w:rsidP="00935310">
            <w:pPr>
              <w:rPr>
                <w:b/>
                <w:bCs/>
              </w:rPr>
            </w:pPr>
            <w:r>
              <w:rPr>
                <w:b/>
                <w:bCs/>
              </w:rPr>
              <w:pict w14:anchorId="229CB72E">
                <v:rect id="_x0000_i1430" style="width:0;height:1pt" o:hralign="center" o:hrstd="t" o:hrnoshade="t" o:hr="t" fillcolor="black" stroked="f"/>
              </w:pict>
            </w:r>
          </w:p>
        </w:tc>
      </w:tr>
      <w:tr w:rsidR="0015614D" w:rsidRPr="000F4A62" w14:paraId="578E072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5C276C5" w14:textId="77777777" w:rsidR="0015614D" w:rsidRPr="000F4A62" w:rsidRDefault="0015614D" w:rsidP="00935310">
            <w:pPr>
              <w:rPr>
                <w:b/>
                <w:bCs/>
              </w:rPr>
            </w:pPr>
            <w:r w:rsidRPr="000F4A62">
              <w:rPr>
                <w:b/>
                <w:bCs/>
              </w:rPr>
              <w:lastRenderedPageBreak/>
              <w:t>sequenceNumber</w:t>
            </w:r>
          </w:p>
          <w:p w14:paraId="2053402E" w14:textId="77777777" w:rsidR="0015614D" w:rsidRPr="000F4A62" w:rsidRDefault="0015614D" w:rsidP="00935310">
            <w:r w:rsidRPr="000F4A62">
              <w:t>Lp.</w:t>
            </w:r>
          </w:p>
          <w:p w14:paraId="34D1EBAB"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744AD97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6864621"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183D695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6FEB9C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52996E0" w14:textId="4E493DBA" w:rsidR="0015614D" w:rsidRPr="000F4A62" w:rsidRDefault="00000000" w:rsidP="00935310">
            <w:hyperlink w:anchor="R_R.0002.G" w:tooltip="R.0002.G" w:history="1">
              <w:r w:rsidR="0015614D" w:rsidRPr="000F4A62">
                <w:rPr>
                  <w:rStyle w:val="Hipercze"/>
                </w:rPr>
                <w:t>R.0002.G</w:t>
              </w:r>
            </w:hyperlink>
          </w:p>
        </w:tc>
      </w:tr>
      <w:tr w:rsidR="0015614D" w:rsidRPr="000F4A62" w14:paraId="537983C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EB680FE" w14:textId="77777777" w:rsidR="0015614D" w:rsidRPr="000F4A62" w:rsidRDefault="0015614D" w:rsidP="00935310">
            <w:pPr>
              <w:rPr>
                <w:b/>
                <w:bCs/>
              </w:rPr>
            </w:pPr>
            <w:r w:rsidRPr="000F4A62">
              <w:rPr>
                <w:b/>
                <w:bCs/>
              </w:rPr>
              <w:t>name</w:t>
            </w:r>
          </w:p>
          <w:p w14:paraId="3A7F9832" w14:textId="77777777" w:rsidR="0015614D" w:rsidRPr="000F4A62" w:rsidRDefault="0015614D" w:rsidP="00935310">
            <w:r w:rsidRPr="000F4A62">
              <w:t>Imię i nazwisko</w:t>
            </w:r>
          </w:p>
        </w:tc>
        <w:tc>
          <w:tcPr>
            <w:tcW w:w="1418" w:type="dxa"/>
            <w:tcBorders>
              <w:top w:val="nil"/>
              <w:left w:val="nil"/>
              <w:bottom w:val="nil"/>
              <w:right w:val="nil"/>
            </w:tcBorders>
            <w:tcMar>
              <w:top w:w="75" w:type="dxa"/>
              <w:left w:w="75" w:type="dxa"/>
              <w:bottom w:w="240" w:type="dxa"/>
              <w:right w:w="75" w:type="dxa"/>
            </w:tcMar>
            <w:hideMark/>
          </w:tcPr>
          <w:p w14:paraId="4BFE7CD2" w14:textId="77777777" w:rsidR="0015614D" w:rsidRPr="000F4A62" w:rsidRDefault="0015614D" w:rsidP="00935310">
            <w:r w:rsidRPr="000F4A62">
              <w:t>13 06 074 016</w:t>
            </w:r>
          </w:p>
        </w:tc>
        <w:tc>
          <w:tcPr>
            <w:tcW w:w="851" w:type="dxa"/>
            <w:tcBorders>
              <w:top w:val="nil"/>
              <w:left w:val="nil"/>
              <w:bottom w:val="nil"/>
              <w:right w:val="nil"/>
            </w:tcBorders>
            <w:tcMar>
              <w:top w:w="75" w:type="dxa"/>
              <w:left w:w="75" w:type="dxa"/>
              <w:bottom w:w="240" w:type="dxa"/>
              <w:right w:w="75" w:type="dxa"/>
            </w:tcMar>
            <w:hideMark/>
          </w:tcPr>
          <w:p w14:paraId="7D076924"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205976A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3299FC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EE3C7ED" w14:textId="77777777" w:rsidR="0015614D" w:rsidRPr="000F4A62" w:rsidRDefault="0015614D" w:rsidP="00935310">
            <w:r w:rsidRPr="000F4A62">
              <w:t>-</w:t>
            </w:r>
          </w:p>
        </w:tc>
      </w:tr>
      <w:tr w:rsidR="0015614D" w:rsidRPr="000F4A62" w14:paraId="6237F46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7C11100" w14:textId="77777777" w:rsidR="0015614D" w:rsidRPr="000F4A62" w:rsidRDefault="0015614D" w:rsidP="00935310">
            <w:pPr>
              <w:rPr>
                <w:b/>
                <w:bCs/>
              </w:rPr>
            </w:pPr>
            <w:r w:rsidRPr="000F4A62">
              <w:rPr>
                <w:b/>
                <w:bCs/>
              </w:rPr>
              <w:t>phoneNumber</w:t>
            </w:r>
          </w:p>
          <w:p w14:paraId="44B6378B" w14:textId="77777777" w:rsidR="0015614D" w:rsidRPr="000F4A62" w:rsidRDefault="0015614D" w:rsidP="00935310">
            <w:r w:rsidRPr="000F4A62">
              <w:t>Numer telefonu</w:t>
            </w:r>
          </w:p>
        </w:tc>
        <w:tc>
          <w:tcPr>
            <w:tcW w:w="1418" w:type="dxa"/>
            <w:tcBorders>
              <w:top w:val="nil"/>
              <w:left w:val="nil"/>
              <w:bottom w:val="nil"/>
              <w:right w:val="nil"/>
            </w:tcBorders>
            <w:tcMar>
              <w:top w:w="75" w:type="dxa"/>
              <w:left w:w="75" w:type="dxa"/>
              <w:bottom w:w="240" w:type="dxa"/>
              <w:right w:w="75" w:type="dxa"/>
            </w:tcMar>
            <w:hideMark/>
          </w:tcPr>
          <w:p w14:paraId="1D7DA3CB" w14:textId="77777777" w:rsidR="0015614D" w:rsidRPr="000F4A62" w:rsidRDefault="0015614D" w:rsidP="00935310">
            <w:r w:rsidRPr="000F4A62">
              <w:t>13 06 074 075</w:t>
            </w:r>
          </w:p>
        </w:tc>
        <w:tc>
          <w:tcPr>
            <w:tcW w:w="851" w:type="dxa"/>
            <w:tcBorders>
              <w:top w:val="nil"/>
              <w:left w:val="nil"/>
              <w:bottom w:val="nil"/>
              <w:right w:val="nil"/>
            </w:tcBorders>
            <w:tcMar>
              <w:top w:w="75" w:type="dxa"/>
              <w:left w:w="75" w:type="dxa"/>
              <w:bottom w:w="240" w:type="dxa"/>
              <w:right w:w="75" w:type="dxa"/>
            </w:tcMar>
            <w:hideMark/>
          </w:tcPr>
          <w:p w14:paraId="7801637B"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6852637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BBF8B5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E51C679" w14:textId="77777777" w:rsidR="0015614D" w:rsidRPr="000F4A62" w:rsidRDefault="0015614D" w:rsidP="00935310">
            <w:r w:rsidRPr="000F4A62">
              <w:t>-</w:t>
            </w:r>
          </w:p>
        </w:tc>
      </w:tr>
      <w:tr w:rsidR="0015614D" w:rsidRPr="000F4A62" w14:paraId="5FEC652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7A9366B" w14:textId="77777777" w:rsidR="0015614D" w:rsidRPr="000F4A62" w:rsidRDefault="0015614D" w:rsidP="00935310">
            <w:pPr>
              <w:rPr>
                <w:b/>
                <w:bCs/>
              </w:rPr>
            </w:pPr>
            <w:r w:rsidRPr="000F4A62">
              <w:rPr>
                <w:b/>
                <w:bCs/>
              </w:rPr>
              <w:t>eMailAddress</w:t>
            </w:r>
          </w:p>
          <w:p w14:paraId="51997685" w14:textId="77777777" w:rsidR="0015614D" w:rsidRPr="000F4A62" w:rsidRDefault="0015614D" w:rsidP="00935310">
            <w:r w:rsidRPr="000F4A62">
              <w:t>Adres e-mail</w:t>
            </w:r>
          </w:p>
        </w:tc>
        <w:tc>
          <w:tcPr>
            <w:tcW w:w="1418" w:type="dxa"/>
            <w:tcBorders>
              <w:top w:val="nil"/>
              <w:left w:val="nil"/>
              <w:bottom w:val="nil"/>
              <w:right w:val="nil"/>
            </w:tcBorders>
            <w:tcMar>
              <w:top w:w="75" w:type="dxa"/>
              <w:left w:w="75" w:type="dxa"/>
              <w:bottom w:w="240" w:type="dxa"/>
              <w:right w:w="75" w:type="dxa"/>
            </w:tcMar>
            <w:hideMark/>
          </w:tcPr>
          <w:p w14:paraId="0764A962" w14:textId="77777777" w:rsidR="0015614D" w:rsidRPr="000F4A62" w:rsidRDefault="0015614D" w:rsidP="00935310">
            <w:r w:rsidRPr="000F4A62">
              <w:t>13 06 074 076</w:t>
            </w:r>
          </w:p>
        </w:tc>
        <w:tc>
          <w:tcPr>
            <w:tcW w:w="851" w:type="dxa"/>
            <w:tcBorders>
              <w:top w:val="nil"/>
              <w:left w:val="nil"/>
              <w:bottom w:val="nil"/>
              <w:right w:val="nil"/>
            </w:tcBorders>
            <w:tcMar>
              <w:top w:w="75" w:type="dxa"/>
              <w:left w:w="75" w:type="dxa"/>
              <w:bottom w:w="240" w:type="dxa"/>
              <w:right w:w="75" w:type="dxa"/>
            </w:tcMar>
            <w:hideMark/>
          </w:tcPr>
          <w:p w14:paraId="3BC2B8A5"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3832539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DBD331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E5E3A38" w14:textId="77777777" w:rsidR="0015614D" w:rsidRPr="000F4A62" w:rsidRDefault="0015614D" w:rsidP="00935310">
            <w:r w:rsidRPr="000F4A62">
              <w:t>-</w:t>
            </w:r>
          </w:p>
        </w:tc>
      </w:tr>
    </w:tbl>
    <w:p w14:paraId="0AF1C88A" w14:textId="77777777" w:rsidR="0015614D" w:rsidRPr="000F4A62" w:rsidRDefault="0015614D" w:rsidP="0015614D"/>
    <w:p w14:paraId="78A70629" w14:textId="77777777" w:rsidR="0015614D" w:rsidRPr="000F4A62" w:rsidRDefault="0015614D" w:rsidP="0015614D">
      <w:bookmarkStart w:id="478" w:name="610972435"/>
      <w:r w:rsidRPr="000F4A62">
        <w:t>/ZCX05/Declaration/</w:t>
      </w:r>
      <w:r w:rsidRPr="000F4A62">
        <w:rPr>
          <w:b/>
          <w:bCs/>
        </w:rPr>
        <w:t>CustomsOfficeOfDeclaration</w:t>
      </w:r>
      <w:bookmarkEnd w:id="478"/>
    </w:p>
    <w:tbl>
      <w:tblPr>
        <w:tblW w:w="0" w:type="auto"/>
        <w:tblCellMar>
          <w:top w:w="75" w:type="dxa"/>
          <w:left w:w="75" w:type="dxa"/>
          <w:bottom w:w="75" w:type="dxa"/>
          <w:right w:w="75" w:type="dxa"/>
        </w:tblCellMar>
        <w:tblLook w:val="04A0" w:firstRow="1" w:lastRow="0" w:firstColumn="1" w:lastColumn="0" w:noHBand="0" w:noVBand="1"/>
        <w:tblCaption w:val="Grupa danych /ZCX05/Declaration/CustomsOfficeOfDeclaration"/>
        <w:tblDescription w:val="Tabela: Grupa danych /ZCX05/Declaration/CustomsOfficeOfDeclaration"/>
      </w:tblPr>
      <w:tblGrid>
        <w:gridCol w:w="4817"/>
        <w:gridCol w:w="1417"/>
        <w:gridCol w:w="851"/>
        <w:gridCol w:w="851"/>
        <w:gridCol w:w="709"/>
        <w:gridCol w:w="709"/>
      </w:tblGrid>
      <w:tr w:rsidR="0015614D" w:rsidRPr="000F4A62" w14:paraId="18CA08BE" w14:textId="77777777" w:rsidTr="00935310">
        <w:trPr>
          <w:cantSplit/>
        </w:trPr>
        <w:tc>
          <w:tcPr>
            <w:tcW w:w="4820" w:type="dxa"/>
            <w:tcBorders>
              <w:top w:val="nil"/>
              <w:left w:val="nil"/>
              <w:bottom w:val="nil"/>
              <w:right w:val="nil"/>
            </w:tcBorders>
            <w:hideMark/>
          </w:tcPr>
          <w:p w14:paraId="3AA43D4B" w14:textId="77777777" w:rsidR="0015614D" w:rsidRPr="000F4A62" w:rsidRDefault="0015614D" w:rsidP="00935310">
            <w:r w:rsidRPr="000F4A62">
              <w:t>Urząd celny zgłoszenia</w:t>
            </w:r>
          </w:p>
        </w:tc>
        <w:tc>
          <w:tcPr>
            <w:tcW w:w="1418" w:type="dxa"/>
            <w:tcBorders>
              <w:top w:val="nil"/>
              <w:left w:val="nil"/>
              <w:bottom w:val="nil"/>
              <w:right w:val="nil"/>
            </w:tcBorders>
            <w:hideMark/>
          </w:tcPr>
          <w:p w14:paraId="49D03D63" w14:textId="77777777" w:rsidR="0015614D" w:rsidRPr="000F4A62" w:rsidRDefault="0015614D" w:rsidP="00935310">
            <w:r w:rsidRPr="000F4A62">
              <w:t>-</w:t>
            </w:r>
          </w:p>
        </w:tc>
        <w:tc>
          <w:tcPr>
            <w:tcW w:w="851" w:type="dxa"/>
            <w:tcBorders>
              <w:top w:val="nil"/>
              <w:left w:val="nil"/>
              <w:bottom w:val="nil"/>
              <w:right w:val="nil"/>
            </w:tcBorders>
            <w:hideMark/>
          </w:tcPr>
          <w:p w14:paraId="54CFE252" w14:textId="77777777" w:rsidR="0015614D" w:rsidRPr="000F4A62" w:rsidRDefault="0015614D" w:rsidP="00935310"/>
        </w:tc>
        <w:tc>
          <w:tcPr>
            <w:tcW w:w="851" w:type="dxa"/>
            <w:tcBorders>
              <w:top w:val="nil"/>
              <w:left w:val="nil"/>
              <w:bottom w:val="nil"/>
              <w:right w:val="nil"/>
            </w:tcBorders>
            <w:hideMark/>
          </w:tcPr>
          <w:p w14:paraId="462A3815" w14:textId="77777777" w:rsidR="0015614D" w:rsidRPr="000F4A62" w:rsidRDefault="0015614D" w:rsidP="00935310"/>
        </w:tc>
        <w:tc>
          <w:tcPr>
            <w:tcW w:w="709" w:type="dxa"/>
            <w:tcBorders>
              <w:top w:val="nil"/>
              <w:left w:val="nil"/>
              <w:bottom w:val="nil"/>
              <w:right w:val="nil"/>
            </w:tcBorders>
            <w:hideMark/>
          </w:tcPr>
          <w:p w14:paraId="5CB664BB" w14:textId="77777777" w:rsidR="0015614D" w:rsidRPr="000F4A62" w:rsidRDefault="0015614D" w:rsidP="00935310">
            <w:r w:rsidRPr="000F4A62">
              <w:t>0..1</w:t>
            </w:r>
          </w:p>
        </w:tc>
        <w:tc>
          <w:tcPr>
            <w:tcW w:w="709" w:type="dxa"/>
            <w:tcBorders>
              <w:top w:val="nil"/>
              <w:left w:val="nil"/>
              <w:bottom w:val="nil"/>
              <w:right w:val="nil"/>
            </w:tcBorders>
            <w:hideMark/>
          </w:tcPr>
          <w:p w14:paraId="5C433160" w14:textId="77777777" w:rsidR="0015614D" w:rsidRPr="000F4A62" w:rsidRDefault="0015614D" w:rsidP="00935310">
            <w:r w:rsidRPr="000F4A62">
              <w:t>-</w:t>
            </w:r>
          </w:p>
        </w:tc>
      </w:tr>
      <w:tr w:rsidR="0015614D" w:rsidRPr="000F4A62" w14:paraId="2E97E7F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9BE24D6" w14:textId="77777777" w:rsidR="0015614D" w:rsidRPr="000F4A62" w:rsidRDefault="00000000" w:rsidP="00935310">
            <w:pPr>
              <w:rPr>
                <w:b/>
                <w:bCs/>
              </w:rPr>
            </w:pPr>
            <w:r>
              <w:rPr>
                <w:b/>
                <w:bCs/>
              </w:rPr>
              <w:pict w14:anchorId="712C1821">
                <v:rect id="_x0000_i1431" style="width:0;height:1pt" o:hralign="center" o:hrstd="t" o:hrnoshade="t" o:hr="t" fillcolor="black" stroked="f"/>
              </w:pict>
            </w:r>
          </w:p>
        </w:tc>
      </w:tr>
      <w:tr w:rsidR="0015614D" w:rsidRPr="000F4A62" w14:paraId="66C676D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4AB518B" w14:textId="77777777" w:rsidR="0015614D" w:rsidRPr="000F4A62" w:rsidRDefault="0015614D" w:rsidP="00935310">
            <w:pPr>
              <w:rPr>
                <w:b/>
                <w:bCs/>
              </w:rPr>
            </w:pPr>
            <w:r w:rsidRPr="000F4A62">
              <w:rPr>
                <w:b/>
                <w:bCs/>
              </w:rPr>
              <w:t>referenceNumber</w:t>
            </w:r>
          </w:p>
          <w:p w14:paraId="0B63EE4F"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13B9F1A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F77E91B"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1636AA6C"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4A349D2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F7D58D9" w14:textId="77777777" w:rsidR="0015614D" w:rsidRPr="000F4A62" w:rsidRDefault="0015614D" w:rsidP="00935310">
            <w:r w:rsidRPr="000F4A62">
              <w:t>-</w:t>
            </w:r>
          </w:p>
        </w:tc>
      </w:tr>
    </w:tbl>
    <w:p w14:paraId="66C8FEAC" w14:textId="77777777" w:rsidR="0015614D" w:rsidRPr="000F4A62" w:rsidRDefault="0015614D" w:rsidP="0015614D"/>
    <w:p w14:paraId="47DF0904" w14:textId="77777777" w:rsidR="0015614D" w:rsidRPr="000F4A62" w:rsidRDefault="0015614D" w:rsidP="0015614D">
      <w:bookmarkStart w:id="479" w:name="559583281"/>
      <w:r w:rsidRPr="000F4A62">
        <w:t>/ZCX05/Declaration/</w:t>
      </w:r>
      <w:r w:rsidRPr="000F4A62">
        <w:rPr>
          <w:b/>
          <w:bCs/>
        </w:rPr>
        <w:t>GoodsShipments</w:t>
      </w:r>
      <w:bookmarkEnd w:id="479"/>
    </w:p>
    <w:tbl>
      <w:tblPr>
        <w:tblW w:w="0" w:type="auto"/>
        <w:tblCellMar>
          <w:top w:w="75" w:type="dxa"/>
          <w:left w:w="75" w:type="dxa"/>
          <w:bottom w:w="75" w:type="dxa"/>
          <w:right w:w="75" w:type="dxa"/>
        </w:tblCellMar>
        <w:tblLook w:val="04A0" w:firstRow="1" w:lastRow="0" w:firstColumn="1" w:lastColumn="0" w:noHBand="0" w:noVBand="1"/>
        <w:tblCaption w:val="Grupa danych /ZCX05/Declaration/GoodsShipments"/>
        <w:tblDescription w:val="Tabela: Grupa danych /ZCX05/Declaration/GoodsShipments"/>
      </w:tblPr>
      <w:tblGrid>
        <w:gridCol w:w="4738"/>
        <w:gridCol w:w="1373"/>
        <w:gridCol w:w="839"/>
        <w:gridCol w:w="828"/>
        <w:gridCol w:w="885"/>
        <w:gridCol w:w="691"/>
      </w:tblGrid>
      <w:tr w:rsidR="0015614D" w:rsidRPr="000F4A62" w14:paraId="3E266E9D" w14:textId="77777777" w:rsidTr="00935310">
        <w:trPr>
          <w:cantSplit/>
        </w:trPr>
        <w:tc>
          <w:tcPr>
            <w:tcW w:w="4820" w:type="dxa"/>
            <w:tcBorders>
              <w:top w:val="nil"/>
              <w:left w:val="nil"/>
              <w:bottom w:val="nil"/>
              <w:right w:val="nil"/>
            </w:tcBorders>
            <w:hideMark/>
          </w:tcPr>
          <w:p w14:paraId="5269B3F2" w14:textId="77777777" w:rsidR="0015614D" w:rsidRPr="000F4A62" w:rsidRDefault="0015614D" w:rsidP="00935310">
            <w:r w:rsidRPr="000F4A62">
              <w:t>Przesyłka towarowa</w:t>
            </w:r>
          </w:p>
        </w:tc>
        <w:tc>
          <w:tcPr>
            <w:tcW w:w="1418" w:type="dxa"/>
            <w:tcBorders>
              <w:top w:val="nil"/>
              <w:left w:val="nil"/>
              <w:bottom w:val="nil"/>
              <w:right w:val="nil"/>
            </w:tcBorders>
            <w:hideMark/>
          </w:tcPr>
          <w:p w14:paraId="3C292E6B" w14:textId="77777777" w:rsidR="0015614D" w:rsidRPr="000F4A62" w:rsidRDefault="0015614D" w:rsidP="00935310">
            <w:r w:rsidRPr="000F4A62">
              <w:t>-</w:t>
            </w:r>
          </w:p>
        </w:tc>
        <w:tc>
          <w:tcPr>
            <w:tcW w:w="851" w:type="dxa"/>
            <w:tcBorders>
              <w:top w:val="nil"/>
              <w:left w:val="nil"/>
              <w:bottom w:val="nil"/>
              <w:right w:val="nil"/>
            </w:tcBorders>
            <w:hideMark/>
          </w:tcPr>
          <w:p w14:paraId="12E6A11B" w14:textId="77777777" w:rsidR="0015614D" w:rsidRPr="000F4A62" w:rsidRDefault="0015614D" w:rsidP="00935310"/>
        </w:tc>
        <w:tc>
          <w:tcPr>
            <w:tcW w:w="851" w:type="dxa"/>
            <w:tcBorders>
              <w:top w:val="nil"/>
              <w:left w:val="nil"/>
              <w:bottom w:val="nil"/>
              <w:right w:val="nil"/>
            </w:tcBorders>
            <w:hideMark/>
          </w:tcPr>
          <w:p w14:paraId="34BF414E" w14:textId="77777777" w:rsidR="0015614D" w:rsidRPr="000F4A62" w:rsidRDefault="0015614D" w:rsidP="00935310"/>
        </w:tc>
        <w:tc>
          <w:tcPr>
            <w:tcW w:w="709" w:type="dxa"/>
            <w:tcBorders>
              <w:top w:val="nil"/>
              <w:left w:val="nil"/>
              <w:bottom w:val="nil"/>
              <w:right w:val="nil"/>
            </w:tcBorders>
            <w:hideMark/>
          </w:tcPr>
          <w:p w14:paraId="28392587" w14:textId="77777777" w:rsidR="0015614D" w:rsidRPr="000F4A62" w:rsidRDefault="0015614D" w:rsidP="00935310">
            <w:r w:rsidRPr="000F4A62">
              <w:t>1..9999</w:t>
            </w:r>
          </w:p>
        </w:tc>
        <w:tc>
          <w:tcPr>
            <w:tcW w:w="709" w:type="dxa"/>
            <w:tcBorders>
              <w:top w:val="nil"/>
              <w:left w:val="nil"/>
              <w:bottom w:val="nil"/>
              <w:right w:val="nil"/>
            </w:tcBorders>
            <w:hideMark/>
          </w:tcPr>
          <w:p w14:paraId="33617DDE" w14:textId="77777777" w:rsidR="0015614D" w:rsidRPr="000F4A62" w:rsidRDefault="0015614D" w:rsidP="00935310">
            <w:r w:rsidRPr="000F4A62">
              <w:t>-</w:t>
            </w:r>
          </w:p>
        </w:tc>
      </w:tr>
      <w:tr w:rsidR="0015614D" w:rsidRPr="000F4A62" w14:paraId="180DE35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36E4304" w14:textId="77777777" w:rsidR="0015614D" w:rsidRPr="000F4A62" w:rsidRDefault="00000000" w:rsidP="00935310">
            <w:pPr>
              <w:rPr>
                <w:b/>
                <w:bCs/>
              </w:rPr>
            </w:pPr>
            <w:r>
              <w:rPr>
                <w:b/>
                <w:bCs/>
              </w:rPr>
              <w:pict w14:anchorId="43A6A193">
                <v:rect id="_x0000_i1432" style="width:0;height:1pt" o:hralign="center" o:hrstd="t" o:hrnoshade="t" o:hr="t" fillcolor="black" stroked="f"/>
              </w:pict>
            </w:r>
          </w:p>
        </w:tc>
      </w:tr>
      <w:tr w:rsidR="0015614D" w:rsidRPr="000F4A62" w14:paraId="63AD161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7D685B9" w14:textId="77777777" w:rsidR="0015614D" w:rsidRPr="000F4A62" w:rsidRDefault="0015614D" w:rsidP="00935310">
            <w:pPr>
              <w:rPr>
                <w:b/>
                <w:bCs/>
              </w:rPr>
            </w:pPr>
            <w:r w:rsidRPr="000F4A62">
              <w:rPr>
                <w:b/>
                <w:bCs/>
              </w:rPr>
              <w:t>goodsShipmentNumber</w:t>
            </w:r>
          </w:p>
          <w:p w14:paraId="2BD4E83E" w14:textId="77777777" w:rsidR="0015614D" w:rsidRPr="000F4A62" w:rsidRDefault="0015614D" w:rsidP="00935310">
            <w:r w:rsidRPr="000F4A62">
              <w:t>Numer przesyłki towarowej</w:t>
            </w:r>
          </w:p>
        </w:tc>
        <w:tc>
          <w:tcPr>
            <w:tcW w:w="1418" w:type="dxa"/>
            <w:tcBorders>
              <w:top w:val="nil"/>
              <w:left w:val="nil"/>
              <w:bottom w:val="nil"/>
              <w:right w:val="nil"/>
            </w:tcBorders>
            <w:tcMar>
              <w:top w:w="75" w:type="dxa"/>
              <w:left w:w="75" w:type="dxa"/>
              <w:bottom w:w="240" w:type="dxa"/>
              <w:right w:w="75" w:type="dxa"/>
            </w:tcMar>
            <w:hideMark/>
          </w:tcPr>
          <w:p w14:paraId="21DE6AC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CB3A02C" w14:textId="77777777" w:rsidR="0015614D" w:rsidRPr="000F4A62" w:rsidRDefault="0015614D" w:rsidP="00935310">
            <w:r w:rsidRPr="000F4A62">
              <w:t>n..4</w:t>
            </w:r>
          </w:p>
        </w:tc>
        <w:tc>
          <w:tcPr>
            <w:tcW w:w="851" w:type="dxa"/>
            <w:tcBorders>
              <w:top w:val="nil"/>
              <w:left w:val="nil"/>
              <w:bottom w:val="nil"/>
              <w:right w:val="nil"/>
            </w:tcBorders>
            <w:tcMar>
              <w:top w:w="75" w:type="dxa"/>
              <w:left w:w="75" w:type="dxa"/>
              <w:bottom w:w="240" w:type="dxa"/>
              <w:right w:w="75" w:type="dxa"/>
            </w:tcMar>
            <w:hideMark/>
          </w:tcPr>
          <w:p w14:paraId="42149B3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B926D2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B7286E0" w14:textId="77777777" w:rsidR="0015614D" w:rsidRPr="000F4A62" w:rsidRDefault="0015614D" w:rsidP="00935310">
            <w:r w:rsidRPr="000F4A62">
              <w:t>-</w:t>
            </w:r>
          </w:p>
        </w:tc>
      </w:tr>
    </w:tbl>
    <w:p w14:paraId="02346A17" w14:textId="77777777" w:rsidR="0015614D" w:rsidRPr="000F4A62" w:rsidRDefault="0015614D" w:rsidP="0015614D"/>
    <w:p w14:paraId="2FD694A7" w14:textId="77777777" w:rsidR="0015614D" w:rsidRPr="000F4A62" w:rsidRDefault="0015614D" w:rsidP="0015614D">
      <w:bookmarkStart w:id="480" w:name="-1930680852"/>
      <w:r w:rsidRPr="000F4A62">
        <w:t>/ZCX05/Declaration/GoodsShipments/</w:t>
      </w:r>
      <w:r w:rsidRPr="000F4A62">
        <w:rPr>
          <w:b/>
          <w:bCs/>
        </w:rPr>
        <w:t>GoodsItem</w:t>
      </w:r>
      <w:bookmarkEnd w:id="480"/>
    </w:p>
    <w:tbl>
      <w:tblPr>
        <w:tblW w:w="0" w:type="auto"/>
        <w:tblCellMar>
          <w:top w:w="75" w:type="dxa"/>
          <w:left w:w="75" w:type="dxa"/>
          <w:bottom w:w="75" w:type="dxa"/>
          <w:right w:w="75" w:type="dxa"/>
        </w:tblCellMar>
        <w:tblLook w:val="04A0" w:firstRow="1" w:lastRow="0" w:firstColumn="1" w:lastColumn="0" w:noHBand="0" w:noVBand="1"/>
        <w:tblCaption w:val="Grupa danych /ZCX05/Declaration/GoodsShipments/GoodsItem"/>
        <w:tblDescription w:val="Tabela: Grupa danych /ZCX05/Declaration/GoodsShipments/GoodsItem"/>
      </w:tblPr>
      <w:tblGrid>
        <w:gridCol w:w="4706"/>
        <w:gridCol w:w="1377"/>
        <w:gridCol w:w="850"/>
        <w:gridCol w:w="849"/>
        <w:gridCol w:w="885"/>
        <w:gridCol w:w="687"/>
      </w:tblGrid>
      <w:tr w:rsidR="0015614D" w:rsidRPr="000F4A62" w14:paraId="543FD83B" w14:textId="77777777" w:rsidTr="00935310">
        <w:trPr>
          <w:cantSplit/>
        </w:trPr>
        <w:tc>
          <w:tcPr>
            <w:tcW w:w="4820" w:type="dxa"/>
            <w:tcBorders>
              <w:top w:val="nil"/>
              <w:left w:val="nil"/>
              <w:bottom w:val="nil"/>
              <w:right w:val="nil"/>
            </w:tcBorders>
            <w:hideMark/>
          </w:tcPr>
          <w:p w14:paraId="56118929" w14:textId="77777777" w:rsidR="0015614D" w:rsidRPr="000F4A62" w:rsidRDefault="0015614D" w:rsidP="00935310">
            <w:r w:rsidRPr="000F4A62">
              <w:t>Towar</w:t>
            </w:r>
          </w:p>
        </w:tc>
        <w:tc>
          <w:tcPr>
            <w:tcW w:w="1418" w:type="dxa"/>
            <w:tcBorders>
              <w:top w:val="nil"/>
              <w:left w:val="nil"/>
              <w:bottom w:val="nil"/>
              <w:right w:val="nil"/>
            </w:tcBorders>
            <w:hideMark/>
          </w:tcPr>
          <w:p w14:paraId="79C7C71A" w14:textId="77777777" w:rsidR="0015614D" w:rsidRPr="000F4A62" w:rsidRDefault="0015614D" w:rsidP="00935310">
            <w:r w:rsidRPr="000F4A62">
              <w:t>-</w:t>
            </w:r>
          </w:p>
        </w:tc>
        <w:tc>
          <w:tcPr>
            <w:tcW w:w="851" w:type="dxa"/>
            <w:tcBorders>
              <w:top w:val="nil"/>
              <w:left w:val="nil"/>
              <w:bottom w:val="nil"/>
              <w:right w:val="nil"/>
            </w:tcBorders>
            <w:hideMark/>
          </w:tcPr>
          <w:p w14:paraId="002E2F27" w14:textId="77777777" w:rsidR="0015614D" w:rsidRPr="000F4A62" w:rsidRDefault="0015614D" w:rsidP="00935310"/>
        </w:tc>
        <w:tc>
          <w:tcPr>
            <w:tcW w:w="851" w:type="dxa"/>
            <w:tcBorders>
              <w:top w:val="nil"/>
              <w:left w:val="nil"/>
              <w:bottom w:val="nil"/>
              <w:right w:val="nil"/>
            </w:tcBorders>
            <w:hideMark/>
          </w:tcPr>
          <w:p w14:paraId="06D3A4A4" w14:textId="77777777" w:rsidR="0015614D" w:rsidRPr="000F4A62" w:rsidRDefault="0015614D" w:rsidP="00935310"/>
        </w:tc>
        <w:tc>
          <w:tcPr>
            <w:tcW w:w="709" w:type="dxa"/>
            <w:tcBorders>
              <w:top w:val="nil"/>
              <w:left w:val="nil"/>
              <w:bottom w:val="nil"/>
              <w:right w:val="nil"/>
            </w:tcBorders>
            <w:hideMark/>
          </w:tcPr>
          <w:p w14:paraId="005FE746" w14:textId="77777777" w:rsidR="0015614D" w:rsidRPr="000F4A62" w:rsidRDefault="0015614D" w:rsidP="00935310">
            <w:r w:rsidRPr="000F4A62">
              <w:t>1..9999</w:t>
            </w:r>
          </w:p>
        </w:tc>
        <w:tc>
          <w:tcPr>
            <w:tcW w:w="709" w:type="dxa"/>
            <w:tcBorders>
              <w:top w:val="nil"/>
              <w:left w:val="nil"/>
              <w:bottom w:val="nil"/>
              <w:right w:val="nil"/>
            </w:tcBorders>
            <w:hideMark/>
          </w:tcPr>
          <w:p w14:paraId="7A38130D" w14:textId="77777777" w:rsidR="0015614D" w:rsidRPr="000F4A62" w:rsidRDefault="0015614D" w:rsidP="00935310">
            <w:r w:rsidRPr="000F4A62">
              <w:t>-</w:t>
            </w:r>
          </w:p>
        </w:tc>
      </w:tr>
      <w:tr w:rsidR="0015614D" w:rsidRPr="000F4A62" w14:paraId="1BDFA83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057302B" w14:textId="77777777" w:rsidR="0015614D" w:rsidRPr="000F4A62" w:rsidRDefault="00000000" w:rsidP="00935310">
            <w:pPr>
              <w:rPr>
                <w:b/>
                <w:bCs/>
              </w:rPr>
            </w:pPr>
            <w:r>
              <w:rPr>
                <w:b/>
                <w:bCs/>
              </w:rPr>
              <w:pict w14:anchorId="6A915A58">
                <v:rect id="_x0000_i1433" style="width:0;height:1pt" o:hralign="center" o:hrstd="t" o:hrnoshade="t" o:hr="t" fillcolor="black" stroked="f"/>
              </w:pict>
            </w:r>
          </w:p>
        </w:tc>
      </w:tr>
      <w:tr w:rsidR="0015614D" w:rsidRPr="000F4A62" w14:paraId="2AF4F17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E44B0C6" w14:textId="77777777" w:rsidR="0015614D" w:rsidRPr="000F4A62" w:rsidRDefault="0015614D" w:rsidP="00935310">
            <w:pPr>
              <w:rPr>
                <w:b/>
                <w:bCs/>
              </w:rPr>
            </w:pPr>
            <w:r w:rsidRPr="000F4A62">
              <w:rPr>
                <w:b/>
                <w:bCs/>
              </w:rPr>
              <w:t>goodsItemNumber</w:t>
            </w:r>
          </w:p>
          <w:p w14:paraId="5C3E8C9F" w14:textId="77777777" w:rsidR="0015614D" w:rsidRPr="000F4A62" w:rsidRDefault="0015614D" w:rsidP="00935310">
            <w:r w:rsidRPr="000F4A62">
              <w:t>Numer pozycji towarowej</w:t>
            </w:r>
          </w:p>
        </w:tc>
        <w:tc>
          <w:tcPr>
            <w:tcW w:w="1418" w:type="dxa"/>
            <w:tcBorders>
              <w:top w:val="nil"/>
              <w:left w:val="nil"/>
              <w:bottom w:val="nil"/>
              <w:right w:val="nil"/>
            </w:tcBorders>
            <w:tcMar>
              <w:top w:w="75" w:type="dxa"/>
              <w:left w:w="75" w:type="dxa"/>
              <w:bottom w:w="240" w:type="dxa"/>
              <w:right w:w="75" w:type="dxa"/>
            </w:tcMar>
            <w:hideMark/>
          </w:tcPr>
          <w:p w14:paraId="66A590CB" w14:textId="77777777" w:rsidR="0015614D" w:rsidRPr="000F4A62" w:rsidRDefault="0015614D" w:rsidP="00935310">
            <w:r w:rsidRPr="000F4A62">
              <w:t>11 03 000 000</w:t>
            </w:r>
          </w:p>
        </w:tc>
        <w:tc>
          <w:tcPr>
            <w:tcW w:w="851" w:type="dxa"/>
            <w:tcBorders>
              <w:top w:val="nil"/>
              <w:left w:val="nil"/>
              <w:bottom w:val="nil"/>
              <w:right w:val="nil"/>
            </w:tcBorders>
            <w:tcMar>
              <w:top w:w="75" w:type="dxa"/>
              <w:left w:w="75" w:type="dxa"/>
              <w:bottom w:w="240" w:type="dxa"/>
              <w:right w:w="75" w:type="dxa"/>
            </w:tcMar>
            <w:hideMark/>
          </w:tcPr>
          <w:p w14:paraId="78B09E33" w14:textId="77777777" w:rsidR="0015614D" w:rsidRPr="000F4A62" w:rsidRDefault="0015614D" w:rsidP="00935310">
            <w:r w:rsidRPr="000F4A62">
              <w:t>n..3</w:t>
            </w:r>
          </w:p>
        </w:tc>
        <w:tc>
          <w:tcPr>
            <w:tcW w:w="851" w:type="dxa"/>
            <w:tcBorders>
              <w:top w:val="nil"/>
              <w:left w:val="nil"/>
              <w:bottom w:val="nil"/>
              <w:right w:val="nil"/>
            </w:tcBorders>
            <w:tcMar>
              <w:top w:w="75" w:type="dxa"/>
              <w:left w:w="75" w:type="dxa"/>
              <w:bottom w:w="240" w:type="dxa"/>
              <w:right w:w="75" w:type="dxa"/>
            </w:tcMar>
            <w:hideMark/>
          </w:tcPr>
          <w:p w14:paraId="2AB1FE4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9754F2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46A3EB7" w14:textId="77777777" w:rsidR="0015614D" w:rsidRPr="000F4A62" w:rsidRDefault="0015614D" w:rsidP="00935310">
            <w:r w:rsidRPr="000F4A62">
              <w:t>-</w:t>
            </w:r>
          </w:p>
        </w:tc>
      </w:tr>
      <w:tr w:rsidR="0015614D" w:rsidRPr="000F4A62" w14:paraId="6C26EE1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1E0F765" w14:textId="77777777" w:rsidR="0015614D" w:rsidRPr="000F4A62" w:rsidRDefault="0015614D" w:rsidP="00935310">
            <w:pPr>
              <w:rPr>
                <w:b/>
                <w:bCs/>
              </w:rPr>
            </w:pPr>
            <w:r w:rsidRPr="000F4A62">
              <w:rPr>
                <w:b/>
                <w:bCs/>
              </w:rPr>
              <w:lastRenderedPageBreak/>
              <w:t>itemAmountInvoiced</w:t>
            </w:r>
          </w:p>
          <w:p w14:paraId="7E7F8CE5" w14:textId="77777777" w:rsidR="0015614D" w:rsidRPr="000F4A62" w:rsidRDefault="0015614D" w:rsidP="00935310">
            <w:r w:rsidRPr="000F4A62">
              <w:t>Zafakturowana kwota pozycji</w:t>
            </w:r>
          </w:p>
        </w:tc>
        <w:tc>
          <w:tcPr>
            <w:tcW w:w="1418" w:type="dxa"/>
            <w:tcBorders>
              <w:top w:val="nil"/>
              <w:left w:val="nil"/>
              <w:bottom w:val="nil"/>
              <w:right w:val="nil"/>
            </w:tcBorders>
            <w:tcMar>
              <w:top w:w="75" w:type="dxa"/>
              <w:left w:w="75" w:type="dxa"/>
              <w:bottom w:w="240" w:type="dxa"/>
              <w:right w:w="75" w:type="dxa"/>
            </w:tcMar>
            <w:hideMark/>
          </w:tcPr>
          <w:p w14:paraId="7E4D17A9" w14:textId="77777777" w:rsidR="0015614D" w:rsidRPr="000F4A62" w:rsidRDefault="0015614D" w:rsidP="00935310">
            <w:r w:rsidRPr="000F4A62">
              <w:t>14 08 000 000</w:t>
            </w:r>
          </w:p>
        </w:tc>
        <w:tc>
          <w:tcPr>
            <w:tcW w:w="851" w:type="dxa"/>
            <w:tcBorders>
              <w:top w:val="nil"/>
              <w:left w:val="nil"/>
              <w:bottom w:val="nil"/>
              <w:right w:val="nil"/>
            </w:tcBorders>
            <w:tcMar>
              <w:top w:w="75" w:type="dxa"/>
              <w:left w:w="75" w:type="dxa"/>
              <w:bottom w:w="240" w:type="dxa"/>
              <w:right w:w="75" w:type="dxa"/>
            </w:tcMar>
            <w:hideMark/>
          </w:tcPr>
          <w:p w14:paraId="6E91B2F1"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668AADD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13B759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11BA21D" w14:textId="77777777" w:rsidR="0015614D" w:rsidRPr="000F4A62" w:rsidRDefault="0015614D" w:rsidP="00935310">
            <w:r w:rsidRPr="000F4A62">
              <w:t>-</w:t>
            </w:r>
          </w:p>
        </w:tc>
      </w:tr>
      <w:tr w:rsidR="0015614D" w:rsidRPr="000F4A62" w14:paraId="5945B6F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C8944CC" w14:textId="77777777" w:rsidR="0015614D" w:rsidRPr="000F4A62" w:rsidRDefault="0015614D" w:rsidP="00935310">
            <w:pPr>
              <w:rPr>
                <w:b/>
                <w:bCs/>
              </w:rPr>
            </w:pPr>
            <w:r w:rsidRPr="000F4A62">
              <w:rPr>
                <w:b/>
                <w:bCs/>
              </w:rPr>
              <w:t>preference</w:t>
            </w:r>
          </w:p>
          <w:p w14:paraId="29210893" w14:textId="77777777" w:rsidR="0015614D" w:rsidRPr="000F4A62" w:rsidRDefault="0015614D" w:rsidP="00935310">
            <w:r w:rsidRPr="000F4A62">
              <w:t>Preferencje</w:t>
            </w:r>
          </w:p>
        </w:tc>
        <w:tc>
          <w:tcPr>
            <w:tcW w:w="1418" w:type="dxa"/>
            <w:tcBorders>
              <w:top w:val="nil"/>
              <w:left w:val="nil"/>
              <w:bottom w:val="nil"/>
              <w:right w:val="nil"/>
            </w:tcBorders>
            <w:tcMar>
              <w:top w:w="75" w:type="dxa"/>
              <w:left w:w="75" w:type="dxa"/>
              <w:bottom w:w="240" w:type="dxa"/>
              <w:right w:w="75" w:type="dxa"/>
            </w:tcMar>
            <w:hideMark/>
          </w:tcPr>
          <w:p w14:paraId="7352A74C" w14:textId="77777777" w:rsidR="0015614D" w:rsidRPr="000F4A62" w:rsidRDefault="0015614D" w:rsidP="00935310">
            <w:r w:rsidRPr="000F4A62">
              <w:t>14 11 000 000</w:t>
            </w:r>
          </w:p>
        </w:tc>
        <w:tc>
          <w:tcPr>
            <w:tcW w:w="851" w:type="dxa"/>
            <w:tcBorders>
              <w:top w:val="nil"/>
              <w:left w:val="nil"/>
              <w:bottom w:val="nil"/>
              <w:right w:val="nil"/>
            </w:tcBorders>
            <w:tcMar>
              <w:top w:w="75" w:type="dxa"/>
              <w:left w:w="75" w:type="dxa"/>
              <w:bottom w:w="240" w:type="dxa"/>
              <w:right w:w="75" w:type="dxa"/>
            </w:tcMar>
            <w:hideMark/>
          </w:tcPr>
          <w:p w14:paraId="44E8FBC8"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390FF429" w14:textId="77777777" w:rsidR="0015614D" w:rsidRPr="000F4A62" w:rsidRDefault="0015614D" w:rsidP="00935310">
            <w:r w:rsidRPr="000F4A62">
              <w:t>CL603</w:t>
            </w:r>
          </w:p>
        </w:tc>
        <w:tc>
          <w:tcPr>
            <w:tcW w:w="709" w:type="dxa"/>
            <w:tcBorders>
              <w:top w:val="nil"/>
              <w:left w:val="nil"/>
              <w:bottom w:val="nil"/>
              <w:right w:val="nil"/>
            </w:tcBorders>
            <w:tcMar>
              <w:top w:w="75" w:type="dxa"/>
              <w:left w:w="75" w:type="dxa"/>
              <w:bottom w:w="240" w:type="dxa"/>
              <w:right w:w="75" w:type="dxa"/>
            </w:tcMar>
            <w:hideMark/>
          </w:tcPr>
          <w:p w14:paraId="34168DD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04BDC0D" w14:textId="77777777" w:rsidR="0015614D" w:rsidRPr="000F4A62" w:rsidRDefault="0015614D" w:rsidP="00935310">
            <w:r w:rsidRPr="000F4A62">
              <w:t>-</w:t>
            </w:r>
          </w:p>
        </w:tc>
      </w:tr>
      <w:tr w:rsidR="0015614D" w:rsidRPr="000F4A62" w14:paraId="010E7D3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289E0B3" w14:textId="77777777" w:rsidR="0015614D" w:rsidRPr="000F4A62" w:rsidRDefault="0015614D" w:rsidP="00935310">
            <w:pPr>
              <w:rPr>
                <w:b/>
                <w:bCs/>
              </w:rPr>
            </w:pPr>
            <w:r w:rsidRPr="000F4A62">
              <w:rPr>
                <w:b/>
                <w:bCs/>
              </w:rPr>
              <w:t>netMass</w:t>
            </w:r>
          </w:p>
          <w:p w14:paraId="5E7E163B" w14:textId="77777777" w:rsidR="0015614D" w:rsidRPr="000F4A62" w:rsidRDefault="0015614D" w:rsidP="00935310">
            <w:r w:rsidRPr="000F4A62">
              <w:t>Masa netto</w:t>
            </w:r>
          </w:p>
        </w:tc>
        <w:tc>
          <w:tcPr>
            <w:tcW w:w="1418" w:type="dxa"/>
            <w:tcBorders>
              <w:top w:val="nil"/>
              <w:left w:val="nil"/>
              <w:bottom w:val="nil"/>
              <w:right w:val="nil"/>
            </w:tcBorders>
            <w:tcMar>
              <w:top w:w="75" w:type="dxa"/>
              <w:left w:w="75" w:type="dxa"/>
              <w:bottom w:w="240" w:type="dxa"/>
              <w:right w:w="75" w:type="dxa"/>
            </w:tcMar>
            <w:hideMark/>
          </w:tcPr>
          <w:p w14:paraId="2627C228" w14:textId="77777777" w:rsidR="0015614D" w:rsidRPr="000F4A62" w:rsidRDefault="0015614D" w:rsidP="00935310">
            <w:r w:rsidRPr="000F4A62">
              <w:t>18 01 000 000</w:t>
            </w:r>
          </w:p>
        </w:tc>
        <w:tc>
          <w:tcPr>
            <w:tcW w:w="851" w:type="dxa"/>
            <w:tcBorders>
              <w:top w:val="nil"/>
              <w:left w:val="nil"/>
              <w:bottom w:val="nil"/>
              <w:right w:val="nil"/>
            </w:tcBorders>
            <w:tcMar>
              <w:top w:w="75" w:type="dxa"/>
              <w:left w:w="75" w:type="dxa"/>
              <w:bottom w:w="240" w:type="dxa"/>
              <w:right w:w="75" w:type="dxa"/>
            </w:tcMar>
            <w:hideMark/>
          </w:tcPr>
          <w:p w14:paraId="5E504183"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47EE154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3B34B1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05391D5" w14:textId="77777777" w:rsidR="0015614D" w:rsidRPr="000F4A62" w:rsidRDefault="0015614D" w:rsidP="00935310">
            <w:r w:rsidRPr="000F4A62">
              <w:t>-</w:t>
            </w:r>
          </w:p>
        </w:tc>
      </w:tr>
      <w:tr w:rsidR="0015614D" w:rsidRPr="000F4A62" w14:paraId="0F6CC9D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3E72D02" w14:textId="77777777" w:rsidR="0015614D" w:rsidRPr="000F4A62" w:rsidRDefault="0015614D" w:rsidP="00935310">
            <w:pPr>
              <w:rPr>
                <w:b/>
                <w:bCs/>
              </w:rPr>
            </w:pPr>
            <w:r w:rsidRPr="000F4A62">
              <w:rPr>
                <w:b/>
                <w:bCs/>
              </w:rPr>
              <w:t>supplementaryUnits</w:t>
            </w:r>
          </w:p>
          <w:p w14:paraId="76B660C5" w14:textId="77777777" w:rsidR="0015614D" w:rsidRPr="000F4A62" w:rsidRDefault="0015614D" w:rsidP="00935310">
            <w:r w:rsidRPr="000F4A62">
              <w:t>Jednostka uzupełniająca</w:t>
            </w:r>
          </w:p>
          <w:p w14:paraId="4DAB5000" w14:textId="77777777" w:rsidR="0015614D" w:rsidRPr="000F4A62" w:rsidRDefault="0015614D" w:rsidP="00935310">
            <w:r w:rsidRPr="000F4A62">
              <w:t>Należy podać ilość towaru w uzupełniającej jednostce miary.</w:t>
            </w:r>
          </w:p>
        </w:tc>
        <w:tc>
          <w:tcPr>
            <w:tcW w:w="1418" w:type="dxa"/>
            <w:tcBorders>
              <w:top w:val="nil"/>
              <w:left w:val="nil"/>
              <w:bottom w:val="nil"/>
              <w:right w:val="nil"/>
            </w:tcBorders>
            <w:tcMar>
              <w:top w:w="75" w:type="dxa"/>
              <w:left w:w="75" w:type="dxa"/>
              <w:bottom w:w="240" w:type="dxa"/>
              <w:right w:w="75" w:type="dxa"/>
            </w:tcMar>
            <w:hideMark/>
          </w:tcPr>
          <w:p w14:paraId="4028FDEC" w14:textId="77777777" w:rsidR="0015614D" w:rsidRPr="000F4A62" w:rsidRDefault="0015614D" w:rsidP="00935310">
            <w:r w:rsidRPr="000F4A62">
              <w:t>18 02 000 000</w:t>
            </w:r>
          </w:p>
        </w:tc>
        <w:tc>
          <w:tcPr>
            <w:tcW w:w="851" w:type="dxa"/>
            <w:tcBorders>
              <w:top w:val="nil"/>
              <w:left w:val="nil"/>
              <w:bottom w:val="nil"/>
              <w:right w:val="nil"/>
            </w:tcBorders>
            <w:tcMar>
              <w:top w:w="75" w:type="dxa"/>
              <w:left w:w="75" w:type="dxa"/>
              <w:bottom w:w="240" w:type="dxa"/>
              <w:right w:w="75" w:type="dxa"/>
            </w:tcMar>
            <w:hideMark/>
          </w:tcPr>
          <w:p w14:paraId="7FA20C1D"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06B7BC6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1C2BB3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6950EFD" w14:textId="77777777" w:rsidR="0015614D" w:rsidRPr="000F4A62" w:rsidRDefault="0015614D" w:rsidP="00935310">
            <w:r w:rsidRPr="000F4A62">
              <w:t>-</w:t>
            </w:r>
          </w:p>
        </w:tc>
      </w:tr>
      <w:tr w:rsidR="0015614D" w:rsidRPr="000F4A62" w14:paraId="4357B93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B8907D6" w14:textId="77777777" w:rsidR="0015614D" w:rsidRPr="000F4A62" w:rsidRDefault="0015614D" w:rsidP="00935310">
            <w:pPr>
              <w:rPr>
                <w:b/>
                <w:bCs/>
              </w:rPr>
            </w:pPr>
            <w:r w:rsidRPr="000F4A62">
              <w:rPr>
                <w:b/>
                <w:bCs/>
              </w:rPr>
              <w:t>quotaOrderNumber</w:t>
            </w:r>
          </w:p>
          <w:p w14:paraId="32FE93CE" w14:textId="77777777" w:rsidR="0015614D" w:rsidRPr="000F4A62" w:rsidRDefault="0015614D" w:rsidP="00935310">
            <w:r w:rsidRPr="000F4A62">
              <w:t>Numer porządkowy kontyngentu</w:t>
            </w:r>
          </w:p>
        </w:tc>
        <w:tc>
          <w:tcPr>
            <w:tcW w:w="1418" w:type="dxa"/>
            <w:tcBorders>
              <w:top w:val="nil"/>
              <w:left w:val="nil"/>
              <w:bottom w:val="nil"/>
              <w:right w:val="nil"/>
            </w:tcBorders>
            <w:tcMar>
              <w:top w:w="75" w:type="dxa"/>
              <w:left w:w="75" w:type="dxa"/>
              <w:bottom w:w="240" w:type="dxa"/>
              <w:right w:w="75" w:type="dxa"/>
            </w:tcMar>
            <w:hideMark/>
          </w:tcPr>
          <w:p w14:paraId="6B79115D" w14:textId="77777777" w:rsidR="0015614D" w:rsidRPr="000F4A62" w:rsidRDefault="0015614D" w:rsidP="00935310">
            <w:r w:rsidRPr="000F4A62">
              <w:t>99 01 000 000</w:t>
            </w:r>
          </w:p>
        </w:tc>
        <w:tc>
          <w:tcPr>
            <w:tcW w:w="851" w:type="dxa"/>
            <w:tcBorders>
              <w:top w:val="nil"/>
              <w:left w:val="nil"/>
              <w:bottom w:val="nil"/>
              <w:right w:val="nil"/>
            </w:tcBorders>
            <w:tcMar>
              <w:top w:w="75" w:type="dxa"/>
              <w:left w:w="75" w:type="dxa"/>
              <w:bottom w:w="240" w:type="dxa"/>
              <w:right w:w="75" w:type="dxa"/>
            </w:tcMar>
            <w:hideMark/>
          </w:tcPr>
          <w:p w14:paraId="1E9BFA39" w14:textId="77777777" w:rsidR="0015614D" w:rsidRPr="000F4A62" w:rsidRDefault="0015614D" w:rsidP="00935310">
            <w:r w:rsidRPr="000F4A62">
              <w:t>an6</w:t>
            </w:r>
          </w:p>
        </w:tc>
        <w:tc>
          <w:tcPr>
            <w:tcW w:w="851" w:type="dxa"/>
            <w:tcBorders>
              <w:top w:val="nil"/>
              <w:left w:val="nil"/>
              <w:bottom w:val="nil"/>
              <w:right w:val="nil"/>
            </w:tcBorders>
            <w:tcMar>
              <w:top w:w="75" w:type="dxa"/>
              <w:left w:w="75" w:type="dxa"/>
              <w:bottom w:w="240" w:type="dxa"/>
              <w:right w:w="75" w:type="dxa"/>
            </w:tcMar>
            <w:hideMark/>
          </w:tcPr>
          <w:p w14:paraId="60DB23A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1F40B1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A5B805A" w14:textId="77777777" w:rsidR="0015614D" w:rsidRPr="000F4A62" w:rsidRDefault="0015614D" w:rsidP="00935310">
            <w:r w:rsidRPr="000F4A62">
              <w:t>-</w:t>
            </w:r>
          </w:p>
        </w:tc>
      </w:tr>
    </w:tbl>
    <w:p w14:paraId="176A2A03" w14:textId="77777777" w:rsidR="0015614D" w:rsidRPr="000F4A62" w:rsidRDefault="0015614D" w:rsidP="0015614D"/>
    <w:p w14:paraId="5EDA6830" w14:textId="77777777" w:rsidR="0015614D" w:rsidRPr="000F4A62" w:rsidRDefault="0015614D" w:rsidP="0015614D">
      <w:bookmarkStart w:id="481" w:name="-1740944560"/>
      <w:r w:rsidRPr="000F4A62">
        <w:t>/ZCX05/Declaration/GoodsShipments/GoodsItem/</w:t>
      </w:r>
      <w:r w:rsidRPr="000F4A62">
        <w:rPr>
          <w:b/>
          <w:bCs/>
        </w:rPr>
        <w:t>SupportingDocument</w:t>
      </w:r>
      <w:bookmarkEnd w:id="481"/>
    </w:p>
    <w:tbl>
      <w:tblPr>
        <w:tblW w:w="0" w:type="auto"/>
        <w:tblCellMar>
          <w:top w:w="75" w:type="dxa"/>
          <w:left w:w="75" w:type="dxa"/>
          <w:bottom w:w="75" w:type="dxa"/>
          <w:right w:w="75" w:type="dxa"/>
        </w:tblCellMar>
        <w:tblLook w:val="04A0" w:firstRow="1" w:lastRow="0" w:firstColumn="1" w:lastColumn="0" w:noHBand="0" w:noVBand="1"/>
        <w:tblCaption w:val="Grupa danych /ZCX05/Declaration/GoodsShipments/GoodsItem/SupportingDocument"/>
        <w:tblDescription w:val="Tabela: Grupa danych /ZCX05/Declaration/GoodsShipments/GoodsItem/SupportingDocument"/>
      </w:tblPr>
      <w:tblGrid>
        <w:gridCol w:w="4593"/>
        <w:gridCol w:w="1281"/>
        <w:gridCol w:w="847"/>
        <w:gridCol w:w="843"/>
        <w:gridCol w:w="698"/>
        <w:gridCol w:w="1092"/>
      </w:tblGrid>
      <w:tr w:rsidR="0015614D" w:rsidRPr="000F4A62" w14:paraId="12511FB0" w14:textId="77777777" w:rsidTr="00935310">
        <w:trPr>
          <w:cantSplit/>
        </w:trPr>
        <w:tc>
          <w:tcPr>
            <w:tcW w:w="4820" w:type="dxa"/>
            <w:tcBorders>
              <w:top w:val="nil"/>
              <w:left w:val="nil"/>
              <w:bottom w:val="nil"/>
              <w:right w:val="nil"/>
            </w:tcBorders>
            <w:hideMark/>
          </w:tcPr>
          <w:p w14:paraId="7BDBF4FE" w14:textId="77777777" w:rsidR="0015614D" w:rsidRPr="000F4A62" w:rsidRDefault="0015614D" w:rsidP="00935310">
            <w:r w:rsidRPr="000F4A62">
              <w:t>Załączany dokument</w:t>
            </w:r>
          </w:p>
        </w:tc>
        <w:tc>
          <w:tcPr>
            <w:tcW w:w="1418" w:type="dxa"/>
            <w:tcBorders>
              <w:top w:val="nil"/>
              <w:left w:val="nil"/>
              <w:bottom w:val="nil"/>
              <w:right w:val="nil"/>
            </w:tcBorders>
            <w:hideMark/>
          </w:tcPr>
          <w:p w14:paraId="4052A245" w14:textId="77777777" w:rsidR="0015614D" w:rsidRPr="000F4A62" w:rsidRDefault="0015614D" w:rsidP="00935310">
            <w:r w:rsidRPr="000F4A62">
              <w:t>12 03 000 000</w:t>
            </w:r>
          </w:p>
        </w:tc>
        <w:tc>
          <w:tcPr>
            <w:tcW w:w="851" w:type="dxa"/>
            <w:tcBorders>
              <w:top w:val="nil"/>
              <w:left w:val="nil"/>
              <w:bottom w:val="nil"/>
              <w:right w:val="nil"/>
            </w:tcBorders>
            <w:hideMark/>
          </w:tcPr>
          <w:p w14:paraId="3D27FD6B" w14:textId="77777777" w:rsidR="0015614D" w:rsidRPr="000F4A62" w:rsidRDefault="0015614D" w:rsidP="00935310"/>
        </w:tc>
        <w:tc>
          <w:tcPr>
            <w:tcW w:w="851" w:type="dxa"/>
            <w:tcBorders>
              <w:top w:val="nil"/>
              <w:left w:val="nil"/>
              <w:bottom w:val="nil"/>
              <w:right w:val="nil"/>
            </w:tcBorders>
            <w:hideMark/>
          </w:tcPr>
          <w:p w14:paraId="4231CF3B" w14:textId="77777777" w:rsidR="0015614D" w:rsidRPr="000F4A62" w:rsidRDefault="0015614D" w:rsidP="00935310"/>
        </w:tc>
        <w:tc>
          <w:tcPr>
            <w:tcW w:w="709" w:type="dxa"/>
            <w:tcBorders>
              <w:top w:val="nil"/>
              <w:left w:val="nil"/>
              <w:bottom w:val="nil"/>
              <w:right w:val="nil"/>
            </w:tcBorders>
            <w:hideMark/>
          </w:tcPr>
          <w:p w14:paraId="0BE7F0B7" w14:textId="77777777" w:rsidR="0015614D" w:rsidRPr="000F4A62" w:rsidRDefault="0015614D" w:rsidP="00935310">
            <w:r w:rsidRPr="000F4A62">
              <w:t>0..99</w:t>
            </w:r>
          </w:p>
        </w:tc>
        <w:tc>
          <w:tcPr>
            <w:tcW w:w="709" w:type="dxa"/>
            <w:tcBorders>
              <w:top w:val="nil"/>
              <w:left w:val="nil"/>
              <w:bottom w:val="nil"/>
              <w:right w:val="nil"/>
            </w:tcBorders>
            <w:hideMark/>
          </w:tcPr>
          <w:p w14:paraId="5C0A4DA2" w14:textId="77777777" w:rsidR="0015614D" w:rsidRPr="000F4A62" w:rsidRDefault="0015614D" w:rsidP="00935310">
            <w:r w:rsidRPr="000F4A62">
              <w:t>-</w:t>
            </w:r>
          </w:p>
        </w:tc>
      </w:tr>
      <w:tr w:rsidR="0015614D" w:rsidRPr="000F4A62" w14:paraId="2D897D1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D3962A0" w14:textId="77777777" w:rsidR="0015614D" w:rsidRPr="000F4A62" w:rsidRDefault="00000000" w:rsidP="00935310">
            <w:pPr>
              <w:rPr>
                <w:b/>
                <w:bCs/>
              </w:rPr>
            </w:pPr>
            <w:r>
              <w:rPr>
                <w:b/>
                <w:bCs/>
              </w:rPr>
              <w:pict w14:anchorId="6543C8EB">
                <v:rect id="_x0000_i1434" style="width:0;height:1pt" o:hralign="center" o:hrstd="t" o:hrnoshade="t" o:hr="t" fillcolor="black" stroked="f"/>
              </w:pict>
            </w:r>
          </w:p>
        </w:tc>
      </w:tr>
      <w:tr w:rsidR="0015614D" w:rsidRPr="000F4A62" w14:paraId="119C8C2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E911448" w14:textId="77777777" w:rsidR="0015614D" w:rsidRPr="000F4A62" w:rsidRDefault="0015614D" w:rsidP="00935310">
            <w:pPr>
              <w:rPr>
                <w:b/>
                <w:bCs/>
              </w:rPr>
            </w:pPr>
            <w:r w:rsidRPr="000F4A62">
              <w:rPr>
                <w:b/>
                <w:bCs/>
              </w:rPr>
              <w:t>sequenceNumber</w:t>
            </w:r>
          </w:p>
          <w:p w14:paraId="6EC3CCB8" w14:textId="77777777" w:rsidR="0015614D" w:rsidRPr="000F4A62" w:rsidRDefault="0015614D" w:rsidP="00935310">
            <w:r w:rsidRPr="000F4A62">
              <w:t>Lp.</w:t>
            </w:r>
          </w:p>
          <w:p w14:paraId="6891A262"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360F670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7F0B185"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37D6E85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A9C7E8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0AF56A9" w14:textId="122F5914" w:rsidR="0015614D" w:rsidRPr="000F4A62" w:rsidRDefault="00000000" w:rsidP="00935310">
            <w:hyperlink w:anchor="R_R.0002.G" w:tooltip="R.0002.G" w:history="1">
              <w:r w:rsidR="0015614D" w:rsidRPr="000F4A62">
                <w:rPr>
                  <w:rStyle w:val="Hipercze"/>
                </w:rPr>
                <w:t>R.0002.G</w:t>
              </w:r>
            </w:hyperlink>
          </w:p>
        </w:tc>
      </w:tr>
      <w:tr w:rsidR="0015614D" w:rsidRPr="000F4A62" w14:paraId="6BCF179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DB895D8" w14:textId="77777777" w:rsidR="0015614D" w:rsidRPr="000F4A62" w:rsidRDefault="0015614D" w:rsidP="00935310">
            <w:pPr>
              <w:rPr>
                <w:b/>
                <w:bCs/>
              </w:rPr>
            </w:pPr>
            <w:r w:rsidRPr="000F4A62">
              <w:rPr>
                <w:b/>
                <w:bCs/>
              </w:rPr>
              <w:t>referenceNumber</w:t>
            </w:r>
          </w:p>
          <w:p w14:paraId="6D5960B9"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18E09092" w14:textId="77777777" w:rsidR="0015614D" w:rsidRPr="000F4A62" w:rsidRDefault="0015614D" w:rsidP="00935310">
            <w:r w:rsidRPr="000F4A62">
              <w:t>12 03 001 000</w:t>
            </w:r>
          </w:p>
        </w:tc>
        <w:tc>
          <w:tcPr>
            <w:tcW w:w="851" w:type="dxa"/>
            <w:tcBorders>
              <w:top w:val="nil"/>
              <w:left w:val="nil"/>
              <w:bottom w:val="nil"/>
              <w:right w:val="nil"/>
            </w:tcBorders>
            <w:tcMar>
              <w:top w:w="75" w:type="dxa"/>
              <w:left w:w="75" w:type="dxa"/>
              <w:bottom w:w="240" w:type="dxa"/>
              <w:right w:w="75" w:type="dxa"/>
            </w:tcMar>
            <w:hideMark/>
          </w:tcPr>
          <w:p w14:paraId="7A16F226"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5D54961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10EB49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C33D714" w14:textId="77777777" w:rsidR="0015614D" w:rsidRPr="000F4A62" w:rsidRDefault="0015614D" w:rsidP="00935310">
            <w:r w:rsidRPr="000F4A62">
              <w:t>-</w:t>
            </w:r>
          </w:p>
        </w:tc>
      </w:tr>
      <w:tr w:rsidR="0015614D" w:rsidRPr="000F4A62" w14:paraId="509440E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2CA0442" w14:textId="77777777" w:rsidR="0015614D" w:rsidRPr="000F4A62" w:rsidRDefault="0015614D" w:rsidP="00935310">
            <w:pPr>
              <w:rPr>
                <w:b/>
                <w:bCs/>
              </w:rPr>
            </w:pPr>
            <w:r w:rsidRPr="000F4A62">
              <w:rPr>
                <w:b/>
                <w:bCs/>
              </w:rPr>
              <w:t>type</w:t>
            </w:r>
          </w:p>
          <w:p w14:paraId="1B121532"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1FC3E201" w14:textId="77777777" w:rsidR="0015614D" w:rsidRPr="000F4A62" w:rsidRDefault="0015614D" w:rsidP="00935310">
            <w:r w:rsidRPr="000F4A62">
              <w:t>12 03 002 000</w:t>
            </w:r>
          </w:p>
        </w:tc>
        <w:tc>
          <w:tcPr>
            <w:tcW w:w="851" w:type="dxa"/>
            <w:tcBorders>
              <w:top w:val="nil"/>
              <w:left w:val="nil"/>
              <w:bottom w:val="nil"/>
              <w:right w:val="nil"/>
            </w:tcBorders>
            <w:tcMar>
              <w:top w:w="75" w:type="dxa"/>
              <w:left w:w="75" w:type="dxa"/>
              <w:bottom w:w="240" w:type="dxa"/>
              <w:right w:w="75" w:type="dxa"/>
            </w:tcMar>
            <w:hideMark/>
          </w:tcPr>
          <w:p w14:paraId="38C20BBE"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07494787" w14:textId="77777777" w:rsidR="0015614D" w:rsidRPr="000F4A62" w:rsidRDefault="0015614D" w:rsidP="00935310">
            <w:r w:rsidRPr="000F4A62">
              <w:t>CL213</w:t>
            </w:r>
          </w:p>
        </w:tc>
        <w:tc>
          <w:tcPr>
            <w:tcW w:w="709" w:type="dxa"/>
            <w:tcBorders>
              <w:top w:val="nil"/>
              <w:left w:val="nil"/>
              <w:bottom w:val="nil"/>
              <w:right w:val="nil"/>
            </w:tcBorders>
            <w:tcMar>
              <w:top w:w="75" w:type="dxa"/>
              <w:left w:w="75" w:type="dxa"/>
              <w:bottom w:w="240" w:type="dxa"/>
              <w:right w:w="75" w:type="dxa"/>
            </w:tcMar>
            <w:hideMark/>
          </w:tcPr>
          <w:p w14:paraId="2149AEC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2C3E77C" w14:textId="77777777" w:rsidR="0015614D" w:rsidRPr="000F4A62" w:rsidRDefault="0015614D" w:rsidP="00935310">
            <w:r w:rsidRPr="000F4A62">
              <w:t>-</w:t>
            </w:r>
          </w:p>
        </w:tc>
      </w:tr>
      <w:tr w:rsidR="0015614D" w:rsidRPr="000F4A62" w14:paraId="418C334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28BF633" w14:textId="77777777" w:rsidR="0015614D" w:rsidRPr="000F4A62" w:rsidRDefault="0015614D" w:rsidP="00935310">
            <w:pPr>
              <w:rPr>
                <w:b/>
                <w:bCs/>
              </w:rPr>
            </w:pPr>
            <w:r w:rsidRPr="000F4A62">
              <w:rPr>
                <w:b/>
                <w:bCs/>
              </w:rPr>
              <w:t>issuingAuthorityName</w:t>
            </w:r>
          </w:p>
          <w:p w14:paraId="2E70F984" w14:textId="77777777" w:rsidR="0015614D" w:rsidRPr="000F4A62" w:rsidRDefault="0015614D" w:rsidP="00935310">
            <w:r w:rsidRPr="000F4A62">
              <w:t>Nazwa organu wydającego</w:t>
            </w:r>
          </w:p>
        </w:tc>
        <w:tc>
          <w:tcPr>
            <w:tcW w:w="1418" w:type="dxa"/>
            <w:tcBorders>
              <w:top w:val="nil"/>
              <w:left w:val="nil"/>
              <w:bottom w:val="nil"/>
              <w:right w:val="nil"/>
            </w:tcBorders>
            <w:tcMar>
              <w:top w:w="75" w:type="dxa"/>
              <w:left w:w="75" w:type="dxa"/>
              <w:bottom w:w="240" w:type="dxa"/>
              <w:right w:w="75" w:type="dxa"/>
            </w:tcMar>
            <w:hideMark/>
          </w:tcPr>
          <w:p w14:paraId="3F210183" w14:textId="77777777" w:rsidR="0015614D" w:rsidRPr="000F4A62" w:rsidRDefault="0015614D" w:rsidP="00935310">
            <w:r w:rsidRPr="000F4A62">
              <w:t>12 03 010 000</w:t>
            </w:r>
          </w:p>
        </w:tc>
        <w:tc>
          <w:tcPr>
            <w:tcW w:w="851" w:type="dxa"/>
            <w:tcBorders>
              <w:top w:val="nil"/>
              <w:left w:val="nil"/>
              <w:bottom w:val="nil"/>
              <w:right w:val="nil"/>
            </w:tcBorders>
            <w:tcMar>
              <w:top w:w="75" w:type="dxa"/>
              <w:left w:w="75" w:type="dxa"/>
              <w:bottom w:w="240" w:type="dxa"/>
              <w:right w:w="75" w:type="dxa"/>
            </w:tcMar>
            <w:hideMark/>
          </w:tcPr>
          <w:p w14:paraId="7043E025"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76FAD84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0494C0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6F78A94" w14:textId="77777777" w:rsidR="0015614D" w:rsidRPr="000F4A62" w:rsidRDefault="0015614D" w:rsidP="00935310">
            <w:r w:rsidRPr="000F4A62">
              <w:t>-</w:t>
            </w:r>
          </w:p>
        </w:tc>
      </w:tr>
      <w:tr w:rsidR="0015614D" w:rsidRPr="000F4A62" w14:paraId="6CFE82D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A97C04C" w14:textId="77777777" w:rsidR="0015614D" w:rsidRPr="000F4A62" w:rsidRDefault="0015614D" w:rsidP="00935310">
            <w:pPr>
              <w:rPr>
                <w:b/>
                <w:bCs/>
              </w:rPr>
            </w:pPr>
            <w:r w:rsidRPr="000F4A62">
              <w:rPr>
                <w:b/>
                <w:bCs/>
              </w:rPr>
              <w:lastRenderedPageBreak/>
              <w:t>measurementUnitAndQualifier</w:t>
            </w:r>
          </w:p>
          <w:p w14:paraId="6AB90277" w14:textId="77777777" w:rsidR="0015614D" w:rsidRPr="000F4A62" w:rsidRDefault="0015614D" w:rsidP="00935310">
            <w:r w:rsidRPr="000F4A62">
              <w:t>Jednostka miary i kwalifikator</w:t>
            </w:r>
          </w:p>
        </w:tc>
        <w:tc>
          <w:tcPr>
            <w:tcW w:w="1418" w:type="dxa"/>
            <w:tcBorders>
              <w:top w:val="nil"/>
              <w:left w:val="nil"/>
              <w:bottom w:val="nil"/>
              <w:right w:val="nil"/>
            </w:tcBorders>
            <w:tcMar>
              <w:top w:w="75" w:type="dxa"/>
              <w:left w:w="75" w:type="dxa"/>
              <w:bottom w:w="240" w:type="dxa"/>
              <w:right w:w="75" w:type="dxa"/>
            </w:tcMar>
            <w:hideMark/>
          </w:tcPr>
          <w:p w14:paraId="56A08DC9" w14:textId="77777777" w:rsidR="0015614D" w:rsidRPr="000F4A62" w:rsidRDefault="0015614D" w:rsidP="00935310">
            <w:r w:rsidRPr="000F4A62">
              <w:t>12 03 005 000</w:t>
            </w:r>
          </w:p>
        </w:tc>
        <w:tc>
          <w:tcPr>
            <w:tcW w:w="851" w:type="dxa"/>
            <w:tcBorders>
              <w:top w:val="nil"/>
              <w:left w:val="nil"/>
              <w:bottom w:val="nil"/>
              <w:right w:val="nil"/>
            </w:tcBorders>
            <w:tcMar>
              <w:top w:w="75" w:type="dxa"/>
              <w:left w:w="75" w:type="dxa"/>
              <w:bottom w:w="240" w:type="dxa"/>
              <w:right w:w="75" w:type="dxa"/>
            </w:tcMar>
            <w:hideMark/>
          </w:tcPr>
          <w:p w14:paraId="686C29D7"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188E046F" w14:textId="77777777" w:rsidR="0015614D" w:rsidRPr="000F4A62" w:rsidRDefault="0015614D" w:rsidP="00935310">
            <w:r w:rsidRPr="000F4A62">
              <w:t>349</w:t>
            </w:r>
          </w:p>
        </w:tc>
        <w:tc>
          <w:tcPr>
            <w:tcW w:w="709" w:type="dxa"/>
            <w:tcBorders>
              <w:top w:val="nil"/>
              <w:left w:val="nil"/>
              <w:bottom w:val="nil"/>
              <w:right w:val="nil"/>
            </w:tcBorders>
            <w:tcMar>
              <w:top w:w="75" w:type="dxa"/>
              <w:left w:w="75" w:type="dxa"/>
              <w:bottom w:w="240" w:type="dxa"/>
              <w:right w:w="75" w:type="dxa"/>
            </w:tcMar>
            <w:hideMark/>
          </w:tcPr>
          <w:p w14:paraId="1B4CDC4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EAC8F33" w14:textId="77777777" w:rsidR="0015614D" w:rsidRPr="000F4A62" w:rsidRDefault="0015614D" w:rsidP="00935310">
            <w:r w:rsidRPr="000F4A62">
              <w:t>-</w:t>
            </w:r>
          </w:p>
        </w:tc>
      </w:tr>
      <w:tr w:rsidR="0015614D" w:rsidRPr="000F4A62" w14:paraId="656D8A7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AEDB6AF" w14:textId="77777777" w:rsidR="0015614D" w:rsidRPr="000F4A62" w:rsidRDefault="0015614D" w:rsidP="00935310">
            <w:pPr>
              <w:rPr>
                <w:b/>
                <w:bCs/>
              </w:rPr>
            </w:pPr>
            <w:r w:rsidRPr="000F4A62">
              <w:rPr>
                <w:b/>
                <w:bCs/>
              </w:rPr>
              <w:t>quantity</w:t>
            </w:r>
          </w:p>
          <w:p w14:paraId="0C865648" w14:textId="77777777" w:rsidR="0015614D" w:rsidRPr="000F4A62" w:rsidRDefault="0015614D" w:rsidP="00935310">
            <w:r w:rsidRPr="000F4A62">
              <w:t>Ilość</w:t>
            </w:r>
          </w:p>
        </w:tc>
        <w:tc>
          <w:tcPr>
            <w:tcW w:w="1418" w:type="dxa"/>
            <w:tcBorders>
              <w:top w:val="nil"/>
              <w:left w:val="nil"/>
              <w:bottom w:val="nil"/>
              <w:right w:val="nil"/>
            </w:tcBorders>
            <w:tcMar>
              <w:top w:w="75" w:type="dxa"/>
              <w:left w:w="75" w:type="dxa"/>
              <w:bottom w:w="240" w:type="dxa"/>
              <w:right w:w="75" w:type="dxa"/>
            </w:tcMar>
            <w:hideMark/>
          </w:tcPr>
          <w:p w14:paraId="18A8C1A1" w14:textId="77777777" w:rsidR="0015614D" w:rsidRPr="000F4A62" w:rsidRDefault="0015614D" w:rsidP="00935310">
            <w:r w:rsidRPr="000F4A62">
              <w:t>12 03 006 000</w:t>
            </w:r>
          </w:p>
        </w:tc>
        <w:tc>
          <w:tcPr>
            <w:tcW w:w="851" w:type="dxa"/>
            <w:tcBorders>
              <w:top w:val="nil"/>
              <w:left w:val="nil"/>
              <w:bottom w:val="nil"/>
              <w:right w:val="nil"/>
            </w:tcBorders>
            <w:tcMar>
              <w:top w:w="75" w:type="dxa"/>
              <w:left w:w="75" w:type="dxa"/>
              <w:bottom w:w="240" w:type="dxa"/>
              <w:right w:w="75" w:type="dxa"/>
            </w:tcMar>
            <w:hideMark/>
          </w:tcPr>
          <w:p w14:paraId="1D18FD2E"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62B5905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A6E85F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D16F97A" w14:textId="77777777" w:rsidR="0015614D" w:rsidRPr="000F4A62" w:rsidRDefault="0015614D" w:rsidP="00935310">
            <w:r w:rsidRPr="000F4A62">
              <w:t>-</w:t>
            </w:r>
          </w:p>
        </w:tc>
      </w:tr>
      <w:tr w:rsidR="0015614D" w:rsidRPr="000F4A62" w14:paraId="0CB5234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667076C" w14:textId="77777777" w:rsidR="0015614D" w:rsidRPr="000F4A62" w:rsidRDefault="0015614D" w:rsidP="00935310">
            <w:pPr>
              <w:rPr>
                <w:b/>
                <w:bCs/>
              </w:rPr>
            </w:pPr>
            <w:r w:rsidRPr="000F4A62">
              <w:rPr>
                <w:b/>
                <w:bCs/>
              </w:rPr>
              <w:t>dateOfValidity</w:t>
            </w:r>
          </w:p>
          <w:p w14:paraId="2994998B" w14:textId="77777777" w:rsidR="0015614D" w:rsidRPr="000F4A62" w:rsidRDefault="0015614D" w:rsidP="00935310">
            <w:r w:rsidRPr="000F4A62">
              <w:t>Data ważności</w:t>
            </w:r>
          </w:p>
        </w:tc>
        <w:tc>
          <w:tcPr>
            <w:tcW w:w="1418" w:type="dxa"/>
            <w:tcBorders>
              <w:top w:val="nil"/>
              <w:left w:val="nil"/>
              <w:bottom w:val="nil"/>
              <w:right w:val="nil"/>
            </w:tcBorders>
            <w:tcMar>
              <w:top w:w="75" w:type="dxa"/>
              <w:left w:w="75" w:type="dxa"/>
              <w:bottom w:w="240" w:type="dxa"/>
              <w:right w:w="75" w:type="dxa"/>
            </w:tcMar>
            <w:hideMark/>
          </w:tcPr>
          <w:p w14:paraId="44D34522" w14:textId="77777777" w:rsidR="0015614D" w:rsidRPr="000F4A62" w:rsidRDefault="0015614D" w:rsidP="00935310">
            <w:r w:rsidRPr="000F4A62">
              <w:t>12 03 011 000</w:t>
            </w:r>
          </w:p>
        </w:tc>
        <w:tc>
          <w:tcPr>
            <w:tcW w:w="851" w:type="dxa"/>
            <w:tcBorders>
              <w:top w:val="nil"/>
              <w:left w:val="nil"/>
              <w:bottom w:val="nil"/>
              <w:right w:val="nil"/>
            </w:tcBorders>
            <w:tcMar>
              <w:top w:w="75" w:type="dxa"/>
              <w:left w:w="75" w:type="dxa"/>
              <w:bottom w:w="240" w:type="dxa"/>
              <w:right w:w="75" w:type="dxa"/>
            </w:tcMar>
            <w:hideMark/>
          </w:tcPr>
          <w:p w14:paraId="781008CF" w14:textId="77777777" w:rsidR="0015614D" w:rsidRPr="000F4A62" w:rsidRDefault="0015614D" w:rsidP="00935310">
            <w:r w:rsidRPr="000F4A62">
              <w:t>date</w:t>
            </w:r>
          </w:p>
        </w:tc>
        <w:tc>
          <w:tcPr>
            <w:tcW w:w="851" w:type="dxa"/>
            <w:tcBorders>
              <w:top w:val="nil"/>
              <w:left w:val="nil"/>
              <w:bottom w:val="nil"/>
              <w:right w:val="nil"/>
            </w:tcBorders>
            <w:tcMar>
              <w:top w:w="75" w:type="dxa"/>
              <w:left w:w="75" w:type="dxa"/>
              <w:bottom w:w="240" w:type="dxa"/>
              <w:right w:w="75" w:type="dxa"/>
            </w:tcMar>
            <w:hideMark/>
          </w:tcPr>
          <w:p w14:paraId="1A2ED6C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1F2413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5BCF2A3" w14:textId="77777777" w:rsidR="0015614D" w:rsidRPr="000F4A62" w:rsidRDefault="0015614D" w:rsidP="00935310">
            <w:r w:rsidRPr="000F4A62">
              <w:t>-</w:t>
            </w:r>
          </w:p>
        </w:tc>
      </w:tr>
      <w:tr w:rsidR="0015614D" w:rsidRPr="000F4A62" w14:paraId="0A7B436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C16CF8E" w14:textId="77777777" w:rsidR="0015614D" w:rsidRPr="000F4A62" w:rsidRDefault="0015614D" w:rsidP="00935310">
            <w:pPr>
              <w:rPr>
                <w:b/>
                <w:bCs/>
              </w:rPr>
            </w:pPr>
            <w:r w:rsidRPr="000F4A62">
              <w:rPr>
                <w:b/>
                <w:bCs/>
              </w:rPr>
              <w:t>currency</w:t>
            </w:r>
          </w:p>
          <w:p w14:paraId="32254AFC" w14:textId="77777777" w:rsidR="0015614D" w:rsidRPr="000F4A62" w:rsidRDefault="0015614D" w:rsidP="00935310">
            <w:r w:rsidRPr="000F4A62">
              <w:t>Waluta</w:t>
            </w:r>
          </w:p>
        </w:tc>
        <w:tc>
          <w:tcPr>
            <w:tcW w:w="1418" w:type="dxa"/>
            <w:tcBorders>
              <w:top w:val="nil"/>
              <w:left w:val="nil"/>
              <w:bottom w:val="nil"/>
              <w:right w:val="nil"/>
            </w:tcBorders>
            <w:tcMar>
              <w:top w:w="75" w:type="dxa"/>
              <w:left w:w="75" w:type="dxa"/>
              <w:bottom w:w="240" w:type="dxa"/>
              <w:right w:w="75" w:type="dxa"/>
            </w:tcMar>
            <w:hideMark/>
          </w:tcPr>
          <w:p w14:paraId="5BBA7B90" w14:textId="77777777" w:rsidR="0015614D" w:rsidRPr="000F4A62" w:rsidRDefault="0015614D" w:rsidP="00935310">
            <w:r w:rsidRPr="000F4A62">
              <w:t>12 03 012 000</w:t>
            </w:r>
          </w:p>
        </w:tc>
        <w:tc>
          <w:tcPr>
            <w:tcW w:w="851" w:type="dxa"/>
            <w:tcBorders>
              <w:top w:val="nil"/>
              <w:left w:val="nil"/>
              <w:bottom w:val="nil"/>
              <w:right w:val="nil"/>
            </w:tcBorders>
            <w:tcMar>
              <w:top w:w="75" w:type="dxa"/>
              <w:left w:w="75" w:type="dxa"/>
              <w:bottom w:w="240" w:type="dxa"/>
              <w:right w:w="75" w:type="dxa"/>
            </w:tcMar>
            <w:hideMark/>
          </w:tcPr>
          <w:p w14:paraId="1C23313C"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0D24902F" w14:textId="77777777" w:rsidR="0015614D" w:rsidRPr="000F4A62" w:rsidRDefault="0015614D" w:rsidP="00935310">
            <w:r w:rsidRPr="000F4A62">
              <w:t>CL352</w:t>
            </w:r>
          </w:p>
        </w:tc>
        <w:tc>
          <w:tcPr>
            <w:tcW w:w="709" w:type="dxa"/>
            <w:tcBorders>
              <w:top w:val="nil"/>
              <w:left w:val="nil"/>
              <w:bottom w:val="nil"/>
              <w:right w:val="nil"/>
            </w:tcBorders>
            <w:tcMar>
              <w:top w:w="75" w:type="dxa"/>
              <w:left w:w="75" w:type="dxa"/>
              <w:bottom w:w="240" w:type="dxa"/>
              <w:right w:w="75" w:type="dxa"/>
            </w:tcMar>
            <w:hideMark/>
          </w:tcPr>
          <w:p w14:paraId="4EBC163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0AC3BB5" w14:textId="77777777" w:rsidR="0015614D" w:rsidRPr="000F4A62" w:rsidRDefault="0015614D" w:rsidP="00935310">
            <w:r w:rsidRPr="000F4A62">
              <w:t>-</w:t>
            </w:r>
          </w:p>
        </w:tc>
      </w:tr>
      <w:tr w:rsidR="0015614D" w:rsidRPr="000F4A62" w14:paraId="36C2904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5D6A10A" w14:textId="77777777" w:rsidR="0015614D" w:rsidRPr="000F4A62" w:rsidRDefault="0015614D" w:rsidP="00935310">
            <w:pPr>
              <w:rPr>
                <w:b/>
                <w:bCs/>
              </w:rPr>
            </w:pPr>
            <w:r w:rsidRPr="000F4A62">
              <w:rPr>
                <w:b/>
                <w:bCs/>
              </w:rPr>
              <w:t>documentLineItemNumber</w:t>
            </w:r>
          </w:p>
          <w:p w14:paraId="05ECBA74" w14:textId="77777777" w:rsidR="0015614D" w:rsidRPr="000F4A62" w:rsidRDefault="0015614D" w:rsidP="00935310">
            <w:r w:rsidRPr="000F4A62">
              <w:t>Numer pozycji w dokumencie</w:t>
            </w:r>
          </w:p>
        </w:tc>
        <w:tc>
          <w:tcPr>
            <w:tcW w:w="1418" w:type="dxa"/>
            <w:tcBorders>
              <w:top w:val="nil"/>
              <w:left w:val="nil"/>
              <w:bottom w:val="nil"/>
              <w:right w:val="nil"/>
            </w:tcBorders>
            <w:tcMar>
              <w:top w:w="75" w:type="dxa"/>
              <w:left w:w="75" w:type="dxa"/>
              <w:bottom w:w="240" w:type="dxa"/>
              <w:right w:w="75" w:type="dxa"/>
            </w:tcMar>
            <w:hideMark/>
          </w:tcPr>
          <w:p w14:paraId="65B9A1FF" w14:textId="77777777" w:rsidR="0015614D" w:rsidRPr="000F4A62" w:rsidRDefault="0015614D" w:rsidP="00935310">
            <w:r w:rsidRPr="000F4A62">
              <w:t>12 03 013 000</w:t>
            </w:r>
          </w:p>
        </w:tc>
        <w:tc>
          <w:tcPr>
            <w:tcW w:w="851" w:type="dxa"/>
            <w:tcBorders>
              <w:top w:val="nil"/>
              <w:left w:val="nil"/>
              <w:bottom w:val="nil"/>
              <w:right w:val="nil"/>
            </w:tcBorders>
            <w:tcMar>
              <w:top w:w="75" w:type="dxa"/>
              <w:left w:w="75" w:type="dxa"/>
              <w:bottom w:w="240" w:type="dxa"/>
              <w:right w:w="75" w:type="dxa"/>
            </w:tcMar>
            <w:hideMark/>
          </w:tcPr>
          <w:p w14:paraId="1D8893C6"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1B99C82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59F727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0F7A005" w14:textId="77777777" w:rsidR="0015614D" w:rsidRPr="000F4A62" w:rsidRDefault="0015614D" w:rsidP="00935310">
            <w:r w:rsidRPr="000F4A62">
              <w:t>-</w:t>
            </w:r>
          </w:p>
        </w:tc>
      </w:tr>
      <w:tr w:rsidR="0015614D" w:rsidRPr="000F4A62" w14:paraId="15A69E5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1267B17" w14:textId="77777777" w:rsidR="0015614D" w:rsidRPr="000F4A62" w:rsidRDefault="0015614D" w:rsidP="00935310">
            <w:pPr>
              <w:rPr>
                <w:b/>
                <w:bCs/>
              </w:rPr>
            </w:pPr>
            <w:r w:rsidRPr="000F4A62">
              <w:rPr>
                <w:b/>
                <w:bCs/>
              </w:rPr>
              <w:t>amount</w:t>
            </w:r>
          </w:p>
          <w:p w14:paraId="1C4D119A" w14:textId="77777777" w:rsidR="0015614D" w:rsidRPr="000F4A62" w:rsidRDefault="0015614D" w:rsidP="00935310">
            <w:r w:rsidRPr="000F4A62">
              <w:t>Kwota</w:t>
            </w:r>
          </w:p>
        </w:tc>
        <w:tc>
          <w:tcPr>
            <w:tcW w:w="1418" w:type="dxa"/>
            <w:tcBorders>
              <w:top w:val="nil"/>
              <w:left w:val="nil"/>
              <w:bottom w:val="nil"/>
              <w:right w:val="nil"/>
            </w:tcBorders>
            <w:tcMar>
              <w:top w:w="75" w:type="dxa"/>
              <w:left w:w="75" w:type="dxa"/>
              <w:bottom w:w="240" w:type="dxa"/>
              <w:right w:w="75" w:type="dxa"/>
            </w:tcMar>
            <w:hideMark/>
          </w:tcPr>
          <w:p w14:paraId="53A8F82B" w14:textId="77777777" w:rsidR="0015614D" w:rsidRPr="000F4A62" w:rsidRDefault="0015614D" w:rsidP="00935310">
            <w:r w:rsidRPr="000F4A62">
              <w:t>12 03 014 000</w:t>
            </w:r>
          </w:p>
        </w:tc>
        <w:tc>
          <w:tcPr>
            <w:tcW w:w="851" w:type="dxa"/>
            <w:tcBorders>
              <w:top w:val="nil"/>
              <w:left w:val="nil"/>
              <w:bottom w:val="nil"/>
              <w:right w:val="nil"/>
            </w:tcBorders>
            <w:tcMar>
              <w:top w:w="75" w:type="dxa"/>
              <w:left w:w="75" w:type="dxa"/>
              <w:bottom w:w="240" w:type="dxa"/>
              <w:right w:w="75" w:type="dxa"/>
            </w:tcMar>
            <w:hideMark/>
          </w:tcPr>
          <w:p w14:paraId="14455E71"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4444E03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15A0BD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6855F53" w14:textId="77777777" w:rsidR="0015614D" w:rsidRPr="000F4A62" w:rsidRDefault="0015614D" w:rsidP="00935310">
            <w:r w:rsidRPr="000F4A62">
              <w:t>-</w:t>
            </w:r>
          </w:p>
        </w:tc>
      </w:tr>
      <w:tr w:rsidR="0015614D" w:rsidRPr="000F4A62" w14:paraId="0522C42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4142E84" w14:textId="77777777" w:rsidR="0015614D" w:rsidRPr="000F4A62" w:rsidRDefault="0015614D" w:rsidP="00935310">
            <w:pPr>
              <w:rPr>
                <w:b/>
                <w:bCs/>
              </w:rPr>
            </w:pPr>
            <w:r w:rsidRPr="000F4A62">
              <w:rPr>
                <w:b/>
                <w:bCs/>
              </w:rPr>
              <w:t>eDocReferenceNumber</w:t>
            </w:r>
          </w:p>
          <w:p w14:paraId="0549546D" w14:textId="77777777" w:rsidR="0015614D" w:rsidRPr="000F4A62" w:rsidRDefault="0015614D" w:rsidP="00935310">
            <w:r w:rsidRPr="000F4A62">
              <w:t>Identyfikator dokumentu przekazanego w wersji elektronicznej</w:t>
            </w:r>
          </w:p>
        </w:tc>
        <w:tc>
          <w:tcPr>
            <w:tcW w:w="1418" w:type="dxa"/>
            <w:tcBorders>
              <w:top w:val="nil"/>
              <w:left w:val="nil"/>
              <w:bottom w:val="nil"/>
              <w:right w:val="nil"/>
            </w:tcBorders>
            <w:tcMar>
              <w:top w:w="75" w:type="dxa"/>
              <w:left w:w="75" w:type="dxa"/>
              <w:bottom w:w="240" w:type="dxa"/>
              <w:right w:w="75" w:type="dxa"/>
            </w:tcMar>
            <w:hideMark/>
          </w:tcPr>
          <w:p w14:paraId="69387E3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74FBD2E"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0919717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021CCD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BBB8D27" w14:textId="77777777" w:rsidR="0015614D" w:rsidRPr="000F4A62" w:rsidRDefault="0015614D" w:rsidP="00935310">
            <w:r w:rsidRPr="000F4A62">
              <w:t>-</w:t>
            </w:r>
          </w:p>
        </w:tc>
      </w:tr>
    </w:tbl>
    <w:p w14:paraId="21CAA085" w14:textId="77777777" w:rsidR="0015614D" w:rsidRPr="000F4A62" w:rsidRDefault="0015614D" w:rsidP="0015614D"/>
    <w:p w14:paraId="757CDE30" w14:textId="77777777" w:rsidR="0015614D" w:rsidRPr="000F4A62" w:rsidRDefault="0015614D" w:rsidP="0015614D">
      <w:bookmarkStart w:id="482" w:name="2050883148"/>
      <w:r w:rsidRPr="000F4A62">
        <w:t>/ZCX05/Declaration/GoodsShipments/GoodsItem/</w:t>
      </w:r>
      <w:r w:rsidRPr="000F4A62">
        <w:rPr>
          <w:b/>
          <w:bCs/>
        </w:rPr>
        <w:t>RequestedDocuments</w:t>
      </w:r>
      <w:bookmarkEnd w:id="482"/>
    </w:p>
    <w:tbl>
      <w:tblPr>
        <w:tblW w:w="0" w:type="auto"/>
        <w:tblCellMar>
          <w:top w:w="75" w:type="dxa"/>
          <w:left w:w="75" w:type="dxa"/>
          <w:bottom w:w="75" w:type="dxa"/>
          <w:right w:w="75" w:type="dxa"/>
        </w:tblCellMar>
        <w:tblLook w:val="04A0" w:firstRow="1" w:lastRow="0" w:firstColumn="1" w:lastColumn="0" w:noHBand="0" w:noVBand="1"/>
        <w:tblCaption w:val="Grupa danych /ZCX05/Declaration/GoodsShipments/GoodsItem/RequestedDocuments"/>
        <w:tblDescription w:val="Tabela: Grupa danych /ZCX05/Declaration/GoodsShipments/GoodsItem/RequestedDocuments"/>
      </w:tblPr>
      <w:tblGrid>
        <w:gridCol w:w="4501"/>
        <w:gridCol w:w="1268"/>
        <w:gridCol w:w="933"/>
        <w:gridCol w:w="860"/>
        <w:gridCol w:w="700"/>
        <w:gridCol w:w="1092"/>
      </w:tblGrid>
      <w:tr w:rsidR="0015614D" w:rsidRPr="000F4A62" w14:paraId="4E14FCD2" w14:textId="77777777" w:rsidTr="00935310">
        <w:trPr>
          <w:cantSplit/>
        </w:trPr>
        <w:tc>
          <w:tcPr>
            <w:tcW w:w="4820" w:type="dxa"/>
            <w:tcBorders>
              <w:top w:val="nil"/>
              <w:left w:val="nil"/>
              <w:bottom w:val="nil"/>
              <w:right w:val="nil"/>
            </w:tcBorders>
            <w:hideMark/>
          </w:tcPr>
          <w:p w14:paraId="5264C967" w14:textId="77777777" w:rsidR="0015614D" w:rsidRPr="000F4A62" w:rsidRDefault="0015614D" w:rsidP="00935310">
            <w:r w:rsidRPr="000F4A62">
              <w:t>Dokument</w:t>
            </w:r>
          </w:p>
        </w:tc>
        <w:tc>
          <w:tcPr>
            <w:tcW w:w="1418" w:type="dxa"/>
            <w:tcBorders>
              <w:top w:val="nil"/>
              <w:left w:val="nil"/>
              <w:bottom w:val="nil"/>
              <w:right w:val="nil"/>
            </w:tcBorders>
            <w:hideMark/>
          </w:tcPr>
          <w:p w14:paraId="7F8F58E5" w14:textId="77777777" w:rsidR="0015614D" w:rsidRPr="000F4A62" w:rsidRDefault="0015614D" w:rsidP="00935310">
            <w:r w:rsidRPr="000F4A62">
              <w:t>-</w:t>
            </w:r>
          </w:p>
        </w:tc>
        <w:tc>
          <w:tcPr>
            <w:tcW w:w="851" w:type="dxa"/>
            <w:tcBorders>
              <w:top w:val="nil"/>
              <w:left w:val="nil"/>
              <w:bottom w:val="nil"/>
              <w:right w:val="nil"/>
            </w:tcBorders>
            <w:hideMark/>
          </w:tcPr>
          <w:p w14:paraId="39523949" w14:textId="77777777" w:rsidR="0015614D" w:rsidRPr="000F4A62" w:rsidRDefault="0015614D" w:rsidP="00935310"/>
        </w:tc>
        <w:tc>
          <w:tcPr>
            <w:tcW w:w="851" w:type="dxa"/>
            <w:tcBorders>
              <w:top w:val="nil"/>
              <w:left w:val="nil"/>
              <w:bottom w:val="nil"/>
              <w:right w:val="nil"/>
            </w:tcBorders>
            <w:hideMark/>
          </w:tcPr>
          <w:p w14:paraId="226C752C" w14:textId="77777777" w:rsidR="0015614D" w:rsidRPr="000F4A62" w:rsidRDefault="0015614D" w:rsidP="00935310"/>
        </w:tc>
        <w:tc>
          <w:tcPr>
            <w:tcW w:w="709" w:type="dxa"/>
            <w:tcBorders>
              <w:top w:val="nil"/>
              <w:left w:val="nil"/>
              <w:bottom w:val="nil"/>
              <w:right w:val="nil"/>
            </w:tcBorders>
            <w:hideMark/>
          </w:tcPr>
          <w:p w14:paraId="35D7CFAF" w14:textId="77777777" w:rsidR="0015614D" w:rsidRPr="000F4A62" w:rsidRDefault="0015614D" w:rsidP="00935310">
            <w:r w:rsidRPr="000F4A62">
              <w:t>0..99</w:t>
            </w:r>
          </w:p>
        </w:tc>
        <w:tc>
          <w:tcPr>
            <w:tcW w:w="709" w:type="dxa"/>
            <w:tcBorders>
              <w:top w:val="nil"/>
              <w:left w:val="nil"/>
              <w:bottom w:val="nil"/>
              <w:right w:val="nil"/>
            </w:tcBorders>
            <w:hideMark/>
          </w:tcPr>
          <w:p w14:paraId="334736FB" w14:textId="77777777" w:rsidR="0015614D" w:rsidRPr="000F4A62" w:rsidRDefault="0015614D" w:rsidP="00935310">
            <w:r w:rsidRPr="000F4A62">
              <w:t>-</w:t>
            </w:r>
          </w:p>
        </w:tc>
      </w:tr>
      <w:tr w:rsidR="0015614D" w:rsidRPr="000F4A62" w14:paraId="5F89E1E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633E2A0" w14:textId="77777777" w:rsidR="0015614D" w:rsidRPr="000F4A62" w:rsidRDefault="00000000" w:rsidP="00935310">
            <w:pPr>
              <w:rPr>
                <w:b/>
                <w:bCs/>
              </w:rPr>
            </w:pPr>
            <w:r>
              <w:rPr>
                <w:b/>
                <w:bCs/>
              </w:rPr>
              <w:pict w14:anchorId="747FCF3C">
                <v:rect id="_x0000_i1435" style="width:0;height:1pt" o:hralign="center" o:hrstd="t" o:hrnoshade="t" o:hr="t" fillcolor="black" stroked="f"/>
              </w:pict>
            </w:r>
          </w:p>
        </w:tc>
      </w:tr>
      <w:tr w:rsidR="0015614D" w:rsidRPr="000F4A62" w14:paraId="5E6395B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7AC2339" w14:textId="77777777" w:rsidR="0015614D" w:rsidRPr="000F4A62" w:rsidRDefault="0015614D" w:rsidP="00935310">
            <w:pPr>
              <w:rPr>
                <w:b/>
                <w:bCs/>
              </w:rPr>
            </w:pPr>
            <w:r w:rsidRPr="000F4A62">
              <w:rPr>
                <w:b/>
                <w:bCs/>
              </w:rPr>
              <w:t>sequenceNumber</w:t>
            </w:r>
          </w:p>
          <w:p w14:paraId="31D02669" w14:textId="77777777" w:rsidR="0015614D" w:rsidRPr="000F4A62" w:rsidRDefault="0015614D" w:rsidP="00935310">
            <w:r w:rsidRPr="000F4A62">
              <w:t>Lp.</w:t>
            </w:r>
          </w:p>
          <w:p w14:paraId="195E68C8"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55E683F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76092BD"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1EEA1C8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6542B0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6044F51" w14:textId="65AF66C4" w:rsidR="0015614D" w:rsidRPr="000F4A62" w:rsidRDefault="00000000" w:rsidP="00935310">
            <w:hyperlink w:anchor="R_R.0002.G" w:tooltip="R.0002.G" w:history="1">
              <w:r w:rsidR="0015614D" w:rsidRPr="000F4A62">
                <w:rPr>
                  <w:rStyle w:val="Hipercze"/>
                </w:rPr>
                <w:t>R.0002.G</w:t>
              </w:r>
            </w:hyperlink>
          </w:p>
        </w:tc>
      </w:tr>
      <w:tr w:rsidR="0015614D" w:rsidRPr="000F4A62" w14:paraId="3DF08B0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D746028" w14:textId="77777777" w:rsidR="0015614D" w:rsidRPr="000F4A62" w:rsidRDefault="0015614D" w:rsidP="00935310">
            <w:pPr>
              <w:rPr>
                <w:b/>
                <w:bCs/>
              </w:rPr>
            </w:pPr>
            <w:r w:rsidRPr="000F4A62">
              <w:rPr>
                <w:b/>
                <w:bCs/>
              </w:rPr>
              <w:t>type</w:t>
            </w:r>
          </w:p>
          <w:p w14:paraId="6499B8F8" w14:textId="77777777" w:rsidR="0015614D" w:rsidRPr="000F4A62" w:rsidRDefault="0015614D" w:rsidP="00935310">
            <w:r w:rsidRPr="000F4A62">
              <w:t>Kod rodzaju dokumentu</w:t>
            </w:r>
          </w:p>
        </w:tc>
        <w:tc>
          <w:tcPr>
            <w:tcW w:w="1418" w:type="dxa"/>
            <w:tcBorders>
              <w:top w:val="nil"/>
              <w:left w:val="nil"/>
              <w:bottom w:val="nil"/>
              <w:right w:val="nil"/>
            </w:tcBorders>
            <w:tcMar>
              <w:top w:w="75" w:type="dxa"/>
              <w:left w:w="75" w:type="dxa"/>
              <w:bottom w:w="240" w:type="dxa"/>
              <w:right w:w="75" w:type="dxa"/>
            </w:tcMar>
            <w:hideMark/>
          </w:tcPr>
          <w:p w14:paraId="7859E52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BB8C197"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69E78F27" w14:textId="77777777" w:rsidR="0015614D" w:rsidRPr="000F4A62" w:rsidRDefault="0015614D" w:rsidP="00935310">
            <w:r w:rsidRPr="000F4A62">
              <w:t>CL754, CL213, CL380</w:t>
            </w:r>
          </w:p>
        </w:tc>
        <w:tc>
          <w:tcPr>
            <w:tcW w:w="709" w:type="dxa"/>
            <w:tcBorders>
              <w:top w:val="nil"/>
              <w:left w:val="nil"/>
              <w:bottom w:val="nil"/>
              <w:right w:val="nil"/>
            </w:tcBorders>
            <w:tcMar>
              <w:top w:w="75" w:type="dxa"/>
              <w:left w:w="75" w:type="dxa"/>
              <w:bottom w:w="240" w:type="dxa"/>
              <w:right w:w="75" w:type="dxa"/>
            </w:tcMar>
            <w:hideMark/>
          </w:tcPr>
          <w:p w14:paraId="736BA81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41BEA1A" w14:textId="77777777" w:rsidR="0015614D" w:rsidRPr="000F4A62" w:rsidRDefault="0015614D" w:rsidP="00935310">
            <w:r w:rsidRPr="000F4A62">
              <w:t>-</w:t>
            </w:r>
          </w:p>
        </w:tc>
      </w:tr>
      <w:tr w:rsidR="0015614D" w:rsidRPr="000F4A62" w14:paraId="04BDD97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012BCD3" w14:textId="77777777" w:rsidR="0015614D" w:rsidRPr="000F4A62" w:rsidRDefault="0015614D" w:rsidP="00935310">
            <w:pPr>
              <w:rPr>
                <w:b/>
                <w:bCs/>
              </w:rPr>
            </w:pPr>
            <w:r w:rsidRPr="000F4A62">
              <w:rPr>
                <w:b/>
                <w:bCs/>
              </w:rPr>
              <w:t>ccQualifier</w:t>
            </w:r>
          </w:p>
          <w:p w14:paraId="79E2BB59" w14:textId="77777777" w:rsidR="0015614D" w:rsidRPr="000F4A62" w:rsidRDefault="0015614D" w:rsidP="00935310">
            <w:r w:rsidRPr="000F4A62">
              <w:t>Kwalifikator</w:t>
            </w:r>
          </w:p>
        </w:tc>
        <w:tc>
          <w:tcPr>
            <w:tcW w:w="1418" w:type="dxa"/>
            <w:tcBorders>
              <w:top w:val="nil"/>
              <w:left w:val="nil"/>
              <w:bottom w:val="nil"/>
              <w:right w:val="nil"/>
            </w:tcBorders>
            <w:tcMar>
              <w:top w:w="75" w:type="dxa"/>
              <w:left w:w="75" w:type="dxa"/>
              <w:bottom w:w="240" w:type="dxa"/>
              <w:right w:w="75" w:type="dxa"/>
            </w:tcMar>
            <w:hideMark/>
          </w:tcPr>
          <w:p w14:paraId="0A3A373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6656324"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2A994953" w14:textId="77777777" w:rsidR="0015614D" w:rsidRPr="000F4A62" w:rsidRDefault="0015614D" w:rsidP="00935310">
            <w:r w:rsidRPr="000F4A62">
              <w:t>CL010</w:t>
            </w:r>
          </w:p>
        </w:tc>
        <w:tc>
          <w:tcPr>
            <w:tcW w:w="709" w:type="dxa"/>
            <w:tcBorders>
              <w:top w:val="nil"/>
              <w:left w:val="nil"/>
              <w:bottom w:val="nil"/>
              <w:right w:val="nil"/>
            </w:tcBorders>
            <w:tcMar>
              <w:top w:w="75" w:type="dxa"/>
              <w:left w:w="75" w:type="dxa"/>
              <w:bottom w:w="240" w:type="dxa"/>
              <w:right w:w="75" w:type="dxa"/>
            </w:tcMar>
            <w:hideMark/>
          </w:tcPr>
          <w:p w14:paraId="559EC8B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78642CF" w14:textId="77777777" w:rsidR="0015614D" w:rsidRPr="000F4A62" w:rsidRDefault="0015614D" w:rsidP="00935310">
            <w:r w:rsidRPr="000F4A62">
              <w:t>-</w:t>
            </w:r>
          </w:p>
        </w:tc>
      </w:tr>
      <w:tr w:rsidR="0015614D" w:rsidRPr="000F4A62" w14:paraId="4EBE140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24D6588" w14:textId="77777777" w:rsidR="0015614D" w:rsidRPr="000F4A62" w:rsidRDefault="0015614D" w:rsidP="00935310">
            <w:pPr>
              <w:rPr>
                <w:b/>
                <w:bCs/>
              </w:rPr>
            </w:pPr>
            <w:r w:rsidRPr="000F4A62">
              <w:rPr>
                <w:b/>
                <w:bCs/>
              </w:rPr>
              <w:lastRenderedPageBreak/>
              <w:t>description</w:t>
            </w:r>
          </w:p>
          <w:p w14:paraId="6E3CD311" w14:textId="77777777" w:rsidR="0015614D" w:rsidRPr="000F4A62" w:rsidRDefault="0015614D" w:rsidP="00935310">
            <w:r w:rsidRPr="000F4A62">
              <w:t>Uwagi do dokumentu</w:t>
            </w:r>
          </w:p>
        </w:tc>
        <w:tc>
          <w:tcPr>
            <w:tcW w:w="1418" w:type="dxa"/>
            <w:tcBorders>
              <w:top w:val="nil"/>
              <w:left w:val="nil"/>
              <w:bottom w:val="nil"/>
              <w:right w:val="nil"/>
            </w:tcBorders>
            <w:tcMar>
              <w:top w:w="75" w:type="dxa"/>
              <w:left w:w="75" w:type="dxa"/>
              <w:bottom w:w="240" w:type="dxa"/>
              <w:right w:w="75" w:type="dxa"/>
            </w:tcMar>
            <w:hideMark/>
          </w:tcPr>
          <w:p w14:paraId="2E7A2A0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FAAA928"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712824D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C1B417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CAB9D4B" w14:textId="77777777" w:rsidR="0015614D" w:rsidRPr="000F4A62" w:rsidRDefault="0015614D" w:rsidP="00935310">
            <w:r w:rsidRPr="000F4A62">
              <w:t>-</w:t>
            </w:r>
          </w:p>
        </w:tc>
      </w:tr>
      <w:tr w:rsidR="0015614D" w:rsidRPr="000F4A62" w14:paraId="4E3776E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D12F27C" w14:textId="77777777" w:rsidR="0015614D" w:rsidRPr="000F4A62" w:rsidRDefault="0015614D" w:rsidP="00935310">
            <w:pPr>
              <w:rPr>
                <w:b/>
                <w:bCs/>
              </w:rPr>
            </w:pPr>
            <w:r w:rsidRPr="000F4A62">
              <w:rPr>
                <w:b/>
                <w:bCs/>
              </w:rPr>
              <w:t>documentsAvailable</w:t>
            </w:r>
          </w:p>
          <w:p w14:paraId="0AED63C1" w14:textId="77777777" w:rsidR="0015614D" w:rsidRPr="000F4A62" w:rsidRDefault="0015614D" w:rsidP="00935310">
            <w:r w:rsidRPr="000F4A62">
              <w:t>Czy informacje są dostępne w postaci dokumentów papierowych?</w:t>
            </w:r>
          </w:p>
          <w:p w14:paraId="50189B62" w14:textId="77777777" w:rsidR="0015614D" w:rsidRPr="000F4A62" w:rsidRDefault="0015614D" w:rsidP="00935310">
            <w:r w:rsidRPr="000F4A62">
              <w:t>Informacja o tym, czy informacje są dostępne w postaci dokumentów papierowych (1), czy nie (0).</w:t>
            </w:r>
          </w:p>
        </w:tc>
        <w:tc>
          <w:tcPr>
            <w:tcW w:w="1418" w:type="dxa"/>
            <w:tcBorders>
              <w:top w:val="nil"/>
              <w:left w:val="nil"/>
              <w:bottom w:val="nil"/>
              <w:right w:val="nil"/>
            </w:tcBorders>
            <w:tcMar>
              <w:top w:w="75" w:type="dxa"/>
              <w:left w:w="75" w:type="dxa"/>
              <w:bottom w:w="240" w:type="dxa"/>
              <w:right w:w="75" w:type="dxa"/>
            </w:tcMar>
            <w:hideMark/>
          </w:tcPr>
          <w:p w14:paraId="5B0DE84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F93BD6F" w14:textId="77777777" w:rsidR="0015614D" w:rsidRPr="000F4A62" w:rsidRDefault="0015614D" w:rsidP="00935310">
            <w:r w:rsidRPr="000F4A62">
              <w:t>boolean</w:t>
            </w:r>
          </w:p>
        </w:tc>
        <w:tc>
          <w:tcPr>
            <w:tcW w:w="851" w:type="dxa"/>
            <w:tcBorders>
              <w:top w:val="nil"/>
              <w:left w:val="nil"/>
              <w:bottom w:val="nil"/>
              <w:right w:val="nil"/>
            </w:tcBorders>
            <w:tcMar>
              <w:top w:w="75" w:type="dxa"/>
              <w:left w:w="75" w:type="dxa"/>
              <w:bottom w:w="240" w:type="dxa"/>
              <w:right w:w="75" w:type="dxa"/>
            </w:tcMar>
            <w:hideMark/>
          </w:tcPr>
          <w:p w14:paraId="21D7318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793D89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DE8FCCF" w14:textId="77777777" w:rsidR="0015614D" w:rsidRPr="000F4A62" w:rsidRDefault="0015614D" w:rsidP="00935310">
            <w:r w:rsidRPr="000F4A62">
              <w:t>-</w:t>
            </w:r>
          </w:p>
        </w:tc>
      </w:tr>
    </w:tbl>
    <w:p w14:paraId="40D85BDF" w14:textId="77777777" w:rsidR="0015614D" w:rsidRPr="000F4A62" w:rsidRDefault="0015614D" w:rsidP="0015614D"/>
    <w:p w14:paraId="47495473" w14:textId="77777777" w:rsidR="0015614D" w:rsidRPr="005C4C55" w:rsidRDefault="0015614D" w:rsidP="0015614D">
      <w:pPr>
        <w:rPr>
          <w:lang w:val="en-US"/>
        </w:rPr>
      </w:pPr>
      <w:bookmarkStart w:id="483" w:name="1354849669"/>
      <w:r w:rsidRPr="005C4C55">
        <w:rPr>
          <w:lang w:val="en-US"/>
        </w:rPr>
        <w:t>/ZCX05/Declaration/GoodsShipments/GoodsItem/RequestedDocuments/</w:t>
      </w:r>
      <w:r w:rsidRPr="005C4C55">
        <w:rPr>
          <w:b/>
          <w:bCs/>
          <w:lang w:val="en-US"/>
        </w:rPr>
        <w:t>DocumentsImage</w:t>
      </w:r>
      <w:bookmarkEnd w:id="483"/>
    </w:p>
    <w:tbl>
      <w:tblPr>
        <w:tblW w:w="0" w:type="auto"/>
        <w:tblCellMar>
          <w:top w:w="75" w:type="dxa"/>
          <w:left w:w="75" w:type="dxa"/>
          <w:bottom w:w="75" w:type="dxa"/>
          <w:right w:w="75" w:type="dxa"/>
        </w:tblCellMar>
        <w:tblLook w:val="04A0" w:firstRow="1" w:lastRow="0" w:firstColumn="1" w:lastColumn="0" w:noHBand="0" w:noVBand="1"/>
        <w:tblCaption w:val="Grupa danych /ZCX05/Declaration/GoodsShipments/GoodsItem/RequestedDocuments/DocumentsImage"/>
        <w:tblDescription w:val="Tabela: Grupa danych /ZCX05/Declaration/GoodsShipments/GoodsItem/RequestedDocuments/DocumentsImage"/>
      </w:tblPr>
      <w:tblGrid>
        <w:gridCol w:w="4541"/>
        <w:gridCol w:w="1300"/>
        <w:gridCol w:w="885"/>
        <w:gridCol w:w="846"/>
        <w:gridCol w:w="690"/>
        <w:gridCol w:w="1092"/>
      </w:tblGrid>
      <w:tr w:rsidR="0015614D" w:rsidRPr="000F4A62" w14:paraId="71982590" w14:textId="77777777" w:rsidTr="00935310">
        <w:trPr>
          <w:cantSplit/>
        </w:trPr>
        <w:tc>
          <w:tcPr>
            <w:tcW w:w="4820" w:type="dxa"/>
            <w:tcBorders>
              <w:top w:val="nil"/>
              <w:left w:val="nil"/>
              <w:bottom w:val="nil"/>
              <w:right w:val="nil"/>
            </w:tcBorders>
            <w:hideMark/>
          </w:tcPr>
          <w:p w14:paraId="6339A2D5" w14:textId="77777777" w:rsidR="0015614D" w:rsidRPr="000F4A62" w:rsidRDefault="0015614D" w:rsidP="00935310">
            <w:r w:rsidRPr="000F4A62">
              <w:t>Załącznik</w:t>
            </w:r>
          </w:p>
        </w:tc>
        <w:tc>
          <w:tcPr>
            <w:tcW w:w="1418" w:type="dxa"/>
            <w:tcBorders>
              <w:top w:val="nil"/>
              <w:left w:val="nil"/>
              <w:bottom w:val="nil"/>
              <w:right w:val="nil"/>
            </w:tcBorders>
            <w:hideMark/>
          </w:tcPr>
          <w:p w14:paraId="3528A42A" w14:textId="77777777" w:rsidR="0015614D" w:rsidRPr="000F4A62" w:rsidRDefault="0015614D" w:rsidP="00935310">
            <w:r w:rsidRPr="000F4A62">
              <w:t>-</w:t>
            </w:r>
          </w:p>
        </w:tc>
        <w:tc>
          <w:tcPr>
            <w:tcW w:w="851" w:type="dxa"/>
            <w:tcBorders>
              <w:top w:val="nil"/>
              <w:left w:val="nil"/>
              <w:bottom w:val="nil"/>
              <w:right w:val="nil"/>
            </w:tcBorders>
            <w:hideMark/>
          </w:tcPr>
          <w:p w14:paraId="732EB07A" w14:textId="77777777" w:rsidR="0015614D" w:rsidRPr="000F4A62" w:rsidRDefault="0015614D" w:rsidP="00935310"/>
        </w:tc>
        <w:tc>
          <w:tcPr>
            <w:tcW w:w="851" w:type="dxa"/>
            <w:tcBorders>
              <w:top w:val="nil"/>
              <w:left w:val="nil"/>
              <w:bottom w:val="nil"/>
              <w:right w:val="nil"/>
            </w:tcBorders>
            <w:hideMark/>
          </w:tcPr>
          <w:p w14:paraId="613534A0" w14:textId="77777777" w:rsidR="0015614D" w:rsidRPr="000F4A62" w:rsidRDefault="0015614D" w:rsidP="00935310"/>
        </w:tc>
        <w:tc>
          <w:tcPr>
            <w:tcW w:w="709" w:type="dxa"/>
            <w:tcBorders>
              <w:top w:val="nil"/>
              <w:left w:val="nil"/>
              <w:bottom w:val="nil"/>
              <w:right w:val="nil"/>
            </w:tcBorders>
            <w:hideMark/>
          </w:tcPr>
          <w:p w14:paraId="5130C527" w14:textId="77777777" w:rsidR="0015614D" w:rsidRPr="000F4A62" w:rsidRDefault="0015614D" w:rsidP="00935310">
            <w:r w:rsidRPr="000F4A62">
              <w:t>0..9</w:t>
            </w:r>
          </w:p>
        </w:tc>
        <w:tc>
          <w:tcPr>
            <w:tcW w:w="709" w:type="dxa"/>
            <w:tcBorders>
              <w:top w:val="nil"/>
              <w:left w:val="nil"/>
              <w:bottom w:val="nil"/>
              <w:right w:val="nil"/>
            </w:tcBorders>
            <w:hideMark/>
          </w:tcPr>
          <w:p w14:paraId="570839A4" w14:textId="77777777" w:rsidR="0015614D" w:rsidRPr="000F4A62" w:rsidRDefault="0015614D" w:rsidP="00935310">
            <w:r w:rsidRPr="000F4A62">
              <w:t>-</w:t>
            </w:r>
          </w:p>
        </w:tc>
      </w:tr>
      <w:tr w:rsidR="0015614D" w:rsidRPr="000F4A62" w14:paraId="3412F14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4E5EF1C" w14:textId="77777777" w:rsidR="0015614D" w:rsidRPr="000F4A62" w:rsidRDefault="00000000" w:rsidP="00935310">
            <w:pPr>
              <w:rPr>
                <w:b/>
                <w:bCs/>
              </w:rPr>
            </w:pPr>
            <w:r>
              <w:rPr>
                <w:b/>
                <w:bCs/>
              </w:rPr>
              <w:pict w14:anchorId="663E3844">
                <v:rect id="_x0000_i1436" style="width:0;height:1pt" o:hralign="center" o:hrstd="t" o:hrnoshade="t" o:hr="t" fillcolor="black" stroked="f"/>
              </w:pict>
            </w:r>
          </w:p>
        </w:tc>
      </w:tr>
      <w:tr w:rsidR="0015614D" w:rsidRPr="000F4A62" w14:paraId="17FEAAE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5BFA848" w14:textId="77777777" w:rsidR="0015614D" w:rsidRPr="000F4A62" w:rsidRDefault="0015614D" w:rsidP="00935310">
            <w:pPr>
              <w:rPr>
                <w:b/>
                <w:bCs/>
              </w:rPr>
            </w:pPr>
            <w:r w:rsidRPr="000F4A62">
              <w:rPr>
                <w:b/>
                <w:bCs/>
              </w:rPr>
              <w:t>sequenceNumber</w:t>
            </w:r>
          </w:p>
          <w:p w14:paraId="34A7AA6C" w14:textId="77777777" w:rsidR="0015614D" w:rsidRPr="000F4A62" w:rsidRDefault="0015614D" w:rsidP="00935310">
            <w:r w:rsidRPr="000F4A62">
              <w:t>Lp.</w:t>
            </w:r>
          </w:p>
          <w:p w14:paraId="1F41CA07"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39F02B6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DBD3B52"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6F99A82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4D3F70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2B940FC" w14:textId="2DD7778C" w:rsidR="0015614D" w:rsidRPr="000F4A62" w:rsidRDefault="00000000" w:rsidP="00935310">
            <w:hyperlink w:anchor="R_R.0002.G" w:tooltip="R.0002.G" w:history="1">
              <w:r w:rsidR="0015614D" w:rsidRPr="000F4A62">
                <w:rPr>
                  <w:rStyle w:val="Hipercze"/>
                </w:rPr>
                <w:t>R.0002.G</w:t>
              </w:r>
            </w:hyperlink>
          </w:p>
        </w:tc>
      </w:tr>
      <w:tr w:rsidR="0015614D" w:rsidRPr="000F4A62" w14:paraId="79D7F35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FEE87CF" w14:textId="77777777" w:rsidR="0015614D" w:rsidRPr="000F4A62" w:rsidRDefault="0015614D" w:rsidP="00935310">
            <w:pPr>
              <w:rPr>
                <w:b/>
                <w:bCs/>
              </w:rPr>
            </w:pPr>
            <w:r w:rsidRPr="000F4A62">
              <w:rPr>
                <w:b/>
                <w:bCs/>
              </w:rPr>
              <w:t>fileType</w:t>
            </w:r>
          </w:p>
          <w:p w14:paraId="1CDCC34E" w14:textId="77777777" w:rsidR="0015614D" w:rsidRPr="000F4A62" w:rsidRDefault="0015614D" w:rsidP="00935310">
            <w:r w:rsidRPr="000F4A62">
              <w:t>Typ pliku</w:t>
            </w:r>
          </w:p>
        </w:tc>
        <w:tc>
          <w:tcPr>
            <w:tcW w:w="1418" w:type="dxa"/>
            <w:tcBorders>
              <w:top w:val="nil"/>
              <w:left w:val="nil"/>
              <w:bottom w:val="nil"/>
              <w:right w:val="nil"/>
            </w:tcBorders>
            <w:tcMar>
              <w:top w:w="75" w:type="dxa"/>
              <w:left w:w="75" w:type="dxa"/>
              <w:bottom w:w="240" w:type="dxa"/>
              <w:right w:w="75" w:type="dxa"/>
            </w:tcMar>
            <w:hideMark/>
          </w:tcPr>
          <w:p w14:paraId="5C3D362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353D741" w14:textId="77777777" w:rsidR="0015614D" w:rsidRPr="000F4A62" w:rsidRDefault="0015614D" w:rsidP="00935310">
            <w:r w:rsidRPr="000F4A62">
              <w:t>an..200</w:t>
            </w:r>
          </w:p>
        </w:tc>
        <w:tc>
          <w:tcPr>
            <w:tcW w:w="851" w:type="dxa"/>
            <w:tcBorders>
              <w:top w:val="nil"/>
              <w:left w:val="nil"/>
              <w:bottom w:val="nil"/>
              <w:right w:val="nil"/>
            </w:tcBorders>
            <w:tcMar>
              <w:top w:w="75" w:type="dxa"/>
              <w:left w:w="75" w:type="dxa"/>
              <w:bottom w:w="240" w:type="dxa"/>
              <w:right w:w="75" w:type="dxa"/>
            </w:tcMar>
            <w:hideMark/>
          </w:tcPr>
          <w:p w14:paraId="3275A4F7" w14:textId="77777777" w:rsidR="0015614D" w:rsidRPr="000F4A62" w:rsidRDefault="0015614D" w:rsidP="00935310">
            <w:r w:rsidRPr="000F4A62">
              <w:t>CL416</w:t>
            </w:r>
          </w:p>
        </w:tc>
        <w:tc>
          <w:tcPr>
            <w:tcW w:w="709" w:type="dxa"/>
            <w:tcBorders>
              <w:top w:val="nil"/>
              <w:left w:val="nil"/>
              <w:bottom w:val="nil"/>
              <w:right w:val="nil"/>
            </w:tcBorders>
            <w:tcMar>
              <w:top w:w="75" w:type="dxa"/>
              <w:left w:w="75" w:type="dxa"/>
              <w:bottom w:w="240" w:type="dxa"/>
              <w:right w:w="75" w:type="dxa"/>
            </w:tcMar>
            <w:hideMark/>
          </w:tcPr>
          <w:p w14:paraId="6646751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806D9A2" w14:textId="77777777" w:rsidR="0015614D" w:rsidRPr="000F4A62" w:rsidRDefault="0015614D" w:rsidP="00935310">
            <w:r w:rsidRPr="000F4A62">
              <w:t>-</w:t>
            </w:r>
          </w:p>
        </w:tc>
      </w:tr>
      <w:tr w:rsidR="0015614D" w:rsidRPr="000F4A62" w14:paraId="6FEDD01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CA03CFB" w14:textId="77777777" w:rsidR="0015614D" w:rsidRPr="000F4A62" w:rsidRDefault="0015614D" w:rsidP="00935310">
            <w:pPr>
              <w:rPr>
                <w:b/>
                <w:bCs/>
              </w:rPr>
            </w:pPr>
            <w:r w:rsidRPr="000F4A62">
              <w:rPr>
                <w:b/>
                <w:bCs/>
              </w:rPr>
              <w:t>documentImage</w:t>
            </w:r>
          </w:p>
          <w:p w14:paraId="5A504F4F" w14:textId="77777777" w:rsidR="0015614D" w:rsidRPr="000F4A62" w:rsidRDefault="0015614D" w:rsidP="00935310">
            <w:r w:rsidRPr="000F4A62">
              <w:t>Zawartość pliku</w:t>
            </w:r>
          </w:p>
        </w:tc>
        <w:tc>
          <w:tcPr>
            <w:tcW w:w="1418" w:type="dxa"/>
            <w:tcBorders>
              <w:top w:val="nil"/>
              <w:left w:val="nil"/>
              <w:bottom w:val="nil"/>
              <w:right w:val="nil"/>
            </w:tcBorders>
            <w:tcMar>
              <w:top w:w="75" w:type="dxa"/>
              <w:left w:w="75" w:type="dxa"/>
              <w:bottom w:w="240" w:type="dxa"/>
              <w:right w:w="75" w:type="dxa"/>
            </w:tcMar>
            <w:hideMark/>
          </w:tcPr>
          <w:p w14:paraId="55FF79B7"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4ED5086" w14:textId="77777777" w:rsidR="0015614D" w:rsidRPr="000F4A62" w:rsidRDefault="0015614D" w:rsidP="00935310">
            <w:r w:rsidRPr="000F4A62">
              <w:t>base64</w:t>
            </w:r>
          </w:p>
        </w:tc>
        <w:tc>
          <w:tcPr>
            <w:tcW w:w="851" w:type="dxa"/>
            <w:tcBorders>
              <w:top w:val="nil"/>
              <w:left w:val="nil"/>
              <w:bottom w:val="nil"/>
              <w:right w:val="nil"/>
            </w:tcBorders>
            <w:tcMar>
              <w:top w:w="75" w:type="dxa"/>
              <w:left w:w="75" w:type="dxa"/>
              <w:bottom w:w="240" w:type="dxa"/>
              <w:right w:w="75" w:type="dxa"/>
            </w:tcMar>
            <w:hideMark/>
          </w:tcPr>
          <w:p w14:paraId="5F3705D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CE8B95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71A1D95" w14:textId="77777777" w:rsidR="0015614D" w:rsidRPr="000F4A62" w:rsidRDefault="0015614D" w:rsidP="00935310">
            <w:r w:rsidRPr="000F4A62">
              <w:t>-</w:t>
            </w:r>
          </w:p>
        </w:tc>
      </w:tr>
    </w:tbl>
    <w:p w14:paraId="11540E72" w14:textId="77777777" w:rsidR="0015614D" w:rsidRPr="000F4A62" w:rsidRDefault="0015614D" w:rsidP="0015614D"/>
    <w:p w14:paraId="60BADF0A" w14:textId="77777777" w:rsidR="0015614D" w:rsidRPr="000F4A62" w:rsidRDefault="0015614D" w:rsidP="0015614D">
      <w:bookmarkStart w:id="484" w:name="707370520"/>
      <w:r w:rsidRPr="000F4A62">
        <w:t>/ZCX05/Declaration/GoodsShipments/GoodsItem/</w:t>
      </w:r>
      <w:r w:rsidRPr="000F4A62">
        <w:rPr>
          <w:b/>
          <w:bCs/>
        </w:rPr>
        <w:t>CommodityCode</w:t>
      </w:r>
      <w:bookmarkEnd w:id="484"/>
    </w:p>
    <w:tbl>
      <w:tblPr>
        <w:tblW w:w="0" w:type="auto"/>
        <w:tblCellMar>
          <w:top w:w="75" w:type="dxa"/>
          <w:left w:w="75" w:type="dxa"/>
          <w:bottom w:w="75" w:type="dxa"/>
          <w:right w:w="75" w:type="dxa"/>
        </w:tblCellMar>
        <w:tblLook w:val="04A0" w:firstRow="1" w:lastRow="0" w:firstColumn="1" w:lastColumn="0" w:noHBand="0" w:noVBand="1"/>
        <w:tblCaption w:val="Grupa danych /ZCX05/Declaration/GoodsShipments/GoodsItem/CommodityCode"/>
        <w:tblDescription w:val="Tabela: Grupa danych /ZCX05/Declaration/GoodsShipments/GoodsItem/CommodityCode"/>
      </w:tblPr>
      <w:tblGrid>
        <w:gridCol w:w="4817"/>
        <w:gridCol w:w="1417"/>
        <w:gridCol w:w="851"/>
        <w:gridCol w:w="851"/>
        <w:gridCol w:w="709"/>
        <w:gridCol w:w="709"/>
      </w:tblGrid>
      <w:tr w:rsidR="0015614D" w:rsidRPr="000F4A62" w14:paraId="06CD0354" w14:textId="77777777" w:rsidTr="00935310">
        <w:trPr>
          <w:cantSplit/>
        </w:trPr>
        <w:tc>
          <w:tcPr>
            <w:tcW w:w="4820" w:type="dxa"/>
            <w:tcBorders>
              <w:top w:val="nil"/>
              <w:left w:val="nil"/>
              <w:bottom w:val="nil"/>
              <w:right w:val="nil"/>
            </w:tcBorders>
            <w:hideMark/>
          </w:tcPr>
          <w:p w14:paraId="7C0B623D" w14:textId="77777777" w:rsidR="0015614D" w:rsidRPr="000F4A62" w:rsidRDefault="0015614D" w:rsidP="00935310">
            <w:r w:rsidRPr="000F4A62">
              <w:t>Kod towaru</w:t>
            </w:r>
          </w:p>
        </w:tc>
        <w:tc>
          <w:tcPr>
            <w:tcW w:w="1418" w:type="dxa"/>
            <w:tcBorders>
              <w:top w:val="nil"/>
              <w:left w:val="nil"/>
              <w:bottom w:val="nil"/>
              <w:right w:val="nil"/>
            </w:tcBorders>
            <w:hideMark/>
          </w:tcPr>
          <w:p w14:paraId="5BC4B5AB" w14:textId="77777777" w:rsidR="0015614D" w:rsidRPr="000F4A62" w:rsidRDefault="0015614D" w:rsidP="00935310">
            <w:r w:rsidRPr="000F4A62">
              <w:t>18 09 000 000</w:t>
            </w:r>
          </w:p>
        </w:tc>
        <w:tc>
          <w:tcPr>
            <w:tcW w:w="851" w:type="dxa"/>
            <w:tcBorders>
              <w:top w:val="nil"/>
              <w:left w:val="nil"/>
              <w:bottom w:val="nil"/>
              <w:right w:val="nil"/>
            </w:tcBorders>
            <w:hideMark/>
          </w:tcPr>
          <w:p w14:paraId="247A5689" w14:textId="77777777" w:rsidR="0015614D" w:rsidRPr="000F4A62" w:rsidRDefault="0015614D" w:rsidP="00935310"/>
        </w:tc>
        <w:tc>
          <w:tcPr>
            <w:tcW w:w="851" w:type="dxa"/>
            <w:tcBorders>
              <w:top w:val="nil"/>
              <w:left w:val="nil"/>
              <w:bottom w:val="nil"/>
              <w:right w:val="nil"/>
            </w:tcBorders>
            <w:hideMark/>
          </w:tcPr>
          <w:p w14:paraId="04569173" w14:textId="77777777" w:rsidR="0015614D" w:rsidRPr="000F4A62" w:rsidRDefault="0015614D" w:rsidP="00935310"/>
        </w:tc>
        <w:tc>
          <w:tcPr>
            <w:tcW w:w="709" w:type="dxa"/>
            <w:tcBorders>
              <w:top w:val="nil"/>
              <w:left w:val="nil"/>
              <w:bottom w:val="nil"/>
              <w:right w:val="nil"/>
            </w:tcBorders>
            <w:hideMark/>
          </w:tcPr>
          <w:p w14:paraId="0816ADCA" w14:textId="77777777" w:rsidR="0015614D" w:rsidRPr="000F4A62" w:rsidRDefault="0015614D" w:rsidP="00935310">
            <w:r w:rsidRPr="000F4A62">
              <w:t>0..1</w:t>
            </w:r>
          </w:p>
        </w:tc>
        <w:tc>
          <w:tcPr>
            <w:tcW w:w="709" w:type="dxa"/>
            <w:tcBorders>
              <w:top w:val="nil"/>
              <w:left w:val="nil"/>
              <w:bottom w:val="nil"/>
              <w:right w:val="nil"/>
            </w:tcBorders>
            <w:hideMark/>
          </w:tcPr>
          <w:p w14:paraId="6915DD05" w14:textId="77777777" w:rsidR="0015614D" w:rsidRPr="000F4A62" w:rsidRDefault="0015614D" w:rsidP="00935310">
            <w:r w:rsidRPr="000F4A62">
              <w:t>-</w:t>
            </w:r>
          </w:p>
        </w:tc>
      </w:tr>
      <w:tr w:rsidR="0015614D" w:rsidRPr="000F4A62" w14:paraId="234CE31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2056052" w14:textId="77777777" w:rsidR="0015614D" w:rsidRPr="000F4A62" w:rsidRDefault="00000000" w:rsidP="00935310">
            <w:pPr>
              <w:rPr>
                <w:b/>
                <w:bCs/>
              </w:rPr>
            </w:pPr>
            <w:r>
              <w:rPr>
                <w:b/>
                <w:bCs/>
              </w:rPr>
              <w:pict w14:anchorId="7C017220">
                <v:rect id="_x0000_i1437" style="width:0;height:1pt" o:hralign="center" o:hrstd="t" o:hrnoshade="t" o:hr="t" fillcolor="black" stroked="f"/>
              </w:pict>
            </w:r>
          </w:p>
        </w:tc>
      </w:tr>
    </w:tbl>
    <w:p w14:paraId="57B1814A" w14:textId="77777777" w:rsidR="0015614D" w:rsidRPr="000F4A62" w:rsidRDefault="0015614D" w:rsidP="0015614D"/>
    <w:p w14:paraId="4FB9D5BD" w14:textId="77777777" w:rsidR="0015614D" w:rsidRPr="005C4C55" w:rsidRDefault="0015614D" w:rsidP="0015614D">
      <w:pPr>
        <w:rPr>
          <w:lang w:val="en-US"/>
        </w:rPr>
      </w:pPr>
      <w:bookmarkStart w:id="485" w:name="1294749469"/>
      <w:r w:rsidRPr="005C4C55">
        <w:rPr>
          <w:lang w:val="en-US"/>
        </w:rPr>
        <w:t>/ZCX05/Declaration/GoodsShipments/GoodsItem/CommodityCode/</w:t>
      </w:r>
      <w:r w:rsidRPr="005C4C55">
        <w:rPr>
          <w:b/>
          <w:bCs/>
          <w:lang w:val="en-US"/>
        </w:rPr>
        <w:t>TARICAdditionalCode</w:t>
      </w:r>
      <w:bookmarkEnd w:id="485"/>
    </w:p>
    <w:tbl>
      <w:tblPr>
        <w:tblW w:w="0" w:type="auto"/>
        <w:tblCellMar>
          <w:top w:w="75" w:type="dxa"/>
          <w:left w:w="75" w:type="dxa"/>
          <w:bottom w:w="75" w:type="dxa"/>
          <w:right w:w="75" w:type="dxa"/>
        </w:tblCellMar>
        <w:tblLook w:val="04A0" w:firstRow="1" w:lastRow="0" w:firstColumn="1" w:lastColumn="0" w:noHBand="0" w:noVBand="1"/>
        <w:tblCaption w:val="Grupa danych /ZCX05/Declaration/GoodsShipments/GoodsItem/CommodityCode/TARICAdditionalCode"/>
        <w:tblDescription w:val="Tabela: Grupa danych /ZCX05/Declaration/GoodsShipments/GoodsItem/CommodityCode/TARICAdditionalCode"/>
      </w:tblPr>
      <w:tblGrid>
        <w:gridCol w:w="4584"/>
        <w:gridCol w:w="1335"/>
        <w:gridCol w:w="820"/>
        <w:gridCol w:w="820"/>
        <w:gridCol w:w="703"/>
        <w:gridCol w:w="1092"/>
      </w:tblGrid>
      <w:tr w:rsidR="0015614D" w:rsidRPr="000F4A62" w14:paraId="17B76B5B" w14:textId="77777777" w:rsidTr="00935310">
        <w:trPr>
          <w:cantSplit/>
        </w:trPr>
        <w:tc>
          <w:tcPr>
            <w:tcW w:w="4820" w:type="dxa"/>
            <w:tcBorders>
              <w:top w:val="nil"/>
              <w:left w:val="nil"/>
              <w:bottom w:val="nil"/>
              <w:right w:val="nil"/>
            </w:tcBorders>
            <w:hideMark/>
          </w:tcPr>
          <w:p w14:paraId="2749960B" w14:textId="77777777" w:rsidR="0015614D" w:rsidRPr="000F4A62" w:rsidRDefault="0015614D" w:rsidP="00935310">
            <w:r w:rsidRPr="000F4A62">
              <w:t>Dodatkowy kod TARIC</w:t>
            </w:r>
          </w:p>
        </w:tc>
        <w:tc>
          <w:tcPr>
            <w:tcW w:w="1418" w:type="dxa"/>
            <w:tcBorders>
              <w:top w:val="nil"/>
              <w:left w:val="nil"/>
              <w:bottom w:val="nil"/>
              <w:right w:val="nil"/>
            </w:tcBorders>
            <w:hideMark/>
          </w:tcPr>
          <w:p w14:paraId="4D0DEA6E" w14:textId="77777777" w:rsidR="0015614D" w:rsidRPr="000F4A62" w:rsidRDefault="0015614D" w:rsidP="00935310">
            <w:r w:rsidRPr="000F4A62">
              <w:t>18 09 059 000</w:t>
            </w:r>
          </w:p>
        </w:tc>
        <w:tc>
          <w:tcPr>
            <w:tcW w:w="851" w:type="dxa"/>
            <w:tcBorders>
              <w:top w:val="nil"/>
              <w:left w:val="nil"/>
              <w:bottom w:val="nil"/>
              <w:right w:val="nil"/>
            </w:tcBorders>
            <w:hideMark/>
          </w:tcPr>
          <w:p w14:paraId="29E74DE9" w14:textId="77777777" w:rsidR="0015614D" w:rsidRPr="000F4A62" w:rsidRDefault="0015614D" w:rsidP="00935310"/>
        </w:tc>
        <w:tc>
          <w:tcPr>
            <w:tcW w:w="851" w:type="dxa"/>
            <w:tcBorders>
              <w:top w:val="nil"/>
              <w:left w:val="nil"/>
              <w:bottom w:val="nil"/>
              <w:right w:val="nil"/>
            </w:tcBorders>
            <w:hideMark/>
          </w:tcPr>
          <w:p w14:paraId="29A4B638" w14:textId="77777777" w:rsidR="0015614D" w:rsidRPr="000F4A62" w:rsidRDefault="0015614D" w:rsidP="00935310"/>
        </w:tc>
        <w:tc>
          <w:tcPr>
            <w:tcW w:w="709" w:type="dxa"/>
            <w:tcBorders>
              <w:top w:val="nil"/>
              <w:left w:val="nil"/>
              <w:bottom w:val="nil"/>
              <w:right w:val="nil"/>
            </w:tcBorders>
            <w:hideMark/>
          </w:tcPr>
          <w:p w14:paraId="2EEF3C44" w14:textId="77777777" w:rsidR="0015614D" w:rsidRPr="000F4A62" w:rsidRDefault="0015614D" w:rsidP="00935310">
            <w:r w:rsidRPr="000F4A62">
              <w:t>1..99</w:t>
            </w:r>
          </w:p>
        </w:tc>
        <w:tc>
          <w:tcPr>
            <w:tcW w:w="709" w:type="dxa"/>
            <w:tcBorders>
              <w:top w:val="nil"/>
              <w:left w:val="nil"/>
              <w:bottom w:val="nil"/>
              <w:right w:val="nil"/>
            </w:tcBorders>
            <w:hideMark/>
          </w:tcPr>
          <w:p w14:paraId="2AE7BFD7" w14:textId="77777777" w:rsidR="0015614D" w:rsidRPr="000F4A62" w:rsidRDefault="0015614D" w:rsidP="00935310">
            <w:r w:rsidRPr="000F4A62">
              <w:t>-</w:t>
            </w:r>
          </w:p>
        </w:tc>
      </w:tr>
      <w:tr w:rsidR="0015614D" w:rsidRPr="000F4A62" w14:paraId="3D8F16E1"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29E4A23" w14:textId="77777777" w:rsidR="0015614D" w:rsidRPr="000F4A62" w:rsidRDefault="00000000" w:rsidP="00935310">
            <w:pPr>
              <w:rPr>
                <w:b/>
                <w:bCs/>
              </w:rPr>
            </w:pPr>
            <w:r>
              <w:rPr>
                <w:b/>
                <w:bCs/>
              </w:rPr>
              <w:pict w14:anchorId="5E842544">
                <v:rect id="_x0000_i1438" style="width:0;height:1pt" o:hralign="center" o:hrstd="t" o:hrnoshade="t" o:hr="t" fillcolor="black" stroked="f"/>
              </w:pict>
            </w:r>
          </w:p>
        </w:tc>
      </w:tr>
      <w:tr w:rsidR="0015614D" w:rsidRPr="000F4A62" w14:paraId="7935CD8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56D7A73" w14:textId="77777777" w:rsidR="0015614D" w:rsidRPr="000F4A62" w:rsidRDefault="0015614D" w:rsidP="00935310">
            <w:pPr>
              <w:rPr>
                <w:b/>
                <w:bCs/>
              </w:rPr>
            </w:pPr>
            <w:r w:rsidRPr="000F4A62">
              <w:rPr>
                <w:b/>
                <w:bCs/>
              </w:rPr>
              <w:lastRenderedPageBreak/>
              <w:t>sequenceNumber</w:t>
            </w:r>
          </w:p>
          <w:p w14:paraId="43FF56E8" w14:textId="77777777" w:rsidR="0015614D" w:rsidRPr="000F4A62" w:rsidRDefault="0015614D" w:rsidP="00935310">
            <w:r w:rsidRPr="000F4A62">
              <w:t>Lp.</w:t>
            </w:r>
          </w:p>
          <w:p w14:paraId="35B5E6E9"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1E68505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2DDD479"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332CDD6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B36A22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9F7243B" w14:textId="54812841" w:rsidR="0015614D" w:rsidRPr="000F4A62" w:rsidRDefault="00000000" w:rsidP="00935310">
            <w:hyperlink w:anchor="R_R.0002.G" w:tooltip="R.0002.G" w:history="1">
              <w:r w:rsidR="0015614D" w:rsidRPr="000F4A62">
                <w:rPr>
                  <w:rStyle w:val="Hipercze"/>
                </w:rPr>
                <w:t>R.0002.G</w:t>
              </w:r>
            </w:hyperlink>
          </w:p>
        </w:tc>
      </w:tr>
      <w:tr w:rsidR="0015614D" w:rsidRPr="000F4A62" w14:paraId="3B47098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01A11E1" w14:textId="77777777" w:rsidR="0015614D" w:rsidRPr="000F4A62" w:rsidRDefault="0015614D" w:rsidP="00935310">
            <w:pPr>
              <w:rPr>
                <w:b/>
                <w:bCs/>
              </w:rPr>
            </w:pPr>
            <w:r w:rsidRPr="000F4A62">
              <w:rPr>
                <w:b/>
                <w:bCs/>
              </w:rPr>
              <w:t>taricAdditionalCode</w:t>
            </w:r>
          </w:p>
          <w:p w14:paraId="232C9ECF" w14:textId="77777777" w:rsidR="0015614D" w:rsidRPr="000F4A62" w:rsidRDefault="0015614D" w:rsidP="00935310">
            <w:r w:rsidRPr="000F4A62">
              <w:t>Dodatkowy kod TARIC</w:t>
            </w:r>
          </w:p>
        </w:tc>
        <w:tc>
          <w:tcPr>
            <w:tcW w:w="1418" w:type="dxa"/>
            <w:tcBorders>
              <w:top w:val="nil"/>
              <w:left w:val="nil"/>
              <w:bottom w:val="nil"/>
              <w:right w:val="nil"/>
            </w:tcBorders>
            <w:tcMar>
              <w:top w:w="75" w:type="dxa"/>
              <w:left w:w="75" w:type="dxa"/>
              <w:bottom w:w="240" w:type="dxa"/>
              <w:right w:w="75" w:type="dxa"/>
            </w:tcMar>
            <w:hideMark/>
          </w:tcPr>
          <w:p w14:paraId="01D53C47" w14:textId="77777777" w:rsidR="0015614D" w:rsidRPr="000F4A62" w:rsidRDefault="0015614D" w:rsidP="00935310">
            <w:r w:rsidRPr="000F4A62">
              <w:t>18 09 059 000</w:t>
            </w:r>
          </w:p>
        </w:tc>
        <w:tc>
          <w:tcPr>
            <w:tcW w:w="851" w:type="dxa"/>
            <w:tcBorders>
              <w:top w:val="nil"/>
              <w:left w:val="nil"/>
              <w:bottom w:val="nil"/>
              <w:right w:val="nil"/>
            </w:tcBorders>
            <w:tcMar>
              <w:top w:w="75" w:type="dxa"/>
              <w:left w:w="75" w:type="dxa"/>
              <w:bottom w:w="240" w:type="dxa"/>
              <w:right w:w="75" w:type="dxa"/>
            </w:tcMar>
            <w:hideMark/>
          </w:tcPr>
          <w:p w14:paraId="6C76116F"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0887BE86" w14:textId="77777777" w:rsidR="0015614D" w:rsidRPr="000F4A62" w:rsidRDefault="0015614D" w:rsidP="00935310">
            <w:r w:rsidRPr="000F4A62">
              <w:t>088</w:t>
            </w:r>
          </w:p>
        </w:tc>
        <w:tc>
          <w:tcPr>
            <w:tcW w:w="709" w:type="dxa"/>
            <w:tcBorders>
              <w:top w:val="nil"/>
              <w:left w:val="nil"/>
              <w:bottom w:val="nil"/>
              <w:right w:val="nil"/>
            </w:tcBorders>
            <w:tcMar>
              <w:top w:w="75" w:type="dxa"/>
              <w:left w:w="75" w:type="dxa"/>
              <w:bottom w:w="240" w:type="dxa"/>
              <w:right w:w="75" w:type="dxa"/>
            </w:tcMar>
            <w:hideMark/>
          </w:tcPr>
          <w:p w14:paraId="5AA4D42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06B9BDC" w14:textId="77777777" w:rsidR="0015614D" w:rsidRPr="000F4A62" w:rsidRDefault="0015614D" w:rsidP="00935310">
            <w:r w:rsidRPr="000F4A62">
              <w:t>-</w:t>
            </w:r>
          </w:p>
        </w:tc>
      </w:tr>
    </w:tbl>
    <w:p w14:paraId="2F45929B" w14:textId="77777777" w:rsidR="0015614D" w:rsidRPr="000F4A62" w:rsidRDefault="0015614D" w:rsidP="0015614D"/>
    <w:p w14:paraId="1B160E57" w14:textId="77777777" w:rsidR="0015614D" w:rsidRPr="000F4A62" w:rsidRDefault="0015614D" w:rsidP="0015614D">
      <w:bookmarkStart w:id="486" w:name="-90259470"/>
      <w:r w:rsidRPr="000F4A62">
        <w:t>/ZCX05/Declaration/</w:t>
      </w:r>
      <w:r w:rsidRPr="000F4A62">
        <w:rPr>
          <w:b/>
          <w:bCs/>
        </w:rPr>
        <w:t>Operator</w:t>
      </w:r>
      <w:bookmarkEnd w:id="486"/>
    </w:p>
    <w:tbl>
      <w:tblPr>
        <w:tblW w:w="0" w:type="auto"/>
        <w:tblCellMar>
          <w:top w:w="75" w:type="dxa"/>
          <w:left w:w="75" w:type="dxa"/>
          <w:bottom w:w="75" w:type="dxa"/>
          <w:right w:w="75" w:type="dxa"/>
        </w:tblCellMar>
        <w:tblLook w:val="04A0" w:firstRow="1" w:lastRow="0" w:firstColumn="1" w:lastColumn="0" w:noHBand="0" w:noVBand="1"/>
        <w:tblCaption w:val="Grupa danych /ZCX05/Declaration/Operator"/>
        <w:tblDescription w:val="Tabela: Grupa danych /ZCX05/Declaration/Operator"/>
      </w:tblPr>
      <w:tblGrid>
        <w:gridCol w:w="4575"/>
        <w:gridCol w:w="1314"/>
        <w:gridCol w:w="885"/>
        <w:gridCol w:w="796"/>
        <w:gridCol w:w="692"/>
        <w:gridCol w:w="1092"/>
      </w:tblGrid>
      <w:tr w:rsidR="0015614D" w:rsidRPr="000F4A62" w14:paraId="3122D9C0" w14:textId="77777777" w:rsidTr="00935310">
        <w:trPr>
          <w:cantSplit/>
        </w:trPr>
        <w:tc>
          <w:tcPr>
            <w:tcW w:w="4820" w:type="dxa"/>
            <w:tcBorders>
              <w:top w:val="nil"/>
              <w:left w:val="nil"/>
              <w:bottom w:val="nil"/>
              <w:right w:val="nil"/>
            </w:tcBorders>
            <w:hideMark/>
          </w:tcPr>
          <w:p w14:paraId="3830E4C4" w14:textId="77777777" w:rsidR="0015614D" w:rsidRPr="000F4A62" w:rsidRDefault="0015614D" w:rsidP="00935310">
            <w:r w:rsidRPr="000F4A62">
              <w:t>Operator dokumentu po stronie Podmiotu</w:t>
            </w:r>
          </w:p>
        </w:tc>
        <w:tc>
          <w:tcPr>
            <w:tcW w:w="1418" w:type="dxa"/>
            <w:tcBorders>
              <w:top w:val="nil"/>
              <w:left w:val="nil"/>
              <w:bottom w:val="nil"/>
              <w:right w:val="nil"/>
            </w:tcBorders>
            <w:hideMark/>
          </w:tcPr>
          <w:p w14:paraId="46C4FFC8" w14:textId="77777777" w:rsidR="0015614D" w:rsidRPr="000F4A62" w:rsidRDefault="0015614D" w:rsidP="00935310">
            <w:r w:rsidRPr="000F4A62">
              <w:t>-</w:t>
            </w:r>
          </w:p>
        </w:tc>
        <w:tc>
          <w:tcPr>
            <w:tcW w:w="851" w:type="dxa"/>
            <w:tcBorders>
              <w:top w:val="nil"/>
              <w:left w:val="nil"/>
              <w:bottom w:val="nil"/>
              <w:right w:val="nil"/>
            </w:tcBorders>
            <w:hideMark/>
          </w:tcPr>
          <w:p w14:paraId="0E956790" w14:textId="77777777" w:rsidR="0015614D" w:rsidRPr="000F4A62" w:rsidRDefault="0015614D" w:rsidP="00935310"/>
        </w:tc>
        <w:tc>
          <w:tcPr>
            <w:tcW w:w="851" w:type="dxa"/>
            <w:tcBorders>
              <w:top w:val="nil"/>
              <w:left w:val="nil"/>
              <w:bottom w:val="nil"/>
              <w:right w:val="nil"/>
            </w:tcBorders>
            <w:hideMark/>
          </w:tcPr>
          <w:p w14:paraId="14B2B2DE" w14:textId="77777777" w:rsidR="0015614D" w:rsidRPr="000F4A62" w:rsidRDefault="0015614D" w:rsidP="00935310"/>
        </w:tc>
        <w:tc>
          <w:tcPr>
            <w:tcW w:w="709" w:type="dxa"/>
            <w:tcBorders>
              <w:top w:val="nil"/>
              <w:left w:val="nil"/>
              <w:bottom w:val="nil"/>
              <w:right w:val="nil"/>
            </w:tcBorders>
            <w:hideMark/>
          </w:tcPr>
          <w:p w14:paraId="2684A0ED" w14:textId="77777777" w:rsidR="0015614D" w:rsidRPr="000F4A62" w:rsidRDefault="0015614D" w:rsidP="00935310">
            <w:r w:rsidRPr="000F4A62">
              <w:t>0..9</w:t>
            </w:r>
          </w:p>
        </w:tc>
        <w:tc>
          <w:tcPr>
            <w:tcW w:w="709" w:type="dxa"/>
            <w:tcBorders>
              <w:top w:val="nil"/>
              <w:left w:val="nil"/>
              <w:bottom w:val="nil"/>
              <w:right w:val="nil"/>
            </w:tcBorders>
            <w:hideMark/>
          </w:tcPr>
          <w:p w14:paraId="491E795E" w14:textId="77777777" w:rsidR="0015614D" w:rsidRPr="000F4A62" w:rsidRDefault="0015614D" w:rsidP="00935310">
            <w:r w:rsidRPr="000F4A62">
              <w:t>-</w:t>
            </w:r>
          </w:p>
        </w:tc>
      </w:tr>
      <w:tr w:rsidR="0015614D" w:rsidRPr="000F4A62" w14:paraId="59CA14E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10862FC" w14:textId="77777777" w:rsidR="0015614D" w:rsidRPr="000F4A62" w:rsidRDefault="00000000" w:rsidP="00935310">
            <w:pPr>
              <w:rPr>
                <w:b/>
                <w:bCs/>
              </w:rPr>
            </w:pPr>
            <w:r>
              <w:rPr>
                <w:b/>
                <w:bCs/>
              </w:rPr>
              <w:pict w14:anchorId="0E96946C">
                <v:rect id="_x0000_i1439" style="width:0;height:1pt" o:hralign="center" o:hrstd="t" o:hrnoshade="t" o:hr="t" fillcolor="black" stroked="f"/>
              </w:pict>
            </w:r>
          </w:p>
        </w:tc>
      </w:tr>
      <w:tr w:rsidR="0015614D" w:rsidRPr="000F4A62" w14:paraId="24EC94B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8915E21" w14:textId="77777777" w:rsidR="0015614D" w:rsidRPr="000F4A62" w:rsidRDefault="0015614D" w:rsidP="00935310">
            <w:pPr>
              <w:rPr>
                <w:b/>
                <w:bCs/>
              </w:rPr>
            </w:pPr>
            <w:r w:rsidRPr="000F4A62">
              <w:rPr>
                <w:b/>
                <w:bCs/>
              </w:rPr>
              <w:t>sequenceNumber</w:t>
            </w:r>
          </w:p>
          <w:p w14:paraId="3BD4DAE6" w14:textId="77777777" w:rsidR="0015614D" w:rsidRPr="000F4A62" w:rsidRDefault="0015614D" w:rsidP="00935310">
            <w:r w:rsidRPr="000F4A62">
              <w:t>Lp.</w:t>
            </w:r>
          </w:p>
          <w:p w14:paraId="6FDE8B42"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47915DC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EC7B6C5"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3EBB79B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939F6C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FBD86E2" w14:textId="572C4824" w:rsidR="0015614D" w:rsidRPr="000F4A62" w:rsidRDefault="00000000" w:rsidP="00935310">
            <w:hyperlink w:anchor="R_R.0002.G" w:tooltip="R.0002.G" w:history="1">
              <w:r w:rsidR="0015614D" w:rsidRPr="000F4A62">
                <w:rPr>
                  <w:rStyle w:val="Hipercze"/>
                </w:rPr>
                <w:t>R.0002.G</w:t>
              </w:r>
            </w:hyperlink>
          </w:p>
        </w:tc>
      </w:tr>
      <w:tr w:rsidR="0015614D" w:rsidRPr="000F4A62" w14:paraId="6A0307C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3114F9A" w14:textId="77777777" w:rsidR="0015614D" w:rsidRPr="005C4C55" w:rsidRDefault="0015614D" w:rsidP="00935310">
            <w:pPr>
              <w:rPr>
                <w:b/>
                <w:bCs/>
                <w:lang w:val="en-US"/>
              </w:rPr>
            </w:pPr>
            <w:r w:rsidRPr="005C4C55">
              <w:rPr>
                <w:b/>
                <w:bCs/>
                <w:lang w:val="en-US"/>
              </w:rPr>
              <w:t>operatorEmail</w:t>
            </w:r>
          </w:p>
          <w:p w14:paraId="6A277FBD" w14:textId="77777777" w:rsidR="0015614D" w:rsidRPr="005C4C55" w:rsidRDefault="0015614D" w:rsidP="00935310">
            <w:pPr>
              <w:rPr>
                <w:lang w:val="en-US"/>
              </w:rPr>
            </w:pPr>
            <w:r w:rsidRPr="005C4C55">
              <w:rPr>
                <w:lang w:val="en-US"/>
              </w:rPr>
              <w:t>Adres e-mail operatora</w:t>
            </w:r>
          </w:p>
        </w:tc>
        <w:tc>
          <w:tcPr>
            <w:tcW w:w="1418" w:type="dxa"/>
            <w:tcBorders>
              <w:top w:val="nil"/>
              <w:left w:val="nil"/>
              <w:bottom w:val="nil"/>
              <w:right w:val="nil"/>
            </w:tcBorders>
            <w:tcMar>
              <w:top w:w="75" w:type="dxa"/>
              <w:left w:w="75" w:type="dxa"/>
              <w:bottom w:w="240" w:type="dxa"/>
              <w:right w:w="75" w:type="dxa"/>
            </w:tcMar>
            <w:hideMark/>
          </w:tcPr>
          <w:p w14:paraId="085C69B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C50C5E8"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21C53E1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6EC701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7942958" w14:textId="77777777" w:rsidR="0015614D" w:rsidRPr="000F4A62" w:rsidRDefault="0015614D" w:rsidP="00935310">
            <w:r w:rsidRPr="000F4A62">
              <w:t>-</w:t>
            </w:r>
          </w:p>
        </w:tc>
      </w:tr>
    </w:tbl>
    <w:p w14:paraId="114D81CF" w14:textId="77777777" w:rsidR="0015614D" w:rsidRPr="000F4A62" w:rsidRDefault="0015614D" w:rsidP="0015614D"/>
    <w:p w14:paraId="65799DFD" w14:textId="77777777" w:rsidR="0015614D" w:rsidRPr="000F4A62" w:rsidRDefault="0015614D" w:rsidP="0015614D">
      <w:bookmarkStart w:id="487" w:name="-1836880962"/>
      <w:r w:rsidRPr="000F4A62">
        <w:t>/ZCX05/</w:t>
      </w:r>
      <w:r w:rsidRPr="000F4A62">
        <w:rPr>
          <w:b/>
          <w:bCs/>
        </w:rPr>
        <w:t>Signature</w:t>
      </w:r>
      <w:bookmarkEnd w:id="487"/>
    </w:p>
    <w:tbl>
      <w:tblPr>
        <w:tblW w:w="0" w:type="auto"/>
        <w:tblCellMar>
          <w:top w:w="75" w:type="dxa"/>
          <w:left w:w="75" w:type="dxa"/>
          <w:bottom w:w="75" w:type="dxa"/>
          <w:right w:w="75" w:type="dxa"/>
        </w:tblCellMar>
        <w:tblLook w:val="04A0" w:firstRow="1" w:lastRow="0" w:firstColumn="1" w:lastColumn="0" w:noHBand="0" w:noVBand="1"/>
        <w:tblCaption w:val="Grupa danych /ZCX05/Signature"/>
        <w:tblDescription w:val="Tabela: Grupa danych /ZCX05/Signature"/>
      </w:tblPr>
      <w:tblGrid>
        <w:gridCol w:w="4817"/>
        <w:gridCol w:w="1417"/>
        <w:gridCol w:w="851"/>
        <w:gridCol w:w="851"/>
        <w:gridCol w:w="709"/>
        <w:gridCol w:w="709"/>
      </w:tblGrid>
      <w:tr w:rsidR="0015614D" w:rsidRPr="000F4A62" w14:paraId="4965D210" w14:textId="77777777" w:rsidTr="00935310">
        <w:trPr>
          <w:cantSplit/>
        </w:trPr>
        <w:tc>
          <w:tcPr>
            <w:tcW w:w="4820" w:type="dxa"/>
            <w:tcBorders>
              <w:top w:val="nil"/>
              <w:left w:val="nil"/>
              <w:bottom w:val="nil"/>
              <w:right w:val="nil"/>
            </w:tcBorders>
            <w:hideMark/>
          </w:tcPr>
          <w:p w14:paraId="05AEF12B" w14:textId="77777777" w:rsidR="0015614D" w:rsidRPr="000F4A62" w:rsidRDefault="0015614D" w:rsidP="00935310"/>
        </w:tc>
        <w:tc>
          <w:tcPr>
            <w:tcW w:w="1418" w:type="dxa"/>
            <w:tcBorders>
              <w:top w:val="nil"/>
              <w:left w:val="nil"/>
              <w:bottom w:val="nil"/>
              <w:right w:val="nil"/>
            </w:tcBorders>
            <w:hideMark/>
          </w:tcPr>
          <w:p w14:paraId="2366B492" w14:textId="77777777" w:rsidR="0015614D" w:rsidRPr="000F4A62" w:rsidRDefault="0015614D" w:rsidP="00935310">
            <w:r w:rsidRPr="000F4A62">
              <w:t>-</w:t>
            </w:r>
          </w:p>
        </w:tc>
        <w:tc>
          <w:tcPr>
            <w:tcW w:w="851" w:type="dxa"/>
            <w:tcBorders>
              <w:top w:val="nil"/>
              <w:left w:val="nil"/>
              <w:bottom w:val="nil"/>
              <w:right w:val="nil"/>
            </w:tcBorders>
            <w:hideMark/>
          </w:tcPr>
          <w:p w14:paraId="362A167D" w14:textId="77777777" w:rsidR="0015614D" w:rsidRPr="000F4A62" w:rsidRDefault="0015614D" w:rsidP="00935310"/>
        </w:tc>
        <w:tc>
          <w:tcPr>
            <w:tcW w:w="851" w:type="dxa"/>
            <w:tcBorders>
              <w:top w:val="nil"/>
              <w:left w:val="nil"/>
              <w:bottom w:val="nil"/>
              <w:right w:val="nil"/>
            </w:tcBorders>
            <w:hideMark/>
          </w:tcPr>
          <w:p w14:paraId="07AD7DE6" w14:textId="77777777" w:rsidR="0015614D" w:rsidRPr="000F4A62" w:rsidRDefault="0015614D" w:rsidP="00935310"/>
        </w:tc>
        <w:tc>
          <w:tcPr>
            <w:tcW w:w="709" w:type="dxa"/>
            <w:tcBorders>
              <w:top w:val="nil"/>
              <w:left w:val="nil"/>
              <w:bottom w:val="nil"/>
              <w:right w:val="nil"/>
            </w:tcBorders>
            <w:hideMark/>
          </w:tcPr>
          <w:p w14:paraId="25C394C8" w14:textId="77777777" w:rsidR="0015614D" w:rsidRPr="000F4A62" w:rsidRDefault="0015614D" w:rsidP="00935310">
            <w:r w:rsidRPr="000F4A62">
              <w:t>0..1</w:t>
            </w:r>
          </w:p>
        </w:tc>
        <w:tc>
          <w:tcPr>
            <w:tcW w:w="709" w:type="dxa"/>
            <w:tcBorders>
              <w:top w:val="nil"/>
              <w:left w:val="nil"/>
              <w:bottom w:val="nil"/>
              <w:right w:val="nil"/>
            </w:tcBorders>
            <w:hideMark/>
          </w:tcPr>
          <w:p w14:paraId="5B2F8749" w14:textId="77777777" w:rsidR="0015614D" w:rsidRPr="000F4A62" w:rsidRDefault="0015614D" w:rsidP="00935310">
            <w:r w:rsidRPr="000F4A62">
              <w:t>-</w:t>
            </w:r>
          </w:p>
        </w:tc>
      </w:tr>
      <w:tr w:rsidR="0015614D" w:rsidRPr="000F4A62" w14:paraId="2CD7CAE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23881C8" w14:textId="77777777" w:rsidR="0015614D" w:rsidRPr="000F4A62" w:rsidRDefault="00000000" w:rsidP="00935310">
            <w:pPr>
              <w:rPr>
                <w:b/>
                <w:bCs/>
              </w:rPr>
            </w:pPr>
            <w:r>
              <w:rPr>
                <w:b/>
                <w:bCs/>
              </w:rPr>
              <w:pict w14:anchorId="41C8AA3B">
                <v:rect id="_x0000_i1440" style="width:0;height:1pt" o:hralign="center" o:hrstd="t" o:hrnoshade="t" o:hr="t" fillcolor="black" stroked="f"/>
              </w:pict>
            </w:r>
          </w:p>
        </w:tc>
      </w:tr>
    </w:tbl>
    <w:p w14:paraId="6D907D79" w14:textId="77777777" w:rsidR="0015614D" w:rsidRPr="000F4A62" w:rsidRDefault="0015614D" w:rsidP="0015614D"/>
    <w:p w14:paraId="5B2A7E92" w14:textId="77777777" w:rsidR="0015614D" w:rsidRPr="000F4A62" w:rsidRDefault="0015614D" w:rsidP="00F42053">
      <w:pPr>
        <w:pStyle w:val="Nagwek2"/>
      </w:pPr>
      <w:bookmarkStart w:id="488" w:name="_Toc172900249"/>
      <w:r w:rsidRPr="000F4A62">
        <w:t>ZCX10</w:t>
      </w:r>
      <w:bookmarkEnd w:id="488"/>
    </w:p>
    <w:p w14:paraId="08468B5F" w14:textId="77777777" w:rsidR="0015614D" w:rsidRPr="000F4A62" w:rsidRDefault="0015614D" w:rsidP="0015614D">
      <w:r w:rsidRPr="000F4A62">
        <w:t>Informacja o wniosku kontyngentowym</w:t>
      </w:r>
    </w:p>
    <w:p w14:paraId="155D774F" w14:textId="77777777" w:rsidR="0015614D" w:rsidRPr="000F4A62" w:rsidRDefault="0015614D" w:rsidP="00F42053">
      <w:pPr>
        <w:pStyle w:val="Nagwek3"/>
      </w:pPr>
      <w:r w:rsidRPr="000F4A62">
        <w:t>Struktura</w:t>
      </w:r>
    </w:p>
    <w:tbl>
      <w:tblPr>
        <w:tblW w:w="0" w:type="auto"/>
        <w:tblCellMar>
          <w:top w:w="75" w:type="dxa"/>
          <w:left w:w="75" w:type="dxa"/>
          <w:bottom w:w="75" w:type="dxa"/>
          <w:right w:w="75" w:type="dxa"/>
        </w:tblCellMar>
        <w:tblLook w:val="04A0" w:firstRow="1" w:lastRow="0" w:firstColumn="1" w:lastColumn="0" w:noHBand="0" w:noVBand="1"/>
        <w:tblCaption w:val="Struktura ZCX10"/>
        <w:tblDescription w:val="Tabela: Struktura ZCX10"/>
      </w:tblPr>
      <w:tblGrid>
        <w:gridCol w:w="3733"/>
        <w:gridCol w:w="1134"/>
        <w:gridCol w:w="1134"/>
      </w:tblGrid>
      <w:tr w:rsidR="0015614D" w:rsidRPr="000F4A62" w14:paraId="1F211836" w14:textId="77777777" w:rsidTr="00935310">
        <w:trPr>
          <w:cantSplit/>
        </w:trPr>
        <w:tc>
          <w:tcPr>
            <w:tcW w:w="0" w:type="auto"/>
            <w:tcBorders>
              <w:top w:val="nil"/>
              <w:left w:val="nil"/>
              <w:bottom w:val="nil"/>
              <w:right w:val="nil"/>
            </w:tcBorders>
            <w:hideMark/>
          </w:tcPr>
          <w:p w14:paraId="3DB6C33A" w14:textId="03247DB3" w:rsidR="0015614D" w:rsidRPr="000F4A62" w:rsidRDefault="00000000" w:rsidP="00935310">
            <w:hyperlink w:anchor="85199022" w:tooltip="ZCX10" w:history="1">
              <w:r w:rsidR="0015614D" w:rsidRPr="000F4A62">
                <w:rPr>
                  <w:rStyle w:val="Hipercze"/>
                </w:rPr>
                <w:t>ZCX10</w:t>
              </w:r>
            </w:hyperlink>
          </w:p>
        </w:tc>
        <w:tc>
          <w:tcPr>
            <w:tcW w:w="1134" w:type="dxa"/>
            <w:tcBorders>
              <w:top w:val="nil"/>
              <w:left w:val="nil"/>
              <w:bottom w:val="nil"/>
              <w:right w:val="nil"/>
            </w:tcBorders>
            <w:hideMark/>
          </w:tcPr>
          <w:p w14:paraId="276C6462" w14:textId="77777777" w:rsidR="0015614D" w:rsidRPr="000F4A62" w:rsidRDefault="0015614D" w:rsidP="00935310">
            <w:r w:rsidRPr="000F4A62">
              <w:t>1</w:t>
            </w:r>
          </w:p>
        </w:tc>
        <w:tc>
          <w:tcPr>
            <w:tcW w:w="1134" w:type="dxa"/>
            <w:tcBorders>
              <w:top w:val="nil"/>
              <w:left w:val="nil"/>
              <w:bottom w:val="nil"/>
              <w:right w:val="nil"/>
            </w:tcBorders>
            <w:hideMark/>
          </w:tcPr>
          <w:p w14:paraId="0453D50D" w14:textId="77777777" w:rsidR="0015614D" w:rsidRPr="000F4A62" w:rsidRDefault="0015614D" w:rsidP="00935310">
            <w:r w:rsidRPr="000F4A62">
              <w:t>-</w:t>
            </w:r>
          </w:p>
        </w:tc>
      </w:tr>
      <w:tr w:rsidR="0015614D" w:rsidRPr="000F4A62" w14:paraId="7CAFAD18" w14:textId="77777777" w:rsidTr="00935310">
        <w:trPr>
          <w:cantSplit/>
        </w:trPr>
        <w:tc>
          <w:tcPr>
            <w:tcW w:w="0" w:type="auto"/>
            <w:tcBorders>
              <w:top w:val="nil"/>
              <w:left w:val="nil"/>
              <w:bottom w:val="nil"/>
              <w:right w:val="nil"/>
            </w:tcBorders>
            <w:hideMark/>
          </w:tcPr>
          <w:p w14:paraId="53AA83D7" w14:textId="00ED3DF0" w:rsidR="0015614D" w:rsidRPr="000F4A62" w:rsidRDefault="00000000" w:rsidP="00935310">
            <w:hyperlink w:anchor="-2000467942" w:tooltip="Declaration" w:history="1">
              <w:r w:rsidR="0015614D" w:rsidRPr="000F4A62">
                <w:rPr>
                  <w:rStyle w:val="Hipercze"/>
                </w:rPr>
                <w:t xml:space="preserve">— </w:t>
              </w:r>
              <w:r w:rsidR="0015614D" w:rsidRPr="000F4A62">
                <w:rPr>
                  <w:rStyle w:val="Hipercze"/>
                  <w:b/>
                  <w:bCs/>
                </w:rPr>
                <w:t>Declaration</w:t>
              </w:r>
            </w:hyperlink>
          </w:p>
        </w:tc>
        <w:tc>
          <w:tcPr>
            <w:tcW w:w="1134" w:type="dxa"/>
            <w:tcBorders>
              <w:top w:val="nil"/>
              <w:left w:val="nil"/>
              <w:bottom w:val="nil"/>
              <w:right w:val="nil"/>
            </w:tcBorders>
            <w:hideMark/>
          </w:tcPr>
          <w:p w14:paraId="4F90C019" w14:textId="77777777" w:rsidR="0015614D" w:rsidRPr="000F4A62" w:rsidRDefault="0015614D" w:rsidP="00935310">
            <w:r w:rsidRPr="000F4A62">
              <w:t>1</w:t>
            </w:r>
          </w:p>
        </w:tc>
        <w:tc>
          <w:tcPr>
            <w:tcW w:w="1134" w:type="dxa"/>
            <w:tcBorders>
              <w:top w:val="nil"/>
              <w:left w:val="nil"/>
              <w:bottom w:val="nil"/>
              <w:right w:val="nil"/>
            </w:tcBorders>
            <w:hideMark/>
          </w:tcPr>
          <w:p w14:paraId="7F26559F" w14:textId="77777777" w:rsidR="0015614D" w:rsidRPr="000F4A62" w:rsidRDefault="0015614D" w:rsidP="00935310">
            <w:r w:rsidRPr="000F4A62">
              <w:t>-</w:t>
            </w:r>
          </w:p>
        </w:tc>
      </w:tr>
      <w:tr w:rsidR="0015614D" w:rsidRPr="000F4A62" w14:paraId="1CE001C6" w14:textId="77777777" w:rsidTr="00935310">
        <w:trPr>
          <w:cantSplit/>
        </w:trPr>
        <w:tc>
          <w:tcPr>
            <w:tcW w:w="0" w:type="auto"/>
            <w:tcBorders>
              <w:top w:val="nil"/>
              <w:left w:val="nil"/>
              <w:bottom w:val="nil"/>
              <w:right w:val="nil"/>
            </w:tcBorders>
            <w:hideMark/>
          </w:tcPr>
          <w:p w14:paraId="7A906721" w14:textId="19BF8287" w:rsidR="0015614D" w:rsidRPr="000F4A62" w:rsidRDefault="00000000" w:rsidP="00935310">
            <w:hyperlink w:anchor="-42653255" w:tooltip="CustomsOfficeOfDeclaration" w:history="1">
              <w:r w:rsidR="0015614D" w:rsidRPr="000F4A62">
                <w:rPr>
                  <w:rStyle w:val="Hipercze"/>
                </w:rPr>
                <w:t>— — CustomsOfficeOfDeclaration</w:t>
              </w:r>
            </w:hyperlink>
          </w:p>
        </w:tc>
        <w:tc>
          <w:tcPr>
            <w:tcW w:w="1134" w:type="dxa"/>
            <w:tcBorders>
              <w:top w:val="nil"/>
              <w:left w:val="nil"/>
              <w:bottom w:val="nil"/>
              <w:right w:val="nil"/>
            </w:tcBorders>
            <w:hideMark/>
          </w:tcPr>
          <w:p w14:paraId="10D14F1B" w14:textId="77777777" w:rsidR="0015614D" w:rsidRPr="000F4A62" w:rsidRDefault="0015614D" w:rsidP="00935310">
            <w:r w:rsidRPr="000F4A62">
              <w:t>0..1</w:t>
            </w:r>
          </w:p>
        </w:tc>
        <w:tc>
          <w:tcPr>
            <w:tcW w:w="1134" w:type="dxa"/>
            <w:tcBorders>
              <w:top w:val="nil"/>
              <w:left w:val="nil"/>
              <w:bottom w:val="nil"/>
              <w:right w:val="nil"/>
            </w:tcBorders>
            <w:hideMark/>
          </w:tcPr>
          <w:p w14:paraId="48D48ADC" w14:textId="77777777" w:rsidR="0015614D" w:rsidRPr="000F4A62" w:rsidRDefault="0015614D" w:rsidP="00935310">
            <w:r w:rsidRPr="000F4A62">
              <w:t>-</w:t>
            </w:r>
          </w:p>
        </w:tc>
      </w:tr>
      <w:tr w:rsidR="0015614D" w:rsidRPr="000F4A62" w14:paraId="479B17E6" w14:textId="77777777" w:rsidTr="00935310">
        <w:trPr>
          <w:cantSplit/>
        </w:trPr>
        <w:tc>
          <w:tcPr>
            <w:tcW w:w="0" w:type="auto"/>
            <w:tcBorders>
              <w:top w:val="nil"/>
              <w:left w:val="nil"/>
              <w:bottom w:val="nil"/>
              <w:right w:val="nil"/>
            </w:tcBorders>
            <w:hideMark/>
          </w:tcPr>
          <w:p w14:paraId="58B0D954" w14:textId="7230F302" w:rsidR="0015614D" w:rsidRPr="000F4A62" w:rsidRDefault="00000000" w:rsidP="00935310">
            <w:hyperlink w:anchor="1911521269" w:tooltip="SupervisingCustomsOffice" w:history="1">
              <w:r w:rsidR="0015614D" w:rsidRPr="000F4A62">
                <w:rPr>
                  <w:rStyle w:val="Hipercze"/>
                </w:rPr>
                <w:t>— — SupervisingCustomsOffice</w:t>
              </w:r>
            </w:hyperlink>
          </w:p>
        </w:tc>
        <w:tc>
          <w:tcPr>
            <w:tcW w:w="1134" w:type="dxa"/>
            <w:tcBorders>
              <w:top w:val="nil"/>
              <w:left w:val="nil"/>
              <w:bottom w:val="nil"/>
              <w:right w:val="nil"/>
            </w:tcBorders>
            <w:hideMark/>
          </w:tcPr>
          <w:p w14:paraId="138E4189" w14:textId="77777777" w:rsidR="0015614D" w:rsidRPr="000F4A62" w:rsidRDefault="0015614D" w:rsidP="00935310">
            <w:r w:rsidRPr="000F4A62">
              <w:t>0..1</w:t>
            </w:r>
          </w:p>
        </w:tc>
        <w:tc>
          <w:tcPr>
            <w:tcW w:w="1134" w:type="dxa"/>
            <w:tcBorders>
              <w:top w:val="nil"/>
              <w:left w:val="nil"/>
              <w:bottom w:val="nil"/>
              <w:right w:val="nil"/>
            </w:tcBorders>
            <w:hideMark/>
          </w:tcPr>
          <w:p w14:paraId="5374EC53" w14:textId="77777777" w:rsidR="0015614D" w:rsidRPr="000F4A62" w:rsidRDefault="0015614D" w:rsidP="00935310">
            <w:r w:rsidRPr="000F4A62">
              <w:t>-</w:t>
            </w:r>
          </w:p>
        </w:tc>
      </w:tr>
      <w:tr w:rsidR="0015614D" w:rsidRPr="000F4A62" w14:paraId="34367642" w14:textId="77777777" w:rsidTr="00935310">
        <w:trPr>
          <w:cantSplit/>
        </w:trPr>
        <w:tc>
          <w:tcPr>
            <w:tcW w:w="0" w:type="auto"/>
            <w:tcBorders>
              <w:top w:val="nil"/>
              <w:left w:val="nil"/>
              <w:bottom w:val="nil"/>
              <w:right w:val="nil"/>
            </w:tcBorders>
            <w:hideMark/>
          </w:tcPr>
          <w:p w14:paraId="23F0B40A" w14:textId="7D6B6DF0" w:rsidR="0015614D" w:rsidRPr="000F4A62" w:rsidRDefault="00000000" w:rsidP="00935310">
            <w:hyperlink w:anchor="-1768599593" w:tooltip="GoodsShipments" w:history="1">
              <w:r w:rsidR="0015614D" w:rsidRPr="000F4A62">
                <w:rPr>
                  <w:rStyle w:val="Hipercze"/>
                </w:rPr>
                <w:t xml:space="preserve">— — </w:t>
              </w:r>
              <w:r w:rsidR="0015614D" w:rsidRPr="000F4A62">
                <w:rPr>
                  <w:rStyle w:val="Hipercze"/>
                  <w:b/>
                  <w:bCs/>
                </w:rPr>
                <w:t>GoodsShipments</w:t>
              </w:r>
            </w:hyperlink>
          </w:p>
        </w:tc>
        <w:tc>
          <w:tcPr>
            <w:tcW w:w="1134" w:type="dxa"/>
            <w:tcBorders>
              <w:top w:val="nil"/>
              <w:left w:val="nil"/>
              <w:bottom w:val="nil"/>
              <w:right w:val="nil"/>
            </w:tcBorders>
            <w:hideMark/>
          </w:tcPr>
          <w:p w14:paraId="6437A32C" w14:textId="77777777" w:rsidR="0015614D" w:rsidRPr="000F4A62" w:rsidRDefault="0015614D" w:rsidP="00935310">
            <w:r w:rsidRPr="000F4A62">
              <w:t>1..9999</w:t>
            </w:r>
          </w:p>
        </w:tc>
        <w:tc>
          <w:tcPr>
            <w:tcW w:w="1134" w:type="dxa"/>
            <w:tcBorders>
              <w:top w:val="nil"/>
              <w:left w:val="nil"/>
              <w:bottom w:val="nil"/>
              <w:right w:val="nil"/>
            </w:tcBorders>
            <w:hideMark/>
          </w:tcPr>
          <w:p w14:paraId="457BAA06" w14:textId="77777777" w:rsidR="0015614D" w:rsidRPr="000F4A62" w:rsidRDefault="0015614D" w:rsidP="00935310">
            <w:r w:rsidRPr="000F4A62">
              <w:t>-</w:t>
            </w:r>
          </w:p>
        </w:tc>
      </w:tr>
      <w:tr w:rsidR="0015614D" w:rsidRPr="000F4A62" w14:paraId="59A062D9" w14:textId="77777777" w:rsidTr="00935310">
        <w:trPr>
          <w:cantSplit/>
        </w:trPr>
        <w:tc>
          <w:tcPr>
            <w:tcW w:w="0" w:type="auto"/>
            <w:tcBorders>
              <w:top w:val="nil"/>
              <w:left w:val="nil"/>
              <w:bottom w:val="nil"/>
              <w:right w:val="nil"/>
            </w:tcBorders>
            <w:hideMark/>
          </w:tcPr>
          <w:p w14:paraId="28637FCB" w14:textId="59C35C48" w:rsidR="0015614D" w:rsidRPr="000F4A62" w:rsidRDefault="00000000" w:rsidP="00935310">
            <w:hyperlink w:anchor="1867517458" w:tooltip="GoodsItem" w:history="1">
              <w:r w:rsidR="0015614D" w:rsidRPr="000F4A62">
                <w:rPr>
                  <w:rStyle w:val="Hipercze"/>
                </w:rPr>
                <w:t xml:space="preserve">— — — </w:t>
              </w:r>
              <w:r w:rsidR="0015614D" w:rsidRPr="000F4A62">
                <w:rPr>
                  <w:rStyle w:val="Hipercze"/>
                  <w:b/>
                  <w:bCs/>
                </w:rPr>
                <w:t>GoodsItem</w:t>
              </w:r>
            </w:hyperlink>
          </w:p>
        </w:tc>
        <w:tc>
          <w:tcPr>
            <w:tcW w:w="1134" w:type="dxa"/>
            <w:tcBorders>
              <w:top w:val="nil"/>
              <w:left w:val="nil"/>
              <w:bottom w:val="nil"/>
              <w:right w:val="nil"/>
            </w:tcBorders>
            <w:hideMark/>
          </w:tcPr>
          <w:p w14:paraId="0C2A62F8" w14:textId="77777777" w:rsidR="0015614D" w:rsidRPr="000F4A62" w:rsidRDefault="0015614D" w:rsidP="00935310">
            <w:r w:rsidRPr="000F4A62">
              <w:t>1..9999</w:t>
            </w:r>
          </w:p>
        </w:tc>
        <w:tc>
          <w:tcPr>
            <w:tcW w:w="1134" w:type="dxa"/>
            <w:tcBorders>
              <w:top w:val="nil"/>
              <w:left w:val="nil"/>
              <w:bottom w:val="nil"/>
              <w:right w:val="nil"/>
            </w:tcBorders>
            <w:hideMark/>
          </w:tcPr>
          <w:p w14:paraId="51237DDD" w14:textId="77777777" w:rsidR="0015614D" w:rsidRPr="000F4A62" w:rsidRDefault="0015614D" w:rsidP="00935310">
            <w:r w:rsidRPr="000F4A62">
              <w:t>-</w:t>
            </w:r>
          </w:p>
        </w:tc>
      </w:tr>
      <w:tr w:rsidR="0015614D" w:rsidRPr="000F4A62" w14:paraId="1FCAD350" w14:textId="77777777" w:rsidTr="00935310">
        <w:trPr>
          <w:cantSplit/>
        </w:trPr>
        <w:tc>
          <w:tcPr>
            <w:tcW w:w="0" w:type="auto"/>
            <w:tcBorders>
              <w:top w:val="nil"/>
              <w:left w:val="nil"/>
              <w:bottom w:val="nil"/>
              <w:right w:val="nil"/>
            </w:tcBorders>
            <w:hideMark/>
          </w:tcPr>
          <w:p w14:paraId="78FCF752" w14:textId="507B0217" w:rsidR="0015614D" w:rsidRPr="000F4A62" w:rsidRDefault="00000000" w:rsidP="00935310">
            <w:hyperlink w:anchor="1749611379" w:tooltip="QuotaRequest" w:history="1">
              <w:r w:rsidR="0015614D" w:rsidRPr="000F4A62">
                <w:rPr>
                  <w:rStyle w:val="Hipercze"/>
                </w:rPr>
                <w:t>— — — — QuotaRequest</w:t>
              </w:r>
            </w:hyperlink>
          </w:p>
        </w:tc>
        <w:tc>
          <w:tcPr>
            <w:tcW w:w="1134" w:type="dxa"/>
            <w:tcBorders>
              <w:top w:val="nil"/>
              <w:left w:val="nil"/>
              <w:bottom w:val="nil"/>
              <w:right w:val="nil"/>
            </w:tcBorders>
            <w:hideMark/>
          </w:tcPr>
          <w:p w14:paraId="1BA8F27D" w14:textId="77777777" w:rsidR="0015614D" w:rsidRPr="000F4A62" w:rsidRDefault="0015614D" w:rsidP="00935310">
            <w:r w:rsidRPr="000F4A62">
              <w:t>0..1</w:t>
            </w:r>
          </w:p>
        </w:tc>
        <w:tc>
          <w:tcPr>
            <w:tcW w:w="1134" w:type="dxa"/>
            <w:tcBorders>
              <w:top w:val="nil"/>
              <w:left w:val="nil"/>
              <w:bottom w:val="nil"/>
              <w:right w:val="nil"/>
            </w:tcBorders>
            <w:hideMark/>
          </w:tcPr>
          <w:p w14:paraId="3B6B55E4" w14:textId="77777777" w:rsidR="0015614D" w:rsidRPr="000F4A62" w:rsidRDefault="0015614D" w:rsidP="00935310">
            <w:r w:rsidRPr="000F4A62">
              <w:t>-</w:t>
            </w:r>
          </w:p>
        </w:tc>
      </w:tr>
      <w:tr w:rsidR="0015614D" w:rsidRPr="000F4A62" w14:paraId="72537EE6" w14:textId="77777777" w:rsidTr="00935310">
        <w:trPr>
          <w:cantSplit/>
        </w:trPr>
        <w:tc>
          <w:tcPr>
            <w:tcW w:w="0" w:type="auto"/>
            <w:tcBorders>
              <w:top w:val="nil"/>
              <w:left w:val="nil"/>
              <w:bottom w:val="nil"/>
              <w:right w:val="nil"/>
            </w:tcBorders>
            <w:hideMark/>
          </w:tcPr>
          <w:p w14:paraId="4319627A" w14:textId="5A92DB1E" w:rsidR="0015614D" w:rsidRPr="000F4A62" w:rsidRDefault="00000000" w:rsidP="00935310">
            <w:hyperlink w:anchor="-541732006" w:tooltip="QuotaAllocationResult" w:history="1">
              <w:r w:rsidR="0015614D" w:rsidRPr="000F4A62">
                <w:rPr>
                  <w:rStyle w:val="Hipercze"/>
                </w:rPr>
                <w:t>— — — — — QuotaAllocationResult</w:t>
              </w:r>
            </w:hyperlink>
          </w:p>
        </w:tc>
        <w:tc>
          <w:tcPr>
            <w:tcW w:w="1134" w:type="dxa"/>
            <w:tcBorders>
              <w:top w:val="nil"/>
              <w:left w:val="nil"/>
              <w:bottom w:val="nil"/>
              <w:right w:val="nil"/>
            </w:tcBorders>
            <w:hideMark/>
          </w:tcPr>
          <w:p w14:paraId="3FE3C7EC" w14:textId="77777777" w:rsidR="0015614D" w:rsidRPr="000F4A62" w:rsidRDefault="0015614D" w:rsidP="00935310">
            <w:r w:rsidRPr="000F4A62">
              <w:t>0..1</w:t>
            </w:r>
          </w:p>
        </w:tc>
        <w:tc>
          <w:tcPr>
            <w:tcW w:w="1134" w:type="dxa"/>
            <w:tcBorders>
              <w:top w:val="nil"/>
              <w:left w:val="nil"/>
              <w:bottom w:val="nil"/>
              <w:right w:val="nil"/>
            </w:tcBorders>
            <w:hideMark/>
          </w:tcPr>
          <w:p w14:paraId="20798E44" w14:textId="77777777" w:rsidR="0015614D" w:rsidRPr="000F4A62" w:rsidRDefault="0015614D" w:rsidP="00935310">
            <w:r w:rsidRPr="000F4A62">
              <w:t>-</w:t>
            </w:r>
          </w:p>
        </w:tc>
      </w:tr>
      <w:tr w:rsidR="0015614D" w:rsidRPr="000F4A62" w14:paraId="493EFA64" w14:textId="77777777" w:rsidTr="00935310">
        <w:trPr>
          <w:cantSplit/>
        </w:trPr>
        <w:tc>
          <w:tcPr>
            <w:tcW w:w="0" w:type="auto"/>
            <w:tcBorders>
              <w:top w:val="nil"/>
              <w:left w:val="nil"/>
              <w:bottom w:val="nil"/>
              <w:right w:val="nil"/>
            </w:tcBorders>
            <w:hideMark/>
          </w:tcPr>
          <w:p w14:paraId="0838203D" w14:textId="75B8FED5" w:rsidR="0015614D" w:rsidRPr="000F4A62" w:rsidRDefault="00000000" w:rsidP="00935310">
            <w:hyperlink w:anchor="-1312976040" w:tooltip="Signature" w:history="1">
              <w:r w:rsidR="0015614D" w:rsidRPr="000F4A62">
                <w:rPr>
                  <w:rStyle w:val="Hipercze"/>
                </w:rPr>
                <w:t>— Signature</w:t>
              </w:r>
            </w:hyperlink>
          </w:p>
        </w:tc>
        <w:tc>
          <w:tcPr>
            <w:tcW w:w="1134" w:type="dxa"/>
            <w:tcBorders>
              <w:top w:val="nil"/>
              <w:left w:val="nil"/>
              <w:bottom w:val="nil"/>
              <w:right w:val="nil"/>
            </w:tcBorders>
            <w:hideMark/>
          </w:tcPr>
          <w:p w14:paraId="6C39802D" w14:textId="77777777" w:rsidR="0015614D" w:rsidRPr="000F4A62" w:rsidRDefault="0015614D" w:rsidP="00935310">
            <w:r w:rsidRPr="000F4A62">
              <w:t>0..1</w:t>
            </w:r>
          </w:p>
        </w:tc>
        <w:tc>
          <w:tcPr>
            <w:tcW w:w="1134" w:type="dxa"/>
            <w:tcBorders>
              <w:top w:val="nil"/>
              <w:left w:val="nil"/>
              <w:bottom w:val="nil"/>
              <w:right w:val="nil"/>
            </w:tcBorders>
            <w:hideMark/>
          </w:tcPr>
          <w:p w14:paraId="74F72B24" w14:textId="77777777" w:rsidR="0015614D" w:rsidRPr="000F4A62" w:rsidRDefault="0015614D" w:rsidP="00935310">
            <w:r w:rsidRPr="000F4A62">
              <w:t>-</w:t>
            </w:r>
          </w:p>
        </w:tc>
      </w:tr>
    </w:tbl>
    <w:p w14:paraId="1018A0FA" w14:textId="77777777" w:rsidR="0015614D" w:rsidRPr="000F4A62" w:rsidRDefault="0015614D" w:rsidP="00F42053">
      <w:pPr>
        <w:pStyle w:val="Nagwek3"/>
      </w:pPr>
      <w:r w:rsidRPr="000F4A62">
        <w:t>Zawartość</w:t>
      </w:r>
    </w:p>
    <w:p w14:paraId="1BE457B6" w14:textId="77777777" w:rsidR="0015614D" w:rsidRPr="000F4A62" w:rsidRDefault="0015614D" w:rsidP="0015614D">
      <w:bookmarkStart w:id="489" w:name="85199022"/>
      <w:r w:rsidRPr="000F4A62">
        <w:t>/</w:t>
      </w:r>
      <w:r w:rsidRPr="000F4A62">
        <w:rPr>
          <w:b/>
          <w:bCs/>
        </w:rPr>
        <w:t>ZCX10</w:t>
      </w:r>
      <w:bookmarkEnd w:id="489"/>
    </w:p>
    <w:tbl>
      <w:tblPr>
        <w:tblW w:w="0" w:type="auto"/>
        <w:tblCellMar>
          <w:top w:w="75" w:type="dxa"/>
          <w:left w:w="75" w:type="dxa"/>
          <w:bottom w:w="75" w:type="dxa"/>
          <w:right w:w="75" w:type="dxa"/>
        </w:tblCellMar>
        <w:tblLook w:val="04A0" w:firstRow="1" w:lastRow="0" w:firstColumn="1" w:lastColumn="0" w:noHBand="0" w:noVBand="1"/>
        <w:tblCaption w:val="Grupa danych /ZCX10"/>
        <w:tblDescription w:val="Tabela: Grupa danych /ZCX10"/>
      </w:tblPr>
      <w:tblGrid>
        <w:gridCol w:w="4730"/>
        <w:gridCol w:w="1359"/>
        <w:gridCol w:w="1068"/>
        <w:gridCol w:w="820"/>
        <w:gridCol w:w="692"/>
        <w:gridCol w:w="685"/>
      </w:tblGrid>
      <w:tr w:rsidR="0015614D" w:rsidRPr="000F4A62" w14:paraId="649082BF" w14:textId="77777777" w:rsidTr="00935310">
        <w:trPr>
          <w:cantSplit/>
        </w:trPr>
        <w:tc>
          <w:tcPr>
            <w:tcW w:w="4820" w:type="dxa"/>
            <w:tcBorders>
              <w:top w:val="nil"/>
              <w:left w:val="nil"/>
              <w:bottom w:val="nil"/>
              <w:right w:val="nil"/>
            </w:tcBorders>
            <w:hideMark/>
          </w:tcPr>
          <w:p w14:paraId="2205A022" w14:textId="77777777" w:rsidR="0015614D" w:rsidRPr="000F4A62" w:rsidRDefault="0015614D" w:rsidP="00935310">
            <w:r w:rsidRPr="000F4A62">
              <w:t>Element główny komunikatu</w:t>
            </w:r>
          </w:p>
        </w:tc>
        <w:tc>
          <w:tcPr>
            <w:tcW w:w="1418" w:type="dxa"/>
            <w:tcBorders>
              <w:top w:val="nil"/>
              <w:left w:val="nil"/>
              <w:bottom w:val="nil"/>
              <w:right w:val="nil"/>
            </w:tcBorders>
            <w:hideMark/>
          </w:tcPr>
          <w:p w14:paraId="4CDD08F9" w14:textId="77777777" w:rsidR="0015614D" w:rsidRPr="000F4A62" w:rsidRDefault="0015614D" w:rsidP="00935310">
            <w:r w:rsidRPr="000F4A62">
              <w:t>-</w:t>
            </w:r>
          </w:p>
        </w:tc>
        <w:tc>
          <w:tcPr>
            <w:tcW w:w="851" w:type="dxa"/>
            <w:tcBorders>
              <w:top w:val="nil"/>
              <w:left w:val="nil"/>
              <w:bottom w:val="nil"/>
              <w:right w:val="nil"/>
            </w:tcBorders>
            <w:hideMark/>
          </w:tcPr>
          <w:p w14:paraId="56AE2361" w14:textId="77777777" w:rsidR="0015614D" w:rsidRPr="000F4A62" w:rsidRDefault="0015614D" w:rsidP="00935310"/>
        </w:tc>
        <w:tc>
          <w:tcPr>
            <w:tcW w:w="851" w:type="dxa"/>
            <w:tcBorders>
              <w:top w:val="nil"/>
              <w:left w:val="nil"/>
              <w:bottom w:val="nil"/>
              <w:right w:val="nil"/>
            </w:tcBorders>
            <w:hideMark/>
          </w:tcPr>
          <w:p w14:paraId="719021CB" w14:textId="77777777" w:rsidR="0015614D" w:rsidRPr="000F4A62" w:rsidRDefault="0015614D" w:rsidP="00935310"/>
        </w:tc>
        <w:tc>
          <w:tcPr>
            <w:tcW w:w="709" w:type="dxa"/>
            <w:tcBorders>
              <w:top w:val="nil"/>
              <w:left w:val="nil"/>
              <w:bottom w:val="nil"/>
              <w:right w:val="nil"/>
            </w:tcBorders>
            <w:hideMark/>
          </w:tcPr>
          <w:p w14:paraId="416D559E" w14:textId="77777777" w:rsidR="0015614D" w:rsidRPr="000F4A62" w:rsidRDefault="0015614D" w:rsidP="00935310">
            <w:r w:rsidRPr="000F4A62">
              <w:t>1</w:t>
            </w:r>
          </w:p>
        </w:tc>
        <w:tc>
          <w:tcPr>
            <w:tcW w:w="709" w:type="dxa"/>
            <w:tcBorders>
              <w:top w:val="nil"/>
              <w:left w:val="nil"/>
              <w:bottom w:val="nil"/>
              <w:right w:val="nil"/>
            </w:tcBorders>
            <w:hideMark/>
          </w:tcPr>
          <w:p w14:paraId="1A7A6565" w14:textId="77777777" w:rsidR="0015614D" w:rsidRPr="000F4A62" w:rsidRDefault="0015614D" w:rsidP="00935310">
            <w:r w:rsidRPr="000F4A62">
              <w:t>-</w:t>
            </w:r>
          </w:p>
        </w:tc>
      </w:tr>
      <w:tr w:rsidR="0015614D" w:rsidRPr="000F4A62" w14:paraId="44F4051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6F4B5ED" w14:textId="77777777" w:rsidR="0015614D" w:rsidRPr="000F4A62" w:rsidRDefault="00000000" w:rsidP="00935310">
            <w:pPr>
              <w:rPr>
                <w:b/>
                <w:bCs/>
              </w:rPr>
            </w:pPr>
            <w:r>
              <w:rPr>
                <w:b/>
                <w:bCs/>
              </w:rPr>
              <w:pict w14:anchorId="4A377FB6">
                <v:rect id="_x0000_i1441" style="width:0;height:1pt" o:hralign="center" o:hrstd="t" o:hrnoshade="t" o:hr="t" fillcolor="black" stroked="f"/>
              </w:pict>
            </w:r>
          </w:p>
        </w:tc>
      </w:tr>
      <w:tr w:rsidR="0015614D" w:rsidRPr="000F4A62" w14:paraId="41EB091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073FB7A" w14:textId="77777777" w:rsidR="0015614D" w:rsidRPr="000F4A62" w:rsidRDefault="0015614D" w:rsidP="00935310">
            <w:pPr>
              <w:rPr>
                <w:b/>
                <w:bCs/>
              </w:rPr>
            </w:pPr>
            <w:r w:rsidRPr="000F4A62">
              <w:rPr>
                <w:b/>
                <w:bCs/>
              </w:rPr>
              <w:t>preparationDateAndTime</w:t>
            </w:r>
          </w:p>
          <w:p w14:paraId="5C835308" w14:textId="77777777" w:rsidR="0015614D" w:rsidRPr="000F4A62" w:rsidRDefault="0015614D" w:rsidP="00935310">
            <w:r w:rsidRPr="000F4A62">
              <w:t>Data i czas utworzenia komunikatu</w:t>
            </w:r>
          </w:p>
        </w:tc>
        <w:tc>
          <w:tcPr>
            <w:tcW w:w="1418" w:type="dxa"/>
            <w:tcBorders>
              <w:top w:val="nil"/>
              <w:left w:val="nil"/>
              <w:bottom w:val="nil"/>
              <w:right w:val="nil"/>
            </w:tcBorders>
            <w:tcMar>
              <w:top w:w="75" w:type="dxa"/>
              <w:left w:w="75" w:type="dxa"/>
              <w:bottom w:w="240" w:type="dxa"/>
              <w:right w:w="75" w:type="dxa"/>
            </w:tcMar>
            <w:hideMark/>
          </w:tcPr>
          <w:p w14:paraId="3515405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B51E256"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5F64AE7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486186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762BCA0" w14:textId="77777777" w:rsidR="0015614D" w:rsidRPr="000F4A62" w:rsidRDefault="0015614D" w:rsidP="00935310">
            <w:r w:rsidRPr="000F4A62">
              <w:t>-</w:t>
            </w:r>
          </w:p>
        </w:tc>
      </w:tr>
      <w:tr w:rsidR="0015614D" w:rsidRPr="000F4A62" w14:paraId="604C3E4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0C95FD8" w14:textId="77777777" w:rsidR="0015614D" w:rsidRPr="000F4A62" w:rsidRDefault="0015614D" w:rsidP="00935310">
            <w:pPr>
              <w:rPr>
                <w:b/>
                <w:bCs/>
              </w:rPr>
            </w:pPr>
            <w:r w:rsidRPr="000F4A62">
              <w:rPr>
                <w:b/>
                <w:bCs/>
              </w:rPr>
              <w:t>messageIdentification</w:t>
            </w:r>
          </w:p>
          <w:p w14:paraId="786ED827" w14:textId="77777777" w:rsidR="0015614D" w:rsidRPr="000F4A62" w:rsidRDefault="0015614D" w:rsidP="00935310">
            <w:r w:rsidRPr="000F4A62">
              <w:t>Identyfikator komunikatu</w:t>
            </w:r>
          </w:p>
          <w:p w14:paraId="4F674594" w14:textId="77777777" w:rsidR="0015614D" w:rsidRPr="000F4A62" w:rsidRDefault="0015614D" w:rsidP="00935310">
            <w:r w:rsidRPr="000F4A62">
              <w:t>Unikalny identyfikator komunikatu nadany przez wysyłającego.</w:t>
            </w:r>
          </w:p>
        </w:tc>
        <w:tc>
          <w:tcPr>
            <w:tcW w:w="1418" w:type="dxa"/>
            <w:tcBorders>
              <w:top w:val="nil"/>
              <w:left w:val="nil"/>
              <w:bottom w:val="nil"/>
              <w:right w:val="nil"/>
            </w:tcBorders>
            <w:tcMar>
              <w:top w:w="75" w:type="dxa"/>
              <w:left w:w="75" w:type="dxa"/>
              <w:bottom w:w="240" w:type="dxa"/>
              <w:right w:w="75" w:type="dxa"/>
            </w:tcMar>
            <w:hideMark/>
          </w:tcPr>
          <w:p w14:paraId="47E530E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E911A14"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5FA2522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136505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BB455CC" w14:textId="77777777" w:rsidR="0015614D" w:rsidRPr="000F4A62" w:rsidRDefault="0015614D" w:rsidP="00935310">
            <w:r w:rsidRPr="000F4A62">
              <w:t>-</w:t>
            </w:r>
          </w:p>
        </w:tc>
      </w:tr>
      <w:tr w:rsidR="0015614D" w:rsidRPr="000F4A62" w14:paraId="64467D0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7FD714C" w14:textId="77777777" w:rsidR="0015614D" w:rsidRPr="000F4A62" w:rsidRDefault="0015614D" w:rsidP="00935310">
            <w:pPr>
              <w:rPr>
                <w:b/>
                <w:bCs/>
              </w:rPr>
            </w:pPr>
            <w:r w:rsidRPr="000F4A62">
              <w:rPr>
                <w:b/>
                <w:bCs/>
              </w:rPr>
              <w:t>correlationIdentifier</w:t>
            </w:r>
          </w:p>
          <w:p w14:paraId="00F04C1A" w14:textId="77777777" w:rsidR="0015614D" w:rsidRPr="000F4A62" w:rsidRDefault="0015614D" w:rsidP="00935310">
            <w:r w:rsidRPr="000F4A62">
              <w:t>Identyfikator korelacji</w:t>
            </w:r>
          </w:p>
          <w:p w14:paraId="1DA42C9B" w14:textId="77777777" w:rsidR="0015614D" w:rsidRPr="000F4A62" w:rsidRDefault="0015614D" w:rsidP="00935310">
            <w:r w:rsidRPr="000F4A62">
              <w:t>Jeżeli rozpatrywany był wniosek o kontyngent taryfowy powstały na podstawie: - standardowego zgłoszenia celnego, uproszczonego zgłoszenia celnego lub uzupełniającego zgłoszenia celnego tj. komunikatu ZC415/ZC413/CC415/CC413 - atrybut ten będzie zawierał wartość atrybuty "lrn" ww. komunikatu, - retrospektywnego wniosek o kontyngent taryfowy tj. komunikatu ZCX05 - atrybut ten będzie zawierał wartość atrybuty "messageIdentification" ww. komunikatu.</w:t>
            </w:r>
          </w:p>
        </w:tc>
        <w:tc>
          <w:tcPr>
            <w:tcW w:w="1418" w:type="dxa"/>
            <w:tcBorders>
              <w:top w:val="nil"/>
              <w:left w:val="nil"/>
              <w:bottom w:val="nil"/>
              <w:right w:val="nil"/>
            </w:tcBorders>
            <w:tcMar>
              <w:top w:w="75" w:type="dxa"/>
              <w:left w:w="75" w:type="dxa"/>
              <w:bottom w:w="240" w:type="dxa"/>
              <w:right w:w="75" w:type="dxa"/>
            </w:tcMar>
            <w:hideMark/>
          </w:tcPr>
          <w:p w14:paraId="3E5001C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E6077D0"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75E119C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7A823B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86E2320" w14:textId="77777777" w:rsidR="0015614D" w:rsidRPr="000F4A62" w:rsidRDefault="0015614D" w:rsidP="00935310">
            <w:r w:rsidRPr="000F4A62">
              <w:t>-</w:t>
            </w:r>
          </w:p>
        </w:tc>
      </w:tr>
    </w:tbl>
    <w:p w14:paraId="7F387AA4" w14:textId="77777777" w:rsidR="0015614D" w:rsidRPr="000F4A62" w:rsidRDefault="0015614D" w:rsidP="0015614D"/>
    <w:p w14:paraId="34C5EFBF" w14:textId="77777777" w:rsidR="0015614D" w:rsidRPr="000F4A62" w:rsidRDefault="0015614D" w:rsidP="0015614D">
      <w:bookmarkStart w:id="490" w:name="-2000467942"/>
      <w:r w:rsidRPr="000F4A62">
        <w:t>/ZCX10/</w:t>
      </w:r>
      <w:r w:rsidRPr="000F4A62">
        <w:rPr>
          <w:b/>
          <w:bCs/>
        </w:rPr>
        <w:t>Declaration</w:t>
      </w:r>
      <w:bookmarkEnd w:id="490"/>
    </w:p>
    <w:tbl>
      <w:tblPr>
        <w:tblW w:w="0" w:type="auto"/>
        <w:tblCellMar>
          <w:top w:w="75" w:type="dxa"/>
          <w:left w:w="75" w:type="dxa"/>
          <w:bottom w:w="75" w:type="dxa"/>
          <w:right w:w="75" w:type="dxa"/>
        </w:tblCellMar>
        <w:tblLook w:val="04A0" w:firstRow="1" w:lastRow="0" w:firstColumn="1" w:lastColumn="0" w:noHBand="0" w:noVBand="1"/>
        <w:tblCaption w:val="Grupa danych /ZCX10/Declaration"/>
        <w:tblDescription w:val="Tabela: Grupa danych /ZCX10/Declaration"/>
      </w:tblPr>
      <w:tblGrid>
        <w:gridCol w:w="4817"/>
        <w:gridCol w:w="1417"/>
        <w:gridCol w:w="851"/>
        <w:gridCol w:w="851"/>
        <w:gridCol w:w="709"/>
        <w:gridCol w:w="709"/>
      </w:tblGrid>
      <w:tr w:rsidR="0015614D" w:rsidRPr="000F4A62" w14:paraId="57F0FBE8" w14:textId="77777777" w:rsidTr="00935310">
        <w:trPr>
          <w:cantSplit/>
        </w:trPr>
        <w:tc>
          <w:tcPr>
            <w:tcW w:w="4820" w:type="dxa"/>
            <w:tcBorders>
              <w:top w:val="nil"/>
              <w:left w:val="nil"/>
              <w:bottom w:val="nil"/>
              <w:right w:val="nil"/>
            </w:tcBorders>
            <w:hideMark/>
          </w:tcPr>
          <w:p w14:paraId="288B4A21" w14:textId="77777777" w:rsidR="0015614D" w:rsidRPr="000F4A62" w:rsidRDefault="0015614D" w:rsidP="00935310">
            <w:r w:rsidRPr="000F4A62">
              <w:t>Zgłoszenie</w:t>
            </w:r>
          </w:p>
        </w:tc>
        <w:tc>
          <w:tcPr>
            <w:tcW w:w="1418" w:type="dxa"/>
            <w:tcBorders>
              <w:top w:val="nil"/>
              <w:left w:val="nil"/>
              <w:bottom w:val="nil"/>
              <w:right w:val="nil"/>
            </w:tcBorders>
            <w:hideMark/>
          </w:tcPr>
          <w:p w14:paraId="02A7A25E" w14:textId="77777777" w:rsidR="0015614D" w:rsidRPr="000F4A62" w:rsidRDefault="0015614D" w:rsidP="00935310">
            <w:r w:rsidRPr="000F4A62">
              <w:t>-</w:t>
            </w:r>
          </w:p>
        </w:tc>
        <w:tc>
          <w:tcPr>
            <w:tcW w:w="851" w:type="dxa"/>
            <w:tcBorders>
              <w:top w:val="nil"/>
              <w:left w:val="nil"/>
              <w:bottom w:val="nil"/>
              <w:right w:val="nil"/>
            </w:tcBorders>
            <w:hideMark/>
          </w:tcPr>
          <w:p w14:paraId="740CA379" w14:textId="77777777" w:rsidR="0015614D" w:rsidRPr="000F4A62" w:rsidRDefault="0015614D" w:rsidP="00935310"/>
        </w:tc>
        <w:tc>
          <w:tcPr>
            <w:tcW w:w="851" w:type="dxa"/>
            <w:tcBorders>
              <w:top w:val="nil"/>
              <w:left w:val="nil"/>
              <w:bottom w:val="nil"/>
              <w:right w:val="nil"/>
            </w:tcBorders>
            <w:hideMark/>
          </w:tcPr>
          <w:p w14:paraId="23E8430F" w14:textId="77777777" w:rsidR="0015614D" w:rsidRPr="000F4A62" w:rsidRDefault="0015614D" w:rsidP="00935310"/>
        </w:tc>
        <w:tc>
          <w:tcPr>
            <w:tcW w:w="709" w:type="dxa"/>
            <w:tcBorders>
              <w:top w:val="nil"/>
              <w:left w:val="nil"/>
              <w:bottom w:val="nil"/>
              <w:right w:val="nil"/>
            </w:tcBorders>
            <w:hideMark/>
          </w:tcPr>
          <w:p w14:paraId="206168CC" w14:textId="77777777" w:rsidR="0015614D" w:rsidRPr="000F4A62" w:rsidRDefault="0015614D" w:rsidP="00935310">
            <w:r w:rsidRPr="000F4A62">
              <w:t>1</w:t>
            </w:r>
          </w:p>
        </w:tc>
        <w:tc>
          <w:tcPr>
            <w:tcW w:w="709" w:type="dxa"/>
            <w:tcBorders>
              <w:top w:val="nil"/>
              <w:left w:val="nil"/>
              <w:bottom w:val="nil"/>
              <w:right w:val="nil"/>
            </w:tcBorders>
            <w:hideMark/>
          </w:tcPr>
          <w:p w14:paraId="53FE257D" w14:textId="77777777" w:rsidR="0015614D" w:rsidRPr="000F4A62" w:rsidRDefault="0015614D" w:rsidP="00935310">
            <w:r w:rsidRPr="000F4A62">
              <w:t>-</w:t>
            </w:r>
          </w:p>
        </w:tc>
      </w:tr>
      <w:tr w:rsidR="0015614D" w:rsidRPr="000F4A62" w14:paraId="4B7AA03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2FCE8C5" w14:textId="77777777" w:rsidR="0015614D" w:rsidRPr="000F4A62" w:rsidRDefault="00000000" w:rsidP="00935310">
            <w:pPr>
              <w:rPr>
                <w:b/>
                <w:bCs/>
              </w:rPr>
            </w:pPr>
            <w:r>
              <w:rPr>
                <w:b/>
                <w:bCs/>
              </w:rPr>
              <w:pict w14:anchorId="4E2B40A2">
                <v:rect id="_x0000_i1442" style="width:0;height:1pt" o:hralign="center" o:hrstd="t" o:hrnoshade="t" o:hr="t" fillcolor="black" stroked="f"/>
              </w:pict>
            </w:r>
          </w:p>
        </w:tc>
      </w:tr>
      <w:tr w:rsidR="0015614D" w:rsidRPr="000F4A62" w14:paraId="580BC53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A611EDE" w14:textId="77777777" w:rsidR="0015614D" w:rsidRPr="005C4C55" w:rsidRDefault="0015614D" w:rsidP="00935310">
            <w:pPr>
              <w:rPr>
                <w:b/>
                <w:bCs/>
                <w:lang w:val="en-US"/>
              </w:rPr>
            </w:pPr>
            <w:r w:rsidRPr="005C4C55">
              <w:rPr>
                <w:b/>
                <w:bCs/>
                <w:lang w:val="en-US"/>
              </w:rPr>
              <w:lastRenderedPageBreak/>
              <w:t>mrn</w:t>
            </w:r>
          </w:p>
          <w:p w14:paraId="3AEA1007" w14:textId="77777777" w:rsidR="0015614D" w:rsidRPr="005C4C55" w:rsidRDefault="0015614D" w:rsidP="00935310">
            <w:pPr>
              <w:rPr>
                <w:lang w:val="en-US"/>
              </w:rPr>
            </w:pPr>
            <w:r w:rsidRPr="005C4C55">
              <w:rPr>
                <w:lang w:val="en-US"/>
              </w:rPr>
              <w:t>MRN</w:t>
            </w:r>
          </w:p>
          <w:p w14:paraId="4075AD2B" w14:textId="77777777" w:rsidR="0015614D" w:rsidRPr="005C4C55" w:rsidRDefault="0015614D" w:rsidP="00935310">
            <w:pPr>
              <w:rPr>
                <w:lang w:val="en-US"/>
              </w:rPr>
            </w:pPr>
            <w:r w:rsidRPr="005C4C55">
              <w:rPr>
                <w:lang w:val="en-US"/>
              </w:rPr>
              <w:t>Numer MRN (Master Reference Number).</w:t>
            </w:r>
          </w:p>
        </w:tc>
        <w:tc>
          <w:tcPr>
            <w:tcW w:w="1418" w:type="dxa"/>
            <w:tcBorders>
              <w:top w:val="nil"/>
              <w:left w:val="nil"/>
              <w:bottom w:val="nil"/>
              <w:right w:val="nil"/>
            </w:tcBorders>
            <w:tcMar>
              <w:top w:w="75" w:type="dxa"/>
              <w:left w:w="75" w:type="dxa"/>
              <w:bottom w:w="240" w:type="dxa"/>
              <w:right w:w="75" w:type="dxa"/>
            </w:tcMar>
            <w:hideMark/>
          </w:tcPr>
          <w:p w14:paraId="7D810F2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B303944" w14:textId="77777777" w:rsidR="0015614D" w:rsidRPr="000F4A62" w:rsidRDefault="0015614D" w:rsidP="00935310">
            <w:r w:rsidRPr="000F4A62">
              <w:t>an18</w:t>
            </w:r>
          </w:p>
        </w:tc>
        <w:tc>
          <w:tcPr>
            <w:tcW w:w="851" w:type="dxa"/>
            <w:tcBorders>
              <w:top w:val="nil"/>
              <w:left w:val="nil"/>
              <w:bottom w:val="nil"/>
              <w:right w:val="nil"/>
            </w:tcBorders>
            <w:tcMar>
              <w:top w:w="75" w:type="dxa"/>
              <w:left w:w="75" w:type="dxa"/>
              <w:bottom w:w="240" w:type="dxa"/>
              <w:right w:w="75" w:type="dxa"/>
            </w:tcMar>
            <w:hideMark/>
          </w:tcPr>
          <w:p w14:paraId="6411D2B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ACDE81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84C7405" w14:textId="77777777" w:rsidR="0015614D" w:rsidRPr="000F4A62" w:rsidRDefault="0015614D" w:rsidP="00935310">
            <w:r w:rsidRPr="000F4A62">
              <w:t>-</w:t>
            </w:r>
          </w:p>
        </w:tc>
      </w:tr>
    </w:tbl>
    <w:p w14:paraId="5699FAA4" w14:textId="77777777" w:rsidR="0015614D" w:rsidRPr="000F4A62" w:rsidRDefault="0015614D" w:rsidP="0015614D"/>
    <w:p w14:paraId="6C3144BC" w14:textId="77777777" w:rsidR="0015614D" w:rsidRPr="000F4A62" w:rsidRDefault="0015614D" w:rsidP="0015614D">
      <w:bookmarkStart w:id="491" w:name="-42653255"/>
      <w:r w:rsidRPr="000F4A62">
        <w:t>/ZCX10/Declaration/</w:t>
      </w:r>
      <w:r w:rsidRPr="000F4A62">
        <w:rPr>
          <w:b/>
          <w:bCs/>
        </w:rPr>
        <w:t>CustomsOfficeOfDeclaration</w:t>
      </w:r>
      <w:bookmarkEnd w:id="491"/>
    </w:p>
    <w:tbl>
      <w:tblPr>
        <w:tblW w:w="0" w:type="auto"/>
        <w:tblCellMar>
          <w:top w:w="75" w:type="dxa"/>
          <w:left w:w="75" w:type="dxa"/>
          <w:bottom w:w="75" w:type="dxa"/>
          <w:right w:w="75" w:type="dxa"/>
        </w:tblCellMar>
        <w:tblLook w:val="04A0" w:firstRow="1" w:lastRow="0" w:firstColumn="1" w:lastColumn="0" w:noHBand="0" w:noVBand="1"/>
        <w:tblCaption w:val="Grupa danych /ZCX10/Declaration/CustomsOfficeOfDeclaration"/>
        <w:tblDescription w:val="Tabela: Grupa danych /ZCX10/Declaration/CustomsOfficeOfDeclaration"/>
      </w:tblPr>
      <w:tblGrid>
        <w:gridCol w:w="4817"/>
        <w:gridCol w:w="1417"/>
        <w:gridCol w:w="851"/>
        <w:gridCol w:w="851"/>
        <w:gridCol w:w="709"/>
        <w:gridCol w:w="709"/>
      </w:tblGrid>
      <w:tr w:rsidR="0015614D" w:rsidRPr="000F4A62" w14:paraId="5ECB9EA1" w14:textId="77777777" w:rsidTr="00935310">
        <w:trPr>
          <w:cantSplit/>
        </w:trPr>
        <w:tc>
          <w:tcPr>
            <w:tcW w:w="4820" w:type="dxa"/>
            <w:tcBorders>
              <w:top w:val="nil"/>
              <w:left w:val="nil"/>
              <w:bottom w:val="nil"/>
              <w:right w:val="nil"/>
            </w:tcBorders>
            <w:hideMark/>
          </w:tcPr>
          <w:p w14:paraId="3926D45D" w14:textId="77777777" w:rsidR="0015614D" w:rsidRPr="000F4A62" w:rsidRDefault="0015614D" w:rsidP="00935310">
            <w:r w:rsidRPr="000F4A62">
              <w:t>Urząd celny zgłoszenia</w:t>
            </w:r>
          </w:p>
        </w:tc>
        <w:tc>
          <w:tcPr>
            <w:tcW w:w="1418" w:type="dxa"/>
            <w:tcBorders>
              <w:top w:val="nil"/>
              <w:left w:val="nil"/>
              <w:bottom w:val="nil"/>
              <w:right w:val="nil"/>
            </w:tcBorders>
            <w:hideMark/>
          </w:tcPr>
          <w:p w14:paraId="21ADB533" w14:textId="77777777" w:rsidR="0015614D" w:rsidRPr="000F4A62" w:rsidRDefault="0015614D" w:rsidP="00935310">
            <w:r w:rsidRPr="000F4A62">
              <w:t>-</w:t>
            </w:r>
          </w:p>
        </w:tc>
        <w:tc>
          <w:tcPr>
            <w:tcW w:w="851" w:type="dxa"/>
            <w:tcBorders>
              <w:top w:val="nil"/>
              <w:left w:val="nil"/>
              <w:bottom w:val="nil"/>
              <w:right w:val="nil"/>
            </w:tcBorders>
            <w:hideMark/>
          </w:tcPr>
          <w:p w14:paraId="200D2EF6" w14:textId="77777777" w:rsidR="0015614D" w:rsidRPr="000F4A62" w:rsidRDefault="0015614D" w:rsidP="00935310"/>
        </w:tc>
        <w:tc>
          <w:tcPr>
            <w:tcW w:w="851" w:type="dxa"/>
            <w:tcBorders>
              <w:top w:val="nil"/>
              <w:left w:val="nil"/>
              <w:bottom w:val="nil"/>
              <w:right w:val="nil"/>
            </w:tcBorders>
            <w:hideMark/>
          </w:tcPr>
          <w:p w14:paraId="34CF4725" w14:textId="77777777" w:rsidR="0015614D" w:rsidRPr="000F4A62" w:rsidRDefault="0015614D" w:rsidP="00935310"/>
        </w:tc>
        <w:tc>
          <w:tcPr>
            <w:tcW w:w="709" w:type="dxa"/>
            <w:tcBorders>
              <w:top w:val="nil"/>
              <w:left w:val="nil"/>
              <w:bottom w:val="nil"/>
              <w:right w:val="nil"/>
            </w:tcBorders>
            <w:hideMark/>
          </w:tcPr>
          <w:p w14:paraId="0EE91DA0" w14:textId="77777777" w:rsidR="0015614D" w:rsidRPr="000F4A62" w:rsidRDefault="0015614D" w:rsidP="00935310">
            <w:r w:rsidRPr="000F4A62">
              <w:t>0..1</w:t>
            </w:r>
          </w:p>
        </w:tc>
        <w:tc>
          <w:tcPr>
            <w:tcW w:w="709" w:type="dxa"/>
            <w:tcBorders>
              <w:top w:val="nil"/>
              <w:left w:val="nil"/>
              <w:bottom w:val="nil"/>
              <w:right w:val="nil"/>
            </w:tcBorders>
            <w:hideMark/>
          </w:tcPr>
          <w:p w14:paraId="20224C08" w14:textId="77777777" w:rsidR="0015614D" w:rsidRPr="000F4A62" w:rsidRDefault="0015614D" w:rsidP="00935310">
            <w:r w:rsidRPr="000F4A62">
              <w:t>-</w:t>
            </w:r>
          </w:p>
        </w:tc>
      </w:tr>
      <w:tr w:rsidR="0015614D" w:rsidRPr="000F4A62" w14:paraId="19B0369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4916A85" w14:textId="77777777" w:rsidR="0015614D" w:rsidRPr="000F4A62" w:rsidRDefault="00000000" w:rsidP="00935310">
            <w:pPr>
              <w:rPr>
                <w:b/>
                <w:bCs/>
              </w:rPr>
            </w:pPr>
            <w:r>
              <w:rPr>
                <w:b/>
                <w:bCs/>
              </w:rPr>
              <w:pict w14:anchorId="6C5B66AF">
                <v:rect id="_x0000_i1443" style="width:0;height:1pt" o:hralign="center" o:hrstd="t" o:hrnoshade="t" o:hr="t" fillcolor="black" stroked="f"/>
              </w:pict>
            </w:r>
          </w:p>
        </w:tc>
      </w:tr>
      <w:tr w:rsidR="0015614D" w:rsidRPr="000F4A62" w14:paraId="0BDAD22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82B73F6" w14:textId="77777777" w:rsidR="0015614D" w:rsidRPr="000F4A62" w:rsidRDefault="0015614D" w:rsidP="00935310">
            <w:pPr>
              <w:rPr>
                <w:b/>
                <w:bCs/>
              </w:rPr>
            </w:pPr>
            <w:r w:rsidRPr="000F4A62">
              <w:rPr>
                <w:b/>
                <w:bCs/>
              </w:rPr>
              <w:t>referenceNumber</w:t>
            </w:r>
          </w:p>
          <w:p w14:paraId="560C58D1" w14:textId="77777777" w:rsidR="0015614D" w:rsidRPr="000F4A62" w:rsidRDefault="0015614D" w:rsidP="00935310">
            <w:r w:rsidRPr="000F4A62">
              <w:t>Numer referencyjny</w:t>
            </w:r>
          </w:p>
          <w:p w14:paraId="32B82976" w14:textId="77777777" w:rsidR="0015614D" w:rsidRPr="000F4A62" w:rsidRDefault="0015614D" w:rsidP="00935310">
            <w:r w:rsidRPr="000F4A62">
              <w:t>Dana specyficzna dla systemu AIS IMPORT PLUS.</w:t>
            </w:r>
          </w:p>
        </w:tc>
        <w:tc>
          <w:tcPr>
            <w:tcW w:w="1418" w:type="dxa"/>
            <w:tcBorders>
              <w:top w:val="nil"/>
              <w:left w:val="nil"/>
              <w:bottom w:val="nil"/>
              <w:right w:val="nil"/>
            </w:tcBorders>
            <w:tcMar>
              <w:top w:w="75" w:type="dxa"/>
              <w:left w:w="75" w:type="dxa"/>
              <w:bottom w:w="240" w:type="dxa"/>
              <w:right w:w="75" w:type="dxa"/>
            </w:tcMar>
            <w:hideMark/>
          </w:tcPr>
          <w:p w14:paraId="5E1B5E0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AF3C574"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54EADDD6"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514D4DC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DACDE5A" w14:textId="77777777" w:rsidR="0015614D" w:rsidRPr="000F4A62" w:rsidRDefault="0015614D" w:rsidP="00935310">
            <w:r w:rsidRPr="000F4A62">
              <w:t>-</w:t>
            </w:r>
          </w:p>
        </w:tc>
      </w:tr>
    </w:tbl>
    <w:p w14:paraId="64BBEEA3" w14:textId="77777777" w:rsidR="0015614D" w:rsidRPr="000F4A62" w:rsidRDefault="0015614D" w:rsidP="0015614D"/>
    <w:p w14:paraId="18BEDB54" w14:textId="77777777" w:rsidR="0015614D" w:rsidRPr="000F4A62" w:rsidRDefault="0015614D" w:rsidP="0015614D">
      <w:bookmarkStart w:id="492" w:name="1911521269"/>
      <w:r w:rsidRPr="000F4A62">
        <w:t>/ZCX10/Declaration/</w:t>
      </w:r>
      <w:r w:rsidRPr="000F4A62">
        <w:rPr>
          <w:b/>
          <w:bCs/>
        </w:rPr>
        <w:t>SupervisingCustomsOffice</w:t>
      </w:r>
      <w:bookmarkEnd w:id="492"/>
    </w:p>
    <w:tbl>
      <w:tblPr>
        <w:tblW w:w="0" w:type="auto"/>
        <w:tblCellMar>
          <w:top w:w="75" w:type="dxa"/>
          <w:left w:w="75" w:type="dxa"/>
          <w:bottom w:w="75" w:type="dxa"/>
          <w:right w:w="75" w:type="dxa"/>
        </w:tblCellMar>
        <w:tblLook w:val="04A0" w:firstRow="1" w:lastRow="0" w:firstColumn="1" w:lastColumn="0" w:noHBand="0" w:noVBand="1"/>
        <w:tblCaption w:val="Grupa danych /ZCX10/Declaration/SupervisingCustomsOffice"/>
        <w:tblDescription w:val="Tabela: Grupa danych /ZCX10/Declaration/SupervisingCustomsOffice"/>
      </w:tblPr>
      <w:tblGrid>
        <w:gridCol w:w="4817"/>
        <w:gridCol w:w="1417"/>
        <w:gridCol w:w="851"/>
        <w:gridCol w:w="851"/>
        <w:gridCol w:w="709"/>
        <w:gridCol w:w="709"/>
      </w:tblGrid>
      <w:tr w:rsidR="0015614D" w:rsidRPr="000F4A62" w14:paraId="01971991" w14:textId="77777777" w:rsidTr="00935310">
        <w:trPr>
          <w:cantSplit/>
        </w:trPr>
        <w:tc>
          <w:tcPr>
            <w:tcW w:w="4820" w:type="dxa"/>
            <w:tcBorders>
              <w:top w:val="nil"/>
              <w:left w:val="nil"/>
              <w:bottom w:val="nil"/>
              <w:right w:val="nil"/>
            </w:tcBorders>
            <w:hideMark/>
          </w:tcPr>
          <w:p w14:paraId="6CF0DF82" w14:textId="77777777" w:rsidR="0015614D" w:rsidRPr="000F4A62" w:rsidRDefault="0015614D" w:rsidP="00935310">
            <w:r w:rsidRPr="000F4A62">
              <w:t>Kontrolny urząd celny</w:t>
            </w:r>
          </w:p>
        </w:tc>
        <w:tc>
          <w:tcPr>
            <w:tcW w:w="1418" w:type="dxa"/>
            <w:tcBorders>
              <w:top w:val="nil"/>
              <w:left w:val="nil"/>
              <w:bottom w:val="nil"/>
              <w:right w:val="nil"/>
            </w:tcBorders>
            <w:hideMark/>
          </w:tcPr>
          <w:p w14:paraId="6FBB6EB1" w14:textId="77777777" w:rsidR="0015614D" w:rsidRPr="000F4A62" w:rsidRDefault="0015614D" w:rsidP="00935310">
            <w:r w:rsidRPr="000F4A62">
              <w:t>17 10 000 000</w:t>
            </w:r>
          </w:p>
        </w:tc>
        <w:tc>
          <w:tcPr>
            <w:tcW w:w="851" w:type="dxa"/>
            <w:tcBorders>
              <w:top w:val="nil"/>
              <w:left w:val="nil"/>
              <w:bottom w:val="nil"/>
              <w:right w:val="nil"/>
            </w:tcBorders>
            <w:hideMark/>
          </w:tcPr>
          <w:p w14:paraId="04926EDF" w14:textId="77777777" w:rsidR="0015614D" w:rsidRPr="000F4A62" w:rsidRDefault="0015614D" w:rsidP="00935310"/>
        </w:tc>
        <w:tc>
          <w:tcPr>
            <w:tcW w:w="851" w:type="dxa"/>
            <w:tcBorders>
              <w:top w:val="nil"/>
              <w:left w:val="nil"/>
              <w:bottom w:val="nil"/>
              <w:right w:val="nil"/>
            </w:tcBorders>
            <w:hideMark/>
          </w:tcPr>
          <w:p w14:paraId="00B40A27" w14:textId="77777777" w:rsidR="0015614D" w:rsidRPr="000F4A62" w:rsidRDefault="0015614D" w:rsidP="00935310"/>
        </w:tc>
        <w:tc>
          <w:tcPr>
            <w:tcW w:w="709" w:type="dxa"/>
            <w:tcBorders>
              <w:top w:val="nil"/>
              <w:left w:val="nil"/>
              <w:bottom w:val="nil"/>
              <w:right w:val="nil"/>
            </w:tcBorders>
            <w:hideMark/>
          </w:tcPr>
          <w:p w14:paraId="15F622EF" w14:textId="77777777" w:rsidR="0015614D" w:rsidRPr="000F4A62" w:rsidRDefault="0015614D" w:rsidP="00935310">
            <w:r w:rsidRPr="000F4A62">
              <w:t>0..1</w:t>
            </w:r>
          </w:p>
        </w:tc>
        <w:tc>
          <w:tcPr>
            <w:tcW w:w="709" w:type="dxa"/>
            <w:tcBorders>
              <w:top w:val="nil"/>
              <w:left w:val="nil"/>
              <w:bottom w:val="nil"/>
              <w:right w:val="nil"/>
            </w:tcBorders>
            <w:hideMark/>
          </w:tcPr>
          <w:p w14:paraId="1EA6D71C" w14:textId="77777777" w:rsidR="0015614D" w:rsidRPr="000F4A62" w:rsidRDefault="0015614D" w:rsidP="00935310">
            <w:r w:rsidRPr="000F4A62">
              <w:t>-</w:t>
            </w:r>
          </w:p>
        </w:tc>
      </w:tr>
      <w:tr w:rsidR="0015614D" w:rsidRPr="000F4A62" w14:paraId="052D25D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CBC76FA" w14:textId="77777777" w:rsidR="0015614D" w:rsidRPr="000F4A62" w:rsidRDefault="00000000" w:rsidP="00935310">
            <w:pPr>
              <w:rPr>
                <w:b/>
                <w:bCs/>
              </w:rPr>
            </w:pPr>
            <w:r>
              <w:rPr>
                <w:b/>
                <w:bCs/>
              </w:rPr>
              <w:pict w14:anchorId="097F2DA1">
                <v:rect id="_x0000_i1444" style="width:0;height:1pt" o:hralign="center" o:hrstd="t" o:hrnoshade="t" o:hr="t" fillcolor="black" stroked="f"/>
              </w:pict>
            </w:r>
          </w:p>
        </w:tc>
      </w:tr>
      <w:tr w:rsidR="0015614D" w:rsidRPr="000F4A62" w14:paraId="16D7BCA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01225C4" w14:textId="77777777" w:rsidR="0015614D" w:rsidRPr="000F4A62" w:rsidRDefault="0015614D" w:rsidP="00935310">
            <w:pPr>
              <w:rPr>
                <w:b/>
                <w:bCs/>
              </w:rPr>
            </w:pPr>
            <w:r w:rsidRPr="000F4A62">
              <w:rPr>
                <w:b/>
                <w:bCs/>
              </w:rPr>
              <w:t>referenceNumber</w:t>
            </w:r>
          </w:p>
          <w:p w14:paraId="433F9690" w14:textId="77777777" w:rsidR="0015614D" w:rsidRPr="000F4A62" w:rsidRDefault="0015614D" w:rsidP="00935310">
            <w:r w:rsidRPr="000F4A62">
              <w:t>Numer urzędu celnego</w:t>
            </w:r>
          </w:p>
          <w:p w14:paraId="797FDB4A" w14:textId="77777777" w:rsidR="0015614D" w:rsidRPr="000F4A62" w:rsidRDefault="0015614D" w:rsidP="00935310">
            <w:r w:rsidRPr="000F4A62">
              <w:t>Dana specyficzna dla systemu AIS CCI.</w:t>
            </w:r>
          </w:p>
        </w:tc>
        <w:tc>
          <w:tcPr>
            <w:tcW w:w="1418" w:type="dxa"/>
            <w:tcBorders>
              <w:top w:val="nil"/>
              <w:left w:val="nil"/>
              <w:bottom w:val="nil"/>
              <w:right w:val="nil"/>
            </w:tcBorders>
            <w:tcMar>
              <w:top w:w="75" w:type="dxa"/>
              <w:left w:w="75" w:type="dxa"/>
              <w:bottom w:w="240" w:type="dxa"/>
              <w:right w:w="75" w:type="dxa"/>
            </w:tcMar>
            <w:hideMark/>
          </w:tcPr>
          <w:p w14:paraId="390CA2F0" w14:textId="77777777" w:rsidR="0015614D" w:rsidRPr="000F4A62" w:rsidRDefault="0015614D" w:rsidP="00935310">
            <w:r w:rsidRPr="000F4A62">
              <w:t>17 10 000 000</w:t>
            </w:r>
          </w:p>
        </w:tc>
        <w:tc>
          <w:tcPr>
            <w:tcW w:w="851" w:type="dxa"/>
            <w:tcBorders>
              <w:top w:val="nil"/>
              <w:left w:val="nil"/>
              <w:bottom w:val="nil"/>
              <w:right w:val="nil"/>
            </w:tcBorders>
            <w:tcMar>
              <w:top w:w="75" w:type="dxa"/>
              <w:left w:w="75" w:type="dxa"/>
              <w:bottom w:w="240" w:type="dxa"/>
              <w:right w:w="75" w:type="dxa"/>
            </w:tcMar>
            <w:hideMark/>
          </w:tcPr>
          <w:p w14:paraId="34D3B12C"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3840B29C"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2510EB6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523BB5E" w14:textId="77777777" w:rsidR="0015614D" w:rsidRPr="000F4A62" w:rsidRDefault="0015614D" w:rsidP="00935310">
            <w:r w:rsidRPr="000F4A62">
              <w:t>-</w:t>
            </w:r>
          </w:p>
        </w:tc>
      </w:tr>
    </w:tbl>
    <w:p w14:paraId="6D6DDCD0" w14:textId="77777777" w:rsidR="0015614D" w:rsidRPr="000F4A62" w:rsidRDefault="0015614D" w:rsidP="0015614D"/>
    <w:p w14:paraId="2ABCF899" w14:textId="77777777" w:rsidR="0015614D" w:rsidRPr="000F4A62" w:rsidRDefault="0015614D" w:rsidP="0015614D">
      <w:bookmarkStart w:id="493" w:name="-1768599593"/>
      <w:r w:rsidRPr="000F4A62">
        <w:t>/ZCX10/Declaration/</w:t>
      </w:r>
      <w:r w:rsidRPr="000F4A62">
        <w:rPr>
          <w:b/>
          <w:bCs/>
        </w:rPr>
        <w:t>GoodsShipments</w:t>
      </w:r>
      <w:bookmarkEnd w:id="493"/>
    </w:p>
    <w:tbl>
      <w:tblPr>
        <w:tblW w:w="0" w:type="auto"/>
        <w:tblCellMar>
          <w:top w:w="75" w:type="dxa"/>
          <w:left w:w="75" w:type="dxa"/>
          <w:bottom w:w="75" w:type="dxa"/>
          <w:right w:w="75" w:type="dxa"/>
        </w:tblCellMar>
        <w:tblLook w:val="04A0" w:firstRow="1" w:lastRow="0" w:firstColumn="1" w:lastColumn="0" w:noHBand="0" w:noVBand="1"/>
        <w:tblCaption w:val="Grupa danych /ZCX10/Declaration/GoodsShipments"/>
        <w:tblDescription w:val="Tabela: Grupa danych /ZCX10/Declaration/GoodsShipments"/>
      </w:tblPr>
      <w:tblGrid>
        <w:gridCol w:w="4738"/>
        <w:gridCol w:w="1373"/>
        <w:gridCol w:w="839"/>
        <w:gridCol w:w="828"/>
        <w:gridCol w:w="885"/>
        <w:gridCol w:w="691"/>
      </w:tblGrid>
      <w:tr w:rsidR="0015614D" w:rsidRPr="000F4A62" w14:paraId="7D645CA0" w14:textId="77777777" w:rsidTr="00935310">
        <w:trPr>
          <w:cantSplit/>
        </w:trPr>
        <w:tc>
          <w:tcPr>
            <w:tcW w:w="4820" w:type="dxa"/>
            <w:tcBorders>
              <w:top w:val="nil"/>
              <w:left w:val="nil"/>
              <w:bottom w:val="nil"/>
              <w:right w:val="nil"/>
            </w:tcBorders>
            <w:hideMark/>
          </w:tcPr>
          <w:p w14:paraId="2E99C1C0" w14:textId="77777777" w:rsidR="0015614D" w:rsidRPr="000F4A62" w:rsidRDefault="0015614D" w:rsidP="00935310">
            <w:r w:rsidRPr="000F4A62">
              <w:t>Przesyłka towarowa</w:t>
            </w:r>
          </w:p>
        </w:tc>
        <w:tc>
          <w:tcPr>
            <w:tcW w:w="1418" w:type="dxa"/>
            <w:tcBorders>
              <w:top w:val="nil"/>
              <w:left w:val="nil"/>
              <w:bottom w:val="nil"/>
              <w:right w:val="nil"/>
            </w:tcBorders>
            <w:hideMark/>
          </w:tcPr>
          <w:p w14:paraId="5BAAB71E" w14:textId="77777777" w:rsidR="0015614D" w:rsidRPr="000F4A62" w:rsidRDefault="0015614D" w:rsidP="00935310">
            <w:r w:rsidRPr="000F4A62">
              <w:t>-</w:t>
            </w:r>
          </w:p>
        </w:tc>
        <w:tc>
          <w:tcPr>
            <w:tcW w:w="851" w:type="dxa"/>
            <w:tcBorders>
              <w:top w:val="nil"/>
              <w:left w:val="nil"/>
              <w:bottom w:val="nil"/>
              <w:right w:val="nil"/>
            </w:tcBorders>
            <w:hideMark/>
          </w:tcPr>
          <w:p w14:paraId="3F3FE7F8" w14:textId="77777777" w:rsidR="0015614D" w:rsidRPr="000F4A62" w:rsidRDefault="0015614D" w:rsidP="00935310"/>
        </w:tc>
        <w:tc>
          <w:tcPr>
            <w:tcW w:w="851" w:type="dxa"/>
            <w:tcBorders>
              <w:top w:val="nil"/>
              <w:left w:val="nil"/>
              <w:bottom w:val="nil"/>
              <w:right w:val="nil"/>
            </w:tcBorders>
            <w:hideMark/>
          </w:tcPr>
          <w:p w14:paraId="11B2E86B" w14:textId="77777777" w:rsidR="0015614D" w:rsidRPr="000F4A62" w:rsidRDefault="0015614D" w:rsidP="00935310"/>
        </w:tc>
        <w:tc>
          <w:tcPr>
            <w:tcW w:w="709" w:type="dxa"/>
            <w:tcBorders>
              <w:top w:val="nil"/>
              <w:left w:val="nil"/>
              <w:bottom w:val="nil"/>
              <w:right w:val="nil"/>
            </w:tcBorders>
            <w:hideMark/>
          </w:tcPr>
          <w:p w14:paraId="178B03C0" w14:textId="77777777" w:rsidR="0015614D" w:rsidRPr="000F4A62" w:rsidRDefault="0015614D" w:rsidP="00935310">
            <w:r w:rsidRPr="000F4A62">
              <w:t>1..9999</w:t>
            </w:r>
          </w:p>
        </w:tc>
        <w:tc>
          <w:tcPr>
            <w:tcW w:w="709" w:type="dxa"/>
            <w:tcBorders>
              <w:top w:val="nil"/>
              <w:left w:val="nil"/>
              <w:bottom w:val="nil"/>
              <w:right w:val="nil"/>
            </w:tcBorders>
            <w:hideMark/>
          </w:tcPr>
          <w:p w14:paraId="4B1B9D0A" w14:textId="77777777" w:rsidR="0015614D" w:rsidRPr="000F4A62" w:rsidRDefault="0015614D" w:rsidP="00935310">
            <w:r w:rsidRPr="000F4A62">
              <w:t>-</w:t>
            </w:r>
          </w:p>
        </w:tc>
      </w:tr>
      <w:tr w:rsidR="0015614D" w:rsidRPr="000F4A62" w14:paraId="222BEF6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E4257B8" w14:textId="77777777" w:rsidR="0015614D" w:rsidRPr="000F4A62" w:rsidRDefault="00000000" w:rsidP="00935310">
            <w:pPr>
              <w:rPr>
                <w:b/>
                <w:bCs/>
              </w:rPr>
            </w:pPr>
            <w:r>
              <w:rPr>
                <w:b/>
                <w:bCs/>
              </w:rPr>
              <w:pict w14:anchorId="6F063C3F">
                <v:rect id="_x0000_i1445" style="width:0;height:1pt" o:hralign="center" o:hrstd="t" o:hrnoshade="t" o:hr="t" fillcolor="black" stroked="f"/>
              </w:pict>
            </w:r>
          </w:p>
        </w:tc>
      </w:tr>
      <w:tr w:rsidR="0015614D" w:rsidRPr="000F4A62" w14:paraId="2EC4331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A8C4027" w14:textId="77777777" w:rsidR="0015614D" w:rsidRPr="000F4A62" w:rsidRDefault="0015614D" w:rsidP="00935310">
            <w:pPr>
              <w:rPr>
                <w:b/>
                <w:bCs/>
              </w:rPr>
            </w:pPr>
            <w:r w:rsidRPr="000F4A62">
              <w:rPr>
                <w:b/>
                <w:bCs/>
              </w:rPr>
              <w:t>goodsShipmentNumber</w:t>
            </w:r>
          </w:p>
          <w:p w14:paraId="4185C3B4" w14:textId="77777777" w:rsidR="0015614D" w:rsidRPr="000F4A62" w:rsidRDefault="0015614D" w:rsidP="00935310">
            <w:r w:rsidRPr="000F4A62">
              <w:t>Numer przesyłki towarowej</w:t>
            </w:r>
          </w:p>
          <w:p w14:paraId="43B19852" w14:textId="77777777" w:rsidR="0015614D" w:rsidRPr="000F4A62" w:rsidRDefault="0015614D" w:rsidP="00935310">
            <w:r w:rsidRPr="000F4A62">
              <w:t>Dana specyficzna dla systemu AIS IMPORT PLUS.</w:t>
            </w:r>
          </w:p>
        </w:tc>
        <w:tc>
          <w:tcPr>
            <w:tcW w:w="1418" w:type="dxa"/>
            <w:tcBorders>
              <w:top w:val="nil"/>
              <w:left w:val="nil"/>
              <w:bottom w:val="nil"/>
              <w:right w:val="nil"/>
            </w:tcBorders>
            <w:tcMar>
              <w:top w:w="75" w:type="dxa"/>
              <w:left w:w="75" w:type="dxa"/>
              <w:bottom w:w="240" w:type="dxa"/>
              <w:right w:w="75" w:type="dxa"/>
            </w:tcMar>
            <w:hideMark/>
          </w:tcPr>
          <w:p w14:paraId="0F2D6A0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C48E854" w14:textId="77777777" w:rsidR="0015614D" w:rsidRPr="000F4A62" w:rsidRDefault="0015614D" w:rsidP="00935310">
            <w:r w:rsidRPr="000F4A62">
              <w:t>n..4</w:t>
            </w:r>
          </w:p>
        </w:tc>
        <w:tc>
          <w:tcPr>
            <w:tcW w:w="851" w:type="dxa"/>
            <w:tcBorders>
              <w:top w:val="nil"/>
              <w:left w:val="nil"/>
              <w:bottom w:val="nil"/>
              <w:right w:val="nil"/>
            </w:tcBorders>
            <w:tcMar>
              <w:top w:w="75" w:type="dxa"/>
              <w:left w:w="75" w:type="dxa"/>
              <w:bottom w:w="240" w:type="dxa"/>
              <w:right w:w="75" w:type="dxa"/>
            </w:tcMar>
            <w:hideMark/>
          </w:tcPr>
          <w:p w14:paraId="7405C64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C94F4A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97B6AFD" w14:textId="77777777" w:rsidR="0015614D" w:rsidRPr="000F4A62" w:rsidRDefault="0015614D" w:rsidP="00935310">
            <w:r w:rsidRPr="000F4A62">
              <w:t>-</w:t>
            </w:r>
          </w:p>
        </w:tc>
      </w:tr>
    </w:tbl>
    <w:p w14:paraId="37E8E8A0" w14:textId="77777777" w:rsidR="0015614D" w:rsidRPr="000F4A62" w:rsidRDefault="0015614D" w:rsidP="0015614D"/>
    <w:p w14:paraId="7D3111D8" w14:textId="77777777" w:rsidR="0015614D" w:rsidRPr="000F4A62" w:rsidRDefault="0015614D" w:rsidP="0015614D">
      <w:bookmarkStart w:id="494" w:name="1867517458"/>
      <w:r w:rsidRPr="000F4A62">
        <w:t>/ZCX10/Declaration/GoodsShipments/</w:t>
      </w:r>
      <w:r w:rsidRPr="000F4A62">
        <w:rPr>
          <w:b/>
          <w:bCs/>
        </w:rPr>
        <w:t>GoodsItem</w:t>
      </w:r>
      <w:bookmarkEnd w:id="494"/>
    </w:p>
    <w:tbl>
      <w:tblPr>
        <w:tblW w:w="0" w:type="auto"/>
        <w:tblCellMar>
          <w:top w:w="75" w:type="dxa"/>
          <w:left w:w="75" w:type="dxa"/>
          <w:bottom w:w="75" w:type="dxa"/>
          <w:right w:w="75" w:type="dxa"/>
        </w:tblCellMar>
        <w:tblLook w:val="04A0" w:firstRow="1" w:lastRow="0" w:firstColumn="1" w:lastColumn="0" w:noHBand="0" w:noVBand="1"/>
        <w:tblCaption w:val="Grupa danych /ZCX10/Declaration/GoodsShipments/GoodsItem"/>
        <w:tblDescription w:val="Tabela: Grupa danych /ZCX10/Declaration/GoodsShipments/GoodsItem"/>
      </w:tblPr>
      <w:tblGrid>
        <w:gridCol w:w="4683"/>
        <w:gridCol w:w="1362"/>
        <w:gridCol w:w="933"/>
        <w:gridCol w:w="812"/>
        <w:gridCol w:w="885"/>
        <w:gridCol w:w="679"/>
      </w:tblGrid>
      <w:tr w:rsidR="0015614D" w:rsidRPr="000F4A62" w14:paraId="0AD3645D" w14:textId="77777777" w:rsidTr="00935310">
        <w:trPr>
          <w:cantSplit/>
        </w:trPr>
        <w:tc>
          <w:tcPr>
            <w:tcW w:w="4820" w:type="dxa"/>
            <w:tcBorders>
              <w:top w:val="nil"/>
              <w:left w:val="nil"/>
              <w:bottom w:val="nil"/>
              <w:right w:val="nil"/>
            </w:tcBorders>
            <w:hideMark/>
          </w:tcPr>
          <w:p w14:paraId="5E8695DC" w14:textId="77777777" w:rsidR="0015614D" w:rsidRPr="000F4A62" w:rsidRDefault="0015614D" w:rsidP="00935310">
            <w:r w:rsidRPr="000F4A62">
              <w:t>Towar</w:t>
            </w:r>
          </w:p>
        </w:tc>
        <w:tc>
          <w:tcPr>
            <w:tcW w:w="1418" w:type="dxa"/>
            <w:tcBorders>
              <w:top w:val="nil"/>
              <w:left w:val="nil"/>
              <w:bottom w:val="nil"/>
              <w:right w:val="nil"/>
            </w:tcBorders>
            <w:hideMark/>
          </w:tcPr>
          <w:p w14:paraId="6C3005A4" w14:textId="77777777" w:rsidR="0015614D" w:rsidRPr="000F4A62" w:rsidRDefault="0015614D" w:rsidP="00935310">
            <w:r w:rsidRPr="000F4A62">
              <w:t>-</w:t>
            </w:r>
          </w:p>
        </w:tc>
        <w:tc>
          <w:tcPr>
            <w:tcW w:w="851" w:type="dxa"/>
            <w:tcBorders>
              <w:top w:val="nil"/>
              <w:left w:val="nil"/>
              <w:bottom w:val="nil"/>
              <w:right w:val="nil"/>
            </w:tcBorders>
            <w:hideMark/>
          </w:tcPr>
          <w:p w14:paraId="095553ED" w14:textId="77777777" w:rsidR="0015614D" w:rsidRPr="000F4A62" w:rsidRDefault="0015614D" w:rsidP="00935310"/>
        </w:tc>
        <w:tc>
          <w:tcPr>
            <w:tcW w:w="851" w:type="dxa"/>
            <w:tcBorders>
              <w:top w:val="nil"/>
              <w:left w:val="nil"/>
              <w:bottom w:val="nil"/>
              <w:right w:val="nil"/>
            </w:tcBorders>
            <w:hideMark/>
          </w:tcPr>
          <w:p w14:paraId="29815B94" w14:textId="77777777" w:rsidR="0015614D" w:rsidRPr="000F4A62" w:rsidRDefault="0015614D" w:rsidP="00935310"/>
        </w:tc>
        <w:tc>
          <w:tcPr>
            <w:tcW w:w="709" w:type="dxa"/>
            <w:tcBorders>
              <w:top w:val="nil"/>
              <w:left w:val="nil"/>
              <w:bottom w:val="nil"/>
              <w:right w:val="nil"/>
            </w:tcBorders>
            <w:hideMark/>
          </w:tcPr>
          <w:p w14:paraId="62A3043F" w14:textId="77777777" w:rsidR="0015614D" w:rsidRPr="000F4A62" w:rsidRDefault="0015614D" w:rsidP="00935310">
            <w:r w:rsidRPr="000F4A62">
              <w:t>1..9999</w:t>
            </w:r>
          </w:p>
        </w:tc>
        <w:tc>
          <w:tcPr>
            <w:tcW w:w="709" w:type="dxa"/>
            <w:tcBorders>
              <w:top w:val="nil"/>
              <w:left w:val="nil"/>
              <w:bottom w:val="nil"/>
              <w:right w:val="nil"/>
            </w:tcBorders>
            <w:hideMark/>
          </w:tcPr>
          <w:p w14:paraId="22E6C9AB" w14:textId="77777777" w:rsidR="0015614D" w:rsidRPr="000F4A62" w:rsidRDefault="0015614D" w:rsidP="00935310">
            <w:r w:rsidRPr="000F4A62">
              <w:t>-</w:t>
            </w:r>
          </w:p>
        </w:tc>
      </w:tr>
      <w:tr w:rsidR="0015614D" w:rsidRPr="000F4A62" w14:paraId="168402D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ABE02F3" w14:textId="77777777" w:rsidR="0015614D" w:rsidRPr="000F4A62" w:rsidRDefault="00000000" w:rsidP="00935310">
            <w:pPr>
              <w:rPr>
                <w:b/>
                <w:bCs/>
              </w:rPr>
            </w:pPr>
            <w:r>
              <w:rPr>
                <w:b/>
                <w:bCs/>
              </w:rPr>
              <w:pict w14:anchorId="5D423705">
                <v:rect id="_x0000_i1446" style="width:0;height:1pt" o:hralign="center" o:hrstd="t" o:hrnoshade="t" o:hr="t" fillcolor="black" stroked="f"/>
              </w:pict>
            </w:r>
          </w:p>
        </w:tc>
      </w:tr>
      <w:tr w:rsidR="0015614D" w:rsidRPr="000F4A62" w14:paraId="6EC1728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16DAE6C" w14:textId="77777777" w:rsidR="0015614D" w:rsidRPr="000F4A62" w:rsidRDefault="0015614D" w:rsidP="00935310">
            <w:pPr>
              <w:rPr>
                <w:b/>
                <w:bCs/>
              </w:rPr>
            </w:pPr>
            <w:r w:rsidRPr="000F4A62">
              <w:rPr>
                <w:b/>
                <w:bCs/>
              </w:rPr>
              <w:lastRenderedPageBreak/>
              <w:t>goodsItemNumber</w:t>
            </w:r>
          </w:p>
          <w:p w14:paraId="47C9478A" w14:textId="77777777" w:rsidR="0015614D" w:rsidRPr="000F4A62" w:rsidRDefault="0015614D" w:rsidP="00935310">
            <w:r w:rsidRPr="000F4A62">
              <w:t>Numer pozycji towarowej</w:t>
            </w:r>
          </w:p>
        </w:tc>
        <w:tc>
          <w:tcPr>
            <w:tcW w:w="1418" w:type="dxa"/>
            <w:tcBorders>
              <w:top w:val="nil"/>
              <w:left w:val="nil"/>
              <w:bottom w:val="nil"/>
              <w:right w:val="nil"/>
            </w:tcBorders>
            <w:tcMar>
              <w:top w:w="75" w:type="dxa"/>
              <w:left w:w="75" w:type="dxa"/>
              <w:bottom w:w="240" w:type="dxa"/>
              <w:right w:w="75" w:type="dxa"/>
            </w:tcMar>
            <w:hideMark/>
          </w:tcPr>
          <w:p w14:paraId="0FCA5EF7" w14:textId="77777777" w:rsidR="0015614D" w:rsidRPr="000F4A62" w:rsidRDefault="0015614D" w:rsidP="00935310">
            <w:r w:rsidRPr="000F4A62">
              <w:t>11 03 000 000</w:t>
            </w:r>
          </w:p>
        </w:tc>
        <w:tc>
          <w:tcPr>
            <w:tcW w:w="851" w:type="dxa"/>
            <w:tcBorders>
              <w:top w:val="nil"/>
              <w:left w:val="nil"/>
              <w:bottom w:val="nil"/>
              <w:right w:val="nil"/>
            </w:tcBorders>
            <w:tcMar>
              <w:top w:w="75" w:type="dxa"/>
              <w:left w:w="75" w:type="dxa"/>
              <w:bottom w:w="240" w:type="dxa"/>
              <w:right w:w="75" w:type="dxa"/>
            </w:tcMar>
            <w:hideMark/>
          </w:tcPr>
          <w:p w14:paraId="61A9D76F"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4BBAB5E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4E082E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40AD606" w14:textId="77777777" w:rsidR="0015614D" w:rsidRPr="000F4A62" w:rsidRDefault="0015614D" w:rsidP="00935310">
            <w:r w:rsidRPr="000F4A62">
              <w:t>-</w:t>
            </w:r>
          </w:p>
        </w:tc>
      </w:tr>
      <w:tr w:rsidR="0015614D" w:rsidRPr="000F4A62" w14:paraId="2E5BA6A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E548B47" w14:textId="77777777" w:rsidR="0015614D" w:rsidRPr="000F4A62" w:rsidRDefault="0015614D" w:rsidP="00935310">
            <w:pPr>
              <w:rPr>
                <w:b/>
                <w:bCs/>
              </w:rPr>
            </w:pPr>
            <w:r w:rsidRPr="000F4A62">
              <w:rPr>
                <w:b/>
                <w:bCs/>
              </w:rPr>
              <w:t>quotaOrderNumber</w:t>
            </w:r>
          </w:p>
          <w:p w14:paraId="5C6FE69A" w14:textId="77777777" w:rsidR="0015614D" w:rsidRPr="000F4A62" w:rsidRDefault="0015614D" w:rsidP="00935310">
            <w:r w:rsidRPr="000F4A62">
              <w:t>Numer porządkowy kontyngentu</w:t>
            </w:r>
          </w:p>
        </w:tc>
        <w:tc>
          <w:tcPr>
            <w:tcW w:w="1418" w:type="dxa"/>
            <w:tcBorders>
              <w:top w:val="nil"/>
              <w:left w:val="nil"/>
              <w:bottom w:val="nil"/>
              <w:right w:val="nil"/>
            </w:tcBorders>
            <w:tcMar>
              <w:top w:w="75" w:type="dxa"/>
              <w:left w:w="75" w:type="dxa"/>
              <w:bottom w:w="240" w:type="dxa"/>
              <w:right w:w="75" w:type="dxa"/>
            </w:tcMar>
            <w:hideMark/>
          </w:tcPr>
          <w:p w14:paraId="4BEE8A8B" w14:textId="77777777" w:rsidR="0015614D" w:rsidRPr="000F4A62" w:rsidRDefault="0015614D" w:rsidP="00935310">
            <w:r w:rsidRPr="000F4A62">
              <w:t>99 01 000 000</w:t>
            </w:r>
          </w:p>
        </w:tc>
        <w:tc>
          <w:tcPr>
            <w:tcW w:w="851" w:type="dxa"/>
            <w:tcBorders>
              <w:top w:val="nil"/>
              <w:left w:val="nil"/>
              <w:bottom w:val="nil"/>
              <w:right w:val="nil"/>
            </w:tcBorders>
            <w:tcMar>
              <w:top w:w="75" w:type="dxa"/>
              <w:left w:w="75" w:type="dxa"/>
              <w:bottom w:w="240" w:type="dxa"/>
              <w:right w:w="75" w:type="dxa"/>
            </w:tcMar>
            <w:hideMark/>
          </w:tcPr>
          <w:p w14:paraId="1945E638" w14:textId="77777777" w:rsidR="0015614D" w:rsidRPr="000F4A62" w:rsidRDefault="0015614D" w:rsidP="00935310">
            <w:r w:rsidRPr="000F4A62">
              <w:t>an6</w:t>
            </w:r>
          </w:p>
        </w:tc>
        <w:tc>
          <w:tcPr>
            <w:tcW w:w="851" w:type="dxa"/>
            <w:tcBorders>
              <w:top w:val="nil"/>
              <w:left w:val="nil"/>
              <w:bottom w:val="nil"/>
              <w:right w:val="nil"/>
            </w:tcBorders>
            <w:tcMar>
              <w:top w:w="75" w:type="dxa"/>
              <w:left w:w="75" w:type="dxa"/>
              <w:bottom w:w="240" w:type="dxa"/>
              <w:right w:w="75" w:type="dxa"/>
            </w:tcMar>
            <w:hideMark/>
          </w:tcPr>
          <w:p w14:paraId="299D9F2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EEF667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13AF87C" w14:textId="77777777" w:rsidR="0015614D" w:rsidRPr="000F4A62" w:rsidRDefault="0015614D" w:rsidP="00935310">
            <w:r w:rsidRPr="000F4A62">
              <w:t>-</w:t>
            </w:r>
          </w:p>
        </w:tc>
      </w:tr>
      <w:tr w:rsidR="0015614D" w:rsidRPr="000F4A62" w14:paraId="0DF1A31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D154D4E" w14:textId="77777777" w:rsidR="0015614D" w:rsidRPr="000F4A62" w:rsidRDefault="0015614D" w:rsidP="00935310">
            <w:pPr>
              <w:rPr>
                <w:b/>
                <w:bCs/>
              </w:rPr>
            </w:pPr>
            <w:r w:rsidRPr="000F4A62">
              <w:rPr>
                <w:b/>
                <w:bCs/>
              </w:rPr>
              <w:t>quotaStatus</w:t>
            </w:r>
          </w:p>
          <w:p w14:paraId="05436DC0" w14:textId="77777777" w:rsidR="0015614D" w:rsidRPr="000F4A62" w:rsidRDefault="0015614D" w:rsidP="00935310">
            <w:r w:rsidRPr="000F4A62">
              <w:t>Status kontyngentu</w:t>
            </w:r>
          </w:p>
          <w:p w14:paraId="06D60C03" w14:textId="77777777" w:rsidR="0015614D" w:rsidRPr="000F4A62" w:rsidRDefault="0015614D" w:rsidP="00935310">
            <w:r w:rsidRPr="000F4A62">
              <w:t>Możliwe wartości: NIEUSTALONY, ODBLOKOWANY, ODWIESZONY, OTWARTY, PONOWNIE_OTWARTY, WYCZERPANY, ZABLOKOWANY, ZAMKNIETY, ZAWIESZONY.</w:t>
            </w:r>
          </w:p>
        </w:tc>
        <w:tc>
          <w:tcPr>
            <w:tcW w:w="1418" w:type="dxa"/>
            <w:tcBorders>
              <w:top w:val="nil"/>
              <w:left w:val="nil"/>
              <w:bottom w:val="nil"/>
              <w:right w:val="nil"/>
            </w:tcBorders>
            <w:tcMar>
              <w:top w:w="75" w:type="dxa"/>
              <w:left w:w="75" w:type="dxa"/>
              <w:bottom w:w="240" w:type="dxa"/>
              <w:right w:w="75" w:type="dxa"/>
            </w:tcMar>
            <w:hideMark/>
          </w:tcPr>
          <w:p w14:paraId="5C97777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9CF597D" w14:textId="77777777" w:rsidR="0015614D" w:rsidRPr="000F4A62" w:rsidRDefault="0015614D" w:rsidP="00935310">
            <w:r w:rsidRPr="000F4A62">
              <w:t>an..50</w:t>
            </w:r>
          </w:p>
        </w:tc>
        <w:tc>
          <w:tcPr>
            <w:tcW w:w="851" w:type="dxa"/>
            <w:tcBorders>
              <w:top w:val="nil"/>
              <w:left w:val="nil"/>
              <w:bottom w:val="nil"/>
              <w:right w:val="nil"/>
            </w:tcBorders>
            <w:tcMar>
              <w:top w:w="75" w:type="dxa"/>
              <w:left w:w="75" w:type="dxa"/>
              <w:bottom w:w="240" w:type="dxa"/>
              <w:right w:w="75" w:type="dxa"/>
            </w:tcMar>
            <w:hideMark/>
          </w:tcPr>
          <w:p w14:paraId="62A8E5E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488B26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B31BB78" w14:textId="77777777" w:rsidR="0015614D" w:rsidRPr="000F4A62" w:rsidRDefault="0015614D" w:rsidP="00935310">
            <w:r w:rsidRPr="000F4A62">
              <w:t>-</w:t>
            </w:r>
          </w:p>
        </w:tc>
      </w:tr>
      <w:tr w:rsidR="0015614D" w:rsidRPr="000F4A62" w14:paraId="330C078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A0A818D" w14:textId="77777777" w:rsidR="0015614D" w:rsidRPr="000F4A62" w:rsidRDefault="0015614D" w:rsidP="00935310">
            <w:pPr>
              <w:rPr>
                <w:b/>
                <w:bCs/>
              </w:rPr>
            </w:pPr>
            <w:r w:rsidRPr="000F4A62">
              <w:rPr>
                <w:b/>
                <w:bCs/>
              </w:rPr>
              <w:t>isCriticalState</w:t>
            </w:r>
          </w:p>
          <w:p w14:paraId="5018A9AE" w14:textId="77777777" w:rsidR="0015614D" w:rsidRPr="000F4A62" w:rsidRDefault="0015614D" w:rsidP="00935310">
            <w:r w:rsidRPr="000F4A62">
              <w:t>Czy kontyngent jest krytyczny?</w:t>
            </w:r>
          </w:p>
          <w:p w14:paraId="5D325F89" w14:textId="77777777" w:rsidR="0015614D" w:rsidRPr="000F4A62" w:rsidRDefault="0015614D" w:rsidP="00935310">
            <w:r w:rsidRPr="000F4A62">
              <w:t>Możliwe wartości: 1 - gdy kontyngent jest krytyczny, 0 - gdy kontyngenty nie jest krytyczny.</w:t>
            </w:r>
          </w:p>
        </w:tc>
        <w:tc>
          <w:tcPr>
            <w:tcW w:w="1418" w:type="dxa"/>
            <w:tcBorders>
              <w:top w:val="nil"/>
              <w:left w:val="nil"/>
              <w:bottom w:val="nil"/>
              <w:right w:val="nil"/>
            </w:tcBorders>
            <w:tcMar>
              <w:top w:w="75" w:type="dxa"/>
              <w:left w:w="75" w:type="dxa"/>
              <w:bottom w:w="240" w:type="dxa"/>
              <w:right w:w="75" w:type="dxa"/>
            </w:tcMar>
            <w:hideMark/>
          </w:tcPr>
          <w:p w14:paraId="7087F71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B200667" w14:textId="77777777" w:rsidR="0015614D" w:rsidRPr="000F4A62" w:rsidRDefault="0015614D" w:rsidP="00935310">
            <w:r w:rsidRPr="000F4A62">
              <w:t>boolean</w:t>
            </w:r>
          </w:p>
        </w:tc>
        <w:tc>
          <w:tcPr>
            <w:tcW w:w="851" w:type="dxa"/>
            <w:tcBorders>
              <w:top w:val="nil"/>
              <w:left w:val="nil"/>
              <w:bottom w:val="nil"/>
              <w:right w:val="nil"/>
            </w:tcBorders>
            <w:tcMar>
              <w:top w:w="75" w:type="dxa"/>
              <w:left w:w="75" w:type="dxa"/>
              <w:bottom w:w="240" w:type="dxa"/>
              <w:right w:w="75" w:type="dxa"/>
            </w:tcMar>
            <w:hideMark/>
          </w:tcPr>
          <w:p w14:paraId="06A2626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EA6D49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136EC18" w14:textId="77777777" w:rsidR="0015614D" w:rsidRPr="000F4A62" w:rsidRDefault="0015614D" w:rsidP="00935310">
            <w:r w:rsidRPr="000F4A62">
              <w:t>-</w:t>
            </w:r>
          </w:p>
        </w:tc>
      </w:tr>
    </w:tbl>
    <w:p w14:paraId="6F895900" w14:textId="77777777" w:rsidR="0015614D" w:rsidRPr="000F4A62" w:rsidRDefault="0015614D" w:rsidP="0015614D"/>
    <w:p w14:paraId="0328389F" w14:textId="77777777" w:rsidR="0015614D" w:rsidRPr="000F4A62" w:rsidRDefault="0015614D" w:rsidP="0015614D">
      <w:bookmarkStart w:id="495" w:name="1749611379"/>
      <w:r w:rsidRPr="000F4A62">
        <w:t>/ZCX10/Declaration/GoodsShipments/GoodsItem/</w:t>
      </w:r>
      <w:r w:rsidRPr="000F4A62">
        <w:rPr>
          <w:b/>
          <w:bCs/>
        </w:rPr>
        <w:t>QuotaRequest</w:t>
      </w:r>
      <w:bookmarkEnd w:id="495"/>
    </w:p>
    <w:tbl>
      <w:tblPr>
        <w:tblW w:w="0" w:type="auto"/>
        <w:tblCellMar>
          <w:top w:w="75" w:type="dxa"/>
          <w:left w:w="75" w:type="dxa"/>
          <w:bottom w:w="75" w:type="dxa"/>
          <w:right w:w="75" w:type="dxa"/>
        </w:tblCellMar>
        <w:tblLook w:val="04A0" w:firstRow="1" w:lastRow="0" w:firstColumn="1" w:lastColumn="0" w:noHBand="0" w:noVBand="1"/>
        <w:tblCaption w:val="Grupa danych /ZCX10/Declaration/GoodsShipments/GoodsItem/QuotaRequest"/>
        <w:tblDescription w:val="Tabela: Grupa danych /ZCX10/Declaration/GoodsShipments/GoodsItem/QuotaRequest"/>
      </w:tblPr>
      <w:tblGrid>
        <w:gridCol w:w="4804"/>
        <w:gridCol w:w="1408"/>
        <w:gridCol w:w="885"/>
        <w:gridCol w:w="847"/>
        <w:gridCol w:w="707"/>
        <w:gridCol w:w="703"/>
      </w:tblGrid>
      <w:tr w:rsidR="0015614D" w:rsidRPr="000F4A62" w14:paraId="11206A9C" w14:textId="77777777" w:rsidTr="00935310">
        <w:trPr>
          <w:cantSplit/>
        </w:trPr>
        <w:tc>
          <w:tcPr>
            <w:tcW w:w="4820" w:type="dxa"/>
            <w:tcBorders>
              <w:top w:val="nil"/>
              <w:left w:val="nil"/>
              <w:bottom w:val="nil"/>
              <w:right w:val="nil"/>
            </w:tcBorders>
            <w:hideMark/>
          </w:tcPr>
          <w:p w14:paraId="3910DEF0" w14:textId="77777777" w:rsidR="0015614D" w:rsidRPr="000F4A62" w:rsidRDefault="0015614D" w:rsidP="00935310">
            <w:r w:rsidRPr="000F4A62">
              <w:t>Wnioski o kontyngent taryfowy rozpatrywany zgodnie z kolejnością zgłoszeń</w:t>
            </w:r>
          </w:p>
        </w:tc>
        <w:tc>
          <w:tcPr>
            <w:tcW w:w="1418" w:type="dxa"/>
            <w:tcBorders>
              <w:top w:val="nil"/>
              <w:left w:val="nil"/>
              <w:bottom w:val="nil"/>
              <w:right w:val="nil"/>
            </w:tcBorders>
            <w:hideMark/>
          </w:tcPr>
          <w:p w14:paraId="5745795A" w14:textId="77777777" w:rsidR="0015614D" w:rsidRPr="000F4A62" w:rsidRDefault="0015614D" w:rsidP="00935310">
            <w:r w:rsidRPr="000F4A62">
              <w:t>-</w:t>
            </w:r>
          </w:p>
        </w:tc>
        <w:tc>
          <w:tcPr>
            <w:tcW w:w="851" w:type="dxa"/>
            <w:tcBorders>
              <w:top w:val="nil"/>
              <w:left w:val="nil"/>
              <w:bottom w:val="nil"/>
              <w:right w:val="nil"/>
            </w:tcBorders>
            <w:hideMark/>
          </w:tcPr>
          <w:p w14:paraId="1F4D4C36" w14:textId="77777777" w:rsidR="0015614D" w:rsidRPr="000F4A62" w:rsidRDefault="0015614D" w:rsidP="00935310"/>
        </w:tc>
        <w:tc>
          <w:tcPr>
            <w:tcW w:w="851" w:type="dxa"/>
            <w:tcBorders>
              <w:top w:val="nil"/>
              <w:left w:val="nil"/>
              <w:bottom w:val="nil"/>
              <w:right w:val="nil"/>
            </w:tcBorders>
            <w:hideMark/>
          </w:tcPr>
          <w:p w14:paraId="73717746" w14:textId="77777777" w:rsidR="0015614D" w:rsidRPr="000F4A62" w:rsidRDefault="0015614D" w:rsidP="00935310"/>
        </w:tc>
        <w:tc>
          <w:tcPr>
            <w:tcW w:w="709" w:type="dxa"/>
            <w:tcBorders>
              <w:top w:val="nil"/>
              <w:left w:val="nil"/>
              <w:bottom w:val="nil"/>
              <w:right w:val="nil"/>
            </w:tcBorders>
            <w:hideMark/>
          </w:tcPr>
          <w:p w14:paraId="62F9B974" w14:textId="77777777" w:rsidR="0015614D" w:rsidRPr="000F4A62" w:rsidRDefault="0015614D" w:rsidP="00935310">
            <w:r w:rsidRPr="000F4A62">
              <w:t>0..1</w:t>
            </w:r>
          </w:p>
        </w:tc>
        <w:tc>
          <w:tcPr>
            <w:tcW w:w="709" w:type="dxa"/>
            <w:tcBorders>
              <w:top w:val="nil"/>
              <w:left w:val="nil"/>
              <w:bottom w:val="nil"/>
              <w:right w:val="nil"/>
            </w:tcBorders>
            <w:hideMark/>
          </w:tcPr>
          <w:p w14:paraId="214C8F41" w14:textId="77777777" w:rsidR="0015614D" w:rsidRPr="000F4A62" w:rsidRDefault="0015614D" w:rsidP="00935310">
            <w:r w:rsidRPr="000F4A62">
              <w:t>-</w:t>
            </w:r>
          </w:p>
        </w:tc>
      </w:tr>
      <w:tr w:rsidR="0015614D" w:rsidRPr="000F4A62" w14:paraId="4C3F1A6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3A6ACC7" w14:textId="77777777" w:rsidR="0015614D" w:rsidRPr="000F4A62" w:rsidRDefault="00000000" w:rsidP="00935310">
            <w:pPr>
              <w:rPr>
                <w:b/>
                <w:bCs/>
              </w:rPr>
            </w:pPr>
            <w:r>
              <w:rPr>
                <w:b/>
                <w:bCs/>
              </w:rPr>
              <w:pict w14:anchorId="504597A7">
                <v:rect id="_x0000_i1447" style="width:0;height:1pt" o:hralign="center" o:hrstd="t" o:hrnoshade="t" o:hr="t" fillcolor="black" stroked="f"/>
              </w:pict>
            </w:r>
          </w:p>
        </w:tc>
      </w:tr>
      <w:tr w:rsidR="0015614D" w:rsidRPr="000F4A62" w14:paraId="082CC63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BE569B1" w14:textId="77777777" w:rsidR="0015614D" w:rsidRPr="000F4A62" w:rsidRDefault="0015614D" w:rsidP="00935310">
            <w:pPr>
              <w:rPr>
                <w:b/>
                <w:bCs/>
              </w:rPr>
            </w:pPr>
            <w:r w:rsidRPr="000F4A62">
              <w:rPr>
                <w:b/>
                <w:bCs/>
              </w:rPr>
              <w:lastRenderedPageBreak/>
              <w:t>quotaRequestStatus</w:t>
            </w:r>
          </w:p>
          <w:p w14:paraId="1B147795" w14:textId="77777777" w:rsidR="0015614D" w:rsidRPr="000F4A62" w:rsidRDefault="0015614D" w:rsidP="00935310">
            <w:r w:rsidRPr="000F4A62">
              <w:t>Status wniosku kontyngentowego</w:t>
            </w:r>
          </w:p>
          <w:p w14:paraId="7B3C3F28" w14:textId="77777777" w:rsidR="0015614D" w:rsidRPr="000F4A62" w:rsidRDefault="0015614D" w:rsidP="00935310">
            <w:r w:rsidRPr="000F4A62">
              <w:t xml:space="preserve">Możliwe wartości: NOWY (Nowy wniosek o kontyngent, dla którego system nie stwierdził konieczności nadania statusu NIE_DOTYCZY, ODRZUCONY. Wniosek nie został jeszcze przesłany do AIS/TQS PLUS.) WYMAGANE_DOKUMENTY (Użytkownik systemu zażądał od Podmiotu dokumentów. Wniosek nie został jeszcze przesłany do AIS/TQS PLUS. Status dotyczy wyłącznie retrospektywnych wniosków o kontyngent taryfowy.), NIE_DOTYCZY (Status ustalany w systemie na podstawie parametru - numer porządkowy kontyngentu zaczyna się od 094. Wniosek nie jest generowany.), ODRZUCONY (Status ustalany w systemie w oparciu o weryfikację Definicji kontyngentu. Ustawiany jest w przypadku braku Definicji kontyngentu lub niezgodności innych danych (np. w sytuacji, gdy Użytkownik podejmie decyzję o niekierowaniu retrospektywnego wniosku o kontynget taryfowy do AIS/TQS PLUS). Wniosek nie jest generowany. Może wystąpić sytucja przesłania z AIS/TQS PLUS (odpowiada statusowi "O" w TQ1)), UTWORZONY (Status ustalany w systemie. Wnosek o kontyngent wygenerowany i wysłany do systemu AIS/TQS PLUS.), ODROCZONY (Odroczenie, wniosek otrzymał z systemu QUOTA2 odpowiedź "isDeffered" (odpowiada statusowi "B" w TQ1). Odroczenie rozpatrzenia wniosku w QUOTA2 do czasy zakończenia okresu zablokowania.), PRZYJETY (Wniosek został przyjęty w AIS/TQS PLUS, wysłany do QUOTA2 i potwierdzony ACKN, nie ma jeszcze odpowiedzi RESULT z systemu QUOTA2 (odpowiada statusowi "P" w TQ1). W komunikacie ACKN z QUOTA2: env:status category="ok"), PRZYZNANY_W_PELNI (Kontyngent przyznany w 100% (odpowiada statusowi "Z" w TQ1). W komunikacie RESULT z QUOTA2 procent przyznanego kontyngentu </w:t>
            </w:r>
            <w:r w:rsidRPr="000F4A62">
              <w:lastRenderedPageBreak/>
              <w:t>100%: element: percentage = 100.00000), PRZYZNANY_CZESCIOWO (Kontyngent częściowo przyznany (odpowiada statusowi "Z" w TQ1). W komunikacie RESULT z QUOTA2 procent przyznanego kontyngentu jes większy od 0% i mniejszy od 100%: element" percentage = 100.00000), NIEPRZYZNANY (Odmowa przyznania kontyngentu (odpowiada statusowi "X" w TQ1). Kontyngent nieprzyznany, w komunikacie RESULT z QUOTA2 ilość przyznanna równa 0 i procent przyznanego kontyngentu 0%: element: amount = 0 i percentage = 0.00000), WYJASNIANY (Wniosek został oznaczony do wyjaśnienia przez użytkownika AIS/TQS PLUS (odpowiada statusowi "W" w TQ1)), BLEDY (Wniosek otrzymał błąd z systemu QUOTA2 (odpowiada statusowi "K" w TQ1). W komunikacie ACKN z QUOTA2: env:status category="error").</w:t>
            </w:r>
          </w:p>
        </w:tc>
        <w:tc>
          <w:tcPr>
            <w:tcW w:w="1418" w:type="dxa"/>
            <w:tcBorders>
              <w:top w:val="nil"/>
              <w:left w:val="nil"/>
              <w:bottom w:val="nil"/>
              <w:right w:val="nil"/>
            </w:tcBorders>
            <w:tcMar>
              <w:top w:w="75" w:type="dxa"/>
              <w:left w:w="75" w:type="dxa"/>
              <w:bottom w:w="240" w:type="dxa"/>
              <w:right w:w="75" w:type="dxa"/>
            </w:tcMar>
            <w:hideMark/>
          </w:tcPr>
          <w:p w14:paraId="514FCBEE" w14:textId="77777777" w:rsidR="0015614D" w:rsidRPr="000F4A62" w:rsidRDefault="0015614D" w:rsidP="00935310">
            <w:r w:rsidRPr="000F4A62">
              <w:lastRenderedPageBreak/>
              <w:t>-</w:t>
            </w:r>
          </w:p>
        </w:tc>
        <w:tc>
          <w:tcPr>
            <w:tcW w:w="851" w:type="dxa"/>
            <w:tcBorders>
              <w:top w:val="nil"/>
              <w:left w:val="nil"/>
              <w:bottom w:val="nil"/>
              <w:right w:val="nil"/>
            </w:tcBorders>
            <w:tcMar>
              <w:top w:w="75" w:type="dxa"/>
              <w:left w:w="75" w:type="dxa"/>
              <w:bottom w:w="240" w:type="dxa"/>
              <w:right w:w="75" w:type="dxa"/>
            </w:tcMar>
            <w:hideMark/>
          </w:tcPr>
          <w:p w14:paraId="7D4F4099" w14:textId="77777777" w:rsidR="0015614D" w:rsidRPr="000F4A62" w:rsidRDefault="0015614D" w:rsidP="00935310">
            <w:r w:rsidRPr="000F4A62">
              <w:t>an..50</w:t>
            </w:r>
          </w:p>
        </w:tc>
        <w:tc>
          <w:tcPr>
            <w:tcW w:w="851" w:type="dxa"/>
            <w:tcBorders>
              <w:top w:val="nil"/>
              <w:left w:val="nil"/>
              <w:bottom w:val="nil"/>
              <w:right w:val="nil"/>
            </w:tcBorders>
            <w:tcMar>
              <w:top w:w="75" w:type="dxa"/>
              <w:left w:w="75" w:type="dxa"/>
              <w:bottom w:w="240" w:type="dxa"/>
              <w:right w:w="75" w:type="dxa"/>
            </w:tcMar>
            <w:hideMark/>
          </w:tcPr>
          <w:p w14:paraId="646E374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34C596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30F2C8C" w14:textId="77777777" w:rsidR="0015614D" w:rsidRPr="000F4A62" w:rsidRDefault="0015614D" w:rsidP="00935310">
            <w:r w:rsidRPr="000F4A62">
              <w:t>-</w:t>
            </w:r>
          </w:p>
        </w:tc>
      </w:tr>
      <w:tr w:rsidR="0015614D" w:rsidRPr="000F4A62" w14:paraId="274B351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8BCC6CE" w14:textId="77777777" w:rsidR="0015614D" w:rsidRPr="000F4A62" w:rsidRDefault="0015614D" w:rsidP="00935310">
            <w:pPr>
              <w:rPr>
                <w:b/>
                <w:bCs/>
              </w:rPr>
            </w:pPr>
            <w:r w:rsidRPr="000F4A62">
              <w:rPr>
                <w:b/>
                <w:bCs/>
              </w:rPr>
              <w:t>itemAmountInvoiced</w:t>
            </w:r>
          </w:p>
          <w:p w14:paraId="3D23A7B9" w14:textId="77777777" w:rsidR="0015614D" w:rsidRPr="000F4A62" w:rsidRDefault="0015614D" w:rsidP="00935310">
            <w:r w:rsidRPr="000F4A62">
              <w:t>Zafakturowana kwota pozycji</w:t>
            </w:r>
          </w:p>
        </w:tc>
        <w:tc>
          <w:tcPr>
            <w:tcW w:w="1418" w:type="dxa"/>
            <w:tcBorders>
              <w:top w:val="nil"/>
              <w:left w:val="nil"/>
              <w:bottom w:val="nil"/>
              <w:right w:val="nil"/>
            </w:tcBorders>
            <w:tcMar>
              <w:top w:w="75" w:type="dxa"/>
              <w:left w:w="75" w:type="dxa"/>
              <w:bottom w:w="240" w:type="dxa"/>
              <w:right w:w="75" w:type="dxa"/>
            </w:tcMar>
            <w:hideMark/>
          </w:tcPr>
          <w:p w14:paraId="1BE64AB6" w14:textId="77777777" w:rsidR="0015614D" w:rsidRPr="000F4A62" w:rsidRDefault="0015614D" w:rsidP="00935310">
            <w:r w:rsidRPr="000F4A62">
              <w:t>14 08 000 000</w:t>
            </w:r>
          </w:p>
        </w:tc>
        <w:tc>
          <w:tcPr>
            <w:tcW w:w="851" w:type="dxa"/>
            <w:tcBorders>
              <w:top w:val="nil"/>
              <w:left w:val="nil"/>
              <w:bottom w:val="nil"/>
              <w:right w:val="nil"/>
            </w:tcBorders>
            <w:tcMar>
              <w:top w:w="75" w:type="dxa"/>
              <w:left w:w="75" w:type="dxa"/>
              <w:bottom w:w="240" w:type="dxa"/>
              <w:right w:w="75" w:type="dxa"/>
            </w:tcMar>
            <w:hideMark/>
          </w:tcPr>
          <w:p w14:paraId="6CCCEE2C"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0CDA07D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36AC44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1F7B798" w14:textId="77777777" w:rsidR="0015614D" w:rsidRPr="000F4A62" w:rsidRDefault="0015614D" w:rsidP="00935310">
            <w:r w:rsidRPr="000F4A62">
              <w:t>-</w:t>
            </w:r>
          </w:p>
        </w:tc>
      </w:tr>
      <w:tr w:rsidR="0015614D" w:rsidRPr="000F4A62" w14:paraId="5F5EE25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B4051EE" w14:textId="77777777" w:rsidR="0015614D" w:rsidRPr="000F4A62" w:rsidRDefault="0015614D" w:rsidP="00935310">
            <w:pPr>
              <w:rPr>
                <w:b/>
                <w:bCs/>
              </w:rPr>
            </w:pPr>
            <w:r w:rsidRPr="000F4A62">
              <w:rPr>
                <w:b/>
                <w:bCs/>
              </w:rPr>
              <w:t>netMass</w:t>
            </w:r>
          </w:p>
          <w:p w14:paraId="3D93CF22" w14:textId="77777777" w:rsidR="0015614D" w:rsidRPr="000F4A62" w:rsidRDefault="0015614D" w:rsidP="00935310">
            <w:r w:rsidRPr="000F4A62">
              <w:t>Masa netto</w:t>
            </w:r>
          </w:p>
        </w:tc>
        <w:tc>
          <w:tcPr>
            <w:tcW w:w="1418" w:type="dxa"/>
            <w:tcBorders>
              <w:top w:val="nil"/>
              <w:left w:val="nil"/>
              <w:bottom w:val="nil"/>
              <w:right w:val="nil"/>
            </w:tcBorders>
            <w:tcMar>
              <w:top w:w="75" w:type="dxa"/>
              <w:left w:w="75" w:type="dxa"/>
              <w:bottom w:w="240" w:type="dxa"/>
              <w:right w:w="75" w:type="dxa"/>
            </w:tcMar>
            <w:hideMark/>
          </w:tcPr>
          <w:p w14:paraId="6A7E239D" w14:textId="77777777" w:rsidR="0015614D" w:rsidRPr="000F4A62" w:rsidRDefault="0015614D" w:rsidP="00935310">
            <w:r w:rsidRPr="000F4A62">
              <w:t>18 01 000 000</w:t>
            </w:r>
          </w:p>
        </w:tc>
        <w:tc>
          <w:tcPr>
            <w:tcW w:w="851" w:type="dxa"/>
            <w:tcBorders>
              <w:top w:val="nil"/>
              <w:left w:val="nil"/>
              <w:bottom w:val="nil"/>
              <w:right w:val="nil"/>
            </w:tcBorders>
            <w:tcMar>
              <w:top w:w="75" w:type="dxa"/>
              <w:left w:w="75" w:type="dxa"/>
              <w:bottom w:w="240" w:type="dxa"/>
              <w:right w:w="75" w:type="dxa"/>
            </w:tcMar>
            <w:hideMark/>
          </w:tcPr>
          <w:p w14:paraId="04293D31"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3D1D3DA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5D2A94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DB5B7F5" w14:textId="77777777" w:rsidR="0015614D" w:rsidRPr="000F4A62" w:rsidRDefault="0015614D" w:rsidP="00935310">
            <w:r w:rsidRPr="000F4A62">
              <w:t>-</w:t>
            </w:r>
          </w:p>
        </w:tc>
      </w:tr>
      <w:tr w:rsidR="0015614D" w:rsidRPr="000F4A62" w14:paraId="27DE2B4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61DB6C9" w14:textId="77777777" w:rsidR="0015614D" w:rsidRPr="000F4A62" w:rsidRDefault="0015614D" w:rsidP="00935310">
            <w:pPr>
              <w:rPr>
                <w:b/>
                <w:bCs/>
              </w:rPr>
            </w:pPr>
            <w:r w:rsidRPr="000F4A62">
              <w:rPr>
                <w:b/>
                <w:bCs/>
              </w:rPr>
              <w:t>supplementaryUnits</w:t>
            </w:r>
          </w:p>
          <w:p w14:paraId="4CFA2A0A" w14:textId="77777777" w:rsidR="0015614D" w:rsidRPr="000F4A62" w:rsidRDefault="0015614D" w:rsidP="00935310">
            <w:r w:rsidRPr="000F4A62">
              <w:t>Jednostka uzupełniająca</w:t>
            </w:r>
          </w:p>
        </w:tc>
        <w:tc>
          <w:tcPr>
            <w:tcW w:w="1418" w:type="dxa"/>
            <w:tcBorders>
              <w:top w:val="nil"/>
              <w:left w:val="nil"/>
              <w:bottom w:val="nil"/>
              <w:right w:val="nil"/>
            </w:tcBorders>
            <w:tcMar>
              <w:top w:w="75" w:type="dxa"/>
              <w:left w:w="75" w:type="dxa"/>
              <w:bottom w:w="240" w:type="dxa"/>
              <w:right w:w="75" w:type="dxa"/>
            </w:tcMar>
            <w:hideMark/>
          </w:tcPr>
          <w:p w14:paraId="342BA67D" w14:textId="77777777" w:rsidR="0015614D" w:rsidRPr="000F4A62" w:rsidRDefault="0015614D" w:rsidP="00935310">
            <w:r w:rsidRPr="000F4A62">
              <w:t>18 02 000 000</w:t>
            </w:r>
          </w:p>
        </w:tc>
        <w:tc>
          <w:tcPr>
            <w:tcW w:w="851" w:type="dxa"/>
            <w:tcBorders>
              <w:top w:val="nil"/>
              <w:left w:val="nil"/>
              <w:bottom w:val="nil"/>
              <w:right w:val="nil"/>
            </w:tcBorders>
            <w:tcMar>
              <w:top w:w="75" w:type="dxa"/>
              <w:left w:w="75" w:type="dxa"/>
              <w:bottom w:w="240" w:type="dxa"/>
              <w:right w:w="75" w:type="dxa"/>
            </w:tcMar>
            <w:hideMark/>
          </w:tcPr>
          <w:p w14:paraId="099ECF9F"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2C8FC1C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20ADAC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57796BA" w14:textId="77777777" w:rsidR="0015614D" w:rsidRPr="000F4A62" w:rsidRDefault="0015614D" w:rsidP="00935310">
            <w:r w:rsidRPr="000F4A62">
              <w:t>-</w:t>
            </w:r>
          </w:p>
        </w:tc>
      </w:tr>
      <w:tr w:rsidR="0015614D" w:rsidRPr="000F4A62" w14:paraId="0F46AA1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12EDDC5" w14:textId="77777777" w:rsidR="0015614D" w:rsidRPr="000F4A62" w:rsidRDefault="0015614D" w:rsidP="00935310">
            <w:pPr>
              <w:rPr>
                <w:b/>
                <w:bCs/>
              </w:rPr>
            </w:pPr>
            <w:r w:rsidRPr="000F4A62">
              <w:rPr>
                <w:b/>
                <w:bCs/>
              </w:rPr>
              <w:t>monetaryUnitCode</w:t>
            </w:r>
          </w:p>
          <w:p w14:paraId="4DFE9107" w14:textId="77777777" w:rsidR="0015614D" w:rsidRPr="000F4A62" w:rsidRDefault="0015614D" w:rsidP="00935310">
            <w:r w:rsidRPr="000F4A62">
              <w:t>Kod waluty</w:t>
            </w:r>
          </w:p>
        </w:tc>
        <w:tc>
          <w:tcPr>
            <w:tcW w:w="1418" w:type="dxa"/>
            <w:tcBorders>
              <w:top w:val="nil"/>
              <w:left w:val="nil"/>
              <w:bottom w:val="nil"/>
              <w:right w:val="nil"/>
            </w:tcBorders>
            <w:tcMar>
              <w:top w:w="75" w:type="dxa"/>
              <w:left w:w="75" w:type="dxa"/>
              <w:bottom w:w="240" w:type="dxa"/>
              <w:right w:w="75" w:type="dxa"/>
            </w:tcMar>
            <w:hideMark/>
          </w:tcPr>
          <w:p w14:paraId="3A0E97C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CE280A4" w14:textId="77777777" w:rsidR="0015614D" w:rsidRPr="000F4A62" w:rsidRDefault="0015614D" w:rsidP="00935310">
            <w:r w:rsidRPr="000F4A62">
              <w:t>an..*</w:t>
            </w:r>
          </w:p>
        </w:tc>
        <w:tc>
          <w:tcPr>
            <w:tcW w:w="851" w:type="dxa"/>
            <w:tcBorders>
              <w:top w:val="nil"/>
              <w:left w:val="nil"/>
              <w:bottom w:val="nil"/>
              <w:right w:val="nil"/>
            </w:tcBorders>
            <w:tcMar>
              <w:top w:w="75" w:type="dxa"/>
              <w:left w:w="75" w:type="dxa"/>
              <w:bottom w:w="240" w:type="dxa"/>
              <w:right w:w="75" w:type="dxa"/>
            </w:tcMar>
            <w:hideMark/>
          </w:tcPr>
          <w:p w14:paraId="786E065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FF7287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7D8B28D" w14:textId="77777777" w:rsidR="0015614D" w:rsidRPr="000F4A62" w:rsidRDefault="0015614D" w:rsidP="00935310">
            <w:r w:rsidRPr="000F4A62">
              <w:t>-</w:t>
            </w:r>
          </w:p>
        </w:tc>
      </w:tr>
      <w:tr w:rsidR="0015614D" w:rsidRPr="000F4A62" w14:paraId="4C7D423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4F7BFD2" w14:textId="77777777" w:rsidR="0015614D" w:rsidRPr="000F4A62" w:rsidRDefault="0015614D" w:rsidP="00935310">
            <w:pPr>
              <w:rPr>
                <w:b/>
                <w:bCs/>
              </w:rPr>
            </w:pPr>
            <w:r w:rsidRPr="000F4A62">
              <w:rPr>
                <w:b/>
                <w:bCs/>
              </w:rPr>
              <w:t>measurementUnitCode</w:t>
            </w:r>
          </w:p>
          <w:p w14:paraId="4F86AD1C" w14:textId="77777777" w:rsidR="0015614D" w:rsidRPr="000F4A62" w:rsidRDefault="0015614D" w:rsidP="00935310">
            <w:r w:rsidRPr="000F4A62">
              <w:t>Jednostka miary</w:t>
            </w:r>
          </w:p>
        </w:tc>
        <w:tc>
          <w:tcPr>
            <w:tcW w:w="1418" w:type="dxa"/>
            <w:tcBorders>
              <w:top w:val="nil"/>
              <w:left w:val="nil"/>
              <w:bottom w:val="nil"/>
              <w:right w:val="nil"/>
            </w:tcBorders>
            <w:tcMar>
              <w:top w:w="75" w:type="dxa"/>
              <w:left w:w="75" w:type="dxa"/>
              <w:bottom w:w="240" w:type="dxa"/>
              <w:right w:w="75" w:type="dxa"/>
            </w:tcMar>
            <w:hideMark/>
          </w:tcPr>
          <w:p w14:paraId="7CABF27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B82DE7B" w14:textId="77777777" w:rsidR="0015614D" w:rsidRPr="000F4A62" w:rsidRDefault="0015614D" w:rsidP="00935310">
            <w:r w:rsidRPr="000F4A62">
              <w:t>an..*</w:t>
            </w:r>
          </w:p>
        </w:tc>
        <w:tc>
          <w:tcPr>
            <w:tcW w:w="851" w:type="dxa"/>
            <w:tcBorders>
              <w:top w:val="nil"/>
              <w:left w:val="nil"/>
              <w:bottom w:val="nil"/>
              <w:right w:val="nil"/>
            </w:tcBorders>
            <w:tcMar>
              <w:top w:w="75" w:type="dxa"/>
              <w:left w:w="75" w:type="dxa"/>
              <w:bottom w:w="240" w:type="dxa"/>
              <w:right w:w="75" w:type="dxa"/>
            </w:tcMar>
            <w:hideMark/>
          </w:tcPr>
          <w:p w14:paraId="169E07B4" w14:textId="77777777" w:rsidR="0015614D" w:rsidRPr="000F4A62" w:rsidRDefault="0015614D" w:rsidP="00935310">
            <w:r w:rsidRPr="000F4A62">
              <w:t>068</w:t>
            </w:r>
          </w:p>
        </w:tc>
        <w:tc>
          <w:tcPr>
            <w:tcW w:w="709" w:type="dxa"/>
            <w:tcBorders>
              <w:top w:val="nil"/>
              <w:left w:val="nil"/>
              <w:bottom w:val="nil"/>
              <w:right w:val="nil"/>
            </w:tcBorders>
            <w:tcMar>
              <w:top w:w="75" w:type="dxa"/>
              <w:left w:w="75" w:type="dxa"/>
              <w:bottom w:w="240" w:type="dxa"/>
              <w:right w:w="75" w:type="dxa"/>
            </w:tcMar>
            <w:hideMark/>
          </w:tcPr>
          <w:p w14:paraId="479A30F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1559D39" w14:textId="77777777" w:rsidR="0015614D" w:rsidRPr="000F4A62" w:rsidRDefault="0015614D" w:rsidP="00935310">
            <w:r w:rsidRPr="000F4A62">
              <w:t>-</w:t>
            </w:r>
          </w:p>
        </w:tc>
      </w:tr>
      <w:tr w:rsidR="0015614D" w:rsidRPr="000F4A62" w14:paraId="7B4FA15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C62F048" w14:textId="77777777" w:rsidR="0015614D" w:rsidRPr="000F4A62" w:rsidRDefault="0015614D" w:rsidP="00935310">
            <w:pPr>
              <w:rPr>
                <w:b/>
                <w:bCs/>
              </w:rPr>
            </w:pPr>
            <w:r w:rsidRPr="000F4A62">
              <w:rPr>
                <w:b/>
                <w:bCs/>
              </w:rPr>
              <w:t>measurementUnitQualifierCode</w:t>
            </w:r>
          </w:p>
          <w:p w14:paraId="7AA8E274" w14:textId="77777777" w:rsidR="0015614D" w:rsidRPr="000F4A62" w:rsidRDefault="0015614D" w:rsidP="00935310">
            <w:r w:rsidRPr="000F4A62">
              <w:t>Kod kwalifikatora jednostki miary</w:t>
            </w:r>
          </w:p>
        </w:tc>
        <w:tc>
          <w:tcPr>
            <w:tcW w:w="1418" w:type="dxa"/>
            <w:tcBorders>
              <w:top w:val="nil"/>
              <w:left w:val="nil"/>
              <w:bottom w:val="nil"/>
              <w:right w:val="nil"/>
            </w:tcBorders>
            <w:tcMar>
              <w:top w:w="75" w:type="dxa"/>
              <w:left w:w="75" w:type="dxa"/>
              <w:bottom w:w="240" w:type="dxa"/>
              <w:right w:w="75" w:type="dxa"/>
            </w:tcMar>
            <w:hideMark/>
          </w:tcPr>
          <w:p w14:paraId="3C04765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23D1811" w14:textId="77777777" w:rsidR="0015614D" w:rsidRPr="000F4A62" w:rsidRDefault="0015614D" w:rsidP="00935310">
            <w:r w:rsidRPr="000F4A62">
              <w:t>an..*</w:t>
            </w:r>
          </w:p>
        </w:tc>
        <w:tc>
          <w:tcPr>
            <w:tcW w:w="851" w:type="dxa"/>
            <w:tcBorders>
              <w:top w:val="nil"/>
              <w:left w:val="nil"/>
              <w:bottom w:val="nil"/>
              <w:right w:val="nil"/>
            </w:tcBorders>
            <w:tcMar>
              <w:top w:w="75" w:type="dxa"/>
              <w:left w:w="75" w:type="dxa"/>
              <w:bottom w:w="240" w:type="dxa"/>
              <w:right w:w="75" w:type="dxa"/>
            </w:tcMar>
            <w:hideMark/>
          </w:tcPr>
          <w:p w14:paraId="4CD0EE96" w14:textId="77777777" w:rsidR="0015614D" w:rsidRPr="000F4A62" w:rsidRDefault="0015614D" w:rsidP="00935310">
            <w:r w:rsidRPr="000F4A62">
              <w:t>069</w:t>
            </w:r>
          </w:p>
        </w:tc>
        <w:tc>
          <w:tcPr>
            <w:tcW w:w="709" w:type="dxa"/>
            <w:tcBorders>
              <w:top w:val="nil"/>
              <w:left w:val="nil"/>
              <w:bottom w:val="nil"/>
              <w:right w:val="nil"/>
            </w:tcBorders>
            <w:tcMar>
              <w:top w:w="75" w:type="dxa"/>
              <w:left w:w="75" w:type="dxa"/>
              <w:bottom w:w="240" w:type="dxa"/>
              <w:right w:w="75" w:type="dxa"/>
            </w:tcMar>
            <w:hideMark/>
          </w:tcPr>
          <w:p w14:paraId="065DC2F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60E3D39" w14:textId="77777777" w:rsidR="0015614D" w:rsidRPr="000F4A62" w:rsidRDefault="0015614D" w:rsidP="00935310">
            <w:r w:rsidRPr="000F4A62">
              <w:t>-</w:t>
            </w:r>
          </w:p>
        </w:tc>
      </w:tr>
      <w:tr w:rsidR="0015614D" w:rsidRPr="000F4A62" w14:paraId="6765132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8ECE364" w14:textId="77777777" w:rsidR="0015614D" w:rsidRPr="000F4A62" w:rsidRDefault="0015614D" w:rsidP="00935310">
            <w:pPr>
              <w:rPr>
                <w:b/>
                <w:bCs/>
              </w:rPr>
            </w:pPr>
            <w:r w:rsidRPr="000F4A62">
              <w:rPr>
                <w:b/>
                <w:bCs/>
              </w:rPr>
              <w:lastRenderedPageBreak/>
              <w:t>text</w:t>
            </w:r>
          </w:p>
          <w:p w14:paraId="72DC3F14" w14:textId="77777777" w:rsidR="0015614D" w:rsidRPr="000F4A62" w:rsidRDefault="0015614D" w:rsidP="00935310">
            <w:r w:rsidRPr="000F4A62">
              <w:t>Uwagi</w:t>
            </w:r>
          </w:p>
        </w:tc>
        <w:tc>
          <w:tcPr>
            <w:tcW w:w="1418" w:type="dxa"/>
            <w:tcBorders>
              <w:top w:val="nil"/>
              <w:left w:val="nil"/>
              <w:bottom w:val="nil"/>
              <w:right w:val="nil"/>
            </w:tcBorders>
            <w:tcMar>
              <w:top w:w="75" w:type="dxa"/>
              <w:left w:w="75" w:type="dxa"/>
              <w:bottom w:w="240" w:type="dxa"/>
              <w:right w:w="75" w:type="dxa"/>
            </w:tcMar>
            <w:hideMark/>
          </w:tcPr>
          <w:p w14:paraId="066CD49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8251F58"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63302F0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A8A463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5B477CF" w14:textId="77777777" w:rsidR="0015614D" w:rsidRPr="000F4A62" w:rsidRDefault="0015614D" w:rsidP="00935310">
            <w:r w:rsidRPr="000F4A62">
              <w:t>-</w:t>
            </w:r>
          </w:p>
        </w:tc>
      </w:tr>
    </w:tbl>
    <w:p w14:paraId="2B9C4F34" w14:textId="77777777" w:rsidR="0015614D" w:rsidRPr="000F4A62" w:rsidRDefault="0015614D" w:rsidP="0015614D"/>
    <w:p w14:paraId="269752C9" w14:textId="77777777" w:rsidR="0015614D" w:rsidRPr="005C4C55" w:rsidRDefault="0015614D" w:rsidP="0015614D">
      <w:pPr>
        <w:rPr>
          <w:lang w:val="en-US"/>
        </w:rPr>
      </w:pPr>
      <w:bookmarkStart w:id="496" w:name="-541732006"/>
      <w:r w:rsidRPr="005C4C55">
        <w:rPr>
          <w:lang w:val="en-US"/>
        </w:rPr>
        <w:t>/ZCX10/Declaration/GoodsShipments/GoodsItem/QuotaRequest/</w:t>
      </w:r>
      <w:r w:rsidRPr="005C4C55">
        <w:rPr>
          <w:b/>
          <w:bCs/>
          <w:lang w:val="en-US"/>
        </w:rPr>
        <w:t>QuotaAllocationResult</w:t>
      </w:r>
      <w:bookmarkEnd w:id="496"/>
    </w:p>
    <w:tbl>
      <w:tblPr>
        <w:tblW w:w="0" w:type="auto"/>
        <w:tblCellMar>
          <w:top w:w="75" w:type="dxa"/>
          <w:left w:w="75" w:type="dxa"/>
          <w:bottom w:w="75" w:type="dxa"/>
          <w:right w:w="75" w:type="dxa"/>
        </w:tblCellMar>
        <w:tblLook w:val="04A0" w:firstRow="1" w:lastRow="0" w:firstColumn="1" w:lastColumn="0" w:noHBand="0" w:noVBand="1"/>
        <w:tblCaption w:val="Grupa danych /ZCX10/Declaration/GoodsShipments/GoodsItem/QuotaRequest/QuotaAllocationResult"/>
        <w:tblDescription w:val="Tabela: Grupa danych /ZCX10/Declaration/GoodsShipments/GoodsItem/QuotaRequest/QuotaAllocationResult"/>
      </w:tblPr>
      <w:tblGrid>
        <w:gridCol w:w="4817"/>
        <w:gridCol w:w="1417"/>
        <w:gridCol w:w="851"/>
        <w:gridCol w:w="851"/>
        <w:gridCol w:w="709"/>
        <w:gridCol w:w="709"/>
      </w:tblGrid>
      <w:tr w:rsidR="0015614D" w:rsidRPr="000F4A62" w14:paraId="2EE27FD2" w14:textId="77777777" w:rsidTr="00935310">
        <w:trPr>
          <w:cantSplit/>
        </w:trPr>
        <w:tc>
          <w:tcPr>
            <w:tcW w:w="4820" w:type="dxa"/>
            <w:tcBorders>
              <w:top w:val="nil"/>
              <w:left w:val="nil"/>
              <w:bottom w:val="nil"/>
              <w:right w:val="nil"/>
            </w:tcBorders>
            <w:hideMark/>
          </w:tcPr>
          <w:p w14:paraId="164FBB25" w14:textId="77777777" w:rsidR="0015614D" w:rsidRPr="000F4A62" w:rsidRDefault="0015614D" w:rsidP="00935310">
            <w:r w:rsidRPr="000F4A62">
              <w:t>Przyznany kontyngent</w:t>
            </w:r>
          </w:p>
        </w:tc>
        <w:tc>
          <w:tcPr>
            <w:tcW w:w="1418" w:type="dxa"/>
            <w:tcBorders>
              <w:top w:val="nil"/>
              <w:left w:val="nil"/>
              <w:bottom w:val="nil"/>
              <w:right w:val="nil"/>
            </w:tcBorders>
            <w:hideMark/>
          </w:tcPr>
          <w:p w14:paraId="0BCB30EB" w14:textId="77777777" w:rsidR="0015614D" w:rsidRPr="000F4A62" w:rsidRDefault="0015614D" w:rsidP="00935310">
            <w:r w:rsidRPr="000F4A62">
              <w:t>-</w:t>
            </w:r>
          </w:p>
        </w:tc>
        <w:tc>
          <w:tcPr>
            <w:tcW w:w="851" w:type="dxa"/>
            <w:tcBorders>
              <w:top w:val="nil"/>
              <w:left w:val="nil"/>
              <w:bottom w:val="nil"/>
              <w:right w:val="nil"/>
            </w:tcBorders>
            <w:hideMark/>
          </w:tcPr>
          <w:p w14:paraId="0D205CE0" w14:textId="77777777" w:rsidR="0015614D" w:rsidRPr="000F4A62" w:rsidRDefault="0015614D" w:rsidP="00935310"/>
        </w:tc>
        <w:tc>
          <w:tcPr>
            <w:tcW w:w="851" w:type="dxa"/>
            <w:tcBorders>
              <w:top w:val="nil"/>
              <w:left w:val="nil"/>
              <w:bottom w:val="nil"/>
              <w:right w:val="nil"/>
            </w:tcBorders>
            <w:hideMark/>
          </w:tcPr>
          <w:p w14:paraId="2D97A503" w14:textId="77777777" w:rsidR="0015614D" w:rsidRPr="000F4A62" w:rsidRDefault="0015614D" w:rsidP="00935310"/>
        </w:tc>
        <w:tc>
          <w:tcPr>
            <w:tcW w:w="709" w:type="dxa"/>
            <w:tcBorders>
              <w:top w:val="nil"/>
              <w:left w:val="nil"/>
              <w:bottom w:val="nil"/>
              <w:right w:val="nil"/>
            </w:tcBorders>
            <w:hideMark/>
          </w:tcPr>
          <w:p w14:paraId="2DA2414D" w14:textId="77777777" w:rsidR="0015614D" w:rsidRPr="000F4A62" w:rsidRDefault="0015614D" w:rsidP="00935310">
            <w:r w:rsidRPr="000F4A62">
              <w:t>0..1</w:t>
            </w:r>
          </w:p>
        </w:tc>
        <w:tc>
          <w:tcPr>
            <w:tcW w:w="709" w:type="dxa"/>
            <w:tcBorders>
              <w:top w:val="nil"/>
              <w:left w:val="nil"/>
              <w:bottom w:val="nil"/>
              <w:right w:val="nil"/>
            </w:tcBorders>
            <w:hideMark/>
          </w:tcPr>
          <w:p w14:paraId="44AFFF50" w14:textId="77777777" w:rsidR="0015614D" w:rsidRPr="000F4A62" w:rsidRDefault="0015614D" w:rsidP="00935310">
            <w:r w:rsidRPr="000F4A62">
              <w:t>-</w:t>
            </w:r>
          </w:p>
        </w:tc>
      </w:tr>
      <w:tr w:rsidR="0015614D" w:rsidRPr="000F4A62" w14:paraId="57B97B9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24E7A60" w14:textId="77777777" w:rsidR="0015614D" w:rsidRPr="000F4A62" w:rsidRDefault="00000000" w:rsidP="00935310">
            <w:pPr>
              <w:rPr>
                <w:b/>
                <w:bCs/>
              </w:rPr>
            </w:pPr>
            <w:r>
              <w:rPr>
                <w:b/>
                <w:bCs/>
              </w:rPr>
              <w:pict w14:anchorId="18D7BD88">
                <v:rect id="_x0000_i1448" style="width:0;height:1pt" o:hralign="center" o:hrstd="t" o:hrnoshade="t" o:hr="t" fillcolor="black" stroked="f"/>
              </w:pict>
            </w:r>
          </w:p>
        </w:tc>
      </w:tr>
      <w:tr w:rsidR="0015614D" w:rsidRPr="000F4A62" w14:paraId="226C9D8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1C7D522" w14:textId="77777777" w:rsidR="0015614D" w:rsidRPr="000F4A62" w:rsidRDefault="0015614D" w:rsidP="00935310">
            <w:pPr>
              <w:rPr>
                <w:b/>
                <w:bCs/>
              </w:rPr>
            </w:pPr>
            <w:r w:rsidRPr="000F4A62">
              <w:rPr>
                <w:b/>
                <w:bCs/>
              </w:rPr>
              <w:t>allocatedPercentage</w:t>
            </w:r>
          </w:p>
          <w:p w14:paraId="6A483B70" w14:textId="77777777" w:rsidR="0015614D" w:rsidRPr="000F4A62" w:rsidRDefault="0015614D" w:rsidP="00935310">
            <w:r w:rsidRPr="000F4A62">
              <w:t>Ilość przyznanego kontyngentu w procentach</w:t>
            </w:r>
          </w:p>
        </w:tc>
        <w:tc>
          <w:tcPr>
            <w:tcW w:w="1418" w:type="dxa"/>
            <w:tcBorders>
              <w:top w:val="nil"/>
              <w:left w:val="nil"/>
              <w:bottom w:val="nil"/>
              <w:right w:val="nil"/>
            </w:tcBorders>
            <w:tcMar>
              <w:top w:w="75" w:type="dxa"/>
              <w:left w:w="75" w:type="dxa"/>
              <w:bottom w:w="240" w:type="dxa"/>
              <w:right w:w="75" w:type="dxa"/>
            </w:tcMar>
            <w:hideMark/>
          </w:tcPr>
          <w:p w14:paraId="701D197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7670303" w14:textId="77777777" w:rsidR="0015614D" w:rsidRPr="000F4A62" w:rsidRDefault="0015614D" w:rsidP="00935310">
            <w:r w:rsidRPr="000F4A62">
              <w:t>n..8,5</w:t>
            </w:r>
          </w:p>
        </w:tc>
        <w:tc>
          <w:tcPr>
            <w:tcW w:w="851" w:type="dxa"/>
            <w:tcBorders>
              <w:top w:val="nil"/>
              <w:left w:val="nil"/>
              <w:bottom w:val="nil"/>
              <w:right w:val="nil"/>
            </w:tcBorders>
            <w:tcMar>
              <w:top w:w="75" w:type="dxa"/>
              <w:left w:w="75" w:type="dxa"/>
              <w:bottom w:w="240" w:type="dxa"/>
              <w:right w:w="75" w:type="dxa"/>
            </w:tcMar>
            <w:hideMark/>
          </w:tcPr>
          <w:p w14:paraId="35EB4BA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EC21D0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7E0B42B" w14:textId="77777777" w:rsidR="0015614D" w:rsidRPr="000F4A62" w:rsidRDefault="0015614D" w:rsidP="00935310">
            <w:r w:rsidRPr="000F4A62">
              <w:t>-</w:t>
            </w:r>
          </w:p>
        </w:tc>
      </w:tr>
      <w:tr w:rsidR="0015614D" w:rsidRPr="000F4A62" w14:paraId="42028DD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BE51273" w14:textId="77777777" w:rsidR="0015614D" w:rsidRPr="000F4A62" w:rsidRDefault="0015614D" w:rsidP="00935310">
            <w:pPr>
              <w:rPr>
                <w:b/>
                <w:bCs/>
              </w:rPr>
            </w:pPr>
            <w:r w:rsidRPr="000F4A62">
              <w:rPr>
                <w:b/>
                <w:bCs/>
              </w:rPr>
              <w:t>allocatedAmount</w:t>
            </w:r>
          </w:p>
          <w:p w14:paraId="5E0192A7" w14:textId="77777777" w:rsidR="0015614D" w:rsidRPr="000F4A62" w:rsidRDefault="0015614D" w:rsidP="00935310">
            <w:r w:rsidRPr="000F4A62">
              <w:t>Ilość przyznanego kontyngentu</w:t>
            </w:r>
          </w:p>
        </w:tc>
        <w:tc>
          <w:tcPr>
            <w:tcW w:w="1418" w:type="dxa"/>
            <w:tcBorders>
              <w:top w:val="nil"/>
              <w:left w:val="nil"/>
              <w:bottom w:val="nil"/>
              <w:right w:val="nil"/>
            </w:tcBorders>
            <w:tcMar>
              <w:top w:w="75" w:type="dxa"/>
              <w:left w:w="75" w:type="dxa"/>
              <w:bottom w:w="240" w:type="dxa"/>
              <w:right w:w="75" w:type="dxa"/>
            </w:tcMar>
            <w:hideMark/>
          </w:tcPr>
          <w:p w14:paraId="7D63F87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F3EF6D7"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2D90969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EEEA5E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4606B56" w14:textId="77777777" w:rsidR="0015614D" w:rsidRPr="000F4A62" w:rsidRDefault="0015614D" w:rsidP="00935310">
            <w:r w:rsidRPr="000F4A62">
              <w:t>-</w:t>
            </w:r>
          </w:p>
        </w:tc>
      </w:tr>
      <w:tr w:rsidR="0015614D" w:rsidRPr="000F4A62" w14:paraId="272171F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7087BDF" w14:textId="77777777" w:rsidR="0015614D" w:rsidRPr="000F4A62" w:rsidRDefault="0015614D" w:rsidP="00935310">
            <w:pPr>
              <w:rPr>
                <w:b/>
                <w:bCs/>
              </w:rPr>
            </w:pPr>
            <w:r w:rsidRPr="000F4A62">
              <w:rPr>
                <w:b/>
                <w:bCs/>
              </w:rPr>
              <w:t>allocatedUnitCode</w:t>
            </w:r>
          </w:p>
          <w:p w14:paraId="1B850323" w14:textId="77777777" w:rsidR="0015614D" w:rsidRPr="000F4A62" w:rsidRDefault="0015614D" w:rsidP="00935310">
            <w:r w:rsidRPr="000F4A62">
              <w:t>Jednostka miary przyznanego kontyngentu</w:t>
            </w:r>
          </w:p>
        </w:tc>
        <w:tc>
          <w:tcPr>
            <w:tcW w:w="1418" w:type="dxa"/>
            <w:tcBorders>
              <w:top w:val="nil"/>
              <w:left w:val="nil"/>
              <w:bottom w:val="nil"/>
              <w:right w:val="nil"/>
            </w:tcBorders>
            <w:tcMar>
              <w:top w:w="75" w:type="dxa"/>
              <w:left w:w="75" w:type="dxa"/>
              <w:bottom w:w="240" w:type="dxa"/>
              <w:right w:w="75" w:type="dxa"/>
            </w:tcMar>
            <w:hideMark/>
          </w:tcPr>
          <w:p w14:paraId="58D6298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B05369B"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020CA21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9B4092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ACFF61C" w14:textId="77777777" w:rsidR="0015614D" w:rsidRPr="000F4A62" w:rsidRDefault="0015614D" w:rsidP="00935310">
            <w:r w:rsidRPr="000F4A62">
              <w:t>-</w:t>
            </w:r>
          </w:p>
        </w:tc>
      </w:tr>
      <w:tr w:rsidR="0015614D" w:rsidRPr="000F4A62" w14:paraId="0A05FEC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91D790E" w14:textId="77777777" w:rsidR="0015614D" w:rsidRPr="000F4A62" w:rsidRDefault="0015614D" w:rsidP="00935310">
            <w:pPr>
              <w:rPr>
                <w:b/>
                <w:bCs/>
              </w:rPr>
            </w:pPr>
            <w:r w:rsidRPr="000F4A62">
              <w:rPr>
                <w:b/>
                <w:bCs/>
              </w:rPr>
              <w:t>allocatedDescription</w:t>
            </w:r>
          </w:p>
          <w:p w14:paraId="0AB9D8A5" w14:textId="77777777" w:rsidR="0015614D" w:rsidRPr="000F4A62" w:rsidRDefault="0015614D" w:rsidP="00935310">
            <w:r w:rsidRPr="000F4A62">
              <w:t>Opis przyznanego kontyngentu</w:t>
            </w:r>
          </w:p>
        </w:tc>
        <w:tc>
          <w:tcPr>
            <w:tcW w:w="1418" w:type="dxa"/>
            <w:tcBorders>
              <w:top w:val="nil"/>
              <w:left w:val="nil"/>
              <w:bottom w:val="nil"/>
              <w:right w:val="nil"/>
            </w:tcBorders>
            <w:tcMar>
              <w:top w:w="75" w:type="dxa"/>
              <w:left w:w="75" w:type="dxa"/>
              <w:bottom w:w="240" w:type="dxa"/>
              <w:right w:w="75" w:type="dxa"/>
            </w:tcMar>
            <w:hideMark/>
          </w:tcPr>
          <w:p w14:paraId="16B8DB2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CBC3D43" w14:textId="77777777" w:rsidR="0015614D" w:rsidRPr="000F4A62" w:rsidRDefault="0015614D" w:rsidP="00935310">
            <w:r w:rsidRPr="000F4A62">
              <w:t>an..*</w:t>
            </w:r>
          </w:p>
        </w:tc>
        <w:tc>
          <w:tcPr>
            <w:tcW w:w="851" w:type="dxa"/>
            <w:tcBorders>
              <w:top w:val="nil"/>
              <w:left w:val="nil"/>
              <w:bottom w:val="nil"/>
              <w:right w:val="nil"/>
            </w:tcBorders>
            <w:tcMar>
              <w:top w:w="75" w:type="dxa"/>
              <w:left w:w="75" w:type="dxa"/>
              <w:bottom w:w="240" w:type="dxa"/>
              <w:right w:w="75" w:type="dxa"/>
            </w:tcMar>
            <w:hideMark/>
          </w:tcPr>
          <w:p w14:paraId="6C8701D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25F62E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0626693" w14:textId="77777777" w:rsidR="0015614D" w:rsidRPr="000F4A62" w:rsidRDefault="0015614D" w:rsidP="00935310">
            <w:r w:rsidRPr="000F4A62">
              <w:t>-</w:t>
            </w:r>
          </w:p>
        </w:tc>
      </w:tr>
    </w:tbl>
    <w:p w14:paraId="230AF494" w14:textId="77777777" w:rsidR="0015614D" w:rsidRPr="000F4A62" w:rsidRDefault="0015614D" w:rsidP="0015614D"/>
    <w:p w14:paraId="765589A9" w14:textId="77777777" w:rsidR="0015614D" w:rsidRPr="000F4A62" w:rsidRDefault="0015614D" w:rsidP="0015614D">
      <w:bookmarkStart w:id="497" w:name="-1312976040"/>
      <w:r w:rsidRPr="000F4A62">
        <w:t>/ZCX10/</w:t>
      </w:r>
      <w:r w:rsidRPr="000F4A62">
        <w:rPr>
          <w:b/>
          <w:bCs/>
        </w:rPr>
        <w:t>Signature</w:t>
      </w:r>
      <w:bookmarkEnd w:id="497"/>
    </w:p>
    <w:tbl>
      <w:tblPr>
        <w:tblW w:w="0" w:type="auto"/>
        <w:tblCellMar>
          <w:top w:w="75" w:type="dxa"/>
          <w:left w:w="75" w:type="dxa"/>
          <w:bottom w:w="75" w:type="dxa"/>
          <w:right w:w="75" w:type="dxa"/>
        </w:tblCellMar>
        <w:tblLook w:val="04A0" w:firstRow="1" w:lastRow="0" w:firstColumn="1" w:lastColumn="0" w:noHBand="0" w:noVBand="1"/>
        <w:tblCaption w:val="Grupa danych /ZCX10/Signature"/>
        <w:tblDescription w:val="Tabela: Grupa danych /ZCX10/Signature"/>
      </w:tblPr>
      <w:tblGrid>
        <w:gridCol w:w="4817"/>
        <w:gridCol w:w="1417"/>
        <w:gridCol w:w="851"/>
        <w:gridCol w:w="851"/>
        <w:gridCol w:w="709"/>
        <w:gridCol w:w="709"/>
      </w:tblGrid>
      <w:tr w:rsidR="0015614D" w:rsidRPr="000F4A62" w14:paraId="035BC4C2" w14:textId="77777777" w:rsidTr="00935310">
        <w:trPr>
          <w:cantSplit/>
        </w:trPr>
        <w:tc>
          <w:tcPr>
            <w:tcW w:w="4820" w:type="dxa"/>
            <w:tcBorders>
              <w:top w:val="nil"/>
              <w:left w:val="nil"/>
              <w:bottom w:val="nil"/>
              <w:right w:val="nil"/>
            </w:tcBorders>
            <w:hideMark/>
          </w:tcPr>
          <w:p w14:paraId="4A8F0591" w14:textId="77777777" w:rsidR="0015614D" w:rsidRPr="000F4A62" w:rsidRDefault="0015614D" w:rsidP="00935310"/>
        </w:tc>
        <w:tc>
          <w:tcPr>
            <w:tcW w:w="1418" w:type="dxa"/>
            <w:tcBorders>
              <w:top w:val="nil"/>
              <w:left w:val="nil"/>
              <w:bottom w:val="nil"/>
              <w:right w:val="nil"/>
            </w:tcBorders>
            <w:hideMark/>
          </w:tcPr>
          <w:p w14:paraId="6BD5582D" w14:textId="77777777" w:rsidR="0015614D" w:rsidRPr="000F4A62" w:rsidRDefault="0015614D" w:rsidP="00935310">
            <w:r w:rsidRPr="000F4A62">
              <w:t>-</w:t>
            </w:r>
          </w:p>
        </w:tc>
        <w:tc>
          <w:tcPr>
            <w:tcW w:w="851" w:type="dxa"/>
            <w:tcBorders>
              <w:top w:val="nil"/>
              <w:left w:val="nil"/>
              <w:bottom w:val="nil"/>
              <w:right w:val="nil"/>
            </w:tcBorders>
            <w:hideMark/>
          </w:tcPr>
          <w:p w14:paraId="72A4A1A4" w14:textId="77777777" w:rsidR="0015614D" w:rsidRPr="000F4A62" w:rsidRDefault="0015614D" w:rsidP="00935310"/>
        </w:tc>
        <w:tc>
          <w:tcPr>
            <w:tcW w:w="851" w:type="dxa"/>
            <w:tcBorders>
              <w:top w:val="nil"/>
              <w:left w:val="nil"/>
              <w:bottom w:val="nil"/>
              <w:right w:val="nil"/>
            </w:tcBorders>
            <w:hideMark/>
          </w:tcPr>
          <w:p w14:paraId="30DA14FA" w14:textId="77777777" w:rsidR="0015614D" w:rsidRPr="000F4A62" w:rsidRDefault="0015614D" w:rsidP="00935310"/>
        </w:tc>
        <w:tc>
          <w:tcPr>
            <w:tcW w:w="709" w:type="dxa"/>
            <w:tcBorders>
              <w:top w:val="nil"/>
              <w:left w:val="nil"/>
              <w:bottom w:val="nil"/>
              <w:right w:val="nil"/>
            </w:tcBorders>
            <w:hideMark/>
          </w:tcPr>
          <w:p w14:paraId="39639329" w14:textId="77777777" w:rsidR="0015614D" w:rsidRPr="000F4A62" w:rsidRDefault="0015614D" w:rsidP="00935310">
            <w:r w:rsidRPr="000F4A62">
              <w:t>0..1</w:t>
            </w:r>
          </w:p>
        </w:tc>
        <w:tc>
          <w:tcPr>
            <w:tcW w:w="709" w:type="dxa"/>
            <w:tcBorders>
              <w:top w:val="nil"/>
              <w:left w:val="nil"/>
              <w:bottom w:val="nil"/>
              <w:right w:val="nil"/>
            </w:tcBorders>
            <w:hideMark/>
          </w:tcPr>
          <w:p w14:paraId="3C116BA7" w14:textId="77777777" w:rsidR="0015614D" w:rsidRPr="000F4A62" w:rsidRDefault="0015614D" w:rsidP="00935310">
            <w:r w:rsidRPr="000F4A62">
              <w:t>-</w:t>
            </w:r>
          </w:p>
        </w:tc>
      </w:tr>
      <w:tr w:rsidR="0015614D" w:rsidRPr="000F4A62" w14:paraId="487FD84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297E6D8" w14:textId="77777777" w:rsidR="0015614D" w:rsidRPr="000F4A62" w:rsidRDefault="00000000" w:rsidP="00935310">
            <w:pPr>
              <w:rPr>
                <w:b/>
                <w:bCs/>
              </w:rPr>
            </w:pPr>
            <w:r>
              <w:rPr>
                <w:b/>
                <w:bCs/>
              </w:rPr>
              <w:pict w14:anchorId="278ED869">
                <v:rect id="_x0000_i1449" style="width:0;height:1pt" o:hralign="center" o:hrstd="t" o:hrnoshade="t" o:hr="t" fillcolor="black" stroked="f"/>
              </w:pict>
            </w:r>
          </w:p>
        </w:tc>
      </w:tr>
    </w:tbl>
    <w:p w14:paraId="6B997768" w14:textId="77777777" w:rsidR="0015614D" w:rsidRPr="000F4A62" w:rsidRDefault="0015614D" w:rsidP="0015614D"/>
    <w:p w14:paraId="7986B987" w14:textId="77777777" w:rsidR="0015614D" w:rsidRPr="000F4A62" w:rsidRDefault="0015614D" w:rsidP="00F42053">
      <w:pPr>
        <w:pStyle w:val="Nagwek2"/>
      </w:pPr>
      <w:bookmarkStart w:id="498" w:name="_Toc172900250"/>
      <w:r w:rsidRPr="000F4A62">
        <w:t>ZCX16</w:t>
      </w:r>
      <w:bookmarkEnd w:id="498"/>
    </w:p>
    <w:p w14:paraId="40886DD9" w14:textId="77777777" w:rsidR="0015614D" w:rsidRPr="000F4A62" w:rsidRDefault="0015614D" w:rsidP="0015614D">
      <w:r w:rsidRPr="000F4A62">
        <w:t>Informacja o odmowie przyjęcia zgłoszenia celnego.</w:t>
      </w:r>
    </w:p>
    <w:p w14:paraId="4CEAF6C5" w14:textId="77777777" w:rsidR="0015614D" w:rsidRPr="000F4A62" w:rsidRDefault="0015614D" w:rsidP="00F42053">
      <w:pPr>
        <w:pStyle w:val="Nagwek3"/>
      </w:pPr>
      <w:r w:rsidRPr="000F4A62">
        <w:t>Struktura</w:t>
      </w:r>
    </w:p>
    <w:tbl>
      <w:tblPr>
        <w:tblW w:w="0" w:type="auto"/>
        <w:tblCellMar>
          <w:top w:w="75" w:type="dxa"/>
          <w:left w:w="75" w:type="dxa"/>
          <w:bottom w:w="75" w:type="dxa"/>
          <w:right w:w="75" w:type="dxa"/>
        </w:tblCellMar>
        <w:tblLook w:val="04A0" w:firstRow="1" w:lastRow="0" w:firstColumn="1" w:lastColumn="0" w:noHBand="0" w:noVBand="1"/>
        <w:tblCaption w:val="Struktura ZCX16"/>
        <w:tblDescription w:val="Tabela: Struktura ZCX16"/>
      </w:tblPr>
      <w:tblGrid>
        <w:gridCol w:w="3500"/>
        <w:gridCol w:w="1134"/>
        <w:gridCol w:w="1134"/>
      </w:tblGrid>
      <w:tr w:rsidR="0015614D" w:rsidRPr="000F4A62" w14:paraId="11C77D91" w14:textId="77777777" w:rsidTr="00935310">
        <w:trPr>
          <w:cantSplit/>
        </w:trPr>
        <w:tc>
          <w:tcPr>
            <w:tcW w:w="0" w:type="auto"/>
            <w:tcBorders>
              <w:top w:val="nil"/>
              <w:left w:val="nil"/>
              <w:bottom w:val="nil"/>
              <w:right w:val="nil"/>
            </w:tcBorders>
            <w:hideMark/>
          </w:tcPr>
          <w:p w14:paraId="6D09D4B5" w14:textId="2769E655" w:rsidR="0015614D" w:rsidRPr="000F4A62" w:rsidRDefault="00000000" w:rsidP="00935310">
            <w:hyperlink w:anchor="85199028" w:tooltip="ZCX16" w:history="1">
              <w:r w:rsidR="0015614D" w:rsidRPr="000F4A62">
                <w:rPr>
                  <w:rStyle w:val="Hipercze"/>
                </w:rPr>
                <w:t>ZCX16</w:t>
              </w:r>
            </w:hyperlink>
          </w:p>
        </w:tc>
        <w:tc>
          <w:tcPr>
            <w:tcW w:w="1134" w:type="dxa"/>
            <w:tcBorders>
              <w:top w:val="nil"/>
              <w:left w:val="nil"/>
              <w:bottom w:val="nil"/>
              <w:right w:val="nil"/>
            </w:tcBorders>
            <w:hideMark/>
          </w:tcPr>
          <w:p w14:paraId="2D32083C" w14:textId="77777777" w:rsidR="0015614D" w:rsidRPr="000F4A62" w:rsidRDefault="0015614D" w:rsidP="00935310">
            <w:r w:rsidRPr="000F4A62">
              <w:t>1</w:t>
            </w:r>
          </w:p>
        </w:tc>
        <w:tc>
          <w:tcPr>
            <w:tcW w:w="1134" w:type="dxa"/>
            <w:tcBorders>
              <w:top w:val="nil"/>
              <w:left w:val="nil"/>
              <w:bottom w:val="nil"/>
              <w:right w:val="nil"/>
            </w:tcBorders>
            <w:hideMark/>
          </w:tcPr>
          <w:p w14:paraId="7372AF99" w14:textId="77777777" w:rsidR="0015614D" w:rsidRPr="000F4A62" w:rsidRDefault="0015614D" w:rsidP="00935310">
            <w:r w:rsidRPr="000F4A62">
              <w:t>-</w:t>
            </w:r>
          </w:p>
        </w:tc>
      </w:tr>
      <w:tr w:rsidR="0015614D" w:rsidRPr="000F4A62" w14:paraId="21A124EE" w14:textId="77777777" w:rsidTr="00935310">
        <w:trPr>
          <w:cantSplit/>
        </w:trPr>
        <w:tc>
          <w:tcPr>
            <w:tcW w:w="0" w:type="auto"/>
            <w:tcBorders>
              <w:top w:val="nil"/>
              <w:left w:val="nil"/>
              <w:bottom w:val="nil"/>
              <w:right w:val="nil"/>
            </w:tcBorders>
            <w:hideMark/>
          </w:tcPr>
          <w:p w14:paraId="2D28D641" w14:textId="761F4CE4" w:rsidR="0015614D" w:rsidRPr="000F4A62" w:rsidRDefault="00000000" w:rsidP="00935310">
            <w:hyperlink w:anchor="534081312" w:tooltip="Declaration" w:history="1">
              <w:r w:rsidR="0015614D" w:rsidRPr="000F4A62">
                <w:rPr>
                  <w:rStyle w:val="Hipercze"/>
                </w:rPr>
                <w:t xml:space="preserve">— </w:t>
              </w:r>
              <w:r w:rsidR="0015614D" w:rsidRPr="000F4A62">
                <w:rPr>
                  <w:rStyle w:val="Hipercze"/>
                  <w:b/>
                  <w:bCs/>
                </w:rPr>
                <w:t>Declaration</w:t>
              </w:r>
            </w:hyperlink>
          </w:p>
        </w:tc>
        <w:tc>
          <w:tcPr>
            <w:tcW w:w="1134" w:type="dxa"/>
            <w:tcBorders>
              <w:top w:val="nil"/>
              <w:left w:val="nil"/>
              <w:bottom w:val="nil"/>
              <w:right w:val="nil"/>
            </w:tcBorders>
            <w:hideMark/>
          </w:tcPr>
          <w:p w14:paraId="12B04665" w14:textId="77777777" w:rsidR="0015614D" w:rsidRPr="000F4A62" w:rsidRDefault="0015614D" w:rsidP="00935310">
            <w:r w:rsidRPr="000F4A62">
              <w:t>1</w:t>
            </w:r>
          </w:p>
        </w:tc>
        <w:tc>
          <w:tcPr>
            <w:tcW w:w="1134" w:type="dxa"/>
            <w:tcBorders>
              <w:top w:val="nil"/>
              <w:left w:val="nil"/>
              <w:bottom w:val="nil"/>
              <w:right w:val="nil"/>
            </w:tcBorders>
            <w:hideMark/>
          </w:tcPr>
          <w:p w14:paraId="0F894ECF" w14:textId="77777777" w:rsidR="0015614D" w:rsidRPr="000F4A62" w:rsidRDefault="0015614D" w:rsidP="00935310">
            <w:r w:rsidRPr="000F4A62">
              <w:t>-</w:t>
            </w:r>
          </w:p>
        </w:tc>
      </w:tr>
      <w:tr w:rsidR="0015614D" w:rsidRPr="000F4A62" w14:paraId="7672C186" w14:textId="77777777" w:rsidTr="00935310">
        <w:trPr>
          <w:cantSplit/>
        </w:trPr>
        <w:tc>
          <w:tcPr>
            <w:tcW w:w="0" w:type="auto"/>
            <w:tcBorders>
              <w:top w:val="nil"/>
              <w:left w:val="nil"/>
              <w:bottom w:val="nil"/>
              <w:right w:val="nil"/>
            </w:tcBorders>
            <w:hideMark/>
          </w:tcPr>
          <w:p w14:paraId="3E128E1C" w14:textId="0658D114" w:rsidR="0015614D" w:rsidRPr="000F4A62" w:rsidRDefault="00000000" w:rsidP="00935310">
            <w:hyperlink w:anchor="136892147" w:tooltip="CustomsOfficeOfDeclaration" w:history="1">
              <w:r w:rsidR="0015614D" w:rsidRPr="000F4A62">
                <w:rPr>
                  <w:rStyle w:val="Hipercze"/>
                </w:rPr>
                <w:t>— — CustomsOfficeOfDeclaration</w:t>
              </w:r>
            </w:hyperlink>
          </w:p>
        </w:tc>
        <w:tc>
          <w:tcPr>
            <w:tcW w:w="1134" w:type="dxa"/>
            <w:tcBorders>
              <w:top w:val="nil"/>
              <w:left w:val="nil"/>
              <w:bottom w:val="nil"/>
              <w:right w:val="nil"/>
            </w:tcBorders>
            <w:hideMark/>
          </w:tcPr>
          <w:p w14:paraId="68E2A53B" w14:textId="77777777" w:rsidR="0015614D" w:rsidRPr="000F4A62" w:rsidRDefault="0015614D" w:rsidP="00935310">
            <w:r w:rsidRPr="000F4A62">
              <w:t>1</w:t>
            </w:r>
          </w:p>
        </w:tc>
        <w:tc>
          <w:tcPr>
            <w:tcW w:w="1134" w:type="dxa"/>
            <w:tcBorders>
              <w:top w:val="nil"/>
              <w:left w:val="nil"/>
              <w:bottom w:val="nil"/>
              <w:right w:val="nil"/>
            </w:tcBorders>
            <w:hideMark/>
          </w:tcPr>
          <w:p w14:paraId="59E9B933" w14:textId="77777777" w:rsidR="0015614D" w:rsidRPr="000F4A62" w:rsidRDefault="0015614D" w:rsidP="00935310">
            <w:r w:rsidRPr="000F4A62">
              <w:t>-</w:t>
            </w:r>
          </w:p>
        </w:tc>
      </w:tr>
      <w:tr w:rsidR="0015614D" w:rsidRPr="000F4A62" w14:paraId="37E8FB12" w14:textId="77777777" w:rsidTr="00935310">
        <w:trPr>
          <w:cantSplit/>
        </w:trPr>
        <w:tc>
          <w:tcPr>
            <w:tcW w:w="0" w:type="auto"/>
            <w:tcBorders>
              <w:top w:val="nil"/>
              <w:left w:val="nil"/>
              <w:bottom w:val="nil"/>
              <w:right w:val="nil"/>
            </w:tcBorders>
            <w:hideMark/>
          </w:tcPr>
          <w:p w14:paraId="2B773661" w14:textId="403B3A3D" w:rsidR="0015614D" w:rsidRPr="000F4A62" w:rsidRDefault="00000000" w:rsidP="00935310">
            <w:hyperlink w:anchor="-1672445906" w:tooltip="Error" w:history="1">
              <w:r w:rsidR="0015614D" w:rsidRPr="000F4A62">
                <w:rPr>
                  <w:rStyle w:val="Hipercze"/>
                </w:rPr>
                <w:t>— Error</w:t>
              </w:r>
            </w:hyperlink>
          </w:p>
        </w:tc>
        <w:tc>
          <w:tcPr>
            <w:tcW w:w="1134" w:type="dxa"/>
            <w:tcBorders>
              <w:top w:val="nil"/>
              <w:left w:val="nil"/>
              <w:bottom w:val="nil"/>
              <w:right w:val="nil"/>
            </w:tcBorders>
            <w:hideMark/>
          </w:tcPr>
          <w:p w14:paraId="176DF517" w14:textId="77777777" w:rsidR="0015614D" w:rsidRPr="000F4A62" w:rsidRDefault="0015614D" w:rsidP="00935310">
            <w:r w:rsidRPr="000F4A62">
              <w:t>0..999</w:t>
            </w:r>
          </w:p>
        </w:tc>
        <w:tc>
          <w:tcPr>
            <w:tcW w:w="1134" w:type="dxa"/>
            <w:tcBorders>
              <w:top w:val="nil"/>
              <w:left w:val="nil"/>
              <w:bottom w:val="nil"/>
              <w:right w:val="nil"/>
            </w:tcBorders>
            <w:hideMark/>
          </w:tcPr>
          <w:p w14:paraId="706042A1" w14:textId="77777777" w:rsidR="0015614D" w:rsidRPr="000F4A62" w:rsidRDefault="0015614D" w:rsidP="00935310">
            <w:r w:rsidRPr="000F4A62">
              <w:t>-</w:t>
            </w:r>
          </w:p>
        </w:tc>
      </w:tr>
      <w:tr w:rsidR="0015614D" w:rsidRPr="000F4A62" w14:paraId="6C299AC3" w14:textId="77777777" w:rsidTr="00935310">
        <w:trPr>
          <w:cantSplit/>
        </w:trPr>
        <w:tc>
          <w:tcPr>
            <w:tcW w:w="0" w:type="auto"/>
            <w:tcBorders>
              <w:top w:val="nil"/>
              <w:left w:val="nil"/>
              <w:bottom w:val="nil"/>
              <w:right w:val="nil"/>
            </w:tcBorders>
            <w:hideMark/>
          </w:tcPr>
          <w:p w14:paraId="7FF4C09F" w14:textId="266966A5" w:rsidR="0015614D" w:rsidRPr="000F4A62" w:rsidRDefault="00000000" w:rsidP="00935310">
            <w:hyperlink w:anchor="790217694" w:tooltip="Signature" w:history="1">
              <w:r w:rsidR="0015614D" w:rsidRPr="000F4A62">
                <w:rPr>
                  <w:rStyle w:val="Hipercze"/>
                </w:rPr>
                <w:t>— Signature</w:t>
              </w:r>
            </w:hyperlink>
          </w:p>
        </w:tc>
        <w:tc>
          <w:tcPr>
            <w:tcW w:w="1134" w:type="dxa"/>
            <w:tcBorders>
              <w:top w:val="nil"/>
              <w:left w:val="nil"/>
              <w:bottom w:val="nil"/>
              <w:right w:val="nil"/>
            </w:tcBorders>
            <w:hideMark/>
          </w:tcPr>
          <w:p w14:paraId="6B8E80DB" w14:textId="77777777" w:rsidR="0015614D" w:rsidRPr="000F4A62" w:rsidRDefault="0015614D" w:rsidP="00935310">
            <w:r w:rsidRPr="000F4A62">
              <w:t>0..1</w:t>
            </w:r>
          </w:p>
        </w:tc>
        <w:tc>
          <w:tcPr>
            <w:tcW w:w="1134" w:type="dxa"/>
            <w:tcBorders>
              <w:top w:val="nil"/>
              <w:left w:val="nil"/>
              <w:bottom w:val="nil"/>
              <w:right w:val="nil"/>
            </w:tcBorders>
            <w:hideMark/>
          </w:tcPr>
          <w:p w14:paraId="54F23D61" w14:textId="77777777" w:rsidR="0015614D" w:rsidRPr="000F4A62" w:rsidRDefault="0015614D" w:rsidP="00935310">
            <w:r w:rsidRPr="000F4A62">
              <w:t>-</w:t>
            </w:r>
          </w:p>
        </w:tc>
      </w:tr>
    </w:tbl>
    <w:p w14:paraId="13231398" w14:textId="77777777" w:rsidR="0015614D" w:rsidRPr="000F4A62" w:rsidRDefault="0015614D" w:rsidP="00F42053">
      <w:pPr>
        <w:pStyle w:val="Nagwek3"/>
      </w:pPr>
      <w:r w:rsidRPr="000F4A62">
        <w:lastRenderedPageBreak/>
        <w:t>Zawartość</w:t>
      </w:r>
    </w:p>
    <w:p w14:paraId="43B35F4C" w14:textId="77777777" w:rsidR="0015614D" w:rsidRPr="000F4A62" w:rsidRDefault="0015614D" w:rsidP="0015614D">
      <w:bookmarkStart w:id="499" w:name="85199028"/>
      <w:r w:rsidRPr="000F4A62">
        <w:t>/</w:t>
      </w:r>
      <w:r w:rsidRPr="000F4A62">
        <w:rPr>
          <w:b/>
          <w:bCs/>
        </w:rPr>
        <w:t>ZCX16</w:t>
      </w:r>
      <w:bookmarkEnd w:id="499"/>
    </w:p>
    <w:tbl>
      <w:tblPr>
        <w:tblW w:w="0" w:type="auto"/>
        <w:tblCellMar>
          <w:top w:w="75" w:type="dxa"/>
          <w:left w:w="75" w:type="dxa"/>
          <w:bottom w:w="75" w:type="dxa"/>
          <w:right w:w="75" w:type="dxa"/>
        </w:tblCellMar>
        <w:tblLook w:val="04A0" w:firstRow="1" w:lastRow="0" w:firstColumn="1" w:lastColumn="0" w:noHBand="0" w:noVBand="1"/>
        <w:tblCaption w:val="Grupa danych /ZCX16"/>
        <w:tblDescription w:val="Tabela: Grupa danych /ZCX16"/>
      </w:tblPr>
      <w:tblGrid>
        <w:gridCol w:w="4724"/>
        <w:gridCol w:w="1362"/>
        <w:gridCol w:w="1068"/>
        <w:gridCol w:w="822"/>
        <w:gridCol w:w="692"/>
        <w:gridCol w:w="686"/>
      </w:tblGrid>
      <w:tr w:rsidR="0015614D" w:rsidRPr="000F4A62" w14:paraId="7A4B5DC5" w14:textId="77777777" w:rsidTr="00935310">
        <w:trPr>
          <w:cantSplit/>
        </w:trPr>
        <w:tc>
          <w:tcPr>
            <w:tcW w:w="4820" w:type="dxa"/>
            <w:tcBorders>
              <w:top w:val="nil"/>
              <w:left w:val="nil"/>
              <w:bottom w:val="nil"/>
              <w:right w:val="nil"/>
            </w:tcBorders>
            <w:hideMark/>
          </w:tcPr>
          <w:p w14:paraId="535BBF79" w14:textId="77777777" w:rsidR="0015614D" w:rsidRPr="000F4A62" w:rsidRDefault="0015614D" w:rsidP="00935310">
            <w:r w:rsidRPr="000F4A62">
              <w:t>Element główny komunikatu</w:t>
            </w:r>
          </w:p>
        </w:tc>
        <w:tc>
          <w:tcPr>
            <w:tcW w:w="1418" w:type="dxa"/>
            <w:tcBorders>
              <w:top w:val="nil"/>
              <w:left w:val="nil"/>
              <w:bottom w:val="nil"/>
              <w:right w:val="nil"/>
            </w:tcBorders>
            <w:hideMark/>
          </w:tcPr>
          <w:p w14:paraId="01CD6F22" w14:textId="77777777" w:rsidR="0015614D" w:rsidRPr="000F4A62" w:rsidRDefault="0015614D" w:rsidP="00935310">
            <w:r w:rsidRPr="000F4A62">
              <w:t>-</w:t>
            </w:r>
          </w:p>
        </w:tc>
        <w:tc>
          <w:tcPr>
            <w:tcW w:w="851" w:type="dxa"/>
            <w:tcBorders>
              <w:top w:val="nil"/>
              <w:left w:val="nil"/>
              <w:bottom w:val="nil"/>
              <w:right w:val="nil"/>
            </w:tcBorders>
            <w:hideMark/>
          </w:tcPr>
          <w:p w14:paraId="412D2D97" w14:textId="77777777" w:rsidR="0015614D" w:rsidRPr="000F4A62" w:rsidRDefault="0015614D" w:rsidP="00935310"/>
        </w:tc>
        <w:tc>
          <w:tcPr>
            <w:tcW w:w="851" w:type="dxa"/>
            <w:tcBorders>
              <w:top w:val="nil"/>
              <w:left w:val="nil"/>
              <w:bottom w:val="nil"/>
              <w:right w:val="nil"/>
            </w:tcBorders>
            <w:hideMark/>
          </w:tcPr>
          <w:p w14:paraId="7D3AC336" w14:textId="77777777" w:rsidR="0015614D" w:rsidRPr="000F4A62" w:rsidRDefault="0015614D" w:rsidP="00935310"/>
        </w:tc>
        <w:tc>
          <w:tcPr>
            <w:tcW w:w="709" w:type="dxa"/>
            <w:tcBorders>
              <w:top w:val="nil"/>
              <w:left w:val="nil"/>
              <w:bottom w:val="nil"/>
              <w:right w:val="nil"/>
            </w:tcBorders>
            <w:hideMark/>
          </w:tcPr>
          <w:p w14:paraId="525FD8CA" w14:textId="77777777" w:rsidR="0015614D" w:rsidRPr="000F4A62" w:rsidRDefault="0015614D" w:rsidP="00935310">
            <w:r w:rsidRPr="000F4A62">
              <w:t>1</w:t>
            </w:r>
          </w:p>
        </w:tc>
        <w:tc>
          <w:tcPr>
            <w:tcW w:w="709" w:type="dxa"/>
            <w:tcBorders>
              <w:top w:val="nil"/>
              <w:left w:val="nil"/>
              <w:bottom w:val="nil"/>
              <w:right w:val="nil"/>
            </w:tcBorders>
            <w:hideMark/>
          </w:tcPr>
          <w:p w14:paraId="420CA60F" w14:textId="77777777" w:rsidR="0015614D" w:rsidRPr="000F4A62" w:rsidRDefault="0015614D" w:rsidP="00935310">
            <w:r w:rsidRPr="000F4A62">
              <w:t>-</w:t>
            </w:r>
          </w:p>
        </w:tc>
      </w:tr>
      <w:tr w:rsidR="0015614D" w:rsidRPr="000F4A62" w14:paraId="5391BFE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85943FB" w14:textId="77777777" w:rsidR="0015614D" w:rsidRPr="000F4A62" w:rsidRDefault="00000000" w:rsidP="00935310">
            <w:pPr>
              <w:rPr>
                <w:b/>
                <w:bCs/>
              </w:rPr>
            </w:pPr>
            <w:r>
              <w:rPr>
                <w:b/>
                <w:bCs/>
              </w:rPr>
              <w:pict w14:anchorId="2E10EAFE">
                <v:rect id="_x0000_i1450" style="width:0;height:1pt" o:hralign="center" o:hrstd="t" o:hrnoshade="t" o:hr="t" fillcolor="black" stroked="f"/>
              </w:pict>
            </w:r>
          </w:p>
        </w:tc>
      </w:tr>
      <w:tr w:rsidR="0015614D" w:rsidRPr="000F4A62" w14:paraId="54FC77F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97D262B" w14:textId="77777777" w:rsidR="0015614D" w:rsidRPr="000F4A62" w:rsidRDefault="0015614D" w:rsidP="00935310">
            <w:pPr>
              <w:rPr>
                <w:b/>
                <w:bCs/>
              </w:rPr>
            </w:pPr>
            <w:r w:rsidRPr="000F4A62">
              <w:rPr>
                <w:b/>
                <w:bCs/>
              </w:rPr>
              <w:t>preparationDateAndTime</w:t>
            </w:r>
          </w:p>
          <w:p w14:paraId="712DFA23" w14:textId="77777777" w:rsidR="0015614D" w:rsidRPr="000F4A62" w:rsidRDefault="0015614D" w:rsidP="00935310">
            <w:r w:rsidRPr="000F4A62">
              <w:t>Data i czas utworzenia komunikatu</w:t>
            </w:r>
          </w:p>
        </w:tc>
        <w:tc>
          <w:tcPr>
            <w:tcW w:w="1418" w:type="dxa"/>
            <w:tcBorders>
              <w:top w:val="nil"/>
              <w:left w:val="nil"/>
              <w:bottom w:val="nil"/>
              <w:right w:val="nil"/>
            </w:tcBorders>
            <w:tcMar>
              <w:top w:w="75" w:type="dxa"/>
              <w:left w:w="75" w:type="dxa"/>
              <w:bottom w:w="240" w:type="dxa"/>
              <w:right w:w="75" w:type="dxa"/>
            </w:tcMar>
            <w:hideMark/>
          </w:tcPr>
          <w:p w14:paraId="0BE20B9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9E3C239"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319EF62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A55E9F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CFCB019" w14:textId="77777777" w:rsidR="0015614D" w:rsidRPr="000F4A62" w:rsidRDefault="0015614D" w:rsidP="00935310">
            <w:r w:rsidRPr="000F4A62">
              <w:t>-</w:t>
            </w:r>
          </w:p>
        </w:tc>
      </w:tr>
      <w:tr w:rsidR="0015614D" w:rsidRPr="000F4A62" w14:paraId="620E571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493F4A2" w14:textId="77777777" w:rsidR="0015614D" w:rsidRPr="000F4A62" w:rsidRDefault="0015614D" w:rsidP="00935310">
            <w:pPr>
              <w:rPr>
                <w:b/>
                <w:bCs/>
              </w:rPr>
            </w:pPr>
            <w:r w:rsidRPr="000F4A62">
              <w:rPr>
                <w:b/>
                <w:bCs/>
              </w:rPr>
              <w:t>messageIdentification</w:t>
            </w:r>
          </w:p>
          <w:p w14:paraId="6B1CCEE1" w14:textId="77777777" w:rsidR="0015614D" w:rsidRPr="000F4A62" w:rsidRDefault="0015614D" w:rsidP="00935310">
            <w:r w:rsidRPr="000F4A62">
              <w:t>Identyfikator komunikatu</w:t>
            </w:r>
          </w:p>
          <w:p w14:paraId="4B397A75" w14:textId="77777777" w:rsidR="0015614D" w:rsidRPr="000F4A62" w:rsidRDefault="0015614D" w:rsidP="00935310">
            <w:r w:rsidRPr="000F4A62">
              <w:t>Unikalny identyfikator komunikatu nadany przez wysyłającego.</w:t>
            </w:r>
          </w:p>
        </w:tc>
        <w:tc>
          <w:tcPr>
            <w:tcW w:w="1418" w:type="dxa"/>
            <w:tcBorders>
              <w:top w:val="nil"/>
              <w:left w:val="nil"/>
              <w:bottom w:val="nil"/>
              <w:right w:val="nil"/>
            </w:tcBorders>
            <w:tcMar>
              <w:top w:w="75" w:type="dxa"/>
              <w:left w:w="75" w:type="dxa"/>
              <w:bottom w:w="240" w:type="dxa"/>
              <w:right w:w="75" w:type="dxa"/>
            </w:tcMar>
            <w:hideMark/>
          </w:tcPr>
          <w:p w14:paraId="771BC9E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01E4066"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23993EA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9047B7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C011EFB" w14:textId="77777777" w:rsidR="0015614D" w:rsidRPr="000F4A62" w:rsidRDefault="0015614D" w:rsidP="00935310">
            <w:r w:rsidRPr="000F4A62">
              <w:t>-</w:t>
            </w:r>
          </w:p>
        </w:tc>
      </w:tr>
      <w:tr w:rsidR="0015614D" w:rsidRPr="000F4A62" w14:paraId="67B739B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B306B11" w14:textId="77777777" w:rsidR="0015614D" w:rsidRPr="000F4A62" w:rsidRDefault="0015614D" w:rsidP="00935310">
            <w:pPr>
              <w:rPr>
                <w:b/>
                <w:bCs/>
              </w:rPr>
            </w:pPr>
            <w:r w:rsidRPr="000F4A62">
              <w:rPr>
                <w:b/>
                <w:bCs/>
              </w:rPr>
              <w:t>correlationIdentifier</w:t>
            </w:r>
          </w:p>
          <w:p w14:paraId="6B885738" w14:textId="77777777" w:rsidR="0015614D" w:rsidRPr="000F4A62" w:rsidRDefault="0015614D" w:rsidP="00935310">
            <w:r w:rsidRPr="000F4A62">
              <w:t>Identyfikator korelacji</w:t>
            </w:r>
          </w:p>
          <w:p w14:paraId="6886FCB2" w14:textId="77777777" w:rsidR="0015614D" w:rsidRPr="000F4A62" w:rsidRDefault="0015614D" w:rsidP="00935310">
            <w:r w:rsidRPr="000F4A62">
              <w:t>Wartość "lrn" komunikatu ZC415, do którego bieżący komunikat jest bezpośrednią odpowiedzią.</w:t>
            </w:r>
          </w:p>
        </w:tc>
        <w:tc>
          <w:tcPr>
            <w:tcW w:w="1418" w:type="dxa"/>
            <w:tcBorders>
              <w:top w:val="nil"/>
              <w:left w:val="nil"/>
              <w:bottom w:val="nil"/>
              <w:right w:val="nil"/>
            </w:tcBorders>
            <w:tcMar>
              <w:top w:w="75" w:type="dxa"/>
              <w:left w:w="75" w:type="dxa"/>
              <w:bottom w:w="240" w:type="dxa"/>
              <w:right w:w="75" w:type="dxa"/>
            </w:tcMar>
            <w:hideMark/>
          </w:tcPr>
          <w:p w14:paraId="1D99348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980B5D3"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79CC1B8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6489C2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A9C42B0" w14:textId="77777777" w:rsidR="0015614D" w:rsidRPr="000F4A62" w:rsidRDefault="0015614D" w:rsidP="00935310">
            <w:r w:rsidRPr="000F4A62">
              <w:t>-</w:t>
            </w:r>
          </w:p>
        </w:tc>
      </w:tr>
    </w:tbl>
    <w:p w14:paraId="7B2D40BF" w14:textId="77777777" w:rsidR="0015614D" w:rsidRPr="000F4A62" w:rsidRDefault="0015614D" w:rsidP="0015614D"/>
    <w:p w14:paraId="1219CC7C" w14:textId="77777777" w:rsidR="0015614D" w:rsidRPr="000F4A62" w:rsidRDefault="0015614D" w:rsidP="0015614D">
      <w:bookmarkStart w:id="500" w:name="534081312"/>
      <w:r w:rsidRPr="000F4A62">
        <w:t>/ZCX16/</w:t>
      </w:r>
      <w:r w:rsidRPr="000F4A62">
        <w:rPr>
          <w:b/>
          <w:bCs/>
        </w:rPr>
        <w:t>Declaration</w:t>
      </w:r>
      <w:bookmarkEnd w:id="500"/>
    </w:p>
    <w:tbl>
      <w:tblPr>
        <w:tblW w:w="0" w:type="auto"/>
        <w:tblCellMar>
          <w:top w:w="75" w:type="dxa"/>
          <w:left w:w="75" w:type="dxa"/>
          <w:bottom w:w="75" w:type="dxa"/>
          <w:right w:w="75" w:type="dxa"/>
        </w:tblCellMar>
        <w:tblLook w:val="04A0" w:firstRow="1" w:lastRow="0" w:firstColumn="1" w:lastColumn="0" w:noHBand="0" w:noVBand="1"/>
        <w:tblCaption w:val="Grupa danych /ZCX16/Declaration"/>
        <w:tblDescription w:val="Tabela: Grupa danych /ZCX16/Declaration"/>
      </w:tblPr>
      <w:tblGrid>
        <w:gridCol w:w="4714"/>
        <w:gridCol w:w="1360"/>
        <w:gridCol w:w="1068"/>
        <w:gridCol w:w="848"/>
        <w:gridCol w:w="686"/>
        <w:gridCol w:w="678"/>
      </w:tblGrid>
      <w:tr w:rsidR="0015614D" w:rsidRPr="000F4A62" w14:paraId="6ABC768A" w14:textId="77777777" w:rsidTr="00935310">
        <w:trPr>
          <w:cantSplit/>
        </w:trPr>
        <w:tc>
          <w:tcPr>
            <w:tcW w:w="4820" w:type="dxa"/>
            <w:tcBorders>
              <w:top w:val="nil"/>
              <w:left w:val="nil"/>
              <w:bottom w:val="nil"/>
              <w:right w:val="nil"/>
            </w:tcBorders>
            <w:hideMark/>
          </w:tcPr>
          <w:p w14:paraId="02C67682" w14:textId="77777777" w:rsidR="0015614D" w:rsidRPr="000F4A62" w:rsidRDefault="0015614D" w:rsidP="00935310">
            <w:r w:rsidRPr="000F4A62">
              <w:t>Zgłoszenie</w:t>
            </w:r>
          </w:p>
        </w:tc>
        <w:tc>
          <w:tcPr>
            <w:tcW w:w="1418" w:type="dxa"/>
            <w:tcBorders>
              <w:top w:val="nil"/>
              <w:left w:val="nil"/>
              <w:bottom w:val="nil"/>
              <w:right w:val="nil"/>
            </w:tcBorders>
            <w:hideMark/>
          </w:tcPr>
          <w:p w14:paraId="12BD1B51" w14:textId="77777777" w:rsidR="0015614D" w:rsidRPr="000F4A62" w:rsidRDefault="0015614D" w:rsidP="00935310">
            <w:r w:rsidRPr="000F4A62">
              <w:t>-</w:t>
            </w:r>
          </w:p>
        </w:tc>
        <w:tc>
          <w:tcPr>
            <w:tcW w:w="851" w:type="dxa"/>
            <w:tcBorders>
              <w:top w:val="nil"/>
              <w:left w:val="nil"/>
              <w:bottom w:val="nil"/>
              <w:right w:val="nil"/>
            </w:tcBorders>
            <w:hideMark/>
          </w:tcPr>
          <w:p w14:paraId="7BCDADD8" w14:textId="77777777" w:rsidR="0015614D" w:rsidRPr="000F4A62" w:rsidRDefault="0015614D" w:rsidP="00935310"/>
        </w:tc>
        <w:tc>
          <w:tcPr>
            <w:tcW w:w="851" w:type="dxa"/>
            <w:tcBorders>
              <w:top w:val="nil"/>
              <w:left w:val="nil"/>
              <w:bottom w:val="nil"/>
              <w:right w:val="nil"/>
            </w:tcBorders>
            <w:hideMark/>
          </w:tcPr>
          <w:p w14:paraId="1C9329E3" w14:textId="77777777" w:rsidR="0015614D" w:rsidRPr="000F4A62" w:rsidRDefault="0015614D" w:rsidP="00935310"/>
        </w:tc>
        <w:tc>
          <w:tcPr>
            <w:tcW w:w="709" w:type="dxa"/>
            <w:tcBorders>
              <w:top w:val="nil"/>
              <w:left w:val="nil"/>
              <w:bottom w:val="nil"/>
              <w:right w:val="nil"/>
            </w:tcBorders>
            <w:hideMark/>
          </w:tcPr>
          <w:p w14:paraId="54BAAB07" w14:textId="77777777" w:rsidR="0015614D" w:rsidRPr="000F4A62" w:rsidRDefault="0015614D" w:rsidP="00935310">
            <w:r w:rsidRPr="000F4A62">
              <w:t>1</w:t>
            </w:r>
          </w:p>
        </w:tc>
        <w:tc>
          <w:tcPr>
            <w:tcW w:w="709" w:type="dxa"/>
            <w:tcBorders>
              <w:top w:val="nil"/>
              <w:left w:val="nil"/>
              <w:bottom w:val="nil"/>
              <w:right w:val="nil"/>
            </w:tcBorders>
            <w:hideMark/>
          </w:tcPr>
          <w:p w14:paraId="184002E9" w14:textId="77777777" w:rsidR="0015614D" w:rsidRPr="000F4A62" w:rsidRDefault="0015614D" w:rsidP="00935310">
            <w:r w:rsidRPr="000F4A62">
              <w:t>-</w:t>
            </w:r>
          </w:p>
        </w:tc>
      </w:tr>
      <w:tr w:rsidR="0015614D" w:rsidRPr="000F4A62" w14:paraId="6E918FD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B1C7A6D" w14:textId="77777777" w:rsidR="0015614D" w:rsidRPr="000F4A62" w:rsidRDefault="00000000" w:rsidP="00935310">
            <w:pPr>
              <w:rPr>
                <w:b/>
                <w:bCs/>
              </w:rPr>
            </w:pPr>
            <w:r>
              <w:rPr>
                <w:b/>
                <w:bCs/>
              </w:rPr>
              <w:pict w14:anchorId="5A13EA9D">
                <v:rect id="_x0000_i1451" style="width:0;height:1pt" o:hralign="center" o:hrstd="t" o:hrnoshade="t" o:hr="t" fillcolor="black" stroked="f"/>
              </w:pict>
            </w:r>
          </w:p>
        </w:tc>
      </w:tr>
      <w:tr w:rsidR="0015614D" w:rsidRPr="000F4A62" w14:paraId="0889855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1475E87" w14:textId="77777777" w:rsidR="0015614D" w:rsidRPr="000F4A62" w:rsidRDefault="0015614D" w:rsidP="00935310">
            <w:pPr>
              <w:rPr>
                <w:b/>
                <w:bCs/>
              </w:rPr>
            </w:pPr>
            <w:r w:rsidRPr="000F4A62">
              <w:rPr>
                <w:b/>
                <w:bCs/>
              </w:rPr>
              <w:t>customsRegistrationNumber</w:t>
            </w:r>
          </w:p>
          <w:p w14:paraId="0A0248F9" w14:textId="77777777" w:rsidR="0015614D" w:rsidRPr="000F4A62" w:rsidRDefault="0015614D" w:rsidP="00935310">
            <w:r w:rsidRPr="000F4A62">
              <w:t>Numer zarejestrowanego dokumentu</w:t>
            </w:r>
          </w:p>
        </w:tc>
        <w:tc>
          <w:tcPr>
            <w:tcW w:w="1418" w:type="dxa"/>
            <w:tcBorders>
              <w:top w:val="nil"/>
              <w:left w:val="nil"/>
              <w:bottom w:val="nil"/>
              <w:right w:val="nil"/>
            </w:tcBorders>
            <w:tcMar>
              <w:top w:w="75" w:type="dxa"/>
              <w:left w:w="75" w:type="dxa"/>
              <w:bottom w:w="240" w:type="dxa"/>
              <w:right w:w="75" w:type="dxa"/>
            </w:tcMar>
            <w:hideMark/>
          </w:tcPr>
          <w:p w14:paraId="14B62977"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B6165C4"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289D82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D35789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75F92A4" w14:textId="77777777" w:rsidR="0015614D" w:rsidRPr="000F4A62" w:rsidRDefault="0015614D" w:rsidP="00935310">
            <w:r w:rsidRPr="000F4A62">
              <w:t>-</w:t>
            </w:r>
          </w:p>
        </w:tc>
      </w:tr>
      <w:tr w:rsidR="0015614D" w:rsidRPr="000F4A62" w14:paraId="0AB67C1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ECDBD7E" w14:textId="77777777" w:rsidR="0015614D" w:rsidRPr="000F4A62" w:rsidRDefault="0015614D" w:rsidP="00935310">
            <w:pPr>
              <w:rPr>
                <w:b/>
                <w:bCs/>
              </w:rPr>
            </w:pPr>
            <w:r w:rsidRPr="000F4A62">
              <w:rPr>
                <w:b/>
                <w:bCs/>
              </w:rPr>
              <w:t>upoIdentificationNumber</w:t>
            </w:r>
          </w:p>
          <w:p w14:paraId="55EB3E8C" w14:textId="77777777" w:rsidR="0015614D" w:rsidRPr="000F4A62" w:rsidRDefault="0015614D" w:rsidP="00935310">
            <w:r w:rsidRPr="000F4A62">
              <w:t>Identyfikator UPO</w:t>
            </w:r>
          </w:p>
          <w:p w14:paraId="3CCB6E68" w14:textId="77777777" w:rsidR="0015614D" w:rsidRPr="000F4A62" w:rsidRDefault="0015614D" w:rsidP="00935310">
            <w:r w:rsidRPr="000F4A62">
              <w:t>Wartość "NumerIdentyfikacyjny" komunikatu UPO wysłanego dla komunikatu zawierającego zgłoszenie celne.</w:t>
            </w:r>
          </w:p>
        </w:tc>
        <w:tc>
          <w:tcPr>
            <w:tcW w:w="1418" w:type="dxa"/>
            <w:tcBorders>
              <w:top w:val="nil"/>
              <w:left w:val="nil"/>
              <w:bottom w:val="nil"/>
              <w:right w:val="nil"/>
            </w:tcBorders>
            <w:tcMar>
              <w:top w:w="75" w:type="dxa"/>
              <w:left w:w="75" w:type="dxa"/>
              <w:bottom w:w="240" w:type="dxa"/>
              <w:right w:w="75" w:type="dxa"/>
            </w:tcMar>
            <w:hideMark/>
          </w:tcPr>
          <w:p w14:paraId="635754A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858B3AA"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6DF13E6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AF4A1E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5F31D43" w14:textId="77777777" w:rsidR="0015614D" w:rsidRPr="000F4A62" w:rsidRDefault="0015614D" w:rsidP="00935310">
            <w:r w:rsidRPr="000F4A62">
              <w:t>-</w:t>
            </w:r>
          </w:p>
        </w:tc>
      </w:tr>
      <w:tr w:rsidR="0015614D" w:rsidRPr="000F4A62" w14:paraId="754C1BD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5C355CD" w14:textId="77777777" w:rsidR="0015614D" w:rsidRPr="000F4A62" w:rsidRDefault="0015614D" w:rsidP="00935310">
            <w:pPr>
              <w:rPr>
                <w:b/>
                <w:bCs/>
              </w:rPr>
            </w:pPr>
            <w:r w:rsidRPr="000F4A62">
              <w:rPr>
                <w:b/>
                <w:bCs/>
              </w:rPr>
              <w:t>additionalDeclarationType</w:t>
            </w:r>
          </w:p>
          <w:p w14:paraId="01BF4BFA" w14:textId="77777777" w:rsidR="0015614D" w:rsidRPr="000F4A62" w:rsidRDefault="0015614D" w:rsidP="00935310">
            <w:r w:rsidRPr="000F4A62">
              <w:t>Rodzaj dodatkowego zgłoszenia/deklaracji</w:t>
            </w:r>
          </w:p>
        </w:tc>
        <w:tc>
          <w:tcPr>
            <w:tcW w:w="1418" w:type="dxa"/>
            <w:tcBorders>
              <w:top w:val="nil"/>
              <w:left w:val="nil"/>
              <w:bottom w:val="nil"/>
              <w:right w:val="nil"/>
            </w:tcBorders>
            <w:tcMar>
              <w:top w:w="75" w:type="dxa"/>
              <w:left w:w="75" w:type="dxa"/>
              <w:bottom w:w="240" w:type="dxa"/>
              <w:right w:w="75" w:type="dxa"/>
            </w:tcMar>
            <w:hideMark/>
          </w:tcPr>
          <w:p w14:paraId="22D279A2" w14:textId="77777777" w:rsidR="0015614D" w:rsidRPr="000F4A62" w:rsidRDefault="0015614D" w:rsidP="00935310">
            <w:r w:rsidRPr="000F4A62">
              <w:t>11 02 000 000</w:t>
            </w:r>
          </w:p>
        </w:tc>
        <w:tc>
          <w:tcPr>
            <w:tcW w:w="851" w:type="dxa"/>
            <w:tcBorders>
              <w:top w:val="nil"/>
              <w:left w:val="nil"/>
              <w:bottom w:val="nil"/>
              <w:right w:val="nil"/>
            </w:tcBorders>
            <w:tcMar>
              <w:top w:w="75" w:type="dxa"/>
              <w:left w:w="75" w:type="dxa"/>
              <w:bottom w:w="240" w:type="dxa"/>
              <w:right w:w="75" w:type="dxa"/>
            </w:tcMar>
            <w:hideMark/>
          </w:tcPr>
          <w:p w14:paraId="7F90FE16"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787098B6" w14:textId="77777777" w:rsidR="0015614D" w:rsidRPr="000F4A62" w:rsidRDefault="0015614D" w:rsidP="00935310">
            <w:r w:rsidRPr="000F4A62">
              <w:t>CL042</w:t>
            </w:r>
          </w:p>
        </w:tc>
        <w:tc>
          <w:tcPr>
            <w:tcW w:w="709" w:type="dxa"/>
            <w:tcBorders>
              <w:top w:val="nil"/>
              <w:left w:val="nil"/>
              <w:bottom w:val="nil"/>
              <w:right w:val="nil"/>
            </w:tcBorders>
            <w:tcMar>
              <w:top w:w="75" w:type="dxa"/>
              <w:left w:w="75" w:type="dxa"/>
              <w:bottom w:w="240" w:type="dxa"/>
              <w:right w:w="75" w:type="dxa"/>
            </w:tcMar>
            <w:hideMark/>
          </w:tcPr>
          <w:p w14:paraId="129F6EB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967FC70" w14:textId="77777777" w:rsidR="0015614D" w:rsidRPr="000F4A62" w:rsidRDefault="0015614D" w:rsidP="00935310">
            <w:r w:rsidRPr="000F4A62">
              <w:t>-</w:t>
            </w:r>
          </w:p>
        </w:tc>
      </w:tr>
      <w:tr w:rsidR="0015614D" w:rsidRPr="000F4A62" w14:paraId="48DE2BD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3D602EC" w14:textId="77777777" w:rsidR="0015614D" w:rsidRPr="000F4A62" w:rsidRDefault="0015614D" w:rsidP="00935310">
            <w:pPr>
              <w:rPr>
                <w:b/>
                <w:bCs/>
              </w:rPr>
            </w:pPr>
            <w:r w:rsidRPr="000F4A62">
              <w:rPr>
                <w:b/>
                <w:bCs/>
              </w:rPr>
              <w:t>rejectionDateAndTime</w:t>
            </w:r>
          </w:p>
          <w:p w14:paraId="443AC12B" w14:textId="77777777" w:rsidR="0015614D" w:rsidRPr="000F4A62" w:rsidRDefault="0015614D" w:rsidP="00935310">
            <w:r w:rsidRPr="000F4A62">
              <w:t>Data i godzina odmowy przyjęcia</w:t>
            </w:r>
          </w:p>
        </w:tc>
        <w:tc>
          <w:tcPr>
            <w:tcW w:w="1418" w:type="dxa"/>
            <w:tcBorders>
              <w:top w:val="nil"/>
              <w:left w:val="nil"/>
              <w:bottom w:val="nil"/>
              <w:right w:val="nil"/>
            </w:tcBorders>
            <w:tcMar>
              <w:top w:w="75" w:type="dxa"/>
              <w:left w:w="75" w:type="dxa"/>
              <w:bottom w:w="240" w:type="dxa"/>
              <w:right w:w="75" w:type="dxa"/>
            </w:tcMar>
            <w:hideMark/>
          </w:tcPr>
          <w:p w14:paraId="1D11799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2738AEC"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65A5687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5A6345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432B889" w14:textId="77777777" w:rsidR="0015614D" w:rsidRPr="000F4A62" w:rsidRDefault="0015614D" w:rsidP="00935310">
            <w:r w:rsidRPr="000F4A62">
              <w:t>-</w:t>
            </w:r>
          </w:p>
        </w:tc>
      </w:tr>
      <w:tr w:rsidR="0015614D" w:rsidRPr="000F4A62" w14:paraId="2ADF74B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E43FF25" w14:textId="77777777" w:rsidR="0015614D" w:rsidRPr="000F4A62" w:rsidRDefault="0015614D" w:rsidP="00935310">
            <w:pPr>
              <w:rPr>
                <w:b/>
                <w:bCs/>
              </w:rPr>
            </w:pPr>
            <w:r w:rsidRPr="000F4A62">
              <w:rPr>
                <w:b/>
                <w:bCs/>
              </w:rPr>
              <w:lastRenderedPageBreak/>
              <w:t>rejectionReason</w:t>
            </w:r>
          </w:p>
          <w:p w14:paraId="619FD879" w14:textId="77777777" w:rsidR="0015614D" w:rsidRPr="000F4A62" w:rsidRDefault="0015614D" w:rsidP="00935310">
            <w:r w:rsidRPr="000F4A62">
              <w:t>Uzasadnienie odmowy</w:t>
            </w:r>
          </w:p>
        </w:tc>
        <w:tc>
          <w:tcPr>
            <w:tcW w:w="1418" w:type="dxa"/>
            <w:tcBorders>
              <w:top w:val="nil"/>
              <w:left w:val="nil"/>
              <w:bottom w:val="nil"/>
              <w:right w:val="nil"/>
            </w:tcBorders>
            <w:tcMar>
              <w:top w:w="75" w:type="dxa"/>
              <w:left w:w="75" w:type="dxa"/>
              <w:bottom w:w="240" w:type="dxa"/>
              <w:right w:w="75" w:type="dxa"/>
            </w:tcMar>
            <w:hideMark/>
          </w:tcPr>
          <w:p w14:paraId="4C40965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4D44F29"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3FEDC3A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F774C1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EADC15A" w14:textId="77777777" w:rsidR="0015614D" w:rsidRPr="000F4A62" w:rsidRDefault="0015614D" w:rsidP="00935310">
            <w:r w:rsidRPr="000F4A62">
              <w:t>-</w:t>
            </w:r>
          </w:p>
        </w:tc>
      </w:tr>
    </w:tbl>
    <w:p w14:paraId="598E1E5F" w14:textId="77777777" w:rsidR="0015614D" w:rsidRPr="000F4A62" w:rsidRDefault="0015614D" w:rsidP="0015614D"/>
    <w:p w14:paraId="3C3006B1" w14:textId="77777777" w:rsidR="0015614D" w:rsidRPr="000F4A62" w:rsidRDefault="0015614D" w:rsidP="0015614D">
      <w:bookmarkStart w:id="501" w:name="136892147"/>
      <w:r w:rsidRPr="000F4A62">
        <w:t>/ZCX16/Declaration/</w:t>
      </w:r>
      <w:r w:rsidRPr="000F4A62">
        <w:rPr>
          <w:b/>
          <w:bCs/>
        </w:rPr>
        <w:t>CustomsOfficeOfDeclaration</w:t>
      </w:r>
      <w:bookmarkEnd w:id="501"/>
    </w:p>
    <w:tbl>
      <w:tblPr>
        <w:tblW w:w="0" w:type="auto"/>
        <w:tblCellMar>
          <w:top w:w="75" w:type="dxa"/>
          <w:left w:w="75" w:type="dxa"/>
          <w:bottom w:w="75" w:type="dxa"/>
          <w:right w:w="75" w:type="dxa"/>
        </w:tblCellMar>
        <w:tblLook w:val="04A0" w:firstRow="1" w:lastRow="0" w:firstColumn="1" w:lastColumn="0" w:noHBand="0" w:noVBand="1"/>
        <w:tblCaption w:val="Grupa danych /ZCX16/Declaration/CustomsOfficeOfDeclaration"/>
        <w:tblDescription w:val="Tabela: Grupa danych /ZCX16/Declaration/CustomsOfficeOfDeclaration"/>
      </w:tblPr>
      <w:tblGrid>
        <w:gridCol w:w="4817"/>
        <w:gridCol w:w="1417"/>
        <w:gridCol w:w="851"/>
        <w:gridCol w:w="851"/>
        <w:gridCol w:w="709"/>
        <w:gridCol w:w="709"/>
      </w:tblGrid>
      <w:tr w:rsidR="0015614D" w:rsidRPr="000F4A62" w14:paraId="1B11E87A" w14:textId="77777777" w:rsidTr="00935310">
        <w:trPr>
          <w:cantSplit/>
        </w:trPr>
        <w:tc>
          <w:tcPr>
            <w:tcW w:w="4820" w:type="dxa"/>
            <w:tcBorders>
              <w:top w:val="nil"/>
              <w:left w:val="nil"/>
              <w:bottom w:val="nil"/>
              <w:right w:val="nil"/>
            </w:tcBorders>
            <w:hideMark/>
          </w:tcPr>
          <w:p w14:paraId="197D8886" w14:textId="77777777" w:rsidR="0015614D" w:rsidRPr="000F4A62" w:rsidRDefault="0015614D" w:rsidP="00935310">
            <w:r w:rsidRPr="000F4A62">
              <w:t>Urząd celny zgłoszenia</w:t>
            </w:r>
          </w:p>
        </w:tc>
        <w:tc>
          <w:tcPr>
            <w:tcW w:w="1418" w:type="dxa"/>
            <w:tcBorders>
              <w:top w:val="nil"/>
              <w:left w:val="nil"/>
              <w:bottom w:val="nil"/>
              <w:right w:val="nil"/>
            </w:tcBorders>
            <w:hideMark/>
          </w:tcPr>
          <w:p w14:paraId="7FEB3672" w14:textId="77777777" w:rsidR="0015614D" w:rsidRPr="000F4A62" w:rsidRDefault="0015614D" w:rsidP="00935310">
            <w:r w:rsidRPr="000F4A62">
              <w:t>-</w:t>
            </w:r>
          </w:p>
        </w:tc>
        <w:tc>
          <w:tcPr>
            <w:tcW w:w="851" w:type="dxa"/>
            <w:tcBorders>
              <w:top w:val="nil"/>
              <w:left w:val="nil"/>
              <w:bottom w:val="nil"/>
              <w:right w:val="nil"/>
            </w:tcBorders>
            <w:hideMark/>
          </w:tcPr>
          <w:p w14:paraId="7D94B556" w14:textId="77777777" w:rsidR="0015614D" w:rsidRPr="000F4A62" w:rsidRDefault="0015614D" w:rsidP="00935310"/>
        </w:tc>
        <w:tc>
          <w:tcPr>
            <w:tcW w:w="851" w:type="dxa"/>
            <w:tcBorders>
              <w:top w:val="nil"/>
              <w:left w:val="nil"/>
              <w:bottom w:val="nil"/>
              <w:right w:val="nil"/>
            </w:tcBorders>
            <w:hideMark/>
          </w:tcPr>
          <w:p w14:paraId="4CFDA33F" w14:textId="77777777" w:rsidR="0015614D" w:rsidRPr="000F4A62" w:rsidRDefault="0015614D" w:rsidP="00935310"/>
        </w:tc>
        <w:tc>
          <w:tcPr>
            <w:tcW w:w="709" w:type="dxa"/>
            <w:tcBorders>
              <w:top w:val="nil"/>
              <w:left w:val="nil"/>
              <w:bottom w:val="nil"/>
              <w:right w:val="nil"/>
            </w:tcBorders>
            <w:hideMark/>
          </w:tcPr>
          <w:p w14:paraId="396C7D3B" w14:textId="77777777" w:rsidR="0015614D" w:rsidRPr="000F4A62" w:rsidRDefault="0015614D" w:rsidP="00935310">
            <w:r w:rsidRPr="000F4A62">
              <w:t>1</w:t>
            </w:r>
          </w:p>
        </w:tc>
        <w:tc>
          <w:tcPr>
            <w:tcW w:w="709" w:type="dxa"/>
            <w:tcBorders>
              <w:top w:val="nil"/>
              <w:left w:val="nil"/>
              <w:bottom w:val="nil"/>
              <w:right w:val="nil"/>
            </w:tcBorders>
            <w:hideMark/>
          </w:tcPr>
          <w:p w14:paraId="120D1601" w14:textId="77777777" w:rsidR="0015614D" w:rsidRPr="000F4A62" w:rsidRDefault="0015614D" w:rsidP="00935310">
            <w:r w:rsidRPr="000F4A62">
              <w:t>-</w:t>
            </w:r>
          </w:p>
        </w:tc>
      </w:tr>
      <w:tr w:rsidR="0015614D" w:rsidRPr="000F4A62" w14:paraId="20A99369"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9104812" w14:textId="77777777" w:rsidR="0015614D" w:rsidRPr="000F4A62" w:rsidRDefault="00000000" w:rsidP="00935310">
            <w:pPr>
              <w:rPr>
                <w:b/>
                <w:bCs/>
              </w:rPr>
            </w:pPr>
            <w:r>
              <w:rPr>
                <w:b/>
                <w:bCs/>
              </w:rPr>
              <w:pict w14:anchorId="491C68CB">
                <v:rect id="_x0000_i1452" style="width:0;height:1pt" o:hralign="center" o:hrstd="t" o:hrnoshade="t" o:hr="t" fillcolor="black" stroked="f"/>
              </w:pict>
            </w:r>
          </w:p>
        </w:tc>
      </w:tr>
      <w:tr w:rsidR="0015614D" w:rsidRPr="000F4A62" w14:paraId="417732A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488F7D1" w14:textId="77777777" w:rsidR="0015614D" w:rsidRPr="000F4A62" w:rsidRDefault="0015614D" w:rsidP="00935310">
            <w:pPr>
              <w:rPr>
                <w:b/>
                <w:bCs/>
              </w:rPr>
            </w:pPr>
            <w:r w:rsidRPr="000F4A62">
              <w:rPr>
                <w:b/>
                <w:bCs/>
              </w:rPr>
              <w:t>referenceNumber</w:t>
            </w:r>
          </w:p>
          <w:p w14:paraId="3597CA25"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1B32B04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2A16E89"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061A2FFA"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35AF31C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D14C932" w14:textId="77777777" w:rsidR="0015614D" w:rsidRPr="000F4A62" w:rsidRDefault="0015614D" w:rsidP="00935310">
            <w:r w:rsidRPr="000F4A62">
              <w:t>-</w:t>
            </w:r>
          </w:p>
        </w:tc>
      </w:tr>
    </w:tbl>
    <w:p w14:paraId="14DFAA1B" w14:textId="77777777" w:rsidR="0015614D" w:rsidRPr="000F4A62" w:rsidRDefault="0015614D" w:rsidP="0015614D"/>
    <w:p w14:paraId="638D9B6F" w14:textId="77777777" w:rsidR="0015614D" w:rsidRPr="000F4A62" w:rsidRDefault="0015614D" w:rsidP="0015614D">
      <w:bookmarkStart w:id="502" w:name="-1672445906"/>
      <w:r w:rsidRPr="000F4A62">
        <w:t>/ZCX16/</w:t>
      </w:r>
      <w:r w:rsidRPr="000F4A62">
        <w:rPr>
          <w:b/>
          <w:bCs/>
        </w:rPr>
        <w:t>Error</w:t>
      </w:r>
      <w:bookmarkEnd w:id="502"/>
    </w:p>
    <w:tbl>
      <w:tblPr>
        <w:tblW w:w="0" w:type="auto"/>
        <w:tblCellMar>
          <w:top w:w="75" w:type="dxa"/>
          <w:left w:w="75" w:type="dxa"/>
          <w:bottom w:w="75" w:type="dxa"/>
          <w:right w:w="75" w:type="dxa"/>
        </w:tblCellMar>
        <w:tblLook w:val="04A0" w:firstRow="1" w:lastRow="0" w:firstColumn="1" w:lastColumn="0" w:noHBand="0" w:noVBand="1"/>
        <w:tblCaption w:val="Grupa danych /ZCX16/Error"/>
        <w:tblDescription w:val="Tabela: Grupa danych /ZCX16/Error"/>
      </w:tblPr>
      <w:tblGrid>
        <w:gridCol w:w="4703"/>
        <w:gridCol w:w="1368"/>
        <w:gridCol w:w="1007"/>
        <w:gridCol w:w="825"/>
        <w:gridCol w:w="762"/>
        <w:gridCol w:w="689"/>
      </w:tblGrid>
      <w:tr w:rsidR="0015614D" w:rsidRPr="000F4A62" w14:paraId="59500D8E" w14:textId="77777777" w:rsidTr="00935310">
        <w:trPr>
          <w:cantSplit/>
        </w:trPr>
        <w:tc>
          <w:tcPr>
            <w:tcW w:w="4820" w:type="dxa"/>
            <w:tcBorders>
              <w:top w:val="nil"/>
              <w:left w:val="nil"/>
              <w:bottom w:val="nil"/>
              <w:right w:val="nil"/>
            </w:tcBorders>
            <w:hideMark/>
          </w:tcPr>
          <w:p w14:paraId="4A90D20E" w14:textId="77777777" w:rsidR="0015614D" w:rsidRPr="000F4A62" w:rsidRDefault="0015614D" w:rsidP="00935310">
            <w:r w:rsidRPr="000F4A62">
              <w:t>Błąd funkcjonalny</w:t>
            </w:r>
          </w:p>
        </w:tc>
        <w:tc>
          <w:tcPr>
            <w:tcW w:w="1418" w:type="dxa"/>
            <w:tcBorders>
              <w:top w:val="nil"/>
              <w:left w:val="nil"/>
              <w:bottom w:val="nil"/>
              <w:right w:val="nil"/>
            </w:tcBorders>
            <w:hideMark/>
          </w:tcPr>
          <w:p w14:paraId="30D75008" w14:textId="77777777" w:rsidR="0015614D" w:rsidRPr="000F4A62" w:rsidRDefault="0015614D" w:rsidP="00935310">
            <w:r w:rsidRPr="000F4A62">
              <w:t>-</w:t>
            </w:r>
          </w:p>
        </w:tc>
        <w:tc>
          <w:tcPr>
            <w:tcW w:w="851" w:type="dxa"/>
            <w:tcBorders>
              <w:top w:val="nil"/>
              <w:left w:val="nil"/>
              <w:bottom w:val="nil"/>
              <w:right w:val="nil"/>
            </w:tcBorders>
            <w:hideMark/>
          </w:tcPr>
          <w:p w14:paraId="4F2620CA" w14:textId="77777777" w:rsidR="0015614D" w:rsidRPr="000F4A62" w:rsidRDefault="0015614D" w:rsidP="00935310"/>
        </w:tc>
        <w:tc>
          <w:tcPr>
            <w:tcW w:w="851" w:type="dxa"/>
            <w:tcBorders>
              <w:top w:val="nil"/>
              <w:left w:val="nil"/>
              <w:bottom w:val="nil"/>
              <w:right w:val="nil"/>
            </w:tcBorders>
            <w:hideMark/>
          </w:tcPr>
          <w:p w14:paraId="04C4D614" w14:textId="77777777" w:rsidR="0015614D" w:rsidRPr="000F4A62" w:rsidRDefault="0015614D" w:rsidP="00935310"/>
        </w:tc>
        <w:tc>
          <w:tcPr>
            <w:tcW w:w="709" w:type="dxa"/>
            <w:tcBorders>
              <w:top w:val="nil"/>
              <w:left w:val="nil"/>
              <w:bottom w:val="nil"/>
              <w:right w:val="nil"/>
            </w:tcBorders>
            <w:hideMark/>
          </w:tcPr>
          <w:p w14:paraId="0E5577F0" w14:textId="77777777" w:rsidR="0015614D" w:rsidRPr="000F4A62" w:rsidRDefault="0015614D" w:rsidP="00935310">
            <w:r w:rsidRPr="000F4A62">
              <w:t>0..999</w:t>
            </w:r>
          </w:p>
        </w:tc>
        <w:tc>
          <w:tcPr>
            <w:tcW w:w="709" w:type="dxa"/>
            <w:tcBorders>
              <w:top w:val="nil"/>
              <w:left w:val="nil"/>
              <w:bottom w:val="nil"/>
              <w:right w:val="nil"/>
            </w:tcBorders>
            <w:hideMark/>
          </w:tcPr>
          <w:p w14:paraId="7FE6EE47" w14:textId="77777777" w:rsidR="0015614D" w:rsidRPr="000F4A62" w:rsidRDefault="0015614D" w:rsidP="00935310">
            <w:r w:rsidRPr="000F4A62">
              <w:t>-</w:t>
            </w:r>
          </w:p>
        </w:tc>
      </w:tr>
      <w:tr w:rsidR="0015614D" w:rsidRPr="000F4A62" w14:paraId="77856F1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F24F2D9" w14:textId="77777777" w:rsidR="0015614D" w:rsidRPr="000F4A62" w:rsidRDefault="00000000" w:rsidP="00935310">
            <w:pPr>
              <w:rPr>
                <w:b/>
                <w:bCs/>
              </w:rPr>
            </w:pPr>
            <w:r>
              <w:rPr>
                <w:b/>
                <w:bCs/>
              </w:rPr>
              <w:pict w14:anchorId="61ED12D4">
                <v:rect id="_x0000_i1453" style="width:0;height:1pt" o:hralign="center" o:hrstd="t" o:hrnoshade="t" o:hr="t" fillcolor="black" stroked="f"/>
              </w:pict>
            </w:r>
          </w:p>
        </w:tc>
      </w:tr>
      <w:tr w:rsidR="0015614D" w:rsidRPr="000F4A62" w14:paraId="40415D7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5045DD0" w14:textId="77777777" w:rsidR="0015614D" w:rsidRPr="000F4A62" w:rsidRDefault="0015614D" w:rsidP="00935310">
            <w:pPr>
              <w:rPr>
                <w:b/>
                <w:bCs/>
              </w:rPr>
            </w:pPr>
            <w:r w:rsidRPr="000F4A62">
              <w:rPr>
                <w:b/>
                <w:bCs/>
              </w:rPr>
              <w:t>sequenceNumber</w:t>
            </w:r>
          </w:p>
          <w:p w14:paraId="238FC9E8" w14:textId="77777777" w:rsidR="0015614D" w:rsidRPr="000F4A62" w:rsidRDefault="0015614D" w:rsidP="00935310">
            <w:r w:rsidRPr="000F4A62">
              <w:t>Lp.</w:t>
            </w:r>
          </w:p>
          <w:p w14:paraId="5E419ED9"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1677D54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E3EEF73"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1F74C7A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E1BFFF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337D709" w14:textId="77777777" w:rsidR="0015614D" w:rsidRPr="000F4A62" w:rsidRDefault="0015614D" w:rsidP="00935310">
            <w:r w:rsidRPr="000F4A62">
              <w:t>-</w:t>
            </w:r>
          </w:p>
        </w:tc>
      </w:tr>
      <w:tr w:rsidR="0015614D" w:rsidRPr="000F4A62" w14:paraId="1428898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6AB9F55" w14:textId="77777777" w:rsidR="0015614D" w:rsidRPr="000F4A62" w:rsidRDefault="0015614D" w:rsidP="00935310">
            <w:pPr>
              <w:rPr>
                <w:b/>
                <w:bCs/>
              </w:rPr>
            </w:pPr>
            <w:r w:rsidRPr="000F4A62">
              <w:rPr>
                <w:b/>
                <w:bCs/>
              </w:rPr>
              <w:t>pointer</w:t>
            </w:r>
          </w:p>
          <w:p w14:paraId="210C5872" w14:textId="77777777" w:rsidR="0015614D" w:rsidRPr="000F4A62" w:rsidRDefault="0015614D" w:rsidP="00935310">
            <w:r w:rsidRPr="000F4A62">
              <w:t>XPath</w:t>
            </w:r>
          </w:p>
          <w:p w14:paraId="71A9DBB6" w14:textId="77777777" w:rsidR="0015614D" w:rsidRPr="000F4A62" w:rsidRDefault="0015614D" w:rsidP="00935310">
            <w:r w:rsidRPr="000F4A62">
              <w:t>Ścieżka XPath wskazująca na miejsce, którego dotyczy błąd.</w:t>
            </w:r>
          </w:p>
        </w:tc>
        <w:tc>
          <w:tcPr>
            <w:tcW w:w="1418" w:type="dxa"/>
            <w:tcBorders>
              <w:top w:val="nil"/>
              <w:left w:val="nil"/>
              <w:bottom w:val="nil"/>
              <w:right w:val="nil"/>
            </w:tcBorders>
            <w:tcMar>
              <w:top w:w="75" w:type="dxa"/>
              <w:left w:w="75" w:type="dxa"/>
              <w:bottom w:w="240" w:type="dxa"/>
              <w:right w:w="75" w:type="dxa"/>
            </w:tcMar>
            <w:hideMark/>
          </w:tcPr>
          <w:p w14:paraId="1C5ECE3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C1968BE"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75D448A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BF3B31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F2A4867" w14:textId="77777777" w:rsidR="0015614D" w:rsidRPr="000F4A62" w:rsidRDefault="0015614D" w:rsidP="00935310">
            <w:r w:rsidRPr="000F4A62">
              <w:t>-</w:t>
            </w:r>
          </w:p>
        </w:tc>
      </w:tr>
      <w:tr w:rsidR="0015614D" w:rsidRPr="000F4A62" w14:paraId="7B28020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23118D2" w14:textId="77777777" w:rsidR="0015614D" w:rsidRPr="000F4A62" w:rsidRDefault="0015614D" w:rsidP="00935310">
            <w:pPr>
              <w:rPr>
                <w:b/>
                <w:bCs/>
              </w:rPr>
            </w:pPr>
            <w:r w:rsidRPr="000F4A62">
              <w:rPr>
                <w:b/>
                <w:bCs/>
              </w:rPr>
              <w:t>description</w:t>
            </w:r>
          </w:p>
          <w:p w14:paraId="60921823" w14:textId="77777777" w:rsidR="0015614D" w:rsidRPr="000F4A62" w:rsidRDefault="0015614D" w:rsidP="00935310">
            <w:r w:rsidRPr="000F4A62">
              <w:t>Opis</w:t>
            </w:r>
          </w:p>
          <w:p w14:paraId="5FB4EDA0" w14:textId="77777777" w:rsidR="0015614D" w:rsidRPr="000F4A62" w:rsidRDefault="0015614D" w:rsidP="00935310">
            <w:r w:rsidRPr="000F4A62">
              <w:t>Opis błędu.</w:t>
            </w:r>
          </w:p>
        </w:tc>
        <w:tc>
          <w:tcPr>
            <w:tcW w:w="1418" w:type="dxa"/>
            <w:tcBorders>
              <w:top w:val="nil"/>
              <w:left w:val="nil"/>
              <w:bottom w:val="nil"/>
              <w:right w:val="nil"/>
            </w:tcBorders>
            <w:tcMar>
              <w:top w:w="75" w:type="dxa"/>
              <w:left w:w="75" w:type="dxa"/>
              <w:bottom w:w="240" w:type="dxa"/>
              <w:right w:w="75" w:type="dxa"/>
            </w:tcMar>
            <w:hideMark/>
          </w:tcPr>
          <w:p w14:paraId="3B0CF71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B6F9FF1" w14:textId="77777777" w:rsidR="0015614D" w:rsidRPr="000F4A62" w:rsidRDefault="0015614D" w:rsidP="00935310">
            <w:r w:rsidRPr="000F4A62">
              <w:t>an..1024</w:t>
            </w:r>
          </w:p>
        </w:tc>
        <w:tc>
          <w:tcPr>
            <w:tcW w:w="851" w:type="dxa"/>
            <w:tcBorders>
              <w:top w:val="nil"/>
              <w:left w:val="nil"/>
              <w:bottom w:val="nil"/>
              <w:right w:val="nil"/>
            </w:tcBorders>
            <w:tcMar>
              <w:top w:w="75" w:type="dxa"/>
              <w:left w:w="75" w:type="dxa"/>
              <w:bottom w:w="240" w:type="dxa"/>
              <w:right w:w="75" w:type="dxa"/>
            </w:tcMar>
            <w:hideMark/>
          </w:tcPr>
          <w:p w14:paraId="0457CD0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7621FC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A6AB82A" w14:textId="77777777" w:rsidR="0015614D" w:rsidRPr="000F4A62" w:rsidRDefault="0015614D" w:rsidP="00935310">
            <w:r w:rsidRPr="000F4A62">
              <w:t>-</w:t>
            </w:r>
          </w:p>
        </w:tc>
      </w:tr>
    </w:tbl>
    <w:p w14:paraId="48E33138" w14:textId="77777777" w:rsidR="0015614D" w:rsidRPr="000F4A62" w:rsidRDefault="0015614D" w:rsidP="0015614D"/>
    <w:p w14:paraId="4EE40749" w14:textId="77777777" w:rsidR="0015614D" w:rsidRPr="000F4A62" w:rsidRDefault="0015614D" w:rsidP="0015614D">
      <w:bookmarkStart w:id="503" w:name="790217694"/>
      <w:r w:rsidRPr="000F4A62">
        <w:t>/ZCX16/</w:t>
      </w:r>
      <w:r w:rsidRPr="000F4A62">
        <w:rPr>
          <w:b/>
          <w:bCs/>
        </w:rPr>
        <w:t>Signature</w:t>
      </w:r>
      <w:bookmarkEnd w:id="503"/>
    </w:p>
    <w:tbl>
      <w:tblPr>
        <w:tblW w:w="0" w:type="auto"/>
        <w:tblCellMar>
          <w:top w:w="75" w:type="dxa"/>
          <w:left w:w="75" w:type="dxa"/>
          <w:bottom w:w="75" w:type="dxa"/>
          <w:right w:w="75" w:type="dxa"/>
        </w:tblCellMar>
        <w:tblLook w:val="04A0" w:firstRow="1" w:lastRow="0" w:firstColumn="1" w:lastColumn="0" w:noHBand="0" w:noVBand="1"/>
        <w:tblCaption w:val="Grupa danych /ZCX16/Signature"/>
        <w:tblDescription w:val="Tabela: Grupa danych /ZCX16/Signature"/>
      </w:tblPr>
      <w:tblGrid>
        <w:gridCol w:w="4817"/>
        <w:gridCol w:w="1417"/>
        <w:gridCol w:w="851"/>
        <w:gridCol w:w="851"/>
        <w:gridCol w:w="709"/>
        <w:gridCol w:w="709"/>
      </w:tblGrid>
      <w:tr w:rsidR="0015614D" w:rsidRPr="000F4A62" w14:paraId="11697943" w14:textId="77777777" w:rsidTr="00935310">
        <w:trPr>
          <w:cantSplit/>
        </w:trPr>
        <w:tc>
          <w:tcPr>
            <w:tcW w:w="4820" w:type="dxa"/>
            <w:tcBorders>
              <w:top w:val="nil"/>
              <w:left w:val="nil"/>
              <w:bottom w:val="nil"/>
              <w:right w:val="nil"/>
            </w:tcBorders>
            <w:hideMark/>
          </w:tcPr>
          <w:p w14:paraId="1CF86279" w14:textId="77777777" w:rsidR="0015614D" w:rsidRPr="000F4A62" w:rsidRDefault="0015614D" w:rsidP="00935310">
            <w:r w:rsidRPr="000F4A62">
              <w:t>Podpis elektroniczny</w:t>
            </w:r>
          </w:p>
        </w:tc>
        <w:tc>
          <w:tcPr>
            <w:tcW w:w="1418" w:type="dxa"/>
            <w:tcBorders>
              <w:top w:val="nil"/>
              <w:left w:val="nil"/>
              <w:bottom w:val="nil"/>
              <w:right w:val="nil"/>
            </w:tcBorders>
            <w:hideMark/>
          </w:tcPr>
          <w:p w14:paraId="7FE68575" w14:textId="77777777" w:rsidR="0015614D" w:rsidRPr="000F4A62" w:rsidRDefault="0015614D" w:rsidP="00935310">
            <w:r w:rsidRPr="000F4A62">
              <w:t>-</w:t>
            </w:r>
          </w:p>
        </w:tc>
        <w:tc>
          <w:tcPr>
            <w:tcW w:w="851" w:type="dxa"/>
            <w:tcBorders>
              <w:top w:val="nil"/>
              <w:left w:val="nil"/>
              <w:bottom w:val="nil"/>
              <w:right w:val="nil"/>
            </w:tcBorders>
            <w:hideMark/>
          </w:tcPr>
          <w:p w14:paraId="499AE0F9" w14:textId="77777777" w:rsidR="0015614D" w:rsidRPr="000F4A62" w:rsidRDefault="0015614D" w:rsidP="00935310"/>
        </w:tc>
        <w:tc>
          <w:tcPr>
            <w:tcW w:w="851" w:type="dxa"/>
            <w:tcBorders>
              <w:top w:val="nil"/>
              <w:left w:val="nil"/>
              <w:bottom w:val="nil"/>
              <w:right w:val="nil"/>
            </w:tcBorders>
            <w:hideMark/>
          </w:tcPr>
          <w:p w14:paraId="55B599E1" w14:textId="77777777" w:rsidR="0015614D" w:rsidRPr="000F4A62" w:rsidRDefault="0015614D" w:rsidP="00935310"/>
        </w:tc>
        <w:tc>
          <w:tcPr>
            <w:tcW w:w="709" w:type="dxa"/>
            <w:tcBorders>
              <w:top w:val="nil"/>
              <w:left w:val="nil"/>
              <w:bottom w:val="nil"/>
              <w:right w:val="nil"/>
            </w:tcBorders>
            <w:hideMark/>
          </w:tcPr>
          <w:p w14:paraId="32DD3C62" w14:textId="77777777" w:rsidR="0015614D" w:rsidRPr="000F4A62" w:rsidRDefault="0015614D" w:rsidP="00935310">
            <w:r w:rsidRPr="000F4A62">
              <w:t>0..1</w:t>
            </w:r>
          </w:p>
        </w:tc>
        <w:tc>
          <w:tcPr>
            <w:tcW w:w="709" w:type="dxa"/>
            <w:tcBorders>
              <w:top w:val="nil"/>
              <w:left w:val="nil"/>
              <w:bottom w:val="nil"/>
              <w:right w:val="nil"/>
            </w:tcBorders>
            <w:hideMark/>
          </w:tcPr>
          <w:p w14:paraId="6C6247CD" w14:textId="77777777" w:rsidR="0015614D" w:rsidRPr="000F4A62" w:rsidRDefault="0015614D" w:rsidP="00935310">
            <w:r w:rsidRPr="000F4A62">
              <w:t>-</w:t>
            </w:r>
          </w:p>
        </w:tc>
      </w:tr>
      <w:tr w:rsidR="0015614D" w:rsidRPr="000F4A62" w14:paraId="26BB29E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65DC780" w14:textId="77777777" w:rsidR="0015614D" w:rsidRPr="000F4A62" w:rsidRDefault="00000000" w:rsidP="00935310">
            <w:pPr>
              <w:rPr>
                <w:b/>
                <w:bCs/>
              </w:rPr>
            </w:pPr>
            <w:r>
              <w:rPr>
                <w:b/>
                <w:bCs/>
              </w:rPr>
              <w:pict w14:anchorId="5EF83C1C">
                <v:rect id="_x0000_i1454" style="width:0;height:1pt" o:hralign="center" o:hrstd="t" o:hrnoshade="t" o:hr="t" fillcolor="black" stroked="f"/>
              </w:pict>
            </w:r>
          </w:p>
        </w:tc>
      </w:tr>
    </w:tbl>
    <w:p w14:paraId="754369CB" w14:textId="77777777" w:rsidR="0015614D" w:rsidRPr="000F4A62" w:rsidRDefault="0015614D" w:rsidP="0015614D"/>
    <w:p w14:paraId="363E79A6" w14:textId="77777777" w:rsidR="0015614D" w:rsidRPr="000F4A62" w:rsidRDefault="0015614D" w:rsidP="00F42053">
      <w:pPr>
        <w:pStyle w:val="Nagwek2"/>
      </w:pPr>
      <w:bookmarkStart w:id="504" w:name="_Toc172900251"/>
      <w:r w:rsidRPr="000F4A62">
        <w:lastRenderedPageBreak/>
        <w:t>ZCX18</w:t>
      </w:r>
      <w:bookmarkEnd w:id="504"/>
    </w:p>
    <w:p w14:paraId="15CD942C" w14:textId="77777777" w:rsidR="0015614D" w:rsidRPr="000F4A62" w:rsidRDefault="0015614D" w:rsidP="00F42053">
      <w:pPr>
        <w:keepNext/>
        <w:keepLines/>
      </w:pPr>
      <w:r w:rsidRPr="000F4A62">
        <w:t>Zapytanie o status obsługi zgłoszenia celnego</w:t>
      </w:r>
    </w:p>
    <w:p w14:paraId="0ABA1EAD" w14:textId="77777777" w:rsidR="0015614D" w:rsidRPr="000F4A62" w:rsidRDefault="0015614D" w:rsidP="00F42053">
      <w:pPr>
        <w:pStyle w:val="Nagwek3"/>
      </w:pPr>
      <w:r w:rsidRPr="000F4A62">
        <w:t>Struktura</w:t>
      </w:r>
    </w:p>
    <w:tbl>
      <w:tblPr>
        <w:tblW w:w="0" w:type="auto"/>
        <w:tblCellMar>
          <w:top w:w="75" w:type="dxa"/>
          <w:left w:w="75" w:type="dxa"/>
          <w:bottom w:w="75" w:type="dxa"/>
          <w:right w:w="75" w:type="dxa"/>
        </w:tblCellMar>
        <w:tblLook w:val="04A0" w:firstRow="1" w:lastRow="0" w:firstColumn="1" w:lastColumn="0" w:noHBand="0" w:noVBand="1"/>
        <w:tblCaption w:val="Struktura ZCX18"/>
        <w:tblDescription w:val="Tabela: Struktura ZCX18"/>
      </w:tblPr>
      <w:tblGrid>
        <w:gridCol w:w="1630"/>
        <w:gridCol w:w="1134"/>
        <w:gridCol w:w="1134"/>
      </w:tblGrid>
      <w:tr w:rsidR="0015614D" w:rsidRPr="000F4A62" w14:paraId="39BE2FF1" w14:textId="77777777" w:rsidTr="00935310">
        <w:trPr>
          <w:cantSplit/>
        </w:trPr>
        <w:tc>
          <w:tcPr>
            <w:tcW w:w="0" w:type="auto"/>
            <w:tcBorders>
              <w:top w:val="nil"/>
              <w:left w:val="nil"/>
              <w:bottom w:val="nil"/>
              <w:right w:val="nil"/>
            </w:tcBorders>
            <w:hideMark/>
          </w:tcPr>
          <w:p w14:paraId="2137794A" w14:textId="1C0905FB" w:rsidR="0015614D" w:rsidRPr="000F4A62" w:rsidRDefault="00000000" w:rsidP="00935310">
            <w:hyperlink w:anchor="85199030" w:tooltip="ZCX18" w:history="1">
              <w:r w:rsidR="0015614D" w:rsidRPr="000F4A62">
                <w:rPr>
                  <w:rStyle w:val="Hipercze"/>
                </w:rPr>
                <w:t>ZCX18</w:t>
              </w:r>
            </w:hyperlink>
          </w:p>
        </w:tc>
        <w:tc>
          <w:tcPr>
            <w:tcW w:w="1134" w:type="dxa"/>
            <w:tcBorders>
              <w:top w:val="nil"/>
              <w:left w:val="nil"/>
              <w:bottom w:val="nil"/>
              <w:right w:val="nil"/>
            </w:tcBorders>
            <w:hideMark/>
          </w:tcPr>
          <w:p w14:paraId="6834C653" w14:textId="77777777" w:rsidR="0015614D" w:rsidRPr="000F4A62" w:rsidRDefault="0015614D" w:rsidP="00935310">
            <w:r w:rsidRPr="000F4A62">
              <w:t>1</w:t>
            </w:r>
          </w:p>
        </w:tc>
        <w:tc>
          <w:tcPr>
            <w:tcW w:w="1134" w:type="dxa"/>
            <w:tcBorders>
              <w:top w:val="nil"/>
              <w:left w:val="nil"/>
              <w:bottom w:val="nil"/>
              <w:right w:val="nil"/>
            </w:tcBorders>
            <w:hideMark/>
          </w:tcPr>
          <w:p w14:paraId="4BA95211" w14:textId="77777777" w:rsidR="0015614D" w:rsidRPr="000F4A62" w:rsidRDefault="0015614D" w:rsidP="00935310">
            <w:r w:rsidRPr="000F4A62">
              <w:t>-</w:t>
            </w:r>
          </w:p>
        </w:tc>
      </w:tr>
      <w:tr w:rsidR="0015614D" w:rsidRPr="000F4A62" w14:paraId="25CA4699" w14:textId="77777777" w:rsidTr="00935310">
        <w:trPr>
          <w:cantSplit/>
        </w:trPr>
        <w:tc>
          <w:tcPr>
            <w:tcW w:w="0" w:type="auto"/>
            <w:tcBorders>
              <w:top w:val="nil"/>
              <w:left w:val="nil"/>
              <w:bottom w:val="nil"/>
              <w:right w:val="nil"/>
            </w:tcBorders>
            <w:hideMark/>
          </w:tcPr>
          <w:p w14:paraId="5041FB41" w14:textId="5DA56473" w:rsidR="0015614D" w:rsidRPr="000F4A62" w:rsidRDefault="00000000" w:rsidP="00935310">
            <w:hyperlink w:anchor="-52724702" w:tooltip="Declaration" w:history="1">
              <w:r w:rsidR="0015614D" w:rsidRPr="000F4A62">
                <w:rPr>
                  <w:rStyle w:val="Hipercze"/>
                </w:rPr>
                <w:t xml:space="preserve">— </w:t>
              </w:r>
              <w:r w:rsidR="0015614D" w:rsidRPr="000F4A62">
                <w:rPr>
                  <w:rStyle w:val="Hipercze"/>
                  <w:b/>
                  <w:bCs/>
                </w:rPr>
                <w:t>Declaration</w:t>
              </w:r>
            </w:hyperlink>
          </w:p>
        </w:tc>
        <w:tc>
          <w:tcPr>
            <w:tcW w:w="1134" w:type="dxa"/>
            <w:tcBorders>
              <w:top w:val="nil"/>
              <w:left w:val="nil"/>
              <w:bottom w:val="nil"/>
              <w:right w:val="nil"/>
            </w:tcBorders>
            <w:hideMark/>
          </w:tcPr>
          <w:p w14:paraId="0E50CA21" w14:textId="77777777" w:rsidR="0015614D" w:rsidRPr="000F4A62" w:rsidRDefault="0015614D" w:rsidP="00935310">
            <w:r w:rsidRPr="000F4A62">
              <w:t>1</w:t>
            </w:r>
          </w:p>
        </w:tc>
        <w:tc>
          <w:tcPr>
            <w:tcW w:w="1134" w:type="dxa"/>
            <w:tcBorders>
              <w:top w:val="nil"/>
              <w:left w:val="nil"/>
              <w:bottom w:val="nil"/>
              <w:right w:val="nil"/>
            </w:tcBorders>
            <w:hideMark/>
          </w:tcPr>
          <w:p w14:paraId="4C66FB7A" w14:textId="77777777" w:rsidR="0015614D" w:rsidRPr="000F4A62" w:rsidRDefault="0015614D" w:rsidP="00935310">
            <w:r w:rsidRPr="000F4A62">
              <w:t>-</w:t>
            </w:r>
          </w:p>
        </w:tc>
      </w:tr>
      <w:tr w:rsidR="0015614D" w:rsidRPr="000F4A62" w14:paraId="4C317137" w14:textId="77777777" w:rsidTr="00935310">
        <w:trPr>
          <w:cantSplit/>
        </w:trPr>
        <w:tc>
          <w:tcPr>
            <w:tcW w:w="0" w:type="auto"/>
            <w:tcBorders>
              <w:top w:val="nil"/>
              <w:left w:val="nil"/>
              <w:bottom w:val="nil"/>
              <w:right w:val="nil"/>
            </w:tcBorders>
            <w:hideMark/>
          </w:tcPr>
          <w:p w14:paraId="5C0315CD" w14:textId="2C1BAA56" w:rsidR="0015614D" w:rsidRPr="000F4A62" w:rsidRDefault="00000000" w:rsidP="00935310">
            <w:hyperlink w:anchor="1491282272" w:tooltip="Signature" w:history="1">
              <w:r w:rsidR="0015614D" w:rsidRPr="000F4A62">
                <w:rPr>
                  <w:rStyle w:val="Hipercze"/>
                </w:rPr>
                <w:t>— Signature</w:t>
              </w:r>
            </w:hyperlink>
          </w:p>
        </w:tc>
        <w:tc>
          <w:tcPr>
            <w:tcW w:w="1134" w:type="dxa"/>
            <w:tcBorders>
              <w:top w:val="nil"/>
              <w:left w:val="nil"/>
              <w:bottom w:val="nil"/>
              <w:right w:val="nil"/>
            </w:tcBorders>
            <w:hideMark/>
          </w:tcPr>
          <w:p w14:paraId="7D68387A" w14:textId="77777777" w:rsidR="0015614D" w:rsidRPr="000F4A62" w:rsidRDefault="0015614D" w:rsidP="00935310">
            <w:r w:rsidRPr="000F4A62">
              <w:t>0..1</w:t>
            </w:r>
          </w:p>
        </w:tc>
        <w:tc>
          <w:tcPr>
            <w:tcW w:w="1134" w:type="dxa"/>
            <w:tcBorders>
              <w:top w:val="nil"/>
              <w:left w:val="nil"/>
              <w:bottom w:val="nil"/>
              <w:right w:val="nil"/>
            </w:tcBorders>
            <w:hideMark/>
          </w:tcPr>
          <w:p w14:paraId="224BACD0" w14:textId="77777777" w:rsidR="0015614D" w:rsidRPr="000F4A62" w:rsidRDefault="0015614D" w:rsidP="00935310">
            <w:r w:rsidRPr="000F4A62">
              <w:t>-</w:t>
            </w:r>
          </w:p>
        </w:tc>
      </w:tr>
    </w:tbl>
    <w:p w14:paraId="1FD13A07" w14:textId="77777777" w:rsidR="0015614D" w:rsidRPr="000F4A62" w:rsidRDefault="0015614D" w:rsidP="00F42053">
      <w:pPr>
        <w:pStyle w:val="Nagwek3"/>
      </w:pPr>
      <w:r w:rsidRPr="000F4A62">
        <w:t>Zawartość</w:t>
      </w:r>
    </w:p>
    <w:p w14:paraId="38ABD95D" w14:textId="77777777" w:rsidR="0015614D" w:rsidRPr="000F4A62" w:rsidRDefault="0015614D" w:rsidP="0015614D">
      <w:bookmarkStart w:id="505" w:name="85199030"/>
      <w:r w:rsidRPr="000F4A62">
        <w:t>/</w:t>
      </w:r>
      <w:r w:rsidRPr="000F4A62">
        <w:rPr>
          <w:b/>
          <w:bCs/>
        </w:rPr>
        <w:t>ZCX18</w:t>
      </w:r>
      <w:bookmarkEnd w:id="505"/>
    </w:p>
    <w:tbl>
      <w:tblPr>
        <w:tblW w:w="0" w:type="auto"/>
        <w:tblCellMar>
          <w:top w:w="75" w:type="dxa"/>
          <w:left w:w="75" w:type="dxa"/>
          <w:bottom w:w="75" w:type="dxa"/>
          <w:right w:w="75" w:type="dxa"/>
        </w:tblCellMar>
        <w:tblLook w:val="04A0" w:firstRow="1" w:lastRow="0" w:firstColumn="1" w:lastColumn="0" w:noHBand="0" w:noVBand="1"/>
        <w:tblCaption w:val="Grupa danych /ZCX18"/>
        <w:tblDescription w:val="Tabela: Grupa danych /ZCX18"/>
      </w:tblPr>
      <w:tblGrid>
        <w:gridCol w:w="4817"/>
        <w:gridCol w:w="1417"/>
        <w:gridCol w:w="851"/>
        <w:gridCol w:w="851"/>
        <w:gridCol w:w="709"/>
        <w:gridCol w:w="709"/>
      </w:tblGrid>
      <w:tr w:rsidR="0015614D" w:rsidRPr="000F4A62" w14:paraId="11582549" w14:textId="77777777" w:rsidTr="00935310">
        <w:trPr>
          <w:cantSplit/>
        </w:trPr>
        <w:tc>
          <w:tcPr>
            <w:tcW w:w="4820" w:type="dxa"/>
            <w:tcBorders>
              <w:top w:val="nil"/>
              <w:left w:val="nil"/>
              <w:bottom w:val="nil"/>
              <w:right w:val="nil"/>
            </w:tcBorders>
            <w:hideMark/>
          </w:tcPr>
          <w:p w14:paraId="33BE8ED1" w14:textId="77777777" w:rsidR="0015614D" w:rsidRPr="000F4A62" w:rsidRDefault="0015614D" w:rsidP="00935310">
            <w:r w:rsidRPr="000F4A62">
              <w:t>Element główny komunikatu</w:t>
            </w:r>
          </w:p>
        </w:tc>
        <w:tc>
          <w:tcPr>
            <w:tcW w:w="1418" w:type="dxa"/>
            <w:tcBorders>
              <w:top w:val="nil"/>
              <w:left w:val="nil"/>
              <w:bottom w:val="nil"/>
              <w:right w:val="nil"/>
            </w:tcBorders>
            <w:hideMark/>
          </w:tcPr>
          <w:p w14:paraId="3079AD16" w14:textId="77777777" w:rsidR="0015614D" w:rsidRPr="000F4A62" w:rsidRDefault="0015614D" w:rsidP="00935310">
            <w:r w:rsidRPr="000F4A62">
              <w:t>-</w:t>
            </w:r>
          </w:p>
        </w:tc>
        <w:tc>
          <w:tcPr>
            <w:tcW w:w="851" w:type="dxa"/>
            <w:tcBorders>
              <w:top w:val="nil"/>
              <w:left w:val="nil"/>
              <w:bottom w:val="nil"/>
              <w:right w:val="nil"/>
            </w:tcBorders>
            <w:hideMark/>
          </w:tcPr>
          <w:p w14:paraId="46F1F192" w14:textId="77777777" w:rsidR="0015614D" w:rsidRPr="000F4A62" w:rsidRDefault="0015614D" w:rsidP="00935310"/>
        </w:tc>
        <w:tc>
          <w:tcPr>
            <w:tcW w:w="851" w:type="dxa"/>
            <w:tcBorders>
              <w:top w:val="nil"/>
              <w:left w:val="nil"/>
              <w:bottom w:val="nil"/>
              <w:right w:val="nil"/>
            </w:tcBorders>
            <w:hideMark/>
          </w:tcPr>
          <w:p w14:paraId="4ACD39F1" w14:textId="77777777" w:rsidR="0015614D" w:rsidRPr="000F4A62" w:rsidRDefault="0015614D" w:rsidP="00935310"/>
        </w:tc>
        <w:tc>
          <w:tcPr>
            <w:tcW w:w="709" w:type="dxa"/>
            <w:tcBorders>
              <w:top w:val="nil"/>
              <w:left w:val="nil"/>
              <w:bottom w:val="nil"/>
              <w:right w:val="nil"/>
            </w:tcBorders>
            <w:hideMark/>
          </w:tcPr>
          <w:p w14:paraId="3E34AC77" w14:textId="77777777" w:rsidR="0015614D" w:rsidRPr="000F4A62" w:rsidRDefault="0015614D" w:rsidP="00935310">
            <w:r w:rsidRPr="000F4A62">
              <w:t>1</w:t>
            </w:r>
          </w:p>
        </w:tc>
        <w:tc>
          <w:tcPr>
            <w:tcW w:w="709" w:type="dxa"/>
            <w:tcBorders>
              <w:top w:val="nil"/>
              <w:left w:val="nil"/>
              <w:bottom w:val="nil"/>
              <w:right w:val="nil"/>
            </w:tcBorders>
            <w:hideMark/>
          </w:tcPr>
          <w:p w14:paraId="05C929E0" w14:textId="77777777" w:rsidR="0015614D" w:rsidRPr="000F4A62" w:rsidRDefault="0015614D" w:rsidP="00935310">
            <w:r w:rsidRPr="000F4A62">
              <w:t>-</w:t>
            </w:r>
          </w:p>
        </w:tc>
      </w:tr>
      <w:tr w:rsidR="0015614D" w:rsidRPr="000F4A62" w14:paraId="3FD21FB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D9B09C1" w14:textId="77777777" w:rsidR="0015614D" w:rsidRPr="000F4A62" w:rsidRDefault="00000000" w:rsidP="00935310">
            <w:pPr>
              <w:rPr>
                <w:b/>
                <w:bCs/>
              </w:rPr>
            </w:pPr>
            <w:r>
              <w:rPr>
                <w:b/>
                <w:bCs/>
              </w:rPr>
              <w:pict w14:anchorId="7426E9FE">
                <v:rect id="_x0000_i1455" style="width:0;height:1pt" o:hralign="center" o:hrstd="t" o:hrnoshade="t" o:hr="t" fillcolor="black" stroked="f"/>
              </w:pict>
            </w:r>
          </w:p>
        </w:tc>
      </w:tr>
      <w:tr w:rsidR="0015614D" w:rsidRPr="000F4A62" w14:paraId="54A84DD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B17407C" w14:textId="77777777" w:rsidR="0015614D" w:rsidRPr="000F4A62" w:rsidRDefault="0015614D" w:rsidP="00935310">
            <w:pPr>
              <w:rPr>
                <w:b/>
                <w:bCs/>
              </w:rPr>
            </w:pPr>
            <w:r w:rsidRPr="000F4A62">
              <w:rPr>
                <w:b/>
                <w:bCs/>
              </w:rPr>
              <w:t>messageIdentification</w:t>
            </w:r>
          </w:p>
          <w:p w14:paraId="4611DE2A" w14:textId="77777777" w:rsidR="0015614D" w:rsidRPr="000F4A62" w:rsidRDefault="0015614D" w:rsidP="00935310">
            <w:r w:rsidRPr="000F4A62">
              <w:t>Identyfikator komunikatu</w:t>
            </w:r>
          </w:p>
          <w:p w14:paraId="3684DAAF" w14:textId="77777777" w:rsidR="0015614D" w:rsidRPr="000F4A62" w:rsidRDefault="0015614D" w:rsidP="00935310">
            <w:r w:rsidRPr="000F4A62">
              <w:t>Unikalny identyfikator komunikatu nadany przez wysyłającego.</w:t>
            </w:r>
          </w:p>
        </w:tc>
        <w:tc>
          <w:tcPr>
            <w:tcW w:w="1418" w:type="dxa"/>
            <w:tcBorders>
              <w:top w:val="nil"/>
              <w:left w:val="nil"/>
              <w:bottom w:val="nil"/>
              <w:right w:val="nil"/>
            </w:tcBorders>
            <w:tcMar>
              <w:top w:w="75" w:type="dxa"/>
              <w:left w:w="75" w:type="dxa"/>
              <w:bottom w:w="240" w:type="dxa"/>
              <w:right w:w="75" w:type="dxa"/>
            </w:tcMar>
            <w:hideMark/>
          </w:tcPr>
          <w:p w14:paraId="21C634D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BE681C3"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650CE54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AC429D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286B3B1" w14:textId="77777777" w:rsidR="0015614D" w:rsidRPr="000F4A62" w:rsidRDefault="0015614D" w:rsidP="00935310">
            <w:r w:rsidRPr="000F4A62">
              <w:t>-</w:t>
            </w:r>
          </w:p>
        </w:tc>
      </w:tr>
    </w:tbl>
    <w:p w14:paraId="57BE0D76" w14:textId="77777777" w:rsidR="0015614D" w:rsidRPr="000F4A62" w:rsidRDefault="0015614D" w:rsidP="0015614D"/>
    <w:p w14:paraId="31174D19" w14:textId="77777777" w:rsidR="0015614D" w:rsidRPr="000F4A62" w:rsidRDefault="0015614D" w:rsidP="0015614D">
      <w:bookmarkStart w:id="506" w:name="-52724702"/>
      <w:r w:rsidRPr="000F4A62">
        <w:t>/ZCX18/</w:t>
      </w:r>
      <w:r w:rsidRPr="000F4A62">
        <w:rPr>
          <w:b/>
          <w:bCs/>
        </w:rPr>
        <w:t>Declaration</w:t>
      </w:r>
      <w:bookmarkEnd w:id="506"/>
    </w:p>
    <w:tbl>
      <w:tblPr>
        <w:tblW w:w="0" w:type="auto"/>
        <w:tblCellMar>
          <w:top w:w="75" w:type="dxa"/>
          <w:left w:w="75" w:type="dxa"/>
          <w:bottom w:w="75" w:type="dxa"/>
          <w:right w:w="75" w:type="dxa"/>
        </w:tblCellMar>
        <w:tblLook w:val="04A0" w:firstRow="1" w:lastRow="0" w:firstColumn="1" w:lastColumn="0" w:noHBand="0" w:noVBand="1"/>
        <w:tblCaption w:val="Grupa danych /ZCX18/Declaration"/>
        <w:tblDescription w:val="Tabela: Grupa danych /ZCX18/Declaration"/>
      </w:tblPr>
      <w:tblGrid>
        <w:gridCol w:w="4751"/>
        <w:gridCol w:w="1350"/>
        <w:gridCol w:w="1068"/>
        <w:gridCol w:w="815"/>
        <w:gridCol w:w="689"/>
        <w:gridCol w:w="681"/>
      </w:tblGrid>
      <w:tr w:rsidR="0015614D" w:rsidRPr="000F4A62" w14:paraId="76EE18A3" w14:textId="77777777" w:rsidTr="00935310">
        <w:trPr>
          <w:cantSplit/>
        </w:trPr>
        <w:tc>
          <w:tcPr>
            <w:tcW w:w="4820" w:type="dxa"/>
            <w:tcBorders>
              <w:top w:val="nil"/>
              <w:left w:val="nil"/>
              <w:bottom w:val="nil"/>
              <w:right w:val="nil"/>
            </w:tcBorders>
            <w:hideMark/>
          </w:tcPr>
          <w:p w14:paraId="65F57AC4" w14:textId="77777777" w:rsidR="0015614D" w:rsidRPr="000F4A62" w:rsidRDefault="0015614D" w:rsidP="00935310">
            <w:r w:rsidRPr="000F4A62">
              <w:t>Zgłoszenie</w:t>
            </w:r>
          </w:p>
        </w:tc>
        <w:tc>
          <w:tcPr>
            <w:tcW w:w="1418" w:type="dxa"/>
            <w:tcBorders>
              <w:top w:val="nil"/>
              <w:left w:val="nil"/>
              <w:bottom w:val="nil"/>
              <w:right w:val="nil"/>
            </w:tcBorders>
            <w:hideMark/>
          </w:tcPr>
          <w:p w14:paraId="1573A45F" w14:textId="77777777" w:rsidR="0015614D" w:rsidRPr="000F4A62" w:rsidRDefault="0015614D" w:rsidP="00935310">
            <w:r w:rsidRPr="000F4A62">
              <w:t>-</w:t>
            </w:r>
          </w:p>
        </w:tc>
        <w:tc>
          <w:tcPr>
            <w:tcW w:w="851" w:type="dxa"/>
            <w:tcBorders>
              <w:top w:val="nil"/>
              <w:left w:val="nil"/>
              <w:bottom w:val="nil"/>
              <w:right w:val="nil"/>
            </w:tcBorders>
            <w:hideMark/>
          </w:tcPr>
          <w:p w14:paraId="10758AF6" w14:textId="77777777" w:rsidR="0015614D" w:rsidRPr="000F4A62" w:rsidRDefault="0015614D" w:rsidP="00935310"/>
        </w:tc>
        <w:tc>
          <w:tcPr>
            <w:tcW w:w="851" w:type="dxa"/>
            <w:tcBorders>
              <w:top w:val="nil"/>
              <w:left w:val="nil"/>
              <w:bottom w:val="nil"/>
              <w:right w:val="nil"/>
            </w:tcBorders>
            <w:hideMark/>
          </w:tcPr>
          <w:p w14:paraId="0860A68F" w14:textId="77777777" w:rsidR="0015614D" w:rsidRPr="000F4A62" w:rsidRDefault="0015614D" w:rsidP="00935310"/>
        </w:tc>
        <w:tc>
          <w:tcPr>
            <w:tcW w:w="709" w:type="dxa"/>
            <w:tcBorders>
              <w:top w:val="nil"/>
              <w:left w:val="nil"/>
              <w:bottom w:val="nil"/>
              <w:right w:val="nil"/>
            </w:tcBorders>
            <w:hideMark/>
          </w:tcPr>
          <w:p w14:paraId="7EE26F59" w14:textId="77777777" w:rsidR="0015614D" w:rsidRPr="000F4A62" w:rsidRDefault="0015614D" w:rsidP="00935310">
            <w:r w:rsidRPr="000F4A62">
              <w:t>1</w:t>
            </w:r>
          </w:p>
        </w:tc>
        <w:tc>
          <w:tcPr>
            <w:tcW w:w="709" w:type="dxa"/>
            <w:tcBorders>
              <w:top w:val="nil"/>
              <w:left w:val="nil"/>
              <w:bottom w:val="nil"/>
              <w:right w:val="nil"/>
            </w:tcBorders>
            <w:hideMark/>
          </w:tcPr>
          <w:p w14:paraId="4FD69A66" w14:textId="77777777" w:rsidR="0015614D" w:rsidRPr="000F4A62" w:rsidRDefault="0015614D" w:rsidP="00935310">
            <w:r w:rsidRPr="000F4A62">
              <w:t>-</w:t>
            </w:r>
          </w:p>
        </w:tc>
      </w:tr>
      <w:tr w:rsidR="0015614D" w:rsidRPr="000F4A62" w14:paraId="15CBB43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7342066" w14:textId="77777777" w:rsidR="0015614D" w:rsidRPr="000F4A62" w:rsidRDefault="00000000" w:rsidP="00935310">
            <w:pPr>
              <w:rPr>
                <w:b/>
                <w:bCs/>
              </w:rPr>
            </w:pPr>
            <w:r>
              <w:rPr>
                <w:b/>
                <w:bCs/>
              </w:rPr>
              <w:pict w14:anchorId="13EB9DBA">
                <v:rect id="_x0000_i1456" style="width:0;height:1pt" o:hralign="center" o:hrstd="t" o:hrnoshade="t" o:hr="t" fillcolor="black" stroked="f"/>
              </w:pict>
            </w:r>
          </w:p>
        </w:tc>
      </w:tr>
      <w:tr w:rsidR="0015614D" w:rsidRPr="000F4A62" w14:paraId="62A2E94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2CD3636" w14:textId="77777777" w:rsidR="0015614D" w:rsidRPr="005C4C55" w:rsidRDefault="0015614D" w:rsidP="00935310">
            <w:pPr>
              <w:rPr>
                <w:b/>
                <w:bCs/>
                <w:lang w:val="en-US"/>
              </w:rPr>
            </w:pPr>
            <w:r w:rsidRPr="005C4C55">
              <w:rPr>
                <w:b/>
                <w:bCs/>
                <w:lang w:val="en-US"/>
              </w:rPr>
              <w:t>mrn</w:t>
            </w:r>
          </w:p>
          <w:p w14:paraId="55A5911B" w14:textId="77777777" w:rsidR="0015614D" w:rsidRPr="005C4C55" w:rsidRDefault="0015614D" w:rsidP="00935310">
            <w:pPr>
              <w:rPr>
                <w:lang w:val="en-US"/>
              </w:rPr>
            </w:pPr>
            <w:r w:rsidRPr="005C4C55">
              <w:rPr>
                <w:lang w:val="en-US"/>
              </w:rPr>
              <w:t>MRN</w:t>
            </w:r>
          </w:p>
          <w:p w14:paraId="4BBC8A55" w14:textId="77777777" w:rsidR="0015614D" w:rsidRPr="005C4C55" w:rsidRDefault="0015614D" w:rsidP="00935310">
            <w:pPr>
              <w:rPr>
                <w:lang w:val="en-US"/>
              </w:rPr>
            </w:pPr>
            <w:r w:rsidRPr="005C4C55">
              <w:rPr>
                <w:lang w:val="en-US"/>
              </w:rPr>
              <w:t>Numer MRN (Master Reference Number).</w:t>
            </w:r>
          </w:p>
        </w:tc>
        <w:tc>
          <w:tcPr>
            <w:tcW w:w="1418" w:type="dxa"/>
            <w:tcBorders>
              <w:top w:val="nil"/>
              <w:left w:val="nil"/>
              <w:bottom w:val="nil"/>
              <w:right w:val="nil"/>
            </w:tcBorders>
            <w:tcMar>
              <w:top w:w="75" w:type="dxa"/>
              <w:left w:w="75" w:type="dxa"/>
              <w:bottom w:w="240" w:type="dxa"/>
              <w:right w:w="75" w:type="dxa"/>
            </w:tcMar>
            <w:hideMark/>
          </w:tcPr>
          <w:p w14:paraId="1B13AA5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C7A5558" w14:textId="77777777" w:rsidR="0015614D" w:rsidRPr="000F4A62" w:rsidRDefault="0015614D" w:rsidP="00935310">
            <w:r w:rsidRPr="000F4A62">
              <w:t>an18</w:t>
            </w:r>
          </w:p>
        </w:tc>
        <w:tc>
          <w:tcPr>
            <w:tcW w:w="851" w:type="dxa"/>
            <w:tcBorders>
              <w:top w:val="nil"/>
              <w:left w:val="nil"/>
              <w:bottom w:val="nil"/>
              <w:right w:val="nil"/>
            </w:tcBorders>
            <w:tcMar>
              <w:top w:w="75" w:type="dxa"/>
              <w:left w:w="75" w:type="dxa"/>
              <w:bottom w:w="240" w:type="dxa"/>
              <w:right w:w="75" w:type="dxa"/>
            </w:tcMar>
            <w:hideMark/>
          </w:tcPr>
          <w:p w14:paraId="5C29025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C4B704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51E9E11" w14:textId="77777777" w:rsidR="0015614D" w:rsidRPr="000F4A62" w:rsidRDefault="0015614D" w:rsidP="00935310">
            <w:r w:rsidRPr="000F4A62">
              <w:t>-</w:t>
            </w:r>
          </w:p>
        </w:tc>
      </w:tr>
      <w:tr w:rsidR="0015614D" w:rsidRPr="000F4A62" w14:paraId="71D76DE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EDD7490" w14:textId="77777777" w:rsidR="0015614D" w:rsidRPr="000F4A62" w:rsidRDefault="0015614D" w:rsidP="00935310">
            <w:pPr>
              <w:rPr>
                <w:b/>
                <w:bCs/>
              </w:rPr>
            </w:pPr>
            <w:r w:rsidRPr="000F4A62">
              <w:rPr>
                <w:b/>
                <w:bCs/>
              </w:rPr>
              <w:t>declarationAcceptanceDateFrom</w:t>
            </w:r>
          </w:p>
          <w:p w14:paraId="30CD6B44" w14:textId="77777777" w:rsidR="0015614D" w:rsidRPr="000F4A62" w:rsidRDefault="0015614D" w:rsidP="00935310">
            <w:r w:rsidRPr="000F4A62">
              <w:t>Data i godzina przyjęcia dokumentu</w:t>
            </w:r>
          </w:p>
        </w:tc>
        <w:tc>
          <w:tcPr>
            <w:tcW w:w="1418" w:type="dxa"/>
            <w:tcBorders>
              <w:top w:val="nil"/>
              <w:left w:val="nil"/>
              <w:bottom w:val="nil"/>
              <w:right w:val="nil"/>
            </w:tcBorders>
            <w:tcMar>
              <w:top w:w="75" w:type="dxa"/>
              <w:left w:w="75" w:type="dxa"/>
              <w:bottom w:w="240" w:type="dxa"/>
              <w:right w:w="75" w:type="dxa"/>
            </w:tcMar>
            <w:hideMark/>
          </w:tcPr>
          <w:p w14:paraId="5398D6F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97B6B3E"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7ECDF51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E41B10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93142AA" w14:textId="77777777" w:rsidR="0015614D" w:rsidRPr="000F4A62" w:rsidRDefault="0015614D" w:rsidP="00935310">
            <w:r w:rsidRPr="000F4A62">
              <w:t>-</w:t>
            </w:r>
          </w:p>
        </w:tc>
      </w:tr>
      <w:tr w:rsidR="0015614D" w:rsidRPr="000F4A62" w14:paraId="0F1DE96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09FA0A9" w14:textId="77777777" w:rsidR="0015614D" w:rsidRPr="000F4A62" w:rsidRDefault="0015614D" w:rsidP="00935310">
            <w:pPr>
              <w:rPr>
                <w:b/>
                <w:bCs/>
              </w:rPr>
            </w:pPr>
            <w:r w:rsidRPr="000F4A62">
              <w:rPr>
                <w:b/>
                <w:bCs/>
              </w:rPr>
              <w:t>declarationAcceptanceDateTo</w:t>
            </w:r>
          </w:p>
          <w:p w14:paraId="36E375B2" w14:textId="77777777" w:rsidR="0015614D" w:rsidRPr="000F4A62" w:rsidRDefault="0015614D" w:rsidP="00935310">
            <w:r w:rsidRPr="000F4A62">
              <w:t>Data i godzina przyjęcia dokumentu</w:t>
            </w:r>
          </w:p>
        </w:tc>
        <w:tc>
          <w:tcPr>
            <w:tcW w:w="1418" w:type="dxa"/>
            <w:tcBorders>
              <w:top w:val="nil"/>
              <w:left w:val="nil"/>
              <w:bottom w:val="nil"/>
              <w:right w:val="nil"/>
            </w:tcBorders>
            <w:tcMar>
              <w:top w:w="75" w:type="dxa"/>
              <w:left w:w="75" w:type="dxa"/>
              <w:bottom w:w="240" w:type="dxa"/>
              <w:right w:w="75" w:type="dxa"/>
            </w:tcMar>
            <w:hideMark/>
          </w:tcPr>
          <w:p w14:paraId="4F2702B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69FB9D0"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58A8352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80C1C2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3A07E67" w14:textId="77777777" w:rsidR="0015614D" w:rsidRPr="000F4A62" w:rsidRDefault="0015614D" w:rsidP="00935310">
            <w:r w:rsidRPr="000F4A62">
              <w:t>-</w:t>
            </w:r>
          </w:p>
        </w:tc>
      </w:tr>
      <w:tr w:rsidR="0015614D" w:rsidRPr="000F4A62" w14:paraId="0982BD0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99089F6" w14:textId="77777777" w:rsidR="0015614D" w:rsidRPr="000F4A62" w:rsidRDefault="0015614D" w:rsidP="00935310">
            <w:pPr>
              <w:rPr>
                <w:b/>
                <w:bCs/>
              </w:rPr>
            </w:pPr>
            <w:r w:rsidRPr="000F4A62">
              <w:rPr>
                <w:b/>
                <w:bCs/>
              </w:rPr>
              <w:t>identificationNumber</w:t>
            </w:r>
          </w:p>
          <w:p w14:paraId="09095EEA" w14:textId="77777777" w:rsidR="0015614D" w:rsidRPr="000F4A62" w:rsidRDefault="0015614D" w:rsidP="00935310">
            <w:r w:rsidRPr="000F4A62">
              <w:t>EORI przedsiębiorcy</w:t>
            </w:r>
          </w:p>
        </w:tc>
        <w:tc>
          <w:tcPr>
            <w:tcW w:w="1418" w:type="dxa"/>
            <w:tcBorders>
              <w:top w:val="nil"/>
              <w:left w:val="nil"/>
              <w:bottom w:val="nil"/>
              <w:right w:val="nil"/>
            </w:tcBorders>
            <w:tcMar>
              <w:top w:w="75" w:type="dxa"/>
              <w:left w:w="75" w:type="dxa"/>
              <w:bottom w:w="240" w:type="dxa"/>
              <w:right w:w="75" w:type="dxa"/>
            </w:tcMar>
            <w:hideMark/>
          </w:tcPr>
          <w:p w14:paraId="478AE17E" w14:textId="77777777" w:rsidR="0015614D" w:rsidRPr="000F4A62" w:rsidRDefault="0015614D" w:rsidP="00935310"/>
        </w:tc>
        <w:tc>
          <w:tcPr>
            <w:tcW w:w="851" w:type="dxa"/>
            <w:tcBorders>
              <w:top w:val="nil"/>
              <w:left w:val="nil"/>
              <w:bottom w:val="nil"/>
              <w:right w:val="nil"/>
            </w:tcBorders>
            <w:tcMar>
              <w:top w:w="75" w:type="dxa"/>
              <w:left w:w="75" w:type="dxa"/>
              <w:bottom w:w="240" w:type="dxa"/>
              <w:right w:w="75" w:type="dxa"/>
            </w:tcMar>
            <w:hideMark/>
          </w:tcPr>
          <w:p w14:paraId="35F9783D"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3E86915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B8317B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F30ADA6" w14:textId="77777777" w:rsidR="0015614D" w:rsidRPr="000F4A62" w:rsidRDefault="0015614D" w:rsidP="00935310">
            <w:r w:rsidRPr="000F4A62">
              <w:t>-</w:t>
            </w:r>
          </w:p>
        </w:tc>
      </w:tr>
    </w:tbl>
    <w:p w14:paraId="779A9BF8" w14:textId="77777777" w:rsidR="0015614D" w:rsidRPr="000F4A62" w:rsidRDefault="0015614D" w:rsidP="0015614D"/>
    <w:p w14:paraId="015E5E8D" w14:textId="77777777" w:rsidR="0015614D" w:rsidRPr="000F4A62" w:rsidRDefault="0015614D" w:rsidP="0015614D">
      <w:bookmarkStart w:id="507" w:name="1491282272"/>
      <w:r w:rsidRPr="000F4A62">
        <w:t>/ZCX18/</w:t>
      </w:r>
      <w:r w:rsidRPr="000F4A62">
        <w:rPr>
          <w:b/>
          <w:bCs/>
        </w:rPr>
        <w:t>Signature</w:t>
      </w:r>
      <w:bookmarkEnd w:id="507"/>
    </w:p>
    <w:tbl>
      <w:tblPr>
        <w:tblW w:w="0" w:type="auto"/>
        <w:tblCellMar>
          <w:top w:w="75" w:type="dxa"/>
          <w:left w:w="75" w:type="dxa"/>
          <w:bottom w:w="75" w:type="dxa"/>
          <w:right w:w="75" w:type="dxa"/>
        </w:tblCellMar>
        <w:tblLook w:val="04A0" w:firstRow="1" w:lastRow="0" w:firstColumn="1" w:lastColumn="0" w:noHBand="0" w:noVBand="1"/>
        <w:tblCaption w:val="Grupa danych /ZCX18/Signature"/>
        <w:tblDescription w:val="Tabela: Grupa danych /ZCX18/Signature"/>
      </w:tblPr>
      <w:tblGrid>
        <w:gridCol w:w="4817"/>
        <w:gridCol w:w="1417"/>
        <w:gridCol w:w="851"/>
        <w:gridCol w:w="851"/>
        <w:gridCol w:w="709"/>
        <w:gridCol w:w="709"/>
      </w:tblGrid>
      <w:tr w:rsidR="0015614D" w:rsidRPr="000F4A62" w14:paraId="74861A96" w14:textId="77777777" w:rsidTr="00935310">
        <w:trPr>
          <w:cantSplit/>
        </w:trPr>
        <w:tc>
          <w:tcPr>
            <w:tcW w:w="4820" w:type="dxa"/>
            <w:tcBorders>
              <w:top w:val="nil"/>
              <w:left w:val="nil"/>
              <w:bottom w:val="nil"/>
              <w:right w:val="nil"/>
            </w:tcBorders>
            <w:hideMark/>
          </w:tcPr>
          <w:p w14:paraId="1C5DF89A" w14:textId="77777777" w:rsidR="0015614D" w:rsidRPr="000F4A62" w:rsidRDefault="0015614D" w:rsidP="00935310">
            <w:r w:rsidRPr="000F4A62">
              <w:t>Podpis elektroniczny</w:t>
            </w:r>
          </w:p>
        </w:tc>
        <w:tc>
          <w:tcPr>
            <w:tcW w:w="1418" w:type="dxa"/>
            <w:tcBorders>
              <w:top w:val="nil"/>
              <w:left w:val="nil"/>
              <w:bottom w:val="nil"/>
              <w:right w:val="nil"/>
            </w:tcBorders>
            <w:hideMark/>
          </w:tcPr>
          <w:p w14:paraId="5C16FA52" w14:textId="77777777" w:rsidR="0015614D" w:rsidRPr="000F4A62" w:rsidRDefault="0015614D" w:rsidP="00935310">
            <w:r w:rsidRPr="000F4A62">
              <w:t>-</w:t>
            </w:r>
          </w:p>
        </w:tc>
        <w:tc>
          <w:tcPr>
            <w:tcW w:w="851" w:type="dxa"/>
            <w:tcBorders>
              <w:top w:val="nil"/>
              <w:left w:val="nil"/>
              <w:bottom w:val="nil"/>
              <w:right w:val="nil"/>
            </w:tcBorders>
            <w:hideMark/>
          </w:tcPr>
          <w:p w14:paraId="788E00FA" w14:textId="77777777" w:rsidR="0015614D" w:rsidRPr="000F4A62" w:rsidRDefault="0015614D" w:rsidP="00935310"/>
        </w:tc>
        <w:tc>
          <w:tcPr>
            <w:tcW w:w="851" w:type="dxa"/>
            <w:tcBorders>
              <w:top w:val="nil"/>
              <w:left w:val="nil"/>
              <w:bottom w:val="nil"/>
              <w:right w:val="nil"/>
            </w:tcBorders>
            <w:hideMark/>
          </w:tcPr>
          <w:p w14:paraId="7AC86F9A" w14:textId="77777777" w:rsidR="0015614D" w:rsidRPr="000F4A62" w:rsidRDefault="0015614D" w:rsidP="00935310"/>
        </w:tc>
        <w:tc>
          <w:tcPr>
            <w:tcW w:w="709" w:type="dxa"/>
            <w:tcBorders>
              <w:top w:val="nil"/>
              <w:left w:val="nil"/>
              <w:bottom w:val="nil"/>
              <w:right w:val="nil"/>
            </w:tcBorders>
            <w:hideMark/>
          </w:tcPr>
          <w:p w14:paraId="766E5FA7" w14:textId="77777777" w:rsidR="0015614D" w:rsidRPr="000F4A62" w:rsidRDefault="0015614D" w:rsidP="00935310">
            <w:r w:rsidRPr="000F4A62">
              <w:t>0..1</w:t>
            </w:r>
          </w:p>
        </w:tc>
        <w:tc>
          <w:tcPr>
            <w:tcW w:w="709" w:type="dxa"/>
            <w:tcBorders>
              <w:top w:val="nil"/>
              <w:left w:val="nil"/>
              <w:bottom w:val="nil"/>
              <w:right w:val="nil"/>
            </w:tcBorders>
            <w:hideMark/>
          </w:tcPr>
          <w:p w14:paraId="03587B7D" w14:textId="77777777" w:rsidR="0015614D" w:rsidRPr="000F4A62" w:rsidRDefault="0015614D" w:rsidP="00935310">
            <w:r w:rsidRPr="000F4A62">
              <w:t>-</w:t>
            </w:r>
          </w:p>
        </w:tc>
      </w:tr>
      <w:tr w:rsidR="0015614D" w:rsidRPr="000F4A62" w14:paraId="1E756811"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7B6E4D3" w14:textId="77777777" w:rsidR="0015614D" w:rsidRPr="000F4A62" w:rsidRDefault="00000000" w:rsidP="00935310">
            <w:pPr>
              <w:rPr>
                <w:b/>
                <w:bCs/>
              </w:rPr>
            </w:pPr>
            <w:r>
              <w:rPr>
                <w:b/>
                <w:bCs/>
              </w:rPr>
              <w:pict w14:anchorId="510EA423">
                <v:rect id="_x0000_i1457" style="width:0;height:1pt" o:hralign="center" o:hrstd="t" o:hrnoshade="t" o:hr="t" fillcolor="black" stroked="f"/>
              </w:pict>
            </w:r>
          </w:p>
        </w:tc>
      </w:tr>
    </w:tbl>
    <w:p w14:paraId="19261FDB" w14:textId="77777777" w:rsidR="0015614D" w:rsidRPr="000F4A62" w:rsidRDefault="0015614D" w:rsidP="0015614D"/>
    <w:p w14:paraId="66A0D991" w14:textId="77777777" w:rsidR="0015614D" w:rsidRPr="000F4A62" w:rsidRDefault="0015614D" w:rsidP="00F42053">
      <w:pPr>
        <w:pStyle w:val="Nagwek2"/>
      </w:pPr>
      <w:bookmarkStart w:id="508" w:name="_Toc172900252"/>
      <w:r w:rsidRPr="000F4A62">
        <w:t>ZCX19</w:t>
      </w:r>
      <w:bookmarkEnd w:id="508"/>
    </w:p>
    <w:p w14:paraId="43C774AE" w14:textId="77777777" w:rsidR="0015614D" w:rsidRPr="000F4A62" w:rsidRDefault="0015614D" w:rsidP="0015614D">
      <w:r w:rsidRPr="000F4A62">
        <w:t>Odpowiedź na zapytanie o status obsługi zgłoszenia celnego oraz informacja o nierozliczeniu VAT art. 33 na pozycji towarowej/ zgłoszeniu</w:t>
      </w:r>
    </w:p>
    <w:p w14:paraId="55D40B5B" w14:textId="77777777" w:rsidR="0015614D" w:rsidRPr="000F4A62" w:rsidRDefault="0015614D" w:rsidP="00F42053">
      <w:pPr>
        <w:pStyle w:val="Nagwek3"/>
      </w:pPr>
      <w:r w:rsidRPr="000F4A62">
        <w:t>Struktura</w:t>
      </w:r>
    </w:p>
    <w:tbl>
      <w:tblPr>
        <w:tblW w:w="0" w:type="auto"/>
        <w:tblCellMar>
          <w:top w:w="75" w:type="dxa"/>
          <w:left w:w="75" w:type="dxa"/>
          <w:bottom w:w="75" w:type="dxa"/>
          <w:right w:w="75" w:type="dxa"/>
        </w:tblCellMar>
        <w:tblLook w:val="04A0" w:firstRow="1" w:lastRow="0" w:firstColumn="1" w:lastColumn="0" w:noHBand="0" w:noVBand="1"/>
        <w:tblCaption w:val="Struktura ZCX19"/>
        <w:tblDescription w:val="Tabela: Struktura ZCX19"/>
      </w:tblPr>
      <w:tblGrid>
        <w:gridCol w:w="3500"/>
        <w:gridCol w:w="1134"/>
        <w:gridCol w:w="1134"/>
      </w:tblGrid>
      <w:tr w:rsidR="0015614D" w:rsidRPr="000F4A62" w14:paraId="6DB28544" w14:textId="77777777" w:rsidTr="00935310">
        <w:trPr>
          <w:cantSplit/>
        </w:trPr>
        <w:tc>
          <w:tcPr>
            <w:tcW w:w="0" w:type="auto"/>
            <w:tcBorders>
              <w:top w:val="nil"/>
              <w:left w:val="nil"/>
              <w:bottom w:val="nil"/>
              <w:right w:val="nil"/>
            </w:tcBorders>
            <w:hideMark/>
          </w:tcPr>
          <w:p w14:paraId="42C47B39" w14:textId="2776140A" w:rsidR="0015614D" w:rsidRPr="000F4A62" w:rsidRDefault="00000000" w:rsidP="00935310">
            <w:hyperlink w:anchor="85199031" w:tooltip="ZCX19" w:history="1">
              <w:r w:rsidR="0015614D" w:rsidRPr="000F4A62">
                <w:rPr>
                  <w:rStyle w:val="Hipercze"/>
                </w:rPr>
                <w:t>ZCX19</w:t>
              </w:r>
            </w:hyperlink>
          </w:p>
        </w:tc>
        <w:tc>
          <w:tcPr>
            <w:tcW w:w="1134" w:type="dxa"/>
            <w:tcBorders>
              <w:top w:val="nil"/>
              <w:left w:val="nil"/>
              <w:bottom w:val="nil"/>
              <w:right w:val="nil"/>
            </w:tcBorders>
            <w:hideMark/>
          </w:tcPr>
          <w:p w14:paraId="06B81965" w14:textId="77777777" w:rsidR="0015614D" w:rsidRPr="000F4A62" w:rsidRDefault="0015614D" w:rsidP="00935310">
            <w:r w:rsidRPr="000F4A62">
              <w:t>1</w:t>
            </w:r>
          </w:p>
        </w:tc>
        <w:tc>
          <w:tcPr>
            <w:tcW w:w="1134" w:type="dxa"/>
            <w:tcBorders>
              <w:top w:val="nil"/>
              <w:left w:val="nil"/>
              <w:bottom w:val="nil"/>
              <w:right w:val="nil"/>
            </w:tcBorders>
            <w:hideMark/>
          </w:tcPr>
          <w:p w14:paraId="5FB2E971" w14:textId="77777777" w:rsidR="0015614D" w:rsidRPr="000F4A62" w:rsidRDefault="0015614D" w:rsidP="00935310">
            <w:r w:rsidRPr="000F4A62">
              <w:t>-</w:t>
            </w:r>
          </w:p>
        </w:tc>
      </w:tr>
      <w:tr w:rsidR="0015614D" w:rsidRPr="000F4A62" w14:paraId="784CF09D" w14:textId="77777777" w:rsidTr="00935310">
        <w:trPr>
          <w:cantSplit/>
        </w:trPr>
        <w:tc>
          <w:tcPr>
            <w:tcW w:w="0" w:type="auto"/>
            <w:tcBorders>
              <w:top w:val="nil"/>
              <w:left w:val="nil"/>
              <w:bottom w:val="nil"/>
              <w:right w:val="nil"/>
            </w:tcBorders>
            <w:hideMark/>
          </w:tcPr>
          <w:p w14:paraId="74AF6D26" w14:textId="215EC6A9" w:rsidR="0015614D" w:rsidRPr="000F4A62" w:rsidRDefault="00000000" w:rsidP="00935310">
            <w:hyperlink w:anchor="-346127709" w:tooltip="Declaration" w:history="1">
              <w:r w:rsidR="0015614D" w:rsidRPr="000F4A62">
                <w:rPr>
                  <w:rStyle w:val="Hipercze"/>
                </w:rPr>
                <w:t xml:space="preserve">— </w:t>
              </w:r>
              <w:r w:rsidR="0015614D" w:rsidRPr="000F4A62">
                <w:rPr>
                  <w:rStyle w:val="Hipercze"/>
                  <w:b/>
                  <w:bCs/>
                </w:rPr>
                <w:t>Declaration</w:t>
              </w:r>
            </w:hyperlink>
          </w:p>
        </w:tc>
        <w:tc>
          <w:tcPr>
            <w:tcW w:w="1134" w:type="dxa"/>
            <w:tcBorders>
              <w:top w:val="nil"/>
              <w:left w:val="nil"/>
              <w:bottom w:val="nil"/>
              <w:right w:val="nil"/>
            </w:tcBorders>
            <w:hideMark/>
          </w:tcPr>
          <w:p w14:paraId="08FB36EE" w14:textId="77777777" w:rsidR="0015614D" w:rsidRPr="000F4A62" w:rsidRDefault="0015614D" w:rsidP="00935310">
            <w:r w:rsidRPr="000F4A62">
              <w:t>0..*</w:t>
            </w:r>
          </w:p>
        </w:tc>
        <w:tc>
          <w:tcPr>
            <w:tcW w:w="1134" w:type="dxa"/>
            <w:tcBorders>
              <w:top w:val="nil"/>
              <w:left w:val="nil"/>
              <w:bottom w:val="nil"/>
              <w:right w:val="nil"/>
            </w:tcBorders>
            <w:hideMark/>
          </w:tcPr>
          <w:p w14:paraId="28770022" w14:textId="77777777" w:rsidR="0015614D" w:rsidRPr="000F4A62" w:rsidRDefault="0015614D" w:rsidP="00935310">
            <w:r w:rsidRPr="000F4A62">
              <w:t>-</w:t>
            </w:r>
          </w:p>
        </w:tc>
      </w:tr>
      <w:tr w:rsidR="0015614D" w:rsidRPr="000F4A62" w14:paraId="264C7ED8" w14:textId="77777777" w:rsidTr="00935310">
        <w:trPr>
          <w:cantSplit/>
        </w:trPr>
        <w:tc>
          <w:tcPr>
            <w:tcW w:w="0" w:type="auto"/>
            <w:tcBorders>
              <w:top w:val="nil"/>
              <w:left w:val="nil"/>
              <w:bottom w:val="nil"/>
              <w:right w:val="nil"/>
            </w:tcBorders>
            <w:hideMark/>
          </w:tcPr>
          <w:p w14:paraId="3AB7B630" w14:textId="07A9E4F0" w:rsidR="0015614D" w:rsidRPr="000F4A62" w:rsidRDefault="00000000" w:rsidP="00935310">
            <w:hyperlink w:anchor="226664848" w:tooltip="CustomsOfficeOfDeclaration" w:history="1">
              <w:r w:rsidR="0015614D" w:rsidRPr="000F4A62">
                <w:rPr>
                  <w:rStyle w:val="Hipercze"/>
                </w:rPr>
                <w:t>— — CustomsOfficeOfDeclaration</w:t>
              </w:r>
            </w:hyperlink>
          </w:p>
        </w:tc>
        <w:tc>
          <w:tcPr>
            <w:tcW w:w="1134" w:type="dxa"/>
            <w:tcBorders>
              <w:top w:val="nil"/>
              <w:left w:val="nil"/>
              <w:bottom w:val="nil"/>
              <w:right w:val="nil"/>
            </w:tcBorders>
            <w:hideMark/>
          </w:tcPr>
          <w:p w14:paraId="34D532B8" w14:textId="77777777" w:rsidR="0015614D" w:rsidRPr="000F4A62" w:rsidRDefault="0015614D" w:rsidP="00935310">
            <w:r w:rsidRPr="000F4A62">
              <w:t>1</w:t>
            </w:r>
          </w:p>
        </w:tc>
        <w:tc>
          <w:tcPr>
            <w:tcW w:w="1134" w:type="dxa"/>
            <w:tcBorders>
              <w:top w:val="nil"/>
              <w:left w:val="nil"/>
              <w:bottom w:val="nil"/>
              <w:right w:val="nil"/>
            </w:tcBorders>
            <w:hideMark/>
          </w:tcPr>
          <w:p w14:paraId="72078A2B" w14:textId="77777777" w:rsidR="0015614D" w:rsidRPr="000F4A62" w:rsidRDefault="0015614D" w:rsidP="00935310">
            <w:r w:rsidRPr="000F4A62">
              <w:t>-</w:t>
            </w:r>
          </w:p>
        </w:tc>
      </w:tr>
      <w:tr w:rsidR="0015614D" w:rsidRPr="000F4A62" w14:paraId="2393A3D8" w14:textId="77777777" w:rsidTr="00935310">
        <w:trPr>
          <w:cantSplit/>
        </w:trPr>
        <w:tc>
          <w:tcPr>
            <w:tcW w:w="0" w:type="auto"/>
            <w:tcBorders>
              <w:top w:val="nil"/>
              <w:left w:val="nil"/>
              <w:bottom w:val="nil"/>
              <w:right w:val="nil"/>
            </w:tcBorders>
            <w:hideMark/>
          </w:tcPr>
          <w:p w14:paraId="5FAAFB9C" w14:textId="44D8F9A2" w:rsidR="0015614D" w:rsidRPr="000F4A62" w:rsidRDefault="00000000" w:rsidP="00935310">
            <w:hyperlink w:anchor="233738798" w:tooltip="GoodsShipments" w:history="1">
              <w:r w:rsidR="0015614D" w:rsidRPr="000F4A62">
                <w:rPr>
                  <w:rStyle w:val="Hipercze"/>
                </w:rPr>
                <w:t xml:space="preserve">— — </w:t>
              </w:r>
              <w:r w:rsidR="0015614D" w:rsidRPr="000F4A62">
                <w:rPr>
                  <w:rStyle w:val="Hipercze"/>
                  <w:b/>
                  <w:bCs/>
                </w:rPr>
                <w:t>GoodsShipments</w:t>
              </w:r>
            </w:hyperlink>
          </w:p>
        </w:tc>
        <w:tc>
          <w:tcPr>
            <w:tcW w:w="1134" w:type="dxa"/>
            <w:tcBorders>
              <w:top w:val="nil"/>
              <w:left w:val="nil"/>
              <w:bottom w:val="nil"/>
              <w:right w:val="nil"/>
            </w:tcBorders>
            <w:hideMark/>
          </w:tcPr>
          <w:p w14:paraId="3D837307" w14:textId="77777777" w:rsidR="0015614D" w:rsidRPr="000F4A62" w:rsidRDefault="0015614D" w:rsidP="00935310">
            <w:r w:rsidRPr="000F4A62">
              <w:t>1..9999</w:t>
            </w:r>
          </w:p>
        </w:tc>
        <w:tc>
          <w:tcPr>
            <w:tcW w:w="1134" w:type="dxa"/>
            <w:tcBorders>
              <w:top w:val="nil"/>
              <w:left w:val="nil"/>
              <w:bottom w:val="nil"/>
              <w:right w:val="nil"/>
            </w:tcBorders>
            <w:hideMark/>
          </w:tcPr>
          <w:p w14:paraId="76E0A7D6" w14:textId="77777777" w:rsidR="0015614D" w:rsidRPr="000F4A62" w:rsidRDefault="0015614D" w:rsidP="00935310">
            <w:r w:rsidRPr="000F4A62">
              <w:t>-</w:t>
            </w:r>
          </w:p>
        </w:tc>
      </w:tr>
      <w:tr w:rsidR="0015614D" w:rsidRPr="000F4A62" w14:paraId="37C2D966" w14:textId="77777777" w:rsidTr="00935310">
        <w:trPr>
          <w:cantSplit/>
        </w:trPr>
        <w:tc>
          <w:tcPr>
            <w:tcW w:w="0" w:type="auto"/>
            <w:tcBorders>
              <w:top w:val="nil"/>
              <w:left w:val="nil"/>
              <w:bottom w:val="nil"/>
              <w:right w:val="nil"/>
            </w:tcBorders>
            <w:hideMark/>
          </w:tcPr>
          <w:p w14:paraId="72016CE8" w14:textId="00DC2A3C" w:rsidR="0015614D" w:rsidRPr="000F4A62" w:rsidRDefault="00000000" w:rsidP="00935310">
            <w:hyperlink w:anchor="-617115735" w:tooltip="GoodsItem" w:history="1">
              <w:r w:rsidR="0015614D" w:rsidRPr="000F4A62">
                <w:rPr>
                  <w:rStyle w:val="Hipercze"/>
                </w:rPr>
                <w:t xml:space="preserve">— — — </w:t>
              </w:r>
              <w:r w:rsidR="0015614D" w:rsidRPr="000F4A62">
                <w:rPr>
                  <w:rStyle w:val="Hipercze"/>
                  <w:b/>
                  <w:bCs/>
                </w:rPr>
                <w:t>GoodsItem</w:t>
              </w:r>
            </w:hyperlink>
          </w:p>
        </w:tc>
        <w:tc>
          <w:tcPr>
            <w:tcW w:w="1134" w:type="dxa"/>
            <w:tcBorders>
              <w:top w:val="nil"/>
              <w:left w:val="nil"/>
              <w:bottom w:val="nil"/>
              <w:right w:val="nil"/>
            </w:tcBorders>
            <w:hideMark/>
          </w:tcPr>
          <w:p w14:paraId="3BBBFF83" w14:textId="77777777" w:rsidR="0015614D" w:rsidRPr="000F4A62" w:rsidRDefault="0015614D" w:rsidP="00935310">
            <w:r w:rsidRPr="000F4A62">
              <w:t>1..999</w:t>
            </w:r>
          </w:p>
        </w:tc>
        <w:tc>
          <w:tcPr>
            <w:tcW w:w="1134" w:type="dxa"/>
            <w:tcBorders>
              <w:top w:val="nil"/>
              <w:left w:val="nil"/>
              <w:bottom w:val="nil"/>
              <w:right w:val="nil"/>
            </w:tcBorders>
            <w:hideMark/>
          </w:tcPr>
          <w:p w14:paraId="3646088D" w14:textId="77777777" w:rsidR="0015614D" w:rsidRPr="000F4A62" w:rsidRDefault="0015614D" w:rsidP="00935310">
            <w:r w:rsidRPr="000F4A62">
              <w:t>-</w:t>
            </w:r>
          </w:p>
        </w:tc>
      </w:tr>
      <w:tr w:rsidR="0015614D" w:rsidRPr="000F4A62" w14:paraId="22BE9829" w14:textId="77777777" w:rsidTr="00935310">
        <w:trPr>
          <w:cantSplit/>
        </w:trPr>
        <w:tc>
          <w:tcPr>
            <w:tcW w:w="0" w:type="auto"/>
            <w:tcBorders>
              <w:top w:val="nil"/>
              <w:left w:val="nil"/>
              <w:bottom w:val="nil"/>
              <w:right w:val="nil"/>
            </w:tcBorders>
            <w:hideMark/>
          </w:tcPr>
          <w:p w14:paraId="491ADF2B" w14:textId="36A2272D" w:rsidR="0015614D" w:rsidRPr="000F4A62" w:rsidRDefault="00000000" w:rsidP="00935310">
            <w:hyperlink w:anchor="990065137" w:tooltip="Error" w:history="1">
              <w:r w:rsidR="0015614D" w:rsidRPr="000F4A62">
                <w:rPr>
                  <w:rStyle w:val="Hipercze"/>
                </w:rPr>
                <w:t>— Error</w:t>
              </w:r>
            </w:hyperlink>
          </w:p>
        </w:tc>
        <w:tc>
          <w:tcPr>
            <w:tcW w:w="1134" w:type="dxa"/>
            <w:tcBorders>
              <w:top w:val="nil"/>
              <w:left w:val="nil"/>
              <w:bottom w:val="nil"/>
              <w:right w:val="nil"/>
            </w:tcBorders>
            <w:hideMark/>
          </w:tcPr>
          <w:p w14:paraId="26F0488B" w14:textId="77777777" w:rsidR="0015614D" w:rsidRPr="000F4A62" w:rsidRDefault="0015614D" w:rsidP="00935310">
            <w:r w:rsidRPr="000F4A62">
              <w:t>0..1</w:t>
            </w:r>
          </w:p>
        </w:tc>
        <w:tc>
          <w:tcPr>
            <w:tcW w:w="1134" w:type="dxa"/>
            <w:tcBorders>
              <w:top w:val="nil"/>
              <w:left w:val="nil"/>
              <w:bottom w:val="nil"/>
              <w:right w:val="nil"/>
            </w:tcBorders>
            <w:hideMark/>
          </w:tcPr>
          <w:p w14:paraId="6B1BC0C1" w14:textId="77777777" w:rsidR="0015614D" w:rsidRPr="000F4A62" w:rsidRDefault="0015614D" w:rsidP="00935310">
            <w:r w:rsidRPr="000F4A62">
              <w:t>-</w:t>
            </w:r>
          </w:p>
        </w:tc>
      </w:tr>
      <w:tr w:rsidR="0015614D" w:rsidRPr="000F4A62" w14:paraId="0F89E5FA" w14:textId="77777777" w:rsidTr="00935310">
        <w:trPr>
          <w:cantSplit/>
        </w:trPr>
        <w:tc>
          <w:tcPr>
            <w:tcW w:w="0" w:type="auto"/>
            <w:tcBorders>
              <w:top w:val="nil"/>
              <w:left w:val="nil"/>
              <w:bottom w:val="nil"/>
              <w:right w:val="nil"/>
            </w:tcBorders>
            <w:hideMark/>
          </w:tcPr>
          <w:p w14:paraId="04E0340A" w14:textId="0BCE8D64" w:rsidR="0015614D" w:rsidRPr="000F4A62" w:rsidRDefault="00000000" w:rsidP="00935310">
            <w:hyperlink w:anchor="-305669087" w:tooltip="Signature" w:history="1">
              <w:r w:rsidR="0015614D" w:rsidRPr="000F4A62">
                <w:rPr>
                  <w:rStyle w:val="Hipercze"/>
                </w:rPr>
                <w:t>— Signature</w:t>
              </w:r>
            </w:hyperlink>
          </w:p>
        </w:tc>
        <w:tc>
          <w:tcPr>
            <w:tcW w:w="1134" w:type="dxa"/>
            <w:tcBorders>
              <w:top w:val="nil"/>
              <w:left w:val="nil"/>
              <w:bottom w:val="nil"/>
              <w:right w:val="nil"/>
            </w:tcBorders>
            <w:hideMark/>
          </w:tcPr>
          <w:p w14:paraId="283920A0" w14:textId="77777777" w:rsidR="0015614D" w:rsidRPr="000F4A62" w:rsidRDefault="0015614D" w:rsidP="00935310">
            <w:r w:rsidRPr="000F4A62">
              <w:t>0..1</w:t>
            </w:r>
          </w:p>
        </w:tc>
        <w:tc>
          <w:tcPr>
            <w:tcW w:w="1134" w:type="dxa"/>
            <w:tcBorders>
              <w:top w:val="nil"/>
              <w:left w:val="nil"/>
              <w:bottom w:val="nil"/>
              <w:right w:val="nil"/>
            </w:tcBorders>
            <w:hideMark/>
          </w:tcPr>
          <w:p w14:paraId="32A56E6C" w14:textId="77777777" w:rsidR="0015614D" w:rsidRPr="000F4A62" w:rsidRDefault="0015614D" w:rsidP="00935310">
            <w:r w:rsidRPr="000F4A62">
              <w:t>-</w:t>
            </w:r>
          </w:p>
        </w:tc>
      </w:tr>
    </w:tbl>
    <w:p w14:paraId="384858E6" w14:textId="77777777" w:rsidR="0015614D" w:rsidRPr="000F4A62" w:rsidRDefault="0015614D" w:rsidP="00F42053">
      <w:pPr>
        <w:pStyle w:val="Nagwek3"/>
      </w:pPr>
      <w:r w:rsidRPr="000F4A62">
        <w:t>Zawartość</w:t>
      </w:r>
    </w:p>
    <w:p w14:paraId="4A87486B" w14:textId="77777777" w:rsidR="0015614D" w:rsidRPr="000F4A62" w:rsidRDefault="0015614D" w:rsidP="0015614D">
      <w:bookmarkStart w:id="509" w:name="85199031"/>
      <w:r w:rsidRPr="000F4A62">
        <w:t>/</w:t>
      </w:r>
      <w:r w:rsidRPr="000F4A62">
        <w:rPr>
          <w:b/>
          <w:bCs/>
        </w:rPr>
        <w:t>ZCX19</w:t>
      </w:r>
      <w:bookmarkEnd w:id="509"/>
    </w:p>
    <w:tbl>
      <w:tblPr>
        <w:tblW w:w="0" w:type="auto"/>
        <w:tblCellMar>
          <w:top w:w="75" w:type="dxa"/>
          <w:left w:w="75" w:type="dxa"/>
          <w:bottom w:w="75" w:type="dxa"/>
          <w:right w:w="75" w:type="dxa"/>
        </w:tblCellMar>
        <w:tblLook w:val="04A0" w:firstRow="1" w:lastRow="0" w:firstColumn="1" w:lastColumn="0" w:noHBand="0" w:noVBand="1"/>
        <w:tblCaption w:val="Grupa danych /ZCX19"/>
        <w:tblDescription w:val="Tabela: Grupa danych /ZCX19"/>
      </w:tblPr>
      <w:tblGrid>
        <w:gridCol w:w="4724"/>
        <w:gridCol w:w="1362"/>
        <w:gridCol w:w="1068"/>
        <w:gridCol w:w="822"/>
        <w:gridCol w:w="692"/>
        <w:gridCol w:w="686"/>
      </w:tblGrid>
      <w:tr w:rsidR="0015614D" w:rsidRPr="000F4A62" w14:paraId="466395B1" w14:textId="77777777" w:rsidTr="00935310">
        <w:trPr>
          <w:cantSplit/>
        </w:trPr>
        <w:tc>
          <w:tcPr>
            <w:tcW w:w="4820" w:type="dxa"/>
            <w:tcBorders>
              <w:top w:val="nil"/>
              <w:left w:val="nil"/>
              <w:bottom w:val="nil"/>
              <w:right w:val="nil"/>
            </w:tcBorders>
            <w:hideMark/>
          </w:tcPr>
          <w:p w14:paraId="42F21B0B" w14:textId="77777777" w:rsidR="0015614D" w:rsidRPr="000F4A62" w:rsidRDefault="0015614D" w:rsidP="00935310">
            <w:r w:rsidRPr="000F4A62">
              <w:t>Element główny komunikatu</w:t>
            </w:r>
          </w:p>
        </w:tc>
        <w:tc>
          <w:tcPr>
            <w:tcW w:w="1418" w:type="dxa"/>
            <w:tcBorders>
              <w:top w:val="nil"/>
              <w:left w:val="nil"/>
              <w:bottom w:val="nil"/>
              <w:right w:val="nil"/>
            </w:tcBorders>
            <w:hideMark/>
          </w:tcPr>
          <w:p w14:paraId="5D045D98" w14:textId="77777777" w:rsidR="0015614D" w:rsidRPr="000F4A62" w:rsidRDefault="0015614D" w:rsidP="00935310">
            <w:r w:rsidRPr="000F4A62">
              <w:t>-</w:t>
            </w:r>
          </w:p>
        </w:tc>
        <w:tc>
          <w:tcPr>
            <w:tcW w:w="851" w:type="dxa"/>
            <w:tcBorders>
              <w:top w:val="nil"/>
              <w:left w:val="nil"/>
              <w:bottom w:val="nil"/>
              <w:right w:val="nil"/>
            </w:tcBorders>
            <w:hideMark/>
          </w:tcPr>
          <w:p w14:paraId="0B877FF1" w14:textId="77777777" w:rsidR="0015614D" w:rsidRPr="000F4A62" w:rsidRDefault="0015614D" w:rsidP="00935310"/>
        </w:tc>
        <w:tc>
          <w:tcPr>
            <w:tcW w:w="851" w:type="dxa"/>
            <w:tcBorders>
              <w:top w:val="nil"/>
              <w:left w:val="nil"/>
              <w:bottom w:val="nil"/>
              <w:right w:val="nil"/>
            </w:tcBorders>
            <w:hideMark/>
          </w:tcPr>
          <w:p w14:paraId="6843ED5B" w14:textId="77777777" w:rsidR="0015614D" w:rsidRPr="000F4A62" w:rsidRDefault="0015614D" w:rsidP="00935310"/>
        </w:tc>
        <w:tc>
          <w:tcPr>
            <w:tcW w:w="709" w:type="dxa"/>
            <w:tcBorders>
              <w:top w:val="nil"/>
              <w:left w:val="nil"/>
              <w:bottom w:val="nil"/>
              <w:right w:val="nil"/>
            </w:tcBorders>
            <w:hideMark/>
          </w:tcPr>
          <w:p w14:paraId="10F5ADBA" w14:textId="77777777" w:rsidR="0015614D" w:rsidRPr="000F4A62" w:rsidRDefault="0015614D" w:rsidP="00935310">
            <w:r w:rsidRPr="000F4A62">
              <w:t>1</w:t>
            </w:r>
          </w:p>
        </w:tc>
        <w:tc>
          <w:tcPr>
            <w:tcW w:w="709" w:type="dxa"/>
            <w:tcBorders>
              <w:top w:val="nil"/>
              <w:left w:val="nil"/>
              <w:bottom w:val="nil"/>
              <w:right w:val="nil"/>
            </w:tcBorders>
            <w:hideMark/>
          </w:tcPr>
          <w:p w14:paraId="3C16811A" w14:textId="77777777" w:rsidR="0015614D" w:rsidRPr="000F4A62" w:rsidRDefault="0015614D" w:rsidP="00935310">
            <w:r w:rsidRPr="000F4A62">
              <w:t>-</w:t>
            </w:r>
          </w:p>
        </w:tc>
      </w:tr>
      <w:tr w:rsidR="0015614D" w:rsidRPr="000F4A62" w14:paraId="43AEC0D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5727992" w14:textId="77777777" w:rsidR="0015614D" w:rsidRPr="000F4A62" w:rsidRDefault="00000000" w:rsidP="00935310">
            <w:pPr>
              <w:rPr>
                <w:b/>
                <w:bCs/>
              </w:rPr>
            </w:pPr>
            <w:r>
              <w:rPr>
                <w:b/>
                <w:bCs/>
              </w:rPr>
              <w:pict w14:anchorId="39BBBC11">
                <v:rect id="_x0000_i1458" style="width:0;height:1pt" o:hralign="center" o:hrstd="t" o:hrnoshade="t" o:hr="t" fillcolor="black" stroked="f"/>
              </w:pict>
            </w:r>
          </w:p>
        </w:tc>
      </w:tr>
      <w:tr w:rsidR="0015614D" w:rsidRPr="000F4A62" w14:paraId="1B37244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227BF42" w14:textId="77777777" w:rsidR="0015614D" w:rsidRPr="000F4A62" w:rsidRDefault="0015614D" w:rsidP="00935310">
            <w:pPr>
              <w:rPr>
                <w:b/>
                <w:bCs/>
              </w:rPr>
            </w:pPr>
            <w:r w:rsidRPr="000F4A62">
              <w:rPr>
                <w:b/>
                <w:bCs/>
              </w:rPr>
              <w:t>preparationDateAndTime</w:t>
            </w:r>
          </w:p>
          <w:p w14:paraId="69E11CB1" w14:textId="77777777" w:rsidR="0015614D" w:rsidRPr="000F4A62" w:rsidRDefault="0015614D" w:rsidP="00935310">
            <w:r w:rsidRPr="000F4A62">
              <w:t>Data i czas utworzenia komunikatu</w:t>
            </w:r>
          </w:p>
        </w:tc>
        <w:tc>
          <w:tcPr>
            <w:tcW w:w="1418" w:type="dxa"/>
            <w:tcBorders>
              <w:top w:val="nil"/>
              <w:left w:val="nil"/>
              <w:bottom w:val="nil"/>
              <w:right w:val="nil"/>
            </w:tcBorders>
            <w:tcMar>
              <w:top w:w="75" w:type="dxa"/>
              <w:left w:w="75" w:type="dxa"/>
              <w:bottom w:w="240" w:type="dxa"/>
              <w:right w:w="75" w:type="dxa"/>
            </w:tcMar>
            <w:hideMark/>
          </w:tcPr>
          <w:p w14:paraId="7C16AAB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C9FDDFD"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6C13ECA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36BAAC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4834691" w14:textId="77777777" w:rsidR="0015614D" w:rsidRPr="000F4A62" w:rsidRDefault="0015614D" w:rsidP="00935310">
            <w:r w:rsidRPr="000F4A62">
              <w:t>-</w:t>
            </w:r>
          </w:p>
        </w:tc>
      </w:tr>
      <w:tr w:rsidR="0015614D" w:rsidRPr="000F4A62" w14:paraId="305E298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D78B94D" w14:textId="77777777" w:rsidR="0015614D" w:rsidRPr="000F4A62" w:rsidRDefault="0015614D" w:rsidP="00935310">
            <w:pPr>
              <w:rPr>
                <w:b/>
                <w:bCs/>
              </w:rPr>
            </w:pPr>
            <w:r w:rsidRPr="000F4A62">
              <w:rPr>
                <w:b/>
                <w:bCs/>
              </w:rPr>
              <w:t>messageIdentification</w:t>
            </w:r>
          </w:p>
          <w:p w14:paraId="0B698735" w14:textId="77777777" w:rsidR="0015614D" w:rsidRPr="000F4A62" w:rsidRDefault="0015614D" w:rsidP="00935310">
            <w:r w:rsidRPr="000F4A62">
              <w:t>Identyfikator komunikatu</w:t>
            </w:r>
          </w:p>
          <w:p w14:paraId="6A74B3A0" w14:textId="77777777" w:rsidR="0015614D" w:rsidRPr="000F4A62" w:rsidRDefault="0015614D" w:rsidP="00935310">
            <w:r w:rsidRPr="000F4A62">
              <w:t>Unikalny identyfikator komunikatu nadany przez wysyłającego.</w:t>
            </w:r>
          </w:p>
        </w:tc>
        <w:tc>
          <w:tcPr>
            <w:tcW w:w="1418" w:type="dxa"/>
            <w:tcBorders>
              <w:top w:val="nil"/>
              <w:left w:val="nil"/>
              <w:bottom w:val="nil"/>
              <w:right w:val="nil"/>
            </w:tcBorders>
            <w:tcMar>
              <w:top w:w="75" w:type="dxa"/>
              <w:left w:w="75" w:type="dxa"/>
              <w:bottom w:w="240" w:type="dxa"/>
              <w:right w:w="75" w:type="dxa"/>
            </w:tcMar>
            <w:hideMark/>
          </w:tcPr>
          <w:p w14:paraId="1A1BE3E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B021803"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5A600CC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1D7C28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D4F9043" w14:textId="77777777" w:rsidR="0015614D" w:rsidRPr="000F4A62" w:rsidRDefault="0015614D" w:rsidP="00935310">
            <w:r w:rsidRPr="000F4A62">
              <w:t>-</w:t>
            </w:r>
          </w:p>
        </w:tc>
      </w:tr>
      <w:tr w:rsidR="0015614D" w:rsidRPr="000F4A62" w14:paraId="75AD735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76C6CC0" w14:textId="77777777" w:rsidR="0015614D" w:rsidRPr="000F4A62" w:rsidRDefault="0015614D" w:rsidP="00935310">
            <w:pPr>
              <w:rPr>
                <w:b/>
                <w:bCs/>
              </w:rPr>
            </w:pPr>
            <w:r w:rsidRPr="000F4A62">
              <w:rPr>
                <w:b/>
                <w:bCs/>
              </w:rPr>
              <w:t>correlationIdentifier</w:t>
            </w:r>
          </w:p>
          <w:p w14:paraId="0594BE85" w14:textId="77777777" w:rsidR="0015614D" w:rsidRPr="000F4A62" w:rsidRDefault="0015614D" w:rsidP="00935310">
            <w:r w:rsidRPr="000F4A62">
              <w:t>Identyfikator korelacji</w:t>
            </w:r>
          </w:p>
          <w:p w14:paraId="365DB3B5" w14:textId="77777777" w:rsidR="0015614D" w:rsidRPr="000F4A62" w:rsidRDefault="0015614D" w:rsidP="00935310">
            <w:r w:rsidRPr="000F4A62">
              <w:t>Wartość "messageIdentification" komunikatu ZCX18, do którego niniejszy komunikat jest bezpośrednią odpowiedzią.</w:t>
            </w:r>
          </w:p>
        </w:tc>
        <w:tc>
          <w:tcPr>
            <w:tcW w:w="1418" w:type="dxa"/>
            <w:tcBorders>
              <w:top w:val="nil"/>
              <w:left w:val="nil"/>
              <w:bottom w:val="nil"/>
              <w:right w:val="nil"/>
            </w:tcBorders>
            <w:tcMar>
              <w:top w:w="75" w:type="dxa"/>
              <w:left w:w="75" w:type="dxa"/>
              <w:bottom w:w="240" w:type="dxa"/>
              <w:right w:w="75" w:type="dxa"/>
            </w:tcMar>
            <w:hideMark/>
          </w:tcPr>
          <w:p w14:paraId="43C3F3D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F6EEEE0"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6DCEEAC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612BC1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7C6EE37" w14:textId="77777777" w:rsidR="0015614D" w:rsidRPr="000F4A62" w:rsidRDefault="0015614D" w:rsidP="00935310">
            <w:r w:rsidRPr="000F4A62">
              <w:t>-</w:t>
            </w:r>
          </w:p>
        </w:tc>
      </w:tr>
    </w:tbl>
    <w:p w14:paraId="1A2FD09E" w14:textId="77777777" w:rsidR="0015614D" w:rsidRPr="000F4A62" w:rsidRDefault="0015614D" w:rsidP="0015614D"/>
    <w:p w14:paraId="3762ED6E" w14:textId="77777777" w:rsidR="0015614D" w:rsidRPr="000F4A62" w:rsidRDefault="0015614D" w:rsidP="0015614D">
      <w:bookmarkStart w:id="510" w:name="-346127709"/>
      <w:r w:rsidRPr="000F4A62">
        <w:t>/ZCX19/</w:t>
      </w:r>
      <w:r w:rsidRPr="000F4A62">
        <w:rPr>
          <w:b/>
          <w:bCs/>
        </w:rPr>
        <w:t>Declaration</w:t>
      </w:r>
      <w:bookmarkEnd w:id="510"/>
    </w:p>
    <w:tbl>
      <w:tblPr>
        <w:tblW w:w="0" w:type="auto"/>
        <w:tblCellMar>
          <w:top w:w="75" w:type="dxa"/>
          <w:left w:w="75" w:type="dxa"/>
          <w:bottom w:w="75" w:type="dxa"/>
          <w:right w:w="75" w:type="dxa"/>
        </w:tblCellMar>
        <w:tblLook w:val="04A0" w:firstRow="1" w:lastRow="0" w:firstColumn="1" w:lastColumn="0" w:noHBand="0" w:noVBand="1"/>
        <w:tblCaption w:val="Grupa danych /ZCX19/Declaration"/>
        <w:tblDescription w:val="Tabela: Grupa danych /ZCX19/Declaration"/>
      </w:tblPr>
      <w:tblGrid>
        <w:gridCol w:w="4820"/>
        <w:gridCol w:w="1416"/>
        <w:gridCol w:w="851"/>
        <w:gridCol w:w="850"/>
        <w:gridCol w:w="709"/>
        <w:gridCol w:w="708"/>
      </w:tblGrid>
      <w:tr w:rsidR="0015614D" w:rsidRPr="000F4A62" w14:paraId="40921452" w14:textId="77777777" w:rsidTr="00935310">
        <w:trPr>
          <w:cantSplit/>
        </w:trPr>
        <w:tc>
          <w:tcPr>
            <w:tcW w:w="4820" w:type="dxa"/>
            <w:tcBorders>
              <w:top w:val="nil"/>
              <w:left w:val="nil"/>
              <w:bottom w:val="nil"/>
              <w:right w:val="nil"/>
            </w:tcBorders>
            <w:hideMark/>
          </w:tcPr>
          <w:p w14:paraId="693B58FE" w14:textId="77777777" w:rsidR="0015614D" w:rsidRPr="000F4A62" w:rsidRDefault="0015614D" w:rsidP="00935310">
            <w:r w:rsidRPr="000F4A62">
              <w:t>Zgłoszenie</w:t>
            </w:r>
          </w:p>
        </w:tc>
        <w:tc>
          <w:tcPr>
            <w:tcW w:w="1418" w:type="dxa"/>
            <w:tcBorders>
              <w:top w:val="nil"/>
              <w:left w:val="nil"/>
              <w:bottom w:val="nil"/>
              <w:right w:val="nil"/>
            </w:tcBorders>
            <w:hideMark/>
          </w:tcPr>
          <w:p w14:paraId="24D205C8" w14:textId="77777777" w:rsidR="0015614D" w:rsidRPr="000F4A62" w:rsidRDefault="0015614D" w:rsidP="00935310">
            <w:r w:rsidRPr="000F4A62">
              <w:t>-</w:t>
            </w:r>
          </w:p>
        </w:tc>
        <w:tc>
          <w:tcPr>
            <w:tcW w:w="851" w:type="dxa"/>
            <w:tcBorders>
              <w:top w:val="nil"/>
              <w:left w:val="nil"/>
              <w:bottom w:val="nil"/>
              <w:right w:val="nil"/>
            </w:tcBorders>
            <w:hideMark/>
          </w:tcPr>
          <w:p w14:paraId="283486A6" w14:textId="77777777" w:rsidR="0015614D" w:rsidRPr="000F4A62" w:rsidRDefault="0015614D" w:rsidP="00935310"/>
        </w:tc>
        <w:tc>
          <w:tcPr>
            <w:tcW w:w="851" w:type="dxa"/>
            <w:tcBorders>
              <w:top w:val="nil"/>
              <w:left w:val="nil"/>
              <w:bottom w:val="nil"/>
              <w:right w:val="nil"/>
            </w:tcBorders>
            <w:hideMark/>
          </w:tcPr>
          <w:p w14:paraId="021E629A" w14:textId="77777777" w:rsidR="0015614D" w:rsidRPr="000F4A62" w:rsidRDefault="0015614D" w:rsidP="00935310"/>
        </w:tc>
        <w:tc>
          <w:tcPr>
            <w:tcW w:w="709" w:type="dxa"/>
            <w:tcBorders>
              <w:top w:val="nil"/>
              <w:left w:val="nil"/>
              <w:bottom w:val="nil"/>
              <w:right w:val="nil"/>
            </w:tcBorders>
            <w:hideMark/>
          </w:tcPr>
          <w:p w14:paraId="62B96EAE" w14:textId="77777777" w:rsidR="0015614D" w:rsidRPr="000F4A62" w:rsidRDefault="0015614D" w:rsidP="00935310">
            <w:r w:rsidRPr="000F4A62">
              <w:t>0..*</w:t>
            </w:r>
          </w:p>
        </w:tc>
        <w:tc>
          <w:tcPr>
            <w:tcW w:w="709" w:type="dxa"/>
            <w:tcBorders>
              <w:top w:val="nil"/>
              <w:left w:val="nil"/>
              <w:bottom w:val="nil"/>
              <w:right w:val="nil"/>
            </w:tcBorders>
            <w:hideMark/>
          </w:tcPr>
          <w:p w14:paraId="7ED80704" w14:textId="77777777" w:rsidR="0015614D" w:rsidRPr="000F4A62" w:rsidRDefault="0015614D" w:rsidP="00935310">
            <w:r w:rsidRPr="000F4A62">
              <w:t>-</w:t>
            </w:r>
          </w:p>
        </w:tc>
      </w:tr>
      <w:tr w:rsidR="0015614D" w:rsidRPr="000F4A62" w14:paraId="2708107D"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F226EF9" w14:textId="77777777" w:rsidR="0015614D" w:rsidRPr="000F4A62" w:rsidRDefault="00000000" w:rsidP="00935310">
            <w:pPr>
              <w:rPr>
                <w:b/>
                <w:bCs/>
              </w:rPr>
            </w:pPr>
            <w:r>
              <w:rPr>
                <w:b/>
                <w:bCs/>
              </w:rPr>
              <w:pict w14:anchorId="722A9A7C">
                <v:rect id="_x0000_i1459" style="width:0;height:1pt" o:hralign="center" o:hrstd="t" o:hrnoshade="t" o:hr="t" fillcolor="black" stroked="f"/>
              </w:pict>
            </w:r>
          </w:p>
        </w:tc>
      </w:tr>
      <w:tr w:rsidR="0015614D" w:rsidRPr="000F4A62" w14:paraId="008748C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B6D5091" w14:textId="77777777" w:rsidR="0015614D" w:rsidRPr="000F4A62" w:rsidRDefault="0015614D" w:rsidP="00935310">
            <w:pPr>
              <w:rPr>
                <w:b/>
                <w:bCs/>
              </w:rPr>
            </w:pPr>
            <w:r w:rsidRPr="000F4A62">
              <w:rPr>
                <w:b/>
                <w:bCs/>
              </w:rPr>
              <w:t>state</w:t>
            </w:r>
          </w:p>
          <w:p w14:paraId="2BB8BD9E" w14:textId="77777777" w:rsidR="0015614D" w:rsidRPr="000F4A62" w:rsidRDefault="0015614D" w:rsidP="00935310">
            <w:r w:rsidRPr="000F4A62">
              <w:t>Status dokumentu</w:t>
            </w:r>
          </w:p>
          <w:p w14:paraId="694F2273" w14:textId="77777777" w:rsidR="0015614D" w:rsidRPr="005C4C55" w:rsidRDefault="0015614D" w:rsidP="00935310">
            <w:pPr>
              <w:rPr>
                <w:lang w:val="en-US"/>
              </w:rPr>
            </w:pPr>
            <w:r w:rsidRPr="000F4A62">
              <w:t xml:space="preserve">Możliwe wartości dla AIS IMPORT PLUS: D_REJESTROWANY (Rejestrowany), D_ZLOZONY (Złożony), D_PRZED_PRZEDSTAWIENIEM (Przed przedstawieniem), D_ANULOWANY (Anulowany), D_PRZYJETY (Przyjęty), D_ODMOWA_PRZYJECIA (Odmowa przyjęcia), D_KONTROLOWANY (Kontrolowany), D_PO_KONTROLI (Po kontroli), D_KONTYNGENT (Kontyngent), D_UNIEWAZNIONY (Unieważniony), D_OBSLUZONY (Obsłużony), D_CZASOWE_SKLADOWANIE (Czasowe składowanie), D_FINALIZOWANY (Finalizowany), D_OCZEKUJACY_NA_INTEGRATOR (Oczekujący na Integrator), D_ROZLICZONY (DSK Rozliczony), D_DO_UREGULOWANIA (Do uregulowania), D_UREGULOWANY_INACZEJ (Uregulowany inaczej), D_TOWAR_ZWOLNIONY (Towar zwolniony). </w:t>
            </w:r>
            <w:r w:rsidRPr="005C4C55">
              <w:rPr>
                <w:lang w:val="en-US"/>
              </w:rPr>
              <w:t>Możliwe wartości dla AIS CCI: D_CCI_DRAFT (Rejestrowany), D_CCI_SUBMITTED („Submitted - ”Złożony), D_CCI_ REJECTED („Rejected” - Odmowa przyjęcia), D_CCI_WAITING_FOR_PRESENTATION („Registered and waiting for presentation of goods” - Przed przedstawieniem), D_ CCI_CANCELLED („Cancelled” - Anulowany), D_ CCI_PCI_VALIDATION („Declaration under PCI validation” - Badany przez PCI), D_ CCI_ACCEPTED („Accepted” – Przyjęty), D_ CCI_UNDER_AMENDMENT („Declaration under amendment” - W trakcie sprostowania), D_ CCI_AWAITING_FOR_CONTROL_DECISION („Awaiting for PCI Control decision” - Oczekuje na decyzję PCI dot. kontroli), D_CCI_ UNDER_CONTROL („Under control” - Kontrolowany), D_ CCI_UNDER_RELEASE („Under release” - Przed zwolnieniem), D_ CCI_NOT_RELEASED („Goods not released” - Zwolnienie niemożliwe), D_CCI_ RELEASED („Goods released / Awaiting supplementary declaration” - Zwolniony), D_ CCI_SUPPLEMENTED („Supplemented” – Uzupełniony), D_ CCI_EXPIRED („Timer for supplementary declaration expired” - Minął czas na uzupełnienie zgłoszenia), D_ CCI_INVALIDATED („Invalidated” - Unieważniony), D_CCI_SUPPLEMENTED_AFTER_DEADLINE (Uzupełniony po terminie), D_CCI_DONE (Obsłużony)</w:t>
            </w:r>
          </w:p>
        </w:tc>
        <w:tc>
          <w:tcPr>
            <w:tcW w:w="1418" w:type="dxa"/>
            <w:tcBorders>
              <w:top w:val="nil"/>
              <w:left w:val="nil"/>
              <w:bottom w:val="nil"/>
              <w:right w:val="nil"/>
            </w:tcBorders>
            <w:tcMar>
              <w:top w:w="75" w:type="dxa"/>
              <w:left w:w="75" w:type="dxa"/>
              <w:bottom w:w="240" w:type="dxa"/>
              <w:right w:w="75" w:type="dxa"/>
            </w:tcMar>
            <w:hideMark/>
          </w:tcPr>
          <w:p w14:paraId="1BE97DA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78559E2"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01D62F7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0E86F9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00E52B2" w14:textId="77777777" w:rsidR="0015614D" w:rsidRPr="000F4A62" w:rsidRDefault="0015614D" w:rsidP="00935310">
            <w:r w:rsidRPr="000F4A62">
              <w:t>-</w:t>
            </w:r>
          </w:p>
        </w:tc>
      </w:tr>
      <w:tr w:rsidR="0015614D" w:rsidRPr="000F4A62" w14:paraId="6786383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10023DB" w14:textId="77777777" w:rsidR="0015614D" w:rsidRPr="005C4C55" w:rsidRDefault="0015614D" w:rsidP="00935310">
            <w:pPr>
              <w:rPr>
                <w:b/>
                <w:bCs/>
                <w:lang w:val="en-US"/>
              </w:rPr>
            </w:pPr>
            <w:r w:rsidRPr="005C4C55">
              <w:rPr>
                <w:b/>
                <w:bCs/>
                <w:lang w:val="en-US"/>
              </w:rPr>
              <w:t>mrn</w:t>
            </w:r>
          </w:p>
          <w:p w14:paraId="5D6C646C" w14:textId="77777777" w:rsidR="0015614D" w:rsidRPr="005C4C55" w:rsidRDefault="0015614D" w:rsidP="00935310">
            <w:pPr>
              <w:rPr>
                <w:lang w:val="en-US"/>
              </w:rPr>
            </w:pPr>
            <w:r w:rsidRPr="005C4C55">
              <w:rPr>
                <w:lang w:val="en-US"/>
              </w:rPr>
              <w:t>MRN</w:t>
            </w:r>
          </w:p>
          <w:p w14:paraId="22555CB3" w14:textId="77777777" w:rsidR="0015614D" w:rsidRPr="005C4C55" w:rsidRDefault="0015614D" w:rsidP="00935310">
            <w:pPr>
              <w:rPr>
                <w:lang w:val="en-US"/>
              </w:rPr>
            </w:pPr>
            <w:r w:rsidRPr="005C4C55">
              <w:rPr>
                <w:lang w:val="en-US"/>
              </w:rPr>
              <w:t>Numer MRN (Master Reference Number).</w:t>
            </w:r>
          </w:p>
        </w:tc>
        <w:tc>
          <w:tcPr>
            <w:tcW w:w="1418" w:type="dxa"/>
            <w:tcBorders>
              <w:top w:val="nil"/>
              <w:left w:val="nil"/>
              <w:bottom w:val="nil"/>
              <w:right w:val="nil"/>
            </w:tcBorders>
            <w:tcMar>
              <w:top w:w="75" w:type="dxa"/>
              <w:left w:w="75" w:type="dxa"/>
              <w:bottom w:w="240" w:type="dxa"/>
              <w:right w:w="75" w:type="dxa"/>
            </w:tcMar>
            <w:hideMark/>
          </w:tcPr>
          <w:p w14:paraId="3FD2143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95E9656" w14:textId="77777777" w:rsidR="0015614D" w:rsidRPr="000F4A62" w:rsidRDefault="0015614D" w:rsidP="00935310">
            <w:r w:rsidRPr="000F4A62">
              <w:t>an18</w:t>
            </w:r>
          </w:p>
        </w:tc>
        <w:tc>
          <w:tcPr>
            <w:tcW w:w="851" w:type="dxa"/>
            <w:tcBorders>
              <w:top w:val="nil"/>
              <w:left w:val="nil"/>
              <w:bottom w:val="nil"/>
              <w:right w:val="nil"/>
            </w:tcBorders>
            <w:tcMar>
              <w:top w:w="75" w:type="dxa"/>
              <w:left w:w="75" w:type="dxa"/>
              <w:bottom w:w="240" w:type="dxa"/>
              <w:right w:w="75" w:type="dxa"/>
            </w:tcMar>
            <w:hideMark/>
          </w:tcPr>
          <w:p w14:paraId="3CBA53F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333BB7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2AAA4F0" w14:textId="77777777" w:rsidR="0015614D" w:rsidRPr="000F4A62" w:rsidRDefault="0015614D" w:rsidP="00935310">
            <w:r w:rsidRPr="000F4A62">
              <w:t>-</w:t>
            </w:r>
          </w:p>
        </w:tc>
      </w:tr>
    </w:tbl>
    <w:p w14:paraId="23279C8E" w14:textId="77777777" w:rsidR="0015614D" w:rsidRPr="000F4A62" w:rsidRDefault="0015614D" w:rsidP="0015614D"/>
    <w:p w14:paraId="41ADC6C2" w14:textId="77777777" w:rsidR="0015614D" w:rsidRPr="000F4A62" w:rsidRDefault="0015614D" w:rsidP="0015614D">
      <w:bookmarkStart w:id="511" w:name="226664848"/>
      <w:r w:rsidRPr="000F4A62">
        <w:t>/ZCX19/Declaration/</w:t>
      </w:r>
      <w:r w:rsidRPr="000F4A62">
        <w:rPr>
          <w:b/>
          <w:bCs/>
        </w:rPr>
        <w:t>CustomsOfficeOfDeclaration</w:t>
      </w:r>
      <w:bookmarkEnd w:id="511"/>
    </w:p>
    <w:tbl>
      <w:tblPr>
        <w:tblW w:w="0" w:type="auto"/>
        <w:tblCellMar>
          <w:top w:w="75" w:type="dxa"/>
          <w:left w:w="75" w:type="dxa"/>
          <w:bottom w:w="75" w:type="dxa"/>
          <w:right w:w="75" w:type="dxa"/>
        </w:tblCellMar>
        <w:tblLook w:val="04A0" w:firstRow="1" w:lastRow="0" w:firstColumn="1" w:lastColumn="0" w:noHBand="0" w:noVBand="1"/>
        <w:tblCaption w:val="Grupa danych /ZCX19/Declaration/CustomsOfficeOfDeclaration"/>
        <w:tblDescription w:val="Tabela: Grupa danych /ZCX19/Declaration/CustomsOfficeOfDeclaration"/>
      </w:tblPr>
      <w:tblGrid>
        <w:gridCol w:w="4817"/>
        <w:gridCol w:w="1417"/>
        <w:gridCol w:w="851"/>
        <w:gridCol w:w="851"/>
        <w:gridCol w:w="709"/>
        <w:gridCol w:w="709"/>
      </w:tblGrid>
      <w:tr w:rsidR="0015614D" w:rsidRPr="000F4A62" w14:paraId="72A66C22" w14:textId="77777777" w:rsidTr="00935310">
        <w:trPr>
          <w:cantSplit/>
        </w:trPr>
        <w:tc>
          <w:tcPr>
            <w:tcW w:w="4820" w:type="dxa"/>
            <w:tcBorders>
              <w:top w:val="nil"/>
              <w:left w:val="nil"/>
              <w:bottom w:val="nil"/>
              <w:right w:val="nil"/>
            </w:tcBorders>
            <w:hideMark/>
          </w:tcPr>
          <w:p w14:paraId="42AECBC8" w14:textId="77777777" w:rsidR="0015614D" w:rsidRPr="000F4A62" w:rsidRDefault="0015614D" w:rsidP="00935310">
            <w:r w:rsidRPr="000F4A62">
              <w:t>Urząd celny zgłoszenia</w:t>
            </w:r>
          </w:p>
        </w:tc>
        <w:tc>
          <w:tcPr>
            <w:tcW w:w="1418" w:type="dxa"/>
            <w:tcBorders>
              <w:top w:val="nil"/>
              <w:left w:val="nil"/>
              <w:bottom w:val="nil"/>
              <w:right w:val="nil"/>
            </w:tcBorders>
            <w:hideMark/>
          </w:tcPr>
          <w:p w14:paraId="46CC8030" w14:textId="77777777" w:rsidR="0015614D" w:rsidRPr="000F4A62" w:rsidRDefault="0015614D" w:rsidP="00935310">
            <w:r w:rsidRPr="000F4A62">
              <w:t>-</w:t>
            </w:r>
          </w:p>
        </w:tc>
        <w:tc>
          <w:tcPr>
            <w:tcW w:w="851" w:type="dxa"/>
            <w:tcBorders>
              <w:top w:val="nil"/>
              <w:left w:val="nil"/>
              <w:bottom w:val="nil"/>
              <w:right w:val="nil"/>
            </w:tcBorders>
            <w:hideMark/>
          </w:tcPr>
          <w:p w14:paraId="2E5E84AF" w14:textId="77777777" w:rsidR="0015614D" w:rsidRPr="000F4A62" w:rsidRDefault="0015614D" w:rsidP="00935310"/>
        </w:tc>
        <w:tc>
          <w:tcPr>
            <w:tcW w:w="851" w:type="dxa"/>
            <w:tcBorders>
              <w:top w:val="nil"/>
              <w:left w:val="nil"/>
              <w:bottom w:val="nil"/>
              <w:right w:val="nil"/>
            </w:tcBorders>
            <w:hideMark/>
          </w:tcPr>
          <w:p w14:paraId="7B14FFD8" w14:textId="77777777" w:rsidR="0015614D" w:rsidRPr="000F4A62" w:rsidRDefault="0015614D" w:rsidP="00935310"/>
        </w:tc>
        <w:tc>
          <w:tcPr>
            <w:tcW w:w="709" w:type="dxa"/>
            <w:tcBorders>
              <w:top w:val="nil"/>
              <w:left w:val="nil"/>
              <w:bottom w:val="nil"/>
              <w:right w:val="nil"/>
            </w:tcBorders>
            <w:hideMark/>
          </w:tcPr>
          <w:p w14:paraId="6FA7EC3D" w14:textId="77777777" w:rsidR="0015614D" w:rsidRPr="000F4A62" w:rsidRDefault="0015614D" w:rsidP="00935310">
            <w:r w:rsidRPr="000F4A62">
              <w:t>1</w:t>
            </w:r>
          </w:p>
        </w:tc>
        <w:tc>
          <w:tcPr>
            <w:tcW w:w="709" w:type="dxa"/>
            <w:tcBorders>
              <w:top w:val="nil"/>
              <w:left w:val="nil"/>
              <w:bottom w:val="nil"/>
              <w:right w:val="nil"/>
            </w:tcBorders>
            <w:hideMark/>
          </w:tcPr>
          <w:p w14:paraId="181EDA39" w14:textId="77777777" w:rsidR="0015614D" w:rsidRPr="000F4A62" w:rsidRDefault="0015614D" w:rsidP="00935310">
            <w:r w:rsidRPr="000F4A62">
              <w:t>-</w:t>
            </w:r>
          </w:p>
        </w:tc>
      </w:tr>
      <w:tr w:rsidR="0015614D" w:rsidRPr="000F4A62" w14:paraId="168BFEA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58F53BA" w14:textId="77777777" w:rsidR="0015614D" w:rsidRPr="000F4A62" w:rsidRDefault="00000000" w:rsidP="00935310">
            <w:pPr>
              <w:rPr>
                <w:b/>
                <w:bCs/>
              </w:rPr>
            </w:pPr>
            <w:r>
              <w:rPr>
                <w:b/>
                <w:bCs/>
              </w:rPr>
              <w:pict w14:anchorId="67757DBB">
                <v:rect id="_x0000_i1460" style="width:0;height:1pt" o:hralign="center" o:hrstd="t" o:hrnoshade="t" o:hr="t" fillcolor="black" stroked="f"/>
              </w:pict>
            </w:r>
          </w:p>
        </w:tc>
      </w:tr>
      <w:tr w:rsidR="0015614D" w:rsidRPr="000F4A62" w14:paraId="1A8C917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3B639A6" w14:textId="77777777" w:rsidR="0015614D" w:rsidRPr="000F4A62" w:rsidRDefault="0015614D" w:rsidP="00935310">
            <w:pPr>
              <w:rPr>
                <w:b/>
                <w:bCs/>
              </w:rPr>
            </w:pPr>
            <w:r w:rsidRPr="000F4A62">
              <w:rPr>
                <w:b/>
                <w:bCs/>
              </w:rPr>
              <w:t>referenceNumber</w:t>
            </w:r>
          </w:p>
          <w:p w14:paraId="50CE4003"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137AA17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290F4B2"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6E083FC8"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4D83C3C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2FBA242" w14:textId="77777777" w:rsidR="0015614D" w:rsidRPr="000F4A62" w:rsidRDefault="0015614D" w:rsidP="00935310">
            <w:r w:rsidRPr="000F4A62">
              <w:t>-</w:t>
            </w:r>
          </w:p>
        </w:tc>
      </w:tr>
    </w:tbl>
    <w:p w14:paraId="1DB4A998" w14:textId="77777777" w:rsidR="0015614D" w:rsidRPr="000F4A62" w:rsidRDefault="0015614D" w:rsidP="0015614D"/>
    <w:p w14:paraId="36DAE444" w14:textId="77777777" w:rsidR="0015614D" w:rsidRPr="000F4A62" w:rsidRDefault="0015614D" w:rsidP="0015614D">
      <w:bookmarkStart w:id="512" w:name="233738798"/>
      <w:r w:rsidRPr="000F4A62">
        <w:t>/ZCX19/Declaration/</w:t>
      </w:r>
      <w:r w:rsidRPr="000F4A62">
        <w:rPr>
          <w:b/>
          <w:bCs/>
        </w:rPr>
        <w:t>GoodsShipments</w:t>
      </w:r>
      <w:bookmarkEnd w:id="512"/>
    </w:p>
    <w:tbl>
      <w:tblPr>
        <w:tblW w:w="0" w:type="auto"/>
        <w:tblCellMar>
          <w:top w:w="75" w:type="dxa"/>
          <w:left w:w="75" w:type="dxa"/>
          <w:bottom w:w="75" w:type="dxa"/>
          <w:right w:w="75" w:type="dxa"/>
        </w:tblCellMar>
        <w:tblLook w:val="04A0" w:firstRow="1" w:lastRow="0" w:firstColumn="1" w:lastColumn="0" w:noHBand="0" w:noVBand="1"/>
        <w:tblCaption w:val="Grupa danych /ZCX19/Declaration/GoodsShipments"/>
        <w:tblDescription w:val="Tabela: Grupa danych /ZCX19/Declaration/GoodsShipments"/>
      </w:tblPr>
      <w:tblGrid>
        <w:gridCol w:w="4738"/>
        <w:gridCol w:w="1373"/>
        <w:gridCol w:w="839"/>
        <w:gridCol w:w="828"/>
        <w:gridCol w:w="885"/>
        <w:gridCol w:w="691"/>
      </w:tblGrid>
      <w:tr w:rsidR="0015614D" w:rsidRPr="000F4A62" w14:paraId="22A8A952" w14:textId="77777777" w:rsidTr="00935310">
        <w:trPr>
          <w:cantSplit/>
        </w:trPr>
        <w:tc>
          <w:tcPr>
            <w:tcW w:w="4820" w:type="dxa"/>
            <w:tcBorders>
              <w:top w:val="nil"/>
              <w:left w:val="nil"/>
              <w:bottom w:val="nil"/>
              <w:right w:val="nil"/>
            </w:tcBorders>
            <w:hideMark/>
          </w:tcPr>
          <w:p w14:paraId="0673D973" w14:textId="77777777" w:rsidR="0015614D" w:rsidRPr="000F4A62" w:rsidRDefault="0015614D" w:rsidP="00935310">
            <w:r w:rsidRPr="000F4A62">
              <w:t>Przesyłka towarowa</w:t>
            </w:r>
          </w:p>
        </w:tc>
        <w:tc>
          <w:tcPr>
            <w:tcW w:w="1418" w:type="dxa"/>
            <w:tcBorders>
              <w:top w:val="nil"/>
              <w:left w:val="nil"/>
              <w:bottom w:val="nil"/>
              <w:right w:val="nil"/>
            </w:tcBorders>
            <w:hideMark/>
          </w:tcPr>
          <w:p w14:paraId="2569D4F7" w14:textId="77777777" w:rsidR="0015614D" w:rsidRPr="000F4A62" w:rsidRDefault="0015614D" w:rsidP="00935310">
            <w:r w:rsidRPr="000F4A62">
              <w:t>-</w:t>
            </w:r>
          </w:p>
        </w:tc>
        <w:tc>
          <w:tcPr>
            <w:tcW w:w="851" w:type="dxa"/>
            <w:tcBorders>
              <w:top w:val="nil"/>
              <w:left w:val="nil"/>
              <w:bottom w:val="nil"/>
              <w:right w:val="nil"/>
            </w:tcBorders>
            <w:hideMark/>
          </w:tcPr>
          <w:p w14:paraId="681BC671" w14:textId="77777777" w:rsidR="0015614D" w:rsidRPr="000F4A62" w:rsidRDefault="0015614D" w:rsidP="00935310"/>
        </w:tc>
        <w:tc>
          <w:tcPr>
            <w:tcW w:w="851" w:type="dxa"/>
            <w:tcBorders>
              <w:top w:val="nil"/>
              <w:left w:val="nil"/>
              <w:bottom w:val="nil"/>
              <w:right w:val="nil"/>
            </w:tcBorders>
            <w:hideMark/>
          </w:tcPr>
          <w:p w14:paraId="0C98DE88" w14:textId="77777777" w:rsidR="0015614D" w:rsidRPr="000F4A62" w:rsidRDefault="0015614D" w:rsidP="00935310"/>
        </w:tc>
        <w:tc>
          <w:tcPr>
            <w:tcW w:w="709" w:type="dxa"/>
            <w:tcBorders>
              <w:top w:val="nil"/>
              <w:left w:val="nil"/>
              <w:bottom w:val="nil"/>
              <w:right w:val="nil"/>
            </w:tcBorders>
            <w:hideMark/>
          </w:tcPr>
          <w:p w14:paraId="5F9DB616" w14:textId="77777777" w:rsidR="0015614D" w:rsidRPr="000F4A62" w:rsidRDefault="0015614D" w:rsidP="00935310">
            <w:r w:rsidRPr="000F4A62">
              <w:t>1..9999</w:t>
            </w:r>
          </w:p>
        </w:tc>
        <w:tc>
          <w:tcPr>
            <w:tcW w:w="709" w:type="dxa"/>
            <w:tcBorders>
              <w:top w:val="nil"/>
              <w:left w:val="nil"/>
              <w:bottom w:val="nil"/>
              <w:right w:val="nil"/>
            </w:tcBorders>
            <w:hideMark/>
          </w:tcPr>
          <w:p w14:paraId="405F4A0D" w14:textId="77777777" w:rsidR="0015614D" w:rsidRPr="000F4A62" w:rsidRDefault="0015614D" w:rsidP="00935310">
            <w:r w:rsidRPr="000F4A62">
              <w:t>-</w:t>
            </w:r>
          </w:p>
        </w:tc>
      </w:tr>
      <w:tr w:rsidR="0015614D" w:rsidRPr="000F4A62" w14:paraId="7B54F79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B74650A" w14:textId="77777777" w:rsidR="0015614D" w:rsidRPr="000F4A62" w:rsidRDefault="00000000" w:rsidP="00935310">
            <w:pPr>
              <w:rPr>
                <w:b/>
                <w:bCs/>
              </w:rPr>
            </w:pPr>
            <w:r>
              <w:rPr>
                <w:b/>
                <w:bCs/>
              </w:rPr>
              <w:pict w14:anchorId="21656459">
                <v:rect id="_x0000_i1461" style="width:0;height:1pt" o:hralign="center" o:hrstd="t" o:hrnoshade="t" o:hr="t" fillcolor="black" stroked="f"/>
              </w:pict>
            </w:r>
          </w:p>
        </w:tc>
      </w:tr>
      <w:tr w:rsidR="0015614D" w:rsidRPr="000F4A62" w14:paraId="0524BDC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5AB3639" w14:textId="77777777" w:rsidR="0015614D" w:rsidRPr="000F4A62" w:rsidRDefault="0015614D" w:rsidP="00935310">
            <w:pPr>
              <w:rPr>
                <w:b/>
                <w:bCs/>
              </w:rPr>
            </w:pPr>
            <w:r w:rsidRPr="000F4A62">
              <w:rPr>
                <w:b/>
                <w:bCs/>
              </w:rPr>
              <w:t>goodsShipmentNumber</w:t>
            </w:r>
          </w:p>
          <w:p w14:paraId="144BDE95" w14:textId="77777777" w:rsidR="0015614D" w:rsidRPr="000F4A62" w:rsidRDefault="0015614D" w:rsidP="00935310">
            <w:r w:rsidRPr="000F4A62">
              <w:t>Numer przesyłki towarowej</w:t>
            </w:r>
          </w:p>
        </w:tc>
        <w:tc>
          <w:tcPr>
            <w:tcW w:w="1418" w:type="dxa"/>
            <w:tcBorders>
              <w:top w:val="nil"/>
              <w:left w:val="nil"/>
              <w:bottom w:val="nil"/>
              <w:right w:val="nil"/>
            </w:tcBorders>
            <w:tcMar>
              <w:top w:w="75" w:type="dxa"/>
              <w:left w:w="75" w:type="dxa"/>
              <w:bottom w:w="240" w:type="dxa"/>
              <w:right w:w="75" w:type="dxa"/>
            </w:tcMar>
            <w:hideMark/>
          </w:tcPr>
          <w:p w14:paraId="3DA6C49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1D15D47" w14:textId="77777777" w:rsidR="0015614D" w:rsidRPr="000F4A62" w:rsidRDefault="0015614D" w:rsidP="00935310">
            <w:r w:rsidRPr="000F4A62">
              <w:t>n..4</w:t>
            </w:r>
          </w:p>
        </w:tc>
        <w:tc>
          <w:tcPr>
            <w:tcW w:w="851" w:type="dxa"/>
            <w:tcBorders>
              <w:top w:val="nil"/>
              <w:left w:val="nil"/>
              <w:bottom w:val="nil"/>
              <w:right w:val="nil"/>
            </w:tcBorders>
            <w:tcMar>
              <w:top w:w="75" w:type="dxa"/>
              <w:left w:w="75" w:type="dxa"/>
              <w:bottom w:w="240" w:type="dxa"/>
              <w:right w:w="75" w:type="dxa"/>
            </w:tcMar>
            <w:hideMark/>
          </w:tcPr>
          <w:p w14:paraId="17F4470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154E5E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103AD87" w14:textId="77777777" w:rsidR="0015614D" w:rsidRPr="000F4A62" w:rsidRDefault="0015614D" w:rsidP="00935310">
            <w:r w:rsidRPr="000F4A62">
              <w:t>-</w:t>
            </w:r>
          </w:p>
        </w:tc>
      </w:tr>
    </w:tbl>
    <w:p w14:paraId="6D915BCD" w14:textId="77777777" w:rsidR="0015614D" w:rsidRPr="000F4A62" w:rsidRDefault="0015614D" w:rsidP="0015614D"/>
    <w:p w14:paraId="7C7BAB02" w14:textId="77777777" w:rsidR="0015614D" w:rsidRPr="000F4A62" w:rsidRDefault="0015614D" w:rsidP="0015614D">
      <w:bookmarkStart w:id="513" w:name="-617115735"/>
      <w:r w:rsidRPr="000F4A62">
        <w:t>/ZCX19/Declaration/GoodsShipments/</w:t>
      </w:r>
      <w:r w:rsidRPr="000F4A62">
        <w:rPr>
          <w:b/>
          <w:bCs/>
        </w:rPr>
        <w:t>GoodsItem</w:t>
      </w:r>
      <w:bookmarkEnd w:id="513"/>
    </w:p>
    <w:tbl>
      <w:tblPr>
        <w:tblW w:w="0" w:type="auto"/>
        <w:tblCellMar>
          <w:top w:w="75" w:type="dxa"/>
          <w:left w:w="75" w:type="dxa"/>
          <w:bottom w:w="75" w:type="dxa"/>
          <w:right w:w="75" w:type="dxa"/>
        </w:tblCellMar>
        <w:tblLook w:val="04A0" w:firstRow="1" w:lastRow="0" w:firstColumn="1" w:lastColumn="0" w:noHBand="0" w:noVBand="1"/>
        <w:tblCaption w:val="Grupa danych /ZCX19/Declaration/GoodsShipments/GoodsItem"/>
        <w:tblDescription w:val="Tabela: Grupa danych /ZCX19/Declaration/GoodsShipments/GoodsItem"/>
      </w:tblPr>
      <w:tblGrid>
        <w:gridCol w:w="4894"/>
        <w:gridCol w:w="1262"/>
        <w:gridCol w:w="1068"/>
        <w:gridCol w:w="743"/>
        <w:gridCol w:w="762"/>
        <w:gridCol w:w="625"/>
      </w:tblGrid>
      <w:tr w:rsidR="0015614D" w:rsidRPr="000F4A62" w14:paraId="3490568E" w14:textId="77777777" w:rsidTr="00935310">
        <w:trPr>
          <w:cantSplit/>
        </w:trPr>
        <w:tc>
          <w:tcPr>
            <w:tcW w:w="4820" w:type="dxa"/>
            <w:tcBorders>
              <w:top w:val="nil"/>
              <w:left w:val="nil"/>
              <w:bottom w:val="nil"/>
              <w:right w:val="nil"/>
            </w:tcBorders>
            <w:hideMark/>
          </w:tcPr>
          <w:p w14:paraId="2F5C5D18" w14:textId="77777777" w:rsidR="0015614D" w:rsidRPr="000F4A62" w:rsidRDefault="0015614D" w:rsidP="00935310">
            <w:r w:rsidRPr="000F4A62">
              <w:t>Towar</w:t>
            </w:r>
          </w:p>
        </w:tc>
        <w:tc>
          <w:tcPr>
            <w:tcW w:w="1418" w:type="dxa"/>
            <w:tcBorders>
              <w:top w:val="nil"/>
              <w:left w:val="nil"/>
              <w:bottom w:val="nil"/>
              <w:right w:val="nil"/>
            </w:tcBorders>
            <w:hideMark/>
          </w:tcPr>
          <w:p w14:paraId="056C34D1" w14:textId="77777777" w:rsidR="0015614D" w:rsidRPr="000F4A62" w:rsidRDefault="0015614D" w:rsidP="00935310">
            <w:r w:rsidRPr="000F4A62">
              <w:t>-</w:t>
            </w:r>
          </w:p>
        </w:tc>
        <w:tc>
          <w:tcPr>
            <w:tcW w:w="851" w:type="dxa"/>
            <w:tcBorders>
              <w:top w:val="nil"/>
              <w:left w:val="nil"/>
              <w:bottom w:val="nil"/>
              <w:right w:val="nil"/>
            </w:tcBorders>
            <w:hideMark/>
          </w:tcPr>
          <w:p w14:paraId="2332FA43" w14:textId="77777777" w:rsidR="0015614D" w:rsidRPr="000F4A62" w:rsidRDefault="0015614D" w:rsidP="00935310"/>
        </w:tc>
        <w:tc>
          <w:tcPr>
            <w:tcW w:w="851" w:type="dxa"/>
            <w:tcBorders>
              <w:top w:val="nil"/>
              <w:left w:val="nil"/>
              <w:bottom w:val="nil"/>
              <w:right w:val="nil"/>
            </w:tcBorders>
            <w:hideMark/>
          </w:tcPr>
          <w:p w14:paraId="75B7A8FD" w14:textId="77777777" w:rsidR="0015614D" w:rsidRPr="000F4A62" w:rsidRDefault="0015614D" w:rsidP="00935310"/>
        </w:tc>
        <w:tc>
          <w:tcPr>
            <w:tcW w:w="709" w:type="dxa"/>
            <w:tcBorders>
              <w:top w:val="nil"/>
              <w:left w:val="nil"/>
              <w:bottom w:val="nil"/>
              <w:right w:val="nil"/>
            </w:tcBorders>
            <w:hideMark/>
          </w:tcPr>
          <w:p w14:paraId="21DAEB25" w14:textId="77777777" w:rsidR="0015614D" w:rsidRPr="000F4A62" w:rsidRDefault="0015614D" w:rsidP="00935310">
            <w:r w:rsidRPr="000F4A62">
              <w:t>1..999</w:t>
            </w:r>
          </w:p>
        </w:tc>
        <w:tc>
          <w:tcPr>
            <w:tcW w:w="709" w:type="dxa"/>
            <w:tcBorders>
              <w:top w:val="nil"/>
              <w:left w:val="nil"/>
              <w:bottom w:val="nil"/>
              <w:right w:val="nil"/>
            </w:tcBorders>
            <w:hideMark/>
          </w:tcPr>
          <w:p w14:paraId="667BC062" w14:textId="77777777" w:rsidR="0015614D" w:rsidRPr="000F4A62" w:rsidRDefault="0015614D" w:rsidP="00935310">
            <w:r w:rsidRPr="000F4A62">
              <w:t>-</w:t>
            </w:r>
          </w:p>
        </w:tc>
      </w:tr>
      <w:tr w:rsidR="0015614D" w:rsidRPr="000F4A62" w14:paraId="03C8067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0554F18" w14:textId="77777777" w:rsidR="0015614D" w:rsidRPr="000F4A62" w:rsidRDefault="00000000" w:rsidP="00935310">
            <w:pPr>
              <w:rPr>
                <w:b/>
                <w:bCs/>
              </w:rPr>
            </w:pPr>
            <w:r>
              <w:rPr>
                <w:b/>
                <w:bCs/>
              </w:rPr>
              <w:pict w14:anchorId="49C77602">
                <v:rect id="_x0000_i1462" style="width:0;height:1pt" o:hralign="center" o:hrstd="t" o:hrnoshade="t" o:hr="t" fillcolor="black" stroked="f"/>
              </w:pict>
            </w:r>
          </w:p>
        </w:tc>
      </w:tr>
      <w:tr w:rsidR="0015614D" w:rsidRPr="000F4A62" w14:paraId="0FB9854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BACC64B" w14:textId="77777777" w:rsidR="0015614D" w:rsidRPr="000F4A62" w:rsidRDefault="0015614D" w:rsidP="00935310">
            <w:pPr>
              <w:rPr>
                <w:b/>
                <w:bCs/>
              </w:rPr>
            </w:pPr>
            <w:r w:rsidRPr="000F4A62">
              <w:rPr>
                <w:b/>
                <w:bCs/>
              </w:rPr>
              <w:t>goodsItemNumber</w:t>
            </w:r>
          </w:p>
          <w:p w14:paraId="1E3FF487" w14:textId="77777777" w:rsidR="0015614D" w:rsidRPr="000F4A62" w:rsidRDefault="0015614D" w:rsidP="00935310">
            <w:r w:rsidRPr="000F4A62">
              <w:t>Numer pozycji towarowej</w:t>
            </w:r>
          </w:p>
        </w:tc>
        <w:tc>
          <w:tcPr>
            <w:tcW w:w="1418" w:type="dxa"/>
            <w:tcBorders>
              <w:top w:val="nil"/>
              <w:left w:val="nil"/>
              <w:bottom w:val="nil"/>
              <w:right w:val="nil"/>
            </w:tcBorders>
            <w:tcMar>
              <w:top w:w="75" w:type="dxa"/>
              <w:left w:w="75" w:type="dxa"/>
              <w:bottom w:w="240" w:type="dxa"/>
              <w:right w:w="75" w:type="dxa"/>
            </w:tcMar>
            <w:hideMark/>
          </w:tcPr>
          <w:p w14:paraId="1694AB3F" w14:textId="77777777" w:rsidR="0015614D" w:rsidRPr="000F4A62" w:rsidRDefault="0015614D" w:rsidP="00935310">
            <w:r w:rsidRPr="000F4A62">
              <w:t>11 03 000 000</w:t>
            </w:r>
          </w:p>
        </w:tc>
        <w:tc>
          <w:tcPr>
            <w:tcW w:w="851" w:type="dxa"/>
            <w:tcBorders>
              <w:top w:val="nil"/>
              <w:left w:val="nil"/>
              <w:bottom w:val="nil"/>
              <w:right w:val="nil"/>
            </w:tcBorders>
            <w:tcMar>
              <w:top w:w="75" w:type="dxa"/>
              <w:left w:w="75" w:type="dxa"/>
              <w:bottom w:w="240" w:type="dxa"/>
              <w:right w:w="75" w:type="dxa"/>
            </w:tcMar>
            <w:hideMark/>
          </w:tcPr>
          <w:p w14:paraId="607A5F4F"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51A7483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98A631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D09100C" w14:textId="77777777" w:rsidR="0015614D" w:rsidRPr="000F4A62" w:rsidRDefault="0015614D" w:rsidP="00935310">
            <w:r w:rsidRPr="000F4A62">
              <w:t>-</w:t>
            </w:r>
          </w:p>
        </w:tc>
      </w:tr>
      <w:tr w:rsidR="0015614D" w:rsidRPr="000F4A62" w14:paraId="3A2C2F5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B3A1A34" w14:textId="77777777" w:rsidR="0015614D" w:rsidRPr="000F4A62" w:rsidRDefault="0015614D" w:rsidP="00935310">
            <w:pPr>
              <w:rPr>
                <w:b/>
                <w:bCs/>
              </w:rPr>
            </w:pPr>
            <w:r w:rsidRPr="000F4A62">
              <w:rPr>
                <w:b/>
                <w:bCs/>
              </w:rPr>
              <w:t>goodsItemState</w:t>
            </w:r>
          </w:p>
          <w:p w14:paraId="5F0C25F0" w14:textId="77777777" w:rsidR="0015614D" w:rsidRPr="000F4A62" w:rsidRDefault="0015614D" w:rsidP="00935310">
            <w:r w:rsidRPr="000F4A62">
              <w:t>Status pozycji towarowej</w:t>
            </w:r>
          </w:p>
          <w:p w14:paraId="70185B5A" w14:textId="77777777" w:rsidR="0015614D" w:rsidRPr="000F4A62" w:rsidRDefault="0015614D" w:rsidP="00935310">
            <w:r w:rsidRPr="000F4A62">
              <w:t>Możliwe wartości: ZLOZONA (złożona), ODRZUCONA (odrzucona), POWIAZANA (powiązana), ODWIAZANA (odwiązana), PRZYJETA (przyjęta), WSTRZYMANA (wstrzymana), DECYZJA_ADMINISTRACYJNA (decyzja administracyjna), ROZLICZANA (rozliczana), ZWOLNIONA (zwolniona), OBSLUZONA (obsłużona), DO_UREGULOWANIA (do uregulowania), UREGULOWANA (uregulowana), ANULOWANA (anulowana), UNIEWAZNIONA (unieważniona), KORYGOWANA (korygowana), CZASOWO_SKLADOWANA (czasowo składowana), ODMOWA_CZASOWEGO_SKLADOWANIA (odmowa czasowego składowania), NIEROZLICZONY_VAT_ART33A (Nierozliczony VAT art. 33a), NIE_BYLO_KONTROLI (Nie było kontroli na pozycji towarowej info dla ZCX64), DO_ZWOLNIENIA (Pozycja towarowa do zwolnienia info dla ZCX64)</w:t>
            </w:r>
          </w:p>
        </w:tc>
        <w:tc>
          <w:tcPr>
            <w:tcW w:w="1418" w:type="dxa"/>
            <w:tcBorders>
              <w:top w:val="nil"/>
              <w:left w:val="nil"/>
              <w:bottom w:val="nil"/>
              <w:right w:val="nil"/>
            </w:tcBorders>
            <w:tcMar>
              <w:top w:w="75" w:type="dxa"/>
              <w:left w:w="75" w:type="dxa"/>
              <w:bottom w:w="240" w:type="dxa"/>
              <w:right w:w="75" w:type="dxa"/>
            </w:tcMar>
            <w:hideMark/>
          </w:tcPr>
          <w:p w14:paraId="71756C8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0D05E6A" w14:textId="77777777" w:rsidR="0015614D" w:rsidRPr="000F4A62" w:rsidRDefault="0015614D" w:rsidP="00935310">
            <w:r w:rsidRPr="000F4A62">
              <w:t>an..50</w:t>
            </w:r>
          </w:p>
        </w:tc>
        <w:tc>
          <w:tcPr>
            <w:tcW w:w="851" w:type="dxa"/>
            <w:tcBorders>
              <w:top w:val="nil"/>
              <w:left w:val="nil"/>
              <w:bottom w:val="nil"/>
              <w:right w:val="nil"/>
            </w:tcBorders>
            <w:tcMar>
              <w:top w:w="75" w:type="dxa"/>
              <w:left w:w="75" w:type="dxa"/>
              <w:bottom w:w="240" w:type="dxa"/>
              <w:right w:w="75" w:type="dxa"/>
            </w:tcMar>
            <w:hideMark/>
          </w:tcPr>
          <w:p w14:paraId="14C2E25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372420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15AF9C1" w14:textId="77777777" w:rsidR="0015614D" w:rsidRPr="000F4A62" w:rsidRDefault="0015614D" w:rsidP="00935310">
            <w:r w:rsidRPr="000F4A62">
              <w:t>-</w:t>
            </w:r>
          </w:p>
        </w:tc>
      </w:tr>
      <w:tr w:rsidR="0015614D" w:rsidRPr="000F4A62" w14:paraId="202E953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C20E85C" w14:textId="77777777" w:rsidR="0015614D" w:rsidRPr="000F4A62" w:rsidRDefault="0015614D" w:rsidP="00935310">
            <w:pPr>
              <w:rPr>
                <w:b/>
                <w:bCs/>
              </w:rPr>
            </w:pPr>
            <w:r w:rsidRPr="000F4A62">
              <w:rPr>
                <w:b/>
                <w:bCs/>
              </w:rPr>
              <w:t>supplementaryCustomsDeclarationTimeLimit</w:t>
            </w:r>
          </w:p>
          <w:p w14:paraId="257EDD67" w14:textId="77777777" w:rsidR="0015614D" w:rsidRPr="000F4A62" w:rsidRDefault="0015614D" w:rsidP="00935310">
            <w:r w:rsidRPr="000F4A62">
              <w:t>Graniczna data i godzina złożenia ZCP-UZP</w:t>
            </w:r>
          </w:p>
        </w:tc>
        <w:tc>
          <w:tcPr>
            <w:tcW w:w="1418" w:type="dxa"/>
            <w:tcBorders>
              <w:top w:val="nil"/>
              <w:left w:val="nil"/>
              <w:bottom w:val="nil"/>
              <w:right w:val="nil"/>
            </w:tcBorders>
            <w:tcMar>
              <w:top w:w="75" w:type="dxa"/>
              <w:left w:w="75" w:type="dxa"/>
              <w:bottom w:w="240" w:type="dxa"/>
              <w:right w:w="75" w:type="dxa"/>
            </w:tcMar>
            <w:hideMark/>
          </w:tcPr>
          <w:p w14:paraId="0F0072F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F4635B5"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6387366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53EB22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1449C57" w14:textId="77777777" w:rsidR="0015614D" w:rsidRPr="000F4A62" w:rsidRDefault="0015614D" w:rsidP="00935310">
            <w:r w:rsidRPr="000F4A62">
              <w:t>-</w:t>
            </w:r>
          </w:p>
        </w:tc>
      </w:tr>
    </w:tbl>
    <w:p w14:paraId="361F3021" w14:textId="77777777" w:rsidR="0015614D" w:rsidRPr="000F4A62" w:rsidRDefault="0015614D" w:rsidP="0015614D"/>
    <w:p w14:paraId="658630F6" w14:textId="77777777" w:rsidR="0015614D" w:rsidRPr="000F4A62" w:rsidRDefault="0015614D" w:rsidP="0015614D">
      <w:bookmarkStart w:id="514" w:name="990065137"/>
      <w:r w:rsidRPr="000F4A62">
        <w:t>/ZCX19/</w:t>
      </w:r>
      <w:r w:rsidRPr="000F4A62">
        <w:rPr>
          <w:b/>
          <w:bCs/>
        </w:rPr>
        <w:t>Error</w:t>
      </w:r>
      <w:bookmarkEnd w:id="514"/>
    </w:p>
    <w:tbl>
      <w:tblPr>
        <w:tblW w:w="0" w:type="auto"/>
        <w:tblCellMar>
          <w:top w:w="75" w:type="dxa"/>
          <w:left w:w="75" w:type="dxa"/>
          <w:bottom w:w="75" w:type="dxa"/>
          <w:right w:w="75" w:type="dxa"/>
        </w:tblCellMar>
        <w:tblLook w:val="04A0" w:firstRow="1" w:lastRow="0" w:firstColumn="1" w:lastColumn="0" w:noHBand="0" w:noVBand="1"/>
        <w:tblCaption w:val="Grupa danych /ZCX19/Error"/>
        <w:tblDescription w:val="Tabela: Grupa danych /ZCX19/Error"/>
      </w:tblPr>
      <w:tblGrid>
        <w:gridCol w:w="4727"/>
        <w:gridCol w:w="1386"/>
        <w:gridCol w:w="1007"/>
        <w:gridCol w:w="834"/>
        <w:gridCol w:w="704"/>
        <w:gridCol w:w="696"/>
      </w:tblGrid>
      <w:tr w:rsidR="0015614D" w:rsidRPr="000F4A62" w14:paraId="77D4E025" w14:textId="77777777" w:rsidTr="00935310">
        <w:trPr>
          <w:cantSplit/>
        </w:trPr>
        <w:tc>
          <w:tcPr>
            <w:tcW w:w="4820" w:type="dxa"/>
            <w:tcBorders>
              <w:top w:val="nil"/>
              <w:left w:val="nil"/>
              <w:bottom w:val="nil"/>
              <w:right w:val="nil"/>
            </w:tcBorders>
            <w:hideMark/>
          </w:tcPr>
          <w:p w14:paraId="68113870" w14:textId="77777777" w:rsidR="0015614D" w:rsidRPr="000F4A62" w:rsidRDefault="0015614D" w:rsidP="00935310">
            <w:r w:rsidRPr="000F4A62">
              <w:t>Błąd funkcjonalny</w:t>
            </w:r>
          </w:p>
        </w:tc>
        <w:tc>
          <w:tcPr>
            <w:tcW w:w="1418" w:type="dxa"/>
            <w:tcBorders>
              <w:top w:val="nil"/>
              <w:left w:val="nil"/>
              <w:bottom w:val="nil"/>
              <w:right w:val="nil"/>
            </w:tcBorders>
            <w:hideMark/>
          </w:tcPr>
          <w:p w14:paraId="77AF102D" w14:textId="77777777" w:rsidR="0015614D" w:rsidRPr="000F4A62" w:rsidRDefault="0015614D" w:rsidP="00935310">
            <w:r w:rsidRPr="000F4A62">
              <w:t>-</w:t>
            </w:r>
          </w:p>
        </w:tc>
        <w:tc>
          <w:tcPr>
            <w:tcW w:w="851" w:type="dxa"/>
            <w:tcBorders>
              <w:top w:val="nil"/>
              <w:left w:val="nil"/>
              <w:bottom w:val="nil"/>
              <w:right w:val="nil"/>
            </w:tcBorders>
            <w:hideMark/>
          </w:tcPr>
          <w:p w14:paraId="120C9958" w14:textId="77777777" w:rsidR="0015614D" w:rsidRPr="000F4A62" w:rsidRDefault="0015614D" w:rsidP="00935310"/>
        </w:tc>
        <w:tc>
          <w:tcPr>
            <w:tcW w:w="851" w:type="dxa"/>
            <w:tcBorders>
              <w:top w:val="nil"/>
              <w:left w:val="nil"/>
              <w:bottom w:val="nil"/>
              <w:right w:val="nil"/>
            </w:tcBorders>
            <w:hideMark/>
          </w:tcPr>
          <w:p w14:paraId="0863765A" w14:textId="77777777" w:rsidR="0015614D" w:rsidRPr="000F4A62" w:rsidRDefault="0015614D" w:rsidP="00935310"/>
        </w:tc>
        <w:tc>
          <w:tcPr>
            <w:tcW w:w="709" w:type="dxa"/>
            <w:tcBorders>
              <w:top w:val="nil"/>
              <w:left w:val="nil"/>
              <w:bottom w:val="nil"/>
              <w:right w:val="nil"/>
            </w:tcBorders>
            <w:hideMark/>
          </w:tcPr>
          <w:p w14:paraId="6AC002B4" w14:textId="77777777" w:rsidR="0015614D" w:rsidRPr="000F4A62" w:rsidRDefault="0015614D" w:rsidP="00935310">
            <w:r w:rsidRPr="000F4A62">
              <w:t>0..1</w:t>
            </w:r>
          </w:p>
        </w:tc>
        <w:tc>
          <w:tcPr>
            <w:tcW w:w="709" w:type="dxa"/>
            <w:tcBorders>
              <w:top w:val="nil"/>
              <w:left w:val="nil"/>
              <w:bottom w:val="nil"/>
              <w:right w:val="nil"/>
            </w:tcBorders>
            <w:hideMark/>
          </w:tcPr>
          <w:p w14:paraId="6334B371" w14:textId="77777777" w:rsidR="0015614D" w:rsidRPr="000F4A62" w:rsidRDefault="0015614D" w:rsidP="00935310">
            <w:r w:rsidRPr="000F4A62">
              <w:t>-</w:t>
            </w:r>
          </w:p>
        </w:tc>
      </w:tr>
      <w:tr w:rsidR="0015614D" w:rsidRPr="000F4A62" w14:paraId="1232DD3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CA7F370" w14:textId="77777777" w:rsidR="0015614D" w:rsidRPr="000F4A62" w:rsidRDefault="00000000" w:rsidP="00935310">
            <w:pPr>
              <w:rPr>
                <w:b/>
                <w:bCs/>
              </w:rPr>
            </w:pPr>
            <w:r>
              <w:rPr>
                <w:b/>
                <w:bCs/>
              </w:rPr>
              <w:pict w14:anchorId="0407161A">
                <v:rect id="_x0000_i1463" style="width:0;height:1pt" o:hralign="center" o:hrstd="t" o:hrnoshade="t" o:hr="t" fillcolor="black" stroked="f"/>
              </w:pict>
            </w:r>
          </w:p>
        </w:tc>
      </w:tr>
      <w:tr w:rsidR="0015614D" w:rsidRPr="000F4A62" w14:paraId="0FE085A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45E46ED" w14:textId="77777777" w:rsidR="0015614D" w:rsidRPr="000F4A62" w:rsidRDefault="0015614D" w:rsidP="00935310">
            <w:pPr>
              <w:rPr>
                <w:b/>
                <w:bCs/>
              </w:rPr>
            </w:pPr>
            <w:r w:rsidRPr="000F4A62">
              <w:rPr>
                <w:b/>
                <w:bCs/>
              </w:rPr>
              <w:t>code</w:t>
            </w:r>
          </w:p>
          <w:p w14:paraId="6FD3BCCC" w14:textId="77777777" w:rsidR="0015614D" w:rsidRPr="000F4A62" w:rsidRDefault="0015614D" w:rsidP="00935310">
            <w:r w:rsidRPr="000F4A62">
              <w:t>Kod</w:t>
            </w:r>
          </w:p>
          <w:p w14:paraId="28FEE1FC" w14:textId="77777777" w:rsidR="0015614D" w:rsidRPr="000F4A62" w:rsidRDefault="0015614D" w:rsidP="00935310">
            <w:r w:rsidRPr="000F4A62">
              <w:t>Kod błędu.</w:t>
            </w:r>
          </w:p>
        </w:tc>
        <w:tc>
          <w:tcPr>
            <w:tcW w:w="1418" w:type="dxa"/>
            <w:tcBorders>
              <w:top w:val="nil"/>
              <w:left w:val="nil"/>
              <w:bottom w:val="nil"/>
              <w:right w:val="nil"/>
            </w:tcBorders>
            <w:tcMar>
              <w:top w:w="75" w:type="dxa"/>
              <w:left w:w="75" w:type="dxa"/>
              <w:bottom w:w="240" w:type="dxa"/>
              <w:right w:w="75" w:type="dxa"/>
            </w:tcMar>
            <w:hideMark/>
          </w:tcPr>
          <w:p w14:paraId="55304E6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93C6E54"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5E616D19" w14:textId="77777777" w:rsidR="0015614D" w:rsidRPr="000F4A62" w:rsidRDefault="0015614D" w:rsidP="00935310"/>
        </w:tc>
        <w:tc>
          <w:tcPr>
            <w:tcW w:w="709" w:type="dxa"/>
            <w:tcBorders>
              <w:top w:val="nil"/>
              <w:left w:val="nil"/>
              <w:bottom w:val="nil"/>
              <w:right w:val="nil"/>
            </w:tcBorders>
            <w:tcMar>
              <w:top w:w="75" w:type="dxa"/>
              <w:left w:w="75" w:type="dxa"/>
              <w:bottom w:w="240" w:type="dxa"/>
              <w:right w:w="75" w:type="dxa"/>
            </w:tcMar>
            <w:hideMark/>
          </w:tcPr>
          <w:p w14:paraId="5AA3371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285537C" w14:textId="77777777" w:rsidR="0015614D" w:rsidRPr="000F4A62" w:rsidRDefault="0015614D" w:rsidP="00935310">
            <w:r w:rsidRPr="000F4A62">
              <w:t>-</w:t>
            </w:r>
          </w:p>
        </w:tc>
      </w:tr>
      <w:tr w:rsidR="0015614D" w:rsidRPr="000F4A62" w14:paraId="55B8A81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3733334" w14:textId="77777777" w:rsidR="0015614D" w:rsidRPr="000F4A62" w:rsidRDefault="0015614D" w:rsidP="00935310">
            <w:pPr>
              <w:rPr>
                <w:b/>
                <w:bCs/>
              </w:rPr>
            </w:pPr>
            <w:r w:rsidRPr="000F4A62">
              <w:rPr>
                <w:b/>
                <w:bCs/>
              </w:rPr>
              <w:t>description</w:t>
            </w:r>
          </w:p>
          <w:p w14:paraId="658010D4" w14:textId="77777777" w:rsidR="0015614D" w:rsidRPr="000F4A62" w:rsidRDefault="0015614D" w:rsidP="00935310">
            <w:r w:rsidRPr="000F4A62">
              <w:t>Opis</w:t>
            </w:r>
          </w:p>
          <w:p w14:paraId="7D128508" w14:textId="77777777" w:rsidR="0015614D" w:rsidRPr="000F4A62" w:rsidRDefault="0015614D" w:rsidP="00935310">
            <w:r w:rsidRPr="000F4A62">
              <w:t>Opis błędu.</w:t>
            </w:r>
          </w:p>
        </w:tc>
        <w:tc>
          <w:tcPr>
            <w:tcW w:w="1418" w:type="dxa"/>
            <w:tcBorders>
              <w:top w:val="nil"/>
              <w:left w:val="nil"/>
              <w:bottom w:val="nil"/>
              <w:right w:val="nil"/>
            </w:tcBorders>
            <w:tcMar>
              <w:top w:w="75" w:type="dxa"/>
              <w:left w:w="75" w:type="dxa"/>
              <w:bottom w:w="240" w:type="dxa"/>
              <w:right w:w="75" w:type="dxa"/>
            </w:tcMar>
            <w:hideMark/>
          </w:tcPr>
          <w:p w14:paraId="4A8672F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2F4B59C" w14:textId="77777777" w:rsidR="0015614D" w:rsidRPr="000F4A62" w:rsidRDefault="0015614D" w:rsidP="00935310">
            <w:r w:rsidRPr="000F4A62">
              <w:t>an..1024</w:t>
            </w:r>
          </w:p>
        </w:tc>
        <w:tc>
          <w:tcPr>
            <w:tcW w:w="851" w:type="dxa"/>
            <w:tcBorders>
              <w:top w:val="nil"/>
              <w:left w:val="nil"/>
              <w:bottom w:val="nil"/>
              <w:right w:val="nil"/>
            </w:tcBorders>
            <w:tcMar>
              <w:top w:w="75" w:type="dxa"/>
              <w:left w:w="75" w:type="dxa"/>
              <w:bottom w:w="240" w:type="dxa"/>
              <w:right w:w="75" w:type="dxa"/>
            </w:tcMar>
            <w:hideMark/>
          </w:tcPr>
          <w:p w14:paraId="20E7F9A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E60C57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1856676" w14:textId="77777777" w:rsidR="0015614D" w:rsidRPr="000F4A62" w:rsidRDefault="0015614D" w:rsidP="00935310">
            <w:r w:rsidRPr="000F4A62">
              <w:t>-</w:t>
            </w:r>
          </w:p>
        </w:tc>
      </w:tr>
    </w:tbl>
    <w:p w14:paraId="2815516D" w14:textId="77777777" w:rsidR="0015614D" w:rsidRPr="000F4A62" w:rsidRDefault="0015614D" w:rsidP="0015614D"/>
    <w:p w14:paraId="54E1789F" w14:textId="77777777" w:rsidR="0015614D" w:rsidRPr="000F4A62" w:rsidRDefault="0015614D" w:rsidP="0015614D">
      <w:bookmarkStart w:id="515" w:name="-305669087"/>
      <w:r w:rsidRPr="000F4A62">
        <w:t>/ZCX19/</w:t>
      </w:r>
      <w:r w:rsidRPr="000F4A62">
        <w:rPr>
          <w:b/>
          <w:bCs/>
        </w:rPr>
        <w:t>Signature</w:t>
      </w:r>
      <w:bookmarkEnd w:id="515"/>
    </w:p>
    <w:tbl>
      <w:tblPr>
        <w:tblW w:w="0" w:type="auto"/>
        <w:tblCellMar>
          <w:top w:w="75" w:type="dxa"/>
          <w:left w:w="75" w:type="dxa"/>
          <w:bottom w:w="75" w:type="dxa"/>
          <w:right w:w="75" w:type="dxa"/>
        </w:tblCellMar>
        <w:tblLook w:val="04A0" w:firstRow="1" w:lastRow="0" w:firstColumn="1" w:lastColumn="0" w:noHBand="0" w:noVBand="1"/>
        <w:tblCaption w:val="Grupa danych /ZCX19/Signature"/>
        <w:tblDescription w:val="Tabela: Grupa danych /ZCX19/Signature"/>
      </w:tblPr>
      <w:tblGrid>
        <w:gridCol w:w="4817"/>
        <w:gridCol w:w="1417"/>
        <w:gridCol w:w="851"/>
        <w:gridCol w:w="851"/>
        <w:gridCol w:w="709"/>
        <w:gridCol w:w="709"/>
      </w:tblGrid>
      <w:tr w:rsidR="0015614D" w:rsidRPr="000F4A62" w14:paraId="7073B159" w14:textId="77777777" w:rsidTr="00935310">
        <w:trPr>
          <w:cantSplit/>
        </w:trPr>
        <w:tc>
          <w:tcPr>
            <w:tcW w:w="4820" w:type="dxa"/>
            <w:tcBorders>
              <w:top w:val="nil"/>
              <w:left w:val="nil"/>
              <w:bottom w:val="nil"/>
              <w:right w:val="nil"/>
            </w:tcBorders>
            <w:hideMark/>
          </w:tcPr>
          <w:p w14:paraId="68DD442D" w14:textId="77777777" w:rsidR="0015614D" w:rsidRPr="000F4A62" w:rsidRDefault="0015614D" w:rsidP="00935310">
            <w:r w:rsidRPr="000F4A62">
              <w:t>Podpis elektroniczny</w:t>
            </w:r>
          </w:p>
        </w:tc>
        <w:tc>
          <w:tcPr>
            <w:tcW w:w="1418" w:type="dxa"/>
            <w:tcBorders>
              <w:top w:val="nil"/>
              <w:left w:val="nil"/>
              <w:bottom w:val="nil"/>
              <w:right w:val="nil"/>
            </w:tcBorders>
            <w:hideMark/>
          </w:tcPr>
          <w:p w14:paraId="0B8D5914" w14:textId="77777777" w:rsidR="0015614D" w:rsidRPr="000F4A62" w:rsidRDefault="0015614D" w:rsidP="00935310">
            <w:r w:rsidRPr="000F4A62">
              <w:t>-</w:t>
            </w:r>
          </w:p>
        </w:tc>
        <w:tc>
          <w:tcPr>
            <w:tcW w:w="851" w:type="dxa"/>
            <w:tcBorders>
              <w:top w:val="nil"/>
              <w:left w:val="nil"/>
              <w:bottom w:val="nil"/>
              <w:right w:val="nil"/>
            </w:tcBorders>
            <w:hideMark/>
          </w:tcPr>
          <w:p w14:paraId="489F08DD" w14:textId="77777777" w:rsidR="0015614D" w:rsidRPr="000F4A62" w:rsidRDefault="0015614D" w:rsidP="00935310"/>
        </w:tc>
        <w:tc>
          <w:tcPr>
            <w:tcW w:w="851" w:type="dxa"/>
            <w:tcBorders>
              <w:top w:val="nil"/>
              <w:left w:val="nil"/>
              <w:bottom w:val="nil"/>
              <w:right w:val="nil"/>
            </w:tcBorders>
            <w:hideMark/>
          </w:tcPr>
          <w:p w14:paraId="1823F3C2" w14:textId="77777777" w:rsidR="0015614D" w:rsidRPr="000F4A62" w:rsidRDefault="0015614D" w:rsidP="00935310"/>
        </w:tc>
        <w:tc>
          <w:tcPr>
            <w:tcW w:w="709" w:type="dxa"/>
            <w:tcBorders>
              <w:top w:val="nil"/>
              <w:left w:val="nil"/>
              <w:bottom w:val="nil"/>
              <w:right w:val="nil"/>
            </w:tcBorders>
            <w:hideMark/>
          </w:tcPr>
          <w:p w14:paraId="364B1B6A" w14:textId="77777777" w:rsidR="0015614D" w:rsidRPr="000F4A62" w:rsidRDefault="0015614D" w:rsidP="00935310">
            <w:r w:rsidRPr="000F4A62">
              <w:t>0..1</w:t>
            </w:r>
          </w:p>
        </w:tc>
        <w:tc>
          <w:tcPr>
            <w:tcW w:w="709" w:type="dxa"/>
            <w:tcBorders>
              <w:top w:val="nil"/>
              <w:left w:val="nil"/>
              <w:bottom w:val="nil"/>
              <w:right w:val="nil"/>
            </w:tcBorders>
            <w:hideMark/>
          </w:tcPr>
          <w:p w14:paraId="7A678559" w14:textId="77777777" w:rsidR="0015614D" w:rsidRPr="000F4A62" w:rsidRDefault="0015614D" w:rsidP="00935310">
            <w:r w:rsidRPr="000F4A62">
              <w:t>-</w:t>
            </w:r>
          </w:p>
        </w:tc>
      </w:tr>
      <w:tr w:rsidR="0015614D" w:rsidRPr="000F4A62" w14:paraId="1D982BF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16793A7" w14:textId="77777777" w:rsidR="0015614D" w:rsidRPr="000F4A62" w:rsidRDefault="00000000" w:rsidP="00935310">
            <w:pPr>
              <w:rPr>
                <w:b/>
                <w:bCs/>
              </w:rPr>
            </w:pPr>
            <w:r>
              <w:rPr>
                <w:b/>
                <w:bCs/>
              </w:rPr>
              <w:pict w14:anchorId="1EE7A216">
                <v:rect id="_x0000_i1464" style="width:0;height:1pt" o:hralign="center" o:hrstd="t" o:hrnoshade="t" o:hr="t" fillcolor="black" stroked="f"/>
              </w:pict>
            </w:r>
          </w:p>
        </w:tc>
      </w:tr>
    </w:tbl>
    <w:p w14:paraId="71DA477D" w14:textId="77777777" w:rsidR="0015614D" w:rsidRPr="000F4A62" w:rsidRDefault="0015614D" w:rsidP="0015614D"/>
    <w:p w14:paraId="5DF5742E" w14:textId="77777777" w:rsidR="0015614D" w:rsidRPr="000F4A62" w:rsidRDefault="0015614D" w:rsidP="00F42053">
      <w:pPr>
        <w:pStyle w:val="Nagwek2"/>
      </w:pPr>
      <w:bookmarkStart w:id="516" w:name="_Toc172900253"/>
      <w:r w:rsidRPr="000F4A62">
        <w:t>ZCX32</w:t>
      </w:r>
      <w:bookmarkEnd w:id="516"/>
    </w:p>
    <w:p w14:paraId="2C76E699" w14:textId="77777777" w:rsidR="0015614D" w:rsidRPr="000F4A62" w:rsidRDefault="0015614D" w:rsidP="0015614D">
      <w:r w:rsidRPr="000F4A62">
        <w:t>Przedstawienie towarów ujętych w zgłoszeniu celnym.</w:t>
      </w:r>
    </w:p>
    <w:p w14:paraId="687945E9" w14:textId="77777777" w:rsidR="0015614D" w:rsidRPr="000F4A62" w:rsidRDefault="0015614D" w:rsidP="00F42053">
      <w:pPr>
        <w:pStyle w:val="Nagwek3"/>
      </w:pPr>
      <w:r w:rsidRPr="000F4A62">
        <w:t>Struktura</w:t>
      </w:r>
    </w:p>
    <w:tbl>
      <w:tblPr>
        <w:tblW w:w="0" w:type="auto"/>
        <w:tblCellMar>
          <w:top w:w="75" w:type="dxa"/>
          <w:left w:w="75" w:type="dxa"/>
          <w:bottom w:w="75" w:type="dxa"/>
          <w:right w:w="75" w:type="dxa"/>
        </w:tblCellMar>
        <w:tblLook w:val="04A0" w:firstRow="1" w:lastRow="0" w:firstColumn="1" w:lastColumn="0" w:noHBand="0" w:noVBand="1"/>
        <w:tblCaption w:val="Struktura ZCX32"/>
        <w:tblDescription w:val="Tabela: Struktura ZCX32"/>
      </w:tblPr>
      <w:tblGrid>
        <w:gridCol w:w="3623"/>
        <w:gridCol w:w="1134"/>
        <w:gridCol w:w="1134"/>
      </w:tblGrid>
      <w:tr w:rsidR="0015614D" w:rsidRPr="000F4A62" w14:paraId="64335A7C" w14:textId="77777777" w:rsidTr="00935310">
        <w:trPr>
          <w:cantSplit/>
        </w:trPr>
        <w:tc>
          <w:tcPr>
            <w:tcW w:w="0" w:type="auto"/>
            <w:tcBorders>
              <w:top w:val="nil"/>
              <w:left w:val="nil"/>
              <w:bottom w:val="nil"/>
              <w:right w:val="nil"/>
            </w:tcBorders>
            <w:hideMark/>
          </w:tcPr>
          <w:p w14:paraId="0F7BDCAE" w14:textId="087F613C" w:rsidR="0015614D" w:rsidRPr="000F4A62" w:rsidRDefault="00000000" w:rsidP="00935310">
            <w:hyperlink w:anchor="85199086" w:tooltip="ZCX32" w:history="1">
              <w:r w:rsidR="0015614D" w:rsidRPr="000F4A62">
                <w:rPr>
                  <w:rStyle w:val="Hipercze"/>
                </w:rPr>
                <w:t>ZCX32</w:t>
              </w:r>
            </w:hyperlink>
          </w:p>
        </w:tc>
        <w:tc>
          <w:tcPr>
            <w:tcW w:w="1134" w:type="dxa"/>
            <w:tcBorders>
              <w:top w:val="nil"/>
              <w:left w:val="nil"/>
              <w:bottom w:val="nil"/>
              <w:right w:val="nil"/>
            </w:tcBorders>
            <w:hideMark/>
          </w:tcPr>
          <w:p w14:paraId="1DCDBB4E" w14:textId="77777777" w:rsidR="0015614D" w:rsidRPr="000F4A62" w:rsidRDefault="0015614D" w:rsidP="00935310">
            <w:r w:rsidRPr="000F4A62">
              <w:t>1</w:t>
            </w:r>
          </w:p>
        </w:tc>
        <w:tc>
          <w:tcPr>
            <w:tcW w:w="1134" w:type="dxa"/>
            <w:tcBorders>
              <w:top w:val="nil"/>
              <w:left w:val="nil"/>
              <w:bottom w:val="nil"/>
              <w:right w:val="nil"/>
            </w:tcBorders>
            <w:hideMark/>
          </w:tcPr>
          <w:p w14:paraId="78976CBC" w14:textId="77777777" w:rsidR="0015614D" w:rsidRPr="000F4A62" w:rsidRDefault="0015614D" w:rsidP="00935310">
            <w:r w:rsidRPr="000F4A62">
              <w:t>-</w:t>
            </w:r>
          </w:p>
        </w:tc>
      </w:tr>
      <w:tr w:rsidR="0015614D" w:rsidRPr="000F4A62" w14:paraId="15DACD33" w14:textId="77777777" w:rsidTr="00935310">
        <w:trPr>
          <w:cantSplit/>
        </w:trPr>
        <w:tc>
          <w:tcPr>
            <w:tcW w:w="0" w:type="auto"/>
            <w:tcBorders>
              <w:top w:val="nil"/>
              <w:left w:val="nil"/>
              <w:bottom w:val="nil"/>
              <w:right w:val="nil"/>
            </w:tcBorders>
            <w:hideMark/>
          </w:tcPr>
          <w:p w14:paraId="2123405C" w14:textId="3DDF1C1F" w:rsidR="0015614D" w:rsidRPr="000F4A62" w:rsidRDefault="00000000" w:rsidP="00935310">
            <w:hyperlink w:anchor="696576090" w:tooltip="Declaration" w:history="1">
              <w:r w:rsidR="0015614D" w:rsidRPr="000F4A62">
                <w:rPr>
                  <w:rStyle w:val="Hipercze"/>
                </w:rPr>
                <w:t xml:space="preserve">— </w:t>
              </w:r>
              <w:r w:rsidR="0015614D" w:rsidRPr="000F4A62">
                <w:rPr>
                  <w:rStyle w:val="Hipercze"/>
                  <w:b/>
                  <w:bCs/>
                </w:rPr>
                <w:t>Declaration</w:t>
              </w:r>
            </w:hyperlink>
          </w:p>
        </w:tc>
        <w:tc>
          <w:tcPr>
            <w:tcW w:w="1134" w:type="dxa"/>
            <w:tcBorders>
              <w:top w:val="nil"/>
              <w:left w:val="nil"/>
              <w:bottom w:val="nil"/>
              <w:right w:val="nil"/>
            </w:tcBorders>
            <w:hideMark/>
          </w:tcPr>
          <w:p w14:paraId="6068BFD1" w14:textId="77777777" w:rsidR="0015614D" w:rsidRPr="000F4A62" w:rsidRDefault="0015614D" w:rsidP="00935310">
            <w:r w:rsidRPr="000F4A62">
              <w:t>1</w:t>
            </w:r>
          </w:p>
        </w:tc>
        <w:tc>
          <w:tcPr>
            <w:tcW w:w="1134" w:type="dxa"/>
            <w:tcBorders>
              <w:top w:val="nil"/>
              <w:left w:val="nil"/>
              <w:bottom w:val="nil"/>
              <w:right w:val="nil"/>
            </w:tcBorders>
            <w:hideMark/>
          </w:tcPr>
          <w:p w14:paraId="2D93B02F" w14:textId="77777777" w:rsidR="0015614D" w:rsidRPr="000F4A62" w:rsidRDefault="0015614D" w:rsidP="00935310">
            <w:r w:rsidRPr="000F4A62">
              <w:t>-</w:t>
            </w:r>
          </w:p>
        </w:tc>
      </w:tr>
      <w:tr w:rsidR="0015614D" w:rsidRPr="000F4A62" w14:paraId="5B2FA0BB" w14:textId="77777777" w:rsidTr="00935310">
        <w:trPr>
          <w:cantSplit/>
        </w:trPr>
        <w:tc>
          <w:tcPr>
            <w:tcW w:w="0" w:type="auto"/>
            <w:tcBorders>
              <w:top w:val="nil"/>
              <w:left w:val="nil"/>
              <w:bottom w:val="nil"/>
              <w:right w:val="nil"/>
            </w:tcBorders>
            <w:hideMark/>
          </w:tcPr>
          <w:p w14:paraId="05FED401" w14:textId="39BFCEE0" w:rsidR="0015614D" w:rsidRPr="000F4A62" w:rsidRDefault="00000000" w:rsidP="00935310">
            <w:hyperlink w:anchor="620807416" w:tooltip="Declarant" w:history="1">
              <w:r w:rsidR="0015614D" w:rsidRPr="000F4A62">
                <w:rPr>
                  <w:rStyle w:val="Hipercze"/>
                </w:rPr>
                <w:t>— — Declarant</w:t>
              </w:r>
            </w:hyperlink>
          </w:p>
        </w:tc>
        <w:tc>
          <w:tcPr>
            <w:tcW w:w="1134" w:type="dxa"/>
            <w:tcBorders>
              <w:top w:val="nil"/>
              <w:left w:val="nil"/>
              <w:bottom w:val="nil"/>
              <w:right w:val="nil"/>
            </w:tcBorders>
            <w:hideMark/>
          </w:tcPr>
          <w:p w14:paraId="1C17DFDD" w14:textId="77777777" w:rsidR="0015614D" w:rsidRPr="000F4A62" w:rsidRDefault="0015614D" w:rsidP="00935310">
            <w:r w:rsidRPr="000F4A62">
              <w:t>0..1</w:t>
            </w:r>
          </w:p>
        </w:tc>
        <w:tc>
          <w:tcPr>
            <w:tcW w:w="1134" w:type="dxa"/>
            <w:tcBorders>
              <w:top w:val="nil"/>
              <w:left w:val="nil"/>
              <w:bottom w:val="nil"/>
              <w:right w:val="nil"/>
            </w:tcBorders>
            <w:hideMark/>
          </w:tcPr>
          <w:p w14:paraId="5AF3EF49" w14:textId="77777777" w:rsidR="0015614D" w:rsidRPr="000F4A62" w:rsidRDefault="0015614D" w:rsidP="00935310">
            <w:r w:rsidRPr="000F4A62">
              <w:t>-</w:t>
            </w:r>
          </w:p>
        </w:tc>
      </w:tr>
      <w:tr w:rsidR="0015614D" w:rsidRPr="000F4A62" w14:paraId="5E49A669" w14:textId="77777777" w:rsidTr="00935310">
        <w:trPr>
          <w:cantSplit/>
        </w:trPr>
        <w:tc>
          <w:tcPr>
            <w:tcW w:w="0" w:type="auto"/>
            <w:tcBorders>
              <w:top w:val="nil"/>
              <w:left w:val="nil"/>
              <w:bottom w:val="nil"/>
              <w:right w:val="nil"/>
            </w:tcBorders>
            <w:hideMark/>
          </w:tcPr>
          <w:p w14:paraId="4D35FE46" w14:textId="035A6E78" w:rsidR="0015614D" w:rsidRPr="000F4A62" w:rsidRDefault="00000000" w:rsidP="00935310">
            <w:hyperlink w:anchor="-175206178" w:tooltip="Address" w:history="1">
              <w:r w:rsidR="0015614D" w:rsidRPr="000F4A62">
                <w:rPr>
                  <w:rStyle w:val="Hipercze"/>
                </w:rPr>
                <w:t>— — — Address</w:t>
              </w:r>
            </w:hyperlink>
          </w:p>
        </w:tc>
        <w:tc>
          <w:tcPr>
            <w:tcW w:w="1134" w:type="dxa"/>
            <w:tcBorders>
              <w:top w:val="nil"/>
              <w:left w:val="nil"/>
              <w:bottom w:val="nil"/>
              <w:right w:val="nil"/>
            </w:tcBorders>
            <w:hideMark/>
          </w:tcPr>
          <w:p w14:paraId="2B68A331" w14:textId="77777777" w:rsidR="0015614D" w:rsidRPr="000F4A62" w:rsidRDefault="0015614D" w:rsidP="00935310">
            <w:r w:rsidRPr="000F4A62">
              <w:t>0..1</w:t>
            </w:r>
          </w:p>
        </w:tc>
        <w:tc>
          <w:tcPr>
            <w:tcW w:w="1134" w:type="dxa"/>
            <w:tcBorders>
              <w:top w:val="nil"/>
              <w:left w:val="nil"/>
              <w:bottom w:val="nil"/>
              <w:right w:val="nil"/>
            </w:tcBorders>
            <w:hideMark/>
          </w:tcPr>
          <w:p w14:paraId="68494785" w14:textId="77777777" w:rsidR="0015614D" w:rsidRPr="000F4A62" w:rsidRDefault="0015614D" w:rsidP="00935310">
            <w:r w:rsidRPr="000F4A62">
              <w:t>-</w:t>
            </w:r>
          </w:p>
        </w:tc>
      </w:tr>
      <w:tr w:rsidR="0015614D" w:rsidRPr="000F4A62" w14:paraId="1512C044" w14:textId="77777777" w:rsidTr="00935310">
        <w:trPr>
          <w:cantSplit/>
        </w:trPr>
        <w:tc>
          <w:tcPr>
            <w:tcW w:w="0" w:type="auto"/>
            <w:tcBorders>
              <w:top w:val="nil"/>
              <w:left w:val="nil"/>
              <w:bottom w:val="nil"/>
              <w:right w:val="nil"/>
            </w:tcBorders>
            <w:hideMark/>
          </w:tcPr>
          <w:p w14:paraId="4A81F5F7" w14:textId="777A16D5" w:rsidR="0015614D" w:rsidRPr="000F4A62" w:rsidRDefault="00000000" w:rsidP="00935310">
            <w:hyperlink w:anchor="1396584703" w:tooltip="ContactPerson" w:history="1">
              <w:r w:rsidR="0015614D" w:rsidRPr="000F4A62">
                <w:rPr>
                  <w:rStyle w:val="Hipercze"/>
                </w:rPr>
                <w:t>— — — ContactPerson</w:t>
              </w:r>
            </w:hyperlink>
          </w:p>
        </w:tc>
        <w:tc>
          <w:tcPr>
            <w:tcW w:w="1134" w:type="dxa"/>
            <w:tcBorders>
              <w:top w:val="nil"/>
              <w:left w:val="nil"/>
              <w:bottom w:val="nil"/>
              <w:right w:val="nil"/>
            </w:tcBorders>
            <w:hideMark/>
          </w:tcPr>
          <w:p w14:paraId="76C5ED2D" w14:textId="77777777" w:rsidR="0015614D" w:rsidRPr="000F4A62" w:rsidRDefault="0015614D" w:rsidP="00935310">
            <w:r w:rsidRPr="000F4A62">
              <w:t>0..9</w:t>
            </w:r>
          </w:p>
        </w:tc>
        <w:tc>
          <w:tcPr>
            <w:tcW w:w="1134" w:type="dxa"/>
            <w:tcBorders>
              <w:top w:val="nil"/>
              <w:left w:val="nil"/>
              <w:bottom w:val="nil"/>
              <w:right w:val="nil"/>
            </w:tcBorders>
            <w:hideMark/>
          </w:tcPr>
          <w:p w14:paraId="2228DF7F" w14:textId="77777777" w:rsidR="0015614D" w:rsidRPr="000F4A62" w:rsidRDefault="0015614D" w:rsidP="00935310">
            <w:r w:rsidRPr="000F4A62">
              <w:t>-</w:t>
            </w:r>
          </w:p>
        </w:tc>
      </w:tr>
      <w:tr w:rsidR="0015614D" w:rsidRPr="000F4A62" w14:paraId="4B459A24" w14:textId="77777777" w:rsidTr="00935310">
        <w:trPr>
          <w:cantSplit/>
        </w:trPr>
        <w:tc>
          <w:tcPr>
            <w:tcW w:w="0" w:type="auto"/>
            <w:tcBorders>
              <w:top w:val="nil"/>
              <w:left w:val="nil"/>
              <w:bottom w:val="nil"/>
              <w:right w:val="nil"/>
            </w:tcBorders>
            <w:hideMark/>
          </w:tcPr>
          <w:p w14:paraId="0B669BDE" w14:textId="7FF7104E" w:rsidR="0015614D" w:rsidRPr="000F4A62" w:rsidRDefault="00000000" w:rsidP="00935310">
            <w:hyperlink w:anchor="1577735633" w:tooltip="Representative" w:history="1">
              <w:r w:rsidR="0015614D" w:rsidRPr="000F4A62">
                <w:rPr>
                  <w:rStyle w:val="Hipercze"/>
                </w:rPr>
                <w:t>— — Representative</w:t>
              </w:r>
            </w:hyperlink>
          </w:p>
        </w:tc>
        <w:tc>
          <w:tcPr>
            <w:tcW w:w="1134" w:type="dxa"/>
            <w:tcBorders>
              <w:top w:val="nil"/>
              <w:left w:val="nil"/>
              <w:bottom w:val="nil"/>
              <w:right w:val="nil"/>
            </w:tcBorders>
            <w:hideMark/>
          </w:tcPr>
          <w:p w14:paraId="7A7638BC" w14:textId="77777777" w:rsidR="0015614D" w:rsidRPr="000F4A62" w:rsidRDefault="0015614D" w:rsidP="00935310">
            <w:r w:rsidRPr="000F4A62">
              <w:t>0..1</w:t>
            </w:r>
          </w:p>
        </w:tc>
        <w:tc>
          <w:tcPr>
            <w:tcW w:w="1134" w:type="dxa"/>
            <w:tcBorders>
              <w:top w:val="nil"/>
              <w:left w:val="nil"/>
              <w:bottom w:val="nil"/>
              <w:right w:val="nil"/>
            </w:tcBorders>
            <w:hideMark/>
          </w:tcPr>
          <w:p w14:paraId="246B8121" w14:textId="77777777" w:rsidR="0015614D" w:rsidRPr="000F4A62" w:rsidRDefault="0015614D" w:rsidP="00935310">
            <w:r w:rsidRPr="000F4A62">
              <w:t>-</w:t>
            </w:r>
          </w:p>
        </w:tc>
      </w:tr>
      <w:tr w:rsidR="0015614D" w:rsidRPr="000F4A62" w14:paraId="6C7B8B73" w14:textId="77777777" w:rsidTr="00935310">
        <w:trPr>
          <w:cantSplit/>
        </w:trPr>
        <w:tc>
          <w:tcPr>
            <w:tcW w:w="0" w:type="auto"/>
            <w:tcBorders>
              <w:top w:val="nil"/>
              <w:left w:val="nil"/>
              <w:bottom w:val="nil"/>
              <w:right w:val="nil"/>
            </w:tcBorders>
            <w:hideMark/>
          </w:tcPr>
          <w:p w14:paraId="48373809" w14:textId="6B3074E2" w:rsidR="0015614D" w:rsidRPr="000F4A62" w:rsidRDefault="00000000" w:rsidP="00935310">
            <w:hyperlink w:anchor="524866072" w:tooltip="ContactPerson" w:history="1">
              <w:r w:rsidR="0015614D" w:rsidRPr="000F4A62">
                <w:rPr>
                  <w:rStyle w:val="Hipercze"/>
                </w:rPr>
                <w:t>— — — ContactPerson</w:t>
              </w:r>
            </w:hyperlink>
          </w:p>
        </w:tc>
        <w:tc>
          <w:tcPr>
            <w:tcW w:w="1134" w:type="dxa"/>
            <w:tcBorders>
              <w:top w:val="nil"/>
              <w:left w:val="nil"/>
              <w:bottom w:val="nil"/>
              <w:right w:val="nil"/>
            </w:tcBorders>
            <w:hideMark/>
          </w:tcPr>
          <w:p w14:paraId="096D8CC3" w14:textId="77777777" w:rsidR="0015614D" w:rsidRPr="000F4A62" w:rsidRDefault="0015614D" w:rsidP="00935310">
            <w:r w:rsidRPr="000F4A62">
              <w:t>0..9</w:t>
            </w:r>
          </w:p>
        </w:tc>
        <w:tc>
          <w:tcPr>
            <w:tcW w:w="1134" w:type="dxa"/>
            <w:tcBorders>
              <w:top w:val="nil"/>
              <w:left w:val="nil"/>
              <w:bottom w:val="nil"/>
              <w:right w:val="nil"/>
            </w:tcBorders>
            <w:hideMark/>
          </w:tcPr>
          <w:p w14:paraId="4ABDC000" w14:textId="77777777" w:rsidR="0015614D" w:rsidRPr="000F4A62" w:rsidRDefault="0015614D" w:rsidP="00935310">
            <w:r w:rsidRPr="000F4A62">
              <w:t>-</w:t>
            </w:r>
          </w:p>
        </w:tc>
      </w:tr>
      <w:tr w:rsidR="0015614D" w:rsidRPr="000F4A62" w14:paraId="1E6DB529" w14:textId="77777777" w:rsidTr="00935310">
        <w:trPr>
          <w:cantSplit/>
        </w:trPr>
        <w:tc>
          <w:tcPr>
            <w:tcW w:w="0" w:type="auto"/>
            <w:tcBorders>
              <w:top w:val="nil"/>
              <w:left w:val="nil"/>
              <w:bottom w:val="nil"/>
              <w:right w:val="nil"/>
            </w:tcBorders>
            <w:hideMark/>
          </w:tcPr>
          <w:p w14:paraId="5AA1B79B" w14:textId="67DF7D64" w:rsidR="0015614D" w:rsidRPr="000F4A62" w:rsidRDefault="00000000" w:rsidP="00935310">
            <w:hyperlink w:anchor="-990813831" w:tooltip="CustomsOfficeOfDeclaration" w:history="1">
              <w:r w:rsidR="0015614D" w:rsidRPr="000F4A62">
                <w:rPr>
                  <w:rStyle w:val="Hipercze"/>
                </w:rPr>
                <w:t>— — CustomsOfficeOfDeclaration</w:t>
              </w:r>
            </w:hyperlink>
          </w:p>
        </w:tc>
        <w:tc>
          <w:tcPr>
            <w:tcW w:w="1134" w:type="dxa"/>
            <w:tcBorders>
              <w:top w:val="nil"/>
              <w:left w:val="nil"/>
              <w:bottom w:val="nil"/>
              <w:right w:val="nil"/>
            </w:tcBorders>
            <w:hideMark/>
          </w:tcPr>
          <w:p w14:paraId="090DA6D4" w14:textId="77777777" w:rsidR="0015614D" w:rsidRPr="000F4A62" w:rsidRDefault="0015614D" w:rsidP="00935310">
            <w:r w:rsidRPr="000F4A62">
              <w:t>1</w:t>
            </w:r>
          </w:p>
        </w:tc>
        <w:tc>
          <w:tcPr>
            <w:tcW w:w="1134" w:type="dxa"/>
            <w:tcBorders>
              <w:top w:val="nil"/>
              <w:left w:val="nil"/>
              <w:bottom w:val="nil"/>
              <w:right w:val="nil"/>
            </w:tcBorders>
            <w:hideMark/>
          </w:tcPr>
          <w:p w14:paraId="6BC5CD9B" w14:textId="77777777" w:rsidR="0015614D" w:rsidRPr="000F4A62" w:rsidRDefault="0015614D" w:rsidP="00935310">
            <w:r w:rsidRPr="000F4A62">
              <w:t>-</w:t>
            </w:r>
          </w:p>
        </w:tc>
      </w:tr>
      <w:tr w:rsidR="0015614D" w:rsidRPr="000F4A62" w14:paraId="2A1C63F8" w14:textId="77777777" w:rsidTr="00935310">
        <w:trPr>
          <w:cantSplit/>
        </w:trPr>
        <w:tc>
          <w:tcPr>
            <w:tcW w:w="0" w:type="auto"/>
            <w:tcBorders>
              <w:top w:val="nil"/>
              <w:left w:val="nil"/>
              <w:bottom w:val="nil"/>
              <w:right w:val="nil"/>
            </w:tcBorders>
            <w:hideMark/>
          </w:tcPr>
          <w:p w14:paraId="71CBB77D" w14:textId="6C3986CB" w:rsidR="0015614D" w:rsidRPr="000F4A62" w:rsidRDefault="00000000" w:rsidP="00935310">
            <w:hyperlink w:anchor="-1494314245" w:tooltip="CustomsOfficeOfPresentation" w:history="1">
              <w:r w:rsidR="0015614D" w:rsidRPr="000F4A62">
                <w:rPr>
                  <w:rStyle w:val="Hipercze"/>
                </w:rPr>
                <w:t>— — CustomsOfficeOfPresentation</w:t>
              </w:r>
            </w:hyperlink>
          </w:p>
        </w:tc>
        <w:tc>
          <w:tcPr>
            <w:tcW w:w="1134" w:type="dxa"/>
            <w:tcBorders>
              <w:top w:val="nil"/>
              <w:left w:val="nil"/>
              <w:bottom w:val="nil"/>
              <w:right w:val="nil"/>
            </w:tcBorders>
            <w:hideMark/>
          </w:tcPr>
          <w:p w14:paraId="2F4B2F32" w14:textId="77777777" w:rsidR="0015614D" w:rsidRPr="000F4A62" w:rsidRDefault="0015614D" w:rsidP="00935310">
            <w:r w:rsidRPr="000F4A62">
              <w:t>0..1</w:t>
            </w:r>
          </w:p>
        </w:tc>
        <w:tc>
          <w:tcPr>
            <w:tcW w:w="1134" w:type="dxa"/>
            <w:tcBorders>
              <w:top w:val="nil"/>
              <w:left w:val="nil"/>
              <w:bottom w:val="nil"/>
              <w:right w:val="nil"/>
            </w:tcBorders>
            <w:hideMark/>
          </w:tcPr>
          <w:p w14:paraId="725E6382" w14:textId="77777777" w:rsidR="0015614D" w:rsidRPr="000F4A62" w:rsidRDefault="0015614D" w:rsidP="00935310">
            <w:r w:rsidRPr="000F4A62">
              <w:t>-</w:t>
            </w:r>
          </w:p>
        </w:tc>
      </w:tr>
      <w:tr w:rsidR="0015614D" w:rsidRPr="000F4A62" w14:paraId="4FAE3EB1" w14:textId="77777777" w:rsidTr="00935310">
        <w:trPr>
          <w:cantSplit/>
        </w:trPr>
        <w:tc>
          <w:tcPr>
            <w:tcW w:w="0" w:type="auto"/>
            <w:tcBorders>
              <w:top w:val="nil"/>
              <w:left w:val="nil"/>
              <w:bottom w:val="nil"/>
              <w:right w:val="nil"/>
            </w:tcBorders>
            <w:hideMark/>
          </w:tcPr>
          <w:p w14:paraId="1E33F0BF" w14:textId="5298E2FF" w:rsidR="0015614D" w:rsidRPr="000F4A62" w:rsidRDefault="00000000" w:rsidP="00935310">
            <w:hyperlink w:anchor="-891869289" w:tooltip="GoodsShipments" w:history="1">
              <w:r w:rsidR="0015614D" w:rsidRPr="000F4A62">
                <w:rPr>
                  <w:rStyle w:val="Hipercze"/>
                </w:rPr>
                <w:t xml:space="preserve">— — </w:t>
              </w:r>
              <w:r w:rsidR="0015614D" w:rsidRPr="000F4A62">
                <w:rPr>
                  <w:rStyle w:val="Hipercze"/>
                  <w:b/>
                  <w:bCs/>
                </w:rPr>
                <w:t>GoodsShipments</w:t>
              </w:r>
            </w:hyperlink>
          </w:p>
        </w:tc>
        <w:tc>
          <w:tcPr>
            <w:tcW w:w="1134" w:type="dxa"/>
            <w:tcBorders>
              <w:top w:val="nil"/>
              <w:left w:val="nil"/>
              <w:bottom w:val="nil"/>
              <w:right w:val="nil"/>
            </w:tcBorders>
            <w:hideMark/>
          </w:tcPr>
          <w:p w14:paraId="49A78616" w14:textId="77777777" w:rsidR="0015614D" w:rsidRPr="000F4A62" w:rsidRDefault="0015614D" w:rsidP="00935310">
            <w:r w:rsidRPr="000F4A62">
              <w:t>1..9999</w:t>
            </w:r>
          </w:p>
        </w:tc>
        <w:tc>
          <w:tcPr>
            <w:tcW w:w="1134" w:type="dxa"/>
            <w:tcBorders>
              <w:top w:val="nil"/>
              <w:left w:val="nil"/>
              <w:bottom w:val="nil"/>
              <w:right w:val="nil"/>
            </w:tcBorders>
            <w:hideMark/>
          </w:tcPr>
          <w:p w14:paraId="3ACFC466" w14:textId="77777777" w:rsidR="0015614D" w:rsidRPr="000F4A62" w:rsidRDefault="0015614D" w:rsidP="00935310">
            <w:r w:rsidRPr="000F4A62">
              <w:t>-</w:t>
            </w:r>
          </w:p>
        </w:tc>
      </w:tr>
      <w:tr w:rsidR="0015614D" w:rsidRPr="000F4A62" w14:paraId="3CCFA678" w14:textId="77777777" w:rsidTr="00935310">
        <w:trPr>
          <w:cantSplit/>
        </w:trPr>
        <w:tc>
          <w:tcPr>
            <w:tcW w:w="0" w:type="auto"/>
            <w:tcBorders>
              <w:top w:val="nil"/>
              <w:left w:val="nil"/>
              <w:bottom w:val="nil"/>
              <w:right w:val="nil"/>
            </w:tcBorders>
            <w:hideMark/>
          </w:tcPr>
          <w:p w14:paraId="6AA7EAA2" w14:textId="6B2B36BE" w:rsidR="0015614D" w:rsidRPr="000F4A62" w:rsidRDefault="00000000" w:rsidP="00935310">
            <w:hyperlink w:anchor="-993375543" w:tooltip="PreviousDocument" w:history="1">
              <w:r w:rsidR="0015614D" w:rsidRPr="000F4A62">
                <w:rPr>
                  <w:rStyle w:val="Hipercze"/>
                </w:rPr>
                <w:t>— — — PreviousDocument</w:t>
              </w:r>
            </w:hyperlink>
          </w:p>
        </w:tc>
        <w:tc>
          <w:tcPr>
            <w:tcW w:w="1134" w:type="dxa"/>
            <w:tcBorders>
              <w:top w:val="nil"/>
              <w:left w:val="nil"/>
              <w:bottom w:val="nil"/>
              <w:right w:val="nil"/>
            </w:tcBorders>
            <w:hideMark/>
          </w:tcPr>
          <w:p w14:paraId="46E13CFE" w14:textId="77777777" w:rsidR="0015614D" w:rsidRPr="000F4A62" w:rsidRDefault="0015614D" w:rsidP="00935310">
            <w:r w:rsidRPr="000F4A62">
              <w:t>0..99</w:t>
            </w:r>
          </w:p>
        </w:tc>
        <w:tc>
          <w:tcPr>
            <w:tcW w:w="1134" w:type="dxa"/>
            <w:tcBorders>
              <w:top w:val="nil"/>
              <w:left w:val="nil"/>
              <w:bottom w:val="nil"/>
              <w:right w:val="nil"/>
            </w:tcBorders>
            <w:hideMark/>
          </w:tcPr>
          <w:p w14:paraId="49EDA494" w14:textId="77777777" w:rsidR="0015614D" w:rsidRPr="000F4A62" w:rsidRDefault="0015614D" w:rsidP="00935310">
            <w:r w:rsidRPr="000F4A62">
              <w:t>-</w:t>
            </w:r>
          </w:p>
        </w:tc>
      </w:tr>
      <w:tr w:rsidR="0015614D" w:rsidRPr="000F4A62" w14:paraId="5767B1D2" w14:textId="77777777" w:rsidTr="00935310">
        <w:trPr>
          <w:cantSplit/>
        </w:trPr>
        <w:tc>
          <w:tcPr>
            <w:tcW w:w="0" w:type="auto"/>
            <w:tcBorders>
              <w:top w:val="nil"/>
              <w:left w:val="nil"/>
              <w:bottom w:val="nil"/>
              <w:right w:val="nil"/>
            </w:tcBorders>
            <w:hideMark/>
          </w:tcPr>
          <w:p w14:paraId="0532283B" w14:textId="77329A74" w:rsidR="0015614D" w:rsidRPr="000F4A62" w:rsidRDefault="00000000" w:rsidP="00935310">
            <w:hyperlink w:anchor="-1732302381" w:tooltip="LocationOfGoods" w:history="1">
              <w:r w:rsidR="0015614D" w:rsidRPr="000F4A62">
                <w:rPr>
                  <w:rStyle w:val="Hipercze"/>
                </w:rPr>
                <w:t>— — — LocationOfGoods</w:t>
              </w:r>
            </w:hyperlink>
          </w:p>
        </w:tc>
        <w:tc>
          <w:tcPr>
            <w:tcW w:w="1134" w:type="dxa"/>
            <w:tcBorders>
              <w:top w:val="nil"/>
              <w:left w:val="nil"/>
              <w:bottom w:val="nil"/>
              <w:right w:val="nil"/>
            </w:tcBorders>
            <w:hideMark/>
          </w:tcPr>
          <w:p w14:paraId="703E22B7" w14:textId="77777777" w:rsidR="0015614D" w:rsidRPr="000F4A62" w:rsidRDefault="0015614D" w:rsidP="00935310">
            <w:r w:rsidRPr="000F4A62">
              <w:t>1</w:t>
            </w:r>
          </w:p>
        </w:tc>
        <w:tc>
          <w:tcPr>
            <w:tcW w:w="1134" w:type="dxa"/>
            <w:tcBorders>
              <w:top w:val="nil"/>
              <w:left w:val="nil"/>
              <w:bottom w:val="nil"/>
              <w:right w:val="nil"/>
            </w:tcBorders>
            <w:hideMark/>
          </w:tcPr>
          <w:p w14:paraId="1AC6CB08" w14:textId="77777777" w:rsidR="0015614D" w:rsidRPr="000F4A62" w:rsidRDefault="0015614D" w:rsidP="00935310">
            <w:r w:rsidRPr="000F4A62">
              <w:t>-</w:t>
            </w:r>
          </w:p>
        </w:tc>
      </w:tr>
      <w:tr w:rsidR="0015614D" w:rsidRPr="000F4A62" w14:paraId="090868F6" w14:textId="77777777" w:rsidTr="00935310">
        <w:trPr>
          <w:cantSplit/>
        </w:trPr>
        <w:tc>
          <w:tcPr>
            <w:tcW w:w="0" w:type="auto"/>
            <w:tcBorders>
              <w:top w:val="nil"/>
              <w:left w:val="nil"/>
              <w:bottom w:val="nil"/>
              <w:right w:val="nil"/>
            </w:tcBorders>
            <w:hideMark/>
          </w:tcPr>
          <w:p w14:paraId="401D9CCE" w14:textId="4C8A6ED7" w:rsidR="0015614D" w:rsidRPr="000F4A62" w:rsidRDefault="00000000" w:rsidP="00935310">
            <w:hyperlink w:anchor="21631875" w:tooltip="CustomsOffice" w:history="1">
              <w:r w:rsidR="0015614D" w:rsidRPr="000F4A62">
                <w:rPr>
                  <w:rStyle w:val="Hipercze"/>
                </w:rPr>
                <w:t>— — — — CustomsOffice</w:t>
              </w:r>
            </w:hyperlink>
          </w:p>
        </w:tc>
        <w:tc>
          <w:tcPr>
            <w:tcW w:w="1134" w:type="dxa"/>
            <w:tcBorders>
              <w:top w:val="nil"/>
              <w:left w:val="nil"/>
              <w:bottom w:val="nil"/>
              <w:right w:val="nil"/>
            </w:tcBorders>
            <w:hideMark/>
          </w:tcPr>
          <w:p w14:paraId="4B156AAB" w14:textId="77777777" w:rsidR="0015614D" w:rsidRPr="000F4A62" w:rsidRDefault="0015614D" w:rsidP="00935310">
            <w:r w:rsidRPr="000F4A62">
              <w:t>0..1</w:t>
            </w:r>
          </w:p>
        </w:tc>
        <w:tc>
          <w:tcPr>
            <w:tcW w:w="1134" w:type="dxa"/>
            <w:tcBorders>
              <w:top w:val="nil"/>
              <w:left w:val="nil"/>
              <w:bottom w:val="nil"/>
              <w:right w:val="nil"/>
            </w:tcBorders>
            <w:hideMark/>
          </w:tcPr>
          <w:p w14:paraId="0FAA082D" w14:textId="77777777" w:rsidR="0015614D" w:rsidRPr="000F4A62" w:rsidRDefault="0015614D" w:rsidP="00935310">
            <w:r w:rsidRPr="000F4A62">
              <w:t>-</w:t>
            </w:r>
          </w:p>
        </w:tc>
      </w:tr>
      <w:tr w:rsidR="0015614D" w:rsidRPr="000F4A62" w14:paraId="03137980" w14:textId="77777777" w:rsidTr="00935310">
        <w:trPr>
          <w:cantSplit/>
        </w:trPr>
        <w:tc>
          <w:tcPr>
            <w:tcW w:w="0" w:type="auto"/>
            <w:tcBorders>
              <w:top w:val="nil"/>
              <w:left w:val="nil"/>
              <w:bottom w:val="nil"/>
              <w:right w:val="nil"/>
            </w:tcBorders>
            <w:hideMark/>
          </w:tcPr>
          <w:p w14:paraId="22AF6B34" w14:textId="0AE54A9B" w:rsidR="0015614D" w:rsidRPr="000F4A62" w:rsidRDefault="00000000" w:rsidP="00935310">
            <w:hyperlink w:anchor="1745531074" w:tooltip="GNSS" w:history="1">
              <w:r w:rsidR="0015614D" w:rsidRPr="000F4A62">
                <w:rPr>
                  <w:rStyle w:val="Hipercze"/>
                </w:rPr>
                <w:t>— — — — GNSS</w:t>
              </w:r>
            </w:hyperlink>
          </w:p>
        </w:tc>
        <w:tc>
          <w:tcPr>
            <w:tcW w:w="1134" w:type="dxa"/>
            <w:tcBorders>
              <w:top w:val="nil"/>
              <w:left w:val="nil"/>
              <w:bottom w:val="nil"/>
              <w:right w:val="nil"/>
            </w:tcBorders>
            <w:hideMark/>
          </w:tcPr>
          <w:p w14:paraId="3EB06875" w14:textId="77777777" w:rsidR="0015614D" w:rsidRPr="000F4A62" w:rsidRDefault="0015614D" w:rsidP="00935310">
            <w:r w:rsidRPr="000F4A62">
              <w:t>0..1</w:t>
            </w:r>
          </w:p>
        </w:tc>
        <w:tc>
          <w:tcPr>
            <w:tcW w:w="1134" w:type="dxa"/>
            <w:tcBorders>
              <w:top w:val="nil"/>
              <w:left w:val="nil"/>
              <w:bottom w:val="nil"/>
              <w:right w:val="nil"/>
            </w:tcBorders>
            <w:hideMark/>
          </w:tcPr>
          <w:p w14:paraId="10A41DAF" w14:textId="77777777" w:rsidR="0015614D" w:rsidRPr="000F4A62" w:rsidRDefault="0015614D" w:rsidP="00935310">
            <w:r w:rsidRPr="000F4A62">
              <w:t>-</w:t>
            </w:r>
          </w:p>
        </w:tc>
      </w:tr>
      <w:tr w:rsidR="0015614D" w:rsidRPr="000F4A62" w14:paraId="2C301595" w14:textId="77777777" w:rsidTr="00935310">
        <w:trPr>
          <w:cantSplit/>
        </w:trPr>
        <w:tc>
          <w:tcPr>
            <w:tcW w:w="0" w:type="auto"/>
            <w:tcBorders>
              <w:top w:val="nil"/>
              <w:left w:val="nil"/>
              <w:bottom w:val="nil"/>
              <w:right w:val="nil"/>
            </w:tcBorders>
            <w:hideMark/>
          </w:tcPr>
          <w:p w14:paraId="1D28DC73" w14:textId="567CB5CC" w:rsidR="0015614D" w:rsidRPr="000F4A62" w:rsidRDefault="00000000" w:rsidP="00935310">
            <w:hyperlink w:anchor="515835540" w:tooltip="EconomicOperator" w:history="1">
              <w:r w:rsidR="0015614D" w:rsidRPr="000F4A62">
                <w:rPr>
                  <w:rStyle w:val="Hipercze"/>
                </w:rPr>
                <w:t>— — — — EconomicOperator</w:t>
              </w:r>
            </w:hyperlink>
          </w:p>
        </w:tc>
        <w:tc>
          <w:tcPr>
            <w:tcW w:w="1134" w:type="dxa"/>
            <w:tcBorders>
              <w:top w:val="nil"/>
              <w:left w:val="nil"/>
              <w:bottom w:val="nil"/>
              <w:right w:val="nil"/>
            </w:tcBorders>
            <w:hideMark/>
          </w:tcPr>
          <w:p w14:paraId="439DDD0E" w14:textId="77777777" w:rsidR="0015614D" w:rsidRPr="000F4A62" w:rsidRDefault="0015614D" w:rsidP="00935310">
            <w:r w:rsidRPr="000F4A62">
              <w:t>0..1</w:t>
            </w:r>
          </w:p>
        </w:tc>
        <w:tc>
          <w:tcPr>
            <w:tcW w:w="1134" w:type="dxa"/>
            <w:tcBorders>
              <w:top w:val="nil"/>
              <w:left w:val="nil"/>
              <w:bottom w:val="nil"/>
              <w:right w:val="nil"/>
            </w:tcBorders>
            <w:hideMark/>
          </w:tcPr>
          <w:p w14:paraId="1A363230" w14:textId="77777777" w:rsidR="0015614D" w:rsidRPr="000F4A62" w:rsidRDefault="0015614D" w:rsidP="00935310">
            <w:r w:rsidRPr="000F4A62">
              <w:t>-</w:t>
            </w:r>
          </w:p>
        </w:tc>
      </w:tr>
      <w:tr w:rsidR="0015614D" w:rsidRPr="000F4A62" w14:paraId="19BB8195" w14:textId="77777777" w:rsidTr="00935310">
        <w:trPr>
          <w:cantSplit/>
        </w:trPr>
        <w:tc>
          <w:tcPr>
            <w:tcW w:w="0" w:type="auto"/>
            <w:tcBorders>
              <w:top w:val="nil"/>
              <w:left w:val="nil"/>
              <w:bottom w:val="nil"/>
              <w:right w:val="nil"/>
            </w:tcBorders>
            <w:hideMark/>
          </w:tcPr>
          <w:p w14:paraId="4BB8CD2B" w14:textId="708C7623" w:rsidR="0015614D" w:rsidRPr="000F4A62" w:rsidRDefault="00000000" w:rsidP="00935310">
            <w:hyperlink w:anchor="1563683513" w:tooltip="Address" w:history="1">
              <w:r w:rsidR="0015614D" w:rsidRPr="000F4A62">
                <w:rPr>
                  <w:rStyle w:val="Hipercze"/>
                </w:rPr>
                <w:t>— — — — Address</w:t>
              </w:r>
            </w:hyperlink>
          </w:p>
        </w:tc>
        <w:tc>
          <w:tcPr>
            <w:tcW w:w="1134" w:type="dxa"/>
            <w:tcBorders>
              <w:top w:val="nil"/>
              <w:left w:val="nil"/>
              <w:bottom w:val="nil"/>
              <w:right w:val="nil"/>
            </w:tcBorders>
            <w:hideMark/>
          </w:tcPr>
          <w:p w14:paraId="0BA3D4DF" w14:textId="77777777" w:rsidR="0015614D" w:rsidRPr="000F4A62" w:rsidRDefault="0015614D" w:rsidP="00935310">
            <w:r w:rsidRPr="000F4A62">
              <w:t>0..1</w:t>
            </w:r>
          </w:p>
        </w:tc>
        <w:tc>
          <w:tcPr>
            <w:tcW w:w="1134" w:type="dxa"/>
            <w:tcBorders>
              <w:top w:val="nil"/>
              <w:left w:val="nil"/>
              <w:bottom w:val="nil"/>
              <w:right w:val="nil"/>
            </w:tcBorders>
            <w:hideMark/>
          </w:tcPr>
          <w:p w14:paraId="272A3838" w14:textId="77777777" w:rsidR="0015614D" w:rsidRPr="000F4A62" w:rsidRDefault="0015614D" w:rsidP="00935310">
            <w:r w:rsidRPr="000F4A62">
              <w:t>-</w:t>
            </w:r>
          </w:p>
        </w:tc>
      </w:tr>
      <w:tr w:rsidR="0015614D" w:rsidRPr="000F4A62" w14:paraId="427F7998" w14:textId="77777777" w:rsidTr="00935310">
        <w:trPr>
          <w:cantSplit/>
        </w:trPr>
        <w:tc>
          <w:tcPr>
            <w:tcW w:w="0" w:type="auto"/>
            <w:tcBorders>
              <w:top w:val="nil"/>
              <w:left w:val="nil"/>
              <w:bottom w:val="nil"/>
              <w:right w:val="nil"/>
            </w:tcBorders>
            <w:hideMark/>
          </w:tcPr>
          <w:p w14:paraId="4966DE4F" w14:textId="3E745743" w:rsidR="0015614D" w:rsidRPr="000F4A62" w:rsidRDefault="00000000" w:rsidP="00935310">
            <w:hyperlink w:anchor="-1639518612" w:tooltip="PostcodeAddress" w:history="1">
              <w:r w:rsidR="0015614D" w:rsidRPr="000F4A62">
                <w:rPr>
                  <w:rStyle w:val="Hipercze"/>
                </w:rPr>
                <w:t>— — — — PostcodeAddress</w:t>
              </w:r>
            </w:hyperlink>
          </w:p>
        </w:tc>
        <w:tc>
          <w:tcPr>
            <w:tcW w:w="1134" w:type="dxa"/>
            <w:tcBorders>
              <w:top w:val="nil"/>
              <w:left w:val="nil"/>
              <w:bottom w:val="nil"/>
              <w:right w:val="nil"/>
            </w:tcBorders>
            <w:hideMark/>
          </w:tcPr>
          <w:p w14:paraId="0A6B6AD9" w14:textId="77777777" w:rsidR="0015614D" w:rsidRPr="000F4A62" w:rsidRDefault="0015614D" w:rsidP="00935310">
            <w:r w:rsidRPr="000F4A62">
              <w:t>0..1</w:t>
            </w:r>
          </w:p>
        </w:tc>
        <w:tc>
          <w:tcPr>
            <w:tcW w:w="1134" w:type="dxa"/>
            <w:tcBorders>
              <w:top w:val="nil"/>
              <w:left w:val="nil"/>
              <w:bottom w:val="nil"/>
              <w:right w:val="nil"/>
            </w:tcBorders>
            <w:hideMark/>
          </w:tcPr>
          <w:p w14:paraId="55EEBAC2" w14:textId="77777777" w:rsidR="0015614D" w:rsidRPr="000F4A62" w:rsidRDefault="0015614D" w:rsidP="00935310">
            <w:r w:rsidRPr="000F4A62">
              <w:t>-</w:t>
            </w:r>
          </w:p>
        </w:tc>
      </w:tr>
      <w:tr w:rsidR="0015614D" w:rsidRPr="000F4A62" w14:paraId="1F480595" w14:textId="77777777" w:rsidTr="00935310">
        <w:trPr>
          <w:cantSplit/>
        </w:trPr>
        <w:tc>
          <w:tcPr>
            <w:tcW w:w="0" w:type="auto"/>
            <w:tcBorders>
              <w:top w:val="nil"/>
              <w:left w:val="nil"/>
              <w:bottom w:val="nil"/>
              <w:right w:val="nil"/>
            </w:tcBorders>
            <w:hideMark/>
          </w:tcPr>
          <w:p w14:paraId="2F68A33F" w14:textId="2C1B188D" w:rsidR="0015614D" w:rsidRPr="000F4A62" w:rsidRDefault="00000000" w:rsidP="00935310">
            <w:hyperlink w:anchor="-1723317188" w:tooltip="TransportEquipment" w:history="1">
              <w:r w:rsidR="0015614D" w:rsidRPr="000F4A62">
                <w:rPr>
                  <w:rStyle w:val="Hipercze"/>
                </w:rPr>
                <w:t>— — — TransportEquipment</w:t>
              </w:r>
            </w:hyperlink>
          </w:p>
        </w:tc>
        <w:tc>
          <w:tcPr>
            <w:tcW w:w="1134" w:type="dxa"/>
            <w:tcBorders>
              <w:top w:val="nil"/>
              <w:left w:val="nil"/>
              <w:bottom w:val="nil"/>
              <w:right w:val="nil"/>
            </w:tcBorders>
            <w:hideMark/>
          </w:tcPr>
          <w:p w14:paraId="5C4B785C" w14:textId="77777777" w:rsidR="0015614D" w:rsidRPr="000F4A62" w:rsidRDefault="0015614D" w:rsidP="00935310">
            <w:r w:rsidRPr="000F4A62">
              <w:t>0..9999</w:t>
            </w:r>
          </w:p>
        </w:tc>
        <w:tc>
          <w:tcPr>
            <w:tcW w:w="1134" w:type="dxa"/>
            <w:tcBorders>
              <w:top w:val="nil"/>
              <w:left w:val="nil"/>
              <w:bottom w:val="nil"/>
              <w:right w:val="nil"/>
            </w:tcBorders>
            <w:hideMark/>
          </w:tcPr>
          <w:p w14:paraId="56553E68" w14:textId="77777777" w:rsidR="0015614D" w:rsidRPr="000F4A62" w:rsidRDefault="0015614D" w:rsidP="00935310">
            <w:r w:rsidRPr="000F4A62">
              <w:t>-</w:t>
            </w:r>
          </w:p>
        </w:tc>
      </w:tr>
      <w:tr w:rsidR="0015614D" w:rsidRPr="000F4A62" w14:paraId="0D1A001B" w14:textId="77777777" w:rsidTr="00935310">
        <w:trPr>
          <w:cantSplit/>
        </w:trPr>
        <w:tc>
          <w:tcPr>
            <w:tcW w:w="0" w:type="auto"/>
            <w:tcBorders>
              <w:top w:val="nil"/>
              <w:left w:val="nil"/>
              <w:bottom w:val="nil"/>
              <w:right w:val="nil"/>
            </w:tcBorders>
            <w:hideMark/>
          </w:tcPr>
          <w:p w14:paraId="290AEAE4" w14:textId="0AF226A3" w:rsidR="0015614D" w:rsidRPr="000F4A62" w:rsidRDefault="00000000" w:rsidP="00935310">
            <w:hyperlink w:anchor="-62994265" w:tooltip="GoodsReference" w:history="1">
              <w:r w:rsidR="0015614D" w:rsidRPr="000F4A62">
                <w:rPr>
                  <w:rStyle w:val="Hipercze"/>
                </w:rPr>
                <w:t>— — — — GoodsReference</w:t>
              </w:r>
            </w:hyperlink>
          </w:p>
        </w:tc>
        <w:tc>
          <w:tcPr>
            <w:tcW w:w="1134" w:type="dxa"/>
            <w:tcBorders>
              <w:top w:val="nil"/>
              <w:left w:val="nil"/>
              <w:bottom w:val="nil"/>
              <w:right w:val="nil"/>
            </w:tcBorders>
            <w:hideMark/>
          </w:tcPr>
          <w:p w14:paraId="22E1E46D" w14:textId="77777777" w:rsidR="0015614D" w:rsidRPr="000F4A62" w:rsidRDefault="0015614D" w:rsidP="00935310">
            <w:r w:rsidRPr="000F4A62">
              <w:t>1..9999</w:t>
            </w:r>
          </w:p>
        </w:tc>
        <w:tc>
          <w:tcPr>
            <w:tcW w:w="1134" w:type="dxa"/>
            <w:tcBorders>
              <w:top w:val="nil"/>
              <w:left w:val="nil"/>
              <w:bottom w:val="nil"/>
              <w:right w:val="nil"/>
            </w:tcBorders>
            <w:hideMark/>
          </w:tcPr>
          <w:p w14:paraId="4F04FAE5" w14:textId="77777777" w:rsidR="0015614D" w:rsidRPr="000F4A62" w:rsidRDefault="0015614D" w:rsidP="00935310">
            <w:r w:rsidRPr="000F4A62">
              <w:t>-</w:t>
            </w:r>
          </w:p>
        </w:tc>
      </w:tr>
      <w:tr w:rsidR="0015614D" w:rsidRPr="000F4A62" w14:paraId="3C1C985C" w14:textId="77777777" w:rsidTr="00935310">
        <w:trPr>
          <w:cantSplit/>
        </w:trPr>
        <w:tc>
          <w:tcPr>
            <w:tcW w:w="0" w:type="auto"/>
            <w:tcBorders>
              <w:top w:val="nil"/>
              <w:left w:val="nil"/>
              <w:bottom w:val="nil"/>
              <w:right w:val="nil"/>
            </w:tcBorders>
            <w:hideMark/>
          </w:tcPr>
          <w:p w14:paraId="3982C847" w14:textId="312A7E24" w:rsidR="0015614D" w:rsidRPr="000F4A62" w:rsidRDefault="00000000" w:rsidP="00935310">
            <w:hyperlink w:anchor="-353746024" w:tooltip="Signature" w:history="1">
              <w:r w:rsidR="0015614D" w:rsidRPr="000F4A62">
                <w:rPr>
                  <w:rStyle w:val="Hipercze"/>
                </w:rPr>
                <w:t>— Signature</w:t>
              </w:r>
            </w:hyperlink>
          </w:p>
        </w:tc>
        <w:tc>
          <w:tcPr>
            <w:tcW w:w="1134" w:type="dxa"/>
            <w:tcBorders>
              <w:top w:val="nil"/>
              <w:left w:val="nil"/>
              <w:bottom w:val="nil"/>
              <w:right w:val="nil"/>
            </w:tcBorders>
            <w:hideMark/>
          </w:tcPr>
          <w:p w14:paraId="694A15AC" w14:textId="77777777" w:rsidR="0015614D" w:rsidRPr="000F4A62" w:rsidRDefault="0015614D" w:rsidP="00935310">
            <w:r w:rsidRPr="000F4A62">
              <w:t>0..1</w:t>
            </w:r>
          </w:p>
        </w:tc>
        <w:tc>
          <w:tcPr>
            <w:tcW w:w="1134" w:type="dxa"/>
            <w:tcBorders>
              <w:top w:val="nil"/>
              <w:left w:val="nil"/>
              <w:bottom w:val="nil"/>
              <w:right w:val="nil"/>
            </w:tcBorders>
            <w:hideMark/>
          </w:tcPr>
          <w:p w14:paraId="5A2E4512" w14:textId="77777777" w:rsidR="0015614D" w:rsidRPr="000F4A62" w:rsidRDefault="0015614D" w:rsidP="00935310">
            <w:r w:rsidRPr="000F4A62">
              <w:t>-</w:t>
            </w:r>
          </w:p>
        </w:tc>
      </w:tr>
    </w:tbl>
    <w:p w14:paraId="300DCC94" w14:textId="77777777" w:rsidR="0015614D" w:rsidRPr="000F4A62" w:rsidRDefault="0015614D" w:rsidP="00F42053">
      <w:pPr>
        <w:pStyle w:val="Nagwek3"/>
      </w:pPr>
      <w:r w:rsidRPr="000F4A62">
        <w:t>Zawartość</w:t>
      </w:r>
    </w:p>
    <w:p w14:paraId="1C6E045D" w14:textId="77777777" w:rsidR="0015614D" w:rsidRPr="000F4A62" w:rsidRDefault="0015614D" w:rsidP="0015614D">
      <w:bookmarkStart w:id="517" w:name="85199086"/>
      <w:r w:rsidRPr="000F4A62">
        <w:t>/</w:t>
      </w:r>
      <w:r w:rsidRPr="000F4A62">
        <w:rPr>
          <w:b/>
          <w:bCs/>
        </w:rPr>
        <w:t>ZCX32</w:t>
      </w:r>
      <w:bookmarkEnd w:id="517"/>
    </w:p>
    <w:tbl>
      <w:tblPr>
        <w:tblW w:w="0" w:type="auto"/>
        <w:tblCellMar>
          <w:top w:w="75" w:type="dxa"/>
          <w:left w:w="75" w:type="dxa"/>
          <w:bottom w:w="75" w:type="dxa"/>
          <w:right w:w="75" w:type="dxa"/>
        </w:tblCellMar>
        <w:tblLook w:val="04A0" w:firstRow="1" w:lastRow="0" w:firstColumn="1" w:lastColumn="0" w:noHBand="0" w:noVBand="1"/>
        <w:tblCaption w:val="Grupa danych /ZCX32"/>
        <w:tblDescription w:val="Tabela: Grupa danych /ZCX32"/>
      </w:tblPr>
      <w:tblGrid>
        <w:gridCol w:w="4817"/>
        <w:gridCol w:w="1417"/>
        <w:gridCol w:w="851"/>
        <w:gridCol w:w="851"/>
        <w:gridCol w:w="709"/>
        <w:gridCol w:w="709"/>
      </w:tblGrid>
      <w:tr w:rsidR="0015614D" w:rsidRPr="000F4A62" w14:paraId="0B399165" w14:textId="77777777" w:rsidTr="00935310">
        <w:trPr>
          <w:cantSplit/>
        </w:trPr>
        <w:tc>
          <w:tcPr>
            <w:tcW w:w="4820" w:type="dxa"/>
            <w:tcBorders>
              <w:top w:val="nil"/>
              <w:left w:val="nil"/>
              <w:bottom w:val="nil"/>
              <w:right w:val="nil"/>
            </w:tcBorders>
            <w:hideMark/>
          </w:tcPr>
          <w:p w14:paraId="43AA18E9" w14:textId="77777777" w:rsidR="0015614D" w:rsidRPr="000F4A62" w:rsidRDefault="0015614D" w:rsidP="00935310">
            <w:r w:rsidRPr="000F4A62">
              <w:t>Element główny komunikatu</w:t>
            </w:r>
          </w:p>
        </w:tc>
        <w:tc>
          <w:tcPr>
            <w:tcW w:w="1418" w:type="dxa"/>
            <w:tcBorders>
              <w:top w:val="nil"/>
              <w:left w:val="nil"/>
              <w:bottom w:val="nil"/>
              <w:right w:val="nil"/>
            </w:tcBorders>
            <w:hideMark/>
          </w:tcPr>
          <w:p w14:paraId="6F8A742A" w14:textId="77777777" w:rsidR="0015614D" w:rsidRPr="000F4A62" w:rsidRDefault="0015614D" w:rsidP="00935310">
            <w:r w:rsidRPr="000F4A62">
              <w:t>-</w:t>
            </w:r>
          </w:p>
        </w:tc>
        <w:tc>
          <w:tcPr>
            <w:tcW w:w="851" w:type="dxa"/>
            <w:tcBorders>
              <w:top w:val="nil"/>
              <w:left w:val="nil"/>
              <w:bottom w:val="nil"/>
              <w:right w:val="nil"/>
            </w:tcBorders>
            <w:hideMark/>
          </w:tcPr>
          <w:p w14:paraId="2D976113" w14:textId="77777777" w:rsidR="0015614D" w:rsidRPr="000F4A62" w:rsidRDefault="0015614D" w:rsidP="00935310"/>
        </w:tc>
        <w:tc>
          <w:tcPr>
            <w:tcW w:w="851" w:type="dxa"/>
            <w:tcBorders>
              <w:top w:val="nil"/>
              <w:left w:val="nil"/>
              <w:bottom w:val="nil"/>
              <w:right w:val="nil"/>
            </w:tcBorders>
            <w:hideMark/>
          </w:tcPr>
          <w:p w14:paraId="2373EC72" w14:textId="77777777" w:rsidR="0015614D" w:rsidRPr="000F4A62" w:rsidRDefault="0015614D" w:rsidP="00935310"/>
        </w:tc>
        <w:tc>
          <w:tcPr>
            <w:tcW w:w="709" w:type="dxa"/>
            <w:tcBorders>
              <w:top w:val="nil"/>
              <w:left w:val="nil"/>
              <w:bottom w:val="nil"/>
              <w:right w:val="nil"/>
            </w:tcBorders>
            <w:hideMark/>
          </w:tcPr>
          <w:p w14:paraId="3142A363" w14:textId="77777777" w:rsidR="0015614D" w:rsidRPr="000F4A62" w:rsidRDefault="0015614D" w:rsidP="00935310">
            <w:r w:rsidRPr="000F4A62">
              <w:t>1</w:t>
            </w:r>
          </w:p>
        </w:tc>
        <w:tc>
          <w:tcPr>
            <w:tcW w:w="709" w:type="dxa"/>
            <w:tcBorders>
              <w:top w:val="nil"/>
              <w:left w:val="nil"/>
              <w:bottom w:val="nil"/>
              <w:right w:val="nil"/>
            </w:tcBorders>
            <w:hideMark/>
          </w:tcPr>
          <w:p w14:paraId="6482DBDD" w14:textId="77777777" w:rsidR="0015614D" w:rsidRPr="000F4A62" w:rsidRDefault="0015614D" w:rsidP="00935310">
            <w:r w:rsidRPr="000F4A62">
              <w:t>-</w:t>
            </w:r>
          </w:p>
        </w:tc>
      </w:tr>
      <w:tr w:rsidR="0015614D" w:rsidRPr="000F4A62" w14:paraId="1350F00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A8B7694" w14:textId="77777777" w:rsidR="0015614D" w:rsidRPr="000F4A62" w:rsidRDefault="00000000" w:rsidP="00935310">
            <w:pPr>
              <w:rPr>
                <w:b/>
                <w:bCs/>
              </w:rPr>
            </w:pPr>
            <w:r>
              <w:rPr>
                <w:b/>
                <w:bCs/>
              </w:rPr>
              <w:pict w14:anchorId="3741FA23">
                <v:rect id="_x0000_i1465" style="width:0;height:1pt" o:hralign="center" o:hrstd="t" o:hrnoshade="t" o:hr="t" fillcolor="black" stroked="f"/>
              </w:pict>
            </w:r>
          </w:p>
        </w:tc>
      </w:tr>
    </w:tbl>
    <w:p w14:paraId="2314CB02" w14:textId="77777777" w:rsidR="0015614D" w:rsidRPr="000F4A62" w:rsidRDefault="0015614D" w:rsidP="0015614D"/>
    <w:p w14:paraId="6FBCC15F" w14:textId="77777777" w:rsidR="0015614D" w:rsidRPr="000F4A62" w:rsidRDefault="0015614D" w:rsidP="0015614D">
      <w:bookmarkStart w:id="518" w:name="696576090"/>
      <w:r w:rsidRPr="000F4A62">
        <w:t>/ZCX32/</w:t>
      </w:r>
      <w:r w:rsidRPr="000F4A62">
        <w:rPr>
          <w:b/>
          <w:bCs/>
        </w:rPr>
        <w:t>Declaration</w:t>
      </w:r>
      <w:bookmarkEnd w:id="518"/>
    </w:p>
    <w:tbl>
      <w:tblPr>
        <w:tblW w:w="0" w:type="auto"/>
        <w:tblCellMar>
          <w:top w:w="75" w:type="dxa"/>
          <w:left w:w="75" w:type="dxa"/>
          <w:bottom w:w="75" w:type="dxa"/>
          <w:right w:w="75" w:type="dxa"/>
        </w:tblCellMar>
        <w:tblLook w:val="04A0" w:firstRow="1" w:lastRow="0" w:firstColumn="1" w:lastColumn="0" w:noHBand="0" w:noVBand="1"/>
        <w:tblCaption w:val="Grupa danych /ZCX32/Declaration"/>
        <w:tblDescription w:val="Tabela: Grupa danych /ZCX32/Declaration"/>
      </w:tblPr>
      <w:tblGrid>
        <w:gridCol w:w="4644"/>
        <w:gridCol w:w="1322"/>
        <w:gridCol w:w="841"/>
        <w:gridCol w:w="784"/>
        <w:gridCol w:w="671"/>
        <w:gridCol w:w="1092"/>
      </w:tblGrid>
      <w:tr w:rsidR="0015614D" w:rsidRPr="000F4A62" w14:paraId="7A99C258" w14:textId="77777777" w:rsidTr="00935310">
        <w:trPr>
          <w:cantSplit/>
        </w:trPr>
        <w:tc>
          <w:tcPr>
            <w:tcW w:w="4820" w:type="dxa"/>
            <w:tcBorders>
              <w:top w:val="nil"/>
              <w:left w:val="nil"/>
              <w:bottom w:val="nil"/>
              <w:right w:val="nil"/>
            </w:tcBorders>
            <w:hideMark/>
          </w:tcPr>
          <w:p w14:paraId="37535BD0" w14:textId="77777777" w:rsidR="0015614D" w:rsidRPr="000F4A62" w:rsidRDefault="0015614D" w:rsidP="00935310">
            <w:r w:rsidRPr="000F4A62">
              <w:t>Zgłoszenie</w:t>
            </w:r>
          </w:p>
        </w:tc>
        <w:tc>
          <w:tcPr>
            <w:tcW w:w="1418" w:type="dxa"/>
            <w:tcBorders>
              <w:top w:val="nil"/>
              <w:left w:val="nil"/>
              <w:bottom w:val="nil"/>
              <w:right w:val="nil"/>
            </w:tcBorders>
            <w:hideMark/>
          </w:tcPr>
          <w:p w14:paraId="13F60F9C" w14:textId="77777777" w:rsidR="0015614D" w:rsidRPr="000F4A62" w:rsidRDefault="0015614D" w:rsidP="00935310">
            <w:r w:rsidRPr="000F4A62">
              <w:t>-</w:t>
            </w:r>
          </w:p>
        </w:tc>
        <w:tc>
          <w:tcPr>
            <w:tcW w:w="851" w:type="dxa"/>
            <w:tcBorders>
              <w:top w:val="nil"/>
              <w:left w:val="nil"/>
              <w:bottom w:val="nil"/>
              <w:right w:val="nil"/>
            </w:tcBorders>
            <w:hideMark/>
          </w:tcPr>
          <w:p w14:paraId="61C18D5D" w14:textId="77777777" w:rsidR="0015614D" w:rsidRPr="000F4A62" w:rsidRDefault="0015614D" w:rsidP="00935310"/>
        </w:tc>
        <w:tc>
          <w:tcPr>
            <w:tcW w:w="851" w:type="dxa"/>
            <w:tcBorders>
              <w:top w:val="nil"/>
              <w:left w:val="nil"/>
              <w:bottom w:val="nil"/>
              <w:right w:val="nil"/>
            </w:tcBorders>
            <w:hideMark/>
          </w:tcPr>
          <w:p w14:paraId="595923BE" w14:textId="77777777" w:rsidR="0015614D" w:rsidRPr="000F4A62" w:rsidRDefault="0015614D" w:rsidP="00935310"/>
        </w:tc>
        <w:tc>
          <w:tcPr>
            <w:tcW w:w="709" w:type="dxa"/>
            <w:tcBorders>
              <w:top w:val="nil"/>
              <w:left w:val="nil"/>
              <w:bottom w:val="nil"/>
              <w:right w:val="nil"/>
            </w:tcBorders>
            <w:hideMark/>
          </w:tcPr>
          <w:p w14:paraId="4BBD0CA2" w14:textId="77777777" w:rsidR="0015614D" w:rsidRPr="000F4A62" w:rsidRDefault="0015614D" w:rsidP="00935310">
            <w:r w:rsidRPr="000F4A62">
              <w:t>1</w:t>
            </w:r>
          </w:p>
        </w:tc>
        <w:tc>
          <w:tcPr>
            <w:tcW w:w="709" w:type="dxa"/>
            <w:tcBorders>
              <w:top w:val="nil"/>
              <w:left w:val="nil"/>
              <w:bottom w:val="nil"/>
              <w:right w:val="nil"/>
            </w:tcBorders>
            <w:hideMark/>
          </w:tcPr>
          <w:p w14:paraId="2E9A902C" w14:textId="77777777" w:rsidR="0015614D" w:rsidRPr="000F4A62" w:rsidRDefault="0015614D" w:rsidP="00935310">
            <w:r w:rsidRPr="000F4A62">
              <w:t>-</w:t>
            </w:r>
          </w:p>
        </w:tc>
      </w:tr>
      <w:tr w:rsidR="0015614D" w:rsidRPr="000F4A62" w14:paraId="5C0067D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7C1AC6A" w14:textId="77777777" w:rsidR="0015614D" w:rsidRPr="000F4A62" w:rsidRDefault="00000000" w:rsidP="00935310">
            <w:pPr>
              <w:rPr>
                <w:b/>
                <w:bCs/>
              </w:rPr>
            </w:pPr>
            <w:r>
              <w:rPr>
                <w:b/>
                <w:bCs/>
              </w:rPr>
              <w:pict w14:anchorId="7925E9E0">
                <v:rect id="_x0000_i1466" style="width:0;height:1pt" o:hralign="center" o:hrstd="t" o:hrnoshade="t" o:hr="t" fillcolor="black" stroked="f"/>
              </w:pict>
            </w:r>
          </w:p>
        </w:tc>
      </w:tr>
      <w:tr w:rsidR="0015614D" w:rsidRPr="000F4A62" w14:paraId="21F6FB5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69CEE17" w14:textId="77777777" w:rsidR="0015614D" w:rsidRPr="005C4C55" w:rsidRDefault="0015614D" w:rsidP="00935310">
            <w:pPr>
              <w:rPr>
                <w:b/>
                <w:bCs/>
                <w:lang w:val="en-US"/>
              </w:rPr>
            </w:pPr>
            <w:r w:rsidRPr="005C4C55">
              <w:rPr>
                <w:b/>
                <w:bCs/>
                <w:lang w:val="en-US"/>
              </w:rPr>
              <w:t>lrn</w:t>
            </w:r>
          </w:p>
          <w:p w14:paraId="1D669E4E" w14:textId="77777777" w:rsidR="0015614D" w:rsidRPr="005C4C55" w:rsidRDefault="0015614D" w:rsidP="00935310">
            <w:pPr>
              <w:rPr>
                <w:lang w:val="en-US"/>
              </w:rPr>
            </w:pPr>
            <w:r w:rsidRPr="005C4C55">
              <w:rPr>
                <w:lang w:val="en-US"/>
              </w:rPr>
              <w:t>LRN</w:t>
            </w:r>
          </w:p>
          <w:p w14:paraId="04D3E7C9" w14:textId="77777777" w:rsidR="0015614D" w:rsidRPr="005C4C55" w:rsidRDefault="0015614D" w:rsidP="00935310">
            <w:pPr>
              <w:rPr>
                <w:lang w:val="en-US"/>
              </w:rPr>
            </w:pPr>
            <w:r w:rsidRPr="005C4C55">
              <w:rPr>
                <w:lang w:val="en-US"/>
              </w:rPr>
              <w:t>Numer LRN (Local Reference Number).</w:t>
            </w:r>
          </w:p>
        </w:tc>
        <w:tc>
          <w:tcPr>
            <w:tcW w:w="1418" w:type="dxa"/>
            <w:tcBorders>
              <w:top w:val="nil"/>
              <w:left w:val="nil"/>
              <w:bottom w:val="nil"/>
              <w:right w:val="nil"/>
            </w:tcBorders>
            <w:tcMar>
              <w:top w:w="75" w:type="dxa"/>
              <w:left w:w="75" w:type="dxa"/>
              <w:bottom w:w="240" w:type="dxa"/>
              <w:right w:w="75" w:type="dxa"/>
            </w:tcMar>
            <w:hideMark/>
          </w:tcPr>
          <w:p w14:paraId="506FCE81" w14:textId="77777777" w:rsidR="0015614D" w:rsidRPr="000F4A62" w:rsidRDefault="0015614D" w:rsidP="00935310">
            <w:r w:rsidRPr="000F4A62">
              <w:t>12 09 000 000</w:t>
            </w:r>
          </w:p>
        </w:tc>
        <w:tc>
          <w:tcPr>
            <w:tcW w:w="851" w:type="dxa"/>
            <w:tcBorders>
              <w:top w:val="nil"/>
              <w:left w:val="nil"/>
              <w:bottom w:val="nil"/>
              <w:right w:val="nil"/>
            </w:tcBorders>
            <w:tcMar>
              <w:top w:w="75" w:type="dxa"/>
              <w:left w:w="75" w:type="dxa"/>
              <w:bottom w:w="240" w:type="dxa"/>
              <w:right w:w="75" w:type="dxa"/>
            </w:tcMar>
            <w:hideMark/>
          </w:tcPr>
          <w:p w14:paraId="6C520573" w14:textId="77777777" w:rsidR="0015614D" w:rsidRPr="000F4A62" w:rsidRDefault="0015614D" w:rsidP="00935310">
            <w:r w:rsidRPr="000F4A62">
              <w:t>an..22</w:t>
            </w:r>
          </w:p>
        </w:tc>
        <w:tc>
          <w:tcPr>
            <w:tcW w:w="851" w:type="dxa"/>
            <w:tcBorders>
              <w:top w:val="nil"/>
              <w:left w:val="nil"/>
              <w:bottom w:val="nil"/>
              <w:right w:val="nil"/>
            </w:tcBorders>
            <w:tcMar>
              <w:top w:w="75" w:type="dxa"/>
              <w:left w:w="75" w:type="dxa"/>
              <w:bottom w:w="240" w:type="dxa"/>
              <w:right w:w="75" w:type="dxa"/>
            </w:tcMar>
            <w:hideMark/>
          </w:tcPr>
          <w:p w14:paraId="21A7FDC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4BF451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8CB1524" w14:textId="1E0C03B7" w:rsidR="0015614D" w:rsidRPr="000F4A62" w:rsidRDefault="00000000" w:rsidP="00935310">
            <w:hyperlink w:anchor="R_R.0026.G" w:tooltip="R.0026.G" w:history="1">
              <w:r w:rsidR="0015614D" w:rsidRPr="000F4A62">
                <w:rPr>
                  <w:rStyle w:val="Hipercze"/>
                </w:rPr>
                <w:t>R.0026.G</w:t>
              </w:r>
            </w:hyperlink>
          </w:p>
        </w:tc>
      </w:tr>
      <w:tr w:rsidR="0015614D" w:rsidRPr="000F4A62" w14:paraId="04CF21C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B151CCA" w14:textId="77777777" w:rsidR="0015614D" w:rsidRPr="000F4A62" w:rsidRDefault="0015614D" w:rsidP="00935310">
            <w:pPr>
              <w:rPr>
                <w:b/>
                <w:bCs/>
              </w:rPr>
            </w:pPr>
            <w:r w:rsidRPr="000F4A62">
              <w:rPr>
                <w:b/>
                <w:bCs/>
              </w:rPr>
              <w:t>customsRegistrationNumber</w:t>
            </w:r>
          </w:p>
          <w:p w14:paraId="13FE1F3E" w14:textId="77777777" w:rsidR="0015614D" w:rsidRPr="000F4A62" w:rsidRDefault="0015614D" w:rsidP="00935310">
            <w:r w:rsidRPr="000F4A62">
              <w:t>Numer zarejestrowanego dokumentu</w:t>
            </w:r>
          </w:p>
        </w:tc>
        <w:tc>
          <w:tcPr>
            <w:tcW w:w="1418" w:type="dxa"/>
            <w:tcBorders>
              <w:top w:val="nil"/>
              <w:left w:val="nil"/>
              <w:bottom w:val="nil"/>
              <w:right w:val="nil"/>
            </w:tcBorders>
            <w:tcMar>
              <w:top w:w="75" w:type="dxa"/>
              <w:left w:w="75" w:type="dxa"/>
              <w:bottom w:w="240" w:type="dxa"/>
              <w:right w:w="75" w:type="dxa"/>
            </w:tcMar>
            <w:hideMark/>
          </w:tcPr>
          <w:p w14:paraId="1701474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718E3CF"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00E854B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C05D1A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6480AB2" w14:textId="77777777" w:rsidR="0015614D" w:rsidRPr="000F4A62" w:rsidRDefault="0015614D" w:rsidP="00935310">
            <w:r w:rsidRPr="000F4A62">
              <w:t>-</w:t>
            </w:r>
          </w:p>
        </w:tc>
      </w:tr>
    </w:tbl>
    <w:p w14:paraId="194EFA2D" w14:textId="77777777" w:rsidR="0015614D" w:rsidRPr="000F4A62" w:rsidRDefault="0015614D" w:rsidP="0015614D"/>
    <w:p w14:paraId="05E05D01" w14:textId="77777777" w:rsidR="0015614D" w:rsidRPr="000F4A62" w:rsidRDefault="0015614D" w:rsidP="0015614D">
      <w:bookmarkStart w:id="519" w:name="620807416"/>
      <w:r w:rsidRPr="000F4A62">
        <w:t>/ZCX32/Declaration/</w:t>
      </w:r>
      <w:r w:rsidRPr="000F4A62">
        <w:rPr>
          <w:b/>
          <w:bCs/>
        </w:rPr>
        <w:t>Declarant</w:t>
      </w:r>
      <w:bookmarkEnd w:id="519"/>
    </w:p>
    <w:tbl>
      <w:tblPr>
        <w:tblW w:w="0" w:type="auto"/>
        <w:tblCellMar>
          <w:top w:w="75" w:type="dxa"/>
          <w:left w:w="75" w:type="dxa"/>
          <w:bottom w:w="75" w:type="dxa"/>
          <w:right w:w="75" w:type="dxa"/>
        </w:tblCellMar>
        <w:tblLook w:val="04A0" w:firstRow="1" w:lastRow="0" w:firstColumn="1" w:lastColumn="0" w:noHBand="0" w:noVBand="1"/>
        <w:tblCaption w:val="Grupa danych /ZCX32/Declaration/Declarant"/>
        <w:tblDescription w:val="Tabela: Grupa danych /ZCX32/Declaration/Declarant"/>
      </w:tblPr>
      <w:tblGrid>
        <w:gridCol w:w="4539"/>
        <w:gridCol w:w="1286"/>
        <w:gridCol w:w="838"/>
        <w:gridCol w:w="820"/>
        <w:gridCol w:w="681"/>
        <w:gridCol w:w="1190"/>
      </w:tblGrid>
      <w:tr w:rsidR="0015614D" w:rsidRPr="000F4A62" w14:paraId="4356D0E1" w14:textId="77777777" w:rsidTr="00935310">
        <w:trPr>
          <w:cantSplit/>
        </w:trPr>
        <w:tc>
          <w:tcPr>
            <w:tcW w:w="4820" w:type="dxa"/>
            <w:tcBorders>
              <w:top w:val="nil"/>
              <w:left w:val="nil"/>
              <w:bottom w:val="nil"/>
              <w:right w:val="nil"/>
            </w:tcBorders>
            <w:hideMark/>
          </w:tcPr>
          <w:p w14:paraId="0B5C9BE0" w14:textId="77777777" w:rsidR="0015614D" w:rsidRPr="000F4A62" w:rsidRDefault="0015614D" w:rsidP="00935310">
            <w:r w:rsidRPr="000F4A62">
              <w:t>Zgłaszający</w:t>
            </w:r>
          </w:p>
        </w:tc>
        <w:tc>
          <w:tcPr>
            <w:tcW w:w="1418" w:type="dxa"/>
            <w:tcBorders>
              <w:top w:val="nil"/>
              <w:left w:val="nil"/>
              <w:bottom w:val="nil"/>
              <w:right w:val="nil"/>
            </w:tcBorders>
            <w:hideMark/>
          </w:tcPr>
          <w:p w14:paraId="7AD48FCD" w14:textId="77777777" w:rsidR="0015614D" w:rsidRPr="000F4A62" w:rsidRDefault="0015614D" w:rsidP="00935310">
            <w:r w:rsidRPr="000F4A62">
              <w:t>13 05 000 000</w:t>
            </w:r>
          </w:p>
        </w:tc>
        <w:tc>
          <w:tcPr>
            <w:tcW w:w="851" w:type="dxa"/>
            <w:tcBorders>
              <w:top w:val="nil"/>
              <w:left w:val="nil"/>
              <w:bottom w:val="nil"/>
              <w:right w:val="nil"/>
            </w:tcBorders>
            <w:hideMark/>
          </w:tcPr>
          <w:p w14:paraId="479DAADA" w14:textId="77777777" w:rsidR="0015614D" w:rsidRPr="000F4A62" w:rsidRDefault="0015614D" w:rsidP="00935310"/>
        </w:tc>
        <w:tc>
          <w:tcPr>
            <w:tcW w:w="851" w:type="dxa"/>
            <w:tcBorders>
              <w:top w:val="nil"/>
              <w:left w:val="nil"/>
              <w:bottom w:val="nil"/>
              <w:right w:val="nil"/>
            </w:tcBorders>
            <w:hideMark/>
          </w:tcPr>
          <w:p w14:paraId="06B03EF2" w14:textId="77777777" w:rsidR="0015614D" w:rsidRPr="000F4A62" w:rsidRDefault="0015614D" w:rsidP="00935310"/>
        </w:tc>
        <w:tc>
          <w:tcPr>
            <w:tcW w:w="709" w:type="dxa"/>
            <w:tcBorders>
              <w:top w:val="nil"/>
              <w:left w:val="nil"/>
              <w:bottom w:val="nil"/>
              <w:right w:val="nil"/>
            </w:tcBorders>
            <w:hideMark/>
          </w:tcPr>
          <w:p w14:paraId="326B83E9" w14:textId="77777777" w:rsidR="0015614D" w:rsidRPr="000F4A62" w:rsidRDefault="0015614D" w:rsidP="00935310">
            <w:r w:rsidRPr="000F4A62">
              <w:t>0..1</w:t>
            </w:r>
          </w:p>
        </w:tc>
        <w:tc>
          <w:tcPr>
            <w:tcW w:w="709" w:type="dxa"/>
            <w:tcBorders>
              <w:top w:val="nil"/>
              <w:left w:val="nil"/>
              <w:bottom w:val="nil"/>
              <w:right w:val="nil"/>
            </w:tcBorders>
            <w:hideMark/>
          </w:tcPr>
          <w:p w14:paraId="61B04BBF" w14:textId="77777777" w:rsidR="0015614D" w:rsidRPr="000F4A62" w:rsidRDefault="0015614D" w:rsidP="00935310">
            <w:r w:rsidRPr="000F4A62">
              <w:t>-</w:t>
            </w:r>
          </w:p>
        </w:tc>
      </w:tr>
      <w:tr w:rsidR="0015614D" w:rsidRPr="000F4A62" w14:paraId="08B21A7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4981031" w14:textId="77777777" w:rsidR="0015614D" w:rsidRPr="000F4A62" w:rsidRDefault="00000000" w:rsidP="00935310">
            <w:pPr>
              <w:rPr>
                <w:b/>
                <w:bCs/>
              </w:rPr>
            </w:pPr>
            <w:r>
              <w:rPr>
                <w:b/>
                <w:bCs/>
              </w:rPr>
              <w:pict w14:anchorId="3E8A3C6C">
                <v:rect id="_x0000_i1467" style="width:0;height:1pt" o:hralign="center" o:hrstd="t" o:hrnoshade="t" o:hr="t" fillcolor="black" stroked="f"/>
              </w:pict>
            </w:r>
          </w:p>
        </w:tc>
      </w:tr>
      <w:tr w:rsidR="0015614D" w:rsidRPr="000F4A62" w14:paraId="1BA0A57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3AD3798" w14:textId="77777777" w:rsidR="0015614D" w:rsidRPr="000F4A62" w:rsidRDefault="0015614D" w:rsidP="00935310">
            <w:pPr>
              <w:rPr>
                <w:b/>
                <w:bCs/>
              </w:rPr>
            </w:pPr>
            <w:r w:rsidRPr="000F4A62">
              <w:rPr>
                <w:b/>
                <w:bCs/>
              </w:rPr>
              <w:t>typeOfPerson</w:t>
            </w:r>
          </w:p>
          <w:p w14:paraId="173A9431" w14:textId="77777777" w:rsidR="0015614D" w:rsidRPr="000F4A62" w:rsidRDefault="0015614D" w:rsidP="00935310">
            <w:r w:rsidRPr="000F4A62">
              <w:t>Rodzaj osoby</w:t>
            </w:r>
          </w:p>
        </w:tc>
        <w:tc>
          <w:tcPr>
            <w:tcW w:w="1418" w:type="dxa"/>
            <w:tcBorders>
              <w:top w:val="nil"/>
              <w:left w:val="nil"/>
              <w:bottom w:val="nil"/>
              <w:right w:val="nil"/>
            </w:tcBorders>
            <w:tcMar>
              <w:top w:w="75" w:type="dxa"/>
              <w:left w:w="75" w:type="dxa"/>
              <w:bottom w:w="240" w:type="dxa"/>
              <w:right w:w="75" w:type="dxa"/>
            </w:tcMar>
            <w:hideMark/>
          </w:tcPr>
          <w:p w14:paraId="3D53EAB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75FB921"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0E4E1A9B" w14:textId="77777777" w:rsidR="0015614D" w:rsidRPr="000F4A62" w:rsidRDefault="0015614D" w:rsidP="00935310">
            <w:r w:rsidRPr="000F4A62">
              <w:t>1502</w:t>
            </w:r>
          </w:p>
        </w:tc>
        <w:tc>
          <w:tcPr>
            <w:tcW w:w="709" w:type="dxa"/>
            <w:tcBorders>
              <w:top w:val="nil"/>
              <w:left w:val="nil"/>
              <w:bottom w:val="nil"/>
              <w:right w:val="nil"/>
            </w:tcBorders>
            <w:tcMar>
              <w:top w:w="75" w:type="dxa"/>
              <w:left w:w="75" w:type="dxa"/>
              <w:bottom w:w="240" w:type="dxa"/>
              <w:right w:w="75" w:type="dxa"/>
            </w:tcMar>
            <w:hideMark/>
          </w:tcPr>
          <w:p w14:paraId="655F6A3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87A01B8" w14:textId="77777777" w:rsidR="0015614D" w:rsidRPr="000F4A62" w:rsidRDefault="0015614D" w:rsidP="00935310">
            <w:r w:rsidRPr="000F4A62">
              <w:t>-</w:t>
            </w:r>
          </w:p>
        </w:tc>
      </w:tr>
      <w:tr w:rsidR="0015614D" w:rsidRPr="000F4A62" w14:paraId="60B338F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CF9AEB5" w14:textId="77777777" w:rsidR="0015614D" w:rsidRPr="000F4A62" w:rsidRDefault="0015614D" w:rsidP="00935310">
            <w:pPr>
              <w:rPr>
                <w:b/>
                <w:bCs/>
              </w:rPr>
            </w:pPr>
            <w:r w:rsidRPr="000F4A62">
              <w:rPr>
                <w:b/>
                <w:bCs/>
              </w:rPr>
              <w:t>name</w:t>
            </w:r>
          </w:p>
          <w:p w14:paraId="11B05117"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3423923C" w14:textId="77777777" w:rsidR="0015614D" w:rsidRPr="000F4A62" w:rsidRDefault="0015614D" w:rsidP="00935310">
            <w:r w:rsidRPr="000F4A62">
              <w:t>13 05 016 000</w:t>
            </w:r>
          </w:p>
        </w:tc>
        <w:tc>
          <w:tcPr>
            <w:tcW w:w="851" w:type="dxa"/>
            <w:tcBorders>
              <w:top w:val="nil"/>
              <w:left w:val="nil"/>
              <w:bottom w:val="nil"/>
              <w:right w:val="nil"/>
            </w:tcBorders>
            <w:tcMar>
              <w:top w:w="75" w:type="dxa"/>
              <w:left w:w="75" w:type="dxa"/>
              <w:bottom w:w="240" w:type="dxa"/>
              <w:right w:w="75" w:type="dxa"/>
            </w:tcMar>
            <w:hideMark/>
          </w:tcPr>
          <w:p w14:paraId="53ADC816"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4CE1C7F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CC2002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98C26A5" w14:textId="77777777" w:rsidR="0015614D" w:rsidRPr="000F4A62" w:rsidRDefault="0015614D" w:rsidP="00935310">
            <w:r w:rsidRPr="000F4A62">
              <w:t>-</w:t>
            </w:r>
          </w:p>
        </w:tc>
      </w:tr>
      <w:tr w:rsidR="0015614D" w:rsidRPr="000F4A62" w14:paraId="6065354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69C6DCF" w14:textId="77777777" w:rsidR="0015614D" w:rsidRPr="000F4A62" w:rsidRDefault="0015614D" w:rsidP="00935310">
            <w:pPr>
              <w:rPr>
                <w:b/>
                <w:bCs/>
              </w:rPr>
            </w:pPr>
            <w:r w:rsidRPr="000F4A62">
              <w:rPr>
                <w:b/>
                <w:bCs/>
              </w:rPr>
              <w:t>identificationNumber</w:t>
            </w:r>
          </w:p>
          <w:p w14:paraId="4A2D8C7E"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5073A5FF" w14:textId="77777777" w:rsidR="0015614D" w:rsidRPr="000F4A62" w:rsidRDefault="0015614D" w:rsidP="00935310">
            <w:r w:rsidRPr="000F4A62">
              <w:t>13 05 017 000</w:t>
            </w:r>
          </w:p>
        </w:tc>
        <w:tc>
          <w:tcPr>
            <w:tcW w:w="851" w:type="dxa"/>
            <w:tcBorders>
              <w:top w:val="nil"/>
              <w:left w:val="nil"/>
              <w:bottom w:val="nil"/>
              <w:right w:val="nil"/>
            </w:tcBorders>
            <w:tcMar>
              <w:top w:w="75" w:type="dxa"/>
              <w:left w:w="75" w:type="dxa"/>
              <w:bottom w:w="240" w:type="dxa"/>
              <w:right w:w="75" w:type="dxa"/>
            </w:tcMar>
            <w:hideMark/>
          </w:tcPr>
          <w:p w14:paraId="7FB41ADF"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3B77EB2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28500A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377A797" w14:textId="20A23F91" w:rsidR="0015614D" w:rsidRPr="000F4A62" w:rsidRDefault="00000000" w:rsidP="00935310">
            <w:hyperlink w:anchor="R_R.0050.I.A" w:tooltip="R.0050.I.A" w:history="1">
              <w:r w:rsidR="0015614D" w:rsidRPr="000F4A62">
                <w:rPr>
                  <w:rStyle w:val="Hipercze"/>
                </w:rPr>
                <w:t>R.0050.I.A</w:t>
              </w:r>
            </w:hyperlink>
          </w:p>
        </w:tc>
      </w:tr>
      <w:tr w:rsidR="0015614D" w:rsidRPr="000F4A62" w14:paraId="5D9EBEB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5B9EB71" w14:textId="77777777" w:rsidR="0015614D" w:rsidRPr="000F4A62" w:rsidRDefault="0015614D" w:rsidP="00935310">
            <w:pPr>
              <w:rPr>
                <w:b/>
                <w:bCs/>
              </w:rPr>
            </w:pPr>
            <w:r w:rsidRPr="000F4A62">
              <w:rPr>
                <w:b/>
                <w:bCs/>
              </w:rPr>
              <w:t>nip</w:t>
            </w:r>
          </w:p>
          <w:p w14:paraId="688A112F" w14:textId="77777777" w:rsidR="0015614D" w:rsidRPr="000F4A62" w:rsidRDefault="0015614D" w:rsidP="00935310">
            <w:r w:rsidRPr="000F4A62">
              <w:t>NIP</w:t>
            </w:r>
          </w:p>
        </w:tc>
        <w:tc>
          <w:tcPr>
            <w:tcW w:w="1418" w:type="dxa"/>
            <w:tcBorders>
              <w:top w:val="nil"/>
              <w:left w:val="nil"/>
              <w:bottom w:val="nil"/>
              <w:right w:val="nil"/>
            </w:tcBorders>
            <w:tcMar>
              <w:top w:w="75" w:type="dxa"/>
              <w:left w:w="75" w:type="dxa"/>
              <w:bottom w:w="240" w:type="dxa"/>
              <w:right w:w="75" w:type="dxa"/>
            </w:tcMar>
            <w:hideMark/>
          </w:tcPr>
          <w:p w14:paraId="13C22EB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B85DE05" w14:textId="77777777" w:rsidR="0015614D" w:rsidRPr="000F4A62" w:rsidRDefault="0015614D" w:rsidP="00935310">
            <w:r w:rsidRPr="000F4A62">
              <w:t>an10</w:t>
            </w:r>
          </w:p>
        </w:tc>
        <w:tc>
          <w:tcPr>
            <w:tcW w:w="851" w:type="dxa"/>
            <w:tcBorders>
              <w:top w:val="nil"/>
              <w:left w:val="nil"/>
              <w:bottom w:val="nil"/>
              <w:right w:val="nil"/>
            </w:tcBorders>
            <w:tcMar>
              <w:top w:w="75" w:type="dxa"/>
              <w:left w:w="75" w:type="dxa"/>
              <w:bottom w:w="240" w:type="dxa"/>
              <w:right w:w="75" w:type="dxa"/>
            </w:tcMar>
            <w:hideMark/>
          </w:tcPr>
          <w:p w14:paraId="79A3359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54CB30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A7D226E" w14:textId="77777777" w:rsidR="0015614D" w:rsidRPr="000F4A62" w:rsidRDefault="0015614D" w:rsidP="00935310">
            <w:r w:rsidRPr="000F4A62">
              <w:t>-</w:t>
            </w:r>
          </w:p>
        </w:tc>
      </w:tr>
      <w:tr w:rsidR="0015614D" w:rsidRPr="000F4A62" w14:paraId="14A7EE1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E072369" w14:textId="77777777" w:rsidR="0015614D" w:rsidRPr="000F4A62" w:rsidRDefault="0015614D" w:rsidP="00935310">
            <w:pPr>
              <w:rPr>
                <w:b/>
                <w:bCs/>
              </w:rPr>
            </w:pPr>
            <w:r w:rsidRPr="000F4A62">
              <w:rPr>
                <w:b/>
                <w:bCs/>
              </w:rPr>
              <w:t>regon</w:t>
            </w:r>
          </w:p>
          <w:p w14:paraId="62E63E12" w14:textId="77777777" w:rsidR="0015614D" w:rsidRPr="000F4A62" w:rsidRDefault="0015614D" w:rsidP="00935310">
            <w:r w:rsidRPr="000F4A62">
              <w:t>REGON</w:t>
            </w:r>
          </w:p>
        </w:tc>
        <w:tc>
          <w:tcPr>
            <w:tcW w:w="1418" w:type="dxa"/>
            <w:tcBorders>
              <w:top w:val="nil"/>
              <w:left w:val="nil"/>
              <w:bottom w:val="nil"/>
              <w:right w:val="nil"/>
            </w:tcBorders>
            <w:tcMar>
              <w:top w:w="75" w:type="dxa"/>
              <w:left w:w="75" w:type="dxa"/>
              <w:bottom w:w="240" w:type="dxa"/>
              <w:right w:w="75" w:type="dxa"/>
            </w:tcMar>
            <w:hideMark/>
          </w:tcPr>
          <w:p w14:paraId="35E82AF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6C4BA7E" w14:textId="77777777" w:rsidR="0015614D" w:rsidRPr="000F4A62" w:rsidRDefault="0015614D" w:rsidP="00935310">
            <w:r w:rsidRPr="000F4A62">
              <w:t>an..14</w:t>
            </w:r>
          </w:p>
        </w:tc>
        <w:tc>
          <w:tcPr>
            <w:tcW w:w="851" w:type="dxa"/>
            <w:tcBorders>
              <w:top w:val="nil"/>
              <w:left w:val="nil"/>
              <w:bottom w:val="nil"/>
              <w:right w:val="nil"/>
            </w:tcBorders>
            <w:tcMar>
              <w:top w:w="75" w:type="dxa"/>
              <w:left w:w="75" w:type="dxa"/>
              <w:bottom w:w="240" w:type="dxa"/>
              <w:right w:w="75" w:type="dxa"/>
            </w:tcMar>
            <w:hideMark/>
          </w:tcPr>
          <w:p w14:paraId="6433442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DCB220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4E447EC" w14:textId="77777777" w:rsidR="0015614D" w:rsidRPr="000F4A62" w:rsidRDefault="0015614D" w:rsidP="00935310">
            <w:r w:rsidRPr="000F4A62">
              <w:t>-</w:t>
            </w:r>
          </w:p>
        </w:tc>
      </w:tr>
      <w:tr w:rsidR="0015614D" w:rsidRPr="000F4A62" w14:paraId="6B82FC8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966D662" w14:textId="77777777" w:rsidR="0015614D" w:rsidRPr="000F4A62" w:rsidRDefault="0015614D" w:rsidP="00935310">
            <w:pPr>
              <w:rPr>
                <w:b/>
                <w:bCs/>
              </w:rPr>
            </w:pPr>
            <w:r w:rsidRPr="000F4A62">
              <w:rPr>
                <w:b/>
                <w:bCs/>
              </w:rPr>
              <w:t>pesel</w:t>
            </w:r>
          </w:p>
          <w:p w14:paraId="493B2D24" w14:textId="77777777" w:rsidR="0015614D" w:rsidRPr="000F4A62" w:rsidRDefault="0015614D" w:rsidP="00935310">
            <w:r w:rsidRPr="000F4A62">
              <w:t>PESEL</w:t>
            </w:r>
          </w:p>
        </w:tc>
        <w:tc>
          <w:tcPr>
            <w:tcW w:w="1418" w:type="dxa"/>
            <w:tcBorders>
              <w:top w:val="nil"/>
              <w:left w:val="nil"/>
              <w:bottom w:val="nil"/>
              <w:right w:val="nil"/>
            </w:tcBorders>
            <w:tcMar>
              <w:top w:w="75" w:type="dxa"/>
              <w:left w:w="75" w:type="dxa"/>
              <w:bottom w:w="240" w:type="dxa"/>
              <w:right w:w="75" w:type="dxa"/>
            </w:tcMar>
            <w:hideMark/>
          </w:tcPr>
          <w:p w14:paraId="7E3F991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8E1E1F9" w14:textId="77777777" w:rsidR="0015614D" w:rsidRPr="000F4A62" w:rsidRDefault="0015614D" w:rsidP="00935310">
            <w:r w:rsidRPr="000F4A62">
              <w:t>an11</w:t>
            </w:r>
          </w:p>
        </w:tc>
        <w:tc>
          <w:tcPr>
            <w:tcW w:w="851" w:type="dxa"/>
            <w:tcBorders>
              <w:top w:val="nil"/>
              <w:left w:val="nil"/>
              <w:bottom w:val="nil"/>
              <w:right w:val="nil"/>
            </w:tcBorders>
            <w:tcMar>
              <w:top w:w="75" w:type="dxa"/>
              <w:left w:w="75" w:type="dxa"/>
              <w:bottom w:w="240" w:type="dxa"/>
              <w:right w:w="75" w:type="dxa"/>
            </w:tcMar>
            <w:hideMark/>
          </w:tcPr>
          <w:p w14:paraId="3CA6F1C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B968E2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9D92C3E" w14:textId="77777777" w:rsidR="0015614D" w:rsidRPr="000F4A62" w:rsidRDefault="0015614D" w:rsidP="00935310">
            <w:r w:rsidRPr="000F4A62">
              <w:t>-</w:t>
            </w:r>
          </w:p>
        </w:tc>
      </w:tr>
      <w:tr w:rsidR="0015614D" w:rsidRPr="000F4A62" w14:paraId="34B0838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B1F5F47" w14:textId="77777777" w:rsidR="0015614D" w:rsidRPr="000F4A62" w:rsidRDefault="0015614D" w:rsidP="00935310">
            <w:pPr>
              <w:rPr>
                <w:b/>
                <w:bCs/>
              </w:rPr>
            </w:pPr>
            <w:r w:rsidRPr="000F4A62">
              <w:rPr>
                <w:b/>
                <w:bCs/>
              </w:rPr>
              <w:t>otherIdentificationNumber</w:t>
            </w:r>
          </w:p>
          <w:p w14:paraId="1D96E729" w14:textId="77777777" w:rsidR="0015614D" w:rsidRPr="000F4A62" w:rsidRDefault="0015614D" w:rsidP="00935310">
            <w:r w:rsidRPr="000F4A62">
              <w:t>Inny numer identyfikacyjny</w:t>
            </w:r>
          </w:p>
        </w:tc>
        <w:tc>
          <w:tcPr>
            <w:tcW w:w="1418" w:type="dxa"/>
            <w:tcBorders>
              <w:top w:val="nil"/>
              <w:left w:val="nil"/>
              <w:bottom w:val="nil"/>
              <w:right w:val="nil"/>
            </w:tcBorders>
            <w:tcMar>
              <w:top w:w="75" w:type="dxa"/>
              <w:left w:w="75" w:type="dxa"/>
              <w:bottom w:w="240" w:type="dxa"/>
              <w:right w:w="75" w:type="dxa"/>
            </w:tcMar>
            <w:hideMark/>
          </w:tcPr>
          <w:p w14:paraId="412EC47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A35033F"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1ECA49D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17EF77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EE9A6CB" w14:textId="77777777" w:rsidR="0015614D" w:rsidRPr="000F4A62" w:rsidRDefault="0015614D" w:rsidP="00935310">
            <w:r w:rsidRPr="000F4A62">
              <w:t>-</w:t>
            </w:r>
          </w:p>
        </w:tc>
      </w:tr>
      <w:tr w:rsidR="0015614D" w:rsidRPr="000F4A62" w14:paraId="7E402AA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2B38ED6" w14:textId="77777777" w:rsidR="0015614D" w:rsidRPr="000F4A62" w:rsidRDefault="0015614D" w:rsidP="00935310">
            <w:pPr>
              <w:rPr>
                <w:b/>
                <w:bCs/>
              </w:rPr>
            </w:pPr>
            <w:r w:rsidRPr="000F4A62">
              <w:rPr>
                <w:b/>
                <w:bCs/>
              </w:rPr>
              <w:t>officeIdentifier</w:t>
            </w:r>
          </w:p>
          <w:p w14:paraId="6D7BA70B" w14:textId="77777777" w:rsidR="0015614D" w:rsidRPr="000F4A62" w:rsidRDefault="0015614D" w:rsidP="00935310">
            <w:r w:rsidRPr="000F4A62">
              <w:t>Identyfikator placówki podmiotu</w:t>
            </w:r>
          </w:p>
          <w:p w14:paraId="3BC44237" w14:textId="77777777" w:rsidR="0015614D" w:rsidRPr="000F4A62" w:rsidRDefault="0015614D" w:rsidP="00935310">
            <w:r w:rsidRPr="000F4A62">
              <w:t>Dana używana do identyfikacji placówki podmiotu przy wysyłaniu i odbieraniu komunikatów poprzez interfejs niewizualny.</w:t>
            </w:r>
          </w:p>
        </w:tc>
        <w:tc>
          <w:tcPr>
            <w:tcW w:w="1418" w:type="dxa"/>
            <w:tcBorders>
              <w:top w:val="nil"/>
              <w:left w:val="nil"/>
              <w:bottom w:val="nil"/>
              <w:right w:val="nil"/>
            </w:tcBorders>
            <w:tcMar>
              <w:top w:w="75" w:type="dxa"/>
              <w:left w:w="75" w:type="dxa"/>
              <w:bottom w:w="240" w:type="dxa"/>
              <w:right w:w="75" w:type="dxa"/>
            </w:tcMar>
            <w:hideMark/>
          </w:tcPr>
          <w:p w14:paraId="732CFD2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FF81AA8"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0C236B1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5CFEC7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4AFFB15" w14:textId="77777777" w:rsidR="0015614D" w:rsidRPr="000F4A62" w:rsidRDefault="0015614D" w:rsidP="00935310">
            <w:r w:rsidRPr="000F4A62">
              <w:t>-</w:t>
            </w:r>
          </w:p>
        </w:tc>
      </w:tr>
    </w:tbl>
    <w:p w14:paraId="7EB0E9DC" w14:textId="77777777" w:rsidR="0015614D" w:rsidRPr="000F4A62" w:rsidRDefault="0015614D" w:rsidP="0015614D"/>
    <w:p w14:paraId="640888BE" w14:textId="77777777" w:rsidR="0015614D" w:rsidRPr="000F4A62" w:rsidRDefault="0015614D" w:rsidP="0015614D">
      <w:bookmarkStart w:id="520" w:name="-175206178"/>
      <w:r w:rsidRPr="000F4A62">
        <w:t>/ZCX32/Declaration/Declarant/</w:t>
      </w:r>
      <w:r w:rsidRPr="000F4A62">
        <w:rPr>
          <w:b/>
          <w:bCs/>
        </w:rPr>
        <w:t>Address</w:t>
      </w:r>
      <w:bookmarkEnd w:id="520"/>
    </w:p>
    <w:tbl>
      <w:tblPr>
        <w:tblW w:w="0" w:type="auto"/>
        <w:tblCellMar>
          <w:top w:w="75" w:type="dxa"/>
          <w:left w:w="75" w:type="dxa"/>
          <w:bottom w:w="75" w:type="dxa"/>
          <w:right w:w="75" w:type="dxa"/>
        </w:tblCellMar>
        <w:tblLook w:val="04A0" w:firstRow="1" w:lastRow="0" w:firstColumn="1" w:lastColumn="0" w:noHBand="0" w:noVBand="1"/>
        <w:tblCaption w:val="Grupa danych /ZCX32/Declaration/Declarant/Address"/>
        <w:tblDescription w:val="Tabela: Grupa danych /ZCX32/Declaration/Declarant/Address"/>
      </w:tblPr>
      <w:tblGrid>
        <w:gridCol w:w="4817"/>
        <w:gridCol w:w="1417"/>
        <w:gridCol w:w="851"/>
        <w:gridCol w:w="851"/>
        <w:gridCol w:w="709"/>
        <w:gridCol w:w="709"/>
      </w:tblGrid>
      <w:tr w:rsidR="0015614D" w:rsidRPr="000F4A62" w14:paraId="13249011" w14:textId="77777777" w:rsidTr="00935310">
        <w:trPr>
          <w:cantSplit/>
        </w:trPr>
        <w:tc>
          <w:tcPr>
            <w:tcW w:w="4820" w:type="dxa"/>
            <w:tcBorders>
              <w:top w:val="nil"/>
              <w:left w:val="nil"/>
              <w:bottom w:val="nil"/>
              <w:right w:val="nil"/>
            </w:tcBorders>
            <w:hideMark/>
          </w:tcPr>
          <w:p w14:paraId="3672C98D" w14:textId="77777777" w:rsidR="0015614D" w:rsidRPr="000F4A62" w:rsidRDefault="0015614D" w:rsidP="00935310">
            <w:r w:rsidRPr="000F4A62">
              <w:t>Adres</w:t>
            </w:r>
          </w:p>
        </w:tc>
        <w:tc>
          <w:tcPr>
            <w:tcW w:w="1418" w:type="dxa"/>
            <w:tcBorders>
              <w:top w:val="nil"/>
              <w:left w:val="nil"/>
              <w:bottom w:val="nil"/>
              <w:right w:val="nil"/>
            </w:tcBorders>
            <w:hideMark/>
          </w:tcPr>
          <w:p w14:paraId="6CAAE89B" w14:textId="77777777" w:rsidR="0015614D" w:rsidRPr="000F4A62" w:rsidRDefault="0015614D" w:rsidP="00935310">
            <w:r w:rsidRPr="000F4A62">
              <w:t>13 05 018 000</w:t>
            </w:r>
          </w:p>
        </w:tc>
        <w:tc>
          <w:tcPr>
            <w:tcW w:w="851" w:type="dxa"/>
            <w:tcBorders>
              <w:top w:val="nil"/>
              <w:left w:val="nil"/>
              <w:bottom w:val="nil"/>
              <w:right w:val="nil"/>
            </w:tcBorders>
            <w:hideMark/>
          </w:tcPr>
          <w:p w14:paraId="73AA7FF6" w14:textId="77777777" w:rsidR="0015614D" w:rsidRPr="000F4A62" w:rsidRDefault="0015614D" w:rsidP="00935310"/>
        </w:tc>
        <w:tc>
          <w:tcPr>
            <w:tcW w:w="851" w:type="dxa"/>
            <w:tcBorders>
              <w:top w:val="nil"/>
              <w:left w:val="nil"/>
              <w:bottom w:val="nil"/>
              <w:right w:val="nil"/>
            </w:tcBorders>
            <w:hideMark/>
          </w:tcPr>
          <w:p w14:paraId="6EFBF1BB" w14:textId="77777777" w:rsidR="0015614D" w:rsidRPr="000F4A62" w:rsidRDefault="0015614D" w:rsidP="00935310"/>
        </w:tc>
        <w:tc>
          <w:tcPr>
            <w:tcW w:w="709" w:type="dxa"/>
            <w:tcBorders>
              <w:top w:val="nil"/>
              <w:left w:val="nil"/>
              <w:bottom w:val="nil"/>
              <w:right w:val="nil"/>
            </w:tcBorders>
            <w:hideMark/>
          </w:tcPr>
          <w:p w14:paraId="52758C64" w14:textId="77777777" w:rsidR="0015614D" w:rsidRPr="000F4A62" w:rsidRDefault="0015614D" w:rsidP="00935310">
            <w:r w:rsidRPr="000F4A62">
              <w:t>0..1</w:t>
            </w:r>
          </w:p>
        </w:tc>
        <w:tc>
          <w:tcPr>
            <w:tcW w:w="709" w:type="dxa"/>
            <w:tcBorders>
              <w:top w:val="nil"/>
              <w:left w:val="nil"/>
              <w:bottom w:val="nil"/>
              <w:right w:val="nil"/>
            </w:tcBorders>
            <w:hideMark/>
          </w:tcPr>
          <w:p w14:paraId="0297C31B" w14:textId="77777777" w:rsidR="0015614D" w:rsidRPr="000F4A62" w:rsidRDefault="0015614D" w:rsidP="00935310">
            <w:r w:rsidRPr="000F4A62">
              <w:t>-</w:t>
            </w:r>
          </w:p>
        </w:tc>
      </w:tr>
      <w:tr w:rsidR="0015614D" w:rsidRPr="000F4A62" w14:paraId="2D25334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CB7AAED" w14:textId="77777777" w:rsidR="0015614D" w:rsidRPr="000F4A62" w:rsidRDefault="00000000" w:rsidP="00935310">
            <w:pPr>
              <w:rPr>
                <w:b/>
                <w:bCs/>
              </w:rPr>
            </w:pPr>
            <w:r>
              <w:rPr>
                <w:b/>
                <w:bCs/>
              </w:rPr>
              <w:pict w14:anchorId="583CD36C">
                <v:rect id="_x0000_i1468" style="width:0;height:1pt" o:hralign="center" o:hrstd="t" o:hrnoshade="t" o:hr="t" fillcolor="black" stroked="f"/>
              </w:pict>
            </w:r>
          </w:p>
        </w:tc>
      </w:tr>
      <w:tr w:rsidR="0015614D" w:rsidRPr="000F4A62" w14:paraId="28759F2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72CAA92" w14:textId="77777777" w:rsidR="0015614D" w:rsidRPr="000F4A62" w:rsidRDefault="0015614D" w:rsidP="00935310">
            <w:pPr>
              <w:rPr>
                <w:b/>
                <w:bCs/>
              </w:rPr>
            </w:pPr>
            <w:r w:rsidRPr="000F4A62">
              <w:rPr>
                <w:b/>
                <w:bCs/>
              </w:rPr>
              <w:t>streetAndNumber</w:t>
            </w:r>
          </w:p>
          <w:p w14:paraId="579867F9"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0CD9997F" w14:textId="77777777" w:rsidR="0015614D" w:rsidRPr="000F4A62" w:rsidRDefault="0015614D" w:rsidP="00935310">
            <w:r w:rsidRPr="000F4A62">
              <w:t>13 05 018 019</w:t>
            </w:r>
          </w:p>
        </w:tc>
        <w:tc>
          <w:tcPr>
            <w:tcW w:w="851" w:type="dxa"/>
            <w:tcBorders>
              <w:top w:val="nil"/>
              <w:left w:val="nil"/>
              <w:bottom w:val="nil"/>
              <w:right w:val="nil"/>
            </w:tcBorders>
            <w:tcMar>
              <w:top w:w="75" w:type="dxa"/>
              <w:left w:w="75" w:type="dxa"/>
              <w:bottom w:w="240" w:type="dxa"/>
              <w:right w:w="75" w:type="dxa"/>
            </w:tcMar>
            <w:hideMark/>
          </w:tcPr>
          <w:p w14:paraId="12E24F0B"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0EFF0B6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966117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BB7E269" w14:textId="77777777" w:rsidR="0015614D" w:rsidRPr="000F4A62" w:rsidRDefault="0015614D" w:rsidP="00935310">
            <w:r w:rsidRPr="000F4A62">
              <w:t>-</w:t>
            </w:r>
          </w:p>
        </w:tc>
      </w:tr>
      <w:tr w:rsidR="0015614D" w:rsidRPr="000F4A62" w14:paraId="7581196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3666551" w14:textId="77777777" w:rsidR="0015614D" w:rsidRPr="000F4A62" w:rsidRDefault="0015614D" w:rsidP="00935310">
            <w:pPr>
              <w:rPr>
                <w:b/>
                <w:bCs/>
              </w:rPr>
            </w:pPr>
            <w:r w:rsidRPr="000F4A62">
              <w:rPr>
                <w:b/>
                <w:bCs/>
              </w:rPr>
              <w:t>postcode</w:t>
            </w:r>
          </w:p>
          <w:p w14:paraId="4A49B455"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08980DE7" w14:textId="77777777" w:rsidR="0015614D" w:rsidRPr="000F4A62" w:rsidRDefault="0015614D" w:rsidP="00935310">
            <w:r w:rsidRPr="000F4A62">
              <w:t>13 05 018 021</w:t>
            </w:r>
          </w:p>
        </w:tc>
        <w:tc>
          <w:tcPr>
            <w:tcW w:w="851" w:type="dxa"/>
            <w:tcBorders>
              <w:top w:val="nil"/>
              <w:left w:val="nil"/>
              <w:bottom w:val="nil"/>
              <w:right w:val="nil"/>
            </w:tcBorders>
            <w:tcMar>
              <w:top w:w="75" w:type="dxa"/>
              <w:left w:w="75" w:type="dxa"/>
              <w:bottom w:w="240" w:type="dxa"/>
              <w:right w:w="75" w:type="dxa"/>
            </w:tcMar>
            <w:hideMark/>
          </w:tcPr>
          <w:p w14:paraId="4C5A1568"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36F4235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EFD151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E1F6561" w14:textId="77777777" w:rsidR="0015614D" w:rsidRPr="000F4A62" w:rsidRDefault="0015614D" w:rsidP="00935310">
            <w:r w:rsidRPr="000F4A62">
              <w:t>-</w:t>
            </w:r>
          </w:p>
        </w:tc>
      </w:tr>
      <w:tr w:rsidR="0015614D" w:rsidRPr="000F4A62" w14:paraId="295C03B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4B82BC1" w14:textId="77777777" w:rsidR="0015614D" w:rsidRPr="000F4A62" w:rsidRDefault="0015614D" w:rsidP="00935310">
            <w:pPr>
              <w:rPr>
                <w:b/>
                <w:bCs/>
              </w:rPr>
            </w:pPr>
            <w:r w:rsidRPr="000F4A62">
              <w:rPr>
                <w:b/>
                <w:bCs/>
              </w:rPr>
              <w:t>city</w:t>
            </w:r>
          </w:p>
          <w:p w14:paraId="587372E3"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600B5E55" w14:textId="77777777" w:rsidR="0015614D" w:rsidRPr="000F4A62" w:rsidRDefault="0015614D" w:rsidP="00935310">
            <w:r w:rsidRPr="000F4A62">
              <w:t>13 05 018 022</w:t>
            </w:r>
          </w:p>
        </w:tc>
        <w:tc>
          <w:tcPr>
            <w:tcW w:w="851" w:type="dxa"/>
            <w:tcBorders>
              <w:top w:val="nil"/>
              <w:left w:val="nil"/>
              <w:bottom w:val="nil"/>
              <w:right w:val="nil"/>
            </w:tcBorders>
            <w:tcMar>
              <w:top w:w="75" w:type="dxa"/>
              <w:left w:w="75" w:type="dxa"/>
              <w:bottom w:w="240" w:type="dxa"/>
              <w:right w:w="75" w:type="dxa"/>
            </w:tcMar>
            <w:hideMark/>
          </w:tcPr>
          <w:p w14:paraId="2F2EC3FD"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302183F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0D0B0B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1190EDD" w14:textId="77777777" w:rsidR="0015614D" w:rsidRPr="000F4A62" w:rsidRDefault="0015614D" w:rsidP="00935310">
            <w:r w:rsidRPr="000F4A62">
              <w:t>-</w:t>
            </w:r>
          </w:p>
        </w:tc>
      </w:tr>
      <w:tr w:rsidR="0015614D" w:rsidRPr="000F4A62" w14:paraId="2B89E0A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A072546" w14:textId="77777777" w:rsidR="0015614D" w:rsidRPr="000F4A62" w:rsidRDefault="0015614D" w:rsidP="00935310">
            <w:pPr>
              <w:rPr>
                <w:b/>
                <w:bCs/>
              </w:rPr>
            </w:pPr>
            <w:r w:rsidRPr="000F4A62">
              <w:rPr>
                <w:b/>
                <w:bCs/>
              </w:rPr>
              <w:t>country</w:t>
            </w:r>
          </w:p>
          <w:p w14:paraId="0F2DC533"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69F2F60A" w14:textId="77777777" w:rsidR="0015614D" w:rsidRPr="000F4A62" w:rsidRDefault="0015614D" w:rsidP="00935310">
            <w:r w:rsidRPr="000F4A62">
              <w:t>13 05 018 020</w:t>
            </w:r>
          </w:p>
        </w:tc>
        <w:tc>
          <w:tcPr>
            <w:tcW w:w="851" w:type="dxa"/>
            <w:tcBorders>
              <w:top w:val="nil"/>
              <w:left w:val="nil"/>
              <w:bottom w:val="nil"/>
              <w:right w:val="nil"/>
            </w:tcBorders>
            <w:tcMar>
              <w:top w:w="75" w:type="dxa"/>
              <w:left w:w="75" w:type="dxa"/>
              <w:bottom w:w="240" w:type="dxa"/>
              <w:right w:w="75" w:type="dxa"/>
            </w:tcMar>
            <w:hideMark/>
          </w:tcPr>
          <w:p w14:paraId="28D5C689"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2C2E34A3"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03A613E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55651B9" w14:textId="77777777" w:rsidR="0015614D" w:rsidRPr="000F4A62" w:rsidRDefault="0015614D" w:rsidP="00935310">
            <w:r w:rsidRPr="000F4A62">
              <w:t>-</w:t>
            </w:r>
          </w:p>
        </w:tc>
      </w:tr>
    </w:tbl>
    <w:p w14:paraId="637C3438" w14:textId="77777777" w:rsidR="0015614D" w:rsidRPr="000F4A62" w:rsidRDefault="0015614D" w:rsidP="0015614D"/>
    <w:p w14:paraId="2EEC221C" w14:textId="77777777" w:rsidR="0015614D" w:rsidRPr="000F4A62" w:rsidRDefault="0015614D" w:rsidP="0015614D">
      <w:bookmarkStart w:id="521" w:name="1396584703"/>
      <w:r w:rsidRPr="000F4A62">
        <w:t>/ZCX32/Declaration/Declarant/</w:t>
      </w:r>
      <w:r w:rsidRPr="000F4A62">
        <w:rPr>
          <w:b/>
          <w:bCs/>
        </w:rPr>
        <w:t>ContactPerson</w:t>
      </w:r>
      <w:bookmarkEnd w:id="521"/>
    </w:p>
    <w:tbl>
      <w:tblPr>
        <w:tblW w:w="0" w:type="auto"/>
        <w:tblCellMar>
          <w:top w:w="75" w:type="dxa"/>
          <w:left w:w="75" w:type="dxa"/>
          <w:bottom w:w="75" w:type="dxa"/>
          <w:right w:w="75" w:type="dxa"/>
        </w:tblCellMar>
        <w:tblLook w:val="04A0" w:firstRow="1" w:lastRow="0" w:firstColumn="1" w:lastColumn="0" w:noHBand="0" w:noVBand="1"/>
        <w:tblCaption w:val="Grupa danych /ZCX32/Declaration/Declarant/ContactPerson"/>
        <w:tblDescription w:val="Tabela: Grupa danych /ZCX32/Declaration/Declarant/ContactPerson"/>
      </w:tblPr>
      <w:tblGrid>
        <w:gridCol w:w="4558"/>
        <w:gridCol w:w="1335"/>
        <w:gridCol w:w="885"/>
        <w:gridCol w:w="793"/>
        <w:gridCol w:w="691"/>
        <w:gridCol w:w="1092"/>
      </w:tblGrid>
      <w:tr w:rsidR="0015614D" w:rsidRPr="000F4A62" w14:paraId="7E8A57D6" w14:textId="77777777" w:rsidTr="00935310">
        <w:trPr>
          <w:cantSplit/>
        </w:trPr>
        <w:tc>
          <w:tcPr>
            <w:tcW w:w="4820" w:type="dxa"/>
            <w:tcBorders>
              <w:top w:val="nil"/>
              <w:left w:val="nil"/>
              <w:bottom w:val="nil"/>
              <w:right w:val="nil"/>
            </w:tcBorders>
            <w:hideMark/>
          </w:tcPr>
          <w:p w14:paraId="33E556E0" w14:textId="77777777" w:rsidR="0015614D" w:rsidRPr="000F4A62" w:rsidRDefault="0015614D" w:rsidP="00935310">
            <w:r w:rsidRPr="000F4A62">
              <w:t>Osoba wyznaczona do kontaktów</w:t>
            </w:r>
          </w:p>
        </w:tc>
        <w:tc>
          <w:tcPr>
            <w:tcW w:w="1418" w:type="dxa"/>
            <w:tcBorders>
              <w:top w:val="nil"/>
              <w:left w:val="nil"/>
              <w:bottom w:val="nil"/>
              <w:right w:val="nil"/>
            </w:tcBorders>
            <w:hideMark/>
          </w:tcPr>
          <w:p w14:paraId="0042ACE4" w14:textId="77777777" w:rsidR="0015614D" w:rsidRPr="000F4A62" w:rsidRDefault="0015614D" w:rsidP="00935310">
            <w:r w:rsidRPr="000F4A62">
              <w:t>13 05 074 000</w:t>
            </w:r>
          </w:p>
        </w:tc>
        <w:tc>
          <w:tcPr>
            <w:tcW w:w="851" w:type="dxa"/>
            <w:tcBorders>
              <w:top w:val="nil"/>
              <w:left w:val="nil"/>
              <w:bottom w:val="nil"/>
              <w:right w:val="nil"/>
            </w:tcBorders>
            <w:hideMark/>
          </w:tcPr>
          <w:p w14:paraId="18EF4E51" w14:textId="77777777" w:rsidR="0015614D" w:rsidRPr="000F4A62" w:rsidRDefault="0015614D" w:rsidP="00935310"/>
        </w:tc>
        <w:tc>
          <w:tcPr>
            <w:tcW w:w="851" w:type="dxa"/>
            <w:tcBorders>
              <w:top w:val="nil"/>
              <w:left w:val="nil"/>
              <w:bottom w:val="nil"/>
              <w:right w:val="nil"/>
            </w:tcBorders>
            <w:hideMark/>
          </w:tcPr>
          <w:p w14:paraId="2F9C48B4" w14:textId="77777777" w:rsidR="0015614D" w:rsidRPr="000F4A62" w:rsidRDefault="0015614D" w:rsidP="00935310"/>
        </w:tc>
        <w:tc>
          <w:tcPr>
            <w:tcW w:w="709" w:type="dxa"/>
            <w:tcBorders>
              <w:top w:val="nil"/>
              <w:left w:val="nil"/>
              <w:bottom w:val="nil"/>
              <w:right w:val="nil"/>
            </w:tcBorders>
            <w:hideMark/>
          </w:tcPr>
          <w:p w14:paraId="199DE9FB" w14:textId="77777777" w:rsidR="0015614D" w:rsidRPr="000F4A62" w:rsidRDefault="0015614D" w:rsidP="00935310">
            <w:r w:rsidRPr="000F4A62">
              <w:t>0..9</w:t>
            </w:r>
          </w:p>
        </w:tc>
        <w:tc>
          <w:tcPr>
            <w:tcW w:w="709" w:type="dxa"/>
            <w:tcBorders>
              <w:top w:val="nil"/>
              <w:left w:val="nil"/>
              <w:bottom w:val="nil"/>
              <w:right w:val="nil"/>
            </w:tcBorders>
            <w:hideMark/>
          </w:tcPr>
          <w:p w14:paraId="5A25FDE6" w14:textId="77777777" w:rsidR="0015614D" w:rsidRPr="000F4A62" w:rsidRDefault="0015614D" w:rsidP="00935310">
            <w:r w:rsidRPr="000F4A62">
              <w:t>-</w:t>
            </w:r>
          </w:p>
        </w:tc>
      </w:tr>
      <w:tr w:rsidR="0015614D" w:rsidRPr="000F4A62" w14:paraId="11EC8649"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C58B38A" w14:textId="77777777" w:rsidR="0015614D" w:rsidRPr="000F4A62" w:rsidRDefault="00000000" w:rsidP="00935310">
            <w:pPr>
              <w:rPr>
                <w:b/>
                <w:bCs/>
              </w:rPr>
            </w:pPr>
            <w:r>
              <w:rPr>
                <w:b/>
                <w:bCs/>
              </w:rPr>
              <w:pict w14:anchorId="3087CE6C">
                <v:rect id="_x0000_i1469" style="width:0;height:1pt" o:hralign="center" o:hrstd="t" o:hrnoshade="t" o:hr="t" fillcolor="black" stroked="f"/>
              </w:pict>
            </w:r>
          </w:p>
        </w:tc>
      </w:tr>
      <w:tr w:rsidR="0015614D" w:rsidRPr="000F4A62" w14:paraId="745E551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9E84722" w14:textId="77777777" w:rsidR="0015614D" w:rsidRPr="000F4A62" w:rsidRDefault="0015614D" w:rsidP="00935310">
            <w:pPr>
              <w:rPr>
                <w:b/>
                <w:bCs/>
              </w:rPr>
            </w:pPr>
            <w:r w:rsidRPr="000F4A62">
              <w:rPr>
                <w:b/>
                <w:bCs/>
              </w:rPr>
              <w:t>sequenceNumber</w:t>
            </w:r>
          </w:p>
          <w:p w14:paraId="1EFDA810" w14:textId="77777777" w:rsidR="0015614D" w:rsidRPr="000F4A62" w:rsidRDefault="0015614D" w:rsidP="00935310">
            <w:r w:rsidRPr="000F4A62">
              <w:t>Lp.</w:t>
            </w:r>
          </w:p>
          <w:p w14:paraId="042536F2"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22B9A02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642DC61"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0E0D3CA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CDC63C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DEBA67A" w14:textId="7C44F189" w:rsidR="0015614D" w:rsidRPr="000F4A62" w:rsidRDefault="00000000" w:rsidP="00935310">
            <w:hyperlink w:anchor="R_R.0002.G" w:tooltip="R.0002.G" w:history="1">
              <w:r w:rsidR="0015614D" w:rsidRPr="000F4A62">
                <w:rPr>
                  <w:rStyle w:val="Hipercze"/>
                </w:rPr>
                <w:t>R.0002.G</w:t>
              </w:r>
            </w:hyperlink>
          </w:p>
        </w:tc>
      </w:tr>
      <w:tr w:rsidR="0015614D" w:rsidRPr="000F4A62" w14:paraId="6167B05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1F3F540" w14:textId="77777777" w:rsidR="0015614D" w:rsidRPr="000F4A62" w:rsidRDefault="0015614D" w:rsidP="00935310">
            <w:pPr>
              <w:rPr>
                <w:b/>
                <w:bCs/>
              </w:rPr>
            </w:pPr>
            <w:r w:rsidRPr="000F4A62">
              <w:rPr>
                <w:b/>
                <w:bCs/>
              </w:rPr>
              <w:t>name</w:t>
            </w:r>
          </w:p>
          <w:p w14:paraId="67148F9C" w14:textId="77777777" w:rsidR="0015614D" w:rsidRPr="000F4A62" w:rsidRDefault="0015614D" w:rsidP="00935310">
            <w:r w:rsidRPr="000F4A62">
              <w:t>Imię i nazwisko</w:t>
            </w:r>
          </w:p>
        </w:tc>
        <w:tc>
          <w:tcPr>
            <w:tcW w:w="1418" w:type="dxa"/>
            <w:tcBorders>
              <w:top w:val="nil"/>
              <w:left w:val="nil"/>
              <w:bottom w:val="nil"/>
              <w:right w:val="nil"/>
            </w:tcBorders>
            <w:tcMar>
              <w:top w:w="75" w:type="dxa"/>
              <w:left w:w="75" w:type="dxa"/>
              <w:bottom w:w="240" w:type="dxa"/>
              <w:right w:w="75" w:type="dxa"/>
            </w:tcMar>
            <w:hideMark/>
          </w:tcPr>
          <w:p w14:paraId="1AD63B13" w14:textId="77777777" w:rsidR="0015614D" w:rsidRPr="000F4A62" w:rsidRDefault="0015614D" w:rsidP="00935310">
            <w:r w:rsidRPr="000F4A62">
              <w:t>13 05 074 016</w:t>
            </w:r>
          </w:p>
        </w:tc>
        <w:tc>
          <w:tcPr>
            <w:tcW w:w="851" w:type="dxa"/>
            <w:tcBorders>
              <w:top w:val="nil"/>
              <w:left w:val="nil"/>
              <w:bottom w:val="nil"/>
              <w:right w:val="nil"/>
            </w:tcBorders>
            <w:tcMar>
              <w:top w:w="75" w:type="dxa"/>
              <w:left w:w="75" w:type="dxa"/>
              <w:bottom w:w="240" w:type="dxa"/>
              <w:right w:w="75" w:type="dxa"/>
            </w:tcMar>
            <w:hideMark/>
          </w:tcPr>
          <w:p w14:paraId="27A514DB"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031DDDF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BD82BD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F177171" w14:textId="77777777" w:rsidR="0015614D" w:rsidRPr="000F4A62" w:rsidRDefault="0015614D" w:rsidP="00935310">
            <w:r w:rsidRPr="000F4A62">
              <w:t>-</w:t>
            </w:r>
          </w:p>
        </w:tc>
      </w:tr>
      <w:tr w:rsidR="0015614D" w:rsidRPr="000F4A62" w14:paraId="1AB9688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1E53E4A" w14:textId="77777777" w:rsidR="0015614D" w:rsidRPr="000F4A62" w:rsidRDefault="0015614D" w:rsidP="00935310">
            <w:pPr>
              <w:rPr>
                <w:b/>
                <w:bCs/>
              </w:rPr>
            </w:pPr>
            <w:r w:rsidRPr="000F4A62">
              <w:rPr>
                <w:b/>
                <w:bCs/>
              </w:rPr>
              <w:t>phoneNumber</w:t>
            </w:r>
          </w:p>
          <w:p w14:paraId="329395AB" w14:textId="77777777" w:rsidR="0015614D" w:rsidRPr="000F4A62" w:rsidRDefault="0015614D" w:rsidP="00935310">
            <w:r w:rsidRPr="000F4A62">
              <w:t>Numer telefonu</w:t>
            </w:r>
          </w:p>
        </w:tc>
        <w:tc>
          <w:tcPr>
            <w:tcW w:w="1418" w:type="dxa"/>
            <w:tcBorders>
              <w:top w:val="nil"/>
              <w:left w:val="nil"/>
              <w:bottom w:val="nil"/>
              <w:right w:val="nil"/>
            </w:tcBorders>
            <w:tcMar>
              <w:top w:w="75" w:type="dxa"/>
              <w:left w:w="75" w:type="dxa"/>
              <w:bottom w:w="240" w:type="dxa"/>
              <w:right w:w="75" w:type="dxa"/>
            </w:tcMar>
            <w:hideMark/>
          </w:tcPr>
          <w:p w14:paraId="62E19377" w14:textId="77777777" w:rsidR="0015614D" w:rsidRPr="000F4A62" w:rsidRDefault="0015614D" w:rsidP="00935310">
            <w:r w:rsidRPr="000F4A62">
              <w:t>13 05 074 075</w:t>
            </w:r>
          </w:p>
        </w:tc>
        <w:tc>
          <w:tcPr>
            <w:tcW w:w="851" w:type="dxa"/>
            <w:tcBorders>
              <w:top w:val="nil"/>
              <w:left w:val="nil"/>
              <w:bottom w:val="nil"/>
              <w:right w:val="nil"/>
            </w:tcBorders>
            <w:tcMar>
              <w:top w:w="75" w:type="dxa"/>
              <w:left w:w="75" w:type="dxa"/>
              <w:bottom w:w="240" w:type="dxa"/>
              <w:right w:w="75" w:type="dxa"/>
            </w:tcMar>
            <w:hideMark/>
          </w:tcPr>
          <w:p w14:paraId="02E32DFA"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606778F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C981E2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2C8C1A2" w14:textId="77777777" w:rsidR="0015614D" w:rsidRPr="000F4A62" w:rsidRDefault="0015614D" w:rsidP="00935310">
            <w:r w:rsidRPr="000F4A62">
              <w:t>-</w:t>
            </w:r>
          </w:p>
        </w:tc>
      </w:tr>
      <w:tr w:rsidR="0015614D" w:rsidRPr="000F4A62" w14:paraId="2B62E16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5ECB712" w14:textId="77777777" w:rsidR="0015614D" w:rsidRPr="000F4A62" w:rsidRDefault="0015614D" w:rsidP="00935310">
            <w:pPr>
              <w:rPr>
                <w:b/>
                <w:bCs/>
              </w:rPr>
            </w:pPr>
            <w:r w:rsidRPr="000F4A62">
              <w:rPr>
                <w:b/>
                <w:bCs/>
              </w:rPr>
              <w:t>eMailAddress</w:t>
            </w:r>
          </w:p>
          <w:p w14:paraId="7538232C" w14:textId="77777777" w:rsidR="0015614D" w:rsidRPr="000F4A62" w:rsidRDefault="0015614D" w:rsidP="00935310">
            <w:r w:rsidRPr="000F4A62">
              <w:t>Adres e-mail</w:t>
            </w:r>
          </w:p>
        </w:tc>
        <w:tc>
          <w:tcPr>
            <w:tcW w:w="1418" w:type="dxa"/>
            <w:tcBorders>
              <w:top w:val="nil"/>
              <w:left w:val="nil"/>
              <w:bottom w:val="nil"/>
              <w:right w:val="nil"/>
            </w:tcBorders>
            <w:tcMar>
              <w:top w:w="75" w:type="dxa"/>
              <w:left w:w="75" w:type="dxa"/>
              <w:bottom w:w="240" w:type="dxa"/>
              <w:right w:w="75" w:type="dxa"/>
            </w:tcMar>
            <w:hideMark/>
          </w:tcPr>
          <w:p w14:paraId="05AA55EF" w14:textId="77777777" w:rsidR="0015614D" w:rsidRPr="000F4A62" w:rsidRDefault="0015614D" w:rsidP="00935310">
            <w:r w:rsidRPr="000F4A62">
              <w:t>13 05 074 076</w:t>
            </w:r>
          </w:p>
        </w:tc>
        <w:tc>
          <w:tcPr>
            <w:tcW w:w="851" w:type="dxa"/>
            <w:tcBorders>
              <w:top w:val="nil"/>
              <w:left w:val="nil"/>
              <w:bottom w:val="nil"/>
              <w:right w:val="nil"/>
            </w:tcBorders>
            <w:tcMar>
              <w:top w:w="75" w:type="dxa"/>
              <w:left w:w="75" w:type="dxa"/>
              <w:bottom w:w="240" w:type="dxa"/>
              <w:right w:w="75" w:type="dxa"/>
            </w:tcMar>
            <w:hideMark/>
          </w:tcPr>
          <w:p w14:paraId="72AF6A8B"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4E97439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C08E3A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C134C4D" w14:textId="77777777" w:rsidR="0015614D" w:rsidRPr="000F4A62" w:rsidRDefault="0015614D" w:rsidP="00935310">
            <w:r w:rsidRPr="000F4A62">
              <w:t>-</w:t>
            </w:r>
          </w:p>
        </w:tc>
      </w:tr>
    </w:tbl>
    <w:p w14:paraId="0B6D94BF" w14:textId="77777777" w:rsidR="0015614D" w:rsidRPr="000F4A62" w:rsidRDefault="0015614D" w:rsidP="0015614D"/>
    <w:p w14:paraId="05F00795" w14:textId="77777777" w:rsidR="0015614D" w:rsidRPr="000F4A62" w:rsidRDefault="0015614D" w:rsidP="0015614D">
      <w:bookmarkStart w:id="522" w:name="1577735633"/>
      <w:r w:rsidRPr="000F4A62">
        <w:t>/ZCX32/Declaration/</w:t>
      </w:r>
      <w:r w:rsidRPr="000F4A62">
        <w:rPr>
          <w:b/>
          <w:bCs/>
        </w:rPr>
        <w:t>Representative</w:t>
      </w:r>
      <w:bookmarkEnd w:id="522"/>
    </w:p>
    <w:tbl>
      <w:tblPr>
        <w:tblW w:w="0" w:type="auto"/>
        <w:tblCellMar>
          <w:top w:w="75" w:type="dxa"/>
          <w:left w:w="75" w:type="dxa"/>
          <w:bottom w:w="75" w:type="dxa"/>
          <w:right w:w="75" w:type="dxa"/>
        </w:tblCellMar>
        <w:tblLook w:val="04A0" w:firstRow="1" w:lastRow="0" w:firstColumn="1" w:lastColumn="0" w:noHBand="0" w:noVBand="1"/>
        <w:tblCaption w:val="Grupa danych /ZCX32/Declaration/Representative"/>
        <w:tblDescription w:val="Tabela: Grupa danych /ZCX32/Declaration/Representative"/>
      </w:tblPr>
      <w:tblGrid>
        <w:gridCol w:w="4497"/>
        <w:gridCol w:w="1300"/>
        <w:gridCol w:w="839"/>
        <w:gridCol w:w="844"/>
        <w:gridCol w:w="684"/>
        <w:gridCol w:w="1190"/>
      </w:tblGrid>
      <w:tr w:rsidR="0015614D" w:rsidRPr="000F4A62" w14:paraId="70B27438" w14:textId="77777777" w:rsidTr="00935310">
        <w:trPr>
          <w:cantSplit/>
        </w:trPr>
        <w:tc>
          <w:tcPr>
            <w:tcW w:w="4820" w:type="dxa"/>
            <w:tcBorders>
              <w:top w:val="nil"/>
              <w:left w:val="nil"/>
              <w:bottom w:val="nil"/>
              <w:right w:val="nil"/>
            </w:tcBorders>
            <w:hideMark/>
          </w:tcPr>
          <w:p w14:paraId="645F8856" w14:textId="77777777" w:rsidR="0015614D" w:rsidRPr="000F4A62" w:rsidRDefault="0015614D" w:rsidP="00935310">
            <w:r w:rsidRPr="000F4A62">
              <w:t>Przedstawiciel</w:t>
            </w:r>
          </w:p>
        </w:tc>
        <w:tc>
          <w:tcPr>
            <w:tcW w:w="1418" w:type="dxa"/>
            <w:tcBorders>
              <w:top w:val="nil"/>
              <w:left w:val="nil"/>
              <w:bottom w:val="nil"/>
              <w:right w:val="nil"/>
            </w:tcBorders>
            <w:hideMark/>
          </w:tcPr>
          <w:p w14:paraId="3FFE47B3" w14:textId="77777777" w:rsidR="0015614D" w:rsidRPr="000F4A62" w:rsidRDefault="0015614D" w:rsidP="00935310">
            <w:r w:rsidRPr="000F4A62">
              <w:t>13 06 000 000</w:t>
            </w:r>
          </w:p>
        </w:tc>
        <w:tc>
          <w:tcPr>
            <w:tcW w:w="851" w:type="dxa"/>
            <w:tcBorders>
              <w:top w:val="nil"/>
              <w:left w:val="nil"/>
              <w:bottom w:val="nil"/>
              <w:right w:val="nil"/>
            </w:tcBorders>
            <w:hideMark/>
          </w:tcPr>
          <w:p w14:paraId="19116C8E" w14:textId="77777777" w:rsidR="0015614D" w:rsidRPr="000F4A62" w:rsidRDefault="0015614D" w:rsidP="00935310"/>
        </w:tc>
        <w:tc>
          <w:tcPr>
            <w:tcW w:w="851" w:type="dxa"/>
            <w:tcBorders>
              <w:top w:val="nil"/>
              <w:left w:val="nil"/>
              <w:bottom w:val="nil"/>
              <w:right w:val="nil"/>
            </w:tcBorders>
            <w:hideMark/>
          </w:tcPr>
          <w:p w14:paraId="4C7E44D9" w14:textId="77777777" w:rsidR="0015614D" w:rsidRPr="000F4A62" w:rsidRDefault="0015614D" w:rsidP="00935310"/>
        </w:tc>
        <w:tc>
          <w:tcPr>
            <w:tcW w:w="709" w:type="dxa"/>
            <w:tcBorders>
              <w:top w:val="nil"/>
              <w:left w:val="nil"/>
              <w:bottom w:val="nil"/>
              <w:right w:val="nil"/>
            </w:tcBorders>
            <w:hideMark/>
          </w:tcPr>
          <w:p w14:paraId="23241AB1" w14:textId="77777777" w:rsidR="0015614D" w:rsidRPr="000F4A62" w:rsidRDefault="0015614D" w:rsidP="00935310">
            <w:r w:rsidRPr="000F4A62">
              <w:t>0..1</w:t>
            </w:r>
          </w:p>
        </w:tc>
        <w:tc>
          <w:tcPr>
            <w:tcW w:w="709" w:type="dxa"/>
            <w:tcBorders>
              <w:top w:val="nil"/>
              <w:left w:val="nil"/>
              <w:bottom w:val="nil"/>
              <w:right w:val="nil"/>
            </w:tcBorders>
            <w:hideMark/>
          </w:tcPr>
          <w:p w14:paraId="3B20B452" w14:textId="77777777" w:rsidR="0015614D" w:rsidRPr="000F4A62" w:rsidRDefault="0015614D" w:rsidP="00935310">
            <w:r w:rsidRPr="000F4A62">
              <w:t>-</w:t>
            </w:r>
          </w:p>
        </w:tc>
      </w:tr>
      <w:tr w:rsidR="0015614D" w:rsidRPr="000F4A62" w14:paraId="6504C5AD"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9217EA9" w14:textId="77777777" w:rsidR="0015614D" w:rsidRPr="000F4A62" w:rsidRDefault="00000000" w:rsidP="00935310">
            <w:pPr>
              <w:rPr>
                <w:b/>
                <w:bCs/>
              </w:rPr>
            </w:pPr>
            <w:r>
              <w:rPr>
                <w:b/>
                <w:bCs/>
              </w:rPr>
              <w:pict w14:anchorId="6506C632">
                <v:rect id="_x0000_i1470" style="width:0;height:1pt" o:hralign="center" o:hrstd="t" o:hrnoshade="t" o:hr="t" fillcolor="black" stroked="f"/>
              </w:pict>
            </w:r>
          </w:p>
        </w:tc>
      </w:tr>
      <w:tr w:rsidR="0015614D" w:rsidRPr="000F4A62" w14:paraId="3437826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320651A" w14:textId="77777777" w:rsidR="0015614D" w:rsidRPr="000F4A62" w:rsidRDefault="0015614D" w:rsidP="00935310">
            <w:pPr>
              <w:rPr>
                <w:b/>
                <w:bCs/>
              </w:rPr>
            </w:pPr>
            <w:r w:rsidRPr="000F4A62">
              <w:rPr>
                <w:b/>
                <w:bCs/>
              </w:rPr>
              <w:t>identificationNumber</w:t>
            </w:r>
          </w:p>
          <w:p w14:paraId="0CD35577"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2282607F" w14:textId="77777777" w:rsidR="0015614D" w:rsidRPr="000F4A62" w:rsidRDefault="0015614D" w:rsidP="00935310">
            <w:r w:rsidRPr="000F4A62">
              <w:t>13 06 017 000</w:t>
            </w:r>
          </w:p>
        </w:tc>
        <w:tc>
          <w:tcPr>
            <w:tcW w:w="851" w:type="dxa"/>
            <w:tcBorders>
              <w:top w:val="nil"/>
              <w:left w:val="nil"/>
              <w:bottom w:val="nil"/>
              <w:right w:val="nil"/>
            </w:tcBorders>
            <w:tcMar>
              <w:top w:w="75" w:type="dxa"/>
              <w:left w:w="75" w:type="dxa"/>
              <w:bottom w:w="240" w:type="dxa"/>
              <w:right w:w="75" w:type="dxa"/>
            </w:tcMar>
            <w:hideMark/>
          </w:tcPr>
          <w:p w14:paraId="7EBC9D53"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24EC68C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C7BB66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111D57A" w14:textId="351421D3" w:rsidR="0015614D" w:rsidRPr="000F4A62" w:rsidRDefault="00000000" w:rsidP="00935310">
            <w:hyperlink w:anchor="R_R.0050.I.A" w:tooltip="R.0050.I.A" w:history="1">
              <w:r w:rsidR="0015614D" w:rsidRPr="000F4A62">
                <w:rPr>
                  <w:rStyle w:val="Hipercze"/>
                </w:rPr>
                <w:t>R.0050.I.A</w:t>
              </w:r>
            </w:hyperlink>
          </w:p>
        </w:tc>
      </w:tr>
      <w:tr w:rsidR="0015614D" w:rsidRPr="000F4A62" w14:paraId="5F06BB0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092CEDC" w14:textId="77777777" w:rsidR="0015614D" w:rsidRPr="000F4A62" w:rsidRDefault="0015614D" w:rsidP="00935310">
            <w:pPr>
              <w:rPr>
                <w:b/>
                <w:bCs/>
              </w:rPr>
            </w:pPr>
            <w:r w:rsidRPr="000F4A62">
              <w:rPr>
                <w:b/>
                <w:bCs/>
              </w:rPr>
              <w:t>status</w:t>
            </w:r>
          </w:p>
          <w:p w14:paraId="2B16AA29" w14:textId="77777777" w:rsidR="0015614D" w:rsidRPr="000F4A62" w:rsidRDefault="0015614D" w:rsidP="00935310">
            <w:r w:rsidRPr="000F4A62">
              <w:t>Status</w:t>
            </w:r>
          </w:p>
          <w:p w14:paraId="1F8AB160" w14:textId="77777777" w:rsidR="0015614D" w:rsidRPr="000F4A62" w:rsidRDefault="0015614D" w:rsidP="00935310">
            <w:r w:rsidRPr="000F4A62">
              <w:t>Kod statusu przedstawicielstwa</w:t>
            </w:r>
          </w:p>
        </w:tc>
        <w:tc>
          <w:tcPr>
            <w:tcW w:w="1418" w:type="dxa"/>
            <w:tcBorders>
              <w:top w:val="nil"/>
              <w:left w:val="nil"/>
              <w:bottom w:val="nil"/>
              <w:right w:val="nil"/>
            </w:tcBorders>
            <w:tcMar>
              <w:top w:w="75" w:type="dxa"/>
              <w:left w:w="75" w:type="dxa"/>
              <w:bottom w:w="240" w:type="dxa"/>
              <w:right w:w="75" w:type="dxa"/>
            </w:tcMar>
            <w:hideMark/>
          </w:tcPr>
          <w:p w14:paraId="26C3787B" w14:textId="77777777" w:rsidR="0015614D" w:rsidRPr="000F4A62" w:rsidRDefault="0015614D" w:rsidP="00935310">
            <w:r w:rsidRPr="000F4A62">
              <w:t>13 06 030 000</w:t>
            </w:r>
          </w:p>
        </w:tc>
        <w:tc>
          <w:tcPr>
            <w:tcW w:w="851" w:type="dxa"/>
            <w:tcBorders>
              <w:top w:val="nil"/>
              <w:left w:val="nil"/>
              <w:bottom w:val="nil"/>
              <w:right w:val="nil"/>
            </w:tcBorders>
            <w:tcMar>
              <w:top w:w="75" w:type="dxa"/>
              <w:left w:w="75" w:type="dxa"/>
              <w:bottom w:w="240" w:type="dxa"/>
              <w:right w:w="75" w:type="dxa"/>
            </w:tcMar>
            <w:hideMark/>
          </w:tcPr>
          <w:p w14:paraId="33F1E0E6"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614DA5B4" w14:textId="77777777" w:rsidR="0015614D" w:rsidRPr="000F4A62" w:rsidRDefault="0015614D" w:rsidP="00935310">
            <w:r w:rsidRPr="000F4A62">
              <w:t>CL094</w:t>
            </w:r>
          </w:p>
        </w:tc>
        <w:tc>
          <w:tcPr>
            <w:tcW w:w="709" w:type="dxa"/>
            <w:tcBorders>
              <w:top w:val="nil"/>
              <w:left w:val="nil"/>
              <w:bottom w:val="nil"/>
              <w:right w:val="nil"/>
            </w:tcBorders>
            <w:tcMar>
              <w:top w:w="75" w:type="dxa"/>
              <w:left w:w="75" w:type="dxa"/>
              <w:bottom w:w="240" w:type="dxa"/>
              <w:right w:w="75" w:type="dxa"/>
            </w:tcMar>
            <w:hideMark/>
          </w:tcPr>
          <w:p w14:paraId="7ADAD58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83EDF3B" w14:textId="77777777" w:rsidR="0015614D" w:rsidRPr="000F4A62" w:rsidRDefault="0015614D" w:rsidP="00935310">
            <w:r w:rsidRPr="000F4A62">
              <w:t>-</w:t>
            </w:r>
          </w:p>
        </w:tc>
      </w:tr>
    </w:tbl>
    <w:p w14:paraId="20416777" w14:textId="77777777" w:rsidR="0015614D" w:rsidRPr="000F4A62" w:rsidRDefault="0015614D" w:rsidP="0015614D"/>
    <w:p w14:paraId="082B0000" w14:textId="77777777" w:rsidR="0015614D" w:rsidRPr="000F4A62" w:rsidRDefault="0015614D" w:rsidP="0015614D">
      <w:bookmarkStart w:id="523" w:name="524866072"/>
      <w:r w:rsidRPr="000F4A62">
        <w:t>/ZCX32/Declaration/Representative/</w:t>
      </w:r>
      <w:r w:rsidRPr="000F4A62">
        <w:rPr>
          <w:b/>
          <w:bCs/>
        </w:rPr>
        <w:t>ContactPerson</w:t>
      </w:r>
      <w:bookmarkEnd w:id="523"/>
    </w:p>
    <w:tbl>
      <w:tblPr>
        <w:tblW w:w="0" w:type="auto"/>
        <w:tblCellMar>
          <w:top w:w="75" w:type="dxa"/>
          <w:left w:w="75" w:type="dxa"/>
          <w:bottom w:w="75" w:type="dxa"/>
          <w:right w:w="75" w:type="dxa"/>
        </w:tblCellMar>
        <w:tblLook w:val="04A0" w:firstRow="1" w:lastRow="0" w:firstColumn="1" w:lastColumn="0" w:noHBand="0" w:noVBand="1"/>
        <w:tblCaption w:val="Grupa danych /ZCX32/Declaration/Representative/ContactPerson"/>
        <w:tblDescription w:val="Tabela: Grupa danych /ZCX32/Declaration/Representative/ContactPerson"/>
      </w:tblPr>
      <w:tblGrid>
        <w:gridCol w:w="4558"/>
        <w:gridCol w:w="1335"/>
        <w:gridCol w:w="885"/>
        <w:gridCol w:w="793"/>
        <w:gridCol w:w="691"/>
        <w:gridCol w:w="1092"/>
      </w:tblGrid>
      <w:tr w:rsidR="0015614D" w:rsidRPr="000F4A62" w14:paraId="3E22F537" w14:textId="77777777" w:rsidTr="00935310">
        <w:trPr>
          <w:cantSplit/>
        </w:trPr>
        <w:tc>
          <w:tcPr>
            <w:tcW w:w="4820" w:type="dxa"/>
            <w:tcBorders>
              <w:top w:val="nil"/>
              <w:left w:val="nil"/>
              <w:bottom w:val="nil"/>
              <w:right w:val="nil"/>
            </w:tcBorders>
            <w:hideMark/>
          </w:tcPr>
          <w:p w14:paraId="74ABA337" w14:textId="77777777" w:rsidR="0015614D" w:rsidRPr="000F4A62" w:rsidRDefault="0015614D" w:rsidP="00935310">
            <w:r w:rsidRPr="000F4A62">
              <w:t>Osoba wyznaczona do kontaktów</w:t>
            </w:r>
          </w:p>
        </w:tc>
        <w:tc>
          <w:tcPr>
            <w:tcW w:w="1418" w:type="dxa"/>
            <w:tcBorders>
              <w:top w:val="nil"/>
              <w:left w:val="nil"/>
              <w:bottom w:val="nil"/>
              <w:right w:val="nil"/>
            </w:tcBorders>
            <w:hideMark/>
          </w:tcPr>
          <w:p w14:paraId="77A15D0E" w14:textId="77777777" w:rsidR="0015614D" w:rsidRPr="000F4A62" w:rsidRDefault="0015614D" w:rsidP="00935310">
            <w:r w:rsidRPr="000F4A62">
              <w:t>13 06 074 000</w:t>
            </w:r>
          </w:p>
        </w:tc>
        <w:tc>
          <w:tcPr>
            <w:tcW w:w="851" w:type="dxa"/>
            <w:tcBorders>
              <w:top w:val="nil"/>
              <w:left w:val="nil"/>
              <w:bottom w:val="nil"/>
              <w:right w:val="nil"/>
            </w:tcBorders>
            <w:hideMark/>
          </w:tcPr>
          <w:p w14:paraId="047BC778" w14:textId="77777777" w:rsidR="0015614D" w:rsidRPr="000F4A62" w:rsidRDefault="0015614D" w:rsidP="00935310"/>
        </w:tc>
        <w:tc>
          <w:tcPr>
            <w:tcW w:w="851" w:type="dxa"/>
            <w:tcBorders>
              <w:top w:val="nil"/>
              <w:left w:val="nil"/>
              <w:bottom w:val="nil"/>
              <w:right w:val="nil"/>
            </w:tcBorders>
            <w:hideMark/>
          </w:tcPr>
          <w:p w14:paraId="1B9FF0EE" w14:textId="77777777" w:rsidR="0015614D" w:rsidRPr="000F4A62" w:rsidRDefault="0015614D" w:rsidP="00935310"/>
        </w:tc>
        <w:tc>
          <w:tcPr>
            <w:tcW w:w="709" w:type="dxa"/>
            <w:tcBorders>
              <w:top w:val="nil"/>
              <w:left w:val="nil"/>
              <w:bottom w:val="nil"/>
              <w:right w:val="nil"/>
            </w:tcBorders>
            <w:hideMark/>
          </w:tcPr>
          <w:p w14:paraId="61EAA5FD" w14:textId="77777777" w:rsidR="0015614D" w:rsidRPr="000F4A62" w:rsidRDefault="0015614D" w:rsidP="00935310">
            <w:r w:rsidRPr="000F4A62">
              <w:t>0..9</w:t>
            </w:r>
          </w:p>
        </w:tc>
        <w:tc>
          <w:tcPr>
            <w:tcW w:w="709" w:type="dxa"/>
            <w:tcBorders>
              <w:top w:val="nil"/>
              <w:left w:val="nil"/>
              <w:bottom w:val="nil"/>
              <w:right w:val="nil"/>
            </w:tcBorders>
            <w:hideMark/>
          </w:tcPr>
          <w:p w14:paraId="01EEB85A" w14:textId="77777777" w:rsidR="0015614D" w:rsidRPr="000F4A62" w:rsidRDefault="0015614D" w:rsidP="00935310">
            <w:r w:rsidRPr="000F4A62">
              <w:t>-</w:t>
            </w:r>
          </w:p>
        </w:tc>
      </w:tr>
      <w:tr w:rsidR="0015614D" w:rsidRPr="000F4A62" w14:paraId="759BE41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E261260" w14:textId="77777777" w:rsidR="0015614D" w:rsidRPr="000F4A62" w:rsidRDefault="00000000" w:rsidP="00935310">
            <w:pPr>
              <w:rPr>
                <w:b/>
                <w:bCs/>
              </w:rPr>
            </w:pPr>
            <w:r>
              <w:rPr>
                <w:b/>
                <w:bCs/>
              </w:rPr>
              <w:pict w14:anchorId="4FEE5882">
                <v:rect id="_x0000_i1471" style="width:0;height:1pt" o:hralign="center" o:hrstd="t" o:hrnoshade="t" o:hr="t" fillcolor="black" stroked="f"/>
              </w:pict>
            </w:r>
          </w:p>
        </w:tc>
      </w:tr>
      <w:tr w:rsidR="0015614D" w:rsidRPr="000F4A62" w14:paraId="650D386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889F974" w14:textId="77777777" w:rsidR="0015614D" w:rsidRPr="000F4A62" w:rsidRDefault="0015614D" w:rsidP="00935310">
            <w:pPr>
              <w:rPr>
                <w:b/>
                <w:bCs/>
              </w:rPr>
            </w:pPr>
            <w:r w:rsidRPr="000F4A62">
              <w:rPr>
                <w:b/>
                <w:bCs/>
              </w:rPr>
              <w:t>sequenceNumber</w:t>
            </w:r>
          </w:p>
          <w:p w14:paraId="6033D2D8" w14:textId="77777777" w:rsidR="0015614D" w:rsidRPr="000F4A62" w:rsidRDefault="0015614D" w:rsidP="00935310">
            <w:r w:rsidRPr="000F4A62">
              <w:t>Lp.</w:t>
            </w:r>
          </w:p>
          <w:p w14:paraId="3F2CA47A"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2EAEA76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D58CE0A"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52E55B9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3F81A7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01BC97B" w14:textId="3D9B24ED" w:rsidR="0015614D" w:rsidRPr="000F4A62" w:rsidRDefault="00000000" w:rsidP="00935310">
            <w:hyperlink w:anchor="R_R.0002.G" w:tooltip="R.0002.G" w:history="1">
              <w:r w:rsidR="0015614D" w:rsidRPr="000F4A62">
                <w:rPr>
                  <w:rStyle w:val="Hipercze"/>
                </w:rPr>
                <w:t>R.0002.G</w:t>
              </w:r>
            </w:hyperlink>
          </w:p>
        </w:tc>
      </w:tr>
      <w:tr w:rsidR="0015614D" w:rsidRPr="000F4A62" w14:paraId="1954217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73943D2" w14:textId="77777777" w:rsidR="0015614D" w:rsidRPr="000F4A62" w:rsidRDefault="0015614D" w:rsidP="00935310">
            <w:pPr>
              <w:rPr>
                <w:b/>
                <w:bCs/>
              </w:rPr>
            </w:pPr>
            <w:r w:rsidRPr="000F4A62">
              <w:rPr>
                <w:b/>
                <w:bCs/>
              </w:rPr>
              <w:t>name</w:t>
            </w:r>
          </w:p>
          <w:p w14:paraId="7AEBB3EA" w14:textId="77777777" w:rsidR="0015614D" w:rsidRPr="000F4A62" w:rsidRDefault="0015614D" w:rsidP="00935310">
            <w:r w:rsidRPr="000F4A62">
              <w:t>Imię i nazwisko</w:t>
            </w:r>
          </w:p>
        </w:tc>
        <w:tc>
          <w:tcPr>
            <w:tcW w:w="1418" w:type="dxa"/>
            <w:tcBorders>
              <w:top w:val="nil"/>
              <w:left w:val="nil"/>
              <w:bottom w:val="nil"/>
              <w:right w:val="nil"/>
            </w:tcBorders>
            <w:tcMar>
              <w:top w:w="75" w:type="dxa"/>
              <w:left w:w="75" w:type="dxa"/>
              <w:bottom w:w="240" w:type="dxa"/>
              <w:right w:w="75" w:type="dxa"/>
            </w:tcMar>
            <w:hideMark/>
          </w:tcPr>
          <w:p w14:paraId="3F62160A" w14:textId="77777777" w:rsidR="0015614D" w:rsidRPr="000F4A62" w:rsidRDefault="0015614D" w:rsidP="00935310">
            <w:r w:rsidRPr="000F4A62">
              <w:t>13 06 074 016</w:t>
            </w:r>
          </w:p>
        </w:tc>
        <w:tc>
          <w:tcPr>
            <w:tcW w:w="851" w:type="dxa"/>
            <w:tcBorders>
              <w:top w:val="nil"/>
              <w:left w:val="nil"/>
              <w:bottom w:val="nil"/>
              <w:right w:val="nil"/>
            </w:tcBorders>
            <w:tcMar>
              <w:top w:w="75" w:type="dxa"/>
              <w:left w:w="75" w:type="dxa"/>
              <w:bottom w:w="240" w:type="dxa"/>
              <w:right w:w="75" w:type="dxa"/>
            </w:tcMar>
            <w:hideMark/>
          </w:tcPr>
          <w:p w14:paraId="30F44531"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260F2E3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F6BA28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F48077D" w14:textId="77777777" w:rsidR="0015614D" w:rsidRPr="000F4A62" w:rsidRDefault="0015614D" w:rsidP="00935310">
            <w:r w:rsidRPr="000F4A62">
              <w:t>-</w:t>
            </w:r>
          </w:p>
        </w:tc>
      </w:tr>
      <w:tr w:rsidR="0015614D" w:rsidRPr="000F4A62" w14:paraId="5337697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B9406DA" w14:textId="77777777" w:rsidR="0015614D" w:rsidRPr="000F4A62" w:rsidRDefault="0015614D" w:rsidP="00935310">
            <w:pPr>
              <w:rPr>
                <w:b/>
                <w:bCs/>
              </w:rPr>
            </w:pPr>
            <w:r w:rsidRPr="000F4A62">
              <w:rPr>
                <w:b/>
                <w:bCs/>
              </w:rPr>
              <w:t>phoneNumber</w:t>
            </w:r>
          </w:p>
          <w:p w14:paraId="08D7BD61" w14:textId="77777777" w:rsidR="0015614D" w:rsidRPr="000F4A62" w:rsidRDefault="0015614D" w:rsidP="00935310">
            <w:r w:rsidRPr="000F4A62">
              <w:t>Numer telefonu</w:t>
            </w:r>
          </w:p>
        </w:tc>
        <w:tc>
          <w:tcPr>
            <w:tcW w:w="1418" w:type="dxa"/>
            <w:tcBorders>
              <w:top w:val="nil"/>
              <w:left w:val="nil"/>
              <w:bottom w:val="nil"/>
              <w:right w:val="nil"/>
            </w:tcBorders>
            <w:tcMar>
              <w:top w:w="75" w:type="dxa"/>
              <w:left w:w="75" w:type="dxa"/>
              <w:bottom w:w="240" w:type="dxa"/>
              <w:right w:w="75" w:type="dxa"/>
            </w:tcMar>
            <w:hideMark/>
          </w:tcPr>
          <w:p w14:paraId="5788E018" w14:textId="77777777" w:rsidR="0015614D" w:rsidRPr="000F4A62" w:rsidRDefault="0015614D" w:rsidP="00935310">
            <w:r w:rsidRPr="000F4A62">
              <w:t>13 06 074 075</w:t>
            </w:r>
          </w:p>
        </w:tc>
        <w:tc>
          <w:tcPr>
            <w:tcW w:w="851" w:type="dxa"/>
            <w:tcBorders>
              <w:top w:val="nil"/>
              <w:left w:val="nil"/>
              <w:bottom w:val="nil"/>
              <w:right w:val="nil"/>
            </w:tcBorders>
            <w:tcMar>
              <w:top w:w="75" w:type="dxa"/>
              <w:left w:w="75" w:type="dxa"/>
              <w:bottom w:w="240" w:type="dxa"/>
              <w:right w:w="75" w:type="dxa"/>
            </w:tcMar>
            <w:hideMark/>
          </w:tcPr>
          <w:p w14:paraId="3909D8DA"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49D0FEC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1CA30F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4C5616C" w14:textId="77777777" w:rsidR="0015614D" w:rsidRPr="000F4A62" w:rsidRDefault="0015614D" w:rsidP="00935310">
            <w:r w:rsidRPr="000F4A62">
              <w:t>-</w:t>
            </w:r>
          </w:p>
        </w:tc>
      </w:tr>
      <w:tr w:rsidR="0015614D" w:rsidRPr="000F4A62" w14:paraId="4D83F31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FD4DB9C" w14:textId="77777777" w:rsidR="0015614D" w:rsidRPr="000F4A62" w:rsidRDefault="0015614D" w:rsidP="00935310">
            <w:pPr>
              <w:rPr>
                <w:b/>
                <w:bCs/>
              </w:rPr>
            </w:pPr>
            <w:r w:rsidRPr="000F4A62">
              <w:rPr>
                <w:b/>
                <w:bCs/>
              </w:rPr>
              <w:t>eMailAddress</w:t>
            </w:r>
          </w:p>
          <w:p w14:paraId="73F9B50D" w14:textId="77777777" w:rsidR="0015614D" w:rsidRPr="000F4A62" w:rsidRDefault="0015614D" w:rsidP="00935310">
            <w:r w:rsidRPr="000F4A62">
              <w:t>Adres e-mail</w:t>
            </w:r>
          </w:p>
        </w:tc>
        <w:tc>
          <w:tcPr>
            <w:tcW w:w="1418" w:type="dxa"/>
            <w:tcBorders>
              <w:top w:val="nil"/>
              <w:left w:val="nil"/>
              <w:bottom w:val="nil"/>
              <w:right w:val="nil"/>
            </w:tcBorders>
            <w:tcMar>
              <w:top w:w="75" w:type="dxa"/>
              <w:left w:w="75" w:type="dxa"/>
              <w:bottom w:w="240" w:type="dxa"/>
              <w:right w:w="75" w:type="dxa"/>
            </w:tcMar>
            <w:hideMark/>
          </w:tcPr>
          <w:p w14:paraId="4DA3BB91" w14:textId="77777777" w:rsidR="0015614D" w:rsidRPr="000F4A62" w:rsidRDefault="0015614D" w:rsidP="00935310">
            <w:r w:rsidRPr="000F4A62">
              <w:t>13 06 074 076</w:t>
            </w:r>
          </w:p>
        </w:tc>
        <w:tc>
          <w:tcPr>
            <w:tcW w:w="851" w:type="dxa"/>
            <w:tcBorders>
              <w:top w:val="nil"/>
              <w:left w:val="nil"/>
              <w:bottom w:val="nil"/>
              <w:right w:val="nil"/>
            </w:tcBorders>
            <w:tcMar>
              <w:top w:w="75" w:type="dxa"/>
              <w:left w:w="75" w:type="dxa"/>
              <w:bottom w:w="240" w:type="dxa"/>
              <w:right w:w="75" w:type="dxa"/>
            </w:tcMar>
            <w:hideMark/>
          </w:tcPr>
          <w:p w14:paraId="1D5F8FA8"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7616DBA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5F645C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3E0AE1A" w14:textId="77777777" w:rsidR="0015614D" w:rsidRPr="000F4A62" w:rsidRDefault="0015614D" w:rsidP="00935310">
            <w:r w:rsidRPr="000F4A62">
              <w:t>-</w:t>
            </w:r>
          </w:p>
        </w:tc>
      </w:tr>
    </w:tbl>
    <w:p w14:paraId="5A1266F1" w14:textId="77777777" w:rsidR="0015614D" w:rsidRPr="000F4A62" w:rsidRDefault="0015614D" w:rsidP="0015614D"/>
    <w:p w14:paraId="0F04095D" w14:textId="77777777" w:rsidR="0015614D" w:rsidRPr="000F4A62" w:rsidRDefault="0015614D" w:rsidP="0015614D">
      <w:bookmarkStart w:id="524" w:name="-990813831"/>
      <w:r w:rsidRPr="000F4A62">
        <w:t>/ZCX32/Declaration/</w:t>
      </w:r>
      <w:r w:rsidRPr="000F4A62">
        <w:rPr>
          <w:b/>
          <w:bCs/>
        </w:rPr>
        <w:t>CustomsOfficeOfDeclaration</w:t>
      </w:r>
      <w:bookmarkEnd w:id="524"/>
    </w:p>
    <w:tbl>
      <w:tblPr>
        <w:tblW w:w="0" w:type="auto"/>
        <w:tblCellMar>
          <w:top w:w="75" w:type="dxa"/>
          <w:left w:w="75" w:type="dxa"/>
          <w:bottom w:w="75" w:type="dxa"/>
          <w:right w:w="75" w:type="dxa"/>
        </w:tblCellMar>
        <w:tblLook w:val="04A0" w:firstRow="1" w:lastRow="0" w:firstColumn="1" w:lastColumn="0" w:noHBand="0" w:noVBand="1"/>
        <w:tblCaption w:val="Grupa danych /ZCX32/Declaration/CustomsOfficeOfDeclaration"/>
        <w:tblDescription w:val="Tabela: Grupa danych /ZCX32/Declaration/CustomsOfficeOfDeclaration"/>
      </w:tblPr>
      <w:tblGrid>
        <w:gridCol w:w="4817"/>
        <w:gridCol w:w="1417"/>
        <w:gridCol w:w="851"/>
        <w:gridCol w:w="851"/>
        <w:gridCol w:w="709"/>
        <w:gridCol w:w="709"/>
      </w:tblGrid>
      <w:tr w:rsidR="0015614D" w:rsidRPr="000F4A62" w14:paraId="132D4789" w14:textId="77777777" w:rsidTr="00935310">
        <w:trPr>
          <w:cantSplit/>
        </w:trPr>
        <w:tc>
          <w:tcPr>
            <w:tcW w:w="4820" w:type="dxa"/>
            <w:tcBorders>
              <w:top w:val="nil"/>
              <w:left w:val="nil"/>
              <w:bottom w:val="nil"/>
              <w:right w:val="nil"/>
            </w:tcBorders>
            <w:hideMark/>
          </w:tcPr>
          <w:p w14:paraId="28E7F826" w14:textId="77777777" w:rsidR="0015614D" w:rsidRPr="000F4A62" w:rsidRDefault="0015614D" w:rsidP="00935310">
            <w:r w:rsidRPr="000F4A62">
              <w:t>Urząd celny zgłoszenia</w:t>
            </w:r>
          </w:p>
        </w:tc>
        <w:tc>
          <w:tcPr>
            <w:tcW w:w="1418" w:type="dxa"/>
            <w:tcBorders>
              <w:top w:val="nil"/>
              <w:left w:val="nil"/>
              <w:bottom w:val="nil"/>
              <w:right w:val="nil"/>
            </w:tcBorders>
            <w:hideMark/>
          </w:tcPr>
          <w:p w14:paraId="66278898" w14:textId="77777777" w:rsidR="0015614D" w:rsidRPr="000F4A62" w:rsidRDefault="0015614D" w:rsidP="00935310">
            <w:r w:rsidRPr="000F4A62">
              <w:t>-</w:t>
            </w:r>
          </w:p>
        </w:tc>
        <w:tc>
          <w:tcPr>
            <w:tcW w:w="851" w:type="dxa"/>
            <w:tcBorders>
              <w:top w:val="nil"/>
              <w:left w:val="nil"/>
              <w:bottom w:val="nil"/>
              <w:right w:val="nil"/>
            </w:tcBorders>
            <w:hideMark/>
          </w:tcPr>
          <w:p w14:paraId="15B0114E" w14:textId="77777777" w:rsidR="0015614D" w:rsidRPr="000F4A62" w:rsidRDefault="0015614D" w:rsidP="00935310"/>
        </w:tc>
        <w:tc>
          <w:tcPr>
            <w:tcW w:w="851" w:type="dxa"/>
            <w:tcBorders>
              <w:top w:val="nil"/>
              <w:left w:val="nil"/>
              <w:bottom w:val="nil"/>
              <w:right w:val="nil"/>
            </w:tcBorders>
            <w:hideMark/>
          </w:tcPr>
          <w:p w14:paraId="1E9487E6" w14:textId="77777777" w:rsidR="0015614D" w:rsidRPr="000F4A62" w:rsidRDefault="0015614D" w:rsidP="00935310"/>
        </w:tc>
        <w:tc>
          <w:tcPr>
            <w:tcW w:w="709" w:type="dxa"/>
            <w:tcBorders>
              <w:top w:val="nil"/>
              <w:left w:val="nil"/>
              <w:bottom w:val="nil"/>
              <w:right w:val="nil"/>
            </w:tcBorders>
            <w:hideMark/>
          </w:tcPr>
          <w:p w14:paraId="432E3CA0" w14:textId="77777777" w:rsidR="0015614D" w:rsidRPr="000F4A62" w:rsidRDefault="0015614D" w:rsidP="00935310">
            <w:r w:rsidRPr="000F4A62">
              <w:t>1</w:t>
            </w:r>
          </w:p>
        </w:tc>
        <w:tc>
          <w:tcPr>
            <w:tcW w:w="709" w:type="dxa"/>
            <w:tcBorders>
              <w:top w:val="nil"/>
              <w:left w:val="nil"/>
              <w:bottom w:val="nil"/>
              <w:right w:val="nil"/>
            </w:tcBorders>
            <w:hideMark/>
          </w:tcPr>
          <w:p w14:paraId="5FD89732" w14:textId="77777777" w:rsidR="0015614D" w:rsidRPr="000F4A62" w:rsidRDefault="0015614D" w:rsidP="00935310">
            <w:r w:rsidRPr="000F4A62">
              <w:t>-</w:t>
            </w:r>
          </w:p>
        </w:tc>
      </w:tr>
      <w:tr w:rsidR="0015614D" w:rsidRPr="000F4A62" w14:paraId="5D15ABB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B1E1B99" w14:textId="77777777" w:rsidR="0015614D" w:rsidRPr="000F4A62" w:rsidRDefault="00000000" w:rsidP="00935310">
            <w:pPr>
              <w:rPr>
                <w:b/>
                <w:bCs/>
              </w:rPr>
            </w:pPr>
            <w:r>
              <w:rPr>
                <w:b/>
                <w:bCs/>
              </w:rPr>
              <w:pict w14:anchorId="05C66618">
                <v:rect id="_x0000_i1472" style="width:0;height:1pt" o:hralign="center" o:hrstd="t" o:hrnoshade="t" o:hr="t" fillcolor="black" stroked="f"/>
              </w:pict>
            </w:r>
          </w:p>
        </w:tc>
      </w:tr>
      <w:tr w:rsidR="0015614D" w:rsidRPr="000F4A62" w14:paraId="16246CE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368DA2E" w14:textId="77777777" w:rsidR="0015614D" w:rsidRPr="000F4A62" w:rsidRDefault="0015614D" w:rsidP="00935310">
            <w:pPr>
              <w:rPr>
                <w:b/>
                <w:bCs/>
              </w:rPr>
            </w:pPr>
            <w:r w:rsidRPr="000F4A62">
              <w:rPr>
                <w:b/>
                <w:bCs/>
              </w:rPr>
              <w:t>referenceNumber</w:t>
            </w:r>
          </w:p>
          <w:p w14:paraId="0886DC9F"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38CA854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C687DAA"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5FA9C06B"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0E47A4A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D84AE6D" w14:textId="77777777" w:rsidR="0015614D" w:rsidRPr="000F4A62" w:rsidRDefault="0015614D" w:rsidP="00935310">
            <w:r w:rsidRPr="000F4A62">
              <w:t>-</w:t>
            </w:r>
          </w:p>
        </w:tc>
      </w:tr>
    </w:tbl>
    <w:p w14:paraId="0E73BE81" w14:textId="77777777" w:rsidR="0015614D" w:rsidRPr="000F4A62" w:rsidRDefault="0015614D" w:rsidP="0015614D"/>
    <w:p w14:paraId="09601EC1" w14:textId="77777777" w:rsidR="0015614D" w:rsidRPr="000F4A62" w:rsidRDefault="0015614D" w:rsidP="0015614D">
      <w:bookmarkStart w:id="525" w:name="-1494314245"/>
      <w:r w:rsidRPr="000F4A62">
        <w:t>/ZCX32/Declaration/</w:t>
      </w:r>
      <w:r w:rsidRPr="000F4A62">
        <w:rPr>
          <w:b/>
          <w:bCs/>
        </w:rPr>
        <w:t>CustomsOfficeOfPresentation</w:t>
      </w:r>
      <w:bookmarkEnd w:id="525"/>
    </w:p>
    <w:tbl>
      <w:tblPr>
        <w:tblW w:w="0" w:type="auto"/>
        <w:tblCellMar>
          <w:top w:w="75" w:type="dxa"/>
          <w:left w:w="75" w:type="dxa"/>
          <w:bottom w:w="75" w:type="dxa"/>
          <w:right w:w="75" w:type="dxa"/>
        </w:tblCellMar>
        <w:tblLook w:val="04A0" w:firstRow="1" w:lastRow="0" w:firstColumn="1" w:lastColumn="0" w:noHBand="0" w:noVBand="1"/>
        <w:tblCaption w:val="Grupa danych /ZCX32/Declaration/CustomsOfficeOfPresentation"/>
        <w:tblDescription w:val="Tabela: Grupa danych /ZCX32/Declaration/CustomsOfficeOfPresentation"/>
      </w:tblPr>
      <w:tblGrid>
        <w:gridCol w:w="4817"/>
        <w:gridCol w:w="1417"/>
        <w:gridCol w:w="851"/>
        <w:gridCol w:w="851"/>
        <w:gridCol w:w="709"/>
        <w:gridCol w:w="709"/>
      </w:tblGrid>
      <w:tr w:rsidR="0015614D" w:rsidRPr="000F4A62" w14:paraId="142721B5" w14:textId="77777777" w:rsidTr="00935310">
        <w:trPr>
          <w:cantSplit/>
        </w:trPr>
        <w:tc>
          <w:tcPr>
            <w:tcW w:w="4820" w:type="dxa"/>
            <w:tcBorders>
              <w:top w:val="nil"/>
              <w:left w:val="nil"/>
              <w:bottom w:val="nil"/>
              <w:right w:val="nil"/>
            </w:tcBorders>
            <w:hideMark/>
          </w:tcPr>
          <w:p w14:paraId="478874F4" w14:textId="77777777" w:rsidR="0015614D" w:rsidRPr="000F4A62" w:rsidRDefault="0015614D" w:rsidP="00935310">
            <w:r w:rsidRPr="000F4A62">
              <w:t>Urząd celny przedstawienia towaru</w:t>
            </w:r>
          </w:p>
        </w:tc>
        <w:tc>
          <w:tcPr>
            <w:tcW w:w="1418" w:type="dxa"/>
            <w:tcBorders>
              <w:top w:val="nil"/>
              <w:left w:val="nil"/>
              <w:bottom w:val="nil"/>
              <w:right w:val="nil"/>
            </w:tcBorders>
            <w:hideMark/>
          </w:tcPr>
          <w:p w14:paraId="58FBA03D" w14:textId="77777777" w:rsidR="0015614D" w:rsidRPr="000F4A62" w:rsidRDefault="0015614D" w:rsidP="00935310">
            <w:r w:rsidRPr="000F4A62">
              <w:t>17 09 000 000</w:t>
            </w:r>
          </w:p>
        </w:tc>
        <w:tc>
          <w:tcPr>
            <w:tcW w:w="851" w:type="dxa"/>
            <w:tcBorders>
              <w:top w:val="nil"/>
              <w:left w:val="nil"/>
              <w:bottom w:val="nil"/>
              <w:right w:val="nil"/>
            </w:tcBorders>
            <w:hideMark/>
          </w:tcPr>
          <w:p w14:paraId="483F17B4" w14:textId="77777777" w:rsidR="0015614D" w:rsidRPr="000F4A62" w:rsidRDefault="0015614D" w:rsidP="00935310"/>
        </w:tc>
        <w:tc>
          <w:tcPr>
            <w:tcW w:w="851" w:type="dxa"/>
            <w:tcBorders>
              <w:top w:val="nil"/>
              <w:left w:val="nil"/>
              <w:bottom w:val="nil"/>
              <w:right w:val="nil"/>
            </w:tcBorders>
            <w:hideMark/>
          </w:tcPr>
          <w:p w14:paraId="377D4289" w14:textId="77777777" w:rsidR="0015614D" w:rsidRPr="000F4A62" w:rsidRDefault="0015614D" w:rsidP="00935310"/>
        </w:tc>
        <w:tc>
          <w:tcPr>
            <w:tcW w:w="709" w:type="dxa"/>
            <w:tcBorders>
              <w:top w:val="nil"/>
              <w:left w:val="nil"/>
              <w:bottom w:val="nil"/>
              <w:right w:val="nil"/>
            </w:tcBorders>
            <w:hideMark/>
          </w:tcPr>
          <w:p w14:paraId="5B6E5C0F" w14:textId="77777777" w:rsidR="0015614D" w:rsidRPr="000F4A62" w:rsidRDefault="0015614D" w:rsidP="00935310">
            <w:r w:rsidRPr="000F4A62">
              <w:t>0..1</w:t>
            </w:r>
          </w:p>
        </w:tc>
        <w:tc>
          <w:tcPr>
            <w:tcW w:w="709" w:type="dxa"/>
            <w:tcBorders>
              <w:top w:val="nil"/>
              <w:left w:val="nil"/>
              <w:bottom w:val="nil"/>
              <w:right w:val="nil"/>
            </w:tcBorders>
            <w:hideMark/>
          </w:tcPr>
          <w:p w14:paraId="33CE8092" w14:textId="77777777" w:rsidR="0015614D" w:rsidRPr="000F4A62" w:rsidRDefault="0015614D" w:rsidP="00935310">
            <w:r w:rsidRPr="000F4A62">
              <w:t>-</w:t>
            </w:r>
          </w:p>
        </w:tc>
      </w:tr>
      <w:tr w:rsidR="0015614D" w:rsidRPr="000F4A62" w14:paraId="358DE94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C44C6DD" w14:textId="77777777" w:rsidR="0015614D" w:rsidRPr="000F4A62" w:rsidRDefault="00000000" w:rsidP="00935310">
            <w:pPr>
              <w:rPr>
                <w:b/>
                <w:bCs/>
              </w:rPr>
            </w:pPr>
            <w:r>
              <w:rPr>
                <w:b/>
                <w:bCs/>
              </w:rPr>
              <w:pict w14:anchorId="27476BA8">
                <v:rect id="_x0000_i1473" style="width:0;height:1pt" o:hralign="center" o:hrstd="t" o:hrnoshade="t" o:hr="t" fillcolor="black" stroked="f"/>
              </w:pict>
            </w:r>
          </w:p>
        </w:tc>
      </w:tr>
      <w:tr w:rsidR="0015614D" w:rsidRPr="000F4A62" w14:paraId="3A1D825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03AE5DE" w14:textId="77777777" w:rsidR="0015614D" w:rsidRPr="000F4A62" w:rsidRDefault="0015614D" w:rsidP="00935310">
            <w:pPr>
              <w:rPr>
                <w:b/>
                <w:bCs/>
              </w:rPr>
            </w:pPr>
            <w:r w:rsidRPr="000F4A62">
              <w:rPr>
                <w:b/>
                <w:bCs/>
              </w:rPr>
              <w:t>referenceNumber</w:t>
            </w:r>
          </w:p>
          <w:p w14:paraId="0E913B69"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74A0E2BD" w14:textId="77777777" w:rsidR="0015614D" w:rsidRPr="000F4A62" w:rsidRDefault="0015614D" w:rsidP="00935310">
            <w:r w:rsidRPr="000F4A62">
              <w:t>17 09 001 000</w:t>
            </w:r>
          </w:p>
        </w:tc>
        <w:tc>
          <w:tcPr>
            <w:tcW w:w="851" w:type="dxa"/>
            <w:tcBorders>
              <w:top w:val="nil"/>
              <w:left w:val="nil"/>
              <w:bottom w:val="nil"/>
              <w:right w:val="nil"/>
            </w:tcBorders>
            <w:tcMar>
              <w:top w:w="75" w:type="dxa"/>
              <w:left w:w="75" w:type="dxa"/>
              <w:bottom w:w="240" w:type="dxa"/>
              <w:right w:w="75" w:type="dxa"/>
            </w:tcMar>
            <w:hideMark/>
          </w:tcPr>
          <w:p w14:paraId="5B276452"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11407AC7"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71B2E7B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770B6B0" w14:textId="77777777" w:rsidR="0015614D" w:rsidRPr="000F4A62" w:rsidRDefault="0015614D" w:rsidP="00935310">
            <w:r w:rsidRPr="000F4A62">
              <w:t>-</w:t>
            </w:r>
          </w:p>
        </w:tc>
      </w:tr>
    </w:tbl>
    <w:p w14:paraId="191DF596" w14:textId="77777777" w:rsidR="0015614D" w:rsidRPr="000F4A62" w:rsidRDefault="0015614D" w:rsidP="0015614D"/>
    <w:p w14:paraId="2D6334E4" w14:textId="77777777" w:rsidR="0015614D" w:rsidRPr="000F4A62" w:rsidRDefault="0015614D" w:rsidP="0015614D">
      <w:bookmarkStart w:id="526" w:name="-891869289"/>
      <w:r w:rsidRPr="000F4A62">
        <w:t>/ZCX32/Declaration/</w:t>
      </w:r>
      <w:r w:rsidRPr="000F4A62">
        <w:rPr>
          <w:b/>
          <w:bCs/>
        </w:rPr>
        <w:t>GoodsShipments</w:t>
      </w:r>
      <w:bookmarkEnd w:id="526"/>
    </w:p>
    <w:tbl>
      <w:tblPr>
        <w:tblW w:w="0" w:type="auto"/>
        <w:tblCellMar>
          <w:top w:w="75" w:type="dxa"/>
          <w:left w:w="75" w:type="dxa"/>
          <w:bottom w:w="75" w:type="dxa"/>
          <w:right w:w="75" w:type="dxa"/>
        </w:tblCellMar>
        <w:tblLook w:val="04A0" w:firstRow="1" w:lastRow="0" w:firstColumn="1" w:lastColumn="0" w:noHBand="0" w:noVBand="1"/>
        <w:tblCaption w:val="Grupa danych /ZCX32/Declaration/GoodsShipments"/>
        <w:tblDescription w:val="Tabela: Grupa danych /ZCX32/Declaration/GoodsShipments"/>
      </w:tblPr>
      <w:tblGrid>
        <w:gridCol w:w="4727"/>
        <w:gridCol w:w="1380"/>
        <w:gridCol w:w="850"/>
        <w:gridCol w:w="824"/>
        <w:gridCol w:w="885"/>
        <w:gridCol w:w="688"/>
      </w:tblGrid>
      <w:tr w:rsidR="0015614D" w:rsidRPr="000F4A62" w14:paraId="0C67ECAE" w14:textId="77777777" w:rsidTr="00935310">
        <w:trPr>
          <w:cantSplit/>
        </w:trPr>
        <w:tc>
          <w:tcPr>
            <w:tcW w:w="4820" w:type="dxa"/>
            <w:tcBorders>
              <w:top w:val="nil"/>
              <w:left w:val="nil"/>
              <w:bottom w:val="nil"/>
              <w:right w:val="nil"/>
            </w:tcBorders>
            <w:hideMark/>
          </w:tcPr>
          <w:p w14:paraId="51F0C78C" w14:textId="77777777" w:rsidR="0015614D" w:rsidRPr="000F4A62" w:rsidRDefault="0015614D" w:rsidP="00935310">
            <w:r w:rsidRPr="000F4A62">
              <w:t>Przesyłka towarowa</w:t>
            </w:r>
          </w:p>
        </w:tc>
        <w:tc>
          <w:tcPr>
            <w:tcW w:w="1418" w:type="dxa"/>
            <w:tcBorders>
              <w:top w:val="nil"/>
              <w:left w:val="nil"/>
              <w:bottom w:val="nil"/>
              <w:right w:val="nil"/>
            </w:tcBorders>
            <w:hideMark/>
          </w:tcPr>
          <w:p w14:paraId="1D2432F5" w14:textId="77777777" w:rsidR="0015614D" w:rsidRPr="000F4A62" w:rsidRDefault="0015614D" w:rsidP="00935310">
            <w:r w:rsidRPr="000F4A62">
              <w:t>-</w:t>
            </w:r>
          </w:p>
        </w:tc>
        <w:tc>
          <w:tcPr>
            <w:tcW w:w="851" w:type="dxa"/>
            <w:tcBorders>
              <w:top w:val="nil"/>
              <w:left w:val="nil"/>
              <w:bottom w:val="nil"/>
              <w:right w:val="nil"/>
            </w:tcBorders>
            <w:hideMark/>
          </w:tcPr>
          <w:p w14:paraId="10C3A677" w14:textId="77777777" w:rsidR="0015614D" w:rsidRPr="000F4A62" w:rsidRDefault="0015614D" w:rsidP="00935310"/>
        </w:tc>
        <w:tc>
          <w:tcPr>
            <w:tcW w:w="851" w:type="dxa"/>
            <w:tcBorders>
              <w:top w:val="nil"/>
              <w:left w:val="nil"/>
              <w:bottom w:val="nil"/>
              <w:right w:val="nil"/>
            </w:tcBorders>
            <w:hideMark/>
          </w:tcPr>
          <w:p w14:paraId="3CD5E551" w14:textId="77777777" w:rsidR="0015614D" w:rsidRPr="000F4A62" w:rsidRDefault="0015614D" w:rsidP="00935310"/>
        </w:tc>
        <w:tc>
          <w:tcPr>
            <w:tcW w:w="709" w:type="dxa"/>
            <w:tcBorders>
              <w:top w:val="nil"/>
              <w:left w:val="nil"/>
              <w:bottom w:val="nil"/>
              <w:right w:val="nil"/>
            </w:tcBorders>
            <w:hideMark/>
          </w:tcPr>
          <w:p w14:paraId="74CB3634" w14:textId="77777777" w:rsidR="0015614D" w:rsidRPr="000F4A62" w:rsidRDefault="0015614D" w:rsidP="00935310">
            <w:r w:rsidRPr="000F4A62">
              <w:t>1..9999</w:t>
            </w:r>
          </w:p>
        </w:tc>
        <w:tc>
          <w:tcPr>
            <w:tcW w:w="709" w:type="dxa"/>
            <w:tcBorders>
              <w:top w:val="nil"/>
              <w:left w:val="nil"/>
              <w:bottom w:val="nil"/>
              <w:right w:val="nil"/>
            </w:tcBorders>
            <w:hideMark/>
          </w:tcPr>
          <w:p w14:paraId="32EB6AAB" w14:textId="77777777" w:rsidR="0015614D" w:rsidRPr="000F4A62" w:rsidRDefault="0015614D" w:rsidP="00935310">
            <w:r w:rsidRPr="000F4A62">
              <w:t>-</w:t>
            </w:r>
          </w:p>
        </w:tc>
      </w:tr>
      <w:tr w:rsidR="0015614D" w:rsidRPr="000F4A62" w14:paraId="42EB9D5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9EF786D" w14:textId="77777777" w:rsidR="0015614D" w:rsidRPr="000F4A62" w:rsidRDefault="00000000" w:rsidP="00935310">
            <w:pPr>
              <w:rPr>
                <w:b/>
                <w:bCs/>
              </w:rPr>
            </w:pPr>
            <w:r>
              <w:rPr>
                <w:b/>
                <w:bCs/>
              </w:rPr>
              <w:pict w14:anchorId="79F9C3B3">
                <v:rect id="_x0000_i1474" style="width:0;height:1pt" o:hralign="center" o:hrstd="t" o:hrnoshade="t" o:hr="t" fillcolor="black" stroked="f"/>
              </w:pict>
            </w:r>
          </w:p>
        </w:tc>
      </w:tr>
      <w:tr w:rsidR="0015614D" w:rsidRPr="000F4A62" w14:paraId="5E9937A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3FF6E0A" w14:textId="77777777" w:rsidR="0015614D" w:rsidRPr="000F4A62" w:rsidRDefault="0015614D" w:rsidP="00935310">
            <w:pPr>
              <w:rPr>
                <w:b/>
                <w:bCs/>
              </w:rPr>
            </w:pPr>
            <w:r w:rsidRPr="000F4A62">
              <w:rPr>
                <w:b/>
                <w:bCs/>
              </w:rPr>
              <w:t>goodsShipmentNumber</w:t>
            </w:r>
          </w:p>
          <w:p w14:paraId="592D5D42" w14:textId="77777777" w:rsidR="0015614D" w:rsidRPr="000F4A62" w:rsidRDefault="0015614D" w:rsidP="00935310">
            <w:r w:rsidRPr="000F4A62">
              <w:t>Numer przesyłki towarowej</w:t>
            </w:r>
          </w:p>
        </w:tc>
        <w:tc>
          <w:tcPr>
            <w:tcW w:w="1418" w:type="dxa"/>
            <w:tcBorders>
              <w:top w:val="nil"/>
              <w:left w:val="nil"/>
              <w:bottom w:val="nil"/>
              <w:right w:val="nil"/>
            </w:tcBorders>
            <w:tcMar>
              <w:top w:w="75" w:type="dxa"/>
              <w:left w:w="75" w:type="dxa"/>
              <w:bottom w:w="240" w:type="dxa"/>
              <w:right w:w="75" w:type="dxa"/>
            </w:tcMar>
            <w:hideMark/>
          </w:tcPr>
          <w:p w14:paraId="3C5F8ED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8F763C3" w14:textId="77777777" w:rsidR="0015614D" w:rsidRPr="000F4A62" w:rsidRDefault="0015614D" w:rsidP="00935310">
            <w:r w:rsidRPr="000F4A62">
              <w:t>n..4</w:t>
            </w:r>
          </w:p>
        </w:tc>
        <w:tc>
          <w:tcPr>
            <w:tcW w:w="851" w:type="dxa"/>
            <w:tcBorders>
              <w:top w:val="nil"/>
              <w:left w:val="nil"/>
              <w:bottom w:val="nil"/>
              <w:right w:val="nil"/>
            </w:tcBorders>
            <w:tcMar>
              <w:top w:w="75" w:type="dxa"/>
              <w:left w:w="75" w:type="dxa"/>
              <w:bottom w:w="240" w:type="dxa"/>
              <w:right w:w="75" w:type="dxa"/>
            </w:tcMar>
            <w:hideMark/>
          </w:tcPr>
          <w:p w14:paraId="05BAF64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086AB6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9697ACE" w14:textId="77777777" w:rsidR="0015614D" w:rsidRPr="000F4A62" w:rsidRDefault="0015614D" w:rsidP="00935310">
            <w:r w:rsidRPr="000F4A62">
              <w:t>-</w:t>
            </w:r>
          </w:p>
        </w:tc>
      </w:tr>
      <w:tr w:rsidR="0015614D" w:rsidRPr="000F4A62" w14:paraId="1B3BB6D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6F81300" w14:textId="77777777" w:rsidR="0015614D" w:rsidRPr="000F4A62" w:rsidRDefault="0015614D" w:rsidP="00935310">
            <w:pPr>
              <w:rPr>
                <w:b/>
                <w:bCs/>
              </w:rPr>
            </w:pPr>
            <w:r w:rsidRPr="000F4A62">
              <w:rPr>
                <w:b/>
                <w:bCs/>
              </w:rPr>
              <w:t>grossMass</w:t>
            </w:r>
          </w:p>
          <w:p w14:paraId="65FDB5F9" w14:textId="77777777" w:rsidR="0015614D" w:rsidRPr="000F4A62" w:rsidRDefault="0015614D" w:rsidP="00935310">
            <w:r w:rsidRPr="000F4A62">
              <w:t>Masa brutto</w:t>
            </w:r>
          </w:p>
        </w:tc>
        <w:tc>
          <w:tcPr>
            <w:tcW w:w="1418" w:type="dxa"/>
            <w:tcBorders>
              <w:top w:val="nil"/>
              <w:left w:val="nil"/>
              <w:bottom w:val="nil"/>
              <w:right w:val="nil"/>
            </w:tcBorders>
            <w:tcMar>
              <w:top w:w="75" w:type="dxa"/>
              <w:left w:w="75" w:type="dxa"/>
              <w:bottom w:w="240" w:type="dxa"/>
              <w:right w:w="75" w:type="dxa"/>
            </w:tcMar>
            <w:hideMark/>
          </w:tcPr>
          <w:p w14:paraId="513AFC87" w14:textId="77777777" w:rsidR="0015614D" w:rsidRPr="000F4A62" w:rsidRDefault="0015614D" w:rsidP="00935310">
            <w:r w:rsidRPr="000F4A62">
              <w:t>18 04 000 000</w:t>
            </w:r>
          </w:p>
        </w:tc>
        <w:tc>
          <w:tcPr>
            <w:tcW w:w="851" w:type="dxa"/>
            <w:tcBorders>
              <w:top w:val="nil"/>
              <w:left w:val="nil"/>
              <w:bottom w:val="nil"/>
              <w:right w:val="nil"/>
            </w:tcBorders>
            <w:tcMar>
              <w:top w:w="75" w:type="dxa"/>
              <w:left w:w="75" w:type="dxa"/>
              <w:bottom w:w="240" w:type="dxa"/>
              <w:right w:w="75" w:type="dxa"/>
            </w:tcMar>
            <w:hideMark/>
          </w:tcPr>
          <w:p w14:paraId="5EF6B689"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39C58A6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A5B42B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A1B7A9D" w14:textId="77777777" w:rsidR="0015614D" w:rsidRPr="000F4A62" w:rsidRDefault="0015614D" w:rsidP="00935310">
            <w:r w:rsidRPr="000F4A62">
              <w:t>-</w:t>
            </w:r>
          </w:p>
        </w:tc>
      </w:tr>
    </w:tbl>
    <w:p w14:paraId="5CE26631" w14:textId="77777777" w:rsidR="0015614D" w:rsidRPr="000F4A62" w:rsidRDefault="0015614D" w:rsidP="0015614D"/>
    <w:p w14:paraId="74774AF3" w14:textId="77777777" w:rsidR="0015614D" w:rsidRPr="000F4A62" w:rsidRDefault="0015614D" w:rsidP="0015614D">
      <w:bookmarkStart w:id="527" w:name="-993375543"/>
      <w:r w:rsidRPr="000F4A62">
        <w:t>/ZCX32/Declaration/GoodsShipments/</w:t>
      </w:r>
      <w:r w:rsidRPr="000F4A62">
        <w:rPr>
          <w:b/>
          <w:bCs/>
        </w:rPr>
        <w:t>PreviousDocument</w:t>
      </w:r>
      <w:bookmarkEnd w:id="527"/>
    </w:p>
    <w:tbl>
      <w:tblPr>
        <w:tblW w:w="0" w:type="auto"/>
        <w:tblCellMar>
          <w:top w:w="75" w:type="dxa"/>
          <w:left w:w="75" w:type="dxa"/>
          <w:bottom w:w="75" w:type="dxa"/>
          <w:right w:w="75" w:type="dxa"/>
        </w:tblCellMar>
        <w:tblLook w:val="04A0" w:firstRow="1" w:lastRow="0" w:firstColumn="1" w:lastColumn="0" w:noHBand="0" w:noVBand="1"/>
        <w:tblCaption w:val="Grupa danych /ZCX32/Declaration/GoodsShipments/PreviousDocument"/>
        <w:tblDescription w:val="Tabela: Grupa danych /ZCX32/Declaration/GoodsShipments/PreviousDocument"/>
      </w:tblPr>
      <w:tblGrid>
        <w:gridCol w:w="4543"/>
        <w:gridCol w:w="1329"/>
        <w:gridCol w:w="842"/>
        <w:gridCol w:w="846"/>
        <w:gridCol w:w="702"/>
        <w:gridCol w:w="1092"/>
      </w:tblGrid>
      <w:tr w:rsidR="0015614D" w:rsidRPr="000F4A62" w14:paraId="59014427" w14:textId="77777777" w:rsidTr="00935310">
        <w:trPr>
          <w:cantSplit/>
        </w:trPr>
        <w:tc>
          <w:tcPr>
            <w:tcW w:w="4820" w:type="dxa"/>
            <w:tcBorders>
              <w:top w:val="nil"/>
              <w:left w:val="nil"/>
              <w:bottom w:val="nil"/>
              <w:right w:val="nil"/>
            </w:tcBorders>
            <w:hideMark/>
          </w:tcPr>
          <w:p w14:paraId="1F8354B9" w14:textId="77777777" w:rsidR="0015614D" w:rsidRPr="000F4A62" w:rsidRDefault="0015614D" w:rsidP="00935310">
            <w:r w:rsidRPr="000F4A62">
              <w:t>Dokument poprzedni</w:t>
            </w:r>
          </w:p>
        </w:tc>
        <w:tc>
          <w:tcPr>
            <w:tcW w:w="1418" w:type="dxa"/>
            <w:tcBorders>
              <w:top w:val="nil"/>
              <w:left w:val="nil"/>
              <w:bottom w:val="nil"/>
              <w:right w:val="nil"/>
            </w:tcBorders>
            <w:hideMark/>
          </w:tcPr>
          <w:p w14:paraId="0C560E35" w14:textId="77777777" w:rsidR="0015614D" w:rsidRPr="000F4A62" w:rsidRDefault="0015614D" w:rsidP="00935310">
            <w:r w:rsidRPr="000F4A62">
              <w:t>12 01 000 000</w:t>
            </w:r>
          </w:p>
        </w:tc>
        <w:tc>
          <w:tcPr>
            <w:tcW w:w="851" w:type="dxa"/>
            <w:tcBorders>
              <w:top w:val="nil"/>
              <w:left w:val="nil"/>
              <w:bottom w:val="nil"/>
              <w:right w:val="nil"/>
            </w:tcBorders>
            <w:hideMark/>
          </w:tcPr>
          <w:p w14:paraId="5C6BC84A" w14:textId="77777777" w:rsidR="0015614D" w:rsidRPr="000F4A62" w:rsidRDefault="0015614D" w:rsidP="00935310"/>
        </w:tc>
        <w:tc>
          <w:tcPr>
            <w:tcW w:w="851" w:type="dxa"/>
            <w:tcBorders>
              <w:top w:val="nil"/>
              <w:left w:val="nil"/>
              <w:bottom w:val="nil"/>
              <w:right w:val="nil"/>
            </w:tcBorders>
            <w:hideMark/>
          </w:tcPr>
          <w:p w14:paraId="2DEFB233" w14:textId="77777777" w:rsidR="0015614D" w:rsidRPr="000F4A62" w:rsidRDefault="0015614D" w:rsidP="00935310"/>
        </w:tc>
        <w:tc>
          <w:tcPr>
            <w:tcW w:w="709" w:type="dxa"/>
            <w:tcBorders>
              <w:top w:val="nil"/>
              <w:left w:val="nil"/>
              <w:bottom w:val="nil"/>
              <w:right w:val="nil"/>
            </w:tcBorders>
            <w:hideMark/>
          </w:tcPr>
          <w:p w14:paraId="5F9416E8" w14:textId="77777777" w:rsidR="0015614D" w:rsidRPr="000F4A62" w:rsidRDefault="0015614D" w:rsidP="00935310">
            <w:r w:rsidRPr="000F4A62">
              <w:t>0..99</w:t>
            </w:r>
          </w:p>
        </w:tc>
        <w:tc>
          <w:tcPr>
            <w:tcW w:w="709" w:type="dxa"/>
            <w:tcBorders>
              <w:top w:val="nil"/>
              <w:left w:val="nil"/>
              <w:bottom w:val="nil"/>
              <w:right w:val="nil"/>
            </w:tcBorders>
            <w:hideMark/>
          </w:tcPr>
          <w:p w14:paraId="4F3FADF4" w14:textId="77777777" w:rsidR="0015614D" w:rsidRPr="000F4A62" w:rsidRDefault="0015614D" w:rsidP="00935310">
            <w:r w:rsidRPr="000F4A62">
              <w:t>-</w:t>
            </w:r>
          </w:p>
        </w:tc>
      </w:tr>
      <w:tr w:rsidR="0015614D" w:rsidRPr="000F4A62" w14:paraId="46E3107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0A07632" w14:textId="77777777" w:rsidR="0015614D" w:rsidRPr="000F4A62" w:rsidRDefault="00000000" w:rsidP="00935310">
            <w:pPr>
              <w:rPr>
                <w:b/>
                <w:bCs/>
              </w:rPr>
            </w:pPr>
            <w:r>
              <w:rPr>
                <w:b/>
                <w:bCs/>
              </w:rPr>
              <w:pict w14:anchorId="7DD5A8A7">
                <v:rect id="_x0000_i1475" style="width:0;height:1pt" o:hralign="center" o:hrstd="t" o:hrnoshade="t" o:hr="t" fillcolor="black" stroked="f"/>
              </w:pict>
            </w:r>
          </w:p>
        </w:tc>
      </w:tr>
      <w:tr w:rsidR="0015614D" w:rsidRPr="000F4A62" w14:paraId="11C420F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FFB76D5" w14:textId="77777777" w:rsidR="0015614D" w:rsidRPr="000F4A62" w:rsidRDefault="0015614D" w:rsidP="00935310">
            <w:pPr>
              <w:rPr>
                <w:b/>
                <w:bCs/>
              </w:rPr>
            </w:pPr>
            <w:r w:rsidRPr="000F4A62">
              <w:rPr>
                <w:b/>
                <w:bCs/>
              </w:rPr>
              <w:t>sequenceNumber</w:t>
            </w:r>
          </w:p>
          <w:p w14:paraId="3D0A7570" w14:textId="77777777" w:rsidR="0015614D" w:rsidRPr="000F4A62" w:rsidRDefault="0015614D" w:rsidP="00935310">
            <w:r w:rsidRPr="000F4A62">
              <w:t>Lp.</w:t>
            </w:r>
          </w:p>
          <w:p w14:paraId="55481C08"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4A6850A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EEABFCE"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ECD10F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C10800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00BDA57" w14:textId="6E838F64" w:rsidR="0015614D" w:rsidRPr="000F4A62" w:rsidRDefault="00000000" w:rsidP="00935310">
            <w:hyperlink w:anchor="R_R.0002.G" w:tooltip="R.0002.G" w:history="1">
              <w:r w:rsidR="0015614D" w:rsidRPr="000F4A62">
                <w:rPr>
                  <w:rStyle w:val="Hipercze"/>
                </w:rPr>
                <w:t>R.0002.G</w:t>
              </w:r>
            </w:hyperlink>
          </w:p>
        </w:tc>
      </w:tr>
      <w:tr w:rsidR="0015614D" w:rsidRPr="000F4A62" w14:paraId="42085AE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C32343F" w14:textId="77777777" w:rsidR="0015614D" w:rsidRPr="000F4A62" w:rsidRDefault="0015614D" w:rsidP="00935310">
            <w:pPr>
              <w:rPr>
                <w:b/>
                <w:bCs/>
              </w:rPr>
            </w:pPr>
            <w:r w:rsidRPr="000F4A62">
              <w:rPr>
                <w:b/>
                <w:bCs/>
              </w:rPr>
              <w:t>referenceNumber</w:t>
            </w:r>
          </w:p>
          <w:p w14:paraId="1D0B206B"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4EE75FF1" w14:textId="77777777" w:rsidR="0015614D" w:rsidRPr="000F4A62" w:rsidRDefault="0015614D" w:rsidP="00935310">
            <w:r w:rsidRPr="000F4A62">
              <w:t>12 01 001 000</w:t>
            </w:r>
          </w:p>
        </w:tc>
        <w:tc>
          <w:tcPr>
            <w:tcW w:w="851" w:type="dxa"/>
            <w:tcBorders>
              <w:top w:val="nil"/>
              <w:left w:val="nil"/>
              <w:bottom w:val="nil"/>
              <w:right w:val="nil"/>
            </w:tcBorders>
            <w:tcMar>
              <w:top w:w="75" w:type="dxa"/>
              <w:left w:w="75" w:type="dxa"/>
              <w:bottom w:w="240" w:type="dxa"/>
              <w:right w:w="75" w:type="dxa"/>
            </w:tcMar>
            <w:hideMark/>
          </w:tcPr>
          <w:p w14:paraId="1D588DCC"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69449E8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8819B1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F26E411" w14:textId="77777777" w:rsidR="0015614D" w:rsidRPr="000F4A62" w:rsidRDefault="0015614D" w:rsidP="00935310">
            <w:r w:rsidRPr="000F4A62">
              <w:t>-</w:t>
            </w:r>
          </w:p>
        </w:tc>
      </w:tr>
      <w:tr w:rsidR="0015614D" w:rsidRPr="000F4A62" w14:paraId="6AFC0C0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5946480" w14:textId="77777777" w:rsidR="0015614D" w:rsidRPr="000F4A62" w:rsidRDefault="0015614D" w:rsidP="00935310">
            <w:pPr>
              <w:rPr>
                <w:b/>
                <w:bCs/>
              </w:rPr>
            </w:pPr>
            <w:r w:rsidRPr="000F4A62">
              <w:rPr>
                <w:b/>
                <w:bCs/>
              </w:rPr>
              <w:t>type</w:t>
            </w:r>
          </w:p>
          <w:p w14:paraId="38E063C2"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135FDA7A" w14:textId="77777777" w:rsidR="0015614D" w:rsidRPr="000F4A62" w:rsidRDefault="0015614D" w:rsidP="00935310">
            <w:r w:rsidRPr="000F4A62">
              <w:t>12 01 002 000</w:t>
            </w:r>
          </w:p>
        </w:tc>
        <w:tc>
          <w:tcPr>
            <w:tcW w:w="851" w:type="dxa"/>
            <w:tcBorders>
              <w:top w:val="nil"/>
              <w:left w:val="nil"/>
              <w:bottom w:val="nil"/>
              <w:right w:val="nil"/>
            </w:tcBorders>
            <w:tcMar>
              <w:top w:w="75" w:type="dxa"/>
              <w:left w:w="75" w:type="dxa"/>
              <w:bottom w:w="240" w:type="dxa"/>
              <w:right w:w="75" w:type="dxa"/>
            </w:tcMar>
            <w:hideMark/>
          </w:tcPr>
          <w:p w14:paraId="5F4D3B5B"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30EB0560" w14:textId="77777777" w:rsidR="0015614D" w:rsidRPr="000F4A62" w:rsidRDefault="0015614D" w:rsidP="00935310">
            <w:r w:rsidRPr="000F4A62">
              <w:t>CL214</w:t>
            </w:r>
          </w:p>
        </w:tc>
        <w:tc>
          <w:tcPr>
            <w:tcW w:w="709" w:type="dxa"/>
            <w:tcBorders>
              <w:top w:val="nil"/>
              <w:left w:val="nil"/>
              <w:bottom w:val="nil"/>
              <w:right w:val="nil"/>
            </w:tcBorders>
            <w:tcMar>
              <w:top w:w="75" w:type="dxa"/>
              <w:left w:w="75" w:type="dxa"/>
              <w:bottom w:w="240" w:type="dxa"/>
              <w:right w:w="75" w:type="dxa"/>
            </w:tcMar>
            <w:hideMark/>
          </w:tcPr>
          <w:p w14:paraId="4339FC4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28F354A" w14:textId="77777777" w:rsidR="0015614D" w:rsidRPr="000F4A62" w:rsidRDefault="0015614D" w:rsidP="00935310">
            <w:r w:rsidRPr="000F4A62">
              <w:t>-</w:t>
            </w:r>
          </w:p>
        </w:tc>
      </w:tr>
    </w:tbl>
    <w:p w14:paraId="626678EE" w14:textId="77777777" w:rsidR="0015614D" w:rsidRPr="000F4A62" w:rsidRDefault="0015614D" w:rsidP="0015614D"/>
    <w:p w14:paraId="103A1D34" w14:textId="77777777" w:rsidR="0015614D" w:rsidRPr="000F4A62" w:rsidRDefault="0015614D" w:rsidP="0015614D">
      <w:bookmarkStart w:id="528" w:name="-1732302381"/>
      <w:r w:rsidRPr="000F4A62">
        <w:t>/ZCX32/Declaration/GoodsShipments/</w:t>
      </w:r>
      <w:r w:rsidRPr="000F4A62">
        <w:rPr>
          <w:b/>
          <w:bCs/>
        </w:rPr>
        <w:t>LocationOfGoods</w:t>
      </w:r>
      <w:bookmarkEnd w:id="528"/>
    </w:p>
    <w:tbl>
      <w:tblPr>
        <w:tblW w:w="0" w:type="auto"/>
        <w:tblCellMar>
          <w:top w:w="75" w:type="dxa"/>
          <w:left w:w="75" w:type="dxa"/>
          <w:bottom w:w="75" w:type="dxa"/>
          <w:right w:w="75" w:type="dxa"/>
        </w:tblCellMar>
        <w:tblLook w:val="04A0" w:firstRow="1" w:lastRow="0" w:firstColumn="1" w:lastColumn="0" w:noHBand="0" w:noVBand="1"/>
        <w:tblCaption w:val="Grupa danych /ZCX32/Declaration/GoodsShipments/LocationOfGoods"/>
        <w:tblDescription w:val="Tabela: Grupa danych /ZCX32/Declaration/GoodsShipments/LocationOfGoods"/>
      </w:tblPr>
      <w:tblGrid>
        <w:gridCol w:w="4817"/>
        <w:gridCol w:w="1417"/>
        <w:gridCol w:w="851"/>
        <w:gridCol w:w="851"/>
        <w:gridCol w:w="709"/>
        <w:gridCol w:w="709"/>
      </w:tblGrid>
      <w:tr w:rsidR="0015614D" w:rsidRPr="000F4A62" w14:paraId="1DB21D8B" w14:textId="77777777" w:rsidTr="00935310">
        <w:trPr>
          <w:cantSplit/>
        </w:trPr>
        <w:tc>
          <w:tcPr>
            <w:tcW w:w="4820" w:type="dxa"/>
            <w:tcBorders>
              <w:top w:val="nil"/>
              <w:left w:val="nil"/>
              <w:bottom w:val="nil"/>
              <w:right w:val="nil"/>
            </w:tcBorders>
            <w:hideMark/>
          </w:tcPr>
          <w:p w14:paraId="207F0618" w14:textId="77777777" w:rsidR="0015614D" w:rsidRPr="000F4A62" w:rsidRDefault="0015614D" w:rsidP="00935310">
            <w:r w:rsidRPr="000F4A62">
              <w:t>Lokalizacja towarów</w:t>
            </w:r>
          </w:p>
        </w:tc>
        <w:tc>
          <w:tcPr>
            <w:tcW w:w="1418" w:type="dxa"/>
            <w:tcBorders>
              <w:top w:val="nil"/>
              <w:left w:val="nil"/>
              <w:bottom w:val="nil"/>
              <w:right w:val="nil"/>
            </w:tcBorders>
            <w:hideMark/>
          </w:tcPr>
          <w:p w14:paraId="44199505" w14:textId="77777777" w:rsidR="0015614D" w:rsidRPr="000F4A62" w:rsidRDefault="0015614D" w:rsidP="00935310">
            <w:r w:rsidRPr="000F4A62">
              <w:t>16 15 000 000</w:t>
            </w:r>
          </w:p>
        </w:tc>
        <w:tc>
          <w:tcPr>
            <w:tcW w:w="851" w:type="dxa"/>
            <w:tcBorders>
              <w:top w:val="nil"/>
              <w:left w:val="nil"/>
              <w:bottom w:val="nil"/>
              <w:right w:val="nil"/>
            </w:tcBorders>
            <w:hideMark/>
          </w:tcPr>
          <w:p w14:paraId="2476B38A" w14:textId="77777777" w:rsidR="0015614D" w:rsidRPr="000F4A62" w:rsidRDefault="0015614D" w:rsidP="00935310"/>
        </w:tc>
        <w:tc>
          <w:tcPr>
            <w:tcW w:w="851" w:type="dxa"/>
            <w:tcBorders>
              <w:top w:val="nil"/>
              <w:left w:val="nil"/>
              <w:bottom w:val="nil"/>
              <w:right w:val="nil"/>
            </w:tcBorders>
            <w:hideMark/>
          </w:tcPr>
          <w:p w14:paraId="78D27CFC" w14:textId="77777777" w:rsidR="0015614D" w:rsidRPr="000F4A62" w:rsidRDefault="0015614D" w:rsidP="00935310"/>
        </w:tc>
        <w:tc>
          <w:tcPr>
            <w:tcW w:w="709" w:type="dxa"/>
            <w:tcBorders>
              <w:top w:val="nil"/>
              <w:left w:val="nil"/>
              <w:bottom w:val="nil"/>
              <w:right w:val="nil"/>
            </w:tcBorders>
            <w:hideMark/>
          </w:tcPr>
          <w:p w14:paraId="3E11D72B" w14:textId="77777777" w:rsidR="0015614D" w:rsidRPr="000F4A62" w:rsidRDefault="0015614D" w:rsidP="00935310">
            <w:r w:rsidRPr="000F4A62">
              <w:t>1</w:t>
            </w:r>
          </w:p>
        </w:tc>
        <w:tc>
          <w:tcPr>
            <w:tcW w:w="709" w:type="dxa"/>
            <w:tcBorders>
              <w:top w:val="nil"/>
              <w:left w:val="nil"/>
              <w:bottom w:val="nil"/>
              <w:right w:val="nil"/>
            </w:tcBorders>
            <w:hideMark/>
          </w:tcPr>
          <w:p w14:paraId="4D785DC5" w14:textId="77777777" w:rsidR="0015614D" w:rsidRPr="000F4A62" w:rsidRDefault="0015614D" w:rsidP="00935310">
            <w:r w:rsidRPr="000F4A62">
              <w:t>-</w:t>
            </w:r>
          </w:p>
        </w:tc>
      </w:tr>
      <w:tr w:rsidR="0015614D" w:rsidRPr="000F4A62" w14:paraId="6641146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5242234" w14:textId="77777777" w:rsidR="0015614D" w:rsidRPr="000F4A62" w:rsidRDefault="00000000" w:rsidP="00935310">
            <w:pPr>
              <w:rPr>
                <w:b/>
                <w:bCs/>
              </w:rPr>
            </w:pPr>
            <w:r>
              <w:rPr>
                <w:b/>
                <w:bCs/>
              </w:rPr>
              <w:pict w14:anchorId="08B40DFA">
                <v:rect id="_x0000_i1476" style="width:0;height:1pt" o:hralign="center" o:hrstd="t" o:hrnoshade="t" o:hr="t" fillcolor="black" stroked="f"/>
              </w:pict>
            </w:r>
          </w:p>
        </w:tc>
      </w:tr>
      <w:tr w:rsidR="0015614D" w:rsidRPr="000F4A62" w14:paraId="3701957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9B7D83A" w14:textId="77777777" w:rsidR="0015614D" w:rsidRPr="000F4A62" w:rsidRDefault="0015614D" w:rsidP="00935310">
            <w:pPr>
              <w:rPr>
                <w:b/>
                <w:bCs/>
              </w:rPr>
            </w:pPr>
            <w:r w:rsidRPr="000F4A62">
              <w:rPr>
                <w:b/>
                <w:bCs/>
              </w:rPr>
              <w:t>typeOfLocation</w:t>
            </w:r>
          </w:p>
          <w:p w14:paraId="4CEF2719" w14:textId="77777777" w:rsidR="0015614D" w:rsidRPr="000F4A62" w:rsidRDefault="0015614D" w:rsidP="00935310">
            <w:r w:rsidRPr="000F4A62">
              <w:t>Rodzaj lokalizacji</w:t>
            </w:r>
          </w:p>
        </w:tc>
        <w:tc>
          <w:tcPr>
            <w:tcW w:w="1418" w:type="dxa"/>
            <w:tcBorders>
              <w:top w:val="nil"/>
              <w:left w:val="nil"/>
              <w:bottom w:val="nil"/>
              <w:right w:val="nil"/>
            </w:tcBorders>
            <w:tcMar>
              <w:top w:w="75" w:type="dxa"/>
              <w:left w:w="75" w:type="dxa"/>
              <w:bottom w:w="240" w:type="dxa"/>
              <w:right w:w="75" w:type="dxa"/>
            </w:tcMar>
            <w:hideMark/>
          </w:tcPr>
          <w:p w14:paraId="0DBBD7DB" w14:textId="77777777" w:rsidR="0015614D" w:rsidRPr="000F4A62" w:rsidRDefault="0015614D" w:rsidP="00935310">
            <w:r w:rsidRPr="000F4A62">
              <w:t>16 15 045 000</w:t>
            </w:r>
          </w:p>
        </w:tc>
        <w:tc>
          <w:tcPr>
            <w:tcW w:w="851" w:type="dxa"/>
            <w:tcBorders>
              <w:top w:val="nil"/>
              <w:left w:val="nil"/>
              <w:bottom w:val="nil"/>
              <w:right w:val="nil"/>
            </w:tcBorders>
            <w:tcMar>
              <w:top w:w="75" w:type="dxa"/>
              <w:left w:w="75" w:type="dxa"/>
              <w:bottom w:w="240" w:type="dxa"/>
              <w:right w:w="75" w:type="dxa"/>
            </w:tcMar>
            <w:hideMark/>
          </w:tcPr>
          <w:p w14:paraId="7A54A401"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1C24A417" w14:textId="77777777" w:rsidR="0015614D" w:rsidRPr="000F4A62" w:rsidRDefault="0015614D" w:rsidP="00935310">
            <w:r w:rsidRPr="000F4A62">
              <w:t>CL347</w:t>
            </w:r>
          </w:p>
        </w:tc>
        <w:tc>
          <w:tcPr>
            <w:tcW w:w="709" w:type="dxa"/>
            <w:tcBorders>
              <w:top w:val="nil"/>
              <w:left w:val="nil"/>
              <w:bottom w:val="nil"/>
              <w:right w:val="nil"/>
            </w:tcBorders>
            <w:tcMar>
              <w:top w:w="75" w:type="dxa"/>
              <w:left w:w="75" w:type="dxa"/>
              <w:bottom w:w="240" w:type="dxa"/>
              <w:right w:w="75" w:type="dxa"/>
            </w:tcMar>
            <w:hideMark/>
          </w:tcPr>
          <w:p w14:paraId="44B7C53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915DE64" w14:textId="77777777" w:rsidR="0015614D" w:rsidRPr="000F4A62" w:rsidRDefault="0015614D" w:rsidP="00935310">
            <w:r w:rsidRPr="000F4A62">
              <w:t>-</w:t>
            </w:r>
          </w:p>
        </w:tc>
      </w:tr>
      <w:tr w:rsidR="0015614D" w:rsidRPr="000F4A62" w14:paraId="51588B2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2D0E394" w14:textId="77777777" w:rsidR="0015614D" w:rsidRPr="000F4A62" w:rsidRDefault="0015614D" w:rsidP="00935310">
            <w:pPr>
              <w:rPr>
                <w:b/>
                <w:bCs/>
              </w:rPr>
            </w:pPr>
            <w:r w:rsidRPr="000F4A62">
              <w:rPr>
                <w:b/>
                <w:bCs/>
              </w:rPr>
              <w:t>qualifierOfIdentification</w:t>
            </w:r>
          </w:p>
          <w:p w14:paraId="32B798AE" w14:textId="77777777" w:rsidR="0015614D" w:rsidRPr="000F4A62" w:rsidRDefault="0015614D" w:rsidP="00935310">
            <w:r w:rsidRPr="000F4A62">
              <w:t>Kwalifikator oznaczenia</w:t>
            </w:r>
          </w:p>
        </w:tc>
        <w:tc>
          <w:tcPr>
            <w:tcW w:w="1418" w:type="dxa"/>
            <w:tcBorders>
              <w:top w:val="nil"/>
              <w:left w:val="nil"/>
              <w:bottom w:val="nil"/>
              <w:right w:val="nil"/>
            </w:tcBorders>
            <w:tcMar>
              <w:top w:w="75" w:type="dxa"/>
              <w:left w:w="75" w:type="dxa"/>
              <w:bottom w:w="240" w:type="dxa"/>
              <w:right w:w="75" w:type="dxa"/>
            </w:tcMar>
            <w:hideMark/>
          </w:tcPr>
          <w:p w14:paraId="486924FA" w14:textId="77777777" w:rsidR="0015614D" w:rsidRPr="000F4A62" w:rsidRDefault="0015614D" w:rsidP="00935310">
            <w:r w:rsidRPr="000F4A62">
              <w:t>16 15 046 000</w:t>
            </w:r>
          </w:p>
        </w:tc>
        <w:tc>
          <w:tcPr>
            <w:tcW w:w="851" w:type="dxa"/>
            <w:tcBorders>
              <w:top w:val="nil"/>
              <w:left w:val="nil"/>
              <w:bottom w:val="nil"/>
              <w:right w:val="nil"/>
            </w:tcBorders>
            <w:tcMar>
              <w:top w:w="75" w:type="dxa"/>
              <w:left w:w="75" w:type="dxa"/>
              <w:bottom w:w="240" w:type="dxa"/>
              <w:right w:w="75" w:type="dxa"/>
            </w:tcMar>
            <w:hideMark/>
          </w:tcPr>
          <w:p w14:paraId="04BC5587"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4829D331" w14:textId="77777777" w:rsidR="0015614D" w:rsidRPr="000F4A62" w:rsidRDefault="0015614D" w:rsidP="00935310">
            <w:r w:rsidRPr="000F4A62">
              <w:t>CL326</w:t>
            </w:r>
          </w:p>
        </w:tc>
        <w:tc>
          <w:tcPr>
            <w:tcW w:w="709" w:type="dxa"/>
            <w:tcBorders>
              <w:top w:val="nil"/>
              <w:left w:val="nil"/>
              <w:bottom w:val="nil"/>
              <w:right w:val="nil"/>
            </w:tcBorders>
            <w:tcMar>
              <w:top w:w="75" w:type="dxa"/>
              <w:left w:w="75" w:type="dxa"/>
              <w:bottom w:w="240" w:type="dxa"/>
              <w:right w:w="75" w:type="dxa"/>
            </w:tcMar>
            <w:hideMark/>
          </w:tcPr>
          <w:p w14:paraId="0797CCA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592F1F1" w14:textId="77777777" w:rsidR="0015614D" w:rsidRPr="000F4A62" w:rsidRDefault="0015614D" w:rsidP="00935310">
            <w:r w:rsidRPr="000F4A62">
              <w:t>-</w:t>
            </w:r>
          </w:p>
        </w:tc>
      </w:tr>
      <w:tr w:rsidR="0015614D" w:rsidRPr="000F4A62" w14:paraId="79D73C9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CDE765C" w14:textId="77777777" w:rsidR="0015614D" w:rsidRPr="000F4A62" w:rsidRDefault="0015614D" w:rsidP="00935310">
            <w:pPr>
              <w:rPr>
                <w:b/>
                <w:bCs/>
              </w:rPr>
            </w:pPr>
            <w:r w:rsidRPr="000F4A62">
              <w:rPr>
                <w:b/>
                <w:bCs/>
              </w:rPr>
              <w:t>unLocode</w:t>
            </w:r>
          </w:p>
          <w:p w14:paraId="0D6F8D8D" w14:textId="77777777" w:rsidR="0015614D" w:rsidRPr="000F4A62" w:rsidRDefault="0015614D" w:rsidP="00935310">
            <w:r w:rsidRPr="000F4A62">
              <w:t>UN/LOCODE</w:t>
            </w:r>
          </w:p>
        </w:tc>
        <w:tc>
          <w:tcPr>
            <w:tcW w:w="1418" w:type="dxa"/>
            <w:tcBorders>
              <w:top w:val="nil"/>
              <w:left w:val="nil"/>
              <w:bottom w:val="nil"/>
              <w:right w:val="nil"/>
            </w:tcBorders>
            <w:tcMar>
              <w:top w:w="75" w:type="dxa"/>
              <w:left w:w="75" w:type="dxa"/>
              <w:bottom w:w="240" w:type="dxa"/>
              <w:right w:w="75" w:type="dxa"/>
            </w:tcMar>
            <w:hideMark/>
          </w:tcPr>
          <w:p w14:paraId="0B9623CE" w14:textId="77777777" w:rsidR="0015614D" w:rsidRPr="000F4A62" w:rsidRDefault="0015614D" w:rsidP="00935310">
            <w:r w:rsidRPr="000F4A62">
              <w:t>16 15 036 000</w:t>
            </w:r>
          </w:p>
        </w:tc>
        <w:tc>
          <w:tcPr>
            <w:tcW w:w="851" w:type="dxa"/>
            <w:tcBorders>
              <w:top w:val="nil"/>
              <w:left w:val="nil"/>
              <w:bottom w:val="nil"/>
              <w:right w:val="nil"/>
            </w:tcBorders>
            <w:tcMar>
              <w:top w:w="75" w:type="dxa"/>
              <w:left w:w="75" w:type="dxa"/>
              <w:bottom w:w="240" w:type="dxa"/>
              <w:right w:w="75" w:type="dxa"/>
            </w:tcMar>
            <w:hideMark/>
          </w:tcPr>
          <w:p w14:paraId="19E8578D"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01737B2B" w14:textId="77777777" w:rsidR="0015614D" w:rsidRPr="000F4A62" w:rsidRDefault="0015614D" w:rsidP="00935310">
            <w:r w:rsidRPr="000F4A62">
              <w:t>CL244</w:t>
            </w:r>
          </w:p>
        </w:tc>
        <w:tc>
          <w:tcPr>
            <w:tcW w:w="709" w:type="dxa"/>
            <w:tcBorders>
              <w:top w:val="nil"/>
              <w:left w:val="nil"/>
              <w:bottom w:val="nil"/>
              <w:right w:val="nil"/>
            </w:tcBorders>
            <w:tcMar>
              <w:top w:w="75" w:type="dxa"/>
              <w:left w:w="75" w:type="dxa"/>
              <w:bottom w:w="240" w:type="dxa"/>
              <w:right w:w="75" w:type="dxa"/>
            </w:tcMar>
            <w:hideMark/>
          </w:tcPr>
          <w:p w14:paraId="4648C3E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090B0B0" w14:textId="77777777" w:rsidR="0015614D" w:rsidRPr="000F4A62" w:rsidRDefault="0015614D" w:rsidP="00935310">
            <w:r w:rsidRPr="000F4A62">
              <w:t>-</w:t>
            </w:r>
          </w:p>
        </w:tc>
      </w:tr>
      <w:tr w:rsidR="0015614D" w:rsidRPr="000F4A62" w14:paraId="2D145BF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13C08A7" w14:textId="77777777" w:rsidR="0015614D" w:rsidRPr="000F4A62" w:rsidRDefault="0015614D" w:rsidP="00935310">
            <w:pPr>
              <w:rPr>
                <w:b/>
                <w:bCs/>
              </w:rPr>
            </w:pPr>
            <w:r w:rsidRPr="000F4A62">
              <w:rPr>
                <w:b/>
                <w:bCs/>
              </w:rPr>
              <w:t>authorisationNumber</w:t>
            </w:r>
          </w:p>
          <w:p w14:paraId="0724D77F" w14:textId="77777777" w:rsidR="0015614D" w:rsidRPr="000F4A62" w:rsidRDefault="0015614D" w:rsidP="00935310">
            <w:r w:rsidRPr="000F4A62">
              <w:t>Numer pozwolenia</w:t>
            </w:r>
          </w:p>
        </w:tc>
        <w:tc>
          <w:tcPr>
            <w:tcW w:w="1418" w:type="dxa"/>
            <w:tcBorders>
              <w:top w:val="nil"/>
              <w:left w:val="nil"/>
              <w:bottom w:val="nil"/>
              <w:right w:val="nil"/>
            </w:tcBorders>
            <w:tcMar>
              <w:top w:w="75" w:type="dxa"/>
              <w:left w:w="75" w:type="dxa"/>
              <w:bottom w:w="240" w:type="dxa"/>
              <w:right w:w="75" w:type="dxa"/>
            </w:tcMar>
            <w:hideMark/>
          </w:tcPr>
          <w:p w14:paraId="2B6BDB09" w14:textId="77777777" w:rsidR="0015614D" w:rsidRPr="000F4A62" w:rsidRDefault="0015614D" w:rsidP="00935310">
            <w:r w:rsidRPr="000F4A62">
              <w:t>16 15 052 000</w:t>
            </w:r>
          </w:p>
        </w:tc>
        <w:tc>
          <w:tcPr>
            <w:tcW w:w="851" w:type="dxa"/>
            <w:tcBorders>
              <w:top w:val="nil"/>
              <w:left w:val="nil"/>
              <w:bottom w:val="nil"/>
              <w:right w:val="nil"/>
            </w:tcBorders>
            <w:tcMar>
              <w:top w:w="75" w:type="dxa"/>
              <w:left w:w="75" w:type="dxa"/>
              <w:bottom w:w="240" w:type="dxa"/>
              <w:right w:w="75" w:type="dxa"/>
            </w:tcMar>
            <w:hideMark/>
          </w:tcPr>
          <w:p w14:paraId="63BEAF13"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254F5EB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0F090A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7E952A5" w14:textId="77777777" w:rsidR="0015614D" w:rsidRPr="000F4A62" w:rsidRDefault="0015614D" w:rsidP="00935310">
            <w:r w:rsidRPr="000F4A62">
              <w:t>-</w:t>
            </w:r>
          </w:p>
        </w:tc>
      </w:tr>
      <w:tr w:rsidR="0015614D" w:rsidRPr="000F4A62" w14:paraId="76EDAB8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1199670" w14:textId="77777777" w:rsidR="0015614D" w:rsidRPr="000F4A62" w:rsidRDefault="0015614D" w:rsidP="00935310">
            <w:pPr>
              <w:rPr>
                <w:b/>
                <w:bCs/>
              </w:rPr>
            </w:pPr>
            <w:r w:rsidRPr="000F4A62">
              <w:rPr>
                <w:b/>
                <w:bCs/>
              </w:rPr>
              <w:t>additionalIdentifier</w:t>
            </w:r>
          </w:p>
          <w:p w14:paraId="4DACE987" w14:textId="77777777" w:rsidR="0015614D" w:rsidRPr="000F4A62" w:rsidRDefault="0015614D" w:rsidP="00935310">
            <w:r w:rsidRPr="000F4A62">
              <w:t>Dodatkowy identyfikator</w:t>
            </w:r>
          </w:p>
        </w:tc>
        <w:tc>
          <w:tcPr>
            <w:tcW w:w="1418" w:type="dxa"/>
            <w:tcBorders>
              <w:top w:val="nil"/>
              <w:left w:val="nil"/>
              <w:bottom w:val="nil"/>
              <w:right w:val="nil"/>
            </w:tcBorders>
            <w:tcMar>
              <w:top w:w="75" w:type="dxa"/>
              <w:left w:w="75" w:type="dxa"/>
              <w:bottom w:w="240" w:type="dxa"/>
              <w:right w:w="75" w:type="dxa"/>
            </w:tcMar>
            <w:hideMark/>
          </w:tcPr>
          <w:p w14:paraId="7D87CBA3" w14:textId="77777777" w:rsidR="0015614D" w:rsidRPr="000F4A62" w:rsidRDefault="0015614D" w:rsidP="00935310">
            <w:r w:rsidRPr="000F4A62">
              <w:t>16 15 053 000</w:t>
            </w:r>
          </w:p>
        </w:tc>
        <w:tc>
          <w:tcPr>
            <w:tcW w:w="851" w:type="dxa"/>
            <w:tcBorders>
              <w:top w:val="nil"/>
              <w:left w:val="nil"/>
              <w:bottom w:val="nil"/>
              <w:right w:val="nil"/>
            </w:tcBorders>
            <w:tcMar>
              <w:top w:w="75" w:type="dxa"/>
              <w:left w:w="75" w:type="dxa"/>
              <w:bottom w:w="240" w:type="dxa"/>
              <w:right w:w="75" w:type="dxa"/>
            </w:tcMar>
            <w:hideMark/>
          </w:tcPr>
          <w:p w14:paraId="5D9C3196"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4C272D9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60DF65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0B04FAF" w14:textId="77777777" w:rsidR="0015614D" w:rsidRPr="000F4A62" w:rsidRDefault="0015614D" w:rsidP="00935310">
            <w:r w:rsidRPr="000F4A62">
              <w:t>-</w:t>
            </w:r>
          </w:p>
        </w:tc>
      </w:tr>
    </w:tbl>
    <w:p w14:paraId="16D9B09C" w14:textId="77777777" w:rsidR="0015614D" w:rsidRPr="000F4A62" w:rsidRDefault="0015614D" w:rsidP="0015614D"/>
    <w:p w14:paraId="3859196E" w14:textId="77777777" w:rsidR="0015614D" w:rsidRPr="000F4A62" w:rsidRDefault="0015614D" w:rsidP="0015614D">
      <w:bookmarkStart w:id="529" w:name="21631875"/>
      <w:r w:rsidRPr="000F4A62">
        <w:t>/ZCX32/Declaration/GoodsShipments/LocationOfGoods/</w:t>
      </w:r>
      <w:r w:rsidRPr="000F4A62">
        <w:rPr>
          <w:b/>
          <w:bCs/>
        </w:rPr>
        <w:t>CustomsOffice</w:t>
      </w:r>
      <w:bookmarkEnd w:id="529"/>
    </w:p>
    <w:tbl>
      <w:tblPr>
        <w:tblW w:w="0" w:type="auto"/>
        <w:tblCellMar>
          <w:top w:w="75" w:type="dxa"/>
          <w:left w:w="75" w:type="dxa"/>
          <w:bottom w:w="75" w:type="dxa"/>
          <w:right w:w="75" w:type="dxa"/>
        </w:tblCellMar>
        <w:tblLook w:val="04A0" w:firstRow="1" w:lastRow="0" w:firstColumn="1" w:lastColumn="0" w:noHBand="0" w:noVBand="1"/>
        <w:tblCaption w:val="Grupa danych /ZCX32/Declaration/GoodsShipments/LocationOfGoods/CustomsOffice"/>
        <w:tblDescription w:val="Tabela: Grupa danych /ZCX32/Declaration/GoodsShipments/LocationOfGoods/CustomsOffice"/>
      </w:tblPr>
      <w:tblGrid>
        <w:gridCol w:w="4817"/>
        <w:gridCol w:w="1417"/>
        <w:gridCol w:w="851"/>
        <w:gridCol w:w="851"/>
        <w:gridCol w:w="709"/>
        <w:gridCol w:w="709"/>
      </w:tblGrid>
      <w:tr w:rsidR="0015614D" w:rsidRPr="000F4A62" w14:paraId="5FEED46D" w14:textId="77777777" w:rsidTr="00935310">
        <w:trPr>
          <w:cantSplit/>
        </w:trPr>
        <w:tc>
          <w:tcPr>
            <w:tcW w:w="4820" w:type="dxa"/>
            <w:tcBorders>
              <w:top w:val="nil"/>
              <w:left w:val="nil"/>
              <w:bottom w:val="nil"/>
              <w:right w:val="nil"/>
            </w:tcBorders>
            <w:hideMark/>
          </w:tcPr>
          <w:p w14:paraId="4D3152BF" w14:textId="77777777" w:rsidR="0015614D" w:rsidRPr="000F4A62" w:rsidRDefault="0015614D" w:rsidP="00935310">
            <w:r w:rsidRPr="000F4A62">
              <w:t>Urząd celny</w:t>
            </w:r>
          </w:p>
        </w:tc>
        <w:tc>
          <w:tcPr>
            <w:tcW w:w="1418" w:type="dxa"/>
            <w:tcBorders>
              <w:top w:val="nil"/>
              <w:left w:val="nil"/>
              <w:bottom w:val="nil"/>
              <w:right w:val="nil"/>
            </w:tcBorders>
            <w:hideMark/>
          </w:tcPr>
          <w:p w14:paraId="784055A8" w14:textId="77777777" w:rsidR="0015614D" w:rsidRPr="000F4A62" w:rsidRDefault="0015614D" w:rsidP="00935310">
            <w:r w:rsidRPr="000F4A62">
              <w:t>16 15 047 000</w:t>
            </w:r>
          </w:p>
        </w:tc>
        <w:tc>
          <w:tcPr>
            <w:tcW w:w="851" w:type="dxa"/>
            <w:tcBorders>
              <w:top w:val="nil"/>
              <w:left w:val="nil"/>
              <w:bottom w:val="nil"/>
              <w:right w:val="nil"/>
            </w:tcBorders>
            <w:hideMark/>
          </w:tcPr>
          <w:p w14:paraId="5722F9ED" w14:textId="77777777" w:rsidR="0015614D" w:rsidRPr="000F4A62" w:rsidRDefault="0015614D" w:rsidP="00935310"/>
        </w:tc>
        <w:tc>
          <w:tcPr>
            <w:tcW w:w="851" w:type="dxa"/>
            <w:tcBorders>
              <w:top w:val="nil"/>
              <w:left w:val="nil"/>
              <w:bottom w:val="nil"/>
              <w:right w:val="nil"/>
            </w:tcBorders>
            <w:hideMark/>
          </w:tcPr>
          <w:p w14:paraId="73DAE883" w14:textId="77777777" w:rsidR="0015614D" w:rsidRPr="000F4A62" w:rsidRDefault="0015614D" w:rsidP="00935310"/>
        </w:tc>
        <w:tc>
          <w:tcPr>
            <w:tcW w:w="709" w:type="dxa"/>
            <w:tcBorders>
              <w:top w:val="nil"/>
              <w:left w:val="nil"/>
              <w:bottom w:val="nil"/>
              <w:right w:val="nil"/>
            </w:tcBorders>
            <w:hideMark/>
          </w:tcPr>
          <w:p w14:paraId="3016ED9D" w14:textId="77777777" w:rsidR="0015614D" w:rsidRPr="000F4A62" w:rsidRDefault="0015614D" w:rsidP="00935310">
            <w:r w:rsidRPr="000F4A62">
              <w:t>0..1</w:t>
            </w:r>
          </w:p>
        </w:tc>
        <w:tc>
          <w:tcPr>
            <w:tcW w:w="709" w:type="dxa"/>
            <w:tcBorders>
              <w:top w:val="nil"/>
              <w:left w:val="nil"/>
              <w:bottom w:val="nil"/>
              <w:right w:val="nil"/>
            </w:tcBorders>
            <w:hideMark/>
          </w:tcPr>
          <w:p w14:paraId="7AA67BF8" w14:textId="77777777" w:rsidR="0015614D" w:rsidRPr="000F4A62" w:rsidRDefault="0015614D" w:rsidP="00935310">
            <w:r w:rsidRPr="000F4A62">
              <w:t>-</w:t>
            </w:r>
          </w:p>
        </w:tc>
      </w:tr>
      <w:tr w:rsidR="0015614D" w:rsidRPr="000F4A62" w14:paraId="1AA3226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85832D6" w14:textId="77777777" w:rsidR="0015614D" w:rsidRPr="000F4A62" w:rsidRDefault="00000000" w:rsidP="00935310">
            <w:pPr>
              <w:rPr>
                <w:b/>
                <w:bCs/>
              </w:rPr>
            </w:pPr>
            <w:r>
              <w:rPr>
                <w:b/>
                <w:bCs/>
              </w:rPr>
              <w:pict w14:anchorId="7E88D44F">
                <v:rect id="_x0000_i1477" style="width:0;height:1pt" o:hralign="center" o:hrstd="t" o:hrnoshade="t" o:hr="t" fillcolor="black" stroked="f"/>
              </w:pict>
            </w:r>
          </w:p>
        </w:tc>
      </w:tr>
      <w:tr w:rsidR="0015614D" w:rsidRPr="000F4A62" w14:paraId="428BCB9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F6B50AF" w14:textId="77777777" w:rsidR="0015614D" w:rsidRPr="000F4A62" w:rsidRDefault="0015614D" w:rsidP="00935310">
            <w:pPr>
              <w:rPr>
                <w:b/>
                <w:bCs/>
              </w:rPr>
            </w:pPr>
            <w:r w:rsidRPr="000F4A62">
              <w:rPr>
                <w:b/>
                <w:bCs/>
              </w:rPr>
              <w:t>referenceNumber</w:t>
            </w:r>
          </w:p>
          <w:p w14:paraId="53033B2A" w14:textId="77777777" w:rsidR="0015614D" w:rsidRPr="000F4A62" w:rsidRDefault="0015614D" w:rsidP="00935310">
            <w:r w:rsidRPr="000F4A62">
              <w:t>Numer referencyjny</w:t>
            </w:r>
          </w:p>
          <w:p w14:paraId="3E01A22F" w14:textId="77777777" w:rsidR="0015614D" w:rsidRPr="000F4A62" w:rsidRDefault="0015614D" w:rsidP="00935310">
            <w:r w:rsidRPr="000F4A62">
              <w:t>Należy podać poprzedzony kodem kraju kod urzędu celnego, w którym znajduje się towar.</w:t>
            </w:r>
          </w:p>
        </w:tc>
        <w:tc>
          <w:tcPr>
            <w:tcW w:w="1418" w:type="dxa"/>
            <w:tcBorders>
              <w:top w:val="nil"/>
              <w:left w:val="nil"/>
              <w:bottom w:val="nil"/>
              <w:right w:val="nil"/>
            </w:tcBorders>
            <w:tcMar>
              <w:top w:w="75" w:type="dxa"/>
              <w:left w:w="75" w:type="dxa"/>
              <w:bottom w:w="240" w:type="dxa"/>
              <w:right w:w="75" w:type="dxa"/>
            </w:tcMar>
            <w:hideMark/>
          </w:tcPr>
          <w:p w14:paraId="5FB7BC70" w14:textId="77777777" w:rsidR="0015614D" w:rsidRPr="000F4A62" w:rsidRDefault="0015614D" w:rsidP="00935310">
            <w:r w:rsidRPr="000F4A62">
              <w:t>16 15 047 001</w:t>
            </w:r>
          </w:p>
        </w:tc>
        <w:tc>
          <w:tcPr>
            <w:tcW w:w="851" w:type="dxa"/>
            <w:tcBorders>
              <w:top w:val="nil"/>
              <w:left w:val="nil"/>
              <w:bottom w:val="nil"/>
              <w:right w:val="nil"/>
            </w:tcBorders>
            <w:tcMar>
              <w:top w:w="75" w:type="dxa"/>
              <w:left w:w="75" w:type="dxa"/>
              <w:bottom w:w="240" w:type="dxa"/>
              <w:right w:w="75" w:type="dxa"/>
            </w:tcMar>
            <w:hideMark/>
          </w:tcPr>
          <w:p w14:paraId="26C50CF3"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708E8E35"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27F26F7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AAB8EA3" w14:textId="77777777" w:rsidR="0015614D" w:rsidRPr="000F4A62" w:rsidRDefault="0015614D" w:rsidP="00935310">
            <w:r w:rsidRPr="000F4A62">
              <w:t>-</w:t>
            </w:r>
          </w:p>
        </w:tc>
      </w:tr>
    </w:tbl>
    <w:p w14:paraId="080E71E5" w14:textId="77777777" w:rsidR="0015614D" w:rsidRPr="000F4A62" w:rsidRDefault="0015614D" w:rsidP="0015614D"/>
    <w:p w14:paraId="2D341258" w14:textId="77777777" w:rsidR="0015614D" w:rsidRPr="000F4A62" w:rsidRDefault="0015614D" w:rsidP="0015614D">
      <w:bookmarkStart w:id="530" w:name="1745531074"/>
      <w:r w:rsidRPr="000F4A62">
        <w:t>/ZCX32/Declaration/GoodsShipments/LocationOfGoods/</w:t>
      </w:r>
      <w:r w:rsidRPr="000F4A62">
        <w:rPr>
          <w:b/>
          <w:bCs/>
        </w:rPr>
        <w:t>GNSS</w:t>
      </w:r>
      <w:bookmarkEnd w:id="530"/>
    </w:p>
    <w:tbl>
      <w:tblPr>
        <w:tblW w:w="0" w:type="auto"/>
        <w:tblCellMar>
          <w:top w:w="75" w:type="dxa"/>
          <w:left w:w="75" w:type="dxa"/>
          <w:bottom w:w="75" w:type="dxa"/>
          <w:right w:w="75" w:type="dxa"/>
        </w:tblCellMar>
        <w:tblLook w:val="04A0" w:firstRow="1" w:lastRow="0" w:firstColumn="1" w:lastColumn="0" w:noHBand="0" w:noVBand="1"/>
        <w:tblCaption w:val="Grupa danych /ZCX32/Declaration/GoodsShipments/LocationOfGoods/GNSS"/>
        <w:tblDescription w:val="Tabela: Grupa danych /ZCX32/Declaration/GoodsShipments/LocationOfGoods/GNSS"/>
      </w:tblPr>
      <w:tblGrid>
        <w:gridCol w:w="4817"/>
        <w:gridCol w:w="1417"/>
        <w:gridCol w:w="851"/>
        <w:gridCol w:w="851"/>
        <w:gridCol w:w="709"/>
        <w:gridCol w:w="709"/>
      </w:tblGrid>
      <w:tr w:rsidR="0015614D" w:rsidRPr="000F4A62" w14:paraId="7CB679E3" w14:textId="77777777" w:rsidTr="00935310">
        <w:trPr>
          <w:cantSplit/>
        </w:trPr>
        <w:tc>
          <w:tcPr>
            <w:tcW w:w="4820" w:type="dxa"/>
            <w:tcBorders>
              <w:top w:val="nil"/>
              <w:left w:val="nil"/>
              <w:bottom w:val="nil"/>
              <w:right w:val="nil"/>
            </w:tcBorders>
            <w:hideMark/>
          </w:tcPr>
          <w:p w14:paraId="41B07DA1" w14:textId="77777777" w:rsidR="0015614D" w:rsidRPr="005C4C55" w:rsidRDefault="0015614D" w:rsidP="00935310">
            <w:pPr>
              <w:rPr>
                <w:lang w:val="en-US"/>
              </w:rPr>
            </w:pPr>
            <w:r w:rsidRPr="005C4C55">
              <w:rPr>
                <w:lang w:val="en-US"/>
              </w:rPr>
              <w:t>GNSS (ang. Global Navigation Satellite Systems)</w:t>
            </w:r>
          </w:p>
        </w:tc>
        <w:tc>
          <w:tcPr>
            <w:tcW w:w="1418" w:type="dxa"/>
            <w:tcBorders>
              <w:top w:val="nil"/>
              <w:left w:val="nil"/>
              <w:bottom w:val="nil"/>
              <w:right w:val="nil"/>
            </w:tcBorders>
            <w:hideMark/>
          </w:tcPr>
          <w:p w14:paraId="2AD06427" w14:textId="77777777" w:rsidR="0015614D" w:rsidRPr="000F4A62" w:rsidRDefault="0015614D" w:rsidP="00935310">
            <w:r w:rsidRPr="000F4A62">
              <w:t>16 15 048 000</w:t>
            </w:r>
          </w:p>
        </w:tc>
        <w:tc>
          <w:tcPr>
            <w:tcW w:w="851" w:type="dxa"/>
            <w:tcBorders>
              <w:top w:val="nil"/>
              <w:left w:val="nil"/>
              <w:bottom w:val="nil"/>
              <w:right w:val="nil"/>
            </w:tcBorders>
            <w:hideMark/>
          </w:tcPr>
          <w:p w14:paraId="179EFDC5" w14:textId="77777777" w:rsidR="0015614D" w:rsidRPr="000F4A62" w:rsidRDefault="0015614D" w:rsidP="00935310"/>
        </w:tc>
        <w:tc>
          <w:tcPr>
            <w:tcW w:w="851" w:type="dxa"/>
            <w:tcBorders>
              <w:top w:val="nil"/>
              <w:left w:val="nil"/>
              <w:bottom w:val="nil"/>
              <w:right w:val="nil"/>
            </w:tcBorders>
            <w:hideMark/>
          </w:tcPr>
          <w:p w14:paraId="497A1AA0" w14:textId="77777777" w:rsidR="0015614D" w:rsidRPr="000F4A62" w:rsidRDefault="0015614D" w:rsidP="00935310"/>
        </w:tc>
        <w:tc>
          <w:tcPr>
            <w:tcW w:w="709" w:type="dxa"/>
            <w:tcBorders>
              <w:top w:val="nil"/>
              <w:left w:val="nil"/>
              <w:bottom w:val="nil"/>
              <w:right w:val="nil"/>
            </w:tcBorders>
            <w:hideMark/>
          </w:tcPr>
          <w:p w14:paraId="6C5C3E78" w14:textId="77777777" w:rsidR="0015614D" w:rsidRPr="000F4A62" w:rsidRDefault="0015614D" w:rsidP="00935310">
            <w:r w:rsidRPr="000F4A62">
              <w:t>0..1</w:t>
            </w:r>
          </w:p>
        </w:tc>
        <w:tc>
          <w:tcPr>
            <w:tcW w:w="709" w:type="dxa"/>
            <w:tcBorders>
              <w:top w:val="nil"/>
              <w:left w:val="nil"/>
              <w:bottom w:val="nil"/>
              <w:right w:val="nil"/>
            </w:tcBorders>
            <w:hideMark/>
          </w:tcPr>
          <w:p w14:paraId="29D57356" w14:textId="77777777" w:rsidR="0015614D" w:rsidRPr="000F4A62" w:rsidRDefault="0015614D" w:rsidP="00935310">
            <w:r w:rsidRPr="000F4A62">
              <w:t>-</w:t>
            </w:r>
          </w:p>
        </w:tc>
      </w:tr>
      <w:tr w:rsidR="0015614D" w:rsidRPr="000F4A62" w14:paraId="5FE88161"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F6EFCE3" w14:textId="77777777" w:rsidR="0015614D" w:rsidRPr="000F4A62" w:rsidRDefault="00000000" w:rsidP="00935310">
            <w:pPr>
              <w:rPr>
                <w:b/>
                <w:bCs/>
              </w:rPr>
            </w:pPr>
            <w:r>
              <w:rPr>
                <w:b/>
                <w:bCs/>
              </w:rPr>
              <w:pict w14:anchorId="6245C625">
                <v:rect id="_x0000_i1478" style="width:0;height:1pt" o:hralign="center" o:hrstd="t" o:hrnoshade="t" o:hr="t" fillcolor="black" stroked="f"/>
              </w:pict>
            </w:r>
          </w:p>
        </w:tc>
      </w:tr>
      <w:tr w:rsidR="0015614D" w:rsidRPr="000F4A62" w14:paraId="6BCCA40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5B85C3F" w14:textId="77777777" w:rsidR="0015614D" w:rsidRPr="000F4A62" w:rsidRDefault="0015614D" w:rsidP="00935310">
            <w:pPr>
              <w:rPr>
                <w:b/>
                <w:bCs/>
              </w:rPr>
            </w:pPr>
            <w:r w:rsidRPr="000F4A62">
              <w:rPr>
                <w:b/>
                <w:bCs/>
              </w:rPr>
              <w:t>latitude</w:t>
            </w:r>
          </w:p>
          <w:p w14:paraId="3CB7E050" w14:textId="77777777" w:rsidR="0015614D" w:rsidRPr="000F4A62" w:rsidRDefault="0015614D" w:rsidP="00935310">
            <w:r w:rsidRPr="000F4A62">
              <w:t>Szerokość geograficzna</w:t>
            </w:r>
          </w:p>
          <w:p w14:paraId="7525279D" w14:textId="77777777" w:rsidR="0015614D" w:rsidRPr="000F4A62" w:rsidRDefault="0015614D" w:rsidP="00935310">
            <w:r w:rsidRPr="000F4A62">
              <w:t>Należy podać współrzędne GPS wyrażone w stopniach dziesiętnych. Dla półkuli południowej należy podać wartości ujemne.</w:t>
            </w:r>
          </w:p>
        </w:tc>
        <w:tc>
          <w:tcPr>
            <w:tcW w:w="1418" w:type="dxa"/>
            <w:tcBorders>
              <w:top w:val="nil"/>
              <w:left w:val="nil"/>
              <w:bottom w:val="nil"/>
              <w:right w:val="nil"/>
            </w:tcBorders>
            <w:tcMar>
              <w:top w:w="75" w:type="dxa"/>
              <w:left w:w="75" w:type="dxa"/>
              <w:bottom w:w="240" w:type="dxa"/>
              <w:right w:w="75" w:type="dxa"/>
            </w:tcMar>
            <w:hideMark/>
          </w:tcPr>
          <w:p w14:paraId="2D6DA7F9" w14:textId="77777777" w:rsidR="0015614D" w:rsidRPr="000F4A62" w:rsidRDefault="0015614D" w:rsidP="00935310">
            <w:r w:rsidRPr="000F4A62">
              <w:t>16 15 048 049</w:t>
            </w:r>
          </w:p>
        </w:tc>
        <w:tc>
          <w:tcPr>
            <w:tcW w:w="851" w:type="dxa"/>
            <w:tcBorders>
              <w:top w:val="nil"/>
              <w:left w:val="nil"/>
              <w:bottom w:val="nil"/>
              <w:right w:val="nil"/>
            </w:tcBorders>
            <w:tcMar>
              <w:top w:w="75" w:type="dxa"/>
              <w:left w:w="75" w:type="dxa"/>
              <w:bottom w:w="240" w:type="dxa"/>
              <w:right w:w="75" w:type="dxa"/>
            </w:tcMar>
            <w:hideMark/>
          </w:tcPr>
          <w:p w14:paraId="62D1D1B3"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26669C7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98E46C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23EBC59" w14:textId="77777777" w:rsidR="0015614D" w:rsidRPr="000F4A62" w:rsidRDefault="0015614D" w:rsidP="00935310">
            <w:r w:rsidRPr="000F4A62">
              <w:t>-</w:t>
            </w:r>
          </w:p>
        </w:tc>
      </w:tr>
      <w:tr w:rsidR="0015614D" w:rsidRPr="000F4A62" w14:paraId="65C6A14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4BDB0EF" w14:textId="77777777" w:rsidR="0015614D" w:rsidRPr="000F4A62" w:rsidRDefault="0015614D" w:rsidP="00935310">
            <w:pPr>
              <w:rPr>
                <w:b/>
                <w:bCs/>
              </w:rPr>
            </w:pPr>
            <w:r w:rsidRPr="000F4A62">
              <w:rPr>
                <w:b/>
                <w:bCs/>
              </w:rPr>
              <w:t>longitude</w:t>
            </w:r>
          </w:p>
          <w:p w14:paraId="1C397534" w14:textId="77777777" w:rsidR="0015614D" w:rsidRPr="000F4A62" w:rsidRDefault="0015614D" w:rsidP="00935310">
            <w:r w:rsidRPr="000F4A62">
              <w:t>Długość geograficzna</w:t>
            </w:r>
          </w:p>
          <w:p w14:paraId="6351FE17" w14:textId="77777777" w:rsidR="0015614D" w:rsidRPr="000F4A62" w:rsidRDefault="0015614D" w:rsidP="00935310">
            <w:r w:rsidRPr="000F4A62">
              <w:t>Należy podać współrzędne GPS wyrażone w stopniach dziesiętnych. Dla półkuli zachodniej należy podać wartości ujemne.</w:t>
            </w:r>
          </w:p>
        </w:tc>
        <w:tc>
          <w:tcPr>
            <w:tcW w:w="1418" w:type="dxa"/>
            <w:tcBorders>
              <w:top w:val="nil"/>
              <w:left w:val="nil"/>
              <w:bottom w:val="nil"/>
              <w:right w:val="nil"/>
            </w:tcBorders>
            <w:tcMar>
              <w:top w:w="75" w:type="dxa"/>
              <w:left w:w="75" w:type="dxa"/>
              <w:bottom w:w="240" w:type="dxa"/>
              <w:right w:w="75" w:type="dxa"/>
            </w:tcMar>
            <w:hideMark/>
          </w:tcPr>
          <w:p w14:paraId="5B8DAD04" w14:textId="77777777" w:rsidR="0015614D" w:rsidRPr="000F4A62" w:rsidRDefault="0015614D" w:rsidP="00935310">
            <w:r w:rsidRPr="000F4A62">
              <w:t>16 15 048 050</w:t>
            </w:r>
          </w:p>
        </w:tc>
        <w:tc>
          <w:tcPr>
            <w:tcW w:w="851" w:type="dxa"/>
            <w:tcBorders>
              <w:top w:val="nil"/>
              <w:left w:val="nil"/>
              <w:bottom w:val="nil"/>
              <w:right w:val="nil"/>
            </w:tcBorders>
            <w:tcMar>
              <w:top w:w="75" w:type="dxa"/>
              <w:left w:w="75" w:type="dxa"/>
              <w:bottom w:w="240" w:type="dxa"/>
              <w:right w:w="75" w:type="dxa"/>
            </w:tcMar>
            <w:hideMark/>
          </w:tcPr>
          <w:p w14:paraId="65336B89"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00B154F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E164F2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8E7F59F" w14:textId="77777777" w:rsidR="0015614D" w:rsidRPr="000F4A62" w:rsidRDefault="0015614D" w:rsidP="00935310">
            <w:r w:rsidRPr="000F4A62">
              <w:t>-</w:t>
            </w:r>
          </w:p>
        </w:tc>
      </w:tr>
    </w:tbl>
    <w:p w14:paraId="1026E293" w14:textId="77777777" w:rsidR="0015614D" w:rsidRPr="000F4A62" w:rsidRDefault="0015614D" w:rsidP="0015614D"/>
    <w:p w14:paraId="3ECEEA3C" w14:textId="77777777" w:rsidR="0015614D" w:rsidRPr="000F4A62" w:rsidRDefault="0015614D" w:rsidP="0015614D">
      <w:bookmarkStart w:id="531" w:name="515835540"/>
      <w:r w:rsidRPr="000F4A62">
        <w:t>/ZCX32/Declaration/GoodsShipments/LocationOfGoods/</w:t>
      </w:r>
      <w:r w:rsidRPr="000F4A62">
        <w:rPr>
          <w:b/>
          <w:bCs/>
        </w:rPr>
        <w:t>EconomicOperator</w:t>
      </w:r>
      <w:bookmarkEnd w:id="531"/>
    </w:p>
    <w:tbl>
      <w:tblPr>
        <w:tblW w:w="0" w:type="auto"/>
        <w:tblCellMar>
          <w:top w:w="75" w:type="dxa"/>
          <w:left w:w="75" w:type="dxa"/>
          <w:bottom w:w="75" w:type="dxa"/>
          <w:right w:w="75" w:type="dxa"/>
        </w:tblCellMar>
        <w:tblLook w:val="04A0" w:firstRow="1" w:lastRow="0" w:firstColumn="1" w:lastColumn="0" w:noHBand="0" w:noVBand="1"/>
        <w:tblCaption w:val="Grupa danych /ZCX32/Declaration/GoodsShipments/LocationOfGoods/EconomicOperator"/>
        <w:tblDescription w:val="Tabela: Grupa danych /ZCX32/Declaration/GoodsShipments/LocationOfGoods/EconomicOperator"/>
      </w:tblPr>
      <w:tblGrid>
        <w:gridCol w:w="4818"/>
        <w:gridCol w:w="1417"/>
        <w:gridCol w:w="851"/>
        <w:gridCol w:w="850"/>
        <w:gridCol w:w="709"/>
        <w:gridCol w:w="709"/>
      </w:tblGrid>
      <w:tr w:rsidR="0015614D" w:rsidRPr="000F4A62" w14:paraId="5E8C95F2" w14:textId="77777777" w:rsidTr="00935310">
        <w:trPr>
          <w:cantSplit/>
        </w:trPr>
        <w:tc>
          <w:tcPr>
            <w:tcW w:w="4820" w:type="dxa"/>
            <w:tcBorders>
              <w:top w:val="nil"/>
              <w:left w:val="nil"/>
              <w:bottom w:val="nil"/>
              <w:right w:val="nil"/>
            </w:tcBorders>
            <w:hideMark/>
          </w:tcPr>
          <w:p w14:paraId="22FCC88E" w14:textId="77777777" w:rsidR="0015614D" w:rsidRPr="000F4A62" w:rsidRDefault="0015614D" w:rsidP="00935310">
            <w:r w:rsidRPr="000F4A62">
              <w:t>Przedsiębiorca</w:t>
            </w:r>
          </w:p>
        </w:tc>
        <w:tc>
          <w:tcPr>
            <w:tcW w:w="1418" w:type="dxa"/>
            <w:tcBorders>
              <w:top w:val="nil"/>
              <w:left w:val="nil"/>
              <w:bottom w:val="nil"/>
              <w:right w:val="nil"/>
            </w:tcBorders>
            <w:hideMark/>
          </w:tcPr>
          <w:p w14:paraId="56A6B15F" w14:textId="77777777" w:rsidR="0015614D" w:rsidRPr="000F4A62" w:rsidRDefault="0015614D" w:rsidP="00935310">
            <w:r w:rsidRPr="000F4A62">
              <w:t>16 15 051 000</w:t>
            </w:r>
          </w:p>
        </w:tc>
        <w:tc>
          <w:tcPr>
            <w:tcW w:w="851" w:type="dxa"/>
            <w:tcBorders>
              <w:top w:val="nil"/>
              <w:left w:val="nil"/>
              <w:bottom w:val="nil"/>
              <w:right w:val="nil"/>
            </w:tcBorders>
            <w:hideMark/>
          </w:tcPr>
          <w:p w14:paraId="53EF75C8" w14:textId="77777777" w:rsidR="0015614D" w:rsidRPr="000F4A62" w:rsidRDefault="0015614D" w:rsidP="00935310"/>
        </w:tc>
        <w:tc>
          <w:tcPr>
            <w:tcW w:w="851" w:type="dxa"/>
            <w:tcBorders>
              <w:top w:val="nil"/>
              <w:left w:val="nil"/>
              <w:bottom w:val="nil"/>
              <w:right w:val="nil"/>
            </w:tcBorders>
            <w:hideMark/>
          </w:tcPr>
          <w:p w14:paraId="2486658E" w14:textId="77777777" w:rsidR="0015614D" w:rsidRPr="000F4A62" w:rsidRDefault="0015614D" w:rsidP="00935310"/>
        </w:tc>
        <w:tc>
          <w:tcPr>
            <w:tcW w:w="709" w:type="dxa"/>
            <w:tcBorders>
              <w:top w:val="nil"/>
              <w:left w:val="nil"/>
              <w:bottom w:val="nil"/>
              <w:right w:val="nil"/>
            </w:tcBorders>
            <w:hideMark/>
          </w:tcPr>
          <w:p w14:paraId="52F2C1A4" w14:textId="77777777" w:rsidR="0015614D" w:rsidRPr="000F4A62" w:rsidRDefault="0015614D" w:rsidP="00935310">
            <w:r w:rsidRPr="000F4A62">
              <w:t>0..1</w:t>
            </w:r>
          </w:p>
        </w:tc>
        <w:tc>
          <w:tcPr>
            <w:tcW w:w="709" w:type="dxa"/>
            <w:tcBorders>
              <w:top w:val="nil"/>
              <w:left w:val="nil"/>
              <w:bottom w:val="nil"/>
              <w:right w:val="nil"/>
            </w:tcBorders>
            <w:hideMark/>
          </w:tcPr>
          <w:p w14:paraId="45FB8E3D" w14:textId="77777777" w:rsidR="0015614D" w:rsidRPr="000F4A62" w:rsidRDefault="0015614D" w:rsidP="00935310">
            <w:r w:rsidRPr="000F4A62">
              <w:t>-</w:t>
            </w:r>
          </w:p>
        </w:tc>
      </w:tr>
      <w:tr w:rsidR="0015614D" w:rsidRPr="000F4A62" w14:paraId="7A9F820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261524F" w14:textId="77777777" w:rsidR="0015614D" w:rsidRPr="000F4A62" w:rsidRDefault="00000000" w:rsidP="00935310">
            <w:pPr>
              <w:rPr>
                <w:b/>
                <w:bCs/>
              </w:rPr>
            </w:pPr>
            <w:r>
              <w:rPr>
                <w:b/>
                <w:bCs/>
              </w:rPr>
              <w:pict w14:anchorId="29CF6591">
                <v:rect id="_x0000_i1479" style="width:0;height:1pt" o:hralign="center" o:hrstd="t" o:hrnoshade="t" o:hr="t" fillcolor="black" stroked="f"/>
              </w:pict>
            </w:r>
          </w:p>
        </w:tc>
      </w:tr>
      <w:tr w:rsidR="0015614D" w:rsidRPr="000F4A62" w14:paraId="6628897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44C44DF" w14:textId="77777777" w:rsidR="0015614D" w:rsidRPr="000F4A62" w:rsidRDefault="0015614D" w:rsidP="00935310">
            <w:pPr>
              <w:rPr>
                <w:b/>
                <w:bCs/>
              </w:rPr>
            </w:pPr>
            <w:r w:rsidRPr="000F4A62">
              <w:rPr>
                <w:b/>
                <w:bCs/>
              </w:rPr>
              <w:t>identificationNumber</w:t>
            </w:r>
          </w:p>
          <w:p w14:paraId="0CFB0272"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14998451" w14:textId="77777777" w:rsidR="0015614D" w:rsidRPr="000F4A62" w:rsidRDefault="0015614D" w:rsidP="00935310">
            <w:r w:rsidRPr="000F4A62">
              <w:t>16 15 051 017</w:t>
            </w:r>
          </w:p>
        </w:tc>
        <w:tc>
          <w:tcPr>
            <w:tcW w:w="851" w:type="dxa"/>
            <w:tcBorders>
              <w:top w:val="nil"/>
              <w:left w:val="nil"/>
              <w:bottom w:val="nil"/>
              <w:right w:val="nil"/>
            </w:tcBorders>
            <w:tcMar>
              <w:top w:w="75" w:type="dxa"/>
              <w:left w:w="75" w:type="dxa"/>
              <w:bottom w:w="240" w:type="dxa"/>
              <w:right w:w="75" w:type="dxa"/>
            </w:tcMar>
            <w:hideMark/>
          </w:tcPr>
          <w:p w14:paraId="6075D40B"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235481D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C04DDE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1C1E2D9" w14:textId="77777777" w:rsidR="0015614D" w:rsidRPr="000F4A62" w:rsidRDefault="0015614D" w:rsidP="00935310">
            <w:r w:rsidRPr="000F4A62">
              <w:t>-</w:t>
            </w:r>
          </w:p>
        </w:tc>
      </w:tr>
    </w:tbl>
    <w:p w14:paraId="3C2E1330" w14:textId="77777777" w:rsidR="0015614D" w:rsidRPr="000F4A62" w:rsidRDefault="0015614D" w:rsidP="0015614D"/>
    <w:p w14:paraId="4EA2EF6E" w14:textId="77777777" w:rsidR="0015614D" w:rsidRPr="000F4A62" w:rsidRDefault="0015614D" w:rsidP="0015614D">
      <w:bookmarkStart w:id="532" w:name="1563683513"/>
      <w:r w:rsidRPr="000F4A62">
        <w:t>/ZCX32/Declaration/GoodsShipments/LocationOfGoods/</w:t>
      </w:r>
      <w:r w:rsidRPr="000F4A62">
        <w:rPr>
          <w:b/>
          <w:bCs/>
        </w:rPr>
        <w:t>Address</w:t>
      </w:r>
      <w:bookmarkEnd w:id="532"/>
    </w:p>
    <w:tbl>
      <w:tblPr>
        <w:tblW w:w="0" w:type="auto"/>
        <w:tblCellMar>
          <w:top w:w="75" w:type="dxa"/>
          <w:left w:w="75" w:type="dxa"/>
          <w:bottom w:w="75" w:type="dxa"/>
          <w:right w:w="75" w:type="dxa"/>
        </w:tblCellMar>
        <w:tblLook w:val="04A0" w:firstRow="1" w:lastRow="0" w:firstColumn="1" w:lastColumn="0" w:noHBand="0" w:noVBand="1"/>
        <w:tblCaption w:val="Grupa danych /ZCX32/Declaration/GoodsShipments/LocationOfGoods/Address"/>
        <w:tblDescription w:val="Tabela: Grupa danych /ZCX32/Declaration/GoodsShipments/LocationOfGoods/Address"/>
      </w:tblPr>
      <w:tblGrid>
        <w:gridCol w:w="4817"/>
        <w:gridCol w:w="1417"/>
        <w:gridCol w:w="851"/>
        <w:gridCol w:w="851"/>
        <w:gridCol w:w="709"/>
        <w:gridCol w:w="709"/>
      </w:tblGrid>
      <w:tr w:rsidR="0015614D" w:rsidRPr="000F4A62" w14:paraId="743E4B26" w14:textId="77777777" w:rsidTr="00935310">
        <w:trPr>
          <w:cantSplit/>
        </w:trPr>
        <w:tc>
          <w:tcPr>
            <w:tcW w:w="4820" w:type="dxa"/>
            <w:tcBorders>
              <w:top w:val="nil"/>
              <w:left w:val="nil"/>
              <w:bottom w:val="nil"/>
              <w:right w:val="nil"/>
            </w:tcBorders>
            <w:hideMark/>
          </w:tcPr>
          <w:p w14:paraId="5BC82461" w14:textId="77777777" w:rsidR="0015614D" w:rsidRPr="000F4A62" w:rsidRDefault="0015614D" w:rsidP="00935310">
            <w:r w:rsidRPr="000F4A62">
              <w:t>Adres</w:t>
            </w:r>
          </w:p>
        </w:tc>
        <w:tc>
          <w:tcPr>
            <w:tcW w:w="1418" w:type="dxa"/>
            <w:tcBorders>
              <w:top w:val="nil"/>
              <w:left w:val="nil"/>
              <w:bottom w:val="nil"/>
              <w:right w:val="nil"/>
            </w:tcBorders>
            <w:hideMark/>
          </w:tcPr>
          <w:p w14:paraId="282879C7" w14:textId="77777777" w:rsidR="0015614D" w:rsidRPr="000F4A62" w:rsidRDefault="0015614D" w:rsidP="00935310">
            <w:r w:rsidRPr="000F4A62">
              <w:t>16 15 018 000</w:t>
            </w:r>
          </w:p>
        </w:tc>
        <w:tc>
          <w:tcPr>
            <w:tcW w:w="851" w:type="dxa"/>
            <w:tcBorders>
              <w:top w:val="nil"/>
              <w:left w:val="nil"/>
              <w:bottom w:val="nil"/>
              <w:right w:val="nil"/>
            </w:tcBorders>
            <w:hideMark/>
          </w:tcPr>
          <w:p w14:paraId="33D48748" w14:textId="77777777" w:rsidR="0015614D" w:rsidRPr="000F4A62" w:rsidRDefault="0015614D" w:rsidP="00935310"/>
        </w:tc>
        <w:tc>
          <w:tcPr>
            <w:tcW w:w="851" w:type="dxa"/>
            <w:tcBorders>
              <w:top w:val="nil"/>
              <w:left w:val="nil"/>
              <w:bottom w:val="nil"/>
              <w:right w:val="nil"/>
            </w:tcBorders>
            <w:hideMark/>
          </w:tcPr>
          <w:p w14:paraId="7B56B3A3" w14:textId="77777777" w:rsidR="0015614D" w:rsidRPr="000F4A62" w:rsidRDefault="0015614D" w:rsidP="00935310"/>
        </w:tc>
        <w:tc>
          <w:tcPr>
            <w:tcW w:w="709" w:type="dxa"/>
            <w:tcBorders>
              <w:top w:val="nil"/>
              <w:left w:val="nil"/>
              <w:bottom w:val="nil"/>
              <w:right w:val="nil"/>
            </w:tcBorders>
            <w:hideMark/>
          </w:tcPr>
          <w:p w14:paraId="4836764A" w14:textId="77777777" w:rsidR="0015614D" w:rsidRPr="000F4A62" w:rsidRDefault="0015614D" w:rsidP="00935310">
            <w:r w:rsidRPr="000F4A62">
              <w:t>0..1</w:t>
            </w:r>
          </w:p>
        </w:tc>
        <w:tc>
          <w:tcPr>
            <w:tcW w:w="709" w:type="dxa"/>
            <w:tcBorders>
              <w:top w:val="nil"/>
              <w:left w:val="nil"/>
              <w:bottom w:val="nil"/>
              <w:right w:val="nil"/>
            </w:tcBorders>
            <w:hideMark/>
          </w:tcPr>
          <w:p w14:paraId="6C64DB4F" w14:textId="77777777" w:rsidR="0015614D" w:rsidRPr="000F4A62" w:rsidRDefault="0015614D" w:rsidP="00935310">
            <w:r w:rsidRPr="000F4A62">
              <w:t>-</w:t>
            </w:r>
          </w:p>
        </w:tc>
      </w:tr>
      <w:tr w:rsidR="0015614D" w:rsidRPr="000F4A62" w14:paraId="6E3B2F1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4D5EEE9" w14:textId="77777777" w:rsidR="0015614D" w:rsidRPr="000F4A62" w:rsidRDefault="00000000" w:rsidP="00935310">
            <w:pPr>
              <w:rPr>
                <w:b/>
                <w:bCs/>
              </w:rPr>
            </w:pPr>
            <w:r>
              <w:rPr>
                <w:b/>
                <w:bCs/>
              </w:rPr>
              <w:pict w14:anchorId="14782347">
                <v:rect id="_x0000_i1480" style="width:0;height:1pt" o:hralign="center" o:hrstd="t" o:hrnoshade="t" o:hr="t" fillcolor="black" stroked="f"/>
              </w:pict>
            </w:r>
          </w:p>
        </w:tc>
      </w:tr>
      <w:tr w:rsidR="0015614D" w:rsidRPr="000F4A62" w14:paraId="5B267E5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F8A8C60" w14:textId="77777777" w:rsidR="0015614D" w:rsidRPr="000F4A62" w:rsidRDefault="0015614D" w:rsidP="00935310">
            <w:pPr>
              <w:rPr>
                <w:b/>
                <w:bCs/>
              </w:rPr>
            </w:pPr>
            <w:r w:rsidRPr="000F4A62">
              <w:rPr>
                <w:b/>
                <w:bCs/>
              </w:rPr>
              <w:t>streetAndNumber</w:t>
            </w:r>
          </w:p>
          <w:p w14:paraId="31382501"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51F06104" w14:textId="77777777" w:rsidR="0015614D" w:rsidRPr="000F4A62" w:rsidRDefault="0015614D" w:rsidP="00935310">
            <w:r w:rsidRPr="000F4A62">
              <w:t>16 15 018 019</w:t>
            </w:r>
          </w:p>
        </w:tc>
        <w:tc>
          <w:tcPr>
            <w:tcW w:w="851" w:type="dxa"/>
            <w:tcBorders>
              <w:top w:val="nil"/>
              <w:left w:val="nil"/>
              <w:bottom w:val="nil"/>
              <w:right w:val="nil"/>
            </w:tcBorders>
            <w:tcMar>
              <w:top w:w="75" w:type="dxa"/>
              <w:left w:w="75" w:type="dxa"/>
              <w:bottom w:w="240" w:type="dxa"/>
              <w:right w:w="75" w:type="dxa"/>
            </w:tcMar>
            <w:hideMark/>
          </w:tcPr>
          <w:p w14:paraId="0DC6C580"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1D937A5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DC865D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BF6EE73" w14:textId="77777777" w:rsidR="0015614D" w:rsidRPr="000F4A62" w:rsidRDefault="0015614D" w:rsidP="00935310">
            <w:r w:rsidRPr="000F4A62">
              <w:t>-</w:t>
            </w:r>
          </w:p>
        </w:tc>
      </w:tr>
      <w:tr w:rsidR="0015614D" w:rsidRPr="000F4A62" w14:paraId="2161B7F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ECA34F5" w14:textId="77777777" w:rsidR="0015614D" w:rsidRPr="000F4A62" w:rsidRDefault="0015614D" w:rsidP="00935310">
            <w:pPr>
              <w:rPr>
                <w:b/>
                <w:bCs/>
              </w:rPr>
            </w:pPr>
            <w:r w:rsidRPr="000F4A62">
              <w:rPr>
                <w:b/>
                <w:bCs/>
              </w:rPr>
              <w:t>postcode</w:t>
            </w:r>
          </w:p>
          <w:p w14:paraId="5E5E9B48"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6E77F1CB" w14:textId="77777777" w:rsidR="0015614D" w:rsidRPr="000F4A62" w:rsidRDefault="0015614D" w:rsidP="00935310">
            <w:r w:rsidRPr="000F4A62">
              <w:t>16 15 018 021</w:t>
            </w:r>
          </w:p>
        </w:tc>
        <w:tc>
          <w:tcPr>
            <w:tcW w:w="851" w:type="dxa"/>
            <w:tcBorders>
              <w:top w:val="nil"/>
              <w:left w:val="nil"/>
              <w:bottom w:val="nil"/>
              <w:right w:val="nil"/>
            </w:tcBorders>
            <w:tcMar>
              <w:top w:w="75" w:type="dxa"/>
              <w:left w:w="75" w:type="dxa"/>
              <w:bottom w:w="240" w:type="dxa"/>
              <w:right w:w="75" w:type="dxa"/>
            </w:tcMar>
            <w:hideMark/>
          </w:tcPr>
          <w:p w14:paraId="0A83F462"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0342FBF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BC9EF1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CE5A7C3" w14:textId="77777777" w:rsidR="0015614D" w:rsidRPr="000F4A62" w:rsidRDefault="0015614D" w:rsidP="00935310">
            <w:r w:rsidRPr="000F4A62">
              <w:t>-</w:t>
            </w:r>
          </w:p>
        </w:tc>
      </w:tr>
      <w:tr w:rsidR="0015614D" w:rsidRPr="000F4A62" w14:paraId="2C77A63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CDC17B6" w14:textId="77777777" w:rsidR="0015614D" w:rsidRPr="000F4A62" w:rsidRDefault="0015614D" w:rsidP="00935310">
            <w:pPr>
              <w:rPr>
                <w:b/>
                <w:bCs/>
              </w:rPr>
            </w:pPr>
            <w:r w:rsidRPr="000F4A62">
              <w:rPr>
                <w:b/>
                <w:bCs/>
              </w:rPr>
              <w:t>city</w:t>
            </w:r>
          </w:p>
          <w:p w14:paraId="628680CD"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5D081096" w14:textId="77777777" w:rsidR="0015614D" w:rsidRPr="000F4A62" w:rsidRDefault="0015614D" w:rsidP="00935310">
            <w:r w:rsidRPr="000F4A62">
              <w:t>16 15 018 022</w:t>
            </w:r>
          </w:p>
        </w:tc>
        <w:tc>
          <w:tcPr>
            <w:tcW w:w="851" w:type="dxa"/>
            <w:tcBorders>
              <w:top w:val="nil"/>
              <w:left w:val="nil"/>
              <w:bottom w:val="nil"/>
              <w:right w:val="nil"/>
            </w:tcBorders>
            <w:tcMar>
              <w:top w:w="75" w:type="dxa"/>
              <w:left w:w="75" w:type="dxa"/>
              <w:bottom w:w="240" w:type="dxa"/>
              <w:right w:w="75" w:type="dxa"/>
            </w:tcMar>
            <w:hideMark/>
          </w:tcPr>
          <w:p w14:paraId="19713BB6"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280C7A3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1B8E28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CD61886" w14:textId="77777777" w:rsidR="0015614D" w:rsidRPr="000F4A62" w:rsidRDefault="0015614D" w:rsidP="00935310">
            <w:r w:rsidRPr="000F4A62">
              <w:t>-</w:t>
            </w:r>
          </w:p>
        </w:tc>
      </w:tr>
      <w:tr w:rsidR="0015614D" w:rsidRPr="000F4A62" w14:paraId="69A6E82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530A583" w14:textId="77777777" w:rsidR="0015614D" w:rsidRPr="000F4A62" w:rsidRDefault="0015614D" w:rsidP="00935310">
            <w:pPr>
              <w:rPr>
                <w:b/>
                <w:bCs/>
              </w:rPr>
            </w:pPr>
            <w:r w:rsidRPr="000F4A62">
              <w:rPr>
                <w:b/>
                <w:bCs/>
              </w:rPr>
              <w:t>country</w:t>
            </w:r>
          </w:p>
          <w:p w14:paraId="364A4D09"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5B7A1FD2" w14:textId="77777777" w:rsidR="0015614D" w:rsidRPr="000F4A62" w:rsidRDefault="0015614D" w:rsidP="00935310">
            <w:r w:rsidRPr="000F4A62">
              <w:t>16 15 018 020</w:t>
            </w:r>
          </w:p>
        </w:tc>
        <w:tc>
          <w:tcPr>
            <w:tcW w:w="851" w:type="dxa"/>
            <w:tcBorders>
              <w:top w:val="nil"/>
              <w:left w:val="nil"/>
              <w:bottom w:val="nil"/>
              <w:right w:val="nil"/>
            </w:tcBorders>
            <w:tcMar>
              <w:top w:w="75" w:type="dxa"/>
              <w:left w:w="75" w:type="dxa"/>
              <w:bottom w:w="240" w:type="dxa"/>
              <w:right w:w="75" w:type="dxa"/>
            </w:tcMar>
            <w:hideMark/>
          </w:tcPr>
          <w:p w14:paraId="7723950D"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2B1A04CB"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203696F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94A7CE9" w14:textId="77777777" w:rsidR="0015614D" w:rsidRPr="000F4A62" w:rsidRDefault="0015614D" w:rsidP="00935310">
            <w:r w:rsidRPr="000F4A62">
              <w:t>-</w:t>
            </w:r>
          </w:p>
        </w:tc>
      </w:tr>
    </w:tbl>
    <w:p w14:paraId="43254DDA" w14:textId="77777777" w:rsidR="0015614D" w:rsidRPr="000F4A62" w:rsidRDefault="0015614D" w:rsidP="0015614D"/>
    <w:p w14:paraId="09287FB0" w14:textId="77777777" w:rsidR="0015614D" w:rsidRPr="000F4A62" w:rsidRDefault="0015614D" w:rsidP="0015614D">
      <w:bookmarkStart w:id="533" w:name="-1639518612"/>
      <w:r w:rsidRPr="000F4A62">
        <w:t>/ZCX32/Declaration/GoodsShipments/LocationOfGoods/</w:t>
      </w:r>
      <w:r w:rsidRPr="000F4A62">
        <w:rPr>
          <w:b/>
          <w:bCs/>
        </w:rPr>
        <w:t>PostcodeAddress</w:t>
      </w:r>
      <w:bookmarkEnd w:id="533"/>
    </w:p>
    <w:tbl>
      <w:tblPr>
        <w:tblW w:w="0" w:type="auto"/>
        <w:tblCellMar>
          <w:top w:w="75" w:type="dxa"/>
          <w:left w:w="75" w:type="dxa"/>
          <w:bottom w:w="75" w:type="dxa"/>
          <w:right w:w="75" w:type="dxa"/>
        </w:tblCellMar>
        <w:tblLook w:val="04A0" w:firstRow="1" w:lastRow="0" w:firstColumn="1" w:lastColumn="0" w:noHBand="0" w:noVBand="1"/>
        <w:tblCaption w:val="Grupa danych /ZCX32/Declaration/GoodsShipments/LocationOfGoods/PostcodeAddress"/>
        <w:tblDescription w:val="Tabela: Grupa danych /ZCX32/Declaration/GoodsShipments/LocationOfGoods/PostcodeAddress"/>
      </w:tblPr>
      <w:tblGrid>
        <w:gridCol w:w="4817"/>
        <w:gridCol w:w="1417"/>
        <w:gridCol w:w="851"/>
        <w:gridCol w:w="851"/>
        <w:gridCol w:w="709"/>
        <w:gridCol w:w="709"/>
      </w:tblGrid>
      <w:tr w:rsidR="0015614D" w:rsidRPr="000F4A62" w14:paraId="08A0FED3" w14:textId="77777777" w:rsidTr="00935310">
        <w:trPr>
          <w:cantSplit/>
        </w:trPr>
        <w:tc>
          <w:tcPr>
            <w:tcW w:w="4820" w:type="dxa"/>
            <w:tcBorders>
              <w:top w:val="nil"/>
              <w:left w:val="nil"/>
              <w:bottom w:val="nil"/>
              <w:right w:val="nil"/>
            </w:tcBorders>
            <w:hideMark/>
          </w:tcPr>
          <w:p w14:paraId="71B72E18" w14:textId="77777777" w:rsidR="0015614D" w:rsidRPr="000F4A62" w:rsidRDefault="0015614D" w:rsidP="00935310">
            <w:r w:rsidRPr="000F4A62">
              <w:t>Adres pocztowy</w:t>
            </w:r>
          </w:p>
        </w:tc>
        <w:tc>
          <w:tcPr>
            <w:tcW w:w="1418" w:type="dxa"/>
            <w:tcBorders>
              <w:top w:val="nil"/>
              <w:left w:val="nil"/>
              <w:bottom w:val="nil"/>
              <w:right w:val="nil"/>
            </w:tcBorders>
            <w:hideMark/>
          </w:tcPr>
          <w:p w14:paraId="1B70408A" w14:textId="77777777" w:rsidR="0015614D" w:rsidRPr="000F4A62" w:rsidRDefault="0015614D" w:rsidP="00935310">
            <w:r w:rsidRPr="000F4A62">
              <w:t>16 15 081 000</w:t>
            </w:r>
          </w:p>
        </w:tc>
        <w:tc>
          <w:tcPr>
            <w:tcW w:w="851" w:type="dxa"/>
            <w:tcBorders>
              <w:top w:val="nil"/>
              <w:left w:val="nil"/>
              <w:bottom w:val="nil"/>
              <w:right w:val="nil"/>
            </w:tcBorders>
            <w:hideMark/>
          </w:tcPr>
          <w:p w14:paraId="3C689E50" w14:textId="77777777" w:rsidR="0015614D" w:rsidRPr="000F4A62" w:rsidRDefault="0015614D" w:rsidP="00935310"/>
        </w:tc>
        <w:tc>
          <w:tcPr>
            <w:tcW w:w="851" w:type="dxa"/>
            <w:tcBorders>
              <w:top w:val="nil"/>
              <w:left w:val="nil"/>
              <w:bottom w:val="nil"/>
              <w:right w:val="nil"/>
            </w:tcBorders>
            <w:hideMark/>
          </w:tcPr>
          <w:p w14:paraId="148E3509" w14:textId="77777777" w:rsidR="0015614D" w:rsidRPr="000F4A62" w:rsidRDefault="0015614D" w:rsidP="00935310"/>
        </w:tc>
        <w:tc>
          <w:tcPr>
            <w:tcW w:w="709" w:type="dxa"/>
            <w:tcBorders>
              <w:top w:val="nil"/>
              <w:left w:val="nil"/>
              <w:bottom w:val="nil"/>
              <w:right w:val="nil"/>
            </w:tcBorders>
            <w:hideMark/>
          </w:tcPr>
          <w:p w14:paraId="2E95692C" w14:textId="77777777" w:rsidR="0015614D" w:rsidRPr="000F4A62" w:rsidRDefault="0015614D" w:rsidP="00935310">
            <w:r w:rsidRPr="000F4A62">
              <w:t>0..1</w:t>
            </w:r>
          </w:p>
        </w:tc>
        <w:tc>
          <w:tcPr>
            <w:tcW w:w="709" w:type="dxa"/>
            <w:tcBorders>
              <w:top w:val="nil"/>
              <w:left w:val="nil"/>
              <w:bottom w:val="nil"/>
              <w:right w:val="nil"/>
            </w:tcBorders>
            <w:hideMark/>
          </w:tcPr>
          <w:p w14:paraId="34F07ABA" w14:textId="77777777" w:rsidR="0015614D" w:rsidRPr="000F4A62" w:rsidRDefault="0015614D" w:rsidP="00935310">
            <w:r w:rsidRPr="000F4A62">
              <w:t>-</w:t>
            </w:r>
          </w:p>
        </w:tc>
      </w:tr>
      <w:tr w:rsidR="0015614D" w:rsidRPr="000F4A62" w14:paraId="33D489A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35CA28C" w14:textId="77777777" w:rsidR="0015614D" w:rsidRPr="000F4A62" w:rsidRDefault="00000000" w:rsidP="00935310">
            <w:pPr>
              <w:rPr>
                <w:b/>
                <w:bCs/>
              </w:rPr>
            </w:pPr>
            <w:r>
              <w:rPr>
                <w:b/>
                <w:bCs/>
              </w:rPr>
              <w:pict w14:anchorId="5FEE05BA">
                <v:rect id="_x0000_i1481" style="width:0;height:1pt" o:hralign="center" o:hrstd="t" o:hrnoshade="t" o:hr="t" fillcolor="black" stroked="f"/>
              </w:pict>
            </w:r>
          </w:p>
        </w:tc>
      </w:tr>
      <w:tr w:rsidR="0015614D" w:rsidRPr="000F4A62" w14:paraId="28917DD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BB2DA95" w14:textId="77777777" w:rsidR="0015614D" w:rsidRPr="000F4A62" w:rsidRDefault="0015614D" w:rsidP="00935310">
            <w:pPr>
              <w:rPr>
                <w:b/>
                <w:bCs/>
              </w:rPr>
            </w:pPr>
            <w:r w:rsidRPr="000F4A62">
              <w:rPr>
                <w:b/>
                <w:bCs/>
              </w:rPr>
              <w:t>postcode</w:t>
            </w:r>
          </w:p>
          <w:p w14:paraId="1778886F"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0616B902" w14:textId="77777777" w:rsidR="0015614D" w:rsidRPr="000F4A62" w:rsidRDefault="0015614D" w:rsidP="00935310">
            <w:r w:rsidRPr="000F4A62">
              <w:t>16 15 081 021</w:t>
            </w:r>
          </w:p>
        </w:tc>
        <w:tc>
          <w:tcPr>
            <w:tcW w:w="851" w:type="dxa"/>
            <w:tcBorders>
              <w:top w:val="nil"/>
              <w:left w:val="nil"/>
              <w:bottom w:val="nil"/>
              <w:right w:val="nil"/>
            </w:tcBorders>
            <w:tcMar>
              <w:top w:w="75" w:type="dxa"/>
              <w:left w:w="75" w:type="dxa"/>
              <w:bottom w:w="240" w:type="dxa"/>
              <w:right w:w="75" w:type="dxa"/>
            </w:tcMar>
            <w:hideMark/>
          </w:tcPr>
          <w:p w14:paraId="30C43B6C"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732872D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1CA0BA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F2CE671" w14:textId="77777777" w:rsidR="0015614D" w:rsidRPr="000F4A62" w:rsidRDefault="0015614D" w:rsidP="00935310">
            <w:r w:rsidRPr="000F4A62">
              <w:t>-</w:t>
            </w:r>
          </w:p>
        </w:tc>
      </w:tr>
      <w:tr w:rsidR="0015614D" w:rsidRPr="000F4A62" w14:paraId="3C95C36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095F753" w14:textId="77777777" w:rsidR="0015614D" w:rsidRPr="000F4A62" w:rsidRDefault="0015614D" w:rsidP="00935310">
            <w:pPr>
              <w:rPr>
                <w:b/>
                <w:bCs/>
              </w:rPr>
            </w:pPr>
            <w:r w:rsidRPr="000F4A62">
              <w:rPr>
                <w:b/>
                <w:bCs/>
              </w:rPr>
              <w:t>houseNumber</w:t>
            </w:r>
          </w:p>
          <w:p w14:paraId="443E10E8" w14:textId="77777777" w:rsidR="0015614D" w:rsidRPr="000F4A62" w:rsidRDefault="0015614D" w:rsidP="00935310">
            <w:r w:rsidRPr="000F4A62">
              <w:t>Numer domu</w:t>
            </w:r>
          </w:p>
        </w:tc>
        <w:tc>
          <w:tcPr>
            <w:tcW w:w="1418" w:type="dxa"/>
            <w:tcBorders>
              <w:top w:val="nil"/>
              <w:left w:val="nil"/>
              <w:bottom w:val="nil"/>
              <w:right w:val="nil"/>
            </w:tcBorders>
            <w:tcMar>
              <w:top w:w="75" w:type="dxa"/>
              <w:left w:w="75" w:type="dxa"/>
              <w:bottom w:w="240" w:type="dxa"/>
              <w:right w:w="75" w:type="dxa"/>
            </w:tcMar>
            <w:hideMark/>
          </w:tcPr>
          <w:p w14:paraId="1C1B6189" w14:textId="77777777" w:rsidR="0015614D" w:rsidRPr="000F4A62" w:rsidRDefault="0015614D" w:rsidP="00935310">
            <w:r w:rsidRPr="000F4A62">
              <w:t>16 15 081 025</w:t>
            </w:r>
          </w:p>
        </w:tc>
        <w:tc>
          <w:tcPr>
            <w:tcW w:w="851" w:type="dxa"/>
            <w:tcBorders>
              <w:top w:val="nil"/>
              <w:left w:val="nil"/>
              <w:bottom w:val="nil"/>
              <w:right w:val="nil"/>
            </w:tcBorders>
            <w:tcMar>
              <w:top w:w="75" w:type="dxa"/>
              <w:left w:w="75" w:type="dxa"/>
              <w:bottom w:w="240" w:type="dxa"/>
              <w:right w:w="75" w:type="dxa"/>
            </w:tcMar>
            <w:hideMark/>
          </w:tcPr>
          <w:p w14:paraId="617982A9"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0D96689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E36F82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DDA5903" w14:textId="77777777" w:rsidR="0015614D" w:rsidRPr="000F4A62" w:rsidRDefault="0015614D" w:rsidP="00935310">
            <w:r w:rsidRPr="000F4A62">
              <w:t>-</w:t>
            </w:r>
          </w:p>
        </w:tc>
      </w:tr>
      <w:tr w:rsidR="0015614D" w:rsidRPr="000F4A62" w14:paraId="06D904A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876DF79" w14:textId="77777777" w:rsidR="0015614D" w:rsidRPr="000F4A62" w:rsidRDefault="0015614D" w:rsidP="00935310">
            <w:pPr>
              <w:rPr>
                <w:b/>
                <w:bCs/>
              </w:rPr>
            </w:pPr>
            <w:r w:rsidRPr="000F4A62">
              <w:rPr>
                <w:b/>
                <w:bCs/>
              </w:rPr>
              <w:t>country</w:t>
            </w:r>
          </w:p>
          <w:p w14:paraId="63680B9B"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299233AB" w14:textId="77777777" w:rsidR="0015614D" w:rsidRPr="000F4A62" w:rsidRDefault="0015614D" w:rsidP="00935310">
            <w:r w:rsidRPr="000F4A62">
              <w:t>16 15 081 020</w:t>
            </w:r>
          </w:p>
        </w:tc>
        <w:tc>
          <w:tcPr>
            <w:tcW w:w="851" w:type="dxa"/>
            <w:tcBorders>
              <w:top w:val="nil"/>
              <w:left w:val="nil"/>
              <w:bottom w:val="nil"/>
              <w:right w:val="nil"/>
            </w:tcBorders>
            <w:tcMar>
              <w:top w:w="75" w:type="dxa"/>
              <w:left w:w="75" w:type="dxa"/>
              <w:bottom w:w="240" w:type="dxa"/>
              <w:right w:w="75" w:type="dxa"/>
            </w:tcMar>
            <w:hideMark/>
          </w:tcPr>
          <w:p w14:paraId="68D4F259"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4C622842" w14:textId="77777777" w:rsidR="0015614D" w:rsidRPr="000F4A62" w:rsidRDefault="0015614D" w:rsidP="00935310">
            <w:r w:rsidRPr="000F4A62">
              <w:t>CL190</w:t>
            </w:r>
          </w:p>
        </w:tc>
        <w:tc>
          <w:tcPr>
            <w:tcW w:w="709" w:type="dxa"/>
            <w:tcBorders>
              <w:top w:val="nil"/>
              <w:left w:val="nil"/>
              <w:bottom w:val="nil"/>
              <w:right w:val="nil"/>
            </w:tcBorders>
            <w:tcMar>
              <w:top w:w="75" w:type="dxa"/>
              <w:left w:w="75" w:type="dxa"/>
              <w:bottom w:w="240" w:type="dxa"/>
              <w:right w:w="75" w:type="dxa"/>
            </w:tcMar>
            <w:hideMark/>
          </w:tcPr>
          <w:p w14:paraId="6CAF435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AB758DE" w14:textId="77777777" w:rsidR="0015614D" w:rsidRPr="000F4A62" w:rsidRDefault="0015614D" w:rsidP="00935310">
            <w:r w:rsidRPr="000F4A62">
              <w:t>-</w:t>
            </w:r>
          </w:p>
        </w:tc>
      </w:tr>
    </w:tbl>
    <w:p w14:paraId="4E9469DC" w14:textId="77777777" w:rsidR="0015614D" w:rsidRPr="000F4A62" w:rsidRDefault="0015614D" w:rsidP="0015614D"/>
    <w:p w14:paraId="2EAE0C0B" w14:textId="77777777" w:rsidR="0015614D" w:rsidRPr="000F4A62" w:rsidRDefault="0015614D" w:rsidP="0015614D">
      <w:bookmarkStart w:id="534" w:name="-1723317188"/>
      <w:r w:rsidRPr="000F4A62">
        <w:t>/ZCX32/Declaration/GoodsShipments/</w:t>
      </w:r>
      <w:r w:rsidRPr="000F4A62">
        <w:rPr>
          <w:b/>
          <w:bCs/>
        </w:rPr>
        <w:t>TransportEquipment</w:t>
      </w:r>
      <w:bookmarkEnd w:id="534"/>
    </w:p>
    <w:tbl>
      <w:tblPr>
        <w:tblW w:w="0" w:type="auto"/>
        <w:tblCellMar>
          <w:top w:w="75" w:type="dxa"/>
          <w:left w:w="75" w:type="dxa"/>
          <w:bottom w:w="75" w:type="dxa"/>
          <w:right w:w="75" w:type="dxa"/>
        </w:tblCellMar>
        <w:tblLook w:val="04A0" w:firstRow="1" w:lastRow="0" w:firstColumn="1" w:lastColumn="0" w:noHBand="0" w:noVBand="1"/>
        <w:tblCaption w:val="Grupa danych /ZCX32/Declaration/GoodsShipments/TransportEquipment"/>
        <w:tblDescription w:val="Tabela: Grupa danych /ZCX32/Declaration/GoodsShipments/TransportEquipment"/>
      </w:tblPr>
      <w:tblGrid>
        <w:gridCol w:w="4551"/>
        <w:gridCol w:w="1254"/>
        <w:gridCol w:w="835"/>
        <w:gridCol w:w="737"/>
        <w:gridCol w:w="885"/>
        <w:gridCol w:w="1092"/>
      </w:tblGrid>
      <w:tr w:rsidR="0015614D" w:rsidRPr="000F4A62" w14:paraId="3F3F6E90" w14:textId="77777777" w:rsidTr="00935310">
        <w:trPr>
          <w:cantSplit/>
        </w:trPr>
        <w:tc>
          <w:tcPr>
            <w:tcW w:w="4820" w:type="dxa"/>
            <w:tcBorders>
              <w:top w:val="nil"/>
              <w:left w:val="nil"/>
              <w:bottom w:val="nil"/>
              <w:right w:val="nil"/>
            </w:tcBorders>
            <w:hideMark/>
          </w:tcPr>
          <w:p w14:paraId="6610C3C8" w14:textId="77777777" w:rsidR="0015614D" w:rsidRPr="000F4A62" w:rsidRDefault="0015614D" w:rsidP="00935310">
            <w:r w:rsidRPr="000F4A62">
              <w:t>Wyposażenie do transportu</w:t>
            </w:r>
          </w:p>
        </w:tc>
        <w:tc>
          <w:tcPr>
            <w:tcW w:w="1418" w:type="dxa"/>
            <w:tcBorders>
              <w:top w:val="nil"/>
              <w:left w:val="nil"/>
              <w:bottom w:val="nil"/>
              <w:right w:val="nil"/>
            </w:tcBorders>
            <w:hideMark/>
          </w:tcPr>
          <w:p w14:paraId="2C33BBEE" w14:textId="77777777" w:rsidR="0015614D" w:rsidRPr="000F4A62" w:rsidRDefault="0015614D" w:rsidP="00935310">
            <w:r w:rsidRPr="000F4A62">
              <w:t>19 07 000 000</w:t>
            </w:r>
          </w:p>
        </w:tc>
        <w:tc>
          <w:tcPr>
            <w:tcW w:w="851" w:type="dxa"/>
            <w:tcBorders>
              <w:top w:val="nil"/>
              <w:left w:val="nil"/>
              <w:bottom w:val="nil"/>
              <w:right w:val="nil"/>
            </w:tcBorders>
            <w:hideMark/>
          </w:tcPr>
          <w:p w14:paraId="57BD5EFE" w14:textId="77777777" w:rsidR="0015614D" w:rsidRPr="000F4A62" w:rsidRDefault="0015614D" w:rsidP="00935310"/>
        </w:tc>
        <w:tc>
          <w:tcPr>
            <w:tcW w:w="851" w:type="dxa"/>
            <w:tcBorders>
              <w:top w:val="nil"/>
              <w:left w:val="nil"/>
              <w:bottom w:val="nil"/>
              <w:right w:val="nil"/>
            </w:tcBorders>
            <w:hideMark/>
          </w:tcPr>
          <w:p w14:paraId="16F225B2" w14:textId="77777777" w:rsidR="0015614D" w:rsidRPr="000F4A62" w:rsidRDefault="0015614D" w:rsidP="00935310"/>
        </w:tc>
        <w:tc>
          <w:tcPr>
            <w:tcW w:w="709" w:type="dxa"/>
            <w:tcBorders>
              <w:top w:val="nil"/>
              <w:left w:val="nil"/>
              <w:bottom w:val="nil"/>
              <w:right w:val="nil"/>
            </w:tcBorders>
            <w:hideMark/>
          </w:tcPr>
          <w:p w14:paraId="629CD4F6" w14:textId="77777777" w:rsidR="0015614D" w:rsidRPr="000F4A62" w:rsidRDefault="0015614D" w:rsidP="00935310">
            <w:r w:rsidRPr="000F4A62">
              <w:t>0..9999</w:t>
            </w:r>
          </w:p>
        </w:tc>
        <w:tc>
          <w:tcPr>
            <w:tcW w:w="709" w:type="dxa"/>
            <w:tcBorders>
              <w:top w:val="nil"/>
              <w:left w:val="nil"/>
              <w:bottom w:val="nil"/>
              <w:right w:val="nil"/>
            </w:tcBorders>
            <w:hideMark/>
          </w:tcPr>
          <w:p w14:paraId="35A2BD28" w14:textId="77777777" w:rsidR="0015614D" w:rsidRPr="000F4A62" w:rsidRDefault="0015614D" w:rsidP="00935310">
            <w:r w:rsidRPr="000F4A62">
              <w:t>-</w:t>
            </w:r>
          </w:p>
        </w:tc>
      </w:tr>
      <w:tr w:rsidR="0015614D" w:rsidRPr="000F4A62" w14:paraId="230B70E9"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F816BA4" w14:textId="77777777" w:rsidR="0015614D" w:rsidRPr="000F4A62" w:rsidRDefault="00000000" w:rsidP="00935310">
            <w:pPr>
              <w:rPr>
                <w:b/>
                <w:bCs/>
              </w:rPr>
            </w:pPr>
            <w:r>
              <w:rPr>
                <w:b/>
                <w:bCs/>
              </w:rPr>
              <w:pict w14:anchorId="495E8D7B">
                <v:rect id="_x0000_i1482" style="width:0;height:1pt" o:hralign="center" o:hrstd="t" o:hrnoshade="t" o:hr="t" fillcolor="black" stroked="f"/>
              </w:pict>
            </w:r>
          </w:p>
        </w:tc>
      </w:tr>
      <w:tr w:rsidR="0015614D" w:rsidRPr="000F4A62" w14:paraId="3046A7B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8F757B7" w14:textId="77777777" w:rsidR="0015614D" w:rsidRPr="000F4A62" w:rsidRDefault="0015614D" w:rsidP="00935310">
            <w:pPr>
              <w:rPr>
                <w:b/>
                <w:bCs/>
              </w:rPr>
            </w:pPr>
            <w:r w:rsidRPr="000F4A62">
              <w:rPr>
                <w:b/>
                <w:bCs/>
              </w:rPr>
              <w:t>sequenceNumber</w:t>
            </w:r>
          </w:p>
          <w:p w14:paraId="13ECBC62" w14:textId="77777777" w:rsidR="0015614D" w:rsidRPr="000F4A62" w:rsidRDefault="0015614D" w:rsidP="00935310">
            <w:r w:rsidRPr="000F4A62">
              <w:t>Lp.</w:t>
            </w:r>
          </w:p>
          <w:p w14:paraId="7C03B837"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35BF142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E753E3C"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72E17FB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FEDED3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5B15CEB" w14:textId="305E9F81" w:rsidR="0015614D" w:rsidRPr="000F4A62" w:rsidRDefault="00000000" w:rsidP="00935310">
            <w:hyperlink w:anchor="R_R.0002.G" w:tooltip="R.0002.G" w:history="1">
              <w:r w:rsidR="0015614D" w:rsidRPr="000F4A62">
                <w:rPr>
                  <w:rStyle w:val="Hipercze"/>
                </w:rPr>
                <w:t>R.0002.G</w:t>
              </w:r>
            </w:hyperlink>
          </w:p>
        </w:tc>
      </w:tr>
      <w:tr w:rsidR="0015614D" w:rsidRPr="000F4A62" w14:paraId="684C3BF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19C291D" w14:textId="77777777" w:rsidR="0015614D" w:rsidRPr="000F4A62" w:rsidRDefault="0015614D" w:rsidP="00935310">
            <w:pPr>
              <w:rPr>
                <w:b/>
                <w:bCs/>
              </w:rPr>
            </w:pPr>
            <w:r w:rsidRPr="000F4A62">
              <w:rPr>
                <w:b/>
                <w:bCs/>
              </w:rPr>
              <w:t>containerIdentificationNumber</w:t>
            </w:r>
          </w:p>
          <w:p w14:paraId="7EE20204" w14:textId="77777777" w:rsidR="0015614D" w:rsidRPr="000F4A62" w:rsidRDefault="0015614D" w:rsidP="00935310">
            <w:r w:rsidRPr="000F4A62">
              <w:t>Numer identyfikacyjny kontenera</w:t>
            </w:r>
          </w:p>
        </w:tc>
        <w:tc>
          <w:tcPr>
            <w:tcW w:w="1418" w:type="dxa"/>
            <w:tcBorders>
              <w:top w:val="nil"/>
              <w:left w:val="nil"/>
              <w:bottom w:val="nil"/>
              <w:right w:val="nil"/>
            </w:tcBorders>
            <w:tcMar>
              <w:top w:w="75" w:type="dxa"/>
              <w:left w:w="75" w:type="dxa"/>
              <w:bottom w:w="240" w:type="dxa"/>
              <w:right w:w="75" w:type="dxa"/>
            </w:tcMar>
            <w:hideMark/>
          </w:tcPr>
          <w:p w14:paraId="3F745468" w14:textId="77777777" w:rsidR="0015614D" w:rsidRPr="000F4A62" w:rsidRDefault="0015614D" w:rsidP="00935310">
            <w:r w:rsidRPr="000F4A62">
              <w:t>19 07 063 000</w:t>
            </w:r>
          </w:p>
        </w:tc>
        <w:tc>
          <w:tcPr>
            <w:tcW w:w="851" w:type="dxa"/>
            <w:tcBorders>
              <w:top w:val="nil"/>
              <w:left w:val="nil"/>
              <w:bottom w:val="nil"/>
              <w:right w:val="nil"/>
            </w:tcBorders>
            <w:tcMar>
              <w:top w:w="75" w:type="dxa"/>
              <w:left w:w="75" w:type="dxa"/>
              <w:bottom w:w="240" w:type="dxa"/>
              <w:right w:w="75" w:type="dxa"/>
            </w:tcMar>
            <w:hideMark/>
          </w:tcPr>
          <w:p w14:paraId="6CD6E47B"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0B08469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787A9C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A89ECC0" w14:textId="77777777" w:rsidR="0015614D" w:rsidRPr="000F4A62" w:rsidRDefault="0015614D" w:rsidP="00935310">
            <w:r w:rsidRPr="000F4A62">
              <w:t>-</w:t>
            </w:r>
          </w:p>
        </w:tc>
      </w:tr>
    </w:tbl>
    <w:p w14:paraId="4FA5781A" w14:textId="77777777" w:rsidR="0015614D" w:rsidRPr="000F4A62" w:rsidRDefault="0015614D" w:rsidP="0015614D"/>
    <w:p w14:paraId="19FD6393" w14:textId="77777777" w:rsidR="0015614D" w:rsidRPr="000F4A62" w:rsidRDefault="0015614D" w:rsidP="0015614D">
      <w:bookmarkStart w:id="535" w:name="-62994265"/>
      <w:r w:rsidRPr="000F4A62">
        <w:t>/ZCX32/Declaration/GoodsShipments/TransportEquipment/</w:t>
      </w:r>
      <w:r w:rsidRPr="000F4A62">
        <w:rPr>
          <w:b/>
          <w:bCs/>
        </w:rPr>
        <w:t>GoodsReference</w:t>
      </w:r>
      <w:bookmarkEnd w:id="535"/>
    </w:p>
    <w:tbl>
      <w:tblPr>
        <w:tblW w:w="0" w:type="auto"/>
        <w:tblCellMar>
          <w:top w:w="75" w:type="dxa"/>
          <w:left w:w="75" w:type="dxa"/>
          <w:bottom w:w="75" w:type="dxa"/>
          <w:right w:w="75" w:type="dxa"/>
        </w:tblCellMar>
        <w:tblLook w:val="04A0" w:firstRow="1" w:lastRow="0" w:firstColumn="1" w:lastColumn="0" w:noHBand="0" w:noVBand="1"/>
        <w:tblCaption w:val="Grupa danych /ZCX32/Declaration/GoodsShipments/TransportEquipment/GoodsReference"/>
        <w:tblDescription w:val="Tabela: Grupa danych /ZCX32/Declaration/GoodsShipments/TransportEquipment/GoodsReference"/>
      </w:tblPr>
      <w:tblGrid>
        <w:gridCol w:w="4485"/>
        <w:gridCol w:w="1308"/>
        <w:gridCol w:w="810"/>
        <w:gridCol w:w="774"/>
        <w:gridCol w:w="885"/>
        <w:gridCol w:w="1092"/>
      </w:tblGrid>
      <w:tr w:rsidR="0015614D" w:rsidRPr="000F4A62" w14:paraId="15386487" w14:textId="77777777" w:rsidTr="00935310">
        <w:trPr>
          <w:cantSplit/>
        </w:trPr>
        <w:tc>
          <w:tcPr>
            <w:tcW w:w="4820" w:type="dxa"/>
            <w:tcBorders>
              <w:top w:val="nil"/>
              <w:left w:val="nil"/>
              <w:bottom w:val="nil"/>
              <w:right w:val="nil"/>
            </w:tcBorders>
            <w:hideMark/>
          </w:tcPr>
          <w:p w14:paraId="28E1C7FC" w14:textId="77777777" w:rsidR="0015614D" w:rsidRPr="000F4A62" w:rsidRDefault="0015614D" w:rsidP="00935310">
            <w:r w:rsidRPr="000F4A62">
              <w:t>Odniesienie do towarów</w:t>
            </w:r>
          </w:p>
        </w:tc>
        <w:tc>
          <w:tcPr>
            <w:tcW w:w="1418" w:type="dxa"/>
            <w:tcBorders>
              <w:top w:val="nil"/>
              <w:left w:val="nil"/>
              <w:bottom w:val="nil"/>
              <w:right w:val="nil"/>
            </w:tcBorders>
            <w:hideMark/>
          </w:tcPr>
          <w:p w14:paraId="78C1D041" w14:textId="77777777" w:rsidR="0015614D" w:rsidRPr="000F4A62" w:rsidRDefault="0015614D" w:rsidP="00935310">
            <w:r w:rsidRPr="000F4A62">
              <w:t>-</w:t>
            </w:r>
          </w:p>
        </w:tc>
        <w:tc>
          <w:tcPr>
            <w:tcW w:w="851" w:type="dxa"/>
            <w:tcBorders>
              <w:top w:val="nil"/>
              <w:left w:val="nil"/>
              <w:bottom w:val="nil"/>
              <w:right w:val="nil"/>
            </w:tcBorders>
            <w:hideMark/>
          </w:tcPr>
          <w:p w14:paraId="3E5F5948" w14:textId="77777777" w:rsidR="0015614D" w:rsidRPr="000F4A62" w:rsidRDefault="0015614D" w:rsidP="00935310"/>
        </w:tc>
        <w:tc>
          <w:tcPr>
            <w:tcW w:w="851" w:type="dxa"/>
            <w:tcBorders>
              <w:top w:val="nil"/>
              <w:left w:val="nil"/>
              <w:bottom w:val="nil"/>
              <w:right w:val="nil"/>
            </w:tcBorders>
            <w:hideMark/>
          </w:tcPr>
          <w:p w14:paraId="6AF0E8CF" w14:textId="77777777" w:rsidR="0015614D" w:rsidRPr="000F4A62" w:rsidRDefault="0015614D" w:rsidP="00935310"/>
        </w:tc>
        <w:tc>
          <w:tcPr>
            <w:tcW w:w="709" w:type="dxa"/>
            <w:tcBorders>
              <w:top w:val="nil"/>
              <w:left w:val="nil"/>
              <w:bottom w:val="nil"/>
              <w:right w:val="nil"/>
            </w:tcBorders>
            <w:hideMark/>
          </w:tcPr>
          <w:p w14:paraId="37203C3E" w14:textId="77777777" w:rsidR="0015614D" w:rsidRPr="000F4A62" w:rsidRDefault="0015614D" w:rsidP="00935310">
            <w:r w:rsidRPr="000F4A62">
              <w:t>1..9999</w:t>
            </w:r>
          </w:p>
        </w:tc>
        <w:tc>
          <w:tcPr>
            <w:tcW w:w="709" w:type="dxa"/>
            <w:tcBorders>
              <w:top w:val="nil"/>
              <w:left w:val="nil"/>
              <w:bottom w:val="nil"/>
              <w:right w:val="nil"/>
            </w:tcBorders>
            <w:hideMark/>
          </w:tcPr>
          <w:p w14:paraId="6AB3F7DA" w14:textId="77777777" w:rsidR="0015614D" w:rsidRPr="000F4A62" w:rsidRDefault="0015614D" w:rsidP="00935310">
            <w:r w:rsidRPr="000F4A62">
              <w:t>-</w:t>
            </w:r>
          </w:p>
        </w:tc>
      </w:tr>
      <w:tr w:rsidR="0015614D" w:rsidRPr="000F4A62" w14:paraId="41EFE9B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F754BF6" w14:textId="77777777" w:rsidR="0015614D" w:rsidRPr="000F4A62" w:rsidRDefault="00000000" w:rsidP="00935310">
            <w:pPr>
              <w:rPr>
                <w:b/>
                <w:bCs/>
              </w:rPr>
            </w:pPr>
            <w:r>
              <w:rPr>
                <w:b/>
                <w:bCs/>
              </w:rPr>
              <w:pict w14:anchorId="4B668A83">
                <v:rect id="_x0000_i1483" style="width:0;height:1pt" o:hralign="center" o:hrstd="t" o:hrnoshade="t" o:hr="t" fillcolor="black" stroked="f"/>
              </w:pict>
            </w:r>
          </w:p>
        </w:tc>
      </w:tr>
      <w:tr w:rsidR="0015614D" w:rsidRPr="000F4A62" w14:paraId="7F20811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BE51686" w14:textId="77777777" w:rsidR="0015614D" w:rsidRPr="000F4A62" w:rsidRDefault="0015614D" w:rsidP="00935310">
            <w:pPr>
              <w:rPr>
                <w:b/>
                <w:bCs/>
              </w:rPr>
            </w:pPr>
            <w:r w:rsidRPr="000F4A62">
              <w:rPr>
                <w:b/>
                <w:bCs/>
              </w:rPr>
              <w:t>sequenceNumber</w:t>
            </w:r>
          </w:p>
          <w:p w14:paraId="0E9DE9C0" w14:textId="77777777" w:rsidR="0015614D" w:rsidRPr="000F4A62" w:rsidRDefault="0015614D" w:rsidP="00935310">
            <w:r w:rsidRPr="000F4A62">
              <w:t>Lp.</w:t>
            </w:r>
          </w:p>
          <w:p w14:paraId="5B1D20C6"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077F245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3A22AB2"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6F4CC9A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FDFEC9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C846B97" w14:textId="2EE52B68" w:rsidR="0015614D" w:rsidRPr="000F4A62" w:rsidRDefault="00000000" w:rsidP="00935310">
            <w:hyperlink w:anchor="R_R.0002.G" w:tooltip="R.0002.G" w:history="1">
              <w:r w:rsidR="0015614D" w:rsidRPr="000F4A62">
                <w:rPr>
                  <w:rStyle w:val="Hipercze"/>
                </w:rPr>
                <w:t>R.0002.G</w:t>
              </w:r>
            </w:hyperlink>
          </w:p>
        </w:tc>
      </w:tr>
      <w:tr w:rsidR="0015614D" w:rsidRPr="000F4A62" w14:paraId="337C225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D05CF63" w14:textId="77777777" w:rsidR="0015614D" w:rsidRPr="000F4A62" w:rsidRDefault="0015614D" w:rsidP="00935310">
            <w:pPr>
              <w:rPr>
                <w:b/>
                <w:bCs/>
              </w:rPr>
            </w:pPr>
            <w:r w:rsidRPr="000F4A62">
              <w:rPr>
                <w:b/>
                <w:bCs/>
              </w:rPr>
              <w:t>goodsItemNumber</w:t>
            </w:r>
          </w:p>
          <w:p w14:paraId="02F1D612" w14:textId="77777777" w:rsidR="0015614D" w:rsidRPr="000F4A62" w:rsidRDefault="0015614D" w:rsidP="00935310">
            <w:r w:rsidRPr="000F4A62">
              <w:t>Numer pozycji towarowej</w:t>
            </w:r>
          </w:p>
        </w:tc>
        <w:tc>
          <w:tcPr>
            <w:tcW w:w="1418" w:type="dxa"/>
            <w:tcBorders>
              <w:top w:val="nil"/>
              <w:left w:val="nil"/>
              <w:bottom w:val="nil"/>
              <w:right w:val="nil"/>
            </w:tcBorders>
            <w:tcMar>
              <w:top w:w="75" w:type="dxa"/>
              <w:left w:w="75" w:type="dxa"/>
              <w:bottom w:w="240" w:type="dxa"/>
              <w:right w:w="75" w:type="dxa"/>
            </w:tcMar>
            <w:hideMark/>
          </w:tcPr>
          <w:p w14:paraId="12AE207F" w14:textId="77777777" w:rsidR="0015614D" w:rsidRPr="000F4A62" w:rsidRDefault="0015614D" w:rsidP="00935310">
            <w:r w:rsidRPr="000F4A62">
              <w:t>11 03 000 000</w:t>
            </w:r>
          </w:p>
        </w:tc>
        <w:tc>
          <w:tcPr>
            <w:tcW w:w="851" w:type="dxa"/>
            <w:tcBorders>
              <w:top w:val="nil"/>
              <w:left w:val="nil"/>
              <w:bottom w:val="nil"/>
              <w:right w:val="nil"/>
            </w:tcBorders>
            <w:tcMar>
              <w:top w:w="75" w:type="dxa"/>
              <w:left w:w="75" w:type="dxa"/>
              <w:bottom w:w="240" w:type="dxa"/>
              <w:right w:w="75" w:type="dxa"/>
            </w:tcMar>
            <w:hideMark/>
          </w:tcPr>
          <w:p w14:paraId="3D216535" w14:textId="77777777" w:rsidR="0015614D" w:rsidRPr="000F4A62" w:rsidRDefault="0015614D" w:rsidP="00935310">
            <w:r w:rsidRPr="000F4A62">
              <w:t>n..3</w:t>
            </w:r>
          </w:p>
        </w:tc>
        <w:tc>
          <w:tcPr>
            <w:tcW w:w="851" w:type="dxa"/>
            <w:tcBorders>
              <w:top w:val="nil"/>
              <w:left w:val="nil"/>
              <w:bottom w:val="nil"/>
              <w:right w:val="nil"/>
            </w:tcBorders>
            <w:tcMar>
              <w:top w:w="75" w:type="dxa"/>
              <w:left w:w="75" w:type="dxa"/>
              <w:bottom w:w="240" w:type="dxa"/>
              <w:right w:w="75" w:type="dxa"/>
            </w:tcMar>
            <w:hideMark/>
          </w:tcPr>
          <w:p w14:paraId="45346E2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772CE7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A66C40E" w14:textId="77777777" w:rsidR="0015614D" w:rsidRPr="000F4A62" w:rsidRDefault="0015614D" w:rsidP="00935310">
            <w:r w:rsidRPr="000F4A62">
              <w:t>-</w:t>
            </w:r>
          </w:p>
        </w:tc>
      </w:tr>
    </w:tbl>
    <w:p w14:paraId="3C3ECBA9" w14:textId="77777777" w:rsidR="0015614D" w:rsidRPr="000F4A62" w:rsidRDefault="0015614D" w:rsidP="0015614D"/>
    <w:p w14:paraId="5017DAA0" w14:textId="77777777" w:rsidR="0015614D" w:rsidRPr="000F4A62" w:rsidRDefault="0015614D" w:rsidP="0015614D">
      <w:bookmarkStart w:id="536" w:name="-353746024"/>
      <w:r w:rsidRPr="000F4A62">
        <w:t>/ZCX32/</w:t>
      </w:r>
      <w:r w:rsidRPr="000F4A62">
        <w:rPr>
          <w:b/>
          <w:bCs/>
        </w:rPr>
        <w:t>Signature</w:t>
      </w:r>
      <w:bookmarkEnd w:id="536"/>
    </w:p>
    <w:tbl>
      <w:tblPr>
        <w:tblW w:w="0" w:type="auto"/>
        <w:tblCellMar>
          <w:top w:w="75" w:type="dxa"/>
          <w:left w:w="75" w:type="dxa"/>
          <w:bottom w:w="75" w:type="dxa"/>
          <w:right w:w="75" w:type="dxa"/>
        </w:tblCellMar>
        <w:tblLook w:val="04A0" w:firstRow="1" w:lastRow="0" w:firstColumn="1" w:lastColumn="0" w:noHBand="0" w:noVBand="1"/>
        <w:tblCaption w:val="Grupa danych /ZCX32/Signature"/>
        <w:tblDescription w:val="Tabela: Grupa danych /ZCX32/Signature"/>
      </w:tblPr>
      <w:tblGrid>
        <w:gridCol w:w="4817"/>
        <w:gridCol w:w="1417"/>
        <w:gridCol w:w="851"/>
        <w:gridCol w:w="851"/>
        <w:gridCol w:w="709"/>
        <w:gridCol w:w="709"/>
      </w:tblGrid>
      <w:tr w:rsidR="0015614D" w:rsidRPr="000F4A62" w14:paraId="2069558D" w14:textId="77777777" w:rsidTr="00935310">
        <w:trPr>
          <w:cantSplit/>
        </w:trPr>
        <w:tc>
          <w:tcPr>
            <w:tcW w:w="4820" w:type="dxa"/>
            <w:tcBorders>
              <w:top w:val="nil"/>
              <w:left w:val="nil"/>
              <w:bottom w:val="nil"/>
              <w:right w:val="nil"/>
            </w:tcBorders>
            <w:hideMark/>
          </w:tcPr>
          <w:p w14:paraId="3E2B09DC" w14:textId="77777777" w:rsidR="0015614D" w:rsidRPr="000F4A62" w:rsidRDefault="0015614D" w:rsidP="00935310"/>
        </w:tc>
        <w:tc>
          <w:tcPr>
            <w:tcW w:w="1418" w:type="dxa"/>
            <w:tcBorders>
              <w:top w:val="nil"/>
              <w:left w:val="nil"/>
              <w:bottom w:val="nil"/>
              <w:right w:val="nil"/>
            </w:tcBorders>
            <w:hideMark/>
          </w:tcPr>
          <w:p w14:paraId="14261FAE" w14:textId="77777777" w:rsidR="0015614D" w:rsidRPr="000F4A62" w:rsidRDefault="0015614D" w:rsidP="00935310">
            <w:r w:rsidRPr="000F4A62">
              <w:t>-</w:t>
            </w:r>
          </w:p>
        </w:tc>
        <w:tc>
          <w:tcPr>
            <w:tcW w:w="851" w:type="dxa"/>
            <w:tcBorders>
              <w:top w:val="nil"/>
              <w:left w:val="nil"/>
              <w:bottom w:val="nil"/>
              <w:right w:val="nil"/>
            </w:tcBorders>
            <w:hideMark/>
          </w:tcPr>
          <w:p w14:paraId="159A1920" w14:textId="77777777" w:rsidR="0015614D" w:rsidRPr="000F4A62" w:rsidRDefault="0015614D" w:rsidP="00935310"/>
        </w:tc>
        <w:tc>
          <w:tcPr>
            <w:tcW w:w="851" w:type="dxa"/>
            <w:tcBorders>
              <w:top w:val="nil"/>
              <w:left w:val="nil"/>
              <w:bottom w:val="nil"/>
              <w:right w:val="nil"/>
            </w:tcBorders>
            <w:hideMark/>
          </w:tcPr>
          <w:p w14:paraId="53C29BF8" w14:textId="77777777" w:rsidR="0015614D" w:rsidRPr="000F4A62" w:rsidRDefault="0015614D" w:rsidP="00935310"/>
        </w:tc>
        <w:tc>
          <w:tcPr>
            <w:tcW w:w="709" w:type="dxa"/>
            <w:tcBorders>
              <w:top w:val="nil"/>
              <w:left w:val="nil"/>
              <w:bottom w:val="nil"/>
              <w:right w:val="nil"/>
            </w:tcBorders>
            <w:hideMark/>
          </w:tcPr>
          <w:p w14:paraId="6BE64D89" w14:textId="77777777" w:rsidR="0015614D" w:rsidRPr="000F4A62" w:rsidRDefault="0015614D" w:rsidP="00935310">
            <w:r w:rsidRPr="000F4A62">
              <w:t>0..1</w:t>
            </w:r>
          </w:p>
        </w:tc>
        <w:tc>
          <w:tcPr>
            <w:tcW w:w="709" w:type="dxa"/>
            <w:tcBorders>
              <w:top w:val="nil"/>
              <w:left w:val="nil"/>
              <w:bottom w:val="nil"/>
              <w:right w:val="nil"/>
            </w:tcBorders>
            <w:hideMark/>
          </w:tcPr>
          <w:p w14:paraId="7D3975CE" w14:textId="77777777" w:rsidR="0015614D" w:rsidRPr="000F4A62" w:rsidRDefault="0015614D" w:rsidP="00935310">
            <w:r w:rsidRPr="000F4A62">
              <w:t>-</w:t>
            </w:r>
          </w:p>
        </w:tc>
      </w:tr>
      <w:tr w:rsidR="0015614D" w:rsidRPr="000F4A62" w14:paraId="1F6F4DE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403C37D" w14:textId="77777777" w:rsidR="0015614D" w:rsidRPr="000F4A62" w:rsidRDefault="00000000" w:rsidP="00935310">
            <w:pPr>
              <w:rPr>
                <w:b/>
                <w:bCs/>
              </w:rPr>
            </w:pPr>
            <w:r>
              <w:rPr>
                <w:b/>
                <w:bCs/>
              </w:rPr>
              <w:pict w14:anchorId="37DCB3D5">
                <v:rect id="_x0000_i1484" style="width:0;height:1pt" o:hralign="center" o:hrstd="t" o:hrnoshade="t" o:hr="t" fillcolor="black" stroked="f"/>
              </w:pict>
            </w:r>
          </w:p>
        </w:tc>
      </w:tr>
    </w:tbl>
    <w:p w14:paraId="0C0C794D" w14:textId="77777777" w:rsidR="0015614D" w:rsidRPr="000F4A62" w:rsidRDefault="0015614D" w:rsidP="0015614D"/>
    <w:p w14:paraId="55964567" w14:textId="77777777" w:rsidR="0015614D" w:rsidRPr="000F4A62" w:rsidRDefault="0015614D" w:rsidP="00F42053">
      <w:pPr>
        <w:pStyle w:val="Nagwek2"/>
      </w:pPr>
      <w:bookmarkStart w:id="537" w:name="_Toc172900254"/>
      <w:r w:rsidRPr="000F4A62">
        <w:t>ZCX63</w:t>
      </w:r>
      <w:bookmarkEnd w:id="537"/>
    </w:p>
    <w:p w14:paraId="00F176BC" w14:textId="77777777" w:rsidR="0015614D" w:rsidRPr="000F4A62" w:rsidRDefault="0015614D" w:rsidP="0015614D">
      <w:r w:rsidRPr="000F4A62">
        <w:t>Informacja o wytypowaniu do kontroli (dla podmiotu z Certyfikatem AEO).</w:t>
      </w:r>
    </w:p>
    <w:p w14:paraId="4A64B681" w14:textId="77777777" w:rsidR="0015614D" w:rsidRPr="000F4A62" w:rsidRDefault="0015614D" w:rsidP="00F42053">
      <w:pPr>
        <w:pStyle w:val="Nagwek3"/>
      </w:pPr>
      <w:r w:rsidRPr="000F4A62">
        <w:t>Struktura</w:t>
      </w:r>
    </w:p>
    <w:tbl>
      <w:tblPr>
        <w:tblW w:w="0" w:type="auto"/>
        <w:tblCellMar>
          <w:top w:w="75" w:type="dxa"/>
          <w:left w:w="75" w:type="dxa"/>
          <w:bottom w:w="75" w:type="dxa"/>
          <w:right w:w="75" w:type="dxa"/>
        </w:tblCellMar>
        <w:tblLook w:val="04A0" w:firstRow="1" w:lastRow="0" w:firstColumn="1" w:lastColumn="0" w:noHBand="0" w:noVBand="1"/>
        <w:tblCaption w:val="Struktura ZCX63"/>
        <w:tblDescription w:val="Tabela: Struktura ZCX63"/>
      </w:tblPr>
      <w:tblGrid>
        <w:gridCol w:w="3623"/>
        <w:gridCol w:w="1134"/>
        <w:gridCol w:w="1134"/>
      </w:tblGrid>
      <w:tr w:rsidR="0015614D" w:rsidRPr="000F4A62" w14:paraId="75D195D2" w14:textId="77777777" w:rsidTr="00935310">
        <w:trPr>
          <w:cantSplit/>
        </w:trPr>
        <w:tc>
          <w:tcPr>
            <w:tcW w:w="0" w:type="auto"/>
            <w:tcBorders>
              <w:top w:val="nil"/>
              <w:left w:val="nil"/>
              <w:bottom w:val="nil"/>
              <w:right w:val="nil"/>
            </w:tcBorders>
            <w:hideMark/>
          </w:tcPr>
          <w:p w14:paraId="14BA5326" w14:textId="4287339E" w:rsidR="0015614D" w:rsidRPr="000F4A62" w:rsidRDefault="00000000" w:rsidP="00935310">
            <w:hyperlink w:anchor="85199180" w:tooltip="ZCX63" w:history="1">
              <w:r w:rsidR="0015614D" w:rsidRPr="000F4A62">
                <w:rPr>
                  <w:rStyle w:val="Hipercze"/>
                </w:rPr>
                <w:t>ZCX63</w:t>
              </w:r>
            </w:hyperlink>
          </w:p>
        </w:tc>
        <w:tc>
          <w:tcPr>
            <w:tcW w:w="1134" w:type="dxa"/>
            <w:tcBorders>
              <w:top w:val="nil"/>
              <w:left w:val="nil"/>
              <w:bottom w:val="nil"/>
              <w:right w:val="nil"/>
            </w:tcBorders>
            <w:hideMark/>
          </w:tcPr>
          <w:p w14:paraId="4B14A767" w14:textId="77777777" w:rsidR="0015614D" w:rsidRPr="000F4A62" w:rsidRDefault="0015614D" w:rsidP="00935310">
            <w:r w:rsidRPr="000F4A62">
              <w:t>1</w:t>
            </w:r>
          </w:p>
        </w:tc>
        <w:tc>
          <w:tcPr>
            <w:tcW w:w="1134" w:type="dxa"/>
            <w:tcBorders>
              <w:top w:val="nil"/>
              <w:left w:val="nil"/>
              <w:bottom w:val="nil"/>
              <w:right w:val="nil"/>
            </w:tcBorders>
            <w:hideMark/>
          </w:tcPr>
          <w:p w14:paraId="72670902" w14:textId="77777777" w:rsidR="0015614D" w:rsidRPr="000F4A62" w:rsidRDefault="0015614D" w:rsidP="00935310">
            <w:r w:rsidRPr="000F4A62">
              <w:t>-</w:t>
            </w:r>
          </w:p>
        </w:tc>
      </w:tr>
      <w:tr w:rsidR="0015614D" w:rsidRPr="000F4A62" w14:paraId="7121AD6E" w14:textId="77777777" w:rsidTr="00935310">
        <w:trPr>
          <w:cantSplit/>
        </w:trPr>
        <w:tc>
          <w:tcPr>
            <w:tcW w:w="0" w:type="auto"/>
            <w:tcBorders>
              <w:top w:val="nil"/>
              <w:left w:val="nil"/>
              <w:bottom w:val="nil"/>
              <w:right w:val="nil"/>
            </w:tcBorders>
            <w:hideMark/>
          </w:tcPr>
          <w:p w14:paraId="046DA27D" w14:textId="7DA326C9" w:rsidR="0015614D" w:rsidRPr="000F4A62" w:rsidRDefault="00000000" w:rsidP="00935310">
            <w:hyperlink w:anchor="-1113502792" w:tooltip="Declaration" w:history="1">
              <w:r w:rsidR="0015614D" w:rsidRPr="000F4A62">
                <w:rPr>
                  <w:rStyle w:val="Hipercze"/>
                </w:rPr>
                <w:t xml:space="preserve">— </w:t>
              </w:r>
              <w:r w:rsidR="0015614D" w:rsidRPr="000F4A62">
                <w:rPr>
                  <w:rStyle w:val="Hipercze"/>
                  <w:b/>
                  <w:bCs/>
                </w:rPr>
                <w:t>Declaration</w:t>
              </w:r>
            </w:hyperlink>
          </w:p>
        </w:tc>
        <w:tc>
          <w:tcPr>
            <w:tcW w:w="1134" w:type="dxa"/>
            <w:tcBorders>
              <w:top w:val="nil"/>
              <w:left w:val="nil"/>
              <w:bottom w:val="nil"/>
              <w:right w:val="nil"/>
            </w:tcBorders>
            <w:hideMark/>
          </w:tcPr>
          <w:p w14:paraId="7CFF38FF" w14:textId="77777777" w:rsidR="0015614D" w:rsidRPr="000F4A62" w:rsidRDefault="0015614D" w:rsidP="00935310">
            <w:r w:rsidRPr="000F4A62">
              <w:t>1</w:t>
            </w:r>
          </w:p>
        </w:tc>
        <w:tc>
          <w:tcPr>
            <w:tcW w:w="1134" w:type="dxa"/>
            <w:tcBorders>
              <w:top w:val="nil"/>
              <w:left w:val="nil"/>
              <w:bottom w:val="nil"/>
              <w:right w:val="nil"/>
            </w:tcBorders>
            <w:hideMark/>
          </w:tcPr>
          <w:p w14:paraId="663A998D" w14:textId="77777777" w:rsidR="0015614D" w:rsidRPr="000F4A62" w:rsidRDefault="0015614D" w:rsidP="00935310">
            <w:r w:rsidRPr="000F4A62">
              <w:t>-</w:t>
            </w:r>
          </w:p>
        </w:tc>
      </w:tr>
      <w:tr w:rsidR="0015614D" w:rsidRPr="000F4A62" w14:paraId="0A87F831" w14:textId="77777777" w:rsidTr="00935310">
        <w:trPr>
          <w:cantSplit/>
        </w:trPr>
        <w:tc>
          <w:tcPr>
            <w:tcW w:w="0" w:type="auto"/>
            <w:tcBorders>
              <w:top w:val="nil"/>
              <w:left w:val="nil"/>
              <w:bottom w:val="nil"/>
              <w:right w:val="nil"/>
            </w:tcBorders>
            <w:hideMark/>
          </w:tcPr>
          <w:p w14:paraId="340754CA" w14:textId="515862B3" w:rsidR="0015614D" w:rsidRPr="000F4A62" w:rsidRDefault="00000000" w:rsidP="00935310">
            <w:hyperlink w:anchor="-848450670" w:tooltip="ControlNotification" w:history="1">
              <w:r w:rsidR="0015614D" w:rsidRPr="000F4A62">
                <w:rPr>
                  <w:rStyle w:val="Hipercze"/>
                </w:rPr>
                <w:t>— — ControlNotification</w:t>
              </w:r>
            </w:hyperlink>
          </w:p>
        </w:tc>
        <w:tc>
          <w:tcPr>
            <w:tcW w:w="1134" w:type="dxa"/>
            <w:tcBorders>
              <w:top w:val="nil"/>
              <w:left w:val="nil"/>
              <w:bottom w:val="nil"/>
              <w:right w:val="nil"/>
            </w:tcBorders>
            <w:hideMark/>
          </w:tcPr>
          <w:p w14:paraId="184C9EBB" w14:textId="77777777" w:rsidR="0015614D" w:rsidRPr="000F4A62" w:rsidRDefault="0015614D" w:rsidP="00935310">
            <w:r w:rsidRPr="000F4A62">
              <w:t>0..1</w:t>
            </w:r>
          </w:p>
        </w:tc>
        <w:tc>
          <w:tcPr>
            <w:tcW w:w="1134" w:type="dxa"/>
            <w:tcBorders>
              <w:top w:val="nil"/>
              <w:left w:val="nil"/>
              <w:bottom w:val="nil"/>
              <w:right w:val="nil"/>
            </w:tcBorders>
            <w:hideMark/>
          </w:tcPr>
          <w:p w14:paraId="4E721B23" w14:textId="77777777" w:rsidR="0015614D" w:rsidRPr="000F4A62" w:rsidRDefault="0015614D" w:rsidP="00935310">
            <w:r w:rsidRPr="000F4A62">
              <w:t>-</w:t>
            </w:r>
          </w:p>
        </w:tc>
      </w:tr>
      <w:tr w:rsidR="0015614D" w:rsidRPr="000F4A62" w14:paraId="2FAD3F8C" w14:textId="77777777" w:rsidTr="00935310">
        <w:trPr>
          <w:cantSplit/>
        </w:trPr>
        <w:tc>
          <w:tcPr>
            <w:tcW w:w="0" w:type="auto"/>
            <w:tcBorders>
              <w:top w:val="nil"/>
              <w:left w:val="nil"/>
              <w:bottom w:val="nil"/>
              <w:right w:val="nil"/>
            </w:tcBorders>
            <w:hideMark/>
          </w:tcPr>
          <w:p w14:paraId="1D49278D" w14:textId="192F00B4" w:rsidR="0015614D" w:rsidRPr="000F4A62" w:rsidRDefault="00000000" w:rsidP="00935310">
            <w:hyperlink w:anchor="-1041247397" w:tooltip="CustomsOfficeOfDeclaration" w:history="1">
              <w:r w:rsidR="0015614D" w:rsidRPr="000F4A62">
                <w:rPr>
                  <w:rStyle w:val="Hipercze"/>
                </w:rPr>
                <w:t>— — CustomsOfficeOfDeclaration</w:t>
              </w:r>
            </w:hyperlink>
          </w:p>
        </w:tc>
        <w:tc>
          <w:tcPr>
            <w:tcW w:w="1134" w:type="dxa"/>
            <w:tcBorders>
              <w:top w:val="nil"/>
              <w:left w:val="nil"/>
              <w:bottom w:val="nil"/>
              <w:right w:val="nil"/>
            </w:tcBorders>
            <w:hideMark/>
          </w:tcPr>
          <w:p w14:paraId="1A7F0519" w14:textId="77777777" w:rsidR="0015614D" w:rsidRPr="000F4A62" w:rsidRDefault="0015614D" w:rsidP="00935310">
            <w:r w:rsidRPr="000F4A62">
              <w:t>1</w:t>
            </w:r>
          </w:p>
        </w:tc>
        <w:tc>
          <w:tcPr>
            <w:tcW w:w="1134" w:type="dxa"/>
            <w:tcBorders>
              <w:top w:val="nil"/>
              <w:left w:val="nil"/>
              <w:bottom w:val="nil"/>
              <w:right w:val="nil"/>
            </w:tcBorders>
            <w:hideMark/>
          </w:tcPr>
          <w:p w14:paraId="15F33E64" w14:textId="77777777" w:rsidR="0015614D" w:rsidRPr="000F4A62" w:rsidRDefault="0015614D" w:rsidP="00935310">
            <w:r w:rsidRPr="000F4A62">
              <w:t>-</w:t>
            </w:r>
          </w:p>
        </w:tc>
      </w:tr>
      <w:tr w:rsidR="0015614D" w:rsidRPr="000F4A62" w14:paraId="0BD07BDA" w14:textId="77777777" w:rsidTr="00935310">
        <w:trPr>
          <w:cantSplit/>
        </w:trPr>
        <w:tc>
          <w:tcPr>
            <w:tcW w:w="0" w:type="auto"/>
            <w:tcBorders>
              <w:top w:val="nil"/>
              <w:left w:val="nil"/>
              <w:bottom w:val="nil"/>
              <w:right w:val="nil"/>
            </w:tcBorders>
            <w:hideMark/>
          </w:tcPr>
          <w:p w14:paraId="246BA0B3" w14:textId="54E9D39D" w:rsidR="0015614D" w:rsidRPr="000F4A62" w:rsidRDefault="00000000" w:rsidP="00935310">
            <w:hyperlink w:anchor="1237212505" w:tooltip="CustomsOfficeOfPresentation" w:history="1">
              <w:r w:rsidR="0015614D" w:rsidRPr="000F4A62">
                <w:rPr>
                  <w:rStyle w:val="Hipercze"/>
                </w:rPr>
                <w:t>— — CustomsOfficeOfPresentation</w:t>
              </w:r>
            </w:hyperlink>
          </w:p>
        </w:tc>
        <w:tc>
          <w:tcPr>
            <w:tcW w:w="1134" w:type="dxa"/>
            <w:tcBorders>
              <w:top w:val="nil"/>
              <w:left w:val="nil"/>
              <w:bottom w:val="nil"/>
              <w:right w:val="nil"/>
            </w:tcBorders>
            <w:hideMark/>
          </w:tcPr>
          <w:p w14:paraId="5000A767" w14:textId="77777777" w:rsidR="0015614D" w:rsidRPr="000F4A62" w:rsidRDefault="0015614D" w:rsidP="00935310">
            <w:r w:rsidRPr="000F4A62">
              <w:t>0..1</w:t>
            </w:r>
          </w:p>
        </w:tc>
        <w:tc>
          <w:tcPr>
            <w:tcW w:w="1134" w:type="dxa"/>
            <w:tcBorders>
              <w:top w:val="nil"/>
              <w:left w:val="nil"/>
              <w:bottom w:val="nil"/>
              <w:right w:val="nil"/>
            </w:tcBorders>
            <w:hideMark/>
          </w:tcPr>
          <w:p w14:paraId="4422F2FC" w14:textId="77777777" w:rsidR="0015614D" w:rsidRPr="000F4A62" w:rsidRDefault="0015614D" w:rsidP="00935310">
            <w:r w:rsidRPr="000F4A62">
              <w:t>-</w:t>
            </w:r>
          </w:p>
        </w:tc>
      </w:tr>
      <w:tr w:rsidR="0015614D" w:rsidRPr="000F4A62" w14:paraId="152A1CB3" w14:textId="77777777" w:rsidTr="00935310">
        <w:trPr>
          <w:cantSplit/>
        </w:trPr>
        <w:tc>
          <w:tcPr>
            <w:tcW w:w="0" w:type="auto"/>
            <w:tcBorders>
              <w:top w:val="nil"/>
              <w:left w:val="nil"/>
              <w:bottom w:val="nil"/>
              <w:right w:val="nil"/>
            </w:tcBorders>
            <w:hideMark/>
          </w:tcPr>
          <w:p w14:paraId="582C068D" w14:textId="175EE9E9" w:rsidR="0015614D" w:rsidRPr="000F4A62" w:rsidRDefault="00000000" w:rsidP="00935310">
            <w:hyperlink w:anchor="-1763449226" w:tooltip="Signature" w:history="1">
              <w:r w:rsidR="0015614D" w:rsidRPr="000F4A62">
                <w:rPr>
                  <w:rStyle w:val="Hipercze"/>
                </w:rPr>
                <w:t>— Signature</w:t>
              </w:r>
            </w:hyperlink>
          </w:p>
        </w:tc>
        <w:tc>
          <w:tcPr>
            <w:tcW w:w="1134" w:type="dxa"/>
            <w:tcBorders>
              <w:top w:val="nil"/>
              <w:left w:val="nil"/>
              <w:bottom w:val="nil"/>
              <w:right w:val="nil"/>
            </w:tcBorders>
            <w:hideMark/>
          </w:tcPr>
          <w:p w14:paraId="2C043D72" w14:textId="77777777" w:rsidR="0015614D" w:rsidRPr="000F4A62" w:rsidRDefault="0015614D" w:rsidP="00935310">
            <w:r w:rsidRPr="000F4A62">
              <w:t>0..1</w:t>
            </w:r>
          </w:p>
        </w:tc>
        <w:tc>
          <w:tcPr>
            <w:tcW w:w="1134" w:type="dxa"/>
            <w:tcBorders>
              <w:top w:val="nil"/>
              <w:left w:val="nil"/>
              <w:bottom w:val="nil"/>
              <w:right w:val="nil"/>
            </w:tcBorders>
            <w:hideMark/>
          </w:tcPr>
          <w:p w14:paraId="39B5F94F" w14:textId="77777777" w:rsidR="0015614D" w:rsidRPr="000F4A62" w:rsidRDefault="0015614D" w:rsidP="00935310">
            <w:r w:rsidRPr="000F4A62">
              <w:t>-</w:t>
            </w:r>
          </w:p>
        </w:tc>
      </w:tr>
    </w:tbl>
    <w:p w14:paraId="0B9BC012" w14:textId="77777777" w:rsidR="0015614D" w:rsidRPr="000F4A62" w:rsidRDefault="0015614D" w:rsidP="00F42053">
      <w:pPr>
        <w:pStyle w:val="Nagwek3"/>
      </w:pPr>
      <w:r w:rsidRPr="000F4A62">
        <w:t>Zawartość</w:t>
      </w:r>
    </w:p>
    <w:p w14:paraId="71241920" w14:textId="77777777" w:rsidR="0015614D" w:rsidRPr="000F4A62" w:rsidRDefault="0015614D" w:rsidP="0015614D">
      <w:bookmarkStart w:id="538" w:name="85199180"/>
      <w:r w:rsidRPr="000F4A62">
        <w:t>/</w:t>
      </w:r>
      <w:r w:rsidRPr="000F4A62">
        <w:rPr>
          <w:b/>
          <w:bCs/>
        </w:rPr>
        <w:t>ZCX63</w:t>
      </w:r>
      <w:bookmarkEnd w:id="538"/>
    </w:p>
    <w:tbl>
      <w:tblPr>
        <w:tblW w:w="0" w:type="auto"/>
        <w:tblCellMar>
          <w:top w:w="75" w:type="dxa"/>
          <w:left w:w="75" w:type="dxa"/>
          <w:bottom w:w="75" w:type="dxa"/>
          <w:right w:w="75" w:type="dxa"/>
        </w:tblCellMar>
        <w:tblLook w:val="04A0" w:firstRow="1" w:lastRow="0" w:firstColumn="1" w:lastColumn="0" w:noHBand="0" w:noVBand="1"/>
        <w:tblCaption w:val="Grupa danych /ZCX63"/>
        <w:tblDescription w:val="Tabela: Grupa danych /ZCX63"/>
      </w:tblPr>
      <w:tblGrid>
        <w:gridCol w:w="4724"/>
        <w:gridCol w:w="1362"/>
        <w:gridCol w:w="1068"/>
        <w:gridCol w:w="822"/>
        <w:gridCol w:w="692"/>
        <w:gridCol w:w="686"/>
      </w:tblGrid>
      <w:tr w:rsidR="0015614D" w:rsidRPr="000F4A62" w14:paraId="11E6DEC7" w14:textId="77777777" w:rsidTr="00935310">
        <w:trPr>
          <w:cantSplit/>
        </w:trPr>
        <w:tc>
          <w:tcPr>
            <w:tcW w:w="4820" w:type="dxa"/>
            <w:tcBorders>
              <w:top w:val="nil"/>
              <w:left w:val="nil"/>
              <w:bottom w:val="nil"/>
              <w:right w:val="nil"/>
            </w:tcBorders>
            <w:hideMark/>
          </w:tcPr>
          <w:p w14:paraId="10E4CF5F" w14:textId="77777777" w:rsidR="0015614D" w:rsidRPr="000F4A62" w:rsidRDefault="0015614D" w:rsidP="00935310">
            <w:r w:rsidRPr="000F4A62">
              <w:t>Element główny komunikatu</w:t>
            </w:r>
          </w:p>
        </w:tc>
        <w:tc>
          <w:tcPr>
            <w:tcW w:w="1418" w:type="dxa"/>
            <w:tcBorders>
              <w:top w:val="nil"/>
              <w:left w:val="nil"/>
              <w:bottom w:val="nil"/>
              <w:right w:val="nil"/>
            </w:tcBorders>
            <w:hideMark/>
          </w:tcPr>
          <w:p w14:paraId="34F434F9" w14:textId="77777777" w:rsidR="0015614D" w:rsidRPr="000F4A62" w:rsidRDefault="0015614D" w:rsidP="00935310">
            <w:r w:rsidRPr="000F4A62">
              <w:t>-</w:t>
            </w:r>
          </w:p>
        </w:tc>
        <w:tc>
          <w:tcPr>
            <w:tcW w:w="851" w:type="dxa"/>
            <w:tcBorders>
              <w:top w:val="nil"/>
              <w:left w:val="nil"/>
              <w:bottom w:val="nil"/>
              <w:right w:val="nil"/>
            </w:tcBorders>
            <w:hideMark/>
          </w:tcPr>
          <w:p w14:paraId="17A0F68C" w14:textId="77777777" w:rsidR="0015614D" w:rsidRPr="000F4A62" w:rsidRDefault="0015614D" w:rsidP="00935310"/>
        </w:tc>
        <w:tc>
          <w:tcPr>
            <w:tcW w:w="851" w:type="dxa"/>
            <w:tcBorders>
              <w:top w:val="nil"/>
              <w:left w:val="nil"/>
              <w:bottom w:val="nil"/>
              <w:right w:val="nil"/>
            </w:tcBorders>
            <w:hideMark/>
          </w:tcPr>
          <w:p w14:paraId="151F1448" w14:textId="77777777" w:rsidR="0015614D" w:rsidRPr="000F4A62" w:rsidRDefault="0015614D" w:rsidP="00935310"/>
        </w:tc>
        <w:tc>
          <w:tcPr>
            <w:tcW w:w="709" w:type="dxa"/>
            <w:tcBorders>
              <w:top w:val="nil"/>
              <w:left w:val="nil"/>
              <w:bottom w:val="nil"/>
              <w:right w:val="nil"/>
            </w:tcBorders>
            <w:hideMark/>
          </w:tcPr>
          <w:p w14:paraId="6459C334" w14:textId="77777777" w:rsidR="0015614D" w:rsidRPr="000F4A62" w:rsidRDefault="0015614D" w:rsidP="00935310">
            <w:r w:rsidRPr="000F4A62">
              <w:t>1</w:t>
            </w:r>
          </w:p>
        </w:tc>
        <w:tc>
          <w:tcPr>
            <w:tcW w:w="709" w:type="dxa"/>
            <w:tcBorders>
              <w:top w:val="nil"/>
              <w:left w:val="nil"/>
              <w:bottom w:val="nil"/>
              <w:right w:val="nil"/>
            </w:tcBorders>
            <w:hideMark/>
          </w:tcPr>
          <w:p w14:paraId="62A292CE" w14:textId="77777777" w:rsidR="0015614D" w:rsidRPr="000F4A62" w:rsidRDefault="0015614D" w:rsidP="00935310">
            <w:r w:rsidRPr="000F4A62">
              <w:t>-</w:t>
            </w:r>
          </w:p>
        </w:tc>
      </w:tr>
      <w:tr w:rsidR="0015614D" w:rsidRPr="000F4A62" w14:paraId="6AF53CB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0FD2805" w14:textId="77777777" w:rsidR="0015614D" w:rsidRPr="000F4A62" w:rsidRDefault="00000000" w:rsidP="00935310">
            <w:pPr>
              <w:rPr>
                <w:b/>
                <w:bCs/>
              </w:rPr>
            </w:pPr>
            <w:r>
              <w:rPr>
                <w:b/>
                <w:bCs/>
              </w:rPr>
              <w:pict w14:anchorId="28EBCFF7">
                <v:rect id="_x0000_i1485" style="width:0;height:1pt" o:hralign="center" o:hrstd="t" o:hrnoshade="t" o:hr="t" fillcolor="black" stroked="f"/>
              </w:pict>
            </w:r>
          </w:p>
        </w:tc>
      </w:tr>
      <w:tr w:rsidR="0015614D" w:rsidRPr="000F4A62" w14:paraId="68177C4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D26AD04" w14:textId="77777777" w:rsidR="0015614D" w:rsidRPr="000F4A62" w:rsidRDefault="0015614D" w:rsidP="00935310">
            <w:pPr>
              <w:rPr>
                <w:b/>
                <w:bCs/>
              </w:rPr>
            </w:pPr>
            <w:r w:rsidRPr="000F4A62">
              <w:rPr>
                <w:b/>
                <w:bCs/>
              </w:rPr>
              <w:t>preparationDateAndTime</w:t>
            </w:r>
          </w:p>
          <w:p w14:paraId="2FC85463" w14:textId="77777777" w:rsidR="0015614D" w:rsidRPr="000F4A62" w:rsidRDefault="0015614D" w:rsidP="00935310">
            <w:r w:rsidRPr="000F4A62">
              <w:t>Data i czas utworzenia komunikatu</w:t>
            </w:r>
          </w:p>
        </w:tc>
        <w:tc>
          <w:tcPr>
            <w:tcW w:w="1418" w:type="dxa"/>
            <w:tcBorders>
              <w:top w:val="nil"/>
              <w:left w:val="nil"/>
              <w:bottom w:val="nil"/>
              <w:right w:val="nil"/>
            </w:tcBorders>
            <w:tcMar>
              <w:top w:w="75" w:type="dxa"/>
              <w:left w:w="75" w:type="dxa"/>
              <w:bottom w:w="240" w:type="dxa"/>
              <w:right w:w="75" w:type="dxa"/>
            </w:tcMar>
            <w:hideMark/>
          </w:tcPr>
          <w:p w14:paraId="335A1CF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3157EF4"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0AB426F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C47A0C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2EFE456" w14:textId="77777777" w:rsidR="0015614D" w:rsidRPr="000F4A62" w:rsidRDefault="0015614D" w:rsidP="00935310">
            <w:r w:rsidRPr="000F4A62">
              <w:t>-</w:t>
            </w:r>
          </w:p>
        </w:tc>
      </w:tr>
      <w:tr w:rsidR="0015614D" w:rsidRPr="000F4A62" w14:paraId="47C1578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8068840" w14:textId="77777777" w:rsidR="0015614D" w:rsidRPr="000F4A62" w:rsidRDefault="0015614D" w:rsidP="00935310">
            <w:pPr>
              <w:rPr>
                <w:b/>
                <w:bCs/>
              </w:rPr>
            </w:pPr>
            <w:r w:rsidRPr="000F4A62">
              <w:rPr>
                <w:b/>
                <w:bCs/>
              </w:rPr>
              <w:t>messageIdentification</w:t>
            </w:r>
          </w:p>
          <w:p w14:paraId="5DA5F9C2" w14:textId="77777777" w:rsidR="0015614D" w:rsidRPr="000F4A62" w:rsidRDefault="0015614D" w:rsidP="00935310">
            <w:r w:rsidRPr="000F4A62">
              <w:t>Identyfikator komunikatu</w:t>
            </w:r>
          </w:p>
          <w:p w14:paraId="436B60A4" w14:textId="77777777" w:rsidR="0015614D" w:rsidRPr="000F4A62" w:rsidRDefault="0015614D" w:rsidP="00935310">
            <w:r w:rsidRPr="000F4A62">
              <w:t>Unikalny identyfikator komunikatu nadany przez wysyłającego.</w:t>
            </w:r>
          </w:p>
        </w:tc>
        <w:tc>
          <w:tcPr>
            <w:tcW w:w="1418" w:type="dxa"/>
            <w:tcBorders>
              <w:top w:val="nil"/>
              <w:left w:val="nil"/>
              <w:bottom w:val="nil"/>
              <w:right w:val="nil"/>
            </w:tcBorders>
            <w:tcMar>
              <w:top w:w="75" w:type="dxa"/>
              <w:left w:w="75" w:type="dxa"/>
              <w:bottom w:w="240" w:type="dxa"/>
              <w:right w:w="75" w:type="dxa"/>
            </w:tcMar>
            <w:hideMark/>
          </w:tcPr>
          <w:p w14:paraId="0967534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BF20974"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6F61985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E1EC68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DB22EFC" w14:textId="77777777" w:rsidR="0015614D" w:rsidRPr="000F4A62" w:rsidRDefault="0015614D" w:rsidP="00935310">
            <w:r w:rsidRPr="000F4A62">
              <w:t>-</w:t>
            </w:r>
          </w:p>
        </w:tc>
      </w:tr>
    </w:tbl>
    <w:p w14:paraId="5F46E786" w14:textId="77777777" w:rsidR="0015614D" w:rsidRPr="000F4A62" w:rsidRDefault="0015614D" w:rsidP="0015614D"/>
    <w:p w14:paraId="3E2CDC97" w14:textId="77777777" w:rsidR="0015614D" w:rsidRPr="000F4A62" w:rsidRDefault="0015614D" w:rsidP="0015614D">
      <w:bookmarkStart w:id="539" w:name="-1113502792"/>
      <w:r w:rsidRPr="000F4A62">
        <w:t>/ZCX63/</w:t>
      </w:r>
      <w:r w:rsidRPr="000F4A62">
        <w:rPr>
          <w:b/>
          <w:bCs/>
        </w:rPr>
        <w:t>Declaration</w:t>
      </w:r>
      <w:bookmarkEnd w:id="539"/>
    </w:p>
    <w:tbl>
      <w:tblPr>
        <w:tblW w:w="0" w:type="auto"/>
        <w:tblCellMar>
          <w:top w:w="75" w:type="dxa"/>
          <w:left w:w="75" w:type="dxa"/>
          <w:bottom w:w="75" w:type="dxa"/>
          <w:right w:w="75" w:type="dxa"/>
        </w:tblCellMar>
        <w:tblLook w:val="04A0" w:firstRow="1" w:lastRow="0" w:firstColumn="1" w:lastColumn="0" w:noHBand="0" w:noVBand="1"/>
        <w:tblCaption w:val="Grupa danych /ZCX63/Declaration"/>
        <w:tblDescription w:val="Tabela: Grupa danych /ZCX63/Declaration"/>
      </w:tblPr>
      <w:tblGrid>
        <w:gridCol w:w="4818"/>
        <w:gridCol w:w="1417"/>
        <w:gridCol w:w="851"/>
        <w:gridCol w:w="850"/>
        <w:gridCol w:w="709"/>
        <w:gridCol w:w="709"/>
      </w:tblGrid>
      <w:tr w:rsidR="0015614D" w:rsidRPr="000F4A62" w14:paraId="5FC0C229" w14:textId="77777777" w:rsidTr="00935310">
        <w:trPr>
          <w:cantSplit/>
        </w:trPr>
        <w:tc>
          <w:tcPr>
            <w:tcW w:w="4820" w:type="dxa"/>
            <w:tcBorders>
              <w:top w:val="nil"/>
              <w:left w:val="nil"/>
              <w:bottom w:val="nil"/>
              <w:right w:val="nil"/>
            </w:tcBorders>
            <w:hideMark/>
          </w:tcPr>
          <w:p w14:paraId="5A176FAF" w14:textId="77777777" w:rsidR="0015614D" w:rsidRPr="000F4A62" w:rsidRDefault="0015614D" w:rsidP="00935310">
            <w:r w:rsidRPr="000F4A62">
              <w:t>Zgłoszenie</w:t>
            </w:r>
          </w:p>
        </w:tc>
        <w:tc>
          <w:tcPr>
            <w:tcW w:w="1418" w:type="dxa"/>
            <w:tcBorders>
              <w:top w:val="nil"/>
              <w:left w:val="nil"/>
              <w:bottom w:val="nil"/>
              <w:right w:val="nil"/>
            </w:tcBorders>
            <w:hideMark/>
          </w:tcPr>
          <w:p w14:paraId="50247CD1" w14:textId="77777777" w:rsidR="0015614D" w:rsidRPr="000F4A62" w:rsidRDefault="0015614D" w:rsidP="00935310">
            <w:r w:rsidRPr="000F4A62">
              <w:t>-</w:t>
            </w:r>
          </w:p>
        </w:tc>
        <w:tc>
          <w:tcPr>
            <w:tcW w:w="851" w:type="dxa"/>
            <w:tcBorders>
              <w:top w:val="nil"/>
              <w:left w:val="nil"/>
              <w:bottom w:val="nil"/>
              <w:right w:val="nil"/>
            </w:tcBorders>
            <w:hideMark/>
          </w:tcPr>
          <w:p w14:paraId="22D53B83" w14:textId="77777777" w:rsidR="0015614D" w:rsidRPr="000F4A62" w:rsidRDefault="0015614D" w:rsidP="00935310"/>
        </w:tc>
        <w:tc>
          <w:tcPr>
            <w:tcW w:w="851" w:type="dxa"/>
            <w:tcBorders>
              <w:top w:val="nil"/>
              <w:left w:val="nil"/>
              <w:bottom w:val="nil"/>
              <w:right w:val="nil"/>
            </w:tcBorders>
            <w:hideMark/>
          </w:tcPr>
          <w:p w14:paraId="6958E568" w14:textId="77777777" w:rsidR="0015614D" w:rsidRPr="000F4A62" w:rsidRDefault="0015614D" w:rsidP="00935310"/>
        </w:tc>
        <w:tc>
          <w:tcPr>
            <w:tcW w:w="709" w:type="dxa"/>
            <w:tcBorders>
              <w:top w:val="nil"/>
              <w:left w:val="nil"/>
              <w:bottom w:val="nil"/>
              <w:right w:val="nil"/>
            </w:tcBorders>
            <w:hideMark/>
          </w:tcPr>
          <w:p w14:paraId="1265B84D" w14:textId="77777777" w:rsidR="0015614D" w:rsidRPr="000F4A62" w:rsidRDefault="0015614D" w:rsidP="00935310">
            <w:r w:rsidRPr="000F4A62">
              <w:t>1</w:t>
            </w:r>
          </w:p>
        </w:tc>
        <w:tc>
          <w:tcPr>
            <w:tcW w:w="709" w:type="dxa"/>
            <w:tcBorders>
              <w:top w:val="nil"/>
              <w:left w:val="nil"/>
              <w:bottom w:val="nil"/>
              <w:right w:val="nil"/>
            </w:tcBorders>
            <w:hideMark/>
          </w:tcPr>
          <w:p w14:paraId="635C1C91" w14:textId="77777777" w:rsidR="0015614D" w:rsidRPr="000F4A62" w:rsidRDefault="0015614D" w:rsidP="00935310">
            <w:r w:rsidRPr="000F4A62">
              <w:t>-</w:t>
            </w:r>
          </w:p>
        </w:tc>
      </w:tr>
      <w:tr w:rsidR="0015614D" w:rsidRPr="000F4A62" w14:paraId="02D6421D"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0E596C9" w14:textId="77777777" w:rsidR="0015614D" w:rsidRPr="000F4A62" w:rsidRDefault="00000000" w:rsidP="00935310">
            <w:pPr>
              <w:rPr>
                <w:b/>
                <w:bCs/>
              </w:rPr>
            </w:pPr>
            <w:r>
              <w:rPr>
                <w:b/>
                <w:bCs/>
              </w:rPr>
              <w:pict w14:anchorId="79960B8C">
                <v:rect id="_x0000_i1486" style="width:0;height:1pt" o:hralign="center" o:hrstd="t" o:hrnoshade="t" o:hr="t" fillcolor="black" stroked="f"/>
              </w:pict>
            </w:r>
          </w:p>
        </w:tc>
      </w:tr>
      <w:tr w:rsidR="0015614D" w:rsidRPr="000F4A62" w14:paraId="40BB4FF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0B302A3" w14:textId="77777777" w:rsidR="0015614D" w:rsidRPr="000F4A62" w:rsidRDefault="0015614D" w:rsidP="00935310">
            <w:pPr>
              <w:rPr>
                <w:b/>
                <w:bCs/>
              </w:rPr>
            </w:pPr>
            <w:r w:rsidRPr="000F4A62">
              <w:rPr>
                <w:b/>
                <w:bCs/>
              </w:rPr>
              <w:t>customsRegistrationNumber</w:t>
            </w:r>
          </w:p>
          <w:p w14:paraId="1E792415" w14:textId="77777777" w:rsidR="0015614D" w:rsidRPr="000F4A62" w:rsidRDefault="0015614D" w:rsidP="00935310">
            <w:r w:rsidRPr="000F4A62">
              <w:t>Numer zarejestrowanego dokumentu</w:t>
            </w:r>
          </w:p>
        </w:tc>
        <w:tc>
          <w:tcPr>
            <w:tcW w:w="1418" w:type="dxa"/>
            <w:tcBorders>
              <w:top w:val="nil"/>
              <w:left w:val="nil"/>
              <w:bottom w:val="nil"/>
              <w:right w:val="nil"/>
            </w:tcBorders>
            <w:tcMar>
              <w:top w:w="75" w:type="dxa"/>
              <w:left w:w="75" w:type="dxa"/>
              <w:bottom w:w="240" w:type="dxa"/>
              <w:right w:w="75" w:type="dxa"/>
            </w:tcMar>
            <w:hideMark/>
          </w:tcPr>
          <w:p w14:paraId="286A045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6350E65"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3C75E02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12613F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CD98B20" w14:textId="77777777" w:rsidR="0015614D" w:rsidRPr="000F4A62" w:rsidRDefault="0015614D" w:rsidP="00935310">
            <w:r w:rsidRPr="000F4A62">
              <w:t>-</w:t>
            </w:r>
          </w:p>
        </w:tc>
      </w:tr>
    </w:tbl>
    <w:p w14:paraId="6CF8CFC3" w14:textId="77777777" w:rsidR="0015614D" w:rsidRPr="000F4A62" w:rsidRDefault="0015614D" w:rsidP="0015614D"/>
    <w:p w14:paraId="20475BC9" w14:textId="77777777" w:rsidR="0015614D" w:rsidRPr="000F4A62" w:rsidRDefault="0015614D" w:rsidP="0015614D">
      <w:bookmarkStart w:id="540" w:name="-848450670"/>
      <w:r w:rsidRPr="000F4A62">
        <w:t>/ZCX63/Declaration/</w:t>
      </w:r>
      <w:r w:rsidRPr="000F4A62">
        <w:rPr>
          <w:b/>
          <w:bCs/>
        </w:rPr>
        <w:t>ControlNotification</w:t>
      </w:r>
      <w:bookmarkEnd w:id="540"/>
    </w:p>
    <w:tbl>
      <w:tblPr>
        <w:tblW w:w="0" w:type="auto"/>
        <w:tblCellMar>
          <w:top w:w="75" w:type="dxa"/>
          <w:left w:w="75" w:type="dxa"/>
          <w:bottom w:w="75" w:type="dxa"/>
          <w:right w:w="75" w:type="dxa"/>
        </w:tblCellMar>
        <w:tblLook w:val="04A0" w:firstRow="1" w:lastRow="0" w:firstColumn="1" w:lastColumn="0" w:noHBand="0" w:noVBand="1"/>
        <w:tblCaption w:val="Grupa danych /ZCX63/Declaration/ControlNotification"/>
        <w:tblDescription w:val="Tabela: Grupa danych /ZCX63/Declaration/ControlNotification"/>
      </w:tblPr>
      <w:tblGrid>
        <w:gridCol w:w="4797"/>
        <w:gridCol w:w="1411"/>
        <w:gridCol w:w="885"/>
        <w:gridCol w:w="847"/>
        <w:gridCol w:w="708"/>
        <w:gridCol w:w="706"/>
      </w:tblGrid>
      <w:tr w:rsidR="0015614D" w:rsidRPr="000F4A62" w14:paraId="35C50A0B" w14:textId="77777777" w:rsidTr="00935310">
        <w:trPr>
          <w:cantSplit/>
        </w:trPr>
        <w:tc>
          <w:tcPr>
            <w:tcW w:w="4820" w:type="dxa"/>
            <w:tcBorders>
              <w:top w:val="nil"/>
              <w:left w:val="nil"/>
              <w:bottom w:val="nil"/>
              <w:right w:val="nil"/>
            </w:tcBorders>
            <w:hideMark/>
          </w:tcPr>
          <w:p w14:paraId="6C98EFE1" w14:textId="77777777" w:rsidR="0015614D" w:rsidRPr="000F4A62" w:rsidRDefault="0015614D" w:rsidP="00935310"/>
        </w:tc>
        <w:tc>
          <w:tcPr>
            <w:tcW w:w="1418" w:type="dxa"/>
            <w:tcBorders>
              <w:top w:val="nil"/>
              <w:left w:val="nil"/>
              <w:bottom w:val="nil"/>
              <w:right w:val="nil"/>
            </w:tcBorders>
            <w:hideMark/>
          </w:tcPr>
          <w:p w14:paraId="42377DFA" w14:textId="77777777" w:rsidR="0015614D" w:rsidRPr="000F4A62" w:rsidRDefault="0015614D" w:rsidP="00935310">
            <w:r w:rsidRPr="000F4A62">
              <w:t>-</w:t>
            </w:r>
          </w:p>
        </w:tc>
        <w:tc>
          <w:tcPr>
            <w:tcW w:w="851" w:type="dxa"/>
            <w:tcBorders>
              <w:top w:val="nil"/>
              <w:left w:val="nil"/>
              <w:bottom w:val="nil"/>
              <w:right w:val="nil"/>
            </w:tcBorders>
            <w:hideMark/>
          </w:tcPr>
          <w:p w14:paraId="65E8C7BE" w14:textId="77777777" w:rsidR="0015614D" w:rsidRPr="000F4A62" w:rsidRDefault="0015614D" w:rsidP="00935310"/>
        </w:tc>
        <w:tc>
          <w:tcPr>
            <w:tcW w:w="851" w:type="dxa"/>
            <w:tcBorders>
              <w:top w:val="nil"/>
              <w:left w:val="nil"/>
              <w:bottom w:val="nil"/>
              <w:right w:val="nil"/>
            </w:tcBorders>
            <w:hideMark/>
          </w:tcPr>
          <w:p w14:paraId="2E43C1C1" w14:textId="77777777" w:rsidR="0015614D" w:rsidRPr="000F4A62" w:rsidRDefault="0015614D" w:rsidP="00935310"/>
        </w:tc>
        <w:tc>
          <w:tcPr>
            <w:tcW w:w="709" w:type="dxa"/>
            <w:tcBorders>
              <w:top w:val="nil"/>
              <w:left w:val="nil"/>
              <w:bottom w:val="nil"/>
              <w:right w:val="nil"/>
            </w:tcBorders>
            <w:hideMark/>
          </w:tcPr>
          <w:p w14:paraId="786CDB02" w14:textId="77777777" w:rsidR="0015614D" w:rsidRPr="000F4A62" w:rsidRDefault="0015614D" w:rsidP="00935310">
            <w:r w:rsidRPr="000F4A62">
              <w:t>0..1</w:t>
            </w:r>
          </w:p>
        </w:tc>
        <w:tc>
          <w:tcPr>
            <w:tcW w:w="709" w:type="dxa"/>
            <w:tcBorders>
              <w:top w:val="nil"/>
              <w:left w:val="nil"/>
              <w:bottom w:val="nil"/>
              <w:right w:val="nil"/>
            </w:tcBorders>
            <w:hideMark/>
          </w:tcPr>
          <w:p w14:paraId="031ACA06" w14:textId="77777777" w:rsidR="0015614D" w:rsidRPr="000F4A62" w:rsidRDefault="0015614D" w:rsidP="00935310">
            <w:r w:rsidRPr="000F4A62">
              <w:t>-</w:t>
            </w:r>
          </w:p>
        </w:tc>
      </w:tr>
      <w:tr w:rsidR="0015614D" w:rsidRPr="000F4A62" w14:paraId="3A70ADC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31F14E0" w14:textId="77777777" w:rsidR="0015614D" w:rsidRPr="000F4A62" w:rsidRDefault="00000000" w:rsidP="00935310">
            <w:pPr>
              <w:rPr>
                <w:b/>
                <w:bCs/>
              </w:rPr>
            </w:pPr>
            <w:r>
              <w:rPr>
                <w:b/>
                <w:bCs/>
              </w:rPr>
              <w:pict w14:anchorId="0C45EB61">
                <v:rect id="_x0000_i1487" style="width:0;height:1pt" o:hralign="center" o:hrstd="t" o:hrnoshade="t" o:hr="t" fillcolor="black" stroked="f"/>
              </w:pict>
            </w:r>
          </w:p>
        </w:tc>
      </w:tr>
      <w:tr w:rsidR="0015614D" w:rsidRPr="000F4A62" w14:paraId="25795D8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FC8051D" w14:textId="77777777" w:rsidR="0015614D" w:rsidRPr="000F4A62" w:rsidRDefault="0015614D" w:rsidP="00935310">
            <w:pPr>
              <w:rPr>
                <w:b/>
                <w:bCs/>
              </w:rPr>
            </w:pPr>
            <w:r w:rsidRPr="000F4A62">
              <w:rPr>
                <w:b/>
                <w:bCs/>
              </w:rPr>
              <w:t>text</w:t>
            </w:r>
          </w:p>
          <w:p w14:paraId="0778DE23" w14:textId="77777777" w:rsidR="0015614D" w:rsidRPr="000F4A62" w:rsidRDefault="0015614D" w:rsidP="00935310">
            <w:r w:rsidRPr="000F4A62">
              <w:t>Uwagi</w:t>
            </w:r>
          </w:p>
          <w:p w14:paraId="42EEABD2" w14:textId="77777777" w:rsidR="0015614D" w:rsidRPr="000F4A62" w:rsidRDefault="0015614D" w:rsidP="00935310">
            <w:r w:rsidRPr="000F4A62">
              <w:t>Uwagi dotyczące planowanej kontroli, w tym miejsce kontroli.</w:t>
            </w:r>
          </w:p>
        </w:tc>
        <w:tc>
          <w:tcPr>
            <w:tcW w:w="1418" w:type="dxa"/>
            <w:tcBorders>
              <w:top w:val="nil"/>
              <w:left w:val="nil"/>
              <w:bottom w:val="nil"/>
              <w:right w:val="nil"/>
            </w:tcBorders>
            <w:tcMar>
              <w:top w:w="75" w:type="dxa"/>
              <w:left w:w="75" w:type="dxa"/>
              <w:bottom w:w="240" w:type="dxa"/>
              <w:right w:w="75" w:type="dxa"/>
            </w:tcMar>
            <w:hideMark/>
          </w:tcPr>
          <w:p w14:paraId="59427F97"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72597B3"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283991A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396B06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6F94FDC" w14:textId="77777777" w:rsidR="0015614D" w:rsidRPr="000F4A62" w:rsidRDefault="0015614D" w:rsidP="00935310">
            <w:r w:rsidRPr="000F4A62">
              <w:t>-</w:t>
            </w:r>
          </w:p>
        </w:tc>
      </w:tr>
    </w:tbl>
    <w:p w14:paraId="3C04C247" w14:textId="77777777" w:rsidR="0015614D" w:rsidRPr="000F4A62" w:rsidRDefault="0015614D" w:rsidP="0015614D"/>
    <w:p w14:paraId="1D9E0246" w14:textId="77777777" w:rsidR="0015614D" w:rsidRPr="000F4A62" w:rsidRDefault="0015614D" w:rsidP="0015614D">
      <w:bookmarkStart w:id="541" w:name="-1041247397"/>
      <w:r w:rsidRPr="000F4A62">
        <w:t>/ZCX63/Declaration/</w:t>
      </w:r>
      <w:r w:rsidRPr="000F4A62">
        <w:rPr>
          <w:b/>
          <w:bCs/>
        </w:rPr>
        <w:t>CustomsOfficeOfDeclaration</w:t>
      </w:r>
      <w:bookmarkEnd w:id="541"/>
    </w:p>
    <w:tbl>
      <w:tblPr>
        <w:tblW w:w="0" w:type="auto"/>
        <w:tblCellMar>
          <w:top w:w="75" w:type="dxa"/>
          <w:left w:w="75" w:type="dxa"/>
          <w:bottom w:w="75" w:type="dxa"/>
          <w:right w:w="75" w:type="dxa"/>
        </w:tblCellMar>
        <w:tblLook w:val="04A0" w:firstRow="1" w:lastRow="0" w:firstColumn="1" w:lastColumn="0" w:noHBand="0" w:noVBand="1"/>
        <w:tblCaption w:val="Grupa danych /ZCX63/Declaration/CustomsOfficeOfDeclaration"/>
        <w:tblDescription w:val="Tabela: Grupa danych /ZCX63/Declaration/CustomsOfficeOfDeclaration"/>
      </w:tblPr>
      <w:tblGrid>
        <w:gridCol w:w="4817"/>
        <w:gridCol w:w="1417"/>
        <w:gridCol w:w="851"/>
        <w:gridCol w:w="851"/>
        <w:gridCol w:w="709"/>
        <w:gridCol w:w="709"/>
      </w:tblGrid>
      <w:tr w:rsidR="0015614D" w:rsidRPr="000F4A62" w14:paraId="6D0266C6" w14:textId="77777777" w:rsidTr="00935310">
        <w:trPr>
          <w:cantSplit/>
        </w:trPr>
        <w:tc>
          <w:tcPr>
            <w:tcW w:w="4820" w:type="dxa"/>
            <w:tcBorders>
              <w:top w:val="nil"/>
              <w:left w:val="nil"/>
              <w:bottom w:val="nil"/>
              <w:right w:val="nil"/>
            </w:tcBorders>
            <w:hideMark/>
          </w:tcPr>
          <w:p w14:paraId="51CA0129" w14:textId="77777777" w:rsidR="0015614D" w:rsidRPr="000F4A62" w:rsidRDefault="0015614D" w:rsidP="00935310">
            <w:r w:rsidRPr="000F4A62">
              <w:t>Urząd celny zgłoszenia</w:t>
            </w:r>
          </w:p>
        </w:tc>
        <w:tc>
          <w:tcPr>
            <w:tcW w:w="1418" w:type="dxa"/>
            <w:tcBorders>
              <w:top w:val="nil"/>
              <w:left w:val="nil"/>
              <w:bottom w:val="nil"/>
              <w:right w:val="nil"/>
            </w:tcBorders>
            <w:hideMark/>
          </w:tcPr>
          <w:p w14:paraId="4D9B518B" w14:textId="77777777" w:rsidR="0015614D" w:rsidRPr="000F4A62" w:rsidRDefault="0015614D" w:rsidP="00935310">
            <w:r w:rsidRPr="000F4A62">
              <w:t>-</w:t>
            </w:r>
          </w:p>
        </w:tc>
        <w:tc>
          <w:tcPr>
            <w:tcW w:w="851" w:type="dxa"/>
            <w:tcBorders>
              <w:top w:val="nil"/>
              <w:left w:val="nil"/>
              <w:bottom w:val="nil"/>
              <w:right w:val="nil"/>
            </w:tcBorders>
            <w:hideMark/>
          </w:tcPr>
          <w:p w14:paraId="5A941E8E" w14:textId="77777777" w:rsidR="0015614D" w:rsidRPr="000F4A62" w:rsidRDefault="0015614D" w:rsidP="00935310"/>
        </w:tc>
        <w:tc>
          <w:tcPr>
            <w:tcW w:w="851" w:type="dxa"/>
            <w:tcBorders>
              <w:top w:val="nil"/>
              <w:left w:val="nil"/>
              <w:bottom w:val="nil"/>
              <w:right w:val="nil"/>
            </w:tcBorders>
            <w:hideMark/>
          </w:tcPr>
          <w:p w14:paraId="7F651E59" w14:textId="77777777" w:rsidR="0015614D" w:rsidRPr="000F4A62" w:rsidRDefault="0015614D" w:rsidP="00935310"/>
        </w:tc>
        <w:tc>
          <w:tcPr>
            <w:tcW w:w="709" w:type="dxa"/>
            <w:tcBorders>
              <w:top w:val="nil"/>
              <w:left w:val="nil"/>
              <w:bottom w:val="nil"/>
              <w:right w:val="nil"/>
            </w:tcBorders>
            <w:hideMark/>
          </w:tcPr>
          <w:p w14:paraId="654A4AB2" w14:textId="77777777" w:rsidR="0015614D" w:rsidRPr="000F4A62" w:rsidRDefault="0015614D" w:rsidP="00935310">
            <w:r w:rsidRPr="000F4A62">
              <w:t>1</w:t>
            </w:r>
          </w:p>
        </w:tc>
        <w:tc>
          <w:tcPr>
            <w:tcW w:w="709" w:type="dxa"/>
            <w:tcBorders>
              <w:top w:val="nil"/>
              <w:left w:val="nil"/>
              <w:bottom w:val="nil"/>
              <w:right w:val="nil"/>
            </w:tcBorders>
            <w:hideMark/>
          </w:tcPr>
          <w:p w14:paraId="6E206CFF" w14:textId="77777777" w:rsidR="0015614D" w:rsidRPr="000F4A62" w:rsidRDefault="0015614D" w:rsidP="00935310">
            <w:r w:rsidRPr="000F4A62">
              <w:t>-</w:t>
            </w:r>
          </w:p>
        </w:tc>
      </w:tr>
      <w:tr w:rsidR="0015614D" w:rsidRPr="000F4A62" w14:paraId="42AF9A1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02DA8C0" w14:textId="77777777" w:rsidR="0015614D" w:rsidRPr="000F4A62" w:rsidRDefault="00000000" w:rsidP="00935310">
            <w:pPr>
              <w:rPr>
                <w:b/>
                <w:bCs/>
              </w:rPr>
            </w:pPr>
            <w:r>
              <w:rPr>
                <w:b/>
                <w:bCs/>
              </w:rPr>
              <w:pict w14:anchorId="7163A2E8">
                <v:rect id="_x0000_i1488" style="width:0;height:1pt" o:hralign="center" o:hrstd="t" o:hrnoshade="t" o:hr="t" fillcolor="black" stroked="f"/>
              </w:pict>
            </w:r>
          </w:p>
        </w:tc>
      </w:tr>
      <w:tr w:rsidR="0015614D" w:rsidRPr="000F4A62" w14:paraId="5BA7B26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5B7B4CE" w14:textId="77777777" w:rsidR="0015614D" w:rsidRPr="000F4A62" w:rsidRDefault="0015614D" w:rsidP="00935310">
            <w:pPr>
              <w:rPr>
                <w:b/>
                <w:bCs/>
              </w:rPr>
            </w:pPr>
            <w:r w:rsidRPr="000F4A62">
              <w:rPr>
                <w:b/>
                <w:bCs/>
              </w:rPr>
              <w:t>referenceNumber</w:t>
            </w:r>
          </w:p>
          <w:p w14:paraId="53A0291D"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4256150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B72738D"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70C7F4A3"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4200FA5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A90AF73" w14:textId="77777777" w:rsidR="0015614D" w:rsidRPr="000F4A62" w:rsidRDefault="0015614D" w:rsidP="00935310">
            <w:r w:rsidRPr="000F4A62">
              <w:t>-</w:t>
            </w:r>
          </w:p>
        </w:tc>
      </w:tr>
    </w:tbl>
    <w:p w14:paraId="4B751621" w14:textId="77777777" w:rsidR="0015614D" w:rsidRPr="000F4A62" w:rsidRDefault="0015614D" w:rsidP="0015614D"/>
    <w:p w14:paraId="65DEC69A" w14:textId="77777777" w:rsidR="0015614D" w:rsidRPr="000F4A62" w:rsidRDefault="0015614D" w:rsidP="0015614D">
      <w:bookmarkStart w:id="542" w:name="1237212505"/>
      <w:r w:rsidRPr="000F4A62">
        <w:t>/ZCX63/Declaration/</w:t>
      </w:r>
      <w:r w:rsidRPr="000F4A62">
        <w:rPr>
          <w:b/>
          <w:bCs/>
        </w:rPr>
        <w:t>CustomsOfficeOfPresentation</w:t>
      </w:r>
      <w:bookmarkEnd w:id="542"/>
    </w:p>
    <w:tbl>
      <w:tblPr>
        <w:tblW w:w="0" w:type="auto"/>
        <w:tblCellMar>
          <w:top w:w="75" w:type="dxa"/>
          <w:left w:w="75" w:type="dxa"/>
          <w:bottom w:w="75" w:type="dxa"/>
          <w:right w:w="75" w:type="dxa"/>
        </w:tblCellMar>
        <w:tblLook w:val="04A0" w:firstRow="1" w:lastRow="0" w:firstColumn="1" w:lastColumn="0" w:noHBand="0" w:noVBand="1"/>
        <w:tblCaption w:val="Grupa danych /ZCX63/Declaration/CustomsOfficeOfPresentation"/>
        <w:tblDescription w:val="Tabela: Grupa danych /ZCX63/Declaration/CustomsOfficeOfPresentation"/>
      </w:tblPr>
      <w:tblGrid>
        <w:gridCol w:w="4817"/>
        <w:gridCol w:w="1417"/>
        <w:gridCol w:w="851"/>
        <w:gridCol w:w="851"/>
        <w:gridCol w:w="709"/>
        <w:gridCol w:w="709"/>
      </w:tblGrid>
      <w:tr w:rsidR="0015614D" w:rsidRPr="000F4A62" w14:paraId="6CAC871C" w14:textId="77777777" w:rsidTr="00935310">
        <w:trPr>
          <w:cantSplit/>
        </w:trPr>
        <w:tc>
          <w:tcPr>
            <w:tcW w:w="4820" w:type="dxa"/>
            <w:tcBorders>
              <w:top w:val="nil"/>
              <w:left w:val="nil"/>
              <w:bottom w:val="nil"/>
              <w:right w:val="nil"/>
            </w:tcBorders>
            <w:hideMark/>
          </w:tcPr>
          <w:p w14:paraId="2E760140" w14:textId="77777777" w:rsidR="0015614D" w:rsidRPr="000F4A62" w:rsidRDefault="0015614D" w:rsidP="00935310">
            <w:r w:rsidRPr="000F4A62">
              <w:t>Urząd celny przedstawienia towaru</w:t>
            </w:r>
          </w:p>
        </w:tc>
        <w:tc>
          <w:tcPr>
            <w:tcW w:w="1418" w:type="dxa"/>
            <w:tcBorders>
              <w:top w:val="nil"/>
              <w:left w:val="nil"/>
              <w:bottom w:val="nil"/>
              <w:right w:val="nil"/>
            </w:tcBorders>
            <w:hideMark/>
          </w:tcPr>
          <w:p w14:paraId="001ABF08" w14:textId="77777777" w:rsidR="0015614D" w:rsidRPr="000F4A62" w:rsidRDefault="0015614D" w:rsidP="00935310">
            <w:r w:rsidRPr="000F4A62">
              <w:t>17 09 000 000</w:t>
            </w:r>
          </w:p>
        </w:tc>
        <w:tc>
          <w:tcPr>
            <w:tcW w:w="851" w:type="dxa"/>
            <w:tcBorders>
              <w:top w:val="nil"/>
              <w:left w:val="nil"/>
              <w:bottom w:val="nil"/>
              <w:right w:val="nil"/>
            </w:tcBorders>
            <w:hideMark/>
          </w:tcPr>
          <w:p w14:paraId="1D1F5406" w14:textId="77777777" w:rsidR="0015614D" w:rsidRPr="000F4A62" w:rsidRDefault="0015614D" w:rsidP="00935310"/>
        </w:tc>
        <w:tc>
          <w:tcPr>
            <w:tcW w:w="851" w:type="dxa"/>
            <w:tcBorders>
              <w:top w:val="nil"/>
              <w:left w:val="nil"/>
              <w:bottom w:val="nil"/>
              <w:right w:val="nil"/>
            </w:tcBorders>
            <w:hideMark/>
          </w:tcPr>
          <w:p w14:paraId="55E733E9" w14:textId="77777777" w:rsidR="0015614D" w:rsidRPr="000F4A62" w:rsidRDefault="0015614D" w:rsidP="00935310"/>
        </w:tc>
        <w:tc>
          <w:tcPr>
            <w:tcW w:w="709" w:type="dxa"/>
            <w:tcBorders>
              <w:top w:val="nil"/>
              <w:left w:val="nil"/>
              <w:bottom w:val="nil"/>
              <w:right w:val="nil"/>
            </w:tcBorders>
            <w:hideMark/>
          </w:tcPr>
          <w:p w14:paraId="21BF4FAF" w14:textId="77777777" w:rsidR="0015614D" w:rsidRPr="000F4A62" w:rsidRDefault="0015614D" w:rsidP="00935310">
            <w:r w:rsidRPr="000F4A62">
              <w:t>0..1</w:t>
            </w:r>
          </w:p>
        </w:tc>
        <w:tc>
          <w:tcPr>
            <w:tcW w:w="709" w:type="dxa"/>
            <w:tcBorders>
              <w:top w:val="nil"/>
              <w:left w:val="nil"/>
              <w:bottom w:val="nil"/>
              <w:right w:val="nil"/>
            </w:tcBorders>
            <w:hideMark/>
          </w:tcPr>
          <w:p w14:paraId="43609E7A" w14:textId="77777777" w:rsidR="0015614D" w:rsidRPr="000F4A62" w:rsidRDefault="0015614D" w:rsidP="00935310">
            <w:r w:rsidRPr="000F4A62">
              <w:t>-</w:t>
            </w:r>
          </w:p>
        </w:tc>
      </w:tr>
      <w:tr w:rsidR="0015614D" w:rsidRPr="000F4A62" w14:paraId="658EEF9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1C82061" w14:textId="77777777" w:rsidR="0015614D" w:rsidRPr="000F4A62" w:rsidRDefault="00000000" w:rsidP="00935310">
            <w:pPr>
              <w:rPr>
                <w:b/>
                <w:bCs/>
              </w:rPr>
            </w:pPr>
            <w:r>
              <w:rPr>
                <w:b/>
                <w:bCs/>
              </w:rPr>
              <w:pict w14:anchorId="166D80BD">
                <v:rect id="_x0000_i1489" style="width:0;height:1pt" o:hralign="center" o:hrstd="t" o:hrnoshade="t" o:hr="t" fillcolor="black" stroked="f"/>
              </w:pict>
            </w:r>
          </w:p>
        </w:tc>
      </w:tr>
      <w:tr w:rsidR="0015614D" w:rsidRPr="000F4A62" w14:paraId="372F309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78A8990" w14:textId="77777777" w:rsidR="0015614D" w:rsidRPr="000F4A62" w:rsidRDefault="0015614D" w:rsidP="00935310">
            <w:pPr>
              <w:rPr>
                <w:b/>
                <w:bCs/>
              </w:rPr>
            </w:pPr>
            <w:r w:rsidRPr="000F4A62">
              <w:rPr>
                <w:b/>
                <w:bCs/>
              </w:rPr>
              <w:t>referenceNumber</w:t>
            </w:r>
          </w:p>
          <w:p w14:paraId="58CC3001"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2C5A7646" w14:textId="77777777" w:rsidR="0015614D" w:rsidRPr="000F4A62" w:rsidRDefault="0015614D" w:rsidP="00935310">
            <w:r w:rsidRPr="000F4A62">
              <w:t>17 09 001 000</w:t>
            </w:r>
          </w:p>
        </w:tc>
        <w:tc>
          <w:tcPr>
            <w:tcW w:w="851" w:type="dxa"/>
            <w:tcBorders>
              <w:top w:val="nil"/>
              <w:left w:val="nil"/>
              <w:bottom w:val="nil"/>
              <w:right w:val="nil"/>
            </w:tcBorders>
            <w:tcMar>
              <w:top w:w="75" w:type="dxa"/>
              <w:left w:w="75" w:type="dxa"/>
              <w:bottom w:w="240" w:type="dxa"/>
              <w:right w:w="75" w:type="dxa"/>
            </w:tcMar>
            <w:hideMark/>
          </w:tcPr>
          <w:p w14:paraId="25782217"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0CC08AD9"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519B6D0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2B2FA0A" w14:textId="77777777" w:rsidR="0015614D" w:rsidRPr="000F4A62" w:rsidRDefault="0015614D" w:rsidP="00935310">
            <w:r w:rsidRPr="000F4A62">
              <w:t>-</w:t>
            </w:r>
          </w:p>
        </w:tc>
      </w:tr>
    </w:tbl>
    <w:p w14:paraId="286709D6" w14:textId="77777777" w:rsidR="0015614D" w:rsidRPr="000F4A62" w:rsidRDefault="0015614D" w:rsidP="0015614D"/>
    <w:p w14:paraId="13F12472" w14:textId="77777777" w:rsidR="0015614D" w:rsidRPr="000F4A62" w:rsidRDefault="0015614D" w:rsidP="0015614D">
      <w:bookmarkStart w:id="543" w:name="-1763449226"/>
      <w:r w:rsidRPr="000F4A62">
        <w:t>/ZCX63/</w:t>
      </w:r>
      <w:r w:rsidRPr="000F4A62">
        <w:rPr>
          <w:b/>
          <w:bCs/>
        </w:rPr>
        <w:t>Signature</w:t>
      </w:r>
      <w:bookmarkEnd w:id="543"/>
    </w:p>
    <w:tbl>
      <w:tblPr>
        <w:tblW w:w="0" w:type="auto"/>
        <w:tblCellMar>
          <w:top w:w="75" w:type="dxa"/>
          <w:left w:w="75" w:type="dxa"/>
          <w:bottom w:w="75" w:type="dxa"/>
          <w:right w:w="75" w:type="dxa"/>
        </w:tblCellMar>
        <w:tblLook w:val="04A0" w:firstRow="1" w:lastRow="0" w:firstColumn="1" w:lastColumn="0" w:noHBand="0" w:noVBand="1"/>
        <w:tblCaption w:val="Grupa danych /ZCX63/Signature"/>
        <w:tblDescription w:val="Tabela: Grupa danych /ZCX63/Signature"/>
      </w:tblPr>
      <w:tblGrid>
        <w:gridCol w:w="4817"/>
        <w:gridCol w:w="1417"/>
        <w:gridCol w:w="851"/>
        <w:gridCol w:w="851"/>
        <w:gridCol w:w="709"/>
        <w:gridCol w:w="709"/>
      </w:tblGrid>
      <w:tr w:rsidR="0015614D" w:rsidRPr="000F4A62" w14:paraId="18E45792" w14:textId="77777777" w:rsidTr="00935310">
        <w:trPr>
          <w:cantSplit/>
        </w:trPr>
        <w:tc>
          <w:tcPr>
            <w:tcW w:w="4820" w:type="dxa"/>
            <w:tcBorders>
              <w:top w:val="nil"/>
              <w:left w:val="nil"/>
              <w:bottom w:val="nil"/>
              <w:right w:val="nil"/>
            </w:tcBorders>
            <w:hideMark/>
          </w:tcPr>
          <w:p w14:paraId="250FEAC1" w14:textId="77777777" w:rsidR="0015614D" w:rsidRPr="000F4A62" w:rsidRDefault="0015614D" w:rsidP="00935310">
            <w:r w:rsidRPr="000F4A62">
              <w:t>Podpis elektroniczny</w:t>
            </w:r>
          </w:p>
        </w:tc>
        <w:tc>
          <w:tcPr>
            <w:tcW w:w="1418" w:type="dxa"/>
            <w:tcBorders>
              <w:top w:val="nil"/>
              <w:left w:val="nil"/>
              <w:bottom w:val="nil"/>
              <w:right w:val="nil"/>
            </w:tcBorders>
            <w:hideMark/>
          </w:tcPr>
          <w:p w14:paraId="6EADB092" w14:textId="77777777" w:rsidR="0015614D" w:rsidRPr="000F4A62" w:rsidRDefault="0015614D" w:rsidP="00935310">
            <w:r w:rsidRPr="000F4A62">
              <w:t>-</w:t>
            </w:r>
          </w:p>
        </w:tc>
        <w:tc>
          <w:tcPr>
            <w:tcW w:w="851" w:type="dxa"/>
            <w:tcBorders>
              <w:top w:val="nil"/>
              <w:left w:val="nil"/>
              <w:bottom w:val="nil"/>
              <w:right w:val="nil"/>
            </w:tcBorders>
            <w:hideMark/>
          </w:tcPr>
          <w:p w14:paraId="185BD5AA" w14:textId="77777777" w:rsidR="0015614D" w:rsidRPr="000F4A62" w:rsidRDefault="0015614D" w:rsidP="00935310"/>
        </w:tc>
        <w:tc>
          <w:tcPr>
            <w:tcW w:w="851" w:type="dxa"/>
            <w:tcBorders>
              <w:top w:val="nil"/>
              <w:left w:val="nil"/>
              <w:bottom w:val="nil"/>
              <w:right w:val="nil"/>
            </w:tcBorders>
            <w:hideMark/>
          </w:tcPr>
          <w:p w14:paraId="1620A1B8" w14:textId="77777777" w:rsidR="0015614D" w:rsidRPr="000F4A62" w:rsidRDefault="0015614D" w:rsidP="00935310"/>
        </w:tc>
        <w:tc>
          <w:tcPr>
            <w:tcW w:w="709" w:type="dxa"/>
            <w:tcBorders>
              <w:top w:val="nil"/>
              <w:left w:val="nil"/>
              <w:bottom w:val="nil"/>
              <w:right w:val="nil"/>
            </w:tcBorders>
            <w:hideMark/>
          </w:tcPr>
          <w:p w14:paraId="7CE8C3D7" w14:textId="77777777" w:rsidR="0015614D" w:rsidRPr="000F4A62" w:rsidRDefault="0015614D" w:rsidP="00935310">
            <w:r w:rsidRPr="000F4A62">
              <w:t>0..1</w:t>
            </w:r>
          </w:p>
        </w:tc>
        <w:tc>
          <w:tcPr>
            <w:tcW w:w="709" w:type="dxa"/>
            <w:tcBorders>
              <w:top w:val="nil"/>
              <w:left w:val="nil"/>
              <w:bottom w:val="nil"/>
              <w:right w:val="nil"/>
            </w:tcBorders>
            <w:hideMark/>
          </w:tcPr>
          <w:p w14:paraId="08AE118F" w14:textId="77777777" w:rsidR="0015614D" w:rsidRPr="000F4A62" w:rsidRDefault="0015614D" w:rsidP="00935310">
            <w:r w:rsidRPr="000F4A62">
              <w:t>-</w:t>
            </w:r>
          </w:p>
        </w:tc>
      </w:tr>
      <w:tr w:rsidR="0015614D" w:rsidRPr="000F4A62" w14:paraId="20DE101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B002D7F" w14:textId="77777777" w:rsidR="0015614D" w:rsidRPr="000F4A62" w:rsidRDefault="00000000" w:rsidP="00935310">
            <w:pPr>
              <w:rPr>
                <w:b/>
                <w:bCs/>
              </w:rPr>
            </w:pPr>
            <w:r>
              <w:rPr>
                <w:b/>
                <w:bCs/>
              </w:rPr>
              <w:pict w14:anchorId="01F0A037">
                <v:rect id="_x0000_i1490" style="width:0;height:1pt" o:hralign="center" o:hrstd="t" o:hrnoshade="t" o:hr="t" fillcolor="black" stroked="f"/>
              </w:pict>
            </w:r>
          </w:p>
        </w:tc>
      </w:tr>
    </w:tbl>
    <w:p w14:paraId="021D2478" w14:textId="77777777" w:rsidR="0015614D" w:rsidRPr="000F4A62" w:rsidRDefault="0015614D" w:rsidP="0015614D"/>
    <w:p w14:paraId="330CD3B4" w14:textId="77777777" w:rsidR="0015614D" w:rsidRPr="000F4A62" w:rsidRDefault="0015614D" w:rsidP="00F42053">
      <w:pPr>
        <w:pStyle w:val="Nagwek2"/>
      </w:pPr>
      <w:bookmarkStart w:id="544" w:name="_Toc172900255"/>
      <w:r w:rsidRPr="000F4A62">
        <w:t>ZCX64</w:t>
      </w:r>
      <w:bookmarkEnd w:id="544"/>
    </w:p>
    <w:p w14:paraId="0E227E82" w14:textId="77777777" w:rsidR="0015614D" w:rsidRPr="000F4A62" w:rsidRDefault="0015614D" w:rsidP="0015614D">
      <w:r w:rsidRPr="000F4A62">
        <w:t>Informacja dotycząca zgłoszenia</w:t>
      </w:r>
    </w:p>
    <w:p w14:paraId="5C5BEABC" w14:textId="77777777" w:rsidR="0015614D" w:rsidRPr="000F4A62" w:rsidRDefault="0015614D" w:rsidP="0015614D">
      <w:r w:rsidRPr="000F4A62">
        <w:t>W przypadku AIS IMPORT PLUS komunikat będzie mógł zawierać informacje: Do zwolnienia lub Nie było kontroli. Jeśli zwolnienie towaru nie będzie możliwe, w komunikacie będzie zawarta informacja o braku możliwości zwolnienia towaru i konieczności uregulowania jego sytuacji w inny sposób. W przypadku AIS CCI komunikat będzie zawierał informację o konieczności złożenia sprostowania z uwagi na: nieprawidłowości w kalkulacji, przyznanie kontyngentu w niepełnej wnioskowanej ilości lub nieprzyznanie kontyngentu.</w:t>
      </w:r>
    </w:p>
    <w:p w14:paraId="4D492043" w14:textId="77777777" w:rsidR="0015614D" w:rsidRPr="000F4A62" w:rsidRDefault="0015614D" w:rsidP="00F42053">
      <w:pPr>
        <w:pStyle w:val="Nagwek3"/>
      </w:pPr>
      <w:r w:rsidRPr="000F4A62">
        <w:t>Struktura</w:t>
      </w:r>
    </w:p>
    <w:tbl>
      <w:tblPr>
        <w:tblW w:w="0" w:type="auto"/>
        <w:tblCellMar>
          <w:top w:w="75" w:type="dxa"/>
          <w:left w:w="75" w:type="dxa"/>
          <w:bottom w:w="75" w:type="dxa"/>
          <w:right w:w="75" w:type="dxa"/>
        </w:tblCellMar>
        <w:tblLook w:val="04A0" w:firstRow="1" w:lastRow="0" w:firstColumn="1" w:lastColumn="0" w:noHBand="0" w:noVBand="1"/>
        <w:tblCaption w:val="Struktura ZCX64"/>
        <w:tblDescription w:val="Tabela: Struktura ZCX64"/>
      </w:tblPr>
      <w:tblGrid>
        <w:gridCol w:w="3500"/>
        <w:gridCol w:w="1134"/>
        <w:gridCol w:w="1134"/>
      </w:tblGrid>
      <w:tr w:rsidR="0015614D" w:rsidRPr="000F4A62" w14:paraId="4F68ED17" w14:textId="77777777" w:rsidTr="00935310">
        <w:trPr>
          <w:cantSplit/>
        </w:trPr>
        <w:tc>
          <w:tcPr>
            <w:tcW w:w="0" w:type="auto"/>
            <w:tcBorders>
              <w:top w:val="nil"/>
              <w:left w:val="nil"/>
              <w:bottom w:val="nil"/>
              <w:right w:val="nil"/>
            </w:tcBorders>
            <w:hideMark/>
          </w:tcPr>
          <w:p w14:paraId="09678EBF" w14:textId="52866976" w:rsidR="0015614D" w:rsidRPr="000F4A62" w:rsidRDefault="00000000" w:rsidP="00935310">
            <w:hyperlink w:anchor="85199181" w:tooltip="ZCX64" w:history="1">
              <w:r w:rsidR="0015614D" w:rsidRPr="000F4A62">
                <w:rPr>
                  <w:rStyle w:val="Hipercze"/>
                </w:rPr>
                <w:t>ZCX64</w:t>
              </w:r>
            </w:hyperlink>
          </w:p>
        </w:tc>
        <w:tc>
          <w:tcPr>
            <w:tcW w:w="1134" w:type="dxa"/>
            <w:tcBorders>
              <w:top w:val="nil"/>
              <w:left w:val="nil"/>
              <w:bottom w:val="nil"/>
              <w:right w:val="nil"/>
            </w:tcBorders>
            <w:hideMark/>
          </w:tcPr>
          <w:p w14:paraId="64DBF825" w14:textId="77777777" w:rsidR="0015614D" w:rsidRPr="000F4A62" w:rsidRDefault="0015614D" w:rsidP="00935310">
            <w:r w:rsidRPr="000F4A62">
              <w:t>1</w:t>
            </w:r>
          </w:p>
        </w:tc>
        <w:tc>
          <w:tcPr>
            <w:tcW w:w="1134" w:type="dxa"/>
            <w:tcBorders>
              <w:top w:val="nil"/>
              <w:left w:val="nil"/>
              <w:bottom w:val="nil"/>
              <w:right w:val="nil"/>
            </w:tcBorders>
            <w:hideMark/>
          </w:tcPr>
          <w:p w14:paraId="65CB9D93" w14:textId="77777777" w:rsidR="0015614D" w:rsidRPr="000F4A62" w:rsidRDefault="0015614D" w:rsidP="00935310">
            <w:r w:rsidRPr="000F4A62">
              <w:t>-</w:t>
            </w:r>
          </w:p>
        </w:tc>
      </w:tr>
      <w:tr w:rsidR="0015614D" w:rsidRPr="000F4A62" w14:paraId="5DDA757C" w14:textId="77777777" w:rsidTr="00935310">
        <w:trPr>
          <w:cantSplit/>
        </w:trPr>
        <w:tc>
          <w:tcPr>
            <w:tcW w:w="0" w:type="auto"/>
            <w:tcBorders>
              <w:top w:val="nil"/>
              <w:left w:val="nil"/>
              <w:bottom w:val="nil"/>
              <w:right w:val="nil"/>
            </w:tcBorders>
            <w:hideMark/>
          </w:tcPr>
          <w:p w14:paraId="075C5949" w14:textId="5F7C1C62" w:rsidR="0015614D" w:rsidRPr="000F4A62" w:rsidRDefault="00000000" w:rsidP="00935310">
            <w:hyperlink w:anchor="-1406905799" w:tooltip="Declaration" w:history="1">
              <w:r w:rsidR="0015614D" w:rsidRPr="000F4A62">
                <w:rPr>
                  <w:rStyle w:val="Hipercze"/>
                </w:rPr>
                <w:t xml:space="preserve">— </w:t>
              </w:r>
              <w:r w:rsidR="0015614D" w:rsidRPr="000F4A62">
                <w:rPr>
                  <w:rStyle w:val="Hipercze"/>
                  <w:b/>
                  <w:bCs/>
                </w:rPr>
                <w:t>Declaration</w:t>
              </w:r>
            </w:hyperlink>
          </w:p>
        </w:tc>
        <w:tc>
          <w:tcPr>
            <w:tcW w:w="1134" w:type="dxa"/>
            <w:tcBorders>
              <w:top w:val="nil"/>
              <w:left w:val="nil"/>
              <w:bottom w:val="nil"/>
              <w:right w:val="nil"/>
            </w:tcBorders>
            <w:hideMark/>
          </w:tcPr>
          <w:p w14:paraId="7CD9F565" w14:textId="77777777" w:rsidR="0015614D" w:rsidRPr="000F4A62" w:rsidRDefault="0015614D" w:rsidP="00935310">
            <w:r w:rsidRPr="000F4A62">
              <w:t>1</w:t>
            </w:r>
          </w:p>
        </w:tc>
        <w:tc>
          <w:tcPr>
            <w:tcW w:w="1134" w:type="dxa"/>
            <w:tcBorders>
              <w:top w:val="nil"/>
              <w:left w:val="nil"/>
              <w:bottom w:val="nil"/>
              <w:right w:val="nil"/>
            </w:tcBorders>
            <w:hideMark/>
          </w:tcPr>
          <w:p w14:paraId="50A82684" w14:textId="77777777" w:rsidR="0015614D" w:rsidRPr="000F4A62" w:rsidRDefault="0015614D" w:rsidP="00935310">
            <w:r w:rsidRPr="000F4A62">
              <w:t>-</w:t>
            </w:r>
          </w:p>
        </w:tc>
      </w:tr>
      <w:tr w:rsidR="0015614D" w:rsidRPr="000F4A62" w14:paraId="0144307A" w14:textId="77777777" w:rsidTr="00935310">
        <w:trPr>
          <w:cantSplit/>
        </w:trPr>
        <w:tc>
          <w:tcPr>
            <w:tcW w:w="0" w:type="auto"/>
            <w:tcBorders>
              <w:top w:val="nil"/>
              <w:left w:val="nil"/>
              <w:bottom w:val="nil"/>
              <w:right w:val="nil"/>
            </w:tcBorders>
            <w:hideMark/>
          </w:tcPr>
          <w:p w14:paraId="20DA0697" w14:textId="0BDC9053" w:rsidR="0015614D" w:rsidRPr="000F4A62" w:rsidRDefault="00000000" w:rsidP="00935310">
            <w:hyperlink w:anchor="420332602" w:tooltip="CustomsOfficeOfDeclaration" w:history="1">
              <w:r w:rsidR="0015614D" w:rsidRPr="000F4A62">
                <w:rPr>
                  <w:rStyle w:val="Hipercze"/>
                </w:rPr>
                <w:t>— — CustomsOfficeOfDeclaration</w:t>
              </w:r>
            </w:hyperlink>
          </w:p>
        </w:tc>
        <w:tc>
          <w:tcPr>
            <w:tcW w:w="1134" w:type="dxa"/>
            <w:tcBorders>
              <w:top w:val="nil"/>
              <w:left w:val="nil"/>
              <w:bottom w:val="nil"/>
              <w:right w:val="nil"/>
            </w:tcBorders>
            <w:hideMark/>
          </w:tcPr>
          <w:p w14:paraId="673BA1F3" w14:textId="77777777" w:rsidR="0015614D" w:rsidRPr="000F4A62" w:rsidRDefault="0015614D" w:rsidP="00935310">
            <w:r w:rsidRPr="000F4A62">
              <w:t>0..1</w:t>
            </w:r>
          </w:p>
        </w:tc>
        <w:tc>
          <w:tcPr>
            <w:tcW w:w="1134" w:type="dxa"/>
            <w:tcBorders>
              <w:top w:val="nil"/>
              <w:left w:val="nil"/>
              <w:bottom w:val="nil"/>
              <w:right w:val="nil"/>
            </w:tcBorders>
            <w:hideMark/>
          </w:tcPr>
          <w:p w14:paraId="75C0D1F9" w14:textId="77777777" w:rsidR="0015614D" w:rsidRPr="000F4A62" w:rsidRDefault="0015614D" w:rsidP="00935310">
            <w:r w:rsidRPr="000F4A62">
              <w:t>-</w:t>
            </w:r>
          </w:p>
        </w:tc>
      </w:tr>
      <w:tr w:rsidR="0015614D" w:rsidRPr="000F4A62" w14:paraId="75EB2013" w14:textId="77777777" w:rsidTr="00935310">
        <w:trPr>
          <w:cantSplit/>
        </w:trPr>
        <w:tc>
          <w:tcPr>
            <w:tcW w:w="0" w:type="auto"/>
            <w:tcBorders>
              <w:top w:val="nil"/>
              <w:left w:val="nil"/>
              <w:bottom w:val="nil"/>
              <w:right w:val="nil"/>
            </w:tcBorders>
            <w:hideMark/>
          </w:tcPr>
          <w:p w14:paraId="300464E7" w14:textId="44B0BC44" w:rsidR="0015614D" w:rsidRPr="000F4A62" w:rsidRDefault="00000000" w:rsidP="00935310">
            <w:hyperlink w:anchor="-465647946" w:tooltip="SupervisingCustomsOffice" w:history="1">
              <w:r w:rsidR="0015614D" w:rsidRPr="000F4A62">
                <w:rPr>
                  <w:rStyle w:val="Hipercze"/>
                </w:rPr>
                <w:t>— — SupervisingCustomsOffice</w:t>
              </w:r>
            </w:hyperlink>
          </w:p>
        </w:tc>
        <w:tc>
          <w:tcPr>
            <w:tcW w:w="1134" w:type="dxa"/>
            <w:tcBorders>
              <w:top w:val="nil"/>
              <w:left w:val="nil"/>
              <w:bottom w:val="nil"/>
              <w:right w:val="nil"/>
            </w:tcBorders>
            <w:hideMark/>
          </w:tcPr>
          <w:p w14:paraId="339FCEAE" w14:textId="77777777" w:rsidR="0015614D" w:rsidRPr="000F4A62" w:rsidRDefault="0015614D" w:rsidP="00935310">
            <w:r w:rsidRPr="000F4A62">
              <w:t>0..1</w:t>
            </w:r>
          </w:p>
        </w:tc>
        <w:tc>
          <w:tcPr>
            <w:tcW w:w="1134" w:type="dxa"/>
            <w:tcBorders>
              <w:top w:val="nil"/>
              <w:left w:val="nil"/>
              <w:bottom w:val="nil"/>
              <w:right w:val="nil"/>
            </w:tcBorders>
            <w:hideMark/>
          </w:tcPr>
          <w:p w14:paraId="14C8C99C" w14:textId="77777777" w:rsidR="0015614D" w:rsidRPr="000F4A62" w:rsidRDefault="0015614D" w:rsidP="00935310">
            <w:r w:rsidRPr="000F4A62">
              <w:t>-</w:t>
            </w:r>
          </w:p>
        </w:tc>
      </w:tr>
      <w:tr w:rsidR="0015614D" w:rsidRPr="000F4A62" w14:paraId="4EA99130" w14:textId="77777777" w:rsidTr="00935310">
        <w:trPr>
          <w:cantSplit/>
        </w:trPr>
        <w:tc>
          <w:tcPr>
            <w:tcW w:w="0" w:type="auto"/>
            <w:tcBorders>
              <w:top w:val="nil"/>
              <w:left w:val="nil"/>
              <w:bottom w:val="nil"/>
              <w:right w:val="nil"/>
            </w:tcBorders>
            <w:hideMark/>
          </w:tcPr>
          <w:p w14:paraId="583A7C83" w14:textId="090DC0E2" w:rsidR="0015614D" w:rsidRPr="000F4A62" w:rsidRDefault="00000000" w:rsidP="00935310">
            <w:hyperlink w:anchor="677962712" w:tooltip="GoodsShipments" w:history="1">
              <w:r w:rsidR="0015614D" w:rsidRPr="000F4A62">
                <w:rPr>
                  <w:rStyle w:val="Hipercze"/>
                </w:rPr>
                <w:t xml:space="preserve">— — </w:t>
              </w:r>
              <w:r w:rsidR="0015614D" w:rsidRPr="000F4A62">
                <w:rPr>
                  <w:rStyle w:val="Hipercze"/>
                  <w:b/>
                  <w:bCs/>
                </w:rPr>
                <w:t>GoodsShipments</w:t>
              </w:r>
            </w:hyperlink>
          </w:p>
        </w:tc>
        <w:tc>
          <w:tcPr>
            <w:tcW w:w="1134" w:type="dxa"/>
            <w:tcBorders>
              <w:top w:val="nil"/>
              <w:left w:val="nil"/>
              <w:bottom w:val="nil"/>
              <w:right w:val="nil"/>
            </w:tcBorders>
            <w:hideMark/>
          </w:tcPr>
          <w:p w14:paraId="56C79CB5" w14:textId="77777777" w:rsidR="0015614D" w:rsidRPr="000F4A62" w:rsidRDefault="0015614D" w:rsidP="00935310">
            <w:r w:rsidRPr="000F4A62">
              <w:t>1..9999</w:t>
            </w:r>
          </w:p>
        </w:tc>
        <w:tc>
          <w:tcPr>
            <w:tcW w:w="1134" w:type="dxa"/>
            <w:tcBorders>
              <w:top w:val="nil"/>
              <w:left w:val="nil"/>
              <w:bottom w:val="nil"/>
              <w:right w:val="nil"/>
            </w:tcBorders>
            <w:hideMark/>
          </w:tcPr>
          <w:p w14:paraId="42D3B3E8" w14:textId="77777777" w:rsidR="0015614D" w:rsidRPr="000F4A62" w:rsidRDefault="0015614D" w:rsidP="00935310">
            <w:r w:rsidRPr="000F4A62">
              <w:t>-</w:t>
            </w:r>
          </w:p>
        </w:tc>
      </w:tr>
      <w:tr w:rsidR="0015614D" w:rsidRPr="000F4A62" w14:paraId="5283CDDA" w14:textId="77777777" w:rsidTr="00935310">
        <w:trPr>
          <w:cantSplit/>
        </w:trPr>
        <w:tc>
          <w:tcPr>
            <w:tcW w:w="0" w:type="auto"/>
            <w:tcBorders>
              <w:top w:val="nil"/>
              <w:left w:val="nil"/>
              <w:bottom w:val="nil"/>
              <w:right w:val="nil"/>
            </w:tcBorders>
            <w:hideMark/>
          </w:tcPr>
          <w:p w14:paraId="5A33CA55" w14:textId="662DF74D" w:rsidR="0015614D" w:rsidRPr="000F4A62" w:rsidRDefault="00000000" w:rsidP="00935310">
            <w:hyperlink w:anchor="-509651757" w:tooltip="GoodsItem" w:history="1">
              <w:r w:rsidR="0015614D" w:rsidRPr="000F4A62">
                <w:rPr>
                  <w:rStyle w:val="Hipercze"/>
                </w:rPr>
                <w:t xml:space="preserve">— — — </w:t>
              </w:r>
              <w:r w:rsidR="0015614D" w:rsidRPr="000F4A62">
                <w:rPr>
                  <w:rStyle w:val="Hipercze"/>
                  <w:b/>
                  <w:bCs/>
                </w:rPr>
                <w:t>GoodsItem</w:t>
              </w:r>
            </w:hyperlink>
          </w:p>
        </w:tc>
        <w:tc>
          <w:tcPr>
            <w:tcW w:w="1134" w:type="dxa"/>
            <w:tcBorders>
              <w:top w:val="nil"/>
              <w:left w:val="nil"/>
              <w:bottom w:val="nil"/>
              <w:right w:val="nil"/>
            </w:tcBorders>
            <w:hideMark/>
          </w:tcPr>
          <w:p w14:paraId="0FE60E4D" w14:textId="77777777" w:rsidR="0015614D" w:rsidRPr="000F4A62" w:rsidRDefault="0015614D" w:rsidP="00935310">
            <w:r w:rsidRPr="000F4A62">
              <w:t>1..9999</w:t>
            </w:r>
          </w:p>
        </w:tc>
        <w:tc>
          <w:tcPr>
            <w:tcW w:w="1134" w:type="dxa"/>
            <w:tcBorders>
              <w:top w:val="nil"/>
              <w:left w:val="nil"/>
              <w:bottom w:val="nil"/>
              <w:right w:val="nil"/>
            </w:tcBorders>
            <w:hideMark/>
          </w:tcPr>
          <w:p w14:paraId="07BF5746" w14:textId="77777777" w:rsidR="0015614D" w:rsidRPr="000F4A62" w:rsidRDefault="0015614D" w:rsidP="00935310">
            <w:r w:rsidRPr="000F4A62">
              <w:t>-</w:t>
            </w:r>
          </w:p>
        </w:tc>
      </w:tr>
      <w:tr w:rsidR="0015614D" w:rsidRPr="000F4A62" w14:paraId="624DFEB2" w14:textId="77777777" w:rsidTr="00935310">
        <w:trPr>
          <w:cantSplit/>
        </w:trPr>
        <w:tc>
          <w:tcPr>
            <w:tcW w:w="0" w:type="auto"/>
            <w:tcBorders>
              <w:top w:val="nil"/>
              <w:left w:val="nil"/>
              <w:bottom w:val="nil"/>
              <w:right w:val="nil"/>
            </w:tcBorders>
            <w:hideMark/>
          </w:tcPr>
          <w:p w14:paraId="257D1198" w14:textId="0442E234" w:rsidR="0015614D" w:rsidRPr="000F4A62" w:rsidRDefault="00000000" w:rsidP="00935310">
            <w:hyperlink w:anchor="734566711" w:tooltip="Signature" w:history="1">
              <w:r w:rsidR="0015614D" w:rsidRPr="000F4A62">
                <w:rPr>
                  <w:rStyle w:val="Hipercze"/>
                </w:rPr>
                <w:t>— Signature</w:t>
              </w:r>
            </w:hyperlink>
          </w:p>
        </w:tc>
        <w:tc>
          <w:tcPr>
            <w:tcW w:w="1134" w:type="dxa"/>
            <w:tcBorders>
              <w:top w:val="nil"/>
              <w:left w:val="nil"/>
              <w:bottom w:val="nil"/>
              <w:right w:val="nil"/>
            </w:tcBorders>
            <w:hideMark/>
          </w:tcPr>
          <w:p w14:paraId="4A18AF30" w14:textId="77777777" w:rsidR="0015614D" w:rsidRPr="000F4A62" w:rsidRDefault="0015614D" w:rsidP="00935310">
            <w:r w:rsidRPr="000F4A62">
              <w:t>0..1</w:t>
            </w:r>
          </w:p>
        </w:tc>
        <w:tc>
          <w:tcPr>
            <w:tcW w:w="1134" w:type="dxa"/>
            <w:tcBorders>
              <w:top w:val="nil"/>
              <w:left w:val="nil"/>
              <w:bottom w:val="nil"/>
              <w:right w:val="nil"/>
            </w:tcBorders>
            <w:hideMark/>
          </w:tcPr>
          <w:p w14:paraId="30059C68" w14:textId="77777777" w:rsidR="0015614D" w:rsidRPr="000F4A62" w:rsidRDefault="0015614D" w:rsidP="00935310">
            <w:r w:rsidRPr="000F4A62">
              <w:t>-</w:t>
            </w:r>
          </w:p>
        </w:tc>
      </w:tr>
    </w:tbl>
    <w:p w14:paraId="6530E65A" w14:textId="77777777" w:rsidR="0015614D" w:rsidRPr="000F4A62" w:rsidRDefault="0015614D" w:rsidP="00F42053">
      <w:pPr>
        <w:pStyle w:val="Nagwek3"/>
      </w:pPr>
      <w:r w:rsidRPr="000F4A62">
        <w:t>Zawartość</w:t>
      </w:r>
    </w:p>
    <w:p w14:paraId="2001F5EC" w14:textId="77777777" w:rsidR="0015614D" w:rsidRPr="000F4A62" w:rsidRDefault="0015614D" w:rsidP="0015614D">
      <w:bookmarkStart w:id="545" w:name="85199181"/>
      <w:r w:rsidRPr="000F4A62">
        <w:t>/</w:t>
      </w:r>
      <w:r w:rsidRPr="000F4A62">
        <w:rPr>
          <w:b/>
          <w:bCs/>
        </w:rPr>
        <w:t>ZCX64</w:t>
      </w:r>
      <w:bookmarkEnd w:id="545"/>
    </w:p>
    <w:tbl>
      <w:tblPr>
        <w:tblW w:w="0" w:type="auto"/>
        <w:tblCellMar>
          <w:top w:w="75" w:type="dxa"/>
          <w:left w:w="75" w:type="dxa"/>
          <w:bottom w:w="75" w:type="dxa"/>
          <w:right w:w="75" w:type="dxa"/>
        </w:tblCellMar>
        <w:tblLook w:val="04A0" w:firstRow="1" w:lastRow="0" w:firstColumn="1" w:lastColumn="0" w:noHBand="0" w:noVBand="1"/>
        <w:tblCaption w:val="Grupa danych /ZCX64"/>
        <w:tblDescription w:val="Tabela: Grupa danych /ZCX64"/>
      </w:tblPr>
      <w:tblGrid>
        <w:gridCol w:w="4724"/>
        <w:gridCol w:w="1362"/>
        <w:gridCol w:w="1068"/>
        <w:gridCol w:w="822"/>
        <w:gridCol w:w="692"/>
        <w:gridCol w:w="686"/>
      </w:tblGrid>
      <w:tr w:rsidR="0015614D" w:rsidRPr="000F4A62" w14:paraId="4B52E9CE" w14:textId="77777777" w:rsidTr="00935310">
        <w:trPr>
          <w:cantSplit/>
        </w:trPr>
        <w:tc>
          <w:tcPr>
            <w:tcW w:w="4820" w:type="dxa"/>
            <w:tcBorders>
              <w:top w:val="nil"/>
              <w:left w:val="nil"/>
              <w:bottom w:val="nil"/>
              <w:right w:val="nil"/>
            </w:tcBorders>
            <w:hideMark/>
          </w:tcPr>
          <w:p w14:paraId="06440F71" w14:textId="77777777" w:rsidR="0015614D" w:rsidRPr="000F4A62" w:rsidRDefault="0015614D" w:rsidP="00935310">
            <w:r w:rsidRPr="000F4A62">
              <w:t>Element główny komunikatu</w:t>
            </w:r>
          </w:p>
        </w:tc>
        <w:tc>
          <w:tcPr>
            <w:tcW w:w="1418" w:type="dxa"/>
            <w:tcBorders>
              <w:top w:val="nil"/>
              <w:left w:val="nil"/>
              <w:bottom w:val="nil"/>
              <w:right w:val="nil"/>
            </w:tcBorders>
            <w:hideMark/>
          </w:tcPr>
          <w:p w14:paraId="7C111812" w14:textId="77777777" w:rsidR="0015614D" w:rsidRPr="000F4A62" w:rsidRDefault="0015614D" w:rsidP="00935310">
            <w:r w:rsidRPr="000F4A62">
              <w:t>-</w:t>
            </w:r>
          </w:p>
        </w:tc>
        <w:tc>
          <w:tcPr>
            <w:tcW w:w="851" w:type="dxa"/>
            <w:tcBorders>
              <w:top w:val="nil"/>
              <w:left w:val="nil"/>
              <w:bottom w:val="nil"/>
              <w:right w:val="nil"/>
            </w:tcBorders>
            <w:hideMark/>
          </w:tcPr>
          <w:p w14:paraId="36D56952" w14:textId="77777777" w:rsidR="0015614D" w:rsidRPr="000F4A62" w:rsidRDefault="0015614D" w:rsidP="00935310"/>
        </w:tc>
        <w:tc>
          <w:tcPr>
            <w:tcW w:w="851" w:type="dxa"/>
            <w:tcBorders>
              <w:top w:val="nil"/>
              <w:left w:val="nil"/>
              <w:bottom w:val="nil"/>
              <w:right w:val="nil"/>
            </w:tcBorders>
            <w:hideMark/>
          </w:tcPr>
          <w:p w14:paraId="34362F27" w14:textId="77777777" w:rsidR="0015614D" w:rsidRPr="000F4A62" w:rsidRDefault="0015614D" w:rsidP="00935310"/>
        </w:tc>
        <w:tc>
          <w:tcPr>
            <w:tcW w:w="709" w:type="dxa"/>
            <w:tcBorders>
              <w:top w:val="nil"/>
              <w:left w:val="nil"/>
              <w:bottom w:val="nil"/>
              <w:right w:val="nil"/>
            </w:tcBorders>
            <w:hideMark/>
          </w:tcPr>
          <w:p w14:paraId="1DBBC622" w14:textId="77777777" w:rsidR="0015614D" w:rsidRPr="000F4A62" w:rsidRDefault="0015614D" w:rsidP="00935310">
            <w:r w:rsidRPr="000F4A62">
              <w:t>1</w:t>
            </w:r>
          </w:p>
        </w:tc>
        <w:tc>
          <w:tcPr>
            <w:tcW w:w="709" w:type="dxa"/>
            <w:tcBorders>
              <w:top w:val="nil"/>
              <w:left w:val="nil"/>
              <w:bottom w:val="nil"/>
              <w:right w:val="nil"/>
            </w:tcBorders>
            <w:hideMark/>
          </w:tcPr>
          <w:p w14:paraId="47ACCD75" w14:textId="77777777" w:rsidR="0015614D" w:rsidRPr="000F4A62" w:rsidRDefault="0015614D" w:rsidP="00935310">
            <w:r w:rsidRPr="000F4A62">
              <w:t>-</w:t>
            </w:r>
          </w:p>
        </w:tc>
      </w:tr>
      <w:tr w:rsidR="0015614D" w:rsidRPr="000F4A62" w14:paraId="279091D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6E057AE" w14:textId="77777777" w:rsidR="0015614D" w:rsidRPr="000F4A62" w:rsidRDefault="00000000" w:rsidP="00935310">
            <w:pPr>
              <w:rPr>
                <w:b/>
                <w:bCs/>
              </w:rPr>
            </w:pPr>
            <w:r>
              <w:rPr>
                <w:b/>
                <w:bCs/>
              </w:rPr>
              <w:pict w14:anchorId="073F1163">
                <v:rect id="_x0000_i1491" style="width:0;height:1pt" o:hralign="center" o:hrstd="t" o:hrnoshade="t" o:hr="t" fillcolor="black" stroked="f"/>
              </w:pict>
            </w:r>
          </w:p>
        </w:tc>
      </w:tr>
      <w:tr w:rsidR="0015614D" w:rsidRPr="000F4A62" w14:paraId="2068445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038BB73" w14:textId="77777777" w:rsidR="0015614D" w:rsidRPr="000F4A62" w:rsidRDefault="0015614D" w:rsidP="00935310">
            <w:pPr>
              <w:rPr>
                <w:b/>
                <w:bCs/>
              </w:rPr>
            </w:pPr>
            <w:r w:rsidRPr="000F4A62">
              <w:rPr>
                <w:b/>
                <w:bCs/>
              </w:rPr>
              <w:t>preparationDateAndTime</w:t>
            </w:r>
          </w:p>
          <w:p w14:paraId="4B7C27C2" w14:textId="77777777" w:rsidR="0015614D" w:rsidRPr="000F4A62" w:rsidRDefault="0015614D" w:rsidP="00935310">
            <w:r w:rsidRPr="000F4A62">
              <w:t>Data i czas utworzenia komunikatu</w:t>
            </w:r>
          </w:p>
        </w:tc>
        <w:tc>
          <w:tcPr>
            <w:tcW w:w="1418" w:type="dxa"/>
            <w:tcBorders>
              <w:top w:val="nil"/>
              <w:left w:val="nil"/>
              <w:bottom w:val="nil"/>
              <w:right w:val="nil"/>
            </w:tcBorders>
            <w:tcMar>
              <w:top w:w="75" w:type="dxa"/>
              <w:left w:w="75" w:type="dxa"/>
              <w:bottom w:w="240" w:type="dxa"/>
              <w:right w:w="75" w:type="dxa"/>
            </w:tcMar>
            <w:hideMark/>
          </w:tcPr>
          <w:p w14:paraId="750E166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87ED1A6"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743DB1E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DDFF57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3D9AA55" w14:textId="77777777" w:rsidR="0015614D" w:rsidRPr="000F4A62" w:rsidRDefault="0015614D" w:rsidP="00935310">
            <w:r w:rsidRPr="000F4A62">
              <w:t>-</w:t>
            </w:r>
          </w:p>
        </w:tc>
      </w:tr>
      <w:tr w:rsidR="0015614D" w:rsidRPr="000F4A62" w14:paraId="2E1DA53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B127FB1" w14:textId="77777777" w:rsidR="0015614D" w:rsidRPr="000F4A62" w:rsidRDefault="0015614D" w:rsidP="00935310">
            <w:pPr>
              <w:rPr>
                <w:b/>
                <w:bCs/>
              </w:rPr>
            </w:pPr>
            <w:r w:rsidRPr="000F4A62">
              <w:rPr>
                <w:b/>
                <w:bCs/>
              </w:rPr>
              <w:t>messageIdentification</w:t>
            </w:r>
          </w:p>
          <w:p w14:paraId="6FB98B14" w14:textId="77777777" w:rsidR="0015614D" w:rsidRPr="000F4A62" w:rsidRDefault="0015614D" w:rsidP="00935310">
            <w:r w:rsidRPr="000F4A62">
              <w:t>Identyfikator komunikatu</w:t>
            </w:r>
          </w:p>
          <w:p w14:paraId="3C19800B" w14:textId="77777777" w:rsidR="0015614D" w:rsidRPr="000F4A62" w:rsidRDefault="0015614D" w:rsidP="00935310">
            <w:r w:rsidRPr="000F4A62">
              <w:t>Unikalny identyfikator komunikatu nadany przez wysyłającego.</w:t>
            </w:r>
          </w:p>
        </w:tc>
        <w:tc>
          <w:tcPr>
            <w:tcW w:w="1418" w:type="dxa"/>
            <w:tcBorders>
              <w:top w:val="nil"/>
              <w:left w:val="nil"/>
              <w:bottom w:val="nil"/>
              <w:right w:val="nil"/>
            </w:tcBorders>
            <w:tcMar>
              <w:top w:w="75" w:type="dxa"/>
              <w:left w:w="75" w:type="dxa"/>
              <w:bottom w:w="240" w:type="dxa"/>
              <w:right w:w="75" w:type="dxa"/>
            </w:tcMar>
            <w:hideMark/>
          </w:tcPr>
          <w:p w14:paraId="3951F08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78620CD"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0FA5083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938816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7C9A723" w14:textId="77777777" w:rsidR="0015614D" w:rsidRPr="000F4A62" w:rsidRDefault="0015614D" w:rsidP="00935310">
            <w:r w:rsidRPr="000F4A62">
              <w:t>-</w:t>
            </w:r>
          </w:p>
        </w:tc>
      </w:tr>
    </w:tbl>
    <w:p w14:paraId="4257C4A3" w14:textId="77777777" w:rsidR="0015614D" w:rsidRPr="000F4A62" w:rsidRDefault="0015614D" w:rsidP="0015614D"/>
    <w:p w14:paraId="3C1F67A6" w14:textId="77777777" w:rsidR="0015614D" w:rsidRPr="000F4A62" w:rsidRDefault="0015614D" w:rsidP="0015614D">
      <w:bookmarkStart w:id="546" w:name="-1406905799"/>
      <w:r w:rsidRPr="000F4A62">
        <w:t>/ZCX64/</w:t>
      </w:r>
      <w:r w:rsidRPr="000F4A62">
        <w:rPr>
          <w:b/>
          <w:bCs/>
        </w:rPr>
        <w:t>Declaration</w:t>
      </w:r>
      <w:bookmarkEnd w:id="546"/>
    </w:p>
    <w:tbl>
      <w:tblPr>
        <w:tblW w:w="0" w:type="auto"/>
        <w:tblCellMar>
          <w:top w:w="75" w:type="dxa"/>
          <w:left w:w="75" w:type="dxa"/>
          <w:bottom w:w="75" w:type="dxa"/>
          <w:right w:w="75" w:type="dxa"/>
        </w:tblCellMar>
        <w:tblLook w:val="04A0" w:firstRow="1" w:lastRow="0" w:firstColumn="1" w:lastColumn="0" w:noHBand="0" w:noVBand="1"/>
        <w:tblCaption w:val="Grupa danych /ZCX64/Declaration"/>
        <w:tblDescription w:val="Tabela: Grupa danych /ZCX64/Declaration"/>
      </w:tblPr>
      <w:tblGrid>
        <w:gridCol w:w="4817"/>
        <w:gridCol w:w="1417"/>
        <w:gridCol w:w="851"/>
        <w:gridCol w:w="851"/>
        <w:gridCol w:w="709"/>
        <w:gridCol w:w="709"/>
      </w:tblGrid>
      <w:tr w:rsidR="0015614D" w:rsidRPr="000F4A62" w14:paraId="53A2A478" w14:textId="77777777" w:rsidTr="00935310">
        <w:trPr>
          <w:cantSplit/>
        </w:trPr>
        <w:tc>
          <w:tcPr>
            <w:tcW w:w="4820" w:type="dxa"/>
            <w:tcBorders>
              <w:top w:val="nil"/>
              <w:left w:val="nil"/>
              <w:bottom w:val="nil"/>
              <w:right w:val="nil"/>
            </w:tcBorders>
            <w:hideMark/>
          </w:tcPr>
          <w:p w14:paraId="1BD81B41" w14:textId="77777777" w:rsidR="0015614D" w:rsidRPr="000F4A62" w:rsidRDefault="0015614D" w:rsidP="00935310">
            <w:r w:rsidRPr="000F4A62">
              <w:t>Zgłoszenie</w:t>
            </w:r>
          </w:p>
        </w:tc>
        <w:tc>
          <w:tcPr>
            <w:tcW w:w="1418" w:type="dxa"/>
            <w:tcBorders>
              <w:top w:val="nil"/>
              <w:left w:val="nil"/>
              <w:bottom w:val="nil"/>
              <w:right w:val="nil"/>
            </w:tcBorders>
            <w:hideMark/>
          </w:tcPr>
          <w:p w14:paraId="4C9A5F2F" w14:textId="77777777" w:rsidR="0015614D" w:rsidRPr="000F4A62" w:rsidRDefault="0015614D" w:rsidP="00935310">
            <w:r w:rsidRPr="000F4A62">
              <w:t>-</w:t>
            </w:r>
          </w:p>
        </w:tc>
        <w:tc>
          <w:tcPr>
            <w:tcW w:w="851" w:type="dxa"/>
            <w:tcBorders>
              <w:top w:val="nil"/>
              <w:left w:val="nil"/>
              <w:bottom w:val="nil"/>
              <w:right w:val="nil"/>
            </w:tcBorders>
            <w:hideMark/>
          </w:tcPr>
          <w:p w14:paraId="59426E5B" w14:textId="77777777" w:rsidR="0015614D" w:rsidRPr="000F4A62" w:rsidRDefault="0015614D" w:rsidP="00935310"/>
        </w:tc>
        <w:tc>
          <w:tcPr>
            <w:tcW w:w="851" w:type="dxa"/>
            <w:tcBorders>
              <w:top w:val="nil"/>
              <w:left w:val="nil"/>
              <w:bottom w:val="nil"/>
              <w:right w:val="nil"/>
            </w:tcBorders>
            <w:hideMark/>
          </w:tcPr>
          <w:p w14:paraId="6490828E" w14:textId="77777777" w:rsidR="0015614D" w:rsidRPr="000F4A62" w:rsidRDefault="0015614D" w:rsidP="00935310"/>
        </w:tc>
        <w:tc>
          <w:tcPr>
            <w:tcW w:w="709" w:type="dxa"/>
            <w:tcBorders>
              <w:top w:val="nil"/>
              <w:left w:val="nil"/>
              <w:bottom w:val="nil"/>
              <w:right w:val="nil"/>
            </w:tcBorders>
            <w:hideMark/>
          </w:tcPr>
          <w:p w14:paraId="16ED7833" w14:textId="77777777" w:rsidR="0015614D" w:rsidRPr="000F4A62" w:rsidRDefault="0015614D" w:rsidP="00935310">
            <w:r w:rsidRPr="000F4A62">
              <w:t>1</w:t>
            </w:r>
          </w:p>
        </w:tc>
        <w:tc>
          <w:tcPr>
            <w:tcW w:w="709" w:type="dxa"/>
            <w:tcBorders>
              <w:top w:val="nil"/>
              <w:left w:val="nil"/>
              <w:bottom w:val="nil"/>
              <w:right w:val="nil"/>
            </w:tcBorders>
            <w:hideMark/>
          </w:tcPr>
          <w:p w14:paraId="2F29049C" w14:textId="77777777" w:rsidR="0015614D" w:rsidRPr="000F4A62" w:rsidRDefault="0015614D" w:rsidP="00935310">
            <w:r w:rsidRPr="000F4A62">
              <w:t>-</w:t>
            </w:r>
          </w:p>
        </w:tc>
      </w:tr>
      <w:tr w:rsidR="0015614D" w:rsidRPr="000F4A62" w14:paraId="2547DB6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18C7A98" w14:textId="77777777" w:rsidR="0015614D" w:rsidRPr="000F4A62" w:rsidRDefault="00000000" w:rsidP="00935310">
            <w:pPr>
              <w:rPr>
                <w:b/>
                <w:bCs/>
              </w:rPr>
            </w:pPr>
            <w:r>
              <w:rPr>
                <w:b/>
                <w:bCs/>
              </w:rPr>
              <w:pict w14:anchorId="198AA74F">
                <v:rect id="_x0000_i1492" style="width:0;height:1pt" o:hralign="center" o:hrstd="t" o:hrnoshade="t" o:hr="t" fillcolor="black" stroked="f"/>
              </w:pict>
            </w:r>
          </w:p>
        </w:tc>
      </w:tr>
      <w:tr w:rsidR="0015614D" w:rsidRPr="000F4A62" w14:paraId="6B2584C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0B800FD" w14:textId="77777777" w:rsidR="0015614D" w:rsidRPr="005C4C55" w:rsidRDefault="0015614D" w:rsidP="00935310">
            <w:pPr>
              <w:rPr>
                <w:b/>
                <w:bCs/>
                <w:lang w:val="en-US"/>
              </w:rPr>
            </w:pPr>
            <w:r w:rsidRPr="005C4C55">
              <w:rPr>
                <w:b/>
                <w:bCs/>
                <w:lang w:val="en-US"/>
              </w:rPr>
              <w:t>mrn</w:t>
            </w:r>
          </w:p>
          <w:p w14:paraId="3E0AC134" w14:textId="77777777" w:rsidR="0015614D" w:rsidRPr="005C4C55" w:rsidRDefault="0015614D" w:rsidP="00935310">
            <w:pPr>
              <w:rPr>
                <w:lang w:val="en-US"/>
              </w:rPr>
            </w:pPr>
            <w:r w:rsidRPr="005C4C55">
              <w:rPr>
                <w:lang w:val="en-US"/>
              </w:rPr>
              <w:t>MRN</w:t>
            </w:r>
          </w:p>
          <w:p w14:paraId="3DA2B2D2" w14:textId="77777777" w:rsidR="0015614D" w:rsidRPr="005C4C55" w:rsidRDefault="0015614D" w:rsidP="00935310">
            <w:pPr>
              <w:rPr>
                <w:lang w:val="en-US"/>
              </w:rPr>
            </w:pPr>
            <w:r w:rsidRPr="005C4C55">
              <w:rPr>
                <w:lang w:val="en-US"/>
              </w:rPr>
              <w:t>Numer MRN (Master Reference Number).</w:t>
            </w:r>
          </w:p>
        </w:tc>
        <w:tc>
          <w:tcPr>
            <w:tcW w:w="1418" w:type="dxa"/>
            <w:tcBorders>
              <w:top w:val="nil"/>
              <w:left w:val="nil"/>
              <w:bottom w:val="nil"/>
              <w:right w:val="nil"/>
            </w:tcBorders>
            <w:tcMar>
              <w:top w:w="75" w:type="dxa"/>
              <w:left w:w="75" w:type="dxa"/>
              <w:bottom w:w="240" w:type="dxa"/>
              <w:right w:w="75" w:type="dxa"/>
            </w:tcMar>
            <w:hideMark/>
          </w:tcPr>
          <w:p w14:paraId="25B2EE5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C6E6774" w14:textId="77777777" w:rsidR="0015614D" w:rsidRPr="000F4A62" w:rsidRDefault="0015614D" w:rsidP="00935310">
            <w:r w:rsidRPr="000F4A62">
              <w:t>an18</w:t>
            </w:r>
          </w:p>
        </w:tc>
        <w:tc>
          <w:tcPr>
            <w:tcW w:w="851" w:type="dxa"/>
            <w:tcBorders>
              <w:top w:val="nil"/>
              <w:left w:val="nil"/>
              <w:bottom w:val="nil"/>
              <w:right w:val="nil"/>
            </w:tcBorders>
            <w:tcMar>
              <w:top w:w="75" w:type="dxa"/>
              <w:left w:w="75" w:type="dxa"/>
              <w:bottom w:w="240" w:type="dxa"/>
              <w:right w:w="75" w:type="dxa"/>
            </w:tcMar>
            <w:hideMark/>
          </w:tcPr>
          <w:p w14:paraId="1283C3E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3FF4AE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3EAA0BE" w14:textId="77777777" w:rsidR="0015614D" w:rsidRPr="000F4A62" w:rsidRDefault="0015614D" w:rsidP="00935310">
            <w:r w:rsidRPr="000F4A62">
              <w:t>-</w:t>
            </w:r>
          </w:p>
        </w:tc>
      </w:tr>
    </w:tbl>
    <w:p w14:paraId="19635B0D" w14:textId="77777777" w:rsidR="0015614D" w:rsidRPr="000F4A62" w:rsidRDefault="0015614D" w:rsidP="0015614D"/>
    <w:p w14:paraId="13A8C157" w14:textId="77777777" w:rsidR="0015614D" w:rsidRPr="000F4A62" w:rsidRDefault="0015614D" w:rsidP="0015614D">
      <w:bookmarkStart w:id="547" w:name="420332602"/>
      <w:r w:rsidRPr="000F4A62">
        <w:t>/ZCX64/Declaration/</w:t>
      </w:r>
      <w:r w:rsidRPr="000F4A62">
        <w:rPr>
          <w:b/>
          <w:bCs/>
        </w:rPr>
        <w:t>CustomsOfficeOfDeclaration</w:t>
      </w:r>
      <w:bookmarkEnd w:id="547"/>
    </w:p>
    <w:tbl>
      <w:tblPr>
        <w:tblW w:w="0" w:type="auto"/>
        <w:tblCellMar>
          <w:top w:w="75" w:type="dxa"/>
          <w:left w:w="75" w:type="dxa"/>
          <w:bottom w:w="75" w:type="dxa"/>
          <w:right w:w="75" w:type="dxa"/>
        </w:tblCellMar>
        <w:tblLook w:val="04A0" w:firstRow="1" w:lastRow="0" w:firstColumn="1" w:lastColumn="0" w:noHBand="0" w:noVBand="1"/>
        <w:tblCaption w:val="Grupa danych /ZCX64/Declaration/CustomsOfficeOfDeclaration"/>
        <w:tblDescription w:val="Tabela: Grupa danych /ZCX64/Declaration/CustomsOfficeOfDeclaration"/>
      </w:tblPr>
      <w:tblGrid>
        <w:gridCol w:w="4817"/>
        <w:gridCol w:w="1417"/>
        <w:gridCol w:w="851"/>
        <w:gridCol w:w="851"/>
        <w:gridCol w:w="709"/>
        <w:gridCol w:w="709"/>
      </w:tblGrid>
      <w:tr w:rsidR="0015614D" w:rsidRPr="000F4A62" w14:paraId="4B1D3522" w14:textId="77777777" w:rsidTr="00935310">
        <w:trPr>
          <w:cantSplit/>
        </w:trPr>
        <w:tc>
          <w:tcPr>
            <w:tcW w:w="4820" w:type="dxa"/>
            <w:tcBorders>
              <w:top w:val="nil"/>
              <w:left w:val="nil"/>
              <w:bottom w:val="nil"/>
              <w:right w:val="nil"/>
            </w:tcBorders>
            <w:hideMark/>
          </w:tcPr>
          <w:p w14:paraId="4C0DE23F" w14:textId="77777777" w:rsidR="0015614D" w:rsidRPr="000F4A62" w:rsidRDefault="0015614D" w:rsidP="00935310">
            <w:r w:rsidRPr="000F4A62">
              <w:t>Urząd celny zgłoszenia</w:t>
            </w:r>
          </w:p>
        </w:tc>
        <w:tc>
          <w:tcPr>
            <w:tcW w:w="1418" w:type="dxa"/>
            <w:tcBorders>
              <w:top w:val="nil"/>
              <w:left w:val="nil"/>
              <w:bottom w:val="nil"/>
              <w:right w:val="nil"/>
            </w:tcBorders>
            <w:hideMark/>
          </w:tcPr>
          <w:p w14:paraId="4BAD7B34" w14:textId="77777777" w:rsidR="0015614D" w:rsidRPr="000F4A62" w:rsidRDefault="0015614D" w:rsidP="00935310">
            <w:r w:rsidRPr="000F4A62">
              <w:t>-</w:t>
            </w:r>
          </w:p>
        </w:tc>
        <w:tc>
          <w:tcPr>
            <w:tcW w:w="851" w:type="dxa"/>
            <w:tcBorders>
              <w:top w:val="nil"/>
              <w:left w:val="nil"/>
              <w:bottom w:val="nil"/>
              <w:right w:val="nil"/>
            </w:tcBorders>
            <w:hideMark/>
          </w:tcPr>
          <w:p w14:paraId="595C5E71" w14:textId="77777777" w:rsidR="0015614D" w:rsidRPr="000F4A62" w:rsidRDefault="0015614D" w:rsidP="00935310"/>
        </w:tc>
        <w:tc>
          <w:tcPr>
            <w:tcW w:w="851" w:type="dxa"/>
            <w:tcBorders>
              <w:top w:val="nil"/>
              <w:left w:val="nil"/>
              <w:bottom w:val="nil"/>
              <w:right w:val="nil"/>
            </w:tcBorders>
            <w:hideMark/>
          </w:tcPr>
          <w:p w14:paraId="47A00C1D" w14:textId="77777777" w:rsidR="0015614D" w:rsidRPr="000F4A62" w:rsidRDefault="0015614D" w:rsidP="00935310"/>
        </w:tc>
        <w:tc>
          <w:tcPr>
            <w:tcW w:w="709" w:type="dxa"/>
            <w:tcBorders>
              <w:top w:val="nil"/>
              <w:left w:val="nil"/>
              <w:bottom w:val="nil"/>
              <w:right w:val="nil"/>
            </w:tcBorders>
            <w:hideMark/>
          </w:tcPr>
          <w:p w14:paraId="61FD8010" w14:textId="77777777" w:rsidR="0015614D" w:rsidRPr="000F4A62" w:rsidRDefault="0015614D" w:rsidP="00935310">
            <w:r w:rsidRPr="000F4A62">
              <w:t>0..1</w:t>
            </w:r>
          </w:p>
        </w:tc>
        <w:tc>
          <w:tcPr>
            <w:tcW w:w="709" w:type="dxa"/>
            <w:tcBorders>
              <w:top w:val="nil"/>
              <w:left w:val="nil"/>
              <w:bottom w:val="nil"/>
              <w:right w:val="nil"/>
            </w:tcBorders>
            <w:hideMark/>
          </w:tcPr>
          <w:p w14:paraId="5526C33F" w14:textId="77777777" w:rsidR="0015614D" w:rsidRPr="000F4A62" w:rsidRDefault="0015614D" w:rsidP="00935310">
            <w:r w:rsidRPr="000F4A62">
              <w:t>-</w:t>
            </w:r>
          </w:p>
        </w:tc>
      </w:tr>
      <w:tr w:rsidR="0015614D" w:rsidRPr="000F4A62" w14:paraId="2E9D7B99"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A8C2CBF" w14:textId="77777777" w:rsidR="0015614D" w:rsidRPr="000F4A62" w:rsidRDefault="00000000" w:rsidP="00935310">
            <w:pPr>
              <w:rPr>
                <w:b/>
                <w:bCs/>
              </w:rPr>
            </w:pPr>
            <w:r>
              <w:rPr>
                <w:b/>
                <w:bCs/>
              </w:rPr>
              <w:pict w14:anchorId="77414FD6">
                <v:rect id="_x0000_i1493" style="width:0;height:1pt" o:hralign="center" o:hrstd="t" o:hrnoshade="t" o:hr="t" fillcolor="black" stroked="f"/>
              </w:pict>
            </w:r>
          </w:p>
        </w:tc>
      </w:tr>
      <w:tr w:rsidR="0015614D" w:rsidRPr="000F4A62" w14:paraId="38E0369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A9B58BF" w14:textId="77777777" w:rsidR="0015614D" w:rsidRPr="000F4A62" w:rsidRDefault="0015614D" w:rsidP="00935310">
            <w:pPr>
              <w:rPr>
                <w:b/>
                <w:bCs/>
              </w:rPr>
            </w:pPr>
            <w:r w:rsidRPr="000F4A62">
              <w:rPr>
                <w:b/>
                <w:bCs/>
              </w:rPr>
              <w:t>referenceNumber</w:t>
            </w:r>
          </w:p>
          <w:p w14:paraId="64A8921E" w14:textId="77777777" w:rsidR="0015614D" w:rsidRPr="000F4A62" w:rsidRDefault="0015614D" w:rsidP="00935310">
            <w:r w:rsidRPr="000F4A62">
              <w:t>Numer referencyjny</w:t>
            </w:r>
          </w:p>
          <w:p w14:paraId="31FA76F8" w14:textId="77777777" w:rsidR="0015614D" w:rsidRPr="000F4A62" w:rsidRDefault="0015614D" w:rsidP="00935310">
            <w:r w:rsidRPr="000F4A62">
              <w:t>Dana specyficzna dla systemu AIS IMPORT PLUS.</w:t>
            </w:r>
          </w:p>
        </w:tc>
        <w:tc>
          <w:tcPr>
            <w:tcW w:w="1418" w:type="dxa"/>
            <w:tcBorders>
              <w:top w:val="nil"/>
              <w:left w:val="nil"/>
              <w:bottom w:val="nil"/>
              <w:right w:val="nil"/>
            </w:tcBorders>
            <w:tcMar>
              <w:top w:w="75" w:type="dxa"/>
              <w:left w:w="75" w:type="dxa"/>
              <w:bottom w:w="240" w:type="dxa"/>
              <w:right w:w="75" w:type="dxa"/>
            </w:tcMar>
            <w:hideMark/>
          </w:tcPr>
          <w:p w14:paraId="70B2DB6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8984AC0"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2578681E"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173EFB8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643249B" w14:textId="77777777" w:rsidR="0015614D" w:rsidRPr="000F4A62" w:rsidRDefault="0015614D" w:rsidP="00935310">
            <w:r w:rsidRPr="000F4A62">
              <w:t>-</w:t>
            </w:r>
          </w:p>
        </w:tc>
      </w:tr>
    </w:tbl>
    <w:p w14:paraId="0C9BD285" w14:textId="77777777" w:rsidR="0015614D" w:rsidRPr="000F4A62" w:rsidRDefault="0015614D" w:rsidP="0015614D"/>
    <w:p w14:paraId="50E7F59B" w14:textId="77777777" w:rsidR="0015614D" w:rsidRPr="000F4A62" w:rsidRDefault="0015614D" w:rsidP="0015614D">
      <w:bookmarkStart w:id="548" w:name="-465647946"/>
      <w:r w:rsidRPr="000F4A62">
        <w:t>/ZCX64/Declaration/</w:t>
      </w:r>
      <w:r w:rsidRPr="000F4A62">
        <w:rPr>
          <w:b/>
          <w:bCs/>
        </w:rPr>
        <w:t>SupervisingCustomsOffice</w:t>
      </w:r>
      <w:bookmarkEnd w:id="548"/>
    </w:p>
    <w:tbl>
      <w:tblPr>
        <w:tblW w:w="0" w:type="auto"/>
        <w:tblCellMar>
          <w:top w:w="75" w:type="dxa"/>
          <w:left w:w="75" w:type="dxa"/>
          <w:bottom w:w="75" w:type="dxa"/>
          <w:right w:w="75" w:type="dxa"/>
        </w:tblCellMar>
        <w:tblLook w:val="04A0" w:firstRow="1" w:lastRow="0" w:firstColumn="1" w:lastColumn="0" w:noHBand="0" w:noVBand="1"/>
        <w:tblCaption w:val="Grupa danych /ZCX64/Declaration/SupervisingCustomsOffice"/>
        <w:tblDescription w:val="Tabela: Grupa danych /ZCX64/Declaration/SupervisingCustomsOffice"/>
      </w:tblPr>
      <w:tblGrid>
        <w:gridCol w:w="4817"/>
        <w:gridCol w:w="1417"/>
        <w:gridCol w:w="851"/>
        <w:gridCol w:w="851"/>
        <w:gridCol w:w="709"/>
        <w:gridCol w:w="709"/>
      </w:tblGrid>
      <w:tr w:rsidR="0015614D" w:rsidRPr="000F4A62" w14:paraId="603FA6FC" w14:textId="77777777" w:rsidTr="00935310">
        <w:trPr>
          <w:cantSplit/>
        </w:trPr>
        <w:tc>
          <w:tcPr>
            <w:tcW w:w="4820" w:type="dxa"/>
            <w:tcBorders>
              <w:top w:val="nil"/>
              <w:left w:val="nil"/>
              <w:bottom w:val="nil"/>
              <w:right w:val="nil"/>
            </w:tcBorders>
            <w:hideMark/>
          </w:tcPr>
          <w:p w14:paraId="6DC62B79" w14:textId="77777777" w:rsidR="0015614D" w:rsidRPr="000F4A62" w:rsidRDefault="0015614D" w:rsidP="00935310">
            <w:r w:rsidRPr="000F4A62">
              <w:t>Kontrolny urząd celny</w:t>
            </w:r>
          </w:p>
        </w:tc>
        <w:tc>
          <w:tcPr>
            <w:tcW w:w="1418" w:type="dxa"/>
            <w:tcBorders>
              <w:top w:val="nil"/>
              <w:left w:val="nil"/>
              <w:bottom w:val="nil"/>
              <w:right w:val="nil"/>
            </w:tcBorders>
            <w:hideMark/>
          </w:tcPr>
          <w:p w14:paraId="667EBDEF" w14:textId="77777777" w:rsidR="0015614D" w:rsidRPr="000F4A62" w:rsidRDefault="0015614D" w:rsidP="00935310">
            <w:r w:rsidRPr="000F4A62">
              <w:t>17 10 000 000</w:t>
            </w:r>
          </w:p>
        </w:tc>
        <w:tc>
          <w:tcPr>
            <w:tcW w:w="851" w:type="dxa"/>
            <w:tcBorders>
              <w:top w:val="nil"/>
              <w:left w:val="nil"/>
              <w:bottom w:val="nil"/>
              <w:right w:val="nil"/>
            </w:tcBorders>
            <w:hideMark/>
          </w:tcPr>
          <w:p w14:paraId="27497921" w14:textId="77777777" w:rsidR="0015614D" w:rsidRPr="000F4A62" w:rsidRDefault="0015614D" w:rsidP="00935310"/>
        </w:tc>
        <w:tc>
          <w:tcPr>
            <w:tcW w:w="851" w:type="dxa"/>
            <w:tcBorders>
              <w:top w:val="nil"/>
              <w:left w:val="nil"/>
              <w:bottom w:val="nil"/>
              <w:right w:val="nil"/>
            </w:tcBorders>
            <w:hideMark/>
          </w:tcPr>
          <w:p w14:paraId="48B8B1C4" w14:textId="77777777" w:rsidR="0015614D" w:rsidRPr="000F4A62" w:rsidRDefault="0015614D" w:rsidP="00935310"/>
        </w:tc>
        <w:tc>
          <w:tcPr>
            <w:tcW w:w="709" w:type="dxa"/>
            <w:tcBorders>
              <w:top w:val="nil"/>
              <w:left w:val="nil"/>
              <w:bottom w:val="nil"/>
              <w:right w:val="nil"/>
            </w:tcBorders>
            <w:hideMark/>
          </w:tcPr>
          <w:p w14:paraId="708890AE" w14:textId="77777777" w:rsidR="0015614D" w:rsidRPr="000F4A62" w:rsidRDefault="0015614D" w:rsidP="00935310">
            <w:r w:rsidRPr="000F4A62">
              <w:t>0..1</w:t>
            </w:r>
          </w:p>
        </w:tc>
        <w:tc>
          <w:tcPr>
            <w:tcW w:w="709" w:type="dxa"/>
            <w:tcBorders>
              <w:top w:val="nil"/>
              <w:left w:val="nil"/>
              <w:bottom w:val="nil"/>
              <w:right w:val="nil"/>
            </w:tcBorders>
            <w:hideMark/>
          </w:tcPr>
          <w:p w14:paraId="4223534E" w14:textId="77777777" w:rsidR="0015614D" w:rsidRPr="000F4A62" w:rsidRDefault="0015614D" w:rsidP="00935310">
            <w:r w:rsidRPr="000F4A62">
              <w:t>-</w:t>
            </w:r>
          </w:p>
        </w:tc>
      </w:tr>
      <w:tr w:rsidR="0015614D" w:rsidRPr="000F4A62" w14:paraId="69CFA11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4F5EE9D" w14:textId="77777777" w:rsidR="0015614D" w:rsidRPr="000F4A62" w:rsidRDefault="00000000" w:rsidP="00935310">
            <w:pPr>
              <w:rPr>
                <w:b/>
                <w:bCs/>
              </w:rPr>
            </w:pPr>
            <w:r>
              <w:rPr>
                <w:b/>
                <w:bCs/>
              </w:rPr>
              <w:pict w14:anchorId="1FA0C702">
                <v:rect id="_x0000_i1494" style="width:0;height:1pt" o:hralign="center" o:hrstd="t" o:hrnoshade="t" o:hr="t" fillcolor="black" stroked="f"/>
              </w:pict>
            </w:r>
          </w:p>
        </w:tc>
      </w:tr>
      <w:tr w:rsidR="0015614D" w:rsidRPr="000F4A62" w14:paraId="7157C2C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D633DE7" w14:textId="77777777" w:rsidR="0015614D" w:rsidRPr="000F4A62" w:rsidRDefault="0015614D" w:rsidP="00935310">
            <w:pPr>
              <w:rPr>
                <w:b/>
                <w:bCs/>
              </w:rPr>
            </w:pPr>
            <w:r w:rsidRPr="000F4A62">
              <w:rPr>
                <w:b/>
                <w:bCs/>
              </w:rPr>
              <w:t>referenceNumber</w:t>
            </w:r>
          </w:p>
          <w:p w14:paraId="434AA541" w14:textId="77777777" w:rsidR="0015614D" w:rsidRPr="000F4A62" w:rsidRDefault="0015614D" w:rsidP="00935310">
            <w:r w:rsidRPr="000F4A62">
              <w:t>Numer urzędu celnego</w:t>
            </w:r>
          </w:p>
          <w:p w14:paraId="21B27C64" w14:textId="77777777" w:rsidR="0015614D" w:rsidRPr="000F4A62" w:rsidRDefault="0015614D" w:rsidP="00935310">
            <w:r w:rsidRPr="000F4A62">
              <w:t>Dana specyficzna dla systemu AIS CCI.</w:t>
            </w:r>
          </w:p>
        </w:tc>
        <w:tc>
          <w:tcPr>
            <w:tcW w:w="1418" w:type="dxa"/>
            <w:tcBorders>
              <w:top w:val="nil"/>
              <w:left w:val="nil"/>
              <w:bottom w:val="nil"/>
              <w:right w:val="nil"/>
            </w:tcBorders>
            <w:tcMar>
              <w:top w:w="75" w:type="dxa"/>
              <w:left w:w="75" w:type="dxa"/>
              <w:bottom w:w="240" w:type="dxa"/>
              <w:right w:w="75" w:type="dxa"/>
            </w:tcMar>
            <w:hideMark/>
          </w:tcPr>
          <w:p w14:paraId="575AD0A2" w14:textId="77777777" w:rsidR="0015614D" w:rsidRPr="000F4A62" w:rsidRDefault="0015614D" w:rsidP="00935310">
            <w:r w:rsidRPr="000F4A62">
              <w:t>17 10 000 000</w:t>
            </w:r>
          </w:p>
        </w:tc>
        <w:tc>
          <w:tcPr>
            <w:tcW w:w="851" w:type="dxa"/>
            <w:tcBorders>
              <w:top w:val="nil"/>
              <w:left w:val="nil"/>
              <w:bottom w:val="nil"/>
              <w:right w:val="nil"/>
            </w:tcBorders>
            <w:tcMar>
              <w:top w:w="75" w:type="dxa"/>
              <w:left w:w="75" w:type="dxa"/>
              <w:bottom w:w="240" w:type="dxa"/>
              <w:right w:w="75" w:type="dxa"/>
            </w:tcMar>
            <w:hideMark/>
          </w:tcPr>
          <w:p w14:paraId="5202BB8E"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4DE21538"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7554EEF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6616475" w14:textId="77777777" w:rsidR="0015614D" w:rsidRPr="000F4A62" w:rsidRDefault="0015614D" w:rsidP="00935310">
            <w:r w:rsidRPr="000F4A62">
              <w:t>-</w:t>
            </w:r>
          </w:p>
        </w:tc>
      </w:tr>
    </w:tbl>
    <w:p w14:paraId="4ED84A2C" w14:textId="77777777" w:rsidR="0015614D" w:rsidRPr="000F4A62" w:rsidRDefault="0015614D" w:rsidP="0015614D"/>
    <w:p w14:paraId="5AA259D1" w14:textId="77777777" w:rsidR="0015614D" w:rsidRPr="000F4A62" w:rsidRDefault="0015614D" w:rsidP="0015614D">
      <w:bookmarkStart w:id="549" w:name="677962712"/>
      <w:r w:rsidRPr="000F4A62">
        <w:t>/ZCX64/Declaration/</w:t>
      </w:r>
      <w:r w:rsidRPr="000F4A62">
        <w:rPr>
          <w:b/>
          <w:bCs/>
        </w:rPr>
        <w:t>GoodsShipments</w:t>
      </w:r>
      <w:bookmarkEnd w:id="549"/>
    </w:p>
    <w:tbl>
      <w:tblPr>
        <w:tblW w:w="0" w:type="auto"/>
        <w:tblCellMar>
          <w:top w:w="75" w:type="dxa"/>
          <w:left w:w="75" w:type="dxa"/>
          <w:bottom w:w="75" w:type="dxa"/>
          <w:right w:w="75" w:type="dxa"/>
        </w:tblCellMar>
        <w:tblLook w:val="04A0" w:firstRow="1" w:lastRow="0" w:firstColumn="1" w:lastColumn="0" w:noHBand="0" w:noVBand="1"/>
        <w:tblCaption w:val="Grupa danych /ZCX64/Declaration/GoodsShipments"/>
        <w:tblDescription w:val="Tabela: Grupa danych /ZCX64/Declaration/GoodsShipments"/>
      </w:tblPr>
      <w:tblGrid>
        <w:gridCol w:w="4738"/>
        <w:gridCol w:w="1373"/>
        <w:gridCol w:w="839"/>
        <w:gridCol w:w="828"/>
        <w:gridCol w:w="885"/>
        <w:gridCol w:w="691"/>
      </w:tblGrid>
      <w:tr w:rsidR="0015614D" w:rsidRPr="000F4A62" w14:paraId="78CB9E73" w14:textId="77777777" w:rsidTr="00935310">
        <w:trPr>
          <w:cantSplit/>
        </w:trPr>
        <w:tc>
          <w:tcPr>
            <w:tcW w:w="4820" w:type="dxa"/>
            <w:tcBorders>
              <w:top w:val="nil"/>
              <w:left w:val="nil"/>
              <w:bottom w:val="nil"/>
              <w:right w:val="nil"/>
            </w:tcBorders>
            <w:hideMark/>
          </w:tcPr>
          <w:p w14:paraId="215C8CFB" w14:textId="77777777" w:rsidR="0015614D" w:rsidRPr="000F4A62" w:rsidRDefault="0015614D" w:rsidP="00935310">
            <w:r w:rsidRPr="000F4A62">
              <w:t>Przesyłka towarowa</w:t>
            </w:r>
          </w:p>
        </w:tc>
        <w:tc>
          <w:tcPr>
            <w:tcW w:w="1418" w:type="dxa"/>
            <w:tcBorders>
              <w:top w:val="nil"/>
              <w:left w:val="nil"/>
              <w:bottom w:val="nil"/>
              <w:right w:val="nil"/>
            </w:tcBorders>
            <w:hideMark/>
          </w:tcPr>
          <w:p w14:paraId="76993BCB" w14:textId="77777777" w:rsidR="0015614D" w:rsidRPr="000F4A62" w:rsidRDefault="0015614D" w:rsidP="00935310">
            <w:r w:rsidRPr="000F4A62">
              <w:t>-</w:t>
            </w:r>
          </w:p>
        </w:tc>
        <w:tc>
          <w:tcPr>
            <w:tcW w:w="851" w:type="dxa"/>
            <w:tcBorders>
              <w:top w:val="nil"/>
              <w:left w:val="nil"/>
              <w:bottom w:val="nil"/>
              <w:right w:val="nil"/>
            </w:tcBorders>
            <w:hideMark/>
          </w:tcPr>
          <w:p w14:paraId="6F97C6F1" w14:textId="77777777" w:rsidR="0015614D" w:rsidRPr="000F4A62" w:rsidRDefault="0015614D" w:rsidP="00935310"/>
        </w:tc>
        <w:tc>
          <w:tcPr>
            <w:tcW w:w="851" w:type="dxa"/>
            <w:tcBorders>
              <w:top w:val="nil"/>
              <w:left w:val="nil"/>
              <w:bottom w:val="nil"/>
              <w:right w:val="nil"/>
            </w:tcBorders>
            <w:hideMark/>
          </w:tcPr>
          <w:p w14:paraId="2CB7F07B" w14:textId="77777777" w:rsidR="0015614D" w:rsidRPr="000F4A62" w:rsidRDefault="0015614D" w:rsidP="00935310"/>
        </w:tc>
        <w:tc>
          <w:tcPr>
            <w:tcW w:w="709" w:type="dxa"/>
            <w:tcBorders>
              <w:top w:val="nil"/>
              <w:left w:val="nil"/>
              <w:bottom w:val="nil"/>
              <w:right w:val="nil"/>
            </w:tcBorders>
            <w:hideMark/>
          </w:tcPr>
          <w:p w14:paraId="27916BF0" w14:textId="77777777" w:rsidR="0015614D" w:rsidRPr="000F4A62" w:rsidRDefault="0015614D" w:rsidP="00935310">
            <w:r w:rsidRPr="000F4A62">
              <w:t>1..9999</w:t>
            </w:r>
          </w:p>
        </w:tc>
        <w:tc>
          <w:tcPr>
            <w:tcW w:w="709" w:type="dxa"/>
            <w:tcBorders>
              <w:top w:val="nil"/>
              <w:left w:val="nil"/>
              <w:bottom w:val="nil"/>
              <w:right w:val="nil"/>
            </w:tcBorders>
            <w:hideMark/>
          </w:tcPr>
          <w:p w14:paraId="10E69415" w14:textId="77777777" w:rsidR="0015614D" w:rsidRPr="000F4A62" w:rsidRDefault="0015614D" w:rsidP="00935310">
            <w:r w:rsidRPr="000F4A62">
              <w:t>-</w:t>
            </w:r>
          </w:p>
        </w:tc>
      </w:tr>
      <w:tr w:rsidR="0015614D" w:rsidRPr="000F4A62" w14:paraId="7FC8481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68AA427" w14:textId="77777777" w:rsidR="0015614D" w:rsidRPr="000F4A62" w:rsidRDefault="00000000" w:rsidP="00935310">
            <w:pPr>
              <w:rPr>
                <w:b/>
                <w:bCs/>
              </w:rPr>
            </w:pPr>
            <w:r>
              <w:rPr>
                <w:b/>
                <w:bCs/>
              </w:rPr>
              <w:pict w14:anchorId="75FF5624">
                <v:rect id="_x0000_i1495" style="width:0;height:1pt" o:hralign="center" o:hrstd="t" o:hrnoshade="t" o:hr="t" fillcolor="black" stroked="f"/>
              </w:pict>
            </w:r>
          </w:p>
        </w:tc>
      </w:tr>
      <w:tr w:rsidR="0015614D" w:rsidRPr="000F4A62" w14:paraId="7ADA422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18308C7" w14:textId="77777777" w:rsidR="0015614D" w:rsidRPr="000F4A62" w:rsidRDefault="0015614D" w:rsidP="00935310">
            <w:pPr>
              <w:rPr>
                <w:b/>
                <w:bCs/>
              </w:rPr>
            </w:pPr>
            <w:r w:rsidRPr="000F4A62">
              <w:rPr>
                <w:b/>
                <w:bCs/>
              </w:rPr>
              <w:t>goodsShipmentNumber</w:t>
            </w:r>
          </w:p>
          <w:p w14:paraId="5AF49388" w14:textId="77777777" w:rsidR="0015614D" w:rsidRPr="000F4A62" w:rsidRDefault="0015614D" w:rsidP="00935310">
            <w:r w:rsidRPr="000F4A62">
              <w:t>Numer przesyłki towarowej</w:t>
            </w:r>
          </w:p>
          <w:p w14:paraId="73CCAF0E" w14:textId="77777777" w:rsidR="0015614D" w:rsidRPr="000F4A62" w:rsidRDefault="0015614D" w:rsidP="00935310">
            <w:r w:rsidRPr="000F4A62">
              <w:t>Dana specyficzna dla systemu AIS IMPORT PLUS.</w:t>
            </w:r>
          </w:p>
        </w:tc>
        <w:tc>
          <w:tcPr>
            <w:tcW w:w="1418" w:type="dxa"/>
            <w:tcBorders>
              <w:top w:val="nil"/>
              <w:left w:val="nil"/>
              <w:bottom w:val="nil"/>
              <w:right w:val="nil"/>
            </w:tcBorders>
            <w:tcMar>
              <w:top w:w="75" w:type="dxa"/>
              <w:left w:w="75" w:type="dxa"/>
              <w:bottom w:w="240" w:type="dxa"/>
              <w:right w:w="75" w:type="dxa"/>
            </w:tcMar>
            <w:hideMark/>
          </w:tcPr>
          <w:p w14:paraId="0E64A67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6522EB8" w14:textId="77777777" w:rsidR="0015614D" w:rsidRPr="000F4A62" w:rsidRDefault="0015614D" w:rsidP="00935310">
            <w:r w:rsidRPr="000F4A62">
              <w:t>n..4</w:t>
            </w:r>
          </w:p>
        </w:tc>
        <w:tc>
          <w:tcPr>
            <w:tcW w:w="851" w:type="dxa"/>
            <w:tcBorders>
              <w:top w:val="nil"/>
              <w:left w:val="nil"/>
              <w:bottom w:val="nil"/>
              <w:right w:val="nil"/>
            </w:tcBorders>
            <w:tcMar>
              <w:top w:w="75" w:type="dxa"/>
              <w:left w:w="75" w:type="dxa"/>
              <w:bottom w:w="240" w:type="dxa"/>
              <w:right w:w="75" w:type="dxa"/>
            </w:tcMar>
            <w:hideMark/>
          </w:tcPr>
          <w:p w14:paraId="59D7116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AC2631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E616E88" w14:textId="77777777" w:rsidR="0015614D" w:rsidRPr="000F4A62" w:rsidRDefault="0015614D" w:rsidP="00935310">
            <w:r w:rsidRPr="000F4A62">
              <w:t>-</w:t>
            </w:r>
          </w:p>
        </w:tc>
      </w:tr>
    </w:tbl>
    <w:p w14:paraId="2229B268" w14:textId="77777777" w:rsidR="0015614D" w:rsidRPr="000F4A62" w:rsidRDefault="0015614D" w:rsidP="0015614D"/>
    <w:p w14:paraId="34AE1593" w14:textId="77777777" w:rsidR="0015614D" w:rsidRPr="000F4A62" w:rsidRDefault="0015614D" w:rsidP="0015614D">
      <w:bookmarkStart w:id="550" w:name="-509651757"/>
      <w:r w:rsidRPr="000F4A62">
        <w:t>/ZCX64/Declaration/GoodsShipments/</w:t>
      </w:r>
      <w:r w:rsidRPr="000F4A62">
        <w:rPr>
          <w:b/>
          <w:bCs/>
        </w:rPr>
        <w:t>GoodsItem</w:t>
      </w:r>
      <w:bookmarkEnd w:id="550"/>
    </w:p>
    <w:tbl>
      <w:tblPr>
        <w:tblW w:w="0" w:type="auto"/>
        <w:tblCellMar>
          <w:top w:w="75" w:type="dxa"/>
          <w:left w:w="75" w:type="dxa"/>
          <w:bottom w:w="75" w:type="dxa"/>
          <w:right w:w="75" w:type="dxa"/>
        </w:tblCellMar>
        <w:tblLook w:val="04A0" w:firstRow="1" w:lastRow="0" w:firstColumn="1" w:lastColumn="0" w:noHBand="0" w:noVBand="1"/>
        <w:tblCaption w:val="Grupa danych /ZCX64/Declaration/GoodsShipments/GoodsItem"/>
        <w:tblDescription w:val="Tabela: Grupa danych /ZCX64/Declaration/GoodsShipments/GoodsItem"/>
      </w:tblPr>
      <w:tblGrid>
        <w:gridCol w:w="4785"/>
        <w:gridCol w:w="1317"/>
        <w:gridCol w:w="933"/>
        <w:gridCol w:w="780"/>
        <w:gridCol w:w="885"/>
        <w:gridCol w:w="654"/>
      </w:tblGrid>
      <w:tr w:rsidR="0015614D" w:rsidRPr="000F4A62" w14:paraId="5751DE9A" w14:textId="77777777" w:rsidTr="00935310">
        <w:trPr>
          <w:cantSplit/>
        </w:trPr>
        <w:tc>
          <w:tcPr>
            <w:tcW w:w="4820" w:type="dxa"/>
            <w:tcBorders>
              <w:top w:val="nil"/>
              <w:left w:val="nil"/>
              <w:bottom w:val="nil"/>
              <w:right w:val="nil"/>
            </w:tcBorders>
            <w:hideMark/>
          </w:tcPr>
          <w:p w14:paraId="157E816C" w14:textId="77777777" w:rsidR="0015614D" w:rsidRPr="000F4A62" w:rsidRDefault="0015614D" w:rsidP="00935310">
            <w:r w:rsidRPr="000F4A62">
              <w:t>Towar</w:t>
            </w:r>
          </w:p>
        </w:tc>
        <w:tc>
          <w:tcPr>
            <w:tcW w:w="1418" w:type="dxa"/>
            <w:tcBorders>
              <w:top w:val="nil"/>
              <w:left w:val="nil"/>
              <w:bottom w:val="nil"/>
              <w:right w:val="nil"/>
            </w:tcBorders>
            <w:hideMark/>
          </w:tcPr>
          <w:p w14:paraId="3137B79E" w14:textId="77777777" w:rsidR="0015614D" w:rsidRPr="000F4A62" w:rsidRDefault="0015614D" w:rsidP="00935310">
            <w:r w:rsidRPr="000F4A62">
              <w:t>-</w:t>
            </w:r>
          </w:p>
        </w:tc>
        <w:tc>
          <w:tcPr>
            <w:tcW w:w="851" w:type="dxa"/>
            <w:tcBorders>
              <w:top w:val="nil"/>
              <w:left w:val="nil"/>
              <w:bottom w:val="nil"/>
              <w:right w:val="nil"/>
            </w:tcBorders>
            <w:hideMark/>
          </w:tcPr>
          <w:p w14:paraId="418C08C2" w14:textId="77777777" w:rsidR="0015614D" w:rsidRPr="000F4A62" w:rsidRDefault="0015614D" w:rsidP="00935310"/>
        </w:tc>
        <w:tc>
          <w:tcPr>
            <w:tcW w:w="851" w:type="dxa"/>
            <w:tcBorders>
              <w:top w:val="nil"/>
              <w:left w:val="nil"/>
              <w:bottom w:val="nil"/>
              <w:right w:val="nil"/>
            </w:tcBorders>
            <w:hideMark/>
          </w:tcPr>
          <w:p w14:paraId="3438C495" w14:textId="77777777" w:rsidR="0015614D" w:rsidRPr="000F4A62" w:rsidRDefault="0015614D" w:rsidP="00935310"/>
        </w:tc>
        <w:tc>
          <w:tcPr>
            <w:tcW w:w="709" w:type="dxa"/>
            <w:tcBorders>
              <w:top w:val="nil"/>
              <w:left w:val="nil"/>
              <w:bottom w:val="nil"/>
              <w:right w:val="nil"/>
            </w:tcBorders>
            <w:hideMark/>
          </w:tcPr>
          <w:p w14:paraId="00DA5443" w14:textId="77777777" w:rsidR="0015614D" w:rsidRPr="000F4A62" w:rsidRDefault="0015614D" w:rsidP="00935310">
            <w:r w:rsidRPr="000F4A62">
              <w:t>1..9999</w:t>
            </w:r>
          </w:p>
        </w:tc>
        <w:tc>
          <w:tcPr>
            <w:tcW w:w="709" w:type="dxa"/>
            <w:tcBorders>
              <w:top w:val="nil"/>
              <w:left w:val="nil"/>
              <w:bottom w:val="nil"/>
              <w:right w:val="nil"/>
            </w:tcBorders>
            <w:hideMark/>
          </w:tcPr>
          <w:p w14:paraId="52DF306E" w14:textId="77777777" w:rsidR="0015614D" w:rsidRPr="000F4A62" w:rsidRDefault="0015614D" w:rsidP="00935310">
            <w:r w:rsidRPr="000F4A62">
              <w:t>-</w:t>
            </w:r>
          </w:p>
        </w:tc>
      </w:tr>
      <w:tr w:rsidR="0015614D" w:rsidRPr="000F4A62" w14:paraId="6FC6E9D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AD59BCC" w14:textId="77777777" w:rsidR="0015614D" w:rsidRPr="000F4A62" w:rsidRDefault="00000000" w:rsidP="00935310">
            <w:pPr>
              <w:rPr>
                <w:b/>
                <w:bCs/>
              </w:rPr>
            </w:pPr>
            <w:r>
              <w:rPr>
                <w:b/>
                <w:bCs/>
              </w:rPr>
              <w:pict w14:anchorId="5F9888AE">
                <v:rect id="_x0000_i1496" style="width:0;height:1pt" o:hralign="center" o:hrstd="t" o:hrnoshade="t" o:hr="t" fillcolor="black" stroked="f"/>
              </w:pict>
            </w:r>
          </w:p>
        </w:tc>
      </w:tr>
      <w:tr w:rsidR="0015614D" w:rsidRPr="000F4A62" w14:paraId="2C8CB9C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D063D11" w14:textId="77777777" w:rsidR="0015614D" w:rsidRPr="000F4A62" w:rsidRDefault="0015614D" w:rsidP="00935310">
            <w:pPr>
              <w:rPr>
                <w:b/>
                <w:bCs/>
              </w:rPr>
            </w:pPr>
            <w:r w:rsidRPr="000F4A62">
              <w:rPr>
                <w:b/>
                <w:bCs/>
              </w:rPr>
              <w:t>goodsItemNumber</w:t>
            </w:r>
          </w:p>
          <w:p w14:paraId="33618C2B" w14:textId="77777777" w:rsidR="0015614D" w:rsidRPr="000F4A62" w:rsidRDefault="0015614D" w:rsidP="00935310">
            <w:r w:rsidRPr="000F4A62">
              <w:t>Numer pozycji towarowej</w:t>
            </w:r>
          </w:p>
        </w:tc>
        <w:tc>
          <w:tcPr>
            <w:tcW w:w="1418" w:type="dxa"/>
            <w:tcBorders>
              <w:top w:val="nil"/>
              <w:left w:val="nil"/>
              <w:bottom w:val="nil"/>
              <w:right w:val="nil"/>
            </w:tcBorders>
            <w:tcMar>
              <w:top w:w="75" w:type="dxa"/>
              <w:left w:w="75" w:type="dxa"/>
              <w:bottom w:w="240" w:type="dxa"/>
              <w:right w:w="75" w:type="dxa"/>
            </w:tcMar>
            <w:hideMark/>
          </w:tcPr>
          <w:p w14:paraId="404B230A" w14:textId="77777777" w:rsidR="0015614D" w:rsidRPr="000F4A62" w:rsidRDefault="0015614D" w:rsidP="00935310">
            <w:r w:rsidRPr="000F4A62">
              <w:t>11 03 000 000</w:t>
            </w:r>
          </w:p>
        </w:tc>
        <w:tc>
          <w:tcPr>
            <w:tcW w:w="851" w:type="dxa"/>
            <w:tcBorders>
              <w:top w:val="nil"/>
              <w:left w:val="nil"/>
              <w:bottom w:val="nil"/>
              <w:right w:val="nil"/>
            </w:tcBorders>
            <w:tcMar>
              <w:top w:w="75" w:type="dxa"/>
              <w:left w:w="75" w:type="dxa"/>
              <w:bottom w:w="240" w:type="dxa"/>
              <w:right w:w="75" w:type="dxa"/>
            </w:tcMar>
            <w:hideMark/>
          </w:tcPr>
          <w:p w14:paraId="1D8C132C" w14:textId="77777777" w:rsidR="0015614D" w:rsidRPr="000F4A62" w:rsidRDefault="0015614D" w:rsidP="00935310">
            <w:r w:rsidRPr="000F4A62">
              <w:t>n..3</w:t>
            </w:r>
          </w:p>
        </w:tc>
        <w:tc>
          <w:tcPr>
            <w:tcW w:w="851" w:type="dxa"/>
            <w:tcBorders>
              <w:top w:val="nil"/>
              <w:left w:val="nil"/>
              <w:bottom w:val="nil"/>
              <w:right w:val="nil"/>
            </w:tcBorders>
            <w:tcMar>
              <w:top w:w="75" w:type="dxa"/>
              <w:left w:w="75" w:type="dxa"/>
              <w:bottom w:w="240" w:type="dxa"/>
              <w:right w:w="75" w:type="dxa"/>
            </w:tcMar>
            <w:hideMark/>
          </w:tcPr>
          <w:p w14:paraId="21C83EF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A24B4F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D3E5D44" w14:textId="77777777" w:rsidR="0015614D" w:rsidRPr="000F4A62" w:rsidRDefault="0015614D" w:rsidP="00935310">
            <w:r w:rsidRPr="000F4A62">
              <w:t>-</w:t>
            </w:r>
          </w:p>
        </w:tc>
      </w:tr>
      <w:tr w:rsidR="0015614D" w:rsidRPr="000F4A62" w14:paraId="26FD147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DBF79A8" w14:textId="77777777" w:rsidR="0015614D" w:rsidRPr="000F4A62" w:rsidRDefault="0015614D" w:rsidP="00935310">
            <w:pPr>
              <w:rPr>
                <w:b/>
                <w:bCs/>
              </w:rPr>
            </w:pPr>
            <w:r w:rsidRPr="000F4A62">
              <w:rPr>
                <w:b/>
                <w:bCs/>
              </w:rPr>
              <w:t>amendmentRequired</w:t>
            </w:r>
          </w:p>
          <w:p w14:paraId="25AAF9A0" w14:textId="77777777" w:rsidR="0015614D" w:rsidRPr="000F4A62" w:rsidRDefault="0015614D" w:rsidP="00935310">
            <w:r w:rsidRPr="000F4A62">
              <w:t>Wymagane jest sprostowanie zgłoszenia</w:t>
            </w:r>
          </w:p>
          <w:p w14:paraId="2B372F91" w14:textId="77777777" w:rsidR="0015614D" w:rsidRPr="000F4A62" w:rsidRDefault="0015614D" w:rsidP="00935310">
            <w:r w:rsidRPr="000F4A62">
              <w:t>Możliwe wartość dla AIS CCI: 1 - sprostowanie zgłoszenia jest wymagane, 0 - sprostowanie zgłoszenia nie jest wymagane.</w:t>
            </w:r>
          </w:p>
          <w:p w14:paraId="7F28893E" w14:textId="77777777" w:rsidR="0015614D" w:rsidRPr="000F4A62" w:rsidRDefault="0015614D" w:rsidP="00935310">
            <w:r w:rsidRPr="000F4A62">
              <w:t>Dana specyficzna dla systemu AIS CCI.</w:t>
            </w:r>
          </w:p>
        </w:tc>
        <w:tc>
          <w:tcPr>
            <w:tcW w:w="1418" w:type="dxa"/>
            <w:tcBorders>
              <w:top w:val="nil"/>
              <w:left w:val="nil"/>
              <w:bottom w:val="nil"/>
              <w:right w:val="nil"/>
            </w:tcBorders>
            <w:tcMar>
              <w:top w:w="75" w:type="dxa"/>
              <w:left w:w="75" w:type="dxa"/>
              <w:bottom w:w="240" w:type="dxa"/>
              <w:right w:w="75" w:type="dxa"/>
            </w:tcMar>
            <w:hideMark/>
          </w:tcPr>
          <w:p w14:paraId="5125F8D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8C96BD6" w14:textId="77777777" w:rsidR="0015614D" w:rsidRPr="000F4A62" w:rsidRDefault="0015614D" w:rsidP="00935310">
            <w:r w:rsidRPr="000F4A62">
              <w:t>boolean</w:t>
            </w:r>
          </w:p>
        </w:tc>
        <w:tc>
          <w:tcPr>
            <w:tcW w:w="851" w:type="dxa"/>
            <w:tcBorders>
              <w:top w:val="nil"/>
              <w:left w:val="nil"/>
              <w:bottom w:val="nil"/>
              <w:right w:val="nil"/>
            </w:tcBorders>
            <w:tcMar>
              <w:top w:w="75" w:type="dxa"/>
              <w:left w:w="75" w:type="dxa"/>
              <w:bottom w:w="240" w:type="dxa"/>
              <w:right w:w="75" w:type="dxa"/>
            </w:tcMar>
            <w:hideMark/>
          </w:tcPr>
          <w:p w14:paraId="223ACF0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524202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5F3046A" w14:textId="77777777" w:rsidR="0015614D" w:rsidRPr="000F4A62" w:rsidRDefault="0015614D" w:rsidP="00935310">
            <w:r w:rsidRPr="000F4A62">
              <w:t>-</w:t>
            </w:r>
          </w:p>
        </w:tc>
      </w:tr>
      <w:tr w:rsidR="0015614D" w:rsidRPr="000F4A62" w14:paraId="4304579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607481D" w14:textId="77777777" w:rsidR="0015614D" w:rsidRPr="000F4A62" w:rsidRDefault="0015614D" w:rsidP="00935310">
            <w:pPr>
              <w:rPr>
                <w:b/>
                <w:bCs/>
              </w:rPr>
            </w:pPr>
            <w:r w:rsidRPr="000F4A62">
              <w:rPr>
                <w:b/>
                <w:bCs/>
              </w:rPr>
              <w:t>text</w:t>
            </w:r>
          </w:p>
          <w:p w14:paraId="7066586C" w14:textId="77777777" w:rsidR="0015614D" w:rsidRPr="000F4A62" w:rsidRDefault="0015614D" w:rsidP="00935310">
            <w:r w:rsidRPr="000F4A62">
              <w:t>Uwagi</w:t>
            </w:r>
          </w:p>
        </w:tc>
        <w:tc>
          <w:tcPr>
            <w:tcW w:w="1418" w:type="dxa"/>
            <w:tcBorders>
              <w:top w:val="nil"/>
              <w:left w:val="nil"/>
              <w:bottom w:val="nil"/>
              <w:right w:val="nil"/>
            </w:tcBorders>
            <w:tcMar>
              <w:top w:w="75" w:type="dxa"/>
              <w:left w:w="75" w:type="dxa"/>
              <w:bottom w:w="240" w:type="dxa"/>
              <w:right w:w="75" w:type="dxa"/>
            </w:tcMar>
            <w:hideMark/>
          </w:tcPr>
          <w:p w14:paraId="215B29E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163A118"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2627DA3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1EAD77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9595451" w14:textId="77777777" w:rsidR="0015614D" w:rsidRPr="000F4A62" w:rsidRDefault="0015614D" w:rsidP="00935310">
            <w:r w:rsidRPr="000F4A62">
              <w:t>-</w:t>
            </w:r>
          </w:p>
        </w:tc>
      </w:tr>
      <w:tr w:rsidR="0015614D" w:rsidRPr="000F4A62" w14:paraId="158245F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8A1A748" w14:textId="77777777" w:rsidR="0015614D" w:rsidRPr="000F4A62" w:rsidRDefault="0015614D" w:rsidP="00935310">
            <w:pPr>
              <w:rPr>
                <w:b/>
                <w:bCs/>
              </w:rPr>
            </w:pPr>
            <w:r w:rsidRPr="000F4A62">
              <w:rPr>
                <w:b/>
                <w:bCs/>
              </w:rPr>
              <w:t>goodsItemState</w:t>
            </w:r>
          </w:p>
          <w:p w14:paraId="0C9B440F" w14:textId="77777777" w:rsidR="0015614D" w:rsidRPr="000F4A62" w:rsidRDefault="0015614D" w:rsidP="00935310">
            <w:r w:rsidRPr="000F4A62">
              <w:t>Status pozycji towarowej</w:t>
            </w:r>
          </w:p>
          <w:p w14:paraId="3B8EB131" w14:textId="77777777" w:rsidR="0015614D" w:rsidRPr="000F4A62" w:rsidRDefault="0015614D" w:rsidP="00935310">
            <w:r w:rsidRPr="000F4A62">
              <w:t>Możliwe wartości dla AIS IMPORT PLUS: NIE_BYLO_KONTROLI (pozycja towarowa nie podlegała kontroli), DO_ZWOLNIENIA (w wyniku przeprowadzonych czynności kontrolnych pozycja towarowa kwalifikuje się do zwolnienia), DO_UREGULOWANIA (nastąpiło wstrzymanie zwolnienia towaru do procedury oraz wymagane jest wydanie odpowiedniej decyzji administracyjnej).</w:t>
            </w:r>
          </w:p>
          <w:p w14:paraId="6C30720D" w14:textId="77777777" w:rsidR="0015614D" w:rsidRPr="000F4A62" w:rsidRDefault="0015614D" w:rsidP="00935310">
            <w:r w:rsidRPr="000F4A62">
              <w:t>Możliwe wartości: ZLOZONA (złożona), ODRZUCONA (odrzucona), POWIAZANA (powiązana), ODWIAZANA (odwiązana), PRZYJETA (przyjęta), WSTRZYMANA (wstrzymana), DECYZJA_ADMINISTRACYJNA (decyzja administracyjna), ROZLICZANA (rozliczana), ZWOLNIONA (zwolniona), OBSLUZONA (obsłużona), DO_UREGULOWANIA (do uregulowania), UREGULOWANA (uregulowana), ANULOWANA (anulowana), UNIEWAZNIONA (unieważniona), KORYGOWANA (korygowana), CZASOWO_SKLADOWANA (czasowo składowana), ODMOWA_CZASOWEGO_SKLADOWANIA (odmowa czasowego składowania), NIEROZLICZONY_VAT_ART33A (Nierozliczony VAT art. 33a), NIE_BYLO_KONTROLI (Nie było kontroli na pozycji towarowej info dla ZCX64), DO_ZWOLNIENIA (Pozycja towarowa do zwolnienia info dla ZCX64)</w:t>
            </w:r>
          </w:p>
          <w:p w14:paraId="199440FB" w14:textId="77777777" w:rsidR="0015614D" w:rsidRPr="000F4A62" w:rsidRDefault="0015614D" w:rsidP="00935310">
            <w:r w:rsidRPr="000F4A62">
              <w:t>Dana specyficzna dla systemu AIS IMPORT PLUS.</w:t>
            </w:r>
          </w:p>
        </w:tc>
        <w:tc>
          <w:tcPr>
            <w:tcW w:w="1418" w:type="dxa"/>
            <w:tcBorders>
              <w:top w:val="nil"/>
              <w:left w:val="nil"/>
              <w:bottom w:val="nil"/>
              <w:right w:val="nil"/>
            </w:tcBorders>
            <w:tcMar>
              <w:top w:w="75" w:type="dxa"/>
              <w:left w:w="75" w:type="dxa"/>
              <w:bottom w:w="240" w:type="dxa"/>
              <w:right w:w="75" w:type="dxa"/>
            </w:tcMar>
            <w:hideMark/>
          </w:tcPr>
          <w:p w14:paraId="678D922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D2CF27B" w14:textId="77777777" w:rsidR="0015614D" w:rsidRPr="000F4A62" w:rsidRDefault="0015614D" w:rsidP="00935310">
            <w:r w:rsidRPr="000F4A62">
              <w:t>an..50</w:t>
            </w:r>
          </w:p>
        </w:tc>
        <w:tc>
          <w:tcPr>
            <w:tcW w:w="851" w:type="dxa"/>
            <w:tcBorders>
              <w:top w:val="nil"/>
              <w:left w:val="nil"/>
              <w:bottom w:val="nil"/>
              <w:right w:val="nil"/>
            </w:tcBorders>
            <w:tcMar>
              <w:top w:w="75" w:type="dxa"/>
              <w:left w:w="75" w:type="dxa"/>
              <w:bottom w:w="240" w:type="dxa"/>
              <w:right w:w="75" w:type="dxa"/>
            </w:tcMar>
            <w:hideMark/>
          </w:tcPr>
          <w:p w14:paraId="005F2C6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E365AF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64C3B0D" w14:textId="77777777" w:rsidR="0015614D" w:rsidRPr="000F4A62" w:rsidRDefault="0015614D" w:rsidP="00935310">
            <w:r w:rsidRPr="000F4A62">
              <w:t>-</w:t>
            </w:r>
          </w:p>
        </w:tc>
      </w:tr>
    </w:tbl>
    <w:p w14:paraId="41C36302" w14:textId="77777777" w:rsidR="0015614D" w:rsidRPr="000F4A62" w:rsidRDefault="0015614D" w:rsidP="0015614D"/>
    <w:p w14:paraId="7FBA1FBC" w14:textId="77777777" w:rsidR="0015614D" w:rsidRPr="000F4A62" w:rsidRDefault="0015614D" w:rsidP="0015614D">
      <w:bookmarkStart w:id="551" w:name="734566711"/>
      <w:r w:rsidRPr="000F4A62">
        <w:t>/ZCX64/</w:t>
      </w:r>
      <w:r w:rsidRPr="000F4A62">
        <w:rPr>
          <w:b/>
          <w:bCs/>
        </w:rPr>
        <w:t>Signature</w:t>
      </w:r>
      <w:bookmarkEnd w:id="551"/>
    </w:p>
    <w:tbl>
      <w:tblPr>
        <w:tblW w:w="0" w:type="auto"/>
        <w:tblCellMar>
          <w:top w:w="75" w:type="dxa"/>
          <w:left w:w="75" w:type="dxa"/>
          <w:bottom w:w="75" w:type="dxa"/>
          <w:right w:w="75" w:type="dxa"/>
        </w:tblCellMar>
        <w:tblLook w:val="04A0" w:firstRow="1" w:lastRow="0" w:firstColumn="1" w:lastColumn="0" w:noHBand="0" w:noVBand="1"/>
        <w:tblCaption w:val="Grupa danych /ZCX64/Signature"/>
        <w:tblDescription w:val="Tabela: Grupa danych /ZCX64/Signature"/>
      </w:tblPr>
      <w:tblGrid>
        <w:gridCol w:w="4817"/>
        <w:gridCol w:w="1417"/>
        <w:gridCol w:w="851"/>
        <w:gridCol w:w="851"/>
        <w:gridCol w:w="709"/>
        <w:gridCol w:w="709"/>
      </w:tblGrid>
      <w:tr w:rsidR="0015614D" w:rsidRPr="000F4A62" w14:paraId="0E01330E" w14:textId="77777777" w:rsidTr="00935310">
        <w:trPr>
          <w:cantSplit/>
        </w:trPr>
        <w:tc>
          <w:tcPr>
            <w:tcW w:w="4820" w:type="dxa"/>
            <w:tcBorders>
              <w:top w:val="nil"/>
              <w:left w:val="nil"/>
              <w:bottom w:val="nil"/>
              <w:right w:val="nil"/>
            </w:tcBorders>
            <w:hideMark/>
          </w:tcPr>
          <w:p w14:paraId="22607199" w14:textId="77777777" w:rsidR="0015614D" w:rsidRPr="000F4A62" w:rsidRDefault="0015614D" w:rsidP="00935310"/>
        </w:tc>
        <w:tc>
          <w:tcPr>
            <w:tcW w:w="1418" w:type="dxa"/>
            <w:tcBorders>
              <w:top w:val="nil"/>
              <w:left w:val="nil"/>
              <w:bottom w:val="nil"/>
              <w:right w:val="nil"/>
            </w:tcBorders>
            <w:hideMark/>
          </w:tcPr>
          <w:p w14:paraId="68F2CFA0" w14:textId="77777777" w:rsidR="0015614D" w:rsidRPr="000F4A62" w:rsidRDefault="0015614D" w:rsidP="00935310">
            <w:r w:rsidRPr="000F4A62">
              <w:t>-</w:t>
            </w:r>
          </w:p>
        </w:tc>
        <w:tc>
          <w:tcPr>
            <w:tcW w:w="851" w:type="dxa"/>
            <w:tcBorders>
              <w:top w:val="nil"/>
              <w:left w:val="nil"/>
              <w:bottom w:val="nil"/>
              <w:right w:val="nil"/>
            </w:tcBorders>
            <w:hideMark/>
          </w:tcPr>
          <w:p w14:paraId="46140D2F" w14:textId="77777777" w:rsidR="0015614D" w:rsidRPr="000F4A62" w:rsidRDefault="0015614D" w:rsidP="00935310"/>
        </w:tc>
        <w:tc>
          <w:tcPr>
            <w:tcW w:w="851" w:type="dxa"/>
            <w:tcBorders>
              <w:top w:val="nil"/>
              <w:left w:val="nil"/>
              <w:bottom w:val="nil"/>
              <w:right w:val="nil"/>
            </w:tcBorders>
            <w:hideMark/>
          </w:tcPr>
          <w:p w14:paraId="0A4A98AC" w14:textId="77777777" w:rsidR="0015614D" w:rsidRPr="000F4A62" w:rsidRDefault="0015614D" w:rsidP="00935310"/>
        </w:tc>
        <w:tc>
          <w:tcPr>
            <w:tcW w:w="709" w:type="dxa"/>
            <w:tcBorders>
              <w:top w:val="nil"/>
              <w:left w:val="nil"/>
              <w:bottom w:val="nil"/>
              <w:right w:val="nil"/>
            </w:tcBorders>
            <w:hideMark/>
          </w:tcPr>
          <w:p w14:paraId="6ACFB4BB" w14:textId="77777777" w:rsidR="0015614D" w:rsidRPr="000F4A62" w:rsidRDefault="0015614D" w:rsidP="00935310">
            <w:r w:rsidRPr="000F4A62">
              <w:t>0..1</w:t>
            </w:r>
          </w:p>
        </w:tc>
        <w:tc>
          <w:tcPr>
            <w:tcW w:w="709" w:type="dxa"/>
            <w:tcBorders>
              <w:top w:val="nil"/>
              <w:left w:val="nil"/>
              <w:bottom w:val="nil"/>
              <w:right w:val="nil"/>
            </w:tcBorders>
            <w:hideMark/>
          </w:tcPr>
          <w:p w14:paraId="3D555741" w14:textId="77777777" w:rsidR="0015614D" w:rsidRPr="000F4A62" w:rsidRDefault="0015614D" w:rsidP="00935310">
            <w:r w:rsidRPr="000F4A62">
              <w:t>-</w:t>
            </w:r>
          </w:p>
        </w:tc>
      </w:tr>
      <w:tr w:rsidR="0015614D" w:rsidRPr="000F4A62" w14:paraId="11C41D1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F105CC7" w14:textId="77777777" w:rsidR="0015614D" w:rsidRPr="000F4A62" w:rsidRDefault="00000000" w:rsidP="00935310">
            <w:pPr>
              <w:rPr>
                <w:b/>
                <w:bCs/>
              </w:rPr>
            </w:pPr>
            <w:r>
              <w:rPr>
                <w:b/>
                <w:bCs/>
              </w:rPr>
              <w:pict w14:anchorId="79C060BC">
                <v:rect id="_x0000_i1497" style="width:0;height:1pt" o:hralign="center" o:hrstd="t" o:hrnoshade="t" o:hr="t" fillcolor="black" stroked="f"/>
              </w:pict>
            </w:r>
          </w:p>
        </w:tc>
      </w:tr>
    </w:tbl>
    <w:p w14:paraId="2B9C597D" w14:textId="77777777" w:rsidR="0015614D" w:rsidRPr="000F4A62" w:rsidRDefault="0015614D" w:rsidP="0015614D"/>
    <w:p w14:paraId="2821E65B" w14:textId="77777777" w:rsidR="0015614D" w:rsidRPr="000F4A62" w:rsidRDefault="0015614D" w:rsidP="00F42053">
      <w:pPr>
        <w:pStyle w:val="Nagwek2"/>
      </w:pPr>
      <w:bookmarkStart w:id="552" w:name="_Toc172900256"/>
      <w:r w:rsidRPr="000F4A62">
        <w:t>ZCX65</w:t>
      </w:r>
      <w:bookmarkEnd w:id="552"/>
    </w:p>
    <w:p w14:paraId="378EF1A6" w14:textId="77777777" w:rsidR="0015614D" w:rsidRPr="000F4A62" w:rsidRDefault="0015614D" w:rsidP="0015614D">
      <w:r w:rsidRPr="000F4A62">
        <w:t>Informacja o propozycji korekty dokonanej przez Organ Celny</w:t>
      </w:r>
    </w:p>
    <w:p w14:paraId="01D936D0" w14:textId="77777777" w:rsidR="0015614D" w:rsidRPr="000F4A62" w:rsidRDefault="0015614D" w:rsidP="0015614D">
      <w:r w:rsidRPr="000F4A62">
        <w:t>Niniejszy komunikat zawiera propozycję korekty danych zawartych w dokumencie. Autorem propozycji korekty jest Organ Celny. Podmiot może odpowiedzieć na niniejszy komunikat komunikatem ZCX66, w którym zawrze swoją decyzję w przedmiocie zaproponowanej korekty, tj.: - zgodę na zaproponowaną korektę - wówczas korekta zostanie naniesiona na dokument, - brak zgody na zaproponowaną korektę - wówczas korekta nie zostanie naniesiona na dokument, - brak zgody na zaproponowaną korektę wraz z żądaniem zastosowania art. 8 RD do UKC - wówczas korekta nie zostanie naniesiona i zostanie wydana decyzja administracyjna. W przypadku, gdy Podmiot nie odpowie na niniejszy komunikat w czasie wskazanym z niniejszym komunikacie, jego brak odpowiedzi zostanie potraktowany jako zgodna na zaproponowaną korektę i korekta ta zostanie naniesiona na dokument.</w:t>
      </w:r>
    </w:p>
    <w:p w14:paraId="0518844F" w14:textId="77777777" w:rsidR="0015614D" w:rsidRPr="000F4A62" w:rsidRDefault="0015614D" w:rsidP="00F42053">
      <w:pPr>
        <w:pStyle w:val="Nagwek3"/>
      </w:pPr>
      <w:r w:rsidRPr="000F4A62">
        <w:t>Struktura</w:t>
      </w:r>
    </w:p>
    <w:tbl>
      <w:tblPr>
        <w:tblW w:w="0" w:type="auto"/>
        <w:tblCellMar>
          <w:top w:w="75" w:type="dxa"/>
          <w:left w:w="75" w:type="dxa"/>
          <w:bottom w:w="75" w:type="dxa"/>
          <w:right w:w="75" w:type="dxa"/>
        </w:tblCellMar>
        <w:tblLook w:val="04A0" w:firstRow="1" w:lastRow="0" w:firstColumn="1" w:lastColumn="0" w:noHBand="0" w:noVBand="1"/>
        <w:tblCaption w:val="Struktura ZCX65"/>
        <w:tblDescription w:val="Tabela: Struktura ZCX65"/>
      </w:tblPr>
      <w:tblGrid>
        <w:gridCol w:w="3500"/>
        <w:gridCol w:w="1134"/>
        <w:gridCol w:w="1134"/>
      </w:tblGrid>
      <w:tr w:rsidR="0015614D" w:rsidRPr="000F4A62" w14:paraId="6D7B8FD5" w14:textId="77777777" w:rsidTr="00935310">
        <w:trPr>
          <w:cantSplit/>
        </w:trPr>
        <w:tc>
          <w:tcPr>
            <w:tcW w:w="0" w:type="auto"/>
            <w:tcBorders>
              <w:top w:val="nil"/>
              <w:left w:val="nil"/>
              <w:bottom w:val="nil"/>
              <w:right w:val="nil"/>
            </w:tcBorders>
            <w:hideMark/>
          </w:tcPr>
          <w:p w14:paraId="18988DC4" w14:textId="545BD749" w:rsidR="0015614D" w:rsidRPr="000F4A62" w:rsidRDefault="00000000" w:rsidP="00935310">
            <w:hyperlink w:anchor="85199182" w:tooltip="ZCX65" w:history="1">
              <w:r w:rsidR="0015614D" w:rsidRPr="000F4A62">
                <w:rPr>
                  <w:rStyle w:val="Hipercze"/>
                </w:rPr>
                <w:t>ZCX65</w:t>
              </w:r>
            </w:hyperlink>
          </w:p>
        </w:tc>
        <w:tc>
          <w:tcPr>
            <w:tcW w:w="1134" w:type="dxa"/>
            <w:tcBorders>
              <w:top w:val="nil"/>
              <w:left w:val="nil"/>
              <w:bottom w:val="nil"/>
              <w:right w:val="nil"/>
            </w:tcBorders>
            <w:hideMark/>
          </w:tcPr>
          <w:p w14:paraId="2F83521D" w14:textId="77777777" w:rsidR="0015614D" w:rsidRPr="000F4A62" w:rsidRDefault="0015614D" w:rsidP="00935310">
            <w:r w:rsidRPr="000F4A62">
              <w:t>1</w:t>
            </w:r>
          </w:p>
        </w:tc>
        <w:tc>
          <w:tcPr>
            <w:tcW w:w="1134" w:type="dxa"/>
            <w:tcBorders>
              <w:top w:val="nil"/>
              <w:left w:val="nil"/>
              <w:bottom w:val="nil"/>
              <w:right w:val="nil"/>
            </w:tcBorders>
            <w:hideMark/>
          </w:tcPr>
          <w:p w14:paraId="5BF1FCC9" w14:textId="77777777" w:rsidR="0015614D" w:rsidRPr="000F4A62" w:rsidRDefault="0015614D" w:rsidP="00935310">
            <w:r w:rsidRPr="000F4A62">
              <w:t>-</w:t>
            </w:r>
          </w:p>
        </w:tc>
      </w:tr>
      <w:tr w:rsidR="0015614D" w:rsidRPr="000F4A62" w14:paraId="4412358C" w14:textId="77777777" w:rsidTr="00935310">
        <w:trPr>
          <w:cantSplit/>
        </w:trPr>
        <w:tc>
          <w:tcPr>
            <w:tcW w:w="0" w:type="auto"/>
            <w:tcBorders>
              <w:top w:val="nil"/>
              <w:left w:val="nil"/>
              <w:bottom w:val="nil"/>
              <w:right w:val="nil"/>
            </w:tcBorders>
            <w:hideMark/>
          </w:tcPr>
          <w:p w14:paraId="3849DA9C" w14:textId="6CFC52D1" w:rsidR="0015614D" w:rsidRPr="000F4A62" w:rsidRDefault="00000000" w:rsidP="00935310">
            <w:hyperlink w:anchor="-1700308806" w:tooltip="Declaration" w:history="1">
              <w:r w:rsidR="0015614D" w:rsidRPr="000F4A62">
                <w:rPr>
                  <w:rStyle w:val="Hipercze"/>
                </w:rPr>
                <w:t xml:space="preserve">— </w:t>
              </w:r>
              <w:r w:rsidR="0015614D" w:rsidRPr="000F4A62">
                <w:rPr>
                  <w:rStyle w:val="Hipercze"/>
                  <w:b/>
                  <w:bCs/>
                </w:rPr>
                <w:t>Declaration</w:t>
              </w:r>
            </w:hyperlink>
          </w:p>
        </w:tc>
        <w:tc>
          <w:tcPr>
            <w:tcW w:w="1134" w:type="dxa"/>
            <w:tcBorders>
              <w:top w:val="nil"/>
              <w:left w:val="nil"/>
              <w:bottom w:val="nil"/>
              <w:right w:val="nil"/>
            </w:tcBorders>
            <w:hideMark/>
          </w:tcPr>
          <w:p w14:paraId="045472CF" w14:textId="77777777" w:rsidR="0015614D" w:rsidRPr="000F4A62" w:rsidRDefault="0015614D" w:rsidP="00935310">
            <w:r w:rsidRPr="000F4A62">
              <w:t>1</w:t>
            </w:r>
          </w:p>
        </w:tc>
        <w:tc>
          <w:tcPr>
            <w:tcW w:w="1134" w:type="dxa"/>
            <w:tcBorders>
              <w:top w:val="nil"/>
              <w:left w:val="nil"/>
              <w:bottom w:val="nil"/>
              <w:right w:val="nil"/>
            </w:tcBorders>
            <w:hideMark/>
          </w:tcPr>
          <w:p w14:paraId="36C52466" w14:textId="77777777" w:rsidR="0015614D" w:rsidRPr="000F4A62" w:rsidRDefault="0015614D" w:rsidP="00935310">
            <w:r w:rsidRPr="000F4A62">
              <w:t>-</w:t>
            </w:r>
          </w:p>
        </w:tc>
      </w:tr>
      <w:tr w:rsidR="0015614D" w:rsidRPr="000F4A62" w14:paraId="571A1E03" w14:textId="77777777" w:rsidTr="00935310">
        <w:trPr>
          <w:cantSplit/>
        </w:trPr>
        <w:tc>
          <w:tcPr>
            <w:tcW w:w="0" w:type="auto"/>
            <w:tcBorders>
              <w:top w:val="nil"/>
              <w:left w:val="nil"/>
              <w:bottom w:val="nil"/>
              <w:right w:val="nil"/>
            </w:tcBorders>
            <w:hideMark/>
          </w:tcPr>
          <w:p w14:paraId="099D0332" w14:textId="148B4BEE" w:rsidR="0015614D" w:rsidRPr="000F4A62" w:rsidRDefault="00000000" w:rsidP="00935310">
            <w:hyperlink w:anchor="732948786" w:tooltip="Correction" w:history="1">
              <w:r w:rsidR="0015614D" w:rsidRPr="000F4A62">
                <w:rPr>
                  <w:rStyle w:val="Hipercze"/>
                </w:rPr>
                <w:t>— — Correction</w:t>
              </w:r>
            </w:hyperlink>
          </w:p>
        </w:tc>
        <w:tc>
          <w:tcPr>
            <w:tcW w:w="1134" w:type="dxa"/>
            <w:tcBorders>
              <w:top w:val="nil"/>
              <w:left w:val="nil"/>
              <w:bottom w:val="nil"/>
              <w:right w:val="nil"/>
            </w:tcBorders>
            <w:hideMark/>
          </w:tcPr>
          <w:p w14:paraId="679045A4" w14:textId="77777777" w:rsidR="0015614D" w:rsidRPr="000F4A62" w:rsidRDefault="0015614D" w:rsidP="00935310">
            <w:r w:rsidRPr="000F4A62">
              <w:t>1</w:t>
            </w:r>
          </w:p>
        </w:tc>
        <w:tc>
          <w:tcPr>
            <w:tcW w:w="1134" w:type="dxa"/>
            <w:tcBorders>
              <w:top w:val="nil"/>
              <w:left w:val="nil"/>
              <w:bottom w:val="nil"/>
              <w:right w:val="nil"/>
            </w:tcBorders>
            <w:hideMark/>
          </w:tcPr>
          <w:p w14:paraId="24CC926D" w14:textId="77777777" w:rsidR="0015614D" w:rsidRPr="000F4A62" w:rsidRDefault="0015614D" w:rsidP="00935310">
            <w:r w:rsidRPr="000F4A62">
              <w:t>-</w:t>
            </w:r>
          </w:p>
        </w:tc>
      </w:tr>
      <w:tr w:rsidR="0015614D" w:rsidRPr="000F4A62" w14:paraId="35E55A3C" w14:textId="77777777" w:rsidTr="00935310">
        <w:trPr>
          <w:cantSplit/>
        </w:trPr>
        <w:tc>
          <w:tcPr>
            <w:tcW w:w="0" w:type="auto"/>
            <w:tcBorders>
              <w:top w:val="nil"/>
              <w:left w:val="nil"/>
              <w:bottom w:val="nil"/>
              <w:right w:val="nil"/>
            </w:tcBorders>
            <w:hideMark/>
          </w:tcPr>
          <w:p w14:paraId="1FFE3EB2" w14:textId="19AEADEF" w:rsidR="0015614D" w:rsidRPr="000F4A62" w:rsidRDefault="00000000" w:rsidP="00935310">
            <w:hyperlink w:anchor="1457348620" w:tooltip="Change" w:history="1">
              <w:r w:rsidR="0015614D" w:rsidRPr="000F4A62">
                <w:rPr>
                  <w:rStyle w:val="Hipercze"/>
                </w:rPr>
                <w:t>— — — Change</w:t>
              </w:r>
            </w:hyperlink>
          </w:p>
        </w:tc>
        <w:tc>
          <w:tcPr>
            <w:tcW w:w="1134" w:type="dxa"/>
            <w:tcBorders>
              <w:top w:val="nil"/>
              <w:left w:val="nil"/>
              <w:bottom w:val="nil"/>
              <w:right w:val="nil"/>
            </w:tcBorders>
            <w:hideMark/>
          </w:tcPr>
          <w:p w14:paraId="77B7F1D3" w14:textId="77777777" w:rsidR="0015614D" w:rsidRPr="000F4A62" w:rsidRDefault="0015614D" w:rsidP="00935310">
            <w:r w:rsidRPr="000F4A62">
              <w:t>1..*</w:t>
            </w:r>
          </w:p>
        </w:tc>
        <w:tc>
          <w:tcPr>
            <w:tcW w:w="1134" w:type="dxa"/>
            <w:tcBorders>
              <w:top w:val="nil"/>
              <w:left w:val="nil"/>
              <w:bottom w:val="nil"/>
              <w:right w:val="nil"/>
            </w:tcBorders>
            <w:hideMark/>
          </w:tcPr>
          <w:p w14:paraId="66C53093" w14:textId="77777777" w:rsidR="0015614D" w:rsidRPr="000F4A62" w:rsidRDefault="0015614D" w:rsidP="00935310">
            <w:r w:rsidRPr="000F4A62">
              <w:t>-</w:t>
            </w:r>
          </w:p>
        </w:tc>
      </w:tr>
      <w:tr w:rsidR="0015614D" w:rsidRPr="000F4A62" w14:paraId="16608899" w14:textId="77777777" w:rsidTr="00935310">
        <w:trPr>
          <w:cantSplit/>
        </w:trPr>
        <w:tc>
          <w:tcPr>
            <w:tcW w:w="0" w:type="auto"/>
            <w:tcBorders>
              <w:top w:val="nil"/>
              <w:left w:val="nil"/>
              <w:bottom w:val="nil"/>
              <w:right w:val="nil"/>
            </w:tcBorders>
            <w:hideMark/>
          </w:tcPr>
          <w:p w14:paraId="3AC379AD" w14:textId="65F21951" w:rsidR="0015614D" w:rsidRPr="000F4A62" w:rsidRDefault="00000000" w:rsidP="00935310">
            <w:hyperlink w:anchor="1881912601" w:tooltip="CustomsOfficeOfDeclaration" w:history="1">
              <w:r w:rsidR="0015614D" w:rsidRPr="000F4A62">
                <w:rPr>
                  <w:rStyle w:val="Hipercze"/>
                </w:rPr>
                <w:t>— — CustomsOfficeOfDeclaration</w:t>
              </w:r>
            </w:hyperlink>
          </w:p>
        </w:tc>
        <w:tc>
          <w:tcPr>
            <w:tcW w:w="1134" w:type="dxa"/>
            <w:tcBorders>
              <w:top w:val="nil"/>
              <w:left w:val="nil"/>
              <w:bottom w:val="nil"/>
              <w:right w:val="nil"/>
            </w:tcBorders>
            <w:hideMark/>
          </w:tcPr>
          <w:p w14:paraId="781FBF6E" w14:textId="77777777" w:rsidR="0015614D" w:rsidRPr="000F4A62" w:rsidRDefault="0015614D" w:rsidP="00935310">
            <w:r w:rsidRPr="000F4A62">
              <w:t>0..1</w:t>
            </w:r>
          </w:p>
        </w:tc>
        <w:tc>
          <w:tcPr>
            <w:tcW w:w="1134" w:type="dxa"/>
            <w:tcBorders>
              <w:top w:val="nil"/>
              <w:left w:val="nil"/>
              <w:bottom w:val="nil"/>
              <w:right w:val="nil"/>
            </w:tcBorders>
            <w:hideMark/>
          </w:tcPr>
          <w:p w14:paraId="74FFDA24" w14:textId="77777777" w:rsidR="0015614D" w:rsidRPr="000F4A62" w:rsidRDefault="0015614D" w:rsidP="00935310">
            <w:r w:rsidRPr="000F4A62">
              <w:t>-</w:t>
            </w:r>
          </w:p>
        </w:tc>
      </w:tr>
      <w:tr w:rsidR="0015614D" w:rsidRPr="000F4A62" w14:paraId="7F35345B" w14:textId="77777777" w:rsidTr="00935310">
        <w:trPr>
          <w:cantSplit/>
        </w:trPr>
        <w:tc>
          <w:tcPr>
            <w:tcW w:w="0" w:type="auto"/>
            <w:tcBorders>
              <w:top w:val="nil"/>
              <w:left w:val="nil"/>
              <w:bottom w:val="nil"/>
              <w:right w:val="nil"/>
            </w:tcBorders>
            <w:hideMark/>
          </w:tcPr>
          <w:p w14:paraId="10651041" w14:textId="1D062A09" w:rsidR="0015614D" w:rsidRPr="000F4A62" w:rsidRDefault="00000000" w:rsidP="00935310">
            <w:hyperlink w:anchor="1167156053" w:tooltip="SupervisingCustomsOffice" w:history="1">
              <w:r w:rsidR="0015614D" w:rsidRPr="000F4A62">
                <w:rPr>
                  <w:rStyle w:val="Hipercze"/>
                </w:rPr>
                <w:t>— — SupervisingCustomsOffice</w:t>
              </w:r>
            </w:hyperlink>
          </w:p>
        </w:tc>
        <w:tc>
          <w:tcPr>
            <w:tcW w:w="1134" w:type="dxa"/>
            <w:tcBorders>
              <w:top w:val="nil"/>
              <w:left w:val="nil"/>
              <w:bottom w:val="nil"/>
              <w:right w:val="nil"/>
            </w:tcBorders>
            <w:hideMark/>
          </w:tcPr>
          <w:p w14:paraId="102D49B6" w14:textId="77777777" w:rsidR="0015614D" w:rsidRPr="000F4A62" w:rsidRDefault="0015614D" w:rsidP="00935310">
            <w:r w:rsidRPr="000F4A62">
              <w:t>0..1</w:t>
            </w:r>
          </w:p>
        </w:tc>
        <w:tc>
          <w:tcPr>
            <w:tcW w:w="1134" w:type="dxa"/>
            <w:tcBorders>
              <w:top w:val="nil"/>
              <w:left w:val="nil"/>
              <w:bottom w:val="nil"/>
              <w:right w:val="nil"/>
            </w:tcBorders>
            <w:hideMark/>
          </w:tcPr>
          <w:p w14:paraId="34717228" w14:textId="77777777" w:rsidR="0015614D" w:rsidRPr="000F4A62" w:rsidRDefault="0015614D" w:rsidP="00935310">
            <w:r w:rsidRPr="000F4A62">
              <w:t>-</w:t>
            </w:r>
          </w:p>
        </w:tc>
      </w:tr>
      <w:tr w:rsidR="0015614D" w:rsidRPr="000F4A62" w14:paraId="62ACCF25" w14:textId="77777777" w:rsidTr="00935310">
        <w:trPr>
          <w:cantSplit/>
        </w:trPr>
        <w:tc>
          <w:tcPr>
            <w:tcW w:w="0" w:type="auto"/>
            <w:tcBorders>
              <w:top w:val="nil"/>
              <w:left w:val="nil"/>
              <w:bottom w:val="nil"/>
              <w:right w:val="nil"/>
            </w:tcBorders>
            <w:hideMark/>
          </w:tcPr>
          <w:p w14:paraId="3726805E" w14:textId="31356EF3" w:rsidR="0015614D" w:rsidRPr="000F4A62" w:rsidRDefault="00000000" w:rsidP="00935310">
            <w:hyperlink w:anchor="-1062384648" w:tooltip="Signature" w:history="1">
              <w:r w:rsidR="0015614D" w:rsidRPr="000F4A62">
                <w:rPr>
                  <w:rStyle w:val="Hipercze"/>
                </w:rPr>
                <w:t>— Signature</w:t>
              </w:r>
            </w:hyperlink>
          </w:p>
        </w:tc>
        <w:tc>
          <w:tcPr>
            <w:tcW w:w="1134" w:type="dxa"/>
            <w:tcBorders>
              <w:top w:val="nil"/>
              <w:left w:val="nil"/>
              <w:bottom w:val="nil"/>
              <w:right w:val="nil"/>
            </w:tcBorders>
            <w:hideMark/>
          </w:tcPr>
          <w:p w14:paraId="5B1772FC" w14:textId="77777777" w:rsidR="0015614D" w:rsidRPr="000F4A62" w:rsidRDefault="0015614D" w:rsidP="00935310">
            <w:r w:rsidRPr="000F4A62">
              <w:t>0..1</w:t>
            </w:r>
          </w:p>
        </w:tc>
        <w:tc>
          <w:tcPr>
            <w:tcW w:w="1134" w:type="dxa"/>
            <w:tcBorders>
              <w:top w:val="nil"/>
              <w:left w:val="nil"/>
              <w:bottom w:val="nil"/>
              <w:right w:val="nil"/>
            </w:tcBorders>
            <w:hideMark/>
          </w:tcPr>
          <w:p w14:paraId="2DA30969" w14:textId="77777777" w:rsidR="0015614D" w:rsidRPr="000F4A62" w:rsidRDefault="0015614D" w:rsidP="00935310">
            <w:r w:rsidRPr="000F4A62">
              <w:t>-</w:t>
            </w:r>
          </w:p>
        </w:tc>
      </w:tr>
    </w:tbl>
    <w:p w14:paraId="1A939BA8" w14:textId="77777777" w:rsidR="0015614D" w:rsidRPr="000F4A62" w:rsidRDefault="0015614D" w:rsidP="00F42053">
      <w:pPr>
        <w:pStyle w:val="Nagwek3"/>
      </w:pPr>
      <w:r w:rsidRPr="000F4A62">
        <w:t>Zawartość</w:t>
      </w:r>
    </w:p>
    <w:p w14:paraId="2BC72E03" w14:textId="77777777" w:rsidR="0015614D" w:rsidRPr="000F4A62" w:rsidRDefault="0015614D" w:rsidP="0015614D">
      <w:bookmarkStart w:id="553" w:name="85199182"/>
      <w:r w:rsidRPr="000F4A62">
        <w:t>/</w:t>
      </w:r>
      <w:r w:rsidRPr="000F4A62">
        <w:rPr>
          <w:b/>
          <w:bCs/>
        </w:rPr>
        <w:t>ZCX65</w:t>
      </w:r>
      <w:bookmarkEnd w:id="553"/>
    </w:p>
    <w:tbl>
      <w:tblPr>
        <w:tblW w:w="0" w:type="auto"/>
        <w:tblCellMar>
          <w:top w:w="75" w:type="dxa"/>
          <w:left w:w="75" w:type="dxa"/>
          <w:bottom w:w="75" w:type="dxa"/>
          <w:right w:w="75" w:type="dxa"/>
        </w:tblCellMar>
        <w:tblLook w:val="04A0" w:firstRow="1" w:lastRow="0" w:firstColumn="1" w:lastColumn="0" w:noHBand="0" w:noVBand="1"/>
        <w:tblCaption w:val="Grupa danych /ZCX65"/>
        <w:tblDescription w:val="Tabela: Grupa danych /ZCX65"/>
      </w:tblPr>
      <w:tblGrid>
        <w:gridCol w:w="4724"/>
        <w:gridCol w:w="1362"/>
        <w:gridCol w:w="1068"/>
        <w:gridCol w:w="822"/>
        <w:gridCol w:w="692"/>
        <w:gridCol w:w="686"/>
      </w:tblGrid>
      <w:tr w:rsidR="0015614D" w:rsidRPr="000F4A62" w14:paraId="1EB6AE9C" w14:textId="77777777" w:rsidTr="00935310">
        <w:trPr>
          <w:cantSplit/>
        </w:trPr>
        <w:tc>
          <w:tcPr>
            <w:tcW w:w="4820" w:type="dxa"/>
            <w:tcBorders>
              <w:top w:val="nil"/>
              <w:left w:val="nil"/>
              <w:bottom w:val="nil"/>
              <w:right w:val="nil"/>
            </w:tcBorders>
            <w:hideMark/>
          </w:tcPr>
          <w:p w14:paraId="133CE27D" w14:textId="77777777" w:rsidR="0015614D" w:rsidRPr="000F4A62" w:rsidRDefault="0015614D" w:rsidP="00935310">
            <w:r w:rsidRPr="000F4A62">
              <w:t>Element główny komunikatu</w:t>
            </w:r>
          </w:p>
        </w:tc>
        <w:tc>
          <w:tcPr>
            <w:tcW w:w="1418" w:type="dxa"/>
            <w:tcBorders>
              <w:top w:val="nil"/>
              <w:left w:val="nil"/>
              <w:bottom w:val="nil"/>
              <w:right w:val="nil"/>
            </w:tcBorders>
            <w:hideMark/>
          </w:tcPr>
          <w:p w14:paraId="21C98E22" w14:textId="77777777" w:rsidR="0015614D" w:rsidRPr="000F4A62" w:rsidRDefault="0015614D" w:rsidP="00935310">
            <w:r w:rsidRPr="000F4A62">
              <w:t>-</w:t>
            </w:r>
          </w:p>
        </w:tc>
        <w:tc>
          <w:tcPr>
            <w:tcW w:w="851" w:type="dxa"/>
            <w:tcBorders>
              <w:top w:val="nil"/>
              <w:left w:val="nil"/>
              <w:bottom w:val="nil"/>
              <w:right w:val="nil"/>
            </w:tcBorders>
            <w:hideMark/>
          </w:tcPr>
          <w:p w14:paraId="4C5E7515" w14:textId="77777777" w:rsidR="0015614D" w:rsidRPr="000F4A62" w:rsidRDefault="0015614D" w:rsidP="00935310"/>
        </w:tc>
        <w:tc>
          <w:tcPr>
            <w:tcW w:w="851" w:type="dxa"/>
            <w:tcBorders>
              <w:top w:val="nil"/>
              <w:left w:val="nil"/>
              <w:bottom w:val="nil"/>
              <w:right w:val="nil"/>
            </w:tcBorders>
            <w:hideMark/>
          </w:tcPr>
          <w:p w14:paraId="5EBE9273" w14:textId="77777777" w:rsidR="0015614D" w:rsidRPr="000F4A62" w:rsidRDefault="0015614D" w:rsidP="00935310"/>
        </w:tc>
        <w:tc>
          <w:tcPr>
            <w:tcW w:w="709" w:type="dxa"/>
            <w:tcBorders>
              <w:top w:val="nil"/>
              <w:left w:val="nil"/>
              <w:bottom w:val="nil"/>
              <w:right w:val="nil"/>
            </w:tcBorders>
            <w:hideMark/>
          </w:tcPr>
          <w:p w14:paraId="50052E3A" w14:textId="77777777" w:rsidR="0015614D" w:rsidRPr="000F4A62" w:rsidRDefault="0015614D" w:rsidP="00935310">
            <w:r w:rsidRPr="000F4A62">
              <w:t>1</w:t>
            </w:r>
          </w:p>
        </w:tc>
        <w:tc>
          <w:tcPr>
            <w:tcW w:w="709" w:type="dxa"/>
            <w:tcBorders>
              <w:top w:val="nil"/>
              <w:left w:val="nil"/>
              <w:bottom w:val="nil"/>
              <w:right w:val="nil"/>
            </w:tcBorders>
            <w:hideMark/>
          </w:tcPr>
          <w:p w14:paraId="71CB48D9" w14:textId="77777777" w:rsidR="0015614D" w:rsidRPr="000F4A62" w:rsidRDefault="0015614D" w:rsidP="00935310">
            <w:r w:rsidRPr="000F4A62">
              <w:t>-</w:t>
            </w:r>
          </w:p>
        </w:tc>
      </w:tr>
      <w:tr w:rsidR="0015614D" w:rsidRPr="000F4A62" w14:paraId="237FBDA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1556139" w14:textId="77777777" w:rsidR="0015614D" w:rsidRPr="000F4A62" w:rsidRDefault="00000000" w:rsidP="00935310">
            <w:pPr>
              <w:rPr>
                <w:b/>
                <w:bCs/>
              </w:rPr>
            </w:pPr>
            <w:r>
              <w:rPr>
                <w:b/>
                <w:bCs/>
              </w:rPr>
              <w:pict w14:anchorId="644C1138">
                <v:rect id="_x0000_i1498" style="width:0;height:1pt" o:hralign="center" o:hrstd="t" o:hrnoshade="t" o:hr="t" fillcolor="black" stroked="f"/>
              </w:pict>
            </w:r>
          </w:p>
        </w:tc>
      </w:tr>
      <w:tr w:rsidR="0015614D" w:rsidRPr="000F4A62" w14:paraId="3F5E1BA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69B3908" w14:textId="77777777" w:rsidR="0015614D" w:rsidRPr="000F4A62" w:rsidRDefault="0015614D" w:rsidP="00935310">
            <w:pPr>
              <w:rPr>
                <w:b/>
                <w:bCs/>
              </w:rPr>
            </w:pPr>
            <w:r w:rsidRPr="000F4A62">
              <w:rPr>
                <w:b/>
                <w:bCs/>
              </w:rPr>
              <w:t>preparationDateAndTime</w:t>
            </w:r>
          </w:p>
          <w:p w14:paraId="3BE7DCCC" w14:textId="77777777" w:rsidR="0015614D" w:rsidRPr="000F4A62" w:rsidRDefault="0015614D" w:rsidP="00935310">
            <w:r w:rsidRPr="000F4A62">
              <w:t>Data i czas utworzenia komunikatu</w:t>
            </w:r>
          </w:p>
        </w:tc>
        <w:tc>
          <w:tcPr>
            <w:tcW w:w="1418" w:type="dxa"/>
            <w:tcBorders>
              <w:top w:val="nil"/>
              <w:left w:val="nil"/>
              <w:bottom w:val="nil"/>
              <w:right w:val="nil"/>
            </w:tcBorders>
            <w:tcMar>
              <w:top w:w="75" w:type="dxa"/>
              <w:left w:w="75" w:type="dxa"/>
              <w:bottom w:w="240" w:type="dxa"/>
              <w:right w:w="75" w:type="dxa"/>
            </w:tcMar>
            <w:hideMark/>
          </w:tcPr>
          <w:p w14:paraId="490E3F5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2A2015E"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5C1B558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FAD08D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C38F00E" w14:textId="77777777" w:rsidR="0015614D" w:rsidRPr="000F4A62" w:rsidRDefault="0015614D" w:rsidP="00935310">
            <w:r w:rsidRPr="000F4A62">
              <w:t>-</w:t>
            </w:r>
          </w:p>
        </w:tc>
      </w:tr>
      <w:tr w:rsidR="0015614D" w:rsidRPr="000F4A62" w14:paraId="2CDEE33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857DC51" w14:textId="77777777" w:rsidR="0015614D" w:rsidRPr="000F4A62" w:rsidRDefault="0015614D" w:rsidP="00935310">
            <w:pPr>
              <w:rPr>
                <w:b/>
                <w:bCs/>
              </w:rPr>
            </w:pPr>
            <w:r w:rsidRPr="000F4A62">
              <w:rPr>
                <w:b/>
                <w:bCs/>
              </w:rPr>
              <w:t>messageIdentification</w:t>
            </w:r>
          </w:p>
          <w:p w14:paraId="7DABD28F" w14:textId="77777777" w:rsidR="0015614D" w:rsidRPr="000F4A62" w:rsidRDefault="0015614D" w:rsidP="00935310">
            <w:r w:rsidRPr="000F4A62">
              <w:t>Identyfikator komunikatu</w:t>
            </w:r>
          </w:p>
          <w:p w14:paraId="43B9AE90" w14:textId="77777777" w:rsidR="0015614D" w:rsidRPr="000F4A62" w:rsidRDefault="0015614D" w:rsidP="00935310">
            <w:r w:rsidRPr="000F4A62">
              <w:t>Unikalny identyfikator komunikatu nadany przez wysyłającego.</w:t>
            </w:r>
          </w:p>
        </w:tc>
        <w:tc>
          <w:tcPr>
            <w:tcW w:w="1418" w:type="dxa"/>
            <w:tcBorders>
              <w:top w:val="nil"/>
              <w:left w:val="nil"/>
              <w:bottom w:val="nil"/>
              <w:right w:val="nil"/>
            </w:tcBorders>
            <w:tcMar>
              <w:top w:w="75" w:type="dxa"/>
              <w:left w:w="75" w:type="dxa"/>
              <w:bottom w:w="240" w:type="dxa"/>
              <w:right w:w="75" w:type="dxa"/>
            </w:tcMar>
            <w:hideMark/>
          </w:tcPr>
          <w:p w14:paraId="456A927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481DC5D"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24EF9C4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74BF88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8897874" w14:textId="77777777" w:rsidR="0015614D" w:rsidRPr="000F4A62" w:rsidRDefault="0015614D" w:rsidP="00935310">
            <w:r w:rsidRPr="000F4A62">
              <w:t>-</w:t>
            </w:r>
          </w:p>
        </w:tc>
      </w:tr>
    </w:tbl>
    <w:p w14:paraId="7DBE9B99" w14:textId="77777777" w:rsidR="0015614D" w:rsidRPr="000F4A62" w:rsidRDefault="0015614D" w:rsidP="0015614D"/>
    <w:p w14:paraId="146443C1" w14:textId="77777777" w:rsidR="0015614D" w:rsidRPr="000F4A62" w:rsidRDefault="0015614D" w:rsidP="0015614D">
      <w:bookmarkStart w:id="554" w:name="-1700308806"/>
      <w:r w:rsidRPr="000F4A62">
        <w:t>/ZCX65/</w:t>
      </w:r>
      <w:r w:rsidRPr="000F4A62">
        <w:rPr>
          <w:b/>
          <w:bCs/>
        </w:rPr>
        <w:t>Declaration</w:t>
      </w:r>
      <w:bookmarkEnd w:id="554"/>
    </w:p>
    <w:tbl>
      <w:tblPr>
        <w:tblW w:w="0" w:type="auto"/>
        <w:tblCellMar>
          <w:top w:w="75" w:type="dxa"/>
          <w:left w:w="75" w:type="dxa"/>
          <w:bottom w:w="75" w:type="dxa"/>
          <w:right w:w="75" w:type="dxa"/>
        </w:tblCellMar>
        <w:tblLook w:val="04A0" w:firstRow="1" w:lastRow="0" w:firstColumn="1" w:lastColumn="0" w:noHBand="0" w:noVBand="1"/>
        <w:tblCaption w:val="Grupa danych /ZCX65/Declaration"/>
        <w:tblDescription w:val="Tabela: Grupa danych /ZCX65/Declaration"/>
      </w:tblPr>
      <w:tblGrid>
        <w:gridCol w:w="4817"/>
        <w:gridCol w:w="1417"/>
        <w:gridCol w:w="851"/>
        <w:gridCol w:w="851"/>
        <w:gridCol w:w="709"/>
        <w:gridCol w:w="709"/>
      </w:tblGrid>
      <w:tr w:rsidR="0015614D" w:rsidRPr="000F4A62" w14:paraId="4F1D02BE" w14:textId="77777777" w:rsidTr="00935310">
        <w:trPr>
          <w:cantSplit/>
        </w:trPr>
        <w:tc>
          <w:tcPr>
            <w:tcW w:w="4820" w:type="dxa"/>
            <w:tcBorders>
              <w:top w:val="nil"/>
              <w:left w:val="nil"/>
              <w:bottom w:val="nil"/>
              <w:right w:val="nil"/>
            </w:tcBorders>
            <w:hideMark/>
          </w:tcPr>
          <w:p w14:paraId="658810A9" w14:textId="77777777" w:rsidR="0015614D" w:rsidRPr="000F4A62" w:rsidRDefault="0015614D" w:rsidP="00935310">
            <w:r w:rsidRPr="000F4A62">
              <w:t>Zgłoszenie</w:t>
            </w:r>
          </w:p>
        </w:tc>
        <w:tc>
          <w:tcPr>
            <w:tcW w:w="1418" w:type="dxa"/>
            <w:tcBorders>
              <w:top w:val="nil"/>
              <w:left w:val="nil"/>
              <w:bottom w:val="nil"/>
              <w:right w:val="nil"/>
            </w:tcBorders>
            <w:hideMark/>
          </w:tcPr>
          <w:p w14:paraId="2FF42386" w14:textId="77777777" w:rsidR="0015614D" w:rsidRPr="000F4A62" w:rsidRDefault="0015614D" w:rsidP="00935310">
            <w:r w:rsidRPr="000F4A62">
              <w:t>-</w:t>
            </w:r>
          </w:p>
        </w:tc>
        <w:tc>
          <w:tcPr>
            <w:tcW w:w="851" w:type="dxa"/>
            <w:tcBorders>
              <w:top w:val="nil"/>
              <w:left w:val="nil"/>
              <w:bottom w:val="nil"/>
              <w:right w:val="nil"/>
            </w:tcBorders>
            <w:hideMark/>
          </w:tcPr>
          <w:p w14:paraId="44039662" w14:textId="77777777" w:rsidR="0015614D" w:rsidRPr="000F4A62" w:rsidRDefault="0015614D" w:rsidP="00935310"/>
        </w:tc>
        <w:tc>
          <w:tcPr>
            <w:tcW w:w="851" w:type="dxa"/>
            <w:tcBorders>
              <w:top w:val="nil"/>
              <w:left w:val="nil"/>
              <w:bottom w:val="nil"/>
              <w:right w:val="nil"/>
            </w:tcBorders>
            <w:hideMark/>
          </w:tcPr>
          <w:p w14:paraId="58AD0B1C" w14:textId="77777777" w:rsidR="0015614D" w:rsidRPr="000F4A62" w:rsidRDefault="0015614D" w:rsidP="00935310"/>
        </w:tc>
        <w:tc>
          <w:tcPr>
            <w:tcW w:w="709" w:type="dxa"/>
            <w:tcBorders>
              <w:top w:val="nil"/>
              <w:left w:val="nil"/>
              <w:bottom w:val="nil"/>
              <w:right w:val="nil"/>
            </w:tcBorders>
            <w:hideMark/>
          </w:tcPr>
          <w:p w14:paraId="01902564" w14:textId="77777777" w:rsidR="0015614D" w:rsidRPr="000F4A62" w:rsidRDefault="0015614D" w:rsidP="00935310">
            <w:r w:rsidRPr="000F4A62">
              <w:t>1</w:t>
            </w:r>
          </w:p>
        </w:tc>
        <w:tc>
          <w:tcPr>
            <w:tcW w:w="709" w:type="dxa"/>
            <w:tcBorders>
              <w:top w:val="nil"/>
              <w:left w:val="nil"/>
              <w:bottom w:val="nil"/>
              <w:right w:val="nil"/>
            </w:tcBorders>
            <w:hideMark/>
          </w:tcPr>
          <w:p w14:paraId="11F7163E" w14:textId="77777777" w:rsidR="0015614D" w:rsidRPr="000F4A62" w:rsidRDefault="0015614D" w:rsidP="00935310">
            <w:r w:rsidRPr="000F4A62">
              <w:t>-</w:t>
            </w:r>
          </w:p>
        </w:tc>
      </w:tr>
      <w:tr w:rsidR="0015614D" w:rsidRPr="000F4A62" w14:paraId="241CDF2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6FF1D89" w14:textId="77777777" w:rsidR="0015614D" w:rsidRPr="000F4A62" w:rsidRDefault="00000000" w:rsidP="00935310">
            <w:pPr>
              <w:rPr>
                <w:b/>
                <w:bCs/>
              </w:rPr>
            </w:pPr>
            <w:r>
              <w:rPr>
                <w:b/>
                <w:bCs/>
              </w:rPr>
              <w:pict w14:anchorId="553D742C">
                <v:rect id="_x0000_i1499" style="width:0;height:1pt" o:hralign="center" o:hrstd="t" o:hrnoshade="t" o:hr="t" fillcolor="black" stroked="f"/>
              </w:pict>
            </w:r>
          </w:p>
        </w:tc>
      </w:tr>
      <w:tr w:rsidR="0015614D" w:rsidRPr="000F4A62" w14:paraId="25828A6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2A96822" w14:textId="77777777" w:rsidR="0015614D" w:rsidRPr="005C4C55" w:rsidRDefault="0015614D" w:rsidP="00935310">
            <w:pPr>
              <w:rPr>
                <w:b/>
                <w:bCs/>
                <w:lang w:val="en-US"/>
              </w:rPr>
            </w:pPr>
            <w:r w:rsidRPr="005C4C55">
              <w:rPr>
                <w:b/>
                <w:bCs/>
                <w:lang w:val="en-US"/>
              </w:rPr>
              <w:t>mrn</w:t>
            </w:r>
          </w:p>
          <w:p w14:paraId="380CA416" w14:textId="77777777" w:rsidR="0015614D" w:rsidRPr="005C4C55" w:rsidRDefault="0015614D" w:rsidP="00935310">
            <w:pPr>
              <w:rPr>
                <w:lang w:val="en-US"/>
              </w:rPr>
            </w:pPr>
            <w:r w:rsidRPr="005C4C55">
              <w:rPr>
                <w:lang w:val="en-US"/>
              </w:rPr>
              <w:t>MRN</w:t>
            </w:r>
          </w:p>
          <w:p w14:paraId="57FFC1A0" w14:textId="77777777" w:rsidR="0015614D" w:rsidRPr="005C4C55" w:rsidRDefault="0015614D" w:rsidP="00935310">
            <w:pPr>
              <w:rPr>
                <w:lang w:val="en-US"/>
              </w:rPr>
            </w:pPr>
            <w:r w:rsidRPr="005C4C55">
              <w:rPr>
                <w:lang w:val="en-US"/>
              </w:rPr>
              <w:t>Numer MRN (Master Reference Number).</w:t>
            </w:r>
          </w:p>
        </w:tc>
        <w:tc>
          <w:tcPr>
            <w:tcW w:w="1418" w:type="dxa"/>
            <w:tcBorders>
              <w:top w:val="nil"/>
              <w:left w:val="nil"/>
              <w:bottom w:val="nil"/>
              <w:right w:val="nil"/>
            </w:tcBorders>
            <w:tcMar>
              <w:top w:w="75" w:type="dxa"/>
              <w:left w:w="75" w:type="dxa"/>
              <w:bottom w:w="240" w:type="dxa"/>
              <w:right w:w="75" w:type="dxa"/>
            </w:tcMar>
            <w:hideMark/>
          </w:tcPr>
          <w:p w14:paraId="09B3FB9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8C83309" w14:textId="77777777" w:rsidR="0015614D" w:rsidRPr="000F4A62" w:rsidRDefault="0015614D" w:rsidP="00935310">
            <w:r w:rsidRPr="000F4A62">
              <w:t>an18</w:t>
            </w:r>
          </w:p>
        </w:tc>
        <w:tc>
          <w:tcPr>
            <w:tcW w:w="851" w:type="dxa"/>
            <w:tcBorders>
              <w:top w:val="nil"/>
              <w:left w:val="nil"/>
              <w:bottom w:val="nil"/>
              <w:right w:val="nil"/>
            </w:tcBorders>
            <w:tcMar>
              <w:top w:w="75" w:type="dxa"/>
              <w:left w:w="75" w:type="dxa"/>
              <w:bottom w:w="240" w:type="dxa"/>
              <w:right w:w="75" w:type="dxa"/>
            </w:tcMar>
            <w:hideMark/>
          </w:tcPr>
          <w:p w14:paraId="135AD64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EDB653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1C6DFBF" w14:textId="77777777" w:rsidR="0015614D" w:rsidRPr="000F4A62" w:rsidRDefault="0015614D" w:rsidP="00935310">
            <w:r w:rsidRPr="000F4A62">
              <w:t>-</w:t>
            </w:r>
          </w:p>
        </w:tc>
      </w:tr>
    </w:tbl>
    <w:p w14:paraId="1C03D64D" w14:textId="77777777" w:rsidR="0015614D" w:rsidRPr="000F4A62" w:rsidRDefault="0015614D" w:rsidP="0015614D"/>
    <w:p w14:paraId="5A4115BF" w14:textId="77777777" w:rsidR="0015614D" w:rsidRPr="000F4A62" w:rsidRDefault="0015614D" w:rsidP="0015614D">
      <w:bookmarkStart w:id="555" w:name="732948786"/>
      <w:r w:rsidRPr="000F4A62">
        <w:t>/ZCX65/Declaration/</w:t>
      </w:r>
      <w:r w:rsidRPr="000F4A62">
        <w:rPr>
          <w:b/>
          <w:bCs/>
        </w:rPr>
        <w:t>Correction</w:t>
      </w:r>
      <w:bookmarkEnd w:id="555"/>
    </w:p>
    <w:tbl>
      <w:tblPr>
        <w:tblW w:w="0" w:type="auto"/>
        <w:tblCellMar>
          <w:top w:w="75" w:type="dxa"/>
          <w:left w:w="75" w:type="dxa"/>
          <w:bottom w:w="75" w:type="dxa"/>
          <w:right w:w="75" w:type="dxa"/>
        </w:tblCellMar>
        <w:tblLook w:val="04A0" w:firstRow="1" w:lastRow="0" w:firstColumn="1" w:lastColumn="0" w:noHBand="0" w:noVBand="1"/>
        <w:tblCaption w:val="Grupa danych /ZCX65/Declaration/Correction"/>
        <w:tblDescription w:val="Tabela: Grupa danych /ZCX65/Declaration/Correction"/>
      </w:tblPr>
      <w:tblGrid>
        <w:gridCol w:w="4708"/>
        <w:gridCol w:w="1369"/>
        <w:gridCol w:w="1068"/>
        <w:gridCol w:w="825"/>
        <w:gridCol w:w="695"/>
        <w:gridCol w:w="689"/>
      </w:tblGrid>
      <w:tr w:rsidR="0015614D" w:rsidRPr="000F4A62" w14:paraId="5DDE42B8" w14:textId="77777777" w:rsidTr="00935310">
        <w:trPr>
          <w:cantSplit/>
        </w:trPr>
        <w:tc>
          <w:tcPr>
            <w:tcW w:w="4820" w:type="dxa"/>
            <w:tcBorders>
              <w:top w:val="nil"/>
              <w:left w:val="nil"/>
              <w:bottom w:val="nil"/>
              <w:right w:val="nil"/>
            </w:tcBorders>
            <w:hideMark/>
          </w:tcPr>
          <w:p w14:paraId="0DEC2F0F" w14:textId="77777777" w:rsidR="0015614D" w:rsidRPr="000F4A62" w:rsidRDefault="0015614D" w:rsidP="00935310">
            <w:r w:rsidRPr="000F4A62">
              <w:t>Propozycja korekty</w:t>
            </w:r>
          </w:p>
        </w:tc>
        <w:tc>
          <w:tcPr>
            <w:tcW w:w="1418" w:type="dxa"/>
            <w:tcBorders>
              <w:top w:val="nil"/>
              <w:left w:val="nil"/>
              <w:bottom w:val="nil"/>
              <w:right w:val="nil"/>
            </w:tcBorders>
            <w:hideMark/>
          </w:tcPr>
          <w:p w14:paraId="38D610CA" w14:textId="77777777" w:rsidR="0015614D" w:rsidRPr="000F4A62" w:rsidRDefault="0015614D" w:rsidP="00935310">
            <w:r w:rsidRPr="000F4A62">
              <w:t>-</w:t>
            </w:r>
          </w:p>
        </w:tc>
        <w:tc>
          <w:tcPr>
            <w:tcW w:w="851" w:type="dxa"/>
            <w:tcBorders>
              <w:top w:val="nil"/>
              <w:left w:val="nil"/>
              <w:bottom w:val="nil"/>
              <w:right w:val="nil"/>
            </w:tcBorders>
            <w:hideMark/>
          </w:tcPr>
          <w:p w14:paraId="074EF405" w14:textId="77777777" w:rsidR="0015614D" w:rsidRPr="000F4A62" w:rsidRDefault="0015614D" w:rsidP="00935310"/>
        </w:tc>
        <w:tc>
          <w:tcPr>
            <w:tcW w:w="851" w:type="dxa"/>
            <w:tcBorders>
              <w:top w:val="nil"/>
              <w:left w:val="nil"/>
              <w:bottom w:val="nil"/>
              <w:right w:val="nil"/>
            </w:tcBorders>
            <w:hideMark/>
          </w:tcPr>
          <w:p w14:paraId="7AF42719" w14:textId="77777777" w:rsidR="0015614D" w:rsidRPr="000F4A62" w:rsidRDefault="0015614D" w:rsidP="00935310"/>
        </w:tc>
        <w:tc>
          <w:tcPr>
            <w:tcW w:w="709" w:type="dxa"/>
            <w:tcBorders>
              <w:top w:val="nil"/>
              <w:left w:val="nil"/>
              <w:bottom w:val="nil"/>
              <w:right w:val="nil"/>
            </w:tcBorders>
            <w:hideMark/>
          </w:tcPr>
          <w:p w14:paraId="038CEEA2" w14:textId="77777777" w:rsidR="0015614D" w:rsidRPr="000F4A62" w:rsidRDefault="0015614D" w:rsidP="00935310">
            <w:r w:rsidRPr="000F4A62">
              <w:t>1</w:t>
            </w:r>
          </w:p>
        </w:tc>
        <w:tc>
          <w:tcPr>
            <w:tcW w:w="709" w:type="dxa"/>
            <w:tcBorders>
              <w:top w:val="nil"/>
              <w:left w:val="nil"/>
              <w:bottom w:val="nil"/>
              <w:right w:val="nil"/>
            </w:tcBorders>
            <w:hideMark/>
          </w:tcPr>
          <w:p w14:paraId="50AB7CC4" w14:textId="77777777" w:rsidR="0015614D" w:rsidRPr="000F4A62" w:rsidRDefault="0015614D" w:rsidP="00935310">
            <w:r w:rsidRPr="000F4A62">
              <w:t>-</w:t>
            </w:r>
          </w:p>
        </w:tc>
      </w:tr>
      <w:tr w:rsidR="0015614D" w:rsidRPr="000F4A62" w14:paraId="02000EE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2B26CAE" w14:textId="77777777" w:rsidR="0015614D" w:rsidRPr="000F4A62" w:rsidRDefault="00000000" w:rsidP="00935310">
            <w:pPr>
              <w:rPr>
                <w:b/>
                <w:bCs/>
              </w:rPr>
            </w:pPr>
            <w:r>
              <w:rPr>
                <w:b/>
                <w:bCs/>
              </w:rPr>
              <w:pict w14:anchorId="319EAC3A">
                <v:rect id="_x0000_i1500" style="width:0;height:1pt" o:hralign="center" o:hrstd="t" o:hrnoshade="t" o:hr="t" fillcolor="black" stroked="f"/>
              </w:pict>
            </w:r>
          </w:p>
        </w:tc>
      </w:tr>
      <w:tr w:rsidR="0015614D" w:rsidRPr="000F4A62" w14:paraId="4A95D2A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7487687" w14:textId="77777777" w:rsidR="0015614D" w:rsidRPr="000F4A62" w:rsidRDefault="0015614D" w:rsidP="00935310">
            <w:pPr>
              <w:rPr>
                <w:b/>
                <w:bCs/>
              </w:rPr>
            </w:pPr>
            <w:r w:rsidRPr="000F4A62">
              <w:rPr>
                <w:b/>
                <w:bCs/>
              </w:rPr>
              <w:t>dateAndTime</w:t>
            </w:r>
          </w:p>
          <w:p w14:paraId="11F8053F" w14:textId="77777777" w:rsidR="0015614D" w:rsidRPr="000F4A62" w:rsidRDefault="0015614D" w:rsidP="00935310">
            <w:r w:rsidRPr="000F4A62">
              <w:t>Data i godzina zaproponowania korekty</w:t>
            </w:r>
          </w:p>
        </w:tc>
        <w:tc>
          <w:tcPr>
            <w:tcW w:w="1418" w:type="dxa"/>
            <w:tcBorders>
              <w:top w:val="nil"/>
              <w:left w:val="nil"/>
              <w:bottom w:val="nil"/>
              <w:right w:val="nil"/>
            </w:tcBorders>
            <w:tcMar>
              <w:top w:w="75" w:type="dxa"/>
              <w:left w:w="75" w:type="dxa"/>
              <w:bottom w:w="240" w:type="dxa"/>
              <w:right w:w="75" w:type="dxa"/>
            </w:tcMar>
            <w:hideMark/>
          </w:tcPr>
          <w:p w14:paraId="72EDF117"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D46E9D4"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1485483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82FB2B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8E8807B" w14:textId="77777777" w:rsidR="0015614D" w:rsidRPr="000F4A62" w:rsidRDefault="0015614D" w:rsidP="00935310">
            <w:r w:rsidRPr="000F4A62">
              <w:t>-</w:t>
            </w:r>
          </w:p>
        </w:tc>
      </w:tr>
      <w:tr w:rsidR="0015614D" w:rsidRPr="000F4A62" w14:paraId="01021F6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0BE9CE4" w14:textId="77777777" w:rsidR="0015614D" w:rsidRPr="000F4A62" w:rsidRDefault="0015614D" w:rsidP="00935310">
            <w:pPr>
              <w:rPr>
                <w:b/>
                <w:bCs/>
              </w:rPr>
            </w:pPr>
            <w:r w:rsidRPr="000F4A62">
              <w:rPr>
                <w:b/>
                <w:bCs/>
              </w:rPr>
              <w:t>reason</w:t>
            </w:r>
          </w:p>
          <w:p w14:paraId="5B95C353" w14:textId="77777777" w:rsidR="0015614D" w:rsidRPr="000F4A62" w:rsidRDefault="0015614D" w:rsidP="00935310">
            <w:r w:rsidRPr="000F4A62">
              <w:t>Uzasadnienie korekty</w:t>
            </w:r>
          </w:p>
        </w:tc>
        <w:tc>
          <w:tcPr>
            <w:tcW w:w="1418" w:type="dxa"/>
            <w:tcBorders>
              <w:top w:val="nil"/>
              <w:left w:val="nil"/>
              <w:bottom w:val="nil"/>
              <w:right w:val="nil"/>
            </w:tcBorders>
            <w:tcMar>
              <w:top w:w="75" w:type="dxa"/>
              <w:left w:w="75" w:type="dxa"/>
              <w:bottom w:w="240" w:type="dxa"/>
              <w:right w:w="75" w:type="dxa"/>
            </w:tcMar>
            <w:hideMark/>
          </w:tcPr>
          <w:p w14:paraId="1B73219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ADC80EA"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684A496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4EFD23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F5F2B03" w14:textId="77777777" w:rsidR="0015614D" w:rsidRPr="000F4A62" w:rsidRDefault="0015614D" w:rsidP="00935310">
            <w:r w:rsidRPr="000F4A62">
              <w:t>-</w:t>
            </w:r>
          </w:p>
        </w:tc>
      </w:tr>
      <w:tr w:rsidR="0015614D" w:rsidRPr="000F4A62" w14:paraId="5ED835C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97BA26F" w14:textId="77777777" w:rsidR="0015614D" w:rsidRPr="000F4A62" w:rsidRDefault="0015614D" w:rsidP="00935310">
            <w:pPr>
              <w:rPr>
                <w:b/>
                <w:bCs/>
              </w:rPr>
            </w:pPr>
            <w:r w:rsidRPr="000F4A62">
              <w:rPr>
                <w:b/>
                <w:bCs/>
              </w:rPr>
              <w:t>decisionTimeLimit</w:t>
            </w:r>
          </w:p>
          <w:p w14:paraId="27136B5F" w14:textId="77777777" w:rsidR="0015614D" w:rsidRPr="000F4A62" w:rsidRDefault="0015614D" w:rsidP="00935310">
            <w:r w:rsidRPr="000F4A62">
              <w:t>Graniczna data i czas przekazania decyzji</w:t>
            </w:r>
          </w:p>
          <w:p w14:paraId="2F0AE1CC" w14:textId="77777777" w:rsidR="0015614D" w:rsidRPr="000F4A62" w:rsidRDefault="0015614D" w:rsidP="00935310">
            <w:r w:rsidRPr="000F4A62">
              <w:t>Data i czas określające moment graniczny dostarczenia do Organu Celnego decyzji w przedmiocie zaproponowanej korekty danych.</w:t>
            </w:r>
          </w:p>
        </w:tc>
        <w:tc>
          <w:tcPr>
            <w:tcW w:w="1418" w:type="dxa"/>
            <w:tcBorders>
              <w:top w:val="nil"/>
              <w:left w:val="nil"/>
              <w:bottom w:val="nil"/>
              <w:right w:val="nil"/>
            </w:tcBorders>
            <w:tcMar>
              <w:top w:w="75" w:type="dxa"/>
              <w:left w:w="75" w:type="dxa"/>
              <w:bottom w:w="240" w:type="dxa"/>
              <w:right w:w="75" w:type="dxa"/>
            </w:tcMar>
            <w:hideMark/>
          </w:tcPr>
          <w:p w14:paraId="4F85111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EEEAD13"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6572916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7423FD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398FABE" w14:textId="77777777" w:rsidR="0015614D" w:rsidRPr="000F4A62" w:rsidRDefault="0015614D" w:rsidP="00935310">
            <w:r w:rsidRPr="000F4A62">
              <w:t>-</w:t>
            </w:r>
          </w:p>
        </w:tc>
      </w:tr>
    </w:tbl>
    <w:p w14:paraId="2794A6BB" w14:textId="77777777" w:rsidR="0015614D" w:rsidRPr="000F4A62" w:rsidRDefault="0015614D" w:rsidP="0015614D"/>
    <w:p w14:paraId="0CCD22B0" w14:textId="77777777" w:rsidR="0015614D" w:rsidRPr="000F4A62" w:rsidRDefault="0015614D" w:rsidP="0015614D">
      <w:bookmarkStart w:id="556" w:name="1457348620"/>
      <w:r w:rsidRPr="000F4A62">
        <w:t>/ZCX65/Declaration/Correction/</w:t>
      </w:r>
      <w:r w:rsidRPr="000F4A62">
        <w:rPr>
          <w:b/>
          <w:bCs/>
        </w:rPr>
        <w:t>Change</w:t>
      </w:r>
      <w:bookmarkEnd w:id="556"/>
    </w:p>
    <w:tbl>
      <w:tblPr>
        <w:tblW w:w="0" w:type="auto"/>
        <w:tblCellMar>
          <w:top w:w="75" w:type="dxa"/>
          <w:left w:w="75" w:type="dxa"/>
          <w:bottom w:w="75" w:type="dxa"/>
          <w:right w:w="75" w:type="dxa"/>
        </w:tblCellMar>
        <w:tblLook w:val="04A0" w:firstRow="1" w:lastRow="0" w:firstColumn="1" w:lastColumn="0" w:noHBand="0" w:noVBand="1"/>
        <w:tblCaption w:val="Grupa danych /ZCX65/Declaration/Correction/Change"/>
        <w:tblDescription w:val="Tabela: Grupa danych /ZCX65/Declaration/Correction/Change"/>
      </w:tblPr>
      <w:tblGrid>
        <w:gridCol w:w="4736"/>
        <w:gridCol w:w="1382"/>
        <w:gridCol w:w="1007"/>
        <w:gridCol w:w="832"/>
        <w:gridCol w:w="702"/>
        <w:gridCol w:w="695"/>
      </w:tblGrid>
      <w:tr w:rsidR="0015614D" w:rsidRPr="000F4A62" w14:paraId="5A1E59DD" w14:textId="77777777" w:rsidTr="00935310">
        <w:trPr>
          <w:cantSplit/>
        </w:trPr>
        <w:tc>
          <w:tcPr>
            <w:tcW w:w="4820" w:type="dxa"/>
            <w:tcBorders>
              <w:top w:val="nil"/>
              <w:left w:val="nil"/>
              <w:bottom w:val="nil"/>
              <w:right w:val="nil"/>
            </w:tcBorders>
            <w:hideMark/>
          </w:tcPr>
          <w:p w14:paraId="34B869BE" w14:textId="77777777" w:rsidR="0015614D" w:rsidRPr="000F4A62" w:rsidRDefault="0015614D" w:rsidP="00935310">
            <w:r w:rsidRPr="000F4A62">
              <w:t>Szczegóły proponowanej korekty</w:t>
            </w:r>
          </w:p>
        </w:tc>
        <w:tc>
          <w:tcPr>
            <w:tcW w:w="1418" w:type="dxa"/>
            <w:tcBorders>
              <w:top w:val="nil"/>
              <w:left w:val="nil"/>
              <w:bottom w:val="nil"/>
              <w:right w:val="nil"/>
            </w:tcBorders>
            <w:hideMark/>
          </w:tcPr>
          <w:p w14:paraId="21BD7385" w14:textId="77777777" w:rsidR="0015614D" w:rsidRPr="000F4A62" w:rsidRDefault="0015614D" w:rsidP="00935310">
            <w:r w:rsidRPr="000F4A62">
              <w:t>-</w:t>
            </w:r>
          </w:p>
        </w:tc>
        <w:tc>
          <w:tcPr>
            <w:tcW w:w="851" w:type="dxa"/>
            <w:tcBorders>
              <w:top w:val="nil"/>
              <w:left w:val="nil"/>
              <w:bottom w:val="nil"/>
              <w:right w:val="nil"/>
            </w:tcBorders>
            <w:hideMark/>
          </w:tcPr>
          <w:p w14:paraId="7C057274" w14:textId="77777777" w:rsidR="0015614D" w:rsidRPr="000F4A62" w:rsidRDefault="0015614D" w:rsidP="00935310"/>
        </w:tc>
        <w:tc>
          <w:tcPr>
            <w:tcW w:w="851" w:type="dxa"/>
            <w:tcBorders>
              <w:top w:val="nil"/>
              <w:left w:val="nil"/>
              <w:bottom w:val="nil"/>
              <w:right w:val="nil"/>
            </w:tcBorders>
            <w:hideMark/>
          </w:tcPr>
          <w:p w14:paraId="7804D4BB" w14:textId="77777777" w:rsidR="0015614D" w:rsidRPr="000F4A62" w:rsidRDefault="0015614D" w:rsidP="00935310"/>
        </w:tc>
        <w:tc>
          <w:tcPr>
            <w:tcW w:w="709" w:type="dxa"/>
            <w:tcBorders>
              <w:top w:val="nil"/>
              <w:left w:val="nil"/>
              <w:bottom w:val="nil"/>
              <w:right w:val="nil"/>
            </w:tcBorders>
            <w:hideMark/>
          </w:tcPr>
          <w:p w14:paraId="6C620F3B" w14:textId="77777777" w:rsidR="0015614D" w:rsidRPr="000F4A62" w:rsidRDefault="0015614D" w:rsidP="00935310">
            <w:r w:rsidRPr="000F4A62">
              <w:t>1..*</w:t>
            </w:r>
          </w:p>
        </w:tc>
        <w:tc>
          <w:tcPr>
            <w:tcW w:w="709" w:type="dxa"/>
            <w:tcBorders>
              <w:top w:val="nil"/>
              <w:left w:val="nil"/>
              <w:bottom w:val="nil"/>
              <w:right w:val="nil"/>
            </w:tcBorders>
            <w:hideMark/>
          </w:tcPr>
          <w:p w14:paraId="08EF29AC" w14:textId="77777777" w:rsidR="0015614D" w:rsidRPr="000F4A62" w:rsidRDefault="0015614D" w:rsidP="00935310">
            <w:r w:rsidRPr="000F4A62">
              <w:t>-</w:t>
            </w:r>
          </w:p>
        </w:tc>
      </w:tr>
      <w:tr w:rsidR="0015614D" w:rsidRPr="000F4A62" w14:paraId="609E997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96A5DD5" w14:textId="77777777" w:rsidR="0015614D" w:rsidRPr="000F4A62" w:rsidRDefault="00000000" w:rsidP="00935310">
            <w:pPr>
              <w:rPr>
                <w:b/>
                <w:bCs/>
              </w:rPr>
            </w:pPr>
            <w:r>
              <w:rPr>
                <w:b/>
                <w:bCs/>
              </w:rPr>
              <w:pict w14:anchorId="2F420AA8">
                <v:rect id="_x0000_i1501" style="width:0;height:1pt" o:hralign="center" o:hrstd="t" o:hrnoshade="t" o:hr="t" fillcolor="black" stroked="f"/>
              </w:pict>
            </w:r>
          </w:p>
        </w:tc>
      </w:tr>
      <w:tr w:rsidR="0015614D" w:rsidRPr="000F4A62" w14:paraId="412CD55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F71F89E" w14:textId="77777777" w:rsidR="0015614D" w:rsidRPr="000F4A62" w:rsidRDefault="0015614D" w:rsidP="00935310">
            <w:pPr>
              <w:rPr>
                <w:b/>
                <w:bCs/>
              </w:rPr>
            </w:pPr>
            <w:r w:rsidRPr="000F4A62">
              <w:rPr>
                <w:b/>
                <w:bCs/>
              </w:rPr>
              <w:t>sequenceNumber</w:t>
            </w:r>
          </w:p>
          <w:p w14:paraId="125B9A72" w14:textId="77777777" w:rsidR="0015614D" w:rsidRPr="000F4A62" w:rsidRDefault="0015614D" w:rsidP="00935310">
            <w:r w:rsidRPr="000F4A62">
              <w:t>Lp.</w:t>
            </w:r>
          </w:p>
          <w:p w14:paraId="5F40C11B"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523D23C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E91F2D1"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101D02E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404727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9A81B50" w14:textId="77777777" w:rsidR="0015614D" w:rsidRPr="000F4A62" w:rsidRDefault="0015614D" w:rsidP="00935310">
            <w:r w:rsidRPr="000F4A62">
              <w:t>-</w:t>
            </w:r>
          </w:p>
        </w:tc>
      </w:tr>
      <w:tr w:rsidR="0015614D" w:rsidRPr="000F4A62" w14:paraId="128A95E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000EEB9" w14:textId="77777777" w:rsidR="0015614D" w:rsidRPr="000F4A62" w:rsidRDefault="0015614D" w:rsidP="00935310">
            <w:pPr>
              <w:rPr>
                <w:b/>
                <w:bCs/>
              </w:rPr>
            </w:pPr>
            <w:r w:rsidRPr="000F4A62">
              <w:rPr>
                <w:b/>
                <w:bCs/>
              </w:rPr>
              <w:t>valueBefore</w:t>
            </w:r>
          </w:p>
          <w:p w14:paraId="6ED32F08" w14:textId="77777777" w:rsidR="0015614D" w:rsidRPr="000F4A62" w:rsidRDefault="0015614D" w:rsidP="00935310">
            <w:r w:rsidRPr="000F4A62">
              <w:t>Wartość przed korektą</w:t>
            </w:r>
          </w:p>
        </w:tc>
        <w:tc>
          <w:tcPr>
            <w:tcW w:w="1418" w:type="dxa"/>
            <w:tcBorders>
              <w:top w:val="nil"/>
              <w:left w:val="nil"/>
              <w:bottom w:val="nil"/>
              <w:right w:val="nil"/>
            </w:tcBorders>
            <w:tcMar>
              <w:top w:w="75" w:type="dxa"/>
              <w:left w:w="75" w:type="dxa"/>
              <w:bottom w:w="240" w:type="dxa"/>
              <w:right w:w="75" w:type="dxa"/>
            </w:tcMar>
            <w:hideMark/>
          </w:tcPr>
          <w:p w14:paraId="36C0419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8A1F9AF" w14:textId="77777777" w:rsidR="0015614D" w:rsidRPr="000F4A62" w:rsidRDefault="0015614D" w:rsidP="00935310">
            <w:r w:rsidRPr="000F4A62">
              <w:t>an..1024</w:t>
            </w:r>
          </w:p>
        </w:tc>
        <w:tc>
          <w:tcPr>
            <w:tcW w:w="851" w:type="dxa"/>
            <w:tcBorders>
              <w:top w:val="nil"/>
              <w:left w:val="nil"/>
              <w:bottom w:val="nil"/>
              <w:right w:val="nil"/>
            </w:tcBorders>
            <w:tcMar>
              <w:top w:w="75" w:type="dxa"/>
              <w:left w:w="75" w:type="dxa"/>
              <w:bottom w:w="240" w:type="dxa"/>
              <w:right w:w="75" w:type="dxa"/>
            </w:tcMar>
            <w:hideMark/>
          </w:tcPr>
          <w:p w14:paraId="48F4534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02C17D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69CA5A0" w14:textId="77777777" w:rsidR="0015614D" w:rsidRPr="000F4A62" w:rsidRDefault="0015614D" w:rsidP="00935310">
            <w:r w:rsidRPr="000F4A62">
              <w:t>-</w:t>
            </w:r>
          </w:p>
        </w:tc>
      </w:tr>
      <w:tr w:rsidR="0015614D" w:rsidRPr="000F4A62" w14:paraId="4FCE62B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9A5DA9E" w14:textId="77777777" w:rsidR="0015614D" w:rsidRPr="000F4A62" w:rsidRDefault="0015614D" w:rsidP="00935310">
            <w:pPr>
              <w:rPr>
                <w:b/>
                <w:bCs/>
              </w:rPr>
            </w:pPr>
            <w:r w:rsidRPr="000F4A62">
              <w:rPr>
                <w:b/>
                <w:bCs/>
              </w:rPr>
              <w:t>valueAfter</w:t>
            </w:r>
          </w:p>
          <w:p w14:paraId="1AC0CA79" w14:textId="77777777" w:rsidR="0015614D" w:rsidRPr="000F4A62" w:rsidRDefault="0015614D" w:rsidP="00935310">
            <w:r w:rsidRPr="000F4A62">
              <w:t>Wartość po korekcie</w:t>
            </w:r>
          </w:p>
        </w:tc>
        <w:tc>
          <w:tcPr>
            <w:tcW w:w="1418" w:type="dxa"/>
            <w:tcBorders>
              <w:top w:val="nil"/>
              <w:left w:val="nil"/>
              <w:bottom w:val="nil"/>
              <w:right w:val="nil"/>
            </w:tcBorders>
            <w:tcMar>
              <w:top w:w="75" w:type="dxa"/>
              <w:left w:w="75" w:type="dxa"/>
              <w:bottom w:w="240" w:type="dxa"/>
              <w:right w:w="75" w:type="dxa"/>
            </w:tcMar>
            <w:hideMark/>
          </w:tcPr>
          <w:p w14:paraId="71244D1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8AE29A0" w14:textId="77777777" w:rsidR="0015614D" w:rsidRPr="000F4A62" w:rsidRDefault="0015614D" w:rsidP="00935310">
            <w:r w:rsidRPr="000F4A62">
              <w:t>an..1024</w:t>
            </w:r>
          </w:p>
        </w:tc>
        <w:tc>
          <w:tcPr>
            <w:tcW w:w="851" w:type="dxa"/>
            <w:tcBorders>
              <w:top w:val="nil"/>
              <w:left w:val="nil"/>
              <w:bottom w:val="nil"/>
              <w:right w:val="nil"/>
            </w:tcBorders>
            <w:tcMar>
              <w:top w:w="75" w:type="dxa"/>
              <w:left w:w="75" w:type="dxa"/>
              <w:bottom w:w="240" w:type="dxa"/>
              <w:right w:w="75" w:type="dxa"/>
            </w:tcMar>
            <w:hideMark/>
          </w:tcPr>
          <w:p w14:paraId="6C7F908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4D7733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86CC501" w14:textId="77777777" w:rsidR="0015614D" w:rsidRPr="000F4A62" w:rsidRDefault="0015614D" w:rsidP="00935310">
            <w:r w:rsidRPr="000F4A62">
              <w:t>-</w:t>
            </w:r>
          </w:p>
        </w:tc>
      </w:tr>
      <w:tr w:rsidR="0015614D" w:rsidRPr="000F4A62" w14:paraId="20F9EE9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BAF19BF" w14:textId="77777777" w:rsidR="0015614D" w:rsidRPr="000F4A62" w:rsidRDefault="0015614D" w:rsidP="00935310">
            <w:pPr>
              <w:rPr>
                <w:b/>
                <w:bCs/>
              </w:rPr>
            </w:pPr>
            <w:r w:rsidRPr="000F4A62">
              <w:rPr>
                <w:b/>
                <w:bCs/>
              </w:rPr>
              <w:t>pointer</w:t>
            </w:r>
          </w:p>
          <w:p w14:paraId="477B7E7E" w14:textId="77777777" w:rsidR="0015614D" w:rsidRPr="000F4A62" w:rsidRDefault="0015614D" w:rsidP="00935310">
            <w:r w:rsidRPr="000F4A62">
              <w:t>XPath</w:t>
            </w:r>
          </w:p>
          <w:p w14:paraId="67B073E6" w14:textId="77777777" w:rsidR="0015614D" w:rsidRPr="000F4A62" w:rsidRDefault="0015614D" w:rsidP="00935310">
            <w:r w:rsidRPr="000F4A62">
              <w:t>Ścieżka XPath wskazująca na miejsce, którego dotyczy zmiana.</w:t>
            </w:r>
          </w:p>
        </w:tc>
        <w:tc>
          <w:tcPr>
            <w:tcW w:w="1418" w:type="dxa"/>
            <w:tcBorders>
              <w:top w:val="nil"/>
              <w:left w:val="nil"/>
              <w:bottom w:val="nil"/>
              <w:right w:val="nil"/>
            </w:tcBorders>
            <w:tcMar>
              <w:top w:w="75" w:type="dxa"/>
              <w:left w:w="75" w:type="dxa"/>
              <w:bottom w:w="240" w:type="dxa"/>
              <w:right w:w="75" w:type="dxa"/>
            </w:tcMar>
            <w:hideMark/>
          </w:tcPr>
          <w:p w14:paraId="775B2D5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FE88826"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16BC16B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8C0162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C1F1F21" w14:textId="77777777" w:rsidR="0015614D" w:rsidRPr="000F4A62" w:rsidRDefault="0015614D" w:rsidP="00935310">
            <w:r w:rsidRPr="000F4A62">
              <w:t>-</w:t>
            </w:r>
          </w:p>
        </w:tc>
      </w:tr>
      <w:tr w:rsidR="0015614D" w:rsidRPr="000F4A62" w14:paraId="12C74AF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F43A44D" w14:textId="77777777" w:rsidR="0015614D" w:rsidRPr="000F4A62" w:rsidRDefault="0015614D" w:rsidP="00935310">
            <w:pPr>
              <w:rPr>
                <w:b/>
                <w:bCs/>
              </w:rPr>
            </w:pPr>
            <w:r w:rsidRPr="000F4A62">
              <w:rPr>
                <w:b/>
                <w:bCs/>
              </w:rPr>
              <w:t>description</w:t>
            </w:r>
          </w:p>
          <w:p w14:paraId="5102D857" w14:textId="77777777" w:rsidR="0015614D" w:rsidRPr="000F4A62" w:rsidRDefault="0015614D" w:rsidP="00935310">
            <w:r w:rsidRPr="000F4A62">
              <w:t>Opis</w:t>
            </w:r>
          </w:p>
        </w:tc>
        <w:tc>
          <w:tcPr>
            <w:tcW w:w="1418" w:type="dxa"/>
            <w:tcBorders>
              <w:top w:val="nil"/>
              <w:left w:val="nil"/>
              <w:bottom w:val="nil"/>
              <w:right w:val="nil"/>
            </w:tcBorders>
            <w:tcMar>
              <w:top w:w="75" w:type="dxa"/>
              <w:left w:w="75" w:type="dxa"/>
              <w:bottom w:w="240" w:type="dxa"/>
              <w:right w:w="75" w:type="dxa"/>
            </w:tcMar>
            <w:hideMark/>
          </w:tcPr>
          <w:p w14:paraId="75326E8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AC7F51C"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5412FD9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796D86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0F8C5C0" w14:textId="77777777" w:rsidR="0015614D" w:rsidRPr="000F4A62" w:rsidRDefault="0015614D" w:rsidP="00935310">
            <w:r w:rsidRPr="000F4A62">
              <w:t>-</w:t>
            </w:r>
          </w:p>
        </w:tc>
      </w:tr>
    </w:tbl>
    <w:p w14:paraId="0293B515" w14:textId="77777777" w:rsidR="0015614D" w:rsidRPr="000F4A62" w:rsidRDefault="0015614D" w:rsidP="0015614D"/>
    <w:p w14:paraId="7796A7D0" w14:textId="77777777" w:rsidR="0015614D" w:rsidRPr="000F4A62" w:rsidRDefault="0015614D" w:rsidP="0015614D">
      <w:bookmarkStart w:id="557" w:name="1881912601"/>
      <w:r w:rsidRPr="000F4A62">
        <w:t>/ZCX65/Declaration/</w:t>
      </w:r>
      <w:r w:rsidRPr="000F4A62">
        <w:rPr>
          <w:b/>
          <w:bCs/>
        </w:rPr>
        <w:t>CustomsOfficeOfDeclaration</w:t>
      </w:r>
      <w:bookmarkEnd w:id="557"/>
    </w:p>
    <w:tbl>
      <w:tblPr>
        <w:tblW w:w="0" w:type="auto"/>
        <w:tblCellMar>
          <w:top w:w="75" w:type="dxa"/>
          <w:left w:w="75" w:type="dxa"/>
          <w:bottom w:w="75" w:type="dxa"/>
          <w:right w:w="75" w:type="dxa"/>
        </w:tblCellMar>
        <w:tblLook w:val="04A0" w:firstRow="1" w:lastRow="0" w:firstColumn="1" w:lastColumn="0" w:noHBand="0" w:noVBand="1"/>
        <w:tblCaption w:val="Grupa danych /ZCX65/Declaration/CustomsOfficeOfDeclaration"/>
        <w:tblDescription w:val="Tabela: Grupa danych /ZCX65/Declaration/CustomsOfficeOfDeclaration"/>
      </w:tblPr>
      <w:tblGrid>
        <w:gridCol w:w="4817"/>
        <w:gridCol w:w="1417"/>
        <w:gridCol w:w="851"/>
        <w:gridCol w:w="851"/>
        <w:gridCol w:w="709"/>
        <w:gridCol w:w="709"/>
      </w:tblGrid>
      <w:tr w:rsidR="0015614D" w:rsidRPr="000F4A62" w14:paraId="6C7669B7" w14:textId="77777777" w:rsidTr="00935310">
        <w:trPr>
          <w:cantSplit/>
        </w:trPr>
        <w:tc>
          <w:tcPr>
            <w:tcW w:w="4820" w:type="dxa"/>
            <w:tcBorders>
              <w:top w:val="nil"/>
              <w:left w:val="nil"/>
              <w:bottom w:val="nil"/>
              <w:right w:val="nil"/>
            </w:tcBorders>
            <w:hideMark/>
          </w:tcPr>
          <w:p w14:paraId="69B0D7D0" w14:textId="77777777" w:rsidR="0015614D" w:rsidRPr="000F4A62" w:rsidRDefault="0015614D" w:rsidP="00935310">
            <w:r w:rsidRPr="000F4A62">
              <w:t>Urząd celny zgłoszenia</w:t>
            </w:r>
          </w:p>
        </w:tc>
        <w:tc>
          <w:tcPr>
            <w:tcW w:w="1418" w:type="dxa"/>
            <w:tcBorders>
              <w:top w:val="nil"/>
              <w:left w:val="nil"/>
              <w:bottom w:val="nil"/>
              <w:right w:val="nil"/>
            </w:tcBorders>
            <w:hideMark/>
          </w:tcPr>
          <w:p w14:paraId="40544411" w14:textId="77777777" w:rsidR="0015614D" w:rsidRPr="000F4A62" w:rsidRDefault="0015614D" w:rsidP="00935310">
            <w:r w:rsidRPr="000F4A62">
              <w:t>-</w:t>
            </w:r>
          </w:p>
        </w:tc>
        <w:tc>
          <w:tcPr>
            <w:tcW w:w="851" w:type="dxa"/>
            <w:tcBorders>
              <w:top w:val="nil"/>
              <w:left w:val="nil"/>
              <w:bottom w:val="nil"/>
              <w:right w:val="nil"/>
            </w:tcBorders>
            <w:hideMark/>
          </w:tcPr>
          <w:p w14:paraId="7BC42387" w14:textId="77777777" w:rsidR="0015614D" w:rsidRPr="000F4A62" w:rsidRDefault="0015614D" w:rsidP="00935310"/>
        </w:tc>
        <w:tc>
          <w:tcPr>
            <w:tcW w:w="851" w:type="dxa"/>
            <w:tcBorders>
              <w:top w:val="nil"/>
              <w:left w:val="nil"/>
              <w:bottom w:val="nil"/>
              <w:right w:val="nil"/>
            </w:tcBorders>
            <w:hideMark/>
          </w:tcPr>
          <w:p w14:paraId="2E93ECB4" w14:textId="77777777" w:rsidR="0015614D" w:rsidRPr="000F4A62" w:rsidRDefault="0015614D" w:rsidP="00935310"/>
        </w:tc>
        <w:tc>
          <w:tcPr>
            <w:tcW w:w="709" w:type="dxa"/>
            <w:tcBorders>
              <w:top w:val="nil"/>
              <w:left w:val="nil"/>
              <w:bottom w:val="nil"/>
              <w:right w:val="nil"/>
            </w:tcBorders>
            <w:hideMark/>
          </w:tcPr>
          <w:p w14:paraId="7BEC7633" w14:textId="77777777" w:rsidR="0015614D" w:rsidRPr="000F4A62" w:rsidRDefault="0015614D" w:rsidP="00935310">
            <w:r w:rsidRPr="000F4A62">
              <w:t>0..1</w:t>
            </w:r>
          </w:p>
        </w:tc>
        <w:tc>
          <w:tcPr>
            <w:tcW w:w="709" w:type="dxa"/>
            <w:tcBorders>
              <w:top w:val="nil"/>
              <w:left w:val="nil"/>
              <w:bottom w:val="nil"/>
              <w:right w:val="nil"/>
            </w:tcBorders>
            <w:hideMark/>
          </w:tcPr>
          <w:p w14:paraId="397F874D" w14:textId="77777777" w:rsidR="0015614D" w:rsidRPr="000F4A62" w:rsidRDefault="0015614D" w:rsidP="00935310">
            <w:r w:rsidRPr="000F4A62">
              <w:t>-</w:t>
            </w:r>
          </w:p>
        </w:tc>
      </w:tr>
      <w:tr w:rsidR="0015614D" w:rsidRPr="000F4A62" w14:paraId="611CFDC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5C27C08" w14:textId="77777777" w:rsidR="0015614D" w:rsidRPr="000F4A62" w:rsidRDefault="00000000" w:rsidP="00935310">
            <w:pPr>
              <w:rPr>
                <w:b/>
                <w:bCs/>
              </w:rPr>
            </w:pPr>
            <w:r>
              <w:rPr>
                <w:b/>
                <w:bCs/>
              </w:rPr>
              <w:pict w14:anchorId="139FA3DA">
                <v:rect id="_x0000_i1502" style="width:0;height:1pt" o:hralign="center" o:hrstd="t" o:hrnoshade="t" o:hr="t" fillcolor="black" stroked="f"/>
              </w:pict>
            </w:r>
          </w:p>
        </w:tc>
      </w:tr>
      <w:tr w:rsidR="0015614D" w:rsidRPr="000F4A62" w14:paraId="196246C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040579E" w14:textId="77777777" w:rsidR="0015614D" w:rsidRPr="000F4A62" w:rsidRDefault="0015614D" w:rsidP="00935310">
            <w:pPr>
              <w:rPr>
                <w:b/>
                <w:bCs/>
              </w:rPr>
            </w:pPr>
            <w:r w:rsidRPr="000F4A62">
              <w:rPr>
                <w:b/>
                <w:bCs/>
              </w:rPr>
              <w:t>referenceNumber</w:t>
            </w:r>
          </w:p>
          <w:p w14:paraId="2F6E1534" w14:textId="77777777" w:rsidR="0015614D" w:rsidRPr="000F4A62" w:rsidRDefault="0015614D" w:rsidP="00935310">
            <w:r w:rsidRPr="000F4A62">
              <w:t>Numer referencyjny</w:t>
            </w:r>
          </w:p>
          <w:p w14:paraId="2D302656" w14:textId="77777777" w:rsidR="0015614D" w:rsidRPr="000F4A62" w:rsidRDefault="0015614D" w:rsidP="00935310">
            <w:r w:rsidRPr="000F4A62">
              <w:t>Dana specyficzna dla systemu AIS IMPORT PLUS.</w:t>
            </w:r>
          </w:p>
        </w:tc>
        <w:tc>
          <w:tcPr>
            <w:tcW w:w="1418" w:type="dxa"/>
            <w:tcBorders>
              <w:top w:val="nil"/>
              <w:left w:val="nil"/>
              <w:bottom w:val="nil"/>
              <w:right w:val="nil"/>
            </w:tcBorders>
            <w:tcMar>
              <w:top w:w="75" w:type="dxa"/>
              <w:left w:w="75" w:type="dxa"/>
              <w:bottom w:w="240" w:type="dxa"/>
              <w:right w:w="75" w:type="dxa"/>
            </w:tcMar>
            <w:hideMark/>
          </w:tcPr>
          <w:p w14:paraId="2B3B7EC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47C0B83"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45D26B4B"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346AF9C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6FC5555" w14:textId="77777777" w:rsidR="0015614D" w:rsidRPr="000F4A62" w:rsidRDefault="0015614D" w:rsidP="00935310">
            <w:r w:rsidRPr="000F4A62">
              <w:t>-</w:t>
            </w:r>
          </w:p>
        </w:tc>
      </w:tr>
    </w:tbl>
    <w:p w14:paraId="6A4293F7" w14:textId="77777777" w:rsidR="0015614D" w:rsidRPr="000F4A62" w:rsidRDefault="0015614D" w:rsidP="0015614D"/>
    <w:p w14:paraId="173349BE" w14:textId="77777777" w:rsidR="0015614D" w:rsidRPr="000F4A62" w:rsidRDefault="0015614D" w:rsidP="0015614D">
      <w:bookmarkStart w:id="558" w:name="1167156053"/>
      <w:r w:rsidRPr="000F4A62">
        <w:t>/ZCX65/Declaration/</w:t>
      </w:r>
      <w:r w:rsidRPr="000F4A62">
        <w:rPr>
          <w:b/>
          <w:bCs/>
        </w:rPr>
        <w:t>SupervisingCustomsOffice</w:t>
      </w:r>
      <w:bookmarkEnd w:id="558"/>
    </w:p>
    <w:tbl>
      <w:tblPr>
        <w:tblW w:w="0" w:type="auto"/>
        <w:tblCellMar>
          <w:top w:w="75" w:type="dxa"/>
          <w:left w:w="75" w:type="dxa"/>
          <w:bottom w:w="75" w:type="dxa"/>
          <w:right w:w="75" w:type="dxa"/>
        </w:tblCellMar>
        <w:tblLook w:val="04A0" w:firstRow="1" w:lastRow="0" w:firstColumn="1" w:lastColumn="0" w:noHBand="0" w:noVBand="1"/>
        <w:tblCaption w:val="Grupa danych /ZCX65/Declaration/SupervisingCustomsOffice"/>
        <w:tblDescription w:val="Tabela: Grupa danych /ZCX65/Declaration/SupervisingCustomsOffice"/>
      </w:tblPr>
      <w:tblGrid>
        <w:gridCol w:w="4817"/>
        <w:gridCol w:w="1417"/>
        <w:gridCol w:w="851"/>
        <w:gridCol w:w="851"/>
        <w:gridCol w:w="709"/>
        <w:gridCol w:w="709"/>
      </w:tblGrid>
      <w:tr w:rsidR="0015614D" w:rsidRPr="000F4A62" w14:paraId="79877713" w14:textId="77777777" w:rsidTr="00935310">
        <w:trPr>
          <w:cantSplit/>
        </w:trPr>
        <w:tc>
          <w:tcPr>
            <w:tcW w:w="4820" w:type="dxa"/>
            <w:tcBorders>
              <w:top w:val="nil"/>
              <w:left w:val="nil"/>
              <w:bottom w:val="nil"/>
              <w:right w:val="nil"/>
            </w:tcBorders>
            <w:hideMark/>
          </w:tcPr>
          <w:p w14:paraId="25A0BDCA" w14:textId="77777777" w:rsidR="0015614D" w:rsidRPr="000F4A62" w:rsidRDefault="0015614D" w:rsidP="00935310">
            <w:r w:rsidRPr="000F4A62">
              <w:t>Kontrolny urząd celny</w:t>
            </w:r>
          </w:p>
        </w:tc>
        <w:tc>
          <w:tcPr>
            <w:tcW w:w="1418" w:type="dxa"/>
            <w:tcBorders>
              <w:top w:val="nil"/>
              <w:left w:val="nil"/>
              <w:bottom w:val="nil"/>
              <w:right w:val="nil"/>
            </w:tcBorders>
            <w:hideMark/>
          </w:tcPr>
          <w:p w14:paraId="229DB7F7" w14:textId="77777777" w:rsidR="0015614D" w:rsidRPr="000F4A62" w:rsidRDefault="0015614D" w:rsidP="00935310">
            <w:r w:rsidRPr="000F4A62">
              <w:t>17 10 000 000</w:t>
            </w:r>
          </w:p>
        </w:tc>
        <w:tc>
          <w:tcPr>
            <w:tcW w:w="851" w:type="dxa"/>
            <w:tcBorders>
              <w:top w:val="nil"/>
              <w:left w:val="nil"/>
              <w:bottom w:val="nil"/>
              <w:right w:val="nil"/>
            </w:tcBorders>
            <w:hideMark/>
          </w:tcPr>
          <w:p w14:paraId="17A74072" w14:textId="77777777" w:rsidR="0015614D" w:rsidRPr="000F4A62" w:rsidRDefault="0015614D" w:rsidP="00935310"/>
        </w:tc>
        <w:tc>
          <w:tcPr>
            <w:tcW w:w="851" w:type="dxa"/>
            <w:tcBorders>
              <w:top w:val="nil"/>
              <w:left w:val="nil"/>
              <w:bottom w:val="nil"/>
              <w:right w:val="nil"/>
            </w:tcBorders>
            <w:hideMark/>
          </w:tcPr>
          <w:p w14:paraId="0660145C" w14:textId="77777777" w:rsidR="0015614D" w:rsidRPr="000F4A62" w:rsidRDefault="0015614D" w:rsidP="00935310"/>
        </w:tc>
        <w:tc>
          <w:tcPr>
            <w:tcW w:w="709" w:type="dxa"/>
            <w:tcBorders>
              <w:top w:val="nil"/>
              <w:left w:val="nil"/>
              <w:bottom w:val="nil"/>
              <w:right w:val="nil"/>
            </w:tcBorders>
            <w:hideMark/>
          </w:tcPr>
          <w:p w14:paraId="2EF9B0B7" w14:textId="77777777" w:rsidR="0015614D" w:rsidRPr="000F4A62" w:rsidRDefault="0015614D" w:rsidP="00935310">
            <w:r w:rsidRPr="000F4A62">
              <w:t>0..1</w:t>
            </w:r>
          </w:p>
        </w:tc>
        <w:tc>
          <w:tcPr>
            <w:tcW w:w="709" w:type="dxa"/>
            <w:tcBorders>
              <w:top w:val="nil"/>
              <w:left w:val="nil"/>
              <w:bottom w:val="nil"/>
              <w:right w:val="nil"/>
            </w:tcBorders>
            <w:hideMark/>
          </w:tcPr>
          <w:p w14:paraId="3BFD2529" w14:textId="77777777" w:rsidR="0015614D" w:rsidRPr="000F4A62" w:rsidRDefault="0015614D" w:rsidP="00935310">
            <w:r w:rsidRPr="000F4A62">
              <w:t>-</w:t>
            </w:r>
          </w:p>
        </w:tc>
      </w:tr>
      <w:tr w:rsidR="0015614D" w:rsidRPr="000F4A62" w14:paraId="7EE19CC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CF0044B" w14:textId="77777777" w:rsidR="0015614D" w:rsidRPr="000F4A62" w:rsidRDefault="00000000" w:rsidP="00935310">
            <w:pPr>
              <w:rPr>
                <w:b/>
                <w:bCs/>
              </w:rPr>
            </w:pPr>
            <w:r>
              <w:rPr>
                <w:b/>
                <w:bCs/>
              </w:rPr>
              <w:pict w14:anchorId="6E5DAD59">
                <v:rect id="_x0000_i1503" style="width:0;height:1pt" o:hralign="center" o:hrstd="t" o:hrnoshade="t" o:hr="t" fillcolor="black" stroked="f"/>
              </w:pict>
            </w:r>
          </w:p>
        </w:tc>
      </w:tr>
      <w:tr w:rsidR="0015614D" w:rsidRPr="000F4A62" w14:paraId="6206287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047FE25" w14:textId="77777777" w:rsidR="0015614D" w:rsidRPr="000F4A62" w:rsidRDefault="0015614D" w:rsidP="00935310">
            <w:pPr>
              <w:rPr>
                <w:b/>
                <w:bCs/>
              </w:rPr>
            </w:pPr>
            <w:r w:rsidRPr="000F4A62">
              <w:rPr>
                <w:b/>
                <w:bCs/>
              </w:rPr>
              <w:t>referenceNumber</w:t>
            </w:r>
          </w:p>
          <w:p w14:paraId="54ED9D7E" w14:textId="77777777" w:rsidR="0015614D" w:rsidRPr="000F4A62" w:rsidRDefault="0015614D" w:rsidP="00935310">
            <w:r w:rsidRPr="000F4A62">
              <w:t>Numer urzędu celnego</w:t>
            </w:r>
          </w:p>
          <w:p w14:paraId="3ABFD2A0" w14:textId="77777777" w:rsidR="0015614D" w:rsidRPr="000F4A62" w:rsidRDefault="0015614D" w:rsidP="00935310">
            <w:r w:rsidRPr="000F4A62">
              <w:t>Dana specyficzna dla systemu AIS CCI.</w:t>
            </w:r>
          </w:p>
        </w:tc>
        <w:tc>
          <w:tcPr>
            <w:tcW w:w="1418" w:type="dxa"/>
            <w:tcBorders>
              <w:top w:val="nil"/>
              <w:left w:val="nil"/>
              <w:bottom w:val="nil"/>
              <w:right w:val="nil"/>
            </w:tcBorders>
            <w:tcMar>
              <w:top w:w="75" w:type="dxa"/>
              <w:left w:w="75" w:type="dxa"/>
              <w:bottom w:w="240" w:type="dxa"/>
              <w:right w:w="75" w:type="dxa"/>
            </w:tcMar>
            <w:hideMark/>
          </w:tcPr>
          <w:p w14:paraId="6C001485" w14:textId="77777777" w:rsidR="0015614D" w:rsidRPr="000F4A62" w:rsidRDefault="0015614D" w:rsidP="00935310">
            <w:r w:rsidRPr="000F4A62">
              <w:t>17 10 000 000</w:t>
            </w:r>
          </w:p>
        </w:tc>
        <w:tc>
          <w:tcPr>
            <w:tcW w:w="851" w:type="dxa"/>
            <w:tcBorders>
              <w:top w:val="nil"/>
              <w:left w:val="nil"/>
              <w:bottom w:val="nil"/>
              <w:right w:val="nil"/>
            </w:tcBorders>
            <w:tcMar>
              <w:top w:w="75" w:type="dxa"/>
              <w:left w:w="75" w:type="dxa"/>
              <w:bottom w:w="240" w:type="dxa"/>
              <w:right w:w="75" w:type="dxa"/>
            </w:tcMar>
            <w:hideMark/>
          </w:tcPr>
          <w:p w14:paraId="5A202EB2"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1FAC5096"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309C4FE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7B125DB" w14:textId="77777777" w:rsidR="0015614D" w:rsidRPr="000F4A62" w:rsidRDefault="0015614D" w:rsidP="00935310">
            <w:r w:rsidRPr="000F4A62">
              <w:t>-</w:t>
            </w:r>
          </w:p>
        </w:tc>
      </w:tr>
    </w:tbl>
    <w:p w14:paraId="214B11E8" w14:textId="77777777" w:rsidR="0015614D" w:rsidRPr="000F4A62" w:rsidRDefault="0015614D" w:rsidP="0015614D"/>
    <w:p w14:paraId="57FABF5B" w14:textId="77777777" w:rsidR="0015614D" w:rsidRPr="000F4A62" w:rsidRDefault="0015614D" w:rsidP="0015614D">
      <w:bookmarkStart w:id="559" w:name="-1062384648"/>
      <w:r w:rsidRPr="000F4A62">
        <w:t>/ZCX65/</w:t>
      </w:r>
      <w:r w:rsidRPr="000F4A62">
        <w:rPr>
          <w:b/>
          <w:bCs/>
        </w:rPr>
        <w:t>Signature</w:t>
      </w:r>
      <w:bookmarkEnd w:id="559"/>
    </w:p>
    <w:tbl>
      <w:tblPr>
        <w:tblW w:w="0" w:type="auto"/>
        <w:tblCellMar>
          <w:top w:w="75" w:type="dxa"/>
          <w:left w:w="75" w:type="dxa"/>
          <w:bottom w:w="75" w:type="dxa"/>
          <w:right w:w="75" w:type="dxa"/>
        </w:tblCellMar>
        <w:tblLook w:val="04A0" w:firstRow="1" w:lastRow="0" w:firstColumn="1" w:lastColumn="0" w:noHBand="0" w:noVBand="1"/>
        <w:tblCaption w:val="Grupa danych /ZCX65/Signature"/>
        <w:tblDescription w:val="Tabela: Grupa danych /ZCX65/Signature"/>
      </w:tblPr>
      <w:tblGrid>
        <w:gridCol w:w="4817"/>
        <w:gridCol w:w="1417"/>
        <w:gridCol w:w="851"/>
        <w:gridCol w:w="851"/>
        <w:gridCol w:w="709"/>
        <w:gridCol w:w="709"/>
      </w:tblGrid>
      <w:tr w:rsidR="0015614D" w:rsidRPr="000F4A62" w14:paraId="74145B05" w14:textId="77777777" w:rsidTr="00935310">
        <w:trPr>
          <w:cantSplit/>
        </w:trPr>
        <w:tc>
          <w:tcPr>
            <w:tcW w:w="4820" w:type="dxa"/>
            <w:tcBorders>
              <w:top w:val="nil"/>
              <w:left w:val="nil"/>
              <w:bottom w:val="nil"/>
              <w:right w:val="nil"/>
            </w:tcBorders>
            <w:hideMark/>
          </w:tcPr>
          <w:p w14:paraId="498BEA3D" w14:textId="77777777" w:rsidR="0015614D" w:rsidRPr="000F4A62" w:rsidRDefault="0015614D" w:rsidP="00935310">
            <w:r w:rsidRPr="000F4A62">
              <w:t>Podpis elektroniczny</w:t>
            </w:r>
          </w:p>
        </w:tc>
        <w:tc>
          <w:tcPr>
            <w:tcW w:w="1418" w:type="dxa"/>
            <w:tcBorders>
              <w:top w:val="nil"/>
              <w:left w:val="nil"/>
              <w:bottom w:val="nil"/>
              <w:right w:val="nil"/>
            </w:tcBorders>
            <w:hideMark/>
          </w:tcPr>
          <w:p w14:paraId="17A5FA62" w14:textId="77777777" w:rsidR="0015614D" w:rsidRPr="000F4A62" w:rsidRDefault="0015614D" w:rsidP="00935310">
            <w:r w:rsidRPr="000F4A62">
              <w:t>-</w:t>
            </w:r>
          </w:p>
        </w:tc>
        <w:tc>
          <w:tcPr>
            <w:tcW w:w="851" w:type="dxa"/>
            <w:tcBorders>
              <w:top w:val="nil"/>
              <w:left w:val="nil"/>
              <w:bottom w:val="nil"/>
              <w:right w:val="nil"/>
            </w:tcBorders>
            <w:hideMark/>
          </w:tcPr>
          <w:p w14:paraId="55833B5F" w14:textId="77777777" w:rsidR="0015614D" w:rsidRPr="000F4A62" w:rsidRDefault="0015614D" w:rsidP="00935310"/>
        </w:tc>
        <w:tc>
          <w:tcPr>
            <w:tcW w:w="851" w:type="dxa"/>
            <w:tcBorders>
              <w:top w:val="nil"/>
              <w:left w:val="nil"/>
              <w:bottom w:val="nil"/>
              <w:right w:val="nil"/>
            </w:tcBorders>
            <w:hideMark/>
          </w:tcPr>
          <w:p w14:paraId="26898713" w14:textId="77777777" w:rsidR="0015614D" w:rsidRPr="000F4A62" w:rsidRDefault="0015614D" w:rsidP="00935310"/>
        </w:tc>
        <w:tc>
          <w:tcPr>
            <w:tcW w:w="709" w:type="dxa"/>
            <w:tcBorders>
              <w:top w:val="nil"/>
              <w:left w:val="nil"/>
              <w:bottom w:val="nil"/>
              <w:right w:val="nil"/>
            </w:tcBorders>
            <w:hideMark/>
          </w:tcPr>
          <w:p w14:paraId="050FBC66" w14:textId="77777777" w:rsidR="0015614D" w:rsidRPr="000F4A62" w:rsidRDefault="0015614D" w:rsidP="00935310">
            <w:r w:rsidRPr="000F4A62">
              <w:t>0..1</w:t>
            </w:r>
          </w:p>
        </w:tc>
        <w:tc>
          <w:tcPr>
            <w:tcW w:w="709" w:type="dxa"/>
            <w:tcBorders>
              <w:top w:val="nil"/>
              <w:left w:val="nil"/>
              <w:bottom w:val="nil"/>
              <w:right w:val="nil"/>
            </w:tcBorders>
            <w:hideMark/>
          </w:tcPr>
          <w:p w14:paraId="47BB3606" w14:textId="77777777" w:rsidR="0015614D" w:rsidRPr="000F4A62" w:rsidRDefault="0015614D" w:rsidP="00935310">
            <w:r w:rsidRPr="000F4A62">
              <w:t>-</w:t>
            </w:r>
          </w:p>
        </w:tc>
      </w:tr>
      <w:tr w:rsidR="0015614D" w:rsidRPr="000F4A62" w14:paraId="06F6845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BF4BCA9" w14:textId="77777777" w:rsidR="0015614D" w:rsidRPr="000F4A62" w:rsidRDefault="00000000" w:rsidP="00935310">
            <w:pPr>
              <w:rPr>
                <w:b/>
                <w:bCs/>
              </w:rPr>
            </w:pPr>
            <w:r>
              <w:rPr>
                <w:b/>
                <w:bCs/>
              </w:rPr>
              <w:pict w14:anchorId="1AD0104B">
                <v:rect id="_x0000_i1504" style="width:0;height:1pt" o:hralign="center" o:hrstd="t" o:hrnoshade="t" o:hr="t" fillcolor="black" stroked="f"/>
              </w:pict>
            </w:r>
          </w:p>
        </w:tc>
      </w:tr>
    </w:tbl>
    <w:p w14:paraId="3A3F3154" w14:textId="77777777" w:rsidR="0015614D" w:rsidRPr="000F4A62" w:rsidRDefault="0015614D" w:rsidP="0015614D"/>
    <w:p w14:paraId="255440CE" w14:textId="77777777" w:rsidR="0015614D" w:rsidRPr="000F4A62" w:rsidRDefault="0015614D" w:rsidP="00F42053">
      <w:pPr>
        <w:pStyle w:val="Nagwek2"/>
      </w:pPr>
      <w:bookmarkStart w:id="560" w:name="_Toc172900257"/>
      <w:r w:rsidRPr="000F4A62">
        <w:t>ZCX66</w:t>
      </w:r>
      <w:bookmarkEnd w:id="560"/>
    </w:p>
    <w:p w14:paraId="2C46D7C8" w14:textId="77777777" w:rsidR="0015614D" w:rsidRPr="000F4A62" w:rsidRDefault="0015614D" w:rsidP="00F42053">
      <w:pPr>
        <w:keepNext/>
        <w:keepLines/>
      </w:pPr>
      <w:r w:rsidRPr="000F4A62">
        <w:t>Odpowiedź na propozycję korekty dokonanej przez Organ Celny</w:t>
      </w:r>
    </w:p>
    <w:p w14:paraId="34D0EF4B" w14:textId="77777777" w:rsidR="0015614D" w:rsidRPr="000F4A62" w:rsidRDefault="0015614D" w:rsidP="00F42053">
      <w:pPr>
        <w:pStyle w:val="Nagwek3"/>
      </w:pPr>
      <w:r w:rsidRPr="000F4A62">
        <w:t>Struktura</w:t>
      </w:r>
    </w:p>
    <w:tbl>
      <w:tblPr>
        <w:tblW w:w="0" w:type="auto"/>
        <w:tblCellMar>
          <w:top w:w="75" w:type="dxa"/>
          <w:left w:w="75" w:type="dxa"/>
          <w:bottom w:w="75" w:type="dxa"/>
          <w:right w:w="75" w:type="dxa"/>
        </w:tblCellMar>
        <w:tblLook w:val="04A0" w:firstRow="1" w:lastRow="0" w:firstColumn="1" w:lastColumn="0" w:noHBand="0" w:noVBand="1"/>
        <w:tblCaption w:val="Struktura ZCX66"/>
        <w:tblDescription w:val="Tabela: Struktura ZCX66"/>
      </w:tblPr>
      <w:tblGrid>
        <w:gridCol w:w="3500"/>
        <w:gridCol w:w="1134"/>
        <w:gridCol w:w="1134"/>
      </w:tblGrid>
      <w:tr w:rsidR="0015614D" w:rsidRPr="000F4A62" w14:paraId="44E87D3D" w14:textId="77777777" w:rsidTr="00935310">
        <w:trPr>
          <w:cantSplit/>
        </w:trPr>
        <w:tc>
          <w:tcPr>
            <w:tcW w:w="0" w:type="auto"/>
            <w:tcBorders>
              <w:top w:val="nil"/>
              <w:left w:val="nil"/>
              <w:bottom w:val="nil"/>
              <w:right w:val="nil"/>
            </w:tcBorders>
            <w:hideMark/>
          </w:tcPr>
          <w:p w14:paraId="4E78EFB4" w14:textId="7094E0F6" w:rsidR="0015614D" w:rsidRPr="000F4A62" w:rsidRDefault="00000000" w:rsidP="00935310">
            <w:hyperlink w:anchor="85199183" w:tooltip="ZCX66" w:history="1">
              <w:r w:rsidR="0015614D" w:rsidRPr="000F4A62">
                <w:rPr>
                  <w:rStyle w:val="Hipercze"/>
                </w:rPr>
                <w:t>ZCX66</w:t>
              </w:r>
            </w:hyperlink>
          </w:p>
        </w:tc>
        <w:tc>
          <w:tcPr>
            <w:tcW w:w="1134" w:type="dxa"/>
            <w:tcBorders>
              <w:top w:val="nil"/>
              <w:left w:val="nil"/>
              <w:bottom w:val="nil"/>
              <w:right w:val="nil"/>
            </w:tcBorders>
            <w:hideMark/>
          </w:tcPr>
          <w:p w14:paraId="1090B5F8" w14:textId="77777777" w:rsidR="0015614D" w:rsidRPr="000F4A62" w:rsidRDefault="0015614D" w:rsidP="00935310">
            <w:r w:rsidRPr="000F4A62">
              <w:t>1</w:t>
            </w:r>
          </w:p>
        </w:tc>
        <w:tc>
          <w:tcPr>
            <w:tcW w:w="1134" w:type="dxa"/>
            <w:tcBorders>
              <w:top w:val="nil"/>
              <w:left w:val="nil"/>
              <w:bottom w:val="nil"/>
              <w:right w:val="nil"/>
            </w:tcBorders>
            <w:hideMark/>
          </w:tcPr>
          <w:p w14:paraId="1AA19BF3" w14:textId="77777777" w:rsidR="0015614D" w:rsidRPr="000F4A62" w:rsidRDefault="0015614D" w:rsidP="00935310">
            <w:r w:rsidRPr="000F4A62">
              <w:t>-</w:t>
            </w:r>
          </w:p>
        </w:tc>
      </w:tr>
      <w:tr w:rsidR="0015614D" w:rsidRPr="000F4A62" w14:paraId="28AFD472" w14:textId="77777777" w:rsidTr="00935310">
        <w:trPr>
          <w:cantSplit/>
        </w:trPr>
        <w:tc>
          <w:tcPr>
            <w:tcW w:w="0" w:type="auto"/>
            <w:tcBorders>
              <w:top w:val="nil"/>
              <w:left w:val="nil"/>
              <w:bottom w:val="nil"/>
              <w:right w:val="nil"/>
            </w:tcBorders>
            <w:hideMark/>
          </w:tcPr>
          <w:p w14:paraId="26195D56" w14:textId="4CE82EAF" w:rsidR="0015614D" w:rsidRPr="000F4A62" w:rsidRDefault="00000000" w:rsidP="00935310">
            <w:hyperlink w:anchor="-1993711813" w:tooltip="Declaration" w:history="1">
              <w:r w:rsidR="0015614D" w:rsidRPr="000F4A62">
                <w:rPr>
                  <w:rStyle w:val="Hipercze"/>
                </w:rPr>
                <w:t xml:space="preserve">— </w:t>
              </w:r>
              <w:r w:rsidR="0015614D" w:rsidRPr="000F4A62">
                <w:rPr>
                  <w:rStyle w:val="Hipercze"/>
                  <w:b/>
                  <w:bCs/>
                </w:rPr>
                <w:t>Declaration</w:t>
              </w:r>
            </w:hyperlink>
          </w:p>
        </w:tc>
        <w:tc>
          <w:tcPr>
            <w:tcW w:w="1134" w:type="dxa"/>
            <w:tcBorders>
              <w:top w:val="nil"/>
              <w:left w:val="nil"/>
              <w:bottom w:val="nil"/>
              <w:right w:val="nil"/>
            </w:tcBorders>
            <w:hideMark/>
          </w:tcPr>
          <w:p w14:paraId="361E6D5B" w14:textId="77777777" w:rsidR="0015614D" w:rsidRPr="000F4A62" w:rsidRDefault="0015614D" w:rsidP="00935310">
            <w:r w:rsidRPr="000F4A62">
              <w:t>1</w:t>
            </w:r>
          </w:p>
        </w:tc>
        <w:tc>
          <w:tcPr>
            <w:tcW w:w="1134" w:type="dxa"/>
            <w:tcBorders>
              <w:top w:val="nil"/>
              <w:left w:val="nil"/>
              <w:bottom w:val="nil"/>
              <w:right w:val="nil"/>
            </w:tcBorders>
            <w:hideMark/>
          </w:tcPr>
          <w:p w14:paraId="48560FFA" w14:textId="77777777" w:rsidR="0015614D" w:rsidRPr="000F4A62" w:rsidRDefault="0015614D" w:rsidP="00935310">
            <w:r w:rsidRPr="000F4A62">
              <w:t>-</w:t>
            </w:r>
          </w:p>
        </w:tc>
      </w:tr>
      <w:tr w:rsidR="0015614D" w:rsidRPr="000F4A62" w14:paraId="7DEB5D31" w14:textId="77777777" w:rsidTr="00935310">
        <w:trPr>
          <w:cantSplit/>
        </w:trPr>
        <w:tc>
          <w:tcPr>
            <w:tcW w:w="0" w:type="auto"/>
            <w:tcBorders>
              <w:top w:val="nil"/>
              <w:left w:val="nil"/>
              <w:bottom w:val="nil"/>
              <w:right w:val="nil"/>
            </w:tcBorders>
            <w:hideMark/>
          </w:tcPr>
          <w:p w14:paraId="7C75DF18" w14:textId="66A7338B" w:rsidR="0015614D" w:rsidRPr="000F4A62" w:rsidRDefault="00000000" w:rsidP="00935310">
            <w:hyperlink w:anchor="665942033" w:tooltip="Correction" w:history="1">
              <w:r w:rsidR="0015614D" w:rsidRPr="000F4A62">
                <w:rPr>
                  <w:rStyle w:val="Hipercze"/>
                </w:rPr>
                <w:t>— — Correction</w:t>
              </w:r>
            </w:hyperlink>
          </w:p>
        </w:tc>
        <w:tc>
          <w:tcPr>
            <w:tcW w:w="1134" w:type="dxa"/>
            <w:tcBorders>
              <w:top w:val="nil"/>
              <w:left w:val="nil"/>
              <w:bottom w:val="nil"/>
              <w:right w:val="nil"/>
            </w:tcBorders>
            <w:hideMark/>
          </w:tcPr>
          <w:p w14:paraId="50FC9913" w14:textId="77777777" w:rsidR="0015614D" w:rsidRPr="000F4A62" w:rsidRDefault="0015614D" w:rsidP="00935310">
            <w:r w:rsidRPr="000F4A62">
              <w:t>1</w:t>
            </w:r>
          </w:p>
        </w:tc>
        <w:tc>
          <w:tcPr>
            <w:tcW w:w="1134" w:type="dxa"/>
            <w:tcBorders>
              <w:top w:val="nil"/>
              <w:left w:val="nil"/>
              <w:bottom w:val="nil"/>
              <w:right w:val="nil"/>
            </w:tcBorders>
            <w:hideMark/>
          </w:tcPr>
          <w:p w14:paraId="05894366" w14:textId="77777777" w:rsidR="0015614D" w:rsidRPr="000F4A62" w:rsidRDefault="0015614D" w:rsidP="00935310">
            <w:r w:rsidRPr="000F4A62">
              <w:t>-</w:t>
            </w:r>
          </w:p>
        </w:tc>
      </w:tr>
      <w:tr w:rsidR="0015614D" w:rsidRPr="000F4A62" w14:paraId="5662295E" w14:textId="77777777" w:rsidTr="00935310">
        <w:trPr>
          <w:cantSplit/>
        </w:trPr>
        <w:tc>
          <w:tcPr>
            <w:tcW w:w="0" w:type="auto"/>
            <w:tcBorders>
              <w:top w:val="nil"/>
              <w:left w:val="nil"/>
              <w:bottom w:val="nil"/>
              <w:right w:val="nil"/>
            </w:tcBorders>
            <w:hideMark/>
          </w:tcPr>
          <w:p w14:paraId="49632965" w14:textId="11483CAE" w:rsidR="0015614D" w:rsidRPr="000F4A62" w:rsidRDefault="00000000" w:rsidP="00935310">
            <w:hyperlink w:anchor="1123488901" w:tooltip="Importer" w:history="1">
              <w:r w:rsidR="0015614D" w:rsidRPr="000F4A62">
                <w:rPr>
                  <w:rStyle w:val="Hipercze"/>
                </w:rPr>
                <w:t>— — Importer</w:t>
              </w:r>
            </w:hyperlink>
          </w:p>
        </w:tc>
        <w:tc>
          <w:tcPr>
            <w:tcW w:w="1134" w:type="dxa"/>
            <w:tcBorders>
              <w:top w:val="nil"/>
              <w:left w:val="nil"/>
              <w:bottom w:val="nil"/>
              <w:right w:val="nil"/>
            </w:tcBorders>
            <w:hideMark/>
          </w:tcPr>
          <w:p w14:paraId="7C37E69F" w14:textId="77777777" w:rsidR="0015614D" w:rsidRPr="000F4A62" w:rsidRDefault="0015614D" w:rsidP="00935310">
            <w:r w:rsidRPr="000F4A62">
              <w:t>0..1</w:t>
            </w:r>
          </w:p>
        </w:tc>
        <w:tc>
          <w:tcPr>
            <w:tcW w:w="1134" w:type="dxa"/>
            <w:tcBorders>
              <w:top w:val="nil"/>
              <w:left w:val="nil"/>
              <w:bottom w:val="nil"/>
              <w:right w:val="nil"/>
            </w:tcBorders>
            <w:hideMark/>
          </w:tcPr>
          <w:p w14:paraId="0797674A" w14:textId="77777777" w:rsidR="0015614D" w:rsidRPr="000F4A62" w:rsidRDefault="0015614D" w:rsidP="00935310">
            <w:r w:rsidRPr="000F4A62">
              <w:t>-</w:t>
            </w:r>
          </w:p>
        </w:tc>
      </w:tr>
      <w:tr w:rsidR="0015614D" w:rsidRPr="000F4A62" w14:paraId="7EF347C4" w14:textId="77777777" w:rsidTr="00935310">
        <w:trPr>
          <w:cantSplit/>
        </w:trPr>
        <w:tc>
          <w:tcPr>
            <w:tcW w:w="0" w:type="auto"/>
            <w:tcBorders>
              <w:top w:val="nil"/>
              <w:left w:val="nil"/>
              <w:bottom w:val="nil"/>
              <w:right w:val="nil"/>
            </w:tcBorders>
            <w:hideMark/>
          </w:tcPr>
          <w:p w14:paraId="0ED9F0CA" w14:textId="67924E58" w:rsidR="0015614D" w:rsidRPr="000F4A62" w:rsidRDefault="00000000" w:rsidP="00935310">
            <w:hyperlink w:anchor="-2055797909" w:tooltip="Address" w:history="1">
              <w:r w:rsidR="0015614D" w:rsidRPr="000F4A62">
                <w:rPr>
                  <w:rStyle w:val="Hipercze"/>
                </w:rPr>
                <w:t>— — — Address</w:t>
              </w:r>
            </w:hyperlink>
          </w:p>
        </w:tc>
        <w:tc>
          <w:tcPr>
            <w:tcW w:w="1134" w:type="dxa"/>
            <w:tcBorders>
              <w:top w:val="nil"/>
              <w:left w:val="nil"/>
              <w:bottom w:val="nil"/>
              <w:right w:val="nil"/>
            </w:tcBorders>
            <w:hideMark/>
          </w:tcPr>
          <w:p w14:paraId="59F72F9A" w14:textId="77777777" w:rsidR="0015614D" w:rsidRPr="000F4A62" w:rsidRDefault="0015614D" w:rsidP="00935310">
            <w:r w:rsidRPr="000F4A62">
              <w:t>0..1</w:t>
            </w:r>
          </w:p>
        </w:tc>
        <w:tc>
          <w:tcPr>
            <w:tcW w:w="1134" w:type="dxa"/>
            <w:tcBorders>
              <w:top w:val="nil"/>
              <w:left w:val="nil"/>
              <w:bottom w:val="nil"/>
              <w:right w:val="nil"/>
            </w:tcBorders>
            <w:hideMark/>
          </w:tcPr>
          <w:p w14:paraId="7AEA05F3" w14:textId="77777777" w:rsidR="0015614D" w:rsidRPr="000F4A62" w:rsidRDefault="0015614D" w:rsidP="00935310">
            <w:r w:rsidRPr="000F4A62">
              <w:t>-</w:t>
            </w:r>
          </w:p>
        </w:tc>
      </w:tr>
      <w:tr w:rsidR="0015614D" w:rsidRPr="000F4A62" w14:paraId="07530DBB" w14:textId="77777777" w:rsidTr="00935310">
        <w:trPr>
          <w:cantSplit/>
        </w:trPr>
        <w:tc>
          <w:tcPr>
            <w:tcW w:w="0" w:type="auto"/>
            <w:tcBorders>
              <w:top w:val="nil"/>
              <w:left w:val="nil"/>
              <w:bottom w:val="nil"/>
              <w:right w:val="nil"/>
            </w:tcBorders>
            <w:hideMark/>
          </w:tcPr>
          <w:p w14:paraId="56151A38" w14:textId="5AAB4001" w:rsidR="0015614D" w:rsidRPr="000F4A62" w:rsidRDefault="00000000" w:rsidP="00935310">
            <w:hyperlink w:anchor="1103877785" w:tooltip="Declarant" w:history="1">
              <w:r w:rsidR="0015614D" w:rsidRPr="000F4A62">
                <w:rPr>
                  <w:rStyle w:val="Hipercze"/>
                </w:rPr>
                <w:t>— — Declarant</w:t>
              </w:r>
            </w:hyperlink>
          </w:p>
        </w:tc>
        <w:tc>
          <w:tcPr>
            <w:tcW w:w="1134" w:type="dxa"/>
            <w:tcBorders>
              <w:top w:val="nil"/>
              <w:left w:val="nil"/>
              <w:bottom w:val="nil"/>
              <w:right w:val="nil"/>
            </w:tcBorders>
            <w:hideMark/>
          </w:tcPr>
          <w:p w14:paraId="029BC577" w14:textId="77777777" w:rsidR="0015614D" w:rsidRPr="000F4A62" w:rsidRDefault="0015614D" w:rsidP="00935310">
            <w:r w:rsidRPr="000F4A62">
              <w:t>0..1</w:t>
            </w:r>
          </w:p>
        </w:tc>
        <w:tc>
          <w:tcPr>
            <w:tcW w:w="1134" w:type="dxa"/>
            <w:tcBorders>
              <w:top w:val="nil"/>
              <w:left w:val="nil"/>
              <w:bottom w:val="nil"/>
              <w:right w:val="nil"/>
            </w:tcBorders>
            <w:hideMark/>
          </w:tcPr>
          <w:p w14:paraId="2CF32805" w14:textId="77777777" w:rsidR="0015614D" w:rsidRPr="000F4A62" w:rsidRDefault="0015614D" w:rsidP="00935310">
            <w:r w:rsidRPr="000F4A62">
              <w:t>-</w:t>
            </w:r>
          </w:p>
        </w:tc>
      </w:tr>
      <w:tr w:rsidR="0015614D" w:rsidRPr="000F4A62" w14:paraId="6821C6F3" w14:textId="77777777" w:rsidTr="00935310">
        <w:trPr>
          <w:cantSplit/>
        </w:trPr>
        <w:tc>
          <w:tcPr>
            <w:tcW w:w="0" w:type="auto"/>
            <w:tcBorders>
              <w:top w:val="nil"/>
              <w:left w:val="nil"/>
              <w:bottom w:val="nil"/>
              <w:right w:val="nil"/>
            </w:tcBorders>
            <w:hideMark/>
          </w:tcPr>
          <w:p w14:paraId="1842751C" w14:textId="3E6E3AF0" w:rsidR="0015614D" w:rsidRPr="000F4A62" w:rsidRDefault="00000000" w:rsidP="00935310">
            <w:hyperlink w:anchor="-507350657" w:tooltip="Address" w:history="1">
              <w:r w:rsidR="0015614D" w:rsidRPr="000F4A62">
                <w:rPr>
                  <w:rStyle w:val="Hipercze"/>
                </w:rPr>
                <w:t>— — — Address</w:t>
              </w:r>
            </w:hyperlink>
          </w:p>
        </w:tc>
        <w:tc>
          <w:tcPr>
            <w:tcW w:w="1134" w:type="dxa"/>
            <w:tcBorders>
              <w:top w:val="nil"/>
              <w:left w:val="nil"/>
              <w:bottom w:val="nil"/>
              <w:right w:val="nil"/>
            </w:tcBorders>
            <w:hideMark/>
          </w:tcPr>
          <w:p w14:paraId="48937329" w14:textId="77777777" w:rsidR="0015614D" w:rsidRPr="000F4A62" w:rsidRDefault="0015614D" w:rsidP="00935310">
            <w:r w:rsidRPr="000F4A62">
              <w:t>0..1</w:t>
            </w:r>
          </w:p>
        </w:tc>
        <w:tc>
          <w:tcPr>
            <w:tcW w:w="1134" w:type="dxa"/>
            <w:tcBorders>
              <w:top w:val="nil"/>
              <w:left w:val="nil"/>
              <w:bottom w:val="nil"/>
              <w:right w:val="nil"/>
            </w:tcBorders>
            <w:hideMark/>
          </w:tcPr>
          <w:p w14:paraId="5BB5CA61" w14:textId="77777777" w:rsidR="0015614D" w:rsidRPr="000F4A62" w:rsidRDefault="0015614D" w:rsidP="00935310">
            <w:r w:rsidRPr="000F4A62">
              <w:t>-</w:t>
            </w:r>
          </w:p>
        </w:tc>
      </w:tr>
      <w:tr w:rsidR="0015614D" w:rsidRPr="000F4A62" w14:paraId="6C6C07FD" w14:textId="77777777" w:rsidTr="00935310">
        <w:trPr>
          <w:cantSplit/>
        </w:trPr>
        <w:tc>
          <w:tcPr>
            <w:tcW w:w="0" w:type="auto"/>
            <w:tcBorders>
              <w:top w:val="nil"/>
              <w:left w:val="nil"/>
              <w:bottom w:val="nil"/>
              <w:right w:val="nil"/>
            </w:tcBorders>
            <w:hideMark/>
          </w:tcPr>
          <w:p w14:paraId="72DA3EB4" w14:textId="66895113" w:rsidR="0015614D" w:rsidRPr="000F4A62" w:rsidRDefault="00000000" w:rsidP="00935310">
            <w:hyperlink w:anchor="-975874848" w:tooltip="ContactPerson" w:history="1">
              <w:r w:rsidR="0015614D" w:rsidRPr="000F4A62">
                <w:rPr>
                  <w:rStyle w:val="Hipercze"/>
                </w:rPr>
                <w:t>— — — ContactPerson</w:t>
              </w:r>
            </w:hyperlink>
          </w:p>
        </w:tc>
        <w:tc>
          <w:tcPr>
            <w:tcW w:w="1134" w:type="dxa"/>
            <w:tcBorders>
              <w:top w:val="nil"/>
              <w:left w:val="nil"/>
              <w:bottom w:val="nil"/>
              <w:right w:val="nil"/>
            </w:tcBorders>
            <w:hideMark/>
          </w:tcPr>
          <w:p w14:paraId="39A464D8" w14:textId="77777777" w:rsidR="0015614D" w:rsidRPr="000F4A62" w:rsidRDefault="0015614D" w:rsidP="00935310">
            <w:r w:rsidRPr="000F4A62">
              <w:t>0..9</w:t>
            </w:r>
          </w:p>
        </w:tc>
        <w:tc>
          <w:tcPr>
            <w:tcW w:w="1134" w:type="dxa"/>
            <w:tcBorders>
              <w:top w:val="nil"/>
              <w:left w:val="nil"/>
              <w:bottom w:val="nil"/>
              <w:right w:val="nil"/>
            </w:tcBorders>
            <w:hideMark/>
          </w:tcPr>
          <w:p w14:paraId="72BD8A35" w14:textId="77777777" w:rsidR="0015614D" w:rsidRPr="000F4A62" w:rsidRDefault="0015614D" w:rsidP="00935310">
            <w:r w:rsidRPr="000F4A62">
              <w:t>-</w:t>
            </w:r>
          </w:p>
        </w:tc>
      </w:tr>
      <w:tr w:rsidR="0015614D" w:rsidRPr="000F4A62" w14:paraId="4042970F" w14:textId="77777777" w:rsidTr="00935310">
        <w:trPr>
          <w:cantSplit/>
        </w:trPr>
        <w:tc>
          <w:tcPr>
            <w:tcW w:w="0" w:type="auto"/>
            <w:tcBorders>
              <w:top w:val="nil"/>
              <w:left w:val="nil"/>
              <w:bottom w:val="nil"/>
              <w:right w:val="nil"/>
            </w:tcBorders>
            <w:hideMark/>
          </w:tcPr>
          <w:p w14:paraId="077B751E" w14:textId="1911293A" w:rsidR="0015614D" w:rsidRPr="000F4A62" w:rsidRDefault="00000000" w:rsidP="00935310">
            <w:hyperlink w:anchor="-1656872752" w:tooltip="Representative" w:history="1">
              <w:r w:rsidR="0015614D" w:rsidRPr="000F4A62">
                <w:rPr>
                  <w:rStyle w:val="Hipercze"/>
                </w:rPr>
                <w:t>— — Representative</w:t>
              </w:r>
            </w:hyperlink>
          </w:p>
        </w:tc>
        <w:tc>
          <w:tcPr>
            <w:tcW w:w="1134" w:type="dxa"/>
            <w:tcBorders>
              <w:top w:val="nil"/>
              <w:left w:val="nil"/>
              <w:bottom w:val="nil"/>
              <w:right w:val="nil"/>
            </w:tcBorders>
            <w:hideMark/>
          </w:tcPr>
          <w:p w14:paraId="2648AB49" w14:textId="77777777" w:rsidR="0015614D" w:rsidRPr="000F4A62" w:rsidRDefault="0015614D" w:rsidP="00935310">
            <w:r w:rsidRPr="000F4A62">
              <w:t>0..1</w:t>
            </w:r>
          </w:p>
        </w:tc>
        <w:tc>
          <w:tcPr>
            <w:tcW w:w="1134" w:type="dxa"/>
            <w:tcBorders>
              <w:top w:val="nil"/>
              <w:left w:val="nil"/>
              <w:bottom w:val="nil"/>
              <w:right w:val="nil"/>
            </w:tcBorders>
            <w:hideMark/>
          </w:tcPr>
          <w:p w14:paraId="4CDFC983" w14:textId="77777777" w:rsidR="0015614D" w:rsidRPr="000F4A62" w:rsidRDefault="0015614D" w:rsidP="00935310">
            <w:r w:rsidRPr="000F4A62">
              <w:t>-</w:t>
            </w:r>
          </w:p>
        </w:tc>
      </w:tr>
      <w:tr w:rsidR="0015614D" w:rsidRPr="000F4A62" w14:paraId="3EC97C17" w14:textId="77777777" w:rsidTr="00935310">
        <w:trPr>
          <w:cantSplit/>
        </w:trPr>
        <w:tc>
          <w:tcPr>
            <w:tcW w:w="0" w:type="auto"/>
            <w:tcBorders>
              <w:top w:val="nil"/>
              <w:left w:val="nil"/>
              <w:bottom w:val="nil"/>
              <w:right w:val="nil"/>
            </w:tcBorders>
            <w:hideMark/>
          </w:tcPr>
          <w:p w14:paraId="55A9E693" w14:textId="137CA37F" w:rsidR="0015614D" w:rsidRPr="000F4A62" w:rsidRDefault="00000000" w:rsidP="00935310">
            <w:hyperlink w:anchor="-324930857" w:tooltip="ContactPerson" w:history="1">
              <w:r w:rsidR="0015614D" w:rsidRPr="000F4A62">
                <w:rPr>
                  <w:rStyle w:val="Hipercze"/>
                </w:rPr>
                <w:t>— — — ContactPerson</w:t>
              </w:r>
            </w:hyperlink>
          </w:p>
        </w:tc>
        <w:tc>
          <w:tcPr>
            <w:tcW w:w="1134" w:type="dxa"/>
            <w:tcBorders>
              <w:top w:val="nil"/>
              <w:left w:val="nil"/>
              <w:bottom w:val="nil"/>
              <w:right w:val="nil"/>
            </w:tcBorders>
            <w:hideMark/>
          </w:tcPr>
          <w:p w14:paraId="71FF8438" w14:textId="77777777" w:rsidR="0015614D" w:rsidRPr="000F4A62" w:rsidRDefault="0015614D" w:rsidP="00935310">
            <w:r w:rsidRPr="000F4A62">
              <w:t>0..9</w:t>
            </w:r>
          </w:p>
        </w:tc>
        <w:tc>
          <w:tcPr>
            <w:tcW w:w="1134" w:type="dxa"/>
            <w:tcBorders>
              <w:top w:val="nil"/>
              <w:left w:val="nil"/>
              <w:bottom w:val="nil"/>
              <w:right w:val="nil"/>
            </w:tcBorders>
            <w:hideMark/>
          </w:tcPr>
          <w:p w14:paraId="72804AFB" w14:textId="77777777" w:rsidR="0015614D" w:rsidRPr="000F4A62" w:rsidRDefault="0015614D" w:rsidP="00935310">
            <w:r w:rsidRPr="000F4A62">
              <w:t>-</w:t>
            </w:r>
          </w:p>
        </w:tc>
      </w:tr>
      <w:tr w:rsidR="0015614D" w:rsidRPr="000F4A62" w14:paraId="3A9D6F91" w14:textId="77777777" w:rsidTr="00935310">
        <w:trPr>
          <w:cantSplit/>
        </w:trPr>
        <w:tc>
          <w:tcPr>
            <w:tcW w:w="0" w:type="auto"/>
            <w:tcBorders>
              <w:top w:val="nil"/>
              <w:left w:val="nil"/>
              <w:bottom w:val="nil"/>
              <w:right w:val="nil"/>
            </w:tcBorders>
            <w:hideMark/>
          </w:tcPr>
          <w:p w14:paraId="52AA5067" w14:textId="182A9386" w:rsidR="0015614D" w:rsidRPr="000F4A62" w:rsidRDefault="00000000" w:rsidP="00935310">
            <w:hyperlink w:anchor="-951474696" w:tooltip="CustomsOfficeOfDeclaration" w:history="1">
              <w:r w:rsidR="0015614D" w:rsidRPr="000F4A62">
                <w:rPr>
                  <w:rStyle w:val="Hipercze"/>
                </w:rPr>
                <w:t>— — CustomsOfficeOfDeclaration</w:t>
              </w:r>
            </w:hyperlink>
          </w:p>
        </w:tc>
        <w:tc>
          <w:tcPr>
            <w:tcW w:w="1134" w:type="dxa"/>
            <w:tcBorders>
              <w:top w:val="nil"/>
              <w:left w:val="nil"/>
              <w:bottom w:val="nil"/>
              <w:right w:val="nil"/>
            </w:tcBorders>
            <w:hideMark/>
          </w:tcPr>
          <w:p w14:paraId="6ADB5549" w14:textId="77777777" w:rsidR="0015614D" w:rsidRPr="000F4A62" w:rsidRDefault="0015614D" w:rsidP="00935310">
            <w:r w:rsidRPr="000F4A62">
              <w:t>0..1</w:t>
            </w:r>
          </w:p>
        </w:tc>
        <w:tc>
          <w:tcPr>
            <w:tcW w:w="1134" w:type="dxa"/>
            <w:tcBorders>
              <w:top w:val="nil"/>
              <w:left w:val="nil"/>
              <w:bottom w:val="nil"/>
              <w:right w:val="nil"/>
            </w:tcBorders>
            <w:hideMark/>
          </w:tcPr>
          <w:p w14:paraId="7B63B180" w14:textId="77777777" w:rsidR="0015614D" w:rsidRPr="000F4A62" w:rsidRDefault="0015614D" w:rsidP="00935310">
            <w:r w:rsidRPr="000F4A62">
              <w:t>-</w:t>
            </w:r>
          </w:p>
        </w:tc>
      </w:tr>
      <w:tr w:rsidR="0015614D" w:rsidRPr="000F4A62" w14:paraId="59AFBF13" w14:textId="77777777" w:rsidTr="00935310">
        <w:trPr>
          <w:cantSplit/>
        </w:trPr>
        <w:tc>
          <w:tcPr>
            <w:tcW w:w="0" w:type="auto"/>
            <w:tcBorders>
              <w:top w:val="nil"/>
              <w:left w:val="nil"/>
              <w:bottom w:val="nil"/>
              <w:right w:val="nil"/>
            </w:tcBorders>
            <w:hideMark/>
          </w:tcPr>
          <w:p w14:paraId="44CDCF17" w14:textId="685AE64E" w:rsidR="0015614D" w:rsidRPr="000F4A62" w:rsidRDefault="00000000" w:rsidP="00935310">
            <w:hyperlink w:anchor="1435631289" w:tooltip="Signature" w:history="1">
              <w:r w:rsidR="0015614D" w:rsidRPr="000F4A62">
                <w:rPr>
                  <w:rStyle w:val="Hipercze"/>
                </w:rPr>
                <w:t>— Signature</w:t>
              </w:r>
            </w:hyperlink>
          </w:p>
        </w:tc>
        <w:tc>
          <w:tcPr>
            <w:tcW w:w="1134" w:type="dxa"/>
            <w:tcBorders>
              <w:top w:val="nil"/>
              <w:left w:val="nil"/>
              <w:bottom w:val="nil"/>
              <w:right w:val="nil"/>
            </w:tcBorders>
            <w:hideMark/>
          </w:tcPr>
          <w:p w14:paraId="268E6EC9" w14:textId="77777777" w:rsidR="0015614D" w:rsidRPr="000F4A62" w:rsidRDefault="0015614D" w:rsidP="00935310">
            <w:r w:rsidRPr="000F4A62">
              <w:t>0..1</w:t>
            </w:r>
          </w:p>
        </w:tc>
        <w:tc>
          <w:tcPr>
            <w:tcW w:w="1134" w:type="dxa"/>
            <w:tcBorders>
              <w:top w:val="nil"/>
              <w:left w:val="nil"/>
              <w:bottom w:val="nil"/>
              <w:right w:val="nil"/>
            </w:tcBorders>
            <w:hideMark/>
          </w:tcPr>
          <w:p w14:paraId="413CEF29" w14:textId="77777777" w:rsidR="0015614D" w:rsidRPr="000F4A62" w:rsidRDefault="0015614D" w:rsidP="00935310">
            <w:r w:rsidRPr="000F4A62">
              <w:t>-</w:t>
            </w:r>
          </w:p>
        </w:tc>
      </w:tr>
    </w:tbl>
    <w:p w14:paraId="46422B2C" w14:textId="77777777" w:rsidR="0015614D" w:rsidRPr="000F4A62" w:rsidRDefault="0015614D" w:rsidP="00F42053">
      <w:pPr>
        <w:pStyle w:val="Nagwek3"/>
      </w:pPr>
      <w:r w:rsidRPr="000F4A62">
        <w:t>Zawartość</w:t>
      </w:r>
    </w:p>
    <w:p w14:paraId="737F06B5" w14:textId="77777777" w:rsidR="0015614D" w:rsidRPr="000F4A62" w:rsidRDefault="0015614D" w:rsidP="0015614D">
      <w:bookmarkStart w:id="561" w:name="85199183"/>
      <w:r w:rsidRPr="000F4A62">
        <w:t>/</w:t>
      </w:r>
      <w:r w:rsidRPr="000F4A62">
        <w:rPr>
          <w:b/>
          <w:bCs/>
        </w:rPr>
        <w:t>ZCX66</w:t>
      </w:r>
      <w:bookmarkEnd w:id="561"/>
    </w:p>
    <w:tbl>
      <w:tblPr>
        <w:tblW w:w="0" w:type="auto"/>
        <w:tblCellMar>
          <w:top w:w="75" w:type="dxa"/>
          <w:left w:w="75" w:type="dxa"/>
          <w:bottom w:w="75" w:type="dxa"/>
          <w:right w:w="75" w:type="dxa"/>
        </w:tblCellMar>
        <w:tblLook w:val="04A0" w:firstRow="1" w:lastRow="0" w:firstColumn="1" w:lastColumn="0" w:noHBand="0" w:noVBand="1"/>
        <w:tblCaption w:val="Grupa danych /ZCX66"/>
        <w:tblDescription w:val="Tabela: Grupa danych /ZCX66"/>
      </w:tblPr>
      <w:tblGrid>
        <w:gridCol w:w="4817"/>
        <w:gridCol w:w="1417"/>
        <w:gridCol w:w="851"/>
        <w:gridCol w:w="851"/>
        <w:gridCol w:w="709"/>
        <w:gridCol w:w="709"/>
      </w:tblGrid>
      <w:tr w:rsidR="0015614D" w:rsidRPr="000F4A62" w14:paraId="77D0955E" w14:textId="77777777" w:rsidTr="00935310">
        <w:trPr>
          <w:cantSplit/>
        </w:trPr>
        <w:tc>
          <w:tcPr>
            <w:tcW w:w="4820" w:type="dxa"/>
            <w:tcBorders>
              <w:top w:val="nil"/>
              <w:left w:val="nil"/>
              <w:bottom w:val="nil"/>
              <w:right w:val="nil"/>
            </w:tcBorders>
            <w:hideMark/>
          </w:tcPr>
          <w:p w14:paraId="6B3131C8" w14:textId="77777777" w:rsidR="0015614D" w:rsidRPr="000F4A62" w:rsidRDefault="0015614D" w:rsidP="00935310">
            <w:r w:rsidRPr="000F4A62">
              <w:t>Element główny komunikatu</w:t>
            </w:r>
          </w:p>
        </w:tc>
        <w:tc>
          <w:tcPr>
            <w:tcW w:w="1418" w:type="dxa"/>
            <w:tcBorders>
              <w:top w:val="nil"/>
              <w:left w:val="nil"/>
              <w:bottom w:val="nil"/>
              <w:right w:val="nil"/>
            </w:tcBorders>
            <w:hideMark/>
          </w:tcPr>
          <w:p w14:paraId="594FB260" w14:textId="77777777" w:rsidR="0015614D" w:rsidRPr="000F4A62" w:rsidRDefault="0015614D" w:rsidP="00935310">
            <w:r w:rsidRPr="000F4A62">
              <w:t>-</w:t>
            </w:r>
          </w:p>
        </w:tc>
        <w:tc>
          <w:tcPr>
            <w:tcW w:w="851" w:type="dxa"/>
            <w:tcBorders>
              <w:top w:val="nil"/>
              <w:left w:val="nil"/>
              <w:bottom w:val="nil"/>
              <w:right w:val="nil"/>
            </w:tcBorders>
            <w:hideMark/>
          </w:tcPr>
          <w:p w14:paraId="617AFC4B" w14:textId="77777777" w:rsidR="0015614D" w:rsidRPr="000F4A62" w:rsidRDefault="0015614D" w:rsidP="00935310"/>
        </w:tc>
        <w:tc>
          <w:tcPr>
            <w:tcW w:w="851" w:type="dxa"/>
            <w:tcBorders>
              <w:top w:val="nil"/>
              <w:left w:val="nil"/>
              <w:bottom w:val="nil"/>
              <w:right w:val="nil"/>
            </w:tcBorders>
            <w:hideMark/>
          </w:tcPr>
          <w:p w14:paraId="462DA6E8" w14:textId="77777777" w:rsidR="0015614D" w:rsidRPr="000F4A62" w:rsidRDefault="0015614D" w:rsidP="00935310"/>
        </w:tc>
        <w:tc>
          <w:tcPr>
            <w:tcW w:w="709" w:type="dxa"/>
            <w:tcBorders>
              <w:top w:val="nil"/>
              <w:left w:val="nil"/>
              <w:bottom w:val="nil"/>
              <w:right w:val="nil"/>
            </w:tcBorders>
            <w:hideMark/>
          </w:tcPr>
          <w:p w14:paraId="6068EE11" w14:textId="77777777" w:rsidR="0015614D" w:rsidRPr="000F4A62" w:rsidRDefault="0015614D" w:rsidP="00935310">
            <w:r w:rsidRPr="000F4A62">
              <w:t>1</w:t>
            </w:r>
          </w:p>
        </w:tc>
        <w:tc>
          <w:tcPr>
            <w:tcW w:w="709" w:type="dxa"/>
            <w:tcBorders>
              <w:top w:val="nil"/>
              <w:left w:val="nil"/>
              <w:bottom w:val="nil"/>
              <w:right w:val="nil"/>
            </w:tcBorders>
            <w:hideMark/>
          </w:tcPr>
          <w:p w14:paraId="3481EF92" w14:textId="77777777" w:rsidR="0015614D" w:rsidRPr="000F4A62" w:rsidRDefault="0015614D" w:rsidP="00935310">
            <w:r w:rsidRPr="000F4A62">
              <w:t>-</w:t>
            </w:r>
          </w:p>
        </w:tc>
      </w:tr>
      <w:tr w:rsidR="0015614D" w:rsidRPr="000F4A62" w14:paraId="34B36CC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7FF357B" w14:textId="77777777" w:rsidR="0015614D" w:rsidRPr="000F4A62" w:rsidRDefault="00000000" w:rsidP="00935310">
            <w:pPr>
              <w:rPr>
                <w:b/>
                <w:bCs/>
              </w:rPr>
            </w:pPr>
            <w:r>
              <w:rPr>
                <w:b/>
                <w:bCs/>
              </w:rPr>
              <w:pict w14:anchorId="3B0DC285">
                <v:rect id="_x0000_i1505" style="width:0;height:1pt" o:hralign="center" o:hrstd="t" o:hrnoshade="t" o:hr="t" fillcolor="black" stroked="f"/>
              </w:pict>
            </w:r>
          </w:p>
        </w:tc>
      </w:tr>
      <w:tr w:rsidR="0015614D" w:rsidRPr="000F4A62" w14:paraId="2397F4F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25FDD03" w14:textId="77777777" w:rsidR="0015614D" w:rsidRPr="000F4A62" w:rsidRDefault="0015614D" w:rsidP="00935310">
            <w:pPr>
              <w:rPr>
                <w:b/>
                <w:bCs/>
              </w:rPr>
            </w:pPr>
            <w:r w:rsidRPr="000F4A62">
              <w:rPr>
                <w:b/>
                <w:bCs/>
              </w:rPr>
              <w:t>messageIdentification</w:t>
            </w:r>
          </w:p>
          <w:p w14:paraId="12AE9F13" w14:textId="77777777" w:rsidR="0015614D" w:rsidRPr="000F4A62" w:rsidRDefault="0015614D" w:rsidP="00935310">
            <w:r w:rsidRPr="000F4A62">
              <w:t>Identyfikator komunikatu</w:t>
            </w:r>
          </w:p>
          <w:p w14:paraId="50194D5B" w14:textId="77777777" w:rsidR="0015614D" w:rsidRPr="000F4A62" w:rsidRDefault="0015614D" w:rsidP="00935310">
            <w:r w:rsidRPr="000F4A62">
              <w:t>Unikalny identyfikator komunikatu nadany przez wysyłającego.</w:t>
            </w:r>
          </w:p>
        </w:tc>
        <w:tc>
          <w:tcPr>
            <w:tcW w:w="1418" w:type="dxa"/>
            <w:tcBorders>
              <w:top w:val="nil"/>
              <w:left w:val="nil"/>
              <w:bottom w:val="nil"/>
              <w:right w:val="nil"/>
            </w:tcBorders>
            <w:tcMar>
              <w:top w:w="75" w:type="dxa"/>
              <w:left w:w="75" w:type="dxa"/>
              <w:bottom w:w="240" w:type="dxa"/>
              <w:right w:w="75" w:type="dxa"/>
            </w:tcMar>
            <w:hideMark/>
          </w:tcPr>
          <w:p w14:paraId="75B9716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64051FC"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4C961B2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59D2CA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9C7731C" w14:textId="77777777" w:rsidR="0015614D" w:rsidRPr="000F4A62" w:rsidRDefault="0015614D" w:rsidP="00935310">
            <w:r w:rsidRPr="000F4A62">
              <w:t>-</w:t>
            </w:r>
          </w:p>
        </w:tc>
      </w:tr>
      <w:tr w:rsidR="0015614D" w:rsidRPr="000F4A62" w14:paraId="6F423B7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79D112E" w14:textId="77777777" w:rsidR="0015614D" w:rsidRPr="000F4A62" w:rsidRDefault="0015614D" w:rsidP="00935310">
            <w:pPr>
              <w:rPr>
                <w:b/>
                <w:bCs/>
              </w:rPr>
            </w:pPr>
            <w:r w:rsidRPr="000F4A62">
              <w:rPr>
                <w:b/>
                <w:bCs/>
              </w:rPr>
              <w:t>correlationIdentifier</w:t>
            </w:r>
          </w:p>
          <w:p w14:paraId="7FA8D1B2" w14:textId="77777777" w:rsidR="0015614D" w:rsidRPr="000F4A62" w:rsidRDefault="0015614D" w:rsidP="00935310">
            <w:r w:rsidRPr="000F4A62">
              <w:t>Identyfikator korelacji</w:t>
            </w:r>
          </w:p>
          <w:p w14:paraId="0A819E84" w14:textId="77777777" w:rsidR="0015614D" w:rsidRPr="000F4A62" w:rsidRDefault="0015614D" w:rsidP="00935310">
            <w:r w:rsidRPr="000F4A62">
              <w:t>Wartość "messageIdentification" komunikatu ZCX65, do którego bieżący komunikat jest bezpośrednią odpowiedzią.</w:t>
            </w:r>
          </w:p>
        </w:tc>
        <w:tc>
          <w:tcPr>
            <w:tcW w:w="1418" w:type="dxa"/>
            <w:tcBorders>
              <w:top w:val="nil"/>
              <w:left w:val="nil"/>
              <w:bottom w:val="nil"/>
              <w:right w:val="nil"/>
            </w:tcBorders>
            <w:tcMar>
              <w:top w:w="75" w:type="dxa"/>
              <w:left w:w="75" w:type="dxa"/>
              <w:bottom w:w="240" w:type="dxa"/>
              <w:right w:w="75" w:type="dxa"/>
            </w:tcMar>
            <w:hideMark/>
          </w:tcPr>
          <w:p w14:paraId="29AAE36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BE1C746"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3FA6836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20BB80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69F7B19" w14:textId="77777777" w:rsidR="0015614D" w:rsidRPr="000F4A62" w:rsidRDefault="0015614D" w:rsidP="00935310">
            <w:r w:rsidRPr="000F4A62">
              <w:t>-</w:t>
            </w:r>
          </w:p>
        </w:tc>
      </w:tr>
    </w:tbl>
    <w:p w14:paraId="5AF0CFDF" w14:textId="77777777" w:rsidR="0015614D" w:rsidRPr="000F4A62" w:rsidRDefault="0015614D" w:rsidP="0015614D"/>
    <w:p w14:paraId="63639752" w14:textId="77777777" w:rsidR="0015614D" w:rsidRPr="000F4A62" w:rsidRDefault="0015614D" w:rsidP="0015614D">
      <w:bookmarkStart w:id="562" w:name="-1993711813"/>
      <w:r w:rsidRPr="000F4A62">
        <w:t>/ZCX66/</w:t>
      </w:r>
      <w:r w:rsidRPr="000F4A62">
        <w:rPr>
          <w:b/>
          <w:bCs/>
        </w:rPr>
        <w:t>Declaration</w:t>
      </w:r>
      <w:bookmarkEnd w:id="562"/>
    </w:p>
    <w:tbl>
      <w:tblPr>
        <w:tblW w:w="0" w:type="auto"/>
        <w:tblCellMar>
          <w:top w:w="75" w:type="dxa"/>
          <w:left w:w="75" w:type="dxa"/>
          <w:bottom w:w="75" w:type="dxa"/>
          <w:right w:w="75" w:type="dxa"/>
        </w:tblCellMar>
        <w:tblLook w:val="04A0" w:firstRow="1" w:lastRow="0" w:firstColumn="1" w:lastColumn="0" w:noHBand="0" w:noVBand="1"/>
        <w:tblCaption w:val="Grupa danych /ZCX66/Declaration"/>
        <w:tblDescription w:val="Tabela: Grupa danych /ZCX66/Declaration"/>
      </w:tblPr>
      <w:tblGrid>
        <w:gridCol w:w="4817"/>
        <w:gridCol w:w="1417"/>
        <w:gridCol w:w="851"/>
        <w:gridCol w:w="851"/>
        <w:gridCol w:w="709"/>
        <w:gridCol w:w="709"/>
      </w:tblGrid>
      <w:tr w:rsidR="0015614D" w:rsidRPr="000F4A62" w14:paraId="366DEA71" w14:textId="77777777" w:rsidTr="00935310">
        <w:trPr>
          <w:cantSplit/>
        </w:trPr>
        <w:tc>
          <w:tcPr>
            <w:tcW w:w="4820" w:type="dxa"/>
            <w:tcBorders>
              <w:top w:val="nil"/>
              <w:left w:val="nil"/>
              <w:bottom w:val="nil"/>
              <w:right w:val="nil"/>
            </w:tcBorders>
            <w:hideMark/>
          </w:tcPr>
          <w:p w14:paraId="7EB1018C" w14:textId="77777777" w:rsidR="0015614D" w:rsidRPr="000F4A62" w:rsidRDefault="0015614D" w:rsidP="00935310">
            <w:r w:rsidRPr="000F4A62">
              <w:t>Zgłoszenie</w:t>
            </w:r>
          </w:p>
        </w:tc>
        <w:tc>
          <w:tcPr>
            <w:tcW w:w="1418" w:type="dxa"/>
            <w:tcBorders>
              <w:top w:val="nil"/>
              <w:left w:val="nil"/>
              <w:bottom w:val="nil"/>
              <w:right w:val="nil"/>
            </w:tcBorders>
            <w:hideMark/>
          </w:tcPr>
          <w:p w14:paraId="6795531D" w14:textId="77777777" w:rsidR="0015614D" w:rsidRPr="000F4A62" w:rsidRDefault="0015614D" w:rsidP="00935310">
            <w:r w:rsidRPr="000F4A62">
              <w:t>-</w:t>
            </w:r>
          </w:p>
        </w:tc>
        <w:tc>
          <w:tcPr>
            <w:tcW w:w="851" w:type="dxa"/>
            <w:tcBorders>
              <w:top w:val="nil"/>
              <w:left w:val="nil"/>
              <w:bottom w:val="nil"/>
              <w:right w:val="nil"/>
            </w:tcBorders>
            <w:hideMark/>
          </w:tcPr>
          <w:p w14:paraId="66A27818" w14:textId="77777777" w:rsidR="0015614D" w:rsidRPr="000F4A62" w:rsidRDefault="0015614D" w:rsidP="00935310"/>
        </w:tc>
        <w:tc>
          <w:tcPr>
            <w:tcW w:w="851" w:type="dxa"/>
            <w:tcBorders>
              <w:top w:val="nil"/>
              <w:left w:val="nil"/>
              <w:bottom w:val="nil"/>
              <w:right w:val="nil"/>
            </w:tcBorders>
            <w:hideMark/>
          </w:tcPr>
          <w:p w14:paraId="01E61487" w14:textId="77777777" w:rsidR="0015614D" w:rsidRPr="000F4A62" w:rsidRDefault="0015614D" w:rsidP="00935310"/>
        </w:tc>
        <w:tc>
          <w:tcPr>
            <w:tcW w:w="709" w:type="dxa"/>
            <w:tcBorders>
              <w:top w:val="nil"/>
              <w:left w:val="nil"/>
              <w:bottom w:val="nil"/>
              <w:right w:val="nil"/>
            </w:tcBorders>
            <w:hideMark/>
          </w:tcPr>
          <w:p w14:paraId="72AE306B" w14:textId="77777777" w:rsidR="0015614D" w:rsidRPr="000F4A62" w:rsidRDefault="0015614D" w:rsidP="00935310">
            <w:r w:rsidRPr="000F4A62">
              <w:t>1</w:t>
            </w:r>
          </w:p>
        </w:tc>
        <w:tc>
          <w:tcPr>
            <w:tcW w:w="709" w:type="dxa"/>
            <w:tcBorders>
              <w:top w:val="nil"/>
              <w:left w:val="nil"/>
              <w:bottom w:val="nil"/>
              <w:right w:val="nil"/>
            </w:tcBorders>
            <w:hideMark/>
          </w:tcPr>
          <w:p w14:paraId="1F846D9D" w14:textId="77777777" w:rsidR="0015614D" w:rsidRPr="000F4A62" w:rsidRDefault="0015614D" w:rsidP="00935310">
            <w:r w:rsidRPr="000F4A62">
              <w:t>-</w:t>
            </w:r>
          </w:p>
        </w:tc>
      </w:tr>
      <w:tr w:rsidR="0015614D" w:rsidRPr="000F4A62" w14:paraId="551EE84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1C7B2B0" w14:textId="77777777" w:rsidR="0015614D" w:rsidRPr="000F4A62" w:rsidRDefault="00000000" w:rsidP="00935310">
            <w:pPr>
              <w:rPr>
                <w:b/>
                <w:bCs/>
              </w:rPr>
            </w:pPr>
            <w:r>
              <w:rPr>
                <w:b/>
                <w:bCs/>
              </w:rPr>
              <w:pict w14:anchorId="19EC47C7">
                <v:rect id="_x0000_i1506" style="width:0;height:1pt" o:hralign="center" o:hrstd="t" o:hrnoshade="t" o:hr="t" fillcolor="black" stroked="f"/>
              </w:pict>
            </w:r>
          </w:p>
        </w:tc>
      </w:tr>
      <w:tr w:rsidR="0015614D" w:rsidRPr="000F4A62" w14:paraId="716378B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DC19335" w14:textId="77777777" w:rsidR="0015614D" w:rsidRPr="005C4C55" w:rsidRDefault="0015614D" w:rsidP="00935310">
            <w:pPr>
              <w:rPr>
                <w:b/>
                <w:bCs/>
                <w:lang w:val="en-US"/>
              </w:rPr>
            </w:pPr>
            <w:r w:rsidRPr="005C4C55">
              <w:rPr>
                <w:b/>
                <w:bCs/>
                <w:lang w:val="en-US"/>
              </w:rPr>
              <w:t>mrn</w:t>
            </w:r>
          </w:p>
          <w:p w14:paraId="26392090" w14:textId="77777777" w:rsidR="0015614D" w:rsidRPr="005C4C55" w:rsidRDefault="0015614D" w:rsidP="00935310">
            <w:pPr>
              <w:rPr>
                <w:lang w:val="en-US"/>
              </w:rPr>
            </w:pPr>
            <w:r w:rsidRPr="005C4C55">
              <w:rPr>
                <w:lang w:val="en-US"/>
              </w:rPr>
              <w:t>MRN</w:t>
            </w:r>
          </w:p>
          <w:p w14:paraId="78A2F2A6" w14:textId="77777777" w:rsidR="0015614D" w:rsidRPr="005C4C55" w:rsidRDefault="0015614D" w:rsidP="00935310">
            <w:pPr>
              <w:rPr>
                <w:lang w:val="en-US"/>
              </w:rPr>
            </w:pPr>
            <w:r w:rsidRPr="005C4C55">
              <w:rPr>
                <w:lang w:val="en-US"/>
              </w:rPr>
              <w:t>Numer MRN (Master Reference Number).</w:t>
            </w:r>
          </w:p>
        </w:tc>
        <w:tc>
          <w:tcPr>
            <w:tcW w:w="1418" w:type="dxa"/>
            <w:tcBorders>
              <w:top w:val="nil"/>
              <w:left w:val="nil"/>
              <w:bottom w:val="nil"/>
              <w:right w:val="nil"/>
            </w:tcBorders>
            <w:tcMar>
              <w:top w:w="75" w:type="dxa"/>
              <w:left w:w="75" w:type="dxa"/>
              <w:bottom w:w="240" w:type="dxa"/>
              <w:right w:w="75" w:type="dxa"/>
            </w:tcMar>
            <w:hideMark/>
          </w:tcPr>
          <w:p w14:paraId="1E43CF4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A74A6B3" w14:textId="77777777" w:rsidR="0015614D" w:rsidRPr="000F4A62" w:rsidRDefault="0015614D" w:rsidP="00935310">
            <w:r w:rsidRPr="000F4A62">
              <w:t>an18</w:t>
            </w:r>
          </w:p>
        </w:tc>
        <w:tc>
          <w:tcPr>
            <w:tcW w:w="851" w:type="dxa"/>
            <w:tcBorders>
              <w:top w:val="nil"/>
              <w:left w:val="nil"/>
              <w:bottom w:val="nil"/>
              <w:right w:val="nil"/>
            </w:tcBorders>
            <w:tcMar>
              <w:top w:w="75" w:type="dxa"/>
              <w:left w:w="75" w:type="dxa"/>
              <w:bottom w:w="240" w:type="dxa"/>
              <w:right w:w="75" w:type="dxa"/>
            </w:tcMar>
            <w:hideMark/>
          </w:tcPr>
          <w:p w14:paraId="582BDFD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636370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8E918A7" w14:textId="77777777" w:rsidR="0015614D" w:rsidRPr="000F4A62" w:rsidRDefault="0015614D" w:rsidP="00935310">
            <w:r w:rsidRPr="000F4A62">
              <w:t>-</w:t>
            </w:r>
          </w:p>
        </w:tc>
      </w:tr>
    </w:tbl>
    <w:p w14:paraId="101BBBBC" w14:textId="77777777" w:rsidR="0015614D" w:rsidRPr="000F4A62" w:rsidRDefault="0015614D" w:rsidP="0015614D"/>
    <w:p w14:paraId="12FDE375" w14:textId="77777777" w:rsidR="0015614D" w:rsidRPr="000F4A62" w:rsidRDefault="0015614D" w:rsidP="0015614D">
      <w:bookmarkStart w:id="563" w:name="665942033"/>
      <w:r w:rsidRPr="000F4A62">
        <w:t>/ZCX66/Declaration/</w:t>
      </w:r>
      <w:r w:rsidRPr="000F4A62">
        <w:rPr>
          <w:b/>
          <w:bCs/>
        </w:rPr>
        <w:t>Correction</w:t>
      </w:r>
      <w:bookmarkEnd w:id="563"/>
    </w:p>
    <w:tbl>
      <w:tblPr>
        <w:tblW w:w="0" w:type="auto"/>
        <w:tblCellMar>
          <w:top w:w="75" w:type="dxa"/>
          <w:left w:w="75" w:type="dxa"/>
          <w:bottom w:w="75" w:type="dxa"/>
          <w:right w:w="75" w:type="dxa"/>
        </w:tblCellMar>
        <w:tblLook w:val="04A0" w:firstRow="1" w:lastRow="0" w:firstColumn="1" w:lastColumn="0" w:noHBand="0" w:noVBand="1"/>
        <w:tblCaption w:val="Grupa danych /ZCX66/Declaration/Correction"/>
        <w:tblDescription w:val="Tabela: Grupa danych /ZCX66/Declaration/Correction"/>
      </w:tblPr>
      <w:tblGrid>
        <w:gridCol w:w="4817"/>
        <w:gridCol w:w="1417"/>
        <w:gridCol w:w="851"/>
        <w:gridCol w:w="851"/>
        <w:gridCol w:w="709"/>
        <w:gridCol w:w="709"/>
      </w:tblGrid>
      <w:tr w:rsidR="0015614D" w:rsidRPr="000F4A62" w14:paraId="4177AC6D" w14:textId="77777777" w:rsidTr="00935310">
        <w:trPr>
          <w:cantSplit/>
        </w:trPr>
        <w:tc>
          <w:tcPr>
            <w:tcW w:w="4820" w:type="dxa"/>
            <w:tcBorders>
              <w:top w:val="nil"/>
              <w:left w:val="nil"/>
              <w:bottom w:val="nil"/>
              <w:right w:val="nil"/>
            </w:tcBorders>
            <w:hideMark/>
          </w:tcPr>
          <w:p w14:paraId="310BAFE9" w14:textId="77777777" w:rsidR="0015614D" w:rsidRPr="000F4A62" w:rsidRDefault="0015614D" w:rsidP="00935310">
            <w:r w:rsidRPr="000F4A62">
              <w:t>Propozycja korekty</w:t>
            </w:r>
          </w:p>
        </w:tc>
        <w:tc>
          <w:tcPr>
            <w:tcW w:w="1418" w:type="dxa"/>
            <w:tcBorders>
              <w:top w:val="nil"/>
              <w:left w:val="nil"/>
              <w:bottom w:val="nil"/>
              <w:right w:val="nil"/>
            </w:tcBorders>
            <w:hideMark/>
          </w:tcPr>
          <w:p w14:paraId="28683E29" w14:textId="77777777" w:rsidR="0015614D" w:rsidRPr="000F4A62" w:rsidRDefault="0015614D" w:rsidP="00935310">
            <w:r w:rsidRPr="000F4A62">
              <w:t>-</w:t>
            </w:r>
          </w:p>
        </w:tc>
        <w:tc>
          <w:tcPr>
            <w:tcW w:w="851" w:type="dxa"/>
            <w:tcBorders>
              <w:top w:val="nil"/>
              <w:left w:val="nil"/>
              <w:bottom w:val="nil"/>
              <w:right w:val="nil"/>
            </w:tcBorders>
            <w:hideMark/>
          </w:tcPr>
          <w:p w14:paraId="42256D6E" w14:textId="77777777" w:rsidR="0015614D" w:rsidRPr="000F4A62" w:rsidRDefault="0015614D" w:rsidP="00935310"/>
        </w:tc>
        <w:tc>
          <w:tcPr>
            <w:tcW w:w="851" w:type="dxa"/>
            <w:tcBorders>
              <w:top w:val="nil"/>
              <w:left w:val="nil"/>
              <w:bottom w:val="nil"/>
              <w:right w:val="nil"/>
            </w:tcBorders>
            <w:hideMark/>
          </w:tcPr>
          <w:p w14:paraId="30E3FA31" w14:textId="77777777" w:rsidR="0015614D" w:rsidRPr="000F4A62" w:rsidRDefault="0015614D" w:rsidP="00935310"/>
        </w:tc>
        <w:tc>
          <w:tcPr>
            <w:tcW w:w="709" w:type="dxa"/>
            <w:tcBorders>
              <w:top w:val="nil"/>
              <w:left w:val="nil"/>
              <w:bottom w:val="nil"/>
              <w:right w:val="nil"/>
            </w:tcBorders>
            <w:hideMark/>
          </w:tcPr>
          <w:p w14:paraId="3501EC7D" w14:textId="77777777" w:rsidR="0015614D" w:rsidRPr="000F4A62" w:rsidRDefault="0015614D" w:rsidP="00935310">
            <w:r w:rsidRPr="000F4A62">
              <w:t>1</w:t>
            </w:r>
          </w:p>
        </w:tc>
        <w:tc>
          <w:tcPr>
            <w:tcW w:w="709" w:type="dxa"/>
            <w:tcBorders>
              <w:top w:val="nil"/>
              <w:left w:val="nil"/>
              <w:bottom w:val="nil"/>
              <w:right w:val="nil"/>
            </w:tcBorders>
            <w:hideMark/>
          </w:tcPr>
          <w:p w14:paraId="25DA4437" w14:textId="77777777" w:rsidR="0015614D" w:rsidRPr="000F4A62" w:rsidRDefault="0015614D" w:rsidP="00935310">
            <w:r w:rsidRPr="000F4A62">
              <w:t>-</w:t>
            </w:r>
          </w:p>
        </w:tc>
      </w:tr>
      <w:tr w:rsidR="0015614D" w:rsidRPr="000F4A62" w14:paraId="5CCC4E91"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71E9F26" w14:textId="77777777" w:rsidR="0015614D" w:rsidRPr="000F4A62" w:rsidRDefault="00000000" w:rsidP="00935310">
            <w:pPr>
              <w:rPr>
                <w:b/>
                <w:bCs/>
              </w:rPr>
            </w:pPr>
            <w:r>
              <w:rPr>
                <w:b/>
                <w:bCs/>
              </w:rPr>
              <w:pict w14:anchorId="188A6082">
                <v:rect id="_x0000_i1507" style="width:0;height:1pt" o:hralign="center" o:hrstd="t" o:hrnoshade="t" o:hr="t" fillcolor="black" stroked="f"/>
              </w:pict>
            </w:r>
          </w:p>
        </w:tc>
      </w:tr>
      <w:tr w:rsidR="0015614D" w:rsidRPr="000F4A62" w14:paraId="258D008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4EF01BF" w14:textId="77777777" w:rsidR="0015614D" w:rsidRPr="000F4A62" w:rsidRDefault="0015614D" w:rsidP="00935310">
            <w:pPr>
              <w:rPr>
                <w:b/>
                <w:bCs/>
              </w:rPr>
            </w:pPr>
            <w:r w:rsidRPr="000F4A62">
              <w:rPr>
                <w:b/>
                <w:bCs/>
              </w:rPr>
              <w:t>decision</w:t>
            </w:r>
          </w:p>
          <w:p w14:paraId="0022B38A" w14:textId="77777777" w:rsidR="0015614D" w:rsidRPr="000F4A62" w:rsidRDefault="0015614D" w:rsidP="00935310">
            <w:r w:rsidRPr="000F4A62">
              <w:t>Decyzja w przedmiocie zaproponowanej korekty danych</w:t>
            </w:r>
          </w:p>
          <w:p w14:paraId="4E4E5C9F" w14:textId="77777777" w:rsidR="0015614D" w:rsidRPr="000F4A62" w:rsidRDefault="0015614D" w:rsidP="00935310">
            <w:r w:rsidRPr="000F4A62">
              <w:t>Możliwe wartości dla AIS IMPORT PLUS: - 0 - brak zgody na zaproponowaną korektę; - 1 - zgoda na zaproponowaną korektę; - 2 - brak zgody na zaproponowaną korektę wraz z żądaniem zastosowania Art. 8 Rozporządzenia Wykonawczego do UKC (decyzja administracyjna). Możliwe wartości dla AIS CCI: - 0 - brak zgody na zaproponowaną korektę; - 1 - zgoda na zaproponowaną korektę.</w:t>
            </w:r>
          </w:p>
          <w:p w14:paraId="2F440F0A" w14:textId="77777777" w:rsidR="0015614D" w:rsidRPr="000F4A62" w:rsidRDefault="0015614D" w:rsidP="00935310">
            <w:r w:rsidRPr="000F4A62">
              <w:t>Możliwe wartości dla AIS IMPORT PLUS: - 0 - brak zgody na zaproponowaną korektę; - 1 - zgoda na zaproponowaną korektę; - 2 - brak zgody na zaproponowaną korektę wraz z żądaniem zastosowania Art. 8 Rozporządzenia Wykonawczego do UKC (decyzja administracyjna). Możliwe wartości dla AIS CCI: - 0 - brak zgody na zaproponowaną korektę; - 1 - zgoda na zaproponowaną korektę.</w:t>
            </w:r>
          </w:p>
        </w:tc>
        <w:tc>
          <w:tcPr>
            <w:tcW w:w="1418" w:type="dxa"/>
            <w:tcBorders>
              <w:top w:val="nil"/>
              <w:left w:val="nil"/>
              <w:bottom w:val="nil"/>
              <w:right w:val="nil"/>
            </w:tcBorders>
            <w:tcMar>
              <w:top w:w="75" w:type="dxa"/>
              <w:left w:w="75" w:type="dxa"/>
              <w:bottom w:w="240" w:type="dxa"/>
              <w:right w:w="75" w:type="dxa"/>
            </w:tcMar>
            <w:hideMark/>
          </w:tcPr>
          <w:p w14:paraId="6101BB3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A78ED60"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2C374A0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01FB35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B2F6D9D" w14:textId="77777777" w:rsidR="0015614D" w:rsidRPr="000F4A62" w:rsidRDefault="0015614D" w:rsidP="00935310">
            <w:r w:rsidRPr="000F4A62">
              <w:t>-</w:t>
            </w:r>
          </w:p>
        </w:tc>
      </w:tr>
    </w:tbl>
    <w:p w14:paraId="2D5AAC8A" w14:textId="77777777" w:rsidR="0015614D" w:rsidRPr="000F4A62" w:rsidRDefault="0015614D" w:rsidP="0015614D"/>
    <w:p w14:paraId="0A99EE05" w14:textId="77777777" w:rsidR="0015614D" w:rsidRPr="000F4A62" w:rsidRDefault="0015614D" w:rsidP="0015614D">
      <w:bookmarkStart w:id="564" w:name="1123488901"/>
      <w:r w:rsidRPr="000F4A62">
        <w:t>/ZCX66/Declaration/</w:t>
      </w:r>
      <w:r w:rsidRPr="000F4A62">
        <w:rPr>
          <w:b/>
          <w:bCs/>
        </w:rPr>
        <w:t>Importer</w:t>
      </w:r>
      <w:bookmarkEnd w:id="564"/>
    </w:p>
    <w:tbl>
      <w:tblPr>
        <w:tblW w:w="0" w:type="auto"/>
        <w:tblCellMar>
          <w:top w:w="75" w:type="dxa"/>
          <w:left w:w="75" w:type="dxa"/>
          <w:bottom w:w="75" w:type="dxa"/>
          <w:right w:w="75" w:type="dxa"/>
        </w:tblCellMar>
        <w:tblLook w:val="04A0" w:firstRow="1" w:lastRow="0" w:firstColumn="1" w:lastColumn="0" w:noHBand="0" w:noVBand="1"/>
        <w:tblCaption w:val="Grupa danych /ZCX66/Declaration/Importer"/>
        <w:tblDescription w:val="Tabela: Grupa danych /ZCX66/Declaration/Importer"/>
      </w:tblPr>
      <w:tblGrid>
        <w:gridCol w:w="4818"/>
        <w:gridCol w:w="1417"/>
        <w:gridCol w:w="851"/>
        <w:gridCol w:w="851"/>
        <w:gridCol w:w="709"/>
        <w:gridCol w:w="708"/>
      </w:tblGrid>
      <w:tr w:rsidR="0015614D" w:rsidRPr="000F4A62" w14:paraId="37AD7D4F" w14:textId="77777777" w:rsidTr="00935310">
        <w:trPr>
          <w:cantSplit/>
        </w:trPr>
        <w:tc>
          <w:tcPr>
            <w:tcW w:w="4820" w:type="dxa"/>
            <w:tcBorders>
              <w:top w:val="nil"/>
              <w:left w:val="nil"/>
              <w:bottom w:val="nil"/>
              <w:right w:val="nil"/>
            </w:tcBorders>
            <w:hideMark/>
          </w:tcPr>
          <w:p w14:paraId="4E4CFF05" w14:textId="77777777" w:rsidR="0015614D" w:rsidRPr="000F4A62" w:rsidRDefault="0015614D" w:rsidP="00935310">
            <w:r w:rsidRPr="000F4A62">
              <w:t>Importer</w:t>
            </w:r>
          </w:p>
        </w:tc>
        <w:tc>
          <w:tcPr>
            <w:tcW w:w="1418" w:type="dxa"/>
            <w:tcBorders>
              <w:top w:val="nil"/>
              <w:left w:val="nil"/>
              <w:bottom w:val="nil"/>
              <w:right w:val="nil"/>
            </w:tcBorders>
            <w:hideMark/>
          </w:tcPr>
          <w:p w14:paraId="7AE04E69" w14:textId="77777777" w:rsidR="0015614D" w:rsidRPr="000F4A62" w:rsidRDefault="0015614D" w:rsidP="00935310">
            <w:r w:rsidRPr="000F4A62">
              <w:t>13 04 000 000</w:t>
            </w:r>
          </w:p>
        </w:tc>
        <w:tc>
          <w:tcPr>
            <w:tcW w:w="851" w:type="dxa"/>
            <w:tcBorders>
              <w:top w:val="nil"/>
              <w:left w:val="nil"/>
              <w:bottom w:val="nil"/>
              <w:right w:val="nil"/>
            </w:tcBorders>
            <w:hideMark/>
          </w:tcPr>
          <w:p w14:paraId="0A2D0C0E" w14:textId="77777777" w:rsidR="0015614D" w:rsidRPr="000F4A62" w:rsidRDefault="0015614D" w:rsidP="00935310"/>
        </w:tc>
        <w:tc>
          <w:tcPr>
            <w:tcW w:w="851" w:type="dxa"/>
            <w:tcBorders>
              <w:top w:val="nil"/>
              <w:left w:val="nil"/>
              <w:bottom w:val="nil"/>
              <w:right w:val="nil"/>
            </w:tcBorders>
            <w:hideMark/>
          </w:tcPr>
          <w:p w14:paraId="7D343CF0" w14:textId="77777777" w:rsidR="0015614D" w:rsidRPr="000F4A62" w:rsidRDefault="0015614D" w:rsidP="00935310"/>
        </w:tc>
        <w:tc>
          <w:tcPr>
            <w:tcW w:w="709" w:type="dxa"/>
            <w:tcBorders>
              <w:top w:val="nil"/>
              <w:left w:val="nil"/>
              <w:bottom w:val="nil"/>
              <w:right w:val="nil"/>
            </w:tcBorders>
            <w:hideMark/>
          </w:tcPr>
          <w:p w14:paraId="5812CACE" w14:textId="77777777" w:rsidR="0015614D" w:rsidRPr="000F4A62" w:rsidRDefault="0015614D" w:rsidP="00935310">
            <w:r w:rsidRPr="000F4A62">
              <w:t>0..1</w:t>
            </w:r>
          </w:p>
        </w:tc>
        <w:tc>
          <w:tcPr>
            <w:tcW w:w="709" w:type="dxa"/>
            <w:tcBorders>
              <w:top w:val="nil"/>
              <w:left w:val="nil"/>
              <w:bottom w:val="nil"/>
              <w:right w:val="nil"/>
            </w:tcBorders>
            <w:hideMark/>
          </w:tcPr>
          <w:p w14:paraId="63FB3858" w14:textId="77777777" w:rsidR="0015614D" w:rsidRPr="000F4A62" w:rsidRDefault="0015614D" w:rsidP="00935310">
            <w:r w:rsidRPr="000F4A62">
              <w:t>-</w:t>
            </w:r>
          </w:p>
        </w:tc>
      </w:tr>
      <w:tr w:rsidR="0015614D" w:rsidRPr="000F4A62" w14:paraId="298EF94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5AD0469" w14:textId="77777777" w:rsidR="0015614D" w:rsidRPr="000F4A62" w:rsidRDefault="00000000" w:rsidP="00935310">
            <w:pPr>
              <w:rPr>
                <w:b/>
                <w:bCs/>
              </w:rPr>
            </w:pPr>
            <w:r>
              <w:rPr>
                <w:b/>
                <w:bCs/>
              </w:rPr>
              <w:pict w14:anchorId="0FA50C15">
                <v:rect id="_x0000_i1508" style="width:0;height:1pt" o:hralign="center" o:hrstd="t" o:hrnoshade="t" o:hr="t" fillcolor="black" stroked="f"/>
              </w:pict>
            </w:r>
          </w:p>
        </w:tc>
      </w:tr>
      <w:tr w:rsidR="0015614D" w:rsidRPr="000F4A62" w14:paraId="15E904C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CFDD70E" w14:textId="77777777" w:rsidR="0015614D" w:rsidRPr="000F4A62" w:rsidRDefault="0015614D" w:rsidP="00935310">
            <w:pPr>
              <w:rPr>
                <w:b/>
                <w:bCs/>
              </w:rPr>
            </w:pPr>
            <w:r w:rsidRPr="000F4A62">
              <w:rPr>
                <w:b/>
                <w:bCs/>
              </w:rPr>
              <w:t>typeOfPerson</w:t>
            </w:r>
          </w:p>
          <w:p w14:paraId="6130321D" w14:textId="77777777" w:rsidR="0015614D" w:rsidRPr="000F4A62" w:rsidRDefault="0015614D" w:rsidP="00935310">
            <w:r w:rsidRPr="000F4A62">
              <w:t>Rodzaj osoby</w:t>
            </w:r>
          </w:p>
        </w:tc>
        <w:tc>
          <w:tcPr>
            <w:tcW w:w="1418" w:type="dxa"/>
            <w:tcBorders>
              <w:top w:val="nil"/>
              <w:left w:val="nil"/>
              <w:bottom w:val="nil"/>
              <w:right w:val="nil"/>
            </w:tcBorders>
            <w:tcMar>
              <w:top w:w="75" w:type="dxa"/>
              <w:left w:w="75" w:type="dxa"/>
              <w:bottom w:w="240" w:type="dxa"/>
              <w:right w:w="75" w:type="dxa"/>
            </w:tcMar>
            <w:hideMark/>
          </w:tcPr>
          <w:p w14:paraId="10FF707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289FDE3"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72DDCEF2" w14:textId="77777777" w:rsidR="0015614D" w:rsidRPr="000F4A62" w:rsidRDefault="0015614D" w:rsidP="00935310">
            <w:r w:rsidRPr="000F4A62">
              <w:t>1502</w:t>
            </w:r>
          </w:p>
        </w:tc>
        <w:tc>
          <w:tcPr>
            <w:tcW w:w="709" w:type="dxa"/>
            <w:tcBorders>
              <w:top w:val="nil"/>
              <w:left w:val="nil"/>
              <w:bottom w:val="nil"/>
              <w:right w:val="nil"/>
            </w:tcBorders>
            <w:tcMar>
              <w:top w:w="75" w:type="dxa"/>
              <w:left w:w="75" w:type="dxa"/>
              <w:bottom w:w="240" w:type="dxa"/>
              <w:right w:w="75" w:type="dxa"/>
            </w:tcMar>
            <w:hideMark/>
          </w:tcPr>
          <w:p w14:paraId="4258FFD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B5ACFF6" w14:textId="77777777" w:rsidR="0015614D" w:rsidRPr="000F4A62" w:rsidRDefault="0015614D" w:rsidP="00935310">
            <w:r w:rsidRPr="000F4A62">
              <w:t>-</w:t>
            </w:r>
          </w:p>
        </w:tc>
      </w:tr>
      <w:tr w:rsidR="0015614D" w:rsidRPr="000F4A62" w14:paraId="7181CBD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76A372B" w14:textId="77777777" w:rsidR="0015614D" w:rsidRPr="000F4A62" w:rsidRDefault="0015614D" w:rsidP="00935310">
            <w:pPr>
              <w:rPr>
                <w:b/>
                <w:bCs/>
              </w:rPr>
            </w:pPr>
            <w:r w:rsidRPr="000F4A62">
              <w:rPr>
                <w:b/>
                <w:bCs/>
              </w:rPr>
              <w:t>name</w:t>
            </w:r>
          </w:p>
          <w:p w14:paraId="30D3286A"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2FC24266" w14:textId="77777777" w:rsidR="0015614D" w:rsidRPr="000F4A62" w:rsidRDefault="0015614D" w:rsidP="00935310">
            <w:r w:rsidRPr="000F4A62">
              <w:t>13 04 016 000</w:t>
            </w:r>
          </w:p>
        </w:tc>
        <w:tc>
          <w:tcPr>
            <w:tcW w:w="851" w:type="dxa"/>
            <w:tcBorders>
              <w:top w:val="nil"/>
              <w:left w:val="nil"/>
              <w:bottom w:val="nil"/>
              <w:right w:val="nil"/>
            </w:tcBorders>
            <w:tcMar>
              <w:top w:w="75" w:type="dxa"/>
              <w:left w:w="75" w:type="dxa"/>
              <w:bottom w:w="240" w:type="dxa"/>
              <w:right w:w="75" w:type="dxa"/>
            </w:tcMar>
            <w:hideMark/>
          </w:tcPr>
          <w:p w14:paraId="4A7A1F5E"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4A122A9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5F8F41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AB80AC4" w14:textId="77777777" w:rsidR="0015614D" w:rsidRPr="000F4A62" w:rsidRDefault="0015614D" w:rsidP="00935310">
            <w:r w:rsidRPr="000F4A62">
              <w:t>-</w:t>
            </w:r>
          </w:p>
        </w:tc>
      </w:tr>
      <w:tr w:rsidR="0015614D" w:rsidRPr="000F4A62" w14:paraId="0A10A5B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B7580EC" w14:textId="77777777" w:rsidR="0015614D" w:rsidRPr="000F4A62" w:rsidRDefault="0015614D" w:rsidP="00935310">
            <w:pPr>
              <w:rPr>
                <w:b/>
                <w:bCs/>
              </w:rPr>
            </w:pPr>
            <w:r w:rsidRPr="000F4A62">
              <w:rPr>
                <w:b/>
                <w:bCs/>
              </w:rPr>
              <w:t>identificationNumber</w:t>
            </w:r>
          </w:p>
          <w:p w14:paraId="05DFAFC9"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71676185" w14:textId="77777777" w:rsidR="0015614D" w:rsidRPr="000F4A62" w:rsidRDefault="0015614D" w:rsidP="00935310">
            <w:r w:rsidRPr="000F4A62">
              <w:t>13 04 017 000</w:t>
            </w:r>
          </w:p>
        </w:tc>
        <w:tc>
          <w:tcPr>
            <w:tcW w:w="851" w:type="dxa"/>
            <w:tcBorders>
              <w:top w:val="nil"/>
              <w:left w:val="nil"/>
              <w:bottom w:val="nil"/>
              <w:right w:val="nil"/>
            </w:tcBorders>
            <w:tcMar>
              <w:top w:w="75" w:type="dxa"/>
              <w:left w:w="75" w:type="dxa"/>
              <w:bottom w:w="240" w:type="dxa"/>
              <w:right w:w="75" w:type="dxa"/>
            </w:tcMar>
            <w:hideMark/>
          </w:tcPr>
          <w:p w14:paraId="261531AA"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161F147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160B43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5EE17B7" w14:textId="77777777" w:rsidR="0015614D" w:rsidRPr="000F4A62" w:rsidRDefault="0015614D" w:rsidP="00935310">
            <w:r w:rsidRPr="000F4A62">
              <w:t>-</w:t>
            </w:r>
          </w:p>
        </w:tc>
      </w:tr>
      <w:tr w:rsidR="0015614D" w:rsidRPr="000F4A62" w14:paraId="6B885F1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BB330D5" w14:textId="77777777" w:rsidR="0015614D" w:rsidRPr="000F4A62" w:rsidRDefault="0015614D" w:rsidP="00935310">
            <w:pPr>
              <w:rPr>
                <w:b/>
                <w:bCs/>
              </w:rPr>
            </w:pPr>
            <w:r w:rsidRPr="000F4A62">
              <w:rPr>
                <w:b/>
                <w:bCs/>
              </w:rPr>
              <w:t>nip</w:t>
            </w:r>
          </w:p>
          <w:p w14:paraId="646527CE" w14:textId="77777777" w:rsidR="0015614D" w:rsidRPr="000F4A62" w:rsidRDefault="0015614D" w:rsidP="00935310">
            <w:r w:rsidRPr="000F4A62">
              <w:t>NIP</w:t>
            </w:r>
          </w:p>
        </w:tc>
        <w:tc>
          <w:tcPr>
            <w:tcW w:w="1418" w:type="dxa"/>
            <w:tcBorders>
              <w:top w:val="nil"/>
              <w:left w:val="nil"/>
              <w:bottom w:val="nil"/>
              <w:right w:val="nil"/>
            </w:tcBorders>
            <w:tcMar>
              <w:top w:w="75" w:type="dxa"/>
              <w:left w:w="75" w:type="dxa"/>
              <w:bottom w:w="240" w:type="dxa"/>
              <w:right w:w="75" w:type="dxa"/>
            </w:tcMar>
            <w:hideMark/>
          </w:tcPr>
          <w:p w14:paraId="17B4EE2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321A36B" w14:textId="77777777" w:rsidR="0015614D" w:rsidRPr="000F4A62" w:rsidRDefault="0015614D" w:rsidP="00935310">
            <w:r w:rsidRPr="000F4A62">
              <w:t>an10</w:t>
            </w:r>
          </w:p>
        </w:tc>
        <w:tc>
          <w:tcPr>
            <w:tcW w:w="851" w:type="dxa"/>
            <w:tcBorders>
              <w:top w:val="nil"/>
              <w:left w:val="nil"/>
              <w:bottom w:val="nil"/>
              <w:right w:val="nil"/>
            </w:tcBorders>
            <w:tcMar>
              <w:top w:w="75" w:type="dxa"/>
              <w:left w:w="75" w:type="dxa"/>
              <w:bottom w:w="240" w:type="dxa"/>
              <w:right w:w="75" w:type="dxa"/>
            </w:tcMar>
            <w:hideMark/>
          </w:tcPr>
          <w:p w14:paraId="0C86F16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FE7B25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6B29198" w14:textId="77777777" w:rsidR="0015614D" w:rsidRPr="000F4A62" w:rsidRDefault="0015614D" w:rsidP="00935310">
            <w:r w:rsidRPr="000F4A62">
              <w:t>-</w:t>
            </w:r>
          </w:p>
        </w:tc>
      </w:tr>
      <w:tr w:rsidR="0015614D" w:rsidRPr="000F4A62" w14:paraId="1A4C081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9B3E9C3" w14:textId="77777777" w:rsidR="0015614D" w:rsidRPr="000F4A62" w:rsidRDefault="0015614D" w:rsidP="00935310">
            <w:pPr>
              <w:rPr>
                <w:b/>
                <w:bCs/>
              </w:rPr>
            </w:pPr>
            <w:r w:rsidRPr="000F4A62">
              <w:rPr>
                <w:b/>
                <w:bCs/>
              </w:rPr>
              <w:t>regon</w:t>
            </w:r>
          </w:p>
          <w:p w14:paraId="361BCEE8" w14:textId="77777777" w:rsidR="0015614D" w:rsidRPr="000F4A62" w:rsidRDefault="0015614D" w:rsidP="00935310">
            <w:r w:rsidRPr="000F4A62">
              <w:t>REGON</w:t>
            </w:r>
          </w:p>
        </w:tc>
        <w:tc>
          <w:tcPr>
            <w:tcW w:w="1418" w:type="dxa"/>
            <w:tcBorders>
              <w:top w:val="nil"/>
              <w:left w:val="nil"/>
              <w:bottom w:val="nil"/>
              <w:right w:val="nil"/>
            </w:tcBorders>
            <w:tcMar>
              <w:top w:w="75" w:type="dxa"/>
              <w:left w:w="75" w:type="dxa"/>
              <w:bottom w:w="240" w:type="dxa"/>
              <w:right w:w="75" w:type="dxa"/>
            </w:tcMar>
            <w:hideMark/>
          </w:tcPr>
          <w:p w14:paraId="63DD77C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2497499" w14:textId="77777777" w:rsidR="0015614D" w:rsidRPr="000F4A62" w:rsidRDefault="0015614D" w:rsidP="00935310">
            <w:r w:rsidRPr="000F4A62">
              <w:t>an..14</w:t>
            </w:r>
          </w:p>
        </w:tc>
        <w:tc>
          <w:tcPr>
            <w:tcW w:w="851" w:type="dxa"/>
            <w:tcBorders>
              <w:top w:val="nil"/>
              <w:left w:val="nil"/>
              <w:bottom w:val="nil"/>
              <w:right w:val="nil"/>
            </w:tcBorders>
            <w:tcMar>
              <w:top w:w="75" w:type="dxa"/>
              <w:left w:w="75" w:type="dxa"/>
              <w:bottom w:w="240" w:type="dxa"/>
              <w:right w:w="75" w:type="dxa"/>
            </w:tcMar>
            <w:hideMark/>
          </w:tcPr>
          <w:p w14:paraId="170AE0D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761122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201CE17" w14:textId="77777777" w:rsidR="0015614D" w:rsidRPr="000F4A62" w:rsidRDefault="0015614D" w:rsidP="00935310">
            <w:r w:rsidRPr="000F4A62">
              <w:t>-</w:t>
            </w:r>
          </w:p>
        </w:tc>
      </w:tr>
      <w:tr w:rsidR="0015614D" w:rsidRPr="000F4A62" w14:paraId="21C283A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1E056D7" w14:textId="77777777" w:rsidR="0015614D" w:rsidRPr="000F4A62" w:rsidRDefault="0015614D" w:rsidP="00935310">
            <w:pPr>
              <w:rPr>
                <w:b/>
                <w:bCs/>
              </w:rPr>
            </w:pPr>
            <w:r w:rsidRPr="000F4A62">
              <w:rPr>
                <w:b/>
                <w:bCs/>
              </w:rPr>
              <w:t>pesel</w:t>
            </w:r>
          </w:p>
          <w:p w14:paraId="4670752F" w14:textId="77777777" w:rsidR="0015614D" w:rsidRPr="000F4A62" w:rsidRDefault="0015614D" w:rsidP="00935310">
            <w:r w:rsidRPr="000F4A62">
              <w:t>PESEL</w:t>
            </w:r>
          </w:p>
        </w:tc>
        <w:tc>
          <w:tcPr>
            <w:tcW w:w="1418" w:type="dxa"/>
            <w:tcBorders>
              <w:top w:val="nil"/>
              <w:left w:val="nil"/>
              <w:bottom w:val="nil"/>
              <w:right w:val="nil"/>
            </w:tcBorders>
            <w:tcMar>
              <w:top w:w="75" w:type="dxa"/>
              <w:left w:w="75" w:type="dxa"/>
              <w:bottom w:w="240" w:type="dxa"/>
              <w:right w:w="75" w:type="dxa"/>
            </w:tcMar>
            <w:hideMark/>
          </w:tcPr>
          <w:p w14:paraId="634C684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54A8F8C" w14:textId="77777777" w:rsidR="0015614D" w:rsidRPr="000F4A62" w:rsidRDefault="0015614D" w:rsidP="00935310">
            <w:r w:rsidRPr="000F4A62">
              <w:t>an11</w:t>
            </w:r>
          </w:p>
        </w:tc>
        <w:tc>
          <w:tcPr>
            <w:tcW w:w="851" w:type="dxa"/>
            <w:tcBorders>
              <w:top w:val="nil"/>
              <w:left w:val="nil"/>
              <w:bottom w:val="nil"/>
              <w:right w:val="nil"/>
            </w:tcBorders>
            <w:tcMar>
              <w:top w:w="75" w:type="dxa"/>
              <w:left w:w="75" w:type="dxa"/>
              <w:bottom w:w="240" w:type="dxa"/>
              <w:right w:w="75" w:type="dxa"/>
            </w:tcMar>
            <w:hideMark/>
          </w:tcPr>
          <w:p w14:paraId="1871901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7B20FA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50F948B" w14:textId="77777777" w:rsidR="0015614D" w:rsidRPr="000F4A62" w:rsidRDefault="0015614D" w:rsidP="00935310">
            <w:r w:rsidRPr="000F4A62">
              <w:t>-</w:t>
            </w:r>
          </w:p>
        </w:tc>
      </w:tr>
      <w:tr w:rsidR="0015614D" w:rsidRPr="000F4A62" w14:paraId="4DCD01B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E41210A" w14:textId="77777777" w:rsidR="0015614D" w:rsidRPr="000F4A62" w:rsidRDefault="0015614D" w:rsidP="00935310">
            <w:pPr>
              <w:rPr>
                <w:b/>
                <w:bCs/>
              </w:rPr>
            </w:pPr>
            <w:r w:rsidRPr="000F4A62">
              <w:rPr>
                <w:b/>
                <w:bCs/>
              </w:rPr>
              <w:t>otherIdentificationNumber</w:t>
            </w:r>
          </w:p>
          <w:p w14:paraId="639D5D23" w14:textId="77777777" w:rsidR="0015614D" w:rsidRPr="000F4A62" w:rsidRDefault="0015614D" w:rsidP="00935310">
            <w:r w:rsidRPr="000F4A62">
              <w:t>Inny numer identyfikacyjny</w:t>
            </w:r>
          </w:p>
        </w:tc>
        <w:tc>
          <w:tcPr>
            <w:tcW w:w="1418" w:type="dxa"/>
            <w:tcBorders>
              <w:top w:val="nil"/>
              <w:left w:val="nil"/>
              <w:bottom w:val="nil"/>
              <w:right w:val="nil"/>
            </w:tcBorders>
            <w:tcMar>
              <w:top w:w="75" w:type="dxa"/>
              <w:left w:w="75" w:type="dxa"/>
              <w:bottom w:w="240" w:type="dxa"/>
              <w:right w:w="75" w:type="dxa"/>
            </w:tcMar>
            <w:hideMark/>
          </w:tcPr>
          <w:p w14:paraId="270B061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CF69725"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4B11560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31D766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C540191" w14:textId="77777777" w:rsidR="0015614D" w:rsidRPr="000F4A62" w:rsidRDefault="0015614D" w:rsidP="00935310">
            <w:r w:rsidRPr="000F4A62">
              <w:t>-</w:t>
            </w:r>
          </w:p>
        </w:tc>
      </w:tr>
    </w:tbl>
    <w:p w14:paraId="4CC70AB1" w14:textId="77777777" w:rsidR="0015614D" w:rsidRPr="000F4A62" w:rsidRDefault="0015614D" w:rsidP="0015614D"/>
    <w:p w14:paraId="0AF1F9E7" w14:textId="77777777" w:rsidR="0015614D" w:rsidRPr="000F4A62" w:rsidRDefault="0015614D" w:rsidP="0015614D">
      <w:bookmarkStart w:id="565" w:name="-2055797909"/>
      <w:r w:rsidRPr="000F4A62">
        <w:t>/ZCX66/Declaration/Importer/</w:t>
      </w:r>
      <w:r w:rsidRPr="000F4A62">
        <w:rPr>
          <w:b/>
          <w:bCs/>
        </w:rPr>
        <w:t>Address</w:t>
      </w:r>
      <w:bookmarkEnd w:id="565"/>
    </w:p>
    <w:tbl>
      <w:tblPr>
        <w:tblW w:w="0" w:type="auto"/>
        <w:tblCellMar>
          <w:top w:w="75" w:type="dxa"/>
          <w:left w:w="75" w:type="dxa"/>
          <w:bottom w:w="75" w:type="dxa"/>
          <w:right w:w="75" w:type="dxa"/>
        </w:tblCellMar>
        <w:tblLook w:val="04A0" w:firstRow="1" w:lastRow="0" w:firstColumn="1" w:lastColumn="0" w:noHBand="0" w:noVBand="1"/>
        <w:tblCaption w:val="Grupa danych /ZCX66/Declaration/Importer/Address"/>
        <w:tblDescription w:val="Tabela: Grupa danych /ZCX66/Declaration/Importer/Address"/>
      </w:tblPr>
      <w:tblGrid>
        <w:gridCol w:w="4817"/>
        <w:gridCol w:w="1417"/>
        <w:gridCol w:w="851"/>
        <w:gridCol w:w="851"/>
        <w:gridCol w:w="709"/>
        <w:gridCol w:w="709"/>
      </w:tblGrid>
      <w:tr w:rsidR="0015614D" w:rsidRPr="000F4A62" w14:paraId="6139A74C" w14:textId="77777777" w:rsidTr="00935310">
        <w:trPr>
          <w:cantSplit/>
        </w:trPr>
        <w:tc>
          <w:tcPr>
            <w:tcW w:w="4820" w:type="dxa"/>
            <w:tcBorders>
              <w:top w:val="nil"/>
              <w:left w:val="nil"/>
              <w:bottom w:val="nil"/>
              <w:right w:val="nil"/>
            </w:tcBorders>
            <w:hideMark/>
          </w:tcPr>
          <w:p w14:paraId="000CBEFB" w14:textId="77777777" w:rsidR="0015614D" w:rsidRPr="000F4A62" w:rsidRDefault="0015614D" w:rsidP="00935310">
            <w:r w:rsidRPr="000F4A62">
              <w:t>Adres</w:t>
            </w:r>
          </w:p>
        </w:tc>
        <w:tc>
          <w:tcPr>
            <w:tcW w:w="1418" w:type="dxa"/>
            <w:tcBorders>
              <w:top w:val="nil"/>
              <w:left w:val="nil"/>
              <w:bottom w:val="nil"/>
              <w:right w:val="nil"/>
            </w:tcBorders>
            <w:hideMark/>
          </w:tcPr>
          <w:p w14:paraId="04074F2C" w14:textId="77777777" w:rsidR="0015614D" w:rsidRPr="000F4A62" w:rsidRDefault="0015614D" w:rsidP="00935310">
            <w:r w:rsidRPr="000F4A62">
              <w:t>13 04 018 000</w:t>
            </w:r>
          </w:p>
        </w:tc>
        <w:tc>
          <w:tcPr>
            <w:tcW w:w="851" w:type="dxa"/>
            <w:tcBorders>
              <w:top w:val="nil"/>
              <w:left w:val="nil"/>
              <w:bottom w:val="nil"/>
              <w:right w:val="nil"/>
            </w:tcBorders>
            <w:hideMark/>
          </w:tcPr>
          <w:p w14:paraId="2774F001" w14:textId="77777777" w:rsidR="0015614D" w:rsidRPr="000F4A62" w:rsidRDefault="0015614D" w:rsidP="00935310"/>
        </w:tc>
        <w:tc>
          <w:tcPr>
            <w:tcW w:w="851" w:type="dxa"/>
            <w:tcBorders>
              <w:top w:val="nil"/>
              <w:left w:val="nil"/>
              <w:bottom w:val="nil"/>
              <w:right w:val="nil"/>
            </w:tcBorders>
            <w:hideMark/>
          </w:tcPr>
          <w:p w14:paraId="4C280D27" w14:textId="77777777" w:rsidR="0015614D" w:rsidRPr="000F4A62" w:rsidRDefault="0015614D" w:rsidP="00935310"/>
        </w:tc>
        <w:tc>
          <w:tcPr>
            <w:tcW w:w="709" w:type="dxa"/>
            <w:tcBorders>
              <w:top w:val="nil"/>
              <w:left w:val="nil"/>
              <w:bottom w:val="nil"/>
              <w:right w:val="nil"/>
            </w:tcBorders>
            <w:hideMark/>
          </w:tcPr>
          <w:p w14:paraId="378D8109" w14:textId="77777777" w:rsidR="0015614D" w:rsidRPr="000F4A62" w:rsidRDefault="0015614D" w:rsidP="00935310">
            <w:r w:rsidRPr="000F4A62">
              <w:t>0..1</w:t>
            </w:r>
          </w:p>
        </w:tc>
        <w:tc>
          <w:tcPr>
            <w:tcW w:w="709" w:type="dxa"/>
            <w:tcBorders>
              <w:top w:val="nil"/>
              <w:left w:val="nil"/>
              <w:bottom w:val="nil"/>
              <w:right w:val="nil"/>
            </w:tcBorders>
            <w:hideMark/>
          </w:tcPr>
          <w:p w14:paraId="4A9C1760" w14:textId="77777777" w:rsidR="0015614D" w:rsidRPr="000F4A62" w:rsidRDefault="0015614D" w:rsidP="00935310">
            <w:r w:rsidRPr="000F4A62">
              <w:t>-</w:t>
            </w:r>
          </w:p>
        </w:tc>
      </w:tr>
      <w:tr w:rsidR="0015614D" w:rsidRPr="000F4A62" w14:paraId="0ECDCFD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BD3FE40" w14:textId="77777777" w:rsidR="0015614D" w:rsidRPr="000F4A62" w:rsidRDefault="00000000" w:rsidP="00935310">
            <w:pPr>
              <w:rPr>
                <w:b/>
                <w:bCs/>
              </w:rPr>
            </w:pPr>
            <w:r>
              <w:rPr>
                <w:b/>
                <w:bCs/>
              </w:rPr>
              <w:pict w14:anchorId="49CD4597">
                <v:rect id="_x0000_i1509" style="width:0;height:1pt" o:hralign="center" o:hrstd="t" o:hrnoshade="t" o:hr="t" fillcolor="black" stroked="f"/>
              </w:pict>
            </w:r>
          </w:p>
        </w:tc>
      </w:tr>
      <w:tr w:rsidR="0015614D" w:rsidRPr="000F4A62" w14:paraId="3126348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8AA546E" w14:textId="77777777" w:rsidR="0015614D" w:rsidRPr="000F4A62" w:rsidRDefault="0015614D" w:rsidP="00935310">
            <w:pPr>
              <w:rPr>
                <w:b/>
                <w:bCs/>
              </w:rPr>
            </w:pPr>
            <w:r w:rsidRPr="000F4A62">
              <w:rPr>
                <w:b/>
                <w:bCs/>
              </w:rPr>
              <w:t>streetAndNumber</w:t>
            </w:r>
          </w:p>
          <w:p w14:paraId="0975A8BA"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01D693DB" w14:textId="77777777" w:rsidR="0015614D" w:rsidRPr="000F4A62" w:rsidRDefault="0015614D" w:rsidP="00935310">
            <w:r w:rsidRPr="000F4A62">
              <w:t>13 04 018 019</w:t>
            </w:r>
          </w:p>
        </w:tc>
        <w:tc>
          <w:tcPr>
            <w:tcW w:w="851" w:type="dxa"/>
            <w:tcBorders>
              <w:top w:val="nil"/>
              <w:left w:val="nil"/>
              <w:bottom w:val="nil"/>
              <w:right w:val="nil"/>
            </w:tcBorders>
            <w:tcMar>
              <w:top w:w="75" w:type="dxa"/>
              <w:left w:w="75" w:type="dxa"/>
              <w:bottom w:w="240" w:type="dxa"/>
              <w:right w:w="75" w:type="dxa"/>
            </w:tcMar>
            <w:hideMark/>
          </w:tcPr>
          <w:p w14:paraId="1FF2F973"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47586FC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6C5A66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78C6C5F" w14:textId="77777777" w:rsidR="0015614D" w:rsidRPr="000F4A62" w:rsidRDefault="0015614D" w:rsidP="00935310">
            <w:r w:rsidRPr="000F4A62">
              <w:t>-</w:t>
            </w:r>
          </w:p>
        </w:tc>
      </w:tr>
      <w:tr w:rsidR="0015614D" w:rsidRPr="000F4A62" w14:paraId="60BEEA3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1BA0BD7" w14:textId="77777777" w:rsidR="0015614D" w:rsidRPr="000F4A62" w:rsidRDefault="0015614D" w:rsidP="00935310">
            <w:pPr>
              <w:rPr>
                <w:b/>
                <w:bCs/>
              </w:rPr>
            </w:pPr>
            <w:r w:rsidRPr="000F4A62">
              <w:rPr>
                <w:b/>
                <w:bCs/>
              </w:rPr>
              <w:t>postcode</w:t>
            </w:r>
          </w:p>
          <w:p w14:paraId="7965070D"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33CC76A8" w14:textId="77777777" w:rsidR="0015614D" w:rsidRPr="000F4A62" w:rsidRDefault="0015614D" w:rsidP="00935310">
            <w:r w:rsidRPr="000F4A62">
              <w:t>13 04 018 021</w:t>
            </w:r>
          </w:p>
        </w:tc>
        <w:tc>
          <w:tcPr>
            <w:tcW w:w="851" w:type="dxa"/>
            <w:tcBorders>
              <w:top w:val="nil"/>
              <w:left w:val="nil"/>
              <w:bottom w:val="nil"/>
              <w:right w:val="nil"/>
            </w:tcBorders>
            <w:tcMar>
              <w:top w:w="75" w:type="dxa"/>
              <w:left w:w="75" w:type="dxa"/>
              <w:bottom w:w="240" w:type="dxa"/>
              <w:right w:w="75" w:type="dxa"/>
            </w:tcMar>
            <w:hideMark/>
          </w:tcPr>
          <w:p w14:paraId="45F0EB77"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4686054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E86495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0B87DCD" w14:textId="77777777" w:rsidR="0015614D" w:rsidRPr="000F4A62" w:rsidRDefault="0015614D" w:rsidP="00935310">
            <w:r w:rsidRPr="000F4A62">
              <w:t>-</w:t>
            </w:r>
          </w:p>
        </w:tc>
      </w:tr>
      <w:tr w:rsidR="0015614D" w:rsidRPr="000F4A62" w14:paraId="4645A7D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72C9B39" w14:textId="77777777" w:rsidR="0015614D" w:rsidRPr="000F4A62" w:rsidRDefault="0015614D" w:rsidP="00935310">
            <w:pPr>
              <w:rPr>
                <w:b/>
                <w:bCs/>
              </w:rPr>
            </w:pPr>
            <w:r w:rsidRPr="000F4A62">
              <w:rPr>
                <w:b/>
                <w:bCs/>
              </w:rPr>
              <w:t>city</w:t>
            </w:r>
          </w:p>
          <w:p w14:paraId="254B9F9E"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613735EE" w14:textId="77777777" w:rsidR="0015614D" w:rsidRPr="000F4A62" w:rsidRDefault="0015614D" w:rsidP="00935310">
            <w:r w:rsidRPr="000F4A62">
              <w:t>13 04 018 022</w:t>
            </w:r>
          </w:p>
        </w:tc>
        <w:tc>
          <w:tcPr>
            <w:tcW w:w="851" w:type="dxa"/>
            <w:tcBorders>
              <w:top w:val="nil"/>
              <w:left w:val="nil"/>
              <w:bottom w:val="nil"/>
              <w:right w:val="nil"/>
            </w:tcBorders>
            <w:tcMar>
              <w:top w:w="75" w:type="dxa"/>
              <w:left w:w="75" w:type="dxa"/>
              <w:bottom w:w="240" w:type="dxa"/>
              <w:right w:w="75" w:type="dxa"/>
            </w:tcMar>
            <w:hideMark/>
          </w:tcPr>
          <w:p w14:paraId="1E1CDAE2"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405C76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CBF6FD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7327880" w14:textId="77777777" w:rsidR="0015614D" w:rsidRPr="000F4A62" w:rsidRDefault="0015614D" w:rsidP="00935310">
            <w:r w:rsidRPr="000F4A62">
              <w:t>-</w:t>
            </w:r>
          </w:p>
        </w:tc>
      </w:tr>
      <w:tr w:rsidR="0015614D" w:rsidRPr="000F4A62" w14:paraId="615373B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9446E57" w14:textId="77777777" w:rsidR="0015614D" w:rsidRPr="000F4A62" w:rsidRDefault="0015614D" w:rsidP="00935310">
            <w:pPr>
              <w:rPr>
                <w:b/>
                <w:bCs/>
              </w:rPr>
            </w:pPr>
            <w:r w:rsidRPr="000F4A62">
              <w:rPr>
                <w:b/>
                <w:bCs/>
              </w:rPr>
              <w:t>country</w:t>
            </w:r>
          </w:p>
          <w:p w14:paraId="514A093F"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2051A9A7" w14:textId="77777777" w:rsidR="0015614D" w:rsidRPr="000F4A62" w:rsidRDefault="0015614D" w:rsidP="00935310">
            <w:r w:rsidRPr="000F4A62">
              <w:t>13 04 018 020</w:t>
            </w:r>
          </w:p>
        </w:tc>
        <w:tc>
          <w:tcPr>
            <w:tcW w:w="851" w:type="dxa"/>
            <w:tcBorders>
              <w:top w:val="nil"/>
              <w:left w:val="nil"/>
              <w:bottom w:val="nil"/>
              <w:right w:val="nil"/>
            </w:tcBorders>
            <w:tcMar>
              <w:top w:w="75" w:type="dxa"/>
              <w:left w:w="75" w:type="dxa"/>
              <w:bottom w:w="240" w:type="dxa"/>
              <w:right w:w="75" w:type="dxa"/>
            </w:tcMar>
            <w:hideMark/>
          </w:tcPr>
          <w:p w14:paraId="77E6377E"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55EBD615"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5380C07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D647119" w14:textId="77777777" w:rsidR="0015614D" w:rsidRPr="000F4A62" w:rsidRDefault="0015614D" w:rsidP="00935310">
            <w:r w:rsidRPr="000F4A62">
              <w:t>-</w:t>
            </w:r>
          </w:p>
        </w:tc>
      </w:tr>
    </w:tbl>
    <w:p w14:paraId="598B370E" w14:textId="77777777" w:rsidR="0015614D" w:rsidRPr="000F4A62" w:rsidRDefault="0015614D" w:rsidP="0015614D"/>
    <w:p w14:paraId="4CCBEC6D" w14:textId="77777777" w:rsidR="0015614D" w:rsidRPr="000F4A62" w:rsidRDefault="0015614D" w:rsidP="0015614D">
      <w:bookmarkStart w:id="566" w:name="1103877785"/>
      <w:r w:rsidRPr="000F4A62">
        <w:t>/ZCX66/Declaration/</w:t>
      </w:r>
      <w:r w:rsidRPr="000F4A62">
        <w:rPr>
          <w:b/>
          <w:bCs/>
        </w:rPr>
        <w:t>Declarant</w:t>
      </w:r>
      <w:bookmarkEnd w:id="566"/>
    </w:p>
    <w:tbl>
      <w:tblPr>
        <w:tblW w:w="0" w:type="auto"/>
        <w:tblCellMar>
          <w:top w:w="75" w:type="dxa"/>
          <w:left w:w="75" w:type="dxa"/>
          <w:bottom w:w="75" w:type="dxa"/>
          <w:right w:w="75" w:type="dxa"/>
        </w:tblCellMar>
        <w:tblLook w:val="04A0" w:firstRow="1" w:lastRow="0" w:firstColumn="1" w:lastColumn="0" w:noHBand="0" w:noVBand="1"/>
        <w:tblCaption w:val="Grupa danych /ZCX66/Declaration/Declarant"/>
        <w:tblDescription w:val="Tabela: Grupa danych /ZCX66/Declaration/Declarant"/>
      </w:tblPr>
      <w:tblGrid>
        <w:gridCol w:w="4818"/>
        <w:gridCol w:w="1417"/>
        <w:gridCol w:w="851"/>
        <w:gridCol w:w="851"/>
        <w:gridCol w:w="709"/>
        <w:gridCol w:w="708"/>
      </w:tblGrid>
      <w:tr w:rsidR="0015614D" w:rsidRPr="000F4A62" w14:paraId="235D5276" w14:textId="77777777" w:rsidTr="00935310">
        <w:trPr>
          <w:cantSplit/>
        </w:trPr>
        <w:tc>
          <w:tcPr>
            <w:tcW w:w="4820" w:type="dxa"/>
            <w:tcBorders>
              <w:top w:val="nil"/>
              <w:left w:val="nil"/>
              <w:bottom w:val="nil"/>
              <w:right w:val="nil"/>
            </w:tcBorders>
            <w:hideMark/>
          </w:tcPr>
          <w:p w14:paraId="4639F15B" w14:textId="77777777" w:rsidR="0015614D" w:rsidRPr="000F4A62" w:rsidRDefault="0015614D" w:rsidP="00935310">
            <w:r w:rsidRPr="000F4A62">
              <w:t>Zgłaszający</w:t>
            </w:r>
          </w:p>
        </w:tc>
        <w:tc>
          <w:tcPr>
            <w:tcW w:w="1418" w:type="dxa"/>
            <w:tcBorders>
              <w:top w:val="nil"/>
              <w:left w:val="nil"/>
              <w:bottom w:val="nil"/>
              <w:right w:val="nil"/>
            </w:tcBorders>
            <w:hideMark/>
          </w:tcPr>
          <w:p w14:paraId="37ED0F25" w14:textId="77777777" w:rsidR="0015614D" w:rsidRPr="000F4A62" w:rsidRDefault="0015614D" w:rsidP="00935310">
            <w:r w:rsidRPr="000F4A62">
              <w:t>13 05 000 000</w:t>
            </w:r>
          </w:p>
        </w:tc>
        <w:tc>
          <w:tcPr>
            <w:tcW w:w="851" w:type="dxa"/>
            <w:tcBorders>
              <w:top w:val="nil"/>
              <w:left w:val="nil"/>
              <w:bottom w:val="nil"/>
              <w:right w:val="nil"/>
            </w:tcBorders>
            <w:hideMark/>
          </w:tcPr>
          <w:p w14:paraId="1C6AC52D" w14:textId="77777777" w:rsidR="0015614D" w:rsidRPr="000F4A62" w:rsidRDefault="0015614D" w:rsidP="00935310"/>
        </w:tc>
        <w:tc>
          <w:tcPr>
            <w:tcW w:w="851" w:type="dxa"/>
            <w:tcBorders>
              <w:top w:val="nil"/>
              <w:left w:val="nil"/>
              <w:bottom w:val="nil"/>
              <w:right w:val="nil"/>
            </w:tcBorders>
            <w:hideMark/>
          </w:tcPr>
          <w:p w14:paraId="471B14CE" w14:textId="77777777" w:rsidR="0015614D" w:rsidRPr="000F4A62" w:rsidRDefault="0015614D" w:rsidP="00935310"/>
        </w:tc>
        <w:tc>
          <w:tcPr>
            <w:tcW w:w="709" w:type="dxa"/>
            <w:tcBorders>
              <w:top w:val="nil"/>
              <w:left w:val="nil"/>
              <w:bottom w:val="nil"/>
              <w:right w:val="nil"/>
            </w:tcBorders>
            <w:hideMark/>
          </w:tcPr>
          <w:p w14:paraId="74FA0B48" w14:textId="77777777" w:rsidR="0015614D" w:rsidRPr="000F4A62" w:rsidRDefault="0015614D" w:rsidP="00935310">
            <w:r w:rsidRPr="000F4A62">
              <w:t>0..1</w:t>
            </w:r>
          </w:p>
        </w:tc>
        <w:tc>
          <w:tcPr>
            <w:tcW w:w="709" w:type="dxa"/>
            <w:tcBorders>
              <w:top w:val="nil"/>
              <w:left w:val="nil"/>
              <w:bottom w:val="nil"/>
              <w:right w:val="nil"/>
            </w:tcBorders>
            <w:hideMark/>
          </w:tcPr>
          <w:p w14:paraId="378FD14D" w14:textId="77777777" w:rsidR="0015614D" w:rsidRPr="000F4A62" w:rsidRDefault="0015614D" w:rsidP="00935310">
            <w:r w:rsidRPr="000F4A62">
              <w:t>-</w:t>
            </w:r>
          </w:p>
        </w:tc>
      </w:tr>
      <w:tr w:rsidR="0015614D" w:rsidRPr="000F4A62" w14:paraId="53FFA9C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E314A63" w14:textId="77777777" w:rsidR="0015614D" w:rsidRPr="000F4A62" w:rsidRDefault="00000000" w:rsidP="00935310">
            <w:pPr>
              <w:rPr>
                <w:b/>
                <w:bCs/>
              </w:rPr>
            </w:pPr>
            <w:r>
              <w:rPr>
                <w:b/>
                <w:bCs/>
              </w:rPr>
              <w:pict w14:anchorId="62F38207">
                <v:rect id="_x0000_i1510" style="width:0;height:1pt" o:hralign="center" o:hrstd="t" o:hrnoshade="t" o:hr="t" fillcolor="black" stroked="f"/>
              </w:pict>
            </w:r>
          </w:p>
        </w:tc>
      </w:tr>
      <w:tr w:rsidR="0015614D" w:rsidRPr="000F4A62" w14:paraId="7B88864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2213420" w14:textId="77777777" w:rsidR="0015614D" w:rsidRPr="000F4A62" w:rsidRDefault="0015614D" w:rsidP="00935310">
            <w:pPr>
              <w:rPr>
                <w:b/>
                <w:bCs/>
              </w:rPr>
            </w:pPr>
            <w:r w:rsidRPr="000F4A62">
              <w:rPr>
                <w:b/>
                <w:bCs/>
              </w:rPr>
              <w:t>typeOfPerson</w:t>
            </w:r>
          </w:p>
          <w:p w14:paraId="1ED97AA1" w14:textId="77777777" w:rsidR="0015614D" w:rsidRPr="000F4A62" w:rsidRDefault="0015614D" w:rsidP="00935310">
            <w:r w:rsidRPr="000F4A62">
              <w:t>Rodzaj osoby</w:t>
            </w:r>
          </w:p>
        </w:tc>
        <w:tc>
          <w:tcPr>
            <w:tcW w:w="1418" w:type="dxa"/>
            <w:tcBorders>
              <w:top w:val="nil"/>
              <w:left w:val="nil"/>
              <w:bottom w:val="nil"/>
              <w:right w:val="nil"/>
            </w:tcBorders>
            <w:tcMar>
              <w:top w:w="75" w:type="dxa"/>
              <w:left w:w="75" w:type="dxa"/>
              <w:bottom w:w="240" w:type="dxa"/>
              <w:right w:w="75" w:type="dxa"/>
            </w:tcMar>
            <w:hideMark/>
          </w:tcPr>
          <w:p w14:paraId="1842458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1716FF5"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37E0DAC7" w14:textId="77777777" w:rsidR="0015614D" w:rsidRPr="000F4A62" w:rsidRDefault="0015614D" w:rsidP="00935310">
            <w:r w:rsidRPr="000F4A62">
              <w:t>1502</w:t>
            </w:r>
          </w:p>
        </w:tc>
        <w:tc>
          <w:tcPr>
            <w:tcW w:w="709" w:type="dxa"/>
            <w:tcBorders>
              <w:top w:val="nil"/>
              <w:left w:val="nil"/>
              <w:bottom w:val="nil"/>
              <w:right w:val="nil"/>
            </w:tcBorders>
            <w:tcMar>
              <w:top w:w="75" w:type="dxa"/>
              <w:left w:w="75" w:type="dxa"/>
              <w:bottom w:w="240" w:type="dxa"/>
              <w:right w:w="75" w:type="dxa"/>
            </w:tcMar>
            <w:hideMark/>
          </w:tcPr>
          <w:p w14:paraId="4835D6C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47DDCB2" w14:textId="77777777" w:rsidR="0015614D" w:rsidRPr="000F4A62" w:rsidRDefault="0015614D" w:rsidP="00935310">
            <w:r w:rsidRPr="000F4A62">
              <w:t>-</w:t>
            </w:r>
          </w:p>
        </w:tc>
      </w:tr>
      <w:tr w:rsidR="0015614D" w:rsidRPr="000F4A62" w14:paraId="43471A7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F946E65" w14:textId="77777777" w:rsidR="0015614D" w:rsidRPr="000F4A62" w:rsidRDefault="0015614D" w:rsidP="00935310">
            <w:pPr>
              <w:rPr>
                <w:b/>
                <w:bCs/>
              </w:rPr>
            </w:pPr>
            <w:r w:rsidRPr="000F4A62">
              <w:rPr>
                <w:b/>
                <w:bCs/>
              </w:rPr>
              <w:t>name</w:t>
            </w:r>
          </w:p>
          <w:p w14:paraId="3C5BE472"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2C57B565" w14:textId="77777777" w:rsidR="0015614D" w:rsidRPr="000F4A62" w:rsidRDefault="0015614D" w:rsidP="00935310">
            <w:r w:rsidRPr="000F4A62">
              <w:t>13 05 016 000</w:t>
            </w:r>
          </w:p>
        </w:tc>
        <w:tc>
          <w:tcPr>
            <w:tcW w:w="851" w:type="dxa"/>
            <w:tcBorders>
              <w:top w:val="nil"/>
              <w:left w:val="nil"/>
              <w:bottom w:val="nil"/>
              <w:right w:val="nil"/>
            </w:tcBorders>
            <w:tcMar>
              <w:top w:w="75" w:type="dxa"/>
              <w:left w:w="75" w:type="dxa"/>
              <w:bottom w:w="240" w:type="dxa"/>
              <w:right w:w="75" w:type="dxa"/>
            </w:tcMar>
            <w:hideMark/>
          </w:tcPr>
          <w:p w14:paraId="3BD69E36"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3380522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CDBDE5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9EE3A7F" w14:textId="77777777" w:rsidR="0015614D" w:rsidRPr="000F4A62" w:rsidRDefault="0015614D" w:rsidP="00935310">
            <w:r w:rsidRPr="000F4A62">
              <w:t>-</w:t>
            </w:r>
          </w:p>
        </w:tc>
      </w:tr>
      <w:tr w:rsidR="0015614D" w:rsidRPr="000F4A62" w14:paraId="6FA295C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9D00D19" w14:textId="77777777" w:rsidR="0015614D" w:rsidRPr="000F4A62" w:rsidRDefault="0015614D" w:rsidP="00935310">
            <w:pPr>
              <w:rPr>
                <w:b/>
                <w:bCs/>
              </w:rPr>
            </w:pPr>
            <w:r w:rsidRPr="000F4A62">
              <w:rPr>
                <w:b/>
                <w:bCs/>
              </w:rPr>
              <w:t>identificationNumber</w:t>
            </w:r>
          </w:p>
          <w:p w14:paraId="5D9329D5"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71B8C198" w14:textId="77777777" w:rsidR="0015614D" w:rsidRPr="000F4A62" w:rsidRDefault="0015614D" w:rsidP="00935310">
            <w:r w:rsidRPr="000F4A62">
              <w:t>13 05 017 000</w:t>
            </w:r>
          </w:p>
        </w:tc>
        <w:tc>
          <w:tcPr>
            <w:tcW w:w="851" w:type="dxa"/>
            <w:tcBorders>
              <w:top w:val="nil"/>
              <w:left w:val="nil"/>
              <w:bottom w:val="nil"/>
              <w:right w:val="nil"/>
            </w:tcBorders>
            <w:tcMar>
              <w:top w:w="75" w:type="dxa"/>
              <w:left w:w="75" w:type="dxa"/>
              <w:bottom w:w="240" w:type="dxa"/>
              <w:right w:w="75" w:type="dxa"/>
            </w:tcMar>
            <w:hideMark/>
          </w:tcPr>
          <w:p w14:paraId="57E7CFAA"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731698E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4F3CDB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8271D79" w14:textId="77777777" w:rsidR="0015614D" w:rsidRPr="000F4A62" w:rsidRDefault="0015614D" w:rsidP="00935310">
            <w:r w:rsidRPr="000F4A62">
              <w:t>-</w:t>
            </w:r>
          </w:p>
        </w:tc>
      </w:tr>
      <w:tr w:rsidR="0015614D" w:rsidRPr="000F4A62" w14:paraId="3AF93D3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B59DA6D" w14:textId="77777777" w:rsidR="0015614D" w:rsidRPr="000F4A62" w:rsidRDefault="0015614D" w:rsidP="00935310">
            <w:pPr>
              <w:rPr>
                <w:b/>
                <w:bCs/>
              </w:rPr>
            </w:pPr>
            <w:r w:rsidRPr="000F4A62">
              <w:rPr>
                <w:b/>
                <w:bCs/>
              </w:rPr>
              <w:t>nip</w:t>
            </w:r>
          </w:p>
          <w:p w14:paraId="511D524D" w14:textId="77777777" w:rsidR="0015614D" w:rsidRPr="000F4A62" w:rsidRDefault="0015614D" w:rsidP="00935310">
            <w:r w:rsidRPr="000F4A62">
              <w:t>NIP</w:t>
            </w:r>
          </w:p>
        </w:tc>
        <w:tc>
          <w:tcPr>
            <w:tcW w:w="1418" w:type="dxa"/>
            <w:tcBorders>
              <w:top w:val="nil"/>
              <w:left w:val="nil"/>
              <w:bottom w:val="nil"/>
              <w:right w:val="nil"/>
            </w:tcBorders>
            <w:tcMar>
              <w:top w:w="75" w:type="dxa"/>
              <w:left w:w="75" w:type="dxa"/>
              <w:bottom w:w="240" w:type="dxa"/>
              <w:right w:w="75" w:type="dxa"/>
            </w:tcMar>
            <w:hideMark/>
          </w:tcPr>
          <w:p w14:paraId="6CEB317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5D62FE6" w14:textId="77777777" w:rsidR="0015614D" w:rsidRPr="000F4A62" w:rsidRDefault="0015614D" w:rsidP="00935310">
            <w:r w:rsidRPr="000F4A62">
              <w:t>an10</w:t>
            </w:r>
          </w:p>
        </w:tc>
        <w:tc>
          <w:tcPr>
            <w:tcW w:w="851" w:type="dxa"/>
            <w:tcBorders>
              <w:top w:val="nil"/>
              <w:left w:val="nil"/>
              <w:bottom w:val="nil"/>
              <w:right w:val="nil"/>
            </w:tcBorders>
            <w:tcMar>
              <w:top w:w="75" w:type="dxa"/>
              <w:left w:w="75" w:type="dxa"/>
              <w:bottom w:w="240" w:type="dxa"/>
              <w:right w:w="75" w:type="dxa"/>
            </w:tcMar>
            <w:hideMark/>
          </w:tcPr>
          <w:p w14:paraId="54F859E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69DDA7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0D3087C" w14:textId="77777777" w:rsidR="0015614D" w:rsidRPr="000F4A62" w:rsidRDefault="0015614D" w:rsidP="00935310">
            <w:r w:rsidRPr="000F4A62">
              <w:t>-</w:t>
            </w:r>
          </w:p>
        </w:tc>
      </w:tr>
      <w:tr w:rsidR="0015614D" w:rsidRPr="000F4A62" w14:paraId="0303E42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6AD2080" w14:textId="77777777" w:rsidR="0015614D" w:rsidRPr="000F4A62" w:rsidRDefault="0015614D" w:rsidP="00935310">
            <w:pPr>
              <w:rPr>
                <w:b/>
                <w:bCs/>
              </w:rPr>
            </w:pPr>
            <w:r w:rsidRPr="000F4A62">
              <w:rPr>
                <w:b/>
                <w:bCs/>
              </w:rPr>
              <w:t>regon</w:t>
            </w:r>
          </w:p>
          <w:p w14:paraId="3AC48712" w14:textId="77777777" w:rsidR="0015614D" w:rsidRPr="000F4A62" w:rsidRDefault="0015614D" w:rsidP="00935310">
            <w:r w:rsidRPr="000F4A62">
              <w:t>REGON</w:t>
            </w:r>
          </w:p>
        </w:tc>
        <w:tc>
          <w:tcPr>
            <w:tcW w:w="1418" w:type="dxa"/>
            <w:tcBorders>
              <w:top w:val="nil"/>
              <w:left w:val="nil"/>
              <w:bottom w:val="nil"/>
              <w:right w:val="nil"/>
            </w:tcBorders>
            <w:tcMar>
              <w:top w:w="75" w:type="dxa"/>
              <w:left w:w="75" w:type="dxa"/>
              <w:bottom w:w="240" w:type="dxa"/>
              <w:right w:w="75" w:type="dxa"/>
            </w:tcMar>
            <w:hideMark/>
          </w:tcPr>
          <w:p w14:paraId="207E9CB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44E4CBB" w14:textId="77777777" w:rsidR="0015614D" w:rsidRPr="000F4A62" w:rsidRDefault="0015614D" w:rsidP="00935310">
            <w:r w:rsidRPr="000F4A62">
              <w:t>an..14</w:t>
            </w:r>
          </w:p>
        </w:tc>
        <w:tc>
          <w:tcPr>
            <w:tcW w:w="851" w:type="dxa"/>
            <w:tcBorders>
              <w:top w:val="nil"/>
              <w:left w:val="nil"/>
              <w:bottom w:val="nil"/>
              <w:right w:val="nil"/>
            </w:tcBorders>
            <w:tcMar>
              <w:top w:w="75" w:type="dxa"/>
              <w:left w:w="75" w:type="dxa"/>
              <w:bottom w:w="240" w:type="dxa"/>
              <w:right w:w="75" w:type="dxa"/>
            </w:tcMar>
            <w:hideMark/>
          </w:tcPr>
          <w:p w14:paraId="3AE2634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A0736E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1D1A717" w14:textId="77777777" w:rsidR="0015614D" w:rsidRPr="000F4A62" w:rsidRDefault="0015614D" w:rsidP="00935310">
            <w:r w:rsidRPr="000F4A62">
              <w:t>-</w:t>
            </w:r>
          </w:p>
        </w:tc>
      </w:tr>
      <w:tr w:rsidR="0015614D" w:rsidRPr="000F4A62" w14:paraId="50F3A67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754EBAF" w14:textId="77777777" w:rsidR="0015614D" w:rsidRPr="000F4A62" w:rsidRDefault="0015614D" w:rsidP="00935310">
            <w:pPr>
              <w:rPr>
                <w:b/>
                <w:bCs/>
              </w:rPr>
            </w:pPr>
            <w:r w:rsidRPr="000F4A62">
              <w:rPr>
                <w:b/>
                <w:bCs/>
              </w:rPr>
              <w:t>pesel</w:t>
            </w:r>
          </w:p>
          <w:p w14:paraId="1FE27CE8" w14:textId="77777777" w:rsidR="0015614D" w:rsidRPr="000F4A62" w:rsidRDefault="0015614D" w:rsidP="00935310">
            <w:r w:rsidRPr="000F4A62">
              <w:t>PESEL</w:t>
            </w:r>
          </w:p>
        </w:tc>
        <w:tc>
          <w:tcPr>
            <w:tcW w:w="1418" w:type="dxa"/>
            <w:tcBorders>
              <w:top w:val="nil"/>
              <w:left w:val="nil"/>
              <w:bottom w:val="nil"/>
              <w:right w:val="nil"/>
            </w:tcBorders>
            <w:tcMar>
              <w:top w:w="75" w:type="dxa"/>
              <w:left w:w="75" w:type="dxa"/>
              <w:bottom w:w="240" w:type="dxa"/>
              <w:right w:w="75" w:type="dxa"/>
            </w:tcMar>
            <w:hideMark/>
          </w:tcPr>
          <w:p w14:paraId="4EDEA31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E230517" w14:textId="77777777" w:rsidR="0015614D" w:rsidRPr="000F4A62" w:rsidRDefault="0015614D" w:rsidP="00935310">
            <w:r w:rsidRPr="000F4A62">
              <w:t>an11</w:t>
            </w:r>
          </w:p>
        </w:tc>
        <w:tc>
          <w:tcPr>
            <w:tcW w:w="851" w:type="dxa"/>
            <w:tcBorders>
              <w:top w:val="nil"/>
              <w:left w:val="nil"/>
              <w:bottom w:val="nil"/>
              <w:right w:val="nil"/>
            </w:tcBorders>
            <w:tcMar>
              <w:top w:w="75" w:type="dxa"/>
              <w:left w:w="75" w:type="dxa"/>
              <w:bottom w:w="240" w:type="dxa"/>
              <w:right w:w="75" w:type="dxa"/>
            </w:tcMar>
            <w:hideMark/>
          </w:tcPr>
          <w:p w14:paraId="3087207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AF6532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6E09652" w14:textId="77777777" w:rsidR="0015614D" w:rsidRPr="000F4A62" w:rsidRDefault="0015614D" w:rsidP="00935310">
            <w:r w:rsidRPr="000F4A62">
              <w:t>-</w:t>
            </w:r>
          </w:p>
        </w:tc>
      </w:tr>
      <w:tr w:rsidR="0015614D" w:rsidRPr="000F4A62" w14:paraId="4DD3730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E4746C1" w14:textId="77777777" w:rsidR="0015614D" w:rsidRPr="000F4A62" w:rsidRDefault="0015614D" w:rsidP="00935310">
            <w:pPr>
              <w:rPr>
                <w:b/>
                <w:bCs/>
              </w:rPr>
            </w:pPr>
            <w:r w:rsidRPr="000F4A62">
              <w:rPr>
                <w:b/>
                <w:bCs/>
              </w:rPr>
              <w:t>otherIdentificationNumber</w:t>
            </w:r>
          </w:p>
          <w:p w14:paraId="7F72342C" w14:textId="77777777" w:rsidR="0015614D" w:rsidRPr="000F4A62" w:rsidRDefault="0015614D" w:rsidP="00935310">
            <w:r w:rsidRPr="000F4A62">
              <w:t>Inny numer identyfikacyjny</w:t>
            </w:r>
          </w:p>
        </w:tc>
        <w:tc>
          <w:tcPr>
            <w:tcW w:w="1418" w:type="dxa"/>
            <w:tcBorders>
              <w:top w:val="nil"/>
              <w:left w:val="nil"/>
              <w:bottom w:val="nil"/>
              <w:right w:val="nil"/>
            </w:tcBorders>
            <w:tcMar>
              <w:top w:w="75" w:type="dxa"/>
              <w:left w:w="75" w:type="dxa"/>
              <w:bottom w:w="240" w:type="dxa"/>
              <w:right w:w="75" w:type="dxa"/>
            </w:tcMar>
            <w:hideMark/>
          </w:tcPr>
          <w:p w14:paraId="5B4888E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8B9B934"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802AFD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A20D4E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89456D1" w14:textId="77777777" w:rsidR="0015614D" w:rsidRPr="000F4A62" w:rsidRDefault="0015614D" w:rsidP="00935310">
            <w:r w:rsidRPr="000F4A62">
              <w:t>-</w:t>
            </w:r>
          </w:p>
        </w:tc>
      </w:tr>
      <w:tr w:rsidR="0015614D" w:rsidRPr="000F4A62" w14:paraId="1CA93BB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3F1C5D7" w14:textId="77777777" w:rsidR="0015614D" w:rsidRPr="000F4A62" w:rsidRDefault="0015614D" w:rsidP="00935310">
            <w:pPr>
              <w:rPr>
                <w:b/>
                <w:bCs/>
              </w:rPr>
            </w:pPr>
            <w:r w:rsidRPr="000F4A62">
              <w:rPr>
                <w:b/>
                <w:bCs/>
              </w:rPr>
              <w:t>officeIdentifier</w:t>
            </w:r>
          </w:p>
          <w:p w14:paraId="2D3F9635" w14:textId="77777777" w:rsidR="0015614D" w:rsidRPr="000F4A62" w:rsidRDefault="0015614D" w:rsidP="00935310">
            <w:r w:rsidRPr="000F4A62">
              <w:t>Identyfikator placówki podmiotu</w:t>
            </w:r>
          </w:p>
          <w:p w14:paraId="7B724591" w14:textId="77777777" w:rsidR="0015614D" w:rsidRPr="000F4A62" w:rsidRDefault="0015614D" w:rsidP="00935310">
            <w:r w:rsidRPr="000F4A62">
              <w:t>Dana używana do identyfikacji placówki podmiotu przy wysyłaniu i odbieraniu komunikatów poprzez interfejs niewizualny.</w:t>
            </w:r>
          </w:p>
        </w:tc>
        <w:tc>
          <w:tcPr>
            <w:tcW w:w="1418" w:type="dxa"/>
            <w:tcBorders>
              <w:top w:val="nil"/>
              <w:left w:val="nil"/>
              <w:bottom w:val="nil"/>
              <w:right w:val="nil"/>
            </w:tcBorders>
            <w:tcMar>
              <w:top w:w="75" w:type="dxa"/>
              <w:left w:w="75" w:type="dxa"/>
              <w:bottom w:w="240" w:type="dxa"/>
              <w:right w:w="75" w:type="dxa"/>
            </w:tcMar>
            <w:hideMark/>
          </w:tcPr>
          <w:p w14:paraId="69E3D577"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48137EE"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4C4B8F6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9C982D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2AD47D4" w14:textId="77777777" w:rsidR="0015614D" w:rsidRPr="000F4A62" w:rsidRDefault="0015614D" w:rsidP="00935310">
            <w:r w:rsidRPr="000F4A62">
              <w:t>-</w:t>
            </w:r>
          </w:p>
        </w:tc>
      </w:tr>
    </w:tbl>
    <w:p w14:paraId="236417E6" w14:textId="77777777" w:rsidR="0015614D" w:rsidRPr="000F4A62" w:rsidRDefault="0015614D" w:rsidP="0015614D"/>
    <w:p w14:paraId="51F58C2C" w14:textId="77777777" w:rsidR="0015614D" w:rsidRPr="000F4A62" w:rsidRDefault="0015614D" w:rsidP="0015614D">
      <w:bookmarkStart w:id="567" w:name="-507350657"/>
      <w:r w:rsidRPr="000F4A62">
        <w:t>/ZCX66/Declaration/Declarant/</w:t>
      </w:r>
      <w:r w:rsidRPr="000F4A62">
        <w:rPr>
          <w:b/>
          <w:bCs/>
        </w:rPr>
        <w:t>Address</w:t>
      </w:r>
      <w:bookmarkEnd w:id="567"/>
    </w:p>
    <w:tbl>
      <w:tblPr>
        <w:tblW w:w="0" w:type="auto"/>
        <w:tblCellMar>
          <w:top w:w="75" w:type="dxa"/>
          <w:left w:w="75" w:type="dxa"/>
          <w:bottom w:w="75" w:type="dxa"/>
          <w:right w:w="75" w:type="dxa"/>
        </w:tblCellMar>
        <w:tblLook w:val="04A0" w:firstRow="1" w:lastRow="0" w:firstColumn="1" w:lastColumn="0" w:noHBand="0" w:noVBand="1"/>
        <w:tblCaption w:val="Grupa danych /ZCX66/Declaration/Declarant/Address"/>
        <w:tblDescription w:val="Tabela: Grupa danych /ZCX66/Declaration/Declarant/Address"/>
      </w:tblPr>
      <w:tblGrid>
        <w:gridCol w:w="4817"/>
        <w:gridCol w:w="1417"/>
        <w:gridCol w:w="851"/>
        <w:gridCol w:w="851"/>
        <w:gridCol w:w="709"/>
        <w:gridCol w:w="709"/>
      </w:tblGrid>
      <w:tr w:rsidR="0015614D" w:rsidRPr="000F4A62" w14:paraId="351467E8" w14:textId="77777777" w:rsidTr="00935310">
        <w:trPr>
          <w:cantSplit/>
        </w:trPr>
        <w:tc>
          <w:tcPr>
            <w:tcW w:w="4820" w:type="dxa"/>
            <w:tcBorders>
              <w:top w:val="nil"/>
              <w:left w:val="nil"/>
              <w:bottom w:val="nil"/>
              <w:right w:val="nil"/>
            </w:tcBorders>
            <w:hideMark/>
          </w:tcPr>
          <w:p w14:paraId="540F67F9" w14:textId="77777777" w:rsidR="0015614D" w:rsidRPr="000F4A62" w:rsidRDefault="0015614D" w:rsidP="00935310">
            <w:r w:rsidRPr="000F4A62">
              <w:t>Adres</w:t>
            </w:r>
          </w:p>
        </w:tc>
        <w:tc>
          <w:tcPr>
            <w:tcW w:w="1418" w:type="dxa"/>
            <w:tcBorders>
              <w:top w:val="nil"/>
              <w:left w:val="nil"/>
              <w:bottom w:val="nil"/>
              <w:right w:val="nil"/>
            </w:tcBorders>
            <w:hideMark/>
          </w:tcPr>
          <w:p w14:paraId="6E149C30" w14:textId="77777777" w:rsidR="0015614D" w:rsidRPr="000F4A62" w:rsidRDefault="0015614D" w:rsidP="00935310">
            <w:r w:rsidRPr="000F4A62">
              <w:t>13 05 018 000</w:t>
            </w:r>
          </w:p>
        </w:tc>
        <w:tc>
          <w:tcPr>
            <w:tcW w:w="851" w:type="dxa"/>
            <w:tcBorders>
              <w:top w:val="nil"/>
              <w:left w:val="nil"/>
              <w:bottom w:val="nil"/>
              <w:right w:val="nil"/>
            </w:tcBorders>
            <w:hideMark/>
          </w:tcPr>
          <w:p w14:paraId="27B8CA63" w14:textId="77777777" w:rsidR="0015614D" w:rsidRPr="000F4A62" w:rsidRDefault="0015614D" w:rsidP="00935310"/>
        </w:tc>
        <w:tc>
          <w:tcPr>
            <w:tcW w:w="851" w:type="dxa"/>
            <w:tcBorders>
              <w:top w:val="nil"/>
              <w:left w:val="nil"/>
              <w:bottom w:val="nil"/>
              <w:right w:val="nil"/>
            </w:tcBorders>
            <w:hideMark/>
          </w:tcPr>
          <w:p w14:paraId="7738EFA2" w14:textId="77777777" w:rsidR="0015614D" w:rsidRPr="000F4A62" w:rsidRDefault="0015614D" w:rsidP="00935310"/>
        </w:tc>
        <w:tc>
          <w:tcPr>
            <w:tcW w:w="709" w:type="dxa"/>
            <w:tcBorders>
              <w:top w:val="nil"/>
              <w:left w:val="nil"/>
              <w:bottom w:val="nil"/>
              <w:right w:val="nil"/>
            </w:tcBorders>
            <w:hideMark/>
          </w:tcPr>
          <w:p w14:paraId="5E4E187B" w14:textId="77777777" w:rsidR="0015614D" w:rsidRPr="000F4A62" w:rsidRDefault="0015614D" w:rsidP="00935310">
            <w:r w:rsidRPr="000F4A62">
              <w:t>0..1</w:t>
            </w:r>
          </w:p>
        </w:tc>
        <w:tc>
          <w:tcPr>
            <w:tcW w:w="709" w:type="dxa"/>
            <w:tcBorders>
              <w:top w:val="nil"/>
              <w:left w:val="nil"/>
              <w:bottom w:val="nil"/>
              <w:right w:val="nil"/>
            </w:tcBorders>
            <w:hideMark/>
          </w:tcPr>
          <w:p w14:paraId="750DFF9F" w14:textId="77777777" w:rsidR="0015614D" w:rsidRPr="000F4A62" w:rsidRDefault="0015614D" w:rsidP="00935310">
            <w:r w:rsidRPr="000F4A62">
              <w:t>-</w:t>
            </w:r>
          </w:p>
        </w:tc>
      </w:tr>
      <w:tr w:rsidR="0015614D" w:rsidRPr="000F4A62" w14:paraId="1EBFEB8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AE2ED8B" w14:textId="77777777" w:rsidR="0015614D" w:rsidRPr="000F4A62" w:rsidRDefault="00000000" w:rsidP="00935310">
            <w:pPr>
              <w:rPr>
                <w:b/>
                <w:bCs/>
              </w:rPr>
            </w:pPr>
            <w:r>
              <w:rPr>
                <w:b/>
                <w:bCs/>
              </w:rPr>
              <w:pict w14:anchorId="32D02E05">
                <v:rect id="_x0000_i1511" style="width:0;height:1pt" o:hralign="center" o:hrstd="t" o:hrnoshade="t" o:hr="t" fillcolor="black" stroked="f"/>
              </w:pict>
            </w:r>
          </w:p>
        </w:tc>
      </w:tr>
      <w:tr w:rsidR="0015614D" w:rsidRPr="000F4A62" w14:paraId="59229BB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3BB6199" w14:textId="77777777" w:rsidR="0015614D" w:rsidRPr="000F4A62" w:rsidRDefault="0015614D" w:rsidP="00935310">
            <w:pPr>
              <w:rPr>
                <w:b/>
                <w:bCs/>
              </w:rPr>
            </w:pPr>
            <w:r w:rsidRPr="000F4A62">
              <w:rPr>
                <w:b/>
                <w:bCs/>
              </w:rPr>
              <w:t>streetAndNumber</w:t>
            </w:r>
          </w:p>
          <w:p w14:paraId="069C1655"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2D117600" w14:textId="77777777" w:rsidR="0015614D" w:rsidRPr="000F4A62" w:rsidRDefault="0015614D" w:rsidP="00935310">
            <w:r w:rsidRPr="000F4A62">
              <w:t>13 05 018 019</w:t>
            </w:r>
          </w:p>
        </w:tc>
        <w:tc>
          <w:tcPr>
            <w:tcW w:w="851" w:type="dxa"/>
            <w:tcBorders>
              <w:top w:val="nil"/>
              <w:left w:val="nil"/>
              <w:bottom w:val="nil"/>
              <w:right w:val="nil"/>
            </w:tcBorders>
            <w:tcMar>
              <w:top w:w="75" w:type="dxa"/>
              <w:left w:w="75" w:type="dxa"/>
              <w:bottom w:w="240" w:type="dxa"/>
              <w:right w:w="75" w:type="dxa"/>
            </w:tcMar>
            <w:hideMark/>
          </w:tcPr>
          <w:p w14:paraId="11E89D8B"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23F0922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F24700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3EBD3A2" w14:textId="77777777" w:rsidR="0015614D" w:rsidRPr="000F4A62" w:rsidRDefault="0015614D" w:rsidP="00935310">
            <w:r w:rsidRPr="000F4A62">
              <w:t>-</w:t>
            </w:r>
          </w:p>
        </w:tc>
      </w:tr>
      <w:tr w:rsidR="0015614D" w:rsidRPr="000F4A62" w14:paraId="53EDC76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FBC4EE4" w14:textId="77777777" w:rsidR="0015614D" w:rsidRPr="000F4A62" w:rsidRDefault="0015614D" w:rsidP="00935310">
            <w:pPr>
              <w:rPr>
                <w:b/>
                <w:bCs/>
              </w:rPr>
            </w:pPr>
            <w:r w:rsidRPr="000F4A62">
              <w:rPr>
                <w:b/>
                <w:bCs/>
              </w:rPr>
              <w:t>postcode</w:t>
            </w:r>
          </w:p>
          <w:p w14:paraId="162B3608"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12C48309" w14:textId="77777777" w:rsidR="0015614D" w:rsidRPr="000F4A62" w:rsidRDefault="0015614D" w:rsidP="00935310">
            <w:r w:rsidRPr="000F4A62">
              <w:t>13 05 018 021</w:t>
            </w:r>
          </w:p>
        </w:tc>
        <w:tc>
          <w:tcPr>
            <w:tcW w:w="851" w:type="dxa"/>
            <w:tcBorders>
              <w:top w:val="nil"/>
              <w:left w:val="nil"/>
              <w:bottom w:val="nil"/>
              <w:right w:val="nil"/>
            </w:tcBorders>
            <w:tcMar>
              <w:top w:w="75" w:type="dxa"/>
              <w:left w:w="75" w:type="dxa"/>
              <w:bottom w:w="240" w:type="dxa"/>
              <w:right w:w="75" w:type="dxa"/>
            </w:tcMar>
            <w:hideMark/>
          </w:tcPr>
          <w:p w14:paraId="17E3B79B"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160765C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4D8BDD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9F8AC0F" w14:textId="77777777" w:rsidR="0015614D" w:rsidRPr="000F4A62" w:rsidRDefault="0015614D" w:rsidP="00935310">
            <w:r w:rsidRPr="000F4A62">
              <w:t>-</w:t>
            </w:r>
          </w:p>
        </w:tc>
      </w:tr>
      <w:tr w:rsidR="0015614D" w:rsidRPr="000F4A62" w14:paraId="33F05E7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4081309" w14:textId="77777777" w:rsidR="0015614D" w:rsidRPr="000F4A62" w:rsidRDefault="0015614D" w:rsidP="00935310">
            <w:pPr>
              <w:rPr>
                <w:b/>
                <w:bCs/>
              </w:rPr>
            </w:pPr>
            <w:r w:rsidRPr="000F4A62">
              <w:rPr>
                <w:b/>
                <w:bCs/>
              </w:rPr>
              <w:t>city</w:t>
            </w:r>
          </w:p>
          <w:p w14:paraId="24CF1ED5"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38DE8DB2" w14:textId="77777777" w:rsidR="0015614D" w:rsidRPr="000F4A62" w:rsidRDefault="0015614D" w:rsidP="00935310">
            <w:r w:rsidRPr="000F4A62">
              <w:t>13 05 018 022</w:t>
            </w:r>
          </w:p>
        </w:tc>
        <w:tc>
          <w:tcPr>
            <w:tcW w:w="851" w:type="dxa"/>
            <w:tcBorders>
              <w:top w:val="nil"/>
              <w:left w:val="nil"/>
              <w:bottom w:val="nil"/>
              <w:right w:val="nil"/>
            </w:tcBorders>
            <w:tcMar>
              <w:top w:w="75" w:type="dxa"/>
              <w:left w:w="75" w:type="dxa"/>
              <w:bottom w:w="240" w:type="dxa"/>
              <w:right w:w="75" w:type="dxa"/>
            </w:tcMar>
            <w:hideMark/>
          </w:tcPr>
          <w:p w14:paraId="4CEEC7F8"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7F7A5AE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3FEE3C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476282F" w14:textId="77777777" w:rsidR="0015614D" w:rsidRPr="000F4A62" w:rsidRDefault="0015614D" w:rsidP="00935310">
            <w:r w:rsidRPr="000F4A62">
              <w:t>-</w:t>
            </w:r>
          </w:p>
        </w:tc>
      </w:tr>
      <w:tr w:rsidR="0015614D" w:rsidRPr="000F4A62" w14:paraId="500E150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76457A4" w14:textId="77777777" w:rsidR="0015614D" w:rsidRPr="000F4A62" w:rsidRDefault="0015614D" w:rsidP="00935310">
            <w:pPr>
              <w:rPr>
                <w:b/>
                <w:bCs/>
              </w:rPr>
            </w:pPr>
            <w:r w:rsidRPr="000F4A62">
              <w:rPr>
                <w:b/>
                <w:bCs/>
              </w:rPr>
              <w:t>country</w:t>
            </w:r>
          </w:p>
          <w:p w14:paraId="4F82FDB4"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6F4BB509" w14:textId="77777777" w:rsidR="0015614D" w:rsidRPr="000F4A62" w:rsidRDefault="0015614D" w:rsidP="00935310">
            <w:r w:rsidRPr="000F4A62">
              <w:t>13 05 018 020</w:t>
            </w:r>
          </w:p>
        </w:tc>
        <w:tc>
          <w:tcPr>
            <w:tcW w:w="851" w:type="dxa"/>
            <w:tcBorders>
              <w:top w:val="nil"/>
              <w:left w:val="nil"/>
              <w:bottom w:val="nil"/>
              <w:right w:val="nil"/>
            </w:tcBorders>
            <w:tcMar>
              <w:top w:w="75" w:type="dxa"/>
              <w:left w:w="75" w:type="dxa"/>
              <w:bottom w:w="240" w:type="dxa"/>
              <w:right w:w="75" w:type="dxa"/>
            </w:tcMar>
            <w:hideMark/>
          </w:tcPr>
          <w:p w14:paraId="466D0185"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5EE030D8"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59BEAD0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300C83A" w14:textId="77777777" w:rsidR="0015614D" w:rsidRPr="000F4A62" w:rsidRDefault="0015614D" w:rsidP="00935310">
            <w:r w:rsidRPr="000F4A62">
              <w:t>-</w:t>
            </w:r>
          </w:p>
        </w:tc>
      </w:tr>
    </w:tbl>
    <w:p w14:paraId="4748F9EB" w14:textId="77777777" w:rsidR="0015614D" w:rsidRPr="000F4A62" w:rsidRDefault="0015614D" w:rsidP="0015614D"/>
    <w:p w14:paraId="55A89771" w14:textId="77777777" w:rsidR="0015614D" w:rsidRPr="000F4A62" w:rsidRDefault="0015614D" w:rsidP="0015614D">
      <w:bookmarkStart w:id="568" w:name="-975874848"/>
      <w:r w:rsidRPr="000F4A62">
        <w:t>/ZCX66/Declaration/Declarant/</w:t>
      </w:r>
      <w:r w:rsidRPr="000F4A62">
        <w:rPr>
          <w:b/>
          <w:bCs/>
        </w:rPr>
        <w:t>ContactPerson</w:t>
      </w:r>
      <w:bookmarkEnd w:id="568"/>
    </w:p>
    <w:tbl>
      <w:tblPr>
        <w:tblW w:w="0" w:type="auto"/>
        <w:tblCellMar>
          <w:top w:w="75" w:type="dxa"/>
          <w:left w:w="75" w:type="dxa"/>
          <w:bottom w:w="75" w:type="dxa"/>
          <w:right w:w="75" w:type="dxa"/>
        </w:tblCellMar>
        <w:tblLook w:val="04A0" w:firstRow="1" w:lastRow="0" w:firstColumn="1" w:lastColumn="0" w:noHBand="0" w:noVBand="1"/>
        <w:tblCaption w:val="Grupa danych /ZCX66/Declaration/Declarant/ContactPerson"/>
        <w:tblDescription w:val="Tabela: Grupa danych /ZCX66/Declaration/Declarant/ContactPerson"/>
      </w:tblPr>
      <w:tblGrid>
        <w:gridCol w:w="4558"/>
        <w:gridCol w:w="1335"/>
        <w:gridCol w:w="885"/>
        <w:gridCol w:w="793"/>
        <w:gridCol w:w="691"/>
        <w:gridCol w:w="1092"/>
      </w:tblGrid>
      <w:tr w:rsidR="0015614D" w:rsidRPr="000F4A62" w14:paraId="13433627" w14:textId="77777777" w:rsidTr="00935310">
        <w:trPr>
          <w:cantSplit/>
        </w:trPr>
        <w:tc>
          <w:tcPr>
            <w:tcW w:w="4820" w:type="dxa"/>
            <w:tcBorders>
              <w:top w:val="nil"/>
              <w:left w:val="nil"/>
              <w:bottom w:val="nil"/>
              <w:right w:val="nil"/>
            </w:tcBorders>
            <w:hideMark/>
          </w:tcPr>
          <w:p w14:paraId="3FC6B98B" w14:textId="77777777" w:rsidR="0015614D" w:rsidRPr="000F4A62" w:rsidRDefault="0015614D" w:rsidP="00935310">
            <w:r w:rsidRPr="000F4A62">
              <w:t>Osoba wyznaczona do kontaktów</w:t>
            </w:r>
          </w:p>
        </w:tc>
        <w:tc>
          <w:tcPr>
            <w:tcW w:w="1418" w:type="dxa"/>
            <w:tcBorders>
              <w:top w:val="nil"/>
              <w:left w:val="nil"/>
              <w:bottom w:val="nil"/>
              <w:right w:val="nil"/>
            </w:tcBorders>
            <w:hideMark/>
          </w:tcPr>
          <w:p w14:paraId="45C8EE20" w14:textId="77777777" w:rsidR="0015614D" w:rsidRPr="000F4A62" w:rsidRDefault="0015614D" w:rsidP="00935310">
            <w:r w:rsidRPr="000F4A62">
              <w:t>13 05 074 000</w:t>
            </w:r>
          </w:p>
        </w:tc>
        <w:tc>
          <w:tcPr>
            <w:tcW w:w="851" w:type="dxa"/>
            <w:tcBorders>
              <w:top w:val="nil"/>
              <w:left w:val="nil"/>
              <w:bottom w:val="nil"/>
              <w:right w:val="nil"/>
            </w:tcBorders>
            <w:hideMark/>
          </w:tcPr>
          <w:p w14:paraId="4864194A" w14:textId="77777777" w:rsidR="0015614D" w:rsidRPr="000F4A62" w:rsidRDefault="0015614D" w:rsidP="00935310"/>
        </w:tc>
        <w:tc>
          <w:tcPr>
            <w:tcW w:w="851" w:type="dxa"/>
            <w:tcBorders>
              <w:top w:val="nil"/>
              <w:left w:val="nil"/>
              <w:bottom w:val="nil"/>
              <w:right w:val="nil"/>
            </w:tcBorders>
            <w:hideMark/>
          </w:tcPr>
          <w:p w14:paraId="432B19A7" w14:textId="77777777" w:rsidR="0015614D" w:rsidRPr="000F4A62" w:rsidRDefault="0015614D" w:rsidP="00935310"/>
        </w:tc>
        <w:tc>
          <w:tcPr>
            <w:tcW w:w="709" w:type="dxa"/>
            <w:tcBorders>
              <w:top w:val="nil"/>
              <w:left w:val="nil"/>
              <w:bottom w:val="nil"/>
              <w:right w:val="nil"/>
            </w:tcBorders>
            <w:hideMark/>
          </w:tcPr>
          <w:p w14:paraId="6783F97A" w14:textId="77777777" w:rsidR="0015614D" w:rsidRPr="000F4A62" w:rsidRDefault="0015614D" w:rsidP="00935310">
            <w:r w:rsidRPr="000F4A62">
              <w:t>0..9</w:t>
            </w:r>
          </w:p>
        </w:tc>
        <w:tc>
          <w:tcPr>
            <w:tcW w:w="709" w:type="dxa"/>
            <w:tcBorders>
              <w:top w:val="nil"/>
              <w:left w:val="nil"/>
              <w:bottom w:val="nil"/>
              <w:right w:val="nil"/>
            </w:tcBorders>
            <w:hideMark/>
          </w:tcPr>
          <w:p w14:paraId="4D06A70B" w14:textId="77777777" w:rsidR="0015614D" w:rsidRPr="000F4A62" w:rsidRDefault="0015614D" w:rsidP="00935310">
            <w:r w:rsidRPr="000F4A62">
              <w:t>-</w:t>
            </w:r>
          </w:p>
        </w:tc>
      </w:tr>
      <w:tr w:rsidR="0015614D" w:rsidRPr="000F4A62" w14:paraId="3B63A26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48131E4" w14:textId="77777777" w:rsidR="0015614D" w:rsidRPr="000F4A62" w:rsidRDefault="00000000" w:rsidP="00935310">
            <w:pPr>
              <w:rPr>
                <w:b/>
                <w:bCs/>
              </w:rPr>
            </w:pPr>
            <w:r>
              <w:rPr>
                <w:b/>
                <w:bCs/>
              </w:rPr>
              <w:pict w14:anchorId="778249BC">
                <v:rect id="_x0000_i1512" style="width:0;height:1pt" o:hralign="center" o:hrstd="t" o:hrnoshade="t" o:hr="t" fillcolor="black" stroked="f"/>
              </w:pict>
            </w:r>
          </w:p>
        </w:tc>
      </w:tr>
      <w:tr w:rsidR="0015614D" w:rsidRPr="000F4A62" w14:paraId="081103B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8599065" w14:textId="77777777" w:rsidR="0015614D" w:rsidRPr="000F4A62" w:rsidRDefault="0015614D" w:rsidP="00935310">
            <w:pPr>
              <w:rPr>
                <w:b/>
                <w:bCs/>
              </w:rPr>
            </w:pPr>
            <w:r w:rsidRPr="000F4A62">
              <w:rPr>
                <w:b/>
                <w:bCs/>
              </w:rPr>
              <w:t>sequenceNumber</w:t>
            </w:r>
          </w:p>
          <w:p w14:paraId="1F056A21" w14:textId="77777777" w:rsidR="0015614D" w:rsidRPr="000F4A62" w:rsidRDefault="0015614D" w:rsidP="00935310">
            <w:r w:rsidRPr="000F4A62">
              <w:t>Lp.</w:t>
            </w:r>
          </w:p>
          <w:p w14:paraId="2DC53C25"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02A12E3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C768E21"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6B3770E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8F2B0C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1745C98" w14:textId="3FE7E284" w:rsidR="0015614D" w:rsidRPr="000F4A62" w:rsidRDefault="00000000" w:rsidP="00935310">
            <w:hyperlink w:anchor="R_R.0002.G" w:tooltip="R.0002.G" w:history="1">
              <w:r w:rsidR="0015614D" w:rsidRPr="000F4A62">
                <w:rPr>
                  <w:rStyle w:val="Hipercze"/>
                </w:rPr>
                <w:t>R.0002.G</w:t>
              </w:r>
            </w:hyperlink>
          </w:p>
        </w:tc>
      </w:tr>
      <w:tr w:rsidR="0015614D" w:rsidRPr="000F4A62" w14:paraId="6044457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FC77A4A" w14:textId="77777777" w:rsidR="0015614D" w:rsidRPr="000F4A62" w:rsidRDefault="0015614D" w:rsidP="00935310">
            <w:pPr>
              <w:rPr>
                <w:b/>
                <w:bCs/>
              </w:rPr>
            </w:pPr>
            <w:r w:rsidRPr="000F4A62">
              <w:rPr>
                <w:b/>
                <w:bCs/>
              </w:rPr>
              <w:t>name</w:t>
            </w:r>
          </w:p>
          <w:p w14:paraId="72AB2C51" w14:textId="77777777" w:rsidR="0015614D" w:rsidRPr="000F4A62" w:rsidRDefault="0015614D" w:rsidP="00935310">
            <w:r w:rsidRPr="000F4A62">
              <w:t>Imię i nazwisko</w:t>
            </w:r>
          </w:p>
        </w:tc>
        <w:tc>
          <w:tcPr>
            <w:tcW w:w="1418" w:type="dxa"/>
            <w:tcBorders>
              <w:top w:val="nil"/>
              <w:left w:val="nil"/>
              <w:bottom w:val="nil"/>
              <w:right w:val="nil"/>
            </w:tcBorders>
            <w:tcMar>
              <w:top w:w="75" w:type="dxa"/>
              <w:left w:w="75" w:type="dxa"/>
              <w:bottom w:w="240" w:type="dxa"/>
              <w:right w:w="75" w:type="dxa"/>
            </w:tcMar>
            <w:hideMark/>
          </w:tcPr>
          <w:p w14:paraId="2BD00B8D" w14:textId="77777777" w:rsidR="0015614D" w:rsidRPr="000F4A62" w:rsidRDefault="0015614D" w:rsidP="00935310">
            <w:r w:rsidRPr="000F4A62">
              <w:t>13 05 074 016</w:t>
            </w:r>
          </w:p>
        </w:tc>
        <w:tc>
          <w:tcPr>
            <w:tcW w:w="851" w:type="dxa"/>
            <w:tcBorders>
              <w:top w:val="nil"/>
              <w:left w:val="nil"/>
              <w:bottom w:val="nil"/>
              <w:right w:val="nil"/>
            </w:tcBorders>
            <w:tcMar>
              <w:top w:w="75" w:type="dxa"/>
              <w:left w:w="75" w:type="dxa"/>
              <w:bottom w:w="240" w:type="dxa"/>
              <w:right w:w="75" w:type="dxa"/>
            </w:tcMar>
            <w:hideMark/>
          </w:tcPr>
          <w:p w14:paraId="6757D7E4"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3002447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209154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182C174" w14:textId="77777777" w:rsidR="0015614D" w:rsidRPr="000F4A62" w:rsidRDefault="0015614D" w:rsidP="00935310">
            <w:r w:rsidRPr="000F4A62">
              <w:t>-</w:t>
            </w:r>
          </w:p>
        </w:tc>
      </w:tr>
      <w:tr w:rsidR="0015614D" w:rsidRPr="000F4A62" w14:paraId="3A041ED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62B087B" w14:textId="77777777" w:rsidR="0015614D" w:rsidRPr="000F4A62" w:rsidRDefault="0015614D" w:rsidP="00935310">
            <w:pPr>
              <w:rPr>
                <w:b/>
                <w:bCs/>
              </w:rPr>
            </w:pPr>
            <w:r w:rsidRPr="000F4A62">
              <w:rPr>
                <w:b/>
                <w:bCs/>
              </w:rPr>
              <w:t>phoneNumber</w:t>
            </w:r>
          </w:p>
          <w:p w14:paraId="2BF12D61" w14:textId="77777777" w:rsidR="0015614D" w:rsidRPr="000F4A62" w:rsidRDefault="0015614D" w:rsidP="00935310">
            <w:r w:rsidRPr="000F4A62">
              <w:t>Numer telefonu</w:t>
            </w:r>
          </w:p>
        </w:tc>
        <w:tc>
          <w:tcPr>
            <w:tcW w:w="1418" w:type="dxa"/>
            <w:tcBorders>
              <w:top w:val="nil"/>
              <w:left w:val="nil"/>
              <w:bottom w:val="nil"/>
              <w:right w:val="nil"/>
            </w:tcBorders>
            <w:tcMar>
              <w:top w:w="75" w:type="dxa"/>
              <w:left w:w="75" w:type="dxa"/>
              <w:bottom w:w="240" w:type="dxa"/>
              <w:right w:w="75" w:type="dxa"/>
            </w:tcMar>
            <w:hideMark/>
          </w:tcPr>
          <w:p w14:paraId="5E669BC8" w14:textId="77777777" w:rsidR="0015614D" w:rsidRPr="000F4A62" w:rsidRDefault="0015614D" w:rsidP="00935310">
            <w:r w:rsidRPr="000F4A62">
              <w:t>13 05 074 075</w:t>
            </w:r>
          </w:p>
        </w:tc>
        <w:tc>
          <w:tcPr>
            <w:tcW w:w="851" w:type="dxa"/>
            <w:tcBorders>
              <w:top w:val="nil"/>
              <w:left w:val="nil"/>
              <w:bottom w:val="nil"/>
              <w:right w:val="nil"/>
            </w:tcBorders>
            <w:tcMar>
              <w:top w:w="75" w:type="dxa"/>
              <w:left w:w="75" w:type="dxa"/>
              <w:bottom w:w="240" w:type="dxa"/>
              <w:right w:w="75" w:type="dxa"/>
            </w:tcMar>
            <w:hideMark/>
          </w:tcPr>
          <w:p w14:paraId="217334AE"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BB8B5B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81F809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B954EFD" w14:textId="77777777" w:rsidR="0015614D" w:rsidRPr="000F4A62" w:rsidRDefault="0015614D" w:rsidP="00935310">
            <w:r w:rsidRPr="000F4A62">
              <w:t>-</w:t>
            </w:r>
          </w:p>
        </w:tc>
      </w:tr>
      <w:tr w:rsidR="0015614D" w:rsidRPr="000F4A62" w14:paraId="6952D43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B2023A1" w14:textId="77777777" w:rsidR="0015614D" w:rsidRPr="000F4A62" w:rsidRDefault="0015614D" w:rsidP="00935310">
            <w:pPr>
              <w:rPr>
                <w:b/>
                <w:bCs/>
              </w:rPr>
            </w:pPr>
            <w:r w:rsidRPr="000F4A62">
              <w:rPr>
                <w:b/>
                <w:bCs/>
              </w:rPr>
              <w:t>eMailAddress</w:t>
            </w:r>
          </w:p>
          <w:p w14:paraId="2B03A531" w14:textId="77777777" w:rsidR="0015614D" w:rsidRPr="000F4A62" w:rsidRDefault="0015614D" w:rsidP="00935310">
            <w:r w:rsidRPr="000F4A62">
              <w:t>Adres e-mail</w:t>
            </w:r>
          </w:p>
        </w:tc>
        <w:tc>
          <w:tcPr>
            <w:tcW w:w="1418" w:type="dxa"/>
            <w:tcBorders>
              <w:top w:val="nil"/>
              <w:left w:val="nil"/>
              <w:bottom w:val="nil"/>
              <w:right w:val="nil"/>
            </w:tcBorders>
            <w:tcMar>
              <w:top w:w="75" w:type="dxa"/>
              <w:left w:w="75" w:type="dxa"/>
              <w:bottom w:w="240" w:type="dxa"/>
              <w:right w:w="75" w:type="dxa"/>
            </w:tcMar>
            <w:hideMark/>
          </w:tcPr>
          <w:p w14:paraId="45E50A23" w14:textId="77777777" w:rsidR="0015614D" w:rsidRPr="000F4A62" w:rsidRDefault="0015614D" w:rsidP="00935310">
            <w:r w:rsidRPr="000F4A62">
              <w:t>13 05 074 076</w:t>
            </w:r>
          </w:p>
        </w:tc>
        <w:tc>
          <w:tcPr>
            <w:tcW w:w="851" w:type="dxa"/>
            <w:tcBorders>
              <w:top w:val="nil"/>
              <w:left w:val="nil"/>
              <w:bottom w:val="nil"/>
              <w:right w:val="nil"/>
            </w:tcBorders>
            <w:tcMar>
              <w:top w:w="75" w:type="dxa"/>
              <w:left w:w="75" w:type="dxa"/>
              <w:bottom w:w="240" w:type="dxa"/>
              <w:right w:w="75" w:type="dxa"/>
            </w:tcMar>
            <w:hideMark/>
          </w:tcPr>
          <w:p w14:paraId="7EC2C989"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11BA916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D6896A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06838AA" w14:textId="77777777" w:rsidR="0015614D" w:rsidRPr="000F4A62" w:rsidRDefault="0015614D" w:rsidP="00935310">
            <w:r w:rsidRPr="000F4A62">
              <w:t>-</w:t>
            </w:r>
          </w:p>
        </w:tc>
      </w:tr>
    </w:tbl>
    <w:p w14:paraId="29A3D83C" w14:textId="77777777" w:rsidR="0015614D" w:rsidRPr="000F4A62" w:rsidRDefault="0015614D" w:rsidP="0015614D"/>
    <w:p w14:paraId="0DAB4D9E" w14:textId="77777777" w:rsidR="0015614D" w:rsidRPr="000F4A62" w:rsidRDefault="0015614D" w:rsidP="0015614D">
      <w:bookmarkStart w:id="569" w:name="-1656872752"/>
      <w:r w:rsidRPr="000F4A62">
        <w:t>/ZCX66/Declaration/</w:t>
      </w:r>
      <w:r w:rsidRPr="000F4A62">
        <w:rPr>
          <w:b/>
          <w:bCs/>
        </w:rPr>
        <w:t>Representative</w:t>
      </w:r>
      <w:bookmarkEnd w:id="569"/>
    </w:p>
    <w:tbl>
      <w:tblPr>
        <w:tblW w:w="0" w:type="auto"/>
        <w:tblCellMar>
          <w:top w:w="75" w:type="dxa"/>
          <w:left w:w="75" w:type="dxa"/>
          <w:bottom w:w="75" w:type="dxa"/>
          <w:right w:w="75" w:type="dxa"/>
        </w:tblCellMar>
        <w:tblLook w:val="04A0" w:firstRow="1" w:lastRow="0" w:firstColumn="1" w:lastColumn="0" w:noHBand="0" w:noVBand="1"/>
        <w:tblCaption w:val="Grupa danych /ZCX66/Declaration/Representative"/>
        <w:tblDescription w:val="Tabela: Grupa danych /ZCX66/Declaration/Representative"/>
      </w:tblPr>
      <w:tblGrid>
        <w:gridCol w:w="4817"/>
        <w:gridCol w:w="1417"/>
        <w:gridCol w:w="851"/>
        <w:gridCol w:w="851"/>
        <w:gridCol w:w="709"/>
        <w:gridCol w:w="709"/>
      </w:tblGrid>
      <w:tr w:rsidR="0015614D" w:rsidRPr="000F4A62" w14:paraId="241C7107" w14:textId="77777777" w:rsidTr="00935310">
        <w:trPr>
          <w:cantSplit/>
        </w:trPr>
        <w:tc>
          <w:tcPr>
            <w:tcW w:w="4820" w:type="dxa"/>
            <w:tcBorders>
              <w:top w:val="nil"/>
              <w:left w:val="nil"/>
              <w:bottom w:val="nil"/>
              <w:right w:val="nil"/>
            </w:tcBorders>
            <w:hideMark/>
          </w:tcPr>
          <w:p w14:paraId="7FCD5560" w14:textId="77777777" w:rsidR="0015614D" w:rsidRPr="000F4A62" w:rsidRDefault="0015614D" w:rsidP="00935310">
            <w:r w:rsidRPr="000F4A62">
              <w:t>Przedstawiciel</w:t>
            </w:r>
          </w:p>
        </w:tc>
        <w:tc>
          <w:tcPr>
            <w:tcW w:w="1418" w:type="dxa"/>
            <w:tcBorders>
              <w:top w:val="nil"/>
              <w:left w:val="nil"/>
              <w:bottom w:val="nil"/>
              <w:right w:val="nil"/>
            </w:tcBorders>
            <w:hideMark/>
          </w:tcPr>
          <w:p w14:paraId="03513FCF" w14:textId="77777777" w:rsidR="0015614D" w:rsidRPr="000F4A62" w:rsidRDefault="0015614D" w:rsidP="00935310">
            <w:r w:rsidRPr="000F4A62">
              <w:t>13 06 000 000</w:t>
            </w:r>
          </w:p>
        </w:tc>
        <w:tc>
          <w:tcPr>
            <w:tcW w:w="851" w:type="dxa"/>
            <w:tcBorders>
              <w:top w:val="nil"/>
              <w:left w:val="nil"/>
              <w:bottom w:val="nil"/>
              <w:right w:val="nil"/>
            </w:tcBorders>
            <w:hideMark/>
          </w:tcPr>
          <w:p w14:paraId="5F09AC75" w14:textId="77777777" w:rsidR="0015614D" w:rsidRPr="000F4A62" w:rsidRDefault="0015614D" w:rsidP="00935310"/>
        </w:tc>
        <w:tc>
          <w:tcPr>
            <w:tcW w:w="851" w:type="dxa"/>
            <w:tcBorders>
              <w:top w:val="nil"/>
              <w:left w:val="nil"/>
              <w:bottom w:val="nil"/>
              <w:right w:val="nil"/>
            </w:tcBorders>
            <w:hideMark/>
          </w:tcPr>
          <w:p w14:paraId="1129F08E" w14:textId="77777777" w:rsidR="0015614D" w:rsidRPr="000F4A62" w:rsidRDefault="0015614D" w:rsidP="00935310"/>
        </w:tc>
        <w:tc>
          <w:tcPr>
            <w:tcW w:w="709" w:type="dxa"/>
            <w:tcBorders>
              <w:top w:val="nil"/>
              <w:left w:val="nil"/>
              <w:bottom w:val="nil"/>
              <w:right w:val="nil"/>
            </w:tcBorders>
            <w:hideMark/>
          </w:tcPr>
          <w:p w14:paraId="10FE3F38" w14:textId="77777777" w:rsidR="0015614D" w:rsidRPr="000F4A62" w:rsidRDefault="0015614D" w:rsidP="00935310">
            <w:r w:rsidRPr="000F4A62">
              <w:t>0..1</w:t>
            </w:r>
          </w:p>
        </w:tc>
        <w:tc>
          <w:tcPr>
            <w:tcW w:w="709" w:type="dxa"/>
            <w:tcBorders>
              <w:top w:val="nil"/>
              <w:left w:val="nil"/>
              <w:bottom w:val="nil"/>
              <w:right w:val="nil"/>
            </w:tcBorders>
            <w:hideMark/>
          </w:tcPr>
          <w:p w14:paraId="04CC13B3" w14:textId="77777777" w:rsidR="0015614D" w:rsidRPr="000F4A62" w:rsidRDefault="0015614D" w:rsidP="00935310">
            <w:r w:rsidRPr="000F4A62">
              <w:t>-</w:t>
            </w:r>
          </w:p>
        </w:tc>
      </w:tr>
      <w:tr w:rsidR="0015614D" w:rsidRPr="000F4A62" w14:paraId="242B350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228D974" w14:textId="77777777" w:rsidR="0015614D" w:rsidRPr="000F4A62" w:rsidRDefault="00000000" w:rsidP="00935310">
            <w:pPr>
              <w:rPr>
                <w:b/>
                <w:bCs/>
              </w:rPr>
            </w:pPr>
            <w:r>
              <w:rPr>
                <w:b/>
                <w:bCs/>
              </w:rPr>
              <w:pict w14:anchorId="5C539BEB">
                <v:rect id="_x0000_i1513" style="width:0;height:1pt" o:hralign="center" o:hrstd="t" o:hrnoshade="t" o:hr="t" fillcolor="black" stroked="f"/>
              </w:pict>
            </w:r>
          </w:p>
        </w:tc>
      </w:tr>
      <w:tr w:rsidR="0015614D" w:rsidRPr="000F4A62" w14:paraId="1642FF0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89DE0A7" w14:textId="77777777" w:rsidR="0015614D" w:rsidRPr="000F4A62" w:rsidRDefault="0015614D" w:rsidP="00935310">
            <w:pPr>
              <w:rPr>
                <w:b/>
                <w:bCs/>
              </w:rPr>
            </w:pPr>
            <w:r w:rsidRPr="000F4A62">
              <w:rPr>
                <w:b/>
                <w:bCs/>
              </w:rPr>
              <w:t>identificationNumber</w:t>
            </w:r>
          </w:p>
          <w:p w14:paraId="4BC0265B"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258C5A09" w14:textId="77777777" w:rsidR="0015614D" w:rsidRPr="000F4A62" w:rsidRDefault="0015614D" w:rsidP="00935310">
            <w:r w:rsidRPr="000F4A62">
              <w:t>13 06 017 000</w:t>
            </w:r>
          </w:p>
        </w:tc>
        <w:tc>
          <w:tcPr>
            <w:tcW w:w="851" w:type="dxa"/>
            <w:tcBorders>
              <w:top w:val="nil"/>
              <w:left w:val="nil"/>
              <w:bottom w:val="nil"/>
              <w:right w:val="nil"/>
            </w:tcBorders>
            <w:tcMar>
              <w:top w:w="75" w:type="dxa"/>
              <w:left w:w="75" w:type="dxa"/>
              <w:bottom w:w="240" w:type="dxa"/>
              <w:right w:w="75" w:type="dxa"/>
            </w:tcMar>
            <w:hideMark/>
          </w:tcPr>
          <w:p w14:paraId="1466D11B"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4770B76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A37AB0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4A9EF02" w14:textId="77777777" w:rsidR="0015614D" w:rsidRPr="000F4A62" w:rsidRDefault="0015614D" w:rsidP="00935310">
            <w:r w:rsidRPr="000F4A62">
              <w:t>-</w:t>
            </w:r>
          </w:p>
        </w:tc>
      </w:tr>
      <w:tr w:rsidR="0015614D" w:rsidRPr="000F4A62" w14:paraId="39A8972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33ED7E9" w14:textId="77777777" w:rsidR="0015614D" w:rsidRPr="000F4A62" w:rsidRDefault="0015614D" w:rsidP="00935310">
            <w:pPr>
              <w:rPr>
                <w:b/>
                <w:bCs/>
              </w:rPr>
            </w:pPr>
            <w:r w:rsidRPr="000F4A62">
              <w:rPr>
                <w:b/>
                <w:bCs/>
              </w:rPr>
              <w:t>status</w:t>
            </w:r>
          </w:p>
          <w:p w14:paraId="3CEDBEBE" w14:textId="77777777" w:rsidR="0015614D" w:rsidRPr="000F4A62" w:rsidRDefault="0015614D" w:rsidP="00935310">
            <w:r w:rsidRPr="000F4A62">
              <w:t>Status</w:t>
            </w:r>
          </w:p>
          <w:p w14:paraId="07BB423D" w14:textId="77777777" w:rsidR="0015614D" w:rsidRPr="000F4A62" w:rsidRDefault="0015614D" w:rsidP="00935310">
            <w:r w:rsidRPr="000F4A62">
              <w:t>Kod statusu przedstawicielstwa</w:t>
            </w:r>
          </w:p>
        </w:tc>
        <w:tc>
          <w:tcPr>
            <w:tcW w:w="1418" w:type="dxa"/>
            <w:tcBorders>
              <w:top w:val="nil"/>
              <w:left w:val="nil"/>
              <w:bottom w:val="nil"/>
              <w:right w:val="nil"/>
            </w:tcBorders>
            <w:tcMar>
              <w:top w:w="75" w:type="dxa"/>
              <w:left w:w="75" w:type="dxa"/>
              <w:bottom w:w="240" w:type="dxa"/>
              <w:right w:w="75" w:type="dxa"/>
            </w:tcMar>
            <w:hideMark/>
          </w:tcPr>
          <w:p w14:paraId="35E8CF04" w14:textId="77777777" w:rsidR="0015614D" w:rsidRPr="000F4A62" w:rsidRDefault="0015614D" w:rsidP="00935310">
            <w:r w:rsidRPr="000F4A62">
              <w:t>13 06 030 000</w:t>
            </w:r>
          </w:p>
        </w:tc>
        <w:tc>
          <w:tcPr>
            <w:tcW w:w="851" w:type="dxa"/>
            <w:tcBorders>
              <w:top w:val="nil"/>
              <w:left w:val="nil"/>
              <w:bottom w:val="nil"/>
              <w:right w:val="nil"/>
            </w:tcBorders>
            <w:tcMar>
              <w:top w:w="75" w:type="dxa"/>
              <w:left w:w="75" w:type="dxa"/>
              <w:bottom w:w="240" w:type="dxa"/>
              <w:right w:w="75" w:type="dxa"/>
            </w:tcMar>
            <w:hideMark/>
          </w:tcPr>
          <w:p w14:paraId="3F5A906A"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106302AF" w14:textId="77777777" w:rsidR="0015614D" w:rsidRPr="000F4A62" w:rsidRDefault="0015614D" w:rsidP="00935310">
            <w:r w:rsidRPr="000F4A62">
              <w:t>CL094</w:t>
            </w:r>
          </w:p>
        </w:tc>
        <w:tc>
          <w:tcPr>
            <w:tcW w:w="709" w:type="dxa"/>
            <w:tcBorders>
              <w:top w:val="nil"/>
              <w:left w:val="nil"/>
              <w:bottom w:val="nil"/>
              <w:right w:val="nil"/>
            </w:tcBorders>
            <w:tcMar>
              <w:top w:w="75" w:type="dxa"/>
              <w:left w:w="75" w:type="dxa"/>
              <w:bottom w:w="240" w:type="dxa"/>
              <w:right w:w="75" w:type="dxa"/>
            </w:tcMar>
            <w:hideMark/>
          </w:tcPr>
          <w:p w14:paraId="416AB4B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5A297DC" w14:textId="77777777" w:rsidR="0015614D" w:rsidRPr="000F4A62" w:rsidRDefault="0015614D" w:rsidP="00935310">
            <w:r w:rsidRPr="000F4A62">
              <w:t>-</w:t>
            </w:r>
          </w:p>
        </w:tc>
      </w:tr>
    </w:tbl>
    <w:p w14:paraId="13BCABC3" w14:textId="77777777" w:rsidR="0015614D" w:rsidRPr="000F4A62" w:rsidRDefault="0015614D" w:rsidP="0015614D"/>
    <w:p w14:paraId="48160878" w14:textId="77777777" w:rsidR="0015614D" w:rsidRPr="000F4A62" w:rsidRDefault="0015614D" w:rsidP="0015614D">
      <w:bookmarkStart w:id="570" w:name="-324930857"/>
      <w:r w:rsidRPr="000F4A62">
        <w:t>/ZCX66/Declaration/Representative/</w:t>
      </w:r>
      <w:r w:rsidRPr="000F4A62">
        <w:rPr>
          <w:b/>
          <w:bCs/>
        </w:rPr>
        <w:t>ContactPerson</w:t>
      </w:r>
      <w:bookmarkEnd w:id="570"/>
    </w:p>
    <w:tbl>
      <w:tblPr>
        <w:tblW w:w="0" w:type="auto"/>
        <w:tblCellMar>
          <w:top w:w="75" w:type="dxa"/>
          <w:left w:w="75" w:type="dxa"/>
          <w:bottom w:w="75" w:type="dxa"/>
          <w:right w:w="75" w:type="dxa"/>
        </w:tblCellMar>
        <w:tblLook w:val="04A0" w:firstRow="1" w:lastRow="0" w:firstColumn="1" w:lastColumn="0" w:noHBand="0" w:noVBand="1"/>
        <w:tblCaption w:val="Grupa danych /ZCX66/Declaration/Representative/ContactPerson"/>
        <w:tblDescription w:val="Tabela: Grupa danych /ZCX66/Declaration/Representative/ContactPerson"/>
      </w:tblPr>
      <w:tblGrid>
        <w:gridCol w:w="4558"/>
        <w:gridCol w:w="1335"/>
        <w:gridCol w:w="885"/>
        <w:gridCol w:w="793"/>
        <w:gridCol w:w="691"/>
        <w:gridCol w:w="1092"/>
      </w:tblGrid>
      <w:tr w:rsidR="0015614D" w:rsidRPr="000F4A62" w14:paraId="0E696EFA" w14:textId="77777777" w:rsidTr="00935310">
        <w:trPr>
          <w:cantSplit/>
        </w:trPr>
        <w:tc>
          <w:tcPr>
            <w:tcW w:w="4820" w:type="dxa"/>
            <w:tcBorders>
              <w:top w:val="nil"/>
              <w:left w:val="nil"/>
              <w:bottom w:val="nil"/>
              <w:right w:val="nil"/>
            </w:tcBorders>
            <w:hideMark/>
          </w:tcPr>
          <w:p w14:paraId="104FB904" w14:textId="77777777" w:rsidR="0015614D" w:rsidRPr="000F4A62" w:rsidRDefault="0015614D" w:rsidP="00935310">
            <w:r w:rsidRPr="000F4A62">
              <w:t>Osoba wyznaczona do kontaktów</w:t>
            </w:r>
          </w:p>
        </w:tc>
        <w:tc>
          <w:tcPr>
            <w:tcW w:w="1418" w:type="dxa"/>
            <w:tcBorders>
              <w:top w:val="nil"/>
              <w:left w:val="nil"/>
              <w:bottom w:val="nil"/>
              <w:right w:val="nil"/>
            </w:tcBorders>
            <w:hideMark/>
          </w:tcPr>
          <w:p w14:paraId="5D7984A0" w14:textId="77777777" w:rsidR="0015614D" w:rsidRPr="000F4A62" w:rsidRDefault="0015614D" w:rsidP="00935310">
            <w:r w:rsidRPr="000F4A62">
              <w:t>13 06 074 000</w:t>
            </w:r>
          </w:p>
        </w:tc>
        <w:tc>
          <w:tcPr>
            <w:tcW w:w="851" w:type="dxa"/>
            <w:tcBorders>
              <w:top w:val="nil"/>
              <w:left w:val="nil"/>
              <w:bottom w:val="nil"/>
              <w:right w:val="nil"/>
            </w:tcBorders>
            <w:hideMark/>
          </w:tcPr>
          <w:p w14:paraId="19E1D47B" w14:textId="77777777" w:rsidR="0015614D" w:rsidRPr="000F4A62" w:rsidRDefault="0015614D" w:rsidP="00935310"/>
        </w:tc>
        <w:tc>
          <w:tcPr>
            <w:tcW w:w="851" w:type="dxa"/>
            <w:tcBorders>
              <w:top w:val="nil"/>
              <w:left w:val="nil"/>
              <w:bottom w:val="nil"/>
              <w:right w:val="nil"/>
            </w:tcBorders>
            <w:hideMark/>
          </w:tcPr>
          <w:p w14:paraId="07A12ACF" w14:textId="77777777" w:rsidR="0015614D" w:rsidRPr="000F4A62" w:rsidRDefault="0015614D" w:rsidP="00935310"/>
        </w:tc>
        <w:tc>
          <w:tcPr>
            <w:tcW w:w="709" w:type="dxa"/>
            <w:tcBorders>
              <w:top w:val="nil"/>
              <w:left w:val="nil"/>
              <w:bottom w:val="nil"/>
              <w:right w:val="nil"/>
            </w:tcBorders>
            <w:hideMark/>
          </w:tcPr>
          <w:p w14:paraId="4CF3FC8C" w14:textId="77777777" w:rsidR="0015614D" w:rsidRPr="000F4A62" w:rsidRDefault="0015614D" w:rsidP="00935310">
            <w:r w:rsidRPr="000F4A62">
              <w:t>0..9</w:t>
            </w:r>
          </w:p>
        </w:tc>
        <w:tc>
          <w:tcPr>
            <w:tcW w:w="709" w:type="dxa"/>
            <w:tcBorders>
              <w:top w:val="nil"/>
              <w:left w:val="nil"/>
              <w:bottom w:val="nil"/>
              <w:right w:val="nil"/>
            </w:tcBorders>
            <w:hideMark/>
          </w:tcPr>
          <w:p w14:paraId="472C6D49" w14:textId="77777777" w:rsidR="0015614D" w:rsidRPr="000F4A62" w:rsidRDefault="0015614D" w:rsidP="00935310">
            <w:r w:rsidRPr="000F4A62">
              <w:t>-</w:t>
            </w:r>
          </w:p>
        </w:tc>
      </w:tr>
      <w:tr w:rsidR="0015614D" w:rsidRPr="000F4A62" w14:paraId="2734992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DD31E0B" w14:textId="77777777" w:rsidR="0015614D" w:rsidRPr="000F4A62" w:rsidRDefault="00000000" w:rsidP="00935310">
            <w:pPr>
              <w:rPr>
                <w:b/>
                <w:bCs/>
              </w:rPr>
            </w:pPr>
            <w:r>
              <w:rPr>
                <w:b/>
                <w:bCs/>
              </w:rPr>
              <w:pict w14:anchorId="0E91727F">
                <v:rect id="_x0000_i1514" style="width:0;height:1pt" o:hralign="center" o:hrstd="t" o:hrnoshade="t" o:hr="t" fillcolor="black" stroked="f"/>
              </w:pict>
            </w:r>
          </w:p>
        </w:tc>
      </w:tr>
      <w:tr w:rsidR="0015614D" w:rsidRPr="000F4A62" w14:paraId="48FF3FD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7E49BD4" w14:textId="77777777" w:rsidR="0015614D" w:rsidRPr="000F4A62" w:rsidRDefault="0015614D" w:rsidP="00935310">
            <w:pPr>
              <w:rPr>
                <w:b/>
                <w:bCs/>
              </w:rPr>
            </w:pPr>
            <w:r w:rsidRPr="000F4A62">
              <w:rPr>
                <w:b/>
                <w:bCs/>
              </w:rPr>
              <w:t>sequenceNumber</w:t>
            </w:r>
          </w:p>
          <w:p w14:paraId="083AD701" w14:textId="77777777" w:rsidR="0015614D" w:rsidRPr="000F4A62" w:rsidRDefault="0015614D" w:rsidP="00935310">
            <w:r w:rsidRPr="000F4A62">
              <w:t>Lp.</w:t>
            </w:r>
          </w:p>
          <w:p w14:paraId="545703AD"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2934D42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ABC6B08"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596303F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69B464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DE44386" w14:textId="49E4CE49" w:rsidR="0015614D" w:rsidRPr="000F4A62" w:rsidRDefault="00000000" w:rsidP="00935310">
            <w:hyperlink w:anchor="R_R.0002.G" w:tooltip="R.0002.G" w:history="1">
              <w:r w:rsidR="0015614D" w:rsidRPr="000F4A62">
                <w:rPr>
                  <w:rStyle w:val="Hipercze"/>
                </w:rPr>
                <w:t>R.0002.G</w:t>
              </w:r>
            </w:hyperlink>
          </w:p>
        </w:tc>
      </w:tr>
      <w:tr w:rsidR="0015614D" w:rsidRPr="000F4A62" w14:paraId="36C8C2B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3405AD2" w14:textId="77777777" w:rsidR="0015614D" w:rsidRPr="000F4A62" w:rsidRDefault="0015614D" w:rsidP="00935310">
            <w:pPr>
              <w:rPr>
                <w:b/>
                <w:bCs/>
              </w:rPr>
            </w:pPr>
            <w:r w:rsidRPr="000F4A62">
              <w:rPr>
                <w:b/>
                <w:bCs/>
              </w:rPr>
              <w:t>name</w:t>
            </w:r>
          </w:p>
          <w:p w14:paraId="56E8E39C" w14:textId="77777777" w:rsidR="0015614D" w:rsidRPr="000F4A62" w:rsidRDefault="0015614D" w:rsidP="00935310">
            <w:r w:rsidRPr="000F4A62">
              <w:t>Imię i nazwisko</w:t>
            </w:r>
          </w:p>
        </w:tc>
        <w:tc>
          <w:tcPr>
            <w:tcW w:w="1418" w:type="dxa"/>
            <w:tcBorders>
              <w:top w:val="nil"/>
              <w:left w:val="nil"/>
              <w:bottom w:val="nil"/>
              <w:right w:val="nil"/>
            </w:tcBorders>
            <w:tcMar>
              <w:top w:w="75" w:type="dxa"/>
              <w:left w:w="75" w:type="dxa"/>
              <w:bottom w:w="240" w:type="dxa"/>
              <w:right w:w="75" w:type="dxa"/>
            </w:tcMar>
            <w:hideMark/>
          </w:tcPr>
          <w:p w14:paraId="3F70AFCA" w14:textId="77777777" w:rsidR="0015614D" w:rsidRPr="000F4A62" w:rsidRDefault="0015614D" w:rsidP="00935310">
            <w:r w:rsidRPr="000F4A62">
              <w:t>13 06 074 016</w:t>
            </w:r>
          </w:p>
        </w:tc>
        <w:tc>
          <w:tcPr>
            <w:tcW w:w="851" w:type="dxa"/>
            <w:tcBorders>
              <w:top w:val="nil"/>
              <w:left w:val="nil"/>
              <w:bottom w:val="nil"/>
              <w:right w:val="nil"/>
            </w:tcBorders>
            <w:tcMar>
              <w:top w:w="75" w:type="dxa"/>
              <w:left w:w="75" w:type="dxa"/>
              <w:bottom w:w="240" w:type="dxa"/>
              <w:right w:w="75" w:type="dxa"/>
            </w:tcMar>
            <w:hideMark/>
          </w:tcPr>
          <w:p w14:paraId="6114BA3D"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7339988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39DD2E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8B1C469" w14:textId="77777777" w:rsidR="0015614D" w:rsidRPr="000F4A62" w:rsidRDefault="0015614D" w:rsidP="00935310">
            <w:r w:rsidRPr="000F4A62">
              <w:t>-</w:t>
            </w:r>
          </w:p>
        </w:tc>
      </w:tr>
      <w:tr w:rsidR="0015614D" w:rsidRPr="000F4A62" w14:paraId="315504A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EE2C6C3" w14:textId="77777777" w:rsidR="0015614D" w:rsidRPr="000F4A62" w:rsidRDefault="0015614D" w:rsidP="00935310">
            <w:pPr>
              <w:rPr>
                <w:b/>
                <w:bCs/>
              </w:rPr>
            </w:pPr>
            <w:r w:rsidRPr="000F4A62">
              <w:rPr>
                <w:b/>
                <w:bCs/>
              </w:rPr>
              <w:t>phoneNumber</w:t>
            </w:r>
          </w:p>
          <w:p w14:paraId="6CF01056" w14:textId="77777777" w:rsidR="0015614D" w:rsidRPr="000F4A62" w:rsidRDefault="0015614D" w:rsidP="00935310">
            <w:r w:rsidRPr="000F4A62">
              <w:t>Numer telefonu</w:t>
            </w:r>
          </w:p>
        </w:tc>
        <w:tc>
          <w:tcPr>
            <w:tcW w:w="1418" w:type="dxa"/>
            <w:tcBorders>
              <w:top w:val="nil"/>
              <w:left w:val="nil"/>
              <w:bottom w:val="nil"/>
              <w:right w:val="nil"/>
            </w:tcBorders>
            <w:tcMar>
              <w:top w:w="75" w:type="dxa"/>
              <w:left w:w="75" w:type="dxa"/>
              <w:bottom w:w="240" w:type="dxa"/>
              <w:right w:w="75" w:type="dxa"/>
            </w:tcMar>
            <w:hideMark/>
          </w:tcPr>
          <w:p w14:paraId="50AFA9DA" w14:textId="77777777" w:rsidR="0015614D" w:rsidRPr="000F4A62" w:rsidRDefault="0015614D" w:rsidP="00935310">
            <w:r w:rsidRPr="000F4A62">
              <w:t>13 06 074 075</w:t>
            </w:r>
          </w:p>
        </w:tc>
        <w:tc>
          <w:tcPr>
            <w:tcW w:w="851" w:type="dxa"/>
            <w:tcBorders>
              <w:top w:val="nil"/>
              <w:left w:val="nil"/>
              <w:bottom w:val="nil"/>
              <w:right w:val="nil"/>
            </w:tcBorders>
            <w:tcMar>
              <w:top w:w="75" w:type="dxa"/>
              <w:left w:w="75" w:type="dxa"/>
              <w:bottom w:w="240" w:type="dxa"/>
              <w:right w:w="75" w:type="dxa"/>
            </w:tcMar>
            <w:hideMark/>
          </w:tcPr>
          <w:p w14:paraId="7E13FEB6"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601F893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4E11CE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B1F0D7B" w14:textId="77777777" w:rsidR="0015614D" w:rsidRPr="000F4A62" w:rsidRDefault="0015614D" w:rsidP="00935310">
            <w:r w:rsidRPr="000F4A62">
              <w:t>-</w:t>
            </w:r>
          </w:p>
        </w:tc>
      </w:tr>
      <w:tr w:rsidR="0015614D" w:rsidRPr="000F4A62" w14:paraId="6E9D7D3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5A0FDEC" w14:textId="77777777" w:rsidR="0015614D" w:rsidRPr="000F4A62" w:rsidRDefault="0015614D" w:rsidP="00935310">
            <w:pPr>
              <w:rPr>
                <w:b/>
                <w:bCs/>
              </w:rPr>
            </w:pPr>
            <w:r w:rsidRPr="000F4A62">
              <w:rPr>
                <w:b/>
                <w:bCs/>
              </w:rPr>
              <w:t>eMailAddress</w:t>
            </w:r>
          </w:p>
          <w:p w14:paraId="2C3A0C7F" w14:textId="77777777" w:rsidR="0015614D" w:rsidRPr="000F4A62" w:rsidRDefault="0015614D" w:rsidP="00935310">
            <w:r w:rsidRPr="000F4A62">
              <w:t>Adres e-mail</w:t>
            </w:r>
          </w:p>
        </w:tc>
        <w:tc>
          <w:tcPr>
            <w:tcW w:w="1418" w:type="dxa"/>
            <w:tcBorders>
              <w:top w:val="nil"/>
              <w:left w:val="nil"/>
              <w:bottom w:val="nil"/>
              <w:right w:val="nil"/>
            </w:tcBorders>
            <w:tcMar>
              <w:top w:w="75" w:type="dxa"/>
              <w:left w:w="75" w:type="dxa"/>
              <w:bottom w:w="240" w:type="dxa"/>
              <w:right w:w="75" w:type="dxa"/>
            </w:tcMar>
            <w:hideMark/>
          </w:tcPr>
          <w:p w14:paraId="49FE1BBC" w14:textId="77777777" w:rsidR="0015614D" w:rsidRPr="000F4A62" w:rsidRDefault="0015614D" w:rsidP="00935310">
            <w:r w:rsidRPr="000F4A62">
              <w:t>13 06 074 076</w:t>
            </w:r>
          </w:p>
        </w:tc>
        <w:tc>
          <w:tcPr>
            <w:tcW w:w="851" w:type="dxa"/>
            <w:tcBorders>
              <w:top w:val="nil"/>
              <w:left w:val="nil"/>
              <w:bottom w:val="nil"/>
              <w:right w:val="nil"/>
            </w:tcBorders>
            <w:tcMar>
              <w:top w:w="75" w:type="dxa"/>
              <w:left w:w="75" w:type="dxa"/>
              <w:bottom w:w="240" w:type="dxa"/>
              <w:right w:w="75" w:type="dxa"/>
            </w:tcMar>
            <w:hideMark/>
          </w:tcPr>
          <w:p w14:paraId="347ACC98"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6607C02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26294D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AF4062C" w14:textId="77777777" w:rsidR="0015614D" w:rsidRPr="000F4A62" w:rsidRDefault="0015614D" w:rsidP="00935310">
            <w:r w:rsidRPr="000F4A62">
              <w:t>-</w:t>
            </w:r>
          </w:p>
        </w:tc>
      </w:tr>
    </w:tbl>
    <w:p w14:paraId="2AD92F13" w14:textId="77777777" w:rsidR="0015614D" w:rsidRPr="000F4A62" w:rsidRDefault="0015614D" w:rsidP="0015614D"/>
    <w:p w14:paraId="68EFB70E" w14:textId="77777777" w:rsidR="0015614D" w:rsidRPr="000F4A62" w:rsidRDefault="0015614D" w:rsidP="0015614D">
      <w:bookmarkStart w:id="571" w:name="-951474696"/>
      <w:r w:rsidRPr="000F4A62">
        <w:t>/ZCX66/Declaration/</w:t>
      </w:r>
      <w:r w:rsidRPr="000F4A62">
        <w:rPr>
          <w:b/>
          <w:bCs/>
        </w:rPr>
        <w:t>CustomsOfficeOfDeclaration</w:t>
      </w:r>
      <w:bookmarkEnd w:id="571"/>
    </w:p>
    <w:tbl>
      <w:tblPr>
        <w:tblW w:w="0" w:type="auto"/>
        <w:tblCellMar>
          <w:top w:w="75" w:type="dxa"/>
          <w:left w:w="75" w:type="dxa"/>
          <w:bottom w:w="75" w:type="dxa"/>
          <w:right w:w="75" w:type="dxa"/>
        </w:tblCellMar>
        <w:tblLook w:val="04A0" w:firstRow="1" w:lastRow="0" w:firstColumn="1" w:lastColumn="0" w:noHBand="0" w:noVBand="1"/>
        <w:tblCaption w:val="Grupa danych /ZCX66/Declaration/CustomsOfficeOfDeclaration"/>
        <w:tblDescription w:val="Tabela: Grupa danych /ZCX66/Declaration/CustomsOfficeOfDeclaration"/>
      </w:tblPr>
      <w:tblGrid>
        <w:gridCol w:w="4817"/>
        <w:gridCol w:w="1417"/>
        <w:gridCol w:w="851"/>
        <w:gridCol w:w="851"/>
        <w:gridCol w:w="709"/>
        <w:gridCol w:w="709"/>
      </w:tblGrid>
      <w:tr w:rsidR="0015614D" w:rsidRPr="000F4A62" w14:paraId="48A0A310" w14:textId="77777777" w:rsidTr="00935310">
        <w:trPr>
          <w:cantSplit/>
        </w:trPr>
        <w:tc>
          <w:tcPr>
            <w:tcW w:w="4820" w:type="dxa"/>
            <w:tcBorders>
              <w:top w:val="nil"/>
              <w:left w:val="nil"/>
              <w:bottom w:val="nil"/>
              <w:right w:val="nil"/>
            </w:tcBorders>
            <w:hideMark/>
          </w:tcPr>
          <w:p w14:paraId="4F4E750B" w14:textId="77777777" w:rsidR="0015614D" w:rsidRPr="000F4A62" w:rsidRDefault="0015614D" w:rsidP="00935310">
            <w:r w:rsidRPr="000F4A62">
              <w:t>Urząd celny zgłoszenia</w:t>
            </w:r>
          </w:p>
        </w:tc>
        <w:tc>
          <w:tcPr>
            <w:tcW w:w="1418" w:type="dxa"/>
            <w:tcBorders>
              <w:top w:val="nil"/>
              <w:left w:val="nil"/>
              <w:bottom w:val="nil"/>
              <w:right w:val="nil"/>
            </w:tcBorders>
            <w:hideMark/>
          </w:tcPr>
          <w:p w14:paraId="0FED027D" w14:textId="77777777" w:rsidR="0015614D" w:rsidRPr="000F4A62" w:rsidRDefault="0015614D" w:rsidP="00935310">
            <w:r w:rsidRPr="000F4A62">
              <w:t>-</w:t>
            </w:r>
          </w:p>
        </w:tc>
        <w:tc>
          <w:tcPr>
            <w:tcW w:w="851" w:type="dxa"/>
            <w:tcBorders>
              <w:top w:val="nil"/>
              <w:left w:val="nil"/>
              <w:bottom w:val="nil"/>
              <w:right w:val="nil"/>
            </w:tcBorders>
            <w:hideMark/>
          </w:tcPr>
          <w:p w14:paraId="12852092" w14:textId="77777777" w:rsidR="0015614D" w:rsidRPr="000F4A62" w:rsidRDefault="0015614D" w:rsidP="00935310"/>
        </w:tc>
        <w:tc>
          <w:tcPr>
            <w:tcW w:w="851" w:type="dxa"/>
            <w:tcBorders>
              <w:top w:val="nil"/>
              <w:left w:val="nil"/>
              <w:bottom w:val="nil"/>
              <w:right w:val="nil"/>
            </w:tcBorders>
            <w:hideMark/>
          </w:tcPr>
          <w:p w14:paraId="183F4C7F" w14:textId="77777777" w:rsidR="0015614D" w:rsidRPr="000F4A62" w:rsidRDefault="0015614D" w:rsidP="00935310"/>
        </w:tc>
        <w:tc>
          <w:tcPr>
            <w:tcW w:w="709" w:type="dxa"/>
            <w:tcBorders>
              <w:top w:val="nil"/>
              <w:left w:val="nil"/>
              <w:bottom w:val="nil"/>
              <w:right w:val="nil"/>
            </w:tcBorders>
            <w:hideMark/>
          </w:tcPr>
          <w:p w14:paraId="4F66543D" w14:textId="77777777" w:rsidR="0015614D" w:rsidRPr="000F4A62" w:rsidRDefault="0015614D" w:rsidP="00935310">
            <w:r w:rsidRPr="000F4A62">
              <w:t>0..1</w:t>
            </w:r>
          </w:p>
        </w:tc>
        <w:tc>
          <w:tcPr>
            <w:tcW w:w="709" w:type="dxa"/>
            <w:tcBorders>
              <w:top w:val="nil"/>
              <w:left w:val="nil"/>
              <w:bottom w:val="nil"/>
              <w:right w:val="nil"/>
            </w:tcBorders>
            <w:hideMark/>
          </w:tcPr>
          <w:p w14:paraId="23BA9987" w14:textId="77777777" w:rsidR="0015614D" w:rsidRPr="000F4A62" w:rsidRDefault="0015614D" w:rsidP="00935310">
            <w:r w:rsidRPr="000F4A62">
              <w:t>-</w:t>
            </w:r>
          </w:p>
        </w:tc>
      </w:tr>
      <w:tr w:rsidR="0015614D" w:rsidRPr="000F4A62" w14:paraId="6FFC254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59C808B" w14:textId="77777777" w:rsidR="0015614D" w:rsidRPr="000F4A62" w:rsidRDefault="00000000" w:rsidP="00935310">
            <w:pPr>
              <w:rPr>
                <w:b/>
                <w:bCs/>
              </w:rPr>
            </w:pPr>
            <w:r>
              <w:rPr>
                <w:b/>
                <w:bCs/>
              </w:rPr>
              <w:pict w14:anchorId="7CE229BB">
                <v:rect id="_x0000_i1515" style="width:0;height:1pt" o:hralign="center" o:hrstd="t" o:hrnoshade="t" o:hr="t" fillcolor="black" stroked="f"/>
              </w:pict>
            </w:r>
          </w:p>
        </w:tc>
      </w:tr>
      <w:tr w:rsidR="0015614D" w:rsidRPr="000F4A62" w14:paraId="1FCE9B2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72E9A90" w14:textId="77777777" w:rsidR="0015614D" w:rsidRPr="000F4A62" w:rsidRDefault="0015614D" w:rsidP="00935310">
            <w:pPr>
              <w:rPr>
                <w:b/>
                <w:bCs/>
              </w:rPr>
            </w:pPr>
            <w:r w:rsidRPr="000F4A62">
              <w:rPr>
                <w:b/>
                <w:bCs/>
              </w:rPr>
              <w:t>referenceNumber</w:t>
            </w:r>
          </w:p>
          <w:p w14:paraId="11EC5FB5"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34204A9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5DB5B26"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5B44B325"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7599735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AEA0BAD" w14:textId="77777777" w:rsidR="0015614D" w:rsidRPr="000F4A62" w:rsidRDefault="0015614D" w:rsidP="00935310">
            <w:r w:rsidRPr="000F4A62">
              <w:t>-</w:t>
            </w:r>
          </w:p>
        </w:tc>
      </w:tr>
    </w:tbl>
    <w:p w14:paraId="54220C11" w14:textId="77777777" w:rsidR="0015614D" w:rsidRPr="000F4A62" w:rsidRDefault="0015614D" w:rsidP="0015614D"/>
    <w:p w14:paraId="3935C22A" w14:textId="77777777" w:rsidR="0015614D" w:rsidRPr="000F4A62" w:rsidRDefault="0015614D" w:rsidP="0015614D">
      <w:bookmarkStart w:id="572" w:name="1435631289"/>
      <w:r w:rsidRPr="000F4A62">
        <w:t>/ZCX66/</w:t>
      </w:r>
      <w:r w:rsidRPr="000F4A62">
        <w:rPr>
          <w:b/>
          <w:bCs/>
        </w:rPr>
        <w:t>Signature</w:t>
      </w:r>
      <w:bookmarkEnd w:id="572"/>
    </w:p>
    <w:tbl>
      <w:tblPr>
        <w:tblW w:w="0" w:type="auto"/>
        <w:tblCellMar>
          <w:top w:w="75" w:type="dxa"/>
          <w:left w:w="75" w:type="dxa"/>
          <w:bottom w:w="75" w:type="dxa"/>
          <w:right w:w="75" w:type="dxa"/>
        </w:tblCellMar>
        <w:tblLook w:val="04A0" w:firstRow="1" w:lastRow="0" w:firstColumn="1" w:lastColumn="0" w:noHBand="0" w:noVBand="1"/>
        <w:tblCaption w:val="Grupa danych /ZCX66/Signature"/>
        <w:tblDescription w:val="Tabela: Grupa danych /ZCX66/Signature"/>
      </w:tblPr>
      <w:tblGrid>
        <w:gridCol w:w="4817"/>
        <w:gridCol w:w="1417"/>
        <w:gridCol w:w="851"/>
        <w:gridCol w:w="851"/>
        <w:gridCol w:w="709"/>
        <w:gridCol w:w="709"/>
      </w:tblGrid>
      <w:tr w:rsidR="0015614D" w:rsidRPr="000F4A62" w14:paraId="5E57AD94" w14:textId="77777777" w:rsidTr="00935310">
        <w:trPr>
          <w:cantSplit/>
        </w:trPr>
        <w:tc>
          <w:tcPr>
            <w:tcW w:w="4820" w:type="dxa"/>
            <w:tcBorders>
              <w:top w:val="nil"/>
              <w:left w:val="nil"/>
              <w:bottom w:val="nil"/>
              <w:right w:val="nil"/>
            </w:tcBorders>
            <w:hideMark/>
          </w:tcPr>
          <w:p w14:paraId="5E66A4DD" w14:textId="77777777" w:rsidR="0015614D" w:rsidRPr="000F4A62" w:rsidRDefault="0015614D" w:rsidP="00935310">
            <w:r w:rsidRPr="000F4A62">
              <w:t>Podpis elektroniczny</w:t>
            </w:r>
          </w:p>
        </w:tc>
        <w:tc>
          <w:tcPr>
            <w:tcW w:w="1418" w:type="dxa"/>
            <w:tcBorders>
              <w:top w:val="nil"/>
              <w:left w:val="nil"/>
              <w:bottom w:val="nil"/>
              <w:right w:val="nil"/>
            </w:tcBorders>
            <w:hideMark/>
          </w:tcPr>
          <w:p w14:paraId="22CFA9CC" w14:textId="77777777" w:rsidR="0015614D" w:rsidRPr="000F4A62" w:rsidRDefault="0015614D" w:rsidP="00935310">
            <w:r w:rsidRPr="000F4A62">
              <w:t>-</w:t>
            </w:r>
          </w:p>
        </w:tc>
        <w:tc>
          <w:tcPr>
            <w:tcW w:w="851" w:type="dxa"/>
            <w:tcBorders>
              <w:top w:val="nil"/>
              <w:left w:val="nil"/>
              <w:bottom w:val="nil"/>
              <w:right w:val="nil"/>
            </w:tcBorders>
            <w:hideMark/>
          </w:tcPr>
          <w:p w14:paraId="13B1C616" w14:textId="77777777" w:rsidR="0015614D" w:rsidRPr="000F4A62" w:rsidRDefault="0015614D" w:rsidP="00935310"/>
        </w:tc>
        <w:tc>
          <w:tcPr>
            <w:tcW w:w="851" w:type="dxa"/>
            <w:tcBorders>
              <w:top w:val="nil"/>
              <w:left w:val="nil"/>
              <w:bottom w:val="nil"/>
              <w:right w:val="nil"/>
            </w:tcBorders>
            <w:hideMark/>
          </w:tcPr>
          <w:p w14:paraId="2608FEB4" w14:textId="77777777" w:rsidR="0015614D" w:rsidRPr="000F4A62" w:rsidRDefault="0015614D" w:rsidP="00935310"/>
        </w:tc>
        <w:tc>
          <w:tcPr>
            <w:tcW w:w="709" w:type="dxa"/>
            <w:tcBorders>
              <w:top w:val="nil"/>
              <w:left w:val="nil"/>
              <w:bottom w:val="nil"/>
              <w:right w:val="nil"/>
            </w:tcBorders>
            <w:hideMark/>
          </w:tcPr>
          <w:p w14:paraId="42200885" w14:textId="77777777" w:rsidR="0015614D" w:rsidRPr="000F4A62" w:rsidRDefault="0015614D" w:rsidP="00935310">
            <w:r w:rsidRPr="000F4A62">
              <w:t>0..1</w:t>
            </w:r>
          </w:p>
        </w:tc>
        <w:tc>
          <w:tcPr>
            <w:tcW w:w="709" w:type="dxa"/>
            <w:tcBorders>
              <w:top w:val="nil"/>
              <w:left w:val="nil"/>
              <w:bottom w:val="nil"/>
              <w:right w:val="nil"/>
            </w:tcBorders>
            <w:hideMark/>
          </w:tcPr>
          <w:p w14:paraId="61F3BAF1" w14:textId="77777777" w:rsidR="0015614D" w:rsidRPr="000F4A62" w:rsidRDefault="0015614D" w:rsidP="00935310">
            <w:r w:rsidRPr="000F4A62">
              <w:t>-</w:t>
            </w:r>
          </w:p>
        </w:tc>
      </w:tr>
      <w:tr w:rsidR="0015614D" w:rsidRPr="000F4A62" w14:paraId="0D74099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4AAF489" w14:textId="77777777" w:rsidR="0015614D" w:rsidRPr="000F4A62" w:rsidRDefault="00000000" w:rsidP="00935310">
            <w:pPr>
              <w:rPr>
                <w:b/>
                <w:bCs/>
              </w:rPr>
            </w:pPr>
            <w:r>
              <w:rPr>
                <w:b/>
                <w:bCs/>
              </w:rPr>
              <w:pict w14:anchorId="0B67E299">
                <v:rect id="_x0000_i1516" style="width:0;height:1pt" o:hralign="center" o:hrstd="t" o:hrnoshade="t" o:hr="t" fillcolor="black" stroked="f"/>
              </w:pict>
            </w:r>
          </w:p>
        </w:tc>
      </w:tr>
    </w:tbl>
    <w:p w14:paraId="37A05C7E" w14:textId="77777777" w:rsidR="0015614D" w:rsidRPr="000F4A62" w:rsidRDefault="0015614D" w:rsidP="0015614D"/>
    <w:p w14:paraId="1E090C91" w14:textId="77777777" w:rsidR="0015614D" w:rsidRPr="000F4A62" w:rsidRDefault="0015614D" w:rsidP="00F42053">
      <w:pPr>
        <w:pStyle w:val="Nagwek2"/>
      </w:pPr>
      <w:bookmarkStart w:id="573" w:name="_Toc172900258"/>
      <w:r w:rsidRPr="000F4A62">
        <w:t>ZCX72</w:t>
      </w:r>
      <w:bookmarkEnd w:id="573"/>
    </w:p>
    <w:p w14:paraId="5C33D264" w14:textId="77777777" w:rsidR="0015614D" w:rsidRPr="000F4A62" w:rsidRDefault="0015614D" w:rsidP="0015614D">
      <w:r w:rsidRPr="000F4A62">
        <w:t>Informacja o braku możliwości uzyskania zabezpieczenia</w:t>
      </w:r>
    </w:p>
    <w:p w14:paraId="4B1B3D9D" w14:textId="77777777" w:rsidR="0015614D" w:rsidRPr="000F4A62" w:rsidRDefault="0015614D" w:rsidP="00F42053">
      <w:pPr>
        <w:pStyle w:val="Nagwek3"/>
      </w:pPr>
      <w:r w:rsidRPr="000F4A62">
        <w:t>Struktura</w:t>
      </w:r>
    </w:p>
    <w:tbl>
      <w:tblPr>
        <w:tblW w:w="0" w:type="auto"/>
        <w:tblCellMar>
          <w:top w:w="75" w:type="dxa"/>
          <w:left w:w="75" w:type="dxa"/>
          <w:bottom w:w="75" w:type="dxa"/>
          <w:right w:w="75" w:type="dxa"/>
        </w:tblCellMar>
        <w:tblLook w:val="04A0" w:firstRow="1" w:lastRow="0" w:firstColumn="1" w:lastColumn="0" w:noHBand="0" w:noVBand="1"/>
        <w:tblCaption w:val="Struktura ZCX72"/>
        <w:tblDescription w:val="Tabela: Struktura ZCX72"/>
      </w:tblPr>
      <w:tblGrid>
        <w:gridCol w:w="3500"/>
        <w:gridCol w:w="1134"/>
        <w:gridCol w:w="1134"/>
      </w:tblGrid>
      <w:tr w:rsidR="0015614D" w:rsidRPr="000F4A62" w14:paraId="2B3B3EA3" w14:textId="77777777" w:rsidTr="00935310">
        <w:trPr>
          <w:cantSplit/>
        </w:trPr>
        <w:tc>
          <w:tcPr>
            <w:tcW w:w="0" w:type="auto"/>
            <w:tcBorders>
              <w:top w:val="nil"/>
              <w:left w:val="nil"/>
              <w:bottom w:val="nil"/>
              <w:right w:val="nil"/>
            </w:tcBorders>
            <w:hideMark/>
          </w:tcPr>
          <w:p w14:paraId="6F179077" w14:textId="1C2C29F8" w:rsidR="0015614D" w:rsidRPr="000F4A62" w:rsidRDefault="00000000" w:rsidP="00935310">
            <w:hyperlink w:anchor="85199210" w:tooltip="ZCX72" w:history="1">
              <w:r w:rsidR="0015614D" w:rsidRPr="000F4A62">
                <w:rPr>
                  <w:rStyle w:val="Hipercze"/>
                </w:rPr>
                <w:t>ZCX72</w:t>
              </w:r>
            </w:hyperlink>
          </w:p>
        </w:tc>
        <w:tc>
          <w:tcPr>
            <w:tcW w:w="1134" w:type="dxa"/>
            <w:tcBorders>
              <w:top w:val="nil"/>
              <w:left w:val="nil"/>
              <w:bottom w:val="nil"/>
              <w:right w:val="nil"/>
            </w:tcBorders>
            <w:hideMark/>
          </w:tcPr>
          <w:p w14:paraId="760E1CAA" w14:textId="77777777" w:rsidR="0015614D" w:rsidRPr="000F4A62" w:rsidRDefault="0015614D" w:rsidP="00935310">
            <w:r w:rsidRPr="000F4A62">
              <w:t>1</w:t>
            </w:r>
          </w:p>
        </w:tc>
        <w:tc>
          <w:tcPr>
            <w:tcW w:w="1134" w:type="dxa"/>
            <w:tcBorders>
              <w:top w:val="nil"/>
              <w:left w:val="nil"/>
              <w:bottom w:val="nil"/>
              <w:right w:val="nil"/>
            </w:tcBorders>
            <w:hideMark/>
          </w:tcPr>
          <w:p w14:paraId="166E9448" w14:textId="77777777" w:rsidR="0015614D" w:rsidRPr="000F4A62" w:rsidRDefault="0015614D" w:rsidP="00935310">
            <w:r w:rsidRPr="000F4A62">
              <w:t>-</w:t>
            </w:r>
          </w:p>
        </w:tc>
      </w:tr>
      <w:tr w:rsidR="0015614D" w:rsidRPr="000F4A62" w14:paraId="6F3B6B31" w14:textId="77777777" w:rsidTr="00935310">
        <w:trPr>
          <w:cantSplit/>
        </w:trPr>
        <w:tc>
          <w:tcPr>
            <w:tcW w:w="0" w:type="auto"/>
            <w:tcBorders>
              <w:top w:val="nil"/>
              <w:left w:val="nil"/>
              <w:bottom w:val="nil"/>
              <w:right w:val="nil"/>
            </w:tcBorders>
            <w:hideMark/>
          </w:tcPr>
          <w:p w14:paraId="1ADEBAB3" w14:textId="34F63614" w:rsidR="0015614D" w:rsidRPr="000F4A62" w:rsidRDefault="00000000" w:rsidP="00935310">
            <w:hyperlink w:anchor="-1325658410" w:tooltip="Declaration" w:history="1">
              <w:r w:rsidR="0015614D" w:rsidRPr="000F4A62">
                <w:rPr>
                  <w:rStyle w:val="Hipercze"/>
                </w:rPr>
                <w:t xml:space="preserve">— </w:t>
              </w:r>
              <w:r w:rsidR="0015614D" w:rsidRPr="000F4A62">
                <w:rPr>
                  <w:rStyle w:val="Hipercze"/>
                  <w:b/>
                  <w:bCs/>
                </w:rPr>
                <w:t>Declaration</w:t>
              </w:r>
            </w:hyperlink>
          </w:p>
        </w:tc>
        <w:tc>
          <w:tcPr>
            <w:tcW w:w="1134" w:type="dxa"/>
            <w:tcBorders>
              <w:top w:val="nil"/>
              <w:left w:val="nil"/>
              <w:bottom w:val="nil"/>
              <w:right w:val="nil"/>
            </w:tcBorders>
            <w:hideMark/>
          </w:tcPr>
          <w:p w14:paraId="6DAD2371" w14:textId="77777777" w:rsidR="0015614D" w:rsidRPr="000F4A62" w:rsidRDefault="0015614D" w:rsidP="00935310">
            <w:r w:rsidRPr="000F4A62">
              <w:t>1</w:t>
            </w:r>
          </w:p>
        </w:tc>
        <w:tc>
          <w:tcPr>
            <w:tcW w:w="1134" w:type="dxa"/>
            <w:tcBorders>
              <w:top w:val="nil"/>
              <w:left w:val="nil"/>
              <w:bottom w:val="nil"/>
              <w:right w:val="nil"/>
            </w:tcBorders>
            <w:hideMark/>
          </w:tcPr>
          <w:p w14:paraId="26358BA8" w14:textId="77777777" w:rsidR="0015614D" w:rsidRPr="000F4A62" w:rsidRDefault="0015614D" w:rsidP="00935310">
            <w:r w:rsidRPr="000F4A62">
              <w:t>-</w:t>
            </w:r>
          </w:p>
        </w:tc>
      </w:tr>
      <w:tr w:rsidR="0015614D" w:rsidRPr="000F4A62" w14:paraId="1B0AA754" w14:textId="77777777" w:rsidTr="00935310">
        <w:trPr>
          <w:cantSplit/>
        </w:trPr>
        <w:tc>
          <w:tcPr>
            <w:tcW w:w="0" w:type="auto"/>
            <w:tcBorders>
              <w:top w:val="nil"/>
              <w:left w:val="nil"/>
              <w:bottom w:val="nil"/>
              <w:right w:val="nil"/>
            </w:tcBorders>
            <w:hideMark/>
          </w:tcPr>
          <w:p w14:paraId="558C3BB9" w14:textId="704DEBEF" w:rsidR="0015614D" w:rsidRPr="000F4A62" w:rsidRDefault="00000000" w:rsidP="00935310">
            <w:hyperlink w:anchor="1170084489" w:tooltip="InvalidGuarantee" w:history="1">
              <w:r w:rsidR="0015614D" w:rsidRPr="000F4A62">
                <w:rPr>
                  <w:rStyle w:val="Hipercze"/>
                </w:rPr>
                <w:t>— — InvalidGuarantee</w:t>
              </w:r>
            </w:hyperlink>
          </w:p>
        </w:tc>
        <w:tc>
          <w:tcPr>
            <w:tcW w:w="1134" w:type="dxa"/>
            <w:tcBorders>
              <w:top w:val="nil"/>
              <w:left w:val="nil"/>
              <w:bottom w:val="nil"/>
              <w:right w:val="nil"/>
            </w:tcBorders>
            <w:hideMark/>
          </w:tcPr>
          <w:p w14:paraId="7FDC0B09" w14:textId="77777777" w:rsidR="0015614D" w:rsidRPr="000F4A62" w:rsidRDefault="0015614D" w:rsidP="00935310">
            <w:r w:rsidRPr="000F4A62">
              <w:t>1..9999</w:t>
            </w:r>
          </w:p>
        </w:tc>
        <w:tc>
          <w:tcPr>
            <w:tcW w:w="1134" w:type="dxa"/>
            <w:tcBorders>
              <w:top w:val="nil"/>
              <w:left w:val="nil"/>
              <w:bottom w:val="nil"/>
              <w:right w:val="nil"/>
            </w:tcBorders>
            <w:hideMark/>
          </w:tcPr>
          <w:p w14:paraId="37A04883" w14:textId="77777777" w:rsidR="0015614D" w:rsidRPr="000F4A62" w:rsidRDefault="0015614D" w:rsidP="00935310">
            <w:r w:rsidRPr="000F4A62">
              <w:t>-</w:t>
            </w:r>
          </w:p>
        </w:tc>
      </w:tr>
      <w:tr w:rsidR="0015614D" w:rsidRPr="000F4A62" w14:paraId="4930D3B1" w14:textId="77777777" w:rsidTr="00935310">
        <w:trPr>
          <w:cantSplit/>
        </w:trPr>
        <w:tc>
          <w:tcPr>
            <w:tcW w:w="0" w:type="auto"/>
            <w:tcBorders>
              <w:top w:val="nil"/>
              <w:left w:val="nil"/>
              <w:bottom w:val="nil"/>
              <w:right w:val="nil"/>
            </w:tcBorders>
            <w:hideMark/>
          </w:tcPr>
          <w:p w14:paraId="02C1FDE9" w14:textId="41010AF2" w:rsidR="0015614D" w:rsidRPr="000F4A62" w:rsidRDefault="00000000" w:rsidP="00935310">
            <w:hyperlink w:anchor="-143520387" w:tooltip="CustomsOfficeOfDeclaration" w:history="1">
              <w:r w:rsidR="0015614D" w:rsidRPr="000F4A62">
                <w:rPr>
                  <w:rStyle w:val="Hipercze"/>
                </w:rPr>
                <w:t>— — CustomsOfficeOfDeclaration</w:t>
              </w:r>
            </w:hyperlink>
          </w:p>
        </w:tc>
        <w:tc>
          <w:tcPr>
            <w:tcW w:w="1134" w:type="dxa"/>
            <w:tcBorders>
              <w:top w:val="nil"/>
              <w:left w:val="nil"/>
              <w:bottom w:val="nil"/>
              <w:right w:val="nil"/>
            </w:tcBorders>
            <w:hideMark/>
          </w:tcPr>
          <w:p w14:paraId="6736968E" w14:textId="77777777" w:rsidR="0015614D" w:rsidRPr="000F4A62" w:rsidRDefault="0015614D" w:rsidP="00935310">
            <w:r w:rsidRPr="000F4A62">
              <w:t>0..1</w:t>
            </w:r>
          </w:p>
        </w:tc>
        <w:tc>
          <w:tcPr>
            <w:tcW w:w="1134" w:type="dxa"/>
            <w:tcBorders>
              <w:top w:val="nil"/>
              <w:left w:val="nil"/>
              <w:bottom w:val="nil"/>
              <w:right w:val="nil"/>
            </w:tcBorders>
            <w:hideMark/>
          </w:tcPr>
          <w:p w14:paraId="343AA74C" w14:textId="77777777" w:rsidR="0015614D" w:rsidRPr="000F4A62" w:rsidRDefault="0015614D" w:rsidP="00935310">
            <w:r w:rsidRPr="000F4A62">
              <w:t>-</w:t>
            </w:r>
          </w:p>
        </w:tc>
      </w:tr>
      <w:tr w:rsidR="0015614D" w:rsidRPr="000F4A62" w14:paraId="729F505F" w14:textId="77777777" w:rsidTr="00935310">
        <w:trPr>
          <w:cantSplit/>
        </w:trPr>
        <w:tc>
          <w:tcPr>
            <w:tcW w:w="0" w:type="auto"/>
            <w:tcBorders>
              <w:top w:val="nil"/>
              <w:left w:val="nil"/>
              <w:bottom w:val="nil"/>
              <w:right w:val="nil"/>
            </w:tcBorders>
            <w:hideMark/>
          </w:tcPr>
          <w:p w14:paraId="71361945" w14:textId="0B0C1A95" w:rsidR="0015614D" w:rsidRPr="000F4A62" w:rsidRDefault="00000000" w:rsidP="00935310">
            <w:hyperlink w:anchor="-358972231" w:tooltip="SupervisingCustomsOffice" w:history="1">
              <w:r w:rsidR="0015614D" w:rsidRPr="000F4A62">
                <w:rPr>
                  <w:rStyle w:val="Hipercze"/>
                </w:rPr>
                <w:t>— — SupervisingCustomsOffice</w:t>
              </w:r>
            </w:hyperlink>
          </w:p>
        </w:tc>
        <w:tc>
          <w:tcPr>
            <w:tcW w:w="1134" w:type="dxa"/>
            <w:tcBorders>
              <w:top w:val="nil"/>
              <w:left w:val="nil"/>
              <w:bottom w:val="nil"/>
              <w:right w:val="nil"/>
            </w:tcBorders>
            <w:hideMark/>
          </w:tcPr>
          <w:p w14:paraId="43746274" w14:textId="77777777" w:rsidR="0015614D" w:rsidRPr="000F4A62" w:rsidRDefault="0015614D" w:rsidP="00935310">
            <w:r w:rsidRPr="000F4A62">
              <w:t>0..1</w:t>
            </w:r>
          </w:p>
        </w:tc>
        <w:tc>
          <w:tcPr>
            <w:tcW w:w="1134" w:type="dxa"/>
            <w:tcBorders>
              <w:top w:val="nil"/>
              <w:left w:val="nil"/>
              <w:bottom w:val="nil"/>
              <w:right w:val="nil"/>
            </w:tcBorders>
            <w:hideMark/>
          </w:tcPr>
          <w:p w14:paraId="62F1D5AE" w14:textId="77777777" w:rsidR="0015614D" w:rsidRPr="000F4A62" w:rsidRDefault="0015614D" w:rsidP="00935310">
            <w:r w:rsidRPr="000F4A62">
              <w:t>-</w:t>
            </w:r>
          </w:p>
        </w:tc>
      </w:tr>
      <w:tr w:rsidR="0015614D" w:rsidRPr="000F4A62" w14:paraId="08AAC0A5" w14:textId="77777777" w:rsidTr="00935310">
        <w:trPr>
          <w:cantSplit/>
        </w:trPr>
        <w:tc>
          <w:tcPr>
            <w:tcW w:w="0" w:type="auto"/>
            <w:tcBorders>
              <w:top w:val="nil"/>
              <w:left w:val="nil"/>
              <w:bottom w:val="nil"/>
              <w:right w:val="nil"/>
            </w:tcBorders>
            <w:hideMark/>
          </w:tcPr>
          <w:p w14:paraId="64DB3662" w14:textId="2AA2CC1B" w:rsidR="0015614D" w:rsidRPr="000F4A62" w:rsidRDefault="00000000" w:rsidP="00935310">
            <w:hyperlink w:anchor="162584852" w:tooltip="Signature" w:history="1">
              <w:r w:rsidR="0015614D" w:rsidRPr="000F4A62">
                <w:rPr>
                  <w:rStyle w:val="Hipercze"/>
                </w:rPr>
                <w:t>— Signature</w:t>
              </w:r>
            </w:hyperlink>
          </w:p>
        </w:tc>
        <w:tc>
          <w:tcPr>
            <w:tcW w:w="1134" w:type="dxa"/>
            <w:tcBorders>
              <w:top w:val="nil"/>
              <w:left w:val="nil"/>
              <w:bottom w:val="nil"/>
              <w:right w:val="nil"/>
            </w:tcBorders>
            <w:hideMark/>
          </w:tcPr>
          <w:p w14:paraId="48C240C4" w14:textId="77777777" w:rsidR="0015614D" w:rsidRPr="000F4A62" w:rsidRDefault="0015614D" w:rsidP="00935310">
            <w:r w:rsidRPr="000F4A62">
              <w:t>0..1</w:t>
            </w:r>
          </w:p>
        </w:tc>
        <w:tc>
          <w:tcPr>
            <w:tcW w:w="1134" w:type="dxa"/>
            <w:tcBorders>
              <w:top w:val="nil"/>
              <w:left w:val="nil"/>
              <w:bottom w:val="nil"/>
              <w:right w:val="nil"/>
            </w:tcBorders>
            <w:hideMark/>
          </w:tcPr>
          <w:p w14:paraId="5F3B8002" w14:textId="77777777" w:rsidR="0015614D" w:rsidRPr="000F4A62" w:rsidRDefault="0015614D" w:rsidP="00935310">
            <w:r w:rsidRPr="000F4A62">
              <w:t>-</w:t>
            </w:r>
          </w:p>
        </w:tc>
      </w:tr>
    </w:tbl>
    <w:p w14:paraId="19AD2D58" w14:textId="77777777" w:rsidR="0015614D" w:rsidRPr="000F4A62" w:rsidRDefault="0015614D" w:rsidP="00F42053">
      <w:pPr>
        <w:pStyle w:val="Nagwek3"/>
      </w:pPr>
      <w:r w:rsidRPr="000F4A62">
        <w:t>Zawartość</w:t>
      </w:r>
    </w:p>
    <w:p w14:paraId="23B153AD" w14:textId="77777777" w:rsidR="0015614D" w:rsidRPr="000F4A62" w:rsidRDefault="0015614D" w:rsidP="0015614D">
      <w:bookmarkStart w:id="574" w:name="85199210"/>
      <w:r w:rsidRPr="000F4A62">
        <w:t>/</w:t>
      </w:r>
      <w:r w:rsidRPr="000F4A62">
        <w:rPr>
          <w:b/>
          <w:bCs/>
        </w:rPr>
        <w:t>ZCX72</w:t>
      </w:r>
      <w:bookmarkEnd w:id="574"/>
    </w:p>
    <w:tbl>
      <w:tblPr>
        <w:tblW w:w="0" w:type="auto"/>
        <w:tblCellMar>
          <w:top w:w="75" w:type="dxa"/>
          <w:left w:w="75" w:type="dxa"/>
          <w:bottom w:w="75" w:type="dxa"/>
          <w:right w:w="75" w:type="dxa"/>
        </w:tblCellMar>
        <w:tblLook w:val="04A0" w:firstRow="1" w:lastRow="0" w:firstColumn="1" w:lastColumn="0" w:noHBand="0" w:noVBand="1"/>
        <w:tblCaption w:val="Grupa danych /ZCX72"/>
        <w:tblDescription w:val="Tabela: Grupa danych /ZCX72"/>
      </w:tblPr>
      <w:tblGrid>
        <w:gridCol w:w="4724"/>
        <w:gridCol w:w="1362"/>
        <w:gridCol w:w="1068"/>
        <w:gridCol w:w="822"/>
        <w:gridCol w:w="692"/>
        <w:gridCol w:w="686"/>
      </w:tblGrid>
      <w:tr w:rsidR="0015614D" w:rsidRPr="000F4A62" w14:paraId="591CB6EB" w14:textId="77777777" w:rsidTr="00935310">
        <w:trPr>
          <w:cantSplit/>
        </w:trPr>
        <w:tc>
          <w:tcPr>
            <w:tcW w:w="4820" w:type="dxa"/>
            <w:tcBorders>
              <w:top w:val="nil"/>
              <w:left w:val="nil"/>
              <w:bottom w:val="nil"/>
              <w:right w:val="nil"/>
            </w:tcBorders>
            <w:hideMark/>
          </w:tcPr>
          <w:p w14:paraId="64E3CAFE" w14:textId="77777777" w:rsidR="0015614D" w:rsidRPr="000F4A62" w:rsidRDefault="0015614D" w:rsidP="00935310">
            <w:r w:rsidRPr="000F4A62">
              <w:t>Element główny komunikatu</w:t>
            </w:r>
          </w:p>
        </w:tc>
        <w:tc>
          <w:tcPr>
            <w:tcW w:w="1418" w:type="dxa"/>
            <w:tcBorders>
              <w:top w:val="nil"/>
              <w:left w:val="nil"/>
              <w:bottom w:val="nil"/>
              <w:right w:val="nil"/>
            </w:tcBorders>
            <w:hideMark/>
          </w:tcPr>
          <w:p w14:paraId="11EF667E" w14:textId="77777777" w:rsidR="0015614D" w:rsidRPr="000F4A62" w:rsidRDefault="0015614D" w:rsidP="00935310">
            <w:r w:rsidRPr="000F4A62">
              <w:t>-</w:t>
            </w:r>
          </w:p>
        </w:tc>
        <w:tc>
          <w:tcPr>
            <w:tcW w:w="851" w:type="dxa"/>
            <w:tcBorders>
              <w:top w:val="nil"/>
              <w:left w:val="nil"/>
              <w:bottom w:val="nil"/>
              <w:right w:val="nil"/>
            </w:tcBorders>
            <w:hideMark/>
          </w:tcPr>
          <w:p w14:paraId="283B98B0" w14:textId="77777777" w:rsidR="0015614D" w:rsidRPr="000F4A62" w:rsidRDefault="0015614D" w:rsidP="00935310"/>
        </w:tc>
        <w:tc>
          <w:tcPr>
            <w:tcW w:w="851" w:type="dxa"/>
            <w:tcBorders>
              <w:top w:val="nil"/>
              <w:left w:val="nil"/>
              <w:bottom w:val="nil"/>
              <w:right w:val="nil"/>
            </w:tcBorders>
            <w:hideMark/>
          </w:tcPr>
          <w:p w14:paraId="115D5229" w14:textId="77777777" w:rsidR="0015614D" w:rsidRPr="000F4A62" w:rsidRDefault="0015614D" w:rsidP="00935310"/>
        </w:tc>
        <w:tc>
          <w:tcPr>
            <w:tcW w:w="709" w:type="dxa"/>
            <w:tcBorders>
              <w:top w:val="nil"/>
              <w:left w:val="nil"/>
              <w:bottom w:val="nil"/>
              <w:right w:val="nil"/>
            </w:tcBorders>
            <w:hideMark/>
          </w:tcPr>
          <w:p w14:paraId="4425A78A" w14:textId="77777777" w:rsidR="0015614D" w:rsidRPr="000F4A62" w:rsidRDefault="0015614D" w:rsidP="00935310">
            <w:r w:rsidRPr="000F4A62">
              <w:t>1</w:t>
            </w:r>
          </w:p>
        </w:tc>
        <w:tc>
          <w:tcPr>
            <w:tcW w:w="709" w:type="dxa"/>
            <w:tcBorders>
              <w:top w:val="nil"/>
              <w:left w:val="nil"/>
              <w:bottom w:val="nil"/>
              <w:right w:val="nil"/>
            </w:tcBorders>
            <w:hideMark/>
          </w:tcPr>
          <w:p w14:paraId="73993F42" w14:textId="77777777" w:rsidR="0015614D" w:rsidRPr="000F4A62" w:rsidRDefault="0015614D" w:rsidP="00935310">
            <w:r w:rsidRPr="000F4A62">
              <w:t>-</w:t>
            </w:r>
          </w:p>
        </w:tc>
      </w:tr>
      <w:tr w:rsidR="0015614D" w:rsidRPr="000F4A62" w14:paraId="1421E37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DA23D99" w14:textId="77777777" w:rsidR="0015614D" w:rsidRPr="000F4A62" w:rsidRDefault="00000000" w:rsidP="00935310">
            <w:pPr>
              <w:rPr>
                <w:b/>
                <w:bCs/>
              </w:rPr>
            </w:pPr>
            <w:r>
              <w:rPr>
                <w:b/>
                <w:bCs/>
              </w:rPr>
              <w:pict w14:anchorId="2B6CBE35">
                <v:rect id="_x0000_i1517" style="width:0;height:1pt" o:hralign="center" o:hrstd="t" o:hrnoshade="t" o:hr="t" fillcolor="black" stroked="f"/>
              </w:pict>
            </w:r>
          </w:p>
        </w:tc>
      </w:tr>
      <w:tr w:rsidR="0015614D" w:rsidRPr="000F4A62" w14:paraId="6D02CD5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31FE747" w14:textId="77777777" w:rsidR="0015614D" w:rsidRPr="000F4A62" w:rsidRDefault="0015614D" w:rsidP="00935310">
            <w:pPr>
              <w:rPr>
                <w:b/>
                <w:bCs/>
              </w:rPr>
            </w:pPr>
            <w:r w:rsidRPr="000F4A62">
              <w:rPr>
                <w:b/>
                <w:bCs/>
              </w:rPr>
              <w:t>preparationDateAndTime</w:t>
            </w:r>
          </w:p>
          <w:p w14:paraId="29F87E96" w14:textId="77777777" w:rsidR="0015614D" w:rsidRPr="000F4A62" w:rsidRDefault="0015614D" w:rsidP="00935310">
            <w:r w:rsidRPr="000F4A62">
              <w:t>Data i czas utworzenia komunikatu</w:t>
            </w:r>
          </w:p>
        </w:tc>
        <w:tc>
          <w:tcPr>
            <w:tcW w:w="1418" w:type="dxa"/>
            <w:tcBorders>
              <w:top w:val="nil"/>
              <w:left w:val="nil"/>
              <w:bottom w:val="nil"/>
              <w:right w:val="nil"/>
            </w:tcBorders>
            <w:tcMar>
              <w:top w:w="75" w:type="dxa"/>
              <w:left w:w="75" w:type="dxa"/>
              <w:bottom w:w="240" w:type="dxa"/>
              <w:right w:w="75" w:type="dxa"/>
            </w:tcMar>
            <w:hideMark/>
          </w:tcPr>
          <w:p w14:paraId="3D1D1AA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0938009"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55A3A22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191681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2525E92" w14:textId="77777777" w:rsidR="0015614D" w:rsidRPr="000F4A62" w:rsidRDefault="0015614D" w:rsidP="00935310">
            <w:r w:rsidRPr="000F4A62">
              <w:t>-</w:t>
            </w:r>
          </w:p>
        </w:tc>
      </w:tr>
      <w:tr w:rsidR="0015614D" w:rsidRPr="000F4A62" w14:paraId="2003F36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F8BB6A1" w14:textId="77777777" w:rsidR="0015614D" w:rsidRPr="000F4A62" w:rsidRDefault="0015614D" w:rsidP="00935310">
            <w:pPr>
              <w:rPr>
                <w:b/>
                <w:bCs/>
              </w:rPr>
            </w:pPr>
            <w:r w:rsidRPr="000F4A62">
              <w:rPr>
                <w:b/>
                <w:bCs/>
              </w:rPr>
              <w:t>messageIdentification</w:t>
            </w:r>
          </w:p>
          <w:p w14:paraId="4DEA116F" w14:textId="77777777" w:rsidR="0015614D" w:rsidRPr="000F4A62" w:rsidRDefault="0015614D" w:rsidP="00935310">
            <w:r w:rsidRPr="000F4A62">
              <w:t>Identyfikator komunikatu</w:t>
            </w:r>
          </w:p>
          <w:p w14:paraId="27ABAC16" w14:textId="77777777" w:rsidR="0015614D" w:rsidRPr="000F4A62" w:rsidRDefault="0015614D" w:rsidP="00935310">
            <w:r w:rsidRPr="000F4A62">
              <w:t>Unikalny identyfikator komunikatu nadany przez wysyłającego.</w:t>
            </w:r>
          </w:p>
        </w:tc>
        <w:tc>
          <w:tcPr>
            <w:tcW w:w="1418" w:type="dxa"/>
            <w:tcBorders>
              <w:top w:val="nil"/>
              <w:left w:val="nil"/>
              <w:bottom w:val="nil"/>
              <w:right w:val="nil"/>
            </w:tcBorders>
            <w:tcMar>
              <w:top w:w="75" w:type="dxa"/>
              <w:left w:w="75" w:type="dxa"/>
              <w:bottom w:w="240" w:type="dxa"/>
              <w:right w:w="75" w:type="dxa"/>
            </w:tcMar>
            <w:hideMark/>
          </w:tcPr>
          <w:p w14:paraId="7FF59CE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C908297"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1EEE915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14A1F6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3A29A3D" w14:textId="77777777" w:rsidR="0015614D" w:rsidRPr="000F4A62" w:rsidRDefault="0015614D" w:rsidP="00935310">
            <w:r w:rsidRPr="000F4A62">
              <w:t>-</w:t>
            </w:r>
          </w:p>
        </w:tc>
      </w:tr>
    </w:tbl>
    <w:p w14:paraId="529C5BDA" w14:textId="77777777" w:rsidR="0015614D" w:rsidRPr="000F4A62" w:rsidRDefault="0015614D" w:rsidP="0015614D"/>
    <w:p w14:paraId="537C99F4" w14:textId="77777777" w:rsidR="0015614D" w:rsidRPr="000F4A62" w:rsidRDefault="0015614D" w:rsidP="0015614D">
      <w:bookmarkStart w:id="575" w:name="-1325658410"/>
      <w:r w:rsidRPr="000F4A62">
        <w:t>/ZCX72/</w:t>
      </w:r>
      <w:r w:rsidRPr="000F4A62">
        <w:rPr>
          <w:b/>
          <w:bCs/>
        </w:rPr>
        <w:t>Declaration</w:t>
      </w:r>
      <w:bookmarkEnd w:id="575"/>
    </w:p>
    <w:tbl>
      <w:tblPr>
        <w:tblW w:w="0" w:type="auto"/>
        <w:tblCellMar>
          <w:top w:w="75" w:type="dxa"/>
          <w:left w:w="75" w:type="dxa"/>
          <w:bottom w:w="75" w:type="dxa"/>
          <w:right w:w="75" w:type="dxa"/>
        </w:tblCellMar>
        <w:tblLook w:val="04A0" w:firstRow="1" w:lastRow="0" w:firstColumn="1" w:lastColumn="0" w:noHBand="0" w:noVBand="1"/>
        <w:tblCaption w:val="Grupa danych /ZCX72/Declaration"/>
        <w:tblDescription w:val="Tabela: Grupa danych /ZCX72/Declaration"/>
      </w:tblPr>
      <w:tblGrid>
        <w:gridCol w:w="4817"/>
        <w:gridCol w:w="1417"/>
        <w:gridCol w:w="851"/>
        <w:gridCol w:w="851"/>
        <w:gridCol w:w="709"/>
        <w:gridCol w:w="709"/>
      </w:tblGrid>
      <w:tr w:rsidR="0015614D" w:rsidRPr="000F4A62" w14:paraId="442D7612" w14:textId="77777777" w:rsidTr="00935310">
        <w:trPr>
          <w:cantSplit/>
        </w:trPr>
        <w:tc>
          <w:tcPr>
            <w:tcW w:w="4820" w:type="dxa"/>
            <w:tcBorders>
              <w:top w:val="nil"/>
              <w:left w:val="nil"/>
              <w:bottom w:val="nil"/>
              <w:right w:val="nil"/>
            </w:tcBorders>
            <w:hideMark/>
          </w:tcPr>
          <w:p w14:paraId="6E2B04B9" w14:textId="77777777" w:rsidR="0015614D" w:rsidRPr="000F4A62" w:rsidRDefault="0015614D" w:rsidP="00935310">
            <w:r w:rsidRPr="000F4A62">
              <w:t>Zgłoszenie</w:t>
            </w:r>
          </w:p>
        </w:tc>
        <w:tc>
          <w:tcPr>
            <w:tcW w:w="1418" w:type="dxa"/>
            <w:tcBorders>
              <w:top w:val="nil"/>
              <w:left w:val="nil"/>
              <w:bottom w:val="nil"/>
              <w:right w:val="nil"/>
            </w:tcBorders>
            <w:hideMark/>
          </w:tcPr>
          <w:p w14:paraId="03611A4F" w14:textId="77777777" w:rsidR="0015614D" w:rsidRPr="000F4A62" w:rsidRDefault="0015614D" w:rsidP="00935310">
            <w:r w:rsidRPr="000F4A62">
              <w:t>-</w:t>
            </w:r>
          </w:p>
        </w:tc>
        <w:tc>
          <w:tcPr>
            <w:tcW w:w="851" w:type="dxa"/>
            <w:tcBorders>
              <w:top w:val="nil"/>
              <w:left w:val="nil"/>
              <w:bottom w:val="nil"/>
              <w:right w:val="nil"/>
            </w:tcBorders>
            <w:hideMark/>
          </w:tcPr>
          <w:p w14:paraId="3F3AE7CB" w14:textId="77777777" w:rsidR="0015614D" w:rsidRPr="000F4A62" w:rsidRDefault="0015614D" w:rsidP="00935310"/>
        </w:tc>
        <w:tc>
          <w:tcPr>
            <w:tcW w:w="851" w:type="dxa"/>
            <w:tcBorders>
              <w:top w:val="nil"/>
              <w:left w:val="nil"/>
              <w:bottom w:val="nil"/>
              <w:right w:val="nil"/>
            </w:tcBorders>
            <w:hideMark/>
          </w:tcPr>
          <w:p w14:paraId="51DB3F32" w14:textId="77777777" w:rsidR="0015614D" w:rsidRPr="000F4A62" w:rsidRDefault="0015614D" w:rsidP="00935310"/>
        </w:tc>
        <w:tc>
          <w:tcPr>
            <w:tcW w:w="709" w:type="dxa"/>
            <w:tcBorders>
              <w:top w:val="nil"/>
              <w:left w:val="nil"/>
              <w:bottom w:val="nil"/>
              <w:right w:val="nil"/>
            </w:tcBorders>
            <w:hideMark/>
          </w:tcPr>
          <w:p w14:paraId="631442F2" w14:textId="77777777" w:rsidR="0015614D" w:rsidRPr="000F4A62" w:rsidRDefault="0015614D" w:rsidP="00935310">
            <w:r w:rsidRPr="000F4A62">
              <w:t>1</w:t>
            </w:r>
          </w:p>
        </w:tc>
        <w:tc>
          <w:tcPr>
            <w:tcW w:w="709" w:type="dxa"/>
            <w:tcBorders>
              <w:top w:val="nil"/>
              <w:left w:val="nil"/>
              <w:bottom w:val="nil"/>
              <w:right w:val="nil"/>
            </w:tcBorders>
            <w:hideMark/>
          </w:tcPr>
          <w:p w14:paraId="1B591954" w14:textId="77777777" w:rsidR="0015614D" w:rsidRPr="000F4A62" w:rsidRDefault="0015614D" w:rsidP="00935310">
            <w:r w:rsidRPr="000F4A62">
              <w:t>-</w:t>
            </w:r>
          </w:p>
        </w:tc>
      </w:tr>
      <w:tr w:rsidR="0015614D" w:rsidRPr="000F4A62" w14:paraId="5ECF0EA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F17601E" w14:textId="77777777" w:rsidR="0015614D" w:rsidRPr="000F4A62" w:rsidRDefault="00000000" w:rsidP="00935310">
            <w:pPr>
              <w:rPr>
                <w:b/>
                <w:bCs/>
              </w:rPr>
            </w:pPr>
            <w:r>
              <w:rPr>
                <w:b/>
                <w:bCs/>
              </w:rPr>
              <w:pict w14:anchorId="05C9BAB1">
                <v:rect id="_x0000_i1518" style="width:0;height:1pt" o:hralign="center" o:hrstd="t" o:hrnoshade="t" o:hr="t" fillcolor="black" stroked="f"/>
              </w:pict>
            </w:r>
          </w:p>
        </w:tc>
      </w:tr>
      <w:tr w:rsidR="0015614D" w:rsidRPr="000F4A62" w14:paraId="63F6352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8710503" w14:textId="77777777" w:rsidR="0015614D" w:rsidRPr="005C4C55" w:rsidRDefault="0015614D" w:rsidP="00935310">
            <w:pPr>
              <w:rPr>
                <w:b/>
                <w:bCs/>
                <w:lang w:val="en-US"/>
              </w:rPr>
            </w:pPr>
            <w:r w:rsidRPr="005C4C55">
              <w:rPr>
                <w:b/>
                <w:bCs/>
                <w:lang w:val="en-US"/>
              </w:rPr>
              <w:t>mrn</w:t>
            </w:r>
          </w:p>
          <w:p w14:paraId="32DA2BB8" w14:textId="77777777" w:rsidR="0015614D" w:rsidRPr="005C4C55" w:rsidRDefault="0015614D" w:rsidP="00935310">
            <w:pPr>
              <w:rPr>
                <w:lang w:val="en-US"/>
              </w:rPr>
            </w:pPr>
            <w:r w:rsidRPr="005C4C55">
              <w:rPr>
                <w:lang w:val="en-US"/>
              </w:rPr>
              <w:t>MRN</w:t>
            </w:r>
          </w:p>
          <w:p w14:paraId="76CBED55" w14:textId="77777777" w:rsidR="0015614D" w:rsidRPr="005C4C55" w:rsidRDefault="0015614D" w:rsidP="00935310">
            <w:pPr>
              <w:rPr>
                <w:lang w:val="en-US"/>
              </w:rPr>
            </w:pPr>
            <w:r w:rsidRPr="005C4C55">
              <w:rPr>
                <w:lang w:val="en-US"/>
              </w:rPr>
              <w:t>Numer MRN (Master Reference Number).</w:t>
            </w:r>
          </w:p>
        </w:tc>
        <w:tc>
          <w:tcPr>
            <w:tcW w:w="1418" w:type="dxa"/>
            <w:tcBorders>
              <w:top w:val="nil"/>
              <w:left w:val="nil"/>
              <w:bottom w:val="nil"/>
              <w:right w:val="nil"/>
            </w:tcBorders>
            <w:tcMar>
              <w:top w:w="75" w:type="dxa"/>
              <w:left w:w="75" w:type="dxa"/>
              <w:bottom w:w="240" w:type="dxa"/>
              <w:right w:w="75" w:type="dxa"/>
            </w:tcMar>
            <w:hideMark/>
          </w:tcPr>
          <w:p w14:paraId="085CDEA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DD566A1" w14:textId="77777777" w:rsidR="0015614D" w:rsidRPr="000F4A62" w:rsidRDefault="0015614D" w:rsidP="00935310">
            <w:r w:rsidRPr="000F4A62">
              <w:t>an18</w:t>
            </w:r>
          </w:p>
        </w:tc>
        <w:tc>
          <w:tcPr>
            <w:tcW w:w="851" w:type="dxa"/>
            <w:tcBorders>
              <w:top w:val="nil"/>
              <w:left w:val="nil"/>
              <w:bottom w:val="nil"/>
              <w:right w:val="nil"/>
            </w:tcBorders>
            <w:tcMar>
              <w:top w:w="75" w:type="dxa"/>
              <w:left w:w="75" w:type="dxa"/>
              <w:bottom w:w="240" w:type="dxa"/>
              <w:right w:w="75" w:type="dxa"/>
            </w:tcMar>
            <w:hideMark/>
          </w:tcPr>
          <w:p w14:paraId="2ECF2BC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CCEF30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A4DC11D" w14:textId="77777777" w:rsidR="0015614D" w:rsidRPr="000F4A62" w:rsidRDefault="0015614D" w:rsidP="00935310">
            <w:r w:rsidRPr="000F4A62">
              <w:t>-</w:t>
            </w:r>
          </w:p>
        </w:tc>
      </w:tr>
    </w:tbl>
    <w:p w14:paraId="7761D4CF" w14:textId="77777777" w:rsidR="0015614D" w:rsidRPr="000F4A62" w:rsidRDefault="0015614D" w:rsidP="0015614D"/>
    <w:p w14:paraId="7F2DF983" w14:textId="77777777" w:rsidR="0015614D" w:rsidRPr="000F4A62" w:rsidRDefault="0015614D" w:rsidP="0015614D">
      <w:bookmarkStart w:id="576" w:name="1170084489"/>
      <w:r w:rsidRPr="000F4A62">
        <w:t>/ZCX72/Declaration/</w:t>
      </w:r>
      <w:r w:rsidRPr="000F4A62">
        <w:rPr>
          <w:b/>
          <w:bCs/>
        </w:rPr>
        <w:t>InvalidGuarantee</w:t>
      </w:r>
      <w:bookmarkEnd w:id="576"/>
    </w:p>
    <w:tbl>
      <w:tblPr>
        <w:tblW w:w="0" w:type="auto"/>
        <w:tblCellMar>
          <w:top w:w="75" w:type="dxa"/>
          <w:left w:w="75" w:type="dxa"/>
          <w:bottom w:w="75" w:type="dxa"/>
          <w:right w:w="75" w:type="dxa"/>
        </w:tblCellMar>
        <w:tblLook w:val="04A0" w:firstRow="1" w:lastRow="0" w:firstColumn="1" w:lastColumn="0" w:noHBand="0" w:noVBand="1"/>
        <w:tblCaption w:val="Grupa danych /ZCX72/Declaration/InvalidGuarantee"/>
        <w:tblDescription w:val="Tabela: Grupa danych /ZCX72/Declaration/InvalidGuarantee"/>
      </w:tblPr>
      <w:tblGrid>
        <w:gridCol w:w="4645"/>
        <w:gridCol w:w="1346"/>
        <w:gridCol w:w="1007"/>
        <w:gridCol w:w="801"/>
        <w:gridCol w:w="885"/>
        <w:gridCol w:w="670"/>
      </w:tblGrid>
      <w:tr w:rsidR="0015614D" w:rsidRPr="000F4A62" w14:paraId="4A9D8B38" w14:textId="77777777" w:rsidTr="00935310">
        <w:trPr>
          <w:cantSplit/>
        </w:trPr>
        <w:tc>
          <w:tcPr>
            <w:tcW w:w="4820" w:type="dxa"/>
            <w:tcBorders>
              <w:top w:val="nil"/>
              <w:left w:val="nil"/>
              <w:bottom w:val="nil"/>
              <w:right w:val="nil"/>
            </w:tcBorders>
            <w:hideMark/>
          </w:tcPr>
          <w:p w14:paraId="21CA2196" w14:textId="77777777" w:rsidR="0015614D" w:rsidRPr="000F4A62" w:rsidRDefault="0015614D" w:rsidP="00935310">
            <w:r w:rsidRPr="000F4A62">
              <w:t>Nieskuteczne zabezpieczenie</w:t>
            </w:r>
          </w:p>
        </w:tc>
        <w:tc>
          <w:tcPr>
            <w:tcW w:w="1418" w:type="dxa"/>
            <w:tcBorders>
              <w:top w:val="nil"/>
              <w:left w:val="nil"/>
              <w:bottom w:val="nil"/>
              <w:right w:val="nil"/>
            </w:tcBorders>
            <w:hideMark/>
          </w:tcPr>
          <w:p w14:paraId="627728DE" w14:textId="77777777" w:rsidR="0015614D" w:rsidRPr="000F4A62" w:rsidRDefault="0015614D" w:rsidP="00935310">
            <w:r w:rsidRPr="000F4A62">
              <w:t>-</w:t>
            </w:r>
          </w:p>
        </w:tc>
        <w:tc>
          <w:tcPr>
            <w:tcW w:w="851" w:type="dxa"/>
            <w:tcBorders>
              <w:top w:val="nil"/>
              <w:left w:val="nil"/>
              <w:bottom w:val="nil"/>
              <w:right w:val="nil"/>
            </w:tcBorders>
            <w:hideMark/>
          </w:tcPr>
          <w:p w14:paraId="1067C164" w14:textId="77777777" w:rsidR="0015614D" w:rsidRPr="000F4A62" w:rsidRDefault="0015614D" w:rsidP="00935310"/>
        </w:tc>
        <w:tc>
          <w:tcPr>
            <w:tcW w:w="851" w:type="dxa"/>
            <w:tcBorders>
              <w:top w:val="nil"/>
              <w:left w:val="nil"/>
              <w:bottom w:val="nil"/>
              <w:right w:val="nil"/>
            </w:tcBorders>
            <w:hideMark/>
          </w:tcPr>
          <w:p w14:paraId="7772CCA7" w14:textId="77777777" w:rsidR="0015614D" w:rsidRPr="000F4A62" w:rsidRDefault="0015614D" w:rsidP="00935310"/>
        </w:tc>
        <w:tc>
          <w:tcPr>
            <w:tcW w:w="709" w:type="dxa"/>
            <w:tcBorders>
              <w:top w:val="nil"/>
              <w:left w:val="nil"/>
              <w:bottom w:val="nil"/>
              <w:right w:val="nil"/>
            </w:tcBorders>
            <w:hideMark/>
          </w:tcPr>
          <w:p w14:paraId="0A220CC5" w14:textId="77777777" w:rsidR="0015614D" w:rsidRPr="000F4A62" w:rsidRDefault="0015614D" w:rsidP="00935310">
            <w:r w:rsidRPr="000F4A62">
              <w:t>1..9999</w:t>
            </w:r>
          </w:p>
        </w:tc>
        <w:tc>
          <w:tcPr>
            <w:tcW w:w="709" w:type="dxa"/>
            <w:tcBorders>
              <w:top w:val="nil"/>
              <w:left w:val="nil"/>
              <w:bottom w:val="nil"/>
              <w:right w:val="nil"/>
            </w:tcBorders>
            <w:hideMark/>
          </w:tcPr>
          <w:p w14:paraId="57509CD5" w14:textId="77777777" w:rsidR="0015614D" w:rsidRPr="000F4A62" w:rsidRDefault="0015614D" w:rsidP="00935310">
            <w:r w:rsidRPr="000F4A62">
              <w:t>-</w:t>
            </w:r>
          </w:p>
        </w:tc>
      </w:tr>
      <w:tr w:rsidR="0015614D" w:rsidRPr="000F4A62" w14:paraId="324251E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8F2B624" w14:textId="77777777" w:rsidR="0015614D" w:rsidRPr="000F4A62" w:rsidRDefault="00000000" w:rsidP="00935310">
            <w:pPr>
              <w:rPr>
                <w:b/>
                <w:bCs/>
              </w:rPr>
            </w:pPr>
            <w:r>
              <w:rPr>
                <w:b/>
                <w:bCs/>
              </w:rPr>
              <w:pict w14:anchorId="270BDE10">
                <v:rect id="_x0000_i1519" style="width:0;height:1pt" o:hralign="center" o:hrstd="t" o:hrnoshade="t" o:hr="t" fillcolor="black" stroked="f"/>
              </w:pict>
            </w:r>
          </w:p>
        </w:tc>
      </w:tr>
      <w:tr w:rsidR="0015614D" w:rsidRPr="000F4A62" w14:paraId="09D3D18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54CE80E" w14:textId="77777777" w:rsidR="0015614D" w:rsidRPr="000F4A62" w:rsidRDefault="0015614D" w:rsidP="00935310">
            <w:pPr>
              <w:rPr>
                <w:b/>
                <w:bCs/>
              </w:rPr>
            </w:pPr>
            <w:r w:rsidRPr="000F4A62">
              <w:rPr>
                <w:b/>
                <w:bCs/>
              </w:rPr>
              <w:t>sequenceNumber</w:t>
            </w:r>
          </w:p>
          <w:p w14:paraId="626F3275" w14:textId="77777777" w:rsidR="0015614D" w:rsidRPr="000F4A62" w:rsidRDefault="0015614D" w:rsidP="00935310">
            <w:r w:rsidRPr="000F4A62">
              <w:t>Lp.</w:t>
            </w:r>
          </w:p>
          <w:p w14:paraId="5EEF9662"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28690C5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10A2351"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5CF9B47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28E05F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D8887F0" w14:textId="77777777" w:rsidR="0015614D" w:rsidRPr="000F4A62" w:rsidRDefault="0015614D" w:rsidP="00935310">
            <w:r w:rsidRPr="000F4A62">
              <w:t>-</w:t>
            </w:r>
          </w:p>
        </w:tc>
      </w:tr>
      <w:tr w:rsidR="0015614D" w:rsidRPr="000F4A62" w14:paraId="54221B3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E1A5C53" w14:textId="77777777" w:rsidR="0015614D" w:rsidRPr="000F4A62" w:rsidRDefault="0015614D" w:rsidP="00935310">
            <w:pPr>
              <w:rPr>
                <w:b/>
                <w:bCs/>
              </w:rPr>
            </w:pPr>
            <w:r w:rsidRPr="000F4A62">
              <w:rPr>
                <w:b/>
                <w:bCs/>
              </w:rPr>
              <w:t>grn</w:t>
            </w:r>
          </w:p>
          <w:p w14:paraId="745490AD" w14:textId="77777777" w:rsidR="0015614D" w:rsidRPr="000F4A62" w:rsidRDefault="0015614D" w:rsidP="00935310">
            <w:r w:rsidRPr="000F4A62">
              <w:t>GRN</w:t>
            </w:r>
          </w:p>
        </w:tc>
        <w:tc>
          <w:tcPr>
            <w:tcW w:w="1418" w:type="dxa"/>
            <w:tcBorders>
              <w:top w:val="nil"/>
              <w:left w:val="nil"/>
              <w:bottom w:val="nil"/>
              <w:right w:val="nil"/>
            </w:tcBorders>
            <w:tcMar>
              <w:top w:w="75" w:type="dxa"/>
              <w:left w:w="75" w:type="dxa"/>
              <w:bottom w:w="240" w:type="dxa"/>
              <w:right w:w="75" w:type="dxa"/>
            </w:tcMar>
            <w:hideMark/>
          </w:tcPr>
          <w:p w14:paraId="6B3F2359" w14:textId="77777777" w:rsidR="0015614D" w:rsidRPr="000F4A62" w:rsidRDefault="0015614D" w:rsidP="00935310">
            <w:r w:rsidRPr="000F4A62">
              <w:t>99 03 069 000</w:t>
            </w:r>
          </w:p>
        </w:tc>
        <w:tc>
          <w:tcPr>
            <w:tcW w:w="851" w:type="dxa"/>
            <w:tcBorders>
              <w:top w:val="nil"/>
              <w:left w:val="nil"/>
              <w:bottom w:val="nil"/>
              <w:right w:val="nil"/>
            </w:tcBorders>
            <w:tcMar>
              <w:top w:w="75" w:type="dxa"/>
              <w:left w:w="75" w:type="dxa"/>
              <w:bottom w:w="240" w:type="dxa"/>
              <w:right w:w="75" w:type="dxa"/>
            </w:tcMar>
            <w:hideMark/>
          </w:tcPr>
          <w:p w14:paraId="703BF9C0" w14:textId="77777777" w:rsidR="0015614D" w:rsidRPr="000F4A62" w:rsidRDefault="0015614D" w:rsidP="00935310">
            <w:r w:rsidRPr="000F4A62">
              <w:t>an..24</w:t>
            </w:r>
          </w:p>
        </w:tc>
        <w:tc>
          <w:tcPr>
            <w:tcW w:w="851" w:type="dxa"/>
            <w:tcBorders>
              <w:top w:val="nil"/>
              <w:left w:val="nil"/>
              <w:bottom w:val="nil"/>
              <w:right w:val="nil"/>
            </w:tcBorders>
            <w:tcMar>
              <w:top w:w="75" w:type="dxa"/>
              <w:left w:w="75" w:type="dxa"/>
              <w:bottom w:w="240" w:type="dxa"/>
              <w:right w:w="75" w:type="dxa"/>
            </w:tcMar>
            <w:hideMark/>
          </w:tcPr>
          <w:p w14:paraId="47E934A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895FF4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D6E1B83" w14:textId="77777777" w:rsidR="0015614D" w:rsidRPr="000F4A62" w:rsidRDefault="0015614D" w:rsidP="00935310">
            <w:r w:rsidRPr="000F4A62">
              <w:t>-</w:t>
            </w:r>
          </w:p>
        </w:tc>
      </w:tr>
      <w:tr w:rsidR="0015614D" w:rsidRPr="000F4A62" w14:paraId="56410F2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B7B411C" w14:textId="77777777" w:rsidR="0015614D" w:rsidRPr="000F4A62" w:rsidRDefault="0015614D" w:rsidP="00935310">
            <w:pPr>
              <w:rPr>
                <w:b/>
                <w:bCs/>
              </w:rPr>
            </w:pPr>
            <w:r w:rsidRPr="000F4A62">
              <w:rPr>
                <w:b/>
                <w:bCs/>
              </w:rPr>
              <w:t>goodsShipmentNumber</w:t>
            </w:r>
          </w:p>
          <w:p w14:paraId="027D9C21" w14:textId="77777777" w:rsidR="0015614D" w:rsidRPr="000F4A62" w:rsidRDefault="0015614D" w:rsidP="00935310">
            <w:r w:rsidRPr="000F4A62">
              <w:t>Numer przesyłki towarowej</w:t>
            </w:r>
          </w:p>
          <w:p w14:paraId="27DB4002" w14:textId="77777777" w:rsidR="0015614D" w:rsidRPr="000F4A62" w:rsidRDefault="0015614D" w:rsidP="00935310">
            <w:r w:rsidRPr="000F4A62">
              <w:t>Dana specyficzna dla systemu AIS IMPORT PLUS.</w:t>
            </w:r>
          </w:p>
        </w:tc>
        <w:tc>
          <w:tcPr>
            <w:tcW w:w="1418" w:type="dxa"/>
            <w:tcBorders>
              <w:top w:val="nil"/>
              <w:left w:val="nil"/>
              <w:bottom w:val="nil"/>
              <w:right w:val="nil"/>
            </w:tcBorders>
            <w:tcMar>
              <w:top w:w="75" w:type="dxa"/>
              <w:left w:w="75" w:type="dxa"/>
              <w:bottom w:w="240" w:type="dxa"/>
              <w:right w:w="75" w:type="dxa"/>
            </w:tcMar>
            <w:hideMark/>
          </w:tcPr>
          <w:p w14:paraId="2133520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8DF14C9" w14:textId="77777777" w:rsidR="0015614D" w:rsidRPr="000F4A62" w:rsidRDefault="0015614D" w:rsidP="00935310">
            <w:r w:rsidRPr="000F4A62">
              <w:t>n..4</w:t>
            </w:r>
          </w:p>
        </w:tc>
        <w:tc>
          <w:tcPr>
            <w:tcW w:w="851" w:type="dxa"/>
            <w:tcBorders>
              <w:top w:val="nil"/>
              <w:left w:val="nil"/>
              <w:bottom w:val="nil"/>
              <w:right w:val="nil"/>
            </w:tcBorders>
            <w:tcMar>
              <w:top w:w="75" w:type="dxa"/>
              <w:left w:w="75" w:type="dxa"/>
              <w:bottom w:w="240" w:type="dxa"/>
              <w:right w:w="75" w:type="dxa"/>
            </w:tcMar>
            <w:hideMark/>
          </w:tcPr>
          <w:p w14:paraId="312D43F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095A94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88D0D38" w14:textId="77777777" w:rsidR="0015614D" w:rsidRPr="000F4A62" w:rsidRDefault="0015614D" w:rsidP="00935310">
            <w:r w:rsidRPr="000F4A62">
              <w:t>-</w:t>
            </w:r>
          </w:p>
        </w:tc>
      </w:tr>
      <w:tr w:rsidR="0015614D" w:rsidRPr="000F4A62" w14:paraId="42FC6C8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8EF6E70" w14:textId="77777777" w:rsidR="0015614D" w:rsidRPr="000F4A62" w:rsidRDefault="0015614D" w:rsidP="00935310">
            <w:pPr>
              <w:rPr>
                <w:b/>
                <w:bCs/>
              </w:rPr>
            </w:pPr>
            <w:r w:rsidRPr="000F4A62">
              <w:rPr>
                <w:b/>
                <w:bCs/>
              </w:rPr>
              <w:t>goodsItemNumber</w:t>
            </w:r>
          </w:p>
          <w:p w14:paraId="346C90A9" w14:textId="77777777" w:rsidR="0015614D" w:rsidRPr="000F4A62" w:rsidRDefault="0015614D" w:rsidP="00935310">
            <w:r w:rsidRPr="000F4A62">
              <w:t>Numer pozycji towarowej</w:t>
            </w:r>
          </w:p>
          <w:p w14:paraId="43F6724B" w14:textId="77777777" w:rsidR="0015614D" w:rsidRPr="000F4A62" w:rsidRDefault="0015614D" w:rsidP="00935310">
            <w:r w:rsidRPr="000F4A62">
              <w:t>Dana specyficzna dla systemu AIS IMPORT PLUS.</w:t>
            </w:r>
          </w:p>
        </w:tc>
        <w:tc>
          <w:tcPr>
            <w:tcW w:w="1418" w:type="dxa"/>
            <w:tcBorders>
              <w:top w:val="nil"/>
              <w:left w:val="nil"/>
              <w:bottom w:val="nil"/>
              <w:right w:val="nil"/>
            </w:tcBorders>
            <w:tcMar>
              <w:top w:w="75" w:type="dxa"/>
              <w:left w:w="75" w:type="dxa"/>
              <w:bottom w:w="240" w:type="dxa"/>
              <w:right w:w="75" w:type="dxa"/>
            </w:tcMar>
            <w:hideMark/>
          </w:tcPr>
          <w:p w14:paraId="608B8B59" w14:textId="77777777" w:rsidR="0015614D" w:rsidRPr="000F4A62" w:rsidRDefault="0015614D" w:rsidP="00935310">
            <w:r w:rsidRPr="000F4A62">
              <w:t>11 03 000 000</w:t>
            </w:r>
          </w:p>
        </w:tc>
        <w:tc>
          <w:tcPr>
            <w:tcW w:w="851" w:type="dxa"/>
            <w:tcBorders>
              <w:top w:val="nil"/>
              <w:left w:val="nil"/>
              <w:bottom w:val="nil"/>
              <w:right w:val="nil"/>
            </w:tcBorders>
            <w:tcMar>
              <w:top w:w="75" w:type="dxa"/>
              <w:left w:w="75" w:type="dxa"/>
              <w:bottom w:w="240" w:type="dxa"/>
              <w:right w:w="75" w:type="dxa"/>
            </w:tcMar>
            <w:hideMark/>
          </w:tcPr>
          <w:p w14:paraId="646DC8F2" w14:textId="77777777" w:rsidR="0015614D" w:rsidRPr="000F4A62" w:rsidRDefault="0015614D" w:rsidP="00935310">
            <w:r w:rsidRPr="000F4A62">
              <w:t>n..3</w:t>
            </w:r>
          </w:p>
        </w:tc>
        <w:tc>
          <w:tcPr>
            <w:tcW w:w="851" w:type="dxa"/>
            <w:tcBorders>
              <w:top w:val="nil"/>
              <w:left w:val="nil"/>
              <w:bottom w:val="nil"/>
              <w:right w:val="nil"/>
            </w:tcBorders>
            <w:tcMar>
              <w:top w:w="75" w:type="dxa"/>
              <w:left w:w="75" w:type="dxa"/>
              <w:bottom w:w="240" w:type="dxa"/>
              <w:right w:w="75" w:type="dxa"/>
            </w:tcMar>
            <w:hideMark/>
          </w:tcPr>
          <w:p w14:paraId="62C2D02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6B8DCC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CFBCD36" w14:textId="77777777" w:rsidR="0015614D" w:rsidRPr="000F4A62" w:rsidRDefault="0015614D" w:rsidP="00935310">
            <w:r w:rsidRPr="000F4A62">
              <w:t>-</w:t>
            </w:r>
          </w:p>
        </w:tc>
      </w:tr>
      <w:tr w:rsidR="0015614D" w:rsidRPr="000F4A62" w14:paraId="63BEE28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8DD588D" w14:textId="77777777" w:rsidR="0015614D" w:rsidRPr="000F4A62" w:rsidRDefault="0015614D" w:rsidP="00935310">
            <w:pPr>
              <w:rPr>
                <w:b/>
                <w:bCs/>
              </w:rPr>
            </w:pPr>
            <w:r w:rsidRPr="000F4A62">
              <w:rPr>
                <w:b/>
                <w:bCs/>
              </w:rPr>
              <w:t>reasonCode</w:t>
            </w:r>
          </w:p>
          <w:p w14:paraId="0E9B18AE" w14:textId="77777777" w:rsidR="0015614D" w:rsidRPr="000F4A62" w:rsidRDefault="0015614D" w:rsidP="00935310">
            <w:r w:rsidRPr="000F4A62">
              <w:t>Kod błędu</w:t>
            </w:r>
          </w:p>
        </w:tc>
        <w:tc>
          <w:tcPr>
            <w:tcW w:w="1418" w:type="dxa"/>
            <w:tcBorders>
              <w:top w:val="nil"/>
              <w:left w:val="nil"/>
              <w:bottom w:val="nil"/>
              <w:right w:val="nil"/>
            </w:tcBorders>
            <w:tcMar>
              <w:top w:w="75" w:type="dxa"/>
              <w:left w:w="75" w:type="dxa"/>
              <w:bottom w:w="240" w:type="dxa"/>
              <w:right w:w="75" w:type="dxa"/>
            </w:tcMar>
            <w:hideMark/>
          </w:tcPr>
          <w:p w14:paraId="6F0E7D8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9F3D98D" w14:textId="77777777" w:rsidR="0015614D" w:rsidRPr="000F4A62" w:rsidRDefault="0015614D" w:rsidP="00935310">
            <w:r w:rsidRPr="000F4A62">
              <w:t>an..5</w:t>
            </w:r>
          </w:p>
        </w:tc>
        <w:tc>
          <w:tcPr>
            <w:tcW w:w="851" w:type="dxa"/>
            <w:tcBorders>
              <w:top w:val="nil"/>
              <w:left w:val="nil"/>
              <w:bottom w:val="nil"/>
              <w:right w:val="nil"/>
            </w:tcBorders>
            <w:tcMar>
              <w:top w:w="75" w:type="dxa"/>
              <w:left w:w="75" w:type="dxa"/>
              <w:bottom w:w="240" w:type="dxa"/>
              <w:right w:w="75" w:type="dxa"/>
            </w:tcMar>
            <w:hideMark/>
          </w:tcPr>
          <w:p w14:paraId="3AEDC0C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E0961D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8FC57BD" w14:textId="77777777" w:rsidR="0015614D" w:rsidRPr="000F4A62" w:rsidRDefault="0015614D" w:rsidP="00935310">
            <w:r w:rsidRPr="000F4A62">
              <w:t>-</w:t>
            </w:r>
          </w:p>
        </w:tc>
      </w:tr>
      <w:tr w:rsidR="0015614D" w:rsidRPr="000F4A62" w14:paraId="57DA547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D05FC7D" w14:textId="77777777" w:rsidR="0015614D" w:rsidRPr="000F4A62" w:rsidRDefault="0015614D" w:rsidP="00935310">
            <w:pPr>
              <w:rPr>
                <w:b/>
                <w:bCs/>
              </w:rPr>
            </w:pPr>
            <w:r w:rsidRPr="000F4A62">
              <w:rPr>
                <w:b/>
                <w:bCs/>
              </w:rPr>
              <w:t>reasonText</w:t>
            </w:r>
          </w:p>
          <w:p w14:paraId="59B402E7" w14:textId="77777777" w:rsidR="0015614D" w:rsidRPr="000F4A62" w:rsidRDefault="0015614D" w:rsidP="00935310">
            <w:r w:rsidRPr="000F4A62">
              <w:t>Treść błędu</w:t>
            </w:r>
          </w:p>
        </w:tc>
        <w:tc>
          <w:tcPr>
            <w:tcW w:w="1418" w:type="dxa"/>
            <w:tcBorders>
              <w:top w:val="nil"/>
              <w:left w:val="nil"/>
              <w:bottom w:val="nil"/>
              <w:right w:val="nil"/>
            </w:tcBorders>
            <w:tcMar>
              <w:top w:w="75" w:type="dxa"/>
              <w:left w:w="75" w:type="dxa"/>
              <w:bottom w:w="240" w:type="dxa"/>
              <w:right w:w="75" w:type="dxa"/>
            </w:tcMar>
            <w:hideMark/>
          </w:tcPr>
          <w:p w14:paraId="69E03A4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A296267" w14:textId="77777777" w:rsidR="0015614D" w:rsidRPr="000F4A62" w:rsidRDefault="0015614D" w:rsidP="00935310">
            <w:r w:rsidRPr="000F4A62">
              <w:t>an..1024</w:t>
            </w:r>
          </w:p>
        </w:tc>
        <w:tc>
          <w:tcPr>
            <w:tcW w:w="851" w:type="dxa"/>
            <w:tcBorders>
              <w:top w:val="nil"/>
              <w:left w:val="nil"/>
              <w:bottom w:val="nil"/>
              <w:right w:val="nil"/>
            </w:tcBorders>
            <w:tcMar>
              <w:top w:w="75" w:type="dxa"/>
              <w:left w:w="75" w:type="dxa"/>
              <w:bottom w:w="240" w:type="dxa"/>
              <w:right w:w="75" w:type="dxa"/>
            </w:tcMar>
            <w:hideMark/>
          </w:tcPr>
          <w:p w14:paraId="00B0FFB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14F7B8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141E427" w14:textId="77777777" w:rsidR="0015614D" w:rsidRPr="000F4A62" w:rsidRDefault="0015614D" w:rsidP="00935310">
            <w:r w:rsidRPr="000F4A62">
              <w:t>-</w:t>
            </w:r>
          </w:p>
        </w:tc>
      </w:tr>
    </w:tbl>
    <w:p w14:paraId="6DE651F2" w14:textId="77777777" w:rsidR="0015614D" w:rsidRPr="000F4A62" w:rsidRDefault="0015614D" w:rsidP="0015614D"/>
    <w:p w14:paraId="37E2AB46" w14:textId="77777777" w:rsidR="0015614D" w:rsidRPr="000F4A62" w:rsidRDefault="0015614D" w:rsidP="0015614D">
      <w:bookmarkStart w:id="577" w:name="-143520387"/>
      <w:r w:rsidRPr="000F4A62">
        <w:t>/ZCX72/Declaration/</w:t>
      </w:r>
      <w:r w:rsidRPr="000F4A62">
        <w:rPr>
          <w:b/>
          <w:bCs/>
        </w:rPr>
        <w:t>CustomsOfficeOfDeclaration</w:t>
      </w:r>
      <w:bookmarkEnd w:id="577"/>
    </w:p>
    <w:tbl>
      <w:tblPr>
        <w:tblW w:w="0" w:type="auto"/>
        <w:tblCellMar>
          <w:top w:w="75" w:type="dxa"/>
          <w:left w:w="75" w:type="dxa"/>
          <w:bottom w:w="75" w:type="dxa"/>
          <w:right w:w="75" w:type="dxa"/>
        </w:tblCellMar>
        <w:tblLook w:val="04A0" w:firstRow="1" w:lastRow="0" w:firstColumn="1" w:lastColumn="0" w:noHBand="0" w:noVBand="1"/>
        <w:tblCaption w:val="Grupa danych /ZCX72/Declaration/CustomsOfficeOfDeclaration"/>
        <w:tblDescription w:val="Tabela: Grupa danych /ZCX72/Declaration/CustomsOfficeOfDeclaration"/>
      </w:tblPr>
      <w:tblGrid>
        <w:gridCol w:w="4817"/>
        <w:gridCol w:w="1417"/>
        <w:gridCol w:w="851"/>
        <w:gridCol w:w="851"/>
        <w:gridCol w:w="709"/>
        <w:gridCol w:w="709"/>
      </w:tblGrid>
      <w:tr w:rsidR="0015614D" w:rsidRPr="000F4A62" w14:paraId="5D81E6E3" w14:textId="77777777" w:rsidTr="00935310">
        <w:trPr>
          <w:cantSplit/>
        </w:trPr>
        <w:tc>
          <w:tcPr>
            <w:tcW w:w="4820" w:type="dxa"/>
            <w:tcBorders>
              <w:top w:val="nil"/>
              <w:left w:val="nil"/>
              <w:bottom w:val="nil"/>
              <w:right w:val="nil"/>
            </w:tcBorders>
            <w:hideMark/>
          </w:tcPr>
          <w:p w14:paraId="0DD167BC" w14:textId="77777777" w:rsidR="0015614D" w:rsidRPr="000F4A62" w:rsidRDefault="0015614D" w:rsidP="00935310">
            <w:r w:rsidRPr="000F4A62">
              <w:t>Urząd celny zgłoszenia</w:t>
            </w:r>
          </w:p>
        </w:tc>
        <w:tc>
          <w:tcPr>
            <w:tcW w:w="1418" w:type="dxa"/>
            <w:tcBorders>
              <w:top w:val="nil"/>
              <w:left w:val="nil"/>
              <w:bottom w:val="nil"/>
              <w:right w:val="nil"/>
            </w:tcBorders>
            <w:hideMark/>
          </w:tcPr>
          <w:p w14:paraId="35855FD4" w14:textId="77777777" w:rsidR="0015614D" w:rsidRPr="000F4A62" w:rsidRDefault="0015614D" w:rsidP="00935310">
            <w:r w:rsidRPr="000F4A62">
              <w:t>-</w:t>
            </w:r>
          </w:p>
        </w:tc>
        <w:tc>
          <w:tcPr>
            <w:tcW w:w="851" w:type="dxa"/>
            <w:tcBorders>
              <w:top w:val="nil"/>
              <w:left w:val="nil"/>
              <w:bottom w:val="nil"/>
              <w:right w:val="nil"/>
            </w:tcBorders>
            <w:hideMark/>
          </w:tcPr>
          <w:p w14:paraId="58BA1B43" w14:textId="77777777" w:rsidR="0015614D" w:rsidRPr="000F4A62" w:rsidRDefault="0015614D" w:rsidP="00935310"/>
        </w:tc>
        <w:tc>
          <w:tcPr>
            <w:tcW w:w="851" w:type="dxa"/>
            <w:tcBorders>
              <w:top w:val="nil"/>
              <w:left w:val="nil"/>
              <w:bottom w:val="nil"/>
              <w:right w:val="nil"/>
            </w:tcBorders>
            <w:hideMark/>
          </w:tcPr>
          <w:p w14:paraId="76B4AB9C" w14:textId="77777777" w:rsidR="0015614D" w:rsidRPr="000F4A62" w:rsidRDefault="0015614D" w:rsidP="00935310"/>
        </w:tc>
        <w:tc>
          <w:tcPr>
            <w:tcW w:w="709" w:type="dxa"/>
            <w:tcBorders>
              <w:top w:val="nil"/>
              <w:left w:val="nil"/>
              <w:bottom w:val="nil"/>
              <w:right w:val="nil"/>
            </w:tcBorders>
            <w:hideMark/>
          </w:tcPr>
          <w:p w14:paraId="0C286A73" w14:textId="77777777" w:rsidR="0015614D" w:rsidRPr="000F4A62" w:rsidRDefault="0015614D" w:rsidP="00935310">
            <w:r w:rsidRPr="000F4A62">
              <w:t>0..1</w:t>
            </w:r>
          </w:p>
        </w:tc>
        <w:tc>
          <w:tcPr>
            <w:tcW w:w="709" w:type="dxa"/>
            <w:tcBorders>
              <w:top w:val="nil"/>
              <w:left w:val="nil"/>
              <w:bottom w:val="nil"/>
              <w:right w:val="nil"/>
            </w:tcBorders>
            <w:hideMark/>
          </w:tcPr>
          <w:p w14:paraId="05886B1D" w14:textId="77777777" w:rsidR="0015614D" w:rsidRPr="000F4A62" w:rsidRDefault="0015614D" w:rsidP="00935310">
            <w:r w:rsidRPr="000F4A62">
              <w:t>-</w:t>
            </w:r>
          </w:p>
        </w:tc>
      </w:tr>
      <w:tr w:rsidR="0015614D" w:rsidRPr="000F4A62" w14:paraId="6073893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B838AE0" w14:textId="77777777" w:rsidR="0015614D" w:rsidRPr="000F4A62" w:rsidRDefault="00000000" w:rsidP="00935310">
            <w:pPr>
              <w:rPr>
                <w:b/>
                <w:bCs/>
              </w:rPr>
            </w:pPr>
            <w:r>
              <w:rPr>
                <w:b/>
                <w:bCs/>
              </w:rPr>
              <w:pict w14:anchorId="0D52C36A">
                <v:rect id="_x0000_i1520" style="width:0;height:1pt" o:hralign="center" o:hrstd="t" o:hrnoshade="t" o:hr="t" fillcolor="black" stroked="f"/>
              </w:pict>
            </w:r>
          </w:p>
        </w:tc>
      </w:tr>
      <w:tr w:rsidR="0015614D" w:rsidRPr="000F4A62" w14:paraId="662B482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B64EF82" w14:textId="77777777" w:rsidR="0015614D" w:rsidRPr="000F4A62" w:rsidRDefault="0015614D" w:rsidP="00935310">
            <w:pPr>
              <w:rPr>
                <w:b/>
                <w:bCs/>
              </w:rPr>
            </w:pPr>
            <w:r w:rsidRPr="000F4A62">
              <w:rPr>
                <w:b/>
                <w:bCs/>
              </w:rPr>
              <w:t>referenceNumber</w:t>
            </w:r>
          </w:p>
          <w:p w14:paraId="7A451BD9" w14:textId="77777777" w:rsidR="0015614D" w:rsidRPr="000F4A62" w:rsidRDefault="0015614D" w:rsidP="00935310">
            <w:r w:rsidRPr="000F4A62">
              <w:t>Numer referencyjny</w:t>
            </w:r>
          </w:p>
          <w:p w14:paraId="484A5AED" w14:textId="77777777" w:rsidR="0015614D" w:rsidRPr="000F4A62" w:rsidRDefault="0015614D" w:rsidP="00935310">
            <w:r w:rsidRPr="000F4A62">
              <w:t>Dana specyficzna dla systemu AIS IMPORT PLUS.</w:t>
            </w:r>
          </w:p>
        </w:tc>
        <w:tc>
          <w:tcPr>
            <w:tcW w:w="1418" w:type="dxa"/>
            <w:tcBorders>
              <w:top w:val="nil"/>
              <w:left w:val="nil"/>
              <w:bottom w:val="nil"/>
              <w:right w:val="nil"/>
            </w:tcBorders>
            <w:tcMar>
              <w:top w:w="75" w:type="dxa"/>
              <w:left w:w="75" w:type="dxa"/>
              <w:bottom w:w="240" w:type="dxa"/>
              <w:right w:w="75" w:type="dxa"/>
            </w:tcMar>
            <w:hideMark/>
          </w:tcPr>
          <w:p w14:paraId="678F231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9431AC0"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1E662453"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4F8C3F4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2641FF8" w14:textId="77777777" w:rsidR="0015614D" w:rsidRPr="000F4A62" w:rsidRDefault="0015614D" w:rsidP="00935310">
            <w:r w:rsidRPr="000F4A62">
              <w:t>-</w:t>
            </w:r>
          </w:p>
        </w:tc>
      </w:tr>
    </w:tbl>
    <w:p w14:paraId="257B0E6E" w14:textId="77777777" w:rsidR="0015614D" w:rsidRPr="000F4A62" w:rsidRDefault="0015614D" w:rsidP="0015614D"/>
    <w:p w14:paraId="7CE54FC6" w14:textId="77777777" w:rsidR="0015614D" w:rsidRPr="000F4A62" w:rsidRDefault="0015614D" w:rsidP="0015614D">
      <w:bookmarkStart w:id="578" w:name="-358972231"/>
      <w:r w:rsidRPr="000F4A62">
        <w:t>/ZCX72/Declaration/</w:t>
      </w:r>
      <w:r w:rsidRPr="000F4A62">
        <w:rPr>
          <w:b/>
          <w:bCs/>
        </w:rPr>
        <w:t>SupervisingCustomsOffice</w:t>
      </w:r>
      <w:bookmarkEnd w:id="578"/>
    </w:p>
    <w:tbl>
      <w:tblPr>
        <w:tblW w:w="0" w:type="auto"/>
        <w:tblCellMar>
          <w:top w:w="75" w:type="dxa"/>
          <w:left w:w="75" w:type="dxa"/>
          <w:bottom w:w="75" w:type="dxa"/>
          <w:right w:w="75" w:type="dxa"/>
        </w:tblCellMar>
        <w:tblLook w:val="04A0" w:firstRow="1" w:lastRow="0" w:firstColumn="1" w:lastColumn="0" w:noHBand="0" w:noVBand="1"/>
        <w:tblCaption w:val="Grupa danych /ZCX72/Declaration/SupervisingCustomsOffice"/>
        <w:tblDescription w:val="Tabela: Grupa danych /ZCX72/Declaration/SupervisingCustomsOffice"/>
      </w:tblPr>
      <w:tblGrid>
        <w:gridCol w:w="4817"/>
        <w:gridCol w:w="1417"/>
        <w:gridCol w:w="851"/>
        <w:gridCol w:w="851"/>
        <w:gridCol w:w="709"/>
        <w:gridCol w:w="709"/>
      </w:tblGrid>
      <w:tr w:rsidR="0015614D" w:rsidRPr="000F4A62" w14:paraId="779FA6FB" w14:textId="77777777" w:rsidTr="00935310">
        <w:trPr>
          <w:cantSplit/>
        </w:trPr>
        <w:tc>
          <w:tcPr>
            <w:tcW w:w="4820" w:type="dxa"/>
            <w:tcBorders>
              <w:top w:val="nil"/>
              <w:left w:val="nil"/>
              <w:bottom w:val="nil"/>
              <w:right w:val="nil"/>
            </w:tcBorders>
            <w:hideMark/>
          </w:tcPr>
          <w:p w14:paraId="04325984" w14:textId="77777777" w:rsidR="0015614D" w:rsidRPr="000F4A62" w:rsidRDefault="0015614D" w:rsidP="00935310">
            <w:r w:rsidRPr="000F4A62">
              <w:t>Kontrolny urząd celny</w:t>
            </w:r>
          </w:p>
        </w:tc>
        <w:tc>
          <w:tcPr>
            <w:tcW w:w="1418" w:type="dxa"/>
            <w:tcBorders>
              <w:top w:val="nil"/>
              <w:left w:val="nil"/>
              <w:bottom w:val="nil"/>
              <w:right w:val="nil"/>
            </w:tcBorders>
            <w:hideMark/>
          </w:tcPr>
          <w:p w14:paraId="1AA0D6BA" w14:textId="77777777" w:rsidR="0015614D" w:rsidRPr="000F4A62" w:rsidRDefault="0015614D" w:rsidP="00935310">
            <w:r w:rsidRPr="000F4A62">
              <w:t>17 10 000 000</w:t>
            </w:r>
          </w:p>
        </w:tc>
        <w:tc>
          <w:tcPr>
            <w:tcW w:w="851" w:type="dxa"/>
            <w:tcBorders>
              <w:top w:val="nil"/>
              <w:left w:val="nil"/>
              <w:bottom w:val="nil"/>
              <w:right w:val="nil"/>
            </w:tcBorders>
            <w:hideMark/>
          </w:tcPr>
          <w:p w14:paraId="275A52C5" w14:textId="77777777" w:rsidR="0015614D" w:rsidRPr="000F4A62" w:rsidRDefault="0015614D" w:rsidP="00935310"/>
        </w:tc>
        <w:tc>
          <w:tcPr>
            <w:tcW w:w="851" w:type="dxa"/>
            <w:tcBorders>
              <w:top w:val="nil"/>
              <w:left w:val="nil"/>
              <w:bottom w:val="nil"/>
              <w:right w:val="nil"/>
            </w:tcBorders>
            <w:hideMark/>
          </w:tcPr>
          <w:p w14:paraId="4F26280E" w14:textId="77777777" w:rsidR="0015614D" w:rsidRPr="000F4A62" w:rsidRDefault="0015614D" w:rsidP="00935310"/>
        </w:tc>
        <w:tc>
          <w:tcPr>
            <w:tcW w:w="709" w:type="dxa"/>
            <w:tcBorders>
              <w:top w:val="nil"/>
              <w:left w:val="nil"/>
              <w:bottom w:val="nil"/>
              <w:right w:val="nil"/>
            </w:tcBorders>
            <w:hideMark/>
          </w:tcPr>
          <w:p w14:paraId="05DB8EC9" w14:textId="77777777" w:rsidR="0015614D" w:rsidRPr="000F4A62" w:rsidRDefault="0015614D" w:rsidP="00935310">
            <w:r w:rsidRPr="000F4A62">
              <w:t>0..1</w:t>
            </w:r>
          </w:p>
        </w:tc>
        <w:tc>
          <w:tcPr>
            <w:tcW w:w="709" w:type="dxa"/>
            <w:tcBorders>
              <w:top w:val="nil"/>
              <w:left w:val="nil"/>
              <w:bottom w:val="nil"/>
              <w:right w:val="nil"/>
            </w:tcBorders>
            <w:hideMark/>
          </w:tcPr>
          <w:p w14:paraId="5301657F" w14:textId="77777777" w:rsidR="0015614D" w:rsidRPr="000F4A62" w:rsidRDefault="0015614D" w:rsidP="00935310">
            <w:r w:rsidRPr="000F4A62">
              <w:t>-</w:t>
            </w:r>
          </w:p>
        </w:tc>
      </w:tr>
      <w:tr w:rsidR="0015614D" w:rsidRPr="000F4A62" w14:paraId="1F97F60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2D5CFF6" w14:textId="77777777" w:rsidR="0015614D" w:rsidRPr="000F4A62" w:rsidRDefault="00000000" w:rsidP="00935310">
            <w:pPr>
              <w:rPr>
                <w:b/>
                <w:bCs/>
              </w:rPr>
            </w:pPr>
            <w:r>
              <w:rPr>
                <w:b/>
                <w:bCs/>
              </w:rPr>
              <w:pict w14:anchorId="3B1F6471">
                <v:rect id="_x0000_i1521" style="width:0;height:1pt" o:hralign="center" o:hrstd="t" o:hrnoshade="t" o:hr="t" fillcolor="black" stroked="f"/>
              </w:pict>
            </w:r>
          </w:p>
        </w:tc>
      </w:tr>
      <w:tr w:rsidR="0015614D" w:rsidRPr="000F4A62" w14:paraId="76C397D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3C6F07F" w14:textId="77777777" w:rsidR="0015614D" w:rsidRPr="000F4A62" w:rsidRDefault="0015614D" w:rsidP="00935310">
            <w:pPr>
              <w:rPr>
                <w:b/>
                <w:bCs/>
              </w:rPr>
            </w:pPr>
            <w:r w:rsidRPr="000F4A62">
              <w:rPr>
                <w:b/>
                <w:bCs/>
              </w:rPr>
              <w:t>referenceNumber</w:t>
            </w:r>
          </w:p>
          <w:p w14:paraId="2204EC37" w14:textId="77777777" w:rsidR="0015614D" w:rsidRPr="000F4A62" w:rsidRDefault="0015614D" w:rsidP="00935310">
            <w:r w:rsidRPr="000F4A62">
              <w:t>Numer urzędu celnego</w:t>
            </w:r>
          </w:p>
          <w:p w14:paraId="31E6B6AC" w14:textId="77777777" w:rsidR="0015614D" w:rsidRPr="000F4A62" w:rsidRDefault="0015614D" w:rsidP="00935310">
            <w:r w:rsidRPr="000F4A62">
              <w:t>Dana specyficzna dla systemu AIS CCI.</w:t>
            </w:r>
          </w:p>
        </w:tc>
        <w:tc>
          <w:tcPr>
            <w:tcW w:w="1418" w:type="dxa"/>
            <w:tcBorders>
              <w:top w:val="nil"/>
              <w:left w:val="nil"/>
              <w:bottom w:val="nil"/>
              <w:right w:val="nil"/>
            </w:tcBorders>
            <w:tcMar>
              <w:top w:w="75" w:type="dxa"/>
              <w:left w:w="75" w:type="dxa"/>
              <w:bottom w:w="240" w:type="dxa"/>
              <w:right w:w="75" w:type="dxa"/>
            </w:tcMar>
            <w:hideMark/>
          </w:tcPr>
          <w:p w14:paraId="7AFAC344" w14:textId="77777777" w:rsidR="0015614D" w:rsidRPr="000F4A62" w:rsidRDefault="0015614D" w:rsidP="00935310">
            <w:r w:rsidRPr="000F4A62">
              <w:t>17 10 000 000</w:t>
            </w:r>
          </w:p>
        </w:tc>
        <w:tc>
          <w:tcPr>
            <w:tcW w:w="851" w:type="dxa"/>
            <w:tcBorders>
              <w:top w:val="nil"/>
              <w:left w:val="nil"/>
              <w:bottom w:val="nil"/>
              <w:right w:val="nil"/>
            </w:tcBorders>
            <w:tcMar>
              <w:top w:w="75" w:type="dxa"/>
              <w:left w:w="75" w:type="dxa"/>
              <w:bottom w:w="240" w:type="dxa"/>
              <w:right w:w="75" w:type="dxa"/>
            </w:tcMar>
            <w:hideMark/>
          </w:tcPr>
          <w:p w14:paraId="0121FF4B"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104B8FD4"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3DD9789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AF4A750" w14:textId="77777777" w:rsidR="0015614D" w:rsidRPr="000F4A62" w:rsidRDefault="0015614D" w:rsidP="00935310">
            <w:r w:rsidRPr="000F4A62">
              <w:t>-</w:t>
            </w:r>
          </w:p>
        </w:tc>
      </w:tr>
    </w:tbl>
    <w:p w14:paraId="48A586B2" w14:textId="77777777" w:rsidR="0015614D" w:rsidRPr="000F4A62" w:rsidRDefault="0015614D" w:rsidP="0015614D"/>
    <w:p w14:paraId="112D484A" w14:textId="77777777" w:rsidR="0015614D" w:rsidRPr="000F4A62" w:rsidRDefault="0015614D" w:rsidP="0015614D">
      <w:bookmarkStart w:id="579" w:name="162584852"/>
      <w:r w:rsidRPr="000F4A62">
        <w:t>/ZCX72/</w:t>
      </w:r>
      <w:r w:rsidRPr="000F4A62">
        <w:rPr>
          <w:b/>
          <w:bCs/>
        </w:rPr>
        <w:t>Signature</w:t>
      </w:r>
      <w:bookmarkEnd w:id="579"/>
    </w:p>
    <w:tbl>
      <w:tblPr>
        <w:tblW w:w="0" w:type="auto"/>
        <w:tblCellMar>
          <w:top w:w="75" w:type="dxa"/>
          <w:left w:w="75" w:type="dxa"/>
          <w:bottom w:w="75" w:type="dxa"/>
          <w:right w:w="75" w:type="dxa"/>
        </w:tblCellMar>
        <w:tblLook w:val="04A0" w:firstRow="1" w:lastRow="0" w:firstColumn="1" w:lastColumn="0" w:noHBand="0" w:noVBand="1"/>
        <w:tblCaption w:val="Grupa danych /ZCX72/Signature"/>
        <w:tblDescription w:val="Tabela: Grupa danych /ZCX72/Signature"/>
      </w:tblPr>
      <w:tblGrid>
        <w:gridCol w:w="4817"/>
        <w:gridCol w:w="1417"/>
        <w:gridCol w:w="851"/>
        <w:gridCol w:w="851"/>
        <w:gridCol w:w="709"/>
        <w:gridCol w:w="709"/>
      </w:tblGrid>
      <w:tr w:rsidR="0015614D" w:rsidRPr="000F4A62" w14:paraId="07839EB1" w14:textId="77777777" w:rsidTr="00935310">
        <w:trPr>
          <w:cantSplit/>
        </w:trPr>
        <w:tc>
          <w:tcPr>
            <w:tcW w:w="4820" w:type="dxa"/>
            <w:tcBorders>
              <w:top w:val="nil"/>
              <w:left w:val="nil"/>
              <w:bottom w:val="nil"/>
              <w:right w:val="nil"/>
            </w:tcBorders>
            <w:hideMark/>
          </w:tcPr>
          <w:p w14:paraId="113AE865" w14:textId="77777777" w:rsidR="0015614D" w:rsidRPr="000F4A62" w:rsidRDefault="0015614D" w:rsidP="00935310">
            <w:r w:rsidRPr="000F4A62">
              <w:t>Podpis elektroniczny</w:t>
            </w:r>
          </w:p>
        </w:tc>
        <w:tc>
          <w:tcPr>
            <w:tcW w:w="1418" w:type="dxa"/>
            <w:tcBorders>
              <w:top w:val="nil"/>
              <w:left w:val="nil"/>
              <w:bottom w:val="nil"/>
              <w:right w:val="nil"/>
            </w:tcBorders>
            <w:hideMark/>
          </w:tcPr>
          <w:p w14:paraId="1BF2364C" w14:textId="77777777" w:rsidR="0015614D" w:rsidRPr="000F4A62" w:rsidRDefault="0015614D" w:rsidP="00935310">
            <w:r w:rsidRPr="000F4A62">
              <w:t>-</w:t>
            </w:r>
          </w:p>
        </w:tc>
        <w:tc>
          <w:tcPr>
            <w:tcW w:w="851" w:type="dxa"/>
            <w:tcBorders>
              <w:top w:val="nil"/>
              <w:left w:val="nil"/>
              <w:bottom w:val="nil"/>
              <w:right w:val="nil"/>
            </w:tcBorders>
            <w:hideMark/>
          </w:tcPr>
          <w:p w14:paraId="3619BFA7" w14:textId="77777777" w:rsidR="0015614D" w:rsidRPr="000F4A62" w:rsidRDefault="0015614D" w:rsidP="00935310"/>
        </w:tc>
        <w:tc>
          <w:tcPr>
            <w:tcW w:w="851" w:type="dxa"/>
            <w:tcBorders>
              <w:top w:val="nil"/>
              <w:left w:val="nil"/>
              <w:bottom w:val="nil"/>
              <w:right w:val="nil"/>
            </w:tcBorders>
            <w:hideMark/>
          </w:tcPr>
          <w:p w14:paraId="14DA2C6F" w14:textId="77777777" w:rsidR="0015614D" w:rsidRPr="000F4A62" w:rsidRDefault="0015614D" w:rsidP="00935310"/>
        </w:tc>
        <w:tc>
          <w:tcPr>
            <w:tcW w:w="709" w:type="dxa"/>
            <w:tcBorders>
              <w:top w:val="nil"/>
              <w:left w:val="nil"/>
              <w:bottom w:val="nil"/>
              <w:right w:val="nil"/>
            </w:tcBorders>
            <w:hideMark/>
          </w:tcPr>
          <w:p w14:paraId="10E74BBC" w14:textId="77777777" w:rsidR="0015614D" w:rsidRPr="000F4A62" w:rsidRDefault="0015614D" w:rsidP="00935310">
            <w:r w:rsidRPr="000F4A62">
              <w:t>0..1</w:t>
            </w:r>
          </w:p>
        </w:tc>
        <w:tc>
          <w:tcPr>
            <w:tcW w:w="709" w:type="dxa"/>
            <w:tcBorders>
              <w:top w:val="nil"/>
              <w:left w:val="nil"/>
              <w:bottom w:val="nil"/>
              <w:right w:val="nil"/>
            </w:tcBorders>
            <w:hideMark/>
          </w:tcPr>
          <w:p w14:paraId="1451219F" w14:textId="77777777" w:rsidR="0015614D" w:rsidRPr="000F4A62" w:rsidRDefault="0015614D" w:rsidP="00935310">
            <w:r w:rsidRPr="000F4A62">
              <w:t>-</w:t>
            </w:r>
          </w:p>
        </w:tc>
      </w:tr>
      <w:tr w:rsidR="0015614D" w:rsidRPr="000F4A62" w14:paraId="3E536D2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F6B9C2E" w14:textId="77777777" w:rsidR="0015614D" w:rsidRPr="000F4A62" w:rsidRDefault="00000000" w:rsidP="00935310">
            <w:pPr>
              <w:rPr>
                <w:b/>
                <w:bCs/>
              </w:rPr>
            </w:pPr>
            <w:r>
              <w:rPr>
                <w:b/>
                <w:bCs/>
              </w:rPr>
              <w:pict w14:anchorId="3E5D1FF6">
                <v:rect id="_x0000_i1522" style="width:0;height:1pt" o:hralign="center" o:hrstd="t" o:hrnoshade="t" o:hr="t" fillcolor="black" stroked="f"/>
              </w:pict>
            </w:r>
          </w:p>
        </w:tc>
      </w:tr>
    </w:tbl>
    <w:p w14:paraId="2190105F" w14:textId="77777777" w:rsidR="0015614D" w:rsidRPr="000F4A62" w:rsidRDefault="0015614D" w:rsidP="0015614D"/>
    <w:p w14:paraId="2ED0C8C1" w14:textId="77777777" w:rsidR="0015614D" w:rsidRPr="000F4A62" w:rsidRDefault="0015614D" w:rsidP="00F42053">
      <w:pPr>
        <w:pStyle w:val="Nagwek2"/>
      </w:pPr>
      <w:bookmarkStart w:id="580" w:name="_Toc172900259"/>
      <w:r w:rsidRPr="000F4A62">
        <w:t>ZCX82</w:t>
      </w:r>
      <w:bookmarkEnd w:id="580"/>
    </w:p>
    <w:p w14:paraId="1AB26F74" w14:textId="77777777" w:rsidR="0015614D" w:rsidRPr="000F4A62" w:rsidRDefault="0015614D" w:rsidP="0015614D">
      <w:r w:rsidRPr="000F4A62">
        <w:t>Wezwanie Do Zabezpieczenia (WDZ).</w:t>
      </w:r>
    </w:p>
    <w:p w14:paraId="4A6A78BA" w14:textId="77777777" w:rsidR="0015614D" w:rsidRPr="000F4A62" w:rsidRDefault="0015614D" w:rsidP="00F42053">
      <w:pPr>
        <w:pStyle w:val="Nagwek3"/>
      </w:pPr>
      <w:r w:rsidRPr="000F4A62">
        <w:t>Struktura</w:t>
      </w:r>
    </w:p>
    <w:tbl>
      <w:tblPr>
        <w:tblW w:w="0" w:type="auto"/>
        <w:tblCellMar>
          <w:top w:w="75" w:type="dxa"/>
          <w:left w:w="75" w:type="dxa"/>
          <w:bottom w:w="75" w:type="dxa"/>
          <w:right w:w="75" w:type="dxa"/>
        </w:tblCellMar>
        <w:tblLook w:val="04A0" w:firstRow="1" w:lastRow="0" w:firstColumn="1" w:lastColumn="0" w:noHBand="0" w:noVBand="1"/>
        <w:tblCaption w:val="Struktura ZCX82"/>
        <w:tblDescription w:val="Tabela: Struktura ZCX82"/>
      </w:tblPr>
      <w:tblGrid>
        <w:gridCol w:w="3500"/>
        <w:gridCol w:w="1134"/>
        <w:gridCol w:w="1134"/>
      </w:tblGrid>
      <w:tr w:rsidR="0015614D" w:rsidRPr="000F4A62" w14:paraId="75202A05" w14:textId="77777777" w:rsidTr="00935310">
        <w:trPr>
          <w:cantSplit/>
        </w:trPr>
        <w:tc>
          <w:tcPr>
            <w:tcW w:w="0" w:type="auto"/>
            <w:tcBorders>
              <w:top w:val="nil"/>
              <w:left w:val="nil"/>
              <w:bottom w:val="nil"/>
              <w:right w:val="nil"/>
            </w:tcBorders>
            <w:hideMark/>
          </w:tcPr>
          <w:p w14:paraId="71A64B43" w14:textId="4C42C230" w:rsidR="0015614D" w:rsidRPr="000F4A62" w:rsidRDefault="00000000" w:rsidP="00935310">
            <w:hyperlink w:anchor="85199241" w:tooltip="ZCX82" w:history="1">
              <w:r w:rsidR="0015614D" w:rsidRPr="000F4A62">
                <w:rPr>
                  <w:rStyle w:val="Hipercze"/>
                </w:rPr>
                <w:t>ZCX82</w:t>
              </w:r>
            </w:hyperlink>
          </w:p>
        </w:tc>
        <w:tc>
          <w:tcPr>
            <w:tcW w:w="1134" w:type="dxa"/>
            <w:tcBorders>
              <w:top w:val="nil"/>
              <w:left w:val="nil"/>
              <w:bottom w:val="nil"/>
              <w:right w:val="nil"/>
            </w:tcBorders>
            <w:hideMark/>
          </w:tcPr>
          <w:p w14:paraId="13A2456D" w14:textId="77777777" w:rsidR="0015614D" w:rsidRPr="000F4A62" w:rsidRDefault="0015614D" w:rsidP="00935310">
            <w:r w:rsidRPr="000F4A62">
              <w:t>1</w:t>
            </w:r>
          </w:p>
        </w:tc>
        <w:tc>
          <w:tcPr>
            <w:tcW w:w="1134" w:type="dxa"/>
            <w:tcBorders>
              <w:top w:val="nil"/>
              <w:left w:val="nil"/>
              <w:bottom w:val="nil"/>
              <w:right w:val="nil"/>
            </w:tcBorders>
            <w:hideMark/>
          </w:tcPr>
          <w:p w14:paraId="534E1248" w14:textId="77777777" w:rsidR="0015614D" w:rsidRPr="000F4A62" w:rsidRDefault="0015614D" w:rsidP="00935310">
            <w:r w:rsidRPr="000F4A62">
              <w:t>-</w:t>
            </w:r>
          </w:p>
        </w:tc>
      </w:tr>
      <w:tr w:rsidR="0015614D" w:rsidRPr="000F4A62" w14:paraId="68782815" w14:textId="77777777" w:rsidTr="00935310">
        <w:trPr>
          <w:cantSplit/>
        </w:trPr>
        <w:tc>
          <w:tcPr>
            <w:tcW w:w="0" w:type="auto"/>
            <w:tcBorders>
              <w:top w:val="nil"/>
              <w:left w:val="nil"/>
              <w:bottom w:val="nil"/>
              <w:right w:val="nil"/>
            </w:tcBorders>
            <w:hideMark/>
          </w:tcPr>
          <w:p w14:paraId="6DF90829" w14:textId="55ADE38C" w:rsidR="0015614D" w:rsidRPr="000F4A62" w:rsidRDefault="00000000" w:rsidP="00935310">
            <w:hyperlink w:anchor="-1831217035" w:tooltip="Declaration" w:history="1">
              <w:r w:rsidR="0015614D" w:rsidRPr="000F4A62">
                <w:rPr>
                  <w:rStyle w:val="Hipercze"/>
                </w:rPr>
                <w:t xml:space="preserve">— </w:t>
              </w:r>
              <w:r w:rsidR="0015614D" w:rsidRPr="000F4A62">
                <w:rPr>
                  <w:rStyle w:val="Hipercze"/>
                  <w:b/>
                  <w:bCs/>
                </w:rPr>
                <w:t>Declaration</w:t>
              </w:r>
            </w:hyperlink>
          </w:p>
        </w:tc>
        <w:tc>
          <w:tcPr>
            <w:tcW w:w="1134" w:type="dxa"/>
            <w:tcBorders>
              <w:top w:val="nil"/>
              <w:left w:val="nil"/>
              <w:bottom w:val="nil"/>
              <w:right w:val="nil"/>
            </w:tcBorders>
            <w:hideMark/>
          </w:tcPr>
          <w:p w14:paraId="05BB00F6" w14:textId="77777777" w:rsidR="0015614D" w:rsidRPr="000F4A62" w:rsidRDefault="0015614D" w:rsidP="00935310">
            <w:r w:rsidRPr="000F4A62">
              <w:t>1</w:t>
            </w:r>
          </w:p>
        </w:tc>
        <w:tc>
          <w:tcPr>
            <w:tcW w:w="1134" w:type="dxa"/>
            <w:tcBorders>
              <w:top w:val="nil"/>
              <w:left w:val="nil"/>
              <w:bottom w:val="nil"/>
              <w:right w:val="nil"/>
            </w:tcBorders>
            <w:hideMark/>
          </w:tcPr>
          <w:p w14:paraId="72209EC7" w14:textId="77777777" w:rsidR="0015614D" w:rsidRPr="000F4A62" w:rsidRDefault="0015614D" w:rsidP="00935310">
            <w:r w:rsidRPr="000F4A62">
              <w:t>-</w:t>
            </w:r>
          </w:p>
        </w:tc>
      </w:tr>
      <w:tr w:rsidR="0015614D" w:rsidRPr="000F4A62" w14:paraId="54FD4992" w14:textId="77777777" w:rsidTr="00935310">
        <w:trPr>
          <w:cantSplit/>
        </w:trPr>
        <w:tc>
          <w:tcPr>
            <w:tcW w:w="0" w:type="auto"/>
            <w:tcBorders>
              <w:top w:val="nil"/>
              <w:left w:val="nil"/>
              <w:bottom w:val="nil"/>
              <w:right w:val="nil"/>
            </w:tcBorders>
            <w:hideMark/>
          </w:tcPr>
          <w:p w14:paraId="64A6AE21" w14:textId="7EF0E4BB" w:rsidR="0015614D" w:rsidRPr="000F4A62" w:rsidRDefault="00000000" w:rsidP="00935310">
            <w:hyperlink w:anchor="198683886" w:tooltip="GuaranteeRequired" w:history="1">
              <w:r w:rsidR="0015614D" w:rsidRPr="000F4A62">
                <w:rPr>
                  <w:rStyle w:val="Hipercze"/>
                </w:rPr>
                <w:t>— — GuaranteeRequired</w:t>
              </w:r>
            </w:hyperlink>
          </w:p>
        </w:tc>
        <w:tc>
          <w:tcPr>
            <w:tcW w:w="1134" w:type="dxa"/>
            <w:tcBorders>
              <w:top w:val="nil"/>
              <w:left w:val="nil"/>
              <w:bottom w:val="nil"/>
              <w:right w:val="nil"/>
            </w:tcBorders>
            <w:hideMark/>
          </w:tcPr>
          <w:p w14:paraId="69731588" w14:textId="77777777" w:rsidR="0015614D" w:rsidRPr="000F4A62" w:rsidRDefault="0015614D" w:rsidP="00935310">
            <w:r w:rsidRPr="000F4A62">
              <w:t>1</w:t>
            </w:r>
          </w:p>
        </w:tc>
        <w:tc>
          <w:tcPr>
            <w:tcW w:w="1134" w:type="dxa"/>
            <w:tcBorders>
              <w:top w:val="nil"/>
              <w:left w:val="nil"/>
              <w:bottom w:val="nil"/>
              <w:right w:val="nil"/>
            </w:tcBorders>
            <w:hideMark/>
          </w:tcPr>
          <w:p w14:paraId="7F0DF1AC" w14:textId="77777777" w:rsidR="0015614D" w:rsidRPr="000F4A62" w:rsidRDefault="0015614D" w:rsidP="00935310">
            <w:r w:rsidRPr="000F4A62">
              <w:t>-</w:t>
            </w:r>
          </w:p>
        </w:tc>
      </w:tr>
      <w:tr w:rsidR="0015614D" w:rsidRPr="000F4A62" w14:paraId="3EFFDE92" w14:textId="77777777" w:rsidTr="00935310">
        <w:trPr>
          <w:cantSplit/>
        </w:trPr>
        <w:tc>
          <w:tcPr>
            <w:tcW w:w="0" w:type="auto"/>
            <w:tcBorders>
              <w:top w:val="nil"/>
              <w:left w:val="nil"/>
              <w:bottom w:val="nil"/>
              <w:right w:val="nil"/>
            </w:tcBorders>
            <w:hideMark/>
          </w:tcPr>
          <w:p w14:paraId="13FC4A12" w14:textId="2E740C8D" w:rsidR="0015614D" w:rsidRPr="000F4A62" w:rsidRDefault="00000000" w:rsidP="00935310">
            <w:hyperlink w:anchor="-2079180674" w:tooltip="CustomsOfficeOfDeclaration" w:history="1">
              <w:r w:rsidR="0015614D" w:rsidRPr="000F4A62">
                <w:rPr>
                  <w:rStyle w:val="Hipercze"/>
                </w:rPr>
                <w:t>— — CustomsOfficeOfDeclaration</w:t>
              </w:r>
            </w:hyperlink>
          </w:p>
        </w:tc>
        <w:tc>
          <w:tcPr>
            <w:tcW w:w="1134" w:type="dxa"/>
            <w:tcBorders>
              <w:top w:val="nil"/>
              <w:left w:val="nil"/>
              <w:bottom w:val="nil"/>
              <w:right w:val="nil"/>
            </w:tcBorders>
            <w:hideMark/>
          </w:tcPr>
          <w:p w14:paraId="50B25AD2" w14:textId="77777777" w:rsidR="0015614D" w:rsidRPr="000F4A62" w:rsidRDefault="0015614D" w:rsidP="00935310">
            <w:r w:rsidRPr="000F4A62">
              <w:t>1</w:t>
            </w:r>
          </w:p>
        </w:tc>
        <w:tc>
          <w:tcPr>
            <w:tcW w:w="1134" w:type="dxa"/>
            <w:tcBorders>
              <w:top w:val="nil"/>
              <w:left w:val="nil"/>
              <w:bottom w:val="nil"/>
              <w:right w:val="nil"/>
            </w:tcBorders>
            <w:hideMark/>
          </w:tcPr>
          <w:p w14:paraId="655312AA" w14:textId="77777777" w:rsidR="0015614D" w:rsidRPr="000F4A62" w:rsidRDefault="0015614D" w:rsidP="00935310">
            <w:r w:rsidRPr="000F4A62">
              <w:t>-</w:t>
            </w:r>
          </w:p>
        </w:tc>
      </w:tr>
      <w:tr w:rsidR="0015614D" w:rsidRPr="000F4A62" w14:paraId="2F317726" w14:textId="77777777" w:rsidTr="00935310">
        <w:trPr>
          <w:cantSplit/>
        </w:trPr>
        <w:tc>
          <w:tcPr>
            <w:tcW w:w="0" w:type="auto"/>
            <w:tcBorders>
              <w:top w:val="nil"/>
              <w:left w:val="nil"/>
              <w:bottom w:val="nil"/>
              <w:right w:val="nil"/>
            </w:tcBorders>
            <w:hideMark/>
          </w:tcPr>
          <w:p w14:paraId="790A6692" w14:textId="190DB03B" w:rsidR="0015614D" w:rsidRPr="000F4A62" w:rsidRDefault="00000000" w:rsidP="00935310">
            <w:hyperlink w:anchor="291667571" w:tooltip="Signature" w:history="1">
              <w:r w:rsidR="0015614D" w:rsidRPr="000F4A62">
                <w:rPr>
                  <w:rStyle w:val="Hipercze"/>
                </w:rPr>
                <w:t>— Signature</w:t>
              </w:r>
            </w:hyperlink>
          </w:p>
        </w:tc>
        <w:tc>
          <w:tcPr>
            <w:tcW w:w="1134" w:type="dxa"/>
            <w:tcBorders>
              <w:top w:val="nil"/>
              <w:left w:val="nil"/>
              <w:bottom w:val="nil"/>
              <w:right w:val="nil"/>
            </w:tcBorders>
            <w:hideMark/>
          </w:tcPr>
          <w:p w14:paraId="1F0DDF95" w14:textId="77777777" w:rsidR="0015614D" w:rsidRPr="000F4A62" w:rsidRDefault="0015614D" w:rsidP="00935310">
            <w:r w:rsidRPr="000F4A62">
              <w:t>0..1</w:t>
            </w:r>
          </w:p>
        </w:tc>
        <w:tc>
          <w:tcPr>
            <w:tcW w:w="1134" w:type="dxa"/>
            <w:tcBorders>
              <w:top w:val="nil"/>
              <w:left w:val="nil"/>
              <w:bottom w:val="nil"/>
              <w:right w:val="nil"/>
            </w:tcBorders>
            <w:hideMark/>
          </w:tcPr>
          <w:p w14:paraId="72472A5F" w14:textId="77777777" w:rsidR="0015614D" w:rsidRPr="000F4A62" w:rsidRDefault="0015614D" w:rsidP="00935310">
            <w:r w:rsidRPr="000F4A62">
              <w:t>-</w:t>
            </w:r>
          </w:p>
        </w:tc>
      </w:tr>
    </w:tbl>
    <w:p w14:paraId="17B4B15E" w14:textId="77777777" w:rsidR="0015614D" w:rsidRPr="000F4A62" w:rsidRDefault="0015614D" w:rsidP="00F42053">
      <w:pPr>
        <w:pStyle w:val="Nagwek3"/>
      </w:pPr>
      <w:r w:rsidRPr="000F4A62">
        <w:t>Zawartość</w:t>
      </w:r>
    </w:p>
    <w:p w14:paraId="0A051E58" w14:textId="77777777" w:rsidR="0015614D" w:rsidRPr="000F4A62" w:rsidRDefault="0015614D" w:rsidP="0015614D">
      <w:bookmarkStart w:id="581" w:name="85199241"/>
      <w:r w:rsidRPr="000F4A62">
        <w:t>/</w:t>
      </w:r>
      <w:r w:rsidRPr="000F4A62">
        <w:rPr>
          <w:b/>
          <w:bCs/>
        </w:rPr>
        <w:t>ZCX82</w:t>
      </w:r>
      <w:bookmarkEnd w:id="581"/>
    </w:p>
    <w:tbl>
      <w:tblPr>
        <w:tblW w:w="0" w:type="auto"/>
        <w:tblCellMar>
          <w:top w:w="75" w:type="dxa"/>
          <w:left w:w="75" w:type="dxa"/>
          <w:bottom w:w="75" w:type="dxa"/>
          <w:right w:w="75" w:type="dxa"/>
        </w:tblCellMar>
        <w:tblLook w:val="04A0" w:firstRow="1" w:lastRow="0" w:firstColumn="1" w:lastColumn="0" w:noHBand="0" w:noVBand="1"/>
        <w:tblCaption w:val="Grupa danych /ZCX82"/>
        <w:tblDescription w:val="Tabela: Grupa danych /ZCX82"/>
      </w:tblPr>
      <w:tblGrid>
        <w:gridCol w:w="4724"/>
        <w:gridCol w:w="1362"/>
        <w:gridCol w:w="1068"/>
        <w:gridCol w:w="822"/>
        <w:gridCol w:w="692"/>
        <w:gridCol w:w="686"/>
      </w:tblGrid>
      <w:tr w:rsidR="0015614D" w:rsidRPr="000F4A62" w14:paraId="48875486" w14:textId="77777777" w:rsidTr="00935310">
        <w:trPr>
          <w:cantSplit/>
        </w:trPr>
        <w:tc>
          <w:tcPr>
            <w:tcW w:w="4820" w:type="dxa"/>
            <w:tcBorders>
              <w:top w:val="nil"/>
              <w:left w:val="nil"/>
              <w:bottom w:val="nil"/>
              <w:right w:val="nil"/>
            </w:tcBorders>
            <w:hideMark/>
          </w:tcPr>
          <w:p w14:paraId="0169DC7B" w14:textId="77777777" w:rsidR="0015614D" w:rsidRPr="000F4A62" w:rsidRDefault="0015614D" w:rsidP="00935310">
            <w:r w:rsidRPr="000F4A62">
              <w:t>Element główny komunikatu</w:t>
            </w:r>
          </w:p>
        </w:tc>
        <w:tc>
          <w:tcPr>
            <w:tcW w:w="1418" w:type="dxa"/>
            <w:tcBorders>
              <w:top w:val="nil"/>
              <w:left w:val="nil"/>
              <w:bottom w:val="nil"/>
              <w:right w:val="nil"/>
            </w:tcBorders>
            <w:hideMark/>
          </w:tcPr>
          <w:p w14:paraId="553C0B3C" w14:textId="77777777" w:rsidR="0015614D" w:rsidRPr="000F4A62" w:rsidRDefault="0015614D" w:rsidP="00935310">
            <w:r w:rsidRPr="000F4A62">
              <w:t>-</w:t>
            </w:r>
          </w:p>
        </w:tc>
        <w:tc>
          <w:tcPr>
            <w:tcW w:w="851" w:type="dxa"/>
            <w:tcBorders>
              <w:top w:val="nil"/>
              <w:left w:val="nil"/>
              <w:bottom w:val="nil"/>
              <w:right w:val="nil"/>
            </w:tcBorders>
            <w:hideMark/>
          </w:tcPr>
          <w:p w14:paraId="7B87F19C" w14:textId="77777777" w:rsidR="0015614D" w:rsidRPr="000F4A62" w:rsidRDefault="0015614D" w:rsidP="00935310"/>
        </w:tc>
        <w:tc>
          <w:tcPr>
            <w:tcW w:w="851" w:type="dxa"/>
            <w:tcBorders>
              <w:top w:val="nil"/>
              <w:left w:val="nil"/>
              <w:bottom w:val="nil"/>
              <w:right w:val="nil"/>
            </w:tcBorders>
            <w:hideMark/>
          </w:tcPr>
          <w:p w14:paraId="294CD9CC" w14:textId="77777777" w:rsidR="0015614D" w:rsidRPr="000F4A62" w:rsidRDefault="0015614D" w:rsidP="00935310"/>
        </w:tc>
        <w:tc>
          <w:tcPr>
            <w:tcW w:w="709" w:type="dxa"/>
            <w:tcBorders>
              <w:top w:val="nil"/>
              <w:left w:val="nil"/>
              <w:bottom w:val="nil"/>
              <w:right w:val="nil"/>
            </w:tcBorders>
            <w:hideMark/>
          </w:tcPr>
          <w:p w14:paraId="044C1EC9" w14:textId="77777777" w:rsidR="0015614D" w:rsidRPr="000F4A62" w:rsidRDefault="0015614D" w:rsidP="00935310">
            <w:r w:rsidRPr="000F4A62">
              <w:t>1</w:t>
            </w:r>
          </w:p>
        </w:tc>
        <w:tc>
          <w:tcPr>
            <w:tcW w:w="709" w:type="dxa"/>
            <w:tcBorders>
              <w:top w:val="nil"/>
              <w:left w:val="nil"/>
              <w:bottom w:val="nil"/>
              <w:right w:val="nil"/>
            </w:tcBorders>
            <w:hideMark/>
          </w:tcPr>
          <w:p w14:paraId="7745B6EB" w14:textId="77777777" w:rsidR="0015614D" w:rsidRPr="000F4A62" w:rsidRDefault="0015614D" w:rsidP="00935310">
            <w:r w:rsidRPr="000F4A62">
              <w:t>-</w:t>
            </w:r>
          </w:p>
        </w:tc>
      </w:tr>
      <w:tr w:rsidR="0015614D" w:rsidRPr="000F4A62" w14:paraId="621A59B1"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AC27BF7" w14:textId="77777777" w:rsidR="0015614D" w:rsidRPr="000F4A62" w:rsidRDefault="00000000" w:rsidP="00935310">
            <w:pPr>
              <w:rPr>
                <w:b/>
                <w:bCs/>
              </w:rPr>
            </w:pPr>
            <w:r>
              <w:rPr>
                <w:b/>
                <w:bCs/>
              </w:rPr>
              <w:pict w14:anchorId="15A00333">
                <v:rect id="_x0000_i1523" style="width:0;height:1pt" o:hralign="center" o:hrstd="t" o:hrnoshade="t" o:hr="t" fillcolor="black" stroked="f"/>
              </w:pict>
            </w:r>
          </w:p>
        </w:tc>
      </w:tr>
      <w:tr w:rsidR="0015614D" w:rsidRPr="000F4A62" w14:paraId="75B4DB8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7EFC686" w14:textId="77777777" w:rsidR="0015614D" w:rsidRPr="000F4A62" w:rsidRDefault="0015614D" w:rsidP="00935310">
            <w:pPr>
              <w:rPr>
                <w:b/>
                <w:bCs/>
              </w:rPr>
            </w:pPr>
            <w:r w:rsidRPr="000F4A62">
              <w:rPr>
                <w:b/>
                <w:bCs/>
              </w:rPr>
              <w:t>preparationDateAndTime</w:t>
            </w:r>
          </w:p>
          <w:p w14:paraId="349FD9BF" w14:textId="77777777" w:rsidR="0015614D" w:rsidRPr="000F4A62" w:rsidRDefault="0015614D" w:rsidP="00935310">
            <w:r w:rsidRPr="000F4A62">
              <w:t>Data i czas utworzenia komunikatu</w:t>
            </w:r>
          </w:p>
        </w:tc>
        <w:tc>
          <w:tcPr>
            <w:tcW w:w="1418" w:type="dxa"/>
            <w:tcBorders>
              <w:top w:val="nil"/>
              <w:left w:val="nil"/>
              <w:bottom w:val="nil"/>
              <w:right w:val="nil"/>
            </w:tcBorders>
            <w:tcMar>
              <w:top w:w="75" w:type="dxa"/>
              <w:left w:w="75" w:type="dxa"/>
              <w:bottom w:w="240" w:type="dxa"/>
              <w:right w:w="75" w:type="dxa"/>
            </w:tcMar>
            <w:hideMark/>
          </w:tcPr>
          <w:p w14:paraId="737150C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D349458"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452BDAB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E71B9A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BEB1C99" w14:textId="77777777" w:rsidR="0015614D" w:rsidRPr="000F4A62" w:rsidRDefault="0015614D" w:rsidP="00935310">
            <w:r w:rsidRPr="000F4A62">
              <w:t>-</w:t>
            </w:r>
          </w:p>
        </w:tc>
      </w:tr>
      <w:tr w:rsidR="0015614D" w:rsidRPr="000F4A62" w14:paraId="46D131A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6565129" w14:textId="77777777" w:rsidR="0015614D" w:rsidRPr="000F4A62" w:rsidRDefault="0015614D" w:rsidP="00935310">
            <w:pPr>
              <w:rPr>
                <w:b/>
                <w:bCs/>
              </w:rPr>
            </w:pPr>
            <w:r w:rsidRPr="000F4A62">
              <w:rPr>
                <w:b/>
                <w:bCs/>
              </w:rPr>
              <w:t>messageIdentification</w:t>
            </w:r>
          </w:p>
          <w:p w14:paraId="287475A0" w14:textId="77777777" w:rsidR="0015614D" w:rsidRPr="000F4A62" w:rsidRDefault="0015614D" w:rsidP="00935310">
            <w:r w:rsidRPr="000F4A62">
              <w:t>Identyfikator komunikatu</w:t>
            </w:r>
          </w:p>
          <w:p w14:paraId="16D14BE7" w14:textId="77777777" w:rsidR="0015614D" w:rsidRPr="000F4A62" w:rsidRDefault="0015614D" w:rsidP="00935310">
            <w:r w:rsidRPr="000F4A62">
              <w:t>Unikalny identyfikator komunikatu nadany przez wysyłającego.</w:t>
            </w:r>
          </w:p>
        </w:tc>
        <w:tc>
          <w:tcPr>
            <w:tcW w:w="1418" w:type="dxa"/>
            <w:tcBorders>
              <w:top w:val="nil"/>
              <w:left w:val="nil"/>
              <w:bottom w:val="nil"/>
              <w:right w:val="nil"/>
            </w:tcBorders>
            <w:tcMar>
              <w:top w:w="75" w:type="dxa"/>
              <w:left w:w="75" w:type="dxa"/>
              <w:bottom w:w="240" w:type="dxa"/>
              <w:right w:w="75" w:type="dxa"/>
            </w:tcMar>
            <w:hideMark/>
          </w:tcPr>
          <w:p w14:paraId="7659890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3EB9109"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5F27F3E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AC441B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61961FE" w14:textId="77777777" w:rsidR="0015614D" w:rsidRPr="000F4A62" w:rsidRDefault="0015614D" w:rsidP="00935310">
            <w:r w:rsidRPr="000F4A62">
              <w:t>-</w:t>
            </w:r>
          </w:p>
        </w:tc>
      </w:tr>
    </w:tbl>
    <w:p w14:paraId="626BA2F8" w14:textId="77777777" w:rsidR="0015614D" w:rsidRPr="000F4A62" w:rsidRDefault="0015614D" w:rsidP="0015614D"/>
    <w:p w14:paraId="5657FE3A" w14:textId="77777777" w:rsidR="0015614D" w:rsidRPr="000F4A62" w:rsidRDefault="0015614D" w:rsidP="0015614D">
      <w:bookmarkStart w:id="582" w:name="-1831217035"/>
      <w:r w:rsidRPr="000F4A62">
        <w:t>/ZCX82/</w:t>
      </w:r>
      <w:r w:rsidRPr="000F4A62">
        <w:rPr>
          <w:b/>
          <w:bCs/>
        </w:rPr>
        <w:t>Declaration</w:t>
      </w:r>
      <w:bookmarkEnd w:id="582"/>
    </w:p>
    <w:tbl>
      <w:tblPr>
        <w:tblW w:w="0" w:type="auto"/>
        <w:tblCellMar>
          <w:top w:w="75" w:type="dxa"/>
          <w:left w:w="75" w:type="dxa"/>
          <w:bottom w:w="75" w:type="dxa"/>
          <w:right w:w="75" w:type="dxa"/>
        </w:tblCellMar>
        <w:tblLook w:val="04A0" w:firstRow="1" w:lastRow="0" w:firstColumn="1" w:lastColumn="0" w:noHBand="0" w:noVBand="1"/>
        <w:tblCaption w:val="Grupa danych /ZCX82/Declaration"/>
        <w:tblDescription w:val="Tabela: Grupa danych /ZCX82/Declaration"/>
      </w:tblPr>
      <w:tblGrid>
        <w:gridCol w:w="4817"/>
        <w:gridCol w:w="1417"/>
        <w:gridCol w:w="851"/>
        <w:gridCol w:w="851"/>
        <w:gridCol w:w="709"/>
        <w:gridCol w:w="709"/>
      </w:tblGrid>
      <w:tr w:rsidR="0015614D" w:rsidRPr="000F4A62" w14:paraId="2A8644DF" w14:textId="77777777" w:rsidTr="00935310">
        <w:trPr>
          <w:cantSplit/>
        </w:trPr>
        <w:tc>
          <w:tcPr>
            <w:tcW w:w="4820" w:type="dxa"/>
            <w:tcBorders>
              <w:top w:val="nil"/>
              <w:left w:val="nil"/>
              <w:bottom w:val="nil"/>
              <w:right w:val="nil"/>
            </w:tcBorders>
            <w:hideMark/>
          </w:tcPr>
          <w:p w14:paraId="08C0D3C3" w14:textId="77777777" w:rsidR="0015614D" w:rsidRPr="000F4A62" w:rsidRDefault="0015614D" w:rsidP="00935310">
            <w:r w:rsidRPr="000F4A62">
              <w:t>Zgłoszenie</w:t>
            </w:r>
          </w:p>
        </w:tc>
        <w:tc>
          <w:tcPr>
            <w:tcW w:w="1418" w:type="dxa"/>
            <w:tcBorders>
              <w:top w:val="nil"/>
              <w:left w:val="nil"/>
              <w:bottom w:val="nil"/>
              <w:right w:val="nil"/>
            </w:tcBorders>
            <w:hideMark/>
          </w:tcPr>
          <w:p w14:paraId="68888766" w14:textId="77777777" w:rsidR="0015614D" w:rsidRPr="000F4A62" w:rsidRDefault="0015614D" w:rsidP="00935310">
            <w:r w:rsidRPr="000F4A62">
              <w:t>-</w:t>
            </w:r>
          </w:p>
        </w:tc>
        <w:tc>
          <w:tcPr>
            <w:tcW w:w="851" w:type="dxa"/>
            <w:tcBorders>
              <w:top w:val="nil"/>
              <w:left w:val="nil"/>
              <w:bottom w:val="nil"/>
              <w:right w:val="nil"/>
            </w:tcBorders>
            <w:hideMark/>
          </w:tcPr>
          <w:p w14:paraId="58BF50A9" w14:textId="77777777" w:rsidR="0015614D" w:rsidRPr="000F4A62" w:rsidRDefault="0015614D" w:rsidP="00935310"/>
        </w:tc>
        <w:tc>
          <w:tcPr>
            <w:tcW w:w="851" w:type="dxa"/>
            <w:tcBorders>
              <w:top w:val="nil"/>
              <w:left w:val="nil"/>
              <w:bottom w:val="nil"/>
              <w:right w:val="nil"/>
            </w:tcBorders>
            <w:hideMark/>
          </w:tcPr>
          <w:p w14:paraId="3E863FDB" w14:textId="77777777" w:rsidR="0015614D" w:rsidRPr="000F4A62" w:rsidRDefault="0015614D" w:rsidP="00935310"/>
        </w:tc>
        <w:tc>
          <w:tcPr>
            <w:tcW w:w="709" w:type="dxa"/>
            <w:tcBorders>
              <w:top w:val="nil"/>
              <w:left w:val="nil"/>
              <w:bottom w:val="nil"/>
              <w:right w:val="nil"/>
            </w:tcBorders>
            <w:hideMark/>
          </w:tcPr>
          <w:p w14:paraId="3F4C93F1" w14:textId="77777777" w:rsidR="0015614D" w:rsidRPr="000F4A62" w:rsidRDefault="0015614D" w:rsidP="00935310">
            <w:r w:rsidRPr="000F4A62">
              <w:t>1</w:t>
            </w:r>
          </w:p>
        </w:tc>
        <w:tc>
          <w:tcPr>
            <w:tcW w:w="709" w:type="dxa"/>
            <w:tcBorders>
              <w:top w:val="nil"/>
              <w:left w:val="nil"/>
              <w:bottom w:val="nil"/>
              <w:right w:val="nil"/>
            </w:tcBorders>
            <w:hideMark/>
          </w:tcPr>
          <w:p w14:paraId="77D46727" w14:textId="77777777" w:rsidR="0015614D" w:rsidRPr="000F4A62" w:rsidRDefault="0015614D" w:rsidP="00935310">
            <w:r w:rsidRPr="000F4A62">
              <w:t>-</w:t>
            </w:r>
          </w:p>
        </w:tc>
      </w:tr>
      <w:tr w:rsidR="0015614D" w:rsidRPr="000F4A62" w14:paraId="1560BB2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C0CE2AB" w14:textId="77777777" w:rsidR="0015614D" w:rsidRPr="000F4A62" w:rsidRDefault="00000000" w:rsidP="00935310">
            <w:pPr>
              <w:rPr>
                <w:b/>
                <w:bCs/>
              </w:rPr>
            </w:pPr>
            <w:r>
              <w:rPr>
                <w:b/>
                <w:bCs/>
              </w:rPr>
              <w:pict w14:anchorId="36A78568">
                <v:rect id="_x0000_i1524" style="width:0;height:1pt" o:hralign="center" o:hrstd="t" o:hrnoshade="t" o:hr="t" fillcolor="black" stroked="f"/>
              </w:pict>
            </w:r>
          </w:p>
        </w:tc>
      </w:tr>
      <w:tr w:rsidR="0015614D" w:rsidRPr="000F4A62" w14:paraId="02F72C0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AF8728D" w14:textId="77777777" w:rsidR="0015614D" w:rsidRPr="005C4C55" w:rsidRDefault="0015614D" w:rsidP="00935310">
            <w:pPr>
              <w:rPr>
                <w:b/>
                <w:bCs/>
                <w:lang w:val="en-US"/>
              </w:rPr>
            </w:pPr>
            <w:r w:rsidRPr="005C4C55">
              <w:rPr>
                <w:b/>
                <w:bCs/>
                <w:lang w:val="en-US"/>
              </w:rPr>
              <w:t>mrn</w:t>
            </w:r>
          </w:p>
          <w:p w14:paraId="684F6B94" w14:textId="77777777" w:rsidR="0015614D" w:rsidRPr="005C4C55" w:rsidRDefault="0015614D" w:rsidP="00935310">
            <w:pPr>
              <w:rPr>
                <w:lang w:val="en-US"/>
              </w:rPr>
            </w:pPr>
            <w:r w:rsidRPr="005C4C55">
              <w:rPr>
                <w:lang w:val="en-US"/>
              </w:rPr>
              <w:t>MRN</w:t>
            </w:r>
          </w:p>
          <w:p w14:paraId="49DEFD3C" w14:textId="77777777" w:rsidR="0015614D" w:rsidRPr="005C4C55" w:rsidRDefault="0015614D" w:rsidP="00935310">
            <w:pPr>
              <w:rPr>
                <w:lang w:val="en-US"/>
              </w:rPr>
            </w:pPr>
            <w:r w:rsidRPr="005C4C55">
              <w:rPr>
                <w:lang w:val="en-US"/>
              </w:rPr>
              <w:t>Numer MRN (Master Reference Number).</w:t>
            </w:r>
          </w:p>
        </w:tc>
        <w:tc>
          <w:tcPr>
            <w:tcW w:w="1418" w:type="dxa"/>
            <w:tcBorders>
              <w:top w:val="nil"/>
              <w:left w:val="nil"/>
              <w:bottom w:val="nil"/>
              <w:right w:val="nil"/>
            </w:tcBorders>
            <w:tcMar>
              <w:top w:w="75" w:type="dxa"/>
              <w:left w:w="75" w:type="dxa"/>
              <w:bottom w:w="240" w:type="dxa"/>
              <w:right w:w="75" w:type="dxa"/>
            </w:tcMar>
            <w:hideMark/>
          </w:tcPr>
          <w:p w14:paraId="0AA5B2E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1CDF68E" w14:textId="77777777" w:rsidR="0015614D" w:rsidRPr="000F4A62" w:rsidRDefault="0015614D" w:rsidP="00935310">
            <w:r w:rsidRPr="000F4A62">
              <w:t>an18</w:t>
            </w:r>
          </w:p>
        </w:tc>
        <w:tc>
          <w:tcPr>
            <w:tcW w:w="851" w:type="dxa"/>
            <w:tcBorders>
              <w:top w:val="nil"/>
              <w:left w:val="nil"/>
              <w:bottom w:val="nil"/>
              <w:right w:val="nil"/>
            </w:tcBorders>
            <w:tcMar>
              <w:top w:w="75" w:type="dxa"/>
              <w:left w:w="75" w:type="dxa"/>
              <w:bottom w:w="240" w:type="dxa"/>
              <w:right w:w="75" w:type="dxa"/>
            </w:tcMar>
            <w:hideMark/>
          </w:tcPr>
          <w:p w14:paraId="257871D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8B501A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30E343E" w14:textId="77777777" w:rsidR="0015614D" w:rsidRPr="000F4A62" w:rsidRDefault="0015614D" w:rsidP="00935310">
            <w:r w:rsidRPr="000F4A62">
              <w:t>-</w:t>
            </w:r>
          </w:p>
        </w:tc>
      </w:tr>
    </w:tbl>
    <w:p w14:paraId="5F60EBF9" w14:textId="77777777" w:rsidR="0015614D" w:rsidRPr="000F4A62" w:rsidRDefault="0015614D" w:rsidP="0015614D"/>
    <w:p w14:paraId="24498AB9" w14:textId="77777777" w:rsidR="0015614D" w:rsidRPr="000F4A62" w:rsidRDefault="0015614D" w:rsidP="0015614D">
      <w:bookmarkStart w:id="583" w:name="198683886"/>
      <w:r w:rsidRPr="000F4A62">
        <w:t>/ZCX82/Declaration/</w:t>
      </w:r>
      <w:r w:rsidRPr="000F4A62">
        <w:rPr>
          <w:b/>
          <w:bCs/>
        </w:rPr>
        <w:t>GuaranteeRequired</w:t>
      </w:r>
      <w:bookmarkEnd w:id="583"/>
    </w:p>
    <w:tbl>
      <w:tblPr>
        <w:tblW w:w="0" w:type="auto"/>
        <w:tblCellMar>
          <w:top w:w="75" w:type="dxa"/>
          <w:left w:w="75" w:type="dxa"/>
          <w:bottom w:w="75" w:type="dxa"/>
          <w:right w:w="75" w:type="dxa"/>
        </w:tblCellMar>
        <w:tblLook w:val="04A0" w:firstRow="1" w:lastRow="0" w:firstColumn="1" w:lastColumn="0" w:noHBand="0" w:noVBand="1"/>
        <w:tblCaption w:val="Grupa danych /ZCX82/Declaration/GuaranteeRequired"/>
        <w:tblDescription w:val="Tabela: Grupa danych /ZCX82/Declaration/GuaranteeRequired"/>
      </w:tblPr>
      <w:tblGrid>
        <w:gridCol w:w="4715"/>
        <w:gridCol w:w="1374"/>
        <w:gridCol w:w="1068"/>
        <w:gridCol w:w="820"/>
        <w:gridCol w:w="692"/>
        <w:gridCol w:w="685"/>
      </w:tblGrid>
      <w:tr w:rsidR="0015614D" w:rsidRPr="000F4A62" w14:paraId="0363299A" w14:textId="77777777" w:rsidTr="00935310">
        <w:trPr>
          <w:cantSplit/>
        </w:trPr>
        <w:tc>
          <w:tcPr>
            <w:tcW w:w="4820" w:type="dxa"/>
            <w:tcBorders>
              <w:top w:val="nil"/>
              <w:left w:val="nil"/>
              <w:bottom w:val="nil"/>
              <w:right w:val="nil"/>
            </w:tcBorders>
            <w:hideMark/>
          </w:tcPr>
          <w:p w14:paraId="345BAED4" w14:textId="77777777" w:rsidR="0015614D" w:rsidRPr="000F4A62" w:rsidRDefault="0015614D" w:rsidP="00935310">
            <w:r w:rsidRPr="000F4A62">
              <w:t>Wymagane zabezpieczenie</w:t>
            </w:r>
          </w:p>
        </w:tc>
        <w:tc>
          <w:tcPr>
            <w:tcW w:w="1418" w:type="dxa"/>
            <w:tcBorders>
              <w:top w:val="nil"/>
              <w:left w:val="nil"/>
              <w:bottom w:val="nil"/>
              <w:right w:val="nil"/>
            </w:tcBorders>
            <w:hideMark/>
          </w:tcPr>
          <w:p w14:paraId="3C4EC9C4" w14:textId="77777777" w:rsidR="0015614D" w:rsidRPr="000F4A62" w:rsidRDefault="0015614D" w:rsidP="00935310">
            <w:r w:rsidRPr="000F4A62">
              <w:t>-</w:t>
            </w:r>
          </w:p>
        </w:tc>
        <w:tc>
          <w:tcPr>
            <w:tcW w:w="851" w:type="dxa"/>
            <w:tcBorders>
              <w:top w:val="nil"/>
              <w:left w:val="nil"/>
              <w:bottom w:val="nil"/>
              <w:right w:val="nil"/>
            </w:tcBorders>
            <w:hideMark/>
          </w:tcPr>
          <w:p w14:paraId="359F3A5F" w14:textId="77777777" w:rsidR="0015614D" w:rsidRPr="000F4A62" w:rsidRDefault="0015614D" w:rsidP="00935310"/>
        </w:tc>
        <w:tc>
          <w:tcPr>
            <w:tcW w:w="851" w:type="dxa"/>
            <w:tcBorders>
              <w:top w:val="nil"/>
              <w:left w:val="nil"/>
              <w:bottom w:val="nil"/>
              <w:right w:val="nil"/>
            </w:tcBorders>
            <w:hideMark/>
          </w:tcPr>
          <w:p w14:paraId="388F2401" w14:textId="77777777" w:rsidR="0015614D" w:rsidRPr="000F4A62" w:rsidRDefault="0015614D" w:rsidP="00935310"/>
        </w:tc>
        <w:tc>
          <w:tcPr>
            <w:tcW w:w="709" w:type="dxa"/>
            <w:tcBorders>
              <w:top w:val="nil"/>
              <w:left w:val="nil"/>
              <w:bottom w:val="nil"/>
              <w:right w:val="nil"/>
            </w:tcBorders>
            <w:hideMark/>
          </w:tcPr>
          <w:p w14:paraId="66651DDE" w14:textId="77777777" w:rsidR="0015614D" w:rsidRPr="000F4A62" w:rsidRDefault="0015614D" w:rsidP="00935310">
            <w:r w:rsidRPr="000F4A62">
              <w:t>1</w:t>
            </w:r>
          </w:p>
        </w:tc>
        <w:tc>
          <w:tcPr>
            <w:tcW w:w="709" w:type="dxa"/>
            <w:tcBorders>
              <w:top w:val="nil"/>
              <w:left w:val="nil"/>
              <w:bottom w:val="nil"/>
              <w:right w:val="nil"/>
            </w:tcBorders>
            <w:hideMark/>
          </w:tcPr>
          <w:p w14:paraId="5037AFE1" w14:textId="77777777" w:rsidR="0015614D" w:rsidRPr="000F4A62" w:rsidRDefault="0015614D" w:rsidP="00935310">
            <w:r w:rsidRPr="000F4A62">
              <w:t>-</w:t>
            </w:r>
          </w:p>
        </w:tc>
      </w:tr>
      <w:tr w:rsidR="0015614D" w:rsidRPr="000F4A62" w14:paraId="3B873FC1"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E3FAAC7" w14:textId="77777777" w:rsidR="0015614D" w:rsidRPr="000F4A62" w:rsidRDefault="00000000" w:rsidP="00935310">
            <w:pPr>
              <w:rPr>
                <w:b/>
                <w:bCs/>
              </w:rPr>
            </w:pPr>
            <w:r>
              <w:rPr>
                <w:b/>
                <w:bCs/>
              </w:rPr>
              <w:pict w14:anchorId="53B5C45E">
                <v:rect id="_x0000_i1525" style="width:0;height:1pt" o:hralign="center" o:hrstd="t" o:hrnoshade="t" o:hr="t" fillcolor="black" stroked="f"/>
              </w:pict>
            </w:r>
          </w:p>
        </w:tc>
      </w:tr>
      <w:tr w:rsidR="0015614D" w:rsidRPr="000F4A62" w14:paraId="225612F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EA59013" w14:textId="77777777" w:rsidR="0015614D" w:rsidRPr="000F4A62" w:rsidRDefault="0015614D" w:rsidP="00935310">
            <w:pPr>
              <w:rPr>
                <w:b/>
                <w:bCs/>
              </w:rPr>
            </w:pPr>
            <w:r w:rsidRPr="000F4A62">
              <w:rPr>
                <w:b/>
                <w:bCs/>
              </w:rPr>
              <w:t>requestNumber</w:t>
            </w:r>
          </w:p>
          <w:p w14:paraId="40951540" w14:textId="77777777" w:rsidR="0015614D" w:rsidRPr="000F4A62" w:rsidRDefault="0015614D" w:rsidP="00935310">
            <w:r w:rsidRPr="000F4A62">
              <w:t>Numer WDZ</w:t>
            </w:r>
          </w:p>
        </w:tc>
        <w:tc>
          <w:tcPr>
            <w:tcW w:w="1418" w:type="dxa"/>
            <w:tcBorders>
              <w:top w:val="nil"/>
              <w:left w:val="nil"/>
              <w:bottom w:val="nil"/>
              <w:right w:val="nil"/>
            </w:tcBorders>
            <w:tcMar>
              <w:top w:w="75" w:type="dxa"/>
              <w:left w:w="75" w:type="dxa"/>
              <w:bottom w:w="240" w:type="dxa"/>
              <w:right w:w="75" w:type="dxa"/>
            </w:tcMar>
            <w:hideMark/>
          </w:tcPr>
          <w:p w14:paraId="325D04C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58C250C"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C761B6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A05C9F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B2194CC" w14:textId="77777777" w:rsidR="0015614D" w:rsidRPr="000F4A62" w:rsidRDefault="0015614D" w:rsidP="00935310">
            <w:r w:rsidRPr="000F4A62">
              <w:t>-</w:t>
            </w:r>
          </w:p>
        </w:tc>
      </w:tr>
      <w:tr w:rsidR="0015614D" w:rsidRPr="000F4A62" w14:paraId="02BF907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B21E0FF" w14:textId="77777777" w:rsidR="0015614D" w:rsidRPr="000F4A62" w:rsidRDefault="0015614D" w:rsidP="00935310">
            <w:pPr>
              <w:rPr>
                <w:b/>
                <w:bCs/>
              </w:rPr>
            </w:pPr>
            <w:r w:rsidRPr="000F4A62">
              <w:rPr>
                <w:b/>
                <w:bCs/>
              </w:rPr>
              <w:t>creationTime</w:t>
            </w:r>
          </w:p>
          <w:p w14:paraId="3DC185FB" w14:textId="77777777" w:rsidR="0015614D" w:rsidRPr="000F4A62" w:rsidRDefault="0015614D" w:rsidP="00935310">
            <w:r w:rsidRPr="000F4A62">
              <w:t>Data i godzina utworzenia</w:t>
            </w:r>
          </w:p>
        </w:tc>
        <w:tc>
          <w:tcPr>
            <w:tcW w:w="1418" w:type="dxa"/>
            <w:tcBorders>
              <w:top w:val="nil"/>
              <w:left w:val="nil"/>
              <w:bottom w:val="nil"/>
              <w:right w:val="nil"/>
            </w:tcBorders>
            <w:tcMar>
              <w:top w:w="75" w:type="dxa"/>
              <w:left w:w="75" w:type="dxa"/>
              <w:bottom w:w="240" w:type="dxa"/>
              <w:right w:w="75" w:type="dxa"/>
            </w:tcMar>
            <w:hideMark/>
          </w:tcPr>
          <w:p w14:paraId="443DC4E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0B6A549"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49EFA82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A13AB3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F9BB01A" w14:textId="77777777" w:rsidR="0015614D" w:rsidRPr="000F4A62" w:rsidRDefault="0015614D" w:rsidP="00935310">
            <w:r w:rsidRPr="000F4A62">
              <w:t>-</w:t>
            </w:r>
          </w:p>
        </w:tc>
      </w:tr>
      <w:tr w:rsidR="0015614D" w:rsidRPr="000F4A62" w14:paraId="577D112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A16EA59" w14:textId="77777777" w:rsidR="0015614D" w:rsidRPr="000F4A62" w:rsidRDefault="0015614D" w:rsidP="00935310">
            <w:pPr>
              <w:rPr>
                <w:b/>
                <w:bCs/>
              </w:rPr>
            </w:pPr>
            <w:r w:rsidRPr="000F4A62">
              <w:rPr>
                <w:b/>
                <w:bCs/>
              </w:rPr>
              <w:t>goodsShipmentNumber</w:t>
            </w:r>
          </w:p>
          <w:p w14:paraId="2C291122" w14:textId="77777777" w:rsidR="0015614D" w:rsidRPr="000F4A62" w:rsidRDefault="0015614D" w:rsidP="00935310">
            <w:r w:rsidRPr="000F4A62">
              <w:t>Numer przesyłki towarowej</w:t>
            </w:r>
          </w:p>
        </w:tc>
        <w:tc>
          <w:tcPr>
            <w:tcW w:w="1418" w:type="dxa"/>
            <w:tcBorders>
              <w:top w:val="nil"/>
              <w:left w:val="nil"/>
              <w:bottom w:val="nil"/>
              <w:right w:val="nil"/>
            </w:tcBorders>
            <w:tcMar>
              <w:top w:w="75" w:type="dxa"/>
              <w:left w:w="75" w:type="dxa"/>
              <w:bottom w:w="240" w:type="dxa"/>
              <w:right w:w="75" w:type="dxa"/>
            </w:tcMar>
            <w:hideMark/>
          </w:tcPr>
          <w:p w14:paraId="3E8303A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3311FF6" w14:textId="77777777" w:rsidR="0015614D" w:rsidRPr="000F4A62" w:rsidRDefault="0015614D" w:rsidP="00935310">
            <w:r w:rsidRPr="000F4A62">
              <w:t>n..4</w:t>
            </w:r>
          </w:p>
        </w:tc>
        <w:tc>
          <w:tcPr>
            <w:tcW w:w="851" w:type="dxa"/>
            <w:tcBorders>
              <w:top w:val="nil"/>
              <w:left w:val="nil"/>
              <w:bottom w:val="nil"/>
              <w:right w:val="nil"/>
            </w:tcBorders>
            <w:tcMar>
              <w:top w:w="75" w:type="dxa"/>
              <w:left w:w="75" w:type="dxa"/>
              <w:bottom w:w="240" w:type="dxa"/>
              <w:right w:w="75" w:type="dxa"/>
            </w:tcMar>
            <w:hideMark/>
          </w:tcPr>
          <w:p w14:paraId="4EA3F82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374F86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96AF671" w14:textId="77777777" w:rsidR="0015614D" w:rsidRPr="000F4A62" w:rsidRDefault="0015614D" w:rsidP="00935310">
            <w:r w:rsidRPr="000F4A62">
              <w:t>-</w:t>
            </w:r>
          </w:p>
        </w:tc>
      </w:tr>
      <w:tr w:rsidR="0015614D" w:rsidRPr="000F4A62" w14:paraId="639F79B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4083000" w14:textId="77777777" w:rsidR="0015614D" w:rsidRPr="000F4A62" w:rsidRDefault="0015614D" w:rsidP="00935310">
            <w:pPr>
              <w:rPr>
                <w:b/>
                <w:bCs/>
              </w:rPr>
            </w:pPr>
            <w:r w:rsidRPr="000F4A62">
              <w:rPr>
                <w:b/>
                <w:bCs/>
              </w:rPr>
              <w:t>goodsItemNumber</w:t>
            </w:r>
          </w:p>
          <w:p w14:paraId="79267598" w14:textId="77777777" w:rsidR="0015614D" w:rsidRPr="000F4A62" w:rsidRDefault="0015614D" w:rsidP="00935310">
            <w:r w:rsidRPr="000F4A62">
              <w:t>Numer pozycji towarowej</w:t>
            </w:r>
          </w:p>
        </w:tc>
        <w:tc>
          <w:tcPr>
            <w:tcW w:w="1418" w:type="dxa"/>
            <w:tcBorders>
              <w:top w:val="nil"/>
              <w:left w:val="nil"/>
              <w:bottom w:val="nil"/>
              <w:right w:val="nil"/>
            </w:tcBorders>
            <w:tcMar>
              <w:top w:w="75" w:type="dxa"/>
              <w:left w:w="75" w:type="dxa"/>
              <w:bottom w:w="240" w:type="dxa"/>
              <w:right w:w="75" w:type="dxa"/>
            </w:tcMar>
            <w:hideMark/>
          </w:tcPr>
          <w:p w14:paraId="537A4353" w14:textId="77777777" w:rsidR="0015614D" w:rsidRPr="000F4A62" w:rsidRDefault="0015614D" w:rsidP="00935310">
            <w:r w:rsidRPr="000F4A62">
              <w:t>11 03 000 000</w:t>
            </w:r>
          </w:p>
        </w:tc>
        <w:tc>
          <w:tcPr>
            <w:tcW w:w="851" w:type="dxa"/>
            <w:tcBorders>
              <w:top w:val="nil"/>
              <w:left w:val="nil"/>
              <w:bottom w:val="nil"/>
              <w:right w:val="nil"/>
            </w:tcBorders>
            <w:tcMar>
              <w:top w:w="75" w:type="dxa"/>
              <w:left w:w="75" w:type="dxa"/>
              <w:bottom w:w="240" w:type="dxa"/>
              <w:right w:w="75" w:type="dxa"/>
            </w:tcMar>
            <w:hideMark/>
          </w:tcPr>
          <w:p w14:paraId="1475B1C7"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0231E4F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F2A21D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E5FFDFC" w14:textId="77777777" w:rsidR="0015614D" w:rsidRPr="000F4A62" w:rsidRDefault="0015614D" w:rsidP="00935310">
            <w:r w:rsidRPr="000F4A62">
              <w:t>-</w:t>
            </w:r>
          </w:p>
        </w:tc>
      </w:tr>
      <w:tr w:rsidR="0015614D" w:rsidRPr="000F4A62" w14:paraId="4ED91CE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80D8B7D" w14:textId="77777777" w:rsidR="0015614D" w:rsidRPr="000F4A62" w:rsidRDefault="0015614D" w:rsidP="00935310">
            <w:pPr>
              <w:rPr>
                <w:b/>
                <w:bCs/>
              </w:rPr>
            </w:pPr>
            <w:r w:rsidRPr="000F4A62">
              <w:rPr>
                <w:b/>
                <w:bCs/>
              </w:rPr>
              <w:t>amount</w:t>
            </w:r>
          </w:p>
          <w:p w14:paraId="3AAD4015" w14:textId="77777777" w:rsidR="0015614D" w:rsidRPr="000F4A62" w:rsidRDefault="0015614D" w:rsidP="00935310">
            <w:r w:rsidRPr="000F4A62">
              <w:t>Kwota</w:t>
            </w:r>
          </w:p>
        </w:tc>
        <w:tc>
          <w:tcPr>
            <w:tcW w:w="1418" w:type="dxa"/>
            <w:tcBorders>
              <w:top w:val="nil"/>
              <w:left w:val="nil"/>
              <w:bottom w:val="nil"/>
              <w:right w:val="nil"/>
            </w:tcBorders>
            <w:tcMar>
              <w:top w:w="75" w:type="dxa"/>
              <w:left w:w="75" w:type="dxa"/>
              <w:bottom w:w="240" w:type="dxa"/>
              <w:right w:w="75" w:type="dxa"/>
            </w:tcMar>
            <w:hideMark/>
          </w:tcPr>
          <w:p w14:paraId="2380414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A54AD2A"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6D83E77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853BDC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FA59886" w14:textId="77777777" w:rsidR="0015614D" w:rsidRPr="000F4A62" w:rsidRDefault="0015614D" w:rsidP="00935310">
            <w:r w:rsidRPr="000F4A62">
              <w:t>-</w:t>
            </w:r>
          </w:p>
        </w:tc>
      </w:tr>
      <w:tr w:rsidR="0015614D" w:rsidRPr="000F4A62" w14:paraId="564CA9D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A379E8A" w14:textId="77777777" w:rsidR="0015614D" w:rsidRPr="000F4A62" w:rsidRDefault="0015614D" w:rsidP="00935310">
            <w:pPr>
              <w:rPr>
                <w:b/>
                <w:bCs/>
              </w:rPr>
            </w:pPr>
            <w:r w:rsidRPr="000F4A62">
              <w:rPr>
                <w:b/>
                <w:bCs/>
              </w:rPr>
              <w:t>text</w:t>
            </w:r>
          </w:p>
          <w:p w14:paraId="42CA0A4B" w14:textId="77777777" w:rsidR="0015614D" w:rsidRPr="000F4A62" w:rsidRDefault="0015614D" w:rsidP="00935310">
            <w:r w:rsidRPr="000F4A62">
              <w:t>Komentarz</w:t>
            </w:r>
          </w:p>
        </w:tc>
        <w:tc>
          <w:tcPr>
            <w:tcW w:w="1418" w:type="dxa"/>
            <w:tcBorders>
              <w:top w:val="nil"/>
              <w:left w:val="nil"/>
              <w:bottom w:val="nil"/>
              <w:right w:val="nil"/>
            </w:tcBorders>
            <w:tcMar>
              <w:top w:w="75" w:type="dxa"/>
              <w:left w:w="75" w:type="dxa"/>
              <w:bottom w:w="240" w:type="dxa"/>
              <w:right w:w="75" w:type="dxa"/>
            </w:tcMar>
            <w:hideMark/>
          </w:tcPr>
          <w:p w14:paraId="5BF9CA5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8D374EC" w14:textId="77777777" w:rsidR="0015614D" w:rsidRPr="000F4A62" w:rsidRDefault="0015614D" w:rsidP="00935310">
            <w:r w:rsidRPr="000F4A62">
              <w:t>an..1024</w:t>
            </w:r>
          </w:p>
        </w:tc>
        <w:tc>
          <w:tcPr>
            <w:tcW w:w="851" w:type="dxa"/>
            <w:tcBorders>
              <w:top w:val="nil"/>
              <w:left w:val="nil"/>
              <w:bottom w:val="nil"/>
              <w:right w:val="nil"/>
            </w:tcBorders>
            <w:tcMar>
              <w:top w:w="75" w:type="dxa"/>
              <w:left w:w="75" w:type="dxa"/>
              <w:bottom w:w="240" w:type="dxa"/>
              <w:right w:w="75" w:type="dxa"/>
            </w:tcMar>
            <w:hideMark/>
          </w:tcPr>
          <w:p w14:paraId="0339400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65917A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2EDC287" w14:textId="77777777" w:rsidR="0015614D" w:rsidRPr="000F4A62" w:rsidRDefault="0015614D" w:rsidP="00935310">
            <w:r w:rsidRPr="000F4A62">
              <w:t>-</w:t>
            </w:r>
          </w:p>
        </w:tc>
      </w:tr>
    </w:tbl>
    <w:p w14:paraId="561D1737" w14:textId="77777777" w:rsidR="0015614D" w:rsidRPr="000F4A62" w:rsidRDefault="0015614D" w:rsidP="0015614D"/>
    <w:p w14:paraId="35107EF5" w14:textId="77777777" w:rsidR="0015614D" w:rsidRPr="000F4A62" w:rsidRDefault="0015614D" w:rsidP="0015614D">
      <w:bookmarkStart w:id="584" w:name="-2079180674"/>
      <w:r w:rsidRPr="000F4A62">
        <w:t>/ZCX82/Declaration/</w:t>
      </w:r>
      <w:r w:rsidRPr="000F4A62">
        <w:rPr>
          <w:b/>
          <w:bCs/>
        </w:rPr>
        <w:t>CustomsOfficeOfDeclaration</w:t>
      </w:r>
      <w:bookmarkEnd w:id="584"/>
    </w:p>
    <w:tbl>
      <w:tblPr>
        <w:tblW w:w="0" w:type="auto"/>
        <w:tblCellMar>
          <w:top w:w="75" w:type="dxa"/>
          <w:left w:w="75" w:type="dxa"/>
          <w:bottom w:w="75" w:type="dxa"/>
          <w:right w:w="75" w:type="dxa"/>
        </w:tblCellMar>
        <w:tblLook w:val="04A0" w:firstRow="1" w:lastRow="0" w:firstColumn="1" w:lastColumn="0" w:noHBand="0" w:noVBand="1"/>
        <w:tblCaption w:val="Grupa danych /ZCX82/Declaration/CustomsOfficeOfDeclaration"/>
        <w:tblDescription w:val="Tabela: Grupa danych /ZCX82/Declaration/CustomsOfficeOfDeclaration"/>
      </w:tblPr>
      <w:tblGrid>
        <w:gridCol w:w="4817"/>
        <w:gridCol w:w="1417"/>
        <w:gridCol w:w="851"/>
        <w:gridCol w:w="851"/>
        <w:gridCol w:w="709"/>
        <w:gridCol w:w="709"/>
      </w:tblGrid>
      <w:tr w:rsidR="0015614D" w:rsidRPr="000F4A62" w14:paraId="52A3D42D" w14:textId="77777777" w:rsidTr="00935310">
        <w:trPr>
          <w:cantSplit/>
        </w:trPr>
        <w:tc>
          <w:tcPr>
            <w:tcW w:w="4820" w:type="dxa"/>
            <w:tcBorders>
              <w:top w:val="nil"/>
              <w:left w:val="nil"/>
              <w:bottom w:val="nil"/>
              <w:right w:val="nil"/>
            </w:tcBorders>
            <w:hideMark/>
          </w:tcPr>
          <w:p w14:paraId="54E35F02" w14:textId="77777777" w:rsidR="0015614D" w:rsidRPr="000F4A62" w:rsidRDefault="0015614D" w:rsidP="00935310">
            <w:r w:rsidRPr="000F4A62">
              <w:t>Urząd celny zgłoszenia</w:t>
            </w:r>
          </w:p>
        </w:tc>
        <w:tc>
          <w:tcPr>
            <w:tcW w:w="1418" w:type="dxa"/>
            <w:tcBorders>
              <w:top w:val="nil"/>
              <w:left w:val="nil"/>
              <w:bottom w:val="nil"/>
              <w:right w:val="nil"/>
            </w:tcBorders>
            <w:hideMark/>
          </w:tcPr>
          <w:p w14:paraId="31C0C00C" w14:textId="77777777" w:rsidR="0015614D" w:rsidRPr="000F4A62" w:rsidRDefault="0015614D" w:rsidP="00935310">
            <w:r w:rsidRPr="000F4A62">
              <w:t>-</w:t>
            </w:r>
          </w:p>
        </w:tc>
        <w:tc>
          <w:tcPr>
            <w:tcW w:w="851" w:type="dxa"/>
            <w:tcBorders>
              <w:top w:val="nil"/>
              <w:left w:val="nil"/>
              <w:bottom w:val="nil"/>
              <w:right w:val="nil"/>
            </w:tcBorders>
            <w:hideMark/>
          </w:tcPr>
          <w:p w14:paraId="4A944A8D" w14:textId="77777777" w:rsidR="0015614D" w:rsidRPr="000F4A62" w:rsidRDefault="0015614D" w:rsidP="00935310"/>
        </w:tc>
        <w:tc>
          <w:tcPr>
            <w:tcW w:w="851" w:type="dxa"/>
            <w:tcBorders>
              <w:top w:val="nil"/>
              <w:left w:val="nil"/>
              <w:bottom w:val="nil"/>
              <w:right w:val="nil"/>
            </w:tcBorders>
            <w:hideMark/>
          </w:tcPr>
          <w:p w14:paraId="35FCD3EC" w14:textId="77777777" w:rsidR="0015614D" w:rsidRPr="000F4A62" w:rsidRDefault="0015614D" w:rsidP="00935310"/>
        </w:tc>
        <w:tc>
          <w:tcPr>
            <w:tcW w:w="709" w:type="dxa"/>
            <w:tcBorders>
              <w:top w:val="nil"/>
              <w:left w:val="nil"/>
              <w:bottom w:val="nil"/>
              <w:right w:val="nil"/>
            </w:tcBorders>
            <w:hideMark/>
          </w:tcPr>
          <w:p w14:paraId="3F5AD043" w14:textId="77777777" w:rsidR="0015614D" w:rsidRPr="000F4A62" w:rsidRDefault="0015614D" w:rsidP="00935310">
            <w:r w:rsidRPr="000F4A62">
              <w:t>1</w:t>
            </w:r>
          </w:p>
        </w:tc>
        <w:tc>
          <w:tcPr>
            <w:tcW w:w="709" w:type="dxa"/>
            <w:tcBorders>
              <w:top w:val="nil"/>
              <w:left w:val="nil"/>
              <w:bottom w:val="nil"/>
              <w:right w:val="nil"/>
            </w:tcBorders>
            <w:hideMark/>
          </w:tcPr>
          <w:p w14:paraId="19F477C7" w14:textId="77777777" w:rsidR="0015614D" w:rsidRPr="000F4A62" w:rsidRDefault="0015614D" w:rsidP="00935310">
            <w:r w:rsidRPr="000F4A62">
              <w:t>-</w:t>
            </w:r>
          </w:p>
        </w:tc>
      </w:tr>
      <w:tr w:rsidR="0015614D" w:rsidRPr="000F4A62" w14:paraId="5AF07A3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20F95BD" w14:textId="77777777" w:rsidR="0015614D" w:rsidRPr="000F4A62" w:rsidRDefault="00000000" w:rsidP="00935310">
            <w:pPr>
              <w:rPr>
                <w:b/>
                <w:bCs/>
              </w:rPr>
            </w:pPr>
            <w:r>
              <w:rPr>
                <w:b/>
                <w:bCs/>
              </w:rPr>
              <w:pict w14:anchorId="7F3B1EF7">
                <v:rect id="_x0000_i1526" style="width:0;height:1pt" o:hralign="center" o:hrstd="t" o:hrnoshade="t" o:hr="t" fillcolor="black" stroked="f"/>
              </w:pict>
            </w:r>
          </w:p>
        </w:tc>
      </w:tr>
      <w:tr w:rsidR="0015614D" w:rsidRPr="000F4A62" w14:paraId="10F9D11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68E0BF7" w14:textId="77777777" w:rsidR="0015614D" w:rsidRPr="000F4A62" w:rsidRDefault="0015614D" w:rsidP="00935310">
            <w:pPr>
              <w:rPr>
                <w:b/>
                <w:bCs/>
              </w:rPr>
            </w:pPr>
            <w:r w:rsidRPr="000F4A62">
              <w:rPr>
                <w:b/>
                <w:bCs/>
              </w:rPr>
              <w:t>referenceNumber</w:t>
            </w:r>
          </w:p>
          <w:p w14:paraId="226DD71A"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6AE1C82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2C8537C"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0A37BBA7"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1726B60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3222BDF" w14:textId="77777777" w:rsidR="0015614D" w:rsidRPr="000F4A62" w:rsidRDefault="0015614D" w:rsidP="00935310">
            <w:r w:rsidRPr="000F4A62">
              <w:t>-</w:t>
            </w:r>
          </w:p>
        </w:tc>
      </w:tr>
    </w:tbl>
    <w:p w14:paraId="5AD85433" w14:textId="77777777" w:rsidR="0015614D" w:rsidRPr="000F4A62" w:rsidRDefault="0015614D" w:rsidP="0015614D"/>
    <w:p w14:paraId="3822FC5F" w14:textId="77777777" w:rsidR="0015614D" w:rsidRPr="000F4A62" w:rsidRDefault="0015614D" w:rsidP="0015614D">
      <w:bookmarkStart w:id="585" w:name="291667571"/>
      <w:r w:rsidRPr="000F4A62">
        <w:t>/ZCX82/</w:t>
      </w:r>
      <w:r w:rsidRPr="000F4A62">
        <w:rPr>
          <w:b/>
          <w:bCs/>
        </w:rPr>
        <w:t>Signature</w:t>
      </w:r>
      <w:bookmarkEnd w:id="585"/>
    </w:p>
    <w:tbl>
      <w:tblPr>
        <w:tblW w:w="0" w:type="auto"/>
        <w:tblCellMar>
          <w:top w:w="75" w:type="dxa"/>
          <w:left w:w="75" w:type="dxa"/>
          <w:bottom w:w="75" w:type="dxa"/>
          <w:right w:w="75" w:type="dxa"/>
        </w:tblCellMar>
        <w:tblLook w:val="04A0" w:firstRow="1" w:lastRow="0" w:firstColumn="1" w:lastColumn="0" w:noHBand="0" w:noVBand="1"/>
        <w:tblCaption w:val="Grupa danych /ZCX82/Signature"/>
        <w:tblDescription w:val="Tabela: Grupa danych /ZCX82/Signature"/>
      </w:tblPr>
      <w:tblGrid>
        <w:gridCol w:w="4817"/>
        <w:gridCol w:w="1417"/>
        <w:gridCol w:w="851"/>
        <w:gridCol w:w="851"/>
        <w:gridCol w:w="709"/>
        <w:gridCol w:w="709"/>
      </w:tblGrid>
      <w:tr w:rsidR="0015614D" w:rsidRPr="000F4A62" w14:paraId="0AA45746" w14:textId="77777777" w:rsidTr="00935310">
        <w:trPr>
          <w:cantSplit/>
        </w:trPr>
        <w:tc>
          <w:tcPr>
            <w:tcW w:w="4820" w:type="dxa"/>
            <w:tcBorders>
              <w:top w:val="nil"/>
              <w:left w:val="nil"/>
              <w:bottom w:val="nil"/>
              <w:right w:val="nil"/>
            </w:tcBorders>
            <w:hideMark/>
          </w:tcPr>
          <w:p w14:paraId="3138AC2B" w14:textId="77777777" w:rsidR="0015614D" w:rsidRPr="000F4A62" w:rsidRDefault="0015614D" w:rsidP="00935310">
            <w:r w:rsidRPr="000F4A62">
              <w:t>Podpis elektroniczny</w:t>
            </w:r>
          </w:p>
        </w:tc>
        <w:tc>
          <w:tcPr>
            <w:tcW w:w="1418" w:type="dxa"/>
            <w:tcBorders>
              <w:top w:val="nil"/>
              <w:left w:val="nil"/>
              <w:bottom w:val="nil"/>
              <w:right w:val="nil"/>
            </w:tcBorders>
            <w:hideMark/>
          </w:tcPr>
          <w:p w14:paraId="6631B76C" w14:textId="77777777" w:rsidR="0015614D" w:rsidRPr="000F4A62" w:rsidRDefault="0015614D" w:rsidP="00935310">
            <w:r w:rsidRPr="000F4A62">
              <w:t>-</w:t>
            </w:r>
          </w:p>
        </w:tc>
        <w:tc>
          <w:tcPr>
            <w:tcW w:w="851" w:type="dxa"/>
            <w:tcBorders>
              <w:top w:val="nil"/>
              <w:left w:val="nil"/>
              <w:bottom w:val="nil"/>
              <w:right w:val="nil"/>
            </w:tcBorders>
            <w:hideMark/>
          </w:tcPr>
          <w:p w14:paraId="1C56A738" w14:textId="77777777" w:rsidR="0015614D" w:rsidRPr="000F4A62" w:rsidRDefault="0015614D" w:rsidP="00935310"/>
        </w:tc>
        <w:tc>
          <w:tcPr>
            <w:tcW w:w="851" w:type="dxa"/>
            <w:tcBorders>
              <w:top w:val="nil"/>
              <w:left w:val="nil"/>
              <w:bottom w:val="nil"/>
              <w:right w:val="nil"/>
            </w:tcBorders>
            <w:hideMark/>
          </w:tcPr>
          <w:p w14:paraId="4359C1EC" w14:textId="77777777" w:rsidR="0015614D" w:rsidRPr="000F4A62" w:rsidRDefault="0015614D" w:rsidP="00935310"/>
        </w:tc>
        <w:tc>
          <w:tcPr>
            <w:tcW w:w="709" w:type="dxa"/>
            <w:tcBorders>
              <w:top w:val="nil"/>
              <w:left w:val="nil"/>
              <w:bottom w:val="nil"/>
              <w:right w:val="nil"/>
            </w:tcBorders>
            <w:hideMark/>
          </w:tcPr>
          <w:p w14:paraId="65714583" w14:textId="77777777" w:rsidR="0015614D" w:rsidRPr="000F4A62" w:rsidRDefault="0015614D" w:rsidP="00935310">
            <w:r w:rsidRPr="000F4A62">
              <w:t>0..1</w:t>
            </w:r>
          </w:p>
        </w:tc>
        <w:tc>
          <w:tcPr>
            <w:tcW w:w="709" w:type="dxa"/>
            <w:tcBorders>
              <w:top w:val="nil"/>
              <w:left w:val="nil"/>
              <w:bottom w:val="nil"/>
              <w:right w:val="nil"/>
            </w:tcBorders>
            <w:hideMark/>
          </w:tcPr>
          <w:p w14:paraId="45849712" w14:textId="77777777" w:rsidR="0015614D" w:rsidRPr="000F4A62" w:rsidRDefault="0015614D" w:rsidP="00935310">
            <w:r w:rsidRPr="000F4A62">
              <w:t>-</w:t>
            </w:r>
          </w:p>
        </w:tc>
      </w:tr>
      <w:tr w:rsidR="0015614D" w:rsidRPr="000F4A62" w14:paraId="7A78668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DB4C1B7" w14:textId="77777777" w:rsidR="0015614D" w:rsidRPr="000F4A62" w:rsidRDefault="00000000" w:rsidP="00935310">
            <w:pPr>
              <w:rPr>
                <w:b/>
                <w:bCs/>
              </w:rPr>
            </w:pPr>
            <w:r>
              <w:rPr>
                <w:b/>
                <w:bCs/>
              </w:rPr>
              <w:pict w14:anchorId="1A1FDB40">
                <v:rect id="_x0000_i1527" style="width:0;height:1pt" o:hralign="center" o:hrstd="t" o:hrnoshade="t" o:hr="t" fillcolor="black" stroked="f"/>
              </w:pict>
            </w:r>
          </w:p>
        </w:tc>
      </w:tr>
    </w:tbl>
    <w:p w14:paraId="7802ACE6" w14:textId="77777777" w:rsidR="0015614D" w:rsidRPr="000F4A62" w:rsidRDefault="0015614D" w:rsidP="0015614D"/>
    <w:p w14:paraId="19AFDBA2" w14:textId="77777777" w:rsidR="0015614D" w:rsidRPr="000F4A62" w:rsidRDefault="0015614D" w:rsidP="00F42053">
      <w:pPr>
        <w:pStyle w:val="Nagwek2"/>
      </w:pPr>
      <w:bookmarkStart w:id="586" w:name="_Toc172900260"/>
      <w:r w:rsidRPr="000F4A62">
        <w:t>ZCX83</w:t>
      </w:r>
      <w:bookmarkEnd w:id="586"/>
    </w:p>
    <w:p w14:paraId="0A8994DF" w14:textId="77777777" w:rsidR="0015614D" w:rsidRPr="000F4A62" w:rsidRDefault="0015614D" w:rsidP="0015614D">
      <w:r w:rsidRPr="000F4A62">
        <w:t>Odpowiedź na Wezwanie Do Zabezpieczenia (WDZ).</w:t>
      </w:r>
    </w:p>
    <w:p w14:paraId="5B20D945" w14:textId="77777777" w:rsidR="0015614D" w:rsidRPr="000F4A62" w:rsidRDefault="0015614D" w:rsidP="00F42053">
      <w:pPr>
        <w:pStyle w:val="Nagwek3"/>
      </w:pPr>
      <w:r w:rsidRPr="000F4A62">
        <w:t>Struktura</w:t>
      </w:r>
    </w:p>
    <w:tbl>
      <w:tblPr>
        <w:tblW w:w="0" w:type="auto"/>
        <w:tblCellMar>
          <w:top w:w="75" w:type="dxa"/>
          <w:left w:w="75" w:type="dxa"/>
          <w:bottom w:w="75" w:type="dxa"/>
          <w:right w:w="75" w:type="dxa"/>
        </w:tblCellMar>
        <w:tblLook w:val="04A0" w:firstRow="1" w:lastRow="0" w:firstColumn="1" w:lastColumn="0" w:noHBand="0" w:noVBand="1"/>
        <w:tblCaption w:val="Struktura ZCX83"/>
        <w:tblDescription w:val="Tabela: Struktura ZCX83"/>
      </w:tblPr>
      <w:tblGrid>
        <w:gridCol w:w="3611"/>
        <w:gridCol w:w="1134"/>
        <w:gridCol w:w="1134"/>
      </w:tblGrid>
      <w:tr w:rsidR="0015614D" w:rsidRPr="000F4A62" w14:paraId="5826075C" w14:textId="77777777" w:rsidTr="00935310">
        <w:trPr>
          <w:cantSplit/>
        </w:trPr>
        <w:tc>
          <w:tcPr>
            <w:tcW w:w="0" w:type="auto"/>
            <w:tcBorders>
              <w:top w:val="nil"/>
              <w:left w:val="nil"/>
              <w:bottom w:val="nil"/>
              <w:right w:val="nil"/>
            </w:tcBorders>
            <w:hideMark/>
          </w:tcPr>
          <w:p w14:paraId="163C16FE" w14:textId="3F2D6047" w:rsidR="0015614D" w:rsidRPr="000F4A62" w:rsidRDefault="00000000" w:rsidP="00935310">
            <w:hyperlink w:anchor="85199242" w:tooltip="ZCX83" w:history="1">
              <w:r w:rsidR="0015614D" w:rsidRPr="000F4A62">
                <w:rPr>
                  <w:rStyle w:val="Hipercze"/>
                </w:rPr>
                <w:t>ZCX83</w:t>
              </w:r>
            </w:hyperlink>
          </w:p>
        </w:tc>
        <w:tc>
          <w:tcPr>
            <w:tcW w:w="1134" w:type="dxa"/>
            <w:tcBorders>
              <w:top w:val="nil"/>
              <w:left w:val="nil"/>
              <w:bottom w:val="nil"/>
              <w:right w:val="nil"/>
            </w:tcBorders>
            <w:hideMark/>
          </w:tcPr>
          <w:p w14:paraId="1A4AC978" w14:textId="77777777" w:rsidR="0015614D" w:rsidRPr="000F4A62" w:rsidRDefault="0015614D" w:rsidP="00935310">
            <w:r w:rsidRPr="000F4A62">
              <w:t>1</w:t>
            </w:r>
          </w:p>
        </w:tc>
        <w:tc>
          <w:tcPr>
            <w:tcW w:w="1134" w:type="dxa"/>
            <w:tcBorders>
              <w:top w:val="nil"/>
              <w:left w:val="nil"/>
              <w:bottom w:val="nil"/>
              <w:right w:val="nil"/>
            </w:tcBorders>
            <w:hideMark/>
          </w:tcPr>
          <w:p w14:paraId="421FC71A" w14:textId="77777777" w:rsidR="0015614D" w:rsidRPr="000F4A62" w:rsidRDefault="0015614D" w:rsidP="00935310">
            <w:r w:rsidRPr="000F4A62">
              <w:t>-</w:t>
            </w:r>
          </w:p>
        </w:tc>
      </w:tr>
      <w:tr w:rsidR="0015614D" w:rsidRPr="000F4A62" w14:paraId="28A543FB" w14:textId="77777777" w:rsidTr="00935310">
        <w:trPr>
          <w:cantSplit/>
        </w:trPr>
        <w:tc>
          <w:tcPr>
            <w:tcW w:w="0" w:type="auto"/>
            <w:tcBorders>
              <w:top w:val="nil"/>
              <w:left w:val="nil"/>
              <w:bottom w:val="nil"/>
              <w:right w:val="nil"/>
            </w:tcBorders>
            <w:hideMark/>
          </w:tcPr>
          <w:p w14:paraId="45F5493C" w14:textId="28463256" w:rsidR="0015614D" w:rsidRPr="000F4A62" w:rsidRDefault="00000000" w:rsidP="00935310">
            <w:hyperlink w:anchor="-2124620042" w:tooltip="Declaration" w:history="1">
              <w:r w:rsidR="0015614D" w:rsidRPr="000F4A62">
                <w:rPr>
                  <w:rStyle w:val="Hipercze"/>
                </w:rPr>
                <w:t xml:space="preserve">— </w:t>
              </w:r>
              <w:r w:rsidR="0015614D" w:rsidRPr="000F4A62">
                <w:rPr>
                  <w:rStyle w:val="Hipercze"/>
                  <w:b/>
                  <w:bCs/>
                </w:rPr>
                <w:t>Declaration</w:t>
              </w:r>
            </w:hyperlink>
          </w:p>
        </w:tc>
        <w:tc>
          <w:tcPr>
            <w:tcW w:w="1134" w:type="dxa"/>
            <w:tcBorders>
              <w:top w:val="nil"/>
              <w:left w:val="nil"/>
              <w:bottom w:val="nil"/>
              <w:right w:val="nil"/>
            </w:tcBorders>
            <w:hideMark/>
          </w:tcPr>
          <w:p w14:paraId="6E076374" w14:textId="77777777" w:rsidR="0015614D" w:rsidRPr="000F4A62" w:rsidRDefault="0015614D" w:rsidP="00935310">
            <w:r w:rsidRPr="000F4A62">
              <w:t>1</w:t>
            </w:r>
          </w:p>
        </w:tc>
        <w:tc>
          <w:tcPr>
            <w:tcW w:w="1134" w:type="dxa"/>
            <w:tcBorders>
              <w:top w:val="nil"/>
              <w:left w:val="nil"/>
              <w:bottom w:val="nil"/>
              <w:right w:val="nil"/>
            </w:tcBorders>
            <w:hideMark/>
          </w:tcPr>
          <w:p w14:paraId="2C7F3F1F" w14:textId="77777777" w:rsidR="0015614D" w:rsidRPr="000F4A62" w:rsidRDefault="0015614D" w:rsidP="00935310">
            <w:r w:rsidRPr="000F4A62">
              <w:t>-</w:t>
            </w:r>
          </w:p>
        </w:tc>
      </w:tr>
      <w:tr w:rsidR="0015614D" w:rsidRPr="000F4A62" w14:paraId="317FA997" w14:textId="77777777" w:rsidTr="00935310">
        <w:trPr>
          <w:cantSplit/>
        </w:trPr>
        <w:tc>
          <w:tcPr>
            <w:tcW w:w="0" w:type="auto"/>
            <w:tcBorders>
              <w:top w:val="nil"/>
              <w:left w:val="nil"/>
              <w:bottom w:val="nil"/>
              <w:right w:val="nil"/>
            </w:tcBorders>
            <w:hideMark/>
          </w:tcPr>
          <w:p w14:paraId="672DC51B" w14:textId="0539E569" w:rsidR="0015614D" w:rsidRPr="000F4A62" w:rsidRDefault="00000000" w:rsidP="00935310">
            <w:hyperlink w:anchor="549483823" w:tooltip="GuaranteeRequired" w:history="1">
              <w:r w:rsidR="0015614D" w:rsidRPr="000F4A62">
                <w:rPr>
                  <w:rStyle w:val="Hipercze"/>
                </w:rPr>
                <w:t>— — GuaranteeRequired</w:t>
              </w:r>
            </w:hyperlink>
          </w:p>
        </w:tc>
        <w:tc>
          <w:tcPr>
            <w:tcW w:w="1134" w:type="dxa"/>
            <w:tcBorders>
              <w:top w:val="nil"/>
              <w:left w:val="nil"/>
              <w:bottom w:val="nil"/>
              <w:right w:val="nil"/>
            </w:tcBorders>
            <w:hideMark/>
          </w:tcPr>
          <w:p w14:paraId="61EF7D3D" w14:textId="77777777" w:rsidR="0015614D" w:rsidRPr="000F4A62" w:rsidRDefault="0015614D" w:rsidP="00935310">
            <w:r w:rsidRPr="000F4A62">
              <w:t>1</w:t>
            </w:r>
          </w:p>
        </w:tc>
        <w:tc>
          <w:tcPr>
            <w:tcW w:w="1134" w:type="dxa"/>
            <w:tcBorders>
              <w:top w:val="nil"/>
              <w:left w:val="nil"/>
              <w:bottom w:val="nil"/>
              <w:right w:val="nil"/>
            </w:tcBorders>
            <w:hideMark/>
          </w:tcPr>
          <w:p w14:paraId="3BA48499" w14:textId="77777777" w:rsidR="0015614D" w:rsidRPr="000F4A62" w:rsidRDefault="0015614D" w:rsidP="00935310">
            <w:r w:rsidRPr="000F4A62">
              <w:t>-</w:t>
            </w:r>
          </w:p>
        </w:tc>
      </w:tr>
      <w:tr w:rsidR="0015614D" w:rsidRPr="000F4A62" w14:paraId="07FC8C34" w14:textId="77777777" w:rsidTr="00935310">
        <w:trPr>
          <w:cantSplit/>
        </w:trPr>
        <w:tc>
          <w:tcPr>
            <w:tcW w:w="0" w:type="auto"/>
            <w:tcBorders>
              <w:top w:val="nil"/>
              <w:left w:val="nil"/>
              <w:bottom w:val="nil"/>
              <w:right w:val="nil"/>
            </w:tcBorders>
            <w:hideMark/>
          </w:tcPr>
          <w:p w14:paraId="0999CEB0" w14:textId="5DFAA224" w:rsidR="0015614D" w:rsidRPr="000F4A62" w:rsidRDefault="00000000" w:rsidP="00935310">
            <w:hyperlink w:anchor="1137252138" w:tooltip="Importer" w:history="1">
              <w:r w:rsidR="0015614D" w:rsidRPr="000F4A62">
                <w:rPr>
                  <w:rStyle w:val="Hipercze"/>
                </w:rPr>
                <w:t>— — Importer</w:t>
              </w:r>
            </w:hyperlink>
          </w:p>
        </w:tc>
        <w:tc>
          <w:tcPr>
            <w:tcW w:w="1134" w:type="dxa"/>
            <w:tcBorders>
              <w:top w:val="nil"/>
              <w:left w:val="nil"/>
              <w:bottom w:val="nil"/>
              <w:right w:val="nil"/>
            </w:tcBorders>
            <w:hideMark/>
          </w:tcPr>
          <w:p w14:paraId="6C9AFEB1" w14:textId="77777777" w:rsidR="0015614D" w:rsidRPr="000F4A62" w:rsidRDefault="0015614D" w:rsidP="00935310">
            <w:r w:rsidRPr="000F4A62">
              <w:t>1</w:t>
            </w:r>
          </w:p>
        </w:tc>
        <w:tc>
          <w:tcPr>
            <w:tcW w:w="1134" w:type="dxa"/>
            <w:tcBorders>
              <w:top w:val="nil"/>
              <w:left w:val="nil"/>
              <w:bottom w:val="nil"/>
              <w:right w:val="nil"/>
            </w:tcBorders>
            <w:hideMark/>
          </w:tcPr>
          <w:p w14:paraId="1129B474" w14:textId="77777777" w:rsidR="0015614D" w:rsidRPr="000F4A62" w:rsidRDefault="0015614D" w:rsidP="00935310">
            <w:r w:rsidRPr="000F4A62">
              <w:t>-</w:t>
            </w:r>
          </w:p>
        </w:tc>
      </w:tr>
      <w:tr w:rsidR="0015614D" w:rsidRPr="000F4A62" w14:paraId="78F5AE12" w14:textId="77777777" w:rsidTr="00935310">
        <w:trPr>
          <w:cantSplit/>
        </w:trPr>
        <w:tc>
          <w:tcPr>
            <w:tcW w:w="0" w:type="auto"/>
            <w:tcBorders>
              <w:top w:val="nil"/>
              <w:left w:val="nil"/>
              <w:bottom w:val="nil"/>
              <w:right w:val="nil"/>
            </w:tcBorders>
            <w:hideMark/>
          </w:tcPr>
          <w:p w14:paraId="7E9B53FE" w14:textId="5C3609B1" w:rsidR="0015614D" w:rsidRPr="000F4A62" w:rsidRDefault="00000000" w:rsidP="00935310">
            <w:hyperlink w:anchor="-1388146416" w:tooltip="Address" w:history="1">
              <w:r w:rsidR="0015614D" w:rsidRPr="000F4A62">
                <w:rPr>
                  <w:rStyle w:val="Hipercze"/>
                </w:rPr>
                <w:t>— — — Address</w:t>
              </w:r>
            </w:hyperlink>
          </w:p>
        </w:tc>
        <w:tc>
          <w:tcPr>
            <w:tcW w:w="1134" w:type="dxa"/>
            <w:tcBorders>
              <w:top w:val="nil"/>
              <w:left w:val="nil"/>
              <w:bottom w:val="nil"/>
              <w:right w:val="nil"/>
            </w:tcBorders>
            <w:hideMark/>
          </w:tcPr>
          <w:p w14:paraId="27F244D1" w14:textId="77777777" w:rsidR="0015614D" w:rsidRPr="000F4A62" w:rsidRDefault="0015614D" w:rsidP="00935310">
            <w:r w:rsidRPr="000F4A62">
              <w:t>0..1</w:t>
            </w:r>
          </w:p>
        </w:tc>
        <w:tc>
          <w:tcPr>
            <w:tcW w:w="1134" w:type="dxa"/>
            <w:tcBorders>
              <w:top w:val="nil"/>
              <w:left w:val="nil"/>
              <w:bottom w:val="nil"/>
              <w:right w:val="nil"/>
            </w:tcBorders>
            <w:hideMark/>
          </w:tcPr>
          <w:p w14:paraId="1446BE0D" w14:textId="77777777" w:rsidR="0015614D" w:rsidRPr="000F4A62" w:rsidRDefault="0015614D" w:rsidP="00935310">
            <w:r w:rsidRPr="000F4A62">
              <w:t>-</w:t>
            </w:r>
          </w:p>
        </w:tc>
      </w:tr>
      <w:tr w:rsidR="0015614D" w:rsidRPr="000F4A62" w14:paraId="3509DB9A" w14:textId="77777777" w:rsidTr="00935310">
        <w:trPr>
          <w:cantSplit/>
        </w:trPr>
        <w:tc>
          <w:tcPr>
            <w:tcW w:w="0" w:type="auto"/>
            <w:tcBorders>
              <w:top w:val="nil"/>
              <w:left w:val="nil"/>
              <w:bottom w:val="nil"/>
              <w:right w:val="nil"/>
            </w:tcBorders>
            <w:hideMark/>
          </w:tcPr>
          <w:p w14:paraId="0423CEF8" w14:textId="52C926B7" w:rsidR="0015614D" w:rsidRPr="000F4A62" w:rsidRDefault="00000000" w:rsidP="00935310">
            <w:hyperlink w:anchor="1530538132" w:tooltip="Declarant" w:history="1">
              <w:r w:rsidR="0015614D" w:rsidRPr="000F4A62">
                <w:rPr>
                  <w:rStyle w:val="Hipercze"/>
                </w:rPr>
                <w:t>— — Declarant</w:t>
              </w:r>
            </w:hyperlink>
          </w:p>
        </w:tc>
        <w:tc>
          <w:tcPr>
            <w:tcW w:w="1134" w:type="dxa"/>
            <w:tcBorders>
              <w:top w:val="nil"/>
              <w:left w:val="nil"/>
              <w:bottom w:val="nil"/>
              <w:right w:val="nil"/>
            </w:tcBorders>
            <w:hideMark/>
          </w:tcPr>
          <w:p w14:paraId="6CC7BF42" w14:textId="77777777" w:rsidR="0015614D" w:rsidRPr="000F4A62" w:rsidRDefault="0015614D" w:rsidP="00935310">
            <w:r w:rsidRPr="000F4A62">
              <w:t>0..1</w:t>
            </w:r>
          </w:p>
        </w:tc>
        <w:tc>
          <w:tcPr>
            <w:tcW w:w="1134" w:type="dxa"/>
            <w:tcBorders>
              <w:top w:val="nil"/>
              <w:left w:val="nil"/>
              <w:bottom w:val="nil"/>
              <w:right w:val="nil"/>
            </w:tcBorders>
            <w:hideMark/>
          </w:tcPr>
          <w:p w14:paraId="46012589" w14:textId="77777777" w:rsidR="0015614D" w:rsidRPr="000F4A62" w:rsidRDefault="0015614D" w:rsidP="00935310">
            <w:r w:rsidRPr="000F4A62">
              <w:t>-</w:t>
            </w:r>
          </w:p>
        </w:tc>
      </w:tr>
      <w:tr w:rsidR="0015614D" w:rsidRPr="000F4A62" w14:paraId="3DFAF856" w14:textId="77777777" w:rsidTr="00935310">
        <w:trPr>
          <w:cantSplit/>
        </w:trPr>
        <w:tc>
          <w:tcPr>
            <w:tcW w:w="0" w:type="auto"/>
            <w:tcBorders>
              <w:top w:val="nil"/>
              <w:left w:val="nil"/>
              <w:bottom w:val="nil"/>
              <w:right w:val="nil"/>
            </w:tcBorders>
            <w:hideMark/>
          </w:tcPr>
          <w:p w14:paraId="563A6CD3" w14:textId="4ED916ED" w:rsidR="0015614D" w:rsidRPr="000F4A62" w:rsidRDefault="00000000" w:rsidP="00935310">
            <w:hyperlink w:anchor="-1284990854" w:tooltip="Address" w:history="1">
              <w:r w:rsidR="0015614D" w:rsidRPr="000F4A62">
                <w:rPr>
                  <w:rStyle w:val="Hipercze"/>
                </w:rPr>
                <w:t>— — — Address</w:t>
              </w:r>
            </w:hyperlink>
          </w:p>
        </w:tc>
        <w:tc>
          <w:tcPr>
            <w:tcW w:w="1134" w:type="dxa"/>
            <w:tcBorders>
              <w:top w:val="nil"/>
              <w:left w:val="nil"/>
              <w:bottom w:val="nil"/>
              <w:right w:val="nil"/>
            </w:tcBorders>
            <w:hideMark/>
          </w:tcPr>
          <w:p w14:paraId="1A6DB83E" w14:textId="77777777" w:rsidR="0015614D" w:rsidRPr="000F4A62" w:rsidRDefault="0015614D" w:rsidP="00935310">
            <w:r w:rsidRPr="000F4A62">
              <w:t>0..1</w:t>
            </w:r>
          </w:p>
        </w:tc>
        <w:tc>
          <w:tcPr>
            <w:tcW w:w="1134" w:type="dxa"/>
            <w:tcBorders>
              <w:top w:val="nil"/>
              <w:left w:val="nil"/>
              <w:bottom w:val="nil"/>
              <w:right w:val="nil"/>
            </w:tcBorders>
            <w:hideMark/>
          </w:tcPr>
          <w:p w14:paraId="7E41D0FA" w14:textId="77777777" w:rsidR="0015614D" w:rsidRPr="000F4A62" w:rsidRDefault="0015614D" w:rsidP="00935310">
            <w:r w:rsidRPr="000F4A62">
              <w:t>-</w:t>
            </w:r>
          </w:p>
        </w:tc>
      </w:tr>
      <w:tr w:rsidR="0015614D" w:rsidRPr="000F4A62" w14:paraId="1DFFE07A" w14:textId="77777777" w:rsidTr="00935310">
        <w:trPr>
          <w:cantSplit/>
        </w:trPr>
        <w:tc>
          <w:tcPr>
            <w:tcW w:w="0" w:type="auto"/>
            <w:tcBorders>
              <w:top w:val="nil"/>
              <w:left w:val="nil"/>
              <w:bottom w:val="nil"/>
              <w:right w:val="nil"/>
            </w:tcBorders>
            <w:hideMark/>
          </w:tcPr>
          <w:p w14:paraId="6015DC46" w14:textId="40AB5E96" w:rsidR="0015614D" w:rsidRPr="000F4A62" w:rsidRDefault="00000000" w:rsidP="00935310">
            <w:hyperlink w:anchor="1300435867" w:tooltip="ContactPerson" w:history="1">
              <w:r w:rsidR="0015614D" w:rsidRPr="000F4A62">
                <w:rPr>
                  <w:rStyle w:val="Hipercze"/>
                </w:rPr>
                <w:t>— — — ContactPerson</w:t>
              </w:r>
            </w:hyperlink>
          </w:p>
        </w:tc>
        <w:tc>
          <w:tcPr>
            <w:tcW w:w="1134" w:type="dxa"/>
            <w:tcBorders>
              <w:top w:val="nil"/>
              <w:left w:val="nil"/>
              <w:bottom w:val="nil"/>
              <w:right w:val="nil"/>
            </w:tcBorders>
            <w:hideMark/>
          </w:tcPr>
          <w:p w14:paraId="41B04BE3" w14:textId="77777777" w:rsidR="0015614D" w:rsidRPr="000F4A62" w:rsidRDefault="0015614D" w:rsidP="00935310">
            <w:r w:rsidRPr="000F4A62">
              <w:t>0..9</w:t>
            </w:r>
          </w:p>
        </w:tc>
        <w:tc>
          <w:tcPr>
            <w:tcW w:w="1134" w:type="dxa"/>
            <w:tcBorders>
              <w:top w:val="nil"/>
              <w:left w:val="nil"/>
              <w:bottom w:val="nil"/>
              <w:right w:val="nil"/>
            </w:tcBorders>
            <w:hideMark/>
          </w:tcPr>
          <w:p w14:paraId="235C10DE" w14:textId="77777777" w:rsidR="0015614D" w:rsidRPr="000F4A62" w:rsidRDefault="0015614D" w:rsidP="00935310">
            <w:r w:rsidRPr="000F4A62">
              <w:t>-</w:t>
            </w:r>
          </w:p>
        </w:tc>
      </w:tr>
      <w:tr w:rsidR="0015614D" w:rsidRPr="000F4A62" w14:paraId="05E2BB7E" w14:textId="77777777" w:rsidTr="00935310">
        <w:trPr>
          <w:cantSplit/>
        </w:trPr>
        <w:tc>
          <w:tcPr>
            <w:tcW w:w="0" w:type="auto"/>
            <w:tcBorders>
              <w:top w:val="nil"/>
              <w:left w:val="nil"/>
              <w:bottom w:val="nil"/>
              <w:right w:val="nil"/>
            </w:tcBorders>
            <w:hideMark/>
          </w:tcPr>
          <w:p w14:paraId="7C537B43" w14:textId="1FECFC7D" w:rsidR="0015614D" w:rsidRPr="000F4A62" w:rsidRDefault="00000000" w:rsidP="00935310">
            <w:hyperlink w:anchor="493540277" w:tooltip="Representative" w:history="1">
              <w:r w:rsidR="0015614D" w:rsidRPr="000F4A62">
                <w:rPr>
                  <w:rStyle w:val="Hipercze"/>
                </w:rPr>
                <w:t>— — Representative</w:t>
              </w:r>
            </w:hyperlink>
          </w:p>
        </w:tc>
        <w:tc>
          <w:tcPr>
            <w:tcW w:w="1134" w:type="dxa"/>
            <w:tcBorders>
              <w:top w:val="nil"/>
              <w:left w:val="nil"/>
              <w:bottom w:val="nil"/>
              <w:right w:val="nil"/>
            </w:tcBorders>
            <w:hideMark/>
          </w:tcPr>
          <w:p w14:paraId="29ACBC77" w14:textId="77777777" w:rsidR="0015614D" w:rsidRPr="000F4A62" w:rsidRDefault="0015614D" w:rsidP="00935310">
            <w:r w:rsidRPr="000F4A62">
              <w:t>0..1</w:t>
            </w:r>
          </w:p>
        </w:tc>
        <w:tc>
          <w:tcPr>
            <w:tcW w:w="1134" w:type="dxa"/>
            <w:tcBorders>
              <w:top w:val="nil"/>
              <w:left w:val="nil"/>
              <w:bottom w:val="nil"/>
              <w:right w:val="nil"/>
            </w:tcBorders>
            <w:hideMark/>
          </w:tcPr>
          <w:p w14:paraId="62C6F646" w14:textId="77777777" w:rsidR="0015614D" w:rsidRPr="000F4A62" w:rsidRDefault="0015614D" w:rsidP="00935310">
            <w:r w:rsidRPr="000F4A62">
              <w:t>-</w:t>
            </w:r>
          </w:p>
        </w:tc>
      </w:tr>
      <w:tr w:rsidR="0015614D" w:rsidRPr="000F4A62" w14:paraId="0E9EE2A9" w14:textId="77777777" w:rsidTr="00935310">
        <w:trPr>
          <w:cantSplit/>
        </w:trPr>
        <w:tc>
          <w:tcPr>
            <w:tcW w:w="0" w:type="auto"/>
            <w:tcBorders>
              <w:top w:val="nil"/>
              <w:left w:val="nil"/>
              <w:bottom w:val="nil"/>
              <w:right w:val="nil"/>
            </w:tcBorders>
            <w:hideMark/>
          </w:tcPr>
          <w:p w14:paraId="663F7F01" w14:textId="2C255B77" w:rsidR="0015614D" w:rsidRPr="000F4A62" w:rsidRDefault="00000000" w:rsidP="00935310">
            <w:hyperlink w:anchor="-1594543876" w:tooltip="ContactPerson" w:history="1">
              <w:r w:rsidR="0015614D" w:rsidRPr="000F4A62">
                <w:rPr>
                  <w:rStyle w:val="Hipercze"/>
                </w:rPr>
                <w:t>— — — ContactPerson</w:t>
              </w:r>
            </w:hyperlink>
          </w:p>
        </w:tc>
        <w:tc>
          <w:tcPr>
            <w:tcW w:w="1134" w:type="dxa"/>
            <w:tcBorders>
              <w:top w:val="nil"/>
              <w:left w:val="nil"/>
              <w:bottom w:val="nil"/>
              <w:right w:val="nil"/>
            </w:tcBorders>
            <w:hideMark/>
          </w:tcPr>
          <w:p w14:paraId="2CF825FA" w14:textId="77777777" w:rsidR="0015614D" w:rsidRPr="000F4A62" w:rsidRDefault="0015614D" w:rsidP="00935310">
            <w:r w:rsidRPr="000F4A62">
              <w:t>0..9</w:t>
            </w:r>
          </w:p>
        </w:tc>
        <w:tc>
          <w:tcPr>
            <w:tcW w:w="1134" w:type="dxa"/>
            <w:tcBorders>
              <w:top w:val="nil"/>
              <w:left w:val="nil"/>
              <w:bottom w:val="nil"/>
              <w:right w:val="nil"/>
            </w:tcBorders>
            <w:hideMark/>
          </w:tcPr>
          <w:p w14:paraId="46D5AEC7" w14:textId="77777777" w:rsidR="0015614D" w:rsidRPr="000F4A62" w:rsidRDefault="0015614D" w:rsidP="00935310">
            <w:r w:rsidRPr="000F4A62">
              <w:t>-</w:t>
            </w:r>
          </w:p>
        </w:tc>
      </w:tr>
      <w:tr w:rsidR="0015614D" w:rsidRPr="000F4A62" w14:paraId="30AC898A" w14:textId="77777777" w:rsidTr="00935310">
        <w:trPr>
          <w:cantSplit/>
        </w:trPr>
        <w:tc>
          <w:tcPr>
            <w:tcW w:w="0" w:type="auto"/>
            <w:tcBorders>
              <w:top w:val="nil"/>
              <w:left w:val="nil"/>
              <w:bottom w:val="nil"/>
              <w:right w:val="nil"/>
            </w:tcBorders>
            <w:hideMark/>
          </w:tcPr>
          <w:p w14:paraId="006A231F" w14:textId="22992DE8" w:rsidR="0015614D" w:rsidRPr="000F4A62" w:rsidRDefault="00000000" w:rsidP="00935310">
            <w:hyperlink w:anchor="-617600675" w:tooltip="CustomsOfficeOfDeclaration" w:history="1">
              <w:r w:rsidR="0015614D" w:rsidRPr="000F4A62">
                <w:rPr>
                  <w:rStyle w:val="Hipercze"/>
                </w:rPr>
                <w:t>— — CustomsOfficeOfDeclaration</w:t>
              </w:r>
            </w:hyperlink>
          </w:p>
        </w:tc>
        <w:tc>
          <w:tcPr>
            <w:tcW w:w="1134" w:type="dxa"/>
            <w:tcBorders>
              <w:top w:val="nil"/>
              <w:left w:val="nil"/>
              <w:bottom w:val="nil"/>
              <w:right w:val="nil"/>
            </w:tcBorders>
            <w:hideMark/>
          </w:tcPr>
          <w:p w14:paraId="02D218CF" w14:textId="77777777" w:rsidR="0015614D" w:rsidRPr="000F4A62" w:rsidRDefault="0015614D" w:rsidP="00935310">
            <w:r w:rsidRPr="000F4A62">
              <w:t>1</w:t>
            </w:r>
          </w:p>
        </w:tc>
        <w:tc>
          <w:tcPr>
            <w:tcW w:w="1134" w:type="dxa"/>
            <w:tcBorders>
              <w:top w:val="nil"/>
              <w:left w:val="nil"/>
              <w:bottom w:val="nil"/>
              <w:right w:val="nil"/>
            </w:tcBorders>
            <w:hideMark/>
          </w:tcPr>
          <w:p w14:paraId="510E67AF" w14:textId="77777777" w:rsidR="0015614D" w:rsidRPr="000F4A62" w:rsidRDefault="0015614D" w:rsidP="00935310">
            <w:r w:rsidRPr="000F4A62">
              <w:t>-</w:t>
            </w:r>
          </w:p>
        </w:tc>
      </w:tr>
      <w:tr w:rsidR="0015614D" w:rsidRPr="000F4A62" w14:paraId="5BB31162" w14:textId="77777777" w:rsidTr="00935310">
        <w:trPr>
          <w:cantSplit/>
        </w:trPr>
        <w:tc>
          <w:tcPr>
            <w:tcW w:w="0" w:type="auto"/>
            <w:tcBorders>
              <w:top w:val="nil"/>
              <w:left w:val="nil"/>
              <w:bottom w:val="nil"/>
              <w:right w:val="nil"/>
            </w:tcBorders>
            <w:hideMark/>
          </w:tcPr>
          <w:p w14:paraId="66254002" w14:textId="5E3889FD" w:rsidR="0015614D" w:rsidRPr="000F4A62" w:rsidRDefault="00000000" w:rsidP="00935310">
            <w:hyperlink w:anchor="-1976064645" w:tooltip="GoodsShipments" w:history="1">
              <w:r w:rsidR="0015614D" w:rsidRPr="000F4A62">
                <w:rPr>
                  <w:rStyle w:val="Hipercze"/>
                </w:rPr>
                <w:t xml:space="preserve">— — </w:t>
              </w:r>
              <w:r w:rsidR="0015614D" w:rsidRPr="000F4A62">
                <w:rPr>
                  <w:rStyle w:val="Hipercze"/>
                  <w:b/>
                  <w:bCs/>
                </w:rPr>
                <w:t>GoodsShipments</w:t>
              </w:r>
            </w:hyperlink>
          </w:p>
        </w:tc>
        <w:tc>
          <w:tcPr>
            <w:tcW w:w="1134" w:type="dxa"/>
            <w:tcBorders>
              <w:top w:val="nil"/>
              <w:left w:val="nil"/>
              <w:bottom w:val="nil"/>
              <w:right w:val="nil"/>
            </w:tcBorders>
            <w:hideMark/>
          </w:tcPr>
          <w:p w14:paraId="3E157481" w14:textId="77777777" w:rsidR="0015614D" w:rsidRPr="000F4A62" w:rsidRDefault="0015614D" w:rsidP="00935310">
            <w:r w:rsidRPr="000F4A62">
              <w:t>1</w:t>
            </w:r>
          </w:p>
        </w:tc>
        <w:tc>
          <w:tcPr>
            <w:tcW w:w="1134" w:type="dxa"/>
            <w:tcBorders>
              <w:top w:val="nil"/>
              <w:left w:val="nil"/>
              <w:bottom w:val="nil"/>
              <w:right w:val="nil"/>
            </w:tcBorders>
            <w:hideMark/>
          </w:tcPr>
          <w:p w14:paraId="5823424B" w14:textId="77777777" w:rsidR="0015614D" w:rsidRPr="000F4A62" w:rsidRDefault="0015614D" w:rsidP="00935310">
            <w:r w:rsidRPr="000F4A62">
              <w:t>-</w:t>
            </w:r>
          </w:p>
        </w:tc>
      </w:tr>
      <w:tr w:rsidR="0015614D" w:rsidRPr="000F4A62" w14:paraId="61AB5914" w14:textId="77777777" w:rsidTr="00935310">
        <w:trPr>
          <w:cantSplit/>
        </w:trPr>
        <w:tc>
          <w:tcPr>
            <w:tcW w:w="0" w:type="auto"/>
            <w:tcBorders>
              <w:top w:val="nil"/>
              <w:left w:val="nil"/>
              <w:bottom w:val="nil"/>
              <w:right w:val="nil"/>
            </w:tcBorders>
            <w:hideMark/>
          </w:tcPr>
          <w:p w14:paraId="7FAECA25" w14:textId="73E7017D" w:rsidR="0015614D" w:rsidRPr="000F4A62" w:rsidRDefault="00000000" w:rsidP="00935310">
            <w:hyperlink w:anchor="307144374" w:tooltip="GoodsItem" w:history="1">
              <w:r w:rsidR="0015614D" w:rsidRPr="000F4A62">
                <w:rPr>
                  <w:rStyle w:val="Hipercze"/>
                </w:rPr>
                <w:t xml:space="preserve">— — — </w:t>
              </w:r>
              <w:r w:rsidR="0015614D" w:rsidRPr="000F4A62">
                <w:rPr>
                  <w:rStyle w:val="Hipercze"/>
                  <w:b/>
                  <w:bCs/>
                </w:rPr>
                <w:t>GoodsItem</w:t>
              </w:r>
            </w:hyperlink>
          </w:p>
        </w:tc>
        <w:tc>
          <w:tcPr>
            <w:tcW w:w="1134" w:type="dxa"/>
            <w:tcBorders>
              <w:top w:val="nil"/>
              <w:left w:val="nil"/>
              <w:bottom w:val="nil"/>
              <w:right w:val="nil"/>
            </w:tcBorders>
            <w:hideMark/>
          </w:tcPr>
          <w:p w14:paraId="6F8DDCB5" w14:textId="77777777" w:rsidR="0015614D" w:rsidRPr="000F4A62" w:rsidRDefault="0015614D" w:rsidP="00935310">
            <w:r w:rsidRPr="000F4A62">
              <w:t>1</w:t>
            </w:r>
          </w:p>
        </w:tc>
        <w:tc>
          <w:tcPr>
            <w:tcW w:w="1134" w:type="dxa"/>
            <w:tcBorders>
              <w:top w:val="nil"/>
              <w:left w:val="nil"/>
              <w:bottom w:val="nil"/>
              <w:right w:val="nil"/>
            </w:tcBorders>
            <w:hideMark/>
          </w:tcPr>
          <w:p w14:paraId="305901EB" w14:textId="77777777" w:rsidR="0015614D" w:rsidRPr="000F4A62" w:rsidRDefault="0015614D" w:rsidP="00935310">
            <w:r w:rsidRPr="000F4A62">
              <w:t>-</w:t>
            </w:r>
          </w:p>
        </w:tc>
      </w:tr>
      <w:tr w:rsidR="0015614D" w:rsidRPr="000F4A62" w14:paraId="7B33C4B9" w14:textId="77777777" w:rsidTr="00935310">
        <w:trPr>
          <w:cantSplit/>
        </w:trPr>
        <w:tc>
          <w:tcPr>
            <w:tcW w:w="0" w:type="auto"/>
            <w:tcBorders>
              <w:top w:val="nil"/>
              <w:left w:val="nil"/>
              <w:bottom w:val="nil"/>
              <w:right w:val="nil"/>
            </w:tcBorders>
            <w:hideMark/>
          </w:tcPr>
          <w:p w14:paraId="058543C3" w14:textId="74DAE42E" w:rsidR="0015614D" w:rsidRPr="000F4A62" w:rsidRDefault="00000000" w:rsidP="00935310">
            <w:hyperlink w:anchor="-2135659216" w:tooltip="Guarantee" w:history="1">
              <w:r w:rsidR="0015614D" w:rsidRPr="000F4A62">
                <w:rPr>
                  <w:rStyle w:val="Hipercze"/>
                </w:rPr>
                <w:t>— — — — Guarantee</w:t>
              </w:r>
            </w:hyperlink>
          </w:p>
        </w:tc>
        <w:tc>
          <w:tcPr>
            <w:tcW w:w="1134" w:type="dxa"/>
            <w:tcBorders>
              <w:top w:val="nil"/>
              <w:left w:val="nil"/>
              <w:bottom w:val="nil"/>
              <w:right w:val="nil"/>
            </w:tcBorders>
            <w:hideMark/>
          </w:tcPr>
          <w:p w14:paraId="64854E1A" w14:textId="77777777" w:rsidR="0015614D" w:rsidRPr="000F4A62" w:rsidRDefault="0015614D" w:rsidP="00935310">
            <w:r w:rsidRPr="000F4A62">
              <w:t>1..9</w:t>
            </w:r>
          </w:p>
        </w:tc>
        <w:tc>
          <w:tcPr>
            <w:tcW w:w="1134" w:type="dxa"/>
            <w:tcBorders>
              <w:top w:val="nil"/>
              <w:left w:val="nil"/>
              <w:bottom w:val="nil"/>
              <w:right w:val="nil"/>
            </w:tcBorders>
            <w:hideMark/>
          </w:tcPr>
          <w:p w14:paraId="69123979" w14:textId="77777777" w:rsidR="0015614D" w:rsidRPr="000F4A62" w:rsidRDefault="0015614D" w:rsidP="00935310">
            <w:r w:rsidRPr="000F4A62">
              <w:t>-</w:t>
            </w:r>
          </w:p>
        </w:tc>
      </w:tr>
      <w:tr w:rsidR="0015614D" w:rsidRPr="000F4A62" w14:paraId="04498167" w14:textId="77777777" w:rsidTr="00935310">
        <w:trPr>
          <w:cantSplit/>
        </w:trPr>
        <w:tc>
          <w:tcPr>
            <w:tcW w:w="0" w:type="auto"/>
            <w:tcBorders>
              <w:top w:val="nil"/>
              <w:left w:val="nil"/>
              <w:bottom w:val="nil"/>
              <w:right w:val="nil"/>
            </w:tcBorders>
            <w:hideMark/>
          </w:tcPr>
          <w:p w14:paraId="0C0EF162" w14:textId="5753D887" w:rsidR="0015614D" w:rsidRPr="000F4A62" w:rsidRDefault="00000000" w:rsidP="00935310">
            <w:hyperlink w:anchor="1366387521" w:tooltip="GuaranteeReference" w:history="1">
              <w:r w:rsidR="0015614D" w:rsidRPr="000F4A62">
                <w:rPr>
                  <w:rStyle w:val="Hipercze"/>
                </w:rPr>
                <w:t>— — — — — GuaranteeReference</w:t>
              </w:r>
            </w:hyperlink>
          </w:p>
        </w:tc>
        <w:tc>
          <w:tcPr>
            <w:tcW w:w="1134" w:type="dxa"/>
            <w:tcBorders>
              <w:top w:val="nil"/>
              <w:left w:val="nil"/>
              <w:bottom w:val="nil"/>
              <w:right w:val="nil"/>
            </w:tcBorders>
            <w:hideMark/>
          </w:tcPr>
          <w:p w14:paraId="344EFFF7" w14:textId="77777777" w:rsidR="0015614D" w:rsidRPr="000F4A62" w:rsidRDefault="0015614D" w:rsidP="00935310">
            <w:r w:rsidRPr="000F4A62">
              <w:t>1..99</w:t>
            </w:r>
          </w:p>
        </w:tc>
        <w:tc>
          <w:tcPr>
            <w:tcW w:w="1134" w:type="dxa"/>
            <w:tcBorders>
              <w:top w:val="nil"/>
              <w:left w:val="nil"/>
              <w:bottom w:val="nil"/>
              <w:right w:val="nil"/>
            </w:tcBorders>
            <w:hideMark/>
          </w:tcPr>
          <w:p w14:paraId="55BE6585" w14:textId="77777777" w:rsidR="0015614D" w:rsidRPr="000F4A62" w:rsidRDefault="0015614D" w:rsidP="00935310">
            <w:r w:rsidRPr="000F4A62">
              <w:t>-</w:t>
            </w:r>
          </w:p>
        </w:tc>
      </w:tr>
      <w:tr w:rsidR="0015614D" w:rsidRPr="000F4A62" w14:paraId="022BDAF3" w14:textId="77777777" w:rsidTr="00935310">
        <w:trPr>
          <w:cantSplit/>
        </w:trPr>
        <w:tc>
          <w:tcPr>
            <w:tcW w:w="0" w:type="auto"/>
            <w:tcBorders>
              <w:top w:val="nil"/>
              <w:left w:val="nil"/>
              <w:bottom w:val="nil"/>
              <w:right w:val="nil"/>
            </w:tcBorders>
            <w:hideMark/>
          </w:tcPr>
          <w:p w14:paraId="12F5F6FB" w14:textId="001E18C4" w:rsidR="0015614D" w:rsidRPr="000F4A62" w:rsidRDefault="00000000" w:rsidP="00935310">
            <w:hyperlink w:anchor="-1505283788" w:tooltip="Signature" w:history="1">
              <w:r w:rsidR="0015614D" w:rsidRPr="000F4A62">
                <w:rPr>
                  <w:rStyle w:val="Hipercze"/>
                </w:rPr>
                <w:t>— Signature</w:t>
              </w:r>
            </w:hyperlink>
          </w:p>
        </w:tc>
        <w:tc>
          <w:tcPr>
            <w:tcW w:w="1134" w:type="dxa"/>
            <w:tcBorders>
              <w:top w:val="nil"/>
              <w:left w:val="nil"/>
              <w:bottom w:val="nil"/>
              <w:right w:val="nil"/>
            </w:tcBorders>
            <w:hideMark/>
          </w:tcPr>
          <w:p w14:paraId="0110B542" w14:textId="77777777" w:rsidR="0015614D" w:rsidRPr="000F4A62" w:rsidRDefault="0015614D" w:rsidP="00935310">
            <w:r w:rsidRPr="000F4A62">
              <w:t>0..1</w:t>
            </w:r>
          </w:p>
        </w:tc>
        <w:tc>
          <w:tcPr>
            <w:tcW w:w="1134" w:type="dxa"/>
            <w:tcBorders>
              <w:top w:val="nil"/>
              <w:left w:val="nil"/>
              <w:bottom w:val="nil"/>
              <w:right w:val="nil"/>
            </w:tcBorders>
            <w:hideMark/>
          </w:tcPr>
          <w:p w14:paraId="79064FAF" w14:textId="77777777" w:rsidR="0015614D" w:rsidRPr="000F4A62" w:rsidRDefault="0015614D" w:rsidP="00935310">
            <w:r w:rsidRPr="000F4A62">
              <w:t>-</w:t>
            </w:r>
          </w:p>
        </w:tc>
      </w:tr>
    </w:tbl>
    <w:p w14:paraId="677B4A5B" w14:textId="77777777" w:rsidR="0015614D" w:rsidRPr="000F4A62" w:rsidRDefault="0015614D" w:rsidP="00F42053">
      <w:pPr>
        <w:pStyle w:val="Nagwek3"/>
      </w:pPr>
      <w:r w:rsidRPr="000F4A62">
        <w:t>Zawartość</w:t>
      </w:r>
    </w:p>
    <w:p w14:paraId="7FE07A18" w14:textId="77777777" w:rsidR="0015614D" w:rsidRPr="000F4A62" w:rsidRDefault="0015614D" w:rsidP="0015614D">
      <w:bookmarkStart w:id="587" w:name="85199242"/>
      <w:r w:rsidRPr="000F4A62">
        <w:t>/</w:t>
      </w:r>
      <w:r w:rsidRPr="000F4A62">
        <w:rPr>
          <w:b/>
          <w:bCs/>
        </w:rPr>
        <w:t>ZCX83</w:t>
      </w:r>
      <w:bookmarkEnd w:id="587"/>
    </w:p>
    <w:tbl>
      <w:tblPr>
        <w:tblW w:w="0" w:type="auto"/>
        <w:tblCellMar>
          <w:top w:w="75" w:type="dxa"/>
          <w:left w:w="75" w:type="dxa"/>
          <w:bottom w:w="75" w:type="dxa"/>
          <w:right w:w="75" w:type="dxa"/>
        </w:tblCellMar>
        <w:tblLook w:val="04A0" w:firstRow="1" w:lastRow="0" w:firstColumn="1" w:lastColumn="0" w:noHBand="0" w:noVBand="1"/>
        <w:tblCaption w:val="Grupa danych /ZCX83"/>
        <w:tblDescription w:val="Tabela: Grupa danych /ZCX83"/>
      </w:tblPr>
      <w:tblGrid>
        <w:gridCol w:w="4817"/>
        <w:gridCol w:w="1417"/>
        <w:gridCol w:w="851"/>
        <w:gridCol w:w="851"/>
        <w:gridCol w:w="709"/>
        <w:gridCol w:w="709"/>
      </w:tblGrid>
      <w:tr w:rsidR="0015614D" w:rsidRPr="000F4A62" w14:paraId="66BD92C7" w14:textId="77777777" w:rsidTr="00935310">
        <w:trPr>
          <w:cantSplit/>
        </w:trPr>
        <w:tc>
          <w:tcPr>
            <w:tcW w:w="4820" w:type="dxa"/>
            <w:tcBorders>
              <w:top w:val="nil"/>
              <w:left w:val="nil"/>
              <w:bottom w:val="nil"/>
              <w:right w:val="nil"/>
            </w:tcBorders>
            <w:hideMark/>
          </w:tcPr>
          <w:p w14:paraId="61B8F748" w14:textId="77777777" w:rsidR="0015614D" w:rsidRPr="000F4A62" w:rsidRDefault="0015614D" w:rsidP="00935310">
            <w:r w:rsidRPr="000F4A62">
              <w:t>Element główny komunikatu</w:t>
            </w:r>
          </w:p>
        </w:tc>
        <w:tc>
          <w:tcPr>
            <w:tcW w:w="1418" w:type="dxa"/>
            <w:tcBorders>
              <w:top w:val="nil"/>
              <w:left w:val="nil"/>
              <w:bottom w:val="nil"/>
              <w:right w:val="nil"/>
            </w:tcBorders>
            <w:hideMark/>
          </w:tcPr>
          <w:p w14:paraId="0FF37C12" w14:textId="77777777" w:rsidR="0015614D" w:rsidRPr="000F4A62" w:rsidRDefault="0015614D" w:rsidP="00935310">
            <w:r w:rsidRPr="000F4A62">
              <w:t>-</w:t>
            </w:r>
          </w:p>
        </w:tc>
        <w:tc>
          <w:tcPr>
            <w:tcW w:w="851" w:type="dxa"/>
            <w:tcBorders>
              <w:top w:val="nil"/>
              <w:left w:val="nil"/>
              <w:bottom w:val="nil"/>
              <w:right w:val="nil"/>
            </w:tcBorders>
            <w:hideMark/>
          </w:tcPr>
          <w:p w14:paraId="0AEB7C22" w14:textId="77777777" w:rsidR="0015614D" w:rsidRPr="000F4A62" w:rsidRDefault="0015614D" w:rsidP="00935310"/>
        </w:tc>
        <w:tc>
          <w:tcPr>
            <w:tcW w:w="851" w:type="dxa"/>
            <w:tcBorders>
              <w:top w:val="nil"/>
              <w:left w:val="nil"/>
              <w:bottom w:val="nil"/>
              <w:right w:val="nil"/>
            </w:tcBorders>
            <w:hideMark/>
          </w:tcPr>
          <w:p w14:paraId="0705E3AB" w14:textId="77777777" w:rsidR="0015614D" w:rsidRPr="000F4A62" w:rsidRDefault="0015614D" w:rsidP="00935310"/>
        </w:tc>
        <w:tc>
          <w:tcPr>
            <w:tcW w:w="709" w:type="dxa"/>
            <w:tcBorders>
              <w:top w:val="nil"/>
              <w:left w:val="nil"/>
              <w:bottom w:val="nil"/>
              <w:right w:val="nil"/>
            </w:tcBorders>
            <w:hideMark/>
          </w:tcPr>
          <w:p w14:paraId="07FBDD42" w14:textId="77777777" w:rsidR="0015614D" w:rsidRPr="000F4A62" w:rsidRDefault="0015614D" w:rsidP="00935310">
            <w:r w:rsidRPr="000F4A62">
              <w:t>1</w:t>
            </w:r>
          </w:p>
        </w:tc>
        <w:tc>
          <w:tcPr>
            <w:tcW w:w="709" w:type="dxa"/>
            <w:tcBorders>
              <w:top w:val="nil"/>
              <w:left w:val="nil"/>
              <w:bottom w:val="nil"/>
              <w:right w:val="nil"/>
            </w:tcBorders>
            <w:hideMark/>
          </w:tcPr>
          <w:p w14:paraId="6463E10D" w14:textId="77777777" w:rsidR="0015614D" w:rsidRPr="000F4A62" w:rsidRDefault="0015614D" w:rsidP="00935310">
            <w:r w:rsidRPr="000F4A62">
              <w:t>-</w:t>
            </w:r>
          </w:p>
        </w:tc>
      </w:tr>
      <w:tr w:rsidR="0015614D" w:rsidRPr="000F4A62" w14:paraId="5D79BF7D"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1B4BB15" w14:textId="77777777" w:rsidR="0015614D" w:rsidRPr="000F4A62" w:rsidRDefault="00000000" w:rsidP="00935310">
            <w:pPr>
              <w:rPr>
                <w:b/>
                <w:bCs/>
              </w:rPr>
            </w:pPr>
            <w:r>
              <w:rPr>
                <w:b/>
                <w:bCs/>
              </w:rPr>
              <w:pict w14:anchorId="532AE0EB">
                <v:rect id="_x0000_i1528" style="width:0;height:1pt" o:hralign="center" o:hrstd="t" o:hrnoshade="t" o:hr="t" fillcolor="black" stroked="f"/>
              </w:pict>
            </w:r>
          </w:p>
        </w:tc>
      </w:tr>
      <w:tr w:rsidR="0015614D" w:rsidRPr="000F4A62" w14:paraId="7E777A1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2B3F45B" w14:textId="77777777" w:rsidR="0015614D" w:rsidRPr="000F4A62" w:rsidRDefault="0015614D" w:rsidP="00935310">
            <w:pPr>
              <w:rPr>
                <w:b/>
                <w:bCs/>
              </w:rPr>
            </w:pPr>
            <w:r w:rsidRPr="000F4A62">
              <w:rPr>
                <w:b/>
                <w:bCs/>
              </w:rPr>
              <w:t>messageIdentification</w:t>
            </w:r>
          </w:p>
          <w:p w14:paraId="6CB207A5" w14:textId="77777777" w:rsidR="0015614D" w:rsidRPr="000F4A62" w:rsidRDefault="0015614D" w:rsidP="00935310">
            <w:r w:rsidRPr="000F4A62">
              <w:t>Identyfikator komunikatu</w:t>
            </w:r>
          </w:p>
          <w:p w14:paraId="04DC34D0" w14:textId="77777777" w:rsidR="0015614D" w:rsidRPr="000F4A62" w:rsidRDefault="0015614D" w:rsidP="00935310">
            <w:r w:rsidRPr="000F4A62">
              <w:t>Unikalny identyfikator komunikatu nadany przez wysyłającego.</w:t>
            </w:r>
          </w:p>
        </w:tc>
        <w:tc>
          <w:tcPr>
            <w:tcW w:w="1418" w:type="dxa"/>
            <w:tcBorders>
              <w:top w:val="nil"/>
              <w:left w:val="nil"/>
              <w:bottom w:val="nil"/>
              <w:right w:val="nil"/>
            </w:tcBorders>
            <w:tcMar>
              <w:top w:w="75" w:type="dxa"/>
              <w:left w:w="75" w:type="dxa"/>
              <w:bottom w:w="240" w:type="dxa"/>
              <w:right w:w="75" w:type="dxa"/>
            </w:tcMar>
            <w:hideMark/>
          </w:tcPr>
          <w:p w14:paraId="0EE2CA6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D7ADBA2"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5D489B0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56F8EA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3C10206" w14:textId="77777777" w:rsidR="0015614D" w:rsidRPr="000F4A62" w:rsidRDefault="0015614D" w:rsidP="00935310">
            <w:r w:rsidRPr="000F4A62">
              <w:t>-</w:t>
            </w:r>
          </w:p>
        </w:tc>
      </w:tr>
      <w:tr w:rsidR="0015614D" w:rsidRPr="000F4A62" w14:paraId="336E11C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893C35C" w14:textId="77777777" w:rsidR="0015614D" w:rsidRPr="000F4A62" w:rsidRDefault="0015614D" w:rsidP="00935310">
            <w:pPr>
              <w:rPr>
                <w:b/>
                <w:bCs/>
              </w:rPr>
            </w:pPr>
            <w:r w:rsidRPr="000F4A62">
              <w:rPr>
                <w:b/>
                <w:bCs/>
              </w:rPr>
              <w:t>correlationIdentifier</w:t>
            </w:r>
          </w:p>
          <w:p w14:paraId="67BA75C3" w14:textId="77777777" w:rsidR="0015614D" w:rsidRPr="000F4A62" w:rsidRDefault="0015614D" w:rsidP="00935310">
            <w:r w:rsidRPr="000F4A62">
              <w:t>Identyfikator korelacji</w:t>
            </w:r>
          </w:p>
          <w:p w14:paraId="7744B5C5" w14:textId="77777777" w:rsidR="0015614D" w:rsidRPr="000F4A62" w:rsidRDefault="0015614D" w:rsidP="00935310">
            <w:r w:rsidRPr="000F4A62">
              <w:t>Wartość "messageIdentification" komunikatu ZCX82, do którego bieżący komunikat jest bezpośrednią odpowiedzią.</w:t>
            </w:r>
          </w:p>
        </w:tc>
        <w:tc>
          <w:tcPr>
            <w:tcW w:w="1418" w:type="dxa"/>
            <w:tcBorders>
              <w:top w:val="nil"/>
              <w:left w:val="nil"/>
              <w:bottom w:val="nil"/>
              <w:right w:val="nil"/>
            </w:tcBorders>
            <w:tcMar>
              <w:top w:w="75" w:type="dxa"/>
              <w:left w:w="75" w:type="dxa"/>
              <w:bottom w:w="240" w:type="dxa"/>
              <w:right w:w="75" w:type="dxa"/>
            </w:tcMar>
            <w:hideMark/>
          </w:tcPr>
          <w:p w14:paraId="21FE310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FAC2AD2"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7AF37A2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9A1148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39DAFCC" w14:textId="77777777" w:rsidR="0015614D" w:rsidRPr="000F4A62" w:rsidRDefault="0015614D" w:rsidP="00935310">
            <w:r w:rsidRPr="000F4A62">
              <w:t>-</w:t>
            </w:r>
          </w:p>
        </w:tc>
      </w:tr>
    </w:tbl>
    <w:p w14:paraId="20AC017E" w14:textId="77777777" w:rsidR="0015614D" w:rsidRPr="000F4A62" w:rsidRDefault="0015614D" w:rsidP="0015614D"/>
    <w:p w14:paraId="01C1F33A" w14:textId="77777777" w:rsidR="0015614D" w:rsidRPr="000F4A62" w:rsidRDefault="0015614D" w:rsidP="0015614D">
      <w:bookmarkStart w:id="588" w:name="-2124620042"/>
      <w:r w:rsidRPr="000F4A62">
        <w:t>/ZCX83/</w:t>
      </w:r>
      <w:r w:rsidRPr="000F4A62">
        <w:rPr>
          <w:b/>
          <w:bCs/>
        </w:rPr>
        <w:t>Declaration</w:t>
      </w:r>
      <w:bookmarkEnd w:id="588"/>
    </w:p>
    <w:tbl>
      <w:tblPr>
        <w:tblW w:w="0" w:type="auto"/>
        <w:tblCellMar>
          <w:top w:w="75" w:type="dxa"/>
          <w:left w:w="75" w:type="dxa"/>
          <w:bottom w:w="75" w:type="dxa"/>
          <w:right w:w="75" w:type="dxa"/>
        </w:tblCellMar>
        <w:tblLook w:val="04A0" w:firstRow="1" w:lastRow="0" w:firstColumn="1" w:lastColumn="0" w:noHBand="0" w:noVBand="1"/>
        <w:tblCaption w:val="Grupa danych /ZCX83/Declaration"/>
        <w:tblDescription w:val="Tabela: Grupa danych /ZCX83/Declaration"/>
      </w:tblPr>
      <w:tblGrid>
        <w:gridCol w:w="4817"/>
        <w:gridCol w:w="1417"/>
        <w:gridCol w:w="851"/>
        <w:gridCol w:w="851"/>
        <w:gridCol w:w="709"/>
        <w:gridCol w:w="709"/>
      </w:tblGrid>
      <w:tr w:rsidR="0015614D" w:rsidRPr="000F4A62" w14:paraId="2FD0C259" w14:textId="77777777" w:rsidTr="00935310">
        <w:trPr>
          <w:cantSplit/>
        </w:trPr>
        <w:tc>
          <w:tcPr>
            <w:tcW w:w="4820" w:type="dxa"/>
            <w:tcBorders>
              <w:top w:val="nil"/>
              <w:left w:val="nil"/>
              <w:bottom w:val="nil"/>
              <w:right w:val="nil"/>
            </w:tcBorders>
            <w:hideMark/>
          </w:tcPr>
          <w:p w14:paraId="089CB13F" w14:textId="77777777" w:rsidR="0015614D" w:rsidRPr="000F4A62" w:rsidRDefault="0015614D" w:rsidP="00935310">
            <w:r w:rsidRPr="000F4A62">
              <w:t>Zgłoszenie</w:t>
            </w:r>
          </w:p>
        </w:tc>
        <w:tc>
          <w:tcPr>
            <w:tcW w:w="1418" w:type="dxa"/>
            <w:tcBorders>
              <w:top w:val="nil"/>
              <w:left w:val="nil"/>
              <w:bottom w:val="nil"/>
              <w:right w:val="nil"/>
            </w:tcBorders>
            <w:hideMark/>
          </w:tcPr>
          <w:p w14:paraId="7E4861B4" w14:textId="77777777" w:rsidR="0015614D" w:rsidRPr="000F4A62" w:rsidRDefault="0015614D" w:rsidP="00935310">
            <w:r w:rsidRPr="000F4A62">
              <w:t>-</w:t>
            </w:r>
          </w:p>
        </w:tc>
        <w:tc>
          <w:tcPr>
            <w:tcW w:w="851" w:type="dxa"/>
            <w:tcBorders>
              <w:top w:val="nil"/>
              <w:left w:val="nil"/>
              <w:bottom w:val="nil"/>
              <w:right w:val="nil"/>
            </w:tcBorders>
            <w:hideMark/>
          </w:tcPr>
          <w:p w14:paraId="39D9207B" w14:textId="77777777" w:rsidR="0015614D" w:rsidRPr="000F4A62" w:rsidRDefault="0015614D" w:rsidP="00935310"/>
        </w:tc>
        <w:tc>
          <w:tcPr>
            <w:tcW w:w="851" w:type="dxa"/>
            <w:tcBorders>
              <w:top w:val="nil"/>
              <w:left w:val="nil"/>
              <w:bottom w:val="nil"/>
              <w:right w:val="nil"/>
            </w:tcBorders>
            <w:hideMark/>
          </w:tcPr>
          <w:p w14:paraId="59BFE12E" w14:textId="77777777" w:rsidR="0015614D" w:rsidRPr="000F4A62" w:rsidRDefault="0015614D" w:rsidP="00935310"/>
        </w:tc>
        <w:tc>
          <w:tcPr>
            <w:tcW w:w="709" w:type="dxa"/>
            <w:tcBorders>
              <w:top w:val="nil"/>
              <w:left w:val="nil"/>
              <w:bottom w:val="nil"/>
              <w:right w:val="nil"/>
            </w:tcBorders>
            <w:hideMark/>
          </w:tcPr>
          <w:p w14:paraId="312E7B07" w14:textId="77777777" w:rsidR="0015614D" w:rsidRPr="000F4A62" w:rsidRDefault="0015614D" w:rsidP="00935310">
            <w:r w:rsidRPr="000F4A62">
              <w:t>1</w:t>
            </w:r>
          </w:p>
        </w:tc>
        <w:tc>
          <w:tcPr>
            <w:tcW w:w="709" w:type="dxa"/>
            <w:tcBorders>
              <w:top w:val="nil"/>
              <w:left w:val="nil"/>
              <w:bottom w:val="nil"/>
              <w:right w:val="nil"/>
            </w:tcBorders>
            <w:hideMark/>
          </w:tcPr>
          <w:p w14:paraId="5F3282CC" w14:textId="77777777" w:rsidR="0015614D" w:rsidRPr="000F4A62" w:rsidRDefault="0015614D" w:rsidP="00935310">
            <w:r w:rsidRPr="000F4A62">
              <w:t>-</w:t>
            </w:r>
          </w:p>
        </w:tc>
      </w:tr>
      <w:tr w:rsidR="0015614D" w:rsidRPr="000F4A62" w14:paraId="3CB7043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6BC9BEF" w14:textId="77777777" w:rsidR="0015614D" w:rsidRPr="000F4A62" w:rsidRDefault="00000000" w:rsidP="00935310">
            <w:pPr>
              <w:rPr>
                <w:b/>
                <w:bCs/>
              </w:rPr>
            </w:pPr>
            <w:r>
              <w:rPr>
                <w:b/>
                <w:bCs/>
              </w:rPr>
              <w:pict w14:anchorId="2F0379D4">
                <v:rect id="_x0000_i1529" style="width:0;height:1pt" o:hralign="center" o:hrstd="t" o:hrnoshade="t" o:hr="t" fillcolor="black" stroked="f"/>
              </w:pict>
            </w:r>
          </w:p>
        </w:tc>
      </w:tr>
      <w:tr w:rsidR="0015614D" w:rsidRPr="000F4A62" w14:paraId="53F70E9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42A0E32" w14:textId="77777777" w:rsidR="0015614D" w:rsidRPr="005C4C55" w:rsidRDefault="0015614D" w:rsidP="00935310">
            <w:pPr>
              <w:rPr>
                <w:b/>
                <w:bCs/>
                <w:lang w:val="en-US"/>
              </w:rPr>
            </w:pPr>
            <w:r w:rsidRPr="005C4C55">
              <w:rPr>
                <w:b/>
                <w:bCs/>
                <w:lang w:val="en-US"/>
              </w:rPr>
              <w:t>mrn</w:t>
            </w:r>
          </w:p>
          <w:p w14:paraId="6C6F67EE" w14:textId="77777777" w:rsidR="0015614D" w:rsidRPr="005C4C55" w:rsidRDefault="0015614D" w:rsidP="00935310">
            <w:pPr>
              <w:rPr>
                <w:lang w:val="en-US"/>
              </w:rPr>
            </w:pPr>
            <w:r w:rsidRPr="005C4C55">
              <w:rPr>
                <w:lang w:val="en-US"/>
              </w:rPr>
              <w:t>MRN</w:t>
            </w:r>
          </w:p>
          <w:p w14:paraId="08F31884" w14:textId="77777777" w:rsidR="0015614D" w:rsidRPr="005C4C55" w:rsidRDefault="0015614D" w:rsidP="00935310">
            <w:pPr>
              <w:rPr>
                <w:lang w:val="en-US"/>
              </w:rPr>
            </w:pPr>
            <w:r w:rsidRPr="005C4C55">
              <w:rPr>
                <w:lang w:val="en-US"/>
              </w:rPr>
              <w:t>Numer MRN (Master Reference Number).</w:t>
            </w:r>
          </w:p>
        </w:tc>
        <w:tc>
          <w:tcPr>
            <w:tcW w:w="1418" w:type="dxa"/>
            <w:tcBorders>
              <w:top w:val="nil"/>
              <w:left w:val="nil"/>
              <w:bottom w:val="nil"/>
              <w:right w:val="nil"/>
            </w:tcBorders>
            <w:tcMar>
              <w:top w:w="75" w:type="dxa"/>
              <w:left w:w="75" w:type="dxa"/>
              <w:bottom w:w="240" w:type="dxa"/>
              <w:right w:w="75" w:type="dxa"/>
            </w:tcMar>
            <w:hideMark/>
          </w:tcPr>
          <w:p w14:paraId="7100279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DFBA911" w14:textId="77777777" w:rsidR="0015614D" w:rsidRPr="000F4A62" w:rsidRDefault="0015614D" w:rsidP="00935310">
            <w:r w:rsidRPr="000F4A62">
              <w:t>an18</w:t>
            </w:r>
          </w:p>
        </w:tc>
        <w:tc>
          <w:tcPr>
            <w:tcW w:w="851" w:type="dxa"/>
            <w:tcBorders>
              <w:top w:val="nil"/>
              <w:left w:val="nil"/>
              <w:bottom w:val="nil"/>
              <w:right w:val="nil"/>
            </w:tcBorders>
            <w:tcMar>
              <w:top w:w="75" w:type="dxa"/>
              <w:left w:w="75" w:type="dxa"/>
              <w:bottom w:w="240" w:type="dxa"/>
              <w:right w:w="75" w:type="dxa"/>
            </w:tcMar>
            <w:hideMark/>
          </w:tcPr>
          <w:p w14:paraId="2A91C98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5ECACB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3AAA133" w14:textId="77777777" w:rsidR="0015614D" w:rsidRPr="000F4A62" w:rsidRDefault="0015614D" w:rsidP="00935310">
            <w:r w:rsidRPr="000F4A62">
              <w:t>-</w:t>
            </w:r>
          </w:p>
        </w:tc>
      </w:tr>
    </w:tbl>
    <w:p w14:paraId="47F8D595" w14:textId="77777777" w:rsidR="0015614D" w:rsidRPr="000F4A62" w:rsidRDefault="0015614D" w:rsidP="0015614D"/>
    <w:p w14:paraId="30269D95" w14:textId="77777777" w:rsidR="0015614D" w:rsidRPr="000F4A62" w:rsidRDefault="0015614D" w:rsidP="0015614D">
      <w:bookmarkStart w:id="589" w:name="549483823"/>
      <w:r w:rsidRPr="000F4A62">
        <w:t>/ZCX83/Declaration/</w:t>
      </w:r>
      <w:r w:rsidRPr="000F4A62">
        <w:rPr>
          <w:b/>
          <w:bCs/>
        </w:rPr>
        <w:t>GuaranteeRequired</w:t>
      </w:r>
      <w:bookmarkEnd w:id="589"/>
    </w:p>
    <w:tbl>
      <w:tblPr>
        <w:tblW w:w="0" w:type="auto"/>
        <w:tblCellMar>
          <w:top w:w="75" w:type="dxa"/>
          <w:left w:w="75" w:type="dxa"/>
          <w:bottom w:w="75" w:type="dxa"/>
          <w:right w:w="75" w:type="dxa"/>
        </w:tblCellMar>
        <w:tblLook w:val="04A0" w:firstRow="1" w:lastRow="0" w:firstColumn="1" w:lastColumn="0" w:noHBand="0" w:noVBand="1"/>
        <w:tblCaption w:val="Grupa danych /ZCX83/Declaration/GuaranteeRequired"/>
        <w:tblDescription w:val="Tabela: Grupa danych /ZCX83/Declaration/GuaranteeRequired"/>
      </w:tblPr>
      <w:tblGrid>
        <w:gridCol w:w="4817"/>
        <w:gridCol w:w="1417"/>
        <w:gridCol w:w="851"/>
        <w:gridCol w:w="851"/>
        <w:gridCol w:w="709"/>
        <w:gridCol w:w="709"/>
      </w:tblGrid>
      <w:tr w:rsidR="0015614D" w:rsidRPr="000F4A62" w14:paraId="142927C2" w14:textId="77777777" w:rsidTr="00935310">
        <w:trPr>
          <w:cantSplit/>
        </w:trPr>
        <w:tc>
          <w:tcPr>
            <w:tcW w:w="4820" w:type="dxa"/>
            <w:tcBorders>
              <w:top w:val="nil"/>
              <w:left w:val="nil"/>
              <w:bottom w:val="nil"/>
              <w:right w:val="nil"/>
            </w:tcBorders>
            <w:hideMark/>
          </w:tcPr>
          <w:p w14:paraId="5478188C" w14:textId="77777777" w:rsidR="0015614D" w:rsidRPr="000F4A62" w:rsidRDefault="0015614D" w:rsidP="00935310">
            <w:r w:rsidRPr="000F4A62">
              <w:t>Wymagane zabezpieczenie</w:t>
            </w:r>
          </w:p>
        </w:tc>
        <w:tc>
          <w:tcPr>
            <w:tcW w:w="1418" w:type="dxa"/>
            <w:tcBorders>
              <w:top w:val="nil"/>
              <w:left w:val="nil"/>
              <w:bottom w:val="nil"/>
              <w:right w:val="nil"/>
            </w:tcBorders>
            <w:hideMark/>
          </w:tcPr>
          <w:p w14:paraId="1E528E46" w14:textId="77777777" w:rsidR="0015614D" w:rsidRPr="000F4A62" w:rsidRDefault="0015614D" w:rsidP="00935310">
            <w:r w:rsidRPr="000F4A62">
              <w:t>-</w:t>
            </w:r>
          </w:p>
        </w:tc>
        <w:tc>
          <w:tcPr>
            <w:tcW w:w="851" w:type="dxa"/>
            <w:tcBorders>
              <w:top w:val="nil"/>
              <w:left w:val="nil"/>
              <w:bottom w:val="nil"/>
              <w:right w:val="nil"/>
            </w:tcBorders>
            <w:hideMark/>
          </w:tcPr>
          <w:p w14:paraId="6028DDFB" w14:textId="77777777" w:rsidR="0015614D" w:rsidRPr="000F4A62" w:rsidRDefault="0015614D" w:rsidP="00935310"/>
        </w:tc>
        <w:tc>
          <w:tcPr>
            <w:tcW w:w="851" w:type="dxa"/>
            <w:tcBorders>
              <w:top w:val="nil"/>
              <w:left w:val="nil"/>
              <w:bottom w:val="nil"/>
              <w:right w:val="nil"/>
            </w:tcBorders>
            <w:hideMark/>
          </w:tcPr>
          <w:p w14:paraId="1AD8DC20" w14:textId="77777777" w:rsidR="0015614D" w:rsidRPr="000F4A62" w:rsidRDefault="0015614D" w:rsidP="00935310"/>
        </w:tc>
        <w:tc>
          <w:tcPr>
            <w:tcW w:w="709" w:type="dxa"/>
            <w:tcBorders>
              <w:top w:val="nil"/>
              <w:left w:val="nil"/>
              <w:bottom w:val="nil"/>
              <w:right w:val="nil"/>
            </w:tcBorders>
            <w:hideMark/>
          </w:tcPr>
          <w:p w14:paraId="0C81675C" w14:textId="77777777" w:rsidR="0015614D" w:rsidRPr="000F4A62" w:rsidRDefault="0015614D" w:rsidP="00935310">
            <w:r w:rsidRPr="000F4A62">
              <w:t>1</w:t>
            </w:r>
          </w:p>
        </w:tc>
        <w:tc>
          <w:tcPr>
            <w:tcW w:w="709" w:type="dxa"/>
            <w:tcBorders>
              <w:top w:val="nil"/>
              <w:left w:val="nil"/>
              <w:bottom w:val="nil"/>
              <w:right w:val="nil"/>
            </w:tcBorders>
            <w:hideMark/>
          </w:tcPr>
          <w:p w14:paraId="5B66DC95" w14:textId="77777777" w:rsidR="0015614D" w:rsidRPr="000F4A62" w:rsidRDefault="0015614D" w:rsidP="00935310">
            <w:r w:rsidRPr="000F4A62">
              <w:t>-</w:t>
            </w:r>
          </w:p>
        </w:tc>
      </w:tr>
      <w:tr w:rsidR="0015614D" w:rsidRPr="000F4A62" w14:paraId="7CEA2479"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9E6F8F9" w14:textId="77777777" w:rsidR="0015614D" w:rsidRPr="000F4A62" w:rsidRDefault="00000000" w:rsidP="00935310">
            <w:pPr>
              <w:rPr>
                <w:b/>
                <w:bCs/>
              </w:rPr>
            </w:pPr>
            <w:r>
              <w:rPr>
                <w:b/>
                <w:bCs/>
              </w:rPr>
              <w:pict w14:anchorId="3365876B">
                <v:rect id="_x0000_i1530" style="width:0;height:1pt" o:hralign="center" o:hrstd="t" o:hrnoshade="t" o:hr="t" fillcolor="black" stroked="f"/>
              </w:pict>
            </w:r>
          </w:p>
        </w:tc>
      </w:tr>
      <w:tr w:rsidR="0015614D" w:rsidRPr="000F4A62" w14:paraId="054D52B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D8622C1" w14:textId="77777777" w:rsidR="0015614D" w:rsidRPr="000F4A62" w:rsidRDefault="0015614D" w:rsidP="00935310">
            <w:pPr>
              <w:rPr>
                <w:b/>
                <w:bCs/>
              </w:rPr>
            </w:pPr>
            <w:r w:rsidRPr="000F4A62">
              <w:rPr>
                <w:b/>
                <w:bCs/>
              </w:rPr>
              <w:t>requestNumber</w:t>
            </w:r>
          </w:p>
          <w:p w14:paraId="5DF0160F" w14:textId="77777777" w:rsidR="0015614D" w:rsidRPr="000F4A62" w:rsidRDefault="0015614D" w:rsidP="00935310">
            <w:r w:rsidRPr="000F4A62">
              <w:t>Numer WDZ</w:t>
            </w:r>
          </w:p>
        </w:tc>
        <w:tc>
          <w:tcPr>
            <w:tcW w:w="1418" w:type="dxa"/>
            <w:tcBorders>
              <w:top w:val="nil"/>
              <w:left w:val="nil"/>
              <w:bottom w:val="nil"/>
              <w:right w:val="nil"/>
            </w:tcBorders>
            <w:tcMar>
              <w:top w:w="75" w:type="dxa"/>
              <w:left w:w="75" w:type="dxa"/>
              <w:bottom w:w="240" w:type="dxa"/>
              <w:right w:w="75" w:type="dxa"/>
            </w:tcMar>
            <w:hideMark/>
          </w:tcPr>
          <w:p w14:paraId="5E8B366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DB22DE3"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797209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BCA843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33E3A40" w14:textId="77777777" w:rsidR="0015614D" w:rsidRPr="000F4A62" w:rsidRDefault="0015614D" w:rsidP="00935310">
            <w:r w:rsidRPr="000F4A62">
              <w:t>-</w:t>
            </w:r>
          </w:p>
        </w:tc>
      </w:tr>
    </w:tbl>
    <w:p w14:paraId="0269EE94" w14:textId="77777777" w:rsidR="0015614D" w:rsidRPr="000F4A62" w:rsidRDefault="0015614D" w:rsidP="0015614D"/>
    <w:p w14:paraId="34F2568F" w14:textId="77777777" w:rsidR="0015614D" w:rsidRPr="000F4A62" w:rsidRDefault="0015614D" w:rsidP="0015614D">
      <w:bookmarkStart w:id="590" w:name="1137252138"/>
      <w:r w:rsidRPr="000F4A62">
        <w:t>/ZCX83/Declaration/</w:t>
      </w:r>
      <w:r w:rsidRPr="000F4A62">
        <w:rPr>
          <w:b/>
          <w:bCs/>
        </w:rPr>
        <w:t>Importer</w:t>
      </w:r>
      <w:bookmarkEnd w:id="590"/>
    </w:p>
    <w:tbl>
      <w:tblPr>
        <w:tblW w:w="0" w:type="auto"/>
        <w:tblCellMar>
          <w:top w:w="75" w:type="dxa"/>
          <w:left w:w="75" w:type="dxa"/>
          <w:bottom w:w="75" w:type="dxa"/>
          <w:right w:w="75" w:type="dxa"/>
        </w:tblCellMar>
        <w:tblLook w:val="04A0" w:firstRow="1" w:lastRow="0" w:firstColumn="1" w:lastColumn="0" w:noHBand="0" w:noVBand="1"/>
        <w:tblCaption w:val="Grupa danych /ZCX83/Declaration/Importer"/>
        <w:tblDescription w:val="Tabela: Grupa danych /ZCX83/Declaration/Importer"/>
      </w:tblPr>
      <w:tblGrid>
        <w:gridCol w:w="4817"/>
        <w:gridCol w:w="1417"/>
        <w:gridCol w:w="851"/>
        <w:gridCol w:w="851"/>
        <w:gridCol w:w="709"/>
        <w:gridCol w:w="709"/>
      </w:tblGrid>
      <w:tr w:rsidR="0015614D" w:rsidRPr="000F4A62" w14:paraId="667D725B" w14:textId="77777777" w:rsidTr="00935310">
        <w:trPr>
          <w:cantSplit/>
        </w:trPr>
        <w:tc>
          <w:tcPr>
            <w:tcW w:w="4820" w:type="dxa"/>
            <w:tcBorders>
              <w:top w:val="nil"/>
              <w:left w:val="nil"/>
              <w:bottom w:val="nil"/>
              <w:right w:val="nil"/>
            </w:tcBorders>
            <w:hideMark/>
          </w:tcPr>
          <w:p w14:paraId="4FEF7C61" w14:textId="77777777" w:rsidR="0015614D" w:rsidRPr="000F4A62" w:rsidRDefault="0015614D" w:rsidP="00935310">
            <w:r w:rsidRPr="000F4A62">
              <w:t>Importer</w:t>
            </w:r>
          </w:p>
        </w:tc>
        <w:tc>
          <w:tcPr>
            <w:tcW w:w="1418" w:type="dxa"/>
            <w:tcBorders>
              <w:top w:val="nil"/>
              <w:left w:val="nil"/>
              <w:bottom w:val="nil"/>
              <w:right w:val="nil"/>
            </w:tcBorders>
            <w:hideMark/>
          </w:tcPr>
          <w:p w14:paraId="31836351" w14:textId="77777777" w:rsidR="0015614D" w:rsidRPr="000F4A62" w:rsidRDefault="0015614D" w:rsidP="00935310">
            <w:r w:rsidRPr="000F4A62">
              <w:t>13 04 000 000</w:t>
            </w:r>
          </w:p>
        </w:tc>
        <w:tc>
          <w:tcPr>
            <w:tcW w:w="851" w:type="dxa"/>
            <w:tcBorders>
              <w:top w:val="nil"/>
              <w:left w:val="nil"/>
              <w:bottom w:val="nil"/>
              <w:right w:val="nil"/>
            </w:tcBorders>
            <w:hideMark/>
          </w:tcPr>
          <w:p w14:paraId="1885D83F" w14:textId="77777777" w:rsidR="0015614D" w:rsidRPr="000F4A62" w:rsidRDefault="0015614D" w:rsidP="00935310"/>
        </w:tc>
        <w:tc>
          <w:tcPr>
            <w:tcW w:w="851" w:type="dxa"/>
            <w:tcBorders>
              <w:top w:val="nil"/>
              <w:left w:val="nil"/>
              <w:bottom w:val="nil"/>
              <w:right w:val="nil"/>
            </w:tcBorders>
            <w:hideMark/>
          </w:tcPr>
          <w:p w14:paraId="61C596BE" w14:textId="77777777" w:rsidR="0015614D" w:rsidRPr="000F4A62" w:rsidRDefault="0015614D" w:rsidP="00935310"/>
        </w:tc>
        <w:tc>
          <w:tcPr>
            <w:tcW w:w="709" w:type="dxa"/>
            <w:tcBorders>
              <w:top w:val="nil"/>
              <w:left w:val="nil"/>
              <w:bottom w:val="nil"/>
              <w:right w:val="nil"/>
            </w:tcBorders>
            <w:hideMark/>
          </w:tcPr>
          <w:p w14:paraId="7434D727" w14:textId="77777777" w:rsidR="0015614D" w:rsidRPr="000F4A62" w:rsidRDefault="0015614D" w:rsidP="00935310">
            <w:r w:rsidRPr="000F4A62">
              <w:t>1</w:t>
            </w:r>
          </w:p>
        </w:tc>
        <w:tc>
          <w:tcPr>
            <w:tcW w:w="709" w:type="dxa"/>
            <w:tcBorders>
              <w:top w:val="nil"/>
              <w:left w:val="nil"/>
              <w:bottom w:val="nil"/>
              <w:right w:val="nil"/>
            </w:tcBorders>
            <w:hideMark/>
          </w:tcPr>
          <w:p w14:paraId="2A2EF518" w14:textId="77777777" w:rsidR="0015614D" w:rsidRPr="000F4A62" w:rsidRDefault="0015614D" w:rsidP="00935310">
            <w:r w:rsidRPr="000F4A62">
              <w:t>-</w:t>
            </w:r>
          </w:p>
        </w:tc>
      </w:tr>
      <w:tr w:rsidR="0015614D" w:rsidRPr="000F4A62" w14:paraId="0AEF3CE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59908B0" w14:textId="77777777" w:rsidR="0015614D" w:rsidRPr="000F4A62" w:rsidRDefault="00000000" w:rsidP="00935310">
            <w:pPr>
              <w:rPr>
                <w:b/>
                <w:bCs/>
              </w:rPr>
            </w:pPr>
            <w:r>
              <w:rPr>
                <w:b/>
                <w:bCs/>
              </w:rPr>
              <w:pict w14:anchorId="5908DFB3">
                <v:rect id="_x0000_i1531" style="width:0;height:1pt" o:hralign="center" o:hrstd="t" o:hrnoshade="t" o:hr="t" fillcolor="black" stroked="f"/>
              </w:pict>
            </w:r>
          </w:p>
        </w:tc>
      </w:tr>
      <w:tr w:rsidR="0015614D" w:rsidRPr="000F4A62" w14:paraId="0BBB156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700323A" w14:textId="77777777" w:rsidR="0015614D" w:rsidRPr="000F4A62" w:rsidRDefault="0015614D" w:rsidP="00935310">
            <w:pPr>
              <w:rPr>
                <w:b/>
                <w:bCs/>
              </w:rPr>
            </w:pPr>
            <w:r w:rsidRPr="000F4A62">
              <w:rPr>
                <w:b/>
                <w:bCs/>
              </w:rPr>
              <w:t>typeOfPerson</w:t>
            </w:r>
          </w:p>
          <w:p w14:paraId="7D939968" w14:textId="77777777" w:rsidR="0015614D" w:rsidRPr="000F4A62" w:rsidRDefault="0015614D" w:rsidP="00935310">
            <w:r w:rsidRPr="000F4A62">
              <w:t>Rodzaj osoby</w:t>
            </w:r>
          </w:p>
        </w:tc>
        <w:tc>
          <w:tcPr>
            <w:tcW w:w="1418" w:type="dxa"/>
            <w:tcBorders>
              <w:top w:val="nil"/>
              <w:left w:val="nil"/>
              <w:bottom w:val="nil"/>
              <w:right w:val="nil"/>
            </w:tcBorders>
            <w:tcMar>
              <w:top w:w="75" w:type="dxa"/>
              <w:left w:w="75" w:type="dxa"/>
              <w:bottom w:w="240" w:type="dxa"/>
              <w:right w:w="75" w:type="dxa"/>
            </w:tcMar>
            <w:hideMark/>
          </w:tcPr>
          <w:p w14:paraId="22712FC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B42CF04"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7D0CB19A" w14:textId="77777777" w:rsidR="0015614D" w:rsidRPr="000F4A62" w:rsidRDefault="0015614D" w:rsidP="00935310">
            <w:r w:rsidRPr="000F4A62">
              <w:t>1502</w:t>
            </w:r>
          </w:p>
        </w:tc>
        <w:tc>
          <w:tcPr>
            <w:tcW w:w="709" w:type="dxa"/>
            <w:tcBorders>
              <w:top w:val="nil"/>
              <w:left w:val="nil"/>
              <w:bottom w:val="nil"/>
              <w:right w:val="nil"/>
            </w:tcBorders>
            <w:tcMar>
              <w:top w:w="75" w:type="dxa"/>
              <w:left w:w="75" w:type="dxa"/>
              <w:bottom w:w="240" w:type="dxa"/>
              <w:right w:w="75" w:type="dxa"/>
            </w:tcMar>
            <w:hideMark/>
          </w:tcPr>
          <w:p w14:paraId="6B06698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00BB210" w14:textId="77777777" w:rsidR="0015614D" w:rsidRPr="000F4A62" w:rsidRDefault="0015614D" w:rsidP="00935310">
            <w:r w:rsidRPr="000F4A62">
              <w:t>-</w:t>
            </w:r>
          </w:p>
        </w:tc>
      </w:tr>
      <w:tr w:rsidR="0015614D" w:rsidRPr="000F4A62" w14:paraId="56C7854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33131E4" w14:textId="77777777" w:rsidR="0015614D" w:rsidRPr="000F4A62" w:rsidRDefault="0015614D" w:rsidP="00935310">
            <w:pPr>
              <w:rPr>
                <w:b/>
                <w:bCs/>
              </w:rPr>
            </w:pPr>
            <w:r w:rsidRPr="000F4A62">
              <w:rPr>
                <w:b/>
                <w:bCs/>
              </w:rPr>
              <w:t>name</w:t>
            </w:r>
          </w:p>
          <w:p w14:paraId="3153BC04"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7460A42A" w14:textId="77777777" w:rsidR="0015614D" w:rsidRPr="000F4A62" w:rsidRDefault="0015614D" w:rsidP="00935310">
            <w:r w:rsidRPr="000F4A62">
              <w:t>13 04 016 000</w:t>
            </w:r>
          </w:p>
        </w:tc>
        <w:tc>
          <w:tcPr>
            <w:tcW w:w="851" w:type="dxa"/>
            <w:tcBorders>
              <w:top w:val="nil"/>
              <w:left w:val="nil"/>
              <w:bottom w:val="nil"/>
              <w:right w:val="nil"/>
            </w:tcBorders>
            <w:tcMar>
              <w:top w:w="75" w:type="dxa"/>
              <w:left w:w="75" w:type="dxa"/>
              <w:bottom w:w="240" w:type="dxa"/>
              <w:right w:w="75" w:type="dxa"/>
            </w:tcMar>
            <w:hideMark/>
          </w:tcPr>
          <w:p w14:paraId="3A86E0BC"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6368615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66B26A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7B71C5A" w14:textId="77777777" w:rsidR="0015614D" w:rsidRPr="000F4A62" w:rsidRDefault="0015614D" w:rsidP="00935310">
            <w:r w:rsidRPr="000F4A62">
              <w:t>-</w:t>
            </w:r>
          </w:p>
        </w:tc>
      </w:tr>
      <w:tr w:rsidR="0015614D" w:rsidRPr="000F4A62" w14:paraId="55B5AB1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F51EEA8" w14:textId="77777777" w:rsidR="0015614D" w:rsidRPr="000F4A62" w:rsidRDefault="0015614D" w:rsidP="00935310">
            <w:pPr>
              <w:rPr>
                <w:b/>
                <w:bCs/>
              </w:rPr>
            </w:pPr>
            <w:r w:rsidRPr="000F4A62">
              <w:rPr>
                <w:b/>
                <w:bCs/>
              </w:rPr>
              <w:t>identificationNumber</w:t>
            </w:r>
          </w:p>
          <w:p w14:paraId="453D7D65"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630067C7" w14:textId="77777777" w:rsidR="0015614D" w:rsidRPr="000F4A62" w:rsidRDefault="0015614D" w:rsidP="00935310">
            <w:r w:rsidRPr="000F4A62">
              <w:t>13 04 017 000</w:t>
            </w:r>
          </w:p>
        </w:tc>
        <w:tc>
          <w:tcPr>
            <w:tcW w:w="851" w:type="dxa"/>
            <w:tcBorders>
              <w:top w:val="nil"/>
              <w:left w:val="nil"/>
              <w:bottom w:val="nil"/>
              <w:right w:val="nil"/>
            </w:tcBorders>
            <w:tcMar>
              <w:top w:w="75" w:type="dxa"/>
              <w:left w:w="75" w:type="dxa"/>
              <w:bottom w:w="240" w:type="dxa"/>
              <w:right w:w="75" w:type="dxa"/>
            </w:tcMar>
            <w:hideMark/>
          </w:tcPr>
          <w:p w14:paraId="219A2033"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30D2156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68ADD5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85A27CD" w14:textId="77777777" w:rsidR="0015614D" w:rsidRPr="000F4A62" w:rsidRDefault="0015614D" w:rsidP="00935310">
            <w:r w:rsidRPr="000F4A62">
              <w:t>-</w:t>
            </w:r>
          </w:p>
        </w:tc>
      </w:tr>
      <w:tr w:rsidR="0015614D" w:rsidRPr="000F4A62" w14:paraId="1457EA1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571F729" w14:textId="77777777" w:rsidR="0015614D" w:rsidRPr="000F4A62" w:rsidRDefault="0015614D" w:rsidP="00935310">
            <w:pPr>
              <w:rPr>
                <w:b/>
                <w:bCs/>
              </w:rPr>
            </w:pPr>
            <w:r w:rsidRPr="000F4A62">
              <w:rPr>
                <w:b/>
                <w:bCs/>
              </w:rPr>
              <w:t>nip</w:t>
            </w:r>
          </w:p>
          <w:p w14:paraId="7023BD41" w14:textId="77777777" w:rsidR="0015614D" w:rsidRPr="000F4A62" w:rsidRDefault="0015614D" w:rsidP="00935310">
            <w:r w:rsidRPr="000F4A62">
              <w:t>NIP</w:t>
            </w:r>
          </w:p>
        </w:tc>
        <w:tc>
          <w:tcPr>
            <w:tcW w:w="1418" w:type="dxa"/>
            <w:tcBorders>
              <w:top w:val="nil"/>
              <w:left w:val="nil"/>
              <w:bottom w:val="nil"/>
              <w:right w:val="nil"/>
            </w:tcBorders>
            <w:tcMar>
              <w:top w:w="75" w:type="dxa"/>
              <w:left w:w="75" w:type="dxa"/>
              <w:bottom w:w="240" w:type="dxa"/>
              <w:right w:w="75" w:type="dxa"/>
            </w:tcMar>
            <w:hideMark/>
          </w:tcPr>
          <w:p w14:paraId="26204CE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0329E6B" w14:textId="77777777" w:rsidR="0015614D" w:rsidRPr="000F4A62" w:rsidRDefault="0015614D" w:rsidP="00935310">
            <w:r w:rsidRPr="000F4A62">
              <w:t>an10</w:t>
            </w:r>
          </w:p>
        </w:tc>
        <w:tc>
          <w:tcPr>
            <w:tcW w:w="851" w:type="dxa"/>
            <w:tcBorders>
              <w:top w:val="nil"/>
              <w:left w:val="nil"/>
              <w:bottom w:val="nil"/>
              <w:right w:val="nil"/>
            </w:tcBorders>
            <w:tcMar>
              <w:top w:w="75" w:type="dxa"/>
              <w:left w:w="75" w:type="dxa"/>
              <w:bottom w:w="240" w:type="dxa"/>
              <w:right w:w="75" w:type="dxa"/>
            </w:tcMar>
            <w:hideMark/>
          </w:tcPr>
          <w:p w14:paraId="70F455A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887896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2AF90EF" w14:textId="77777777" w:rsidR="0015614D" w:rsidRPr="000F4A62" w:rsidRDefault="0015614D" w:rsidP="00935310">
            <w:r w:rsidRPr="000F4A62">
              <w:t>-</w:t>
            </w:r>
          </w:p>
        </w:tc>
      </w:tr>
      <w:tr w:rsidR="0015614D" w:rsidRPr="000F4A62" w14:paraId="27C6780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BBCDA04" w14:textId="77777777" w:rsidR="0015614D" w:rsidRPr="000F4A62" w:rsidRDefault="0015614D" w:rsidP="00935310">
            <w:pPr>
              <w:rPr>
                <w:b/>
                <w:bCs/>
              </w:rPr>
            </w:pPr>
            <w:r w:rsidRPr="000F4A62">
              <w:rPr>
                <w:b/>
                <w:bCs/>
              </w:rPr>
              <w:t>regon</w:t>
            </w:r>
          </w:p>
          <w:p w14:paraId="67047483" w14:textId="77777777" w:rsidR="0015614D" w:rsidRPr="000F4A62" w:rsidRDefault="0015614D" w:rsidP="00935310">
            <w:r w:rsidRPr="000F4A62">
              <w:t>REGON</w:t>
            </w:r>
          </w:p>
        </w:tc>
        <w:tc>
          <w:tcPr>
            <w:tcW w:w="1418" w:type="dxa"/>
            <w:tcBorders>
              <w:top w:val="nil"/>
              <w:left w:val="nil"/>
              <w:bottom w:val="nil"/>
              <w:right w:val="nil"/>
            </w:tcBorders>
            <w:tcMar>
              <w:top w:w="75" w:type="dxa"/>
              <w:left w:w="75" w:type="dxa"/>
              <w:bottom w:w="240" w:type="dxa"/>
              <w:right w:w="75" w:type="dxa"/>
            </w:tcMar>
            <w:hideMark/>
          </w:tcPr>
          <w:p w14:paraId="30F6B41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3686CF1" w14:textId="77777777" w:rsidR="0015614D" w:rsidRPr="000F4A62" w:rsidRDefault="0015614D" w:rsidP="00935310">
            <w:r w:rsidRPr="000F4A62">
              <w:t>an..14</w:t>
            </w:r>
          </w:p>
        </w:tc>
        <w:tc>
          <w:tcPr>
            <w:tcW w:w="851" w:type="dxa"/>
            <w:tcBorders>
              <w:top w:val="nil"/>
              <w:left w:val="nil"/>
              <w:bottom w:val="nil"/>
              <w:right w:val="nil"/>
            </w:tcBorders>
            <w:tcMar>
              <w:top w:w="75" w:type="dxa"/>
              <w:left w:w="75" w:type="dxa"/>
              <w:bottom w:w="240" w:type="dxa"/>
              <w:right w:w="75" w:type="dxa"/>
            </w:tcMar>
            <w:hideMark/>
          </w:tcPr>
          <w:p w14:paraId="58281A1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57CC0B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DF9EB58" w14:textId="77777777" w:rsidR="0015614D" w:rsidRPr="000F4A62" w:rsidRDefault="0015614D" w:rsidP="00935310">
            <w:r w:rsidRPr="000F4A62">
              <w:t>-</w:t>
            </w:r>
          </w:p>
        </w:tc>
      </w:tr>
      <w:tr w:rsidR="0015614D" w:rsidRPr="000F4A62" w14:paraId="4301E96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3F724C6" w14:textId="77777777" w:rsidR="0015614D" w:rsidRPr="000F4A62" w:rsidRDefault="0015614D" w:rsidP="00935310">
            <w:pPr>
              <w:rPr>
                <w:b/>
                <w:bCs/>
              </w:rPr>
            </w:pPr>
            <w:r w:rsidRPr="000F4A62">
              <w:rPr>
                <w:b/>
                <w:bCs/>
              </w:rPr>
              <w:t>pesel</w:t>
            </w:r>
          </w:p>
          <w:p w14:paraId="3B4A61F3" w14:textId="77777777" w:rsidR="0015614D" w:rsidRPr="000F4A62" w:rsidRDefault="0015614D" w:rsidP="00935310">
            <w:r w:rsidRPr="000F4A62">
              <w:t>PESEL</w:t>
            </w:r>
          </w:p>
        </w:tc>
        <w:tc>
          <w:tcPr>
            <w:tcW w:w="1418" w:type="dxa"/>
            <w:tcBorders>
              <w:top w:val="nil"/>
              <w:left w:val="nil"/>
              <w:bottom w:val="nil"/>
              <w:right w:val="nil"/>
            </w:tcBorders>
            <w:tcMar>
              <w:top w:w="75" w:type="dxa"/>
              <w:left w:w="75" w:type="dxa"/>
              <w:bottom w:w="240" w:type="dxa"/>
              <w:right w:w="75" w:type="dxa"/>
            </w:tcMar>
            <w:hideMark/>
          </w:tcPr>
          <w:p w14:paraId="2F9C6C9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EFE9102" w14:textId="77777777" w:rsidR="0015614D" w:rsidRPr="000F4A62" w:rsidRDefault="0015614D" w:rsidP="00935310">
            <w:r w:rsidRPr="000F4A62">
              <w:t>an11</w:t>
            </w:r>
          </w:p>
        </w:tc>
        <w:tc>
          <w:tcPr>
            <w:tcW w:w="851" w:type="dxa"/>
            <w:tcBorders>
              <w:top w:val="nil"/>
              <w:left w:val="nil"/>
              <w:bottom w:val="nil"/>
              <w:right w:val="nil"/>
            </w:tcBorders>
            <w:tcMar>
              <w:top w:w="75" w:type="dxa"/>
              <w:left w:w="75" w:type="dxa"/>
              <w:bottom w:w="240" w:type="dxa"/>
              <w:right w:w="75" w:type="dxa"/>
            </w:tcMar>
            <w:hideMark/>
          </w:tcPr>
          <w:p w14:paraId="270DBD6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52759A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1A64715" w14:textId="77777777" w:rsidR="0015614D" w:rsidRPr="000F4A62" w:rsidRDefault="0015614D" w:rsidP="00935310">
            <w:r w:rsidRPr="000F4A62">
              <w:t>-</w:t>
            </w:r>
          </w:p>
        </w:tc>
      </w:tr>
      <w:tr w:rsidR="0015614D" w:rsidRPr="000F4A62" w14:paraId="4E97146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B6459DB" w14:textId="77777777" w:rsidR="0015614D" w:rsidRPr="000F4A62" w:rsidRDefault="0015614D" w:rsidP="00935310">
            <w:pPr>
              <w:rPr>
                <w:b/>
                <w:bCs/>
              </w:rPr>
            </w:pPr>
            <w:r w:rsidRPr="000F4A62">
              <w:rPr>
                <w:b/>
                <w:bCs/>
              </w:rPr>
              <w:t>otherIdentificationNumber</w:t>
            </w:r>
          </w:p>
          <w:p w14:paraId="13D7F1F1" w14:textId="77777777" w:rsidR="0015614D" w:rsidRPr="000F4A62" w:rsidRDefault="0015614D" w:rsidP="00935310">
            <w:r w:rsidRPr="000F4A62">
              <w:t>Inny numer identyfikacyjny</w:t>
            </w:r>
          </w:p>
        </w:tc>
        <w:tc>
          <w:tcPr>
            <w:tcW w:w="1418" w:type="dxa"/>
            <w:tcBorders>
              <w:top w:val="nil"/>
              <w:left w:val="nil"/>
              <w:bottom w:val="nil"/>
              <w:right w:val="nil"/>
            </w:tcBorders>
            <w:tcMar>
              <w:top w:w="75" w:type="dxa"/>
              <w:left w:w="75" w:type="dxa"/>
              <w:bottom w:w="240" w:type="dxa"/>
              <w:right w:w="75" w:type="dxa"/>
            </w:tcMar>
            <w:hideMark/>
          </w:tcPr>
          <w:p w14:paraId="5E6953A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9BC5611"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193E767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C534DC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2DACA7D" w14:textId="77777777" w:rsidR="0015614D" w:rsidRPr="000F4A62" w:rsidRDefault="0015614D" w:rsidP="00935310">
            <w:r w:rsidRPr="000F4A62">
              <w:t>-</w:t>
            </w:r>
          </w:p>
        </w:tc>
      </w:tr>
    </w:tbl>
    <w:p w14:paraId="14F6519E" w14:textId="77777777" w:rsidR="0015614D" w:rsidRPr="000F4A62" w:rsidRDefault="0015614D" w:rsidP="0015614D"/>
    <w:p w14:paraId="48A5D597" w14:textId="77777777" w:rsidR="0015614D" w:rsidRPr="000F4A62" w:rsidRDefault="0015614D" w:rsidP="0015614D">
      <w:bookmarkStart w:id="591" w:name="-1388146416"/>
      <w:r w:rsidRPr="000F4A62">
        <w:t>/ZCX83/Declaration/Importer/</w:t>
      </w:r>
      <w:r w:rsidRPr="000F4A62">
        <w:rPr>
          <w:b/>
          <w:bCs/>
        </w:rPr>
        <w:t>Address</w:t>
      </w:r>
      <w:bookmarkEnd w:id="591"/>
    </w:p>
    <w:tbl>
      <w:tblPr>
        <w:tblW w:w="0" w:type="auto"/>
        <w:tblCellMar>
          <w:top w:w="75" w:type="dxa"/>
          <w:left w:w="75" w:type="dxa"/>
          <w:bottom w:w="75" w:type="dxa"/>
          <w:right w:w="75" w:type="dxa"/>
        </w:tblCellMar>
        <w:tblLook w:val="04A0" w:firstRow="1" w:lastRow="0" w:firstColumn="1" w:lastColumn="0" w:noHBand="0" w:noVBand="1"/>
        <w:tblCaption w:val="Grupa danych /ZCX83/Declaration/Importer/Address"/>
        <w:tblDescription w:val="Tabela: Grupa danych /ZCX83/Declaration/Importer/Address"/>
      </w:tblPr>
      <w:tblGrid>
        <w:gridCol w:w="4817"/>
        <w:gridCol w:w="1417"/>
        <w:gridCol w:w="851"/>
        <w:gridCol w:w="851"/>
        <w:gridCol w:w="709"/>
        <w:gridCol w:w="709"/>
      </w:tblGrid>
      <w:tr w:rsidR="0015614D" w:rsidRPr="000F4A62" w14:paraId="7D63A3BA" w14:textId="77777777" w:rsidTr="00935310">
        <w:trPr>
          <w:cantSplit/>
        </w:trPr>
        <w:tc>
          <w:tcPr>
            <w:tcW w:w="4820" w:type="dxa"/>
            <w:tcBorders>
              <w:top w:val="nil"/>
              <w:left w:val="nil"/>
              <w:bottom w:val="nil"/>
              <w:right w:val="nil"/>
            </w:tcBorders>
            <w:hideMark/>
          </w:tcPr>
          <w:p w14:paraId="1CFFEEBB" w14:textId="77777777" w:rsidR="0015614D" w:rsidRPr="000F4A62" w:rsidRDefault="0015614D" w:rsidP="00935310">
            <w:r w:rsidRPr="000F4A62">
              <w:t>Adres</w:t>
            </w:r>
          </w:p>
        </w:tc>
        <w:tc>
          <w:tcPr>
            <w:tcW w:w="1418" w:type="dxa"/>
            <w:tcBorders>
              <w:top w:val="nil"/>
              <w:left w:val="nil"/>
              <w:bottom w:val="nil"/>
              <w:right w:val="nil"/>
            </w:tcBorders>
            <w:hideMark/>
          </w:tcPr>
          <w:p w14:paraId="21762C7D" w14:textId="77777777" w:rsidR="0015614D" w:rsidRPr="000F4A62" w:rsidRDefault="0015614D" w:rsidP="00935310">
            <w:r w:rsidRPr="000F4A62">
              <w:t>13 04 018 000</w:t>
            </w:r>
          </w:p>
        </w:tc>
        <w:tc>
          <w:tcPr>
            <w:tcW w:w="851" w:type="dxa"/>
            <w:tcBorders>
              <w:top w:val="nil"/>
              <w:left w:val="nil"/>
              <w:bottom w:val="nil"/>
              <w:right w:val="nil"/>
            </w:tcBorders>
            <w:hideMark/>
          </w:tcPr>
          <w:p w14:paraId="4D9585DC" w14:textId="77777777" w:rsidR="0015614D" w:rsidRPr="000F4A62" w:rsidRDefault="0015614D" w:rsidP="00935310"/>
        </w:tc>
        <w:tc>
          <w:tcPr>
            <w:tcW w:w="851" w:type="dxa"/>
            <w:tcBorders>
              <w:top w:val="nil"/>
              <w:left w:val="nil"/>
              <w:bottom w:val="nil"/>
              <w:right w:val="nil"/>
            </w:tcBorders>
            <w:hideMark/>
          </w:tcPr>
          <w:p w14:paraId="7C3D2993" w14:textId="77777777" w:rsidR="0015614D" w:rsidRPr="000F4A62" w:rsidRDefault="0015614D" w:rsidP="00935310"/>
        </w:tc>
        <w:tc>
          <w:tcPr>
            <w:tcW w:w="709" w:type="dxa"/>
            <w:tcBorders>
              <w:top w:val="nil"/>
              <w:left w:val="nil"/>
              <w:bottom w:val="nil"/>
              <w:right w:val="nil"/>
            </w:tcBorders>
            <w:hideMark/>
          </w:tcPr>
          <w:p w14:paraId="5170F8BE" w14:textId="77777777" w:rsidR="0015614D" w:rsidRPr="000F4A62" w:rsidRDefault="0015614D" w:rsidP="00935310">
            <w:r w:rsidRPr="000F4A62">
              <w:t>0..1</w:t>
            </w:r>
          </w:p>
        </w:tc>
        <w:tc>
          <w:tcPr>
            <w:tcW w:w="709" w:type="dxa"/>
            <w:tcBorders>
              <w:top w:val="nil"/>
              <w:left w:val="nil"/>
              <w:bottom w:val="nil"/>
              <w:right w:val="nil"/>
            </w:tcBorders>
            <w:hideMark/>
          </w:tcPr>
          <w:p w14:paraId="7603731A" w14:textId="77777777" w:rsidR="0015614D" w:rsidRPr="000F4A62" w:rsidRDefault="0015614D" w:rsidP="00935310">
            <w:r w:rsidRPr="000F4A62">
              <w:t>-</w:t>
            </w:r>
          </w:p>
        </w:tc>
      </w:tr>
      <w:tr w:rsidR="0015614D" w:rsidRPr="000F4A62" w14:paraId="2AAC704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28D1D5D" w14:textId="77777777" w:rsidR="0015614D" w:rsidRPr="000F4A62" w:rsidRDefault="00000000" w:rsidP="00935310">
            <w:pPr>
              <w:rPr>
                <w:b/>
                <w:bCs/>
              </w:rPr>
            </w:pPr>
            <w:r>
              <w:rPr>
                <w:b/>
                <w:bCs/>
              </w:rPr>
              <w:pict w14:anchorId="447AA8F9">
                <v:rect id="_x0000_i1532" style="width:0;height:1pt" o:hralign="center" o:hrstd="t" o:hrnoshade="t" o:hr="t" fillcolor="black" stroked="f"/>
              </w:pict>
            </w:r>
          </w:p>
        </w:tc>
      </w:tr>
      <w:tr w:rsidR="0015614D" w:rsidRPr="000F4A62" w14:paraId="3E84DFF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45CE2A9" w14:textId="77777777" w:rsidR="0015614D" w:rsidRPr="000F4A62" w:rsidRDefault="0015614D" w:rsidP="00935310">
            <w:pPr>
              <w:rPr>
                <w:b/>
                <w:bCs/>
              </w:rPr>
            </w:pPr>
            <w:r w:rsidRPr="000F4A62">
              <w:rPr>
                <w:b/>
                <w:bCs/>
              </w:rPr>
              <w:t>streetAndNumber</w:t>
            </w:r>
          </w:p>
          <w:p w14:paraId="6A703912"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6E4A52E9" w14:textId="77777777" w:rsidR="0015614D" w:rsidRPr="000F4A62" w:rsidRDefault="0015614D" w:rsidP="00935310">
            <w:r w:rsidRPr="000F4A62">
              <w:t>13 04 018 019</w:t>
            </w:r>
          </w:p>
        </w:tc>
        <w:tc>
          <w:tcPr>
            <w:tcW w:w="851" w:type="dxa"/>
            <w:tcBorders>
              <w:top w:val="nil"/>
              <w:left w:val="nil"/>
              <w:bottom w:val="nil"/>
              <w:right w:val="nil"/>
            </w:tcBorders>
            <w:tcMar>
              <w:top w:w="75" w:type="dxa"/>
              <w:left w:w="75" w:type="dxa"/>
              <w:bottom w:w="240" w:type="dxa"/>
              <w:right w:w="75" w:type="dxa"/>
            </w:tcMar>
            <w:hideMark/>
          </w:tcPr>
          <w:p w14:paraId="345B99A6"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3922497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36899F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EE6923D" w14:textId="77777777" w:rsidR="0015614D" w:rsidRPr="000F4A62" w:rsidRDefault="0015614D" w:rsidP="00935310">
            <w:r w:rsidRPr="000F4A62">
              <w:t>-</w:t>
            </w:r>
          </w:p>
        </w:tc>
      </w:tr>
      <w:tr w:rsidR="0015614D" w:rsidRPr="000F4A62" w14:paraId="74AD746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A91BEBC" w14:textId="77777777" w:rsidR="0015614D" w:rsidRPr="000F4A62" w:rsidRDefault="0015614D" w:rsidP="00935310">
            <w:pPr>
              <w:rPr>
                <w:b/>
                <w:bCs/>
              </w:rPr>
            </w:pPr>
            <w:r w:rsidRPr="000F4A62">
              <w:rPr>
                <w:b/>
                <w:bCs/>
              </w:rPr>
              <w:t>postcode</w:t>
            </w:r>
          </w:p>
          <w:p w14:paraId="144EF343"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33D71753" w14:textId="77777777" w:rsidR="0015614D" w:rsidRPr="000F4A62" w:rsidRDefault="0015614D" w:rsidP="00935310">
            <w:r w:rsidRPr="000F4A62">
              <w:t>13 04 018 021</w:t>
            </w:r>
          </w:p>
        </w:tc>
        <w:tc>
          <w:tcPr>
            <w:tcW w:w="851" w:type="dxa"/>
            <w:tcBorders>
              <w:top w:val="nil"/>
              <w:left w:val="nil"/>
              <w:bottom w:val="nil"/>
              <w:right w:val="nil"/>
            </w:tcBorders>
            <w:tcMar>
              <w:top w:w="75" w:type="dxa"/>
              <w:left w:w="75" w:type="dxa"/>
              <w:bottom w:w="240" w:type="dxa"/>
              <w:right w:w="75" w:type="dxa"/>
            </w:tcMar>
            <w:hideMark/>
          </w:tcPr>
          <w:p w14:paraId="5DA697A7"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5B14CCF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807FDC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59F2077" w14:textId="77777777" w:rsidR="0015614D" w:rsidRPr="000F4A62" w:rsidRDefault="0015614D" w:rsidP="00935310">
            <w:r w:rsidRPr="000F4A62">
              <w:t>-</w:t>
            </w:r>
          </w:p>
        </w:tc>
      </w:tr>
      <w:tr w:rsidR="0015614D" w:rsidRPr="000F4A62" w14:paraId="5FDE232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D56B6E2" w14:textId="77777777" w:rsidR="0015614D" w:rsidRPr="000F4A62" w:rsidRDefault="0015614D" w:rsidP="00935310">
            <w:pPr>
              <w:rPr>
                <w:b/>
                <w:bCs/>
              </w:rPr>
            </w:pPr>
            <w:r w:rsidRPr="000F4A62">
              <w:rPr>
                <w:b/>
                <w:bCs/>
              </w:rPr>
              <w:t>city</w:t>
            </w:r>
          </w:p>
          <w:p w14:paraId="42B2C981"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5FE925B0" w14:textId="77777777" w:rsidR="0015614D" w:rsidRPr="000F4A62" w:rsidRDefault="0015614D" w:rsidP="00935310">
            <w:r w:rsidRPr="000F4A62">
              <w:t>13 04 018 022</w:t>
            </w:r>
          </w:p>
        </w:tc>
        <w:tc>
          <w:tcPr>
            <w:tcW w:w="851" w:type="dxa"/>
            <w:tcBorders>
              <w:top w:val="nil"/>
              <w:left w:val="nil"/>
              <w:bottom w:val="nil"/>
              <w:right w:val="nil"/>
            </w:tcBorders>
            <w:tcMar>
              <w:top w:w="75" w:type="dxa"/>
              <w:left w:w="75" w:type="dxa"/>
              <w:bottom w:w="240" w:type="dxa"/>
              <w:right w:w="75" w:type="dxa"/>
            </w:tcMar>
            <w:hideMark/>
          </w:tcPr>
          <w:p w14:paraId="0E57CA40"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8F6AFA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ABD483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A879EA7" w14:textId="77777777" w:rsidR="0015614D" w:rsidRPr="000F4A62" w:rsidRDefault="0015614D" w:rsidP="00935310">
            <w:r w:rsidRPr="000F4A62">
              <w:t>-</w:t>
            </w:r>
          </w:p>
        </w:tc>
      </w:tr>
      <w:tr w:rsidR="0015614D" w:rsidRPr="000F4A62" w14:paraId="1D896BE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7F6F7F0" w14:textId="77777777" w:rsidR="0015614D" w:rsidRPr="000F4A62" w:rsidRDefault="0015614D" w:rsidP="00935310">
            <w:pPr>
              <w:rPr>
                <w:b/>
                <w:bCs/>
              </w:rPr>
            </w:pPr>
            <w:r w:rsidRPr="000F4A62">
              <w:rPr>
                <w:b/>
                <w:bCs/>
              </w:rPr>
              <w:t>country</w:t>
            </w:r>
          </w:p>
          <w:p w14:paraId="0892A68E"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7D0C4C6E" w14:textId="77777777" w:rsidR="0015614D" w:rsidRPr="000F4A62" w:rsidRDefault="0015614D" w:rsidP="00935310">
            <w:r w:rsidRPr="000F4A62">
              <w:t>13 04 018 020</w:t>
            </w:r>
          </w:p>
        </w:tc>
        <w:tc>
          <w:tcPr>
            <w:tcW w:w="851" w:type="dxa"/>
            <w:tcBorders>
              <w:top w:val="nil"/>
              <w:left w:val="nil"/>
              <w:bottom w:val="nil"/>
              <w:right w:val="nil"/>
            </w:tcBorders>
            <w:tcMar>
              <w:top w:w="75" w:type="dxa"/>
              <w:left w:w="75" w:type="dxa"/>
              <w:bottom w:w="240" w:type="dxa"/>
              <w:right w:w="75" w:type="dxa"/>
            </w:tcMar>
            <w:hideMark/>
          </w:tcPr>
          <w:p w14:paraId="5BDD16AA"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4BBB5797"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6D1C21E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B4DAA41" w14:textId="77777777" w:rsidR="0015614D" w:rsidRPr="000F4A62" w:rsidRDefault="0015614D" w:rsidP="00935310">
            <w:r w:rsidRPr="000F4A62">
              <w:t>-</w:t>
            </w:r>
          </w:p>
        </w:tc>
      </w:tr>
    </w:tbl>
    <w:p w14:paraId="3BFCA913" w14:textId="77777777" w:rsidR="0015614D" w:rsidRPr="000F4A62" w:rsidRDefault="0015614D" w:rsidP="0015614D"/>
    <w:p w14:paraId="66EF0DEC" w14:textId="77777777" w:rsidR="0015614D" w:rsidRPr="000F4A62" w:rsidRDefault="0015614D" w:rsidP="0015614D">
      <w:bookmarkStart w:id="592" w:name="1530538132"/>
      <w:r w:rsidRPr="000F4A62">
        <w:t>/ZCX83/Declaration/</w:t>
      </w:r>
      <w:r w:rsidRPr="000F4A62">
        <w:rPr>
          <w:b/>
          <w:bCs/>
        </w:rPr>
        <w:t>Declarant</w:t>
      </w:r>
      <w:bookmarkEnd w:id="592"/>
    </w:p>
    <w:tbl>
      <w:tblPr>
        <w:tblW w:w="0" w:type="auto"/>
        <w:tblCellMar>
          <w:top w:w="75" w:type="dxa"/>
          <w:left w:w="75" w:type="dxa"/>
          <w:bottom w:w="75" w:type="dxa"/>
          <w:right w:w="75" w:type="dxa"/>
        </w:tblCellMar>
        <w:tblLook w:val="04A0" w:firstRow="1" w:lastRow="0" w:firstColumn="1" w:lastColumn="0" w:noHBand="0" w:noVBand="1"/>
        <w:tblCaption w:val="Grupa danych /ZCX83/Declaration/Declarant"/>
        <w:tblDescription w:val="Tabela: Grupa danych /ZCX83/Declaration/Declarant"/>
      </w:tblPr>
      <w:tblGrid>
        <w:gridCol w:w="4818"/>
        <w:gridCol w:w="1417"/>
        <w:gridCol w:w="851"/>
        <w:gridCol w:w="851"/>
        <w:gridCol w:w="709"/>
        <w:gridCol w:w="708"/>
      </w:tblGrid>
      <w:tr w:rsidR="0015614D" w:rsidRPr="000F4A62" w14:paraId="61A9C7BC" w14:textId="77777777" w:rsidTr="00935310">
        <w:trPr>
          <w:cantSplit/>
        </w:trPr>
        <w:tc>
          <w:tcPr>
            <w:tcW w:w="4820" w:type="dxa"/>
            <w:tcBorders>
              <w:top w:val="nil"/>
              <w:left w:val="nil"/>
              <w:bottom w:val="nil"/>
              <w:right w:val="nil"/>
            </w:tcBorders>
            <w:hideMark/>
          </w:tcPr>
          <w:p w14:paraId="7BF616A2" w14:textId="77777777" w:rsidR="0015614D" w:rsidRPr="000F4A62" w:rsidRDefault="0015614D" w:rsidP="00935310">
            <w:r w:rsidRPr="000F4A62">
              <w:t>Zgłaszający</w:t>
            </w:r>
          </w:p>
        </w:tc>
        <w:tc>
          <w:tcPr>
            <w:tcW w:w="1418" w:type="dxa"/>
            <w:tcBorders>
              <w:top w:val="nil"/>
              <w:left w:val="nil"/>
              <w:bottom w:val="nil"/>
              <w:right w:val="nil"/>
            </w:tcBorders>
            <w:hideMark/>
          </w:tcPr>
          <w:p w14:paraId="2ACF4761" w14:textId="77777777" w:rsidR="0015614D" w:rsidRPr="000F4A62" w:rsidRDefault="0015614D" w:rsidP="00935310">
            <w:r w:rsidRPr="000F4A62">
              <w:t>13 05 000 000</w:t>
            </w:r>
          </w:p>
        </w:tc>
        <w:tc>
          <w:tcPr>
            <w:tcW w:w="851" w:type="dxa"/>
            <w:tcBorders>
              <w:top w:val="nil"/>
              <w:left w:val="nil"/>
              <w:bottom w:val="nil"/>
              <w:right w:val="nil"/>
            </w:tcBorders>
            <w:hideMark/>
          </w:tcPr>
          <w:p w14:paraId="6CF217E5" w14:textId="77777777" w:rsidR="0015614D" w:rsidRPr="000F4A62" w:rsidRDefault="0015614D" w:rsidP="00935310"/>
        </w:tc>
        <w:tc>
          <w:tcPr>
            <w:tcW w:w="851" w:type="dxa"/>
            <w:tcBorders>
              <w:top w:val="nil"/>
              <w:left w:val="nil"/>
              <w:bottom w:val="nil"/>
              <w:right w:val="nil"/>
            </w:tcBorders>
            <w:hideMark/>
          </w:tcPr>
          <w:p w14:paraId="1E8BAD38" w14:textId="77777777" w:rsidR="0015614D" w:rsidRPr="000F4A62" w:rsidRDefault="0015614D" w:rsidP="00935310"/>
        </w:tc>
        <w:tc>
          <w:tcPr>
            <w:tcW w:w="709" w:type="dxa"/>
            <w:tcBorders>
              <w:top w:val="nil"/>
              <w:left w:val="nil"/>
              <w:bottom w:val="nil"/>
              <w:right w:val="nil"/>
            </w:tcBorders>
            <w:hideMark/>
          </w:tcPr>
          <w:p w14:paraId="6F810F17" w14:textId="77777777" w:rsidR="0015614D" w:rsidRPr="000F4A62" w:rsidRDefault="0015614D" w:rsidP="00935310">
            <w:r w:rsidRPr="000F4A62">
              <w:t>0..1</w:t>
            </w:r>
          </w:p>
        </w:tc>
        <w:tc>
          <w:tcPr>
            <w:tcW w:w="709" w:type="dxa"/>
            <w:tcBorders>
              <w:top w:val="nil"/>
              <w:left w:val="nil"/>
              <w:bottom w:val="nil"/>
              <w:right w:val="nil"/>
            </w:tcBorders>
            <w:hideMark/>
          </w:tcPr>
          <w:p w14:paraId="452CC5B7" w14:textId="77777777" w:rsidR="0015614D" w:rsidRPr="000F4A62" w:rsidRDefault="0015614D" w:rsidP="00935310">
            <w:r w:rsidRPr="000F4A62">
              <w:t>-</w:t>
            </w:r>
          </w:p>
        </w:tc>
      </w:tr>
      <w:tr w:rsidR="0015614D" w:rsidRPr="000F4A62" w14:paraId="0F1E1D01"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960515C" w14:textId="77777777" w:rsidR="0015614D" w:rsidRPr="000F4A62" w:rsidRDefault="00000000" w:rsidP="00935310">
            <w:pPr>
              <w:rPr>
                <w:b/>
                <w:bCs/>
              </w:rPr>
            </w:pPr>
            <w:r>
              <w:rPr>
                <w:b/>
                <w:bCs/>
              </w:rPr>
              <w:pict w14:anchorId="30B13538">
                <v:rect id="_x0000_i1533" style="width:0;height:1pt" o:hralign="center" o:hrstd="t" o:hrnoshade="t" o:hr="t" fillcolor="black" stroked="f"/>
              </w:pict>
            </w:r>
          </w:p>
        </w:tc>
      </w:tr>
      <w:tr w:rsidR="0015614D" w:rsidRPr="000F4A62" w14:paraId="3FA7203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14B5608" w14:textId="77777777" w:rsidR="0015614D" w:rsidRPr="000F4A62" w:rsidRDefault="0015614D" w:rsidP="00935310">
            <w:pPr>
              <w:rPr>
                <w:b/>
                <w:bCs/>
              </w:rPr>
            </w:pPr>
            <w:r w:rsidRPr="000F4A62">
              <w:rPr>
                <w:b/>
                <w:bCs/>
              </w:rPr>
              <w:t>typeOfPerson</w:t>
            </w:r>
          </w:p>
          <w:p w14:paraId="123019E5" w14:textId="77777777" w:rsidR="0015614D" w:rsidRPr="000F4A62" w:rsidRDefault="0015614D" w:rsidP="00935310">
            <w:r w:rsidRPr="000F4A62">
              <w:t>Rodzaj osoby</w:t>
            </w:r>
          </w:p>
        </w:tc>
        <w:tc>
          <w:tcPr>
            <w:tcW w:w="1418" w:type="dxa"/>
            <w:tcBorders>
              <w:top w:val="nil"/>
              <w:left w:val="nil"/>
              <w:bottom w:val="nil"/>
              <w:right w:val="nil"/>
            </w:tcBorders>
            <w:tcMar>
              <w:top w:w="75" w:type="dxa"/>
              <w:left w:w="75" w:type="dxa"/>
              <w:bottom w:w="240" w:type="dxa"/>
              <w:right w:w="75" w:type="dxa"/>
            </w:tcMar>
            <w:hideMark/>
          </w:tcPr>
          <w:p w14:paraId="5A5E276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9198F20"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1494A521" w14:textId="77777777" w:rsidR="0015614D" w:rsidRPr="000F4A62" w:rsidRDefault="0015614D" w:rsidP="00935310">
            <w:r w:rsidRPr="000F4A62">
              <w:t>1502</w:t>
            </w:r>
          </w:p>
        </w:tc>
        <w:tc>
          <w:tcPr>
            <w:tcW w:w="709" w:type="dxa"/>
            <w:tcBorders>
              <w:top w:val="nil"/>
              <w:left w:val="nil"/>
              <w:bottom w:val="nil"/>
              <w:right w:val="nil"/>
            </w:tcBorders>
            <w:tcMar>
              <w:top w:w="75" w:type="dxa"/>
              <w:left w:w="75" w:type="dxa"/>
              <w:bottom w:w="240" w:type="dxa"/>
              <w:right w:w="75" w:type="dxa"/>
            </w:tcMar>
            <w:hideMark/>
          </w:tcPr>
          <w:p w14:paraId="258FA90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35504D5" w14:textId="77777777" w:rsidR="0015614D" w:rsidRPr="000F4A62" w:rsidRDefault="0015614D" w:rsidP="00935310">
            <w:r w:rsidRPr="000F4A62">
              <w:t>-</w:t>
            </w:r>
          </w:p>
        </w:tc>
      </w:tr>
      <w:tr w:rsidR="0015614D" w:rsidRPr="000F4A62" w14:paraId="71C1302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98AD637" w14:textId="77777777" w:rsidR="0015614D" w:rsidRPr="000F4A62" w:rsidRDefault="0015614D" w:rsidP="00935310">
            <w:pPr>
              <w:rPr>
                <w:b/>
                <w:bCs/>
              </w:rPr>
            </w:pPr>
            <w:r w:rsidRPr="000F4A62">
              <w:rPr>
                <w:b/>
                <w:bCs/>
              </w:rPr>
              <w:t>name</w:t>
            </w:r>
          </w:p>
          <w:p w14:paraId="2E48AA5D"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34BC75F9" w14:textId="77777777" w:rsidR="0015614D" w:rsidRPr="000F4A62" w:rsidRDefault="0015614D" w:rsidP="00935310">
            <w:r w:rsidRPr="000F4A62">
              <w:t>13 05 016 000</w:t>
            </w:r>
          </w:p>
        </w:tc>
        <w:tc>
          <w:tcPr>
            <w:tcW w:w="851" w:type="dxa"/>
            <w:tcBorders>
              <w:top w:val="nil"/>
              <w:left w:val="nil"/>
              <w:bottom w:val="nil"/>
              <w:right w:val="nil"/>
            </w:tcBorders>
            <w:tcMar>
              <w:top w:w="75" w:type="dxa"/>
              <w:left w:w="75" w:type="dxa"/>
              <w:bottom w:w="240" w:type="dxa"/>
              <w:right w:w="75" w:type="dxa"/>
            </w:tcMar>
            <w:hideMark/>
          </w:tcPr>
          <w:p w14:paraId="3D06902C"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3FD5C31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6AA6B2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2DC8AAF" w14:textId="77777777" w:rsidR="0015614D" w:rsidRPr="000F4A62" w:rsidRDefault="0015614D" w:rsidP="00935310">
            <w:r w:rsidRPr="000F4A62">
              <w:t>-</w:t>
            </w:r>
          </w:p>
        </w:tc>
      </w:tr>
      <w:tr w:rsidR="0015614D" w:rsidRPr="000F4A62" w14:paraId="3C14D61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B61BE3C" w14:textId="77777777" w:rsidR="0015614D" w:rsidRPr="000F4A62" w:rsidRDefault="0015614D" w:rsidP="00935310">
            <w:pPr>
              <w:rPr>
                <w:b/>
                <w:bCs/>
              </w:rPr>
            </w:pPr>
            <w:r w:rsidRPr="000F4A62">
              <w:rPr>
                <w:b/>
                <w:bCs/>
              </w:rPr>
              <w:t>identificationNumber</w:t>
            </w:r>
          </w:p>
          <w:p w14:paraId="0FCBCAC2"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182E287B" w14:textId="77777777" w:rsidR="0015614D" w:rsidRPr="000F4A62" w:rsidRDefault="0015614D" w:rsidP="00935310">
            <w:r w:rsidRPr="000F4A62">
              <w:t>13 05 017 000</w:t>
            </w:r>
          </w:p>
        </w:tc>
        <w:tc>
          <w:tcPr>
            <w:tcW w:w="851" w:type="dxa"/>
            <w:tcBorders>
              <w:top w:val="nil"/>
              <w:left w:val="nil"/>
              <w:bottom w:val="nil"/>
              <w:right w:val="nil"/>
            </w:tcBorders>
            <w:tcMar>
              <w:top w:w="75" w:type="dxa"/>
              <w:left w:w="75" w:type="dxa"/>
              <w:bottom w:w="240" w:type="dxa"/>
              <w:right w:w="75" w:type="dxa"/>
            </w:tcMar>
            <w:hideMark/>
          </w:tcPr>
          <w:p w14:paraId="3DD3AC68"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7C89F4A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37CD4C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6FBFC8E" w14:textId="77777777" w:rsidR="0015614D" w:rsidRPr="000F4A62" w:rsidRDefault="0015614D" w:rsidP="00935310">
            <w:r w:rsidRPr="000F4A62">
              <w:t>-</w:t>
            </w:r>
          </w:p>
        </w:tc>
      </w:tr>
      <w:tr w:rsidR="0015614D" w:rsidRPr="000F4A62" w14:paraId="6A6F941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666DA33" w14:textId="77777777" w:rsidR="0015614D" w:rsidRPr="000F4A62" w:rsidRDefault="0015614D" w:rsidP="00935310">
            <w:pPr>
              <w:rPr>
                <w:b/>
                <w:bCs/>
              </w:rPr>
            </w:pPr>
            <w:r w:rsidRPr="000F4A62">
              <w:rPr>
                <w:b/>
                <w:bCs/>
              </w:rPr>
              <w:t>nip</w:t>
            </w:r>
          </w:p>
          <w:p w14:paraId="32CD8AD4" w14:textId="77777777" w:rsidR="0015614D" w:rsidRPr="000F4A62" w:rsidRDefault="0015614D" w:rsidP="00935310">
            <w:r w:rsidRPr="000F4A62">
              <w:t>NIP</w:t>
            </w:r>
          </w:p>
        </w:tc>
        <w:tc>
          <w:tcPr>
            <w:tcW w:w="1418" w:type="dxa"/>
            <w:tcBorders>
              <w:top w:val="nil"/>
              <w:left w:val="nil"/>
              <w:bottom w:val="nil"/>
              <w:right w:val="nil"/>
            </w:tcBorders>
            <w:tcMar>
              <w:top w:w="75" w:type="dxa"/>
              <w:left w:w="75" w:type="dxa"/>
              <w:bottom w:w="240" w:type="dxa"/>
              <w:right w:w="75" w:type="dxa"/>
            </w:tcMar>
            <w:hideMark/>
          </w:tcPr>
          <w:p w14:paraId="1253B89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0DE3175" w14:textId="77777777" w:rsidR="0015614D" w:rsidRPr="000F4A62" w:rsidRDefault="0015614D" w:rsidP="00935310">
            <w:r w:rsidRPr="000F4A62">
              <w:t>an10</w:t>
            </w:r>
          </w:p>
        </w:tc>
        <w:tc>
          <w:tcPr>
            <w:tcW w:w="851" w:type="dxa"/>
            <w:tcBorders>
              <w:top w:val="nil"/>
              <w:left w:val="nil"/>
              <w:bottom w:val="nil"/>
              <w:right w:val="nil"/>
            </w:tcBorders>
            <w:tcMar>
              <w:top w:w="75" w:type="dxa"/>
              <w:left w:w="75" w:type="dxa"/>
              <w:bottom w:w="240" w:type="dxa"/>
              <w:right w:w="75" w:type="dxa"/>
            </w:tcMar>
            <w:hideMark/>
          </w:tcPr>
          <w:p w14:paraId="571C27D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E31A19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11053E8" w14:textId="77777777" w:rsidR="0015614D" w:rsidRPr="000F4A62" w:rsidRDefault="0015614D" w:rsidP="00935310">
            <w:r w:rsidRPr="000F4A62">
              <w:t>-</w:t>
            </w:r>
          </w:p>
        </w:tc>
      </w:tr>
      <w:tr w:rsidR="0015614D" w:rsidRPr="000F4A62" w14:paraId="4782ACC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5921C83" w14:textId="77777777" w:rsidR="0015614D" w:rsidRPr="000F4A62" w:rsidRDefault="0015614D" w:rsidP="00935310">
            <w:pPr>
              <w:rPr>
                <w:b/>
                <w:bCs/>
              </w:rPr>
            </w:pPr>
            <w:r w:rsidRPr="000F4A62">
              <w:rPr>
                <w:b/>
                <w:bCs/>
              </w:rPr>
              <w:t>regon</w:t>
            </w:r>
          </w:p>
          <w:p w14:paraId="615CBC2F" w14:textId="77777777" w:rsidR="0015614D" w:rsidRPr="000F4A62" w:rsidRDefault="0015614D" w:rsidP="00935310">
            <w:r w:rsidRPr="000F4A62">
              <w:t>REGON</w:t>
            </w:r>
          </w:p>
        </w:tc>
        <w:tc>
          <w:tcPr>
            <w:tcW w:w="1418" w:type="dxa"/>
            <w:tcBorders>
              <w:top w:val="nil"/>
              <w:left w:val="nil"/>
              <w:bottom w:val="nil"/>
              <w:right w:val="nil"/>
            </w:tcBorders>
            <w:tcMar>
              <w:top w:w="75" w:type="dxa"/>
              <w:left w:w="75" w:type="dxa"/>
              <w:bottom w:w="240" w:type="dxa"/>
              <w:right w:w="75" w:type="dxa"/>
            </w:tcMar>
            <w:hideMark/>
          </w:tcPr>
          <w:p w14:paraId="3DAC34C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272CBF5" w14:textId="77777777" w:rsidR="0015614D" w:rsidRPr="000F4A62" w:rsidRDefault="0015614D" w:rsidP="00935310">
            <w:r w:rsidRPr="000F4A62">
              <w:t>an..14</w:t>
            </w:r>
          </w:p>
        </w:tc>
        <w:tc>
          <w:tcPr>
            <w:tcW w:w="851" w:type="dxa"/>
            <w:tcBorders>
              <w:top w:val="nil"/>
              <w:left w:val="nil"/>
              <w:bottom w:val="nil"/>
              <w:right w:val="nil"/>
            </w:tcBorders>
            <w:tcMar>
              <w:top w:w="75" w:type="dxa"/>
              <w:left w:w="75" w:type="dxa"/>
              <w:bottom w:w="240" w:type="dxa"/>
              <w:right w:w="75" w:type="dxa"/>
            </w:tcMar>
            <w:hideMark/>
          </w:tcPr>
          <w:p w14:paraId="590738E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51F4AB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C8222ED" w14:textId="77777777" w:rsidR="0015614D" w:rsidRPr="000F4A62" w:rsidRDefault="0015614D" w:rsidP="00935310">
            <w:r w:rsidRPr="000F4A62">
              <w:t>-</w:t>
            </w:r>
          </w:p>
        </w:tc>
      </w:tr>
      <w:tr w:rsidR="0015614D" w:rsidRPr="000F4A62" w14:paraId="06D1327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B2AF720" w14:textId="77777777" w:rsidR="0015614D" w:rsidRPr="000F4A62" w:rsidRDefault="0015614D" w:rsidP="00935310">
            <w:pPr>
              <w:rPr>
                <w:b/>
                <w:bCs/>
              </w:rPr>
            </w:pPr>
            <w:r w:rsidRPr="000F4A62">
              <w:rPr>
                <w:b/>
                <w:bCs/>
              </w:rPr>
              <w:t>pesel</w:t>
            </w:r>
          </w:p>
          <w:p w14:paraId="3A57869A" w14:textId="77777777" w:rsidR="0015614D" w:rsidRPr="000F4A62" w:rsidRDefault="0015614D" w:rsidP="00935310">
            <w:r w:rsidRPr="000F4A62">
              <w:t>PESEL</w:t>
            </w:r>
          </w:p>
        </w:tc>
        <w:tc>
          <w:tcPr>
            <w:tcW w:w="1418" w:type="dxa"/>
            <w:tcBorders>
              <w:top w:val="nil"/>
              <w:left w:val="nil"/>
              <w:bottom w:val="nil"/>
              <w:right w:val="nil"/>
            </w:tcBorders>
            <w:tcMar>
              <w:top w:w="75" w:type="dxa"/>
              <w:left w:w="75" w:type="dxa"/>
              <w:bottom w:w="240" w:type="dxa"/>
              <w:right w:w="75" w:type="dxa"/>
            </w:tcMar>
            <w:hideMark/>
          </w:tcPr>
          <w:p w14:paraId="4AD3A51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470AFA8" w14:textId="77777777" w:rsidR="0015614D" w:rsidRPr="000F4A62" w:rsidRDefault="0015614D" w:rsidP="00935310">
            <w:r w:rsidRPr="000F4A62">
              <w:t>an11</w:t>
            </w:r>
          </w:p>
        </w:tc>
        <w:tc>
          <w:tcPr>
            <w:tcW w:w="851" w:type="dxa"/>
            <w:tcBorders>
              <w:top w:val="nil"/>
              <w:left w:val="nil"/>
              <w:bottom w:val="nil"/>
              <w:right w:val="nil"/>
            </w:tcBorders>
            <w:tcMar>
              <w:top w:w="75" w:type="dxa"/>
              <w:left w:w="75" w:type="dxa"/>
              <w:bottom w:w="240" w:type="dxa"/>
              <w:right w:w="75" w:type="dxa"/>
            </w:tcMar>
            <w:hideMark/>
          </w:tcPr>
          <w:p w14:paraId="620F8D2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9A627A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64CAE8D" w14:textId="77777777" w:rsidR="0015614D" w:rsidRPr="000F4A62" w:rsidRDefault="0015614D" w:rsidP="00935310">
            <w:r w:rsidRPr="000F4A62">
              <w:t>-</w:t>
            </w:r>
          </w:p>
        </w:tc>
      </w:tr>
      <w:tr w:rsidR="0015614D" w:rsidRPr="000F4A62" w14:paraId="06752DA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28AA207" w14:textId="77777777" w:rsidR="0015614D" w:rsidRPr="000F4A62" w:rsidRDefault="0015614D" w:rsidP="00935310">
            <w:pPr>
              <w:rPr>
                <w:b/>
                <w:bCs/>
              </w:rPr>
            </w:pPr>
            <w:r w:rsidRPr="000F4A62">
              <w:rPr>
                <w:b/>
                <w:bCs/>
              </w:rPr>
              <w:t>otherIdentificationNumber</w:t>
            </w:r>
          </w:p>
          <w:p w14:paraId="3B76BE5C" w14:textId="77777777" w:rsidR="0015614D" w:rsidRPr="000F4A62" w:rsidRDefault="0015614D" w:rsidP="00935310">
            <w:r w:rsidRPr="000F4A62">
              <w:t>Inny numer identyfikacyjny</w:t>
            </w:r>
          </w:p>
        </w:tc>
        <w:tc>
          <w:tcPr>
            <w:tcW w:w="1418" w:type="dxa"/>
            <w:tcBorders>
              <w:top w:val="nil"/>
              <w:left w:val="nil"/>
              <w:bottom w:val="nil"/>
              <w:right w:val="nil"/>
            </w:tcBorders>
            <w:tcMar>
              <w:top w:w="75" w:type="dxa"/>
              <w:left w:w="75" w:type="dxa"/>
              <w:bottom w:w="240" w:type="dxa"/>
              <w:right w:w="75" w:type="dxa"/>
            </w:tcMar>
            <w:hideMark/>
          </w:tcPr>
          <w:p w14:paraId="5571A4C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3CAC8C6"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1585180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DF815B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166F942" w14:textId="77777777" w:rsidR="0015614D" w:rsidRPr="000F4A62" w:rsidRDefault="0015614D" w:rsidP="00935310">
            <w:r w:rsidRPr="000F4A62">
              <w:t>-</w:t>
            </w:r>
          </w:p>
        </w:tc>
      </w:tr>
      <w:tr w:rsidR="0015614D" w:rsidRPr="000F4A62" w14:paraId="17B8EC2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864F685" w14:textId="77777777" w:rsidR="0015614D" w:rsidRPr="000F4A62" w:rsidRDefault="0015614D" w:rsidP="00935310">
            <w:pPr>
              <w:rPr>
                <w:b/>
                <w:bCs/>
              </w:rPr>
            </w:pPr>
            <w:r w:rsidRPr="000F4A62">
              <w:rPr>
                <w:b/>
                <w:bCs/>
              </w:rPr>
              <w:t>officeIdentifier</w:t>
            </w:r>
          </w:p>
          <w:p w14:paraId="34523584" w14:textId="77777777" w:rsidR="0015614D" w:rsidRPr="000F4A62" w:rsidRDefault="0015614D" w:rsidP="00935310">
            <w:r w:rsidRPr="000F4A62">
              <w:t>Identyfikator placówki podmiotu</w:t>
            </w:r>
          </w:p>
          <w:p w14:paraId="50DBE3B1" w14:textId="77777777" w:rsidR="0015614D" w:rsidRPr="000F4A62" w:rsidRDefault="0015614D" w:rsidP="00935310">
            <w:r w:rsidRPr="000F4A62">
              <w:t>Dana używana do identyfikacji placówki podmiotu przy wysyłaniu i odbieraniu komunikatów poprzez interfejs niewizualny.</w:t>
            </w:r>
          </w:p>
        </w:tc>
        <w:tc>
          <w:tcPr>
            <w:tcW w:w="1418" w:type="dxa"/>
            <w:tcBorders>
              <w:top w:val="nil"/>
              <w:left w:val="nil"/>
              <w:bottom w:val="nil"/>
              <w:right w:val="nil"/>
            </w:tcBorders>
            <w:tcMar>
              <w:top w:w="75" w:type="dxa"/>
              <w:left w:w="75" w:type="dxa"/>
              <w:bottom w:w="240" w:type="dxa"/>
              <w:right w:w="75" w:type="dxa"/>
            </w:tcMar>
            <w:hideMark/>
          </w:tcPr>
          <w:p w14:paraId="1EBAD5D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0AB73F4"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4C8C03F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2823BD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93F2D48" w14:textId="77777777" w:rsidR="0015614D" w:rsidRPr="000F4A62" w:rsidRDefault="0015614D" w:rsidP="00935310">
            <w:r w:rsidRPr="000F4A62">
              <w:t>-</w:t>
            </w:r>
          </w:p>
        </w:tc>
      </w:tr>
    </w:tbl>
    <w:p w14:paraId="2C47D169" w14:textId="77777777" w:rsidR="0015614D" w:rsidRPr="000F4A62" w:rsidRDefault="0015614D" w:rsidP="0015614D"/>
    <w:p w14:paraId="5A3962B0" w14:textId="77777777" w:rsidR="0015614D" w:rsidRPr="000F4A62" w:rsidRDefault="0015614D" w:rsidP="0015614D">
      <w:bookmarkStart w:id="593" w:name="-1284990854"/>
      <w:r w:rsidRPr="000F4A62">
        <w:t>/ZCX83/Declaration/Declarant/</w:t>
      </w:r>
      <w:r w:rsidRPr="000F4A62">
        <w:rPr>
          <w:b/>
          <w:bCs/>
        </w:rPr>
        <w:t>Address</w:t>
      </w:r>
      <w:bookmarkEnd w:id="593"/>
    </w:p>
    <w:tbl>
      <w:tblPr>
        <w:tblW w:w="0" w:type="auto"/>
        <w:tblCellMar>
          <w:top w:w="75" w:type="dxa"/>
          <w:left w:w="75" w:type="dxa"/>
          <w:bottom w:w="75" w:type="dxa"/>
          <w:right w:w="75" w:type="dxa"/>
        </w:tblCellMar>
        <w:tblLook w:val="04A0" w:firstRow="1" w:lastRow="0" w:firstColumn="1" w:lastColumn="0" w:noHBand="0" w:noVBand="1"/>
        <w:tblCaption w:val="Grupa danych /ZCX83/Declaration/Declarant/Address"/>
        <w:tblDescription w:val="Tabela: Grupa danych /ZCX83/Declaration/Declarant/Address"/>
      </w:tblPr>
      <w:tblGrid>
        <w:gridCol w:w="4817"/>
        <w:gridCol w:w="1417"/>
        <w:gridCol w:w="851"/>
        <w:gridCol w:w="851"/>
        <w:gridCol w:w="709"/>
        <w:gridCol w:w="709"/>
      </w:tblGrid>
      <w:tr w:rsidR="0015614D" w:rsidRPr="000F4A62" w14:paraId="7AAF8E38" w14:textId="77777777" w:rsidTr="00935310">
        <w:trPr>
          <w:cantSplit/>
        </w:trPr>
        <w:tc>
          <w:tcPr>
            <w:tcW w:w="4820" w:type="dxa"/>
            <w:tcBorders>
              <w:top w:val="nil"/>
              <w:left w:val="nil"/>
              <w:bottom w:val="nil"/>
              <w:right w:val="nil"/>
            </w:tcBorders>
            <w:hideMark/>
          </w:tcPr>
          <w:p w14:paraId="668BE6F5" w14:textId="77777777" w:rsidR="0015614D" w:rsidRPr="000F4A62" w:rsidRDefault="0015614D" w:rsidP="00935310">
            <w:r w:rsidRPr="000F4A62">
              <w:t>Adres</w:t>
            </w:r>
          </w:p>
        </w:tc>
        <w:tc>
          <w:tcPr>
            <w:tcW w:w="1418" w:type="dxa"/>
            <w:tcBorders>
              <w:top w:val="nil"/>
              <w:left w:val="nil"/>
              <w:bottom w:val="nil"/>
              <w:right w:val="nil"/>
            </w:tcBorders>
            <w:hideMark/>
          </w:tcPr>
          <w:p w14:paraId="202829DC" w14:textId="77777777" w:rsidR="0015614D" w:rsidRPr="000F4A62" w:rsidRDefault="0015614D" w:rsidP="00935310">
            <w:r w:rsidRPr="000F4A62">
              <w:t>13 05 018 000</w:t>
            </w:r>
          </w:p>
        </w:tc>
        <w:tc>
          <w:tcPr>
            <w:tcW w:w="851" w:type="dxa"/>
            <w:tcBorders>
              <w:top w:val="nil"/>
              <w:left w:val="nil"/>
              <w:bottom w:val="nil"/>
              <w:right w:val="nil"/>
            </w:tcBorders>
            <w:hideMark/>
          </w:tcPr>
          <w:p w14:paraId="3FDAA321" w14:textId="77777777" w:rsidR="0015614D" w:rsidRPr="000F4A62" w:rsidRDefault="0015614D" w:rsidP="00935310"/>
        </w:tc>
        <w:tc>
          <w:tcPr>
            <w:tcW w:w="851" w:type="dxa"/>
            <w:tcBorders>
              <w:top w:val="nil"/>
              <w:left w:val="nil"/>
              <w:bottom w:val="nil"/>
              <w:right w:val="nil"/>
            </w:tcBorders>
            <w:hideMark/>
          </w:tcPr>
          <w:p w14:paraId="41B10A65" w14:textId="77777777" w:rsidR="0015614D" w:rsidRPr="000F4A62" w:rsidRDefault="0015614D" w:rsidP="00935310"/>
        </w:tc>
        <w:tc>
          <w:tcPr>
            <w:tcW w:w="709" w:type="dxa"/>
            <w:tcBorders>
              <w:top w:val="nil"/>
              <w:left w:val="nil"/>
              <w:bottom w:val="nil"/>
              <w:right w:val="nil"/>
            </w:tcBorders>
            <w:hideMark/>
          </w:tcPr>
          <w:p w14:paraId="3FE8A3A0" w14:textId="77777777" w:rsidR="0015614D" w:rsidRPr="000F4A62" w:rsidRDefault="0015614D" w:rsidP="00935310">
            <w:r w:rsidRPr="000F4A62">
              <w:t>0..1</w:t>
            </w:r>
          </w:p>
        </w:tc>
        <w:tc>
          <w:tcPr>
            <w:tcW w:w="709" w:type="dxa"/>
            <w:tcBorders>
              <w:top w:val="nil"/>
              <w:left w:val="nil"/>
              <w:bottom w:val="nil"/>
              <w:right w:val="nil"/>
            </w:tcBorders>
            <w:hideMark/>
          </w:tcPr>
          <w:p w14:paraId="5ADA1048" w14:textId="77777777" w:rsidR="0015614D" w:rsidRPr="000F4A62" w:rsidRDefault="0015614D" w:rsidP="00935310">
            <w:r w:rsidRPr="000F4A62">
              <w:t>-</w:t>
            </w:r>
          </w:p>
        </w:tc>
      </w:tr>
      <w:tr w:rsidR="0015614D" w:rsidRPr="000F4A62" w14:paraId="7CBFA8D1"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BEFE20C" w14:textId="77777777" w:rsidR="0015614D" w:rsidRPr="000F4A62" w:rsidRDefault="00000000" w:rsidP="00935310">
            <w:pPr>
              <w:rPr>
                <w:b/>
                <w:bCs/>
              </w:rPr>
            </w:pPr>
            <w:r>
              <w:rPr>
                <w:b/>
                <w:bCs/>
              </w:rPr>
              <w:pict w14:anchorId="19537A3D">
                <v:rect id="_x0000_i1534" style="width:0;height:1pt" o:hralign="center" o:hrstd="t" o:hrnoshade="t" o:hr="t" fillcolor="black" stroked="f"/>
              </w:pict>
            </w:r>
          </w:p>
        </w:tc>
      </w:tr>
      <w:tr w:rsidR="0015614D" w:rsidRPr="000F4A62" w14:paraId="707A1BE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FBC5E8C" w14:textId="77777777" w:rsidR="0015614D" w:rsidRPr="000F4A62" w:rsidRDefault="0015614D" w:rsidP="00935310">
            <w:pPr>
              <w:rPr>
                <w:b/>
                <w:bCs/>
              </w:rPr>
            </w:pPr>
            <w:r w:rsidRPr="000F4A62">
              <w:rPr>
                <w:b/>
                <w:bCs/>
              </w:rPr>
              <w:t>streetAndNumber</w:t>
            </w:r>
          </w:p>
          <w:p w14:paraId="58840E2E"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5D20D513" w14:textId="77777777" w:rsidR="0015614D" w:rsidRPr="000F4A62" w:rsidRDefault="0015614D" w:rsidP="00935310">
            <w:r w:rsidRPr="000F4A62">
              <w:t>13 05 018 019</w:t>
            </w:r>
          </w:p>
        </w:tc>
        <w:tc>
          <w:tcPr>
            <w:tcW w:w="851" w:type="dxa"/>
            <w:tcBorders>
              <w:top w:val="nil"/>
              <w:left w:val="nil"/>
              <w:bottom w:val="nil"/>
              <w:right w:val="nil"/>
            </w:tcBorders>
            <w:tcMar>
              <w:top w:w="75" w:type="dxa"/>
              <w:left w:w="75" w:type="dxa"/>
              <w:bottom w:w="240" w:type="dxa"/>
              <w:right w:w="75" w:type="dxa"/>
            </w:tcMar>
            <w:hideMark/>
          </w:tcPr>
          <w:p w14:paraId="4F9B15FD"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0BA76DD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12CBBC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C2C7466" w14:textId="77777777" w:rsidR="0015614D" w:rsidRPr="000F4A62" w:rsidRDefault="0015614D" w:rsidP="00935310">
            <w:r w:rsidRPr="000F4A62">
              <w:t>-</w:t>
            </w:r>
          </w:p>
        </w:tc>
      </w:tr>
      <w:tr w:rsidR="0015614D" w:rsidRPr="000F4A62" w14:paraId="1714527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78C9B19" w14:textId="77777777" w:rsidR="0015614D" w:rsidRPr="000F4A62" w:rsidRDefault="0015614D" w:rsidP="00935310">
            <w:pPr>
              <w:rPr>
                <w:b/>
                <w:bCs/>
              </w:rPr>
            </w:pPr>
            <w:r w:rsidRPr="000F4A62">
              <w:rPr>
                <w:b/>
                <w:bCs/>
              </w:rPr>
              <w:t>postcode</w:t>
            </w:r>
          </w:p>
          <w:p w14:paraId="0826DA70"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5596B1AF" w14:textId="77777777" w:rsidR="0015614D" w:rsidRPr="000F4A62" w:rsidRDefault="0015614D" w:rsidP="00935310">
            <w:r w:rsidRPr="000F4A62">
              <w:t>13 05 018 021</w:t>
            </w:r>
          </w:p>
        </w:tc>
        <w:tc>
          <w:tcPr>
            <w:tcW w:w="851" w:type="dxa"/>
            <w:tcBorders>
              <w:top w:val="nil"/>
              <w:left w:val="nil"/>
              <w:bottom w:val="nil"/>
              <w:right w:val="nil"/>
            </w:tcBorders>
            <w:tcMar>
              <w:top w:w="75" w:type="dxa"/>
              <w:left w:w="75" w:type="dxa"/>
              <w:bottom w:w="240" w:type="dxa"/>
              <w:right w:w="75" w:type="dxa"/>
            </w:tcMar>
            <w:hideMark/>
          </w:tcPr>
          <w:p w14:paraId="112B6CDB"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49FBBEB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9D02BF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232EF55" w14:textId="77777777" w:rsidR="0015614D" w:rsidRPr="000F4A62" w:rsidRDefault="0015614D" w:rsidP="00935310">
            <w:r w:rsidRPr="000F4A62">
              <w:t>-</w:t>
            </w:r>
          </w:p>
        </w:tc>
      </w:tr>
      <w:tr w:rsidR="0015614D" w:rsidRPr="000F4A62" w14:paraId="61E0C47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1AD719C" w14:textId="77777777" w:rsidR="0015614D" w:rsidRPr="000F4A62" w:rsidRDefault="0015614D" w:rsidP="00935310">
            <w:pPr>
              <w:rPr>
                <w:b/>
                <w:bCs/>
              </w:rPr>
            </w:pPr>
            <w:r w:rsidRPr="000F4A62">
              <w:rPr>
                <w:b/>
                <w:bCs/>
              </w:rPr>
              <w:t>city</w:t>
            </w:r>
          </w:p>
          <w:p w14:paraId="75EC2C3C"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0069ED58" w14:textId="77777777" w:rsidR="0015614D" w:rsidRPr="000F4A62" w:rsidRDefault="0015614D" w:rsidP="00935310">
            <w:r w:rsidRPr="000F4A62">
              <w:t>13 05 018 022</w:t>
            </w:r>
          </w:p>
        </w:tc>
        <w:tc>
          <w:tcPr>
            <w:tcW w:w="851" w:type="dxa"/>
            <w:tcBorders>
              <w:top w:val="nil"/>
              <w:left w:val="nil"/>
              <w:bottom w:val="nil"/>
              <w:right w:val="nil"/>
            </w:tcBorders>
            <w:tcMar>
              <w:top w:w="75" w:type="dxa"/>
              <w:left w:w="75" w:type="dxa"/>
              <w:bottom w:w="240" w:type="dxa"/>
              <w:right w:w="75" w:type="dxa"/>
            </w:tcMar>
            <w:hideMark/>
          </w:tcPr>
          <w:p w14:paraId="7AC2F09A"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2395478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0E5A00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439A0F5" w14:textId="77777777" w:rsidR="0015614D" w:rsidRPr="000F4A62" w:rsidRDefault="0015614D" w:rsidP="00935310">
            <w:r w:rsidRPr="000F4A62">
              <w:t>-</w:t>
            </w:r>
          </w:p>
        </w:tc>
      </w:tr>
      <w:tr w:rsidR="0015614D" w:rsidRPr="000F4A62" w14:paraId="78D630E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6DE3E56" w14:textId="77777777" w:rsidR="0015614D" w:rsidRPr="000F4A62" w:rsidRDefault="0015614D" w:rsidP="00935310">
            <w:pPr>
              <w:rPr>
                <w:b/>
                <w:bCs/>
              </w:rPr>
            </w:pPr>
            <w:r w:rsidRPr="000F4A62">
              <w:rPr>
                <w:b/>
                <w:bCs/>
              </w:rPr>
              <w:t>country</w:t>
            </w:r>
          </w:p>
          <w:p w14:paraId="170A1DB2"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7A21EED5" w14:textId="77777777" w:rsidR="0015614D" w:rsidRPr="000F4A62" w:rsidRDefault="0015614D" w:rsidP="00935310">
            <w:r w:rsidRPr="000F4A62">
              <w:t>13 05 018 020</w:t>
            </w:r>
          </w:p>
        </w:tc>
        <w:tc>
          <w:tcPr>
            <w:tcW w:w="851" w:type="dxa"/>
            <w:tcBorders>
              <w:top w:val="nil"/>
              <w:left w:val="nil"/>
              <w:bottom w:val="nil"/>
              <w:right w:val="nil"/>
            </w:tcBorders>
            <w:tcMar>
              <w:top w:w="75" w:type="dxa"/>
              <w:left w:w="75" w:type="dxa"/>
              <w:bottom w:w="240" w:type="dxa"/>
              <w:right w:w="75" w:type="dxa"/>
            </w:tcMar>
            <w:hideMark/>
          </w:tcPr>
          <w:p w14:paraId="02D451ED"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26579DFB"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0A54787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59DFBEA" w14:textId="77777777" w:rsidR="0015614D" w:rsidRPr="000F4A62" w:rsidRDefault="0015614D" w:rsidP="00935310">
            <w:r w:rsidRPr="000F4A62">
              <w:t>-</w:t>
            </w:r>
          </w:p>
        </w:tc>
      </w:tr>
    </w:tbl>
    <w:p w14:paraId="4C1FC3AC" w14:textId="77777777" w:rsidR="0015614D" w:rsidRPr="000F4A62" w:rsidRDefault="0015614D" w:rsidP="0015614D"/>
    <w:p w14:paraId="79A273B9" w14:textId="77777777" w:rsidR="0015614D" w:rsidRPr="000F4A62" w:rsidRDefault="0015614D" w:rsidP="0015614D">
      <w:bookmarkStart w:id="594" w:name="1300435867"/>
      <w:r w:rsidRPr="000F4A62">
        <w:t>/ZCX83/Declaration/Declarant/</w:t>
      </w:r>
      <w:r w:rsidRPr="000F4A62">
        <w:rPr>
          <w:b/>
          <w:bCs/>
        </w:rPr>
        <w:t>ContactPerson</w:t>
      </w:r>
      <w:bookmarkEnd w:id="594"/>
    </w:p>
    <w:tbl>
      <w:tblPr>
        <w:tblW w:w="0" w:type="auto"/>
        <w:tblCellMar>
          <w:top w:w="75" w:type="dxa"/>
          <w:left w:w="75" w:type="dxa"/>
          <w:bottom w:w="75" w:type="dxa"/>
          <w:right w:w="75" w:type="dxa"/>
        </w:tblCellMar>
        <w:tblLook w:val="04A0" w:firstRow="1" w:lastRow="0" w:firstColumn="1" w:lastColumn="0" w:noHBand="0" w:noVBand="1"/>
        <w:tblCaption w:val="Grupa danych /ZCX83/Declaration/Declarant/ContactPerson"/>
        <w:tblDescription w:val="Tabela: Grupa danych /ZCX83/Declaration/Declarant/ContactPerson"/>
      </w:tblPr>
      <w:tblGrid>
        <w:gridCol w:w="4558"/>
        <w:gridCol w:w="1335"/>
        <w:gridCol w:w="885"/>
        <w:gridCol w:w="793"/>
        <w:gridCol w:w="691"/>
        <w:gridCol w:w="1092"/>
      </w:tblGrid>
      <w:tr w:rsidR="0015614D" w:rsidRPr="000F4A62" w14:paraId="6972ADB7" w14:textId="77777777" w:rsidTr="00935310">
        <w:trPr>
          <w:cantSplit/>
        </w:trPr>
        <w:tc>
          <w:tcPr>
            <w:tcW w:w="4820" w:type="dxa"/>
            <w:tcBorders>
              <w:top w:val="nil"/>
              <w:left w:val="nil"/>
              <w:bottom w:val="nil"/>
              <w:right w:val="nil"/>
            </w:tcBorders>
            <w:hideMark/>
          </w:tcPr>
          <w:p w14:paraId="683E8308" w14:textId="77777777" w:rsidR="0015614D" w:rsidRPr="000F4A62" w:rsidRDefault="0015614D" w:rsidP="00935310">
            <w:r w:rsidRPr="000F4A62">
              <w:t>Osoba wyznaczona do kontaktów</w:t>
            </w:r>
          </w:p>
        </w:tc>
        <w:tc>
          <w:tcPr>
            <w:tcW w:w="1418" w:type="dxa"/>
            <w:tcBorders>
              <w:top w:val="nil"/>
              <w:left w:val="nil"/>
              <w:bottom w:val="nil"/>
              <w:right w:val="nil"/>
            </w:tcBorders>
            <w:hideMark/>
          </w:tcPr>
          <w:p w14:paraId="4135A971" w14:textId="77777777" w:rsidR="0015614D" w:rsidRPr="000F4A62" w:rsidRDefault="0015614D" w:rsidP="00935310">
            <w:r w:rsidRPr="000F4A62">
              <w:t>13 05 074 000</w:t>
            </w:r>
          </w:p>
        </w:tc>
        <w:tc>
          <w:tcPr>
            <w:tcW w:w="851" w:type="dxa"/>
            <w:tcBorders>
              <w:top w:val="nil"/>
              <w:left w:val="nil"/>
              <w:bottom w:val="nil"/>
              <w:right w:val="nil"/>
            </w:tcBorders>
            <w:hideMark/>
          </w:tcPr>
          <w:p w14:paraId="42B21E3B" w14:textId="77777777" w:rsidR="0015614D" w:rsidRPr="000F4A62" w:rsidRDefault="0015614D" w:rsidP="00935310"/>
        </w:tc>
        <w:tc>
          <w:tcPr>
            <w:tcW w:w="851" w:type="dxa"/>
            <w:tcBorders>
              <w:top w:val="nil"/>
              <w:left w:val="nil"/>
              <w:bottom w:val="nil"/>
              <w:right w:val="nil"/>
            </w:tcBorders>
            <w:hideMark/>
          </w:tcPr>
          <w:p w14:paraId="463E9087" w14:textId="77777777" w:rsidR="0015614D" w:rsidRPr="000F4A62" w:rsidRDefault="0015614D" w:rsidP="00935310"/>
        </w:tc>
        <w:tc>
          <w:tcPr>
            <w:tcW w:w="709" w:type="dxa"/>
            <w:tcBorders>
              <w:top w:val="nil"/>
              <w:left w:val="nil"/>
              <w:bottom w:val="nil"/>
              <w:right w:val="nil"/>
            </w:tcBorders>
            <w:hideMark/>
          </w:tcPr>
          <w:p w14:paraId="693B75BD" w14:textId="77777777" w:rsidR="0015614D" w:rsidRPr="000F4A62" w:rsidRDefault="0015614D" w:rsidP="00935310">
            <w:r w:rsidRPr="000F4A62">
              <w:t>0..9</w:t>
            </w:r>
          </w:p>
        </w:tc>
        <w:tc>
          <w:tcPr>
            <w:tcW w:w="709" w:type="dxa"/>
            <w:tcBorders>
              <w:top w:val="nil"/>
              <w:left w:val="nil"/>
              <w:bottom w:val="nil"/>
              <w:right w:val="nil"/>
            </w:tcBorders>
            <w:hideMark/>
          </w:tcPr>
          <w:p w14:paraId="2920C6AD" w14:textId="77777777" w:rsidR="0015614D" w:rsidRPr="000F4A62" w:rsidRDefault="0015614D" w:rsidP="00935310">
            <w:r w:rsidRPr="000F4A62">
              <w:t>-</w:t>
            </w:r>
          </w:p>
        </w:tc>
      </w:tr>
      <w:tr w:rsidR="0015614D" w:rsidRPr="000F4A62" w14:paraId="0005E33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F7F41A2" w14:textId="77777777" w:rsidR="0015614D" w:rsidRPr="000F4A62" w:rsidRDefault="00000000" w:rsidP="00935310">
            <w:pPr>
              <w:rPr>
                <w:b/>
                <w:bCs/>
              </w:rPr>
            </w:pPr>
            <w:r>
              <w:rPr>
                <w:b/>
                <w:bCs/>
              </w:rPr>
              <w:pict w14:anchorId="32854848">
                <v:rect id="_x0000_i1535" style="width:0;height:1pt" o:hralign="center" o:hrstd="t" o:hrnoshade="t" o:hr="t" fillcolor="black" stroked="f"/>
              </w:pict>
            </w:r>
          </w:p>
        </w:tc>
      </w:tr>
      <w:tr w:rsidR="0015614D" w:rsidRPr="000F4A62" w14:paraId="156481C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CEB202D" w14:textId="77777777" w:rsidR="0015614D" w:rsidRPr="000F4A62" w:rsidRDefault="0015614D" w:rsidP="00935310">
            <w:pPr>
              <w:rPr>
                <w:b/>
                <w:bCs/>
              </w:rPr>
            </w:pPr>
            <w:r w:rsidRPr="000F4A62">
              <w:rPr>
                <w:b/>
                <w:bCs/>
              </w:rPr>
              <w:t>sequenceNumber</w:t>
            </w:r>
          </w:p>
          <w:p w14:paraId="633E6511" w14:textId="77777777" w:rsidR="0015614D" w:rsidRPr="000F4A62" w:rsidRDefault="0015614D" w:rsidP="00935310">
            <w:r w:rsidRPr="000F4A62">
              <w:t>Lp.</w:t>
            </w:r>
          </w:p>
          <w:p w14:paraId="6BB83B94"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15D2870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8926DCF"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348B715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48914D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9F05E74" w14:textId="709699D2" w:rsidR="0015614D" w:rsidRPr="000F4A62" w:rsidRDefault="00000000" w:rsidP="00935310">
            <w:hyperlink w:anchor="R_R.0002.G" w:tooltip="R.0002.G" w:history="1">
              <w:r w:rsidR="0015614D" w:rsidRPr="000F4A62">
                <w:rPr>
                  <w:rStyle w:val="Hipercze"/>
                </w:rPr>
                <w:t>R.0002.G</w:t>
              </w:r>
            </w:hyperlink>
          </w:p>
        </w:tc>
      </w:tr>
      <w:tr w:rsidR="0015614D" w:rsidRPr="000F4A62" w14:paraId="2F07727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BD27519" w14:textId="77777777" w:rsidR="0015614D" w:rsidRPr="000F4A62" w:rsidRDefault="0015614D" w:rsidP="00935310">
            <w:pPr>
              <w:rPr>
                <w:b/>
                <w:bCs/>
              </w:rPr>
            </w:pPr>
            <w:r w:rsidRPr="000F4A62">
              <w:rPr>
                <w:b/>
                <w:bCs/>
              </w:rPr>
              <w:t>name</w:t>
            </w:r>
          </w:p>
          <w:p w14:paraId="63E30B75" w14:textId="77777777" w:rsidR="0015614D" w:rsidRPr="000F4A62" w:rsidRDefault="0015614D" w:rsidP="00935310">
            <w:r w:rsidRPr="000F4A62">
              <w:t>Imię i nazwisko</w:t>
            </w:r>
          </w:p>
        </w:tc>
        <w:tc>
          <w:tcPr>
            <w:tcW w:w="1418" w:type="dxa"/>
            <w:tcBorders>
              <w:top w:val="nil"/>
              <w:left w:val="nil"/>
              <w:bottom w:val="nil"/>
              <w:right w:val="nil"/>
            </w:tcBorders>
            <w:tcMar>
              <w:top w:w="75" w:type="dxa"/>
              <w:left w:w="75" w:type="dxa"/>
              <w:bottom w:w="240" w:type="dxa"/>
              <w:right w:w="75" w:type="dxa"/>
            </w:tcMar>
            <w:hideMark/>
          </w:tcPr>
          <w:p w14:paraId="183B7D5E" w14:textId="77777777" w:rsidR="0015614D" w:rsidRPr="000F4A62" w:rsidRDefault="0015614D" w:rsidP="00935310">
            <w:r w:rsidRPr="000F4A62">
              <w:t>13 05 074 016</w:t>
            </w:r>
          </w:p>
        </w:tc>
        <w:tc>
          <w:tcPr>
            <w:tcW w:w="851" w:type="dxa"/>
            <w:tcBorders>
              <w:top w:val="nil"/>
              <w:left w:val="nil"/>
              <w:bottom w:val="nil"/>
              <w:right w:val="nil"/>
            </w:tcBorders>
            <w:tcMar>
              <w:top w:w="75" w:type="dxa"/>
              <w:left w:w="75" w:type="dxa"/>
              <w:bottom w:w="240" w:type="dxa"/>
              <w:right w:w="75" w:type="dxa"/>
            </w:tcMar>
            <w:hideMark/>
          </w:tcPr>
          <w:p w14:paraId="3D454E46"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26D8A61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0680E2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2F3D38D" w14:textId="77777777" w:rsidR="0015614D" w:rsidRPr="000F4A62" w:rsidRDefault="0015614D" w:rsidP="00935310">
            <w:r w:rsidRPr="000F4A62">
              <w:t>-</w:t>
            </w:r>
          </w:p>
        </w:tc>
      </w:tr>
      <w:tr w:rsidR="0015614D" w:rsidRPr="000F4A62" w14:paraId="39FD98C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BBFC39B" w14:textId="77777777" w:rsidR="0015614D" w:rsidRPr="000F4A62" w:rsidRDefault="0015614D" w:rsidP="00935310">
            <w:pPr>
              <w:rPr>
                <w:b/>
                <w:bCs/>
              </w:rPr>
            </w:pPr>
            <w:r w:rsidRPr="000F4A62">
              <w:rPr>
                <w:b/>
                <w:bCs/>
              </w:rPr>
              <w:t>phoneNumber</w:t>
            </w:r>
          </w:p>
          <w:p w14:paraId="16BFF2DE" w14:textId="77777777" w:rsidR="0015614D" w:rsidRPr="000F4A62" w:rsidRDefault="0015614D" w:rsidP="00935310">
            <w:r w:rsidRPr="000F4A62">
              <w:t>Numer telefonu</w:t>
            </w:r>
          </w:p>
        </w:tc>
        <w:tc>
          <w:tcPr>
            <w:tcW w:w="1418" w:type="dxa"/>
            <w:tcBorders>
              <w:top w:val="nil"/>
              <w:left w:val="nil"/>
              <w:bottom w:val="nil"/>
              <w:right w:val="nil"/>
            </w:tcBorders>
            <w:tcMar>
              <w:top w:w="75" w:type="dxa"/>
              <w:left w:w="75" w:type="dxa"/>
              <w:bottom w:w="240" w:type="dxa"/>
              <w:right w:w="75" w:type="dxa"/>
            </w:tcMar>
            <w:hideMark/>
          </w:tcPr>
          <w:p w14:paraId="5CD4F528" w14:textId="77777777" w:rsidR="0015614D" w:rsidRPr="000F4A62" w:rsidRDefault="0015614D" w:rsidP="00935310">
            <w:r w:rsidRPr="000F4A62">
              <w:t>13 05 074 075</w:t>
            </w:r>
          </w:p>
        </w:tc>
        <w:tc>
          <w:tcPr>
            <w:tcW w:w="851" w:type="dxa"/>
            <w:tcBorders>
              <w:top w:val="nil"/>
              <w:left w:val="nil"/>
              <w:bottom w:val="nil"/>
              <w:right w:val="nil"/>
            </w:tcBorders>
            <w:tcMar>
              <w:top w:w="75" w:type="dxa"/>
              <w:left w:w="75" w:type="dxa"/>
              <w:bottom w:w="240" w:type="dxa"/>
              <w:right w:w="75" w:type="dxa"/>
            </w:tcMar>
            <w:hideMark/>
          </w:tcPr>
          <w:p w14:paraId="70CDD672"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23A8C83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D1639C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8B45A6A" w14:textId="77777777" w:rsidR="0015614D" w:rsidRPr="000F4A62" w:rsidRDefault="0015614D" w:rsidP="00935310">
            <w:r w:rsidRPr="000F4A62">
              <w:t>-</w:t>
            </w:r>
          </w:p>
        </w:tc>
      </w:tr>
      <w:tr w:rsidR="0015614D" w:rsidRPr="000F4A62" w14:paraId="07ED00E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0DA14E1" w14:textId="77777777" w:rsidR="0015614D" w:rsidRPr="000F4A62" w:rsidRDefault="0015614D" w:rsidP="00935310">
            <w:pPr>
              <w:rPr>
                <w:b/>
                <w:bCs/>
              </w:rPr>
            </w:pPr>
            <w:r w:rsidRPr="000F4A62">
              <w:rPr>
                <w:b/>
                <w:bCs/>
              </w:rPr>
              <w:t>eMailAddress</w:t>
            </w:r>
          </w:p>
          <w:p w14:paraId="595FE3BD" w14:textId="77777777" w:rsidR="0015614D" w:rsidRPr="000F4A62" w:rsidRDefault="0015614D" w:rsidP="00935310">
            <w:r w:rsidRPr="000F4A62">
              <w:t>Adres e-mail</w:t>
            </w:r>
          </w:p>
        </w:tc>
        <w:tc>
          <w:tcPr>
            <w:tcW w:w="1418" w:type="dxa"/>
            <w:tcBorders>
              <w:top w:val="nil"/>
              <w:left w:val="nil"/>
              <w:bottom w:val="nil"/>
              <w:right w:val="nil"/>
            </w:tcBorders>
            <w:tcMar>
              <w:top w:w="75" w:type="dxa"/>
              <w:left w:w="75" w:type="dxa"/>
              <w:bottom w:w="240" w:type="dxa"/>
              <w:right w:w="75" w:type="dxa"/>
            </w:tcMar>
            <w:hideMark/>
          </w:tcPr>
          <w:p w14:paraId="4EB0A7FF" w14:textId="77777777" w:rsidR="0015614D" w:rsidRPr="000F4A62" w:rsidRDefault="0015614D" w:rsidP="00935310">
            <w:r w:rsidRPr="000F4A62">
              <w:t>13 05 074 076</w:t>
            </w:r>
          </w:p>
        </w:tc>
        <w:tc>
          <w:tcPr>
            <w:tcW w:w="851" w:type="dxa"/>
            <w:tcBorders>
              <w:top w:val="nil"/>
              <w:left w:val="nil"/>
              <w:bottom w:val="nil"/>
              <w:right w:val="nil"/>
            </w:tcBorders>
            <w:tcMar>
              <w:top w:w="75" w:type="dxa"/>
              <w:left w:w="75" w:type="dxa"/>
              <w:bottom w:w="240" w:type="dxa"/>
              <w:right w:w="75" w:type="dxa"/>
            </w:tcMar>
            <w:hideMark/>
          </w:tcPr>
          <w:p w14:paraId="6A29AF69"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5C3B3DD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7BF394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E04C457" w14:textId="77777777" w:rsidR="0015614D" w:rsidRPr="000F4A62" w:rsidRDefault="0015614D" w:rsidP="00935310">
            <w:r w:rsidRPr="000F4A62">
              <w:t>-</w:t>
            </w:r>
          </w:p>
        </w:tc>
      </w:tr>
    </w:tbl>
    <w:p w14:paraId="2A480904" w14:textId="77777777" w:rsidR="0015614D" w:rsidRPr="000F4A62" w:rsidRDefault="0015614D" w:rsidP="0015614D"/>
    <w:p w14:paraId="288E9E4B" w14:textId="77777777" w:rsidR="0015614D" w:rsidRPr="000F4A62" w:rsidRDefault="0015614D" w:rsidP="0015614D">
      <w:bookmarkStart w:id="595" w:name="493540277"/>
      <w:r w:rsidRPr="000F4A62">
        <w:t>/ZCX83/Declaration/</w:t>
      </w:r>
      <w:r w:rsidRPr="000F4A62">
        <w:rPr>
          <w:b/>
          <w:bCs/>
        </w:rPr>
        <w:t>Representative</w:t>
      </w:r>
      <w:bookmarkEnd w:id="595"/>
    </w:p>
    <w:tbl>
      <w:tblPr>
        <w:tblW w:w="0" w:type="auto"/>
        <w:tblCellMar>
          <w:top w:w="75" w:type="dxa"/>
          <w:left w:w="75" w:type="dxa"/>
          <w:bottom w:w="75" w:type="dxa"/>
          <w:right w:w="75" w:type="dxa"/>
        </w:tblCellMar>
        <w:tblLook w:val="04A0" w:firstRow="1" w:lastRow="0" w:firstColumn="1" w:lastColumn="0" w:noHBand="0" w:noVBand="1"/>
        <w:tblCaption w:val="Grupa danych /ZCX83/Declaration/Representative"/>
        <w:tblDescription w:val="Tabela: Grupa danych /ZCX83/Declaration/Representative"/>
      </w:tblPr>
      <w:tblGrid>
        <w:gridCol w:w="4817"/>
        <w:gridCol w:w="1417"/>
        <w:gridCol w:w="851"/>
        <w:gridCol w:w="851"/>
        <w:gridCol w:w="709"/>
        <w:gridCol w:w="709"/>
      </w:tblGrid>
      <w:tr w:rsidR="0015614D" w:rsidRPr="000F4A62" w14:paraId="54A9EDA3" w14:textId="77777777" w:rsidTr="00935310">
        <w:trPr>
          <w:cantSplit/>
        </w:trPr>
        <w:tc>
          <w:tcPr>
            <w:tcW w:w="4820" w:type="dxa"/>
            <w:tcBorders>
              <w:top w:val="nil"/>
              <w:left w:val="nil"/>
              <w:bottom w:val="nil"/>
              <w:right w:val="nil"/>
            </w:tcBorders>
            <w:hideMark/>
          </w:tcPr>
          <w:p w14:paraId="025B73CC" w14:textId="77777777" w:rsidR="0015614D" w:rsidRPr="000F4A62" w:rsidRDefault="0015614D" w:rsidP="00935310">
            <w:r w:rsidRPr="000F4A62">
              <w:t>Przedstawiciel</w:t>
            </w:r>
          </w:p>
        </w:tc>
        <w:tc>
          <w:tcPr>
            <w:tcW w:w="1418" w:type="dxa"/>
            <w:tcBorders>
              <w:top w:val="nil"/>
              <w:left w:val="nil"/>
              <w:bottom w:val="nil"/>
              <w:right w:val="nil"/>
            </w:tcBorders>
            <w:hideMark/>
          </w:tcPr>
          <w:p w14:paraId="097616B4" w14:textId="77777777" w:rsidR="0015614D" w:rsidRPr="000F4A62" w:rsidRDefault="0015614D" w:rsidP="00935310">
            <w:r w:rsidRPr="000F4A62">
              <w:t>13 06 000 000</w:t>
            </w:r>
          </w:p>
        </w:tc>
        <w:tc>
          <w:tcPr>
            <w:tcW w:w="851" w:type="dxa"/>
            <w:tcBorders>
              <w:top w:val="nil"/>
              <w:left w:val="nil"/>
              <w:bottom w:val="nil"/>
              <w:right w:val="nil"/>
            </w:tcBorders>
            <w:hideMark/>
          </w:tcPr>
          <w:p w14:paraId="1251B6B6" w14:textId="77777777" w:rsidR="0015614D" w:rsidRPr="000F4A62" w:rsidRDefault="0015614D" w:rsidP="00935310"/>
        </w:tc>
        <w:tc>
          <w:tcPr>
            <w:tcW w:w="851" w:type="dxa"/>
            <w:tcBorders>
              <w:top w:val="nil"/>
              <w:left w:val="nil"/>
              <w:bottom w:val="nil"/>
              <w:right w:val="nil"/>
            </w:tcBorders>
            <w:hideMark/>
          </w:tcPr>
          <w:p w14:paraId="63DB1AE1" w14:textId="77777777" w:rsidR="0015614D" w:rsidRPr="000F4A62" w:rsidRDefault="0015614D" w:rsidP="00935310"/>
        </w:tc>
        <w:tc>
          <w:tcPr>
            <w:tcW w:w="709" w:type="dxa"/>
            <w:tcBorders>
              <w:top w:val="nil"/>
              <w:left w:val="nil"/>
              <w:bottom w:val="nil"/>
              <w:right w:val="nil"/>
            </w:tcBorders>
            <w:hideMark/>
          </w:tcPr>
          <w:p w14:paraId="67A31239" w14:textId="77777777" w:rsidR="0015614D" w:rsidRPr="000F4A62" w:rsidRDefault="0015614D" w:rsidP="00935310">
            <w:r w:rsidRPr="000F4A62">
              <w:t>0..1</w:t>
            </w:r>
          </w:p>
        </w:tc>
        <w:tc>
          <w:tcPr>
            <w:tcW w:w="709" w:type="dxa"/>
            <w:tcBorders>
              <w:top w:val="nil"/>
              <w:left w:val="nil"/>
              <w:bottom w:val="nil"/>
              <w:right w:val="nil"/>
            </w:tcBorders>
            <w:hideMark/>
          </w:tcPr>
          <w:p w14:paraId="75FF0D30" w14:textId="77777777" w:rsidR="0015614D" w:rsidRPr="000F4A62" w:rsidRDefault="0015614D" w:rsidP="00935310">
            <w:r w:rsidRPr="000F4A62">
              <w:t>-</w:t>
            </w:r>
          </w:p>
        </w:tc>
      </w:tr>
      <w:tr w:rsidR="0015614D" w:rsidRPr="000F4A62" w14:paraId="40D8472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60E6228" w14:textId="77777777" w:rsidR="0015614D" w:rsidRPr="000F4A62" w:rsidRDefault="00000000" w:rsidP="00935310">
            <w:pPr>
              <w:rPr>
                <w:b/>
                <w:bCs/>
              </w:rPr>
            </w:pPr>
            <w:r>
              <w:rPr>
                <w:b/>
                <w:bCs/>
              </w:rPr>
              <w:pict w14:anchorId="3E32CEFE">
                <v:rect id="_x0000_i1536" style="width:0;height:1pt" o:hralign="center" o:hrstd="t" o:hrnoshade="t" o:hr="t" fillcolor="black" stroked="f"/>
              </w:pict>
            </w:r>
          </w:p>
        </w:tc>
      </w:tr>
      <w:tr w:rsidR="0015614D" w:rsidRPr="000F4A62" w14:paraId="37E8893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42DE2CE" w14:textId="77777777" w:rsidR="0015614D" w:rsidRPr="000F4A62" w:rsidRDefault="0015614D" w:rsidP="00935310">
            <w:pPr>
              <w:rPr>
                <w:b/>
                <w:bCs/>
              </w:rPr>
            </w:pPr>
            <w:r w:rsidRPr="000F4A62">
              <w:rPr>
                <w:b/>
                <w:bCs/>
              </w:rPr>
              <w:t>identificationNumber</w:t>
            </w:r>
          </w:p>
          <w:p w14:paraId="2F62D18D"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7D0DEA75" w14:textId="77777777" w:rsidR="0015614D" w:rsidRPr="000F4A62" w:rsidRDefault="0015614D" w:rsidP="00935310">
            <w:r w:rsidRPr="000F4A62">
              <w:t>13 06 017 000</w:t>
            </w:r>
          </w:p>
        </w:tc>
        <w:tc>
          <w:tcPr>
            <w:tcW w:w="851" w:type="dxa"/>
            <w:tcBorders>
              <w:top w:val="nil"/>
              <w:left w:val="nil"/>
              <w:bottom w:val="nil"/>
              <w:right w:val="nil"/>
            </w:tcBorders>
            <w:tcMar>
              <w:top w:w="75" w:type="dxa"/>
              <w:left w:w="75" w:type="dxa"/>
              <w:bottom w:w="240" w:type="dxa"/>
              <w:right w:w="75" w:type="dxa"/>
            </w:tcMar>
            <w:hideMark/>
          </w:tcPr>
          <w:p w14:paraId="19E87B59"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06D0CE1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37F0A2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BB4F35A" w14:textId="77777777" w:rsidR="0015614D" w:rsidRPr="000F4A62" w:rsidRDefault="0015614D" w:rsidP="00935310">
            <w:r w:rsidRPr="000F4A62">
              <w:t>-</w:t>
            </w:r>
          </w:p>
        </w:tc>
      </w:tr>
      <w:tr w:rsidR="0015614D" w:rsidRPr="000F4A62" w14:paraId="5462BE5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EE5657C" w14:textId="77777777" w:rsidR="0015614D" w:rsidRPr="000F4A62" w:rsidRDefault="0015614D" w:rsidP="00935310">
            <w:pPr>
              <w:rPr>
                <w:b/>
                <w:bCs/>
              </w:rPr>
            </w:pPr>
            <w:r w:rsidRPr="000F4A62">
              <w:rPr>
                <w:b/>
                <w:bCs/>
              </w:rPr>
              <w:t>status</w:t>
            </w:r>
          </w:p>
          <w:p w14:paraId="71734A11" w14:textId="77777777" w:rsidR="0015614D" w:rsidRPr="000F4A62" w:rsidRDefault="0015614D" w:rsidP="00935310">
            <w:r w:rsidRPr="000F4A62">
              <w:t>Status</w:t>
            </w:r>
          </w:p>
          <w:p w14:paraId="6EED7079" w14:textId="77777777" w:rsidR="0015614D" w:rsidRPr="000F4A62" w:rsidRDefault="0015614D" w:rsidP="00935310">
            <w:r w:rsidRPr="000F4A62">
              <w:t>Kod statusu przedstawicielstwa</w:t>
            </w:r>
          </w:p>
        </w:tc>
        <w:tc>
          <w:tcPr>
            <w:tcW w:w="1418" w:type="dxa"/>
            <w:tcBorders>
              <w:top w:val="nil"/>
              <w:left w:val="nil"/>
              <w:bottom w:val="nil"/>
              <w:right w:val="nil"/>
            </w:tcBorders>
            <w:tcMar>
              <w:top w:w="75" w:type="dxa"/>
              <w:left w:w="75" w:type="dxa"/>
              <w:bottom w:w="240" w:type="dxa"/>
              <w:right w:w="75" w:type="dxa"/>
            </w:tcMar>
            <w:hideMark/>
          </w:tcPr>
          <w:p w14:paraId="2600CD5E" w14:textId="77777777" w:rsidR="0015614D" w:rsidRPr="000F4A62" w:rsidRDefault="0015614D" w:rsidP="00935310">
            <w:r w:rsidRPr="000F4A62">
              <w:t>13 06 030 000</w:t>
            </w:r>
          </w:p>
        </w:tc>
        <w:tc>
          <w:tcPr>
            <w:tcW w:w="851" w:type="dxa"/>
            <w:tcBorders>
              <w:top w:val="nil"/>
              <w:left w:val="nil"/>
              <w:bottom w:val="nil"/>
              <w:right w:val="nil"/>
            </w:tcBorders>
            <w:tcMar>
              <w:top w:w="75" w:type="dxa"/>
              <w:left w:w="75" w:type="dxa"/>
              <w:bottom w:w="240" w:type="dxa"/>
              <w:right w:w="75" w:type="dxa"/>
            </w:tcMar>
            <w:hideMark/>
          </w:tcPr>
          <w:p w14:paraId="07D348EC"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4FA13AEF" w14:textId="77777777" w:rsidR="0015614D" w:rsidRPr="000F4A62" w:rsidRDefault="0015614D" w:rsidP="00935310">
            <w:r w:rsidRPr="000F4A62">
              <w:t>CL094</w:t>
            </w:r>
          </w:p>
        </w:tc>
        <w:tc>
          <w:tcPr>
            <w:tcW w:w="709" w:type="dxa"/>
            <w:tcBorders>
              <w:top w:val="nil"/>
              <w:left w:val="nil"/>
              <w:bottom w:val="nil"/>
              <w:right w:val="nil"/>
            </w:tcBorders>
            <w:tcMar>
              <w:top w:w="75" w:type="dxa"/>
              <w:left w:w="75" w:type="dxa"/>
              <w:bottom w:w="240" w:type="dxa"/>
              <w:right w:w="75" w:type="dxa"/>
            </w:tcMar>
            <w:hideMark/>
          </w:tcPr>
          <w:p w14:paraId="775EBB5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844D9C3" w14:textId="77777777" w:rsidR="0015614D" w:rsidRPr="000F4A62" w:rsidRDefault="0015614D" w:rsidP="00935310">
            <w:r w:rsidRPr="000F4A62">
              <w:t>-</w:t>
            </w:r>
          </w:p>
        </w:tc>
      </w:tr>
    </w:tbl>
    <w:p w14:paraId="6B2C1745" w14:textId="77777777" w:rsidR="0015614D" w:rsidRPr="000F4A62" w:rsidRDefault="0015614D" w:rsidP="0015614D"/>
    <w:p w14:paraId="158596D9" w14:textId="77777777" w:rsidR="0015614D" w:rsidRPr="000F4A62" w:rsidRDefault="0015614D" w:rsidP="0015614D">
      <w:bookmarkStart w:id="596" w:name="-1594543876"/>
      <w:r w:rsidRPr="000F4A62">
        <w:t>/ZCX83/Declaration/Representative/</w:t>
      </w:r>
      <w:r w:rsidRPr="000F4A62">
        <w:rPr>
          <w:b/>
          <w:bCs/>
        </w:rPr>
        <w:t>ContactPerson</w:t>
      </w:r>
      <w:bookmarkEnd w:id="596"/>
    </w:p>
    <w:tbl>
      <w:tblPr>
        <w:tblW w:w="0" w:type="auto"/>
        <w:tblCellMar>
          <w:top w:w="75" w:type="dxa"/>
          <w:left w:w="75" w:type="dxa"/>
          <w:bottom w:w="75" w:type="dxa"/>
          <w:right w:w="75" w:type="dxa"/>
        </w:tblCellMar>
        <w:tblLook w:val="04A0" w:firstRow="1" w:lastRow="0" w:firstColumn="1" w:lastColumn="0" w:noHBand="0" w:noVBand="1"/>
        <w:tblCaption w:val="Grupa danych /ZCX83/Declaration/Representative/ContactPerson"/>
        <w:tblDescription w:val="Tabela: Grupa danych /ZCX83/Declaration/Representative/ContactPerson"/>
      </w:tblPr>
      <w:tblGrid>
        <w:gridCol w:w="4558"/>
        <w:gridCol w:w="1335"/>
        <w:gridCol w:w="885"/>
        <w:gridCol w:w="793"/>
        <w:gridCol w:w="691"/>
        <w:gridCol w:w="1092"/>
      </w:tblGrid>
      <w:tr w:rsidR="0015614D" w:rsidRPr="000F4A62" w14:paraId="3A169E5E" w14:textId="77777777" w:rsidTr="00935310">
        <w:trPr>
          <w:cantSplit/>
        </w:trPr>
        <w:tc>
          <w:tcPr>
            <w:tcW w:w="4820" w:type="dxa"/>
            <w:tcBorders>
              <w:top w:val="nil"/>
              <w:left w:val="nil"/>
              <w:bottom w:val="nil"/>
              <w:right w:val="nil"/>
            </w:tcBorders>
            <w:hideMark/>
          </w:tcPr>
          <w:p w14:paraId="40F8C226" w14:textId="77777777" w:rsidR="0015614D" w:rsidRPr="000F4A62" w:rsidRDefault="0015614D" w:rsidP="00935310">
            <w:r w:rsidRPr="000F4A62">
              <w:t>Osoba wyznaczona do kontaktów</w:t>
            </w:r>
          </w:p>
        </w:tc>
        <w:tc>
          <w:tcPr>
            <w:tcW w:w="1418" w:type="dxa"/>
            <w:tcBorders>
              <w:top w:val="nil"/>
              <w:left w:val="nil"/>
              <w:bottom w:val="nil"/>
              <w:right w:val="nil"/>
            </w:tcBorders>
            <w:hideMark/>
          </w:tcPr>
          <w:p w14:paraId="223CF1F1" w14:textId="77777777" w:rsidR="0015614D" w:rsidRPr="000F4A62" w:rsidRDefault="0015614D" w:rsidP="00935310">
            <w:r w:rsidRPr="000F4A62">
              <w:t>13 06 074 000</w:t>
            </w:r>
          </w:p>
        </w:tc>
        <w:tc>
          <w:tcPr>
            <w:tcW w:w="851" w:type="dxa"/>
            <w:tcBorders>
              <w:top w:val="nil"/>
              <w:left w:val="nil"/>
              <w:bottom w:val="nil"/>
              <w:right w:val="nil"/>
            </w:tcBorders>
            <w:hideMark/>
          </w:tcPr>
          <w:p w14:paraId="171A5EA1" w14:textId="77777777" w:rsidR="0015614D" w:rsidRPr="000F4A62" w:rsidRDefault="0015614D" w:rsidP="00935310"/>
        </w:tc>
        <w:tc>
          <w:tcPr>
            <w:tcW w:w="851" w:type="dxa"/>
            <w:tcBorders>
              <w:top w:val="nil"/>
              <w:left w:val="nil"/>
              <w:bottom w:val="nil"/>
              <w:right w:val="nil"/>
            </w:tcBorders>
            <w:hideMark/>
          </w:tcPr>
          <w:p w14:paraId="69AD032E" w14:textId="77777777" w:rsidR="0015614D" w:rsidRPr="000F4A62" w:rsidRDefault="0015614D" w:rsidP="00935310"/>
        </w:tc>
        <w:tc>
          <w:tcPr>
            <w:tcW w:w="709" w:type="dxa"/>
            <w:tcBorders>
              <w:top w:val="nil"/>
              <w:left w:val="nil"/>
              <w:bottom w:val="nil"/>
              <w:right w:val="nil"/>
            </w:tcBorders>
            <w:hideMark/>
          </w:tcPr>
          <w:p w14:paraId="2D5FDA7F" w14:textId="77777777" w:rsidR="0015614D" w:rsidRPr="000F4A62" w:rsidRDefault="0015614D" w:rsidP="00935310">
            <w:r w:rsidRPr="000F4A62">
              <w:t>0..9</w:t>
            </w:r>
          </w:p>
        </w:tc>
        <w:tc>
          <w:tcPr>
            <w:tcW w:w="709" w:type="dxa"/>
            <w:tcBorders>
              <w:top w:val="nil"/>
              <w:left w:val="nil"/>
              <w:bottom w:val="nil"/>
              <w:right w:val="nil"/>
            </w:tcBorders>
            <w:hideMark/>
          </w:tcPr>
          <w:p w14:paraId="514E0B5C" w14:textId="77777777" w:rsidR="0015614D" w:rsidRPr="000F4A62" w:rsidRDefault="0015614D" w:rsidP="00935310">
            <w:r w:rsidRPr="000F4A62">
              <w:t>-</w:t>
            </w:r>
          </w:p>
        </w:tc>
      </w:tr>
      <w:tr w:rsidR="0015614D" w:rsidRPr="000F4A62" w14:paraId="2014E82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0C63CBD" w14:textId="77777777" w:rsidR="0015614D" w:rsidRPr="000F4A62" w:rsidRDefault="00000000" w:rsidP="00935310">
            <w:pPr>
              <w:rPr>
                <w:b/>
                <w:bCs/>
              </w:rPr>
            </w:pPr>
            <w:r>
              <w:rPr>
                <w:b/>
                <w:bCs/>
              </w:rPr>
              <w:pict w14:anchorId="3E3BC223">
                <v:rect id="_x0000_i1537" style="width:0;height:1pt" o:hralign="center" o:hrstd="t" o:hrnoshade="t" o:hr="t" fillcolor="black" stroked="f"/>
              </w:pict>
            </w:r>
          </w:p>
        </w:tc>
      </w:tr>
      <w:tr w:rsidR="0015614D" w:rsidRPr="000F4A62" w14:paraId="49A8933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D1B745D" w14:textId="77777777" w:rsidR="0015614D" w:rsidRPr="000F4A62" w:rsidRDefault="0015614D" w:rsidP="00935310">
            <w:pPr>
              <w:rPr>
                <w:b/>
                <w:bCs/>
              </w:rPr>
            </w:pPr>
            <w:r w:rsidRPr="000F4A62">
              <w:rPr>
                <w:b/>
                <w:bCs/>
              </w:rPr>
              <w:t>sequenceNumber</w:t>
            </w:r>
          </w:p>
          <w:p w14:paraId="014BFD37" w14:textId="77777777" w:rsidR="0015614D" w:rsidRPr="000F4A62" w:rsidRDefault="0015614D" w:rsidP="00935310">
            <w:r w:rsidRPr="000F4A62">
              <w:t>Lp.</w:t>
            </w:r>
          </w:p>
          <w:p w14:paraId="5B3DC9E5"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6C7748C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72F155E"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453775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116F7D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92DB5E9" w14:textId="4D7EACCC" w:rsidR="0015614D" w:rsidRPr="000F4A62" w:rsidRDefault="00000000" w:rsidP="00935310">
            <w:hyperlink w:anchor="R_R.0002.G" w:tooltip="R.0002.G" w:history="1">
              <w:r w:rsidR="0015614D" w:rsidRPr="000F4A62">
                <w:rPr>
                  <w:rStyle w:val="Hipercze"/>
                </w:rPr>
                <w:t>R.0002.G</w:t>
              </w:r>
            </w:hyperlink>
          </w:p>
        </w:tc>
      </w:tr>
      <w:tr w:rsidR="0015614D" w:rsidRPr="000F4A62" w14:paraId="4ECC73C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323C00D" w14:textId="77777777" w:rsidR="0015614D" w:rsidRPr="000F4A62" w:rsidRDefault="0015614D" w:rsidP="00935310">
            <w:pPr>
              <w:rPr>
                <w:b/>
                <w:bCs/>
              </w:rPr>
            </w:pPr>
            <w:r w:rsidRPr="000F4A62">
              <w:rPr>
                <w:b/>
                <w:bCs/>
              </w:rPr>
              <w:t>name</w:t>
            </w:r>
          </w:p>
          <w:p w14:paraId="6D8B9939" w14:textId="77777777" w:rsidR="0015614D" w:rsidRPr="000F4A62" w:rsidRDefault="0015614D" w:rsidP="00935310">
            <w:r w:rsidRPr="000F4A62">
              <w:t>Imię i nazwisko</w:t>
            </w:r>
          </w:p>
        </w:tc>
        <w:tc>
          <w:tcPr>
            <w:tcW w:w="1418" w:type="dxa"/>
            <w:tcBorders>
              <w:top w:val="nil"/>
              <w:left w:val="nil"/>
              <w:bottom w:val="nil"/>
              <w:right w:val="nil"/>
            </w:tcBorders>
            <w:tcMar>
              <w:top w:w="75" w:type="dxa"/>
              <w:left w:w="75" w:type="dxa"/>
              <w:bottom w:w="240" w:type="dxa"/>
              <w:right w:w="75" w:type="dxa"/>
            </w:tcMar>
            <w:hideMark/>
          </w:tcPr>
          <w:p w14:paraId="1F820C21" w14:textId="77777777" w:rsidR="0015614D" w:rsidRPr="000F4A62" w:rsidRDefault="0015614D" w:rsidP="00935310">
            <w:r w:rsidRPr="000F4A62">
              <w:t>13 06 074 016</w:t>
            </w:r>
          </w:p>
        </w:tc>
        <w:tc>
          <w:tcPr>
            <w:tcW w:w="851" w:type="dxa"/>
            <w:tcBorders>
              <w:top w:val="nil"/>
              <w:left w:val="nil"/>
              <w:bottom w:val="nil"/>
              <w:right w:val="nil"/>
            </w:tcBorders>
            <w:tcMar>
              <w:top w:w="75" w:type="dxa"/>
              <w:left w:w="75" w:type="dxa"/>
              <w:bottom w:w="240" w:type="dxa"/>
              <w:right w:w="75" w:type="dxa"/>
            </w:tcMar>
            <w:hideMark/>
          </w:tcPr>
          <w:p w14:paraId="5B182188"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47CB4C8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D44978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B7551B6" w14:textId="77777777" w:rsidR="0015614D" w:rsidRPr="000F4A62" w:rsidRDefault="0015614D" w:rsidP="00935310">
            <w:r w:rsidRPr="000F4A62">
              <w:t>-</w:t>
            </w:r>
          </w:p>
        </w:tc>
      </w:tr>
      <w:tr w:rsidR="0015614D" w:rsidRPr="000F4A62" w14:paraId="45DD867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4829022" w14:textId="77777777" w:rsidR="0015614D" w:rsidRPr="000F4A62" w:rsidRDefault="0015614D" w:rsidP="00935310">
            <w:pPr>
              <w:rPr>
                <w:b/>
                <w:bCs/>
              </w:rPr>
            </w:pPr>
            <w:r w:rsidRPr="000F4A62">
              <w:rPr>
                <w:b/>
                <w:bCs/>
              </w:rPr>
              <w:t>phoneNumber</w:t>
            </w:r>
          </w:p>
          <w:p w14:paraId="6FE01EF9" w14:textId="77777777" w:rsidR="0015614D" w:rsidRPr="000F4A62" w:rsidRDefault="0015614D" w:rsidP="00935310">
            <w:r w:rsidRPr="000F4A62">
              <w:t>Numer telefonu</w:t>
            </w:r>
          </w:p>
        </w:tc>
        <w:tc>
          <w:tcPr>
            <w:tcW w:w="1418" w:type="dxa"/>
            <w:tcBorders>
              <w:top w:val="nil"/>
              <w:left w:val="nil"/>
              <w:bottom w:val="nil"/>
              <w:right w:val="nil"/>
            </w:tcBorders>
            <w:tcMar>
              <w:top w:w="75" w:type="dxa"/>
              <w:left w:w="75" w:type="dxa"/>
              <w:bottom w:w="240" w:type="dxa"/>
              <w:right w:w="75" w:type="dxa"/>
            </w:tcMar>
            <w:hideMark/>
          </w:tcPr>
          <w:p w14:paraId="04112042" w14:textId="77777777" w:rsidR="0015614D" w:rsidRPr="000F4A62" w:rsidRDefault="0015614D" w:rsidP="00935310">
            <w:r w:rsidRPr="000F4A62">
              <w:t>13 06 074 075</w:t>
            </w:r>
          </w:p>
        </w:tc>
        <w:tc>
          <w:tcPr>
            <w:tcW w:w="851" w:type="dxa"/>
            <w:tcBorders>
              <w:top w:val="nil"/>
              <w:left w:val="nil"/>
              <w:bottom w:val="nil"/>
              <w:right w:val="nil"/>
            </w:tcBorders>
            <w:tcMar>
              <w:top w:w="75" w:type="dxa"/>
              <w:left w:w="75" w:type="dxa"/>
              <w:bottom w:w="240" w:type="dxa"/>
              <w:right w:w="75" w:type="dxa"/>
            </w:tcMar>
            <w:hideMark/>
          </w:tcPr>
          <w:p w14:paraId="200F49BD"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058C8F4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C60A84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3246258" w14:textId="77777777" w:rsidR="0015614D" w:rsidRPr="000F4A62" w:rsidRDefault="0015614D" w:rsidP="00935310">
            <w:r w:rsidRPr="000F4A62">
              <w:t>-</w:t>
            </w:r>
          </w:p>
        </w:tc>
      </w:tr>
      <w:tr w:rsidR="0015614D" w:rsidRPr="000F4A62" w14:paraId="72E964A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E7B4091" w14:textId="77777777" w:rsidR="0015614D" w:rsidRPr="000F4A62" w:rsidRDefault="0015614D" w:rsidP="00935310">
            <w:pPr>
              <w:rPr>
                <w:b/>
                <w:bCs/>
              </w:rPr>
            </w:pPr>
            <w:r w:rsidRPr="000F4A62">
              <w:rPr>
                <w:b/>
                <w:bCs/>
              </w:rPr>
              <w:t>eMailAddress</w:t>
            </w:r>
          </w:p>
          <w:p w14:paraId="3968D843" w14:textId="77777777" w:rsidR="0015614D" w:rsidRPr="000F4A62" w:rsidRDefault="0015614D" w:rsidP="00935310">
            <w:r w:rsidRPr="000F4A62">
              <w:t>Adres e-mail</w:t>
            </w:r>
          </w:p>
        </w:tc>
        <w:tc>
          <w:tcPr>
            <w:tcW w:w="1418" w:type="dxa"/>
            <w:tcBorders>
              <w:top w:val="nil"/>
              <w:left w:val="nil"/>
              <w:bottom w:val="nil"/>
              <w:right w:val="nil"/>
            </w:tcBorders>
            <w:tcMar>
              <w:top w:w="75" w:type="dxa"/>
              <w:left w:w="75" w:type="dxa"/>
              <w:bottom w:w="240" w:type="dxa"/>
              <w:right w:w="75" w:type="dxa"/>
            </w:tcMar>
            <w:hideMark/>
          </w:tcPr>
          <w:p w14:paraId="063D572A" w14:textId="77777777" w:rsidR="0015614D" w:rsidRPr="000F4A62" w:rsidRDefault="0015614D" w:rsidP="00935310">
            <w:r w:rsidRPr="000F4A62">
              <w:t>13 06 074 076</w:t>
            </w:r>
          </w:p>
        </w:tc>
        <w:tc>
          <w:tcPr>
            <w:tcW w:w="851" w:type="dxa"/>
            <w:tcBorders>
              <w:top w:val="nil"/>
              <w:left w:val="nil"/>
              <w:bottom w:val="nil"/>
              <w:right w:val="nil"/>
            </w:tcBorders>
            <w:tcMar>
              <w:top w:w="75" w:type="dxa"/>
              <w:left w:w="75" w:type="dxa"/>
              <w:bottom w:w="240" w:type="dxa"/>
              <w:right w:w="75" w:type="dxa"/>
            </w:tcMar>
            <w:hideMark/>
          </w:tcPr>
          <w:p w14:paraId="7A458B0B"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58F42C5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A54FB1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9307446" w14:textId="77777777" w:rsidR="0015614D" w:rsidRPr="000F4A62" w:rsidRDefault="0015614D" w:rsidP="00935310">
            <w:r w:rsidRPr="000F4A62">
              <w:t>-</w:t>
            </w:r>
          </w:p>
        </w:tc>
      </w:tr>
    </w:tbl>
    <w:p w14:paraId="7EC6BECB" w14:textId="77777777" w:rsidR="0015614D" w:rsidRPr="000F4A62" w:rsidRDefault="0015614D" w:rsidP="0015614D"/>
    <w:p w14:paraId="29925C12" w14:textId="77777777" w:rsidR="0015614D" w:rsidRPr="000F4A62" w:rsidRDefault="0015614D" w:rsidP="0015614D">
      <w:bookmarkStart w:id="597" w:name="-617600675"/>
      <w:r w:rsidRPr="000F4A62">
        <w:t>/ZCX83/Declaration/</w:t>
      </w:r>
      <w:r w:rsidRPr="000F4A62">
        <w:rPr>
          <w:b/>
          <w:bCs/>
        </w:rPr>
        <w:t>CustomsOfficeOfDeclaration</w:t>
      </w:r>
      <w:bookmarkEnd w:id="597"/>
    </w:p>
    <w:tbl>
      <w:tblPr>
        <w:tblW w:w="0" w:type="auto"/>
        <w:tblCellMar>
          <w:top w:w="75" w:type="dxa"/>
          <w:left w:w="75" w:type="dxa"/>
          <w:bottom w:w="75" w:type="dxa"/>
          <w:right w:w="75" w:type="dxa"/>
        </w:tblCellMar>
        <w:tblLook w:val="04A0" w:firstRow="1" w:lastRow="0" w:firstColumn="1" w:lastColumn="0" w:noHBand="0" w:noVBand="1"/>
        <w:tblCaption w:val="Grupa danych /ZCX83/Declaration/CustomsOfficeOfDeclaration"/>
        <w:tblDescription w:val="Tabela: Grupa danych /ZCX83/Declaration/CustomsOfficeOfDeclaration"/>
      </w:tblPr>
      <w:tblGrid>
        <w:gridCol w:w="4817"/>
        <w:gridCol w:w="1417"/>
        <w:gridCol w:w="851"/>
        <w:gridCol w:w="851"/>
        <w:gridCol w:w="709"/>
        <w:gridCol w:w="709"/>
      </w:tblGrid>
      <w:tr w:rsidR="0015614D" w:rsidRPr="000F4A62" w14:paraId="4315948E" w14:textId="77777777" w:rsidTr="00935310">
        <w:trPr>
          <w:cantSplit/>
        </w:trPr>
        <w:tc>
          <w:tcPr>
            <w:tcW w:w="4820" w:type="dxa"/>
            <w:tcBorders>
              <w:top w:val="nil"/>
              <w:left w:val="nil"/>
              <w:bottom w:val="nil"/>
              <w:right w:val="nil"/>
            </w:tcBorders>
            <w:hideMark/>
          </w:tcPr>
          <w:p w14:paraId="6EE2EEC9" w14:textId="77777777" w:rsidR="0015614D" w:rsidRPr="000F4A62" w:rsidRDefault="0015614D" w:rsidP="00935310">
            <w:r w:rsidRPr="000F4A62">
              <w:t>Urząd celny zgłoszenia</w:t>
            </w:r>
          </w:p>
        </w:tc>
        <w:tc>
          <w:tcPr>
            <w:tcW w:w="1418" w:type="dxa"/>
            <w:tcBorders>
              <w:top w:val="nil"/>
              <w:left w:val="nil"/>
              <w:bottom w:val="nil"/>
              <w:right w:val="nil"/>
            </w:tcBorders>
            <w:hideMark/>
          </w:tcPr>
          <w:p w14:paraId="12EF8378" w14:textId="77777777" w:rsidR="0015614D" w:rsidRPr="000F4A62" w:rsidRDefault="0015614D" w:rsidP="00935310">
            <w:r w:rsidRPr="000F4A62">
              <w:t>-</w:t>
            </w:r>
          </w:p>
        </w:tc>
        <w:tc>
          <w:tcPr>
            <w:tcW w:w="851" w:type="dxa"/>
            <w:tcBorders>
              <w:top w:val="nil"/>
              <w:left w:val="nil"/>
              <w:bottom w:val="nil"/>
              <w:right w:val="nil"/>
            </w:tcBorders>
            <w:hideMark/>
          </w:tcPr>
          <w:p w14:paraId="09933C2F" w14:textId="77777777" w:rsidR="0015614D" w:rsidRPr="000F4A62" w:rsidRDefault="0015614D" w:rsidP="00935310"/>
        </w:tc>
        <w:tc>
          <w:tcPr>
            <w:tcW w:w="851" w:type="dxa"/>
            <w:tcBorders>
              <w:top w:val="nil"/>
              <w:left w:val="nil"/>
              <w:bottom w:val="nil"/>
              <w:right w:val="nil"/>
            </w:tcBorders>
            <w:hideMark/>
          </w:tcPr>
          <w:p w14:paraId="70788347" w14:textId="77777777" w:rsidR="0015614D" w:rsidRPr="000F4A62" w:rsidRDefault="0015614D" w:rsidP="00935310"/>
        </w:tc>
        <w:tc>
          <w:tcPr>
            <w:tcW w:w="709" w:type="dxa"/>
            <w:tcBorders>
              <w:top w:val="nil"/>
              <w:left w:val="nil"/>
              <w:bottom w:val="nil"/>
              <w:right w:val="nil"/>
            </w:tcBorders>
            <w:hideMark/>
          </w:tcPr>
          <w:p w14:paraId="5A514170" w14:textId="77777777" w:rsidR="0015614D" w:rsidRPr="000F4A62" w:rsidRDefault="0015614D" w:rsidP="00935310">
            <w:r w:rsidRPr="000F4A62">
              <w:t>1</w:t>
            </w:r>
          </w:p>
        </w:tc>
        <w:tc>
          <w:tcPr>
            <w:tcW w:w="709" w:type="dxa"/>
            <w:tcBorders>
              <w:top w:val="nil"/>
              <w:left w:val="nil"/>
              <w:bottom w:val="nil"/>
              <w:right w:val="nil"/>
            </w:tcBorders>
            <w:hideMark/>
          </w:tcPr>
          <w:p w14:paraId="7A484F42" w14:textId="77777777" w:rsidR="0015614D" w:rsidRPr="000F4A62" w:rsidRDefault="0015614D" w:rsidP="00935310">
            <w:r w:rsidRPr="000F4A62">
              <w:t>-</w:t>
            </w:r>
          </w:p>
        </w:tc>
      </w:tr>
      <w:tr w:rsidR="0015614D" w:rsidRPr="000F4A62" w14:paraId="1016BBD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DF0F5E9" w14:textId="77777777" w:rsidR="0015614D" w:rsidRPr="000F4A62" w:rsidRDefault="00000000" w:rsidP="00935310">
            <w:pPr>
              <w:rPr>
                <w:b/>
                <w:bCs/>
              </w:rPr>
            </w:pPr>
            <w:r>
              <w:rPr>
                <w:b/>
                <w:bCs/>
              </w:rPr>
              <w:pict w14:anchorId="159386B8">
                <v:rect id="_x0000_i1538" style="width:0;height:1pt" o:hralign="center" o:hrstd="t" o:hrnoshade="t" o:hr="t" fillcolor="black" stroked="f"/>
              </w:pict>
            </w:r>
          </w:p>
        </w:tc>
      </w:tr>
      <w:tr w:rsidR="0015614D" w:rsidRPr="000F4A62" w14:paraId="2EEAA2D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3302867" w14:textId="77777777" w:rsidR="0015614D" w:rsidRPr="000F4A62" w:rsidRDefault="0015614D" w:rsidP="00935310">
            <w:pPr>
              <w:rPr>
                <w:b/>
                <w:bCs/>
              </w:rPr>
            </w:pPr>
            <w:r w:rsidRPr="000F4A62">
              <w:rPr>
                <w:b/>
                <w:bCs/>
              </w:rPr>
              <w:t>referenceNumber</w:t>
            </w:r>
          </w:p>
          <w:p w14:paraId="798ACB56"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5CA78CD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2D3E669"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363B01BE"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10BEA75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D25D1B2" w14:textId="77777777" w:rsidR="0015614D" w:rsidRPr="000F4A62" w:rsidRDefault="0015614D" w:rsidP="00935310">
            <w:r w:rsidRPr="000F4A62">
              <w:t>-</w:t>
            </w:r>
          </w:p>
        </w:tc>
      </w:tr>
    </w:tbl>
    <w:p w14:paraId="7A769BDF" w14:textId="77777777" w:rsidR="0015614D" w:rsidRPr="000F4A62" w:rsidRDefault="0015614D" w:rsidP="0015614D"/>
    <w:p w14:paraId="3346C4EE" w14:textId="77777777" w:rsidR="0015614D" w:rsidRPr="000F4A62" w:rsidRDefault="0015614D" w:rsidP="0015614D">
      <w:bookmarkStart w:id="598" w:name="-1976064645"/>
      <w:r w:rsidRPr="000F4A62">
        <w:t>/ZCX83/Declaration/</w:t>
      </w:r>
      <w:r w:rsidRPr="000F4A62">
        <w:rPr>
          <w:b/>
          <w:bCs/>
        </w:rPr>
        <w:t>GoodsShipments</w:t>
      </w:r>
      <w:bookmarkEnd w:id="598"/>
    </w:p>
    <w:tbl>
      <w:tblPr>
        <w:tblW w:w="0" w:type="auto"/>
        <w:tblCellMar>
          <w:top w:w="75" w:type="dxa"/>
          <w:left w:w="75" w:type="dxa"/>
          <w:bottom w:w="75" w:type="dxa"/>
          <w:right w:w="75" w:type="dxa"/>
        </w:tblCellMar>
        <w:tblLook w:val="04A0" w:firstRow="1" w:lastRow="0" w:firstColumn="1" w:lastColumn="0" w:noHBand="0" w:noVBand="1"/>
        <w:tblCaption w:val="Grupa danych /ZCX83/Declaration/GoodsShipments"/>
        <w:tblDescription w:val="Tabela: Grupa danych /ZCX83/Declaration/GoodsShipments"/>
      </w:tblPr>
      <w:tblGrid>
        <w:gridCol w:w="4817"/>
        <w:gridCol w:w="1417"/>
        <w:gridCol w:w="851"/>
        <w:gridCol w:w="851"/>
        <w:gridCol w:w="709"/>
        <w:gridCol w:w="709"/>
      </w:tblGrid>
      <w:tr w:rsidR="0015614D" w:rsidRPr="000F4A62" w14:paraId="33EBD56F" w14:textId="77777777" w:rsidTr="00935310">
        <w:trPr>
          <w:cantSplit/>
        </w:trPr>
        <w:tc>
          <w:tcPr>
            <w:tcW w:w="4820" w:type="dxa"/>
            <w:tcBorders>
              <w:top w:val="nil"/>
              <w:left w:val="nil"/>
              <w:bottom w:val="nil"/>
              <w:right w:val="nil"/>
            </w:tcBorders>
            <w:hideMark/>
          </w:tcPr>
          <w:p w14:paraId="3CFDAF4F" w14:textId="77777777" w:rsidR="0015614D" w:rsidRPr="000F4A62" w:rsidRDefault="0015614D" w:rsidP="00935310">
            <w:r w:rsidRPr="000F4A62">
              <w:t>Przesyłka towarowa</w:t>
            </w:r>
          </w:p>
        </w:tc>
        <w:tc>
          <w:tcPr>
            <w:tcW w:w="1418" w:type="dxa"/>
            <w:tcBorders>
              <w:top w:val="nil"/>
              <w:left w:val="nil"/>
              <w:bottom w:val="nil"/>
              <w:right w:val="nil"/>
            </w:tcBorders>
            <w:hideMark/>
          </w:tcPr>
          <w:p w14:paraId="6B3B4329" w14:textId="77777777" w:rsidR="0015614D" w:rsidRPr="000F4A62" w:rsidRDefault="0015614D" w:rsidP="00935310">
            <w:r w:rsidRPr="000F4A62">
              <w:t>-</w:t>
            </w:r>
          </w:p>
        </w:tc>
        <w:tc>
          <w:tcPr>
            <w:tcW w:w="851" w:type="dxa"/>
            <w:tcBorders>
              <w:top w:val="nil"/>
              <w:left w:val="nil"/>
              <w:bottom w:val="nil"/>
              <w:right w:val="nil"/>
            </w:tcBorders>
            <w:hideMark/>
          </w:tcPr>
          <w:p w14:paraId="5B8C7773" w14:textId="77777777" w:rsidR="0015614D" w:rsidRPr="000F4A62" w:rsidRDefault="0015614D" w:rsidP="00935310"/>
        </w:tc>
        <w:tc>
          <w:tcPr>
            <w:tcW w:w="851" w:type="dxa"/>
            <w:tcBorders>
              <w:top w:val="nil"/>
              <w:left w:val="nil"/>
              <w:bottom w:val="nil"/>
              <w:right w:val="nil"/>
            </w:tcBorders>
            <w:hideMark/>
          </w:tcPr>
          <w:p w14:paraId="36CF64D9" w14:textId="77777777" w:rsidR="0015614D" w:rsidRPr="000F4A62" w:rsidRDefault="0015614D" w:rsidP="00935310"/>
        </w:tc>
        <w:tc>
          <w:tcPr>
            <w:tcW w:w="709" w:type="dxa"/>
            <w:tcBorders>
              <w:top w:val="nil"/>
              <w:left w:val="nil"/>
              <w:bottom w:val="nil"/>
              <w:right w:val="nil"/>
            </w:tcBorders>
            <w:hideMark/>
          </w:tcPr>
          <w:p w14:paraId="4D5CAC27" w14:textId="77777777" w:rsidR="0015614D" w:rsidRPr="000F4A62" w:rsidRDefault="0015614D" w:rsidP="00935310">
            <w:r w:rsidRPr="000F4A62">
              <w:t>1</w:t>
            </w:r>
          </w:p>
        </w:tc>
        <w:tc>
          <w:tcPr>
            <w:tcW w:w="709" w:type="dxa"/>
            <w:tcBorders>
              <w:top w:val="nil"/>
              <w:left w:val="nil"/>
              <w:bottom w:val="nil"/>
              <w:right w:val="nil"/>
            </w:tcBorders>
            <w:hideMark/>
          </w:tcPr>
          <w:p w14:paraId="77452D68" w14:textId="77777777" w:rsidR="0015614D" w:rsidRPr="000F4A62" w:rsidRDefault="0015614D" w:rsidP="00935310">
            <w:r w:rsidRPr="000F4A62">
              <w:t>-</w:t>
            </w:r>
          </w:p>
        </w:tc>
      </w:tr>
      <w:tr w:rsidR="0015614D" w:rsidRPr="000F4A62" w14:paraId="1FC1EFC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967D777" w14:textId="77777777" w:rsidR="0015614D" w:rsidRPr="000F4A62" w:rsidRDefault="00000000" w:rsidP="00935310">
            <w:pPr>
              <w:rPr>
                <w:b/>
                <w:bCs/>
              </w:rPr>
            </w:pPr>
            <w:r>
              <w:rPr>
                <w:b/>
                <w:bCs/>
              </w:rPr>
              <w:pict w14:anchorId="57A3F7B1">
                <v:rect id="_x0000_i1539" style="width:0;height:1pt" o:hralign="center" o:hrstd="t" o:hrnoshade="t" o:hr="t" fillcolor="black" stroked="f"/>
              </w:pict>
            </w:r>
          </w:p>
        </w:tc>
      </w:tr>
      <w:tr w:rsidR="0015614D" w:rsidRPr="000F4A62" w14:paraId="5D1F6DC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E17C54F" w14:textId="77777777" w:rsidR="0015614D" w:rsidRPr="000F4A62" w:rsidRDefault="0015614D" w:rsidP="00935310">
            <w:pPr>
              <w:rPr>
                <w:b/>
                <w:bCs/>
              </w:rPr>
            </w:pPr>
            <w:r w:rsidRPr="000F4A62">
              <w:rPr>
                <w:b/>
                <w:bCs/>
              </w:rPr>
              <w:t>goodsShipmentNumber</w:t>
            </w:r>
          </w:p>
          <w:p w14:paraId="20F94DC1" w14:textId="77777777" w:rsidR="0015614D" w:rsidRPr="000F4A62" w:rsidRDefault="0015614D" w:rsidP="00935310">
            <w:r w:rsidRPr="000F4A62">
              <w:t>Numer przesyłki towarowej</w:t>
            </w:r>
          </w:p>
        </w:tc>
        <w:tc>
          <w:tcPr>
            <w:tcW w:w="1418" w:type="dxa"/>
            <w:tcBorders>
              <w:top w:val="nil"/>
              <w:left w:val="nil"/>
              <w:bottom w:val="nil"/>
              <w:right w:val="nil"/>
            </w:tcBorders>
            <w:tcMar>
              <w:top w:w="75" w:type="dxa"/>
              <w:left w:w="75" w:type="dxa"/>
              <w:bottom w:w="240" w:type="dxa"/>
              <w:right w:w="75" w:type="dxa"/>
            </w:tcMar>
            <w:hideMark/>
          </w:tcPr>
          <w:p w14:paraId="1728A7E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DBD1026" w14:textId="77777777" w:rsidR="0015614D" w:rsidRPr="000F4A62" w:rsidRDefault="0015614D" w:rsidP="00935310">
            <w:r w:rsidRPr="000F4A62">
              <w:t>n..4</w:t>
            </w:r>
          </w:p>
        </w:tc>
        <w:tc>
          <w:tcPr>
            <w:tcW w:w="851" w:type="dxa"/>
            <w:tcBorders>
              <w:top w:val="nil"/>
              <w:left w:val="nil"/>
              <w:bottom w:val="nil"/>
              <w:right w:val="nil"/>
            </w:tcBorders>
            <w:tcMar>
              <w:top w:w="75" w:type="dxa"/>
              <w:left w:w="75" w:type="dxa"/>
              <w:bottom w:w="240" w:type="dxa"/>
              <w:right w:w="75" w:type="dxa"/>
            </w:tcMar>
            <w:hideMark/>
          </w:tcPr>
          <w:p w14:paraId="2921382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A7317E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C694240" w14:textId="77777777" w:rsidR="0015614D" w:rsidRPr="000F4A62" w:rsidRDefault="0015614D" w:rsidP="00935310">
            <w:r w:rsidRPr="000F4A62">
              <w:t>-</w:t>
            </w:r>
          </w:p>
        </w:tc>
      </w:tr>
    </w:tbl>
    <w:p w14:paraId="19C39E60" w14:textId="77777777" w:rsidR="0015614D" w:rsidRPr="000F4A62" w:rsidRDefault="0015614D" w:rsidP="0015614D"/>
    <w:p w14:paraId="009F8100" w14:textId="77777777" w:rsidR="0015614D" w:rsidRPr="000F4A62" w:rsidRDefault="0015614D" w:rsidP="0015614D">
      <w:bookmarkStart w:id="599" w:name="307144374"/>
      <w:r w:rsidRPr="000F4A62">
        <w:t>/ZCX83/Declaration/GoodsShipments/</w:t>
      </w:r>
      <w:r w:rsidRPr="000F4A62">
        <w:rPr>
          <w:b/>
          <w:bCs/>
        </w:rPr>
        <w:t>GoodsItem</w:t>
      </w:r>
      <w:bookmarkEnd w:id="599"/>
    </w:p>
    <w:tbl>
      <w:tblPr>
        <w:tblW w:w="0" w:type="auto"/>
        <w:tblCellMar>
          <w:top w:w="75" w:type="dxa"/>
          <w:left w:w="75" w:type="dxa"/>
          <w:bottom w:w="75" w:type="dxa"/>
          <w:right w:w="75" w:type="dxa"/>
        </w:tblCellMar>
        <w:tblLook w:val="04A0" w:firstRow="1" w:lastRow="0" w:firstColumn="1" w:lastColumn="0" w:noHBand="0" w:noVBand="1"/>
        <w:tblCaption w:val="Grupa danych /ZCX83/Declaration/GoodsShipments/GoodsItem"/>
        <w:tblDescription w:val="Tabela: Grupa danych /ZCX83/Declaration/GoodsShipments/GoodsItem"/>
      </w:tblPr>
      <w:tblGrid>
        <w:gridCol w:w="4817"/>
        <w:gridCol w:w="1417"/>
        <w:gridCol w:w="851"/>
        <w:gridCol w:w="851"/>
        <w:gridCol w:w="709"/>
        <w:gridCol w:w="709"/>
      </w:tblGrid>
      <w:tr w:rsidR="0015614D" w:rsidRPr="000F4A62" w14:paraId="0650F8CD" w14:textId="77777777" w:rsidTr="00935310">
        <w:trPr>
          <w:cantSplit/>
        </w:trPr>
        <w:tc>
          <w:tcPr>
            <w:tcW w:w="4820" w:type="dxa"/>
            <w:tcBorders>
              <w:top w:val="nil"/>
              <w:left w:val="nil"/>
              <w:bottom w:val="nil"/>
              <w:right w:val="nil"/>
            </w:tcBorders>
            <w:hideMark/>
          </w:tcPr>
          <w:p w14:paraId="0224925A" w14:textId="77777777" w:rsidR="0015614D" w:rsidRPr="000F4A62" w:rsidRDefault="0015614D" w:rsidP="00935310">
            <w:r w:rsidRPr="000F4A62">
              <w:t>Towar</w:t>
            </w:r>
          </w:p>
        </w:tc>
        <w:tc>
          <w:tcPr>
            <w:tcW w:w="1418" w:type="dxa"/>
            <w:tcBorders>
              <w:top w:val="nil"/>
              <w:left w:val="nil"/>
              <w:bottom w:val="nil"/>
              <w:right w:val="nil"/>
            </w:tcBorders>
            <w:hideMark/>
          </w:tcPr>
          <w:p w14:paraId="500F46C2" w14:textId="77777777" w:rsidR="0015614D" w:rsidRPr="000F4A62" w:rsidRDefault="0015614D" w:rsidP="00935310">
            <w:r w:rsidRPr="000F4A62">
              <w:t>-</w:t>
            </w:r>
          </w:p>
        </w:tc>
        <w:tc>
          <w:tcPr>
            <w:tcW w:w="851" w:type="dxa"/>
            <w:tcBorders>
              <w:top w:val="nil"/>
              <w:left w:val="nil"/>
              <w:bottom w:val="nil"/>
              <w:right w:val="nil"/>
            </w:tcBorders>
            <w:hideMark/>
          </w:tcPr>
          <w:p w14:paraId="751A716D" w14:textId="77777777" w:rsidR="0015614D" w:rsidRPr="000F4A62" w:rsidRDefault="0015614D" w:rsidP="00935310"/>
        </w:tc>
        <w:tc>
          <w:tcPr>
            <w:tcW w:w="851" w:type="dxa"/>
            <w:tcBorders>
              <w:top w:val="nil"/>
              <w:left w:val="nil"/>
              <w:bottom w:val="nil"/>
              <w:right w:val="nil"/>
            </w:tcBorders>
            <w:hideMark/>
          </w:tcPr>
          <w:p w14:paraId="127E583D" w14:textId="77777777" w:rsidR="0015614D" w:rsidRPr="000F4A62" w:rsidRDefault="0015614D" w:rsidP="00935310"/>
        </w:tc>
        <w:tc>
          <w:tcPr>
            <w:tcW w:w="709" w:type="dxa"/>
            <w:tcBorders>
              <w:top w:val="nil"/>
              <w:left w:val="nil"/>
              <w:bottom w:val="nil"/>
              <w:right w:val="nil"/>
            </w:tcBorders>
            <w:hideMark/>
          </w:tcPr>
          <w:p w14:paraId="140BD688" w14:textId="77777777" w:rsidR="0015614D" w:rsidRPr="000F4A62" w:rsidRDefault="0015614D" w:rsidP="00935310">
            <w:r w:rsidRPr="000F4A62">
              <w:t>1</w:t>
            </w:r>
          </w:p>
        </w:tc>
        <w:tc>
          <w:tcPr>
            <w:tcW w:w="709" w:type="dxa"/>
            <w:tcBorders>
              <w:top w:val="nil"/>
              <w:left w:val="nil"/>
              <w:bottom w:val="nil"/>
              <w:right w:val="nil"/>
            </w:tcBorders>
            <w:hideMark/>
          </w:tcPr>
          <w:p w14:paraId="2531E5FE" w14:textId="77777777" w:rsidR="0015614D" w:rsidRPr="000F4A62" w:rsidRDefault="0015614D" w:rsidP="00935310">
            <w:r w:rsidRPr="000F4A62">
              <w:t>-</w:t>
            </w:r>
          </w:p>
        </w:tc>
      </w:tr>
      <w:tr w:rsidR="0015614D" w:rsidRPr="000F4A62" w14:paraId="2E30CDB9"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B657470" w14:textId="77777777" w:rsidR="0015614D" w:rsidRPr="000F4A62" w:rsidRDefault="00000000" w:rsidP="00935310">
            <w:pPr>
              <w:rPr>
                <w:b/>
                <w:bCs/>
              </w:rPr>
            </w:pPr>
            <w:r>
              <w:rPr>
                <w:b/>
                <w:bCs/>
              </w:rPr>
              <w:pict w14:anchorId="486219A4">
                <v:rect id="_x0000_i1540" style="width:0;height:1pt" o:hralign="center" o:hrstd="t" o:hrnoshade="t" o:hr="t" fillcolor="black" stroked="f"/>
              </w:pict>
            </w:r>
          </w:p>
        </w:tc>
      </w:tr>
      <w:tr w:rsidR="0015614D" w:rsidRPr="000F4A62" w14:paraId="6E0E60E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150EE60" w14:textId="77777777" w:rsidR="0015614D" w:rsidRPr="000F4A62" w:rsidRDefault="0015614D" w:rsidP="00935310">
            <w:pPr>
              <w:rPr>
                <w:b/>
                <w:bCs/>
              </w:rPr>
            </w:pPr>
            <w:r w:rsidRPr="000F4A62">
              <w:rPr>
                <w:b/>
                <w:bCs/>
              </w:rPr>
              <w:t>goodsItemNumber</w:t>
            </w:r>
          </w:p>
          <w:p w14:paraId="38D5AD3F" w14:textId="77777777" w:rsidR="0015614D" w:rsidRPr="000F4A62" w:rsidRDefault="0015614D" w:rsidP="00935310">
            <w:r w:rsidRPr="000F4A62">
              <w:t>Numer pozycji towarowej</w:t>
            </w:r>
          </w:p>
        </w:tc>
        <w:tc>
          <w:tcPr>
            <w:tcW w:w="1418" w:type="dxa"/>
            <w:tcBorders>
              <w:top w:val="nil"/>
              <w:left w:val="nil"/>
              <w:bottom w:val="nil"/>
              <w:right w:val="nil"/>
            </w:tcBorders>
            <w:tcMar>
              <w:top w:w="75" w:type="dxa"/>
              <w:left w:w="75" w:type="dxa"/>
              <w:bottom w:w="240" w:type="dxa"/>
              <w:right w:w="75" w:type="dxa"/>
            </w:tcMar>
            <w:hideMark/>
          </w:tcPr>
          <w:p w14:paraId="78641197" w14:textId="77777777" w:rsidR="0015614D" w:rsidRPr="000F4A62" w:rsidRDefault="0015614D" w:rsidP="00935310">
            <w:r w:rsidRPr="000F4A62">
              <w:t>11 03 000 000</w:t>
            </w:r>
          </w:p>
        </w:tc>
        <w:tc>
          <w:tcPr>
            <w:tcW w:w="851" w:type="dxa"/>
            <w:tcBorders>
              <w:top w:val="nil"/>
              <w:left w:val="nil"/>
              <w:bottom w:val="nil"/>
              <w:right w:val="nil"/>
            </w:tcBorders>
            <w:tcMar>
              <w:top w:w="75" w:type="dxa"/>
              <w:left w:w="75" w:type="dxa"/>
              <w:bottom w:w="240" w:type="dxa"/>
              <w:right w:w="75" w:type="dxa"/>
            </w:tcMar>
            <w:hideMark/>
          </w:tcPr>
          <w:p w14:paraId="3203C78A" w14:textId="77777777" w:rsidR="0015614D" w:rsidRPr="000F4A62" w:rsidRDefault="0015614D" w:rsidP="00935310">
            <w:r w:rsidRPr="000F4A62">
              <w:t>n..3</w:t>
            </w:r>
          </w:p>
        </w:tc>
        <w:tc>
          <w:tcPr>
            <w:tcW w:w="851" w:type="dxa"/>
            <w:tcBorders>
              <w:top w:val="nil"/>
              <w:left w:val="nil"/>
              <w:bottom w:val="nil"/>
              <w:right w:val="nil"/>
            </w:tcBorders>
            <w:tcMar>
              <w:top w:w="75" w:type="dxa"/>
              <w:left w:w="75" w:type="dxa"/>
              <w:bottom w:w="240" w:type="dxa"/>
              <w:right w:w="75" w:type="dxa"/>
            </w:tcMar>
            <w:hideMark/>
          </w:tcPr>
          <w:p w14:paraId="560AD25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8356D2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4A9B841" w14:textId="77777777" w:rsidR="0015614D" w:rsidRPr="000F4A62" w:rsidRDefault="0015614D" w:rsidP="00935310">
            <w:r w:rsidRPr="000F4A62">
              <w:t>-</w:t>
            </w:r>
          </w:p>
        </w:tc>
      </w:tr>
    </w:tbl>
    <w:p w14:paraId="38A8DFE7" w14:textId="77777777" w:rsidR="0015614D" w:rsidRPr="000F4A62" w:rsidRDefault="0015614D" w:rsidP="0015614D"/>
    <w:p w14:paraId="41A2742A" w14:textId="77777777" w:rsidR="0015614D" w:rsidRPr="000F4A62" w:rsidRDefault="0015614D" w:rsidP="0015614D">
      <w:bookmarkStart w:id="600" w:name="-2135659216"/>
      <w:r w:rsidRPr="000F4A62">
        <w:t>/ZCX83/Declaration/GoodsShipments/GoodsItem/</w:t>
      </w:r>
      <w:r w:rsidRPr="000F4A62">
        <w:rPr>
          <w:b/>
          <w:bCs/>
        </w:rPr>
        <w:t>Guarantee</w:t>
      </w:r>
      <w:bookmarkEnd w:id="600"/>
    </w:p>
    <w:tbl>
      <w:tblPr>
        <w:tblW w:w="0" w:type="auto"/>
        <w:tblCellMar>
          <w:top w:w="75" w:type="dxa"/>
          <w:left w:w="75" w:type="dxa"/>
          <w:bottom w:w="75" w:type="dxa"/>
          <w:right w:w="75" w:type="dxa"/>
        </w:tblCellMar>
        <w:tblLook w:val="04A0" w:firstRow="1" w:lastRow="0" w:firstColumn="1" w:lastColumn="0" w:noHBand="0" w:noVBand="1"/>
        <w:tblCaption w:val="Grupa danych /ZCX83/Declaration/GoodsShipments/GoodsItem/Guarantee"/>
        <w:tblDescription w:val="Tabela: Grupa danych /ZCX83/Declaration/GoodsShipments/GoodsItem/Guarantee"/>
      </w:tblPr>
      <w:tblGrid>
        <w:gridCol w:w="4566"/>
        <w:gridCol w:w="1337"/>
        <w:gridCol w:w="821"/>
        <w:gridCol w:w="846"/>
        <w:gridCol w:w="692"/>
        <w:gridCol w:w="1092"/>
      </w:tblGrid>
      <w:tr w:rsidR="0015614D" w:rsidRPr="000F4A62" w14:paraId="05C2AC17" w14:textId="77777777" w:rsidTr="00935310">
        <w:trPr>
          <w:cantSplit/>
        </w:trPr>
        <w:tc>
          <w:tcPr>
            <w:tcW w:w="4820" w:type="dxa"/>
            <w:tcBorders>
              <w:top w:val="nil"/>
              <w:left w:val="nil"/>
              <w:bottom w:val="nil"/>
              <w:right w:val="nil"/>
            </w:tcBorders>
            <w:hideMark/>
          </w:tcPr>
          <w:p w14:paraId="104F4188" w14:textId="77777777" w:rsidR="0015614D" w:rsidRPr="000F4A62" w:rsidRDefault="0015614D" w:rsidP="00935310">
            <w:r w:rsidRPr="000F4A62">
              <w:t>Zabezpieczenie</w:t>
            </w:r>
          </w:p>
        </w:tc>
        <w:tc>
          <w:tcPr>
            <w:tcW w:w="1418" w:type="dxa"/>
            <w:tcBorders>
              <w:top w:val="nil"/>
              <w:left w:val="nil"/>
              <w:bottom w:val="nil"/>
              <w:right w:val="nil"/>
            </w:tcBorders>
            <w:hideMark/>
          </w:tcPr>
          <w:p w14:paraId="4B91C2D1" w14:textId="77777777" w:rsidR="0015614D" w:rsidRPr="000F4A62" w:rsidRDefault="0015614D" w:rsidP="00935310">
            <w:r w:rsidRPr="000F4A62">
              <w:t>-</w:t>
            </w:r>
          </w:p>
        </w:tc>
        <w:tc>
          <w:tcPr>
            <w:tcW w:w="851" w:type="dxa"/>
            <w:tcBorders>
              <w:top w:val="nil"/>
              <w:left w:val="nil"/>
              <w:bottom w:val="nil"/>
              <w:right w:val="nil"/>
            </w:tcBorders>
            <w:hideMark/>
          </w:tcPr>
          <w:p w14:paraId="31EB9F8C" w14:textId="77777777" w:rsidR="0015614D" w:rsidRPr="000F4A62" w:rsidRDefault="0015614D" w:rsidP="00935310"/>
        </w:tc>
        <w:tc>
          <w:tcPr>
            <w:tcW w:w="851" w:type="dxa"/>
            <w:tcBorders>
              <w:top w:val="nil"/>
              <w:left w:val="nil"/>
              <w:bottom w:val="nil"/>
              <w:right w:val="nil"/>
            </w:tcBorders>
            <w:hideMark/>
          </w:tcPr>
          <w:p w14:paraId="37548C9C" w14:textId="77777777" w:rsidR="0015614D" w:rsidRPr="000F4A62" w:rsidRDefault="0015614D" w:rsidP="00935310"/>
        </w:tc>
        <w:tc>
          <w:tcPr>
            <w:tcW w:w="709" w:type="dxa"/>
            <w:tcBorders>
              <w:top w:val="nil"/>
              <w:left w:val="nil"/>
              <w:bottom w:val="nil"/>
              <w:right w:val="nil"/>
            </w:tcBorders>
            <w:hideMark/>
          </w:tcPr>
          <w:p w14:paraId="41A312D7" w14:textId="77777777" w:rsidR="0015614D" w:rsidRPr="000F4A62" w:rsidRDefault="0015614D" w:rsidP="00935310">
            <w:r w:rsidRPr="000F4A62">
              <w:t>1..9</w:t>
            </w:r>
          </w:p>
        </w:tc>
        <w:tc>
          <w:tcPr>
            <w:tcW w:w="709" w:type="dxa"/>
            <w:tcBorders>
              <w:top w:val="nil"/>
              <w:left w:val="nil"/>
              <w:bottom w:val="nil"/>
              <w:right w:val="nil"/>
            </w:tcBorders>
            <w:hideMark/>
          </w:tcPr>
          <w:p w14:paraId="2816979A" w14:textId="77777777" w:rsidR="0015614D" w:rsidRPr="000F4A62" w:rsidRDefault="0015614D" w:rsidP="00935310">
            <w:r w:rsidRPr="000F4A62">
              <w:t>-</w:t>
            </w:r>
          </w:p>
        </w:tc>
      </w:tr>
      <w:tr w:rsidR="0015614D" w:rsidRPr="000F4A62" w14:paraId="699F2B9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850AA3A" w14:textId="77777777" w:rsidR="0015614D" w:rsidRPr="000F4A62" w:rsidRDefault="00000000" w:rsidP="00935310">
            <w:pPr>
              <w:rPr>
                <w:b/>
                <w:bCs/>
              </w:rPr>
            </w:pPr>
            <w:r>
              <w:rPr>
                <w:b/>
                <w:bCs/>
              </w:rPr>
              <w:pict w14:anchorId="767E8855">
                <v:rect id="_x0000_i1541" style="width:0;height:1pt" o:hralign="center" o:hrstd="t" o:hrnoshade="t" o:hr="t" fillcolor="black" stroked="f"/>
              </w:pict>
            </w:r>
          </w:p>
        </w:tc>
      </w:tr>
      <w:tr w:rsidR="0015614D" w:rsidRPr="000F4A62" w14:paraId="6C8379A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A5731DE" w14:textId="77777777" w:rsidR="0015614D" w:rsidRPr="000F4A62" w:rsidRDefault="0015614D" w:rsidP="00935310">
            <w:pPr>
              <w:rPr>
                <w:b/>
                <w:bCs/>
              </w:rPr>
            </w:pPr>
            <w:r w:rsidRPr="000F4A62">
              <w:rPr>
                <w:b/>
                <w:bCs/>
              </w:rPr>
              <w:t>sequenceNumber</w:t>
            </w:r>
          </w:p>
          <w:p w14:paraId="1E20E379" w14:textId="77777777" w:rsidR="0015614D" w:rsidRPr="000F4A62" w:rsidRDefault="0015614D" w:rsidP="00935310">
            <w:r w:rsidRPr="000F4A62">
              <w:t>Lp.</w:t>
            </w:r>
          </w:p>
          <w:p w14:paraId="6EC359EB"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575D78B7"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7ECF77F"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18DF960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48AA08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53CE754" w14:textId="1DDCC05B" w:rsidR="0015614D" w:rsidRPr="000F4A62" w:rsidRDefault="00000000" w:rsidP="00935310">
            <w:hyperlink w:anchor="R_R.0002.G" w:tooltip="R.0002.G" w:history="1">
              <w:r w:rsidR="0015614D" w:rsidRPr="000F4A62">
                <w:rPr>
                  <w:rStyle w:val="Hipercze"/>
                </w:rPr>
                <w:t>R.0002.G</w:t>
              </w:r>
            </w:hyperlink>
          </w:p>
        </w:tc>
      </w:tr>
      <w:tr w:rsidR="0015614D" w:rsidRPr="000F4A62" w14:paraId="3F64D60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ADDCF7D" w14:textId="77777777" w:rsidR="0015614D" w:rsidRPr="000F4A62" w:rsidRDefault="0015614D" w:rsidP="00935310">
            <w:pPr>
              <w:rPr>
                <w:b/>
                <w:bCs/>
              </w:rPr>
            </w:pPr>
            <w:r w:rsidRPr="000F4A62">
              <w:rPr>
                <w:b/>
                <w:bCs/>
              </w:rPr>
              <w:t>guaranteeType</w:t>
            </w:r>
          </w:p>
          <w:p w14:paraId="7A6D924C" w14:textId="77777777" w:rsidR="0015614D" w:rsidRPr="000F4A62" w:rsidRDefault="0015614D" w:rsidP="00935310">
            <w:r w:rsidRPr="000F4A62">
              <w:t>Rodzaj zabezpieczenia</w:t>
            </w:r>
          </w:p>
        </w:tc>
        <w:tc>
          <w:tcPr>
            <w:tcW w:w="1418" w:type="dxa"/>
            <w:tcBorders>
              <w:top w:val="nil"/>
              <w:left w:val="nil"/>
              <w:bottom w:val="nil"/>
              <w:right w:val="nil"/>
            </w:tcBorders>
            <w:tcMar>
              <w:top w:w="75" w:type="dxa"/>
              <w:left w:w="75" w:type="dxa"/>
              <w:bottom w:w="240" w:type="dxa"/>
              <w:right w:w="75" w:type="dxa"/>
            </w:tcMar>
            <w:hideMark/>
          </w:tcPr>
          <w:p w14:paraId="58926E09" w14:textId="77777777" w:rsidR="0015614D" w:rsidRPr="000F4A62" w:rsidRDefault="0015614D" w:rsidP="00935310">
            <w:r w:rsidRPr="000F4A62">
              <w:t>99 02 000 000</w:t>
            </w:r>
          </w:p>
        </w:tc>
        <w:tc>
          <w:tcPr>
            <w:tcW w:w="851" w:type="dxa"/>
            <w:tcBorders>
              <w:top w:val="nil"/>
              <w:left w:val="nil"/>
              <w:bottom w:val="nil"/>
              <w:right w:val="nil"/>
            </w:tcBorders>
            <w:tcMar>
              <w:top w:w="75" w:type="dxa"/>
              <w:left w:w="75" w:type="dxa"/>
              <w:bottom w:w="240" w:type="dxa"/>
              <w:right w:w="75" w:type="dxa"/>
            </w:tcMar>
            <w:hideMark/>
          </w:tcPr>
          <w:p w14:paraId="04943600"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44E8529A" w14:textId="77777777" w:rsidR="0015614D" w:rsidRPr="000F4A62" w:rsidRDefault="0015614D" w:rsidP="00935310">
            <w:r w:rsidRPr="000F4A62">
              <w:t>CL251</w:t>
            </w:r>
          </w:p>
        </w:tc>
        <w:tc>
          <w:tcPr>
            <w:tcW w:w="709" w:type="dxa"/>
            <w:tcBorders>
              <w:top w:val="nil"/>
              <w:left w:val="nil"/>
              <w:bottom w:val="nil"/>
              <w:right w:val="nil"/>
            </w:tcBorders>
            <w:tcMar>
              <w:top w:w="75" w:type="dxa"/>
              <w:left w:w="75" w:type="dxa"/>
              <w:bottom w:w="240" w:type="dxa"/>
              <w:right w:w="75" w:type="dxa"/>
            </w:tcMar>
            <w:hideMark/>
          </w:tcPr>
          <w:p w14:paraId="1FB5A50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689CC07" w14:textId="77777777" w:rsidR="0015614D" w:rsidRPr="000F4A62" w:rsidRDefault="0015614D" w:rsidP="00935310">
            <w:r w:rsidRPr="000F4A62">
              <w:t>-</w:t>
            </w:r>
          </w:p>
        </w:tc>
      </w:tr>
    </w:tbl>
    <w:p w14:paraId="1A7387D6" w14:textId="77777777" w:rsidR="0015614D" w:rsidRPr="000F4A62" w:rsidRDefault="0015614D" w:rsidP="0015614D"/>
    <w:p w14:paraId="5D2EE68C" w14:textId="77777777" w:rsidR="0015614D" w:rsidRPr="005C4C55" w:rsidRDefault="0015614D" w:rsidP="0015614D">
      <w:pPr>
        <w:rPr>
          <w:lang w:val="en-US"/>
        </w:rPr>
      </w:pPr>
      <w:bookmarkStart w:id="601" w:name="1366387521"/>
      <w:r w:rsidRPr="005C4C55">
        <w:rPr>
          <w:lang w:val="en-US"/>
        </w:rPr>
        <w:t>/ZCX83/Declaration/GoodsShipments/GoodsItem/Guarantee/</w:t>
      </w:r>
      <w:r w:rsidRPr="005C4C55">
        <w:rPr>
          <w:b/>
          <w:bCs/>
          <w:lang w:val="en-US"/>
        </w:rPr>
        <w:t>GuaranteeReference</w:t>
      </w:r>
      <w:bookmarkEnd w:id="601"/>
    </w:p>
    <w:tbl>
      <w:tblPr>
        <w:tblW w:w="0" w:type="auto"/>
        <w:tblCellMar>
          <w:top w:w="75" w:type="dxa"/>
          <w:left w:w="75" w:type="dxa"/>
          <w:bottom w:w="75" w:type="dxa"/>
          <w:right w:w="75" w:type="dxa"/>
        </w:tblCellMar>
        <w:tblLook w:val="04A0" w:firstRow="1" w:lastRow="0" w:firstColumn="1" w:lastColumn="0" w:noHBand="0" w:noVBand="1"/>
        <w:tblCaption w:val="Grupa danych /ZCX83/Declaration/GoodsShipments/GoodsItem/Guarantee/GuaranteeReference"/>
        <w:tblDescription w:val="Tabela: Grupa danych /ZCX83/Declaration/GoodsShipments/GoodsItem/Guarantee/GuaranteeReference"/>
      </w:tblPr>
      <w:tblGrid>
        <w:gridCol w:w="4568"/>
        <w:gridCol w:w="1303"/>
        <w:gridCol w:w="847"/>
        <w:gridCol w:w="844"/>
        <w:gridCol w:w="700"/>
        <w:gridCol w:w="1092"/>
      </w:tblGrid>
      <w:tr w:rsidR="0015614D" w:rsidRPr="000F4A62" w14:paraId="6BE8AC73" w14:textId="77777777" w:rsidTr="00935310">
        <w:trPr>
          <w:cantSplit/>
        </w:trPr>
        <w:tc>
          <w:tcPr>
            <w:tcW w:w="4820" w:type="dxa"/>
            <w:tcBorders>
              <w:top w:val="nil"/>
              <w:left w:val="nil"/>
              <w:bottom w:val="nil"/>
              <w:right w:val="nil"/>
            </w:tcBorders>
            <w:hideMark/>
          </w:tcPr>
          <w:p w14:paraId="6B4F5F79" w14:textId="77777777" w:rsidR="0015614D" w:rsidRPr="000F4A62" w:rsidRDefault="0015614D" w:rsidP="00935310">
            <w:r w:rsidRPr="000F4A62">
              <w:t>Odniesienie do zabezpieczenia</w:t>
            </w:r>
          </w:p>
        </w:tc>
        <w:tc>
          <w:tcPr>
            <w:tcW w:w="1418" w:type="dxa"/>
            <w:tcBorders>
              <w:top w:val="nil"/>
              <w:left w:val="nil"/>
              <w:bottom w:val="nil"/>
              <w:right w:val="nil"/>
            </w:tcBorders>
            <w:hideMark/>
          </w:tcPr>
          <w:p w14:paraId="5F0EA442" w14:textId="77777777" w:rsidR="0015614D" w:rsidRPr="000F4A62" w:rsidRDefault="0015614D" w:rsidP="00935310">
            <w:r w:rsidRPr="000F4A62">
              <w:t>99 03 000 000</w:t>
            </w:r>
          </w:p>
        </w:tc>
        <w:tc>
          <w:tcPr>
            <w:tcW w:w="851" w:type="dxa"/>
            <w:tcBorders>
              <w:top w:val="nil"/>
              <w:left w:val="nil"/>
              <w:bottom w:val="nil"/>
              <w:right w:val="nil"/>
            </w:tcBorders>
            <w:hideMark/>
          </w:tcPr>
          <w:p w14:paraId="4FC06931" w14:textId="77777777" w:rsidR="0015614D" w:rsidRPr="000F4A62" w:rsidRDefault="0015614D" w:rsidP="00935310"/>
        </w:tc>
        <w:tc>
          <w:tcPr>
            <w:tcW w:w="851" w:type="dxa"/>
            <w:tcBorders>
              <w:top w:val="nil"/>
              <w:left w:val="nil"/>
              <w:bottom w:val="nil"/>
              <w:right w:val="nil"/>
            </w:tcBorders>
            <w:hideMark/>
          </w:tcPr>
          <w:p w14:paraId="23906840" w14:textId="77777777" w:rsidR="0015614D" w:rsidRPr="000F4A62" w:rsidRDefault="0015614D" w:rsidP="00935310"/>
        </w:tc>
        <w:tc>
          <w:tcPr>
            <w:tcW w:w="709" w:type="dxa"/>
            <w:tcBorders>
              <w:top w:val="nil"/>
              <w:left w:val="nil"/>
              <w:bottom w:val="nil"/>
              <w:right w:val="nil"/>
            </w:tcBorders>
            <w:hideMark/>
          </w:tcPr>
          <w:p w14:paraId="75FC24DB" w14:textId="77777777" w:rsidR="0015614D" w:rsidRPr="000F4A62" w:rsidRDefault="0015614D" w:rsidP="00935310">
            <w:r w:rsidRPr="000F4A62">
              <w:t>1..99</w:t>
            </w:r>
          </w:p>
        </w:tc>
        <w:tc>
          <w:tcPr>
            <w:tcW w:w="709" w:type="dxa"/>
            <w:tcBorders>
              <w:top w:val="nil"/>
              <w:left w:val="nil"/>
              <w:bottom w:val="nil"/>
              <w:right w:val="nil"/>
            </w:tcBorders>
            <w:hideMark/>
          </w:tcPr>
          <w:p w14:paraId="651EDBF1" w14:textId="77777777" w:rsidR="0015614D" w:rsidRPr="000F4A62" w:rsidRDefault="0015614D" w:rsidP="00935310">
            <w:r w:rsidRPr="000F4A62">
              <w:t>-</w:t>
            </w:r>
          </w:p>
        </w:tc>
      </w:tr>
      <w:tr w:rsidR="0015614D" w:rsidRPr="000F4A62" w14:paraId="46F405F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82CBA4D" w14:textId="77777777" w:rsidR="0015614D" w:rsidRPr="000F4A62" w:rsidRDefault="00000000" w:rsidP="00935310">
            <w:pPr>
              <w:rPr>
                <w:b/>
                <w:bCs/>
              </w:rPr>
            </w:pPr>
            <w:r>
              <w:rPr>
                <w:b/>
                <w:bCs/>
              </w:rPr>
              <w:pict w14:anchorId="6F412A53">
                <v:rect id="_x0000_i1542" style="width:0;height:1pt" o:hralign="center" o:hrstd="t" o:hrnoshade="t" o:hr="t" fillcolor="black" stroked="f"/>
              </w:pict>
            </w:r>
          </w:p>
        </w:tc>
      </w:tr>
      <w:tr w:rsidR="0015614D" w:rsidRPr="000F4A62" w14:paraId="3482899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A96E24D" w14:textId="77777777" w:rsidR="0015614D" w:rsidRPr="000F4A62" w:rsidRDefault="0015614D" w:rsidP="00935310">
            <w:pPr>
              <w:rPr>
                <w:b/>
                <w:bCs/>
              </w:rPr>
            </w:pPr>
            <w:r w:rsidRPr="000F4A62">
              <w:rPr>
                <w:b/>
                <w:bCs/>
              </w:rPr>
              <w:t>sequenceNumber</w:t>
            </w:r>
          </w:p>
          <w:p w14:paraId="29747592" w14:textId="77777777" w:rsidR="0015614D" w:rsidRPr="000F4A62" w:rsidRDefault="0015614D" w:rsidP="00935310">
            <w:r w:rsidRPr="000F4A62">
              <w:t>Lp.</w:t>
            </w:r>
          </w:p>
          <w:p w14:paraId="73CF3475"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6F1C653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F63BA6F"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1FF40AD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051B89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A247AAA" w14:textId="0B7795B1" w:rsidR="0015614D" w:rsidRPr="000F4A62" w:rsidRDefault="00000000" w:rsidP="00935310">
            <w:hyperlink w:anchor="R_R.0002.G" w:tooltip="R.0002.G" w:history="1">
              <w:r w:rsidR="0015614D" w:rsidRPr="000F4A62">
                <w:rPr>
                  <w:rStyle w:val="Hipercze"/>
                </w:rPr>
                <w:t>R.0002.G</w:t>
              </w:r>
            </w:hyperlink>
          </w:p>
        </w:tc>
      </w:tr>
      <w:tr w:rsidR="0015614D" w:rsidRPr="000F4A62" w14:paraId="3EA8F7F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EE4A0A0" w14:textId="77777777" w:rsidR="0015614D" w:rsidRPr="000F4A62" w:rsidRDefault="0015614D" w:rsidP="00935310">
            <w:pPr>
              <w:rPr>
                <w:b/>
                <w:bCs/>
              </w:rPr>
            </w:pPr>
            <w:r w:rsidRPr="000F4A62">
              <w:rPr>
                <w:b/>
                <w:bCs/>
              </w:rPr>
              <w:t>grn</w:t>
            </w:r>
          </w:p>
          <w:p w14:paraId="73F2D3E4" w14:textId="77777777" w:rsidR="0015614D" w:rsidRPr="000F4A62" w:rsidRDefault="0015614D" w:rsidP="00935310">
            <w:r w:rsidRPr="000F4A62">
              <w:t>GRN</w:t>
            </w:r>
          </w:p>
        </w:tc>
        <w:tc>
          <w:tcPr>
            <w:tcW w:w="1418" w:type="dxa"/>
            <w:tcBorders>
              <w:top w:val="nil"/>
              <w:left w:val="nil"/>
              <w:bottom w:val="nil"/>
              <w:right w:val="nil"/>
            </w:tcBorders>
            <w:tcMar>
              <w:top w:w="75" w:type="dxa"/>
              <w:left w:w="75" w:type="dxa"/>
              <w:bottom w:w="240" w:type="dxa"/>
              <w:right w:w="75" w:type="dxa"/>
            </w:tcMar>
            <w:hideMark/>
          </w:tcPr>
          <w:p w14:paraId="45B7D3C1" w14:textId="77777777" w:rsidR="0015614D" w:rsidRPr="000F4A62" w:rsidRDefault="0015614D" w:rsidP="00935310">
            <w:r w:rsidRPr="000F4A62">
              <w:t>99 03 069 000</w:t>
            </w:r>
          </w:p>
        </w:tc>
        <w:tc>
          <w:tcPr>
            <w:tcW w:w="851" w:type="dxa"/>
            <w:tcBorders>
              <w:top w:val="nil"/>
              <w:left w:val="nil"/>
              <w:bottom w:val="nil"/>
              <w:right w:val="nil"/>
            </w:tcBorders>
            <w:tcMar>
              <w:top w:w="75" w:type="dxa"/>
              <w:left w:w="75" w:type="dxa"/>
              <w:bottom w:w="240" w:type="dxa"/>
              <w:right w:w="75" w:type="dxa"/>
            </w:tcMar>
            <w:hideMark/>
          </w:tcPr>
          <w:p w14:paraId="38436BC1" w14:textId="77777777" w:rsidR="0015614D" w:rsidRPr="000F4A62" w:rsidRDefault="0015614D" w:rsidP="00935310">
            <w:r w:rsidRPr="000F4A62">
              <w:t>an..24</w:t>
            </w:r>
          </w:p>
        </w:tc>
        <w:tc>
          <w:tcPr>
            <w:tcW w:w="851" w:type="dxa"/>
            <w:tcBorders>
              <w:top w:val="nil"/>
              <w:left w:val="nil"/>
              <w:bottom w:val="nil"/>
              <w:right w:val="nil"/>
            </w:tcBorders>
            <w:tcMar>
              <w:top w:w="75" w:type="dxa"/>
              <w:left w:w="75" w:type="dxa"/>
              <w:bottom w:w="240" w:type="dxa"/>
              <w:right w:w="75" w:type="dxa"/>
            </w:tcMar>
            <w:hideMark/>
          </w:tcPr>
          <w:p w14:paraId="0D89A06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3DA9E3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4F3F920" w14:textId="77777777" w:rsidR="0015614D" w:rsidRPr="000F4A62" w:rsidRDefault="0015614D" w:rsidP="00935310">
            <w:r w:rsidRPr="000F4A62">
              <w:t>-</w:t>
            </w:r>
          </w:p>
        </w:tc>
      </w:tr>
      <w:tr w:rsidR="0015614D" w:rsidRPr="000F4A62" w14:paraId="2291292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33ED464" w14:textId="77777777" w:rsidR="0015614D" w:rsidRPr="000F4A62" w:rsidRDefault="0015614D" w:rsidP="00935310">
            <w:pPr>
              <w:rPr>
                <w:b/>
                <w:bCs/>
              </w:rPr>
            </w:pPr>
            <w:r w:rsidRPr="000F4A62">
              <w:rPr>
                <w:b/>
                <w:bCs/>
              </w:rPr>
              <w:t>accessCode</w:t>
            </w:r>
          </w:p>
          <w:p w14:paraId="4C66E99A" w14:textId="77777777" w:rsidR="0015614D" w:rsidRPr="000F4A62" w:rsidRDefault="0015614D" w:rsidP="00935310">
            <w:r w:rsidRPr="000F4A62">
              <w:t>Kod dostępu</w:t>
            </w:r>
          </w:p>
        </w:tc>
        <w:tc>
          <w:tcPr>
            <w:tcW w:w="1418" w:type="dxa"/>
            <w:tcBorders>
              <w:top w:val="nil"/>
              <w:left w:val="nil"/>
              <w:bottom w:val="nil"/>
              <w:right w:val="nil"/>
            </w:tcBorders>
            <w:tcMar>
              <w:top w:w="75" w:type="dxa"/>
              <w:left w:w="75" w:type="dxa"/>
              <w:bottom w:w="240" w:type="dxa"/>
              <w:right w:w="75" w:type="dxa"/>
            </w:tcMar>
            <w:hideMark/>
          </w:tcPr>
          <w:p w14:paraId="231C9ABB" w14:textId="77777777" w:rsidR="0015614D" w:rsidRPr="000F4A62" w:rsidRDefault="0015614D" w:rsidP="00935310">
            <w:r w:rsidRPr="000F4A62">
              <w:t>99 03 070 000</w:t>
            </w:r>
          </w:p>
        </w:tc>
        <w:tc>
          <w:tcPr>
            <w:tcW w:w="851" w:type="dxa"/>
            <w:tcBorders>
              <w:top w:val="nil"/>
              <w:left w:val="nil"/>
              <w:bottom w:val="nil"/>
              <w:right w:val="nil"/>
            </w:tcBorders>
            <w:tcMar>
              <w:top w:w="75" w:type="dxa"/>
              <w:left w:w="75" w:type="dxa"/>
              <w:bottom w:w="240" w:type="dxa"/>
              <w:right w:w="75" w:type="dxa"/>
            </w:tcMar>
            <w:hideMark/>
          </w:tcPr>
          <w:p w14:paraId="1B68ACFC"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19C10A1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DAD570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DF030E9" w14:textId="77777777" w:rsidR="0015614D" w:rsidRPr="000F4A62" w:rsidRDefault="0015614D" w:rsidP="00935310">
            <w:r w:rsidRPr="000F4A62">
              <w:t>-</w:t>
            </w:r>
          </w:p>
        </w:tc>
      </w:tr>
      <w:tr w:rsidR="0015614D" w:rsidRPr="000F4A62" w14:paraId="13FB9AA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5E53E3F" w14:textId="77777777" w:rsidR="0015614D" w:rsidRPr="000F4A62" w:rsidRDefault="0015614D" w:rsidP="00935310">
            <w:pPr>
              <w:rPr>
                <w:b/>
                <w:bCs/>
              </w:rPr>
            </w:pPr>
            <w:r w:rsidRPr="000F4A62">
              <w:rPr>
                <w:b/>
                <w:bCs/>
              </w:rPr>
              <w:t>currency</w:t>
            </w:r>
          </w:p>
          <w:p w14:paraId="3691D8BE" w14:textId="77777777" w:rsidR="0015614D" w:rsidRPr="000F4A62" w:rsidRDefault="0015614D" w:rsidP="00935310">
            <w:r w:rsidRPr="000F4A62">
              <w:t>Waluta</w:t>
            </w:r>
          </w:p>
        </w:tc>
        <w:tc>
          <w:tcPr>
            <w:tcW w:w="1418" w:type="dxa"/>
            <w:tcBorders>
              <w:top w:val="nil"/>
              <w:left w:val="nil"/>
              <w:bottom w:val="nil"/>
              <w:right w:val="nil"/>
            </w:tcBorders>
            <w:tcMar>
              <w:top w:w="75" w:type="dxa"/>
              <w:left w:w="75" w:type="dxa"/>
              <w:bottom w:w="240" w:type="dxa"/>
              <w:right w:w="75" w:type="dxa"/>
            </w:tcMar>
            <w:hideMark/>
          </w:tcPr>
          <w:p w14:paraId="1434D368" w14:textId="77777777" w:rsidR="0015614D" w:rsidRPr="000F4A62" w:rsidRDefault="0015614D" w:rsidP="00935310">
            <w:r w:rsidRPr="000F4A62">
              <w:t>99 03 012 000</w:t>
            </w:r>
          </w:p>
        </w:tc>
        <w:tc>
          <w:tcPr>
            <w:tcW w:w="851" w:type="dxa"/>
            <w:tcBorders>
              <w:top w:val="nil"/>
              <w:left w:val="nil"/>
              <w:bottom w:val="nil"/>
              <w:right w:val="nil"/>
            </w:tcBorders>
            <w:tcMar>
              <w:top w:w="75" w:type="dxa"/>
              <w:left w:w="75" w:type="dxa"/>
              <w:bottom w:w="240" w:type="dxa"/>
              <w:right w:w="75" w:type="dxa"/>
            </w:tcMar>
            <w:hideMark/>
          </w:tcPr>
          <w:p w14:paraId="499F0337"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744B24ED" w14:textId="77777777" w:rsidR="0015614D" w:rsidRPr="005C4C55" w:rsidRDefault="0015614D" w:rsidP="00935310">
            <w:pPr>
              <w:rPr>
                <w:lang w:val="en-US"/>
              </w:rPr>
            </w:pPr>
            <w:r w:rsidRPr="005C4C55">
              <w:rPr>
                <w:lang w:val="en-US"/>
              </w:rPr>
              <w:t>CL352</w:t>
            </w:r>
          </w:p>
        </w:tc>
        <w:tc>
          <w:tcPr>
            <w:tcW w:w="709" w:type="dxa"/>
            <w:tcBorders>
              <w:top w:val="nil"/>
              <w:left w:val="nil"/>
              <w:bottom w:val="nil"/>
              <w:right w:val="nil"/>
            </w:tcBorders>
            <w:tcMar>
              <w:top w:w="75" w:type="dxa"/>
              <w:left w:w="75" w:type="dxa"/>
              <w:bottom w:w="240" w:type="dxa"/>
              <w:right w:w="75" w:type="dxa"/>
            </w:tcMar>
            <w:hideMark/>
          </w:tcPr>
          <w:p w14:paraId="01D4910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2CCC057" w14:textId="77777777" w:rsidR="0015614D" w:rsidRPr="000F4A62" w:rsidRDefault="0015614D" w:rsidP="00935310">
            <w:r w:rsidRPr="000F4A62">
              <w:t>-</w:t>
            </w:r>
          </w:p>
        </w:tc>
      </w:tr>
      <w:tr w:rsidR="0015614D" w:rsidRPr="000F4A62" w14:paraId="532E182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669E439" w14:textId="77777777" w:rsidR="0015614D" w:rsidRPr="000F4A62" w:rsidRDefault="0015614D" w:rsidP="00935310">
            <w:pPr>
              <w:rPr>
                <w:b/>
                <w:bCs/>
              </w:rPr>
            </w:pPr>
            <w:r w:rsidRPr="000F4A62">
              <w:rPr>
                <w:b/>
                <w:bCs/>
              </w:rPr>
              <w:t>amountToBeCovered</w:t>
            </w:r>
          </w:p>
          <w:p w14:paraId="17651E79" w14:textId="77777777" w:rsidR="0015614D" w:rsidRPr="000F4A62" w:rsidRDefault="0015614D" w:rsidP="00935310">
            <w:r w:rsidRPr="000F4A62">
              <w:t>Kwota do pokrycia</w:t>
            </w:r>
          </w:p>
        </w:tc>
        <w:tc>
          <w:tcPr>
            <w:tcW w:w="1418" w:type="dxa"/>
            <w:tcBorders>
              <w:top w:val="nil"/>
              <w:left w:val="nil"/>
              <w:bottom w:val="nil"/>
              <w:right w:val="nil"/>
            </w:tcBorders>
            <w:tcMar>
              <w:top w:w="75" w:type="dxa"/>
              <w:left w:w="75" w:type="dxa"/>
              <w:bottom w:w="240" w:type="dxa"/>
              <w:right w:w="75" w:type="dxa"/>
            </w:tcMar>
            <w:hideMark/>
          </w:tcPr>
          <w:p w14:paraId="1D4ED18A" w14:textId="77777777" w:rsidR="0015614D" w:rsidRPr="000F4A62" w:rsidRDefault="0015614D" w:rsidP="00935310">
            <w:r w:rsidRPr="000F4A62">
              <w:t>99 03 071 000</w:t>
            </w:r>
          </w:p>
        </w:tc>
        <w:tc>
          <w:tcPr>
            <w:tcW w:w="851" w:type="dxa"/>
            <w:tcBorders>
              <w:top w:val="nil"/>
              <w:left w:val="nil"/>
              <w:bottom w:val="nil"/>
              <w:right w:val="nil"/>
            </w:tcBorders>
            <w:tcMar>
              <w:top w:w="75" w:type="dxa"/>
              <w:left w:w="75" w:type="dxa"/>
              <w:bottom w:w="240" w:type="dxa"/>
              <w:right w:w="75" w:type="dxa"/>
            </w:tcMar>
            <w:hideMark/>
          </w:tcPr>
          <w:p w14:paraId="73C95CD8"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0EFBAFC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893089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BBD2B2C" w14:textId="77777777" w:rsidR="0015614D" w:rsidRPr="000F4A62" w:rsidRDefault="0015614D" w:rsidP="00935310">
            <w:r w:rsidRPr="000F4A62">
              <w:t>-</w:t>
            </w:r>
          </w:p>
        </w:tc>
      </w:tr>
      <w:tr w:rsidR="0015614D" w:rsidRPr="000F4A62" w14:paraId="4A6C0B8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A61F3BA" w14:textId="77777777" w:rsidR="0015614D" w:rsidRPr="000F4A62" w:rsidRDefault="0015614D" w:rsidP="00935310">
            <w:pPr>
              <w:rPr>
                <w:b/>
                <w:bCs/>
              </w:rPr>
            </w:pPr>
            <w:r w:rsidRPr="000F4A62">
              <w:rPr>
                <w:b/>
                <w:bCs/>
              </w:rPr>
              <w:t>otherGuaranteeReference</w:t>
            </w:r>
          </w:p>
          <w:p w14:paraId="0ACFF2B3" w14:textId="77777777" w:rsidR="0015614D" w:rsidRPr="000F4A62" w:rsidRDefault="0015614D" w:rsidP="00935310">
            <w:r w:rsidRPr="000F4A62">
              <w:t>Inne odniesienie do zabezpieczenia</w:t>
            </w:r>
          </w:p>
          <w:p w14:paraId="669E857B" w14:textId="77777777" w:rsidR="0015614D" w:rsidRPr="000F4A62" w:rsidRDefault="0015614D" w:rsidP="00935310">
            <w:r w:rsidRPr="000F4A62">
              <w:t>Należy podać kod innego niż GRN rodzaju zabezpieczenia.</w:t>
            </w:r>
          </w:p>
        </w:tc>
        <w:tc>
          <w:tcPr>
            <w:tcW w:w="1418" w:type="dxa"/>
            <w:tcBorders>
              <w:top w:val="nil"/>
              <w:left w:val="nil"/>
              <w:bottom w:val="nil"/>
              <w:right w:val="nil"/>
            </w:tcBorders>
            <w:tcMar>
              <w:top w:w="75" w:type="dxa"/>
              <w:left w:w="75" w:type="dxa"/>
              <w:bottom w:w="240" w:type="dxa"/>
              <w:right w:w="75" w:type="dxa"/>
            </w:tcMar>
            <w:hideMark/>
          </w:tcPr>
          <w:p w14:paraId="6A73B252" w14:textId="77777777" w:rsidR="0015614D" w:rsidRPr="000F4A62" w:rsidRDefault="0015614D" w:rsidP="00935310">
            <w:r w:rsidRPr="000F4A62">
              <w:t>99 03 073 000</w:t>
            </w:r>
          </w:p>
        </w:tc>
        <w:tc>
          <w:tcPr>
            <w:tcW w:w="851" w:type="dxa"/>
            <w:tcBorders>
              <w:top w:val="nil"/>
              <w:left w:val="nil"/>
              <w:bottom w:val="nil"/>
              <w:right w:val="nil"/>
            </w:tcBorders>
            <w:tcMar>
              <w:top w:w="75" w:type="dxa"/>
              <w:left w:w="75" w:type="dxa"/>
              <w:bottom w:w="240" w:type="dxa"/>
              <w:right w:w="75" w:type="dxa"/>
            </w:tcMar>
            <w:hideMark/>
          </w:tcPr>
          <w:p w14:paraId="738CF08B"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00F4EEE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F7D9E5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130063D" w14:textId="77777777" w:rsidR="0015614D" w:rsidRPr="000F4A62" w:rsidRDefault="0015614D" w:rsidP="00935310">
            <w:r w:rsidRPr="000F4A62">
              <w:t>-</w:t>
            </w:r>
          </w:p>
        </w:tc>
      </w:tr>
      <w:tr w:rsidR="0015614D" w:rsidRPr="000F4A62" w14:paraId="21FEE99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E0425AC" w14:textId="77777777" w:rsidR="0015614D" w:rsidRPr="000F4A62" w:rsidRDefault="0015614D" w:rsidP="00935310">
            <w:pPr>
              <w:rPr>
                <w:b/>
                <w:bCs/>
              </w:rPr>
            </w:pPr>
            <w:r w:rsidRPr="000F4A62">
              <w:rPr>
                <w:b/>
                <w:bCs/>
              </w:rPr>
              <w:t>identificationNumber</w:t>
            </w:r>
          </w:p>
          <w:p w14:paraId="7025FE37"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7C966FC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24BF400"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26DC667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0539B2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27307CB" w14:textId="77777777" w:rsidR="0015614D" w:rsidRPr="000F4A62" w:rsidRDefault="0015614D" w:rsidP="00935310">
            <w:r w:rsidRPr="000F4A62">
              <w:t>-</w:t>
            </w:r>
          </w:p>
        </w:tc>
      </w:tr>
    </w:tbl>
    <w:p w14:paraId="4B54F0F8" w14:textId="77777777" w:rsidR="0015614D" w:rsidRPr="000F4A62" w:rsidRDefault="0015614D" w:rsidP="0015614D"/>
    <w:p w14:paraId="14AD3822" w14:textId="77777777" w:rsidR="0015614D" w:rsidRPr="000F4A62" w:rsidRDefault="0015614D" w:rsidP="0015614D">
      <w:bookmarkStart w:id="602" w:name="-1505283788"/>
      <w:r w:rsidRPr="000F4A62">
        <w:t>/ZCX83/</w:t>
      </w:r>
      <w:r w:rsidRPr="000F4A62">
        <w:rPr>
          <w:b/>
          <w:bCs/>
        </w:rPr>
        <w:t>Signature</w:t>
      </w:r>
      <w:bookmarkEnd w:id="602"/>
    </w:p>
    <w:tbl>
      <w:tblPr>
        <w:tblW w:w="0" w:type="auto"/>
        <w:tblCellMar>
          <w:top w:w="75" w:type="dxa"/>
          <w:left w:w="75" w:type="dxa"/>
          <w:bottom w:w="75" w:type="dxa"/>
          <w:right w:w="75" w:type="dxa"/>
        </w:tblCellMar>
        <w:tblLook w:val="04A0" w:firstRow="1" w:lastRow="0" w:firstColumn="1" w:lastColumn="0" w:noHBand="0" w:noVBand="1"/>
        <w:tblCaption w:val="Grupa danych /ZCX83/Signature"/>
        <w:tblDescription w:val="Tabela: Grupa danych /ZCX83/Signature"/>
      </w:tblPr>
      <w:tblGrid>
        <w:gridCol w:w="4817"/>
        <w:gridCol w:w="1417"/>
        <w:gridCol w:w="851"/>
        <w:gridCol w:w="851"/>
        <w:gridCol w:w="709"/>
        <w:gridCol w:w="709"/>
      </w:tblGrid>
      <w:tr w:rsidR="0015614D" w:rsidRPr="000F4A62" w14:paraId="291A1BB3" w14:textId="77777777" w:rsidTr="00935310">
        <w:trPr>
          <w:cantSplit/>
        </w:trPr>
        <w:tc>
          <w:tcPr>
            <w:tcW w:w="4820" w:type="dxa"/>
            <w:tcBorders>
              <w:top w:val="nil"/>
              <w:left w:val="nil"/>
              <w:bottom w:val="nil"/>
              <w:right w:val="nil"/>
            </w:tcBorders>
            <w:hideMark/>
          </w:tcPr>
          <w:p w14:paraId="544F2241" w14:textId="77777777" w:rsidR="0015614D" w:rsidRPr="000F4A62" w:rsidRDefault="0015614D" w:rsidP="00935310">
            <w:r w:rsidRPr="000F4A62">
              <w:t>Podpis elektroniczny</w:t>
            </w:r>
          </w:p>
        </w:tc>
        <w:tc>
          <w:tcPr>
            <w:tcW w:w="1418" w:type="dxa"/>
            <w:tcBorders>
              <w:top w:val="nil"/>
              <w:left w:val="nil"/>
              <w:bottom w:val="nil"/>
              <w:right w:val="nil"/>
            </w:tcBorders>
            <w:hideMark/>
          </w:tcPr>
          <w:p w14:paraId="7AE1F066" w14:textId="77777777" w:rsidR="0015614D" w:rsidRPr="000F4A62" w:rsidRDefault="0015614D" w:rsidP="00935310">
            <w:r w:rsidRPr="000F4A62">
              <w:t>-</w:t>
            </w:r>
          </w:p>
        </w:tc>
        <w:tc>
          <w:tcPr>
            <w:tcW w:w="851" w:type="dxa"/>
            <w:tcBorders>
              <w:top w:val="nil"/>
              <w:left w:val="nil"/>
              <w:bottom w:val="nil"/>
              <w:right w:val="nil"/>
            </w:tcBorders>
            <w:hideMark/>
          </w:tcPr>
          <w:p w14:paraId="48D0829F" w14:textId="77777777" w:rsidR="0015614D" w:rsidRPr="000F4A62" w:rsidRDefault="0015614D" w:rsidP="00935310"/>
        </w:tc>
        <w:tc>
          <w:tcPr>
            <w:tcW w:w="851" w:type="dxa"/>
            <w:tcBorders>
              <w:top w:val="nil"/>
              <w:left w:val="nil"/>
              <w:bottom w:val="nil"/>
              <w:right w:val="nil"/>
            </w:tcBorders>
            <w:hideMark/>
          </w:tcPr>
          <w:p w14:paraId="022FFA7D" w14:textId="77777777" w:rsidR="0015614D" w:rsidRPr="000F4A62" w:rsidRDefault="0015614D" w:rsidP="00935310"/>
        </w:tc>
        <w:tc>
          <w:tcPr>
            <w:tcW w:w="709" w:type="dxa"/>
            <w:tcBorders>
              <w:top w:val="nil"/>
              <w:left w:val="nil"/>
              <w:bottom w:val="nil"/>
              <w:right w:val="nil"/>
            </w:tcBorders>
            <w:hideMark/>
          </w:tcPr>
          <w:p w14:paraId="05A93008" w14:textId="77777777" w:rsidR="0015614D" w:rsidRPr="000F4A62" w:rsidRDefault="0015614D" w:rsidP="00935310">
            <w:r w:rsidRPr="000F4A62">
              <w:t>0..1</w:t>
            </w:r>
          </w:p>
        </w:tc>
        <w:tc>
          <w:tcPr>
            <w:tcW w:w="709" w:type="dxa"/>
            <w:tcBorders>
              <w:top w:val="nil"/>
              <w:left w:val="nil"/>
              <w:bottom w:val="nil"/>
              <w:right w:val="nil"/>
            </w:tcBorders>
            <w:hideMark/>
          </w:tcPr>
          <w:p w14:paraId="46A4533D" w14:textId="77777777" w:rsidR="0015614D" w:rsidRPr="000F4A62" w:rsidRDefault="0015614D" w:rsidP="00935310">
            <w:r w:rsidRPr="000F4A62">
              <w:t>-</w:t>
            </w:r>
          </w:p>
        </w:tc>
      </w:tr>
      <w:tr w:rsidR="0015614D" w:rsidRPr="000F4A62" w14:paraId="0BC76E3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9A576B2" w14:textId="77777777" w:rsidR="0015614D" w:rsidRPr="000F4A62" w:rsidRDefault="00000000" w:rsidP="00935310">
            <w:pPr>
              <w:rPr>
                <w:b/>
                <w:bCs/>
              </w:rPr>
            </w:pPr>
            <w:r>
              <w:rPr>
                <w:b/>
                <w:bCs/>
              </w:rPr>
              <w:pict w14:anchorId="32019F53">
                <v:rect id="_x0000_i1543" style="width:0;height:1pt" o:hralign="center" o:hrstd="t" o:hrnoshade="t" o:hr="t" fillcolor="black" stroked="f"/>
              </w:pict>
            </w:r>
          </w:p>
        </w:tc>
      </w:tr>
    </w:tbl>
    <w:p w14:paraId="7CDD29B8" w14:textId="77777777" w:rsidR="0015614D" w:rsidRPr="000F4A62" w:rsidRDefault="0015614D" w:rsidP="0015614D"/>
    <w:p w14:paraId="4B9678F2" w14:textId="77777777" w:rsidR="0015614D" w:rsidRPr="000F4A62" w:rsidRDefault="0015614D" w:rsidP="00F42053">
      <w:pPr>
        <w:pStyle w:val="Nagwek2"/>
      </w:pPr>
      <w:bookmarkStart w:id="603" w:name="_Toc172900261"/>
      <w:r w:rsidRPr="000F4A62">
        <w:t>ZCX84</w:t>
      </w:r>
      <w:bookmarkEnd w:id="603"/>
    </w:p>
    <w:p w14:paraId="66AAB48D" w14:textId="77777777" w:rsidR="0015614D" w:rsidRPr="000F4A62" w:rsidRDefault="0015614D" w:rsidP="0015614D">
      <w:r w:rsidRPr="000F4A62">
        <w:t>Powiadomienie O Dodatkowym Zabezpieczeniu (PODZ).</w:t>
      </w:r>
    </w:p>
    <w:p w14:paraId="3DDD80DB" w14:textId="77777777" w:rsidR="0015614D" w:rsidRPr="000F4A62" w:rsidRDefault="0015614D" w:rsidP="00F42053">
      <w:pPr>
        <w:pStyle w:val="Nagwek3"/>
      </w:pPr>
      <w:r w:rsidRPr="000F4A62">
        <w:t>Struktura</w:t>
      </w:r>
    </w:p>
    <w:tbl>
      <w:tblPr>
        <w:tblW w:w="0" w:type="auto"/>
        <w:tblCellMar>
          <w:top w:w="75" w:type="dxa"/>
          <w:left w:w="75" w:type="dxa"/>
          <w:bottom w:w="75" w:type="dxa"/>
          <w:right w:w="75" w:type="dxa"/>
        </w:tblCellMar>
        <w:tblLook w:val="04A0" w:firstRow="1" w:lastRow="0" w:firstColumn="1" w:lastColumn="0" w:noHBand="0" w:noVBand="1"/>
        <w:tblCaption w:val="Struktura ZCX84"/>
        <w:tblDescription w:val="Tabela: Struktura ZCX84"/>
      </w:tblPr>
      <w:tblGrid>
        <w:gridCol w:w="3500"/>
        <w:gridCol w:w="1134"/>
        <w:gridCol w:w="1134"/>
      </w:tblGrid>
      <w:tr w:rsidR="0015614D" w:rsidRPr="000F4A62" w14:paraId="4AA9C62D" w14:textId="77777777" w:rsidTr="00935310">
        <w:trPr>
          <w:cantSplit/>
        </w:trPr>
        <w:tc>
          <w:tcPr>
            <w:tcW w:w="0" w:type="auto"/>
            <w:tcBorders>
              <w:top w:val="nil"/>
              <w:left w:val="nil"/>
              <w:bottom w:val="nil"/>
              <w:right w:val="nil"/>
            </w:tcBorders>
            <w:hideMark/>
          </w:tcPr>
          <w:p w14:paraId="75A52028" w14:textId="3F7D7933" w:rsidR="0015614D" w:rsidRPr="000F4A62" w:rsidRDefault="00000000" w:rsidP="00935310">
            <w:hyperlink w:anchor="85199243" w:tooltip="ZCX84" w:history="1">
              <w:r w:rsidR="0015614D" w:rsidRPr="000F4A62">
                <w:rPr>
                  <w:rStyle w:val="Hipercze"/>
                </w:rPr>
                <w:t>ZCX84</w:t>
              </w:r>
            </w:hyperlink>
          </w:p>
        </w:tc>
        <w:tc>
          <w:tcPr>
            <w:tcW w:w="1134" w:type="dxa"/>
            <w:tcBorders>
              <w:top w:val="nil"/>
              <w:left w:val="nil"/>
              <w:bottom w:val="nil"/>
              <w:right w:val="nil"/>
            </w:tcBorders>
            <w:hideMark/>
          </w:tcPr>
          <w:p w14:paraId="5ACF8D20" w14:textId="77777777" w:rsidR="0015614D" w:rsidRPr="000F4A62" w:rsidRDefault="0015614D" w:rsidP="00935310">
            <w:r w:rsidRPr="000F4A62">
              <w:t>1</w:t>
            </w:r>
          </w:p>
        </w:tc>
        <w:tc>
          <w:tcPr>
            <w:tcW w:w="1134" w:type="dxa"/>
            <w:tcBorders>
              <w:top w:val="nil"/>
              <w:left w:val="nil"/>
              <w:bottom w:val="nil"/>
              <w:right w:val="nil"/>
            </w:tcBorders>
            <w:hideMark/>
          </w:tcPr>
          <w:p w14:paraId="6765E25C" w14:textId="77777777" w:rsidR="0015614D" w:rsidRPr="000F4A62" w:rsidRDefault="0015614D" w:rsidP="00935310">
            <w:r w:rsidRPr="000F4A62">
              <w:t>-</w:t>
            </w:r>
          </w:p>
        </w:tc>
      </w:tr>
      <w:tr w:rsidR="0015614D" w:rsidRPr="000F4A62" w14:paraId="06B1E450" w14:textId="77777777" w:rsidTr="00935310">
        <w:trPr>
          <w:cantSplit/>
        </w:trPr>
        <w:tc>
          <w:tcPr>
            <w:tcW w:w="0" w:type="auto"/>
            <w:tcBorders>
              <w:top w:val="nil"/>
              <w:left w:val="nil"/>
              <w:bottom w:val="nil"/>
              <w:right w:val="nil"/>
            </w:tcBorders>
            <w:hideMark/>
          </w:tcPr>
          <w:p w14:paraId="6E24959F" w14:textId="3D39A46B" w:rsidR="0015614D" w:rsidRPr="000F4A62" w:rsidRDefault="00000000" w:rsidP="00935310">
            <w:hyperlink w:anchor="1876944247" w:tooltip="Declaration" w:history="1">
              <w:r w:rsidR="0015614D" w:rsidRPr="000F4A62">
                <w:rPr>
                  <w:rStyle w:val="Hipercze"/>
                </w:rPr>
                <w:t xml:space="preserve">— </w:t>
              </w:r>
              <w:r w:rsidR="0015614D" w:rsidRPr="000F4A62">
                <w:rPr>
                  <w:rStyle w:val="Hipercze"/>
                  <w:b/>
                  <w:bCs/>
                </w:rPr>
                <w:t>Declaration</w:t>
              </w:r>
            </w:hyperlink>
          </w:p>
        </w:tc>
        <w:tc>
          <w:tcPr>
            <w:tcW w:w="1134" w:type="dxa"/>
            <w:tcBorders>
              <w:top w:val="nil"/>
              <w:left w:val="nil"/>
              <w:bottom w:val="nil"/>
              <w:right w:val="nil"/>
            </w:tcBorders>
            <w:hideMark/>
          </w:tcPr>
          <w:p w14:paraId="0C8CD679" w14:textId="77777777" w:rsidR="0015614D" w:rsidRPr="000F4A62" w:rsidRDefault="0015614D" w:rsidP="00935310">
            <w:r w:rsidRPr="000F4A62">
              <w:t>1</w:t>
            </w:r>
          </w:p>
        </w:tc>
        <w:tc>
          <w:tcPr>
            <w:tcW w:w="1134" w:type="dxa"/>
            <w:tcBorders>
              <w:top w:val="nil"/>
              <w:left w:val="nil"/>
              <w:bottom w:val="nil"/>
              <w:right w:val="nil"/>
            </w:tcBorders>
            <w:hideMark/>
          </w:tcPr>
          <w:p w14:paraId="120C8E0B" w14:textId="77777777" w:rsidR="0015614D" w:rsidRPr="000F4A62" w:rsidRDefault="0015614D" w:rsidP="00935310">
            <w:r w:rsidRPr="000F4A62">
              <w:t>-</w:t>
            </w:r>
          </w:p>
        </w:tc>
      </w:tr>
      <w:tr w:rsidR="0015614D" w:rsidRPr="000F4A62" w14:paraId="56F52580" w14:textId="77777777" w:rsidTr="00935310">
        <w:trPr>
          <w:cantSplit/>
        </w:trPr>
        <w:tc>
          <w:tcPr>
            <w:tcW w:w="0" w:type="auto"/>
            <w:tcBorders>
              <w:top w:val="nil"/>
              <w:left w:val="nil"/>
              <w:bottom w:val="nil"/>
              <w:right w:val="nil"/>
            </w:tcBorders>
            <w:hideMark/>
          </w:tcPr>
          <w:p w14:paraId="719079E5" w14:textId="3A1D9A93" w:rsidR="0015614D" w:rsidRPr="000F4A62" w:rsidRDefault="00000000" w:rsidP="00935310">
            <w:hyperlink w:anchor="900283760" w:tooltip="GuaranteeRequired" w:history="1">
              <w:r w:rsidR="0015614D" w:rsidRPr="000F4A62">
                <w:rPr>
                  <w:rStyle w:val="Hipercze"/>
                </w:rPr>
                <w:t>— — GuaranteeRequired</w:t>
              </w:r>
            </w:hyperlink>
          </w:p>
        </w:tc>
        <w:tc>
          <w:tcPr>
            <w:tcW w:w="1134" w:type="dxa"/>
            <w:tcBorders>
              <w:top w:val="nil"/>
              <w:left w:val="nil"/>
              <w:bottom w:val="nil"/>
              <w:right w:val="nil"/>
            </w:tcBorders>
            <w:hideMark/>
          </w:tcPr>
          <w:p w14:paraId="4EA1462B" w14:textId="77777777" w:rsidR="0015614D" w:rsidRPr="000F4A62" w:rsidRDefault="0015614D" w:rsidP="00935310">
            <w:r w:rsidRPr="000F4A62">
              <w:t>1</w:t>
            </w:r>
          </w:p>
        </w:tc>
        <w:tc>
          <w:tcPr>
            <w:tcW w:w="1134" w:type="dxa"/>
            <w:tcBorders>
              <w:top w:val="nil"/>
              <w:left w:val="nil"/>
              <w:bottom w:val="nil"/>
              <w:right w:val="nil"/>
            </w:tcBorders>
            <w:hideMark/>
          </w:tcPr>
          <w:p w14:paraId="1C0DC2C1" w14:textId="77777777" w:rsidR="0015614D" w:rsidRPr="000F4A62" w:rsidRDefault="0015614D" w:rsidP="00935310">
            <w:r w:rsidRPr="000F4A62">
              <w:t>-</w:t>
            </w:r>
          </w:p>
        </w:tc>
      </w:tr>
      <w:tr w:rsidR="0015614D" w:rsidRPr="000F4A62" w14:paraId="7FFFB7A4" w14:textId="77777777" w:rsidTr="00935310">
        <w:trPr>
          <w:cantSplit/>
        </w:trPr>
        <w:tc>
          <w:tcPr>
            <w:tcW w:w="0" w:type="auto"/>
            <w:tcBorders>
              <w:top w:val="nil"/>
              <w:left w:val="nil"/>
              <w:bottom w:val="nil"/>
              <w:right w:val="nil"/>
            </w:tcBorders>
            <w:hideMark/>
          </w:tcPr>
          <w:p w14:paraId="15AC92F8" w14:textId="05E125A8" w:rsidR="0015614D" w:rsidRPr="000F4A62" w:rsidRDefault="00000000" w:rsidP="00935310">
            <w:hyperlink w:anchor="843979324" w:tooltip="CustomsOfficeOfDeclaration" w:history="1">
              <w:r w:rsidR="0015614D" w:rsidRPr="000F4A62">
                <w:rPr>
                  <w:rStyle w:val="Hipercze"/>
                </w:rPr>
                <w:t>— — CustomsOfficeOfDeclaration</w:t>
              </w:r>
            </w:hyperlink>
          </w:p>
        </w:tc>
        <w:tc>
          <w:tcPr>
            <w:tcW w:w="1134" w:type="dxa"/>
            <w:tcBorders>
              <w:top w:val="nil"/>
              <w:left w:val="nil"/>
              <w:bottom w:val="nil"/>
              <w:right w:val="nil"/>
            </w:tcBorders>
            <w:hideMark/>
          </w:tcPr>
          <w:p w14:paraId="188EE40D" w14:textId="77777777" w:rsidR="0015614D" w:rsidRPr="000F4A62" w:rsidRDefault="0015614D" w:rsidP="00935310">
            <w:r w:rsidRPr="000F4A62">
              <w:t>1</w:t>
            </w:r>
          </w:p>
        </w:tc>
        <w:tc>
          <w:tcPr>
            <w:tcW w:w="1134" w:type="dxa"/>
            <w:tcBorders>
              <w:top w:val="nil"/>
              <w:left w:val="nil"/>
              <w:bottom w:val="nil"/>
              <w:right w:val="nil"/>
            </w:tcBorders>
            <w:hideMark/>
          </w:tcPr>
          <w:p w14:paraId="3CCF83CA" w14:textId="77777777" w:rsidR="0015614D" w:rsidRPr="000F4A62" w:rsidRDefault="0015614D" w:rsidP="00935310">
            <w:r w:rsidRPr="000F4A62">
              <w:t>-</w:t>
            </w:r>
          </w:p>
        </w:tc>
      </w:tr>
      <w:tr w:rsidR="0015614D" w:rsidRPr="000F4A62" w14:paraId="2A3F6823" w14:textId="77777777" w:rsidTr="00935310">
        <w:trPr>
          <w:cantSplit/>
        </w:trPr>
        <w:tc>
          <w:tcPr>
            <w:tcW w:w="0" w:type="auto"/>
            <w:tcBorders>
              <w:top w:val="nil"/>
              <w:left w:val="nil"/>
              <w:bottom w:val="nil"/>
              <w:right w:val="nil"/>
            </w:tcBorders>
            <w:hideMark/>
          </w:tcPr>
          <w:p w14:paraId="103517ED" w14:textId="0864D7F6" w:rsidR="0015614D" w:rsidRPr="000F4A62" w:rsidRDefault="00000000" w:rsidP="00935310">
            <w:hyperlink w:anchor="992732149" w:tooltip="Signature" w:history="1">
              <w:r w:rsidR="0015614D" w:rsidRPr="000F4A62">
                <w:rPr>
                  <w:rStyle w:val="Hipercze"/>
                </w:rPr>
                <w:t>— Signature</w:t>
              </w:r>
            </w:hyperlink>
          </w:p>
        </w:tc>
        <w:tc>
          <w:tcPr>
            <w:tcW w:w="1134" w:type="dxa"/>
            <w:tcBorders>
              <w:top w:val="nil"/>
              <w:left w:val="nil"/>
              <w:bottom w:val="nil"/>
              <w:right w:val="nil"/>
            </w:tcBorders>
            <w:hideMark/>
          </w:tcPr>
          <w:p w14:paraId="5FE390A0" w14:textId="77777777" w:rsidR="0015614D" w:rsidRPr="000F4A62" w:rsidRDefault="0015614D" w:rsidP="00935310">
            <w:r w:rsidRPr="000F4A62">
              <w:t>0..1</w:t>
            </w:r>
          </w:p>
        </w:tc>
        <w:tc>
          <w:tcPr>
            <w:tcW w:w="1134" w:type="dxa"/>
            <w:tcBorders>
              <w:top w:val="nil"/>
              <w:left w:val="nil"/>
              <w:bottom w:val="nil"/>
              <w:right w:val="nil"/>
            </w:tcBorders>
            <w:hideMark/>
          </w:tcPr>
          <w:p w14:paraId="38302670" w14:textId="77777777" w:rsidR="0015614D" w:rsidRPr="000F4A62" w:rsidRDefault="0015614D" w:rsidP="00935310">
            <w:r w:rsidRPr="000F4A62">
              <w:t>-</w:t>
            </w:r>
          </w:p>
        </w:tc>
      </w:tr>
    </w:tbl>
    <w:p w14:paraId="5D8ACB33" w14:textId="77777777" w:rsidR="0015614D" w:rsidRPr="000F4A62" w:rsidRDefault="0015614D" w:rsidP="00F42053">
      <w:pPr>
        <w:pStyle w:val="Nagwek3"/>
      </w:pPr>
      <w:r w:rsidRPr="000F4A62">
        <w:t>Zawartość</w:t>
      </w:r>
    </w:p>
    <w:p w14:paraId="30A23E1E" w14:textId="77777777" w:rsidR="0015614D" w:rsidRPr="000F4A62" w:rsidRDefault="0015614D" w:rsidP="0015614D">
      <w:bookmarkStart w:id="604" w:name="85199243"/>
      <w:r w:rsidRPr="000F4A62">
        <w:t>/</w:t>
      </w:r>
      <w:r w:rsidRPr="000F4A62">
        <w:rPr>
          <w:b/>
          <w:bCs/>
        </w:rPr>
        <w:t>ZCX84</w:t>
      </w:r>
      <w:bookmarkEnd w:id="604"/>
    </w:p>
    <w:tbl>
      <w:tblPr>
        <w:tblW w:w="0" w:type="auto"/>
        <w:tblCellMar>
          <w:top w:w="75" w:type="dxa"/>
          <w:left w:w="75" w:type="dxa"/>
          <w:bottom w:w="75" w:type="dxa"/>
          <w:right w:w="75" w:type="dxa"/>
        </w:tblCellMar>
        <w:tblLook w:val="04A0" w:firstRow="1" w:lastRow="0" w:firstColumn="1" w:lastColumn="0" w:noHBand="0" w:noVBand="1"/>
        <w:tblCaption w:val="Grupa danych /ZCX84"/>
        <w:tblDescription w:val="Tabela: Grupa danych /ZCX84"/>
      </w:tblPr>
      <w:tblGrid>
        <w:gridCol w:w="4724"/>
        <w:gridCol w:w="1362"/>
        <w:gridCol w:w="1068"/>
        <w:gridCol w:w="822"/>
        <w:gridCol w:w="692"/>
        <w:gridCol w:w="686"/>
      </w:tblGrid>
      <w:tr w:rsidR="0015614D" w:rsidRPr="000F4A62" w14:paraId="13CBF96D" w14:textId="77777777" w:rsidTr="00935310">
        <w:trPr>
          <w:cantSplit/>
        </w:trPr>
        <w:tc>
          <w:tcPr>
            <w:tcW w:w="4820" w:type="dxa"/>
            <w:tcBorders>
              <w:top w:val="nil"/>
              <w:left w:val="nil"/>
              <w:bottom w:val="nil"/>
              <w:right w:val="nil"/>
            </w:tcBorders>
            <w:hideMark/>
          </w:tcPr>
          <w:p w14:paraId="5B35CF87" w14:textId="77777777" w:rsidR="0015614D" w:rsidRPr="000F4A62" w:rsidRDefault="0015614D" w:rsidP="00935310">
            <w:r w:rsidRPr="000F4A62">
              <w:t>Element główny komunikatu</w:t>
            </w:r>
          </w:p>
        </w:tc>
        <w:tc>
          <w:tcPr>
            <w:tcW w:w="1418" w:type="dxa"/>
            <w:tcBorders>
              <w:top w:val="nil"/>
              <w:left w:val="nil"/>
              <w:bottom w:val="nil"/>
              <w:right w:val="nil"/>
            </w:tcBorders>
            <w:hideMark/>
          </w:tcPr>
          <w:p w14:paraId="3A674496" w14:textId="77777777" w:rsidR="0015614D" w:rsidRPr="000F4A62" w:rsidRDefault="0015614D" w:rsidP="00935310">
            <w:r w:rsidRPr="000F4A62">
              <w:t>-</w:t>
            </w:r>
          </w:p>
        </w:tc>
        <w:tc>
          <w:tcPr>
            <w:tcW w:w="851" w:type="dxa"/>
            <w:tcBorders>
              <w:top w:val="nil"/>
              <w:left w:val="nil"/>
              <w:bottom w:val="nil"/>
              <w:right w:val="nil"/>
            </w:tcBorders>
            <w:hideMark/>
          </w:tcPr>
          <w:p w14:paraId="26BF0077" w14:textId="77777777" w:rsidR="0015614D" w:rsidRPr="000F4A62" w:rsidRDefault="0015614D" w:rsidP="00935310"/>
        </w:tc>
        <w:tc>
          <w:tcPr>
            <w:tcW w:w="851" w:type="dxa"/>
            <w:tcBorders>
              <w:top w:val="nil"/>
              <w:left w:val="nil"/>
              <w:bottom w:val="nil"/>
              <w:right w:val="nil"/>
            </w:tcBorders>
            <w:hideMark/>
          </w:tcPr>
          <w:p w14:paraId="0881A422" w14:textId="77777777" w:rsidR="0015614D" w:rsidRPr="000F4A62" w:rsidRDefault="0015614D" w:rsidP="00935310"/>
        </w:tc>
        <w:tc>
          <w:tcPr>
            <w:tcW w:w="709" w:type="dxa"/>
            <w:tcBorders>
              <w:top w:val="nil"/>
              <w:left w:val="nil"/>
              <w:bottom w:val="nil"/>
              <w:right w:val="nil"/>
            </w:tcBorders>
            <w:hideMark/>
          </w:tcPr>
          <w:p w14:paraId="70826A17" w14:textId="77777777" w:rsidR="0015614D" w:rsidRPr="000F4A62" w:rsidRDefault="0015614D" w:rsidP="00935310">
            <w:r w:rsidRPr="000F4A62">
              <w:t>1</w:t>
            </w:r>
          </w:p>
        </w:tc>
        <w:tc>
          <w:tcPr>
            <w:tcW w:w="709" w:type="dxa"/>
            <w:tcBorders>
              <w:top w:val="nil"/>
              <w:left w:val="nil"/>
              <w:bottom w:val="nil"/>
              <w:right w:val="nil"/>
            </w:tcBorders>
            <w:hideMark/>
          </w:tcPr>
          <w:p w14:paraId="562CE7F8" w14:textId="77777777" w:rsidR="0015614D" w:rsidRPr="000F4A62" w:rsidRDefault="0015614D" w:rsidP="00935310">
            <w:r w:rsidRPr="000F4A62">
              <w:t>-</w:t>
            </w:r>
          </w:p>
        </w:tc>
      </w:tr>
      <w:tr w:rsidR="0015614D" w:rsidRPr="000F4A62" w14:paraId="2E2C823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32C8665" w14:textId="77777777" w:rsidR="0015614D" w:rsidRPr="000F4A62" w:rsidRDefault="00000000" w:rsidP="00935310">
            <w:pPr>
              <w:rPr>
                <w:b/>
                <w:bCs/>
              </w:rPr>
            </w:pPr>
            <w:r>
              <w:rPr>
                <w:b/>
                <w:bCs/>
              </w:rPr>
              <w:pict w14:anchorId="0349FFA8">
                <v:rect id="_x0000_i1544" style="width:0;height:1pt" o:hralign="center" o:hrstd="t" o:hrnoshade="t" o:hr="t" fillcolor="black" stroked="f"/>
              </w:pict>
            </w:r>
          </w:p>
        </w:tc>
      </w:tr>
      <w:tr w:rsidR="0015614D" w:rsidRPr="000F4A62" w14:paraId="7E7817A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C8C7AA7" w14:textId="77777777" w:rsidR="0015614D" w:rsidRPr="000F4A62" w:rsidRDefault="0015614D" w:rsidP="00935310">
            <w:pPr>
              <w:rPr>
                <w:b/>
                <w:bCs/>
              </w:rPr>
            </w:pPr>
            <w:r w:rsidRPr="000F4A62">
              <w:rPr>
                <w:b/>
                <w:bCs/>
              </w:rPr>
              <w:t>preparationDateAndTime</w:t>
            </w:r>
          </w:p>
          <w:p w14:paraId="344A507B" w14:textId="77777777" w:rsidR="0015614D" w:rsidRPr="000F4A62" w:rsidRDefault="0015614D" w:rsidP="00935310">
            <w:r w:rsidRPr="000F4A62">
              <w:t>Data i czas utworzenia komunikatu</w:t>
            </w:r>
          </w:p>
        </w:tc>
        <w:tc>
          <w:tcPr>
            <w:tcW w:w="1418" w:type="dxa"/>
            <w:tcBorders>
              <w:top w:val="nil"/>
              <w:left w:val="nil"/>
              <w:bottom w:val="nil"/>
              <w:right w:val="nil"/>
            </w:tcBorders>
            <w:tcMar>
              <w:top w:w="75" w:type="dxa"/>
              <w:left w:w="75" w:type="dxa"/>
              <w:bottom w:w="240" w:type="dxa"/>
              <w:right w:w="75" w:type="dxa"/>
            </w:tcMar>
            <w:hideMark/>
          </w:tcPr>
          <w:p w14:paraId="21FE433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2668315"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21BF832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B16ACA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FE9914D" w14:textId="77777777" w:rsidR="0015614D" w:rsidRPr="000F4A62" w:rsidRDefault="0015614D" w:rsidP="00935310">
            <w:r w:rsidRPr="000F4A62">
              <w:t>-</w:t>
            </w:r>
          </w:p>
        </w:tc>
      </w:tr>
      <w:tr w:rsidR="0015614D" w:rsidRPr="000F4A62" w14:paraId="6E7406E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02F6177" w14:textId="77777777" w:rsidR="0015614D" w:rsidRPr="000F4A62" w:rsidRDefault="0015614D" w:rsidP="00935310">
            <w:pPr>
              <w:rPr>
                <w:b/>
                <w:bCs/>
              </w:rPr>
            </w:pPr>
            <w:r w:rsidRPr="000F4A62">
              <w:rPr>
                <w:b/>
                <w:bCs/>
              </w:rPr>
              <w:t>messageIdentification</w:t>
            </w:r>
          </w:p>
          <w:p w14:paraId="14BAF451" w14:textId="77777777" w:rsidR="0015614D" w:rsidRPr="000F4A62" w:rsidRDefault="0015614D" w:rsidP="00935310">
            <w:r w:rsidRPr="000F4A62">
              <w:t>Identyfikator komunikatu</w:t>
            </w:r>
          </w:p>
          <w:p w14:paraId="633B71FC" w14:textId="77777777" w:rsidR="0015614D" w:rsidRPr="000F4A62" w:rsidRDefault="0015614D" w:rsidP="00935310">
            <w:r w:rsidRPr="000F4A62">
              <w:t>Unikalny identyfikator komunikatu nadany przez wysyłającego.</w:t>
            </w:r>
          </w:p>
        </w:tc>
        <w:tc>
          <w:tcPr>
            <w:tcW w:w="1418" w:type="dxa"/>
            <w:tcBorders>
              <w:top w:val="nil"/>
              <w:left w:val="nil"/>
              <w:bottom w:val="nil"/>
              <w:right w:val="nil"/>
            </w:tcBorders>
            <w:tcMar>
              <w:top w:w="75" w:type="dxa"/>
              <w:left w:w="75" w:type="dxa"/>
              <w:bottom w:w="240" w:type="dxa"/>
              <w:right w:w="75" w:type="dxa"/>
            </w:tcMar>
            <w:hideMark/>
          </w:tcPr>
          <w:p w14:paraId="7A90B0F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BE25E42"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5646D22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5F8391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EB41AC6" w14:textId="77777777" w:rsidR="0015614D" w:rsidRPr="000F4A62" w:rsidRDefault="0015614D" w:rsidP="00935310">
            <w:r w:rsidRPr="000F4A62">
              <w:t>-</w:t>
            </w:r>
          </w:p>
        </w:tc>
      </w:tr>
    </w:tbl>
    <w:p w14:paraId="7439B81D" w14:textId="77777777" w:rsidR="0015614D" w:rsidRPr="000F4A62" w:rsidRDefault="0015614D" w:rsidP="0015614D"/>
    <w:p w14:paraId="65591576" w14:textId="77777777" w:rsidR="0015614D" w:rsidRPr="000F4A62" w:rsidRDefault="0015614D" w:rsidP="0015614D">
      <w:bookmarkStart w:id="605" w:name="1876944247"/>
      <w:r w:rsidRPr="000F4A62">
        <w:t>/ZCX84/</w:t>
      </w:r>
      <w:r w:rsidRPr="000F4A62">
        <w:rPr>
          <w:b/>
          <w:bCs/>
        </w:rPr>
        <w:t>Declaration</w:t>
      </w:r>
      <w:bookmarkEnd w:id="605"/>
    </w:p>
    <w:tbl>
      <w:tblPr>
        <w:tblW w:w="0" w:type="auto"/>
        <w:tblCellMar>
          <w:top w:w="75" w:type="dxa"/>
          <w:left w:w="75" w:type="dxa"/>
          <w:bottom w:w="75" w:type="dxa"/>
          <w:right w:w="75" w:type="dxa"/>
        </w:tblCellMar>
        <w:tblLook w:val="04A0" w:firstRow="1" w:lastRow="0" w:firstColumn="1" w:lastColumn="0" w:noHBand="0" w:noVBand="1"/>
        <w:tblCaption w:val="Grupa danych /ZCX84/Declaration"/>
        <w:tblDescription w:val="Tabela: Grupa danych /ZCX84/Declaration"/>
      </w:tblPr>
      <w:tblGrid>
        <w:gridCol w:w="4696"/>
        <w:gridCol w:w="1347"/>
        <w:gridCol w:w="1129"/>
        <w:gridCol w:w="814"/>
        <w:gridCol w:w="688"/>
        <w:gridCol w:w="680"/>
      </w:tblGrid>
      <w:tr w:rsidR="0015614D" w:rsidRPr="000F4A62" w14:paraId="1496600F" w14:textId="77777777" w:rsidTr="00935310">
        <w:trPr>
          <w:cantSplit/>
        </w:trPr>
        <w:tc>
          <w:tcPr>
            <w:tcW w:w="4820" w:type="dxa"/>
            <w:tcBorders>
              <w:top w:val="nil"/>
              <w:left w:val="nil"/>
              <w:bottom w:val="nil"/>
              <w:right w:val="nil"/>
            </w:tcBorders>
            <w:hideMark/>
          </w:tcPr>
          <w:p w14:paraId="2599437C" w14:textId="77777777" w:rsidR="0015614D" w:rsidRPr="000F4A62" w:rsidRDefault="0015614D" w:rsidP="00935310">
            <w:r w:rsidRPr="000F4A62">
              <w:t>Zgłoszenie</w:t>
            </w:r>
          </w:p>
        </w:tc>
        <w:tc>
          <w:tcPr>
            <w:tcW w:w="1418" w:type="dxa"/>
            <w:tcBorders>
              <w:top w:val="nil"/>
              <w:left w:val="nil"/>
              <w:bottom w:val="nil"/>
              <w:right w:val="nil"/>
            </w:tcBorders>
            <w:hideMark/>
          </w:tcPr>
          <w:p w14:paraId="03BEA9F1" w14:textId="77777777" w:rsidR="0015614D" w:rsidRPr="000F4A62" w:rsidRDefault="0015614D" w:rsidP="00935310">
            <w:r w:rsidRPr="000F4A62">
              <w:t>-</w:t>
            </w:r>
          </w:p>
        </w:tc>
        <w:tc>
          <w:tcPr>
            <w:tcW w:w="851" w:type="dxa"/>
            <w:tcBorders>
              <w:top w:val="nil"/>
              <w:left w:val="nil"/>
              <w:bottom w:val="nil"/>
              <w:right w:val="nil"/>
            </w:tcBorders>
            <w:hideMark/>
          </w:tcPr>
          <w:p w14:paraId="448A3760" w14:textId="77777777" w:rsidR="0015614D" w:rsidRPr="000F4A62" w:rsidRDefault="0015614D" w:rsidP="00935310"/>
        </w:tc>
        <w:tc>
          <w:tcPr>
            <w:tcW w:w="851" w:type="dxa"/>
            <w:tcBorders>
              <w:top w:val="nil"/>
              <w:left w:val="nil"/>
              <w:bottom w:val="nil"/>
              <w:right w:val="nil"/>
            </w:tcBorders>
            <w:hideMark/>
          </w:tcPr>
          <w:p w14:paraId="057B39E4" w14:textId="77777777" w:rsidR="0015614D" w:rsidRPr="000F4A62" w:rsidRDefault="0015614D" w:rsidP="00935310"/>
        </w:tc>
        <w:tc>
          <w:tcPr>
            <w:tcW w:w="709" w:type="dxa"/>
            <w:tcBorders>
              <w:top w:val="nil"/>
              <w:left w:val="nil"/>
              <w:bottom w:val="nil"/>
              <w:right w:val="nil"/>
            </w:tcBorders>
            <w:hideMark/>
          </w:tcPr>
          <w:p w14:paraId="63689566" w14:textId="77777777" w:rsidR="0015614D" w:rsidRPr="000F4A62" w:rsidRDefault="0015614D" w:rsidP="00935310">
            <w:r w:rsidRPr="000F4A62">
              <w:t>1</w:t>
            </w:r>
          </w:p>
        </w:tc>
        <w:tc>
          <w:tcPr>
            <w:tcW w:w="709" w:type="dxa"/>
            <w:tcBorders>
              <w:top w:val="nil"/>
              <w:left w:val="nil"/>
              <w:bottom w:val="nil"/>
              <w:right w:val="nil"/>
            </w:tcBorders>
            <w:hideMark/>
          </w:tcPr>
          <w:p w14:paraId="3E386563" w14:textId="77777777" w:rsidR="0015614D" w:rsidRPr="000F4A62" w:rsidRDefault="0015614D" w:rsidP="00935310">
            <w:r w:rsidRPr="000F4A62">
              <w:t>-</w:t>
            </w:r>
          </w:p>
        </w:tc>
      </w:tr>
      <w:tr w:rsidR="0015614D" w:rsidRPr="000F4A62" w14:paraId="765081B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7EFD1CD" w14:textId="77777777" w:rsidR="0015614D" w:rsidRPr="000F4A62" w:rsidRDefault="00000000" w:rsidP="00935310">
            <w:pPr>
              <w:rPr>
                <w:b/>
                <w:bCs/>
              </w:rPr>
            </w:pPr>
            <w:r>
              <w:rPr>
                <w:b/>
                <w:bCs/>
              </w:rPr>
              <w:pict w14:anchorId="48E194F7">
                <v:rect id="_x0000_i1545" style="width:0;height:1pt" o:hralign="center" o:hrstd="t" o:hrnoshade="t" o:hr="t" fillcolor="black" stroked="f"/>
              </w:pict>
            </w:r>
          </w:p>
        </w:tc>
      </w:tr>
      <w:tr w:rsidR="0015614D" w:rsidRPr="000F4A62" w14:paraId="141FD78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98CED99" w14:textId="77777777" w:rsidR="0015614D" w:rsidRPr="005C4C55" w:rsidRDefault="0015614D" w:rsidP="00935310">
            <w:pPr>
              <w:rPr>
                <w:b/>
                <w:bCs/>
                <w:lang w:val="en-US"/>
              </w:rPr>
            </w:pPr>
            <w:r w:rsidRPr="005C4C55">
              <w:rPr>
                <w:b/>
                <w:bCs/>
                <w:lang w:val="en-US"/>
              </w:rPr>
              <w:t>mrn</w:t>
            </w:r>
          </w:p>
          <w:p w14:paraId="7E83CF55" w14:textId="77777777" w:rsidR="0015614D" w:rsidRPr="005C4C55" w:rsidRDefault="0015614D" w:rsidP="00935310">
            <w:pPr>
              <w:rPr>
                <w:lang w:val="en-US"/>
              </w:rPr>
            </w:pPr>
            <w:r w:rsidRPr="005C4C55">
              <w:rPr>
                <w:lang w:val="en-US"/>
              </w:rPr>
              <w:t>MRN</w:t>
            </w:r>
          </w:p>
          <w:p w14:paraId="21B5FE65" w14:textId="77777777" w:rsidR="0015614D" w:rsidRPr="005C4C55" w:rsidRDefault="0015614D" w:rsidP="00935310">
            <w:pPr>
              <w:rPr>
                <w:lang w:val="en-US"/>
              </w:rPr>
            </w:pPr>
            <w:r w:rsidRPr="005C4C55">
              <w:rPr>
                <w:lang w:val="en-US"/>
              </w:rPr>
              <w:t>Numer MRN (Master Reference Number).</w:t>
            </w:r>
          </w:p>
        </w:tc>
        <w:tc>
          <w:tcPr>
            <w:tcW w:w="1418" w:type="dxa"/>
            <w:tcBorders>
              <w:top w:val="nil"/>
              <w:left w:val="nil"/>
              <w:bottom w:val="nil"/>
              <w:right w:val="nil"/>
            </w:tcBorders>
            <w:tcMar>
              <w:top w:w="75" w:type="dxa"/>
              <w:left w:w="75" w:type="dxa"/>
              <w:bottom w:w="240" w:type="dxa"/>
              <w:right w:w="75" w:type="dxa"/>
            </w:tcMar>
            <w:hideMark/>
          </w:tcPr>
          <w:p w14:paraId="5DED2EB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F274F38" w14:textId="77777777" w:rsidR="0015614D" w:rsidRPr="000F4A62" w:rsidRDefault="0015614D" w:rsidP="00935310">
            <w:r w:rsidRPr="000F4A62">
              <w:t>an18</w:t>
            </w:r>
          </w:p>
        </w:tc>
        <w:tc>
          <w:tcPr>
            <w:tcW w:w="851" w:type="dxa"/>
            <w:tcBorders>
              <w:top w:val="nil"/>
              <w:left w:val="nil"/>
              <w:bottom w:val="nil"/>
              <w:right w:val="nil"/>
            </w:tcBorders>
            <w:tcMar>
              <w:top w:w="75" w:type="dxa"/>
              <w:left w:w="75" w:type="dxa"/>
              <w:bottom w:w="240" w:type="dxa"/>
              <w:right w:w="75" w:type="dxa"/>
            </w:tcMar>
            <w:hideMark/>
          </w:tcPr>
          <w:p w14:paraId="5216FE8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72F12C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3F11E2F" w14:textId="77777777" w:rsidR="0015614D" w:rsidRPr="000F4A62" w:rsidRDefault="0015614D" w:rsidP="00935310">
            <w:r w:rsidRPr="000F4A62">
              <w:t>-</w:t>
            </w:r>
          </w:p>
        </w:tc>
      </w:tr>
      <w:tr w:rsidR="0015614D" w:rsidRPr="000F4A62" w14:paraId="392259B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49B2EF4" w14:textId="77777777" w:rsidR="0015614D" w:rsidRPr="000F4A62" w:rsidRDefault="0015614D" w:rsidP="00935310">
            <w:pPr>
              <w:rPr>
                <w:b/>
                <w:bCs/>
              </w:rPr>
            </w:pPr>
            <w:r w:rsidRPr="000F4A62">
              <w:rPr>
                <w:b/>
                <w:bCs/>
              </w:rPr>
              <w:t>instructionCustomsDebt</w:t>
            </w:r>
          </w:p>
          <w:p w14:paraId="70651E3B" w14:textId="77777777" w:rsidR="0015614D" w:rsidRPr="000F4A62" w:rsidRDefault="0015614D" w:rsidP="00935310">
            <w:r w:rsidRPr="000F4A62">
              <w:t>Pouczenie</w:t>
            </w:r>
          </w:p>
        </w:tc>
        <w:tc>
          <w:tcPr>
            <w:tcW w:w="1418" w:type="dxa"/>
            <w:tcBorders>
              <w:top w:val="nil"/>
              <w:left w:val="nil"/>
              <w:bottom w:val="nil"/>
              <w:right w:val="nil"/>
            </w:tcBorders>
            <w:tcMar>
              <w:top w:w="75" w:type="dxa"/>
              <w:left w:w="75" w:type="dxa"/>
              <w:bottom w:w="240" w:type="dxa"/>
              <w:right w:w="75" w:type="dxa"/>
            </w:tcMar>
            <w:hideMark/>
          </w:tcPr>
          <w:p w14:paraId="7245A43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4BA73BA" w14:textId="77777777" w:rsidR="0015614D" w:rsidRPr="000F4A62" w:rsidRDefault="0015614D" w:rsidP="00935310">
            <w:r w:rsidRPr="000F4A62">
              <w:t>an..10000</w:t>
            </w:r>
          </w:p>
        </w:tc>
        <w:tc>
          <w:tcPr>
            <w:tcW w:w="851" w:type="dxa"/>
            <w:tcBorders>
              <w:top w:val="nil"/>
              <w:left w:val="nil"/>
              <w:bottom w:val="nil"/>
              <w:right w:val="nil"/>
            </w:tcBorders>
            <w:tcMar>
              <w:top w:w="75" w:type="dxa"/>
              <w:left w:w="75" w:type="dxa"/>
              <w:bottom w:w="240" w:type="dxa"/>
              <w:right w:w="75" w:type="dxa"/>
            </w:tcMar>
            <w:hideMark/>
          </w:tcPr>
          <w:p w14:paraId="2FF68FF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0FEF2F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FBCCD71" w14:textId="77777777" w:rsidR="0015614D" w:rsidRPr="000F4A62" w:rsidRDefault="0015614D" w:rsidP="00935310">
            <w:r w:rsidRPr="000F4A62">
              <w:t>-</w:t>
            </w:r>
          </w:p>
        </w:tc>
      </w:tr>
    </w:tbl>
    <w:p w14:paraId="75D8B072" w14:textId="77777777" w:rsidR="0015614D" w:rsidRPr="000F4A62" w:rsidRDefault="0015614D" w:rsidP="0015614D"/>
    <w:p w14:paraId="14F605FE" w14:textId="77777777" w:rsidR="0015614D" w:rsidRPr="000F4A62" w:rsidRDefault="0015614D" w:rsidP="0015614D">
      <w:bookmarkStart w:id="606" w:name="900283760"/>
      <w:r w:rsidRPr="000F4A62">
        <w:t>/ZCX84/Declaration/</w:t>
      </w:r>
      <w:r w:rsidRPr="000F4A62">
        <w:rPr>
          <w:b/>
          <w:bCs/>
        </w:rPr>
        <w:t>GuaranteeRequired</w:t>
      </w:r>
      <w:bookmarkEnd w:id="606"/>
    </w:p>
    <w:tbl>
      <w:tblPr>
        <w:tblW w:w="0" w:type="auto"/>
        <w:tblCellMar>
          <w:top w:w="75" w:type="dxa"/>
          <w:left w:w="75" w:type="dxa"/>
          <w:bottom w:w="75" w:type="dxa"/>
          <w:right w:w="75" w:type="dxa"/>
        </w:tblCellMar>
        <w:tblLook w:val="04A0" w:firstRow="1" w:lastRow="0" w:firstColumn="1" w:lastColumn="0" w:noHBand="0" w:noVBand="1"/>
        <w:tblCaption w:val="Grupa danych /ZCX84/Declaration/GuaranteeRequired"/>
        <w:tblDescription w:val="Tabela: Grupa danych /ZCX84/Declaration/GuaranteeRequired"/>
      </w:tblPr>
      <w:tblGrid>
        <w:gridCol w:w="4715"/>
        <w:gridCol w:w="1374"/>
        <w:gridCol w:w="1068"/>
        <w:gridCol w:w="820"/>
        <w:gridCol w:w="692"/>
        <w:gridCol w:w="685"/>
      </w:tblGrid>
      <w:tr w:rsidR="0015614D" w:rsidRPr="000F4A62" w14:paraId="1228C5FC" w14:textId="77777777" w:rsidTr="00935310">
        <w:trPr>
          <w:cantSplit/>
        </w:trPr>
        <w:tc>
          <w:tcPr>
            <w:tcW w:w="4820" w:type="dxa"/>
            <w:tcBorders>
              <w:top w:val="nil"/>
              <w:left w:val="nil"/>
              <w:bottom w:val="nil"/>
              <w:right w:val="nil"/>
            </w:tcBorders>
            <w:hideMark/>
          </w:tcPr>
          <w:p w14:paraId="3D50AF6D" w14:textId="77777777" w:rsidR="0015614D" w:rsidRPr="000F4A62" w:rsidRDefault="0015614D" w:rsidP="00935310">
            <w:r w:rsidRPr="000F4A62">
              <w:t>Wymagane zabezpieczenie</w:t>
            </w:r>
          </w:p>
        </w:tc>
        <w:tc>
          <w:tcPr>
            <w:tcW w:w="1418" w:type="dxa"/>
            <w:tcBorders>
              <w:top w:val="nil"/>
              <w:left w:val="nil"/>
              <w:bottom w:val="nil"/>
              <w:right w:val="nil"/>
            </w:tcBorders>
            <w:hideMark/>
          </w:tcPr>
          <w:p w14:paraId="5B66AD61" w14:textId="77777777" w:rsidR="0015614D" w:rsidRPr="000F4A62" w:rsidRDefault="0015614D" w:rsidP="00935310">
            <w:r w:rsidRPr="000F4A62">
              <w:t>-</w:t>
            </w:r>
          </w:p>
        </w:tc>
        <w:tc>
          <w:tcPr>
            <w:tcW w:w="851" w:type="dxa"/>
            <w:tcBorders>
              <w:top w:val="nil"/>
              <w:left w:val="nil"/>
              <w:bottom w:val="nil"/>
              <w:right w:val="nil"/>
            </w:tcBorders>
            <w:hideMark/>
          </w:tcPr>
          <w:p w14:paraId="0D1658B4" w14:textId="77777777" w:rsidR="0015614D" w:rsidRPr="000F4A62" w:rsidRDefault="0015614D" w:rsidP="00935310"/>
        </w:tc>
        <w:tc>
          <w:tcPr>
            <w:tcW w:w="851" w:type="dxa"/>
            <w:tcBorders>
              <w:top w:val="nil"/>
              <w:left w:val="nil"/>
              <w:bottom w:val="nil"/>
              <w:right w:val="nil"/>
            </w:tcBorders>
            <w:hideMark/>
          </w:tcPr>
          <w:p w14:paraId="2D55AB89" w14:textId="77777777" w:rsidR="0015614D" w:rsidRPr="000F4A62" w:rsidRDefault="0015614D" w:rsidP="00935310"/>
        </w:tc>
        <w:tc>
          <w:tcPr>
            <w:tcW w:w="709" w:type="dxa"/>
            <w:tcBorders>
              <w:top w:val="nil"/>
              <w:left w:val="nil"/>
              <w:bottom w:val="nil"/>
              <w:right w:val="nil"/>
            </w:tcBorders>
            <w:hideMark/>
          </w:tcPr>
          <w:p w14:paraId="4AA27ECF" w14:textId="77777777" w:rsidR="0015614D" w:rsidRPr="000F4A62" w:rsidRDefault="0015614D" w:rsidP="00935310">
            <w:r w:rsidRPr="000F4A62">
              <w:t>1</w:t>
            </w:r>
          </w:p>
        </w:tc>
        <w:tc>
          <w:tcPr>
            <w:tcW w:w="709" w:type="dxa"/>
            <w:tcBorders>
              <w:top w:val="nil"/>
              <w:left w:val="nil"/>
              <w:bottom w:val="nil"/>
              <w:right w:val="nil"/>
            </w:tcBorders>
            <w:hideMark/>
          </w:tcPr>
          <w:p w14:paraId="56E7B572" w14:textId="77777777" w:rsidR="0015614D" w:rsidRPr="000F4A62" w:rsidRDefault="0015614D" w:rsidP="00935310">
            <w:r w:rsidRPr="000F4A62">
              <w:t>-</w:t>
            </w:r>
          </w:p>
        </w:tc>
      </w:tr>
      <w:tr w:rsidR="0015614D" w:rsidRPr="000F4A62" w14:paraId="5329E13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14019C8" w14:textId="77777777" w:rsidR="0015614D" w:rsidRPr="000F4A62" w:rsidRDefault="00000000" w:rsidP="00935310">
            <w:pPr>
              <w:rPr>
                <w:b/>
                <w:bCs/>
              </w:rPr>
            </w:pPr>
            <w:r>
              <w:rPr>
                <w:b/>
                <w:bCs/>
              </w:rPr>
              <w:pict w14:anchorId="111CA5C5">
                <v:rect id="_x0000_i1546" style="width:0;height:1pt" o:hralign="center" o:hrstd="t" o:hrnoshade="t" o:hr="t" fillcolor="black" stroked="f"/>
              </w:pict>
            </w:r>
          </w:p>
        </w:tc>
      </w:tr>
      <w:tr w:rsidR="0015614D" w:rsidRPr="000F4A62" w14:paraId="7466FC3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8B14FAD" w14:textId="77777777" w:rsidR="0015614D" w:rsidRPr="000F4A62" w:rsidRDefault="0015614D" w:rsidP="00935310">
            <w:pPr>
              <w:rPr>
                <w:b/>
                <w:bCs/>
              </w:rPr>
            </w:pPr>
            <w:r w:rsidRPr="000F4A62">
              <w:rPr>
                <w:b/>
                <w:bCs/>
              </w:rPr>
              <w:t>requestNumber</w:t>
            </w:r>
          </w:p>
          <w:p w14:paraId="154A53C7" w14:textId="77777777" w:rsidR="0015614D" w:rsidRPr="000F4A62" w:rsidRDefault="0015614D" w:rsidP="00935310">
            <w:r w:rsidRPr="000F4A62">
              <w:t>Numer PODZ</w:t>
            </w:r>
          </w:p>
        </w:tc>
        <w:tc>
          <w:tcPr>
            <w:tcW w:w="1418" w:type="dxa"/>
            <w:tcBorders>
              <w:top w:val="nil"/>
              <w:left w:val="nil"/>
              <w:bottom w:val="nil"/>
              <w:right w:val="nil"/>
            </w:tcBorders>
            <w:tcMar>
              <w:top w:w="75" w:type="dxa"/>
              <w:left w:w="75" w:type="dxa"/>
              <w:bottom w:w="240" w:type="dxa"/>
              <w:right w:w="75" w:type="dxa"/>
            </w:tcMar>
            <w:hideMark/>
          </w:tcPr>
          <w:p w14:paraId="5F7CA80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C47BB63"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76EC956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D2DC6A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02B9E5C" w14:textId="77777777" w:rsidR="0015614D" w:rsidRPr="000F4A62" w:rsidRDefault="0015614D" w:rsidP="00935310">
            <w:r w:rsidRPr="000F4A62">
              <w:t>-</w:t>
            </w:r>
          </w:p>
        </w:tc>
      </w:tr>
      <w:tr w:rsidR="0015614D" w:rsidRPr="000F4A62" w14:paraId="58CEEEB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DE6F784" w14:textId="77777777" w:rsidR="0015614D" w:rsidRPr="000F4A62" w:rsidRDefault="0015614D" w:rsidP="00935310">
            <w:pPr>
              <w:rPr>
                <w:b/>
                <w:bCs/>
              </w:rPr>
            </w:pPr>
            <w:r w:rsidRPr="000F4A62">
              <w:rPr>
                <w:b/>
                <w:bCs/>
              </w:rPr>
              <w:t>creationTime</w:t>
            </w:r>
          </w:p>
          <w:p w14:paraId="10B25082" w14:textId="77777777" w:rsidR="0015614D" w:rsidRPr="000F4A62" w:rsidRDefault="0015614D" w:rsidP="00935310">
            <w:r w:rsidRPr="000F4A62">
              <w:t>Data i godzina utworzenia</w:t>
            </w:r>
          </w:p>
        </w:tc>
        <w:tc>
          <w:tcPr>
            <w:tcW w:w="1418" w:type="dxa"/>
            <w:tcBorders>
              <w:top w:val="nil"/>
              <w:left w:val="nil"/>
              <w:bottom w:val="nil"/>
              <w:right w:val="nil"/>
            </w:tcBorders>
            <w:tcMar>
              <w:top w:w="75" w:type="dxa"/>
              <w:left w:w="75" w:type="dxa"/>
              <w:bottom w:w="240" w:type="dxa"/>
              <w:right w:w="75" w:type="dxa"/>
            </w:tcMar>
            <w:hideMark/>
          </w:tcPr>
          <w:p w14:paraId="23C73EA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DBA7131"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6495424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D1DC4E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A181449" w14:textId="77777777" w:rsidR="0015614D" w:rsidRPr="000F4A62" w:rsidRDefault="0015614D" w:rsidP="00935310">
            <w:r w:rsidRPr="000F4A62">
              <w:t>-</w:t>
            </w:r>
          </w:p>
        </w:tc>
      </w:tr>
      <w:tr w:rsidR="0015614D" w:rsidRPr="000F4A62" w14:paraId="75399DB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5A9A7AC" w14:textId="77777777" w:rsidR="0015614D" w:rsidRPr="000F4A62" w:rsidRDefault="0015614D" w:rsidP="00935310">
            <w:pPr>
              <w:rPr>
                <w:b/>
                <w:bCs/>
              </w:rPr>
            </w:pPr>
            <w:r w:rsidRPr="000F4A62">
              <w:rPr>
                <w:b/>
                <w:bCs/>
              </w:rPr>
              <w:t>goodsShipmentNumber</w:t>
            </w:r>
          </w:p>
          <w:p w14:paraId="28923140" w14:textId="77777777" w:rsidR="0015614D" w:rsidRPr="000F4A62" w:rsidRDefault="0015614D" w:rsidP="00935310">
            <w:r w:rsidRPr="000F4A62">
              <w:t>Numer przesyłki towarowej</w:t>
            </w:r>
          </w:p>
        </w:tc>
        <w:tc>
          <w:tcPr>
            <w:tcW w:w="1418" w:type="dxa"/>
            <w:tcBorders>
              <w:top w:val="nil"/>
              <w:left w:val="nil"/>
              <w:bottom w:val="nil"/>
              <w:right w:val="nil"/>
            </w:tcBorders>
            <w:tcMar>
              <w:top w:w="75" w:type="dxa"/>
              <w:left w:w="75" w:type="dxa"/>
              <w:bottom w:w="240" w:type="dxa"/>
              <w:right w:w="75" w:type="dxa"/>
            </w:tcMar>
            <w:hideMark/>
          </w:tcPr>
          <w:p w14:paraId="0B782DD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C830618" w14:textId="77777777" w:rsidR="0015614D" w:rsidRPr="000F4A62" w:rsidRDefault="0015614D" w:rsidP="00935310">
            <w:r w:rsidRPr="000F4A62">
              <w:t>n..4</w:t>
            </w:r>
          </w:p>
        </w:tc>
        <w:tc>
          <w:tcPr>
            <w:tcW w:w="851" w:type="dxa"/>
            <w:tcBorders>
              <w:top w:val="nil"/>
              <w:left w:val="nil"/>
              <w:bottom w:val="nil"/>
              <w:right w:val="nil"/>
            </w:tcBorders>
            <w:tcMar>
              <w:top w:w="75" w:type="dxa"/>
              <w:left w:w="75" w:type="dxa"/>
              <w:bottom w:w="240" w:type="dxa"/>
              <w:right w:w="75" w:type="dxa"/>
            </w:tcMar>
            <w:hideMark/>
          </w:tcPr>
          <w:p w14:paraId="698D85A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54D6E0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683B167" w14:textId="77777777" w:rsidR="0015614D" w:rsidRPr="000F4A62" w:rsidRDefault="0015614D" w:rsidP="00935310">
            <w:r w:rsidRPr="000F4A62">
              <w:t>-</w:t>
            </w:r>
          </w:p>
        </w:tc>
      </w:tr>
      <w:tr w:rsidR="0015614D" w:rsidRPr="000F4A62" w14:paraId="736F380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E65A6B7" w14:textId="77777777" w:rsidR="0015614D" w:rsidRPr="000F4A62" w:rsidRDefault="0015614D" w:rsidP="00935310">
            <w:pPr>
              <w:rPr>
                <w:b/>
                <w:bCs/>
              </w:rPr>
            </w:pPr>
            <w:r w:rsidRPr="000F4A62">
              <w:rPr>
                <w:b/>
                <w:bCs/>
              </w:rPr>
              <w:t>goodsItemNumber</w:t>
            </w:r>
          </w:p>
          <w:p w14:paraId="5CB99DE9" w14:textId="77777777" w:rsidR="0015614D" w:rsidRPr="000F4A62" w:rsidRDefault="0015614D" w:rsidP="00935310">
            <w:r w:rsidRPr="000F4A62">
              <w:t>Numer pozycji towarowej</w:t>
            </w:r>
          </w:p>
        </w:tc>
        <w:tc>
          <w:tcPr>
            <w:tcW w:w="1418" w:type="dxa"/>
            <w:tcBorders>
              <w:top w:val="nil"/>
              <w:left w:val="nil"/>
              <w:bottom w:val="nil"/>
              <w:right w:val="nil"/>
            </w:tcBorders>
            <w:tcMar>
              <w:top w:w="75" w:type="dxa"/>
              <w:left w:w="75" w:type="dxa"/>
              <w:bottom w:w="240" w:type="dxa"/>
              <w:right w:w="75" w:type="dxa"/>
            </w:tcMar>
            <w:hideMark/>
          </w:tcPr>
          <w:p w14:paraId="57EBCEE8" w14:textId="77777777" w:rsidR="0015614D" w:rsidRPr="000F4A62" w:rsidRDefault="0015614D" w:rsidP="00935310">
            <w:r w:rsidRPr="000F4A62">
              <w:t>11 03 000 000</w:t>
            </w:r>
          </w:p>
        </w:tc>
        <w:tc>
          <w:tcPr>
            <w:tcW w:w="851" w:type="dxa"/>
            <w:tcBorders>
              <w:top w:val="nil"/>
              <w:left w:val="nil"/>
              <w:bottom w:val="nil"/>
              <w:right w:val="nil"/>
            </w:tcBorders>
            <w:tcMar>
              <w:top w:w="75" w:type="dxa"/>
              <w:left w:w="75" w:type="dxa"/>
              <w:bottom w:w="240" w:type="dxa"/>
              <w:right w:w="75" w:type="dxa"/>
            </w:tcMar>
            <w:hideMark/>
          </w:tcPr>
          <w:p w14:paraId="0C6D7D44"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5F6B4B2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22F12E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2F3F0F1" w14:textId="77777777" w:rsidR="0015614D" w:rsidRPr="000F4A62" w:rsidRDefault="0015614D" w:rsidP="00935310">
            <w:r w:rsidRPr="000F4A62">
              <w:t>-</w:t>
            </w:r>
          </w:p>
        </w:tc>
      </w:tr>
      <w:tr w:rsidR="0015614D" w:rsidRPr="000F4A62" w14:paraId="3DB6C0D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CC51C4B" w14:textId="77777777" w:rsidR="0015614D" w:rsidRPr="000F4A62" w:rsidRDefault="0015614D" w:rsidP="00935310">
            <w:pPr>
              <w:rPr>
                <w:b/>
                <w:bCs/>
              </w:rPr>
            </w:pPr>
            <w:r w:rsidRPr="000F4A62">
              <w:rPr>
                <w:b/>
                <w:bCs/>
              </w:rPr>
              <w:t>amount</w:t>
            </w:r>
          </w:p>
          <w:p w14:paraId="00DB221F" w14:textId="77777777" w:rsidR="0015614D" w:rsidRPr="000F4A62" w:rsidRDefault="0015614D" w:rsidP="00935310">
            <w:r w:rsidRPr="000F4A62">
              <w:t>Kwota</w:t>
            </w:r>
          </w:p>
        </w:tc>
        <w:tc>
          <w:tcPr>
            <w:tcW w:w="1418" w:type="dxa"/>
            <w:tcBorders>
              <w:top w:val="nil"/>
              <w:left w:val="nil"/>
              <w:bottom w:val="nil"/>
              <w:right w:val="nil"/>
            </w:tcBorders>
            <w:tcMar>
              <w:top w:w="75" w:type="dxa"/>
              <w:left w:w="75" w:type="dxa"/>
              <w:bottom w:w="240" w:type="dxa"/>
              <w:right w:w="75" w:type="dxa"/>
            </w:tcMar>
            <w:hideMark/>
          </w:tcPr>
          <w:p w14:paraId="71B8AD9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4E77741"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4ED6ED6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65F4F4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1705698" w14:textId="77777777" w:rsidR="0015614D" w:rsidRPr="000F4A62" w:rsidRDefault="0015614D" w:rsidP="00935310">
            <w:r w:rsidRPr="000F4A62">
              <w:t>-</w:t>
            </w:r>
          </w:p>
        </w:tc>
      </w:tr>
      <w:tr w:rsidR="0015614D" w:rsidRPr="000F4A62" w14:paraId="13DBCBB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711A83E" w14:textId="77777777" w:rsidR="0015614D" w:rsidRPr="000F4A62" w:rsidRDefault="0015614D" w:rsidP="00935310">
            <w:pPr>
              <w:rPr>
                <w:b/>
                <w:bCs/>
              </w:rPr>
            </w:pPr>
            <w:r w:rsidRPr="000F4A62">
              <w:rPr>
                <w:b/>
                <w:bCs/>
              </w:rPr>
              <w:t>text</w:t>
            </w:r>
          </w:p>
          <w:p w14:paraId="6B7010B6" w14:textId="77777777" w:rsidR="0015614D" w:rsidRPr="000F4A62" w:rsidRDefault="0015614D" w:rsidP="00935310">
            <w:r w:rsidRPr="000F4A62">
              <w:t>Komentarz</w:t>
            </w:r>
          </w:p>
        </w:tc>
        <w:tc>
          <w:tcPr>
            <w:tcW w:w="1418" w:type="dxa"/>
            <w:tcBorders>
              <w:top w:val="nil"/>
              <w:left w:val="nil"/>
              <w:bottom w:val="nil"/>
              <w:right w:val="nil"/>
            </w:tcBorders>
            <w:tcMar>
              <w:top w:w="75" w:type="dxa"/>
              <w:left w:w="75" w:type="dxa"/>
              <w:bottom w:w="240" w:type="dxa"/>
              <w:right w:w="75" w:type="dxa"/>
            </w:tcMar>
            <w:hideMark/>
          </w:tcPr>
          <w:p w14:paraId="453E0D2E"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88C694F" w14:textId="77777777" w:rsidR="0015614D" w:rsidRPr="000F4A62" w:rsidRDefault="0015614D" w:rsidP="00935310">
            <w:r w:rsidRPr="000F4A62">
              <w:t>an..1024</w:t>
            </w:r>
          </w:p>
        </w:tc>
        <w:tc>
          <w:tcPr>
            <w:tcW w:w="851" w:type="dxa"/>
            <w:tcBorders>
              <w:top w:val="nil"/>
              <w:left w:val="nil"/>
              <w:bottom w:val="nil"/>
              <w:right w:val="nil"/>
            </w:tcBorders>
            <w:tcMar>
              <w:top w:w="75" w:type="dxa"/>
              <w:left w:w="75" w:type="dxa"/>
              <w:bottom w:w="240" w:type="dxa"/>
              <w:right w:w="75" w:type="dxa"/>
            </w:tcMar>
            <w:hideMark/>
          </w:tcPr>
          <w:p w14:paraId="3DB1067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B51EC5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0E532D5" w14:textId="77777777" w:rsidR="0015614D" w:rsidRPr="000F4A62" w:rsidRDefault="0015614D" w:rsidP="00935310">
            <w:r w:rsidRPr="000F4A62">
              <w:t>-</w:t>
            </w:r>
          </w:p>
        </w:tc>
      </w:tr>
    </w:tbl>
    <w:p w14:paraId="72228650" w14:textId="77777777" w:rsidR="0015614D" w:rsidRPr="000F4A62" w:rsidRDefault="0015614D" w:rsidP="0015614D"/>
    <w:p w14:paraId="3187A7AB" w14:textId="77777777" w:rsidR="0015614D" w:rsidRPr="000F4A62" w:rsidRDefault="0015614D" w:rsidP="0015614D">
      <w:bookmarkStart w:id="607" w:name="843979324"/>
      <w:r w:rsidRPr="000F4A62">
        <w:t>/ZCX84/Declaration/</w:t>
      </w:r>
      <w:r w:rsidRPr="000F4A62">
        <w:rPr>
          <w:b/>
          <w:bCs/>
        </w:rPr>
        <w:t>CustomsOfficeOfDeclaration</w:t>
      </w:r>
      <w:bookmarkEnd w:id="607"/>
    </w:p>
    <w:tbl>
      <w:tblPr>
        <w:tblW w:w="0" w:type="auto"/>
        <w:tblCellMar>
          <w:top w:w="75" w:type="dxa"/>
          <w:left w:w="75" w:type="dxa"/>
          <w:bottom w:w="75" w:type="dxa"/>
          <w:right w:w="75" w:type="dxa"/>
        </w:tblCellMar>
        <w:tblLook w:val="04A0" w:firstRow="1" w:lastRow="0" w:firstColumn="1" w:lastColumn="0" w:noHBand="0" w:noVBand="1"/>
        <w:tblCaption w:val="Grupa danych /ZCX84/Declaration/CustomsOfficeOfDeclaration"/>
        <w:tblDescription w:val="Tabela: Grupa danych /ZCX84/Declaration/CustomsOfficeOfDeclaration"/>
      </w:tblPr>
      <w:tblGrid>
        <w:gridCol w:w="4817"/>
        <w:gridCol w:w="1417"/>
        <w:gridCol w:w="851"/>
        <w:gridCol w:w="851"/>
        <w:gridCol w:w="709"/>
        <w:gridCol w:w="709"/>
      </w:tblGrid>
      <w:tr w:rsidR="0015614D" w:rsidRPr="000F4A62" w14:paraId="360F89FB" w14:textId="77777777" w:rsidTr="00935310">
        <w:trPr>
          <w:cantSplit/>
        </w:trPr>
        <w:tc>
          <w:tcPr>
            <w:tcW w:w="4820" w:type="dxa"/>
            <w:tcBorders>
              <w:top w:val="nil"/>
              <w:left w:val="nil"/>
              <w:bottom w:val="nil"/>
              <w:right w:val="nil"/>
            </w:tcBorders>
            <w:hideMark/>
          </w:tcPr>
          <w:p w14:paraId="3C3827A8" w14:textId="77777777" w:rsidR="0015614D" w:rsidRPr="000F4A62" w:rsidRDefault="0015614D" w:rsidP="00935310">
            <w:r w:rsidRPr="000F4A62">
              <w:t>Urząd celny zgłoszenia</w:t>
            </w:r>
          </w:p>
        </w:tc>
        <w:tc>
          <w:tcPr>
            <w:tcW w:w="1418" w:type="dxa"/>
            <w:tcBorders>
              <w:top w:val="nil"/>
              <w:left w:val="nil"/>
              <w:bottom w:val="nil"/>
              <w:right w:val="nil"/>
            </w:tcBorders>
            <w:hideMark/>
          </w:tcPr>
          <w:p w14:paraId="51563E62" w14:textId="77777777" w:rsidR="0015614D" w:rsidRPr="000F4A62" w:rsidRDefault="0015614D" w:rsidP="00935310">
            <w:r w:rsidRPr="000F4A62">
              <w:t>-</w:t>
            </w:r>
          </w:p>
        </w:tc>
        <w:tc>
          <w:tcPr>
            <w:tcW w:w="851" w:type="dxa"/>
            <w:tcBorders>
              <w:top w:val="nil"/>
              <w:left w:val="nil"/>
              <w:bottom w:val="nil"/>
              <w:right w:val="nil"/>
            </w:tcBorders>
            <w:hideMark/>
          </w:tcPr>
          <w:p w14:paraId="74A41415" w14:textId="77777777" w:rsidR="0015614D" w:rsidRPr="000F4A62" w:rsidRDefault="0015614D" w:rsidP="00935310"/>
        </w:tc>
        <w:tc>
          <w:tcPr>
            <w:tcW w:w="851" w:type="dxa"/>
            <w:tcBorders>
              <w:top w:val="nil"/>
              <w:left w:val="nil"/>
              <w:bottom w:val="nil"/>
              <w:right w:val="nil"/>
            </w:tcBorders>
            <w:hideMark/>
          </w:tcPr>
          <w:p w14:paraId="55A36BB4" w14:textId="77777777" w:rsidR="0015614D" w:rsidRPr="000F4A62" w:rsidRDefault="0015614D" w:rsidP="00935310"/>
        </w:tc>
        <w:tc>
          <w:tcPr>
            <w:tcW w:w="709" w:type="dxa"/>
            <w:tcBorders>
              <w:top w:val="nil"/>
              <w:left w:val="nil"/>
              <w:bottom w:val="nil"/>
              <w:right w:val="nil"/>
            </w:tcBorders>
            <w:hideMark/>
          </w:tcPr>
          <w:p w14:paraId="7967BED0" w14:textId="77777777" w:rsidR="0015614D" w:rsidRPr="000F4A62" w:rsidRDefault="0015614D" w:rsidP="00935310">
            <w:r w:rsidRPr="000F4A62">
              <w:t>1</w:t>
            </w:r>
          </w:p>
        </w:tc>
        <w:tc>
          <w:tcPr>
            <w:tcW w:w="709" w:type="dxa"/>
            <w:tcBorders>
              <w:top w:val="nil"/>
              <w:left w:val="nil"/>
              <w:bottom w:val="nil"/>
              <w:right w:val="nil"/>
            </w:tcBorders>
            <w:hideMark/>
          </w:tcPr>
          <w:p w14:paraId="1C103D62" w14:textId="77777777" w:rsidR="0015614D" w:rsidRPr="000F4A62" w:rsidRDefault="0015614D" w:rsidP="00935310">
            <w:r w:rsidRPr="000F4A62">
              <w:t>-</w:t>
            </w:r>
          </w:p>
        </w:tc>
      </w:tr>
      <w:tr w:rsidR="0015614D" w:rsidRPr="000F4A62" w14:paraId="19ACB7A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D2D3090" w14:textId="77777777" w:rsidR="0015614D" w:rsidRPr="000F4A62" w:rsidRDefault="00000000" w:rsidP="00935310">
            <w:pPr>
              <w:rPr>
                <w:b/>
                <w:bCs/>
              </w:rPr>
            </w:pPr>
            <w:r>
              <w:rPr>
                <w:b/>
                <w:bCs/>
              </w:rPr>
              <w:pict w14:anchorId="13103F7A">
                <v:rect id="_x0000_i1547" style="width:0;height:1pt" o:hralign="center" o:hrstd="t" o:hrnoshade="t" o:hr="t" fillcolor="black" stroked="f"/>
              </w:pict>
            </w:r>
          </w:p>
        </w:tc>
      </w:tr>
      <w:tr w:rsidR="0015614D" w:rsidRPr="000F4A62" w14:paraId="793CFED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20DD251" w14:textId="77777777" w:rsidR="0015614D" w:rsidRPr="000F4A62" w:rsidRDefault="0015614D" w:rsidP="00935310">
            <w:pPr>
              <w:rPr>
                <w:b/>
                <w:bCs/>
              </w:rPr>
            </w:pPr>
            <w:r w:rsidRPr="000F4A62">
              <w:rPr>
                <w:b/>
                <w:bCs/>
              </w:rPr>
              <w:t>referenceNumber</w:t>
            </w:r>
          </w:p>
          <w:p w14:paraId="374A28B2"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3308022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546F1DF"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1DB9ED34"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00CD9AA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AB33D21" w14:textId="77777777" w:rsidR="0015614D" w:rsidRPr="000F4A62" w:rsidRDefault="0015614D" w:rsidP="00935310">
            <w:r w:rsidRPr="000F4A62">
              <w:t>-</w:t>
            </w:r>
          </w:p>
        </w:tc>
      </w:tr>
    </w:tbl>
    <w:p w14:paraId="340A74D3" w14:textId="77777777" w:rsidR="0015614D" w:rsidRPr="000F4A62" w:rsidRDefault="0015614D" w:rsidP="0015614D"/>
    <w:p w14:paraId="103084F8" w14:textId="77777777" w:rsidR="0015614D" w:rsidRPr="000F4A62" w:rsidRDefault="0015614D" w:rsidP="0015614D">
      <w:bookmarkStart w:id="608" w:name="992732149"/>
      <w:r w:rsidRPr="000F4A62">
        <w:t>/ZCX84/</w:t>
      </w:r>
      <w:r w:rsidRPr="000F4A62">
        <w:rPr>
          <w:b/>
          <w:bCs/>
        </w:rPr>
        <w:t>Signature</w:t>
      </w:r>
      <w:bookmarkEnd w:id="608"/>
    </w:p>
    <w:tbl>
      <w:tblPr>
        <w:tblW w:w="0" w:type="auto"/>
        <w:tblCellMar>
          <w:top w:w="75" w:type="dxa"/>
          <w:left w:w="75" w:type="dxa"/>
          <w:bottom w:w="75" w:type="dxa"/>
          <w:right w:w="75" w:type="dxa"/>
        </w:tblCellMar>
        <w:tblLook w:val="04A0" w:firstRow="1" w:lastRow="0" w:firstColumn="1" w:lastColumn="0" w:noHBand="0" w:noVBand="1"/>
        <w:tblCaption w:val="Grupa danych /ZCX84/Signature"/>
        <w:tblDescription w:val="Tabela: Grupa danych /ZCX84/Signature"/>
      </w:tblPr>
      <w:tblGrid>
        <w:gridCol w:w="4817"/>
        <w:gridCol w:w="1417"/>
        <w:gridCol w:w="851"/>
        <w:gridCol w:w="851"/>
        <w:gridCol w:w="709"/>
        <w:gridCol w:w="709"/>
      </w:tblGrid>
      <w:tr w:rsidR="0015614D" w:rsidRPr="000F4A62" w14:paraId="784435C6" w14:textId="77777777" w:rsidTr="00935310">
        <w:trPr>
          <w:cantSplit/>
        </w:trPr>
        <w:tc>
          <w:tcPr>
            <w:tcW w:w="4820" w:type="dxa"/>
            <w:tcBorders>
              <w:top w:val="nil"/>
              <w:left w:val="nil"/>
              <w:bottom w:val="nil"/>
              <w:right w:val="nil"/>
            </w:tcBorders>
            <w:hideMark/>
          </w:tcPr>
          <w:p w14:paraId="3069C80E" w14:textId="77777777" w:rsidR="0015614D" w:rsidRPr="000F4A62" w:rsidRDefault="0015614D" w:rsidP="00935310">
            <w:r w:rsidRPr="000F4A62">
              <w:t>Podpis elektroniczny</w:t>
            </w:r>
          </w:p>
        </w:tc>
        <w:tc>
          <w:tcPr>
            <w:tcW w:w="1418" w:type="dxa"/>
            <w:tcBorders>
              <w:top w:val="nil"/>
              <w:left w:val="nil"/>
              <w:bottom w:val="nil"/>
              <w:right w:val="nil"/>
            </w:tcBorders>
            <w:hideMark/>
          </w:tcPr>
          <w:p w14:paraId="652C9022" w14:textId="77777777" w:rsidR="0015614D" w:rsidRPr="000F4A62" w:rsidRDefault="0015614D" w:rsidP="00935310">
            <w:r w:rsidRPr="000F4A62">
              <w:t>-</w:t>
            </w:r>
          </w:p>
        </w:tc>
        <w:tc>
          <w:tcPr>
            <w:tcW w:w="851" w:type="dxa"/>
            <w:tcBorders>
              <w:top w:val="nil"/>
              <w:left w:val="nil"/>
              <w:bottom w:val="nil"/>
              <w:right w:val="nil"/>
            </w:tcBorders>
            <w:hideMark/>
          </w:tcPr>
          <w:p w14:paraId="79A25A64" w14:textId="77777777" w:rsidR="0015614D" w:rsidRPr="000F4A62" w:rsidRDefault="0015614D" w:rsidP="00935310"/>
        </w:tc>
        <w:tc>
          <w:tcPr>
            <w:tcW w:w="851" w:type="dxa"/>
            <w:tcBorders>
              <w:top w:val="nil"/>
              <w:left w:val="nil"/>
              <w:bottom w:val="nil"/>
              <w:right w:val="nil"/>
            </w:tcBorders>
            <w:hideMark/>
          </w:tcPr>
          <w:p w14:paraId="647299B3" w14:textId="77777777" w:rsidR="0015614D" w:rsidRPr="000F4A62" w:rsidRDefault="0015614D" w:rsidP="00935310"/>
        </w:tc>
        <w:tc>
          <w:tcPr>
            <w:tcW w:w="709" w:type="dxa"/>
            <w:tcBorders>
              <w:top w:val="nil"/>
              <w:left w:val="nil"/>
              <w:bottom w:val="nil"/>
              <w:right w:val="nil"/>
            </w:tcBorders>
            <w:hideMark/>
          </w:tcPr>
          <w:p w14:paraId="1B7F4D1C" w14:textId="77777777" w:rsidR="0015614D" w:rsidRPr="000F4A62" w:rsidRDefault="0015614D" w:rsidP="00935310">
            <w:r w:rsidRPr="000F4A62">
              <w:t>0..1</w:t>
            </w:r>
          </w:p>
        </w:tc>
        <w:tc>
          <w:tcPr>
            <w:tcW w:w="709" w:type="dxa"/>
            <w:tcBorders>
              <w:top w:val="nil"/>
              <w:left w:val="nil"/>
              <w:bottom w:val="nil"/>
              <w:right w:val="nil"/>
            </w:tcBorders>
            <w:hideMark/>
          </w:tcPr>
          <w:p w14:paraId="7DBDDFEB" w14:textId="77777777" w:rsidR="0015614D" w:rsidRPr="000F4A62" w:rsidRDefault="0015614D" w:rsidP="00935310">
            <w:r w:rsidRPr="000F4A62">
              <w:t>-</w:t>
            </w:r>
          </w:p>
        </w:tc>
      </w:tr>
      <w:tr w:rsidR="0015614D" w:rsidRPr="000F4A62" w14:paraId="23BA783D"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BCFF36C" w14:textId="77777777" w:rsidR="0015614D" w:rsidRPr="000F4A62" w:rsidRDefault="00000000" w:rsidP="00935310">
            <w:pPr>
              <w:rPr>
                <w:b/>
                <w:bCs/>
              </w:rPr>
            </w:pPr>
            <w:r>
              <w:rPr>
                <w:b/>
                <w:bCs/>
              </w:rPr>
              <w:pict w14:anchorId="715FD4AE">
                <v:rect id="_x0000_i1548" style="width:0;height:1pt" o:hralign="center" o:hrstd="t" o:hrnoshade="t" o:hr="t" fillcolor="black" stroked="f"/>
              </w:pict>
            </w:r>
          </w:p>
        </w:tc>
      </w:tr>
    </w:tbl>
    <w:p w14:paraId="43A37555" w14:textId="77777777" w:rsidR="0015614D" w:rsidRPr="000F4A62" w:rsidRDefault="0015614D" w:rsidP="0015614D"/>
    <w:p w14:paraId="70D9080E" w14:textId="77777777" w:rsidR="0015614D" w:rsidRPr="000F4A62" w:rsidRDefault="0015614D" w:rsidP="00F42053">
      <w:pPr>
        <w:pStyle w:val="Nagwek2"/>
      </w:pPr>
      <w:bookmarkStart w:id="609" w:name="_Toc172900262"/>
      <w:r w:rsidRPr="000F4A62">
        <w:t>ZCX85</w:t>
      </w:r>
      <w:bookmarkEnd w:id="609"/>
    </w:p>
    <w:p w14:paraId="5116FA8B" w14:textId="77777777" w:rsidR="0015614D" w:rsidRPr="000F4A62" w:rsidRDefault="0015614D" w:rsidP="0015614D">
      <w:r w:rsidRPr="000F4A62">
        <w:t>Odpowiedź na Powiadomienie O Dodatkowym Zabezpieczeniu (PODZ).</w:t>
      </w:r>
    </w:p>
    <w:p w14:paraId="79969144" w14:textId="77777777" w:rsidR="0015614D" w:rsidRPr="000F4A62" w:rsidRDefault="0015614D" w:rsidP="00F42053">
      <w:pPr>
        <w:pStyle w:val="Nagwek3"/>
      </w:pPr>
      <w:r w:rsidRPr="000F4A62">
        <w:t>Struktura</w:t>
      </w:r>
    </w:p>
    <w:tbl>
      <w:tblPr>
        <w:tblW w:w="0" w:type="auto"/>
        <w:tblCellMar>
          <w:top w:w="75" w:type="dxa"/>
          <w:left w:w="75" w:type="dxa"/>
          <w:bottom w:w="75" w:type="dxa"/>
          <w:right w:w="75" w:type="dxa"/>
        </w:tblCellMar>
        <w:tblLook w:val="04A0" w:firstRow="1" w:lastRow="0" w:firstColumn="1" w:lastColumn="0" w:noHBand="0" w:noVBand="1"/>
        <w:tblCaption w:val="Struktura ZCX85"/>
        <w:tblDescription w:val="Tabela: Struktura ZCX85"/>
      </w:tblPr>
      <w:tblGrid>
        <w:gridCol w:w="3611"/>
        <w:gridCol w:w="1134"/>
        <w:gridCol w:w="1134"/>
      </w:tblGrid>
      <w:tr w:rsidR="0015614D" w:rsidRPr="000F4A62" w14:paraId="1193D04E" w14:textId="77777777" w:rsidTr="00935310">
        <w:trPr>
          <w:cantSplit/>
        </w:trPr>
        <w:tc>
          <w:tcPr>
            <w:tcW w:w="0" w:type="auto"/>
            <w:tcBorders>
              <w:top w:val="nil"/>
              <w:left w:val="nil"/>
              <w:bottom w:val="nil"/>
              <w:right w:val="nil"/>
            </w:tcBorders>
            <w:hideMark/>
          </w:tcPr>
          <w:p w14:paraId="204FD7B0" w14:textId="4CA1162E" w:rsidR="0015614D" w:rsidRPr="000F4A62" w:rsidRDefault="00000000" w:rsidP="00935310">
            <w:hyperlink w:anchor="85199244" w:tooltip="ZCX85" w:history="1">
              <w:r w:rsidR="0015614D" w:rsidRPr="000F4A62">
                <w:rPr>
                  <w:rStyle w:val="Hipercze"/>
                </w:rPr>
                <w:t>ZCX85</w:t>
              </w:r>
            </w:hyperlink>
          </w:p>
        </w:tc>
        <w:tc>
          <w:tcPr>
            <w:tcW w:w="1134" w:type="dxa"/>
            <w:tcBorders>
              <w:top w:val="nil"/>
              <w:left w:val="nil"/>
              <w:bottom w:val="nil"/>
              <w:right w:val="nil"/>
            </w:tcBorders>
            <w:hideMark/>
          </w:tcPr>
          <w:p w14:paraId="321249B0" w14:textId="77777777" w:rsidR="0015614D" w:rsidRPr="000F4A62" w:rsidRDefault="0015614D" w:rsidP="00935310">
            <w:r w:rsidRPr="000F4A62">
              <w:t>1</w:t>
            </w:r>
          </w:p>
        </w:tc>
        <w:tc>
          <w:tcPr>
            <w:tcW w:w="1134" w:type="dxa"/>
            <w:tcBorders>
              <w:top w:val="nil"/>
              <w:left w:val="nil"/>
              <w:bottom w:val="nil"/>
              <w:right w:val="nil"/>
            </w:tcBorders>
            <w:hideMark/>
          </w:tcPr>
          <w:p w14:paraId="02A1BB1C" w14:textId="77777777" w:rsidR="0015614D" w:rsidRPr="000F4A62" w:rsidRDefault="0015614D" w:rsidP="00935310">
            <w:r w:rsidRPr="000F4A62">
              <w:t>-</w:t>
            </w:r>
          </w:p>
        </w:tc>
      </w:tr>
      <w:tr w:rsidR="0015614D" w:rsidRPr="000F4A62" w14:paraId="2A59A4FF" w14:textId="77777777" w:rsidTr="00935310">
        <w:trPr>
          <w:cantSplit/>
        </w:trPr>
        <w:tc>
          <w:tcPr>
            <w:tcW w:w="0" w:type="auto"/>
            <w:tcBorders>
              <w:top w:val="nil"/>
              <w:left w:val="nil"/>
              <w:bottom w:val="nil"/>
              <w:right w:val="nil"/>
            </w:tcBorders>
            <w:hideMark/>
          </w:tcPr>
          <w:p w14:paraId="6EAAFD7A" w14:textId="62B2CDF3" w:rsidR="0015614D" w:rsidRPr="000F4A62" w:rsidRDefault="00000000" w:rsidP="00935310">
            <w:hyperlink w:anchor="1583541240" w:tooltip="Declaration" w:history="1">
              <w:r w:rsidR="0015614D" w:rsidRPr="000F4A62">
                <w:rPr>
                  <w:rStyle w:val="Hipercze"/>
                </w:rPr>
                <w:t xml:space="preserve">— </w:t>
              </w:r>
              <w:r w:rsidR="0015614D" w:rsidRPr="000F4A62">
                <w:rPr>
                  <w:rStyle w:val="Hipercze"/>
                  <w:b/>
                  <w:bCs/>
                </w:rPr>
                <w:t>Declaration</w:t>
              </w:r>
            </w:hyperlink>
          </w:p>
        </w:tc>
        <w:tc>
          <w:tcPr>
            <w:tcW w:w="1134" w:type="dxa"/>
            <w:tcBorders>
              <w:top w:val="nil"/>
              <w:left w:val="nil"/>
              <w:bottom w:val="nil"/>
              <w:right w:val="nil"/>
            </w:tcBorders>
            <w:hideMark/>
          </w:tcPr>
          <w:p w14:paraId="30CB2A8E" w14:textId="77777777" w:rsidR="0015614D" w:rsidRPr="000F4A62" w:rsidRDefault="0015614D" w:rsidP="00935310">
            <w:r w:rsidRPr="000F4A62">
              <w:t>1</w:t>
            </w:r>
          </w:p>
        </w:tc>
        <w:tc>
          <w:tcPr>
            <w:tcW w:w="1134" w:type="dxa"/>
            <w:tcBorders>
              <w:top w:val="nil"/>
              <w:left w:val="nil"/>
              <w:bottom w:val="nil"/>
              <w:right w:val="nil"/>
            </w:tcBorders>
            <w:hideMark/>
          </w:tcPr>
          <w:p w14:paraId="7D2C5F86" w14:textId="77777777" w:rsidR="0015614D" w:rsidRPr="000F4A62" w:rsidRDefault="0015614D" w:rsidP="00935310">
            <w:r w:rsidRPr="000F4A62">
              <w:t>-</w:t>
            </w:r>
          </w:p>
        </w:tc>
      </w:tr>
      <w:tr w:rsidR="0015614D" w:rsidRPr="000F4A62" w14:paraId="6B61162F" w14:textId="77777777" w:rsidTr="00935310">
        <w:trPr>
          <w:cantSplit/>
        </w:trPr>
        <w:tc>
          <w:tcPr>
            <w:tcW w:w="0" w:type="auto"/>
            <w:tcBorders>
              <w:top w:val="nil"/>
              <w:left w:val="nil"/>
              <w:bottom w:val="nil"/>
              <w:right w:val="nil"/>
            </w:tcBorders>
            <w:hideMark/>
          </w:tcPr>
          <w:p w14:paraId="4C1B944A" w14:textId="440F1CEB" w:rsidR="0015614D" w:rsidRPr="000F4A62" w:rsidRDefault="00000000" w:rsidP="00935310">
            <w:hyperlink w:anchor="1251083697" w:tooltip="GuaranteeRequired" w:history="1">
              <w:r w:rsidR="0015614D" w:rsidRPr="000F4A62">
                <w:rPr>
                  <w:rStyle w:val="Hipercze"/>
                </w:rPr>
                <w:t>— — GuaranteeRequired</w:t>
              </w:r>
            </w:hyperlink>
          </w:p>
        </w:tc>
        <w:tc>
          <w:tcPr>
            <w:tcW w:w="1134" w:type="dxa"/>
            <w:tcBorders>
              <w:top w:val="nil"/>
              <w:left w:val="nil"/>
              <w:bottom w:val="nil"/>
              <w:right w:val="nil"/>
            </w:tcBorders>
            <w:hideMark/>
          </w:tcPr>
          <w:p w14:paraId="5914C9ED" w14:textId="77777777" w:rsidR="0015614D" w:rsidRPr="000F4A62" w:rsidRDefault="0015614D" w:rsidP="00935310">
            <w:r w:rsidRPr="000F4A62">
              <w:t>1</w:t>
            </w:r>
          </w:p>
        </w:tc>
        <w:tc>
          <w:tcPr>
            <w:tcW w:w="1134" w:type="dxa"/>
            <w:tcBorders>
              <w:top w:val="nil"/>
              <w:left w:val="nil"/>
              <w:bottom w:val="nil"/>
              <w:right w:val="nil"/>
            </w:tcBorders>
            <w:hideMark/>
          </w:tcPr>
          <w:p w14:paraId="0D936A48" w14:textId="77777777" w:rsidR="0015614D" w:rsidRPr="000F4A62" w:rsidRDefault="0015614D" w:rsidP="00935310">
            <w:r w:rsidRPr="000F4A62">
              <w:t>-</w:t>
            </w:r>
          </w:p>
        </w:tc>
      </w:tr>
      <w:tr w:rsidR="0015614D" w:rsidRPr="000F4A62" w14:paraId="0002D3EB" w14:textId="77777777" w:rsidTr="00935310">
        <w:trPr>
          <w:cantSplit/>
        </w:trPr>
        <w:tc>
          <w:tcPr>
            <w:tcW w:w="0" w:type="auto"/>
            <w:tcBorders>
              <w:top w:val="nil"/>
              <w:left w:val="nil"/>
              <w:bottom w:val="nil"/>
              <w:right w:val="nil"/>
            </w:tcBorders>
            <w:hideMark/>
          </w:tcPr>
          <w:p w14:paraId="069CF49A" w14:textId="175857C0" w:rsidR="0015614D" w:rsidRPr="000F4A62" w:rsidRDefault="00000000" w:rsidP="00935310">
            <w:hyperlink w:anchor="1356106856" w:tooltip="Importer" w:history="1">
              <w:r w:rsidR="0015614D" w:rsidRPr="000F4A62">
                <w:rPr>
                  <w:rStyle w:val="Hipercze"/>
                </w:rPr>
                <w:t>— — Importer</w:t>
              </w:r>
            </w:hyperlink>
          </w:p>
        </w:tc>
        <w:tc>
          <w:tcPr>
            <w:tcW w:w="1134" w:type="dxa"/>
            <w:tcBorders>
              <w:top w:val="nil"/>
              <w:left w:val="nil"/>
              <w:bottom w:val="nil"/>
              <w:right w:val="nil"/>
            </w:tcBorders>
            <w:hideMark/>
          </w:tcPr>
          <w:p w14:paraId="4E605E3C" w14:textId="77777777" w:rsidR="0015614D" w:rsidRPr="000F4A62" w:rsidRDefault="0015614D" w:rsidP="00935310">
            <w:r w:rsidRPr="000F4A62">
              <w:t>1</w:t>
            </w:r>
          </w:p>
        </w:tc>
        <w:tc>
          <w:tcPr>
            <w:tcW w:w="1134" w:type="dxa"/>
            <w:tcBorders>
              <w:top w:val="nil"/>
              <w:left w:val="nil"/>
              <w:bottom w:val="nil"/>
              <w:right w:val="nil"/>
            </w:tcBorders>
            <w:hideMark/>
          </w:tcPr>
          <w:p w14:paraId="620BF6AA" w14:textId="77777777" w:rsidR="0015614D" w:rsidRPr="000F4A62" w:rsidRDefault="0015614D" w:rsidP="00935310">
            <w:r w:rsidRPr="000F4A62">
              <w:t>-</w:t>
            </w:r>
          </w:p>
        </w:tc>
      </w:tr>
      <w:tr w:rsidR="0015614D" w:rsidRPr="000F4A62" w14:paraId="6D6FDEB8" w14:textId="77777777" w:rsidTr="00935310">
        <w:trPr>
          <w:cantSplit/>
        </w:trPr>
        <w:tc>
          <w:tcPr>
            <w:tcW w:w="0" w:type="auto"/>
            <w:tcBorders>
              <w:top w:val="nil"/>
              <w:left w:val="nil"/>
              <w:bottom w:val="nil"/>
              <w:right w:val="nil"/>
            </w:tcBorders>
            <w:hideMark/>
          </w:tcPr>
          <w:p w14:paraId="07889107" w14:textId="18D5EE2C" w:rsidR="0015614D" w:rsidRPr="000F4A62" w:rsidRDefault="00000000" w:rsidP="00935310">
            <w:hyperlink w:anchor="-1365514162" w:tooltip="Address" w:history="1">
              <w:r w:rsidR="0015614D" w:rsidRPr="000F4A62">
                <w:rPr>
                  <w:rStyle w:val="Hipercze"/>
                </w:rPr>
                <w:t>— — — Address</w:t>
              </w:r>
            </w:hyperlink>
          </w:p>
        </w:tc>
        <w:tc>
          <w:tcPr>
            <w:tcW w:w="1134" w:type="dxa"/>
            <w:tcBorders>
              <w:top w:val="nil"/>
              <w:left w:val="nil"/>
              <w:bottom w:val="nil"/>
              <w:right w:val="nil"/>
            </w:tcBorders>
            <w:hideMark/>
          </w:tcPr>
          <w:p w14:paraId="1D3064EE" w14:textId="77777777" w:rsidR="0015614D" w:rsidRPr="000F4A62" w:rsidRDefault="0015614D" w:rsidP="00935310">
            <w:r w:rsidRPr="000F4A62">
              <w:t>0..1</w:t>
            </w:r>
          </w:p>
        </w:tc>
        <w:tc>
          <w:tcPr>
            <w:tcW w:w="1134" w:type="dxa"/>
            <w:tcBorders>
              <w:top w:val="nil"/>
              <w:left w:val="nil"/>
              <w:bottom w:val="nil"/>
              <w:right w:val="nil"/>
            </w:tcBorders>
            <w:hideMark/>
          </w:tcPr>
          <w:p w14:paraId="649CC64A" w14:textId="77777777" w:rsidR="0015614D" w:rsidRPr="000F4A62" w:rsidRDefault="0015614D" w:rsidP="00935310">
            <w:r w:rsidRPr="000F4A62">
              <w:t>-</w:t>
            </w:r>
          </w:p>
        </w:tc>
      </w:tr>
      <w:tr w:rsidR="0015614D" w:rsidRPr="000F4A62" w14:paraId="63754662" w14:textId="77777777" w:rsidTr="00935310">
        <w:trPr>
          <w:cantSplit/>
        </w:trPr>
        <w:tc>
          <w:tcPr>
            <w:tcW w:w="0" w:type="auto"/>
            <w:tcBorders>
              <w:top w:val="nil"/>
              <w:left w:val="nil"/>
              <w:bottom w:val="nil"/>
              <w:right w:val="nil"/>
            </w:tcBorders>
            <w:hideMark/>
          </w:tcPr>
          <w:p w14:paraId="77C030E0" w14:textId="54437742" w:rsidR="0015614D" w:rsidRPr="000F4A62" w:rsidRDefault="00000000" w:rsidP="00935310">
            <w:hyperlink w:anchor="-274900202" w:tooltip="Declarant" w:history="1">
              <w:r w:rsidR="0015614D" w:rsidRPr="000F4A62">
                <w:rPr>
                  <w:rStyle w:val="Hipercze"/>
                </w:rPr>
                <w:t>— — Declarant</w:t>
              </w:r>
            </w:hyperlink>
          </w:p>
        </w:tc>
        <w:tc>
          <w:tcPr>
            <w:tcW w:w="1134" w:type="dxa"/>
            <w:tcBorders>
              <w:top w:val="nil"/>
              <w:left w:val="nil"/>
              <w:bottom w:val="nil"/>
              <w:right w:val="nil"/>
            </w:tcBorders>
            <w:hideMark/>
          </w:tcPr>
          <w:p w14:paraId="23200148" w14:textId="77777777" w:rsidR="0015614D" w:rsidRPr="000F4A62" w:rsidRDefault="0015614D" w:rsidP="00935310">
            <w:r w:rsidRPr="000F4A62">
              <w:t>0..1</w:t>
            </w:r>
          </w:p>
        </w:tc>
        <w:tc>
          <w:tcPr>
            <w:tcW w:w="1134" w:type="dxa"/>
            <w:tcBorders>
              <w:top w:val="nil"/>
              <w:left w:val="nil"/>
              <w:bottom w:val="nil"/>
              <w:right w:val="nil"/>
            </w:tcBorders>
            <w:hideMark/>
          </w:tcPr>
          <w:p w14:paraId="1DDDDD08" w14:textId="77777777" w:rsidR="0015614D" w:rsidRPr="000F4A62" w:rsidRDefault="0015614D" w:rsidP="00935310">
            <w:r w:rsidRPr="000F4A62">
              <w:t>-</w:t>
            </w:r>
          </w:p>
        </w:tc>
      </w:tr>
      <w:tr w:rsidR="0015614D" w:rsidRPr="000F4A62" w14:paraId="3932B210" w14:textId="77777777" w:rsidTr="00935310">
        <w:trPr>
          <w:cantSplit/>
        </w:trPr>
        <w:tc>
          <w:tcPr>
            <w:tcW w:w="0" w:type="auto"/>
            <w:tcBorders>
              <w:top w:val="nil"/>
              <w:left w:val="nil"/>
              <w:bottom w:val="nil"/>
              <w:right w:val="nil"/>
            </w:tcBorders>
            <w:hideMark/>
          </w:tcPr>
          <w:p w14:paraId="251A0C93" w14:textId="1469EEED" w:rsidR="0015614D" w:rsidRPr="000F4A62" w:rsidRDefault="00000000" w:rsidP="00935310">
            <w:hyperlink w:anchor="-583390980" w:tooltip="Address" w:history="1">
              <w:r w:rsidR="0015614D" w:rsidRPr="000F4A62">
                <w:rPr>
                  <w:rStyle w:val="Hipercze"/>
                </w:rPr>
                <w:t>— — — Address</w:t>
              </w:r>
            </w:hyperlink>
          </w:p>
        </w:tc>
        <w:tc>
          <w:tcPr>
            <w:tcW w:w="1134" w:type="dxa"/>
            <w:tcBorders>
              <w:top w:val="nil"/>
              <w:left w:val="nil"/>
              <w:bottom w:val="nil"/>
              <w:right w:val="nil"/>
            </w:tcBorders>
            <w:hideMark/>
          </w:tcPr>
          <w:p w14:paraId="73611740" w14:textId="77777777" w:rsidR="0015614D" w:rsidRPr="000F4A62" w:rsidRDefault="0015614D" w:rsidP="00935310">
            <w:r w:rsidRPr="000F4A62">
              <w:t>0..1</w:t>
            </w:r>
          </w:p>
        </w:tc>
        <w:tc>
          <w:tcPr>
            <w:tcW w:w="1134" w:type="dxa"/>
            <w:tcBorders>
              <w:top w:val="nil"/>
              <w:left w:val="nil"/>
              <w:bottom w:val="nil"/>
              <w:right w:val="nil"/>
            </w:tcBorders>
            <w:hideMark/>
          </w:tcPr>
          <w:p w14:paraId="6EC5E6C3" w14:textId="77777777" w:rsidR="0015614D" w:rsidRPr="000F4A62" w:rsidRDefault="0015614D" w:rsidP="00935310">
            <w:r w:rsidRPr="000F4A62">
              <w:t>-</w:t>
            </w:r>
          </w:p>
        </w:tc>
      </w:tr>
      <w:tr w:rsidR="0015614D" w:rsidRPr="000F4A62" w14:paraId="731EFC8F" w14:textId="77777777" w:rsidTr="00935310">
        <w:trPr>
          <w:cantSplit/>
        </w:trPr>
        <w:tc>
          <w:tcPr>
            <w:tcW w:w="0" w:type="auto"/>
            <w:tcBorders>
              <w:top w:val="nil"/>
              <w:left w:val="nil"/>
              <w:bottom w:val="nil"/>
              <w:right w:val="nil"/>
            </w:tcBorders>
            <w:hideMark/>
          </w:tcPr>
          <w:p w14:paraId="68E5E6F4" w14:textId="7459138D" w:rsidR="0015614D" w:rsidRPr="000F4A62" w:rsidRDefault="00000000" w:rsidP="00935310">
            <w:hyperlink w:anchor="1959967389" w:tooltip="ContactPerson" w:history="1">
              <w:r w:rsidR="0015614D" w:rsidRPr="000F4A62">
                <w:rPr>
                  <w:rStyle w:val="Hipercze"/>
                </w:rPr>
                <w:t>— — — ContactPerson</w:t>
              </w:r>
            </w:hyperlink>
          </w:p>
        </w:tc>
        <w:tc>
          <w:tcPr>
            <w:tcW w:w="1134" w:type="dxa"/>
            <w:tcBorders>
              <w:top w:val="nil"/>
              <w:left w:val="nil"/>
              <w:bottom w:val="nil"/>
              <w:right w:val="nil"/>
            </w:tcBorders>
            <w:hideMark/>
          </w:tcPr>
          <w:p w14:paraId="56DA01FF" w14:textId="77777777" w:rsidR="0015614D" w:rsidRPr="000F4A62" w:rsidRDefault="0015614D" w:rsidP="00935310">
            <w:r w:rsidRPr="000F4A62">
              <w:t>0..9</w:t>
            </w:r>
          </w:p>
        </w:tc>
        <w:tc>
          <w:tcPr>
            <w:tcW w:w="1134" w:type="dxa"/>
            <w:tcBorders>
              <w:top w:val="nil"/>
              <w:left w:val="nil"/>
              <w:bottom w:val="nil"/>
              <w:right w:val="nil"/>
            </w:tcBorders>
            <w:hideMark/>
          </w:tcPr>
          <w:p w14:paraId="048B67EF" w14:textId="77777777" w:rsidR="0015614D" w:rsidRPr="000F4A62" w:rsidRDefault="0015614D" w:rsidP="00935310">
            <w:r w:rsidRPr="000F4A62">
              <w:t>-</w:t>
            </w:r>
          </w:p>
        </w:tc>
      </w:tr>
      <w:tr w:rsidR="0015614D" w:rsidRPr="000F4A62" w14:paraId="5A78F9C3" w14:textId="77777777" w:rsidTr="00935310">
        <w:trPr>
          <w:cantSplit/>
        </w:trPr>
        <w:tc>
          <w:tcPr>
            <w:tcW w:w="0" w:type="auto"/>
            <w:tcBorders>
              <w:top w:val="nil"/>
              <w:left w:val="nil"/>
              <w:bottom w:val="nil"/>
              <w:right w:val="nil"/>
            </w:tcBorders>
            <w:hideMark/>
          </w:tcPr>
          <w:p w14:paraId="06CBF7C2" w14:textId="4F496766" w:rsidR="0015614D" w:rsidRPr="000F4A62" w:rsidRDefault="00000000" w:rsidP="00935310">
            <w:hyperlink w:anchor="-15932813" w:tooltip="Representative" w:history="1">
              <w:r w:rsidR="0015614D" w:rsidRPr="000F4A62">
                <w:rPr>
                  <w:rStyle w:val="Hipercze"/>
                </w:rPr>
                <w:t>— — Representative</w:t>
              </w:r>
            </w:hyperlink>
          </w:p>
        </w:tc>
        <w:tc>
          <w:tcPr>
            <w:tcW w:w="1134" w:type="dxa"/>
            <w:tcBorders>
              <w:top w:val="nil"/>
              <w:left w:val="nil"/>
              <w:bottom w:val="nil"/>
              <w:right w:val="nil"/>
            </w:tcBorders>
            <w:hideMark/>
          </w:tcPr>
          <w:p w14:paraId="59EC800D" w14:textId="77777777" w:rsidR="0015614D" w:rsidRPr="000F4A62" w:rsidRDefault="0015614D" w:rsidP="00935310">
            <w:r w:rsidRPr="000F4A62">
              <w:t>0..1</w:t>
            </w:r>
          </w:p>
        </w:tc>
        <w:tc>
          <w:tcPr>
            <w:tcW w:w="1134" w:type="dxa"/>
            <w:tcBorders>
              <w:top w:val="nil"/>
              <w:left w:val="nil"/>
              <w:bottom w:val="nil"/>
              <w:right w:val="nil"/>
            </w:tcBorders>
            <w:hideMark/>
          </w:tcPr>
          <w:p w14:paraId="60F963DD" w14:textId="77777777" w:rsidR="0015614D" w:rsidRPr="000F4A62" w:rsidRDefault="0015614D" w:rsidP="00935310">
            <w:r w:rsidRPr="000F4A62">
              <w:t>-</w:t>
            </w:r>
          </w:p>
        </w:tc>
      </w:tr>
      <w:tr w:rsidR="0015614D" w:rsidRPr="000F4A62" w14:paraId="467FBE17" w14:textId="77777777" w:rsidTr="00935310">
        <w:trPr>
          <w:cantSplit/>
        </w:trPr>
        <w:tc>
          <w:tcPr>
            <w:tcW w:w="0" w:type="auto"/>
            <w:tcBorders>
              <w:top w:val="nil"/>
              <w:left w:val="nil"/>
              <w:bottom w:val="nil"/>
              <w:right w:val="nil"/>
            </w:tcBorders>
            <w:hideMark/>
          </w:tcPr>
          <w:p w14:paraId="6E129DEE" w14:textId="6CFDB1E7" w:rsidR="0015614D" w:rsidRPr="000F4A62" w:rsidRDefault="00000000" w:rsidP="00935310">
            <w:hyperlink w:anchor="-1346397382" w:tooltip="ContactPerson" w:history="1">
              <w:r w:rsidR="0015614D" w:rsidRPr="000F4A62">
                <w:rPr>
                  <w:rStyle w:val="Hipercze"/>
                </w:rPr>
                <w:t>— — — ContactPerson</w:t>
              </w:r>
            </w:hyperlink>
          </w:p>
        </w:tc>
        <w:tc>
          <w:tcPr>
            <w:tcW w:w="1134" w:type="dxa"/>
            <w:tcBorders>
              <w:top w:val="nil"/>
              <w:left w:val="nil"/>
              <w:bottom w:val="nil"/>
              <w:right w:val="nil"/>
            </w:tcBorders>
            <w:hideMark/>
          </w:tcPr>
          <w:p w14:paraId="5B41A979" w14:textId="77777777" w:rsidR="0015614D" w:rsidRPr="000F4A62" w:rsidRDefault="0015614D" w:rsidP="00935310">
            <w:r w:rsidRPr="000F4A62">
              <w:t>0..9</w:t>
            </w:r>
          </w:p>
        </w:tc>
        <w:tc>
          <w:tcPr>
            <w:tcW w:w="1134" w:type="dxa"/>
            <w:tcBorders>
              <w:top w:val="nil"/>
              <w:left w:val="nil"/>
              <w:bottom w:val="nil"/>
              <w:right w:val="nil"/>
            </w:tcBorders>
            <w:hideMark/>
          </w:tcPr>
          <w:p w14:paraId="010F6419" w14:textId="77777777" w:rsidR="0015614D" w:rsidRPr="000F4A62" w:rsidRDefault="0015614D" w:rsidP="00935310">
            <w:r w:rsidRPr="000F4A62">
              <w:t>-</w:t>
            </w:r>
          </w:p>
        </w:tc>
      </w:tr>
      <w:tr w:rsidR="0015614D" w:rsidRPr="000F4A62" w14:paraId="13FF2B06" w14:textId="77777777" w:rsidTr="00935310">
        <w:trPr>
          <w:cantSplit/>
        </w:trPr>
        <w:tc>
          <w:tcPr>
            <w:tcW w:w="0" w:type="auto"/>
            <w:tcBorders>
              <w:top w:val="nil"/>
              <w:left w:val="nil"/>
              <w:bottom w:val="nil"/>
              <w:right w:val="nil"/>
            </w:tcBorders>
            <w:hideMark/>
          </w:tcPr>
          <w:p w14:paraId="2DAC5C3D" w14:textId="790E08D5" w:rsidR="0015614D" w:rsidRPr="000F4A62" w:rsidRDefault="00000000" w:rsidP="00935310">
            <w:hyperlink w:anchor="-1989407973" w:tooltip="CustomsOfficeOfDeclaration" w:history="1">
              <w:r w:rsidR="0015614D" w:rsidRPr="000F4A62">
                <w:rPr>
                  <w:rStyle w:val="Hipercze"/>
                </w:rPr>
                <w:t>— — CustomsOfficeOfDeclaration</w:t>
              </w:r>
            </w:hyperlink>
          </w:p>
        </w:tc>
        <w:tc>
          <w:tcPr>
            <w:tcW w:w="1134" w:type="dxa"/>
            <w:tcBorders>
              <w:top w:val="nil"/>
              <w:left w:val="nil"/>
              <w:bottom w:val="nil"/>
              <w:right w:val="nil"/>
            </w:tcBorders>
            <w:hideMark/>
          </w:tcPr>
          <w:p w14:paraId="485B53F8" w14:textId="77777777" w:rsidR="0015614D" w:rsidRPr="000F4A62" w:rsidRDefault="0015614D" w:rsidP="00935310">
            <w:r w:rsidRPr="000F4A62">
              <w:t>1</w:t>
            </w:r>
          </w:p>
        </w:tc>
        <w:tc>
          <w:tcPr>
            <w:tcW w:w="1134" w:type="dxa"/>
            <w:tcBorders>
              <w:top w:val="nil"/>
              <w:left w:val="nil"/>
              <w:bottom w:val="nil"/>
              <w:right w:val="nil"/>
            </w:tcBorders>
            <w:hideMark/>
          </w:tcPr>
          <w:p w14:paraId="72B139B1" w14:textId="77777777" w:rsidR="0015614D" w:rsidRPr="000F4A62" w:rsidRDefault="0015614D" w:rsidP="00935310">
            <w:r w:rsidRPr="000F4A62">
              <w:t>-</w:t>
            </w:r>
          </w:p>
        </w:tc>
      </w:tr>
      <w:tr w:rsidR="0015614D" w:rsidRPr="000F4A62" w14:paraId="3E58050A" w14:textId="77777777" w:rsidTr="00935310">
        <w:trPr>
          <w:cantSplit/>
        </w:trPr>
        <w:tc>
          <w:tcPr>
            <w:tcW w:w="0" w:type="auto"/>
            <w:tcBorders>
              <w:top w:val="nil"/>
              <w:left w:val="nil"/>
              <w:bottom w:val="nil"/>
              <w:right w:val="nil"/>
            </w:tcBorders>
            <w:hideMark/>
          </w:tcPr>
          <w:p w14:paraId="3F223210" w14:textId="04D871BD" w:rsidR="0015614D" w:rsidRPr="000F4A62" w:rsidRDefault="00000000" w:rsidP="00935310">
            <w:hyperlink w:anchor="1809429561" w:tooltip="GoodsShipments" w:history="1">
              <w:r w:rsidR="0015614D" w:rsidRPr="000F4A62">
                <w:rPr>
                  <w:rStyle w:val="Hipercze"/>
                </w:rPr>
                <w:t xml:space="preserve">— — </w:t>
              </w:r>
              <w:r w:rsidR="0015614D" w:rsidRPr="000F4A62">
                <w:rPr>
                  <w:rStyle w:val="Hipercze"/>
                  <w:b/>
                  <w:bCs/>
                </w:rPr>
                <w:t>GoodsShipments</w:t>
              </w:r>
            </w:hyperlink>
          </w:p>
        </w:tc>
        <w:tc>
          <w:tcPr>
            <w:tcW w:w="1134" w:type="dxa"/>
            <w:tcBorders>
              <w:top w:val="nil"/>
              <w:left w:val="nil"/>
              <w:bottom w:val="nil"/>
              <w:right w:val="nil"/>
            </w:tcBorders>
            <w:hideMark/>
          </w:tcPr>
          <w:p w14:paraId="1DE76216" w14:textId="77777777" w:rsidR="0015614D" w:rsidRPr="000F4A62" w:rsidRDefault="0015614D" w:rsidP="00935310">
            <w:r w:rsidRPr="000F4A62">
              <w:t>1</w:t>
            </w:r>
          </w:p>
        </w:tc>
        <w:tc>
          <w:tcPr>
            <w:tcW w:w="1134" w:type="dxa"/>
            <w:tcBorders>
              <w:top w:val="nil"/>
              <w:left w:val="nil"/>
              <w:bottom w:val="nil"/>
              <w:right w:val="nil"/>
            </w:tcBorders>
            <w:hideMark/>
          </w:tcPr>
          <w:p w14:paraId="50AAAA67" w14:textId="77777777" w:rsidR="0015614D" w:rsidRPr="000F4A62" w:rsidRDefault="0015614D" w:rsidP="00935310">
            <w:r w:rsidRPr="000F4A62">
              <w:t>-</w:t>
            </w:r>
          </w:p>
        </w:tc>
      </w:tr>
      <w:tr w:rsidR="0015614D" w:rsidRPr="000F4A62" w14:paraId="05D739F5" w14:textId="77777777" w:rsidTr="00935310">
        <w:trPr>
          <w:cantSplit/>
        </w:trPr>
        <w:tc>
          <w:tcPr>
            <w:tcW w:w="0" w:type="auto"/>
            <w:tcBorders>
              <w:top w:val="nil"/>
              <w:left w:val="nil"/>
              <w:bottom w:val="nil"/>
              <w:right w:val="nil"/>
            </w:tcBorders>
            <w:hideMark/>
          </w:tcPr>
          <w:p w14:paraId="51C61F62" w14:textId="7A1B01C9" w:rsidR="0015614D" w:rsidRPr="000F4A62" w:rsidRDefault="00000000" w:rsidP="00935310">
            <w:hyperlink w:anchor="-722214924" w:tooltip="GoodsItem" w:history="1">
              <w:r w:rsidR="0015614D" w:rsidRPr="000F4A62">
                <w:rPr>
                  <w:rStyle w:val="Hipercze"/>
                </w:rPr>
                <w:t xml:space="preserve">— — — </w:t>
              </w:r>
              <w:r w:rsidR="0015614D" w:rsidRPr="000F4A62">
                <w:rPr>
                  <w:rStyle w:val="Hipercze"/>
                  <w:b/>
                  <w:bCs/>
                </w:rPr>
                <w:t>GoodsItem</w:t>
              </w:r>
            </w:hyperlink>
          </w:p>
        </w:tc>
        <w:tc>
          <w:tcPr>
            <w:tcW w:w="1134" w:type="dxa"/>
            <w:tcBorders>
              <w:top w:val="nil"/>
              <w:left w:val="nil"/>
              <w:bottom w:val="nil"/>
              <w:right w:val="nil"/>
            </w:tcBorders>
            <w:hideMark/>
          </w:tcPr>
          <w:p w14:paraId="38AEC8C5" w14:textId="77777777" w:rsidR="0015614D" w:rsidRPr="000F4A62" w:rsidRDefault="0015614D" w:rsidP="00935310">
            <w:r w:rsidRPr="000F4A62">
              <w:t>1</w:t>
            </w:r>
          </w:p>
        </w:tc>
        <w:tc>
          <w:tcPr>
            <w:tcW w:w="1134" w:type="dxa"/>
            <w:tcBorders>
              <w:top w:val="nil"/>
              <w:left w:val="nil"/>
              <w:bottom w:val="nil"/>
              <w:right w:val="nil"/>
            </w:tcBorders>
            <w:hideMark/>
          </w:tcPr>
          <w:p w14:paraId="24590310" w14:textId="77777777" w:rsidR="0015614D" w:rsidRPr="000F4A62" w:rsidRDefault="0015614D" w:rsidP="00935310">
            <w:r w:rsidRPr="000F4A62">
              <w:t>-</w:t>
            </w:r>
          </w:p>
        </w:tc>
      </w:tr>
      <w:tr w:rsidR="0015614D" w:rsidRPr="000F4A62" w14:paraId="6EBD07B6" w14:textId="77777777" w:rsidTr="00935310">
        <w:trPr>
          <w:cantSplit/>
        </w:trPr>
        <w:tc>
          <w:tcPr>
            <w:tcW w:w="0" w:type="auto"/>
            <w:tcBorders>
              <w:top w:val="nil"/>
              <w:left w:val="nil"/>
              <w:bottom w:val="nil"/>
              <w:right w:val="nil"/>
            </w:tcBorders>
            <w:hideMark/>
          </w:tcPr>
          <w:p w14:paraId="2CD727E0" w14:textId="6E952517" w:rsidR="0015614D" w:rsidRPr="000F4A62" w:rsidRDefault="00000000" w:rsidP="00935310">
            <w:hyperlink w:anchor="-196497170" w:tooltip="Guarantee" w:history="1">
              <w:r w:rsidR="0015614D" w:rsidRPr="000F4A62">
                <w:rPr>
                  <w:rStyle w:val="Hipercze"/>
                </w:rPr>
                <w:t>— — — — Guarantee</w:t>
              </w:r>
            </w:hyperlink>
          </w:p>
        </w:tc>
        <w:tc>
          <w:tcPr>
            <w:tcW w:w="1134" w:type="dxa"/>
            <w:tcBorders>
              <w:top w:val="nil"/>
              <w:left w:val="nil"/>
              <w:bottom w:val="nil"/>
              <w:right w:val="nil"/>
            </w:tcBorders>
            <w:hideMark/>
          </w:tcPr>
          <w:p w14:paraId="552174DF" w14:textId="77777777" w:rsidR="0015614D" w:rsidRPr="000F4A62" w:rsidRDefault="0015614D" w:rsidP="00935310">
            <w:r w:rsidRPr="000F4A62">
              <w:t>0..9</w:t>
            </w:r>
          </w:p>
        </w:tc>
        <w:tc>
          <w:tcPr>
            <w:tcW w:w="1134" w:type="dxa"/>
            <w:tcBorders>
              <w:top w:val="nil"/>
              <w:left w:val="nil"/>
              <w:bottom w:val="nil"/>
              <w:right w:val="nil"/>
            </w:tcBorders>
            <w:hideMark/>
          </w:tcPr>
          <w:p w14:paraId="7F8D6733" w14:textId="77777777" w:rsidR="0015614D" w:rsidRPr="000F4A62" w:rsidRDefault="0015614D" w:rsidP="00935310">
            <w:r w:rsidRPr="000F4A62">
              <w:t>-</w:t>
            </w:r>
          </w:p>
        </w:tc>
      </w:tr>
      <w:tr w:rsidR="0015614D" w:rsidRPr="000F4A62" w14:paraId="1FEEC8C7" w14:textId="77777777" w:rsidTr="00935310">
        <w:trPr>
          <w:cantSplit/>
        </w:trPr>
        <w:tc>
          <w:tcPr>
            <w:tcW w:w="0" w:type="auto"/>
            <w:tcBorders>
              <w:top w:val="nil"/>
              <w:left w:val="nil"/>
              <w:bottom w:val="nil"/>
              <w:right w:val="nil"/>
            </w:tcBorders>
            <w:hideMark/>
          </w:tcPr>
          <w:p w14:paraId="64DDB871" w14:textId="67E09FD2" w:rsidR="0015614D" w:rsidRPr="000F4A62" w:rsidRDefault="00000000" w:rsidP="00935310">
            <w:hyperlink w:anchor="150233795" w:tooltip="GuaranteeReference" w:history="1">
              <w:r w:rsidR="0015614D" w:rsidRPr="000F4A62">
                <w:rPr>
                  <w:rStyle w:val="Hipercze"/>
                </w:rPr>
                <w:t>— — — — — GuaranteeReference</w:t>
              </w:r>
            </w:hyperlink>
          </w:p>
        </w:tc>
        <w:tc>
          <w:tcPr>
            <w:tcW w:w="1134" w:type="dxa"/>
            <w:tcBorders>
              <w:top w:val="nil"/>
              <w:left w:val="nil"/>
              <w:bottom w:val="nil"/>
              <w:right w:val="nil"/>
            </w:tcBorders>
            <w:hideMark/>
          </w:tcPr>
          <w:p w14:paraId="28F9B379" w14:textId="77777777" w:rsidR="0015614D" w:rsidRPr="000F4A62" w:rsidRDefault="0015614D" w:rsidP="00935310">
            <w:r w:rsidRPr="000F4A62">
              <w:t>1..99</w:t>
            </w:r>
          </w:p>
        </w:tc>
        <w:tc>
          <w:tcPr>
            <w:tcW w:w="1134" w:type="dxa"/>
            <w:tcBorders>
              <w:top w:val="nil"/>
              <w:left w:val="nil"/>
              <w:bottom w:val="nil"/>
              <w:right w:val="nil"/>
            </w:tcBorders>
            <w:hideMark/>
          </w:tcPr>
          <w:p w14:paraId="0E66FC6E" w14:textId="77777777" w:rsidR="0015614D" w:rsidRPr="000F4A62" w:rsidRDefault="0015614D" w:rsidP="00935310">
            <w:r w:rsidRPr="000F4A62">
              <w:t>-</w:t>
            </w:r>
          </w:p>
        </w:tc>
      </w:tr>
      <w:tr w:rsidR="0015614D" w:rsidRPr="000F4A62" w14:paraId="017B24D2" w14:textId="77777777" w:rsidTr="00935310">
        <w:trPr>
          <w:cantSplit/>
        </w:trPr>
        <w:tc>
          <w:tcPr>
            <w:tcW w:w="0" w:type="auto"/>
            <w:tcBorders>
              <w:top w:val="nil"/>
              <w:left w:val="nil"/>
              <w:bottom w:val="nil"/>
              <w:right w:val="nil"/>
            </w:tcBorders>
            <w:hideMark/>
          </w:tcPr>
          <w:p w14:paraId="26993257" w14:textId="15FD2ECF" w:rsidR="0015614D" w:rsidRPr="000F4A62" w:rsidRDefault="00000000" w:rsidP="00935310">
            <w:hyperlink w:anchor="-804219210" w:tooltip="Signature" w:history="1">
              <w:r w:rsidR="0015614D" w:rsidRPr="000F4A62">
                <w:rPr>
                  <w:rStyle w:val="Hipercze"/>
                </w:rPr>
                <w:t>— Signature</w:t>
              </w:r>
            </w:hyperlink>
          </w:p>
        </w:tc>
        <w:tc>
          <w:tcPr>
            <w:tcW w:w="1134" w:type="dxa"/>
            <w:tcBorders>
              <w:top w:val="nil"/>
              <w:left w:val="nil"/>
              <w:bottom w:val="nil"/>
              <w:right w:val="nil"/>
            </w:tcBorders>
            <w:hideMark/>
          </w:tcPr>
          <w:p w14:paraId="5E2D0859" w14:textId="77777777" w:rsidR="0015614D" w:rsidRPr="000F4A62" w:rsidRDefault="0015614D" w:rsidP="00935310">
            <w:r w:rsidRPr="000F4A62">
              <w:t>0..1</w:t>
            </w:r>
          </w:p>
        </w:tc>
        <w:tc>
          <w:tcPr>
            <w:tcW w:w="1134" w:type="dxa"/>
            <w:tcBorders>
              <w:top w:val="nil"/>
              <w:left w:val="nil"/>
              <w:bottom w:val="nil"/>
              <w:right w:val="nil"/>
            </w:tcBorders>
            <w:hideMark/>
          </w:tcPr>
          <w:p w14:paraId="00A628E2" w14:textId="77777777" w:rsidR="0015614D" w:rsidRPr="000F4A62" w:rsidRDefault="0015614D" w:rsidP="00935310">
            <w:r w:rsidRPr="000F4A62">
              <w:t>-</w:t>
            </w:r>
          </w:p>
        </w:tc>
      </w:tr>
    </w:tbl>
    <w:p w14:paraId="6C40410A" w14:textId="77777777" w:rsidR="0015614D" w:rsidRPr="000F4A62" w:rsidRDefault="0015614D" w:rsidP="00F42053">
      <w:pPr>
        <w:pStyle w:val="Nagwek3"/>
      </w:pPr>
      <w:r w:rsidRPr="000F4A62">
        <w:t>Zawartość</w:t>
      </w:r>
    </w:p>
    <w:p w14:paraId="780BFD2C" w14:textId="77777777" w:rsidR="0015614D" w:rsidRPr="000F4A62" w:rsidRDefault="0015614D" w:rsidP="0015614D">
      <w:bookmarkStart w:id="610" w:name="85199244"/>
      <w:r w:rsidRPr="000F4A62">
        <w:t>/</w:t>
      </w:r>
      <w:r w:rsidRPr="000F4A62">
        <w:rPr>
          <w:b/>
          <w:bCs/>
        </w:rPr>
        <w:t>ZCX85</w:t>
      </w:r>
      <w:bookmarkEnd w:id="610"/>
    </w:p>
    <w:tbl>
      <w:tblPr>
        <w:tblW w:w="0" w:type="auto"/>
        <w:tblCellMar>
          <w:top w:w="75" w:type="dxa"/>
          <w:left w:w="75" w:type="dxa"/>
          <w:bottom w:w="75" w:type="dxa"/>
          <w:right w:w="75" w:type="dxa"/>
        </w:tblCellMar>
        <w:tblLook w:val="04A0" w:firstRow="1" w:lastRow="0" w:firstColumn="1" w:lastColumn="0" w:noHBand="0" w:noVBand="1"/>
        <w:tblCaption w:val="Grupa danych /ZCX85"/>
        <w:tblDescription w:val="Tabela: Grupa danych /ZCX85"/>
      </w:tblPr>
      <w:tblGrid>
        <w:gridCol w:w="4817"/>
        <w:gridCol w:w="1417"/>
        <w:gridCol w:w="851"/>
        <w:gridCol w:w="851"/>
        <w:gridCol w:w="709"/>
        <w:gridCol w:w="709"/>
      </w:tblGrid>
      <w:tr w:rsidR="0015614D" w:rsidRPr="000F4A62" w14:paraId="7224BBE2" w14:textId="77777777" w:rsidTr="00935310">
        <w:trPr>
          <w:cantSplit/>
        </w:trPr>
        <w:tc>
          <w:tcPr>
            <w:tcW w:w="4820" w:type="dxa"/>
            <w:tcBorders>
              <w:top w:val="nil"/>
              <w:left w:val="nil"/>
              <w:bottom w:val="nil"/>
              <w:right w:val="nil"/>
            </w:tcBorders>
            <w:hideMark/>
          </w:tcPr>
          <w:p w14:paraId="7EFC7F16" w14:textId="77777777" w:rsidR="0015614D" w:rsidRPr="000F4A62" w:rsidRDefault="0015614D" w:rsidP="00935310">
            <w:r w:rsidRPr="000F4A62">
              <w:t>Element główny komunikatu</w:t>
            </w:r>
          </w:p>
        </w:tc>
        <w:tc>
          <w:tcPr>
            <w:tcW w:w="1418" w:type="dxa"/>
            <w:tcBorders>
              <w:top w:val="nil"/>
              <w:left w:val="nil"/>
              <w:bottom w:val="nil"/>
              <w:right w:val="nil"/>
            </w:tcBorders>
            <w:hideMark/>
          </w:tcPr>
          <w:p w14:paraId="37A463CE" w14:textId="77777777" w:rsidR="0015614D" w:rsidRPr="000F4A62" w:rsidRDefault="0015614D" w:rsidP="00935310">
            <w:r w:rsidRPr="000F4A62">
              <w:t>-</w:t>
            </w:r>
          </w:p>
        </w:tc>
        <w:tc>
          <w:tcPr>
            <w:tcW w:w="851" w:type="dxa"/>
            <w:tcBorders>
              <w:top w:val="nil"/>
              <w:left w:val="nil"/>
              <w:bottom w:val="nil"/>
              <w:right w:val="nil"/>
            </w:tcBorders>
            <w:hideMark/>
          </w:tcPr>
          <w:p w14:paraId="3895B692" w14:textId="77777777" w:rsidR="0015614D" w:rsidRPr="000F4A62" w:rsidRDefault="0015614D" w:rsidP="00935310"/>
        </w:tc>
        <w:tc>
          <w:tcPr>
            <w:tcW w:w="851" w:type="dxa"/>
            <w:tcBorders>
              <w:top w:val="nil"/>
              <w:left w:val="nil"/>
              <w:bottom w:val="nil"/>
              <w:right w:val="nil"/>
            </w:tcBorders>
            <w:hideMark/>
          </w:tcPr>
          <w:p w14:paraId="6289C59F" w14:textId="77777777" w:rsidR="0015614D" w:rsidRPr="000F4A62" w:rsidRDefault="0015614D" w:rsidP="00935310"/>
        </w:tc>
        <w:tc>
          <w:tcPr>
            <w:tcW w:w="709" w:type="dxa"/>
            <w:tcBorders>
              <w:top w:val="nil"/>
              <w:left w:val="nil"/>
              <w:bottom w:val="nil"/>
              <w:right w:val="nil"/>
            </w:tcBorders>
            <w:hideMark/>
          </w:tcPr>
          <w:p w14:paraId="5A6F42A5" w14:textId="77777777" w:rsidR="0015614D" w:rsidRPr="000F4A62" w:rsidRDefault="0015614D" w:rsidP="00935310">
            <w:r w:rsidRPr="000F4A62">
              <w:t>1</w:t>
            </w:r>
          </w:p>
        </w:tc>
        <w:tc>
          <w:tcPr>
            <w:tcW w:w="709" w:type="dxa"/>
            <w:tcBorders>
              <w:top w:val="nil"/>
              <w:left w:val="nil"/>
              <w:bottom w:val="nil"/>
              <w:right w:val="nil"/>
            </w:tcBorders>
            <w:hideMark/>
          </w:tcPr>
          <w:p w14:paraId="795CA4A1" w14:textId="77777777" w:rsidR="0015614D" w:rsidRPr="000F4A62" w:rsidRDefault="0015614D" w:rsidP="00935310">
            <w:r w:rsidRPr="000F4A62">
              <w:t>-</w:t>
            </w:r>
          </w:p>
        </w:tc>
      </w:tr>
      <w:tr w:rsidR="0015614D" w:rsidRPr="000F4A62" w14:paraId="2D86AE4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648AFA3" w14:textId="77777777" w:rsidR="0015614D" w:rsidRPr="000F4A62" w:rsidRDefault="00000000" w:rsidP="00935310">
            <w:pPr>
              <w:rPr>
                <w:b/>
                <w:bCs/>
              </w:rPr>
            </w:pPr>
            <w:r>
              <w:rPr>
                <w:b/>
                <w:bCs/>
              </w:rPr>
              <w:pict w14:anchorId="046EFB3F">
                <v:rect id="_x0000_i1549" style="width:0;height:1pt" o:hralign="center" o:hrstd="t" o:hrnoshade="t" o:hr="t" fillcolor="black" stroked="f"/>
              </w:pict>
            </w:r>
          </w:p>
        </w:tc>
      </w:tr>
      <w:tr w:rsidR="0015614D" w:rsidRPr="000F4A62" w14:paraId="3ABF7F3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2D96849" w14:textId="77777777" w:rsidR="0015614D" w:rsidRPr="000F4A62" w:rsidRDefault="0015614D" w:rsidP="00935310">
            <w:pPr>
              <w:rPr>
                <w:b/>
                <w:bCs/>
              </w:rPr>
            </w:pPr>
            <w:r w:rsidRPr="000F4A62">
              <w:rPr>
                <w:b/>
                <w:bCs/>
              </w:rPr>
              <w:t>messageIdentification</w:t>
            </w:r>
          </w:p>
          <w:p w14:paraId="098287B9" w14:textId="77777777" w:rsidR="0015614D" w:rsidRPr="000F4A62" w:rsidRDefault="0015614D" w:rsidP="00935310">
            <w:r w:rsidRPr="000F4A62">
              <w:t>Identyfikator komunikatu</w:t>
            </w:r>
          </w:p>
          <w:p w14:paraId="6F9D7775" w14:textId="77777777" w:rsidR="0015614D" w:rsidRPr="000F4A62" w:rsidRDefault="0015614D" w:rsidP="00935310">
            <w:r w:rsidRPr="000F4A62">
              <w:t>Unikalny identyfikator komunikatu nadany przez wysyłającego.</w:t>
            </w:r>
          </w:p>
        </w:tc>
        <w:tc>
          <w:tcPr>
            <w:tcW w:w="1418" w:type="dxa"/>
            <w:tcBorders>
              <w:top w:val="nil"/>
              <w:left w:val="nil"/>
              <w:bottom w:val="nil"/>
              <w:right w:val="nil"/>
            </w:tcBorders>
            <w:tcMar>
              <w:top w:w="75" w:type="dxa"/>
              <w:left w:w="75" w:type="dxa"/>
              <w:bottom w:w="240" w:type="dxa"/>
              <w:right w:w="75" w:type="dxa"/>
            </w:tcMar>
            <w:hideMark/>
          </w:tcPr>
          <w:p w14:paraId="06FCA6A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5917AAE"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591C394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ACE515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813CD80" w14:textId="77777777" w:rsidR="0015614D" w:rsidRPr="000F4A62" w:rsidRDefault="0015614D" w:rsidP="00935310">
            <w:r w:rsidRPr="000F4A62">
              <w:t>-</w:t>
            </w:r>
          </w:p>
        </w:tc>
      </w:tr>
      <w:tr w:rsidR="0015614D" w:rsidRPr="000F4A62" w14:paraId="788C71F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F813BE6" w14:textId="77777777" w:rsidR="0015614D" w:rsidRPr="000F4A62" w:rsidRDefault="0015614D" w:rsidP="00935310">
            <w:pPr>
              <w:rPr>
                <w:b/>
                <w:bCs/>
              </w:rPr>
            </w:pPr>
            <w:r w:rsidRPr="000F4A62">
              <w:rPr>
                <w:b/>
                <w:bCs/>
              </w:rPr>
              <w:t>correlationIdentifier</w:t>
            </w:r>
          </w:p>
          <w:p w14:paraId="7BE3C03E" w14:textId="77777777" w:rsidR="0015614D" w:rsidRPr="000F4A62" w:rsidRDefault="0015614D" w:rsidP="00935310">
            <w:r w:rsidRPr="000F4A62">
              <w:t>Identyfikator korelacji</w:t>
            </w:r>
          </w:p>
          <w:p w14:paraId="6B52F49F" w14:textId="77777777" w:rsidR="0015614D" w:rsidRPr="000F4A62" w:rsidRDefault="0015614D" w:rsidP="00935310">
            <w:r w:rsidRPr="000F4A62">
              <w:t>Wartość "messageIdentification" komunikatu ZCX84, do którego bieżący komunikat jest bezpośrednią odpowiedzią.</w:t>
            </w:r>
          </w:p>
        </w:tc>
        <w:tc>
          <w:tcPr>
            <w:tcW w:w="1418" w:type="dxa"/>
            <w:tcBorders>
              <w:top w:val="nil"/>
              <w:left w:val="nil"/>
              <w:bottom w:val="nil"/>
              <w:right w:val="nil"/>
            </w:tcBorders>
            <w:tcMar>
              <w:top w:w="75" w:type="dxa"/>
              <w:left w:w="75" w:type="dxa"/>
              <w:bottom w:w="240" w:type="dxa"/>
              <w:right w:w="75" w:type="dxa"/>
            </w:tcMar>
            <w:hideMark/>
          </w:tcPr>
          <w:p w14:paraId="687F596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895453D"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118E354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79F22BD"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F0471BE" w14:textId="77777777" w:rsidR="0015614D" w:rsidRPr="000F4A62" w:rsidRDefault="0015614D" w:rsidP="00935310">
            <w:r w:rsidRPr="000F4A62">
              <w:t>-</w:t>
            </w:r>
          </w:p>
        </w:tc>
      </w:tr>
    </w:tbl>
    <w:p w14:paraId="3EFE13A9" w14:textId="77777777" w:rsidR="0015614D" w:rsidRPr="000F4A62" w:rsidRDefault="0015614D" w:rsidP="0015614D"/>
    <w:p w14:paraId="344513EF" w14:textId="77777777" w:rsidR="0015614D" w:rsidRPr="000F4A62" w:rsidRDefault="0015614D" w:rsidP="0015614D">
      <w:bookmarkStart w:id="611" w:name="1583541240"/>
      <w:r w:rsidRPr="000F4A62">
        <w:t>/ZCX85/</w:t>
      </w:r>
      <w:r w:rsidRPr="000F4A62">
        <w:rPr>
          <w:b/>
          <w:bCs/>
        </w:rPr>
        <w:t>Declaration</w:t>
      </w:r>
      <w:bookmarkEnd w:id="611"/>
    </w:p>
    <w:tbl>
      <w:tblPr>
        <w:tblW w:w="0" w:type="auto"/>
        <w:tblCellMar>
          <w:top w:w="75" w:type="dxa"/>
          <w:left w:w="75" w:type="dxa"/>
          <w:bottom w:w="75" w:type="dxa"/>
          <w:right w:w="75" w:type="dxa"/>
        </w:tblCellMar>
        <w:tblLook w:val="04A0" w:firstRow="1" w:lastRow="0" w:firstColumn="1" w:lastColumn="0" w:noHBand="0" w:noVBand="1"/>
        <w:tblCaption w:val="Grupa danych /ZCX85/Declaration"/>
        <w:tblDescription w:val="Tabela: Grupa danych /ZCX85/Declaration"/>
      </w:tblPr>
      <w:tblGrid>
        <w:gridCol w:w="4817"/>
        <w:gridCol w:w="1417"/>
        <w:gridCol w:w="851"/>
        <w:gridCol w:w="851"/>
        <w:gridCol w:w="709"/>
        <w:gridCol w:w="709"/>
      </w:tblGrid>
      <w:tr w:rsidR="0015614D" w:rsidRPr="000F4A62" w14:paraId="029AA6A4" w14:textId="77777777" w:rsidTr="00935310">
        <w:trPr>
          <w:cantSplit/>
        </w:trPr>
        <w:tc>
          <w:tcPr>
            <w:tcW w:w="4820" w:type="dxa"/>
            <w:tcBorders>
              <w:top w:val="nil"/>
              <w:left w:val="nil"/>
              <w:bottom w:val="nil"/>
              <w:right w:val="nil"/>
            </w:tcBorders>
            <w:hideMark/>
          </w:tcPr>
          <w:p w14:paraId="591A93FC" w14:textId="77777777" w:rsidR="0015614D" w:rsidRPr="000F4A62" w:rsidRDefault="0015614D" w:rsidP="00935310">
            <w:r w:rsidRPr="000F4A62">
              <w:t>Zgłoszenie</w:t>
            </w:r>
          </w:p>
        </w:tc>
        <w:tc>
          <w:tcPr>
            <w:tcW w:w="1418" w:type="dxa"/>
            <w:tcBorders>
              <w:top w:val="nil"/>
              <w:left w:val="nil"/>
              <w:bottom w:val="nil"/>
              <w:right w:val="nil"/>
            </w:tcBorders>
            <w:hideMark/>
          </w:tcPr>
          <w:p w14:paraId="6BAC146B" w14:textId="77777777" w:rsidR="0015614D" w:rsidRPr="000F4A62" w:rsidRDefault="0015614D" w:rsidP="00935310">
            <w:r w:rsidRPr="000F4A62">
              <w:t>-</w:t>
            </w:r>
          </w:p>
        </w:tc>
        <w:tc>
          <w:tcPr>
            <w:tcW w:w="851" w:type="dxa"/>
            <w:tcBorders>
              <w:top w:val="nil"/>
              <w:left w:val="nil"/>
              <w:bottom w:val="nil"/>
              <w:right w:val="nil"/>
            </w:tcBorders>
            <w:hideMark/>
          </w:tcPr>
          <w:p w14:paraId="43983FF6" w14:textId="77777777" w:rsidR="0015614D" w:rsidRPr="000F4A62" w:rsidRDefault="0015614D" w:rsidP="00935310"/>
        </w:tc>
        <w:tc>
          <w:tcPr>
            <w:tcW w:w="851" w:type="dxa"/>
            <w:tcBorders>
              <w:top w:val="nil"/>
              <w:left w:val="nil"/>
              <w:bottom w:val="nil"/>
              <w:right w:val="nil"/>
            </w:tcBorders>
            <w:hideMark/>
          </w:tcPr>
          <w:p w14:paraId="42DA9A35" w14:textId="77777777" w:rsidR="0015614D" w:rsidRPr="000F4A62" w:rsidRDefault="0015614D" w:rsidP="00935310"/>
        </w:tc>
        <w:tc>
          <w:tcPr>
            <w:tcW w:w="709" w:type="dxa"/>
            <w:tcBorders>
              <w:top w:val="nil"/>
              <w:left w:val="nil"/>
              <w:bottom w:val="nil"/>
              <w:right w:val="nil"/>
            </w:tcBorders>
            <w:hideMark/>
          </w:tcPr>
          <w:p w14:paraId="575AB4ED" w14:textId="77777777" w:rsidR="0015614D" w:rsidRPr="000F4A62" w:rsidRDefault="0015614D" w:rsidP="00935310">
            <w:r w:rsidRPr="000F4A62">
              <w:t>1</w:t>
            </w:r>
          </w:p>
        </w:tc>
        <w:tc>
          <w:tcPr>
            <w:tcW w:w="709" w:type="dxa"/>
            <w:tcBorders>
              <w:top w:val="nil"/>
              <w:left w:val="nil"/>
              <w:bottom w:val="nil"/>
              <w:right w:val="nil"/>
            </w:tcBorders>
            <w:hideMark/>
          </w:tcPr>
          <w:p w14:paraId="4DDBC17D" w14:textId="77777777" w:rsidR="0015614D" w:rsidRPr="000F4A62" w:rsidRDefault="0015614D" w:rsidP="00935310">
            <w:r w:rsidRPr="000F4A62">
              <w:t>-</w:t>
            </w:r>
          </w:p>
        </w:tc>
      </w:tr>
      <w:tr w:rsidR="0015614D" w:rsidRPr="000F4A62" w14:paraId="1001A41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1F786F9" w14:textId="77777777" w:rsidR="0015614D" w:rsidRPr="000F4A62" w:rsidRDefault="00000000" w:rsidP="00935310">
            <w:pPr>
              <w:rPr>
                <w:b/>
                <w:bCs/>
              </w:rPr>
            </w:pPr>
            <w:r>
              <w:rPr>
                <w:b/>
                <w:bCs/>
              </w:rPr>
              <w:pict w14:anchorId="30A93FE2">
                <v:rect id="_x0000_i1550" style="width:0;height:1pt" o:hralign="center" o:hrstd="t" o:hrnoshade="t" o:hr="t" fillcolor="black" stroked="f"/>
              </w:pict>
            </w:r>
          </w:p>
        </w:tc>
      </w:tr>
      <w:tr w:rsidR="0015614D" w:rsidRPr="000F4A62" w14:paraId="6A13EAC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A003E6C" w14:textId="77777777" w:rsidR="0015614D" w:rsidRPr="005C4C55" w:rsidRDefault="0015614D" w:rsidP="00935310">
            <w:pPr>
              <w:rPr>
                <w:b/>
                <w:bCs/>
                <w:lang w:val="en-US"/>
              </w:rPr>
            </w:pPr>
            <w:r w:rsidRPr="005C4C55">
              <w:rPr>
                <w:b/>
                <w:bCs/>
                <w:lang w:val="en-US"/>
              </w:rPr>
              <w:t>mrn</w:t>
            </w:r>
          </w:p>
          <w:p w14:paraId="66677910" w14:textId="77777777" w:rsidR="0015614D" w:rsidRPr="005C4C55" w:rsidRDefault="0015614D" w:rsidP="00935310">
            <w:pPr>
              <w:rPr>
                <w:lang w:val="en-US"/>
              </w:rPr>
            </w:pPr>
            <w:r w:rsidRPr="005C4C55">
              <w:rPr>
                <w:lang w:val="en-US"/>
              </w:rPr>
              <w:t>MRN</w:t>
            </w:r>
          </w:p>
          <w:p w14:paraId="2A9C3B8C" w14:textId="77777777" w:rsidR="0015614D" w:rsidRPr="005C4C55" w:rsidRDefault="0015614D" w:rsidP="00935310">
            <w:pPr>
              <w:rPr>
                <w:lang w:val="en-US"/>
              </w:rPr>
            </w:pPr>
            <w:r w:rsidRPr="005C4C55">
              <w:rPr>
                <w:lang w:val="en-US"/>
              </w:rPr>
              <w:t>Numer MRN (Master Reference Number).</w:t>
            </w:r>
          </w:p>
        </w:tc>
        <w:tc>
          <w:tcPr>
            <w:tcW w:w="1418" w:type="dxa"/>
            <w:tcBorders>
              <w:top w:val="nil"/>
              <w:left w:val="nil"/>
              <w:bottom w:val="nil"/>
              <w:right w:val="nil"/>
            </w:tcBorders>
            <w:tcMar>
              <w:top w:w="75" w:type="dxa"/>
              <w:left w:w="75" w:type="dxa"/>
              <w:bottom w:w="240" w:type="dxa"/>
              <w:right w:w="75" w:type="dxa"/>
            </w:tcMar>
            <w:hideMark/>
          </w:tcPr>
          <w:p w14:paraId="46A5307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A403CF0" w14:textId="77777777" w:rsidR="0015614D" w:rsidRPr="000F4A62" w:rsidRDefault="0015614D" w:rsidP="00935310">
            <w:r w:rsidRPr="000F4A62">
              <w:t>an18</w:t>
            </w:r>
          </w:p>
        </w:tc>
        <w:tc>
          <w:tcPr>
            <w:tcW w:w="851" w:type="dxa"/>
            <w:tcBorders>
              <w:top w:val="nil"/>
              <w:left w:val="nil"/>
              <w:bottom w:val="nil"/>
              <w:right w:val="nil"/>
            </w:tcBorders>
            <w:tcMar>
              <w:top w:w="75" w:type="dxa"/>
              <w:left w:w="75" w:type="dxa"/>
              <w:bottom w:w="240" w:type="dxa"/>
              <w:right w:w="75" w:type="dxa"/>
            </w:tcMar>
            <w:hideMark/>
          </w:tcPr>
          <w:p w14:paraId="1D6E8D8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537E1F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BE56301" w14:textId="77777777" w:rsidR="0015614D" w:rsidRPr="000F4A62" w:rsidRDefault="0015614D" w:rsidP="00935310">
            <w:r w:rsidRPr="000F4A62">
              <w:t>-</w:t>
            </w:r>
          </w:p>
        </w:tc>
      </w:tr>
    </w:tbl>
    <w:p w14:paraId="19222D09" w14:textId="77777777" w:rsidR="0015614D" w:rsidRPr="000F4A62" w:rsidRDefault="0015614D" w:rsidP="0015614D"/>
    <w:p w14:paraId="4F265EDA" w14:textId="77777777" w:rsidR="0015614D" w:rsidRPr="000F4A62" w:rsidRDefault="0015614D" w:rsidP="0015614D">
      <w:bookmarkStart w:id="612" w:name="1251083697"/>
      <w:r w:rsidRPr="000F4A62">
        <w:t>/ZCX85/Declaration/</w:t>
      </w:r>
      <w:r w:rsidRPr="000F4A62">
        <w:rPr>
          <w:b/>
          <w:bCs/>
        </w:rPr>
        <w:t>GuaranteeRequired</w:t>
      </w:r>
      <w:bookmarkEnd w:id="612"/>
    </w:p>
    <w:tbl>
      <w:tblPr>
        <w:tblW w:w="0" w:type="auto"/>
        <w:tblCellMar>
          <w:top w:w="75" w:type="dxa"/>
          <w:left w:w="75" w:type="dxa"/>
          <w:bottom w:w="75" w:type="dxa"/>
          <w:right w:w="75" w:type="dxa"/>
        </w:tblCellMar>
        <w:tblLook w:val="04A0" w:firstRow="1" w:lastRow="0" w:firstColumn="1" w:lastColumn="0" w:noHBand="0" w:noVBand="1"/>
        <w:tblCaption w:val="Grupa danych /ZCX85/Declaration/GuaranteeRequired"/>
        <w:tblDescription w:val="Tabela: Grupa danych /ZCX85/Declaration/GuaranteeRequired"/>
      </w:tblPr>
      <w:tblGrid>
        <w:gridCol w:w="4817"/>
        <w:gridCol w:w="1417"/>
        <w:gridCol w:w="851"/>
        <w:gridCol w:w="851"/>
        <w:gridCol w:w="709"/>
        <w:gridCol w:w="709"/>
      </w:tblGrid>
      <w:tr w:rsidR="0015614D" w:rsidRPr="000F4A62" w14:paraId="31CCCA72" w14:textId="77777777" w:rsidTr="00935310">
        <w:trPr>
          <w:cantSplit/>
        </w:trPr>
        <w:tc>
          <w:tcPr>
            <w:tcW w:w="4820" w:type="dxa"/>
            <w:tcBorders>
              <w:top w:val="nil"/>
              <w:left w:val="nil"/>
              <w:bottom w:val="nil"/>
              <w:right w:val="nil"/>
            </w:tcBorders>
            <w:hideMark/>
          </w:tcPr>
          <w:p w14:paraId="0E11ADF6" w14:textId="77777777" w:rsidR="0015614D" w:rsidRPr="000F4A62" w:rsidRDefault="0015614D" w:rsidP="00935310">
            <w:r w:rsidRPr="000F4A62">
              <w:t>Wymagane zabezpieczenie</w:t>
            </w:r>
          </w:p>
        </w:tc>
        <w:tc>
          <w:tcPr>
            <w:tcW w:w="1418" w:type="dxa"/>
            <w:tcBorders>
              <w:top w:val="nil"/>
              <w:left w:val="nil"/>
              <w:bottom w:val="nil"/>
              <w:right w:val="nil"/>
            </w:tcBorders>
            <w:hideMark/>
          </w:tcPr>
          <w:p w14:paraId="574B64E6" w14:textId="77777777" w:rsidR="0015614D" w:rsidRPr="000F4A62" w:rsidRDefault="0015614D" w:rsidP="00935310">
            <w:r w:rsidRPr="000F4A62">
              <w:t>-</w:t>
            </w:r>
          </w:p>
        </w:tc>
        <w:tc>
          <w:tcPr>
            <w:tcW w:w="851" w:type="dxa"/>
            <w:tcBorders>
              <w:top w:val="nil"/>
              <w:left w:val="nil"/>
              <w:bottom w:val="nil"/>
              <w:right w:val="nil"/>
            </w:tcBorders>
            <w:hideMark/>
          </w:tcPr>
          <w:p w14:paraId="026A9DAE" w14:textId="77777777" w:rsidR="0015614D" w:rsidRPr="000F4A62" w:rsidRDefault="0015614D" w:rsidP="00935310"/>
        </w:tc>
        <w:tc>
          <w:tcPr>
            <w:tcW w:w="851" w:type="dxa"/>
            <w:tcBorders>
              <w:top w:val="nil"/>
              <w:left w:val="nil"/>
              <w:bottom w:val="nil"/>
              <w:right w:val="nil"/>
            </w:tcBorders>
            <w:hideMark/>
          </w:tcPr>
          <w:p w14:paraId="4F2FD2AF" w14:textId="77777777" w:rsidR="0015614D" w:rsidRPr="000F4A62" w:rsidRDefault="0015614D" w:rsidP="00935310"/>
        </w:tc>
        <w:tc>
          <w:tcPr>
            <w:tcW w:w="709" w:type="dxa"/>
            <w:tcBorders>
              <w:top w:val="nil"/>
              <w:left w:val="nil"/>
              <w:bottom w:val="nil"/>
              <w:right w:val="nil"/>
            </w:tcBorders>
            <w:hideMark/>
          </w:tcPr>
          <w:p w14:paraId="78B25F6F" w14:textId="77777777" w:rsidR="0015614D" w:rsidRPr="000F4A62" w:rsidRDefault="0015614D" w:rsidP="00935310">
            <w:r w:rsidRPr="000F4A62">
              <w:t>1</w:t>
            </w:r>
          </w:p>
        </w:tc>
        <w:tc>
          <w:tcPr>
            <w:tcW w:w="709" w:type="dxa"/>
            <w:tcBorders>
              <w:top w:val="nil"/>
              <w:left w:val="nil"/>
              <w:bottom w:val="nil"/>
              <w:right w:val="nil"/>
            </w:tcBorders>
            <w:hideMark/>
          </w:tcPr>
          <w:p w14:paraId="6E0430B0" w14:textId="77777777" w:rsidR="0015614D" w:rsidRPr="000F4A62" w:rsidRDefault="0015614D" w:rsidP="00935310">
            <w:r w:rsidRPr="000F4A62">
              <w:t>-</w:t>
            </w:r>
          </w:p>
        </w:tc>
      </w:tr>
      <w:tr w:rsidR="0015614D" w:rsidRPr="000F4A62" w14:paraId="6745FD51"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87F50A8" w14:textId="77777777" w:rsidR="0015614D" w:rsidRPr="000F4A62" w:rsidRDefault="00000000" w:rsidP="00935310">
            <w:pPr>
              <w:rPr>
                <w:b/>
                <w:bCs/>
              </w:rPr>
            </w:pPr>
            <w:r>
              <w:rPr>
                <w:b/>
                <w:bCs/>
              </w:rPr>
              <w:pict w14:anchorId="68048A14">
                <v:rect id="_x0000_i1551" style="width:0;height:1pt" o:hralign="center" o:hrstd="t" o:hrnoshade="t" o:hr="t" fillcolor="black" stroked="f"/>
              </w:pict>
            </w:r>
          </w:p>
        </w:tc>
      </w:tr>
      <w:tr w:rsidR="0015614D" w:rsidRPr="000F4A62" w14:paraId="7B88F43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31406CA" w14:textId="77777777" w:rsidR="0015614D" w:rsidRPr="000F4A62" w:rsidRDefault="0015614D" w:rsidP="00935310">
            <w:pPr>
              <w:rPr>
                <w:b/>
                <w:bCs/>
              </w:rPr>
            </w:pPr>
            <w:r w:rsidRPr="000F4A62">
              <w:rPr>
                <w:b/>
                <w:bCs/>
              </w:rPr>
              <w:t>requestNumber</w:t>
            </w:r>
          </w:p>
          <w:p w14:paraId="32551840" w14:textId="77777777" w:rsidR="0015614D" w:rsidRPr="000F4A62" w:rsidRDefault="0015614D" w:rsidP="00935310">
            <w:r w:rsidRPr="000F4A62">
              <w:t>Numer PODZ</w:t>
            </w:r>
          </w:p>
        </w:tc>
        <w:tc>
          <w:tcPr>
            <w:tcW w:w="1418" w:type="dxa"/>
            <w:tcBorders>
              <w:top w:val="nil"/>
              <w:left w:val="nil"/>
              <w:bottom w:val="nil"/>
              <w:right w:val="nil"/>
            </w:tcBorders>
            <w:tcMar>
              <w:top w:w="75" w:type="dxa"/>
              <w:left w:w="75" w:type="dxa"/>
              <w:bottom w:w="240" w:type="dxa"/>
              <w:right w:w="75" w:type="dxa"/>
            </w:tcMar>
            <w:hideMark/>
          </w:tcPr>
          <w:p w14:paraId="059010D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2E1E9F0"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2FD83EA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5E87BC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2E1CD2D" w14:textId="77777777" w:rsidR="0015614D" w:rsidRPr="000F4A62" w:rsidRDefault="0015614D" w:rsidP="00935310">
            <w:r w:rsidRPr="000F4A62">
              <w:t>-</w:t>
            </w:r>
          </w:p>
        </w:tc>
      </w:tr>
    </w:tbl>
    <w:p w14:paraId="500CC228" w14:textId="77777777" w:rsidR="0015614D" w:rsidRPr="000F4A62" w:rsidRDefault="0015614D" w:rsidP="0015614D"/>
    <w:p w14:paraId="148167F4" w14:textId="77777777" w:rsidR="0015614D" w:rsidRPr="000F4A62" w:rsidRDefault="0015614D" w:rsidP="0015614D">
      <w:bookmarkStart w:id="613" w:name="1356106856"/>
      <w:r w:rsidRPr="000F4A62">
        <w:t>/ZCX85/Declaration/</w:t>
      </w:r>
      <w:r w:rsidRPr="000F4A62">
        <w:rPr>
          <w:b/>
          <w:bCs/>
        </w:rPr>
        <w:t>Importer</w:t>
      </w:r>
      <w:bookmarkEnd w:id="613"/>
    </w:p>
    <w:tbl>
      <w:tblPr>
        <w:tblW w:w="0" w:type="auto"/>
        <w:tblCellMar>
          <w:top w:w="75" w:type="dxa"/>
          <w:left w:w="75" w:type="dxa"/>
          <w:bottom w:w="75" w:type="dxa"/>
          <w:right w:w="75" w:type="dxa"/>
        </w:tblCellMar>
        <w:tblLook w:val="04A0" w:firstRow="1" w:lastRow="0" w:firstColumn="1" w:lastColumn="0" w:noHBand="0" w:noVBand="1"/>
        <w:tblCaption w:val="Grupa danych /ZCX85/Declaration/Importer"/>
        <w:tblDescription w:val="Tabela: Grupa danych /ZCX85/Declaration/Importer"/>
      </w:tblPr>
      <w:tblGrid>
        <w:gridCol w:w="4817"/>
        <w:gridCol w:w="1417"/>
        <w:gridCol w:w="851"/>
        <w:gridCol w:w="851"/>
        <w:gridCol w:w="709"/>
        <w:gridCol w:w="709"/>
      </w:tblGrid>
      <w:tr w:rsidR="0015614D" w:rsidRPr="000F4A62" w14:paraId="4919CA0D" w14:textId="77777777" w:rsidTr="00935310">
        <w:trPr>
          <w:cantSplit/>
        </w:trPr>
        <w:tc>
          <w:tcPr>
            <w:tcW w:w="4820" w:type="dxa"/>
            <w:tcBorders>
              <w:top w:val="nil"/>
              <w:left w:val="nil"/>
              <w:bottom w:val="nil"/>
              <w:right w:val="nil"/>
            </w:tcBorders>
            <w:hideMark/>
          </w:tcPr>
          <w:p w14:paraId="437DB2F0" w14:textId="77777777" w:rsidR="0015614D" w:rsidRPr="000F4A62" w:rsidRDefault="0015614D" w:rsidP="00935310">
            <w:r w:rsidRPr="000F4A62">
              <w:t>Importer</w:t>
            </w:r>
          </w:p>
        </w:tc>
        <w:tc>
          <w:tcPr>
            <w:tcW w:w="1418" w:type="dxa"/>
            <w:tcBorders>
              <w:top w:val="nil"/>
              <w:left w:val="nil"/>
              <w:bottom w:val="nil"/>
              <w:right w:val="nil"/>
            </w:tcBorders>
            <w:hideMark/>
          </w:tcPr>
          <w:p w14:paraId="48467CF9" w14:textId="77777777" w:rsidR="0015614D" w:rsidRPr="000F4A62" w:rsidRDefault="0015614D" w:rsidP="00935310">
            <w:r w:rsidRPr="000F4A62">
              <w:t>13 04 000 000</w:t>
            </w:r>
          </w:p>
        </w:tc>
        <w:tc>
          <w:tcPr>
            <w:tcW w:w="851" w:type="dxa"/>
            <w:tcBorders>
              <w:top w:val="nil"/>
              <w:left w:val="nil"/>
              <w:bottom w:val="nil"/>
              <w:right w:val="nil"/>
            </w:tcBorders>
            <w:hideMark/>
          </w:tcPr>
          <w:p w14:paraId="533549DA" w14:textId="77777777" w:rsidR="0015614D" w:rsidRPr="000F4A62" w:rsidRDefault="0015614D" w:rsidP="00935310"/>
        </w:tc>
        <w:tc>
          <w:tcPr>
            <w:tcW w:w="851" w:type="dxa"/>
            <w:tcBorders>
              <w:top w:val="nil"/>
              <w:left w:val="nil"/>
              <w:bottom w:val="nil"/>
              <w:right w:val="nil"/>
            </w:tcBorders>
            <w:hideMark/>
          </w:tcPr>
          <w:p w14:paraId="3E5F1187" w14:textId="77777777" w:rsidR="0015614D" w:rsidRPr="000F4A62" w:rsidRDefault="0015614D" w:rsidP="00935310"/>
        </w:tc>
        <w:tc>
          <w:tcPr>
            <w:tcW w:w="709" w:type="dxa"/>
            <w:tcBorders>
              <w:top w:val="nil"/>
              <w:left w:val="nil"/>
              <w:bottom w:val="nil"/>
              <w:right w:val="nil"/>
            </w:tcBorders>
            <w:hideMark/>
          </w:tcPr>
          <w:p w14:paraId="60304002" w14:textId="77777777" w:rsidR="0015614D" w:rsidRPr="000F4A62" w:rsidRDefault="0015614D" w:rsidP="00935310">
            <w:r w:rsidRPr="000F4A62">
              <w:t>1</w:t>
            </w:r>
          </w:p>
        </w:tc>
        <w:tc>
          <w:tcPr>
            <w:tcW w:w="709" w:type="dxa"/>
            <w:tcBorders>
              <w:top w:val="nil"/>
              <w:left w:val="nil"/>
              <w:bottom w:val="nil"/>
              <w:right w:val="nil"/>
            </w:tcBorders>
            <w:hideMark/>
          </w:tcPr>
          <w:p w14:paraId="36147002" w14:textId="77777777" w:rsidR="0015614D" w:rsidRPr="000F4A62" w:rsidRDefault="0015614D" w:rsidP="00935310">
            <w:r w:rsidRPr="000F4A62">
              <w:t>-</w:t>
            </w:r>
          </w:p>
        </w:tc>
      </w:tr>
      <w:tr w:rsidR="0015614D" w:rsidRPr="000F4A62" w14:paraId="49C6FDF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D693FF1" w14:textId="77777777" w:rsidR="0015614D" w:rsidRPr="000F4A62" w:rsidRDefault="00000000" w:rsidP="00935310">
            <w:pPr>
              <w:rPr>
                <w:b/>
                <w:bCs/>
              </w:rPr>
            </w:pPr>
            <w:r>
              <w:rPr>
                <w:b/>
                <w:bCs/>
              </w:rPr>
              <w:pict w14:anchorId="11321E53">
                <v:rect id="_x0000_i1552" style="width:0;height:1pt" o:hralign="center" o:hrstd="t" o:hrnoshade="t" o:hr="t" fillcolor="black" stroked="f"/>
              </w:pict>
            </w:r>
          </w:p>
        </w:tc>
      </w:tr>
      <w:tr w:rsidR="0015614D" w:rsidRPr="000F4A62" w14:paraId="006CBEF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20A62B8" w14:textId="77777777" w:rsidR="0015614D" w:rsidRPr="000F4A62" w:rsidRDefault="0015614D" w:rsidP="00935310">
            <w:pPr>
              <w:rPr>
                <w:b/>
                <w:bCs/>
              </w:rPr>
            </w:pPr>
            <w:r w:rsidRPr="000F4A62">
              <w:rPr>
                <w:b/>
                <w:bCs/>
              </w:rPr>
              <w:t>typeOfPerson</w:t>
            </w:r>
          </w:p>
          <w:p w14:paraId="137A1333" w14:textId="77777777" w:rsidR="0015614D" w:rsidRPr="000F4A62" w:rsidRDefault="0015614D" w:rsidP="00935310">
            <w:r w:rsidRPr="000F4A62">
              <w:t>Rodzaj osoby</w:t>
            </w:r>
          </w:p>
        </w:tc>
        <w:tc>
          <w:tcPr>
            <w:tcW w:w="1418" w:type="dxa"/>
            <w:tcBorders>
              <w:top w:val="nil"/>
              <w:left w:val="nil"/>
              <w:bottom w:val="nil"/>
              <w:right w:val="nil"/>
            </w:tcBorders>
            <w:tcMar>
              <w:top w:w="75" w:type="dxa"/>
              <w:left w:w="75" w:type="dxa"/>
              <w:bottom w:w="240" w:type="dxa"/>
              <w:right w:w="75" w:type="dxa"/>
            </w:tcMar>
            <w:hideMark/>
          </w:tcPr>
          <w:p w14:paraId="4D3F43C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F18D2C3"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465A3AA9" w14:textId="77777777" w:rsidR="0015614D" w:rsidRPr="000F4A62" w:rsidRDefault="0015614D" w:rsidP="00935310">
            <w:r w:rsidRPr="000F4A62">
              <w:t>1502</w:t>
            </w:r>
          </w:p>
        </w:tc>
        <w:tc>
          <w:tcPr>
            <w:tcW w:w="709" w:type="dxa"/>
            <w:tcBorders>
              <w:top w:val="nil"/>
              <w:left w:val="nil"/>
              <w:bottom w:val="nil"/>
              <w:right w:val="nil"/>
            </w:tcBorders>
            <w:tcMar>
              <w:top w:w="75" w:type="dxa"/>
              <w:left w:w="75" w:type="dxa"/>
              <w:bottom w:w="240" w:type="dxa"/>
              <w:right w:w="75" w:type="dxa"/>
            </w:tcMar>
            <w:hideMark/>
          </w:tcPr>
          <w:p w14:paraId="0E894B9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425FD21" w14:textId="77777777" w:rsidR="0015614D" w:rsidRPr="000F4A62" w:rsidRDefault="0015614D" w:rsidP="00935310">
            <w:r w:rsidRPr="000F4A62">
              <w:t>-</w:t>
            </w:r>
          </w:p>
        </w:tc>
      </w:tr>
      <w:tr w:rsidR="0015614D" w:rsidRPr="000F4A62" w14:paraId="1616D95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6E6093A" w14:textId="77777777" w:rsidR="0015614D" w:rsidRPr="000F4A62" w:rsidRDefault="0015614D" w:rsidP="00935310">
            <w:pPr>
              <w:rPr>
                <w:b/>
                <w:bCs/>
              </w:rPr>
            </w:pPr>
            <w:r w:rsidRPr="000F4A62">
              <w:rPr>
                <w:b/>
                <w:bCs/>
              </w:rPr>
              <w:t>name</w:t>
            </w:r>
          </w:p>
          <w:p w14:paraId="21FCE292"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7D8CBA93" w14:textId="77777777" w:rsidR="0015614D" w:rsidRPr="000F4A62" w:rsidRDefault="0015614D" w:rsidP="00935310">
            <w:r w:rsidRPr="000F4A62">
              <w:t>13 04 016 000</w:t>
            </w:r>
          </w:p>
        </w:tc>
        <w:tc>
          <w:tcPr>
            <w:tcW w:w="851" w:type="dxa"/>
            <w:tcBorders>
              <w:top w:val="nil"/>
              <w:left w:val="nil"/>
              <w:bottom w:val="nil"/>
              <w:right w:val="nil"/>
            </w:tcBorders>
            <w:tcMar>
              <w:top w:w="75" w:type="dxa"/>
              <w:left w:w="75" w:type="dxa"/>
              <w:bottom w:w="240" w:type="dxa"/>
              <w:right w:w="75" w:type="dxa"/>
            </w:tcMar>
            <w:hideMark/>
          </w:tcPr>
          <w:p w14:paraId="1ADE9ACE"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68E59EF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C1114B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653C0C3" w14:textId="77777777" w:rsidR="0015614D" w:rsidRPr="000F4A62" w:rsidRDefault="0015614D" w:rsidP="00935310">
            <w:r w:rsidRPr="000F4A62">
              <w:t>-</w:t>
            </w:r>
          </w:p>
        </w:tc>
      </w:tr>
      <w:tr w:rsidR="0015614D" w:rsidRPr="000F4A62" w14:paraId="6392CF3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59D0360" w14:textId="77777777" w:rsidR="0015614D" w:rsidRPr="000F4A62" w:rsidRDefault="0015614D" w:rsidP="00935310">
            <w:pPr>
              <w:rPr>
                <w:b/>
                <w:bCs/>
              </w:rPr>
            </w:pPr>
            <w:r w:rsidRPr="000F4A62">
              <w:rPr>
                <w:b/>
                <w:bCs/>
              </w:rPr>
              <w:t>identificationNumber</w:t>
            </w:r>
          </w:p>
          <w:p w14:paraId="73973DC2"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0C292B0C" w14:textId="77777777" w:rsidR="0015614D" w:rsidRPr="000F4A62" w:rsidRDefault="0015614D" w:rsidP="00935310">
            <w:r w:rsidRPr="000F4A62">
              <w:t>13 04 017 000</w:t>
            </w:r>
          </w:p>
        </w:tc>
        <w:tc>
          <w:tcPr>
            <w:tcW w:w="851" w:type="dxa"/>
            <w:tcBorders>
              <w:top w:val="nil"/>
              <w:left w:val="nil"/>
              <w:bottom w:val="nil"/>
              <w:right w:val="nil"/>
            </w:tcBorders>
            <w:tcMar>
              <w:top w:w="75" w:type="dxa"/>
              <w:left w:w="75" w:type="dxa"/>
              <w:bottom w:w="240" w:type="dxa"/>
              <w:right w:w="75" w:type="dxa"/>
            </w:tcMar>
            <w:hideMark/>
          </w:tcPr>
          <w:p w14:paraId="226530AC"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1F08EAA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41E32E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592960B" w14:textId="77777777" w:rsidR="0015614D" w:rsidRPr="000F4A62" w:rsidRDefault="0015614D" w:rsidP="00935310">
            <w:r w:rsidRPr="000F4A62">
              <w:t>-</w:t>
            </w:r>
          </w:p>
        </w:tc>
      </w:tr>
      <w:tr w:rsidR="0015614D" w:rsidRPr="000F4A62" w14:paraId="0B5B81A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224DCDC" w14:textId="77777777" w:rsidR="0015614D" w:rsidRPr="000F4A62" w:rsidRDefault="0015614D" w:rsidP="00935310">
            <w:pPr>
              <w:rPr>
                <w:b/>
                <w:bCs/>
              </w:rPr>
            </w:pPr>
            <w:r w:rsidRPr="000F4A62">
              <w:rPr>
                <w:b/>
                <w:bCs/>
              </w:rPr>
              <w:t>nip</w:t>
            </w:r>
          </w:p>
          <w:p w14:paraId="2B398FE8" w14:textId="77777777" w:rsidR="0015614D" w:rsidRPr="000F4A62" w:rsidRDefault="0015614D" w:rsidP="00935310">
            <w:r w:rsidRPr="000F4A62">
              <w:t>NIP</w:t>
            </w:r>
          </w:p>
        </w:tc>
        <w:tc>
          <w:tcPr>
            <w:tcW w:w="1418" w:type="dxa"/>
            <w:tcBorders>
              <w:top w:val="nil"/>
              <w:left w:val="nil"/>
              <w:bottom w:val="nil"/>
              <w:right w:val="nil"/>
            </w:tcBorders>
            <w:tcMar>
              <w:top w:w="75" w:type="dxa"/>
              <w:left w:w="75" w:type="dxa"/>
              <w:bottom w:w="240" w:type="dxa"/>
              <w:right w:w="75" w:type="dxa"/>
            </w:tcMar>
            <w:hideMark/>
          </w:tcPr>
          <w:p w14:paraId="5A5282A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A6B5CE5" w14:textId="77777777" w:rsidR="0015614D" w:rsidRPr="000F4A62" w:rsidRDefault="0015614D" w:rsidP="00935310">
            <w:r w:rsidRPr="000F4A62">
              <w:t>an10</w:t>
            </w:r>
          </w:p>
        </w:tc>
        <w:tc>
          <w:tcPr>
            <w:tcW w:w="851" w:type="dxa"/>
            <w:tcBorders>
              <w:top w:val="nil"/>
              <w:left w:val="nil"/>
              <w:bottom w:val="nil"/>
              <w:right w:val="nil"/>
            </w:tcBorders>
            <w:tcMar>
              <w:top w:w="75" w:type="dxa"/>
              <w:left w:w="75" w:type="dxa"/>
              <w:bottom w:w="240" w:type="dxa"/>
              <w:right w:w="75" w:type="dxa"/>
            </w:tcMar>
            <w:hideMark/>
          </w:tcPr>
          <w:p w14:paraId="73D78C5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F2ED21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23DE3DE" w14:textId="77777777" w:rsidR="0015614D" w:rsidRPr="000F4A62" w:rsidRDefault="0015614D" w:rsidP="00935310">
            <w:r w:rsidRPr="000F4A62">
              <w:t>-</w:t>
            </w:r>
          </w:p>
        </w:tc>
      </w:tr>
      <w:tr w:rsidR="0015614D" w:rsidRPr="000F4A62" w14:paraId="3C105F9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088F05A" w14:textId="77777777" w:rsidR="0015614D" w:rsidRPr="000F4A62" w:rsidRDefault="0015614D" w:rsidP="00935310">
            <w:pPr>
              <w:rPr>
                <w:b/>
                <w:bCs/>
              </w:rPr>
            </w:pPr>
            <w:r w:rsidRPr="000F4A62">
              <w:rPr>
                <w:b/>
                <w:bCs/>
              </w:rPr>
              <w:t>regon</w:t>
            </w:r>
          </w:p>
          <w:p w14:paraId="307997FE" w14:textId="77777777" w:rsidR="0015614D" w:rsidRPr="000F4A62" w:rsidRDefault="0015614D" w:rsidP="00935310">
            <w:r w:rsidRPr="000F4A62">
              <w:t>REGON</w:t>
            </w:r>
          </w:p>
        </w:tc>
        <w:tc>
          <w:tcPr>
            <w:tcW w:w="1418" w:type="dxa"/>
            <w:tcBorders>
              <w:top w:val="nil"/>
              <w:left w:val="nil"/>
              <w:bottom w:val="nil"/>
              <w:right w:val="nil"/>
            </w:tcBorders>
            <w:tcMar>
              <w:top w:w="75" w:type="dxa"/>
              <w:left w:w="75" w:type="dxa"/>
              <w:bottom w:w="240" w:type="dxa"/>
              <w:right w:w="75" w:type="dxa"/>
            </w:tcMar>
            <w:hideMark/>
          </w:tcPr>
          <w:p w14:paraId="43C8C94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8DFB3F8" w14:textId="77777777" w:rsidR="0015614D" w:rsidRPr="000F4A62" w:rsidRDefault="0015614D" w:rsidP="00935310">
            <w:r w:rsidRPr="000F4A62">
              <w:t>an..14</w:t>
            </w:r>
          </w:p>
        </w:tc>
        <w:tc>
          <w:tcPr>
            <w:tcW w:w="851" w:type="dxa"/>
            <w:tcBorders>
              <w:top w:val="nil"/>
              <w:left w:val="nil"/>
              <w:bottom w:val="nil"/>
              <w:right w:val="nil"/>
            </w:tcBorders>
            <w:tcMar>
              <w:top w:w="75" w:type="dxa"/>
              <w:left w:w="75" w:type="dxa"/>
              <w:bottom w:w="240" w:type="dxa"/>
              <w:right w:w="75" w:type="dxa"/>
            </w:tcMar>
            <w:hideMark/>
          </w:tcPr>
          <w:p w14:paraId="0907E38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EB0488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BDB030A" w14:textId="77777777" w:rsidR="0015614D" w:rsidRPr="000F4A62" w:rsidRDefault="0015614D" w:rsidP="00935310">
            <w:r w:rsidRPr="000F4A62">
              <w:t>-</w:t>
            </w:r>
          </w:p>
        </w:tc>
      </w:tr>
      <w:tr w:rsidR="0015614D" w:rsidRPr="000F4A62" w14:paraId="7153776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B30E0BA" w14:textId="77777777" w:rsidR="0015614D" w:rsidRPr="000F4A62" w:rsidRDefault="0015614D" w:rsidP="00935310">
            <w:pPr>
              <w:rPr>
                <w:b/>
                <w:bCs/>
              </w:rPr>
            </w:pPr>
            <w:r w:rsidRPr="000F4A62">
              <w:rPr>
                <w:b/>
                <w:bCs/>
              </w:rPr>
              <w:t>pesel</w:t>
            </w:r>
          </w:p>
          <w:p w14:paraId="7D2A1F7A" w14:textId="77777777" w:rsidR="0015614D" w:rsidRPr="000F4A62" w:rsidRDefault="0015614D" w:rsidP="00935310">
            <w:r w:rsidRPr="000F4A62">
              <w:t>PESEL</w:t>
            </w:r>
          </w:p>
        </w:tc>
        <w:tc>
          <w:tcPr>
            <w:tcW w:w="1418" w:type="dxa"/>
            <w:tcBorders>
              <w:top w:val="nil"/>
              <w:left w:val="nil"/>
              <w:bottom w:val="nil"/>
              <w:right w:val="nil"/>
            </w:tcBorders>
            <w:tcMar>
              <w:top w:w="75" w:type="dxa"/>
              <w:left w:w="75" w:type="dxa"/>
              <w:bottom w:w="240" w:type="dxa"/>
              <w:right w:w="75" w:type="dxa"/>
            </w:tcMar>
            <w:hideMark/>
          </w:tcPr>
          <w:p w14:paraId="54067857"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7438689" w14:textId="77777777" w:rsidR="0015614D" w:rsidRPr="000F4A62" w:rsidRDefault="0015614D" w:rsidP="00935310">
            <w:r w:rsidRPr="000F4A62">
              <w:t>an11</w:t>
            </w:r>
          </w:p>
        </w:tc>
        <w:tc>
          <w:tcPr>
            <w:tcW w:w="851" w:type="dxa"/>
            <w:tcBorders>
              <w:top w:val="nil"/>
              <w:left w:val="nil"/>
              <w:bottom w:val="nil"/>
              <w:right w:val="nil"/>
            </w:tcBorders>
            <w:tcMar>
              <w:top w:w="75" w:type="dxa"/>
              <w:left w:w="75" w:type="dxa"/>
              <w:bottom w:w="240" w:type="dxa"/>
              <w:right w:w="75" w:type="dxa"/>
            </w:tcMar>
            <w:hideMark/>
          </w:tcPr>
          <w:p w14:paraId="148D02F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0B6DB3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20412D7" w14:textId="77777777" w:rsidR="0015614D" w:rsidRPr="000F4A62" w:rsidRDefault="0015614D" w:rsidP="00935310">
            <w:r w:rsidRPr="000F4A62">
              <w:t>-</w:t>
            </w:r>
          </w:p>
        </w:tc>
      </w:tr>
      <w:tr w:rsidR="0015614D" w:rsidRPr="000F4A62" w14:paraId="33E2DAC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A17AF33" w14:textId="77777777" w:rsidR="0015614D" w:rsidRPr="000F4A62" w:rsidRDefault="0015614D" w:rsidP="00935310">
            <w:pPr>
              <w:rPr>
                <w:b/>
                <w:bCs/>
              </w:rPr>
            </w:pPr>
            <w:r w:rsidRPr="000F4A62">
              <w:rPr>
                <w:b/>
                <w:bCs/>
              </w:rPr>
              <w:t>otherIdentificationNumber</w:t>
            </w:r>
          </w:p>
          <w:p w14:paraId="69A8F27E" w14:textId="77777777" w:rsidR="0015614D" w:rsidRPr="000F4A62" w:rsidRDefault="0015614D" w:rsidP="00935310">
            <w:r w:rsidRPr="000F4A62">
              <w:t>Inny numer identyfikacyjny</w:t>
            </w:r>
          </w:p>
        </w:tc>
        <w:tc>
          <w:tcPr>
            <w:tcW w:w="1418" w:type="dxa"/>
            <w:tcBorders>
              <w:top w:val="nil"/>
              <w:left w:val="nil"/>
              <w:bottom w:val="nil"/>
              <w:right w:val="nil"/>
            </w:tcBorders>
            <w:tcMar>
              <w:top w:w="75" w:type="dxa"/>
              <w:left w:w="75" w:type="dxa"/>
              <w:bottom w:w="240" w:type="dxa"/>
              <w:right w:w="75" w:type="dxa"/>
            </w:tcMar>
            <w:hideMark/>
          </w:tcPr>
          <w:p w14:paraId="116BCA1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F352AB9"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65B4EEE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93DB26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EF26392" w14:textId="77777777" w:rsidR="0015614D" w:rsidRPr="000F4A62" w:rsidRDefault="0015614D" w:rsidP="00935310">
            <w:r w:rsidRPr="000F4A62">
              <w:t>-</w:t>
            </w:r>
          </w:p>
        </w:tc>
      </w:tr>
    </w:tbl>
    <w:p w14:paraId="20F04FE0" w14:textId="77777777" w:rsidR="0015614D" w:rsidRPr="000F4A62" w:rsidRDefault="0015614D" w:rsidP="0015614D"/>
    <w:p w14:paraId="3E350BB5" w14:textId="77777777" w:rsidR="0015614D" w:rsidRPr="000F4A62" w:rsidRDefault="0015614D" w:rsidP="0015614D">
      <w:bookmarkStart w:id="614" w:name="-1365514162"/>
      <w:r w:rsidRPr="000F4A62">
        <w:t>/ZCX85/Declaration/Importer/</w:t>
      </w:r>
      <w:r w:rsidRPr="000F4A62">
        <w:rPr>
          <w:b/>
          <w:bCs/>
        </w:rPr>
        <w:t>Address</w:t>
      </w:r>
      <w:bookmarkEnd w:id="614"/>
    </w:p>
    <w:tbl>
      <w:tblPr>
        <w:tblW w:w="0" w:type="auto"/>
        <w:tblCellMar>
          <w:top w:w="75" w:type="dxa"/>
          <w:left w:w="75" w:type="dxa"/>
          <w:bottom w:w="75" w:type="dxa"/>
          <w:right w:w="75" w:type="dxa"/>
        </w:tblCellMar>
        <w:tblLook w:val="04A0" w:firstRow="1" w:lastRow="0" w:firstColumn="1" w:lastColumn="0" w:noHBand="0" w:noVBand="1"/>
        <w:tblCaption w:val="Grupa danych /ZCX85/Declaration/Importer/Address"/>
        <w:tblDescription w:val="Tabela: Grupa danych /ZCX85/Declaration/Importer/Address"/>
      </w:tblPr>
      <w:tblGrid>
        <w:gridCol w:w="4817"/>
        <w:gridCol w:w="1417"/>
        <w:gridCol w:w="851"/>
        <w:gridCol w:w="851"/>
        <w:gridCol w:w="709"/>
        <w:gridCol w:w="709"/>
      </w:tblGrid>
      <w:tr w:rsidR="0015614D" w:rsidRPr="000F4A62" w14:paraId="5701A8C8" w14:textId="77777777" w:rsidTr="00935310">
        <w:trPr>
          <w:cantSplit/>
        </w:trPr>
        <w:tc>
          <w:tcPr>
            <w:tcW w:w="4820" w:type="dxa"/>
            <w:tcBorders>
              <w:top w:val="nil"/>
              <w:left w:val="nil"/>
              <w:bottom w:val="nil"/>
              <w:right w:val="nil"/>
            </w:tcBorders>
            <w:hideMark/>
          </w:tcPr>
          <w:p w14:paraId="140EF599" w14:textId="77777777" w:rsidR="0015614D" w:rsidRPr="000F4A62" w:rsidRDefault="0015614D" w:rsidP="00935310">
            <w:r w:rsidRPr="000F4A62">
              <w:t>Adres</w:t>
            </w:r>
          </w:p>
        </w:tc>
        <w:tc>
          <w:tcPr>
            <w:tcW w:w="1418" w:type="dxa"/>
            <w:tcBorders>
              <w:top w:val="nil"/>
              <w:left w:val="nil"/>
              <w:bottom w:val="nil"/>
              <w:right w:val="nil"/>
            </w:tcBorders>
            <w:hideMark/>
          </w:tcPr>
          <w:p w14:paraId="1CF0B611" w14:textId="77777777" w:rsidR="0015614D" w:rsidRPr="000F4A62" w:rsidRDefault="0015614D" w:rsidP="00935310">
            <w:r w:rsidRPr="000F4A62">
              <w:t>13 04 018 000</w:t>
            </w:r>
          </w:p>
        </w:tc>
        <w:tc>
          <w:tcPr>
            <w:tcW w:w="851" w:type="dxa"/>
            <w:tcBorders>
              <w:top w:val="nil"/>
              <w:left w:val="nil"/>
              <w:bottom w:val="nil"/>
              <w:right w:val="nil"/>
            </w:tcBorders>
            <w:hideMark/>
          </w:tcPr>
          <w:p w14:paraId="59856897" w14:textId="77777777" w:rsidR="0015614D" w:rsidRPr="000F4A62" w:rsidRDefault="0015614D" w:rsidP="00935310"/>
        </w:tc>
        <w:tc>
          <w:tcPr>
            <w:tcW w:w="851" w:type="dxa"/>
            <w:tcBorders>
              <w:top w:val="nil"/>
              <w:left w:val="nil"/>
              <w:bottom w:val="nil"/>
              <w:right w:val="nil"/>
            </w:tcBorders>
            <w:hideMark/>
          </w:tcPr>
          <w:p w14:paraId="6E0A4E75" w14:textId="77777777" w:rsidR="0015614D" w:rsidRPr="000F4A62" w:rsidRDefault="0015614D" w:rsidP="00935310"/>
        </w:tc>
        <w:tc>
          <w:tcPr>
            <w:tcW w:w="709" w:type="dxa"/>
            <w:tcBorders>
              <w:top w:val="nil"/>
              <w:left w:val="nil"/>
              <w:bottom w:val="nil"/>
              <w:right w:val="nil"/>
            </w:tcBorders>
            <w:hideMark/>
          </w:tcPr>
          <w:p w14:paraId="1C70C409" w14:textId="77777777" w:rsidR="0015614D" w:rsidRPr="000F4A62" w:rsidRDefault="0015614D" w:rsidP="00935310">
            <w:r w:rsidRPr="000F4A62">
              <w:t>0..1</w:t>
            </w:r>
          </w:p>
        </w:tc>
        <w:tc>
          <w:tcPr>
            <w:tcW w:w="709" w:type="dxa"/>
            <w:tcBorders>
              <w:top w:val="nil"/>
              <w:left w:val="nil"/>
              <w:bottom w:val="nil"/>
              <w:right w:val="nil"/>
            </w:tcBorders>
            <w:hideMark/>
          </w:tcPr>
          <w:p w14:paraId="2D1D458B" w14:textId="77777777" w:rsidR="0015614D" w:rsidRPr="000F4A62" w:rsidRDefault="0015614D" w:rsidP="00935310">
            <w:r w:rsidRPr="000F4A62">
              <w:t>-</w:t>
            </w:r>
          </w:p>
        </w:tc>
      </w:tr>
      <w:tr w:rsidR="0015614D" w:rsidRPr="000F4A62" w14:paraId="36D5C44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5B4DED7" w14:textId="77777777" w:rsidR="0015614D" w:rsidRPr="000F4A62" w:rsidRDefault="00000000" w:rsidP="00935310">
            <w:pPr>
              <w:rPr>
                <w:b/>
                <w:bCs/>
              </w:rPr>
            </w:pPr>
            <w:r>
              <w:rPr>
                <w:b/>
                <w:bCs/>
              </w:rPr>
              <w:pict w14:anchorId="4AC20FB2">
                <v:rect id="_x0000_i1553" style="width:0;height:1pt" o:hralign="center" o:hrstd="t" o:hrnoshade="t" o:hr="t" fillcolor="black" stroked="f"/>
              </w:pict>
            </w:r>
          </w:p>
        </w:tc>
      </w:tr>
      <w:tr w:rsidR="0015614D" w:rsidRPr="000F4A62" w14:paraId="32A9C04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1D8DB3F" w14:textId="77777777" w:rsidR="0015614D" w:rsidRPr="000F4A62" w:rsidRDefault="0015614D" w:rsidP="00935310">
            <w:pPr>
              <w:rPr>
                <w:b/>
                <w:bCs/>
              </w:rPr>
            </w:pPr>
            <w:r w:rsidRPr="000F4A62">
              <w:rPr>
                <w:b/>
                <w:bCs/>
              </w:rPr>
              <w:t>streetAndNumber</w:t>
            </w:r>
          </w:p>
          <w:p w14:paraId="375FE3D8"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74B494C8" w14:textId="77777777" w:rsidR="0015614D" w:rsidRPr="000F4A62" w:rsidRDefault="0015614D" w:rsidP="00935310">
            <w:r w:rsidRPr="000F4A62">
              <w:t>13 04 018 019</w:t>
            </w:r>
          </w:p>
        </w:tc>
        <w:tc>
          <w:tcPr>
            <w:tcW w:w="851" w:type="dxa"/>
            <w:tcBorders>
              <w:top w:val="nil"/>
              <w:left w:val="nil"/>
              <w:bottom w:val="nil"/>
              <w:right w:val="nil"/>
            </w:tcBorders>
            <w:tcMar>
              <w:top w:w="75" w:type="dxa"/>
              <w:left w:w="75" w:type="dxa"/>
              <w:bottom w:w="240" w:type="dxa"/>
              <w:right w:w="75" w:type="dxa"/>
            </w:tcMar>
            <w:hideMark/>
          </w:tcPr>
          <w:p w14:paraId="4EBCA927"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36B2179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940785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9566691" w14:textId="77777777" w:rsidR="0015614D" w:rsidRPr="000F4A62" w:rsidRDefault="0015614D" w:rsidP="00935310">
            <w:r w:rsidRPr="000F4A62">
              <w:t>-</w:t>
            </w:r>
          </w:p>
        </w:tc>
      </w:tr>
      <w:tr w:rsidR="0015614D" w:rsidRPr="000F4A62" w14:paraId="1E14213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541A049" w14:textId="77777777" w:rsidR="0015614D" w:rsidRPr="000F4A62" w:rsidRDefault="0015614D" w:rsidP="00935310">
            <w:pPr>
              <w:rPr>
                <w:b/>
                <w:bCs/>
              </w:rPr>
            </w:pPr>
            <w:r w:rsidRPr="000F4A62">
              <w:rPr>
                <w:b/>
                <w:bCs/>
              </w:rPr>
              <w:t>postcode</w:t>
            </w:r>
          </w:p>
          <w:p w14:paraId="31AED11C"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1A98E8AE" w14:textId="77777777" w:rsidR="0015614D" w:rsidRPr="000F4A62" w:rsidRDefault="0015614D" w:rsidP="00935310">
            <w:r w:rsidRPr="000F4A62">
              <w:t>13 04 018 021</w:t>
            </w:r>
          </w:p>
        </w:tc>
        <w:tc>
          <w:tcPr>
            <w:tcW w:w="851" w:type="dxa"/>
            <w:tcBorders>
              <w:top w:val="nil"/>
              <w:left w:val="nil"/>
              <w:bottom w:val="nil"/>
              <w:right w:val="nil"/>
            </w:tcBorders>
            <w:tcMar>
              <w:top w:w="75" w:type="dxa"/>
              <w:left w:w="75" w:type="dxa"/>
              <w:bottom w:w="240" w:type="dxa"/>
              <w:right w:w="75" w:type="dxa"/>
            </w:tcMar>
            <w:hideMark/>
          </w:tcPr>
          <w:p w14:paraId="772315F4"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180E1B1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031248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8534894" w14:textId="77777777" w:rsidR="0015614D" w:rsidRPr="000F4A62" w:rsidRDefault="0015614D" w:rsidP="00935310">
            <w:r w:rsidRPr="000F4A62">
              <w:t>-</w:t>
            </w:r>
          </w:p>
        </w:tc>
      </w:tr>
      <w:tr w:rsidR="0015614D" w:rsidRPr="000F4A62" w14:paraId="6D2103A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54B37D1" w14:textId="77777777" w:rsidR="0015614D" w:rsidRPr="000F4A62" w:rsidRDefault="0015614D" w:rsidP="00935310">
            <w:pPr>
              <w:rPr>
                <w:b/>
                <w:bCs/>
              </w:rPr>
            </w:pPr>
            <w:r w:rsidRPr="000F4A62">
              <w:rPr>
                <w:b/>
                <w:bCs/>
              </w:rPr>
              <w:t>city</w:t>
            </w:r>
          </w:p>
          <w:p w14:paraId="31A8F191"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39481AB2" w14:textId="77777777" w:rsidR="0015614D" w:rsidRPr="000F4A62" w:rsidRDefault="0015614D" w:rsidP="00935310">
            <w:r w:rsidRPr="000F4A62">
              <w:t>13 04 018 022</w:t>
            </w:r>
          </w:p>
        </w:tc>
        <w:tc>
          <w:tcPr>
            <w:tcW w:w="851" w:type="dxa"/>
            <w:tcBorders>
              <w:top w:val="nil"/>
              <w:left w:val="nil"/>
              <w:bottom w:val="nil"/>
              <w:right w:val="nil"/>
            </w:tcBorders>
            <w:tcMar>
              <w:top w:w="75" w:type="dxa"/>
              <w:left w:w="75" w:type="dxa"/>
              <w:bottom w:w="240" w:type="dxa"/>
              <w:right w:w="75" w:type="dxa"/>
            </w:tcMar>
            <w:hideMark/>
          </w:tcPr>
          <w:p w14:paraId="1E350265"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72A9AD7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27080B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10738F5" w14:textId="77777777" w:rsidR="0015614D" w:rsidRPr="000F4A62" w:rsidRDefault="0015614D" w:rsidP="00935310">
            <w:r w:rsidRPr="000F4A62">
              <w:t>-</w:t>
            </w:r>
          </w:p>
        </w:tc>
      </w:tr>
      <w:tr w:rsidR="0015614D" w:rsidRPr="000F4A62" w14:paraId="11E8F6E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69689D8" w14:textId="77777777" w:rsidR="0015614D" w:rsidRPr="000F4A62" w:rsidRDefault="0015614D" w:rsidP="00935310">
            <w:pPr>
              <w:rPr>
                <w:b/>
                <w:bCs/>
              </w:rPr>
            </w:pPr>
            <w:r w:rsidRPr="000F4A62">
              <w:rPr>
                <w:b/>
                <w:bCs/>
              </w:rPr>
              <w:t>country</w:t>
            </w:r>
          </w:p>
          <w:p w14:paraId="7832EB52"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547AB069" w14:textId="77777777" w:rsidR="0015614D" w:rsidRPr="000F4A62" w:rsidRDefault="0015614D" w:rsidP="00935310">
            <w:r w:rsidRPr="000F4A62">
              <w:t>13 04 018 020</w:t>
            </w:r>
          </w:p>
        </w:tc>
        <w:tc>
          <w:tcPr>
            <w:tcW w:w="851" w:type="dxa"/>
            <w:tcBorders>
              <w:top w:val="nil"/>
              <w:left w:val="nil"/>
              <w:bottom w:val="nil"/>
              <w:right w:val="nil"/>
            </w:tcBorders>
            <w:tcMar>
              <w:top w:w="75" w:type="dxa"/>
              <w:left w:w="75" w:type="dxa"/>
              <w:bottom w:w="240" w:type="dxa"/>
              <w:right w:w="75" w:type="dxa"/>
            </w:tcMar>
            <w:hideMark/>
          </w:tcPr>
          <w:p w14:paraId="01CE7D4C"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69A97538"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2502D06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8027900" w14:textId="77777777" w:rsidR="0015614D" w:rsidRPr="000F4A62" w:rsidRDefault="0015614D" w:rsidP="00935310">
            <w:r w:rsidRPr="000F4A62">
              <w:t>-</w:t>
            </w:r>
          </w:p>
        </w:tc>
      </w:tr>
    </w:tbl>
    <w:p w14:paraId="3155BABD" w14:textId="77777777" w:rsidR="0015614D" w:rsidRPr="000F4A62" w:rsidRDefault="0015614D" w:rsidP="0015614D"/>
    <w:p w14:paraId="40E9B9EE" w14:textId="77777777" w:rsidR="0015614D" w:rsidRPr="000F4A62" w:rsidRDefault="0015614D" w:rsidP="0015614D">
      <w:bookmarkStart w:id="615" w:name="-274900202"/>
      <w:r w:rsidRPr="000F4A62">
        <w:t>/ZCX85/Declaration/</w:t>
      </w:r>
      <w:r w:rsidRPr="000F4A62">
        <w:rPr>
          <w:b/>
          <w:bCs/>
        </w:rPr>
        <w:t>Declarant</w:t>
      </w:r>
      <w:bookmarkEnd w:id="615"/>
    </w:p>
    <w:tbl>
      <w:tblPr>
        <w:tblW w:w="0" w:type="auto"/>
        <w:tblCellMar>
          <w:top w:w="75" w:type="dxa"/>
          <w:left w:w="75" w:type="dxa"/>
          <w:bottom w:w="75" w:type="dxa"/>
          <w:right w:w="75" w:type="dxa"/>
        </w:tblCellMar>
        <w:tblLook w:val="04A0" w:firstRow="1" w:lastRow="0" w:firstColumn="1" w:lastColumn="0" w:noHBand="0" w:noVBand="1"/>
        <w:tblCaption w:val="Grupa danych /ZCX85/Declaration/Declarant"/>
        <w:tblDescription w:val="Tabela: Grupa danych /ZCX85/Declaration/Declarant"/>
      </w:tblPr>
      <w:tblGrid>
        <w:gridCol w:w="4818"/>
        <w:gridCol w:w="1417"/>
        <w:gridCol w:w="851"/>
        <w:gridCol w:w="851"/>
        <w:gridCol w:w="709"/>
        <w:gridCol w:w="708"/>
      </w:tblGrid>
      <w:tr w:rsidR="0015614D" w:rsidRPr="000F4A62" w14:paraId="08B6ED62" w14:textId="77777777" w:rsidTr="00935310">
        <w:trPr>
          <w:cantSplit/>
        </w:trPr>
        <w:tc>
          <w:tcPr>
            <w:tcW w:w="4820" w:type="dxa"/>
            <w:tcBorders>
              <w:top w:val="nil"/>
              <w:left w:val="nil"/>
              <w:bottom w:val="nil"/>
              <w:right w:val="nil"/>
            </w:tcBorders>
            <w:hideMark/>
          </w:tcPr>
          <w:p w14:paraId="618EAE0F" w14:textId="77777777" w:rsidR="0015614D" w:rsidRPr="000F4A62" w:rsidRDefault="0015614D" w:rsidP="00935310">
            <w:r w:rsidRPr="000F4A62">
              <w:t>Zgłaszający</w:t>
            </w:r>
          </w:p>
        </w:tc>
        <w:tc>
          <w:tcPr>
            <w:tcW w:w="1418" w:type="dxa"/>
            <w:tcBorders>
              <w:top w:val="nil"/>
              <w:left w:val="nil"/>
              <w:bottom w:val="nil"/>
              <w:right w:val="nil"/>
            </w:tcBorders>
            <w:hideMark/>
          </w:tcPr>
          <w:p w14:paraId="39B8640B" w14:textId="77777777" w:rsidR="0015614D" w:rsidRPr="000F4A62" w:rsidRDefault="0015614D" w:rsidP="00935310">
            <w:r w:rsidRPr="000F4A62">
              <w:t>13 05 000 000</w:t>
            </w:r>
          </w:p>
        </w:tc>
        <w:tc>
          <w:tcPr>
            <w:tcW w:w="851" w:type="dxa"/>
            <w:tcBorders>
              <w:top w:val="nil"/>
              <w:left w:val="nil"/>
              <w:bottom w:val="nil"/>
              <w:right w:val="nil"/>
            </w:tcBorders>
            <w:hideMark/>
          </w:tcPr>
          <w:p w14:paraId="71E2D7BB" w14:textId="77777777" w:rsidR="0015614D" w:rsidRPr="000F4A62" w:rsidRDefault="0015614D" w:rsidP="00935310"/>
        </w:tc>
        <w:tc>
          <w:tcPr>
            <w:tcW w:w="851" w:type="dxa"/>
            <w:tcBorders>
              <w:top w:val="nil"/>
              <w:left w:val="nil"/>
              <w:bottom w:val="nil"/>
              <w:right w:val="nil"/>
            </w:tcBorders>
            <w:hideMark/>
          </w:tcPr>
          <w:p w14:paraId="267B03B1" w14:textId="77777777" w:rsidR="0015614D" w:rsidRPr="000F4A62" w:rsidRDefault="0015614D" w:rsidP="00935310"/>
        </w:tc>
        <w:tc>
          <w:tcPr>
            <w:tcW w:w="709" w:type="dxa"/>
            <w:tcBorders>
              <w:top w:val="nil"/>
              <w:left w:val="nil"/>
              <w:bottom w:val="nil"/>
              <w:right w:val="nil"/>
            </w:tcBorders>
            <w:hideMark/>
          </w:tcPr>
          <w:p w14:paraId="5849605C" w14:textId="77777777" w:rsidR="0015614D" w:rsidRPr="000F4A62" w:rsidRDefault="0015614D" w:rsidP="00935310">
            <w:r w:rsidRPr="000F4A62">
              <w:t>0..1</w:t>
            </w:r>
          </w:p>
        </w:tc>
        <w:tc>
          <w:tcPr>
            <w:tcW w:w="709" w:type="dxa"/>
            <w:tcBorders>
              <w:top w:val="nil"/>
              <w:left w:val="nil"/>
              <w:bottom w:val="nil"/>
              <w:right w:val="nil"/>
            </w:tcBorders>
            <w:hideMark/>
          </w:tcPr>
          <w:p w14:paraId="12029911" w14:textId="77777777" w:rsidR="0015614D" w:rsidRPr="000F4A62" w:rsidRDefault="0015614D" w:rsidP="00935310">
            <w:r w:rsidRPr="000F4A62">
              <w:t>-</w:t>
            </w:r>
          </w:p>
        </w:tc>
      </w:tr>
      <w:tr w:rsidR="0015614D" w:rsidRPr="000F4A62" w14:paraId="3ABE4EE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CBD71A9" w14:textId="77777777" w:rsidR="0015614D" w:rsidRPr="000F4A62" w:rsidRDefault="00000000" w:rsidP="00935310">
            <w:pPr>
              <w:rPr>
                <w:b/>
                <w:bCs/>
              </w:rPr>
            </w:pPr>
            <w:r>
              <w:rPr>
                <w:b/>
                <w:bCs/>
              </w:rPr>
              <w:pict w14:anchorId="11E10CB0">
                <v:rect id="_x0000_i1554" style="width:0;height:1pt" o:hralign="center" o:hrstd="t" o:hrnoshade="t" o:hr="t" fillcolor="black" stroked="f"/>
              </w:pict>
            </w:r>
          </w:p>
        </w:tc>
      </w:tr>
      <w:tr w:rsidR="0015614D" w:rsidRPr="000F4A62" w14:paraId="72E3714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1E63DDA" w14:textId="77777777" w:rsidR="0015614D" w:rsidRPr="000F4A62" w:rsidRDefault="0015614D" w:rsidP="00935310">
            <w:pPr>
              <w:rPr>
                <w:b/>
                <w:bCs/>
              </w:rPr>
            </w:pPr>
            <w:r w:rsidRPr="000F4A62">
              <w:rPr>
                <w:b/>
                <w:bCs/>
              </w:rPr>
              <w:t>typeOfPerson</w:t>
            </w:r>
          </w:p>
          <w:p w14:paraId="68DF9BAD" w14:textId="77777777" w:rsidR="0015614D" w:rsidRPr="000F4A62" w:rsidRDefault="0015614D" w:rsidP="00935310">
            <w:r w:rsidRPr="000F4A62">
              <w:t>Rodzaj osoby</w:t>
            </w:r>
          </w:p>
        </w:tc>
        <w:tc>
          <w:tcPr>
            <w:tcW w:w="1418" w:type="dxa"/>
            <w:tcBorders>
              <w:top w:val="nil"/>
              <w:left w:val="nil"/>
              <w:bottom w:val="nil"/>
              <w:right w:val="nil"/>
            </w:tcBorders>
            <w:tcMar>
              <w:top w:w="75" w:type="dxa"/>
              <w:left w:w="75" w:type="dxa"/>
              <w:bottom w:w="240" w:type="dxa"/>
              <w:right w:w="75" w:type="dxa"/>
            </w:tcMar>
            <w:hideMark/>
          </w:tcPr>
          <w:p w14:paraId="656420A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D447FBA"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57E4E819" w14:textId="77777777" w:rsidR="0015614D" w:rsidRPr="000F4A62" w:rsidRDefault="0015614D" w:rsidP="00935310">
            <w:r w:rsidRPr="000F4A62">
              <w:t>1502</w:t>
            </w:r>
          </w:p>
        </w:tc>
        <w:tc>
          <w:tcPr>
            <w:tcW w:w="709" w:type="dxa"/>
            <w:tcBorders>
              <w:top w:val="nil"/>
              <w:left w:val="nil"/>
              <w:bottom w:val="nil"/>
              <w:right w:val="nil"/>
            </w:tcBorders>
            <w:tcMar>
              <w:top w:w="75" w:type="dxa"/>
              <w:left w:w="75" w:type="dxa"/>
              <w:bottom w:w="240" w:type="dxa"/>
              <w:right w:w="75" w:type="dxa"/>
            </w:tcMar>
            <w:hideMark/>
          </w:tcPr>
          <w:p w14:paraId="03A8E5A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17EA743" w14:textId="77777777" w:rsidR="0015614D" w:rsidRPr="000F4A62" w:rsidRDefault="0015614D" w:rsidP="00935310">
            <w:r w:rsidRPr="000F4A62">
              <w:t>-</w:t>
            </w:r>
          </w:p>
        </w:tc>
      </w:tr>
      <w:tr w:rsidR="0015614D" w:rsidRPr="000F4A62" w14:paraId="15BDAED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A7DBCFD" w14:textId="77777777" w:rsidR="0015614D" w:rsidRPr="000F4A62" w:rsidRDefault="0015614D" w:rsidP="00935310">
            <w:pPr>
              <w:rPr>
                <w:b/>
                <w:bCs/>
              </w:rPr>
            </w:pPr>
            <w:r w:rsidRPr="000F4A62">
              <w:rPr>
                <w:b/>
                <w:bCs/>
              </w:rPr>
              <w:t>name</w:t>
            </w:r>
          </w:p>
          <w:p w14:paraId="64C7EF3A"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6531828C" w14:textId="77777777" w:rsidR="0015614D" w:rsidRPr="000F4A62" w:rsidRDefault="0015614D" w:rsidP="00935310">
            <w:r w:rsidRPr="000F4A62">
              <w:t>13 05 016 000</w:t>
            </w:r>
          </w:p>
        </w:tc>
        <w:tc>
          <w:tcPr>
            <w:tcW w:w="851" w:type="dxa"/>
            <w:tcBorders>
              <w:top w:val="nil"/>
              <w:left w:val="nil"/>
              <w:bottom w:val="nil"/>
              <w:right w:val="nil"/>
            </w:tcBorders>
            <w:tcMar>
              <w:top w:w="75" w:type="dxa"/>
              <w:left w:w="75" w:type="dxa"/>
              <w:bottom w:w="240" w:type="dxa"/>
              <w:right w:w="75" w:type="dxa"/>
            </w:tcMar>
            <w:hideMark/>
          </w:tcPr>
          <w:p w14:paraId="376A2614"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7E43925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1524C4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D461C6F" w14:textId="77777777" w:rsidR="0015614D" w:rsidRPr="000F4A62" w:rsidRDefault="0015614D" w:rsidP="00935310">
            <w:r w:rsidRPr="000F4A62">
              <w:t>-</w:t>
            </w:r>
          </w:p>
        </w:tc>
      </w:tr>
      <w:tr w:rsidR="0015614D" w:rsidRPr="000F4A62" w14:paraId="0179341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8E904E3" w14:textId="77777777" w:rsidR="0015614D" w:rsidRPr="000F4A62" w:rsidRDefault="0015614D" w:rsidP="00935310">
            <w:pPr>
              <w:rPr>
                <w:b/>
                <w:bCs/>
              </w:rPr>
            </w:pPr>
            <w:r w:rsidRPr="000F4A62">
              <w:rPr>
                <w:b/>
                <w:bCs/>
              </w:rPr>
              <w:t>identificationNumber</w:t>
            </w:r>
          </w:p>
          <w:p w14:paraId="0E6D3456"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0E7D7FBE" w14:textId="77777777" w:rsidR="0015614D" w:rsidRPr="000F4A62" w:rsidRDefault="0015614D" w:rsidP="00935310">
            <w:r w:rsidRPr="000F4A62">
              <w:t>13 05 017 000</w:t>
            </w:r>
          </w:p>
        </w:tc>
        <w:tc>
          <w:tcPr>
            <w:tcW w:w="851" w:type="dxa"/>
            <w:tcBorders>
              <w:top w:val="nil"/>
              <w:left w:val="nil"/>
              <w:bottom w:val="nil"/>
              <w:right w:val="nil"/>
            </w:tcBorders>
            <w:tcMar>
              <w:top w:w="75" w:type="dxa"/>
              <w:left w:w="75" w:type="dxa"/>
              <w:bottom w:w="240" w:type="dxa"/>
              <w:right w:w="75" w:type="dxa"/>
            </w:tcMar>
            <w:hideMark/>
          </w:tcPr>
          <w:p w14:paraId="7F9A4DD9"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5DA9760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9215EC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03DE4A4" w14:textId="77777777" w:rsidR="0015614D" w:rsidRPr="000F4A62" w:rsidRDefault="0015614D" w:rsidP="00935310">
            <w:r w:rsidRPr="000F4A62">
              <w:t>-</w:t>
            </w:r>
          </w:p>
        </w:tc>
      </w:tr>
      <w:tr w:rsidR="0015614D" w:rsidRPr="000F4A62" w14:paraId="4161850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1CFCE91" w14:textId="77777777" w:rsidR="0015614D" w:rsidRPr="000F4A62" w:rsidRDefault="0015614D" w:rsidP="00935310">
            <w:pPr>
              <w:rPr>
                <w:b/>
                <w:bCs/>
              </w:rPr>
            </w:pPr>
            <w:r w:rsidRPr="000F4A62">
              <w:rPr>
                <w:b/>
                <w:bCs/>
              </w:rPr>
              <w:t>nip</w:t>
            </w:r>
          </w:p>
          <w:p w14:paraId="3C344859" w14:textId="77777777" w:rsidR="0015614D" w:rsidRPr="000F4A62" w:rsidRDefault="0015614D" w:rsidP="00935310">
            <w:r w:rsidRPr="000F4A62">
              <w:t>NIP</w:t>
            </w:r>
          </w:p>
        </w:tc>
        <w:tc>
          <w:tcPr>
            <w:tcW w:w="1418" w:type="dxa"/>
            <w:tcBorders>
              <w:top w:val="nil"/>
              <w:left w:val="nil"/>
              <w:bottom w:val="nil"/>
              <w:right w:val="nil"/>
            </w:tcBorders>
            <w:tcMar>
              <w:top w:w="75" w:type="dxa"/>
              <w:left w:w="75" w:type="dxa"/>
              <w:bottom w:w="240" w:type="dxa"/>
              <w:right w:w="75" w:type="dxa"/>
            </w:tcMar>
            <w:hideMark/>
          </w:tcPr>
          <w:p w14:paraId="3CC8621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E68407B" w14:textId="77777777" w:rsidR="0015614D" w:rsidRPr="000F4A62" w:rsidRDefault="0015614D" w:rsidP="00935310">
            <w:r w:rsidRPr="000F4A62">
              <w:t>an10</w:t>
            </w:r>
          </w:p>
        </w:tc>
        <w:tc>
          <w:tcPr>
            <w:tcW w:w="851" w:type="dxa"/>
            <w:tcBorders>
              <w:top w:val="nil"/>
              <w:left w:val="nil"/>
              <w:bottom w:val="nil"/>
              <w:right w:val="nil"/>
            </w:tcBorders>
            <w:tcMar>
              <w:top w:w="75" w:type="dxa"/>
              <w:left w:w="75" w:type="dxa"/>
              <w:bottom w:w="240" w:type="dxa"/>
              <w:right w:w="75" w:type="dxa"/>
            </w:tcMar>
            <w:hideMark/>
          </w:tcPr>
          <w:p w14:paraId="307EA20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519A27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37A2EC8" w14:textId="77777777" w:rsidR="0015614D" w:rsidRPr="000F4A62" w:rsidRDefault="0015614D" w:rsidP="00935310">
            <w:r w:rsidRPr="000F4A62">
              <w:t>-</w:t>
            </w:r>
          </w:p>
        </w:tc>
      </w:tr>
      <w:tr w:rsidR="0015614D" w:rsidRPr="000F4A62" w14:paraId="4C02799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53A07C2" w14:textId="77777777" w:rsidR="0015614D" w:rsidRPr="000F4A62" w:rsidRDefault="0015614D" w:rsidP="00935310">
            <w:pPr>
              <w:rPr>
                <w:b/>
                <w:bCs/>
              </w:rPr>
            </w:pPr>
            <w:r w:rsidRPr="000F4A62">
              <w:rPr>
                <w:b/>
                <w:bCs/>
              </w:rPr>
              <w:t>regon</w:t>
            </w:r>
          </w:p>
          <w:p w14:paraId="2E48749F" w14:textId="77777777" w:rsidR="0015614D" w:rsidRPr="000F4A62" w:rsidRDefault="0015614D" w:rsidP="00935310">
            <w:r w:rsidRPr="000F4A62">
              <w:t>REGON</w:t>
            </w:r>
          </w:p>
        </w:tc>
        <w:tc>
          <w:tcPr>
            <w:tcW w:w="1418" w:type="dxa"/>
            <w:tcBorders>
              <w:top w:val="nil"/>
              <w:left w:val="nil"/>
              <w:bottom w:val="nil"/>
              <w:right w:val="nil"/>
            </w:tcBorders>
            <w:tcMar>
              <w:top w:w="75" w:type="dxa"/>
              <w:left w:w="75" w:type="dxa"/>
              <w:bottom w:w="240" w:type="dxa"/>
              <w:right w:w="75" w:type="dxa"/>
            </w:tcMar>
            <w:hideMark/>
          </w:tcPr>
          <w:p w14:paraId="2CAEB4C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5592468" w14:textId="77777777" w:rsidR="0015614D" w:rsidRPr="000F4A62" w:rsidRDefault="0015614D" w:rsidP="00935310">
            <w:r w:rsidRPr="000F4A62">
              <w:t>an..14</w:t>
            </w:r>
          </w:p>
        </w:tc>
        <w:tc>
          <w:tcPr>
            <w:tcW w:w="851" w:type="dxa"/>
            <w:tcBorders>
              <w:top w:val="nil"/>
              <w:left w:val="nil"/>
              <w:bottom w:val="nil"/>
              <w:right w:val="nil"/>
            </w:tcBorders>
            <w:tcMar>
              <w:top w:w="75" w:type="dxa"/>
              <w:left w:w="75" w:type="dxa"/>
              <w:bottom w:w="240" w:type="dxa"/>
              <w:right w:w="75" w:type="dxa"/>
            </w:tcMar>
            <w:hideMark/>
          </w:tcPr>
          <w:p w14:paraId="07D690E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D81058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9BE7E5C" w14:textId="77777777" w:rsidR="0015614D" w:rsidRPr="000F4A62" w:rsidRDefault="0015614D" w:rsidP="00935310">
            <w:r w:rsidRPr="000F4A62">
              <w:t>-</w:t>
            </w:r>
          </w:p>
        </w:tc>
      </w:tr>
      <w:tr w:rsidR="0015614D" w:rsidRPr="000F4A62" w14:paraId="38C62FA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5FFA4D2" w14:textId="77777777" w:rsidR="0015614D" w:rsidRPr="000F4A62" w:rsidRDefault="0015614D" w:rsidP="00935310">
            <w:pPr>
              <w:rPr>
                <w:b/>
                <w:bCs/>
              </w:rPr>
            </w:pPr>
            <w:r w:rsidRPr="000F4A62">
              <w:rPr>
                <w:b/>
                <w:bCs/>
              </w:rPr>
              <w:t>pesel</w:t>
            </w:r>
          </w:p>
          <w:p w14:paraId="0B62D5A6" w14:textId="77777777" w:rsidR="0015614D" w:rsidRPr="000F4A62" w:rsidRDefault="0015614D" w:rsidP="00935310">
            <w:r w:rsidRPr="000F4A62">
              <w:t>PESEL</w:t>
            </w:r>
          </w:p>
        </w:tc>
        <w:tc>
          <w:tcPr>
            <w:tcW w:w="1418" w:type="dxa"/>
            <w:tcBorders>
              <w:top w:val="nil"/>
              <w:left w:val="nil"/>
              <w:bottom w:val="nil"/>
              <w:right w:val="nil"/>
            </w:tcBorders>
            <w:tcMar>
              <w:top w:w="75" w:type="dxa"/>
              <w:left w:w="75" w:type="dxa"/>
              <w:bottom w:w="240" w:type="dxa"/>
              <w:right w:w="75" w:type="dxa"/>
            </w:tcMar>
            <w:hideMark/>
          </w:tcPr>
          <w:p w14:paraId="69AAEE1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D7D99D6" w14:textId="77777777" w:rsidR="0015614D" w:rsidRPr="000F4A62" w:rsidRDefault="0015614D" w:rsidP="00935310">
            <w:r w:rsidRPr="000F4A62">
              <w:t>an11</w:t>
            </w:r>
          </w:p>
        </w:tc>
        <w:tc>
          <w:tcPr>
            <w:tcW w:w="851" w:type="dxa"/>
            <w:tcBorders>
              <w:top w:val="nil"/>
              <w:left w:val="nil"/>
              <w:bottom w:val="nil"/>
              <w:right w:val="nil"/>
            </w:tcBorders>
            <w:tcMar>
              <w:top w:w="75" w:type="dxa"/>
              <w:left w:w="75" w:type="dxa"/>
              <w:bottom w:w="240" w:type="dxa"/>
              <w:right w:w="75" w:type="dxa"/>
            </w:tcMar>
            <w:hideMark/>
          </w:tcPr>
          <w:p w14:paraId="368395A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110617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C77BE24" w14:textId="77777777" w:rsidR="0015614D" w:rsidRPr="000F4A62" w:rsidRDefault="0015614D" w:rsidP="00935310">
            <w:r w:rsidRPr="000F4A62">
              <w:t>-</w:t>
            </w:r>
          </w:p>
        </w:tc>
      </w:tr>
      <w:tr w:rsidR="0015614D" w:rsidRPr="000F4A62" w14:paraId="6CBB269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61E61C6" w14:textId="77777777" w:rsidR="0015614D" w:rsidRPr="000F4A62" w:rsidRDefault="0015614D" w:rsidP="00935310">
            <w:pPr>
              <w:rPr>
                <w:b/>
                <w:bCs/>
              </w:rPr>
            </w:pPr>
            <w:r w:rsidRPr="000F4A62">
              <w:rPr>
                <w:b/>
                <w:bCs/>
              </w:rPr>
              <w:t>otherIdentificationNumber</w:t>
            </w:r>
          </w:p>
          <w:p w14:paraId="7699AF6F" w14:textId="77777777" w:rsidR="0015614D" w:rsidRPr="000F4A62" w:rsidRDefault="0015614D" w:rsidP="00935310">
            <w:r w:rsidRPr="000F4A62">
              <w:t>Inny numer identyfikacyjny</w:t>
            </w:r>
          </w:p>
        </w:tc>
        <w:tc>
          <w:tcPr>
            <w:tcW w:w="1418" w:type="dxa"/>
            <w:tcBorders>
              <w:top w:val="nil"/>
              <w:left w:val="nil"/>
              <w:bottom w:val="nil"/>
              <w:right w:val="nil"/>
            </w:tcBorders>
            <w:tcMar>
              <w:top w:w="75" w:type="dxa"/>
              <w:left w:w="75" w:type="dxa"/>
              <w:bottom w:w="240" w:type="dxa"/>
              <w:right w:w="75" w:type="dxa"/>
            </w:tcMar>
            <w:hideMark/>
          </w:tcPr>
          <w:p w14:paraId="00EC329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05E32C3"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38CE1D2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64092D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64DAB8E" w14:textId="77777777" w:rsidR="0015614D" w:rsidRPr="000F4A62" w:rsidRDefault="0015614D" w:rsidP="00935310">
            <w:r w:rsidRPr="000F4A62">
              <w:t>-</w:t>
            </w:r>
          </w:p>
        </w:tc>
      </w:tr>
      <w:tr w:rsidR="0015614D" w:rsidRPr="000F4A62" w14:paraId="355C08B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2C3B3E3" w14:textId="77777777" w:rsidR="0015614D" w:rsidRPr="000F4A62" w:rsidRDefault="0015614D" w:rsidP="00935310">
            <w:pPr>
              <w:rPr>
                <w:b/>
                <w:bCs/>
              </w:rPr>
            </w:pPr>
            <w:r w:rsidRPr="000F4A62">
              <w:rPr>
                <w:b/>
                <w:bCs/>
              </w:rPr>
              <w:t>officeIdentifier</w:t>
            </w:r>
          </w:p>
          <w:p w14:paraId="08D8E741" w14:textId="77777777" w:rsidR="0015614D" w:rsidRPr="000F4A62" w:rsidRDefault="0015614D" w:rsidP="00935310">
            <w:r w:rsidRPr="000F4A62">
              <w:t>Identyfikator placówki podmiotu</w:t>
            </w:r>
          </w:p>
          <w:p w14:paraId="042C6FA6" w14:textId="77777777" w:rsidR="0015614D" w:rsidRPr="000F4A62" w:rsidRDefault="0015614D" w:rsidP="00935310">
            <w:r w:rsidRPr="000F4A62">
              <w:t>Dana używana do identyfikacji placówki podmiotu przy wysyłaniu i odbieraniu komunikatów poprzez interfejs niewizualny.</w:t>
            </w:r>
          </w:p>
        </w:tc>
        <w:tc>
          <w:tcPr>
            <w:tcW w:w="1418" w:type="dxa"/>
            <w:tcBorders>
              <w:top w:val="nil"/>
              <w:left w:val="nil"/>
              <w:bottom w:val="nil"/>
              <w:right w:val="nil"/>
            </w:tcBorders>
            <w:tcMar>
              <w:top w:w="75" w:type="dxa"/>
              <w:left w:w="75" w:type="dxa"/>
              <w:bottom w:w="240" w:type="dxa"/>
              <w:right w:w="75" w:type="dxa"/>
            </w:tcMar>
            <w:hideMark/>
          </w:tcPr>
          <w:p w14:paraId="37C3EE4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298CB65"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6ABFC4F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9F451D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CF530C1" w14:textId="77777777" w:rsidR="0015614D" w:rsidRPr="000F4A62" w:rsidRDefault="0015614D" w:rsidP="00935310">
            <w:r w:rsidRPr="000F4A62">
              <w:t>-</w:t>
            </w:r>
          </w:p>
        </w:tc>
      </w:tr>
    </w:tbl>
    <w:p w14:paraId="26C6716D" w14:textId="77777777" w:rsidR="0015614D" w:rsidRPr="000F4A62" w:rsidRDefault="0015614D" w:rsidP="0015614D"/>
    <w:p w14:paraId="25FA377E" w14:textId="77777777" w:rsidR="0015614D" w:rsidRPr="000F4A62" w:rsidRDefault="0015614D" w:rsidP="0015614D">
      <w:bookmarkStart w:id="616" w:name="-583390980"/>
      <w:r w:rsidRPr="000F4A62">
        <w:t>/ZCX85/Declaration/Declarant/</w:t>
      </w:r>
      <w:r w:rsidRPr="000F4A62">
        <w:rPr>
          <w:b/>
          <w:bCs/>
        </w:rPr>
        <w:t>Address</w:t>
      </w:r>
      <w:bookmarkEnd w:id="616"/>
    </w:p>
    <w:tbl>
      <w:tblPr>
        <w:tblW w:w="0" w:type="auto"/>
        <w:tblCellMar>
          <w:top w:w="75" w:type="dxa"/>
          <w:left w:w="75" w:type="dxa"/>
          <w:bottom w:w="75" w:type="dxa"/>
          <w:right w:w="75" w:type="dxa"/>
        </w:tblCellMar>
        <w:tblLook w:val="04A0" w:firstRow="1" w:lastRow="0" w:firstColumn="1" w:lastColumn="0" w:noHBand="0" w:noVBand="1"/>
        <w:tblCaption w:val="Grupa danych /ZCX85/Declaration/Declarant/Address"/>
        <w:tblDescription w:val="Tabela: Grupa danych /ZCX85/Declaration/Declarant/Address"/>
      </w:tblPr>
      <w:tblGrid>
        <w:gridCol w:w="4817"/>
        <w:gridCol w:w="1417"/>
        <w:gridCol w:w="851"/>
        <w:gridCol w:w="851"/>
        <w:gridCol w:w="709"/>
        <w:gridCol w:w="709"/>
      </w:tblGrid>
      <w:tr w:rsidR="0015614D" w:rsidRPr="000F4A62" w14:paraId="7E131DAA" w14:textId="77777777" w:rsidTr="00935310">
        <w:trPr>
          <w:cantSplit/>
        </w:trPr>
        <w:tc>
          <w:tcPr>
            <w:tcW w:w="4820" w:type="dxa"/>
            <w:tcBorders>
              <w:top w:val="nil"/>
              <w:left w:val="nil"/>
              <w:bottom w:val="nil"/>
              <w:right w:val="nil"/>
            </w:tcBorders>
            <w:hideMark/>
          </w:tcPr>
          <w:p w14:paraId="0B2FAEE6" w14:textId="77777777" w:rsidR="0015614D" w:rsidRPr="000F4A62" w:rsidRDefault="0015614D" w:rsidP="00935310">
            <w:r w:rsidRPr="000F4A62">
              <w:t>Adres</w:t>
            </w:r>
          </w:p>
        </w:tc>
        <w:tc>
          <w:tcPr>
            <w:tcW w:w="1418" w:type="dxa"/>
            <w:tcBorders>
              <w:top w:val="nil"/>
              <w:left w:val="nil"/>
              <w:bottom w:val="nil"/>
              <w:right w:val="nil"/>
            </w:tcBorders>
            <w:hideMark/>
          </w:tcPr>
          <w:p w14:paraId="3F556407" w14:textId="77777777" w:rsidR="0015614D" w:rsidRPr="000F4A62" w:rsidRDefault="0015614D" w:rsidP="00935310">
            <w:r w:rsidRPr="000F4A62">
              <w:t>13 05 018 000</w:t>
            </w:r>
          </w:p>
        </w:tc>
        <w:tc>
          <w:tcPr>
            <w:tcW w:w="851" w:type="dxa"/>
            <w:tcBorders>
              <w:top w:val="nil"/>
              <w:left w:val="nil"/>
              <w:bottom w:val="nil"/>
              <w:right w:val="nil"/>
            </w:tcBorders>
            <w:hideMark/>
          </w:tcPr>
          <w:p w14:paraId="49EB3C68" w14:textId="77777777" w:rsidR="0015614D" w:rsidRPr="000F4A62" w:rsidRDefault="0015614D" w:rsidP="00935310"/>
        </w:tc>
        <w:tc>
          <w:tcPr>
            <w:tcW w:w="851" w:type="dxa"/>
            <w:tcBorders>
              <w:top w:val="nil"/>
              <w:left w:val="nil"/>
              <w:bottom w:val="nil"/>
              <w:right w:val="nil"/>
            </w:tcBorders>
            <w:hideMark/>
          </w:tcPr>
          <w:p w14:paraId="60792FC8" w14:textId="77777777" w:rsidR="0015614D" w:rsidRPr="000F4A62" w:rsidRDefault="0015614D" w:rsidP="00935310"/>
        </w:tc>
        <w:tc>
          <w:tcPr>
            <w:tcW w:w="709" w:type="dxa"/>
            <w:tcBorders>
              <w:top w:val="nil"/>
              <w:left w:val="nil"/>
              <w:bottom w:val="nil"/>
              <w:right w:val="nil"/>
            </w:tcBorders>
            <w:hideMark/>
          </w:tcPr>
          <w:p w14:paraId="242AE8DE" w14:textId="77777777" w:rsidR="0015614D" w:rsidRPr="000F4A62" w:rsidRDefault="0015614D" w:rsidP="00935310">
            <w:r w:rsidRPr="000F4A62">
              <w:t>0..1</w:t>
            </w:r>
          </w:p>
        </w:tc>
        <w:tc>
          <w:tcPr>
            <w:tcW w:w="709" w:type="dxa"/>
            <w:tcBorders>
              <w:top w:val="nil"/>
              <w:left w:val="nil"/>
              <w:bottom w:val="nil"/>
              <w:right w:val="nil"/>
            </w:tcBorders>
            <w:hideMark/>
          </w:tcPr>
          <w:p w14:paraId="1D3464FE" w14:textId="77777777" w:rsidR="0015614D" w:rsidRPr="000F4A62" w:rsidRDefault="0015614D" w:rsidP="00935310">
            <w:r w:rsidRPr="000F4A62">
              <w:t>-</w:t>
            </w:r>
          </w:p>
        </w:tc>
      </w:tr>
      <w:tr w:rsidR="0015614D" w:rsidRPr="000F4A62" w14:paraId="6B55A00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E660835" w14:textId="77777777" w:rsidR="0015614D" w:rsidRPr="000F4A62" w:rsidRDefault="00000000" w:rsidP="00935310">
            <w:pPr>
              <w:rPr>
                <w:b/>
                <w:bCs/>
              </w:rPr>
            </w:pPr>
            <w:r>
              <w:rPr>
                <w:b/>
                <w:bCs/>
              </w:rPr>
              <w:pict w14:anchorId="01B07A6F">
                <v:rect id="_x0000_i1555" style="width:0;height:1pt" o:hralign="center" o:hrstd="t" o:hrnoshade="t" o:hr="t" fillcolor="black" stroked="f"/>
              </w:pict>
            </w:r>
          </w:p>
        </w:tc>
      </w:tr>
      <w:tr w:rsidR="0015614D" w:rsidRPr="000F4A62" w14:paraId="3D38A5D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EEA523D" w14:textId="77777777" w:rsidR="0015614D" w:rsidRPr="000F4A62" w:rsidRDefault="0015614D" w:rsidP="00935310">
            <w:pPr>
              <w:rPr>
                <w:b/>
                <w:bCs/>
              </w:rPr>
            </w:pPr>
            <w:r w:rsidRPr="000F4A62">
              <w:rPr>
                <w:b/>
                <w:bCs/>
              </w:rPr>
              <w:t>streetAndNumber</w:t>
            </w:r>
          </w:p>
          <w:p w14:paraId="0E61D27E"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59D4E791" w14:textId="77777777" w:rsidR="0015614D" w:rsidRPr="000F4A62" w:rsidRDefault="0015614D" w:rsidP="00935310">
            <w:r w:rsidRPr="000F4A62">
              <w:t>13 05 018 019</w:t>
            </w:r>
          </w:p>
        </w:tc>
        <w:tc>
          <w:tcPr>
            <w:tcW w:w="851" w:type="dxa"/>
            <w:tcBorders>
              <w:top w:val="nil"/>
              <w:left w:val="nil"/>
              <w:bottom w:val="nil"/>
              <w:right w:val="nil"/>
            </w:tcBorders>
            <w:tcMar>
              <w:top w:w="75" w:type="dxa"/>
              <w:left w:w="75" w:type="dxa"/>
              <w:bottom w:w="240" w:type="dxa"/>
              <w:right w:w="75" w:type="dxa"/>
            </w:tcMar>
            <w:hideMark/>
          </w:tcPr>
          <w:p w14:paraId="57C47D91"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2811FFF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5965E5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4AEB3E9" w14:textId="77777777" w:rsidR="0015614D" w:rsidRPr="000F4A62" w:rsidRDefault="0015614D" w:rsidP="00935310">
            <w:r w:rsidRPr="000F4A62">
              <w:t>-</w:t>
            </w:r>
          </w:p>
        </w:tc>
      </w:tr>
      <w:tr w:rsidR="0015614D" w:rsidRPr="000F4A62" w14:paraId="59B10F2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14026A4" w14:textId="77777777" w:rsidR="0015614D" w:rsidRPr="000F4A62" w:rsidRDefault="0015614D" w:rsidP="00935310">
            <w:pPr>
              <w:rPr>
                <w:b/>
                <w:bCs/>
              </w:rPr>
            </w:pPr>
            <w:r w:rsidRPr="000F4A62">
              <w:rPr>
                <w:b/>
                <w:bCs/>
              </w:rPr>
              <w:t>postcode</w:t>
            </w:r>
          </w:p>
          <w:p w14:paraId="5517381F"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76D0CF3B" w14:textId="77777777" w:rsidR="0015614D" w:rsidRPr="000F4A62" w:rsidRDefault="0015614D" w:rsidP="00935310">
            <w:r w:rsidRPr="000F4A62">
              <w:t>13 05 018 021</w:t>
            </w:r>
          </w:p>
        </w:tc>
        <w:tc>
          <w:tcPr>
            <w:tcW w:w="851" w:type="dxa"/>
            <w:tcBorders>
              <w:top w:val="nil"/>
              <w:left w:val="nil"/>
              <w:bottom w:val="nil"/>
              <w:right w:val="nil"/>
            </w:tcBorders>
            <w:tcMar>
              <w:top w:w="75" w:type="dxa"/>
              <w:left w:w="75" w:type="dxa"/>
              <w:bottom w:w="240" w:type="dxa"/>
              <w:right w:w="75" w:type="dxa"/>
            </w:tcMar>
            <w:hideMark/>
          </w:tcPr>
          <w:p w14:paraId="43AAFFB2"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122033D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871B9A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DED7512" w14:textId="77777777" w:rsidR="0015614D" w:rsidRPr="000F4A62" w:rsidRDefault="0015614D" w:rsidP="00935310">
            <w:r w:rsidRPr="000F4A62">
              <w:t>-</w:t>
            </w:r>
          </w:p>
        </w:tc>
      </w:tr>
      <w:tr w:rsidR="0015614D" w:rsidRPr="000F4A62" w14:paraId="3082D47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8A010CE" w14:textId="77777777" w:rsidR="0015614D" w:rsidRPr="000F4A62" w:rsidRDefault="0015614D" w:rsidP="00935310">
            <w:pPr>
              <w:rPr>
                <w:b/>
                <w:bCs/>
              </w:rPr>
            </w:pPr>
            <w:r w:rsidRPr="000F4A62">
              <w:rPr>
                <w:b/>
                <w:bCs/>
              </w:rPr>
              <w:t>city</w:t>
            </w:r>
          </w:p>
          <w:p w14:paraId="2FB19869"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4B30CB70" w14:textId="77777777" w:rsidR="0015614D" w:rsidRPr="000F4A62" w:rsidRDefault="0015614D" w:rsidP="00935310">
            <w:r w:rsidRPr="000F4A62">
              <w:t>13 05 018 022</w:t>
            </w:r>
          </w:p>
        </w:tc>
        <w:tc>
          <w:tcPr>
            <w:tcW w:w="851" w:type="dxa"/>
            <w:tcBorders>
              <w:top w:val="nil"/>
              <w:left w:val="nil"/>
              <w:bottom w:val="nil"/>
              <w:right w:val="nil"/>
            </w:tcBorders>
            <w:tcMar>
              <w:top w:w="75" w:type="dxa"/>
              <w:left w:w="75" w:type="dxa"/>
              <w:bottom w:w="240" w:type="dxa"/>
              <w:right w:w="75" w:type="dxa"/>
            </w:tcMar>
            <w:hideMark/>
          </w:tcPr>
          <w:p w14:paraId="29F9529E"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CE3437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59F7AA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23042E3" w14:textId="77777777" w:rsidR="0015614D" w:rsidRPr="000F4A62" w:rsidRDefault="0015614D" w:rsidP="00935310">
            <w:r w:rsidRPr="000F4A62">
              <w:t>-</w:t>
            </w:r>
          </w:p>
        </w:tc>
      </w:tr>
      <w:tr w:rsidR="0015614D" w:rsidRPr="000F4A62" w14:paraId="2813AD2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61E609B" w14:textId="77777777" w:rsidR="0015614D" w:rsidRPr="000F4A62" w:rsidRDefault="0015614D" w:rsidP="00935310">
            <w:pPr>
              <w:rPr>
                <w:b/>
                <w:bCs/>
              </w:rPr>
            </w:pPr>
            <w:r w:rsidRPr="000F4A62">
              <w:rPr>
                <w:b/>
                <w:bCs/>
              </w:rPr>
              <w:t>country</w:t>
            </w:r>
          </w:p>
          <w:p w14:paraId="766CDFB0"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49CE6AC8" w14:textId="77777777" w:rsidR="0015614D" w:rsidRPr="000F4A62" w:rsidRDefault="0015614D" w:rsidP="00935310">
            <w:r w:rsidRPr="000F4A62">
              <w:t>13 05 018 020</w:t>
            </w:r>
          </w:p>
        </w:tc>
        <w:tc>
          <w:tcPr>
            <w:tcW w:w="851" w:type="dxa"/>
            <w:tcBorders>
              <w:top w:val="nil"/>
              <w:left w:val="nil"/>
              <w:bottom w:val="nil"/>
              <w:right w:val="nil"/>
            </w:tcBorders>
            <w:tcMar>
              <w:top w:w="75" w:type="dxa"/>
              <w:left w:w="75" w:type="dxa"/>
              <w:bottom w:w="240" w:type="dxa"/>
              <w:right w:w="75" w:type="dxa"/>
            </w:tcMar>
            <w:hideMark/>
          </w:tcPr>
          <w:p w14:paraId="0EE360A3"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43FF08DC"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2A03A9E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998DAED" w14:textId="77777777" w:rsidR="0015614D" w:rsidRPr="000F4A62" w:rsidRDefault="0015614D" w:rsidP="00935310">
            <w:r w:rsidRPr="000F4A62">
              <w:t>-</w:t>
            </w:r>
          </w:p>
        </w:tc>
      </w:tr>
    </w:tbl>
    <w:p w14:paraId="15E6C96D" w14:textId="77777777" w:rsidR="0015614D" w:rsidRPr="000F4A62" w:rsidRDefault="0015614D" w:rsidP="0015614D"/>
    <w:p w14:paraId="51CA11AB" w14:textId="77777777" w:rsidR="0015614D" w:rsidRPr="000F4A62" w:rsidRDefault="0015614D" w:rsidP="0015614D">
      <w:bookmarkStart w:id="617" w:name="1959967389"/>
      <w:r w:rsidRPr="000F4A62">
        <w:t>/ZCX85/Declaration/Declarant/</w:t>
      </w:r>
      <w:r w:rsidRPr="000F4A62">
        <w:rPr>
          <w:b/>
          <w:bCs/>
        </w:rPr>
        <w:t>ContactPerson</w:t>
      </w:r>
      <w:bookmarkEnd w:id="617"/>
    </w:p>
    <w:tbl>
      <w:tblPr>
        <w:tblW w:w="0" w:type="auto"/>
        <w:tblCellMar>
          <w:top w:w="75" w:type="dxa"/>
          <w:left w:w="75" w:type="dxa"/>
          <w:bottom w:w="75" w:type="dxa"/>
          <w:right w:w="75" w:type="dxa"/>
        </w:tblCellMar>
        <w:tblLook w:val="04A0" w:firstRow="1" w:lastRow="0" w:firstColumn="1" w:lastColumn="0" w:noHBand="0" w:noVBand="1"/>
        <w:tblCaption w:val="Grupa danych /ZCX85/Declaration/Declarant/ContactPerson"/>
        <w:tblDescription w:val="Tabela: Grupa danych /ZCX85/Declaration/Declarant/ContactPerson"/>
      </w:tblPr>
      <w:tblGrid>
        <w:gridCol w:w="4558"/>
        <w:gridCol w:w="1335"/>
        <w:gridCol w:w="885"/>
        <w:gridCol w:w="793"/>
        <w:gridCol w:w="691"/>
        <w:gridCol w:w="1092"/>
      </w:tblGrid>
      <w:tr w:rsidR="0015614D" w:rsidRPr="000F4A62" w14:paraId="114B9E5A" w14:textId="77777777" w:rsidTr="00935310">
        <w:trPr>
          <w:cantSplit/>
        </w:trPr>
        <w:tc>
          <w:tcPr>
            <w:tcW w:w="4820" w:type="dxa"/>
            <w:tcBorders>
              <w:top w:val="nil"/>
              <w:left w:val="nil"/>
              <w:bottom w:val="nil"/>
              <w:right w:val="nil"/>
            </w:tcBorders>
            <w:hideMark/>
          </w:tcPr>
          <w:p w14:paraId="5014BA5E" w14:textId="77777777" w:rsidR="0015614D" w:rsidRPr="000F4A62" w:rsidRDefault="0015614D" w:rsidP="00935310">
            <w:r w:rsidRPr="000F4A62">
              <w:t>Osoba wyznaczona do kontaktów</w:t>
            </w:r>
          </w:p>
        </w:tc>
        <w:tc>
          <w:tcPr>
            <w:tcW w:w="1418" w:type="dxa"/>
            <w:tcBorders>
              <w:top w:val="nil"/>
              <w:left w:val="nil"/>
              <w:bottom w:val="nil"/>
              <w:right w:val="nil"/>
            </w:tcBorders>
            <w:hideMark/>
          </w:tcPr>
          <w:p w14:paraId="463E7B8B" w14:textId="77777777" w:rsidR="0015614D" w:rsidRPr="000F4A62" w:rsidRDefault="0015614D" w:rsidP="00935310">
            <w:r w:rsidRPr="000F4A62">
              <w:t>13 05 074 000</w:t>
            </w:r>
          </w:p>
        </w:tc>
        <w:tc>
          <w:tcPr>
            <w:tcW w:w="851" w:type="dxa"/>
            <w:tcBorders>
              <w:top w:val="nil"/>
              <w:left w:val="nil"/>
              <w:bottom w:val="nil"/>
              <w:right w:val="nil"/>
            </w:tcBorders>
            <w:hideMark/>
          </w:tcPr>
          <w:p w14:paraId="661663B4" w14:textId="77777777" w:rsidR="0015614D" w:rsidRPr="000F4A62" w:rsidRDefault="0015614D" w:rsidP="00935310"/>
        </w:tc>
        <w:tc>
          <w:tcPr>
            <w:tcW w:w="851" w:type="dxa"/>
            <w:tcBorders>
              <w:top w:val="nil"/>
              <w:left w:val="nil"/>
              <w:bottom w:val="nil"/>
              <w:right w:val="nil"/>
            </w:tcBorders>
            <w:hideMark/>
          </w:tcPr>
          <w:p w14:paraId="03FBD2ED" w14:textId="77777777" w:rsidR="0015614D" w:rsidRPr="000F4A62" w:rsidRDefault="0015614D" w:rsidP="00935310"/>
        </w:tc>
        <w:tc>
          <w:tcPr>
            <w:tcW w:w="709" w:type="dxa"/>
            <w:tcBorders>
              <w:top w:val="nil"/>
              <w:left w:val="nil"/>
              <w:bottom w:val="nil"/>
              <w:right w:val="nil"/>
            </w:tcBorders>
            <w:hideMark/>
          </w:tcPr>
          <w:p w14:paraId="6ED77C1A" w14:textId="77777777" w:rsidR="0015614D" w:rsidRPr="000F4A62" w:rsidRDefault="0015614D" w:rsidP="00935310">
            <w:r w:rsidRPr="000F4A62">
              <w:t>0..9</w:t>
            </w:r>
          </w:p>
        </w:tc>
        <w:tc>
          <w:tcPr>
            <w:tcW w:w="709" w:type="dxa"/>
            <w:tcBorders>
              <w:top w:val="nil"/>
              <w:left w:val="nil"/>
              <w:bottom w:val="nil"/>
              <w:right w:val="nil"/>
            </w:tcBorders>
            <w:hideMark/>
          </w:tcPr>
          <w:p w14:paraId="5BC0DF83" w14:textId="77777777" w:rsidR="0015614D" w:rsidRPr="000F4A62" w:rsidRDefault="0015614D" w:rsidP="00935310">
            <w:r w:rsidRPr="000F4A62">
              <w:t>-</w:t>
            </w:r>
          </w:p>
        </w:tc>
      </w:tr>
      <w:tr w:rsidR="0015614D" w:rsidRPr="000F4A62" w14:paraId="21B03CA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D069C8B" w14:textId="77777777" w:rsidR="0015614D" w:rsidRPr="000F4A62" w:rsidRDefault="00000000" w:rsidP="00935310">
            <w:pPr>
              <w:rPr>
                <w:b/>
                <w:bCs/>
              </w:rPr>
            </w:pPr>
            <w:r>
              <w:rPr>
                <w:b/>
                <w:bCs/>
              </w:rPr>
              <w:pict w14:anchorId="6A55942B">
                <v:rect id="_x0000_i1556" style="width:0;height:1pt" o:hralign="center" o:hrstd="t" o:hrnoshade="t" o:hr="t" fillcolor="black" stroked="f"/>
              </w:pict>
            </w:r>
          </w:p>
        </w:tc>
      </w:tr>
      <w:tr w:rsidR="0015614D" w:rsidRPr="000F4A62" w14:paraId="3493740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1141A22" w14:textId="77777777" w:rsidR="0015614D" w:rsidRPr="000F4A62" w:rsidRDefault="0015614D" w:rsidP="00935310">
            <w:pPr>
              <w:rPr>
                <w:b/>
                <w:bCs/>
              </w:rPr>
            </w:pPr>
            <w:r w:rsidRPr="000F4A62">
              <w:rPr>
                <w:b/>
                <w:bCs/>
              </w:rPr>
              <w:t>sequenceNumber</w:t>
            </w:r>
          </w:p>
          <w:p w14:paraId="7B3B2BB1" w14:textId="77777777" w:rsidR="0015614D" w:rsidRPr="000F4A62" w:rsidRDefault="0015614D" w:rsidP="00935310">
            <w:r w:rsidRPr="000F4A62">
              <w:t>Lp.</w:t>
            </w:r>
          </w:p>
          <w:p w14:paraId="28081EFD"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5A998E5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FF5EBC1"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86230A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9F0E22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9203B66" w14:textId="77235F82" w:rsidR="0015614D" w:rsidRPr="000F4A62" w:rsidRDefault="00000000" w:rsidP="00935310">
            <w:hyperlink w:anchor="R_R.0002.G" w:tooltip="R.0002.G" w:history="1">
              <w:r w:rsidR="0015614D" w:rsidRPr="000F4A62">
                <w:rPr>
                  <w:rStyle w:val="Hipercze"/>
                </w:rPr>
                <w:t>R.0002.G</w:t>
              </w:r>
            </w:hyperlink>
          </w:p>
        </w:tc>
      </w:tr>
      <w:tr w:rsidR="0015614D" w:rsidRPr="000F4A62" w14:paraId="7CC5941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7D5E378" w14:textId="77777777" w:rsidR="0015614D" w:rsidRPr="000F4A62" w:rsidRDefault="0015614D" w:rsidP="00935310">
            <w:pPr>
              <w:rPr>
                <w:b/>
                <w:bCs/>
              </w:rPr>
            </w:pPr>
            <w:r w:rsidRPr="000F4A62">
              <w:rPr>
                <w:b/>
                <w:bCs/>
              </w:rPr>
              <w:t>name</w:t>
            </w:r>
          </w:p>
          <w:p w14:paraId="0384204E" w14:textId="77777777" w:rsidR="0015614D" w:rsidRPr="000F4A62" w:rsidRDefault="0015614D" w:rsidP="00935310">
            <w:r w:rsidRPr="000F4A62">
              <w:t>Imię i nazwisko</w:t>
            </w:r>
          </w:p>
        </w:tc>
        <w:tc>
          <w:tcPr>
            <w:tcW w:w="1418" w:type="dxa"/>
            <w:tcBorders>
              <w:top w:val="nil"/>
              <w:left w:val="nil"/>
              <w:bottom w:val="nil"/>
              <w:right w:val="nil"/>
            </w:tcBorders>
            <w:tcMar>
              <w:top w:w="75" w:type="dxa"/>
              <w:left w:w="75" w:type="dxa"/>
              <w:bottom w:w="240" w:type="dxa"/>
              <w:right w:w="75" w:type="dxa"/>
            </w:tcMar>
            <w:hideMark/>
          </w:tcPr>
          <w:p w14:paraId="7ED7FC2A" w14:textId="77777777" w:rsidR="0015614D" w:rsidRPr="000F4A62" w:rsidRDefault="0015614D" w:rsidP="00935310">
            <w:r w:rsidRPr="000F4A62">
              <w:t>13 05 074 016</w:t>
            </w:r>
          </w:p>
        </w:tc>
        <w:tc>
          <w:tcPr>
            <w:tcW w:w="851" w:type="dxa"/>
            <w:tcBorders>
              <w:top w:val="nil"/>
              <w:left w:val="nil"/>
              <w:bottom w:val="nil"/>
              <w:right w:val="nil"/>
            </w:tcBorders>
            <w:tcMar>
              <w:top w:w="75" w:type="dxa"/>
              <w:left w:w="75" w:type="dxa"/>
              <w:bottom w:w="240" w:type="dxa"/>
              <w:right w:w="75" w:type="dxa"/>
            </w:tcMar>
            <w:hideMark/>
          </w:tcPr>
          <w:p w14:paraId="3EF1E16D"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6061EA5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767D9F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6224BDF" w14:textId="77777777" w:rsidR="0015614D" w:rsidRPr="000F4A62" w:rsidRDefault="0015614D" w:rsidP="00935310">
            <w:r w:rsidRPr="000F4A62">
              <w:t>-</w:t>
            </w:r>
          </w:p>
        </w:tc>
      </w:tr>
      <w:tr w:rsidR="0015614D" w:rsidRPr="000F4A62" w14:paraId="6C202AC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2CFD7CE" w14:textId="77777777" w:rsidR="0015614D" w:rsidRPr="000F4A62" w:rsidRDefault="0015614D" w:rsidP="00935310">
            <w:pPr>
              <w:rPr>
                <w:b/>
                <w:bCs/>
              </w:rPr>
            </w:pPr>
            <w:r w:rsidRPr="000F4A62">
              <w:rPr>
                <w:b/>
                <w:bCs/>
              </w:rPr>
              <w:t>phoneNumber</w:t>
            </w:r>
          </w:p>
          <w:p w14:paraId="3A96C763" w14:textId="77777777" w:rsidR="0015614D" w:rsidRPr="000F4A62" w:rsidRDefault="0015614D" w:rsidP="00935310">
            <w:r w:rsidRPr="000F4A62">
              <w:t>Numer telefonu</w:t>
            </w:r>
          </w:p>
        </w:tc>
        <w:tc>
          <w:tcPr>
            <w:tcW w:w="1418" w:type="dxa"/>
            <w:tcBorders>
              <w:top w:val="nil"/>
              <w:left w:val="nil"/>
              <w:bottom w:val="nil"/>
              <w:right w:val="nil"/>
            </w:tcBorders>
            <w:tcMar>
              <w:top w:w="75" w:type="dxa"/>
              <w:left w:w="75" w:type="dxa"/>
              <w:bottom w:w="240" w:type="dxa"/>
              <w:right w:w="75" w:type="dxa"/>
            </w:tcMar>
            <w:hideMark/>
          </w:tcPr>
          <w:p w14:paraId="456BFABB" w14:textId="77777777" w:rsidR="0015614D" w:rsidRPr="000F4A62" w:rsidRDefault="0015614D" w:rsidP="00935310">
            <w:r w:rsidRPr="000F4A62">
              <w:t>13 05 074 075</w:t>
            </w:r>
          </w:p>
        </w:tc>
        <w:tc>
          <w:tcPr>
            <w:tcW w:w="851" w:type="dxa"/>
            <w:tcBorders>
              <w:top w:val="nil"/>
              <w:left w:val="nil"/>
              <w:bottom w:val="nil"/>
              <w:right w:val="nil"/>
            </w:tcBorders>
            <w:tcMar>
              <w:top w:w="75" w:type="dxa"/>
              <w:left w:w="75" w:type="dxa"/>
              <w:bottom w:w="240" w:type="dxa"/>
              <w:right w:w="75" w:type="dxa"/>
            </w:tcMar>
            <w:hideMark/>
          </w:tcPr>
          <w:p w14:paraId="5A7EA2A3"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473224B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9B7C16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9841B82" w14:textId="77777777" w:rsidR="0015614D" w:rsidRPr="000F4A62" w:rsidRDefault="0015614D" w:rsidP="00935310">
            <w:r w:rsidRPr="000F4A62">
              <w:t>-</w:t>
            </w:r>
          </w:p>
        </w:tc>
      </w:tr>
      <w:tr w:rsidR="0015614D" w:rsidRPr="000F4A62" w14:paraId="438343A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9172636" w14:textId="77777777" w:rsidR="0015614D" w:rsidRPr="000F4A62" w:rsidRDefault="0015614D" w:rsidP="00935310">
            <w:pPr>
              <w:rPr>
                <w:b/>
                <w:bCs/>
              </w:rPr>
            </w:pPr>
            <w:r w:rsidRPr="000F4A62">
              <w:rPr>
                <w:b/>
                <w:bCs/>
              </w:rPr>
              <w:t>eMailAddress</w:t>
            </w:r>
          </w:p>
          <w:p w14:paraId="7821A561" w14:textId="77777777" w:rsidR="0015614D" w:rsidRPr="000F4A62" w:rsidRDefault="0015614D" w:rsidP="00935310">
            <w:r w:rsidRPr="000F4A62">
              <w:t>Adres e-mail</w:t>
            </w:r>
          </w:p>
        </w:tc>
        <w:tc>
          <w:tcPr>
            <w:tcW w:w="1418" w:type="dxa"/>
            <w:tcBorders>
              <w:top w:val="nil"/>
              <w:left w:val="nil"/>
              <w:bottom w:val="nil"/>
              <w:right w:val="nil"/>
            </w:tcBorders>
            <w:tcMar>
              <w:top w:w="75" w:type="dxa"/>
              <w:left w:w="75" w:type="dxa"/>
              <w:bottom w:w="240" w:type="dxa"/>
              <w:right w:w="75" w:type="dxa"/>
            </w:tcMar>
            <w:hideMark/>
          </w:tcPr>
          <w:p w14:paraId="3DD26A2E" w14:textId="77777777" w:rsidR="0015614D" w:rsidRPr="000F4A62" w:rsidRDefault="0015614D" w:rsidP="00935310">
            <w:r w:rsidRPr="000F4A62">
              <w:t>13 05 074 076</w:t>
            </w:r>
          </w:p>
        </w:tc>
        <w:tc>
          <w:tcPr>
            <w:tcW w:w="851" w:type="dxa"/>
            <w:tcBorders>
              <w:top w:val="nil"/>
              <w:left w:val="nil"/>
              <w:bottom w:val="nil"/>
              <w:right w:val="nil"/>
            </w:tcBorders>
            <w:tcMar>
              <w:top w:w="75" w:type="dxa"/>
              <w:left w:w="75" w:type="dxa"/>
              <w:bottom w:w="240" w:type="dxa"/>
              <w:right w:w="75" w:type="dxa"/>
            </w:tcMar>
            <w:hideMark/>
          </w:tcPr>
          <w:p w14:paraId="4C404EF0"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5A211A1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2F1BF9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F4FCD49" w14:textId="77777777" w:rsidR="0015614D" w:rsidRPr="000F4A62" w:rsidRDefault="0015614D" w:rsidP="00935310">
            <w:r w:rsidRPr="000F4A62">
              <w:t>-</w:t>
            </w:r>
          </w:p>
        </w:tc>
      </w:tr>
    </w:tbl>
    <w:p w14:paraId="1DC77194" w14:textId="77777777" w:rsidR="0015614D" w:rsidRPr="000F4A62" w:rsidRDefault="0015614D" w:rsidP="0015614D"/>
    <w:p w14:paraId="075D03AD" w14:textId="77777777" w:rsidR="0015614D" w:rsidRPr="000F4A62" w:rsidRDefault="0015614D" w:rsidP="0015614D">
      <w:bookmarkStart w:id="618" w:name="-15932813"/>
      <w:r w:rsidRPr="000F4A62">
        <w:t>/ZCX85/Declaration/</w:t>
      </w:r>
      <w:r w:rsidRPr="000F4A62">
        <w:rPr>
          <w:b/>
          <w:bCs/>
        </w:rPr>
        <w:t>Representative</w:t>
      </w:r>
      <w:bookmarkEnd w:id="618"/>
    </w:p>
    <w:tbl>
      <w:tblPr>
        <w:tblW w:w="0" w:type="auto"/>
        <w:tblCellMar>
          <w:top w:w="75" w:type="dxa"/>
          <w:left w:w="75" w:type="dxa"/>
          <w:bottom w:w="75" w:type="dxa"/>
          <w:right w:w="75" w:type="dxa"/>
        </w:tblCellMar>
        <w:tblLook w:val="04A0" w:firstRow="1" w:lastRow="0" w:firstColumn="1" w:lastColumn="0" w:noHBand="0" w:noVBand="1"/>
        <w:tblCaption w:val="Grupa danych /ZCX85/Declaration/Representative"/>
        <w:tblDescription w:val="Tabela: Grupa danych /ZCX85/Declaration/Representative"/>
      </w:tblPr>
      <w:tblGrid>
        <w:gridCol w:w="4817"/>
        <w:gridCol w:w="1417"/>
        <w:gridCol w:w="851"/>
        <w:gridCol w:w="851"/>
        <w:gridCol w:w="709"/>
        <w:gridCol w:w="709"/>
      </w:tblGrid>
      <w:tr w:rsidR="0015614D" w:rsidRPr="000F4A62" w14:paraId="0A980A94" w14:textId="77777777" w:rsidTr="00935310">
        <w:trPr>
          <w:cantSplit/>
        </w:trPr>
        <w:tc>
          <w:tcPr>
            <w:tcW w:w="4820" w:type="dxa"/>
            <w:tcBorders>
              <w:top w:val="nil"/>
              <w:left w:val="nil"/>
              <w:bottom w:val="nil"/>
              <w:right w:val="nil"/>
            </w:tcBorders>
            <w:hideMark/>
          </w:tcPr>
          <w:p w14:paraId="1662AD36" w14:textId="77777777" w:rsidR="0015614D" w:rsidRPr="000F4A62" w:rsidRDefault="0015614D" w:rsidP="00935310">
            <w:r w:rsidRPr="000F4A62">
              <w:t>Przedstawiciel</w:t>
            </w:r>
          </w:p>
        </w:tc>
        <w:tc>
          <w:tcPr>
            <w:tcW w:w="1418" w:type="dxa"/>
            <w:tcBorders>
              <w:top w:val="nil"/>
              <w:left w:val="nil"/>
              <w:bottom w:val="nil"/>
              <w:right w:val="nil"/>
            </w:tcBorders>
            <w:hideMark/>
          </w:tcPr>
          <w:p w14:paraId="629BAE48" w14:textId="77777777" w:rsidR="0015614D" w:rsidRPr="000F4A62" w:rsidRDefault="0015614D" w:rsidP="00935310">
            <w:r w:rsidRPr="000F4A62">
              <w:t>13 06 000 000</w:t>
            </w:r>
          </w:p>
        </w:tc>
        <w:tc>
          <w:tcPr>
            <w:tcW w:w="851" w:type="dxa"/>
            <w:tcBorders>
              <w:top w:val="nil"/>
              <w:left w:val="nil"/>
              <w:bottom w:val="nil"/>
              <w:right w:val="nil"/>
            </w:tcBorders>
            <w:hideMark/>
          </w:tcPr>
          <w:p w14:paraId="0979ECCE" w14:textId="77777777" w:rsidR="0015614D" w:rsidRPr="000F4A62" w:rsidRDefault="0015614D" w:rsidP="00935310"/>
        </w:tc>
        <w:tc>
          <w:tcPr>
            <w:tcW w:w="851" w:type="dxa"/>
            <w:tcBorders>
              <w:top w:val="nil"/>
              <w:left w:val="nil"/>
              <w:bottom w:val="nil"/>
              <w:right w:val="nil"/>
            </w:tcBorders>
            <w:hideMark/>
          </w:tcPr>
          <w:p w14:paraId="257E5CDA" w14:textId="77777777" w:rsidR="0015614D" w:rsidRPr="000F4A62" w:rsidRDefault="0015614D" w:rsidP="00935310"/>
        </w:tc>
        <w:tc>
          <w:tcPr>
            <w:tcW w:w="709" w:type="dxa"/>
            <w:tcBorders>
              <w:top w:val="nil"/>
              <w:left w:val="nil"/>
              <w:bottom w:val="nil"/>
              <w:right w:val="nil"/>
            </w:tcBorders>
            <w:hideMark/>
          </w:tcPr>
          <w:p w14:paraId="7BBCCBA4" w14:textId="77777777" w:rsidR="0015614D" w:rsidRPr="000F4A62" w:rsidRDefault="0015614D" w:rsidP="00935310">
            <w:r w:rsidRPr="000F4A62">
              <w:t>0..1</w:t>
            </w:r>
          </w:p>
        </w:tc>
        <w:tc>
          <w:tcPr>
            <w:tcW w:w="709" w:type="dxa"/>
            <w:tcBorders>
              <w:top w:val="nil"/>
              <w:left w:val="nil"/>
              <w:bottom w:val="nil"/>
              <w:right w:val="nil"/>
            </w:tcBorders>
            <w:hideMark/>
          </w:tcPr>
          <w:p w14:paraId="14DD587A" w14:textId="77777777" w:rsidR="0015614D" w:rsidRPr="000F4A62" w:rsidRDefault="0015614D" w:rsidP="00935310">
            <w:r w:rsidRPr="000F4A62">
              <w:t>-</w:t>
            </w:r>
          </w:p>
        </w:tc>
      </w:tr>
      <w:tr w:rsidR="0015614D" w:rsidRPr="000F4A62" w14:paraId="2AF252C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5DA8378" w14:textId="77777777" w:rsidR="0015614D" w:rsidRPr="000F4A62" w:rsidRDefault="00000000" w:rsidP="00935310">
            <w:pPr>
              <w:rPr>
                <w:b/>
                <w:bCs/>
              </w:rPr>
            </w:pPr>
            <w:r>
              <w:rPr>
                <w:b/>
                <w:bCs/>
              </w:rPr>
              <w:pict w14:anchorId="70221707">
                <v:rect id="_x0000_i1557" style="width:0;height:1pt" o:hralign="center" o:hrstd="t" o:hrnoshade="t" o:hr="t" fillcolor="black" stroked="f"/>
              </w:pict>
            </w:r>
          </w:p>
        </w:tc>
      </w:tr>
      <w:tr w:rsidR="0015614D" w:rsidRPr="000F4A62" w14:paraId="137A9F6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D5F9C3A" w14:textId="77777777" w:rsidR="0015614D" w:rsidRPr="000F4A62" w:rsidRDefault="0015614D" w:rsidP="00935310">
            <w:pPr>
              <w:rPr>
                <w:b/>
                <w:bCs/>
              </w:rPr>
            </w:pPr>
            <w:r w:rsidRPr="000F4A62">
              <w:rPr>
                <w:b/>
                <w:bCs/>
              </w:rPr>
              <w:t>identificationNumber</w:t>
            </w:r>
          </w:p>
          <w:p w14:paraId="47F92C6B"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3D29EC6C" w14:textId="77777777" w:rsidR="0015614D" w:rsidRPr="000F4A62" w:rsidRDefault="0015614D" w:rsidP="00935310">
            <w:r w:rsidRPr="000F4A62">
              <w:t>13 06 017 000</w:t>
            </w:r>
          </w:p>
        </w:tc>
        <w:tc>
          <w:tcPr>
            <w:tcW w:w="851" w:type="dxa"/>
            <w:tcBorders>
              <w:top w:val="nil"/>
              <w:left w:val="nil"/>
              <w:bottom w:val="nil"/>
              <w:right w:val="nil"/>
            </w:tcBorders>
            <w:tcMar>
              <w:top w:w="75" w:type="dxa"/>
              <w:left w:w="75" w:type="dxa"/>
              <w:bottom w:w="240" w:type="dxa"/>
              <w:right w:w="75" w:type="dxa"/>
            </w:tcMar>
            <w:hideMark/>
          </w:tcPr>
          <w:p w14:paraId="0C5FC620"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514079C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18C1A4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6D84FCF" w14:textId="77777777" w:rsidR="0015614D" w:rsidRPr="000F4A62" w:rsidRDefault="0015614D" w:rsidP="00935310">
            <w:r w:rsidRPr="000F4A62">
              <w:t>-</w:t>
            </w:r>
          </w:p>
        </w:tc>
      </w:tr>
      <w:tr w:rsidR="0015614D" w:rsidRPr="000F4A62" w14:paraId="7F3C45F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2410448" w14:textId="77777777" w:rsidR="0015614D" w:rsidRPr="000F4A62" w:rsidRDefault="0015614D" w:rsidP="00935310">
            <w:pPr>
              <w:rPr>
                <w:b/>
                <w:bCs/>
              </w:rPr>
            </w:pPr>
            <w:r w:rsidRPr="000F4A62">
              <w:rPr>
                <w:b/>
                <w:bCs/>
              </w:rPr>
              <w:t>status</w:t>
            </w:r>
          </w:p>
          <w:p w14:paraId="734E3943" w14:textId="77777777" w:rsidR="0015614D" w:rsidRPr="000F4A62" w:rsidRDefault="0015614D" w:rsidP="00935310">
            <w:r w:rsidRPr="000F4A62">
              <w:t>Status</w:t>
            </w:r>
          </w:p>
          <w:p w14:paraId="1AF7A9E4" w14:textId="77777777" w:rsidR="0015614D" w:rsidRPr="000F4A62" w:rsidRDefault="0015614D" w:rsidP="00935310">
            <w:r w:rsidRPr="000F4A62">
              <w:t>Kod statusu przedstawicielstwa</w:t>
            </w:r>
          </w:p>
        </w:tc>
        <w:tc>
          <w:tcPr>
            <w:tcW w:w="1418" w:type="dxa"/>
            <w:tcBorders>
              <w:top w:val="nil"/>
              <w:left w:val="nil"/>
              <w:bottom w:val="nil"/>
              <w:right w:val="nil"/>
            </w:tcBorders>
            <w:tcMar>
              <w:top w:w="75" w:type="dxa"/>
              <w:left w:w="75" w:type="dxa"/>
              <w:bottom w:w="240" w:type="dxa"/>
              <w:right w:w="75" w:type="dxa"/>
            </w:tcMar>
            <w:hideMark/>
          </w:tcPr>
          <w:p w14:paraId="2A3D4EB2" w14:textId="77777777" w:rsidR="0015614D" w:rsidRPr="000F4A62" w:rsidRDefault="0015614D" w:rsidP="00935310">
            <w:r w:rsidRPr="000F4A62">
              <w:t>13 06 030 000</w:t>
            </w:r>
          </w:p>
        </w:tc>
        <w:tc>
          <w:tcPr>
            <w:tcW w:w="851" w:type="dxa"/>
            <w:tcBorders>
              <w:top w:val="nil"/>
              <w:left w:val="nil"/>
              <w:bottom w:val="nil"/>
              <w:right w:val="nil"/>
            </w:tcBorders>
            <w:tcMar>
              <w:top w:w="75" w:type="dxa"/>
              <w:left w:w="75" w:type="dxa"/>
              <w:bottom w:w="240" w:type="dxa"/>
              <w:right w:w="75" w:type="dxa"/>
            </w:tcMar>
            <w:hideMark/>
          </w:tcPr>
          <w:p w14:paraId="0D00C55B"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719FDA7E" w14:textId="77777777" w:rsidR="0015614D" w:rsidRPr="000F4A62" w:rsidRDefault="0015614D" w:rsidP="00935310">
            <w:r w:rsidRPr="000F4A62">
              <w:t>CL094</w:t>
            </w:r>
          </w:p>
        </w:tc>
        <w:tc>
          <w:tcPr>
            <w:tcW w:w="709" w:type="dxa"/>
            <w:tcBorders>
              <w:top w:val="nil"/>
              <w:left w:val="nil"/>
              <w:bottom w:val="nil"/>
              <w:right w:val="nil"/>
            </w:tcBorders>
            <w:tcMar>
              <w:top w:w="75" w:type="dxa"/>
              <w:left w:w="75" w:type="dxa"/>
              <w:bottom w:w="240" w:type="dxa"/>
              <w:right w:w="75" w:type="dxa"/>
            </w:tcMar>
            <w:hideMark/>
          </w:tcPr>
          <w:p w14:paraId="1C8E1AF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2AC8378" w14:textId="77777777" w:rsidR="0015614D" w:rsidRPr="000F4A62" w:rsidRDefault="0015614D" w:rsidP="00935310">
            <w:r w:rsidRPr="000F4A62">
              <w:t>-</w:t>
            </w:r>
          </w:p>
        </w:tc>
      </w:tr>
    </w:tbl>
    <w:p w14:paraId="46561257" w14:textId="77777777" w:rsidR="0015614D" w:rsidRPr="000F4A62" w:rsidRDefault="0015614D" w:rsidP="0015614D"/>
    <w:p w14:paraId="6F0A7130" w14:textId="77777777" w:rsidR="0015614D" w:rsidRPr="000F4A62" w:rsidRDefault="0015614D" w:rsidP="0015614D">
      <w:bookmarkStart w:id="619" w:name="-1346397382"/>
      <w:r w:rsidRPr="000F4A62">
        <w:t>/ZCX85/Declaration/Representative/</w:t>
      </w:r>
      <w:r w:rsidRPr="000F4A62">
        <w:rPr>
          <w:b/>
          <w:bCs/>
        </w:rPr>
        <w:t>ContactPerson</w:t>
      </w:r>
      <w:bookmarkEnd w:id="619"/>
    </w:p>
    <w:tbl>
      <w:tblPr>
        <w:tblW w:w="0" w:type="auto"/>
        <w:tblCellMar>
          <w:top w:w="75" w:type="dxa"/>
          <w:left w:w="75" w:type="dxa"/>
          <w:bottom w:w="75" w:type="dxa"/>
          <w:right w:w="75" w:type="dxa"/>
        </w:tblCellMar>
        <w:tblLook w:val="04A0" w:firstRow="1" w:lastRow="0" w:firstColumn="1" w:lastColumn="0" w:noHBand="0" w:noVBand="1"/>
        <w:tblCaption w:val="Grupa danych /ZCX85/Declaration/Representative/ContactPerson"/>
        <w:tblDescription w:val="Tabela: Grupa danych /ZCX85/Declaration/Representative/ContactPerson"/>
      </w:tblPr>
      <w:tblGrid>
        <w:gridCol w:w="4558"/>
        <w:gridCol w:w="1335"/>
        <w:gridCol w:w="885"/>
        <w:gridCol w:w="793"/>
        <w:gridCol w:w="691"/>
        <w:gridCol w:w="1092"/>
      </w:tblGrid>
      <w:tr w:rsidR="0015614D" w:rsidRPr="000F4A62" w14:paraId="5841F348" w14:textId="77777777" w:rsidTr="00935310">
        <w:trPr>
          <w:cantSplit/>
        </w:trPr>
        <w:tc>
          <w:tcPr>
            <w:tcW w:w="4820" w:type="dxa"/>
            <w:tcBorders>
              <w:top w:val="nil"/>
              <w:left w:val="nil"/>
              <w:bottom w:val="nil"/>
              <w:right w:val="nil"/>
            </w:tcBorders>
            <w:hideMark/>
          </w:tcPr>
          <w:p w14:paraId="7EA5399E" w14:textId="77777777" w:rsidR="0015614D" w:rsidRPr="000F4A62" w:rsidRDefault="0015614D" w:rsidP="00935310">
            <w:r w:rsidRPr="000F4A62">
              <w:t>Osoba wyznaczona do kontaktów</w:t>
            </w:r>
          </w:p>
        </w:tc>
        <w:tc>
          <w:tcPr>
            <w:tcW w:w="1418" w:type="dxa"/>
            <w:tcBorders>
              <w:top w:val="nil"/>
              <w:left w:val="nil"/>
              <w:bottom w:val="nil"/>
              <w:right w:val="nil"/>
            </w:tcBorders>
            <w:hideMark/>
          </w:tcPr>
          <w:p w14:paraId="23A053EB" w14:textId="77777777" w:rsidR="0015614D" w:rsidRPr="000F4A62" w:rsidRDefault="0015614D" w:rsidP="00935310">
            <w:r w:rsidRPr="000F4A62">
              <w:t>13 06 074 000</w:t>
            </w:r>
          </w:p>
        </w:tc>
        <w:tc>
          <w:tcPr>
            <w:tcW w:w="851" w:type="dxa"/>
            <w:tcBorders>
              <w:top w:val="nil"/>
              <w:left w:val="nil"/>
              <w:bottom w:val="nil"/>
              <w:right w:val="nil"/>
            </w:tcBorders>
            <w:hideMark/>
          </w:tcPr>
          <w:p w14:paraId="58C0190A" w14:textId="77777777" w:rsidR="0015614D" w:rsidRPr="000F4A62" w:rsidRDefault="0015614D" w:rsidP="00935310"/>
        </w:tc>
        <w:tc>
          <w:tcPr>
            <w:tcW w:w="851" w:type="dxa"/>
            <w:tcBorders>
              <w:top w:val="nil"/>
              <w:left w:val="nil"/>
              <w:bottom w:val="nil"/>
              <w:right w:val="nil"/>
            </w:tcBorders>
            <w:hideMark/>
          </w:tcPr>
          <w:p w14:paraId="5C8D7716" w14:textId="77777777" w:rsidR="0015614D" w:rsidRPr="000F4A62" w:rsidRDefault="0015614D" w:rsidP="00935310"/>
        </w:tc>
        <w:tc>
          <w:tcPr>
            <w:tcW w:w="709" w:type="dxa"/>
            <w:tcBorders>
              <w:top w:val="nil"/>
              <w:left w:val="nil"/>
              <w:bottom w:val="nil"/>
              <w:right w:val="nil"/>
            </w:tcBorders>
            <w:hideMark/>
          </w:tcPr>
          <w:p w14:paraId="3A1E7AC2" w14:textId="77777777" w:rsidR="0015614D" w:rsidRPr="000F4A62" w:rsidRDefault="0015614D" w:rsidP="00935310">
            <w:r w:rsidRPr="000F4A62">
              <w:t>0..9</w:t>
            </w:r>
          </w:p>
        </w:tc>
        <w:tc>
          <w:tcPr>
            <w:tcW w:w="709" w:type="dxa"/>
            <w:tcBorders>
              <w:top w:val="nil"/>
              <w:left w:val="nil"/>
              <w:bottom w:val="nil"/>
              <w:right w:val="nil"/>
            </w:tcBorders>
            <w:hideMark/>
          </w:tcPr>
          <w:p w14:paraId="3E58304E" w14:textId="77777777" w:rsidR="0015614D" w:rsidRPr="000F4A62" w:rsidRDefault="0015614D" w:rsidP="00935310">
            <w:r w:rsidRPr="000F4A62">
              <w:t>-</w:t>
            </w:r>
          </w:p>
        </w:tc>
      </w:tr>
      <w:tr w:rsidR="0015614D" w:rsidRPr="000F4A62" w14:paraId="3E9A254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51EEDEA" w14:textId="77777777" w:rsidR="0015614D" w:rsidRPr="000F4A62" w:rsidRDefault="00000000" w:rsidP="00935310">
            <w:pPr>
              <w:rPr>
                <w:b/>
                <w:bCs/>
              </w:rPr>
            </w:pPr>
            <w:r>
              <w:rPr>
                <w:b/>
                <w:bCs/>
              </w:rPr>
              <w:pict w14:anchorId="66DA5D7A">
                <v:rect id="_x0000_i1558" style="width:0;height:1pt" o:hralign="center" o:hrstd="t" o:hrnoshade="t" o:hr="t" fillcolor="black" stroked="f"/>
              </w:pict>
            </w:r>
          </w:p>
        </w:tc>
      </w:tr>
      <w:tr w:rsidR="0015614D" w:rsidRPr="000F4A62" w14:paraId="27D34EC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A9473E6" w14:textId="77777777" w:rsidR="0015614D" w:rsidRPr="000F4A62" w:rsidRDefault="0015614D" w:rsidP="00935310">
            <w:pPr>
              <w:rPr>
                <w:b/>
                <w:bCs/>
              </w:rPr>
            </w:pPr>
            <w:r w:rsidRPr="000F4A62">
              <w:rPr>
                <w:b/>
                <w:bCs/>
              </w:rPr>
              <w:t>sequenceNumber</w:t>
            </w:r>
          </w:p>
          <w:p w14:paraId="6C2F225B" w14:textId="77777777" w:rsidR="0015614D" w:rsidRPr="000F4A62" w:rsidRDefault="0015614D" w:rsidP="00935310">
            <w:r w:rsidRPr="000F4A62">
              <w:t>Lp.</w:t>
            </w:r>
          </w:p>
          <w:p w14:paraId="6745FB29"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02C148B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C0F2869"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7C8E2A1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4F2E04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4929E65" w14:textId="51C3EBBE" w:rsidR="0015614D" w:rsidRPr="000F4A62" w:rsidRDefault="00000000" w:rsidP="00935310">
            <w:hyperlink w:anchor="R_R.0002.G" w:tooltip="R.0002.G" w:history="1">
              <w:r w:rsidR="0015614D" w:rsidRPr="000F4A62">
                <w:rPr>
                  <w:rStyle w:val="Hipercze"/>
                </w:rPr>
                <w:t>R.0002.G</w:t>
              </w:r>
            </w:hyperlink>
          </w:p>
        </w:tc>
      </w:tr>
      <w:tr w:rsidR="0015614D" w:rsidRPr="000F4A62" w14:paraId="36FFC45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080EF38" w14:textId="77777777" w:rsidR="0015614D" w:rsidRPr="000F4A62" w:rsidRDefault="0015614D" w:rsidP="00935310">
            <w:pPr>
              <w:rPr>
                <w:b/>
                <w:bCs/>
              </w:rPr>
            </w:pPr>
            <w:r w:rsidRPr="000F4A62">
              <w:rPr>
                <w:b/>
                <w:bCs/>
              </w:rPr>
              <w:t>name</w:t>
            </w:r>
          </w:p>
          <w:p w14:paraId="1D661E86" w14:textId="77777777" w:rsidR="0015614D" w:rsidRPr="000F4A62" w:rsidRDefault="0015614D" w:rsidP="00935310">
            <w:r w:rsidRPr="000F4A62">
              <w:t>Imię i nazwisko</w:t>
            </w:r>
          </w:p>
        </w:tc>
        <w:tc>
          <w:tcPr>
            <w:tcW w:w="1418" w:type="dxa"/>
            <w:tcBorders>
              <w:top w:val="nil"/>
              <w:left w:val="nil"/>
              <w:bottom w:val="nil"/>
              <w:right w:val="nil"/>
            </w:tcBorders>
            <w:tcMar>
              <w:top w:w="75" w:type="dxa"/>
              <w:left w:w="75" w:type="dxa"/>
              <w:bottom w:w="240" w:type="dxa"/>
              <w:right w:w="75" w:type="dxa"/>
            </w:tcMar>
            <w:hideMark/>
          </w:tcPr>
          <w:p w14:paraId="71ADB2CC" w14:textId="77777777" w:rsidR="0015614D" w:rsidRPr="000F4A62" w:rsidRDefault="0015614D" w:rsidP="00935310">
            <w:r w:rsidRPr="000F4A62">
              <w:t>13 06 074 016</w:t>
            </w:r>
          </w:p>
        </w:tc>
        <w:tc>
          <w:tcPr>
            <w:tcW w:w="851" w:type="dxa"/>
            <w:tcBorders>
              <w:top w:val="nil"/>
              <w:left w:val="nil"/>
              <w:bottom w:val="nil"/>
              <w:right w:val="nil"/>
            </w:tcBorders>
            <w:tcMar>
              <w:top w:w="75" w:type="dxa"/>
              <w:left w:w="75" w:type="dxa"/>
              <w:bottom w:w="240" w:type="dxa"/>
              <w:right w:w="75" w:type="dxa"/>
            </w:tcMar>
            <w:hideMark/>
          </w:tcPr>
          <w:p w14:paraId="2FB13E30"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3DAB778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6144EF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425BE3C" w14:textId="77777777" w:rsidR="0015614D" w:rsidRPr="000F4A62" w:rsidRDefault="0015614D" w:rsidP="00935310">
            <w:r w:rsidRPr="000F4A62">
              <w:t>-</w:t>
            </w:r>
          </w:p>
        </w:tc>
      </w:tr>
      <w:tr w:rsidR="0015614D" w:rsidRPr="000F4A62" w14:paraId="07FA486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D1AF39A" w14:textId="77777777" w:rsidR="0015614D" w:rsidRPr="000F4A62" w:rsidRDefault="0015614D" w:rsidP="00935310">
            <w:pPr>
              <w:rPr>
                <w:b/>
                <w:bCs/>
              </w:rPr>
            </w:pPr>
            <w:r w:rsidRPr="000F4A62">
              <w:rPr>
                <w:b/>
                <w:bCs/>
              </w:rPr>
              <w:t>phoneNumber</w:t>
            </w:r>
          </w:p>
          <w:p w14:paraId="5E0019CF" w14:textId="77777777" w:rsidR="0015614D" w:rsidRPr="000F4A62" w:rsidRDefault="0015614D" w:rsidP="00935310">
            <w:r w:rsidRPr="000F4A62">
              <w:t>Numer telefonu</w:t>
            </w:r>
          </w:p>
        </w:tc>
        <w:tc>
          <w:tcPr>
            <w:tcW w:w="1418" w:type="dxa"/>
            <w:tcBorders>
              <w:top w:val="nil"/>
              <w:left w:val="nil"/>
              <w:bottom w:val="nil"/>
              <w:right w:val="nil"/>
            </w:tcBorders>
            <w:tcMar>
              <w:top w:w="75" w:type="dxa"/>
              <w:left w:w="75" w:type="dxa"/>
              <w:bottom w:w="240" w:type="dxa"/>
              <w:right w:w="75" w:type="dxa"/>
            </w:tcMar>
            <w:hideMark/>
          </w:tcPr>
          <w:p w14:paraId="44EB0340" w14:textId="77777777" w:rsidR="0015614D" w:rsidRPr="000F4A62" w:rsidRDefault="0015614D" w:rsidP="00935310">
            <w:r w:rsidRPr="000F4A62">
              <w:t>13 06 074 075</w:t>
            </w:r>
          </w:p>
        </w:tc>
        <w:tc>
          <w:tcPr>
            <w:tcW w:w="851" w:type="dxa"/>
            <w:tcBorders>
              <w:top w:val="nil"/>
              <w:left w:val="nil"/>
              <w:bottom w:val="nil"/>
              <w:right w:val="nil"/>
            </w:tcBorders>
            <w:tcMar>
              <w:top w:w="75" w:type="dxa"/>
              <w:left w:w="75" w:type="dxa"/>
              <w:bottom w:w="240" w:type="dxa"/>
              <w:right w:w="75" w:type="dxa"/>
            </w:tcMar>
            <w:hideMark/>
          </w:tcPr>
          <w:p w14:paraId="06E87B0E"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1FC5828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72D68F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42058C5" w14:textId="77777777" w:rsidR="0015614D" w:rsidRPr="000F4A62" w:rsidRDefault="0015614D" w:rsidP="00935310">
            <w:r w:rsidRPr="000F4A62">
              <w:t>-</w:t>
            </w:r>
          </w:p>
        </w:tc>
      </w:tr>
      <w:tr w:rsidR="0015614D" w:rsidRPr="000F4A62" w14:paraId="1ECFF54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7B91C52" w14:textId="77777777" w:rsidR="0015614D" w:rsidRPr="000F4A62" w:rsidRDefault="0015614D" w:rsidP="00935310">
            <w:pPr>
              <w:rPr>
                <w:b/>
                <w:bCs/>
              </w:rPr>
            </w:pPr>
            <w:r w:rsidRPr="000F4A62">
              <w:rPr>
                <w:b/>
                <w:bCs/>
              </w:rPr>
              <w:t>eMailAddress</w:t>
            </w:r>
          </w:p>
          <w:p w14:paraId="03803B67" w14:textId="77777777" w:rsidR="0015614D" w:rsidRPr="000F4A62" w:rsidRDefault="0015614D" w:rsidP="00935310">
            <w:r w:rsidRPr="000F4A62">
              <w:t>Adres e-mail</w:t>
            </w:r>
          </w:p>
        </w:tc>
        <w:tc>
          <w:tcPr>
            <w:tcW w:w="1418" w:type="dxa"/>
            <w:tcBorders>
              <w:top w:val="nil"/>
              <w:left w:val="nil"/>
              <w:bottom w:val="nil"/>
              <w:right w:val="nil"/>
            </w:tcBorders>
            <w:tcMar>
              <w:top w:w="75" w:type="dxa"/>
              <w:left w:w="75" w:type="dxa"/>
              <w:bottom w:w="240" w:type="dxa"/>
              <w:right w:w="75" w:type="dxa"/>
            </w:tcMar>
            <w:hideMark/>
          </w:tcPr>
          <w:p w14:paraId="69738813" w14:textId="77777777" w:rsidR="0015614D" w:rsidRPr="000F4A62" w:rsidRDefault="0015614D" w:rsidP="00935310">
            <w:r w:rsidRPr="000F4A62">
              <w:t>13 06 074 076</w:t>
            </w:r>
          </w:p>
        </w:tc>
        <w:tc>
          <w:tcPr>
            <w:tcW w:w="851" w:type="dxa"/>
            <w:tcBorders>
              <w:top w:val="nil"/>
              <w:left w:val="nil"/>
              <w:bottom w:val="nil"/>
              <w:right w:val="nil"/>
            </w:tcBorders>
            <w:tcMar>
              <w:top w:w="75" w:type="dxa"/>
              <w:left w:w="75" w:type="dxa"/>
              <w:bottom w:w="240" w:type="dxa"/>
              <w:right w:w="75" w:type="dxa"/>
            </w:tcMar>
            <w:hideMark/>
          </w:tcPr>
          <w:p w14:paraId="103840CF"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591AFAF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B1BF28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A335850" w14:textId="77777777" w:rsidR="0015614D" w:rsidRPr="000F4A62" w:rsidRDefault="0015614D" w:rsidP="00935310">
            <w:r w:rsidRPr="000F4A62">
              <w:t>-</w:t>
            </w:r>
          </w:p>
        </w:tc>
      </w:tr>
    </w:tbl>
    <w:p w14:paraId="2B010374" w14:textId="77777777" w:rsidR="0015614D" w:rsidRPr="000F4A62" w:rsidRDefault="0015614D" w:rsidP="0015614D"/>
    <w:p w14:paraId="60EE3322" w14:textId="77777777" w:rsidR="0015614D" w:rsidRPr="000F4A62" w:rsidRDefault="0015614D" w:rsidP="0015614D">
      <w:bookmarkStart w:id="620" w:name="-1989407973"/>
      <w:r w:rsidRPr="000F4A62">
        <w:t>/ZCX85/Declaration/</w:t>
      </w:r>
      <w:r w:rsidRPr="000F4A62">
        <w:rPr>
          <w:b/>
          <w:bCs/>
        </w:rPr>
        <w:t>CustomsOfficeOfDeclaration</w:t>
      </w:r>
      <w:bookmarkEnd w:id="620"/>
    </w:p>
    <w:tbl>
      <w:tblPr>
        <w:tblW w:w="0" w:type="auto"/>
        <w:tblCellMar>
          <w:top w:w="75" w:type="dxa"/>
          <w:left w:w="75" w:type="dxa"/>
          <w:bottom w:w="75" w:type="dxa"/>
          <w:right w:w="75" w:type="dxa"/>
        </w:tblCellMar>
        <w:tblLook w:val="04A0" w:firstRow="1" w:lastRow="0" w:firstColumn="1" w:lastColumn="0" w:noHBand="0" w:noVBand="1"/>
        <w:tblCaption w:val="Grupa danych /ZCX85/Declaration/CustomsOfficeOfDeclaration"/>
        <w:tblDescription w:val="Tabela: Grupa danych /ZCX85/Declaration/CustomsOfficeOfDeclaration"/>
      </w:tblPr>
      <w:tblGrid>
        <w:gridCol w:w="4817"/>
        <w:gridCol w:w="1417"/>
        <w:gridCol w:w="851"/>
        <w:gridCol w:w="851"/>
        <w:gridCol w:w="709"/>
        <w:gridCol w:w="709"/>
      </w:tblGrid>
      <w:tr w:rsidR="0015614D" w:rsidRPr="000F4A62" w14:paraId="6C925CAD" w14:textId="77777777" w:rsidTr="00935310">
        <w:trPr>
          <w:cantSplit/>
        </w:trPr>
        <w:tc>
          <w:tcPr>
            <w:tcW w:w="4820" w:type="dxa"/>
            <w:tcBorders>
              <w:top w:val="nil"/>
              <w:left w:val="nil"/>
              <w:bottom w:val="nil"/>
              <w:right w:val="nil"/>
            </w:tcBorders>
            <w:hideMark/>
          </w:tcPr>
          <w:p w14:paraId="2D2C8FD2" w14:textId="77777777" w:rsidR="0015614D" w:rsidRPr="000F4A62" w:rsidRDefault="0015614D" w:rsidP="00935310">
            <w:r w:rsidRPr="000F4A62">
              <w:t>Urząd celny zgłoszenia</w:t>
            </w:r>
          </w:p>
        </w:tc>
        <w:tc>
          <w:tcPr>
            <w:tcW w:w="1418" w:type="dxa"/>
            <w:tcBorders>
              <w:top w:val="nil"/>
              <w:left w:val="nil"/>
              <w:bottom w:val="nil"/>
              <w:right w:val="nil"/>
            </w:tcBorders>
            <w:hideMark/>
          </w:tcPr>
          <w:p w14:paraId="2196376B" w14:textId="77777777" w:rsidR="0015614D" w:rsidRPr="000F4A62" w:rsidRDefault="0015614D" w:rsidP="00935310">
            <w:r w:rsidRPr="000F4A62">
              <w:t>-</w:t>
            </w:r>
          </w:p>
        </w:tc>
        <w:tc>
          <w:tcPr>
            <w:tcW w:w="851" w:type="dxa"/>
            <w:tcBorders>
              <w:top w:val="nil"/>
              <w:left w:val="nil"/>
              <w:bottom w:val="nil"/>
              <w:right w:val="nil"/>
            </w:tcBorders>
            <w:hideMark/>
          </w:tcPr>
          <w:p w14:paraId="1AD8CC54" w14:textId="77777777" w:rsidR="0015614D" w:rsidRPr="000F4A62" w:rsidRDefault="0015614D" w:rsidP="00935310"/>
        </w:tc>
        <w:tc>
          <w:tcPr>
            <w:tcW w:w="851" w:type="dxa"/>
            <w:tcBorders>
              <w:top w:val="nil"/>
              <w:left w:val="nil"/>
              <w:bottom w:val="nil"/>
              <w:right w:val="nil"/>
            </w:tcBorders>
            <w:hideMark/>
          </w:tcPr>
          <w:p w14:paraId="0A237ECC" w14:textId="77777777" w:rsidR="0015614D" w:rsidRPr="000F4A62" w:rsidRDefault="0015614D" w:rsidP="00935310"/>
        </w:tc>
        <w:tc>
          <w:tcPr>
            <w:tcW w:w="709" w:type="dxa"/>
            <w:tcBorders>
              <w:top w:val="nil"/>
              <w:left w:val="nil"/>
              <w:bottom w:val="nil"/>
              <w:right w:val="nil"/>
            </w:tcBorders>
            <w:hideMark/>
          </w:tcPr>
          <w:p w14:paraId="0EC40824" w14:textId="77777777" w:rsidR="0015614D" w:rsidRPr="000F4A62" w:rsidRDefault="0015614D" w:rsidP="00935310">
            <w:r w:rsidRPr="000F4A62">
              <w:t>1</w:t>
            </w:r>
          </w:p>
        </w:tc>
        <w:tc>
          <w:tcPr>
            <w:tcW w:w="709" w:type="dxa"/>
            <w:tcBorders>
              <w:top w:val="nil"/>
              <w:left w:val="nil"/>
              <w:bottom w:val="nil"/>
              <w:right w:val="nil"/>
            </w:tcBorders>
            <w:hideMark/>
          </w:tcPr>
          <w:p w14:paraId="1179111E" w14:textId="77777777" w:rsidR="0015614D" w:rsidRPr="000F4A62" w:rsidRDefault="0015614D" w:rsidP="00935310">
            <w:r w:rsidRPr="000F4A62">
              <w:t>-</w:t>
            </w:r>
          </w:p>
        </w:tc>
      </w:tr>
      <w:tr w:rsidR="0015614D" w:rsidRPr="000F4A62" w14:paraId="2BE46B5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5FA3C34" w14:textId="77777777" w:rsidR="0015614D" w:rsidRPr="000F4A62" w:rsidRDefault="00000000" w:rsidP="00935310">
            <w:pPr>
              <w:rPr>
                <w:b/>
                <w:bCs/>
              </w:rPr>
            </w:pPr>
            <w:r>
              <w:rPr>
                <w:b/>
                <w:bCs/>
              </w:rPr>
              <w:pict w14:anchorId="62410DED">
                <v:rect id="_x0000_i1559" style="width:0;height:1pt" o:hralign="center" o:hrstd="t" o:hrnoshade="t" o:hr="t" fillcolor="black" stroked="f"/>
              </w:pict>
            </w:r>
          </w:p>
        </w:tc>
      </w:tr>
      <w:tr w:rsidR="0015614D" w:rsidRPr="000F4A62" w14:paraId="7A655D4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4F690EA" w14:textId="77777777" w:rsidR="0015614D" w:rsidRPr="000F4A62" w:rsidRDefault="0015614D" w:rsidP="00935310">
            <w:pPr>
              <w:rPr>
                <w:b/>
                <w:bCs/>
              </w:rPr>
            </w:pPr>
            <w:r w:rsidRPr="000F4A62">
              <w:rPr>
                <w:b/>
                <w:bCs/>
              </w:rPr>
              <w:t>referenceNumber</w:t>
            </w:r>
          </w:p>
          <w:p w14:paraId="32225692"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6A5FF8B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ED5E1AA"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6E3F3EC0"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0B573FA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D323699" w14:textId="77777777" w:rsidR="0015614D" w:rsidRPr="000F4A62" w:rsidRDefault="0015614D" w:rsidP="00935310">
            <w:r w:rsidRPr="000F4A62">
              <w:t>-</w:t>
            </w:r>
          </w:p>
        </w:tc>
      </w:tr>
    </w:tbl>
    <w:p w14:paraId="1DB76001" w14:textId="77777777" w:rsidR="0015614D" w:rsidRPr="000F4A62" w:rsidRDefault="0015614D" w:rsidP="0015614D"/>
    <w:p w14:paraId="1EEAD4AA" w14:textId="77777777" w:rsidR="0015614D" w:rsidRPr="000F4A62" w:rsidRDefault="0015614D" w:rsidP="0015614D">
      <w:bookmarkStart w:id="621" w:name="1809429561"/>
      <w:r w:rsidRPr="000F4A62">
        <w:t>/ZCX85/Declaration/</w:t>
      </w:r>
      <w:r w:rsidRPr="000F4A62">
        <w:rPr>
          <w:b/>
          <w:bCs/>
        </w:rPr>
        <w:t>GoodsShipments</w:t>
      </w:r>
      <w:bookmarkEnd w:id="621"/>
    </w:p>
    <w:tbl>
      <w:tblPr>
        <w:tblW w:w="0" w:type="auto"/>
        <w:tblCellMar>
          <w:top w:w="75" w:type="dxa"/>
          <w:left w:w="75" w:type="dxa"/>
          <w:bottom w:w="75" w:type="dxa"/>
          <w:right w:w="75" w:type="dxa"/>
        </w:tblCellMar>
        <w:tblLook w:val="04A0" w:firstRow="1" w:lastRow="0" w:firstColumn="1" w:lastColumn="0" w:noHBand="0" w:noVBand="1"/>
        <w:tblCaption w:val="Grupa danych /ZCX85/Declaration/GoodsShipments"/>
        <w:tblDescription w:val="Tabela: Grupa danych /ZCX85/Declaration/GoodsShipments"/>
      </w:tblPr>
      <w:tblGrid>
        <w:gridCol w:w="4817"/>
        <w:gridCol w:w="1417"/>
        <w:gridCol w:w="851"/>
        <w:gridCol w:w="851"/>
        <w:gridCol w:w="709"/>
        <w:gridCol w:w="709"/>
      </w:tblGrid>
      <w:tr w:rsidR="0015614D" w:rsidRPr="000F4A62" w14:paraId="2B8F37EC" w14:textId="77777777" w:rsidTr="00935310">
        <w:trPr>
          <w:cantSplit/>
        </w:trPr>
        <w:tc>
          <w:tcPr>
            <w:tcW w:w="4820" w:type="dxa"/>
            <w:tcBorders>
              <w:top w:val="nil"/>
              <w:left w:val="nil"/>
              <w:bottom w:val="nil"/>
              <w:right w:val="nil"/>
            </w:tcBorders>
            <w:hideMark/>
          </w:tcPr>
          <w:p w14:paraId="31ED507B" w14:textId="77777777" w:rsidR="0015614D" w:rsidRPr="000F4A62" w:rsidRDefault="0015614D" w:rsidP="00935310">
            <w:r w:rsidRPr="000F4A62">
              <w:t>Przesyłka towarowa</w:t>
            </w:r>
          </w:p>
        </w:tc>
        <w:tc>
          <w:tcPr>
            <w:tcW w:w="1418" w:type="dxa"/>
            <w:tcBorders>
              <w:top w:val="nil"/>
              <w:left w:val="nil"/>
              <w:bottom w:val="nil"/>
              <w:right w:val="nil"/>
            </w:tcBorders>
            <w:hideMark/>
          </w:tcPr>
          <w:p w14:paraId="78354689" w14:textId="77777777" w:rsidR="0015614D" w:rsidRPr="000F4A62" w:rsidRDefault="0015614D" w:rsidP="00935310">
            <w:r w:rsidRPr="000F4A62">
              <w:t>-</w:t>
            </w:r>
          </w:p>
        </w:tc>
        <w:tc>
          <w:tcPr>
            <w:tcW w:w="851" w:type="dxa"/>
            <w:tcBorders>
              <w:top w:val="nil"/>
              <w:left w:val="nil"/>
              <w:bottom w:val="nil"/>
              <w:right w:val="nil"/>
            </w:tcBorders>
            <w:hideMark/>
          </w:tcPr>
          <w:p w14:paraId="2EDFFD64" w14:textId="77777777" w:rsidR="0015614D" w:rsidRPr="000F4A62" w:rsidRDefault="0015614D" w:rsidP="00935310"/>
        </w:tc>
        <w:tc>
          <w:tcPr>
            <w:tcW w:w="851" w:type="dxa"/>
            <w:tcBorders>
              <w:top w:val="nil"/>
              <w:left w:val="nil"/>
              <w:bottom w:val="nil"/>
              <w:right w:val="nil"/>
            </w:tcBorders>
            <w:hideMark/>
          </w:tcPr>
          <w:p w14:paraId="6208B679" w14:textId="77777777" w:rsidR="0015614D" w:rsidRPr="000F4A62" w:rsidRDefault="0015614D" w:rsidP="00935310"/>
        </w:tc>
        <w:tc>
          <w:tcPr>
            <w:tcW w:w="709" w:type="dxa"/>
            <w:tcBorders>
              <w:top w:val="nil"/>
              <w:left w:val="nil"/>
              <w:bottom w:val="nil"/>
              <w:right w:val="nil"/>
            </w:tcBorders>
            <w:hideMark/>
          </w:tcPr>
          <w:p w14:paraId="034D354C" w14:textId="77777777" w:rsidR="0015614D" w:rsidRPr="000F4A62" w:rsidRDefault="0015614D" w:rsidP="00935310">
            <w:r w:rsidRPr="000F4A62">
              <w:t>1</w:t>
            </w:r>
          </w:p>
        </w:tc>
        <w:tc>
          <w:tcPr>
            <w:tcW w:w="709" w:type="dxa"/>
            <w:tcBorders>
              <w:top w:val="nil"/>
              <w:left w:val="nil"/>
              <w:bottom w:val="nil"/>
              <w:right w:val="nil"/>
            </w:tcBorders>
            <w:hideMark/>
          </w:tcPr>
          <w:p w14:paraId="44026952" w14:textId="77777777" w:rsidR="0015614D" w:rsidRPr="000F4A62" w:rsidRDefault="0015614D" w:rsidP="00935310">
            <w:r w:rsidRPr="000F4A62">
              <w:t>-</w:t>
            </w:r>
          </w:p>
        </w:tc>
      </w:tr>
      <w:tr w:rsidR="0015614D" w:rsidRPr="000F4A62" w14:paraId="1B2EAAF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0612E01" w14:textId="77777777" w:rsidR="0015614D" w:rsidRPr="000F4A62" w:rsidRDefault="00000000" w:rsidP="00935310">
            <w:pPr>
              <w:rPr>
                <w:b/>
                <w:bCs/>
              </w:rPr>
            </w:pPr>
            <w:r>
              <w:rPr>
                <w:b/>
                <w:bCs/>
              </w:rPr>
              <w:pict w14:anchorId="74C0198E">
                <v:rect id="_x0000_i1560" style="width:0;height:1pt" o:hralign="center" o:hrstd="t" o:hrnoshade="t" o:hr="t" fillcolor="black" stroked="f"/>
              </w:pict>
            </w:r>
          </w:p>
        </w:tc>
      </w:tr>
      <w:tr w:rsidR="0015614D" w:rsidRPr="000F4A62" w14:paraId="3F34C16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8618DF6" w14:textId="77777777" w:rsidR="0015614D" w:rsidRPr="000F4A62" w:rsidRDefault="0015614D" w:rsidP="00935310">
            <w:pPr>
              <w:rPr>
                <w:b/>
                <w:bCs/>
              </w:rPr>
            </w:pPr>
            <w:r w:rsidRPr="000F4A62">
              <w:rPr>
                <w:b/>
                <w:bCs/>
              </w:rPr>
              <w:t>goodsShipmentNumber</w:t>
            </w:r>
          </w:p>
          <w:p w14:paraId="018FF41B" w14:textId="77777777" w:rsidR="0015614D" w:rsidRPr="000F4A62" w:rsidRDefault="0015614D" w:rsidP="00935310">
            <w:r w:rsidRPr="000F4A62">
              <w:t>Numer przesyłki towarowej</w:t>
            </w:r>
          </w:p>
        </w:tc>
        <w:tc>
          <w:tcPr>
            <w:tcW w:w="1418" w:type="dxa"/>
            <w:tcBorders>
              <w:top w:val="nil"/>
              <w:left w:val="nil"/>
              <w:bottom w:val="nil"/>
              <w:right w:val="nil"/>
            </w:tcBorders>
            <w:tcMar>
              <w:top w:w="75" w:type="dxa"/>
              <w:left w:w="75" w:type="dxa"/>
              <w:bottom w:w="240" w:type="dxa"/>
              <w:right w:w="75" w:type="dxa"/>
            </w:tcMar>
            <w:hideMark/>
          </w:tcPr>
          <w:p w14:paraId="0A946C3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B07C9CD" w14:textId="77777777" w:rsidR="0015614D" w:rsidRPr="000F4A62" w:rsidRDefault="0015614D" w:rsidP="00935310">
            <w:r w:rsidRPr="000F4A62">
              <w:t>n..4</w:t>
            </w:r>
          </w:p>
        </w:tc>
        <w:tc>
          <w:tcPr>
            <w:tcW w:w="851" w:type="dxa"/>
            <w:tcBorders>
              <w:top w:val="nil"/>
              <w:left w:val="nil"/>
              <w:bottom w:val="nil"/>
              <w:right w:val="nil"/>
            </w:tcBorders>
            <w:tcMar>
              <w:top w:w="75" w:type="dxa"/>
              <w:left w:w="75" w:type="dxa"/>
              <w:bottom w:w="240" w:type="dxa"/>
              <w:right w:w="75" w:type="dxa"/>
            </w:tcMar>
            <w:hideMark/>
          </w:tcPr>
          <w:p w14:paraId="74D5AAA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401B85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109C770" w14:textId="77777777" w:rsidR="0015614D" w:rsidRPr="000F4A62" w:rsidRDefault="0015614D" w:rsidP="00935310">
            <w:r w:rsidRPr="000F4A62">
              <w:t>-</w:t>
            </w:r>
          </w:p>
        </w:tc>
      </w:tr>
    </w:tbl>
    <w:p w14:paraId="65EC11E3" w14:textId="77777777" w:rsidR="0015614D" w:rsidRPr="000F4A62" w:rsidRDefault="0015614D" w:rsidP="0015614D"/>
    <w:p w14:paraId="2C771545" w14:textId="77777777" w:rsidR="0015614D" w:rsidRPr="000F4A62" w:rsidRDefault="0015614D" w:rsidP="0015614D">
      <w:bookmarkStart w:id="622" w:name="-722214924"/>
      <w:r w:rsidRPr="000F4A62">
        <w:t>/ZCX85/Declaration/GoodsShipments/</w:t>
      </w:r>
      <w:r w:rsidRPr="000F4A62">
        <w:rPr>
          <w:b/>
          <w:bCs/>
        </w:rPr>
        <w:t>GoodsItem</w:t>
      </w:r>
      <w:bookmarkEnd w:id="622"/>
    </w:p>
    <w:tbl>
      <w:tblPr>
        <w:tblW w:w="0" w:type="auto"/>
        <w:tblCellMar>
          <w:top w:w="75" w:type="dxa"/>
          <w:left w:w="75" w:type="dxa"/>
          <w:bottom w:w="75" w:type="dxa"/>
          <w:right w:w="75" w:type="dxa"/>
        </w:tblCellMar>
        <w:tblLook w:val="04A0" w:firstRow="1" w:lastRow="0" w:firstColumn="1" w:lastColumn="0" w:noHBand="0" w:noVBand="1"/>
        <w:tblCaption w:val="Grupa danych /ZCX85/Declaration/GoodsShipments/GoodsItem"/>
        <w:tblDescription w:val="Tabela: Grupa danych /ZCX85/Declaration/GoodsShipments/GoodsItem"/>
      </w:tblPr>
      <w:tblGrid>
        <w:gridCol w:w="4818"/>
        <w:gridCol w:w="1417"/>
        <w:gridCol w:w="851"/>
        <w:gridCol w:w="850"/>
        <w:gridCol w:w="709"/>
        <w:gridCol w:w="709"/>
      </w:tblGrid>
      <w:tr w:rsidR="0015614D" w:rsidRPr="000F4A62" w14:paraId="6D97B250" w14:textId="77777777" w:rsidTr="00935310">
        <w:trPr>
          <w:cantSplit/>
        </w:trPr>
        <w:tc>
          <w:tcPr>
            <w:tcW w:w="4820" w:type="dxa"/>
            <w:tcBorders>
              <w:top w:val="nil"/>
              <w:left w:val="nil"/>
              <w:bottom w:val="nil"/>
              <w:right w:val="nil"/>
            </w:tcBorders>
            <w:hideMark/>
          </w:tcPr>
          <w:p w14:paraId="6F77CFCE" w14:textId="77777777" w:rsidR="0015614D" w:rsidRPr="000F4A62" w:rsidRDefault="0015614D" w:rsidP="00935310">
            <w:r w:rsidRPr="000F4A62">
              <w:t>Towar</w:t>
            </w:r>
          </w:p>
        </w:tc>
        <w:tc>
          <w:tcPr>
            <w:tcW w:w="1418" w:type="dxa"/>
            <w:tcBorders>
              <w:top w:val="nil"/>
              <w:left w:val="nil"/>
              <w:bottom w:val="nil"/>
              <w:right w:val="nil"/>
            </w:tcBorders>
            <w:hideMark/>
          </w:tcPr>
          <w:p w14:paraId="626C0693" w14:textId="77777777" w:rsidR="0015614D" w:rsidRPr="000F4A62" w:rsidRDefault="0015614D" w:rsidP="00935310">
            <w:r w:rsidRPr="000F4A62">
              <w:t>-</w:t>
            </w:r>
          </w:p>
        </w:tc>
        <w:tc>
          <w:tcPr>
            <w:tcW w:w="851" w:type="dxa"/>
            <w:tcBorders>
              <w:top w:val="nil"/>
              <w:left w:val="nil"/>
              <w:bottom w:val="nil"/>
              <w:right w:val="nil"/>
            </w:tcBorders>
            <w:hideMark/>
          </w:tcPr>
          <w:p w14:paraId="65450F3D" w14:textId="77777777" w:rsidR="0015614D" w:rsidRPr="000F4A62" w:rsidRDefault="0015614D" w:rsidP="00935310"/>
        </w:tc>
        <w:tc>
          <w:tcPr>
            <w:tcW w:w="851" w:type="dxa"/>
            <w:tcBorders>
              <w:top w:val="nil"/>
              <w:left w:val="nil"/>
              <w:bottom w:val="nil"/>
              <w:right w:val="nil"/>
            </w:tcBorders>
            <w:hideMark/>
          </w:tcPr>
          <w:p w14:paraId="25668F32" w14:textId="77777777" w:rsidR="0015614D" w:rsidRPr="000F4A62" w:rsidRDefault="0015614D" w:rsidP="00935310"/>
        </w:tc>
        <w:tc>
          <w:tcPr>
            <w:tcW w:w="709" w:type="dxa"/>
            <w:tcBorders>
              <w:top w:val="nil"/>
              <w:left w:val="nil"/>
              <w:bottom w:val="nil"/>
              <w:right w:val="nil"/>
            </w:tcBorders>
            <w:hideMark/>
          </w:tcPr>
          <w:p w14:paraId="6A904A8D" w14:textId="77777777" w:rsidR="0015614D" w:rsidRPr="000F4A62" w:rsidRDefault="0015614D" w:rsidP="00935310">
            <w:r w:rsidRPr="000F4A62">
              <w:t>1</w:t>
            </w:r>
          </w:p>
        </w:tc>
        <w:tc>
          <w:tcPr>
            <w:tcW w:w="709" w:type="dxa"/>
            <w:tcBorders>
              <w:top w:val="nil"/>
              <w:left w:val="nil"/>
              <w:bottom w:val="nil"/>
              <w:right w:val="nil"/>
            </w:tcBorders>
            <w:hideMark/>
          </w:tcPr>
          <w:p w14:paraId="3C88F7D0" w14:textId="77777777" w:rsidR="0015614D" w:rsidRPr="000F4A62" w:rsidRDefault="0015614D" w:rsidP="00935310">
            <w:r w:rsidRPr="000F4A62">
              <w:t>-</w:t>
            </w:r>
          </w:p>
        </w:tc>
      </w:tr>
      <w:tr w:rsidR="0015614D" w:rsidRPr="000F4A62" w14:paraId="7F29E572"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FA09967" w14:textId="77777777" w:rsidR="0015614D" w:rsidRPr="000F4A62" w:rsidRDefault="00000000" w:rsidP="00935310">
            <w:pPr>
              <w:rPr>
                <w:b/>
                <w:bCs/>
              </w:rPr>
            </w:pPr>
            <w:r>
              <w:rPr>
                <w:b/>
                <w:bCs/>
              </w:rPr>
              <w:pict w14:anchorId="08A16256">
                <v:rect id="_x0000_i1561" style="width:0;height:1pt" o:hralign="center" o:hrstd="t" o:hrnoshade="t" o:hr="t" fillcolor="black" stroked="f"/>
              </w:pict>
            </w:r>
          </w:p>
        </w:tc>
      </w:tr>
      <w:tr w:rsidR="0015614D" w:rsidRPr="000F4A62" w14:paraId="6A2025C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5544F50" w14:textId="77777777" w:rsidR="0015614D" w:rsidRPr="000F4A62" w:rsidRDefault="0015614D" w:rsidP="00935310">
            <w:pPr>
              <w:rPr>
                <w:b/>
                <w:bCs/>
              </w:rPr>
            </w:pPr>
            <w:r w:rsidRPr="000F4A62">
              <w:rPr>
                <w:b/>
                <w:bCs/>
              </w:rPr>
              <w:t>goodsItemNumber</w:t>
            </w:r>
          </w:p>
          <w:p w14:paraId="0E735E26" w14:textId="77777777" w:rsidR="0015614D" w:rsidRPr="000F4A62" w:rsidRDefault="0015614D" w:rsidP="00935310">
            <w:r w:rsidRPr="000F4A62">
              <w:t>Numer pozycji towarowej</w:t>
            </w:r>
          </w:p>
        </w:tc>
        <w:tc>
          <w:tcPr>
            <w:tcW w:w="1418" w:type="dxa"/>
            <w:tcBorders>
              <w:top w:val="nil"/>
              <w:left w:val="nil"/>
              <w:bottom w:val="nil"/>
              <w:right w:val="nil"/>
            </w:tcBorders>
            <w:tcMar>
              <w:top w:w="75" w:type="dxa"/>
              <w:left w:w="75" w:type="dxa"/>
              <w:bottom w:w="240" w:type="dxa"/>
              <w:right w:w="75" w:type="dxa"/>
            </w:tcMar>
            <w:hideMark/>
          </w:tcPr>
          <w:p w14:paraId="7AEF801D" w14:textId="77777777" w:rsidR="0015614D" w:rsidRPr="000F4A62" w:rsidRDefault="0015614D" w:rsidP="00935310">
            <w:r w:rsidRPr="000F4A62">
              <w:t>11 03 000 000</w:t>
            </w:r>
          </w:p>
        </w:tc>
        <w:tc>
          <w:tcPr>
            <w:tcW w:w="851" w:type="dxa"/>
            <w:tcBorders>
              <w:top w:val="nil"/>
              <w:left w:val="nil"/>
              <w:bottom w:val="nil"/>
              <w:right w:val="nil"/>
            </w:tcBorders>
            <w:tcMar>
              <w:top w:w="75" w:type="dxa"/>
              <w:left w:w="75" w:type="dxa"/>
              <w:bottom w:w="240" w:type="dxa"/>
              <w:right w:w="75" w:type="dxa"/>
            </w:tcMar>
            <w:hideMark/>
          </w:tcPr>
          <w:p w14:paraId="5112CE19" w14:textId="77777777" w:rsidR="0015614D" w:rsidRPr="000F4A62" w:rsidRDefault="0015614D" w:rsidP="00935310">
            <w:r w:rsidRPr="000F4A62">
              <w:t>n..3</w:t>
            </w:r>
          </w:p>
        </w:tc>
        <w:tc>
          <w:tcPr>
            <w:tcW w:w="851" w:type="dxa"/>
            <w:tcBorders>
              <w:top w:val="nil"/>
              <w:left w:val="nil"/>
              <w:bottom w:val="nil"/>
              <w:right w:val="nil"/>
            </w:tcBorders>
            <w:tcMar>
              <w:top w:w="75" w:type="dxa"/>
              <w:left w:w="75" w:type="dxa"/>
              <w:bottom w:w="240" w:type="dxa"/>
              <w:right w:w="75" w:type="dxa"/>
            </w:tcMar>
            <w:hideMark/>
          </w:tcPr>
          <w:p w14:paraId="59796EC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29B65A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E980C64" w14:textId="77777777" w:rsidR="0015614D" w:rsidRPr="000F4A62" w:rsidRDefault="0015614D" w:rsidP="00935310">
            <w:r w:rsidRPr="000F4A62">
              <w:t>-</w:t>
            </w:r>
          </w:p>
        </w:tc>
      </w:tr>
      <w:tr w:rsidR="0015614D" w:rsidRPr="000F4A62" w14:paraId="5C0E913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E5722A1" w14:textId="77777777" w:rsidR="0015614D" w:rsidRPr="000F4A62" w:rsidRDefault="0015614D" w:rsidP="00935310">
            <w:pPr>
              <w:rPr>
                <w:b/>
                <w:bCs/>
              </w:rPr>
            </w:pPr>
            <w:r w:rsidRPr="000F4A62">
              <w:rPr>
                <w:b/>
                <w:bCs/>
              </w:rPr>
              <w:t>customsDebtNotificationRequest</w:t>
            </w:r>
          </w:p>
          <w:p w14:paraId="1FD86FAE" w14:textId="77777777" w:rsidR="0015614D" w:rsidRPr="000F4A62" w:rsidRDefault="0015614D" w:rsidP="00935310">
            <w:r w:rsidRPr="000F4A62">
              <w:t>Żądanie natychmiastowego powiadomienia o długu celnym</w:t>
            </w:r>
          </w:p>
          <w:p w14:paraId="4D411CFC" w14:textId="77777777" w:rsidR="0015614D" w:rsidRPr="000F4A62" w:rsidRDefault="0015614D" w:rsidP="00935310">
            <w:r w:rsidRPr="000F4A62">
              <w:t>Informacja o żądaniu natychmiastowego powiadomienia o długu (1-TAK, 0- NIE).</w:t>
            </w:r>
          </w:p>
        </w:tc>
        <w:tc>
          <w:tcPr>
            <w:tcW w:w="1418" w:type="dxa"/>
            <w:tcBorders>
              <w:top w:val="nil"/>
              <w:left w:val="nil"/>
              <w:bottom w:val="nil"/>
              <w:right w:val="nil"/>
            </w:tcBorders>
            <w:tcMar>
              <w:top w:w="75" w:type="dxa"/>
              <w:left w:w="75" w:type="dxa"/>
              <w:bottom w:w="240" w:type="dxa"/>
              <w:right w:w="75" w:type="dxa"/>
            </w:tcMar>
            <w:hideMark/>
          </w:tcPr>
          <w:p w14:paraId="5601C0E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C52DB41"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31B204F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5751BA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8B17CD3" w14:textId="77777777" w:rsidR="0015614D" w:rsidRPr="000F4A62" w:rsidRDefault="0015614D" w:rsidP="00935310">
            <w:r w:rsidRPr="000F4A62">
              <w:t>-</w:t>
            </w:r>
          </w:p>
        </w:tc>
      </w:tr>
    </w:tbl>
    <w:p w14:paraId="35E65176" w14:textId="77777777" w:rsidR="0015614D" w:rsidRPr="000F4A62" w:rsidRDefault="0015614D" w:rsidP="0015614D"/>
    <w:p w14:paraId="5FCFEB37" w14:textId="77777777" w:rsidR="0015614D" w:rsidRPr="000F4A62" w:rsidRDefault="0015614D" w:rsidP="0015614D">
      <w:bookmarkStart w:id="623" w:name="-196497170"/>
      <w:r w:rsidRPr="000F4A62">
        <w:t>/ZCX85/Declaration/GoodsShipments/GoodsItem/</w:t>
      </w:r>
      <w:r w:rsidRPr="000F4A62">
        <w:rPr>
          <w:b/>
          <w:bCs/>
        </w:rPr>
        <w:t>Guarantee</w:t>
      </w:r>
      <w:bookmarkEnd w:id="623"/>
    </w:p>
    <w:tbl>
      <w:tblPr>
        <w:tblW w:w="0" w:type="auto"/>
        <w:tblCellMar>
          <w:top w:w="75" w:type="dxa"/>
          <w:left w:w="75" w:type="dxa"/>
          <w:bottom w:w="75" w:type="dxa"/>
          <w:right w:w="75" w:type="dxa"/>
        </w:tblCellMar>
        <w:tblLook w:val="04A0" w:firstRow="1" w:lastRow="0" w:firstColumn="1" w:lastColumn="0" w:noHBand="0" w:noVBand="1"/>
        <w:tblCaption w:val="Grupa danych /ZCX85/Declaration/GoodsShipments/GoodsItem/Guarantee"/>
        <w:tblDescription w:val="Tabela: Grupa danych /ZCX85/Declaration/GoodsShipments/GoodsItem/Guarantee"/>
      </w:tblPr>
      <w:tblGrid>
        <w:gridCol w:w="4566"/>
        <w:gridCol w:w="1337"/>
        <w:gridCol w:w="821"/>
        <w:gridCol w:w="846"/>
        <w:gridCol w:w="692"/>
        <w:gridCol w:w="1092"/>
      </w:tblGrid>
      <w:tr w:rsidR="0015614D" w:rsidRPr="000F4A62" w14:paraId="2DC55EC3" w14:textId="77777777" w:rsidTr="00935310">
        <w:trPr>
          <w:cantSplit/>
        </w:trPr>
        <w:tc>
          <w:tcPr>
            <w:tcW w:w="4820" w:type="dxa"/>
            <w:tcBorders>
              <w:top w:val="nil"/>
              <w:left w:val="nil"/>
              <w:bottom w:val="nil"/>
              <w:right w:val="nil"/>
            </w:tcBorders>
            <w:hideMark/>
          </w:tcPr>
          <w:p w14:paraId="467F8488" w14:textId="77777777" w:rsidR="0015614D" w:rsidRPr="000F4A62" w:rsidRDefault="0015614D" w:rsidP="00935310">
            <w:r w:rsidRPr="000F4A62">
              <w:t>Zabezpieczenie</w:t>
            </w:r>
          </w:p>
        </w:tc>
        <w:tc>
          <w:tcPr>
            <w:tcW w:w="1418" w:type="dxa"/>
            <w:tcBorders>
              <w:top w:val="nil"/>
              <w:left w:val="nil"/>
              <w:bottom w:val="nil"/>
              <w:right w:val="nil"/>
            </w:tcBorders>
            <w:hideMark/>
          </w:tcPr>
          <w:p w14:paraId="250C304C" w14:textId="77777777" w:rsidR="0015614D" w:rsidRPr="000F4A62" w:rsidRDefault="0015614D" w:rsidP="00935310">
            <w:r w:rsidRPr="000F4A62">
              <w:t>-</w:t>
            </w:r>
          </w:p>
        </w:tc>
        <w:tc>
          <w:tcPr>
            <w:tcW w:w="851" w:type="dxa"/>
            <w:tcBorders>
              <w:top w:val="nil"/>
              <w:left w:val="nil"/>
              <w:bottom w:val="nil"/>
              <w:right w:val="nil"/>
            </w:tcBorders>
            <w:hideMark/>
          </w:tcPr>
          <w:p w14:paraId="5FA593BF" w14:textId="77777777" w:rsidR="0015614D" w:rsidRPr="000F4A62" w:rsidRDefault="0015614D" w:rsidP="00935310"/>
        </w:tc>
        <w:tc>
          <w:tcPr>
            <w:tcW w:w="851" w:type="dxa"/>
            <w:tcBorders>
              <w:top w:val="nil"/>
              <w:left w:val="nil"/>
              <w:bottom w:val="nil"/>
              <w:right w:val="nil"/>
            </w:tcBorders>
            <w:hideMark/>
          </w:tcPr>
          <w:p w14:paraId="6E21F2CE" w14:textId="77777777" w:rsidR="0015614D" w:rsidRPr="000F4A62" w:rsidRDefault="0015614D" w:rsidP="00935310"/>
        </w:tc>
        <w:tc>
          <w:tcPr>
            <w:tcW w:w="709" w:type="dxa"/>
            <w:tcBorders>
              <w:top w:val="nil"/>
              <w:left w:val="nil"/>
              <w:bottom w:val="nil"/>
              <w:right w:val="nil"/>
            </w:tcBorders>
            <w:hideMark/>
          </w:tcPr>
          <w:p w14:paraId="276CC2AC" w14:textId="77777777" w:rsidR="0015614D" w:rsidRPr="000F4A62" w:rsidRDefault="0015614D" w:rsidP="00935310">
            <w:r w:rsidRPr="000F4A62">
              <w:t>0..9</w:t>
            </w:r>
          </w:p>
        </w:tc>
        <w:tc>
          <w:tcPr>
            <w:tcW w:w="709" w:type="dxa"/>
            <w:tcBorders>
              <w:top w:val="nil"/>
              <w:left w:val="nil"/>
              <w:bottom w:val="nil"/>
              <w:right w:val="nil"/>
            </w:tcBorders>
            <w:hideMark/>
          </w:tcPr>
          <w:p w14:paraId="12750173" w14:textId="77777777" w:rsidR="0015614D" w:rsidRPr="000F4A62" w:rsidRDefault="0015614D" w:rsidP="00935310">
            <w:r w:rsidRPr="000F4A62">
              <w:t>-</w:t>
            </w:r>
          </w:p>
        </w:tc>
      </w:tr>
      <w:tr w:rsidR="0015614D" w:rsidRPr="000F4A62" w14:paraId="7E7893E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7D12B58" w14:textId="77777777" w:rsidR="0015614D" w:rsidRPr="000F4A62" w:rsidRDefault="00000000" w:rsidP="00935310">
            <w:pPr>
              <w:rPr>
                <w:b/>
                <w:bCs/>
              </w:rPr>
            </w:pPr>
            <w:r>
              <w:rPr>
                <w:b/>
                <w:bCs/>
              </w:rPr>
              <w:pict w14:anchorId="32463990">
                <v:rect id="_x0000_i1562" style="width:0;height:1pt" o:hralign="center" o:hrstd="t" o:hrnoshade="t" o:hr="t" fillcolor="black" stroked="f"/>
              </w:pict>
            </w:r>
          </w:p>
        </w:tc>
      </w:tr>
      <w:tr w:rsidR="0015614D" w:rsidRPr="000F4A62" w14:paraId="38013E3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2CEE2F3" w14:textId="77777777" w:rsidR="0015614D" w:rsidRPr="000F4A62" w:rsidRDefault="0015614D" w:rsidP="00935310">
            <w:pPr>
              <w:rPr>
                <w:b/>
                <w:bCs/>
              </w:rPr>
            </w:pPr>
            <w:r w:rsidRPr="000F4A62">
              <w:rPr>
                <w:b/>
                <w:bCs/>
              </w:rPr>
              <w:t>sequenceNumber</w:t>
            </w:r>
          </w:p>
          <w:p w14:paraId="05E582FC" w14:textId="77777777" w:rsidR="0015614D" w:rsidRPr="000F4A62" w:rsidRDefault="0015614D" w:rsidP="00935310">
            <w:r w:rsidRPr="000F4A62">
              <w:t>Lp.</w:t>
            </w:r>
          </w:p>
          <w:p w14:paraId="50DEB704"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0B1FFA8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4DA0FD6"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1C9E70F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55F8C1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D8F2813" w14:textId="4A30401E" w:rsidR="0015614D" w:rsidRPr="000F4A62" w:rsidRDefault="00000000" w:rsidP="00935310">
            <w:hyperlink w:anchor="R_R.0002.G" w:tooltip="R.0002.G" w:history="1">
              <w:r w:rsidR="0015614D" w:rsidRPr="000F4A62">
                <w:rPr>
                  <w:rStyle w:val="Hipercze"/>
                </w:rPr>
                <w:t>R.0002.G</w:t>
              </w:r>
            </w:hyperlink>
          </w:p>
        </w:tc>
      </w:tr>
      <w:tr w:rsidR="0015614D" w:rsidRPr="000F4A62" w14:paraId="7F20509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2BB96C0" w14:textId="77777777" w:rsidR="0015614D" w:rsidRPr="000F4A62" w:rsidRDefault="0015614D" w:rsidP="00935310">
            <w:pPr>
              <w:rPr>
                <w:b/>
                <w:bCs/>
              </w:rPr>
            </w:pPr>
            <w:r w:rsidRPr="000F4A62">
              <w:rPr>
                <w:b/>
                <w:bCs/>
              </w:rPr>
              <w:t>guaranteeType</w:t>
            </w:r>
          </w:p>
          <w:p w14:paraId="1192F907" w14:textId="77777777" w:rsidR="0015614D" w:rsidRPr="000F4A62" w:rsidRDefault="0015614D" w:rsidP="00935310">
            <w:r w:rsidRPr="000F4A62">
              <w:t>Rodzaj zabezpieczenia</w:t>
            </w:r>
          </w:p>
        </w:tc>
        <w:tc>
          <w:tcPr>
            <w:tcW w:w="1418" w:type="dxa"/>
            <w:tcBorders>
              <w:top w:val="nil"/>
              <w:left w:val="nil"/>
              <w:bottom w:val="nil"/>
              <w:right w:val="nil"/>
            </w:tcBorders>
            <w:tcMar>
              <w:top w:w="75" w:type="dxa"/>
              <w:left w:w="75" w:type="dxa"/>
              <w:bottom w:w="240" w:type="dxa"/>
              <w:right w:w="75" w:type="dxa"/>
            </w:tcMar>
            <w:hideMark/>
          </w:tcPr>
          <w:p w14:paraId="4E683AA3" w14:textId="77777777" w:rsidR="0015614D" w:rsidRPr="000F4A62" w:rsidRDefault="0015614D" w:rsidP="00935310">
            <w:r w:rsidRPr="000F4A62">
              <w:t>99 02 000 000</w:t>
            </w:r>
          </w:p>
        </w:tc>
        <w:tc>
          <w:tcPr>
            <w:tcW w:w="851" w:type="dxa"/>
            <w:tcBorders>
              <w:top w:val="nil"/>
              <w:left w:val="nil"/>
              <w:bottom w:val="nil"/>
              <w:right w:val="nil"/>
            </w:tcBorders>
            <w:tcMar>
              <w:top w:w="75" w:type="dxa"/>
              <w:left w:w="75" w:type="dxa"/>
              <w:bottom w:w="240" w:type="dxa"/>
              <w:right w:w="75" w:type="dxa"/>
            </w:tcMar>
            <w:hideMark/>
          </w:tcPr>
          <w:p w14:paraId="0F9E68CB"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4B26E499" w14:textId="77777777" w:rsidR="0015614D" w:rsidRPr="000F4A62" w:rsidRDefault="0015614D" w:rsidP="00935310">
            <w:r w:rsidRPr="000F4A62">
              <w:t>CL251</w:t>
            </w:r>
          </w:p>
        </w:tc>
        <w:tc>
          <w:tcPr>
            <w:tcW w:w="709" w:type="dxa"/>
            <w:tcBorders>
              <w:top w:val="nil"/>
              <w:left w:val="nil"/>
              <w:bottom w:val="nil"/>
              <w:right w:val="nil"/>
            </w:tcBorders>
            <w:tcMar>
              <w:top w:w="75" w:type="dxa"/>
              <w:left w:w="75" w:type="dxa"/>
              <w:bottom w:w="240" w:type="dxa"/>
              <w:right w:w="75" w:type="dxa"/>
            </w:tcMar>
            <w:hideMark/>
          </w:tcPr>
          <w:p w14:paraId="2E1CABE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CFBB375" w14:textId="77777777" w:rsidR="0015614D" w:rsidRPr="000F4A62" w:rsidRDefault="0015614D" w:rsidP="00935310">
            <w:r w:rsidRPr="000F4A62">
              <w:t>-</w:t>
            </w:r>
          </w:p>
        </w:tc>
      </w:tr>
    </w:tbl>
    <w:p w14:paraId="15C19152" w14:textId="77777777" w:rsidR="0015614D" w:rsidRPr="000F4A62" w:rsidRDefault="0015614D" w:rsidP="0015614D"/>
    <w:p w14:paraId="3DF0BB0D" w14:textId="77777777" w:rsidR="0015614D" w:rsidRPr="005C4C55" w:rsidRDefault="0015614D" w:rsidP="0015614D">
      <w:pPr>
        <w:rPr>
          <w:lang w:val="en-US"/>
        </w:rPr>
      </w:pPr>
      <w:bookmarkStart w:id="624" w:name="150233795"/>
      <w:r w:rsidRPr="005C4C55">
        <w:rPr>
          <w:lang w:val="en-US"/>
        </w:rPr>
        <w:t>/ZCX85/Declaration/GoodsShipments/GoodsItem/Guarantee/</w:t>
      </w:r>
      <w:r w:rsidRPr="005C4C55">
        <w:rPr>
          <w:b/>
          <w:bCs/>
          <w:lang w:val="en-US"/>
        </w:rPr>
        <w:t>GuaranteeReference</w:t>
      </w:r>
      <w:bookmarkEnd w:id="624"/>
    </w:p>
    <w:tbl>
      <w:tblPr>
        <w:tblW w:w="0" w:type="auto"/>
        <w:tblCellMar>
          <w:top w:w="75" w:type="dxa"/>
          <w:left w:w="75" w:type="dxa"/>
          <w:bottom w:w="75" w:type="dxa"/>
          <w:right w:w="75" w:type="dxa"/>
        </w:tblCellMar>
        <w:tblLook w:val="04A0" w:firstRow="1" w:lastRow="0" w:firstColumn="1" w:lastColumn="0" w:noHBand="0" w:noVBand="1"/>
        <w:tblCaption w:val="Grupa danych /ZCX85/Declaration/GoodsShipments/GoodsItem/Guarantee/GuaranteeReference"/>
        <w:tblDescription w:val="Tabela: Grupa danych /ZCX85/Declaration/GoodsShipments/GoodsItem/Guarantee/GuaranteeReference"/>
      </w:tblPr>
      <w:tblGrid>
        <w:gridCol w:w="4568"/>
        <w:gridCol w:w="1303"/>
        <w:gridCol w:w="847"/>
        <w:gridCol w:w="844"/>
        <w:gridCol w:w="700"/>
        <w:gridCol w:w="1092"/>
      </w:tblGrid>
      <w:tr w:rsidR="0015614D" w:rsidRPr="000F4A62" w14:paraId="5536D9A6" w14:textId="77777777" w:rsidTr="00935310">
        <w:trPr>
          <w:cantSplit/>
        </w:trPr>
        <w:tc>
          <w:tcPr>
            <w:tcW w:w="4820" w:type="dxa"/>
            <w:tcBorders>
              <w:top w:val="nil"/>
              <w:left w:val="nil"/>
              <w:bottom w:val="nil"/>
              <w:right w:val="nil"/>
            </w:tcBorders>
            <w:hideMark/>
          </w:tcPr>
          <w:p w14:paraId="5744A768" w14:textId="77777777" w:rsidR="0015614D" w:rsidRPr="000F4A62" w:rsidRDefault="0015614D" w:rsidP="00935310">
            <w:r w:rsidRPr="000F4A62">
              <w:t>Odniesienie do zabezpieczenia</w:t>
            </w:r>
          </w:p>
        </w:tc>
        <w:tc>
          <w:tcPr>
            <w:tcW w:w="1418" w:type="dxa"/>
            <w:tcBorders>
              <w:top w:val="nil"/>
              <w:left w:val="nil"/>
              <w:bottom w:val="nil"/>
              <w:right w:val="nil"/>
            </w:tcBorders>
            <w:hideMark/>
          </w:tcPr>
          <w:p w14:paraId="7FD717C5" w14:textId="77777777" w:rsidR="0015614D" w:rsidRPr="000F4A62" w:rsidRDefault="0015614D" w:rsidP="00935310">
            <w:r w:rsidRPr="000F4A62">
              <w:t>99 03 000 000</w:t>
            </w:r>
          </w:p>
        </w:tc>
        <w:tc>
          <w:tcPr>
            <w:tcW w:w="851" w:type="dxa"/>
            <w:tcBorders>
              <w:top w:val="nil"/>
              <w:left w:val="nil"/>
              <w:bottom w:val="nil"/>
              <w:right w:val="nil"/>
            </w:tcBorders>
            <w:hideMark/>
          </w:tcPr>
          <w:p w14:paraId="79B7DC58" w14:textId="77777777" w:rsidR="0015614D" w:rsidRPr="000F4A62" w:rsidRDefault="0015614D" w:rsidP="00935310"/>
        </w:tc>
        <w:tc>
          <w:tcPr>
            <w:tcW w:w="851" w:type="dxa"/>
            <w:tcBorders>
              <w:top w:val="nil"/>
              <w:left w:val="nil"/>
              <w:bottom w:val="nil"/>
              <w:right w:val="nil"/>
            </w:tcBorders>
            <w:hideMark/>
          </w:tcPr>
          <w:p w14:paraId="1D8D1EDF" w14:textId="77777777" w:rsidR="0015614D" w:rsidRPr="000F4A62" w:rsidRDefault="0015614D" w:rsidP="00935310"/>
        </w:tc>
        <w:tc>
          <w:tcPr>
            <w:tcW w:w="709" w:type="dxa"/>
            <w:tcBorders>
              <w:top w:val="nil"/>
              <w:left w:val="nil"/>
              <w:bottom w:val="nil"/>
              <w:right w:val="nil"/>
            </w:tcBorders>
            <w:hideMark/>
          </w:tcPr>
          <w:p w14:paraId="49E61113" w14:textId="77777777" w:rsidR="0015614D" w:rsidRPr="000F4A62" w:rsidRDefault="0015614D" w:rsidP="00935310">
            <w:r w:rsidRPr="000F4A62">
              <w:t>1..99</w:t>
            </w:r>
          </w:p>
        </w:tc>
        <w:tc>
          <w:tcPr>
            <w:tcW w:w="709" w:type="dxa"/>
            <w:tcBorders>
              <w:top w:val="nil"/>
              <w:left w:val="nil"/>
              <w:bottom w:val="nil"/>
              <w:right w:val="nil"/>
            </w:tcBorders>
            <w:hideMark/>
          </w:tcPr>
          <w:p w14:paraId="1A29EB5C" w14:textId="77777777" w:rsidR="0015614D" w:rsidRPr="000F4A62" w:rsidRDefault="0015614D" w:rsidP="00935310">
            <w:r w:rsidRPr="000F4A62">
              <w:t>-</w:t>
            </w:r>
          </w:p>
        </w:tc>
      </w:tr>
      <w:tr w:rsidR="0015614D" w:rsidRPr="000F4A62" w14:paraId="609999BD"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4489C1B" w14:textId="77777777" w:rsidR="0015614D" w:rsidRPr="000F4A62" w:rsidRDefault="00000000" w:rsidP="00935310">
            <w:pPr>
              <w:rPr>
                <w:b/>
                <w:bCs/>
              </w:rPr>
            </w:pPr>
            <w:r>
              <w:rPr>
                <w:b/>
                <w:bCs/>
              </w:rPr>
              <w:pict w14:anchorId="4B1B0541">
                <v:rect id="_x0000_i1563" style="width:0;height:1pt" o:hralign="center" o:hrstd="t" o:hrnoshade="t" o:hr="t" fillcolor="black" stroked="f"/>
              </w:pict>
            </w:r>
          </w:p>
        </w:tc>
      </w:tr>
      <w:tr w:rsidR="0015614D" w:rsidRPr="000F4A62" w14:paraId="670D208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FABD101" w14:textId="77777777" w:rsidR="0015614D" w:rsidRPr="000F4A62" w:rsidRDefault="0015614D" w:rsidP="00935310">
            <w:pPr>
              <w:rPr>
                <w:b/>
                <w:bCs/>
              </w:rPr>
            </w:pPr>
            <w:r w:rsidRPr="000F4A62">
              <w:rPr>
                <w:b/>
                <w:bCs/>
              </w:rPr>
              <w:t>sequenceNumber</w:t>
            </w:r>
          </w:p>
          <w:p w14:paraId="7D7E2266" w14:textId="77777777" w:rsidR="0015614D" w:rsidRPr="000F4A62" w:rsidRDefault="0015614D" w:rsidP="00935310">
            <w:r w:rsidRPr="000F4A62">
              <w:t>Lp.</w:t>
            </w:r>
          </w:p>
          <w:p w14:paraId="6AFA99D0"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2AEBBD0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0BF376B"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32BDCC1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64BDF2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7BDCA78" w14:textId="22D93A23" w:rsidR="0015614D" w:rsidRPr="000F4A62" w:rsidRDefault="00000000" w:rsidP="00935310">
            <w:hyperlink w:anchor="R_R.0002.G" w:tooltip="R.0002.G" w:history="1">
              <w:r w:rsidR="0015614D" w:rsidRPr="000F4A62">
                <w:rPr>
                  <w:rStyle w:val="Hipercze"/>
                </w:rPr>
                <w:t>R.0002.G</w:t>
              </w:r>
            </w:hyperlink>
          </w:p>
        </w:tc>
      </w:tr>
      <w:tr w:rsidR="0015614D" w:rsidRPr="000F4A62" w14:paraId="4412DE0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DA4D691" w14:textId="77777777" w:rsidR="0015614D" w:rsidRPr="000F4A62" w:rsidRDefault="0015614D" w:rsidP="00935310">
            <w:pPr>
              <w:rPr>
                <w:b/>
                <w:bCs/>
              </w:rPr>
            </w:pPr>
            <w:r w:rsidRPr="000F4A62">
              <w:rPr>
                <w:b/>
                <w:bCs/>
              </w:rPr>
              <w:t>grn</w:t>
            </w:r>
          </w:p>
          <w:p w14:paraId="37C8737C" w14:textId="77777777" w:rsidR="0015614D" w:rsidRPr="000F4A62" w:rsidRDefault="0015614D" w:rsidP="00935310">
            <w:r w:rsidRPr="000F4A62">
              <w:t>GRN</w:t>
            </w:r>
          </w:p>
        </w:tc>
        <w:tc>
          <w:tcPr>
            <w:tcW w:w="1418" w:type="dxa"/>
            <w:tcBorders>
              <w:top w:val="nil"/>
              <w:left w:val="nil"/>
              <w:bottom w:val="nil"/>
              <w:right w:val="nil"/>
            </w:tcBorders>
            <w:tcMar>
              <w:top w:w="75" w:type="dxa"/>
              <w:left w:w="75" w:type="dxa"/>
              <w:bottom w:w="240" w:type="dxa"/>
              <w:right w:w="75" w:type="dxa"/>
            </w:tcMar>
            <w:hideMark/>
          </w:tcPr>
          <w:p w14:paraId="20032ACC" w14:textId="77777777" w:rsidR="0015614D" w:rsidRPr="000F4A62" w:rsidRDefault="0015614D" w:rsidP="00935310">
            <w:r w:rsidRPr="000F4A62">
              <w:t>99 03 069 000</w:t>
            </w:r>
          </w:p>
        </w:tc>
        <w:tc>
          <w:tcPr>
            <w:tcW w:w="851" w:type="dxa"/>
            <w:tcBorders>
              <w:top w:val="nil"/>
              <w:left w:val="nil"/>
              <w:bottom w:val="nil"/>
              <w:right w:val="nil"/>
            </w:tcBorders>
            <w:tcMar>
              <w:top w:w="75" w:type="dxa"/>
              <w:left w:w="75" w:type="dxa"/>
              <w:bottom w:w="240" w:type="dxa"/>
              <w:right w:w="75" w:type="dxa"/>
            </w:tcMar>
            <w:hideMark/>
          </w:tcPr>
          <w:p w14:paraId="348DAA47" w14:textId="77777777" w:rsidR="0015614D" w:rsidRPr="000F4A62" w:rsidRDefault="0015614D" w:rsidP="00935310">
            <w:r w:rsidRPr="000F4A62">
              <w:t>an..24</w:t>
            </w:r>
          </w:p>
        </w:tc>
        <w:tc>
          <w:tcPr>
            <w:tcW w:w="851" w:type="dxa"/>
            <w:tcBorders>
              <w:top w:val="nil"/>
              <w:left w:val="nil"/>
              <w:bottom w:val="nil"/>
              <w:right w:val="nil"/>
            </w:tcBorders>
            <w:tcMar>
              <w:top w:w="75" w:type="dxa"/>
              <w:left w:w="75" w:type="dxa"/>
              <w:bottom w:w="240" w:type="dxa"/>
              <w:right w:w="75" w:type="dxa"/>
            </w:tcMar>
            <w:hideMark/>
          </w:tcPr>
          <w:p w14:paraId="39CA3B4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E51430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E851F69" w14:textId="77777777" w:rsidR="0015614D" w:rsidRPr="000F4A62" w:rsidRDefault="0015614D" w:rsidP="00935310">
            <w:r w:rsidRPr="000F4A62">
              <w:t>-</w:t>
            </w:r>
          </w:p>
        </w:tc>
      </w:tr>
      <w:tr w:rsidR="0015614D" w:rsidRPr="000F4A62" w14:paraId="78E5FF5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2DBA48E" w14:textId="77777777" w:rsidR="0015614D" w:rsidRPr="000F4A62" w:rsidRDefault="0015614D" w:rsidP="00935310">
            <w:pPr>
              <w:rPr>
                <w:b/>
                <w:bCs/>
              </w:rPr>
            </w:pPr>
            <w:r w:rsidRPr="000F4A62">
              <w:rPr>
                <w:b/>
                <w:bCs/>
              </w:rPr>
              <w:t>accessCode</w:t>
            </w:r>
          </w:p>
          <w:p w14:paraId="5F44AD68" w14:textId="77777777" w:rsidR="0015614D" w:rsidRPr="000F4A62" w:rsidRDefault="0015614D" w:rsidP="00935310">
            <w:r w:rsidRPr="000F4A62">
              <w:t>Kod dostępu</w:t>
            </w:r>
          </w:p>
        </w:tc>
        <w:tc>
          <w:tcPr>
            <w:tcW w:w="1418" w:type="dxa"/>
            <w:tcBorders>
              <w:top w:val="nil"/>
              <w:left w:val="nil"/>
              <w:bottom w:val="nil"/>
              <w:right w:val="nil"/>
            </w:tcBorders>
            <w:tcMar>
              <w:top w:w="75" w:type="dxa"/>
              <w:left w:w="75" w:type="dxa"/>
              <w:bottom w:w="240" w:type="dxa"/>
              <w:right w:w="75" w:type="dxa"/>
            </w:tcMar>
            <w:hideMark/>
          </w:tcPr>
          <w:p w14:paraId="68BD561B" w14:textId="77777777" w:rsidR="0015614D" w:rsidRPr="000F4A62" w:rsidRDefault="0015614D" w:rsidP="00935310">
            <w:r w:rsidRPr="000F4A62">
              <w:t>99 03 070 000</w:t>
            </w:r>
          </w:p>
        </w:tc>
        <w:tc>
          <w:tcPr>
            <w:tcW w:w="851" w:type="dxa"/>
            <w:tcBorders>
              <w:top w:val="nil"/>
              <w:left w:val="nil"/>
              <w:bottom w:val="nil"/>
              <w:right w:val="nil"/>
            </w:tcBorders>
            <w:tcMar>
              <w:top w:w="75" w:type="dxa"/>
              <w:left w:w="75" w:type="dxa"/>
              <w:bottom w:w="240" w:type="dxa"/>
              <w:right w:w="75" w:type="dxa"/>
            </w:tcMar>
            <w:hideMark/>
          </w:tcPr>
          <w:p w14:paraId="429D3628"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2433690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351433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F8BFFED" w14:textId="77777777" w:rsidR="0015614D" w:rsidRPr="000F4A62" w:rsidRDefault="0015614D" w:rsidP="00935310">
            <w:r w:rsidRPr="000F4A62">
              <w:t>-</w:t>
            </w:r>
          </w:p>
        </w:tc>
      </w:tr>
      <w:tr w:rsidR="0015614D" w:rsidRPr="000F4A62" w14:paraId="6661C1C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A826B94" w14:textId="77777777" w:rsidR="0015614D" w:rsidRPr="000F4A62" w:rsidRDefault="0015614D" w:rsidP="00935310">
            <w:pPr>
              <w:rPr>
                <w:b/>
                <w:bCs/>
              </w:rPr>
            </w:pPr>
            <w:r w:rsidRPr="000F4A62">
              <w:rPr>
                <w:b/>
                <w:bCs/>
              </w:rPr>
              <w:t>currency</w:t>
            </w:r>
          </w:p>
          <w:p w14:paraId="6865C9AE" w14:textId="77777777" w:rsidR="0015614D" w:rsidRPr="000F4A62" w:rsidRDefault="0015614D" w:rsidP="00935310">
            <w:r w:rsidRPr="000F4A62">
              <w:t>Waluta</w:t>
            </w:r>
          </w:p>
        </w:tc>
        <w:tc>
          <w:tcPr>
            <w:tcW w:w="1418" w:type="dxa"/>
            <w:tcBorders>
              <w:top w:val="nil"/>
              <w:left w:val="nil"/>
              <w:bottom w:val="nil"/>
              <w:right w:val="nil"/>
            </w:tcBorders>
            <w:tcMar>
              <w:top w:w="75" w:type="dxa"/>
              <w:left w:w="75" w:type="dxa"/>
              <w:bottom w:w="240" w:type="dxa"/>
              <w:right w:w="75" w:type="dxa"/>
            </w:tcMar>
            <w:hideMark/>
          </w:tcPr>
          <w:p w14:paraId="23F70BE7" w14:textId="77777777" w:rsidR="0015614D" w:rsidRPr="000F4A62" w:rsidRDefault="0015614D" w:rsidP="00935310">
            <w:r w:rsidRPr="000F4A62">
              <w:t>99 03 012 000</w:t>
            </w:r>
          </w:p>
        </w:tc>
        <w:tc>
          <w:tcPr>
            <w:tcW w:w="851" w:type="dxa"/>
            <w:tcBorders>
              <w:top w:val="nil"/>
              <w:left w:val="nil"/>
              <w:bottom w:val="nil"/>
              <w:right w:val="nil"/>
            </w:tcBorders>
            <w:tcMar>
              <w:top w:w="75" w:type="dxa"/>
              <w:left w:w="75" w:type="dxa"/>
              <w:bottom w:w="240" w:type="dxa"/>
              <w:right w:w="75" w:type="dxa"/>
            </w:tcMar>
            <w:hideMark/>
          </w:tcPr>
          <w:p w14:paraId="579061C7"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5903E65C" w14:textId="77777777" w:rsidR="0015614D" w:rsidRPr="005C4C55" w:rsidRDefault="0015614D" w:rsidP="00935310">
            <w:pPr>
              <w:rPr>
                <w:lang w:val="en-US"/>
              </w:rPr>
            </w:pPr>
            <w:r w:rsidRPr="005C4C55">
              <w:rPr>
                <w:lang w:val="en-US"/>
              </w:rPr>
              <w:t>CL352</w:t>
            </w:r>
          </w:p>
        </w:tc>
        <w:tc>
          <w:tcPr>
            <w:tcW w:w="709" w:type="dxa"/>
            <w:tcBorders>
              <w:top w:val="nil"/>
              <w:left w:val="nil"/>
              <w:bottom w:val="nil"/>
              <w:right w:val="nil"/>
            </w:tcBorders>
            <w:tcMar>
              <w:top w:w="75" w:type="dxa"/>
              <w:left w:w="75" w:type="dxa"/>
              <w:bottom w:w="240" w:type="dxa"/>
              <w:right w:w="75" w:type="dxa"/>
            </w:tcMar>
            <w:hideMark/>
          </w:tcPr>
          <w:p w14:paraId="05A933D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735649D" w14:textId="77777777" w:rsidR="0015614D" w:rsidRPr="000F4A62" w:rsidRDefault="0015614D" w:rsidP="00935310">
            <w:r w:rsidRPr="000F4A62">
              <w:t>-</w:t>
            </w:r>
          </w:p>
        </w:tc>
      </w:tr>
      <w:tr w:rsidR="0015614D" w:rsidRPr="000F4A62" w14:paraId="25B13AB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F5330CD" w14:textId="77777777" w:rsidR="0015614D" w:rsidRPr="000F4A62" w:rsidRDefault="0015614D" w:rsidP="00935310">
            <w:pPr>
              <w:rPr>
                <w:b/>
                <w:bCs/>
              </w:rPr>
            </w:pPr>
            <w:r w:rsidRPr="000F4A62">
              <w:rPr>
                <w:b/>
                <w:bCs/>
              </w:rPr>
              <w:t>amountToBeCovered</w:t>
            </w:r>
          </w:p>
          <w:p w14:paraId="458415F1" w14:textId="77777777" w:rsidR="0015614D" w:rsidRPr="000F4A62" w:rsidRDefault="0015614D" w:rsidP="00935310">
            <w:r w:rsidRPr="000F4A62">
              <w:t>Kwota do pokrycia</w:t>
            </w:r>
          </w:p>
        </w:tc>
        <w:tc>
          <w:tcPr>
            <w:tcW w:w="1418" w:type="dxa"/>
            <w:tcBorders>
              <w:top w:val="nil"/>
              <w:left w:val="nil"/>
              <w:bottom w:val="nil"/>
              <w:right w:val="nil"/>
            </w:tcBorders>
            <w:tcMar>
              <w:top w:w="75" w:type="dxa"/>
              <w:left w:w="75" w:type="dxa"/>
              <w:bottom w:w="240" w:type="dxa"/>
              <w:right w:w="75" w:type="dxa"/>
            </w:tcMar>
            <w:hideMark/>
          </w:tcPr>
          <w:p w14:paraId="774AA6D9" w14:textId="77777777" w:rsidR="0015614D" w:rsidRPr="000F4A62" w:rsidRDefault="0015614D" w:rsidP="00935310">
            <w:r w:rsidRPr="000F4A62">
              <w:t>99 03 071 000</w:t>
            </w:r>
          </w:p>
        </w:tc>
        <w:tc>
          <w:tcPr>
            <w:tcW w:w="851" w:type="dxa"/>
            <w:tcBorders>
              <w:top w:val="nil"/>
              <w:left w:val="nil"/>
              <w:bottom w:val="nil"/>
              <w:right w:val="nil"/>
            </w:tcBorders>
            <w:tcMar>
              <w:top w:w="75" w:type="dxa"/>
              <w:left w:w="75" w:type="dxa"/>
              <w:bottom w:w="240" w:type="dxa"/>
              <w:right w:w="75" w:type="dxa"/>
            </w:tcMar>
            <w:hideMark/>
          </w:tcPr>
          <w:p w14:paraId="05EFCD0B"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5B99DC5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8A7AC8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393BC73" w14:textId="77777777" w:rsidR="0015614D" w:rsidRPr="000F4A62" w:rsidRDefault="0015614D" w:rsidP="00935310">
            <w:r w:rsidRPr="000F4A62">
              <w:t>-</w:t>
            </w:r>
          </w:p>
        </w:tc>
      </w:tr>
      <w:tr w:rsidR="0015614D" w:rsidRPr="000F4A62" w14:paraId="4B5F441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B26DF31" w14:textId="77777777" w:rsidR="0015614D" w:rsidRPr="000F4A62" w:rsidRDefault="0015614D" w:rsidP="00935310">
            <w:pPr>
              <w:rPr>
                <w:b/>
                <w:bCs/>
              </w:rPr>
            </w:pPr>
            <w:r w:rsidRPr="000F4A62">
              <w:rPr>
                <w:b/>
                <w:bCs/>
              </w:rPr>
              <w:t>otherGuaranteeReference</w:t>
            </w:r>
          </w:p>
          <w:p w14:paraId="3D4D2AAD" w14:textId="77777777" w:rsidR="0015614D" w:rsidRPr="000F4A62" w:rsidRDefault="0015614D" w:rsidP="00935310">
            <w:r w:rsidRPr="000F4A62">
              <w:t>Inne odniesienie do zabezpieczenia</w:t>
            </w:r>
          </w:p>
          <w:p w14:paraId="546AFA73" w14:textId="77777777" w:rsidR="0015614D" w:rsidRPr="000F4A62" w:rsidRDefault="0015614D" w:rsidP="00935310">
            <w:r w:rsidRPr="000F4A62">
              <w:t>Należy podać kod innego niż GRN rodzaju zabezpieczenia.</w:t>
            </w:r>
          </w:p>
        </w:tc>
        <w:tc>
          <w:tcPr>
            <w:tcW w:w="1418" w:type="dxa"/>
            <w:tcBorders>
              <w:top w:val="nil"/>
              <w:left w:val="nil"/>
              <w:bottom w:val="nil"/>
              <w:right w:val="nil"/>
            </w:tcBorders>
            <w:tcMar>
              <w:top w:w="75" w:type="dxa"/>
              <w:left w:w="75" w:type="dxa"/>
              <w:bottom w:w="240" w:type="dxa"/>
              <w:right w:w="75" w:type="dxa"/>
            </w:tcMar>
            <w:hideMark/>
          </w:tcPr>
          <w:p w14:paraId="2716F22F" w14:textId="77777777" w:rsidR="0015614D" w:rsidRPr="000F4A62" w:rsidRDefault="0015614D" w:rsidP="00935310">
            <w:r w:rsidRPr="000F4A62">
              <w:t>99 03 073 000</w:t>
            </w:r>
          </w:p>
        </w:tc>
        <w:tc>
          <w:tcPr>
            <w:tcW w:w="851" w:type="dxa"/>
            <w:tcBorders>
              <w:top w:val="nil"/>
              <w:left w:val="nil"/>
              <w:bottom w:val="nil"/>
              <w:right w:val="nil"/>
            </w:tcBorders>
            <w:tcMar>
              <w:top w:w="75" w:type="dxa"/>
              <w:left w:w="75" w:type="dxa"/>
              <w:bottom w:w="240" w:type="dxa"/>
              <w:right w:w="75" w:type="dxa"/>
            </w:tcMar>
            <w:hideMark/>
          </w:tcPr>
          <w:p w14:paraId="3655B7D6"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117A608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ED55E4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A8E97B7" w14:textId="77777777" w:rsidR="0015614D" w:rsidRPr="000F4A62" w:rsidRDefault="0015614D" w:rsidP="00935310">
            <w:r w:rsidRPr="000F4A62">
              <w:t>-</w:t>
            </w:r>
          </w:p>
        </w:tc>
      </w:tr>
      <w:tr w:rsidR="0015614D" w:rsidRPr="000F4A62" w14:paraId="7E3481F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0C3DC88" w14:textId="77777777" w:rsidR="0015614D" w:rsidRPr="000F4A62" w:rsidRDefault="0015614D" w:rsidP="00935310">
            <w:pPr>
              <w:rPr>
                <w:b/>
                <w:bCs/>
              </w:rPr>
            </w:pPr>
            <w:r w:rsidRPr="000F4A62">
              <w:rPr>
                <w:b/>
                <w:bCs/>
              </w:rPr>
              <w:t>identificationNumber</w:t>
            </w:r>
          </w:p>
          <w:p w14:paraId="14F00D66"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583EBA2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9792C0F"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389C21E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8CC73E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687437A" w14:textId="77777777" w:rsidR="0015614D" w:rsidRPr="000F4A62" w:rsidRDefault="0015614D" w:rsidP="00935310">
            <w:r w:rsidRPr="000F4A62">
              <w:t>-</w:t>
            </w:r>
          </w:p>
        </w:tc>
      </w:tr>
    </w:tbl>
    <w:p w14:paraId="3F6C1C4E" w14:textId="77777777" w:rsidR="0015614D" w:rsidRPr="000F4A62" w:rsidRDefault="0015614D" w:rsidP="0015614D"/>
    <w:p w14:paraId="3186C22A" w14:textId="77777777" w:rsidR="0015614D" w:rsidRPr="000F4A62" w:rsidRDefault="0015614D" w:rsidP="0015614D">
      <w:bookmarkStart w:id="625" w:name="-804219210"/>
      <w:r w:rsidRPr="000F4A62">
        <w:t>/ZCX85/</w:t>
      </w:r>
      <w:r w:rsidRPr="000F4A62">
        <w:rPr>
          <w:b/>
          <w:bCs/>
        </w:rPr>
        <w:t>Signature</w:t>
      </w:r>
      <w:bookmarkEnd w:id="625"/>
    </w:p>
    <w:tbl>
      <w:tblPr>
        <w:tblW w:w="0" w:type="auto"/>
        <w:tblCellMar>
          <w:top w:w="75" w:type="dxa"/>
          <w:left w:w="75" w:type="dxa"/>
          <w:bottom w:w="75" w:type="dxa"/>
          <w:right w:w="75" w:type="dxa"/>
        </w:tblCellMar>
        <w:tblLook w:val="04A0" w:firstRow="1" w:lastRow="0" w:firstColumn="1" w:lastColumn="0" w:noHBand="0" w:noVBand="1"/>
        <w:tblCaption w:val="Grupa danych /ZCX85/Signature"/>
        <w:tblDescription w:val="Tabela: Grupa danych /ZCX85/Signature"/>
      </w:tblPr>
      <w:tblGrid>
        <w:gridCol w:w="4817"/>
        <w:gridCol w:w="1417"/>
        <w:gridCol w:w="851"/>
        <w:gridCol w:w="851"/>
        <w:gridCol w:w="709"/>
        <w:gridCol w:w="709"/>
      </w:tblGrid>
      <w:tr w:rsidR="0015614D" w:rsidRPr="000F4A62" w14:paraId="3186D589" w14:textId="77777777" w:rsidTr="00935310">
        <w:trPr>
          <w:cantSplit/>
        </w:trPr>
        <w:tc>
          <w:tcPr>
            <w:tcW w:w="4820" w:type="dxa"/>
            <w:tcBorders>
              <w:top w:val="nil"/>
              <w:left w:val="nil"/>
              <w:bottom w:val="nil"/>
              <w:right w:val="nil"/>
            </w:tcBorders>
            <w:hideMark/>
          </w:tcPr>
          <w:p w14:paraId="19D39954" w14:textId="77777777" w:rsidR="0015614D" w:rsidRPr="000F4A62" w:rsidRDefault="0015614D" w:rsidP="00935310">
            <w:r w:rsidRPr="000F4A62">
              <w:t>Podpis elektroniczny</w:t>
            </w:r>
          </w:p>
        </w:tc>
        <w:tc>
          <w:tcPr>
            <w:tcW w:w="1418" w:type="dxa"/>
            <w:tcBorders>
              <w:top w:val="nil"/>
              <w:left w:val="nil"/>
              <w:bottom w:val="nil"/>
              <w:right w:val="nil"/>
            </w:tcBorders>
            <w:hideMark/>
          </w:tcPr>
          <w:p w14:paraId="65ADFDB6" w14:textId="77777777" w:rsidR="0015614D" w:rsidRPr="000F4A62" w:rsidRDefault="0015614D" w:rsidP="00935310">
            <w:r w:rsidRPr="000F4A62">
              <w:t>-</w:t>
            </w:r>
          </w:p>
        </w:tc>
        <w:tc>
          <w:tcPr>
            <w:tcW w:w="851" w:type="dxa"/>
            <w:tcBorders>
              <w:top w:val="nil"/>
              <w:left w:val="nil"/>
              <w:bottom w:val="nil"/>
              <w:right w:val="nil"/>
            </w:tcBorders>
            <w:hideMark/>
          </w:tcPr>
          <w:p w14:paraId="5EEB12EC" w14:textId="77777777" w:rsidR="0015614D" w:rsidRPr="000F4A62" w:rsidRDefault="0015614D" w:rsidP="00935310"/>
        </w:tc>
        <w:tc>
          <w:tcPr>
            <w:tcW w:w="851" w:type="dxa"/>
            <w:tcBorders>
              <w:top w:val="nil"/>
              <w:left w:val="nil"/>
              <w:bottom w:val="nil"/>
              <w:right w:val="nil"/>
            </w:tcBorders>
            <w:hideMark/>
          </w:tcPr>
          <w:p w14:paraId="7B41BF79" w14:textId="77777777" w:rsidR="0015614D" w:rsidRPr="000F4A62" w:rsidRDefault="0015614D" w:rsidP="00935310"/>
        </w:tc>
        <w:tc>
          <w:tcPr>
            <w:tcW w:w="709" w:type="dxa"/>
            <w:tcBorders>
              <w:top w:val="nil"/>
              <w:left w:val="nil"/>
              <w:bottom w:val="nil"/>
              <w:right w:val="nil"/>
            </w:tcBorders>
            <w:hideMark/>
          </w:tcPr>
          <w:p w14:paraId="245B79B3" w14:textId="77777777" w:rsidR="0015614D" w:rsidRPr="000F4A62" w:rsidRDefault="0015614D" w:rsidP="00935310">
            <w:r w:rsidRPr="000F4A62">
              <w:t>0..1</w:t>
            </w:r>
          </w:p>
        </w:tc>
        <w:tc>
          <w:tcPr>
            <w:tcW w:w="709" w:type="dxa"/>
            <w:tcBorders>
              <w:top w:val="nil"/>
              <w:left w:val="nil"/>
              <w:bottom w:val="nil"/>
              <w:right w:val="nil"/>
            </w:tcBorders>
            <w:hideMark/>
          </w:tcPr>
          <w:p w14:paraId="64587B80" w14:textId="77777777" w:rsidR="0015614D" w:rsidRPr="000F4A62" w:rsidRDefault="0015614D" w:rsidP="00935310">
            <w:r w:rsidRPr="000F4A62">
              <w:t>-</w:t>
            </w:r>
          </w:p>
        </w:tc>
      </w:tr>
      <w:tr w:rsidR="0015614D" w:rsidRPr="000F4A62" w14:paraId="43B76D1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CBAC229" w14:textId="77777777" w:rsidR="0015614D" w:rsidRPr="000F4A62" w:rsidRDefault="00000000" w:rsidP="00935310">
            <w:pPr>
              <w:rPr>
                <w:b/>
                <w:bCs/>
              </w:rPr>
            </w:pPr>
            <w:r>
              <w:rPr>
                <w:b/>
                <w:bCs/>
              </w:rPr>
              <w:pict w14:anchorId="66A57470">
                <v:rect id="_x0000_i1564" style="width:0;height:1pt" o:hralign="center" o:hrstd="t" o:hrnoshade="t" o:hr="t" fillcolor="black" stroked="f"/>
              </w:pict>
            </w:r>
          </w:p>
        </w:tc>
      </w:tr>
    </w:tbl>
    <w:p w14:paraId="6EE20A03" w14:textId="77777777" w:rsidR="0015614D" w:rsidRPr="000F4A62" w:rsidRDefault="0015614D" w:rsidP="0015614D"/>
    <w:p w14:paraId="70A7076E" w14:textId="77777777" w:rsidR="0015614D" w:rsidRPr="000F4A62" w:rsidRDefault="0015614D" w:rsidP="00F42053">
      <w:pPr>
        <w:pStyle w:val="Nagwek2"/>
      </w:pPr>
      <w:bookmarkStart w:id="626" w:name="_Toc172900263"/>
      <w:r w:rsidRPr="000F4A62">
        <w:t>ZCX91</w:t>
      </w:r>
      <w:bookmarkEnd w:id="626"/>
    </w:p>
    <w:p w14:paraId="52D4E7FE" w14:textId="77777777" w:rsidR="0015614D" w:rsidRPr="000F4A62" w:rsidRDefault="0015614D" w:rsidP="0015614D">
      <w:r w:rsidRPr="000F4A62">
        <w:t>Powiadomienie o długu celnym (POD)</w:t>
      </w:r>
    </w:p>
    <w:p w14:paraId="4CD4DDCE" w14:textId="77777777" w:rsidR="0015614D" w:rsidRPr="000F4A62" w:rsidRDefault="0015614D" w:rsidP="00F42053">
      <w:pPr>
        <w:pStyle w:val="Nagwek3"/>
      </w:pPr>
      <w:r w:rsidRPr="000F4A62">
        <w:t>Struktura</w:t>
      </w:r>
    </w:p>
    <w:tbl>
      <w:tblPr>
        <w:tblW w:w="0" w:type="auto"/>
        <w:tblCellMar>
          <w:top w:w="75" w:type="dxa"/>
          <w:left w:w="75" w:type="dxa"/>
          <w:bottom w:w="75" w:type="dxa"/>
          <w:right w:w="75" w:type="dxa"/>
        </w:tblCellMar>
        <w:tblLook w:val="04A0" w:firstRow="1" w:lastRow="0" w:firstColumn="1" w:lastColumn="0" w:noHBand="0" w:noVBand="1"/>
        <w:tblCaption w:val="Struktura ZCX91"/>
        <w:tblDescription w:val="Tabela: Struktura ZCX91"/>
      </w:tblPr>
      <w:tblGrid>
        <w:gridCol w:w="3500"/>
        <w:gridCol w:w="1134"/>
        <w:gridCol w:w="1134"/>
      </w:tblGrid>
      <w:tr w:rsidR="0015614D" w:rsidRPr="000F4A62" w14:paraId="66D68D2D" w14:textId="77777777" w:rsidTr="00935310">
        <w:trPr>
          <w:cantSplit/>
        </w:trPr>
        <w:tc>
          <w:tcPr>
            <w:tcW w:w="0" w:type="auto"/>
            <w:tcBorders>
              <w:top w:val="nil"/>
              <w:left w:val="nil"/>
              <w:bottom w:val="nil"/>
              <w:right w:val="nil"/>
            </w:tcBorders>
            <w:hideMark/>
          </w:tcPr>
          <w:p w14:paraId="1D4DFC35" w14:textId="1DD432BE" w:rsidR="0015614D" w:rsidRPr="000F4A62" w:rsidRDefault="00000000" w:rsidP="00935310">
            <w:hyperlink w:anchor="85199271" w:tooltip="ZCX91" w:history="1">
              <w:r w:rsidR="0015614D" w:rsidRPr="000F4A62">
                <w:rPr>
                  <w:rStyle w:val="Hipercze"/>
                </w:rPr>
                <w:t>ZCX91</w:t>
              </w:r>
            </w:hyperlink>
          </w:p>
        </w:tc>
        <w:tc>
          <w:tcPr>
            <w:tcW w:w="1134" w:type="dxa"/>
            <w:tcBorders>
              <w:top w:val="nil"/>
              <w:left w:val="nil"/>
              <w:bottom w:val="nil"/>
              <w:right w:val="nil"/>
            </w:tcBorders>
            <w:hideMark/>
          </w:tcPr>
          <w:p w14:paraId="53D144F6" w14:textId="77777777" w:rsidR="0015614D" w:rsidRPr="000F4A62" w:rsidRDefault="0015614D" w:rsidP="00935310">
            <w:r w:rsidRPr="000F4A62">
              <w:t>1</w:t>
            </w:r>
          </w:p>
        </w:tc>
        <w:tc>
          <w:tcPr>
            <w:tcW w:w="1134" w:type="dxa"/>
            <w:tcBorders>
              <w:top w:val="nil"/>
              <w:left w:val="nil"/>
              <w:bottom w:val="nil"/>
              <w:right w:val="nil"/>
            </w:tcBorders>
            <w:hideMark/>
          </w:tcPr>
          <w:p w14:paraId="1E4F64B1" w14:textId="77777777" w:rsidR="0015614D" w:rsidRPr="000F4A62" w:rsidRDefault="0015614D" w:rsidP="00935310">
            <w:r w:rsidRPr="000F4A62">
              <w:t>-</w:t>
            </w:r>
          </w:p>
        </w:tc>
      </w:tr>
      <w:tr w:rsidR="0015614D" w:rsidRPr="000F4A62" w14:paraId="77E26435" w14:textId="77777777" w:rsidTr="00935310">
        <w:trPr>
          <w:cantSplit/>
        </w:trPr>
        <w:tc>
          <w:tcPr>
            <w:tcW w:w="0" w:type="auto"/>
            <w:tcBorders>
              <w:top w:val="nil"/>
              <w:left w:val="nil"/>
              <w:bottom w:val="nil"/>
              <w:right w:val="nil"/>
            </w:tcBorders>
            <w:hideMark/>
          </w:tcPr>
          <w:p w14:paraId="4FF2DE00" w14:textId="788CB063" w:rsidR="0015614D" w:rsidRPr="000F4A62" w:rsidRDefault="00000000" w:rsidP="00935310">
            <w:hyperlink w:anchor="-2043372653" w:tooltip="Declaration" w:history="1">
              <w:r w:rsidR="0015614D" w:rsidRPr="000F4A62">
                <w:rPr>
                  <w:rStyle w:val="Hipercze"/>
                </w:rPr>
                <w:t xml:space="preserve">— </w:t>
              </w:r>
              <w:r w:rsidR="0015614D" w:rsidRPr="000F4A62">
                <w:rPr>
                  <w:rStyle w:val="Hipercze"/>
                  <w:b/>
                  <w:bCs/>
                </w:rPr>
                <w:t>Declaration</w:t>
              </w:r>
            </w:hyperlink>
          </w:p>
        </w:tc>
        <w:tc>
          <w:tcPr>
            <w:tcW w:w="1134" w:type="dxa"/>
            <w:tcBorders>
              <w:top w:val="nil"/>
              <w:left w:val="nil"/>
              <w:bottom w:val="nil"/>
              <w:right w:val="nil"/>
            </w:tcBorders>
            <w:hideMark/>
          </w:tcPr>
          <w:p w14:paraId="333B79FF" w14:textId="77777777" w:rsidR="0015614D" w:rsidRPr="000F4A62" w:rsidRDefault="0015614D" w:rsidP="00935310">
            <w:r w:rsidRPr="000F4A62">
              <w:t>1</w:t>
            </w:r>
          </w:p>
        </w:tc>
        <w:tc>
          <w:tcPr>
            <w:tcW w:w="1134" w:type="dxa"/>
            <w:tcBorders>
              <w:top w:val="nil"/>
              <w:left w:val="nil"/>
              <w:bottom w:val="nil"/>
              <w:right w:val="nil"/>
            </w:tcBorders>
            <w:hideMark/>
          </w:tcPr>
          <w:p w14:paraId="0BC3F6DE" w14:textId="77777777" w:rsidR="0015614D" w:rsidRPr="000F4A62" w:rsidRDefault="0015614D" w:rsidP="00935310">
            <w:r w:rsidRPr="000F4A62">
              <w:t>-</w:t>
            </w:r>
          </w:p>
        </w:tc>
      </w:tr>
      <w:tr w:rsidR="0015614D" w:rsidRPr="000F4A62" w14:paraId="1F6E7C21" w14:textId="77777777" w:rsidTr="00935310">
        <w:trPr>
          <w:cantSplit/>
        </w:trPr>
        <w:tc>
          <w:tcPr>
            <w:tcW w:w="0" w:type="auto"/>
            <w:tcBorders>
              <w:top w:val="nil"/>
              <w:left w:val="nil"/>
              <w:bottom w:val="nil"/>
              <w:right w:val="nil"/>
            </w:tcBorders>
            <w:hideMark/>
          </w:tcPr>
          <w:p w14:paraId="432B42FC" w14:textId="69183FDA" w:rsidR="0015614D" w:rsidRPr="000F4A62" w:rsidRDefault="00000000" w:rsidP="00935310">
            <w:hyperlink w:anchor="71491747" w:tooltip="CustomsDecision" w:history="1">
              <w:r w:rsidR="0015614D" w:rsidRPr="000F4A62">
                <w:rPr>
                  <w:rStyle w:val="Hipercze"/>
                </w:rPr>
                <w:t>— — CustomsDecision</w:t>
              </w:r>
            </w:hyperlink>
          </w:p>
        </w:tc>
        <w:tc>
          <w:tcPr>
            <w:tcW w:w="1134" w:type="dxa"/>
            <w:tcBorders>
              <w:top w:val="nil"/>
              <w:left w:val="nil"/>
              <w:bottom w:val="nil"/>
              <w:right w:val="nil"/>
            </w:tcBorders>
            <w:hideMark/>
          </w:tcPr>
          <w:p w14:paraId="6DB58F97" w14:textId="77777777" w:rsidR="0015614D" w:rsidRPr="000F4A62" w:rsidRDefault="0015614D" w:rsidP="00935310">
            <w:r w:rsidRPr="000F4A62">
              <w:t>0..99</w:t>
            </w:r>
          </w:p>
        </w:tc>
        <w:tc>
          <w:tcPr>
            <w:tcW w:w="1134" w:type="dxa"/>
            <w:tcBorders>
              <w:top w:val="nil"/>
              <w:left w:val="nil"/>
              <w:bottom w:val="nil"/>
              <w:right w:val="nil"/>
            </w:tcBorders>
            <w:hideMark/>
          </w:tcPr>
          <w:p w14:paraId="69529016" w14:textId="77777777" w:rsidR="0015614D" w:rsidRPr="000F4A62" w:rsidRDefault="0015614D" w:rsidP="00935310">
            <w:r w:rsidRPr="000F4A62">
              <w:t>-</w:t>
            </w:r>
          </w:p>
        </w:tc>
      </w:tr>
      <w:tr w:rsidR="0015614D" w:rsidRPr="000F4A62" w14:paraId="04D4BF76" w14:textId="77777777" w:rsidTr="00935310">
        <w:trPr>
          <w:cantSplit/>
        </w:trPr>
        <w:tc>
          <w:tcPr>
            <w:tcW w:w="0" w:type="auto"/>
            <w:tcBorders>
              <w:top w:val="nil"/>
              <w:left w:val="nil"/>
              <w:bottom w:val="nil"/>
              <w:right w:val="nil"/>
            </w:tcBorders>
            <w:hideMark/>
          </w:tcPr>
          <w:p w14:paraId="6C9CB32F" w14:textId="290A059F" w:rsidR="0015614D" w:rsidRPr="000F4A62" w:rsidRDefault="00000000" w:rsidP="00935310">
            <w:hyperlink w:anchor="-2131805395" w:tooltip="Importer" w:history="1">
              <w:r w:rsidR="0015614D" w:rsidRPr="000F4A62">
                <w:rPr>
                  <w:rStyle w:val="Hipercze"/>
                </w:rPr>
                <w:t>— — Importer</w:t>
              </w:r>
            </w:hyperlink>
          </w:p>
        </w:tc>
        <w:tc>
          <w:tcPr>
            <w:tcW w:w="1134" w:type="dxa"/>
            <w:tcBorders>
              <w:top w:val="nil"/>
              <w:left w:val="nil"/>
              <w:bottom w:val="nil"/>
              <w:right w:val="nil"/>
            </w:tcBorders>
            <w:hideMark/>
          </w:tcPr>
          <w:p w14:paraId="529310ED" w14:textId="77777777" w:rsidR="0015614D" w:rsidRPr="000F4A62" w:rsidRDefault="0015614D" w:rsidP="00935310">
            <w:r w:rsidRPr="000F4A62">
              <w:t>0..1</w:t>
            </w:r>
          </w:p>
        </w:tc>
        <w:tc>
          <w:tcPr>
            <w:tcW w:w="1134" w:type="dxa"/>
            <w:tcBorders>
              <w:top w:val="nil"/>
              <w:left w:val="nil"/>
              <w:bottom w:val="nil"/>
              <w:right w:val="nil"/>
            </w:tcBorders>
            <w:hideMark/>
          </w:tcPr>
          <w:p w14:paraId="6EFD41DD" w14:textId="77777777" w:rsidR="0015614D" w:rsidRPr="000F4A62" w:rsidRDefault="0015614D" w:rsidP="00935310">
            <w:r w:rsidRPr="000F4A62">
              <w:t>-</w:t>
            </w:r>
          </w:p>
        </w:tc>
      </w:tr>
      <w:tr w:rsidR="0015614D" w:rsidRPr="000F4A62" w14:paraId="6EE3010B" w14:textId="77777777" w:rsidTr="00935310">
        <w:trPr>
          <w:cantSplit/>
        </w:trPr>
        <w:tc>
          <w:tcPr>
            <w:tcW w:w="0" w:type="auto"/>
            <w:tcBorders>
              <w:top w:val="nil"/>
              <w:left w:val="nil"/>
              <w:bottom w:val="nil"/>
              <w:right w:val="nil"/>
            </w:tcBorders>
            <w:hideMark/>
          </w:tcPr>
          <w:p w14:paraId="70C1D53A" w14:textId="424390A9" w:rsidR="0015614D" w:rsidRPr="000F4A62" w:rsidRDefault="00000000" w:rsidP="00935310">
            <w:hyperlink w:anchor="-1059978733" w:tooltip="Address" w:history="1">
              <w:r w:rsidR="0015614D" w:rsidRPr="000F4A62">
                <w:rPr>
                  <w:rStyle w:val="Hipercze"/>
                </w:rPr>
                <w:t>— — — Address</w:t>
              </w:r>
            </w:hyperlink>
          </w:p>
        </w:tc>
        <w:tc>
          <w:tcPr>
            <w:tcW w:w="1134" w:type="dxa"/>
            <w:tcBorders>
              <w:top w:val="nil"/>
              <w:left w:val="nil"/>
              <w:bottom w:val="nil"/>
              <w:right w:val="nil"/>
            </w:tcBorders>
            <w:hideMark/>
          </w:tcPr>
          <w:p w14:paraId="571DF739" w14:textId="77777777" w:rsidR="0015614D" w:rsidRPr="000F4A62" w:rsidRDefault="0015614D" w:rsidP="00935310">
            <w:r w:rsidRPr="000F4A62">
              <w:t>0..1</w:t>
            </w:r>
          </w:p>
        </w:tc>
        <w:tc>
          <w:tcPr>
            <w:tcW w:w="1134" w:type="dxa"/>
            <w:tcBorders>
              <w:top w:val="nil"/>
              <w:left w:val="nil"/>
              <w:bottom w:val="nil"/>
              <w:right w:val="nil"/>
            </w:tcBorders>
            <w:hideMark/>
          </w:tcPr>
          <w:p w14:paraId="33A227F0" w14:textId="77777777" w:rsidR="0015614D" w:rsidRPr="000F4A62" w:rsidRDefault="0015614D" w:rsidP="00935310">
            <w:r w:rsidRPr="000F4A62">
              <w:t>-</w:t>
            </w:r>
          </w:p>
        </w:tc>
      </w:tr>
      <w:tr w:rsidR="0015614D" w:rsidRPr="000F4A62" w14:paraId="51C9A907" w14:textId="77777777" w:rsidTr="00935310">
        <w:trPr>
          <w:cantSplit/>
        </w:trPr>
        <w:tc>
          <w:tcPr>
            <w:tcW w:w="0" w:type="auto"/>
            <w:tcBorders>
              <w:top w:val="nil"/>
              <w:left w:val="nil"/>
              <w:bottom w:val="nil"/>
              <w:right w:val="nil"/>
            </w:tcBorders>
            <w:hideMark/>
          </w:tcPr>
          <w:p w14:paraId="15AC018E" w14:textId="7C03D829" w:rsidR="0015614D" w:rsidRPr="000F4A62" w:rsidRDefault="00000000" w:rsidP="00935310">
            <w:hyperlink w:anchor="-1025997583" w:tooltip="Declarant" w:history="1">
              <w:r w:rsidR="0015614D" w:rsidRPr="000F4A62">
                <w:rPr>
                  <w:rStyle w:val="Hipercze"/>
                </w:rPr>
                <w:t>— — Declarant</w:t>
              </w:r>
            </w:hyperlink>
          </w:p>
        </w:tc>
        <w:tc>
          <w:tcPr>
            <w:tcW w:w="1134" w:type="dxa"/>
            <w:tcBorders>
              <w:top w:val="nil"/>
              <w:left w:val="nil"/>
              <w:bottom w:val="nil"/>
              <w:right w:val="nil"/>
            </w:tcBorders>
            <w:hideMark/>
          </w:tcPr>
          <w:p w14:paraId="02C45020" w14:textId="77777777" w:rsidR="0015614D" w:rsidRPr="000F4A62" w:rsidRDefault="0015614D" w:rsidP="00935310">
            <w:r w:rsidRPr="000F4A62">
              <w:t>0..1</w:t>
            </w:r>
          </w:p>
        </w:tc>
        <w:tc>
          <w:tcPr>
            <w:tcW w:w="1134" w:type="dxa"/>
            <w:tcBorders>
              <w:top w:val="nil"/>
              <w:left w:val="nil"/>
              <w:bottom w:val="nil"/>
              <w:right w:val="nil"/>
            </w:tcBorders>
            <w:hideMark/>
          </w:tcPr>
          <w:p w14:paraId="40427D31" w14:textId="77777777" w:rsidR="0015614D" w:rsidRPr="000F4A62" w:rsidRDefault="0015614D" w:rsidP="00935310">
            <w:r w:rsidRPr="000F4A62">
              <w:t>-</w:t>
            </w:r>
          </w:p>
        </w:tc>
      </w:tr>
      <w:tr w:rsidR="0015614D" w:rsidRPr="000F4A62" w14:paraId="76C93FAF" w14:textId="77777777" w:rsidTr="00935310">
        <w:trPr>
          <w:cantSplit/>
        </w:trPr>
        <w:tc>
          <w:tcPr>
            <w:tcW w:w="0" w:type="auto"/>
            <w:tcBorders>
              <w:top w:val="nil"/>
              <w:left w:val="nil"/>
              <w:bottom w:val="nil"/>
              <w:right w:val="nil"/>
            </w:tcBorders>
            <w:hideMark/>
          </w:tcPr>
          <w:p w14:paraId="4066556C" w14:textId="26055992" w:rsidR="0015614D" w:rsidRPr="000F4A62" w:rsidRDefault="00000000" w:rsidP="00935310">
            <w:hyperlink w:anchor="298272727" w:tooltip="Address" w:history="1">
              <w:r w:rsidR="0015614D" w:rsidRPr="000F4A62">
                <w:rPr>
                  <w:rStyle w:val="Hipercze"/>
                </w:rPr>
                <w:t>— — — Address</w:t>
              </w:r>
            </w:hyperlink>
          </w:p>
        </w:tc>
        <w:tc>
          <w:tcPr>
            <w:tcW w:w="1134" w:type="dxa"/>
            <w:tcBorders>
              <w:top w:val="nil"/>
              <w:left w:val="nil"/>
              <w:bottom w:val="nil"/>
              <w:right w:val="nil"/>
            </w:tcBorders>
            <w:hideMark/>
          </w:tcPr>
          <w:p w14:paraId="30E7EEF2" w14:textId="77777777" w:rsidR="0015614D" w:rsidRPr="000F4A62" w:rsidRDefault="0015614D" w:rsidP="00935310">
            <w:r w:rsidRPr="000F4A62">
              <w:t>0..1</w:t>
            </w:r>
          </w:p>
        </w:tc>
        <w:tc>
          <w:tcPr>
            <w:tcW w:w="1134" w:type="dxa"/>
            <w:tcBorders>
              <w:top w:val="nil"/>
              <w:left w:val="nil"/>
              <w:bottom w:val="nil"/>
              <w:right w:val="nil"/>
            </w:tcBorders>
            <w:hideMark/>
          </w:tcPr>
          <w:p w14:paraId="4CC6842B" w14:textId="77777777" w:rsidR="0015614D" w:rsidRPr="000F4A62" w:rsidRDefault="0015614D" w:rsidP="00935310">
            <w:r w:rsidRPr="000F4A62">
              <w:t>-</w:t>
            </w:r>
          </w:p>
        </w:tc>
      </w:tr>
      <w:tr w:rsidR="0015614D" w:rsidRPr="000F4A62" w14:paraId="4F128808" w14:textId="77777777" w:rsidTr="00935310">
        <w:trPr>
          <w:cantSplit/>
        </w:trPr>
        <w:tc>
          <w:tcPr>
            <w:tcW w:w="0" w:type="auto"/>
            <w:tcBorders>
              <w:top w:val="nil"/>
              <w:left w:val="nil"/>
              <w:bottom w:val="nil"/>
              <w:right w:val="nil"/>
            </w:tcBorders>
            <w:hideMark/>
          </w:tcPr>
          <w:p w14:paraId="219D0327" w14:textId="520DDF62" w:rsidR="0015614D" w:rsidRPr="000F4A62" w:rsidRDefault="00000000" w:rsidP="00935310">
            <w:hyperlink w:anchor="-2021258952" w:tooltip="ContactPerson" w:history="1">
              <w:r w:rsidR="0015614D" w:rsidRPr="000F4A62">
                <w:rPr>
                  <w:rStyle w:val="Hipercze"/>
                </w:rPr>
                <w:t>— — — ContactPerson</w:t>
              </w:r>
            </w:hyperlink>
          </w:p>
        </w:tc>
        <w:tc>
          <w:tcPr>
            <w:tcW w:w="1134" w:type="dxa"/>
            <w:tcBorders>
              <w:top w:val="nil"/>
              <w:left w:val="nil"/>
              <w:bottom w:val="nil"/>
              <w:right w:val="nil"/>
            </w:tcBorders>
            <w:hideMark/>
          </w:tcPr>
          <w:p w14:paraId="1F8EBC46" w14:textId="77777777" w:rsidR="0015614D" w:rsidRPr="000F4A62" w:rsidRDefault="0015614D" w:rsidP="00935310">
            <w:r w:rsidRPr="000F4A62">
              <w:t>0..9</w:t>
            </w:r>
          </w:p>
        </w:tc>
        <w:tc>
          <w:tcPr>
            <w:tcW w:w="1134" w:type="dxa"/>
            <w:tcBorders>
              <w:top w:val="nil"/>
              <w:left w:val="nil"/>
              <w:bottom w:val="nil"/>
              <w:right w:val="nil"/>
            </w:tcBorders>
            <w:hideMark/>
          </w:tcPr>
          <w:p w14:paraId="41D97962" w14:textId="77777777" w:rsidR="0015614D" w:rsidRPr="000F4A62" w:rsidRDefault="0015614D" w:rsidP="00935310">
            <w:r w:rsidRPr="000F4A62">
              <w:t>-</w:t>
            </w:r>
          </w:p>
        </w:tc>
      </w:tr>
      <w:tr w:rsidR="0015614D" w:rsidRPr="000F4A62" w14:paraId="0E58AF30" w14:textId="77777777" w:rsidTr="00935310">
        <w:trPr>
          <w:cantSplit/>
        </w:trPr>
        <w:tc>
          <w:tcPr>
            <w:tcW w:w="0" w:type="auto"/>
            <w:tcBorders>
              <w:top w:val="nil"/>
              <w:left w:val="nil"/>
              <w:bottom w:val="nil"/>
              <w:right w:val="nil"/>
            </w:tcBorders>
            <w:hideMark/>
          </w:tcPr>
          <w:p w14:paraId="14F9762C" w14:textId="189F1E55" w:rsidR="0015614D" w:rsidRPr="000F4A62" w:rsidRDefault="00000000" w:rsidP="00935310">
            <w:hyperlink w:anchor="1696115064" w:tooltip="Representative" w:history="1">
              <w:r w:rsidR="0015614D" w:rsidRPr="000F4A62">
                <w:rPr>
                  <w:rStyle w:val="Hipercze"/>
                </w:rPr>
                <w:t>— — Representative</w:t>
              </w:r>
            </w:hyperlink>
          </w:p>
        </w:tc>
        <w:tc>
          <w:tcPr>
            <w:tcW w:w="1134" w:type="dxa"/>
            <w:tcBorders>
              <w:top w:val="nil"/>
              <w:left w:val="nil"/>
              <w:bottom w:val="nil"/>
              <w:right w:val="nil"/>
            </w:tcBorders>
            <w:hideMark/>
          </w:tcPr>
          <w:p w14:paraId="4137329A" w14:textId="77777777" w:rsidR="0015614D" w:rsidRPr="000F4A62" w:rsidRDefault="0015614D" w:rsidP="00935310">
            <w:r w:rsidRPr="000F4A62">
              <w:t>0..1</w:t>
            </w:r>
          </w:p>
        </w:tc>
        <w:tc>
          <w:tcPr>
            <w:tcW w:w="1134" w:type="dxa"/>
            <w:tcBorders>
              <w:top w:val="nil"/>
              <w:left w:val="nil"/>
              <w:bottom w:val="nil"/>
              <w:right w:val="nil"/>
            </w:tcBorders>
            <w:hideMark/>
          </w:tcPr>
          <w:p w14:paraId="7D9D15C2" w14:textId="77777777" w:rsidR="0015614D" w:rsidRPr="000F4A62" w:rsidRDefault="0015614D" w:rsidP="00935310">
            <w:r w:rsidRPr="000F4A62">
              <w:t>-</w:t>
            </w:r>
          </w:p>
        </w:tc>
      </w:tr>
      <w:tr w:rsidR="0015614D" w:rsidRPr="000F4A62" w14:paraId="1969978F" w14:textId="77777777" w:rsidTr="00935310">
        <w:trPr>
          <w:cantSplit/>
        </w:trPr>
        <w:tc>
          <w:tcPr>
            <w:tcW w:w="0" w:type="auto"/>
            <w:tcBorders>
              <w:top w:val="nil"/>
              <w:left w:val="nil"/>
              <w:bottom w:val="nil"/>
              <w:right w:val="nil"/>
            </w:tcBorders>
            <w:hideMark/>
          </w:tcPr>
          <w:p w14:paraId="7B4573B7" w14:textId="6E56C153" w:rsidR="0015614D" w:rsidRPr="000F4A62" w:rsidRDefault="00000000" w:rsidP="00935310">
            <w:hyperlink w:anchor="2003580287" w:tooltip="ContactPerson" w:history="1">
              <w:r w:rsidR="0015614D" w:rsidRPr="000F4A62">
                <w:rPr>
                  <w:rStyle w:val="Hipercze"/>
                </w:rPr>
                <w:t>— — — ContactPerson</w:t>
              </w:r>
            </w:hyperlink>
          </w:p>
        </w:tc>
        <w:tc>
          <w:tcPr>
            <w:tcW w:w="1134" w:type="dxa"/>
            <w:tcBorders>
              <w:top w:val="nil"/>
              <w:left w:val="nil"/>
              <w:bottom w:val="nil"/>
              <w:right w:val="nil"/>
            </w:tcBorders>
            <w:hideMark/>
          </w:tcPr>
          <w:p w14:paraId="327524EC" w14:textId="77777777" w:rsidR="0015614D" w:rsidRPr="000F4A62" w:rsidRDefault="0015614D" w:rsidP="00935310">
            <w:r w:rsidRPr="000F4A62">
              <w:t>0..9</w:t>
            </w:r>
          </w:p>
        </w:tc>
        <w:tc>
          <w:tcPr>
            <w:tcW w:w="1134" w:type="dxa"/>
            <w:tcBorders>
              <w:top w:val="nil"/>
              <w:left w:val="nil"/>
              <w:bottom w:val="nil"/>
              <w:right w:val="nil"/>
            </w:tcBorders>
            <w:hideMark/>
          </w:tcPr>
          <w:p w14:paraId="53164BDF" w14:textId="77777777" w:rsidR="0015614D" w:rsidRPr="000F4A62" w:rsidRDefault="0015614D" w:rsidP="00935310">
            <w:r w:rsidRPr="000F4A62">
              <w:t>-</w:t>
            </w:r>
          </w:p>
        </w:tc>
      </w:tr>
      <w:tr w:rsidR="0015614D" w:rsidRPr="000F4A62" w14:paraId="7B0302B8" w14:textId="77777777" w:rsidTr="00935310">
        <w:trPr>
          <w:cantSplit/>
        </w:trPr>
        <w:tc>
          <w:tcPr>
            <w:tcW w:w="0" w:type="auto"/>
            <w:tcBorders>
              <w:top w:val="nil"/>
              <w:left w:val="nil"/>
              <w:bottom w:val="nil"/>
              <w:right w:val="nil"/>
            </w:tcBorders>
            <w:hideMark/>
          </w:tcPr>
          <w:p w14:paraId="02E811DC" w14:textId="674DB0E8" w:rsidR="0015614D" w:rsidRPr="000F4A62" w:rsidRDefault="00000000" w:rsidP="00935310">
            <w:hyperlink w:anchor="-1181453664" w:tooltip="CustomsOfficeOfDeclaration" w:history="1">
              <w:r w:rsidR="0015614D" w:rsidRPr="000F4A62">
                <w:rPr>
                  <w:rStyle w:val="Hipercze"/>
                </w:rPr>
                <w:t>— — CustomsOfficeOfDeclaration</w:t>
              </w:r>
            </w:hyperlink>
          </w:p>
        </w:tc>
        <w:tc>
          <w:tcPr>
            <w:tcW w:w="1134" w:type="dxa"/>
            <w:tcBorders>
              <w:top w:val="nil"/>
              <w:left w:val="nil"/>
              <w:bottom w:val="nil"/>
              <w:right w:val="nil"/>
            </w:tcBorders>
            <w:hideMark/>
          </w:tcPr>
          <w:p w14:paraId="1C01CE49" w14:textId="77777777" w:rsidR="0015614D" w:rsidRPr="000F4A62" w:rsidRDefault="0015614D" w:rsidP="00935310">
            <w:r w:rsidRPr="000F4A62">
              <w:t>0..1</w:t>
            </w:r>
          </w:p>
        </w:tc>
        <w:tc>
          <w:tcPr>
            <w:tcW w:w="1134" w:type="dxa"/>
            <w:tcBorders>
              <w:top w:val="nil"/>
              <w:left w:val="nil"/>
              <w:bottom w:val="nil"/>
              <w:right w:val="nil"/>
            </w:tcBorders>
            <w:hideMark/>
          </w:tcPr>
          <w:p w14:paraId="0C538431" w14:textId="77777777" w:rsidR="0015614D" w:rsidRPr="000F4A62" w:rsidRDefault="0015614D" w:rsidP="00935310">
            <w:r w:rsidRPr="000F4A62">
              <w:t>-</w:t>
            </w:r>
          </w:p>
        </w:tc>
      </w:tr>
      <w:tr w:rsidR="0015614D" w:rsidRPr="000F4A62" w14:paraId="27C2FBA3" w14:textId="77777777" w:rsidTr="00935310">
        <w:trPr>
          <w:cantSplit/>
        </w:trPr>
        <w:tc>
          <w:tcPr>
            <w:tcW w:w="0" w:type="auto"/>
            <w:tcBorders>
              <w:top w:val="nil"/>
              <w:left w:val="nil"/>
              <w:bottom w:val="nil"/>
              <w:right w:val="nil"/>
            </w:tcBorders>
            <w:hideMark/>
          </w:tcPr>
          <w:p w14:paraId="3D8C5284" w14:textId="580DFB67" w:rsidR="0015614D" w:rsidRPr="000F4A62" w:rsidRDefault="00000000" w:rsidP="00935310">
            <w:hyperlink w:anchor="457823900" w:tooltip="SupervisingCustomsOffice" w:history="1">
              <w:r w:rsidR="0015614D" w:rsidRPr="000F4A62">
                <w:rPr>
                  <w:rStyle w:val="Hipercze"/>
                </w:rPr>
                <w:t>— — SupervisingCustomsOffice</w:t>
              </w:r>
            </w:hyperlink>
          </w:p>
        </w:tc>
        <w:tc>
          <w:tcPr>
            <w:tcW w:w="1134" w:type="dxa"/>
            <w:tcBorders>
              <w:top w:val="nil"/>
              <w:left w:val="nil"/>
              <w:bottom w:val="nil"/>
              <w:right w:val="nil"/>
            </w:tcBorders>
            <w:hideMark/>
          </w:tcPr>
          <w:p w14:paraId="4B466D97" w14:textId="77777777" w:rsidR="0015614D" w:rsidRPr="000F4A62" w:rsidRDefault="0015614D" w:rsidP="00935310">
            <w:r w:rsidRPr="000F4A62">
              <w:t>0..1</w:t>
            </w:r>
          </w:p>
        </w:tc>
        <w:tc>
          <w:tcPr>
            <w:tcW w:w="1134" w:type="dxa"/>
            <w:tcBorders>
              <w:top w:val="nil"/>
              <w:left w:val="nil"/>
              <w:bottom w:val="nil"/>
              <w:right w:val="nil"/>
            </w:tcBorders>
            <w:hideMark/>
          </w:tcPr>
          <w:p w14:paraId="67E71950" w14:textId="77777777" w:rsidR="0015614D" w:rsidRPr="000F4A62" w:rsidRDefault="0015614D" w:rsidP="00935310">
            <w:r w:rsidRPr="000F4A62">
              <w:t>-</w:t>
            </w:r>
          </w:p>
        </w:tc>
      </w:tr>
      <w:tr w:rsidR="0015614D" w:rsidRPr="000F4A62" w14:paraId="0BB462BA" w14:textId="77777777" w:rsidTr="00935310">
        <w:trPr>
          <w:cantSplit/>
        </w:trPr>
        <w:tc>
          <w:tcPr>
            <w:tcW w:w="0" w:type="auto"/>
            <w:tcBorders>
              <w:top w:val="nil"/>
              <w:left w:val="nil"/>
              <w:bottom w:val="nil"/>
              <w:right w:val="nil"/>
            </w:tcBorders>
            <w:hideMark/>
          </w:tcPr>
          <w:p w14:paraId="7E3C736E" w14:textId="609937DD" w:rsidR="0015614D" w:rsidRPr="000F4A62" w:rsidRDefault="00000000" w:rsidP="00935310">
            <w:hyperlink w:anchor="-773489858" w:tooltip="GoodsShipments" w:history="1">
              <w:r w:rsidR="0015614D" w:rsidRPr="000F4A62">
                <w:rPr>
                  <w:rStyle w:val="Hipercze"/>
                </w:rPr>
                <w:t xml:space="preserve">— — </w:t>
              </w:r>
              <w:r w:rsidR="0015614D" w:rsidRPr="000F4A62">
                <w:rPr>
                  <w:rStyle w:val="Hipercze"/>
                  <w:b/>
                  <w:bCs/>
                </w:rPr>
                <w:t>GoodsShipments</w:t>
              </w:r>
            </w:hyperlink>
          </w:p>
        </w:tc>
        <w:tc>
          <w:tcPr>
            <w:tcW w:w="1134" w:type="dxa"/>
            <w:tcBorders>
              <w:top w:val="nil"/>
              <w:left w:val="nil"/>
              <w:bottom w:val="nil"/>
              <w:right w:val="nil"/>
            </w:tcBorders>
            <w:hideMark/>
          </w:tcPr>
          <w:p w14:paraId="70252D48" w14:textId="77777777" w:rsidR="0015614D" w:rsidRPr="000F4A62" w:rsidRDefault="0015614D" w:rsidP="00935310">
            <w:r w:rsidRPr="000F4A62">
              <w:t>0..9999</w:t>
            </w:r>
          </w:p>
        </w:tc>
        <w:tc>
          <w:tcPr>
            <w:tcW w:w="1134" w:type="dxa"/>
            <w:tcBorders>
              <w:top w:val="nil"/>
              <w:left w:val="nil"/>
              <w:bottom w:val="nil"/>
              <w:right w:val="nil"/>
            </w:tcBorders>
            <w:hideMark/>
          </w:tcPr>
          <w:p w14:paraId="5D4719C4" w14:textId="77777777" w:rsidR="0015614D" w:rsidRPr="000F4A62" w:rsidRDefault="0015614D" w:rsidP="00935310">
            <w:r w:rsidRPr="000F4A62">
              <w:t>-</w:t>
            </w:r>
          </w:p>
        </w:tc>
      </w:tr>
      <w:tr w:rsidR="0015614D" w:rsidRPr="000F4A62" w14:paraId="2E36A486" w14:textId="77777777" w:rsidTr="00935310">
        <w:trPr>
          <w:cantSplit/>
        </w:trPr>
        <w:tc>
          <w:tcPr>
            <w:tcW w:w="0" w:type="auto"/>
            <w:tcBorders>
              <w:top w:val="nil"/>
              <w:left w:val="nil"/>
              <w:bottom w:val="nil"/>
              <w:right w:val="nil"/>
            </w:tcBorders>
            <w:hideMark/>
          </w:tcPr>
          <w:p w14:paraId="223C29FA" w14:textId="4F3664DF" w:rsidR="0015614D" w:rsidRPr="000F4A62" w:rsidRDefault="00000000" w:rsidP="00935310">
            <w:hyperlink w:anchor="413820089" w:tooltip="GoodsItem" w:history="1">
              <w:r w:rsidR="0015614D" w:rsidRPr="000F4A62">
                <w:rPr>
                  <w:rStyle w:val="Hipercze"/>
                </w:rPr>
                <w:t xml:space="preserve">— — — </w:t>
              </w:r>
              <w:r w:rsidR="0015614D" w:rsidRPr="000F4A62">
                <w:rPr>
                  <w:rStyle w:val="Hipercze"/>
                  <w:b/>
                  <w:bCs/>
                </w:rPr>
                <w:t>GoodsItem</w:t>
              </w:r>
            </w:hyperlink>
          </w:p>
        </w:tc>
        <w:tc>
          <w:tcPr>
            <w:tcW w:w="1134" w:type="dxa"/>
            <w:tcBorders>
              <w:top w:val="nil"/>
              <w:left w:val="nil"/>
              <w:bottom w:val="nil"/>
              <w:right w:val="nil"/>
            </w:tcBorders>
            <w:hideMark/>
          </w:tcPr>
          <w:p w14:paraId="79231C55" w14:textId="77777777" w:rsidR="0015614D" w:rsidRPr="000F4A62" w:rsidRDefault="0015614D" w:rsidP="00935310">
            <w:r w:rsidRPr="000F4A62">
              <w:t>1..9999</w:t>
            </w:r>
          </w:p>
        </w:tc>
        <w:tc>
          <w:tcPr>
            <w:tcW w:w="1134" w:type="dxa"/>
            <w:tcBorders>
              <w:top w:val="nil"/>
              <w:left w:val="nil"/>
              <w:bottom w:val="nil"/>
              <w:right w:val="nil"/>
            </w:tcBorders>
            <w:hideMark/>
          </w:tcPr>
          <w:p w14:paraId="5302D1C7" w14:textId="77777777" w:rsidR="0015614D" w:rsidRPr="000F4A62" w:rsidRDefault="0015614D" w:rsidP="00935310">
            <w:r w:rsidRPr="000F4A62">
              <w:t>-</w:t>
            </w:r>
          </w:p>
        </w:tc>
      </w:tr>
      <w:tr w:rsidR="0015614D" w:rsidRPr="000F4A62" w14:paraId="2743ED02" w14:textId="77777777" w:rsidTr="00935310">
        <w:trPr>
          <w:cantSplit/>
        </w:trPr>
        <w:tc>
          <w:tcPr>
            <w:tcW w:w="0" w:type="auto"/>
            <w:tcBorders>
              <w:top w:val="nil"/>
              <w:left w:val="nil"/>
              <w:bottom w:val="nil"/>
              <w:right w:val="nil"/>
            </w:tcBorders>
            <w:hideMark/>
          </w:tcPr>
          <w:p w14:paraId="01526B5F" w14:textId="4DF5FC5E" w:rsidR="0015614D" w:rsidRPr="000F4A62" w:rsidRDefault="00000000" w:rsidP="00935310">
            <w:hyperlink w:anchor="-1242372597" w:tooltip="DutiesAndTaxes" w:history="1">
              <w:r w:rsidR="0015614D" w:rsidRPr="000F4A62">
                <w:rPr>
                  <w:rStyle w:val="Hipercze"/>
                </w:rPr>
                <w:t>— — — — DutiesAndTaxes</w:t>
              </w:r>
            </w:hyperlink>
          </w:p>
        </w:tc>
        <w:tc>
          <w:tcPr>
            <w:tcW w:w="1134" w:type="dxa"/>
            <w:tcBorders>
              <w:top w:val="nil"/>
              <w:left w:val="nil"/>
              <w:bottom w:val="nil"/>
              <w:right w:val="nil"/>
            </w:tcBorders>
            <w:hideMark/>
          </w:tcPr>
          <w:p w14:paraId="51EDC1F3" w14:textId="77777777" w:rsidR="0015614D" w:rsidRPr="000F4A62" w:rsidRDefault="0015614D" w:rsidP="00935310">
            <w:r w:rsidRPr="000F4A62">
              <w:t>1..99</w:t>
            </w:r>
          </w:p>
        </w:tc>
        <w:tc>
          <w:tcPr>
            <w:tcW w:w="1134" w:type="dxa"/>
            <w:tcBorders>
              <w:top w:val="nil"/>
              <w:left w:val="nil"/>
              <w:bottom w:val="nil"/>
              <w:right w:val="nil"/>
            </w:tcBorders>
            <w:hideMark/>
          </w:tcPr>
          <w:p w14:paraId="29366816" w14:textId="77777777" w:rsidR="0015614D" w:rsidRPr="000F4A62" w:rsidRDefault="0015614D" w:rsidP="00935310">
            <w:r w:rsidRPr="000F4A62">
              <w:t>-</w:t>
            </w:r>
          </w:p>
        </w:tc>
      </w:tr>
      <w:tr w:rsidR="0015614D" w:rsidRPr="000F4A62" w14:paraId="57B6AB46" w14:textId="77777777" w:rsidTr="00935310">
        <w:trPr>
          <w:cantSplit/>
        </w:trPr>
        <w:tc>
          <w:tcPr>
            <w:tcW w:w="0" w:type="auto"/>
            <w:tcBorders>
              <w:top w:val="nil"/>
              <w:left w:val="nil"/>
              <w:bottom w:val="nil"/>
              <w:right w:val="nil"/>
            </w:tcBorders>
            <w:hideMark/>
          </w:tcPr>
          <w:p w14:paraId="73E83778" w14:textId="49E65C19" w:rsidR="0015614D" w:rsidRPr="000F4A62" w:rsidRDefault="00000000" w:rsidP="00935310">
            <w:hyperlink w:anchor="819970073" w:tooltip="TaxBase" w:history="1">
              <w:r w:rsidR="0015614D" w:rsidRPr="000F4A62">
                <w:rPr>
                  <w:rStyle w:val="Hipercze"/>
                </w:rPr>
                <w:t>— — — — — TaxBase</w:t>
              </w:r>
            </w:hyperlink>
          </w:p>
        </w:tc>
        <w:tc>
          <w:tcPr>
            <w:tcW w:w="1134" w:type="dxa"/>
            <w:tcBorders>
              <w:top w:val="nil"/>
              <w:left w:val="nil"/>
              <w:bottom w:val="nil"/>
              <w:right w:val="nil"/>
            </w:tcBorders>
            <w:hideMark/>
          </w:tcPr>
          <w:p w14:paraId="2EA4FD51" w14:textId="77777777" w:rsidR="0015614D" w:rsidRPr="000F4A62" w:rsidRDefault="0015614D" w:rsidP="00935310">
            <w:r w:rsidRPr="000F4A62">
              <w:t>1..99</w:t>
            </w:r>
          </w:p>
        </w:tc>
        <w:tc>
          <w:tcPr>
            <w:tcW w:w="1134" w:type="dxa"/>
            <w:tcBorders>
              <w:top w:val="nil"/>
              <w:left w:val="nil"/>
              <w:bottom w:val="nil"/>
              <w:right w:val="nil"/>
            </w:tcBorders>
            <w:hideMark/>
          </w:tcPr>
          <w:p w14:paraId="0A96D6AF" w14:textId="77777777" w:rsidR="0015614D" w:rsidRPr="000F4A62" w:rsidRDefault="0015614D" w:rsidP="00935310">
            <w:r w:rsidRPr="000F4A62">
              <w:t>-</w:t>
            </w:r>
          </w:p>
        </w:tc>
      </w:tr>
      <w:tr w:rsidR="0015614D" w:rsidRPr="000F4A62" w14:paraId="6F4AB56A" w14:textId="77777777" w:rsidTr="00935310">
        <w:trPr>
          <w:cantSplit/>
        </w:trPr>
        <w:tc>
          <w:tcPr>
            <w:tcW w:w="0" w:type="auto"/>
            <w:tcBorders>
              <w:top w:val="nil"/>
              <w:left w:val="nil"/>
              <w:bottom w:val="nil"/>
              <w:right w:val="nil"/>
            </w:tcBorders>
            <w:hideMark/>
          </w:tcPr>
          <w:p w14:paraId="15D58302" w14:textId="225825FF" w:rsidR="0015614D" w:rsidRPr="000F4A62" w:rsidRDefault="00000000" w:rsidP="00935310">
            <w:hyperlink w:anchor="-2077265647" w:tooltip="Signature" w:history="1">
              <w:r w:rsidR="0015614D" w:rsidRPr="000F4A62">
                <w:rPr>
                  <w:rStyle w:val="Hipercze"/>
                </w:rPr>
                <w:t>— Signature</w:t>
              </w:r>
            </w:hyperlink>
          </w:p>
        </w:tc>
        <w:tc>
          <w:tcPr>
            <w:tcW w:w="1134" w:type="dxa"/>
            <w:tcBorders>
              <w:top w:val="nil"/>
              <w:left w:val="nil"/>
              <w:bottom w:val="nil"/>
              <w:right w:val="nil"/>
            </w:tcBorders>
            <w:hideMark/>
          </w:tcPr>
          <w:p w14:paraId="3B0FB0C1" w14:textId="77777777" w:rsidR="0015614D" w:rsidRPr="000F4A62" w:rsidRDefault="0015614D" w:rsidP="00935310">
            <w:r w:rsidRPr="000F4A62">
              <w:t>0..1</w:t>
            </w:r>
          </w:p>
        </w:tc>
        <w:tc>
          <w:tcPr>
            <w:tcW w:w="1134" w:type="dxa"/>
            <w:tcBorders>
              <w:top w:val="nil"/>
              <w:left w:val="nil"/>
              <w:bottom w:val="nil"/>
              <w:right w:val="nil"/>
            </w:tcBorders>
            <w:hideMark/>
          </w:tcPr>
          <w:p w14:paraId="63FCAB76" w14:textId="77777777" w:rsidR="0015614D" w:rsidRPr="000F4A62" w:rsidRDefault="0015614D" w:rsidP="00935310">
            <w:r w:rsidRPr="000F4A62">
              <w:t>-</w:t>
            </w:r>
          </w:p>
        </w:tc>
      </w:tr>
    </w:tbl>
    <w:p w14:paraId="201EA4C3" w14:textId="77777777" w:rsidR="0015614D" w:rsidRPr="000F4A62" w:rsidRDefault="0015614D" w:rsidP="00F42053">
      <w:pPr>
        <w:pStyle w:val="Nagwek3"/>
      </w:pPr>
      <w:r w:rsidRPr="000F4A62">
        <w:t>Zawartość</w:t>
      </w:r>
    </w:p>
    <w:p w14:paraId="52A38D0D" w14:textId="77777777" w:rsidR="0015614D" w:rsidRPr="000F4A62" w:rsidRDefault="0015614D" w:rsidP="0015614D">
      <w:bookmarkStart w:id="627" w:name="85199271"/>
      <w:r w:rsidRPr="000F4A62">
        <w:t>/</w:t>
      </w:r>
      <w:r w:rsidRPr="000F4A62">
        <w:rPr>
          <w:b/>
          <w:bCs/>
        </w:rPr>
        <w:t>ZCX91</w:t>
      </w:r>
      <w:bookmarkEnd w:id="627"/>
    </w:p>
    <w:tbl>
      <w:tblPr>
        <w:tblW w:w="0" w:type="auto"/>
        <w:tblCellMar>
          <w:top w:w="75" w:type="dxa"/>
          <w:left w:w="75" w:type="dxa"/>
          <w:bottom w:w="75" w:type="dxa"/>
          <w:right w:w="75" w:type="dxa"/>
        </w:tblCellMar>
        <w:tblLook w:val="04A0" w:firstRow="1" w:lastRow="0" w:firstColumn="1" w:lastColumn="0" w:noHBand="0" w:noVBand="1"/>
        <w:tblCaption w:val="Grupa danych /ZCX91"/>
        <w:tblDescription w:val="Tabela: Grupa danych /ZCX91"/>
      </w:tblPr>
      <w:tblGrid>
        <w:gridCol w:w="4724"/>
        <w:gridCol w:w="1362"/>
        <w:gridCol w:w="1068"/>
        <w:gridCol w:w="822"/>
        <w:gridCol w:w="692"/>
        <w:gridCol w:w="686"/>
      </w:tblGrid>
      <w:tr w:rsidR="0015614D" w:rsidRPr="000F4A62" w14:paraId="04BA9247" w14:textId="77777777" w:rsidTr="00935310">
        <w:trPr>
          <w:cantSplit/>
        </w:trPr>
        <w:tc>
          <w:tcPr>
            <w:tcW w:w="4820" w:type="dxa"/>
            <w:tcBorders>
              <w:top w:val="nil"/>
              <w:left w:val="nil"/>
              <w:bottom w:val="nil"/>
              <w:right w:val="nil"/>
            </w:tcBorders>
            <w:hideMark/>
          </w:tcPr>
          <w:p w14:paraId="67671F1C" w14:textId="77777777" w:rsidR="0015614D" w:rsidRPr="000F4A62" w:rsidRDefault="0015614D" w:rsidP="00935310">
            <w:r w:rsidRPr="000F4A62">
              <w:t>Element główny komunikatu</w:t>
            </w:r>
          </w:p>
        </w:tc>
        <w:tc>
          <w:tcPr>
            <w:tcW w:w="1418" w:type="dxa"/>
            <w:tcBorders>
              <w:top w:val="nil"/>
              <w:left w:val="nil"/>
              <w:bottom w:val="nil"/>
              <w:right w:val="nil"/>
            </w:tcBorders>
            <w:hideMark/>
          </w:tcPr>
          <w:p w14:paraId="7A216AE2" w14:textId="77777777" w:rsidR="0015614D" w:rsidRPr="000F4A62" w:rsidRDefault="0015614D" w:rsidP="00935310">
            <w:r w:rsidRPr="000F4A62">
              <w:t>-</w:t>
            </w:r>
          </w:p>
        </w:tc>
        <w:tc>
          <w:tcPr>
            <w:tcW w:w="851" w:type="dxa"/>
            <w:tcBorders>
              <w:top w:val="nil"/>
              <w:left w:val="nil"/>
              <w:bottom w:val="nil"/>
              <w:right w:val="nil"/>
            </w:tcBorders>
            <w:hideMark/>
          </w:tcPr>
          <w:p w14:paraId="6F0E47A6" w14:textId="77777777" w:rsidR="0015614D" w:rsidRPr="000F4A62" w:rsidRDefault="0015614D" w:rsidP="00935310"/>
        </w:tc>
        <w:tc>
          <w:tcPr>
            <w:tcW w:w="851" w:type="dxa"/>
            <w:tcBorders>
              <w:top w:val="nil"/>
              <w:left w:val="nil"/>
              <w:bottom w:val="nil"/>
              <w:right w:val="nil"/>
            </w:tcBorders>
            <w:hideMark/>
          </w:tcPr>
          <w:p w14:paraId="11DFACB6" w14:textId="77777777" w:rsidR="0015614D" w:rsidRPr="000F4A62" w:rsidRDefault="0015614D" w:rsidP="00935310"/>
        </w:tc>
        <w:tc>
          <w:tcPr>
            <w:tcW w:w="709" w:type="dxa"/>
            <w:tcBorders>
              <w:top w:val="nil"/>
              <w:left w:val="nil"/>
              <w:bottom w:val="nil"/>
              <w:right w:val="nil"/>
            </w:tcBorders>
            <w:hideMark/>
          </w:tcPr>
          <w:p w14:paraId="4CF169E7" w14:textId="77777777" w:rsidR="0015614D" w:rsidRPr="000F4A62" w:rsidRDefault="0015614D" w:rsidP="00935310">
            <w:r w:rsidRPr="000F4A62">
              <w:t>1</w:t>
            </w:r>
          </w:p>
        </w:tc>
        <w:tc>
          <w:tcPr>
            <w:tcW w:w="709" w:type="dxa"/>
            <w:tcBorders>
              <w:top w:val="nil"/>
              <w:left w:val="nil"/>
              <w:bottom w:val="nil"/>
              <w:right w:val="nil"/>
            </w:tcBorders>
            <w:hideMark/>
          </w:tcPr>
          <w:p w14:paraId="6478AE10" w14:textId="77777777" w:rsidR="0015614D" w:rsidRPr="000F4A62" w:rsidRDefault="0015614D" w:rsidP="00935310">
            <w:r w:rsidRPr="000F4A62">
              <w:t>-</w:t>
            </w:r>
          </w:p>
        </w:tc>
      </w:tr>
      <w:tr w:rsidR="0015614D" w:rsidRPr="000F4A62" w14:paraId="4CC23A3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48A67F1" w14:textId="77777777" w:rsidR="0015614D" w:rsidRPr="000F4A62" w:rsidRDefault="00000000" w:rsidP="00935310">
            <w:pPr>
              <w:rPr>
                <w:b/>
                <w:bCs/>
              </w:rPr>
            </w:pPr>
            <w:r>
              <w:rPr>
                <w:b/>
                <w:bCs/>
              </w:rPr>
              <w:pict w14:anchorId="7470E71E">
                <v:rect id="_x0000_i1565" style="width:0;height:1pt" o:hralign="center" o:hrstd="t" o:hrnoshade="t" o:hr="t" fillcolor="black" stroked="f"/>
              </w:pict>
            </w:r>
          </w:p>
        </w:tc>
      </w:tr>
      <w:tr w:rsidR="0015614D" w:rsidRPr="000F4A62" w14:paraId="621EB57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240AD51" w14:textId="77777777" w:rsidR="0015614D" w:rsidRPr="000F4A62" w:rsidRDefault="0015614D" w:rsidP="00935310">
            <w:pPr>
              <w:rPr>
                <w:b/>
                <w:bCs/>
              </w:rPr>
            </w:pPr>
            <w:r w:rsidRPr="000F4A62">
              <w:rPr>
                <w:b/>
                <w:bCs/>
              </w:rPr>
              <w:t>preparationDateAndTime</w:t>
            </w:r>
          </w:p>
          <w:p w14:paraId="1645EBFF" w14:textId="77777777" w:rsidR="0015614D" w:rsidRPr="000F4A62" w:rsidRDefault="0015614D" w:rsidP="00935310">
            <w:r w:rsidRPr="000F4A62">
              <w:t>Data i czas utworzenia komunikatu</w:t>
            </w:r>
          </w:p>
        </w:tc>
        <w:tc>
          <w:tcPr>
            <w:tcW w:w="1418" w:type="dxa"/>
            <w:tcBorders>
              <w:top w:val="nil"/>
              <w:left w:val="nil"/>
              <w:bottom w:val="nil"/>
              <w:right w:val="nil"/>
            </w:tcBorders>
            <w:tcMar>
              <w:top w:w="75" w:type="dxa"/>
              <w:left w:w="75" w:type="dxa"/>
              <w:bottom w:w="240" w:type="dxa"/>
              <w:right w:w="75" w:type="dxa"/>
            </w:tcMar>
            <w:hideMark/>
          </w:tcPr>
          <w:p w14:paraId="137B5AE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E59F08E"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5B6E65B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541915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F72CC91" w14:textId="77777777" w:rsidR="0015614D" w:rsidRPr="000F4A62" w:rsidRDefault="0015614D" w:rsidP="00935310">
            <w:r w:rsidRPr="000F4A62">
              <w:t>-</w:t>
            </w:r>
          </w:p>
        </w:tc>
      </w:tr>
      <w:tr w:rsidR="0015614D" w:rsidRPr="000F4A62" w14:paraId="6B3F9C8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F244117" w14:textId="77777777" w:rsidR="0015614D" w:rsidRPr="000F4A62" w:rsidRDefault="0015614D" w:rsidP="00935310">
            <w:pPr>
              <w:rPr>
                <w:b/>
                <w:bCs/>
              </w:rPr>
            </w:pPr>
            <w:r w:rsidRPr="000F4A62">
              <w:rPr>
                <w:b/>
                <w:bCs/>
              </w:rPr>
              <w:t>messageIdentification</w:t>
            </w:r>
          </w:p>
          <w:p w14:paraId="3CE1E54C" w14:textId="77777777" w:rsidR="0015614D" w:rsidRPr="000F4A62" w:rsidRDefault="0015614D" w:rsidP="00935310">
            <w:r w:rsidRPr="000F4A62">
              <w:t>Identyfikator komunikatu</w:t>
            </w:r>
          </w:p>
          <w:p w14:paraId="41267B90" w14:textId="77777777" w:rsidR="0015614D" w:rsidRPr="000F4A62" w:rsidRDefault="0015614D" w:rsidP="00935310">
            <w:r w:rsidRPr="000F4A62">
              <w:t>Unikalny identyfikator komunikatu nadany przez wysyłającego.</w:t>
            </w:r>
          </w:p>
        </w:tc>
        <w:tc>
          <w:tcPr>
            <w:tcW w:w="1418" w:type="dxa"/>
            <w:tcBorders>
              <w:top w:val="nil"/>
              <w:left w:val="nil"/>
              <w:bottom w:val="nil"/>
              <w:right w:val="nil"/>
            </w:tcBorders>
            <w:tcMar>
              <w:top w:w="75" w:type="dxa"/>
              <w:left w:w="75" w:type="dxa"/>
              <w:bottom w:w="240" w:type="dxa"/>
              <w:right w:w="75" w:type="dxa"/>
            </w:tcMar>
            <w:hideMark/>
          </w:tcPr>
          <w:p w14:paraId="7C5F0CD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57B8F08"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502B0F5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EF7F92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A1E6619" w14:textId="77777777" w:rsidR="0015614D" w:rsidRPr="000F4A62" w:rsidRDefault="0015614D" w:rsidP="00935310">
            <w:r w:rsidRPr="000F4A62">
              <w:t>-</w:t>
            </w:r>
          </w:p>
        </w:tc>
      </w:tr>
    </w:tbl>
    <w:p w14:paraId="0263EF63" w14:textId="77777777" w:rsidR="0015614D" w:rsidRPr="000F4A62" w:rsidRDefault="0015614D" w:rsidP="0015614D"/>
    <w:p w14:paraId="4EE35971" w14:textId="77777777" w:rsidR="0015614D" w:rsidRPr="000F4A62" w:rsidRDefault="0015614D" w:rsidP="0015614D">
      <w:bookmarkStart w:id="628" w:name="-2043372653"/>
      <w:r w:rsidRPr="000F4A62">
        <w:t>/ZCX91/</w:t>
      </w:r>
      <w:r w:rsidRPr="000F4A62">
        <w:rPr>
          <w:b/>
          <w:bCs/>
        </w:rPr>
        <w:t>Declaration</w:t>
      </w:r>
      <w:bookmarkEnd w:id="628"/>
    </w:p>
    <w:tbl>
      <w:tblPr>
        <w:tblW w:w="0" w:type="auto"/>
        <w:tblCellMar>
          <w:top w:w="75" w:type="dxa"/>
          <w:left w:w="75" w:type="dxa"/>
          <w:bottom w:w="75" w:type="dxa"/>
          <w:right w:w="75" w:type="dxa"/>
        </w:tblCellMar>
        <w:tblLook w:val="04A0" w:firstRow="1" w:lastRow="0" w:firstColumn="1" w:lastColumn="0" w:noHBand="0" w:noVBand="1"/>
        <w:tblCaption w:val="Grupa danych /ZCX91/Declaration"/>
        <w:tblDescription w:val="Tabela: Grupa danych /ZCX91/Declaration"/>
      </w:tblPr>
      <w:tblGrid>
        <w:gridCol w:w="4696"/>
        <w:gridCol w:w="1347"/>
        <w:gridCol w:w="1129"/>
        <w:gridCol w:w="814"/>
        <w:gridCol w:w="688"/>
        <w:gridCol w:w="680"/>
      </w:tblGrid>
      <w:tr w:rsidR="0015614D" w:rsidRPr="000F4A62" w14:paraId="4897712B" w14:textId="77777777" w:rsidTr="00935310">
        <w:trPr>
          <w:cantSplit/>
        </w:trPr>
        <w:tc>
          <w:tcPr>
            <w:tcW w:w="4820" w:type="dxa"/>
            <w:tcBorders>
              <w:top w:val="nil"/>
              <w:left w:val="nil"/>
              <w:bottom w:val="nil"/>
              <w:right w:val="nil"/>
            </w:tcBorders>
            <w:hideMark/>
          </w:tcPr>
          <w:p w14:paraId="02EB31E7" w14:textId="77777777" w:rsidR="0015614D" w:rsidRPr="000F4A62" w:rsidRDefault="0015614D" w:rsidP="00935310">
            <w:r w:rsidRPr="000F4A62">
              <w:t>Zgłoszenie</w:t>
            </w:r>
          </w:p>
        </w:tc>
        <w:tc>
          <w:tcPr>
            <w:tcW w:w="1418" w:type="dxa"/>
            <w:tcBorders>
              <w:top w:val="nil"/>
              <w:left w:val="nil"/>
              <w:bottom w:val="nil"/>
              <w:right w:val="nil"/>
            </w:tcBorders>
            <w:hideMark/>
          </w:tcPr>
          <w:p w14:paraId="13E619FA" w14:textId="77777777" w:rsidR="0015614D" w:rsidRPr="000F4A62" w:rsidRDefault="0015614D" w:rsidP="00935310">
            <w:r w:rsidRPr="000F4A62">
              <w:t>-</w:t>
            </w:r>
          </w:p>
        </w:tc>
        <w:tc>
          <w:tcPr>
            <w:tcW w:w="851" w:type="dxa"/>
            <w:tcBorders>
              <w:top w:val="nil"/>
              <w:left w:val="nil"/>
              <w:bottom w:val="nil"/>
              <w:right w:val="nil"/>
            </w:tcBorders>
            <w:hideMark/>
          </w:tcPr>
          <w:p w14:paraId="7D7F41FE" w14:textId="77777777" w:rsidR="0015614D" w:rsidRPr="000F4A62" w:rsidRDefault="0015614D" w:rsidP="00935310"/>
        </w:tc>
        <w:tc>
          <w:tcPr>
            <w:tcW w:w="851" w:type="dxa"/>
            <w:tcBorders>
              <w:top w:val="nil"/>
              <w:left w:val="nil"/>
              <w:bottom w:val="nil"/>
              <w:right w:val="nil"/>
            </w:tcBorders>
            <w:hideMark/>
          </w:tcPr>
          <w:p w14:paraId="1613AAA2" w14:textId="77777777" w:rsidR="0015614D" w:rsidRPr="000F4A62" w:rsidRDefault="0015614D" w:rsidP="00935310"/>
        </w:tc>
        <w:tc>
          <w:tcPr>
            <w:tcW w:w="709" w:type="dxa"/>
            <w:tcBorders>
              <w:top w:val="nil"/>
              <w:left w:val="nil"/>
              <w:bottom w:val="nil"/>
              <w:right w:val="nil"/>
            </w:tcBorders>
            <w:hideMark/>
          </w:tcPr>
          <w:p w14:paraId="0B85B7FC" w14:textId="77777777" w:rsidR="0015614D" w:rsidRPr="000F4A62" w:rsidRDefault="0015614D" w:rsidP="00935310">
            <w:r w:rsidRPr="000F4A62">
              <w:t>1</w:t>
            </w:r>
          </w:p>
        </w:tc>
        <w:tc>
          <w:tcPr>
            <w:tcW w:w="709" w:type="dxa"/>
            <w:tcBorders>
              <w:top w:val="nil"/>
              <w:left w:val="nil"/>
              <w:bottom w:val="nil"/>
              <w:right w:val="nil"/>
            </w:tcBorders>
            <w:hideMark/>
          </w:tcPr>
          <w:p w14:paraId="23EFFBB1" w14:textId="77777777" w:rsidR="0015614D" w:rsidRPr="000F4A62" w:rsidRDefault="0015614D" w:rsidP="00935310">
            <w:r w:rsidRPr="000F4A62">
              <w:t>-</w:t>
            </w:r>
          </w:p>
        </w:tc>
      </w:tr>
      <w:tr w:rsidR="0015614D" w:rsidRPr="000F4A62" w14:paraId="6B580FD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4DD5D7A" w14:textId="77777777" w:rsidR="0015614D" w:rsidRPr="000F4A62" w:rsidRDefault="00000000" w:rsidP="00935310">
            <w:pPr>
              <w:rPr>
                <w:b/>
                <w:bCs/>
              </w:rPr>
            </w:pPr>
            <w:r>
              <w:rPr>
                <w:b/>
                <w:bCs/>
              </w:rPr>
              <w:pict w14:anchorId="2A5F6276">
                <v:rect id="_x0000_i1566" style="width:0;height:1pt" o:hralign="center" o:hrstd="t" o:hrnoshade="t" o:hr="t" fillcolor="black" stroked="f"/>
              </w:pict>
            </w:r>
          </w:p>
        </w:tc>
      </w:tr>
      <w:tr w:rsidR="0015614D" w:rsidRPr="000F4A62" w14:paraId="6C51735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C65D646" w14:textId="77777777" w:rsidR="0015614D" w:rsidRPr="005C4C55" w:rsidRDefault="0015614D" w:rsidP="00935310">
            <w:pPr>
              <w:rPr>
                <w:b/>
                <w:bCs/>
                <w:lang w:val="en-US"/>
              </w:rPr>
            </w:pPr>
            <w:r w:rsidRPr="005C4C55">
              <w:rPr>
                <w:b/>
                <w:bCs/>
                <w:lang w:val="en-US"/>
              </w:rPr>
              <w:t>mrn</w:t>
            </w:r>
          </w:p>
          <w:p w14:paraId="59DA036F" w14:textId="77777777" w:rsidR="0015614D" w:rsidRPr="005C4C55" w:rsidRDefault="0015614D" w:rsidP="00935310">
            <w:pPr>
              <w:rPr>
                <w:lang w:val="en-US"/>
              </w:rPr>
            </w:pPr>
            <w:r w:rsidRPr="005C4C55">
              <w:rPr>
                <w:lang w:val="en-US"/>
              </w:rPr>
              <w:t>MRN</w:t>
            </w:r>
          </w:p>
          <w:p w14:paraId="1BC2A885" w14:textId="77777777" w:rsidR="0015614D" w:rsidRPr="005C4C55" w:rsidRDefault="0015614D" w:rsidP="00935310">
            <w:pPr>
              <w:rPr>
                <w:lang w:val="en-US"/>
              </w:rPr>
            </w:pPr>
            <w:r w:rsidRPr="005C4C55">
              <w:rPr>
                <w:lang w:val="en-US"/>
              </w:rPr>
              <w:t>Numer MRN (Master Reference Number).</w:t>
            </w:r>
          </w:p>
        </w:tc>
        <w:tc>
          <w:tcPr>
            <w:tcW w:w="1418" w:type="dxa"/>
            <w:tcBorders>
              <w:top w:val="nil"/>
              <w:left w:val="nil"/>
              <w:bottom w:val="nil"/>
              <w:right w:val="nil"/>
            </w:tcBorders>
            <w:tcMar>
              <w:top w:w="75" w:type="dxa"/>
              <w:left w:w="75" w:type="dxa"/>
              <w:bottom w:w="240" w:type="dxa"/>
              <w:right w:w="75" w:type="dxa"/>
            </w:tcMar>
            <w:hideMark/>
          </w:tcPr>
          <w:p w14:paraId="15C7BF1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AF9FDB1" w14:textId="77777777" w:rsidR="0015614D" w:rsidRPr="000F4A62" w:rsidRDefault="0015614D" w:rsidP="00935310">
            <w:r w:rsidRPr="000F4A62">
              <w:t>an18</w:t>
            </w:r>
          </w:p>
        </w:tc>
        <w:tc>
          <w:tcPr>
            <w:tcW w:w="851" w:type="dxa"/>
            <w:tcBorders>
              <w:top w:val="nil"/>
              <w:left w:val="nil"/>
              <w:bottom w:val="nil"/>
              <w:right w:val="nil"/>
            </w:tcBorders>
            <w:tcMar>
              <w:top w:w="75" w:type="dxa"/>
              <w:left w:w="75" w:type="dxa"/>
              <w:bottom w:w="240" w:type="dxa"/>
              <w:right w:w="75" w:type="dxa"/>
            </w:tcMar>
            <w:hideMark/>
          </w:tcPr>
          <w:p w14:paraId="5386353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EB41E26"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EF58739" w14:textId="77777777" w:rsidR="0015614D" w:rsidRPr="000F4A62" w:rsidRDefault="0015614D" w:rsidP="00935310">
            <w:r w:rsidRPr="000F4A62">
              <w:t>-</w:t>
            </w:r>
          </w:p>
        </w:tc>
      </w:tr>
      <w:tr w:rsidR="0015614D" w:rsidRPr="000F4A62" w14:paraId="54A2935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BC3B8F0" w14:textId="77777777" w:rsidR="0015614D" w:rsidRPr="000F4A62" w:rsidRDefault="0015614D" w:rsidP="00935310">
            <w:pPr>
              <w:rPr>
                <w:b/>
                <w:bCs/>
              </w:rPr>
            </w:pPr>
            <w:r w:rsidRPr="000F4A62">
              <w:rPr>
                <w:b/>
                <w:bCs/>
              </w:rPr>
              <w:t>instructionCustomsDebt</w:t>
            </w:r>
          </w:p>
          <w:p w14:paraId="6E9A964B" w14:textId="77777777" w:rsidR="0015614D" w:rsidRPr="000F4A62" w:rsidRDefault="0015614D" w:rsidP="00935310">
            <w:r w:rsidRPr="000F4A62">
              <w:t>Pouczenie</w:t>
            </w:r>
          </w:p>
        </w:tc>
        <w:tc>
          <w:tcPr>
            <w:tcW w:w="1418" w:type="dxa"/>
            <w:tcBorders>
              <w:top w:val="nil"/>
              <w:left w:val="nil"/>
              <w:bottom w:val="nil"/>
              <w:right w:val="nil"/>
            </w:tcBorders>
            <w:tcMar>
              <w:top w:w="75" w:type="dxa"/>
              <w:left w:w="75" w:type="dxa"/>
              <w:bottom w:w="240" w:type="dxa"/>
              <w:right w:w="75" w:type="dxa"/>
            </w:tcMar>
            <w:hideMark/>
          </w:tcPr>
          <w:p w14:paraId="3B84A38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A8305B4" w14:textId="77777777" w:rsidR="0015614D" w:rsidRPr="000F4A62" w:rsidRDefault="0015614D" w:rsidP="00935310">
            <w:r w:rsidRPr="000F4A62">
              <w:t>an..10000</w:t>
            </w:r>
          </w:p>
        </w:tc>
        <w:tc>
          <w:tcPr>
            <w:tcW w:w="851" w:type="dxa"/>
            <w:tcBorders>
              <w:top w:val="nil"/>
              <w:left w:val="nil"/>
              <w:bottom w:val="nil"/>
              <w:right w:val="nil"/>
            </w:tcBorders>
            <w:tcMar>
              <w:top w:w="75" w:type="dxa"/>
              <w:left w:w="75" w:type="dxa"/>
              <w:bottom w:w="240" w:type="dxa"/>
              <w:right w:w="75" w:type="dxa"/>
            </w:tcMar>
            <w:hideMark/>
          </w:tcPr>
          <w:p w14:paraId="3F7EAE0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9E7CC2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C903DE0" w14:textId="77777777" w:rsidR="0015614D" w:rsidRPr="000F4A62" w:rsidRDefault="0015614D" w:rsidP="00935310">
            <w:r w:rsidRPr="000F4A62">
              <w:t>-</w:t>
            </w:r>
          </w:p>
        </w:tc>
      </w:tr>
    </w:tbl>
    <w:p w14:paraId="7BFA5533" w14:textId="77777777" w:rsidR="0015614D" w:rsidRPr="000F4A62" w:rsidRDefault="0015614D" w:rsidP="0015614D"/>
    <w:p w14:paraId="4DA3905E" w14:textId="77777777" w:rsidR="0015614D" w:rsidRPr="000F4A62" w:rsidRDefault="0015614D" w:rsidP="0015614D">
      <w:bookmarkStart w:id="629" w:name="71491747"/>
      <w:r w:rsidRPr="000F4A62">
        <w:t>/ZCX91/Declaration/</w:t>
      </w:r>
      <w:r w:rsidRPr="000F4A62">
        <w:rPr>
          <w:b/>
          <w:bCs/>
        </w:rPr>
        <w:t>CustomsDecision</w:t>
      </w:r>
      <w:bookmarkEnd w:id="629"/>
    </w:p>
    <w:tbl>
      <w:tblPr>
        <w:tblW w:w="0" w:type="auto"/>
        <w:tblCellMar>
          <w:top w:w="75" w:type="dxa"/>
          <w:left w:w="75" w:type="dxa"/>
          <w:bottom w:w="75" w:type="dxa"/>
          <w:right w:w="75" w:type="dxa"/>
        </w:tblCellMar>
        <w:tblLook w:val="04A0" w:firstRow="1" w:lastRow="0" w:firstColumn="1" w:lastColumn="0" w:noHBand="0" w:noVBand="1"/>
        <w:tblCaption w:val="Grupa danych /ZCX91/Declaration/CustomsDecision"/>
        <w:tblDescription w:val="Tabela: Grupa danych /ZCX91/Declaration/CustomsDecision"/>
      </w:tblPr>
      <w:tblGrid>
        <w:gridCol w:w="4818"/>
        <w:gridCol w:w="1417"/>
        <w:gridCol w:w="851"/>
        <w:gridCol w:w="850"/>
        <w:gridCol w:w="709"/>
        <w:gridCol w:w="709"/>
      </w:tblGrid>
      <w:tr w:rsidR="0015614D" w:rsidRPr="000F4A62" w14:paraId="1CE585FC" w14:textId="77777777" w:rsidTr="00935310">
        <w:trPr>
          <w:cantSplit/>
        </w:trPr>
        <w:tc>
          <w:tcPr>
            <w:tcW w:w="4820" w:type="dxa"/>
            <w:tcBorders>
              <w:top w:val="nil"/>
              <w:left w:val="nil"/>
              <w:bottom w:val="nil"/>
              <w:right w:val="nil"/>
            </w:tcBorders>
            <w:hideMark/>
          </w:tcPr>
          <w:p w14:paraId="16E65652" w14:textId="77777777" w:rsidR="0015614D" w:rsidRPr="000F4A62" w:rsidRDefault="0015614D" w:rsidP="00935310">
            <w:r w:rsidRPr="000F4A62">
              <w:t>Decyzja administracyjna</w:t>
            </w:r>
          </w:p>
        </w:tc>
        <w:tc>
          <w:tcPr>
            <w:tcW w:w="1418" w:type="dxa"/>
            <w:tcBorders>
              <w:top w:val="nil"/>
              <w:left w:val="nil"/>
              <w:bottom w:val="nil"/>
              <w:right w:val="nil"/>
            </w:tcBorders>
            <w:hideMark/>
          </w:tcPr>
          <w:p w14:paraId="1D8A380C" w14:textId="77777777" w:rsidR="0015614D" w:rsidRPr="000F4A62" w:rsidRDefault="0015614D" w:rsidP="00935310">
            <w:r w:rsidRPr="000F4A62">
              <w:t>-</w:t>
            </w:r>
          </w:p>
        </w:tc>
        <w:tc>
          <w:tcPr>
            <w:tcW w:w="851" w:type="dxa"/>
            <w:tcBorders>
              <w:top w:val="nil"/>
              <w:left w:val="nil"/>
              <w:bottom w:val="nil"/>
              <w:right w:val="nil"/>
            </w:tcBorders>
            <w:hideMark/>
          </w:tcPr>
          <w:p w14:paraId="5A94D6EF" w14:textId="77777777" w:rsidR="0015614D" w:rsidRPr="000F4A62" w:rsidRDefault="0015614D" w:rsidP="00935310"/>
        </w:tc>
        <w:tc>
          <w:tcPr>
            <w:tcW w:w="851" w:type="dxa"/>
            <w:tcBorders>
              <w:top w:val="nil"/>
              <w:left w:val="nil"/>
              <w:bottom w:val="nil"/>
              <w:right w:val="nil"/>
            </w:tcBorders>
            <w:hideMark/>
          </w:tcPr>
          <w:p w14:paraId="1B067FF8" w14:textId="77777777" w:rsidR="0015614D" w:rsidRPr="000F4A62" w:rsidRDefault="0015614D" w:rsidP="00935310"/>
        </w:tc>
        <w:tc>
          <w:tcPr>
            <w:tcW w:w="709" w:type="dxa"/>
            <w:tcBorders>
              <w:top w:val="nil"/>
              <w:left w:val="nil"/>
              <w:bottom w:val="nil"/>
              <w:right w:val="nil"/>
            </w:tcBorders>
            <w:hideMark/>
          </w:tcPr>
          <w:p w14:paraId="63680B35" w14:textId="77777777" w:rsidR="0015614D" w:rsidRPr="000F4A62" w:rsidRDefault="0015614D" w:rsidP="00935310">
            <w:r w:rsidRPr="000F4A62">
              <w:t>0..99</w:t>
            </w:r>
          </w:p>
        </w:tc>
        <w:tc>
          <w:tcPr>
            <w:tcW w:w="709" w:type="dxa"/>
            <w:tcBorders>
              <w:top w:val="nil"/>
              <w:left w:val="nil"/>
              <w:bottom w:val="nil"/>
              <w:right w:val="nil"/>
            </w:tcBorders>
            <w:hideMark/>
          </w:tcPr>
          <w:p w14:paraId="2982E059" w14:textId="77777777" w:rsidR="0015614D" w:rsidRPr="000F4A62" w:rsidRDefault="0015614D" w:rsidP="00935310">
            <w:r w:rsidRPr="000F4A62">
              <w:t>-</w:t>
            </w:r>
          </w:p>
        </w:tc>
      </w:tr>
      <w:tr w:rsidR="0015614D" w:rsidRPr="000F4A62" w14:paraId="58EEFA4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C51CB3F" w14:textId="77777777" w:rsidR="0015614D" w:rsidRPr="000F4A62" w:rsidRDefault="00000000" w:rsidP="00935310">
            <w:pPr>
              <w:rPr>
                <w:b/>
                <w:bCs/>
              </w:rPr>
            </w:pPr>
            <w:r>
              <w:rPr>
                <w:b/>
                <w:bCs/>
              </w:rPr>
              <w:pict w14:anchorId="28510663">
                <v:rect id="_x0000_i1567" style="width:0;height:1pt" o:hralign="center" o:hrstd="t" o:hrnoshade="t" o:hr="t" fillcolor="black" stroked="f"/>
              </w:pict>
            </w:r>
          </w:p>
        </w:tc>
      </w:tr>
      <w:tr w:rsidR="0015614D" w:rsidRPr="000F4A62" w14:paraId="6E0836D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304D0E2" w14:textId="77777777" w:rsidR="0015614D" w:rsidRPr="000F4A62" w:rsidRDefault="0015614D" w:rsidP="00935310">
            <w:pPr>
              <w:rPr>
                <w:b/>
                <w:bCs/>
              </w:rPr>
            </w:pPr>
            <w:r w:rsidRPr="000F4A62">
              <w:rPr>
                <w:b/>
                <w:bCs/>
              </w:rPr>
              <w:t>sequenceNumber</w:t>
            </w:r>
          </w:p>
          <w:p w14:paraId="4ACE4C70" w14:textId="77777777" w:rsidR="0015614D" w:rsidRPr="000F4A62" w:rsidRDefault="0015614D" w:rsidP="00935310">
            <w:r w:rsidRPr="000F4A62">
              <w:t>Lp.</w:t>
            </w:r>
          </w:p>
          <w:p w14:paraId="67573276" w14:textId="77777777" w:rsidR="0015614D" w:rsidRPr="000F4A62" w:rsidRDefault="0015614D" w:rsidP="00935310">
            <w:r w:rsidRPr="000F4A62">
              <w:t>Liczba porządkowa służąca do określenia pozycji w danej kolekcji danych.</w:t>
            </w:r>
          </w:p>
          <w:p w14:paraId="1737C78A" w14:textId="77777777" w:rsidR="0015614D" w:rsidRPr="000F4A62" w:rsidRDefault="0015614D" w:rsidP="00935310">
            <w:r w:rsidRPr="000F4A62">
              <w:t>Dana specyficzna dla systemu AIS IMPORT PLUS.</w:t>
            </w:r>
          </w:p>
        </w:tc>
        <w:tc>
          <w:tcPr>
            <w:tcW w:w="1418" w:type="dxa"/>
            <w:tcBorders>
              <w:top w:val="nil"/>
              <w:left w:val="nil"/>
              <w:bottom w:val="nil"/>
              <w:right w:val="nil"/>
            </w:tcBorders>
            <w:tcMar>
              <w:top w:w="75" w:type="dxa"/>
              <w:left w:w="75" w:type="dxa"/>
              <w:bottom w:w="240" w:type="dxa"/>
              <w:right w:w="75" w:type="dxa"/>
            </w:tcMar>
            <w:hideMark/>
          </w:tcPr>
          <w:p w14:paraId="51EEB779"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E017B97"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9EF398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97DE80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E3BFA90" w14:textId="77777777" w:rsidR="0015614D" w:rsidRPr="000F4A62" w:rsidRDefault="0015614D" w:rsidP="00935310">
            <w:r w:rsidRPr="000F4A62">
              <w:t>-</w:t>
            </w:r>
          </w:p>
        </w:tc>
      </w:tr>
      <w:tr w:rsidR="0015614D" w:rsidRPr="000F4A62" w14:paraId="13D7DE6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C2D79E0" w14:textId="77777777" w:rsidR="0015614D" w:rsidRPr="000F4A62" w:rsidRDefault="0015614D" w:rsidP="00935310">
            <w:pPr>
              <w:rPr>
                <w:b/>
                <w:bCs/>
              </w:rPr>
            </w:pPr>
            <w:r w:rsidRPr="000F4A62">
              <w:rPr>
                <w:b/>
                <w:bCs/>
              </w:rPr>
              <w:t>decisionDate</w:t>
            </w:r>
          </w:p>
          <w:p w14:paraId="07A96C35" w14:textId="77777777" w:rsidR="0015614D" w:rsidRPr="000F4A62" w:rsidRDefault="0015614D" w:rsidP="00935310">
            <w:r w:rsidRPr="000F4A62">
              <w:t>Data wydania decyzji</w:t>
            </w:r>
          </w:p>
          <w:p w14:paraId="09A8DAF7" w14:textId="77777777" w:rsidR="0015614D" w:rsidRPr="000F4A62" w:rsidRDefault="0015614D" w:rsidP="00935310">
            <w:r w:rsidRPr="000F4A62">
              <w:t>Dana specyficzna dla systemu AIS IMPORT PLUS.</w:t>
            </w:r>
          </w:p>
        </w:tc>
        <w:tc>
          <w:tcPr>
            <w:tcW w:w="1418" w:type="dxa"/>
            <w:tcBorders>
              <w:top w:val="nil"/>
              <w:left w:val="nil"/>
              <w:bottom w:val="nil"/>
              <w:right w:val="nil"/>
            </w:tcBorders>
            <w:tcMar>
              <w:top w:w="75" w:type="dxa"/>
              <w:left w:w="75" w:type="dxa"/>
              <w:bottom w:w="240" w:type="dxa"/>
              <w:right w:w="75" w:type="dxa"/>
            </w:tcMar>
            <w:hideMark/>
          </w:tcPr>
          <w:p w14:paraId="2DE4E19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0AE351E" w14:textId="77777777" w:rsidR="0015614D" w:rsidRPr="000F4A62" w:rsidRDefault="0015614D" w:rsidP="00935310">
            <w:r w:rsidRPr="000F4A62">
              <w:t>date</w:t>
            </w:r>
          </w:p>
        </w:tc>
        <w:tc>
          <w:tcPr>
            <w:tcW w:w="851" w:type="dxa"/>
            <w:tcBorders>
              <w:top w:val="nil"/>
              <w:left w:val="nil"/>
              <w:bottom w:val="nil"/>
              <w:right w:val="nil"/>
            </w:tcBorders>
            <w:tcMar>
              <w:top w:w="75" w:type="dxa"/>
              <w:left w:w="75" w:type="dxa"/>
              <w:bottom w:w="240" w:type="dxa"/>
              <w:right w:w="75" w:type="dxa"/>
            </w:tcMar>
            <w:hideMark/>
          </w:tcPr>
          <w:p w14:paraId="763897A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41E3CF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715367B" w14:textId="77777777" w:rsidR="0015614D" w:rsidRPr="000F4A62" w:rsidRDefault="0015614D" w:rsidP="00935310">
            <w:r w:rsidRPr="000F4A62">
              <w:t>-</w:t>
            </w:r>
          </w:p>
        </w:tc>
      </w:tr>
      <w:tr w:rsidR="0015614D" w:rsidRPr="000F4A62" w14:paraId="7F379AA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B7D0251" w14:textId="77777777" w:rsidR="0015614D" w:rsidRPr="000F4A62" w:rsidRDefault="0015614D" w:rsidP="00935310">
            <w:pPr>
              <w:rPr>
                <w:b/>
                <w:bCs/>
              </w:rPr>
            </w:pPr>
            <w:r w:rsidRPr="000F4A62">
              <w:rPr>
                <w:b/>
                <w:bCs/>
              </w:rPr>
              <w:t>decisionReferenceNumber</w:t>
            </w:r>
          </w:p>
          <w:p w14:paraId="65CECDE4" w14:textId="77777777" w:rsidR="0015614D" w:rsidRPr="000F4A62" w:rsidRDefault="0015614D" w:rsidP="00935310">
            <w:r w:rsidRPr="000F4A62">
              <w:t>Numer decyzji</w:t>
            </w:r>
          </w:p>
          <w:p w14:paraId="49BD9651" w14:textId="77777777" w:rsidR="0015614D" w:rsidRPr="000F4A62" w:rsidRDefault="0015614D" w:rsidP="00935310">
            <w:r w:rsidRPr="000F4A62">
              <w:t>Dana specyficzna dla systemu AIS IMPORT PLUS.</w:t>
            </w:r>
          </w:p>
        </w:tc>
        <w:tc>
          <w:tcPr>
            <w:tcW w:w="1418" w:type="dxa"/>
            <w:tcBorders>
              <w:top w:val="nil"/>
              <w:left w:val="nil"/>
              <w:bottom w:val="nil"/>
              <w:right w:val="nil"/>
            </w:tcBorders>
            <w:tcMar>
              <w:top w:w="75" w:type="dxa"/>
              <w:left w:w="75" w:type="dxa"/>
              <w:bottom w:w="240" w:type="dxa"/>
              <w:right w:w="75" w:type="dxa"/>
            </w:tcMar>
            <w:hideMark/>
          </w:tcPr>
          <w:p w14:paraId="093C904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3768D29"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26125AA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92C7CC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ABBBC68" w14:textId="77777777" w:rsidR="0015614D" w:rsidRPr="000F4A62" w:rsidRDefault="0015614D" w:rsidP="00935310">
            <w:r w:rsidRPr="000F4A62">
              <w:t>-</w:t>
            </w:r>
          </w:p>
        </w:tc>
      </w:tr>
    </w:tbl>
    <w:p w14:paraId="1334CD57" w14:textId="77777777" w:rsidR="0015614D" w:rsidRPr="000F4A62" w:rsidRDefault="0015614D" w:rsidP="0015614D"/>
    <w:p w14:paraId="6BB63FF8" w14:textId="77777777" w:rsidR="0015614D" w:rsidRPr="000F4A62" w:rsidRDefault="0015614D" w:rsidP="0015614D">
      <w:bookmarkStart w:id="630" w:name="-2131805395"/>
      <w:r w:rsidRPr="000F4A62">
        <w:t>/ZCX91/Declaration/</w:t>
      </w:r>
      <w:r w:rsidRPr="000F4A62">
        <w:rPr>
          <w:b/>
          <w:bCs/>
        </w:rPr>
        <w:t>Importer</w:t>
      </w:r>
      <w:bookmarkEnd w:id="630"/>
    </w:p>
    <w:tbl>
      <w:tblPr>
        <w:tblW w:w="0" w:type="auto"/>
        <w:tblCellMar>
          <w:top w:w="75" w:type="dxa"/>
          <w:left w:w="75" w:type="dxa"/>
          <w:bottom w:w="75" w:type="dxa"/>
          <w:right w:w="75" w:type="dxa"/>
        </w:tblCellMar>
        <w:tblLook w:val="04A0" w:firstRow="1" w:lastRow="0" w:firstColumn="1" w:lastColumn="0" w:noHBand="0" w:noVBand="1"/>
        <w:tblCaption w:val="Grupa danych /ZCX91/Declaration/Importer"/>
        <w:tblDescription w:val="Tabela: Grupa danych /ZCX91/Declaration/Importer"/>
      </w:tblPr>
      <w:tblGrid>
        <w:gridCol w:w="4818"/>
        <w:gridCol w:w="1417"/>
        <w:gridCol w:w="851"/>
        <w:gridCol w:w="851"/>
        <w:gridCol w:w="709"/>
        <w:gridCol w:w="708"/>
      </w:tblGrid>
      <w:tr w:rsidR="0015614D" w:rsidRPr="000F4A62" w14:paraId="16F4C7CB" w14:textId="77777777" w:rsidTr="00935310">
        <w:trPr>
          <w:cantSplit/>
        </w:trPr>
        <w:tc>
          <w:tcPr>
            <w:tcW w:w="4820" w:type="dxa"/>
            <w:tcBorders>
              <w:top w:val="nil"/>
              <w:left w:val="nil"/>
              <w:bottom w:val="nil"/>
              <w:right w:val="nil"/>
            </w:tcBorders>
            <w:hideMark/>
          </w:tcPr>
          <w:p w14:paraId="49C1043B" w14:textId="77777777" w:rsidR="0015614D" w:rsidRPr="000F4A62" w:rsidRDefault="0015614D" w:rsidP="00935310">
            <w:r w:rsidRPr="000F4A62">
              <w:t>Importer</w:t>
            </w:r>
          </w:p>
        </w:tc>
        <w:tc>
          <w:tcPr>
            <w:tcW w:w="1418" w:type="dxa"/>
            <w:tcBorders>
              <w:top w:val="nil"/>
              <w:left w:val="nil"/>
              <w:bottom w:val="nil"/>
              <w:right w:val="nil"/>
            </w:tcBorders>
            <w:hideMark/>
          </w:tcPr>
          <w:p w14:paraId="0CCC1E15" w14:textId="77777777" w:rsidR="0015614D" w:rsidRPr="000F4A62" w:rsidRDefault="0015614D" w:rsidP="00935310">
            <w:r w:rsidRPr="000F4A62">
              <w:t>13 04 000 000</w:t>
            </w:r>
          </w:p>
        </w:tc>
        <w:tc>
          <w:tcPr>
            <w:tcW w:w="851" w:type="dxa"/>
            <w:tcBorders>
              <w:top w:val="nil"/>
              <w:left w:val="nil"/>
              <w:bottom w:val="nil"/>
              <w:right w:val="nil"/>
            </w:tcBorders>
            <w:hideMark/>
          </w:tcPr>
          <w:p w14:paraId="0DAACC85" w14:textId="77777777" w:rsidR="0015614D" w:rsidRPr="000F4A62" w:rsidRDefault="0015614D" w:rsidP="00935310"/>
        </w:tc>
        <w:tc>
          <w:tcPr>
            <w:tcW w:w="851" w:type="dxa"/>
            <w:tcBorders>
              <w:top w:val="nil"/>
              <w:left w:val="nil"/>
              <w:bottom w:val="nil"/>
              <w:right w:val="nil"/>
            </w:tcBorders>
            <w:hideMark/>
          </w:tcPr>
          <w:p w14:paraId="6C74C954" w14:textId="77777777" w:rsidR="0015614D" w:rsidRPr="000F4A62" w:rsidRDefault="0015614D" w:rsidP="00935310"/>
        </w:tc>
        <w:tc>
          <w:tcPr>
            <w:tcW w:w="709" w:type="dxa"/>
            <w:tcBorders>
              <w:top w:val="nil"/>
              <w:left w:val="nil"/>
              <w:bottom w:val="nil"/>
              <w:right w:val="nil"/>
            </w:tcBorders>
            <w:hideMark/>
          </w:tcPr>
          <w:p w14:paraId="575C9280" w14:textId="77777777" w:rsidR="0015614D" w:rsidRPr="000F4A62" w:rsidRDefault="0015614D" w:rsidP="00935310">
            <w:r w:rsidRPr="000F4A62">
              <w:t>0..1</w:t>
            </w:r>
          </w:p>
        </w:tc>
        <w:tc>
          <w:tcPr>
            <w:tcW w:w="709" w:type="dxa"/>
            <w:tcBorders>
              <w:top w:val="nil"/>
              <w:left w:val="nil"/>
              <w:bottom w:val="nil"/>
              <w:right w:val="nil"/>
            </w:tcBorders>
            <w:hideMark/>
          </w:tcPr>
          <w:p w14:paraId="156D236D" w14:textId="77777777" w:rsidR="0015614D" w:rsidRPr="000F4A62" w:rsidRDefault="0015614D" w:rsidP="00935310">
            <w:r w:rsidRPr="000F4A62">
              <w:t>-</w:t>
            </w:r>
          </w:p>
        </w:tc>
      </w:tr>
      <w:tr w:rsidR="0015614D" w:rsidRPr="000F4A62" w14:paraId="194EFD8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7A17D41" w14:textId="77777777" w:rsidR="0015614D" w:rsidRPr="000F4A62" w:rsidRDefault="00000000" w:rsidP="00935310">
            <w:pPr>
              <w:rPr>
                <w:b/>
                <w:bCs/>
              </w:rPr>
            </w:pPr>
            <w:r>
              <w:rPr>
                <w:b/>
                <w:bCs/>
              </w:rPr>
              <w:pict w14:anchorId="476EBC50">
                <v:rect id="_x0000_i1568" style="width:0;height:1pt" o:hralign="center" o:hrstd="t" o:hrnoshade="t" o:hr="t" fillcolor="black" stroked="f"/>
              </w:pict>
            </w:r>
          </w:p>
        </w:tc>
      </w:tr>
      <w:tr w:rsidR="0015614D" w:rsidRPr="000F4A62" w14:paraId="2B7646C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66118DC" w14:textId="77777777" w:rsidR="0015614D" w:rsidRPr="000F4A62" w:rsidRDefault="0015614D" w:rsidP="00935310">
            <w:pPr>
              <w:rPr>
                <w:b/>
                <w:bCs/>
              </w:rPr>
            </w:pPr>
            <w:r w:rsidRPr="000F4A62">
              <w:rPr>
                <w:b/>
                <w:bCs/>
              </w:rPr>
              <w:t>typeOfPerson</w:t>
            </w:r>
          </w:p>
          <w:p w14:paraId="56036A37" w14:textId="77777777" w:rsidR="0015614D" w:rsidRPr="000F4A62" w:rsidRDefault="0015614D" w:rsidP="00935310">
            <w:r w:rsidRPr="000F4A62">
              <w:t>Rodzaj osoby</w:t>
            </w:r>
          </w:p>
          <w:p w14:paraId="5C0EA5F5" w14:textId="77777777" w:rsidR="0015614D" w:rsidRPr="000F4A62" w:rsidRDefault="0015614D" w:rsidP="00935310">
            <w:r w:rsidRPr="000F4A62">
              <w:t>Dana specyficzna dla systemu AIS IMPORT PLUS.</w:t>
            </w:r>
          </w:p>
        </w:tc>
        <w:tc>
          <w:tcPr>
            <w:tcW w:w="1418" w:type="dxa"/>
            <w:tcBorders>
              <w:top w:val="nil"/>
              <w:left w:val="nil"/>
              <w:bottom w:val="nil"/>
              <w:right w:val="nil"/>
            </w:tcBorders>
            <w:tcMar>
              <w:top w:w="75" w:type="dxa"/>
              <w:left w:w="75" w:type="dxa"/>
              <w:bottom w:w="240" w:type="dxa"/>
              <w:right w:w="75" w:type="dxa"/>
            </w:tcMar>
            <w:hideMark/>
          </w:tcPr>
          <w:p w14:paraId="39018A0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B185F0C"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41030D8D" w14:textId="77777777" w:rsidR="0015614D" w:rsidRPr="000F4A62" w:rsidRDefault="0015614D" w:rsidP="00935310">
            <w:r w:rsidRPr="000F4A62">
              <w:t>1502</w:t>
            </w:r>
          </w:p>
        </w:tc>
        <w:tc>
          <w:tcPr>
            <w:tcW w:w="709" w:type="dxa"/>
            <w:tcBorders>
              <w:top w:val="nil"/>
              <w:left w:val="nil"/>
              <w:bottom w:val="nil"/>
              <w:right w:val="nil"/>
            </w:tcBorders>
            <w:tcMar>
              <w:top w:w="75" w:type="dxa"/>
              <w:left w:w="75" w:type="dxa"/>
              <w:bottom w:w="240" w:type="dxa"/>
              <w:right w:w="75" w:type="dxa"/>
            </w:tcMar>
            <w:hideMark/>
          </w:tcPr>
          <w:p w14:paraId="2D2BAAE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F48EB42" w14:textId="77777777" w:rsidR="0015614D" w:rsidRPr="000F4A62" w:rsidRDefault="0015614D" w:rsidP="00935310">
            <w:r w:rsidRPr="000F4A62">
              <w:t>-</w:t>
            </w:r>
          </w:p>
        </w:tc>
      </w:tr>
      <w:tr w:rsidR="0015614D" w:rsidRPr="000F4A62" w14:paraId="6CFFF4C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386073F" w14:textId="77777777" w:rsidR="0015614D" w:rsidRPr="000F4A62" w:rsidRDefault="0015614D" w:rsidP="00935310">
            <w:pPr>
              <w:rPr>
                <w:b/>
                <w:bCs/>
              </w:rPr>
            </w:pPr>
            <w:r w:rsidRPr="000F4A62">
              <w:rPr>
                <w:b/>
                <w:bCs/>
              </w:rPr>
              <w:t>name</w:t>
            </w:r>
          </w:p>
          <w:p w14:paraId="77D0FC9C"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2777EF46" w14:textId="77777777" w:rsidR="0015614D" w:rsidRPr="000F4A62" w:rsidRDefault="0015614D" w:rsidP="00935310">
            <w:r w:rsidRPr="000F4A62">
              <w:t>13 04 016 000</w:t>
            </w:r>
          </w:p>
        </w:tc>
        <w:tc>
          <w:tcPr>
            <w:tcW w:w="851" w:type="dxa"/>
            <w:tcBorders>
              <w:top w:val="nil"/>
              <w:left w:val="nil"/>
              <w:bottom w:val="nil"/>
              <w:right w:val="nil"/>
            </w:tcBorders>
            <w:tcMar>
              <w:top w:w="75" w:type="dxa"/>
              <w:left w:w="75" w:type="dxa"/>
              <w:bottom w:w="240" w:type="dxa"/>
              <w:right w:w="75" w:type="dxa"/>
            </w:tcMar>
            <w:hideMark/>
          </w:tcPr>
          <w:p w14:paraId="3F231AFC"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40CF051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1044C5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CF20D94" w14:textId="77777777" w:rsidR="0015614D" w:rsidRPr="000F4A62" w:rsidRDefault="0015614D" w:rsidP="00935310">
            <w:r w:rsidRPr="000F4A62">
              <w:t>-</w:t>
            </w:r>
          </w:p>
        </w:tc>
      </w:tr>
      <w:tr w:rsidR="0015614D" w:rsidRPr="000F4A62" w14:paraId="02FDDE4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25D720C" w14:textId="77777777" w:rsidR="0015614D" w:rsidRPr="000F4A62" w:rsidRDefault="0015614D" w:rsidP="00935310">
            <w:pPr>
              <w:rPr>
                <w:b/>
                <w:bCs/>
              </w:rPr>
            </w:pPr>
            <w:r w:rsidRPr="000F4A62">
              <w:rPr>
                <w:b/>
                <w:bCs/>
              </w:rPr>
              <w:t>identificationNumber</w:t>
            </w:r>
          </w:p>
          <w:p w14:paraId="45ECF96C"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2F296D84" w14:textId="77777777" w:rsidR="0015614D" w:rsidRPr="000F4A62" w:rsidRDefault="0015614D" w:rsidP="00935310">
            <w:r w:rsidRPr="000F4A62">
              <w:t>13 04 017 000</w:t>
            </w:r>
          </w:p>
        </w:tc>
        <w:tc>
          <w:tcPr>
            <w:tcW w:w="851" w:type="dxa"/>
            <w:tcBorders>
              <w:top w:val="nil"/>
              <w:left w:val="nil"/>
              <w:bottom w:val="nil"/>
              <w:right w:val="nil"/>
            </w:tcBorders>
            <w:tcMar>
              <w:top w:w="75" w:type="dxa"/>
              <w:left w:w="75" w:type="dxa"/>
              <w:bottom w:w="240" w:type="dxa"/>
              <w:right w:w="75" w:type="dxa"/>
            </w:tcMar>
            <w:hideMark/>
          </w:tcPr>
          <w:p w14:paraId="635B2D27"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3BE026F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1434D29"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DF3F4AA" w14:textId="77777777" w:rsidR="0015614D" w:rsidRPr="000F4A62" w:rsidRDefault="0015614D" w:rsidP="00935310">
            <w:r w:rsidRPr="000F4A62">
              <w:t>-</w:t>
            </w:r>
          </w:p>
        </w:tc>
      </w:tr>
      <w:tr w:rsidR="0015614D" w:rsidRPr="000F4A62" w14:paraId="74B15CE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044E5F7" w14:textId="77777777" w:rsidR="0015614D" w:rsidRPr="000F4A62" w:rsidRDefault="0015614D" w:rsidP="00935310">
            <w:pPr>
              <w:rPr>
                <w:b/>
                <w:bCs/>
              </w:rPr>
            </w:pPr>
            <w:r w:rsidRPr="000F4A62">
              <w:rPr>
                <w:b/>
                <w:bCs/>
              </w:rPr>
              <w:t>nip</w:t>
            </w:r>
          </w:p>
          <w:p w14:paraId="4E3719F6" w14:textId="77777777" w:rsidR="0015614D" w:rsidRPr="000F4A62" w:rsidRDefault="0015614D" w:rsidP="00935310">
            <w:r w:rsidRPr="000F4A62">
              <w:t>NIP</w:t>
            </w:r>
          </w:p>
          <w:p w14:paraId="32EBCC0F" w14:textId="77777777" w:rsidR="0015614D" w:rsidRPr="000F4A62" w:rsidRDefault="0015614D" w:rsidP="00935310">
            <w:r w:rsidRPr="000F4A62">
              <w:t>Dana specyficzna dla systemu AIS IMPORT PLUS.</w:t>
            </w:r>
          </w:p>
        </w:tc>
        <w:tc>
          <w:tcPr>
            <w:tcW w:w="1418" w:type="dxa"/>
            <w:tcBorders>
              <w:top w:val="nil"/>
              <w:left w:val="nil"/>
              <w:bottom w:val="nil"/>
              <w:right w:val="nil"/>
            </w:tcBorders>
            <w:tcMar>
              <w:top w:w="75" w:type="dxa"/>
              <w:left w:w="75" w:type="dxa"/>
              <w:bottom w:w="240" w:type="dxa"/>
              <w:right w:w="75" w:type="dxa"/>
            </w:tcMar>
            <w:hideMark/>
          </w:tcPr>
          <w:p w14:paraId="1B001F30"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EB92FB4" w14:textId="77777777" w:rsidR="0015614D" w:rsidRPr="000F4A62" w:rsidRDefault="0015614D" w:rsidP="00935310">
            <w:r w:rsidRPr="000F4A62">
              <w:t>an10</w:t>
            </w:r>
          </w:p>
        </w:tc>
        <w:tc>
          <w:tcPr>
            <w:tcW w:w="851" w:type="dxa"/>
            <w:tcBorders>
              <w:top w:val="nil"/>
              <w:left w:val="nil"/>
              <w:bottom w:val="nil"/>
              <w:right w:val="nil"/>
            </w:tcBorders>
            <w:tcMar>
              <w:top w:w="75" w:type="dxa"/>
              <w:left w:w="75" w:type="dxa"/>
              <w:bottom w:w="240" w:type="dxa"/>
              <w:right w:w="75" w:type="dxa"/>
            </w:tcMar>
            <w:hideMark/>
          </w:tcPr>
          <w:p w14:paraId="5168003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DDDAA6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BDE2800" w14:textId="77777777" w:rsidR="0015614D" w:rsidRPr="000F4A62" w:rsidRDefault="0015614D" w:rsidP="00935310">
            <w:r w:rsidRPr="000F4A62">
              <w:t>-</w:t>
            </w:r>
          </w:p>
        </w:tc>
      </w:tr>
      <w:tr w:rsidR="0015614D" w:rsidRPr="000F4A62" w14:paraId="30A50B4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3458F50" w14:textId="77777777" w:rsidR="0015614D" w:rsidRPr="000F4A62" w:rsidRDefault="0015614D" w:rsidP="00935310">
            <w:pPr>
              <w:rPr>
                <w:b/>
                <w:bCs/>
              </w:rPr>
            </w:pPr>
            <w:r w:rsidRPr="000F4A62">
              <w:rPr>
                <w:b/>
                <w:bCs/>
              </w:rPr>
              <w:t>regon</w:t>
            </w:r>
          </w:p>
          <w:p w14:paraId="2E97CCE6" w14:textId="77777777" w:rsidR="0015614D" w:rsidRPr="000F4A62" w:rsidRDefault="0015614D" w:rsidP="00935310">
            <w:r w:rsidRPr="000F4A62">
              <w:t>REGON</w:t>
            </w:r>
          </w:p>
          <w:p w14:paraId="109C6F6C" w14:textId="77777777" w:rsidR="0015614D" w:rsidRPr="000F4A62" w:rsidRDefault="0015614D" w:rsidP="00935310">
            <w:r w:rsidRPr="000F4A62">
              <w:t>Dana specyficzna dla systemu AIS IMPORT PLUS.</w:t>
            </w:r>
          </w:p>
        </w:tc>
        <w:tc>
          <w:tcPr>
            <w:tcW w:w="1418" w:type="dxa"/>
            <w:tcBorders>
              <w:top w:val="nil"/>
              <w:left w:val="nil"/>
              <w:bottom w:val="nil"/>
              <w:right w:val="nil"/>
            </w:tcBorders>
            <w:tcMar>
              <w:top w:w="75" w:type="dxa"/>
              <w:left w:w="75" w:type="dxa"/>
              <w:bottom w:w="240" w:type="dxa"/>
              <w:right w:w="75" w:type="dxa"/>
            </w:tcMar>
            <w:hideMark/>
          </w:tcPr>
          <w:p w14:paraId="5C6B29D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6322D3A" w14:textId="77777777" w:rsidR="0015614D" w:rsidRPr="000F4A62" w:rsidRDefault="0015614D" w:rsidP="00935310">
            <w:r w:rsidRPr="000F4A62">
              <w:t>an..14</w:t>
            </w:r>
          </w:p>
        </w:tc>
        <w:tc>
          <w:tcPr>
            <w:tcW w:w="851" w:type="dxa"/>
            <w:tcBorders>
              <w:top w:val="nil"/>
              <w:left w:val="nil"/>
              <w:bottom w:val="nil"/>
              <w:right w:val="nil"/>
            </w:tcBorders>
            <w:tcMar>
              <w:top w:w="75" w:type="dxa"/>
              <w:left w:w="75" w:type="dxa"/>
              <w:bottom w:w="240" w:type="dxa"/>
              <w:right w:w="75" w:type="dxa"/>
            </w:tcMar>
            <w:hideMark/>
          </w:tcPr>
          <w:p w14:paraId="1DFDBC0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A23F81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0F275FC" w14:textId="77777777" w:rsidR="0015614D" w:rsidRPr="000F4A62" w:rsidRDefault="0015614D" w:rsidP="00935310">
            <w:r w:rsidRPr="000F4A62">
              <w:t>-</w:t>
            </w:r>
          </w:p>
        </w:tc>
      </w:tr>
      <w:tr w:rsidR="0015614D" w:rsidRPr="000F4A62" w14:paraId="67A595F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6AE8E9D" w14:textId="77777777" w:rsidR="0015614D" w:rsidRPr="000F4A62" w:rsidRDefault="0015614D" w:rsidP="00935310">
            <w:pPr>
              <w:rPr>
                <w:b/>
                <w:bCs/>
              </w:rPr>
            </w:pPr>
            <w:r w:rsidRPr="000F4A62">
              <w:rPr>
                <w:b/>
                <w:bCs/>
              </w:rPr>
              <w:t>pesel</w:t>
            </w:r>
          </w:p>
          <w:p w14:paraId="31A2057D" w14:textId="77777777" w:rsidR="0015614D" w:rsidRPr="000F4A62" w:rsidRDefault="0015614D" w:rsidP="00935310">
            <w:r w:rsidRPr="000F4A62">
              <w:t>PESEL</w:t>
            </w:r>
          </w:p>
          <w:p w14:paraId="2FB947D4" w14:textId="77777777" w:rsidR="0015614D" w:rsidRPr="000F4A62" w:rsidRDefault="0015614D" w:rsidP="00935310">
            <w:r w:rsidRPr="000F4A62">
              <w:t>Dana specyficzna dla systemu AIS IMPORT PLUS.</w:t>
            </w:r>
          </w:p>
        </w:tc>
        <w:tc>
          <w:tcPr>
            <w:tcW w:w="1418" w:type="dxa"/>
            <w:tcBorders>
              <w:top w:val="nil"/>
              <w:left w:val="nil"/>
              <w:bottom w:val="nil"/>
              <w:right w:val="nil"/>
            </w:tcBorders>
            <w:tcMar>
              <w:top w:w="75" w:type="dxa"/>
              <w:left w:w="75" w:type="dxa"/>
              <w:bottom w:w="240" w:type="dxa"/>
              <w:right w:w="75" w:type="dxa"/>
            </w:tcMar>
            <w:hideMark/>
          </w:tcPr>
          <w:p w14:paraId="72056B6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4F72583" w14:textId="77777777" w:rsidR="0015614D" w:rsidRPr="000F4A62" w:rsidRDefault="0015614D" w:rsidP="00935310">
            <w:r w:rsidRPr="000F4A62">
              <w:t>an11</w:t>
            </w:r>
          </w:p>
        </w:tc>
        <w:tc>
          <w:tcPr>
            <w:tcW w:w="851" w:type="dxa"/>
            <w:tcBorders>
              <w:top w:val="nil"/>
              <w:left w:val="nil"/>
              <w:bottom w:val="nil"/>
              <w:right w:val="nil"/>
            </w:tcBorders>
            <w:tcMar>
              <w:top w:w="75" w:type="dxa"/>
              <w:left w:w="75" w:type="dxa"/>
              <w:bottom w:w="240" w:type="dxa"/>
              <w:right w:w="75" w:type="dxa"/>
            </w:tcMar>
            <w:hideMark/>
          </w:tcPr>
          <w:p w14:paraId="2867089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3C1D90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EAEEC22" w14:textId="77777777" w:rsidR="0015614D" w:rsidRPr="000F4A62" w:rsidRDefault="0015614D" w:rsidP="00935310">
            <w:r w:rsidRPr="000F4A62">
              <w:t>-</w:t>
            </w:r>
          </w:p>
        </w:tc>
      </w:tr>
      <w:tr w:rsidR="0015614D" w:rsidRPr="000F4A62" w14:paraId="1634369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677E93E" w14:textId="77777777" w:rsidR="0015614D" w:rsidRPr="005C4C55" w:rsidRDefault="0015614D" w:rsidP="00935310">
            <w:pPr>
              <w:rPr>
                <w:b/>
                <w:bCs/>
                <w:lang w:val="en-US"/>
              </w:rPr>
            </w:pPr>
            <w:r w:rsidRPr="005C4C55">
              <w:rPr>
                <w:b/>
                <w:bCs/>
                <w:lang w:val="en-US"/>
              </w:rPr>
              <w:t>otherIdentificationNumber</w:t>
            </w:r>
          </w:p>
          <w:p w14:paraId="513BE3A9" w14:textId="77777777" w:rsidR="0015614D" w:rsidRPr="005C4C55" w:rsidRDefault="0015614D" w:rsidP="00935310">
            <w:pPr>
              <w:rPr>
                <w:lang w:val="en-US"/>
              </w:rPr>
            </w:pPr>
            <w:r w:rsidRPr="005C4C55">
              <w:rPr>
                <w:lang w:val="en-US"/>
              </w:rPr>
              <w:t>Inny numer identyfikacyjny</w:t>
            </w:r>
          </w:p>
          <w:p w14:paraId="0199B911" w14:textId="77777777" w:rsidR="0015614D" w:rsidRPr="005C4C55" w:rsidRDefault="0015614D" w:rsidP="00935310">
            <w:pPr>
              <w:rPr>
                <w:lang w:val="en-US"/>
              </w:rPr>
            </w:pPr>
            <w:r w:rsidRPr="005C4C55">
              <w:rPr>
                <w:lang w:val="en-US"/>
              </w:rPr>
              <w:t>Dana specyficzna dla systemu AIS IMPORT PLUS.</w:t>
            </w:r>
          </w:p>
        </w:tc>
        <w:tc>
          <w:tcPr>
            <w:tcW w:w="1418" w:type="dxa"/>
            <w:tcBorders>
              <w:top w:val="nil"/>
              <w:left w:val="nil"/>
              <w:bottom w:val="nil"/>
              <w:right w:val="nil"/>
            </w:tcBorders>
            <w:tcMar>
              <w:top w:w="75" w:type="dxa"/>
              <w:left w:w="75" w:type="dxa"/>
              <w:bottom w:w="240" w:type="dxa"/>
              <w:right w:w="75" w:type="dxa"/>
            </w:tcMar>
            <w:hideMark/>
          </w:tcPr>
          <w:p w14:paraId="015D7F8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AF1C996"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28CF74A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9BA8D8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4D40E45" w14:textId="77777777" w:rsidR="0015614D" w:rsidRPr="000F4A62" w:rsidRDefault="0015614D" w:rsidP="00935310">
            <w:r w:rsidRPr="000F4A62">
              <w:t>-</w:t>
            </w:r>
          </w:p>
        </w:tc>
      </w:tr>
    </w:tbl>
    <w:p w14:paraId="6C1E6025" w14:textId="77777777" w:rsidR="0015614D" w:rsidRPr="000F4A62" w:rsidRDefault="0015614D" w:rsidP="0015614D"/>
    <w:p w14:paraId="645B54DD" w14:textId="77777777" w:rsidR="0015614D" w:rsidRPr="000F4A62" w:rsidRDefault="0015614D" w:rsidP="0015614D">
      <w:bookmarkStart w:id="631" w:name="-1059978733"/>
      <w:r w:rsidRPr="000F4A62">
        <w:t>/ZCX91/Declaration/Importer/</w:t>
      </w:r>
      <w:r w:rsidRPr="000F4A62">
        <w:rPr>
          <w:b/>
          <w:bCs/>
        </w:rPr>
        <w:t>Address</w:t>
      </w:r>
      <w:bookmarkEnd w:id="631"/>
    </w:p>
    <w:tbl>
      <w:tblPr>
        <w:tblW w:w="0" w:type="auto"/>
        <w:tblCellMar>
          <w:top w:w="75" w:type="dxa"/>
          <w:left w:w="75" w:type="dxa"/>
          <w:bottom w:w="75" w:type="dxa"/>
          <w:right w:w="75" w:type="dxa"/>
        </w:tblCellMar>
        <w:tblLook w:val="04A0" w:firstRow="1" w:lastRow="0" w:firstColumn="1" w:lastColumn="0" w:noHBand="0" w:noVBand="1"/>
        <w:tblCaption w:val="Grupa danych /ZCX91/Declaration/Importer/Address"/>
        <w:tblDescription w:val="Tabela: Grupa danych /ZCX91/Declaration/Importer/Address"/>
      </w:tblPr>
      <w:tblGrid>
        <w:gridCol w:w="4817"/>
        <w:gridCol w:w="1417"/>
        <w:gridCol w:w="851"/>
        <w:gridCol w:w="851"/>
        <w:gridCol w:w="709"/>
        <w:gridCol w:w="709"/>
      </w:tblGrid>
      <w:tr w:rsidR="0015614D" w:rsidRPr="000F4A62" w14:paraId="639F5478" w14:textId="77777777" w:rsidTr="00935310">
        <w:trPr>
          <w:cantSplit/>
        </w:trPr>
        <w:tc>
          <w:tcPr>
            <w:tcW w:w="4820" w:type="dxa"/>
            <w:tcBorders>
              <w:top w:val="nil"/>
              <w:left w:val="nil"/>
              <w:bottom w:val="nil"/>
              <w:right w:val="nil"/>
            </w:tcBorders>
            <w:hideMark/>
          </w:tcPr>
          <w:p w14:paraId="1ED39201" w14:textId="77777777" w:rsidR="0015614D" w:rsidRPr="000F4A62" w:rsidRDefault="0015614D" w:rsidP="00935310">
            <w:r w:rsidRPr="000F4A62">
              <w:t>Adres</w:t>
            </w:r>
          </w:p>
        </w:tc>
        <w:tc>
          <w:tcPr>
            <w:tcW w:w="1418" w:type="dxa"/>
            <w:tcBorders>
              <w:top w:val="nil"/>
              <w:left w:val="nil"/>
              <w:bottom w:val="nil"/>
              <w:right w:val="nil"/>
            </w:tcBorders>
            <w:hideMark/>
          </w:tcPr>
          <w:p w14:paraId="35950389" w14:textId="77777777" w:rsidR="0015614D" w:rsidRPr="000F4A62" w:rsidRDefault="0015614D" w:rsidP="00935310">
            <w:r w:rsidRPr="000F4A62">
              <w:t>13 04 018 000</w:t>
            </w:r>
          </w:p>
        </w:tc>
        <w:tc>
          <w:tcPr>
            <w:tcW w:w="851" w:type="dxa"/>
            <w:tcBorders>
              <w:top w:val="nil"/>
              <w:left w:val="nil"/>
              <w:bottom w:val="nil"/>
              <w:right w:val="nil"/>
            </w:tcBorders>
            <w:hideMark/>
          </w:tcPr>
          <w:p w14:paraId="30B56A13" w14:textId="77777777" w:rsidR="0015614D" w:rsidRPr="000F4A62" w:rsidRDefault="0015614D" w:rsidP="00935310"/>
        </w:tc>
        <w:tc>
          <w:tcPr>
            <w:tcW w:w="851" w:type="dxa"/>
            <w:tcBorders>
              <w:top w:val="nil"/>
              <w:left w:val="nil"/>
              <w:bottom w:val="nil"/>
              <w:right w:val="nil"/>
            </w:tcBorders>
            <w:hideMark/>
          </w:tcPr>
          <w:p w14:paraId="3AB3236F" w14:textId="77777777" w:rsidR="0015614D" w:rsidRPr="000F4A62" w:rsidRDefault="0015614D" w:rsidP="00935310"/>
        </w:tc>
        <w:tc>
          <w:tcPr>
            <w:tcW w:w="709" w:type="dxa"/>
            <w:tcBorders>
              <w:top w:val="nil"/>
              <w:left w:val="nil"/>
              <w:bottom w:val="nil"/>
              <w:right w:val="nil"/>
            </w:tcBorders>
            <w:hideMark/>
          </w:tcPr>
          <w:p w14:paraId="05632C93" w14:textId="77777777" w:rsidR="0015614D" w:rsidRPr="000F4A62" w:rsidRDefault="0015614D" w:rsidP="00935310">
            <w:r w:rsidRPr="000F4A62">
              <w:t>0..1</w:t>
            </w:r>
          </w:p>
        </w:tc>
        <w:tc>
          <w:tcPr>
            <w:tcW w:w="709" w:type="dxa"/>
            <w:tcBorders>
              <w:top w:val="nil"/>
              <w:left w:val="nil"/>
              <w:bottom w:val="nil"/>
              <w:right w:val="nil"/>
            </w:tcBorders>
            <w:hideMark/>
          </w:tcPr>
          <w:p w14:paraId="48B1AF4F" w14:textId="77777777" w:rsidR="0015614D" w:rsidRPr="000F4A62" w:rsidRDefault="0015614D" w:rsidP="00935310">
            <w:r w:rsidRPr="000F4A62">
              <w:t>-</w:t>
            </w:r>
          </w:p>
        </w:tc>
      </w:tr>
      <w:tr w:rsidR="0015614D" w:rsidRPr="000F4A62" w14:paraId="12DCF185"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2787993" w14:textId="77777777" w:rsidR="0015614D" w:rsidRPr="000F4A62" w:rsidRDefault="00000000" w:rsidP="00935310">
            <w:pPr>
              <w:rPr>
                <w:b/>
                <w:bCs/>
              </w:rPr>
            </w:pPr>
            <w:r>
              <w:rPr>
                <w:b/>
                <w:bCs/>
              </w:rPr>
              <w:pict w14:anchorId="7E3B1350">
                <v:rect id="_x0000_i1569" style="width:0;height:1pt" o:hralign="center" o:hrstd="t" o:hrnoshade="t" o:hr="t" fillcolor="black" stroked="f"/>
              </w:pict>
            </w:r>
          </w:p>
        </w:tc>
      </w:tr>
      <w:tr w:rsidR="0015614D" w:rsidRPr="000F4A62" w14:paraId="0C663CD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12A2B32" w14:textId="77777777" w:rsidR="0015614D" w:rsidRPr="000F4A62" w:rsidRDefault="0015614D" w:rsidP="00935310">
            <w:pPr>
              <w:rPr>
                <w:b/>
                <w:bCs/>
              </w:rPr>
            </w:pPr>
            <w:r w:rsidRPr="000F4A62">
              <w:rPr>
                <w:b/>
                <w:bCs/>
              </w:rPr>
              <w:t>streetAndNumber</w:t>
            </w:r>
          </w:p>
          <w:p w14:paraId="09C7F9A1"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57C04E82" w14:textId="77777777" w:rsidR="0015614D" w:rsidRPr="000F4A62" w:rsidRDefault="0015614D" w:rsidP="00935310">
            <w:r w:rsidRPr="000F4A62">
              <w:t>13 04 018 019</w:t>
            </w:r>
          </w:p>
        </w:tc>
        <w:tc>
          <w:tcPr>
            <w:tcW w:w="851" w:type="dxa"/>
            <w:tcBorders>
              <w:top w:val="nil"/>
              <w:left w:val="nil"/>
              <w:bottom w:val="nil"/>
              <w:right w:val="nil"/>
            </w:tcBorders>
            <w:tcMar>
              <w:top w:w="75" w:type="dxa"/>
              <w:left w:w="75" w:type="dxa"/>
              <w:bottom w:w="240" w:type="dxa"/>
              <w:right w:w="75" w:type="dxa"/>
            </w:tcMar>
            <w:hideMark/>
          </w:tcPr>
          <w:p w14:paraId="0790B3D6"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554FCDB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193CF6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E8982A8" w14:textId="77777777" w:rsidR="0015614D" w:rsidRPr="000F4A62" w:rsidRDefault="0015614D" w:rsidP="00935310">
            <w:r w:rsidRPr="000F4A62">
              <w:t>-</w:t>
            </w:r>
          </w:p>
        </w:tc>
      </w:tr>
      <w:tr w:rsidR="0015614D" w:rsidRPr="000F4A62" w14:paraId="6C043F9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93843AB" w14:textId="77777777" w:rsidR="0015614D" w:rsidRPr="000F4A62" w:rsidRDefault="0015614D" w:rsidP="00935310">
            <w:pPr>
              <w:rPr>
                <w:b/>
                <w:bCs/>
              </w:rPr>
            </w:pPr>
            <w:r w:rsidRPr="000F4A62">
              <w:rPr>
                <w:b/>
                <w:bCs/>
              </w:rPr>
              <w:t>postcode</w:t>
            </w:r>
          </w:p>
          <w:p w14:paraId="0E88C8DF"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308ECD02" w14:textId="77777777" w:rsidR="0015614D" w:rsidRPr="000F4A62" w:rsidRDefault="0015614D" w:rsidP="00935310">
            <w:r w:rsidRPr="000F4A62">
              <w:t>13 04 018 021</w:t>
            </w:r>
          </w:p>
        </w:tc>
        <w:tc>
          <w:tcPr>
            <w:tcW w:w="851" w:type="dxa"/>
            <w:tcBorders>
              <w:top w:val="nil"/>
              <w:left w:val="nil"/>
              <w:bottom w:val="nil"/>
              <w:right w:val="nil"/>
            </w:tcBorders>
            <w:tcMar>
              <w:top w:w="75" w:type="dxa"/>
              <w:left w:w="75" w:type="dxa"/>
              <w:bottom w:w="240" w:type="dxa"/>
              <w:right w:w="75" w:type="dxa"/>
            </w:tcMar>
            <w:hideMark/>
          </w:tcPr>
          <w:p w14:paraId="715B8FD4"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60A9AA8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7FF05A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D89D6DA" w14:textId="77777777" w:rsidR="0015614D" w:rsidRPr="000F4A62" w:rsidRDefault="0015614D" w:rsidP="00935310">
            <w:r w:rsidRPr="000F4A62">
              <w:t>-</w:t>
            </w:r>
          </w:p>
        </w:tc>
      </w:tr>
      <w:tr w:rsidR="0015614D" w:rsidRPr="000F4A62" w14:paraId="421E7D4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A0847E3" w14:textId="77777777" w:rsidR="0015614D" w:rsidRPr="000F4A62" w:rsidRDefault="0015614D" w:rsidP="00935310">
            <w:pPr>
              <w:rPr>
                <w:b/>
                <w:bCs/>
              </w:rPr>
            </w:pPr>
            <w:r w:rsidRPr="000F4A62">
              <w:rPr>
                <w:b/>
                <w:bCs/>
              </w:rPr>
              <w:t>city</w:t>
            </w:r>
          </w:p>
          <w:p w14:paraId="2ABACCF9"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5B562986" w14:textId="77777777" w:rsidR="0015614D" w:rsidRPr="000F4A62" w:rsidRDefault="0015614D" w:rsidP="00935310">
            <w:r w:rsidRPr="000F4A62">
              <w:t>13 04 018 022</w:t>
            </w:r>
          </w:p>
        </w:tc>
        <w:tc>
          <w:tcPr>
            <w:tcW w:w="851" w:type="dxa"/>
            <w:tcBorders>
              <w:top w:val="nil"/>
              <w:left w:val="nil"/>
              <w:bottom w:val="nil"/>
              <w:right w:val="nil"/>
            </w:tcBorders>
            <w:tcMar>
              <w:top w:w="75" w:type="dxa"/>
              <w:left w:w="75" w:type="dxa"/>
              <w:bottom w:w="240" w:type="dxa"/>
              <w:right w:w="75" w:type="dxa"/>
            </w:tcMar>
            <w:hideMark/>
          </w:tcPr>
          <w:p w14:paraId="1383D4F2"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438D048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3F3AD3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649390E" w14:textId="77777777" w:rsidR="0015614D" w:rsidRPr="000F4A62" w:rsidRDefault="0015614D" w:rsidP="00935310">
            <w:r w:rsidRPr="000F4A62">
              <w:t>-</w:t>
            </w:r>
          </w:p>
        </w:tc>
      </w:tr>
      <w:tr w:rsidR="0015614D" w:rsidRPr="000F4A62" w14:paraId="4EEC958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6B96A5C" w14:textId="77777777" w:rsidR="0015614D" w:rsidRPr="000F4A62" w:rsidRDefault="0015614D" w:rsidP="00935310">
            <w:pPr>
              <w:rPr>
                <w:b/>
                <w:bCs/>
              </w:rPr>
            </w:pPr>
            <w:r w:rsidRPr="000F4A62">
              <w:rPr>
                <w:b/>
                <w:bCs/>
              </w:rPr>
              <w:t>country</w:t>
            </w:r>
          </w:p>
          <w:p w14:paraId="3232032B"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43B067DB" w14:textId="77777777" w:rsidR="0015614D" w:rsidRPr="000F4A62" w:rsidRDefault="0015614D" w:rsidP="00935310">
            <w:r w:rsidRPr="000F4A62">
              <w:t>13 04 018 020</w:t>
            </w:r>
          </w:p>
        </w:tc>
        <w:tc>
          <w:tcPr>
            <w:tcW w:w="851" w:type="dxa"/>
            <w:tcBorders>
              <w:top w:val="nil"/>
              <w:left w:val="nil"/>
              <w:bottom w:val="nil"/>
              <w:right w:val="nil"/>
            </w:tcBorders>
            <w:tcMar>
              <w:top w:w="75" w:type="dxa"/>
              <w:left w:w="75" w:type="dxa"/>
              <w:bottom w:w="240" w:type="dxa"/>
              <w:right w:w="75" w:type="dxa"/>
            </w:tcMar>
            <w:hideMark/>
          </w:tcPr>
          <w:p w14:paraId="618D113A"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7BDAC1A6"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1243E68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1EEBD9A" w14:textId="77777777" w:rsidR="0015614D" w:rsidRPr="000F4A62" w:rsidRDefault="0015614D" w:rsidP="00935310">
            <w:r w:rsidRPr="000F4A62">
              <w:t>-</w:t>
            </w:r>
          </w:p>
        </w:tc>
      </w:tr>
    </w:tbl>
    <w:p w14:paraId="653090E3" w14:textId="77777777" w:rsidR="0015614D" w:rsidRPr="000F4A62" w:rsidRDefault="0015614D" w:rsidP="0015614D"/>
    <w:p w14:paraId="13334D8D" w14:textId="77777777" w:rsidR="0015614D" w:rsidRPr="000F4A62" w:rsidRDefault="0015614D" w:rsidP="0015614D">
      <w:bookmarkStart w:id="632" w:name="-1025997583"/>
      <w:r w:rsidRPr="000F4A62">
        <w:t>/ZCX91/Declaration/</w:t>
      </w:r>
      <w:r w:rsidRPr="000F4A62">
        <w:rPr>
          <w:b/>
          <w:bCs/>
        </w:rPr>
        <w:t>Declarant</w:t>
      </w:r>
      <w:bookmarkEnd w:id="632"/>
    </w:p>
    <w:tbl>
      <w:tblPr>
        <w:tblW w:w="0" w:type="auto"/>
        <w:tblCellMar>
          <w:top w:w="75" w:type="dxa"/>
          <w:left w:w="75" w:type="dxa"/>
          <w:bottom w:w="75" w:type="dxa"/>
          <w:right w:w="75" w:type="dxa"/>
        </w:tblCellMar>
        <w:tblLook w:val="04A0" w:firstRow="1" w:lastRow="0" w:firstColumn="1" w:lastColumn="0" w:noHBand="0" w:noVBand="1"/>
        <w:tblCaption w:val="Grupa danych /ZCX91/Declaration/Declarant"/>
        <w:tblDescription w:val="Tabela: Grupa danych /ZCX91/Declaration/Declarant"/>
      </w:tblPr>
      <w:tblGrid>
        <w:gridCol w:w="4818"/>
        <w:gridCol w:w="1417"/>
        <w:gridCol w:w="851"/>
        <w:gridCol w:w="851"/>
        <w:gridCol w:w="709"/>
        <w:gridCol w:w="708"/>
      </w:tblGrid>
      <w:tr w:rsidR="0015614D" w:rsidRPr="000F4A62" w14:paraId="21F898B0" w14:textId="77777777" w:rsidTr="00935310">
        <w:trPr>
          <w:cantSplit/>
        </w:trPr>
        <w:tc>
          <w:tcPr>
            <w:tcW w:w="4820" w:type="dxa"/>
            <w:tcBorders>
              <w:top w:val="nil"/>
              <w:left w:val="nil"/>
              <w:bottom w:val="nil"/>
              <w:right w:val="nil"/>
            </w:tcBorders>
            <w:hideMark/>
          </w:tcPr>
          <w:p w14:paraId="3232E214" w14:textId="77777777" w:rsidR="0015614D" w:rsidRPr="000F4A62" w:rsidRDefault="0015614D" w:rsidP="00935310">
            <w:r w:rsidRPr="000F4A62">
              <w:t>Zgłaszający</w:t>
            </w:r>
          </w:p>
        </w:tc>
        <w:tc>
          <w:tcPr>
            <w:tcW w:w="1418" w:type="dxa"/>
            <w:tcBorders>
              <w:top w:val="nil"/>
              <w:left w:val="nil"/>
              <w:bottom w:val="nil"/>
              <w:right w:val="nil"/>
            </w:tcBorders>
            <w:hideMark/>
          </w:tcPr>
          <w:p w14:paraId="6517FA85" w14:textId="77777777" w:rsidR="0015614D" w:rsidRPr="000F4A62" w:rsidRDefault="0015614D" w:rsidP="00935310">
            <w:r w:rsidRPr="000F4A62">
              <w:t>13 05 000 000</w:t>
            </w:r>
          </w:p>
        </w:tc>
        <w:tc>
          <w:tcPr>
            <w:tcW w:w="851" w:type="dxa"/>
            <w:tcBorders>
              <w:top w:val="nil"/>
              <w:left w:val="nil"/>
              <w:bottom w:val="nil"/>
              <w:right w:val="nil"/>
            </w:tcBorders>
            <w:hideMark/>
          </w:tcPr>
          <w:p w14:paraId="63F2B7AD" w14:textId="77777777" w:rsidR="0015614D" w:rsidRPr="000F4A62" w:rsidRDefault="0015614D" w:rsidP="00935310"/>
        </w:tc>
        <w:tc>
          <w:tcPr>
            <w:tcW w:w="851" w:type="dxa"/>
            <w:tcBorders>
              <w:top w:val="nil"/>
              <w:left w:val="nil"/>
              <w:bottom w:val="nil"/>
              <w:right w:val="nil"/>
            </w:tcBorders>
            <w:hideMark/>
          </w:tcPr>
          <w:p w14:paraId="717D4F3F" w14:textId="77777777" w:rsidR="0015614D" w:rsidRPr="000F4A62" w:rsidRDefault="0015614D" w:rsidP="00935310"/>
        </w:tc>
        <w:tc>
          <w:tcPr>
            <w:tcW w:w="709" w:type="dxa"/>
            <w:tcBorders>
              <w:top w:val="nil"/>
              <w:left w:val="nil"/>
              <w:bottom w:val="nil"/>
              <w:right w:val="nil"/>
            </w:tcBorders>
            <w:hideMark/>
          </w:tcPr>
          <w:p w14:paraId="6F561733" w14:textId="77777777" w:rsidR="0015614D" w:rsidRPr="000F4A62" w:rsidRDefault="0015614D" w:rsidP="00935310">
            <w:r w:rsidRPr="000F4A62">
              <w:t>0..1</w:t>
            </w:r>
          </w:p>
        </w:tc>
        <w:tc>
          <w:tcPr>
            <w:tcW w:w="709" w:type="dxa"/>
            <w:tcBorders>
              <w:top w:val="nil"/>
              <w:left w:val="nil"/>
              <w:bottom w:val="nil"/>
              <w:right w:val="nil"/>
            </w:tcBorders>
            <w:hideMark/>
          </w:tcPr>
          <w:p w14:paraId="54C4EE58" w14:textId="77777777" w:rsidR="0015614D" w:rsidRPr="000F4A62" w:rsidRDefault="0015614D" w:rsidP="00935310">
            <w:r w:rsidRPr="000F4A62">
              <w:t>-</w:t>
            </w:r>
          </w:p>
        </w:tc>
      </w:tr>
      <w:tr w:rsidR="0015614D" w:rsidRPr="000F4A62" w14:paraId="620F0D19"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9064EEF" w14:textId="77777777" w:rsidR="0015614D" w:rsidRPr="000F4A62" w:rsidRDefault="00000000" w:rsidP="00935310">
            <w:pPr>
              <w:rPr>
                <w:b/>
                <w:bCs/>
              </w:rPr>
            </w:pPr>
            <w:r>
              <w:rPr>
                <w:b/>
                <w:bCs/>
              </w:rPr>
              <w:pict w14:anchorId="3B60E47D">
                <v:rect id="_x0000_i1570" style="width:0;height:1pt" o:hralign="center" o:hrstd="t" o:hrnoshade="t" o:hr="t" fillcolor="black" stroked="f"/>
              </w:pict>
            </w:r>
          </w:p>
        </w:tc>
      </w:tr>
      <w:tr w:rsidR="0015614D" w:rsidRPr="000F4A62" w14:paraId="143FEEC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67675F5" w14:textId="77777777" w:rsidR="0015614D" w:rsidRPr="000F4A62" w:rsidRDefault="0015614D" w:rsidP="00935310">
            <w:pPr>
              <w:rPr>
                <w:b/>
                <w:bCs/>
              </w:rPr>
            </w:pPr>
            <w:r w:rsidRPr="000F4A62">
              <w:rPr>
                <w:b/>
                <w:bCs/>
              </w:rPr>
              <w:t>typeOfPerson</w:t>
            </w:r>
          </w:p>
          <w:p w14:paraId="39983E34" w14:textId="77777777" w:rsidR="0015614D" w:rsidRPr="000F4A62" w:rsidRDefault="0015614D" w:rsidP="00935310">
            <w:r w:rsidRPr="000F4A62">
              <w:t>Rodzaj osoby</w:t>
            </w:r>
          </w:p>
          <w:p w14:paraId="209710A8" w14:textId="77777777" w:rsidR="0015614D" w:rsidRPr="000F4A62" w:rsidRDefault="0015614D" w:rsidP="00935310">
            <w:r w:rsidRPr="000F4A62">
              <w:t>Dana specyficzna dla systemu AIS IMPORT PLUS.</w:t>
            </w:r>
          </w:p>
        </w:tc>
        <w:tc>
          <w:tcPr>
            <w:tcW w:w="1418" w:type="dxa"/>
            <w:tcBorders>
              <w:top w:val="nil"/>
              <w:left w:val="nil"/>
              <w:bottom w:val="nil"/>
              <w:right w:val="nil"/>
            </w:tcBorders>
            <w:tcMar>
              <w:top w:w="75" w:type="dxa"/>
              <w:left w:w="75" w:type="dxa"/>
              <w:bottom w:w="240" w:type="dxa"/>
              <w:right w:w="75" w:type="dxa"/>
            </w:tcMar>
            <w:hideMark/>
          </w:tcPr>
          <w:p w14:paraId="5E66C69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7DE36C0"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12E722B1" w14:textId="77777777" w:rsidR="0015614D" w:rsidRPr="000F4A62" w:rsidRDefault="0015614D" w:rsidP="00935310">
            <w:r w:rsidRPr="000F4A62">
              <w:t>1502</w:t>
            </w:r>
          </w:p>
        </w:tc>
        <w:tc>
          <w:tcPr>
            <w:tcW w:w="709" w:type="dxa"/>
            <w:tcBorders>
              <w:top w:val="nil"/>
              <w:left w:val="nil"/>
              <w:bottom w:val="nil"/>
              <w:right w:val="nil"/>
            </w:tcBorders>
            <w:tcMar>
              <w:top w:w="75" w:type="dxa"/>
              <w:left w:w="75" w:type="dxa"/>
              <w:bottom w:w="240" w:type="dxa"/>
              <w:right w:w="75" w:type="dxa"/>
            </w:tcMar>
            <w:hideMark/>
          </w:tcPr>
          <w:p w14:paraId="482AA9F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7C6E4B0" w14:textId="77777777" w:rsidR="0015614D" w:rsidRPr="000F4A62" w:rsidRDefault="0015614D" w:rsidP="00935310">
            <w:r w:rsidRPr="000F4A62">
              <w:t>-</w:t>
            </w:r>
          </w:p>
        </w:tc>
      </w:tr>
      <w:tr w:rsidR="0015614D" w:rsidRPr="000F4A62" w14:paraId="6993631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3B75281" w14:textId="77777777" w:rsidR="0015614D" w:rsidRPr="000F4A62" w:rsidRDefault="0015614D" w:rsidP="00935310">
            <w:pPr>
              <w:rPr>
                <w:b/>
                <w:bCs/>
              </w:rPr>
            </w:pPr>
            <w:r w:rsidRPr="000F4A62">
              <w:rPr>
                <w:b/>
                <w:bCs/>
              </w:rPr>
              <w:t>name</w:t>
            </w:r>
          </w:p>
          <w:p w14:paraId="5AE50A62"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1FCC449E" w14:textId="77777777" w:rsidR="0015614D" w:rsidRPr="000F4A62" w:rsidRDefault="0015614D" w:rsidP="00935310">
            <w:r w:rsidRPr="000F4A62">
              <w:t>13 05 016 000</w:t>
            </w:r>
          </w:p>
        </w:tc>
        <w:tc>
          <w:tcPr>
            <w:tcW w:w="851" w:type="dxa"/>
            <w:tcBorders>
              <w:top w:val="nil"/>
              <w:left w:val="nil"/>
              <w:bottom w:val="nil"/>
              <w:right w:val="nil"/>
            </w:tcBorders>
            <w:tcMar>
              <w:top w:w="75" w:type="dxa"/>
              <w:left w:w="75" w:type="dxa"/>
              <w:bottom w:w="240" w:type="dxa"/>
              <w:right w:w="75" w:type="dxa"/>
            </w:tcMar>
            <w:hideMark/>
          </w:tcPr>
          <w:p w14:paraId="7A713444"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63EF10D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566A10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D3BC8CE" w14:textId="77777777" w:rsidR="0015614D" w:rsidRPr="000F4A62" w:rsidRDefault="0015614D" w:rsidP="00935310">
            <w:r w:rsidRPr="000F4A62">
              <w:t>-</w:t>
            </w:r>
          </w:p>
        </w:tc>
      </w:tr>
      <w:tr w:rsidR="0015614D" w:rsidRPr="000F4A62" w14:paraId="480E42C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64C9A61" w14:textId="77777777" w:rsidR="0015614D" w:rsidRPr="000F4A62" w:rsidRDefault="0015614D" w:rsidP="00935310">
            <w:pPr>
              <w:rPr>
                <w:b/>
                <w:bCs/>
              </w:rPr>
            </w:pPr>
            <w:r w:rsidRPr="000F4A62">
              <w:rPr>
                <w:b/>
                <w:bCs/>
              </w:rPr>
              <w:t>identificationNumber</w:t>
            </w:r>
          </w:p>
          <w:p w14:paraId="53CB6A35"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3DB64D78" w14:textId="77777777" w:rsidR="0015614D" w:rsidRPr="000F4A62" w:rsidRDefault="0015614D" w:rsidP="00935310">
            <w:r w:rsidRPr="000F4A62">
              <w:t>13 05 017 000</w:t>
            </w:r>
          </w:p>
        </w:tc>
        <w:tc>
          <w:tcPr>
            <w:tcW w:w="851" w:type="dxa"/>
            <w:tcBorders>
              <w:top w:val="nil"/>
              <w:left w:val="nil"/>
              <w:bottom w:val="nil"/>
              <w:right w:val="nil"/>
            </w:tcBorders>
            <w:tcMar>
              <w:top w:w="75" w:type="dxa"/>
              <w:left w:w="75" w:type="dxa"/>
              <w:bottom w:w="240" w:type="dxa"/>
              <w:right w:w="75" w:type="dxa"/>
            </w:tcMar>
            <w:hideMark/>
          </w:tcPr>
          <w:p w14:paraId="15C6C2BF"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0529DE2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23D0E1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B521C22" w14:textId="77777777" w:rsidR="0015614D" w:rsidRPr="000F4A62" w:rsidRDefault="0015614D" w:rsidP="00935310">
            <w:r w:rsidRPr="000F4A62">
              <w:t>-</w:t>
            </w:r>
          </w:p>
        </w:tc>
      </w:tr>
      <w:tr w:rsidR="0015614D" w:rsidRPr="000F4A62" w14:paraId="68B2AC2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623D06F" w14:textId="77777777" w:rsidR="0015614D" w:rsidRPr="000F4A62" w:rsidRDefault="0015614D" w:rsidP="00935310">
            <w:pPr>
              <w:rPr>
                <w:b/>
                <w:bCs/>
              </w:rPr>
            </w:pPr>
            <w:r w:rsidRPr="000F4A62">
              <w:rPr>
                <w:b/>
                <w:bCs/>
              </w:rPr>
              <w:t>nip</w:t>
            </w:r>
          </w:p>
          <w:p w14:paraId="070028DD" w14:textId="77777777" w:rsidR="0015614D" w:rsidRPr="000F4A62" w:rsidRDefault="0015614D" w:rsidP="00935310">
            <w:r w:rsidRPr="000F4A62">
              <w:t>NIP</w:t>
            </w:r>
          </w:p>
          <w:p w14:paraId="2C2C6766" w14:textId="77777777" w:rsidR="0015614D" w:rsidRPr="000F4A62" w:rsidRDefault="0015614D" w:rsidP="00935310">
            <w:r w:rsidRPr="000F4A62">
              <w:t>Dana specyficzna dla systemu AIS IMPORT PLUS.</w:t>
            </w:r>
          </w:p>
        </w:tc>
        <w:tc>
          <w:tcPr>
            <w:tcW w:w="1418" w:type="dxa"/>
            <w:tcBorders>
              <w:top w:val="nil"/>
              <w:left w:val="nil"/>
              <w:bottom w:val="nil"/>
              <w:right w:val="nil"/>
            </w:tcBorders>
            <w:tcMar>
              <w:top w:w="75" w:type="dxa"/>
              <w:left w:w="75" w:type="dxa"/>
              <w:bottom w:w="240" w:type="dxa"/>
              <w:right w:w="75" w:type="dxa"/>
            </w:tcMar>
            <w:hideMark/>
          </w:tcPr>
          <w:p w14:paraId="3E8787F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0784614" w14:textId="77777777" w:rsidR="0015614D" w:rsidRPr="000F4A62" w:rsidRDefault="0015614D" w:rsidP="00935310">
            <w:r w:rsidRPr="000F4A62">
              <w:t>an10</w:t>
            </w:r>
          </w:p>
        </w:tc>
        <w:tc>
          <w:tcPr>
            <w:tcW w:w="851" w:type="dxa"/>
            <w:tcBorders>
              <w:top w:val="nil"/>
              <w:left w:val="nil"/>
              <w:bottom w:val="nil"/>
              <w:right w:val="nil"/>
            </w:tcBorders>
            <w:tcMar>
              <w:top w:w="75" w:type="dxa"/>
              <w:left w:w="75" w:type="dxa"/>
              <w:bottom w:w="240" w:type="dxa"/>
              <w:right w:w="75" w:type="dxa"/>
            </w:tcMar>
            <w:hideMark/>
          </w:tcPr>
          <w:p w14:paraId="5125595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0E0293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299933F" w14:textId="77777777" w:rsidR="0015614D" w:rsidRPr="000F4A62" w:rsidRDefault="0015614D" w:rsidP="00935310">
            <w:r w:rsidRPr="000F4A62">
              <w:t>-</w:t>
            </w:r>
          </w:p>
        </w:tc>
      </w:tr>
      <w:tr w:rsidR="0015614D" w:rsidRPr="000F4A62" w14:paraId="61DA715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98447D0" w14:textId="77777777" w:rsidR="0015614D" w:rsidRPr="000F4A62" w:rsidRDefault="0015614D" w:rsidP="00935310">
            <w:pPr>
              <w:rPr>
                <w:b/>
                <w:bCs/>
              </w:rPr>
            </w:pPr>
            <w:r w:rsidRPr="000F4A62">
              <w:rPr>
                <w:b/>
                <w:bCs/>
              </w:rPr>
              <w:t>regon</w:t>
            </w:r>
          </w:p>
          <w:p w14:paraId="52C3CE01" w14:textId="77777777" w:rsidR="0015614D" w:rsidRPr="000F4A62" w:rsidRDefault="0015614D" w:rsidP="00935310">
            <w:r w:rsidRPr="000F4A62">
              <w:t>REGON</w:t>
            </w:r>
          </w:p>
          <w:p w14:paraId="3CC2D53B" w14:textId="77777777" w:rsidR="0015614D" w:rsidRPr="000F4A62" w:rsidRDefault="0015614D" w:rsidP="00935310">
            <w:r w:rsidRPr="000F4A62">
              <w:t>Dana specyficzna dla systemu AIS IMPORT PLUS.</w:t>
            </w:r>
          </w:p>
        </w:tc>
        <w:tc>
          <w:tcPr>
            <w:tcW w:w="1418" w:type="dxa"/>
            <w:tcBorders>
              <w:top w:val="nil"/>
              <w:left w:val="nil"/>
              <w:bottom w:val="nil"/>
              <w:right w:val="nil"/>
            </w:tcBorders>
            <w:tcMar>
              <w:top w:w="75" w:type="dxa"/>
              <w:left w:w="75" w:type="dxa"/>
              <w:bottom w:w="240" w:type="dxa"/>
              <w:right w:w="75" w:type="dxa"/>
            </w:tcMar>
            <w:hideMark/>
          </w:tcPr>
          <w:p w14:paraId="197AFC3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E2BBF20" w14:textId="77777777" w:rsidR="0015614D" w:rsidRPr="000F4A62" w:rsidRDefault="0015614D" w:rsidP="00935310">
            <w:r w:rsidRPr="000F4A62">
              <w:t>an..14</w:t>
            </w:r>
          </w:p>
        </w:tc>
        <w:tc>
          <w:tcPr>
            <w:tcW w:w="851" w:type="dxa"/>
            <w:tcBorders>
              <w:top w:val="nil"/>
              <w:left w:val="nil"/>
              <w:bottom w:val="nil"/>
              <w:right w:val="nil"/>
            </w:tcBorders>
            <w:tcMar>
              <w:top w:w="75" w:type="dxa"/>
              <w:left w:w="75" w:type="dxa"/>
              <w:bottom w:w="240" w:type="dxa"/>
              <w:right w:w="75" w:type="dxa"/>
            </w:tcMar>
            <w:hideMark/>
          </w:tcPr>
          <w:p w14:paraId="0F4FF7F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9E92B5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1310D5C" w14:textId="77777777" w:rsidR="0015614D" w:rsidRPr="000F4A62" w:rsidRDefault="0015614D" w:rsidP="00935310">
            <w:r w:rsidRPr="000F4A62">
              <w:t>-</w:t>
            </w:r>
          </w:p>
        </w:tc>
      </w:tr>
      <w:tr w:rsidR="0015614D" w:rsidRPr="000F4A62" w14:paraId="0EA2D72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43A03AD" w14:textId="77777777" w:rsidR="0015614D" w:rsidRPr="000F4A62" w:rsidRDefault="0015614D" w:rsidP="00935310">
            <w:pPr>
              <w:rPr>
                <w:b/>
                <w:bCs/>
              </w:rPr>
            </w:pPr>
            <w:r w:rsidRPr="000F4A62">
              <w:rPr>
                <w:b/>
                <w:bCs/>
              </w:rPr>
              <w:t>pesel</w:t>
            </w:r>
          </w:p>
          <w:p w14:paraId="10ABAFC2" w14:textId="77777777" w:rsidR="0015614D" w:rsidRPr="000F4A62" w:rsidRDefault="0015614D" w:rsidP="00935310">
            <w:r w:rsidRPr="000F4A62">
              <w:t>PESEL</w:t>
            </w:r>
          </w:p>
          <w:p w14:paraId="258269E3" w14:textId="77777777" w:rsidR="0015614D" w:rsidRPr="000F4A62" w:rsidRDefault="0015614D" w:rsidP="00935310">
            <w:r w:rsidRPr="000F4A62">
              <w:t>Dana specyficzna dla systemu AIS IMPORT PLUS.</w:t>
            </w:r>
          </w:p>
        </w:tc>
        <w:tc>
          <w:tcPr>
            <w:tcW w:w="1418" w:type="dxa"/>
            <w:tcBorders>
              <w:top w:val="nil"/>
              <w:left w:val="nil"/>
              <w:bottom w:val="nil"/>
              <w:right w:val="nil"/>
            </w:tcBorders>
            <w:tcMar>
              <w:top w:w="75" w:type="dxa"/>
              <w:left w:w="75" w:type="dxa"/>
              <w:bottom w:w="240" w:type="dxa"/>
              <w:right w:w="75" w:type="dxa"/>
            </w:tcMar>
            <w:hideMark/>
          </w:tcPr>
          <w:p w14:paraId="1724FD16"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10E03BF" w14:textId="77777777" w:rsidR="0015614D" w:rsidRPr="000F4A62" w:rsidRDefault="0015614D" w:rsidP="00935310">
            <w:r w:rsidRPr="000F4A62">
              <w:t>an11</w:t>
            </w:r>
          </w:p>
        </w:tc>
        <w:tc>
          <w:tcPr>
            <w:tcW w:w="851" w:type="dxa"/>
            <w:tcBorders>
              <w:top w:val="nil"/>
              <w:left w:val="nil"/>
              <w:bottom w:val="nil"/>
              <w:right w:val="nil"/>
            </w:tcBorders>
            <w:tcMar>
              <w:top w:w="75" w:type="dxa"/>
              <w:left w:w="75" w:type="dxa"/>
              <w:bottom w:w="240" w:type="dxa"/>
              <w:right w:w="75" w:type="dxa"/>
            </w:tcMar>
            <w:hideMark/>
          </w:tcPr>
          <w:p w14:paraId="11B2663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4073B4D"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47A9B41" w14:textId="77777777" w:rsidR="0015614D" w:rsidRPr="000F4A62" w:rsidRDefault="0015614D" w:rsidP="00935310">
            <w:r w:rsidRPr="000F4A62">
              <w:t>-</w:t>
            </w:r>
          </w:p>
        </w:tc>
      </w:tr>
      <w:tr w:rsidR="0015614D" w:rsidRPr="000F4A62" w14:paraId="3CB54FC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823EC43" w14:textId="77777777" w:rsidR="0015614D" w:rsidRPr="005C4C55" w:rsidRDefault="0015614D" w:rsidP="00935310">
            <w:pPr>
              <w:rPr>
                <w:b/>
                <w:bCs/>
                <w:lang w:val="en-US"/>
              </w:rPr>
            </w:pPr>
            <w:r w:rsidRPr="005C4C55">
              <w:rPr>
                <w:b/>
                <w:bCs/>
                <w:lang w:val="en-US"/>
              </w:rPr>
              <w:t>otherIdentificationNumber</w:t>
            </w:r>
          </w:p>
          <w:p w14:paraId="352B8B50" w14:textId="77777777" w:rsidR="0015614D" w:rsidRPr="005C4C55" w:rsidRDefault="0015614D" w:rsidP="00935310">
            <w:pPr>
              <w:rPr>
                <w:lang w:val="en-US"/>
              </w:rPr>
            </w:pPr>
            <w:r w:rsidRPr="005C4C55">
              <w:rPr>
                <w:lang w:val="en-US"/>
              </w:rPr>
              <w:t>Inny numer identyfikacyjny</w:t>
            </w:r>
          </w:p>
          <w:p w14:paraId="628C4A66" w14:textId="77777777" w:rsidR="0015614D" w:rsidRPr="005C4C55" w:rsidRDefault="0015614D" w:rsidP="00935310">
            <w:pPr>
              <w:rPr>
                <w:lang w:val="en-US"/>
              </w:rPr>
            </w:pPr>
            <w:r w:rsidRPr="005C4C55">
              <w:rPr>
                <w:lang w:val="en-US"/>
              </w:rPr>
              <w:t>Dana specyficzna dla systemu AIS IMPORT PLUS.</w:t>
            </w:r>
          </w:p>
        </w:tc>
        <w:tc>
          <w:tcPr>
            <w:tcW w:w="1418" w:type="dxa"/>
            <w:tcBorders>
              <w:top w:val="nil"/>
              <w:left w:val="nil"/>
              <w:bottom w:val="nil"/>
              <w:right w:val="nil"/>
            </w:tcBorders>
            <w:tcMar>
              <w:top w:w="75" w:type="dxa"/>
              <w:left w:w="75" w:type="dxa"/>
              <w:bottom w:w="240" w:type="dxa"/>
              <w:right w:w="75" w:type="dxa"/>
            </w:tcMar>
            <w:hideMark/>
          </w:tcPr>
          <w:p w14:paraId="3B0F147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C900C11"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4D2BB9E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188731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AB429D4" w14:textId="77777777" w:rsidR="0015614D" w:rsidRPr="000F4A62" w:rsidRDefault="0015614D" w:rsidP="00935310">
            <w:r w:rsidRPr="000F4A62">
              <w:t>-</w:t>
            </w:r>
          </w:p>
        </w:tc>
      </w:tr>
      <w:tr w:rsidR="0015614D" w:rsidRPr="000F4A62" w14:paraId="6827074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2C2741D" w14:textId="77777777" w:rsidR="0015614D" w:rsidRPr="000F4A62" w:rsidRDefault="0015614D" w:rsidP="00935310">
            <w:pPr>
              <w:rPr>
                <w:b/>
                <w:bCs/>
              </w:rPr>
            </w:pPr>
            <w:r w:rsidRPr="000F4A62">
              <w:rPr>
                <w:b/>
                <w:bCs/>
              </w:rPr>
              <w:t>officeIdentifier</w:t>
            </w:r>
          </w:p>
          <w:p w14:paraId="48ED48D0" w14:textId="77777777" w:rsidR="0015614D" w:rsidRPr="000F4A62" w:rsidRDefault="0015614D" w:rsidP="00935310">
            <w:r w:rsidRPr="000F4A62">
              <w:t>Identyfikator placówki podmiotu</w:t>
            </w:r>
          </w:p>
          <w:p w14:paraId="520F29F4" w14:textId="77777777" w:rsidR="0015614D" w:rsidRPr="000F4A62" w:rsidRDefault="0015614D" w:rsidP="00935310">
            <w:r w:rsidRPr="000F4A62">
              <w:t>Dana używana do identyfikacji placówki podmiotu przy wysyłaniu i odbieraniu komunikatów poprzez interfejs niewizualny.</w:t>
            </w:r>
          </w:p>
          <w:p w14:paraId="2AC9600A" w14:textId="77777777" w:rsidR="0015614D" w:rsidRPr="000F4A62" w:rsidRDefault="0015614D" w:rsidP="00935310">
            <w:r w:rsidRPr="000F4A62">
              <w:t>Dana specyficzna dla systemu AIS IMPORT PLUS.</w:t>
            </w:r>
          </w:p>
        </w:tc>
        <w:tc>
          <w:tcPr>
            <w:tcW w:w="1418" w:type="dxa"/>
            <w:tcBorders>
              <w:top w:val="nil"/>
              <w:left w:val="nil"/>
              <w:bottom w:val="nil"/>
              <w:right w:val="nil"/>
            </w:tcBorders>
            <w:tcMar>
              <w:top w:w="75" w:type="dxa"/>
              <w:left w:w="75" w:type="dxa"/>
              <w:bottom w:w="240" w:type="dxa"/>
              <w:right w:w="75" w:type="dxa"/>
            </w:tcMar>
            <w:hideMark/>
          </w:tcPr>
          <w:p w14:paraId="0A7636C7"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4202D48"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11761DD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B629BB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0FD8013" w14:textId="77777777" w:rsidR="0015614D" w:rsidRPr="000F4A62" w:rsidRDefault="0015614D" w:rsidP="00935310">
            <w:r w:rsidRPr="000F4A62">
              <w:t>-</w:t>
            </w:r>
          </w:p>
        </w:tc>
      </w:tr>
    </w:tbl>
    <w:p w14:paraId="3C4F3FB4" w14:textId="77777777" w:rsidR="0015614D" w:rsidRPr="000F4A62" w:rsidRDefault="0015614D" w:rsidP="0015614D"/>
    <w:p w14:paraId="474BC178" w14:textId="77777777" w:rsidR="0015614D" w:rsidRPr="000F4A62" w:rsidRDefault="0015614D" w:rsidP="0015614D">
      <w:bookmarkStart w:id="633" w:name="298272727"/>
      <w:r w:rsidRPr="000F4A62">
        <w:t>/ZCX91/Declaration/Declarant/</w:t>
      </w:r>
      <w:r w:rsidRPr="000F4A62">
        <w:rPr>
          <w:b/>
          <w:bCs/>
        </w:rPr>
        <w:t>Address</w:t>
      </w:r>
      <w:bookmarkEnd w:id="633"/>
    </w:p>
    <w:tbl>
      <w:tblPr>
        <w:tblW w:w="0" w:type="auto"/>
        <w:tblCellMar>
          <w:top w:w="75" w:type="dxa"/>
          <w:left w:w="75" w:type="dxa"/>
          <w:bottom w:w="75" w:type="dxa"/>
          <w:right w:w="75" w:type="dxa"/>
        </w:tblCellMar>
        <w:tblLook w:val="04A0" w:firstRow="1" w:lastRow="0" w:firstColumn="1" w:lastColumn="0" w:noHBand="0" w:noVBand="1"/>
        <w:tblCaption w:val="Grupa danych /ZCX91/Declaration/Declarant/Address"/>
        <w:tblDescription w:val="Tabela: Grupa danych /ZCX91/Declaration/Declarant/Address"/>
      </w:tblPr>
      <w:tblGrid>
        <w:gridCol w:w="4817"/>
        <w:gridCol w:w="1417"/>
        <w:gridCol w:w="851"/>
        <w:gridCol w:w="851"/>
        <w:gridCol w:w="709"/>
        <w:gridCol w:w="709"/>
      </w:tblGrid>
      <w:tr w:rsidR="0015614D" w:rsidRPr="000F4A62" w14:paraId="22AA481E" w14:textId="77777777" w:rsidTr="00935310">
        <w:trPr>
          <w:cantSplit/>
        </w:trPr>
        <w:tc>
          <w:tcPr>
            <w:tcW w:w="4820" w:type="dxa"/>
            <w:tcBorders>
              <w:top w:val="nil"/>
              <w:left w:val="nil"/>
              <w:bottom w:val="nil"/>
              <w:right w:val="nil"/>
            </w:tcBorders>
            <w:hideMark/>
          </w:tcPr>
          <w:p w14:paraId="4049F3B5" w14:textId="77777777" w:rsidR="0015614D" w:rsidRPr="000F4A62" w:rsidRDefault="0015614D" w:rsidP="00935310">
            <w:r w:rsidRPr="000F4A62">
              <w:t>Adres</w:t>
            </w:r>
          </w:p>
        </w:tc>
        <w:tc>
          <w:tcPr>
            <w:tcW w:w="1418" w:type="dxa"/>
            <w:tcBorders>
              <w:top w:val="nil"/>
              <w:left w:val="nil"/>
              <w:bottom w:val="nil"/>
              <w:right w:val="nil"/>
            </w:tcBorders>
            <w:hideMark/>
          </w:tcPr>
          <w:p w14:paraId="70173BCB" w14:textId="77777777" w:rsidR="0015614D" w:rsidRPr="000F4A62" w:rsidRDefault="0015614D" w:rsidP="00935310">
            <w:r w:rsidRPr="000F4A62">
              <w:t>13 05 018 000</w:t>
            </w:r>
          </w:p>
        </w:tc>
        <w:tc>
          <w:tcPr>
            <w:tcW w:w="851" w:type="dxa"/>
            <w:tcBorders>
              <w:top w:val="nil"/>
              <w:left w:val="nil"/>
              <w:bottom w:val="nil"/>
              <w:right w:val="nil"/>
            </w:tcBorders>
            <w:hideMark/>
          </w:tcPr>
          <w:p w14:paraId="465DE12B" w14:textId="77777777" w:rsidR="0015614D" w:rsidRPr="000F4A62" w:rsidRDefault="0015614D" w:rsidP="00935310"/>
        </w:tc>
        <w:tc>
          <w:tcPr>
            <w:tcW w:w="851" w:type="dxa"/>
            <w:tcBorders>
              <w:top w:val="nil"/>
              <w:left w:val="nil"/>
              <w:bottom w:val="nil"/>
              <w:right w:val="nil"/>
            </w:tcBorders>
            <w:hideMark/>
          </w:tcPr>
          <w:p w14:paraId="1A94035E" w14:textId="77777777" w:rsidR="0015614D" w:rsidRPr="000F4A62" w:rsidRDefault="0015614D" w:rsidP="00935310"/>
        </w:tc>
        <w:tc>
          <w:tcPr>
            <w:tcW w:w="709" w:type="dxa"/>
            <w:tcBorders>
              <w:top w:val="nil"/>
              <w:left w:val="nil"/>
              <w:bottom w:val="nil"/>
              <w:right w:val="nil"/>
            </w:tcBorders>
            <w:hideMark/>
          </w:tcPr>
          <w:p w14:paraId="3B51F155" w14:textId="77777777" w:rsidR="0015614D" w:rsidRPr="000F4A62" w:rsidRDefault="0015614D" w:rsidP="00935310">
            <w:r w:rsidRPr="000F4A62">
              <w:t>0..1</w:t>
            </w:r>
          </w:p>
        </w:tc>
        <w:tc>
          <w:tcPr>
            <w:tcW w:w="709" w:type="dxa"/>
            <w:tcBorders>
              <w:top w:val="nil"/>
              <w:left w:val="nil"/>
              <w:bottom w:val="nil"/>
              <w:right w:val="nil"/>
            </w:tcBorders>
            <w:hideMark/>
          </w:tcPr>
          <w:p w14:paraId="51A42EF5" w14:textId="77777777" w:rsidR="0015614D" w:rsidRPr="000F4A62" w:rsidRDefault="0015614D" w:rsidP="00935310">
            <w:r w:rsidRPr="000F4A62">
              <w:t>-</w:t>
            </w:r>
          </w:p>
        </w:tc>
      </w:tr>
      <w:tr w:rsidR="0015614D" w:rsidRPr="000F4A62" w14:paraId="29A8AC9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99D7BF0" w14:textId="77777777" w:rsidR="0015614D" w:rsidRPr="000F4A62" w:rsidRDefault="00000000" w:rsidP="00935310">
            <w:pPr>
              <w:rPr>
                <w:b/>
                <w:bCs/>
              </w:rPr>
            </w:pPr>
            <w:r>
              <w:rPr>
                <w:b/>
                <w:bCs/>
              </w:rPr>
              <w:pict w14:anchorId="0F2A7624">
                <v:rect id="_x0000_i1571" style="width:0;height:1pt" o:hralign="center" o:hrstd="t" o:hrnoshade="t" o:hr="t" fillcolor="black" stroked="f"/>
              </w:pict>
            </w:r>
          </w:p>
        </w:tc>
      </w:tr>
      <w:tr w:rsidR="0015614D" w:rsidRPr="000F4A62" w14:paraId="5E81A46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6F2B16A" w14:textId="77777777" w:rsidR="0015614D" w:rsidRPr="000F4A62" w:rsidRDefault="0015614D" w:rsidP="00935310">
            <w:pPr>
              <w:rPr>
                <w:b/>
                <w:bCs/>
              </w:rPr>
            </w:pPr>
            <w:r w:rsidRPr="000F4A62">
              <w:rPr>
                <w:b/>
                <w:bCs/>
              </w:rPr>
              <w:t>streetAndNumber</w:t>
            </w:r>
          </w:p>
          <w:p w14:paraId="678D1A0E"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2B2D702A" w14:textId="77777777" w:rsidR="0015614D" w:rsidRPr="000F4A62" w:rsidRDefault="0015614D" w:rsidP="00935310">
            <w:r w:rsidRPr="000F4A62">
              <w:t>13 05 018 019</w:t>
            </w:r>
          </w:p>
        </w:tc>
        <w:tc>
          <w:tcPr>
            <w:tcW w:w="851" w:type="dxa"/>
            <w:tcBorders>
              <w:top w:val="nil"/>
              <w:left w:val="nil"/>
              <w:bottom w:val="nil"/>
              <w:right w:val="nil"/>
            </w:tcBorders>
            <w:tcMar>
              <w:top w:w="75" w:type="dxa"/>
              <w:left w:w="75" w:type="dxa"/>
              <w:bottom w:w="240" w:type="dxa"/>
              <w:right w:w="75" w:type="dxa"/>
            </w:tcMar>
            <w:hideMark/>
          </w:tcPr>
          <w:p w14:paraId="0934D660"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4B10CF8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EF75AA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25D4089" w14:textId="77777777" w:rsidR="0015614D" w:rsidRPr="000F4A62" w:rsidRDefault="0015614D" w:rsidP="00935310">
            <w:r w:rsidRPr="000F4A62">
              <w:t>-</w:t>
            </w:r>
          </w:p>
        </w:tc>
      </w:tr>
      <w:tr w:rsidR="0015614D" w:rsidRPr="000F4A62" w14:paraId="569BFDC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E8C0A8F" w14:textId="77777777" w:rsidR="0015614D" w:rsidRPr="000F4A62" w:rsidRDefault="0015614D" w:rsidP="00935310">
            <w:pPr>
              <w:rPr>
                <w:b/>
                <w:bCs/>
              </w:rPr>
            </w:pPr>
            <w:r w:rsidRPr="000F4A62">
              <w:rPr>
                <w:b/>
                <w:bCs/>
              </w:rPr>
              <w:t>postcode</w:t>
            </w:r>
          </w:p>
          <w:p w14:paraId="4D7DEA50"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7292DB26" w14:textId="77777777" w:rsidR="0015614D" w:rsidRPr="000F4A62" w:rsidRDefault="0015614D" w:rsidP="00935310">
            <w:r w:rsidRPr="000F4A62">
              <w:t>13 05 018 021</w:t>
            </w:r>
          </w:p>
        </w:tc>
        <w:tc>
          <w:tcPr>
            <w:tcW w:w="851" w:type="dxa"/>
            <w:tcBorders>
              <w:top w:val="nil"/>
              <w:left w:val="nil"/>
              <w:bottom w:val="nil"/>
              <w:right w:val="nil"/>
            </w:tcBorders>
            <w:tcMar>
              <w:top w:w="75" w:type="dxa"/>
              <w:left w:w="75" w:type="dxa"/>
              <w:bottom w:w="240" w:type="dxa"/>
              <w:right w:w="75" w:type="dxa"/>
            </w:tcMar>
            <w:hideMark/>
          </w:tcPr>
          <w:p w14:paraId="06EE23B7"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78DCCDF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9D6563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EB59182" w14:textId="77777777" w:rsidR="0015614D" w:rsidRPr="000F4A62" w:rsidRDefault="0015614D" w:rsidP="00935310">
            <w:r w:rsidRPr="000F4A62">
              <w:t>-</w:t>
            </w:r>
          </w:p>
        </w:tc>
      </w:tr>
      <w:tr w:rsidR="0015614D" w:rsidRPr="000F4A62" w14:paraId="62203EA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9643F38" w14:textId="77777777" w:rsidR="0015614D" w:rsidRPr="000F4A62" w:rsidRDefault="0015614D" w:rsidP="00935310">
            <w:pPr>
              <w:rPr>
                <w:b/>
                <w:bCs/>
              </w:rPr>
            </w:pPr>
            <w:r w:rsidRPr="000F4A62">
              <w:rPr>
                <w:b/>
                <w:bCs/>
              </w:rPr>
              <w:t>city</w:t>
            </w:r>
          </w:p>
          <w:p w14:paraId="55DA2574"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2CDBB260" w14:textId="77777777" w:rsidR="0015614D" w:rsidRPr="000F4A62" w:rsidRDefault="0015614D" w:rsidP="00935310">
            <w:r w:rsidRPr="000F4A62">
              <w:t>13 05 018 022</w:t>
            </w:r>
          </w:p>
        </w:tc>
        <w:tc>
          <w:tcPr>
            <w:tcW w:w="851" w:type="dxa"/>
            <w:tcBorders>
              <w:top w:val="nil"/>
              <w:left w:val="nil"/>
              <w:bottom w:val="nil"/>
              <w:right w:val="nil"/>
            </w:tcBorders>
            <w:tcMar>
              <w:top w:w="75" w:type="dxa"/>
              <w:left w:w="75" w:type="dxa"/>
              <w:bottom w:w="240" w:type="dxa"/>
              <w:right w:w="75" w:type="dxa"/>
            </w:tcMar>
            <w:hideMark/>
          </w:tcPr>
          <w:p w14:paraId="0356E18C"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3717751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9F3431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462172F" w14:textId="77777777" w:rsidR="0015614D" w:rsidRPr="000F4A62" w:rsidRDefault="0015614D" w:rsidP="00935310">
            <w:r w:rsidRPr="000F4A62">
              <w:t>-</w:t>
            </w:r>
          </w:p>
        </w:tc>
      </w:tr>
      <w:tr w:rsidR="0015614D" w:rsidRPr="000F4A62" w14:paraId="4A6F241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A0FE7E2" w14:textId="77777777" w:rsidR="0015614D" w:rsidRPr="000F4A62" w:rsidRDefault="0015614D" w:rsidP="00935310">
            <w:pPr>
              <w:rPr>
                <w:b/>
                <w:bCs/>
              </w:rPr>
            </w:pPr>
            <w:r w:rsidRPr="000F4A62">
              <w:rPr>
                <w:b/>
                <w:bCs/>
              </w:rPr>
              <w:t>country</w:t>
            </w:r>
          </w:p>
          <w:p w14:paraId="1F3F7576"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6089F7B9" w14:textId="77777777" w:rsidR="0015614D" w:rsidRPr="000F4A62" w:rsidRDefault="0015614D" w:rsidP="00935310">
            <w:r w:rsidRPr="000F4A62">
              <w:t>13 05 018 020</w:t>
            </w:r>
          </w:p>
        </w:tc>
        <w:tc>
          <w:tcPr>
            <w:tcW w:w="851" w:type="dxa"/>
            <w:tcBorders>
              <w:top w:val="nil"/>
              <w:left w:val="nil"/>
              <w:bottom w:val="nil"/>
              <w:right w:val="nil"/>
            </w:tcBorders>
            <w:tcMar>
              <w:top w:w="75" w:type="dxa"/>
              <w:left w:w="75" w:type="dxa"/>
              <w:bottom w:w="240" w:type="dxa"/>
              <w:right w:w="75" w:type="dxa"/>
            </w:tcMar>
            <w:hideMark/>
          </w:tcPr>
          <w:p w14:paraId="27F15577"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7068873A"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7518A37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D4425E8" w14:textId="77777777" w:rsidR="0015614D" w:rsidRPr="000F4A62" w:rsidRDefault="0015614D" w:rsidP="00935310">
            <w:r w:rsidRPr="000F4A62">
              <w:t>-</w:t>
            </w:r>
          </w:p>
        </w:tc>
      </w:tr>
    </w:tbl>
    <w:p w14:paraId="24C8C5B9" w14:textId="77777777" w:rsidR="0015614D" w:rsidRPr="000F4A62" w:rsidRDefault="0015614D" w:rsidP="0015614D"/>
    <w:p w14:paraId="45562099" w14:textId="77777777" w:rsidR="0015614D" w:rsidRPr="000F4A62" w:rsidRDefault="0015614D" w:rsidP="0015614D">
      <w:bookmarkStart w:id="634" w:name="-2021258952"/>
      <w:r w:rsidRPr="000F4A62">
        <w:t>/ZCX91/Declaration/Declarant/</w:t>
      </w:r>
      <w:r w:rsidRPr="000F4A62">
        <w:rPr>
          <w:b/>
          <w:bCs/>
        </w:rPr>
        <w:t>ContactPerson</w:t>
      </w:r>
      <w:bookmarkEnd w:id="634"/>
    </w:p>
    <w:tbl>
      <w:tblPr>
        <w:tblW w:w="0" w:type="auto"/>
        <w:tblCellMar>
          <w:top w:w="75" w:type="dxa"/>
          <w:left w:w="75" w:type="dxa"/>
          <w:bottom w:w="75" w:type="dxa"/>
          <w:right w:w="75" w:type="dxa"/>
        </w:tblCellMar>
        <w:tblLook w:val="04A0" w:firstRow="1" w:lastRow="0" w:firstColumn="1" w:lastColumn="0" w:noHBand="0" w:noVBand="1"/>
        <w:tblCaption w:val="Grupa danych /ZCX91/Declaration/Declarant/ContactPerson"/>
        <w:tblDescription w:val="Tabela: Grupa danych /ZCX91/Declaration/Declarant/ContactPerson"/>
      </w:tblPr>
      <w:tblGrid>
        <w:gridCol w:w="4799"/>
        <w:gridCol w:w="1411"/>
        <w:gridCol w:w="885"/>
        <w:gridCol w:w="846"/>
        <w:gridCol w:w="708"/>
        <w:gridCol w:w="705"/>
      </w:tblGrid>
      <w:tr w:rsidR="0015614D" w:rsidRPr="000F4A62" w14:paraId="144FC3EE" w14:textId="77777777" w:rsidTr="00935310">
        <w:trPr>
          <w:cantSplit/>
        </w:trPr>
        <w:tc>
          <w:tcPr>
            <w:tcW w:w="4820" w:type="dxa"/>
            <w:tcBorders>
              <w:top w:val="nil"/>
              <w:left w:val="nil"/>
              <w:bottom w:val="nil"/>
              <w:right w:val="nil"/>
            </w:tcBorders>
            <w:hideMark/>
          </w:tcPr>
          <w:p w14:paraId="142D77FC" w14:textId="77777777" w:rsidR="0015614D" w:rsidRPr="000F4A62" w:rsidRDefault="0015614D" w:rsidP="00935310">
            <w:r w:rsidRPr="000F4A62">
              <w:t>Osoba wyznaczona do kontaktów</w:t>
            </w:r>
          </w:p>
        </w:tc>
        <w:tc>
          <w:tcPr>
            <w:tcW w:w="1418" w:type="dxa"/>
            <w:tcBorders>
              <w:top w:val="nil"/>
              <w:left w:val="nil"/>
              <w:bottom w:val="nil"/>
              <w:right w:val="nil"/>
            </w:tcBorders>
            <w:hideMark/>
          </w:tcPr>
          <w:p w14:paraId="2F60AF54" w14:textId="77777777" w:rsidR="0015614D" w:rsidRPr="000F4A62" w:rsidRDefault="0015614D" w:rsidP="00935310">
            <w:r w:rsidRPr="000F4A62">
              <w:t>13 05 074 000</w:t>
            </w:r>
          </w:p>
        </w:tc>
        <w:tc>
          <w:tcPr>
            <w:tcW w:w="851" w:type="dxa"/>
            <w:tcBorders>
              <w:top w:val="nil"/>
              <w:left w:val="nil"/>
              <w:bottom w:val="nil"/>
              <w:right w:val="nil"/>
            </w:tcBorders>
            <w:hideMark/>
          </w:tcPr>
          <w:p w14:paraId="2B32E682" w14:textId="77777777" w:rsidR="0015614D" w:rsidRPr="000F4A62" w:rsidRDefault="0015614D" w:rsidP="00935310"/>
        </w:tc>
        <w:tc>
          <w:tcPr>
            <w:tcW w:w="851" w:type="dxa"/>
            <w:tcBorders>
              <w:top w:val="nil"/>
              <w:left w:val="nil"/>
              <w:bottom w:val="nil"/>
              <w:right w:val="nil"/>
            </w:tcBorders>
            <w:hideMark/>
          </w:tcPr>
          <w:p w14:paraId="5AC1DD85" w14:textId="77777777" w:rsidR="0015614D" w:rsidRPr="000F4A62" w:rsidRDefault="0015614D" w:rsidP="00935310"/>
        </w:tc>
        <w:tc>
          <w:tcPr>
            <w:tcW w:w="709" w:type="dxa"/>
            <w:tcBorders>
              <w:top w:val="nil"/>
              <w:left w:val="nil"/>
              <w:bottom w:val="nil"/>
              <w:right w:val="nil"/>
            </w:tcBorders>
            <w:hideMark/>
          </w:tcPr>
          <w:p w14:paraId="5A5C1E6B" w14:textId="77777777" w:rsidR="0015614D" w:rsidRPr="000F4A62" w:rsidRDefault="0015614D" w:rsidP="00935310">
            <w:r w:rsidRPr="000F4A62">
              <w:t>0..9</w:t>
            </w:r>
          </w:p>
        </w:tc>
        <w:tc>
          <w:tcPr>
            <w:tcW w:w="709" w:type="dxa"/>
            <w:tcBorders>
              <w:top w:val="nil"/>
              <w:left w:val="nil"/>
              <w:bottom w:val="nil"/>
              <w:right w:val="nil"/>
            </w:tcBorders>
            <w:hideMark/>
          </w:tcPr>
          <w:p w14:paraId="1B07C651" w14:textId="77777777" w:rsidR="0015614D" w:rsidRPr="000F4A62" w:rsidRDefault="0015614D" w:rsidP="00935310">
            <w:r w:rsidRPr="000F4A62">
              <w:t>-</w:t>
            </w:r>
          </w:p>
        </w:tc>
      </w:tr>
      <w:tr w:rsidR="0015614D" w:rsidRPr="000F4A62" w14:paraId="7E9A50A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31C4545" w14:textId="77777777" w:rsidR="0015614D" w:rsidRPr="000F4A62" w:rsidRDefault="00000000" w:rsidP="00935310">
            <w:pPr>
              <w:rPr>
                <w:b/>
                <w:bCs/>
              </w:rPr>
            </w:pPr>
            <w:r>
              <w:rPr>
                <w:b/>
                <w:bCs/>
              </w:rPr>
              <w:pict w14:anchorId="6B02F7AD">
                <v:rect id="_x0000_i1572" style="width:0;height:1pt" o:hralign="center" o:hrstd="t" o:hrnoshade="t" o:hr="t" fillcolor="black" stroked="f"/>
              </w:pict>
            </w:r>
          </w:p>
        </w:tc>
      </w:tr>
      <w:tr w:rsidR="0015614D" w:rsidRPr="000F4A62" w14:paraId="05329CA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115797B" w14:textId="77777777" w:rsidR="0015614D" w:rsidRPr="000F4A62" w:rsidRDefault="0015614D" w:rsidP="00935310">
            <w:pPr>
              <w:rPr>
                <w:b/>
                <w:bCs/>
              </w:rPr>
            </w:pPr>
            <w:r w:rsidRPr="000F4A62">
              <w:rPr>
                <w:b/>
                <w:bCs/>
              </w:rPr>
              <w:t>sequenceNumber</w:t>
            </w:r>
          </w:p>
          <w:p w14:paraId="2FE21091" w14:textId="77777777" w:rsidR="0015614D" w:rsidRPr="000F4A62" w:rsidRDefault="0015614D" w:rsidP="00935310">
            <w:r w:rsidRPr="000F4A62">
              <w:t>Lp.</w:t>
            </w:r>
          </w:p>
          <w:p w14:paraId="0EA25CF4"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05D4A63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9F861B5"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58C92BE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8A6995C"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A5620BB" w14:textId="77777777" w:rsidR="0015614D" w:rsidRPr="000F4A62" w:rsidRDefault="0015614D" w:rsidP="00935310">
            <w:r w:rsidRPr="000F4A62">
              <w:t>-</w:t>
            </w:r>
          </w:p>
        </w:tc>
      </w:tr>
      <w:tr w:rsidR="0015614D" w:rsidRPr="000F4A62" w14:paraId="4E565E9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1AF4ED1" w14:textId="77777777" w:rsidR="0015614D" w:rsidRPr="000F4A62" w:rsidRDefault="0015614D" w:rsidP="00935310">
            <w:pPr>
              <w:rPr>
                <w:b/>
                <w:bCs/>
              </w:rPr>
            </w:pPr>
            <w:r w:rsidRPr="000F4A62">
              <w:rPr>
                <w:b/>
                <w:bCs/>
              </w:rPr>
              <w:t>name</w:t>
            </w:r>
          </w:p>
          <w:p w14:paraId="3D6F4D3E" w14:textId="77777777" w:rsidR="0015614D" w:rsidRPr="000F4A62" w:rsidRDefault="0015614D" w:rsidP="00935310">
            <w:r w:rsidRPr="000F4A62">
              <w:t>Imię i nazwisko</w:t>
            </w:r>
          </w:p>
        </w:tc>
        <w:tc>
          <w:tcPr>
            <w:tcW w:w="1418" w:type="dxa"/>
            <w:tcBorders>
              <w:top w:val="nil"/>
              <w:left w:val="nil"/>
              <w:bottom w:val="nil"/>
              <w:right w:val="nil"/>
            </w:tcBorders>
            <w:tcMar>
              <w:top w:w="75" w:type="dxa"/>
              <w:left w:w="75" w:type="dxa"/>
              <w:bottom w:w="240" w:type="dxa"/>
              <w:right w:w="75" w:type="dxa"/>
            </w:tcMar>
            <w:hideMark/>
          </w:tcPr>
          <w:p w14:paraId="71F30888" w14:textId="77777777" w:rsidR="0015614D" w:rsidRPr="000F4A62" w:rsidRDefault="0015614D" w:rsidP="00935310">
            <w:r w:rsidRPr="000F4A62">
              <w:t>13 05 074 016</w:t>
            </w:r>
          </w:p>
        </w:tc>
        <w:tc>
          <w:tcPr>
            <w:tcW w:w="851" w:type="dxa"/>
            <w:tcBorders>
              <w:top w:val="nil"/>
              <w:left w:val="nil"/>
              <w:bottom w:val="nil"/>
              <w:right w:val="nil"/>
            </w:tcBorders>
            <w:tcMar>
              <w:top w:w="75" w:type="dxa"/>
              <w:left w:w="75" w:type="dxa"/>
              <w:bottom w:w="240" w:type="dxa"/>
              <w:right w:w="75" w:type="dxa"/>
            </w:tcMar>
            <w:hideMark/>
          </w:tcPr>
          <w:p w14:paraId="139B456A"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46C2BEA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8193A5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AE06A2F" w14:textId="77777777" w:rsidR="0015614D" w:rsidRPr="000F4A62" w:rsidRDefault="0015614D" w:rsidP="00935310">
            <w:r w:rsidRPr="000F4A62">
              <w:t>-</w:t>
            </w:r>
          </w:p>
        </w:tc>
      </w:tr>
      <w:tr w:rsidR="0015614D" w:rsidRPr="000F4A62" w14:paraId="26494A0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277DF08" w14:textId="77777777" w:rsidR="0015614D" w:rsidRPr="000F4A62" w:rsidRDefault="0015614D" w:rsidP="00935310">
            <w:pPr>
              <w:rPr>
                <w:b/>
                <w:bCs/>
              </w:rPr>
            </w:pPr>
            <w:r w:rsidRPr="000F4A62">
              <w:rPr>
                <w:b/>
                <w:bCs/>
              </w:rPr>
              <w:t>phoneNumber</w:t>
            </w:r>
          </w:p>
          <w:p w14:paraId="2BB432BD" w14:textId="77777777" w:rsidR="0015614D" w:rsidRPr="000F4A62" w:rsidRDefault="0015614D" w:rsidP="00935310">
            <w:r w:rsidRPr="000F4A62">
              <w:t>Numer telefonu</w:t>
            </w:r>
          </w:p>
        </w:tc>
        <w:tc>
          <w:tcPr>
            <w:tcW w:w="1418" w:type="dxa"/>
            <w:tcBorders>
              <w:top w:val="nil"/>
              <w:left w:val="nil"/>
              <w:bottom w:val="nil"/>
              <w:right w:val="nil"/>
            </w:tcBorders>
            <w:tcMar>
              <w:top w:w="75" w:type="dxa"/>
              <w:left w:w="75" w:type="dxa"/>
              <w:bottom w:w="240" w:type="dxa"/>
              <w:right w:w="75" w:type="dxa"/>
            </w:tcMar>
            <w:hideMark/>
          </w:tcPr>
          <w:p w14:paraId="3B0B47AA" w14:textId="77777777" w:rsidR="0015614D" w:rsidRPr="000F4A62" w:rsidRDefault="0015614D" w:rsidP="00935310">
            <w:r w:rsidRPr="000F4A62">
              <w:t>13 05 074 075</w:t>
            </w:r>
          </w:p>
        </w:tc>
        <w:tc>
          <w:tcPr>
            <w:tcW w:w="851" w:type="dxa"/>
            <w:tcBorders>
              <w:top w:val="nil"/>
              <w:left w:val="nil"/>
              <w:bottom w:val="nil"/>
              <w:right w:val="nil"/>
            </w:tcBorders>
            <w:tcMar>
              <w:top w:w="75" w:type="dxa"/>
              <w:left w:w="75" w:type="dxa"/>
              <w:bottom w:w="240" w:type="dxa"/>
              <w:right w:w="75" w:type="dxa"/>
            </w:tcMar>
            <w:hideMark/>
          </w:tcPr>
          <w:p w14:paraId="3AC917C7"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4FA2110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773E3F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3FCDA23" w14:textId="77777777" w:rsidR="0015614D" w:rsidRPr="000F4A62" w:rsidRDefault="0015614D" w:rsidP="00935310">
            <w:r w:rsidRPr="000F4A62">
              <w:t>-</w:t>
            </w:r>
          </w:p>
        </w:tc>
      </w:tr>
      <w:tr w:rsidR="0015614D" w:rsidRPr="000F4A62" w14:paraId="4BDE2F3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4A9DC29" w14:textId="77777777" w:rsidR="0015614D" w:rsidRPr="000F4A62" w:rsidRDefault="0015614D" w:rsidP="00935310">
            <w:pPr>
              <w:rPr>
                <w:b/>
                <w:bCs/>
              </w:rPr>
            </w:pPr>
            <w:r w:rsidRPr="000F4A62">
              <w:rPr>
                <w:b/>
                <w:bCs/>
              </w:rPr>
              <w:t>eMailAddress</w:t>
            </w:r>
          </w:p>
          <w:p w14:paraId="63700721" w14:textId="77777777" w:rsidR="0015614D" w:rsidRPr="000F4A62" w:rsidRDefault="0015614D" w:rsidP="00935310">
            <w:r w:rsidRPr="000F4A62">
              <w:t>Adres e-mail</w:t>
            </w:r>
          </w:p>
        </w:tc>
        <w:tc>
          <w:tcPr>
            <w:tcW w:w="1418" w:type="dxa"/>
            <w:tcBorders>
              <w:top w:val="nil"/>
              <w:left w:val="nil"/>
              <w:bottom w:val="nil"/>
              <w:right w:val="nil"/>
            </w:tcBorders>
            <w:tcMar>
              <w:top w:w="75" w:type="dxa"/>
              <w:left w:w="75" w:type="dxa"/>
              <w:bottom w:w="240" w:type="dxa"/>
              <w:right w:w="75" w:type="dxa"/>
            </w:tcMar>
            <w:hideMark/>
          </w:tcPr>
          <w:p w14:paraId="5BCE6EF4" w14:textId="77777777" w:rsidR="0015614D" w:rsidRPr="000F4A62" w:rsidRDefault="0015614D" w:rsidP="00935310">
            <w:r w:rsidRPr="000F4A62">
              <w:t>13 05 074 076</w:t>
            </w:r>
          </w:p>
        </w:tc>
        <w:tc>
          <w:tcPr>
            <w:tcW w:w="851" w:type="dxa"/>
            <w:tcBorders>
              <w:top w:val="nil"/>
              <w:left w:val="nil"/>
              <w:bottom w:val="nil"/>
              <w:right w:val="nil"/>
            </w:tcBorders>
            <w:tcMar>
              <w:top w:w="75" w:type="dxa"/>
              <w:left w:w="75" w:type="dxa"/>
              <w:bottom w:w="240" w:type="dxa"/>
              <w:right w:w="75" w:type="dxa"/>
            </w:tcMar>
            <w:hideMark/>
          </w:tcPr>
          <w:p w14:paraId="19836B0C"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61AE6E1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BC36F0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3876298" w14:textId="77777777" w:rsidR="0015614D" w:rsidRPr="000F4A62" w:rsidRDefault="0015614D" w:rsidP="00935310">
            <w:r w:rsidRPr="000F4A62">
              <w:t>-</w:t>
            </w:r>
          </w:p>
        </w:tc>
      </w:tr>
    </w:tbl>
    <w:p w14:paraId="25C6548E" w14:textId="77777777" w:rsidR="0015614D" w:rsidRPr="000F4A62" w:rsidRDefault="0015614D" w:rsidP="0015614D"/>
    <w:p w14:paraId="44A6A3ED" w14:textId="77777777" w:rsidR="0015614D" w:rsidRPr="000F4A62" w:rsidRDefault="0015614D" w:rsidP="0015614D">
      <w:bookmarkStart w:id="635" w:name="1696115064"/>
      <w:r w:rsidRPr="000F4A62">
        <w:t>/ZCX91/Declaration/</w:t>
      </w:r>
      <w:r w:rsidRPr="000F4A62">
        <w:rPr>
          <w:b/>
          <w:bCs/>
        </w:rPr>
        <w:t>Representative</w:t>
      </w:r>
      <w:bookmarkEnd w:id="635"/>
    </w:p>
    <w:tbl>
      <w:tblPr>
        <w:tblW w:w="0" w:type="auto"/>
        <w:tblCellMar>
          <w:top w:w="75" w:type="dxa"/>
          <w:left w:w="75" w:type="dxa"/>
          <w:bottom w:w="75" w:type="dxa"/>
          <w:right w:w="75" w:type="dxa"/>
        </w:tblCellMar>
        <w:tblLook w:val="04A0" w:firstRow="1" w:lastRow="0" w:firstColumn="1" w:lastColumn="0" w:noHBand="0" w:noVBand="1"/>
        <w:tblCaption w:val="Grupa danych /ZCX91/Declaration/Representative"/>
        <w:tblDescription w:val="Tabela: Grupa danych /ZCX91/Declaration/Representative"/>
      </w:tblPr>
      <w:tblGrid>
        <w:gridCol w:w="4817"/>
        <w:gridCol w:w="1417"/>
        <w:gridCol w:w="851"/>
        <w:gridCol w:w="851"/>
        <w:gridCol w:w="709"/>
        <w:gridCol w:w="709"/>
      </w:tblGrid>
      <w:tr w:rsidR="0015614D" w:rsidRPr="000F4A62" w14:paraId="36EEDFE3" w14:textId="77777777" w:rsidTr="00935310">
        <w:trPr>
          <w:cantSplit/>
        </w:trPr>
        <w:tc>
          <w:tcPr>
            <w:tcW w:w="4820" w:type="dxa"/>
            <w:tcBorders>
              <w:top w:val="nil"/>
              <w:left w:val="nil"/>
              <w:bottom w:val="nil"/>
              <w:right w:val="nil"/>
            </w:tcBorders>
            <w:hideMark/>
          </w:tcPr>
          <w:p w14:paraId="47EB9ADB" w14:textId="77777777" w:rsidR="0015614D" w:rsidRPr="000F4A62" w:rsidRDefault="0015614D" w:rsidP="00935310">
            <w:r w:rsidRPr="000F4A62">
              <w:t>Przedstawiciel</w:t>
            </w:r>
          </w:p>
        </w:tc>
        <w:tc>
          <w:tcPr>
            <w:tcW w:w="1418" w:type="dxa"/>
            <w:tcBorders>
              <w:top w:val="nil"/>
              <w:left w:val="nil"/>
              <w:bottom w:val="nil"/>
              <w:right w:val="nil"/>
            </w:tcBorders>
            <w:hideMark/>
          </w:tcPr>
          <w:p w14:paraId="34A0A2A5" w14:textId="77777777" w:rsidR="0015614D" w:rsidRPr="000F4A62" w:rsidRDefault="0015614D" w:rsidP="00935310">
            <w:r w:rsidRPr="000F4A62">
              <w:t>13 06 000 000</w:t>
            </w:r>
          </w:p>
        </w:tc>
        <w:tc>
          <w:tcPr>
            <w:tcW w:w="851" w:type="dxa"/>
            <w:tcBorders>
              <w:top w:val="nil"/>
              <w:left w:val="nil"/>
              <w:bottom w:val="nil"/>
              <w:right w:val="nil"/>
            </w:tcBorders>
            <w:hideMark/>
          </w:tcPr>
          <w:p w14:paraId="118C5AAD" w14:textId="77777777" w:rsidR="0015614D" w:rsidRPr="000F4A62" w:rsidRDefault="0015614D" w:rsidP="00935310"/>
        </w:tc>
        <w:tc>
          <w:tcPr>
            <w:tcW w:w="851" w:type="dxa"/>
            <w:tcBorders>
              <w:top w:val="nil"/>
              <w:left w:val="nil"/>
              <w:bottom w:val="nil"/>
              <w:right w:val="nil"/>
            </w:tcBorders>
            <w:hideMark/>
          </w:tcPr>
          <w:p w14:paraId="507F644E" w14:textId="77777777" w:rsidR="0015614D" w:rsidRPr="000F4A62" w:rsidRDefault="0015614D" w:rsidP="00935310"/>
        </w:tc>
        <w:tc>
          <w:tcPr>
            <w:tcW w:w="709" w:type="dxa"/>
            <w:tcBorders>
              <w:top w:val="nil"/>
              <w:left w:val="nil"/>
              <w:bottom w:val="nil"/>
              <w:right w:val="nil"/>
            </w:tcBorders>
            <w:hideMark/>
          </w:tcPr>
          <w:p w14:paraId="4237ECC9" w14:textId="77777777" w:rsidR="0015614D" w:rsidRPr="000F4A62" w:rsidRDefault="0015614D" w:rsidP="00935310">
            <w:r w:rsidRPr="000F4A62">
              <w:t>0..1</w:t>
            </w:r>
          </w:p>
        </w:tc>
        <w:tc>
          <w:tcPr>
            <w:tcW w:w="709" w:type="dxa"/>
            <w:tcBorders>
              <w:top w:val="nil"/>
              <w:left w:val="nil"/>
              <w:bottom w:val="nil"/>
              <w:right w:val="nil"/>
            </w:tcBorders>
            <w:hideMark/>
          </w:tcPr>
          <w:p w14:paraId="7683BCCC" w14:textId="77777777" w:rsidR="0015614D" w:rsidRPr="000F4A62" w:rsidRDefault="0015614D" w:rsidP="00935310">
            <w:r w:rsidRPr="000F4A62">
              <w:t>-</w:t>
            </w:r>
          </w:p>
        </w:tc>
      </w:tr>
      <w:tr w:rsidR="0015614D" w:rsidRPr="000F4A62" w14:paraId="4AF8D96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50FD206" w14:textId="77777777" w:rsidR="0015614D" w:rsidRPr="000F4A62" w:rsidRDefault="00000000" w:rsidP="00935310">
            <w:pPr>
              <w:rPr>
                <w:b/>
                <w:bCs/>
              </w:rPr>
            </w:pPr>
            <w:r>
              <w:rPr>
                <w:b/>
                <w:bCs/>
              </w:rPr>
              <w:pict w14:anchorId="6BE49551">
                <v:rect id="_x0000_i1573" style="width:0;height:1pt" o:hralign="center" o:hrstd="t" o:hrnoshade="t" o:hr="t" fillcolor="black" stroked="f"/>
              </w:pict>
            </w:r>
          </w:p>
        </w:tc>
      </w:tr>
      <w:tr w:rsidR="0015614D" w:rsidRPr="000F4A62" w14:paraId="7D37C13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7B8A76C" w14:textId="77777777" w:rsidR="0015614D" w:rsidRPr="000F4A62" w:rsidRDefault="0015614D" w:rsidP="00935310">
            <w:pPr>
              <w:rPr>
                <w:b/>
                <w:bCs/>
              </w:rPr>
            </w:pPr>
            <w:r w:rsidRPr="000F4A62">
              <w:rPr>
                <w:b/>
                <w:bCs/>
              </w:rPr>
              <w:t>identificationNumber</w:t>
            </w:r>
          </w:p>
          <w:p w14:paraId="11FBA8C3"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7E860219" w14:textId="77777777" w:rsidR="0015614D" w:rsidRPr="000F4A62" w:rsidRDefault="0015614D" w:rsidP="00935310">
            <w:r w:rsidRPr="000F4A62">
              <w:t>13 06 017 000</w:t>
            </w:r>
          </w:p>
        </w:tc>
        <w:tc>
          <w:tcPr>
            <w:tcW w:w="851" w:type="dxa"/>
            <w:tcBorders>
              <w:top w:val="nil"/>
              <w:left w:val="nil"/>
              <w:bottom w:val="nil"/>
              <w:right w:val="nil"/>
            </w:tcBorders>
            <w:tcMar>
              <w:top w:w="75" w:type="dxa"/>
              <w:left w:w="75" w:type="dxa"/>
              <w:bottom w:w="240" w:type="dxa"/>
              <w:right w:w="75" w:type="dxa"/>
            </w:tcMar>
            <w:hideMark/>
          </w:tcPr>
          <w:p w14:paraId="760B814C"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326C4981"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F4CAE4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BC7DB60" w14:textId="77777777" w:rsidR="0015614D" w:rsidRPr="000F4A62" w:rsidRDefault="0015614D" w:rsidP="00935310">
            <w:r w:rsidRPr="000F4A62">
              <w:t>-</w:t>
            </w:r>
          </w:p>
        </w:tc>
      </w:tr>
      <w:tr w:rsidR="0015614D" w:rsidRPr="000F4A62" w14:paraId="3659FC5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EFC8F42" w14:textId="77777777" w:rsidR="0015614D" w:rsidRPr="000F4A62" w:rsidRDefault="0015614D" w:rsidP="00935310">
            <w:pPr>
              <w:rPr>
                <w:b/>
                <w:bCs/>
              </w:rPr>
            </w:pPr>
            <w:r w:rsidRPr="000F4A62">
              <w:rPr>
                <w:b/>
                <w:bCs/>
              </w:rPr>
              <w:t>status</w:t>
            </w:r>
          </w:p>
          <w:p w14:paraId="1A10B204" w14:textId="77777777" w:rsidR="0015614D" w:rsidRPr="000F4A62" w:rsidRDefault="0015614D" w:rsidP="00935310">
            <w:r w:rsidRPr="000F4A62">
              <w:t>Status</w:t>
            </w:r>
          </w:p>
          <w:p w14:paraId="0D8A1188" w14:textId="77777777" w:rsidR="0015614D" w:rsidRPr="000F4A62" w:rsidRDefault="0015614D" w:rsidP="00935310">
            <w:r w:rsidRPr="000F4A62">
              <w:t>Kod statusu przedstawicielstwa</w:t>
            </w:r>
          </w:p>
        </w:tc>
        <w:tc>
          <w:tcPr>
            <w:tcW w:w="1418" w:type="dxa"/>
            <w:tcBorders>
              <w:top w:val="nil"/>
              <w:left w:val="nil"/>
              <w:bottom w:val="nil"/>
              <w:right w:val="nil"/>
            </w:tcBorders>
            <w:tcMar>
              <w:top w:w="75" w:type="dxa"/>
              <w:left w:w="75" w:type="dxa"/>
              <w:bottom w:w="240" w:type="dxa"/>
              <w:right w:w="75" w:type="dxa"/>
            </w:tcMar>
            <w:hideMark/>
          </w:tcPr>
          <w:p w14:paraId="04CF4C3A" w14:textId="77777777" w:rsidR="0015614D" w:rsidRPr="000F4A62" w:rsidRDefault="0015614D" w:rsidP="00935310">
            <w:r w:rsidRPr="000F4A62">
              <w:t>13 06 030 000</w:t>
            </w:r>
          </w:p>
        </w:tc>
        <w:tc>
          <w:tcPr>
            <w:tcW w:w="851" w:type="dxa"/>
            <w:tcBorders>
              <w:top w:val="nil"/>
              <w:left w:val="nil"/>
              <w:bottom w:val="nil"/>
              <w:right w:val="nil"/>
            </w:tcBorders>
            <w:tcMar>
              <w:top w:w="75" w:type="dxa"/>
              <w:left w:w="75" w:type="dxa"/>
              <w:bottom w:w="240" w:type="dxa"/>
              <w:right w:w="75" w:type="dxa"/>
            </w:tcMar>
            <w:hideMark/>
          </w:tcPr>
          <w:p w14:paraId="1FABFAEE"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23C6363C" w14:textId="77777777" w:rsidR="0015614D" w:rsidRPr="000F4A62" w:rsidRDefault="0015614D" w:rsidP="00935310">
            <w:r w:rsidRPr="000F4A62">
              <w:t>CL094</w:t>
            </w:r>
          </w:p>
        </w:tc>
        <w:tc>
          <w:tcPr>
            <w:tcW w:w="709" w:type="dxa"/>
            <w:tcBorders>
              <w:top w:val="nil"/>
              <w:left w:val="nil"/>
              <w:bottom w:val="nil"/>
              <w:right w:val="nil"/>
            </w:tcBorders>
            <w:tcMar>
              <w:top w:w="75" w:type="dxa"/>
              <w:left w:w="75" w:type="dxa"/>
              <w:bottom w:w="240" w:type="dxa"/>
              <w:right w:w="75" w:type="dxa"/>
            </w:tcMar>
            <w:hideMark/>
          </w:tcPr>
          <w:p w14:paraId="061B510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0FF1F20" w14:textId="77777777" w:rsidR="0015614D" w:rsidRPr="000F4A62" w:rsidRDefault="0015614D" w:rsidP="00935310">
            <w:r w:rsidRPr="000F4A62">
              <w:t>-</w:t>
            </w:r>
          </w:p>
        </w:tc>
      </w:tr>
    </w:tbl>
    <w:p w14:paraId="3531ACA2" w14:textId="77777777" w:rsidR="0015614D" w:rsidRPr="000F4A62" w:rsidRDefault="0015614D" w:rsidP="0015614D"/>
    <w:p w14:paraId="4DB88A55" w14:textId="77777777" w:rsidR="0015614D" w:rsidRPr="000F4A62" w:rsidRDefault="0015614D" w:rsidP="0015614D">
      <w:bookmarkStart w:id="636" w:name="2003580287"/>
      <w:r w:rsidRPr="000F4A62">
        <w:t>/ZCX91/Declaration/Representative/</w:t>
      </w:r>
      <w:r w:rsidRPr="000F4A62">
        <w:rPr>
          <w:b/>
          <w:bCs/>
        </w:rPr>
        <w:t>ContactPerson</w:t>
      </w:r>
      <w:bookmarkEnd w:id="636"/>
    </w:p>
    <w:tbl>
      <w:tblPr>
        <w:tblW w:w="0" w:type="auto"/>
        <w:tblCellMar>
          <w:top w:w="75" w:type="dxa"/>
          <w:left w:w="75" w:type="dxa"/>
          <w:bottom w:w="75" w:type="dxa"/>
          <w:right w:w="75" w:type="dxa"/>
        </w:tblCellMar>
        <w:tblLook w:val="04A0" w:firstRow="1" w:lastRow="0" w:firstColumn="1" w:lastColumn="0" w:noHBand="0" w:noVBand="1"/>
        <w:tblCaption w:val="Grupa danych /ZCX91/Declaration/Representative/ContactPerson"/>
        <w:tblDescription w:val="Tabela: Grupa danych /ZCX91/Declaration/Representative/ContactPerson"/>
      </w:tblPr>
      <w:tblGrid>
        <w:gridCol w:w="4799"/>
        <w:gridCol w:w="1411"/>
        <w:gridCol w:w="885"/>
        <w:gridCol w:w="846"/>
        <w:gridCol w:w="708"/>
        <w:gridCol w:w="705"/>
      </w:tblGrid>
      <w:tr w:rsidR="0015614D" w:rsidRPr="000F4A62" w14:paraId="113B78F9" w14:textId="77777777" w:rsidTr="00935310">
        <w:trPr>
          <w:cantSplit/>
        </w:trPr>
        <w:tc>
          <w:tcPr>
            <w:tcW w:w="4820" w:type="dxa"/>
            <w:tcBorders>
              <w:top w:val="nil"/>
              <w:left w:val="nil"/>
              <w:bottom w:val="nil"/>
              <w:right w:val="nil"/>
            </w:tcBorders>
            <w:hideMark/>
          </w:tcPr>
          <w:p w14:paraId="3B9FC3A8" w14:textId="77777777" w:rsidR="0015614D" w:rsidRPr="000F4A62" w:rsidRDefault="0015614D" w:rsidP="00935310">
            <w:r w:rsidRPr="000F4A62">
              <w:t>Osoba wyznaczona do kontaktów</w:t>
            </w:r>
          </w:p>
        </w:tc>
        <w:tc>
          <w:tcPr>
            <w:tcW w:w="1418" w:type="dxa"/>
            <w:tcBorders>
              <w:top w:val="nil"/>
              <w:left w:val="nil"/>
              <w:bottom w:val="nil"/>
              <w:right w:val="nil"/>
            </w:tcBorders>
            <w:hideMark/>
          </w:tcPr>
          <w:p w14:paraId="7B21E9A1" w14:textId="77777777" w:rsidR="0015614D" w:rsidRPr="000F4A62" w:rsidRDefault="0015614D" w:rsidP="00935310">
            <w:r w:rsidRPr="000F4A62">
              <w:t>13 06 074 000</w:t>
            </w:r>
          </w:p>
        </w:tc>
        <w:tc>
          <w:tcPr>
            <w:tcW w:w="851" w:type="dxa"/>
            <w:tcBorders>
              <w:top w:val="nil"/>
              <w:left w:val="nil"/>
              <w:bottom w:val="nil"/>
              <w:right w:val="nil"/>
            </w:tcBorders>
            <w:hideMark/>
          </w:tcPr>
          <w:p w14:paraId="5F0CD161" w14:textId="77777777" w:rsidR="0015614D" w:rsidRPr="000F4A62" w:rsidRDefault="0015614D" w:rsidP="00935310"/>
        </w:tc>
        <w:tc>
          <w:tcPr>
            <w:tcW w:w="851" w:type="dxa"/>
            <w:tcBorders>
              <w:top w:val="nil"/>
              <w:left w:val="nil"/>
              <w:bottom w:val="nil"/>
              <w:right w:val="nil"/>
            </w:tcBorders>
            <w:hideMark/>
          </w:tcPr>
          <w:p w14:paraId="09C954E0" w14:textId="77777777" w:rsidR="0015614D" w:rsidRPr="000F4A62" w:rsidRDefault="0015614D" w:rsidP="00935310"/>
        </w:tc>
        <w:tc>
          <w:tcPr>
            <w:tcW w:w="709" w:type="dxa"/>
            <w:tcBorders>
              <w:top w:val="nil"/>
              <w:left w:val="nil"/>
              <w:bottom w:val="nil"/>
              <w:right w:val="nil"/>
            </w:tcBorders>
            <w:hideMark/>
          </w:tcPr>
          <w:p w14:paraId="0BC9D8AA" w14:textId="77777777" w:rsidR="0015614D" w:rsidRPr="000F4A62" w:rsidRDefault="0015614D" w:rsidP="00935310">
            <w:r w:rsidRPr="000F4A62">
              <w:t>0..9</w:t>
            </w:r>
          </w:p>
        </w:tc>
        <w:tc>
          <w:tcPr>
            <w:tcW w:w="709" w:type="dxa"/>
            <w:tcBorders>
              <w:top w:val="nil"/>
              <w:left w:val="nil"/>
              <w:bottom w:val="nil"/>
              <w:right w:val="nil"/>
            </w:tcBorders>
            <w:hideMark/>
          </w:tcPr>
          <w:p w14:paraId="5989A994" w14:textId="77777777" w:rsidR="0015614D" w:rsidRPr="000F4A62" w:rsidRDefault="0015614D" w:rsidP="00935310">
            <w:r w:rsidRPr="000F4A62">
              <w:t>-</w:t>
            </w:r>
          </w:p>
        </w:tc>
      </w:tr>
      <w:tr w:rsidR="0015614D" w:rsidRPr="000F4A62" w14:paraId="5EB28188"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19C92A5" w14:textId="77777777" w:rsidR="0015614D" w:rsidRPr="000F4A62" w:rsidRDefault="00000000" w:rsidP="00935310">
            <w:pPr>
              <w:rPr>
                <w:b/>
                <w:bCs/>
              </w:rPr>
            </w:pPr>
            <w:r>
              <w:rPr>
                <w:b/>
                <w:bCs/>
              </w:rPr>
              <w:pict w14:anchorId="3B412CCD">
                <v:rect id="_x0000_i1574" style="width:0;height:1pt" o:hralign="center" o:hrstd="t" o:hrnoshade="t" o:hr="t" fillcolor="black" stroked="f"/>
              </w:pict>
            </w:r>
          </w:p>
        </w:tc>
      </w:tr>
      <w:tr w:rsidR="0015614D" w:rsidRPr="000F4A62" w14:paraId="1509FCC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1202417" w14:textId="77777777" w:rsidR="0015614D" w:rsidRPr="000F4A62" w:rsidRDefault="0015614D" w:rsidP="00935310">
            <w:pPr>
              <w:rPr>
                <w:b/>
                <w:bCs/>
              </w:rPr>
            </w:pPr>
            <w:r w:rsidRPr="000F4A62">
              <w:rPr>
                <w:b/>
                <w:bCs/>
              </w:rPr>
              <w:t>sequenceNumber</w:t>
            </w:r>
          </w:p>
          <w:p w14:paraId="49152620" w14:textId="77777777" w:rsidR="0015614D" w:rsidRPr="000F4A62" w:rsidRDefault="0015614D" w:rsidP="00935310">
            <w:r w:rsidRPr="000F4A62">
              <w:t>Lp.</w:t>
            </w:r>
          </w:p>
          <w:p w14:paraId="4B647410"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67C5785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DA62BA6"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0AE53FD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7CE1DD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95B0CE1" w14:textId="77777777" w:rsidR="0015614D" w:rsidRPr="000F4A62" w:rsidRDefault="0015614D" w:rsidP="00935310">
            <w:r w:rsidRPr="000F4A62">
              <w:t>-</w:t>
            </w:r>
          </w:p>
        </w:tc>
      </w:tr>
      <w:tr w:rsidR="0015614D" w:rsidRPr="000F4A62" w14:paraId="5FDC477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B339E2F" w14:textId="77777777" w:rsidR="0015614D" w:rsidRPr="000F4A62" w:rsidRDefault="0015614D" w:rsidP="00935310">
            <w:pPr>
              <w:rPr>
                <w:b/>
                <w:bCs/>
              </w:rPr>
            </w:pPr>
            <w:r w:rsidRPr="000F4A62">
              <w:rPr>
                <w:b/>
                <w:bCs/>
              </w:rPr>
              <w:t>name</w:t>
            </w:r>
          </w:p>
          <w:p w14:paraId="464851E2" w14:textId="77777777" w:rsidR="0015614D" w:rsidRPr="000F4A62" w:rsidRDefault="0015614D" w:rsidP="00935310">
            <w:r w:rsidRPr="000F4A62">
              <w:t>Imię i nazwisko</w:t>
            </w:r>
          </w:p>
        </w:tc>
        <w:tc>
          <w:tcPr>
            <w:tcW w:w="1418" w:type="dxa"/>
            <w:tcBorders>
              <w:top w:val="nil"/>
              <w:left w:val="nil"/>
              <w:bottom w:val="nil"/>
              <w:right w:val="nil"/>
            </w:tcBorders>
            <w:tcMar>
              <w:top w:w="75" w:type="dxa"/>
              <w:left w:w="75" w:type="dxa"/>
              <w:bottom w:w="240" w:type="dxa"/>
              <w:right w:w="75" w:type="dxa"/>
            </w:tcMar>
            <w:hideMark/>
          </w:tcPr>
          <w:p w14:paraId="5F7A18A7" w14:textId="77777777" w:rsidR="0015614D" w:rsidRPr="000F4A62" w:rsidRDefault="0015614D" w:rsidP="00935310">
            <w:r w:rsidRPr="000F4A62">
              <w:t>13 06 074 016</w:t>
            </w:r>
          </w:p>
        </w:tc>
        <w:tc>
          <w:tcPr>
            <w:tcW w:w="851" w:type="dxa"/>
            <w:tcBorders>
              <w:top w:val="nil"/>
              <w:left w:val="nil"/>
              <w:bottom w:val="nil"/>
              <w:right w:val="nil"/>
            </w:tcBorders>
            <w:tcMar>
              <w:top w:w="75" w:type="dxa"/>
              <w:left w:w="75" w:type="dxa"/>
              <w:bottom w:w="240" w:type="dxa"/>
              <w:right w:w="75" w:type="dxa"/>
            </w:tcMar>
            <w:hideMark/>
          </w:tcPr>
          <w:p w14:paraId="6A10986E"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19B4A50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22BDB0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77F75F0" w14:textId="77777777" w:rsidR="0015614D" w:rsidRPr="000F4A62" w:rsidRDefault="0015614D" w:rsidP="00935310">
            <w:r w:rsidRPr="000F4A62">
              <w:t>-</w:t>
            </w:r>
          </w:p>
        </w:tc>
      </w:tr>
      <w:tr w:rsidR="0015614D" w:rsidRPr="000F4A62" w14:paraId="15AD51D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0AE5A74" w14:textId="77777777" w:rsidR="0015614D" w:rsidRPr="000F4A62" w:rsidRDefault="0015614D" w:rsidP="00935310">
            <w:pPr>
              <w:rPr>
                <w:b/>
                <w:bCs/>
              </w:rPr>
            </w:pPr>
            <w:r w:rsidRPr="000F4A62">
              <w:rPr>
                <w:b/>
                <w:bCs/>
              </w:rPr>
              <w:t>phoneNumber</w:t>
            </w:r>
          </w:p>
          <w:p w14:paraId="5BD0CCC9" w14:textId="77777777" w:rsidR="0015614D" w:rsidRPr="000F4A62" w:rsidRDefault="0015614D" w:rsidP="00935310">
            <w:r w:rsidRPr="000F4A62">
              <w:t>Numer telefonu</w:t>
            </w:r>
          </w:p>
        </w:tc>
        <w:tc>
          <w:tcPr>
            <w:tcW w:w="1418" w:type="dxa"/>
            <w:tcBorders>
              <w:top w:val="nil"/>
              <w:left w:val="nil"/>
              <w:bottom w:val="nil"/>
              <w:right w:val="nil"/>
            </w:tcBorders>
            <w:tcMar>
              <w:top w:w="75" w:type="dxa"/>
              <w:left w:w="75" w:type="dxa"/>
              <w:bottom w:w="240" w:type="dxa"/>
              <w:right w:w="75" w:type="dxa"/>
            </w:tcMar>
            <w:hideMark/>
          </w:tcPr>
          <w:p w14:paraId="744D2125" w14:textId="77777777" w:rsidR="0015614D" w:rsidRPr="000F4A62" w:rsidRDefault="0015614D" w:rsidP="00935310">
            <w:r w:rsidRPr="000F4A62">
              <w:t>13 06 074 075</w:t>
            </w:r>
          </w:p>
        </w:tc>
        <w:tc>
          <w:tcPr>
            <w:tcW w:w="851" w:type="dxa"/>
            <w:tcBorders>
              <w:top w:val="nil"/>
              <w:left w:val="nil"/>
              <w:bottom w:val="nil"/>
              <w:right w:val="nil"/>
            </w:tcBorders>
            <w:tcMar>
              <w:top w:w="75" w:type="dxa"/>
              <w:left w:w="75" w:type="dxa"/>
              <w:bottom w:w="240" w:type="dxa"/>
              <w:right w:w="75" w:type="dxa"/>
            </w:tcMar>
            <w:hideMark/>
          </w:tcPr>
          <w:p w14:paraId="4DFD7862"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10002FD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237A4E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BBDA69A" w14:textId="77777777" w:rsidR="0015614D" w:rsidRPr="000F4A62" w:rsidRDefault="0015614D" w:rsidP="00935310">
            <w:r w:rsidRPr="000F4A62">
              <w:t>-</w:t>
            </w:r>
          </w:p>
        </w:tc>
      </w:tr>
      <w:tr w:rsidR="0015614D" w:rsidRPr="000F4A62" w14:paraId="62446D1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52879AC" w14:textId="77777777" w:rsidR="0015614D" w:rsidRPr="000F4A62" w:rsidRDefault="0015614D" w:rsidP="00935310">
            <w:pPr>
              <w:rPr>
                <w:b/>
                <w:bCs/>
              </w:rPr>
            </w:pPr>
            <w:r w:rsidRPr="000F4A62">
              <w:rPr>
                <w:b/>
                <w:bCs/>
              </w:rPr>
              <w:t>eMailAddress</w:t>
            </w:r>
          </w:p>
          <w:p w14:paraId="6CD07E8B" w14:textId="77777777" w:rsidR="0015614D" w:rsidRPr="000F4A62" w:rsidRDefault="0015614D" w:rsidP="00935310">
            <w:r w:rsidRPr="000F4A62">
              <w:t>Adres e-mail</w:t>
            </w:r>
          </w:p>
        </w:tc>
        <w:tc>
          <w:tcPr>
            <w:tcW w:w="1418" w:type="dxa"/>
            <w:tcBorders>
              <w:top w:val="nil"/>
              <w:left w:val="nil"/>
              <w:bottom w:val="nil"/>
              <w:right w:val="nil"/>
            </w:tcBorders>
            <w:tcMar>
              <w:top w:w="75" w:type="dxa"/>
              <w:left w:w="75" w:type="dxa"/>
              <w:bottom w:w="240" w:type="dxa"/>
              <w:right w:w="75" w:type="dxa"/>
            </w:tcMar>
            <w:hideMark/>
          </w:tcPr>
          <w:p w14:paraId="15938A24" w14:textId="77777777" w:rsidR="0015614D" w:rsidRPr="000F4A62" w:rsidRDefault="0015614D" w:rsidP="00935310">
            <w:r w:rsidRPr="000F4A62">
              <w:t>13 06 074 076</w:t>
            </w:r>
          </w:p>
        </w:tc>
        <w:tc>
          <w:tcPr>
            <w:tcW w:w="851" w:type="dxa"/>
            <w:tcBorders>
              <w:top w:val="nil"/>
              <w:left w:val="nil"/>
              <w:bottom w:val="nil"/>
              <w:right w:val="nil"/>
            </w:tcBorders>
            <w:tcMar>
              <w:top w:w="75" w:type="dxa"/>
              <w:left w:w="75" w:type="dxa"/>
              <w:bottom w:w="240" w:type="dxa"/>
              <w:right w:w="75" w:type="dxa"/>
            </w:tcMar>
            <w:hideMark/>
          </w:tcPr>
          <w:p w14:paraId="5827536E"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77B8805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C1FB01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6B253C4" w14:textId="77777777" w:rsidR="0015614D" w:rsidRPr="000F4A62" w:rsidRDefault="0015614D" w:rsidP="00935310">
            <w:r w:rsidRPr="000F4A62">
              <w:t>-</w:t>
            </w:r>
          </w:p>
        </w:tc>
      </w:tr>
    </w:tbl>
    <w:p w14:paraId="7619812A" w14:textId="77777777" w:rsidR="0015614D" w:rsidRPr="000F4A62" w:rsidRDefault="0015614D" w:rsidP="0015614D"/>
    <w:p w14:paraId="4B7D0D7C" w14:textId="77777777" w:rsidR="0015614D" w:rsidRPr="000F4A62" w:rsidRDefault="0015614D" w:rsidP="0015614D">
      <w:bookmarkStart w:id="637" w:name="-1181453664"/>
      <w:r w:rsidRPr="000F4A62">
        <w:t>/ZCX91/Declaration/</w:t>
      </w:r>
      <w:r w:rsidRPr="000F4A62">
        <w:rPr>
          <w:b/>
          <w:bCs/>
        </w:rPr>
        <w:t>CustomsOfficeOfDeclaration</w:t>
      </w:r>
      <w:bookmarkEnd w:id="637"/>
    </w:p>
    <w:tbl>
      <w:tblPr>
        <w:tblW w:w="0" w:type="auto"/>
        <w:tblCellMar>
          <w:top w:w="75" w:type="dxa"/>
          <w:left w:w="75" w:type="dxa"/>
          <w:bottom w:w="75" w:type="dxa"/>
          <w:right w:w="75" w:type="dxa"/>
        </w:tblCellMar>
        <w:tblLook w:val="04A0" w:firstRow="1" w:lastRow="0" w:firstColumn="1" w:lastColumn="0" w:noHBand="0" w:noVBand="1"/>
        <w:tblCaption w:val="Grupa danych /ZCX91/Declaration/CustomsOfficeOfDeclaration"/>
        <w:tblDescription w:val="Tabela: Grupa danych /ZCX91/Declaration/CustomsOfficeOfDeclaration"/>
      </w:tblPr>
      <w:tblGrid>
        <w:gridCol w:w="4817"/>
        <w:gridCol w:w="1417"/>
        <w:gridCol w:w="851"/>
        <w:gridCol w:w="851"/>
        <w:gridCol w:w="709"/>
        <w:gridCol w:w="709"/>
      </w:tblGrid>
      <w:tr w:rsidR="0015614D" w:rsidRPr="000F4A62" w14:paraId="3C06CD20" w14:textId="77777777" w:rsidTr="00935310">
        <w:trPr>
          <w:cantSplit/>
        </w:trPr>
        <w:tc>
          <w:tcPr>
            <w:tcW w:w="4820" w:type="dxa"/>
            <w:tcBorders>
              <w:top w:val="nil"/>
              <w:left w:val="nil"/>
              <w:bottom w:val="nil"/>
              <w:right w:val="nil"/>
            </w:tcBorders>
            <w:hideMark/>
          </w:tcPr>
          <w:p w14:paraId="177B372D" w14:textId="77777777" w:rsidR="0015614D" w:rsidRPr="000F4A62" w:rsidRDefault="0015614D" w:rsidP="00935310">
            <w:r w:rsidRPr="000F4A62">
              <w:t>Urząd celny zgłoszenia</w:t>
            </w:r>
          </w:p>
        </w:tc>
        <w:tc>
          <w:tcPr>
            <w:tcW w:w="1418" w:type="dxa"/>
            <w:tcBorders>
              <w:top w:val="nil"/>
              <w:left w:val="nil"/>
              <w:bottom w:val="nil"/>
              <w:right w:val="nil"/>
            </w:tcBorders>
            <w:hideMark/>
          </w:tcPr>
          <w:p w14:paraId="6D0066C0" w14:textId="77777777" w:rsidR="0015614D" w:rsidRPr="000F4A62" w:rsidRDefault="0015614D" w:rsidP="00935310">
            <w:r w:rsidRPr="000F4A62">
              <w:t>-</w:t>
            </w:r>
          </w:p>
        </w:tc>
        <w:tc>
          <w:tcPr>
            <w:tcW w:w="851" w:type="dxa"/>
            <w:tcBorders>
              <w:top w:val="nil"/>
              <w:left w:val="nil"/>
              <w:bottom w:val="nil"/>
              <w:right w:val="nil"/>
            </w:tcBorders>
            <w:hideMark/>
          </w:tcPr>
          <w:p w14:paraId="4372D6CD" w14:textId="77777777" w:rsidR="0015614D" w:rsidRPr="000F4A62" w:rsidRDefault="0015614D" w:rsidP="00935310"/>
        </w:tc>
        <w:tc>
          <w:tcPr>
            <w:tcW w:w="851" w:type="dxa"/>
            <w:tcBorders>
              <w:top w:val="nil"/>
              <w:left w:val="nil"/>
              <w:bottom w:val="nil"/>
              <w:right w:val="nil"/>
            </w:tcBorders>
            <w:hideMark/>
          </w:tcPr>
          <w:p w14:paraId="27A7447A" w14:textId="77777777" w:rsidR="0015614D" w:rsidRPr="000F4A62" w:rsidRDefault="0015614D" w:rsidP="00935310"/>
        </w:tc>
        <w:tc>
          <w:tcPr>
            <w:tcW w:w="709" w:type="dxa"/>
            <w:tcBorders>
              <w:top w:val="nil"/>
              <w:left w:val="nil"/>
              <w:bottom w:val="nil"/>
              <w:right w:val="nil"/>
            </w:tcBorders>
            <w:hideMark/>
          </w:tcPr>
          <w:p w14:paraId="56FAB32B" w14:textId="77777777" w:rsidR="0015614D" w:rsidRPr="000F4A62" w:rsidRDefault="0015614D" w:rsidP="00935310">
            <w:r w:rsidRPr="000F4A62">
              <w:t>0..1</w:t>
            </w:r>
          </w:p>
        </w:tc>
        <w:tc>
          <w:tcPr>
            <w:tcW w:w="709" w:type="dxa"/>
            <w:tcBorders>
              <w:top w:val="nil"/>
              <w:left w:val="nil"/>
              <w:bottom w:val="nil"/>
              <w:right w:val="nil"/>
            </w:tcBorders>
            <w:hideMark/>
          </w:tcPr>
          <w:p w14:paraId="6AB850F6" w14:textId="77777777" w:rsidR="0015614D" w:rsidRPr="000F4A62" w:rsidRDefault="0015614D" w:rsidP="00935310">
            <w:r w:rsidRPr="000F4A62">
              <w:t>-</w:t>
            </w:r>
          </w:p>
        </w:tc>
      </w:tr>
      <w:tr w:rsidR="0015614D" w:rsidRPr="000F4A62" w14:paraId="297EC3DA"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BF823B5" w14:textId="77777777" w:rsidR="0015614D" w:rsidRPr="000F4A62" w:rsidRDefault="00000000" w:rsidP="00935310">
            <w:pPr>
              <w:rPr>
                <w:b/>
                <w:bCs/>
              </w:rPr>
            </w:pPr>
            <w:r>
              <w:rPr>
                <w:b/>
                <w:bCs/>
              </w:rPr>
              <w:pict w14:anchorId="4E608F5C">
                <v:rect id="_x0000_i1575" style="width:0;height:1pt" o:hralign="center" o:hrstd="t" o:hrnoshade="t" o:hr="t" fillcolor="black" stroked="f"/>
              </w:pict>
            </w:r>
          </w:p>
        </w:tc>
      </w:tr>
      <w:tr w:rsidR="0015614D" w:rsidRPr="000F4A62" w14:paraId="002E956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F2C47A6" w14:textId="77777777" w:rsidR="0015614D" w:rsidRPr="000F4A62" w:rsidRDefault="0015614D" w:rsidP="00935310">
            <w:pPr>
              <w:rPr>
                <w:b/>
                <w:bCs/>
              </w:rPr>
            </w:pPr>
            <w:r w:rsidRPr="000F4A62">
              <w:rPr>
                <w:b/>
                <w:bCs/>
              </w:rPr>
              <w:t>referenceNumber</w:t>
            </w:r>
          </w:p>
          <w:p w14:paraId="60C5BA1E" w14:textId="77777777" w:rsidR="0015614D" w:rsidRPr="000F4A62" w:rsidRDefault="0015614D" w:rsidP="00935310">
            <w:r w:rsidRPr="000F4A62">
              <w:t>Numer referencyjny</w:t>
            </w:r>
          </w:p>
          <w:p w14:paraId="1C81F2D5" w14:textId="77777777" w:rsidR="0015614D" w:rsidRPr="000F4A62" w:rsidRDefault="0015614D" w:rsidP="00935310">
            <w:r w:rsidRPr="000F4A62">
              <w:t>Dana specyficzna dla systemu AIS IMPORT PLUS.</w:t>
            </w:r>
          </w:p>
        </w:tc>
        <w:tc>
          <w:tcPr>
            <w:tcW w:w="1418" w:type="dxa"/>
            <w:tcBorders>
              <w:top w:val="nil"/>
              <w:left w:val="nil"/>
              <w:bottom w:val="nil"/>
              <w:right w:val="nil"/>
            </w:tcBorders>
            <w:tcMar>
              <w:top w:w="75" w:type="dxa"/>
              <w:left w:w="75" w:type="dxa"/>
              <w:bottom w:w="240" w:type="dxa"/>
              <w:right w:w="75" w:type="dxa"/>
            </w:tcMar>
            <w:hideMark/>
          </w:tcPr>
          <w:p w14:paraId="404D985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BDB1075"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1E134F31"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65D1D9D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E9F4BE0" w14:textId="77777777" w:rsidR="0015614D" w:rsidRPr="000F4A62" w:rsidRDefault="0015614D" w:rsidP="00935310">
            <w:r w:rsidRPr="000F4A62">
              <w:t>-</w:t>
            </w:r>
          </w:p>
        </w:tc>
      </w:tr>
    </w:tbl>
    <w:p w14:paraId="1625B59C" w14:textId="77777777" w:rsidR="0015614D" w:rsidRPr="000F4A62" w:rsidRDefault="0015614D" w:rsidP="0015614D"/>
    <w:p w14:paraId="3FB4CF74" w14:textId="77777777" w:rsidR="0015614D" w:rsidRPr="000F4A62" w:rsidRDefault="0015614D" w:rsidP="0015614D">
      <w:bookmarkStart w:id="638" w:name="457823900"/>
      <w:r w:rsidRPr="000F4A62">
        <w:t>/ZCX91/Declaration/</w:t>
      </w:r>
      <w:r w:rsidRPr="000F4A62">
        <w:rPr>
          <w:b/>
          <w:bCs/>
        </w:rPr>
        <w:t>SupervisingCustomsOffice</w:t>
      </w:r>
      <w:bookmarkEnd w:id="638"/>
    </w:p>
    <w:tbl>
      <w:tblPr>
        <w:tblW w:w="0" w:type="auto"/>
        <w:tblCellMar>
          <w:top w:w="75" w:type="dxa"/>
          <w:left w:w="75" w:type="dxa"/>
          <w:bottom w:w="75" w:type="dxa"/>
          <w:right w:w="75" w:type="dxa"/>
        </w:tblCellMar>
        <w:tblLook w:val="04A0" w:firstRow="1" w:lastRow="0" w:firstColumn="1" w:lastColumn="0" w:noHBand="0" w:noVBand="1"/>
        <w:tblCaption w:val="Grupa danych /ZCX91/Declaration/SupervisingCustomsOffice"/>
        <w:tblDescription w:val="Tabela: Grupa danych /ZCX91/Declaration/SupervisingCustomsOffice"/>
      </w:tblPr>
      <w:tblGrid>
        <w:gridCol w:w="4817"/>
        <w:gridCol w:w="1417"/>
        <w:gridCol w:w="851"/>
        <w:gridCol w:w="851"/>
        <w:gridCol w:w="709"/>
        <w:gridCol w:w="709"/>
      </w:tblGrid>
      <w:tr w:rsidR="0015614D" w:rsidRPr="000F4A62" w14:paraId="44C98BB6" w14:textId="77777777" w:rsidTr="00935310">
        <w:trPr>
          <w:cantSplit/>
        </w:trPr>
        <w:tc>
          <w:tcPr>
            <w:tcW w:w="4820" w:type="dxa"/>
            <w:tcBorders>
              <w:top w:val="nil"/>
              <w:left w:val="nil"/>
              <w:bottom w:val="nil"/>
              <w:right w:val="nil"/>
            </w:tcBorders>
            <w:hideMark/>
          </w:tcPr>
          <w:p w14:paraId="16877CAD" w14:textId="77777777" w:rsidR="0015614D" w:rsidRPr="000F4A62" w:rsidRDefault="0015614D" w:rsidP="00935310">
            <w:r w:rsidRPr="000F4A62">
              <w:t>Kontrolny urząd celny</w:t>
            </w:r>
          </w:p>
        </w:tc>
        <w:tc>
          <w:tcPr>
            <w:tcW w:w="1418" w:type="dxa"/>
            <w:tcBorders>
              <w:top w:val="nil"/>
              <w:left w:val="nil"/>
              <w:bottom w:val="nil"/>
              <w:right w:val="nil"/>
            </w:tcBorders>
            <w:hideMark/>
          </w:tcPr>
          <w:p w14:paraId="66C6B53D" w14:textId="77777777" w:rsidR="0015614D" w:rsidRPr="000F4A62" w:rsidRDefault="0015614D" w:rsidP="00935310">
            <w:r w:rsidRPr="000F4A62">
              <w:t>17 10 000 000</w:t>
            </w:r>
          </w:p>
        </w:tc>
        <w:tc>
          <w:tcPr>
            <w:tcW w:w="851" w:type="dxa"/>
            <w:tcBorders>
              <w:top w:val="nil"/>
              <w:left w:val="nil"/>
              <w:bottom w:val="nil"/>
              <w:right w:val="nil"/>
            </w:tcBorders>
            <w:hideMark/>
          </w:tcPr>
          <w:p w14:paraId="7023CE6F" w14:textId="77777777" w:rsidR="0015614D" w:rsidRPr="000F4A62" w:rsidRDefault="0015614D" w:rsidP="00935310"/>
        </w:tc>
        <w:tc>
          <w:tcPr>
            <w:tcW w:w="851" w:type="dxa"/>
            <w:tcBorders>
              <w:top w:val="nil"/>
              <w:left w:val="nil"/>
              <w:bottom w:val="nil"/>
              <w:right w:val="nil"/>
            </w:tcBorders>
            <w:hideMark/>
          </w:tcPr>
          <w:p w14:paraId="28B35A08" w14:textId="77777777" w:rsidR="0015614D" w:rsidRPr="000F4A62" w:rsidRDefault="0015614D" w:rsidP="00935310"/>
        </w:tc>
        <w:tc>
          <w:tcPr>
            <w:tcW w:w="709" w:type="dxa"/>
            <w:tcBorders>
              <w:top w:val="nil"/>
              <w:left w:val="nil"/>
              <w:bottom w:val="nil"/>
              <w:right w:val="nil"/>
            </w:tcBorders>
            <w:hideMark/>
          </w:tcPr>
          <w:p w14:paraId="0391B95B" w14:textId="77777777" w:rsidR="0015614D" w:rsidRPr="000F4A62" w:rsidRDefault="0015614D" w:rsidP="00935310">
            <w:r w:rsidRPr="000F4A62">
              <w:t>0..1</w:t>
            </w:r>
          </w:p>
        </w:tc>
        <w:tc>
          <w:tcPr>
            <w:tcW w:w="709" w:type="dxa"/>
            <w:tcBorders>
              <w:top w:val="nil"/>
              <w:left w:val="nil"/>
              <w:bottom w:val="nil"/>
              <w:right w:val="nil"/>
            </w:tcBorders>
            <w:hideMark/>
          </w:tcPr>
          <w:p w14:paraId="08808060" w14:textId="77777777" w:rsidR="0015614D" w:rsidRPr="000F4A62" w:rsidRDefault="0015614D" w:rsidP="00935310">
            <w:r w:rsidRPr="000F4A62">
              <w:t>-</w:t>
            </w:r>
          </w:p>
        </w:tc>
      </w:tr>
      <w:tr w:rsidR="0015614D" w:rsidRPr="000F4A62" w14:paraId="70334F1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3019EBC" w14:textId="77777777" w:rsidR="0015614D" w:rsidRPr="000F4A62" w:rsidRDefault="00000000" w:rsidP="00935310">
            <w:pPr>
              <w:rPr>
                <w:b/>
                <w:bCs/>
              </w:rPr>
            </w:pPr>
            <w:r>
              <w:rPr>
                <w:b/>
                <w:bCs/>
              </w:rPr>
              <w:pict w14:anchorId="6968A2EC">
                <v:rect id="_x0000_i1576" style="width:0;height:1pt" o:hralign="center" o:hrstd="t" o:hrnoshade="t" o:hr="t" fillcolor="black" stroked="f"/>
              </w:pict>
            </w:r>
          </w:p>
        </w:tc>
      </w:tr>
      <w:tr w:rsidR="0015614D" w:rsidRPr="000F4A62" w14:paraId="7B01ADB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B6CFE90" w14:textId="77777777" w:rsidR="0015614D" w:rsidRPr="000F4A62" w:rsidRDefault="0015614D" w:rsidP="00935310">
            <w:pPr>
              <w:rPr>
                <w:b/>
                <w:bCs/>
              </w:rPr>
            </w:pPr>
            <w:r w:rsidRPr="000F4A62">
              <w:rPr>
                <w:b/>
                <w:bCs/>
              </w:rPr>
              <w:t>referenceNumber</w:t>
            </w:r>
          </w:p>
          <w:p w14:paraId="1F6EE4DB" w14:textId="77777777" w:rsidR="0015614D" w:rsidRPr="000F4A62" w:rsidRDefault="0015614D" w:rsidP="00935310">
            <w:r w:rsidRPr="000F4A62">
              <w:t>Numer urzędu celnego</w:t>
            </w:r>
          </w:p>
          <w:p w14:paraId="7C4E79D9" w14:textId="77777777" w:rsidR="0015614D" w:rsidRPr="000F4A62" w:rsidRDefault="0015614D" w:rsidP="00935310">
            <w:r w:rsidRPr="000F4A62">
              <w:t>Dana specyficzna dla systemu AIS CCI.</w:t>
            </w:r>
          </w:p>
        </w:tc>
        <w:tc>
          <w:tcPr>
            <w:tcW w:w="1418" w:type="dxa"/>
            <w:tcBorders>
              <w:top w:val="nil"/>
              <w:left w:val="nil"/>
              <w:bottom w:val="nil"/>
              <w:right w:val="nil"/>
            </w:tcBorders>
            <w:tcMar>
              <w:top w:w="75" w:type="dxa"/>
              <w:left w:w="75" w:type="dxa"/>
              <w:bottom w:w="240" w:type="dxa"/>
              <w:right w:w="75" w:type="dxa"/>
            </w:tcMar>
            <w:hideMark/>
          </w:tcPr>
          <w:p w14:paraId="69A5874B" w14:textId="77777777" w:rsidR="0015614D" w:rsidRPr="000F4A62" w:rsidRDefault="0015614D" w:rsidP="00935310">
            <w:r w:rsidRPr="000F4A62">
              <w:t>17 10 000 000</w:t>
            </w:r>
          </w:p>
        </w:tc>
        <w:tc>
          <w:tcPr>
            <w:tcW w:w="851" w:type="dxa"/>
            <w:tcBorders>
              <w:top w:val="nil"/>
              <w:left w:val="nil"/>
              <w:bottom w:val="nil"/>
              <w:right w:val="nil"/>
            </w:tcBorders>
            <w:tcMar>
              <w:top w:w="75" w:type="dxa"/>
              <w:left w:w="75" w:type="dxa"/>
              <w:bottom w:w="240" w:type="dxa"/>
              <w:right w:w="75" w:type="dxa"/>
            </w:tcMar>
            <w:hideMark/>
          </w:tcPr>
          <w:p w14:paraId="0E44460E"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6C403996"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76EE19A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75B776F" w14:textId="77777777" w:rsidR="0015614D" w:rsidRPr="000F4A62" w:rsidRDefault="0015614D" w:rsidP="00935310">
            <w:r w:rsidRPr="000F4A62">
              <w:t>-</w:t>
            </w:r>
          </w:p>
        </w:tc>
      </w:tr>
    </w:tbl>
    <w:p w14:paraId="0A72683A" w14:textId="77777777" w:rsidR="0015614D" w:rsidRPr="000F4A62" w:rsidRDefault="0015614D" w:rsidP="0015614D"/>
    <w:p w14:paraId="621540A0" w14:textId="77777777" w:rsidR="0015614D" w:rsidRPr="000F4A62" w:rsidRDefault="0015614D" w:rsidP="0015614D">
      <w:bookmarkStart w:id="639" w:name="-773489858"/>
      <w:r w:rsidRPr="000F4A62">
        <w:t>/ZCX91/Declaration/</w:t>
      </w:r>
      <w:r w:rsidRPr="000F4A62">
        <w:rPr>
          <w:b/>
          <w:bCs/>
        </w:rPr>
        <w:t>GoodsShipments</w:t>
      </w:r>
      <w:bookmarkEnd w:id="639"/>
    </w:p>
    <w:tbl>
      <w:tblPr>
        <w:tblW w:w="0" w:type="auto"/>
        <w:tblCellMar>
          <w:top w:w="75" w:type="dxa"/>
          <w:left w:w="75" w:type="dxa"/>
          <w:bottom w:w="75" w:type="dxa"/>
          <w:right w:w="75" w:type="dxa"/>
        </w:tblCellMar>
        <w:tblLook w:val="04A0" w:firstRow="1" w:lastRow="0" w:firstColumn="1" w:lastColumn="0" w:noHBand="0" w:noVBand="1"/>
        <w:tblCaption w:val="Grupa danych /ZCX91/Declaration/GoodsShipments"/>
        <w:tblDescription w:val="Tabela: Grupa danych /ZCX91/Declaration/GoodsShipments"/>
      </w:tblPr>
      <w:tblGrid>
        <w:gridCol w:w="4738"/>
        <w:gridCol w:w="1373"/>
        <w:gridCol w:w="839"/>
        <w:gridCol w:w="828"/>
        <w:gridCol w:w="885"/>
        <w:gridCol w:w="691"/>
      </w:tblGrid>
      <w:tr w:rsidR="0015614D" w:rsidRPr="000F4A62" w14:paraId="34D51048" w14:textId="77777777" w:rsidTr="00935310">
        <w:trPr>
          <w:cantSplit/>
        </w:trPr>
        <w:tc>
          <w:tcPr>
            <w:tcW w:w="4820" w:type="dxa"/>
            <w:tcBorders>
              <w:top w:val="nil"/>
              <w:left w:val="nil"/>
              <w:bottom w:val="nil"/>
              <w:right w:val="nil"/>
            </w:tcBorders>
            <w:hideMark/>
          </w:tcPr>
          <w:p w14:paraId="645D25DF" w14:textId="77777777" w:rsidR="0015614D" w:rsidRPr="000F4A62" w:rsidRDefault="0015614D" w:rsidP="00935310">
            <w:r w:rsidRPr="000F4A62">
              <w:t>Przesyłka towarowa</w:t>
            </w:r>
          </w:p>
        </w:tc>
        <w:tc>
          <w:tcPr>
            <w:tcW w:w="1418" w:type="dxa"/>
            <w:tcBorders>
              <w:top w:val="nil"/>
              <w:left w:val="nil"/>
              <w:bottom w:val="nil"/>
              <w:right w:val="nil"/>
            </w:tcBorders>
            <w:hideMark/>
          </w:tcPr>
          <w:p w14:paraId="6482BD7E" w14:textId="77777777" w:rsidR="0015614D" w:rsidRPr="000F4A62" w:rsidRDefault="0015614D" w:rsidP="00935310">
            <w:r w:rsidRPr="000F4A62">
              <w:t>-</w:t>
            </w:r>
          </w:p>
        </w:tc>
        <w:tc>
          <w:tcPr>
            <w:tcW w:w="851" w:type="dxa"/>
            <w:tcBorders>
              <w:top w:val="nil"/>
              <w:left w:val="nil"/>
              <w:bottom w:val="nil"/>
              <w:right w:val="nil"/>
            </w:tcBorders>
            <w:hideMark/>
          </w:tcPr>
          <w:p w14:paraId="06AC70AE" w14:textId="77777777" w:rsidR="0015614D" w:rsidRPr="000F4A62" w:rsidRDefault="0015614D" w:rsidP="00935310"/>
        </w:tc>
        <w:tc>
          <w:tcPr>
            <w:tcW w:w="851" w:type="dxa"/>
            <w:tcBorders>
              <w:top w:val="nil"/>
              <w:left w:val="nil"/>
              <w:bottom w:val="nil"/>
              <w:right w:val="nil"/>
            </w:tcBorders>
            <w:hideMark/>
          </w:tcPr>
          <w:p w14:paraId="206B77E3" w14:textId="77777777" w:rsidR="0015614D" w:rsidRPr="000F4A62" w:rsidRDefault="0015614D" w:rsidP="00935310"/>
        </w:tc>
        <w:tc>
          <w:tcPr>
            <w:tcW w:w="709" w:type="dxa"/>
            <w:tcBorders>
              <w:top w:val="nil"/>
              <w:left w:val="nil"/>
              <w:bottom w:val="nil"/>
              <w:right w:val="nil"/>
            </w:tcBorders>
            <w:hideMark/>
          </w:tcPr>
          <w:p w14:paraId="55E30D8A" w14:textId="77777777" w:rsidR="0015614D" w:rsidRPr="000F4A62" w:rsidRDefault="0015614D" w:rsidP="00935310">
            <w:r w:rsidRPr="000F4A62">
              <w:t>0..9999</w:t>
            </w:r>
          </w:p>
        </w:tc>
        <w:tc>
          <w:tcPr>
            <w:tcW w:w="709" w:type="dxa"/>
            <w:tcBorders>
              <w:top w:val="nil"/>
              <w:left w:val="nil"/>
              <w:bottom w:val="nil"/>
              <w:right w:val="nil"/>
            </w:tcBorders>
            <w:hideMark/>
          </w:tcPr>
          <w:p w14:paraId="028B4B51" w14:textId="77777777" w:rsidR="0015614D" w:rsidRPr="000F4A62" w:rsidRDefault="0015614D" w:rsidP="00935310">
            <w:r w:rsidRPr="000F4A62">
              <w:t>-</w:t>
            </w:r>
          </w:p>
        </w:tc>
      </w:tr>
      <w:tr w:rsidR="0015614D" w:rsidRPr="000F4A62" w14:paraId="2E065B7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CDE7A4A" w14:textId="77777777" w:rsidR="0015614D" w:rsidRPr="000F4A62" w:rsidRDefault="00000000" w:rsidP="00935310">
            <w:pPr>
              <w:rPr>
                <w:b/>
                <w:bCs/>
              </w:rPr>
            </w:pPr>
            <w:r>
              <w:rPr>
                <w:b/>
                <w:bCs/>
              </w:rPr>
              <w:pict w14:anchorId="6E3F2427">
                <v:rect id="_x0000_i1577" style="width:0;height:1pt" o:hralign="center" o:hrstd="t" o:hrnoshade="t" o:hr="t" fillcolor="black" stroked="f"/>
              </w:pict>
            </w:r>
          </w:p>
        </w:tc>
      </w:tr>
      <w:tr w:rsidR="0015614D" w:rsidRPr="000F4A62" w14:paraId="5771EA6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4EF1A47" w14:textId="77777777" w:rsidR="0015614D" w:rsidRPr="000F4A62" w:rsidRDefault="0015614D" w:rsidP="00935310">
            <w:pPr>
              <w:rPr>
                <w:b/>
                <w:bCs/>
              </w:rPr>
            </w:pPr>
            <w:r w:rsidRPr="000F4A62">
              <w:rPr>
                <w:b/>
                <w:bCs/>
              </w:rPr>
              <w:t>goodsShipmentNumber</w:t>
            </w:r>
          </w:p>
          <w:p w14:paraId="23CFE4EB" w14:textId="77777777" w:rsidR="0015614D" w:rsidRPr="000F4A62" w:rsidRDefault="0015614D" w:rsidP="00935310">
            <w:r w:rsidRPr="000F4A62">
              <w:t>Numer przesyłki towarowej</w:t>
            </w:r>
          </w:p>
          <w:p w14:paraId="798DDE04" w14:textId="77777777" w:rsidR="0015614D" w:rsidRPr="000F4A62" w:rsidRDefault="0015614D" w:rsidP="00935310">
            <w:r w:rsidRPr="000F4A62">
              <w:t>Dana specyficzna dla systemu AIS IMPORT PLUS.</w:t>
            </w:r>
          </w:p>
        </w:tc>
        <w:tc>
          <w:tcPr>
            <w:tcW w:w="1418" w:type="dxa"/>
            <w:tcBorders>
              <w:top w:val="nil"/>
              <w:left w:val="nil"/>
              <w:bottom w:val="nil"/>
              <w:right w:val="nil"/>
            </w:tcBorders>
            <w:tcMar>
              <w:top w:w="75" w:type="dxa"/>
              <w:left w:w="75" w:type="dxa"/>
              <w:bottom w:w="240" w:type="dxa"/>
              <w:right w:w="75" w:type="dxa"/>
            </w:tcMar>
            <w:hideMark/>
          </w:tcPr>
          <w:p w14:paraId="528B26B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F58ACEB" w14:textId="77777777" w:rsidR="0015614D" w:rsidRPr="000F4A62" w:rsidRDefault="0015614D" w:rsidP="00935310">
            <w:r w:rsidRPr="000F4A62">
              <w:t>n..4</w:t>
            </w:r>
          </w:p>
        </w:tc>
        <w:tc>
          <w:tcPr>
            <w:tcW w:w="851" w:type="dxa"/>
            <w:tcBorders>
              <w:top w:val="nil"/>
              <w:left w:val="nil"/>
              <w:bottom w:val="nil"/>
              <w:right w:val="nil"/>
            </w:tcBorders>
            <w:tcMar>
              <w:top w:w="75" w:type="dxa"/>
              <w:left w:w="75" w:type="dxa"/>
              <w:bottom w:w="240" w:type="dxa"/>
              <w:right w:w="75" w:type="dxa"/>
            </w:tcMar>
            <w:hideMark/>
          </w:tcPr>
          <w:p w14:paraId="47EE91E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6613A2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B005961" w14:textId="77777777" w:rsidR="0015614D" w:rsidRPr="000F4A62" w:rsidRDefault="0015614D" w:rsidP="00935310">
            <w:r w:rsidRPr="000F4A62">
              <w:t>-</w:t>
            </w:r>
          </w:p>
        </w:tc>
      </w:tr>
    </w:tbl>
    <w:p w14:paraId="483B521B" w14:textId="77777777" w:rsidR="0015614D" w:rsidRPr="000F4A62" w:rsidRDefault="0015614D" w:rsidP="0015614D"/>
    <w:p w14:paraId="26C9AEFA" w14:textId="77777777" w:rsidR="0015614D" w:rsidRPr="000F4A62" w:rsidRDefault="0015614D" w:rsidP="0015614D">
      <w:bookmarkStart w:id="640" w:name="413820089"/>
      <w:r w:rsidRPr="000F4A62">
        <w:t>/ZCX91/Declaration/GoodsShipments/</w:t>
      </w:r>
      <w:r w:rsidRPr="000F4A62">
        <w:rPr>
          <w:b/>
          <w:bCs/>
        </w:rPr>
        <w:t>GoodsItem</w:t>
      </w:r>
      <w:bookmarkEnd w:id="640"/>
    </w:p>
    <w:tbl>
      <w:tblPr>
        <w:tblW w:w="0" w:type="auto"/>
        <w:tblCellMar>
          <w:top w:w="75" w:type="dxa"/>
          <w:left w:w="75" w:type="dxa"/>
          <w:bottom w:w="75" w:type="dxa"/>
          <w:right w:w="75" w:type="dxa"/>
        </w:tblCellMar>
        <w:tblLook w:val="04A0" w:firstRow="1" w:lastRow="0" w:firstColumn="1" w:lastColumn="0" w:noHBand="0" w:noVBand="1"/>
        <w:tblCaption w:val="Grupa danych /ZCX91/Declaration/GoodsShipments/GoodsItem"/>
        <w:tblDescription w:val="Tabela: Grupa danych /ZCX91/Declaration/GoodsShipments/GoodsItem"/>
      </w:tblPr>
      <w:tblGrid>
        <w:gridCol w:w="4723"/>
        <w:gridCol w:w="1386"/>
        <w:gridCol w:w="839"/>
        <w:gridCol w:w="829"/>
        <w:gridCol w:w="885"/>
        <w:gridCol w:w="692"/>
      </w:tblGrid>
      <w:tr w:rsidR="0015614D" w:rsidRPr="000F4A62" w14:paraId="0B22BBB8" w14:textId="77777777" w:rsidTr="00935310">
        <w:trPr>
          <w:cantSplit/>
        </w:trPr>
        <w:tc>
          <w:tcPr>
            <w:tcW w:w="4820" w:type="dxa"/>
            <w:tcBorders>
              <w:top w:val="nil"/>
              <w:left w:val="nil"/>
              <w:bottom w:val="nil"/>
              <w:right w:val="nil"/>
            </w:tcBorders>
            <w:hideMark/>
          </w:tcPr>
          <w:p w14:paraId="224A6625" w14:textId="77777777" w:rsidR="0015614D" w:rsidRPr="000F4A62" w:rsidRDefault="0015614D" w:rsidP="00935310">
            <w:r w:rsidRPr="000F4A62">
              <w:t>Towar</w:t>
            </w:r>
          </w:p>
        </w:tc>
        <w:tc>
          <w:tcPr>
            <w:tcW w:w="1418" w:type="dxa"/>
            <w:tcBorders>
              <w:top w:val="nil"/>
              <w:left w:val="nil"/>
              <w:bottom w:val="nil"/>
              <w:right w:val="nil"/>
            </w:tcBorders>
            <w:hideMark/>
          </w:tcPr>
          <w:p w14:paraId="1B3D4B32" w14:textId="77777777" w:rsidR="0015614D" w:rsidRPr="000F4A62" w:rsidRDefault="0015614D" w:rsidP="00935310">
            <w:r w:rsidRPr="000F4A62">
              <w:t>-</w:t>
            </w:r>
          </w:p>
        </w:tc>
        <w:tc>
          <w:tcPr>
            <w:tcW w:w="851" w:type="dxa"/>
            <w:tcBorders>
              <w:top w:val="nil"/>
              <w:left w:val="nil"/>
              <w:bottom w:val="nil"/>
              <w:right w:val="nil"/>
            </w:tcBorders>
            <w:hideMark/>
          </w:tcPr>
          <w:p w14:paraId="197A8805" w14:textId="77777777" w:rsidR="0015614D" w:rsidRPr="000F4A62" w:rsidRDefault="0015614D" w:rsidP="00935310"/>
        </w:tc>
        <w:tc>
          <w:tcPr>
            <w:tcW w:w="851" w:type="dxa"/>
            <w:tcBorders>
              <w:top w:val="nil"/>
              <w:left w:val="nil"/>
              <w:bottom w:val="nil"/>
              <w:right w:val="nil"/>
            </w:tcBorders>
            <w:hideMark/>
          </w:tcPr>
          <w:p w14:paraId="0CC0ECE7" w14:textId="77777777" w:rsidR="0015614D" w:rsidRPr="000F4A62" w:rsidRDefault="0015614D" w:rsidP="00935310"/>
        </w:tc>
        <w:tc>
          <w:tcPr>
            <w:tcW w:w="709" w:type="dxa"/>
            <w:tcBorders>
              <w:top w:val="nil"/>
              <w:left w:val="nil"/>
              <w:bottom w:val="nil"/>
              <w:right w:val="nil"/>
            </w:tcBorders>
            <w:hideMark/>
          </w:tcPr>
          <w:p w14:paraId="604D1F86" w14:textId="77777777" w:rsidR="0015614D" w:rsidRPr="000F4A62" w:rsidRDefault="0015614D" w:rsidP="00935310">
            <w:r w:rsidRPr="000F4A62">
              <w:t>1..9999</w:t>
            </w:r>
          </w:p>
        </w:tc>
        <w:tc>
          <w:tcPr>
            <w:tcW w:w="709" w:type="dxa"/>
            <w:tcBorders>
              <w:top w:val="nil"/>
              <w:left w:val="nil"/>
              <w:bottom w:val="nil"/>
              <w:right w:val="nil"/>
            </w:tcBorders>
            <w:hideMark/>
          </w:tcPr>
          <w:p w14:paraId="09BF4E12" w14:textId="77777777" w:rsidR="0015614D" w:rsidRPr="000F4A62" w:rsidRDefault="0015614D" w:rsidP="00935310">
            <w:r w:rsidRPr="000F4A62">
              <w:t>-</w:t>
            </w:r>
          </w:p>
        </w:tc>
      </w:tr>
      <w:tr w:rsidR="0015614D" w:rsidRPr="000F4A62" w14:paraId="5ACB787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E8837A4" w14:textId="77777777" w:rsidR="0015614D" w:rsidRPr="000F4A62" w:rsidRDefault="00000000" w:rsidP="00935310">
            <w:pPr>
              <w:rPr>
                <w:b/>
                <w:bCs/>
              </w:rPr>
            </w:pPr>
            <w:r>
              <w:rPr>
                <w:b/>
                <w:bCs/>
              </w:rPr>
              <w:pict w14:anchorId="075AE601">
                <v:rect id="_x0000_i1578" style="width:0;height:1pt" o:hralign="center" o:hrstd="t" o:hrnoshade="t" o:hr="t" fillcolor="black" stroked="f"/>
              </w:pict>
            </w:r>
          </w:p>
        </w:tc>
      </w:tr>
      <w:tr w:rsidR="0015614D" w:rsidRPr="000F4A62" w14:paraId="31BE32D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AD8C6DE" w14:textId="77777777" w:rsidR="0015614D" w:rsidRPr="000F4A62" w:rsidRDefault="0015614D" w:rsidP="00935310">
            <w:pPr>
              <w:rPr>
                <w:b/>
                <w:bCs/>
              </w:rPr>
            </w:pPr>
            <w:r w:rsidRPr="000F4A62">
              <w:rPr>
                <w:b/>
                <w:bCs/>
              </w:rPr>
              <w:t>goodsItemNumber</w:t>
            </w:r>
          </w:p>
          <w:p w14:paraId="79520C7C" w14:textId="77777777" w:rsidR="0015614D" w:rsidRPr="000F4A62" w:rsidRDefault="0015614D" w:rsidP="00935310">
            <w:r w:rsidRPr="000F4A62">
              <w:t>Numer pozycji towarowej</w:t>
            </w:r>
          </w:p>
        </w:tc>
        <w:tc>
          <w:tcPr>
            <w:tcW w:w="1418" w:type="dxa"/>
            <w:tcBorders>
              <w:top w:val="nil"/>
              <w:left w:val="nil"/>
              <w:bottom w:val="nil"/>
              <w:right w:val="nil"/>
            </w:tcBorders>
            <w:tcMar>
              <w:top w:w="75" w:type="dxa"/>
              <w:left w:w="75" w:type="dxa"/>
              <w:bottom w:w="240" w:type="dxa"/>
              <w:right w:w="75" w:type="dxa"/>
            </w:tcMar>
            <w:hideMark/>
          </w:tcPr>
          <w:p w14:paraId="5BB5E915" w14:textId="77777777" w:rsidR="0015614D" w:rsidRPr="000F4A62" w:rsidRDefault="0015614D" w:rsidP="00935310">
            <w:r w:rsidRPr="000F4A62">
              <w:t>11 03 000 000</w:t>
            </w:r>
          </w:p>
        </w:tc>
        <w:tc>
          <w:tcPr>
            <w:tcW w:w="851" w:type="dxa"/>
            <w:tcBorders>
              <w:top w:val="nil"/>
              <w:left w:val="nil"/>
              <w:bottom w:val="nil"/>
              <w:right w:val="nil"/>
            </w:tcBorders>
            <w:tcMar>
              <w:top w:w="75" w:type="dxa"/>
              <w:left w:w="75" w:type="dxa"/>
              <w:bottom w:w="240" w:type="dxa"/>
              <w:right w:w="75" w:type="dxa"/>
            </w:tcMar>
            <w:hideMark/>
          </w:tcPr>
          <w:p w14:paraId="6CBBA42A" w14:textId="77777777" w:rsidR="0015614D" w:rsidRPr="000F4A62" w:rsidRDefault="0015614D" w:rsidP="00935310">
            <w:r w:rsidRPr="000F4A62">
              <w:t>n..3</w:t>
            </w:r>
          </w:p>
        </w:tc>
        <w:tc>
          <w:tcPr>
            <w:tcW w:w="851" w:type="dxa"/>
            <w:tcBorders>
              <w:top w:val="nil"/>
              <w:left w:val="nil"/>
              <w:bottom w:val="nil"/>
              <w:right w:val="nil"/>
            </w:tcBorders>
            <w:tcMar>
              <w:top w:w="75" w:type="dxa"/>
              <w:left w:w="75" w:type="dxa"/>
              <w:bottom w:w="240" w:type="dxa"/>
              <w:right w:w="75" w:type="dxa"/>
            </w:tcMar>
            <w:hideMark/>
          </w:tcPr>
          <w:p w14:paraId="7595E1C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2039FA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011B0F3" w14:textId="77777777" w:rsidR="0015614D" w:rsidRPr="000F4A62" w:rsidRDefault="0015614D" w:rsidP="00935310">
            <w:r w:rsidRPr="000F4A62">
              <w:t>-</w:t>
            </w:r>
          </w:p>
        </w:tc>
      </w:tr>
    </w:tbl>
    <w:p w14:paraId="68B156C4" w14:textId="77777777" w:rsidR="0015614D" w:rsidRPr="000F4A62" w:rsidRDefault="0015614D" w:rsidP="0015614D"/>
    <w:p w14:paraId="765A9649" w14:textId="77777777" w:rsidR="0015614D" w:rsidRPr="000F4A62" w:rsidRDefault="0015614D" w:rsidP="0015614D">
      <w:bookmarkStart w:id="641" w:name="-1242372597"/>
      <w:r w:rsidRPr="000F4A62">
        <w:t>/ZCX91/Declaration/GoodsShipments/GoodsItem/</w:t>
      </w:r>
      <w:r w:rsidRPr="000F4A62">
        <w:rPr>
          <w:b/>
          <w:bCs/>
        </w:rPr>
        <w:t>DutiesAndTaxes</w:t>
      </w:r>
      <w:bookmarkEnd w:id="641"/>
    </w:p>
    <w:tbl>
      <w:tblPr>
        <w:tblW w:w="0" w:type="auto"/>
        <w:tblCellMar>
          <w:top w:w="75" w:type="dxa"/>
          <w:left w:w="75" w:type="dxa"/>
          <w:bottom w:w="75" w:type="dxa"/>
          <w:right w:w="75" w:type="dxa"/>
        </w:tblCellMar>
        <w:tblLook w:val="04A0" w:firstRow="1" w:lastRow="0" w:firstColumn="1" w:lastColumn="0" w:noHBand="0" w:noVBand="1"/>
        <w:tblCaption w:val="Grupa danych /ZCX91/Declaration/GoodsShipments/GoodsItem/DutiesAndTaxes"/>
        <w:tblDescription w:val="Tabela: Grupa danych /ZCX91/Declaration/GoodsShipments/GoodsItem/DutiesAndTaxes"/>
      </w:tblPr>
      <w:tblGrid>
        <w:gridCol w:w="4817"/>
        <w:gridCol w:w="1417"/>
        <w:gridCol w:w="851"/>
        <w:gridCol w:w="851"/>
        <w:gridCol w:w="709"/>
        <w:gridCol w:w="709"/>
      </w:tblGrid>
      <w:tr w:rsidR="0015614D" w:rsidRPr="000F4A62" w14:paraId="4F874626" w14:textId="77777777" w:rsidTr="00935310">
        <w:trPr>
          <w:cantSplit/>
        </w:trPr>
        <w:tc>
          <w:tcPr>
            <w:tcW w:w="4820" w:type="dxa"/>
            <w:tcBorders>
              <w:top w:val="nil"/>
              <w:left w:val="nil"/>
              <w:bottom w:val="nil"/>
              <w:right w:val="nil"/>
            </w:tcBorders>
            <w:hideMark/>
          </w:tcPr>
          <w:p w14:paraId="0C445CBE" w14:textId="77777777" w:rsidR="0015614D" w:rsidRPr="000F4A62" w:rsidRDefault="0015614D" w:rsidP="00935310">
            <w:r w:rsidRPr="000F4A62">
              <w:t>Cła i podatki</w:t>
            </w:r>
          </w:p>
        </w:tc>
        <w:tc>
          <w:tcPr>
            <w:tcW w:w="1418" w:type="dxa"/>
            <w:tcBorders>
              <w:top w:val="nil"/>
              <w:left w:val="nil"/>
              <w:bottom w:val="nil"/>
              <w:right w:val="nil"/>
            </w:tcBorders>
            <w:hideMark/>
          </w:tcPr>
          <w:p w14:paraId="35A69FFE" w14:textId="77777777" w:rsidR="0015614D" w:rsidRPr="000F4A62" w:rsidRDefault="0015614D" w:rsidP="00935310">
            <w:r w:rsidRPr="000F4A62">
              <w:t>14 03 000 000</w:t>
            </w:r>
          </w:p>
        </w:tc>
        <w:tc>
          <w:tcPr>
            <w:tcW w:w="851" w:type="dxa"/>
            <w:tcBorders>
              <w:top w:val="nil"/>
              <w:left w:val="nil"/>
              <w:bottom w:val="nil"/>
              <w:right w:val="nil"/>
            </w:tcBorders>
            <w:hideMark/>
          </w:tcPr>
          <w:p w14:paraId="5454AB3D" w14:textId="77777777" w:rsidR="0015614D" w:rsidRPr="000F4A62" w:rsidRDefault="0015614D" w:rsidP="00935310"/>
        </w:tc>
        <w:tc>
          <w:tcPr>
            <w:tcW w:w="851" w:type="dxa"/>
            <w:tcBorders>
              <w:top w:val="nil"/>
              <w:left w:val="nil"/>
              <w:bottom w:val="nil"/>
              <w:right w:val="nil"/>
            </w:tcBorders>
            <w:hideMark/>
          </w:tcPr>
          <w:p w14:paraId="4F3A2671" w14:textId="77777777" w:rsidR="0015614D" w:rsidRPr="000F4A62" w:rsidRDefault="0015614D" w:rsidP="00935310"/>
        </w:tc>
        <w:tc>
          <w:tcPr>
            <w:tcW w:w="709" w:type="dxa"/>
            <w:tcBorders>
              <w:top w:val="nil"/>
              <w:left w:val="nil"/>
              <w:bottom w:val="nil"/>
              <w:right w:val="nil"/>
            </w:tcBorders>
            <w:hideMark/>
          </w:tcPr>
          <w:p w14:paraId="04E18A61" w14:textId="77777777" w:rsidR="0015614D" w:rsidRPr="000F4A62" w:rsidRDefault="0015614D" w:rsidP="00935310">
            <w:r w:rsidRPr="000F4A62">
              <w:t>1..99</w:t>
            </w:r>
          </w:p>
        </w:tc>
        <w:tc>
          <w:tcPr>
            <w:tcW w:w="709" w:type="dxa"/>
            <w:tcBorders>
              <w:top w:val="nil"/>
              <w:left w:val="nil"/>
              <w:bottom w:val="nil"/>
              <w:right w:val="nil"/>
            </w:tcBorders>
            <w:hideMark/>
          </w:tcPr>
          <w:p w14:paraId="5B867019" w14:textId="77777777" w:rsidR="0015614D" w:rsidRPr="000F4A62" w:rsidRDefault="0015614D" w:rsidP="00935310">
            <w:r w:rsidRPr="000F4A62">
              <w:t>-</w:t>
            </w:r>
          </w:p>
        </w:tc>
      </w:tr>
      <w:tr w:rsidR="0015614D" w:rsidRPr="000F4A62" w14:paraId="3BC9BC3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39AFC32" w14:textId="77777777" w:rsidR="0015614D" w:rsidRPr="000F4A62" w:rsidRDefault="00000000" w:rsidP="00935310">
            <w:pPr>
              <w:rPr>
                <w:b/>
                <w:bCs/>
              </w:rPr>
            </w:pPr>
            <w:r>
              <w:rPr>
                <w:b/>
                <w:bCs/>
              </w:rPr>
              <w:pict w14:anchorId="45367553">
                <v:rect id="_x0000_i1579" style="width:0;height:1pt" o:hralign="center" o:hrstd="t" o:hrnoshade="t" o:hr="t" fillcolor="black" stroked="f"/>
              </w:pict>
            </w:r>
          </w:p>
        </w:tc>
      </w:tr>
      <w:tr w:rsidR="0015614D" w:rsidRPr="000F4A62" w14:paraId="63F52F1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54670B5" w14:textId="77777777" w:rsidR="0015614D" w:rsidRPr="000F4A62" w:rsidRDefault="0015614D" w:rsidP="00935310">
            <w:pPr>
              <w:rPr>
                <w:b/>
                <w:bCs/>
              </w:rPr>
            </w:pPr>
            <w:r w:rsidRPr="000F4A62">
              <w:rPr>
                <w:b/>
                <w:bCs/>
              </w:rPr>
              <w:t>sequenceNumber</w:t>
            </w:r>
          </w:p>
          <w:p w14:paraId="3A5EAAB8" w14:textId="77777777" w:rsidR="0015614D" w:rsidRPr="000F4A62" w:rsidRDefault="0015614D" w:rsidP="00935310">
            <w:r w:rsidRPr="000F4A62">
              <w:t>Lp.</w:t>
            </w:r>
          </w:p>
          <w:p w14:paraId="5CC81BF3"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03E5219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845FE9D"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00458A5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6D8825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B0C5A69" w14:textId="77777777" w:rsidR="0015614D" w:rsidRPr="000F4A62" w:rsidRDefault="0015614D" w:rsidP="00935310">
            <w:r w:rsidRPr="000F4A62">
              <w:t>-</w:t>
            </w:r>
          </w:p>
        </w:tc>
      </w:tr>
      <w:tr w:rsidR="0015614D" w:rsidRPr="000F4A62" w14:paraId="22FA277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01CAF24" w14:textId="77777777" w:rsidR="0015614D" w:rsidRPr="000F4A62" w:rsidRDefault="0015614D" w:rsidP="00935310">
            <w:pPr>
              <w:rPr>
                <w:b/>
                <w:bCs/>
              </w:rPr>
            </w:pPr>
            <w:r w:rsidRPr="000F4A62">
              <w:rPr>
                <w:b/>
                <w:bCs/>
              </w:rPr>
              <w:t>taxType</w:t>
            </w:r>
          </w:p>
          <w:p w14:paraId="7777E8D8" w14:textId="77777777" w:rsidR="0015614D" w:rsidRPr="000F4A62" w:rsidRDefault="0015614D" w:rsidP="00935310">
            <w:r w:rsidRPr="000F4A62">
              <w:t>Rodzaj opłaty</w:t>
            </w:r>
          </w:p>
        </w:tc>
        <w:tc>
          <w:tcPr>
            <w:tcW w:w="1418" w:type="dxa"/>
            <w:tcBorders>
              <w:top w:val="nil"/>
              <w:left w:val="nil"/>
              <w:bottom w:val="nil"/>
              <w:right w:val="nil"/>
            </w:tcBorders>
            <w:tcMar>
              <w:top w:w="75" w:type="dxa"/>
              <w:left w:w="75" w:type="dxa"/>
              <w:bottom w:w="240" w:type="dxa"/>
              <w:right w:w="75" w:type="dxa"/>
            </w:tcMar>
            <w:hideMark/>
          </w:tcPr>
          <w:p w14:paraId="4E2C8E78" w14:textId="77777777" w:rsidR="0015614D" w:rsidRPr="000F4A62" w:rsidRDefault="0015614D" w:rsidP="00935310">
            <w:r w:rsidRPr="000F4A62">
              <w:t>14 03 039 000</w:t>
            </w:r>
          </w:p>
        </w:tc>
        <w:tc>
          <w:tcPr>
            <w:tcW w:w="851" w:type="dxa"/>
            <w:tcBorders>
              <w:top w:val="nil"/>
              <w:left w:val="nil"/>
              <w:bottom w:val="nil"/>
              <w:right w:val="nil"/>
            </w:tcBorders>
            <w:tcMar>
              <w:top w:w="75" w:type="dxa"/>
              <w:left w:w="75" w:type="dxa"/>
              <w:bottom w:w="240" w:type="dxa"/>
              <w:right w:w="75" w:type="dxa"/>
            </w:tcMar>
            <w:hideMark/>
          </w:tcPr>
          <w:p w14:paraId="1E626FEE" w14:textId="77777777" w:rsidR="0015614D" w:rsidRPr="000F4A62" w:rsidRDefault="0015614D" w:rsidP="00935310">
            <w:r w:rsidRPr="000F4A62">
              <w:t>an3</w:t>
            </w:r>
          </w:p>
        </w:tc>
        <w:tc>
          <w:tcPr>
            <w:tcW w:w="851" w:type="dxa"/>
            <w:tcBorders>
              <w:top w:val="nil"/>
              <w:left w:val="nil"/>
              <w:bottom w:val="nil"/>
              <w:right w:val="nil"/>
            </w:tcBorders>
            <w:tcMar>
              <w:top w:w="75" w:type="dxa"/>
              <w:left w:w="75" w:type="dxa"/>
              <w:bottom w:w="240" w:type="dxa"/>
              <w:right w:w="75" w:type="dxa"/>
            </w:tcMar>
            <w:hideMark/>
          </w:tcPr>
          <w:p w14:paraId="416CCB3D" w14:textId="77777777" w:rsidR="0015614D" w:rsidRPr="000F4A62" w:rsidRDefault="0015614D" w:rsidP="00935310">
            <w:r w:rsidRPr="000F4A62">
              <w:t>CL098</w:t>
            </w:r>
          </w:p>
        </w:tc>
        <w:tc>
          <w:tcPr>
            <w:tcW w:w="709" w:type="dxa"/>
            <w:tcBorders>
              <w:top w:val="nil"/>
              <w:left w:val="nil"/>
              <w:bottom w:val="nil"/>
              <w:right w:val="nil"/>
            </w:tcBorders>
            <w:tcMar>
              <w:top w:w="75" w:type="dxa"/>
              <w:left w:w="75" w:type="dxa"/>
              <w:bottom w:w="240" w:type="dxa"/>
              <w:right w:w="75" w:type="dxa"/>
            </w:tcMar>
            <w:hideMark/>
          </w:tcPr>
          <w:p w14:paraId="05BDAB7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867D8EF" w14:textId="77777777" w:rsidR="0015614D" w:rsidRPr="000F4A62" w:rsidRDefault="0015614D" w:rsidP="00935310">
            <w:r w:rsidRPr="000F4A62">
              <w:t>-</w:t>
            </w:r>
          </w:p>
        </w:tc>
      </w:tr>
      <w:tr w:rsidR="0015614D" w:rsidRPr="000F4A62" w14:paraId="7D53B74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1C89D26" w14:textId="77777777" w:rsidR="0015614D" w:rsidRPr="000F4A62" w:rsidRDefault="0015614D" w:rsidP="00935310">
            <w:pPr>
              <w:rPr>
                <w:b/>
                <w:bCs/>
              </w:rPr>
            </w:pPr>
            <w:r w:rsidRPr="000F4A62">
              <w:rPr>
                <w:b/>
                <w:bCs/>
              </w:rPr>
              <w:t>methodOfPayment</w:t>
            </w:r>
          </w:p>
          <w:p w14:paraId="3841BF5B" w14:textId="77777777" w:rsidR="0015614D" w:rsidRPr="000F4A62" w:rsidRDefault="0015614D" w:rsidP="00935310">
            <w:r w:rsidRPr="000F4A62">
              <w:t>Metoda płatności</w:t>
            </w:r>
          </w:p>
        </w:tc>
        <w:tc>
          <w:tcPr>
            <w:tcW w:w="1418" w:type="dxa"/>
            <w:tcBorders>
              <w:top w:val="nil"/>
              <w:left w:val="nil"/>
              <w:bottom w:val="nil"/>
              <w:right w:val="nil"/>
            </w:tcBorders>
            <w:tcMar>
              <w:top w:w="75" w:type="dxa"/>
              <w:left w:w="75" w:type="dxa"/>
              <w:bottom w:w="240" w:type="dxa"/>
              <w:right w:w="75" w:type="dxa"/>
            </w:tcMar>
            <w:hideMark/>
          </w:tcPr>
          <w:p w14:paraId="4D56C5F9" w14:textId="77777777" w:rsidR="0015614D" w:rsidRPr="000F4A62" w:rsidRDefault="0015614D" w:rsidP="00935310">
            <w:r w:rsidRPr="000F4A62">
              <w:t>14 03 038 000</w:t>
            </w:r>
          </w:p>
        </w:tc>
        <w:tc>
          <w:tcPr>
            <w:tcW w:w="851" w:type="dxa"/>
            <w:tcBorders>
              <w:top w:val="nil"/>
              <w:left w:val="nil"/>
              <w:bottom w:val="nil"/>
              <w:right w:val="nil"/>
            </w:tcBorders>
            <w:tcMar>
              <w:top w:w="75" w:type="dxa"/>
              <w:left w:w="75" w:type="dxa"/>
              <w:bottom w:w="240" w:type="dxa"/>
              <w:right w:w="75" w:type="dxa"/>
            </w:tcMar>
            <w:hideMark/>
          </w:tcPr>
          <w:p w14:paraId="14F5B8FA"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31C6084B" w14:textId="77777777" w:rsidR="0015614D" w:rsidRPr="000F4A62" w:rsidRDefault="0015614D" w:rsidP="00935310">
            <w:r w:rsidRPr="000F4A62">
              <w:t>CL104</w:t>
            </w:r>
          </w:p>
        </w:tc>
        <w:tc>
          <w:tcPr>
            <w:tcW w:w="709" w:type="dxa"/>
            <w:tcBorders>
              <w:top w:val="nil"/>
              <w:left w:val="nil"/>
              <w:bottom w:val="nil"/>
              <w:right w:val="nil"/>
            </w:tcBorders>
            <w:tcMar>
              <w:top w:w="75" w:type="dxa"/>
              <w:left w:w="75" w:type="dxa"/>
              <w:bottom w:w="240" w:type="dxa"/>
              <w:right w:w="75" w:type="dxa"/>
            </w:tcMar>
            <w:hideMark/>
          </w:tcPr>
          <w:p w14:paraId="1538E4F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2B38DCD" w14:textId="77777777" w:rsidR="0015614D" w:rsidRPr="000F4A62" w:rsidRDefault="0015614D" w:rsidP="00935310">
            <w:r w:rsidRPr="000F4A62">
              <w:t>-</w:t>
            </w:r>
          </w:p>
        </w:tc>
      </w:tr>
      <w:tr w:rsidR="0015614D" w:rsidRPr="000F4A62" w14:paraId="644D15B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FAC1045" w14:textId="77777777" w:rsidR="0015614D" w:rsidRPr="000F4A62" w:rsidRDefault="0015614D" w:rsidP="00935310">
            <w:pPr>
              <w:rPr>
                <w:b/>
                <w:bCs/>
              </w:rPr>
            </w:pPr>
            <w:r w:rsidRPr="000F4A62">
              <w:rPr>
                <w:b/>
                <w:bCs/>
              </w:rPr>
              <w:t>payableTaxAmount</w:t>
            </w:r>
          </w:p>
          <w:p w14:paraId="56F8CDF4" w14:textId="77777777" w:rsidR="0015614D" w:rsidRPr="000F4A62" w:rsidRDefault="0015614D" w:rsidP="00935310">
            <w:r w:rsidRPr="000F4A62">
              <w:t>Kwota należnej opłaty</w:t>
            </w:r>
          </w:p>
        </w:tc>
        <w:tc>
          <w:tcPr>
            <w:tcW w:w="1418" w:type="dxa"/>
            <w:tcBorders>
              <w:top w:val="nil"/>
              <w:left w:val="nil"/>
              <w:bottom w:val="nil"/>
              <w:right w:val="nil"/>
            </w:tcBorders>
            <w:tcMar>
              <w:top w:w="75" w:type="dxa"/>
              <w:left w:w="75" w:type="dxa"/>
              <w:bottom w:w="240" w:type="dxa"/>
              <w:right w:w="75" w:type="dxa"/>
            </w:tcMar>
            <w:hideMark/>
          </w:tcPr>
          <w:p w14:paraId="2201EDE6" w14:textId="77777777" w:rsidR="0015614D" w:rsidRPr="000F4A62" w:rsidRDefault="0015614D" w:rsidP="00935310">
            <w:r w:rsidRPr="000F4A62">
              <w:t>14 03 042 000</w:t>
            </w:r>
          </w:p>
        </w:tc>
        <w:tc>
          <w:tcPr>
            <w:tcW w:w="851" w:type="dxa"/>
            <w:tcBorders>
              <w:top w:val="nil"/>
              <w:left w:val="nil"/>
              <w:bottom w:val="nil"/>
              <w:right w:val="nil"/>
            </w:tcBorders>
            <w:tcMar>
              <w:top w:w="75" w:type="dxa"/>
              <w:left w:w="75" w:type="dxa"/>
              <w:bottom w:w="240" w:type="dxa"/>
              <w:right w:w="75" w:type="dxa"/>
            </w:tcMar>
            <w:hideMark/>
          </w:tcPr>
          <w:p w14:paraId="3F104561"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6E42763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6BF513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49A737A" w14:textId="77777777" w:rsidR="0015614D" w:rsidRPr="000F4A62" w:rsidRDefault="0015614D" w:rsidP="00935310">
            <w:r w:rsidRPr="000F4A62">
              <w:t>-</w:t>
            </w:r>
          </w:p>
        </w:tc>
      </w:tr>
    </w:tbl>
    <w:p w14:paraId="7C47EEC4" w14:textId="77777777" w:rsidR="0015614D" w:rsidRPr="000F4A62" w:rsidRDefault="0015614D" w:rsidP="0015614D"/>
    <w:p w14:paraId="6E9FBFC0" w14:textId="77777777" w:rsidR="0015614D" w:rsidRPr="005C4C55" w:rsidRDefault="0015614D" w:rsidP="0015614D">
      <w:pPr>
        <w:rPr>
          <w:lang w:val="en-US"/>
        </w:rPr>
      </w:pPr>
      <w:bookmarkStart w:id="642" w:name="819970073"/>
      <w:r w:rsidRPr="005C4C55">
        <w:rPr>
          <w:lang w:val="en-US"/>
        </w:rPr>
        <w:t>/ZCX91/Declaration/GoodsShipments/GoodsItem/DutiesAndTaxes/</w:t>
      </w:r>
      <w:r w:rsidRPr="005C4C55">
        <w:rPr>
          <w:b/>
          <w:bCs/>
          <w:lang w:val="en-US"/>
        </w:rPr>
        <w:t>TaxBase</w:t>
      </w:r>
      <w:bookmarkEnd w:id="642"/>
    </w:p>
    <w:tbl>
      <w:tblPr>
        <w:tblW w:w="0" w:type="auto"/>
        <w:tblCellMar>
          <w:top w:w="75" w:type="dxa"/>
          <w:left w:w="75" w:type="dxa"/>
          <w:bottom w:w="75" w:type="dxa"/>
          <w:right w:w="75" w:type="dxa"/>
        </w:tblCellMar>
        <w:tblLook w:val="04A0" w:firstRow="1" w:lastRow="0" w:firstColumn="1" w:lastColumn="0" w:noHBand="0" w:noVBand="1"/>
        <w:tblCaption w:val="Grupa danych /ZCX91/Declaration/GoodsShipments/GoodsItem/DutiesAndTaxes/TaxBase"/>
        <w:tblDescription w:val="Tabela: Grupa danych /ZCX91/Declaration/GoodsShipments/GoodsItem/DutiesAndTaxes/TaxBase"/>
      </w:tblPr>
      <w:tblGrid>
        <w:gridCol w:w="4818"/>
        <w:gridCol w:w="1417"/>
        <w:gridCol w:w="851"/>
        <w:gridCol w:w="851"/>
        <w:gridCol w:w="709"/>
        <w:gridCol w:w="708"/>
      </w:tblGrid>
      <w:tr w:rsidR="0015614D" w:rsidRPr="000F4A62" w14:paraId="19AD92AE" w14:textId="77777777" w:rsidTr="00935310">
        <w:trPr>
          <w:cantSplit/>
        </w:trPr>
        <w:tc>
          <w:tcPr>
            <w:tcW w:w="4820" w:type="dxa"/>
            <w:tcBorders>
              <w:top w:val="nil"/>
              <w:left w:val="nil"/>
              <w:bottom w:val="nil"/>
              <w:right w:val="nil"/>
            </w:tcBorders>
            <w:hideMark/>
          </w:tcPr>
          <w:p w14:paraId="018C0DFB" w14:textId="77777777" w:rsidR="0015614D" w:rsidRPr="000F4A62" w:rsidRDefault="0015614D" w:rsidP="00935310">
            <w:r w:rsidRPr="000F4A62">
              <w:t>Podstawa opłaty</w:t>
            </w:r>
          </w:p>
        </w:tc>
        <w:tc>
          <w:tcPr>
            <w:tcW w:w="1418" w:type="dxa"/>
            <w:tcBorders>
              <w:top w:val="nil"/>
              <w:left w:val="nil"/>
              <w:bottom w:val="nil"/>
              <w:right w:val="nil"/>
            </w:tcBorders>
            <w:hideMark/>
          </w:tcPr>
          <w:p w14:paraId="750118F1" w14:textId="77777777" w:rsidR="0015614D" w:rsidRPr="000F4A62" w:rsidRDefault="0015614D" w:rsidP="00935310">
            <w:r w:rsidRPr="000F4A62">
              <w:t>14 03 040 000</w:t>
            </w:r>
          </w:p>
        </w:tc>
        <w:tc>
          <w:tcPr>
            <w:tcW w:w="851" w:type="dxa"/>
            <w:tcBorders>
              <w:top w:val="nil"/>
              <w:left w:val="nil"/>
              <w:bottom w:val="nil"/>
              <w:right w:val="nil"/>
            </w:tcBorders>
            <w:hideMark/>
          </w:tcPr>
          <w:p w14:paraId="4626CFAF" w14:textId="77777777" w:rsidR="0015614D" w:rsidRPr="000F4A62" w:rsidRDefault="0015614D" w:rsidP="00935310"/>
        </w:tc>
        <w:tc>
          <w:tcPr>
            <w:tcW w:w="851" w:type="dxa"/>
            <w:tcBorders>
              <w:top w:val="nil"/>
              <w:left w:val="nil"/>
              <w:bottom w:val="nil"/>
              <w:right w:val="nil"/>
            </w:tcBorders>
            <w:hideMark/>
          </w:tcPr>
          <w:p w14:paraId="59FA54CC" w14:textId="77777777" w:rsidR="0015614D" w:rsidRPr="000F4A62" w:rsidRDefault="0015614D" w:rsidP="00935310"/>
        </w:tc>
        <w:tc>
          <w:tcPr>
            <w:tcW w:w="709" w:type="dxa"/>
            <w:tcBorders>
              <w:top w:val="nil"/>
              <w:left w:val="nil"/>
              <w:bottom w:val="nil"/>
              <w:right w:val="nil"/>
            </w:tcBorders>
            <w:hideMark/>
          </w:tcPr>
          <w:p w14:paraId="73940959" w14:textId="77777777" w:rsidR="0015614D" w:rsidRPr="000F4A62" w:rsidRDefault="0015614D" w:rsidP="00935310">
            <w:r w:rsidRPr="000F4A62">
              <w:t>1..99</w:t>
            </w:r>
          </w:p>
        </w:tc>
        <w:tc>
          <w:tcPr>
            <w:tcW w:w="709" w:type="dxa"/>
            <w:tcBorders>
              <w:top w:val="nil"/>
              <w:left w:val="nil"/>
              <w:bottom w:val="nil"/>
              <w:right w:val="nil"/>
            </w:tcBorders>
            <w:hideMark/>
          </w:tcPr>
          <w:p w14:paraId="1137831C" w14:textId="77777777" w:rsidR="0015614D" w:rsidRPr="000F4A62" w:rsidRDefault="0015614D" w:rsidP="00935310">
            <w:r w:rsidRPr="000F4A62">
              <w:t>-</w:t>
            </w:r>
          </w:p>
        </w:tc>
      </w:tr>
      <w:tr w:rsidR="0015614D" w:rsidRPr="000F4A62" w14:paraId="76C99510"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2E0D7F5" w14:textId="77777777" w:rsidR="0015614D" w:rsidRPr="000F4A62" w:rsidRDefault="00000000" w:rsidP="00935310">
            <w:pPr>
              <w:rPr>
                <w:b/>
                <w:bCs/>
              </w:rPr>
            </w:pPr>
            <w:r>
              <w:rPr>
                <w:b/>
                <w:bCs/>
              </w:rPr>
              <w:pict w14:anchorId="553FDD7F">
                <v:rect id="_x0000_i1580" style="width:0;height:1pt" o:hralign="center" o:hrstd="t" o:hrnoshade="t" o:hr="t" fillcolor="black" stroked="f"/>
              </w:pict>
            </w:r>
          </w:p>
        </w:tc>
      </w:tr>
      <w:tr w:rsidR="0015614D" w:rsidRPr="000F4A62" w14:paraId="5AD08C4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E687675" w14:textId="77777777" w:rsidR="0015614D" w:rsidRPr="000F4A62" w:rsidRDefault="0015614D" w:rsidP="00935310">
            <w:pPr>
              <w:rPr>
                <w:b/>
                <w:bCs/>
              </w:rPr>
            </w:pPr>
            <w:r w:rsidRPr="000F4A62">
              <w:rPr>
                <w:b/>
                <w:bCs/>
              </w:rPr>
              <w:t>sequenceNumber</w:t>
            </w:r>
          </w:p>
          <w:p w14:paraId="789532DA" w14:textId="77777777" w:rsidR="0015614D" w:rsidRPr="000F4A62" w:rsidRDefault="0015614D" w:rsidP="00935310">
            <w:r w:rsidRPr="000F4A62">
              <w:t>Lp.</w:t>
            </w:r>
          </w:p>
          <w:p w14:paraId="0ECCD8EC"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63AA95C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2419890"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4986A3E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D4ABBB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71063C6" w14:textId="77777777" w:rsidR="0015614D" w:rsidRPr="000F4A62" w:rsidRDefault="0015614D" w:rsidP="00935310">
            <w:r w:rsidRPr="000F4A62">
              <w:t>-</w:t>
            </w:r>
          </w:p>
        </w:tc>
      </w:tr>
      <w:tr w:rsidR="0015614D" w:rsidRPr="000F4A62" w14:paraId="5150AE5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DA26879" w14:textId="77777777" w:rsidR="0015614D" w:rsidRPr="000F4A62" w:rsidRDefault="0015614D" w:rsidP="00935310">
            <w:pPr>
              <w:rPr>
                <w:b/>
                <w:bCs/>
              </w:rPr>
            </w:pPr>
            <w:r w:rsidRPr="000F4A62">
              <w:rPr>
                <w:b/>
                <w:bCs/>
              </w:rPr>
              <w:t>taxRate</w:t>
            </w:r>
          </w:p>
          <w:p w14:paraId="2A8E93EB" w14:textId="77777777" w:rsidR="0015614D" w:rsidRPr="000F4A62" w:rsidRDefault="0015614D" w:rsidP="00935310">
            <w:r w:rsidRPr="000F4A62">
              <w:t>Stawka opłaty</w:t>
            </w:r>
          </w:p>
        </w:tc>
        <w:tc>
          <w:tcPr>
            <w:tcW w:w="1418" w:type="dxa"/>
            <w:tcBorders>
              <w:top w:val="nil"/>
              <w:left w:val="nil"/>
              <w:bottom w:val="nil"/>
              <w:right w:val="nil"/>
            </w:tcBorders>
            <w:tcMar>
              <w:top w:w="75" w:type="dxa"/>
              <w:left w:w="75" w:type="dxa"/>
              <w:bottom w:w="240" w:type="dxa"/>
              <w:right w:w="75" w:type="dxa"/>
            </w:tcMar>
            <w:hideMark/>
          </w:tcPr>
          <w:p w14:paraId="3ACD6D6C" w14:textId="77777777" w:rsidR="0015614D" w:rsidRPr="000F4A62" w:rsidRDefault="0015614D" w:rsidP="00935310">
            <w:r w:rsidRPr="000F4A62">
              <w:t>14 03 040 041</w:t>
            </w:r>
          </w:p>
        </w:tc>
        <w:tc>
          <w:tcPr>
            <w:tcW w:w="851" w:type="dxa"/>
            <w:tcBorders>
              <w:top w:val="nil"/>
              <w:left w:val="nil"/>
              <w:bottom w:val="nil"/>
              <w:right w:val="nil"/>
            </w:tcBorders>
            <w:tcMar>
              <w:top w:w="75" w:type="dxa"/>
              <w:left w:w="75" w:type="dxa"/>
              <w:bottom w:w="240" w:type="dxa"/>
              <w:right w:w="75" w:type="dxa"/>
            </w:tcMar>
            <w:hideMark/>
          </w:tcPr>
          <w:p w14:paraId="75EB93E9" w14:textId="77777777" w:rsidR="0015614D" w:rsidRPr="000F4A62" w:rsidRDefault="0015614D" w:rsidP="00935310">
            <w:r w:rsidRPr="000F4A62">
              <w:t>n..17,3</w:t>
            </w:r>
          </w:p>
        </w:tc>
        <w:tc>
          <w:tcPr>
            <w:tcW w:w="851" w:type="dxa"/>
            <w:tcBorders>
              <w:top w:val="nil"/>
              <w:left w:val="nil"/>
              <w:bottom w:val="nil"/>
              <w:right w:val="nil"/>
            </w:tcBorders>
            <w:tcMar>
              <w:top w:w="75" w:type="dxa"/>
              <w:left w:w="75" w:type="dxa"/>
              <w:bottom w:w="240" w:type="dxa"/>
              <w:right w:w="75" w:type="dxa"/>
            </w:tcMar>
            <w:hideMark/>
          </w:tcPr>
          <w:p w14:paraId="69963D0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3AFA78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4BAE785" w14:textId="77777777" w:rsidR="0015614D" w:rsidRPr="000F4A62" w:rsidRDefault="0015614D" w:rsidP="00935310">
            <w:r w:rsidRPr="000F4A62">
              <w:t>-</w:t>
            </w:r>
          </w:p>
        </w:tc>
      </w:tr>
      <w:tr w:rsidR="0015614D" w:rsidRPr="000F4A62" w14:paraId="32A3BD8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F3DDF7B" w14:textId="77777777" w:rsidR="0015614D" w:rsidRPr="000F4A62" w:rsidRDefault="0015614D" w:rsidP="00935310">
            <w:pPr>
              <w:rPr>
                <w:b/>
                <w:bCs/>
              </w:rPr>
            </w:pPr>
            <w:r w:rsidRPr="000F4A62">
              <w:rPr>
                <w:b/>
                <w:bCs/>
              </w:rPr>
              <w:t>measurementUnitAndQualifier</w:t>
            </w:r>
          </w:p>
          <w:p w14:paraId="23B34648" w14:textId="77777777" w:rsidR="0015614D" w:rsidRPr="000F4A62" w:rsidRDefault="0015614D" w:rsidP="00935310">
            <w:r w:rsidRPr="000F4A62">
              <w:t>Jednostka miary i kwalifikator</w:t>
            </w:r>
          </w:p>
        </w:tc>
        <w:tc>
          <w:tcPr>
            <w:tcW w:w="1418" w:type="dxa"/>
            <w:tcBorders>
              <w:top w:val="nil"/>
              <w:left w:val="nil"/>
              <w:bottom w:val="nil"/>
              <w:right w:val="nil"/>
            </w:tcBorders>
            <w:tcMar>
              <w:top w:w="75" w:type="dxa"/>
              <w:left w:w="75" w:type="dxa"/>
              <w:bottom w:w="240" w:type="dxa"/>
              <w:right w:w="75" w:type="dxa"/>
            </w:tcMar>
            <w:hideMark/>
          </w:tcPr>
          <w:p w14:paraId="2F9BEE68" w14:textId="77777777" w:rsidR="0015614D" w:rsidRPr="000F4A62" w:rsidRDefault="0015614D" w:rsidP="00935310">
            <w:r w:rsidRPr="000F4A62">
              <w:t>14 03 040 005</w:t>
            </w:r>
          </w:p>
        </w:tc>
        <w:tc>
          <w:tcPr>
            <w:tcW w:w="851" w:type="dxa"/>
            <w:tcBorders>
              <w:top w:val="nil"/>
              <w:left w:val="nil"/>
              <w:bottom w:val="nil"/>
              <w:right w:val="nil"/>
            </w:tcBorders>
            <w:tcMar>
              <w:top w:w="75" w:type="dxa"/>
              <w:left w:w="75" w:type="dxa"/>
              <w:bottom w:w="240" w:type="dxa"/>
              <w:right w:w="75" w:type="dxa"/>
            </w:tcMar>
            <w:hideMark/>
          </w:tcPr>
          <w:p w14:paraId="0C15D2BE"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3C427706" w14:textId="77777777" w:rsidR="0015614D" w:rsidRPr="000F4A62" w:rsidRDefault="0015614D" w:rsidP="00935310">
            <w:r w:rsidRPr="000F4A62">
              <w:t>349</w:t>
            </w:r>
          </w:p>
        </w:tc>
        <w:tc>
          <w:tcPr>
            <w:tcW w:w="709" w:type="dxa"/>
            <w:tcBorders>
              <w:top w:val="nil"/>
              <w:left w:val="nil"/>
              <w:bottom w:val="nil"/>
              <w:right w:val="nil"/>
            </w:tcBorders>
            <w:tcMar>
              <w:top w:w="75" w:type="dxa"/>
              <w:left w:w="75" w:type="dxa"/>
              <w:bottom w:w="240" w:type="dxa"/>
              <w:right w:w="75" w:type="dxa"/>
            </w:tcMar>
            <w:hideMark/>
          </w:tcPr>
          <w:p w14:paraId="5CDCFD4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4ECFC9C" w14:textId="77777777" w:rsidR="0015614D" w:rsidRPr="000F4A62" w:rsidRDefault="0015614D" w:rsidP="00935310">
            <w:r w:rsidRPr="000F4A62">
              <w:t>-</w:t>
            </w:r>
          </w:p>
        </w:tc>
      </w:tr>
      <w:tr w:rsidR="0015614D" w:rsidRPr="000F4A62" w14:paraId="6ED4BD4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EAA70C8" w14:textId="77777777" w:rsidR="0015614D" w:rsidRPr="000F4A62" w:rsidRDefault="0015614D" w:rsidP="00935310">
            <w:pPr>
              <w:rPr>
                <w:b/>
                <w:bCs/>
              </w:rPr>
            </w:pPr>
            <w:r w:rsidRPr="000F4A62">
              <w:rPr>
                <w:b/>
                <w:bCs/>
              </w:rPr>
              <w:t>quantity</w:t>
            </w:r>
          </w:p>
          <w:p w14:paraId="7BB57DD9" w14:textId="77777777" w:rsidR="0015614D" w:rsidRPr="000F4A62" w:rsidRDefault="0015614D" w:rsidP="00935310">
            <w:r w:rsidRPr="000F4A62">
              <w:t>Ilość</w:t>
            </w:r>
          </w:p>
        </w:tc>
        <w:tc>
          <w:tcPr>
            <w:tcW w:w="1418" w:type="dxa"/>
            <w:tcBorders>
              <w:top w:val="nil"/>
              <w:left w:val="nil"/>
              <w:bottom w:val="nil"/>
              <w:right w:val="nil"/>
            </w:tcBorders>
            <w:tcMar>
              <w:top w:w="75" w:type="dxa"/>
              <w:left w:w="75" w:type="dxa"/>
              <w:bottom w:w="240" w:type="dxa"/>
              <w:right w:w="75" w:type="dxa"/>
            </w:tcMar>
            <w:hideMark/>
          </w:tcPr>
          <w:p w14:paraId="7CA9DBD3" w14:textId="77777777" w:rsidR="0015614D" w:rsidRPr="000F4A62" w:rsidRDefault="0015614D" w:rsidP="00935310">
            <w:r w:rsidRPr="000F4A62">
              <w:t>14 03 040 006</w:t>
            </w:r>
          </w:p>
        </w:tc>
        <w:tc>
          <w:tcPr>
            <w:tcW w:w="851" w:type="dxa"/>
            <w:tcBorders>
              <w:top w:val="nil"/>
              <w:left w:val="nil"/>
              <w:bottom w:val="nil"/>
              <w:right w:val="nil"/>
            </w:tcBorders>
            <w:tcMar>
              <w:top w:w="75" w:type="dxa"/>
              <w:left w:w="75" w:type="dxa"/>
              <w:bottom w:w="240" w:type="dxa"/>
              <w:right w:w="75" w:type="dxa"/>
            </w:tcMar>
            <w:hideMark/>
          </w:tcPr>
          <w:p w14:paraId="1B63205F"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44DD939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373A86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70F3E46" w14:textId="77777777" w:rsidR="0015614D" w:rsidRPr="000F4A62" w:rsidRDefault="0015614D" w:rsidP="00935310">
            <w:r w:rsidRPr="000F4A62">
              <w:t>-</w:t>
            </w:r>
          </w:p>
        </w:tc>
      </w:tr>
      <w:tr w:rsidR="0015614D" w:rsidRPr="000F4A62" w14:paraId="19A50A7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26E08F5" w14:textId="77777777" w:rsidR="0015614D" w:rsidRPr="000F4A62" w:rsidRDefault="0015614D" w:rsidP="00935310">
            <w:pPr>
              <w:rPr>
                <w:b/>
                <w:bCs/>
              </w:rPr>
            </w:pPr>
            <w:r w:rsidRPr="000F4A62">
              <w:rPr>
                <w:b/>
                <w:bCs/>
              </w:rPr>
              <w:t>amount</w:t>
            </w:r>
          </w:p>
          <w:p w14:paraId="025A99D1" w14:textId="77777777" w:rsidR="0015614D" w:rsidRPr="000F4A62" w:rsidRDefault="0015614D" w:rsidP="00935310">
            <w:r w:rsidRPr="000F4A62">
              <w:t>Kwota</w:t>
            </w:r>
          </w:p>
        </w:tc>
        <w:tc>
          <w:tcPr>
            <w:tcW w:w="1418" w:type="dxa"/>
            <w:tcBorders>
              <w:top w:val="nil"/>
              <w:left w:val="nil"/>
              <w:bottom w:val="nil"/>
              <w:right w:val="nil"/>
            </w:tcBorders>
            <w:tcMar>
              <w:top w:w="75" w:type="dxa"/>
              <w:left w:w="75" w:type="dxa"/>
              <w:bottom w:w="240" w:type="dxa"/>
              <w:right w:w="75" w:type="dxa"/>
            </w:tcMar>
            <w:hideMark/>
          </w:tcPr>
          <w:p w14:paraId="68CB8F4F" w14:textId="77777777" w:rsidR="0015614D" w:rsidRPr="000F4A62" w:rsidRDefault="0015614D" w:rsidP="00935310">
            <w:r w:rsidRPr="000F4A62">
              <w:t>14 03 040 014</w:t>
            </w:r>
          </w:p>
        </w:tc>
        <w:tc>
          <w:tcPr>
            <w:tcW w:w="851" w:type="dxa"/>
            <w:tcBorders>
              <w:top w:val="nil"/>
              <w:left w:val="nil"/>
              <w:bottom w:val="nil"/>
              <w:right w:val="nil"/>
            </w:tcBorders>
            <w:tcMar>
              <w:top w:w="75" w:type="dxa"/>
              <w:left w:w="75" w:type="dxa"/>
              <w:bottom w:w="240" w:type="dxa"/>
              <w:right w:w="75" w:type="dxa"/>
            </w:tcMar>
            <w:hideMark/>
          </w:tcPr>
          <w:p w14:paraId="6445C63B"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63D2B1E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500D1E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B81479D" w14:textId="77777777" w:rsidR="0015614D" w:rsidRPr="000F4A62" w:rsidRDefault="0015614D" w:rsidP="00935310">
            <w:r w:rsidRPr="000F4A62">
              <w:t>-</w:t>
            </w:r>
          </w:p>
        </w:tc>
      </w:tr>
      <w:tr w:rsidR="0015614D" w:rsidRPr="000F4A62" w14:paraId="7298455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B8EFBB9" w14:textId="77777777" w:rsidR="0015614D" w:rsidRPr="000F4A62" w:rsidRDefault="0015614D" w:rsidP="00935310">
            <w:pPr>
              <w:rPr>
                <w:b/>
                <w:bCs/>
              </w:rPr>
            </w:pPr>
            <w:r w:rsidRPr="000F4A62">
              <w:rPr>
                <w:b/>
                <w:bCs/>
              </w:rPr>
              <w:t>taxAmount</w:t>
            </w:r>
          </w:p>
          <w:p w14:paraId="675BE483" w14:textId="77777777" w:rsidR="0015614D" w:rsidRPr="000F4A62" w:rsidRDefault="0015614D" w:rsidP="00935310">
            <w:r w:rsidRPr="000F4A62">
              <w:t>Kwota opłaty</w:t>
            </w:r>
          </w:p>
          <w:p w14:paraId="4B5A5C9E" w14:textId="77777777" w:rsidR="0015614D" w:rsidRPr="000F4A62" w:rsidRDefault="0015614D" w:rsidP="00935310">
            <w:r w:rsidRPr="000F4A62">
              <w:t>W przypadkach gdy istnieje więcej niż jedna podstawa opodatkowania dla każdego rodzaju podatku, należy podać obliczoną/oddzielną kwotę ceł lub podatków na każdą podstawę opodatkowania.</w:t>
            </w:r>
          </w:p>
        </w:tc>
        <w:tc>
          <w:tcPr>
            <w:tcW w:w="1418" w:type="dxa"/>
            <w:tcBorders>
              <w:top w:val="nil"/>
              <w:left w:val="nil"/>
              <w:bottom w:val="nil"/>
              <w:right w:val="nil"/>
            </w:tcBorders>
            <w:tcMar>
              <w:top w:w="75" w:type="dxa"/>
              <w:left w:w="75" w:type="dxa"/>
              <w:bottom w:w="240" w:type="dxa"/>
              <w:right w:w="75" w:type="dxa"/>
            </w:tcMar>
            <w:hideMark/>
          </w:tcPr>
          <w:p w14:paraId="649FE9DF" w14:textId="77777777" w:rsidR="0015614D" w:rsidRPr="000F4A62" w:rsidRDefault="0015614D" w:rsidP="00935310">
            <w:r w:rsidRPr="000F4A62">
              <w:t>14 03 040 043</w:t>
            </w:r>
          </w:p>
        </w:tc>
        <w:tc>
          <w:tcPr>
            <w:tcW w:w="851" w:type="dxa"/>
            <w:tcBorders>
              <w:top w:val="nil"/>
              <w:left w:val="nil"/>
              <w:bottom w:val="nil"/>
              <w:right w:val="nil"/>
            </w:tcBorders>
            <w:tcMar>
              <w:top w:w="75" w:type="dxa"/>
              <w:left w:w="75" w:type="dxa"/>
              <w:bottom w:w="240" w:type="dxa"/>
              <w:right w:w="75" w:type="dxa"/>
            </w:tcMar>
            <w:hideMark/>
          </w:tcPr>
          <w:p w14:paraId="65DBECFF" w14:textId="77777777" w:rsidR="0015614D" w:rsidRPr="000F4A62" w:rsidRDefault="0015614D" w:rsidP="00935310">
            <w:r w:rsidRPr="000F4A62">
              <w:t>n..16,2</w:t>
            </w:r>
          </w:p>
        </w:tc>
        <w:tc>
          <w:tcPr>
            <w:tcW w:w="851" w:type="dxa"/>
            <w:tcBorders>
              <w:top w:val="nil"/>
              <w:left w:val="nil"/>
              <w:bottom w:val="nil"/>
              <w:right w:val="nil"/>
            </w:tcBorders>
            <w:tcMar>
              <w:top w:w="75" w:type="dxa"/>
              <w:left w:w="75" w:type="dxa"/>
              <w:bottom w:w="240" w:type="dxa"/>
              <w:right w:w="75" w:type="dxa"/>
            </w:tcMar>
            <w:hideMark/>
          </w:tcPr>
          <w:p w14:paraId="411FDC7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E587A7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35E4560" w14:textId="77777777" w:rsidR="0015614D" w:rsidRPr="000F4A62" w:rsidRDefault="0015614D" w:rsidP="00935310">
            <w:r w:rsidRPr="000F4A62">
              <w:t>-</w:t>
            </w:r>
          </w:p>
        </w:tc>
      </w:tr>
    </w:tbl>
    <w:p w14:paraId="56A845A3" w14:textId="77777777" w:rsidR="0015614D" w:rsidRPr="000F4A62" w:rsidRDefault="0015614D" w:rsidP="0015614D"/>
    <w:p w14:paraId="108458F5" w14:textId="77777777" w:rsidR="0015614D" w:rsidRPr="000F4A62" w:rsidRDefault="0015614D" w:rsidP="0015614D">
      <w:bookmarkStart w:id="643" w:name="-2077265647"/>
      <w:r w:rsidRPr="000F4A62">
        <w:t>/ZCX91/</w:t>
      </w:r>
      <w:r w:rsidRPr="000F4A62">
        <w:rPr>
          <w:b/>
          <w:bCs/>
        </w:rPr>
        <w:t>Signature</w:t>
      </w:r>
      <w:bookmarkEnd w:id="643"/>
    </w:p>
    <w:tbl>
      <w:tblPr>
        <w:tblW w:w="0" w:type="auto"/>
        <w:tblCellMar>
          <w:top w:w="75" w:type="dxa"/>
          <w:left w:w="75" w:type="dxa"/>
          <w:bottom w:w="75" w:type="dxa"/>
          <w:right w:w="75" w:type="dxa"/>
        </w:tblCellMar>
        <w:tblLook w:val="04A0" w:firstRow="1" w:lastRow="0" w:firstColumn="1" w:lastColumn="0" w:noHBand="0" w:noVBand="1"/>
        <w:tblCaption w:val="Grupa danych /ZCX91/Signature"/>
        <w:tblDescription w:val="Tabela: Grupa danych /ZCX91/Signature"/>
      </w:tblPr>
      <w:tblGrid>
        <w:gridCol w:w="4817"/>
        <w:gridCol w:w="1417"/>
        <w:gridCol w:w="851"/>
        <w:gridCol w:w="851"/>
        <w:gridCol w:w="709"/>
        <w:gridCol w:w="709"/>
      </w:tblGrid>
      <w:tr w:rsidR="0015614D" w:rsidRPr="000F4A62" w14:paraId="43FA3D86" w14:textId="77777777" w:rsidTr="00935310">
        <w:trPr>
          <w:cantSplit/>
        </w:trPr>
        <w:tc>
          <w:tcPr>
            <w:tcW w:w="4820" w:type="dxa"/>
            <w:tcBorders>
              <w:top w:val="nil"/>
              <w:left w:val="nil"/>
              <w:bottom w:val="nil"/>
              <w:right w:val="nil"/>
            </w:tcBorders>
            <w:hideMark/>
          </w:tcPr>
          <w:p w14:paraId="40556135" w14:textId="77777777" w:rsidR="0015614D" w:rsidRPr="000F4A62" w:rsidRDefault="0015614D" w:rsidP="00935310">
            <w:r w:rsidRPr="000F4A62">
              <w:t>Podpis elektroniczny</w:t>
            </w:r>
          </w:p>
        </w:tc>
        <w:tc>
          <w:tcPr>
            <w:tcW w:w="1418" w:type="dxa"/>
            <w:tcBorders>
              <w:top w:val="nil"/>
              <w:left w:val="nil"/>
              <w:bottom w:val="nil"/>
              <w:right w:val="nil"/>
            </w:tcBorders>
            <w:hideMark/>
          </w:tcPr>
          <w:p w14:paraId="267EFC8E" w14:textId="77777777" w:rsidR="0015614D" w:rsidRPr="000F4A62" w:rsidRDefault="0015614D" w:rsidP="00935310">
            <w:r w:rsidRPr="000F4A62">
              <w:t>-</w:t>
            </w:r>
          </w:p>
        </w:tc>
        <w:tc>
          <w:tcPr>
            <w:tcW w:w="851" w:type="dxa"/>
            <w:tcBorders>
              <w:top w:val="nil"/>
              <w:left w:val="nil"/>
              <w:bottom w:val="nil"/>
              <w:right w:val="nil"/>
            </w:tcBorders>
            <w:hideMark/>
          </w:tcPr>
          <w:p w14:paraId="70ABA64E" w14:textId="77777777" w:rsidR="0015614D" w:rsidRPr="000F4A62" w:rsidRDefault="0015614D" w:rsidP="00935310"/>
        </w:tc>
        <w:tc>
          <w:tcPr>
            <w:tcW w:w="851" w:type="dxa"/>
            <w:tcBorders>
              <w:top w:val="nil"/>
              <w:left w:val="nil"/>
              <w:bottom w:val="nil"/>
              <w:right w:val="nil"/>
            </w:tcBorders>
            <w:hideMark/>
          </w:tcPr>
          <w:p w14:paraId="0417EC8F" w14:textId="77777777" w:rsidR="0015614D" w:rsidRPr="000F4A62" w:rsidRDefault="0015614D" w:rsidP="00935310"/>
        </w:tc>
        <w:tc>
          <w:tcPr>
            <w:tcW w:w="709" w:type="dxa"/>
            <w:tcBorders>
              <w:top w:val="nil"/>
              <w:left w:val="nil"/>
              <w:bottom w:val="nil"/>
              <w:right w:val="nil"/>
            </w:tcBorders>
            <w:hideMark/>
          </w:tcPr>
          <w:p w14:paraId="24DAE4EB" w14:textId="77777777" w:rsidR="0015614D" w:rsidRPr="000F4A62" w:rsidRDefault="0015614D" w:rsidP="00935310">
            <w:r w:rsidRPr="000F4A62">
              <w:t>0..1</w:t>
            </w:r>
          </w:p>
        </w:tc>
        <w:tc>
          <w:tcPr>
            <w:tcW w:w="709" w:type="dxa"/>
            <w:tcBorders>
              <w:top w:val="nil"/>
              <w:left w:val="nil"/>
              <w:bottom w:val="nil"/>
              <w:right w:val="nil"/>
            </w:tcBorders>
            <w:hideMark/>
          </w:tcPr>
          <w:p w14:paraId="7C8CE355" w14:textId="77777777" w:rsidR="0015614D" w:rsidRPr="000F4A62" w:rsidRDefault="0015614D" w:rsidP="00935310">
            <w:r w:rsidRPr="000F4A62">
              <w:t>-</w:t>
            </w:r>
          </w:p>
        </w:tc>
      </w:tr>
      <w:tr w:rsidR="0015614D" w:rsidRPr="000F4A62" w14:paraId="7910F07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2170B14" w14:textId="77777777" w:rsidR="0015614D" w:rsidRPr="000F4A62" w:rsidRDefault="00000000" w:rsidP="00935310">
            <w:pPr>
              <w:rPr>
                <w:b/>
                <w:bCs/>
              </w:rPr>
            </w:pPr>
            <w:r>
              <w:rPr>
                <w:b/>
                <w:bCs/>
              </w:rPr>
              <w:pict w14:anchorId="0E214401">
                <v:rect id="_x0000_i1581" style="width:0;height:1pt" o:hralign="center" o:hrstd="t" o:hrnoshade="t" o:hr="t" fillcolor="black" stroked="f"/>
              </w:pict>
            </w:r>
          </w:p>
        </w:tc>
      </w:tr>
    </w:tbl>
    <w:p w14:paraId="19E58B74" w14:textId="77777777" w:rsidR="0015614D" w:rsidRPr="000F4A62" w:rsidRDefault="0015614D" w:rsidP="0015614D"/>
    <w:p w14:paraId="1623979E" w14:textId="77777777" w:rsidR="0015614D" w:rsidRPr="000F4A62" w:rsidRDefault="0015614D" w:rsidP="00F42053">
      <w:pPr>
        <w:pStyle w:val="Nagwek2"/>
      </w:pPr>
      <w:bookmarkStart w:id="644" w:name="_Toc172900264"/>
      <w:r w:rsidRPr="000F4A62">
        <w:t>ZCX97</w:t>
      </w:r>
      <w:bookmarkEnd w:id="644"/>
    </w:p>
    <w:p w14:paraId="6E7C3DE5" w14:textId="77777777" w:rsidR="0015614D" w:rsidRPr="000F4A62" w:rsidRDefault="0015614D" w:rsidP="00F42053">
      <w:pPr>
        <w:keepNext/>
        <w:keepLines/>
      </w:pPr>
      <w:r w:rsidRPr="000F4A62">
        <w:t>Informacja o rozliczeniu VAT z tytułu art. 33a ustawy o podatku od towarów i usług</w:t>
      </w:r>
    </w:p>
    <w:p w14:paraId="2F5F6E8E" w14:textId="77777777" w:rsidR="0015614D" w:rsidRPr="000F4A62" w:rsidRDefault="0015614D" w:rsidP="00F42053">
      <w:pPr>
        <w:pStyle w:val="Nagwek3"/>
      </w:pPr>
      <w:r w:rsidRPr="000F4A62">
        <w:t>Struktura</w:t>
      </w:r>
    </w:p>
    <w:tbl>
      <w:tblPr>
        <w:tblW w:w="0" w:type="auto"/>
        <w:tblCellMar>
          <w:top w:w="75" w:type="dxa"/>
          <w:left w:w="75" w:type="dxa"/>
          <w:bottom w:w="75" w:type="dxa"/>
          <w:right w:w="75" w:type="dxa"/>
        </w:tblCellMar>
        <w:tblLook w:val="04A0" w:firstRow="1" w:lastRow="0" w:firstColumn="1" w:lastColumn="0" w:noHBand="0" w:noVBand="1"/>
        <w:tblCaption w:val="Struktura ZCX97"/>
        <w:tblDescription w:val="Tabela: Struktura ZCX97"/>
      </w:tblPr>
      <w:tblGrid>
        <w:gridCol w:w="1630"/>
        <w:gridCol w:w="1134"/>
        <w:gridCol w:w="1134"/>
      </w:tblGrid>
      <w:tr w:rsidR="0015614D" w:rsidRPr="000F4A62" w14:paraId="1AAD420F" w14:textId="77777777" w:rsidTr="00935310">
        <w:trPr>
          <w:cantSplit/>
        </w:trPr>
        <w:tc>
          <w:tcPr>
            <w:tcW w:w="0" w:type="auto"/>
            <w:tcBorders>
              <w:top w:val="nil"/>
              <w:left w:val="nil"/>
              <w:bottom w:val="nil"/>
              <w:right w:val="nil"/>
            </w:tcBorders>
            <w:hideMark/>
          </w:tcPr>
          <w:p w14:paraId="7B211ADE" w14:textId="319B7028" w:rsidR="0015614D" w:rsidRPr="000F4A62" w:rsidRDefault="00000000" w:rsidP="00F42053">
            <w:pPr>
              <w:keepNext/>
              <w:keepLines/>
            </w:pPr>
            <w:hyperlink w:anchor="85199277" w:tooltip="ZCX97" w:history="1">
              <w:r w:rsidR="0015614D" w:rsidRPr="000F4A62">
                <w:rPr>
                  <w:rStyle w:val="Hipercze"/>
                </w:rPr>
                <w:t>ZCX97</w:t>
              </w:r>
            </w:hyperlink>
          </w:p>
        </w:tc>
        <w:tc>
          <w:tcPr>
            <w:tcW w:w="1134" w:type="dxa"/>
            <w:tcBorders>
              <w:top w:val="nil"/>
              <w:left w:val="nil"/>
              <w:bottom w:val="nil"/>
              <w:right w:val="nil"/>
            </w:tcBorders>
            <w:hideMark/>
          </w:tcPr>
          <w:p w14:paraId="4010BC52" w14:textId="77777777" w:rsidR="0015614D" w:rsidRPr="000F4A62" w:rsidRDefault="0015614D" w:rsidP="00F42053">
            <w:pPr>
              <w:keepNext/>
              <w:keepLines/>
            </w:pPr>
            <w:r w:rsidRPr="000F4A62">
              <w:t>1</w:t>
            </w:r>
          </w:p>
        </w:tc>
        <w:tc>
          <w:tcPr>
            <w:tcW w:w="1134" w:type="dxa"/>
            <w:tcBorders>
              <w:top w:val="nil"/>
              <w:left w:val="nil"/>
              <w:bottom w:val="nil"/>
              <w:right w:val="nil"/>
            </w:tcBorders>
            <w:hideMark/>
          </w:tcPr>
          <w:p w14:paraId="5D15716D" w14:textId="77777777" w:rsidR="0015614D" w:rsidRPr="000F4A62" w:rsidRDefault="0015614D" w:rsidP="00F42053">
            <w:pPr>
              <w:keepNext/>
              <w:keepLines/>
            </w:pPr>
            <w:r w:rsidRPr="000F4A62">
              <w:t>-</w:t>
            </w:r>
          </w:p>
        </w:tc>
      </w:tr>
      <w:tr w:rsidR="0015614D" w:rsidRPr="000F4A62" w14:paraId="5232CECF" w14:textId="77777777" w:rsidTr="00935310">
        <w:trPr>
          <w:cantSplit/>
        </w:trPr>
        <w:tc>
          <w:tcPr>
            <w:tcW w:w="0" w:type="auto"/>
            <w:tcBorders>
              <w:top w:val="nil"/>
              <w:left w:val="nil"/>
              <w:bottom w:val="nil"/>
              <w:right w:val="nil"/>
            </w:tcBorders>
            <w:hideMark/>
          </w:tcPr>
          <w:p w14:paraId="03CBFCAA" w14:textId="7EB0995B" w:rsidR="0015614D" w:rsidRPr="000F4A62" w:rsidRDefault="00000000" w:rsidP="00935310">
            <w:hyperlink w:anchor="491176601" w:tooltip="Declaration" w:history="1">
              <w:r w:rsidR="0015614D" w:rsidRPr="000F4A62">
                <w:rPr>
                  <w:rStyle w:val="Hipercze"/>
                </w:rPr>
                <w:t xml:space="preserve">— </w:t>
              </w:r>
              <w:r w:rsidR="0015614D" w:rsidRPr="000F4A62">
                <w:rPr>
                  <w:rStyle w:val="Hipercze"/>
                  <w:b/>
                  <w:bCs/>
                </w:rPr>
                <w:t>Declaration</w:t>
              </w:r>
            </w:hyperlink>
          </w:p>
        </w:tc>
        <w:tc>
          <w:tcPr>
            <w:tcW w:w="1134" w:type="dxa"/>
            <w:tcBorders>
              <w:top w:val="nil"/>
              <w:left w:val="nil"/>
              <w:bottom w:val="nil"/>
              <w:right w:val="nil"/>
            </w:tcBorders>
            <w:hideMark/>
          </w:tcPr>
          <w:p w14:paraId="43A8B69C" w14:textId="77777777" w:rsidR="0015614D" w:rsidRPr="000F4A62" w:rsidRDefault="0015614D" w:rsidP="00935310">
            <w:r w:rsidRPr="000F4A62">
              <w:t>1</w:t>
            </w:r>
          </w:p>
        </w:tc>
        <w:tc>
          <w:tcPr>
            <w:tcW w:w="1134" w:type="dxa"/>
            <w:tcBorders>
              <w:top w:val="nil"/>
              <w:left w:val="nil"/>
              <w:bottom w:val="nil"/>
              <w:right w:val="nil"/>
            </w:tcBorders>
            <w:hideMark/>
          </w:tcPr>
          <w:p w14:paraId="3A7268FF" w14:textId="77777777" w:rsidR="0015614D" w:rsidRPr="000F4A62" w:rsidRDefault="0015614D" w:rsidP="00935310">
            <w:r w:rsidRPr="000F4A62">
              <w:t>-</w:t>
            </w:r>
          </w:p>
        </w:tc>
      </w:tr>
      <w:tr w:rsidR="0015614D" w:rsidRPr="000F4A62" w14:paraId="1623B0B4" w14:textId="77777777" w:rsidTr="00935310">
        <w:trPr>
          <w:cantSplit/>
        </w:trPr>
        <w:tc>
          <w:tcPr>
            <w:tcW w:w="0" w:type="auto"/>
            <w:tcBorders>
              <w:top w:val="nil"/>
              <w:left w:val="nil"/>
              <w:bottom w:val="nil"/>
              <w:right w:val="nil"/>
            </w:tcBorders>
            <w:hideMark/>
          </w:tcPr>
          <w:p w14:paraId="0234C2AE" w14:textId="69C3E660" w:rsidR="0015614D" w:rsidRPr="000F4A62" w:rsidRDefault="00000000" w:rsidP="00935310">
            <w:hyperlink w:anchor="25928087" w:tooltip="Signature" w:history="1">
              <w:r w:rsidR="0015614D" w:rsidRPr="000F4A62">
                <w:rPr>
                  <w:rStyle w:val="Hipercze"/>
                </w:rPr>
                <w:t>— Signature</w:t>
              </w:r>
            </w:hyperlink>
          </w:p>
        </w:tc>
        <w:tc>
          <w:tcPr>
            <w:tcW w:w="1134" w:type="dxa"/>
            <w:tcBorders>
              <w:top w:val="nil"/>
              <w:left w:val="nil"/>
              <w:bottom w:val="nil"/>
              <w:right w:val="nil"/>
            </w:tcBorders>
            <w:hideMark/>
          </w:tcPr>
          <w:p w14:paraId="3D1D3AC5" w14:textId="77777777" w:rsidR="0015614D" w:rsidRPr="000F4A62" w:rsidRDefault="0015614D" w:rsidP="00935310">
            <w:r w:rsidRPr="000F4A62">
              <w:t>0..1</w:t>
            </w:r>
          </w:p>
        </w:tc>
        <w:tc>
          <w:tcPr>
            <w:tcW w:w="1134" w:type="dxa"/>
            <w:tcBorders>
              <w:top w:val="nil"/>
              <w:left w:val="nil"/>
              <w:bottom w:val="nil"/>
              <w:right w:val="nil"/>
            </w:tcBorders>
            <w:hideMark/>
          </w:tcPr>
          <w:p w14:paraId="25645BD5" w14:textId="77777777" w:rsidR="0015614D" w:rsidRPr="000F4A62" w:rsidRDefault="0015614D" w:rsidP="00935310">
            <w:r w:rsidRPr="000F4A62">
              <w:t>-</w:t>
            </w:r>
          </w:p>
        </w:tc>
      </w:tr>
    </w:tbl>
    <w:p w14:paraId="723EB750" w14:textId="77777777" w:rsidR="0015614D" w:rsidRPr="000F4A62" w:rsidRDefault="0015614D" w:rsidP="00F42053">
      <w:pPr>
        <w:pStyle w:val="Nagwek3"/>
      </w:pPr>
      <w:r w:rsidRPr="000F4A62">
        <w:t>Zawartość</w:t>
      </w:r>
    </w:p>
    <w:p w14:paraId="6B0B74AA" w14:textId="77777777" w:rsidR="0015614D" w:rsidRPr="000F4A62" w:rsidRDefault="0015614D" w:rsidP="0015614D">
      <w:bookmarkStart w:id="645" w:name="85199277"/>
      <w:r w:rsidRPr="000F4A62">
        <w:t>/</w:t>
      </w:r>
      <w:r w:rsidRPr="000F4A62">
        <w:rPr>
          <w:b/>
          <w:bCs/>
        </w:rPr>
        <w:t>ZCX97</w:t>
      </w:r>
      <w:bookmarkEnd w:id="645"/>
    </w:p>
    <w:tbl>
      <w:tblPr>
        <w:tblW w:w="0" w:type="auto"/>
        <w:tblCellMar>
          <w:top w:w="75" w:type="dxa"/>
          <w:left w:w="75" w:type="dxa"/>
          <w:bottom w:w="75" w:type="dxa"/>
          <w:right w:w="75" w:type="dxa"/>
        </w:tblCellMar>
        <w:tblLook w:val="04A0" w:firstRow="1" w:lastRow="0" w:firstColumn="1" w:lastColumn="0" w:noHBand="0" w:noVBand="1"/>
        <w:tblCaption w:val="Grupa danych /ZCX97"/>
        <w:tblDescription w:val="Tabela: Grupa danych /ZCX97"/>
      </w:tblPr>
      <w:tblGrid>
        <w:gridCol w:w="4724"/>
        <w:gridCol w:w="1362"/>
        <w:gridCol w:w="1068"/>
        <w:gridCol w:w="822"/>
        <w:gridCol w:w="692"/>
        <w:gridCol w:w="686"/>
      </w:tblGrid>
      <w:tr w:rsidR="0015614D" w:rsidRPr="000F4A62" w14:paraId="62889DBC" w14:textId="77777777" w:rsidTr="00935310">
        <w:trPr>
          <w:cantSplit/>
        </w:trPr>
        <w:tc>
          <w:tcPr>
            <w:tcW w:w="4820" w:type="dxa"/>
            <w:tcBorders>
              <w:top w:val="nil"/>
              <w:left w:val="nil"/>
              <w:bottom w:val="nil"/>
              <w:right w:val="nil"/>
            </w:tcBorders>
            <w:hideMark/>
          </w:tcPr>
          <w:p w14:paraId="3187A0A9" w14:textId="77777777" w:rsidR="0015614D" w:rsidRPr="000F4A62" w:rsidRDefault="0015614D" w:rsidP="00935310">
            <w:r w:rsidRPr="000F4A62">
              <w:t>Element główny komunikatu</w:t>
            </w:r>
          </w:p>
        </w:tc>
        <w:tc>
          <w:tcPr>
            <w:tcW w:w="1418" w:type="dxa"/>
            <w:tcBorders>
              <w:top w:val="nil"/>
              <w:left w:val="nil"/>
              <w:bottom w:val="nil"/>
              <w:right w:val="nil"/>
            </w:tcBorders>
            <w:hideMark/>
          </w:tcPr>
          <w:p w14:paraId="3B2B3375" w14:textId="77777777" w:rsidR="0015614D" w:rsidRPr="000F4A62" w:rsidRDefault="0015614D" w:rsidP="00935310">
            <w:r w:rsidRPr="000F4A62">
              <w:t>-</w:t>
            </w:r>
          </w:p>
        </w:tc>
        <w:tc>
          <w:tcPr>
            <w:tcW w:w="851" w:type="dxa"/>
            <w:tcBorders>
              <w:top w:val="nil"/>
              <w:left w:val="nil"/>
              <w:bottom w:val="nil"/>
              <w:right w:val="nil"/>
            </w:tcBorders>
            <w:hideMark/>
          </w:tcPr>
          <w:p w14:paraId="0361F4F6" w14:textId="77777777" w:rsidR="0015614D" w:rsidRPr="000F4A62" w:rsidRDefault="0015614D" w:rsidP="00935310"/>
        </w:tc>
        <w:tc>
          <w:tcPr>
            <w:tcW w:w="851" w:type="dxa"/>
            <w:tcBorders>
              <w:top w:val="nil"/>
              <w:left w:val="nil"/>
              <w:bottom w:val="nil"/>
              <w:right w:val="nil"/>
            </w:tcBorders>
            <w:hideMark/>
          </w:tcPr>
          <w:p w14:paraId="5FFF3298" w14:textId="77777777" w:rsidR="0015614D" w:rsidRPr="000F4A62" w:rsidRDefault="0015614D" w:rsidP="00935310"/>
        </w:tc>
        <w:tc>
          <w:tcPr>
            <w:tcW w:w="709" w:type="dxa"/>
            <w:tcBorders>
              <w:top w:val="nil"/>
              <w:left w:val="nil"/>
              <w:bottom w:val="nil"/>
              <w:right w:val="nil"/>
            </w:tcBorders>
            <w:hideMark/>
          </w:tcPr>
          <w:p w14:paraId="5C44D805" w14:textId="77777777" w:rsidR="0015614D" w:rsidRPr="000F4A62" w:rsidRDefault="0015614D" w:rsidP="00935310">
            <w:r w:rsidRPr="000F4A62">
              <w:t>1</w:t>
            </w:r>
          </w:p>
        </w:tc>
        <w:tc>
          <w:tcPr>
            <w:tcW w:w="709" w:type="dxa"/>
            <w:tcBorders>
              <w:top w:val="nil"/>
              <w:left w:val="nil"/>
              <w:bottom w:val="nil"/>
              <w:right w:val="nil"/>
            </w:tcBorders>
            <w:hideMark/>
          </w:tcPr>
          <w:p w14:paraId="582019BF" w14:textId="77777777" w:rsidR="0015614D" w:rsidRPr="000F4A62" w:rsidRDefault="0015614D" w:rsidP="00935310">
            <w:r w:rsidRPr="000F4A62">
              <w:t>-</w:t>
            </w:r>
          </w:p>
        </w:tc>
      </w:tr>
      <w:tr w:rsidR="0015614D" w:rsidRPr="000F4A62" w14:paraId="6E42A9C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E181DF9" w14:textId="77777777" w:rsidR="0015614D" w:rsidRPr="000F4A62" w:rsidRDefault="00000000" w:rsidP="00935310">
            <w:pPr>
              <w:rPr>
                <w:b/>
                <w:bCs/>
              </w:rPr>
            </w:pPr>
            <w:r>
              <w:rPr>
                <w:b/>
                <w:bCs/>
              </w:rPr>
              <w:pict w14:anchorId="2D3A9F4C">
                <v:rect id="_x0000_i1582" style="width:0;height:1pt" o:hralign="center" o:hrstd="t" o:hrnoshade="t" o:hr="t" fillcolor="black" stroked="f"/>
              </w:pict>
            </w:r>
          </w:p>
        </w:tc>
      </w:tr>
      <w:tr w:rsidR="0015614D" w:rsidRPr="000F4A62" w14:paraId="7BB0670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E782CB5" w14:textId="77777777" w:rsidR="0015614D" w:rsidRPr="000F4A62" w:rsidRDefault="0015614D" w:rsidP="00935310">
            <w:pPr>
              <w:rPr>
                <w:b/>
                <w:bCs/>
              </w:rPr>
            </w:pPr>
            <w:r w:rsidRPr="000F4A62">
              <w:rPr>
                <w:b/>
                <w:bCs/>
              </w:rPr>
              <w:t>preparationDateAndTime</w:t>
            </w:r>
          </w:p>
          <w:p w14:paraId="3357E782" w14:textId="77777777" w:rsidR="0015614D" w:rsidRPr="000F4A62" w:rsidRDefault="0015614D" w:rsidP="00935310">
            <w:r w:rsidRPr="000F4A62">
              <w:t>Data i czas utworzenia komunikatu</w:t>
            </w:r>
          </w:p>
        </w:tc>
        <w:tc>
          <w:tcPr>
            <w:tcW w:w="1418" w:type="dxa"/>
            <w:tcBorders>
              <w:top w:val="nil"/>
              <w:left w:val="nil"/>
              <w:bottom w:val="nil"/>
              <w:right w:val="nil"/>
            </w:tcBorders>
            <w:tcMar>
              <w:top w:w="75" w:type="dxa"/>
              <w:left w:w="75" w:type="dxa"/>
              <w:bottom w:w="240" w:type="dxa"/>
              <w:right w:w="75" w:type="dxa"/>
            </w:tcMar>
            <w:hideMark/>
          </w:tcPr>
          <w:p w14:paraId="4E59323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EE7D5C6"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2F00E17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FD5CE6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85CD050" w14:textId="77777777" w:rsidR="0015614D" w:rsidRPr="000F4A62" w:rsidRDefault="0015614D" w:rsidP="00935310">
            <w:r w:rsidRPr="000F4A62">
              <w:t>-</w:t>
            </w:r>
          </w:p>
        </w:tc>
      </w:tr>
      <w:tr w:rsidR="0015614D" w:rsidRPr="000F4A62" w14:paraId="203E547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96E3D55" w14:textId="77777777" w:rsidR="0015614D" w:rsidRPr="000F4A62" w:rsidRDefault="0015614D" w:rsidP="00935310">
            <w:pPr>
              <w:rPr>
                <w:b/>
                <w:bCs/>
              </w:rPr>
            </w:pPr>
            <w:r w:rsidRPr="000F4A62">
              <w:rPr>
                <w:b/>
                <w:bCs/>
              </w:rPr>
              <w:t>messageIdentification</w:t>
            </w:r>
          </w:p>
          <w:p w14:paraId="5533B706" w14:textId="77777777" w:rsidR="0015614D" w:rsidRPr="000F4A62" w:rsidRDefault="0015614D" w:rsidP="00935310">
            <w:r w:rsidRPr="000F4A62">
              <w:t>Identyfikator komunikatu</w:t>
            </w:r>
          </w:p>
          <w:p w14:paraId="3C015685" w14:textId="77777777" w:rsidR="0015614D" w:rsidRPr="000F4A62" w:rsidRDefault="0015614D" w:rsidP="00935310">
            <w:r w:rsidRPr="000F4A62">
              <w:t>Unikalny identyfikator komunikatu nadany przez wysyłającego.</w:t>
            </w:r>
          </w:p>
        </w:tc>
        <w:tc>
          <w:tcPr>
            <w:tcW w:w="1418" w:type="dxa"/>
            <w:tcBorders>
              <w:top w:val="nil"/>
              <w:left w:val="nil"/>
              <w:bottom w:val="nil"/>
              <w:right w:val="nil"/>
            </w:tcBorders>
            <w:tcMar>
              <w:top w:w="75" w:type="dxa"/>
              <w:left w:w="75" w:type="dxa"/>
              <w:bottom w:w="240" w:type="dxa"/>
              <w:right w:w="75" w:type="dxa"/>
            </w:tcMar>
            <w:hideMark/>
          </w:tcPr>
          <w:p w14:paraId="1A60F107"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40B62AD"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13D5451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7C94133"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ED72F4B" w14:textId="77777777" w:rsidR="0015614D" w:rsidRPr="000F4A62" w:rsidRDefault="0015614D" w:rsidP="00935310">
            <w:r w:rsidRPr="000F4A62">
              <w:t>-</w:t>
            </w:r>
          </w:p>
        </w:tc>
      </w:tr>
    </w:tbl>
    <w:p w14:paraId="123C568B" w14:textId="77777777" w:rsidR="0015614D" w:rsidRPr="000F4A62" w:rsidRDefault="0015614D" w:rsidP="0015614D"/>
    <w:p w14:paraId="2FD0D422" w14:textId="77777777" w:rsidR="0015614D" w:rsidRPr="000F4A62" w:rsidRDefault="0015614D" w:rsidP="0015614D">
      <w:bookmarkStart w:id="646" w:name="491176601"/>
      <w:r w:rsidRPr="000F4A62">
        <w:t>/ZCX97/</w:t>
      </w:r>
      <w:r w:rsidRPr="000F4A62">
        <w:rPr>
          <w:b/>
          <w:bCs/>
        </w:rPr>
        <w:t>Declaration</w:t>
      </w:r>
      <w:bookmarkEnd w:id="646"/>
    </w:p>
    <w:tbl>
      <w:tblPr>
        <w:tblW w:w="0" w:type="auto"/>
        <w:tblCellMar>
          <w:top w:w="75" w:type="dxa"/>
          <w:left w:w="75" w:type="dxa"/>
          <w:bottom w:w="75" w:type="dxa"/>
          <w:right w:w="75" w:type="dxa"/>
        </w:tblCellMar>
        <w:tblLook w:val="04A0" w:firstRow="1" w:lastRow="0" w:firstColumn="1" w:lastColumn="0" w:noHBand="0" w:noVBand="1"/>
        <w:tblCaption w:val="Grupa danych /ZCX97/Declaration"/>
        <w:tblDescription w:val="Tabela: Grupa danych /ZCX97/Declaration"/>
      </w:tblPr>
      <w:tblGrid>
        <w:gridCol w:w="4719"/>
        <w:gridCol w:w="1364"/>
        <w:gridCol w:w="1068"/>
        <w:gridCol w:w="823"/>
        <w:gridCol w:w="693"/>
        <w:gridCol w:w="687"/>
      </w:tblGrid>
      <w:tr w:rsidR="0015614D" w:rsidRPr="000F4A62" w14:paraId="0BC8EB3E" w14:textId="77777777" w:rsidTr="00935310">
        <w:trPr>
          <w:cantSplit/>
        </w:trPr>
        <w:tc>
          <w:tcPr>
            <w:tcW w:w="4820" w:type="dxa"/>
            <w:tcBorders>
              <w:top w:val="nil"/>
              <w:left w:val="nil"/>
              <w:bottom w:val="nil"/>
              <w:right w:val="nil"/>
            </w:tcBorders>
            <w:hideMark/>
          </w:tcPr>
          <w:p w14:paraId="7966FAAF" w14:textId="77777777" w:rsidR="0015614D" w:rsidRPr="000F4A62" w:rsidRDefault="0015614D" w:rsidP="00935310">
            <w:r w:rsidRPr="000F4A62">
              <w:t>Zgłoszenie</w:t>
            </w:r>
          </w:p>
        </w:tc>
        <w:tc>
          <w:tcPr>
            <w:tcW w:w="1418" w:type="dxa"/>
            <w:tcBorders>
              <w:top w:val="nil"/>
              <w:left w:val="nil"/>
              <w:bottom w:val="nil"/>
              <w:right w:val="nil"/>
            </w:tcBorders>
            <w:hideMark/>
          </w:tcPr>
          <w:p w14:paraId="7EABFFB6" w14:textId="77777777" w:rsidR="0015614D" w:rsidRPr="000F4A62" w:rsidRDefault="0015614D" w:rsidP="00935310">
            <w:r w:rsidRPr="000F4A62">
              <w:t>-</w:t>
            </w:r>
          </w:p>
        </w:tc>
        <w:tc>
          <w:tcPr>
            <w:tcW w:w="851" w:type="dxa"/>
            <w:tcBorders>
              <w:top w:val="nil"/>
              <w:left w:val="nil"/>
              <w:bottom w:val="nil"/>
              <w:right w:val="nil"/>
            </w:tcBorders>
            <w:hideMark/>
          </w:tcPr>
          <w:p w14:paraId="277DD7F0" w14:textId="77777777" w:rsidR="0015614D" w:rsidRPr="000F4A62" w:rsidRDefault="0015614D" w:rsidP="00935310"/>
        </w:tc>
        <w:tc>
          <w:tcPr>
            <w:tcW w:w="851" w:type="dxa"/>
            <w:tcBorders>
              <w:top w:val="nil"/>
              <w:left w:val="nil"/>
              <w:bottom w:val="nil"/>
              <w:right w:val="nil"/>
            </w:tcBorders>
            <w:hideMark/>
          </w:tcPr>
          <w:p w14:paraId="21D1DE8B" w14:textId="77777777" w:rsidR="0015614D" w:rsidRPr="000F4A62" w:rsidRDefault="0015614D" w:rsidP="00935310"/>
        </w:tc>
        <w:tc>
          <w:tcPr>
            <w:tcW w:w="709" w:type="dxa"/>
            <w:tcBorders>
              <w:top w:val="nil"/>
              <w:left w:val="nil"/>
              <w:bottom w:val="nil"/>
              <w:right w:val="nil"/>
            </w:tcBorders>
            <w:hideMark/>
          </w:tcPr>
          <w:p w14:paraId="0B53317F" w14:textId="77777777" w:rsidR="0015614D" w:rsidRPr="000F4A62" w:rsidRDefault="0015614D" w:rsidP="00935310">
            <w:r w:rsidRPr="000F4A62">
              <w:t>1</w:t>
            </w:r>
          </w:p>
        </w:tc>
        <w:tc>
          <w:tcPr>
            <w:tcW w:w="709" w:type="dxa"/>
            <w:tcBorders>
              <w:top w:val="nil"/>
              <w:left w:val="nil"/>
              <w:bottom w:val="nil"/>
              <w:right w:val="nil"/>
            </w:tcBorders>
            <w:hideMark/>
          </w:tcPr>
          <w:p w14:paraId="119E950E" w14:textId="77777777" w:rsidR="0015614D" w:rsidRPr="000F4A62" w:rsidRDefault="0015614D" w:rsidP="00935310">
            <w:r w:rsidRPr="000F4A62">
              <w:t>-</w:t>
            </w:r>
          </w:p>
        </w:tc>
      </w:tr>
      <w:tr w:rsidR="0015614D" w:rsidRPr="000F4A62" w14:paraId="21E39054"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5F562FF" w14:textId="77777777" w:rsidR="0015614D" w:rsidRPr="000F4A62" w:rsidRDefault="00000000" w:rsidP="00935310">
            <w:pPr>
              <w:rPr>
                <w:b/>
                <w:bCs/>
              </w:rPr>
            </w:pPr>
            <w:r>
              <w:rPr>
                <w:b/>
                <w:bCs/>
              </w:rPr>
              <w:pict w14:anchorId="3CFE04A5">
                <v:rect id="_x0000_i1583" style="width:0;height:1pt" o:hralign="center" o:hrstd="t" o:hrnoshade="t" o:hr="t" fillcolor="black" stroked="f"/>
              </w:pict>
            </w:r>
          </w:p>
        </w:tc>
      </w:tr>
      <w:tr w:rsidR="0015614D" w:rsidRPr="000F4A62" w14:paraId="5D9C203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224A921" w14:textId="77777777" w:rsidR="0015614D" w:rsidRPr="005C4C55" w:rsidRDefault="0015614D" w:rsidP="00935310">
            <w:pPr>
              <w:rPr>
                <w:b/>
                <w:bCs/>
                <w:lang w:val="en-US"/>
              </w:rPr>
            </w:pPr>
            <w:r w:rsidRPr="005C4C55">
              <w:rPr>
                <w:b/>
                <w:bCs/>
                <w:lang w:val="en-US"/>
              </w:rPr>
              <w:t>mrn</w:t>
            </w:r>
          </w:p>
          <w:p w14:paraId="43791CD2" w14:textId="77777777" w:rsidR="0015614D" w:rsidRPr="005C4C55" w:rsidRDefault="0015614D" w:rsidP="00935310">
            <w:pPr>
              <w:rPr>
                <w:lang w:val="en-US"/>
              </w:rPr>
            </w:pPr>
            <w:r w:rsidRPr="005C4C55">
              <w:rPr>
                <w:lang w:val="en-US"/>
              </w:rPr>
              <w:t>MRN</w:t>
            </w:r>
          </w:p>
          <w:p w14:paraId="18538938" w14:textId="77777777" w:rsidR="0015614D" w:rsidRPr="005C4C55" w:rsidRDefault="0015614D" w:rsidP="00935310">
            <w:pPr>
              <w:rPr>
                <w:lang w:val="en-US"/>
              </w:rPr>
            </w:pPr>
            <w:r w:rsidRPr="005C4C55">
              <w:rPr>
                <w:lang w:val="en-US"/>
              </w:rPr>
              <w:t>Numer MRN (Master Reference Number).</w:t>
            </w:r>
          </w:p>
        </w:tc>
        <w:tc>
          <w:tcPr>
            <w:tcW w:w="1418" w:type="dxa"/>
            <w:tcBorders>
              <w:top w:val="nil"/>
              <w:left w:val="nil"/>
              <w:bottom w:val="nil"/>
              <w:right w:val="nil"/>
            </w:tcBorders>
            <w:tcMar>
              <w:top w:w="75" w:type="dxa"/>
              <w:left w:w="75" w:type="dxa"/>
              <w:bottom w:w="240" w:type="dxa"/>
              <w:right w:w="75" w:type="dxa"/>
            </w:tcMar>
            <w:hideMark/>
          </w:tcPr>
          <w:p w14:paraId="57C3F68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3D5299B" w14:textId="77777777" w:rsidR="0015614D" w:rsidRPr="000F4A62" w:rsidRDefault="0015614D" w:rsidP="00935310">
            <w:r w:rsidRPr="000F4A62">
              <w:t>an18</w:t>
            </w:r>
          </w:p>
        </w:tc>
        <w:tc>
          <w:tcPr>
            <w:tcW w:w="851" w:type="dxa"/>
            <w:tcBorders>
              <w:top w:val="nil"/>
              <w:left w:val="nil"/>
              <w:bottom w:val="nil"/>
              <w:right w:val="nil"/>
            </w:tcBorders>
            <w:tcMar>
              <w:top w:w="75" w:type="dxa"/>
              <w:left w:w="75" w:type="dxa"/>
              <w:bottom w:w="240" w:type="dxa"/>
              <w:right w:w="75" w:type="dxa"/>
            </w:tcMar>
            <w:hideMark/>
          </w:tcPr>
          <w:p w14:paraId="73A9D84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5DA114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9D4A3C9" w14:textId="77777777" w:rsidR="0015614D" w:rsidRPr="000F4A62" w:rsidRDefault="0015614D" w:rsidP="00935310">
            <w:r w:rsidRPr="000F4A62">
              <w:t>-</w:t>
            </w:r>
          </w:p>
        </w:tc>
      </w:tr>
      <w:tr w:rsidR="0015614D" w:rsidRPr="000F4A62" w14:paraId="4C40DC09"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98C179F" w14:textId="77777777" w:rsidR="0015614D" w:rsidRPr="000F4A62" w:rsidRDefault="0015614D" w:rsidP="00935310">
            <w:pPr>
              <w:rPr>
                <w:b/>
                <w:bCs/>
              </w:rPr>
            </w:pPr>
            <w:r w:rsidRPr="000F4A62">
              <w:rPr>
                <w:b/>
                <w:bCs/>
              </w:rPr>
              <w:t>vatSettlementDate</w:t>
            </w:r>
          </w:p>
          <w:p w14:paraId="1E731976" w14:textId="77777777" w:rsidR="0015614D" w:rsidRPr="000F4A62" w:rsidRDefault="0015614D" w:rsidP="00935310">
            <w:r w:rsidRPr="000F4A62">
              <w:t>Data i godzina</w:t>
            </w:r>
          </w:p>
          <w:p w14:paraId="40A49085" w14:textId="77777777" w:rsidR="0015614D" w:rsidRPr="000F4A62" w:rsidRDefault="0015614D" w:rsidP="00935310">
            <w:r w:rsidRPr="000F4A62">
              <w:t>Data i godzina rozliczenia w systemie VAT z tytułu art. 33a</w:t>
            </w:r>
          </w:p>
        </w:tc>
        <w:tc>
          <w:tcPr>
            <w:tcW w:w="1418" w:type="dxa"/>
            <w:tcBorders>
              <w:top w:val="nil"/>
              <w:left w:val="nil"/>
              <w:bottom w:val="nil"/>
              <w:right w:val="nil"/>
            </w:tcBorders>
            <w:tcMar>
              <w:top w:w="75" w:type="dxa"/>
              <w:left w:w="75" w:type="dxa"/>
              <w:bottom w:w="240" w:type="dxa"/>
              <w:right w:w="75" w:type="dxa"/>
            </w:tcMar>
            <w:hideMark/>
          </w:tcPr>
          <w:p w14:paraId="0449113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225343C"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6851947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CB8D18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94AF90A" w14:textId="77777777" w:rsidR="0015614D" w:rsidRPr="000F4A62" w:rsidRDefault="0015614D" w:rsidP="00935310">
            <w:r w:rsidRPr="000F4A62">
              <w:t>-</w:t>
            </w:r>
          </w:p>
        </w:tc>
      </w:tr>
      <w:tr w:rsidR="0015614D" w:rsidRPr="000F4A62" w14:paraId="2845530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F461238" w14:textId="77777777" w:rsidR="0015614D" w:rsidRPr="000F4A62" w:rsidRDefault="0015614D" w:rsidP="00935310">
            <w:pPr>
              <w:rPr>
                <w:b/>
                <w:bCs/>
              </w:rPr>
            </w:pPr>
            <w:r w:rsidRPr="000F4A62">
              <w:rPr>
                <w:b/>
                <w:bCs/>
              </w:rPr>
              <w:t>isPartialVATSettlement</w:t>
            </w:r>
          </w:p>
          <w:p w14:paraId="6E35DD16" w14:textId="77777777" w:rsidR="0015614D" w:rsidRPr="000F4A62" w:rsidRDefault="0015614D" w:rsidP="00935310">
            <w:r w:rsidRPr="000F4A62">
              <w:t>Czy rozliczono częściowo?</w:t>
            </w:r>
          </w:p>
          <w:p w14:paraId="236F80D1" w14:textId="77777777" w:rsidR="0015614D" w:rsidRPr="000F4A62" w:rsidRDefault="0015614D" w:rsidP="00935310">
            <w:r w:rsidRPr="000F4A62">
              <w:t>Informacja, czy VAT z tytułu art.33a został rozliczony częściowo (1), czy nie (0).</w:t>
            </w:r>
          </w:p>
        </w:tc>
        <w:tc>
          <w:tcPr>
            <w:tcW w:w="1418" w:type="dxa"/>
            <w:tcBorders>
              <w:top w:val="nil"/>
              <w:left w:val="nil"/>
              <w:bottom w:val="nil"/>
              <w:right w:val="nil"/>
            </w:tcBorders>
            <w:tcMar>
              <w:top w:w="75" w:type="dxa"/>
              <w:left w:w="75" w:type="dxa"/>
              <w:bottom w:w="240" w:type="dxa"/>
              <w:right w:w="75" w:type="dxa"/>
            </w:tcMar>
            <w:hideMark/>
          </w:tcPr>
          <w:p w14:paraId="07AD9417"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916F8BE" w14:textId="77777777" w:rsidR="0015614D" w:rsidRPr="000F4A62" w:rsidRDefault="0015614D" w:rsidP="00935310">
            <w:r w:rsidRPr="000F4A62">
              <w:t>boolean</w:t>
            </w:r>
          </w:p>
        </w:tc>
        <w:tc>
          <w:tcPr>
            <w:tcW w:w="851" w:type="dxa"/>
            <w:tcBorders>
              <w:top w:val="nil"/>
              <w:left w:val="nil"/>
              <w:bottom w:val="nil"/>
              <w:right w:val="nil"/>
            </w:tcBorders>
            <w:tcMar>
              <w:top w:w="75" w:type="dxa"/>
              <w:left w:w="75" w:type="dxa"/>
              <w:bottom w:w="240" w:type="dxa"/>
              <w:right w:w="75" w:type="dxa"/>
            </w:tcMar>
            <w:hideMark/>
          </w:tcPr>
          <w:p w14:paraId="71516850"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B1BB65A"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12F8D1C" w14:textId="77777777" w:rsidR="0015614D" w:rsidRPr="000F4A62" w:rsidRDefault="0015614D" w:rsidP="00935310">
            <w:r w:rsidRPr="000F4A62">
              <w:t>-</w:t>
            </w:r>
          </w:p>
        </w:tc>
      </w:tr>
    </w:tbl>
    <w:p w14:paraId="068EDD95" w14:textId="77777777" w:rsidR="0015614D" w:rsidRPr="000F4A62" w:rsidRDefault="0015614D" w:rsidP="0015614D"/>
    <w:p w14:paraId="31D74CC9" w14:textId="77777777" w:rsidR="0015614D" w:rsidRPr="000F4A62" w:rsidRDefault="0015614D" w:rsidP="0015614D">
      <w:bookmarkStart w:id="647" w:name="25928087"/>
      <w:r w:rsidRPr="000F4A62">
        <w:t>/ZCX97/</w:t>
      </w:r>
      <w:r w:rsidRPr="000F4A62">
        <w:rPr>
          <w:b/>
          <w:bCs/>
        </w:rPr>
        <w:t>Signature</w:t>
      </w:r>
      <w:bookmarkEnd w:id="647"/>
    </w:p>
    <w:tbl>
      <w:tblPr>
        <w:tblW w:w="0" w:type="auto"/>
        <w:tblCellMar>
          <w:top w:w="75" w:type="dxa"/>
          <w:left w:w="75" w:type="dxa"/>
          <w:bottom w:w="75" w:type="dxa"/>
          <w:right w:w="75" w:type="dxa"/>
        </w:tblCellMar>
        <w:tblLook w:val="04A0" w:firstRow="1" w:lastRow="0" w:firstColumn="1" w:lastColumn="0" w:noHBand="0" w:noVBand="1"/>
        <w:tblCaption w:val="Grupa danych /ZCX97/Signature"/>
        <w:tblDescription w:val="Tabela: Grupa danych /ZCX97/Signature"/>
      </w:tblPr>
      <w:tblGrid>
        <w:gridCol w:w="4817"/>
        <w:gridCol w:w="1417"/>
        <w:gridCol w:w="851"/>
        <w:gridCol w:w="851"/>
        <w:gridCol w:w="709"/>
        <w:gridCol w:w="709"/>
      </w:tblGrid>
      <w:tr w:rsidR="0015614D" w:rsidRPr="000F4A62" w14:paraId="0EDA2C0C" w14:textId="77777777" w:rsidTr="00935310">
        <w:trPr>
          <w:cantSplit/>
        </w:trPr>
        <w:tc>
          <w:tcPr>
            <w:tcW w:w="4820" w:type="dxa"/>
            <w:tcBorders>
              <w:top w:val="nil"/>
              <w:left w:val="nil"/>
              <w:bottom w:val="nil"/>
              <w:right w:val="nil"/>
            </w:tcBorders>
            <w:hideMark/>
          </w:tcPr>
          <w:p w14:paraId="2BA98294" w14:textId="77777777" w:rsidR="0015614D" w:rsidRPr="000F4A62" w:rsidRDefault="0015614D" w:rsidP="00935310">
            <w:r w:rsidRPr="000F4A62">
              <w:t>Podpis elektroniczny</w:t>
            </w:r>
          </w:p>
        </w:tc>
        <w:tc>
          <w:tcPr>
            <w:tcW w:w="1418" w:type="dxa"/>
            <w:tcBorders>
              <w:top w:val="nil"/>
              <w:left w:val="nil"/>
              <w:bottom w:val="nil"/>
              <w:right w:val="nil"/>
            </w:tcBorders>
            <w:hideMark/>
          </w:tcPr>
          <w:p w14:paraId="21032D27" w14:textId="77777777" w:rsidR="0015614D" w:rsidRPr="000F4A62" w:rsidRDefault="0015614D" w:rsidP="00935310">
            <w:r w:rsidRPr="000F4A62">
              <w:t>-</w:t>
            </w:r>
          </w:p>
        </w:tc>
        <w:tc>
          <w:tcPr>
            <w:tcW w:w="851" w:type="dxa"/>
            <w:tcBorders>
              <w:top w:val="nil"/>
              <w:left w:val="nil"/>
              <w:bottom w:val="nil"/>
              <w:right w:val="nil"/>
            </w:tcBorders>
            <w:hideMark/>
          </w:tcPr>
          <w:p w14:paraId="11E7EC4A" w14:textId="77777777" w:rsidR="0015614D" w:rsidRPr="000F4A62" w:rsidRDefault="0015614D" w:rsidP="00935310"/>
        </w:tc>
        <w:tc>
          <w:tcPr>
            <w:tcW w:w="851" w:type="dxa"/>
            <w:tcBorders>
              <w:top w:val="nil"/>
              <w:left w:val="nil"/>
              <w:bottom w:val="nil"/>
              <w:right w:val="nil"/>
            </w:tcBorders>
            <w:hideMark/>
          </w:tcPr>
          <w:p w14:paraId="0960926D" w14:textId="77777777" w:rsidR="0015614D" w:rsidRPr="000F4A62" w:rsidRDefault="0015614D" w:rsidP="00935310"/>
        </w:tc>
        <w:tc>
          <w:tcPr>
            <w:tcW w:w="709" w:type="dxa"/>
            <w:tcBorders>
              <w:top w:val="nil"/>
              <w:left w:val="nil"/>
              <w:bottom w:val="nil"/>
              <w:right w:val="nil"/>
            </w:tcBorders>
            <w:hideMark/>
          </w:tcPr>
          <w:p w14:paraId="58DE1445" w14:textId="77777777" w:rsidR="0015614D" w:rsidRPr="000F4A62" w:rsidRDefault="0015614D" w:rsidP="00935310">
            <w:r w:rsidRPr="000F4A62">
              <w:t>0..1</w:t>
            </w:r>
          </w:p>
        </w:tc>
        <w:tc>
          <w:tcPr>
            <w:tcW w:w="709" w:type="dxa"/>
            <w:tcBorders>
              <w:top w:val="nil"/>
              <w:left w:val="nil"/>
              <w:bottom w:val="nil"/>
              <w:right w:val="nil"/>
            </w:tcBorders>
            <w:hideMark/>
          </w:tcPr>
          <w:p w14:paraId="5ABC8F81" w14:textId="77777777" w:rsidR="0015614D" w:rsidRPr="000F4A62" w:rsidRDefault="0015614D" w:rsidP="00935310">
            <w:r w:rsidRPr="000F4A62">
              <w:t>-</w:t>
            </w:r>
          </w:p>
        </w:tc>
      </w:tr>
      <w:tr w:rsidR="0015614D" w:rsidRPr="000F4A62" w14:paraId="253BFC1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2D87637" w14:textId="77777777" w:rsidR="0015614D" w:rsidRPr="000F4A62" w:rsidRDefault="00000000" w:rsidP="00935310">
            <w:pPr>
              <w:rPr>
                <w:b/>
                <w:bCs/>
              </w:rPr>
            </w:pPr>
            <w:r>
              <w:rPr>
                <w:b/>
                <w:bCs/>
              </w:rPr>
              <w:pict w14:anchorId="78050634">
                <v:rect id="_x0000_i1584" style="width:0;height:1pt" o:hralign="center" o:hrstd="t" o:hrnoshade="t" o:hr="t" fillcolor="black" stroked="f"/>
              </w:pict>
            </w:r>
          </w:p>
        </w:tc>
      </w:tr>
    </w:tbl>
    <w:p w14:paraId="0943C01A" w14:textId="77777777" w:rsidR="0015614D" w:rsidRPr="000F4A62" w:rsidRDefault="0015614D" w:rsidP="0015614D"/>
    <w:p w14:paraId="072D5793" w14:textId="77777777" w:rsidR="0015614D" w:rsidRPr="000F4A62" w:rsidRDefault="0015614D" w:rsidP="00F42053">
      <w:pPr>
        <w:pStyle w:val="Nagwek2"/>
      </w:pPr>
      <w:bookmarkStart w:id="648" w:name="_Toc172900265"/>
      <w:r w:rsidRPr="000F4A62">
        <w:t>ZCX98</w:t>
      </w:r>
      <w:bookmarkEnd w:id="648"/>
    </w:p>
    <w:p w14:paraId="718569BB" w14:textId="77777777" w:rsidR="0015614D" w:rsidRPr="000F4A62" w:rsidRDefault="0015614D" w:rsidP="0015614D">
      <w:r w:rsidRPr="000F4A62">
        <w:t>Informacja o zwolnieniu towaru dla innych podmiotów.</w:t>
      </w:r>
    </w:p>
    <w:p w14:paraId="26362824" w14:textId="77777777" w:rsidR="0015614D" w:rsidRPr="000F4A62" w:rsidRDefault="0015614D" w:rsidP="00F42053">
      <w:pPr>
        <w:pStyle w:val="Nagwek3"/>
      </w:pPr>
      <w:r w:rsidRPr="000F4A62">
        <w:t>Struktura</w:t>
      </w:r>
    </w:p>
    <w:tbl>
      <w:tblPr>
        <w:tblW w:w="0" w:type="auto"/>
        <w:tblCellMar>
          <w:top w:w="75" w:type="dxa"/>
          <w:left w:w="75" w:type="dxa"/>
          <w:bottom w:w="75" w:type="dxa"/>
          <w:right w:w="75" w:type="dxa"/>
        </w:tblCellMar>
        <w:tblLook w:val="04A0" w:firstRow="1" w:lastRow="0" w:firstColumn="1" w:lastColumn="0" w:noHBand="0" w:noVBand="1"/>
        <w:tblCaption w:val="Struktura ZCX98"/>
        <w:tblDescription w:val="Tabela: Struktura ZCX98"/>
      </w:tblPr>
      <w:tblGrid>
        <w:gridCol w:w="3623"/>
        <w:gridCol w:w="1134"/>
        <w:gridCol w:w="1134"/>
      </w:tblGrid>
      <w:tr w:rsidR="0015614D" w:rsidRPr="000F4A62" w14:paraId="55F344CA" w14:textId="77777777" w:rsidTr="00935310">
        <w:trPr>
          <w:cantSplit/>
        </w:trPr>
        <w:tc>
          <w:tcPr>
            <w:tcW w:w="0" w:type="auto"/>
            <w:tcBorders>
              <w:top w:val="nil"/>
              <w:left w:val="nil"/>
              <w:bottom w:val="nil"/>
              <w:right w:val="nil"/>
            </w:tcBorders>
            <w:hideMark/>
          </w:tcPr>
          <w:p w14:paraId="06AEB4A3" w14:textId="49134C4B" w:rsidR="0015614D" w:rsidRPr="000F4A62" w:rsidRDefault="00000000" w:rsidP="00935310">
            <w:hyperlink w:anchor="85199278" w:tooltip="ZCX98" w:history="1">
              <w:r w:rsidR="0015614D" w:rsidRPr="000F4A62">
                <w:rPr>
                  <w:rStyle w:val="Hipercze"/>
                </w:rPr>
                <w:t>ZCX98</w:t>
              </w:r>
            </w:hyperlink>
          </w:p>
        </w:tc>
        <w:tc>
          <w:tcPr>
            <w:tcW w:w="1134" w:type="dxa"/>
            <w:tcBorders>
              <w:top w:val="nil"/>
              <w:left w:val="nil"/>
              <w:bottom w:val="nil"/>
              <w:right w:val="nil"/>
            </w:tcBorders>
            <w:hideMark/>
          </w:tcPr>
          <w:p w14:paraId="77549698" w14:textId="77777777" w:rsidR="0015614D" w:rsidRPr="000F4A62" w:rsidRDefault="0015614D" w:rsidP="00935310">
            <w:r w:rsidRPr="000F4A62">
              <w:t>1</w:t>
            </w:r>
          </w:p>
        </w:tc>
        <w:tc>
          <w:tcPr>
            <w:tcW w:w="1134" w:type="dxa"/>
            <w:tcBorders>
              <w:top w:val="nil"/>
              <w:left w:val="nil"/>
              <w:bottom w:val="nil"/>
              <w:right w:val="nil"/>
            </w:tcBorders>
            <w:hideMark/>
          </w:tcPr>
          <w:p w14:paraId="03224D11" w14:textId="77777777" w:rsidR="0015614D" w:rsidRPr="000F4A62" w:rsidRDefault="0015614D" w:rsidP="00935310">
            <w:r w:rsidRPr="000F4A62">
              <w:t>-</w:t>
            </w:r>
          </w:p>
        </w:tc>
      </w:tr>
      <w:tr w:rsidR="0015614D" w:rsidRPr="000F4A62" w14:paraId="284FC5FE" w14:textId="77777777" w:rsidTr="00935310">
        <w:trPr>
          <w:cantSplit/>
        </w:trPr>
        <w:tc>
          <w:tcPr>
            <w:tcW w:w="0" w:type="auto"/>
            <w:tcBorders>
              <w:top w:val="nil"/>
              <w:left w:val="nil"/>
              <w:bottom w:val="nil"/>
              <w:right w:val="nil"/>
            </w:tcBorders>
            <w:hideMark/>
          </w:tcPr>
          <w:p w14:paraId="70A2DB64" w14:textId="58FBCA7C" w:rsidR="0015614D" w:rsidRPr="000F4A62" w:rsidRDefault="00000000" w:rsidP="00935310">
            <w:hyperlink w:anchor="197773594" w:tooltip="Declaration" w:history="1">
              <w:r w:rsidR="0015614D" w:rsidRPr="000F4A62">
                <w:rPr>
                  <w:rStyle w:val="Hipercze"/>
                </w:rPr>
                <w:t xml:space="preserve">— </w:t>
              </w:r>
              <w:r w:rsidR="0015614D" w:rsidRPr="000F4A62">
                <w:rPr>
                  <w:rStyle w:val="Hipercze"/>
                  <w:b/>
                  <w:bCs/>
                </w:rPr>
                <w:t>Declaration</w:t>
              </w:r>
            </w:hyperlink>
          </w:p>
        </w:tc>
        <w:tc>
          <w:tcPr>
            <w:tcW w:w="1134" w:type="dxa"/>
            <w:tcBorders>
              <w:top w:val="nil"/>
              <w:left w:val="nil"/>
              <w:bottom w:val="nil"/>
              <w:right w:val="nil"/>
            </w:tcBorders>
            <w:hideMark/>
          </w:tcPr>
          <w:p w14:paraId="32C76C49" w14:textId="77777777" w:rsidR="0015614D" w:rsidRPr="000F4A62" w:rsidRDefault="0015614D" w:rsidP="00935310">
            <w:r w:rsidRPr="000F4A62">
              <w:t>1</w:t>
            </w:r>
          </w:p>
        </w:tc>
        <w:tc>
          <w:tcPr>
            <w:tcW w:w="1134" w:type="dxa"/>
            <w:tcBorders>
              <w:top w:val="nil"/>
              <w:left w:val="nil"/>
              <w:bottom w:val="nil"/>
              <w:right w:val="nil"/>
            </w:tcBorders>
            <w:hideMark/>
          </w:tcPr>
          <w:p w14:paraId="27920829" w14:textId="77777777" w:rsidR="0015614D" w:rsidRPr="000F4A62" w:rsidRDefault="0015614D" w:rsidP="00935310">
            <w:r w:rsidRPr="000F4A62">
              <w:t>-</w:t>
            </w:r>
          </w:p>
        </w:tc>
      </w:tr>
      <w:tr w:rsidR="0015614D" w:rsidRPr="000F4A62" w14:paraId="3455ADEF" w14:textId="77777777" w:rsidTr="00935310">
        <w:trPr>
          <w:cantSplit/>
        </w:trPr>
        <w:tc>
          <w:tcPr>
            <w:tcW w:w="0" w:type="auto"/>
            <w:tcBorders>
              <w:top w:val="nil"/>
              <w:left w:val="nil"/>
              <w:bottom w:val="nil"/>
              <w:right w:val="nil"/>
            </w:tcBorders>
            <w:hideMark/>
          </w:tcPr>
          <w:p w14:paraId="176B647D" w14:textId="16BBD1E8" w:rsidR="0015614D" w:rsidRPr="000F4A62" w:rsidRDefault="00000000" w:rsidP="00935310">
            <w:hyperlink w:anchor="781669766" w:tooltip="Importer" w:history="1">
              <w:r w:rsidR="0015614D" w:rsidRPr="000F4A62">
                <w:rPr>
                  <w:rStyle w:val="Hipercze"/>
                </w:rPr>
                <w:t>— — Importer</w:t>
              </w:r>
            </w:hyperlink>
          </w:p>
        </w:tc>
        <w:tc>
          <w:tcPr>
            <w:tcW w:w="1134" w:type="dxa"/>
            <w:tcBorders>
              <w:top w:val="nil"/>
              <w:left w:val="nil"/>
              <w:bottom w:val="nil"/>
              <w:right w:val="nil"/>
            </w:tcBorders>
            <w:hideMark/>
          </w:tcPr>
          <w:p w14:paraId="0DFAC044" w14:textId="77777777" w:rsidR="0015614D" w:rsidRPr="000F4A62" w:rsidRDefault="0015614D" w:rsidP="00935310">
            <w:r w:rsidRPr="000F4A62">
              <w:t>1</w:t>
            </w:r>
          </w:p>
        </w:tc>
        <w:tc>
          <w:tcPr>
            <w:tcW w:w="1134" w:type="dxa"/>
            <w:tcBorders>
              <w:top w:val="nil"/>
              <w:left w:val="nil"/>
              <w:bottom w:val="nil"/>
              <w:right w:val="nil"/>
            </w:tcBorders>
            <w:hideMark/>
          </w:tcPr>
          <w:p w14:paraId="67AEB4A9" w14:textId="77777777" w:rsidR="0015614D" w:rsidRPr="000F4A62" w:rsidRDefault="0015614D" w:rsidP="00935310">
            <w:r w:rsidRPr="000F4A62">
              <w:t>-</w:t>
            </w:r>
          </w:p>
        </w:tc>
      </w:tr>
      <w:tr w:rsidR="0015614D" w:rsidRPr="000F4A62" w14:paraId="17C13B03" w14:textId="77777777" w:rsidTr="00935310">
        <w:trPr>
          <w:cantSplit/>
        </w:trPr>
        <w:tc>
          <w:tcPr>
            <w:tcW w:w="0" w:type="auto"/>
            <w:tcBorders>
              <w:top w:val="nil"/>
              <w:left w:val="nil"/>
              <w:bottom w:val="nil"/>
              <w:right w:val="nil"/>
            </w:tcBorders>
            <w:hideMark/>
          </w:tcPr>
          <w:p w14:paraId="55FE6AF0" w14:textId="7D3A2594" w:rsidR="0015614D" w:rsidRPr="000F4A62" w:rsidRDefault="00000000" w:rsidP="00935310">
            <w:hyperlink w:anchor="-980765844" w:tooltip="Address" w:history="1">
              <w:r w:rsidR="0015614D" w:rsidRPr="000F4A62">
                <w:rPr>
                  <w:rStyle w:val="Hipercze"/>
                </w:rPr>
                <w:t>— — — Address</w:t>
              </w:r>
            </w:hyperlink>
          </w:p>
        </w:tc>
        <w:tc>
          <w:tcPr>
            <w:tcW w:w="1134" w:type="dxa"/>
            <w:tcBorders>
              <w:top w:val="nil"/>
              <w:left w:val="nil"/>
              <w:bottom w:val="nil"/>
              <w:right w:val="nil"/>
            </w:tcBorders>
            <w:hideMark/>
          </w:tcPr>
          <w:p w14:paraId="1C594D1C" w14:textId="77777777" w:rsidR="0015614D" w:rsidRPr="000F4A62" w:rsidRDefault="0015614D" w:rsidP="00935310">
            <w:r w:rsidRPr="000F4A62">
              <w:t>0..1</w:t>
            </w:r>
          </w:p>
        </w:tc>
        <w:tc>
          <w:tcPr>
            <w:tcW w:w="1134" w:type="dxa"/>
            <w:tcBorders>
              <w:top w:val="nil"/>
              <w:left w:val="nil"/>
              <w:bottom w:val="nil"/>
              <w:right w:val="nil"/>
            </w:tcBorders>
            <w:hideMark/>
          </w:tcPr>
          <w:p w14:paraId="28EFEF6F" w14:textId="77777777" w:rsidR="0015614D" w:rsidRPr="000F4A62" w:rsidRDefault="0015614D" w:rsidP="00935310">
            <w:r w:rsidRPr="000F4A62">
              <w:t>-</w:t>
            </w:r>
          </w:p>
        </w:tc>
      </w:tr>
      <w:tr w:rsidR="0015614D" w:rsidRPr="000F4A62" w14:paraId="3F3D87BA" w14:textId="77777777" w:rsidTr="00935310">
        <w:trPr>
          <w:cantSplit/>
        </w:trPr>
        <w:tc>
          <w:tcPr>
            <w:tcW w:w="0" w:type="auto"/>
            <w:tcBorders>
              <w:top w:val="nil"/>
              <w:left w:val="nil"/>
              <w:bottom w:val="nil"/>
              <w:right w:val="nil"/>
            </w:tcBorders>
            <w:hideMark/>
          </w:tcPr>
          <w:p w14:paraId="6B0192B7" w14:textId="0A8B42AD" w:rsidR="0015614D" w:rsidRPr="000F4A62" w:rsidRDefault="00000000" w:rsidP="00935310">
            <w:hyperlink w:anchor="459671737" w:tooltip="CustomsOfficeOfDeclaration" w:history="1">
              <w:r w:rsidR="0015614D" w:rsidRPr="000F4A62">
                <w:rPr>
                  <w:rStyle w:val="Hipercze"/>
                </w:rPr>
                <w:t>— — CustomsOfficeOfDeclaration</w:t>
              </w:r>
            </w:hyperlink>
          </w:p>
        </w:tc>
        <w:tc>
          <w:tcPr>
            <w:tcW w:w="1134" w:type="dxa"/>
            <w:tcBorders>
              <w:top w:val="nil"/>
              <w:left w:val="nil"/>
              <w:bottom w:val="nil"/>
              <w:right w:val="nil"/>
            </w:tcBorders>
            <w:hideMark/>
          </w:tcPr>
          <w:p w14:paraId="36667243" w14:textId="77777777" w:rsidR="0015614D" w:rsidRPr="000F4A62" w:rsidRDefault="0015614D" w:rsidP="00935310">
            <w:r w:rsidRPr="000F4A62">
              <w:t>1</w:t>
            </w:r>
          </w:p>
        </w:tc>
        <w:tc>
          <w:tcPr>
            <w:tcW w:w="1134" w:type="dxa"/>
            <w:tcBorders>
              <w:top w:val="nil"/>
              <w:left w:val="nil"/>
              <w:bottom w:val="nil"/>
              <w:right w:val="nil"/>
            </w:tcBorders>
            <w:hideMark/>
          </w:tcPr>
          <w:p w14:paraId="133A50E1" w14:textId="77777777" w:rsidR="0015614D" w:rsidRPr="000F4A62" w:rsidRDefault="0015614D" w:rsidP="00935310">
            <w:r w:rsidRPr="000F4A62">
              <w:t>-</w:t>
            </w:r>
          </w:p>
        </w:tc>
      </w:tr>
      <w:tr w:rsidR="0015614D" w:rsidRPr="000F4A62" w14:paraId="7B658638" w14:textId="77777777" w:rsidTr="00935310">
        <w:trPr>
          <w:cantSplit/>
        </w:trPr>
        <w:tc>
          <w:tcPr>
            <w:tcW w:w="0" w:type="auto"/>
            <w:tcBorders>
              <w:top w:val="nil"/>
              <w:left w:val="nil"/>
              <w:bottom w:val="nil"/>
              <w:right w:val="nil"/>
            </w:tcBorders>
            <w:hideMark/>
          </w:tcPr>
          <w:p w14:paraId="368CC90E" w14:textId="0773E507" w:rsidR="0015614D" w:rsidRPr="000F4A62" w:rsidRDefault="00000000" w:rsidP="00935310">
            <w:hyperlink w:anchor="521065403" w:tooltip="CustomsOfficeOfPresentation" w:history="1">
              <w:r w:rsidR="0015614D" w:rsidRPr="000F4A62">
                <w:rPr>
                  <w:rStyle w:val="Hipercze"/>
                </w:rPr>
                <w:t>— — CustomsOfficeOfPresentation</w:t>
              </w:r>
            </w:hyperlink>
          </w:p>
        </w:tc>
        <w:tc>
          <w:tcPr>
            <w:tcW w:w="1134" w:type="dxa"/>
            <w:tcBorders>
              <w:top w:val="nil"/>
              <w:left w:val="nil"/>
              <w:bottom w:val="nil"/>
              <w:right w:val="nil"/>
            </w:tcBorders>
            <w:hideMark/>
          </w:tcPr>
          <w:p w14:paraId="5209F9CC" w14:textId="77777777" w:rsidR="0015614D" w:rsidRPr="000F4A62" w:rsidRDefault="0015614D" w:rsidP="00935310">
            <w:r w:rsidRPr="000F4A62">
              <w:t>0..1</w:t>
            </w:r>
          </w:p>
        </w:tc>
        <w:tc>
          <w:tcPr>
            <w:tcW w:w="1134" w:type="dxa"/>
            <w:tcBorders>
              <w:top w:val="nil"/>
              <w:left w:val="nil"/>
              <w:bottom w:val="nil"/>
              <w:right w:val="nil"/>
            </w:tcBorders>
            <w:hideMark/>
          </w:tcPr>
          <w:p w14:paraId="63C0ED89" w14:textId="77777777" w:rsidR="0015614D" w:rsidRPr="000F4A62" w:rsidRDefault="0015614D" w:rsidP="00935310">
            <w:r w:rsidRPr="000F4A62">
              <w:t>-</w:t>
            </w:r>
          </w:p>
        </w:tc>
      </w:tr>
      <w:tr w:rsidR="0015614D" w:rsidRPr="000F4A62" w14:paraId="65AB07AE" w14:textId="77777777" w:rsidTr="00935310">
        <w:trPr>
          <w:cantSplit/>
        </w:trPr>
        <w:tc>
          <w:tcPr>
            <w:tcW w:w="0" w:type="auto"/>
            <w:tcBorders>
              <w:top w:val="nil"/>
              <w:left w:val="nil"/>
              <w:bottom w:val="nil"/>
              <w:right w:val="nil"/>
            </w:tcBorders>
            <w:hideMark/>
          </w:tcPr>
          <w:p w14:paraId="00DB104D" w14:textId="40316C41" w:rsidR="0015614D" w:rsidRPr="000F4A62" w:rsidRDefault="00000000" w:rsidP="00935310">
            <w:hyperlink w:anchor="1738321623" w:tooltip="GoodsShipments" w:history="1">
              <w:r w:rsidR="0015614D" w:rsidRPr="000F4A62">
                <w:rPr>
                  <w:rStyle w:val="Hipercze"/>
                </w:rPr>
                <w:t xml:space="preserve">— — </w:t>
              </w:r>
              <w:r w:rsidR="0015614D" w:rsidRPr="000F4A62">
                <w:rPr>
                  <w:rStyle w:val="Hipercze"/>
                  <w:b/>
                  <w:bCs/>
                </w:rPr>
                <w:t>GoodsShipments</w:t>
              </w:r>
            </w:hyperlink>
          </w:p>
        </w:tc>
        <w:tc>
          <w:tcPr>
            <w:tcW w:w="1134" w:type="dxa"/>
            <w:tcBorders>
              <w:top w:val="nil"/>
              <w:left w:val="nil"/>
              <w:bottom w:val="nil"/>
              <w:right w:val="nil"/>
            </w:tcBorders>
            <w:hideMark/>
          </w:tcPr>
          <w:p w14:paraId="6F0D1A7C" w14:textId="77777777" w:rsidR="0015614D" w:rsidRPr="000F4A62" w:rsidRDefault="0015614D" w:rsidP="00935310">
            <w:r w:rsidRPr="000F4A62">
              <w:t>1..9999</w:t>
            </w:r>
          </w:p>
        </w:tc>
        <w:tc>
          <w:tcPr>
            <w:tcW w:w="1134" w:type="dxa"/>
            <w:tcBorders>
              <w:top w:val="nil"/>
              <w:left w:val="nil"/>
              <w:bottom w:val="nil"/>
              <w:right w:val="nil"/>
            </w:tcBorders>
            <w:hideMark/>
          </w:tcPr>
          <w:p w14:paraId="64BDEFF2" w14:textId="77777777" w:rsidR="0015614D" w:rsidRPr="000F4A62" w:rsidRDefault="0015614D" w:rsidP="00935310">
            <w:r w:rsidRPr="000F4A62">
              <w:t>-</w:t>
            </w:r>
          </w:p>
        </w:tc>
      </w:tr>
      <w:tr w:rsidR="0015614D" w:rsidRPr="000F4A62" w14:paraId="64A4D20C" w14:textId="77777777" w:rsidTr="00935310">
        <w:trPr>
          <w:cantSplit/>
        </w:trPr>
        <w:tc>
          <w:tcPr>
            <w:tcW w:w="0" w:type="auto"/>
            <w:tcBorders>
              <w:top w:val="nil"/>
              <w:left w:val="nil"/>
              <w:bottom w:val="nil"/>
              <w:right w:val="nil"/>
            </w:tcBorders>
            <w:hideMark/>
          </w:tcPr>
          <w:p w14:paraId="6D528635" w14:textId="435E054A" w:rsidR="0015614D" w:rsidRPr="000F4A62" w:rsidRDefault="00000000" w:rsidP="00935310">
            <w:hyperlink w:anchor="-1118033015" w:tooltip="PreviousDocument" w:history="1">
              <w:r w:rsidR="0015614D" w:rsidRPr="000F4A62">
                <w:rPr>
                  <w:rStyle w:val="Hipercze"/>
                </w:rPr>
                <w:t>— — — PreviousDocument</w:t>
              </w:r>
            </w:hyperlink>
          </w:p>
        </w:tc>
        <w:tc>
          <w:tcPr>
            <w:tcW w:w="1134" w:type="dxa"/>
            <w:tcBorders>
              <w:top w:val="nil"/>
              <w:left w:val="nil"/>
              <w:bottom w:val="nil"/>
              <w:right w:val="nil"/>
            </w:tcBorders>
            <w:hideMark/>
          </w:tcPr>
          <w:p w14:paraId="11F3A3F4" w14:textId="77777777" w:rsidR="0015614D" w:rsidRPr="000F4A62" w:rsidRDefault="0015614D" w:rsidP="00935310">
            <w:r w:rsidRPr="000F4A62">
              <w:t>0..99</w:t>
            </w:r>
          </w:p>
        </w:tc>
        <w:tc>
          <w:tcPr>
            <w:tcW w:w="1134" w:type="dxa"/>
            <w:tcBorders>
              <w:top w:val="nil"/>
              <w:left w:val="nil"/>
              <w:bottom w:val="nil"/>
              <w:right w:val="nil"/>
            </w:tcBorders>
            <w:hideMark/>
          </w:tcPr>
          <w:p w14:paraId="4AE5957E" w14:textId="77777777" w:rsidR="0015614D" w:rsidRPr="000F4A62" w:rsidRDefault="0015614D" w:rsidP="00935310">
            <w:r w:rsidRPr="000F4A62">
              <w:t>-</w:t>
            </w:r>
          </w:p>
        </w:tc>
      </w:tr>
      <w:tr w:rsidR="0015614D" w:rsidRPr="000F4A62" w14:paraId="1338F6EC" w14:textId="77777777" w:rsidTr="00935310">
        <w:trPr>
          <w:cantSplit/>
        </w:trPr>
        <w:tc>
          <w:tcPr>
            <w:tcW w:w="0" w:type="auto"/>
            <w:tcBorders>
              <w:top w:val="nil"/>
              <w:left w:val="nil"/>
              <w:bottom w:val="nil"/>
              <w:right w:val="nil"/>
            </w:tcBorders>
            <w:hideMark/>
          </w:tcPr>
          <w:p w14:paraId="221AF6F2" w14:textId="08349C72" w:rsidR="0015614D" w:rsidRPr="000F4A62" w:rsidRDefault="00000000" w:rsidP="00935310">
            <w:hyperlink w:anchor="-310701426" w:tooltip="AdditionalInformation" w:history="1">
              <w:r w:rsidR="0015614D" w:rsidRPr="000F4A62">
                <w:rPr>
                  <w:rStyle w:val="Hipercze"/>
                </w:rPr>
                <w:t>— — — AdditionalInformation</w:t>
              </w:r>
            </w:hyperlink>
          </w:p>
        </w:tc>
        <w:tc>
          <w:tcPr>
            <w:tcW w:w="1134" w:type="dxa"/>
            <w:tcBorders>
              <w:top w:val="nil"/>
              <w:left w:val="nil"/>
              <w:bottom w:val="nil"/>
              <w:right w:val="nil"/>
            </w:tcBorders>
            <w:hideMark/>
          </w:tcPr>
          <w:p w14:paraId="7F805A8E" w14:textId="77777777" w:rsidR="0015614D" w:rsidRPr="000F4A62" w:rsidRDefault="0015614D" w:rsidP="00935310">
            <w:r w:rsidRPr="000F4A62">
              <w:t>0..99</w:t>
            </w:r>
          </w:p>
        </w:tc>
        <w:tc>
          <w:tcPr>
            <w:tcW w:w="1134" w:type="dxa"/>
            <w:tcBorders>
              <w:top w:val="nil"/>
              <w:left w:val="nil"/>
              <w:bottom w:val="nil"/>
              <w:right w:val="nil"/>
            </w:tcBorders>
            <w:hideMark/>
          </w:tcPr>
          <w:p w14:paraId="7A1F0613" w14:textId="77777777" w:rsidR="0015614D" w:rsidRPr="000F4A62" w:rsidRDefault="0015614D" w:rsidP="00935310">
            <w:r w:rsidRPr="000F4A62">
              <w:t>-</w:t>
            </w:r>
          </w:p>
        </w:tc>
      </w:tr>
      <w:tr w:rsidR="0015614D" w:rsidRPr="000F4A62" w14:paraId="2835913E" w14:textId="77777777" w:rsidTr="00935310">
        <w:trPr>
          <w:cantSplit/>
        </w:trPr>
        <w:tc>
          <w:tcPr>
            <w:tcW w:w="0" w:type="auto"/>
            <w:tcBorders>
              <w:top w:val="nil"/>
              <w:left w:val="nil"/>
              <w:bottom w:val="nil"/>
              <w:right w:val="nil"/>
            </w:tcBorders>
            <w:hideMark/>
          </w:tcPr>
          <w:p w14:paraId="0B65847E" w14:textId="0D8FBBFA" w:rsidR="0015614D" w:rsidRPr="000F4A62" w:rsidRDefault="00000000" w:rsidP="00935310">
            <w:hyperlink w:anchor="-1260063492" w:tooltip="TransportEquipment" w:history="1">
              <w:r w:rsidR="0015614D" w:rsidRPr="000F4A62">
                <w:rPr>
                  <w:rStyle w:val="Hipercze"/>
                </w:rPr>
                <w:t>— — — TransportEquipment</w:t>
              </w:r>
            </w:hyperlink>
          </w:p>
        </w:tc>
        <w:tc>
          <w:tcPr>
            <w:tcW w:w="1134" w:type="dxa"/>
            <w:tcBorders>
              <w:top w:val="nil"/>
              <w:left w:val="nil"/>
              <w:bottom w:val="nil"/>
              <w:right w:val="nil"/>
            </w:tcBorders>
            <w:hideMark/>
          </w:tcPr>
          <w:p w14:paraId="5098978F" w14:textId="77777777" w:rsidR="0015614D" w:rsidRPr="000F4A62" w:rsidRDefault="0015614D" w:rsidP="00935310">
            <w:r w:rsidRPr="000F4A62">
              <w:t>0..9999</w:t>
            </w:r>
          </w:p>
        </w:tc>
        <w:tc>
          <w:tcPr>
            <w:tcW w:w="1134" w:type="dxa"/>
            <w:tcBorders>
              <w:top w:val="nil"/>
              <w:left w:val="nil"/>
              <w:bottom w:val="nil"/>
              <w:right w:val="nil"/>
            </w:tcBorders>
            <w:hideMark/>
          </w:tcPr>
          <w:p w14:paraId="08FB3539" w14:textId="77777777" w:rsidR="0015614D" w:rsidRPr="000F4A62" w:rsidRDefault="0015614D" w:rsidP="00935310">
            <w:r w:rsidRPr="000F4A62">
              <w:t>-</w:t>
            </w:r>
          </w:p>
        </w:tc>
      </w:tr>
      <w:tr w:rsidR="0015614D" w:rsidRPr="000F4A62" w14:paraId="1CF7CD00" w14:textId="77777777" w:rsidTr="00935310">
        <w:trPr>
          <w:cantSplit/>
        </w:trPr>
        <w:tc>
          <w:tcPr>
            <w:tcW w:w="0" w:type="auto"/>
            <w:tcBorders>
              <w:top w:val="nil"/>
              <w:left w:val="nil"/>
              <w:bottom w:val="nil"/>
              <w:right w:val="nil"/>
            </w:tcBorders>
            <w:hideMark/>
          </w:tcPr>
          <w:p w14:paraId="2A11C095" w14:textId="37C69B27" w:rsidR="0015614D" w:rsidRPr="000F4A62" w:rsidRDefault="00000000" w:rsidP="00935310">
            <w:hyperlink w:anchor="722632679" w:tooltip="GoodsReference" w:history="1">
              <w:r w:rsidR="0015614D" w:rsidRPr="000F4A62">
                <w:rPr>
                  <w:rStyle w:val="Hipercze"/>
                </w:rPr>
                <w:t>— — — — GoodsReference</w:t>
              </w:r>
            </w:hyperlink>
          </w:p>
        </w:tc>
        <w:tc>
          <w:tcPr>
            <w:tcW w:w="1134" w:type="dxa"/>
            <w:tcBorders>
              <w:top w:val="nil"/>
              <w:left w:val="nil"/>
              <w:bottom w:val="nil"/>
              <w:right w:val="nil"/>
            </w:tcBorders>
            <w:hideMark/>
          </w:tcPr>
          <w:p w14:paraId="0615CB6E" w14:textId="77777777" w:rsidR="0015614D" w:rsidRPr="000F4A62" w:rsidRDefault="0015614D" w:rsidP="00935310">
            <w:r w:rsidRPr="000F4A62">
              <w:t>1..9999</w:t>
            </w:r>
          </w:p>
        </w:tc>
        <w:tc>
          <w:tcPr>
            <w:tcW w:w="1134" w:type="dxa"/>
            <w:tcBorders>
              <w:top w:val="nil"/>
              <w:left w:val="nil"/>
              <w:bottom w:val="nil"/>
              <w:right w:val="nil"/>
            </w:tcBorders>
            <w:hideMark/>
          </w:tcPr>
          <w:p w14:paraId="0D29F063" w14:textId="77777777" w:rsidR="0015614D" w:rsidRPr="000F4A62" w:rsidRDefault="0015614D" w:rsidP="00935310">
            <w:r w:rsidRPr="000F4A62">
              <w:t>-</w:t>
            </w:r>
          </w:p>
        </w:tc>
      </w:tr>
      <w:tr w:rsidR="0015614D" w:rsidRPr="000F4A62" w14:paraId="32CABE56" w14:textId="77777777" w:rsidTr="00935310">
        <w:trPr>
          <w:cantSplit/>
        </w:trPr>
        <w:tc>
          <w:tcPr>
            <w:tcW w:w="0" w:type="auto"/>
            <w:tcBorders>
              <w:top w:val="nil"/>
              <w:left w:val="nil"/>
              <w:bottom w:val="nil"/>
              <w:right w:val="nil"/>
            </w:tcBorders>
            <w:hideMark/>
          </w:tcPr>
          <w:p w14:paraId="698033F7" w14:textId="444CC1CF" w:rsidR="0015614D" w:rsidRPr="000F4A62" w:rsidRDefault="00000000" w:rsidP="00935310">
            <w:hyperlink w:anchor="-1041453806" w:tooltip="GoodsItem" w:history="1">
              <w:r w:rsidR="0015614D" w:rsidRPr="000F4A62">
                <w:rPr>
                  <w:rStyle w:val="Hipercze"/>
                </w:rPr>
                <w:t xml:space="preserve">— — — </w:t>
              </w:r>
              <w:r w:rsidR="0015614D" w:rsidRPr="000F4A62">
                <w:rPr>
                  <w:rStyle w:val="Hipercze"/>
                  <w:b/>
                  <w:bCs/>
                </w:rPr>
                <w:t>GoodsItem</w:t>
              </w:r>
            </w:hyperlink>
          </w:p>
        </w:tc>
        <w:tc>
          <w:tcPr>
            <w:tcW w:w="1134" w:type="dxa"/>
            <w:tcBorders>
              <w:top w:val="nil"/>
              <w:left w:val="nil"/>
              <w:bottom w:val="nil"/>
              <w:right w:val="nil"/>
            </w:tcBorders>
            <w:hideMark/>
          </w:tcPr>
          <w:p w14:paraId="7656890E" w14:textId="77777777" w:rsidR="0015614D" w:rsidRPr="000F4A62" w:rsidRDefault="0015614D" w:rsidP="00935310">
            <w:r w:rsidRPr="000F4A62">
              <w:t>1..999</w:t>
            </w:r>
          </w:p>
        </w:tc>
        <w:tc>
          <w:tcPr>
            <w:tcW w:w="1134" w:type="dxa"/>
            <w:tcBorders>
              <w:top w:val="nil"/>
              <w:left w:val="nil"/>
              <w:bottom w:val="nil"/>
              <w:right w:val="nil"/>
            </w:tcBorders>
            <w:hideMark/>
          </w:tcPr>
          <w:p w14:paraId="70D4E7BA" w14:textId="77777777" w:rsidR="0015614D" w:rsidRPr="000F4A62" w:rsidRDefault="0015614D" w:rsidP="00935310">
            <w:r w:rsidRPr="000F4A62">
              <w:t>-</w:t>
            </w:r>
          </w:p>
        </w:tc>
      </w:tr>
      <w:tr w:rsidR="0015614D" w:rsidRPr="000F4A62" w14:paraId="323A2D4C" w14:textId="77777777" w:rsidTr="00935310">
        <w:trPr>
          <w:cantSplit/>
        </w:trPr>
        <w:tc>
          <w:tcPr>
            <w:tcW w:w="0" w:type="auto"/>
            <w:tcBorders>
              <w:top w:val="nil"/>
              <w:left w:val="nil"/>
              <w:bottom w:val="nil"/>
              <w:right w:val="nil"/>
            </w:tcBorders>
            <w:hideMark/>
          </w:tcPr>
          <w:p w14:paraId="26F4B525" w14:textId="463AC46B" w:rsidR="0015614D" w:rsidRPr="000F4A62" w:rsidRDefault="00000000" w:rsidP="00935310">
            <w:hyperlink w:anchor="1797911767" w:tooltip="Procedure" w:history="1">
              <w:r w:rsidR="0015614D" w:rsidRPr="000F4A62">
                <w:rPr>
                  <w:rStyle w:val="Hipercze"/>
                </w:rPr>
                <w:t>— — — — Procedure</w:t>
              </w:r>
            </w:hyperlink>
          </w:p>
        </w:tc>
        <w:tc>
          <w:tcPr>
            <w:tcW w:w="1134" w:type="dxa"/>
            <w:tcBorders>
              <w:top w:val="nil"/>
              <w:left w:val="nil"/>
              <w:bottom w:val="nil"/>
              <w:right w:val="nil"/>
            </w:tcBorders>
            <w:hideMark/>
          </w:tcPr>
          <w:p w14:paraId="14D6265C" w14:textId="77777777" w:rsidR="0015614D" w:rsidRPr="000F4A62" w:rsidRDefault="0015614D" w:rsidP="00935310">
            <w:r w:rsidRPr="000F4A62">
              <w:t>1</w:t>
            </w:r>
          </w:p>
        </w:tc>
        <w:tc>
          <w:tcPr>
            <w:tcW w:w="1134" w:type="dxa"/>
            <w:tcBorders>
              <w:top w:val="nil"/>
              <w:left w:val="nil"/>
              <w:bottom w:val="nil"/>
              <w:right w:val="nil"/>
            </w:tcBorders>
            <w:hideMark/>
          </w:tcPr>
          <w:p w14:paraId="768A49B2" w14:textId="77777777" w:rsidR="0015614D" w:rsidRPr="000F4A62" w:rsidRDefault="0015614D" w:rsidP="00935310">
            <w:r w:rsidRPr="000F4A62">
              <w:t>-</w:t>
            </w:r>
          </w:p>
        </w:tc>
      </w:tr>
      <w:tr w:rsidR="0015614D" w:rsidRPr="000F4A62" w14:paraId="78F26594" w14:textId="77777777" w:rsidTr="00935310">
        <w:trPr>
          <w:cantSplit/>
        </w:trPr>
        <w:tc>
          <w:tcPr>
            <w:tcW w:w="0" w:type="auto"/>
            <w:tcBorders>
              <w:top w:val="nil"/>
              <w:left w:val="nil"/>
              <w:bottom w:val="nil"/>
              <w:right w:val="nil"/>
            </w:tcBorders>
            <w:hideMark/>
          </w:tcPr>
          <w:p w14:paraId="7CE88B5B" w14:textId="0071BCA6" w:rsidR="0015614D" w:rsidRPr="000F4A62" w:rsidRDefault="00000000" w:rsidP="00935310">
            <w:hyperlink w:anchor="1994853038" w:tooltip="PreviousDocument" w:history="1">
              <w:r w:rsidR="0015614D" w:rsidRPr="000F4A62">
                <w:rPr>
                  <w:rStyle w:val="Hipercze"/>
                </w:rPr>
                <w:t>— — — — PreviousDocument</w:t>
              </w:r>
            </w:hyperlink>
          </w:p>
        </w:tc>
        <w:tc>
          <w:tcPr>
            <w:tcW w:w="1134" w:type="dxa"/>
            <w:tcBorders>
              <w:top w:val="nil"/>
              <w:left w:val="nil"/>
              <w:bottom w:val="nil"/>
              <w:right w:val="nil"/>
            </w:tcBorders>
            <w:hideMark/>
          </w:tcPr>
          <w:p w14:paraId="00371E98" w14:textId="77777777" w:rsidR="0015614D" w:rsidRPr="000F4A62" w:rsidRDefault="0015614D" w:rsidP="00935310">
            <w:r w:rsidRPr="000F4A62">
              <w:t>0..999</w:t>
            </w:r>
          </w:p>
        </w:tc>
        <w:tc>
          <w:tcPr>
            <w:tcW w:w="1134" w:type="dxa"/>
            <w:tcBorders>
              <w:top w:val="nil"/>
              <w:left w:val="nil"/>
              <w:bottom w:val="nil"/>
              <w:right w:val="nil"/>
            </w:tcBorders>
            <w:hideMark/>
          </w:tcPr>
          <w:p w14:paraId="5D9D5C7F" w14:textId="77777777" w:rsidR="0015614D" w:rsidRPr="000F4A62" w:rsidRDefault="0015614D" w:rsidP="00935310">
            <w:r w:rsidRPr="000F4A62">
              <w:t>-</w:t>
            </w:r>
          </w:p>
        </w:tc>
      </w:tr>
      <w:tr w:rsidR="0015614D" w:rsidRPr="000F4A62" w14:paraId="17311FDC" w14:textId="77777777" w:rsidTr="00935310">
        <w:trPr>
          <w:cantSplit/>
        </w:trPr>
        <w:tc>
          <w:tcPr>
            <w:tcW w:w="0" w:type="auto"/>
            <w:tcBorders>
              <w:top w:val="nil"/>
              <w:left w:val="nil"/>
              <w:bottom w:val="nil"/>
              <w:right w:val="nil"/>
            </w:tcBorders>
            <w:hideMark/>
          </w:tcPr>
          <w:p w14:paraId="062FC725" w14:textId="1EE74269" w:rsidR="0015614D" w:rsidRPr="000F4A62" w:rsidRDefault="00000000" w:rsidP="00935310">
            <w:hyperlink w:anchor="1644618377" w:tooltip="AdditionalInformation" w:history="1">
              <w:r w:rsidR="0015614D" w:rsidRPr="000F4A62">
                <w:rPr>
                  <w:rStyle w:val="Hipercze"/>
                </w:rPr>
                <w:t>— — — — AdditionalInformation</w:t>
              </w:r>
            </w:hyperlink>
          </w:p>
        </w:tc>
        <w:tc>
          <w:tcPr>
            <w:tcW w:w="1134" w:type="dxa"/>
            <w:tcBorders>
              <w:top w:val="nil"/>
              <w:left w:val="nil"/>
              <w:bottom w:val="nil"/>
              <w:right w:val="nil"/>
            </w:tcBorders>
            <w:hideMark/>
          </w:tcPr>
          <w:p w14:paraId="71F78AF7" w14:textId="77777777" w:rsidR="0015614D" w:rsidRPr="000F4A62" w:rsidRDefault="0015614D" w:rsidP="00935310">
            <w:r w:rsidRPr="000F4A62">
              <w:t>0..99</w:t>
            </w:r>
          </w:p>
        </w:tc>
        <w:tc>
          <w:tcPr>
            <w:tcW w:w="1134" w:type="dxa"/>
            <w:tcBorders>
              <w:top w:val="nil"/>
              <w:left w:val="nil"/>
              <w:bottom w:val="nil"/>
              <w:right w:val="nil"/>
            </w:tcBorders>
            <w:hideMark/>
          </w:tcPr>
          <w:p w14:paraId="409B0C3C" w14:textId="77777777" w:rsidR="0015614D" w:rsidRPr="000F4A62" w:rsidRDefault="0015614D" w:rsidP="00935310">
            <w:r w:rsidRPr="000F4A62">
              <w:t>-</w:t>
            </w:r>
          </w:p>
        </w:tc>
      </w:tr>
      <w:tr w:rsidR="0015614D" w:rsidRPr="000F4A62" w14:paraId="1347F25C" w14:textId="77777777" w:rsidTr="00935310">
        <w:trPr>
          <w:cantSplit/>
        </w:trPr>
        <w:tc>
          <w:tcPr>
            <w:tcW w:w="0" w:type="auto"/>
            <w:tcBorders>
              <w:top w:val="nil"/>
              <w:left w:val="nil"/>
              <w:bottom w:val="nil"/>
              <w:right w:val="nil"/>
            </w:tcBorders>
            <w:hideMark/>
          </w:tcPr>
          <w:p w14:paraId="529FE807" w14:textId="6ED6059A" w:rsidR="0015614D" w:rsidRPr="000F4A62" w:rsidRDefault="00000000" w:rsidP="00935310">
            <w:hyperlink w:anchor="400214407" w:tooltip="Packaging" w:history="1">
              <w:r w:rsidR="0015614D" w:rsidRPr="000F4A62">
                <w:rPr>
                  <w:rStyle w:val="Hipercze"/>
                </w:rPr>
                <w:t>— — — — Packaging</w:t>
              </w:r>
            </w:hyperlink>
          </w:p>
        </w:tc>
        <w:tc>
          <w:tcPr>
            <w:tcW w:w="1134" w:type="dxa"/>
            <w:tcBorders>
              <w:top w:val="nil"/>
              <w:left w:val="nil"/>
              <w:bottom w:val="nil"/>
              <w:right w:val="nil"/>
            </w:tcBorders>
            <w:hideMark/>
          </w:tcPr>
          <w:p w14:paraId="5B953BB8" w14:textId="77777777" w:rsidR="0015614D" w:rsidRPr="000F4A62" w:rsidRDefault="0015614D" w:rsidP="00935310">
            <w:r w:rsidRPr="000F4A62">
              <w:t>0..99</w:t>
            </w:r>
          </w:p>
        </w:tc>
        <w:tc>
          <w:tcPr>
            <w:tcW w:w="1134" w:type="dxa"/>
            <w:tcBorders>
              <w:top w:val="nil"/>
              <w:left w:val="nil"/>
              <w:bottom w:val="nil"/>
              <w:right w:val="nil"/>
            </w:tcBorders>
            <w:hideMark/>
          </w:tcPr>
          <w:p w14:paraId="0720E042" w14:textId="77777777" w:rsidR="0015614D" w:rsidRPr="000F4A62" w:rsidRDefault="0015614D" w:rsidP="00935310">
            <w:r w:rsidRPr="000F4A62">
              <w:t>-</w:t>
            </w:r>
          </w:p>
        </w:tc>
      </w:tr>
      <w:tr w:rsidR="0015614D" w:rsidRPr="000F4A62" w14:paraId="186BCB50" w14:textId="77777777" w:rsidTr="00935310">
        <w:trPr>
          <w:cantSplit/>
        </w:trPr>
        <w:tc>
          <w:tcPr>
            <w:tcW w:w="0" w:type="auto"/>
            <w:tcBorders>
              <w:top w:val="nil"/>
              <w:left w:val="nil"/>
              <w:bottom w:val="nil"/>
              <w:right w:val="nil"/>
            </w:tcBorders>
            <w:hideMark/>
          </w:tcPr>
          <w:p w14:paraId="4A29779B" w14:textId="129D7E94" w:rsidR="0015614D" w:rsidRPr="000F4A62" w:rsidRDefault="00000000" w:rsidP="00935310">
            <w:hyperlink w:anchor="-1430017346" w:tooltip="CommodityCode" w:history="1">
              <w:r w:rsidR="0015614D" w:rsidRPr="000F4A62">
                <w:rPr>
                  <w:rStyle w:val="Hipercze"/>
                </w:rPr>
                <w:t>— — — — CommodityCode</w:t>
              </w:r>
            </w:hyperlink>
          </w:p>
        </w:tc>
        <w:tc>
          <w:tcPr>
            <w:tcW w:w="1134" w:type="dxa"/>
            <w:tcBorders>
              <w:top w:val="nil"/>
              <w:left w:val="nil"/>
              <w:bottom w:val="nil"/>
              <w:right w:val="nil"/>
            </w:tcBorders>
            <w:hideMark/>
          </w:tcPr>
          <w:p w14:paraId="33DE5A63" w14:textId="77777777" w:rsidR="0015614D" w:rsidRPr="000F4A62" w:rsidRDefault="0015614D" w:rsidP="00935310">
            <w:r w:rsidRPr="000F4A62">
              <w:t>0..1</w:t>
            </w:r>
          </w:p>
        </w:tc>
        <w:tc>
          <w:tcPr>
            <w:tcW w:w="1134" w:type="dxa"/>
            <w:tcBorders>
              <w:top w:val="nil"/>
              <w:left w:val="nil"/>
              <w:bottom w:val="nil"/>
              <w:right w:val="nil"/>
            </w:tcBorders>
            <w:hideMark/>
          </w:tcPr>
          <w:p w14:paraId="743E6313" w14:textId="77777777" w:rsidR="0015614D" w:rsidRPr="000F4A62" w:rsidRDefault="0015614D" w:rsidP="00935310">
            <w:r w:rsidRPr="000F4A62">
              <w:t>-</w:t>
            </w:r>
          </w:p>
        </w:tc>
      </w:tr>
      <w:tr w:rsidR="0015614D" w:rsidRPr="000F4A62" w14:paraId="65104A11" w14:textId="77777777" w:rsidTr="00935310">
        <w:trPr>
          <w:cantSplit/>
        </w:trPr>
        <w:tc>
          <w:tcPr>
            <w:tcW w:w="0" w:type="auto"/>
            <w:tcBorders>
              <w:top w:val="nil"/>
              <w:left w:val="nil"/>
              <w:bottom w:val="nil"/>
              <w:right w:val="nil"/>
            </w:tcBorders>
            <w:hideMark/>
          </w:tcPr>
          <w:p w14:paraId="7A6375D4" w14:textId="0840796F" w:rsidR="0015614D" w:rsidRPr="000F4A62" w:rsidRDefault="00000000" w:rsidP="00935310">
            <w:hyperlink w:anchor="-1771023272" w:tooltip="Signature" w:history="1">
              <w:r w:rsidR="0015614D" w:rsidRPr="000F4A62">
                <w:rPr>
                  <w:rStyle w:val="Hipercze"/>
                </w:rPr>
                <w:t>— Signature</w:t>
              </w:r>
            </w:hyperlink>
          </w:p>
        </w:tc>
        <w:tc>
          <w:tcPr>
            <w:tcW w:w="1134" w:type="dxa"/>
            <w:tcBorders>
              <w:top w:val="nil"/>
              <w:left w:val="nil"/>
              <w:bottom w:val="nil"/>
              <w:right w:val="nil"/>
            </w:tcBorders>
            <w:hideMark/>
          </w:tcPr>
          <w:p w14:paraId="54AC47F1" w14:textId="77777777" w:rsidR="0015614D" w:rsidRPr="000F4A62" w:rsidRDefault="0015614D" w:rsidP="00935310">
            <w:r w:rsidRPr="000F4A62">
              <w:t>0..1</w:t>
            </w:r>
          </w:p>
        </w:tc>
        <w:tc>
          <w:tcPr>
            <w:tcW w:w="1134" w:type="dxa"/>
            <w:tcBorders>
              <w:top w:val="nil"/>
              <w:left w:val="nil"/>
              <w:bottom w:val="nil"/>
              <w:right w:val="nil"/>
            </w:tcBorders>
            <w:hideMark/>
          </w:tcPr>
          <w:p w14:paraId="7050C130" w14:textId="77777777" w:rsidR="0015614D" w:rsidRPr="000F4A62" w:rsidRDefault="0015614D" w:rsidP="00935310">
            <w:r w:rsidRPr="000F4A62">
              <w:t>-</w:t>
            </w:r>
          </w:p>
        </w:tc>
      </w:tr>
    </w:tbl>
    <w:p w14:paraId="3CF6634A" w14:textId="77777777" w:rsidR="0015614D" w:rsidRPr="000F4A62" w:rsidRDefault="0015614D" w:rsidP="00F42053">
      <w:pPr>
        <w:pStyle w:val="Nagwek3"/>
      </w:pPr>
      <w:r w:rsidRPr="000F4A62">
        <w:t>Zawartość</w:t>
      </w:r>
    </w:p>
    <w:p w14:paraId="534BE40D" w14:textId="77777777" w:rsidR="0015614D" w:rsidRPr="000F4A62" w:rsidRDefault="0015614D" w:rsidP="0015614D">
      <w:bookmarkStart w:id="649" w:name="85199278"/>
      <w:r w:rsidRPr="000F4A62">
        <w:t>/</w:t>
      </w:r>
      <w:r w:rsidRPr="000F4A62">
        <w:rPr>
          <w:b/>
          <w:bCs/>
        </w:rPr>
        <w:t>ZCX98</w:t>
      </w:r>
      <w:bookmarkEnd w:id="649"/>
    </w:p>
    <w:tbl>
      <w:tblPr>
        <w:tblW w:w="0" w:type="auto"/>
        <w:tblCellMar>
          <w:top w:w="75" w:type="dxa"/>
          <w:left w:w="75" w:type="dxa"/>
          <w:bottom w:w="75" w:type="dxa"/>
          <w:right w:w="75" w:type="dxa"/>
        </w:tblCellMar>
        <w:tblLook w:val="04A0" w:firstRow="1" w:lastRow="0" w:firstColumn="1" w:lastColumn="0" w:noHBand="0" w:noVBand="1"/>
        <w:tblCaption w:val="Grupa danych /ZCX98"/>
        <w:tblDescription w:val="Tabela: Grupa danych /ZCX98"/>
      </w:tblPr>
      <w:tblGrid>
        <w:gridCol w:w="4724"/>
        <w:gridCol w:w="1362"/>
        <w:gridCol w:w="1068"/>
        <w:gridCol w:w="822"/>
        <w:gridCol w:w="692"/>
        <w:gridCol w:w="686"/>
      </w:tblGrid>
      <w:tr w:rsidR="0015614D" w:rsidRPr="000F4A62" w14:paraId="3B2C2D5A" w14:textId="77777777" w:rsidTr="00935310">
        <w:trPr>
          <w:cantSplit/>
        </w:trPr>
        <w:tc>
          <w:tcPr>
            <w:tcW w:w="4820" w:type="dxa"/>
            <w:tcBorders>
              <w:top w:val="nil"/>
              <w:left w:val="nil"/>
              <w:bottom w:val="nil"/>
              <w:right w:val="nil"/>
            </w:tcBorders>
            <w:hideMark/>
          </w:tcPr>
          <w:p w14:paraId="21789C38" w14:textId="77777777" w:rsidR="0015614D" w:rsidRPr="000F4A62" w:rsidRDefault="0015614D" w:rsidP="00935310">
            <w:r w:rsidRPr="000F4A62">
              <w:t>Element główny komunikatu</w:t>
            </w:r>
          </w:p>
        </w:tc>
        <w:tc>
          <w:tcPr>
            <w:tcW w:w="1418" w:type="dxa"/>
            <w:tcBorders>
              <w:top w:val="nil"/>
              <w:left w:val="nil"/>
              <w:bottom w:val="nil"/>
              <w:right w:val="nil"/>
            </w:tcBorders>
            <w:hideMark/>
          </w:tcPr>
          <w:p w14:paraId="2B0DCD7D" w14:textId="77777777" w:rsidR="0015614D" w:rsidRPr="000F4A62" w:rsidRDefault="0015614D" w:rsidP="00935310">
            <w:r w:rsidRPr="000F4A62">
              <w:t>-</w:t>
            </w:r>
          </w:p>
        </w:tc>
        <w:tc>
          <w:tcPr>
            <w:tcW w:w="851" w:type="dxa"/>
            <w:tcBorders>
              <w:top w:val="nil"/>
              <w:left w:val="nil"/>
              <w:bottom w:val="nil"/>
              <w:right w:val="nil"/>
            </w:tcBorders>
            <w:hideMark/>
          </w:tcPr>
          <w:p w14:paraId="4B90F047" w14:textId="77777777" w:rsidR="0015614D" w:rsidRPr="000F4A62" w:rsidRDefault="0015614D" w:rsidP="00935310"/>
        </w:tc>
        <w:tc>
          <w:tcPr>
            <w:tcW w:w="851" w:type="dxa"/>
            <w:tcBorders>
              <w:top w:val="nil"/>
              <w:left w:val="nil"/>
              <w:bottom w:val="nil"/>
              <w:right w:val="nil"/>
            </w:tcBorders>
            <w:hideMark/>
          </w:tcPr>
          <w:p w14:paraId="125EB2A8" w14:textId="77777777" w:rsidR="0015614D" w:rsidRPr="000F4A62" w:rsidRDefault="0015614D" w:rsidP="00935310"/>
        </w:tc>
        <w:tc>
          <w:tcPr>
            <w:tcW w:w="709" w:type="dxa"/>
            <w:tcBorders>
              <w:top w:val="nil"/>
              <w:left w:val="nil"/>
              <w:bottom w:val="nil"/>
              <w:right w:val="nil"/>
            </w:tcBorders>
            <w:hideMark/>
          </w:tcPr>
          <w:p w14:paraId="55F888DC" w14:textId="77777777" w:rsidR="0015614D" w:rsidRPr="000F4A62" w:rsidRDefault="0015614D" w:rsidP="00935310">
            <w:r w:rsidRPr="000F4A62">
              <w:t>1</w:t>
            </w:r>
          </w:p>
        </w:tc>
        <w:tc>
          <w:tcPr>
            <w:tcW w:w="709" w:type="dxa"/>
            <w:tcBorders>
              <w:top w:val="nil"/>
              <w:left w:val="nil"/>
              <w:bottom w:val="nil"/>
              <w:right w:val="nil"/>
            </w:tcBorders>
            <w:hideMark/>
          </w:tcPr>
          <w:p w14:paraId="3AA731BF" w14:textId="77777777" w:rsidR="0015614D" w:rsidRPr="000F4A62" w:rsidRDefault="0015614D" w:rsidP="00935310">
            <w:r w:rsidRPr="000F4A62">
              <w:t>-</w:t>
            </w:r>
          </w:p>
        </w:tc>
      </w:tr>
      <w:tr w:rsidR="0015614D" w:rsidRPr="000F4A62" w14:paraId="7F652EB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28D49BAE" w14:textId="77777777" w:rsidR="0015614D" w:rsidRPr="000F4A62" w:rsidRDefault="00000000" w:rsidP="00935310">
            <w:pPr>
              <w:rPr>
                <w:b/>
                <w:bCs/>
              </w:rPr>
            </w:pPr>
            <w:r>
              <w:rPr>
                <w:b/>
                <w:bCs/>
              </w:rPr>
              <w:pict w14:anchorId="73CBF80B">
                <v:rect id="_x0000_i1585" style="width:0;height:1pt" o:hralign="center" o:hrstd="t" o:hrnoshade="t" o:hr="t" fillcolor="black" stroked="f"/>
              </w:pict>
            </w:r>
          </w:p>
        </w:tc>
      </w:tr>
      <w:tr w:rsidR="0015614D" w:rsidRPr="000F4A62" w14:paraId="094CF34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7BDE76A" w14:textId="77777777" w:rsidR="0015614D" w:rsidRPr="000F4A62" w:rsidRDefault="0015614D" w:rsidP="00935310">
            <w:pPr>
              <w:rPr>
                <w:b/>
                <w:bCs/>
              </w:rPr>
            </w:pPr>
            <w:r w:rsidRPr="000F4A62">
              <w:rPr>
                <w:b/>
                <w:bCs/>
              </w:rPr>
              <w:t>preparationDateAndTime</w:t>
            </w:r>
          </w:p>
          <w:p w14:paraId="7B63AB8A" w14:textId="77777777" w:rsidR="0015614D" w:rsidRPr="000F4A62" w:rsidRDefault="0015614D" w:rsidP="00935310">
            <w:r w:rsidRPr="000F4A62">
              <w:t>Data i czas utworzenia komunikatu</w:t>
            </w:r>
          </w:p>
        </w:tc>
        <w:tc>
          <w:tcPr>
            <w:tcW w:w="1418" w:type="dxa"/>
            <w:tcBorders>
              <w:top w:val="nil"/>
              <w:left w:val="nil"/>
              <w:bottom w:val="nil"/>
              <w:right w:val="nil"/>
            </w:tcBorders>
            <w:tcMar>
              <w:top w:w="75" w:type="dxa"/>
              <w:left w:w="75" w:type="dxa"/>
              <w:bottom w:w="240" w:type="dxa"/>
              <w:right w:w="75" w:type="dxa"/>
            </w:tcMar>
            <w:hideMark/>
          </w:tcPr>
          <w:p w14:paraId="39B8CBC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016DD0C9"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6CEF536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460ADC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BF88D2D" w14:textId="77777777" w:rsidR="0015614D" w:rsidRPr="000F4A62" w:rsidRDefault="0015614D" w:rsidP="00935310">
            <w:r w:rsidRPr="000F4A62">
              <w:t>-</w:t>
            </w:r>
          </w:p>
        </w:tc>
      </w:tr>
      <w:tr w:rsidR="0015614D" w:rsidRPr="000F4A62" w14:paraId="2ED404F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81DD56A" w14:textId="77777777" w:rsidR="0015614D" w:rsidRPr="000F4A62" w:rsidRDefault="0015614D" w:rsidP="00935310">
            <w:pPr>
              <w:rPr>
                <w:b/>
                <w:bCs/>
              </w:rPr>
            </w:pPr>
            <w:r w:rsidRPr="000F4A62">
              <w:rPr>
                <w:b/>
                <w:bCs/>
              </w:rPr>
              <w:t>messageIdentification</w:t>
            </w:r>
          </w:p>
          <w:p w14:paraId="5B912F8E" w14:textId="77777777" w:rsidR="0015614D" w:rsidRPr="000F4A62" w:rsidRDefault="0015614D" w:rsidP="00935310">
            <w:r w:rsidRPr="000F4A62">
              <w:t>Identyfikator komunikatu</w:t>
            </w:r>
          </w:p>
          <w:p w14:paraId="6BDA3193" w14:textId="77777777" w:rsidR="0015614D" w:rsidRPr="000F4A62" w:rsidRDefault="0015614D" w:rsidP="00935310">
            <w:r w:rsidRPr="000F4A62">
              <w:t>Unikalny identyfikator komunikatu nadany przez wysyłającego.</w:t>
            </w:r>
          </w:p>
        </w:tc>
        <w:tc>
          <w:tcPr>
            <w:tcW w:w="1418" w:type="dxa"/>
            <w:tcBorders>
              <w:top w:val="nil"/>
              <w:left w:val="nil"/>
              <w:bottom w:val="nil"/>
              <w:right w:val="nil"/>
            </w:tcBorders>
            <w:tcMar>
              <w:top w:w="75" w:type="dxa"/>
              <w:left w:w="75" w:type="dxa"/>
              <w:bottom w:w="240" w:type="dxa"/>
              <w:right w:w="75" w:type="dxa"/>
            </w:tcMar>
            <w:hideMark/>
          </w:tcPr>
          <w:p w14:paraId="2CACD02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CBB779B"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3EE8820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8D0FED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4CC5B37" w14:textId="77777777" w:rsidR="0015614D" w:rsidRPr="000F4A62" w:rsidRDefault="0015614D" w:rsidP="00935310">
            <w:r w:rsidRPr="000F4A62">
              <w:t>-</w:t>
            </w:r>
          </w:p>
        </w:tc>
      </w:tr>
      <w:tr w:rsidR="0015614D" w:rsidRPr="000F4A62" w14:paraId="350370C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6CED26B" w14:textId="77777777" w:rsidR="0015614D" w:rsidRPr="000F4A62" w:rsidRDefault="0015614D" w:rsidP="00935310">
            <w:pPr>
              <w:rPr>
                <w:b/>
                <w:bCs/>
              </w:rPr>
            </w:pPr>
            <w:r w:rsidRPr="000F4A62">
              <w:rPr>
                <w:b/>
                <w:bCs/>
              </w:rPr>
              <w:t>correlationIdentifier</w:t>
            </w:r>
          </w:p>
          <w:p w14:paraId="176B1B2E" w14:textId="77777777" w:rsidR="0015614D" w:rsidRPr="000F4A62" w:rsidRDefault="0015614D" w:rsidP="00935310">
            <w:r w:rsidRPr="000F4A62">
              <w:t>Identyfikator korelacji</w:t>
            </w:r>
          </w:p>
          <w:p w14:paraId="02FE720E" w14:textId="77777777" w:rsidR="0015614D" w:rsidRPr="000F4A62" w:rsidRDefault="0015614D" w:rsidP="00935310">
            <w:r w:rsidRPr="000F4A62">
              <w:t>Wartość "lrn" komunikatu, do którego bieżący komunikat jest bezpośrednią odpowiedzią.</w:t>
            </w:r>
          </w:p>
        </w:tc>
        <w:tc>
          <w:tcPr>
            <w:tcW w:w="1418" w:type="dxa"/>
            <w:tcBorders>
              <w:top w:val="nil"/>
              <w:left w:val="nil"/>
              <w:bottom w:val="nil"/>
              <w:right w:val="nil"/>
            </w:tcBorders>
            <w:tcMar>
              <w:top w:w="75" w:type="dxa"/>
              <w:left w:w="75" w:type="dxa"/>
              <w:bottom w:w="240" w:type="dxa"/>
              <w:right w:w="75" w:type="dxa"/>
            </w:tcMar>
            <w:hideMark/>
          </w:tcPr>
          <w:p w14:paraId="766A3B5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473FBB5" w14:textId="77777777" w:rsidR="0015614D" w:rsidRPr="000F4A62" w:rsidRDefault="0015614D" w:rsidP="00935310">
            <w:r w:rsidRPr="000F4A62">
              <w:t>an..40</w:t>
            </w:r>
          </w:p>
        </w:tc>
        <w:tc>
          <w:tcPr>
            <w:tcW w:w="851" w:type="dxa"/>
            <w:tcBorders>
              <w:top w:val="nil"/>
              <w:left w:val="nil"/>
              <w:bottom w:val="nil"/>
              <w:right w:val="nil"/>
            </w:tcBorders>
            <w:tcMar>
              <w:top w:w="75" w:type="dxa"/>
              <w:left w:w="75" w:type="dxa"/>
              <w:bottom w:w="240" w:type="dxa"/>
              <w:right w:w="75" w:type="dxa"/>
            </w:tcMar>
            <w:hideMark/>
          </w:tcPr>
          <w:p w14:paraId="508C440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01A318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7EC0832" w14:textId="77777777" w:rsidR="0015614D" w:rsidRPr="000F4A62" w:rsidRDefault="0015614D" w:rsidP="00935310">
            <w:r w:rsidRPr="000F4A62">
              <w:t>-</w:t>
            </w:r>
          </w:p>
        </w:tc>
      </w:tr>
    </w:tbl>
    <w:p w14:paraId="600A83FE" w14:textId="77777777" w:rsidR="0015614D" w:rsidRPr="000F4A62" w:rsidRDefault="0015614D" w:rsidP="0015614D"/>
    <w:p w14:paraId="0E76913A" w14:textId="77777777" w:rsidR="0015614D" w:rsidRPr="000F4A62" w:rsidRDefault="0015614D" w:rsidP="0015614D">
      <w:bookmarkStart w:id="650" w:name="197773594"/>
      <w:r w:rsidRPr="000F4A62">
        <w:t>/ZCX98/</w:t>
      </w:r>
      <w:r w:rsidRPr="000F4A62">
        <w:rPr>
          <w:b/>
          <w:bCs/>
        </w:rPr>
        <w:t>Declaration</w:t>
      </w:r>
      <w:bookmarkEnd w:id="650"/>
    </w:p>
    <w:tbl>
      <w:tblPr>
        <w:tblW w:w="0" w:type="auto"/>
        <w:tblCellMar>
          <w:top w:w="75" w:type="dxa"/>
          <w:left w:w="75" w:type="dxa"/>
          <w:bottom w:w="75" w:type="dxa"/>
          <w:right w:w="75" w:type="dxa"/>
        </w:tblCellMar>
        <w:tblLook w:val="04A0" w:firstRow="1" w:lastRow="0" w:firstColumn="1" w:lastColumn="0" w:noHBand="0" w:noVBand="1"/>
        <w:tblCaption w:val="Grupa danych /ZCX98/Declaration"/>
        <w:tblDescription w:val="Tabela: Grupa danych /ZCX98/Declaration"/>
      </w:tblPr>
      <w:tblGrid>
        <w:gridCol w:w="4813"/>
        <w:gridCol w:w="1404"/>
        <w:gridCol w:w="885"/>
        <w:gridCol w:w="844"/>
        <w:gridCol w:w="705"/>
        <w:gridCol w:w="703"/>
      </w:tblGrid>
      <w:tr w:rsidR="0015614D" w:rsidRPr="000F4A62" w14:paraId="592AF240" w14:textId="77777777" w:rsidTr="00935310">
        <w:trPr>
          <w:cantSplit/>
        </w:trPr>
        <w:tc>
          <w:tcPr>
            <w:tcW w:w="4820" w:type="dxa"/>
            <w:tcBorders>
              <w:top w:val="nil"/>
              <w:left w:val="nil"/>
              <w:bottom w:val="nil"/>
              <w:right w:val="nil"/>
            </w:tcBorders>
            <w:hideMark/>
          </w:tcPr>
          <w:p w14:paraId="75AE0B66" w14:textId="77777777" w:rsidR="0015614D" w:rsidRPr="000F4A62" w:rsidRDefault="0015614D" w:rsidP="00935310">
            <w:r w:rsidRPr="000F4A62">
              <w:t>Zgłoszenie</w:t>
            </w:r>
          </w:p>
        </w:tc>
        <w:tc>
          <w:tcPr>
            <w:tcW w:w="1418" w:type="dxa"/>
            <w:tcBorders>
              <w:top w:val="nil"/>
              <w:left w:val="nil"/>
              <w:bottom w:val="nil"/>
              <w:right w:val="nil"/>
            </w:tcBorders>
            <w:hideMark/>
          </w:tcPr>
          <w:p w14:paraId="30F84423" w14:textId="77777777" w:rsidR="0015614D" w:rsidRPr="000F4A62" w:rsidRDefault="0015614D" w:rsidP="00935310">
            <w:r w:rsidRPr="000F4A62">
              <w:t>-</w:t>
            </w:r>
          </w:p>
        </w:tc>
        <w:tc>
          <w:tcPr>
            <w:tcW w:w="851" w:type="dxa"/>
            <w:tcBorders>
              <w:top w:val="nil"/>
              <w:left w:val="nil"/>
              <w:bottom w:val="nil"/>
              <w:right w:val="nil"/>
            </w:tcBorders>
            <w:hideMark/>
          </w:tcPr>
          <w:p w14:paraId="3F5AC4C3" w14:textId="77777777" w:rsidR="0015614D" w:rsidRPr="000F4A62" w:rsidRDefault="0015614D" w:rsidP="00935310"/>
        </w:tc>
        <w:tc>
          <w:tcPr>
            <w:tcW w:w="851" w:type="dxa"/>
            <w:tcBorders>
              <w:top w:val="nil"/>
              <w:left w:val="nil"/>
              <w:bottom w:val="nil"/>
              <w:right w:val="nil"/>
            </w:tcBorders>
            <w:hideMark/>
          </w:tcPr>
          <w:p w14:paraId="183B42B6" w14:textId="77777777" w:rsidR="0015614D" w:rsidRPr="000F4A62" w:rsidRDefault="0015614D" w:rsidP="00935310"/>
        </w:tc>
        <w:tc>
          <w:tcPr>
            <w:tcW w:w="709" w:type="dxa"/>
            <w:tcBorders>
              <w:top w:val="nil"/>
              <w:left w:val="nil"/>
              <w:bottom w:val="nil"/>
              <w:right w:val="nil"/>
            </w:tcBorders>
            <w:hideMark/>
          </w:tcPr>
          <w:p w14:paraId="347AF9BD" w14:textId="77777777" w:rsidR="0015614D" w:rsidRPr="000F4A62" w:rsidRDefault="0015614D" w:rsidP="00935310">
            <w:r w:rsidRPr="000F4A62">
              <w:t>1</w:t>
            </w:r>
          </w:p>
        </w:tc>
        <w:tc>
          <w:tcPr>
            <w:tcW w:w="709" w:type="dxa"/>
            <w:tcBorders>
              <w:top w:val="nil"/>
              <w:left w:val="nil"/>
              <w:bottom w:val="nil"/>
              <w:right w:val="nil"/>
            </w:tcBorders>
            <w:hideMark/>
          </w:tcPr>
          <w:p w14:paraId="6CCB9549" w14:textId="77777777" w:rsidR="0015614D" w:rsidRPr="000F4A62" w:rsidRDefault="0015614D" w:rsidP="00935310">
            <w:r w:rsidRPr="000F4A62">
              <w:t>-</w:t>
            </w:r>
          </w:p>
        </w:tc>
      </w:tr>
      <w:tr w:rsidR="0015614D" w:rsidRPr="000F4A62" w14:paraId="0F3F31E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F9C6E45" w14:textId="77777777" w:rsidR="0015614D" w:rsidRPr="000F4A62" w:rsidRDefault="00000000" w:rsidP="00935310">
            <w:pPr>
              <w:rPr>
                <w:b/>
                <w:bCs/>
              </w:rPr>
            </w:pPr>
            <w:r>
              <w:rPr>
                <w:b/>
                <w:bCs/>
              </w:rPr>
              <w:pict w14:anchorId="72F7A146">
                <v:rect id="_x0000_i1586" style="width:0;height:1pt" o:hralign="center" o:hrstd="t" o:hrnoshade="t" o:hr="t" fillcolor="black" stroked="f"/>
              </w:pict>
            </w:r>
          </w:p>
        </w:tc>
      </w:tr>
      <w:tr w:rsidR="0015614D" w:rsidRPr="000F4A62" w14:paraId="383C7DD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66AF0F2" w14:textId="77777777" w:rsidR="0015614D" w:rsidRPr="005C4C55" w:rsidRDefault="0015614D" w:rsidP="00935310">
            <w:pPr>
              <w:rPr>
                <w:b/>
                <w:bCs/>
                <w:lang w:val="en-US"/>
              </w:rPr>
            </w:pPr>
            <w:r w:rsidRPr="005C4C55">
              <w:rPr>
                <w:b/>
                <w:bCs/>
                <w:lang w:val="en-US"/>
              </w:rPr>
              <w:t>mrn</w:t>
            </w:r>
          </w:p>
          <w:p w14:paraId="4FAA2EF5" w14:textId="77777777" w:rsidR="0015614D" w:rsidRPr="005C4C55" w:rsidRDefault="0015614D" w:rsidP="00935310">
            <w:pPr>
              <w:rPr>
                <w:lang w:val="en-US"/>
              </w:rPr>
            </w:pPr>
            <w:r w:rsidRPr="005C4C55">
              <w:rPr>
                <w:lang w:val="en-US"/>
              </w:rPr>
              <w:t>MRN</w:t>
            </w:r>
          </w:p>
          <w:p w14:paraId="4ED84BF0" w14:textId="77777777" w:rsidR="0015614D" w:rsidRPr="005C4C55" w:rsidRDefault="0015614D" w:rsidP="00935310">
            <w:pPr>
              <w:rPr>
                <w:lang w:val="en-US"/>
              </w:rPr>
            </w:pPr>
            <w:r w:rsidRPr="005C4C55">
              <w:rPr>
                <w:lang w:val="en-US"/>
              </w:rPr>
              <w:t>Numer MRN (Master Reference Number).</w:t>
            </w:r>
          </w:p>
        </w:tc>
        <w:tc>
          <w:tcPr>
            <w:tcW w:w="1418" w:type="dxa"/>
            <w:tcBorders>
              <w:top w:val="nil"/>
              <w:left w:val="nil"/>
              <w:bottom w:val="nil"/>
              <w:right w:val="nil"/>
            </w:tcBorders>
            <w:tcMar>
              <w:top w:w="75" w:type="dxa"/>
              <w:left w:w="75" w:type="dxa"/>
              <w:bottom w:w="240" w:type="dxa"/>
              <w:right w:w="75" w:type="dxa"/>
            </w:tcMar>
            <w:hideMark/>
          </w:tcPr>
          <w:p w14:paraId="5AE6155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7CDC508" w14:textId="77777777" w:rsidR="0015614D" w:rsidRPr="000F4A62" w:rsidRDefault="0015614D" w:rsidP="00935310">
            <w:r w:rsidRPr="000F4A62">
              <w:t>an18</w:t>
            </w:r>
          </w:p>
        </w:tc>
        <w:tc>
          <w:tcPr>
            <w:tcW w:w="851" w:type="dxa"/>
            <w:tcBorders>
              <w:top w:val="nil"/>
              <w:left w:val="nil"/>
              <w:bottom w:val="nil"/>
              <w:right w:val="nil"/>
            </w:tcBorders>
            <w:tcMar>
              <w:top w:w="75" w:type="dxa"/>
              <w:left w:w="75" w:type="dxa"/>
              <w:bottom w:w="240" w:type="dxa"/>
              <w:right w:w="75" w:type="dxa"/>
            </w:tcMar>
            <w:hideMark/>
          </w:tcPr>
          <w:p w14:paraId="3C0CAB9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D20422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995F09C" w14:textId="77777777" w:rsidR="0015614D" w:rsidRPr="000F4A62" w:rsidRDefault="0015614D" w:rsidP="00935310">
            <w:r w:rsidRPr="000F4A62">
              <w:t>-</w:t>
            </w:r>
          </w:p>
        </w:tc>
      </w:tr>
      <w:tr w:rsidR="0015614D" w:rsidRPr="000F4A62" w14:paraId="3812E0A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3B493E6" w14:textId="77777777" w:rsidR="0015614D" w:rsidRPr="000F4A62" w:rsidRDefault="0015614D" w:rsidP="00935310">
            <w:pPr>
              <w:rPr>
                <w:b/>
                <w:bCs/>
              </w:rPr>
            </w:pPr>
            <w:r w:rsidRPr="000F4A62">
              <w:rPr>
                <w:b/>
                <w:bCs/>
              </w:rPr>
              <w:t>eMailOfWarehouseAuthorisationHolder</w:t>
            </w:r>
          </w:p>
          <w:p w14:paraId="419A9C85" w14:textId="77777777" w:rsidR="0015614D" w:rsidRPr="000F4A62" w:rsidRDefault="0015614D" w:rsidP="00935310">
            <w:r w:rsidRPr="000F4A62">
              <w:t>Adres e-mail posiadacza pozwolenia na skład celny</w:t>
            </w:r>
          </w:p>
        </w:tc>
        <w:tc>
          <w:tcPr>
            <w:tcW w:w="1418" w:type="dxa"/>
            <w:tcBorders>
              <w:top w:val="nil"/>
              <w:left w:val="nil"/>
              <w:bottom w:val="nil"/>
              <w:right w:val="nil"/>
            </w:tcBorders>
            <w:tcMar>
              <w:top w:w="75" w:type="dxa"/>
              <w:left w:w="75" w:type="dxa"/>
              <w:bottom w:w="240" w:type="dxa"/>
              <w:right w:w="75" w:type="dxa"/>
            </w:tcMar>
            <w:hideMark/>
          </w:tcPr>
          <w:p w14:paraId="63737C7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07B05D9" w14:textId="77777777" w:rsidR="0015614D" w:rsidRPr="000F4A62" w:rsidRDefault="0015614D" w:rsidP="00935310">
            <w:r w:rsidRPr="000F4A62">
              <w:t>an..256</w:t>
            </w:r>
          </w:p>
        </w:tc>
        <w:tc>
          <w:tcPr>
            <w:tcW w:w="851" w:type="dxa"/>
            <w:tcBorders>
              <w:top w:val="nil"/>
              <w:left w:val="nil"/>
              <w:bottom w:val="nil"/>
              <w:right w:val="nil"/>
            </w:tcBorders>
            <w:tcMar>
              <w:top w:w="75" w:type="dxa"/>
              <w:left w:w="75" w:type="dxa"/>
              <w:bottom w:w="240" w:type="dxa"/>
              <w:right w:w="75" w:type="dxa"/>
            </w:tcMar>
            <w:hideMark/>
          </w:tcPr>
          <w:p w14:paraId="6A9C322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53C86E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E0F9D4F" w14:textId="77777777" w:rsidR="0015614D" w:rsidRPr="000F4A62" w:rsidRDefault="0015614D" w:rsidP="00935310">
            <w:r w:rsidRPr="000F4A62">
              <w:t>-</w:t>
            </w:r>
          </w:p>
        </w:tc>
      </w:tr>
    </w:tbl>
    <w:p w14:paraId="4741315F" w14:textId="77777777" w:rsidR="0015614D" w:rsidRPr="000F4A62" w:rsidRDefault="0015614D" w:rsidP="0015614D"/>
    <w:p w14:paraId="2B0FE706" w14:textId="77777777" w:rsidR="0015614D" w:rsidRPr="000F4A62" w:rsidRDefault="0015614D" w:rsidP="0015614D">
      <w:bookmarkStart w:id="651" w:name="781669766"/>
      <w:r w:rsidRPr="000F4A62">
        <w:t>/ZCX98/Declaration/</w:t>
      </w:r>
      <w:r w:rsidRPr="000F4A62">
        <w:rPr>
          <w:b/>
          <w:bCs/>
        </w:rPr>
        <w:t>Importer</w:t>
      </w:r>
      <w:bookmarkEnd w:id="651"/>
    </w:p>
    <w:tbl>
      <w:tblPr>
        <w:tblW w:w="0" w:type="auto"/>
        <w:tblCellMar>
          <w:top w:w="75" w:type="dxa"/>
          <w:left w:w="75" w:type="dxa"/>
          <w:bottom w:w="75" w:type="dxa"/>
          <w:right w:w="75" w:type="dxa"/>
        </w:tblCellMar>
        <w:tblLook w:val="04A0" w:firstRow="1" w:lastRow="0" w:firstColumn="1" w:lastColumn="0" w:noHBand="0" w:noVBand="1"/>
        <w:tblCaption w:val="Grupa danych /ZCX98/Declaration/Importer"/>
        <w:tblDescription w:val="Tabela: Grupa danych /ZCX98/Declaration/Importer"/>
      </w:tblPr>
      <w:tblGrid>
        <w:gridCol w:w="4817"/>
        <w:gridCol w:w="1417"/>
        <w:gridCol w:w="851"/>
        <w:gridCol w:w="851"/>
        <w:gridCol w:w="709"/>
        <w:gridCol w:w="709"/>
      </w:tblGrid>
      <w:tr w:rsidR="0015614D" w:rsidRPr="000F4A62" w14:paraId="3E6992E4" w14:textId="77777777" w:rsidTr="00935310">
        <w:trPr>
          <w:cantSplit/>
        </w:trPr>
        <w:tc>
          <w:tcPr>
            <w:tcW w:w="4820" w:type="dxa"/>
            <w:tcBorders>
              <w:top w:val="nil"/>
              <w:left w:val="nil"/>
              <w:bottom w:val="nil"/>
              <w:right w:val="nil"/>
            </w:tcBorders>
            <w:hideMark/>
          </w:tcPr>
          <w:p w14:paraId="1C1E9F08" w14:textId="77777777" w:rsidR="0015614D" w:rsidRPr="000F4A62" w:rsidRDefault="0015614D" w:rsidP="00935310">
            <w:r w:rsidRPr="000F4A62">
              <w:t>Importer</w:t>
            </w:r>
          </w:p>
        </w:tc>
        <w:tc>
          <w:tcPr>
            <w:tcW w:w="1418" w:type="dxa"/>
            <w:tcBorders>
              <w:top w:val="nil"/>
              <w:left w:val="nil"/>
              <w:bottom w:val="nil"/>
              <w:right w:val="nil"/>
            </w:tcBorders>
            <w:hideMark/>
          </w:tcPr>
          <w:p w14:paraId="5DC7C52E" w14:textId="77777777" w:rsidR="0015614D" w:rsidRPr="000F4A62" w:rsidRDefault="0015614D" w:rsidP="00935310">
            <w:r w:rsidRPr="000F4A62">
              <w:t>13 04 000 000</w:t>
            </w:r>
          </w:p>
        </w:tc>
        <w:tc>
          <w:tcPr>
            <w:tcW w:w="851" w:type="dxa"/>
            <w:tcBorders>
              <w:top w:val="nil"/>
              <w:left w:val="nil"/>
              <w:bottom w:val="nil"/>
              <w:right w:val="nil"/>
            </w:tcBorders>
            <w:hideMark/>
          </w:tcPr>
          <w:p w14:paraId="53E4564B" w14:textId="77777777" w:rsidR="0015614D" w:rsidRPr="000F4A62" w:rsidRDefault="0015614D" w:rsidP="00935310"/>
        </w:tc>
        <w:tc>
          <w:tcPr>
            <w:tcW w:w="851" w:type="dxa"/>
            <w:tcBorders>
              <w:top w:val="nil"/>
              <w:left w:val="nil"/>
              <w:bottom w:val="nil"/>
              <w:right w:val="nil"/>
            </w:tcBorders>
            <w:hideMark/>
          </w:tcPr>
          <w:p w14:paraId="79CF5A41" w14:textId="77777777" w:rsidR="0015614D" w:rsidRPr="000F4A62" w:rsidRDefault="0015614D" w:rsidP="00935310"/>
        </w:tc>
        <w:tc>
          <w:tcPr>
            <w:tcW w:w="709" w:type="dxa"/>
            <w:tcBorders>
              <w:top w:val="nil"/>
              <w:left w:val="nil"/>
              <w:bottom w:val="nil"/>
              <w:right w:val="nil"/>
            </w:tcBorders>
            <w:hideMark/>
          </w:tcPr>
          <w:p w14:paraId="22C655BE" w14:textId="77777777" w:rsidR="0015614D" w:rsidRPr="000F4A62" w:rsidRDefault="0015614D" w:rsidP="00935310">
            <w:r w:rsidRPr="000F4A62">
              <w:t>1</w:t>
            </w:r>
          </w:p>
        </w:tc>
        <w:tc>
          <w:tcPr>
            <w:tcW w:w="709" w:type="dxa"/>
            <w:tcBorders>
              <w:top w:val="nil"/>
              <w:left w:val="nil"/>
              <w:bottom w:val="nil"/>
              <w:right w:val="nil"/>
            </w:tcBorders>
            <w:hideMark/>
          </w:tcPr>
          <w:p w14:paraId="2DD423AE" w14:textId="77777777" w:rsidR="0015614D" w:rsidRPr="000F4A62" w:rsidRDefault="0015614D" w:rsidP="00935310">
            <w:r w:rsidRPr="000F4A62">
              <w:t>-</w:t>
            </w:r>
          </w:p>
        </w:tc>
      </w:tr>
      <w:tr w:rsidR="0015614D" w:rsidRPr="000F4A62" w14:paraId="569A3B1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3351602" w14:textId="77777777" w:rsidR="0015614D" w:rsidRPr="000F4A62" w:rsidRDefault="00000000" w:rsidP="00935310">
            <w:pPr>
              <w:rPr>
                <w:b/>
                <w:bCs/>
              </w:rPr>
            </w:pPr>
            <w:r>
              <w:rPr>
                <w:b/>
                <w:bCs/>
              </w:rPr>
              <w:pict w14:anchorId="20F2EE32">
                <v:rect id="_x0000_i1587" style="width:0;height:1pt" o:hralign="center" o:hrstd="t" o:hrnoshade="t" o:hr="t" fillcolor="black" stroked="f"/>
              </w:pict>
            </w:r>
          </w:p>
        </w:tc>
      </w:tr>
      <w:tr w:rsidR="0015614D" w:rsidRPr="000F4A62" w14:paraId="6F45D29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5DAD96B" w14:textId="77777777" w:rsidR="0015614D" w:rsidRPr="000F4A62" w:rsidRDefault="0015614D" w:rsidP="00935310">
            <w:pPr>
              <w:rPr>
                <w:b/>
                <w:bCs/>
              </w:rPr>
            </w:pPr>
            <w:r w:rsidRPr="000F4A62">
              <w:rPr>
                <w:b/>
                <w:bCs/>
              </w:rPr>
              <w:t>typeOfPerson</w:t>
            </w:r>
          </w:p>
          <w:p w14:paraId="67D3D0CF" w14:textId="77777777" w:rsidR="0015614D" w:rsidRPr="000F4A62" w:rsidRDefault="0015614D" w:rsidP="00935310">
            <w:r w:rsidRPr="000F4A62">
              <w:t>Rodzaj osoby</w:t>
            </w:r>
          </w:p>
        </w:tc>
        <w:tc>
          <w:tcPr>
            <w:tcW w:w="1418" w:type="dxa"/>
            <w:tcBorders>
              <w:top w:val="nil"/>
              <w:left w:val="nil"/>
              <w:bottom w:val="nil"/>
              <w:right w:val="nil"/>
            </w:tcBorders>
            <w:tcMar>
              <w:top w:w="75" w:type="dxa"/>
              <w:left w:w="75" w:type="dxa"/>
              <w:bottom w:w="240" w:type="dxa"/>
              <w:right w:w="75" w:type="dxa"/>
            </w:tcMar>
            <w:hideMark/>
          </w:tcPr>
          <w:p w14:paraId="43FE879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6A579E3" w14:textId="77777777" w:rsidR="0015614D" w:rsidRPr="000F4A62" w:rsidRDefault="0015614D" w:rsidP="00935310">
            <w:r w:rsidRPr="000F4A62">
              <w:t>an1</w:t>
            </w:r>
          </w:p>
        </w:tc>
        <w:tc>
          <w:tcPr>
            <w:tcW w:w="851" w:type="dxa"/>
            <w:tcBorders>
              <w:top w:val="nil"/>
              <w:left w:val="nil"/>
              <w:bottom w:val="nil"/>
              <w:right w:val="nil"/>
            </w:tcBorders>
            <w:tcMar>
              <w:top w:w="75" w:type="dxa"/>
              <w:left w:w="75" w:type="dxa"/>
              <w:bottom w:w="240" w:type="dxa"/>
              <w:right w:w="75" w:type="dxa"/>
            </w:tcMar>
            <w:hideMark/>
          </w:tcPr>
          <w:p w14:paraId="6541C9DC" w14:textId="77777777" w:rsidR="0015614D" w:rsidRPr="000F4A62" w:rsidRDefault="0015614D" w:rsidP="00935310">
            <w:r w:rsidRPr="000F4A62">
              <w:t>1502</w:t>
            </w:r>
          </w:p>
        </w:tc>
        <w:tc>
          <w:tcPr>
            <w:tcW w:w="709" w:type="dxa"/>
            <w:tcBorders>
              <w:top w:val="nil"/>
              <w:left w:val="nil"/>
              <w:bottom w:val="nil"/>
              <w:right w:val="nil"/>
            </w:tcBorders>
            <w:tcMar>
              <w:top w:w="75" w:type="dxa"/>
              <w:left w:w="75" w:type="dxa"/>
              <w:bottom w:w="240" w:type="dxa"/>
              <w:right w:w="75" w:type="dxa"/>
            </w:tcMar>
            <w:hideMark/>
          </w:tcPr>
          <w:p w14:paraId="27E9F94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60DECE4" w14:textId="77777777" w:rsidR="0015614D" w:rsidRPr="000F4A62" w:rsidRDefault="0015614D" w:rsidP="00935310">
            <w:r w:rsidRPr="000F4A62">
              <w:t>-</w:t>
            </w:r>
          </w:p>
        </w:tc>
      </w:tr>
      <w:tr w:rsidR="0015614D" w:rsidRPr="000F4A62" w14:paraId="2DBB81C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4AC32E2" w14:textId="77777777" w:rsidR="0015614D" w:rsidRPr="000F4A62" w:rsidRDefault="0015614D" w:rsidP="00935310">
            <w:pPr>
              <w:rPr>
                <w:b/>
                <w:bCs/>
              </w:rPr>
            </w:pPr>
            <w:r w:rsidRPr="000F4A62">
              <w:rPr>
                <w:b/>
                <w:bCs/>
              </w:rPr>
              <w:t>name</w:t>
            </w:r>
          </w:p>
          <w:p w14:paraId="3D28EE14" w14:textId="77777777" w:rsidR="0015614D" w:rsidRPr="000F4A62" w:rsidRDefault="0015614D" w:rsidP="00935310">
            <w:r w:rsidRPr="000F4A62">
              <w:t>Nazwa / imię i nazwisko</w:t>
            </w:r>
          </w:p>
        </w:tc>
        <w:tc>
          <w:tcPr>
            <w:tcW w:w="1418" w:type="dxa"/>
            <w:tcBorders>
              <w:top w:val="nil"/>
              <w:left w:val="nil"/>
              <w:bottom w:val="nil"/>
              <w:right w:val="nil"/>
            </w:tcBorders>
            <w:tcMar>
              <w:top w:w="75" w:type="dxa"/>
              <w:left w:w="75" w:type="dxa"/>
              <w:bottom w:w="240" w:type="dxa"/>
              <w:right w:w="75" w:type="dxa"/>
            </w:tcMar>
            <w:hideMark/>
          </w:tcPr>
          <w:p w14:paraId="66425745" w14:textId="77777777" w:rsidR="0015614D" w:rsidRPr="000F4A62" w:rsidRDefault="0015614D" w:rsidP="00935310">
            <w:r w:rsidRPr="000F4A62">
              <w:t>13 04 016 000</w:t>
            </w:r>
          </w:p>
        </w:tc>
        <w:tc>
          <w:tcPr>
            <w:tcW w:w="851" w:type="dxa"/>
            <w:tcBorders>
              <w:top w:val="nil"/>
              <w:left w:val="nil"/>
              <w:bottom w:val="nil"/>
              <w:right w:val="nil"/>
            </w:tcBorders>
            <w:tcMar>
              <w:top w:w="75" w:type="dxa"/>
              <w:left w:w="75" w:type="dxa"/>
              <w:bottom w:w="240" w:type="dxa"/>
              <w:right w:w="75" w:type="dxa"/>
            </w:tcMar>
            <w:hideMark/>
          </w:tcPr>
          <w:p w14:paraId="1A1AE263"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146BAE29"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205053C"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5A673F7" w14:textId="77777777" w:rsidR="0015614D" w:rsidRPr="000F4A62" w:rsidRDefault="0015614D" w:rsidP="00935310">
            <w:r w:rsidRPr="000F4A62">
              <w:t>-</w:t>
            </w:r>
          </w:p>
        </w:tc>
      </w:tr>
      <w:tr w:rsidR="0015614D" w:rsidRPr="000F4A62" w14:paraId="325CBB5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D6F99B9" w14:textId="77777777" w:rsidR="0015614D" w:rsidRPr="000F4A62" w:rsidRDefault="0015614D" w:rsidP="00935310">
            <w:pPr>
              <w:rPr>
                <w:b/>
                <w:bCs/>
              </w:rPr>
            </w:pPr>
            <w:r w:rsidRPr="000F4A62">
              <w:rPr>
                <w:b/>
                <w:bCs/>
              </w:rPr>
              <w:t>identificationNumber</w:t>
            </w:r>
          </w:p>
          <w:p w14:paraId="0D69188A" w14:textId="77777777" w:rsidR="0015614D" w:rsidRPr="000F4A62" w:rsidRDefault="0015614D" w:rsidP="00935310">
            <w:r w:rsidRPr="000F4A62">
              <w:t>Numer identyfikacyjny</w:t>
            </w:r>
          </w:p>
        </w:tc>
        <w:tc>
          <w:tcPr>
            <w:tcW w:w="1418" w:type="dxa"/>
            <w:tcBorders>
              <w:top w:val="nil"/>
              <w:left w:val="nil"/>
              <w:bottom w:val="nil"/>
              <w:right w:val="nil"/>
            </w:tcBorders>
            <w:tcMar>
              <w:top w:w="75" w:type="dxa"/>
              <w:left w:w="75" w:type="dxa"/>
              <w:bottom w:w="240" w:type="dxa"/>
              <w:right w:w="75" w:type="dxa"/>
            </w:tcMar>
            <w:hideMark/>
          </w:tcPr>
          <w:p w14:paraId="13DF20CE" w14:textId="77777777" w:rsidR="0015614D" w:rsidRPr="000F4A62" w:rsidRDefault="0015614D" w:rsidP="00935310">
            <w:r w:rsidRPr="000F4A62">
              <w:t>13 04 017 000</w:t>
            </w:r>
          </w:p>
        </w:tc>
        <w:tc>
          <w:tcPr>
            <w:tcW w:w="851" w:type="dxa"/>
            <w:tcBorders>
              <w:top w:val="nil"/>
              <w:left w:val="nil"/>
              <w:bottom w:val="nil"/>
              <w:right w:val="nil"/>
            </w:tcBorders>
            <w:tcMar>
              <w:top w:w="75" w:type="dxa"/>
              <w:left w:w="75" w:type="dxa"/>
              <w:bottom w:w="240" w:type="dxa"/>
              <w:right w:w="75" w:type="dxa"/>
            </w:tcMar>
            <w:hideMark/>
          </w:tcPr>
          <w:p w14:paraId="71FA3AED"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27B389D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DBCAF30"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A999E5A" w14:textId="77777777" w:rsidR="0015614D" w:rsidRPr="000F4A62" w:rsidRDefault="0015614D" w:rsidP="00935310">
            <w:r w:rsidRPr="000F4A62">
              <w:t>-</w:t>
            </w:r>
          </w:p>
        </w:tc>
      </w:tr>
      <w:tr w:rsidR="0015614D" w:rsidRPr="000F4A62" w14:paraId="764671B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A8BA783" w14:textId="77777777" w:rsidR="0015614D" w:rsidRPr="000F4A62" w:rsidRDefault="0015614D" w:rsidP="00935310">
            <w:pPr>
              <w:rPr>
                <w:b/>
                <w:bCs/>
              </w:rPr>
            </w:pPr>
            <w:r w:rsidRPr="000F4A62">
              <w:rPr>
                <w:b/>
                <w:bCs/>
              </w:rPr>
              <w:t>nip</w:t>
            </w:r>
          </w:p>
          <w:p w14:paraId="4AA61B30" w14:textId="77777777" w:rsidR="0015614D" w:rsidRPr="000F4A62" w:rsidRDefault="0015614D" w:rsidP="00935310">
            <w:r w:rsidRPr="000F4A62">
              <w:t>NIP</w:t>
            </w:r>
          </w:p>
        </w:tc>
        <w:tc>
          <w:tcPr>
            <w:tcW w:w="1418" w:type="dxa"/>
            <w:tcBorders>
              <w:top w:val="nil"/>
              <w:left w:val="nil"/>
              <w:bottom w:val="nil"/>
              <w:right w:val="nil"/>
            </w:tcBorders>
            <w:tcMar>
              <w:top w:w="75" w:type="dxa"/>
              <w:left w:w="75" w:type="dxa"/>
              <w:bottom w:w="240" w:type="dxa"/>
              <w:right w:w="75" w:type="dxa"/>
            </w:tcMar>
            <w:hideMark/>
          </w:tcPr>
          <w:p w14:paraId="616DEF0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177E3A4" w14:textId="77777777" w:rsidR="0015614D" w:rsidRPr="000F4A62" w:rsidRDefault="0015614D" w:rsidP="00935310">
            <w:r w:rsidRPr="000F4A62">
              <w:t>an10</w:t>
            </w:r>
          </w:p>
        </w:tc>
        <w:tc>
          <w:tcPr>
            <w:tcW w:w="851" w:type="dxa"/>
            <w:tcBorders>
              <w:top w:val="nil"/>
              <w:left w:val="nil"/>
              <w:bottom w:val="nil"/>
              <w:right w:val="nil"/>
            </w:tcBorders>
            <w:tcMar>
              <w:top w:w="75" w:type="dxa"/>
              <w:left w:w="75" w:type="dxa"/>
              <w:bottom w:w="240" w:type="dxa"/>
              <w:right w:w="75" w:type="dxa"/>
            </w:tcMar>
            <w:hideMark/>
          </w:tcPr>
          <w:p w14:paraId="7F64ED5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DF1BF2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E3F1CF4" w14:textId="77777777" w:rsidR="0015614D" w:rsidRPr="000F4A62" w:rsidRDefault="0015614D" w:rsidP="00935310">
            <w:r w:rsidRPr="000F4A62">
              <w:t>-</w:t>
            </w:r>
          </w:p>
        </w:tc>
      </w:tr>
      <w:tr w:rsidR="0015614D" w:rsidRPr="000F4A62" w14:paraId="6353DFF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7845DDC" w14:textId="77777777" w:rsidR="0015614D" w:rsidRPr="000F4A62" w:rsidRDefault="0015614D" w:rsidP="00935310">
            <w:pPr>
              <w:rPr>
                <w:b/>
                <w:bCs/>
              </w:rPr>
            </w:pPr>
            <w:r w:rsidRPr="000F4A62">
              <w:rPr>
                <w:b/>
                <w:bCs/>
              </w:rPr>
              <w:t>regon</w:t>
            </w:r>
          </w:p>
          <w:p w14:paraId="7C116A34" w14:textId="77777777" w:rsidR="0015614D" w:rsidRPr="000F4A62" w:rsidRDefault="0015614D" w:rsidP="00935310">
            <w:r w:rsidRPr="000F4A62">
              <w:t>REGON</w:t>
            </w:r>
          </w:p>
        </w:tc>
        <w:tc>
          <w:tcPr>
            <w:tcW w:w="1418" w:type="dxa"/>
            <w:tcBorders>
              <w:top w:val="nil"/>
              <w:left w:val="nil"/>
              <w:bottom w:val="nil"/>
              <w:right w:val="nil"/>
            </w:tcBorders>
            <w:tcMar>
              <w:top w:w="75" w:type="dxa"/>
              <w:left w:w="75" w:type="dxa"/>
              <w:bottom w:w="240" w:type="dxa"/>
              <w:right w:w="75" w:type="dxa"/>
            </w:tcMar>
            <w:hideMark/>
          </w:tcPr>
          <w:p w14:paraId="4324505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6329FDFA" w14:textId="77777777" w:rsidR="0015614D" w:rsidRPr="000F4A62" w:rsidRDefault="0015614D" w:rsidP="00935310">
            <w:r w:rsidRPr="000F4A62">
              <w:t>an..14</w:t>
            </w:r>
          </w:p>
        </w:tc>
        <w:tc>
          <w:tcPr>
            <w:tcW w:w="851" w:type="dxa"/>
            <w:tcBorders>
              <w:top w:val="nil"/>
              <w:left w:val="nil"/>
              <w:bottom w:val="nil"/>
              <w:right w:val="nil"/>
            </w:tcBorders>
            <w:tcMar>
              <w:top w:w="75" w:type="dxa"/>
              <w:left w:w="75" w:type="dxa"/>
              <w:bottom w:w="240" w:type="dxa"/>
              <w:right w:w="75" w:type="dxa"/>
            </w:tcMar>
            <w:hideMark/>
          </w:tcPr>
          <w:p w14:paraId="5D0155C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743C992"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E98B491" w14:textId="77777777" w:rsidR="0015614D" w:rsidRPr="000F4A62" w:rsidRDefault="0015614D" w:rsidP="00935310">
            <w:r w:rsidRPr="000F4A62">
              <w:t>-</w:t>
            </w:r>
          </w:p>
        </w:tc>
      </w:tr>
      <w:tr w:rsidR="0015614D" w:rsidRPr="000F4A62" w14:paraId="6A6701C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3C2DC0C" w14:textId="77777777" w:rsidR="0015614D" w:rsidRPr="000F4A62" w:rsidRDefault="0015614D" w:rsidP="00935310">
            <w:pPr>
              <w:rPr>
                <w:b/>
                <w:bCs/>
              </w:rPr>
            </w:pPr>
            <w:r w:rsidRPr="000F4A62">
              <w:rPr>
                <w:b/>
                <w:bCs/>
              </w:rPr>
              <w:t>pesel</w:t>
            </w:r>
          </w:p>
          <w:p w14:paraId="05807461" w14:textId="77777777" w:rsidR="0015614D" w:rsidRPr="000F4A62" w:rsidRDefault="0015614D" w:rsidP="00935310">
            <w:r w:rsidRPr="000F4A62">
              <w:t>PESEL</w:t>
            </w:r>
          </w:p>
        </w:tc>
        <w:tc>
          <w:tcPr>
            <w:tcW w:w="1418" w:type="dxa"/>
            <w:tcBorders>
              <w:top w:val="nil"/>
              <w:left w:val="nil"/>
              <w:bottom w:val="nil"/>
              <w:right w:val="nil"/>
            </w:tcBorders>
            <w:tcMar>
              <w:top w:w="75" w:type="dxa"/>
              <w:left w:w="75" w:type="dxa"/>
              <w:bottom w:w="240" w:type="dxa"/>
              <w:right w:w="75" w:type="dxa"/>
            </w:tcMar>
            <w:hideMark/>
          </w:tcPr>
          <w:p w14:paraId="2BFD73A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354B5D6F" w14:textId="77777777" w:rsidR="0015614D" w:rsidRPr="000F4A62" w:rsidRDefault="0015614D" w:rsidP="00935310">
            <w:r w:rsidRPr="000F4A62">
              <w:t>an11</w:t>
            </w:r>
          </w:p>
        </w:tc>
        <w:tc>
          <w:tcPr>
            <w:tcW w:w="851" w:type="dxa"/>
            <w:tcBorders>
              <w:top w:val="nil"/>
              <w:left w:val="nil"/>
              <w:bottom w:val="nil"/>
              <w:right w:val="nil"/>
            </w:tcBorders>
            <w:tcMar>
              <w:top w:w="75" w:type="dxa"/>
              <w:left w:w="75" w:type="dxa"/>
              <w:bottom w:w="240" w:type="dxa"/>
              <w:right w:w="75" w:type="dxa"/>
            </w:tcMar>
            <w:hideMark/>
          </w:tcPr>
          <w:p w14:paraId="274C3DE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2EF5A7A"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36EBD75" w14:textId="77777777" w:rsidR="0015614D" w:rsidRPr="000F4A62" w:rsidRDefault="0015614D" w:rsidP="00935310">
            <w:r w:rsidRPr="000F4A62">
              <w:t>-</w:t>
            </w:r>
          </w:p>
        </w:tc>
      </w:tr>
      <w:tr w:rsidR="0015614D" w:rsidRPr="000F4A62" w14:paraId="121D146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CBB1133" w14:textId="77777777" w:rsidR="0015614D" w:rsidRPr="000F4A62" w:rsidRDefault="0015614D" w:rsidP="00935310">
            <w:pPr>
              <w:rPr>
                <w:b/>
                <w:bCs/>
              </w:rPr>
            </w:pPr>
            <w:r w:rsidRPr="000F4A62">
              <w:rPr>
                <w:b/>
                <w:bCs/>
              </w:rPr>
              <w:t>otherIdentificationNumber</w:t>
            </w:r>
          </w:p>
          <w:p w14:paraId="7F8F7AF6" w14:textId="77777777" w:rsidR="0015614D" w:rsidRPr="000F4A62" w:rsidRDefault="0015614D" w:rsidP="00935310">
            <w:r w:rsidRPr="000F4A62">
              <w:t>Inny numer identyfikacyjny</w:t>
            </w:r>
          </w:p>
        </w:tc>
        <w:tc>
          <w:tcPr>
            <w:tcW w:w="1418" w:type="dxa"/>
            <w:tcBorders>
              <w:top w:val="nil"/>
              <w:left w:val="nil"/>
              <w:bottom w:val="nil"/>
              <w:right w:val="nil"/>
            </w:tcBorders>
            <w:tcMar>
              <w:top w:w="75" w:type="dxa"/>
              <w:left w:w="75" w:type="dxa"/>
              <w:bottom w:w="240" w:type="dxa"/>
              <w:right w:w="75" w:type="dxa"/>
            </w:tcMar>
            <w:hideMark/>
          </w:tcPr>
          <w:p w14:paraId="3E6D1A5D"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A994A4F"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65C4A17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372903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D138D36" w14:textId="77777777" w:rsidR="0015614D" w:rsidRPr="000F4A62" w:rsidRDefault="0015614D" w:rsidP="00935310">
            <w:r w:rsidRPr="000F4A62">
              <w:t>-</w:t>
            </w:r>
          </w:p>
        </w:tc>
      </w:tr>
    </w:tbl>
    <w:p w14:paraId="00A58234" w14:textId="77777777" w:rsidR="0015614D" w:rsidRPr="000F4A62" w:rsidRDefault="0015614D" w:rsidP="0015614D"/>
    <w:p w14:paraId="6880A7E1" w14:textId="77777777" w:rsidR="0015614D" w:rsidRPr="000F4A62" w:rsidRDefault="0015614D" w:rsidP="0015614D">
      <w:bookmarkStart w:id="652" w:name="-980765844"/>
      <w:r w:rsidRPr="000F4A62">
        <w:t>/ZCX98/Declaration/Importer/</w:t>
      </w:r>
      <w:r w:rsidRPr="000F4A62">
        <w:rPr>
          <w:b/>
          <w:bCs/>
        </w:rPr>
        <w:t>Address</w:t>
      </w:r>
      <w:bookmarkEnd w:id="652"/>
    </w:p>
    <w:tbl>
      <w:tblPr>
        <w:tblW w:w="0" w:type="auto"/>
        <w:tblCellMar>
          <w:top w:w="75" w:type="dxa"/>
          <w:left w:w="75" w:type="dxa"/>
          <w:bottom w:w="75" w:type="dxa"/>
          <w:right w:w="75" w:type="dxa"/>
        </w:tblCellMar>
        <w:tblLook w:val="04A0" w:firstRow="1" w:lastRow="0" w:firstColumn="1" w:lastColumn="0" w:noHBand="0" w:noVBand="1"/>
        <w:tblCaption w:val="Grupa danych /ZCX98/Declaration/Importer/Address"/>
        <w:tblDescription w:val="Tabela: Grupa danych /ZCX98/Declaration/Importer/Address"/>
      </w:tblPr>
      <w:tblGrid>
        <w:gridCol w:w="4817"/>
        <w:gridCol w:w="1417"/>
        <w:gridCol w:w="851"/>
        <w:gridCol w:w="851"/>
        <w:gridCol w:w="709"/>
        <w:gridCol w:w="709"/>
      </w:tblGrid>
      <w:tr w:rsidR="0015614D" w:rsidRPr="000F4A62" w14:paraId="260C9098" w14:textId="77777777" w:rsidTr="00935310">
        <w:trPr>
          <w:cantSplit/>
        </w:trPr>
        <w:tc>
          <w:tcPr>
            <w:tcW w:w="4820" w:type="dxa"/>
            <w:tcBorders>
              <w:top w:val="nil"/>
              <w:left w:val="nil"/>
              <w:bottom w:val="nil"/>
              <w:right w:val="nil"/>
            </w:tcBorders>
            <w:hideMark/>
          </w:tcPr>
          <w:p w14:paraId="2AB55C46" w14:textId="77777777" w:rsidR="0015614D" w:rsidRPr="000F4A62" w:rsidRDefault="0015614D" w:rsidP="00935310">
            <w:r w:rsidRPr="000F4A62">
              <w:t>Adres</w:t>
            </w:r>
          </w:p>
        </w:tc>
        <w:tc>
          <w:tcPr>
            <w:tcW w:w="1418" w:type="dxa"/>
            <w:tcBorders>
              <w:top w:val="nil"/>
              <w:left w:val="nil"/>
              <w:bottom w:val="nil"/>
              <w:right w:val="nil"/>
            </w:tcBorders>
            <w:hideMark/>
          </w:tcPr>
          <w:p w14:paraId="0AA1C033" w14:textId="77777777" w:rsidR="0015614D" w:rsidRPr="000F4A62" w:rsidRDefault="0015614D" w:rsidP="00935310">
            <w:r w:rsidRPr="000F4A62">
              <w:t>13 04 018 000</w:t>
            </w:r>
          </w:p>
        </w:tc>
        <w:tc>
          <w:tcPr>
            <w:tcW w:w="851" w:type="dxa"/>
            <w:tcBorders>
              <w:top w:val="nil"/>
              <w:left w:val="nil"/>
              <w:bottom w:val="nil"/>
              <w:right w:val="nil"/>
            </w:tcBorders>
            <w:hideMark/>
          </w:tcPr>
          <w:p w14:paraId="7A57250A" w14:textId="77777777" w:rsidR="0015614D" w:rsidRPr="000F4A62" w:rsidRDefault="0015614D" w:rsidP="00935310"/>
        </w:tc>
        <w:tc>
          <w:tcPr>
            <w:tcW w:w="851" w:type="dxa"/>
            <w:tcBorders>
              <w:top w:val="nil"/>
              <w:left w:val="nil"/>
              <w:bottom w:val="nil"/>
              <w:right w:val="nil"/>
            </w:tcBorders>
            <w:hideMark/>
          </w:tcPr>
          <w:p w14:paraId="7C34D987" w14:textId="77777777" w:rsidR="0015614D" w:rsidRPr="000F4A62" w:rsidRDefault="0015614D" w:rsidP="00935310"/>
        </w:tc>
        <w:tc>
          <w:tcPr>
            <w:tcW w:w="709" w:type="dxa"/>
            <w:tcBorders>
              <w:top w:val="nil"/>
              <w:left w:val="nil"/>
              <w:bottom w:val="nil"/>
              <w:right w:val="nil"/>
            </w:tcBorders>
            <w:hideMark/>
          </w:tcPr>
          <w:p w14:paraId="128A1BA3" w14:textId="77777777" w:rsidR="0015614D" w:rsidRPr="000F4A62" w:rsidRDefault="0015614D" w:rsidP="00935310">
            <w:r w:rsidRPr="000F4A62">
              <w:t>0..1</w:t>
            </w:r>
          </w:p>
        </w:tc>
        <w:tc>
          <w:tcPr>
            <w:tcW w:w="709" w:type="dxa"/>
            <w:tcBorders>
              <w:top w:val="nil"/>
              <w:left w:val="nil"/>
              <w:bottom w:val="nil"/>
              <w:right w:val="nil"/>
            </w:tcBorders>
            <w:hideMark/>
          </w:tcPr>
          <w:p w14:paraId="5752FEFA" w14:textId="77777777" w:rsidR="0015614D" w:rsidRPr="000F4A62" w:rsidRDefault="0015614D" w:rsidP="00935310">
            <w:r w:rsidRPr="000F4A62">
              <w:t>-</w:t>
            </w:r>
          </w:p>
        </w:tc>
      </w:tr>
      <w:tr w:rsidR="0015614D" w:rsidRPr="000F4A62" w14:paraId="51C11B6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4B13CD8B" w14:textId="77777777" w:rsidR="0015614D" w:rsidRPr="000F4A62" w:rsidRDefault="00000000" w:rsidP="00935310">
            <w:pPr>
              <w:rPr>
                <w:b/>
                <w:bCs/>
              </w:rPr>
            </w:pPr>
            <w:r>
              <w:rPr>
                <w:b/>
                <w:bCs/>
              </w:rPr>
              <w:pict w14:anchorId="22A8C012">
                <v:rect id="_x0000_i1588" style="width:0;height:1pt" o:hralign="center" o:hrstd="t" o:hrnoshade="t" o:hr="t" fillcolor="black" stroked="f"/>
              </w:pict>
            </w:r>
          </w:p>
        </w:tc>
      </w:tr>
      <w:tr w:rsidR="0015614D" w:rsidRPr="000F4A62" w14:paraId="57B4DD7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845D479" w14:textId="77777777" w:rsidR="0015614D" w:rsidRPr="000F4A62" w:rsidRDefault="0015614D" w:rsidP="00935310">
            <w:pPr>
              <w:rPr>
                <w:b/>
                <w:bCs/>
              </w:rPr>
            </w:pPr>
            <w:r w:rsidRPr="000F4A62">
              <w:rPr>
                <w:b/>
                <w:bCs/>
              </w:rPr>
              <w:t>streetAndNumber</w:t>
            </w:r>
          </w:p>
          <w:p w14:paraId="29F528C9" w14:textId="77777777" w:rsidR="0015614D" w:rsidRPr="000F4A62" w:rsidRDefault="0015614D" w:rsidP="00935310">
            <w:r w:rsidRPr="000F4A62">
              <w:t>Ulica i numer domu</w:t>
            </w:r>
          </w:p>
        </w:tc>
        <w:tc>
          <w:tcPr>
            <w:tcW w:w="1418" w:type="dxa"/>
            <w:tcBorders>
              <w:top w:val="nil"/>
              <w:left w:val="nil"/>
              <w:bottom w:val="nil"/>
              <w:right w:val="nil"/>
            </w:tcBorders>
            <w:tcMar>
              <w:top w:w="75" w:type="dxa"/>
              <w:left w:w="75" w:type="dxa"/>
              <w:bottom w:w="240" w:type="dxa"/>
              <w:right w:w="75" w:type="dxa"/>
            </w:tcMar>
            <w:hideMark/>
          </w:tcPr>
          <w:p w14:paraId="3D2A6031" w14:textId="77777777" w:rsidR="0015614D" w:rsidRPr="000F4A62" w:rsidRDefault="0015614D" w:rsidP="00935310">
            <w:r w:rsidRPr="000F4A62">
              <w:t>13 04 018 019</w:t>
            </w:r>
          </w:p>
        </w:tc>
        <w:tc>
          <w:tcPr>
            <w:tcW w:w="851" w:type="dxa"/>
            <w:tcBorders>
              <w:top w:val="nil"/>
              <w:left w:val="nil"/>
              <w:bottom w:val="nil"/>
              <w:right w:val="nil"/>
            </w:tcBorders>
            <w:tcMar>
              <w:top w:w="75" w:type="dxa"/>
              <w:left w:w="75" w:type="dxa"/>
              <w:bottom w:w="240" w:type="dxa"/>
              <w:right w:w="75" w:type="dxa"/>
            </w:tcMar>
            <w:hideMark/>
          </w:tcPr>
          <w:p w14:paraId="1DB901FB"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5D8DCD47"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409077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971396E" w14:textId="77777777" w:rsidR="0015614D" w:rsidRPr="000F4A62" w:rsidRDefault="0015614D" w:rsidP="00935310">
            <w:r w:rsidRPr="000F4A62">
              <w:t>-</w:t>
            </w:r>
          </w:p>
        </w:tc>
      </w:tr>
      <w:tr w:rsidR="0015614D" w:rsidRPr="000F4A62" w14:paraId="58BD73B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0A11A63" w14:textId="77777777" w:rsidR="0015614D" w:rsidRPr="000F4A62" w:rsidRDefault="0015614D" w:rsidP="00935310">
            <w:pPr>
              <w:rPr>
                <w:b/>
                <w:bCs/>
              </w:rPr>
            </w:pPr>
            <w:r w:rsidRPr="000F4A62">
              <w:rPr>
                <w:b/>
                <w:bCs/>
              </w:rPr>
              <w:t>postcode</w:t>
            </w:r>
          </w:p>
          <w:p w14:paraId="4F7E20FB" w14:textId="77777777" w:rsidR="0015614D" w:rsidRPr="000F4A62" w:rsidRDefault="0015614D" w:rsidP="00935310">
            <w:r w:rsidRPr="000F4A62">
              <w:t>Kod pocztowy</w:t>
            </w:r>
          </w:p>
        </w:tc>
        <w:tc>
          <w:tcPr>
            <w:tcW w:w="1418" w:type="dxa"/>
            <w:tcBorders>
              <w:top w:val="nil"/>
              <w:left w:val="nil"/>
              <w:bottom w:val="nil"/>
              <w:right w:val="nil"/>
            </w:tcBorders>
            <w:tcMar>
              <w:top w:w="75" w:type="dxa"/>
              <w:left w:w="75" w:type="dxa"/>
              <w:bottom w:w="240" w:type="dxa"/>
              <w:right w:w="75" w:type="dxa"/>
            </w:tcMar>
            <w:hideMark/>
          </w:tcPr>
          <w:p w14:paraId="34C40EEE" w14:textId="77777777" w:rsidR="0015614D" w:rsidRPr="000F4A62" w:rsidRDefault="0015614D" w:rsidP="00935310">
            <w:r w:rsidRPr="000F4A62">
              <w:t>13 04 018 021</w:t>
            </w:r>
          </w:p>
        </w:tc>
        <w:tc>
          <w:tcPr>
            <w:tcW w:w="851" w:type="dxa"/>
            <w:tcBorders>
              <w:top w:val="nil"/>
              <w:left w:val="nil"/>
              <w:bottom w:val="nil"/>
              <w:right w:val="nil"/>
            </w:tcBorders>
            <w:tcMar>
              <w:top w:w="75" w:type="dxa"/>
              <w:left w:w="75" w:type="dxa"/>
              <w:bottom w:w="240" w:type="dxa"/>
              <w:right w:w="75" w:type="dxa"/>
            </w:tcMar>
            <w:hideMark/>
          </w:tcPr>
          <w:p w14:paraId="607DA0D1"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4E8F626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DBE88D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193A8BF" w14:textId="77777777" w:rsidR="0015614D" w:rsidRPr="000F4A62" w:rsidRDefault="0015614D" w:rsidP="00935310">
            <w:r w:rsidRPr="000F4A62">
              <w:t>-</w:t>
            </w:r>
          </w:p>
        </w:tc>
      </w:tr>
      <w:tr w:rsidR="0015614D" w:rsidRPr="000F4A62" w14:paraId="43218091"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70DF705" w14:textId="77777777" w:rsidR="0015614D" w:rsidRPr="000F4A62" w:rsidRDefault="0015614D" w:rsidP="00935310">
            <w:pPr>
              <w:rPr>
                <w:b/>
                <w:bCs/>
              </w:rPr>
            </w:pPr>
            <w:r w:rsidRPr="000F4A62">
              <w:rPr>
                <w:b/>
                <w:bCs/>
              </w:rPr>
              <w:t>city</w:t>
            </w:r>
          </w:p>
          <w:p w14:paraId="6DCA6117" w14:textId="77777777" w:rsidR="0015614D" w:rsidRPr="000F4A62" w:rsidRDefault="0015614D" w:rsidP="00935310">
            <w:r w:rsidRPr="000F4A62">
              <w:t>Miejscowość</w:t>
            </w:r>
          </w:p>
        </w:tc>
        <w:tc>
          <w:tcPr>
            <w:tcW w:w="1418" w:type="dxa"/>
            <w:tcBorders>
              <w:top w:val="nil"/>
              <w:left w:val="nil"/>
              <w:bottom w:val="nil"/>
              <w:right w:val="nil"/>
            </w:tcBorders>
            <w:tcMar>
              <w:top w:w="75" w:type="dxa"/>
              <w:left w:w="75" w:type="dxa"/>
              <w:bottom w:w="240" w:type="dxa"/>
              <w:right w:w="75" w:type="dxa"/>
            </w:tcMar>
            <w:hideMark/>
          </w:tcPr>
          <w:p w14:paraId="07FBAD50" w14:textId="77777777" w:rsidR="0015614D" w:rsidRPr="000F4A62" w:rsidRDefault="0015614D" w:rsidP="00935310">
            <w:r w:rsidRPr="000F4A62">
              <w:t>13 04 018 022</w:t>
            </w:r>
          </w:p>
        </w:tc>
        <w:tc>
          <w:tcPr>
            <w:tcW w:w="851" w:type="dxa"/>
            <w:tcBorders>
              <w:top w:val="nil"/>
              <w:left w:val="nil"/>
              <w:bottom w:val="nil"/>
              <w:right w:val="nil"/>
            </w:tcBorders>
            <w:tcMar>
              <w:top w:w="75" w:type="dxa"/>
              <w:left w:w="75" w:type="dxa"/>
              <w:bottom w:w="240" w:type="dxa"/>
              <w:right w:w="75" w:type="dxa"/>
            </w:tcMar>
            <w:hideMark/>
          </w:tcPr>
          <w:p w14:paraId="5D349693"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45816E4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171653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6443E94" w14:textId="77777777" w:rsidR="0015614D" w:rsidRPr="000F4A62" w:rsidRDefault="0015614D" w:rsidP="00935310">
            <w:r w:rsidRPr="000F4A62">
              <w:t>-</w:t>
            </w:r>
          </w:p>
        </w:tc>
      </w:tr>
      <w:tr w:rsidR="0015614D" w:rsidRPr="000F4A62" w14:paraId="1D0DF6D4"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74E1B7B" w14:textId="77777777" w:rsidR="0015614D" w:rsidRPr="000F4A62" w:rsidRDefault="0015614D" w:rsidP="00935310">
            <w:pPr>
              <w:rPr>
                <w:b/>
                <w:bCs/>
              </w:rPr>
            </w:pPr>
            <w:r w:rsidRPr="000F4A62">
              <w:rPr>
                <w:b/>
                <w:bCs/>
              </w:rPr>
              <w:t>country</w:t>
            </w:r>
          </w:p>
          <w:p w14:paraId="0A81319A" w14:textId="77777777" w:rsidR="0015614D" w:rsidRPr="000F4A62" w:rsidRDefault="0015614D" w:rsidP="00935310">
            <w:r w:rsidRPr="000F4A62">
              <w:t>Państwo</w:t>
            </w:r>
          </w:p>
        </w:tc>
        <w:tc>
          <w:tcPr>
            <w:tcW w:w="1418" w:type="dxa"/>
            <w:tcBorders>
              <w:top w:val="nil"/>
              <w:left w:val="nil"/>
              <w:bottom w:val="nil"/>
              <w:right w:val="nil"/>
            </w:tcBorders>
            <w:tcMar>
              <w:top w:w="75" w:type="dxa"/>
              <w:left w:w="75" w:type="dxa"/>
              <w:bottom w:w="240" w:type="dxa"/>
              <w:right w:w="75" w:type="dxa"/>
            </w:tcMar>
            <w:hideMark/>
          </w:tcPr>
          <w:p w14:paraId="1958946C" w14:textId="77777777" w:rsidR="0015614D" w:rsidRPr="000F4A62" w:rsidRDefault="0015614D" w:rsidP="00935310">
            <w:r w:rsidRPr="000F4A62">
              <w:t>13 04 018 020</w:t>
            </w:r>
          </w:p>
        </w:tc>
        <w:tc>
          <w:tcPr>
            <w:tcW w:w="851" w:type="dxa"/>
            <w:tcBorders>
              <w:top w:val="nil"/>
              <w:left w:val="nil"/>
              <w:bottom w:val="nil"/>
              <w:right w:val="nil"/>
            </w:tcBorders>
            <w:tcMar>
              <w:top w:w="75" w:type="dxa"/>
              <w:left w:w="75" w:type="dxa"/>
              <w:bottom w:w="240" w:type="dxa"/>
              <w:right w:w="75" w:type="dxa"/>
            </w:tcMar>
            <w:hideMark/>
          </w:tcPr>
          <w:p w14:paraId="7642C4E7"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7A88D1AB" w14:textId="77777777" w:rsidR="0015614D" w:rsidRPr="000F4A62" w:rsidRDefault="0015614D" w:rsidP="00935310">
            <w:r w:rsidRPr="000F4A62">
              <w:t>CL199</w:t>
            </w:r>
          </w:p>
        </w:tc>
        <w:tc>
          <w:tcPr>
            <w:tcW w:w="709" w:type="dxa"/>
            <w:tcBorders>
              <w:top w:val="nil"/>
              <w:left w:val="nil"/>
              <w:bottom w:val="nil"/>
              <w:right w:val="nil"/>
            </w:tcBorders>
            <w:tcMar>
              <w:top w:w="75" w:type="dxa"/>
              <w:left w:w="75" w:type="dxa"/>
              <w:bottom w:w="240" w:type="dxa"/>
              <w:right w:w="75" w:type="dxa"/>
            </w:tcMar>
            <w:hideMark/>
          </w:tcPr>
          <w:p w14:paraId="6DE081C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8DFCED0" w14:textId="77777777" w:rsidR="0015614D" w:rsidRPr="000F4A62" w:rsidRDefault="0015614D" w:rsidP="00935310">
            <w:r w:rsidRPr="000F4A62">
              <w:t>-</w:t>
            </w:r>
          </w:p>
        </w:tc>
      </w:tr>
    </w:tbl>
    <w:p w14:paraId="3BC2E0C2" w14:textId="77777777" w:rsidR="0015614D" w:rsidRPr="000F4A62" w:rsidRDefault="0015614D" w:rsidP="0015614D"/>
    <w:p w14:paraId="3E353FBA" w14:textId="77777777" w:rsidR="0015614D" w:rsidRPr="000F4A62" w:rsidRDefault="0015614D" w:rsidP="0015614D">
      <w:bookmarkStart w:id="653" w:name="459671737"/>
      <w:r w:rsidRPr="000F4A62">
        <w:t>/ZCX98/Declaration/</w:t>
      </w:r>
      <w:r w:rsidRPr="000F4A62">
        <w:rPr>
          <w:b/>
          <w:bCs/>
        </w:rPr>
        <w:t>CustomsOfficeOfDeclaration</w:t>
      </w:r>
      <w:bookmarkEnd w:id="653"/>
    </w:p>
    <w:tbl>
      <w:tblPr>
        <w:tblW w:w="0" w:type="auto"/>
        <w:tblCellMar>
          <w:top w:w="75" w:type="dxa"/>
          <w:left w:w="75" w:type="dxa"/>
          <w:bottom w:w="75" w:type="dxa"/>
          <w:right w:w="75" w:type="dxa"/>
        </w:tblCellMar>
        <w:tblLook w:val="04A0" w:firstRow="1" w:lastRow="0" w:firstColumn="1" w:lastColumn="0" w:noHBand="0" w:noVBand="1"/>
        <w:tblCaption w:val="Grupa danych /ZCX98/Declaration/CustomsOfficeOfDeclaration"/>
        <w:tblDescription w:val="Tabela: Grupa danych /ZCX98/Declaration/CustomsOfficeOfDeclaration"/>
      </w:tblPr>
      <w:tblGrid>
        <w:gridCol w:w="4817"/>
        <w:gridCol w:w="1417"/>
        <w:gridCol w:w="851"/>
        <w:gridCol w:w="851"/>
        <w:gridCol w:w="709"/>
        <w:gridCol w:w="709"/>
      </w:tblGrid>
      <w:tr w:rsidR="0015614D" w:rsidRPr="000F4A62" w14:paraId="4612F3F8" w14:textId="77777777" w:rsidTr="00935310">
        <w:trPr>
          <w:cantSplit/>
        </w:trPr>
        <w:tc>
          <w:tcPr>
            <w:tcW w:w="4820" w:type="dxa"/>
            <w:tcBorders>
              <w:top w:val="nil"/>
              <w:left w:val="nil"/>
              <w:bottom w:val="nil"/>
              <w:right w:val="nil"/>
            </w:tcBorders>
            <w:hideMark/>
          </w:tcPr>
          <w:p w14:paraId="1BDAA6D4" w14:textId="77777777" w:rsidR="0015614D" w:rsidRPr="000F4A62" w:rsidRDefault="0015614D" w:rsidP="00935310">
            <w:r w:rsidRPr="000F4A62">
              <w:t>Urząd celny zgłoszenia</w:t>
            </w:r>
          </w:p>
        </w:tc>
        <w:tc>
          <w:tcPr>
            <w:tcW w:w="1418" w:type="dxa"/>
            <w:tcBorders>
              <w:top w:val="nil"/>
              <w:left w:val="nil"/>
              <w:bottom w:val="nil"/>
              <w:right w:val="nil"/>
            </w:tcBorders>
            <w:hideMark/>
          </w:tcPr>
          <w:p w14:paraId="2E3EC7D7" w14:textId="77777777" w:rsidR="0015614D" w:rsidRPr="000F4A62" w:rsidRDefault="0015614D" w:rsidP="00935310">
            <w:r w:rsidRPr="000F4A62">
              <w:t>-</w:t>
            </w:r>
          </w:p>
        </w:tc>
        <w:tc>
          <w:tcPr>
            <w:tcW w:w="851" w:type="dxa"/>
            <w:tcBorders>
              <w:top w:val="nil"/>
              <w:left w:val="nil"/>
              <w:bottom w:val="nil"/>
              <w:right w:val="nil"/>
            </w:tcBorders>
            <w:hideMark/>
          </w:tcPr>
          <w:p w14:paraId="39855F1E" w14:textId="77777777" w:rsidR="0015614D" w:rsidRPr="000F4A62" w:rsidRDefault="0015614D" w:rsidP="00935310"/>
        </w:tc>
        <w:tc>
          <w:tcPr>
            <w:tcW w:w="851" w:type="dxa"/>
            <w:tcBorders>
              <w:top w:val="nil"/>
              <w:left w:val="nil"/>
              <w:bottom w:val="nil"/>
              <w:right w:val="nil"/>
            </w:tcBorders>
            <w:hideMark/>
          </w:tcPr>
          <w:p w14:paraId="4C9EDDD6" w14:textId="77777777" w:rsidR="0015614D" w:rsidRPr="000F4A62" w:rsidRDefault="0015614D" w:rsidP="00935310"/>
        </w:tc>
        <w:tc>
          <w:tcPr>
            <w:tcW w:w="709" w:type="dxa"/>
            <w:tcBorders>
              <w:top w:val="nil"/>
              <w:left w:val="nil"/>
              <w:bottom w:val="nil"/>
              <w:right w:val="nil"/>
            </w:tcBorders>
            <w:hideMark/>
          </w:tcPr>
          <w:p w14:paraId="05B12FB7" w14:textId="77777777" w:rsidR="0015614D" w:rsidRPr="000F4A62" w:rsidRDefault="0015614D" w:rsidP="00935310">
            <w:r w:rsidRPr="000F4A62">
              <w:t>1</w:t>
            </w:r>
          </w:p>
        </w:tc>
        <w:tc>
          <w:tcPr>
            <w:tcW w:w="709" w:type="dxa"/>
            <w:tcBorders>
              <w:top w:val="nil"/>
              <w:left w:val="nil"/>
              <w:bottom w:val="nil"/>
              <w:right w:val="nil"/>
            </w:tcBorders>
            <w:hideMark/>
          </w:tcPr>
          <w:p w14:paraId="79803234" w14:textId="77777777" w:rsidR="0015614D" w:rsidRPr="000F4A62" w:rsidRDefault="0015614D" w:rsidP="00935310">
            <w:r w:rsidRPr="000F4A62">
              <w:t>-</w:t>
            </w:r>
          </w:p>
        </w:tc>
      </w:tr>
      <w:tr w:rsidR="0015614D" w:rsidRPr="000F4A62" w14:paraId="3871805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0264D54" w14:textId="77777777" w:rsidR="0015614D" w:rsidRPr="000F4A62" w:rsidRDefault="00000000" w:rsidP="00935310">
            <w:pPr>
              <w:rPr>
                <w:b/>
                <w:bCs/>
              </w:rPr>
            </w:pPr>
            <w:r>
              <w:rPr>
                <w:b/>
                <w:bCs/>
              </w:rPr>
              <w:pict w14:anchorId="3EDD2617">
                <v:rect id="_x0000_i1589" style="width:0;height:1pt" o:hralign="center" o:hrstd="t" o:hrnoshade="t" o:hr="t" fillcolor="black" stroked="f"/>
              </w:pict>
            </w:r>
          </w:p>
        </w:tc>
      </w:tr>
      <w:tr w:rsidR="0015614D" w:rsidRPr="000F4A62" w14:paraId="6FD470B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5561206" w14:textId="77777777" w:rsidR="0015614D" w:rsidRPr="000F4A62" w:rsidRDefault="0015614D" w:rsidP="00935310">
            <w:pPr>
              <w:rPr>
                <w:b/>
                <w:bCs/>
              </w:rPr>
            </w:pPr>
            <w:r w:rsidRPr="000F4A62">
              <w:rPr>
                <w:b/>
                <w:bCs/>
              </w:rPr>
              <w:t>referenceNumber</w:t>
            </w:r>
          </w:p>
          <w:p w14:paraId="01FE70C3"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193890A1"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A113547"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7135A587"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321C29D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D7E42C5" w14:textId="77777777" w:rsidR="0015614D" w:rsidRPr="000F4A62" w:rsidRDefault="0015614D" w:rsidP="00935310">
            <w:r w:rsidRPr="000F4A62">
              <w:t>-</w:t>
            </w:r>
          </w:p>
        </w:tc>
      </w:tr>
    </w:tbl>
    <w:p w14:paraId="43F4B462" w14:textId="77777777" w:rsidR="0015614D" w:rsidRPr="000F4A62" w:rsidRDefault="0015614D" w:rsidP="0015614D"/>
    <w:p w14:paraId="1DB8EB58" w14:textId="77777777" w:rsidR="0015614D" w:rsidRPr="000F4A62" w:rsidRDefault="0015614D" w:rsidP="0015614D">
      <w:bookmarkStart w:id="654" w:name="521065403"/>
      <w:r w:rsidRPr="000F4A62">
        <w:t>/ZCX98/Declaration/</w:t>
      </w:r>
      <w:r w:rsidRPr="000F4A62">
        <w:rPr>
          <w:b/>
          <w:bCs/>
        </w:rPr>
        <w:t>CustomsOfficeOfPresentation</w:t>
      </w:r>
      <w:bookmarkEnd w:id="654"/>
    </w:p>
    <w:tbl>
      <w:tblPr>
        <w:tblW w:w="0" w:type="auto"/>
        <w:tblCellMar>
          <w:top w:w="75" w:type="dxa"/>
          <w:left w:w="75" w:type="dxa"/>
          <w:bottom w:w="75" w:type="dxa"/>
          <w:right w:w="75" w:type="dxa"/>
        </w:tblCellMar>
        <w:tblLook w:val="04A0" w:firstRow="1" w:lastRow="0" w:firstColumn="1" w:lastColumn="0" w:noHBand="0" w:noVBand="1"/>
        <w:tblCaption w:val="Grupa danych /ZCX98/Declaration/CustomsOfficeOfPresentation"/>
        <w:tblDescription w:val="Tabela: Grupa danych /ZCX98/Declaration/CustomsOfficeOfPresentation"/>
      </w:tblPr>
      <w:tblGrid>
        <w:gridCol w:w="4817"/>
        <w:gridCol w:w="1417"/>
        <w:gridCol w:w="851"/>
        <w:gridCol w:w="851"/>
        <w:gridCol w:w="709"/>
        <w:gridCol w:w="709"/>
      </w:tblGrid>
      <w:tr w:rsidR="0015614D" w:rsidRPr="000F4A62" w14:paraId="772A9CD3" w14:textId="77777777" w:rsidTr="00935310">
        <w:trPr>
          <w:cantSplit/>
        </w:trPr>
        <w:tc>
          <w:tcPr>
            <w:tcW w:w="4820" w:type="dxa"/>
            <w:tcBorders>
              <w:top w:val="nil"/>
              <w:left w:val="nil"/>
              <w:bottom w:val="nil"/>
              <w:right w:val="nil"/>
            </w:tcBorders>
            <w:hideMark/>
          </w:tcPr>
          <w:p w14:paraId="5A295D58" w14:textId="77777777" w:rsidR="0015614D" w:rsidRPr="000F4A62" w:rsidRDefault="0015614D" w:rsidP="00935310">
            <w:r w:rsidRPr="000F4A62">
              <w:t>Urząd celny przedstawienia towaru</w:t>
            </w:r>
          </w:p>
        </w:tc>
        <w:tc>
          <w:tcPr>
            <w:tcW w:w="1418" w:type="dxa"/>
            <w:tcBorders>
              <w:top w:val="nil"/>
              <w:left w:val="nil"/>
              <w:bottom w:val="nil"/>
              <w:right w:val="nil"/>
            </w:tcBorders>
            <w:hideMark/>
          </w:tcPr>
          <w:p w14:paraId="7FEED2A8" w14:textId="77777777" w:rsidR="0015614D" w:rsidRPr="000F4A62" w:rsidRDefault="0015614D" w:rsidP="00935310">
            <w:r w:rsidRPr="000F4A62">
              <w:t>17 09 000 000</w:t>
            </w:r>
          </w:p>
        </w:tc>
        <w:tc>
          <w:tcPr>
            <w:tcW w:w="851" w:type="dxa"/>
            <w:tcBorders>
              <w:top w:val="nil"/>
              <w:left w:val="nil"/>
              <w:bottom w:val="nil"/>
              <w:right w:val="nil"/>
            </w:tcBorders>
            <w:hideMark/>
          </w:tcPr>
          <w:p w14:paraId="08146122" w14:textId="77777777" w:rsidR="0015614D" w:rsidRPr="000F4A62" w:rsidRDefault="0015614D" w:rsidP="00935310"/>
        </w:tc>
        <w:tc>
          <w:tcPr>
            <w:tcW w:w="851" w:type="dxa"/>
            <w:tcBorders>
              <w:top w:val="nil"/>
              <w:left w:val="nil"/>
              <w:bottom w:val="nil"/>
              <w:right w:val="nil"/>
            </w:tcBorders>
            <w:hideMark/>
          </w:tcPr>
          <w:p w14:paraId="10DF10A0" w14:textId="77777777" w:rsidR="0015614D" w:rsidRPr="000F4A62" w:rsidRDefault="0015614D" w:rsidP="00935310"/>
        </w:tc>
        <w:tc>
          <w:tcPr>
            <w:tcW w:w="709" w:type="dxa"/>
            <w:tcBorders>
              <w:top w:val="nil"/>
              <w:left w:val="nil"/>
              <w:bottom w:val="nil"/>
              <w:right w:val="nil"/>
            </w:tcBorders>
            <w:hideMark/>
          </w:tcPr>
          <w:p w14:paraId="588D713D" w14:textId="77777777" w:rsidR="0015614D" w:rsidRPr="000F4A62" w:rsidRDefault="0015614D" w:rsidP="00935310">
            <w:r w:rsidRPr="000F4A62">
              <w:t>0..1</w:t>
            </w:r>
          </w:p>
        </w:tc>
        <w:tc>
          <w:tcPr>
            <w:tcW w:w="709" w:type="dxa"/>
            <w:tcBorders>
              <w:top w:val="nil"/>
              <w:left w:val="nil"/>
              <w:bottom w:val="nil"/>
              <w:right w:val="nil"/>
            </w:tcBorders>
            <w:hideMark/>
          </w:tcPr>
          <w:p w14:paraId="453E03F5" w14:textId="77777777" w:rsidR="0015614D" w:rsidRPr="000F4A62" w:rsidRDefault="0015614D" w:rsidP="00935310">
            <w:r w:rsidRPr="000F4A62">
              <w:t>-</w:t>
            </w:r>
          </w:p>
        </w:tc>
      </w:tr>
      <w:tr w:rsidR="0015614D" w:rsidRPr="000F4A62" w14:paraId="03F5FF9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8CF4E27" w14:textId="77777777" w:rsidR="0015614D" w:rsidRPr="000F4A62" w:rsidRDefault="00000000" w:rsidP="00935310">
            <w:pPr>
              <w:rPr>
                <w:b/>
                <w:bCs/>
              </w:rPr>
            </w:pPr>
            <w:r>
              <w:rPr>
                <w:b/>
                <w:bCs/>
              </w:rPr>
              <w:pict w14:anchorId="450B18FF">
                <v:rect id="_x0000_i1590" style="width:0;height:1pt" o:hralign="center" o:hrstd="t" o:hrnoshade="t" o:hr="t" fillcolor="black" stroked="f"/>
              </w:pict>
            </w:r>
          </w:p>
        </w:tc>
      </w:tr>
      <w:tr w:rsidR="0015614D" w:rsidRPr="000F4A62" w14:paraId="6097D43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F5C14E3" w14:textId="77777777" w:rsidR="0015614D" w:rsidRPr="000F4A62" w:rsidRDefault="0015614D" w:rsidP="00935310">
            <w:pPr>
              <w:rPr>
                <w:b/>
                <w:bCs/>
              </w:rPr>
            </w:pPr>
            <w:r w:rsidRPr="000F4A62">
              <w:rPr>
                <w:b/>
                <w:bCs/>
              </w:rPr>
              <w:t>referenceNumber</w:t>
            </w:r>
          </w:p>
          <w:p w14:paraId="5A99FCB0"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607FDCED" w14:textId="77777777" w:rsidR="0015614D" w:rsidRPr="000F4A62" w:rsidRDefault="0015614D" w:rsidP="00935310">
            <w:r w:rsidRPr="000F4A62">
              <w:t>17 09 001 000</w:t>
            </w:r>
          </w:p>
        </w:tc>
        <w:tc>
          <w:tcPr>
            <w:tcW w:w="851" w:type="dxa"/>
            <w:tcBorders>
              <w:top w:val="nil"/>
              <w:left w:val="nil"/>
              <w:bottom w:val="nil"/>
              <w:right w:val="nil"/>
            </w:tcBorders>
            <w:tcMar>
              <w:top w:w="75" w:type="dxa"/>
              <w:left w:w="75" w:type="dxa"/>
              <w:bottom w:w="240" w:type="dxa"/>
              <w:right w:w="75" w:type="dxa"/>
            </w:tcMar>
            <w:hideMark/>
          </w:tcPr>
          <w:p w14:paraId="244B6D01" w14:textId="77777777" w:rsidR="0015614D" w:rsidRPr="000F4A62" w:rsidRDefault="0015614D" w:rsidP="00935310">
            <w:r w:rsidRPr="000F4A62">
              <w:t>an8</w:t>
            </w:r>
          </w:p>
        </w:tc>
        <w:tc>
          <w:tcPr>
            <w:tcW w:w="851" w:type="dxa"/>
            <w:tcBorders>
              <w:top w:val="nil"/>
              <w:left w:val="nil"/>
              <w:bottom w:val="nil"/>
              <w:right w:val="nil"/>
            </w:tcBorders>
            <w:tcMar>
              <w:top w:w="75" w:type="dxa"/>
              <w:left w:w="75" w:type="dxa"/>
              <w:bottom w:w="240" w:type="dxa"/>
              <w:right w:w="75" w:type="dxa"/>
            </w:tcMar>
            <w:hideMark/>
          </w:tcPr>
          <w:p w14:paraId="7CA19155" w14:textId="77777777" w:rsidR="0015614D" w:rsidRPr="000F4A62" w:rsidRDefault="0015614D" w:rsidP="00935310">
            <w:r w:rsidRPr="000F4A62">
              <w:t>CL141</w:t>
            </w:r>
          </w:p>
        </w:tc>
        <w:tc>
          <w:tcPr>
            <w:tcW w:w="709" w:type="dxa"/>
            <w:tcBorders>
              <w:top w:val="nil"/>
              <w:left w:val="nil"/>
              <w:bottom w:val="nil"/>
              <w:right w:val="nil"/>
            </w:tcBorders>
            <w:tcMar>
              <w:top w:w="75" w:type="dxa"/>
              <w:left w:w="75" w:type="dxa"/>
              <w:bottom w:w="240" w:type="dxa"/>
              <w:right w:w="75" w:type="dxa"/>
            </w:tcMar>
            <w:hideMark/>
          </w:tcPr>
          <w:p w14:paraId="5D515F2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5BBCC43" w14:textId="77777777" w:rsidR="0015614D" w:rsidRPr="000F4A62" w:rsidRDefault="0015614D" w:rsidP="00935310">
            <w:r w:rsidRPr="000F4A62">
              <w:t>-</w:t>
            </w:r>
          </w:p>
        </w:tc>
      </w:tr>
    </w:tbl>
    <w:p w14:paraId="3BB4624C" w14:textId="77777777" w:rsidR="0015614D" w:rsidRPr="000F4A62" w:rsidRDefault="0015614D" w:rsidP="0015614D"/>
    <w:p w14:paraId="122BD92D" w14:textId="77777777" w:rsidR="0015614D" w:rsidRPr="000F4A62" w:rsidRDefault="0015614D" w:rsidP="0015614D">
      <w:bookmarkStart w:id="655" w:name="1738321623"/>
      <w:r w:rsidRPr="000F4A62">
        <w:t>/ZCX98/Declaration/</w:t>
      </w:r>
      <w:r w:rsidRPr="000F4A62">
        <w:rPr>
          <w:b/>
          <w:bCs/>
        </w:rPr>
        <w:t>GoodsShipments</w:t>
      </w:r>
      <w:bookmarkEnd w:id="655"/>
    </w:p>
    <w:tbl>
      <w:tblPr>
        <w:tblW w:w="0" w:type="auto"/>
        <w:tblCellMar>
          <w:top w:w="75" w:type="dxa"/>
          <w:left w:w="75" w:type="dxa"/>
          <w:bottom w:w="75" w:type="dxa"/>
          <w:right w:w="75" w:type="dxa"/>
        </w:tblCellMar>
        <w:tblLook w:val="04A0" w:firstRow="1" w:lastRow="0" w:firstColumn="1" w:lastColumn="0" w:noHBand="0" w:noVBand="1"/>
        <w:tblCaption w:val="Grupa danych /ZCX98/Declaration/GoodsShipments"/>
        <w:tblDescription w:val="Tabela: Grupa danych /ZCX98/Declaration/GoodsShipments"/>
      </w:tblPr>
      <w:tblGrid>
        <w:gridCol w:w="4683"/>
        <w:gridCol w:w="1362"/>
        <w:gridCol w:w="933"/>
        <w:gridCol w:w="812"/>
        <w:gridCol w:w="885"/>
        <w:gridCol w:w="679"/>
      </w:tblGrid>
      <w:tr w:rsidR="0015614D" w:rsidRPr="000F4A62" w14:paraId="41EDE012" w14:textId="77777777" w:rsidTr="00935310">
        <w:trPr>
          <w:cantSplit/>
        </w:trPr>
        <w:tc>
          <w:tcPr>
            <w:tcW w:w="4820" w:type="dxa"/>
            <w:tcBorders>
              <w:top w:val="nil"/>
              <w:left w:val="nil"/>
              <w:bottom w:val="nil"/>
              <w:right w:val="nil"/>
            </w:tcBorders>
            <w:hideMark/>
          </w:tcPr>
          <w:p w14:paraId="3737457A" w14:textId="77777777" w:rsidR="0015614D" w:rsidRPr="000F4A62" w:rsidRDefault="0015614D" w:rsidP="00935310">
            <w:r w:rsidRPr="000F4A62">
              <w:t>Przesyłka towarowa</w:t>
            </w:r>
          </w:p>
        </w:tc>
        <w:tc>
          <w:tcPr>
            <w:tcW w:w="1418" w:type="dxa"/>
            <w:tcBorders>
              <w:top w:val="nil"/>
              <w:left w:val="nil"/>
              <w:bottom w:val="nil"/>
              <w:right w:val="nil"/>
            </w:tcBorders>
            <w:hideMark/>
          </w:tcPr>
          <w:p w14:paraId="5E7120A7" w14:textId="77777777" w:rsidR="0015614D" w:rsidRPr="000F4A62" w:rsidRDefault="0015614D" w:rsidP="00935310">
            <w:r w:rsidRPr="000F4A62">
              <w:t>-</w:t>
            </w:r>
          </w:p>
        </w:tc>
        <w:tc>
          <w:tcPr>
            <w:tcW w:w="851" w:type="dxa"/>
            <w:tcBorders>
              <w:top w:val="nil"/>
              <w:left w:val="nil"/>
              <w:bottom w:val="nil"/>
              <w:right w:val="nil"/>
            </w:tcBorders>
            <w:hideMark/>
          </w:tcPr>
          <w:p w14:paraId="34FE7D83" w14:textId="77777777" w:rsidR="0015614D" w:rsidRPr="000F4A62" w:rsidRDefault="0015614D" w:rsidP="00935310"/>
        </w:tc>
        <w:tc>
          <w:tcPr>
            <w:tcW w:w="851" w:type="dxa"/>
            <w:tcBorders>
              <w:top w:val="nil"/>
              <w:left w:val="nil"/>
              <w:bottom w:val="nil"/>
              <w:right w:val="nil"/>
            </w:tcBorders>
            <w:hideMark/>
          </w:tcPr>
          <w:p w14:paraId="2221D213" w14:textId="77777777" w:rsidR="0015614D" w:rsidRPr="000F4A62" w:rsidRDefault="0015614D" w:rsidP="00935310"/>
        </w:tc>
        <w:tc>
          <w:tcPr>
            <w:tcW w:w="709" w:type="dxa"/>
            <w:tcBorders>
              <w:top w:val="nil"/>
              <w:left w:val="nil"/>
              <w:bottom w:val="nil"/>
              <w:right w:val="nil"/>
            </w:tcBorders>
            <w:hideMark/>
          </w:tcPr>
          <w:p w14:paraId="0684E152" w14:textId="77777777" w:rsidR="0015614D" w:rsidRPr="000F4A62" w:rsidRDefault="0015614D" w:rsidP="00935310">
            <w:r w:rsidRPr="000F4A62">
              <w:t>1..9999</w:t>
            </w:r>
          </w:p>
        </w:tc>
        <w:tc>
          <w:tcPr>
            <w:tcW w:w="709" w:type="dxa"/>
            <w:tcBorders>
              <w:top w:val="nil"/>
              <w:left w:val="nil"/>
              <w:bottom w:val="nil"/>
              <w:right w:val="nil"/>
            </w:tcBorders>
            <w:hideMark/>
          </w:tcPr>
          <w:p w14:paraId="32C4C608" w14:textId="77777777" w:rsidR="0015614D" w:rsidRPr="000F4A62" w:rsidRDefault="0015614D" w:rsidP="00935310">
            <w:r w:rsidRPr="000F4A62">
              <w:t>-</w:t>
            </w:r>
          </w:p>
        </w:tc>
      </w:tr>
      <w:tr w:rsidR="0015614D" w:rsidRPr="000F4A62" w14:paraId="41632EC3"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DB9F119" w14:textId="77777777" w:rsidR="0015614D" w:rsidRPr="000F4A62" w:rsidRDefault="00000000" w:rsidP="00935310">
            <w:pPr>
              <w:rPr>
                <w:b/>
                <w:bCs/>
              </w:rPr>
            </w:pPr>
            <w:r>
              <w:rPr>
                <w:b/>
                <w:bCs/>
              </w:rPr>
              <w:pict w14:anchorId="55CAC3E7">
                <v:rect id="_x0000_i1591" style="width:0;height:1pt" o:hralign="center" o:hrstd="t" o:hrnoshade="t" o:hr="t" fillcolor="black" stroked="f"/>
              </w:pict>
            </w:r>
          </w:p>
        </w:tc>
      </w:tr>
      <w:tr w:rsidR="0015614D" w:rsidRPr="000F4A62" w14:paraId="3342A9F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505D126" w14:textId="77777777" w:rsidR="0015614D" w:rsidRPr="000F4A62" w:rsidRDefault="0015614D" w:rsidP="00935310">
            <w:pPr>
              <w:rPr>
                <w:b/>
                <w:bCs/>
              </w:rPr>
            </w:pPr>
            <w:r w:rsidRPr="000F4A62">
              <w:rPr>
                <w:b/>
                <w:bCs/>
              </w:rPr>
              <w:t>goodsShipmentNumber</w:t>
            </w:r>
          </w:p>
          <w:p w14:paraId="1B355E46" w14:textId="77777777" w:rsidR="0015614D" w:rsidRPr="000F4A62" w:rsidRDefault="0015614D" w:rsidP="00935310">
            <w:r w:rsidRPr="000F4A62">
              <w:t>Numer przesyłki towarowej</w:t>
            </w:r>
          </w:p>
        </w:tc>
        <w:tc>
          <w:tcPr>
            <w:tcW w:w="1418" w:type="dxa"/>
            <w:tcBorders>
              <w:top w:val="nil"/>
              <w:left w:val="nil"/>
              <w:bottom w:val="nil"/>
              <w:right w:val="nil"/>
            </w:tcBorders>
            <w:tcMar>
              <w:top w:w="75" w:type="dxa"/>
              <w:left w:w="75" w:type="dxa"/>
              <w:bottom w:w="240" w:type="dxa"/>
              <w:right w:w="75" w:type="dxa"/>
            </w:tcMar>
            <w:hideMark/>
          </w:tcPr>
          <w:p w14:paraId="696E5122"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482B7DE9" w14:textId="77777777" w:rsidR="0015614D" w:rsidRPr="000F4A62" w:rsidRDefault="0015614D" w:rsidP="00935310">
            <w:r w:rsidRPr="000F4A62">
              <w:t>n..4</w:t>
            </w:r>
          </w:p>
        </w:tc>
        <w:tc>
          <w:tcPr>
            <w:tcW w:w="851" w:type="dxa"/>
            <w:tcBorders>
              <w:top w:val="nil"/>
              <w:left w:val="nil"/>
              <w:bottom w:val="nil"/>
              <w:right w:val="nil"/>
            </w:tcBorders>
            <w:tcMar>
              <w:top w:w="75" w:type="dxa"/>
              <w:left w:w="75" w:type="dxa"/>
              <w:bottom w:w="240" w:type="dxa"/>
              <w:right w:w="75" w:type="dxa"/>
            </w:tcMar>
            <w:hideMark/>
          </w:tcPr>
          <w:p w14:paraId="478A377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C7E0E8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AFFD2B1" w14:textId="77777777" w:rsidR="0015614D" w:rsidRPr="000F4A62" w:rsidRDefault="0015614D" w:rsidP="00935310">
            <w:r w:rsidRPr="000F4A62">
              <w:t>-</w:t>
            </w:r>
          </w:p>
        </w:tc>
      </w:tr>
      <w:tr w:rsidR="0015614D" w:rsidRPr="000F4A62" w14:paraId="3C53396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F803903" w14:textId="77777777" w:rsidR="0015614D" w:rsidRPr="000F4A62" w:rsidRDefault="0015614D" w:rsidP="00935310">
            <w:pPr>
              <w:rPr>
                <w:b/>
                <w:bCs/>
              </w:rPr>
            </w:pPr>
            <w:r w:rsidRPr="000F4A62">
              <w:rPr>
                <w:b/>
                <w:bCs/>
              </w:rPr>
              <w:t>referenceNumberUCR</w:t>
            </w:r>
          </w:p>
          <w:p w14:paraId="1517E35C" w14:textId="77777777" w:rsidR="0015614D" w:rsidRPr="000F4A62" w:rsidRDefault="0015614D" w:rsidP="00935310">
            <w:r w:rsidRPr="000F4A62">
              <w:t>Numer referencyjny/UCR</w:t>
            </w:r>
          </w:p>
        </w:tc>
        <w:tc>
          <w:tcPr>
            <w:tcW w:w="1418" w:type="dxa"/>
            <w:tcBorders>
              <w:top w:val="nil"/>
              <w:left w:val="nil"/>
              <w:bottom w:val="nil"/>
              <w:right w:val="nil"/>
            </w:tcBorders>
            <w:tcMar>
              <w:top w:w="75" w:type="dxa"/>
              <w:left w:w="75" w:type="dxa"/>
              <w:bottom w:w="240" w:type="dxa"/>
              <w:right w:w="75" w:type="dxa"/>
            </w:tcMar>
            <w:hideMark/>
          </w:tcPr>
          <w:p w14:paraId="507A0DE6" w14:textId="77777777" w:rsidR="0015614D" w:rsidRPr="000F4A62" w:rsidRDefault="0015614D" w:rsidP="00935310">
            <w:r w:rsidRPr="000F4A62">
              <w:t>12 08 000 000</w:t>
            </w:r>
          </w:p>
        </w:tc>
        <w:tc>
          <w:tcPr>
            <w:tcW w:w="851" w:type="dxa"/>
            <w:tcBorders>
              <w:top w:val="nil"/>
              <w:left w:val="nil"/>
              <w:bottom w:val="nil"/>
              <w:right w:val="nil"/>
            </w:tcBorders>
            <w:tcMar>
              <w:top w:w="75" w:type="dxa"/>
              <w:left w:w="75" w:type="dxa"/>
              <w:bottom w:w="240" w:type="dxa"/>
              <w:right w:w="75" w:type="dxa"/>
            </w:tcMar>
            <w:hideMark/>
          </w:tcPr>
          <w:p w14:paraId="75740359"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7EB1628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61D657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0C9E496" w14:textId="77777777" w:rsidR="0015614D" w:rsidRPr="000F4A62" w:rsidRDefault="0015614D" w:rsidP="00935310">
            <w:r w:rsidRPr="000F4A62">
              <w:t>-</w:t>
            </w:r>
          </w:p>
        </w:tc>
      </w:tr>
      <w:tr w:rsidR="0015614D" w:rsidRPr="000F4A62" w14:paraId="0BA883C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FCE7910" w14:textId="77777777" w:rsidR="0015614D" w:rsidRPr="000F4A62" w:rsidRDefault="0015614D" w:rsidP="00935310">
            <w:pPr>
              <w:rPr>
                <w:b/>
                <w:bCs/>
              </w:rPr>
            </w:pPr>
            <w:r w:rsidRPr="000F4A62">
              <w:rPr>
                <w:b/>
                <w:bCs/>
              </w:rPr>
              <w:t>grossMass</w:t>
            </w:r>
          </w:p>
          <w:p w14:paraId="0F0747B0" w14:textId="77777777" w:rsidR="0015614D" w:rsidRPr="000F4A62" w:rsidRDefault="0015614D" w:rsidP="00935310">
            <w:r w:rsidRPr="000F4A62">
              <w:t>Masa brutto</w:t>
            </w:r>
          </w:p>
        </w:tc>
        <w:tc>
          <w:tcPr>
            <w:tcW w:w="1418" w:type="dxa"/>
            <w:tcBorders>
              <w:top w:val="nil"/>
              <w:left w:val="nil"/>
              <w:bottom w:val="nil"/>
              <w:right w:val="nil"/>
            </w:tcBorders>
            <w:tcMar>
              <w:top w:w="75" w:type="dxa"/>
              <w:left w:w="75" w:type="dxa"/>
              <w:bottom w:w="240" w:type="dxa"/>
              <w:right w:w="75" w:type="dxa"/>
            </w:tcMar>
            <w:hideMark/>
          </w:tcPr>
          <w:p w14:paraId="2555DB7E" w14:textId="77777777" w:rsidR="0015614D" w:rsidRPr="000F4A62" w:rsidRDefault="0015614D" w:rsidP="00935310">
            <w:r w:rsidRPr="000F4A62">
              <w:t>18 04 000 000</w:t>
            </w:r>
          </w:p>
        </w:tc>
        <w:tc>
          <w:tcPr>
            <w:tcW w:w="851" w:type="dxa"/>
            <w:tcBorders>
              <w:top w:val="nil"/>
              <w:left w:val="nil"/>
              <w:bottom w:val="nil"/>
              <w:right w:val="nil"/>
            </w:tcBorders>
            <w:tcMar>
              <w:top w:w="75" w:type="dxa"/>
              <w:left w:w="75" w:type="dxa"/>
              <w:bottom w:w="240" w:type="dxa"/>
              <w:right w:w="75" w:type="dxa"/>
            </w:tcMar>
            <w:hideMark/>
          </w:tcPr>
          <w:p w14:paraId="69D23F39"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41D04E5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F5B2BC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7AAB9D9" w14:textId="77777777" w:rsidR="0015614D" w:rsidRPr="000F4A62" w:rsidRDefault="0015614D" w:rsidP="00935310">
            <w:r w:rsidRPr="000F4A62">
              <w:t>-</w:t>
            </w:r>
          </w:p>
        </w:tc>
      </w:tr>
      <w:tr w:rsidR="0015614D" w:rsidRPr="000F4A62" w14:paraId="2A7B3AE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AD49A92" w14:textId="77777777" w:rsidR="0015614D" w:rsidRPr="000F4A62" w:rsidRDefault="0015614D" w:rsidP="00935310">
            <w:pPr>
              <w:rPr>
                <w:b/>
                <w:bCs/>
              </w:rPr>
            </w:pPr>
            <w:r w:rsidRPr="000F4A62">
              <w:rPr>
                <w:b/>
                <w:bCs/>
              </w:rPr>
              <w:t>containerIndicator</w:t>
            </w:r>
          </w:p>
          <w:p w14:paraId="293ACA1A" w14:textId="77777777" w:rsidR="0015614D" w:rsidRPr="000F4A62" w:rsidRDefault="0015614D" w:rsidP="00935310">
            <w:r w:rsidRPr="000F4A62">
              <w:t>Oznaczenie kontenera</w:t>
            </w:r>
          </w:p>
          <w:p w14:paraId="4F6812F9" w14:textId="77777777" w:rsidR="0015614D" w:rsidRPr="000F4A62" w:rsidRDefault="0015614D" w:rsidP="00935310">
            <w:r w:rsidRPr="000F4A62">
              <w:t>Informacja o tym, czy towar jest transportowany w kontenerach (1), czy nie (0).</w:t>
            </w:r>
          </w:p>
        </w:tc>
        <w:tc>
          <w:tcPr>
            <w:tcW w:w="1418" w:type="dxa"/>
            <w:tcBorders>
              <w:top w:val="nil"/>
              <w:left w:val="nil"/>
              <w:bottom w:val="nil"/>
              <w:right w:val="nil"/>
            </w:tcBorders>
            <w:tcMar>
              <w:top w:w="75" w:type="dxa"/>
              <w:left w:w="75" w:type="dxa"/>
              <w:bottom w:w="240" w:type="dxa"/>
              <w:right w:w="75" w:type="dxa"/>
            </w:tcMar>
            <w:hideMark/>
          </w:tcPr>
          <w:p w14:paraId="66ACB7E4" w14:textId="77777777" w:rsidR="0015614D" w:rsidRPr="000F4A62" w:rsidRDefault="0015614D" w:rsidP="00935310">
            <w:r w:rsidRPr="000F4A62">
              <w:t>19 01 000 000</w:t>
            </w:r>
          </w:p>
        </w:tc>
        <w:tc>
          <w:tcPr>
            <w:tcW w:w="851" w:type="dxa"/>
            <w:tcBorders>
              <w:top w:val="nil"/>
              <w:left w:val="nil"/>
              <w:bottom w:val="nil"/>
              <w:right w:val="nil"/>
            </w:tcBorders>
            <w:tcMar>
              <w:top w:w="75" w:type="dxa"/>
              <w:left w:w="75" w:type="dxa"/>
              <w:bottom w:w="240" w:type="dxa"/>
              <w:right w:w="75" w:type="dxa"/>
            </w:tcMar>
            <w:hideMark/>
          </w:tcPr>
          <w:p w14:paraId="0B179314" w14:textId="77777777" w:rsidR="0015614D" w:rsidRPr="000F4A62" w:rsidRDefault="0015614D" w:rsidP="00935310">
            <w:r w:rsidRPr="000F4A62">
              <w:t>boolean</w:t>
            </w:r>
          </w:p>
        </w:tc>
        <w:tc>
          <w:tcPr>
            <w:tcW w:w="851" w:type="dxa"/>
            <w:tcBorders>
              <w:top w:val="nil"/>
              <w:left w:val="nil"/>
              <w:bottom w:val="nil"/>
              <w:right w:val="nil"/>
            </w:tcBorders>
            <w:tcMar>
              <w:top w:w="75" w:type="dxa"/>
              <w:left w:w="75" w:type="dxa"/>
              <w:bottom w:w="240" w:type="dxa"/>
              <w:right w:w="75" w:type="dxa"/>
            </w:tcMar>
            <w:hideMark/>
          </w:tcPr>
          <w:p w14:paraId="2272134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D5B2AD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D867674" w14:textId="77777777" w:rsidR="0015614D" w:rsidRPr="000F4A62" w:rsidRDefault="0015614D" w:rsidP="00935310">
            <w:r w:rsidRPr="000F4A62">
              <w:t>-</w:t>
            </w:r>
          </w:p>
        </w:tc>
      </w:tr>
    </w:tbl>
    <w:p w14:paraId="548E6B3B" w14:textId="77777777" w:rsidR="0015614D" w:rsidRPr="000F4A62" w:rsidRDefault="0015614D" w:rsidP="0015614D"/>
    <w:p w14:paraId="76B497B0" w14:textId="77777777" w:rsidR="0015614D" w:rsidRPr="000F4A62" w:rsidRDefault="0015614D" w:rsidP="0015614D">
      <w:bookmarkStart w:id="656" w:name="-1118033015"/>
      <w:r w:rsidRPr="000F4A62">
        <w:t>/ZCX98/Declaration/GoodsShipments/</w:t>
      </w:r>
      <w:r w:rsidRPr="000F4A62">
        <w:rPr>
          <w:b/>
          <w:bCs/>
        </w:rPr>
        <w:t>PreviousDocument</w:t>
      </w:r>
      <w:bookmarkEnd w:id="656"/>
    </w:p>
    <w:tbl>
      <w:tblPr>
        <w:tblW w:w="0" w:type="auto"/>
        <w:tblCellMar>
          <w:top w:w="75" w:type="dxa"/>
          <w:left w:w="75" w:type="dxa"/>
          <w:bottom w:w="75" w:type="dxa"/>
          <w:right w:w="75" w:type="dxa"/>
        </w:tblCellMar>
        <w:tblLook w:val="04A0" w:firstRow="1" w:lastRow="0" w:firstColumn="1" w:lastColumn="0" w:noHBand="0" w:noVBand="1"/>
        <w:tblCaption w:val="Grupa danych /ZCX98/Declaration/GoodsShipments/PreviousDocument"/>
        <w:tblDescription w:val="Tabela: Grupa danych /ZCX98/Declaration/GoodsShipments/PreviousDocument"/>
      </w:tblPr>
      <w:tblGrid>
        <w:gridCol w:w="4817"/>
        <w:gridCol w:w="1417"/>
        <w:gridCol w:w="851"/>
        <w:gridCol w:w="851"/>
        <w:gridCol w:w="709"/>
        <w:gridCol w:w="709"/>
      </w:tblGrid>
      <w:tr w:rsidR="0015614D" w:rsidRPr="000F4A62" w14:paraId="77BBBF70" w14:textId="77777777" w:rsidTr="00935310">
        <w:trPr>
          <w:cantSplit/>
        </w:trPr>
        <w:tc>
          <w:tcPr>
            <w:tcW w:w="4820" w:type="dxa"/>
            <w:tcBorders>
              <w:top w:val="nil"/>
              <w:left w:val="nil"/>
              <w:bottom w:val="nil"/>
              <w:right w:val="nil"/>
            </w:tcBorders>
            <w:hideMark/>
          </w:tcPr>
          <w:p w14:paraId="092C324D" w14:textId="77777777" w:rsidR="0015614D" w:rsidRPr="000F4A62" w:rsidRDefault="0015614D" w:rsidP="00935310">
            <w:r w:rsidRPr="000F4A62">
              <w:t>Poprzedni dokument</w:t>
            </w:r>
          </w:p>
        </w:tc>
        <w:tc>
          <w:tcPr>
            <w:tcW w:w="1418" w:type="dxa"/>
            <w:tcBorders>
              <w:top w:val="nil"/>
              <w:left w:val="nil"/>
              <w:bottom w:val="nil"/>
              <w:right w:val="nil"/>
            </w:tcBorders>
            <w:hideMark/>
          </w:tcPr>
          <w:p w14:paraId="7F927515" w14:textId="77777777" w:rsidR="0015614D" w:rsidRPr="000F4A62" w:rsidRDefault="0015614D" w:rsidP="00935310">
            <w:r w:rsidRPr="000F4A62">
              <w:t>12 01 000 000</w:t>
            </w:r>
          </w:p>
        </w:tc>
        <w:tc>
          <w:tcPr>
            <w:tcW w:w="851" w:type="dxa"/>
            <w:tcBorders>
              <w:top w:val="nil"/>
              <w:left w:val="nil"/>
              <w:bottom w:val="nil"/>
              <w:right w:val="nil"/>
            </w:tcBorders>
            <w:hideMark/>
          </w:tcPr>
          <w:p w14:paraId="30A2A0EA" w14:textId="77777777" w:rsidR="0015614D" w:rsidRPr="000F4A62" w:rsidRDefault="0015614D" w:rsidP="00935310"/>
        </w:tc>
        <w:tc>
          <w:tcPr>
            <w:tcW w:w="851" w:type="dxa"/>
            <w:tcBorders>
              <w:top w:val="nil"/>
              <w:left w:val="nil"/>
              <w:bottom w:val="nil"/>
              <w:right w:val="nil"/>
            </w:tcBorders>
            <w:hideMark/>
          </w:tcPr>
          <w:p w14:paraId="6A03F544" w14:textId="77777777" w:rsidR="0015614D" w:rsidRPr="000F4A62" w:rsidRDefault="0015614D" w:rsidP="00935310"/>
        </w:tc>
        <w:tc>
          <w:tcPr>
            <w:tcW w:w="709" w:type="dxa"/>
            <w:tcBorders>
              <w:top w:val="nil"/>
              <w:left w:val="nil"/>
              <w:bottom w:val="nil"/>
              <w:right w:val="nil"/>
            </w:tcBorders>
            <w:hideMark/>
          </w:tcPr>
          <w:p w14:paraId="34E51DC0" w14:textId="77777777" w:rsidR="0015614D" w:rsidRPr="000F4A62" w:rsidRDefault="0015614D" w:rsidP="00935310">
            <w:r w:rsidRPr="000F4A62">
              <w:t>0..99</w:t>
            </w:r>
          </w:p>
        </w:tc>
        <w:tc>
          <w:tcPr>
            <w:tcW w:w="709" w:type="dxa"/>
            <w:tcBorders>
              <w:top w:val="nil"/>
              <w:left w:val="nil"/>
              <w:bottom w:val="nil"/>
              <w:right w:val="nil"/>
            </w:tcBorders>
            <w:hideMark/>
          </w:tcPr>
          <w:p w14:paraId="54B325BE" w14:textId="77777777" w:rsidR="0015614D" w:rsidRPr="000F4A62" w:rsidRDefault="0015614D" w:rsidP="00935310">
            <w:r w:rsidRPr="000F4A62">
              <w:t>-</w:t>
            </w:r>
          </w:p>
        </w:tc>
      </w:tr>
      <w:tr w:rsidR="0015614D" w:rsidRPr="000F4A62" w14:paraId="008416E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8AC2E96" w14:textId="77777777" w:rsidR="0015614D" w:rsidRPr="000F4A62" w:rsidRDefault="00000000" w:rsidP="00935310">
            <w:pPr>
              <w:rPr>
                <w:b/>
                <w:bCs/>
              </w:rPr>
            </w:pPr>
            <w:r>
              <w:rPr>
                <w:b/>
                <w:bCs/>
              </w:rPr>
              <w:pict w14:anchorId="5ECA69E1">
                <v:rect id="_x0000_i1592" style="width:0;height:1pt" o:hralign="center" o:hrstd="t" o:hrnoshade="t" o:hr="t" fillcolor="black" stroked="f"/>
              </w:pict>
            </w:r>
          </w:p>
        </w:tc>
      </w:tr>
      <w:tr w:rsidR="0015614D" w:rsidRPr="000F4A62" w14:paraId="3A8DAB7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6701AE6" w14:textId="77777777" w:rsidR="0015614D" w:rsidRPr="000F4A62" w:rsidRDefault="0015614D" w:rsidP="00935310">
            <w:pPr>
              <w:rPr>
                <w:b/>
                <w:bCs/>
              </w:rPr>
            </w:pPr>
            <w:r w:rsidRPr="000F4A62">
              <w:rPr>
                <w:b/>
                <w:bCs/>
              </w:rPr>
              <w:t>sequenceNumber</w:t>
            </w:r>
          </w:p>
          <w:p w14:paraId="75C4C81D" w14:textId="77777777" w:rsidR="0015614D" w:rsidRPr="000F4A62" w:rsidRDefault="0015614D" w:rsidP="00935310">
            <w:r w:rsidRPr="000F4A62">
              <w:t>Lp.</w:t>
            </w:r>
          </w:p>
          <w:p w14:paraId="193DEEAF"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77FA63A5"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BCDBA5C"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7E733A5A"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592943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34CF633" w14:textId="77777777" w:rsidR="0015614D" w:rsidRPr="000F4A62" w:rsidRDefault="0015614D" w:rsidP="00935310">
            <w:r w:rsidRPr="000F4A62">
              <w:t>-</w:t>
            </w:r>
          </w:p>
        </w:tc>
      </w:tr>
      <w:tr w:rsidR="0015614D" w:rsidRPr="000F4A62" w14:paraId="6600806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7F6C845" w14:textId="77777777" w:rsidR="0015614D" w:rsidRPr="000F4A62" w:rsidRDefault="0015614D" w:rsidP="00935310">
            <w:pPr>
              <w:rPr>
                <w:b/>
                <w:bCs/>
              </w:rPr>
            </w:pPr>
            <w:r w:rsidRPr="000F4A62">
              <w:rPr>
                <w:b/>
                <w:bCs/>
              </w:rPr>
              <w:t>referenceNumber</w:t>
            </w:r>
          </w:p>
          <w:p w14:paraId="016DF515"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725FDD53" w14:textId="77777777" w:rsidR="0015614D" w:rsidRPr="000F4A62" w:rsidRDefault="0015614D" w:rsidP="00935310">
            <w:r w:rsidRPr="000F4A62">
              <w:t>12 01 001 000</w:t>
            </w:r>
          </w:p>
        </w:tc>
        <w:tc>
          <w:tcPr>
            <w:tcW w:w="851" w:type="dxa"/>
            <w:tcBorders>
              <w:top w:val="nil"/>
              <w:left w:val="nil"/>
              <w:bottom w:val="nil"/>
              <w:right w:val="nil"/>
            </w:tcBorders>
            <w:tcMar>
              <w:top w:w="75" w:type="dxa"/>
              <w:left w:w="75" w:type="dxa"/>
              <w:bottom w:w="240" w:type="dxa"/>
              <w:right w:w="75" w:type="dxa"/>
            </w:tcMar>
            <w:hideMark/>
          </w:tcPr>
          <w:p w14:paraId="62BAA9EB"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2E158FF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C419ACE"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BDC85A9" w14:textId="77777777" w:rsidR="0015614D" w:rsidRPr="000F4A62" w:rsidRDefault="0015614D" w:rsidP="00935310">
            <w:r w:rsidRPr="000F4A62">
              <w:t>-</w:t>
            </w:r>
          </w:p>
        </w:tc>
      </w:tr>
      <w:tr w:rsidR="0015614D" w:rsidRPr="000F4A62" w14:paraId="683ED04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C4AF1B8" w14:textId="77777777" w:rsidR="0015614D" w:rsidRPr="000F4A62" w:rsidRDefault="0015614D" w:rsidP="00935310">
            <w:pPr>
              <w:rPr>
                <w:b/>
                <w:bCs/>
              </w:rPr>
            </w:pPr>
            <w:r w:rsidRPr="000F4A62">
              <w:rPr>
                <w:b/>
                <w:bCs/>
              </w:rPr>
              <w:t>type</w:t>
            </w:r>
          </w:p>
          <w:p w14:paraId="2227F4D1"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71E7A8A6" w14:textId="77777777" w:rsidR="0015614D" w:rsidRPr="000F4A62" w:rsidRDefault="0015614D" w:rsidP="00935310">
            <w:r w:rsidRPr="000F4A62">
              <w:t>12 01 002 000</w:t>
            </w:r>
          </w:p>
        </w:tc>
        <w:tc>
          <w:tcPr>
            <w:tcW w:w="851" w:type="dxa"/>
            <w:tcBorders>
              <w:top w:val="nil"/>
              <w:left w:val="nil"/>
              <w:bottom w:val="nil"/>
              <w:right w:val="nil"/>
            </w:tcBorders>
            <w:tcMar>
              <w:top w:w="75" w:type="dxa"/>
              <w:left w:w="75" w:type="dxa"/>
              <w:bottom w:w="240" w:type="dxa"/>
              <w:right w:w="75" w:type="dxa"/>
            </w:tcMar>
            <w:hideMark/>
          </w:tcPr>
          <w:p w14:paraId="5F3DE762"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64E276D6" w14:textId="77777777" w:rsidR="0015614D" w:rsidRPr="000F4A62" w:rsidRDefault="0015614D" w:rsidP="00935310">
            <w:r w:rsidRPr="000F4A62">
              <w:t>CL214</w:t>
            </w:r>
          </w:p>
        </w:tc>
        <w:tc>
          <w:tcPr>
            <w:tcW w:w="709" w:type="dxa"/>
            <w:tcBorders>
              <w:top w:val="nil"/>
              <w:left w:val="nil"/>
              <w:bottom w:val="nil"/>
              <w:right w:val="nil"/>
            </w:tcBorders>
            <w:tcMar>
              <w:top w:w="75" w:type="dxa"/>
              <w:left w:w="75" w:type="dxa"/>
              <w:bottom w:w="240" w:type="dxa"/>
              <w:right w:w="75" w:type="dxa"/>
            </w:tcMar>
            <w:hideMark/>
          </w:tcPr>
          <w:p w14:paraId="5EF5E09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9B5A31A" w14:textId="77777777" w:rsidR="0015614D" w:rsidRPr="000F4A62" w:rsidRDefault="0015614D" w:rsidP="00935310">
            <w:r w:rsidRPr="000F4A62">
              <w:t>-</w:t>
            </w:r>
          </w:p>
        </w:tc>
      </w:tr>
    </w:tbl>
    <w:p w14:paraId="4CC9C1C2" w14:textId="77777777" w:rsidR="0015614D" w:rsidRPr="000F4A62" w:rsidRDefault="0015614D" w:rsidP="0015614D"/>
    <w:p w14:paraId="731B1A9F" w14:textId="77777777" w:rsidR="0015614D" w:rsidRPr="000F4A62" w:rsidRDefault="0015614D" w:rsidP="0015614D">
      <w:bookmarkStart w:id="657" w:name="-310701426"/>
      <w:r w:rsidRPr="000F4A62">
        <w:t>/ZCX98/Declaration/GoodsShipments/</w:t>
      </w:r>
      <w:r w:rsidRPr="000F4A62">
        <w:rPr>
          <w:b/>
          <w:bCs/>
        </w:rPr>
        <w:t>AdditionalInformation</w:t>
      </w:r>
      <w:bookmarkEnd w:id="657"/>
    </w:p>
    <w:tbl>
      <w:tblPr>
        <w:tblW w:w="0" w:type="auto"/>
        <w:tblCellMar>
          <w:top w:w="75" w:type="dxa"/>
          <w:left w:w="75" w:type="dxa"/>
          <w:bottom w:w="75" w:type="dxa"/>
          <w:right w:w="75" w:type="dxa"/>
        </w:tblCellMar>
        <w:tblLook w:val="04A0" w:firstRow="1" w:lastRow="0" w:firstColumn="1" w:lastColumn="0" w:noHBand="0" w:noVBand="1"/>
        <w:tblCaption w:val="Grupa danych /ZCX98/Declaration/GoodsShipments/AdditionalInformation"/>
        <w:tblDescription w:val="Tabela: Grupa danych /ZCX98/Declaration/GoodsShipments/AdditionalInformation"/>
      </w:tblPr>
      <w:tblGrid>
        <w:gridCol w:w="4795"/>
        <w:gridCol w:w="1410"/>
        <w:gridCol w:w="885"/>
        <w:gridCol w:w="851"/>
        <w:gridCol w:w="708"/>
        <w:gridCol w:w="705"/>
      </w:tblGrid>
      <w:tr w:rsidR="0015614D" w:rsidRPr="000F4A62" w14:paraId="4EB413B6" w14:textId="77777777" w:rsidTr="00935310">
        <w:trPr>
          <w:cantSplit/>
        </w:trPr>
        <w:tc>
          <w:tcPr>
            <w:tcW w:w="4820" w:type="dxa"/>
            <w:tcBorders>
              <w:top w:val="nil"/>
              <w:left w:val="nil"/>
              <w:bottom w:val="nil"/>
              <w:right w:val="nil"/>
            </w:tcBorders>
            <w:hideMark/>
          </w:tcPr>
          <w:p w14:paraId="71D93C38" w14:textId="77777777" w:rsidR="0015614D" w:rsidRPr="000F4A62" w:rsidRDefault="0015614D" w:rsidP="00935310">
            <w:r w:rsidRPr="000F4A62">
              <w:t>Dodatkowe informacje</w:t>
            </w:r>
          </w:p>
        </w:tc>
        <w:tc>
          <w:tcPr>
            <w:tcW w:w="1418" w:type="dxa"/>
            <w:tcBorders>
              <w:top w:val="nil"/>
              <w:left w:val="nil"/>
              <w:bottom w:val="nil"/>
              <w:right w:val="nil"/>
            </w:tcBorders>
            <w:hideMark/>
          </w:tcPr>
          <w:p w14:paraId="35E8374A" w14:textId="77777777" w:rsidR="0015614D" w:rsidRPr="000F4A62" w:rsidRDefault="0015614D" w:rsidP="00935310">
            <w:r w:rsidRPr="000F4A62">
              <w:t>12 02 000 000</w:t>
            </w:r>
          </w:p>
        </w:tc>
        <w:tc>
          <w:tcPr>
            <w:tcW w:w="851" w:type="dxa"/>
            <w:tcBorders>
              <w:top w:val="nil"/>
              <w:left w:val="nil"/>
              <w:bottom w:val="nil"/>
              <w:right w:val="nil"/>
            </w:tcBorders>
            <w:hideMark/>
          </w:tcPr>
          <w:p w14:paraId="289DF0F8" w14:textId="77777777" w:rsidR="0015614D" w:rsidRPr="000F4A62" w:rsidRDefault="0015614D" w:rsidP="00935310"/>
        </w:tc>
        <w:tc>
          <w:tcPr>
            <w:tcW w:w="851" w:type="dxa"/>
            <w:tcBorders>
              <w:top w:val="nil"/>
              <w:left w:val="nil"/>
              <w:bottom w:val="nil"/>
              <w:right w:val="nil"/>
            </w:tcBorders>
            <w:hideMark/>
          </w:tcPr>
          <w:p w14:paraId="4E3220D3" w14:textId="77777777" w:rsidR="0015614D" w:rsidRPr="000F4A62" w:rsidRDefault="0015614D" w:rsidP="00935310"/>
        </w:tc>
        <w:tc>
          <w:tcPr>
            <w:tcW w:w="709" w:type="dxa"/>
            <w:tcBorders>
              <w:top w:val="nil"/>
              <w:left w:val="nil"/>
              <w:bottom w:val="nil"/>
              <w:right w:val="nil"/>
            </w:tcBorders>
            <w:hideMark/>
          </w:tcPr>
          <w:p w14:paraId="74222A79" w14:textId="77777777" w:rsidR="0015614D" w:rsidRPr="000F4A62" w:rsidRDefault="0015614D" w:rsidP="00935310">
            <w:r w:rsidRPr="000F4A62">
              <w:t>0..99</w:t>
            </w:r>
          </w:p>
        </w:tc>
        <w:tc>
          <w:tcPr>
            <w:tcW w:w="709" w:type="dxa"/>
            <w:tcBorders>
              <w:top w:val="nil"/>
              <w:left w:val="nil"/>
              <w:bottom w:val="nil"/>
              <w:right w:val="nil"/>
            </w:tcBorders>
            <w:hideMark/>
          </w:tcPr>
          <w:p w14:paraId="5DC44C68" w14:textId="77777777" w:rsidR="0015614D" w:rsidRPr="000F4A62" w:rsidRDefault="0015614D" w:rsidP="00935310">
            <w:r w:rsidRPr="000F4A62">
              <w:t>-</w:t>
            </w:r>
          </w:p>
        </w:tc>
      </w:tr>
      <w:tr w:rsidR="0015614D" w:rsidRPr="000F4A62" w14:paraId="5A1BBBE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6D651677" w14:textId="77777777" w:rsidR="0015614D" w:rsidRPr="000F4A62" w:rsidRDefault="00000000" w:rsidP="00935310">
            <w:pPr>
              <w:rPr>
                <w:b/>
                <w:bCs/>
              </w:rPr>
            </w:pPr>
            <w:r>
              <w:rPr>
                <w:b/>
                <w:bCs/>
              </w:rPr>
              <w:pict w14:anchorId="164CCB56">
                <v:rect id="_x0000_i1593" style="width:0;height:1pt" o:hralign="center" o:hrstd="t" o:hrnoshade="t" o:hr="t" fillcolor="black" stroked="f"/>
              </w:pict>
            </w:r>
          </w:p>
        </w:tc>
      </w:tr>
      <w:tr w:rsidR="0015614D" w:rsidRPr="000F4A62" w14:paraId="3007926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50483AD" w14:textId="77777777" w:rsidR="0015614D" w:rsidRPr="000F4A62" w:rsidRDefault="0015614D" w:rsidP="00935310">
            <w:pPr>
              <w:rPr>
                <w:b/>
                <w:bCs/>
              </w:rPr>
            </w:pPr>
            <w:r w:rsidRPr="000F4A62">
              <w:rPr>
                <w:b/>
                <w:bCs/>
              </w:rPr>
              <w:t>sequenceNumber</w:t>
            </w:r>
          </w:p>
          <w:p w14:paraId="493C803A" w14:textId="77777777" w:rsidR="0015614D" w:rsidRPr="000F4A62" w:rsidRDefault="0015614D" w:rsidP="00935310">
            <w:r w:rsidRPr="000F4A62">
              <w:t>Lp.</w:t>
            </w:r>
          </w:p>
          <w:p w14:paraId="31101EFE"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5281BBA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608FD83"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31F2707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CD26CD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FA535A3" w14:textId="77777777" w:rsidR="0015614D" w:rsidRPr="000F4A62" w:rsidRDefault="0015614D" w:rsidP="00935310">
            <w:r w:rsidRPr="000F4A62">
              <w:t>-</w:t>
            </w:r>
          </w:p>
        </w:tc>
      </w:tr>
      <w:tr w:rsidR="0015614D" w:rsidRPr="000F4A62" w14:paraId="6994B25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D8800FD" w14:textId="77777777" w:rsidR="0015614D" w:rsidRPr="000F4A62" w:rsidRDefault="0015614D" w:rsidP="00935310">
            <w:pPr>
              <w:rPr>
                <w:b/>
                <w:bCs/>
              </w:rPr>
            </w:pPr>
            <w:r w:rsidRPr="000F4A62">
              <w:rPr>
                <w:b/>
                <w:bCs/>
              </w:rPr>
              <w:t>code</w:t>
            </w:r>
          </w:p>
          <w:p w14:paraId="559AAAA6" w14:textId="77777777" w:rsidR="0015614D" w:rsidRPr="000F4A62" w:rsidRDefault="0015614D" w:rsidP="00935310">
            <w:r w:rsidRPr="000F4A62">
              <w:t>Kod</w:t>
            </w:r>
          </w:p>
        </w:tc>
        <w:tc>
          <w:tcPr>
            <w:tcW w:w="1418" w:type="dxa"/>
            <w:tcBorders>
              <w:top w:val="nil"/>
              <w:left w:val="nil"/>
              <w:bottom w:val="nil"/>
              <w:right w:val="nil"/>
            </w:tcBorders>
            <w:tcMar>
              <w:top w:w="75" w:type="dxa"/>
              <w:left w:w="75" w:type="dxa"/>
              <w:bottom w:w="240" w:type="dxa"/>
              <w:right w:w="75" w:type="dxa"/>
            </w:tcMar>
            <w:hideMark/>
          </w:tcPr>
          <w:p w14:paraId="299179BF" w14:textId="77777777" w:rsidR="0015614D" w:rsidRPr="000F4A62" w:rsidRDefault="0015614D" w:rsidP="00935310">
            <w:r w:rsidRPr="000F4A62">
              <w:t>12 02 008 000</w:t>
            </w:r>
          </w:p>
        </w:tc>
        <w:tc>
          <w:tcPr>
            <w:tcW w:w="851" w:type="dxa"/>
            <w:tcBorders>
              <w:top w:val="nil"/>
              <w:left w:val="nil"/>
              <w:bottom w:val="nil"/>
              <w:right w:val="nil"/>
            </w:tcBorders>
            <w:tcMar>
              <w:top w:w="75" w:type="dxa"/>
              <w:left w:w="75" w:type="dxa"/>
              <w:bottom w:w="240" w:type="dxa"/>
              <w:right w:w="75" w:type="dxa"/>
            </w:tcMar>
            <w:hideMark/>
          </w:tcPr>
          <w:p w14:paraId="4CF86D40" w14:textId="77777777" w:rsidR="0015614D" w:rsidRPr="000F4A62" w:rsidRDefault="0015614D" w:rsidP="00935310">
            <w:r w:rsidRPr="000F4A62">
              <w:t>an5</w:t>
            </w:r>
          </w:p>
        </w:tc>
        <w:tc>
          <w:tcPr>
            <w:tcW w:w="851" w:type="dxa"/>
            <w:tcBorders>
              <w:top w:val="nil"/>
              <w:left w:val="nil"/>
              <w:bottom w:val="nil"/>
              <w:right w:val="nil"/>
            </w:tcBorders>
            <w:tcMar>
              <w:top w:w="75" w:type="dxa"/>
              <w:left w:w="75" w:type="dxa"/>
              <w:bottom w:w="240" w:type="dxa"/>
              <w:right w:w="75" w:type="dxa"/>
            </w:tcMar>
            <w:hideMark/>
          </w:tcPr>
          <w:p w14:paraId="71841A6C" w14:textId="77777777" w:rsidR="0015614D" w:rsidRPr="000F4A62" w:rsidRDefault="0015614D" w:rsidP="00935310">
            <w:r w:rsidRPr="000F4A62">
              <w:t>CL239</w:t>
            </w:r>
          </w:p>
        </w:tc>
        <w:tc>
          <w:tcPr>
            <w:tcW w:w="709" w:type="dxa"/>
            <w:tcBorders>
              <w:top w:val="nil"/>
              <w:left w:val="nil"/>
              <w:bottom w:val="nil"/>
              <w:right w:val="nil"/>
            </w:tcBorders>
            <w:tcMar>
              <w:top w:w="75" w:type="dxa"/>
              <w:left w:w="75" w:type="dxa"/>
              <w:bottom w:w="240" w:type="dxa"/>
              <w:right w:w="75" w:type="dxa"/>
            </w:tcMar>
            <w:hideMark/>
          </w:tcPr>
          <w:p w14:paraId="73F689D5"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5412A019" w14:textId="77777777" w:rsidR="0015614D" w:rsidRPr="000F4A62" w:rsidRDefault="0015614D" w:rsidP="00935310">
            <w:r w:rsidRPr="000F4A62">
              <w:t>-</w:t>
            </w:r>
          </w:p>
        </w:tc>
      </w:tr>
      <w:tr w:rsidR="0015614D" w:rsidRPr="000F4A62" w14:paraId="520382D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88A12CA" w14:textId="77777777" w:rsidR="0015614D" w:rsidRPr="000F4A62" w:rsidRDefault="0015614D" w:rsidP="00935310">
            <w:pPr>
              <w:rPr>
                <w:b/>
                <w:bCs/>
              </w:rPr>
            </w:pPr>
            <w:r w:rsidRPr="000F4A62">
              <w:rPr>
                <w:b/>
                <w:bCs/>
              </w:rPr>
              <w:t>text</w:t>
            </w:r>
          </w:p>
          <w:p w14:paraId="33FF93CB" w14:textId="77777777" w:rsidR="0015614D" w:rsidRPr="000F4A62" w:rsidRDefault="0015614D" w:rsidP="00935310">
            <w:r w:rsidRPr="000F4A62">
              <w:t>Tekst</w:t>
            </w:r>
          </w:p>
        </w:tc>
        <w:tc>
          <w:tcPr>
            <w:tcW w:w="1418" w:type="dxa"/>
            <w:tcBorders>
              <w:top w:val="nil"/>
              <w:left w:val="nil"/>
              <w:bottom w:val="nil"/>
              <w:right w:val="nil"/>
            </w:tcBorders>
            <w:tcMar>
              <w:top w:w="75" w:type="dxa"/>
              <w:left w:w="75" w:type="dxa"/>
              <w:bottom w:w="240" w:type="dxa"/>
              <w:right w:w="75" w:type="dxa"/>
            </w:tcMar>
            <w:hideMark/>
          </w:tcPr>
          <w:p w14:paraId="6ED5A65D" w14:textId="77777777" w:rsidR="0015614D" w:rsidRPr="000F4A62" w:rsidRDefault="0015614D" w:rsidP="00935310">
            <w:r w:rsidRPr="000F4A62">
              <w:t>12 02 009 000</w:t>
            </w:r>
          </w:p>
        </w:tc>
        <w:tc>
          <w:tcPr>
            <w:tcW w:w="851" w:type="dxa"/>
            <w:tcBorders>
              <w:top w:val="nil"/>
              <w:left w:val="nil"/>
              <w:bottom w:val="nil"/>
              <w:right w:val="nil"/>
            </w:tcBorders>
            <w:tcMar>
              <w:top w:w="75" w:type="dxa"/>
              <w:left w:w="75" w:type="dxa"/>
              <w:bottom w:w="240" w:type="dxa"/>
              <w:right w:w="75" w:type="dxa"/>
            </w:tcMar>
            <w:hideMark/>
          </w:tcPr>
          <w:p w14:paraId="155C32E7"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0D1977CD"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515A99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B17256C" w14:textId="77777777" w:rsidR="0015614D" w:rsidRPr="000F4A62" w:rsidRDefault="0015614D" w:rsidP="00935310">
            <w:r w:rsidRPr="000F4A62">
              <w:t>-</w:t>
            </w:r>
          </w:p>
        </w:tc>
      </w:tr>
    </w:tbl>
    <w:p w14:paraId="6BBF4D71" w14:textId="77777777" w:rsidR="0015614D" w:rsidRPr="000F4A62" w:rsidRDefault="0015614D" w:rsidP="0015614D"/>
    <w:p w14:paraId="250AD200" w14:textId="77777777" w:rsidR="0015614D" w:rsidRPr="000F4A62" w:rsidRDefault="0015614D" w:rsidP="0015614D">
      <w:bookmarkStart w:id="658" w:name="-1260063492"/>
      <w:r w:rsidRPr="000F4A62">
        <w:t>/ZCX98/Declaration/GoodsShipments/</w:t>
      </w:r>
      <w:r w:rsidRPr="000F4A62">
        <w:rPr>
          <w:b/>
          <w:bCs/>
        </w:rPr>
        <w:t>TransportEquipment</w:t>
      </w:r>
      <w:bookmarkEnd w:id="658"/>
    </w:p>
    <w:tbl>
      <w:tblPr>
        <w:tblW w:w="0" w:type="auto"/>
        <w:tblCellMar>
          <w:top w:w="75" w:type="dxa"/>
          <w:left w:w="75" w:type="dxa"/>
          <w:bottom w:w="75" w:type="dxa"/>
          <w:right w:w="75" w:type="dxa"/>
        </w:tblCellMar>
        <w:tblLook w:val="04A0" w:firstRow="1" w:lastRow="0" w:firstColumn="1" w:lastColumn="0" w:noHBand="0" w:noVBand="1"/>
        <w:tblCaption w:val="Grupa danych /ZCX98/Declaration/GoodsShipments/TransportEquipment"/>
        <w:tblDescription w:val="Tabela: Grupa danych /ZCX98/Declaration/GoodsShipments/TransportEquipment"/>
      </w:tblPr>
      <w:tblGrid>
        <w:gridCol w:w="4745"/>
        <w:gridCol w:w="1373"/>
        <w:gridCol w:w="847"/>
        <w:gridCol w:w="819"/>
        <w:gridCol w:w="885"/>
        <w:gridCol w:w="685"/>
      </w:tblGrid>
      <w:tr w:rsidR="0015614D" w:rsidRPr="000F4A62" w14:paraId="2BFB2BE3" w14:textId="77777777" w:rsidTr="00935310">
        <w:trPr>
          <w:cantSplit/>
        </w:trPr>
        <w:tc>
          <w:tcPr>
            <w:tcW w:w="4820" w:type="dxa"/>
            <w:tcBorders>
              <w:top w:val="nil"/>
              <w:left w:val="nil"/>
              <w:bottom w:val="nil"/>
              <w:right w:val="nil"/>
            </w:tcBorders>
            <w:hideMark/>
          </w:tcPr>
          <w:p w14:paraId="2B271DD9" w14:textId="77777777" w:rsidR="0015614D" w:rsidRPr="000F4A62" w:rsidRDefault="0015614D" w:rsidP="00935310">
            <w:r w:rsidRPr="000F4A62">
              <w:t>Wyposażenie do transportu</w:t>
            </w:r>
          </w:p>
        </w:tc>
        <w:tc>
          <w:tcPr>
            <w:tcW w:w="1418" w:type="dxa"/>
            <w:tcBorders>
              <w:top w:val="nil"/>
              <w:left w:val="nil"/>
              <w:bottom w:val="nil"/>
              <w:right w:val="nil"/>
            </w:tcBorders>
            <w:hideMark/>
          </w:tcPr>
          <w:p w14:paraId="16B0CB20" w14:textId="77777777" w:rsidR="0015614D" w:rsidRPr="000F4A62" w:rsidRDefault="0015614D" w:rsidP="00935310">
            <w:r w:rsidRPr="000F4A62">
              <w:t>19 07 000 000</w:t>
            </w:r>
          </w:p>
        </w:tc>
        <w:tc>
          <w:tcPr>
            <w:tcW w:w="851" w:type="dxa"/>
            <w:tcBorders>
              <w:top w:val="nil"/>
              <w:left w:val="nil"/>
              <w:bottom w:val="nil"/>
              <w:right w:val="nil"/>
            </w:tcBorders>
            <w:hideMark/>
          </w:tcPr>
          <w:p w14:paraId="176D546F" w14:textId="77777777" w:rsidR="0015614D" w:rsidRPr="000F4A62" w:rsidRDefault="0015614D" w:rsidP="00935310"/>
        </w:tc>
        <w:tc>
          <w:tcPr>
            <w:tcW w:w="851" w:type="dxa"/>
            <w:tcBorders>
              <w:top w:val="nil"/>
              <w:left w:val="nil"/>
              <w:bottom w:val="nil"/>
              <w:right w:val="nil"/>
            </w:tcBorders>
            <w:hideMark/>
          </w:tcPr>
          <w:p w14:paraId="584CD694" w14:textId="77777777" w:rsidR="0015614D" w:rsidRPr="000F4A62" w:rsidRDefault="0015614D" w:rsidP="00935310"/>
        </w:tc>
        <w:tc>
          <w:tcPr>
            <w:tcW w:w="709" w:type="dxa"/>
            <w:tcBorders>
              <w:top w:val="nil"/>
              <w:left w:val="nil"/>
              <w:bottom w:val="nil"/>
              <w:right w:val="nil"/>
            </w:tcBorders>
            <w:hideMark/>
          </w:tcPr>
          <w:p w14:paraId="16D0C4B5" w14:textId="77777777" w:rsidR="0015614D" w:rsidRPr="000F4A62" w:rsidRDefault="0015614D" w:rsidP="00935310">
            <w:r w:rsidRPr="000F4A62">
              <w:t>0..9999</w:t>
            </w:r>
          </w:p>
        </w:tc>
        <w:tc>
          <w:tcPr>
            <w:tcW w:w="709" w:type="dxa"/>
            <w:tcBorders>
              <w:top w:val="nil"/>
              <w:left w:val="nil"/>
              <w:bottom w:val="nil"/>
              <w:right w:val="nil"/>
            </w:tcBorders>
            <w:hideMark/>
          </w:tcPr>
          <w:p w14:paraId="62171E88" w14:textId="77777777" w:rsidR="0015614D" w:rsidRPr="000F4A62" w:rsidRDefault="0015614D" w:rsidP="00935310">
            <w:r w:rsidRPr="000F4A62">
              <w:t>-</w:t>
            </w:r>
          </w:p>
        </w:tc>
      </w:tr>
      <w:tr w:rsidR="0015614D" w:rsidRPr="000F4A62" w14:paraId="799CE6CF"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DCF6D31" w14:textId="77777777" w:rsidR="0015614D" w:rsidRPr="000F4A62" w:rsidRDefault="00000000" w:rsidP="00935310">
            <w:pPr>
              <w:rPr>
                <w:b/>
                <w:bCs/>
              </w:rPr>
            </w:pPr>
            <w:r>
              <w:rPr>
                <w:b/>
                <w:bCs/>
              </w:rPr>
              <w:pict w14:anchorId="1B21599E">
                <v:rect id="_x0000_i1594" style="width:0;height:1pt" o:hralign="center" o:hrstd="t" o:hrnoshade="t" o:hr="t" fillcolor="black" stroked="f"/>
              </w:pict>
            </w:r>
          </w:p>
        </w:tc>
      </w:tr>
      <w:tr w:rsidR="0015614D" w:rsidRPr="000F4A62" w14:paraId="2DCAD92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34F96A0" w14:textId="77777777" w:rsidR="0015614D" w:rsidRPr="000F4A62" w:rsidRDefault="0015614D" w:rsidP="00935310">
            <w:pPr>
              <w:rPr>
                <w:b/>
                <w:bCs/>
              </w:rPr>
            </w:pPr>
            <w:r w:rsidRPr="000F4A62">
              <w:rPr>
                <w:b/>
                <w:bCs/>
              </w:rPr>
              <w:t>sequenceNumber</w:t>
            </w:r>
          </w:p>
          <w:p w14:paraId="6F5242AD" w14:textId="77777777" w:rsidR="0015614D" w:rsidRPr="000F4A62" w:rsidRDefault="0015614D" w:rsidP="00935310">
            <w:r w:rsidRPr="000F4A62">
              <w:t>Lp.</w:t>
            </w:r>
          </w:p>
          <w:p w14:paraId="41D4DCC9"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1E26E144"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49CA3CD"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1844CED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2C08A2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4F814898" w14:textId="77777777" w:rsidR="0015614D" w:rsidRPr="000F4A62" w:rsidRDefault="0015614D" w:rsidP="00935310">
            <w:r w:rsidRPr="000F4A62">
              <w:t>-</w:t>
            </w:r>
          </w:p>
        </w:tc>
      </w:tr>
      <w:tr w:rsidR="0015614D" w:rsidRPr="000F4A62" w14:paraId="081794A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9FA1A51" w14:textId="77777777" w:rsidR="0015614D" w:rsidRPr="000F4A62" w:rsidRDefault="0015614D" w:rsidP="00935310">
            <w:pPr>
              <w:rPr>
                <w:b/>
                <w:bCs/>
              </w:rPr>
            </w:pPr>
            <w:r w:rsidRPr="000F4A62">
              <w:rPr>
                <w:b/>
                <w:bCs/>
              </w:rPr>
              <w:t>containerIdentificationNumber</w:t>
            </w:r>
          </w:p>
          <w:p w14:paraId="6AD06B24" w14:textId="77777777" w:rsidR="0015614D" w:rsidRPr="000F4A62" w:rsidRDefault="0015614D" w:rsidP="00935310">
            <w:r w:rsidRPr="000F4A62">
              <w:t>Numer identyfikacyjny kontenera</w:t>
            </w:r>
          </w:p>
        </w:tc>
        <w:tc>
          <w:tcPr>
            <w:tcW w:w="1418" w:type="dxa"/>
            <w:tcBorders>
              <w:top w:val="nil"/>
              <w:left w:val="nil"/>
              <w:bottom w:val="nil"/>
              <w:right w:val="nil"/>
            </w:tcBorders>
            <w:tcMar>
              <w:top w:w="75" w:type="dxa"/>
              <w:left w:w="75" w:type="dxa"/>
              <w:bottom w:w="240" w:type="dxa"/>
              <w:right w:w="75" w:type="dxa"/>
            </w:tcMar>
            <w:hideMark/>
          </w:tcPr>
          <w:p w14:paraId="58AB3C7D" w14:textId="77777777" w:rsidR="0015614D" w:rsidRPr="000F4A62" w:rsidRDefault="0015614D" w:rsidP="00935310">
            <w:r w:rsidRPr="000F4A62">
              <w:t>19 07 063 000</w:t>
            </w:r>
          </w:p>
        </w:tc>
        <w:tc>
          <w:tcPr>
            <w:tcW w:w="851" w:type="dxa"/>
            <w:tcBorders>
              <w:top w:val="nil"/>
              <w:left w:val="nil"/>
              <w:bottom w:val="nil"/>
              <w:right w:val="nil"/>
            </w:tcBorders>
            <w:tcMar>
              <w:top w:w="75" w:type="dxa"/>
              <w:left w:w="75" w:type="dxa"/>
              <w:bottom w:w="240" w:type="dxa"/>
              <w:right w:w="75" w:type="dxa"/>
            </w:tcMar>
            <w:hideMark/>
          </w:tcPr>
          <w:p w14:paraId="3C3C5D5A" w14:textId="77777777" w:rsidR="0015614D" w:rsidRPr="000F4A62" w:rsidRDefault="0015614D" w:rsidP="00935310">
            <w:r w:rsidRPr="000F4A62">
              <w:t>an..17</w:t>
            </w:r>
          </w:p>
        </w:tc>
        <w:tc>
          <w:tcPr>
            <w:tcW w:w="851" w:type="dxa"/>
            <w:tcBorders>
              <w:top w:val="nil"/>
              <w:left w:val="nil"/>
              <w:bottom w:val="nil"/>
              <w:right w:val="nil"/>
            </w:tcBorders>
            <w:tcMar>
              <w:top w:w="75" w:type="dxa"/>
              <w:left w:w="75" w:type="dxa"/>
              <w:bottom w:w="240" w:type="dxa"/>
              <w:right w:w="75" w:type="dxa"/>
            </w:tcMar>
            <w:hideMark/>
          </w:tcPr>
          <w:p w14:paraId="72D62CA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D7BA5D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B94D762" w14:textId="77777777" w:rsidR="0015614D" w:rsidRPr="000F4A62" w:rsidRDefault="0015614D" w:rsidP="00935310">
            <w:r w:rsidRPr="000F4A62">
              <w:t>-</w:t>
            </w:r>
          </w:p>
        </w:tc>
      </w:tr>
    </w:tbl>
    <w:p w14:paraId="0BADD004" w14:textId="77777777" w:rsidR="0015614D" w:rsidRPr="000F4A62" w:rsidRDefault="0015614D" w:rsidP="0015614D"/>
    <w:p w14:paraId="2611CFAB" w14:textId="77777777" w:rsidR="0015614D" w:rsidRPr="000F4A62" w:rsidRDefault="0015614D" w:rsidP="0015614D">
      <w:bookmarkStart w:id="659" w:name="722632679"/>
      <w:r w:rsidRPr="000F4A62">
        <w:t>/ZCX98/Declaration/GoodsShipments/TransportEquipment/</w:t>
      </w:r>
      <w:r w:rsidRPr="000F4A62">
        <w:rPr>
          <w:b/>
          <w:bCs/>
        </w:rPr>
        <w:t>GoodsReference</w:t>
      </w:r>
      <w:bookmarkEnd w:id="659"/>
    </w:p>
    <w:tbl>
      <w:tblPr>
        <w:tblW w:w="0" w:type="auto"/>
        <w:tblCellMar>
          <w:top w:w="75" w:type="dxa"/>
          <w:left w:w="75" w:type="dxa"/>
          <w:bottom w:w="75" w:type="dxa"/>
          <w:right w:w="75" w:type="dxa"/>
        </w:tblCellMar>
        <w:tblLook w:val="04A0" w:firstRow="1" w:lastRow="0" w:firstColumn="1" w:lastColumn="0" w:noHBand="0" w:noVBand="1"/>
        <w:tblCaption w:val="Grupa danych /ZCX98/Declaration/GoodsShipments/TransportEquipment/GoodsReference"/>
        <w:tblDescription w:val="Tabela: Grupa danych /ZCX98/Declaration/GoodsShipments/TransportEquipment/GoodsReference"/>
      </w:tblPr>
      <w:tblGrid>
        <w:gridCol w:w="4723"/>
        <w:gridCol w:w="1386"/>
        <w:gridCol w:w="839"/>
        <w:gridCol w:w="829"/>
        <w:gridCol w:w="885"/>
        <w:gridCol w:w="692"/>
      </w:tblGrid>
      <w:tr w:rsidR="0015614D" w:rsidRPr="000F4A62" w14:paraId="2D776BA7" w14:textId="77777777" w:rsidTr="00935310">
        <w:trPr>
          <w:cantSplit/>
        </w:trPr>
        <w:tc>
          <w:tcPr>
            <w:tcW w:w="4820" w:type="dxa"/>
            <w:tcBorders>
              <w:top w:val="nil"/>
              <w:left w:val="nil"/>
              <w:bottom w:val="nil"/>
              <w:right w:val="nil"/>
            </w:tcBorders>
            <w:hideMark/>
          </w:tcPr>
          <w:p w14:paraId="14589F07" w14:textId="77777777" w:rsidR="0015614D" w:rsidRPr="000F4A62" w:rsidRDefault="0015614D" w:rsidP="00935310">
            <w:r w:rsidRPr="000F4A62">
              <w:t>Odniesienie do towarów</w:t>
            </w:r>
          </w:p>
        </w:tc>
        <w:tc>
          <w:tcPr>
            <w:tcW w:w="1418" w:type="dxa"/>
            <w:tcBorders>
              <w:top w:val="nil"/>
              <w:left w:val="nil"/>
              <w:bottom w:val="nil"/>
              <w:right w:val="nil"/>
            </w:tcBorders>
            <w:hideMark/>
          </w:tcPr>
          <w:p w14:paraId="26D98318" w14:textId="77777777" w:rsidR="0015614D" w:rsidRPr="000F4A62" w:rsidRDefault="0015614D" w:rsidP="00935310">
            <w:r w:rsidRPr="000F4A62">
              <w:t>-</w:t>
            </w:r>
          </w:p>
        </w:tc>
        <w:tc>
          <w:tcPr>
            <w:tcW w:w="851" w:type="dxa"/>
            <w:tcBorders>
              <w:top w:val="nil"/>
              <w:left w:val="nil"/>
              <w:bottom w:val="nil"/>
              <w:right w:val="nil"/>
            </w:tcBorders>
            <w:hideMark/>
          </w:tcPr>
          <w:p w14:paraId="0187085D" w14:textId="77777777" w:rsidR="0015614D" w:rsidRPr="000F4A62" w:rsidRDefault="0015614D" w:rsidP="00935310"/>
        </w:tc>
        <w:tc>
          <w:tcPr>
            <w:tcW w:w="851" w:type="dxa"/>
            <w:tcBorders>
              <w:top w:val="nil"/>
              <w:left w:val="nil"/>
              <w:bottom w:val="nil"/>
              <w:right w:val="nil"/>
            </w:tcBorders>
            <w:hideMark/>
          </w:tcPr>
          <w:p w14:paraId="345886B1" w14:textId="77777777" w:rsidR="0015614D" w:rsidRPr="000F4A62" w:rsidRDefault="0015614D" w:rsidP="00935310"/>
        </w:tc>
        <w:tc>
          <w:tcPr>
            <w:tcW w:w="709" w:type="dxa"/>
            <w:tcBorders>
              <w:top w:val="nil"/>
              <w:left w:val="nil"/>
              <w:bottom w:val="nil"/>
              <w:right w:val="nil"/>
            </w:tcBorders>
            <w:hideMark/>
          </w:tcPr>
          <w:p w14:paraId="433402E7" w14:textId="77777777" w:rsidR="0015614D" w:rsidRPr="000F4A62" w:rsidRDefault="0015614D" w:rsidP="00935310">
            <w:r w:rsidRPr="000F4A62">
              <w:t>1..9999</w:t>
            </w:r>
          </w:p>
        </w:tc>
        <w:tc>
          <w:tcPr>
            <w:tcW w:w="709" w:type="dxa"/>
            <w:tcBorders>
              <w:top w:val="nil"/>
              <w:left w:val="nil"/>
              <w:bottom w:val="nil"/>
              <w:right w:val="nil"/>
            </w:tcBorders>
            <w:hideMark/>
          </w:tcPr>
          <w:p w14:paraId="3D602BA7" w14:textId="77777777" w:rsidR="0015614D" w:rsidRPr="000F4A62" w:rsidRDefault="0015614D" w:rsidP="00935310">
            <w:r w:rsidRPr="000F4A62">
              <w:t>-</w:t>
            </w:r>
          </w:p>
        </w:tc>
      </w:tr>
      <w:tr w:rsidR="0015614D" w:rsidRPr="000F4A62" w14:paraId="46E506EB"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969B22B" w14:textId="77777777" w:rsidR="0015614D" w:rsidRPr="000F4A62" w:rsidRDefault="00000000" w:rsidP="00935310">
            <w:pPr>
              <w:rPr>
                <w:b/>
                <w:bCs/>
              </w:rPr>
            </w:pPr>
            <w:r>
              <w:rPr>
                <w:b/>
                <w:bCs/>
              </w:rPr>
              <w:pict w14:anchorId="6977BECA">
                <v:rect id="_x0000_i1595" style="width:0;height:1pt" o:hralign="center" o:hrstd="t" o:hrnoshade="t" o:hr="t" fillcolor="black" stroked="f"/>
              </w:pict>
            </w:r>
          </w:p>
        </w:tc>
      </w:tr>
      <w:tr w:rsidR="0015614D" w:rsidRPr="000F4A62" w14:paraId="4B475A1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B474368" w14:textId="77777777" w:rsidR="0015614D" w:rsidRPr="000F4A62" w:rsidRDefault="0015614D" w:rsidP="00935310">
            <w:pPr>
              <w:rPr>
                <w:b/>
                <w:bCs/>
              </w:rPr>
            </w:pPr>
            <w:r w:rsidRPr="000F4A62">
              <w:rPr>
                <w:b/>
                <w:bCs/>
              </w:rPr>
              <w:t>sequenceNumber</w:t>
            </w:r>
          </w:p>
          <w:p w14:paraId="57F1C50C" w14:textId="77777777" w:rsidR="0015614D" w:rsidRPr="000F4A62" w:rsidRDefault="0015614D" w:rsidP="00935310">
            <w:r w:rsidRPr="000F4A62">
              <w:t>Lp.</w:t>
            </w:r>
          </w:p>
          <w:p w14:paraId="71213626"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22273303"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4DCC072"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33CFC4C2"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4BC1D2B"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FB7DA87" w14:textId="77777777" w:rsidR="0015614D" w:rsidRPr="000F4A62" w:rsidRDefault="0015614D" w:rsidP="00935310">
            <w:r w:rsidRPr="000F4A62">
              <w:t>-</w:t>
            </w:r>
          </w:p>
        </w:tc>
      </w:tr>
      <w:tr w:rsidR="0015614D" w:rsidRPr="000F4A62" w14:paraId="143481B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B56FCBF" w14:textId="77777777" w:rsidR="0015614D" w:rsidRPr="000F4A62" w:rsidRDefault="0015614D" w:rsidP="00935310">
            <w:pPr>
              <w:rPr>
                <w:b/>
                <w:bCs/>
              </w:rPr>
            </w:pPr>
            <w:r w:rsidRPr="000F4A62">
              <w:rPr>
                <w:b/>
                <w:bCs/>
              </w:rPr>
              <w:t>goodsItemNumber</w:t>
            </w:r>
          </w:p>
          <w:p w14:paraId="232AD234" w14:textId="77777777" w:rsidR="0015614D" w:rsidRPr="000F4A62" w:rsidRDefault="0015614D" w:rsidP="00935310">
            <w:r w:rsidRPr="000F4A62">
              <w:t>Numer pozycji towarowej</w:t>
            </w:r>
          </w:p>
        </w:tc>
        <w:tc>
          <w:tcPr>
            <w:tcW w:w="1418" w:type="dxa"/>
            <w:tcBorders>
              <w:top w:val="nil"/>
              <w:left w:val="nil"/>
              <w:bottom w:val="nil"/>
              <w:right w:val="nil"/>
            </w:tcBorders>
            <w:tcMar>
              <w:top w:w="75" w:type="dxa"/>
              <w:left w:w="75" w:type="dxa"/>
              <w:bottom w:w="240" w:type="dxa"/>
              <w:right w:w="75" w:type="dxa"/>
            </w:tcMar>
            <w:hideMark/>
          </w:tcPr>
          <w:p w14:paraId="3CCECBD0" w14:textId="77777777" w:rsidR="0015614D" w:rsidRPr="000F4A62" w:rsidRDefault="0015614D" w:rsidP="00935310">
            <w:r w:rsidRPr="000F4A62">
              <w:t>11 03 000 000</w:t>
            </w:r>
          </w:p>
        </w:tc>
        <w:tc>
          <w:tcPr>
            <w:tcW w:w="851" w:type="dxa"/>
            <w:tcBorders>
              <w:top w:val="nil"/>
              <w:left w:val="nil"/>
              <w:bottom w:val="nil"/>
              <w:right w:val="nil"/>
            </w:tcBorders>
            <w:tcMar>
              <w:top w:w="75" w:type="dxa"/>
              <w:left w:w="75" w:type="dxa"/>
              <w:bottom w:w="240" w:type="dxa"/>
              <w:right w:w="75" w:type="dxa"/>
            </w:tcMar>
            <w:hideMark/>
          </w:tcPr>
          <w:p w14:paraId="646DC9DF" w14:textId="77777777" w:rsidR="0015614D" w:rsidRPr="000F4A62" w:rsidRDefault="0015614D" w:rsidP="00935310">
            <w:r w:rsidRPr="000F4A62">
              <w:t>n..3</w:t>
            </w:r>
          </w:p>
        </w:tc>
        <w:tc>
          <w:tcPr>
            <w:tcW w:w="851" w:type="dxa"/>
            <w:tcBorders>
              <w:top w:val="nil"/>
              <w:left w:val="nil"/>
              <w:bottom w:val="nil"/>
              <w:right w:val="nil"/>
            </w:tcBorders>
            <w:tcMar>
              <w:top w:w="75" w:type="dxa"/>
              <w:left w:w="75" w:type="dxa"/>
              <w:bottom w:w="240" w:type="dxa"/>
              <w:right w:w="75" w:type="dxa"/>
            </w:tcMar>
            <w:hideMark/>
          </w:tcPr>
          <w:p w14:paraId="62E64BA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7F0FEC4"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36A686A" w14:textId="77777777" w:rsidR="0015614D" w:rsidRPr="000F4A62" w:rsidRDefault="0015614D" w:rsidP="00935310">
            <w:r w:rsidRPr="000F4A62">
              <w:t>-</w:t>
            </w:r>
          </w:p>
        </w:tc>
      </w:tr>
    </w:tbl>
    <w:p w14:paraId="3D618088" w14:textId="77777777" w:rsidR="0015614D" w:rsidRPr="000F4A62" w:rsidRDefault="0015614D" w:rsidP="0015614D"/>
    <w:p w14:paraId="608CB194" w14:textId="77777777" w:rsidR="0015614D" w:rsidRPr="000F4A62" w:rsidRDefault="0015614D" w:rsidP="0015614D">
      <w:bookmarkStart w:id="660" w:name="-1041453806"/>
      <w:r w:rsidRPr="000F4A62">
        <w:t>/ZCX98/Declaration/GoodsShipments/</w:t>
      </w:r>
      <w:r w:rsidRPr="000F4A62">
        <w:rPr>
          <w:b/>
          <w:bCs/>
        </w:rPr>
        <w:t>GoodsItem</w:t>
      </w:r>
      <w:bookmarkEnd w:id="660"/>
    </w:p>
    <w:tbl>
      <w:tblPr>
        <w:tblW w:w="0" w:type="auto"/>
        <w:tblCellMar>
          <w:top w:w="75" w:type="dxa"/>
          <w:left w:w="75" w:type="dxa"/>
          <w:bottom w:w="75" w:type="dxa"/>
          <w:right w:w="75" w:type="dxa"/>
        </w:tblCellMar>
        <w:tblLook w:val="04A0" w:firstRow="1" w:lastRow="0" w:firstColumn="1" w:lastColumn="0" w:noHBand="0" w:noVBand="1"/>
        <w:tblCaption w:val="Grupa danych /ZCX98/Declaration/GoodsShipments/GoodsItem"/>
        <w:tblDescription w:val="Tabela: Grupa danych /ZCX98/Declaration/GoodsShipments/GoodsItem"/>
      </w:tblPr>
      <w:tblGrid>
        <w:gridCol w:w="4671"/>
        <w:gridCol w:w="1362"/>
        <w:gridCol w:w="1068"/>
        <w:gridCol w:w="812"/>
        <w:gridCol w:w="762"/>
        <w:gridCol w:w="679"/>
      </w:tblGrid>
      <w:tr w:rsidR="0015614D" w:rsidRPr="000F4A62" w14:paraId="16DDD77F" w14:textId="77777777" w:rsidTr="00935310">
        <w:trPr>
          <w:cantSplit/>
        </w:trPr>
        <w:tc>
          <w:tcPr>
            <w:tcW w:w="4820" w:type="dxa"/>
            <w:tcBorders>
              <w:top w:val="nil"/>
              <w:left w:val="nil"/>
              <w:bottom w:val="nil"/>
              <w:right w:val="nil"/>
            </w:tcBorders>
            <w:hideMark/>
          </w:tcPr>
          <w:p w14:paraId="1085623F" w14:textId="77777777" w:rsidR="0015614D" w:rsidRPr="000F4A62" w:rsidRDefault="0015614D" w:rsidP="00935310">
            <w:r w:rsidRPr="000F4A62">
              <w:t>Towar</w:t>
            </w:r>
          </w:p>
        </w:tc>
        <w:tc>
          <w:tcPr>
            <w:tcW w:w="1418" w:type="dxa"/>
            <w:tcBorders>
              <w:top w:val="nil"/>
              <w:left w:val="nil"/>
              <w:bottom w:val="nil"/>
              <w:right w:val="nil"/>
            </w:tcBorders>
            <w:hideMark/>
          </w:tcPr>
          <w:p w14:paraId="6816B871" w14:textId="77777777" w:rsidR="0015614D" w:rsidRPr="000F4A62" w:rsidRDefault="0015614D" w:rsidP="00935310">
            <w:r w:rsidRPr="000F4A62">
              <w:t>-</w:t>
            </w:r>
          </w:p>
        </w:tc>
        <w:tc>
          <w:tcPr>
            <w:tcW w:w="851" w:type="dxa"/>
            <w:tcBorders>
              <w:top w:val="nil"/>
              <w:left w:val="nil"/>
              <w:bottom w:val="nil"/>
              <w:right w:val="nil"/>
            </w:tcBorders>
            <w:hideMark/>
          </w:tcPr>
          <w:p w14:paraId="4AAEB1AC" w14:textId="77777777" w:rsidR="0015614D" w:rsidRPr="000F4A62" w:rsidRDefault="0015614D" w:rsidP="00935310"/>
        </w:tc>
        <w:tc>
          <w:tcPr>
            <w:tcW w:w="851" w:type="dxa"/>
            <w:tcBorders>
              <w:top w:val="nil"/>
              <w:left w:val="nil"/>
              <w:bottom w:val="nil"/>
              <w:right w:val="nil"/>
            </w:tcBorders>
            <w:hideMark/>
          </w:tcPr>
          <w:p w14:paraId="2AE2FF88" w14:textId="77777777" w:rsidR="0015614D" w:rsidRPr="000F4A62" w:rsidRDefault="0015614D" w:rsidP="00935310"/>
        </w:tc>
        <w:tc>
          <w:tcPr>
            <w:tcW w:w="709" w:type="dxa"/>
            <w:tcBorders>
              <w:top w:val="nil"/>
              <w:left w:val="nil"/>
              <w:bottom w:val="nil"/>
              <w:right w:val="nil"/>
            </w:tcBorders>
            <w:hideMark/>
          </w:tcPr>
          <w:p w14:paraId="6171DB65" w14:textId="77777777" w:rsidR="0015614D" w:rsidRPr="000F4A62" w:rsidRDefault="0015614D" w:rsidP="00935310">
            <w:r w:rsidRPr="000F4A62">
              <w:t>1..999</w:t>
            </w:r>
          </w:p>
        </w:tc>
        <w:tc>
          <w:tcPr>
            <w:tcW w:w="709" w:type="dxa"/>
            <w:tcBorders>
              <w:top w:val="nil"/>
              <w:left w:val="nil"/>
              <w:bottom w:val="nil"/>
              <w:right w:val="nil"/>
            </w:tcBorders>
            <w:hideMark/>
          </w:tcPr>
          <w:p w14:paraId="67FAAD79" w14:textId="77777777" w:rsidR="0015614D" w:rsidRPr="000F4A62" w:rsidRDefault="0015614D" w:rsidP="00935310">
            <w:r w:rsidRPr="000F4A62">
              <w:t>-</w:t>
            </w:r>
          </w:p>
        </w:tc>
      </w:tr>
      <w:tr w:rsidR="0015614D" w:rsidRPr="000F4A62" w14:paraId="5236211C"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57A0E320" w14:textId="77777777" w:rsidR="0015614D" w:rsidRPr="000F4A62" w:rsidRDefault="00000000" w:rsidP="00935310">
            <w:pPr>
              <w:rPr>
                <w:b/>
                <w:bCs/>
              </w:rPr>
            </w:pPr>
            <w:r>
              <w:rPr>
                <w:b/>
                <w:bCs/>
              </w:rPr>
              <w:pict w14:anchorId="31DF34A9">
                <v:rect id="_x0000_i1596" style="width:0;height:1pt" o:hralign="center" o:hrstd="t" o:hrnoshade="t" o:hr="t" fillcolor="black" stroked="f"/>
              </w:pict>
            </w:r>
          </w:p>
        </w:tc>
      </w:tr>
      <w:tr w:rsidR="0015614D" w:rsidRPr="000F4A62" w14:paraId="78684DC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1A10AE3" w14:textId="77777777" w:rsidR="0015614D" w:rsidRPr="000F4A62" w:rsidRDefault="0015614D" w:rsidP="00935310">
            <w:pPr>
              <w:rPr>
                <w:b/>
                <w:bCs/>
              </w:rPr>
            </w:pPr>
            <w:r w:rsidRPr="000F4A62">
              <w:rPr>
                <w:b/>
                <w:bCs/>
              </w:rPr>
              <w:t>goodsItemNumber</w:t>
            </w:r>
          </w:p>
          <w:p w14:paraId="1A2B6688" w14:textId="77777777" w:rsidR="0015614D" w:rsidRPr="000F4A62" w:rsidRDefault="0015614D" w:rsidP="00935310">
            <w:r w:rsidRPr="000F4A62">
              <w:t>Numer pozycji towarowej</w:t>
            </w:r>
          </w:p>
        </w:tc>
        <w:tc>
          <w:tcPr>
            <w:tcW w:w="1418" w:type="dxa"/>
            <w:tcBorders>
              <w:top w:val="nil"/>
              <w:left w:val="nil"/>
              <w:bottom w:val="nil"/>
              <w:right w:val="nil"/>
            </w:tcBorders>
            <w:tcMar>
              <w:top w:w="75" w:type="dxa"/>
              <w:left w:w="75" w:type="dxa"/>
              <w:bottom w:w="240" w:type="dxa"/>
              <w:right w:w="75" w:type="dxa"/>
            </w:tcMar>
            <w:hideMark/>
          </w:tcPr>
          <w:p w14:paraId="0E092E80" w14:textId="77777777" w:rsidR="0015614D" w:rsidRPr="000F4A62" w:rsidRDefault="0015614D" w:rsidP="00935310">
            <w:r w:rsidRPr="000F4A62">
              <w:t>11 03 000 000</w:t>
            </w:r>
          </w:p>
        </w:tc>
        <w:tc>
          <w:tcPr>
            <w:tcW w:w="851" w:type="dxa"/>
            <w:tcBorders>
              <w:top w:val="nil"/>
              <w:left w:val="nil"/>
              <w:bottom w:val="nil"/>
              <w:right w:val="nil"/>
            </w:tcBorders>
            <w:tcMar>
              <w:top w:w="75" w:type="dxa"/>
              <w:left w:w="75" w:type="dxa"/>
              <w:bottom w:w="240" w:type="dxa"/>
              <w:right w:w="75" w:type="dxa"/>
            </w:tcMar>
            <w:hideMark/>
          </w:tcPr>
          <w:p w14:paraId="1149A13C" w14:textId="77777777" w:rsidR="0015614D" w:rsidRPr="000F4A62" w:rsidRDefault="0015614D" w:rsidP="00935310">
            <w:r w:rsidRPr="000F4A62">
              <w:t>n..3</w:t>
            </w:r>
          </w:p>
        </w:tc>
        <w:tc>
          <w:tcPr>
            <w:tcW w:w="851" w:type="dxa"/>
            <w:tcBorders>
              <w:top w:val="nil"/>
              <w:left w:val="nil"/>
              <w:bottom w:val="nil"/>
              <w:right w:val="nil"/>
            </w:tcBorders>
            <w:tcMar>
              <w:top w:w="75" w:type="dxa"/>
              <w:left w:w="75" w:type="dxa"/>
              <w:bottom w:w="240" w:type="dxa"/>
              <w:right w:w="75" w:type="dxa"/>
            </w:tcMar>
            <w:hideMark/>
          </w:tcPr>
          <w:p w14:paraId="50BB2385"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64E87A9"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DB7348F" w14:textId="77777777" w:rsidR="0015614D" w:rsidRPr="000F4A62" w:rsidRDefault="0015614D" w:rsidP="00935310">
            <w:r w:rsidRPr="000F4A62">
              <w:t>-</w:t>
            </w:r>
          </w:p>
        </w:tc>
      </w:tr>
      <w:tr w:rsidR="0015614D" w:rsidRPr="000F4A62" w14:paraId="369EB3C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47DBB6A" w14:textId="77777777" w:rsidR="0015614D" w:rsidRPr="000F4A62" w:rsidRDefault="0015614D" w:rsidP="00935310">
            <w:pPr>
              <w:rPr>
                <w:b/>
                <w:bCs/>
              </w:rPr>
            </w:pPr>
            <w:r w:rsidRPr="000F4A62">
              <w:rPr>
                <w:b/>
                <w:bCs/>
              </w:rPr>
              <w:t>referenceNumberUCR</w:t>
            </w:r>
          </w:p>
          <w:p w14:paraId="768BBAC7" w14:textId="77777777" w:rsidR="0015614D" w:rsidRPr="000F4A62" w:rsidRDefault="0015614D" w:rsidP="00935310">
            <w:r w:rsidRPr="000F4A62">
              <w:t>Numer referencyjny/UCR</w:t>
            </w:r>
          </w:p>
        </w:tc>
        <w:tc>
          <w:tcPr>
            <w:tcW w:w="1418" w:type="dxa"/>
            <w:tcBorders>
              <w:top w:val="nil"/>
              <w:left w:val="nil"/>
              <w:bottom w:val="nil"/>
              <w:right w:val="nil"/>
            </w:tcBorders>
            <w:tcMar>
              <w:top w:w="75" w:type="dxa"/>
              <w:left w:w="75" w:type="dxa"/>
              <w:bottom w:w="240" w:type="dxa"/>
              <w:right w:w="75" w:type="dxa"/>
            </w:tcMar>
            <w:hideMark/>
          </w:tcPr>
          <w:p w14:paraId="69896C5C" w14:textId="77777777" w:rsidR="0015614D" w:rsidRPr="000F4A62" w:rsidRDefault="0015614D" w:rsidP="00935310">
            <w:r w:rsidRPr="000F4A62">
              <w:t>12 08 000 000</w:t>
            </w:r>
          </w:p>
        </w:tc>
        <w:tc>
          <w:tcPr>
            <w:tcW w:w="851" w:type="dxa"/>
            <w:tcBorders>
              <w:top w:val="nil"/>
              <w:left w:val="nil"/>
              <w:bottom w:val="nil"/>
              <w:right w:val="nil"/>
            </w:tcBorders>
            <w:tcMar>
              <w:top w:w="75" w:type="dxa"/>
              <w:left w:w="75" w:type="dxa"/>
              <w:bottom w:w="240" w:type="dxa"/>
              <w:right w:w="75" w:type="dxa"/>
            </w:tcMar>
            <w:hideMark/>
          </w:tcPr>
          <w:p w14:paraId="580F003A" w14:textId="77777777" w:rsidR="0015614D" w:rsidRPr="000F4A62" w:rsidRDefault="0015614D" w:rsidP="00935310">
            <w:r w:rsidRPr="000F4A62">
              <w:t>an..35</w:t>
            </w:r>
          </w:p>
        </w:tc>
        <w:tc>
          <w:tcPr>
            <w:tcW w:w="851" w:type="dxa"/>
            <w:tcBorders>
              <w:top w:val="nil"/>
              <w:left w:val="nil"/>
              <w:bottom w:val="nil"/>
              <w:right w:val="nil"/>
            </w:tcBorders>
            <w:tcMar>
              <w:top w:w="75" w:type="dxa"/>
              <w:left w:w="75" w:type="dxa"/>
              <w:bottom w:w="240" w:type="dxa"/>
              <w:right w:w="75" w:type="dxa"/>
            </w:tcMar>
            <w:hideMark/>
          </w:tcPr>
          <w:p w14:paraId="5288A61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F594F5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046C921" w14:textId="77777777" w:rsidR="0015614D" w:rsidRPr="000F4A62" w:rsidRDefault="0015614D" w:rsidP="00935310">
            <w:r w:rsidRPr="000F4A62">
              <w:t>-</w:t>
            </w:r>
          </w:p>
        </w:tc>
      </w:tr>
      <w:tr w:rsidR="0015614D" w:rsidRPr="000F4A62" w14:paraId="2981F1A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162D8DF" w14:textId="77777777" w:rsidR="0015614D" w:rsidRPr="000F4A62" w:rsidRDefault="0015614D" w:rsidP="00935310">
            <w:pPr>
              <w:rPr>
                <w:b/>
                <w:bCs/>
              </w:rPr>
            </w:pPr>
            <w:r w:rsidRPr="000F4A62">
              <w:rPr>
                <w:b/>
                <w:bCs/>
              </w:rPr>
              <w:t>supplementaryUnits</w:t>
            </w:r>
          </w:p>
          <w:p w14:paraId="48269823" w14:textId="77777777" w:rsidR="0015614D" w:rsidRPr="000F4A62" w:rsidRDefault="0015614D" w:rsidP="00935310">
            <w:r w:rsidRPr="000F4A62">
              <w:t>Jednostka uzupełniająca</w:t>
            </w:r>
          </w:p>
          <w:p w14:paraId="0BA7483E" w14:textId="77777777" w:rsidR="0015614D" w:rsidRPr="000F4A62" w:rsidRDefault="0015614D" w:rsidP="00935310">
            <w:r w:rsidRPr="000F4A62">
              <w:t>Należy podać ilość towaru w uzupełniającej jednostce miary.</w:t>
            </w:r>
          </w:p>
        </w:tc>
        <w:tc>
          <w:tcPr>
            <w:tcW w:w="1418" w:type="dxa"/>
            <w:tcBorders>
              <w:top w:val="nil"/>
              <w:left w:val="nil"/>
              <w:bottom w:val="nil"/>
              <w:right w:val="nil"/>
            </w:tcBorders>
            <w:tcMar>
              <w:top w:w="75" w:type="dxa"/>
              <w:left w:w="75" w:type="dxa"/>
              <w:bottom w:w="240" w:type="dxa"/>
              <w:right w:w="75" w:type="dxa"/>
            </w:tcMar>
            <w:hideMark/>
          </w:tcPr>
          <w:p w14:paraId="2B8B2314" w14:textId="77777777" w:rsidR="0015614D" w:rsidRPr="000F4A62" w:rsidRDefault="0015614D" w:rsidP="00935310">
            <w:r w:rsidRPr="000F4A62">
              <w:t>18 02 000 000</w:t>
            </w:r>
          </w:p>
        </w:tc>
        <w:tc>
          <w:tcPr>
            <w:tcW w:w="851" w:type="dxa"/>
            <w:tcBorders>
              <w:top w:val="nil"/>
              <w:left w:val="nil"/>
              <w:bottom w:val="nil"/>
              <w:right w:val="nil"/>
            </w:tcBorders>
            <w:tcMar>
              <w:top w:w="75" w:type="dxa"/>
              <w:left w:w="75" w:type="dxa"/>
              <w:bottom w:w="240" w:type="dxa"/>
              <w:right w:w="75" w:type="dxa"/>
            </w:tcMar>
            <w:hideMark/>
          </w:tcPr>
          <w:p w14:paraId="13CD84B8"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4E694123"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6F4C1B1"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66B7854E" w14:textId="77777777" w:rsidR="0015614D" w:rsidRPr="000F4A62" w:rsidRDefault="0015614D" w:rsidP="00935310">
            <w:r w:rsidRPr="000F4A62">
              <w:t>-</w:t>
            </w:r>
          </w:p>
        </w:tc>
      </w:tr>
      <w:tr w:rsidR="0015614D" w:rsidRPr="000F4A62" w14:paraId="1B2CF95A"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9207838" w14:textId="77777777" w:rsidR="0015614D" w:rsidRPr="000F4A62" w:rsidRDefault="0015614D" w:rsidP="00935310">
            <w:pPr>
              <w:rPr>
                <w:b/>
                <w:bCs/>
              </w:rPr>
            </w:pPr>
            <w:r w:rsidRPr="000F4A62">
              <w:rPr>
                <w:b/>
                <w:bCs/>
              </w:rPr>
              <w:t>grossMass</w:t>
            </w:r>
          </w:p>
          <w:p w14:paraId="6DB0F367" w14:textId="77777777" w:rsidR="0015614D" w:rsidRPr="000F4A62" w:rsidRDefault="0015614D" w:rsidP="00935310">
            <w:r w:rsidRPr="000F4A62">
              <w:t>Masa brutto</w:t>
            </w:r>
          </w:p>
        </w:tc>
        <w:tc>
          <w:tcPr>
            <w:tcW w:w="1418" w:type="dxa"/>
            <w:tcBorders>
              <w:top w:val="nil"/>
              <w:left w:val="nil"/>
              <w:bottom w:val="nil"/>
              <w:right w:val="nil"/>
            </w:tcBorders>
            <w:tcMar>
              <w:top w:w="75" w:type="dxa"/>
              <w:left w:w="75" w:type="dxa"/>
              <w:bottom w:w="240" w:type="dxa"/>
              <w:right w:w="75" w:type="dxa"/>
            </w:tcMar>
            <w:hideMark/>
          </w:tcPr>
          <w:p w14:paraId="3876A862" w14:textId="77777777" w:rsidR="0015614D" w:rsidRPr="000F4A62" w:rsidRDefault="0015614D" w:rsidP="00935310">
            <w:r w:rsidRPr="000F4A62">
              <w:t>18 04 000 000</w:t>
            </w:r>
          </w:p>
        </w:tc>
        <w:tc>
          <w:tcPr>
            <w:tcW w:w="851" w:type="dxa"/>
            <w:tcBorders>
              <w:top w:val="nil"/>
              <w:left w:val="nil"/>
              <w:bottom w:val="nil"/>
              <w:right w:val="nil"/>
            </w:tcBorders>
            <w:tcMar>
              <w:top w:w="75" w:type="dxa"/>
              <w:left w:w="75" w:type="dxa"/>
              <w:bottom w:w="240" w:type="dxa"/>
              <w:right w:w="75" w:type="dxa"/>
            </w:tcMar>
            <w:hideMark/>
          </w:tcPr>
          <w:p w14:paraId="3B269C15"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533E9B5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3DAE81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005D79A" w14:textId="77777777" w:rsidR="0015614D" w:rsidRPr="000F4A62" w:rsidRDefault="0015614D" w:rsidP="00935310">
            <w:r w:rsidRPr="000F4A62">
              <w:t>-</w:t>
            </w:r>
          </w:p>
        </w:tc>
      </w:tr>
      <w:tr w:rsidR="0015614D" w:rsidRPr="000F4A62" w14:paraId="4EE6F87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766B356" w14:textId="77777777" w:rsidR="0015614D" w:rsidRPr="000F4A62" w:rsidRDefault="0015614D" w:rsidP="00935310">
            <w:pPr>
              <w:rPr>
                <w:b/>
                <w:bCs/>
              </w:rPr>
            </w:pPr>
            <w:r w:rsidRPr="000F4A62">
              <w:rPr>
                <w:b/>
                <w:bCs/>
              </w:rPr>
              <w:t>descriptionOfGoods</w:t>
            </w:r>
          </w:p>
          <w:p w14:paraId="29FAA237" w14:textId="77777777" w:rsidR="0015614D" w:rsidRPr="000F4A62" w:rsidRDefault="0015614D" w:rsidP="00935310">
            <w:r w:rsidRPr="000F4A62">
              <w:t>Opis towarów</w:t>
            </w:r>
          </w:p>
        </w:tc>
        <w:tc>
          <w:tcPr>
            <w:tcW w:w="1418" w:type="dxa"/>
            <w:tcBorders>
              <w:top w:val="nil"/>
              <w:left w:val="nil"/>
              <w:bottom w:val="nil"/>
              <w:right w:val="nil"/>
            </w:tcBorders>
            <w:tcMar>
              <w:top w:w="75" w:type="dxa"/>
              <w:left w:w="75" w:type="dxa"/>
              <w:bottom w:w="240" w:type="dxa"/>
              <w:right w:w="75" w:type="dxa"/>
            </w:tcMar>
            <w:hideMark/>
          </w:tcPr>
          <w:p w14:paraId="0F2DE5C2" w14:textId="77777777" w:rsidR="0015614D" w:rsidRPr="000F4A62" w:rsidRDefault="0015614D" w:rsidP="00935310">
            <w:r w:rsidRPr="000F4A62">
              <w:t>18 05 000 000</w:t>
            </w:r>
          </w:p>
        </w:tc>
        <w:tc>
          <w:tcPr>
            <w:tcW w:w="851" w:type="dxa"/>
            <w:tcBorders>
              <w:top w:val="nil"/>
              <w:left w:val="nil"/>
              <w:bottom w:val="nil"/>
              <w:right w:val="nil"/>
            </w:tcBorders>
            <w:tcMar>
              <w:top w:w="75" w:type="dxa"/>
              <w:left w:w="75" w:type="dxa"/>
              <w:bottom w:w="240" w:type="dxa"/>
              <w:right w:w="75" w:type="dxa"/>
            </w:tcMar>
            <w:hideMark/>
          </w:tcPr>
          <w:p w14:paraId="6ED40BC8"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57D4DC5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C16940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93AC6BD" w14:textId="77777777" w:rsidR="0015614D" w:rsidRPr="000F4A62" w:rsidRDefault="0015614D" w:rsidP="00935310">
            <w:r w:rsidRPr="000F4A62">
              <w:t>-</w:t>
            </w:r>
          </w:p>
        </w:tc>
      </w:tr>
      <w:tr w:rsidR="0015614D" w:rsidRPr="000F4A62" w14:paraId="10CB36E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DD76CE4" w14:textId="77777777" w:rsidR="0015614D" w:rsidRPr="000F4A62" w:rsidRDefault="0015614D" w:rsidP="00935310">
            <w:pPr>
              <w:rPr>
                <w:b/>
                <w:bCs/>
              </w:rPr>
            </w:pPr>
            <w:r w:rsidRPr="000F4A62">
              <w:rPr>
                <w:b/>
                <w:bCs/>
              </w:rPr>
              <w:t>releaseDate</w:t>
            </w:r>
          </w:p>
          <w:p w14:paraId="1C791104" w14:textId="77777777" w:rsidR="0015614D" w:rsidRPr="000F4A62" w:rsidRDefault="0015614D" w:rsidP="00935310">
            <w:r w:rsidRPr="000F4A62">
              <w:t>Data i godzina zwolnienia towaru</w:t>
            </w:r>
          </w:p>
        </w:tc>
        <w:tc>
          <w:tcPr>
            <w:tcW w:w="1418" w:type="dxa"/>
            <w:tcBorders>
              <w:top w:val="nil"/>
              <w:left w:val="nil"/>
              <w:bottom w:val="nil"/>
              <w:right w:val="nil"/>
            </w:tcBorders>
            <w:tcMar>
              <w:top w:w="75" w:type="dxa"/>
              <w:left w:w="75" w:type="dxa"/>
              <w:bottom w:w="240" w:type="dxa"/>
              <w:right w:w="75" w:type="dxa"/>
            </w:tcMar>
            <w:hideMark/>
          </w:tcPr>
          <w:p w14:paraId="6B8E840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56C7FAC" w14:textId="77777777" w:rsidR="0015614D" w:rsidRPr="000F4A62" w:rsidRDefault="0015614D" w:rsidP="00935310">
            <w:r w:rsidRPr="000F4A62">
              <w:t>dateTime</w:t>
            </w:r>
          </w:p>
        </w:tc>
        <w:tc>
          <w:tcPr>
            <w:tcW w:w="851" w:type="dxa"/>
            <w:tcBorders>
              <w:top w:val="nil"/>
              <w:left w:val="nil"/>
              <w:bottom w:val="nil"/>
              <w:right w:val="nil"/>
            </w:tcBorders>
            <w:tcMar>
              <w:top w:w="75" w:type="dxa"/>
              <w:left w:w="75" w:type="dxa"/>
              <w:bottom w:w="240" w:type="dxa"/>
              <w:right w:w="75" w:type="dxa"/>
            </w:tcMar>
            <w:hideMark/>
          </w:tcPr>
          <w:p w14:paraId="3E6AD60E"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3A2B87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48C98B5" w14:textId="77777777" w:rsidR="0015614D" w:rsidRPr="000F4A62" w:rsidRDefault="0015614D" w:rsidP="00935310">
            <w:r w:rsidRPr="000F4A62">
              <w:t>-</w:t>
            </w:r>
          </w:p>
        </w:tc>
      </w:tr>
    </w:tbl>
    <w:p w14:paraId="5F067CB5" w14:textId="77777777" w:rsidR="0015614D" w:rsidRPr="000F4A62" w:rsidRDefault="0015614D" w:rsidP="0015614D"/>
    <w:p w14:paraId="16EB1375" w14:textId="77777777" w:rsidR="0015614D" w:rsidRPr="000F4A62" w:rsidRDefault="0015614D" w:rsidP="0015614D">
      <w:bookmarkStart w:id="661" w:name="1797911767"/>
      <w:r w:rsidRPr="000F4A62">
        <w:t>/ZCX98/Declaration/GoodsShipments/GoodsItem/</w:t>
      </w:r>
      <w:r w:rsidRPr="000F4A62">
        <w:rPr>
          <w:b/>
          <w:bCs/>
        </w:rPr>
        <w:t>Procedure</w:t>
      </w:r>
      <w:bookmarkEnd w:id="661"/>
    </w:p>
    <w:tbl>
      <w:tblPr>
        <w:tblW w:w="0" w:type="auto"/>
        <w:tblCellMar>
          <w:top w:w="75" w:type="dxa"/>
          <w:left w:w="75" w:type="dxa"/>
          <w:bottom w:w="75" w:type="dxa"/>
          <w:right w:w="75" w:type="dxa"/>
        </w:tblCellMar>
        <w:tblLook w:val="04A0" w:firstRow="1" w:lastRow="0" w:firstColumn="1" w:lastColumn="0" w:noHBand="0" w:noVBand="1"/>
        <w:tblCaption w:val="Grupa danych /ZCX98/Declaration/GoodsShipments/GoodsItem/Procedure"/>
        <w:tblDescription w:val="Tabela: Grupa danych /ZCX98/Declaration/GoodsShipments/GoodsItem/Procedure"/>
      </w:tblPr>
      <w:tblGrid>
        <w:gridCol w:w="4817"/>
        <w:gridCol w:w="1417"/>
        <w:gridCol w:w="851"/>
        <w:gridCol w:w="851"/>
        <w:gridCol w:w="709"/>
        <w:gridCol w:w="709"/>
      </w:tblGrid>
      <w:tr w:rsidR="0015614D" w:rsidRPr="000F4A62" w14:paraId="24486185" w14:textId="77777777" w:rsidTr="00935310">
        <w:trPr>
          <w:cantSplit/>
        </w:trPr>
        <w:tc>
          <w:tcPr>
            <w:tcW w:w="4820" w:type="dxa"/>
            <w:tcBorders>
              <w:top w:val="nil"/>
              <w:left w:val="nil"/>
              <w:bottom w:val="nil"/>
              <w:right w:val="nil"/>
            </w:tcBorders>
            <w:hideMark/>
          </w:tcPr>
          <w:p w14:paraId="535631F7" w14:textId="77777777" w:rsidR="0015614D" w:rsidRPr="000F4A62" w:rsidRDefault="0015614D" w:rsidP="00935310">
            <w:r w:rsidRPr="000F4A62">
              <w:t>Procedura</w:t>
            </w:r>
          </w:p>
        </w:tc>
        <w:tc>
          <w:tcPr>
            <w:tcW w:w="1418" w:type="dxa"/>
            <w:tcBorders>
              <w:top w:val="nil"/>
              <w:left w:val="nil"/>
              <w:bottom w:val="nil"/>
              <w:right w:val="nil"/>
            </w:tcBorders>
            <w:hideMark/>
          </w:tcPr>
          <w:p w14:paraId="2CC7AEFE" w14:textId="77777777" w:rsidR="0015614D" w:rsidRPr="000F4A62" w:rsidRDefault="0015614D" w:rsidP="00935310">
            <w:r w:rsidRPr="000F4A62">
              <w:t>11 09 000 000</w:t>
            </w:r>
          </w:p>
        </w:tc>
        <w:tc>
          <w:tcPr>
            <w:tcW w:w="851" w:type="dxa"/>
            <w:tcBorders>
              <w:top w:val="nil"/>
              <w:left w:val="nil"/>
              <w:bottom w:val="nil"/>
              <w:right w:val="nil"/>
            </w:tcBorders>
            <w:hideMark/>
          </w:tcPr>
          <w:p w14:paraId="03910D16" w14:textId="77777777" w:rsidR="0015614D" w:rsidRPr="000F4A62" w:rsidRDefault="0015614D" w:rsidP="00935310"/>
        </w:tc>
        <w:tc>
          <w:tcPr>
            <w:tcW w:w="851" w:type="dxa"/>
            <w:tcBorders>
              <w:top w:val="nil"/>
              <w:left w:val="nil"/>
              <w:bottom w:val="nil"/>
              <w:right w:val="nil"/>
            </w:tcBorders>
            <w:hideMark/>
          </w:tcPr>
          <w:p w14:paraId="6EAFAB0E" w14:textId="77777777" w:rsidR="0015614D" w:rsidRPr="000F4A62" w:rsidRDefault="0015614D" w:rsidP="00935310"/>
        </w:tc>
        <w:tc>
          <w:tcPr>
            <w:tcW w:w="709" w:type="dxa"/>
            <w:tcBorders>
              <w:top w:val="nil"/>
              <w:left w:val="nil"/>
              <w:bottom w:val="nil"/>
              <w:right w:val="nil"/>
            </w:tcBorders>
            <w:hideMark/>
          </w:tcPr>
          <w:p w14:paraId="64421C6A" w14:textId="77777777" w:rsidR="0015614D" w:rsidRPr="000F4A62" w:rsidRDefault="0015614D" w:rsidP="00935310">
            <w:r w:rsidRPr="000F4A62">
              <w:t>1</w:t>
            </w:r>
          </w:p>
        </w:tc>
        <w:tc>
          <w:tcPr>
            <w:tcW w:w="709" w:type="dxa"/>
            <w:tcBorders>
              <w:top w:val="nil"/>
              <w:left w:val="nil"/>
              <w:bottom w:val="nil"/>
              <w:right w:val="nil"/>
            </w:tcBorders>
            <w:hideMark/>
          </w:tcPr>
          <w:p w14:paraId="5748F0BD" w14:textId="77777777" w:rsidR="0015614D" w:rsidRPr="000F4A62" w:rsidRDefault="0015614D" w:rsidP="00935310">
            <w:r w:rsidRPr="000F4A62">
              <w:t>-</w:t>
            </w:r>
          </w:p>
        </w:tc>
      </w:tr>
      <w:tr w:rsidR="0015614D" w:rsidRPr="000F4A62" w14:paraId="1EDD640D"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07D20383" w14:textId="77777777" w:rsidR="0015614D" w:rsidRPr="000F4A62" w:rsidRDefault="00000000" w:rsidP="00935310">
            <w:pPr>
              <w:rPr>
                <w:b/>
                <w:bCs/>
              </w:rPr>
            </w:pPr>
            <w:r>
              <w:rPr>
                <w:b/>
                <w:bCs/>
              </w:rPr>
              <w:pict w14:anchorId="5AF3F2BD">
                <v:rect id="_x0000_i1597" style="width:0;height:1pt" o:hralign="center" o:hrstd="t" o:hrnoshade="t" o:hr="t" fillcolor="black" stroked="f"/>
              </w:pict>
            </w:r>
          </w:p>
        </w:tc>
      </w:tr>
      <w:tr w:rsidR="0015614D" w:rsidRPr="000F4A62" w14:paraId="1C8F06C0"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E5407B0" w14:textId="77777777" w:rsidR="0015614D" w:rsidRPr="000F4A62" w:rsidRDefault="0015614D" w:rsidP="00935310">
            <w:pPr>
              <w:rPr>
                <w:b/>
                <w:bCs/>
              </w:rPr>
            </w:pPr>
            <w:r w:rsidRPr="000F4A62">
              <w:rPr>
                <w:b/>
                <w:bCs/>
              </w:rPr>
              <w:t>requestedProcedure</w:t>
            </w:r>
          </w:p>
          <w:p w14:paraId="68B7B0EB" w14:textId="77777777" w:rsidR="0015614D" w:rsidRPr="000F4A62" w:rsidRDefault="0015614D" w:rsidP="00935310">
            <w:r w:rsidRPr="000F4A62">
              <w:t>Wnioskowana procedura</w:t>
            </w:r>
          </w:p>
        </w:tc>
        <w:tc>
          <w:tcPr>
            <w:tcW w:w="1418" w:type="dxa"/>
            <w:tcBorders>
              <w:top w:val="nil"/>
              <w:left w:val="nil"/>
              <w:bottom w:val="nil"/>
              <w:right w:val="nil"/>
            </w:tcBorders>
            <w:tcMar>
              <w:top w:w="75" w:type="dxa"/>
              <w:left w:w="75" w:type="dxa"/>
              <w:bottom w:w="240" w:type="dxa"/>
              <w:right w:w="75" w:type="dxa"/>
            </w:tcMar>
            <w:hideMark/>
          </w:tcPr>
          <w:p w14:paraId="6A0B1A3C" w14:textId="77777777" w:rsidR="0015614D" w:rsidRPr="000F4A62" w:rsidRDefault="0015614D" w:rsidP="00935310">
            <w:r w:rsidRPr="000F4A62">
              <w:t>11 09 001 000</w:t>
            </w:r>
          </w:p>
        </w:tc>
        <w:tc>
          <w:tcPr>
            <w:tcW w:w="851" w:type="dxa"/>
            <w:tcBorders>
              <w:top w:val="nil"/>
              <w:left w:val="nil"/>
              <w:bottom w:val="nil"/>
              <w:right w:val="nil"/>
            </w:tcBorders>
            <w:tcMar>
              <w:top w:w="75" w:type="dxa"/>
              <w:left w:w="75" w:type="dxa"/>
              <w:bottom w:w="240" w:type="dxa"/>
              <w:right w:w="75" w:type="dxa"/>
            </w:tcMar>
            <w:hideMark/>
          </w:tcPr>
          <w:p w14:paraId="46FA5B18"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0D8585C2" w14:textId="77777777" w:rsidR="0015614D" w:rsidRPr="000F4A62" w:rsidRDefault="0015614D" w:rsidP="00935310">
            <w:r w:rsidRPr="000F4A62">
              <w:t>CL092</w:t>
            </w:r>
          </w:p>
        </w:tc>
        <w:tc>
          <w:tcPr>
            <w:tcW w:w="709" w:type="dxa"/>
            <w:tcBorders>
              <w:top w:val="nil"/>
              <w:left w:val="nil"/>
              <w:bottom w:val="nil"/>
              <w:right w:val="nil"/>
            </w:tcBorders>
            <w:tcMar>
              <w:top w:w="75" w:type="dxa"/>
              <w:left w:w="75" w:type="dxa"/>
              <w:bottom w:w="240" w:type="dxa"/>
              <w:right w:w="75" w:type="dxa"/>
            </w:tcMar>
            <w:hideMark/>
          </w:tcPr>
          <w:p w14:paraId="5669156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18660308" w14:textId="77777777" w:rsidR="0015614D" w:rsidRPr="000F4A62" w:rsidRDefault="0015614D" w:rsidP="00935310">
            <w:r w:rsidRPr="000F4A62">
              <w:t>-</w:t>
            </w:r>
          </w:p>
        </w:tc>
      </w:tr>
      <w:tr w:rsidR="0015614D" w:rsidRPr="000F4A62" w14:paraId="643103D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602BA1C" w14:textId="77777777" w:rsidR="0015614D" w:rsidRPr="000F4A62" w:rsidRDefault="0015614D" w:rsidP="00935310">
            <w:pPr>
              <w:rPr>
                <w:b/>
                <w:bCs/>
              </w:rPr>
            </w:pPr>
            <w:r w:rsidRPr="000F4A62">
              <w:rPr>
                <w:b/>
                <w:bCs/>
              </w:rPr>
              <w:t>previousProcedure</w:t>
            </w:r>
          </w:p>
          <w:p w14:paraId="21AA8D27" w14:textId="77777777" w:rsidR="0015614D" w:rsidRPr="000F4A62" w:rsidRDefault="0015614D" w:rsidP="00935310">
            <w:r w:rsidRPr="000F4A62">
              <w:t>Procedura poprzednia</w:t>
            </w:r>
          </w:p>
        </w:tc>
        <w:tc>
          <w:tcPr>
            <w:tcW w:w="1418" w:type="dxa"/>
            <w:tcBorders>
              <w:top w:val="nil"/>
              <w:left w:val="nil"/>
              <w:bottom w:val="nil"/>
              <w:right w:val="nil"/>
            </w:tcBorders>
            <w:tcMar>
              <w:top w:w="75" w:type="dxa"/>
              <w:left w:w="75" w:type="dxa"/>
              <w:bottom w:w="240" w:type="dxa"/>
              <w:right w:w="75" w:type="dxa"/>
            </w:tcMar>
            <w:hideMark/>
          </w:tcPr>
          <w:p w14:paraId="26F5E7DD" w14:textId="77777777" w:rsidR="0015614D" w:rsidRPr="000F4A62" w:rsidRDefault="0015614D" w:rsidP="00935310">
            <w:r w:rsidRPr="000F4A62">
              <w:t>11 09 002 000</w:t>
            </w:r>
          </w:p>
        </w:tc>
        <w:tc>
          <w:tcPr>
            <w:tcW w:w="851" w:type="dxa"/>
            <w:tcBorders>
              <w:top w:val="nil"/>
              <w:left w:val="nil"/>
              <w:bottom w:val="nil"/>
              <w:right w:val="nil"/>
            </w:tcBorders>
            <w:tcMar>
              <w:top w:w="75" w:type="dxa"/>
              <w:left w:w="75" w:type="dxa"/>
              <w:bottom w:w="240" w:type="dxa"/>
              <w:right w:w="75" w:type="dxa"/>
            </w:tcMar>
            <w:hideMark/>
          </w:tcPr>
          <w:p w14:paraId="42CCC2D5"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445B2C09" w14:textId="77777777" w:rsidR="0015614D" w:rsidRPr="000F4A62" w:rsidRDefault="0015614D" w:rsidP="00935310">
            <w:r w:rsidRPr="000F4A62">
              <w:t>CL093</w:t>
            </w:r>
          </w:p>
        </w:tc>
        <w:tc>
          <w:tcPr>
            <w:tcW w:w="709" w:type="dxa"/>
            <w:tcBorders>
              <w:top w:val="nil"/>
              <w:left w:val="nil"/>
              <w:bottom w:val="nil"/>
              <w:right w:val="nil"/>
            </w:tcBorders>
            <w:tcMar>
              <w:top w:w="75" w:type="dxa"/>
              <w:left w:w="75" w:type="dxa"/>
              <w:bottom w:w="240" w:type="dxa"/>
              <w:right w:w="75" w:type="dxa"/>
            </w:tcMar>
            <w:hideMark/>
          </w:tcPr>
          <w:p w14:paraId="78B53A1F"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B83A3D5" w14:textId="77777777" w:rsidR="0015614D" w:rsidRPr="000F4A62" w:rsidRDefault="0015614D" w:rsidP="00935310">
            <w:r w:rsidRPr="000F4A62">
              <w:t>-</w:t>
            </w:r>
          </w:p>
        </w:tc>
      </w:tr>
    </w:tbl>
    <w:p w14:paraId="476DF4D3" w14:textId="77777777" w:rsidR="0015614D" w:rsidRPr="000F4A62" w:rsidRDefault="0015614D" w:rsidP="0015614D"/>
    <w:p w14:paraId="60561DB0" w14:textId="77777777" w:rsidR="0015614D" w:rsidRPr="000F4A62" w:rsidRDefault="0015614D" w:rsidP="0015614D">
      <w:bookmarkStart w:id="662" w:name="1994853038"/>
      <w:r w:rsidRPr="000F4A62">
        <w:t>/ZCX98/Declaration/GoodsShipments/GoodsItem/</w:t>
      </w:r>
      <w:r w:rsidRPr="000F4A62">
        <w:rPr>
          <w:b/>
          <w:bCs/>
        </w:rPr>
        <w:t>PreviousDocument</w:t>
      </w:r>
      <w:bookmarkEnd w:id="662"/>
    </w:p>
    <w:tbl>
      <w:tblPr>
        <w:tblW w:w="0" w:type="auto"/>
        <w:tblCellMar>
          <w:top w:w="75" w:type="dxa"/>
          <w:left w:w="75" w:type="dxa"/>
          <w:bottom w:w="75" w:type="dxa"/>
          <w:right w:w="75" w:type="dxa"/>
        </w:tblCellMar>
        <w:tblLook w:val="04A0" w:firstRow="1" w:lastRow="0" w:firstColumn="1" w:lastColumn="0" w:noHBand="0" w:noVBand="1"/>
        <w:tblCaption w:val="Grupa danych /ZCX98/Declaration/GoodsShipments/GoodsItem/PreviousDocument"/>
        <w:tblDescription w:val="Tabela: Grupa danych /ZCX98/Declaration/GoodsShipments/GoodsItem/PreviousDocument"/>
      </w:tblPr>
      <w:tblGrid>
        <w:gridCol w:w="4791"/>
        <w:gridCol w:w="1401"/>
        <w:gridCol w:w="850"/>
        <w:gridCol w:w="850"/>
        <w:gridCol w:w="762"/>
        <w:gridCol w:w="700"/>
      </w:tblGrid>
      <w:tr w:rsidR="0015614D" w:rsidRPr="000F4A62" w14:paraId="71CBF440" w14:textId="77777777" w:rsidTr="00935310">
        <w:trPr>
          <w:cantSplit/>
        </w:trPr>
        <w:tc>
          <w:tcPr>
            <w:tcW w:w="4820" w:type="dxa"/>
            <w:tcBorders>
              <w:top w:val="nil"/>
              <w:left w:val="nil"/>
              <w:bottom w:val="nil"/>
              <w:right w:val="nil"/>
            </w:tcBorders>
            <w:hideMark/>
          </w:tcPr>
          <w:p w14:paraId="62BDDD60" w14:textId="77777777" w:rsidR="0015614D" w:rsidRPr="000F4A62" w:rsidRDefault="0015614D" w:rsidP="00935310">
            <w:r w:rsidRPr="000F4A62">
              <w:t>Poprzedni dokument</w:t>
            </w:r>
          </w:p>
        </w:tc>
        <w:tc>
          <w:tcPr>
            <w:tcW w:w="1418" w:type="dxa"/>
            <w:tcBorders>
              <w:top w:val="nil"/>
              <w:left w:val="nil"/>
              <w:bottom w:val="nil"/>
              <w:right w:val="nil"/>
            </w:tcBorders>
            <w:hideMark/>
          </w:tcPr>
          <w:p w14:paraId="28E2900E" w14:textId="77777777" w:rsidR="0015614D" w:rsidRPr="000F4A62" w:rsidRDefault="0015614D" w:rsidP="00935310">
            <w:r w:rsidRPr="000F4A62">
              <w:t>12 01 000 000</w:t>
            </w:r>
          </w:p>
        </w:tc>
        <w:tc>
          <w:tcPr>
            <w:tcW w:w="851" w:type="dxa"/>
            <w:tcBorders>
              <w:top w:val="nil"/>
              <w:left w:val="nil"/>
              <w:bottom w:val="nil"/>
              <w:right w:val="nil"/>
            </w:tcBorders>
            <w:hideMark/>
          </w:tcPr>
          <w:p w14:paraId="16BD3D4F" w14:textId="77777777" w:rsidR="0015614D" w:rsidRPr="000F4A62" w:rsidRDefault="0015614D" w:rsidP="00935310"/>
        </w:tc>
        <w:tc>
          <w:tcPr>
            <w:tcW w:w="851" w:type="dxa"/>
            <w:tcBorders>
              <w:top w:val="nil"/>
              <w:left w:val="nil"/>
              <w:bottom w:val="nil"/>
              <w:right w:val="nil"/>
            </w:tcBorders>
            <w:hideMark/>
          </w:tcPr>
          <w:p w14:paraId="74E5B977" w14:textId="77777777" w:rsidR="0015614D" w:rsidRPr="000F4A62" w:rsidRDefault="0015614D" w:rsidP="00935310"/>
        </w:tc>
        <w:tc>
          <w:tcPr>
            <w:tcW w:w="709" w:type="dxa"/>
            <w:tcBorders>
              <w:top w:val="nil"/>
              <w:left w:val="nil"/>
              <w:bottom w:val="nil"/>
              <w:right w:val="nil"/>
            </w:tcBorders>
            <w:hideMark/>
          </w:tcPr>
          <w:p w14:paraId="2C090C28" w14:textId="77777777" w:rsidR="0015614D" w:rsidRPr="000F4A62" w:rsidRDefault="0015614D" w:rsidP="00935310">
            <w:r w:rsidRPr="000F4A62">
              <w:t>0..999</w:t>
            </w:r>
          </w:p>
        </w:tc>
        <w:tc>
          <w:tcPr>
            <w:tcW w:w="709" w:type="dxa"/>
            <w:tcBorders>
              <w:top w:val="nil"/>
              <w:left w:val="nil"/>
              <w:bottom w:val="nil"/>
              <w:right w:val="nil"/>
            </w:tcBorders>
            <w:hideMark/>
          </w:tcPr>
          <w:p w14:paraId="7224332B" w14:textId="77777777" w:rsidR="0015614D" w:rsidRPr="000F4A62" w:rsidRDefault="0015614D" w:rsidP="00935310">
            <w:r w:rsidRPr="000F4A62">
              <w:t>-</w:t>
            </w:r>
          </w:p>
        </w:tc>
      </w:tr>
      <w:tr w:rsidR="0015614D" w:rsidRPr="000F4A62" w14:paraId="435A360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866305D" w14:textId="77777777" w:rsidR="0015614D" w:rsidRPr="000F4A62" w:rsidRDefault="00000000" w:rsidP="00935310">
            <w:pPr>
              <w:rPr>
                <w:b/>
                <w:bCs/>
              </w:rPr>
            </w:pPr>
            <w:r>
              <w:rPr>
                <w:b/>
                <w:bCs/>
              </w:rPr>
              <w:pict w14:anchorId="5BB4111A">
                <v:rect id="_x0000_i1598" style="width:0;height:1pt" o:hralign="center" o:hrstd="t" o:hrnoshade="t" o:hr="t" fillcolor="black" stroked="f"/>
              </w:pict>
            </w:r>
          </w:p>
        </w:tc>
      </w:tr>
      <w:tr w:rsidR="0015614D" w:rsidRPr="000F4A62" w14:paraId="3724C10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6D78700" w14:textId="77777777" w:rsidR="0015614D" w:rsidRPr="000F4A62" w:rsidRDefault="0015614D" w:rsidP="00935310">
            <w:pPr>
              <w:rPr>
                <w:b/>
                <w:bCs/>
              </w:rPr>
            </w:pPr>
            <w:r w:rsidRPr="000F4A62">
              <w:rPr>
                <w:b/>
                <w:bCs/>
              </w:rPr>
              <w:t>sequenceNumber</w:t>
            </w:r>
          </w:p>
          <w:p w14:paraId="456310BF" w14:textId="77777777" w:rsidR="0015614D" w:rsidRPr="000F4A62" w:rsidRDefault="0015614D" w:rsidP="00935310">
            <w:r w:rsidRPr="000F4A62">
              <w:t>Lp.</w:t>
            </w:r>
          </w:p>
          <w:p w14:paraId="04865212"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3007387C"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00EAC83"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6DFCF1A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1BCFB298"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0A032EBD" w14:textId="77777777" w:rsidR="0015614D" w:rsidRPr="000F4A62" w:rsidRDefault="0015614D" w:rsidP="00935310">
            <w:r w:rsidRPr="000F4A62">
              <w:t>-</w:t>
            </w:r>
          </w:p>
        </w:tc>
      </w:tr>
      <w:tr w:rsidR="0015614D" w:rsidRPr="000F4A62" w14:paraId="5DEA612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80D33FC" w14:textId="77777777" w:rsidR="0015614D" w:rsidRPr="000F4A62" w:rsidRDefault="0015614D" w:rsidP="00935310">
            <w:pPr>
              <w:rPr>
                <w:b/>
                <w:bCs/>
              </w:rPr>
            </w:pPr>
            <w:r w:rsidRPr="000F4A62">
              <w:rPr>
                <w:b/>
                <w:bCs/>
              </w:rPr>
              <w:t>referenceNumber</w:t>
            </w:r>
          </w:p>
          <w:p w14:paraId="4D8FFE3F" w14:textId="77777777" w:rsidR="0015614D" w:rsidRPr="000F4A62" w:rsidRDefault="0015614D" w:rsidP="00935310">
            <w:r w:rsidRPr="000F4A62">
              <w:t>Numer referencyjny</w:t>
            </w:r>
          </w:p>
        </w:tc>
        <w:tc>
          <w:tcPr>
            <w:tcW w:w="1418" w:type="dxa"/>
            <w:tcBorders>
              <w:top w:val="nil"/>
              <w:left w:val="nil"/>
              <w:bottom w:val="nil"/>
              <w:right w:val="nil"/>
            </w:tcBorders>
            <w:tcMar>
              <w:top w:w="75" w:type="dxa"/>
              <w:left w:w="75" w:type="dxa"/>
              <w:bottom w:w="240" w:type="dxa"/>
              <w:right w:w="75" w:type="dxa"/>
            </w:tcMar>
            <w:hideMark/>
          </w:tcPr>
          <w:p w14:paraId="28199D77" w14:textId="77777777" w:rsidR="0015614D" w:rsidRPr="000F4A62" w:rsidRDefault="0015614D" w:rsidP="00935310">
            <w:r w:rsidRPr="000F4A62">
              <w:t>12 01 001 000</w:t>
            </w:r>
          </w:p>
        </w:tc>
        <w:tc>
          <w:tcPr>
            <w:tcW w:w="851" w:type="dxa"/>
            <w:tcBorders>
              <w:top w:val="nil"/>
              <w:left w:val="nil"/>
              <w:bottom w:val="nil"/>
              <w:right w:val="nil"/>
            </w:tcBorders>
            <w:tcMar>
              <w:top w:w="75" w:type="dxa"/>
              <w:left w:w="75" w:type="dxa"/>
              <w:bottom w:w="240" w:type="dxa"/>
              <w:right w:w="75" w:type="dxa"/>
            </w:tcMar>
            <w:hideMark/>
          </w:tcPr>
          <w:p w14:paraId="79BAAB41" w14:textId="77777777" w:rsidR="0015614D" w:rsidRPr="000F4A62" w:rsidRDefault="0015614D" w:rsidP="00935310">
            <w:r w:rsidRPr="000F4A62">
              <w:t>an..70</w:t>
            </w:r>
          </w:p>
        </w:tc>
        <w:tc>
          <w:tcPr>
            <w:tcW w:w="851" w:type="dxa"/>
            <w:tcBorders>
              <w:top w:val="nil"/>
              <w:left w:val="nil"/>
              <w:bottom w:val="nil"/>
              <w:right w:val="nil"/>
            </w:tcBorders>
            <w:tcMar>
              <w:top w:w="75" w:type="dxa"/>
              <w:left w:w="75" w:type="dxa"/>
              <w:bottom w:w="240" w:type="dxa"/>
              <w:right w:w="75" w:type="dxa"/>
            </w:tcMar>
            <w:hideMark/>
          </w:tcPr>
          <w:p w14:paraId="0948D254"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9B9A1C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1803126" w14:textId="77777777" w:rsidR="0015614D" w:rsidRPr="000F4A62" w:rsidRDefault="0015614D" w:rsidP="00935310">
            <w:r w:rsidRPr="000F4A62">
              <w:t>-</w:t>
            </w:r>
          </w:p>
        </w:tc>
      </w:tr>
      <w:tr w:rsidR="0015614D" w:rsidRPr="000F4A62" w14:paraId="1EE1C85E"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39F34F3" w14:textId="77777777" w:rsidR="0015614D" w:rsidRPr="000F4A62" w:rsidRDefault="0015614D" w:rsidP="00935310">
            <w:pPr>
              <w:rPr>
                <w:b/>
                <w:bCs/>
              </w:rPr>
            </w:pPr>
            <w:r w:rsidRPr="000F4A62">
              <w:rPr>
                <w:b/>
                <w:bCs/>
              </w:rPr>
              <w:t>type</w:t>
            </w:r>
          </w:p>
          <w:p w14:paraId="0DBEFED6" w14:textId="77777777" w:rsidR="0015614D" w:rsidRPr="000F4A62" w:rsidRDefault="0015614D" w:rsidP="00935310">
            <w:r w:rsidRPr="000F4A62">
              <w:t>Rodzaj</w:t>
            </w:r>
          </w:p>
        </w:tc>
        <w:tc>
          <w:tcPr>
            <w:tcW w:w="1418" w:type="dxa"/>
            <w:tcBorders>
              <w:top w:val="nil"/>
              <w:left w:val="nil"/>
              <w:bottom w:val="nil"/>
              <w:right w:val="nil"/>
            </w:tcBorders>
            <w:tcMar>
              <w:top w:w="75" w:type="dxa"/>
              <w:left w:w="75" w:type="dxa"/>
              <w:bottom w:w="240" w:type="dxa"/>
              <w:right w:w="75" w:type="dxa"/>
            </w:tcMar>
            <w:hideMark/>
          </w:tcPr>
          <w:p w14:paraId="7342FFD3" w14:textId="77777777" w:rsidR="0015614D" w:rsidRPr="000F4A62" w:rsidRDefault="0015614D" w:rsidP="00935310">
            <w:r w:rsidRPr="000F4A62">
              <w:t>12 01 002 000</w:t>
            </w:r>
          </w:p>
        </w:tc>
        <w:tc>
          <w:tcPr>
            <w:tcW w:w="851" w:type="dxa"/>
            <w:tcBorders>
              <w:top w:val="nil"/>
              <w:left w:val="nil"/>
              <w:bottom w:val="nil"/>
              <w:right w:val="nil"/>
            </w:tcBorders>
            <w:tcMar>
              <w:top w:w="75" w:type="dxa"/>
              <w:left w:w="75" w:type="dxa"/>
              <w:bottom w:w="240" w:type="dxa"/>
              <w:right w:w="75" w:type="dxa"/>
            </w:tcMar>
            <w:hideMark/>
          </w:tcPr>
          <w:p w14:paraId="6C5D48AC"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51B9D49C" w14:textId="77777777" w:rsidR="0015614D" w:rsidRPr="000F4A62" w:rsidRDefault="0015614D" w:rsidP="00935310">
            <w:r w:rsidRPr="000F4A62">
              <w:t>CL214</w:t>
            </w:r>
          </w:p>
        </w:tc>
        <w:tc>
          <w:tcPr>
            <w:tcW w:w="709" w:type="dxa"/>
            <w:tcBorders>
              <w:top w:val="nil"/>
              <w:left w:val="nil"/>
              <w:bottom w:val="nil"/>
              <w:right w:val="nil"/>
            </w:tcBorders>
            <w:tcMar>
              <w:top w:w="75" w:type="dxa"/>
              <w:left w:w="75" w:type="dxa"/>
              <w:bottom w:w="240" w:type="dxa"/>
              <w:right w:w="75" w:type="dxa"/>
            </w:tcMar>
            <w:hideMark/>
          </w:tcPr>
          <w:p w14:paraId="611E54B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63A3D2FB" w14:textId="77777777" w:rsidR="0015614D" w:rsidRPr="000F4A62" w:rsidRDefault="0015614D" w:rsidP="00935310">
            <w:r w:rsidRPr="000F4A62">
              <w:t>-</w:t>
            </w:r>
          </w:p>
        </w:tc>
      </w:tr>
      <w:tr w:rsidR="0015614D" w:rsidRPr="000F4A62" w14:paraId="00D4819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6D0882D" w14:textId="77777777" w:rsidR="0015614D" w:rsidRPr="000F4A62" w:rsidRDefault="0015614D" w:rsidP="00935310">
            <w:pPr>
              <w:rPr>
                <w:b/>
                <w:bCs/>
              </w:rPr>
            </w:pPr>
            <w:r w:rsidRPr="000F4A62">
              <w:rPr>
                <w:b/>
                <w:bCs/>
              </w:rPr>
              <w:t>typeOfPackages</w:t>
            </w:r>
          </w:p>
          <w:p w14:paraId="190511DF" w14:textId="77777777" w:rsidR="0015614D" w:rsidRPr="000F4A62" w:rsidRDefault="0015614D" w:rsidP="00935310">
            <w:r w:rsidRPr="000F4A62">
              <w:t>Rodzaj opakowań</w:t>
            </w:r>
          </w:p>
        </w:tc>
        <w:tc>
          <w:tcPr>
            <w:tcW w:w="1418" w:type="dxa"/>
            <w:tcBorders>
              <w:top w:val="nil"/>
              <w:left w:val="nil"/>
              <w:bottom w:val="nil"/>
              <w:right w:val="nil"/>
            </w:tcBorders>
            <w:tcMar>
              <w:top w:w="75" w:type="dxa"/>
              <w:left w:w="75" w:type="dxa"/>
              <w:bottom w:w="240" w:type="dxa"/>
              <w:right w:w="75" w:type="dxa"/>
            </w:tcMar>
            <w:hideMark/>
          </w:tcPr>
          <w:p w14:paraId="728B6496" w14:textId="77777777" w:rsidR="0015614D" w:rsidRPr="000F4A62" w:rsidRDefault="0015614D" w:rsidP="00935310">
            <w:r w:rsidRPr="000F4A62">
              <w:t>12 01 003 000</w:t>
            </w:r>
          </w:p>
        </w:tc>
        <w:tc>
          <w:tcPr>
            <w:tcW w:w="851" w:type="dxa"/>
            <w:tcBorders>
              <w:top w:val="nil"/>
              <w:left w:val="nil"/>
              <w:bottom w:val="nil"/>
              <w:right w:val="nil"/>
            </w:tcBorders>
            <w:tcMar>
              <w:top w:w="75" w:type="dxa"/>
              <w:left w:w="75" w:type="dxa"/>
              <w:bottom w:w="240" w:type="dxa"/>
              <w:right w:w="75" w:type="dxa"/>
            </w:tcMar>
            <w:hideMark/>
          </w:tcPr>
          <w:p w14:paraId="689EC0C1"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2D55AC78" w14:textId="77777777" w:rsidR="0015614D" w:rsidRPr="000F4A62" w:rsidRDefault="0015614D" w:rsidP="00935310">
            <w:r w:rsidRPr="000F4A62">
              <w:t>CL017</w:t>
            </w:r>
          </w:p>
        </w:tc>
        <w:tc>
          <w:tcPr>
            <w:tcW w:w="709" w:type="dxa"/>
            <w:tcBorders>
              <w:top w:val="nil"/>
              <w:left w:val="nil"/>
              <w:bottom w:val="nil"/>
              <w:right w:val="nil"/>
            </w:tcBorders>
            <w:tcMar>
              <w:top w:w="75" w:type="dxa"/>
              <w:left w:w="75" w:type="dxa"/>
              <w:bottom w:w="240" w:type="dxa"/>
              <w:right w:w="75" w:type="dxa"/>
            </w:tcMar>
            <w:hideMark/>
          </w:tcPr>
          <w:p w14:paraId="4AC630D7"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04C7941" w14:textId="77777777" w:rsidR="0015614D" w:rsidRPr="000F4A62" w:rsidRDefault="0015614D" w:rsidP="00935310">
            <w:r w:rsidRPr="000F4A62">
              <w:t>-</w:t>
            </w:r>
          </w:p>
        </w:tc>
      </w:tr>
      <w:tr w:rsidR="0015614D" w:rsidRPr="000F4A62" w14:paraId="6411DF2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37C4290" w14:textId="77777777" w:rsidR="0015614D" w:rsidRPr="000F4A62" w:rsidRDefault="0015614D" w:rsidP="00935310">
            <w:pPr>
              <w:rPr>
                <w:b/>
                <w:bCs/>
              </w:rPr>
            </w:pPr>
            <w:r w:rsidRPr="000F4A62">
              <w:rPr>
                <w:b/>
                <w:bCs/>
              </w:rPr>
              <w:t>numberOfPackages</w:t>
            </w:r>
          </w:p>
          <w:p w14:paraId="01127DD0" w14:textId="77777777" w:rsidR="0015614D" w:rsidRPr="000F4A62" w:rsidRDefault="0015614D" w:rsidP="00935310">
            <w:r w:rsidRPr="000F4A62">
              <w:t>Liczba opakowań</w:t>
            </w:r>
          </w:p>
        </w:tc>
        <w:tc>
          <w:tcPr>
            <w:tcW w:w="1418" w:type="dxa"/>
            <w:tcBorders>
              <w:top w:val="nil"/>
              <w:left w:val="nil"/>
              <w:bottom w:val="nil"/>
              <w:right w:val="nil"/>
            </w:tcBorders>
            <w:tcMar>
              <w:top w:w="75" w:type="dxa"/>
              <w:left w:w="75" w:type="dxa"/>
              <w:bottom w:w="240" w:type="dxa"/>
              <w:right w:w="75" w:type="dxa"/>
            </w:tcMar>
            <w:hideMark/>
          </w:tcPr>
          <w:p w14:paraId="3D713801" w14:textId="77777777" w:rsidR="0015614D" w:rsidRPr="000F4A62" w:rsidRDefault="0015614D" w:rsidP="00935310">
            <w:r w:rsidRPr="000F4A62">
              <w:t>12 01 004 000</w:t>
            </w:r>
          </w:p>
        </w:tc>
        <w:tc>
          <w:tcPr>
            <w:tcW w:w="851" w:type="dxa"/>
            <w:tcBorders>
              <w:top w:val="nil"/>
              <w:left w:val="nil"/>
              <w:bottom w:val="nil"/>
              <w:right w:val="nil"/>
            </w:tcBorders>
            <w:tcMar>
              <w:top w:w="75" w:type="dxa"/>
              <w:left w:w="75" w:type="dxa"/>
              <w:bottom w:w="240" w:type="dxa"/>
              <w:right w:w="75" w:type="dxa"/>
            </w:tcMar>
            <w:hideMark/>
          </w:tcPr>
          <w:p w14:paraId="3B7E54FB" w14:textId="77777777" w:rsidR="0015614D" w:rsidRPr="000F4A62" w:rsidRDefault="0015614D" w:rsidP="00935310">
            <w:r w:rsidRPr="000F4A62">
              <w:t>n..8</w:t>
            </w:r>
          </w:p>
        </w:tc>
        <w:tc>
          <w:tcPr>
            <w:tcW w:w="851" w:type="dxa"/>
            <w:tcBorders>
              <w:top w:val="nil"/>
              <w:left w:val="nil"/>
              <w:bottom w:val="nil"/>
              <w:right w:val="nil"/>
            </w:tcBorders>
            <w:tcMar>
              <w:top w:w="75" w:type="dxa"/>
              <w:left w:w="75" w:type="dxa"/>
              <w:bottom w:w="240" w:type="dxa"/>
              <w:right w:w="75" w:type="dxa"/>
            </w:tcMar>
            <w:hideMark/>
          </w:tcPr>
          <w:p w14:paraId="788F059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1D6349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1AD653F" w14:textId="77777777" w:rsidR="0015614D" w:rsidRPr="000F4A62" w:rsidRDefault="0015614D" w:rsidP="00935310">
            <w:r w:rsidRPr="000F4A62">
              <w:t>-</w:t>
            </w:r>
          </w:p>
        </w:tc>
      </w:tr>
      <w:tr w:rsidR="0015614D" w:rsidRPr="000F4A62" w14:paraId="45AB31A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CABB185" w14:textId="77777777" w:rsidR="0015614D" w:rsidRPr="000F4A62" w:rsidRDefault="0015614D" w:rsidP="00935310">
            <w:pPr>
              <w:rPr>
                <w:b/>
                <w:bCs/>
              </w:rPr>
            </w:pPr>
            <w:r w:rsidRPr="000F4A62">
              <w:rPr>
                <w:b/>
                <w:bCs/>
              </w:rPr>
              <w:t>measurementUnitAndQualifier</w:t>
            </w:r>
          </w:p>
          <w:p w14:paraId="01C5EB93" w14:textId="77777777" w:rsidR="0015614D" w:rsidRPr="000F4A62" w:rsidRDefault="0015614D" w:rsidP="00935310">
            <w:r w:rsidRPr="000F4A62">
              <w:t>Jednostka miary i kwalifikator</w:t>
            </w:r>
          </w:p>
        </w:tc>
        <w:tc>
          <w:tcPr>
            <w:tcW w:w="1418" w:type="dxa"/>
            <w:tcBorders>
              <w:top w:val="nil"/>
              <w:left w:val="nil"/>
              <w:bottom w:val="nil"/>
              <w:right w:val="nil"/>
            </w:tcBorders>
            <w:tcMar>
              <w:top w:w="75" w:type="dxa"/>
              <w:left w:w="75" w:type="dxa"/>
              <w:bottom w:w="240" w:type="dxa"/>
              <w:right w:w="75" w:type="dxa"/>
            </w:tcMar>
            <w:hideMark/>
          </w:tcPr>
          <w:p w14:paraId="20EB18FB" w14:textId="77777777" w:rsidR="0015614D" w:rsidRPr="000F4A62" w:rsidRDefault="0015614D" w:rsidP="00935310">
            <w:r w:rsidRPr="000F4A62">
              <w:t>12 01 005 000</w:t>
            </w:r>
          </w:p>
        </w:tc>
        <w:tc>
          <w:tcPr>
            <w:tcW w:w="851" w:type="dxa"/>
            <w:tcBorders>
              <w:top w:val="nil"/>
              <w:left w:val="nil"/>
              <w:bottom w:val="nil"/>
              <w:right w:val="nil"/>
            </w:tcBorders>
            <w:tcMar>
              <w:top w:w="75" w:type="dxa"/>
              <w:left w:w="75" w:type="dxa"/>
              <w:bottom w:w="240" w:type="dxa"/>
              <w:right w:w="75" w:type="dxa"/>
            </w:tcMar>
            <w:hideMark/>
          </w:tcPr>
          <w:p w14:paraId="762A1FF6" w14:textId="77777777" w:rsidR="0015614D" w:rsidRPr="000F4A62" w:rsidRDefault="0015614D" w:rsidP="00935310">
            <w:r w:rsidRPr="000F4A62">
              <w:t>an..4</w:t>
            </w:r>
          </w:p>
        </w:tc>
        <w:tc>
          <w:tcPr>
            <w:tcW w:w="851" w:type="dxa"/>
            <w:tcBorders>
              <w:top w:val="nil"/>
              <w:left w:val="nil"/>
              <w:bottom w:val="nil"/>
              <w:right w:val="nil"/>
            </w:tcBorders>
            <w:tcMar>
              <w:top w:w="75" w:type="dxa"/>
              <w:left w:w="75" w:type="dxa"/>
              <w:bottom w:w="240" w:type="dxa"/>
              <w:right w:w="75" w:type="dxa"/>
            </w:tcMar>
            <w:hideMark/>
          </w:tcPr>
          <w:p w14:paraId="49191BD9" w14:textId="77777777" w:rsidR="0015614D" w:rsidRPr="000F4A62" w:rsidRDefault="0015614D" w:rsidP="00935310">
            <w:r w:rsidRPr="000F4A62">
              <w:t>349</w:t>
            </w:r>
          </w:p>
        </w:tc>
        <w:tc>
          <w:tcPr>
            <w:tcW w:w="709" w:type="dxa"/>
            <w:tcBorders>
              <w:top w:val="nil"/>
              <w:left w:val="nil"/>
              <w:bottom w:val="nil"/>
              <w:right w:val="nil"/>
            </w:tcBorders>
            <w:tcMar>
              <w:top w:w="75" w:type="dxa"/>
              <w:left w:w="75" w:type="dxa"/>
              <w:bottom w:w="240" w:type="dxa"/>
              <w:right w:w="75" w:type="dxa"/>
            </w:tcMar>
            <w:hideMark/>
          </w:tcPr>
          <w:p w14:paraId="634E3AD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B34DA65" w14:textId="77777777" w:rsidR="0015614D" w:rsidRPr="000F4A62" w:rsidRDefault="0015614D" w:rsidP="00935310">
            <w:r w:rsidRPr="000F4A62">
              <w:t>-</w:t>
            </w:r>
          </w:p>
        </w:tc>
      </w:tr>
      <w:tr w:rsidR="0015614D" w:rsidRPr="000F4A62" w14:paraId="527B7B77"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539DA3A5" w14:textId="77777777" w:rsidR="0015614D" w:rsidRPr="000F4A62" w:rsidRDefault="0015614D" w:rsidP="00935310">
            <w:pPr>
              <w:rPr>
                <w:b/>
                <w:bCs/>
              </w:rPr>
            </w:pPr>
            <w:r w:rsidRPr="000F4A62">
              <w:rPr>
                <w:b/>
                <w:bCs/>
              </w:rPr>
              <w:t>quantity</w:t>
            </w:r>
          </w:p>
          <w:p w14:paraId="619BDD10" w14:textId="77777777" w:rsidR="0015614D" w:rsidRPr="000F4A62" w:rsidRDefault="0015614D" w:rsidP="00935310">
            <w:r w:rsidRPr="000F4A62">
              <w:t>Ilość</w:t>
            </w:r>
          </w:p>
        </w:tc>
        <w:tc>
          <w:tcPr>
            <w:tcW w:w="1418" w:type="dxa"/>
            <w:tcBorders>
              <w:top w:val="nil"/>
              <w:left w:val="nil"/>
              <w:bottom w:val="nil"/>
              <w:right w:val="nil"/>
            </w:tcBorders>
            <w:tcMar>
              <w:top w:w="75" w:type="dxa"/>
              <w:left w:w="75" w:type="dxa"/>
              <w:bottom w:w="240" w:type="dxa"/>
              <w:right w:w="75" w:type="dxa"/>
            </w:tcMar>
            <w:hideMark/>
          </w:tcPr>
          <w:p w14:paraId="337C8CC6" w14:textId="77777777" w:rsidR="0015614D" w:rsidRPr="000F4A62" w:rsidRDefault="0015614D" w:rsidP="00935310">
            <w:r w:rsidRPr="000F4A62">
              <w:t>12 01 006 000</w:t>
            </w:r>
          </w:p>
        </w:tc>
        <w:tc>
          <w:tcPr>
            <w:tcW w:w="851" w:type="dxa"/>
            <w:tcBorders>
              <w:top w:val="nil"/>
              <w:left w:val="nil"/>
              <w:bottom w:val="nil"/>
              <w:right w:val="nil"/>
            </w:tcBorders>
            <w:tcMar>
              <w:top w:w="75" w:type="dxa"/>
              <w:left w:w="75" w:type="dxa"/>
              <w:bottom w:w="240" w:type="dxa"/>
              <w:right w:w="75" w:type="dxa"/>
            </w:tcMar>
            <w:hideMark/>
          </w:tcPr>
          <w:p w14:paraId="4C31593A" w14:textId="77777777" w:rsidR="0015614D" w:rsidRPr="000F4A62" w:rsidRDefault="0015614D" w:rsidP="00935310">
            <w:r w:rsidRPr="000F4A62">
              <w:t>n..16,6</w:t>
            </w:r>
          </w:p>
        </w:tc>
        <w:tc>
          <w:tcPr>
            <w:tcW w:w="851" w:type="dxa"/>
            <w:tcBorders>
              <w:top w:val="nil"/>
              <w:left w:val="nil"/>
              <w:bottom w:val="nil"/>
              <w:right w:val="nil"/>
            </w:tcBorders>
            <w:tcMar>
              <w:top w:w="75" w:type="dxa"/>
              <w:left w:w="75" w:type="dxa"/>
              <w:bottom w:w="240" w:type="dxa"/>
              <w:right w:w="75" w:type="dxa"/>
            </w:tcMar>
            <w:hideMark/>
          </w:tcPr>
          <w:p w14:paraId="1C38E2F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D689A03"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40E95555" w14:textId="77777777" w:rsidR="0015614D" w:rsidRPr="000F4A62" w:rsidRDefault="0015614D" w:rsidP="00935310">
            <w:r w:rsidRPr="000F4A62">
              <w:t>-</w:t>
            </w:r>
          </w:p>
        </w:tc>
      </w:tr>
      <w:tr w:rsidR="0015614D" w:rsidRPr="000F4A62" w14:paraId="2743A95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63C590C" w14:textId="77777777" w:rsidR="0015614D" w:rsidRPr="000F4A62" w:rsidRDefault="0015614D" w:rsidP="00935310">
            <w:pPr>
              <w:rPr>
                <w:b/>
                <w:bCs/>
              </w:rPr>
            </w:pPr>
            <w:r w:rsidRPr="000F4A62">
              <w:rPr>
                <w:b/>
                <w:bCs/>
              </w:rPr>
              <w:t>goodsItemIdentifier</w:t>
            </w:r>
          </w:p>
          <w:p w14:paraId="343112E0" w14:textId="77777777" w:rsidR="0015614D" w:rsidRPr="000F4A62" w:rsidRDefault="0015614D" w:rsidP="00935310">
            <w:r w:rsidRPr="000F4A62">
              <w:t>Identyfikator pozycji towarowej</w:t>
            </w:r>
          </w:p>
        </w:tc>
        <w:tc>
          <w:tcPr>
            <w:tcW w:w="1418" w:type="dxa"/>
            <w:tcBorders>
              <w:top w:val="nil"/>
              <w:left w:val="nil"/>
              <w:bottom w:val="nil"/>
              <w:right w:val="nil"/>
            </w:tcBorders>
            <w:tcMar>
              <w:top w:w="75" w:type="dxa"/>
              <w:left w:w="75" w:type="dxa"/>
              <w:bottom w:w="240" w:type="dxa"/>
              <w:right w:w="75" w:type="dxa"/>
            </w:tcMar>
            <w:hideMark/>
          </w:tcPr>
          <w:p w14:paraId="59ADFC55" w14:textId="77777777" w:rsidR="0015614D" w:rsidRPr="000F4A62" w:rsidRDefault="0015614D" w:rsidP="00935310">
            <w:r w:rsidRPr="000F4A62">
              <w:t>12 01 007 000</w:t>
            </w:r>
          </w:p>
        </w:tc>
        <w:tc>
          <w:tcPr>
            <w:tcW w:w="851" w:type="dxa"/>
            <w:tcBorders>
              <w:top w:val="nil"/>
              <w:left w:val="nil"/>
              <w:bottom w:val="nil"/>
              <w:right w:val="nil"/>
            </w:tcBorders>
            <w:tcMar>
              <w:top w:w="75" w:type="dxa"/>
              <w:left w:w="75" w:type="dxa"/>
              <w:bottom w:w="240" w:type="dxa"/>
              <w:right w:w="75" w:type="dxa"/>
            </w:tcMar>
            <w:hideMark/>
          </w:tcPr>
          <w:p w14:paraId="02B6245F"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209DFBA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7CCC0F0"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3512A4A9" w14:textId="77777777" w:rsidR="0015614D" w:rsidRPr="000F4A62" w:rsidRDefault="0015614D" w:rsidP="00935310">
            <w:r w:rsidRPr="000F4A62">
              <w:t>-</w:t>
            </w:r>
          </w:p>
        </w:tc>
      </w:tr>
      <w:tr w:rsidR="0015614D" w:rsidRPr="000F4A62" w14:paraId="1F3C8E16"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69C3F5B9" w14:textId="77777777" w:rsidR="0015614D" w:rsidRPr="000F4A62" w:rsidRDefault="0015614D" w:rsidP="00935310">
            <w:pPr>
              <w:rPr>
                <w:b/>
                <w:bCs/>
              </w:rPr>
            </w:pPr>
            <w:r w:rsidRPr="000F4A62">
              <w:rPr>
                <w:b/>
                <w:bCs/>
              </w:rPr>
              <w:t>goodsShipmentIdentifier</w:t>
            </w:r>
          </w:p>
          <w:p w14:paraId="1DB69DDD" w14:textId="77777777" w:rsidR="0015614D" w:rsidRPr="000F4A62" w:rsidRDefault="0015614D" w:rsidP="00935310">
            <w:r w:rsidRPr="000F4A62">
              <w:t>Numer przesyłki towarowej</w:t>
            </w:r>
          </w:p>
        </w:tc>
        <w:tc>
          <w:tcPr>
            <w:tcW w:w="1418" w:type="dxa"/>
            <w:tcBorders>
              <w:top w:val="nil"/>
              <w:left w:val="nil"/>
              <w:bottom w:val="nil"/>
              <w:right w:val="nil"/>
            </w:tcBorders>
            <w:tcMar>
              <w:top w:w="75" w:type="dxa"/>
              <w:left w:w="75" w:type="dxa"/>
              <w:bottom w:w="240" w:type="dxa"/>
              <w:right w:w="75" w:type="dxa"/>
            </w:tcMar>
            <w:hideMark/>
          </w:tcPr>
          <w:p w14:paraId="01D2F118"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1477D5FA" w14:textId="77777777" w:rsidR="0015614D" w:rsidRPr="000F4A62" w:rsidRDefault="0015614D" w:rsidP="00935310">
            <w:r w:rsidRPr="000F4A62">
              <w:t>n..4</w:t>
            </w:r>
          </w:p>
        </w:tc>
        <w:tc>
          <w:tcPr>
            <w:tcW w:w="851" w:type="dxa"/>
            <w:tcBorders>
              <w:top w:val="nil"/>
              <w:left w:val="nil"/>
              <w:bottom w:val="nil"/>
              <w:right w:val="nil"/>
            </w:tcBorders>
            <w:tcMar>
              <w:top w:w="75" w:type="dxa"/>
              <w:left w:w="75" w:type="dxa"/>
              <w:bottom w:w="240" w:type="dxa"/>
              <w:right w:w="75" w:type="dxa"/>
            </w:tcMar>
            <w:hideMark/>
          </w:tcPr>
          <w:p w14:paraId="54588A6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63C24CD6"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300A8928" w14:textId="77777777" w:rsidR="0015614D" w:rsidRPr="000F4A62" w:rsidRDefault="0015614D" w:rsidP="00935310">
            <w:r w:rsidRPr="000F4A62">
              <w:t>-</w:t>
            </w:r>
          </w:p>
        </w:tc>
      </w:tr>
      <w:tr w:rsidR="0015614D" w:rsidRPr="000F4A62" w14:paraId="45F3F85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123B190" w14:textId="77777777" w:rsidR="0015614D" w:rsidRPr="000F4A62" w:rsidRDefault="0015614D" w:rsidP="00935310">
            <w:pPr>
              <w:rPr>
                <w:b/>
                <w:bCs/>
              </w:rPr>
            </w:pPr>
            <w:r w:rsidRPr="000F4A62">
              <w:rPr>
                <w:b/>
                <w:bCs/>
              </w:rPr>
              <w:t>houseConsignmentIdentifier</w:t>
            </w:r>
          </w:p>
          <w:p w14:paraId="015FDDC6" w14:textId="77777777" w:rsidR="0015614D" w:rsidRPr="000F4A62" w:rsidRDefault="0015614D" w:rsidP="00935310">
            <w:r w:rsidRPr="000F4A62">
              <w:t>Numer przesyłki spedytorskiej</w:t>
            </w:r>
          </w:p>
        </w:tc>
        <w:tc>
          <w:tcPr>
            <w:tcW w:w="1418" w:type="dxa"/>
            <w:tcBorders>
              <w:top w:val="nil"/>
              <w:left w:val="nil"/>
              <w:bottom w:val="nil"/>
              <w:right w:val="nil"/>
            </w:tcBorders>
            <w:tcMar>
              <w:top w:w="75" w:type="dxa"/>
              <w:left w:w="75" w:type="dxa"/>
              <w:bottom w:w="240" w:type="dxa"/>
              <w:right w:w="75" w:type="dxa"/>
            </w:tcMar>
            <w:hideMark/>
          </w:tcPr>
          <w:p w14:paraId="55CB9D2A"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7F5942D9" w14:textId="77777777" w:rsidR="0015614D" w:rsidRPr="000F4A62" w:rsidRDefault="0015614D" w:rsidP="00935310">
            <w:r w:rsidRPr="000F4A62">
              <w:t>n..3</w:t>
            </w:r>
          </w:p>
        </w:tc>
        <w:tc>
          <w:tcPr>
            <w:tcW w:w="851" w:type="dxa"/>
            <w:tcBorders>
              <w:top w:val="nil"/>
              <w:left w:val="nil"/>
              <w:bottom w:val="nil"/>
              <w:right w:val="nil"/>
            </w:tcBorders>
            <w:tcMar>
              <w:top w:w="75" w:type="dxa"/>
              <w:left w:w="75" w:type="dxa"/>
              <w:bottom w:w="240" w:type="dxa"/>
              <w:right w:w="75" w:type="dxa"/>
            </w:tcMar>
            <w:hideMark/>
          </w:tcPr>
          <w:p w14:paraId="1E668E6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5F71936E"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331BB87" w14:textId="77777777" w:rsidR="0015614D" w:rsidRPr="000F4A62" w:rsidRDefault="0015614D" w:rsidP="00935310">
            <w:r w:rsidRPr="000F4A62">
              <w:t>-</w:t>
            </w:r>
          </w:p>
        </w:tc>
      </w:tr>
    </w:tbl>
    <w:p w14:paraId="3B8B1AB1" w14:textId="77777777" w:rsidR="0015614D" w:rsidRPr="000F4A62" w:rsidRDefault="0015614D" w:rsidP="0015614D"/>
    <w:p w14:paraId="628BC028" w14:textId="77777777" w:rsidR="0015614D" w:rsidRPr="000F4A62" w:rsidRDefault="0015614D" w:rsidP="0015614D">
      <w:bookmarkStart w:id="663" w:name="1644618377"/>
      <w:r w:rsidRPr="000F4A62">
        <w:t>/ZCX98/Declaration/GoodsShipments/GoodsItem/</w:t>
      </w:r>
      <w:r w:rsidRPr="000F4A62">
        <w:rPr>
          <w:b/>
          <w:bCs/>
        </w:rPr>
        <w:t>AdditionalInformation</w:t>
      </w:r>
      <w:bookmarkEnd w:id="663"/>
    </w:p>
    <w:tbl>
      <w:tblPr>
        <w:tblW w:w="0" w:type="auto"/>
        <w:tblCellMar>
          <w:top w:w="75" w:type="dxa"/>
          <w:left w:w="75" w:type="dxa"/>
          <w:bottom w:w="75" w:type="dxa"/>
          <w:right w:w="75" w:type="dxa"/>
        </w:tblCellMar>
        <w:tblLook w:val="04A0" w:firstRow="1" w:lastRow="0" w:firstColumn="1" w:lastColumn="0" w:noHBand="0" w:noVBand="1"/>
        <w:tblCaption w:val="Grupa danych /ZCX98/Declaration/GoodsShipments/GoodsItem/AdditionalInformation"/>
        <w:tblDescription w:val="Tabela: Grupa danych /ZCX98/Declaration/GoodsShipments/GoodsItem/AdditionalInformation"/>
      </w:tblPr>
      <w:tblGrid>
        <w:gridCol w:w="4795"/>
        <w:gridCol w:w="1410"/>
        <w:gridCol w:w="885"/>
        <w:gridCol w:w="851"/>
        <w:gridCol w:w="708"/>
        <w:gridCol w:w="705"/>
      </w:tblGrid>
      <w:tr w:rsidR="0015614D" w:rsidRPr="000F4A62" w14:paraId="0C8F68D1" w14:textId="77777777" w:rsidTr="00935310">
        <w:trPr>
          <w:cantSplit/>
        </w:trPr>
        <w:tc>
          <w:tcPr>
            <w:tcW w:w="4820" w:type="dxa"/>
            <w:tcBorders>
              <w:top w:val="nil"/>
              <w:left w:val="nil"/>
              <w:bottom w:val="nil"/>
              <w:right w:val="nil"/>
            </w:tcBorders>
            <w:hideMark/>
          </w:tcPr>
          <w:p w14:paraId="26579FCA" w14:textId="77777777" w:rsidR="0015614D" w:rsidRPr="000F4A62" w:rsidRDefault="0015614D" w:rsidP="00935310">
            <w:r w:rsidRPr="000F4A62">
              <w:t>Dodatkowe informacje</w:t>
            </w:r>
          </w:p>
        </w:tc>
        <w:tc>
          <w:tcPr>
            <w:tcW w:w="1418" w:type="dxa"/>
            <w:tcBorders>
              <w:top w:val="nil"/>
              <w:left w:val="nil"/>
              <w:bottom w:val="nil"/>
              <w:right w:val="nil"/>
            </w:tcBorders>
            <w:hideMark/>
          </w:tcPr>
          <w:p w14:paraId="0A99D962" w14:textId="77777777" w:rsidR="0015614D" w:rsidRPr="000F4A62" w:rsidRDefault="0015614D" w:rsidP="00935310">
            <w:r w:rsidRPr="000F4A62">
              <w:t>12 02 000 000</w:t>
            </w:r>
          </w:p>
        </w:tc>
        <w:tc>
          <w:tcPr>
            <w:tcW w:w="851" w:type="dxa"/>
            <w:tcBorders>
              <w:top w:val="nil"/>
              <w:left w:val="nil"/>
              <w:bottom w:val="nil"/>
              <w:right w:val="nil"/>
            </w:tcBorders>
            <w:hideMark/>
          </w:tcPr>
          <w:p w14:paraId="4B3545A4" w14:textId="77777777" w:rsidR="0015614D" w:rsidRPr="000F4A62" w:rsidRDefault="0015614D" w:rsidP="00935310"/>
        </w:tc>
        <w:tc>
          <w:tcPr>
            <w:tcW w:w="851" w:type="dxa"/>
            <w:tcBorders>
              <w:top w:val="nil"/>
              <w:left w:val="nil"/>
              <w:bottom w:val="nil"/>
              <w:right w:val="nil"/>
            </w:tcBorders>
            <w:hideMark/>
          </w:tcPr>
          <w:p w14:paraId="55BD7187" w14:textId="77777777" w:rsidR="0015614D" w:rsidRPr="000F4A62" w:rsidRDefault="0015614D" w:rsidP="00935310"/>
        </w:tc>
        <w:tc>
          <w:tcPr>
            <w:tcW w:w="709" w:type="dxa"/>
            <w:tcBorders>
              <w:top w:val="nil"/>
              <w:left w:val="nil"/>
              <w:bottom w:val="nil"/>
              <w:right w:val="nil"/>
            </w:tcBorders>
            <w:hideMark/>
          </w:tcPr>
          <w:p w14:paraId="5FB936C9" w14:textId="77777777" w:rsidR="0015614D" w:rsidRPr="000F4A62" w:rsidRDefault="0015614D" w:rsidP="00935310">
            <w:r w:rsidRPr="000F4A62">
              <w:t>0..99</w:t>
            </w:r>
          </w:p>
        </w:tc>
        <w:tc>
          <w:tcPr>
            <w:tcW w:w="709" w:type="dxa"/>
            <w:tcBorders>
              <w:top w:val="nil"/>
              <w:left w:val="nil"/>
              <w:bottom w:val="nil"/>
              <w:right w:val="nil"/>
            </w:tcBorders>
            <w:hideMark/>
          </w:tcPr>
          <w:p w14:paraId="5F77A8B1" w14:textId="77777777" w:rsidR="0015614D" w:rsidRPr="000F4A62" w:rsidRDefault="0015614D" w:rsidP="00935310">
            <w:r w:rsidRPr="000F4A62">
              <w:t>-</w:t>
            </w:r>
          </w:p>
        </w:tc>
      </w:tr>
      <w:tr w:rsidR="0015614D" w:rsidRPr="000F4A62" w14:paraId="59A59E2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74B4DD95" w14:textId="77777777" w:rsidR="0015614D" w:rsidRPr="000F4A62" w:rsidRDefault="00000000" w:rsidP="00935310">
            <w:pPr>
              <w:rPr>
                <w:b/>
                <w:bCs/>
              </w:rPr>
            </w:pPr>
            <w:r>
              <w:rPr>
                <w:b/>
                <w:bCs/>
              </w:rPr>
              <w:pict w14:anchorId="2601077C">
                <v:rect id="_x0000_i1599" style="width:0;height:1pt" o:hralign="center" o:hrstd="t" o:hrnoshade="t" o:hr="t" fillcolor="black" stroked="f"/>
              </w:pict>
            </w:r>
          </w:p>
        </w:tc>
      </w:tr>
      <w:tr w:rsidR="0015614D" w:rsidRPr="000F4A62" w14:paraId="33F93402"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41B13647" w14:textId="77777777" w:rsidR="0015614D" w:rsidRPr="000F4A62" w:rsidRDefault="0015614D" w:rsidP="00935310">
            <w:pPr>
              <w:rPr>
                <w:b/>
                <w:bCs/>
              </w:rPr>
            </w:pPr>
            <w:r w:rsidRPr="000F4A62">
              <w:rPr>
                <w:b/>
                <w:bCs/>
              </w:rPr>
              <w:t>sequenceNumber</w:t>
            </w:r>
          </w:p>
          <w:p w14:paraId="467C2227" w14:textId="77777777" w:rsidR="0015614D" w:rsidRPr="000F4A62" w:rsidRDefault="0015614D" w:rsidP="00935310">
            <w:r w:rsidRPr="000F4A62">
              <w:t>Lp.</w:t>
            </w:r>
          </w:p>
          <w:p w14:paraId="2336FC46"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0F78D58F"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29A59768"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50AE3D0F"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7693ED7"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2B9CA881" w14:textId="77777777" w:rsidR="0015614D" w:rsidRPr="000F4A62" w:rsidRDefault="0015614D" w:rsidP="00935310">
            <w:r w:rsidRPr="000F4A62">
              <w:t>-</w:t>
            </w:r>
          </w:p>
        </w:tc>
      </w:tr>
      <w:tr w:rsidR="0015614D" w:rsidRPr="000F4A62" w14:paraId="1678D52F"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7A4CEDB7" w14:textId="77777777" w:rsidR="0015614D" w:rsidRPr="000F4A62" w:rsidRDefault="0015614D" w:rsidP="00935310">
            <w:pPr>
              <w:rPr>
                <w:b/>
                <w:bCs/>
              </w:rPr>
            </w:pPr>
            <w:r w:rsidRPr="000F4A62">
              <w:rPr>
                <w:b/>
                <w:bCs/>
              </w:rPr>
              <w:t>code</w:t>
            </w:r>
          </w:p>
          <w:p w14:paraId="74488023" w14:textId="77777777" w:rsidR="0015614D" w:rsidRPr="000F4A62" w:rsidRDefault="0015614D" w:rsidP="00935310">
            <w:r w:rsidRPr="000F4A62">
              <w:t>Kod</w:t>
            </w:r>
          </w:p>
        </w:tc>
        <w:tc>
          <w:tcPr>
            <w:tcW w:w="1418" w:type="dxa"/>
            <w:tcBorders>
              <w:top w:val="nil"/>
              <w:left w:val="nil"/>
              <w:bottom w:val="nil"/>
              <w:right w:val="nil"/>
            </w:tcBorders>
            <w:tcMar>
              <w:top w:w="75" w:type="dxa"/>
              <w:left w:w="75" w:type="dxa"/>
              <w:bottom w:w="240" w:type="dxa"/>
              <w:right w:w="75" w:type="dxa"/>
            </w:tcMar>
            <w:hideMark/>
          </w:tcPr>
          <w:p w14:paraId="1C68A5E5" w14:textId="77777777" w:rsidR="0015614D" w:rsidRPr="000F4A62" w:rsidRDefault="0015614D" w:rsidP="00935310">
            <w:r w:rsidRPr="000F4A62">
              <w:t>12 02 008 000</w:t>
            </w:r>
          </w:p>
        </w:tc>
        <w:tc>
          <w:tcPr>
            <w:tcW w:w="851" w:type="dxa"/>
            <w:tcBorders>
              <w:top w:val="nil"/>
              <w:left w:val="nil"/>
              <w:bottom w:val="nil"/>
              <w:right w:val="nil"/>
            </w:tcBorders>
            <w:tcMar>
              <w:top w:w="75" w:type="dxa"/>
              <w:left w:w="75" w:type="dxa"/>
              <w:bottom w:w="240" w:type="dxa"/>
              <w:right w:w="75" w:type="dxa"/>
            </w:tcMar>
            <w:hideMark/>
          </w:tcPr>
          <w:p w14:paraId="75B0FA4F" w14:textId="77777777" w:rsidR="0015614D" w:rsidRPr="000F4A62" w:rsidRDefault="0015614D" w:rsidP="00935310">
            <w:r w:rsidRPr="000F4A62">
              <w:t>an5</w:t>
            </w:r>
          </w:p>
        </w:tc>
        <w:tc>
          <w:tcPr>
            <w:tcW w:w="851" w:type="dxa"/>
            <w:tcBorders>
              <w:top w:val="nil"/>
              <w:left w:val="nil"/>
              <w:bottom w:val="nil"/>
              <w:right w:val="nil"/>
            </w:tcBorders>
            <w:tcMar>
              <w:top w:w="75" w:type="dxa"/>
              <w:left w:w="75" w:type="dxa"/>
              <w:bottom w:w="240" w:type="dxa"/>
              <w:right w:w="75" w:type="dxa"/>
            </w:tcMar>
            <w:hideMark/>
          </w:tcPr>
          <w:p w14:paraId="217FAAC7" w14:textId="77777777" w:rsidR="0015614D" w:rsidRPr="000F4A62" w:rsidRDefault="0015614D" w:rsidP="00935310">
            <w:r w:rsidRPr="000F4A62">
              <w:t>CL239</w:t>
            </w:r>
          </w:p>
        </w:tc>
        <w:tc>
          <w:tcPr>
            <w:tcW w:w="709" w:type="dxa"/>
            <w:tcBorders>
              <w:top w:val="nil"/>
              <w:left w:val="nil"/>
              <w:bottom w:val="nil"/>
              <w:right w:val="nil"/>
            </w:tcBorders>
            <w:tcMar>
              <w:top w:w="75" w:type="dxa"/>
              <w:left w:w="75" w:type="dxa"/>
              <w:bottom w:w="240" w:type="dxa"/>
              <w:right w:w="75" w:type="dxa"/>
            </w:tcMar>
            <w:hideMark/>
          </w:tcPr>
          <w:p w14:paraId="39C7545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EFC0C83" w14:textId="77777777" w:rsidR="0015614D" w:rsidRPr="000F4A62" w:rsidRDefault="0015614D" w:rsidP="00935310">
            <w:r w:rsidRPr="000F4A62">
              <w:t>-</w:t>
            </w:r>
          </w:p>
        </w:tc>
      </w:tr>
      <w:tr w:rsidR="0015614D" w:rsidRPr="000F4A62" w14:paraId="622A22A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4972C83" w14:textId="77777777" w:rsidR="0015614D" w:rsidRPr="000F4A62" w:rsidRDefault="0015614D" w:rsidP="00935310">
            <w:pPr>
              <w:rPr>
                <w:b/>
                <w:bCs/>
              </w:rPr>
            </w:pPr>
            <w:r w:rsidRPr="000F4A62">
              <w:rPr>
                <w:b/>
                <w:bCs/>
              </w:rPr>
              <w:t>text</w:t>
            </w:r>
          </w:p>
          <w:p w14:paraId="26937F86" w14:textId="77777777" w:rsidR="0015614D" w:rsidRPr="000F4A62" w:rsidRDefault="0015614D" w:rsidP="00935310">
            <w:r w:rsidRPr="000F4A62">
              <w:t>Tekst</w:t>
            </w:r>
          </w:p>
        </w:tc>
        <w:tc>
          <w:tcPr>
            <w:tcW w:w="1418" w:type="dxa"/>
            <w:tcBorders>
              <w:top w:val="nil"/>
              <w:left w:val="nil"/>
              <w:bottom w:val="nil"/>
              <w:right w:val="nil"/>
            </w:tcBorders>
            <w:tcMar>
              <w:top w:w="75" w:type="dxa"/>
              <w:left w:w="75" w:type="dxa"/>
              <w:bottom w:w="240" w:type="dxa"/>
              <w:right w:w="75" w:type="dxa"/>
            </w:tcMar>
            <w:hideMark/>
          </w:tcPr>
          <w:p w14:paraId="038FFAAB" w14:textId="77777777" w:rsidR="0015614D" w:rsidRPr="000F4A62" w:rsidRDefault="0015614D" w:rsidP="00935310">
            <w:r w:rsidRPr="000F4A62">
              <w:t>12 02 009 000</w:t>
            </w:r>
          </w:p>
        </w:tc>
        <w:tc>
          <w:tcPr>
            <w:tcW w:w="851" w:type="dxa"/>
            <w:tcBorders>
              <w:top w:val="nil"/>
              <w:left w:val="nil"/>
              <w:bottom w:val="nil"/>
              <w:right w:val="nil"/>
            </w:tcBorders>
            <w:tcMar>
              <w:top w:w="75" w:type="dxa"/>
              <w:left w:w="75" w:type="dxa"/>
              <w:bottom w:w="240" w:type="dxa"/>
              <w:right w:w="75" w:type="dxa"/>
            </w:tcMar>
            <w:hideMark/>
          </w:tcPr>
          <w:p w14:paraId="4590346F"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483856A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3460ED5B"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057E87BD" w14:textId="77777777" w:rsidR="0015614D" w:rsidRPr="000F4A62" w:rsidRDefault="0015614D" w:rsidP="00935310">
            <w:r w:rsidRPr="000F4A62">
              <w:t>-</w:t>
            </w:r>
          </w:p>
        </w:tc>
      </w:tr>
    </w:tbl>
    <w:p w14:paraId="0580DF21" w14:textId="77777777" w:rsidR="0015614D" w:rsidRPr="000F4A62" w:rsidRDefault="0015614D" w:rsidP="0015614D"/>
    <w:p w14:paraId="3BFCA2C5" w14:textId="77777777" w:rsidR="0015614D" w:rsidRPr="000F4A62" w:rsidRDefault="0015614D" w:rsidP="0015614D">
      <w:bookmarkStart w:id="664" w:name="400214407"/>
      <w:r w:rsidRPr="000F4A62">
        <w:t>/ZCX98/Declaration/GoodsShipments/GoodsItem/</w:t>
      </w:r>
      <w:r w:rsidRPr="000F4A62">
        <w:rPr>
          <w:b/>
          <w:bCs/>
        </w:rPr>
        <w:t>Packaging</w:t>
      </w:r>
      <w:bookmarkEnd w:id="664"/>
    </w:p>
    <w:tbl>
      <w:tblPr>
        <w:tblW w:w="0" w:type="auto"/>
        <w:tblCellMar>
          <w:top w:w="75" w:type="dxa"/>
          <w:left w:w="75" w:type="dxa"/>
          <w:bottom w:w="75" w:type="dxa"/>
          <w:right w:w="75" w:type="dxa"/>
        </w:tblCellMar>
        <w:tblLook w:val="04A0" w:firstRow="1" w:lastRow="0" w:firstColumn="1" w:lastColumn="0" w:noHBand="0" w:noVBand="1"/>
        <w:tblCaption w:val="Grupa danych /ZCX98/Declaration/GoodsShipments/GoodsItem/Packaging"/>
        <w:tblDescription w:val="Tabela: Grupa danych /ZCX98/Declaration/GoodsShipments/GoodsItem/Packaging"/>
      </w:tblPr>
      <w:tblGrid>
        <w:gridCol w:w="4795"/>
        <w:gridCol w:w="1410"/>
        <w:gridCol w:w="885"/>
        <w:gridCol w:w="851"/>
        <w:gridCol w:w="708"/>
        <w:gridCol w:w="705"/>
      </w:tblGrid>
      <w:tr w:rsidR="0015614D" w:rsidRPr="000F4A62" w14:paraId="3F7F6203" w14:textId="77777777" w:rsidTr="00935310">
        <w:trPr>
          <w:cantSplit/>
        </w:trPr>
        <w:tc>
          <w:tcPr>
            <w:tcW w:w="4820" w:type="dxa"/>
            <w:tcBorders>
              <w:top w:val="nil"/>
              <w:left w:val="nil"/>
              <w:bottom w:val="nil"/>
              <w:right w:val="nil"/>
            </w:tcBorders>
            <w:hideMark/>
          </w:tcPr>
          <w:p w14:paraId="65FD38BB" w14:textId="77777777" w:rsidR="0015614D" w:rsidRPr="000F4A62" w:rsidRDefault="0015614D" w:rsidP="00935310">
            <w:r w:rsidRPr="000F4A62">
              <w:t>Opakowanie</w:t>
            </w:r>
          </w:p>
        </w:tc>
        <w:tc>
          <w:tcPr>
            <w:tcW w:w="1418" w:type="dxa"/>
            <w:tcBorders>
              <w:top w:val="nil"/>
              <w:left w:val="nil"/>
              <w:bottom w:val="nil"/>
              <w:right w:val="nil"/>
            </w:tcBorders>
            <w:hideMark/>
          </w:tcPr>
          <w:p w14:paraId="3E763D9E" w14:textId="77777777" w:rsidR="0015614D" w:rsidRPr="000F4A62" w:rsidRDefault="0015614D" w:rsidP="00935310">
            <w:r w:rsidRPr="000F4A62">
              <w:t>18 06 000 000</w:t>
            </w:r>
          </w:p>
        </w:tc>
        <w:tc>
          <w:tcPr>
            <w:tcW w:w="851" w:type="dxa"/>
            <w:tcBorders>
              <w:top w:val="nil"/>
              <w:left w:val="nil"/>
              <w:bottom w:val="nil"/>
              <w:right w:val="nil"/>
            </w:tcBorders>
            <w:hideMark/>
          </w:tcPr>
          <w:p w14:paraId="5926AE83" w14:textId="77777777" w:rsidR="0015614D" w:rsidRPr="000F4A62" w:rsidRDefault="0015614D" w:rsidP="00935310"/>
        </w:tc>
        <w:tc>
          <w:tcPr>
            <w:tcW w:w="851" w:type="dxa"/>
            <w:tcBorders>
              <w:top w:val="nil"/>
              <w:left w:val="nil"/>
              <w:bottom w:val="nil"/>
              <w:right w:val="nil"/>
            </w:tcBorders>
            <w:hideMark/>
          </w:tcPr>
          <w:p w14:paraId="3C01C8CF" w14:textId="77777777" w:rsidR="0015614D" w:rsidRPr="000F4A62" w:rsidRDefault="0015614D" w:rsidP="00935310"/>
        </w:tc>
        <w:tc>
          <w:tcPr>
            <w:tcW w:w="709" w:type="dxa"/>
            <w:tcBorders>
              <w:top w:val="nil"/>
              <w:left w:val="nil"/>
              <w:bottom w:val="nil"/>
              <w:right w:val="nil"/>
            </w:tcBorders>
            <w:hideMark/>
          </w:tcPr>
          <w:p w14:paraId="2B817249" w14:textId="77777777" w:rsidR="0015614D" w:rsidRPr="000F4A62" w:rsidRDefault="0015614D" w:rsidP="00935310">
            <w:r w:rsidRPr="000F4A62">
              <w:t>0..99</w:t>
            </w:r>
          </w:p>
        </w:tc>
        <w:tc>
          <w:tcPr>
            <w:tcW w:w="709" w:type="dxa"/>
            <w:tcBorders>
              <w:top w:val="nil"/>
              <w:left w:val="nil"/>
              <w:bottom w:val="nil"/>
              <w:right w:val="nil"/>
            </w:tcBorders>
            <w:hideMark/>
          </w:tcPr>
          <w:p w14:paraId="200A2021" w14:textId="77777777" w:rsidR="0015614D" w:rsidRPr="000F4A62" w:rsidRDefault="0015614D" w:rsidP="00935310">
            <w:r w:rsidRPr="000F4A62">
              <w:t>-</w:t>
            </w:r>
          </w:p>
        </w:tc>
      </w:tr>
      <w:tr w:rsidR="0015614D" w:rsidRPr="000F4A62" w14:paraId="6C9F8AA6"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14DFE6A2" w14:textId="77777777" w:rsidR="0015614D" w:rsidRPr="000F4A62" w:rsidRDefault="00000000" w:rsidP="00935310">
            <w:pPr>
              <w:rPr>
                <w:b/>
                <w:bCs/>
              </w:rPr>
            </w:pPr>
            <w:r>
              <w:rPr>
                <w:b/>
                <w:bCs/>
              </w:rPr>
              <w:pict w14:anchorId="1088EF40">
                <v:rect id="_x0000_i1600" style="width:0;height:1pt" o:hralign="center" o:hrstd="t" o:hrnoshade="t" o:hr="t" fillcolor="black" stroked="f"/>
              </w:pict>
            </w:r>
          </w:p>
        </w:tc>
      </w:tr>
      <w:tr w:rsidR="0015614D" w:rsidRPr="000F4A62" w14:paraId="623F356D"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3F96EC2E" w14:textId="77777777" w:rsidR="0015614D" w:rsidRPr="000F4A62" w:rsidRDefault="0015614D" w:rsidP="00935310">
            <w:pPr>
              <w:rPr>
                <w:b/>
                <w:bCs/>
              </w:rPr>
            </w:pPr>
            <w:r w:rsidRPr="000F4A62">
              <w:rPr>
                <w:b/>
                <w:bCs/>
              </w:rPr>
              <w:t>sequenceNumber</w:t>
            </w:r>
          </w:p>
          <w:p w14:paraId="1BEF6D84" w14:textId="77777777" w:rsidR="0015614D" w:rsidRPr="000F4A62" w:rsidRDefault="0015614D" w:rsidP="00935310">
            <w:r w:rsidRPr="000F4A62">
              <w:t>Lp.</w:t>
            </w:r>
          </w:p>
          <w:p w14:paraId="4B491B66" w14:textId="77777777" w:rsidR="0015614D" w:rsidRPr="000F4A62" w:rsidRDefault="0015614D" w:rsidP="00935310">
            <w:r w:rsidRPr="000F4A62">
              <w:t>Liczba porządkowa służąca do określenia pozycji w danej kolekcji danych.</w:t>
            </w:r>
          </w:p>
        </w:tc>
        <w:tc>
          <w:tcPr>
            <w:tcW w:w="1418" w:type="dxa"/>
            <w:tcBorders>
              <w:top w:val="nil"/>
              <w:left w:val="nil"/>
              <w:bottom w:val="nil"/>
              <w:right w:val="nil"/>
            </w:tcBorders>
            <w:tcMar>
              <w:top w:w="75" w:type="dxa"/>
              <w:left w:w="75" w:type="dxa"/>
              <w:bottom w:w="240" w:type="dxa"/>
              <w:right w:w="75" w:type="dxa"/>
            </w:tcMar>
            <w:hideMark/>
          </w:tcPr>
          <w:p w14:paraId="4EACE59B" w14:textId="77777777" w:rsidR="0015614D" w:rsidRPr="000F4A62" w:rsidRDefault="0015614D" w:rsidP="00935310">
            <w:r w:rsidRPr="000F4A62">
              <w:t>-</w:t>
            </w:r>
          </w:p>
        </w:tc>
        <w:tc>
          <w:tcPr>
            <w:tcW w:w="851" w:type="dxa"/>
            <w:tcBorders>
              <w:top w:val="nil"/>
              <w:left w:val="nil"/>
              <w:bottom w:val="nil"/>
              <w:right w:val="nil"/>
            </w:tcBorders>
            <w:tcMar>
              <w:top w:w="75" w:type="dxa"/>
              <w:left w:w="75" w:type="dxa"/>
              <w:bottom w:w="240" w:type="dxa"/>
              <w:right w:w="75" w:type="dxa"/>
            </w:tcMar>
            <w:hideMark/>
          </w:tcPr>
          <w:p w14:paraId="59F14512" w14:textId="77777777" w:rsidR="0015614D" w:rsidRPr="000F4A62" w:rsidRDefault="0015614D" w:rsidP="00935310">
            <w:r w:rsidRPr="000F4A62">
              <w:t>n..5</w:t>
            </w:r>
          </w:p>
        </w:tc>
        <w:tc>
          <w:tcPr>
            <w:tcW w:w="851" w:type="dxa"/>
            <w:tcBorders>
              <w:top w:val="nil"/>
              <w:left w:val="nil"/>
              <w:bottom w:val="nil"/>
              <w:right w:val="nil"/>
            </w:tcBorders>
            <w:tcMar>
              <w:top w:w="75" w:type="dxa"/>
              <w:left w:w="75" w:type="dxa"/>
              <w:bottom w:w="240" w:type="dxa"/>
              <w:right w:w="75" w:type="dxa"/>
            </w:tcMar>
            <w:hideMark/>
          </w:tcPr>
          <w:p w14:paraId="17F3B49C"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7B647BD1"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58EEF523" w14:textId="77777777" w:rsidR="0015614D" w:rsidRPr="000F4A62" w:rsidRDefault="0015614D" w:rsidP="00935310">
            <w:r w:rsidRPr="000F4A62">
              <w:t>-</w:t>
            </w:r>
          </w:p>
        </w:tc>
      </w:tr>
      <w:tr w:rsidR="0015614D" w:rsidRPr="000F4A62" w14:paraId="70A59385"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DF17E26" w14:textId="77777777" w:rsidR="0015614D" w:rsidRPr="000F4A62" w:rsidRDefault="0015614D" w:rsidP="00935310">
            <w:pPr>
              <w:rPr>
                <w:b/>
                <w:bCs/>
              </w:rPr>
            </w:pPr>
            <w:r w:rsidRPr="000F4A62">
              <w:rPr>
                <w:b/>
                <w:bCs/>
              </w:rPr>
              <w:t>typeOfPackages</w:t>
            </w:r>
          </w:p>
          <w:p w14:paraId="248152B2" w14:textId="77777777" w:rsidR="0015614D" w:rsidRPr="000F4A62" w:rsidRDefault="0015614D" w:rsidP="00935310">
            <w:r w:rsidRPr="000F4A62">
              <w:t>Rodzaj opakowań</w:t>
            </w:r>
          </w:p>
        </w:tc>
        <w:tc>
          <w:tcPr>
            <w:tcW w:w="1418" w:type="dxa"/>
            <w:tcBorders>
              <w:top w:val="nil"/>
              <w:left w:val="nil"/>
              <w:bottom w:val="nil"/>
              <w:right w:val="nil"/>
            </w:tcBorders>
            <w:tcMar>
              <w:top w:w="75" w:type="dxa"/>
              <w:left w:w="75" w:type="dxa"/>
              <w:bottom w:w="240" w:type="dxa"/>
              <w:right w:w="75" w:type="dxa"/>
            </w:tcMar>
            <w:hideMark/>
          </w:tcPr>
          <w:p w14:paraId="104E36CE" w14:textId="77777777" w:rsidR="0015614D" w:rsidRPr="000F4A62" w:rsidRDefault="0015614D" w:rsidP="00935310">
            <w:r w:rsidRPr="000F4A62">
              <w:t>18 06 003 000</w:t>
            </w:r>
          </w:p>
        </w:tc>
        <w:tc>
          <w:tcPr>
            <w:tcW w:w="851" w:type="dxa"/>
            <w:tcBorders>
              <w:top w:val="nil"/>
              <w:left w:val="nil"/>
              <w:bottom w:val="nil"/>
              <w:right w:val="nil"/>
            </w:tcBorders>
            <w:tcMar>
              <w:top w:w="75" w:type="dxa"/>
              <w:left w:w="75" w:type="dxa"/>
              <w:bottom w:w="240" w:type="dxa"/>
              <w:right w:w="75" w:type="dxa"/>
            </w:tcMar>
            <w:hideMark/>
          </w:tcPr>
          <w:p w14:paraId="239942E5"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49A81EA9" w14:textId="77777777" w:rsidR="0015614D" w:rsidRPr="000F4A62" w:rsidRDefault="0015614D" w:rsidP="00935310">
            <w:r w:rsidRPr="000F4A62">
              <w:t>CL017</w:t>
            </w:r>
          </w:p>
        </w:tc>
        <w:tc>
          <w:tcPr>
            <w:tcW w:w="709" w:type="dxa"/>
            <w:tcBorders>
              <w:top w:val="nil"/>
              <w:left w:val="nil"/>
              <w:bottom w:val="nil"/>
              <w:right w:val="nil"/>
            </w:tcBorders>
            <w:tcMar>
              <w:top w:w="75" w:type="dxa"/>
              <w:left w:w="75" w:type="dxa"/>
              <w:bottom w:w="240" w:type="dxa"/>
              <w:right w:w="75" w:type="dxa"/>
            </w:tcMar>
            <w:hideMark/>
          </w:tcPr>
          <w:p w14:paraId="51AD2092"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9C75F72" w14:textId="77777777" w:rsidR="0015614D" w:rsidRPr="000F4A62" w:rsidRDefault="0015614D" w:rsidP="00935310">
            <w:r w:rsidRPr="000F4A62">
              <w:t>-</w:t>
            </w:r>
          </w:p>
        </w:tc>
      </w:tr>
      <w:tr w:rsidR="0015614D" w:rsidRPr="000F4A62" w14:paraId="7D5D527C"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B193FF1" w14:textId="77777777" w:rsidR="0015614D" w:rsidRPr="000F4A62" w:rsidRDefault="0015614D" w:rsidP="00935310">
            <w:pPr>
              <w:rPr>
                <w:b/>
                <w:bCs/>
              </w:rPr>
            </w:pPr>
            <w:r w:rsidRPr="000F4A62">
              <w:rPr>
                <w:b/>
                <w:bCs/>
              </w:rPr>
              <w:t>numberOfPackages</w:t>
            </w:r>
          </w:p>
          <w:p w14:paraId="32B6C64F" w14:textId="77777777" w:rsidR="0015614D" w:rsidRPr="000F4A62" w:rsidRDefault="0015614D" w:rsidP="00935310">
            <w:r w:rsidRPr="000F4A62">
              <w:t>Liczba opakowań</w:t>
            </w:r>
          </w:p>
        </w:tc>
        <w:tc>
          <w:tcPr>
            <w:tcW w:w="1418" w:type="dxa"/>
            <w:tcBorders>
              <w:top w:val="nil"/>
              <w:left w:val="nil"/>
              <w:bottom w:val="nil"/>
              <w:right w:val="nil"/>
            </w:tcBorders>
            <w:tcMar>
              <w:top w:w="75" w:type="dxa"/>
              <w:left w:w="75" w:type="dxa"/>
              <w:bottom w:w="240" w:type="dxa"/>
              <w:right w:w="75" w:type="dxa"/>
            </w:tcMar>
            <w:hideMark/>
          </w:tcPr>
          <w:p w14:paraId="28E2A2A9" w14:textId="77777777" w:rsidR="0015614D" w:rsidRPr="000F4A62" w:rsidRDefault="0015614D" w:rsidP="00935310">
            <w:r w:rsidRPr="000F4A62">
              <w:t>18 06 004 000</w:t>
            </w:r>
          </w:p>
        </w:tc>
        <w:tc>
          <w:tcPr>
            <w:tcW w:w="851" w:type="dxa"/>
            <w:tcBorders>
              <w:top w:val="nil"/>
              <w:left w:val="nil"/>
              <w:bottom w:val="nil"/>
              <w:right w:val="nil"/>
            </w:tcBorders>
            <w:tcMar>
              <w:top w:w="75" w:type="dxa"/>
              <w:left w:w="75" w:type="dxa"/>
              <w:bottom w:w="240" w:type="dxa"/>
              <w:right w:w="75" w:type="dxa"/>
            </w:tcMar>
            <w:hideMark/>
          </w:tcPr>
          <w:p w14:paraId="1986FEB2" w14:textId="77777777" w:rsidR="0015614D" w:rsidRPr="000F4A62" w:rsidRDefault="0015614D" w:rsidP="00935310">
            <w:r w:rsidRPr="000F4A62">
              <w:t>n..8</w:t>
            </w:r>
          </w:p>
        </w:tc>
        <w:tc>
          <w:tcPr>
            <w:tcW w:w="851" w:type="dxa"/>
            <w:tcBorders>
              <w:top w:val="nil"/>
              <w:left w:val="nil"/>
              <w:bottom w:val="nil"/>
              <w:right w:val="nil"/>
            </w:tcBorders>
            <w:tcMar>
              <w:top w:w="75" w:type="dxa"/>
              <w:left w:w="75" w:type="dxa"/>
              <w:bottom w:w="240" w:type="dxa"/>
              <w:right w:w="75" w:type="dxa"/>
            </w:tcMar>
            <w:hideMark/>
          </w:tcPr>
          <w:p w14:paraId="6AE5A936"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07995F74"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21EF88BC" w14:textId="77777777" w:rsidR="0015614D" w:rsidRPr="000F4A62" w:rsidRDefault="0015614D" w:rsidP="00935310">
            <w:r w:rsidRPr="000F4A62">
              <w:t>-</w:t>
            </w:r>
          </w:p>
        </w:tc>
      </w:tr>
      <w:tr w:rsidR="0015614D" w:rsidRPr="000F4A62" w14:paraId="4A00AE73"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0032561D" w14:textId="77777777" w:rsidR="0015614D" w:rsidRPr="000F4A62" w:rsidRDefault="0015614D" w:rsidP="00935310">
            <w:pPr>
              <w:rPr>
                <w:b/>
                <w:bCs/>
              </w:rPr>
            </w:pPr>
            <w:r w:rsidRPr="000F4A62">
              <w:rPr>
                <w:b/>
                <w:bCs/>
              </w:rPr>
              <w:t>shippingMarks</w:t>
            </w:r>
          </w:p>
          <w:p w14:paraId="261E3BC7" w14:textId="77777777" w:rsidR="0015614D" w:rsidRPr="000F4A62" w:rsidRDefault="0015614D" w:rsidP="00935310">
            <w:r w:rsidRPr="000F4A62">
              <w:t>Oznaczenia przesyłek</w:t>
            </w:r>
          </w:p>
          <w:p w14:paraId="70E7FF55" w14:textId="77777777" w:rsidR="0015614D" w:rsidRPr="000F4A62" w:rsidRDefault="0015614D" w:rsidP="00935310">
            <w:r w:rsidRPr="000F4A62">
              <w:t>Należy podać numery i znaki opakowań.</w:t>
            </w:r>
          </w:p>
        </w:tc>
        <w:tc>
          <w:tcPr>
            <w:tcW w:w="1418" w:type="dxa"/>
            <w:tcBorders>
              <w:top w:val="nil"/>
              <w:left w:val="nil"/>
              <w:bottom w:val="nil"/>
              <w:right w:val="nil"/>
            </w:tcBorders>
            <w:tcMar>
              <w:top w:w="75" w:type="dxa"/>
              <w:left w:w="75" w:type="dxa"/>
              <w:bottom w:w="240" w:type="dxa"/>
              <w:right w:w="75" w:type="dxa"/>
            </w:tcMar>
            <w:hideMark/>
          </w:tcPr>
          <w:p w14:paraId="0F3B5765" w14:textId="77777777" w:rsidR="0015614D" w:rsidRPr="000F4A62" w:rsidRDefault="0015614D" w:rsidP="00935310">
            <w:r w:rsidRPr="000F4A62">
              <w:t>18 06 054 000</w:t>
            </w:r>
          </w:p>
        </w:tc>
        <w:tc>
          <w:tcPr>
            <w:tcW w:w="851" w:type="dxa"/>
            <w:tcBorders>
              <w:top w:val="nil"/>
              <w:left w:val="nil"/>
              <w:bottom w:val="nil"/>
              <w:right w:val="nil"/>
            </w:tcBorders>
            <w:tcMar>
              <w:top w:w="75" w:type="dxa"/>
              <w:left w:w="75" w:type="dxa"/>
              <w:bottom w:w="240" w:type="dxa"/>
              <w:right w:w="75" w:type="dxa"/>
            </w:tcMar>
            <w:hideMark/>
          </w:tcPr>
          <w:p w14:paraId="72946660" w14:textId="77777777" w:rsidR="0015614D" w:rsidRPr="000F4A62" w:rsidRDefault="0015614D" w:rsidP="00935310">
            <w:r w:rsidRPr="000F4A62">
              <w:t>an..512</w:t>
            </w:r>
          </w:p>
        </w:tc>
        <w:tc>
          <w:tcPr>
            <w:tcW w:w="851" w:type="dxa"/>
            <w:tcBorders>
              <w:top w:val="nil"/>
              <w:left w:val="nil"/>
              <w:bottom w:val="nil"/>
              <w:right w:val="nil"/>
            </w:tcBorders>
            <w:tcMar>
              <w:top w:w="75" w:type="dxa"/>
              <w:left w:w="75" w:type="dxa"/>
              <w:bottom w:w="240" w:type="dxa"/>
              <w:right w:w="75" w:type="dxa"/>
            </w:tcMar>
            <w:hideMark/>
          </w:tcPr>
          <w:p w14:paraId="422862EB"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22679688"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7B06ABFB" w14:textId="77777777" w:rsidR="0015614D" w:rsidRPr="000F4A62" w:rsidRDefault="0015614D" w:rsidP="00935310">
            <w:r w:rsidRPr="000F4A62">
              <w:t>-</w:t>
            </w:r>
          </w:p>
        </w:tc>
      </w:tr>
    </w:tbl>
    <w:p w14:paraId="17314BC5" w14:textId="77777777" w:rsidR="0015614D" w:rsidRPr="000F4A62" w:rsidRDefault="0015614D" w:rsidP="0015614D"/>
    <w:p w14:paraId="59347DCF" w14:textId="77777777" w:rsidR="0015614D" w:rsidRPr="000F4A62" w:rsidRDefault="0015614D" w:rsidP="0015614D">
      <w:bookmarkStart w:id="665" w:name="-1430017346"/>
      <w:r w:rsidRPr="000F4A62">
        <w:t>/ZCX98/Declaration/GoodsShipments/GoodsItem/</w:t>
      </w:r>
      <w:r w:rsidRPr="000F4A62">
        <w:rPr>
          <w:b/>
          <w:bCs/>
        </w:rPr>
        <w:t>CommodityCode</w:t>
      </w:r>
      <w:bookmarkEnd w:id="665"/>
    </w:p>
    <w:tbl>
      <w:tblPr>
        <w:tblW w:w="0" w:type="auto"/>
        <w:tblCellMar>
          <w:top w:w="75" w:type="dxa"/>
          <w:left w:w="75" w:type="dxa"/>
          <w:bottom w:w="75" w:type="dxa"/>
          <w:right w:w="75" w:type="dxa"/>
        </w:tblCellMar>
        <w:tblLook w:val="04A0" w:firstRow="1" w:lastRow="0" w:firstColumn="1" w:lastColumn="0" w:noHBand="0" w:noVBand="1"/>
        <w:tblCaption w:val="Grupa danych /ZCX98/Declaration/GoodsShipments/GoodsItem/CommodityCode"/>
        <w:tblDescription w:val="Tabela: Grupa danych /ZCX98/Declaration/GoodsShipments/GoodsItem/CommodityCode"/>
      </w:tblPr>
      <w:tblGrid>
        <w:gridCol w:w="4818"/>
        <w:gridCol w:w="1417"/>
        <w:gridCol w:w="851"/>
        <w:gridCol w:w="851"/>
        <w:gridCol w:w="709"/>
        <w:gridCol w:w="708"/>
      </w:tblGrid>
      <w:tr w:rsidR="0015614D" w:rsidRPr="000F4A62" w14:paraId="38806E63" w14:textId="77777777" w:rsidTr="00935310">
        <w:trPr>
          <w:cantSplit/>
        </w:trPr>
        <w:tc>
          <w:tcPr>
            <w:tcW w:w="4820" w:type="dxa"/>
            <w:tcBorders>
              <w:top w:val="nil"/>
              <w:left w:val="nil"/>
              <w:bottom w:val="nil"/>
              <w:right w:val="nil"/>
            </w:tcBorders>
            <w:hideMark/>
          </w:tcPr>
          <w:p w14:paraId="4DCB65B6" w14:textId="77777777" w:rsidR="0015614D" w:rsidRPr="000F4A62" w:rsidRDefault="0015614D" w:rsidP="00935310">
            <w:r w:rsidRPr="000F4A62">
              <w:t>Kod towaru</w:t>
            </w:r>
          </w:p>
        </w:tc>
        <w:tc>
          <w:tcPr>
            <w:tcW w:w="1418" w:type="dxa"/>
            <w:tcBorders>
              <w:top w:val="nil"/>
              <w:left w:val="nil"/>
              <w:bottom w:val="nil"/>
              <w:right w:val="nil"/>
            </w:tcBorders>
            <w:hideMark/>
          </w:tcPr>
          <w:p w14:paraId="0F09C618" w14:textId="77777777" w:rsidR="0015614D" w:rsidRPr="000F4A62" w:rsidRDefault="0015614D" w:rsidP="00935310">
            <w:r w:rsidRPr="000F4A62">
              <w:t>18 09 000 000</w:t>
            </w:r>
          </w:p>
        </w:tc>
        <w:tc>
          <w:tcPr>
            <w:tcW w:w="851" w:type="dxa"/>
            <w:tcBorders>
              <w:top w:val="nil"/>
              <w:left w:val="nil"/>
              <w:bottom w:val="nil"/>
              <w:right w:val="nil"/>
            </w:tcBorders>
            <w:hideMark/>
          </w:tcPr>
          <w:p w14:paraId="05014B6F" w14:textId="77777777" w:rsidR="0015614D" w:rsidRPr="000F4A62" w:rsidRDefault="0015614D" w:rsidP="00935310"/>
        </w:tc>
        <w:tc>
          <w:tcPr>
            <w:tcW w:w="851" w:type="dxa"/>
            <w:tcBorders>
              <w:top w:val="nil"/>
              <w:left w:val="nil"/>
              <w:bottom w:val="nil"/>
              <w:right w:val="nil"/>
            </w:tcBorders>
            <w:hideMark/>
          </w:tcPr>
          <w:p w14:paraId="1DB78418" w14:textId="77777777" w:rsidR="0015614D" w:rsidRPr="000F4A62" w:rsidRDefault="0015614D" w:rsidP="00935310"/>
        </w:tc>
        <w:tc>
          <w:tcPr>
            <w:tcW w:w="709" w:type="dxa"/>
            <w:tcBorders>
              <w:top w:val="nil"/>
              <w:left w:val="nil"/>
              <w:bottom w:val="nil"/>
              <w:right w:val="nil"/>
            </w:tcBorders>
            <w:hideMark/>
          </w:tcPr>
          <w:p w14:paraId="24534AFC" w14:textId="77777777" w:rsidR="0015614D" w:rsidRPr="000F4A62" w:rsidRDefault="0015614D" w:rsidP="00935310">
            <w:r w:rsidRPr="000F4A62">
              <w:t>0..1</w:t>
            </w:r>
          </w:p>
        </w:tc>
        <w:tc>
          <w:tcPr>
            <w:tcW w:w="709" w:type="dxa"/>
            <w:tcBorders>
              <w:top w:val="nil"/>
              <w:left w:val="nil"/>
              <w:bottom w:val="nil"/>
              <w:right w:val="nil"/>
            </w:tcBorders>
            <w:hideMark/>
          </w:tcPr>
          <w:p w14:paraId="2A707D37" w14:textId="77777777" w:rsidR="0015614D" w:rsidRPr="000F4A62" w:rsidRDefault="0015614D" w:rsidP="00935310">
            <w:r w:rsidRPr="000F4A62">
              <w:t>-</w:t>
            </w:r>
          </w:p>
        </w:tc>
      </w:tr>
      <w:tr w:rsidR="0015614D" w:rsidRPr="000F4A62" w14:paraId="50D8FAA7"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217A9C7" w14:textId="77777777" w:rsidR="0015614D" w:rsidRPr="000F4A62" w:rsidRDefault="00000000" w:rsidP="00935310">
            <w:pPr>
              <w:rPr>
                <w:b/>
                <w:bCs/>
              </w:rPr>
            </w:pPr>
            <w:r>
              <w:rPr>
                <w:b/>
                <w:bCs/>
              </w:rPr>
              <w:pict w14:anchorId="704F1D80">
                <v:rect id="_x0000_i1601" style="width:0;height:1pt" o:hralign="center" o:hrstd="t" o:hrnoshade="t" o:hr="t" fillcolor="black" stroked="f"/>
              </w:pict>
            </w:r>
          </w:p>
        </w:tc>
      </w:tr>
      <w:tr w:rsidR="0015614D" w:rsidRPr="000F4A62" w14:paraId="2CAA43A8"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2F14BDD3" w14:textId="77777777" w:rsidR="0015614D" w:rsidRPr="000F4A62" w:rsidRDefault="0015614D" w:rsidP="00935310">
            <w:pPr>
              <w:rPr>
                <w:b/>
                <w:bCs/>
              </w:rPr>
            </w:pPr>
            <w:r w:rsidRPr="000F4A62">
              <w:rPr>
                <w:b/>
                <w:bCs/>
              </w:rPr>
              <w:t>harmonisedSystemSubheadingCode</w:t>
            </w:r>
          </w:p>
          <w:p w14:paraId="49C3035F" w14:textId="77777777" w:rsidR="0015614D" w:rsidRPr="000F4A62" w:rsidRDefault="0015614D" w:rsidP="00935310">
            <w:r w:rsidRPr="000F4A62">
              <w:t>Kod podpozycji systemu zharmonizowanego</w:t>
            </w:r>
          </w:p>
          <w:p w14:paraId="5965246F" w14:textId="77777777" w:rsidR="0015614D" w:rsidRPr="000F4A62" w:rsidRDefault="0015614D" w:rsidP="00935310">
            <w:r w:rsidRPr="000F4A62">
              <w:t>Kod HS.</w:t>
            </w:r>
          </w:p>
        </w:tc>
        <w:tc>
          <w:tcPr>
            <w:tcW w:w="1418" w:type="dxa"/>
            <w:tcBorders>
              <w:top w:val="nil"/>
              <w:left w:val="nil"/>
              <w:bottom w:val="nil"/>
              <w:right w:val="nil"/>
            </w:tcBorders>
            <w:tcMar>
              <w:top w:w="75" w:type="dxa"/>
              <w:left w:w="75" w:type="dxa"/>
              <w:bottom w:w="240" w:type="dxa"/>
              <w:right w:w="75" w:type="dxa"/>
            </w:tcMar>
            <w:hideMark/>
          </w:tcPr>
          <w:p w14:paraId="183396C2" w14:textId="77777777" w:rsidR="0015614D" w:rsidRPr="000F4A62" w:rsidRDefault="0015614D" w:rsidP="00935310">
            <w:r w:rsidRPr="000F4A62">
              <w:t>18 09 056 000</w:t>
            </w:r>
          </w:p>
        </w:tc>
        <w:tc>
          <w:tcPr>
            <w:tcW w:w="851" w:type="dxa"/>
            <w:tcBorders>
              <w:top w:val="nil"/>
              <w:left w:val="nil"/>
              <w:bottom w:val="nil"/>
              <w:right w:val="nil"/>
            </w:tcBorders>
            <w:tcMar>
              <w:top w:w="75" w:type="dxa"/>
              <w:left w:w="75" w:type="dxa"/>
              <w:bottom w:w="240" w:type="dxa"/>
              <w:right w:w="75" w:type="dxa"/>
            </w:tcMar>
            <w:hideMark/>
          </w:tcPr>
          <w:p w14:paraId="0E2B618D" w14:textId="77777777" w:rsidR="0015614D" w:rsidRPr="000F4A62" w:rsidRDefault="0015614D" w:rsidP="00935310">
            <w:r w:rsidRPr="000F4A62">
              <w:t>an6</w:t>
            </w:r>
          </w:p>
        </w:tc>
        <w:tc>
          <w:tcPr>
            <w:tcW w:w="851" w:type="dxa"/>
            <w:tcBorders>
              <w:top w:val="nil"/>
              <w:left w:val="nil"/>
              <w:bottom w:val="nil"/>
              <w:right w:val="nil"/>
            </w:tcBorders>
            <w:tcMar>
              <w:top w:w="75" w:type="dxa"/>
              <w:left w:w="75" w:type="dxa"/>
              <w:bottom w:w="240" w:type="dxa"/>
              <w:right w:w="75" w:type="dxa"/>
            </w:tcMar>
            <w:hideMark/>
          </w:tcPr>
          <w:p w14:paraId="314A263B" w14:textId="77777777" w:rsidR="0015614D" w:rsidRPr="000F4A62" w:rsidRDefault="0015614D" w:rsidP="00935310">
            <w:r w:rsidRPr="000F4A62">
              <w:t>CL152</w:t>
            </w:r>
          </w:p>
        </w:tc>
        <w:tc>
          <w:tcPr>
            <w:tcW w:w="709" w:type="dxa"/>
            <w:tcBorders>
              <w:top w:val="nil"/>
              <w:left w:val="nil"/>
              <w:bottom w:val="nil"/>
              <w:right w:val="nil"/>
            </w:tcBorders>
            <w:tcMar>
              <w:top w:w="75" w:type="dxa"/>
              <w:left w:w="75" w:type="dxa"/>
              <w:bottom w:w="240" w:type="dxa"/>
              <w:right w:w="75" w:type="dxa"/>
            </w:tcMar>
            <w:hideMark/>
          </w:tcPr>
          <w:p w14:paraId="04A96E45" w14:textId="77777777" w:rsidR="0015614D" w:rsidRPr="000F4A62" w:rsidRDefault="0015614D" w:rsidP="00935310">
            <w:r w:rsidRPr="000F4A62">
              <w:t>W</w:t>
            </w:r>
          </w:p>
        </w:tc>
        <w:tc>
          <w:tcPr>
            <w:tcW w:w="709" w:type="dxa"/>
            <w:tcBorders>
              <w:top w:val="nil"/>
              <w:left w:val="nil"/>
              <w:bottom w:val="nil"/>
              <w:right w:val="nil"/>
            </w:tcBorders>
            <w:tcMar>
              <w:top w:w="75" w:type="dxa"/>
              <w:left w:w="75" w:type="dxa"/>
              <w:bottom w:w="240" w:type="dxa"/>
              <w:right w:w="75" w:type="dxa"/>
            </w:tcMar>
            <w:hideMark/>
          </w:tcPr>
          <w:p w14:paraId="72F7EF75" w14:textId="77777777" w:rsidR="0015614D" w:rsidRPr="000F4A62" w:rsidRDefault="0015614D" w:rsidP="00935310">
            <w:r w:rsidRPr="000F4A62">
              <w:t>-</w:t>
            </w:r>
          </w:p>
        </w:tc>
      </w:tr>
      <w:tr w:rsidR="0015614D" w:rsidRPr="000F4A62" w14:paraId="6365FB0B" w14:textId="77777777" w:rsidTr="00935310">
        <w:trPr>
          <w:cantSplit/>
        </w:trPr>
        <w:tc>
          <w:tcPr>
            <w:tcW w:w="4820" w:type="dxa"/>
            <w:tcBorders>
              <w:top w:val="nil"/>
              <w:left w:val="nil"/>
              <w:bottom w:val="nil"/>
              <w:right w:val="nil"/>
            </w:tcBorders>
            <w:tcMar>
              <w:top w:w="75" w:type="dxa"/>
              <w:left w:w="75" w:type="dxa"/>
              <w:bottom w:w="240" w:type="dxa"/>
              <w:right w:w="75" w:type="dxa"/>
            </w:tcMar>
            <w:hideMark/>
          </w:tcPr>
          <w:p w14:paraId="1AF24A17" w14:textId="77777777" w:rsidR="0015614D" w:rsidRPr="000F4A62" w:rsidRDefault="0015614D" w:rsidP="00935310">
            <w:pPr>
              <w:rPr>
                <w:b/>
                <w:bCs/>
              </w:rPr>
            </w:pPr>
            <w:r w:rsidRPr="000F4A62">
              <w:rPr>
                <w:b/>
                <w:bCs/>
              </w:rPr>
              <w:t>combinedNomenclatureCode</w:t>
            </w:r>
          </w:p>
          <w:p w14:paraId="5C1127D3" w14:textId="77777777" w:rsidR="0015614D" w:rsidRPr="000F4A62" w:rsidRDefault="0015614D" w:rsidP="00935310">
            <w:r w:rsidRPr="000F4A62">
              <w:t>Kod Nomenklatury scalonej</w:t>
            </w:r>
          </w:p>
          <w:p w14:paraId="1931B0D5" w14:textId="77777777" w:rsidR="0015614D" w:rsidRPr="000F4A62" w:rsidRDefault="0015614D" w:rsidP="00935310">
            <w:r w:rsidRPr="000F4A62">
              <w:t>Kod CN tj. rozszerzenie kodu HS o Nomenklaturę Scaloną (Combined Nomenclature).</w:t>
            </w:r>
          </w:p>
        </w:tc>
        <w:tc>
          <w:tcPr>
            <w:tcW w:w="1418" w:type="dxa"/>
            <w:tcBorders>
              <w:top w:val="nil"/>
              <w:left w:val="nil"/>
              <w:bottom w:val="nil"/>
              <w:right w:val="nil"/>
            </w:tcBorders>
            <w:tcMar>
              <w:top w:w="75" w:type="dxa"/>
              <w:left w:w="75" w:type="dxa"/>
              <w:bottom w:w="240" w:type="dxa"/>
              <w:right w:w="75" w:type="dxa"/>
            </w:tcMar>
            <w:hideMark/>
          </w:tcPr>
          <w:p w14:paraId="2259936D" w14:textId="77777777" w:rsidR="0015614D" w:rsidRPr="000F4A62" w:rsidRDefault="0015614D" w:rsidP="00935310">
            <w:r w:rsidRPr="000F4A62">
              <w:t>18 09 057 000</w:t>
            </w:r>
          </w:p>
        </w:tc>
        <w:tc>
          <w:tcPr>
            <w:tcW w:w="851" w:type="dxa"/>
            <w:tcBorders>
              <w:top w:val="nil"/>
              <w:left w:val="nil"/>
              <w:bottom w:val="nil"/>
              <w:right w:val="nil"/>
            </w:tcBorders>
            <w:tcMar>
              <w:top w:w="75" w:type="dxa"/>
              <w:left w:w="75" w:type="dxa"/>
              <w:bottom w:w="240" w:type="dxa"/>
              <w:right w:w="75" w:type="dxa"/>
            </w:tcMar>
            <w:hideMark/>
          </w:tcPr>
          <w:p w14:paraId="61799157" w14:textId="77777777" w:rsidR="0015614D" w:rsidRPr="000F4A62" w:rsidRDefault="0015614D" w:rsidP="00935310">
            <w:r w:rsidRPr="000F4A62">
              <w:t>an2</w:t>
            </w:r>
          </w:p>
        </w:tc>
        <w:tc>
          <w:tcPr>
            <w:tcW w:w="851" w:type="dxa"/>
            <w:tcBorders>
              <w:top w:val="nil"/>
              <w:left w:val="nil"/>
              <w:bottom w:val="nil"/>
              <w:right w:val="nil"/>
            </w:tcBorders>
            <w:tcMar>
              <w:top w:w="75" w:type="dxa"/>
              <w:left w:w="75" w:type="dxa"/>
              <w:bottom w:w="240" w:type="dxa"/>
              <w:right w:w="75" w:type="dxa"/>
            </w:tcMar>
            <w:hideMark/>
          </w:tcPr>
          <w:p w14:paraId="0FC9A128" w14:textId="77777777" w:rsidR="0015614D" w:rsidRPr="000F4A62" w:rsidRDefault="0015614D" w:rsidP="00935310">
            <w:r w:rsidRPr="000F4A62">
              <w:t>-</w:t>
            </w:r>
          </w:p>
        </w:tc>
        <w:tc>
          <w:tcPr>
            <w:tcW w:w="709" w:type="dxa"/>
            <w:tcBorders>
              <w:top w:val="nil"/>
              <w:left w:val="nil"/>
              <w:bottom w:val="nil"/>
              <w:right w:val="nil"/>
            </w:tcBorders>
            <w:tcMar>
              <w:top w:w="75" w:type="dxa"/>
              <w:left w:w="75" w:type="dxa"/>
              <w:bottom w:w="240" w:type="dxa"/>
              <w:right w:w="75" w:type="dxa"/>
            </w:tcMar>
            <w:hideMark/>
          </w:tcPr>
          <w:p w14:paraId="45383A3F" w14:textId="77777777" w:rsidR="0015614D" w:rsidRPr="000F4A62" w:rsidRDefault="0015614D" w:rsidP="00935310">
            <w:r w:rsidRPr="000F4A62">
              <w:t>O</w:t>
            </w:r>
          </w:p>
        </w:tc>
        <w:tc>
          <w:tcPr>
            <w:tcW w:w="709" w:type="dxa"/>
            <w:tcBorders>
              <w:top w:val="nil"/>
              <w:left w:val="nil"/>
              <w:bottom w:val="nil"/>
              <w:right w:val="nil"/>
            </w:tcBorders>
            <w:tcMar>
              <w:top w:w="75" w:type="dxa"/>
              <w:left w:w="75" w:type="dxa"/>
              <w:bottom w:w="240" w:type="dxa"/>
              <w:right w:w="75" w:type="dxa"/>
            </w:tcMar>
            <w:hideMark/>
          </w:tcPr>
          <w:p w14:paraId="191F5E01" w14:textId="77777777" w:rsidR="0015614D" w:rsidRPr="000F4A62" w:rsidRDefault="0015614D" w:rsidP="00935310">
            <w:r w:rsidRPr="000F4A62">
              <w:t>-</w:t>
            </w:r>
          </w:p>
        </w:tc>
      </w:tr>
    </w:tbl>
    <w:p w14:paraId="5A5CB50E" w14:textId="77777777" w:rsidR="0015614D" w:rsidRPr="000F4A62" w:rsidRDefault="0015614D" w:rsidP="0015614D"/>
    <w:p w14:paraId="319AAEAE" w14:textId="77777777" w:rsidR="0015614D" w:rsidRPr="000F4A62" w:rsidRDefault="0015614D" w:rsidP="0015614D">
      <w:bookmarkStart w:id="666" w:name="-1771023272"/>
      <w:r w:rsidRPr="000F4A62">
        <w:t>/ZCX98/</w:t>
      </w:r>
      <w:r w:rsidRPr="000F4A62">
        <w:rPr>
          <w:b/>
          <w:bCs/>
        </w:rPr>
        <w:t>Signature</w:t>
      </w:r>
      <w:bookmarkEnd w:id="666"/>
    </w:p>
    <w:tbl>
      <w:tblPr>
        <w:tblW w:w="0" w:type="auto"/>
        <w:tblCellMar>
          <w:top w:w="75" w:type="dxa"/>
          <w:left w:w="75" w:type="dxa"/>
          <w:bottom w:w="75" w:type="dxa"/>
          <w:right w:w="75" w:type="dxa"/>
        </w:tblCellMar>
        <w:tblLook w:val="04A0" w:firstRow="1" w:lastRow="0" w:firstColumn="1" w:lastColumn="0" w:noHBand="0" w:noVBand="1"/>
        <w:tblCaption w:val="Grupa danych /ZCX98/Signature"/>
        <w:tblDescription w:val="Tabela: Grupa danych /ZCX98/Signature"/>
      </w:tblPr>
      <w:tblGrid>
        <w:gridCol w:w="4817"/>
        <w:gridCol w:w="1417"/>
        <w:gridCol w:w="851"/>
        <w:gridCol w:w="851"/>
        <w:gridCol w:w="709"/>
        <w:gridCol w:w="709"/>
      </w:tblGrid>
      <w:tr w:rsidR="0015614D" w:rsidRPr="000F4A62" w14:paraId="0E5DCA3C" w14:textId="77777777" w:rsidTr="00935310">
        <w:trPr>
          <w:cantSplit/>
        </w:trPr>
        <w:tc>
          <w:tcPr>
            <w:tcW w:w="4820" w:type="dxa"/>
            <w:tcBorders>
              <w:top w:val="nil"/>
              <w:left w:val="nil"/>
              <w:bottom w:val="nil"/>
              <w:right w:val="nil"/>
            </w:tcBorders>
            <w:hideMark/>
          </w:tcPr>
          <w:p w14:paraId="162C25D3" w14:textId="77777777" w:rsidR="0015614D" w:rsidRPr="000F4A62" w:rsidRDefault="0015614D" w:rsidP="00935310">
            <w:r w:rsidRPr="000F4A62">
              <w:t>Podpis elektroniczny</w:t>
            </w:r>
          </w:p>
        </w:tc>
        <w:tc>
          <w:tcPr>
            <w:tcW w:w="1418" w:type="dxa"/>
            <w:tcBorders>
              <w:top w:val="nil"/>
              <w:left w:val="nil"/>
              <w:bottom w:val="nil"/>
              <w:right w:val="nil"/>
            </w:tcBorders>
            <w:hideMark/>
          </w:tcPr>
          <w:p w14:paraId="36B3D69C" w14:textId="77777777" w:rsidR="0015614D" w:rsidRPr="000F4A62" w:rsidRDefault="0015614D" w:rsidP="00935310">
            <w:r w:rsidRPr="000F4A62">
              <w:t>-</w:t>
            </w:r>
          </w:p>
        </w:tc>
        <w:tc>
          <w:tcPr>
            <w:tcW w:w="851" w:type="dxa"/>
            <w:tcBorders>
              <w:top w:val="nil"/>
              <w:left w:val="nil"/>
              <w:bottom w:val="nil"/>
              <w:right w:val="nil"/>
            </w:tcBorders>
            <w:hideMark/>
          </w:tcPr>
          <w:p w14:paraId="2C3CF909" w14:textId="77777777" w:rsidR="0015614D" w:rsidRPr="000F4A62" w:rsidRDefault="0015614D" w:rsidP="00935310"/>
        </w:tc>
        <w:tc>
          <w:tcPr>
            <w:tcW w:w="851" w:type="dxa"/>
            <w:tcBorders>
              <w:top w:val="nil"/>
              <w:left w:val="nil"/>
              <w:bottom w:val="nil"/>
              <w:right w:val="nil"/>
            </w:tcBorders>
            <w:hideMark/>
          </w:tcPr>
          <w:p w14:paraId="3A2AAA5B" w14:textId="77777777" w:rsidR="0015614D" w:rsidRPr="000F4A62" w:rsidRDefault="0015614D" w:rsidP="00935310"/>
        </w:tc>
        <w:tc>
          <w:tcPr>
            <w:tcW w:w="709" w:type="dxa"/>
            <w:tcBorders>
              <w:top w:val="nil"/>
              <w:left w:val="nil"/>
              <w:bottom w:val="nil"/>
              <w:right w:val="nil"/>
            </w:tcBorders>
            <w:hideMark/>
          </w:tcPr>
          <w:p w14:paraId="11D647F8" w14:textId="77777777" w:rsidR="0015614D" w:rsidRPr="000F4A62" w:rsidRDefault="0015614D" w:rsidP="00935310">
            <w:r w:rsidRPr="000F4A62">
              <w:t>0..1</w:t>
            </w:r>
          </w:p>
        </w:tc>
        <w:tc>
          <w:tcPr>
            <w:tcW w:w="709" w:type="dxa"/>
            <w:tcBorders>
              <w:top w:val="nil"/>
              <w:left w:val="nil"/>
              <w:bottom w:val="nil"/>
              <w:right w:val="nil"/>
            </w:tcBorders>
            <w:hideMark/>
          </w:tcPr>
          <w:p w14:paraId="64939F94" w14:textId="77777777" w:rsidR="0015614D" w:rsidRPr="000F4A62" w:rsidRDefault="0015614D" w:rsidP="00935310">
            <w:r w:rsidRPr="000F4A62">
              <w:t>-</w:t>
            </w:r>
          </w:p>
        </w:tc>
      </w:tr>
      <w:tr w:rsidR="0015614D" w:rsidRPr="000F4A62" w14:paraId="6551FE1E" w14:textId="77777777" w:rsidTr="00935310">
        <w:tc>
          <w:tcPr>
            <w:tcW w:w="0" w:type="auto"/>
            <w:gridSpan w:val="6"/>
            <w:tcBorders>
              <w:top w:val="nil"/>
              <w:left w:val="nil"/>
              <w:bottom w:val="nil"/>
              <w:right w:val="nil"/>
            </w:tcBorders>
            <w:tcMar>
              <w:top w:w="75" w:type="dxa"/>
              <w:left w:w="75" w:type="dxa"/>
              <w:bottom w:w="0" w:type="dxa"/>
              <w:right w:w="75" w:type="dxa"/>
            </w:tcMar>
            <w:vAlign w:val="center"/>
            <w:hideMark/>
          </w:tcPr>
          <w:p w14:paraId="3F240EA1" w14:textId="77777777" w:rsidR="0015614D" w:rsidRPr="000F4A62" w:rsidRDefault="00000000" w:rsidP="00935310">
            <w:pPr>
              <w:rPr>
                <w:b/>
                <w:bCs/>
              </w:rPr>
            </w:pPr>
            <w:r>
              <w:rPr>
                <w:b/>
                <w:bCs/>
              </w:rPr>
              <w:pict w14:anchorId="262B9AA2">
                <v:rect id="_x0000_i1602" style="width:0;height:1pt" o:hralign="center" o:hrstd="t" o:hrnoshade="t" o:hr="t" fillcolor="black" stroked="f"/>
              </w:pict>
            </w:r>
          </w:p>
        </w:tc>
      </w:tr>
    </w:tbl>
    <w:p w14:paraId="158EB79E" w14:textId="77777777" w:rsidR="0015614D" w:rsidRPr="000F4A62" w:rsidRDefault="0015614D" w:rsidP="0015614D"/>
    <w:p w14:paraId="1F26DF66" w14:textId="77777777" w:rsidR="0015614D" w:rsidRDefault="0015614D" w:rsidP="0015614D"/>
    <w:p w14:paraId="27E60891" w14:textId="77777777" w:rsidR="0015614D" w:rsidRDefault="0015614D" w:rsidP="0015614D"/>
    <w:p w14:paraId="1BADB719" w14:textId="77777777" w:rsidR="0015614D" w:rsidRPr="0015614D" w:rsidRDefault="0015614D" w:rsidP="0015614D"/>
    <w:p w14:paraId="6E9C48A3" w14:textId="0CF22A2F" w:rsidR="007E3A28" w:rsidRPr="00DE7F5A" w:rsidRDefault="007E3A28" w:rsidP="00DE7F5A">
      <w:pPr>
        <w:pStyle w:val="Nagwek1"/>
        <w:numPr>
          <w:ilvl w:val="0"/>
          <w:numId w:val="2"/>
        </w:numPr>
      </w:pPr>
      <w:bookmarkStart w:id="667" w:name="_Toc172900266"/>
      <w:r w:rsidRPr="00DE7F5A">
        <w:t>Reguły</w:t>
      </w:r>
      <w:bookmarkEnd w:id="667"/>
    </w:p>
    <w:p w14:paraId="067E335E" w14:textId="77777777" w:rsidR="00B11918" w:rsidRDefault="00B11918" w:rsidP="00B11918">
      <w:pPr>
        <w:pStyle w:val="Nagwek2"/>
        <w:ind w:left="578" w:hanging="578"/>
        <w:rPr>
          <w:rFonts w:eastAsia="Times New Roman"/>
          <w:lang w:eastAsia="pl-PL"/>
        </w:rPr>
      </w:pPr>
      <w:bookmarkStart w:id="668" w:name="_Toc172900267"/>
      <w:r w:rsidRPr="002C34FC">
        <w:rPr>
          <w:rFonts w:eastAsia="Times New Roman"/>
          <w:lang w:eastAsia="pl-PL"/>
        </w:rPr>
        <w:t>Reguły aktywne na środowisku testowym</w:t>
      </w:r>
      <w:bookmarkEnd w:id="668"/>
    </w:p>
    <w:p w14:paraId="4DC98D71" w14:textId="35B638B5" w:rsidR="00D4094C" w:rsidRPr="000F4A62" w:rsidRDefault="00D4094C" w:rsidP="00D4094C">
      <w:pPr>
        <w:rPr>
          <w:b/>
          <w:bCs/>
        </w:rPr>
      </w:pPr>
    </w:p>
    <w:tbl>
      <w:tblPr>
        <w:tblW w:w="0" w:type="auto"/>
        <w:tblCellMar>
          <w:top w:w="75" w:type="dxa"/>
          <w:left w:w="75" w:type="dxa"/>
          <w:bottom w:w="75" w:type="dxa"/>
          <w:right w:w="75" w:type="dxa"/>
        </w:tblCellMar>
        <w:tblLook w:val="04A0" w:firstRow="1" w:lastRow="0" w:firstColumn="1" w:lastColumn="0" w:noHBand="0" w:noVBand="1"/>
        <w:tblCaption w:val="Reguły"/>
        <w:tblDescription w:val="Tabela: Reguły"/>
      </w:tblPr>
      <w:tblGrid>
        <w:gridCol w:w="2376"/>
        <w:gridCol w:w="6978"/>
      </w:tblGrid>
      <w:tr w:rsidR="00D4094C" w:rsidRPr="000F4A62" w14:paraId="4154BEA4" w14:textId="77777777" w:rsidTr="00935310">
        <w:trPr>
          <w:cantSplit/>
        </w:trPr>
        <w:tc>
          <w:tcPr>
            <w:tcW w:w="1418" w:type="dxa"/>
            <w:tcBorders>
              <w:top w:val="nil"/>
              <w:left w:val="nil"/>
              <w:bottom w:val="nil"/>
              <w:right w:val="nil"/>
            </w:tcBorders>
            <w:hideMark/>
          </w:tcPr>
          <w:p w14:paraId="484400B1" w14:textId="77777777" w:rsidR="00D4094C" w:rsidRPr="000F4A62" w:rsidRDefault="00D4094C" w:rsidP="00935310">
            <w:pPr>
              <w:rPr>
                <w:b/>
                <w:bCs/>
              </w:rPr>
            </w:pPr>
            <w:bookmarkStart w:id="669" w:name="R_R.0001.G"/>
            <w:r w:rsidRPr="000F4A62">
              <w:rPr>
                <w:b/>
                <w:bCs/>
              </w:rPr>
              <w:t>R.0001.G</w:t>
            </w:r>
            <w:bookmarkEnd w:id="669"/>
          </w:p>
        </w:tc>
        <w:tc>
          <w:tcPr>
            <w:tcW w:w="7938" w:type="dxa"/>
            <w:tcBorders>
              <w:top w:val="nil"/>
              <w:left w:val="nil"/>
              <w:bottom w:val="nil"/>
              <w:right w:val="nil"/>
            </w:tcBorders>
            <w:hideMark/>
          </w:tcPr>
          <w:p w14:paraId="73DB5B91" w14:textId="77777777" w:rsidR="00D4094C" w:rsidRPr="000F4A62" w:rsidRDefault="00D4094C" w:rsidP="00935310">
            <w:pPr>
              <w:rPr>
                <w:b/>
                <w:bCs/>
              </w:rPr>
            </w:pPr>
          </w:p>
        </w:tc>
      </w:tr>
      <w:tr w:rsidR="00D4094C" w:rsidRPr="000F4A62" w14:paraId="0FBFB9B6"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6B2261E2" w14:textId="77777777" w:rsidR="00D4094C" w:rsidRPr="000F4A62" w:rsidRDefault="00D4094C" w:rsidP="00935310">
            <w:r w:rsidRPr="000F4A62">
              <w:t>JEŻELI</w:t>
            </w:r>
          </w:p>
          <w:p w14:paraId="2111FFCF" w14:textId="77777777" w:rsidR="00D4094C" w:rsidRPr="000F4A62" w:rsidRDefault="00D4094C" w:rsidP="00935310">
            <w:r w:rsidRPr="000F4A62">
              <w:t>wartość jest pusta tj. występuje w postaci: "" lub " " (tj. samych białych znaków)</w:t>
            </w:r>
          </w:p>
          <w:p w14:paraId="4A8F6078" w14:textId="77777777" w:rsidR="00D4094C" w:rsidRPr="000F4A62" w:rsidRDefault="00D4094C" w:rsidP="00935310">
            <w:r w:rsidRPr="000F4A62">
              <w:t>TO</w:t>
            </w:r>
          </w:p>
          <w:p w14:paraId="7974C53D" w14:textId="77777777" w:rsidR="00D4094C" w:rsidRPr="000F4A62" w:rsidRDefault="00D4094C" w:rsidP="00935310">
            <w:r w:rsidRPr="000F4A62">
              <w:t>błąd/ostrzeżenie/info</w:t>
            </w:r>
          </w:p>
        </w:tc>
      </w:tr>
      <w:tr w:rsidR="00D4094C" w:rsidRPr="000F4A62" w14:paraId="6FD40411" w14:textId="77777777" w:rsidTr="00935310">
        <w:trPr>
          <w:cantSplit/>
        </w:trPr>
        <w:tc>
          <w:tcPr>
            <w:tcW w:w="1418" w:type="dxa"/>
            <w:tcBorders>
              <w:top w:val="nil"/>
              <w:left w:val="nil"/>
              <w:bottom w:val="nil"/>
              <w:right w:val="nil"/>
            </w:tcBorders>
            <w:hideMark/>
          </w:tcPr>
          <w:p w14:paraId="49443B08" w14:textId="77777777" w:rsidR="00D4094C" w:rsidRPr="000F4A62" w:rsidRDefault="00D4094C" w:rsidP="00935310">
            <w:pPr>
              <w:rPr>
                <w:b/>
                <w:bCs/>
              </w:rPr>
            </w:pPr>
            <w:bookmarkStart w:id="670" w:name="R_R.0002.G"/>
            <w:r w:rsidRPr="000F4A62">
              <w:rPr>
                <w:b/>
                <w:bCs/>
              </w:rPr>
              <w:t>R.0002.G</w:t>
            </w:r>
            <w:bookmarkEnd w:id="670"/>
          </w:p>
        </w:tc>
        <w:tc>
          <w:tcPr>
            <w:tcW w:w="7938" w:type="dxa"/>
            <w:tcBorders>
              <w:top w:val="nil"/>
              <w:left w:val="nil"/>
              <w:bottom w:val="nil"/>
              <w:right w:val="nil"/>
            </w:tcBorders>
            <w:hideMark/>
          </w:tcPr>
          <w:p w14:paraId="5999796C" w14:textId="77777777" w:rsidR="00D4094C" w:rsidRPr="000F4A62" w:rsidRDefault="00D4094C" w:rsidP="00935310">
            <w:pPr>
              <w:rPr>
                <w:b/>
                <w:bCs/>
              </w:rPr>
            </w:pPr>
          </w:p>
        </w:tc>
      </w:tr>
      <w:tr w:rsidR="00D4094C" w:rsidRPr="000F4A62" w14:paraId="3DABA997"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33ACE63B" w14:textId="77777777" w:rsidR="00D4094C" w:rsidRPr="000F4A62" w:rsidRDefault="00D4094C" w:rsidP="00935310">
            <w:r w:rsidRPr="000F4A62">
              <w:t>JEŻELI</w:t>
            </w:r>
          </w:p>
          <w:p w14:paraId="0B092833" w14:textId="77777777" w:rsidR="00D4094C" w:rsidRPr="000F4A62" w:rsidRDefault="00D4094C" w:rsidP="00935310">
            <w:r w:rsidRPr="000F4A62">
              <w:t>wartości ../sequenceNumber występujących po sobie powielanych elementów o tej samej nazwie nie są kolejnymi liczbami całkowitymi dodatnimi zaczynając od 1</w:t>
            </w:r>
          </w:p>
          <w:p w14:paraId="7957D9EE" w14:textId="77777777" w:rsidR="00D4094C" w:rsidRPr="000F4A62" w:rsidRDefault="00D4094C" w:rsidP="00935310">
            <w:r w:rsidRPr="000F4A62">
              <w:t>TO</w:t>
            </w:r>
          </w:p>
          <w:p w14:paraId="3A508283" w14:textId="77777777" w:rsidR="00D4094C" w:rsidRPr="000F4A62" w:rsidRDefault="00D4094C" w:rsidP="00935310">
            <w:r w:rsidRPr="000F4A62">
              <w:t>błąd/ostrzeżenie/info</w:t>
            </w:r>
          </w:p>
        </w:tc>
      </w:tr>
      <w:tr w:rsidR="00D4094C" w:rsidRPr="000F4A62" w14:paraId="58D636C9" w14:textId="77777777" w:rsidTr="00935310">
        <w:trPr>
          <w:cantSplit/>
        </w:trPr>
        <w:tc>
          <w:tcPr>
            <w:tcW w:w="1418" w:type="dxa"/>
            <w:tcBorders>
              <w:top w:val="nil"/>
              <w:left w:val="nil"/>
              <w:bottom w:val="nil"/>
              <w:right w:val="nil"/>
            </w:tcBorders>
            <w:hideMark/>
          </w:tcPr>
          <w:p w14:paraId="7D95E310" w14:textId="77777777" w:rsidR="00D4094C" w:rsidRPr="000F4A62" w:rsidRDefault="00D4094C" w:rsidP="00935310">
            <w:pPr>
              <w:rPr>
                <w:b/>
                <w:bCs/>
              </w:rPr>
            </w:pPr>
            <w:bookmarkStart w:id="671" w:name="R_R.0002.I.A"/>
            <w:r w:rsidRPr="000F4A62">
              <w:rPr>
                <w:b/>
                <w:bCs/>
              </w:rPr>
              <w:t>R.0002.I.A</w:t>
            </w:r>
            <w:bookmarkEnd w:id="671"/>
          </w:p>
        </w:tc>
        <w:tc>
          <w:tcPr>
            <w:tcW w:w="7938" w:type="dxa"/>
            <w:tcBorders>
              <w:top w:val="nil"/>
              <w:left w:val="nil"/>
              <w:bottom w:val="nil"/>
              <w:right w:val="nil"/>
            </w:tcBorders>
            <w:hideMark/>
          </w:tcPr>
          <w:p w14:paraId="7A34DB83" w14:textId="77777777" w:rsidR="00D4094C" w:rsidRPr="000F4A62" w:rsidRDefault="00D4094C" w:rsidP="00935310">
            <w:pPr>
              <w:rPr>
                <w:b/>
                <w:bCs/>
              </w:rPr>
            </w:pPr>
          </w:p>
        </w:tc>
      </w:tr>
      <w:tr w:rsidR="00D4094C" w:rsidRPr="000F4A62" w14:paraId="1CFF4710"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2D00A326" w14:textId="77777777" w:rsidR="00D4094C" w:rsidRPr="005C4C55" w:rsidRDefault="00D4094C" w:rsidP="00935310">
            <w:pPr>
              <w:rPr>
                <w:lang w:val="en-US"/>
              </w:rPr>
            </w:pPr>
            <w:r w:rsidRPr="005C4C55">
              <w:rPr>
                <w:lang w:val="en-US"/>
              </w:rPr>
              <w:t xml:space="preserve">JEŻELI </w:t>
            </w:r>
          </w:p>
          <w:p w14:paraId="0C7FB263" w14:textId="77777777" w:rsidR="00D4094C" w:rsidRPr="005C4C55" w:rsidRDefault="00D4094C" w:rsidP="00935310">
            <w:pPr>
              <w:rPr>
                <w:lang w:val="en-US"/>
              </w:rPr>
            </w:pPr>
            <w:r w:rsidRPr="005C4C55">
              <w:rPr>
                <w:lang w:val="en-US"/>
              </w:rPr>
              <w:t>(występuje /Declaration/GoodsShipments/grossMass</w:t>
            </w:r>
          </w:p>
          <w:p w14:paraId="19EB41AE" w14:textId="77777777" w:rsidR="00D4094C" w:rsidRPr="005C4C55" w:rsidRDefault="00D4094C" w:rsidP="00935310">
            <w:pPr>
              <w:rPr>
                <w:lang w:val="en-US"/>
              </w:rPr>
            </w:pPr>
            <w:r w:rsidRPr="005C4C55">
              <w:rPr>
                <w:lang w:val="en-US"/>
              </w:rPr>
              <w:t>ORAZ</w:t>
            </w:r>
          </w:p>
          <w:p w14:paraId="71436F26" w14:textId="77777777" w:rsidR="00D4094C" w:rsidRPr="000F4A62" w:rsidRDefault="00D4094C" w:rsidP="00935310">
            <w:r w:rsidRPr="000F4A62">
              <w:t>występuje /Declaration/GoodsShipments/GoodsItem/grossMass (na co najmniej jednej pozycji towarowej))</w:t>
            </w:r>
          </w:p>
          <w:p w14:paraId="430BF4D3" w14:textId="77777777" w:rsidR="00D4094C" w:rsidRPr="005C4C55" w:rsidRDefault="00D4094C" w:rsidP="00935310">
            <w:pPr>
              <w:rPr>
                <w:lang w:val="en-US"/>
              </w:rPr>
            </w:pPr>
            <w:r w:rsidRPr="005C4C55">
              <w:rPr>
                <w:lang w:val="en-US"/>
              </w:rPr>
              <w:t>ALBO</w:t>
            </w:r>
          </w:p>
          <w:p w14:paraId="3CBC0B69" w14:textId="77777777" w:rsidR="00D4094C" w:rsidRPr="005C4C55" w:rsidRDefault="00D4094C" w:rsidP="00935310">
            <w:pPr>
              <w:rPr>
                <w:lang w:val="en-US"/>
              </w:rPr>
            </w:pPr>
            <w:r w:rsidRPr="005C4C55">
              <w:rPr>
                <w:lang w:val="en-US"/>
              </w:rPr>
              <w:t>(nie występuje /Declaration/GoodsShipments/grossMass</w:t>
            </w:r>
          </w:p>
          <w:p w14:paraId="150E7CEF" w14:textId="77777777" w:rsidR="00D4094C" w:rsidRPr="000F4A62" w:rsidRDefault="00D4094C" w:rsidP="00935310">
            <w:r w:rsidRPr="000F4A62">
              <w:t>ORAZ</w:t>
            </w:r>
          </w:p>
          <w:p w14:paraId="67DBA2BB" w14:textId="77777777" w:rsidR="00D4094C" w:rsidRPr="000F4A62" w:rsidRDefault="00D4094C" w:rsidP="00935310">
            <w:r w:rsidRPr="000F4A62">
              <w:t>nie występuje /Declaration/GoodsShipments/GoodsItem/grossMass (na co najmniej jednej pozycji towarowej))</w:t>
            </w:r>
          </w:p>
          <w:p w14:paraId="6FFECBD4" w14:textId="77777777" w:rsidR="00D4094C" w:rsidRPr="000F4A62" w:rsidRDefault="00D4094C" w:rsidP="00935310">
            <w:r w:rsidRPr="000F4A62">
              <w:t>TO</w:t>
            </w:r>
          </w:p>
          <w:p w14:paraId="1CDE7370" w14:textId="77777777" w:rsidR="00D4094C" w:rsidRPr="000F4A62" w:rsidRDefault="00D4094C" w:rsidP="00935310">
            <w:r w:rsidRPr="000F4A62">
              <w:t>błąd/ostrzeżenie/info</w:t>
            </w:r>
          </w:p>
        </w:tc>
      </w:tr>
      <w:tr w:rsidR="00D4094C" w:rsidRPr="000F4A62" w14:paraId="52C0A5F7" w14:textId="77777777" w:rsidTr="00935310">
        <w:trPr>
          <w:cantSplit/>
        </w:trPr>
        <w:tc>
          <w:tcPr>
            <w:tcW w:w="1418" w:type="dxa"/>
            <w:tcBorders>
              <w:top w:val="nil"/>
              <w:left w:val="nil"/>
              <w:bottom w:val="nil"/>
              <w:right w:val="nil"/>
            </w:tcBorders>
            <w:hideMark/>
          </w:tcPr>
          <w:p w14:paraId="0855ED35" w14:textId="77777777" w:rsidR="00D4094C" w:rsidRPr="000F4A62" w:rsidRDefault="00D4094C" w:rsidP="00414DA7">
            <w:pPr>
              <w:keepNext/>
              <w:keepLines/>
              <w:rPr>
                <w:b/>
                <w:bCs/>
              </w:rPr>
            </w:pPr>
            <w:bookmarkStart w:id="672" w:name="R_R.0003.G"/>
            <w:r w:rsidRPr="000F4A62">
              <w:rPr>
                <w:b/>
                <w:bCs/>
              </w:rPr>
              <w:t>R.0003.G</w:t>
            </w:r>
            <w:bookmarkEnd w:id="672"/>
          </w:p>
        </w:tc>
        <w:tc>
          <w:tcPr>
            <w:tcW w:w="7938" w:type="dxa"/>
            <w:tcBorders>
              <w:top w:val="nil"/>
              <w:left w:val="nil"/>
              <w:bottom w:val="nil"/>
              <w:right w:val="nil"/>
            </w:tcBorders>
            <w:hideMark/>
          </w:tcPr>
          <w:p w14:paraId="6379CD2A" w14:textId="77777777" w:rsidR="00D4094C" w:rsidRPr="000F4A62" w:rsidRDefault="00D4094C" w:rsidP="00414DA7">
            <w:pPr>
              <w:keepNext/>
              <w:keepLines/>
              <w:rPr>
                <w:b/>
                <w:bCs/>
              </w:rPr>
            </w:pPr>
          </w:p>
        </w:tc>
      </w:tr>
      <w:tr w:rsidR="00D4094C" w:rsidRPr="000F4A62" w14:paraId="6DB81F53"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43ABC92D" w14:textId="77777777" w:rsidR="00D4094C" w:rsidRPr="000F4A62" w:rsidRDefault="00D4094C" w:rsidP="00414DA7">
            <w:pPr>
              <w:keepNext/>
              <w:keepLines/>
            </w:pPr>
            <w:r w:rsidRPr="000F4A62">
              <w:t>JEŻELI</w:t>
            </w:r>
          </w:p>
          <w:p w14:paraId="30519206" w14:textId="77777777" w:rsidR="00D4094C" w:rsidRPr="000F4A62" w:rsidRDefault="00D4094C" w:rsidP="00414DA7">
            <w:pPr>
              <w:keepNext/>
              <w:keepLines/>
            </w:pPr>
            <w:r w:rsidRPr="000F4A62">
              <w:t>wartości ../goodsItemNumber występujących po sobie powielanych elementów o tej samej nazwie nie są kolejnymi liczbami całkowitymi dodatnimi zaczynając od 1</w:t>
            </w:r>
          </w:p>
          <w:p w14:paraId="445BBF61" w14:textId="77777777" w:rsidR="00D4094C" w:rsidRPr="000F4A62" w:rsidRDefault="00D4094C" w:rsidP="00414DA7">
            <w:pPr>
              <w:keepNext/>
              <w:keepLines/>
            </w:pPr>
            <w:r w:rsidRPr="000F4A62">
              <w:t>TO</w:t>
            </w:r>
          </w:p>
          <w:p w14:paraId="0EC9C5DB" w14:textId="77777777" w:rsidR="00D4094C" w:rsidRPr="000F4A62" w:rsidRDefault="00D4094C" w:rsidP="00414DA7">
            <w:pPr>
              <w:keepNext/>
              <w:keepLines/>
            </w:pPr>
            <w:r w:rsidRPr="000F4A62">
              <w:t>błąd/ostrzeżenie/info</w:t>
            </w:r>
          </w:p>
        </w:tc>
      </w:tr>
      <w:tr w:rsidR="00D4094C" w:rsidRPr="000F4A62" w14:paraId="7A644AA8" w14:textId="77777777" w:rsidTr="00935310">
        <w:trPr>
          <w:cantSplit/>
        </w:trPr>
        <w:tc>
          <w:tcPr>
            <w:tcW w:w="1418" w:type="dxa"/>
            <w:tcBorders>
              <w:top w:val="nil"/>
              <w:left w:val="nil"/>
              <w:bottom w:val="nil"/>
              <w:right w:val="nil"/>
            </w:tcBorders>
            <w:hideMark/>
          </w:tcPr>
          <w:p w14:paraId="4B9698E8" w14:textId="77777777" w:rsidR="00D4094C" w:rsidRPr="000F4A62" w:rsidRDefault="00D4094C" w:rsidP="00935310">
            <w:pPr>
              <w:rPr>
                <w:b/>
                <w:bCs/>
              </w:rPr>
            </w:pPr>
            <w:bookmarkStart w:id="673" w:name="R_R.0004.G"/>
            <w:r w:rsidRPr="000F4A62">
              <w:rPr>
                <w:b/>
                <w:bCs/>
              </w:rPr>
              <w:t>R.0004.G</w:t>
            </w:r>
            <w:bookmarkEnd w:id="673"/>
          </w:p>
        </w:tc>
        <w:tc>
          <w:tcPr>
            <w:tcW w:w="7938" w:type="dxa"/>
            <w:tcBorders>
              <w:top w:val="nil"/>
              <w:left w:val="nil"/>
              <w:bottom w:val="nil"/>
              <w:right w:val="nil"/>
            </w:tcBorders>
            <w:hideMark/>
          </w:tcPr>
          <w:p w14:paraId="6B74C988" w14:textId="77777777" w:rsidR="00D4094C" w:rsidRPr="000F4A62" w:rsidRDefault="00D4094C" w:rsidP="00935310">
            <w:pPr>
              <w:rPr>
                <w:b/>
                <w:bCs/>
              </w:rPr>
            </w:pPr>
          </w:p>
        </w:tc>
      </w:tr>
      <w:tr w:rsidR="00D4094C" w:rsidRPr="000F4A62" w14:paraId="1482726B"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749110BB" w14:textId="77777777" w:rsidR="00D4094C" w:rsidRPr="000F4A62" w:rsidRDefault="00D4094C" w:rsidP="00935310">
            <w:r w:rsidRPr="000F4A62">
              <w:t xml:space="preserve">JEŻELI </w:t>
            </w:r>
          </w:p>
          <w:p w14:paraId="7C3BBFF4" w14:textId="77777777" w:rsidR="00D4094C" w:rsidRPr="000F4A62" w:rsidRDefault="00D4094C" w:rsidP="00935310">
            <w:r w:rsidRPr="000F4A62">
              <w:t xml:space="preserve"> ../Address/country = PL</w:t>
            </w:r>
          </w:p>
          <w:p w14:paraId="1B3FF4BF" w14:textId="77777777" w:rsidR="00D4094C" w:rsidRPr="000F4A62" w:rsidRDefault="00D4094C" w:rsidP="00935310">
            <w:r w:rsidRPr="000F4A62">
              <w:t>ORAZ</w:t>
            </w:r>
          </w:p>
          <w:p w14:paraId="7F9CF5A9" w14:textId="77777777" w:rsidR="00D4094C" w:rsidRPr="000F4A62" w:rsidRDefault="00D4094C" w:rsidP="00935310">
            <w:r w:rsidRPr="000F4A62">
              <w:t xml:space="preserve"> ../Address/postcode jest podany w formacie innym niż nn-nnn (gdzie n jest cyfrą)</w:t>
            </w:r>
          </w:p>
          <w:p w14:paraId="43895007" w14:textId="77777777" w:rsidR="00D4094C" w:rsidRPr="000F4A62" w:rsidRDefault="00D4094C" w:rsidP="00935310">
            <w:r w:rsidRPr="000F4A62">
              <w:t>TO</w:t>
            </w:r>
          </w:p>
          <w:p w14:paraId="05CFEB4C" w14:textId="77777777" w:rsidR="00D4094C" w:rsidRPr="000F4A62" w:rsidRDefault="00D4094C" w:rsidP="00935310">
            <w:r w:rsidRPr="000F4A62">
              <w:t>błąd/ostrzeżenie/info</w:t>
            </w:r>
          </w:p>
        </w:tc>
      </w:tr>
      <w:tr w:rsidR="00D4094C" w:rsidRPr="000F4A62" w14:paraId="63816018" w14:textId="77777777" w:rsidTr="00935310">
        <w:trPr>
          <w:cantSplit/>
        </w:trPr>
        <w:tc>
          <w:tcPr>
            <w:tcW w:w="1418" w:type="dxa"/>
            <w:tcBorders>
              <w:top w:val="nil"/>
              <w:left w:val="nil"/>
              <w:bottom w:val="nil"/>
              <w:right w:val="nil"/>
            </w:tcBorders>
            <w:hideMark/>
          </w:tcPr>
          <w:p w14:paraId="6B6C2200" w14:textId="77777777" w:rsidR="00D4094C" w:rsidRPr="000F4A62" w:rsidRDefault="00D4094C" w:rsidP="00935310">
            <w:pPr>
              <w:rPr>
                <w:b/>
                <w:bCs/>
              </w:rPr>
            </w:pPr>
            <w:bookmarkStart w:id="674" w:name="R_R.0004.I.A"/>
            <w:r w:rsidRPr="000F4A62">
              <w:rPr>
                <w:b/>
                <w:bCs/>
              </w:rPr>
              <w:t>R.0004.I.A</w:t>
            </w:r>
            <w:bookmarkEnd w:id="674"/>
          </w:p>
        </w:tc>
        <w:tc>
          <w:tcPr>
            <w:tcW w:w="7938" w:type="dxa"/>
            <w:tcBorders>
              <w:top w:val="nil"/>
              <w:left w:val="nil"/>
              <w:bottom w:val="nil"/>
              <w:right w:val="nil"/>
            </w:tcBorders>
            <w:hideMark/>
          </w:tcPr>
          <w:p w14:paraId="2E613D82" w14:textId="77777777" w:rsidR="00D4094C" w:rsidRPr="000F4A62" w:rsidRDefault="00D4094C" w:rsidP="00935310">
            <w:pPr>
              <w:rPr>
                <w:b/>
                <w:bCs/>
              </w:rPr>
            </w:pPr>
          </w:p>
        </w:tc>
      </w:tr>
      <w:tr w:rsidR="00D4094C" w:rsidRPr="000F4A62" w14:paraId="791C49CC"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75505793" w14:textId="77777777" w:rsidR="00D4094C" w:rsidRPr="005C4C55" w:rsidRDefault="00D4094C" w:rsidP="00935310">
            <w:pPr>
              <w:rPr>
                <w:lang w:val="en-US"/>
              </w:rPr>
            </w:pPr>
            <w:r w:rsidRPr="005C4C55">
              <w:rPr>
                <w:lang w:val="en-US"/>
              </w:rPr>
              <w:t>JEŻELI</w:t>
            </w:r>
          </w:p>
          <w:p w14:paraId="263CA0F5" w14:textId="77777777" w:rsidR="00D4094C" w:rsidRPr="005C4C55" w:rsidRDefault="00D4094C" w:rsidP="00935310">
            <w:pPr>
              <w:rPr>
                <w:lang w:val="en-US"/>
              </w:rPr>
            </w:pPr>
            <w:r w:rsidRPr="005C4C55">
              <w:rPr>
                <w:lang w:val="en-US"/>
              </w:rPr>
              <w:t>występuje /Declaration/GoodsShipments/AdditionalInformation</w:t>
            </w:r>
          </w:p>
          <w:p w14:paraId="7EF7A8E6" w14:textId="77777777" w:rsidR="00D4094C" w:rsidRPr="005C4C55" w:rsidRDefault="00D4094C" w:rsidP="00935310">
            <w:pPr>
              <w:rPr>
                <w:lang w:val="en-US"/>
              </w:rPr>
            </w:pPr>
            <w:r w:rsidRPr="005C4C55">
              <w:rPr>
                <w:lang w:val="en-US"/>
              </w:rPr>
              <w:t>ORAZ</w:t>
            </w:r>
          </w:p>
          <w:p w14:paraId="7E176DD8" w14:textId="77777777" w:rsidR="00D4094C" w:rsidRPr="000F4A62" w:rsidRDefault="00D4094C" w:rsidP="00935310">
            <w:r w:rsidRPr="000F4A62">
              <w:t>występuje /Declaration/GoodsShipments/GoodsItem/AdditionalInformation (na co najmniej jednej pozycji towarowej)</w:t>
            </w:r>
          </w:p>
          <w:p w14:paraId="63DE060E" w14:textId="77777777" w:rsidR="00D4094C" w:rsidRPr="000F4A62" w:rsidRDefault="00D4094C" w:rsidP="00935310">
            <w:r w:rsidRPr="000F4A62">
              <w:t>TO</w:t>
            </w:r>
          </w:p>
          <w:p w14:paraId="579B3A66" w14:textId="77777777" w:rsidR="00D4094C" w:rsidRPr="000F4A62" w:rsidRDefault="00D4094C" w:rsidP="00935310">
            <w:r w:rsidRPr="000F4A62">
              <w:t>błąd/ostrzeżenie/info</w:t>
            </w:r>
          </w:p>
        </w:tc>
      </w:tr>
      <w:tr w:rsidR="00D4094C" w:rsidRPr="000F4A62" w14:paraId="29FA7484" w14:textId="77777777" w:rsidTr="00935310">
        <w:trPr>
          <w:cantSplit/>
        </w:trPr>
        <w:tc>
          <w:tcPr>
            <w:tcW w:w="1418" w:type="dxa"/>
            <w:tcBorders>
              <w:top w:val="nil"/>
              <w:left w:val="nil"/>
              <w:bottom w:val="nil"/>
              <w:right w:val="nil"/>
            </w:tcBorders>
            <w:hideMark/>
          </w:tcPr>
          <w:p w14:paraId="4D4802C8" w14:textId="77777777" w:rsidR="00D4094C" w:rsidRPr="000F4A62" w:rsidRDefault="00D4094C" w:rsidP="00935310">
            <w:pPr>
              <w:rPr>
                <w:b/>
                <w:bCs/>
              </w:rPr>
            </w:pPr>
            <w:bookmarkStart w:id="675" w:name="R_R.0005.I.A"/>
            <w:r w:rsidRPr="000F4A62">
              <w:rPr>
                <w:b/>
                <w:bCs/>
              </w:rPr>
              <w:t>R.0005.I.A</w:t>
            </w:r>
            <w:bookmarkEnd w:id="675"/>
          </w:p>
        </w:tc>
        <w:tc>
          <w:tcPr>
            <w:tcW w:w="7938" w:type="dxa"/>
            <w:tcBorders>
              <w:top w:val="nil"/>
              <w:left w:val="nil"/>
              <w:bottom w:val="nil"/>
              <w:right w:val="nil"/>
            </w:tcBorders>
            <w:hideMark/>
          </w:tcPr>
          <w:p w14:paraId="5E9F8D3E" w14:textId="77777777" w:rsidR="00D4094C" w:rsidRPr="000F4A62" w:rsidRDefault="00D4094C" w:rsidP="00935310">
            <w:pPr>
              <w:rPr>
                <w:b/>
                <w:bCs/>
              </w:rPr>
            </w:pPr>
          </w:p>
        </w:tc>
      </w:tr>
      <w:tr w:rsidR="00D4094C" w:rsidRPr="000F4A62" w14:paraId="3BB54246"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0854C280" w14:textId="77777777" w:rsidR="00D4094C" w:rsidRPr="005C4C55" w:rsidRDefault="00D4094C" w:rsidP="00935310">
            <w:pPr>
              <w:rPr>
                <w:lang w:val="en-US"/>
              </w:rPr>
            </w:pPr>
            <w:r w:rsidRPr="005C4C55">
              <w:rPr>
                <w:lang w:val="en-US"/>
              </w:rPr>
              <w:t>JEŻELI</w:t>
            </w:r>
          </w:p>
          <w:p w14:paraId="36B6541C" w14:textId="77777777" w:rsidR="00D4094C" w:rsidRPr="005C4C55" w:rsidRDefault="00D4094C" w:rsidP="00935310">
            <w:pPr>
              <w:rPr>
                <w:lang w:val="en-US"/>
              </w:rPr>
            </w:pPr>
            <w:r w:rsidRPr="005C4C55">
              <w:rPr>
                <w:lang w:val="en-US"/>
              </w:rPr>
              <w:t>występuje /Declaration/GoodsShipments/SupportingDocument</w:t>
            </w:r>
          </w:p>
          <w:p w14:paraId="0BC58513" w14:textId="77777777" w:rsidR="00D4094C" w:rsidRPr="005C4C55" w:rsidRDefault="00D4094C" w:rsidP="00935310">
            <w:pPr>
              <w:rPr>
                <w:lang w:val="en-US"/>
              </w:rPr>
            </w:pPr>
            <w:r w:rsidRPr="005C4C55">
              <w:rPr>
                <w:lang w:val="en-US"/>
              </w:rPr>
              <w:t>ORAZ</w:t>
            </w:r>
          </w:p>
          <w:p w14:paraId="338EE7A5" w14:textId="77777777" w:rsidR="00D4094C" w:rsidRPr="000F4A62" w:rsidRDefault="00D4094C" w:rsidP="00935310">
            <w:r w:rsidRPr="000F4A62">
              <w:t>występuje /Declaration/GoodsShipments/GoodsItem/SupportingDocument (na co najmniej jednej pozycji towarowej)</w:t>
            </w:r>
          </w:p>
          <w:p w14:paraId="0C597232" w14:textId="77777777" w:rsidR="00D4094C" w:rsidRPr="000F4A62" w:rsidRDefault="00D4094C" w:rsidP="00935310">
            <w:r w:rsidRPr="000F4A62">
              <w:t>TO</w:t>
            </w:r>
          </w:p>
          <w:p w14:paraId="5E7EA60E" w14:textId="77777777" w:rsidR="00D4094C" w:rsidRPr="000F4A62" w:rsidRDefault="00D4094C" w:rsidP="00935310">
            <w:r w:rsidRPr="000F4A62">
              <w:t>błąd/ostrzeżenie/info</w:t>
            </w:r>
          </w:p>
        </w:tc>
      </w:tr>
      <w:tr w:rsidR="00D4094C" w:rsidRPr="000F4A62" w14:paraId="76254BE0" w14:textId="77777777" w:rsidTr="00935310">
        <w:trPr>
          <w:cantSplit/>
        </w:trPr>
        <w:tc>
          <w:tcPr>
            <w:tcW w:w="1418" w:type="dxa"/>
            <w:tcBorders>
              <w:top w:val="nil"/>
              <w:left w:val="nil"/>
              <w:bottom w:val="nil"/>
              <w:right w:val="nil"/>
            </w:tcBorders>
            <w:hideMark/>
          </w:tcPr>
          <w:p w14:paraId="33BC5371" w14:textId="77777777" w:rsidR="00D4094C" w:rsidRPr="000F4A62" w:rsidRDefault="00D4094C" w:rsidP="00935310">
            <w:pPr>
              <w:rPr>
                <w:b/>
                <w:bCs/>
              </w:rPr>
            </w:pPr>
            <w:bookmarkStart w:id="676" w:name="R_R.0006.G"/>
            <w:r w:rsidRPr="000F4A62">
              <w:rPr>
                <w:b/>
                <w:bCs/>
              </w:rPr>
              <w:t>R.0006.G</w:t>
            </w:r>
            <w:bookmarkEnd w:id="676"/>
          </w:p>
        </w:tc>
        <w:tc>
          <w:tcPr>
            <w:tcW w:w="7938" w:type="dxa"/>
            <w:tcBorders>
              <w:top w:val="nil"/>
              <w:left w:val="nil"/>
              <w:bottom w:val="nil"/>
              <w:right w:val="nil"/>
            </w:tcBorders>
            <w:hideMark/>
          </w:tcPr>
          <w:p w14:paraId="5AD9F1FD" w14:textId="77777777" w:rsidR="00D4094C" w:rsidRPr="000F4A62" w:rsidRDefault="00D4094C" w:rsidP="00935310">
            <w:pPr>
              <w:rPr>
                <w:b/>
                <w:bCs/>
              </w:rPr>
            </w:pPr>
          </w:p>
        </w:tc>
      </w:tr>
      <w:tr w:rsidR="00D4094C" w:rsidRPr="000F4A62" w14:paraId="6856680F"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0FDCCFD5" w14:textId="77777777" w:rsidR="00D4094C" w:rsidRPr="000F4A62" w:rsidRDefault="00D4094C" w:rsidP="00935310">
            <w:r w:rsidRPr="000F4A62">
              <w:t>JEŻELI</w:t>
            </w:r>
          </w:p>
          <w:p w14:paraId="251DD0CF" w14:textId="77777777" w:rsidR="00D4094C" w:rsidRPr="000F4A62" w:rsidRDefault="00D4094C" w:rsidP="00935310">
            <w:r w:rsidRPr="000F4A62">
              <w:t>wartość pola &lt; 0</w:t>
            </w:r>
          </w:p>
          <w:p w14:paraId="03E0520C" w14:textId="77777777" w:rsidR="00D4094C" w:rsidRPr="000F4A62" w:rsidRDefault="00D4094C" w:rsidP="00935310">
            <w:r w:rsidRPr="000F4A62">
              <w:t>LUB</w:t>
            </w:r>
          </w:p>
          <w:p w14:paraId="4FB8365A" w14:textId="77777777" w:rsidR="00D4094C" w:rsidRPr="000F4A62" w:rsidRDefault="00D4094C" w:rsidP="00935310">
            <w:r w:rsidRPr="000F4A62">
              <w:t>wartość pola = 0</w:t>
            </w:r>
          </w:p>
          <w:p w14:paraId="690A0A09" w14:textId="77777777" w:rsidR="00D4094C" w:rsidRPr="000F4A62" w:rsidRDefault="00D4094C" w:rsidP="00935310">
            <w:r w:rsidRPr="000F4A62">
              <w:t>TO</w:t>
            </w:r>
          </w:p>
          <w:p w14:paraId="412FF853" w14:textId="77777777" w:rsidR="00D4094C" w:rsidRPr="000F4A62" w:rsidRDefault="00D4094C" w:rsidP="00935310">
            <w:r w:rsidRPr="000F4A62">
              <w:t>błąd/ostrzeżenie/info</w:t>
            </w:r>
          </w:p>
        </w:tc>
      </w:tr>
      <w:tr w:rsidR="00D4094C" w:rsidRPr="000F4A62" w14:paraId="13EAF5FD" w14:textId="77777777" w:rsidTr="00935310">
        <w:trPr>
          <w:cantSplit/>
        </w:trPr>
        <w:tc>
          <w:tcPr>
            <w:tcW w:w="1418" w:type="dxa"/>
            <w:tcBorders>
              <w:top w:val="nil"/>
              <w:left w:val="nil"/>
              <w:bottom w:val="nil"/>
              <w:right w:val="nil"/>
            </w:tcBorders>
            <w:hideMark/>
          </w:tcPr>
          <w:p w14:paraId="55E2F478" w14:textId="77777777" w:rsidR="00D4094C" w:rsidRPr="000F4A62" w:rsidRDefault="00D4094C" w:rsidP="00935310">
            <w:pPr>
              <w:rPr>
                <w:b/>
                <w:bCs/>
              </w:rPr>
            </w:pPr>
            <w:bookmarkStart w:id="677" w:name="R_R.0006.I.A"/>
            <w:r w:rsidRPr="000F4A62">
              <w:rPr>
                <w:b/>
                <w:bCs/>
              </w:rPr>
              <w:t>R.0006.I.A</w:t>
            </w:r>
            <w:bookmarkEnd w:id="677"/>
          </w:p>
        </w:tc>
        <w:tc>
          <w:tcPr>
            <w:tcW w:w="7938" w:type="dxa"/>
            <w:tcBorders>
              <w:top w:val="nil"/>
              <w:left w:val="nil"/>
              <w:bottom w:val="nil"/>
              <w:right w:val="nil"/>
            </w:tcBorders>
            <w:hideMark/>
          </w:tcPr>
          <w:p w14:paraId="7EC98472" w14:textId="77777777" w:rsidR="00D4094C" w:rsidRPr="000F4A62" w:rsidRDefault="00D4094C" w:rsidP="00935310">
            <w:pPr>
              <w:rPr>
                <w:b/>
                <w:bCs/>
              </w:rPr>
            </w:pPr>
          </w:p>
        </w:tc>
      </w:tr>
      <w:tr w:rsidR="00D4094C" w:rsidRPr="000F4A62" w14:paraId="4A398B35"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37EBA608" w14:textId="77777777" w:rsidR="00D4094C" w:rsidRPr="005C4C55" w:rsidRDefault="00D4094C" w:rsidP="00935310">
            <w:pPr>
              <w:rPr>
                <w:lang w:val="en-US"/>
              </w:rPr>
            </w:pPr>
            <w:r w:rsidRPr="005C4C55">
              <w:rPr>
                <w:lang w:val="en-US"/>
              </w:rPr>
              <w:t>JEŻELI</w:t>
            </w:r>
          </w:p>
          <w:p w14:paraId="664D4072" w14:textId="77777777" w:rsidR="00D4094C" w:rsidRPr="005C4C55" w:rsidRDefault="00D4094C" w:rsidP="00935310">
            <w:pPr>
              <w:rPr>
                <w:lang w:val="en-US"/>
              </w:rPr>
            </w:pPr>
            <w:r w:rsidRPr="005C4C55">
              <w:rPr>
                <w:lang w:val="en-US"/>
              </w:rPr>
              <w:t>występuje /Declaration/GoodsShipments/AdditionalReference</w:t>
            </w:r>
          </w:p>
          <w:p w14:paraId="3CAE3074" w14:textId="77777777" w:rsidR="00D4094C" w:rsidRPr="005C4C55" w:rsidRDefault="00D4094C" w:rsidP="00935310">
            <w:pPr>
              <w:rPr>
                <w:lang w:val="en-US"/>
              </w:rPr>
            </w:pPr>
            <w:r w:rsidRPr="005C4C55">
              <w:rPr>
                <w:lang w:val="en-US"/>
              </w:rPr>
              <w:t>ORAZ</w:t>
            </w:r>
          </w:p>
          <w:p w14:paraId="0185A038" w14:textId="77777777" w:rsidR="00D4094C" w:rsidRPr="000F4A62" w:rsidRDefault="00D4094C" w:rsidP="00935310">
            <w:r w:rsidRPr="000F4A62">
              <w:t>występuje /Declaration/GoodsShipments/GoodsItem/AdditionalReference (na co najmniej jednej pozycji towarowej)</w:t>
            </w:r>
          </w:p>
          <w:p w14:paraId="7E604228" w14:textId="77777777" w:rsidR="00D4094C" w:rsidRPr="000F4A62" w:rsidRDefault="00D4094C" w:rsidP="00935310">
            <w:r w:rsidRPr="000F4A62">
              <w:t>TO</w:t>
            </w:r>
          </w:p>
          <w:p w14:paraId="4DD6F31D" w14:textId="77777777" w:rsidR="00D4094C" w:rsidRPr="000F4A62" w:rsidRDefault="00D4094C" w:rsidP="00935310">
            <w:r w:rsidRPr="000F4A62">
              <w:t>błąd/ostrzeżenie/info</w:t>
            </w:r>
          </w:p>
        </w:tc>
      </w:tr>
      <w:tr w:rsidR="00D4094C" w:rsidRPr="000F4A62" w14:paraId="4B322ABC" w14:textId="77777777" w:rsidTr="00935310">
        <w:trPr>
          <w:cantSplit/>
        </w:trPr>
        <w:tc>
          <w:tcPr>
            <w:tcW w:w="1418" w:type="dxa"/>
            <w:tcBorders>
              <w:top w:val="nil"/>
              <w:left w:val="nil"/>
              <w:bottom w:val="nil"/>
              <w:right w:val="nil"/>
            </w:tcBorders>
            <w:hideMark/>
          </w:tcPr>
          <w:p w14:paraId="1C9E4AC5" w14:textId="77777777" w:rsidR="00D4094C" w:rsidRPr="000F4A62" w:rsidRDefault="00D4094C" w:rsidP="00935310">
            <w:pPr>
              <w:rPr>
                <w:b/>
                <w:bCs/>
              </w:rPr>
            </w:pPr>
            <w:bookmarkStart w:id="678" w:name="R_R.0007.G"/>
            <w:r w:rsidRPr="000F4A62">
              <w:rPr>
                <w:b/>
                <w:bCs/>
              </w:rPr>
              <w:t>R.0007.G</w:t>
            </w:r>
            <w:bookmarkEnd w:id="678"/>
          </w:p>
        </w:tc>
        <w:tc>
          <w:tcPr>
            <w:tcW w:w="7938" w:type="dxa"/>
            <w:tcBorders>
              <w:top w:val="nil"/>
              <w:left w:val="nil"/>
              <w:bottom w:val="nil"/>
              <w:right w:val="nil"/>
            </w:tcBorders>
            <w:hideMark/>
          </w:tcPr>
          <w:p w14:paraId="7FA72B39" w14:textId="77777777" w:rsidR="00D4094C" w:rsidRPr="000F4A62" w:rsidRDefault="00D4094C" w:rsidP="00935310">
            <w:pPr>
              <w:rPr>
                <w:b/>
                <w:bCs/>
              </w:rPr>
            </w:pPr>
          </w:p>
        </w:tc>
      </w:tr>
      <w:tr w:rsidR="00D4094C" w:rsidRPr="000F4A62" w14:paraId="209B4C5E"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E9E400B" w14:textId="77777777" w:rsidR="00D4094C" w:rsidRPr="000F4A62" w:rsidRDefault="00D4094C" w:rsidP="00935310">
            <w:r w:rsidRPr="000F4A62">
              <w:t>JEŻELI</w:t>
            </w:r>
          </w:p>
          <w:p w14:paraId="780BC65A" w14:textId="77777777" w:rsidR="00D4094C" w:rsidRPr="000F4A62" w:rsidRDefault="00D4094C" w:rsidP="00935310">
            <w:r w:rsidRPr="000F4A62">
              <w:t>../regon nie składa się z 14 cyfr</w:t>
            </w:r>
          </w:p>
          <w:p w14:paraId="76C55B29" w14:textId="77777777" w:rsidR="00D4094C" w:rsidRPr="000F4A62" w:rsidRDefault="00D4094C" w:rsidP="00935310">
            <w:r w:rsidRPr="000F4A62">
              <w:t>TO</w:t>
            </w:r>
          </w:p>
          <w:p w14:paraId="0C472677" w14:textId="77777777" w:rsidR="00D4094C" w:rsidRPr="000F4A62" w:rsidRDefault="00D4094C" w:rsidP="00935310">
            <w:r w:rsidRPr="000F4A62">
              <w:t>błąd/ostrzeżenie/info</w:t>
            </w:r>
          </w:p>
        </w:tc>
      </w:tr>
      <w:tr w:rsidR="00D4094C" w:rsidRPr="000F4A62" w14:paraId="00FF1929" w14:textId="77777777" w:rsidTr="00935310">
        <w:trPr>
          <w:cantSplit/>
        </w:trPr>
        <w:tc>
          <w:tcPr>
            <w:tcW w:w="1418" w:type="dxa"/>
            <w:tcBorders>
              <w:top w:val="nil"/>
              <w:left w:val="nil"/>
              <w:bottom w:val="nil"/>
              <w:right w:val="nil"/>
            </w:tcBorders>
            <w:hideMark/>
          </w:tcPr>
          <w:p w14:paraId="00CD8147" w14:textId="77777777" w:rsidR="00D4094C" w:rsidRPr="000F4A62" w:rsidRDefault="00D4094C" w:rsidP="00935310">
            <w:pPr>
              <w:rPr>
                <w:b/>
                <w:bCs/>
              </w:rPr>
            </w:pPr>
            <w:bookmarkStart w:id="679" w:name="R_R.0007.I.A"/>
            <w:r w:rsidRPr="000F4A62">
              <w:rPr>
                <w:b/>
                <w:bCs/>
              </w:rPr>
              <w:t>R.0007.I.A</w:t>
            </w:r>
            <w:bookmarkEnd w:id="679"/>
          </w:p>
        </w:tc>
        <w:tc>
          <w:tcPr>
            <w:tcW w:w="7938" w:type="dxa"/>
            <w:tcBorders>
              <w:top w:val="nil"/>
              <w:left w:val="nil"/>
              <w:bottom w:val="nil"/>
              <w:right w:val="nil"/>
            </w:tcBorders>
            <w:hideMark/>
          </w:tcPr>
          <w:p w14:paraId="66E52D13" w14:textId="77777777" w:rsidR="00D4094C" w:rsidRPr="000F4A62" w:rsidRDefault="00D4094C" w:rsidP="00935310">
            <w:pPr>
              <w:rPr>
                <w:b/>
                <w:bCs/>
              </w:rPr>
            </w:pPr>
          </w:p>
        </w:tc>
      </w:tr>
      <w:tr w:rsidR="00D4094C" w:rsidRPr="000F4A62" w14:paraId="4AD04BC7"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574DE02" w14:textId="77777777" w:rsidR="00D4094C" w:rsidRPr="005C4C55" w:rsidRDefault="00D4094C" w:rsidP="00935310">
            <w:pPr>
              <w:rPr>
                <w:lang w:val="en-US"/>
              </w:rPr>
            </w:pPr>
            <w:r w:rsidRPr="005C4C55">
              <w:rPr>
                <w:lang w:val="en-US"/>
              </w:rPr>
              <w:t>JEŻELI</w:t>
            </w:r>
          </w:p>
          <w:p w14:paraId="7F75E1B1" w14:textId="77777777" w:rsidR="00D4094C" w:rsidRPr="005C4C55" w:rsidRDefault="00D4094C" w:rsidP="00935310">
            <w:pPr>
              <w:rPr>
                <w:lang w:val="en-US"/>
              </w:rPr>
            </w:pPr>
            <w:r w:rsidRPr="005C4C55">
              <w:rPr>
                <w:lang w:val="en-US"/>
              </w:rPr>
              <w:t>ALBO</w:t>
            </w:r>
          </w:p>
          <w:p w14:paraId="68604F57" w14:textId="77777777" w:rsidR="00D4094C" w:rsidRPr="005C4C55" w:rsidRDefault="00D4094C" w:rsidP="00935310">
            <w:pPr>
              <w:rPr>
                <w:lang w:val="en-US"/>
              </w:rPr>
            </w:pPr>
            <w:r w:rsidRPr="005C4C55">
              <w:rPr>
                <w:lang w:val="en-US"/>
              </w:rPr>
              <w:t>(występuje /Declaration/GoodsShipments/TransportDocument</w:t>
            </w:r>
          </w:p>
          <w:p w14:paraId="51D0A92D" w14:textId="77777777" w:rsidR="00D4094C" w:rsidRPr="000F4A62" w:rsidRDefault="00D4094C" w:rsidP="00935310">
            <w:r w:rsidRPr="000F4A62">
              <w:t>ORAZ</w:t>
            </w:r>
          </w:p>
          <w:p w14:paraId="4CF704C1" w14:textId="77777777" w:rsidR="00D4094C" w:rsidRPr="000F4A62" w:rsidRDefault="00D4094C" w:rsidP="00935310">
            <w:r w:rsidRPr="000F4A62">
              <w:t>występuje /Declaration/GoodsShipments/GoodsItem/TransportDocument (na co najmniej jednej pozycji towarowej))</w:t>
            </w:r>
          </w:p>
          <w:p w14:paraId="3B7E3F0C" w14:textId="77777777" w:rsidR="00D4094C" w:rsidRPr="000F4A62" w:rsidRDefault="00D4094C" w:rsidP="00935310">
            <w:r w:rsidRPr="000F4A62">
              <w:t>ALBO</w:t>
            </w:r>
          </w:p>
          <w:p w14:paraId="75458E84" w14:textId="77777777" w:rsidR="00D4094C" w:rsidRPr="000F4A62" w:rsidRDefault="00D4094C" w:rsidP="00935310">
            <w:r w:rsidRPr="000F4A62">
              <w:t>(nie występuje /Declaration/GoodsShipments/TransportDocument</w:t>
            </w:r>
          </w:p>
          <w:p w14:paraId="08795205" w14:textId="77777777" w:rsidR="00D4094C" w:rsidRPr="000F4A62" w:rsidRDefault="00D4094C" w:rsidP="00935310">
            <w:r w:rsidRPr="000F4A62">
              <w:t>ORAZ</w:t>
            </w:r>
          </w:p>
          <w:p w14:paraId="314C4B3B" w14:textId="77777777" w:rsidR="00D4094C" w:rsidRPr="000F4A62" w:rsidRDefault="00D4094C" w:rsidP="00935310">
            <w:r w:rsidRPr="000F4A62">
              <w:t>nie występuje /Declaration/GoodsShipments/GoodsItem/TransportDocument (na co najmniej jednej pozycji towarowej))</w:t>
            </w:r>
          </w:p>
          <w:p w14:paraId="56EEDFDD" w14:textId="77777777" w:rsidR="00D4094C" w:rsidRPr="000F4A62" w:rsidRDefault="00D4094C" w:rsidP="00935310">
            <w:r w:rsidRPr="000F4A62">
              <w:t>TO</w:t>
            </w:r>
          </w:p>
          <w:p w14:paraId="250EFB6D" w14:textId="77777777" w:rsidR="00D4094C" w:rsidRPr="000F4A62" w:rsidRDefault="00D4094C" w:rsidP="00935310">
            <w:r w:rsidRPr="000F4A62">
              <w:t>błąd/ostrzeżenie/info</w:t>
            </w:r>
          </w:p>
        </w:tc>
      </w:tr>
      <w:tr w:rsidR="00D4094C" w:rsidRPr="000F4A62" w14:paraId="771C914C" w14:textId="77777777" w:rsidTr="00935310">
        <w:trPr>
          <w:cantSplit/>
        </w:trPr>
        <w:tc>
          <w:tcPr>
            <w:tcW w:w="1418" w:type="dxa"/>
            <w:tcBorders>
              <w:top w:val="nil"/>
              <w:left w:val="nil"/>
              <w:bottom w:val="nil"/>
              <w:right w:val="nil"/>
            </w:tcBorders>
            <w:hideMark/>
          </w:tcPr>
          <w:p w14:paraId="33F80090" w14:textId="77777777" w:rsidR="00D4094C" w:rsidRPr="000F4A62" w:rsidRDefault="00D4094C" w:rsidP="00935310">
            <w:pPr>
              <w:rPr>
                <w:b/>
                <w:bCs/>
              </w:rPr>
            </w:pPr>
            <w:bookmarkStart w:id="680" w:name="R_R.0008.G"/>
            <w:r w:rsidRPr="000F4A62">
              <w:rPr>
                <w:b/>
                <w:bCs/>
              </w:rPr>
              <w:t>R.0008.G</w:t>
            </w:r>
            <w:bookmarkEnd w:id="680"/>
          </w:p>
        </w:tc>
        <w:tc>
          <w:tcPr>
            <w:tcW w:w="7938" w:type="dxa"/>
            <w:tcBorders>
              <w:top w:val="nil"/>
              <w:left w:val="nil"/>
              <w:bottom w:val="nil"/>
              <w:right w:val="nil"/>
            </w:tcBorders>
            <w:hideMark/>
          </w:tcPr>
          <w:p w14:paraId="4C3A6409" w14:textId="77777777" w:rsidR="00D4094C" w:rsidRPr="000F4A62" w:rsidRDefault="00D4094C" w:rsidP="00935310">
            <w:pPr>
              <w:rPr>
                <w:b/>
                <w:bCs/>
              </w:rPr>
            </w:pPr>
          </w:p>
        </w:tc>
      </w:tr>
      <w:tr w:rsidR="00D4094C" w:rsidRPr="000F4A62" w14:paraId="03F1C59D"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1DFEFD42" w14:textId="77777777" w:rsidR="00D4094C" w:rsidRPr="000F4A62" w:rsidRDefault="00D4094C" w:rsidP="00935310">
            <w:r w:rsidRPr="000F4A62">
              <w:t>JEŻELI</w:t>
            </w:r>
          </w:p>
          <w:p w14:paraId="5A468F23" w14:textId="77777777" w:rsidR="00D4094C" w:rsidRPr="000F4A62" w:rsidRDefault="00D4094C" w:rsidP="00935310">
            <w:r w:rsidRPr="000F4A62">
              <w:t>../pesel nie składa się z 11 cyfr</w:t>
            </w:r>
          </w:p>
          <w:p w14:paraId="5FEE1A77" w14:textId="77777777" w:rsidR="00D4094C" w:rsidRPr="000F4A62" w:rsidRDefault="00D4094C" w:rsidP="00935310">
            <w:r w:rsidRPr="000F4A62">
              <w:t>TO</w:t>
            </w:r>
          </w:p>
          <w:p w14:paraId="4C7A1E86" w14:textId="77777777" w:rsidR="00D4094C" w:rsidRPr="000F4A62" w:rsidRDefault="00D4094C" w:rsidP="00935310">
            <w:r w:rsidRPr="000F4A62">
              <w:t>błąd/ostrzeżenie/info</w:t>
            </w:r>
          </w:p>
        </w:tc>
      </w:tr>
      <w:tr w:rsidR="00D4094C" w:rsidRPr="000F4A62" w14:paraId="2D3AF200" w14:textId="77777777" w:rsidTr="00935310">
        <w:trPr>
          <w:cantSplit/>
        </w:trPr>
        <w:tc>
          <w:tcPr>
            <w:tcW w:w="1418" w:type="dxa"/>
            <w:tcBorders>
              <w:top w:val="nil"/>
              <w:left w:val="nil"/>
              <w:bottom w:val="nil"/>
              <w:right w:val="nil"/>
            </w:tcBorders>
            <w:hideMark/>
          </w:tcPr>
          <w:p w14:paraId="6D36BDB9" w14:textId="77777777" w:rsidR="00D4094C" w:rsidRPr="000F4A62" w:rsidRDefault="00D4094C" w:rsidP="00935310">
            <w:pPr>
              <w:rPr>
                <w:b/>
                <w:bCs/>
              </w:rPr>
            </w:pPr>
            <w:bookmarkStart w:id="681" w:name="R_R.0008.I.A"/>
            <w:r w:rsidRPr="000F4A62">
              <w:rPr>
                <w:b/>
                <w:bCs/>
              </w:rPr>
              <w:t>R.0008.I.A</w:t>
            </w:r>
            <w:bookmarkEnd w:id="681"/>
          </w:p>
        </w:tc>
        <w:tc>
          <w:tcPr>
            <w:tcW w:w="7938" w:type="dxa"/>
            <w:tcBorders>
              <w:top w:val="nil"/>
              <w:left w:val="nil"/>
              <w:bottom w:val="nil"/>
              <w:right w:val="nil"/>
            </w:tcBorders>
            <w:hideMark/>
          </w:tcPr>
          <w:p w14:paraId="68194A0E" w14:textId="77777777" w:rsidR="00D4094C" w:rsidRPr="000F4A62" w:rsidRDefault="00D4094C" w:rsidP="00935310">
            <w:pPr>
              <w:rPr>
                <w:b/>
                <w:bCs/>
              </w:rPr>
            </w:pPr>
          </w:p>
        </w:tc>
      </w:tr>
      <w:tr w:rsidR="00D4094C" w:rsidRPr="000F4A62" w14:paraId="66BADE02"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4962A797" w14:textId="77777777" w:rsidR="00D4094C" w:rsidRPr="005C4C55" w:rsidRDefault="00D4094C" w:rsidP="00935310">
            <w:pPr>
              <w:rPr>
                <w:lang w:val="en-US"/>
              </w:rPr>
            </w:pPr>
            <w:r w:rsidRPr="005C4C55">
              <w:rPr>
                <w:lang w:val="en-US"/>
              </w:rPr>
              <w:t>JEŻELI</w:t>
            </w:r>
          </w:p>
          <w:p w14:paraId="68C43188" w14:textId="77777777" w:rsidR="00D4094C" w:rsidRPr="005C4C55" w:rsidRDefault="00D4094C" w:rsidP="00935310">
            <w:pPr>
              <w:rPr>
                <w:lang w:val="en-US"/>
              </w:rPr>
            </w:pPr>
            <w:r w:rsidRPr="005C4C55">
              <w:rPr>
                <w:lang w:val="en-US"/>
              </w:rPr>
              <w:t>występuje /Declaration/GoodsShipments/Exporter</w:t>
            </w:r>
          </w:p>
          <w:p w14:paraId="49AD1AE7" w14:textId="77777777" w:rsidR="00D4094C" w:rsidRPr="005C4C55" w:rsidRDefault="00D4094C" w:rsidP="00935310">
            <w:pPr>
              <w:rPr>
                <w:lang w:val="en-US"/>
              </w:rPr>
            </w:pPr>
            <w:r w:rsidRPr="005C4C55">
              <w:rPr>
                <w:lang w:val="en-US"/>
              </w:rPr>
              <w:t>ORAZ</w:t>
            </w:r>
          </w:p>
          <w:p w14:paraId="10EDEA5C" w14:textId="77777777" w:rsidR="00D4094C" w:rsidRPr="005C4C55" w:rsidRDefault="00D4094C" w:rsidP="00935310">
            <w:pPr>
              <w:rPr>
                <w:lang w:val="en-US"/>
              </w:rPr>
            </w:pPr>
            <w:r w:rsidRPr="005C4C55">
              <w:rPr>
                <w:lang w:val="en-US"/>
              </w:rPr>
              <w:t>występuje /Declaration/GoodsShipments/GoodsItem/Exporter</w:t>
            </w:r>
          </w:p>
          <w:p w14:paraId="1244881E" w14:textId="77777777" w:rsidR="00D4094C" w:rsidRPr="005C4C55" w:rsidRDefault="00D4094C" w:rsidP="00935310">
            <w:pPr>
              <w:rPr>
                <w:lang w:val="en-US"/>
              </w:rPr>
            </w:pPr>
            <w:r w:rsidRPr="005C4C55">
              <w:rPr>
                <w:lang w:val="en-US"/>
              </w:rPr>
              <w:t>TO</w:t>
            </w:r>
          </w:p>
          <w:p w14:paraId="6A269F51" w14:textId="77777777" w:rsidR="00D4094C" w:rsidRPr="000F4A62" w:rsidRDefault="00D4094C" w:rsidP="00935310">
            <w:r w:rsidRPr="000F4A62">
              <w:t>błąd/ostrzeżenie/info</w:t>
            </w:r>
          </w:p>
        </w:tc>
      </w:tr>
      <w:tr w:rsidR="00D4094C" w:rsidRPr="000F4A62" w14:paraId="036C7D6E" w14:textId="77777777" w:rsidTr="00935310">
        <w:trPr>
          <w:cantSplit/>
        </w:trPr>
        <w:tc>
          <w:tcPr>
            <w:tcW w:w="1418" w:type="dxa"/>
            <w:tcBorders>
              <w:top w:val="nil"/>
              <w:left w:val="nil"/>
              <w:bottom w:val="nil"/>
              <w:right w:val="nil"/>
            </w:tcBorders>
            <w:hideMark/>
          </w:tcPr>
          <w:p w14:paraId="29E3EF09" w14:textId="77777777" w:rsidR="00D4094C" w:rsidRPr="000F4A62" w:rsidRDefault="00D4094C" w:rsidP="00935310">
            <w:pPr>
              <w:rPr>
                <w:b/>
                <w:bCs/>
              </w:rPr>
            </w:pPr>
            <w:bookmarkStart w:id="682" w:name="R_R.0010.G"/>
            <w:r w:rsidRPr="000F4A62">
              <w:rPr>
                <w:b/>
                <w:bCs/>
              </w:rPr>
              <w:t>R.0010.G</w:t>
            </w:r>
            <w:bookmarkEnd w:id="682"/>
          </w:p>
        </w:tc>
        <w:tc>
          <w:tcPr>
            <w:tcW w:w="7938" w:type="dxa"/>
            <w:tcBorders>
              <w:top w:val="nil"/>
              <w:left w:val="nil"/>
              <w:bottom w:val="nil"/>
              <w:right w:val="nil"/>
            </w:tcBorders>
            <w:hideMark/>
          </w:tcPr>
          <w:p w14:paraId="2855ECDC" w14:textId="77777777" w:rsidR="00D4094C" w:rsidRPr="000F4A62" w:rsidRDefault="00D4094C" w:rsidP="00935310">
            <w:pPr>
              <w:rPr>
                <w:b/>
                <w:bCs/>
              </w:rPr>
            </w:pPr>
          </w:p>
        </w:tc>
      </w:tr>
      <w:tr w:rsidR="00D4094C" w:rsidRPr="000F4A62" w14:paraId="65B1D6D1"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74149FB4" w14:textId="77777777" w:rsidR="00D4094C" w:rsidRPr="000F4A62" w:rsidRDefault="00D4094C" w:rsidP="00935310">
            <w:r w:rsidRPr="000F4A62">
              <w:t>JEŻELI</w:t>
            </w:r>
          </w:p>
          <w:p w14:paraId="563FA5D0" w14:textId="77777777" w:rsidR="00D4094C" w:rsidRPr="000F4A62" w:rsidRDefault="00D4094C" w:rsidP="00935310">
            <w:r w:rsidRPr="000F4A62">
              <w:t>../TransportEquipment/containerIdentificationNumber zawiera znaki inne niż wielkie litery od A do Z i cyfry od 0 do 9</w:t>
            </w:r>
          </w:p>
          <w:p w14:paraId="62C90C47" w14:textId="77777777" w:rsidR="00D4094C" w:rsidRPr="000F4A62" w:rsidRDefault="00D4094C" w:rsidP="00935310">
            <w:r w:rsidRPr="000F4A62">
              <w:t>TO</w:t>
            </w:r>
          </w:p>
          <w:p w14:paraId="55E8F953" w14:textId="77777777" w:rsidR="00D4094C" w:rsidRPr="000F4A62" w:rsidRDefault="00D4094C" w:rsidP="00935310">
            <w:r w:rsidRPr="000F4A62">
              <w:t>błąd/ostrzeżenie/info</w:t>
            </w:r>
          </w:p>
        </w:tc>
      </w:tr>
      <w:tr w:rsidR="00D4094C" w:rsidRPr="000F4A62" w14:paraId="1C02071E" w14:textId="77777777" w:rsidTr="00935310">
        <w:trPr>
          <w:cantSplit/>
        </w:trPr>
        <w:tc>
          <w:tcPr>
            <w:tcW w:w="1418" w:type="dxa"/>
            <w:tcBorders>
              <w:top w:val="nil"/>
              <w:left w:val="nil"/>
              <w:bottom w:val="nil"/>
              <w:right w:val="nil"/>
            </w:tcBorders>
            <w:hideMark/>
          </w:tcPr>
          <w:p w14:paraId="728AFED1" w14:textId="77777777" w:rsidR="00D4094C" w:rsidRPr="000F4A62" w:rsidRDefault="00D4094C" w:rsidP="00935310">
            <w:pPr>
              <w:rPr>
                <w:b/>
                <w:bCs/>
              </w:rPr>
            </w:pPr>
            <w:bookmarkStart w:id="683" w:name="R_R.0010.I.A"/>
            <w:r w:rsidRPr="000F4A62">
              <w:rPr>
                <w:b/>
                <w:bCs/>
              </w:rPr>
              <w:t>R.0010.I.A</w:t>
            </w:r>
            <w:bookmarkEnd w:id="683"/>
          </w:p>
        </w:tc>
        <w:tc>
          <w:tcPr>
            <w:tcW w:w="7938" w:type="dxa"/>
            <w:tcBorders>
              <w:top w:val="nil"/>
              <w:left w:val="nil"/>
              <w:bottom w:val="nil"/>
              <w:right w:val="nil"/>
            </w:tcBorders>
            <w:hideMark/>
          </w:tcPr>
          <w:p w14:paraId="595E9188" w14:textId="77777777" w:rsidR="00D4094C" w:rsidRPr="000F4A62" w:rsidRDefault="00D4094C" w:rsidP="00935310">
            <w:pPr>
              <w:rPr>
                <w:b/>
                <w:bCs/>
              </w:rPr>
            </w:pPr>
          </w:p>
        </w:tc>
      </w:tr>
      <w:tr w:rsidR="00D4094C" w:rsidRPr="000F4A62" w14:paraId="4083B7A2"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14D7D547" w14:textId="77777777" w:rsidR="00D4094C" w:rsidRPr="005C4C55" w:rsidRDefault="00D4094C" w:rsidP="00935310">
            <w:pPr>
              <w:rPr>
                <w:lang w:val="en-US"/>
              </w:rPr>
            </w:pPr>
            <w:r w:rsidRPr="005C4C55">
              <w:rPr>
                <w:lang w:val="en-US"/>
              </w:rPr>
              <w:t>JEŻELI</w:t>
            </w:r>
          </w:p>
          <w:p w14:paraId="371DD44B" w14:textId="77777777" w:rsidR="00D4094C" w:rsidRPr="005C4C55" w:rsidRDefault="00D4094C" w:rsidP="00935310">
            <w:pPr>
              <w:rPr>
                <w:lang w:val="en-US"/>
              </w:rPr>
            </w:pPr>
            <w:r w:rsidRPr="005C4C55">
              <w:rPr>
                <w:lang w:val="en-US"/>
              </w:rPr>
              <w:t>występuje /Declaration/GoodsShipments/Seller</w:t>
            </w:r>
          </w:p>
          <w:p w14:paraId="0E661060" w14:textId="77777777" w:rsidR="00D4094C" w:rsidRPr="005C4C55" w:rsidRDefault="00D4094C" w:rsidP="00935310">
            <w:pPr>
              <w:rPr>
                <w:lang w:val="en-US"/>
              </w:rPr>
            </w:pPr>
            <w:r w:rsidRPr="005C4C55">
              <w:rPr>
                <w:lang w:val="en-US"/>
              </w:rPr>
              <w:t>ORAZ</w:t>
            </w:r>
          </w:p>
          <w:p w14:paraId="7C8EDF27" w14:textId="77777777" w:rsidR="00D4094C" w:rsidRPr="000F4A62" w:rsidRDefault="00D4094C" w:rsidP="00935310">
            <w:r w:rsidRPr="000F4A62">
              <w:t>występuje /Declaration/GoodsShipments/GoodsItem/Seller (na co najmniej jednej pozycji towarowej)</w:t>
            </w:r>
          </w:p>
          <w:p w14:paraId="1013E8C9" w14:textId="77777777" w:rsidR="00D4094C" w:rsidRPr="000F4A62" w:rsidRDefault="00D4094C" w:rsidP="00935310">
            <w:r w:rsidRPr="000F4A62">
              <w:t>TO</w:t>
            </w:r>
          </w:p>
          <w:p w14:paraId="66D6262F" w14:textId="77777777" w:rsidR="00D4094C" w:rsidRPr="000F4A62" w:rsidRDefault="00D4094C" w:rsidP="00935310">
            <w:r w:rsidRPr="000F4A62">
              <w:t>błąd/ostrzeżenie/info</w:t>
            </w:r>
          </w:p>
        </w:tc>
      </w:tr>
      <w:tr w:rsidR="00D4094C" w:rsidRPr="000F4A62" w14:paraId="3B2C46F2" w14:textId="77777777" w:rsidTr="00935310">
        <w:trPr>
          <w:cantSplit/>
        </w:trPr>
        <w:tc>
          <w:tcPr>
            <w:tcW w:w="1418" w:type="dxa"/>
            <w:tcBorders>
              <w:top w:val="nil"/>
              <w:left w:val="nil"/>
              <w:bottom w:val="nil"/>
              <w:right w:val="nil"/>
            </w:tcBorders>
            <w:hideMark/>
          </w:tcPr>
          <w:p w14:paraId="1828A489" w14:textId="77777777" w:rsidR="00D4094C" w:rsidRPr="000F4A62" w:rsidRDefault="00D4094C" w:rsidP="00935310">
            <w:pPr>
              <w:rPr>
                <w:b/>
                <w:bCs/>
              </w:rPr>
            </w:pPr>
            <w:bookmarkStart w:id="684" w:name="R_R.0011.G"/>
            <w:r w:rsidRPr="000F4A62">
              <w:rPr>
                <w:b/>
                <w:bCs/>
              </w:rPr>
              <w:t>R.0011.G</w:t>
            </w:r>
            <w:bookmarkEnd w:id="684"/>
          </w:p>
        </w:tc>
        <w:tc>
          <w:tcPr>
            <w:tcW w:w="7938" w:type="dxa"/>
            <w:tcBorders>
              <w:top w:val="nil"/>
              <w:left w:val="nil"/>
              <w:bottom w:val="nil"/>
              <w:right w:val="nil"/>
            </w:tcBorders>
            <w:hideMark/>
          </w:tcPr>
          <w:p w14:paraId="6A3CD7B6" w14:textId="77777777" w:rsidR="00D4094C" w:rsidRPr="000F4A62" w:rsidRDefault="00D4094C" w:rsidP="00935310">
            <w:pPr>
              <w:rPr>
                <w:b/>
                <w:bCs/>
              </w:rPr>
            </w:pPr>
          </w:p>
        </w:tc>
      </w:tr>
      <w:tr w:rsidR="00D4094C" w:rsidRPr="000F4A62" w14:paraId="280A46DA"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2CAA85FC" w14:textId="77777777" w:rsidR="00D4094C" w:rsidRPr="000F4A62" w:rsidRDefault="00D4094C" w:rsidP="00935310">
            <w:r w:rsidRPr="000F4A62">
              <w:t>JEŻELI</w:t>
            </w:r>
          </w:p>
          <w:p w14:paraId="24E2E6BF" w14:textId="77777777" w:rsidR="00D4094C" w:rsidRPr="000F4A62" w:rsidRDefault="00D4094C" w:rsidP="00935310">
            <w:r w:rsidRPr="000F4A62">
              <w:t>../CommodityCode/NationalAdditionalCode/nationalAdditionalCode zawiera znaki inne niż wielkie litery od A do Z i cyfry od 0 do 9</w:t>
            </w:r>
          </w:p>
          <w:p w14:paraId="2FBAEAD4" w14:textId="77777777" w:rsidR="00D4094C" w:rsidRPr="000F4A62" w:rsidRDefault="00D4094C" w:rsidP="00935310">
            <w:r w:rsidRPr="000F4A62">
              <w:t>TO</w:t>
            </w:r>
          </w:p>
          <w:p w14:paraId="30CF9EC2" w14:textId="77777777" w:rsidR="00D4094C" w:rsidRPr="000F4A62" w:rsidRDefault="00D4094C" w:rsidP="00935310">
            <w:r w:rsidRPr="000F4A62">
              <w:t>błąd/ostrzeżenie/info</w:t>
            </w:r>
          </w:p>
        </w:tc>
      </w:tr>
      <w:tr w:rsidR="00D4094C" w:rsidRPr="000F4A62" w14:paraId="5AD73028" w14:textId="77777777" w:rsidTr="00935310">
        <w:trPr>
          <w:cantSplit/>
        </w:trPr>
        <w:tc>
          <w:tcPr>
            <w:tcW w:w="1418" w:type="dxa"/>
            <w:tcBorders>
              <w:top w:val="nil"/>
              <w:left w:val="nil"/>
              <w:bottom w:val="nil"/>
              <w:right w:val="nil"/>
            </w:tcBorders>
            <w:hideMark/>
          </w:tcPr>
          <w:p w14:paraId="2D4CF2E3" w14:textId="77777777" w:rsidR="00D4094C" w:rsidRPr="000F4A62" w:rsidRDefault="00D4094C" w:rsidP="00935310">
            <w:pPr>
              <w:rPr>
                <w:b/>
                <w:bCs/>
              </w:rPr>
            </w:pPr>
            <w:bookmarkStart w:id="685" w:name="R_R.0012.G"/>
            <w:r w:rsidRPr="000F4A62">
              <w:rPr>
                <w:b/>
                <w:bCs/>
              </w:rPr>
              <w:t>R.0012.G</w:t>
            </w:r>
            <w:bookmarkEnd w:id="685"/>
          </w:p>
        </w:tc>
        <w:tc>
          <w:tcPr>
            <w:tcW w:w="7938" w:type="dxa"/>
            <w:tcBorders>
              <w:top w:val="nil"/>
              <w:left w:val="nil"/>
              <w:bottom w:val="nil"/>
              <w:right w:val="nil"/>
            </w:tcBorders>
            <w:hideMark/>
          </w:tcPr>
          <w:p w14:paraId="7C0EB232" w14:textId="77777777" w:rsidR="00D4094C" w:rsidRPr="000F4A62" w:rsidRDefault="00D4094C" w:rsidP="00935310">
            <w:pPr>
              <w:rPr>
                <w:b/>
                <w:bCs/>
              </w:rPr>
            </w:pPr>
          </w:p>
        </w:tc>
      </w:tr>
      <w:tr w:rsidR="00D4094C" w:rsidRPr="000F4A62" w14:paraId="364161AB"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0C5F6273" w14:textId="77777777" w:rsidR="00D4094C" w:rsidRPr="000F4A62" w:rsidRDefault="00D4094C" w:rsidP="00935310">
            <w:r w:rsidRPr="000F4A62">
              <w:t>JEŻELI</w:t>
            </w:r>
          </w:p>
          <w:p w14:paraId="4250892E" w14:textId="77777777" w:rsidR="00D4094C" w:rsidRPr="000F4A62" w:rsidRDefault="00D4094C" w:rsidP="00935310">
            <w:r w:rsidRPr="000F4A62">
              <w:t>../CommodityCode/TARICAdditonalCode/taricAdditionalCode zawiera znaki inne niż cyfry od 0 do 9</w:t>
            </w:r>
          </w:p>
          <w:p w14:paraId="26AB746B" w14:textId="77777777" w:rsidR="00D4094C" w:rsidRPr="000F4A62" w:rsidRDefault="00D4094C" w:rsidP="00935310">
            <w:r w:rsidRPr="000F4A62">
              <w:t>TO</w:t>
            </w:r>
          </w:p>
          <w:p w14:paraId="1A9DE405" w14:textId="77777777" w:rsidR="00D4094C" w:rsidRPr="000F4A62" w:rsidRDefault="00D4094C" w:rsidP="00935310">
            <w:r w:rsidRPr="000F4A62">
              <w:t>błąd/ostrzeżenie/info</w:t>
            </w:r>
          </w:p>
        </w:tc>
      </w:tr>
      <w:tr w:rsidR="00D4094C" w:rsidRPr="000F4A62" w14:paraId="34E57F71" w14:textId="77777777" w:rsidTr="00935310">
        <w:trPr>
          <w:cantSplit/>
        </w:trPr>
        <w:tc>
          <w:tcPr>
            <w:tcW w:w="1418" w:type="dxa"/>
            <w:tcBorders>
              <w:top w:val="nil"/>
              <w:left w:val="nil"/>
              <w:bottom w:val="nil"/>
              <w:right w:val="nil"/>
            </w:tcBorders>
            <w:hideMark/>
          </w:tcPr>
          <w:p w14:paraId="054CAC66" w14:textId="77777777" w:rsidR="00D4094C" w:rsidRPr="000F4A62" w:rsidRDefault="00D4094C" w:rsidP="00935310">
            <w:pPr>
              <w:rPr>
                <w:b/>
                <w:bCs/>
              </w:rPr>
            </w:pPr>
            <w:bookmarkStart w:id="686" w:name="R_R.0012.I.A"/>
            <w:r w:rsidRPr="000F4A62">
              <w:rPr>
                <w:b/>
                <w:bCs/>
              </w:rPr>
              <w:t>R.0012.I.A</w:t>
            </w:r>
            <w:bookmarkEnd w:id="686"/>
          </w:p>
        </w:tc>
        <w:tc>
          <w:tcPr>
            <w:tcW w:w="7938" w:type="dxa"/>
            <w:tcBorders>
              <w:top w:val="nil"/>
              <w:left w:val="nil"/>
              <w:bottom w:val="nil"/>
              <w:right w:val="nil"/>
            </w:tcBorders>
            <w:hideMark/>
          </w:tcPr>
          <w:p w14:paraId="697E7F46" w14:textId="77777777" w:rsidR="00D4094C" w:rsidRPr="000F4A62" w:rsidRDefault="00D4094C" w:rsidP="00935310">
            <w:pPr>
              <w:rPr>
                <w:b/>
                <w:bCs/>
              </w:rPr>
            </w:pPr>
          </w:p>
        </w:tc>
      </w:tr>
      <w:tr w:rsidR="00D4094C" w:rsidRPr="000F4A62" w14:paraId="6C381BE8"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6356D1D0" w14:textId="77777777" w:rsidR="00D4094C" w:rsidRPr="005C4C55" w:rsidRDefault="00D4094C" w:rsidP="00935310">
            <w:pPr>
              <w:rPr>
                <w:lang w:val="en-US"/>
              </w:rPr>
            </w:pPr>
            <w:r w:rsidRPr="005C4C55">
              <w:rPr>
                <w:lang w:val="en-US"/>
              </w:rPr>
              <w:t>JEŻELI</w:t>
            </w:r>
          </w:p>
          <w:p w14:paraId="14BC0882" w14:textId="77777777" w:rsidR="00D4094C" w:rsidRPr="005C4C55" w:rsidRDefault="00D4094C" w:rsidP="00935310">
            <w:pPr>
              <w:rPr>
                <w:lang w:val="en-US"/>
              </w:rPr>
            </w:pPr>
            <w:r w:rsidRPr="005C4C55">
              <w:rPr>
                <w:lang w:val="en-US"/>
              </w:rPr>
              <w:t>występuje /Declaration/GoodsShipments/Buyer</w:t>
            </w:r>
          </w:p>
          <w:p w14:paraId="0C9F24F1" w14:textId="77777777" w:rsidR="00D4094C" w:rsidRPr="005C4C55" w:rsidRDefault="00D4094C" w:rsidP="00935310">
            <w:pPr>
              <w:rPr>
                <w:lang w:val="en-US"/>
              </w:rPr>
            </w:pPr>
            <w:r w:rsidRPr="005C4C55">
              <w:rPr>
                <w:lang w:val="en-US"/>
              </w:rPr>
              <w:t>ORAZ</w:t>
            </w:r>
          </w:p>
          <w:p w14:paraId="5058F07D" w14:textId="77777777" w:rsidR="00D4094C" w:rsidRPr="000F4A62" w:rsidRDefault="00D4094C" w:rsidP="00935310">
            <w:r w:rsidRPr="000F4A62">
              <w:t>występuje /Declaration/GoodsShipments/GoodsItem/Buyer (na co najmniej jednej pozycji towarowej)</w:t>
            </w:r>
          </w:p>
          <w:p w14:paraId="7F0EDB6D" w14:textId="77777777" w:rsidR="00D4094C" w:rsidRPr="000F4A62" w:rsidRDefault="00D4094C" w:rsidP="00935310">
            <w:r w:rsidRPr="000F4A62">
              <w:t>TO</w:t>
            </w:r>
          </w:p>
          <w:p w14:paraId="7804D3A3" w14:textId="77777777" w:rsidR="00D4094C" w:rsidRPr="000F4A62" w:rsidRDefault="00D4094C" w:rsidP="00935310">
            <w:r w:rsidRPr="000F4A62">
              <w:t>błąd/ostrzeżenie/info</w:t>
            </w:r>
          </w:p>
        </w:tc>
      </w:tr>
      <w:tr w:rsidR="00D4094C" w:rsidRPr="000F4A62" w14:paraId="5382D7BA" w14:textId="77777777" w:rsidTr="00935310">
        <w:trPr>
          <w:cantSplit/>
        </w:trPr>
        <w:tc>
          <w:tcPr>
            <w:tcW w:w="1418" w:type="dxa"/>
            <w:tcBorders>
              <w:top w:val="nil"/>
              <w:left w:val="nil"/>
              <w:bottom w:val="nil"/>
              <w:right w:val="nil"/>
            </w:tcBorders>
            <w:hideMark/>
          </w:tcPr>
          <w:p w14:paraId="3F9391B0" w14:textId="77777777" w:rsidR="00D4094C" w:rsidRPr="000F4A62" w:rsidRDefault="00D4094C" w:rsidP="00414DA7">
            <w:pPr>
              <w:keepNext/>
              <w:keepLines/>
              <w:rPr>
                <w:b/>
                <w:bCs/>
              </w:rPr>
            </w:pPr>
            <w:bookmarkStart w:id="687" w:name="R_R.0013.G"/>
            <w:r w:rsidRPr="000F4A62">
              <w:rPr>
                <w:b/>
                <w:bCs/>
              </w:rPr>
              <w:t>R.0013.G</w:t>
            </w:r>
            <w:bookmarkEnd w:id="687"/>
          </w:p>
        </w:tc>
        <w:tc>
          <w:tcPr>
            <w:tcW w:w="7938" w:type="dxa"/>
            <w:tcBorders>
              <w:top w:val="nil"/>
              <w:left w:val="nil"/>
              <w:bottom w:val="nil"/>
              <w:right w:val="nil"/>
            </w:tcBorders>
            <w:hideMark/>
          </w:tcPr>
          <w:p w14:paraId="1B48D0E6" w14:textId="77777777" w:rsidR="00D4094C" w:rsidRPr="000F4A62" w:rsidRDefault="00D4094C" w:rsidP="00414DA7">
            <w:pPr>
              <w:keepNext/>
              <w:keepLines/>
              <w:rPr>
                <w:b/>
                <w:bCs/>
              </w:rPr>
            </w:pPr>
          </w:p>
        </w:tc>
      </w:tr>
      <w:tr w:rsidR="00D4094C" w:rsidRPr="000F4A62" w14:paraId="272B1494"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D9AE20B" w14:textId="77777777" w:rsidR="00D4094C" w:rsidRPr="000F4A62" w:rsidRDefault="00D4094C" w:rsidP="00414DA7">
            <w:pPr>
              <w:keepNext/>
              <w:keepLines/>
            </w:pPr>
            <w:r w:rsidRPr="000F4A62">
              <w:t>JEŻELI</w:t>
            </w:r>
          </w:p>
          <w:p w14:paraId="19DEBA48" w14:textId="77777777" w:rsidR="00D4094C" w:rsidRPr="000F4A62" w:rsidRDefault="00D4094C" w:rsidP="00414DA7">
            <w:pPr>
              <w:keepNext/>
              <w:keepLines/>
            </w:pPr>
            <w:r w:rsidRPr="000F4A62">
              <w:t>../quotaOrderNumber zawiera znaki inne niż cyfry od 0 do 9</w:t>
            </w:r>
          </w:p>
          <w:p w14:paraId="109D206B" w14:textId="77777777" w:rsidR="00D4094C" w:rsidRPr="000F4A62" w:rsidRDefault="00D4094C" w:rsidP="00414DA7">
            <w:pPr>
              <w:keepNext/>
              <w:keepLines/>
            </w:pPr>
            <w:r w:rsidRPr="000F4A62">
              <w:t>TO</w:t>
            </w:r>
          </w:p>
          <w:p w14:paraId="76F16E8D" w14:textId="77777777" w:rsidR="00D4094C" w:rsidRPr="000F4A62" w:rsidRDefault="00D4094C" w:rsidP="00414DA7">
            <w:pPr>
              <w:keepNext/>
              <w:keepLines/>
            </w:pPr>
            <w:r w:rsidRPr="000F4A62">
              <w:t>błąd/ostrzeżenie/info</w:t>
            </w:r>
          </w:p>
        </w:tc>
      </w:tr>
      <w:tr w:rsidR="00D4094C" w:rsidRPr="000F4A62" w14:paraId="201B5AEB" w14:textId="77777777" w:rsidTr="00935310">
        <w:trPr>
          <w:cantSplit/>
        </w:trPr>
        <w:tc>
          <w:tcPr>
            <w:tcW w:w="1418" w:type="dxa"/>
            <w:tcBorders>
              <w:top w:val="nil"/>
              <w:left w:val="nil"/>
              <w:bottom w:val="nil"/>
              <w:right w:val="nil"/>
            </w:tcBorders>
            <w:hideMark/>
          </w:tcPr>
          <w:p w14:paraId="3AC14742" w14:textId="77777777" w:rsidR="00D4094C" w:rsidRPr="000F4A62" w:rsidRDefault="00D4094C" w:rsidP="00935310">
            <w:pPr>
              <w:rPr>
                <w:b/>
                <w:bCs/>
              </w:rPr>
            </w:pPr>
            <w:bookmarkStart w:id="688" w:name="R_R.0014.G"/>
            <w:r w:rsidRPr="000F4A62">
              <w:rPr>
                <w:b/>
                <w:bCs/>
              </w:rPr>
              <w:t>R.0014.G</w:t>
            </w:r>
            <w:bookmarkEnd w:id="688"/>
          </w:p>
        </w:tc>
        <w:tc>
          <w:tcPr>
            <w:tcW w:w="7938" w:type="dxa"/>
            <w:tcBorders>
              <w:top w:val="nil"/>
              <w:left w:val="nil"/>
              <w:bottom w:val="nil"/>
              <w:right w:val="nil"/>
            </w:tcBorders>
            <w:hideMark/>
          </w:tcPr>
          <w:p w14:paraId="23D7927C" w14:textId="77777777" w:rsidR="00D4094C" w:rsidRPr="000F4A62" w:rsidRDefault="00D4094C" w:rsidP="00935310">
            <w:pPr>
              <w:rPr>
                <w:b/>
                <w:bCs/>
              </w:rPr>
            </w:pPr>
          </w:p>
        </w:tc>
      </w:tr>
      <w:tr w:rsidR="00D4094C" w:rsidRPr="000F4A62" w14:paraId="71130894"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47BA1DE" w14:textId="77777777" w:rsidR="00D4094C" w:rsidRPr="000F4A62" w:rsidRDefault="00D4094C" w:rsidP="00935310">
            <w:r w:rsidRPr="000F4A62">
              <w:t>JEŻELI</w:t>
            </w:r>
          </w:p>
          <w:p w14:paraId="25FD99D7" w14:textId="77777777" w:rsidR="00D4094C" w:rsidRPr="000F4A62" w:rsidRDefault="00D4094C" w:rsidP="00935310">
            <w:r w:rsidRPr="000F4A62">
              <w:t>../officeIdentifier nie zawiera wyłącznie wielkich liter od A do Z oraz cyfr od 0 do 9</w:t>
            </w:r>
          </w:p>
          <w:p w14:paraId="0D039EEE" w14:textId="77777777" w:rsidR="00D4094C" w:rsidRPr="000F4A62" w:rsidRDefault="00D4094C" w:rsidP="00935310">
            <w:r w:rsidRPr="000F4A62">
              <w:t>TO</w:t>
            </w:r>
          </w:p>
          <w:p w14:paraId="5EF4D16C" w14:textId="77777777" w:rsidR="00D4094C" w:rsidRPr="000F4A62" w:rsidRDefault="00D4094C" w:rsidP="00935310">
            <w:r w:rsidRPr="000F4A62">
              <w:t>błąd/ostrzeżenie/info</w:t>
            </w:r>
          </w:p>
        </w:tc>
      </w:tr>
      <w:tr w:rsidR="00D4094C" w:rsidRPr="000F4A62" w14:paraId="401823EE" w14:textId="77777777" w:rsidTr="00935310">
        <w:trPr>
          <w:cantSplit/>
        </w:trPr>
        <w:tc>
          <w:tcPr>
            <w:tcW w:w="1418" w:type="dxa"/>
            <w:tcBorders>
              <w:top w:val="nil"/>
              <w:left w:val="nil"/>
              <w:bottom w:val="nil"/>
              <w:right w:val="nil"/>
            </w:tcBorders>
            <w:hideMark/>
          </w:tcPr>
          <w:p w14:paraId="023D08A3" w14:textId="77777777" w:rsidR="00D4094C" w:rsidRPr="000F4A62" w:rsidRDefault="00D4094C" w:rsidP="00935310">
            <w:pPr>
              <w:rPr>
                <w:b/>
                <w:bCs/>
              </w:rPr>
            </w:pPr>
            <w:bookmarkStart w:id="689" w:name="R_R.0014.I.A"/>
            <w:r w:rsidRPr="000F4A62">
              <w:rPr>
                <w:b/>
                <w:bCs/>
              </w:rPr>
              <w:t>R.0014.I.A</w:t>
            </w:r>
            <w:bookmarkEnd w:id="689"/>
          </w:p>
        </w:tc>
        <w:tc>
          <w:tcPr>
            <w:tcW w:w="7938" w:type="dxa"/>
            <w:tcBorders>
              <w:top w:val="nil"/>
              <w:left w:val="nil"/>
              <w:bottom w:val="nil"/>
              <w:right w:val="nil"/>
            </w:tcBorders>
            <w:hideMark/>
          </w:tcPr>
          <w:p w14:paraId="7A80F3DB" w14:textId="77777777" w:rsidR="00D4094C" w:rsidRPr="000F4A62" w:rsidRDefault="00D4094C" w:rsidP="00935310">
            <w:pPr>
              <w:rPr>
                <w:b/>
                <w:bCs/>
              </w:rPr>
            </w:pPr>
          </w:p>
        </w:tc>
      </w:tr>
      <w:tr w:rsidR="00D4094C" w:rsidRPr="000F4A62" w14:paraId="7DB33674"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79272651" w14:textId="77777777" w:rsidR="00D4094C" w:rsidRPr="005C4C55" w:rsidRDefault="00D4094C" w:rsidP="00935310">
            <w:pPr>
              <w:rPr>
                <w:lang w:val="en-US"/>
              </w:rPr>
            </w:pPr>
            <w:r w:rsidRPr="005C4C55">
              <w:rPr>
                <w:lang w:val="en-US"/>
              </w:rPr>
              <w:t>JEŻELI</w:t>
            </w:r>
          </w:p>
          <w:p w14:paraId="6DF5EEDA" w14:textId="77777777" w:rsidR="00D4094C" w:rsidRPr="005C4C55" w:rsidRDefault="00D4094C" w:rsidP="00935310">
            <w:pPr>
              <w:rPr>
                <w:lang w:val="en-US"/>
              </w:rPr>
            </w:pPr>
            <w:r w:rsidRPr="005C4C55">
              <w:rPr>
                <w:lang w:val="en-US"/>
              </w:rPr>
              <w:t>występuje /Declaration/GoodsShipments/AdditionalSupplyChainActor</w:t>
            </w:r>
          </w:p>
          <w:p w14:paraId="0ED92419" w14:textId="77777777" w:rsidR="00D4094C" w:rsidRPr="005C4C55" w:rsidRDefault="00D4094C" w:rsidP="00935310">
            <w:pPr>
              <w:rPr>
                <w:lang w:val="en-US"/>
              </w:rPr>
            </w:pPr>
            <w:r w:rsidRPr="005C4C55">
              <w:rPr>
                <w:lang w:val="en-US"/>
              </w:rPr>
              <w:t>ORAZ</w:t>
            </w:r>
          </w:p>
          <w:p w14:paraId="3B4A9325" w14:textId="77777777" w:rsidR="00D4094C" w:rsidRPr="000F4A62" w:rsidRDefault="00D4094C" w:rsidP="00935310">
            <w:r w:rsidRPr="000F4A62">
              <w:t>występuje /Declaration/GoodsShipments/GoodsItem/AdditionalSupplyChainActor (na co najmniej jednej pozycji towarowej)</w:t>
            </w:r>
          </w:p>
          <w:p w14:paraId="36FBD7E5" w14:textId="77777777" w:rsidR="00D4094C" w:rsidRPr="000F4A62" w:rsidRDefault="00D4094C" w:rsidP="00935310">
            <w:r w:rsidRPr="000F4A62">
              <w:t>TO</w:t>
            </w:r>
          </w:p>
          <w:p w14:paraId="769643C8" w14:textId="77777777" w:rsidR="00D4094C" w:rsidRPr="000F4A62" w:rsidRDefault="00D4094C" w:rsidP="00935310">
            <w:r w:rsidRPr="000F4A62">
              <w:t>błąd/ostrzeżenie/info</w:t>
            </w:r>
          </w:p>
        </w:tc>
      </w:tr>
      <w:tr w:rsidR="00D4094C" w:rsidRPr="000F4A62" w14:paraId="255A5608" w14:textId="77777777" w:rsidTr="00935310">
        <w:trPr>
          <w:cantSplit/>
        </w:trPr>
        <w:tc>
          <w:tcPr>
            <w:tcW w:w="1418" w:type="dxa"/>
            <w:tcBorders>
              <w:top w:val="nil"/>
              <w:left w:val="nil"/>
              <w:bottom w:val="nil"/>
              <w:right w:val="nil"/>
            </w:tcBorders>
            <w:hideMark/>
          </w:tcPr>
          <w:p w14:paraId="5F3D086F" w14:textId="77777777" w:rsidR="00D4094C" w:rsidRPr="000F4A62" w:rsidRDefault="00D4094C" w:rsidP="00935310">
            <w:pPr>
              <w:rPr>
                <w:b/>
                <w:bCs/>
              </w:rPr>
            </w:pPr>
            <w:bookmarkStart w:id="690" w:name="R_R.0015.G"/>
            <w:r w:rsidRPr="000F4A62">
              <w:rPr>
                <w:b/>
                <w:bCs/>
              </w:rPr>
              <w:t>R.0015.G</w:t>
            </w:r>
            <w:bookmarkEnd w:id="690"/>
          </w:p>
        </w:tc>
        <w:tc>
          <w:tcPr>
            <w:tcW w:w="7938" w:type="dxa"/>
            <w:tcBorders>
              <w:top w:val="nil"/>
              <w:left w:val="nil"/>
              <w:bottom w:val="nil"/>
              <w:right w:val="nil"/>
            </w:tcBorders>
            <w:hideMark/>
          </w:tcPr>
          <w:p w14:paraId="437973C0" w14:textId="77777777" w:rsidR="00D4094C" w:rsidRPr="000F4A62" w:rsidRDefault="00D4094C" w:rsidP="00935310">
            <w:pPr>
              <w:rPr>
                <w:b/>
                <w:bCs/>
              </w:rPr>
            </w:pPr>
          </w:p>
        </w:tc>
      </w:tr>
      <w:tr w:rsidR="00D4094C" w:rsidRPr="000F4A62" w14:paraId="66BE109F"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15A33D1C" w14:textId="77777777" w:rsidR="00D4094C" w:rsidRPr="000F4A62" w:rsidRDefault="00D4094C" w:rsidP="00935310">
            <w:r w:rsidRPr="000F4A62">
              <w:t>JEŻELI</w:t>
            </w:r>
          </w:p>
          <w:p w14:paraId="326C2A99" w14:textId="77777777" w:rsidR="00D4094C" w:rsidRPr="000F4A62" w:rsidRDefault="00D4094C" w:rsidP="00935310">
            <w:r w:rsidRPr="000F4A62">
              <w:t>../Guarantee/GuaranteeReference/grn jest w niepoprawnym formacie (tzn. w grn nie występuje litera A lub S na 10 znaku lub litera N na 11 znaku)</w:t>
            </w:r>
          </w:p>
          <w:p w14:paraId="7AAAF7BC" w14:textId="77777777" w:rsidR="00D4094C" w:rsidRPr="000F4A62" w:rsidRDefault="00D4094C" w:rsidP="00935310">
            <w:r w:rsidRPr="000F4A62">
              <w:t>TO</w:t>
            </w:r>
          </w:p>
          <w:p w14:paraId="0BEEE46E" w14:textId="77777777" w:rsidR="00D4094C" w:rsidRPr="000F4A62" w:rsidRDefault="00D4094C" w:rsidP="00935310">
            <w:r w:rsidRPr="000F4A62">
              <w:t>błąd/ostrzeżenie/info</w:t>
            </w:r>
          </w:p>
        </w:tc>
      </w:tr>
      <w:tr w:rsidR="00D4094C" w:rsidRPr="000F4A62" w14:paraId="2459F07A" w14:textId="77777777" w:rsidTr="00935310">
        <w:trPr>
          <w:cantSplit/>
        </w:trPr>
        <w:tc>
          <w:tcPr>
            <w:tcW w:w="1418" w:type="dxa"/>
            <w:tcBorders>
              <w:top w:val="nil"/>
              <w:left w:val="nil"/>
              <w:bottom w:val="nil"/>
              <w:right w:val="nil"/>
            </w:tcBorders>
            <w:hideMark/>
          </w:tcPr>
          <w:p w14:paraId="24909A9A" w14:textId="77777777" w:rsidR="00D4094C" w:rsidRPr="000F4A62" w:rsidRDefault="00D4094C" w:rsidP="00414DA7">
            <w:pPr>
              <w:keepNext/>
              <w:rPr>
                <w:b/>
                <w:bCs/>
              </w:rPr>
            </w:pPr>
            <w:bookmarkStart w:id="691" w:name="R_R.0016.G"/>
            <w:r w:rsidRPr="000F4A62">
              <w:rPr>
                <w:b/>
                <w:bCs/>
              </w:rPr>
              <w:t>R.0016.G</w:t>
            </w:r>
            <w:bookmarkEnd w:id="691"/>
          </w:p>
        </w:tc>
        <w:tc>
          <w:tcPr>
            <w:tcW w:w="7938" w:type="dxa"/>
            <w:tcBorders>
              <w:top w:val="nil"/>
              <w:left w:val="nil"/>
              <w:bottom w:val="nil"/>
              <w:right w:val="nil"/>
            </w:tcBorders>
            <w:hideMark/>
          </w:tcPr>
          <w:p w14:paraId="5A87BC91" w14:textId="77777777" w:rsidR="00D4094C" w:rsidRPr="000F4A62" w:rsidRDefault="00D4094C" w:rsidP="00414DA7">
            <w:pPr>
              <w:keepNext/>
              <w:rPr>
                <w:b/>
                <w:bCs/>
              </w:rPr>
            </w:pPr>
          </w:p>
        </w:tc>
      </w:tr>
      <w:tr w:rsidR="00D4094C" w:rsidRPr="000F4A62" w14:paraId="603F6A47"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296B3E15" w14:textId="77777777" w:rsidR="00D4094C" w:rsidRPr="000F4A62" w:rsidRDefault="00D4094C" w:rsidP="00414DA7">
            <w:pPr>
              <w:keepNext/>
            </w:pPr>
            <w:r w:rsidRPr="000F4A62">
              <w:t>JEŻELI</w:t>
            </w:r>
          </w:p>
          <w:p w14:paraId="1239633B" w14:textId="77777777" w:rsidR="00D4094C" w:rsidRPr="000F4A62" w:rsidRDefault="00D4094C" w:rsidP="00414DA7">
            <w:pPr>
              <w:keepNext/>
            </w:pPr>
            <w:r w:rsidRPr="000F4A62">
              <w:t>../Guarantee/GuaranteeReference/accessCode nie składa się z czterech cyfr</w:t>
            </w:r>
          </w:p>
          <w:p w14:paraId="3EA0795E" w14:textId="77777777" w:rsidR="00D4094C" w:rsidRPr="000F4A62" w:rsidRDefault="00D4094C" w:rsidP="00414DA7">
            <w:pPr>
              <w:keepNext/>
            </w:pPr>
            <w:r w:rsidRPr="000F4A62">
              <w:t>TO</w:t>
            </w:r>
          </w:p>
          <w:p w14:paraId="2D5CE810" w14:textId="77777777" w:rsidR="00D4094C" w:rsidRPr="000F4A62" w:rsidRDefault="00D4094C" w:rsidP="00414DA7">
            <w:pPr>
              <w:keepNext/>
            </w:pPr>
            <w:r w:rsidRPr="000F4A62">
              <w:t>błąd/ostrzeżenie/info</w:t>
            </w:r>
          </w:p>
        </w:tc>
      </w:tr>
      <w:tr w:rsidR="00D4094C" w:rsidRPr="000F4A62" w14:paraId="6F2F8A73" w14:textId="77777777" w:rsidTr="00935310">
        <w:trPr>
          <w:cantSplit/>
        </w:trPr>
        <w:tc>
          <w:tcPr>
            <w:tcW w:w="1418" w:type="dxa"/>
            <w:tcBorders>
              <w:top w:val="nil"/>
              <w:left w:val="nil"/>
              <w:bottom w:val="nil"/>
              <w:right w:val="nil"/>
            </w:tcBorders>
            <w:hideMark/>
          </w:tcPr>
          <w:p w14:paraId="7BDD1608" w14:textId="77777777" w:rsidR="00D4094C" w:rsidRPr="000F4A62" w:rsidRDefault="00D4094C" w:rsidP="00935310">
            <w:pPr>
              <w:rPr>
                <w:b/>
                <w:bCs/>
              </w:rPr>
            </w:pPr>
            <w:bookmarkStart w:id="692" w:name="R_R.0017.G"/>
            <w:r w:rsidRPr="000F4A62">
              <w:rPr>
                <w:b/>
                <w:bCs/>
              </w:rPr>
              <w:t>R.0017.G</w:t>
            </w:r>
            <w:bookmarkEnd w:id="692"/>
          </w:p>
        </w:tc>
        <w:tc>
          <w:tcPr>
            <w:tcW w:w="7938" w:type="dxa"/>
            <w:tcBorders>
              <w:top w:val="nil"/>
              <w:left w:val="nil"/>
              <w:bottom w:val="nil"/>
              <w:right w:val="nil"/>
            </w:tcBorders>
            <w:hideMark/>
          </w:tcPr>
          <w:p w14:paraId="6BA334DA" w14:textId="77777777" w:rsidR="00D4094C" w:rsidRPr="000F4A62" w:rsidRDefault="00D4094C" w:rsidP="00935310">
            <w:pPr>
              <w:rPr>
                <w:b/>
                <w:bCs/>
              </w:rPr>
            </w:pPr>
          </w:p>
        </w:tc>
      </w:tr>
      <w:tr w:rsidR="00D4094C" w:rsidRPr="000F4A62" w14:paraId="7696862E"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0DDF5657" w14:textId="77777777" w:rsidR="00D4094C" w:rsidRPr="000F4A62" w:rsidRDefault="00D4094C" w:rsidP="00935310">
            <w:r w:rsidRPr="000F4A62">
              <w:t>JEŻELI</w:t>
            </w:r>
          </w:p>
          <w:p w14:paraId="4C00051F" w14:textId="77777777" w:rsidR="00D4094C" w:rsidRPr="000F4A62" w:rsidRDefault="00D4094C" w:rsidP="00935310">
            <w:r w:rsidRPr="000F4A62">
              <w:t>/Declaration/GoodsShipments/GoodsItem/CommodityCode/combinedNomenclatureCode nie składa się wyłącznie z cyfr</w:t>
            </w:r>
          </w:p>
          <w:p w14:paraId="37D154F9" w14:textId="77777777" w:rsidR="00D4094C" w:rsidRPr="000F4A62" w:rsidRDefault="00D4094C" w:rsidP="00935310">
            <w:r w:rsidRPr="000F4A62">
              <w:t>TO</w:t>
            </w:r>
          </w:p>
          <w:p w14:paraId="74B59EB5" w14:textId="77777777" w:rsidR="00D4094C" w:rsidRPr="000F4A62" w:rsidRDefault="00D4094C" w:rsidP="00935310">
            <w:r w:rsidRPr="000F4A62">
              <w:t>błąd/ostrzeżenie/info</w:t>
            </w:r>
          </w:p>
        </w:tc>
      </w:tr>
      <w:tr w:rsidR="00D4094C" w:rsidRPr="000F4A62" w14:paraId="0B28E5A6" w14:textId="77777777" w:rsidTr="00935310">
        <w:trPr>
          <w:cantSplit/>
        </w:trPr>
        <w:tc>
          <w:tcPr>
            <w:tcW w:w="1418" w:type="dxa"/>
            <w:tcBorders>
              <w:top w:val="nil"/>
              <w:left w:val="nil"/>
              <w:bottom w:val="nil"/>
              <w:right w:val="nil"/>
            </w:tcBorders>
            <w:hideMark/>
          </w:tcPr>
          <w:p w14:paraId="07A67971" w14:textId="77777777" w:rsidR="00D4094C" w:rsidRPr="000F4A62" w:rsidRDefault="00D4094C" w:rsidP="00935310">
            <w:pPr>
              <w:rPr>
                <w:b/>
                <w:bCs/>
              </w:rPr>
            </w:pPr>
            <w:bookmarkStart w:id="693" w:name="R_R.0018.G"/>
            <w:r w:rsidRPr="000F4A62">
              <w:rPr>
                <w:b/>
                <w:bCs/>
              </w:rPr>
              <w:t>R.0018.G</w:t>
            </w:r>
            <w:bookmarkEnd w:id="693"/>
          </w:p>
        </w:tc>
        <w:tc>
          <w:tcPr>
            <w:tcW w:w="7938" w:type="dxa"/>
            <w:tcBorders>
              <w:top w:val="nil"/>
              <w:left w:val="nil"/>
              <w:bottom w:val="nil"/>
              <w:right w:val="nil"/>
            </w:tcBorders>
            <w:hideMark/>
          </w:tcPr>
          <w:p w14:paraId="188D98BA" w14:textId="77777777" w:rsidR="00D4094C" w:rsidRPr="000F4A62" w:rsidRDefault="00D4094C" w:rsidP="00935310">
            <w:pPr>
              <w:rPr>
                <w:b/>
                <w:bCs/>
              </w:rPr>
            </w:pPr>
          </w:p>
        </w:tc>
      </w:tr>
      <w:tr w:rsidR="00D4094C" w:rsidRPr="000F4A62" w14:paraId="1B3386E7"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3AFECF1F" w14:textId="77777777" w:rsidR="00D4094C" w:rsidRPr="000F4A62" w:rsidRDefault="00D4094C" w:rsidP="00935310">
            <w:r w:rsidRPr="000F4A62">
              <w:t>JEŻELI</w:t>
            </w:r>
          </w:p>
          <w:p w14:paraId="5C5CAC7B" w14:textId="77777777" w:rsidR="00D4094C" w:rsidRPr="000F4A62" w:rsidRDefault="00D4094C" w:rsidP="00935310">
            <w:r w:rsidRPr="000F4A62">
              <w:t>/Declaration/GoodsShipments/GoodsItem/CommodityCode/harmonisedSystemSubheadingCode nie składa się wyłącznie z cyfr</w:t>
            </w:r>
          </w:p>
          <w:p w14:paraId="6A51CAD0" w14:textId="77777777" w:rsidR="00D4094C" w:rsidRPr="000F4A62" w:rsidRDefault="00D4094C" w:rsidP="00935310">
            <w:r w:rsidRPr="000F4A62">
              <w:t>TO</w:t>
            </w:r>
          </w:p>
          <w:p w14:paraId="5EDE8F7D" w14:textId="77777777" w:rsidR="00D4094C" w:rsidRPr="000F4A62" w:rsidRDefault="00D4094C" w:rsidP="00935310">
            <w:r w:rsidRPr="000F4A62">
              <w:t>błąd/ostrzeżenie/info</w:t>
            </w:r>
          </w:p>
        </w:tc>
      </w:tr>
      <w:tr w:rsidR="00D4094C" w:rsidRPr="000F4A62" w14:paraId="32034134" w14:textId="77777777" w:rsidTr="00935310">
        <w:trPr>
          <w:cantSplit/>
        </w:trPr>
        <w:tc>
          <w:tcPr>
            <w:tcW w:w="1418" w:type="dxa"/>
            <w:tcBorders>
              <w:top w:val="nil"/>
              <w:left w:val="nil"/>
              <w:bottom w:val="nil"/>
              <w:right w:val="nil"/>
            </w:tcBorders>
            <w:hideMark/>
          </w:tcPr>
          <w:p w14:paraId="22CB1340" w14:textId="77777777" w:rsidR="00D4094C" w:rsidRPr="000F4A62" w:rsidRDefault="00D4094C" w:rsidP="00935310">
            <w:pPr>
              <w:rPr>
                <w:b/>
                <w:bCs/>
              </w:rPr>
            </w:pPr>
            <w:bookmarkStart w:id="694" w:name="R_R.0019.G"/>
            <w:r w:rsidRPr="000F4A62">
              <w:rPr>
                <w:b/>
                <w:bCs/>
              </w:rPr>
              <w:t>R.0019.G</w:t>
            </w:r>
            <w:bookmarkEnd w:id="694"/>
          </w:p>
        </w:tc>
        <w:tc>
          <w:tcPr>
            <w:tcW w:w="7938" w:type="dxa"/>
            <w:tcBorders>
              <w:top w:val="nil"/>
              <w:left w:val="nil"/>
              <w:bottom w:val="nil"/>
              <w:right w:val="nil"/>
            </w:tcBorders>
            <w:hideMark/>
          </w:tcPr>
          <w:p w14:paraId="63AE5517" w14:textId="77777777" w:rsidR="00D4094C" w:rsidRPr="000F4A62" w:rsidRDefault="00D4094C" w:rsidP="00935310">
            <w:pPr>
              <w:rPr>
                <w:b/>
                <w:bCs/>
              </w:rPr>
            </w:pPr>
          </w:p>
        </w:tc>
      </w:tr>
      <w:tr w:rsidR="00D4094C" w:rsidRPr="000F4A62" w14:paraId="6C214C50"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41E9264E" w14:textId="77777777" w:rsidR="00D4094C" w:rsidRPr="005C4C55" w:rsidRDefault="00D4094C" w:rsidP="00935310">
            <w:pPr>
              <w:rPr>
                <w:lang w:val="en-US"/>
              </w:rPr>
            </w:pPr>
            <w:r w:rsidRPr="005C4C55">
              <w:rPr>
                <w:lang w:val="en-US"/>
              </w:rPr>
              <w:t>JEŻELI</w:t>
            </w:r>
          </w:p>
          <w:p w14:paraId="286F63F1" w14:textId="77777777" w:rsidR="00D4094C" w:rsidRPr="005C4C55" w:rsidRDefault="00D4094C" w:rsidP="00935310">
            <w:pPr>
              <w:rPr>
                <w:lang w:val="en-US"/>
              </w:rPr>
            </w:pPr>
            <w:r w:rsidRPr="005C4C55">
              <w:rPr>
                <w:lang w:val="en-US"/>
              </w:rPr>
              <w:t>/Declaration/GoodsShipments/GoodsItem/grossMass &lt; /Declaration/GoodsShipments/GoodsItem/netMass</w:t>
            </w:r>
          </w:p>
          <w:p w14:paraId="5459D3B7" w14:textId="77777777" w:rsidR="00D4094C" w:rsidRPr="000F4A62" w:rsidRDefault="00D4094C" w:rsidP="00935310">
            <w:r w:rsidRPr="000F4A62">
              <w:t>TO</w:t>
            </w:r>
          </w:p>
          <w:p w14:paraId="151BF20B" w14:textId="77777777" w:rsidR="00D4094C" w:rsidRPr="000F4A62" w:rsidRDefault="00D4094C" w:rsidP="00935310">
            <w:r w:rsidRPr="000F4A62">
              <w:t>błąd/ostrzeżenie/info</w:t>
            </w:r>
          </w:p>
        </w:tc>
      </w:tr>
      <w:tr w:rsidR="00D4094C" w:rsidRPr="000F4A62" w14:paraId="3D720CE4" w14:textId="77777777" w:rsidTr="00935310">
        <w:trPr>
          <w:cantSplit/>
        </w:trPr>
        <w:tc>
          <w:tcPr>
            <w:tcW w:w="1418" w:type="dxa"/>
            <w:tcBorders>
              <w:top w:val="nil"/>
              <w:left w:val="nil"/>
              <w:bottom w:val="nil"/>
              <w:right w:val="nil"/>
            </w:tcBorders>
            <w:hideMark/>
          </w:tcPr>
          <w:p w14:paraId="54797B5E" w14:textId="77777777" w:rsidR="00D4094C" w:rsidRPr="000F4A62" w:rsidRDefault="00D4094C" w:rsidP="00935310">
            <w:pPr>
              <w:rPr>
                <w:b/>
                <w:bCs/>
              </w:rPr>
            </w:pPr>
            <w:bookmarkStart w:id="695" w:name="R_R.0019.I.A"/>
            <w:r w:rsidRPr="000F4A62">
              <w:rPr>
                <w:b/>
                <w:bCs/>
              </w:rPr>
              <w:t>R.0019.I.A</w:t>
            </w:r>
            <w:bookmarkEnd w:id="695"/>
          </w:p>
        </w:tc>
        <w:tc>
          <w:tcPr>
            <w:tcW w:w="7938" w:type="dxa"/>
            <w:tcBorders>
              <w:top w:val="nil"/>
              <w:left w:val="nil"/>
              <w:bottom w:val="nil"/>
              <w:right w:val="nil"/>
            </w:tcBorders>
            <w:hideMark/>
          </w:tcPr>
          <w:p w14:paraId="537EAAFA" w14:textId="77777777" w:rsidR="00D4094C" w:rsidRPr="000F4A62" w:rsidRDefault="00D4094C" w:rsidP="00935310">
            <w:pPr>
              <w:rPr>
                <w:b/>
                <w:bCs/>
              </w:rPr>
            </w:pPr>
          </w:p>
        </w:tc>
      </w:tr>
      <w:tr w:rsidR="00D4094C" w:rsidRPr="000F4A62" w14:paraId="4663ACF9"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B655906" w14:textId="77777777" w:rsidR="00D4094C" w:rsidRPr="005C4C55" w:rsidRDefault="00D4094C" w:rsidP="00935310">
            <w:pPr>
              <w:rPr>
                <w:lang w:val="en-US"/>
              </w:rPr>
            </w:pPr>
            <w:r w:rsidRPr="005C4C55">
              <w:rPr>
                <w:lang w:val="en-US"/>
              </w:rPr>
              <w:t>JEŻELI</w:t>
            </w:r>
          </w:p>
          <w:p w14:paraId="5A151EFC" w14:textId="77777777" w:rsidR="00D4094C" w:rsidRPr="005C4C55" w:rsidRDefault="00D4094C" w:rsidP="00935310">
            <w:pPr>
              <w:rPr>
                <w:lang w:val="en-US"/>
              </w:rPr>
            </w:pPr>
            <w:r w:rsidRPr="005C4C55">
              <w:rPr>
                <w:lang w:val="en-US"/>
              </w:rPr>
              <w:t>występuje /Declaration/GoodsShipments/referenceNumberUCR</w:t>
            </w:r>
          </w:p>
          <w:p w14:paraId="77528149" w14:textId="77777777" w:rsidR="00D4094C" w:rsidRPr="005C4C55" w:rsidRDefault="00D4094C" w:rsidP="00935310">
            <w:pPr>
              <w:rPr>
                <w:lang w:val="en-US"/>
              </w:rPr>
            </w:pPr>
            <w:r w:rsidRPr="005C4C55">
              <w:rPr>
                <w:lang w:val="en-US"/>
              </w:rPr>
              <w:t>ORAZ</w:t>
            </w:r>
          </w:p>
          <w:p w14:paraId="3336C242" w14:textId="77777777" w:rsidR="00D4094C" w:rsidRPr="000F4A62" w:rsidRDefault="00D4094C" w:rsidP="00935310">
            <w:r w:rsidRPr="000F4A62">
              <w:t>występuje /Declaration/GoodsShipments/GoodsItem/referenceNumberUCR (na co najmniej jednej pozycji towarowej)</w:t>
            </w:r>
          </w:p>
          <w:p w14:paraId="56C737D1" w14:textId="77777777" w:rsidR="00D4094C" w:rsidRPr="000F4A62" w:rsidRDefault="00D4094C" w:rsidP="00935310">
            <w:r w:rsidRPr="000F4A62">
              <w:t>TO</w:t>
            </w:r>
          </w:p>
          <w:p w14:paraId="33B51E99" w14:textId="77777777" w:rsidR="00D4094C" w:rsidRPr="000F4A62" w:rsidRDefault="00D4094C" w:rsidP="00935310">
            <w:r w:rsidRPr="000F4A62">
              <w:t>błąd/ostrzeżenie/info</w:t>
            </w:r>
          </w:p>
        </w:tc>
      </w:tr>
      <w:tr w:rsidR="00D4094C" w:rsidRPr="000F4A62" w14:paraId="01D61D92" w14:textId="77777777" w:rsidTr="00935310">
        <w:trPr>
          <w:cantSplit/>
        </w:trPr>
        <w:tc>
          <w:tcPr>
            <w:tcW w:w="1418" w:type="dxa"/>
            <w:tcBorders>
              <w:top w:val="nil"/>
              <w:left w:val="nil"/>
              <w:bottom w:val="nil"/>
              <w:right w:val="nil"/>
            </w:tcBorders>
            <w:hideMark/>
          </w:tcPr>
          <w:p w14:paraId="78EF9AAE" w14:textId="77777777" w:rsidR="00D4094C" w:rsidRPr="000F4A62" w:rsidRDefault="00D4094C" w:rsidP="00935310">
            <w:pPr>
              <w:rPr>
                <w:b/>
                <w:bCs/>
              </w:rPr>
            </w:pPr>
            <w:bookmarkStart w:id="696" w:name="R_R.0020.G"/>
            <w:r w:rsidRPr="000F4A62">
              <w:rPr>
                <w:b/>
                <w:bCs/>
              </w:rPr>
              <w:t>R.0020.G</w:t>
            </w:r>
            <w:bookmarkEnd w:id="696"/>
          </w:p>
        </w:tc>
        <w:tc>
          <w:tcPr>
            <w:tcW w:w="7938" w:type="dxa"/>
            <w:tcBorders>
              <w:top w:val="nil"/>
              <w:left w:val="nil"/>
              <w:bottom w:val="nil"/>
              <w:right w:val="nil"/>
            </w:tcBorders>
            <w:hideMark/>
          </w:tcPr>
          <w:p w14:paraId="1B0DF754" w14:textId="77777777" w:rsidR="00D4094C" w:rsidRPr="000F4A62" w:rsidRDefault="00D4094C" w:rsidP="00935310">
            <w:pPr>
              <w:rPr>
                <w:b/>
                <w:bCs/>
              </w:rPr>
            </w:pPr>
          </w:p>
        </w:tc>
      </w:tr>
      <w:tr w:rsidR="00D4094C" w:rsidRPr="000F4A62" w14:paraId="2043D1E7"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0E392B88" w14:textId="77777777" w:rsidR="00D4094C" w:rsidRPr="005C4C55" w:rsidRDefault="00D4094C" w:rsidP="00935310">
            <w:pPr>
              <w:rPr>
                <w:lang w:val="en-US"/>
              </w:rPr>
            </w:pPr>
            <w:r w:rsidRPr="005C4C55">
              <w:rPr>
                <w:lang w:val="en-US"/>
              </w:rPr>
              <w:t>JEŻELI</w:t>
            </w:r>
          </w:p>
          <w:p w14:paraId="4247AA72" w14:textId="77777777" w:rsidR="00D4094C" w:rsidRPr="005C4C55" w:rsidRDefault="00D4094C" w:rsidP="00935310">
            <w:pPr>
              <w:rPr>
                <w:lang w:val="en-US"/>
              </w:rPr>
            </w:pPr>
            <w:r w:rsidRPr="005C4C55">
              <w:rPr>
                <w:lang w:val="en-US"/>
              </w:rPr>
              <w:t>/Declaration/GoodsShipments/grossMass &lt; suma wartości /Declaration/GoodsShipments/GoodsItem/netMass</w:t>
            </w:r>
          </w:p>
          <w:p w14:paraId="52629E12" w14:textId="77777777" w:rsidR="00D4094C" w:rsidRPr="000F4A62" w:rsidRDefault="00D4094C" w:rsidP="00935310">
            <w:r w:rsidRPr="000F4A62">
              <w:t>TO</w:t>
            </w:r>
          </w:p>
          <w:p w14:paraId="2C56FD65" w14:textId="77777777" w:rsidR="00D4094C" w:rsidRPr="000F4A62" w:rsidRDefault="00D4094C" w:rsidP="00935310">
            <w:r w:rsidRPr="000F4A62">
              <w:t>błąd/ostrzeżenie/info</w:t>
            </w:r>
          </w:p>
        </w:tc>
      </w:tr>
      <w:tr w:rsidR="00D4094C" w:rsidRPr="000F4A62" w14:paraId="31D0E222" w14:textId="77777777" w:rsidTr="00935310">
        <w:trPr>
          <w:cantSplit/>
        </w:trPr>
        <w:tc>
          <w:tcPr>
            <w:tcW w:w="1418" w:type="dxa"/>
            <w:tcBorders>
              <w:top w:val="nil"/>
              <w:left w:val="nil"/>
              <w:bottom w:val="nil"/>
              <w:right w:val="nil"/>
            </w:tcBorders>
            <w:hideMark/>
          </w:tcPr>
          <w:p w14:paraId="64D845F6" w14:textId="77777777" w:rsidR="00D4094C" w:rsidRPr="000F4A62" w:rsidRDefault="00D4094C" w:rsidP="00935310">
            <w:pPr>
              <w:rPr>
                <w:b/>
                <w:bCs/>
              </w:rPr>
            </w:pPr>
            <w:bookmarkStart w:id="697" w:name="R_R.0021.G"/>
            <w:r w:rsidRPr="000F4A62">
              <w:rPr>
                <w:b/>
                <w:bCs/>
              </w:rPr>
              <w:t>R.0021.G</w:t>
            </w:r>
            <w:bookmarkEnd w:id="697"/>
          </w:p>
        </w:tc>
        <w:tc>
          <w:tcPr>
            <w:tcW w:w="7938" w:type="dxa"/>
            <w:tcBorders>
              <w:top w:val="nil"/>
              <w:left w:val="nil"/>
              <w:bottom w:val="nil"/>
              <w:right w:val="nil"/>
            </w:tcBorders>
            <w:hideMark/>
          </w:tcPr>
          <w:p w14:paraId="5800CD4D" w14:textId="77777777" w:rsidR="00D4094C" w:rsidRPr="000F4A62" w:rsidRDefault="00D4094C" w:rsidP="00935310">
            <w:pPr>
              <w:rPr>
                <w:b/>
                <w:bCs/>
              </w:rPr>
            </w:pPr>
          </w:p>
        </w:tc>
      </w:tr>
      <w:tr w:rsidR="00D4094C" w:rsidRPr="000F4A62" w14:paraId="579DAFEC"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3580000E" w14:textId="77777777" w:rsidR="00D4094C" w:rsidRPr="005C4C55" w:rsidRDefault="00D4094C" w:rsidP="00935310">
            <w:pPr>
              <w:rPr>
                <w:lang w:val="en-US"/>
              </w:rPr>
            </w:pPr>
            <w:r w:rsidRPr="005C4C55">
              <w:rPr>
                <w:lang w:val="en-US"/>
              </w:rPr>
              <w:t>JEŻELI</w:t>
            </w:r>
          </w:p>
          <w:p w14:paraId="0A8EDA6D" w14:textId="77777777" w:rsidR="00D4094C" w:rsidRPr="005C4C55" w:rsidRDefault="00D4094C" w:rsidP="00935310">
            <w:pPr>
              <w:rPr>
                <w:lang w:val="en-US"/>
              </w:rPr>
            </w:pPr>
            <w:r w:rsidRPr="005C4C55">
              <w:rPr>
                <w:lang w:val="en-US"/>
              </w:rPr>
              <w:t>/Declaration/CustomsOfficeOfDeclaration/referenceNumber nie zaczyna się od PL</w:t>
            </w:r>
          </w:p>
          <w:p w14:paraId="255E4A10" w14:textId="77777777" w:rsidR="00D4094C" w:rsidRPr="000F4A62" w:rsidRDefault="00D4094C" w:rsidP="00935310">
            <w:r w:rsidRPr="000F4A62">
              <w:t>TO</w:t>
            </w:r>
          </w:p>
          <w:p w14:paraId="2D4BFFB6" w14:textId="77777777" w:rsidR="00D4094C" w:rsidRPr="000F4A62" w:rsidRDefault="00D4094C" w:rsidP="00935310">
            <w:r w:rsidRPr="000F4A62">
              <w:t>błąd/ostrzeżenie/info</w:t>
            </w:r>
          </w:p>
        </w:tc>
      </w:tr>
      <w:tr w:rsidR="00D4094C" w:rsidRPr="000F4A62" w14:paraId="32C8DEE2" w14:textId="77777777" w:rsidTr="00935310">
        <w:trPr>
          <w:cantSplit/>
        </w:trPr>
        <w:tc>
          <w:tcPr>
            <w:tcW w:w="1418" w:type="dxa"/>
            <w:tcBorders>
              <w:top w:val="nil"/>
              <w:left w:val="nil"/>
              <w:bottom w:val="nil"/>
              <w:right w:val="nil"/>
            </w:tcBorders>
            <w:hideMark/>
          </w:tcPr>
          <w:p w14:paraId="5772E386" w14:textId="77777777" w:rsidR="00D4094C" w:rsidRPr="000F4A62" w:rsidRDefault="00D4094C" w:rsidP="00935310">
            <w:pPr>
              <w:rPr>
                <w:b/>
                <w:bCs/>
              </w:rPr>
            </w:pPr>
            <w:bookmarkStart w:id="698" w:name="R_R.0022.G"/>
            <w:r w:rsidRPr="000F4A62">
              <w:rPr>
                <w:b/>
                <w:bCs/>
              </w:rPr>
              <w:t>R.0022.G</w:t>
            </w:r>
            <w:bookmarkEnd w:id="698"/>
          </w:p>
        </w:tc>
        <w:tc>
          <w:tcPr>
            <w:tcW w:w="7938" w:type="dxa"/>
            <w:tcBorders>
              <w:top w:val="nil"/>
              <w:left w:val="nil"/>
              <w:bottom w:val="nil"/>
              <w:right w:val="nil"/>
            </w:tcBorders>
            <w:hideMark/>
          </w:tcPr>
          <w:p w14:paraId="6D8F7002" w14:textId="77777777" w:rsidR="00D4094C" w:rsidRPr="000F4A62" w:rsidRDefault="00D4094C" w:rsidP="00935310">
            <w:pPr>
              <w:rPr>
                <w:b/>
                <w:bCs/>
              </w:rPr>
            </w:pPr>
          </w:p>
        </w:tc>
      </w:tr>
      <w:tr w:rsidR="00D4094C" w:rsidRPr="000F4A62" w14:paraId="7803C698"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F1B5C24" w14:textId="77777777" w:rsidR="00D4094C" w:rsidRPr="000F4A62" w:rsidRDefault="00D4094C" w:rsidP="00935310">
            <w:r w:rsidRPr="000F4A62">
              <w:t>JEŻELI</w:t>
            </w:r>
          </w:p>
          <w:p w14:paraId="37AABB54" w14:textId="77777777" w:rsidR="00D4094C" w:rsidRPr="000F4A62" w:rsidRDefault="00D4094C" w:rsidP="00935310">
            <w:r w:rsidRPr="000F4A62">
              <w:t>wartość /Declaration/CustomsOfficeOfPresentation/referenceNumber nie zaczyna się od PL</w:t>
            </w:r>
          </w:p>
          <w:p w14:paraId="2BE14EB9" w14:textId="77777777" w:rsidR="00D4094C" w:rsidRPr="000F4A62" w:rsidRDefault="00D4094C" w:rsidP="00935310">
            <w:r w:rsidRPr="000F4A62">
              <w:t>TO</w:t>
            </w:r>
          </w:p>
          <w:p w14:paraId="7D95D470" w14:textId="77777777" w:rsidR="00D4094C" w:rsidRPr="000F4A62" w:rsidRDefault="00D4094C" w:rsidP="00935310">
            <w:r w:rsidRPr="000F4A62">
              <w:t>błąd/ostrzeżenie/info</w:t>
            </w:r>
          </w:p>
        </w:tc>
      </w:tr>
      <w:tr w:rsidR="00D4094C" w:rsidRPr="000F4A62" w14:paraId="0F7D54C9" w14:textId="77777777" w:rsidTr="00935310">
        <w:trPr>
          <w:cantSplit/>
        </w:trPr>
        <w:tc>
          <w:tcPr>
            <w:tcW w:w="1418" w:type="dxa"/>
            <w:tcBorders>
              <w:top w:val="nil"/>
              <w:left w:val="nil"/>
              <w:bottom w:val="nil"/>
              <w:right w:val="nil"/>
            </w:tcBorders>
            <w:hideMark/>
          </w:tcPr>
          <w:p w14:paraId="43E6A370" w14:textId="77777777" w:rsidR="00D4094C" w:rsidRPr="000F4A62" w:rsidRDefault="00D4094C" w:rsidP="00935310">
            <w:pPr>
              <w:rPr>
                <w:b/>
                <w:bCs/>
              </w:rPr>
            </w:pPr>
            <w:bookmarkStart w:id="699" w:name="R_R.0023.G"/>
            <w:r w:rsidRPr="000F4A62">
              <w:rPr>
                <w:b/>
                <w:bCs/>
              </w:rPr>
              <w:t>R.0023.G</w:t>
            </w:r>
            <w:bookmarkEnd w:id="699"/>
          </w:p>
        </w:tc>
        <w:tc>
          <w:tcPr>
            <w:tcW w:w="7938" w:type="dxa"/>
            <w:tcBorders>
              <w:top w:val="nil"/>
              <w:left w:val="nil"/>
              <w:bottom w:val="nil"/>
              <w:right w:val="nil"/>
            </w:tcBorders>
            <w:hideMark/>
          </w:tcPr>
          <w:p w14:paraId="0218E106" w14:textId="77777777" w:rsidR="00D4094C" w:rsidRPr="000F4A62" w:rsidRDefault="00D4094C" w:rsidP="00935310">
            <w:pPr>
              <w:rPr>
                <w:b/>
                <w:bCs/>
              </w:rPr>
            </w:pPr>
          </w:p>
        </w:tc>
      </w:tr>
      <w:tr w:rsidR="00D4094C" w:rsidRPr="000F4A62" w14:paraId="30C03420"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62A5FF0" w14:textId="77777777" w:rsidR="00D4094C" w:rsidRPr="000F4A62" w:rsidRDefault="00D4094C" w:rsidP="00935310">
            <w:r w:rsidRPr="000F4A62">
              <w:t>JEŻELI</w:t>
            </w:r>
          </w:p>
          <w:p w14:paraId="32AF5E85" w14:textId="77777777" w:rsidR="00D4094C" w:rsidRPr="000F4A62" w:rsidRDefault="00D4094C" w:rsidP="00935310">
            <w:r w:rsidRPr="000F4A62">
              <w:t>wartość /Declaration/SupervisingCustomsOffice/referenceNumber nie zaczyna się od PL</w:t>
            </w:r>
          </w:p>
          <w:p w14:paraId="0CC9D01D" w14:textId="77777777" w:rsidR="00D4094C" w:rsidRPr="000F4A62" w:rsidRDefault="00D4094C" w:rsidP="00935310">
            <w:r w:rsidRPr="000F4A62">
              <w:t>TO</w:t>
            </w:r>
          </w:p>
          <w:p w14:paraId="35419A10" w14:textId="77777777" w:rsidR="00D4094C" w:rsidRPr="000F4A62" w:rsidRDefault="00D4094C" w:rsidP="00935310">
            <w:r w:rsidRPr="000F4A62">
              <w:t>błąd/ostrzeżenie/info</w:t>
            </w:r>
          </w:p>
        </w:tc>
      </w:tr>
      <w:tr w:rsidR="00D4094C" w:rsidRPr="000F4A62" w14:paraId="1E34028E" w14:textId="77777777" w:rsidTr="00935310">
        <w:trPr>
          <w:cantSplit/>
        </w:trPr>
        <w:tc>
          <w:tcPr>
            <w:tcW w:w="1418" w:type="dxa"/>
            <w:tcBorders>
              <w:top w:val="nil"/>
              <w:left w:val="nil"/>
              <w:bottom w:val="nil"/>
              <w:right w:val="nil"/>
            </w:tcBorders>
            <w:hideMark/>
          </w:tcPr>
          <w:p w14:paraId="589C8112" w14:textId="77777777" w:rsidR="00D4094C" w:rsidRPr="000F4A62" w:rsidRDefault="00D4094C" w:rsidP="00935310">
            <w:pPr>
              <w:rPr>
                <w:b/>
                <w:bCs/>
              </w:rPr>
            </w:pPr>
            <w:bookmarkStart w:id="700" w:name="R_R.0024.G"/>
            <w:r w:rsidRPr="000F4A62">
              <w:rPr>
                <w:b/>
                <w:bCs/>
              </w:rPr>
              <w:t>R.0024.G</w:t>
            </w:r>
            <w:bookmarkEnd w:id="700"/>
          </w:p>
        </w:tc>
        <w:tc>
          <w:tcPr>
            <w:tcW w:w="7938" w:type="dxa"/>
            <w:tcBorders>
              <w:top w:val="nil"/>
              <w:left w:val="nil"/>
              <w:bottom w:val="nil"/>
              <w:right w:val="nil"/>
            </w:tcBorders>
            <w:hideMark/>
          </w:tcPr>
          <w:p w14:paraId="07107A64" w14:textId="77777777" w:rsidR="00D4094C" w:rsidRPr="000F4A62" w:rsidRDefault="00D4094C" w:rsidP="00935310">
            <w:pPr>
              <w:rPr>
                <w:b/>
                <w:bCs/>
              </w:rPr>
            </w:pPr>
          </w:p>
        </w:tc>
      </w:tr>
      <w:tr w:rsidR="00D4094C" w:rsidRPr="000F4A62" w14:paraId="60D785C7"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4C52CC37" w14:textId="77777777" w:rsidR="00D4094C" w:rsidRPr="000F4A62" w:rsidRDefault="00D4094C" w:rsidP="00935310">
            <w:r w:rsidRPr="000F4A62">
              <w:t>JEŻELI</w:t>
            </w:r>
          </w:p>
          <w:p w14:paraId="1F713086" w14:textId="77777777" w:rsidR="00D4094C" w:rsidRPr="000F4A62" w:rsidRDefault="00D4094C" w:rsidP="00935310">
            <w:r w:rsidRPr="000F4A62">
              <w:t>wartość to niepoprawny adres email</w:t>
            </w:r>
          </w:p>
          <w:p w14:paraId="545F56A6" w14:textId="77777777" w:rsidR="00D4094C" w:rsidRPr="000F4A62" w:rsidRDefault="00D4094C" w:rsidP="00935310">
            <w:r w:rsidRPr="000F4A62">
              <w:t>TO</w:t>
            </w:r>
          </w:p>
          <w:p w14:paraId="688C1391" w14:textId="77777777" w:rsidR="00D4094C" w:rsidRPr="000F4A62" w:rsidRDefault="00D4094C" w:rsidP="00935310">
            <w:r w:rsidRPr="000F4A62">
              <w:t>błąd/ostrzeżenie/info</w:t>
            </w:r>
          </w:p>
        </w:tc>
      </w:tr>
      <w:tr w:rsidR="00D4094C" w:rsidRPr="000F4A62" w14:paraId="5484B0F5" w14:textId="77777777" w:rsidTr="00935310">
        <w:trPr>
          <w:cantSplit/>
        </w:trPr>
        <w:tc>
          <w:tcPr>
            <w:tcW w:w="1418" w:type="dxa"/>
            <w:tcBorders>
              <w:top w:val="nil"/>
              <w:left w:val="nil"/>
              <w:bottom w:val="nil"/>
              <w:right w:val="nil"/>
            </w:tcBorders>
            <w:hideMark/>
          </w:tcPr>
          <w:p w14:paraId="473416E8" w14:textId="77777777" w:rsidR="00D4094C" w:rsidRPr="000F4A62" w:rsidRDefault="00D4094C" w:rsidP="00935310">
            <w:pPr>
              <w:rPr>
                <w:b/>
                <w:bCs/>
              </w:rPr>
            </w:pPr>
            <w:bookmarkStart w:id="701" w:name="R_R.0025.G"/>
            <w:r w:rsidRPr="000F4A62">
              <w:rPr>
                <w:b/>
                <w:bCs/>
              </w:rPr>
              <w:t>R.0025.G</w:t>
            </w:r>
            <w:bookmarkEnd w:id="701"/>
          </w:p>
        </w:tc>
        <w:tc>
          <w:tcPr>
            <w:tcW w:w="7938" w:type="dxa"/>
            <w:tcBorders>
              <w:top w:val="nil"/>
              <w:left w:val="nil"/>
              <w:bottom w:val="nil"/>
              <w:right w:val="nil"/>
            </w:tcBorders>
            <w:hideMark/>
          </w:tcPr>
          <w:p w14:paraId="345FA689" w14:textId="77777777" w:rsidR="00D4094C" w:rsidRPr="000F4A62" w:rsidRDefault="00D4094C" w:rsidP="00935310">
            <w:pPr>
              <w:rPr>
                <w:b/>
                <w:bCs/>
              </w:rPr>
            </w:pPr>
          </w:p>
        </w:tc>
      </w:tr>
      <w:tr w:rsidR="00D4094C" w:rsidRPr="000F4A62" w14:paraId="1E1C78E7"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01858305" w14:textId="77777777" w:rsidR="00D4094C" w:rsidRPr="000F4A62" w:rsidRDefault="00D4094C" w:rsidP="00935310">
            <w:r w:rsidRPr="000F4A62">
              <w:t>JEŻELI</w:t>
            </w:r>
          </w:p>
          <w:p w14:paraId="7A000C63" w14:textId="77777777" w:rsidR="00D4094C" w:rsidRPr="000F4A62" w:rsidRDefault="00D4094C" w:rsidP="00935310">
            <w:r w:rsidRPr="000F4A62">
              <w:t>wartości /Declaration/GoodsShipments/goodsShipmentNumber występujących po sobie powielanych elementów o tej samej nazwie nie są kolejnymi liczbami całkowitymi dodatnimi zaczynając od 1</w:t>
            </w:r>
          </w:p>
          <w:p w14:paraId="6EE82D4C" w14:textId="77777777" w:rsidR="00D4094C" w:rsidRPr="000F4A62" w:rsidRDefault="00D4094C" w:rsidP="00935310">
            <w:r w:rsidRPr="000F4A62">
              <w:t>TO</w:t>
            </w:r>
          </w:p>
          <w:p w14:paraId="5C1EA13D" w14:textId="77777777" w:rsidR="00D4094C" w:rsidRPr="000F4A62" w:rsidRDefault="00D4094C" w:rsidP="00935310">
            <w:r w:rsidRPr="000F4A62">
              <w:t>błąd/ostrzeżenie/info</w:t>
            </w:r>
          </w:p>
        </w:tc>
      </w:tr>
      <w:tr w:rsidR="00D4094C" w:rsidRPr="000F4A62" w14:paraId="317ADCED" w14:textId="77777777" w:rsidTr="00935310">
        <w:trPr>
          <w:cantSplit/>
        </w:trPr>
        <w:tc>
          <w:tcPr>
            <w:tcW w:w="1418" w:type="dxa"/>
            <w:tcBorders>
              <w:top w:val="nil"/>
              <w:left w:val="nil"/>
              <w:bottom w:val="nil"/>
              <w:right w:val="nil"/>
            </w:tcBorders>
            <w:hideMark/>
          </w:tcPr>
          <w:p w14:paraId="4557044B" w14:textId="77777777" w:rsidR="00D4094C" w:rsidRPr="000F4A62" w:rsidRDefault="00D4094C" w:rsidP="00935310">
            <w:pPr>
              <w:rPr>
                <w:b/>
                <w:bCs/>
              </w:rPr>
            </w:pPr>
            <w:bookmarkStart w:id="702" w:name="R_R.0026.G"/>
            <w:r w:rsidRPr="000F4A62">
              <w:rPr>
                <w:b/>
                <w:bCs/>
              </w:rPr>
              <w:t>R.0026.G</w:t>
            </w:r>
            <w:bookmarkEnd w:id="702"/>
          </w:p>
        </w:tc>
        <w:tc>
          <w:tcPr>
            <w:tcW w:w="7938" w:type="dxa"/>
            <w:tcBorders>
              <w:top w:val="nil"/>
              <w:left w:val="nil"/>
              <w:bottom w:val="nil"/>
              <w:right w:val="nil"/>
            </w:tcBorders>
            <w:hideMark/>
          </w:tcPr>
          <w:p w14:paraId="364C8AF0" w14:textId="77777777" w:rsidR="00D4094C" w:rsidRPr="000F4A62" w:rsidRDefault="00D4094C" w:rsidP="00935310">
            <w:pPr>
              <w:rPr>
                <w:b/>
                <w:bCs/>
              </w:rPr>
            </w:pPr>
          </w:p>
        </w:tc>
      </w:tr>
      <w:tr w:rsidR="00D4094C" w:rsidRPr="000F4A62" w14:paraId="7E92FD15"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17A2B5D" w14:textId="77777777" w:rsidR="00D4094C" w:rsidRPr="000F4A62" w:rsidRDefault="00D4094C" w:rsidP="00935310">
            <w:r w:rsidRPr="000F4A62">
              <w:t>JEŻELI</w:t>
            </w:r>
          </w:p>
          <w:p w14:paraId="56DE82A0" w14:textId="77777777" w:rsidR="00D4094C" w:rsidRPr="000F4A62" w:rsidRDefault="00D4094C" w:rsidP="00935310">
            <w:r w:rsidRPr="000F4A62">
              <w:t>wartość /Declaration/lrn zawiera znaki inne niż cyfry od 0 do 9, duże litery od A do Z oraz znak "-"</w:t>
            </w:r>
          </w:p>
          <w:p w14:paraId="314606EC" w14:textId="77777777" w:rsidR="00D4094C" w:rsidRPr="000F4A62" w:rsidRDefault="00D4094C" w:rsidP="00935310">
            <w:r w:rsidRPr="000F4A62">
              <w:t>TO</w:t>
            </w:r>
          </w:p>
          <w:p w14:paraId="66845A8F" w14:textId="77777777" w:rsidR="00D4094C" w:rsidRPr="000F4A62" w:rsidRDefault="00D4094C" w:rsidP="00935310">
            <w:r w:rsidRPr="000F4A62">
              <w:t>błąd/ostrzeżenie/info</w:t>
            </w:r>
          </w:p>
        </w:tc>
      </w:tr>
      <w:tr w:rsidR="00D4094C" w:rsidRPr="000F4A62" w14:paraId="0CD37536" w14:textId="77777777" w:rsidTr="00935310">
        <w:trPr>
          <w:cantSplit/>
        </w:trPr>
        <w:tc>
          <w:tcPr>
            <w:tcW w:w="1418" w:type="dxa"/>
            <w:tcBorders>
              <w:top w:val="nil"/>
              <w:left w:val="nil"/>
              <w:bottom w:val="nil"/>
              <w:right w:val="nil"/>
            </w:tcBorders>
            <w:hideMark/>
          </w:tcPr>
          <w:p w14:paraId="6804065D" w14:textId="77777777" w:rsidR="00D4094C" w:rsidRPr="000F4A62" w:rsidRDefault="00D4094C" w:rsidP="00935310">
            <w:pPr>
              <w:rPr>
                <w:b/>
                <w:bCs/>
              </w:rPr>
            </w:pPr>
            <w:bookmarkStart w:id="703" w:name="R_R.0027.G"/>
            <w:r w:rsidRPr="000F4A62">
              <w:rPr>
                <w:b/>
                <w:bCs/>
              </w:rPr>
              <w:t>R.0027.G</w:t>
            </w:r>
            <w:bookmarkEnd w:id="703"/>
          </w:p>
        </w:tc>
        <w:tc>
          <w:tcPr>
            <w:tcW w:w="7938" w:type="dxa"/>
            <w:tcBorders>
              <w:top w:val="nil"/>
              <w:left w:val="nil"/>
              <w:bottom w:val="nil"/>
              <w:right w:val="nil"/>
            </w:tcBorders>
            <w:hideMark/>
          </w:tcPr>
          <w:p w14:paraId="7D7501D0" w14:textId="77777777" w:rsidR="00D4094C" w:rsidRPr="000F4A62" w:rsidRDefault="00D4094C" w:rsidP="00935310">
            <w:pPr>
              <w:rPr>
                <w:b/>
                <w:bCs/>
              </w:rPr>
            </w:pPr>
          </w:p>
        </w:tc>
      </w:tr>
      <w:tr w:rsidR="00D4094C" w:rsidRPr="000F4A62" w14:paraId="63AD14DC"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27445AC8" w14:textId="77777777" w:rsidR="00D4094C" w:rsidRPr="000F4A62" w:rsidRDefault="00D4094C" w:rsidP="00935310">
            <w:r w:rsidRPr="000F4A62">
              <w:t>JEŻELI</w:t>
            </w:r>
          </w:p>
          <w:p w14:paraId="045B6D0C" w14:textId="77777777" w:rsidR="00D4094C" w:rsidRPr="000F4A62" w:rsidRDefault="00D4094C" w:rsidP="00935310">
            <w:r w:rsidRPr="000F4A62">
              <w:t xml:space="preserve">  /Declaration/additionalDeclarationType = (A lub B lub C lub D lub E lub F lub X lub Y lub Z)</w:t>
            </w:r>
          </w:p>
          <w:p w14:paraId="4273164A" w14:textId="77777777" w:rsidR="00D4094C" w:rsidRPr="005C4C55" w:rsidRDefault="00D4094C" w:rsidP="00935310">
            <w:pPr>
              <w:rPr>
                <w:lang w:val="en-US"/>
              </w:rPr>
            </w:pPr>
            <w:r w:rsidRPr="005C4C55">
              <w:rPr>
                <w:lang w:val="en-US"/>
              </w:rPr>
              <w:t>ORAZ</w:t>
            </w:r>
          </w:p>
          <w:p w14:paraId="542ADFCF" w14:textId="77777777" w:rsidR="00D4094C" w:rsidRPr="005C4C55" w:rsidRDefault="00D4094C" w:rsidP="00935310">
            <w:pPr>
              <w:rPr>
                <w:lang w:val="en-US"/>
              </w:rPr>
            </w:pPr>
            <w:r w:rsidRPr="005C4C55">
              <w:rPr>
                <w:lang w:val="en-US"/>
              </w:rPr>
              <w:t xml:space="preserve">  wystąpi więcej niż jeden element /Declaration/GoodsShipments/goodsShipmentNumber</w:t>
            </w:r>
          </w:p>
          <w:p w14:paraId="0BD8FA9E" w14:textId="77777777" w:rsidR="00D4094C" w:rsidRPr="000F4A62" w:rsidRDefault="00D4094C" w:rsidP="00935310">
            <w:r w:rsidRPr="000F4A62">
              <w:t>TO</w:t>
            </w:r>
          </w:p>
          <w:p w14:paraId="1E1340E3" w14:textId="77777777" w:rsidR="00D4094C" w:rsidRPr="000F4A62" w:rsidRDefault="00D4094C" w:rsidP="00935310">
            <w:r w:rsidRPr="000F4A62">
              <w:t>błąd/ostrzeżenie/info</w:t>
            </w:r>
          </w:p>
        </w:tc>
      </w:tr>
      <w:tr w:rsidR="00D4094C" w:rsidRPr="000F4A62" w14:paraId="0AF64995" w14:textId="77777777" w:rsidTr="00935310">
        <w:trPr>
          <w:cantSplit/>
        </w:trPr>
        <w:tc>
          <w:tcPr>
            <w:tcW w:w="1418" w:type="dxa"/>
            <w:tcBorders>
              <w:top w:val="nil"/>
              <w:left w:val="nil"/>
              <w:bottom w:val="nil"/>
              <w:right w:val="nil"/>
            </w:tcBorders>
            <w:hideMark/>
          </w:tcPr>
          <w:p w14:paraId="0206384F" w14:textId="77777777" w:rsidR="00D4094C" w:rsidRPr="000F4A62" w:rsidRDefault="00D4094C" w:rsidP="00414DA7">
            <w:pPr>
              <w:keepNext/>
              <w:keepLines/>
              <w:rPr>
                <w:b/>
                <w:bCs/>
              </w:rPr>
            </w:pPr>
            <w:bookmarkStart w:id="704" w:name="R_R.0028.G"/>
            <w:r w:rsidRPr="000F4A62">
              <w:rPr>
                <w:b/>
                <w:bCs/>
              </w:rPr>
              <w:t>R.0028.G</w:t>
            </w:r>
            <w:bookmarkEnd w:id="704"/>
          </w:p>
        </w:tc>
        <w:tc>
          <w:tcPr>
            <w:tcW w:w="7938" w:type="dxa"/>
            <w:tcBorders>
              <w:top w:val="nil"/>
              <w:left w:val="nil"/>
              <w:bottom w:val="nil"/>
              <w:right w:val="nil"/>
            </w:tcBorders>
            <w:hideMark/>
          </w:tcPr>
          <w:p w14:paraId="43AACFE4" w14:textId="77777777" w:rsidR="00D4094C" w:rsidRPr="000F4A62" w:rsidRDefault="00D4094C" w:rsidP="00414DA7">
            <w:pPr>
              <w:keepNext/>
              <w:keepLines/>
              <w:rPr>
                <w:b/>
                <w:bCs/>
              </w:rPr>
            </w:pPr>
          </w:p>
        </w:tc>
      </w:tr>
      <w:tr w:rsidR="00D4094C" w:rsidRPr="000F4A62" w14:paraId="1FC3CF3D"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257184E4" w14:textId="77777777" w:rsidR="00D4094C" w:rsidRPr="005C4C55" w:rsidRDefault="00D4094C" w:rsidP="00414DA7">
            <w:pPr>
              <w:keepNext/>
              <w:keepLines/>
              <w:rPr>
                <w:lang w:val="en-US"/>
              </w:rPr>
            </w:pPr>
            <w:r w:rsidRPr="005C4C55">
              <w:rPr>
                <w:lang w:val="en-US"/>
              </w:rPr>
              <w:t>JEŻELI</w:t>
            </w:r>
          </w:p>
          <w:p w14:paraId="0F03D54E" w14:textId="77777777" w:rsidR="00D4094C" w:rsidRPr="005C4C55" w:rsidRDefault="00D4094C" w:rsidP="00414DA7">
            <w:pPr>
              <w:keepNext/>
              <w:keepLines/>
              <w:rPr>
                <w:lang w:val="en-US"/>
              </w:rPr>
            </w:pPr>
            <w:r w:rsidRPr="005C4C55">
              <w:rPr>
                <w:lang w:val="en-US"/>
              </w:rPr>
              <w:t xml:space="preserve">    wystąpi więcej niż jeden element /Declaration/GoodsShipments/goodsShipmentNumber</w:t>
            </w:r>
          </w:p>
          <w:p w14:paraId="211AC6D6" w14:textId="77777777" w:rsidR="00D4094C" w:rsidRPr="000F4A62" w:rsidRDefault="00D4094C" w:rsidP="00414DA7">
            <w:pPr>
              <w:keepNext/>
              <w:keepLines/>
            </w:pPr>
            <w:r w:rsidRPr="000F4A62">
              <w:t>TO</w:t>
            </w:r>
          </w:p>
          <w:p w14:paraId="1B4ACDBF" w14:textId="77777777" w:rsidR="00D4094C" w:rsidRPr="000F4A62" w:rsidRDefault="00D4094C" w:rsidP="00414DA7">
            <w:pPr>
              <w:keepNext/>
              <w:keepLines/>
            </w:pPr>
            <w:r w:rsidRPr="000F4A62">
              <w:t>błąd/ostrzeżenie/info</w:t>
            </w:r>
          </w:p>
        </w:tc>
      </w:tr>
      <w:tr w:rsidR="00D4094C" w:rsidRPr="000F4A62" w14:paraId="63D5F80A" w14:textId="77777777" w:rsidTr="00935310">
        <w:trPr>
          <w:cantSplit/>
        </w:trPr>
        <w:tc>
          <w:tcPr>
            <w:tcW w:w="1418" w:type="dxa"/>
            <w:tcBorders>
              <w:top w:val="nil"/>
              <w:left w:val="nil"/>
              <w:bottom w:val="nil"/>
              <w:right w:val="nil"/>
            </w:tcBorders>
            <w:hideMark/>
          </w:tcPr>
          <w:p w14:paraId="35F20923" w14:textId="77777777" w:rsidR="00D4094C" w:rsidRPr="000F4A62" w:rsidRDefault="00D4094C" w:rsidP="00935310">
            <w:pPr>
              <w:rPr>
                <w:b/>
                <w:bCs/>
              </w:rPr>
            </w:pPr>
            <w:bookmarkStart w:id="705" w:name="R_R.0029.G"/>
            <w:r w:rsidRPr="000F4A62">
              <w:rPr>
                <w:b/>
                <w:bCs/>
              </w:rPr>
              <w:t>R.0029.G</w:t>
            </w:r>
            <w:bookmarkEnd w:id="705"/>
          </w:p>
        </w:tc>
        <w:tc>
          <w:tcPr>
            <w:tcW w:w="7938" w:type="dxa"/>
            <w:tcBorders>
              <w:top w:val="nil"/>
              <w:left w:val="nil"/>
              <w:bottom w:val="nil"/>
              <w:right w:val="nil"/>
            </w:tcBorders>
            <w:hideMark/>
          </w:tcPr>
          <w:p w14:paraId="2155637A" w14:textId="77777777" w:rsidR="00D4094C" w:rsidRPr="000F4A62" w:rsidRDefault="00D4094C" w:rsidP="00935310">
            <w:pPr>
              <w:rPr>
                <w:b/>
                <w:bCs/>
              </w:rPr>
            </w:pPr>
          </w:p>
        </w:tc>
      </w:tr>
      <w:tr w:rsidR="00D4094C" w:rsidRPr="000F4A62" w14:paraId="075F970F"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229984BB" w14:textId="77777777" w:rsidR="00D4094C" w:rsidRPr="000F4A62" w:rsidRDefault="00D4094C" w:rsidP="00935310">
            <w:r w:rsidRPr="000F4A62">
              <w:t>JEŻELI</w:t>
            </w:r>
          </w:p>
          <w:p w14:paraId="7685BF64" w14:textId="77777777" w:rsidR="00D4094C" w:rsidRPr="000F4A62" w:rsidRDefault="00D4094C" w:rsidP="00935310">
            <w:r w:rsidRPr="000F4A62">
              <w:t>wartość pola &lt; 0</w:t>
            </w:r>
          </w:p>
          <w:p w14:paraId="040C47C8" w14:textId="77777777" w:rsidR="00D4094C" w:rsidRPr="000F4A62" w:rsidRDefault="00D4094C" w:rsidP="00935310">
            <w:r w:rsidRPr="000F4A62">
              <w:t>TO</w:t>
            </w:r>
          </w:p>
          <w:p w14:paraId="662A7F39" w14:textId="77777777" w:rsidR="00D4094C" w:rsidRPr="000F4A62" w:rsidRDefault="00D4094C" w:rsidP="00935310">
            <w:r w:rsidRPr="000F4A62">
              <w:t>błąd/ostrzeżenie/info</w:t>
            </w:r>
          </w:p>
        </w:tc>
      </w:tr>
      <w:tr w:rsidR="00D4094C" w:rsidRPr="000F4A62" w14:paraId="10091B4F" w14:textId="77777777" w:rsidTr="00935310">
        <w:trPr>
          <w:cantSplit/>
        </w:trPr>
        <w:tc>
          <w:tcPr>
            <w:tcW w:w="1418" w:type="dxa"/>
            <w:tcBorders>
              <w:top w:val="nil"/>
              <w:left w:val="nil"/>
              <w:bottom w:val="nil"/>
              <w:right w:val="nil"/>
            </w:tcBorders>
            <w:hideMark/>
          </w:tcPr>
          <w:p w14:paraId="7932DCC2" w14:textId="77777777" w:rsidR="00D4094C" w:rsidRPr="000F4A62" w:rsidRDefault="00D4094C" w:rsidP="00935310">
            <w:pPr>
              <w:rPr>
                <w:b/>
                <w:bCs/>
              </w:rPr>
            </w:pPr>
            <w:bookmarkStart w:id="706" w:name="R_R.0032.I.A"/>
            <w:r w:rsidRPr="000F4A62">
              <w:rPr>
                <w:b/>
                <w:bCs/>
              </w:rPr>
              <w:t>R.0032.I.A</w:t>
            </w:r>
            <w:bookmarkEnd w:id="706"/>
          </w:p>
        </w:tc>
        <w:tc>
          <w:tcPr>
            <w:tcW w:w="7938" w:type="dxa"/>
            <w:tcBorders>
              <w:top w:val="nil"/>
              <w:left w:val="nil"/>
              <w:bottom w:val="nil"/>
              <w:right w:val="nil"/>
            </w:tcBorders>
            <w:hideMark/>
          </w:tcPr>
          <w:p w14:paraId="2F4BF52A" w14:textId="77777777" w:rsidR="00D4094C" w:rsidRPr="000F4A62" w:rsidRDefault="00D4094C" w:rsidP="00935310">
            <w:pPr>
              <w:rPr>
                <w:b/>
                <w:bCs/>
              </w:rPr>
            </w:pPr>
          </w:p>
        </w:tc>
      </w:tr>
      <w:tr w:rsidR="00D4094C" w:rsidRPr="000F4A62" w14:paraId="5220BF9B"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48697160" w14:textId="77777777" w:rsidR="00D4094C" w:rsidRPr="005C4C55" w:rsidRDefault="00D4094C" w:rsidP="00935310">
            <w:pPr>
              <w:rPr>
                <w:lang w:val="en-US"/>
              </w:rPr>
            </w:pPr>
            <w:r w:rsidRPr="005C4C55">
              <w:rPr>
                <w:lang w:val="en-US"/>
              </w:rPr>
              <w:t>JEŻELI</w:t>
            </w:r>
          </w:p>
          <w:p w14:paraId="102F5B40" w14:textId="77777777" w:rsidR="00D4094C" w:rsidRPr="005C4C55" w:rsidRDefault="00D4094C" w:rsidP="00935310">
            <w:pPr>
              <w:rPr>
                <w:lang w:val="en-US"/>
              </w:rPr>
            </w:pPr>
            <w:r w:rsidRPr="005C4C55">
              <w:rPr>
                <w:lang w:val="en-US"/>
              </w:rPr>
              <w:t>występuje /Declaration/GoodsShipments/dateOfAcceptance</w:t>
            </w:r>
          </w:p>
          <w:p w14:paraId="03CC64E5" w14:textId="77777777" w:rsidR="00D4094C" w:rsidRPr="005C4C55" w:rsidRDefault="00D4094C" w:rsidP="00935310">
            <w:pPr>
              <w:rPr>
                <w:lang w:val="en-US"/>
              </w:rPr>
            </w:pPr>
            <w:r w:rsidRPr="005C4C55">
              <w:rPr>
                <w:lang w:val="en-US"/>
              </w:rPr>
              <w:t>ORAZ</w:t>
            </w:r>
          </w:p>
          <w:p w14:paraId="534752F9" w14:textId="77777777" w:rsidR="00D4094C" w:rsidRPr="000F4A62" w:rsidRDefault="00D4094C" w:rsidP="00935310">
            <w:r w:rsidRPr="000F4A62">
              <w:t>występuje /Declaration/GoodsShipments/GoodsItem/dateOfAcceptance (na co najmniej jednej pozycji towarowej)</w:t>
            </w:r>
          </w:p>
          <w:p w14:paraId="7246F39E" w14:textId="77777777" w:rsidR="00D4094C" w:rsidRPr="000F4A62" w:rsidRDefault="00D4094C" w:rsidP="00935310">
            <w:r w:rsidRPr="000F4A62">
              <w:t>TO</w:t>
            </w:r>
          </w:p>
          <w:p w14:paraId="26FCFA72" w14:textId="77777777" w:rsidR="00D4094C" w:rsidRPr="000F4A62" w:rsidRDefault="00D4094C" w:rsidP="00935310">
            <w:r w:rsidRPr="000F4A62">
              <w:t>błąd/ostrzeżenie/info</w:t>
            </w:r>
          </w:p>
        </w:tc>
      </w:tr>
      <w:tr w:rsidR="00D4094C" w:rsidRPr="000F4A62" w14:paraId="13CFE569" w14:textId="77777777" w:rsidTr="00935310">
        <w:trPr>
          <w:cantSplit/>
        </w:trPr>
        <w:tc>
          <w:tcPr>
            <w:tcW w:w="1418" w:type="dxa"/>
            <w:tcBorders>
              <w:top w:val="nil"/>
              <w:left w:val="nil"/>
              <w:bottom w:val="nil"/>
              <w:right w:val="nil"/>
            </w:tcBorders>
            <w:hideMark/>
          </w:tcPr>
          <w:p w14:paraId="4D636F21" w14:textId="77777777" w:rsidR="00D4094C" w:rsidRPr="000F4A62" w:rsidRDefault="00D4094C" w:rsidP="00935310">
            <w:pPr>
              <w:rPr>
                <w:b/>
                <w:bCs/>
              </w:rPr>
            </w:pPr>
            <w:bookmarkStart w:id="707" w:name="R_R.0034.I.A"/>
            <w:r w:rsidRPr="000F4A62">
              <w:rPr>
                <w:b/>
                <w:bCs/>
              </w:rPr>
              <w:t>R.0034.I.A</w:t>
            </w:r>
            <w:bookmarkEnd w:id="707"/>
          </w:p>
        </w:tc>
        <w:tc>
          <w:tcPr>
            <w:tcW w:w="7938" w:type="dxa"/>
            <w:tcBorders>
              <w:top w:val="nil"/>
              <w:left w:val="nil"/>
              <w:bottom w:val="nil"/>
              <w:right w:val="nil"/>
            </w:tcBorders>
            <w:hideMark/>
          </w:tcPr>
          <w:p w14:paraId="7AAB2C50" w14:textId="77777777" w:rsidR="00D4094C" w:rsidRPr="000F4A62" w:rsidRDefault="00D4094C" w:rsidP="00935310">
            <w:pPr>
              <w:rPr>
                <w:b/>
                <w:bCs/>
              </w:rPr>
            </w:pPr>
          </w:p>
        </w:tc>
      </w:tr>
      <w:tr w:rsidR="00D4094C" w:rsidRPr="000F4A62" w14:paraId="70DB1BAB"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29A0B9CC" w14:textId="77777777" w:rsidR="00D4094C" w:rsidRPr="005C4C55" w:rsidRDefault="00D4094C" w:rsidP="00935310">
            <w:pPr>
              <w:rPr>
                <w:lang w:val="en-US"/>
              </w:rPr>
            </w:pPr>
            <w:r w:rsidRPr="005C4C55">
              <w:rPr>
                <w:lang w:val="en-US"/>
              </w:rPr>
              <w:t>JEŻELI</w:t>
            </w:r>
          </w:p>
          <w:p w14:paraId="160499FC" w14:textId="77777777" w:rsidR="00D4094C" w:rsidRPr="005C4C55" w:rsidRDefault="00D4094C" w:rsidP="00935310">
            <w:pPr>
              <w:rPr>
                <w:lang w:val="en-US"/>
              </w:rPr>
            </w:pPr>
            <w:r w:rsidRPr="005C4C55">
              <w:rPr>
                <w:lang w:val="en-US"/>
              </w:rPr>
              <w:t>występuje /Declaration/GoodsShipments/countryOfDestination</w:t>
            </w:r>
          </w:p>
          <w:p w14:paraId="499407FA" w14:textId="77777777" w:rsidR="00D4094C" w:rsidRPr="005C4C55" w:rsidRDefault="00D4094C" w:rsidP="00935310">
            <w:pPr>
              <w:rPr>
                <w:lang w:val="en-US"/>
              </w:rPr>
            </w:pPr>
            <w:r w:rsidRPr="005C4C55">
              <w:rPr>
                <w:lang w:val="en-US"/>
              </w:rPr>
              <w:t>ORAZ</w:t>
            </w:r>
          </w:p>
          <w:p w14:paraId="4F02DAD6" w14:textId="77777777" w:rsidR="00D4094C" w:rsidRPr="000F4A62" w:rsidRDefault="00D4094C" w:rsidP="00935310">
            <w:r w:rsidRPr="000F4A62">
              <w:t>występuje /Declaration/GoodsShipments/GoodsItem/countryOfDestination (na co najmniej jednej pozycji towarowej)</w:t>
            </w:r>
          </w:p>
          <w:p w14:paraId="3B92157D" w14:textId="77777777" w:rsidR="00D4094C" w:rsidRPr="000F4A62" w:rsidRDefault="00D4094C" w:rsidP="00935310">
            <w:r w:rsidRPr="000F4A62">
              <w:t>TO</w:t>
            </w:r>
          </w:p>
          <w:p w14:paraId="6E4F3CC4" w14:textId="77777777" w:rsidR="00D4094C" w:rsidRPr="000F4A62" w:rsidRDefault="00D4094C" w:rsidP="00935310">
            <w:r w:rsidRPr="000F4A62">
              <w:t>błąd/ostrzeżenie/info</w:t>
            </w:r>
          </w:p>
        </w:tc>
      </w:tr>
      <w:tr w:rsidR="00D4094C" w:rsidRPr="000F4A62" w14:paraId="24C5D3D0" w14:textId="77777777" w:rsidTr="00935310">
        <w:trPr>
          <w:cantSplit/>
        </w:trPr>
        <w:tc>
          <w:tcPr>
            <w:tcW w:w="1418" w:type="dxa"/>
            <w:tcBorders>
              <w:top w:val="nil"/>
              <w:left w:val="nil"/>
              <w:bottom w:val="nil"/>
              <w:right w:val="nil"/>
            </w:tcBorders>
            <w:hideMark/>
          </w:tcPr>
          <w:p w14:paraId="20C161B0" w14:textId="77777777" w:rsidR="00D4094C" w:rsidRPr="000F4A62" w:rsidRDefault="00D4094C" w:rsidP="00414DA7">
            <w:pPr>
              <w:keepNext/>
              <w:keepLines/>
              <w:rPr>
                <w:b/>
                <w:bCs/>
              </w:rPr>
            </w:pPr>
            <w:bookmarkStart w:id="708" w:name="R_R.0036.I.A"/>
            <w:r w:rsidRPr="000F4A62">
              <w:rPr>
                <w:b/>
                <w:bCs/>
              </w:rPr>
              <w:t>R.0036.I.A</w:t>
            </w:r>
            <w:bookmarkEnd w:id="708"/>
          </w:p>
        </w:tc>
        <w:tc>
          <w:tcPr>
            <w:tcW w:w="7938" w:type="dxa"/>
            <w:tcBorders>
              <w:top w:val="nil"/>
              <w:left w:val="nil"/>
              <w:bottom w:val="nil"/>
              <w:right w:val="nil"/>
            </w:tcBorders>
            <w:hideMark/>
          </w:tcPr>
          <w:p w14:paraId="35CD6C70" w14:textId="77777777" w:rsidR="00D4094C" w:rsidRPr="000F4A62" w:rsidRDefault="00D4094C" w:rsidP="00935310">
            <w:pPr>
              <w:rPr>
                <w:b/>
                <w:bCs/>
              </w:rPr>
            </w:pPr>
          </w:p>
        </w:tc>
      </w:tr>
      <w:tr w:rsidR="00D4094C" w:rsidRPr="000F4A62" w14:paraId="62957F79"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45BA535" w14:textId="77777777" w:rsidR="00D4094C" w:rsidRPr="005C4C55" w:rsidRDefault="00D4094C" w:rsidP="00414DA7">
            <w:pPr>
              <w:keepNext/>
              <w:keepLines/>
              <w:rPr>
                <w:lang w:val="en-US"/>
              </w:rPr>
            </w:pPr>
            <w:r w:rsidRPr="005C4C55">
              <w:rPr>
                <w:lang w:val="en-US"/>
              </w:rPr>
              <w:t>JEŻELI</w:t>
            </w:r>
          </w:p>
          <w:p w14:paraId="5ADDC981" w14:textId="77777777" w:rsidR="00D4094C" w:rsidRPr="005C4C55" w:rsidRDefault="00D4094C" w:rsidP="00414DA7">
            <w:pPr>
              <w:keepNext/>
              <w:keepLines/>
              <w:rPr>
                <w:lang w:val="en-US"/>
              </w:rPr>
            </w:pPr>
            <w:r w:rsidRPr="005C4C55">
              <w:rPr>
                <w:lang w:val="en-US"/>
              </w:rPr>
              <w:t>występuje /Declaration/GoodsShipments/regionOfDestination</w:t>
            </w:r>
          </w:p>
          <w:p w14:paraId="09883F3F" w14:textId="77777777" w:rsidR="00D4094C" w:rsidRPr="005C4C55" w:rsidRDefault="00D4094C" w:rsidP="00414DA7">
            <w:pPr>
              <w:keepNext/>
              <w:keepLines/>
              <w:rPr>
                <w:lang w:val="en-US"/>
              </w:rPr>
            </w:pPr>
            <w:r w:rsidRPr="005C4C55">
              <w:rPr>
                <w:lang w:val="en-US"/>
              </w:rPr>
              <w:t>ORAZ</w:t>
            </w:r>
          </w:p>
          <w:p w14:paraId="4AEEFE25" w14:textId="77777777" w:rsidR="00D4094C" w:rsidRPr="000F4A62" w:rsidRDefault="00D4094C" w:rsidP="00414DA7">
            <w:pPr>
              <w:keepNext/>
              <w:keepLines/>
            </w:pPr>
            <w:r w:rsidRPr="000F4A62">
              <w:t>występuje /Declaration/GoodsShipments/GoodsItem/regionOfDestination (na co najmniej jednej pozycji towarowej)</w:t>
            </w:r>
          </w:p>
          <w:p w14:paraId="4D98BC5D" w14:textId="77777777" w:rsidR="00D4094C" w:rsidRPr="000F4A62" w:rsidRDefault="00D4094C" w:rsidP="00414DA7">
            <w:pPr>
              <w:keepNext/>
              <w:keepLines/>
            </w:pPr>
            <w:r w:rsidRPr="000F4A62">
              <w:t>TO</w:t>
            </w:r>
          </w:p>
          <w:p w14:paraId="777F1D57" w14:textId="77777777" w:rsidR="00D4094C" w:rsidRPr="000F4A62" w:rsidRDefault="00D4094C" w:rsidP="00414DA7">
            <w:pPr>
              <w:keepNext/>
              <w:keepLines/>
            </w:pPr>
            <w:r w:rsidRPr="000F4A62">
              <w:t>błąd/ostrzeżenie/info</w:t>
            </w:r>
          </w:p>
        </w:tc>
      </w:tr>
      <w:tr w:rsidR="00D4094C" w:rsidRPr="000F4A62" w14:paraId="6DC56738" w14:textId="77777777" w:rsidTr="00935310">
        <w:trPr>
          <w:cantSplit/>
        </w:trPr>
        <w:tc>
          <w:tcPr>
            <w:tcW w:w="1418" w:type="dxa"/>
            <w:tcBorders>
              <w:top w:val="nil"/>
              <w:left w:val="nil"/>
              <w:bottom w:val="nil"/>
              <w:right w:val="nil"/>
            </w:tcBorders>
            <w:hideMark/>
          </w:tcPr>
          <w:p w14:paraId="1C484251" w14:textId="77777777" w:rsidR="00D4094C" w:rsidRPr="000F4A62" w:rsidRDefault="00D4094C" w:rsidP="00935310">
            <w:pPr>
              <w:rPr>
                <w:b/>
                <w:bCs/>
              </w:rPr>
            </w:pPr>
            <w:bookmarkStart w:id="709" w:name="R_R.0039.I.A"/>
            <w:r w:rsidRPr="000F4A62">
              <w:rPr>
                <w:b/>
                <w:bCs/>
              </w:rPr>
              <w:t>R.0039.I.A</w:t>
            </w:r>
            <w:bookmarkEnd w:id="709"/>
          </w:p>
        </w:tc>
        <w:tc>
          <w:tcPr>
            <w:tcW w:w="7938" w:type="dxa"/>
            <w:tcBorders>
              <w:top w:val="nil"/>
              <w:left w:val="nil"/>
              <w:bottom w:val="nil"/>
              <w:right w:val="nil"/>
            </w:tcBorders>
            <w:hideMark/>
          </w:tcPr>
          <w:p w14:paraId="1B24CC7C" w14:textId="77777777" w:rsidR="00D4094C" w:rsidRPr="000F4A62" w:rsidRDefault="00D4094C" w:rsidP="00935310">
            <w:pPr>
              <w:rPr>
                <w:b/>
                <w:bCs/>
              </w:rPr>
            </w:pPr>
          </w:p>
        </w:tc>
      </w:tr>
      <w:tr w:rsidR="00D4094C" w:rsidRPr="00F20493" w14:paraId="4AF8D49A"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4915B5B2" w14:textId="77777777" w:rsidR="00D4094C" w:rsidRPr="005C4C55" w:rsidRDefault="00D4094C" w:rsidP="00935310">
            <w:pPr>
              <w:rPr>
                <w:lang w:val="en-US"/>
              </w:rPr>
            </w:pPr>
            <w:r w:rsidRPr="005C4C55">
              <w:rPr>
                <w:lang w:val="en-US"/>
              </w:rPr>
              <w:t>1. JEŻELI /Declaration/additionalDeclarationType = A lub D</w:t>
            </w:r>
          </w:p>
          <w:p w14:paraId="60E84C4C" w14:textId="77777777" w:rsidR="00D4094C" w:rsidRPr="005C4C55" w:rsidRDefault="00D4094C" w:rsidP="00935310">
            <w:pPr>
              <w:rPr>
                <w:lang w:val="en-US"/>
              </w:rPr>
            </w:pPr>
            <w:r w:rsidRPr="005C4C55">
              <w:rPr>
                <w:lang w:val="en-US"/>
              </w:rPr>
              <w:t xml:space="preserve"> ORAZ </w:t>
            </w:r>
          </w:p>
          <w:p w14:paraId="4AC3E942" w14:textId="77777777" w:rsidR="00D4094C" w:rsidRPr="005C4C55" w:rsidRDefault="00D4094C" w:rsidP="00935310">
            <w:pPr>
              <w:rPr>
                <w:lang w:val="en-US"/>
              </w:rPr>
            </w:pPr>
            <w:r w:rsidRPr="005C4C55">
              <w:rPr>
                <w:lang w:val="en-US"/>
              </w:rPr>
              <w:t xml:space="preserve"> (</w:t>
            </w:r>
          </w:p>
          <w:p w14:paraId="58D86729" w14:textId="77777777" w:rsidR="00D4094C" w:rsidRPr="005C4C55" w:rsidRDefault="00D4094C" w:rsidP="00935310">
            <w:pPr>
              <w:rPr>
                <w:lang w:val="en-US"/>
              </w:rPr>
            </w:pPr>
            <w:r w:rsidRPr="005C4C55">
              <w:rPr>
                <w:lang w:val="en-US"/>
              </w:rPr>
              <w:t xml:space="preserve">  (/Declaration/GoodsShipments/GoodsItem/Procedure/requestedProcedure = 53 </w:t>
            </w:r>
          </w:p>
          <w:p w14:paraId="00FA761A" w14:textId="77777777" w:rsidR="00D4094C" w:rsidRPr="005C4C55" w:rsidRDefault="00D4094C" w:rsidP="00935310">
            <w:pPr>
              <w:rPr>
                <w:lang w:val="en-US"/>
              </w:rPr>
            </w:pPr>
            <w:r w:rsidRPr="005C4C55">
              <w:rPr>
                <w:lang w:val="en-US"/>
              </w:rPr>
              <w:t xml:space="preserve">    ORAZ </w:t>
            </w:r>
          </w:p>
          <w:p w14:paraId="23916DA2" w14:textId="77777777" w:rsidR="00D4094C" w:rsidRPr="005C4C55" w:rsidRDefault="00D4094C" w:rsidP="00935310">
            <w:pPr>
              <w:rPr>
                <w:lang w:val="en-US"/>
              </w:rPr>
            </w:pPr>
            <w:r w:rsidRPr="005C4C55">
              <w:rPr>
                <w:lang w:val="en-US"/>
              </w:rPr>
              <w:tab/>
              <w:t>/Declaration/GoodsShipments/GoodsItem/AdditionalProcedure/additionalProcedure = (D1 do D30))</w:t>
            </w:r>
          </w:p>
          <w:p w14:paraId="1D279D72" w14:textId="77777777" w:rsidR="00D4094C" w:rsidRPr="005C4C55" w:rsidRDefault="00D4094C" w:rsidP="00935310">
            <w:pPr>
              <w:rPr>
                <w:lang w:val="en-US"/>
              </w:rPr>
            </w:pPr>
            <w:r w:rsidRPr="005C4C55">
              <w:rPr>
                <w:lang w:val="en-US"/>
              </w:rPr>
              <w:t xml:space="preserve">    LUB </w:t>
            </w:r>
          </w:p>
          <w:p w14:paraId="13CFE93C" w14:textId="77777777" w:rsidR="00D4094C" w:rsidRPr="005C4C55" w:rsidRDefault="00D4094C" w:rsidP="00935310">
            <w:pPr>
              <w:rPr>
                <w:lang w:val="en-US"/>
              </w:rPr>
            </w:pPr>
            <w:r w:rsidRPr="005C4C55">
              <w:rPr>
                <w:lang w:val="en-US"/>
              </w:rPr>
              <w:t xml:space="preserve">    /Declaration/GoodsShipments/GoodsItem/Procedure/Procedure/requestedProcedure = 51 </w:t>
            </w:r>
          </w:p>
          <w:p w14:paraId="2A335137" w14:textId="77777777" w:rsidR="00D4094C" w:rsidRPr="005C4C55" w:rsidRDefault="00D4094C" w:rsidP="00935310">
            <w:pPr>
              <w:rPr>
                <w:lang w:val="en-US"/>
              </w:rPr>
            </w:pPr>
            <w:r w:rsidRPr="005C4C55">
              <w:rPr>
                <w:lang w:val="en-US"/>
              </w:rPr>
              <w:t xml:space="preserve">    LUB </w:t>
            </w:r>
          </w:p>
          <w:p w14:paraId="0DBF85D6" w14:textId="77777777" w:rsidR="00D4094C" w:rsidRPr="005C4C55" w:rsidRDefault="00D4094C" w:rsidP="00935310">
            <w:pPr>
              <w:rPr>
                <w:lang w:val="en-US"/>
              </w:rPr>
            </w:pPr>
            <w:r w:rsidRPr="005C4C55">
              <w:rPr>
                <w:lang w:val="en-US"/>
              </w:rPr>
              <w:t xml:space="preserve">    /Declaration/GoodsShipments/GoodsItem/Procedure/requestedProcedure = 48 </w:t>
            </w:r>
          </w:p>
          <w:p w14:paraId="077E0C38" w14:textId="77777777" w:rsidR="00D4094C" w:rsidRPr="005C4C55" w:rsidRDefault="00D4094C" w:rsidP="00935310">
            <w:pPr>
              <w:rPr>
                <w:lang w:val="en-US"/>
              </w:rPr>
            </w:pPr>
            <w:r w:rsidRPr="005C4C55">
              <w:rPr>
                <w:lang w:val="en-US"/>
              </w:rPr>
              <w:t xml:space="preserve"> )</w:t>
            </w:r>
          </w:p>
          <w:p w14:paraId="09A77549" w14:textId="77777777" w:rsidR="00D4094C" w:rsidRPr="005C4C55" w:rsidRDefault="00D4094C" w:rsidP="00935310">
            <w:pPr>
              <w:rPr>
                <w:lang w:val="en-US"/>
              </w:rPr>
            </w:pPr>
            <w:r w:rsidRPr="005C4C55">
              <w:rPr>
                <w:lang w:val="en-US"/>
              </w:rPr>
              <w:t xml:space="preserve"> ORAZ </w:t>
            </w:r>
          </w:p>
          <w:p w14:paraId="784B1E70" w14:textId="77777777" w:rsidR="00D4094C" w:rsidRPr="005C4C55" w:rsidRDefault="00D4094C" w:rsidP="00935310">
            <w:pPr>
              <w:rPr>
                <w:lang w:val="en-US"/>
              </w:rPr>
            </w:pPr>
            <w:r w:rsidRPr="005C4C55">
              <w:rPr>
                <w:lang w:val="en-US"/>
              </w:rPr>
              <w:t xml:space="preserve">  SUMA (/Declaration/GoodsShipments/GoodsItem/DutiesAndTaxes/payableTaxAmount) = 0)</w:t>
            </w:r>
          </w:p>
          <w:p w14:paraId="74DB979F" w14:textId="77777777" w:rsidR="00D4094C" w:rsidRPr="005C4C55" w:rsidRDefault="00D4094C" w:rsidP="00935310">
            <w:pPr>
              <w:rPr>
                <w:lang w:val="en-US"/>
              </w:rPr>
            </w:pPr>
            <w:r w:rsidRPr="005C4C55">
              <w:rPr>
                <w:lang w:val="en-US"/>
              </w:rPr>
              <w:t xml:space="preserve"> ORAZ</w:t>
            </w:r>
          </w:p>
          <w:p w14:paraId="2754AAC5" w14:textId="77777777" w:rsidR="00D4094C" w:rsidRPr="005C4C55" w:rsidRDefault="00D4094C" w:rsidP="00935310">
            <w:pPr>
              <w:rPr>
                <w:lang w:val="en-US"/>
              </w:rPr>
            </w:pPr>
            <w:r w:rsidRPr="005C4C55">
              <w:rPr>
                <w:lang w:val="en-US"/>
              </w:rPr>
              <w:t xml:space="preserve">  ( występuje /Declaration/GoodsShipments/GoodsItem/Guarantee </w:t>
            </w:r>
          </w:p>
          <w:p w14:paraId="762812B7" w14:textId="77777777" w:rsidR="00D4094C" w:rsidRPr="000F4A62" w:rsidRDefault="00D4094C" w:rsidP="00935310">
            <w:r w:rsidRPr="005C4C55">
              <w:rPr>
                <w:lang w:val="en-US"/>
              </w:rPr>
              <w:t xml:space="preserve">  </w:t>
            </w:r>
            <w:r w:rsidRPr="000F4A62">
              <w:t xml:space="preserve">LUB </w:t>
            </w:r>
          </w:p>
          <w:p w14:paraId="7A62FDCC" w14:textId="77777777" w:rsidR="00D4094C" w:rsidRPr="000F4A62" w:rsidRDefault="00D4094C" w:rsidP="00935310">
            <w:r w:rsidRPr="000F4A62">
              <w:t xml:space="preserve">  występuje /Declaration/Guarantee)</w:t>
            </w:r>
          </w:p>
          <w:p w14:paraId="42AF7D1C" w14:textId="77777777" w:rsidR="00D4094C" w:rsidRPr="000F4A62" w:rsidRDefault="00D4094C" w:rsidP="00935310">
            <w:r w:rsidRPr="000F4A62">
              <w:t xml:space="preserve"> TO</w:t>
            </w:r>
          </w:p>
          <w:p w14:paraId="615F7AB4" w14:textId="77777777" w:rsidR="00D4094C" w:rsidRPr="000F4A62" w:rsidRDefault="00D4094C" w:rsidP="00935310">
            <w:r w:rsidRPr="000F4A62">
              <w:t xml:space="preserve">błąd/ostrzeżenie/info </w:t>
            </w:r>
          </w:p>
          <w:p w14:paraId="26F33BEF" w14:textId="77777777" w:rsidR="00D4094C" w:rsidRPr="000F4A62" w:rsidRDefault="00D4094C" w:rsidP="00935310">
            <w:r w:rsidRPr="000F4A62">
              <w:t>{Komunikat błędu: Dla zgłoszeń typu A i D z procedurą specjalną, nie może wystąpić zabezpieczenie jeśli SUMA opłat /Declaration/GoodsShipments/GoodsItem/DutiesAndTaxes/payableTaxAmount wynosi 0.}</w:t>
            </w:r>
          </w:p>
          <w:p w14:paraId="5C4F12EB" w14:textId="77777777" w:rsidR="00D4094C" w:rsidRPr="000F4A62" w:rsidRDefault="00D4094C" w:rsidP="00935310">
            <w:r w:rsidRPr="000F4A62">
              <w:t xml:space="preserve"> </w:t>
            </w:r>
          </w:p>
          <w:p w14:paraId="6095AC11" w14:textId="77777777" w:rsidR="00D4094C" w:rsidRPr="005C4C55" w:rsidRDefault="00D4094C" w:rsidP="00935310">
            <w:pPr>
              <w:rPr>
                <w:lang w:val="en-US"/>
              </w:rPr>
            </w:pPr>
            <w:r w:rsidRPr="005C4C55">
              <w:rPr>
                <w:lang w:val="en-US"/>
              </w:rPr>
              <w:t>ALBO</w:t>
            </w:r>
          </w:p>
          <w:p w14:paraId="68F6FB30" w14:textId="77777777" w:rsidR="00D4094C" w:rsidRPr="005C4C55" w:rsidRDefault="00D4094C" w:rsidP="00935310">
            <w:pPr>
              <w:rPr>
                <w:lang w:val="en-US"/>
              </w:rPr>
            </w:pPr>
            <w:r w:rsidRPr="005C4C55">
              <w:rPr>
                <w:lang w:val="en-US"/>
              </w:rPr>
              <w:t>2. /Declaration/additionalDeclarationType = A lub D</w:t>
            </w:r>
          </w:p>
          <w:p w14:paraId="660F59AB" w14:textId="77777777" w:rsidR="00D4094C" w:rsidRPr="005C4C55" w:rsidRDefault="00D4094C" w:rsidP="00935310">
            <w:pPr>
              <w:rPr>
                <w:lang w:val="en-US"/>
              </w:rPr>
            </w:pPr>
            <w:r w:rsidRPr="005C4C55">
              <w:rPr>
                <w:lang w:val="en-US"/>
              </w:rPr>
              <w:t xml:space="preserve">   ORAZ </w:t>
            </w:r>
          </w:p>
          <w:p w14:paraId="75EFF146" w14:textId="77777777" w:rsidR="00D4094C" w:rsidRPr="005C4C55" w:rsidRDefault="00D4094C" w:rsidP="00935310">
            <w:pPr>
              <w:rPr>
                <w:lang w:val="en-US"/>
              </w:rPr>
            </w:pPr>
            <w:r w:rsidRPr="005C4C55">
              <w:rPr>
                <w:lang w:val="en-US"/>
              </w:rPr>
              <w:t xml:space="preserve">   (/Declaration/GoodsShipments/GoodsItem/Procedure/requestedProcedure = 53 </w:t>
            </w:r>
          </w:p>
          <w:p w14:paraId="110809D0" w14:textId="77777777" w:rsidR="00D4094C" w:rsidRPr="005C4C55" w:rsidRDefault="00D4094C" w:rsidP="00935310">
            <w:pPr>
              <w:rPr>
                <w:lang w:val="en-US"/>
              </w:rPr>
            </w:pPr>
            <w:r w:rsidRPr="005C4C55">
              <w:rPr>
                <w:lang w:val="en-US"/>
              </w:rPr>
              <w:t xml:space="preserve">   ORAZ </w:t>
            </w:r>
          </w:p>
          <w:p w14:paraId="7C6D1BF1" w14:textId="77777777" w:rsidR="00D4094C" w:rsidRPr="005C4C55" w:rsidRDefault="00D4094C" w:rsidP="00935310">
            <w:pPr>
              <w:rPr>
                <w:lang w:val="en-US"/>
              </w:rPr>
            </w:pPr>
            <w:r w:rsidRPr="005C4C55">
              <w:rPr>
                <w:lang w:val="en-US"/>
              </w:rPr>
              <w:t xml:space="preserve">   /Declaration/GoodsShipments/GoodsItem/AdditionalProcedure/additionalProcedure = (D1 do D30))</w:t>
            </w:r>
          </w:p>
          <w:p w14:paraId="00D5F347" w14:textId="77777777" w:rsidR="00D4094C" w:rsidRPr="005C4C55" w:rsidRDefault="00D4094C" w:rsidP="00935310">
            <w:pPr>
              <w:rPr>
                <w:lang w:val="en-US"/>
              </w:rPr>
            </w:pPr>
            <w:r w:rsidRPr="005C4C55">
              <w:rPr>
                <w:lang w:val="en-US"/>
              </w:rPr>
              <w:t xml:space="preserve">   ORAZ </w:t>
            </w:r>
          </w:p>
          <w:p w14:paraId="2AE28EAF" w14:textId="77777777" w:rsidR="00D4094C" w:rsidRPr="005C4C55" w:rsidRDefault="00D4094C" w:rsidP="00935310">
            <w:pPr>
              <w:rPr>
                <w:lang w:val="en-US"/>
              </w:rPr>
            </w:pPr>
            <w:r w:rsidRPr="005C4C55">
              <w:rPr>
                <w:lang w:val="en-US"/>
              </w:rPr>
              <w:t xml:space="preserve">    nie występuje /Declaration/GoodsShipments/AdditionalInformation/code = "00100" </w:t>
            </w:r>
          </w:p>
          <w:p w14:paraId="5088A9A3" w14:textId="77777777" w:rsidR="00D4094C" w:rsidRPr="000F4A62" w:rsidRDefault="00D4094C" w:rsidP="00935310">
            <w:r w:rsidRPr="005C4C55">
              <w:rPr>
                <w:lang w:val="en-US"/>
              </w:rPr>
              <w:t xml:space="preserve">   </w:t>
            </w:r>
            <w:r w:rsidRPr="000F4A62">
              <w:t xml:space="preserve">ORAZ </w:t>
            </w:r>
          </w:p>
          <w:p w14:paraId="25E0C44C" w14:textId="77777777" w:rsidR="00D4094C" w:rsidRPr="000F4A62" w:rsidRDefault="00D4094C" w:rsidP="00935310">
            <w:r w:rsidRPr="000F4A62">
              <w:t xml:space="preserve">    nie występuje /Declaration/Guarantee/guaranteeType =  ("D" oraz "E" oraz "F") </w:t>
            </w:r>
          </w:p>
          <w:p w14:paraId="3AD74CF5" w14:textId="77777777" w:rsidR="00D4094C" w:rsidRPr="000F4A62" w:rsidRDefault="00D4094C" w:rsidP="00935310"/>
          <w:p w14:paraId="70B0396E" w14:textId="77777777" w:rsidR="00D4094C" w:rsidRPr="005C4C55" w:rsidRDefault="00D4094C" w:rsidP="00935310">
            <w:pPr>
              <w:rPr>
                <w:lang w:val="en-US"/>
              </w:rPr>
            </w:pPr>
            <w:r w:rsidRPr="000F4A62">
              <w:t xml:space="preserve">  </w:t>
            </w:r>
            <w:r w:rsidRPr="005C4C55">
              <w:rPr>
                <w:lang w:val="en-US"/>
              </w:rPr>
              <w:t xml:space="preserve">ALBO </w:t>
            </w:r>
          </w:p>
          <w:p w14:paraId="3398166A" w14:textId="77777777" w:rsidR="00D4094C" w:rsidRPr="005C4C55" w:rsidRDefault="00D4094C" w:rsidP="00935310">
            <w:pPr>
              <w:rPr>
                <w:lang w:val="en-US"/>
              </w:rPr>
            </w:pPr>
            <w:r w:rsidRPr="005C4C55">
              <w:rPr>
                <w:lang w:val="en-US"/>
              </w:rPr>
              <w:t xml:space="preserve">  (</w:t>
            </w:r>
          </w:p>
          <w:p w14:paraId="6CA0B83F" w14:textId="77777777" w:rsidR="00D4094C" w:rsidRPr="005C4C55" w:rsidRDefault="00D4094C" w:rsidP="00935310">
            <w:pPr>
              <w:rPr>
                <w:lang w:val="en-US"/>
              </w:rPr>
            </w:pPr>
            <w:r w:rsidRPr="005C4C55">
              <w:rPr>
                <w:lang w:val="en-US"/>
              </w:rPr>
              <w:t xml:space="preserve">  2.1 (</w:t>
            </w:r>
          </w:p>
          <w:p w14:paraId="6CC93D9F" w14:textId="77777777" w:rsidR="00D4094C" w:rsidRPr="005C4C55" w:rsidRDefault="00D4094C" w:rsidP="00935310">
            <w:pPr>
              <w:rPr>
                <w:lang w:val="en-US"/>
              </w:rPr>
            </w:pPr>
            <w:r w:rsidRPr="005C4C55">
              <w:rPr>
                <w:lang w:val="en-US"/>
              </w:rPr>
              <w:tab/>
              <w:t xml:space="preserve">  (nie wysępuje  /Declaration/Authorisation/referenceNumber = /4013V1/NumerPozwolenia dla (/Ddeclaration/authorisation/type = (C601 lub C516 lub N990))</w:t>
            </w:r>
          </w:p>
          <w:p w14:paraId="7F4DFCF6" w14:textId="77777777" w:rsidR="00D4094C" w:rsidRPr="005C4C55" w:rsidRDefault="00D4094C" w:rsidP="00935310">
            <w:pPr>
              <w:rPr>
                <w:lang w:val="en-US"/>
              </w:rPr>
            </w:pPr>
            <w:r w:rsidRPr="005C4C55">
              <w:rPr>
                <w:lang w:val="en-US"/>
              </w:rPr>
              <w:tab/>
              <w:t xml:space="preserve">     ORAZ </w:t>
            </w:r>
          </w:p>
          <w:p w14:paraId="6DEE617A" w14:textId="77777777" w:rsidR="00D4094C" w:rsidRPr="005C4C55" w:rsidRDefault="00D4094C" w:rsidP="00935310">
            <w:pPr>
              <w:rPr>
                <w:lang w:val="en-US"/>
              </w:rPr>
            </w:pPr>
            <w:r w:rsidRPr="005C4C55">
              <w:rPr>
                <w:lang w:val="en-US"/>
              </w:rPr>
              <w:tab/>
              <w:t xml:space="preserve">     /4013V1/status = "A")</w:t>
            </w:r>
          </w:p>
          <w:p w14:paraId="6D1E65C0" w14:textId="77777777" w:rsidR="00D4094C" w:rsidRPr="005C4C55" w:rsidRDefault="00D4094C" w:rsidP="00935310">
            <w:pPr>
              <w:rPr>
                <w:lang w:val="en-US"/>
              </w:rPr>
            </w:pPr>
            <w:r w:rsidRPr="005C4C55">
              <w:rPr>
                <w:lang w:val="en-US"/>
              </w:rPr>
              <w:t xml:space="preserve">       LUB </w:t>
            </w:r>
          </w:p>
          <w:p w14:paraId="42326E43" w14:textId="77777777" w:rsidR="00D4094C" w:rsidRPr="005C4C55" w:rsidRDefault="00D4094C" w:rsidP="00935310">
            <w:pPr>
              <w:rPr>
                <w:lang w:val="en-US"/>
              </w:rPr>
            </w:pPr>
            <w:r w:rsidRPr="005C4C55">
              <w:rPr>
                <w:lang w:val="en-US"/>
              </w:rPr>
              <w:tab/>
              <w:t xml:space="preserve">   (występuje  /Declaration/Authorisation/referenceNumber =/4013V1/NumerPozwolenia dla (/Declaration/Authorisation/type = (C601 lub C516 lub N990))</w:t>
            </w:r>
          </w:p>
          <w:p w14:paraId="23BCCF64" w14:textId="77777777" w:rsidR="00D4094C" w:rsidRPr="000F4A62" w:rsidRDefault="00D4094C" w:rsidP="00935310">
            <w:r w:rsidRPr="005C4C55">
              <w:rPr>
                <w:lang w:val="en-US"/>
              </w:rPr>
              <w:tab/>
              <w:t xml:space="preserve">     </w:t>
            </w:r>
            <w:r w:rsidRPr="000F4A62">
              <w:t>ORAZ</w:t>
            </w:r>
          </w:p>
          <w:p w14:paraId="1D6CFB02" w14:textId="4AD504DC" w:rsidR="00D4094C" w:rsidRPr="000F4A62" w:rsidRDefault="00D4094C" w:rsidP="00935310">
            <w:r w:rsidRPr="000F4A62">
              <w:tab/>
            </w:r>
            <w:r w:rsidR="00414DA7">
              <w:t xml:space="preserve">   </w:t>
            </w:r>
            <w:r w:rsidRPr="000F4A62">
              <w:t xml:space="preserve"> /4013V1/status = "A" </w:t>
            </w:r>
          </w:p>
          <w:p w14:paraId="78E640BB" w14:textId="4191DCF2" w:rsidR="00D4094C" w:rsidRPr="000F4A62" w:rsidRDefault="00D4094C" w:rsidP="00935310">
            <w:r w:rsidRPr="000F4A62">
              <w:tab/>
            </w:r>
            <w:r w:rsidR="00414DA7">
              <w:t xml:space="preserve">   </w:t>
            </w:r>
            <w:r w:rsidRPr="000F4A62">
              <w:t xml:space="preserve"> ORAZ </w:t>
            </w:r>
          </w:p>
          <w:p w14:paraId="344E514D" w14:textId="462FFF78" w:rsidR="00D4094C" w:rsidRPr="000F4A62" w:rsidRDefault="00D4094C" w:rsidP="00935310">
            <w:r w:rsidRPr="000F4A62">
              <w:tab/>
            </w:r>
            <w:r w:rsidR="00414DA7">
              <w:t xml:space="preserve">   </w:t>
            </w:r>
            <w:r w:rsidRPr="000F4A62">
              <w:t>/4013V1/Zabezpieczenie/wymogZabezpieczenia = FALSE)</w:t>
            </w:r>
          </w:p>
          <w:p w14:paraId="3B91CB1E" w14:textId="77777777" w:rsidR="00D4094C" w:rsidRPr="000F4A62" w:rsidRDefault="00D4094C" w:rsidP="00935310">
            <w:r w:rsidRPr="000F4A62">
              <w:t xml:space="preserve">      )</w:t>
            </w:r>
          </w:p>
          <w:p w14:paraId="632A1710" w14:textId="77777777" w:rsidR="00D4094C" w:rsidRPr="000F4A62" w:rsidRDefault="00D4094C" w:rsidP="00935310">
            <w:r w:rsidRPr="000F4A62">
              <w:tab/>
              <w:t xml:space="preserve"> ORAZ</w:t>
            </w:r>
          </w:p>
          <w:p w14:paraId="60C3A07F" w14:textId="77777777" w:rsidR="00D4094C" w:rsidRPr="000F4A62" w:rsidRDefault="00D4094C" w:rsidP="00935310">
            <w:r w:rsidRPr="000F4A62">
              <w:tab/>
              <w:t xml:space="preserve">  nie występuje /Declaration/Guarantee/guaranteeType = ("D" lub "E" lub "F" lub "G" lub "8" lub  "R" lub "C" ) </w:t>
            </w:r>
          </w:p>
          <w:p w14:paraId="4BF10041" w14:textId="77777777" w:rsidR="00D4094C" w:rsidRPr="005C4C55" w:rsidRDefault="00D4094C" w:rsidP="00935310">
            <w:pPr>
              <w:rPr>
                <w:lang w:val="en-US"/>
              </w:rPr>
            </w:pPr>
            <w:r w:rsidRPr="000F4A62">
              <w:tab/>
              <w:t xml:space="preserve">  </w:t>
            </w:r>
            <w:r w:rsidRPr="005C4C55">
              <w:rPr>
                <w:lang w:val="en-US"/>
              </w:rPr>
              <w:t xml:space="preserve">ORAZ </w:t>
            </w:r>
          </w:p>
          <w:p w14:paraId="77A38877" w14:textId="77777777" w:rsidR="00D4094C" w:rsidRPr="005C4C55" w:rsidRDefault="00D4094C" w:rsidP="00935310">
            <w:pPr>
              <w:rPr>
                <w:lang w:val="en-US"/>
              </w:rPr>
            </w:pPr>
            <w:r w:rsidRPr="005C4C55">
              <w:rPr>
                <w:lang w:val="en-US"/>
              </w:rPr>
              <w:t xml:space="preserve">      występuje Declaration/Guarantee/guaranteeType = "0"</w:t>
            </w:r>
          </w:p>
          <w:p w14:paraId="57B728AD" w14:textId="77777777" w:rsidR="00D4094C" w:rsidRPr="000F4A62" w:rsidRDefault="00D4094C" w:rsidP="00935310">
            <w:r w:rsidRPr="005C4C55">
              <w:rPr>
                <w:lang w:val="en-US"/>
              </w:rPr>
              <w:t xml:space="preserve">     </w:t>
            </w:r>
            <w:r w:rsidRPr="000F4A62">
              <w:t xml:space="preserve">TO </w:t>
            </w:r>
          </w:p>
          <w:p w14:paraId="28A060F9" w14:textId="77777777" w:rsidR="00D4094C" w:rsidRPr="000F4A62" w:rsidRDefault="00D4094C" w:rsidP="00935310">
            <w:r w:rsidRPr="000F4A62">
              <w:tab/>
              <w:t xml:space="preserve"> błąd/ostrzeżenie/info </w:t>
            </w:r>
          </w:p>
          <w:p w14:paraId="2BB4E80E" w14:textId="77777777" w:rsidR="00D4094C" w:rsidRPr="000F4A62" w:rsidRDefault="00D4094C" w:rsidP="00935310">
            <w:r w:rsidRPr="000F4A62">
              <w:tab/>
              <w:t xml:space="preserve"> {Komunikat błędu: Jeżeli zabezpieczenie zgodnie ze słownikiem PDR 4013V1 nie jest wymagane, to /Declaration/Guarantee/guaranteeType musi być równe ("D" lub "E" lub "F" lub "G" lub "8" lub "R" lub "C").}</w:t>
            </w:r>
          </w:p>
          <w:p w14:paraId="56373262" w14:textId="77777777" w:rsidR="00D4094C" w:rsidRPr="000F4A62" w:rsidRDefault="00D4094C" w:rsidP="00935310">
            <w:r w:rsidRPr="000F4A62">
              <w:tab/>
              <w:t xml:space="preserve"> </w:t>
            </w:r>
          </w:p>
          <w:p w14:paraId="1E94B684" w14:textId="77777777" w:rsidR="00D4094C" w:rsidRPr="005C4C55" w:rsidRDefault="00D4094C" w:rsidP="00935310">
            <w:pPr>
              <w:rPr>
                <w:lang w:val="en-US"/>
              </w:rPr>
            </w:pPr>
            <w:r w:rsidRPr="000F4A62">
              <w:t xml:space="preserve">  </w:t>
            </w:r>
            <w:r w:rsidRPr="005C4C55">
              <w:rPr>
                <w:lang w:val="en-US"/>
              </w:rPr>
              <w:t>ALBO</w:t>
            </w:r>
          </w:p>
          <w:p w14:paraId="4A2AA26C" w14:textId="77777777" w:rsidR="00D4094C" w:rsidRPr="005C4C55" w:rsidRDefault="00D4094C" w:rsidP="00935310">
            <w:pPr>
              <w:rPr>
                <w:lang w:val="en-US"/>
              </w:rPr>
            </w:pPr>
            <w:r w:rsidRPr="005C4C55">
              <w:rPr>
                <w:lang w:val="en-US"/>
              </w:rPr>
              <w:t xml:space="preserve">    2.2 (</w:t>
            </w:r>
          </w:p>
          <w:p w14:paraId="60A5D31D" w14:textId="77777777" w:rsidR="00D4094C" w:rsidRPr="005C4C55" w:rsidRDefault="00D4094C" w:rsidP="00935310">
            <w:pPr>
              <w:rPr>
                <w:lang w:val="en-US"/>
              </w:rPr>
            </w:pPr>
            <w:r w:rsidRPr="005C4C55">
              <w:rPr>
                <w:lang w:val="en-US"/>
              </w:rPr>
              <w:tab/>
              <w:t xml:space="preserve">  (nie występuje  /Declaration/Authorisation/referenceNumber =/4013V1/NumerPozwolenia dla (/Declaration/Authorisation/type = (C601 lub C516 lub N990)) </w:t>
            </w:r>
          </w:p>
          <w:p w14:paraId="54A0DD1F" w14:textId="77777777" w:rsidR="00D4094C" w:rsidRPr="005C4C55" w:rsidRDefault="00D4094C" w:rsidP="00935310">
            <w:pPr>
              <w:rPr>
                <w:lang w:val="en-US"/>
              </w:rPr>
            </w:pPr>
            <w:r w:rsidRPr="005C4C55">
              <w:rPr>
                <w:lang w:val="en-US"/>
              </w:rPr>
              <w:tab/>
              <w:t xml:space="preserve">    ORAZ</w:t>
            </w:r>
          </w:p>
          <w:p w14:paraId="3A4FC315" w14:textId="609FD8E5" w:rsidR="00D4094C" w:rsidRPr="005C4C55" w:rsidRDefault="00D4094C" w:rsidP="00935310">
            <w:pPr>
              <w:rPr>
                <w:lang w:val="en-US"/>
              </w:rPr>
            </w:pPr>
            <w:r w:rsidRPr="005C4C55">
              <w:rPr>
                <w:lang w:val="en-US"/>
              </w:rPr>
              <w:tab/>
            </w:r>
            <w:r w:rsidR="00414DA7">
              <w:rPr>
                <w:lang w:val="en-US"/>
              </w:rPr>
              <w:t xml:space="preserve">    </w:t>
            </w:r>
            <w:r w:rsidRPr="005C4C55">
              <w:rPr>
                <w:lang w:val="en-US"/>
              </w:rPr>
              <w:t>/4013V1/status = "A")</w:t>
            </w:r>
          </w:p>
          <w:p w14:paraId="20FBC7C9" w14:textId="77777777" w:rsidR="00D4094C" w:rsidRPr="005C4C55" w:rsidRDefault="00D4094C" w:rsidP="00935310">
            <w:pPr>
              <w:rPr>
                <w:lang w:val="en-US"/>
              </w:rPr>
            </w:pPr>
            <w:r w:rsidRPr="005C4C55">
              <w:rPr>
                <w:lang w:val="en-US"/>
              </w:rPr>
              <w:t xml:space="preserve">       LUB </w:t>
            </w:r>
          </w:p>
          <w:p w14:paraId="762C249C" w14:textId="77777777" w:rsidR="00D4094C" w:rsidRPr="005C4C55" w:rsidRDefault="00D4094C" w:rsidP="00935310">
            <w:pPr>
              <w:rPr>
                <w:lang w:val="en-US"/>
              </w:rPr>
            </w:pPr>
            <w:r w:rsidRPr="005C4C55">
              <w:rPr>
                <w:lang w:val="en-US"/>
              </w:rPr>
              <w:tab/>
              <w:t xml:space="preserve">   (występuje  /Declaration/Authorisation/referenceNumber =/4013V1/NumerPozwolenia dla (/Declaration/Authorisation/type = (C601 lub C516 lub N990))</w:t>
            </w:r>
          </w:p>
          <w:p w14:paraId="16857687" w14:textId="77777777" w:rsidR="00D4094C" w:rsidRPr="000F4A62" w:rsidRDefault="00D4094C" w:rsidP="00935310">
            <w:r w:rsidRPr="005C4C55">
              <w:rPr>
                <w:lang w:val="en-US"/>
              </w:rPr>
              <w:tab/>
              <w:t xml:space="preserve">    </w:t>
            </w:r>
            <w:r w:rsidRPr="000F4A62">
              <w:t xml:space="preserve">ORAZ </w:t>
            </w:r>
          </w:p>
          <w:p w14:paraId="1920C447" w14:textId="30C9BA23" w:rsidR="00D4094C" w:rsidRPr="000F4A62" w:rsidRDefault="00D4094C" w:rsidP="00935310">
            <w:r w:rsidRPr="000F4A62">
              <w:tab/>
            </w:r>
            <w:r w:rsidR="00414DA7">
              <w:t xml:space="preserve">    </w:t>
            </w:r>
            <w:r w:rsidRPr="000F4A62">
              <w:t xml:space="preserve">/4013V1/status = "A" </w:t>
            </w:r>
          </w:p>
          <w:p w14:paraId="1916AA37" w14:textId="3C9E219C" w:rsidR="00D4094C" w:rsidRPr="000F4A62" w:rsidRDefault="00D4094C" w:rsidP="00935310">
            <w:r w:rsidRPr="000F4A62">
              <w:tab/>
            </w:r>
            <w:r w:rsidR="00414DA7">
              <w:t xml:space="preserve">   </w:t>
            </w:r>
            <w:r w:rsidRPr="000F4A62">
              <w:t>ORAZ</w:t>
            </w:r>
          </w:p>
          <w:p w14:paraId="158CD254" w14:textId="27026785" w:rsidR="00D4094C" w:rsidRPr="000F4A62" w:rsidRDefault="00D4094C" w:rsidP="00935310">
            <w:r w:rsidRPr="000F4A62">
              <w:tab/>
            </w:r>
            <w:r w:rsidR="00414DA7">
              <w:t xml:space="preserve">   </w:t>
            </w:r>
            <w:r w:rsidRPr="000F4A62">
              <w:t>/4013V1/Zabezpieczenie/wymogZabezpieczenia = FALSE)</w:t>
            </w:r>
          </w:p>
          <w:p w14:paraId="566DABE4" w14:textId="77777777" w:rsidR="00D4094C" w:rsidRPr="000F4A62" w:rsidRDefault="00D4094C" w:rsidP="00935310">
            <w:r w:rsidRPr="000F4A62">
              <w:tab/>
              <w:t xml:space="preserve">  )</w:t>
            </w:r>
            <w:r w:rsidRPr="000F4A62">
              <w:tab/>
            </w:r>
          </w:p>
          <w:p w14:paraId="48683FB1" w14:textId="77777777" w:rsidR="00D4094C" w:rsidRPr="000F4A62" w:rsidRDefault="00D4094C" w:rsidP="00935310">
            <w:r w:rsidRPr="000F4A62">
              <w:tab/>
              <w:t xml:space="preserve"> ORAZ</w:t>
            </w:r>
          </w:p>
          <w:p w14:paraId="6260386C" w14:textId="77777777" w:rsidR="00D4094C" w:rsidRPr="000F4A62" w:rsidRDefault="00D4094C" w:rsidP="00935310">
            <w:r w:rsidRPr="000F4A62">
              <w:tab/>
              <w:t xml:space="preserve">  występuje /Declaration/Guarantee/guaranteeType = ("D" lub "E" lub "F" lub "G" lub "8" lub "R" lub "C" ) </w:t>
            </w:r>
          </w:p>
          <w:p w14:paraId="2061803F" w14:textId="77777777" w:rsidR="00D4094C" w:rsidRPr="005C4C55" w:rsidRDefault="00D4094C" w:rsidP="00935310">
            <w:pPr>
              <w:rPr>
                <w:lang w:val="en-US"/>
              </w:rPr>
            </w:pPr>
            <w:r w:rsidRPr="000F4A62">
              <w:tab/>
              <w:t xml:space="preserve"> </w:t>
            </w:r>
            <w:r w:rsidRPr="005C4C55">
              <w:rPr>
                <w:lang w:val="en-US"/>
              </w:rPr>
              <w:t>ORAZ</w:t>
            </w:r>
          </w:p>
          <w:p w14:paraId="5781B1C6" w14:textId="77777777" w:rsidR="00D4094C" w:rsidRPr="005C4C55" w:rsidRDefault="00D4094C" w:rsidP="00935310">
            <w:pPr>
              <w:rPr>
                <w:lang w:val="en-US"/>
              </w:rPr>
            </w:pPr>
            <w:r w:rsidRPr="005C4C55">
              <w:rPr>
                <w:lang w:val="en-US"/>
              </w:rPr>
              <w:tab/>
              <w:t xml:space="preserve">  SUMA(/Declaration/GoodsShipments/GoodsItem/DutiesAndTaxes/payableTaxAmount = 0  (dla /Declaration/GoodsShipments/GoodsItem/DutiesAndTaxes/taxType = A00))</w:t>
            </w:r>
          </w:p>
          <w:p w14:paraId="258DDE4F" w14:textId="77777777" w:rsidR="00D4094C" w:rsidRPr="005C4C55" w:rsidRDefault="00D4094C" w:rsidP="00935310">
            <w:pPr>
              <w:rPr>
                <w:lang w:val="en-US"/>
              </w:rPr>
            </w:pPr>
            <w:r w:rsidRPr="005C4C55">
              <w:rPr>
                <w:lang w:val="en-US"/>
              </w:rPr>
              <w:tab/>
              <w:t xml:space="preserve"> ORAZ</w:t>
            </w:r>
          </w:p>
          <w:p w14:paraId="4E964D52" w14:textId="77777777" w:rsidR="00D4094C" w:rsidRPr="005C4C55" w:rsidRDefault="00D4094C" w:rsidP="00935310">
            <w:pPr>
              <w:rPr>
                <w:lang w:val="en-US"/>
              </w:rPr>
            </w:pPr>
            <w:r w:rsidRPr="005C4C55">
              <w:rPr>
                <w:lang w:val="en-US"/>
              </w:rPr>
              <w:tab/>
              <w:t xml:space="preserve">  (nie wystepuje /Declaration/Authorisation/referenceNumber =/4013V1/NumerPozwolenia dla (declaration/authorisation/type = (C601 lub C516 lub N990))</w:t>
            </w:r>
          </w:p>
          <w:p w14:paraId="77212DB5" w14:textId="77777777" w:rsidR="00D4094C" w:rsidRPr="000F4A62" w:rsidRDefault="00D4094C" w:rsidP="00935310">
            <w:r w:rsidRPr="005C4C55">
              <w:rPr>
                <w:lang w:val="en-US"/>
              </w:rPr>
              <w:tab/>
              <w:t xml:space="preserve">   </w:t>
            </w:r>
            <w:r w:rsidRPr="000F4A62">
              <w:t>ORAZ</w:t>
            </w:r>
          </w:p>
          <w:p w14:paraId="4EE380AC" w14:textId="77777777" w:rsidR="00D4094C" w:rsidRPr="000F4A62" w:rsidRDefault="00D4094C" w:rsidP="00935310">
            <w:r w:rsidRPr="000F4A62">
              <w:tab/>
              <w:t xml:space="preserve">   /4013V1/status = "A")</w:t>
            </w:r>
          </w:p>
          <w:p w14:paraId="08CC3382" w14:textId="77777777" w:rsidR="00D4094C" w:rsidRPr="000F4A62" w:rsidRDefault="00D4094C" w:rsidP="00935310">
            <w:r w:rsidRPr="000F4A62">
              <w:t xml:space="preserve">      ORAZ {Sprawdź Zabezpieczenie wymagalne} - (#punkt 5)</w:t>
            </w:r>
          </w:p>
          <w:p w14:paraId="1CE0C0B8" w14:textId="77777777" w:rsidR="00D4094C" w:rsidRPr="000F4A62" w:rsidRDefault="00D4094C" w:rsidP="00935310">
            <w:r w:rsidRPr="000F4A62">
              <w:tab/>
            </w:r>
          </w:p>
          <w:p w14:paraId="754E190C" w14:textId="77777777" w:rsidR="00D4094C" w:rsidRPr="005C4C55" w:rsidRDefault="00D4094C" w:rsidP="00935310">
            <w:pPr>
              <w:rPr>
                <w:lang w:val="en-US"/>
              </w:rPr>
            </w:pPr>
            <w:r w:rsidRPr="000F4A62">
              <w:t xml:space="preserve">   </w:t>
            </w:r>
            <w:r w:rsidRPr="005C4C55">
              <w:rPr>
                <w:lang w:val="en-US"/>
              </w:rPr>
              <w:t>ALBO</w:t>
            </w:r>
          </w:p>
          <w:p w14:paraId="5023E921" w14:textId="77777777" w:rsidR="00D4094C" w:rsidRPr="005C4C55" w:rsidRDefault="00D4094C" w:rsidP="00935310">
            <w:pPr>
              <w:rPr>
                <w:lang w:val="en-US"/>
              </w:rPr>
            </w:pPr>
            <w:r w:rsidRPr="005C4C55">
              <w:rPr>
                <w:lang w:val="en-US"/>
              </w:rPr>
              <w:t xml:space="preserve">   2.3  (występuje /Declaration/Authorisation/referenceNumber =/4013V1/NumerPozwolenia dla (/Declaration/Authorisation/type = (C601 lub C516 lub N990)) </w:t>
            </w:r>
          </w:p>
          <w:p w14:paraId="0CB375ED" w14:textId="77777777" w:rsidR="00D4094C" w:rsidRPr="000F4A62" w:rsidRDefault="00D4094C" w:rsidP="00935310">
            <w:r w:rsidRPr="005C4C55">
              <w:rPr>
                <w:lang w:val="en-US"/>
              </w:rPr>
              <w:t xml:space="preserve">        </w:t>
            </w:r>
            <w:r w:rsidRPr="000F4A62">
              <w:t>ORAZ</w:t>
            </w:r>
          </w:p>
          <w:p w14:paraId="5BBFBDE4" w14:textId="77777777" w:rsidR="00D4094C" w:rsidRPr="000F4A62" w:rsidRDefault="00D4094C" w:rsidP="00935310">
            <w:r w:rsidRPr="000F4A62">
              <w:tab/>
            </w:r>
            <w:r w:rsidRPr="000F4A62">
              <w:tab/>
              <w:t xml:space="preserve">/4013V1/status = "A" </w:t>
            </w:r>
          </w:p>
          <w:p w14:paraId="65E4C7E4" w14:textId="77777777" w:rsidR="00D4094C" w:rsidRPr="000F4A62" w:rsidRDefault="00D4094C" w:rsidP="00935310">
            <w:r w:rsidRPr="000F4A62">
              <w:tab/>
            </w:r>
            <w:r w:rsidRPr="000F4A62">
              <w:tab/>
              <w:t>ORAZ</w:t>
            </w:r>
          </w:p>
          <w:p w14:paraId="14D55D88" w14:textId="77777777" w:rsidR="00D4094C" w:rsidRPr="000F4A62" w:rsidRDefault="00D4094C" w:rsidP="00935310">
            <w:r w:rsidRPr="000F4A62">
              <w:tab/>
            </w:r>
            <w:r w:rsidRPr="000F4A62">
              <w:tab/>
              <w:t>/4013V1/Zabezpieczenie/wymogZabezpieczenia = TRUE)</w:t>
            </w:r>
          </w:p>
          <w:p w14:paraId="5871ECDE" w14:textId="77777777" w:rsidR="00D4094C" w:rsidRPr="000F4A62" w:rsidRDefault="00D4094C" w:rsidP="00935310">
            <w:r w:rsidRPr="000F4A62">
              <w:t xml:space="preserve">      ORAZ {Sprawdź Zabezpieczenie wymagalne} - (#punkt 5) </w:t>
            </w:r>
          </w:p>
          <w:p w14:paraId="2598DEE9" w14:textId="77777777" w:rsidR="00D4094C" w:rsidRPr="005C4C55" w:rsidRDefault="00D4094C" w:rsidP="00935310">
            <w:pPr>
              <w:rPr>
                <w:lang w:val="en-US"/>
              </w:rPr>
            </w:pPr>
            <w:r w:rsidRPr="005C4C55">
              <w:rPr>
                <w:lang w:val="en-US"/>
              </w:rPr>
              <w:t>)</w:t>
            </w:r>
          </w:p>
          <w:p w14:paraId="74AC5773" w14:textId="77777777" w:rsidR="00D4094C" w:rsidRPr="005C4C55" w:rsidRDefault="00D4094C" w:rsidP="00935310">
            <w:pPr>
              <w:rPr>
                <w:lang w:val="en-US"/>
              </w:rPr>
            </w:pPr>
          </w:p>
          <w:p w14:paraId="12A3C992" w14:textId="77777777" w:rsidR="00D4094C" w:rsidRPr="005C4C55" w:rsidRDefault="00D4094C" w:rsidP="00935310">
            <w:pPr>
              <w:rPr>
                <w:lang w:val="en-US"/>
              </w:rPr>
            </w:pPr>
            <w:r w:rsidRPr="005C4C55">
              <w:rPr>
                <w:lang w:val="en-US"/>
              </w:rPr>
              <w:t>ALBO</w:t>
            </w:r>
          </w:p>
          <w:p w14:paraId="3078A402" w14:textId="77777777" w:rsidR="00D4094C" w:rsidRPr="005C4C55" w:rsidRDefault="00D4094C" w:rsidP="00935310">
            <w:pPr>
              <w:rPr>
                <w:lang w:val="en-US"/>
              </w:rPr>
            </w:pPr>
            <w:r w:rsidRPr="005C4C55">
              <w:rPr>
                <w:lang w:val="en-US"/>
              </w:rPr>
              <w:t>3. /Declaration/additionalDeclarationType = A lub D</w:t>
            </w:r>
          </w:p>
          <w:p w14:paraId="1F389C86" w14:textId="77777777" w:rsidR="00D4094C" w:rsidRPr="005C4C55" w:rsidRDefault="00D4094C" w:rsidP="00935310">
            <w:pPr>
              <w:rPr>
                <w:lang w:val="en-US"/>
              </w:rPr>
            </w:pPr>
            <w:r w:rsidRPr="005C4C55">
              <w:rPr>
                <w:lang w:val="en-US"/>
              </w:rPr>
              <w:t xml:space="preserve">   ORAZ </w:t>
            </w:r>
          </w:p>
          <w:p w14:paraId="59D97235" w14:textId="77777777" w:rsidR="00D4094C" w:rsidRPr="005C4C55" w:rsidRDefault="00D4094C" w:rsidP="00935310">
            <w:pPr>
              <w:rPr>
                <w:lang w:val="en-US"/>
              </w:rPr>
            </w:pPr>
            <w:r w:rsidRPr="005C4C55">
              <w:rPr>
                <w:lang w:val="en-US"/>
              </w:rPr>
              <w:t xml:space="preserve">   /Declaration/GoodsShipments/GoodsItem/Procedure/requestedProcedure = 51 </w:t>
            </w:r>
          </w:p>
          <w:p w14:paraId="05FF3792" w14:textId="77777777" w:rsidR="00D4094C" w:rsidRPr="005C4C55" w:rsidRDefault="00D4094C" w:rsidP="00935310">
            <w:pPr>
              <w:rPr>
                <w:lang w:val="en-US"/>
              </w:rPr>
            </w:pPr>
            <w:r w:rsidRPr="005C4C55">
              <w:rPr>
                <w:lang w:val="en-US"/>
              </w:rPr>
              <w:t xml:space="preserve">   ORAZ</w:t>
            </w:r>
          </w:p>
          <w:p w14:paraId="2B038720" w14:textId="77777777" w:rsidR="00D4094C" w:rsidRPr="005C4C55" w:rsidRDefault="00D4094C" w:rsidP="00935310">
            <w:pPr>
              <w:rPr>
                <w:lang w:val="en-US"/>
              </w:rPr>
            </w:pPr>
            <w:r w:rsidRPr="005C4C55">
              <w:rPr>
                <w:lang w:val="en-US"/>
              </w:rPr>
              <w:t xml:space="preserve">   /Declaration/GoodsShipments/GoodsItem/Procedure/previousProcedure jest inna niż 11</w:t>
            </w:r>
          </w:p>
          <w:p w14:paraId="41639B1C" w14:textId="77777777" w:rsidR="00D4094C" w:rsidRPr="005C4C55" w:rsidRDefault="00D4094C" w:rsidP="00935310">
            <w:pPr>
              <w:rPr>
                <w:lang w:val="en-US"/>
              </w:rPr>
            </w:pPr>
            <w:r w:rsidRPr="005C4C55">
              <w:rPr>
                <w:lang w:val="en-US"/>
              </w:rPr>
              <w:t xml:space="preserve">   ORAZ</w:t>
            </w:r>
          </w:p>
          <w:p w14:paraId="25425BC3" w14:textId="77777777" w:rsidR="00D4094C" w:rsidRPr="005C4C55" w:rsidRDefault="00D4094C" w:rsidP="00935310">
            <w:pPr>
              <w:rPr>
                <w:lang w:val="en-US"/>
              </w:rPr>
            </w:pPr>
            <w:r w:rsidRPr="005C4C55">
              <w:rPr>
                <w:lang w:val="en-US"/>
              </w:rPr>
              <w:t xml:space="preserve">    nie występuje /Declaration/GoodsShipments/AdditionalInformation/code = "00100" </w:t>
            </w:r>
          </w:p>
          <w:p w14:paraId="7DC71277" w14:textId="77777777" w:rsidR="00D4094C" w:rsidRPr="000F4A62" w:rsidRDefault="00D4094C" w:rsidP="00935310">
            <w:r w:rsidRPr="005C4C55">
              <w:rPr>
                <w:lang w:val="en-US"/>
              </w:rPr>
              <w:t xml:space="preserve">  </w:t>
            </w:r>
            <w:r w:rsidRPr="000F4A62">
              <w:t xml:space="preserve">ORAZ </w:t>
            </w:r>
          </w:p>
          <w:p w14:paraId="591C5C22" w14:textId="77777777" w:rsidR="00D4094C" w:rsidRPr="000F4A62" w:rsidRDefault="00D4094C" w:rsidP="00935310">
            <w:r w:rsidRPr="000F4A62">
              <w:t xml:space="preserve">    nie występuję /Declaration/Guarantee/guaranteeType = ("8" oraz "R" oraz "C")</w:t>
            </w:r>
          </w:p>
          <w:p w14:paraId="30077CC3" w14:textId="77777777" w:rsidR="00D4094C" w:rsidRPr="000F4A62" w:rsidRDefault="00D4094C" w:rsidP="00935310"/>
          <w:p w14:paraId="2A4A1AB6" w14:textId="77777777" w:rsidR="00D4094C" w:rsidRPr="005C4C55" w:rsidRDefault="00D4094C" w:rsidP="00935310">
            <w:pPr>
              <w:rPr>
                <w:lang w:val="en-US"/>
              </w:rPr>
            </w:pPr>
            <w:r w:rsidRPr="000F4A62">
              <w:t xml:space="preserve">  </w:t>
            </w:r>
            <w:r w:rsidRPr="005C4C55">
              <w:rPr>
                <w:lang w:val="en-US"/>
              </w:rPr>
              <w:t>ALBO</w:t>
            </w:r>
          </w:p>
          <w:p w14:paraId="77EF71BC" w14:textId="77777777" w:rsidR="00D4094C" w:rsidRPr="005C4C55" w:rsidRDefault="00D4094C" w:rsidP="00935310">
            <w:pPr>
              <w:rPr>
                <w:lang w:val="en-US"/>
              </w:rPr>
            </w:pPr>
            <w:r w:rsidRPr="005C4C55">
              <w:rPr>
                <w:lang w:val="en-US"/>
              </w:rPr>
              <w:t xml:space="preserve">  (</w:t>
            </w:r>
          </w:p>
          <w:p w14:paraId="37EB2D49" w14:textId="77777777" w:rsidR="00D4094C" w:rsidRPr="005C4C55" w:rsidRDefault="00D4094C" w:rsidP="00935310">
            <w:pPr>
              <w:rPr>
                <w:lang w:val="en-US"/>
              </w:rPr>
            </w:pPr>
            <w:r w:rsidRPr="005C4C55">
              <w:rPr>
                <w:lang w:val="en-US"/>
              </w:rPr>
              <w:t xml:space="preserve">  3.1  (występuje /Declaration/Authorisation/referenceNumber =/4013V1/NumerPozwolenia dla (declaration/authorisation/type = (C601 lub C516 lub N990))</w:t>
            </w:r>
          </w:p>
          <w:p w14:paraId="54352A40" w14:textId="77777777" w:rsidR="00D4094C" w:rsidRPr="000F4A62" w:rsidRDefault="00D4094C" w:rsidP="00935310">
            <w:r w:rsidRPr="005C4C55">
              <w:rPr>
                <w:lang w:val="en-US"/>
              </w:rPr>
              <w:t xml:space="preserve">        </w:t>
            </w:r>
            <w:r w:rsidRPr="000F4A62">
              <w:t xml:space="preserve">ORAZ  </w:t>
            </w:r>
          </w:p>
          <w:p w14:paraId="16A2C633" w14:textId="51DE6BAD" w:rsidR="00D4094C" w:rsidRPr="000F4A62" w:rsidRDefault="00414DA7" w:rsidP="00935310">
            <w:r>
              <w:t xml:space="preserve">       </w:t>
            </w:r>
            <w:r w:rsidR="00D4094C" w:rsidRPr="000F4A62">
              <w:t xml:space="preserve">/4013V1/status = "A" </w:t>
            </w:r>
          </w:p>
          <w:p w14:paraId="7D9A4A0C" w14:textId="45B4E58C" w:rsidR="00D4094C" w:rsidRPr="000F4A62" w:rsidRDefault="00414DA7" w:rsidP="00935310">
            <w:r>
              <w:t xml:space="preserve">       </w:t>
            </w:r>
            <w:r w:rsidR="00D4094C" w:rsidRPr="000F4A62">
              <w:t xml:space="preserve">ORAZ </w:t>
            </w:r>
          </w:p>
          <w:p w14:paraId="23179F0E" w14:textId="640C0BE7" w:rsidR="00D4094C" w:rsidRPr="000F4A62" w:rsidRDefault="00414DA7" w:rsidP="00935310">
            <w:r>
              <w:t xml:space="preserve">       </w:t>
            </w:r>
            <w:r w:rsidR="00D4094C" w:rsidRPr="000F4A62">
              <w:t>/4013V1/Zabezpieczenie/wymogZabezpieczenia = TRUE)</w:t>
            </w:r>
          </w:p>
          <w:p w14:paraId="5C3D96C1" w14:textId="77777777" w:rsidR="00D4094C" w:rsidRPr="000F4A62" w:rsidRDefault="00D4094C" w:rsidP="00935310">
            <w:r w:rsidRPr="000F4A62">
              <w:t xml:space="preserve">      ORAZ {Sprawdź Zabezpieczenie wymagalne} - (#punkt 5)</w:t>
            </w:r>
          </w:p>
          <w:p w14:paraId="41CD4C92" w14:textId="77777777" w:rsidR="00D4094C" w:rsidRPr="000F4A62" w:rsidRDefault="00D4094C" w:rsidP="00935310">
            <w:r w:rsidRPr="000F4A62">
              <w:tab/>
              <w:t xml:space="preserve"> </w:t>
            </w:r>
          </w:p>
          <w:p w14:paraId="7BFF4A70" w14:textId="77777777" w:rsidR="00D4094C" w:rsidRPr="005C4C55" w:rsidRDefault="00D4094C" w:rsidP="00935310">
            <w:pPr>
              <w:rPr>
                <w:lang w:val="en-US"/>
              </w:rPr>
            </w:pPr>
            <w:r w:rsidRPr="000F4A62">
              <w:t xml:space="preserve">  </w:t>
            </w:r>
            <w:r w:rsidRPr="005C4C55">
              <w:rPr>
                <w:lang w:val="en-US"/>
              </w:rPr>
              <w:t>ALBO</w:t>
            </w:r>
          </w:p>
          <w:p w14:paraId="0BD79CE2" w14:textId="77777777" w:rsidR="00D4094C" w:rsidRPr="005C4C55" w:rsidRDefault="00D4094C" w:rsidP="00935310">
            <w:pPr>
              <w:rPr>
                <w:lang w:val="en-US"/>
              </w:rPr>
            </w:pPr>
            <w:r w:rsidRPr="005C4C55">
              <w:rPr>
                <w:lang w:val="en-US"/>
              </w:rPr>
              <w:t xml:space="preserve">  3.2  (nie występuje /Declaration/Authorisation/referenceNumber =/4013V1/NumerPozwolenia dla (/Declaration/Authorisation/type = (C601 lub C516 lub N990))</w:t>
            </w:r>
          </w:p>
          <w:p w14:paraId="69AA36AF" w14:textId="77777777" w:rsidR="00D4094C" w:rsidRPr="005C4C55" w:rsidRDefault="00D4094C" w:rsidP="00935310">
            <w:pPr>
              <w:rPr>
                <w:lang w:val="en-US"/>
              </w:rPr>
            </w:pPr>
            <w:r w:rsidRPr="005C4C55">
              <w:rPr>
                <w:lang w:val="en-US"/>
              </w:rPr>
              <w:tab/>
            </w:r>
            <w:r w:rsidRPr="005C4C55">
              <w:rPr>
                <w:lang w:val="en-US"/>
              </w:rPr>
              <w:tab/>
              <w:t>ORAZ</w:t>
            </w:r>
          </w:p>
          <w:p w14:paraId="4200B456" w14:textId="77777777" w:rsidR="00D4094C" w:rsidRPr="005C4C55" w:rsidRDefault="00D4094C" w:rsidP="00935310">
            <w:pPr>
              <w:rPr>
                <w:lang w:val="en-US"/>
              </w:rPr>
            </w:pPr>
            <w:r w:rsidRPr="005C4C55">
              <w:rPr>
                <w:lang w:val="en-US"/>
              </w:rPr>
              <w:tab/>
            </w:r>
            <w:r w:rsidRPr="005C4C55">
              <w:rPr>
                <w:lang w:val="en-US"/>
              </w:rPr>
              <w:tab/>
              <w:t>/4013V1/status = "A")</w:t>
            </w:r>
          </w:p>
          <w:p w14:paraId="30131C23" w14:textId="77777777" w:rsidR="00D4094C" w:rsidRPr="005C4C55" w:rsidRDefault="00D4094C" w:rsidP="00935310">
            <w:pPr>
              <w:rPr>
                <w:lang w:val="en-US"/>
              </w:rPr>
            </w:pPr>
            <w:r w:rsidRPr="005C4C55">
              <w:rPr>
                <w:lang w:val="en-US"/>
              </w:rPr>
              <w:t xml:space="preserve">     LUB </w:t>
            </w:r>
          </w:p>
          <w:p w14:paraId="682B3CD6" w14:textId="77777777" w:rsidR="00D4094C" w:rsidRPr="005C4C55" w:rsidRDefault="00D4094C" w:rsidP="00935310">
            <w:pPr>
              <w:rPr>
                <w:lang w:val="en-US"/>
              </w:rPr>
            </w:pPr>
            <w:r w:rsidRPr="005C4C55">
              <w:rPr>
                <w:lang w:val="en-US"/>
              </w:rPr>
              <w:tab/>
              <w:t xml:space="preserve">   (występuje  /Declaration/Authorisation/referenceNumber =/4013V1/NumerPozwolenia dla (/Declaration/Authorisation/type = (C601 lub C516 lub N990)) </w:t>
            </w:r>
          </w:p>
          <w:p w14:paraId="5DC9BA94" w14:textId="77777777" w:rsidR="00D4094C" w:rsidRPr="000F4A62" w:rsidRDefault="00D4094C" w:rsidP="00935310">
            <w:r w:rsidRPr="005C4C55">
              <w:rPr>
                <w:lang w:val="en-US"/>
              </w:rPr>
              <w:tab/>
              <w:t xml:space="preserve">   </w:t>
            </w:r>
            <w:r w:rsidRPr="000F4A62">
              <w:t xml:space="preserve">ORAZ  </w:t>
            </w:r>
          </w:p>
          <w:p w14:paraId="1F079BA1" w14:textId="01BF3A97" w:rsidR="00D4094C" w:rsidRPr="000F4A62" w:rsidRDefault="00D4094C" w:rsidP="00935310">
            <w:r w:rsidRPr="000F4A62">
              <w:tab/>
            </w:r>
            <w:r w:rsidR="00414DA7">
              <w:t xml:space="preserve">   </w:t>
            </w:r>
            <w:r w:rsidRPr="000F4A62">
              <w:t xml:space="preserve">/4013V1/status = "A" </w:t>
            </w:r>
          </w:p>
          <w:p w14:paraId="01EA3D7E" w14:textId="77777777" w:rsidR="00D4094C" w:rsidRPr="000F4A62" w:rsidRDefault="00D4094C" w:rsidP="00935310">
            <w:r w:rsidRPr="000F4A62">
              <w:tab/>
            </w:r>
            <w:r w:rsidRPr="000F4A62">
              <w:tab/>
              <w:t xml:space="preserve">ORAZ </w:t>
            </w:r>
          </w:p>
          <w:p w14:paraId="1245C1A0" w14:textId="77777777" w:rsidR="00D4094C" w:rsidRPr="000F4A62" w:rsidRDefault="00D4094C" w:rsidP="00935310">
            <w:r w:rsidRPr="000F4A62">
              <w:tab/>
            </w:r>
            <w:r w:rsidRPr="000F4A62">
              <w:tab/>
              <w:t>/4013V1/Zabezpieczenie/wymogZabezpieczenia = FALSE)</w:t>
            </w:r>
          </w:p>
          <w:p w14:paraId="1921C91B" w14:textId="77777777" w:rsidR="00D4094C" w:rsidRPr="005C4C55" w:rsidRDefault="00D4094C" w:rsidP="00935310">
            <w:pPr>
              <w:rPr>
                <w:lang w:val="en-US"/>
              </w:rPr>
            </w:pPr>
            <w:r w:rsidRPr="000F4A62">
              <w:tab/>
              <w:t xml:space="preserve"> </w:t>
            </w:r>
            <w:r w:rsidRPr="005C4C55">
              <w:rPr>
                <w:lang w:val="en-US"/>
              </w:rPr>
              <w:t>ORAZ</w:t>
            </w:r>
          </w:p>
          <w:p w14:paraId="402CE135" w14:textId="77777777" w:rsidR="00D4094C" w:rsidRPr="005C4C55" w:rsidRDefault="00D4094C" w:rsidP="00935310">
            <w:pPr>
              <w:rPr>
                <w:lang w:val="en-US"/>
              </w:rPr>
            </w:pPr>
            <w:r w:rsidRPr="005C4C55">
              <w:rPr>
                <w:lang w:val="en-US"/>
              </w:rPr>
              <w:t xml:space="preserve">    SUMA(/Declaration/GoodsShipments/GoodsItem/DutiesAndTaxes/payableTaxAmount = 0 (dla /Declaration/GoodsShipments/GoodsItem/DutiesAndTaxes/taxType = A00)) </w:t>
            </w:r>
          </w:p>
          <w:p w14:paraId="14C88446" w14:textId="77777777" w:rsidR="00D4094C" w:rsidRPr="005C4C55" w:rsidRDefault="00D4094C" w:rsidP="00935310">
            <w:pPr>
              <w:rPr>
                <w:lang w:val="en-US"/>
              </w:rPr>
            </w:pPr>
            <w:r w:rsidRPr="005C4C55">
              <w:rPr>
                <w:lang w:val="en-US"/>
              </w:rPr>
              <w:t xml:space="preserve">   ORAZ </w:t>
            </w:r>
          </w:p>
          <w:p w14:paraId="6B8738FC" w14:textId="77777777" w:rsidR="00D4094C" w:rsidRPr="005C4C55" w:rsidRDefault="00D4094C" w:rsidP="00935310">
            <w:pPr>
              <w:rPr>
                <w:lang w:val="en-US"/>
              </w:rPr>
            </w:pPr>
            <w:r w:rsidRPr="005C4C55">
              <w:rPr>
                <w:lang w:val="en-US"/>
              </w:rPr>
              <w:t xml:space="preserve">    (nie występuje /Declaration/Authorisation/referenceNumber =/4013V1/NumerPozwolenia dla (/Declaration/Authorisation/type = (C601 lub C516 lub N990))  </w:t>
            </w:r>
          </w:p>
          <w:p w14:paraId="3DA2074B" w14:textId="77777777" w:rsidR="00D4094C" w:rsidRPr="000F4A62" w:rsidRDefault="00D4094C" w:rsidP="00935310">
            <w:r w:rsidRPr="005C4C55">
              <w:rPr>
                <w:lang w:val="en-US"/>
              </w:rPr>
              <w:tab/>
            </w:r>
            <w:r w:rsidRPr="000F4A62">
              <w:t xml:space="preserve">ORAZ  </w:t>
            </w:r>
          </w:p>
          <w:p w14:paraId="0BFEA9E2" w14:textId="20377638" w:rsidR="00D4094C" w:rsidRPr="000F4A62" w:rsidRDefault="00D4094C" w:rsidP="00935310">
            <w:r w:rsidRPr="000F4A62">
              <w:tab/>
              <w:t>/4013V1/status = "A")</w:t>
            </w:r>
          </w:p>
          <w:p w14:paraId="43C7EA37" w14:textId="77777777" w:rsidR="00D4094C" w:rsidRPr="000F4A62" w:rsidRDefault="00D4094C" w:rsidP="00935310">
            <w:r w:rsidRPr="000F4A62">
              <w:tab/>
              <w:t>ORAZ {Sprawdź Zabezpieczenie wymagalne} - (#punkt 5)</w:t>
            </w:r>
          </w:p>
          <w:p w14:paraId="677112C6" w14:textId="77777777" w:rsidR="00D4094C" w:rsidRPr="005C4C55" w:rsidRDefault="00D4094C" w:rsidP="00935310">
            <w:pPr>
              <w:rPr>
                <w:lang w:val="en-US"/>
              </w:rPr>
            </w:pPr>
            <w:r w:rsidRPr="000F4A62">
              <w:t xml:space="preserve">  </w:t>
            </w:r>
            <w:r w:rsidRPr="005C4C55">
              <w:rPr>
                <w:lang w:val="en-US"/>
              </w:rPr>
              <w:t>)</w:t>
            </w:r>
          </w:p>
          <w:p w14:paraId="77EA2B1D" w14:textId="77777777" w:rsidR="00D4094C" w:rsidRPr="005C4C55" w:rsidRDefault="00D4094C" w:rsidP="00935310">
            <w:pPr>
              <w:rPr>
                <w:lang w:val="en-US"/>
              </w:rPr>
            </w:pPr>
          </w:p>
          <w:p w14:paraId="6D84FB08" w14:textId="77777777" w:rsidR="00D4094C" w:rsidRPr="005C4C55" w:rsidRDefault="00D4094C" w:rsidP="00935310">
            <w:pPr>
              <w:rPr>
                <w:lang w:val="en-US"/>
              </w:rPr>
            </w:pPr>
            <w:r w:rsidRPr="005C4C55">
              <w:rPr>
                <w:lang w:val="en-US"/>
              </w:rPr>
              <w:t>ALBO</w:t>
            </w:r>
          </w:p>
          <w:p w14:paraId="219F59B8" w14:textId="77777777" w:rsidR="00D4094C" w:rsidRPr="005C4C55" w:rsidRDefault="00D4094C" w:rsidP="00935310">
            <w:pPr>
              <w:rPr>
                <w:lang w:val="en-US"/>
              </w:rPr>
            </w:pPr>
            <w:r w:rsidRPr="005C4C55">
              <w:rPr>
                <w:lang w:val="en-US"/>
              </w:rPr>
              <w:t>4.  /Declaration/additionalDeclarationType = A lub D</w:t>
            </w:r>
          </w:p>
          <w:p w14:paraId="7941AC66" w14:textId="77777777" w:rsidR="00D4094C" w:rsidRPr="005C4C55" w:rsidRDefault="00D4094C" w:rsidP="00935310">
            <w:pPr>
              <w:rPr>
                <w:lang w:val="en-US"/>
              </w:rPr>
            </w:pPr>
            <w:r w:rsidRPr="005C4C55">
              <w:rPr>
                <w:lang w:val="en-US"/>
              </w:rPr>
              <w:t xml:space="preserve">   ORAZ </w:t>
            </w:r>
          </w:p>
          <w:p w14:paraId="677FCCF9" w14:textId="77777777" w:rsidR="00D4094C" w:rsidRPr="005C4C55" w:rsidRDefault="00D4094C" w:rsidP="00935310">
            <w:pPr>
              <w:rPr>
                <w:lang w:val="en-US"/>
              </w:rPr>
            </w:pPr>
            <w:r w:rsidRPr="005C4C55">
              <w:rPr>
                <w:lang w:val="en-US"/>
              </w:rPr>
              <w:t xml:space="preserve">   /Declaration/GoodsShipments/GoodsItem/Procedure/requestedProcedure = 48</w:t>
            </w:r>
          </w:p>
          <w:p w14:paraId="2CE7597B" w14:textId="77777777" w:rsidR="00D4094C" w:rsidRPr="005C4C55" w:rsidRDefault="00D4094C" w:rsidP="00935310">
            <w:pPr>
              <w:rPr>
                <w:lang w:val="en-US"/>
              </w:rPr>
            </w:pPr>
            <w:r w:rsidRPr="005C4C55">
              <w:rPr>
                <w:lang w:val="en-US"/>
              </w:rPr>
              <w:t xml:space="preserve">   ORAZ </w:t>
            </w:r>
          </w:p>
          <w:p w14:paraId="4260822D" w14:textId="77777777" w:rsidR="00D4094C" w:rsidRPr="005C4C55" w:rsidRDefault="00D4094C" w:rsidP="00935310">
            <w:pPr>
              <w:rPr>
                <w:lang w:val="en-US"/>
              </w:rPr>
            </w:pPr>
            <w:r w:rsidRPr="005C4C55">
              <w:rPr>
                <w:lang w:val="en-US"/>
              </w:rPr>
              <w:t xml:space="preserve">   SUMA (/Declaration/Guarantee/GuaranteeReference/amountToBeCovered (dla /Declaration/Guarantee/GuaranteeReference/ = ("S" na 10-tym znaku LUB "N" na 11-tym znaku))) JEST RÓŻNA OD SUMA (/Declaration/GoodsShipments/GoodsItem/DutiesAndTaxes/payableTaxAmount)</w:t>
            </w:r>
          </w:p>
          <w:p w14:paraId="607E63C0" w14:textId="77777777" w:rsidR="00414DA7" w:rsidRDefault="00D4094C" w:rsidP="00935310">
            <w:pPr>
              <w:rPr>
                <w:lang w:val="en-US"/>
              </w:rPr>
            </w:pPr>
            <w:r w:rsidRPr="005C4C55">
              <w:rPr>
                <w:lang w:val="en-US"/>
              </w:rPr>
              <w:t xml:space="preserve">   TO</w:t>
            </w:r>
          </w:p>
          <w:p w14:paraId="32912EFE" w14:textId="14979471" w:rsidR="00D4094C" w:rsidRPr="005C4C55" w:rsidRDefault="00414DA7" w:rsidP="00935310">
            <w:pPr>
              <w:rPr>
                <w:lang w:val="en-US"/>
              </w:rPr>
            </w:pPr>
            <w:r>
              <w:rPr>
                <w:lang w:val="en-US"/>
              </w:rPr>
              <w:t xml:space="preserve">    </w:t>
            </w:r>
            <w:r w:rsidR="00D4094C" w:rsidRPr="005C4C55">
              <w:rPr>
                <w:lang w:val="en-US"/>
              </w:rPr>
              <w:t xml:space="preserve">błąd/ostrzeżenie/info </w:t>
            </w:r>
          </w:p>
          <w:p w14:paraId="06C4A536" w14:textId="1626785D" w:rsidR="00D4094C" w:rsidRPr="005C4C55" w:rsidRDefault="00D4094C" w:rsidP="00935310">
            <w:pPr>
              <w:rPr>
                <w:lang w:val="en-US"/>
              </w:rPr>
            </w:pPr>
            <w:r w:rsidRPr="005C4C55">
              <w:rPr>
                <w:lang w:val="en-US"/>
              </w:rPr>
              <w:t>{Komunikat błędu: Jeżeli /Declaration/GoodsShipments/GoodsItem/Procedure/requestedProcedure = 48 i podano na pozycji towarowej, więcej niż jedno zabezpieczenie /Declaration/GoodsShipments/GoodsItem/Guarantee/GuaranteeReference/GRN, to SUMA /Declaration/GoodsShipments/GoodsItem/Guarantee/GuaranteeReference/amountToBeCovered dla wszystkich GRN musi być równa /Declaration/GoodsShipments/GoodsItem/DutiesAndTaxes/payableTaxAmount.}</w:t>
            </w:r>
          </w:p>
          <w:p w14:paraId="4102C16A" w14:textId="77777777" w:rsidR="00D4094C" w:rsidRPr="005C4C55" w:rsidRDefault="00D4094C" w:rsidP="00935310">
            <w:pPr>
              <w:rPr>
                <w:lang w:val="en-US"/>
              </w:rPr>
            </w:pPr>
          </w:p>
          <w:p w14:paraId="501FE677" w14:textId="77777777" w:rsidR="00D4094C" w:rsidRPr="000F4A62" w:rsidRDefault="00D4094C" w:rsidP="00935310">
            <w:r w:rsidRPr="000F4A62">
              <w:t>5. {Sprawdź Zabezpieczenie wymagalne}</w:t>
            </w:r>
          </w:p>
          <w:p w14:paraId="72D9417D" w14:textId="77777777" w:rsidR="00D4094C" w:rsidRPr="000F4A62" w:rsidRDefault="00D4094C" w:rsidP="00935310">
            <w:r w:rsidRPr="000F4A62">
              <w:t>(</w:t>
            </w:r>
          </w:p>
          <w:p w14:paraId="13B24595" w14:textId="77777777" w:rsidR="00D4094C" w:rsidRPr="000F4A62" w:rsidRDefault="00D4094C" w:rsidP="00935310">
            <w:r w:rsidRPr="000F4A62">
              <w:tab/>
              <w:t>(</w:t>
            </w:r>
          </w:p>
          <w:p w14:paraId="392431A2" w14:textId="77777777" w:rsidR="00D4094C" w:rsidRPr="000F4A62" w:rsidRDefault="00D4094C" w:rsidP="00935310">
            <w:r w:rsidRPr="000F4A62">
              <w:tab/>
              <w:t xml:space="preserve"> nie występuje /Declaration/Guarantee/GuaranteeReference/grn = "A" na 10-tym znaku</w:t>
            </w:r>
          </w:p>
          <w:p w14:paraId="3C90D8C9" w14:textId="77777777" w:rsidR="00D4094C" w:rsidRPr="005C4C55" w:rsidRDefault="00D4094C" w:rsidP="00935310">
            <w:pPr>
              <w:rPr>
                <w:lang w:val="en-US"/>
              </w:rPr>
            </w:pPr>
            <w:r w:rsidRPr="000F4A62">
              <w:tab/>
              <w:t xml:space="preserve"> </w:t>
            </w:r>
            <w:r w:rsidRPr="005C4C55">
              <w:rPr>
                <w:lang w:val="en-US"/>
              </w:rPr>
              <w:t xml:space="preserve">ORAZ </w:t>
            </w:r>
          </w:p>
          <w:p w14:paraId="1BD9750F" w14:textId="77777777" w:rsidR="00D4094C" w:rsidRPr="005C4C55" w:rsidRDefault="00D4094C" w:rsidP="00935310">
            <w:pPr>
              <w:rPr>
                <w:lang w:val="en-US"/>
              </w:rPr>
            </w:pPr>
            <w:r w:rsidRPr="005C4C55">
              <w:rPr>
                <w:lang w:val="en-US"/>
              </w:rPr>
              <w:tab/>
              <w:t xml:space="preserve">  wystęuje /Declaration/GoodsShipments/GoodsItem/SupportingDocument/type='3DK8'</w:t>
            </w:r>
          </w:p>
          <w:p w14:paraId="006C725B" w14:textId="77777777" w:rsidR="00D4094C" w:rsidRPr="005C4C55" w:rsidRDefault="00D4094C" w:rsidP="00935310">
            <w:pPr>
              <w:rPr>
                <w:lang w:val="en-US"/>
              </w:rPr>
            </w:pPr>
            <w:r w:rsidRPr="005C4C55">
              <w:rPr>
                <w:lang w:val="en-US"/>
              </w:rPr>
              <w:tab/>
              <w:t xml:space="preserve"> ORAZ </w:t>
            </w:r>
          </w:p>
          <w:p w14:paraId="5B6BBF7C" w14:textId="77777777" w:rsidR="00D4094C" w:rsidRPr="005C4C55" w:rsidRDefault="00D4094C" w:rsidP="00935310">
            <w:pPr>
              <w:rPr>
                <w:lang w:val="en-US"/>
              </w:rPr>
            </w:pPr>
            <w:r w:rsidRPr="005C4C55">
              <w:rPr>
                <w:lang w:val="en-US"/>
              </w:rPr>
              <w:tab/>
              <w:t xml:space="preserve">  (nie występuje /Declaration/Authorisation/referenceNumber = /4013V1/NumerPozwolenia dla (/Declaration/Authorisation/type = (C601 lub C516 lub N990))</w:t>
            </w:r>
          </w:p>
          <w:p w14:paraId="4F9DDB41" w14:textId="580837B8" w:rsidR="00D4094C" w:rsidRPr="005C4C55" w:rsidRDefault="00D4094C" w:rsidP="00935310">
            <w:pPr>
              <w:rPr>
                <w:lang w:val="en-US"/>
              </w:rPr>
            </w:pPr>
            <w:r w:rsidRPr="005C4C55">
              <w:rPr>
                <w:lang w:val="en-US"/>
              </w:rPr>
              <w:tab/>
            </w:r>
            <w:r w:rsidR="00414DA7">
              <w:rPr>
                <w:lang w:val="en-US"/>
              </w:rPr>
              <w:t xml:space="preserve">    </w:t>
            </w:r>
            <w:r w:rsidRPr="005C4C55">
              <w:rPr>
                <w:lang w:val="en-US"/>
              </w:rPr>
              <w:t>ORAZ</w:t>
            </w:r>
          </w:p>
          <w:p w14:paraId="75F11E6F" w14:textId="77777777" w:rsidR="00D4094C" w:rsidRPr="005C4C55" w:rsidRDefault="00D4094C" w:rsidP="00935310">
            <w:pPr>
              <w:rPr>
                <w:lang w:val="en-US"/>
              </w:rPr>
            </w:pPr>
            <w:r w:rsidRPr="005C4C55">
              <w:rPr>
                <w:lang w:val="en-US"/>
              </w:rPr>
              <w:tab/>
              <w:t xml:space="preserve">    /4013V1/status = "A")</w:t>
            </w:r>
          </w:p>
          <w:p w14:paraId="3E296FA7" w14:textId="2FCD032E" w:rsidR="00D4094C" w:rsidRPr="005C4C55" w:rsidRDefault="00D4094C" w:rsidP="00935310">
            <w:pPr>
              <w:rPr>
                <w:lang w:val="en-US"/>
              </w:rPr>
            </w:pPr>
            <w:r w:rsidRPr="005C4C55">
              <w:rPr>
                <w:lang w:val="en-US"/>
              </w:rPr>
              <w:t xml:space="preserve"> </w:t>
            </w:r>
            <w:r w:rsidRPr="005C4C55">
              <w:rPr>
                <w:lang w:val="en-US"/>
              </w:rPr>
              <w:tab/>
              <w:t xml:space="preserve"> </w:t>
            </w:r>
            <w:r w:rsidR="00414DA7">
              <w:rPr>
                <w:lang w:val="en-US"/>
              </w:rPr>
              <w:t xml:space="preserve">  </w:t>
            </w:r>
            <w:r w:rsidRPr="005C4C55">
              <w:rPr>
                <w:lang w:val="en-US"/>
              </w:rPr>
              <w:t xml:space="preserve">ORAZ </w:t>
            </w:r>
          </w:p>
          <w:p w14:paraId="56AD1FBA" w14:textId="33606ABF" w:rsidR="00D4094C" w:rsidRPr="005C4C55" w:rsidRDefault="00D4094C" w:rsidP="00935310">
            <w:pPr>
              <w:rPr>
                <w:lang w:val="en-US"/>
              </w:rPr>
            </w:pPr>
            <w:r w:rsidRPr="005C4C55">
              <w:rPr>
                <w:lang w:val="en-US"/>
              </w:rPr>
              <w:tab/>
            </w:r>
            <w:r w:rsidR="00414DA7">
              <w:rPr>
                <w:lang w:val="en-US"/>
              </w:rPr>
              <w:t xml:space="preserve"> </w:t>
            </w:r>
            <w:r w:rsidRPr="005C4C55">
              <w:rPr>
                <w:lang w:val="en-US"/>
              </w:rPr>
              <w:t>SUMA(/Declaration/GoodsShipments/GoodsItem/DutiesAndTaxes/payableTaxAmount = 0 (dla /Declaration/GoodsShipments/GoodsItem/DutiesAndTaxes/taxType = A00))</w:t>
            </w:r>
          </w:p>
          <w:p w14:paraId="4AA6F60A" w14:textId="77777777" w:rsidR="00D4094C" w:rsidRPr="005C4C55" w:rsidRDefault="00D4094C" w:rsidP="00935310">
            <w:pPr>
              <w:rPr>
                <w:lang w:val="en-US"/>
              </w:rPr>
            </w:pPr>
            <w:r w:rsidRPr="005C4C55">
              <w:rPr>
                <w:lang w:val="en-US"/>
              </w:rPr>
              <w:tab/>
              <w:t xml:space="preserve"> ORAZ</w:t>
            </w:r>
          </w:p>
          <w:p w14:paraId="0239C4D0" w14:textId="77777777" w:rsidR="00D4094C" w:rsidRPr="005C4C55" w:rsidRDefault="00D4094C" w:rsidP="00935310">
            <w:pPr>
              <w:rPr>
                <w:lang w:val="en-US"/>
              </w:rPr>
            </w:pPr>
            <w:r w:rsidRPr="005C4C55">
              <w:rPr>
                <w:lang w:val="en-US"/>
              </w:rPr>
              <w:tab/>
              <w:t xml:space="preserve"> (</w:t>
            </w:r>
          </w:p>
          <w:p w14:paraId="7D40179B" w14:textId="77777777" w:rsidR="00D4094C" w:rsidRPr="005C4C55" w:rsidRDefault="00D4094C" w:rsidP="00935310">
            <w:pPr>
              <w:rPr>
                <w:lang w:val="en-US"/>
              </w:rPr>
            </w:pPr>
            <w:r w:rsidRPr="005C4C55">
              <w:rPr>
                <w:lang w:val="en-US"/>
              </w:rPr>
              <w:tab/>
              <w:t xml:space="preserve">  nie występuje /Declaration/GoodsShipments/GoodsItem/Guarantee/GuaranteeReference/grn</w:t>
            </w:r>
          </w:p>
          <w:p w14:paraId="1ED6906C" w14:textId="14EBE7BF" w:rsidR="00D4094C" w:rsidRPr="005C4C55" w:rsidRDefault="00D4094C" w:rsidP="00935310">
            <w:pPr>
              <w:rPr>
                <w:lang w:val="en-US"/>
              </w:rPr>
            </w:pPr>
            <w:r w:rsidRPr="005C4C55">
              <w:rPr>
                <w:lang w:val="en-US"/>
              </w:rPr>
              <w:tab/>
              <w:t>LUB</w:t>
            </w:r>
          </w:p>
          <w:p w14:paraId="286F3410" w14:textId="77777777" w:rsidR="00D4094C" w:rsidRPr="005C4C55" w:rsidRDefault="00D4094C" w:rsidP="00935310">
            <w:pPr>
              <w:rPr>
                <w:lang w:val="en-US"/>
              </w:rPr>
            </w:pPr>
            <w:r w:rsidRPr="005C4C55">
              <w:rPr>
                <w:lang w:val="en-US"/>
              </w:rPr>
              <w:tab/>
              <w:t xml:space="preserve">  SUMA (/Declaration/GoodsShipments/GoodsItem/Guarantee/GuaranteeReference/amountToBeCovered (dla /Declaration/GoodsShipments/GoodsItem/Guarantee/GuaranteeReference/ = ("S" na 10-tym znaku LUB "N" na 11-tym znaku))) JEST RÓŻNA OD SUMA (/Declaration/GoodsShipments/GoodsItem/DutiesAndTaxes/payableTaxAmount) </w:t>
            </w:r>
          </w:p>
          <w:p w14:paraId="4D2CFF76" w14:textId="77777777" w:rsidR="00D4094C" w:rsidRPr="000F4A62" w:rsidRDefault="00D4094C" w:rsidP="00935310">
            <w:r w:rsidRPr="005C4C55">
              <w:rPr>
                <w:lang w:val="en-US"/>
              </w:rPr>
              <w:tab/>
              <w:t xml:space="preserve"> </w:t>
            </w:r>
            <w:r w:rsidRPr="000F4A62">
              <w:t>)</w:t>
            </w:r>
          </w:p>
          <w:p w14:paraId="52512DCE" w14:textId="77777777" w:rsidR="00D4094C" w:rsidRPr="000F4A62" w:rsidRDefault="00D4094C" w:rsidP="00935310">
            <w:r w:rsidRPr="000F4A62">
              <w:tab/>
              <w:t>)</w:t>
            </w:r>
          </w:p>
          <w:p w14:paraId="0F570CCF" w14:textId="77777777" w:rsidR="00D4094C" w:rsidRPr="000F4A62" w:rsidRDefault="00D4094C" w:rsidP="00935310">
            <w:r w:rsidRPr="000F4A62">
              <w:t xml:space="preserve"> LUB </w:t>
            </w:r>
          </w:p>
          <w:p w14:paraId="199313EE" w14:textId="77777777" w:rsidR="00D4094C" w:rsidRPr="000F4A62" w:rsidRDefault="00D4094C" w:rsidP="00935310">
            <w:r w:rsidRPr="000F4A62">
              <w:tab/>
              <w:t xml:space="preserve">( </w:t>
            </w:r>
          </w:p>
          <w:p w14:paraId="3A7043D0" w14:textId="77777777" w:rsidR="00D4094C" w:rsidRPr="000F4A62" w:rsidRDefault="00D4094C" w:rsidP="00935310">
            <w:r w:rsidRPr="000F4A62">
              <w:tab/>
              <w:t xml:space="preserve"> nie występuje /Declaration/Guarantee/GuaranteeReference/grn = "A" na 10-tym znaku</w:t>
            </w:r>
          </w:p>
          <w:p w14:paraId="7FE65ECC" w14:textId="77777777" w:rsidR="00D4094C" w:rsidRPr="005C4C55" w:rsidRDefault="00D4094C" w:rsidP="00935310">
            <w:pPr>
              <w:rPr>
                <w:lang w:val="en-US"/>
              </w:rPr>
            </w:pPr>
            <w:r w:rsidRPr="000F4A62">
              <w:tab/>
              <w:t xml:space="preserve"> </w:t>
            </w:r>
            <w:r w:rsidRPr="005C4C55">
              <w:rPr>
                <w:lang w:val="en-US"/>
              </w:rPr>
              <w:t xml:space="preserve">ORAZ </w:t>
            </w:r>
          </w:p>
          <w:p w14:paraId="43CFA8F4" w14:textId="77777777" w:rsidR="00D4094C" w:rsidRPr="005C4C55" w:rsidRDefault="00D4094C" w:rsidP="00935310">
            <w:pPr>
              <w:rPr>
                <w:lang w:val="en-US"/>
              </w:rPr>
            </w:pPr>
            <w:r w:rsidRPr="005C4C55">
              <w:rPr>
                <w:lang w:val="en-US"/>
              </w:rPr>
              <w:tab/>
              <w:t xml:space="preserve">  występuje /Declaration/GoodsShipments/GoodsItem/SupportingDocument/type = '3DK8'</w:t>
            </w:r>
          </w:p>
          <w:p w14:paraId="10916166" w14:textId="77777777" w:rsidR="00D4094C" w:rsidRPr="005C4C55" w:rsidRDefault="00D4094C" w:rsidP="00935310">
            <w:pPr>
              <w:rPr>
                <w:lang w:val="en-US"/>
              </w:rPr>
            </w:pPr>
            <w:r w:rsidRPr="005C4C55">
              <w:rPr>
                <w:lang w:val="en-US"/>
              </w:rPr>
              <w:tab/>
              <w:t xml:space="preserve"> ORAZ </w:t>
            </w:r>
          </w:p>
          <w:p w14:paraId="345247D8" w14:textId="77777777" w:rsidR="00D4094C" w:rsidRPr="005C4C55" w:rsidRDefault="00D4094C" w:rsidP="00935310">
            <w:pPr>
              <w:rPr>
                <w:lang w:val="en-US"/>
              </w:rPr>
            </w:pPr>
            <w:r w:rsidRPr="005C4C55">
              <w:rPr>
                <w:lang w:val="en-US"/>
              </w:rPr>
              <w:tab/>
              <w:t xml:space="preserve">  (występuje /Declaration/Authorisation/referenceNumber = /4013V1/NumerPozwolenia dla (/Declaration/Authorisation/type = (C601 lub C516 lub N990))</w:t>
            </w:r>
          </w:p>
          <w:p w14:paraId="539AEF60" w14:textId="77777777" w:rsidR="00D4094C" w:rsidRPr="005C4C55" w:rsidRDefault="00D4094C" w:rsidP="00935310">
            <w:pPr>
              <w:rPr>
                <w:lang w:val="en-US"/>
              </w:rPr>
            </w:pPr>
            <w:r w:rsidRPr="005C4C55">
              <w:rPr>
                <w:lang w:val="en-US"/>
              </w:rPr>
              <w:tab/>
              <w:t xml:space="preserve">   ORAZ </w:t>
            </w:r>
          </w:p>
          <w:p w14:paraId="79DE21C5" w14:textId="77777777" w:rsidR="00D4094C" w:rsidRPr="005C4C55" w:rsidRDefault="00D4094C" w:rsidP="00935310">
            <w:pPr>
              <w:rPr>
                <w:lang w:val="en-US"/>
              </w:rPr>
            </w:pPr>
            <w:r w:rsidRPr="005C4C55">
              <w:rPr>
                <w:lang w:val="en-US"/>
              </w:rPr>
              <w:tab/>
              <w:t xml:space="preserve">   /4013V1/status = "A")</w:t>
            </w:r>
          </w:p>
          <w:p w14:paraId="59C271FC" w14:textId="77777777" w:rsidR="00D4094C" w:rsidRPr="005C4C55" w:rsidRDefault="00D4094C" w:rsidP="00935310">
            <w:pPr>
              <w:rPr>
                <w:lang w:val="en-US"/>
              </w:rPr>
            </w:pPr>
            <w:r w:rsidRPr="005C4C55">
              <w:rPr>
                <w:lang w:val="en-US"/>
              </w:rPr>
              <w:tab/>
              <w:t xml:space="preserve"> ORAZ</w:t>
            </w:r>
          </w:p>
          <w:p w14:paraId="139BAE49" w14:textId="77777777" w:rsidR="00D4094C" w:rsidRPr="005C4C55" w:rsidRDefault="00D4094C" w:rsidP="00935310">
            <w:pPr>
              <w:rPr>
                <w:lang w:val="en-US"/>
              </w:rPr>
            </w:pPr>
            <w:r w:rsidRPr="005C4C55">
              <w:rPr>
                <w:lang w:val="en-US"/>
              </w:rPr>
              <w:tab/>
              <w:t xml:space="preserve">  SUMA (/Declaration/GoodsShipments/GoodsItem/Guarantee/GuaranteeReference/amountToBeCovered (dla /Declaration/GoodsShipments/GoodsItem/Guarantee/GuaranteeReference/ = ("S" na 10-tym znaku LUB "N" na 11-tym znaku))) JEST RÓŻNA OD SUMA (/Declaration/GoodsShipments/GoodsItem/DutiesAndTaxes/payableTaxAmount (dla /Declaration/GoodsShipments/GoodsItem/DutiesAndTaxes/taxType= A00 oraz A20 oraz A30 oraz A35 oraz A40 oraz A45)) </w:t>
            </w:r>
          </w:p>
          <w:p w14:paraId="5679E2E9" w14:textId="77777777" w:rsidR="00D4094C" w:rsidRPr="005C4C55" w:rsidRDefault="00D4094C" w:rsidP="00935310">
            <w:pPr>
              <w:rPr>
                <w:lang w:val="en-US"/>
              </w:rPr>
            </w:pPr>
            <w:r w:rsidRPr="005C4C55">
              <w:rPr>
                <w:lang w:val="en-US"/>
              </w:rPr>
              <w:tab/>
              <w:t>)</w:t>
            </w:r>
          </w:p>
          <w:p w14:paraId="1D02EDEC" w14:textId="77777777" w:rsidR="00D4094C" w:rsidRPr="005C4C55" w:rsidRDefault="00D4094C" w:rsidP="00935310">
            <w:pPr>
              <w:rPr>
                <w:lang w:val="en-US"/>
              </w:rPr>
            </w:pPr>
            <w:r w:rsidRPr="005C4C55">
              <w:rPr>
                <w:lang w:val="en-US"/>
              </w:rPr>
              <w:t xml:space="preserve"> )</w:t>
            </w:r>
          </w:p>
          <w:p w14:paraId="7BE22E06" w14:textId="77777777" w:rsidR="00414DA7" w:rsidRDefault="00D4094C" w:rsidP="00935310">
            <w:pPr>
              <w:rPr>
                <w:lang w:val="en-US"/>
              </w:rPr>
            </w:pPr>
            <w:r w:rsidRPr="005C4C55">
              <w:rPr>
                <w:lang w:val="en-US"/>
              </w:rPr>
              <w:t>TO</w:t>
            </w:r>
          </w:p>
          <w:p w14:paraId="6283FDB5" w14:textId="5FF6031C" w:rsidR="00D4094C" w:rsidRPr="005C4C55" w:rsidRDefault="00D4094C" w:rsidP="00935310">
            <w:pPr>
              <w:rPr>
                <w:lang w:val="en-US"/>
              </w:rPr>
            </w:pPr>
            <w:r w:rsidRPr="005C4C55">
              <w:rPr>
                <w:lang w:val="en-US"/>
              </w:rPr>
              <w:t>błąd/ostrzeżenie/info</w:t>
            </w:r>
            <w:r w:rsidRPr="005C4C55">
              <w:rPr>
                <w:lang w:val="en-US"/>
              </w:rPr>
              <w:tab/>
            </w:r>
          </w:p>
          <w:p w14:paraId="7CA8FDCA" w14:textId="0EE70F3C" w:rsidR="00D4094C" w:rsidRPr="005C4C55" w:rsidRDefault="00D4094C" w:rsidP="00935310">
            <w:pPr>
              <w:rPr>
                <w:lang w:val="en-US"/>
              </w:rPr>
            </w:pPr>
            <w:r w:rsidRPr="005C4C55">
              <w:rPr>
                <w:lang w:val="en-US"/>
              </w:rPr>
              <w:t>{Komunikat błędu: Jeżeli zabezpieczenie jest wymagane zgodnie ze słownikiem PDR 4013V1 ORAZ w słowniku PDR 4013V1 występują zaświadczenia/oświadczenia ORAZ występuje /Declaration/GoodsShipments/GoodsItem/SupportingDocument/type = 3DK8 ORAZ jest więcej niż jeden /Declaration/GoodsShipments/GoodsItem/Guarantee/GuaranteeReference/GRN, to SUMA /Declaration/GoodsShipments/GoodsItem/Guarantee/GuaranteeReference/amountToBeCovered dla wszystkich GRN musi być równa SUMIE /Declaration/GoodsShipments/GoodsItem/DutiesAndTaxes/payabletaxAmount (dla /Declaration/GoodsShipments/GoodsItem/type  = (A00 oraz A20 oraz A30 oraz A35 oraz A40 oraz A45)).}</w:t>
            </w:r>
          </w:p>
          <w:p w14:paraId="7A1D23F1" w14:textId="77777777" w:rsidR="00D4094C" w:rsidRPr="005C4C55" w:rsidRDefault="00D4094C" w:rsidP="00935310">
            <w:pPr>
              <w:rPr>
                <w:lang w:val="en-US"/>
              </w:rPr>
            </w:pPr>
          </w:p>
        </w:tc>
      </w:tr>
      <w:tr w:rsidR="00D4094C" w:rsidRPr="000F4A62" w14:paraId="0200F4DC" w14:textId="77777777" w:rsidTr="00935310">
        <w:trPr>
          <w:cantSplit/>
        </w:trPr>
        <w:tc>
          <w:tcPr>
            <w:tcW w:w="1418" w:type="dxa"/>
            <w:tcBorders>
              <w:top w:val="nil"/>
              <w:left w:val="nil"/>
              <w:bottom w:val="nil"/>
              <w:right w:val="nil"/>
            </w:tcBorders>
            <w:hideMark/>
          </w:tcPr>
          <w:p w14:paraId="4701021E" w14:textId="77777777" w:rsidR="00D4094C" w:rsidRPr="000F4A62" w:rsidRDefault="00D4094C" w:rsidP="00935310">
            <w:pPr>
              <w:rPr>
                <w:b/>
                <w:bCs/>
              </w:rPr>
            </w:pPr>
            <w:bookmarkStart w:id="710" w:name="R_R.0043.I.A"/>
            <w:r w:rsidRPr="000F4A62">
              <w:rPr>
                <w:b/>
                <w:bCs/>
              </w:rPr>
              <w:t>R.0043.I.A</w:t>
            </w:r>
            <w:bookmarkEnd w:id="710"/>
          </w:p>
        </w:tc>
        <w:tc>
          <w:tcPr>
            <w:tcW w:w="7938" w:type="dxa"/>
            <w:tcBorders>
              <w:top w:val="nil"/>
              <w:left w:val="nil"/>
              <w:bottom w:val="nil"/>
              <w:right w:val="nil"/>
            </w:tcBorders>
            <w:hideMark/>
          </w:tcPr>
          <w:p w14:paraId="0CBB2180" w14:textId="77777777" w:rsidR="00D4094C" w:rsidRPr="000F4A62" w:rsidRDefault="00D4094C" w:rsidP="00935310">
            <w:pPr>
              <w:rPr>
                <w:b/>
                <w:bCs/>
              </w:rPr>
            </w:pPr>
          </w:p>
        </w:tc>
      </w:tr>
      <w:tr w:rsidR="00D4094C" w:rsidRPr="000F4A62" w14:paraId="6098019C"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79BE48BA" w14:textId="77777777" w:rsidR="00D4094C" w:rsidRPr="005C4C55" w:rsidRDefault="00D4094C" w:rsidP="00935310">
            <w:pPr>
              <w:rPr>
                <w:lang w:val="en-US"/>
              </w:rPr>
            </w:pPr>
            <w:r w:rsidRPr="005C4C55">
              <w:rPr>
                <w:lang w:val="en-US"/>
              </w:rPr>
              <w:t>JEŻELI</w:t>
            </w:r>
          </w:p>
          <w:p w14:paraId="13F8F93E" w14:textId="77777777" w:rsidR="00D4094C" w:rsidRPr="005C4C55" w:rsidRDefault="00D4094C" w:rsidP="00935310">
            <w:pPr>
              <w:rPr>
                <w:lang w:val="en-US"/>
              </w:rPr>
            </w:pPr>
            <w:r w:rsidRPr="005C4C55">
              <w:rPr>
                <w:lang w:val="en-US"/>
              </w:rPr>
              <w:t>występuje /Declaration/GoodsShipments/natureOfTransaction</w:t>
            </w:r>
          </w:p>
          <w:p w14:paraId="517E78B1" w14:textId="77777777" w:rsidR="00D4094C" w:rsidRPr="005C4C55" w:rsidRDefault="00D4094C" w:rsidP="00935310">
            <w:pPr>
              <w:rPr>
                <w:lang w:val="en-US"/>
              </w:rPr>
            </w:pPr>
            <w:r w:rsidRPr="005C4C55">
              <w:rPr>
                <w:lang w:val="en-US"/>
              </w:rPr>
              <w:t>ORAZ</w:t>
            </w:r>
          </w:p>
          <w:p w14:paraId="7BE90ED7" w14:textId="77777777" w:rsidR="00D4094C" w:rsidRPr="000F4A62" w:rsidRDefault="00D4094C" w:rsidP="00935310">
            <w:r w:rsidRPr="000F4A62">
              <w:t>występuje /Declaration/GoodsShipments/GoodsItem/natureOfTransaction (na co najmniej jednej pozycji towarowej)</w:t>
            </w:r>
          </w:p>
          <w:p w14:paraId="36EB4791" w14:textId="77777777" w:rsidR="00D4094C" w:rsidRPr="000F4A62" w:rsidRDefault="00D4094C" w:rsidP="00935310">
            <w:r w:rsidRPr="000F4A62">
              <w:t>TO</w:t>
            </w:r>
          </w:p>
          <w:p w14:paraId="7B254A15" w14:textId="77777777" w:rsidR="00D4094C" w:rsidRPr="000F4A62" w:rsidRDefault="00D4094C" w:rsidP="00935310">
            <w:r w:rsidRPr="000F4A62">
              <w:t>błąd/ostrzeżenie/info</w:t>
            </w:r>
          </w:p>
        </w:tc>
      </w:tr>
      <w:tr w:rsidR="00D4094C" w:rsidRPr="000F4A62" w14:paraId="5E14C9EE" w14:textId="77777777" w:rsidTr="00935310">
        <w:trPr>
          <w:cantSplit/>
        </w:trPr>
        <w:tc>
          <w:tcPr>
            <w:tcW w:w="1418" w:type="dxa"/>
            <w:tcBorders>
              <w:top w:val="nil"/>
              <w:left w:val="nil"/>
              <w:bottom w:val="nil"/>
              <w:right w:val="nil"/>
            </w:tcBorders>
            <w:hideMark/>
          </w:tcPr>
          <w:p w14:paraId="4282B2C9" w14:textId="77777777" w:rsidR="00D4094C" w:rsidRPr="000F4A62" w:rsidRDefault="00D4094C" w:rsidP="00935310">
            <w:pPr>
              <w:rPr>
                <w:b/>
                <w:bCs/>
              </w:rPr>
            </w:pPr>
            <w:bookmarkStart w:id="711" w:name="R_R.0056.I.A"/>
            <w:r w:rsidRPr="000F4A62">
              <w:rPr>
                <w:b/>
                <w:bCs/>
              </w:rPr>
              <w:t>R.0056.I.A</w:t>
            </w:r>
            <w:bookmarkEnd w:id="711"/>
          </w:p>
        </w:tc>
        <w:tc>
          <w:tcPr>
            <w:tcW w:w="7938" w:type="dxa"/>
            <w:tcBorders>
              <w:top w:val="nil"/>
              <w:left w:val="nil"/>
              <w:bottom w:val="nil"/>
              <w:right w:val="nil"/>
            </w:tcBorders>
            <w:hideMark/>
          </w:tcPr>
          <w:p w14:paraId="2B119F30" w14:textId="77777777" w:rsidR="00D4094C" w:rsidRPr="000F4A62" w:rsidRDefault="00D4094C" w:rsidP="00935310">
            <w:pPr>
              <w:rPr>
                <w:b/>
                <w:bCs/>
              </w:rPr>
            </w:pPr>
          </w:p>
        </w:tc>
      </w:tr>
      <w:tr w:rsidR="00D4094C" w:rsidRPr="000F4A62" w14:paraId="725BD5F8"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E9392F7" w14:textId="77777777" w:rsidR="00D4094C" w:rsidRPr="005C4C55" w:rsidRDefault="00D4094C" w:rsidP="00935310">
            <w:pPr>
              <w:rPr>
                <w:lang w:val="en-US"/>
              </w:rPr>
            </w:pPr>
            <w:r w:rsidRPr="005C4C55">
              <w:rPr>
                <w:lang w:val="en-US"/>
              </w:rPr>
              <w:t>JEŻELI</w:t>
            </w:r>
          </w:p>
          <w:p w14:paraId="5E79EFF6" w14:textId="77777777" w:rsidR="00D4094C" w:rsidRPr="005C4C55" w:rsidRDefault="00D4094C" w:rsidP="00935310">
            <w:pPr>
              <w:rPr>
                <w:lang w:val="en-US"/>
              </w:rPr>
            </w:pPr>
            <w:r w:rsidRPr="005C4C55">
              <w:rPr>
                <w:lang w:val="en-US"/>
              </w:rPr>
              <w:t>(występuje /Declaration/GoodsShipments/countryOfDispatch</w:t>
            </w:r>
          </w:p>
          <w:p w14:paraId="06F78F3B" w14:textId="77777777" w:rsidR="00D4094C" w:rsidRPr="005C4C55" w:rsidRDefault="00D4094C" w:rsidP="00935310">
            <w:pPr>
              <w:rPr>
                <w:lang w:val="en-US"/>
              </w:rPr>
            </w:pPr>
            <w:r w:rsidRPr="005C4C55">
              <w:rPr>
                <w:lang w:val="en-US"/>
              </w:rPr>
              <w:t>ORAZ</w:t>
            </w:r>
          </w:p>
          <w:p w14:paraId="623E7C42" w14:textId="77777777" w:rsidR="00D4094C" w:rsidRPr="000F4A62" w:rsidRDefault="00D4094C" w:rsidP="00935310">
            <w:r w:rsidRPr="000F4A62">
              <w:t>występuje /Declaration/GoodsShipments/GoodsItem/countryOfDispatch (na co najmniej jednej pozycji towarowej))</w:t>
            </w:r>
          </w:p>
          <w:p w14:paraId="1231E82A" w14:textId="77777777" w:rsidR="00D4094C" w:rsidRPr="005C4C55" w:rsidRDefault="00D4094C" w:rsidP="00935310">
            <w:pPr>
              <w:rPr>
                <w:lang w:val="en-US"/>
              </w:rPr>
            </w:pPr>
            <w:r w:rsidRPr="005C4C55">
              <w:rPr>
                <w:lang w:val="en-US"/>
              </w:rPr>
              <w:t>LUB</w:t>
            </w:r>
          </w:p>
          <w:p w14:paraId="1FA45439" w14:textId="77777777" w:rsidR="00D4094C" w:rsidRPr="005C4C55" w:rsidRDefault="00D4094C" w:rsidP="00935310">
            <w:pPr>
              <w:rPr>
                <w:lang w:val="en-US"/>
              </w:rPr>
            </w:pPr>
            <w:r w:rsidRPr="005C4C55">
              <w:rPr>
                <w:lang w:val="en-US"/>
              </w:rPr>
              <w:t>(nie występuje /Declaration/GoodsShipments/countryOfDispatch</w:t>
            </w:r>
          </w:p>
          <w:p w14:paraId="7E3FD4B0" w14:textId="77777777" w:rsidR="00D4094C" w:rsidRPr="000F4A62" w:rsidRDefault="00D4094C" w:rsidP="00935310">
            <w:r w:rsidRPr="000F4A62">
              <w:t>ORAZ</w:t>
            </w:r>
          </w:p>
          <w:p w14:paraId="71CF56CD" w14:textId="77777777" w:rsidR="00D4094C" w:rsidRPr="000F4A62" w:rsidRDefault="00D4094C" w:rsidP="00935310">
            <w:r w:rsidRPr="000F4A62">
              <w:t>nie występuje /Declaration/GoodsShipments/GoodsItem/countryOfDispatch (na co najmniej jednej pozycji towarowej))</w:t>
            </w:r>
          </w:p>
          <w:p w14:paraId="3A41E1D8" w14:textId="77777777" w:rsidR="00D4094C" w:rsidRPr="000F4A62" w:rsidRDefault="00D4094C" w:rsidP="00935310">
            <w:r w:rsidRPr="000F4A62">
              <w:t>TO</w:t>
            </w:r>
          </w:p>
          <w:p w14:paraId="0C82008D" w14:textId="77777777" w:rsidR="00D4094C" w:rsidRPr="000F4A62" w:rsidRDefault="00D4094C" w:rsidP="00935310">
            <w:r w:rsidRPr="000F4A62">
              <w:t>błąd/ostrzeżenie/info</w:t>
            </w:r>
          </w:p>
        </w:tc>
      </w:tr>
      <w:tr w:rsidR="00D4094C" w:rsidRPr="000F4A62" w14:paraId="3BC16E6A" w14:textId="77777777" w:rsidTr="00935310">
        <w:trPr>
          <w:cantSplit/>
        </w:trPr>
        <w:tc>
          <w:tcPr>
            <w:tcW w:w="1418" w:type="dxa"/>
            <w:tcBorders>
              <w:top w:val="nil"/>
              <w:left w:val="nil"/>
              <w:bottom w:val="nil"/>
              <w:right w:val="nil"/>
            </w:tcBorders>
            <w:hideMark/>
          </w:tcPr>
          <w:p w14:paraId="482C8680" w14:textId="77777777" w:rsidR="00D4094C" w:rsidRPr="000F4A62" w:rsidRDefault="00D4094C" w:rsidP="00935310">
            <w:pPr>
              <w:rPr>
                <w:b/>
                <w:bCs/>
              </w:rPr>
            </w:pPr>
            <w:bookmarkStart w:id="712" w:name="R_R.0058.I.A"/>
            <w:r w:rsidRPr="000F4A62">
              <w:rPr>
                <w:b/>
                <w:bCs/>
              </w:rPr>
              <w:t>R.0058.I.A</w:t>
            </w:r>
            <w:bookmarkEnd w:id="712"/>
          </w:p>
        </w:tc>
        <w:tc>
          <w:tcPr>
            <w:tcW w:w="7938" w:type="dxa"/>
            <w:tcBorders>
              <w:top w:val="nil"/>
              <w:left w:val="nil"/>
              <w:bottom w:val="nil"/>
              <w:right w:val="nil"/>
            </w:tcBorders>
            <w:hideMark/>
          </w:tcPr>
          <w:p w14:paraId="6F30BCA1" w14:textId="77777777" w:rsidR="00D4094C" w:rsidRPr="000F4A62" w:rsidRDefault="00D4094C" w:rsidP="00935310">
            <w:pPr>
              <w:rPr>
                <w:b/>
                <w:bCs/>
              </w:rPr>
            </w:pPr>
          </w:p>
        </w:tc>
      </w:tr>
      <w:tr w:rsidR="00D4094C" w:rsidRPr="000F4A62" w14:paraId="1AFF4275"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06B5B127" w14:textId="77777777" w:rsidR="00D4094C" w:rsidRPr="000F4A62" w:rsidRDefault="00D4094C" w:rsidP="00935310">
            <w:r w:rsidRPr="000F4A62">
              <w:t>JEŻELI</w:t>
            </w:r>
          </w:p>
          <w:p w14:paraId="0359D414" w14:textId="77777777" w:rsidR="00D4094C" w:rsidRPr="000F4A62" w:rsidRDefault="00D4094C" w:rsidP="00935310">
            <w:r w:rsidRPr="000F4A62">
              <w:t>występuje więcej niż jeden /Declaration/GoodsShipments/GoodsItem/SupportingDocument/type = C651 na tej samej pozycji towarowej</w:t>
            </w:r>
          </w:p>
          <w:p w14:paraId="2829AB81" w14:textId="77777777" w:rsidR="00D4094C" w:rsidRPr="000F4A62" w:rsidRDefault="00D4094C" w:rsidP="00935310">
            <w:r w:rsidRPr="000F4A62">
              <w:t>TO</w:t>
            </w:r>
          </w:p>
          <w:p w14:paraId="61A53C18" w14:textId="77777777" w:rsidR="00D4094C" w:rsidRPr="000F4A62" w:rsidRDefault="00D4094C" w:rsidP="00935310">
            <w:r w:rsidRPr="000F4A62">
              <w:t>błąd/ostrzeżenie/info</w:t>
            </w:r>
          </w:p>
        </w:tc>
      </w:tr>
      <w:tr w:rsidR="00D4094C" w:rsidRPr="000F4A62" w14:paraId="356676F0" w14:textId="77777777" w:rsidTr="00935310">
        <w:trPr>
          <w:cantSplit/>
        </w:trPr>
        <w:tc>
          <w:tcPr>
            <w:tcW w:w="1418" w:type="dxa"/>
            <w:tcBorders>
              <w:top w:val="nil"/>
              <w:left w:val="nil"/>
              <w:bottom w:val="nil"/>
              <w:right w:val="nil"/>
            </w:tcBorders>
            <w:hideMark/>
          </w:tcPr>
          <w:p w14:paraId="4DA53EE5" w14:textId="77777777" w:rsidR="00D4094C" w:rsidRPr="000F4A62" w:rsidRDefault="00D4094C" w:rsidP="00935310">
            <w:pPr>
              <w:rPr>
                <w:b/>
                <w:bCs/>
              </w:rPr>
            </w:pPr>
            <w:bookmarkStart w:id="713" w:name="R_R.0059.I.A"/>
            <w:r w:rsidRPr="000F4A62">
              <w:rPr>
                <w:b/>
                <w:bCs/>
              </w:rPr>
              <w:t>R.0059.I.A</w:t>
            </w:r>
            <w:bookmarkEnd w:id="713"/>
          </w:p>
        </w:tc>
        <w:tc>
          <w:tcPr>
            <w:tcW w:w="7938" w:type="dxa"/>
            <w:tcBorders>
              <w:top w:val="nil"/>
              <w:left w:val="nil"/>
              <w:bottom w:val="nil"/>
              <w:right w:val="nil"/>
            </w:tcBorders>
            <w:hideMark/>
          </w:tcPr>
          <w:p w14:paraId="576AC077" w14:textId="77777777" w:rsidR="00D4094C" w:rsidRPr="000F4A62" w:rsidRDefault="00D4094C" w:rsidP="00935310">
            <w:pPr>
              <w:rPr>
                <w:b/>
                <w:bCs/>
              </w:rPr>
            </w:pPr>
          </w:p>
        </w:tc>
      </w:tr>
      <w:tr w:rsidR="00D4094C" w:rsidRPr="000F4A62" w14:paraId="48EF71D8"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36EDA9A2" w14:textId="77777777" w:rsidR="00D4094C" w:rsidRPr="005C4C55" w:rsidRDefault="00D4094C" w:rsidP="00935310">
            <w:pPr>
              <w:rPr>
                <w:lang w:val="en-US"/>
              </w:rPr>
            </w:pPr>
            <w:r w:rsidRPr="005C4C55">
              <w:rPr>
                <w:lang w:val="en-US"/>
              </w:rPr>
              <w:t>JEŻELI</w:t>
            </w:r>
          </w:p>
          <w:p w14:paraId="56917A86" w14:textId="77777777" w:rsidR="00D4094C" w:rsidRPr="005C4C55" w:rsidRDefault="00D4094C" w:rsidP="00935310">
            <w:pPr>
              <w:rPr>
                <w:lang w:val="en-US"/>
              </w:rPr>
            </w:pPr>
            <w:r w:rsidRPr="005C4C55">
              <w:rPr>
                <w:lang w:val="en-US"/>
              </w:rPr>
              <w:t>/Declaration/GoodsShipments/SupportingDocument/type = C651</w:t>
            </w:r>
          </w:p>
          <w:p w14:paraId="26165C3E" w14:textId="77777777" w:rsidR="00D4094C" w:rsidRPr="000F4A62" w:rsidRDefault="00D4094C" w:rsidP="00935310">
            <w:r w:rsidRPr="000F4A62">
              <w:t>TO</w:t>
            </w:r>
          </w:p>
          <w:p w14:paraId="42DD9023" w14:textId="77777777" w:rsidR="00D4094C" w:rsidRPr="000F4A62" w:rsidRDefault="00D4094C" w:rsidP="00935310">
            <w:r w:rsidRPr="000F4A62">
              <w:t>błąd/ostrzeżenie/info</w:t>
            </w:r>
          </w:p>
        </w:tc>
      </w:tr>
      <w:tr w:rsidR="00D4094C" w:rsidRPr="000F4A62" w14:paraId="3A8A0F84" w14:textId="77777777" w:rsidTr="00935310">
        <w:trPr>
          <w:cantSplit/>
        </w:trPr>
        <w:tc>
          <w:tcPr>
            <w:tcW w:w="1418" w:type="dxa"/>
            <w:tcBorders>
              <w:top w:val="nil"/>
              <w:left w:val="nil"/>
              <w:bottom w:val="nil"/>
              <w:right w:val="nil"/>
            </w:tcBorders>
            <w:hideMark/>
          </w:tcPr>
          <w:p w14:paraId="24EF5139" w14:textId="77777777" w:rsidR="00D4094C" w:rsidRPr="000F4A62" w:rsidRDefault="00D4094C" w:rsidP="00935310">
            <w:pPr>
              <w:rPr>
                <w:b/>
                <w:bCs/>
              </w:rPr>
            </w:pPr>
            <w:bookmarkStart w:id="714" w:name="R_R.0060.I.A"/>
            <w:r w:rsidRPr="000F4A62">
              <w:rPr>
                <w:b/>
                <w:bCs/>
              </w:rPr>
              <w:t>R.0060.I.A</w:t>
            </w:r>
            <w:bookmarkEnd w:id="714"/>
          </w:p>
        </w:tc>
        <w:tc>
          <w:tcPr>
            <w:tcW w:w="7938" w:type="dxa"/>
            <w:tcBorders>
              <w:top w:val="nil"/>
              <w:left w:val="nil"/>
              <w:bottom w:val="nil"/>
              <w:right w:val="nil"/>
            </w:tcBorders>
            <w:hideMark/>
          </w:tcPr>
          <w:p w14:paraId="0C0BC4D0" w14:textId="77777777" w:rsidR="00D4094C" w:rsidRPr="000F4A62" w:rsidRDefault="00D4094C" w:rsidP="00935310">
            <w:pPr>
              <w:rPr>
                <w:b/>
                <w:bCs/>
              </w:rPr>
            </w:pPr>
          </w:p>
        </w:tc>
      </w:tr>
      <w:tr w:rsidR="00D4094C" w:rsidRPr="000F4A62" w14:paraId="1A4313D8"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D821E62" w14:textId="77777777" w:rsidR="00D4094C" w:rsidRPr="005C4C55" w:rsidRDefault="00D4094C" w:rsidP="00935310">
            <w:pPr>
              <w:rPr>
                <w:lang w:val="en-US"/>
              </w:rPr>
            </w:pPr>
            <w:r w:rsidRPr="005C4C55">
              <w:rPr>
                <w:lang w:val="en-US"/>
              </w:rPr>
              <w:t>JEŻELI</w:t>
            </w:r>
          </w:p>
          <w:p w14:paraId="63D470DD" w14:textId="77777777" w:rsidR="00D4094C" w:rsidRPr="005C4C55" w:rsidRDefault="00D4094C" w:rsidP="00935310">
            <w:pPr>
              <w:rPr>
                <w:lang w:val="en-US"/>
              </w:rPr>
            </w:pPr>
            <w:r w:rsidRPr="005C4C55">
              <w:rPr>
                <w:lang w:val="en-US"/>
              </w:rPr>
              <w:t>/Declaration/GoodsShipments/GoodsItem/SupportingDocument/type = C651</w:t>
            </w:r>
          </w:p>
          <w:p w14:paraId="67FAB143" w14:textId="77777777" w:rsidR="00D4094C" w:rsidRPr="005C4C55" w:rsidRDefault="00D4094C" w:rsidP="00935310">
            <w:pPr>
              <w:rPr>
                <w:lang w:val="en-US"/>
              </w:rPr>
            </w:pPr>
            <w:r w:rsidRPr="005C4C55">
              <w:rPr>
                <w:lang w:val="en-US"/>
              </w:rPr>
              <w:t>ORAZ</w:t>
            </w:r>
          </w:p>
          <w:p w14:paraId="176F5586" w14:textId="77777777" w:rsidR="00D4094C" w:rsidRPr="005C4C55" w:rsidRDefault="00D4094C" w:rsidP="00935310">
            <w:pPr>
              <w:rPr>
                <w:lang w:val="en-US"/>
              </w:rPr>
            </w:pPr>
            <w:r w:rsidRPr="005C4C55">
              <w:rPr>
                <w:lang w:val="en-US"/>
              </w:rPr>
              <w:t>/Declaration/GoodsShipments/GoodsItem/SupportingDocument/referenceNumber zawiera niepoprawny format numeru dokumentu eAD</w:t>
            </w:r>
          </w:p>
          <w:p w14:paraId="2530A4A9" w14:textId="77777777" w:rsidR="00D4094C" w:rsidRPr="000F4A62" w:rsidRDefault="00D4094C" w:rsidP="00935310">
            <w:r w:rsidRPr="000F4A62">
              <w:t>TO</w:t>
            </w:r>
          </w:p>
          <w:p w14:paraId="5629BCF6" w14:textId="77777777" w:rsidR="00D4094C" w:rsidRPr="000F4A62" w:rsidRDefault="00D4094C" w:rsidP="00935310">
            <w:r w:rsidRPr="000F4A62">
              <w:t>błąd/ostrzeżenie/info</w:t>
            </w:r>
          </w:p>
        </w:tc>
      </w:tr>
      <w:tr w:rsidR="00D4094C" w:rsidRPr="000F4A62" w14:paraId="30DA40A7" w14:textId="77777777" w:rsidTr="00935310">
        <w:trPr>
          <w:cantSplit/>
        </w:trPr>
        <w:tc>
          <w:tcPr>
            <w:tcW w:w="1418" w:type="dxa"/>
            <w:tcBorders>
              <w:top w:val="nil"/>
              <w:left w:val="nil"/>
              <w:bottom w:val="nil"/>
              <w:right w:val="nil"/>
            </w:tcBorders>
            <w:hideMark/>
          </w:tcPr>
          <w:p w14:paraId="1A5CFD38" w14:textId="77777777" w:rsidR="00D4094C" w:rsidRPr="000F4A62" w:rsidRDefault="00D4094C" w:rsidP="00935310">
            <w:pPr>
              <w:rPr>
                <w:b/>
                <w:bCs/>
              </w:rPr>
            </w:pPr>
            <w:bookmarkStart w:id="715" w:name="R_R.0061.I.A"/>
            <w:r w:rsidRPr="000F4A62">
              <w:rPr>
                <w:b/>
                <w:bCs/>
              </w:rPr>
              <w:t>R.0061.I.A</w:t>
            </w:r>
            <w:bookmarkEnd w:id="715"/>
          </w:p>
        </w:tc>
        <w:tc>
          <w:tcPr>
            <w:tcW w:w="7938" w:type="dxa"/>
            <w:tcBorders>
              <w:top w:val="nil"/>
              <w:left w:val="nil"/>
              <w:bottom w:val="nil"/>
              <w:right w:val="nil"/>
            </w:tcBorders>
            <w:hideMark/>
          </w:tcPr>
          <w:p w14:paraId="7C6B0636" w14:textId="77777777" w:rsidR="00D4094C" w:rsidRPr="000F4A62" w:rsidRDefault="00D4094C" w:rsidP="00935310">
            <w:pPr>
              <w:rPr>
                <w:b/>
                <w:bCs/>
              </w:rPr>
            </w:pPr>
          </w:p>
        </w:tc>
      </w:tr>
      <w:tr w:rsidR="00D4094C" w:rsidRPr="000F4A62" w14:paraId="4828CB02"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3FEF0409" w14:textId="77777777" w:rsidR="00D4094C" w:rsidRPr="000F4A62" w:rsidRDefault="00D4094C" w:rsidP="00935310">
            <w:r w:rsidRPr="000F4A62">
              <w:t xml:space="preserve">JEŻELI </w:t>
            </w:r>
          </w:p>
          <w:p w14:paraId="4F7A9E0B" w14:textId="77777777" w:rsidR="00D4094C" w:rsidRPr="000F4A62" w:rsidRDefault="00D4094C" w:rsidP="00935310">
            <w:r w:rsidRPr="000F4A62">
              <w:t>/Declaration/additionalDeclarationType = (A lub D lub U lub V lub X lub Y lub Z)</w:t>
            </w:r>
          </w:p>
          <w:p w14:paraId="2E0DDE7E" w14:textId="77777777" w:rsidR="00D4094C" w:rsidRPr="005C4C55" w:rsidRDefault="00D4094C" w:rsidP="00935310">
            <w:pPr>
              <w:rPr>
                <w:lang w:val="en-US"/>
              </w:rPr>
            </w:pPr>
            <w:r w:rsidRPr="005C4C55">
              <w:rPr>
                <w:lang w:val="en-US"/>
              </w:rPr>
              <w:t>ORAZ</w:t>
            </w:r>
          </w:p>
          <w:p w14:paraId="651D6116" w14:textId="77777777" w:rsidR="00D4094C" w:rsidRPr="005C4C55" w:rsidRDefault="00D4094C" w:rsidP="00935310">
            <w:pPr>
              <w:rPr>
                <w:lang w:val="en-US"/>
              </w:rPr>
            </w:pPr>
            <w:r w:rsidRPr="005C4C55">
              <w:rPr>
                <w:lang w:val="en-US"/>
              </w:rPr>
              <w:t>/Declaration/GoodsShipments/GoodsItem/Procedure/requestedProcedure &lt;&gt; 71</w:t>
            </w:r>
          </w:p>
          <w:p w14:paraId="3322769D" w14:textId="77777777" w:rsidR="00D4094C" w:rsidRPr="005C4C55" w:rsidRDefault="00D4094C" w:rsidP="00935310">
            <w:pPr>
              <w:rPr>
                <w:lang w:val="en-US"/>
              </w:rPr>
            </w:pPr>
            <w:r w:rsidRPr="005C4C55">
              <w:rPr>
                <w:lang w:val="en-US"/>
              </w:rPr>
              <w:t xml:space="preserve">ORAZ </w:t>
            </w:r>
          </w:p>
          <w:p w14:paraId="4C2D34E9" w14:textId="77777777" w:rsidR="00D4094C" w:rsidRPr="005C4C55" w:rsidRDefault="00D4094C" w:rsidP="00935310">
            <w:pPr>
              <w:rPr>
                <w:lang w:val="en-US"/>
              </w:rPr>
            </w:pPr>
            <w:r w:rsidRPr="005C4C55">
              <w:rPr>
                <w:lang w:val="en-US"/>
              </w:rPr>
              <w:t>nie występuje /Declaration/GoodsShipments/GoodsItem/valuationMethod</w:t>
            </w:r>
          </w:p>
          <w:p w14:paraId="7D539A3E" w14:textId="77777777" w:rsidR="00D4094C" w:rsidRPr="000F4A62" w:rsidRDefault="00D4094C" w:rsidP="00935310">
            <w:r w:rsidRPr="000F4A62">
              <w:t>TO</w:t>
            </w:r>
          </w:p>
          <w:p w14:paraId="0B51474B" w14:textId="77777777" w:rsidR="00D4094C" w:rsidRPr="000F4A62" w:rsidRDefault="00D4094C" w:rsidP="00935310">
            <w:r w:rsidRPr="000F4A62">
              <w:t>błąd/ostrzeżenie/info</w:t>
            </w:r>
          </w:p>
        </w:tc>
      </w:tr>
      <w:tr w:rsidR="00D4094C" w:rsidRPr="000F4A62" w14:paraId="17EC5795" w14:textId="77777777" w:rsidTr="00935310">
        <w:trPr>
          <w:cantSplit/>
        </w:trPr>
        <w:tc>
          <w:tcPr>
            <w:tcW w:w="1418" w:type="dxa"/>
            <w:tcBorders>
              <w:top w:val="nil"/>
              <w:left w:val="nil"/>
              <w:bottom w:val="nil"/>
              <w:right w:val="nil"/>
            </w:tcBorders>
            <w:hideMark/>
          </w:tcPr>
          <w:p w14:paraId="6000DF7F" w14:textId="77777777" w:rsidR="00D4094C" w:rsidRPr="000F4A62" w:rsidRDefault="00D4094C" w:rsidP="00935310">
            <w:pPr>
              <w:rPr>
                <w:b/>
                <w:bCs/>
              </w:rPr>
            </w:pPr>
            <w:bookmarkStart w:id="716" w:name="R_R.0062.I.A"/>
            <w:r w:rsidRPr="000F4A62">
              <w:rPr>
                <w:b/>
                <w:bCs/>
              </w:rPr>
              <w:t>R.0062.I.A</w:t>
            </w:r>
            <w:bookmarkEnd w:id="716"/>
          </w:p>
        </w:tc>
        <w:tc>
          <w:tcPr>
            <w:tcW w:w="7938" w:type="dxa"/>
            <w:tcBorders>
              <w:top w:val="nil"/>
              <w:left w:val="nil"/>
              <w:bottom w:val="nil"/>
              <w:right w:val="nil"/>
            </w:tcBorders>
            <w:hideMark/>
          </w:tcPr>
          <w:p w14:paraId="1C8AE7D3" w14:textId="77777777" w:rsidR="00D4094C" w:rsidRPr="000F4A62" w:rsidRDefault="00D4094C" w:rsidP="00935310">
            <w:pPr>
              <w:rPr>
                <w:b/>
                <w:bCs/>
              </w:rPr>
            </w:pPr>
          </w:p>
        </w:tc>
      </w:tr>
      <w:tr w:rsidR="00D4094C" w:rsidRPr="000F4A62" w14:paraId="114BD1F9"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60E89F02" w14:textId="77777777" w:rsidR="00D4094C" w:rsidRPr="000F4A62" w:rsidRDefault="00D4094C" w:rsidP="00935310">
            <w:r w:rsidRPr="000F4A62">
              <w:t xml:space="preserve">JEŻELI </w:t>
            </w:r>
          </w:p>
          <w:p w14:paraId="5728EC30" w14:textId="77777777" w:rsidR="00D4094C" w:rsidRPr="000F4A62" w:rsidRDefault="00D4094C" w:rsidP="00935310">
            <w:r w:rsidRPr="000F4A62">
              <w:t>/Declaration/GoodsShipments/GoodsItem/Procedure/requestedProcedure = (40 lub 42 lub 43 lub 44 lub 45 lub 46 lub 48 lub 61 lub 63 lub 68)</w:t>
            </w:r>
          </w:p>
          <w:p w14:paraId="57F9CCD2" w14:textId="77777777" w:rsidR="00D4094C" w:rsidRPr="000F4A62" w:rsidRDefault="00D4094C" w:rsidP="00935310">
            <w:r w:rsidRPr="000F4A62">
              <w:t>ORAZ</w:t>
            </w:r>
          </w:p>
          <w:p w14:paraId="253376E6" w14:textId="77777777" w:rsidR="00D4094C" w:rsidRPr="000F4A62" w:rsidRDefault="00D4094C" w:rsidP="00935310">
            <w:r w:rsidRPr="000F4A62">
              <w:t>nie występuje /Declaration/GoodsShipments/GoodsItem/preference</w:t>
            </w:r>
          </w:p>
          <w:p w14:paraId="42650A87" w14:textId="77777777" w:rsidR="00D4094C" w:rsidRPr="000F4A62" w:rsidRDefault="00D4094C" w:rsidP="00935310">
            <w:r w:rsidRPr="000F4A62">
              <w:t>TO</w:t>
            </w:r>
          </w:p>
          <w:p w14:paraId="3951C6FE" w14:textId="77777777" w:rsidR="00D4094C" w:rsidRPr="000F4A62" w:rsidRDefault="00D4094C" w:rsidP="00935310">
            <w:r w:rsidRPr="000F4A62">
              <w:t>błąd/ostrzeżenie/info</w:t>
            </w:r>
          </w:p>
        </w:tc>
      </w:tr>
      <w:tr w:rsidR="00D4094C" w:rsidRPr="000F4A62" w14:paraId="5AF46B8A" w14:textId="77777777" w:rsidTr="00935310">
        <w:trPr>
          <w:cantSplit/>
        </w:trPr>
        <w:tc>
          <w:tcPr>
            <w:tcW w:w="1418" w:type="dxa"/>
            <w:tcBorders>
              <w:top w:val="nil"/>
              <w:left w:val="nil"/>
              <w:bottom w:val="nil"/>
              <w:right w:val="nil"/>
            </w:tcBorders>
            <w:hideMark/>
          </w:tcPr>
          <w:p w14:paraId="24C2ECD0" w14:textId="77777777" w:rsidR="00D4094C" w:rsidRPr="000F4A62" w:rsidRDefault="00D4094C" w:rsidP="00935310">
            <w:pPr>
              <w:rPr>
                <w:b/>
                <w:bCs/>
              </w:rPr>
            </w:pPr>
            <w:bookmarkStart w:id="717" w:name="R_R.0063.I.A"/>
            <w:r w:rsidRPr="000F4A62">
              <w:rPr>
                <w:b/>
                <w:bCs/>
              </w:rPr>
              <w:t>R.0063.I.A</w:t>
            </w:r>
            <w:bookmarkEnd w:id="717"/>
          </w:p>
        </w:tc>
        <w:tc>
          <w:tcPr>
            <w:tcW w:w="7938" w:type="dxa"/>
            <w:tcBorders>
              <w:top w:val="nil"/>
              <w:left w:val="nil"/>
              <w:bottom w:val="nil"/>
              <w:right w:val="nil"/>
            </w:tcBorders>
            <w:hideMark/>
          </w:tcPr>
          <w:p w14:paraId="6503B99B" w14:textId="77777777" w:rsidR="00D4094C" w:rsidRPr="000F4A62" w:rsidRDefault="00D4094C" w:rsidP="00935310">
            <w:pPr>
              <w:rPr>
                <w:b/>
                <w:bCs/>
              </w:rPr>
            </w:pPr>
          </w:p>
        </w:tc>
      </w:tr>
      <w:tr w:rsidR="00D4094C" w:rsidRPr="000F4A62" w14:paraId="4D34C702"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6DCE6D1D" w14:textId="77777777" w:rsidR="00D4094C" w:rsidRPr="000F4A62" w:rsidRDefault="00D4094C" w:rsidP="00935310">
            <w:r w:rsidRPr="000F4A62">
              <w:t xml:space="preserve">JEŻELI </w:t>
            </w:r>
          </w:p>
          <w:p w14:paraId="233CE587" w14:textId="77777777" w:rsidR="00D4094C" w:rsidRPr="000F4A62" w:rsidRDefault="00D4094C" w:rsidP="00935310">
            <w:r w:rsidRPr="000F4A62">
              <w:t>/Declaration/GoodsShipments/GoodsItem/Procedure/requestedProcedure = (40 lub 42 lub 43 lub 44 lub 45 lub 46 lub 48 lub 51 lub 61 lub 63 lub 68)</w:t>
            </w:r>
          </w:p>
          <w:p w14:paraId="723E2669" w14:textId="77777777" w:rsidR="00D4094C" w:rsidRPr="000F4A62" w:rsidRDefault="00D4094C" w:rsidP="00935310">
            <w:r w:rsidRPr="000F4A62">
              <w:t>ORAZ</w:t>
            </w:r>
          </w:p>
          <w:p w14:paraId="55547717" w14:textId="77777777" w:rsidR="00D4094C" w:rsidRPr="005C4C55" w:rsidRDefault="00D4094C" w:rsidP="00935310">
            <w:pPr>
              <w:rPr>
                <w:lang w:val="en-US"/>
              </w:rPr>
            </w:pPr>
            <w:r w:rsidRPr="005C4C55">
              <w:rPr>
                <w:lang w:val="en-US"/>
              </w:rPr>
              <w:t>nie występuje /Declaration/GoodsShipments/GoodsItem/netMass</w:t>
            </w:r>
          </w:p>
          <w:p w14:paraId="24698B64" w14:textId="77777777" w:rsidR="00D4094C" w:rsidRPr="000F4A62" w:rsidRDefault="00D4094C" w:rsidP="00935310">
            <w:r w:rsidRPr="000F4A62">
              <w:t>TO</w:t>
            </w:r>
          </w:p>
          <w:p w14:paraId="00155399" w14:textId="77777777" w:rsidR="00D4094C" w:rsidRPr="000F4A62" w:rsidRDefault="00D4094C" w:rsidP="00935310">
            <w:r w:rsidRPr="000F4A62">
              <w:t>błąd/ostrzeżenie/info</w:t>
            </w:r>
          </w:p>
        </w:tc>
      </w:tr>
      <w:tr w:rsidR="00D4094C" w:rsidRPr="000F4A62" w14:paraId="00BCA199" w14:textId="77777777" w:rsidTr="00935310">
        <w:trPr>
          <w:cantSplit/>
        </w:trPr>
        <w:tc>
          <w:tcPr>
            <w:tcW w:w="1418" w:type="dxa"/>
            <w:tcBorders>
              <w:top w:val="nil"/>
              <w:left w:val="nil"/>
              <w:bottom w:val="nil"/>
              <w:right w:val="nil"/>
            </w:tcBorders>
            <w:hideMark/>
          </w:tcPr>
          <w:p w14:paraId="7CC37AEE" w14:textId="77777777" w:rsidR="00D4094C" w:rsidRPr="000F4A62" w:rsidRDefault="00D4094C" w:rsidP="00935310">
            <w:pPr>
              <w:rPr>
                <w:b/>
                <w:bCs/>
              </w:rPr>
            </w:pPr>
            <w:bookmarkStart w:id="718" w:name="R_R.0065.I.A"/>
            <w:r w:rsidRPr="000F4A62">
              <w:rPr>
                <w:b/>
                <w:bCs/>
              </w:rPr>
              <w:t>R.0065.I.A</w:t>
            </w:r>
            <w:bookmarkEnd w:id="718"/>
          </w:p>
        </w:tc>
        <w:tc>
          <w:tcPr>
            <w:tcW w:w="7938" w:type="dxa"/>
            <w:tcBorders>
              <w:top w:val="nil"/>
              <w:left w:val="nil"/>
              <w:bottom w:val="nil"/>
              <w:right w:val="nil"/>
            </w:tcBorders>
            <w:hideMark/>
          </w:tcPr>
          <w:p w14:paraId="724FF6D1" w14:textId="77777777" w:rsidR="00D4094C" w:rsidRPr="000F4A62" w:rsidRDefault="00D4094C" w:rsidP="00935310">
            <w:pPr>
              <w:rPr>
                <w:b/>
                <w:bCs/>
              </w:rPr>
            </w:pPr>
          </w:p>
        </w:tc>
      </w:tr>
      <w:tr w:rsidR="00D4094C" w:rsidRPr="000F4A62" w14:paraId="0C993BA5"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F900CD3" w14:textId="77777777" w:rsidR="00D4094C" w:rsidRPr="005C4C55" w:rsidRDefault="00D4094C" w:rsidP="00935310">
            <w:pPr>
              <w:rPr>
                <w:lang w:val="en-US"/>
              </w:rPr>
            </w:pPr>
            <w:r w:rsidRPr="005C4C55">
              <w:rPr>
                <w:lang w:val="en-US"/>
              </w:rPr>
              <w:t>JEŻELI</w:t>
            </w:r>
          </w:p>
          <w:p w14:paraId="3448D4DE" w14:textId="77777777" w:rsidR="00D4094C" w:rsidRPr="005C4C55" w:rsidRDefault="00D4094C" w:rsidP="00935310">
            <w:pPr>
              <w:rPr>
                <w:lang w:val="en-US"/>
              </w:rPr>
            </w:pPr>
            <w:r w:rsidRPr="005C4C55">
              <w:rPr>
                <w:lang w:val="en-US"/>
              </w:rPr>
              <w:t>/Declaration/GoodsShipments/GoodsItem/countryOfOrigin = CA</w:t>
            </w:r>
          </w:p>
          <w:p w14:paraId="691B2243" w14:textId="77777777" w:rsidR="00D4094C" w:rsidRPr="005C4C55" w:rsidRDefault="00D4094C" w:rsidP="00935310">
            <w:pPr>
              <w:rPr>
                <w:lang w:val="en-US"/>
              </w:rPr>
            </w:pPr>
            <w:r w:rsidRPr="005C4C55">
              <w:rPr>
                <w:lang w:val="en-US"/>
              </w:rPr>
              <w:t>ORAZ</w:t>
            </w:r>
          </w:p>
          <w:p w14:paraId="50FE4778" w14:textId="77777777" w:rsidR="00D4094C" w:rsidRPr="005C4C55" w:rsidRDefault="00D4094C" w:rsidP="00935310">
            <w:pPr>
              <w:rPr>
                <w:lang w:val="en-US"/>
              </w:rPr>
            </w:pPr>
            <w:r w:rsidRPr="005C4C55">
              <w:rPr>
                <w:lang w:val="en-US"/>
              </w:rPr>
              <w:t>/Declaration/GoodsShipments/GoodsItem/SupportingDocument/type = (C100 lub U164 lub U165 lub U166)</w:t>
            </w:r>
          </w:p>
          <w:p w14:paraId="4608AC59" w14:textId="77777777" w:rsidR="00D4094C" w:rsidRPr="000F4A62" w:rsidRDefault="00D4094C" w:rsidP="00935310">
            <w:r w:rsidRPr="000F4A62">
              <w:t>TO</w:t>
            </w:r>
          </w:p>
          <w:p w14:paraId="55C89F6F" w14:textId="77777777" w:rsidR="00D4094C" w:rsidRPr="000F4A62" w:rsidRDefault="00D4094C" w:rsidP="00935310">
            <w:r w:rsidRPr="000F4A62">
              <w:t>błąd/ostrzeżenie/info</w:t>
            </w:r>
          </w:p>
        </w:tc>
      </w:tr>
      <w:tr w:rsidR="00D4094C" w:rsidRPr="000F4A62" w14:paraId="3B1F8E0A" w14:textId="77777777" w:rsidTr="00935310">
        <w:trPr>
          <w:cantSplit/>
        </w:trPr>
        <w:tc>
          <w:tcPr>
            <w:tcW w:w="1418" w:type="dxa"/>
            <w:tcBorders>
              <w:top w:val="nil"/>
              <w:left w:val="nil"/>
              <w:bottom w:val="nil"/>
              <w:right w:val="nil"/>
            </w:tcBorders>
            <w:hideMark/>
          </w:tcPr>
          <w:p w14:paraId="6D91E601" w14:textId="77777777" w:rsidR="00D4094C" w:rsidRPr="000F4A62" w:rsidRDefault="00D4094C" w:rsidP="00935310">
            <w:pPr>
              <w:rPr>
                <w:b/>
                <w:bCs/>
              </w:rPr>
            </w:pPr>
            <w:bookmarkStart w:id="719" w:name="R_R.0068.I.A"/>
            <w:r w:rsidRPr="000F4A62">
              <w:rPr>
                <w:b/>
                <w:bCs/>
              </w:rPr>
              <w:t>R.0068.I.A</w:t>
            </w:r>
            <w:bookmarkEnd w:id="719"/>
          </w:p>
        </w:tc>
        <w:tc>
          <w:tcPr>
            <w:tcW w:w="7938" w:type="dxa"/>
            <w:tcBorders>
              <w:top w:val="nil"/>
              <w:left w:val="nil"/>
              <w:bottom w:val="nil"/>
              <w:right w:val="nil"/>
            </w:tcBorders>
            <w:hideMark/>
          </w:tcPr>
          <w:p w14:paraId="1131B5FE" w14:textId="77777777" w:rsidR="00D4094C" w:rsidRPr="000F4A62" w:rsidRDefault="00D4094C" w:rsidP="00935310">
            <w:pPr>
              <w:rPr>
                <w:b/>
                <w:bCs/>
              </w:rPr>
            </w:pPr>
          </w:p>
        </w:tc>
      </w:tr>
      <w:tr w:rsidR="00D4094C" w:rsidRPr="000F4A62" w14:paraId="6915139E"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4498FB63" w14:textId="77777777" w:rsidR="00D4094C" w:rsidRPr="005C4C55" w:rsidRDefault="00D4094C" w:rsidP="00935310">
            <w:pPr>
              <w:rPr>
                <w:lang w:val="en-US"/>
              </w:rPr>
            </w:pPr>
            <w:r w:rsidRPr="005C4C55">
              <w:rPr>
                <w:lang w:val="en-US"/>
              </w:rPr>
              <w:t>JEŻELI</w:t>
            </w:r>
          </w:p>
          <w:p w14:paraId="3BF0D211" w14:textId="77777777" w:rsidR="00D4094C" w:rsidRPr="005C4C55" w:rsidRDefault="00D4094C" w:rsidP="00935310">
            <w:pPr>
              <w:rPr>
                <w:lang w:val="en-US"/>
              </w:rPr>
            </w:pPr>
            <w:r w:rsidRPr="005C4C55">
              <w:rPr>
                <w:lang w:val="en-US"/>
              </w:rPr>
              <w:t>/Declaration/GoodsShipments/GoodsItem/Procedure/requestedProcedure = (45 lub 68)</w:t>
            </w:r>
          </w:p>
          <w:p w14:paraId="20B7AC7F" w14:textId="77777777" w:rsidR="00D4094C" w:rsidRPr="005C4C55" w:rsidRDefault="00D4094C" w:rsidP="00935310">
            <w:pPr>
              <w:rPr>
                <w:lang w:val="en-US"/>
              </w:rPr>
            </w:pPr>
            <w:r w:rsidRPr="005C4C55">
              <w:rPr>
                <w:lang w:val="en-US"/>
              </w:rPr>
              <w:t>ORAZ</w:t>
            </w:r>
          </w:p>
          <w:p w14:paraId="41614134" w14:textId="77777777" w:rsidR="00D4094C" w:rsidRPr="005C4C55" w:rsidRDefault="00D4094C" w:rsidP="00935310">
            <w:pPr>
              <w:rPr>
                <w:lang w:val="en-US"/>
              </w:rPr>
            </w:pPr>
            <w:r w:rsidRPr="005C4C55">
              <w:rPr>
                <w:lang w:val="en-US"/>
              </w:rPr>
              <w:t>/Declaration/GoodsShipments/Warehouse/identifier nie występuje w PDR /4026/NumerSkladu</w:t>
            </w:r>
          </w:p>
          <w:p w14:paraId="4B0F4327" w14:textId="77777777" w:rsidR="00D4094C" w:rsidRPr="000F4A62" w:rsidRDefault="00D4094C" w:rsidP="00935310">
            <w:r w:rsidRPr="000F4A62">
              <w:t>TO</w:t>
            </w:r>
          </w:p>
          <w:p w14:paraId="23901226" w14:textId="77777777" w:rsidR="00D4094C" w:rsidRPr="000F4A62" w:rsidRDefault="00D4094C" w:rsidP="00935310">
            <w:r w:rsidRPr="000F4A62">
              <w:t>błąd/ostrzeżenie/info</w:t>
            </w:r>
          </w:p>
        </w:tc>
      </w:tr>
      <w:tr w:rsidR="00D4094C" w:rsidRPr="000F4A62" w14:paraId="16721A5A" w14:textId="77777777" w:rsidTr="00935310">
        <w:trPr>
          <w:cantSplit/>
        </w:trPr>
        <w:tc>
          <w:tcPr>
            <w:tcW w:w="1418" w:type="dxa"/>
            <w:tcBorders>
              <w:top w:val="nil"/>
              <w:left w:val="nil"/>
              <w:bottom w:val="nil"/>
              <w:right w:val="nil"/>
            </w:tcBorders>
            <w:hideMark/>
          </w:tcPr>
          <w:p w14:paraId="689E901A" w14:textId="77777777" w:rsidR="00D4094C" w:rsidRPr="000F4A62" w:rsidRDefault="00D4094C" w:rsidP="00935310">
            <w:pPr>
              <w:rPr>
                <w:b/>
                <w:bCs/>
              </w:rPr>
            </w:pPr>
            <w:bookmarkStart w:id="720" w:name="R_R.0070.I.A"/>
            <w:r w:rsidRPr="000F4A62">
              <w:rPr>
                <w:b/>
                <w:bCs/>
              </w:rPr>
              <w:t>R.0070.I.A</w:t>
            </w:r>
            <w:bookmarkEnd w:id="720"/>
          </w:p>
        </w:tc>
        <w:tc>
          <w:tcPr>
            <w:tcW w:w="7938" w:type="dxa"/>
            <w:tcBorders>
              <w:top w:val="nil"/>
              <w:left w:val="nil"/>
              <w:bottom w:val="nil"/>
              <w:right w:val="nil"/>
            </w:tcBorders>
            <w:hideMark/>
          </w:tcPr>
          <w:p w14:paraId="260B3161" w14:textId="77777777" w:rsidR="00D4094C" w:rsidRPr="000F4A62" w:rsidRDefault="00D4094C" w:rsidP="00935310">
            <w:pPr>
              <w:rPr>
                <w:b/>
                <w:bCs/>
              </w:rPr>
            </w:pPr>
          </w:p>
        </w:tc>
      </w:tr>
      <w:tr w:rsidR="00D4094C" w:rsidRPr="000F4A62" w14:paraId="654A0C92"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3269A671" w14:textId="77777777" w:rsidR="00D4094C" w:rsidRPr="005C4C55" w:rsidRDefault="00D4094C" w:rsidP="00935310">
            <w:pPr>
              <w:rPr>
                <w:lang w:val="en-US"/>
              </w:rPr>
            </w:pPr>
            <w:r w:rsidRPr="005C4C55">
              <w:rPr>
                <w:lang w:val="en-US"/>
              </w:rPr>
              <w:t>JEŻELI</w:t>
            </w:r>
          </w:p>
          <w:p w14:paraId="1A231C4A" w14:textId="77777777" w:rsidR="00D4094C" w:rsidRPr="005C4C55" w:rsidRDefault="00D4094C" w:rsidP="00935310">
            <w:pPr>
              <w:rPr>
                <w:lang w:val="en-US"/>
              </w:rPr>
            </w:pPr>
            <w:r w:rsidRPr="005C4C55">
              <w:rPr>
                <w:lang w:val="en-US"/>
              </w:rPr>
              <w:t xml:space="preserve">(/Declaration/GoodsShipments/GoodsItem/Procedure/[] = (45 lub 68) </w:t>
            </w:r>
          </w:p>
          <w:p w14:paraId="5000F130" w14:textId="77777777" w:rsidR="00D4094C" w:rsidRPr="005C4C55" w:rsidRDefault="00D4094C" w:rsidP="00935310">
            <w:pPr>
              <w:rPr>
                <w:lang w:val="en-US"/>
              </w:rPr>
            </w:pPr>
            <w:r w:rsidRPr="005C4C55">
              <w:rPr>
                <w:lang w:val="en-US"/>
              </w:rPr>
              <w:t>LUB</w:t>
            </w:r>
          </w:p>
          <w:p w14:paraId="4F31A204" w14:textId="77777777" w:rsidR="00D4094C" w:rsidRPr="005C4C55" w:rsidRDefault="00D4094C" w:rsidP="00935310">
            <w:pPr>
              <w:rPr>
                <w:lang w:val="en-US"/>
              </w:rPr>
            </w:pPr>
            <w:r w:rsidRPr="005C4C55">
              <w:rPr>
                <w:lang w:val="en-US"/>
              </w:rPr>
              <w:t>/Declaration/GoodsShipments/GoodsItem/AdditionalProcedure/additionalProcedure = F06)</w:t>
            </w:r>
          </w:p>
          <w:p w14:paraId="3E215CA7" w14:textId="77777777" w:rsidR="00D4094C" w:rsidRPr="000F4A62" w:rsidRDefault="00D4094C" w:rsidP="00935310">
            <w:r w:rsidRPr="000F4A62">
              <w:t>ORAZ</w:t>
            </w:r>
          </w:p>
          <w:p w14:paraId="20EC4D69" w14:textId="77777777" w:rsidR="00D4094C" w:rsidRPr="000F4A62" w:rsidRDefault="00D4094C" w:rsidP="00935310">
            <w:r w:rsidRPr="000F4A62">
              <w:t>/Declaration/GoodsShipments/GoodsItem/AdditionalProcedure/additionalProcedure = (6A1 lub 6A2 lub 6A3 lub 6A4 lub 6A5 lub 6A6 lub 6A7 lub 6A8 lub 6A9 lub 7A1 lub 7A2 lub 7A3 lub 7A4 lub 7A5 lub 7A6 lub 7A7 lub 7A8 lub 7A9 lub 8A8)</w:t>
            </w:r>
          </w:p>
          <w:p w14:paraId="24626759" w14:textId="77777777" w:rsidR="00D4094C" w:rsidRPr="000F4A62" w:rsidRDefault="00D4094C" w:rsidP="00935310">
            <w:r w:rsidRPr="000F4A62">
              <w:t>TO</w:t>
            </w:r>
          </w:p>
          <w:p w14:paraId="6E238FA1" w14:textId="77777777" w:rsidR="00D4094C" w:rsidRPr="000F4A62" w:rsidRDefault="00D4094C" w:rsidP="00935310">
            <w:r w:rsidRPr="000F4A62">
              <w:t>błąd/ostrzeżenie/info</w:t>
            </w:r>
          </w:p>
        </w:tc>
      </w:tr>
      <w:tr w:rsidR="00D4094C" w:rsidRPr="000F4A62" w14:paraId="7D9322CA" w14:textId="77777777" w:rsidTr="00935310">
        <w:trPr>
          <w:cantSplit/>
        </w:trPr>
        <w:tc>
          <w:tcPr>
            <w:tcW w:w="1418" w:type="dxa"/>
            <w:tcBorders>
              <w:top w:val="nil"/>
              <w:left w:val="nil"/>
              <w:bottom w:val="nil"/>
              <w:right w:val="nil"/>
            </w:tcBorders>
            <w:hideMark/>
          </w:tcPr>
          <w:p w14:paraId="64D12B42" w14:textId="77777777" w:rsidR="00D4094C" w:rsidRPr="000F4A62" w:rsidRDefault="00D4094C" w:rsidP="00935310">
            <w:pPr>
              <w:rPr>
                <w:b/>
                <w:bCs/>
              </w:rPr>
            </w:pPr>
            <w:bookmarkStart w:id="721" w:name="R_R.0071.I.A"/>
            <w:r w:rsidRPr="000F4A62">
              <w:rPr>
                <w:b/>
                <w:bCs/>
              </w:rPr>
              <w:t>R.0071.I.A</w:t>
            </w:r>
            <w:bookmarkEnd w:id="721"/>
          </w:p>
        </w:tc>
        <w:tc>
          <w:tcPr>
            <w:tcW w:w="7938" w:type="dxa"/>
            <w:tcBorders>
              <w:top w:val="nil"/>
              <w:left w:val="nil"/>
              <w:bottom w:val="nil"/>
              <w:right w:val="nil"/>
            </w:tcBorders>
            <w:hideMark/>
          </w:tcPr>
          <w:p w14:paraId="4775643C" w14:textId="77777777" w:rsidR="00D4094C" w:rsidRPr="000F4A62" w:rsidRDefault="00D4094C" w:rsidP="00935310">
            <w:pPr>
              <w:rPr>
                <w:b/>
                <w:bCs/>
              </w:rPr>
            </w:pPr>
          </w:p>
        </w:tc>
      </w:tr>
      <w:tr w:rsidR="00D4094C" w:rsidRPr="000F4A62" w14:paraId="4F858088"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10AAAD26" w14:textId="77777777" w:rsidR="00D4094C" w:rsidRPr="000F4A62" w:rsidRDefault="00D4094C" w:rsidP="00935310">
            <w:r w:rsidRPr="000F4A62">
              <w:t>JEŻELI</w:t>
            </w:r>
          </w:p>
          <w:p w14:paraId="7EC157C1" w14:textId="77777777" w:rsidR="00D4094C" w:rsidRPr="000F4A62" w:rsidRDefault="00D4094C" w:rsidP="00935310">
            <w:r w:rsidRPr="000F4A62">
              <w:t xml:space="preserve">(ciąg znaków utworzony z połączenia: /Declaration/GoodsShipments/GoodsItem/CommodityCode/harmonisedSystemSubheadingCode oraz </w:t>
            </w:r>
          </w:p>
          <w:p w14:paraId="5A5075DB" w14:textId="77777777" w:rsidR="00D4094C" w:rsidRPr="000F4A62" w:rsidRDefault="00D4094C" w:rsidP="00935310">
            <w:r w:rsidRPr="000F4A62">
              <w:t xml:space="preserve"> /Declaration/GoodsShipments/GoodsItem/CommodityCode/combinedNomenclatureCode) = (87032110 lub 87032190 lub 87032210 lub 87032290 lub 87032311 lub 87032319 lub 87032390 lub 87032410 lub 87032490 lub 87033110 lub 87033190 lub 87033211 lub 87033219 lub 87033290 lub 87033311 lub 87033319 lub 87033390 lub 87034010 lub 87034090 lub 87035000 lub 87036010 lub 87036090 lub 87037000 lub 87038010 lub 87038090 lub 87039000 lub 87019110 lub 87019190 lub 87019210 lub 87019290 lub 87019310 lub 87019390 lub 87019410 lub 87019490 lub 87019510 lub 87019590)</w:t>
            </w:r>
          </w:p>
          <w:p w14:paraId="5BC63E61" w14:textId="77777777" w:rsidR="00D4094C" w:rsidRPr="005C4C55" w:rsidRDefault="00D4094C" w:rsidP="00935310">
            <w:pPr>
              <w:rPr>
                <w:lang w:val="en-US"/>
              </w:rPr>
            </w:pPr>
            <w:r w:rsidRPr="005C4C55">
              <w:rPr>
                <w:lang w:val="en-US"/>
              </w:rPr>
              <w:t>ORAZ</w:t>
            </w:r>
          </w:p>
          <w:p w14:paraId="5F53F7B0" w14:textId="77777777" w:rsidR="00D4094C" w:rsidRPr="005C4C55" w:rsidRDefault="00D4094C" w:rsidP="00935310">
            <w:pPr>
              <w:rPr>
                <w:lang w:val="en-US"/>
              </w:rPr>
            </w:pPr>
            <w:r w:rsidRPr="005C4C55">
              <w:rPr>
                <w:lang w:val="en-US"/>
              </w:rPr>
              <w:t>nie występuje /Declaration/GoodsShipments/GoodsItem/Vehicle</w:t>
            </w:r>
          </w:p>
          <w:p w14:paraId="3351FCB8" w14:textId="77777777" w:rsidR="00D4094C" w:rsidRPr="000F4A62" w:rsidRDefault="00D4094C" w:rsidP="00935310">
            <w:r w:rsidRPr="000F4A62">
              <w:t>TO</w:t>
            </w:r>
          </w:p>
          <w:p w14:paraId="6B58FA41" w14:textId="77777777" w:rsidR="00D4094C" w:rsidRPr="000F4A62" w:rsidRDefault="00D4094C" w:rsidP="00935310">
            <w:r w:rsidRPr="000F4A62">
              <w:t>błąd/ostrzeżenie/info</w:t>
            </w:r>
          </w:p>
        </w:tc>
      </w:tr>
      <w:tr w:rsidR="00D4094C" w:rsidRPr="000F4A62" w14:paraId="5EDDD335" w14:textId="77777777" w:rsidTr="00935310">
        <w:trPr>
          <w:cantSplit/>
        </w:trPr>
        <w:tc>
          <w:tcPr>
            <w:tcW w:w="1418" w:type="dxa"/>
            <w:tcBorders>
              <w:top w:val="nil"/>
              <w:left w:val="nil"/>
              <w:bottom w:val="nil"/>
              <w:right w:val="nil"/>
            </w:tcBorders>
            <w:hideMark/>
          </w:tcPr>
          <w:p w14:paraId="4FA0B10E" w14:textId="77777777" w:rsidR="00D4094C" w:rsidRPr="000F4A62" w:rsidRDefault="00D4094C" w:rsidP="00935310">
            <w:pPr>
              <w:rPr>
                <w:b/>
                <w:bCs/>
              </w:rPr>
            </w:pPr>
            <w:bookmarkStart w:id="722" w:name="R_R.0072.I.A"/>
            <w:r w:rsidRPr="000F4A62">
              <w:rPr>
                <w:b/>
                <w:bCs/>
              </w:rPr>
              <w:t>R.0072.I.A</w:t>
            </w:r>
            <w:bookmarkEnd w:id="722"/>
          </w:p>
        </w:tc>
        <w:tc>
          <w:tcPr>
            <w:tcW w:w="7938" w:type="dxa"/>
            <w:tcBorders>
              <w:top w:val="nil"/>
              <w:left w:val="nil"/>
              <w:bottom w:val="nil"/>
              <w:right w:val="nil"/>
            </w:tcBorders>
            <w:hideMark/>
          </w:tcPr>
          <w:p w14:paraId="62B54325" w14:textId="77777777" w:rsidR="00D4094C" w:rsidRPr="000F4A62" w:rsidRDefault="00D4094C" w:rsidP="00935310">
            <w:pPr>
              <w:rPr>
                <w:b/>
                <w:bCs/>
              </w:rPr>
            </w:pPr>
          </w:p>
        </w:tc>
      </w:tr>
      <w:tr w:rsidR="00D4094C" w:rsidRPr="000F4A62" w14:paraId="405A8713"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7EFC8040" w14:textId="77777777" w:rsidR="00D4094C" w:rsidRPr="000F4A62" w:rsidRDefault="00D4094C" w:rsidP="00935310">
            <w:r w:rsidRPr="000F4A62">
              <w:t>JEŻELI</w:t>
            </w:r>
          </w:p>
          <w:p w14:paraId="37D11BF3" w14:textId="77777777" w:rsidR="00D4094C" w:rsidRPr="000F4A62" w:rsidRDefault="00D4094C" w:rsidP="00935310">
            <w:r w:rsidRPr="000F4A62">
              <w:t>para atrybutów /Declaration/GoodsShipments/GoodsItem/Vehicle/brand nie występuje w słowniku 3041/marka i /Declaration/GoodsShipments/GoodsItem/Vehicle/model nie występuje w słowniku 3041/model</w:t>
            </w:r>
          </w:p>
          <w:p w14:paraId="6C2A0720" w14:textId="77777777" w:rsidR="00D4094C" w:rsidRPr="000F4A62" w:rsidRDefault="00D4094C" w:rsidP="00935310">
            <w:r w:rsidRPr="000F4A62">
              <w:t>TO</w:t>
            </w:r>
          </w:p>
          <w:p w14:paraId="23604C44" w14:textId="77777777" w:rsidR="00D4094C" w:rsidRPr="000F4A62" w:rsidRDefault="00D4094C" w:rsidP="00935310">
            <w:r w:rsidRPr="000F4A62">
              <w:t>błąd/ostrzeżenie/info</w:t>
            </w:r>
          </w:p>
        </w:tc>
      </w:tr>
      <w:tr w:rsidR="00D4094C" w:rsidRPr="000F4A62" w14:paraId="496C7F3A" w14:textId="77777777" w:rsidTr="00935310">
        <w:trPr>
          <w:cantSplit/>
        </w:trPr>
        <w:tc>
          <w:tcPr>
            <w:tcW w:w="1418" w:type="dxa"/>
            <w:tcBorders>
              <w:top w:val="nil"/>
              <w:left w:val="nil"/>
              <w:bottom w:val="nil"/>
              <w:right w:val="nil"/>
            </w:tcBorders>
            <w:hideMark/>
          </w:tcPr>
          <w:p w14:paraId="6BFCAA7C" w14:textId="77777777" w:rsidR="00D4094C" w:rsidRPr="000F4A62" w:rsidRDefault="00D4094C" w:rsidP="00935310">
            <w:pPr>
              <w:rPr>
                <w:b/>
                <w:bCs/>
              </w:rPr>
            </w:pPr>
            <w:bookmarkStart w:id="723" w:name="R_R.0074.I.A"/>
            <w:r w:rsidRPr="000F4A62">
              <w:rPr>
                <w:b/>
                <w:bCs/>
              </w:rPr>
              <w:t>R.0074.I.A</w:t>
            </w:r>
            <w:bookmarkEnd w:id="723"/>
          </w:p>
        </w:tc>
        <w:tc>
          <w:tcPr>
            <w:tcW w:w="7938" w:type="dxa"/>
            <w:tcBorders>
              <w:top w:val="nil"/>
              <w:left w:val="nil"/>
              <w:bottom w:val="nil"/>
              <w:right w:val="nil"/>
            </w:tcBorders>
            <w:hideMark/>
          </w:tcPr>
          <w:p w14:paraId="572534EE" w14:textId="77777777" w:rsidR="00D4094C" w:rsidRPr="000F4A62" w:rsidRDefault="00D4094C" w:rsidP="00935310">
            <w:pPr>
              <w:rPr>
                <w:b/>
                <w:bCs/>
              </w:rPr>
            </w:pPr>
          </w:p>
        </w:tc>
      </w:tr>
      <w:tr w:rsidR="00D4094C" w:rsidRPr="000F4A62" w14:paraId="76879B14"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6259BC12" w14:textId="77777777" w:rsidR="00D4094C" w:rsidRPr="005C4C55" w:rsidRDefault="00D4094C" w:rsidP="00935310">
            <w:pPr>
              <w:rPr>
                <w:lang w:val="en-US"/>
              </w:rPr>
            </w:pPr>
            <w:r w:rsidRPr="005C4C55">
              <w:rPr>
                <w:lang w:val="en-US"/>
              </w:rPr>
              <w:t>JEŻELI</w:t>
            </w:r>
          </w:p>
          <w:p w14:paraId="2790DCE0" w14:textId="77777777" w:rsidR="00D4094C" w:rsidRPr="005C4C55" w:rsidRDefault="00D4094C" w:rsidP="00935310">
            <w:pPr>
              <w:rPr>
                <w:lang w:val="en-US"/>
              </w:rPr>
            </w:pPr>
            <w:r w:rsidRPr="005C4C55">
              <w:rPr>
                <w:lang w:val="en-US"/>
              </w:rPr>
              <w:t>/Declaration/GoodsShipments/GoodsItem/PreviousDocument/type = N355</w:t>
            </w:r>
          </w:p>
          <w:p w14:paraId="7B764B26" w14:textId="77777777" w:rsidR="00D4094C" w:rsidRPr="000F4A62" w:rsidRDefault="00D4094C" w:rsidP="00935310">
            <w:r w:rsidRPr="000F4A62">
              <w:t>ORAZ</w:t>
            </w:r>
          </w:p>
          <w:p w14:paraId="042DDF7A" w14:textId="77777777" w:rsidR="00D4094C" w:rsidRPr="000F4A62" w:rsidRDefault="00D4094C" w:rsidP="00935310">
            <w:r w:rsidRPr="000F4A62">
              <w:t>/Declaration/GoodsShipments/GoodsItem/PreviousDocument/referenceNumber nie zawiera  PL  (na trzecim i czwartym znaku)</w:t>
            </w:r>
          </w:p>
          <w:p w14:paraId="6EE309BC" w14:textId="77777777" w:rsidR="00D4094C" w:rsidRPr="000F4A62" w:rsidRDefault="00D4094C" w:rsidP="00935310">
            <w:r w:rsidRPr="000F4A62">
              <w:t>TO</w:t>
            </w:r>
          </w:p>
          <w:p w14:paraId="16F956E7" w14:textId="77777777" w:rsidR="00D4094C" w:rsidRPr="000F4A62" w:rsidRDefault="00D4094C" w:rsidP="00935310">
            <w:r w:rsidRPr="000F4A62">
              <w:t>błąd/ostrzeżenie/info</w:t>
            </w:r>
          </w:p>
        </w:tc>
      </w:tr>
      <w:tr w:rsidR="00D4094C" w:rsidRPr="000F4A62" w14:paraId="7D9F8FF1" w14:textId="77777777" w:rsidTr="00935310">
        <w:trPr>
          <w:cantSplit/>
        </w:trPr>
        <w:tc>
          <w:tcPr>
            <w:tcW w:w="1418" w:type="dxa"/>
            <w:tcBorders>
              <w:top w:val="nil"/>
              <w:left w:val="nil"/>
              <w:bottom w:val="nil"/>
              <w:right w:val="nil"/>
            </w:tcBorders>
            <w:hideMark/>
          </w:tcPr>
          <w:p w14:paraId="4B555330" w14:textId="77777777" w:rsidR="00D4094C" w:rsidRPr="000F4A62" w:rsidRDefault="00D4094C" w:rsidP="00935310">
            <w:pPr>
              <w:rPr>
                <w:b/>
                <w:bCs/>
              </w:rPr>
            </w:pPr>
            <w:bookmarkStart w:id="724" w:name="R_R.0076.I.A"/>
            <w:r w:rsidRPr="000F4A62">
              <w:rPr>
                <w:b/>
                <w:bCs/>
              </w:rPr>
              <w:t>R.0076.I.A</w:t>
            </w:r>
            <w:bookmarkEnd w:id="724"/>
          </w:p>
        </w:tc>
        <w:tc>
          <w:tcPr>
            <w:tcW w:w="7938" w:type="dxa"/>
            <w:tcBorders>
              <w:top w:val="nil"/>
              <w:left w:val="nil"/>
              <w:bottom w:val="nil"/>
              <w:right w:val="nil"/>
            </w:tcBorders>
            <w:hideMark/>
          </w:tcPr>
          <w:p w14:paraId="23653B45" w14:textId="77777777" w:rsidR="00D4094C" w:rsidRPr="000F4A62" w:rsidRDefault="00D4094C" w:rsidP="00935310">
            <w:pPr>
              <w:rPr>
                <w:b/>
                <w:bCs/>
              </w:rPr>
            </w:pPr>
          </w:p>
        </w:tc>
      </w:tr>
      <w:tr w:rsidR="00D4094C" w:rsidRPr="000F4A62" w14:paraId="615D1D17"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6D62147F" w14:textId="77777777" w:rsidR="00D4094C" w:rsidRPr="005C4C55" w:rsidRDefault="00D4094C" w:rsidP="00935310">
            <w:pPr>
              <w:rPr>
                <w:lang w:val="en-US"/>
              </w:rPr>
            </w:pPr>
            <w:r w:rsidRPr="005C4C55">
              <w:rPr>
                <w:lang w:val="en-US"/>
              </w:rPr>
              <w:t>JEŻELI</w:t>
            </w:r>
          </w:p>
          <w:p w14:paraId="66B94764" w14:textId="77777777" w:rsidR="00D4094C" w:rsidRPr="005C4C55" w:rsidRDefault="00D4094C" w:rsidP="00935310">
            <w:pPr>
              <w:rPr>
                <w:lang w:val="en-US"/>
              </w:rPr>
            </w:pPr>
            <w:r w:rsidRPr="005C4C55">
              <w:rPr>
                <w:lang w:val="en-US"/>
              </w:rPr>
              <w:t>/Declaration/GoodsShipments/GoodsItem/SupportingDocument/type = L001</w:t>
            </w:r>
          </w:p>
          <w:p w14:paraId="6CF4BFE3" w14:textId="77777777" w:rsidR="00D4094C" w:rsidRPr="005C4C55" w:rsidRDefault="00D4094C" w:rsidP="00935310">
            <w:pPr>
              <w:rPr>
                <w:lang w:val="en-US"/>
              </w:rPr>
            </w:pPr>
            <w:r w:rsidRPr="005C4C55">
              <w:rPr>
                <w:lang w:val="en-US"/>
              </w:rPr>
              <w:t>ORAZ</w:t>
            </w:r>
          </w:p>
          <w:p w14:paraId="04724B46" w14:textId="77777777" w:rsidR="00D4094C" w:rsidRPr="005C4C55" w:rsidRDefault="00D4094C" w:rsidP="00935310">
            <w:pPr>
              <w:rPr>
                <w:lang w:val="en-US"/>
              </w:rPr>
            </w:pPr>
            <w:r w:rsidRPr="005C4C55">
              <w:rPr>
                <w:lang w:val="en-US"/>
              </w:rPr>
              <w:t>nie występuje /Declaration/GoodsShipments/GoodsItem/countryOfOrigin</w:t>
            </w:r>
          </w:p>
          <w:p w14:paraId="2FBE6DCF" w14:textId="77777777" w:rsidR="00D4094C" w:rsidRPr="000F4A62" w:rsidRDefault="00D4094C" w:rsidP="00935310">
            <w:r w:rsidRPr="000F4A62">
              <w:t>TO</w:t>
            </w:r>
          </w:p>
          <w:p w14:paraId="37876C93" w14:textId="77777777" w:rsidR="00D4094C" w:rsidRPr="000F4A62" w:rsidRDefault="00D4094C" w:rsidP="00935310">
            <w:r w:rsidRPr="000F4A62">
              <w:t>błąd/ostrzeżenie/info</w:t>
            </w:r>
          </w:p>
        </w:tc>
      </w:tr>
      <w:tr w:rsidR="00D4094C" w:rsidRPr="000F4A62" w14:paraId="77589D67" w14:textId="77777777" w:rsidTr="00935310">
        <w:trPr>
          <w:cantSplit/>
        </w:trPr>
        <w:tc>
          <w:tcPr>
            <w:tcW w:w="1418" w:type="dxa"/>
            <w:tcBorders>
              <w:top w:val="nil"/>
              <w:left w:val="nil"/>
              <w:bottom w:val="nil"/>
              <w:right w:val="nil"/>
            </w:tcBorders>
            <w:hideMark/>
          </w:tcPr>
          <w:p w14:paraId="4C31E574" w14:textId="77777777" w:rsidR="00D4094C" w:rsidRPr="000F4A62" w:rsidRDefault="00D4094C" w:rsidP="00804EF1">
            <w:pPr>
              <w:keepNext/>
              <w:keepLines/>
              <w:rPr>
                <w:b/>
                <w:bCs/>
              </w:rPr>
            </w:pPr>
            <w:bookmarkStart w:id="725" w:name="R_R.0077.I.A"/>
            <w:r w:rsidRPr="000F4A62">
              <w:rPr>
                <w:b/>
                <w:bCs/>
              </w:rPr>
              <w:t>R.0077.I.A</w:t>
            </w:r>
            <w:bookmarkEnd w:id="725"/>
          </w:p>
        </w:tc>
        <w:tc>
          <w:tcPr>
            <w:tcW w:w="7938" w:type="dxa"/>
            <w:tcBorders>
              <w:top w:val="nil"/>
              <w:left w:val="nil"/>
              <w:bottom w:val="nil"/>
              <w:right w:val="nil"/>
            </w:tcBorders>
            <w:hideMark/>
          </w:tcPr>
          <w:p w14:paraId="313C74C6" w14:textId="77777777" w:rsidR="00D4094C" w:rsidRPr="000F4A62" w:rsidRDefault="00D4094C" w:rsidP="00804EF1">
            <w:pPr>
              <w:keepNext/>
              <w:keepLines/>
              <w:rPr>
                <w:b/>
                <w:bCs/>
              </w:rPr>
            </w:pPr>
          </w:p>
        </w:tc>
      </w:tr>
      <w:tr w:rsidR="00D4094C" w:rsidRPr="000F4A62" w14:paraId="5ECAD202"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1D9B7194" w14:textId="77777777" w:rsidR="00D4094C" w:rsidRPr="005C4C55" w:rsidRDefault="00D4094C" w:rsidP="00804EF1">
            <w:pPr>
              <w:keepNext/>
              <w:keepLines/>
              <w:rPr>
                <w:lang w:val="en-US"/>
              </w:rPr>
            </w:pPr>
            <w:r w:rsidRPr="005C4C55">
              <w:rPr>
                <w:lang w:val="en-US"/>
              </w:rPr>
              <w:t>JEŻELI</w:t>
            </w:r>
          </w:p>
          <w:p w14:paraId="6F6109AA" w14:textId="77777777" w:rsidR="00D4094C" w:rsidRPr="005C4C55" w:rsidRDefault="00D4094C" w:rsidP="00804EF1">
            <w:pPr>
              <w:keepNext/>
              <w:keepLines/>
              <w:rPr>
                <w:lang w:val="en-US"/>
              </w:rPr>
            </w:pPr>
            <w:r w:rsidRPr="005C4C55">
              <w:rPr>
                <w:lang w:val="en-US"/>
              </w:rPr>
              <w:t>/Declaration/additionalDeclarationType = (A lub B lub C lub D lub E lub F)</w:t>
            </w:r>
          </w:p>
          <w:p w14:paraId="78BCA2DC" w14:textId="77777777" w:rsidR="00D4094C" w:rsidRPr="005C4C55" w:rsidRDefault="00D4094C" w:rsidP="00804EF1">
            <w:pPr>
              <w:keepNext/>
              <w:keepLines/>
              <w:rPr>
                <w:lang w:val="en-US"/>
              </w:rPr>
            </w:pPr>
            <w:r w:rsidRPr="005C4C55">
              <w:rPr>
                <w:lang w:val="en-US"/>
              </w:rPr>
              <w:t>ORAZ</w:t>
            </w:r>
          </w:p>
          <w:p w14:paraId="77C0C588" w14:textId="77777777" w:rsidR="00D4094C" w:rsidRPr="005C4C55" w:rsidRDefault="00D4094C" w:rsidP="00804EF1">
            <w:pPr>
              <w:keepNext/>
              <w:keepLines/>
              <w:rPr>
                <w:lang w:val="en-US"/>
              </w:rPr>
            </w:pPr>
            <w:r w:rsidRPr="005C4C55">
              <w:rPr>
                <w:lang w:val="en-US"/>
              </w:rPr>
              <w:t>/Declaration/GoodsShipments/GoodsItem/Procedure/requestedProcedure = (42 lub 63)</w:t>
            </w:r>
          </w:p>
          <w:p w14:paraId="3966FD19" w14:textId="77777777" w:rsidR="00D4094C" w:rsidRPr="005C4C55" w:rsidRDefault="00D4094C" w:rsidP="00804EF1">
            <w:pPr>
              <w:keepNext/>
              <w:keepLines/>
              <w:rPr>
                <w:lang w:val="en-US"/>
              </w:rPr>
            </w:pPr>
            <w:r w:rsidRPr="005C4C55">
              <w:rPr>
                <w:lang w:val="en-US"/>
              </w:rPr>
              <w:t>ORAZ</w:t>
            </w:r>
          </w:p>
          <w:p w14:paraId="3F088A50" w14:textId="77777777" w:rsidR="00D4094C" w:rsidRPr="005C4C55" w:rsidRDefault="00D4094C" w:rsidP="00804EF1">
            <w:pPr>
              <w:keepNext/>
              <w:keepLines/>
              <w:rPr>
                <w:lang w:val="en-US"/>
              </w:rPr>
            </w:pPr>
            <w:r w:rsidRPr="005C4C55">
              <w:rPr>
                <w:lang w:val="en-US"/>
              </w:rPr>
              <w:t>/Declaration/GoodsShipments/GoodsItem/AdditionalProcedure/additionalProcedure = F06</w:t>
            </w:r>
          </w:p>
          <w:p w14:paraId="45AEFDEC" w14:textId="77777777" w:rsidR="00D4094C" w:rsidRPr="005C4C55" w:rsidRDefault="00D4094C" w:rsidP="00804EF1">
            <w:pPr>
              <w:keepNext/>
              <w:keepLines/>
              <w:rPr>
                <w:lang w:val="en-US"/>
              </w:rPr>
            </w:pPr>
            <w:r w:rsidRPr="005C4C55">
              <w:rPr>
                <w:lang w:val="en-US"/>
              </w:rPr>
              <w:t>ORAZ</w:t>
            </w:r>
          </w:p>
          <w:p w14:paraId="65501EEC" w14:textId="77777777" w:rsidR="00D4094C" w:rsidRPr="005C4C55" w:rsidRDefault="00D4094C" w:rsidP="00804EF1">
            <w:pPr>
              <w:keepNext/>
              <w:keepLines/>
              <w:rPr>
                <w:lang w:val="en-US"/>
              </w:rPr>
            </w:pPr>
            <w:r w:rsidRPr="005C4C55">
              <w:rPr>
                <w:lang w:val="en-US"/>
              </w:rPr>
              <w:t>nie wystęuje /Declaration/GoodsShipments/Warehouse</w:t>
            </w:r>
          </w:p>
          <w:p w14:paraId="4DBF3BEB" w14:textId="77777777" w:rsidR="00D4094C" w:rsidRPr="000F4A62" w:rsidRDefault="00D4094C" w:rsidP="00804EF1">
            <w:pPr>
              <w:keepNext/>
              <w:keepLines/>
            </w:pPr>
            <w:r w:rsidRPr="000F4A62">
              <w:t>TO</w:t>
            </w:r>
          </w:p>
          <w:p w14:paraId="3C6A8DB3" w14:textId="77777777" w:rsidR="00D4094C" w:rsidRPr="000F4A62" w:rsidRDefault="00D4094C" w:rsidP="00804EF1">
            <w:pPr>
              <w:keepNext/>
              <w:keepLines/>
            </w:pPr>
            <w:r w:rsidRPr="000F4A62">
              <w:t>błąd/ostrzeżenie/info</w:t>
            </w:r>
          </w:p>
        </w:tc>
      </w:tr>
      <w:tr w:rsidR="00D4094C" w:rsidRPr="000F4A62" w14:paraId="27B42334" w14:textId="77777777" w:rsidTr="00935310">
        <w:trPr>
          <w:cantSplit/>
        </w:trPr>
        <w:tc>
          <w:tcPr>
            <w:tcW w:w="1418" w:type="dxa"/>
            <w:tcBorders>
              <w:top w:val="nil"/>
              <w:left w:val="nil"/>
              <w:bottom w:val="nil"/>
              <w:right w:val="nil"/>
            </w:tcBorders>
            <w:hideMark/>
          </w:tcPr>
          <w:p w14:paraId="25E78998" w14:textId="77777777" w:rsidR="00D4094C" w:rsidRPr="000F4A62" w:rsidRDefault="00D4094C" w:rsidP="00935310">
            <w:pPr>
              <w:rPr>
                <w:b/>
                <w:bCs/>
              </w:rPr>
            </w:pPr>
            <w:bookmarkStart w:id="726" w:name="R_R.0081.I.A"/>
            <w:r w:rsidRPr="000F4A62">
              <w:rPr>
                <w:b/>
                <w:bCs/>
              </w:rPr>
              <w:t>R.0081.I.A</w:t>
            </w:r>
            <w:bookmarkEnd w:id="726"/>
          </w:p>
        </w:tc>
        <w:tc>
          <w:tcPr>
            <w:tcW w:w="7938" w:type="dxa"/>
            <w:tcBorders>
              <w:top w:val="nil"/>
              <w:left w:val="nil"/>
              <w:bottom w:val="nil"/>
              <w:right w:val="nil"/>
            </w:tcBorders>
            <w:hideMark/>
          </w:tcPr>
          <w:p w14:paraId="3E965127" w14:textId="77777777" w:rsidR="00D4094C" w:rsidRPr="000F4A62" w:rsidRDefault="00D4094C" w:rsidP="00935310">
            <w:pPr>
              <w:rPr>
                <w:b/>
                <w:bCs/>
              </w:rPr>
            </w:pPr>
          </w:p>
        </w:tc>
      </w:tr>
      <w:tr w:rsidR="00D4094C" w:rsidRPr="000F4A62" w14:paraId="6FB62A43"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44B75A28" w14:textId="77777777" w:rsidR="00D4094C" w:rsidRPr="000F4A62" w:rsidRDefault="00D4094C" w:rsidP="00935310">
            <w:r w:rsidRPr="000F4A62">
              <w:t>JEŻELI</w:t>
            </w:r>
          </w:p>
          <w:p w14:paraId="490A8952" w14:textId="77777777" w:rsidR="00D4094C" w:rsidRPr="000F4A62" w:rsidRDefault="00D4094C" w:rsidP="00935310">
            <w:r w:rsidRPr="000F4A62">
              <w:t xml:space="preserve">/Declaration/GoodsShipments/inlandModeOfTransport = 3 </w:t>
            </w:r>
          </w:p>
          <w:p w14:paraId="3442F1FF" w14:textId="77777777" w:rsidR="00D4094C" w:rsidRPr="000F4A62" w:rsidRDefault="00D4094C" w:rsidP="00935310">
            <w:r w:rsidRPr="000F4A62">
              <w:t>ORAZ</w:t>
            </w:r>
          </w:p>
          <w:p w14:paraId="074A8A00" w14:textId="77777777" w:rsidR="00D4094C" w:rsidRPr="000F4A62" w:rsidRDefault="00D4094C" w:rsidP="00935310">
            <w:r w:rsidRPr="000F4A62">
              <w:t>/Declaration/GoodsShipments/ArrivalTransportMeans/identificationNumber zawiera inne znaki niż duże litery od A do Z, cyfry od 0 do 9 oraz znak  /  (dla rozdzielenia numerów ciągnika i przyczep)</w:t>
            </w:r>
          </w:p>
          <w:p w14:paraId="519CC49E" w14:textId="77777777" w:rsidR="00D4094C" w:rsidRPr="000F4A62" w:rsidRDefault="00D4094C" w:rsidP="00935310">
            <w:r w:rsidRPr="000F4A62">
              <w:t>TO</w:t>
            </w:r>
          </w:p>
          <w:p w14:paraId="062FB818" w14:textId="77777777" w:rsidR="00D4094C" w:rsidRPr="000F4A62" w:rsidRDefault="00D4094C" w:rsidP="00935310">
            <w:r w:rsidRPr="000F4A62">
              <w:t>błąd/ostrzeżenie/info</w:t>
            </w:r>
          </w:p>
        </w:tc>
      </w:tr>
      <w:tr w:rsidR="00D4094C" w:rsidRPr="000F4A62" w14:paraId="096140E0" w14:textId="77777777" w:rsidTr="00935310">
        <w:trPr>
          <w:cantSplit/>
        </w:trPr>
        <w:tc>
          <w:tcPr>
            <w:tcW w:w="1418" w:type="dxa"/>
            <w:tcBorders>
              <w:top w:val="nil"/>
              <w:left w:val="nil"/>
              <w:bottom w:val="nil"/>
              <w:right w:val="nil"/>
            </w:tcBorders>
            <w:hideMark/>
          </w:tcPr>
          <w:p w14:paraId="3A80395C" w14:textId="77777777" w:rsidR="00D4094C" w:rsidRPr="000F4A62" w:rsidRDefault="00D4094C" w:rsidP="00935310">
            <w:pPr>
              <w:rPr>
                <w:b/>
                <w:bCs/>
              </w:rPr>
            </w:pPr>
            <w:bookmarkStart w:id="727" w:name="R_R.0083.I.A"/>
            <w:r w:rsidRPr="000F4A62">
              <w:rPr>
                <w:b/>
                <w:bCs/>
              </w:rPr>
              <w:t>R.0083.I.A</w:t>
            </w:r>
            <w:bookmarkEnd w:id="727"/>
          </w:p>
        </w:tc>
        <w:tc>
          <w:tcPr>
            <w:tcW w:w="7938" w:type="dxa"/>
            <w:tcBorders>
              <w:top w:val="nil"/>
              <w:left w:val="nil"/>
              <w:bottom w:val="nil"/>
              <w:right w:val="nil"/>
            </w:tcBorders>
            <w:hideMark/>
          </w:tcPr>
          <w:p w14:paraId="64256359" w14:textId="77777777" w:rsidR="00D4094C" w:rsidRPr="000F4A62" w:rsidRDefault="00D4094C" w:rsidP="00935310">
            <w:pPr>
              <w:rPr>
                <w:b/>
                <w:bCs/>
              </w:rPr>
            </w:pPr>
          </w:p>
        </w:tc>
      </w:tr>
      <w:tr w:rsidR="00D4094C" w:rsidRPr="000F4A62" w14:paraId="4DFFA8A4"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7302884B" w14:textId="77777777" w:rsidR="00D4094C" w:rsidRPr="005C4C55" w:rsidRDefault="00D4094C" w:rsidP="00935310">
            <w:pPr>
              <w:rPr>
                <w:lang w:val="en-US"/>
              </w:rPr>
            </w:pPr>
            <w:r w:rsidRPr="005C4C55">
              <w:rPr>
                <w:lang w:val="en-US"/>
              </w:rPr>
              <w:t>JEŻELI</w:t>
            </w:r>
          </w:p>
          <w:p w14:paraId="4333AAEB" w14:textId="77777777" w:rsidR="00D4094C" w:rsidRPr="005C4C55" w:rsidRDefault="00D4094C" w:rsidP="00935310">
            <w:pPr>
              <w:rPr>
                <w:lang w:val="en-US"/>
              </w:rPr>
            </w:pPr>
            <w:r w:rsidRPr="005C4C55">
              <w:rPr>
                <w:lang w:val="en-US"/>
              </w:rPr>
              <w:t>/Declaration/GoodsShipments/GoodsItem/Procedure/requestedProcedure = (42 lub 63)</w:t>
            </w:r>
          </w:p>
          <w:p w14:paraId="3030D502" w14:textId="77777777" w:rsidR="00D4094C" w:rsidRPr="005C4C55" w:rsidRDefault="00D4094C" w:rsidP="00935310">
            <w:pPr>
              <w:rPr>
                <w:lang w:val="en-US"/>
              </w:rPr>
            </w:pPr>
            <w:r w:rsidRPr="005C4C55">
              <w:rPr>
                <w:lang w:val="en-US"/>
              </w:rPr>
              <w:t>ORAZ</w:t>
            </w:r>
          </w:p>
          <w:p w14:paraId="5C688D2F" w14:textId="77777777" w:rsidR="00D4094C" w:rsidRPr="005C4C55" w:rsidRDefault="00D4094C" w:rsidP="00935310">
            <w:pPr>
              <w:rPr>
                <w:lang w:val="en-US"/>
              </w:rPr>
            </w:pPr>
            <w:r w:rsidRPr="005C4C55">
              <w:rPr>
                <w:lang w:val="en-US"/>
              </w:rPr>
              <w:t>nie występuje /Declaration/GoodsShipments/GoodsItem/AdditionalFiscalReference/role = (FR1 lub FR3)</w:t>
            </w:r>
          </w:p>
          <w:p w14:paraId="31FD2DA6" w14:textId="77777777" w:rsidR="00D4094C" w:rsidRPr="000F4A62" w:rsidRDefault="00D4094C" w:rsidP="00935310">
            <w:r w:rsidRPr="000F4A62">
              <w:t>TO</w:t>
            </w:r>
          </w:p>
          <w:p w14:paraId="58CD1085" w14:textId="77777777" w:rsidR="00D4094C" w:rsidRPr="000F4A62" w:rsidRDefault="00D4094C" w:rsidP="00935310">
            <w:r w:rsidRPr="000F4A62">
              <w:t>błąd/ostrzeżenie/info</w:t>
            </w:r>
          </w:p>
        </w:tc>
      </w:tr>
      <w:tr w:rsidR="00D4094C" w:rsidRPr="000F4A62" w14:paraId="299760FE" w14:textId="77777777" w:rsidTr="00935310">
        <w:trPr>
          <w:cantSplit/>
        </w:trPr>
        <w:tc>
          <w:tcPr>
            <w:tcW w:w="1418" w:type="dxa"/>
            <w:tcBorders>
              <w:top w:val="nil"/>
              <w:left w:val="nil"/>
              <w:bottom w:val="nil"/>
              <w:right w:val="nil"/>
            </w:tcBorders>
            <w:hideMark/>
          </w:tcPr>
          <w:p w14:paraId="63F56BC0" w14:textId="77777777" w:rsidR="00D4094C" w:rsidRPr="000F4A62" w:rsidRDefault="00D4094C" w:rsidP="00804EF1">
            <w:pPr>
              <w:keepNext/>
              <w:keepLines/>
              <w:rPr>
                <w:b/>
                <w:bCs/>
              </w:rPr>
            </w:pPr>
            <w:bookmarkStart w:id="728" w:name="R_R.0084.I.A"/>
            <w:r w:rsidRPr="000F4A62">
              <w:rPr>
                <w:b/>
                <w:bCs/>
              </w:rPr>
              <w:t>R.0084.I.A</w:t>
            </w:r>
            <w:bookmarkEnd w:id="728"/>
          </w:p>
        </w:tc>
        <w:tc>
          <w:tcPr>
            <w:tcW w:w="7938" w:type="dxa"/>
            <w:tcBorders>
              <w:top w:val="nil"/>
              <w:left w:val="nil"/>
              <w:bottom w:val="nil"/>
              <w:right w:val="nil"/>
            </w:tcBorders>
            <w:hideMark/>
          </w:tcPr>
          <w:p w14:paraId="59338C3A" w14:textId="77777777" w:rsidR="00D4094C" w:rsidRPr="000F4A62" w:rsidRDefault="00D4094C" w:rsidP="00804EF1">
            <w:pPr>
              <w:keepNext/>
              <w:keepLines/>
              <w:rPr>
                <w:b/>
                <w:bCs/>
              </w:rPr>
            </w:pPr>
          </w:p>
        </w:tc>
      </w:tr>
      <w:tr w:rsidR="00D4094C" w:rsidRPr="000F4A62" w14:paraId="17C72899"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2F70B489" w14:textId="77777777" w:rsidR="00D4094C" w:rsidRPr="005C4C55" w:rsidRDefault="00D4094C" w:rsidP="00804EF1">
            <w:pPr>
              <w:keepNext/>
              <w:keepLines/>
              <w:rPr>
                <w:lang w:val="en-US"/>
              </w:rPr>
            </w:pPr>
            <w:r w:rsidRPr="005C4C55">
              <w:rPr>
                <w:lang w:val="en-US"/>
              </w:rPr>
              <w:t>JEŻELI</w:t>
            </w:r>
          </w:p>
          <w:p w14:paraId="11CAB175" w14:textId="77777777" w:rsidR="00D4094C" w:rsidRPr="005C4C55" w:rsidRDefault="00D4094C" w:rsidP="00804EF1">
            <w:pPr>
              <w:keepNext/>
              <w:keepLines/>
              <w:rPr>
                <w:lang w:val="en-US"/>
              </w:rPr>
            </w:pPr>
            <w:r w:rsidRPr="005C4C55">
              <w:rPr>
                <w:lang w:val="en-US"/>
              </w:rPr>
              <w:t>/Declaration/GoodsShipments/GoodsItem/Procedure/requestedProcedure = (42 lub 63)</w:t>
            </w:r>
          </w:p>
          <w:p w14:paraId="28068622" w14:textId="77777777" w:rsidR="00D4094C" w:rsidRPr="005C4C55" w:rsidRDefault="00D4094C" w:rsidP="00804EF1">
            <w:pPr>
              <w:keepNext/>
              <w:keepLines/>
              <w:rPr>
                <w:lang w:val="en-US"/>
              </w:rPr>
            </w:pPr>
            <w:r w:rsidRPr="005C4C55">
              <w:rPr>
                <w:lang w:val="en-US"/>
              </w:rPr>
              <w:t>ORAZ</w:t>
            </w:r>
          </w:p>
          <w:p w14:paraId="1D549BC6" w14:textId="77777777" w:rsidR="00D4094C" w:rsidRPr="005C4C55" w:rsidRDefault="00D4094C" w:rsidP="00804EF1">
            <w:pPr>
              <w:keepNext/>
              <w:keepLines/>
              <w:rPr>
                <w:lang w:val="en-US"/>
              </w:rPr>
            </w:pPr>
            <w:r w:rsidRPr="005C4C55">
              <w:rPr>
                <w:lang w:val="en-US"/>
              </w:rPr>
              <w:t>nie występuje /Declaration/GoodsShipments/GoodsItem/AdditionalFiscalReference/role = FR2</w:t>
            </w:r>
          </w:p>
          <w:p w14:paraId="51E8B11A" w14:textId="77777777" w:rsidR="00D4094C" w:rsidRPr="000F4A62" w:rsidRDefault="00D4094C" w:rsidP="00804EF1">
            <w:pPr>
              <w:keepNext/>
              <w:keepLines/>
            </w:pPr>
            <w:r w:rsidRPr="000F4A62">
              <w:t>TO</w:t>
            </w:r>
          </w:p>
          <w:p w14:paraId="66DF18CC" w14:textId="77777777" w:rsidR="00D4094C" w:rsidRPr="000F4A62" w:rsidRDefault="00D4094C" w:rsidP="00804EF1">
            <w:pPr>
              <w:keepNext/>
              <w:keepLines/>
            </w:pPr>
            <w:r w:rsidRPr="000F4A62">
              <w:t>błąd/ostrzeżenie/info</w:t>
            </w:r>
          </w:p>
        </w:tc>
      </w:tr>
      <w:tr w:rsidR="00D4094C" w:rsidRPr="000F4A62" w14:paraId="32EB33EB" w14:textId="77777777" w:rsidTr="00935310">
        <w:trPr>
          <w:cantSplit/>
        </w:trPr>
        <w:tc>
          <w:tcPr>
            <w:tcW w:w="1418" w:type="dxa"/>
            <w:tcBorders>
              <w:top w:val="nil"/>
              <w:left w:val="nil"/>
              <w:bottom w:val="nil"/>
              <w:right w:val="nil"/>
            </w:tcBorders>
            <w:hideMark/>
          </w:tcPr>
          <w:p w14:paraId="4E6D2AEE" w14:textId="77777777" w:rsidR="00D4094C" w:rsidRPr="000F4A62" w:rsidRDefault="00D4094C" w:rsidP="00935310">
            <w:pPr>
              <w:rPr>
                <w:b/>
                <w:bCs/>
              </w:rPr>
            </w:pPr>
            <w:bookmarkStart w:id="729" w:name="R_R.0087.I.A"/>
            <w:r w:rsidRPr="000F4A62">
              <w:rPr>
                <w:b/>
                <w:bCs/>
              </w:rPr>
              <w:t>R.0087.I.A</w:t>
            </w:r>
            <w:bookmarkEnd w:id="729"/>
          </w:p>
        </w:tc>
        <w:tc>
          <w:tcPr>
            <w:tcW w:w="7938" w:type="dxa"/>
            <w:tcBorders>
              <w:top w:val="nil"/>
              <w:left w:val="nil"/>
              <w:bottom w:val="nil"/>
              <w:right w:val="nil"/>
            </w:tcBorders>
            <w:hideMark/>
          </w:tcPr>
          <w:p w14:paraId="4D14D2E3" w14:textId="77777777" w:rsidR="00D4094C" w:rsidRPr="000F4A62" w:rsidRDefault="00D4094C" w:rsidP="00935310">
            <w:pPr>
              <w:rPr>
                <w:b/>
                <w:bCs/>
              </w:rPr>
            </w:pPr>
          </w:p>
        </w:tc>
      </w:tr>
      <w:tr w:rsidR="00D4094C" w:rsidRPr="000F4A62" w14:paraId="3B980FDD"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043395F7" w14:textId="77777777" w:rsidR="00D4094C" w:rsidRPr="005C4C55" w:rsidRDefault="00D4094C" w:rsidP="00935310">
            <w:pPr>
              <w:rPr>
                <w:lang w:val="en-US"/>
              </w:rPr>
            </w:pPr>
            <w:r w:rsidRPr="005C4C55">
              <w:rPr>
                <w:lang w:val="en-US"/>
              </w:rPr>
              <w:t xml:space="preserve">JEŻELI </w:t>
            </w:r>
          </w:p>
          <w:p w14:paraId="4A0CE52B" w14:textId="77777777" w:rsidR="00D4094C" w:rsidRPr="005C4C55" w:rsidRDefault="00D4094C" w:rsidP="00935310">
            <w:pPr>
              <w:rPr>
                <w:lang w:val="en-US"/>
              </w:rPr>
            </w:pPr>
            <w:r w:rsidRPr="005C4C55">
              <w:rPr>
                <w:lang w:val="en-US"/>
              </w:rPr>
              <w:t xml:space="preserve">/Declaration/GoodsShipments/GoodsItem/CommodityCode/harmonisedSystemSubheadingCode zaczyna się od 9301 </w:t>
            </w:r>
          </w:p>
          <w:p w14:paraId="6BC0848D" w14:textId="77777777" w:rsidR="00D4094C" w:rsidRPr="000F4A62" w:rsidRDefault="00D4094C" w:rsidP="00935310">
            <w:r w:rsidRPr="000F4A62">
              <w:t>TO</w:t>
            </w:r>
          </w:p>
          <w:p w14:paraId="53A9FE92" w14:textId="77777777" w:rsidR="00D4094C" w:rsidRPr="000F4A62" w:rsidRDefault="00D4094C" w:rsidP="00935310">
            <w:r w:rsidRPr="000F4A62">
              <w:t>błąd/ostrzeżenie/info</w:t>
            </w:r>
          </w:p>
        </w:tc>
      </w:tr>
      <w:tr w:rsidR="00D4094C" w:rsidRPr="000F4A62" w14:paraId="19E6B08D" w14:textId="77777777" w:rsidTr="00935310">
        <w:trPr>
          <w:cantSplit/>
        </w:trPr>
        <w:tc>
          <w:tcPr>
            <w:tcW w:w="1418" w:type="dxa"/>
            <w:tcBorders>
              <w:top w:val="nil"/>
              <w:left w:val="nil"/>
              <w:bottom w:val="nil"/>
              <w:right w:val="nil"/>
            </w:tcBorders>
            <w:hideMark/>
          </w:tcPr>
          <w:p w14:paraId="53A56F8B" w14:textId="77777777" w:rsidR="00D4094C" w:rsidRPr="000F4A62" w:rsidRDefault="00D4094C" w:rsidP="00935310">
            <w:pPr>
              <w:rPr>
                <w:b/>
                <w:bCs/>
              </w:rPr>
            </w:pPr>
            <w:bookmarkStart w:id="730" w:name="R_R.0088.I.A"/>
            <w:r w:rsidRPr="000F4A62">
              <w:rPr>
                <w:b/>
                <w:bCs/>
              </w:rPr>
              <w:t>R.0088.I.A</w:t>
            </w:r>
            <w:bookmarkEnd w:id="730"/>
          </w:p>
        </w:tc>
        <w:tc>
          <w:tcPr>
            <w:tcW w:w="7938" w:type="dxa"/>
            <w:tcBorders>
              <w:top w:val="nil"/>
              <w:left w:val="nil"/>
              <w:bottom w:val="nil"/>
              <w:right w:val="nil"/>
            </w:tcBorders>
            <w:hideMark/>
          </w:tcPr>
          <w:p w14:paraId="0CB514AC" w14:textId="77777777" w:rsidR="00D4094C" w:rsidRPr="000F4A62" w:rsidRDefault="00D4094C" w:rsidP="00935310">
            <w:pPr>
              <w:rPr>
                <w:b/>
                <w:bCs/>
              </w:rPr>
            </w:pPr>
          </w:p>
        </w:tc>
      </w:tr>
      <w:tr w:rsidR="00D4094C" w:rsidRPr="000F4A62" w14:paraId="16D3138E"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420FCF30" w14:textId="77777777" w:rsidR="00D4094C" w:rsidRPr="005C4C55" w:rsidRDefault="00D4094C" w:rsidP="00935310">
            <w:pPr>
              <w:rPr>
                <w:lang w:val="en-US"/>
              </w:rPr>
            </w:pPr>
            <w:r w:rsidRPr="005C4C55">
              <w:rPr>
                <w:lang w:val="en-US"/>
              </w:rPr>
              <w:t xml:space="preserve">JEŻELI </w:t>
            </w:r>
          </w:p>
          <w:p w14:paraId="738C4697" w14:textId="76658CEE" w:rsidR="00D4094C" w:rsidRPr="005C4C55" w:rsidRDefault="00D4094C" w:rsidP="00935310">
            <w:pPr>
              <w:rPr>
                <w:lang w:val="en-US"/>
              </w:rPr>
            </w:pPr>
            <w:r w:rsidRPr="005C4C55">
              <w:rPr>
                <w:lang w:val="en-US"/>
              </w:rPr>
              <w:t xml:space="preserve">/Declaration/GoodsShipments/modeOfTransportAtBorder </w:t>
            </w:r>
            <w:r w:rsidR="00390B3F">
              <w:rPr>
                <w:lang w:val="en-US"/>
              </w:rPr>
              <w:t>&lt;&gt;</w:t>
            </w:r>
            <w:r w:rsidRPr="005C4C55">
              <w:rPr>
                <w:lang w:val="en-US"/>
              </w:rPr>
              <w:t xml:space="preserve"> (2 oraz 5 oraz 7)</w:t>
            </w:r>
          </w:p>
          <w:p w14:paraId="677D0D1C" w14:textId="77777777" w:rsidR="00D4094C" w:rsidRPr="005C4C55" w:rsidRDefault="00D4094C" w:rsidP="00935310">
            <w:pPr>
              <w:rPr>
                <w:lang w:val="en-US"/>
              </w:rPr>
            </w:pPr>
            <w:r w:rsidRPr="005C4C55">
              <w:rPr>
                <w:lang w:val="en-US"/>
              </w:rPr>
              <w:t>ORAZ</w:t>
            </w:r>
          </w:p>
          <w:p w14:paraId="436CC78F" w14:textId="77777777" w:rsidR="00D4094C" w:rsidRPr="005C4C55" w:rsidRDefault="00D4094C" w:rsidP="00935310">
            <w:pPr>
              <w:rPr>
                <w:lang w:val="en-US"/>
              </w:rPr>
            </w:pPr>
            <w:r w:rsidRPr="005C4C55">
              <w:rPr>
                <w:lang w:val="en-US"/>
              </w:rPr>
              <w:t>nie występuje /Declaration/GoodsShipments/ActiveBorderTransportMeans</w:t>
            </w:r>
          </w:p>
          <w:p w14:paraId="3F30915D" w14:textId="77777777" w:rsidR="00D4094C" w:rsidRPr="000F4A62" w:rsidRDefault="00D4094C" w:rsidP="00935310">
            <w:r w:rsidRPr="000F4A62">
              <w:t>TO</w:t>
            </w:r>
          </w:p>
          <w:p w14:paraId="45458383" w14:textId="77777777" w:rsidR="00D4094C" w:rsidRPr="000F4A62" w:rsidRDefault="00D4094C" w:rsidP="00935310">
            <w:r w:rsidRPr="000F4A62">
              <w:t>błąd/ostrzeżenie/info</w:t>
            </w:r>
          </w:p>
        </w:tc>
      </w:tr>
      <w:tr w:rsidR="00D4094C" w:rsidRPr="000F4A62" w14:paraId="38D53ACA" w14:textId="77777777" w:rsidTr="00935310">
        <w:trPr>
          <w:cantSplit/>
        </w:trPr>
        <w:tc>
          <w:tcPr>
            <w:tcW w:w="1418" w:type="dxa"/>
            <w:tcBorders>
              <w:top w:val="nil"/>
              <w:left w:val="nil"/>
              <w:bottom w:val="nil"/>
              <w:right w:val="nil"/>
            </w:tcBorders>
            <w:hideMark/>
          </w:tcPr>
          <w:p w14:paraId="3AA1F5B2" w14:textId="77777777" w:rsidR="00D4094C" w:rsidRPr="000F4A62" w:rsidRDefault="00D4094C" w:rsidP="00935310">
            <w:pPr>
              <w:rPr>
                <w:b/>
                <w:bCs/>
              </w:rPr>
            </w:pPr>
            <w:bookmarkStart w:id="731" w:name="R_R.0089.I.A"/>
            <w:r w:rsidRPr="000F4A62">
              <w:rPr>
                <w:b/>
                <w:bCs/>
              </w:rPr>
              <w:t>R.0089.I.A</w:t>
            </w:r>
            <w:bookmarkEnd w:id="731"/>
          </w:p>
        </w:tc>
        <w:tc>
          <w:tcPr>
            <w:tcW w:w="7938" w:type="dxa"/>
            <w:tcBorders>
              <w:top w:val="nil"/>
              <w:left w:val="nil"/>
              <w:bottom w:val="nil"/>
              <w:right w:val="nil"/>
            </w:tcBorders>
            <w:hideMark/>
          </w:tcPr>
          <w:p w14:paraId="725B6F99" w14:textId="77777777" w:rsidR="00D4094C" w:rsidRPr="000F4A62" w:rsidRDefault="00D4094C" w:rsidP="00935310">
            <w:pPr>
              <w:rPr>
                <w:b/>
                <w:bCs/>
              </w:rPr>
            </w:pPr>
          </w:p>
        </w:tc>
      </w:tr>
      <w:tr w:rsidR="00D4094C" w:rsidRPr="000F4A62" w14:paraId="6E1B3B33"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673D3B1C" w14:textId="77777777" w:rsidR="00D4094C" w:rsidRPr="005C4C55" w:rsidRDefault="00D4094C" w:rsidP="00935310">
            <w:pPr>
              <w:rPr>
                <w:lang w:val="en-US"/>
              </w:rPr>
            </w:pPr>
            <w:r w:rsidRPr="005C4C55">
              <w:rPr>
                <w:lang w:val="en-US"/>
              </w:rPr>
              <w:t xml:space="preserve">JEŻELI </w:t>
            </w:r>
          </w:p>
          <w:p w14:paraId="3311984F" w14:textId="77777777" w:rsidR="00D4094C" w:rsidRPr="005C4C55" w:rsidRDefault="00D4094C" w:rsidP="00935310">
            <w:pPr>
              <w:rPr>
                <w:lang w:val="en-US"/>
              </w:rPr>
            </w:pPr>
            <w:r w:rsidRPr="005C4C55">
              <w:rPr>
                <w:lang w:val="en-US"/>
              </w:rPr>
              <w:t>/Declaration/GoodsShipments/GoodsItem/Procedure/requestedProcedure = (71 lub 53)</w:t>
            </w:r>
          </w:p>
          <w:p w14:paraId="450CE132" w14:textId="77777777" w:rsidR="00D4094C" w:rsidRPr="000F4A62" w:rsidRDefault="00D4094C" w:rsidP="00935310">
            <w:r w:rsidRPr="000F4A62">
              <w:t>ORAZ</w:t>
            </w:r>
          </w:p>
          <w:p w14:paraId="1A28147B" w14:textId="77777777" w:rsidR="00D4094C" w:rsidRPr="000F4A62" w:rsidRDefault="00D4094C" w:rsidP="00935310">
            <w:r w:rsidRPr="000F4A62">
              <w:t>występuje /Declaration/GoodsShipments/GoodsItem/valuationIndicators (na co najmniej jednej pozycji towarowej)</w:t>
            </w:r>
          </w:p>
          <w:p w14:paraId="0EA679F2" w14:textId="77777777" w:rsidR="00D4094C" w:rsidRPr="000F4A62" w:rsidRDefault="00D4094C" w:rsidP="00935310">
            <w:r w:rsidRPr="000F4A62">
              <w:t>TO</w:t>
            </w:r>
          </w:p>
          <w:p w14:paraId="23A0E26D" w14:textId="77777777" w:rsidR="00D4094C" w:rsidRPr="000F4A62" w:rsidRDefault="00D4094C" w:rsidP="00935310">
            <w:r w:rsidRPr="000F4A62">
              <w:t>błąd/ostrzeżenie/info</w:t>
            </w:r>
          </w:p>
        </w:tc>
      </w:tr>
      <w:tr w:rsidR="00D4094C" w:rsidRPr="000F4A62" w14:paraId="22C1A444" w14:textId="77777777" w:rsidTr="00935310">
        <w:trPr>
          <w:cantSplit/>
        </w:trPr>
        <w:tc>
          <w:tcPr>
            <w:tcW w:w="1418" w:type="dxa"/>
            <w:tcBorders>
              <w:top w:val="nil"/>
              <w:left w:val="nil"/>
              <w:bottom w:val="nil"/>
              <w:right w:val="nil"/>
            </w:tcBorders>
            <w:hideMark/>
          </w:tcPr>
          <w:p w14:paraId="25BAF7EF" w14:textId="77777777" w:rsidR="00D4094C" w:rsidRPr="000F4A62" w:rsidRDefault="00D4094C" w:rsidP="00935310">
            <w:pPr>
              <w:rPr>
                <w:b/>
                <w:bCs/>
              </w:rPr>
            </w:pPr>
            <w:bookmarkStart w:id="732" w:name="R_R.0091.I.A"/>
            <w:r w:rsidRPr="000F4A62">
              <w:rPr>
                <w:b/>
                <w:bCs/>
              </w:rPr>
              <w:t>R.0091.I.A</w:t>
            </w:r>
            <w:bookmarkEnd w:id="732"/>
          </w:p>
        </w:tc>
        <w:tc>
          <w:tcPr>
            <w:tcW w:w="7938" w:type="dxa"/>
            <w:tcBorders>
              <w:top w:val="nil"/>
              <w:left w:val="nil"/>
              <w:bottom w:val="nil"/>
              <w:right w:val="nil"/>
            </w:tcBorders>
            <w:hideMark/>
          </w:tcPr>
          <w:p w14:paraId="10C64E97" w14:textId="77777777" w:rsidR="00D4094C" w:rsidRPr="000F4A62" w:rsidRDefault="00D4094C" w:rsidP="00935310">
            <w:pPr>
              <w:rPr>
                <w:b/>
                <w:bCs/>
              </w:rPr>
            </w:pPr>
          </w:p>
        </w:tc>
      </w:tr>
      <w:tr w:rsidR="00D4094C" w:rsidRPr="000F4A62" w14:paraId="0239FAD0"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79C77B06" w14:textId="77777777" w:rsidR="00D4094C" w:rsidRPr="005C4C55" w:rsidRDefault="00D4094C" w:rsidP="00935310">
            <w:pPr>
              <w:rPr>
                <w:lang w:val="en-US"/>
              </w:rPr>
            </w:pPr>
            <w:r w:rsidRPr="005C4C55">
              <w:rPr>
                <w:lang w:val="en-US"/>
              </w:rPr>
              <w:t>JEŻELI</w:t>
            </w:r>
          </w:p>
          <w:p w14:paraId="74C78977" w14:textId="77777777" w:rsidR="00D4094C" w:rsidRPr="005C4C55" w:rsidRDefault="00D4094C" w:rsidP="00935310">
            <w:pPr>
              <w:rPr>
                <w:lang w:val="en-US"/>
              </w:rPr>
            </w:pPr>
            <w:r w:rsidRPr="005C4C55">
              <w:rPr>
                <w:lang w:val="en-US"/>
              </w:rPr>
              <w:t xml:space="preserve">/Declaration/GoodsShipments/GoodsItem/valuationMethod =  0 </w:t>
            </w:r>
          </w:p>
          <w:p w14:paraId="25F196D7" w14:textId="77777777" w:rsidR="00D4094C" w:rsidRPr="005C4C55" w:rsidRDefault="00D4094C" w:rsidP="00935310">
            <w:pPr>
              <w:rPr>
                <w:lang w:val="en-US"/>
              </w:rPr>
            </w:pPr>
            <w:r w:rsidRPr="005C4C55">
              <w:rPr>
                <w:lang w:val="en-US"/>
              </w:rPr>
              <w:t>ORAZ</w:t>
            </w:r>
          </w:p>
          <w:p w14:paraId="40346C47" w14:textId="77777777" w:rsidR="00D4094C" w:rsidRPr="005C4C55" w:rsidRDefault="00D4094C" w:rsidP="00935310">
            <w:pPr>
              <w:rPr>
                <w:lang w:val="en-US"/>
              </w:rPr>
            </w:pPr>
            <w:r w:rsidRPr="005C4C55">
              <w:rPr>
                <w:lang w:val="en-US"/>
              </w:rPr>
              <w:t xml:space="preserve">/Declaration/GoodsShipments/GoodsItem/AdditionalProcedure/additionalProcedure &lt;&gt; E02 </w:t>
            </w:r>
          </w:p>
          <w:p w14:paraId="362AC625" w14:textId="77777777" w:rsidR="00D4094C" w:rsidRPr="000F4A62" w:rsidRDefault="00D4094C" w:rsidP="00935310">
            <w:r w:rsidRPr="000F4A62">
              <w:t>TO</w:t>
            </w:r>
          </w:p>
          <w:p w14:paraId="220057EE" w14:textId="77777777" w:rsidR="00D4094C" w:rsidRPr="000F4A62" w:rsidRDefault="00D4094C" w:rsidP="00935310">
            <w:r w:rsidRPr="000F4A62">
              <w:t>błąd/ostrzeżenie/info</w:t>
            </w:r>
          </w:p>
        </w:tc>
      </w:tr>
      <w:tr w:rsidR="00D4094C" w:rsidRPr="000F4A62" w14:paraId="6C0E8459" w14:textId="77777777" w:rsidTr="00935310">
        <w:trPr>
          <w:cantSplit/>
        </w:trPr>
        <w:tc>
          <w:tcPr>
            <w:tcW w:w="1418" w:type="dxa"/>
            <w:tcBorders>
              <w:top w:val="nil"/>
              <w:left w:val="nil"/>
              <w:bottom w:val="nil"/>
              <w:right w:val="nil"/>
            </w:tcBorders>
            <w:hideMark/>
          </w:tcPr>
          <w:p w14:paraId="0557BDA1" w14:textId="77777777" w:rsidR="00D4094C" w:rsidRPr="000F4A62" w:rsidRDefault="00D4094C" w:rsidP="00935310">
            <w:pPr>
              <w:rPr>
                <w:b/>
                <w:bCs/>
              </w:rPr>
            </w:pPr>
            <w:bookmarkStart w:id="733" w:name="R_R.0098.I.A"/>
            <w:r w:rsidRPr="000F4A62">
              <w:rPr>
                <w:b/>
                <w:bCs/>
              </w:rPr>
              <w:t>R.0098.I.A</w:t>
            </w:r>
            <w:bookmarkEnd w:id="733"/>
          </w:p>
        </w:tc>
        <w:tc>
          <w:tcPr>
            <w:tcW w:w="7938" w:type="dxa"/>
            <w:tcBorders>
              <w:top w:val="nil"/>
              <w:left w:val="nil"/>
              <w:bottom w:val="nil"/>
              <w:right w:val="nil"/>
            </w:tcBorders>
            <w:hideMark/>
          </w:tcPr>
          <w:p w14:paraId="12128895" w14:textId="77777777" w:rsidR="00D4094C" w:rsidRPr="000F4A62" w:rsidRDefault="00D4094C" w:rsidP="00935310">
            <w:pPr>
              <w:rPr>
                <w:b/>
                <w:bCs/>
              </w:rPr>
            </w:pPr>
          </w:p>
        </w:tc>
      </w:tr>
      <w:tr w:rsidR="00D4094C" w:rsidRPr="000F4A62" w14:paraId="071CFB3F"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03F83F30" w14:textId="77777777" w:rsidR="00D4094C" w:rsidRPr="000F4A62" w:rsidRDefault="00D4094C" w:rsidP="00935310">
            <w:r w:rsidRPr="000F4A62">
              <w:t xml:space="preserve">JEŻELI </w:t>
            </w:r>
          </w:p>
          <w:p w14:paraId="659CBF12" w14:textId="77777777" w:rsidR="00D4094C" w:rsidRPr="000F4A62" w:rsidRDefault="00D4094C" w:rsidP="00935310">
            <w:r w:rsidRPr="000F4A62">
              <w:t>/Declaration/declarationType &lt;&gt;  (IM oraz CO)</w:t>
            </w:r>
          </w:p>
          <w:p w14:paraId="495AFCF1" w14:textId="77777777" w:rsidR="00D4094C" w:rsidRPr="000F4A62" w:rsidRDefault="00D4094C" w:rsidP="00935310">
            <w:r w:rsidRPr="000F4A62">
              <w:t>TO</w:t>
            </w:r>
          </w:p>
          <w:p w14:paraId="42A67681" w14:textId="77777777" w:rsidR="00D4094C" w:rsidRPr="000F4A62" w:rsidRDefault="00D4094C" w:rsidP="00935310">
            <w:r w:rsidRPr="000F4A62">
              <w:t>błąd/ostrzeżenie/info</w:t>
            </w:r>
          </w:p>
        </w:tc>
      </w:tr>
      <w:tr w:rsidR="00D4094C" w:rsidRPr="000F4A62" w14:paraId="13921BE0" w14:textId="77777777" w:rsidTr="00935310">
        <w:trPr>
          <w:cantSplit/>
        </w:trPr>
        <w:tc>
          <w:tcPr>
            <w:tcW w:w="1418" w:type="dxa"/>
            <w:tcBorders>
              <w:top w:val="nil"/>
              <w:left w:val="nil"/>
              <w:bottom w:val="nil"/>
              <w:right w:val="nil"/>
            </w:tcBorders>
            <w:hideMark/>
          </w:tcPr>
          <w:p w14:paraId="7DDF6531" w14:textId="77777777" w:rsidR="00D4094C" w:rsidRPr="000F4A62" w:rsidRDefault="00D4094C" w:rsidP="00935310">
            <w:pPr>
              <w:rPr>
                <w:b/>
                <w:bCs/>
              </w:rPr>
            </w:pPr>
            <w:bookmarkStart w:id="734" w:name="R_R.0099.I.A"/>
            <w:r w:rsidRPr="000F4A62">
              <w:rPr>
                <w:b/>
                <w:bCs/>
              </w:rPr>
              <w:t>R.0099.I.A</w:t>
            </w:r>
            <w:bookmarkEnd w:id="734"/>
          </w:p>
        </w:tc>
        <w:tc>
          <w:tcPr>
            <w:tcW w:w="7938" w:type="dxa"/>
            <w:tcBorders>
              <w:top w:val="nil"/>
              <w:left w:val="nil"/>
              <w:bottom w:val="nil"/>
              <w:right w:val="nil"/>
            </w:tcBorders>
            <w:hideMark/>
          </w:tcPr>
          <w:p w14:paraId="7E3A09AD" w14:textId="77777777" w:rsidR="00D4094C" w:rsidRPr="000F4A62" w:rsidRDefault="00D4094C" w:rsidP="00935310">
            <w:pPr>
              <w:rPr>
                <w:b/>
                <w:bCs/>
              </w:rPr>
            </w:pPr>
          </w:p>
        </w:tc>
      </w:tr>
      <w:tr w:rsidR="00D4094C" w:rsidRPr="000F4A62" w14:paraId="1E4CC9E2"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674414BF" w14:textId="77777777" w:rsidR="00D4094C" w:rsidRPr="005C4C55" w:rsidRDefault="00D4094C" w:rsidP="00935310">
            <w:pPr>
              <w:rPr>
                <w:lang w:val="en-US"/>
              </w:rPr>
            </w:pPr>
            <w:r w:rsidRPr="005C4C55">
              <w:rPr>
                <w:lang w:val="en-US"/>
              </w:rPr>
              <w:t>JEŻELI</w:t>
            </w:r>
          </w:p>
          <w:p w14:paraId="39DCE251" w14:textId="77777777" w:rsidR="00D4094C" w:rsidRPr="005C4C55" w:rsidRDefault="00D4094C" w:rsidP="00935310">
            <w:pPr>
              <w:rPr>
                <w:lang w:val="en-US"/>
              </w:rPr>
            </w:pPr>
            <w:r w:rsidRPr="005C4C55">
              <w:rPr>
                <w:lang w:val="en-US"/>
              </w:rPr>
              <w:t xml:space="preserve">(/Declaration/GoodsShipments/countryOfDispatch = PL </w:t>
            </w:r>
          </w:p>
          <w:p w14:paraId="69E30BB9" w14:textId="77777777" w:rsidR="00D4094C" w:rsidRPr="005C4C55" w:rsidRDefault="00D4094C" w:rsidP="00935310">
            <w:pPr>
              <w:rPr>
                <w:lang w:val="en-US"/>
              </w:rPr>
            </w:pPr>
            <w:r w:rsidRPr="005C4C55">
              <w:rPr>
                <w:lang w:val="en-US"/>
              </w:rPr>
              <w:t xml:space="preserve">LUB  </w:t>
            </w:r>
          </w:p>
          <w:p w14:paraId="4645B14B" w14:textId="77777777" w:rsidR="00D4094C" w:rsidRPr="000F4A62" w:rsidRDefault="00D4094C" w:rsidP="00935310">
            <w:r w:rsidRPr="000F4A62">
              <w:t>/Declaration/GoodsShipments/GoodsItem/countryOfDispatch = PL (na co najmniej jednej pozycji towarowej))</w:t>
            </w:r>
          </w:p>
          <w:p w14:paraId="7AAF5219" w14:textId="77777777" w:rsidR="00D4094C" w:rsidRPr="000F4A62" w:rsidRDefault="00D4094C" w:rsidP="00935310">
            <w:r w:rsidRPr="000F4A62">
              <w:t xml:space="preserve">ORAZ </w:t>
            </w:r>
          </w:p>
          <w:p w14:paraId="32ED90B4" w14:textId="77777777" w:rsidR="00D4094C" w:rsidRPr="000F4A62" w:rsidRDefault="00D4094C" w:rsidP="00935310">
            <w:r w:rsidRPr="000F4A62">
              <w:t xml:space="preserve">/Declaration/declarationType &lt;&gt; CO </w:t>
            </w:r>
          </w:p>
          <w:p w14:paraId="5ED51A89" w14:textId="77777777" w:rsidR="00D4094C" w:rsidRPr="000F4A62" w:rsidRDefault="00D4094C" w:rsidP="00935310">
            <w:r w:rsidRPr="000F4A62">
              <w:t>TO</w:t>
            </w:r>
          </w:p>
          <w:p w14:paraId="3067EF1C" w14:textId="77777777" w:rsidR="00D4094C" w:rsidRPr="000F4A62" w:rsidRDefault="00D4094C" w:rsidP="00935310">
            <w:r w:rsidRPr="000F4A62">
              <w:t>błąd/ostrzeżenie/info</w:t>
            </w:r>
          </w:p>
        </w:tc>
      </w:tr>
      <w:tr w:rsidR="00D4094C" w:rsidRPr="000F4A62" w14:paraId="4D50957B" w14:textId="77777777" w:rsidTr="00935310">
        <w:trPr>
          <w:cantSplit/>
        </w:trPr>
        <w:tc>
          <w:tcPr>
            <w:tcW w:w="1418" w:type="dxa"/>
            <w:tcBorders>
              <w:top w:val="nil"/>
              <w:left w:val="nil"/>
              <w:bottom w:val="nil"/>
              <w:right w:val="nil"/>
            </w:tcBorders>
            <w:hideMark/>
          </w:tcPr>
          <w:p w14:paraId="02E9AC3C" w14:textId="77777777" w:rsidR="00D4094C" w:rsidRPr="000F4A62" w:rsidRDefault="00D4094C" w:rsidP="00935310">
            <w:pPr>
              <w:rPr>
                <w:b/>
                <w:bCs/>
              </w:rPr>
            </w:pPr>
            <w:bookmarkStart w:id="735" w:name="R_R.0101.I.A"/>
            <w:r w:rsidRPr="000F4A62">
              <w:rPr>
                <w:b/>
                <w:bCs/>
              </w:rPr>
              <w:t>R.0101.I.A</w:t>
            </w:r>
            <w:bookmarkEnd w:id="735"/>
          </w:p>
        </w:tc>
        <w:tc>
          <w:tcPr>
            <w:tcW w:w="7938" w:type="dxa"/>
            <w:tcBorders>
              <w:top w:val="nil"/>
              <w:left w:val="nil"/>
              <w:bottom w:val="nil"/>
              <w:right w:val="nil"/>
            </w:tcBorders>
            <w:hideMark/>
          </w:tcPr>
          <w:p w14:paraId="59813810" w14:textId="77777777" w:rsidR="00D4094C" w:rsidRPr="000F4A62" w:rsidRDefault="00D4094C" w:rsidP="00935310">
            <w:pPr>
              <w:rPr>
                <w:b/>
                <w:bCs/>
              </w:rPr>
            </w:pPr>
          </w:p>
        </w:tc>
      </w:tr>
      <w:tr w:rsidR="00D4094C" w:rsidRPr="000F4A62" w14:paraId="44456C5F"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27836E18" w14:textId="77777777" w:rsidR="00D4094C" w:rsidRPr="005C4C55" w:rsidRDefault="00D4094C" w:rsidP="00935310">
            <w:pPr>
              <w:rPr>
                <w:lang w:val="en-US"/>
              </w:rPr>
            </w:pPr>
            <w:r w:rsidRPr="005C4C55">
              <w:rPr>
                <w:lang w:val="en-US"/>
              </w:rPr>
              <w:t xml:space="preserve">JEŻELI </w:t>
            </w:r>
          </w:p>
          <w:p w14:paraId="78236376" w14:textId="77777777" w:rsidR="00D4094C" w:rsidRPr="005C4C55" w:rsidRDefault="00D4094C" w:rsidP="00935310">
            <w:pPr>
              <w:rPr>
                <w:lang w:val="en-US"/>
              </w:rPr>
            </w:pPr>
            <w:r w:rsidRPr="005C4C55">
              <w:rPr>
                <w:lang w:val="en-US"/>
              </w:rPr>
              <w:t xml:space="preserve">/Declaration/GoodsShipments/containerIndicator = 1 </w:t>
            </w:r>
          </w:p>
          <w:p w14:paraId="00AB906B" w14:textId="77777777" w:rsidR="00D4094C" w:rsidRPr="005C4C55" w:rsidRDefault="00D4094C" w:rsidP="00935310">
            <w:pPr>
              <w:rPr>
                <w:lang w:val="en-US"/>
              </w:rPr>
            </w:pPr>
            <w:r w:rsidRPr="005C4C55">
              <w:rPr>
                <w:lang w:val="en-US"/>
              </w:rPr>
              <w:t>ORAZ</w:t>
            </w:r>
          </w:p>
          <w:p w14:paraId="50D017BC" w14:textId="77777777" w:rsidR="00D4094C" w:rsidRPr="005C4C55" w:rsidRDefault="00D4094C" w:rsidP="00935310">
            <w:pPr>
              <w:rPr>
                <w:lang w:val="en-US"/>
              </w:rPr>
            </w:pPr>
            <w:r w:rsidRPr="005C4C55">
              <w:rPr>
                <w:lang w:val="en-US"/>
              </w:rPr>
              <w:t>nie występuje element /Declaration/GoodsShipments/TransportEquipment</w:t>
            </w:r>
          </w:p>
          <w:p w14:paraId="5A2B7059" w14:textId="77777777" w:rsidR="00D4094C" w:rsidRPr="000F4A62" w:rsidRDefault="00D4094C" w:rsidP="00935310">
            <w:r w:rsidRPr="000F4A62">
              <w:t>TO</w:t>
            </w:r>
          </w:p>
          <w:p w14:paraId="4F81DE99" w14:textId="77777777" w:rsidR="00D4094C" w:rsidRPr="000F4A62" w:rsidRDefault="00D4094C" w:rsidP="00935310">
            <w:r w:rsidRPr="000F4A62">
              <w:t>błąd/ostrzeżenie/info</w:t>
            </w:r>
          </w:p>
        </w:tc>
      </w:tr>
      <w:tr w:rsidR="00D4094C" w:rsidRPr="000F4A62" w14:paraId="7ADC5BDE" w14:textId="77777777" w:rsidTr="00935310">
        <w:trPr>
          <w:cantSplit/>
        </w:trPr>
        <w:tc>
          <w:tcPr>
            <w:tcW w:w="1418" w:type="dxa"/>
            <w:tcBorders>
              <w:top w:val="nil"/>
              <w:left w:val="nil"/>
              <w:bottom w:val="nil"/>
              <w:right w:val="nil"/>
            </w:tcBorders>
            <w:hideMark/>
          </w:tcPr>
          <w:p w14:paraId="365B5BB8" w14:textId="77777777" w:rsidR="00D4094C" w:rsidRPr="000F4A62" w:rsidRDefault="00D4094C" w:rsidP="00935310">
            <w:pPr>
              <w:rPr>
                <w:b/>
                <w:bCs/>
              </w:rPr>
            </w:pPr>
            <w:bookmarkStart w:id="736" w:name="R_R.0105.I.A"/>
            <w:r w:rsidRPr="000F4A62">
              <w:rPr>
                <w:b/>
                <w:bCs/>
              </w:rPr>
              <w:t>R.0105.I.A</w:t>
            </w:r>
            <w:bookmarkEnd w:id="736"/>
          </w:p>
        </w:tc>
        <w:tc>
          <w:tcPr>
            <w:tcW w:w="7938" w:type="dxa"/>
            <w:tcBorders>
              <w:top w:val="nil"/>
              <w:left w:val="nil"/>
              <w:bottom w:val="nil"/>
              <w:right w:val="nil"/>
            </w:tcBorders>
            <w:hideMark/>
          </w:tcPr>
          <w:p w14:paraId="69DA6833" w14:textId="77777777" w:rsidR="00D4094C" w:rsidRPr="000F4A62" w:rsidRDefault="00D4094C" w:rsidP="00935310">
            <w:pPr>
              <w:rPr>
                <w:b/>
                <w:bCs/>
              </w:rPr>
            </w:pPr>
          </w:p>
        </w:tc>
      </w:tr>
      <w:tr w:rsidR="00D4094C" w:rsidRPr="000F4A62" w14:paraId="1A52EC53"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72BD50B3" w14:textId="77777777" w:rsidR="00D4094C" w:rsidRPr="005C4C55" w:rsidRDefault="00D4094C" w:rsidP="00935310">
            <w:pPr>
              <w:rPr>
                <w:lang w:val="en-US"/>
              </w:rPr>
            </w:pPr>
            <w:r w:rsidRPr="005C4C55">
              <w:rPr>
                <w:lang w:val="en-US"/>
              </w:rPr>
              <w:t>JEŻELI</w:t>
            </w:r>
          </w:p>
          <w:p w14:paraId="63CDE95F" w14:textId="77777777" w:rsidR="00D4094C" w:rsidRPr="005C4C55" w:rsidRDefault="00D4094C" w:rsidP="00935310">
            <w:pPr>
              <w:rPr>
                <w:lang w:val="en-US"/>
              </w:rPr>
            </w:pPr>
            <w:r w:rsidRPr="005C4C55">
              <w:rPr>
                <w:lang w:val="en-US"/>
              </w:rPr>
              <w:t>/Declaration/GoodsShipments/natureOfTransaction = (61 lub 62 lub 63)</w:t>
            </w:r>
          </w:p>
          <w:p w14:paraId="6D7ED593" w14:textId="77777777" w:rsidR="00D4094C" w:rsidRPr="005C4C55" w:rsidRDefault="00D4094C" w:rsidP="00935310">
            <w:pPr>
              <w:rPr>
                <w:lang w:val="en-US"/>
              </w:rPr>
            </w:pPr>
            <w:r w:rsidRPr="005C4C55">
              <w:rPr>
                <w:lang w:val="en-US"/>
              </w:rPr>
              <w:t xml:space="preserve">LUB </w:t>
            </w:r>
          </w:p>
          <w:p w14:paraId="35D4501B" w14:textId="77777777" w:rsidR="00D4094C" w:rsidRPr="005C4C55" w:rsidRDefault="00D4094C" w:rsidP="00935310">
            <w:pPr>
              <w:rPr>
                <w:lang w:val="en-US"/>
              </w:rPr>
            </w:pPr>
            <w:r w:rsidRPr="005C4C55">
              <w:rPr>
                <w:lang w:val="en-US"/>
              </w:rPr>
              <w:t>/Declaration/GoodsShipments/GoodsItem/natureOfTransaction = (61 lub 62 lub 63)</w:t>
            </w:r>
          </w:p>
          <w:p w14:paraId="2D11DE45" w14:textId="77777777" w:rsidR="00D4094C" w:rsidRPr="000F4A62" w:rsidRDefault="00D4094C" w:rsidP="00935310">
            <w:r w:rsidRPr="000F4A62">
              <w:t>TO</w:t>
            </w:r>
          </w:p>
          <w:p w14:paraId="2188DB54" w14:textId="77777777" w:rsidR="00D4094C" w:rsidRPr="000F4A62" w:rsidRDefault="00D4094C" w:rsidP="00935310">
            <w:r w:rsidRPr="000F4A62">
              <w:t>błąd/ostrzeżenie/info</w:t>
            </w:r>
          </w:p>
        </w:tc>
      </w:tr>
      <w:tr w:rsidR="00D4094C" w:rsidRPr="000F4A62" w14:paraId="2794BCF4" w14:textId="77777777" w:rsidTr="00935310">
        <w:trPr>
          <w:cantSplit/>
        </w:trPr>
        <w:tc>
          <w:tcPr>
            <w:tcW w:w="1418" w:type="dxa"/>
            <w:tcBorders>
              <w:top w:val="nil"/>
              <w:left w:val="nil"/>
              <w:bottom w:val="nil"/>
              <w:right w:val="nil"/>
            </w:tcBorders>
            <w:hideMark/>
          </w:tcPr>
          <w:p w14:paraId="7A40F893" w14:textId="77777777" w:rsidR="00D4094C" w:rsidRPr="000F4A62" w:rsidRDefault="00D4094C" w:rsidP="00935310">
            <w:pPr>
              <w:rPr>
                <w:b/>
                <w:bCs/>
              </w:rPr>
            </w:pPr>
            <w:bookmarkStart w:id="737" w:name="R_R.0106.I.A"/>
            <w:r w:rsidRPr="000F4A62">
              <w:rPr>
                <w:b/>
                <w:bCs/>
              </w:rPr>
              <w:t>R.0106.I.A</w:t>
            </w:r>
            <w:bookmarkEnd w:id="737"/>
          </w:p>
        </w:tc>
        <w:tc>
          <w:tcPr>
            <w:tcW w:w="7938" w:type="dxa"/>
            <w:tcBorders>
              <w:top w:val="nil"/>
              <w:left w:val="nil"/>
              <w:bottom w:val="nil"/>
              <w:right w:val="nil"/>
            </w:tcBorders>
            <w:hideMark/>
          </w:tcPr>
          <w:p w14:paraId="298D2A19" w14:textId="77777777" w:rsidR="00D4094C" w:rsidRPr="000F4A62" w:rsidRDefault="00D4094C" w:rsidP="00935310">
            <w:pPr>
              <w:rPr>
                <w:b/>
                <w:bCs/>
              </w:rPr>
            </w:pPr>
          </w:p>
        </w:tc>
      </w:tr>
      <w:tr w:rsidR="00D4094C" w:rsidRPr="000F4A62" w14:paraId="765FC5EA"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10219524" w14:textId="77777777" w:rsidR="00D4094C" w:rsidRPr="005C4C55" w:rsidRDefault="00D4094C" w:rsidP="00935310">
            <w:pPr>
              <w:rPr>
                <w:lang w:val="en-US"/>
              </w:rPr>
            </w:pPr>
            <w:r w:rsidRPr="005C4C55">
              <w:rPr>
                <w:lang w:val="en-US"/>
              </w:rPr>
              <w:t>JEŻELI</w:t>
            </w:r>
          </w:p>
          <w:p w14:paraId="736337E7" w14:textId="77777777" w:rsidR="00D4094C" w:rsidRPr="005C4C55" w:rsidRDefault="00D4094C" w:rsidP="00935310">
            <w:pPr>
              <w:rPr>
                <w:lang w:val="en-US"/>
              </w:rPr>
            </w:pPr>
            <w:r w:rsidRPr="005C4C55">
              <w:rPr>
                <w:lang w:val="en-US"/>
              </w:rPr>
              <w:t>występuje /Declaration/GoodsShipments/GoodsItem/netMass</w:t>
            </w:r>
          </w:p>
          <w:p w14:paraId="4064911A" w14:textId="77777777" w:rsidR="00D4094C" w:rsidRPr="005C4C55" w:rsidRDefault="00D4094C" w:rsidP="00935310">
            <w:pPr>
              <w:rPr>
                <w:lang w:val="en-US"/>
              </w:rPr>
            </w:pPr>
            <w:r w:rsidRPr="005C4C55">
              <w:rPr>
                <w:lang w:val="en-US"/>
              </w:rPr>
              <w:t xml:space="preserve">ORAZ </w:t>
            </w:r>
          </w:p>
          <w:p w14:paraId="6D1F79C5" w14:textId="77777777" w:rsidR="00D4094C" w:rsidRPr="005C4C55" w:rsidRDefault="00D4094C" w:rsidP="00935310">
            <w:pPr>
              <w:rPr>
                <w:lang w:val="en-US"/>
              </w:rPr>
            </w:pPr>
            <w:r w:rsidRPr="005C4C55">
              <w:rPr>
                <w:lang w:val="en-US"/>
              </w:rPr>
              <w:t>występuje /Declaration/GoodsShipments/GoodsItem/grossMass (na tej samej pozycji towarowej co /Declaration/GoodsShipments/GoodsItem/netMass)</w:t>
            </w:r>
          </w:p>
          <w:p w14:paraId="6B8F66E9" w14:textId="77777777" w:rsidR="00D4094C" w:rsidRPr="005C4C55" w:rsidRDefault="00D4094C" w:rsidP="00935310">
            <w:pPr>
              <w:rPr>
                <w:lang w:val="en-US"/>
              </w:rPr>
            </w:pPr>
            <w:r w:rsidRPr="005C4C55">
              <w:rPr>
                <w:lang w:val="en-US"/>
              </w:rPr>
              <w:t>ORAZ</w:t>
            </w:r>
          </w:p>
          <w:p w14:paraId="776BEBA8" w14:textId="77777777" w:rsidR="00D4094C" w:rsidRPr="005C4C55" w:rsidRDefault="00D4094C" w:rsidP="00935310">
            <w:pPr>
              <w:rPr>
                <w:lang w:val="en-US"/>
              </w:rPr>
            </w:pPr>
            <w:r w:rsidRPr="005C4C55">
              <w:rPr>
                <w:lang w:val="en-US"/>
              </w:rPr>
              <w:t>/Declaration/GoodsShipments/GoodsItem/netMass &gt; /Declaration/GoodsShipments/GoodsItem/grossMass</w:t>
            </w:r>
          </w:p>
          <w:p w14:paraId="023C8558" w14:textId="77777777" w:rsidR="00D4094C" w:rsidRPr="000F4A62" w:rsidRDefault="00D4094C" w:rsidP="00935310">
            <w:r w:rsidRPr="000F4A62">
              <w:t>TO</w:t>
            </w:r>
          </w:p>
          <w:p w14:paraId="66D43771" w14:textId="77777777" w:rsidR="00D4094C" w:rsidRPr="000F4A62" w:rsidRDefault="00D4094C" w:rsidP="00935310">
            <w:r w:rsidRPr="000F4A62">
              <w:t>błąd/ostrzeżenie/info</w:t>
            </w:r>
          </w:p>
        </w:tc>
      </w:tr>
      <w:tr w:rsidR="00D4094C" w:rsidRPr="000F4A62" w14:paraId="337FA0F6" w14:textId="77777777" w:rsidTr="00935310">
        <w:trPr>
          <w:cantSplit/>
        </w:trPr>
        <w:tc>
          <w:tcPr>
            <w:tcW w:w="1418" w:type="dxa"/>
            <w:tcBorders>
              <w:top w:val="nil"/>
              <w:left w:val="nil"/>
              <w:bottom w:val="nil"/>
              <w:right w:val="nil"/>
            </w:tcBorders>
            <w:hideMark/>
          </w:tcPr>
          <w:p w14:paraId="53388703" w14:textId="77777777" w:rsidR="00D4094C" w:rsidRPr="000F4A62" w:rsidRDefault="00D4094C" w:rsidP="00935310">
            <w:pPr>
              <w:rPr>
                <w:b/>
                <w:bCs/>
              </w:rPr>
            </w:pPr>
            <w:bookmarkStart w:id="738" w:name="R_R.0107.I.A"/>
            <w:r w:rsidRPr="000F4A62">
              <w:rPr>
                <w:b/>
                <w:bCs/>
              </w:rPr>
              <w:t>R.0107.I.A</w:t>
            </w:r>
            <w:bookmarkEnd w:id="738"/>
          </w:p>
        </w:tc>
        <w:tc>
          <w:tcPr>
            <w:tcW w:w="7938" w:type="dxa"/>
            <w:tcBorders>
              <w:top w:val="nil"/>
              <w:left w:val="nil"/>
              <w:bottom w:val="nil"/>
              <w:right w:val="nil"/>
            </w:tcBorders>
            <w:hideMark/>
          </w:tcPr>
          <w:p w14:paraId="3AA0523C" w14:textId="77777777" w:rsidR="00D4094C" w:rsidRPr="000F4A62" w:rsidRDefault="00D4094C" w:rsidP="00935310">
            <w:pPr>
              <w:rPr>
                <w:b/>
                <w:bCs/>
              </w:rPr>
            </w:pPr>
          </w:p>
        </w:tc>
      </w:tr>
      <w:tr w:rsidR="00D4094C" w:rsidRPr="000F4A62" w14:paraId="4FF2B8DB"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424EDD0D" w14:textId="77777777" w:rsidR="00D4094C" w:rsidRPr="005C4C55" w:rsidRDefault="00D4094C" w:rsidP="00935310">
            <w:pPr>
              <w:rPr>
                <w:lang w:val="en-US"/>
              </w:rPr>
            </w:pPr>
            <w:r w:rsidRPr="005C4C55">
              <w:rPr>
                <w:lang w:val="en-US"/>
              </w:rPr>
              <w:t xml:space="preserve">JEŻELI </w:t>
            </w:r>
          </w:p>
          <w:p w14:paraId="668313D6" w14:textId="77777777" w:rsidR="00D4094C" w:rsidRPr="005C4C55" w:rsidRDefault="00D4094C" w:rsidP="00935310">
            <w:pPr>
              <w:rPr>
                <w:lang w:val="en-US"/>
              </w:rPr>
            </w:pPr>
            <w:r w:rsidRPr="005C4C55">
              <w:rPr>
                <w:lang w:val="en-US"/>
              </w:rPr>
              <w:t>/Declaration/GoodsShipments/GoodsItem/Procedure/requestedProcedure = (42 lub 63)</w:t>
            </w:r>
          </w:p>
          <w:p w14:paraId="4D9CE9F5" w14:textId="77777777" w:rsidR="00D4094C" w:rsidRPr="005C4C55" w:rsidRDefault="00D4094C" w:rsidP="00935310">
            <w:pPr>
              <w:rPr>
                <w:lang w:val="en-US"/>
              </w:rPr>
            </w:pPr>
            <w:r w:rsidRPr="005C4C55">
              <w:rPr>
                <w:lang w:val="en-US"/>
              </w:rPr>
              <w:t>ORAZ</w:t>
            </w:r>
          </w:p>
          <w:p w14:paraId="17C84774" w14:textId="77777777" w:rsidR="00D4094C" w:rsidRPr="005C4C55" w:rsidRDefault="00D4094C" w:rsidP="00935310">
            <w:pPr>
              <w:rPr>
                <w:lang w:val="en-US"/>
              </w:rPr>
            </w:pPr>
            <w:r w:rsidRPr="005C4C55">
              <w:rPr>
                <w:lang w:val="en-US"/>
              </w:rPr>
              <w:t xml:space="preserve">(/Declaration/GoodsShipments/countryOfDestination = PL </w:t>
            </w:r>
          </w:p>
          <w:p w14:paraId="7969F2BF" w14:textId="77777777" w:rsidR="00D4094C" w:rsidRPr="005C4C55" w:rsidRDefault="00D4094C" w:rsidP="00935310">
            <w:pPr>
              <w:rPr>
                <w:lang w:val="en-US"/>
              </w:rPr>
            </w:pPr>
            <w:r w:rsidRPr="005C4C55">
              <w:rPr>
                <w:lang w:val="en-US"/>
              </w:rPr>
              <w:t>LUB</w:t>
            </w:r>
          </w:p>
          <w:p w14:paraId="70927FC5" w14:textId="77777777" w:rsidR="00D4094C" w:rsidRPr="000F4A62" w:rsidRDefault="00D4094C" w:rsidP="00935310">
            <w:r w:rsidRPr="000F4A62">
              <w:t>/Declaration/GoodsShipments/GoodsItem/countryOfDestination = PL (na co najmniej jednej pozycji towarowej))</w:t>
            </w:r>
          </w:p>
          <w:p w14:paraId="3F3CA878" w14:textId="77777777" w:rsidR="00D4094C" w:rsidRPr="000F4A62" w:rsidRDefault="00D4094C" w:rsidP="00935310">
            <w:r w:rsidRPr="000F4A62">
              <w:t>TO</w:t>
            </w:r>
          </w:p>
          <w:p w14:paraId="1517DFD5" w14:textId="77777777" w:rsidR="00D4094C" w:rsidRPr="000F4A62" w:rsidRDefault="00D4094C" w:rsidP="00935310">
            <w:r w:rsidRPr="000F4A62">
              <w:t>błąd/ostrzeżenie/info</w:t>
            </w:r>
          </w:p>
        </w:tc>
      </w:tr>
      <w:tr w:rsidR="00D4094C" w:rsidRPr="000F4A62" w14:paraId="1462AB21" w14:textId="77777777" w:rsidTr="00935310">
        <w:trPr>
          <w:cantSplit/>
        </w:trPr>
        <w:tc>
          <w:tcPr>
            <w:tcW w:w="1418" w:type="dxa"/>
            <w:tcBorders>
              <w:top w:val="nil"/>
              <w:left w:val="nil"/>
              <w:bottom w:val="nil"/>
              <w:right w:val="nil"/>
            </w:tcBorders>
            <w:hideMark/>
          </w:tcPr>
          <w:p w14:paraId="2DAA9887" w14:textId="77777777" w:rsidR="00D4094C" w:rsidRPr="000F4A62" w:rsidRDefault="00D4094C" w:rsidP="00935310">
            <w:pPr>
              <w:rPr>
                <w:b/>
                <w:bCs/>
              </w:rPr>
            </w:pPr>
            <w:bookmarkStart w:id="739" w:name="R_R.0108.I.A"/>
            <w:r w:rsidRPr="000F4A62">
              <w:rPr>
                <w:b/>
                <w:bCs/>
              </w:rPr>
              <w:t>R.0108.I.A</w:t>
            </w:r>
            <w:bookmarkEnd w:id="739"/>
          </w:p>
        </w:tc>
        <w:tc>
          <w:tcPr>
            <w:tcW w:w="7938" w:type="dxa"/>
            <w:tcBorders>
              <w:top w:val="nil"/>
              <w:left w:val="nil"/>
              <w:bottom w:val="nil"/>
              <w:right w:val="nil"/>
            </w:tcBorders>
            <w:hideMark/>
          </w:tcPr>
          <w:p w14:paraId="04AA4D43" w14:textId="77777777" w:rsidR="00D4094C" w:rsidRPr="000F4A62" w:rsidRDefault="00D4094C" w:rsidP="00935310">
            <w:pPr>
              <w:rPr>
                <w:b/>
                <w:bCs/>
              </w:rPr>
            </w:pPr>
          </w:p>
        </w:tc>
      </w:tr>
      <w:tr w:rsidR="00D4094C" w:rsidRPr="000F4A62" w14:paraId="4C90074D"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284BD5C6" w14:textId="77777777" w:rsidR="00D4094C" w:rsidRPr="000F4A62" w:rsidRDefault="00D4094C" w:rsidP="00935310">
            <w:r w:rsidRPr="000F4A62">
              <w:t xml:space="preserve">JEŻELI </w:t>
            </w:r>
          </w:p>
          <w:p w14:paraId="0054DD08" w14:textId="77777777" w:rsidR="00D4094C" w:rsidRPr="000F4A62" w:rsidRDefault="00D4094C" w:rsidP="00935310">
            <w:r w:rsidRPr="000F4A62">
              <w:t>/Declaration/additionalDeclarationType = (A lub B lub C lub U lub V lub X lub Y lub Z)</w:t>
            </w:r>
          </w:p>
          <w:p w14:paraId="52B0360D" w14:textId="77777777" w:rsidR="00D4094C" w:rsidRPr="005C4C55" w:rsidRDefault="00D4094C" w:rsidP="00935310">
            <w:pPr>
              <w:rPr>
                <w:lang w:val="en-US"/>
              </w:rPr>
            </w:pPr>
            <w:r w:rsidRPr="005C4C55">
              <w:rPr>
                <w:lang w:val="en-US"/>
              </w:rPr>
              <w:t>ORAZ</w:t>
            </w:r>
          </w:p>
          <w:p w14:paraId="4D1668C4" w14:textId="77777777" w:rsidR="00D4094C" w:rsidRPr="005C4C55" w:rsidRDefault="00D4094C" w:rsidP="00935310">
            <w:pPr>
              <w:rPr>
                <w:lang w:val="en-US"/>
              </w:rPr>
            </w:pPr>
            <w:r w:rsidRPr="005C4C55">
              <w:rPr>
                <w:lang w:val="en-US"/>
              </w:rPr>
              <w:t>/Declaration/GoodsShipments/inlandModeOfTransport &lt;&gt; (5 oraz 7)</w:t>
            </w:r>
          </w:p>
          <w:p w14:paraId="6FBDF979" w14:textId="77777777" w:rsidR="00D4094C" w:rsidRPr="005C4C55" w:rsidRDefault="00D4094C" w:rsidP="00935310">
            <w:pPr>
              <w:rPr>
                <w:lang w:val="en-US"/>
              </w:rPr>
            </w:pPr>
            <w:r w:rsidRPr="005C4C55">
              <w:rPr>
                <w:lang w:val="en-US"/>
              </w:rPr>
              <w:t>ORAZ</w:t>
            </w:r>
          </w:p>
          <w:p w14:paraId="661881BA" w14:textId="77777777" w:rsidR="00D4094C" w:rsidRPr="005C4C55" w:rsidRDefault="00D4094C" w:rsidP="00935310">
            <w:pPr>
              <w:rPr>
                <w:lang w:val="en-US"/>
              </w:rPr>
            </w:pPr>
            <w:r w:rsidRPr="005C4C55">
              <w:rPr>
                <w:lang w:val="en-US"/>
              </w:rPr>
              <w:t>nie występuje /Declaration/GoodsShipments/ArrivalTransportMeans</w:t>
            </w:r>
          </w:p>
          <w:p w14:paraId="5535B6A1" w14:textId="77777777" w:rsidR="00D4094C" w:rsidRPr="000F4A62" w:rsidRDefault="00D4094C" w:rsidP="00935310">
            <w:r w:rsidRPr="000F4A62">
              <w:t>TO</w:t>
            </w:r>
          </w:p>
          <w:p w14:paraId="08AC1436" w14:textId="77777777" w:rsidR="00D4094C" w:rsidRPr="000F4A62" w:rsidRDefault="00D4094C" w:rsidP="00935310">
            <w:r w:rsidRPr="000F4A62">
              <w:t>błąd/ostrzeżenie/info</w:t>
            </w:r>
          </w:p>
        </w:tc>
      </w:tr>
      <w:tr w:rsidR="00D4094C" w:rsidRPr="000F4A62" w14:paraId="1A8FB1FC" w14:textId="77777777" w:rsidTr="00935310">
        <w:trPr>
          <w:cantSplit/>
        </w:trPr>
        <w:tc>
          <w:tcPr>
            <w:tcW w:w="1418" w:type="dxa"/>
            <w:tcBorders>
              <w:top w:val="nil"/>
              <w:left w:val="nil"/>
              <w:bottom w:val="nil"/>
              <w:right w:val="nil"/>
            </w:tcBorders>
            <w:hideMark/>
          </w:tcPr>
          <w:p w14:paraId="4C74EAD7" w14:textId="77777777" w:rsidR="00D4094C" w:rsidRPr="000F4A62" w:rsidRDefault="00D4094C" w:rsidP="00935310">
            <w:pPr>
              <w:rPr>
                <w:b/>
                <w:bCs/>
              </w:rPr>
            </w:pPr>
            <w:bookmarkStart w:id="740" w:name="R_R.0110.I.A"/>
            <w:r w:rsidRPr="000F4A62">
              <w:rPr>
                <w:b/>
                <w:bCs/>
              </w:rPr>
              <w:t>R.0110.I.A</w:t>
            </w:r>
            <w:bookmarkEnd w:id="740"/>
          </w:p>
        </w:tc>
        <w:tc>
          <w:tcPr>
            <w:tcW w:w="7938" w:type="dxa"/>
            <w:tcBorders>
              <w:top w:val="nil"/>
              <w:left w:val="nil"/>
              <w:bottom w:val="nil"/>
              <w:right w:val="nil"/>
            </w:tcBorders>
            <w:hideMark/>
          </w:tcPr>
          <w:p w14:paraId="3C621A17" w14:textId="77777777" w:rsidR="00D4094C" w:rsidRPr="000F4A62" w:rsidRDefault="00D4094C" w:rsidP="00935310">
            <w:pPr>
              <w:rPr>
                <w:b/>
                <w:bCs/>
              </w:rPr>
            </w:pPr>
          </w:p>
        </w:tc>
      </w:tr>
      <w:tr w:rsidR="00D4094C" w:rsidRPr="000F4A62" w14:paraId="5A3C0CC9"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15ABCAEB" w14:textId="77777777" w:rsidR="00D4094C" w:rsidRPr="005C4C55" w:rsidRDefault="00D4094C" w:rsidP="00935310">
            <w:pPr>
              <w:rPr>
                <w:lang w:val="en-US"/>
              </w:rPr>
            </w:pPr>
            <w:r w:rsidRPr="005C4C55">
              <w:rPr>
                <w:lang w:val="en-US"/>
              </w:rPr>
              <w:t>JEŻELI</w:t>
            </w:r>
          </w:p>
          <w:p w14:paraId="7A945FF3" w14:textId="77777777" w:rsidR="00D4094C" w:rsidRPr="005C4C55" w:rsidRDefault="00D4094C" w:rsidP="00935310">
            <w:pPr>
              <w:rPr>
                <w:lang w:val="en-US"/>
              </w:rPr>
            </w:pPr>
            <w:r w:rsidRPr="005C4C55">
              <w:rPr>
                <w:lang w:val="en-US"/>
              </w:rPr>
              <w:t>/Declaration/GoodsShipments/GoodsItem/Procedure/requestedProcedure zaczyna się od (4 lub 6)</w:t>
            </w:r>
          </w:p>
          <w:p w14:paraId="2931F187" w14:textId="77777777" w:rsidR="00D4094C" w:rsidRPr="005C4C55" w:rsidRDefault="00D4094C" w:rsidP="00935310">
            <w:pPr>
              <w:rPr>
                <w:lang w:val="en-US"/>
              </w:rPr>
            </w:pPr>
            <w:r w:rsidRPr="005C4C55">
              <w:rPr>
                <w:lang w:val="en-US"/>
              </w:rPr>
              <w:t xml:space="preserve">ORAZ </w:t>
            </w:r>
          </w:p>
          <w:p w14:paraId="7C0B9272" w14:textId="77777777" w:rsidR="00D4094C" w:rsidRPr="005C4C55" w:rsidRDefault="00D4094C" w:rsidP="00935310">
            <w:pPr>
              <w:rPr>
                <w:lang w:val="en-US"/>
              </w:rPr>
            </w:pPr>
            <w:r w:rsidRPr="005C4C55">
              <w:rPr>
                <w:lang w:val="en-US"/>
              </w:rPr>
              <w:t xml:space="preserve">/Declaration/GoodsShipments/GoodsItem/preference zaczyna się od 4 </w:t>
            </w:r>
          </w:p>
          <w:p w14:paraId="62FE076A" w14:textId="77777777" w:rsidR="00D4094C" w:rsidRPr="005C4C55" w:rsidRDefault="00D4094C" w:rsidP="00935310">
            <w:pPr>
              <w:rPr>
                <w:lang w:val="en-US"/>
              </w:rPr>
            </w:pPr>
            <w:r w:rsidRPr="005C4C55">
              <w:rPr>
                <w:lang w:val="en-US"/>
              </w:rPr>
              <w:t>ORAZ</w:t>
            </w:r>
          </w:p>
          <w:p w14:paraId="466F4BD8" w14:textId="77777777" w:rsidR="00D4094C" w:rsidRPr="005C4C55" w:rsidRDefault="00D4094C" w:rsidP="00935310">
            <w:pPr>
              <w:rPr>
                <w:lang w:val="en-US"/>
              </w:rPr>
            </w:pPr>
            <w:r w:rsidRPr="005C4C55">
              <w:rPr>
                <w:lang w:val="en-US"/>
              </w:rPr>
              <w:t>( /Declaration/GoodsShipments/countryOfDispatch = TR LUB  /Declaration/GoodsShipments/GoodsItem/countryOfDispatch = TR)</w:t>
            </w:r>
          </w:p>
          <w:p w14:paraId="36BD6B3F" w14:textId="77777777" w:rsidR="00D4094C" w:rsidRPr="005C4C55" w:rsidRDefault="00D4094C" w:rsidP="00935310">
            <w:pPr>
              <w:rPr>
                <w:lang w:val="en-US"/>
              </w:rPr>
            </w:pPr>
            <w:r w:rsidRPr="005C4C55">
              <w:rPr>
                <w:lang w:val="en-US"/>
              </w:rPr>
              <w:t>ORAZ</w:t>
            </w:r>
          </w:p>
          <w:p w14:paraId="1BC81832" w14:textId="77777777" w:rsidR="00D4094C" w:rsidRPr="005C4C55" w:rsidRDefault="00D4094C" w:rsidP="00935310">
            <w:pPr>
              <w:rPr>
                <w:lang w:val="en-US"/>
              </w:rPr>
            </w:pPr>
            <w:r w:rsidRPr="005C4C55">
              <w:rPr>
                <w:lang w:val="en-US"/>
              </w:rPr>
              <w:t xml:space="preserve">nie występuje /Declaration/GoodsShipments/GoodsItem/SupportingDocument/type = N018 </w:t>
            </w:r>
          </w:p>
          <w:p w14:paraId="6654F481" w14:textId="77777777" w:rsidR="00D4094C" w:rsidRPr="000F4A62" w:rsidRDefault="00D4094C" w:rsidP="00935310">
            <w:r w:rsidRPr="000F4A62">
              <w:t>TO</w:t>
            </w:r>
          </w:p>
          <w:p w14:paraId="6434D77F" w14:textId="77777777" w:rsidR="00D4094C" w:rsidRPr="000F4A62" w:rsidRDefault="00D4094C" w:rsidP="00935310">
            <w:r w:rsidRPr="000F4A62">
              <w:t>błąd/ostrzeżenie/info</w:t>
            </w:r>
          </w:p>
        </w:tc>
      </w:tr>
      <w:tr w:rsidR="00D4094C" w:rsidRPr="000F4A62" w14:paraId="68F09744" w14:textId="77777777" w:rsidTr="00935310">
        <w:trPr>
          <w:cantSplit/>
        </w:trPr>
        <w:tc>
          <w:tcPr>
            <w:tcW w:w="1418" w:type="dxa"/>
            <w:tcBorders>
              <w:top w:val="nil"/>
              <w:left w:val="nil"/>
              <w:bottom w:val="nil"/>
              <w:right w:val="nil"/>
            </w:tcBorders>
            <w:hideMark/>
          </w:tcPr>
          <w:p w14:paraId="4CC35934" w14:textId="77777777" w:rsidR="00D4094C" w:rsidRPr="000F4A62" w:rsidRDefault="00D4094C" w:rsidP="00935310">
            <w:pPr>
              <w:rPr>
                <w:b/>
                <w:bCs/>
              </w:rPr>
            </w:pPr>
            <w:bookmarkStart w:id="741" w:name="R_R.0111.I.A"/>
            <w:r w:rsidRPr="000F4A62">
              <w:rPr>
                <w:b/>
                <w:bCs/>
              </w:rPr>
              <w:t>R.0111.I.A</w:t>
            </w:r>
            <w:bookmarkEnd w:id="741"/>
          </w:p>
        </w:tc>
        <w:tc>
          <w:tcPr>
            <w:tcW w:w="7938" w:type="dxa"/>
            <w:tcBorders>
              <w:top w:val="nil"/>
              <w:left w:val="nil"/>
              <w:bottom w:val="nil"/>
              <w:right w:val="nil"/>
            </w:tcBorders>
            <w:hideMark/>
          </w:tcPr>
          <w:p w14:paraId="7D420617" w14:textId="77777777" w:rsidR="00D4094C" w:rsidRPr="000F4A62" w:rsidRDefault="00D4094C" w:rsidP="00935310">
            <w:pPr>
              <w:rPr>
                <w:b/>
                <w:bCs/>
              </w:rPr>
            </w:pPr>
          </w:p>
        </w:tc>
      </w:tr>
      <w:tr w:rsidR="00D4094C" w:rsidRPr="000F4A62" w14:paraId="2368DD87"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70E7EFBB" w14:textId="77777777" w:rsidR="00D4094C" w:rsidRPr="005C4C55" w:rsidRDefault="00D4094C" w:rsidP="00935310">
            <w:pPr>
              <w:rPr>
                <w:lang w:val="en-US"/>
              </w:rPr>
            </w:pPr>
            <w:r w:rsidRPr="005C4C55">
              <w:rPr>
                <w:lang w:val="en-US"/>
              </w:rPr>
              <w:t>JEŻELI</w:t>
            </w:r>
          </w:p>
          <w:p w14:paraId="0CE4C595" w14:textId="77777777" w:rsidR="00D4094C" w:rsidRPr="005C4C55" w:rsidRDefault="00D4094C" w:rsidP="00935310">
            <w:pPr>
              <w:rPr>
                <w:lang w:val="en-US"/>
              </w:rPr>
            </w:pPr>
            <w:r w:rsidRPr="005C4C55">
              <w:rPr>
                <w:lang w:val="en-US"/>
              </w:rPr>
              <w:t xml:space="preserve">/Declaration/GoodsShipments/GoodsItem/preference zaczyna się od 4 </w:t>
            </w:r>
          </w:p>
          <w:p w14:paraId="3F7CA74A" w14:textId="77777777" w:rsidR="00D4094C" w:rsidRPr="005C4C55" w:rsidRDefault="00D4094C" w:rsidP="00935310">
            <w:pPr>
              <w:rPr>
                <w:lang w:val="en-US"/>
              </w:rPr>
            </w:pPr>
            <w:r w:rsidRPr="005C4C55">
              <w:rPr>
                <w:lang w:val="en-US"/>
              </w:rPr>
              <w:t>ORAZ</w:t>
            </w:r>
          </w:p>
          <w:p w14:paraId="2C2AAAA2" w14:textId="77777777" w:rsidR="00D4094C" w:rsidRPr="005C4C55" w:rsidRDefault="00D4094C" w:rsidP="00935310">
            <w:pPr>
              <w:rPr>
                <w:lang w:val="en-US"/>
              </w:rPr>
            </w:pPr>
            <w:r w:rsidRPr="005C4C55">
              <w:rPr>
                <w:lang w:val="en-US"/>
              </w:rPr>
              <w:t>( /Declaration/GoodsShipments/countryOfDispatch = (AD lub SM) LUB /Declaration/GoodsShipments/GoodsItem/countryOfDispatch = (AD lub SM) )</w:t>
            </w:r>
          </w:p>
          <w:p w14:paraId="7BE0E024" w14:textId="77777777" w:rsidR="00D4094C" w:rsidRPr="005C4C55" w:rsidRDefault="00D4094C" w:rsidP="00935310">
            <w:pPr>
              <w:rPr>
                <w:lang w:val="en-US"/>
              </w:rPr>
            </w:pPr>
            <w:r w:rsidRPr="005C4C55">
              <w:rPr>
                <w:lang w:val="en-US"/>
              </w:rPr>
              <w:t xml:space="preserve">ORAZ </w:t>
            </w:r>
          </w:p>
          <w:p w14:paraId="7D03B65E" w14:textId="77777777" w:rsidR="00D4094C" w:rsidRPr="005C4C55" w:rsidRDefault="00D4094C" w:rsidP="00935310">
            <w:pPr>
              <w:rPr>
                <w:lang w:val="en-US"/>
              </w:rPr>
            </w:pPr>
            <w:r w:rsidRPr="005C4C55">
              <w:rPr>
                <w:lang w:val="en-US"/>
              </w:rPr>
              <w:t>nie występuje /Declaration/GoodsShipments/GoodsItem/SupportingDocument/type = (N822 lub N825)</w:t>
            </w:r>
          </w:p>
          <w:p w14:paraId="12782691" w14:textId="77777777" w:rsidR="00D4094C" w:rsidRPr="000F4A62" w:rsidRDefault="00D4094C" w:rsidP="00935310">
            <w:r w:rsidRPr="000F4A62">
              <w:t>TO</w:t>
            </w:r>
          </w:p>
          <w:p w14:paraId="266C4A3D" w14:textId="77777777" w:rsidR="00D4094C" w:rsidRPr="000F4A62" w:rsidRDefault="00D4094C" w:rsidP="00935310">
            <w:r w:rsidRPr="000F4A62">
              <w:t>błąd/ostrzeżenie/info</w:t>
            </w:r>
          </w:p>
        </w:tc>
      </w:tr>
      <w:tr w:rsidR="00D4094C" w:rsidRPr="000F4A62" w14:paraId="296344E9" w14:textId="77777777" w:rsidTr="00935310">
        <w:trPr>
          <w:cantSplit/>
        </w:trPr>
        <w:tc>
          <w:tcPr>
            <w:tcW w:w="1418" w:type="dxa"/>
            <w:tcBorders>
              <w:top w:val="nil"/>
              <w:left w:val="nil"/>
              <w:bottom w:val="nil"/>
              <w:right w:val="nil"/>
            </w:tcBorders>
            <w:hideMark/>
          </w:tcPr>
          <w:p w14:paraId="090755F1" w14:textId="77777777" w:rsidR="00D4094C" w:rsidRPr="000F4A62" w:rsidRDefault="00D4094C" w:rsidP="00935310">
            <w:pPr>
              <w:rPr>
                <w:b/>
                <w:bCs/>
              </w:rPr>
            </w:pPr>
            <w:bookmarkStart w:id="742" w:name="R_R.0116.I.A"/>
            <w:r w:rsidRPr="000F4A62">
              <w:rPr>
                <w:b/>
                <w:bCs/>
              </w:rPr>
              <w:t>R.0116.I.A</w:t>
            </w:r>
            <w:bookmarkEnd w:id="742"/>
          </w:p>
        </w:tc>
        <w:tc>
          <w:tcPr>
            <w:tcW w:w="7938" w:type="dxa"/>
            <w:tcBorders>
              <w:top w:val="nil"/>
              <w:left w:val="nil"/>
              <w:bottom w:val="nil"/>
              <w:right w:val="nil"/>
            </w:tcBorders>
            <w:hideMark/>
          </w:tcPr>
          <w:p w14:paraId="7978C67B" w14:textId="77777777" w:rsidR="00D4094C" w:rsidRPr="000F4A62" w:rsidRDefault="00D4094C" w:rsidP="00935310">
            <w:pPr>
              <w:rPr>
                <w:b/>
                <w:bCs/>
              </w:rPr>
            </w:pPr>
          </w:p>
        </w:tc>
      </w:tr>
      <w:tr w:rsidR="00D4094C" w:rsidRPr="000F4A62" w14:paraId="5CC051BC"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60576B98" w14:textId="77777777" w:rsidR="00D4094C" w:rsidRPr="000F4A62" w:rsidRDefault="00D4094C" w:rsidP="00935310">
            <w:r w:rsidRPr="000F4A62">
              <w:t>JEŻELI</w:t>
            </w:r>
          </w:p>
          <w:p w14:paraId="14C794F7" w14:textId="77777777" w:rsidR="00D4094C" w:rsidRPr="000F4A62" w:rsidRDefault="00D4094C" w:rsidP="00935310">
            <w:r w:rsidRPr="000F4A62">
              <w:t>/Declaration/GoodsShipments/GoodsItem/AdditionalProcedure/additionalProcedure &lt;&gt; (C01 oraz C02 oraz C03 oraz C04 oraz C06 oraz C08 oraz C09 oraz C10 oraz C11 oraz C12 oraz C13 oraz C14 oraz C15 oraz C16 oraz C17 oraz C18 oraz C19 oraz C20 oraz C21 oraz C22 oraz C23 oraz C24 oraz C25 oraz C26 oraz C27 oraz C28 oraz C29 oraz C30 oraz C31 oraz C32 oraz C33 oraz C34 oraz C35 oraz C36 oraz C37 oraz C38 oraz C39 oraz C40 oraz C41 oraz C42 oraz C43 oraz C44 oraz C45 oraz C46 oraz C47 oraz C48 oraz C49 oraz C50 oraz C51 oraz C52 oraz C53 oraz C54 oraz C55 oraz C56 oraz C57 oraz C58 oraz C59 oraz C60 oraz C61 oraz B02 oraz B03 oraz F01 oraz F02 oraz F03 oraz F21 oraz F22 oraz 3PL oraz 4PL oraz 5PL oraz 6PL oraz 7PL oraz 1C1)</w:t>
            </w:r>
          </w:p>
          <w:p w14:paraId="47AA8D0A" w14:textId="77777777" w:rsidR="00D4094C" w:rsidRPr="005C4C55" w:rsidRDefault="00D4094C" w:rsidP="00935310">
            <w:pPr>
              <w:rPr>
                <w:lang w:val="en-US"/>
              </w:rPr>
            </w:pPr>
            <w:r w:rsidRPr="005C4C55">
              <w:rPr>
                <w:lang w:val="en-US"/>
              </w:rPr>
              <w:t>ORAZ</w:t>
            </w:r>
          </w:p>
          <w:p w14:paraId="74F19325" w14:textId="77777777" w:rsidR="00D4094C" w:rsidRPr="005C4C55" w:rsidRDefault="00D4094C" w:rsidP="00935310">
            <w:pPr>
              <w:rPr>
                <w:lang w:val="en-US"/>
              </w:rPr>
            </w:pPr>
            <w:r w:rsidRPr="005C4C55">
              <w:rPr>
                <w:lang w:val="en-US"/>
              </w:rPr>
              <w:t>nie występuje /Declaration/GoodsShipments/GoodsItem/netMass</w:t>
            </w:r>
          </w:p>
          <w:p w14:paraId="72A6DC76" w14:textId="77777777" w:rsidR="00D4094C" w:rsidRPr="000F4A62" w:rsidRDefault="00D4094C" w:rsidP="00935310">
            <w:r w:rsidRPr="000F4A62">
              <w:t xml:space="preserve">TO </w:t>
            </w:r>
          </w:p>
          <w:p w14:paraId="06649BF9" w14:textId="77777777" w:rsidR="00D4094C" w:rsidRPr="000F4A62" w:rsidRDefault="00D4094C" w:rsidP="00935310">
            <w:r w:rsidRPr="000F4A62">
              <w:t>błąd/ostrzeżenie/info</w:t>
            </w:r>
          </w:p>
        </w:tc>
      </w:tr>
      <w:tr w:rsidR="00D4094C" w:rsidRPr="000F4A62" w14:paraId="40F18F06" w14:textId="77777777" w:rsidTr="00935310">
        <w:trPr>
          <w:cantSplit/>
        </w:trPr>
        <w:tc>
          <w:tcPr>
            <w:tcW w:w="1418" w:type="dxa"/>
            <w:tcBorders>
              <w:top w:val="nil"/>
              <w:left w:val="nil"/>
              <w:bottom w:val="nil"/>
              <w:right w:val="nil"/>
            </w:tcBorders>
            <w:hideMark/>
          </w:tcPr>
          <w:p w14:paraId="590C6E90" w14:textId="77777777" w:rsidR="00D4094C" w:rsidRPr="000F4A62" w:rsidRDefault="00D4094C" w:rsidP="00935310">
            <w:pPr>
              <w:rPr>
                <w:b/>
                <w:bCs/>
              </w:rPr>
            </w:pPr>
            <w:bookmarkStart w:id="743" w:name="R_R.0125.I.A"/>
            <w:r w:rsidRPr="000F4A62">
              <w:rPr>
                <w:b/>
                <w:bCs/>
              </w:rPr>
              <w:t>R.0125.I.A</w:t>
            </w:r>
            <w:bookmarkEnd w:id="743"/>
          </w:p>
        </w:tc>
        <w:tc>
          <w:tcPr>
            <w:tcW w:w="7938" w:type="dxa"/>
            <w:tcBorders>
              <w:top w:val="nil"/>
              <w:left w:val="nil"/>
              <w:bottom w:val="nil"/>
              <w:right w:val="nil"/>
            </w:tcBorders>
            <w:hideMark/>
          </w:tcPr>
          <w:p w14:paraId="4CFA7F46" w14:textId="77777777" w:rsidR="00D4094C" w:rsidRPr="000F4A62" w:rsidRDefault="00D4094C" w:rsidP="00935310">
            <w:pPr>
              <w:rPr>
                <w:b/>
                <w:bCs/>
              </w:rPr>
            </w:pPr>
          </w:p>
        </w:tc>
      </w:tr>
      <w:tr w:rsidR="00D4094C" w:rsidRPr="000F4A62" w14:paraId="1D3CEBF9"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0E08B6EB" w14:textId="77777777" w:rsidR="00D4094C" w:rsidRPr="005C4C55" w:rsidRDefault="00D4094C" w:rsidP="00935310">
            <w:pPr>
              <w:rPr>
                <w:lang w:val="en-US"/>
              </w:rPr>
            </w:pPr>
            <w:r w:rsidRPr="005C4C55">
              <w:rPr>
                <w:lang w:val="en-US"/>
              </w:rPr>
              <w:t>JEŻELI</w:t>
            </w:r>
          </w:p>
          <w:p w14:paraId="7F5E11C2" w14:textId="77777777" w:rsidR="00D4094C" w:rsidRPr="005C4C55" w:rsidRDefault="00D4094C" w:rsidP="00935310">
            <w:pPr>
              <w:rPr>
                <w:lang w:val="en-US"/>
              </w:rPr>
            </w:pPr>
            <w:r w:rsidRPr="005C4C55">
              <w:rPr>
                <w:lang w:val="en-US"/>
              </w:rPr>
              <w:t>/Declaration/GoodsShipments/GoodsItem/AdditionalProcedure/additionalProcedure = 7K7</w:t>
            </w:r>
          </w:p>
          <w:p w14:paraId="56DC4F1D" w14:textId="77777777" w:rsidR="00D4094C" w:rsidRPr="005C4C55" w:rsidRDefault="00D4094C" w:rsidP="00935310">
            <w:pPr>
              <w:rPr>
                <w:lang w:val="en-US"/>
              </w:rPr>
            </w:pPr>
            <w:r w:rsidRPr="005C4C55">
              <w:rPr>
                <w:lang w:val="en-US"/>
              </w:rPr>
              <w:t xml:space="preserve">ORAZ  </w:t>
            </w:r>
          </w:p>
          <w:p w14:paraId="5CD3ED51" w14:textId="77777777" w:rsidR="00D4094C" w:rsidRPr="005C4C55" w:rsidRDefault="00D4094C" w:rsidP="00935310">
            <w:pPr>
              <w:rPr>
                <w:lang w:val="en-US"/>
              </w:rPr>
            </w:pPr>
            <w:r w:rsidRPr="005C4C55">
              <w:rPr>
                <w:lang w:val="en-US"/>
              </w:rPr>
              <w:t>/Declaration/GoodsShipments/GoodsItem/DutiesAndTaxes/taxType = 1A1</w:t>
            </w:r>
          </w:p>
          <w:p w14:paraId="494417D7" w14:textId="77777777" w:rsidR="00D4094C" w:rsidRPr="000F4A62" w:rsidRDefault="00D4094C" w:rsidP="00935310">
            <w:r w:rsidRPr="000F4A62">
              <w:t>TO</w:t>
            </w:r>
          </w:p>
          <w:p w14:paraId="54535DA9" w14:textId="77777777" w:rsidR="00D4094C" w:rsidRPr="000F4A62" w:rsidRDefault="00D4094C" w:rsidP="00935310">
            <w:r w:rsidRPr="000F4A62">
              <w:t>błąd/ostrzeżenie/info</w:t>
            </w:r>
          </w:p>
        </w:tc>
      </w:tr>
      <w:tr w:rsidR="00D4094C" w:rsidRPr="000F4A62" w14:paraId="0859FEFF" w14:textId="77777777" w:rsidTr="00935310">
        <w:trPr>
          <w:cantSplit/>
        </w:trPr>
        <w:tc>
          <w:tcPr>
            <w:tcW w:w="1418" w:type="dxa"/>
            <w:tcBorders>
              <w:top w:val="nil"/>
              <w:left w:val="nil"/>
              <w:bottom w:val="nil"/>
              <w:right w:val="nil"/>
            </w:tcBorders>
            <w:hideMark/>
          </w:tcPr>
          <w:p w14:paraId="45355F30" w14:textId="77777777" w:rsidR="00D4094C" w:rsidRPr="000F4A62" w:rsidRDefault="00D4094C" w:rsidP="00935310">
            <w:pPr>
              <w:rPr>
                <w:b/>
                <w:bCs/>
              </w:rPr>
            </w:pPr>
            <w:bookmarkStart w:id="744" w:name="R_R.0127.I.A"/>
            <w:r w:rsidRPr="000F4A62">
              <w:rPr>
                <w:b/>
                <w:bCs/>
              </w:rPr>
              <w:t>R.0127.I.A</w:t>
            </w:r>
            <w:bookmarkEnd w:id="744"/>
          </w:p>
        </w:tc>
        <w:tc>
          <w:tcPr>
            <w:tcW w:w="7938" w:type="dxa"/>
            <w:tcBorders>
              <w:top w:val="nil"/>
              <w:left w:val="nil"/>
              <w:bottom w:val="nil"/>
              <w:right w:val="nil"/>
            </w:tcBorders>
            <w:hideMark/>
          </w:tcPr>
          <w:p w14:paraId="2B9182F7" w14:textId="77777777" w:rsidR="00D4094C" w:rsidRPr="000F4A62" w:rsidRDefault="00D4094C" w:rsidP="00935310">
            <w:pPr>
              <w:rPr>
                <w:b/>
                <w:bCs/>
              </w:rPr>
            </w:pPr>
          </w:p>
        </w:tc>
      </w:tr>
      <w:tr w:rsidR="00D4094C" w:rsidRPr="000F4A62" w14:paraId="7C574B2E"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7F983820" w14:textId="77777777" w:rsidR="00D4094C" w:rsidRPr="005C4C55" w:rsidRDefault="00D4094C" w:rsidP="00935310">
            <w:pPr>
              <w:rPr>
                <w:lang w:val="en-US"/>
              </w:rPr>
            </w:pPr>
            <w:r w:rsidRPr="005C4C55">
              <w:rPr>
                <w:lang w:val="en-US"/>
              </w:rPr>
              <w:t>JEŻELI</w:t>
            </w:r>
          </w:p>
          <w:p w14:paraId="0DAE2C5F" w14:textId="77777777" w:rsidR="00D4094C" w:rsidRPr="005C4C55" w:rsidRDefault="00D4094C" w:rsidP="00935310">
            <w:pPr>
              <w:rPr>
                <w:lang w:val="en-US"/>
              </w:rPr>
            </w:pPr>
            <w:r w:rsidRPr="005C4C55">
              <w:rPr>
                <w:lang w:val="en-US"/>
              </w:rPr>
              <w:t>/Declaration/GoodsShipments/GoodsItem/AdditionalInformation/code = (UNIM4 lub UNIM5)</w:t>
            </w:r>
          </w:p>
          <w:p w14:paraId="6DE8FF04" w14:textId="77777777" w:rsidR="00D4094C" w:rsidRPr="005C4C55" w:rsidRDefault="00D4094C" w:rsidP="00935310">
            <w:pPr>
              <w:rPr>
                <w:lang w:val="en-US"/>
              </w:rPr>
            </w:pPr>
            <w:r w:rsidRPr="005C4C55">
              <w:rPr>
                <w:lang w:val="en-US"/>
              </w:rPr>
              <w:t xml:space="preserve">ORAZ </w:t>
            </w:r>
          </w:p>
          <w:p w14:paraId="1E8C39BC" w14:textId="77777777" w:rsidR="00D4094C" w:rsidRPr="005C4C55" w:rsidRDefault="00D4094C" w:rsidP="00935310">
            <w:pPr>
              <w:rPr>
                <w:lang w:val="en-US"/>
              </w:rPr>
            </w:pPr>
            <w:r w:rsidRPr="005C4C55">
              <w:rPr>
                <w:lang w:val="en-US"/>
              </w:rPr>
              <w:t xml:space="preserve">(nie występuje /Declaration/GoodsShipments/GoodsItem/calculationDate1 </w:t>
            </w:r>
          </w:p>
          <w:p w14:paraId="048FAFC0" w14:textId="77777777" w:rsidR="00D4094C" w:rsidRPr="005C4C55" w:rsidRDefault="00D4094C" w:rsidP="00935310">
            <w:pPr>
              <w:rPr>
                <w:lang w:val="en-US"/>
              </w:rPr>
            </w:pPr>
            <w:r w:rsidRPr="005C4C55">
              <w:rPr>
                <w:lang w:val="en-US"/>
              </w:rPr>
              <w:t xml:space="preserve">LUB </w:t>
            </w:r>
          </w:p>
          <w:p w14:paraId="1756130C" w14:textId="77777777" w:rsidR="00D4094C" w:rsidRPr="005C4C55" w:rsidRDefault="00D4094C" w:rsidP="00935310">
            <w:pPr>
              <w:rPr>
                <w:lang w:val="en-US"/>
              </w:rPr>
            </w:pPr>
            <w:r w:rsidRPr="005C4C55">
              <w:rPr>
                <w:lang w:val="en-US"/>
              </w:rPr>
              <w:t>nie występuje /Declaration/GoodsShipments/GoodsItem/calculationDate2)</w:t>
            </w:r>
          </w:p>
          <w:p w14:paraId="5C2572F9" w14:textId="77777777" w:rsidR="00D4094C" w:rsidRPr="000F4A62" w:rsidRDefault="00D4094C" w:rsidP="00935310">
            <w:r w:rsidRPr="000F4A62">
              <w:t xml:space="preserve">TO </w:t>
            </w:r>
          </w:p>
          <w:p w14:paraId="23B89C77" w14:textId="77777777" w:rsidR="00D4094C" w:rsidRPr="000F4A62" w:rsidRDefault="00D4094C" w:rsidP="00935310">
            <w:r w:rsidRPr="000F4A62">
              <w:t>błąd/ostrzeżenie/info</w:t>
            </w:r>
          </w:p>
        </w:tc>
      </w:tr>
      <w:tr w:rsidR="00D4094C" w:rsidRPr="000F4A62" w14:paraId="2FB167B5" w14:textId="77777777" w:rsidTr="00935310">
        <w:trPr>
          <w:cantSplit/>
        </w:trPr>
        <w:tc>
          <w:tcPr>
            <w:tcW w:w="1418" w:type="dxa"/>
            <w:tcBorders>
              <w:top w:val="nil"/>
              <w:left w:val="nil"/>
              <w:bottom w:val="nil"/>
              <w:right w:val="nil"/>
            </w:tcBorders>
            <w:hideMark/>
          </w:tcPr>
          <w:p w14:paraId="3BEC2EA1" w14:textId="77777777" w:rsidR="00D4094C" w:rsidRPr="000F4A62" w:rsidRDefault="00D4094C" w:rsidP="00935310">
            <w:pPr>
              <w:rPr>
                <w:b/>
                <w:bCs/>
              </w:rPr>
            </w:pPr>
            <w:bookmarkStart w:id="745" w:name="R_R.0128.I.A"/>
            <w:r w:rsidRPr="000F4A62">
              <w:rPr>
                <w:b/>
                <w:bCs/>
              </w:rPr>
              <w:t>R.0128.I.A</w:t>
            </w:r>
            <w:bookmarkEnd w:id="745"/>
          </w:p>
        </w:tc>
        <w:tc>
          <w:tcPr>
            <w:tcW w:w="7938" w:type="dxa"/>
            <w:tcBorders>
              <w:top w:val="nil"/>
              <w:left w:val="nil"/>
              <w:bottom w:val="nil"/>
              <w:right w:val="nil"/>
            </w:tcBorders>
            <w:hideMark/>
          </w:tcPr>
          <w:p w14:paraId="6EC5A755" w14:textId="77777777" w:rsidR="00D4094C" w:rsidRPr="000F4A62" w:rsidRDefault="00D4094C" w:rsidP="00935310">
            <w:pPr>
              <w:rPr>
                <w:b/>
                <w:bCs/>
              </w:rPr>
            </w:pPr>
          </w:p>
        </w:tc>
      </w:tr>
      <w:tr w:rsidR="00D4094C" w:rsidRPr="000F4A62" w14:paraId="4C4F7C57"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43E46019" w14:textId="77777777" w:rsidR="00D4094C" w:rsidRPr="005C4C55" w:rsidRDefault="00D4094C" w:rsidP="00935310">
            <w:pPr>
              <w:rPr>
                <w:lang w:val="en-US"/>
              </w:rPr>
            </w:pPr>
            <w:r w:rsidRPr="005C4C55">
              <w:rPr>
                <w:lang w:val="en-US"/>
              </w:rPr>
              <w:t xml:space="preserve">JEŻELI </w:t>
            </w:r>
          </w:p>
          <w:p w14:paraId="2B4774A7" w14:textId="77777777" w:rsidR="00D4094C" w:rsidRPr="005C4C55" w:rsidRDefault="00D4094C" w:rsidP="00935310">
            <w:pPr>
              <w:rPr>
                <w:lang w:val="en-US"/>
              </w:rPr>
            </w:pPr>
            <w:r w:rsidRPr="005C4C55">
              <w:rPr>
                <w:lang w:val="en-US"/>
              </w:rPr>
              <w:t>/Declaration/GoodsShipments/GoodsItem/Procedure/requestedProcedure &lt;&gt;  71</w:t>
            </w:r>
          </w:p>
          <w:p w14:paraId="6F52EEC6" w14:textId="77777777" w:rsidR="00D4094C" w:rsidRPr="005C4C55" w:rsidRDefault="00D4094C" w:rsidP="00935310">
            <w:pPr>
              <w:rPr>
                <w:lang w:val="en-US"/>
              </w:rPr>
            </w:pPr>
            <w:r w:rsidRPr="005C4C55">
              <w:rPr>
                <w:lang w:val="en-US"/>
              </w:rPr>
              <w:t xml:space="preserve">ORAZ </w:t>
            </w:r>
          </w:p>
          <w:p w14:paraId="5B9F2667" w14:textId="77777777" w:rsidR="00D4094C" w:rsidRPr="005C4C55" w:rsidRDefault="00D4094C" w:rsidP="00935310">
            <w:pPr>
              <w:rPr>
                <w:lang w:val="en-US"/>
              </w:rPr>
            </w:pPr>
            <w:r w:rsidRPr="005C4C55">
              <w:rPr>
                <w:lang w:val="en-US"/>
              </w:rPr>
              <w:t>(nie występuje /Declaration/GoodsShipments/GoodsItem/preference</w:t>
            </w:r>
          </w:p>
          <w:p w14:paraId="03911CA8" w14:textId="77777777" w:rsidR="00D4094C" w:rsidRPr="005C4C55" w:rsidRDefault="00D4094C" w:rsidP="00935310">
            <w:pPr>
              <w:rPr>
                <w:lang w:val="en-US"/>
              </w:rPr>
            </w:pPr>
            <w:r w:rsidRPr="005C4C55">
              <w:rPr>
                <w:lang w:val="en-US"/>
              </w:rPr>
              <w:t>LUB</w:t>
            </w:r>
          </w:p>
          <w:p w14:paraId="71050756" w14:textId="77777777" w:rsidR="00D4094C" w:rsidRPr="005C4C55" w:rsidRDefault="00D4094C" w:rsidP="00935310">
            <w:pPr>
              <w:rPr>
                <w:lang w:val="en-US"/>
              </w:rPr>
            </w:pPr>
            <w:r w:rsidRPr="005C4C55">
              <w:rPr>
                <w:lang w:val="en-US"/>
              </w:rPr>
              <w:t>nie występuje /Declaration/GoodsShipments/invoiceCurrency</w:t>
            </w:r>
          </w:p>
          <w:p w14:paraId="68F751D2" w14:textId="77777777" w:rsidR="00D4094C" w:rsidRPr="005C4C55" w:rsidRDefault="00D4094C" w:rsidP="00935310">
            <w:pPr>
              <w:rPr>
                <w:lang w:val="en-US"/>
              </w:rPr>
            </w:pPr>
            <w:r w:rsidRPr="005C4C55">
              <w:rPr>
                <w:lang w:val="en-US"/>
              </w:rPr>
              <w:t>LUB</w:t>
            </w:r>
          </w:p>
          <w:p w14:paraId="730ACE8F" w14:textId="77777777" w:rsidR="00D4094C" w:rsidRPr="005C4C55" w:rsidRDefault="00D4094C" w:rsidP="00935310">
            <w:pPr>
              <w:rPr>
                <w:lang w:val="en-US"/>
              </w:rPr>
            </w:pPr>
            <w:r w:rsidRPr="005C4C55">
              <w:rPr>
                <w:lang w:val="en-US"/>
              </w:rPr>
              <w:t>nie występuje /Declaration/GoodsShipments/GoodsItem/itemAmountInvoiced</w:t>
            </w:r>
          </w:p>
          <w:p w14:paraId="00A34C06" w14:textId="77777777" w:rsidR="00D4094C" w:rsidRPr="005C4C55" w:rsidRDefault="00D4094C" w:rsidP="00935310">
            <w:pPr>
              <w:rPr>
                <w:lang w:val="en-US"/>
              </w:rPr>
            </w:pPr>
            <w:r w:rsidRPr="005C4C55">
              <w:rPr>
                <w:lang w:val="en-US"/>
              </w:rPr>
              <w:t>LUB</w:t>
            </w:r>
          </w:p>
          <w:p w14:paraId="13A83043" w14:textId="77777777" w:rsidR="00D4094C" w:rsidRPr="005C4C55" w:rsidRDefault="00D4094C" w:rsidP="00935310">
            <w:pPr>
              <w:rPr>
                <w:lang w:val="en-US"/>
              </w:rPr>
            </w:pPr>
            <w:r w:rsidRPr="005C4C55">
              <w:rPr>
                <w:lang w:val="en-US"/>
              </w:rPr>
              <w:t>nie występuje /Declaration/GoodsShipments/GoodsItem/CommodityCode</w:t>
            </w:r>
          </w:p>
          <w:p w14:paraId="36504904" w14:textId="77777777" w:rsidR="00D4094C" w:rsidRPr="005C4C55" w:rsidRDefault="00D4094C" w:rsidP="00935310">
            <w:pPr>
              <w:rPr>
                <w:lang w:val="en-US"/>
              </w:rPr>
            </w:pPr>
            <w:r w:rsidRPr="005C4C55">
              <w:rPr>
                <w:lang w:val="en-US"/>
              </w:rPr>
              <w:t>LUB</w:t>
            </w:r>
          </w:p>
          <w:p w14:paraId="410DF927" w14:textId="77777777" w:rsidR="00D4094C" w:rsidRPr="005C4C55" w:rsidRDefault="00D4094C" w:rsidP="00935310">
            <w:pPr>
              <w:rPr>
                <w:lang w:val="en-US"/>
              </w:rPr>
            </w:pPr>
            <w:r w:rsidRPr="005C4C55">
              <w:rPr>
                <w:lang w:val="en-US"/>
              </w:rPr>
              <w:t>nie występuje /Declaration/GoodsShipments/invoiceCurrency)</w:t>
            </w:r>
          </w:p>
          <w:p w14:paraId="501C3578" w14:textId="77777777" w:rsidR="00D4094C" w:rsidRPr="000F4A62" w:rsidRDefault="00D4094C" w:rsidP="00935310">
            <w:r w:rsidRPr="000F4A62">
              <w:t>TO</w:t>
            </w:r>
          </w:p>
          <w:p w14:paraId="653C1070" w14:textId="77777777" w:rsidR="00D4094C" w:rsidRPr="000F4A62" w:rsidRDefault="00D4094C" w:rsidP="00935310">
            <w:r w:rsidRPr="000F4A62">
              <w:t>błąd/ostrzeżenie/info</w:t>
            </w:r>
          </w:p>
        </w:tc>
      </w:tr>
      <w:tr w:rsidR="00D4094C" w:rsidRPr="000F4A62" w14:paraId="4E85FACC" w14:textId="77777777" w:rsidTr="00935310">
        <w:trPr>
          <w:cantSplit/>
        </w:trPr>
        <w:tc>
          <w:tcPr>
            <w:tcW w:w="1418" w:type="dxa"/>
            <w:tcBorders>
              <w:top w:val="nil"/>
              <w:left w:val="nil"/>
              <w:bottom w:val="nil"/>
              <w:right w:val="nil"/>
            </w:tcBorders>
            <w:hideMark/>
          </w:tcPr>
          <w:p w14:paraId="206205C6" w14:textId="77777777" w:rsidR="00D4094C" w:rsidRPr="000F4A62" w:rsidRDefault="00D4094C" w:rsidP="00935310">
            <w:pPr>
              <w:rPr>
                <w:b/>
                <w:bCs/>
              </w:rPr>
            </w:pPr>
            <w:bookmarkStart w:id="746" w:name="R_R.0161.I.A"/>
            <w:r w:rsidRPr="000F4A62">
              <w:rPr>
                <w:b/>
                <w:bCs/>
              </w:rPr>
              <w:t>R.0161.I.A</w:t>
            </w:r>
            <w:bookmarkEnd w:id="746"/>
          </w:p>
        </w:tc>
        <w:tc>
          <w:tcPr>
            <w:tcW w:w="7938" w:type="dxa"/>
            <w:tcBorders>
              <w:top w:val="nil"/>
              <w:left w:val="nil"/>
              <w:bottom w:val="nil"/>
              <w:right w:val="nil"/>
            </w:tcBorders>
            <w:hideMark/>
          </w:tcPr>
          <w:p w14:paraId="6B84538B" w14:textId="77777777" w:rsidR="00D4094C" w:rsidRPr="000F4A62" w:rsidRDefault="00D4094C" w:rsidP="00935310">
            <w:pPr>
              <w:rPr>
                <w:b/>
                <w:bCs/>
              </w:rPr>
            </w:pPr>
          </w:p>
        </w:tc>
      </w:tr>
      <w:tr w:rsidR="00D4094C" w:rsidRPr="000F4A62" w14:paraId="6F9E089B"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4E4A0DC5" w14:textId="77777777" w:rsidR="00F010E8" w:rsidRPr="00F010E8" w:rsidRDefault="00F010E8" w:rsidP="00F010E8">
            <w:pPr>
              <w:rPr>
                <w:lang w:val="en-US"/>
              </w:rPr>
            </w:pPr>
            <w:r w:rsidRPr="00F010E8">
              <w:rPr>
                <w:lang w:val="en-US"/>
              </w:rPr>
              <w:t>JEŻELI</w:t>
            </w:r>
          </w:p>
          <w:p w14:paraId="09FF29A4" w14:textId="77777777" w:rsidR="00F010E8" w:rsidRPr="00F010E8" w:rsidRDefault="00F010E8" w:rsidP="00F010E8">
            <w:pPr>
              <w:rPr>
                <w:lang w:val="en-US"/>
              </w:rPr>
            </w:pPr>
            <w:r w:rsidRPr="00F010E8">
              <w:rPr>
                <w:lang w:val="en-US"/>
              </w:rPr>
              <w:t xml:space="preserve">(/Declaration/GoodsShipments/GoodsItem/Procedure/requestedProcedure = 71 </w:t>
            </w:r>
          </w:p>
          <w:p w14:paraId="1CED41B6" w14:textId="77777777" w:rsidR="00F010E8" w:rsidRPr="00F010E8" w:rsidRDefault="00F010E8" w:rsidP="00F010E8">
            <w:pPr>
              <w:rPr>
                <w:lang w:val="en-US"/>
              </w:rPr>
            </w:pPr>
            <w:r w:rsidRPr="00F010E8">
              <w:rPr>
                <w:lang w:val="en-US"/>
              </w:rPr>
              <w:t xml:space="preserve">  LUB </w:t>
            </w:r>
          </w:p>
          <w:p w14:paraId="54FEA162" w14:textId="77777777" w:rsidR="00F010E8" w:rsidRPr="00F010E8" w:rsidRDefault="00F010E8" w:rsidP="00F010E8">
            <w:pPr>
              <w:rPr>
                <w:lang w:val="en-US"/>
              </w:rPr>
            </w:pPr>
            <w:r w:rsidRPr="00F010E8">
              <w:rPr>
                <w:lang w:val="en-US"/>
              </w:rPr>
              <w:t xml:space="preserve">  /Declaration/GoodsShipments/GoodsItem/Procedure/previousProcedure = 71</w:t>
            </w:r>
          </w:p>
          <w:p w14:paraId="47820444" w14:textId="77777777" w:rsidR="00F010E8" w:rsidRPr="00F010E8" w:rsidRDefault="00F010E8" w:rsidP="00F010E8">
            <w:pPr>
              <w:rPr>
                <w:lang w:val="en-US"/>
              </w:rPr>
            </w:pPr>
            <w:r w:rsidRPr="00F010E8">
              <w:rPr>
                <w:lang w:val="en-US"/>
              </w:rPr>
              <w:t xml:space="preserve"> )</w:t>
            </w:r>
          </w:p>
          <w:p w14:paraId="61EA9279" w14:textId="77777777" w:rsidR="00F010E8" w:rsidRPr="00F010E8" w:rsidRDefault="00F010E8" w:rsidP="00F010E8">
            <w:pPr>
              <w:rPr>
                <w:lang w:val="en-US"/>
              </w:rPr>
            </w:pPr>
            <w:r w:rsidRPr="00F010E8">
              <w:rPr>
                <w:lang w:val="en-US"/>
              </w:rPr>
              <w:t>ORAZ</w:t>
            </w:r>
          </w:p>
          <w:p w14:paraId="7F0209C4" w14:textId="77777777" w:rsidR="00F010E8" w:rsidRPr="00F010E8" w:rsidRDefault="00F010E8" w:rsidP="00F010E8">
            <w:pPr>
              <w:rPr>
                <w:lang w:val="en-US"/>
              </w:rPr>
            </w:pPr>
            <w:r w:rsidRPr="00F010E8">
              <w:rPr>
                <w:lang w:val="en-US"/>
              </w:rPr>
              <w:t>występuje /Declaration/GoodsShipments/Warehouse/identifier</w:t>
            </w:r>
          </w:p>
          <w:p w14:paraId="0C3D8DEE" w14:textId="77777777" w:rsidR="00F010E8" w:rsidRPr="00F010E8" w:rsidRDefault="00F010E8" w:rsidP="00F010E8">
            <w:r w:rsidRPr="00F010E8">
              <w:t>ORAZ</w:t>
            </w:r>
          </w:p>
          <w:p w14:paraId="307AA254" w14:textId="77777777" w:rsidR="00F010E8" w:rsidRPr="00F010E8" w:rsidRDefault="00F010E8" w:rsidP="00F010E8">
            <w:r w:rsidRPr="00F010E8">
              <w:t>(/Declaration/GoodsShipments/Warehouse/identifier nie występuje w /4014V1/Miejsca/numerIdentyfikacyjnyMiejsca</w:t>
            </w:r>
          </w:p>
          <w:p w14:paraId="6BB23333" w14:textId="77777777" w:rsidR="00F010E8" w:rsidRPr="00F010E8" w:rsidRDefault="00F010E8" w:rsidP="00F010E8">
            <w:r w:rsidRPr="00F010E8">
              <w:t xml:space="preserve"> LUB</w:t>
            </w:r>
          </w:p>
          <w:p w14:paraId="2E631EB2" w14:textId="77777777" w:rsidR="00F010E8" w:rsidRPr="00F010E8" w:rsidRDefault="00F010E8" w:rsidP="00F010E8">
            <w:r w:rsidRPr="00F010E8">
              <w:t xml:space="preserve"> (/Declaration/GoodsShipments/Warehouse/identifier występuje w /4014V1/Miejsca/numerIdentyfikacyjnyMiejsca</w:t>
            </w:r>
          </w:p>
          <w:p w14:paraId="2B9D4D2F" w14:textId="77777777" w:rsidR="00F010E8" w:rsidRPr="00F010E8" w:rsidRDefault="00F010E8" w:rsidP="00F010E8">
            <w:r w:rsidRPr="00F010E8">
              <w:t xml:space="preserve">  ORAZ</w:t>
            </w:r>
          </w:p>
          <w:p w14:paraId="4CA6D898" w14:textId="3E481079" w:rsidR="00F010E8" w:rsidRPr="00F010E8" w:rsidRDefault="00F010E8" w:rsidP="00F010E8">
            <w:r w:rsidRPr="00F010E8">
              <w:t xml:space="preserve">  /4014V1/status (dla /4014V1/Miejsca/numerIdentyfikacyjnyMiejsca) </w:t>
            </w:r>
            <w:r>
              <w:t>&lt;&gt;</w:t>
            </w:r>
            <w:r w:rsidRPr="00F010E8">
              <w:t xml:space="preserve"> A)</w:t>
            </w:r>
          </w:p>
          <w:p w14:paraId="37D014DD" w14:textId="77777777" w:rsidR="00F010E8" w:rsidRPr="00F010E8" w:rsidRDefault="00F010E8" w:rsidP="00F010E8">
            <w:pPr>
              <w:rPr>
                <w:lang w:val="en-US"/>
              </w:rPr>
            </w:pPr>
            <w:r w:rsidRPr="00F010E8">
              <w:t xml:space="preserve"> </w:t>
            </w:r>
            <w:r w:rsidRPr="00F010E8">
              <w:rPr>
                <w:lang w:val="en-US"/>
              </w:rPr>
              <w:t>)</w:t>
            </w:r>
          </w:p>
          <w:p w14:paraId="44BD2D5D" w14:textId="77777777" w:rsidR="00F010E8" w:rsidRPr="00F010E8" w:rsidRDefault="00F010E8" w:rsidP="00F010E8">
            <w:pPr>
              <w:rPr>
                <w:lang w:val="en-US"/>
              </w:rPr>
            </w:pPr>
            <w:r w:rsidRPr="00F010E8">
              <w:rPr>
                <w:lang w:val="en-US"/>
              </w:rPr>
              <w:t>TO</w:t>
            </w:r>
          </w:p>
          <w:p w14:paraId="2AAAA58E" w14:textId="288222C7" w:rsidR="00D4094C" w:rsidRPr="000F4A62" w:rsidRDefault="00F010E8" w:rsidP="00F010E8">
            <w:r w:rsidRPr="00F010E8">
              <w:rPr>
                <w:lang w:val="en-US"/>
              </w:rPr>
              <w:t>błąd/ostrzeżenie/info</w:t>
            </w:r>
          </w:p>
        </w:tc>
      </w:tr>
      <w:tr w:rsidR="00D4094C" w:rsidRPr="000F4A62" w14:paraId="1E75950A" w14:textId="77777777" w:rsidTr="00935310">
        <w:trPr>
          <w:cantSplit/>
        </w:trPr>
        <w:tc>
          <w:tcPr>
            <w:tcW w:w="1418" w:type="dxa"/>
            <w:tcBorders>
              <w:top w:val="nil"/>
              <w:left w:val="nil"/>
              <w:bottom w:val="nil"/>
              <w:right w:val="nil"/>
            </w:tcBorders>
            <w:hideMark/>
          </w:tcPr>
          <w:p w14:paraId="1CBD2237" w14:textId="77777777" w:rsidR="00D4094C" w:rsidRPr="000F4A62" w:rsidRDefault="00D4094C" w:rsidP="00935310">
            <w:pPr>
              <w:rPr>
                <w:b/>
                <w:bCs/>
              </w:rPr>
            </w:pPr>
            <w:bookmarkStart w:id="747" w:name="R_R.0165.I.A"/>
            <w:r w:rsidRPr="000F4A62">
              <w:rPr>
                <w:b/>
                <w:bCs/>
              </w:rPr>
              <w:t>R.0165.I.A</w:t>
            </w:r>
            <w:bookmarkEnd w:id="747"/>
          </w:p>
        </w:tc>
        <w:tc>
          <w:tcPr>
            <w:tcW w:w="7938" w:type="dxa"/>
            <w:tcBorders>
              <w:top w:val="nil"/>
              <w:left w:val="nil"/>
              <w:bottom w:val="nil"/>
              <w:right w:val="nil"/>
            </w:tcBorders>
            <w:hideMark/>
          </w:tcPr>
          <w:p w14:paraId="1ED64DDB" w14:textId="77777777" w:rsidR="00D4094C" w:rsidRPr="000F4A62" w:rsidRDefault="00D4094C" w:rsidP="00935310">
            <w:pPr>
              <w:rPr>
                <w:b/>
                <w:bCs/>
              </w:rPr>
            </w:pPr>
          </w:p>
        </w:tc>
      </w:tr>
      <w:tr w:rsidR="00D4094C" w:rsidRPr="000F4A62" w14:paraId="230BD722"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1FE3693E" w14:textId="77777777" w:rsidR="00D4094C" w:rsidRPr="000F4A62" w:rsidRDefault="00D4094C" w:rsidP="00935310">
            <w:r w:rsidRPr="000F4A62">
              <w:t>JEŻELI</w:t>
            </w:r>
          </w:p>
          <w:p w14:paraId="7249235F" w14:textId="77777777" w:rsidR="00D4094C" w:rsidRPr="000F4A62" w:rsidRDefault="00D4094C" w:rsidP="00935310">
            <w:r w:rsidRPr="000F4A62">
              <w:t>(występuje /Declaration/GoodsShipments/countryOfDispatch =  wartość ze słownika /CL199/code</w:t>
            </w:r>
          </w:p>
          <w:p w14:paraId="7ADEE806" w14:textId="77777777" w:rsidR="00D4094C" w:rsidRPr="005C4C55" w:rsidRDefault="00D4094C" w:rsidP="00935310">
            <w:pPr>
              <w:rPr>
                <w:lang w:val="en-US"/>
              </w:rPr>
            </w:pPr>
            <w:r w:rsidRPr="005C4C55">
              <w:rPr>
                <w:lang w:val="en-US"/>
              </w:rPr>
              <w:t xml:space="preserve">LUB  </w:t>
            </w:r>
          </w:p>
          <w:p w14:paraId="54781967" w14:textId="77777777" w:rsidR="00D4094C" w:rsidRPr="005C4C55" w:rsidRDefault="00D4094C" w:rsidP="00935310">
            <w:pPr>
              <w:rPr>
                <w:lang w:val="en-US"/>
              </w:rPr>
            </w:pPr>
            <w:r w:rsidRPr="005C4C55">
              <w:rPr>
                <w:lang w:val="en-US"/>
              </w:rPr>
              <w:t>występuje /Declaration/GoodsShipments/GoodsItem/countryOfDispatch  = wartość ze słownika CL199/code)</w:t>
            </w:r>
          </w:p>
          <w:p w14:paraId="1E735B90" w14:textId="77777777" w:rsidR="00D4094C" w:rsidRPr="005C4C55" w:rsidRDefault="00D4094C" w:rsidP="00935310">
            <w:pPr>
              <w:rPr>
                <w:lang w:val="en-US"/>
              </w:rPr>
            </w:pPr>
            <w:r w:rsidRPr="005C4C55">
              <w:rPr>
                <w:lang w:val="en-US"/>
              </w:rPr>
              <w:t xml:space="preserve">ORAZ </w:t>
            </w:r>
          </w:p>
          <w:p w14:paraId="4A8C604E" w14:textId="77777777" w:rsidR="00D4094C" w:rsidRPr="005C4C55" w:rsidRDefault="00D4094C" w:rsidP="00935310">
            <w:pPr>
              <w:rPr>
                <w:lang w:val="en-US"/>
              </w:rPr>
            </w:pPr>
            <w:r w:rsidRPr="005C4C55">
              <w:rPr>
                <w:lang w:val="en-US"/>
              </w:rPr>
              <w:t>występuje /Declaration/GoodsShipments/GoodsItem/countryOfOrigin = TR</w:t>
            </w:r>
          </w:p>
          <w:p w14:paraId="065764A2" w14:textId="77777777" w:rsidR="00D4094C" w:rsidRPr="005C4C55" w:rsidRDefault="00D4094C" w:rsidP="00935310">
            <w:pPr>
              <w:rPr>
                <w:lang w:val="en-US"/>
              </w:rPr>
            </w:pPr>
            <w:r w:rsidRPr="005C4C55">
              <w:rPr>
                <w:lang w:val="en-US"/>
              </w:rPr>
              <w:t xml:space="preserve">ORAZ </w:t>
            </w:r>
          </w:p>
          <w:p w14:paraId="61BC5B96" w14:textId="77777777" w:rsidR="00D4094C" w:rsidRPr="005C4C55" w:rsidRDefault="00D4094C" w:rsidP="00935310">
            <w:pPr>
              <w:rPr>
                <w:lang w:val="en-US"/>
              </w:rPr>
            </w:pPr>
            <w:r w:rsidRPr="005C4C55">
              <w:rPr>
                <w:lang w:val="en-US"/>
              </w:rPr>
              <w:t>/Declaration/GoodsShipments/GoodsItem/SupportingDocument/type &lt;&gt; (U045 lub U048 lub N864 lub N954)</w:t>
            </w:r>
          </w:p>
          <w:p w14:paraId="1212874D" w14:textId="77777777" w:rsidR="00D4094C" w:rsidRPr="000F4A62" w:rsidRDefault="00D4094C" w:rsidP="00935310">
            <w:r w:rsidRPr="000F4A62">
              <w:t xml:space="preserve">TO </w:t>
            </w:r>
          </w:p>
          <w:p w14:paraId="6BDD4779" w14:textId="77777777" w:rsidR="00D4094C" w:rsidRPr="000F4A62" w:rsidRDefault="00D4094C" w:rsidP="00935310">
            <w:r w:rsidRPr="000F4A62">
              <w:t>błąd/ostrzeżenie/info</w:t>
            </w:r>
          </w:p>
        </w:tc>
      </w:tr>
      <w:tr w:rsidR="00D4094C" w:rsidRPr="000F4A62" w14:paraId="601E33AD" w14:textId="77777777" w:rsidTr="00935310">
        <w:trPr>
          <w:cantSplit/>
        </w:trPr>
        <w:tc>
          <w:tcPr>
            <w:tcW w:w="1418" w:type="dxa"/>
            <w:tcBorders>
              <w:top w:val="nil"/>
              <w:left w:val="nil"/>
              <w:bottom w:val="nil"/>
              <w:right w:val="nil"/>
            </w:tcBorders>
            <w:hideMark/>
          </w:tcPr>
          <w:p w14:paraId="1848F5AA" w14:textId="77777777" w:rsidR="00D4094C" w:rsidRPr="000F4A62" w:rsidRDefault="00D4094C" w:rsidP="00935310">
            <w:pPr>
              <w:rPr>
                <w:b/>
                <w:bCs/>
              </w:rPr>
            </w:pPr>
            <w:bookmarkStart w:id="748" w:name="R_R.0175.I.A"/>
            <w:r w:rsidRPr="000F4A62">
              <w:rPr>
                <w:b/>
                <w:bCs/>
              </w:rPr>
              <w:t>R.0175.I.A</w:t>
            </w:r>
            <w:bookmarkEnd w:id="748"/>
          </w:p>
        </w:tc>
        <w:tc>
          <w:tcPr>
            <w:tcW w:w="7938" w:type="dxa"/>
            <w:tcBorders>
              <w:top w:val="nil"/>
              <w:left w:val="nil"/>
              <w:bottom w:val="nil"/>
              <w:right w:val="nil"/>
            </w:tcBorders>
            <w:hideMark/>
          </w:tcPr>
          <w:p w14:paraId="42054B15" w14:textId="77777777" w:rsidR="00D4094C" w:rsidRPr="000F4A62" w:rsidRDefault="00D4094C" w:rsidP="00935310">
            <w:pPr>
              <w:rPr>
                <w:b/>
                <w:bCs/>
              </w:rPr>
            </w:pPr>
          </w:p>
        </w:tc>
      </w:tr>
      <w:tr w:rsidR="00D4094C" w:rsidRPr="000F4A62" w14:paraId="2F27066E"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01B165E5" w14:textId="77777777" w:rsidR="00D4094C" w:rsidRPr="005C4C55" w:rsidRDefault="00D4094C" w:rsidP="00935310">
            <w:pPr>
              <w:rPr>
                <w:lang w:val="en-US"/>
              </w:rPr>
            </w:pPr>
            <w:r w:rsidRPr="005C4C55">
              <w:rPr>
                <w:lang w:val="en-US"/>
              </w:rPr>
              <w:t>JEŻELI</w:t>
            </w:r>
          </w:p>
          <w:p w14:paraId="0D9EA0D7" w14:textId="77777777" w:rsidR="00D4094C" w:rsidRPr="005C4C55" w:rsidRDefault="00D4094C" w:rsidP="00935310">
            <w:pPr>
              <w:rPr>
                <w:lang w:val="en-US"/>
              </w:rPr>
            </w:pPr>
            <w:r w:rsidRPr="005C4C55">
              <w:rPr>
                <w:lang w:val="en-US"/>
              </w:rPr>
              <w:t>(/Declaration/GoodsShipments/GoodsItem/PreviousDocument/type =  (N820 lub N821 lub N822)</w:t>
            </w:r>
          </w:p>
          <w:p w14:paraId="198D16C0" w14:textId="77777777" w:rsidR="00D4094C" w:rsidRPr="005C4C55" w:rsidRDefault="00D4094C" w:rsidP="00935310">
            <w:pPr>
              <w:rPr>
                <w:lang w:val="en-US"/>
              </w:rPr>
            </w:pPr>
            <w:r w:rsidRPr="005C4C55">
              <w:rPr>
                <w:lang w:val="en-US"/>
              </w:rPr>
              <w:t>ORAZ</w:t>
            </w:r>
          </w:p>
          <w:p w14:paraId="54AE8889" w14:textId="77777777" w:rsidR="00D4094C" w:rsidRPr="005C4C55" w:rsidRDefault="00D4094C" w:rsidP="00935310">
            <w:pPr>
              <w:rPr>
                <w:lang w:val="en-US"/>
              </w:rPr>
            </w:pPr>
            <w:r w:rsidRPr="005C4C55">
              <w:rPr>
                <w:lang w:val="en-US"/>
              </w:rPr>
              <w:t xml:space="preserve">3 i 4 znak wartości /Declaration/GoodsShipments/GoodsItem/PreviousDocument/referenceNumber = PL </w:t>
            </w:r>
          </w:p>
          <w:p w14:paraId="46B8BFDE" w14:textId="77777777" w:rsidR="00D4094C" w:rsidRPr="005C4C55" w:rsidRDefault="00D4094C" w:rsidP="00935310">
            <w:pPr>
              <w:rPr>
                <w:lang w:val="en-US"/>
              </w:rPr>
            </w:pPr>
            <w:r w:rsidRPr="005C4C55">
              <w:rPr>
                <w:lang w:val="en-US"/>
              </w:rPr>
              <w:t xml:space="preserve">ORAZ </w:t>
            </w:r>
          </w:p>
          <w:p w14:paraId="38A58828" w14:textId="77777777" w:rsidR="00D4094C" w:rsidRPr="005C4C55" w:rsidRDefault="00D4094C" w:rsidP="00935310">
            <w:pPr>
              <w:rPr>
                <w:lang w:val="en-US"/>
              </w:rPr>
            </w:pPr>
            <w:r w:rsidRPr="005C4C55">
              <w:rPr>
                <w:lang w:val="en-US"/>
              </w:rPr>
              <w:t>/Declaration/GoodsShipments/GoodsItem/PreviousDocument/referenceNumber zawiera wartość niezgodną ze strukturą AABBCCCCCCDEFFFFFG)</w:t>
            </w:r>
          </w:p>
          <w:p w14:paraId="41653E92" w14:textId="77777777" w:rsidR="00D4094C" w:rsidRPr="005C4C55" w:rsidRDefault="00D4094C" w:rsidP="00935310">
            <w:pPr>
              <w:rPr>
                <w:lang w:val="en-US"/>
              </w:rPr>
            </w:pPr>
            <w:r w:rsidRPr="005C4C55">
              <w:rPr>
                <w:lang w:val="en-US"/>
              </w:rPr>
              <w:t>LUB</w:t>
            </w:r>
          </w:p>
          <w:p w14:paraId="641E5149" w14:textId="77777777" w:rsidR="00D4094C" w:rsidRPr="005C4C55" w:rsidRDefault="00D4094C" w:rsidP="00935310">
            <w:pPr>
              <w:rPr>
                <w:lang w:val="en-US"/>
              </w:rPr>
            </w:pPr>
            <w:r w:rsidRPr="005C4C55">
              <w:rPr>
                <w:lang w:val="en-US"/>
              </w:rPr>
              <w:t>(/Declaration/GoodsShipments/PreviousDocument/type =  (N820 lub N821 lub N822)</w:t>
            </w:r>
          </w:p>
          <w:p w14:paraId="7A214D16" w14:textId="77777777" w:rsidR="00D4094C" w:rsidRPr="005C4C55" w:rsidRDefault="00D4094C" w:rsidP="00935310">
            <w:pPr>
              <w:rPr>
                <w:lang w:val="en-US"/>
              </w:rPr>
            </w:pPr>
            <w:r w:rsidRPr="005C4C55">
              <w:rPr>
                <w:lang w:val="en-US"/>
              </w:rPr>
              <w:t>ORAZ</w:t>
            </w:r>
          </w:p>
          <w:p w14:paraId="6A973096" w14:textId="77777777" w:rsidR="00D4094C" w:rsidRPr="005C4C55" w:rsidRDefault="00D4094C" w:rsidP="00935310">
            <w:pPr>
              <w:rPr>
                <w:lang w:val="en-US"/>
              </w:rPr>
            </w:pPr>
            <w:r w:rsidRPr="005C4C55">
              <w:rPr>
                <w:lang w:val="en-US"/>
              </w:rPr>
              <w:t xml:space="preserve">3 i 4 znak wartości /Declaration/GoodsShipments/PreviousDocument/referenceNumber = PL </w:t>
            </w:r>
          </w:p>
          <w:p w14:paraId="452FE467" w14:textId="77777777" w:rsidR="00D4094C" w:rsidRPr="005C4C55" w:rsidRDefault="00D4094C" w:rsidP="00935310">
            <w:pPr>
              <w:rPr>
                <w:lang w:val="en-US"/>
              </w:rPr>
            </w:pPr>
            <w:r w:rsidRPr="005C4C55">
              <w:rPr>
                <w:lang w:val="en-US"/>
              </w:rPr>
              <w:t xml:space="preserve">ORAZ </w:t>
            </w:r>
          </w:p>
          <w:p w14:paraId="595A0B33" w14:textId="77777777" w:rsidR="00D4094C" w:rsidRPr="005C4C55" w:rsidRDefault="00D4094C" w:rsidP="00935310">
            <w:pPr>
              <w:rPr>
                <w:lang w:val="en-US"/>
              </w:rPr>
            </w:pPr>
            <w:r w:rsidRPr="005C4C55">
              <w:rPr>
                <w:lang w:val="en-US"/>
              </w:rPr>
              <w:t>/Declaration/GoodsShipments/PreviousDocument/referenceNumber zawiera wartość niezgodną ze strukturą AABBCCCCCCDEFFFFFG)</w:t>
            </w:r>
          </w:p>
          <w:p w14:paraId="6E6C7DD0" w14:textId="77777777" w:rsidR="00D4094C" w:rsidRPr="000F4A62" w:rsidRDefault="00D4094C" w:rsidP="00935310">
            <w:r w:rsidRPr="000F4A62">
              <w:t>TO</w:t>
            </w:r>
          </w:p>
          <w:p w14:paraId="5323900B" w14:textId="77777777" w:rsidR="00D4094C" w:rsidRPr="000F4A62" w:rsidRDefault="00D4094C" w:rsidP="00935310">
            <w:r w:rsidRPr="000F4A62">
              <w:t>błąd/ostrzeżenie/info</w:t>
            </w:r>
          </w:p>
          <w:p w14:paraId="1659DD06" w14:textId="77777777" w:rsidR="00D4094C" w:rsidRPr="000F4A62" w:rsidRDefault="00D4094C" w:rsidP="00935310">
            <w:r w:rsidRPr="000F4A62">
              <w:t>Legenda:</w:t>
            </w:r>
          </w:p>
          <w:p w14:paraId="1080FFA8" w14:textId="20FD0587" w:rsidR="00D4094C" w:rsidRPr="000F4A62" w:rsidRDefault="00D4094C" w:rsidP="006D25D2">
            <w:r w:rsidRPr="000F4A62">
              <w:t>•    AA – Ostatnie dwie cyfry roku nadania operacji tranzytowej statusu "Przyjęte".</w:t>
            </w:r>
          </w:p>
          <w:p w14:paraId="3FDC86A8" w14:textId="25C9E044" w:rsidR="00D4094C" w:rsidRPr="000F4A62" w:rsidRDefault="00D4094C" w:rsidP="006D25D2">
            <w:r w:rsidRPr="000F4A62">
              <w:t>•    BB – znaki „PL” (kod kraju ISO rozpoczęcia operacji tranzytowej).</w:t>
            </w:r>
          </w:p>
          <w:p w14:paraId="0A269E78" w14:textId="4CAD4A79" w:rsidR="00D4094C" w:rsidRPr="000F4A62" w:rsidRDefault="00D4094C" w:rsidP="006D25D2">
            <w:r w:rsidRPr="000F4A62">
              <w:t>•    CCCCCC - kod urzędu bez kodu kraju, w którym została złożona deklaracja (/IE015/Zgloszenie/UC/@UCZgloszenia).</w:t>
            </w:r>
          </w:p>
          <w:p w14:paraId="069A275B" w14:textId="2F0EDF85" w:rsidR="00D4094C" w:rsidRPr="000F4A62" w:rsidRDefault="00D4094C" w:rsidP="006D25D2">
            <w:r w:rsidRPr="000F4A62">
              <w:t>•    D – znak „N”, dla operacji realizowanych w ramach WPT, znak „T” dla operacji realizowanych w ramach konwencji TIR.</w:t>
            </w:r>
          </w:p>
          <w:p w14:paraId="62E485A7" w14:textId="68A1C9CE" w:rsidR="00D4094C" w:rsidRPr="000F4A62" w:rsidRDefault="00D4094C" w:rsidP="006D25D2">
            <w:r w:rsidRPr="000F4A62">
              <w:t>•    E - znak „S”, dla operacji realizowanych w ramach procedury standardowej, znak „U” dla operacji realizowanych w ramach procedury uproszczonej.</w:t>
            </w:r>
          </w:p>
          <w:p w14:paraId="73E84F53" w14:textId="21C7D188" w:rsidR="00D4094C" w:rsidRPr="000F4A62" w:rsidRDefault="00D4094C" w:rsidP="006D25D2">
            <w:r w:rsidRPr="000F4A62">
              <w:t>•    FFFFF – Kolejny numer operacji tranzytowej brany z sekwencji zakodowany za pomocą znaków A-Z i cyfr 0-9.</w:t>
            </w:r>
          </w:p>
          <w:p w14:paraId="3238266E" w14:textId="09BE2540" w:rsidR="00D4094C" w:rsidRPr="000F4A62" w:rsidRDefault="00D4094C" w:rsidP="006D25D2">
            <w:r w:rsidRPr="000F4A62">
              <w:t>•    G – Liczba kontrolna wyliczana zgodnie ze wzorem</w:t>
            </w:r>
          </w:p>
        </w:tc>
      </w:tr>
      <w:tr w:rsidR="00D4094C" w:rsidRPr="000F4A62" w14:paraId="6705471E" w14:textId="77777777" w:rsidTr="00935310">
        <w:trPr>
          <w:cantSplit/>
        </w:trPr>
        <w:tc>
          <w:tcPr>
            <w:tcW w:w="1418" w:type="dxa"/>
            <w:tcBorders>
              <w:top w:val="nil"/>
              <w:left w:val="nil"/>
              <w:bottom w:val="nil"/>
              <w:right w:val="nil"/>
            </w:tcBorders>
            <w:hideMark/>
          </w:tcPr>
          <w:p w14:paraId="072E73D8" w14:textId="77777777" w:rsidR="00D4094C" w:rsidRPr="000F4A62" w:rsidRDefault="00D4094C" w:rsidP="00935310">
            <w:pPr>
              <w:rPr>
                <w:b/>
                <w:bCs/>
              </w:rPr>
            </w:pPr>
            <w:bookmarkStart w:id="749" w:name="R_R.0198.I.A"/>
            <w:r w:rsidRPr="000F4A62">
              <w:rPr>
                <w:b/>
                <w:bCs/>
              </w:rPr>
              <w:t>R.0198.I.A</w:t>
            </w:r>
            <w:bookmarkEnd w:id="749"/>
          </w:p>
        </w:tc>
        <w:tc>
          <w:tcPr>
            <w:tcW w:w="7938" w:type="dxa"/>
            <w:tcBorders>
              <w:top w:val="nil"/>
              <w:left w:val="nil"/>
              <w:bottom w:val="nil"/>
              <w:right w:val="nil"/>
            </w:tcBorders>
            <w:hideMark/>
          </w:tcPr>
          <w:p w14:paraId="1C1EDCB2" w14:textId="77777777" w:rsidR="00D4094C" w:rsidRPr="000F4A62" w:rsidRDefault="00D4094C" w:rsidP="00935310">
            <w:pPr>
              <w:rPr>
                <w:b/>
                <w:bCs/>
              </w:rPr>
            </w:pPr>
          </w:p>
        </w:tc>
      </w:tr>
      <w:tr w:rsidR="00D4094C" w:rsidRPr="000F4A62" w14:paraId="24D1E29D"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0863B6A" w14:textId="77777777" w:rsidR="00D4094C" w:rsidRPr="000F4A62" w:rsidRDefault="00D4094C" w:rsidP="00935310">
            <w:r w:rsidRPr="000F4A62">
              <w:t>JEŻELI</w:t>
            </w:r>
          </w:p>
          <w:p w14:paraId="1176DAB9" w14:textId="77777777" w:rsidR="00D4094C" w:rsidRPr="000F4A62" w:rsidRDefault="00D4094C" w:rsidP="00935310">
            <w:r w:rsidRPr="000F4A62">
              <w:t>/Declaration/declarationType = EX</w:t>
            </w:r>
          </w:p>
          <w:p w14:paraId="12E25F9B" w14:textId="77777777" w:rsidR="00D4094C" w:rsidRPr="000F4A62" w:rsidRDefault="00D4094C" w:rsidP="00935310">
            <w:r w:rsidRPr="000F4A62">
              <w:t>TO</w:t>
            </w:r>
          </w:p>
          <w:p w14:paraId="20C44683" w14:textId="77777777" w:rsidR="00D4094C" w:rsidRPr="000F4A62" w:rsidRDefault="00D4094C" w:rsidP="00935310">
            <w:r w:rsidRPr="000F4A62">
              <w:t>błąd/ostrzeżenie/info</w:t>
            </w:r>
          </w:p>
        </w:tc>
      </w:tr>
      <w:tr w:rsidR="00D4094C" w:rsidRPr="000F4A62" w14:paraId="6E2E384B" w14:textId="77777777" w:rsidTr="00935310">
        <w:trPr>
          <w:cantSplit/>
        </w:trPr>
        <w:tc>
          <w:tcPr>
            <w:tcW w:w="1418" w:type="dxa"/>
            <w:tcBorders>
              <w:top w:val="nil"/>
              <w:left w:val="nil"/>
              <w:bottom w:val="nil"/>
              <w:right w:val="nil"/>
            </w:tcBorders>
            <w:hideMark/>
          </w:tcPr>
          <w:p w14:paraId="22EF5E67" w14:textId="77777777" w:rsidR="00D4094C" w:rsidRPr="000F4A62" w:rsidRDefault="00D4094C" w:rsidP="00935310">
            <w:pPr>
              <w:rPr>
                <w:b/>
                <w:bCs/>
              </w:rPr>
            </w:pPr>
            <w:bookmarkStart w:id="750" w:name="R_R.0199.I.A"/>
            <w:r w:rsidRPr="000F4A62">
              <w:rPr>
                <w:b/>
                <w:bCs/>
              </w:rPr>
              <w:t>R.0199.I.A</w:t>
            </w:r>
            <w:bookmarkEnd w:id="750"/>
          </w:p>
        </w:tc>
        <w:tc>
          <w:tcPr>
            <w:tcW w:w="7938" w:type="dxa"/>
            <w:tcBorders>
              <w:top w:val="nil"/>
              <w:left w:val="nil"/>
              <w:bottom w:val="nil"/>
              <w:right w:val="nil"/>
            </w:tcBorders>
            <w:hideMark/>
          </w:tcPr>
          <w:p w14:paraId="54056631" w14:textId="77777777" w:rsidR="00D4094C" w:rsidRPr="000F4A62" w:rsidRDefault="00D4094C" w:rsidP="00935310">
            <w:pPr>
              <w:rPr>
                <w:b/>
                <w:bCs/>
              </w:rPr>
            </w:pPr>
          </w:p>
        </w:tc>
      </w:tr>
      <w:tr w:rsidR="00D4094C" w:rsidRPr="000F4A62" w14:paraId="580D2F86"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7E3294EC" w14:textId="77777777" w:rsidR="00D4094C" w:rsidRPr="005C4C55" w:rsidRDefault="00D4094C" w:rsidP="00935310">
            <w:pPr>
              <w:rPr>
                <w:lang w:val="en-US"/>
              </w:rPr>
            </w:pPr>
            <w:r w:rsidRPr="005C4C55">
              <w:rPr>
                <w:lang w:val="en-US"/>
              </w:rPr>
              <w:t xml:space="preserve">JEŻELI </w:t>
            </w:r>
          </w:p>
          <w:p w14:paraId="75880F5A" w14:textId="77777777" w:rsidR="00D4094C" w:rsidRPr="005C4C55" w:rsidRDefault="00D4094C" w:rsidP="00935310">
            <w:pPr>
              <w:rPr>
                <w:lang w:val="en-US"/>
              </w:rPr>
            </w:pPr>
            <w:r w:rsidRPr="005C4C55">
              <w:rPr>
                <w:lang w:val="en-US"/>
              </w:rPr>
              <w:t>/Declaration/GoodsShipments/GoodsItem/SupportingDocument/type = L001</w:t>
            </w:r>
          </w:p>
          <w:p w14:paraId="7FC1E601" w14:textId="77777777" w:rsidR="00D4094C" w:rsidRPr="005C4C55" w:rsidRDefault="00D4094C" w:rsidP="00935310">
            <w:pPr>
              <w:rPr>
                <w:lang w:val="en-US"/>
              </w:rPr>
            </w:pPr>
            <w:r w:rsidRPr="005C4C55">
              <w:rPr>
                <w:lang w:val="en-US"/>
              </w:rPr>
              <w:t>ORAZ</w:t>
            </w:r>
          </w:p>
          <w:p w14:paraId="4CA1AD5F" w14:textId="77777777" w:rsidR="00D4094C" w:rsidRPr="005C4C55" w:rsidRDefault="00D4094C" w:rsidP="00935310">
            <w:pPr>
              <w:rPr>
                <w:lang w:val="en-US"/>
              </w:rPr>
            </w:pPr>
            <w:r w:rsidRPr="005C4C55">
              <w:rPr>
                <w:lang w:val="en-US"/>
              </w:rPr>
              <w:t>(nie występuje /Declaration/GoodsShipments/GoodsItem/SupportingDocument/referenceNumber</w:t>
            </w:r>
          </w:p>
          <w:p w14:paraId="7184FCD6" w14:textId="77777777" w:rsidR="00D4094C" w:rsidRPr="005C4C55" w:rsidRDefault="00D4094C" w:rsidP="00935310">
            <w:pPr>
              <w:rPr>
                <w:lang w:val="en-US"/>
              </w:rPr>
            </w:pPr>
            <w:r w:rsidRPr="005C4C55">
              <w:rPr>
                <w:lang w:val="en-US"/>
              </w:rPr>
              <w:t xml:space="preserve">LUB </w:t>
            </w:r>
          </w:p>
          <w:p w14:paraId="15E48A17" w14:textId="77777777" w:rsidR="00D4094C" w:rsidRPr="005C4C55" w:rsidRDefault="00D4094C" w:rsidP="00935310">
            <w:pPr>
              <w:rPr>
                <w:lang w:val="en-US"/>
              </w:rPr>
            </w:pPr>
            <w:r w:rsidRPr="005C4C55">
              <w:rPr>
                <w:lang w:val="en-US"/>
              </w:rPr>
              <w:t>nie występuje /Declaration/GoodsShipments/GoodsItem/SupportingDocument/quantity)</w:t>
            </w:r>
          </w:p>
          <w:p w14:paraId="7B926101" w14:textId="77777777" w:rsidR="00D4094C" w:rsidRPr="000F4A62" w:rsidRDefault="00D4094C" w:rsidP="00935310">
            <w:r w:rsidRPr="000F4A62">
              <w:t>TO</w:t>
            </w:r>
          </w:p>
          <w:p w14:paraId="39A05C99" w14:textId="77777777" w:rsidR="00D4094C" w:rsidRPr="000F4A62" w:rsidRDefault="00D4094C" w:rsidP="00935310">
            <w:r w:rsidRPr="000F4A62">
              <w:t>błąd/ostrzeżenie/info</w:t>
            </w:r>
          </w:p>
        </w:tc>
      </w:tr>
      <w:tr w:rsidR="00D4094C" w:rsidRPr="000F4A62" w14:paraId="251F522B" w14:textId="77777777" w:rsidTr="00935310">
        <w:trPr>
          <w:cantSplit/>
        </w:trPr>
        <w:tc>
          <w:tcPr>
            <w:tcW w:w="1418" w:type="dxa"/>
            <w:tcBorders>
              <w:top w:val="nil"/>
              <w:left w:val="nil"/>
              <w:bottom w:val="nil"/>
              <w:right w:val="nil"/>
            </w:tcBorders>
            <w:hideMark/>
          </w:tcPr>
          <w:p w14:paraId="0CE50EA2" w14:textId="77777777" w:rsidR="00D4094C" w:rsidRPr="000F4A62" w:rsidRDefault="00D4094C" w:rsidP="00935310">
            <w:pPr>
              <w:rPr>
                <w:b/>
                <w:bCs/>
              </w:rPr>
            </w:pPr>
            <w:bookmarkStart w:id="751" w:name="R_R.0209.I.A"/>
            <w:r w:rsidRPr="000F4A62">
              <w:rPr>
                <w:b/>
                <w:bCs/>
              </w:rPr>
              <w:t>R.0209.I.A</w:t>
            </w:r>
            <w:bookmarkEnd w:id="751"/>
          </w:p>
        </w:tc>
        <w:tc>
          <w:tcPr>
            <w:tcW w:w="7938" w:type="dxa"/>
            <w:tcBorders>
              <w:top w:val="nil"/>
              <w:left w:val="nil"/>
              <w:bottom w:val="nil"/>
              <w:right w:val="nil"/>
            </w:tcBorders>
            <w:hideMark/>
          </w:tcPr>
          <w:p w14:paraId="4A6F265B" w14:textId="77777777" w:rsidR="00D4094C" w:rsidRPr="000F4A62" w:rsidRDefault="00D4094C" w:rsidP="00935310">
            <w:pPr>
              <w:rPr>
                <w:b/>
                <w:bCs/>
              </w:rPr>
            </w:pPr>
          </w:p>
        </w:tc>
      </w:tr>
      <w:tr w:rsidR="00D4094C" w:rsidRPr="000F4A62" w14:paraId="7015C4E0"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3D9FFEAF" w14:textId="77777777" w:rsidR="00D4094C" w:rsidRPr="000F4A62" w:rsidRDefault="00D4094C" w:rsidP="00935310">
            <w:r w:rsidRPr="000F4A62">
              <w:t xml:space="preserve">JEŻELI </w:t>
            </w:r>
          </w:p>
          <w:p w14:paraId="3DFA48DB" w14:textId="77777777" w:rsidR="00D4094C" w:rsidRPr="000F4A62" w:rsidRDefault="00D4094C" w:rsidP="00935310">
            <w:r w:rsidRPr="000F4A62">
              <w:t>/Declaration/additionalDeclarationType = (A lub D lub U lub V lub X lub Y lub Z)</w:t>
            </w:r>
          </w:p>
          <w:p w14:paraId="45C9C5C3" w14:textId="77777777" w:rsidR="00D4094C" w:rsidRPr="005C4C55" w:rsidRDefault="00D4094C" w:rsidP="00935310">
            <w:pPr>
              <w:rPr>
                <w:lang w:val="en-US"/>
              </w:rPr>
            </w:pPr>
            <w:r w:rsidRPr="005C4C55">
              <w:rPr>
                <w:lang w:val="en-US"/>
              </w:rPr>
              <w:t>ORAZ</w:t>
            </w:r>
          </w:p>
          <w:p w14:paraId="68B49943" w14:textId="77777777" w:rsidR="00D4094C" w:rsidRPr="005C4C55" w:rsidRDefault="00D4094C" w:rsidP="00935310">
            <w:pPr>
              <w:rPr>
                <w:lang w:val="en-US"/>
              </w:rPr>
            </w:pPr>
            <w:r w:rsidRPr="005C4C55">
              <w:rPr>
                <w:lang w:val="en-US"/>
              </w:rPr>
              <w:t xml:space="preserve">/Declaration/GoodsShipments/GoodsItem/Vehicle/typeOfFuel = (B lub O lub BG lub G lub BE) </w:t>
            </w:r>
          </w:p>
          <w:p w14:paraId="73688DDB" w14:textId="77777777" w:rsidR="00D4094C" w:rsidRPr="005C4C55" w:rsidRDefault="00D4094C" w:rsidP="00935310">
            <w:pPr>
              <w:rPr>
                <w:lang w:val="en-US"/>
              </w:rPr>
            </w:pPr>
            <w:r w:rsidRPr="005C4C55">
              <w:rPr>
                <w:lang w:val="en-US"/>
              </w:rPr>
              <w:t>ORAZ</w:t>
            </w:r>
          </w:p>
          <w:p w14:paraId="0D1707B1" w14:textId="77777777" w:rsidR="00D4094C" w:rsidRPr="005C4C55" w:rsidRDefault="00D4094C" w:rsidP="00935310">
            <w:pPr>
              <w:rPr>
                <w:lang w:val="en-US"/>
              </w:rPr>
            </w:pPr>
            <w:r w:rsidRPr="005C4C55">
              <w:rPr>
                <w:lang w:val="en-US"/>
              </w:rPr>
              <w:t xml:space="preserve">nie występuje /Declaration/GoodsShipments/GoodsItem/Vehicle/capacityOfEngine </w:t>
            </w:r>
          </w:p>
          <w:p w14:paraId="478ED1F7" w14:textId="77777777" w:rsidR="00D4094C" w:rsidRPr="000F4A62" w:rsidRDefault="00D4094C" w:rsidP="00935310">
            <w:r w:rsidRPr="000F4A62">
              <w:t>TO</w:t>
            </w:r>
          </w:p>
          <w:p w14:paraId="4D19C134" w14:textId="77777777" w:rsidR="00D4094C" w:rsidRPr="000F4A62" w:rsidRDefault="00D4094C" w:rsidP="00935310">
            <w:r w:rsidRPr="000F4A62">
              <w:t>błąd/ostrzeżenie/info</w:t>
            </w:r>
          </w:p>
        </w:tc>
      </w:tr>
      <w:tr w:rsidR="00D4094C" w:rsidRPr="000F4A62" w14:paraId="019A44C6" w14:textId="77777777" w:rsidTr="00935310">
        <w:trPr>
          <w:cantSplit/>
        </w:trPr>
        <w:tc>
          <w:tcPr>
            <w:tcW w:w="1418" w:type="dxa"/>
            <w:tcBorders>
              <w:top w:val="nil"/>
              <w:left w:val="nil"/>
              <w:bottom w:val="nil"/>
              <w:right w:val="nil"/>
            </w:tcBorders>
            <w:hideMark/>
          </w:tcPr>
          <w:p w14:paraId="0E2EAF2D" w14:textId="77777777" w:rsidR="00D4094C" w:rsidRPr="000F4A62" w:rsidRDefault="00D4094C" w:rsidP="00935310">
            <w:pPr>
              <w:rPr>
                <w:b/>
                <w:bCs/>
              </w:rPr>
            </w:pPr>
            <w:bookmarkStart w:id="752" w:name="R_R.0210.I.A"/>
            <w:r w:rsidRPr="000F4A62">
              <w:rPr>
                <w:b/>
                <w:bCs/>
              </w:rPr>
              <w:t>R.0210.I.A</w:t>
            </w:r>
            <w:bookmarkEnd w:id="752"/>
          </w:p>
        </w:tc>
        <w:tc>
          <w:tcPr>
            <w:tcW w:w="7938" w:type="dxa"/>
            <w:tcBorders>
              <w:top w:val="nil"/>
              <w:left w:val="nil"/>
              <w:bottom w:val="nil"/>
              <w:right w:val="nil"/>
            </w:tcBorders>
            <w:hideMark/>
          </w:tcPr>
          <w:p w14:paraId="3003171B" w14:textId="77777777" w:rsidR="00D4094C" w:rsidRPr="000F4A62" w:rsidRDefault="00D4094C" w:rsidP="00935310">
            <w:pPr>
              <w:rPr>
                <w:b/>
                <w:bCs/>
              </w:rPr>
            </w:pPr>
          </w:p>
        </w:tc>
      </w:tr>
      <w:tr w:rsidR="00D4094C" w:rsidRPr="000F4A62" w14:paraId="185B6EDF"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164D0ADE" w14:textId="77777777" w:rsidR="00D4094C" w:rsidRPr="000F4A62" w:rsidRDefault="00D4094C" w:rsidP="00935310">
            <w:r w:rsidRPr="000F4A62">
              <w:t xml:space="preserve">JEŻELI </w:t>
            </w:r>
          </w:p>
          <w:p w14:paraId="24A69D33" w14:textId="77777777" w:rsidR="00D4094C" w:rsidRPr="000F4A62" w:rsidRDefault="00D4094C" w:rsidP="00935310">
            <w:r w:rsidRPr="000F4A62">
              <w:t>/Declaration/GoodsShipments/GoodsItem/Packaging/typeOfPackages = (VQ lub VG lub VL lub VY lub VR lub VS lub VO)</w:t>
            </w:r>
          </w:p>
          <w:p w14:paraId="26E9757F" w14:textId="77777777" w:rsidR="00D4094C" w:rsidRPr="005C4C55" w:rsidRDefault="00D4094C" w:rsidP="00935310">
            <w:pPr>
              <w:rPr>
                <w:lang w:val="en-US"/>
              </w:rPr>
            </w:pPr>
            <w:r w:rsidRPr="005C4C55">
              <w:rPr>
                <w:lang w:val="en-US"/>
              </w:rPr>
              <w:t>ORAZ</w:t>
            </w:r>
          </w:p>
          <w:p w14:paraId="654D61AA" w14:textId="77777777" w:rsidR="00D4094C" w:rsidRPr="005C4C55" w:rsidRDefault="00D4094C" w:rsidP="00935310">
            <w:pPr>
              <w:rPr>
                <w:lang w:val="en-US"/>
              </w:rPr>
            </w:pPr>
            <w:r w:rsidRPr="005C4C55">
              <w:rPr>
                <w:lang w:val="en-US"/>
              </w:rPr>
              <w:t>występuje /Declaration/GoodsShipments/GoodsItem/Packaging/numberOfPackages</w:t>
            </w:r>
          </w:p>
          <w:p w14:paraId="64A894C1" w14:textId="77777777" w:rsidR="00D4094C" w:rsidRPr="000F4A62" w:rsidRDefault="00D4094C" w:rsidP="00935310">
            <w:r w:rsidRPr="000F4A62">
              <w:t>TO</w:t>
            </w:r>
          </w:p>
          <w:p w14:paraId="325F981D" w14:textId="77777777" w:rsidR="00D4094C" w:rsidRPr="000F4A62" w:rsidRDefault="00D4094C" w:rsidP="00935310">
            <w:r w:rsidRPr="000F4A62">
              <w:t>błąd/ostrzeżenie/info</w:t>
            </w:r>
          </w:p>
        </w:tc>
      </w:tr>
      <w:tr w:rsidR="00D4094C" w:rsidRPr="000F4A62" w14:paraId="2E141BA4" w14:textId="77777777" w:rsidTr="00935310">
        <w:trPr>
          <w:cantSplit/>
        </w:trPr>
        <w:tc>
          <w:tcPr>
            <w:tcW w:w="1418" w:type="dxa"/>
            <w:tcBorders>
              <w:top w:val="nil"/>
              <w:left w:val="nil"/>
              <w:bottom w:val="nil"/>
              <w:right w:val="nil"/>
            </w:tcBorders>
            <w:hideMark/>
          </w:tcPr>
          <w:p w14:paraId="06B92ECB" w14:textId="77777777" w:rsidR="00D4094C" w:rsidRPr="000F4A62" w:rsidRDefault="00D4094C" w:rsidP="00935310">
            <w:pPr>
              <w:rPr>
                <w:b/>
                <w:bCs/>
              </w:rPr>
            </w:pPr>
            <w:bookmarkStart w:id="753" w:name="R_R.0249.I.A"/>
            <w:r w:rsidRPr="000F4A62">
              <w:rPr>
                <w:b/>
                <w:bCs/>
              </w:rPr>
              <w:t>R.0249.I.A</w:t>
            </w:r>
            <w:bookmarkEnd w:id="753"/>
          </w:p>
        </w:tc>
        <w:tc>
          <w:tcPr>
            <w:tcW w:w="7938" w:type="dxa"/>
            <w:tcBorders>
              <w:top w:val="nil"/>
              <w:left w:val="nil"/>
              <w:bottom w:val="nil"/>
              <w:right w:val="nil"/>
            </w:tcBorders>
            <w:hideMark/>
          </w:tcPr>
          <w:p w14:paraId="0944C3B1" w14:textId="77777777" w:rsidR="00D4094C" w:rsidRPr="000F4A62" w:rsidRDefault="00D4094C" w:rsidP="00935310">
            <w:pPr>
              <w:rPr>
                <w:b/>
                <w:bCs/>
              </w:rPr>
            </w:pPr>
          </w:p>
        </w:tc>
      </w:tr>
      <w:tr w:rsidR="00D4094C" w:rsidRPr="000F4A62" w14:paraId="16C444F2"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4754136" w14:textId="77777777" w:rsidR="00D4094C" w:rsidRPr="005C4C55" w:rsidRDefault="00D4094C" w:rsidP="00935310">
            <w:pPr>
              <w:rPr>
                <w:lang w:val="en-US"/>
              </w:rPr>
            </w:pPr>
            <w:r w:rsidRPr="005C4C55">
              <w:rPr>
                <w:lang w:val="en-US"/>
              </w:rPr>
              <w:t>JEŻELI</w:t>
            </w:r>
          </w:p>
          <w:p w14:paraId="31539E44" w14:textId="77777777" w:rsidR="00D4094C" w:rsidRPr="005C4C55" w:rsidRDefault="00D4094C" w:rsidP="00935310">
            <w:pPr>
              <w:rPr>
                <w:lang w:val="en-US"/>
              </w:rPr>
            </w:pPr>
            <w:r w:rsidRPr="005C4C55">
              <w:rPr>
                <w:lang w:val="en-US"/>
              </w:rPr>
              <w:t>/Declaration/additionalDeclarationType = (V lub Z)</w:t>
            </w:r>
          </w:p>
          <w:p w14:paraId="6FEB74E3" w14:textId="77777777" w:rsidR="00D4094C" w:rsidRPr="005C4C55" w:rsidRDefault="00D4094C" w:rsidP="00935310">
            <w:pPr>
              <w:rPr>
                <w:lang w:val="en-US"/>
              </w:rPr>
            </w:pPr>
            <w:r w:rsidRPr="005C4C55">
              <w:rPr>
                <w:lang w:val="en-US"/>
              </w:rPr>
              <w:t>ORAZ</w:t>
            </w:r>
          </w:p>
          <w:p w14:paraId="36F00EAB" w14:textId="77777777" w:rsidR="00D4094C" w:rsidRPr="005C4C55" w:rsidRDefault="00D4094C" w:rsidP="00935310">
            <w:pPr>
              <w:rPr>
                <w:lang w:val="en-US"/>
              </w:rPr>
            </w:pPr>
            <w:r w:rsidRPr="005C4C55">
              <w:rPr>
                <w:lang w:val="en-US"/>
              </w:rPr>
              <w:t>/Declaration/Authorisation/type = (C513 lub C514)</w:t>
            </w:r>
          </w:p>
          <w:p w14:paraId="326F86AC" w14:textId="77777777" w:rsidR="00D4094C" w:rsidRPr="005C4C55" w:rsidRDefault="00D4094C" w:rsidP="00935310">
            <w:pPr>
              <w:rPr>
                <w:lang w:val="en-US"/>
              </w:rPr>
            </w:pPr>
            <w:r w:rsidRPr="005C4C55">
              <w:rPr>
                <w:lang w:val="en-US"/>
              </w:rPr>
              <w:t xml:space="preserve">ORAZ </w:t>
            </w:r>
          </w:p>
          <w:p w14:paraId="7B8E3212" w14:textId="77777777" w:rsidR="00D4094C" w:rsidRPr="005C4C55" w:rsidRDefault="00D4094C" w:rsidP="00935310">
            <w:pPr>
              <w:rPr>
                <w:lang w:val="en-US"/>
              </w:rPr>
            </w:pPr>
            <w:r w:rsidRPr="005C4C55">
              <w:rPr>
                <w:lang w:val="en-US"/>
              </w:rPr>
              <w:t xml:space="preserve">/Declaration/Representative/status = 2 </w:t>
            </w:r>
          </w:p>
          <w:p w14:paraId="1923E895" w14:textId="77777777" w:rsidR="00D4094C" w:rsidRPr="005C4C55" w:rsidRDefault="00D4094C" w:rsidP="00935310">
            <w:pPr>
              <w:rPr>
                <w:lang w:val="en-US"/>
              </w:rPr>
            </w:pPr>
            <w:r w:rsidRPr="005C4C55">
              <w:rPr>
                <w:lang w:val="en-US"/>
              </w:rPr>
              <w:t>ORAZ</w:t>
            </w:r>
          </w:p>
          <w:p w14:paraId="119E6257" w14:textId="77777777" w:rsidR="00D4094C" w:rsidRPr="005C4C55" w:rsidRDefault="00D4094C" w:rsidP="00935310">
            <w:pPr>
              <w:rPr>
                <w:lang w:val="en-US"/>
              </w:rPr>
            </w:pPr>
            <w:r w:rsidRPr="005C4C55">
              <w:rPr>
                <w:lang w:val="en-US"/>
              </w:rPr>
              <w:t>/Declaration/Importer/identificationNumber &lt;&gt; /4015V1/eori (EORI posiadacza pozwolenia) (dla /Declaration/Authorisation/referenceNumber = /4015V1/numerPozwolenia (dla /Declaration/Authorisation/type = (C513 lub C514)))</w:t>
            </w:r>
          </w:p>
          <w:p w14:paraId="042F5EA7" w14:textId="77777777" w:rsidR="00D4094C" w:rsidRPr="005C4C55" w:rsidRDefault="00D4094C" w:rsidP="00935310">
            <w:pPr>
              <w:rPr>
                <w:lang w:val="en-US"/>
              </w:rPr>
            </w:pPr>
            <w:r w:rsidRPr="005C4C55">
              <w:rPr>
                <w:lang w:val="en-US"/>
              </w:rPr>
              <w:t>ORAZ</w:t>
            </w:r>
          </w:p>
          <w:p w14:paraId="75BD3451" w14:textId="00A6259E" w:rsidR="00D4094C" w:rsidRPr="005C4C55" w:rsidRDefault="00D4094C" w:rsidP="00935310">
            <w:pPr>
              <w:rPr>
                <w:lang w:val="en-US"/>
              </w:rPr>
            </w:pPr>
            <w:r w:rsidRPr="005C4C55">
              <w:rPr>
                <w:lang w:val="en-US"/>
              </w:rPr>
              <w:t>/4015V1/Status &lt;&gt; A (walidacja ważności na dateOfAcceptance na poziomie GS lub SI) dla /Declaration/Authorisation/referenceNumber = /4015V1/numerPozwolenia (dla /Declaration/Authorisation/type</w:t>
            </w:r>
            <w:r w:rsidR="001D4D4E">
              <w:rPr>
                <w:lang w:val="en-US"/>
              </w:rPr>
              <w:t xml:space="preserve"> </w:t>
            </w:r>
            <w:r w:rsidRPr="005C4C55">
              <w:rPr>
                <w:lang w:val="en-US"/>
              </w:rPr>
              <w:t xml:space="preserve"> (dla /Declaration/Authorisation/type = (C513 lub C514)))</w:t>
            </w:r>
          </w:p>
          <w:p w14:paraId="768CFB7D" w14:textId="77777777" w:rsidR="00D4094C" w:rsidRPr="000F4A62" w:rsidRDefault="00D4094C" w:rsidP="00935310">
            <w:r w:rsidRPr="000F4A62">
              <w:t>TO</w:t>
            </w:r>
          </w:p>
          <w:p w14:paraId="1998D230" w14:textId="77777777" w:rsidR="00D4094C" w:rsidRPr="000F4A62" w:rsidRDefault="00D4094C" w:rsidP="00935310">
            <w:r w:rsidRPr="000F4A62">
              <w:t>błąd/ostrzeżenie/info</w:t>
            </w:r>
          </w:p>
        </w:tc>
      </w:tr>
      <w:tr w:rsidR="00D4094C" w:rsidRPr="000F4A62" w14:paraId="792B11C8" w14:textId="77777777" w:rsidTr="00935310">
        <w:trPr>
          <w:cantSplit/>
        </w:trPr>
        <w:tc>
          <w:tcPr>
            <w:tcW w:w="1418" w:type="dxa"/>
            <w:tcBorders>
              <w:top w:val="nil"/>
              <w:left w:val="nil"/>
              <w:bottom w:val="nil"/>
              <w:right w:val="nil"/>
            </w:tcBorders>
            <w:hideMark/>
          </w:tcPr>
          <w:p w14:paraId="0295B2A9" w14:textId="77777777" w:rsidR="00D4094C" w:rsidRPr="000F4A62" w:rsidRDefault="00D4094C" w:rsidP="00935310">
            <w:pPr>
              <w:rPr>
                <w:b/>
                <w:bCs/>
              </w:rPr>
            </w:pPr>
            <w:bookmarkStart w:id="754" w:name="R_R.0279.I.A"/>
            <w:r w:rsidRPr="000F4A62">
              <w:rPr>
                <w:b/>
                <w:bCs/>
              </w:rPr>
              <w:t>R.0279.I.A</w:t>
            </w:r>
            <w:bookmarkEnd w:id="754"/>
          </w:p>
        </w:tc>
        <w:tc>
          <w:tcPr>
            <w:tcW w:w="7938" w:type="dxa"/>
            <w:tcBorders>
              <w:top w:val="nil"/>
              <w:left w:val="nil"/>
              <w:bottom w:val="nil"/>
              <w:right w:val="nil"/>
            </w:tcBorders>
            <w:hideMark/>
          </w:tcPr>
          <w:p w14:paraId="43F3C075" w14:textId="77777777" w:rsidR="00D4094C" w:rsidRPr="000F4A62" w:rsidRDefault="00D4094C" w:rsidP="00935310">
            <w:pPr>
              <w:rPr>
                <w:b/>
                <w:bCs/>
              </w:rPr>
            </w:pPr>
          </w:p>
        </w:tc>
      </w:tr>
      <w:tr w:rsidR="00D4094C" w:rsidRPr="000F4A62" w14:paraId="3205EE72"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04562F3B" w14:textId="77777777" w:rsidR="00D4094C" w:rsidRPr="005C4C55" w:rsidRDefault="00D4094C" w:rsidP="00935310">
            <w:pPr>
              <w:rPr>
                <w:lang w:val="en-US"/>
              </w:rPr>
            </w:pPr>
            <w:r w:rsidRPr="005C4C55">
              <w:rPr>
                <w:lang w:val="en-US"/>
              </w:rPr>
              <w:t>JEŻELI</w:t>
            </w:r>
          </w:p>
          <w:p w14:paraId="795E8A6D" w14:textId="77777777" w:rsidR="00D4094C" w:rsidRPr="005C4C55" w:rsidRDefault="00D4094C" w:rsidP="00935310">
            <w:pPr>
              <w:rPr>
                <w:lang w:val="en-US"/>
              </w:rPr>
            </w:pPr>
            <w:r w:rsidRPr="005C4C55">
              <w:rPr>
                <w:lang w:val="en-US"/>
              </w:rPr>
              <w:t>wartość /Declaration/GoodsShipments/GoodsItem/CommodityCode/harmonisedSystemSubheadingCode zaczyna się od (9905 lub 9919)</w:t>
            </w:r>
          </w:p>
          <w:p w14:paraId="3AF166F1" w14:textId="77777777" w:rsidR="00D4094C" w:rsidRPr="005C4C55" w:rsidRDefault="00D4094C" w:rsidP="00935310">
            <w:pPr>
              <w:rPr>
                <w:lang w:val="en-US"/>
              </w:rPr>
            </w:pPr>
            <w:r w:rsidRPr="005C4C55">
              <w:rPr>
                <w:lang w:val="en-US"/>
              </w:rPr>
              <w:t>ORAZ</w:t>
            </w:r>
          </w:p>
          <w:p w14:paraId="5A070264" w14:textId="37BB47A1" w:rsidR="00D4094C" w:rsidRPr="005C4C55" w:rsidRDefault="00D4094C" w:rsidP="00935310">
            <w:pPr>
              <w:rPr>
                <w:lang w:val="en-US"/>
              </w:rPr>
            </w:pPr>
            <w:r w:rsidRPr="005C4C55">
              <w:rPr>
                <w:lang w:val="en-US"/>
              </w:rPr>
              <w:t xml:space="preserve">/Declaration/GoodsShipments/GoodsItem/DutiesAndTaxes/taxType </w:t>
            </w:r>
            <w:r w:rsidR="00390B3F">
              <w:rPr>
                <w:lang w:val="en-US"/>
              </w:rPr>
              <w:t>&lt;&gt;</w:t>
            </w:r>
            <w:r w:rsidRPr="005C4C55">
              <w:rPr>
                <w:lang w:val="en-US"/>
              </w:rPr>
              <w:t xml:space="preserve"> A00</w:t>
            </w:r>
          </w:p>
          <w:p w14:paraId="59F3A42C" w14:textId="77777777" w:rsidR="00D4094C" w:rsidRPr="000F4A62" w:rsidRDefault="00D4094C" w:rsidP="00935310">
            <w:r w:rsidRPr="000F4A62">
              <w:t>TO</w:t>
            </w:r>
          </w:p>
          <w:p w14:paraId="72EE10C3" w14:textId="77777777" w:rsidR="00D4094C" w:rsidRPr="000F4A62" w:rsidRDefault="00D4094C" w:rsidP="00935310">
            <w:r w:rsidRPr="000F4A62">
              <w:t>błąd/ostrzeżenie/info</w:t>
            </w:r>
          </w:p>
        </w:tc>
      </w:tr>
      <w:tr w:rsidR="00D4094C" w:rsidRPr="000F4A62" w14:paraId="6C99C8D5" w14:textId="77777777" w:rsidTr="00935310">
        <w:trPr>
          <w:cantSplit/>
        </w:trPr>
        <w:tc>
          <w:tcPr>
            <w:tcW w:w="1418" w:type="dxa"/>
            <w:tcBorders>
              <w:top w:val="nil"/>
              <w:left w:val="nil"/>
              <w:bottom w:val="nil"/>
              <w:right w:val="nil"/>
            </w:tcBorders>
            <w:hideMark/>
          </w:tcPr>
          <w:p w14:paraId="28994A95" w14:textId="77777777" w:rsidR="00D4094C" w:rsidRPr="000F4A62" w:rsidRDefault="00D4094C" w:rsidP="00935310">
            <w:pPr>
              <w:rPr>
                <w:b/>
                <w:bCs/>
              </w:rPr>
            </w:pPr>
            <w:bookmarkStart w:id="755" w:name="R_R.0323.I.A"/>
            <w:r w:rsidRPr="000F4A62">
              <w:rPr>
                <w:b/>
                <w:bCs/>
              </w:rPr>
              <w:t>R.0323.I.A</w:t>
            </w:r>
            <w:bookmarkEnd w:id="755"/>
          </w:p>
        </w:tc>
        <w:tc>
          <w:tcPr>
            <w:tcW w:w="7938" w:type="dxa"/>
            <w:tcBorders>
              <w:top w:val="nil"/>
              <w:left w:val="nil"/>
              <w:bottom w:val="nil"/>
              <w:right w:val="nil"/>
            </w:tcBorders>
            <w:hideMark/>
          </w:tcPr>
          <w:p w14:paraId="1BCEEE54" w14:textId="77777777" w:rsidR="00D4094C" w:rsidRPr="000F4A62" w:rsidRDefault="00D4094C" w:rsidP="00935310">
            <w:pPr>
              <w:rPr>
                <w:b/>
                <w:bCs/>
              </w:rPr>
            </w:pPr>
          </w:p>
        </w:tc>
      </w:tr>
      <w:tr w:rsidR="00D4094C" w:rsidRPr="000F4A62" w14:paraId="7B061B2B"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62BA75AF" w14:textId="77777777" w:rsidR="00D4094C" w:rsidRPr="000F4A62" w:rsidRDefault="00D4094C" w:rsidP="00935310">
            <w:r w:rsidRPr="000F4A62">
              <w:t xml:space="preserve">JEŻELI </w:t>
            </w:r>
          </w:p>
          <w:p w14:paraId="2641A067" w14:textId="77777777" w:rsidR="00D4094C" w:rsidRPr="000F4A62" w:rsidRDefault="00D4094C" w:rsidP="00935310">
            <w:r w:rsidRPr="000F4A62">
              <w:t>/Declaration/additionalDeclarationType = (A lub D lub U lub V lub X lub Y lub Z)</w:t>
            </w:r>
          </w:p>
          <w:p w14:paraId="3EB3637D" w14:textId="77777777" w:rsidR="00D4094C" w:rsidRPr="005C4C55" w:rsidRDefault="00D4094C" w:rsidP="00935310">
            <w:pPr>
              <w:rPr>
                <w:lang w:val="en-US"/>
              </w:rPr>
            </w:pPr>
            <w:r w:rsidRPr="005C4C55">
              <w:rPr>
                <w:lang w:val="en-US"/>
              </w:rPr>
              <w:t>ORAZ</w:t>
            </w:r>
          </w:p>
          <w:p w14:paraId="02FC849C" w14:textId="7B6050E3" w:rsidR="00D4094C" w:rsidRPr="005C4C55" w:rsidRDefault="00D4094C" w:rsidP="00935310">
            <w:pPr>
              <w:rPr>
                <w:lang w:val="en-US"/>
              </w:rPr>
            </w:pPr>
            <w:r w:rsidRPr="005C4C55">
              <w:rPr>
                <w:lang w:val="en-US"/>
              </w:rPr>
              <w:t xml:space="preserve">10 znak wartości /Declaration/Guarantee/GuaranteeReference/otherGuaranteeReference </w:t>
            </w:r>
            <w:r w:rsidR="00390B3F">
              <w:rPr>
                <w:lang w:val="en-US"/>
              </w:rPr>
              <w:t>&lt;&gt;</w:t>
            </w:r>
            <w:r w:rsidRPr="005C4C55">
              <w:rPr>
                <w:lang w:val="en-US"/>
              </w:rPr>
              <w:t>A</w:t>
            </w:r>
          </w:p>
          <w:p w14:paraId="2C78121D" w14:textId="77777777" w:rsidR="00D4094C" w:rsidRPr="000F4A62" w:rsidRDefault="00D4094C" w:rsidP="00935310">
            <w:r w:rsidRPr="000F4A62">
              <w:t>TO</w:t>
            </w:r>
          </w:p>
          <w:p w14:paraId="155BBA48" w14:textId="77777777" w:rsidR="00D4094C" w:rsidRPr="000F4A62" w:rsidRDefault="00D4094C" w:rsidP="00935310">
            <w:r w:rsidRPr="000F4A62">
              <w:t>błąd/ostrzeżenie/info</w:t>
            </w:r>
          </w:p>
        </w:tc>
      </w:tr>
      <w:tr w:rsidR="00D4094C" w:rsidRPr="000F4A62" w14:paraId="6FF058FD" w14:textId="77777777" w:rsidTr="00935310">
        <w:trPr>
          <w:cantSplit/>
        </w:trPr>
        <w:tc>
          <w:tcPr>
            <w:tcW w:w="1418" w:type="dxa"/>
            <w:tcBorders>
              <w:top w:val="nil"/>
              <w:left w:val="nil"/>
              <w:bottom w:val="nil"/>
              <w:right w:val="nil"/>
            </w:tcBorders>
            <w:hideMark/>
          </w:tcPr>
          <w:p w14:paraId="344D379C" w14:textId="77777777" w:rsidR="00D4094C" w:rsidRPr="000F4A62" w:rsidRDefault="00D4094C" w:rsidP="00935310">
            <w:pPr>
              <w:rPr>
                <w:b/>
                <w:bCs/>
              </w:rPr>
            </w:pPr>
            <w:bookmarkStart w:id="756" w:name="R_R.0324.I.A"/>
            <w:r w:rsidRPr="000F4A62">
              <w:rPr>
                <w:b/>
                <w:bCs/>
              </w:rPr>
              <w:t>R.0324.I.A</w:t>
            </w:r>
            <w:bookmarkEnd w:id="756"/>
          </w:p>
        </w:tc>
        <w:tc>
          <w:tcPr>
            <w:tcW w:w="7938" w:type="dxa"/>
            <w:tcBorders>
              <w:top w:val="nil"/>
              <w:left w:val="nil"/>
              <w:bottom w:val="nil"/>
              <w:right w:val="nil"/>
            </w:tcBorders>
            <w:hideMark/>
          </w:tcPr>
          <w:p w14:paraId="115B203C" w14:textId="77777777" w:rsidR="00D4094C" w:rsidRPr="000F4A62" w:rsidRDefault="00D4094C" w:rsidP="00935310">
            <w:pPr>
              <w:rPr>
                <w:b/>
                <w:bCs/>
              </w:rPr>
            </w:pPr>
          </w:p>
        </w:tc>
      </w:tr>
      <w:tr w:rsidR="00D4094C" w:rsidRPr="000F4A62" w14:paraId="42D025C5"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7292CEC7" w14:textId="77777777" w:rsidR="00D4094C" w:rsidRPr="000F4A62" w:rsidRDefault="00D4094C" w:rsidP="00935310">
            <w:r w:rsidRPr="000F4A62">
              <w:t>JEŻELI</w:t>
            </w:r>
          </w:p>
          <w:p w14:paraId="0513A5A7" w14:textId="77777777" w:rsidR="00D4094C" w:rsidRPr="000F4A62" w:rsidRDefault="00D4094C" w:rsidP="00935310">
            <w:r w:rsidRPr="000F4A62">
              <w:t>/Declaration/additionalDeclarationType = (A lub D lub U lub V lub X lub Y lub Z)</w:t>
            </w:r>
          </w:p>
          <w:p w14:paraId="5DC6A6CC" w14:textId="77777777" w:rsidR="00D4094C" w:rsidRPr="005C4C55" w:rsidRDefault="00D4094C" w:rsidP="00935310">
            <w:pPr>
              <w:rPr>
                <w:lang w:val="en-US"/>
              </w:rPr>
            </w:pPr>
            <w:r w:rsidRPr="005C4C55">
              <w:rPr>
                <w:lang w:val="en-US"/>
              </w:rPr>
              <w:t>ORAZ</w:t>
            </w:r>
          </w:p>
          <w:p w14:paraId="28F9C39E" w14:textId="1CE6D3E0" w:rsidR="00D4094C" w:rsidRPr="005C4C55" w:rsidRDefault="00D4094C" w:rsidP="00935310">
            <w:pPr>
              <w:rPr>
                <w:lang w:val="en-US"/>
              </w:rPr>
            </w:pPr>
            <w:r w:rsidRPr="005C4C55">
              <w:rPr>
                <w:lang w:val="en-US"/>
              </w:rPr>
              <w:t xml:space="preserve">10 znak wartości /Declaration/GoodsShipments/GoodsItem/Guarantee/GuaranteeReference/grn </w:t>
            </w:r>
            <w:r w:rsidR="00390B3F">
              <w:rPr>
                <w:lang w:val="en-US"/>
              </w:rPr>
              <w:t xml:space="preserve">&lt;&gt; </w:t>
            </w:r>
            <w:r w:rsidRPr="005C4C55">
              <w:rPr>
                <w:lang w:val="en-US"/>
              </w:rPr>
              <w:t>S</w:t>
            </w:r>
          </w:p>
          <w:p w14:paraId="10D24045" w14:textId="77777777" w:rsidR="00D4094C" w:rsidRPr="005C4C55" w:rsidRDefault="00D4094C" w:rsidP="00935310">
            <w:pPr>
              <w:rPr>
                <w:lang w:val="en-US"/>
              </w:rPr>
            </w:pPr>
            <w:r w:rsidRPr="005C4C55">
              <w:rPr>
                <w:lang w:val="en-US"/>
              </w:rPr>
              <w:t>ORAZ</w:t>
            </w:r>
          </w:p>
          <w:p w14:paraId="6CF84F8F" w14:textId="390C0349" w:rsidR="00D4094C" w:rsidRPr="005C4C55" w:rsidRDefault="00D4094C" w:rsidP="00935310">
            <w:pPr>
              <w:rPr>
                <w:lang w:val="en-US"/>
              </w:rPr>
            </w:pPr>
            <w:r w:rsidRPr="005C4C55">
              <w:rPr>
                <w:lang w:val="en-US"/>
              </w:rPr>
              <w:t xml:space="preserve">11 znak wartości /Declaration/GoodsShipments/GoodsItem/Guarantee/GuaranteeReference/grn </w:t>
            </w:r>
            <w:r w:rsidR="00390B3F">
              <w:rPr>
                <w:lang w:val="en-US"/>
              </w:rPr>
              <w:t xml:space="preserve">&lt;&gt; </w:t>
            </w:r>
            <w:r w:rsidRPr="005C4C55">
              <w:rPr>
                <w:lang w:val="en-US"/>
              </w:rPr>
              <w:t>N</w:t>
            </w:r>
          </w:p>
          <w:p w14:paraId="0D111F82" w14:textId="77777777" w:rsidR="00D4094C" w:rsidRPr="000F4A62" w:rsidRDefault="00D4094C" w:rsidP="00935310">
            <w:r w:rsidRPr="000F4A62">
              <w:t>TO</w:t>
            </w:r>
          </w:p>
          <w:p w14:paraId="64F269C2" w14:textId="77777777" w:rsidR="00D4094C" w:rsidRPr="000F4A62" w:rsidRDefault="00D4094C" w:rsidP="00935310">
            <w:r w:rsidRPr="000F4A62">
              <w:t>błąd/ostrzeżenie/info</w:t>
            </w:r>
          </w:p>
        </w:tc>
      </w:tr>
      <w:tr w:rsidR="00D4094C" w:rsidRPr="000F4A62" w14:paraId="47E9618A" w14:textId="77777777" w:rsidTr="00935310">
        <w:trPr>
          <w:cantSplit/>
        </w:trPr>
        <w:tc>
          <w:tcPr>
            <w:tcW w:w="1418" w:type="dxa"/>
            <w:tcBorders>
              <w:top w:val="nil"/>
              <w:left w:val="nil"/>
              <w:bottom w:val="nil"/>
              <w:right w:val="nil"/>
            </w:tcBorders>
            <w:hideMark/>
          </w:tcPr>
          <w:p w14:paraId="4645DECB" w14:textId="77777777" w:rsidR="00D4094C" w:rsidRPr="000F4A62" w:rsidRDefault="00D4094C" w:rsidP="00935310">
            <w:pPr>
              <w:rPr>
                <w:b/>
                <w:bCs/>
              </w:rPr>
            </w:pPr>
            <w:bookmarkStart w:id="757" w:name="R_R.0399.I.A"/>
            <w:r w:rsidRPr="000F4A62">
              <w:rPr>
                <w:b/>
                <w:bCs/>
              </w:rPr>
              <w:t>R.0399.I.A</w:t>
            </w:r>
            <w:bookmarkEnd w:id="757"/>
          </w:p>
        </w:tc>
        <w:tc>
          <w:tcPr>
            <w:tcW w:w="7938" w:type="dxa"/>
            <w:tcBorders>
              <w:top w:val="nil"/>
              <w:left w:val="nil"/>
              <w:bottom w:val="nil"/>
              <w:right w:val="nil"/>
            </w:tcBorders>
            <w:hideMark/>
          </w:tcPr>
          <w:p w14:paraId="0180DEA0" w14:textId="77777777" w:rsidR="00D4094C" w:rsidRPr="000F4A62" w:rsidRDefault="00D4094C" w:rsidP="00935310">
            <w:pPr>
              <w:rPr>
                <w:b/>
                <w:bCs/>
              </w:rPr>
            </w:pPr>
          </w:p>
        </w:tc>
      </w:tr>
      <w:tr w:rsidR="00D4094C" w:rsidRPr="000F4A62" w14:paraId="5F074D83"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F4FB490" w14:textId="77777777" w:rsidR="00D4094C" w:rsidRPr="005C4C55" w:rsidRDefault="00D4094C" w:rsidP="00935310">
            <w:pPr>
              <w:rPr>
                <w:lang w:val="en-US"/>
              </w:rPr>
            </w:pPr>
            <w:r w:rsidRPr="005C4C55">
              <w:rPr>
                <w:lang w:val="en-US"/>
              </w:rPr>
              <w:t>JEŻELI</w:t>
            </w:r>
          </w:p>
          <w:p w14:paraId="0FCEDDEB" w14:textId="77777777" w:rsidR="00D4094C" w:rsidRPr="005C4C55" w:rsidRDefault="00D4094C" w:rsidP="00935310">
            <w:pPr>
              <w:rPr>
                <w:lang w:val="en-US"/>
              </w:rPr>
            </w:pPr>
            <w:r w:rsidRPr="005C4C55">
              <w:rPr>
                <w:lang w:val="en-US"/>
              </w:rPr>
              <w:t>/Declaration/additionalDeclarationType = (A lub D)</w:t>
            </w:r>
          </w:p>
          <w:p w14:paraId="0E243F8A" w14:textId="77777777" w:rsidR="00D4094C" w:rsidRPr="005C4C55" w:rsidRDefault="00D4094C" w:rsidP="00935310">
            <w:pPr>
              <w:rPr>
                <w:lang w:val="en-US"/>
              </w:rPr>
            </w:pPr>
            <w:r w:rsidRPr="005C4C55">
              <w:rPr>
                <w:lang w:val="en-US"/>
              </w:rPr>
              <w:t>ORAZ</w:t>
            </w:r>
          </w:p>
          <w:p w14:paraId="1FA64955" w14:textId="77777777" w:rsidR="00D4094C" w:rsidRPr="005C4C55" w:rsidRDefault="00D4094C" w:rsidP="00935310">
            <w:pPr>
              <w:rPr>
                <w:lang w:val="en-US"/>
              </w:rPr>
            </w:pPr>
            <w:r w:rsidRPr="005C4C55">
              <w:rPr>
                <w:lang w:val="en-US"/>
              </w:rPr>
              <w:t>NIE występuje /Declartion/GoodsShipments/GoodsItem/AdditionalInformation/code = GRVAT</w:t>
            </w:r>
          </w:p>
          <w:p w14:paraId="4957FE32" w14:textId="77777777" w:rsidR="00D4094C" w:rsidRPr="005C4C55" w:rsidRDefault="00D4094C" w:rsidP="00935310">
            <w:pPr>
              <w:rPr>
                <w:lang w:val="en-US"/>
              </w:rPr>
            </w:pPr>
            <w:r w:rsidRPr="005C4C55">
              <w:rPr>
                <w:lang w:val="en-US"/>
              </w:rPr>
              <w:t>ORAZ</w:t>
            </w:r>
          </w:p>
          <w:p w14:paraId="4FBFA678" w14:textId="77777777" w:rsidR="00D4094C" w:rsidRPr="005C4C55" w:rsidRDefault="00D4094C" w:rsidP="00935310">
            <w:pPr>
              <w:rPr>
                <w:lang w:val="en-US"/>
              </w:rPr>
            </w:pPr>
            <w:r w:rsidRPr="005C4C55">
              <w:rPr>
                <w:lang w:val="en-US"/>
              </w:rPr>
              <w:t>NIE występuje /Declartion/GoodsShipments/AdditionalInformation/code = GRVAT</w:t>
            </w:r>
          </w:p>
          <w:p w14:paraId="06622F6D" w14:textId="77777777" w:rsidR="00D4094C" w:rsidRPr="005C4C55" w:rsidRDefault="00D4094C" w:rsidP="00935310">
            <w:pPr>
              <w:rPr>
                <w:lang w:val="en-US"/>
              </w:rPr>
            </w:pPr>
            <w:r w:rsidRPr="005C4C55">
              <w:rPr>
                <w:lang w:val="en-US"/>
              </w:rPr>
              <w:t>ORAZ</w:t>
            </w:r>
          </w:p>
          <w:p w14:paraId="7FC2164D" w14:textId="77777777" w:rsidR="00D4094C" w:rsidRPr="005C4C55" w:rsidRDefault="00D4094C" w:rsidP="00935310">
            <w:pPr>
              <w:rPr>
                <w:lang w:val="en-US"/>
              </w:rPr>
            </w:pPr>
            <w:r w:rsidRPr="005C4C55">
              <w:rPr>
                <w:lang w:val="en-US"/>
              </w:rPr>
              <w:t xml:space="preserve"> ( występuje /Declaration/GoodsShipments/GoodsItem/AdditionalFiscalReference/role = FR7 LUB Declaration/GoodsShipments/AdditionalFiscalReference/role = FR7 )</w:t>
            </w:r>
          </w:p>
          <w:p w14:paraId="53DE8088" w14:textId="77777777" w:rsidR="00D4094C" w:rsidRPr="005C4C55" w:rsidRDefault="00D4094C" w:rsidP="00935310">
            <w:pPr>
              <w:rPr>
                <w:lang w:val="en-US"/>
              </w:rPr>
            </w:pPr>
            <w:r w:rsidRPr="005C4C55">
              <w:rPr>
                <w:lang w:val="en-US"/>
              </w:rPr>
              <w:t>ORAZ</w:t>
            </w:r>
          </w:p>
          <w:p w14:paraId="19F5C54A" w14:textId="77777777" w:rsidR="00D4094C" w:rsidRPr="005C4C55" w:rsidRDefault="00D4094C" w:rsidP="00935310">
            <w:pPr>
              <w:rPr>
                <w:lang w:val="en-US"/>
              </w:rPr>
            </w:pPr>
            <w:r w:rsidRPr="005C4C55">
              <w:rPr>
                <w:lang w:val="en-US"/>
              </w:rPr>
              <w:t xml:space="preserve">/Declaration/GoodsShipments/GoodsItem/DutiesAndTaxes/taxType = B00 </w:t>
            </w:r>
          </w:p>
          <w:p w14:paraId="049E603C" w14:textId="77777777" w:rsidR="00D4094C" w:rsidRPr="005C4C55" w:rsidRDefault="00D4094C" w:rsidP="00935310">
            <w:pPr>
              <w:rPr>
                <w:lang w:val="en-US"/>
              </w:rPr>
            </w:pPr>
            <w:r w:rsidRPr="005C4C55">
              <w:rPr>
                <w:lang w:val="en-US"/>
              </w:rPr>
              <w:t xml:space="preserve">ORAZ </w:t>
            </w:r>
          </w:p>
          <w:p w14:paraId="4ADE81B0" w14:textId="77777777" w:rsidR="00D4094C" w:rsidRPr="005C4C55" w:rsidRDefault="00D4094C" w:rsidP="00935310">
            <w:pPr>
              <w:rPr>
                <w:lang w:val="en-US"/>
              </w:rPr>
            </w:pPr>
            <w:r w:rsidRPr="005C4C55">
              <w:rPr>
                <w:lang w:val="en-US"/>
              </w:rPr>
              <w:t xml:space="preserve">/Declaration/GoodsShipments/GoodsItem/DutiesAndTaxes/methodOfPayment = G (dla /Declaration/GoodsShipments/GoodsItem/DutiesAndTaxes/taxType = B00 </w:t>
            </w:r>
          </w:p>
          <w:p w14:paraId="55221700" w14:textId="77777777" w:rsidR="00D4094C" w:rsidRPr="005C4C55" w:rsidRDefault="00D4094C" w:rsidP="00935310">
            <w:pPr>
              <w:rPr>
                <w:lang w:val="en-US"/>
              </w:rPr>
            </w:pPr>
            <w:r w:rsidRPr="005C4C55">
              <w:rPr>
                <w:lang w:val="en-US"/>
              </w:rPr>
              <w:t>ORAZ</w:t>
            </w:r>
          </w:p>
          <w:p w14:paraId="17D94194" w14:textId="77777777" w:rsidR="00D4094C" w:rsidRPr="005C4C55" w:rsidRDefault="00D4094C" w:rsidP="00935310">
            <w:pPr>
              <w:rPr>
                <w:lang w:val="en-US"/>
              </w:rPr>
            </w:pPr>
            <w:r w:rsidRPr="005C4C55">
              <w:rPr>
                <w:lang w:val="en-US"/>
              </w:rPr>
              <w:t>(</w:t>
            </w:r>
          </w:p>
          <w:p w14:paraId="04B597CC" w14:textId="77777777" w:rsidR="00D4094C" w:rsidRPr="005C4C55" w:rsidRDefault="00D4094C" w:rsidP="00935310">
            <w:pPr>
              <w:rPr>
                <w:lang w:val="en-US"/>
              </w:rPr>
            </w:pPr>
            <w:r w:rsidRPr="005C4C55">
              <w:rPr>
                <w:lang w:val="en-US"/>
              </w:rPr>
              <w:t xml:space="preserve">    (</w:t>
            </w:r>
          </w:p>
          <w:p w14:paraId="458D1618" w14:textId="77777777" w:rsidR="00D4094C" w:rsidRPr="005C4C55" w:rsidRDefault="00D4094C" w:rsidP="00935310">
            <w:pPr>
              <w:rPr>
                <w:lang w:val="en-US"/>
              </w:rPr>
            </w:pPr>
            <w:r w:rsidRPr="005C4C55">
              <w:rPr>
                <w:lang w:val="en-US"/>
              </w:rPr>
              <w:t xml:space="preserve">        ( WYSTĘPUJE /Declaration/GoodsShipments/GoodsItem/AdditionalFiscalReference LUB /Declaration/GoodsShipments/AdditionalFiscalReference )</w:t>
            </w:r>
          </w:p>
          <w:p w14:paraId="50957E45" w14:textId="77777777" w:rsidR="00D4094C" w:rsidRPr="00F20493" w:rsidRDefault="00D4094C" w:rsidP="00935310">
            <w:pPr>
              <w:rPr>
                <w:lang w:val="en-US"/>
              </w:rPr>
            </w:pPr>
            <w:r w:rsidRPr="005C4C55">
              <w:rPr>
                <w:lang w:val="en-US"/>
              </w:rPr>
              <w:t xml:space="preserve">        </w:t>
            </w:r>
            <w:r w:rsidRPr="00F20493">
              <w:rPr>
                <w:lang w:val="en-US"/>
              </w:rPr>
              <w:t>ORAZ</w:t>
            </w:r>
          </w:p>
          <w:p w14:paraId="7E727B7F" w14:textId="64387AC1" w:rsidR="00D4094C" w:rsidRPr="00F20493" w:rsidRDefault="00483B63" w:rsidP="00935310">
            <w:pPr>
              <w:rPr>
                <w:lang w:val="en-US"/>
              </w:rPr>
            </w:pPr>
            <w:r w:rsidRPr="00F20493">
              <w:rPr>
                <w:lang w:val="en-US"/>
              </w:rPr>
              <w:t xml:space="preserve">       </w:t>
            </w:r>
            <w:r w:rsidR="00D4094C" w:rsidRPr="00F20493">
              <w:rPr>
                <w:lang w:val="en-US"/>
              </w:rPr>
              <w:t>(</w:t>
            </w:r>
            <w:r w:rsidRPr="00F20493">
              <w:rPr>
                <w:lang w:val="en-US"/>
              </w:rPr>
              <w:t xml:space="preserve"> </w:t>
            </w:r>
            <w:r w:rsidR="00D4094C" w:rsidRPr="00F20493">
              <w:rPr>
                <w:lang w:val="en-US"/>
              </w:rPr>
              <w:t xml:space="preserve">NIE WYSTĘPUJE /4017/@idsics = /4003V1/IDSISC podmiotu, dla /4003V1/NIP =  </w:t>
            </w:r>
            <w:r w:rsidR="00D4094C" w:rsidRPr="00F20493">
              <w:rPr>
                <w:lang w:val="en-US"/>
              </w:rPr>
              <w:tab/>
              <w:t xml:space="preserve"> </w:t>
            </w:r>
            <w:r w:rsidR="00D4094C" w:rsidRPr="005C4C55">
              <w:rPr>
                <w:lang w:val="en-US"/>
              </w:rPr>
              <w:t>(/Declaration/GoodsShipments/GoodsItem/AdditionalFiscalReference/vatIdentificationNumber LUB /Declaration/GoodsShipments/AdditionalFiscalReference/vatIdentificationNumber)</w:t>
            </w:r>
          </w:p>
          <w:p w14:paraId="08F8B0F9" w14:textId="77777777" w:rsidR="00D4094C" w:rsidRPr="000F4A62" w:rsidRDefault="00D4094C" w:rsidP="00935310">
            <w:r w:rsidRPr="005C4C55">
              <w:rPr>
                <w:lang w:val="en-US"/>
              </w:rPr>
              <w:t xml:space="preserve">            </w:t>
            </w:r>
            <w:r w:rsidRPr="000F4A62">
              <w:t>LUB</w:t>
            </w:r>
          </w:p>
          <w:p w14:paraId="60055237" w14:textId="40A39B03" w:rsidR="00D4094C" w:rsidRPr="000F4A62" w:rsidRDefault="00D4094C" w:rsidP="00935310">
            <w:r w:rsidRPr="000F4A62">
              <w:t xml:space="preserve">            (</w:t>
            </w:r>
            <w:r w:rsidR="00483B63">
              <w:t xml:space="preserve"> </w:t>
            </w:r>
            <w:r w:rsidRPr="000F4A62">
              <w:t xml:space="preserve">WYSTĘPUJE /4017/@idsics = /4003V1/IDSISC podmiotu, dla /4003V1/NIP =  </w:t>
            </w:r>
          </w:p>
          <w:p w14:paraId="472FFAD8" w14:textId="77777777" w:rsidR="00D4094C" w:rsidRPr="005C4C55" w:rsidRDefault="00D4094C" w:rsidP="00935310">
            <w:pPr>
              <w:rPr>
                <w:lang w:val="en-US"/>
              </w:rPr>
            </w:pPr>
            <w:r w:rsidRPr="000F4A62">
              <w:t xml:space="preserve">                </w:t>
            </w:r>
            <w:r w:rsidRPr="005C4C55">
              <w:rPr>
                <w:lang w:val="en-US"/>
              </w:rPr>
              <w:t>(/Declaration/GoodsShipments/GoodsItem/AdditionalFiscalReference/vatIdentificationNumber LUB /Declaration/GoodsShipments/AdditionalFiscalReference/vatIdentificationNumber)</w:t>
            </w:r>
          </w:p>
          <w:p w14:paraId="16B71BC5" w14:textId="77777777" w:rsidR="00D4094C" w:rsidRPr="000F4A62" w:rsidRDefault="00D4094C" w:rsidP="00935310">
            <w:r w:rsidRPr="005C4C55">
              <w:rPr>
                <w:lang w:val="en-US"/>
              </w:rPr>
              <w:t xml:space="preserve">                </w:t>
            </w:r>
            <w:r w:rsidRPr="000F4A62">
              <w:t>ORAZ</w:t>
            </w:r>
          </w:p>
          <w:p w14:paraId="09B10C3E" w14:textId="77777777" w:rsidR="00D4094C" w:rsidRPr="000F4A62" w:rsidRDefault="00D4094C" w:rsidP="00935310">
            <w:r w:rsidRPr="000F4A62">
              <w:t xml:space="preserve">                NIE WYSTĘPUJE /4017/@NazwaZaswiadczenia = (OS9)</w:t>
            </w:r>
          </w:p>
          <w:p w14:paraId="682F586C" w14:textId="77777777" w:rsidR="00D4094C" w:rsidRPr="00F20493" w:rsidRDefault="00D4094C" w:rsidP="00935310">
            <w:pPr>
              <w:rPr>
                <w:lang w:val="en-US"/>
              </w:rPr>
            </w:pPr>
            <w:r w:rsidRPr="000F4A62">
              <w:t xml:space="preserve">            </w:t>
            </w:r>
            <w:r w:rsidRPr="00F20493">
              <w:rPr>
                <w:lang w:val="en-US"/>
              </w:rPr>
              <w:t>)</w:t>
            </w:r>
          </w:p>
          <w:p w14:paraId="7B602662" w14:textId="77777777" w:rsidR="00D4094C" w:rsidRPr="00F20493" w:rsidRDefault="00D4094C" w:rsidP="00935310">
            <w:pPr>
              <w:rPr>
                <w:lang w:val="en-US"/>
              </w:rPr>
            </w:pPr>
            <w:r w:rsidRPr="00F20493">
              <w:rPr>
                <w:lang w:val="en-US"/>
              </w:rPr>
              <w:t xml:space="preserve">            LUB</w:t>
            </w:r>
          </w:p>
          <w:p w14:paraId="71011DF2" w14:textId="2F2F6323" w:rsidR="00D4094C" w:rsidRPr="00483B63" w:rsidRDefault="00D4094C" w:rsidP="00935310">
            <w:pPr>
              <w:rPr>
                <w:lang w:val="en-US"/>
              </w:rPr>
            </w:pPr>
            <w:r w:rsidRPr="0021595E">
              <w:rPr>
                <w:lang w:val="en-US"/>
              </w:rPr>
              <w:t xml:space="preserve">            (</w:t>
            </w:r>
            <w:r w:rsidR="0021595E" w:rsidRPr="0021595E">
              <w:rPr>
                <w:lang w:val="en-US"/>
              </w:rPr>
              <w:t xml:space="preserve"> </w:t>
            </w:r>
            <w:r w:rsidRPr="00483B63">
              <w:rPr>
                <w:lang w:val="en-US"/>
              </w:rPr>
              <w:t xml:space="preserve">WYSTĘPUJE /4017/@idsics = /4003V1/IDSISC podmiotu, dla /4003V1/NIP =             </w:t>
            </w:r>
            <w:r w:rsidRPr="005C4C55">
              <w:rPr>
                <w:lang w:val="en-US"/>
              </w:rPr>
              <w:t>(/Declaration/GoodsShipments/GoodsItem/AdditionalFiscalReference/vatIdentificationNumber LUB /Declaration/GoodsShipments/AdditionalFiscalReference/vatIdentificationNumber)</w:t>
            </w:r>
          </w:p>
          <w:p w14:paraId="52E6C9F8" w14:textId="77777777" w:rsidR="00D4094C" w:rsidRPr="000F4A62" w:rsidRDefault="00D4094C" w:rsidP="00935310">
            <w:r w:rsidRPr="005C4C55">
              <w:rPr>
                <w:lang w:val="en-US"/>
              </w:rPr>
              <w:t xml:space="preserve">                </w:t>
            </w:r>
            <w:r w:rsidRPr="000F4A62">
              <w:t>ORAZ</w:t>
            </w:r>
          </w:p>
          <w:p w14:paraId="7ADF0F13" w14:textId="77777777" w:rsidR="00D4094C" w:rsidRPr="000F4A62" w:rsidRDefault="00D4094C" w:rsidP="00935310">
            <w:r w:rsidRPr="000F4A62">
              <w:t xml:space="preserve">                WYSTĘPUJE /4017/@NazwaZaswiadczenia = (OS9)</w:t>
            </w:r>
          </w:p>
          <w:p w14:paraId="5A523FE4" w14:textId="77777777" w:rsidR="00D4094C" w:rsidRPr="000F4A62" w:rsidRDefault="00D4094C" w:rsidP="00935310">
            <w:r w:rsidRPr="000F4A62">
              <w:t xml:space="preserve">                ORAZ</w:t>
            </w:r>
          </w:p>
          <w:p w14:paraId="2069EE90" w14:textId="77777777" w:rsidR="00D4094C" w:rsidRPr="000F4A62" w:rsidRDefault="00D4094C" w:rsidP="00935310">
            <w:r w:rsidRPr="000F4A62">
              <w:t xml:space="preserve">                /4017/@status &lt;&gt; A</w:t>
            </w:r>
          </w:p>
          <w:p w14:paraId="1AF1D0E6" w14:textId="77777777" w:rsidR="00D4094C" w:rsidRPr="00F20493" w:rsidRDefault="00D4094C" w:rsidP="00935310">
            <w:pPr>
              <w:rPr>
                <w:lang w:val="en-US"/>
              </w:rPr>
            </w:pPr>
            <w:r w:rsidRPr="000F4A62">
              <w:t xml:space="preserve">            </w:t>
            </w:r>
            <w:r w:rsidRPr="00F20493">
              <w:rPr>
                <w:lang w:val="en-US"/>
              </w:rPr>
              <w:t>)</w:t>
            </w:r>
          </w:p>
          <w:p w14:paraId="49E7BF14" w14:textId="77777777" w:rsidR="00D4094C" w:rsidRPr="00F20493" w:rsidRDefault="00D4094C" w:rsidP="00935310">
            <w:pPr>
              <w:rPr>
                <w:lang w:val="en-US"/>
              </w:rPr>
            </w:pPr>
            <w:r w:rsidRPr="00F20493">
              <w:rPr>
                <w:lang w:val="en-US"/>
              </w:rPr>
              <w:t xml:space="preserve">            LUB</w:t>
            </w:r>
          </w:p>
          <w:p w14:paraId="0B830DB6" w14:textId="6C33A69B" w:rsidR="00D4094C" w:rsidRPr="00483B63" w:rsidRDefault="00D4094C" w:rsidP="00935310">
            <w:pPr>
              <w:rPr>
                <w:lang w:val="en-US"/>
              </w:rPr>
            </w:pPr>
            <w:r w:rsidRPr="0021595E">
              <w:rPr>
                <w:lang w:val="en-US"/>
              </w:rPr>
              <w:t xml:space="preserve">            (</w:t>
            </w:r>
            <w:r w:rsidR="0021595E" w:rsidRPr="0021595E">
              <w:rPr>
                <w:lang w:val="en-US"/>
              </w:rPr>
              <w:t xml:space="preserve"> </w:t>
            </w:r>
            <w:r w:rsidRPr="00483B63">
              <w:rPr>
                <w:lang w:val="en-US"/>
              </w:rPr>
              <w:t xml:space="preserve">WYSTĘPUJE /4017/@idsics = /4003V1/IDSISC podmiotu, dla /4003V1/NIP =           </w:t>
            </w:r>
            <w:r w:rsidRPr="005C4C55">
              <w:rPr>
                <w:lang w:val="en-US"/>
              </w:rPr>
              <w:t>(/Declaration/GoodsShipments/GoodsItem/AdditionalFiscalReference/vatIdentificationNumber LUB /Declaration/GoodsShipments/AdditionalFiscalReference/vatIdentificationNumber)</w:t>
            </w:r>
          </w:p>
          <w:p w14:paraId="3DB1A628" w14:textId="77777777" w:rsidR="00D4094C" w:rsidRPr="000F4A62" w:rsidRDefault="00D4094C" w:rsidP="00935310">
            <w:r w:rsidRPr="005C4C55">
              <w:rPr>
                <w:lang w:val="en-US"/>
              </w:rPr>
              <w:t xml:space="preserve">                </w:t>
            </w:r>
            <w:r w:rsidRPr="000F4A62">
              <w:t>ORAZ</w:t>
            </w:r>
          </w:p>
          <w:p w14:paraId="6340185B" w14:textId="77777777" w:rsidR="00D4094C" w:rsidRPr="000F4A62" w:rsidRDefault="00D4094C" w:rsidP="00935310">
            <w:r w:rsidRPr="000F4A62">
              <w:t xml:space="preserve">                WYSTĘPUJE /4017/@NazwaZaswiadczenia = (OS9)</w:t>
            </w:r>
          </w:p>
          <w:p w14:paraId="2CF3545E" w14:textId="77777777" w:rsidR="00D4094C" w:rsidRPr="000F4A62" w:rsidRDefault="00D4094C" w:rsidP="00935310">
            <w:r w:rsidRPr="000F4A62">
              <w:t xml:space="preserve">                ORAZ</w:t>
            </w:r>
          </w:p>
          <w:p w14:paraId="0DF876EA" w14:textId="77777777" w:rsidR="00D4094C" w:rsidRPr="000F4A62" w:rsidRDefault="00D4094C" w:rsidP="00935310">
            <w:r w:rsidRPr="000F4A62">
              <w:t xml:space="preserve">                /4017/@status = A</w:t>
            </w:r>
          </w:p>
          <w:p w14:paraId="0FF69D8B" w14:textId="77777777" w:rsidR="00D4094C" w:rsidRPr="000F4A62" w:rsidRDefault="00D4094C" w:rsidP="00935310">
            <w:r w:rsidRPr="000F4A62">
              <w:t xml:space="preserve">                ORAZ</w:t>
            </w:r>
          </w:p>
          <w:p w14:paraId="03068942" w14:textId="77777777" w:rsidR="00D4094C" w:rsidRPr="000F4A62" w:rsidRDefault="00D4094C" w:rsidP="00935310">
            <w:r w:rsidRPr="000F4A62">
              <w:t xml:space="preserve">                /4017/@validTo &lt; data bieżąca</w:t>
            </w:r>
          </w:p>
          <w:p w14:paraId="2CCC5F73" w14:textId="77777777" w:rsidR="00D4094C" w:rsidRPr="000F4A62" w:rsidRDefault="00D4094C" w:rsidP="00935310">
            <w:r w:rsidRPr="000F4A62">
              <w:t xml:space="preserve">            )</w:t>
            </w:r>
          </w:p>
          <w:p w14:paraId="37769AA5" w14:textId="107ABB42" w:rsidR="00D4094C" w:rsidRPr="000F4A62" w:rsidRDefault="00D4094C" w:rsidP="00935310">
            <w:r w:rsidRPr="000F4A62">
              <w:tab/>
            </w:r>
            <w:r w:rsidR="00483B63">
              <w:t xml:space="preserve"> </w:t>
            </w:r>
            <w:r w:rsidRPr="000F4A62">
              <w:t>)</w:t>
            </w:r>
          </w:p>
          <w:p w14:paraId="5C176A94" w14:textId="6EFA3972" w:rsidR="00D4094C" w:rsidRPr="000F4A62" w:rsidRDefault="00D4094C" w:rsidP="00935310">
            <w:r w:rsidRPr="000F4A62">
              <w:tab/>
            </w:r>
            <w:r w:rsidR="00483B63">
              <w:t xml:space="preserve">    </w:t>
            </w:r>
            <w:r w:rsidRPr="000F4A62">
              <w:t>ORAZ</w:t>
            </w:r>
            <w:r w:rsidRPr="000F4A62">
              <w:tab/>
            </w:r>
          </w:p>
          <w:p w14:paraId="79C95EE6" w14:textId="148B7974" w:rsidR="00D4094C" w:rsidRPr="00483B63" w:rsidRDefault="00D4094C" w:rsidP="00935310">
            <w:pPr>
              <w:rPr>
                <w:lang w:val="en-US"/>
              </w:rPr>
            </w:pPr>
            <w:r w:rsidRPr="00F20493">
              <w:t xml:space="preserve">        </w:t>
            </w:r>
            <w:r w:rsidRPr="0021595E">
              <w:rPr>
                <w:lang w:val="en-US"/>
              </w:rPr>
              <w:t>(</w:t>
            </w:r>
            <w:r w:rsidR="00483B63" w:rsidRPr="0021595E">
              <w:rPr>
                <w:lang w:val="en-US"/>
              </w:rPr>
              <w:t xml:space="preserve"> </w:t>
            </w:r>
            <w:r w:rsidRPr="0021595E">
              <w:rPr>
                <w:lang w:val="en-US"/>
              </w:rPr>
              <w:t xml:space="preserve"> </w:t>
            </w:r>
            <w:r w:rsidRPr="00483B63">
              <w:rPr>
                <w:lang w:val="en-US"/>
              </w:rPr>
              <w:t xml:space="preserve">NIE WYSTĘPUJE /4017/@idsics = /4003V1/IDSISC podmiotu, dla /4003V1/NIP = </w:t>
            </w:r>
            <w:r w:rsidRPr="00483B63">
              <w:rPr>
                <w:lang w:val="en-US"/>
              </w:rPr>
              <w:tab/>
              <w:t xml:space="preserve"> </w:t>
            </w:r>
            <w:r w:rsidRPr="005C4C55">
              <w:rPr>
                <w:lang w:val="en-US"/>
              </w:rPr>
              <w:t>(/Declaration/GoodsShipments/GoodsItem/AdditionalFiscalReference/vatIdentificationNumber LUB /Declaration/GoodsShipments/AdditionalFiscalReference/vatIdentificationNumber)</w:t>
            </w:r>
          </w:p>
          <w:p w14:paraId="3D4A9C09" w14:textId="77777777" w:rsidR="00D4094C" w:rsidRPr="00F20493" w:rsidRDefault="00D4094C" w:rsidP="00935310">
            <w:pPr>
              <w:rPr>
                <w:lang w:val="en-US"/>
              </w:rPr>
            </w:pPr>
            <w:r w:rsidRPr="005C4C55">
              <w:rPr>
                <w:lang w:val="en-US"/>
              </w:rPr>
              <w:t xml:space="preserve">            </w:t>
            </w:r>
            <w:r w:rsidRPr="00F20493">
              <w:rPr>
                <w:lang w:val="en-US"/>
              </w:rPr>
              <w:t>LUB</w:t>
            </w:r>
          </w:p>
          <w:p w14:paraId="26ECABE1" w14:textId="1A86657E" w:rsidR="00D4094C" w:rsidRPr="0021595E" w:rsidRDefault="00D4094C" w:rsidP="00935310">
            <w:pPr>
              <w:rPr>
                <w:lang w:val="en-US"/>
              </w:rPr>
            </w:pPr>
            <w:r w:rsidRPr="0021595E">
              <w:rPr>
                <w:lang w:val="en-US"/>
              </w:rPr>
              <w:t xml:space="preserve">            (</w:t>
            </w:r>
            <w:r w:rsidR="0021595E" w:rsidRPr="0021595E">
              <w:rPr>
                <w:lang w:val="en-US"/>
              </w:rPr>
              <w:t xml:space="preserve"> </w:t>
            </w:r>
            <w:r w:rsidRPr="0021595E">
              <w:rPr>
                <w:lang w:val="en-US"/>
              </w:rPr>
              <w:t xml:space="preserve">WYSTĘPUJE /4017/@idsics = /4003V1/IDSISC podmiotu, dla /4003V1/NIP =              </w:t>
            </w:r>
            <w:r w:rsidRPr="005C4C55">
              <w:rPr>
                <w:lang w:val="en-US"/>
              </w:rPr>
              <w:t>(/Declaration/GoodsShipments/GoodsItem/AdditionalFiscalReference/vatIdentificationNumber LUB /Declaration/GoodsShipments/AdditionalFiscalReference/vatIdentificationNumber)</w:t>
            </w:r>
          </w:p>
          <w:p w14:paraId="608A8E55" w14:textId="77777777" w:rsidR="00D4094C" w:rsidRPr="000F4A62" w:rsidRDefault="00D4094C" w:rsidP="00935310">
            <w:r w:rsidRPr="005C4C55">
              <w:rPr>
                <w:lang w:val="en-US"/>
              </w:rPr>
              <w:t xml:space="preserve">                </w:t>
            </w:r>
            <w:r w:rsidRPr="000F4A62">
              <w:t>ORAZ</w:t>
            </w:r>
          </w:p>
          <w:p w14:paraId="3E834A8A" w14:textId="77777777" w:rsidR="00D4094C" w:rsidRPr="000F4A62" w:rsidRDefault="00D4094C" w:rsidP="00935310">
            <w:r w:rsidRPr="000F4A62">
              <w:t xml:space="preserve">                NIE WYSTĘPUJE /4017/@NazwaZaswiadczenia = (OS1 lub US1)</w:t>
            </w:r>
          </w:p>
          <w:p w14:paraId="4DCF6D0B" w14:textId="77777777" w:rsidR="00D4094C" w:rsidRPr="00F20493" w:rsidRDefault="00D4094C" w:rsidP="00935310">
            <w:pPr>
              <w:rPr>
                <w:lang w:val="en-US"/>
              </w:rPr>
            </w:pPr>
            <w:r w:rsidRPr="000F4A62">
              <w:t xml:space="preserve">            </w:t>
            </w:r>
            <w:r w:rsidRPr="00F20493">
              <w:rPr>
                <w:lang w:val="en-US"/>
              </w:rPr>
              <w:t>)</w:t>
            </w:r>
          </w:p>
          <w:p w14:paraId="299721D4" w14:textId="77777777" w:rsidR="00D4094C" w:rsidRPr="00F20493" w:rsidRDefault="00D4094C" w:rsidP="00935310">
            <w:pPr>
              <w:rPr>
                <w:lang w:val="en-US"/>
              </w:rPr>
            </w:pPr>
            <w:r w:rsidRPr="00F20493">
              <w:rPr>
                <w:lang w:val="en-US"/>
              </w:rPr>
              <w:t xml:space="preserve">            LUB</w:t>
            </w:r>
          </w:p>
          <w:p w14:paraId="3DAF801D" w14:textId="3F2592A1" w:rsidR="00D4094C" w:rsidRPr="005C4C55" w:rsidRDefault="00D4094C" w:rsidP="00935310">
            <w:pPr>
              <w:rPr>
                <w:lang w:val="en-US"/>
              </w:rPr>
            </w:pPr>
            <w:r w:rsidRPr="002C3728">
              <w:rPr>
                <w:lang w:val="en-US"/>
              </w:rPr>
              <w:t xml:space="preserve">            (</w:t>
            </w:r>
            <w:r w:rsidR="0021595E" w:rsidRPr="002C3728">
              <w:rPr>
                <w:lang w:val="en-US"/>
              </w:rPr>
              <w:t xml:space="preserve"> </w:t>
            </w:r>
            <w:r w:rsidRPr="002C3728">
              <w:rPr>
                <w:lang w:val="en-US"/>
              </w:rPr>
              <w:t xml:space="preserve">WYSTĘPUJE /4017/@idsics = /4003V1/IDSISC podmiotu, dla /4003V1/NIP =  </w:t>
            </w:r>
            <w:r w:rsidRPr="0021595E">
              <w:rPr>
                <w:lang w:val="en-US"/>
              </w:rPr>
              <w:t xml:space="preserve">           </w:t>
            </w:r>
            <w:r w:rsidRPr="005C4C55">
              <w:rPr>
                <w:lang w:val="en-US"/>
              </w:rPr>
              <w:t>/Declaration/GoodsShipments/GoodsItem/AdditionalFiscalReference/vatIdentificationNumber LUB /Declaration/GoodsShipments/AdditionalFiscalReference/vatIdentificationNumber)</w:t>
            </w:r>
          </w:p>
          <w:p w14:paraId="10D2A3B1" w14:textId="77777777" w:rsidR="00D4094C" w:rsidRPr="000F4A62" w:rsidRDefault="00D4094C" w:rsidP="00935310">
            <w:r w:rsidRPr="005C4C55">
              <w:rPr>
                <w:lang w:val="en-US"/>
              </w:rPr>
              <w:t xml:space="preserve">                </w:t>
            </w:r>
            <w:r w:rsidRPr="000F4A62">
              <w:t>ORAZ</w:t>
            </w:r>
          </w:p>
          <w:p w14:paraId="7BDE77E4" w14:textId="77777777" w:rsidR="00D4094C" w:rsidRPr="000F4A62" w:rsidRDefault="00D4094C" w:rsidP="00935310">
            <w:r w:rsidRPr="000F4A62">
              <w:t xml:space="preserve">                WYSTĘPUJE /4017/@NazwaZaswiadczenia = (OS1 lub US1)</w:t>
            </w:r>
          </w:p>
          <w:p w14:paraId="20AA67AE" w14:textId="77777777" w:rsidR="00D4094C" w:rsidRPr="00F20493" w:rsidRDefault="00D4094C" w:rsidP="00935310">
            <w:pPr>
              <w:rPr>
                <w:lang w:val="en-US"/>
              </w:rPr>
            </w:pPr>
            <w:r w:rsidRPr="000F4A62">
              <w:t xml:space="preserve">                </w:t>
            </w:r>
            <w:r w:rsidRPr="00F20493">
              <w:rPr>
                <w:lang w:val="en-US"/>
              </w:rPr>
              <w:t>ORAZ</w:t>
            </w:r>
          </w:p>
          <w:p w14:paraId="44584FCF" w14:textId="77777777" w:rsidR="00D4094C" w:rsidRPr="00F20493" w:rsidRDefault="00D4094C" w:rsidP="00935310">
            <w:pPr>
              <w:rPr>
                <w:lang w:val="en-US"/>
              </w:rPr>
            </w:pPr>
            <w:r w:rsidRPr="00F20493">
              <w:rPr>
                <w:lang w:val="en-US"/>
              </w:rPr>
              <w:t xml:space="preserve">                /4017/@status &lt;&gt; A</w:t>
            </w:r>
          </w:p>
          <w:p w14:paraId="0AFA8AA0" w14:textId="77777777" w:rsidR="00D4094C" w:rsidRPr="00F20493" w:rsidRDefault="00D4094C" w:rsidP="00935310">
            <w:pPr>
              <w:rPr>
                <w:lang w:val="en-US"/>
              </w:rPr>
            </w:pPr>
            <w:r w:rsidRPr="00F20493">
              <w:rPr>
                <w:lang w:val="en-US"/>
              </w:rPr>
              <w:t xml:space="preserve">            )</w:t>
            </w:r>
          </w:p>
          <w:p w14:paraId="48A4C81C" w14:textId="77777777" w:rsidR="00D4094C" w:rsidRPr="00F20493" w:rsidRDefault="00D4094C" w:rsidP="00935310">
            <w:pPr>
              <w:rPr>
                <w:lang w:val="en-US"/>
              </w:rPr>
            </w:pPr>
            <w:r w:rsidRPr="00F20493">
              <w:rPr>
                <w:lang w:val="en-US"/>
              </w:rPr>
              <w:t xml:space="preserve">            LUB</w:t>
            </w:r>
          </w:p>
          <w:p w14:paraId="0DB44569" w14:textId="7885EA96" w:rsidR="00D4094C" w:rsidRPr="002C3728" w:rsidRDefault="00D4094C" w:rsidP="00935310">
            <w:pPr>
              <w:rPr>
                <w:lang w:val="en-US"/>
              </w:rPr>
            </w:pPr>
            <w:r w:rsidRPr="002C3728">
              <w:rPr>
                <w:lang w:val="en-US"/>
              </w:rPr>
              <w:t xml:space="preserve">            (</w:t>
            </w:r>
            <w:r w:rsidR="002C3728" w:rsidRPr="002C3728">
              <w:rPr>
                <w:lang w:val="en-US"/>
              </w:rPr>
              <w:t xml:space="preserve"> </w:t>
            </w:r>
            <w:r w:rsidRPr="002C3728">
              <w:rPr>
                <w:lang w:val="en-US"/>
              </w:rPr>
              <w:t xml:space="preserve">WYSTĘPUJE /4017/@idsics = /4003V1/IDSISC podmiotu, dla /4003V1/NIP =       </w:t>
            </w:r>
            <w:r w:rsidRPr="005C4C55">
              <w:rPr>
                <w:lang w:val="en-US"/>
              </w:rPr>
              <w:t>(/Declaration/GoodsShipments/GoodsItem/AdditionalFiscalReference/vatIdentificationNumber LUB /Declaration/GoodsShipments/AdditionalFiscalReference/vatIdentificationNumber)</w:t>
            </w:r>
          </w:p>
          <w:p w14:paraId="57D78065" w14:textId="77777777" w:rsidR="00D4094C" w:rsidRPr="000F4A62" w:rsidRDefault="00D4094C" w:rsidP="00935310">
            <w:r w:rsidRPr="005C4C55">
              <w:rPr>
                <w:lang w:val="en-US"/>
              </w:rPr>
              <w:t xml:space="preserve">                </w:t>
            </w:r>
            <w:r w:rsidRPr="000F4A62">
              <w:t>ORAZ</w:t>
            </w:r>
          </w:p>
          <w:p w14:paraId="016585D3" w14:textId="77777777" w:rsidR="00D4094C" w:rsidRPr="000F4A62" w:rsidRDefault="00D4094C" w:rsidP="00935310">
            <w:r w:rsidRPr="000F4A62">
              <w:t xml:space="preserve">                WYSTĘPUJE /4017/@NazwaZaswiadczenia = (OS1 lub US1)</w:t>
            </w:r>
          </w:p>
          <w:p w14:paraId="2ECBAF0B" w14:textId="77777777" w:rsidR="00D4094C" w:rsidRPr="000F4A62" w:rsidRDefault="00D4094C" w:rsidP="00935310">
            <w:r w:rsidRPr="000F4A62">
              <w:t xml:space="preserve">                ORAZ</w:t>
            </w:r>
          </w:p>
          <w:p w14:paraId="57070619" w14:textId="77777777" w:rsidR="00D4094C" w:rsidRPr="000F4A62" w:rsidRDefault="00D4094C" w:rsidP="00935310">
            <w:r w:rsidRPr="000F4A62">
              <w:t xml:space="preserve">                /4017/@status = A</w:t>
            </w:r>
          </w:p>
          <w:p w14:paraId="4381CEE7" w14:textId="77777777" w:rsidR="00D4094C" w:rsidRPr="000F4A62" w:rsidRDefault="00D4094C" w:rsidP="00935310">
            <w:r w:rsidRPr="000F4A62">
              <w:t xml:space="preserve">                ORAZ</w:t>
            </w:r>
          </w:p>
          <w:p w14:paraId="65EB3F98" w14:textId="77777777" w:rsidR="00D4094C" w:rsidRPr="000F4A62" w:rsidRDefault="00D4094C" w:rsidP="00935310">
            <w:r w:rsidRPr="000F4A62">
              <w:t xml:space="preserve">                /4017/@validTo &lt; data bieżąca</w:t>
            </w:r>
          </w:p>
          <w:p w14:paraId="0CF39598" w14:textId="77777777" w:rsidR="00D4094C" w:rsidRPr="00F20493" w:rsidRDefault="00D4094C" w:rsidP="00935310">
            <w:pPr>
              <w:rPr>
                <w:lang w:val="en-US"/>
              </w:rPr>
            </w:pPr>
            <w:r w:rsidRPr="000F4A62">
              <w:t xml:space="preserve">            </w:t>
            </w:r>
            <w:r w:rsidRPr="00F20493">
              <w:rPr>
                <w:lang w:val="en-US"/>
              </w:rPr>
              <w:t>)</w:t>
            </w:r>
          </w:p>
          <w:p w14:paraId="77BEA6DB" w14:textId="77777777" w:rsidR="00D4094C" w:rsidRPr="00F20493" w:rsidRDefault="00D4094C" w:rsidP="00935310">
            <w:pPr>
              <w:rPr>
                <w:lang w:val="en-US"/>
              </w:rPr>
            </w:pPr>
            <w:r w:rsidRPr="00F20493">
              <w:rPr>
                <w:lang w:val="en-US"/>
              </w:rPr>
              <w:t xml:space="preserve">            LUB</w:t>
            </w:r>
          </w:p>
          <w:p w14:paraId="2DACE429" w14:textId="72682112" w:rsidR="00D4094C" w:rsidRPr="002C3728" w:rsidRDefault="00D4094C" w:rsidP="00935310">
            <w:pPr>
              <w:rPr>
                <w:lang w:val="en-US"/>
              </w:rPr>
            </w:pPr>
            <w:r w:rsidRPr="002C3728">
              <w:rPr>
                <w:lang w:val="en-US"/>
              </w:rPr>
              <w:t xml:space="preserve">            (</w:t>
            </w:r>
            <w:r w:rsidR="002C3728" w:rsidRPr="002C3728">
              <w:rPr>
                <w:lang w:val="en-US"/>
              </w:rPr>
              <w:t xml:space="preserve"> </w:t>
            </w:r>
            <w:r w:rsidRPr="002C3728">
              <w:rPr>
                <w:lang w:val="en-US"/>
              </w:rPr>
              <w:t xml:space="preserve">WYSTĘPUJE /4017/@idsics = /4003V1/IDSISC podmiotu, dla /4003V1/NIP =               </w:t>
            </w:r>
            <w:r w:rsidRPr="005C4C55">
              <w:rPr>
                <w:lang w:val="en-US"/>
              </w:rPr>
              <w:t>(/Declaration/GoodsShipments/GoodsItem/AdditionalFiscalReference/vatIdentificationNumber LUB /Declaration/GoodsShipments/AdditionalFiscalReference/vatIdentificationNumber)</w:t>
            </w:r>
          </w:p>
          <w:p w14:paraId="5CB9CCE3" w14:textId="77777777" w:rsidR="00D4094C" w:rsidRPr="000F4A62" w:rsidRDefault="00D4094C" w:rsidP="00935310">
            <w:r w:rsidRPr="005C4C55">
              <w:rPr>
                <w:lang w:val="en-US"/>
              </w:rPr>
              <w:t xml:space="preserve">                </w:t>
            </w:r>
            <w:r w:rsidRPr="000F4A62">
              <w:t>ORAZ</w:t>
            </w:r>
          </w:p>
          <w:p w14:paraId="5EF6120E" w14:textId="77777777" w:rsidR="00D4094C" w:rsidRPr="000F4A62" w:rsidRDefault="00D4094C" w:rsidP="00935310">
            <w:r w:rsidRPr="000F4A62">
              <w:t xml:space="preserve">                NIE WYSTĘPUJE /4017/@NazwaZaswiadczenia = (OS2 lub ZUS1)</w:t>
            </w:r>
          </w:p>
          <w:p w14:paraId="211F8B04" w14:textId="77777777" w:rsidR="00D4094C" w:rsidRPr="00F20493" w:rsidRDefault="00D4094C" w:rsidP="00935310">
            <w:pPr>
              <w:rPr>
                <w:lang w:val="en-US"/>
              </w:rPr>
            </w:pPr>
            <w:r w:rsidRPr="000F4A62">
              <w:t xml:space="preserve">            </w:t>
            </w:r>
            <w:r w:rsidRPr="00F20493">
              <w:rPr>
                <w:lang w:val="en-US"/>
              </w:rPr>
              <w:t>)</w:t>
            </w:r>
          </w:p>
          <w:p w14:paraId="5224C975" w14:textId="77777777" w:rsidR="00D4094C" w:rsidRPr="00F20493" w:rsidRDefault="00D4094C" w:rsidP="00935310">
            <w:pPr>
              <w:rPr>
                <w:lang w:val="en-US"/>
              </w:rPr>
            </w:pPr>
            <w:r w:rsidRPr="00F20493">
              <w:rPr>
                <w:lang w:val="en-US"/>
              </w:rPr>
              <w:t xml:space="preserve">            LUB</w:t>
            </w:r>
          </w:p>
          <w:p w14:paraId="008AD090" w14:textId="4A14EC64" w:rsidR="00D4094C" w:rsidRPr="002C3728" w:rsidRDefault="00D4094C" w:rsidP="00935310">
            <w:pPr>
              <w:rPr>
                <w:lang w:val="en-US"/>
              </w:rPr>
            </w:pPr>
            <w:r w:rsidRPr="002C3728">
              <w:rPr>
                <w:lang w:val="en-US"/>
              </w:rPr>
              <w:t xml:space="preserve">            (</w:t>
            </w:r>
            <w:r w:rsidR="002C3728" w:rsidRPr="002C3728">
              <w:rPr>
                <w:lang w:val="en-US"/>
              </w:rPr>
              <w:t xml:space="preserve"> </w:t>
            </w:r>
            <w:r w:rsidRPr="002C3728">
              <w:rPr>
                <w:lang w:val="en-US"/>
              </w:rPr>
              <w:t xml:space="preserve">WYSTĘPUJE /4017/@idsics = /4003V1/IDSISC podmiotu, dla /4003V1/NIP =       </w:t>
            </w:r>
            <w:r w:rsidRPr="005C4C55">
              <w:rPr>
                <w:lang w:val="en-US"/>
              </w:rPr>
              <w:t>(/Declaration/GoodsShipments/GoodsItem/AdditionalFiscalReference/vatIdentificationNumber LUB /Declaration/GoodsShipments/AdditionalFiscalReference/vatIdentificationNumber)</w:t>
            </w:r>
          </w:p>
          <w:p w14:paraId="686FCAD3" w14:textId="77777777" w:rsidR="00D4094C" w:rsidRPr="000F4A62" w:rsidRDefault="00D4094C" w:rsidP="00935310">
            <w:r w:rsidRPr="005C4C55">
              <w:rPr>
                <w:lang w:val="en-US"/>
              </w:rPr>
              <w:t xml:space="preserve">                </w:t>
            </w:r>
            <w:r w:rsidRPr="000F4A62">
              <w:t>ORAZ</w:t>
            </w:r>
          </w:p>
          <w:p w14:paraId="23C4E86E" w14:textId="77777777" w:rsidR="00D4094C" w:rsidRPr="000F4A62" w:rsidRDefault="00D4094C" w:rsidP="00935310">
            <w:r w:rsidRPr="000F4A62">
              <w:t xml:space="preserve">                WYSTĘPUJE /4017/@NazwaZaswiadczenia = (OS2 lub ZUS1)</w:t>
            </w:r>
          </w:p>
          <w:p w14:paraId="541598DB" w14:textId="77777777" w:rsidR="00D4094C" w:rsidRPr="00F20493" w:rsidRDefault="00D4094C" w:rsidP="00935310">
            <w:pPr>
              <w:rPr>
                <w:lang w:val="en-US"/>
              </w:rPr>
            </w:pPr>
            <w:r w:rsidRPr="000F4A62">
              <w:t xml:space="preserve">                </w:t>
            </w:r>
            <w:r w:rsidRPr="00F20493">
              <w:rPr>
                <w:lang w:val="en-US"/>
              </w:rPr>
              <w:t>ORAZ</w:t>
            </w:r>
          </w:p>
          <w:p w14:paraId="5B95DBAE" w14:textId="77777777" w:rsidR="00D4094C" w:rsidRPr="00F20493" w:rsidRDefault="00D4094C" w:rsidP="00935310">
            <w:pPr>
              <w:rPr>
                <w:lang w:val="en-US"/>
              </w:rPr>
            </w:pPr>
            <w:r w:rsidRPr="00F20493">
              <w:rPr>
                <w:lang w:val="en-US"/>
              </w:rPr>
              <w:t xml:space="preserve">                /4017/@status &lt;&gt; A</w:t>
            </w:r>
          </w:p>
          <w:p w14:paraId="1F197F0D" w14:textId="77777777" w:rsidR="00D4094C" w:rsidRPr="00F20493" w:rsidRDefault="00D4094C" w:rsidP="00935310">
            <w:pPr>
              <w:rPr>
                <w:lang w:val="en-US"/>
              </w:rPr>
            </w:pPr>
            <w:r w:rsidRPr="00F20493">
              <w:rPr>
                <w:lang w:val="en-US"/>
              </w:rPr>
              <w:t xml:space="preserve">            )</w:t>
            </w:r>
          </w:p>
          <w:p w14:paraId="302BCB39" w14:textId="77777777" w:rsidR="00D4094C" w:rsidRPr="00F20493" w:rsidRDefault="00D4094C" w:rsidP="00935310">
            <w:pPr>
              <w:rPr>
                <w:lang w:val="en-US"/>
              </w:rPr>
            </w:pPr>
            <w:r w:rsidRPr="00F20493">
              <w:rPr>
                <w:lang w:val="en-US"/>
              </w:rPr>
              <w:t xml:space="preserve">            LUB</w:t>
            </w:r>
          </w:p>
          <w:p w14:paraId="0E4D7713" w14:textId="15C0061B" w:rsidR="00D4094C" w:rsidRPr="002C3728" w:rsidRDefault="00D4094C" w:rsidP="00935310">
            <w:pPr>
              <w:rPr>
                <w:lang w:val="en-US"/>
              </w:rPr>
            </w:pPr>
            <w:r w:rsidRPr="002C3728">
              <w:rPr>
                <w:lang w:val="en-US"/>
              </w:rPr>
              <w:t xml:space="preserve">            (</w:t>
            </w:r>
            <w:r w:rsidR="002C3728" w:rsidRPr="002C3728">
              <w:rPr>
                <w:lang w:val="en-US"/>
              </w:rPr>
              <w:t xml:space="preserve"> </w:t>
            </w:r>
            <w:r w:rsidRPr="002C3728">
              <w:rPr>
                <w:lang w:val="en-US"/>
              </w:rPr>
              <w:t xml:space="preserve">WYSTĘPUJE /4017/@idsics = /4003V1/IDSISC podmiotu, dla /4003V1/NIP =         </w:t>
            </w:r>
            <w:r w:rsidRPr="005C4C55">
              <w:rPr>
                <w:lang w:val="en-US"/>
              </w:rPr>
              <w:t>(/Declaration/GoodsShipments/GoodsItem/AdditionalFiscalReference/vatIdentificationNumber LUB /Declaration/GoodsShipments/AdditionalFiscalReference/vatIdentificationNumber)</w:t>
            </w:r>
          </w:p>
          <w:p w14:paraId="4CDDCD4C" w14:textId="77777777" w:rsidR="00D4094C" w:rsidRPr="000F4A62" w:rsidRDefault="00D4094C" w:rsidP="00935310">
            <w:r w:rsidRPr="005C4C55">
              <w:rPr>
                <w:lang w:val="en-US"/>
              </w:rPr>
              <w:t xml:space="preserve">                </w:t>
            </w:r>
            <w:r w:rsidRPr="000F4A62">
              <w:t>ORAZ</w:t>
            </w:r>
          </w:p>
          <w:p w14:paraId="7419BBB1" w14:textId="77777777" w:rsidR="00D4094C" w:rsidRPr="000F4A62" w:rsidRDefault="00D4094C" w:rsidP="00935310">
            <w:r w:rsidRPr="000F4A62">
              <w:t xml:space="preserve">                WYSTĘPUJE /4017/@NazwaZaswiadczenia = (OS2 lub ZUS1)</w:t>
            </w:r>
          </w:p>
          <w:p w14:paraId="1A426266" w14:textId="77777777" w:rsidR="00D4094C" w:rsidRPr="000F4A62" w:rsidRDefault="00D4094C" w:rsidP="00935310">
            <w:r w:rsidRPr="000F4A62">
              <w:t xml:space="preserve">                ORAZ</w:t>
            </w:r>
          </w:p>
          <w:p w14:paraId="7FC5A882" w14:textId="77777777" w:rsidR="00D4094C" w:rsidRPr="000F4A62" w:rsidRDefault="00D4094C" w:rsidP="00935310">
            <w:r w:rsidRPr="000F4A62">
              <w:t xml:space="preserve">                /4017/@status = A</w:t>
            </w:r>
          </w:p>
          <w:p w14:paraId="5CDE920A" w14:textId="77777777" w:rsidR="00D4094C" w:rsidRPr="000F4A62" w:rsidRDefault="00D4094C" w:rsidP="00935310">
            <w:r w:rsidRPr="000F4A62">
              <w:t xml:space="preserve">                ORAZ</w:t>
            </w:r>
          </w:p>
          <w:p w14:paraId="61956B90" w14:textId="77777777" w:rsidR="00D4094C" w:rsidRPr="000F4A62" w:rsidRDefault="00D4094C" w:rsidP="00935310">
            <w:r w:rsidRPr="000F4A62">
              <w:t xml:space="preserve">                /4017/@validTo &lt; data bieżąca</w:t>
            </w:r>
          </w:p>
          <w:p w14:paraId="3C4C5CAA" w14:textId="77777777" w:rsidR="00D4094C" w:rsidRPr="00F20493" w:rsidRDefault="00D4094C" w:rsidP="00935310">
            <w:pPr>
              <w:rPr>
                <w:lang w:val="en-US"/>
              </w:rPr>
            </w:pPr>
            <w:r w:rsidRPr="000F4A62">
              <w:t xml:space="preserve">            </w:t>
            </w:r>
            <w:r w:rsidRPr="00F20493">
              <w:rPr>
                <w:lang w:val="en-US"/>
              </w:rPr>
              <w:t>)</w:t>
            </w:r>
          </w:p>
          <w:p w14:paraId="588BA811" w14:textId="77777777" w:rsidR="00D4094C" w:rsidRPr="00F20493" w:rsidRDefault="00D4094C" w:rsidP="00935310">
            <w:pPr>
              <w:rPr>
                <w:lang w:val="en-US"/>
              </w:rPr>
            </w:pPr>
            <w:r w:rsidRPr="00F20493">
              <w:rPr>
                <w:lang w:val="en-US"/>
              </w:rPr>
              <w:t xml:space="preserve">            LUB</w:t>
            </w:r>
          </w:p>
          <w:p w14:paraId="4A1821EC" w14:textId="226AEB29" w:rsidR="00D4094C" w:rsidRPr="002C3728" w:rsidRDefault="00D4094C" w:rsidP="00935310">
            <w:pPr>
              <w:rPr>
                <w:lang w:val="en-US"/>
              </w:rPr>
            </w:pPr>
            <w:r w:rsidRPr="002C3728">
              <w:rPr>
                <w:lang w:val="en-US"/>
              </w:rPr>
              <w:t xml:space="preserve">            (</w:t>
            </w:r>
            <w:r w:rsidR="002C3728" w:rsidRPr="002C3728">
              <w:rPr>
                <w:lang w:val="en-US"/>
              </w:rPr>
              <w:t xml:space="preserve"> </w:t>
            </w:r>
            <w:r w:rsidRPr="002C3728">
              <w:rPr>
                <w:lang w:val="en-US"/>
              </w:rPr>
              <w:t xml:space="preserve">WYSTĘPUJE /4017/@idsics = /4003V1/IDSISC podmiotu, dla /4003V1/NIP =              </w:t>
            </w:r>
            <w:r w:rsidRPr="005C4C55">
              <w:rPr>
                <w:lang w:val="en-US"/>
              </w:rPr>
              <w:t>(/Declaration/GoodsShipments/GoodsItem/AdditionalFiscalReference/vatIdentificationNumber LUB /Declaration/GoodsShipments/AdditionalFiscalReference/vatIdentificationNumber)</w:t>
            </w:r>
          </w:p>
          <w:p w14:paraId="3EB86D3E" w14:textId="77777777" w:rsidR="00D4094C" w:rsidRPr="000F4A62" w:rsidRDefault="00D4094C" w:rsidP="00935310">
            <w:r w:rsidRPr="005C4C55">
              <w:rPr>
                <w:lang w:val="en-US"/>
              </w:rPr>
              <w:t xml:space="preserve">                </w:t>
            </w:r>
            <w:r w:rsidRPr="000F4A62">
              <w:t>ORAZ</w:t>
            </w:r>
          </w:p>
          <w:p w14:paraId="4443A6F5" w14:textId="77777777" w:rsidR="00D4094C" w:rsidRPr="000F4A62" w:rsidRDefault="00D4094C" w:rsidP="00935310">
            <w:r w:rsidRPr="000F4A62">
              <w:t xml:space="preserve">                NIE WYSTĘPUJE /4017/@NazwaZaswiadczenia = (OS3 lub US2)</w:t>
            </w:r>
          </w:p>
          <w:p w14:paraId="7268F11F" w14:textId="77777777" w:rsidR="00D4094C" w:rsidRPr="00F20493" w:rsidRDefault="00D4094C" w:rsidP="00935310">
            <w:pPr>
              <w:rPr>
                <w:lang w:val="en-US"/>
              </w:rPr>
            </w:pPr>
            <w:r w:rsidRPr="000F4A62">
              <w:t xml:space="preserve">            </w:t>
            </w:r>
            <w:r w:rsidRPr="00F20493">
              <w:rPr>
                <w:lang w:val="en-US"/>
              </w:rPr>
              <w:t>)</w:t>
            </w:r>
          </w:p>
          <w:p w14:paraId="3EF73696" w14:textId="77777777" w:rsidR="00D4094C" w:rsidRPr="00F20493" w:rsidRDefault="00D4094C" w:rsidP="00935310">
            <w:pPr>
              <w:rPr>
                <w:lang w:val="en-US"/>
              </w:rPr>
            </w:pPr>
            <w:r w:rsidRPr="00F20493">
              <w:rPr>
                <w:lang w:val="en-US"/>
              </w:rPr>
              <w:t xml:space="preserve">            LUB</w:t>
            </w:r>
          </w:p>
          <w:p w14:paraId="6E753EDB" w14:textId="07BF81B0" w:rsidR="00D4094C" w:rsidRPr="002C3728" w:rsidRDefault="00D4094C" w:rsidP="00935310">
            <w:pPr>
              <w:rPr>
                <w:lang w:val="en-US"/>
              </w:rPr>
            </w:pPr>
            <w:r w:rsidRPr="002C3728">
              <w:rPr>
                <w:lang w:val="en-US"/>
              </w:rPr>
              <w:t xml:space="preserve">            (</w:t>
            </w:r>
            <w:r w:rsidR="002C3728" w:rsidRPr="002C3728">
              <w:rPr>
                <w:lang w:val="en-US"/>
              </w:rPr>
              <w:t xml:space="preserve"> </w:t>
            </w:r>
            <w:r w:rsidRPr="002C3728">
              <w:rPr>
                <w:lang w:val="en-US"/>
              </w:rPr>
              <w:t xml:space="preserve">WYSTĘPUJE /4017/@idsics = /4003V1/IDSISC podmiotu, dla /4003V1/NIP =   </w:t>
            </w:r>
            <w:r w:rsidRPr="005C4C55">
              <w:rPr>
                <w:lang w:val="en-US"/>
              </w:rPr>
              <w:t>(/Declaration/GoodsShipments/GoodsItem/AdditionalFiscalReference/vatIdentificationNumber LUB /Declaration/GoodsShipments/AdditionalFiscalReference/vatIdentificationNumber)</w:t>
            </w:r>
          </w:p>
          <w:p w14:paraId="22F948A1" w14:textId="77777777" w:rsidR="00D4094C" w:rsidRPr="000F4A62" w:rsidRDefault="00D4094C" w:rsidP="00935310">
            <w:r w:rsidRPr="005C4C55">
              <w:rPr>
                <w:lang w:val="en-US"/>
              </w:rPr>
              <w:t xml:space="preserve">                </w:t>
            </w:r>
            <w:r w:rsidRPr="000F4A62">
              <w:t>ORAZ</w:t>
            </w:r>
          </w:p>
          <w:p w14:paraId="5063FFB6" w14:textId="77777777" w:rsidR="00D4094C" w:rsidRPr="000F4A62" w:rsidRDefault="00D4094C" w:rsidP="00935310">
            <w:r w:rsidRPr="000F4A62">
              <w:t xml:space="preserve">                WYSTĘPUJE /4017/@NazwaZaswiadczenia = (OS3 lub US2)</w:t>
            </w:r>
          </w:p>
          <w:p w14:paraId="2755BDF0" w14:textId="77777777" w:rsidR="00D4094C" w:rsidRPr="00F20493" w:rsidRDefault="00D4094C" w:rsidP="00935310">
            <w:pPr>
              <w:rPr>
                <w:lang w:val="en-US"/>
              </w:rPr>
            </w:pPr>
            <w:r w:rsidRPr="000F4A62">
              <w:t xml:space="preserve">                </w:t>
            </w:r>
            <w:r w:rsidRPr="00F20493">
              <w:rPr>
                <w:lang w:val="en-US"/>
              </w:rPr>
              <w:t>ORAZ</w:t>
            </w:r>
          </w:p>
          <w:p w14:paraId="1F646B58" w14:textId="77777777" w:rsidR="00D4094C" w:rsidRPr="00F20493" w:rsidRDefault="00D4094C" w:rsidP="00935310">
            <w:pPr>
              <w:rPr>
                <w:lang w:val="en-US"/>
              </w:rPr>
            </w:pPr>
            <w:r w:rsidRPr="00F20493">
              <w:rPr>
                <w:lang w:val="en-US"/>
              </w:rPr>
              <w:t xml:space="preserve">                /4017/@status &lt;&gt; A</w:t>
            </w:r>
          </w:p>
          <w:p w14:paraId="6A76C98F" w14:textId="77777777" w:rsidR="00D4094C" w:rsidRPr="00F20493" w:rsidRDefault="00D4094C" w:rsidP="00935310">
            <w:pPr>
              <w:rPr>
                <w:lang w:val="en-US"/>
              </w:rPr>
            </w:pPr>
            <w:r w:rsidRPr="00F20493">
              <w:rPr>
                <w:lang w:val="en-US"/>
              </w:rPr>
              <w:t xml:space="preserve">            )</w:t>
            </w:r>
          </w:p>
          <w:p w14:paraId="6A1F74CC" w14:textId="77777777" w:rsidR="00D4094C" w:rsidRPr="00F20493" w:rsidRDefault="00D4094C" w:rsidP="00935310">
            <w:pPr>
              <w:rPr>
                <w:lang w:val="en-US"/>
              </w:rPr>
            </w:pPr>
            <w:r w:rsidRPr="00F20493">
              <w:rPr>
                <w:lang w:val="en-US"/>
              </w:rPr>
              <w:t xml:space="preserve">            LUB</w:t>
            </w:r>
          </w:p>
          <w:p w14:paraId="0074D7D4" w14:textId="4D198334" w:rsidR="00D4094C" w:rsidRPr="002C3728" w:rsidRDefault="00D4094C" w:rsidP="00935310">
            <w:pPr>
              <w:rPr>
                <w:lang w:val="en-US"/>
              </w:rPr>
            </w:pPr>
            <w:r w:rsidRPr="002C3728">
              <w:rPr>
                <w:lang w:val="en-US"/>
              </w:rPr>
              <w:t xml:space="preserve">            (</w:t>
            </w:r>
            <w:r w:rsidR="002C3728" w:rsidRPr="002C3728">
              <w:rPr>
                <w:lang w:val="en-US"/>
              </w:rPr>
              <w:t xml:space="preserve"> </w:t>
            </w:r>
            <w:r w:rsidRPr="002C3728">
              <w:rPr>
                <w:lang w:val="en-US"/>
              </w:rPr>
              <w:t xml:space="preserve">WYSTĘPUJE /4017/@idsics = /4003V1/IDSISC podmiotu, dla /4003V1/NIP =           </w:t>
            </w:r>
            <w:r w:rsidRPr="005C4C55">
              <w:rPr>
                <w:lang w:val="en-US"/>
              </w:rPr>
              <w:t>(/Declaration/GoodsShipments/GoodsItem/AdditionalFiscalReference/vatIdentificationNumber LUB /Declaration/GoodsShipments/AdditionalFiscalReference/vatIdentificationNumber)</w:t>
            </w:r>
          </w:p>
          <w:p w14:paraId="1D8884A8" w14:textId="77777777" w:rsidR="00D4094C" w:rsidRPr="000F4A62" w:rsidRDefault="00D4094C" w:rsidP="00935310">
            <w:r w:rsidRPr="005C4C55">
              <w:rPr>
                <w:lang w:val="en-US"/>
              </w:rPr>
              <w:t xml:space="preserve">                </w:t>
            </w:r>
            <w:r w:rsidRPr="000F4A62">
              <w:t>ORAZ</w:t>
            </w:r>
          </w:p>
          <w:p w14:paraId="1955F40E" w14:textId="77777777" w:rsidR="00D4094C" w:rsidRPr="000F4A62" w:rsidRDefault="00D4094C" w:rsidP="00935310">
            <w:r w:rsidRPr="000F4A62">
              <w:t xml:space="preserve">                WYSTĘPUJE /4017/@NazwaZaswiadczenia = (OS3 lub US2)</w:t>
            </w:r>
          </w:p>
          <w:p w14:paraId="118085F5" w14:textId="77777777" w:rsidR="00D4094C" w:rsidRPr="000F4A62" w:rsidRDefault="00D4094C" w:rsidP="00935310">
            <w:r w:rsidRPr="000F4A62">
              <w:t xml:space="preserve">                ORAZ</w:t>
            </w:r>
          </w:p>
          <w:p w14:paraId="0A9FC111" w14:textId="77777777" w:rsidR="00D4094C" w:rsidRPr="000F4A62" w:rsidRDefault="00D4094C" w:rsidP="00935310">
            <w:r w:rsidRPr="000F4A62">
              <w:t xml:space="preserve">                /4017/@status = A</w:t>
            </w:r>
          </w:p>
          <w:p w14:paraId="2DBE55B9" w14:textId="77777777" w:rsidR="00D4094C" w:rsidRPr="000F4A62" w:rsidRDefault="00D4094C" w:rsidP="00935310">
            <w:r w:rsidRPr="000F4A62">
              <w:t xml:space="preserve">                ORAZ</w:t>
            </w:r>
          </w:p>
          <w:p w14:paraId="79EB604D" w14:textId="77777777" w:rsidR="00D4094C" w:rsidRPr="000F4A62" w:rsidRDefault="00D4094C" w:rsidP="00935310">
            <w:r w:rsidRPr="000F4A62">
              <w:t xml:space="preserve">                /4017/@validTo &lt; data bieżąca</w:t>
            </w:r>
          </w:p>
          <w:p w14:paraId="55DA541C" w14:textId="77777777" w:rsidR="00D4094C" w:rsidRPr="000F4A62" w:rsidRDefault="00D4094C" w:rsidP="00935310">
            <w:r w:rsidRPr="000F4A62">
              <w:t xml:space="preserve">            )</w:t>
            </w:r>
          </w:p>
          <w:p w14:paraId="33D98838" w14:textId="77777777" w:rsidR="00D4094C" w:rsidRPr="000F4A62" w:rsidRDefault="00D4094C" w:rsidP="00935310">
            <w:r w:rsidRPr="000F4A62">
              <w:t xml:space="preserve">        )</w:t>
            </w:r>
          </w:p>
          <w:p w14:paraId="3B4BA236" w14:textId="77777777" w:rsidR="00D4094C" w:rsidRPr="000F4A62" w:rsidRDefault="00D4094C" w:rsidP="00935310">
            <w:r w:rsidRPr="000F4A62">
              <w:t xml:space="preserve">    )</w:t>
            </w:r>
          </w:p>
          <w:p w14:paraId="5F9AD199" w14:textId="77777777" w:rsidR="00D4094C" w:rsidRPr="000F4A62" w:rsidRDefault="00D4094C" w:rsidP="00935310">
            <w:r w:rsidRPr="000F4A62">
              <w:t>)</w:t>
            </w:r>
          </w:p>
          <w:p w14:paraId="5167CE92" w14:textId="77777777" w:rsidR="00D4094C" w:rsidRPr="000F4A62" w:rsidRDefault="00D4094C" w:rsidP="00935310">
            <w:r w:rsidRPr="000F4A62">
              <w:t>TO</w:t>
            </w:r>
          </w:p>
          <w:p w14:paraId="166C97C6" w14:textId="77777777" w:rsidR="00D4094C" w:rsidRPr="000F4A62" w:rsidRDefault="00D4094C" w:rsidP="00935310">
            <w:r w:rsidRPr="000F4A62">
              <w:t>błąd/ostrzeżenie/info</w:t>
            </w:r>
          </w:p>
        </w:tc>
      </w:tr>
      <w:tr w:rsidR="00D4094C" w:rsidRPr="000F4A62" w14:paraId="23AE8357" w14:textId="77777777" w:rsidTr="00935310">
        <w:trPr>
          <w:cantSplit/>
        </w:trPr>
        <w:tc>
          <w:tcPr>
            <w:tcW w:w="1418" w:type="dxa"/>
            <w:tcBorders>
              <w:top w:val="nil"/>
              <w:left w:val="nil"/>
              <w:bottom w:val="nil"/>
              <w:right w:val="nil"/>
            </w:tcBorders>
            <w:hideMark/>
          </w:tcPr>
          <w:p w14:paraId="3635787A" w14:textId="77777777" w:rsidR="00D4094C" w:rsidRPr="000F4A62" w:rsidRDefault="00D4094C" w:rsidP="00935310">
            <w:pPr>
              <w:rPr>
                <w:b/>
                <w:bCs/>
              </w:rPr>
            </w:pPr>
            <w:bookmarkStart w:id="758" w:name="R_R.0400.I.A"/>
            <w:r w:rsidRPr="000F4A62">
              <w:rPr>
                <w:b/>
                <w:bCs/>
              </w:rPr>
              <w:t>R.0400.I.A</w:t>
            </w:r>
            <w:bookmarkEnd w:id="758"/>
          </w:p>
        </w:tc>
        <w:tc>
          <w:tcPr>
            <w:tcW w:w="7938" w:type="dxa"/>
            <w:tcBorders>
              <w:top w:val="nil"/>
              <w:left w:val="nil"/>
              <w:bottom w:val="nil"/>
              <w:right w:val="nil"/>
            </w:tcBorders>
            <w:hideMark/>
          </w:tcPr>
          <w:p w14:paraId="3C5BAAA6" w14:textId="77777777" w:rsidR="00D4094C" w:rsidRPr="000F4A62" w:rsidRDefault="00D4094C" w:rsidP="00935310">
            <w:pPr>
              <w:rPr>
                <w:b/>
                <w:bCs/>
              </w:rPr>
            </w:pPr>
          </w:p>
        </w:tc>
      </w:tr>
      <w:tr w:rsidR="00D4094C" w:rsidRPr="00F20493" w14:paraId="3DB9F4D1"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78F15CB2" w14:textId="77777777" w:rsidR="00D4094C" w:rsidRPr="005C4C55" w:rsidRDefault="00D4094C" w:rsidP="00935310">
            <w:pPr>
              <w:rPr>
                <w:lang w:val="en-US"/>
              </w:rPr>
            </w:pPr>
            <w:r w:rsidRPr="005C4C55">
              <w:rPr>
                <w:lang w:val="en-US"/>
              </w:rPr>
              <w:t>JEŻELI</w:t>
            </w:r>
          </w:p>
          <w:p w14:paraId="5E7E0C6D" w14:textId="77777777" w:rsidR="00D4094C" w:rsidRPr="005C4C55" w:rsidRDefault="00D4094C" w:rsidP="00935310">
            <w:pPr>
              <w:rPr>
                <w:lang w:val="en-US"/>
              </w:rPr>
            </w:pPr>
            <w:r w:rsidRPr="005C4C55">
              <w:rPr>
                <w:lang w:val="en-US"/>
              </w:rPr>
              <w:t>/Declaration/additionalDeclarationType = (Z lub V)</w:t>
            </w:r>
          </w:p>
          <w:p w14:paraId="24AFA3DE" w14:textId="77777777" w:rsidR="00D4094C" w:rsidRPr="005C4C55" w:rsidRDefault="00D4094C" w:rsidP="00935310">
            <w:pPr>
              <w:rPr>
                <w:lang w:val="en-US"/>
              </w:rPr>
            </w:pPr>
            <w:r w:rsidRPr="005C4C55">
              <w:rPr>
                <w:lang w:val="en-US"/>
              </w:rPr>
              <w:t>ORAZ</w:t>
            </w:r>
          </w:p>
          <w:p w14:paraId="012E2F34" w14:textId="77777777" w:rsidR="00D4094C" w:rsidRPr="005C4C55" w:rsidRDefault="00D4094C" w:rsidP="00935310">
            <w:pPr>
              <w:rPr>
                <w:lang w:val="en-US"/>
              </w:rPr>
            </w:pPr>
            <w:r w:rsidRPr="005C4C55">
              <w:rPr>
                <w:lang w:val="en-US"/>
              </w:rPr>
              <w:t>NIE występuje /Declartion/GoodsShipments/GoodsItem/AdditionalInformation/code = GRVAT</w:t>
            </w:r>
          </w:p>
          <w:p w14:paraId="63D5902A" w14:textId="77777777" w:rsidR="00D4094C" w:rsidRPr="005C4C55" w:rsidRDefault="00D4094C" w:rsidP="00935310">
            <w:pPr>
              <w:rPr>
                <w:lang w:val="en-US"/>
              </w:rPr>
            </w:pPr>
            <w:r w:rsidRPr="005C4C55">
              <w:rPr>
                <w:lang w:val="en-US"/>
              </w:rPr>
              <w:t>ORAZ</w:t>
            </w:r>
          </w:p>
          <w:p w14:paraId="130896E5" w14:textId="77777777" w:rsidR="00D4094C" w:rsidRPr="005C4C55" w:rsidRDefault="00D4094C" w:rsidP="00935310">
            <w:pPr>
              <w:rPr>
                <w:lang w:val="en-US"/>
              </w:rPr>
            </w:pPr>
            <w:r w:rsidRPr="005C4C55">
              <w:rPr>
                <w:lang w:val="en-US"/>
              </w:rPr>
              <w:t>NIE występuje /Declartion/GoodsShipments/AdditionalInformation/code = GRVAT</w:t>
            </w:r>
          </w:p>
          <w:p w14:paraId="4B9182E4" w14:textId="77777777" w:rsidR="00D4094C" w:rsidRPr="005C4C55" w:rsidRDefault="00D4094C" w:rsidP="00935310">
            <w:pPr>
              <w:rPr>
                <w:lang w:val="en-US"/>
              </w:rPr>
            </w:pPr>
            <w:r w:rsidRPr="005C4C55">
              <w:rPr>
                <w:lang w:val="en-US"/>
              </w:rPr>
              <w:t>ORAZ</w:t>
            </w:r>
          </w:p>
          <w:p w14:paraId="28574B68" w14:textId="77777777" w:rsidR="00D4094C" w:rsidRPr="005C4C55" w:rsidRDefault="00D4094C" w:rsidP="00935310">
            <w:pPr>
              <w:rPr>
                <w:lang w:val="en-US"/>
              </w:rPr>
            </w:pPr>
            <w:r w:rsidRPr="005C4C55">
              <w:rPr>
                <w:lang w:val="en-US"/>
              </w:rPr>
              <w:t xml:space="preserve"> ( występuje /Declaration/GoodsShipments/GoodsItem/AdditionalFiscalReference/role = FR7 LUB Declaration/GoodsShipments/AdditionalFiscalReference/role = FR7 )</w:t>
            </w:r>
          </w:p>
          <w:p w14:paraId="37F4A1CF" w14:textId="77777777" w:rsidR="00D4094C" w:rsidRPr="005C4C55" w:rsidRDefault="00D4094C" w:rsidP="00935310">
            <w:pPr>
              <w:rPr>
                <w:lang w:val="en-US"/>
              </w:rPr>
            </w:pPr>
            <w:r w:rsidRPr="005C4C55">
              <w:rPr>
                <w:lang w:val="en-US"/>
              </w:rPr>
              <w:t>ORAZ</w:t>
            </w:r>
          </w:p>
          <w:p w14:paraId="3EF0518C" w14:textId="77777777" w:rsidR="00D4094C" w:rsidRPr="005C4C55" w:rsidRDefault="00D4094C" w:rsidP="00935310">
            <w:pPr>
              <w:rPr>
                <w:lang w:val="en-US"/>
              </w:rPr>
            </w:pPr>
            <w:r w:rsidRPr="005C4C55">
              <w:rPr>
                <w:lang w:val="en-US"/>
              </w:rPr>
              <w:t xml:space="preserve">/Declaration/GoodsShipments/GoodsItem/DutiesAndTaxes/taxType = B00 </w:t>
            </w:r>
          </w:p>
          <w:p w14:paraId="24754F6A" w14:textId="77777777" w:rsidR="00D4094C" w:rsidRPr="005C4C55" w:rsidRDefault="00D4094C" w:rsidP="00935310">
            <w:pPr>
              <w:rPr>
                <w:lang w:val="en-US"/>
              </w:rPr>
            </w:pPr>
            <w:r w:rsidRPr="005C4C55">
              <w:rPr>
                <w:lang w:val="en-US"/>
              </w:rPr>
              <w:t xml:space="preserve">ORAZ </w:t>
            </w:r>
          </w:p>
          <w:p w14:paraId="43744A08" w14:textId="77777777" w:rsidR="00D4094C" w:rsidRPr="005C4C55" w:rsidRDefault="00D4094C" w:rsidP="00935310">
            <w:pPr>
              <w:rPr>
                <w:lang w:val="en-US"/>
              </w:rPr>
            </w:pPr>
            <w:r w:rsidRPr="005C4C55">
              <w:rPr>
                <w:lang w:val="en-US"/>
              </w:rPr>
              <w:t>/Declaration/GoodsShipments/GoodsItem/DutiesAndTaxes/methodOfPayment = G (dla /Declaration/GoodsShipments/GoodsItem/DutiesAndTaxes/taxType = B00)</w:t>
            </w:r>
          </w:p>
          <w:p w14:paraId="5F48FB68" w14:textId="77777777" w:rsidR="00D4094C" w:rsidRPr="005C4C55" w:rsidRDefault="00D4094C" w:rsidP="00935310">
            <w:pPr>
              <w:rPr>
                <w:lang w:val="en-US"/>
              </w:rPr>
            </w:pPr>
            <w:r w:rsidRPr="005C4C55">
              <w:rPr>
                <w:lang w:val="en-US"/>
              </w:rPr>
              <w:t>ORAZ</w:t>
            </w:r>
          </w:p>
          <w:p w14:paraId="0DE1B135" w14:textId="77777777" w:rsidR="00D4094C" w:rsidRPr="005C4C55" w:rsidRDefault="00D4094C" w:rsidP="00935310">
            <w:pPr>
              <w:rPr>
                <w:lang w:val="en-US"/>
              </w:rPr>
            </w:pPr>
            <w:r w:rsidRPr="005C4C55">
              <w:rPr>
                <w:lang w:val="en-US"/>
              </w:rPr>
              <w:t>(</w:t>
            </w:r>
          </w:p>
          <w:p w14:paraId="2657EB5D" w14:textId="77777777" w:rsidR="00D4094C" w:rsidRPr="005C4C55" w:rsidRDefault="00D4094C" w:rsidP="00935310">
            <w:pPr>
              <w:rPr>
                <w:lang w:val="en-US"/>
              </w:rPr>
            </w:pPr>
            <w:r w:rsidRPr="005C4C55">
              <w:rPr>
                <w:lang w:val="en-US"/>
              </w:rPr>
              <w:t xml:space="preserve">    (</w:t>
            </w:r>
          </w:p>
          <w:p w14:paraId="15ED0F9A" w14:textId="77777777" w:rsidR="00D4094C" w:rsidRPr="005C4C55" w:rsidRDefault="00D4094C" w:rsidP="00935310">
            <w:pPr>
              <w:rPr>
                <w:lang w:val="en-US"/>
              </w:rPr>
            </w:pPr>
            <w:r w:rsidRPr="005C4C55">
              <w:rPr>
                <w:lang w:val="en-US"/>
              </w:rPr>
              <w:t xml:space="preserve">        ( WYSTĘPUJE /Declaration/GoodsShipments/GoodsItem/AdditionalFiscalReference LUB /Declaration/GoodsShipments/AdditionalFiscalReference )</w:t>
            </w:r>
          </w:p>
          <w:p w14:paraId="427C3EFE" w14:textId="77777777" w:rsidR="00D4094C" w:rsidRPr="000F4A62" w:rsidRDefault="00D4094C" w:rsidP="00935310">
            <w:r w:rsidRPr="005C4C55">
              <w:rPr>
                <w:lang w:val="en-US"/>
              </w:rPr>
              <w:t xml:space="preserve">        </w:t>
            </w:r>
            <w:r w:rsidRPr="000F4A62">
              <w:t>ORAZ</w:t>
            </w:r>
          </w:p>
          <w:p w14:paraId="39DB6300" w14:textId="5D3B8701" w:rsidR="00D4094C" w:rsidRPr="000F4A62" w:rsidRDefault="00D4094C" w:rsidP="00935310">
            <w:r w:rsidRPr="000F4A62">
              <w:tab/>
              <w:t>(</w:t>
            </w:r>
            <w:r w:rsidR="0034419D">
              <w:t xml:space="preserve"> </w:t>
            </w:r>
            <w:r w:rsidRPr="000F4A62">
              <w:t xml:space="preserve"> NIE WYSTĘPUJE /4017/@idsics = /4003V1/IDSISC podmiotu, dla /4003V1/NIP =  </w:t>
            </w:r>
          </w:p>
          <w:p w14:paraId="3071DC14" w14:textId="7904E9D4" w:rsidR="00D4094C" w:rsidRPr="005C4C55" w:rsidRDefault="00D4094C" w:rsidP="00935310">
            <w:pPr>
              <w:rPr>
                <w:lang w:val="en-US"/>
              </w:rPr>
            </w:pPr>
            <w:r w:rsidRPr="00F20493">
              <w:t xml:space="preserve"> </w:t>
            </w:r>
            <w:r w:rsidRPr="005C4C55">
              <w:rPr>
                <w:lang w:val="en-US"/>
              </w:rPr>
              <w:t>(/Declaration/GoodsShipments/GoodsItem/AdditionalFiscalReference/vatIdentificationNumber LUB /Declaration/GoodsShipments/AdditionalFiscalReference/vatIdentificationNumber)</w:t>
            </w:r>
          </w:p>
          <w:p w14:paraId="1B14C662" w14:textId="77777777" w:rsidR="00D4094C" w:rsidRPr="00F20493" w:rsidRDefault="00D4094C" w:rsidP="00935310">
            <w:pPr>
              <w:rPr>
                <w:lang w:val="en-US"/>
              </w:rPr>
            </w:pPr>
            <w:r w:rsidRPr="005C4C55">
              <w:rPr>
                <w:lang w:val="en-US"/>
              </w:rPr>
              <w:t xml:space="preserve">            </w:t>
            </w:r>
            <w:r w:rsidRPr="00F20493">
              <w:rPr>
                <w:lang w:val="en-US"/>
              </w:rPr>
              <w:t>LUB</w:t>
            </w:r>
          </w:p>
          <w:p w14:paraId="08E48094" w14:textId="15AF53D5" w:rsidR="00D4094C" w:rsidRPr="0034419D" w:rsidRDefault="00D4094C" w:rsidP="00935310">
            <w:pPr>
              <w:rPr>
                <w:lang w:val="en-US"/>
              </w:rPr>
            </w:pPr>
            <w:r w:rsidRPr="0034419D">
              <w:rPr>
                <w:lang w:val="en-US"/>
              </w:rPr>
              <w:t xml:space="preserve">            (</w:t>
            </w:r>
            <w:r w:rsidR="0034419D" w:rsidRPr="0034419D">
              <w:rPr>
                <w:lang w:val="en-US"/>
              </w:rPr>
              <w:t xml:space="preserve"> </w:t>
            </w:r>
            <w:r w:rsidRPr="0034419D">
              <w:rPr>
                <w:lang w:val="en-US"/>
              </w:rPr>
              <w:t xml:space="preserve">WYSTĘPUJE /4017/@idsics = /4003V1/IDSISC podmiotu, dla /4003V1/NIP =    </w:t>
            </w:r>
            <w:r w:rsidRPr="005C4C55">
              <w:rPr>
                <w:lang w:val="en-US"/>
              </w:rPr>
              <w:t>(/Declaration/GoodsShipments/GoodsItem/AdditionalFiscalReference/vatIdentificationNumber LUB /Declaration/GoodsShipments/AdditionalFiscalReference/vatIdentificationNumber)</w:t>
            </w:r>
          </w:p>
          <w:p w14:paraId="41256404" w14:textId="77777777" w:rsidR="00D4094C" w:rsidRPr="000F4A62" w:rsidRDefault="00D4094C" w:rsidP="00935310">
            <w:r w:rsidRPr="005C4C55">
              <w:rPr>
                <w:lang w:val="en-US"/>
              </w:rPr>
              <w:t xml:space="preserve">                </w:t>
            </w:r>
            <w:r w:rsidRPr="000F4A62">
              <w:t>ORAZ</w:t>
            </w:r>
          </w:p>
          <w:p w14:paraId="527AB469" w14:textId="77777777" w:rsidR="00D4094C" w:rsidRPr="000F4A62" w:rsidRDefault="00D4094C" w:rsidP="00935310">
            <w:r w:rsidRPr="000F4A62">
              <w:t xml:space="preserve">                NIE WYSTĘPUJE /4017/@NazwaZaswiadczenia = (OS9)</w:t>
            </w:r>
          </w:p>
          <w:p w14:paraId="4867FA82" w14:textId="77777777" w:rsidR="00D4094C" w:rsidRPr="00F20493" w:rsidRDefault="00D4094C" w:rsidP="00935310">
            <w:pPr>
              <w:rPr>
                <w:lang w:val="en-US"/>
              </w:rPr>
            </w:pPr>
            <w:r w:rsidRPr="000F4A62">
              <w:t xml:space="preserve">            </w:t>
            </w:r>
            <w:r w:rsidRPr="00F20493">
              <w:rPr>
                <w:lang w:val="en-US"/>
              </w:rPr>
              <w:t>)</w:t>
            </w:r>
          </w:p>
          <w:p w14:paraId="58022950" w14:textId="77777777" w:rsidR="00D4094C" w:rsidRPr="00F20493" w:rsidRDefault="00D4094C" w:rsidP="00935310">
            <w:pPr>
              <w:rPr>
                <w:lang w:val="en-US"/>
              </w:rPr>
            </w:pPr>
            <w:r w:rsidRPr="00F20493">
              <w:rPr>
                <w:lang w:val="en-US"/>
              </w:rPr>
              <w:t xml:space="preserve">            LUB</w:t>
            </w:r>
          </w:p>
          <w:p w14:paraId="1EB1AD04" w14:textId="20F1FF4B" w:rsidR="00D4094C" w:rsidRPr="0034419D" w:rsidRDefault="00D4094C" w:rsidP="00935310">
            <w:pPr>
              <w:rPr>
                <w:lang w:val="en-US"/>
              </w:rPr>
            </w:pPr>
            <w:r w:rsidRPr="0034419D">
              <w:rPr>
                <w:lang w:val="en-US"/>
              </w:rPr>
              <w:t xml:space="preserve">            (</w:t>
            </w:r>
            <w:r w:rsidR="0034419D" w:rsidRPr="0034419D">
              <w:rPr>
                <w:lang w:val="en-US"/>
              </w:rPr>
              <w:t xml:space="preserve"> </w:t>
            </w:r>
            <w:r w:rsidRPr="0034419D">
              <w:rPr>
                <w:lang w:val="en-US"/>
              </w:rPr>
              <w:t xml:space="preserve">WYSTĘPUJE /4017/@idsics = /4003V1/IDSISC podmiotu, dla /4003V1/NIP =   </w:t>
            </w:r>
            <w:r w:rsidRPr="005C4C55">
              <w:rPr>
                <w:lang w:val="en-US"/>
              </w:rPr>
              <w:t>(/Declaration/GoodsShipments/GoodsItem/AdditionalFiscalReference/vatIdentificationNumber LUB /Declaration/GoodsShipments/AdditionalFiscalReference/vatIdentificationNumber)</w:t>
            </w:r>
          </w:p>
          <w:p w14:paraId="214747CC" w14:textId="77777777" w:rsidR="00D4094C" w:rsidRPr="000F4A62" w:rsidRDefault="00D4094C" w:rsidP="00935310">
            <w:r w:rsidRPr="005C4C55">
              <w:rPr>
                <w:lang w:val="en-US"/>
              </w:rPr>
              <w:t xml:space="preserve">                </w:t>
            </w:r>
            <w:r w:rsidRPr="000F4A62">
              <w:t>ORAZ</w:t>
            </w:r>
          </w:p>
          <w:p w14:paraId="469A32AD" w14:textId="77777777" w:rsidR="00D4094C" w:rsidRPr="000F4A62" w:rsidRDefault="00D4094C" w:rsidP="00935310">
            <w:r w:rsidRPr="000F4A62">
              <w:t xml:space="preserve">                WYSTĘPUJE /4017/@NazwaZaswiadczenia = (OS9)</w:t>
            </w:r>
          </w:p>
          <w:p w14:paraId="24970153" w14:textId="77777777" w:rsidR="00D4094C" w:rsidRPr="000F4A62" w:rsidRDefault="00D4094C" w:rsidP="00935310">
            <w:r w:rsidRPr="000F4A62">
              <w:t xml:space="preserve">                ORAZ</w:t>
            </w:r>
          </w:p>
          <w:p w14:paraId="501A84E6" w14:textId="77777777" w:rsidR="00D4094C" w:rsidRPr="000F4A62" w:rsidRDefault="00D4094C" w:rsidP="00935310">
            <w:r w:rsidRPr="000F4A62">
              <w:t xml:space="preserve">                /4017/@status &lt;&gt; A</w:t>
            </w:r>
          </w:p>
          <w:p w14:paraId="24694ACA" w14:textId="77777777" w:rsidR="00D4094C" w:rsidRPr="00F20493" w:rsidRDefault="00D4094C" w:rsidP="00935310">
            <w:pPr>
              <w:rPr>
                <w:lang w:val="en-US"/>
              </w:rPr>
            </w:pPr>
            <w:r w:rsidRPr="000F4A62">
              <w:t xml:space="preserve">            </w:t>
            </w:r>
            <w:r w:rsidRPr="00F20493">
              <w:rPr>
                <w:lang w:val="en-US"/>
              </w:rPr>
              <w:t>)</w:t>
            </w:r>
          </w:p>
          <w:p w14:paraId="7666FC0C" w14:textId="77777777" w:rsidR="00D4094C" w:rsidRPr="00F20493" w:rsidRDefault="00D4094C" w:rsidP="00935310">
            <w:pPr>
              <w:rPr>
                <w:lang w:val="en-US"/>
              </w:rPr>
            </w:pPr>
            <w:r w:rsidRPr="00F20493">
              <w:rPr>
                <w:lang w:val="en-US"/>
              </w:rPr>
              <w:t xml:space="preserve">            LUB</w:t>
            </w:r>
          </w:p>
          <w:p w14:paraId="69910B97" w14:textId="15CF708E" w:rsidR="00D4094C" w:rsidRPr="0034419D" w:rsidRDefault="00D4094C" w:rsidP="00935310">
            <w:pPr>
              <w:rPr>
                <w:lang w:val="en-US"/>
              </w:rPr>
            </w:pPr>
            <w:r w:rsidRPr="0034419D">
              <w:rPr>
                <w:lang w:val="en-US"/>
              </w:rPr>
              <w:t xml:space="preserve">            (</w:t>
            </w:r>
            <w:r w:rsidR="0034419D" w:rsidRPr="0034419D">
              <w:rPr>
                <w:lang w:val="en-US"/>
              </w:rPr>
              <w:t xml:space="preserve"> </w:t>
            </w:r>
            <w:r w:rsidRPr="0034419D">
              <w:rPr>
                <w:lang w:val="en-US"/>
              </w:rPr>
              <w:t xml:space="preserve">WYSTĘPUJE /4017/@idsics = /4003V1/IDSISC podmiotu, dla /4003V1/NIP =                </w:t>
            </w:r>
            <w:r w:rsidRPr="005C4C55">
              <w:rPr>
                <w:lang w:val="en-US"/>
              </w:rPr>
              <w:t>(/Declaration/GoodsShipments/GoodsItem/AdditionalFiscalReference/vatIdentificationNumber LUB/Declaration/GoodsShipments/AdditionalFiscalReference/vatIdentificationNumber)</w:t>
            </w:r>
          </w:p>
          <w:p w14:paraId="7C769AA9" w14:textId="77777777" w:rsidR="00D4094C" w:rsidRPr="000F4A62" w:rsidRDefault="00D4094C" w:rsidP="00935310">
            <w:r w:rsidRPr="005C4C55">
              <w:rPr>
                <w:lang w:val="en-US"/>
              </w:rPr>
              <w:t xml:space="preserve">                </w:t>
            </w:r>
            <w:r w:rsidRPr="000F4A62">
              <w:t>ORAZ</w:t>
            </w:r>
          </w:p>
          <w:p w14:paraId="6D183A6E" w14:textId="77777777" w:rsidR="00D4094C" w:rsidRPr="000F4A62" w:rsidRDefault="00D4094C" w:rsidP="00935310">
            <w:r w:rsidRPr="000F4A62">
              <w:t xml:space="preserve">                WYSTĘPUJE /4017/@NazwaZaswiadczenia = (OS9)</w:t>
            </w:r>
          </w:p>
          <w:p w14:paraId="558683AC" w14:textId="77777777" w:rsidR="00D4094C" w:rsidRPr="000F4A62" w:rsidRDefault="00D4094C" w:rsidP="00935310">
            <w:r w:rsidRPr="000F4A62">
              <w:t xml:space="preserve">                ORAZ</w:t>
            </w:r>
          </w:p>
          <w:p w14:paraId="2476451D" w14:textId="77777777" w:rsidR="00D4094C" w:rsidRPr="000F4A62" w:rsidRDefault="00D4094C" w:rsidP="00935310">
            <w:r w:rsidRPr="000F4A62">
              <w:t xml:space="preserve">                /4017/@status = A</w:t>
            </w:r>
          </w:p>
          <w:p w14:paraId="68462507" w14:textId="77777777" w:rsidR="00D4094C" w:rsidRPr="005C4C55" w:rsidRDefault="00D4094C" w:rsidP="00935310">
            <w:pPr>
              <w:rPr>
                <w:lang w:val="en-US"/>
              </w:rPr>
            </w:pPr>
            <w:r w:rsidRPr="000F4A62">
              <w:t xml:space="preserve">                </w:t>
            </w:r>
            <w:r w:rsidRPr="005C4C55">
              <w:rPr>
                <w:lang w:val="en-US"/>
              </w:rPr>
              <w:t>ORAZ</w:t>
            </w:r>
          </w:p>
          <w:p w14:paraId="66075FEC" w14:textId="77777777" w:rsidR="00D4094C" w:rsidRPr="005C4C55" w:rsidRDefault="00D4094C" w:rsidP="00935310">
            <w:pPr>
              <w:rPr>
                <w:lang w:val="en-US"/>
              </w:rPr>
            </w:pPr>
            <w:r w:rsidRPr="005C4C55">
              <w:rPr>
                <w:lang w:val="en-US"/>
              </w:rPr>
              <w:t xml:space="preserve">                /4017/@validTo &lt; (/Declaration/GoodsShipments/dateOfAcceptance lub </w:t>
            </w:r>
          </w:p>
          <w:p w14:paraId="43F7CD88" w14:textId="77777777" w:rsidR="00D4094C" w:rsidRPr="005C4C55" w:rsidRDefault="00D4094C" w:rsidP="00935310">
            <w:pPr>
              <w:rPr>
                <w:lang w:val="en-US"/>
              </w:rPr>
            </w:pPr>
            <w:r w:rsidRPr="005C4C55">
              <w:rPr>
                <w:lang w:val="en-US"/>
              </w:rPr>
              <w:t xml:space="preserve">                /Declaration/GoodsShipments/GoodsItem/dateOfAcceptance)</w:t>
            </w:r>
          </w:p>
          <w:p w14:paraId="1494AA5C" w14:textId="58E1B86D" w:rsidR="00D4094C" w:rsidRPr="00F20493" w:rsidRDefault="00D4094C" w:rsidP="00935310">
            <w:pPr>
              <w:rPr>
                <w:lang w:val="en-US"/>
              </w:rPr>
            </w:pPr>
            <w:r w:rsidRPr="00F20493">
              <w:rPr>
                <w:lang w:val="en-US"/>
              </w:rPr>
              <w:t xml:space="preserve">            </w:t>
            </w:r>
            <w:r w:rsidR="0034419D" w:rsidRPr="00F20493">
              <w:rPr>
                <w:lang w:val="en-US"/>
              </w:rPr>
              <w:t xml:space="preserve">  </w:t>
            </w:r>
            <w:r w:rsidRPr="00F20493">
              <w:rPr>
                <w:lang w:val="en-US"/>
              </w:rPr>
              <w:t>)</w:t>
            </w:r>
          </w:p>
          <w:p w14:paraId="265837A2" w14:textId="581B6C44" w:rsidR="00D4094C" w:rsidRPr="00F20493" w:rsidRDefault="00D4094C" w:rsidP="00935310">
            <w:pPr>
              <w:rPr>
                <w:lang w:val="en-US"/>
              </w:rPr>
            </w:pPr>
            <w:r w:rsidRPr="00F20493">
              <w:rPr>
                <w:lang w:val="en-US"/>
              </w:rPr>
              <w:tab/>
              <w:t>)</w:t>
            </w:r>
          </w:p>
          <w:p w14:paraId="215AFBC6" w14:textId="6122D2EE" w:rsidR="00D4094C" w:rsidRPr="00F20493" w:rsidRDefault="00D4094C" w:rsidP="00935310">
            <w:pPr>
              <w:rPr>
                <w:lang w:val="en-US"/>
              </w:rPr>
            </w:pPr>
            <w:r w:rsidRPr="00F20493">
              <w:rPr>
                <w:lang w:val="en-US"/>
              </w:rPr>
              <w:tab/>
            </w:r>
            <w:r w:rsidR="0034419D" w:rsidRPr="00F20493">
              <w:rPr>
                <w:lang w:val="en-US"/>
              </w:rPr>
              <w:t xml:space="preserve">  </w:t>
            </w:r>
            <w:r w:rsidRPr="00F20493">
              <w:rPr>
                <w:lang w:val="en-US"/>
              </w:rPr>
              <w:t>ORAZ</w:t>
            </w:r>
          </w:p>
          <w:p w14:paraId="4C7C97AE" w14:textId="466DBE86" w:rsidR="00D4094C" w:rsidRPr="005C4C55" w:rsidRDefault="00D4094C" w:rsidP="00935310">
            <w:pPr>
              <w:rPr>
                <w:lang w:val="en-US"/>
              </w:rPr>
            </w:pPr>
            <w:r w:rsidRPr="0034419D">
              <w:rPr>
                <w:lang w:val="en-US"/>
              </w:rPr>
              <w:t xml:space="preserve">        (</w:t>
            </w:r>
            <w:r w:rsidR="0034419D" w:rsidRPr="0034419D">
              <w:rPr>
                <w:lang w:val="en-US"/>
              </w:rPr>
              <w:t xml:space="preserve"> </w:t>
            </w:r>
            <w:r w:rsidRPr="0034419D">
              <w:rPr>
                <w:lang w:val="en-US"/>
              </w:rPr>
              <w:t xml:space="preserve">NIE WYSTĘPUJE /4017/@idsics = /4003V1/IDSISC podmiotu, dla /4003V1/NIP =             </w:t>
            </w:r>
            <w:r w:rsidRPr="005C4C55">
              <w:rPr>
                <w:lang w:val="en-US"/>
              </w:rPr>
              <w:t>(/Declaration/GoodsShipments/GoodsItem/AdditionalFiscalReference/vatIdentificationNumber LUB /Declaration/GoodsShipments/AdditionalFiscalReference/vatIdentificationNumber)</w:t>
            </w:r>
          </w:p>
          <w:p w14:paraId="62D3BE02" w14:textId="77777777" w:rsidR="00D4094C" w:rsidRPr="00F20493" w:rsidRDefault="00D4094C" w:rsidP="00935310">
            <w:pPr>
              <w:rPr>
                <w:lang w:val="en-US"/>
              </w:rPr>
            </w:pPr>
            <w:r w:rsidRPr="005C4C55">
              <w:rPr>
                <w:lang w:val="en-US"/>
              </w:rPr>
              <w:t xml:space="preserve">            </w:t>
            </w:r>
            <w:r w:rsidRPr="00F20493">
              <w:rPr>
                <w:lang w:val="en-US"/>
              </w:rPr>
              <w:t>LUB</w:t>
            </w:r>
          </w:p>
          <w:p w14:paraId="7D5F50C1" w14:textId="1726492F" w:rsidR="00D4094C" w:rsidRPr="005C4C55" w:rsidRDefault="00D4094C" w:rsidP="00935310">
            <w:pPr>
              <w:rPr>
                <w:lang w:val="en-US"/>
              </w:rPr>
            </w:pPr>
            <w:r w:rsidRPr="0034419D">
              <w:rPr>
                <w:lang w:val="en-US"/>
              </w:rPr>
              <w:t xml:space="preserve">            (</w:t>
            </w:r>
            <w:r w:rsidR="0034419D" w:rsidRPr="0034419D">
              <w:rPr>
                <w:lang w:val="en-US"/>
              </w:rPr>
              <w:t xml:space="preserve"> </w:t>
            </w:r>
            <w:r w:rsidRPr="0034419D">
              <w:rPr>
                <w:lang w:val="en-US"/>
              </w:rPr>
              <w:t xml:space="preserve">WYSTĘPUJE /4017/@idsics = /4003V1/IDSISC podmiotu, dla /4003V1/NIP =                  </w:t>
            </w:r>
            <w:r w:rsidRPr="005C4C55">
              <w:rPr>
                <w:lang w:val="en-US"/>
              </w:rPr>
              <w:t>(/Declaration/GoodsShipments/GoodsItem/AdditionalFiscalReference/vatIdentificationNumber LUB /Declaration/GoodsShipments/AdditionalFiscalReference/vatIdentificationNumber)</w:t>
            </w:r>
          </w:p>
          <w:p w14:paraId="4CAA00BC" w14:textId="77777777" w:rsidR="00D4094C" w:rsidRPr="000F4A62" w:rsidRDefault="00D4094C" w:rsidP="00935310">
            <w:r w:rsidRPr="005C4C55">
              <w:rPr>
                <w:lang w:val="en-US"/>
              </w:rPr>
              <w:t xml:space="preserve">                </w:t>
            </w:r>
            <w:r w:rsidRPr="000F4A62">
              <w:t>ORAZ</w:t>
            </w:r>
          </w:p>
          <w:p w14:paraId="30EB199E" w14:textId="77777777" w:rsidR="00D4094C" w:rsidRPr="000F4A62" w:rsidRDefault="00D4094C" w:rsidP="00935310">
            <w:r w:rsidRPr="000F4A62">
              <w:t xml:space="preserve">                NIE WYSTĘPUJE /4017/@NazwaZaswiadczenia = (OS1 lub US1)</w:t>
            </w:r>
          </w:p>
          <w:p w14:paraId="46429CC3" w14:textId="77777777" w:rsidR="00D4094C" w:rsidRPr="00F20493" w:rsidRDefault="00D4094C" w:rsidP="00935310">
            <w:pPr>
              <w:rPr>
                <w:lang w:val="en-US"/>
              </w:rPr>
            </w:pPr>
            <w:r w:rsidRPr="000F4A62">
              <w:t xml:space="preserve">            </w:t>
            </w:r>
            <w:r w:rsidRPr="00F20493">
              <w:rPr>
                <w:lang w:val="en-US"/>
              </w:rPr>
              <w:t>)</w:t>
            </w:r>
          </w:p>
          <w:p w14:paraId="0484C0EE" w14:textId="77777777" w:rsidR="00D4094C" w:rsidRPr="00F20493" w:rsidRDefault="00D4094C" w:rsidP="00935310">
            <w:pPr>
              <w:rPr>
                <w:lang w:val="en-US"/>
              </w:rPr>
            </w:pPr>
            <w:r w:rsidRPr="00F20493">
              <w:rPr>
                <w:lang w:val="en-US"/>
              </w:rPr>
              <w:t xml:space="preserve">            LUB</w:t>
            </w:r>
          </w:p>
          <w:p w14:paraId="56184B28" w14:textId="2B431B46" w:rsidR="00D4094C" w:rsidRPr="005C4C55" w:rsidRDefault="00D4094C" w:rsidP="00935310">
            <w:pPr>
              <w:rPr>
                <w:lang w:val="en-US"/>
              </w:rPr>
            </w:pPr>
            <w:r w:rsidRPr="0034419D">
              <w:rPr>
                <w:lang w:val="en-US"/>
              </w:rPr>
              <w:t xml:space="preserve">            (</w:t>
            </w:r>
            <w:r w:rsidR="0034419D" w:rsidRPr="0034419D">
              <w:rPr>
                <w:lang w:val="en-US"/>
              </w:rPr>
              <w:t xml:space="preserve"> </w:t>
            </w:r>
            <w:r w:rsidRPr="0034419D">
              <w:rPr>
                <w:lang w:val="en-US"/>
              </w:rPr>
              <w:t xml:space="preserve">WYSTĘPUJE /4017/@idsics = /4003V1/IDSISC podmiotu, dla /4003V1/NIP =                  </w:t>
            </w:r>
            <w:r w:rsidRPr="005C4C55">
              <w:rPr>
                <w:lang w:val="en-US"/>
              </w:rPr>
              <w:t>(/Declaration/GoodsShipments/GoodsItem/AdditionalFiscalReference/vatIdentificationNumber LUB /Declaration/GoodsShipments/AdditionalFiscalReference/vatIdentificationNumber)</w:t>
            </w:r>
          </w:p>
          <w:p w14:paraId="7D0819C4" w14:textId="77777777" w:rsidR="00D4094C" w:rsidRPr="000F4A62" w:rsidRDefault="00D4094C" w:rsidP="00935310">
            <w:r w:rsidRPr="005C4C55">
              <w:rPr>
                <w:lang w:val="en-US"/>
              </w:rPr>
              <w:t xml:space="preserve">                </w:t>
            </w:r>
            <w:r w:rsidRPr="000F4A62">
              <w:t>ORAZ</w:t>
            </w:r>
          </w:p>
          <w:p w14:paraId="3AD1650C" w14:textId="77777777" w:rsidR="00D4094C" w:rsidRPr="000F4A62" w:rsidRDefault="00D4094C" w:rsidP="00935310">
            <w:r w:rsidRPr="000F4A62">
              <w:t xml:space="preserve">                WYSTĘPUJE /4017/@NazwaZaswiadczenia = (OS1 lub US1)</w:t>
            </w:r>
          </w:p>
          <w:p w14:paraId="0E1E461E" w14:textId="77777777" w:rsidR="00D4094C" w:rsidRPr="00F20493" w:rsidRDefault="00D4094C" w:rsidP="00935310">
            <w:pPr>
              <w:rPr>
                <w:lang w:val="en-US"/>
              </w:rPr>
            </w:pPr>
            <w:r w:rsidRPr="000F4A62">
              <w:t xml:space="preserve">                </w:t>
            </w:r>
            <w:r w:rsidRPr="00F20493">
              <w:rPr>
                <w:lang w:val="en-US"/>
              </w:rPr>
              <w:t>ORAZ</w:t>
            </w:r>
          </w:p>
          <w:p w14:paraId="3A74AEB0" w14:textId="77777777" w:rsidR="00D4094C" w:rsidRPr="00F20493" w:rsidRDefault="00D4094C" w:rsidP="00935310">
            <w:pPr>
              <w:rPr>
                <w:lang w:val="en-US"/>
              </w:rPr>
            </w:pPr>
            <w:r w:rsidRPr="00F20493">
              <w:rPr>
                <w:lang w:val="en-US"/>
              </w:rPr>
              <w:t xml:space="preserve">                /4017/@status &lt;&gt; A</w:t>
            </w:r>
          </w:p>
          <w:p w14:paraId="295E5BD9" w14:textId="77777777" w:rsidR="00D4094C" w:rsidRPr="00F20493" w:rsidRDefault="00D4094C" w:rsidP="00935310">
            <w:pPr>
              <w:rPr>
                <w:lang w:val="en-US"/>
              </w:rPr>
            </w:pPr>
            <w:r w:rsidRPr="00F20493">
              <w:rPr>
                <w:lang w:val="en-US"/>
              </w:rPr>
              <w:t xml:space="preserve">            )</w:t>
            </w:r>
          </w:p>
          <w:p w14:paraId="23F6595E" w14:textId="77777777" w:rsidR="00D4094C" w:rsidRPr="00F20493" w:rsidRDefault="00D4094C" w:rsidP="00935310">
            <w:pPr>
              <w:rPr>
                <w:lang w:val="en-US"/>
              </w:rPr>
            </w:pPr>
            <w:r w:rsidRPr="00F20493">
              <w:rPr>
                <w:lang w:val="en-US"/>
              </w:rPr>
              <w:t xml:space="preserve">            LUB</w:t>
            </w:r>
          </w:p>
          <w:p w14:paraId="06A6D903" w14:textId="5A9378D0" w:rsidR="00D4094C" w:rsidRPr="005C4C55" w:rsidRDefault="00D4094C" w:rsidP="00935310">
            <w:pPr>
              <w:rPr>
                <w:lang w:val="en-US"/>
              </w:rPr>
            </w:pPr>
            <w:r w:rsidRPr="0034419D">
              <w:rPr>
                <w:lang w:val="en-US"/>
              </w:rPr>
              <w:t xml:space="preserve">            (</w:t>
            </w:r>
            <w:r w:rsidR="0034419D" w:rsidRPr="0034419D">
              <w:rPr>
                <w:lang w:val="en-US"/>
              </w:rPr>
              <w:t xml:space="preserve"> </w:t>
            </w:r>
            <w:r w:rsidRPr="0034419D">
              <w:rPr>
                <w:lang w:val="en-US"/>
              </w:rPr>
              <w:t xml:space="preserve">WYSTĘPUJE /4017/@idsics = /4003V1/IDSISC podmiotu, dla /4003V1/NIP =                  </w:t>
            </w:r>
            <w:r w:rsidRPr="005C4C55">
              <w:rPr>
                <w:lang w:val="en-US"/>
              </w:rPr>
              <w:t>(/Declaration/GoodsShipments/GoodsItem/AdditionalFiscalReference/vatIdentificationNumber LUB/Declaration/GoodsShipments/AdditionalFiscalReference/vatIdentificationNumber)</w:t>
            </w:r>
          </w:p>
          <w:p w14:paraId="49E00F32" w14:textId="77777777" w:rsidR="00D4094C" w:rsidRPr="000F4A62" w:rsidRDefault="00D4094C" w:rsidP="00935310">
            <w:r w:rsidRPr="005C4C55">
              <w:rPr>
                <w:lang w:val="en-US"/>
              </w:rPr>
              <w:t xml:space="preserve">                </w:t>
            </w:r>
            <w:r w:rsidRPr="000F4A62">
              <w:t>ORAZ</w:t>
            </w:r>
          </w:p>
          <w:p w14:paraId="33B3D977" w14:textId="77777777" w:rsidR="00D4094C" w:rsidRPr="000F4A62" w:rsidRDefault="00D4094C" w:rsidP="00935310">
            <w:r w:rsidRPr="000F4A62">
              <w:t xml:space="preserve">                WYSTĘPUJE /4017/@NazwaZaswiadczenia = (OS1 lub US1)</w:t>
            </w:r>
          </w:p>
          <w:p w14:paraId="15AA7E14" w14:textId="77777777" w:rsidR="00D4094C" w:rsidRPr="005C4C55" w:rsidRDefault="00D4094C" w:rsidP="00935310">
            <w:pPr>
              <w:rPr>
                <w:lang w:val="en-US"/>
              </w:rPr>
            </w:pPr>
            <w:r w:rsidRPr="000F4A62">
              <w:t xml:space="preserve">                </w:t>
            </w:r>
            <w:r w:rsidRPr="005C4C55">
              <w:rPr>
                <w:lang w:val="en-US"/>
              </w:rPr>
              <w:t>ORAZ</w:t>
            </w:r>
          </w:p>
          <w:p w14:paraId="48B3828F" w14:textId="77777777" w:rsidR="00D4094C" w:rsidRPr="005C4C55" w:rsidRDefault="00D4094C" w:rsidP="00935310">
            <w:pPr>
              <w:rPr>
                <w:lang w:val="en-US"/>
              </w:rPr>
            </w:pPr>
            <w:r w:rsidRPr="005C4C55">
              <w:rPr>
                <w:lang w:val="en-US"/>
              </w:rPr>
              <w:t xml:space="preserve">                /4017/@status = A</w:t>
            </w:r>
          </w:p>
          <w:p w14:paraId="29A471C1" w14:textId="77777777" w:rsidR="00D4094C" w:rsidRPr="005C4C55" w:rsidRDefault="00D4094C" w:rsidP="00935310">
            <w:pPr>
              <w:rPr>
                <w:lang w:val="en-US"/>
              </w:rPr>
            </w:pPr>
            <w:r w:rsidRPr="005C4C55">
              <w:rPr>
                <w:lang w:val="en-US"/>
              </w:rPr>
              <w:t xml:space="preserve">                ORAZ</w:t>
            </w:r>
          </w:p>
          <w:p w14:paraId="24ACCFBB" w14:textId="77777777" w:rsidR="00D4094C" w:rsidRPr="005C4C55" w:rsidRDefault="00D4094C" w:rsidP="00935310">
            <w:pPr>
              <w:rPr>
                <w:lang w:val="en-US"/>
              </w:rPr>
            </w:pPr>
            <w:r w:rsidRPr="005C4C55">
              <w:rPr>
                <w:lang w:val="en-US"/>
              </w:rPr>
              <w:t xml:space="preserve">                /4017/@validTo &lt; (/Declaration/GoodsShipments/dateOfAcceptance lub </w:t>
            </w:r>
          </w:p>
          <w:p w14:paraId="14AA11E0" w14:textId="77777777" w:rsidR="00D4094C" w:rsidRPr="005C4C55" w:rsidRDefault="00D4094C" w:rsidP="00935310">
            <w:pPr>
              <w:rPr>
                <w:lang w:val="en-US"/>
              </w:rPr>
            </w:pPr>
            <w:r w:rsidRPr="005C4C55">
              <w:rPr>
                <w:lang w:val="en-US"/>
              </w:rPr>
              <w:t xml:space="preserve">                /Declaration/GoodsShipments/GoodsItem/dateOfAcceptance)</w:t>
            </w:r>
          </w:p>
          <w:p w14:paraId="5B7C8927" w14:textId="77777777" w:rsidR="00D4094C" w:rsidRPr="005C4C55" w:rsidRDefault="00D4094C" w:rsidP="00935310">
            <w:pPr>
              <w:rPr>
                <w:lang w:val="en-US"/>
              </w:rPr>
            </w:pPr>
            <w:r w:rsidRPr="005C4C55">
              <w:rPr>
                <w:lang w:val="en-US"/>
              </w:rPr>
              <w:t xml:space="preserve">            )</w:t>
            </w:r>
          </w:p>
          <w:p w14:paraId="53A681A5" w14:textId="77777777" w:rsidR="00D4094C" w:rsidRPr="005C4C55" w:rsidRDefault="00D4094C" w:rsidP="00935310">
            <w:pPr>
              <w:rPr>
                <w:lang w:val="en-US"/>
              </w:rPr>
            </w:pPr>
            <w:r w:rsidRPr="005C4C55">
              <w:rPr>
                <w:lang w:val="en-US"/>
              </w:rPr>
              <w:t xml:space="preserve">            LUB</w:t>
            </w:r>
          </w:p>
          <w:p w14:paraId="08619B70" w14:textId="11D7DB6E" w:rsidR="00D4094C" w:rsidRPr="005C4C55" w:rsidRDefault="00D4094C" w:rsidP="00935310">
            <w:pPr>
              <w:rPr>
                <w:lang w:val="en-US"/>
              </w:rPr>
            </w:pPr>
            <w:r w:rsidRPr="0034419D">
              <w:rPr>
                <w:lang w:val="en-US"/>
              </w:rPr>
              <w:t xml:space="preserve">            (</w:t>
            </w:r>
            <w:r w:rsidR="0034419D" w:rsidRPr="0034419D">
              <w:rPr>
                <w:lang w:val="en-US"/>
              </w:rPr>
              <w:t xml:space="preserve"> </w:t>
            </w:r>
            <w:r w:rsidRPr="0034419D">
              <w:rPr>
                <w:lang w:val="en-US"/>
              </w:rPr>
              <w:t xml:space="preserve">WYSTĘPUJE /4017/@idsics = /4003V1/IDSISC podmiotu, dla /4003V1/NIP =                </w:t>
            </w:r>
            <w:r w:rsidRPr="005C4C55">
              <w:rPr>
                <w:lang w:val="en-US"/>
              </w:rPr>
              <w:t>(/Declaration/GoodsShipments/GoodsItem/AdditionalFiscalReference/vatIdentificationNumber LUB /Declaration/GoodsShipments/AdditionalFiscalReference/vatIdentificationNumber)</w:t>
            </w:r>
          </w:p>
          <w:p w14:paraId="2394BBBB" w14:textId="77777777" w:rsidR="00D4094C" w:rsidRPr="000F4A62" w:rsidRDefault="00D4094C" w:rsidP="00935310">
            <w:r w:rsidRPr="005C4C55">
              <w:rPr>
                <w:lang w:val="en-US"/>
              </w:rPr>
              <w:t xml:space="preserve">                </w:t>
            </w:r>
            <w:r w:rsidRPr="000F4A62">
              <w:t>ORAZ</w:t>
            </w:r>
          </w:p>
          <w:p w14:paraId="1BF2B693" w14:textId="77777777" w:rsidR="00D4094C" w:rsidRPr="000F4A62" w:rsidRDefault="00D4094C" w:rsidP="00935310">
            <w:r w:rsidRPr="000F4A62">
              <w:t xml:space="preserve">                NIE WYSTĘPUJE /4017/@NazwaZaswiadczenia = (OS2 lub ZUS1)</w:t>
            </w:r>
          </w:p>
          <w:p w14:paraId="4952DD60" w14:textId="77777777" w:rsidR="00D4094C" w:rsidRPr="00F20493" w:rsidRDefault="00D4094C" w:rsidP="00935310">
            <w:pPr>
              <w:rPr>
                <w:lang w:val="en-US"/>
              </w:rPr>
            </w:pPr>
            <w:r w:rsidRPr="000F4A62">
              <w:t xml:space="preserve">            </w:t>
            </w:r>
            <w:r w:rsidRPr="00F20493">
              <w:rPr>
                <w:lang w:val="en-US"/>
              </w:rPr>
              <w:t>)</w:t>
            </w:r>
          </w:p>
          <w:p w14:paraId="0B0379A7" w14:textId="77777777" w:rsidR="00D4094C" w:rsidRPr="00F20493" w:rsidRDefault="00D4094C" w:rsidP="00935310">
            <w:pPr>
              <w:rPr>
                <w:lang w:val="en-US"/>
              </w:rPr>
            </w:pPr>
            <w:r w:rsidRPr="00F20493">
              <w:rPr>
                <w:lang w:val="en-US"/>
              </w:rPr>
              <w:t xml:space="preserve">            LUB</w:t>
            </w:r>
          </w:p>
          <w:p w14:paraId="048C5F88" w14:textId="4D668AEE" w:rsidR="00D4094C" w:rsidRPr="005C4C55" w:rsidRDefault="00D4094C" w:rsidP="00935310">
            <w:pPr>
              <w:rPr>
                <w:lang w:val="en-US"/>
              </w:rPr>
            </w:pPr>
            <w:r w:rsidRPr="0034419D">
              <w:rPr>
                <w:lang w:val="en-US"/>
              </w:rPr>
              <w:t xml:space="preserve">            (</w:t>
            </w:r>
            <w:r w:rsidR="0034419D" w:rsidRPr="0034419D">
              <w:rPr>
                <w:lang w:val="en-US"/>
              </w:rPr>
              <w:t xml:space="preserve"> </w:t>
            </w:r>
            <w:r w:rsidRPr="0034419D">
              <w:rPr>
                <w:lang w:val="en-US"/>
              </w:rPr>
              <w:t xml:space="preserve">WYSTĘPUJE /4017/@idsics = /4003V1/IDSISC podmiotu, dla /4003V1/NIP =                  </w:t>
            </w:r>
            <w:r w:rsidRPr="005C4C55">
              <w:rPr>
                <w:lang w:val="en-US"/>
              </w:rPr>
              <w:t>(/Declaration/GoodsShipments/GoodsItem/AdditionalFiscalReference/vatIdentificationNumber LUB /Declaration/GoodsShipments/AdditionalFiscalReference/vatIdentificationNumber)</w:t>
            </w:r>
          </w:p>
          <w:p w14:paraId="1839A7B2" w14:textId="77777777" w:rsidR="00D4094C" w:rsidRPr="000F4A62" w:rsidRDefault="00D4094C" w:rsidP="00935310">
            <w:r w:rsidRPr="005C4C55">
              <w:rPr>
                <w:lang w:val="en-US"/>
              </w:rPr>
              <w:t xml:space="preserve">                </w:t>
            </w:r>
            <w:r w:rsidRPr="000F4A62">
              <w:t>ORAZ</w:t>
            </w:r>
          </w:p>
          <w:p w14:paraId="76E30F7C" w14:textId="77777777" w:rsidR="00D4094C" w:rsidRPr="000F4A62" w:rsidRDefault="00D4094C" w:rsidP="00935310">
            <w:r w:rsidRPr="000F4A62">
              <w:t xml:space="preserve">                WYSTĘPUJE /4017/@NazwaZaswiadczenia = (OS2 lub ZUS1)</w:t>
            </w:r>
          </w:p>
          <w:p w14:paraId="7FD5EE3F" w14:textId="77777777" w:rsidR="00D4094C" w:rsidRPr="00F20493" w:rsidRDefault="00D4094C" w:rsidP="00935310">
            <w:pPr>
              <w:rPr>
                <w:lang w:val="en-US"/>
              </w:rPr>
            </w:pPr>
            <w:r w:rsidRPr="000F4A62">
              <w:t xml:space="preserve">                </w:t>
            </w:r>
            <w:r w:rsidRPr="00F20493">
              <w:rPr>
                <w:lang w:val="en-US"/>
              </w:rPr>
              <w:t>ORAZ</w:t>
            </w:r>
          </w:p>
          <w:p w14:paraId="4D21DDCC" w14:textId="77777777" w:rsidR="00D4094C" w:rsidRPr="00F20493" w:rsidRDefault="00D4094C" w:rsidP="00935310">
            <w:pPr>
              <w:rPr>
                <w:lang w:val="en-US"/>
              </w:rPr>
            </w:pPr>
            <w:r w:rsidRPr="00F20493">
              <w:rPr>
                <w:lang w:val="en-US"/>
              </w:rPr>
              <w:t xml:space="preserve">                /4017/@status &lt;&gt; A</w:t>
            </w:r>
          </w:p>
          <w:p w14:paraId="2746BF24" w14:textId="77777777" w:rsidR="00D4094C" w:rsidRPr="00F20493" w:rsidRDefault="00D4094C" w:rsidP="00935310">
            <w:pPr>
              <w:rPr>
                <w:lang w:val="en-US"/>
              </w:rPr>
            </w:pPr>
            <w:r w:rsidRPr="00F20493">
              <w:rPr>
                <w:lang w:val="en-US"/>
              </w:rPr>
              <w:t xml:space="preserve">            )</w:t>
            </w:r>
          </w:p>
          <w:p w14:paraId="601F8E5C" w14:textId="77777777" w:rsidR="00D4094C" w:rsidRPr="00F20493" w:rsidRDefault="00D4094C" w:rsidP="00935310">
            <w:pPr>
              <w:rPr>
                <w:lang w:val="en-US"/>
              </w:rPr>
            </w:pPr>
            <w:r w:rsidRPr="00F20493">
              <w:rPr>
                <w:lang w:val="en-US"/>
              </w:rPr>
              <w:t xml:space="preserve">            LUB</w:t>
            </w:r>
          </w:p>
          <w:p w14:paraId="092E3846" w14:textId="30384A0E" w:rsidR="00D4094C" w:rsidRPr="005C4C55" w:rsidRDefault="00D4094C" w:rsidP="00935310">
            <w:pPr>
              <w:rPr>
                <w:lang w:val="en-US"/>
              </w:rPr>
            </w:pPr>
            <w:r w:rsidRPr="0034419D">
              <w:rPr>
                <w:lang w:val="en-US"/>
              </w:rPr>
              <w:t xml:space="preserve">            (</w:t>
            </w:r>
            <w:r w:rsidR="0034419D" w:rsidRPr="0034419D">
              <w:rPr>
                <w:lang w:val="en-US"/>
              </w:rPr>
              <w:t xml:space="preserve"> </w:t>
            </w:r>
            <w:r w:rsidRPr="0034419D">
              <w:rPr>
                <w:lang w:val="en-US"/>
              </w:rPr>
              <w:t xml:space="preserve">WYSTĘPUJE /4017/@idsics = /4003V1/IDSISC podmiotu, dla /4003V1/NIP =                   </w:t>
            </w:r>
            <w:r w:rsidRPr="005C4C55">
              <w:rPr>
                <w:lang w:val="en-US"/>
              </w:rPr>
              <w:t>(/Declaration/GoodsShipments/GoodsItem/AdditionalFiscalReference/vatIdentificationNumber LUB /Declaration/GoodsShipments/AdditionalFiscalReference/vatIdentificationNumber)</w:t>
            </w:r>
          </w:p>
          <w:p w14:paraId="4D31793F" w14:textId="77777777" w:rsidR="00D4094C" w:rsidRPr="000F4A62" w:rsidRDefault="00D4094C" w:rsidP="00935310">
            <w:r w:rsidRPr="005C4C55">
              <w:rPr>
                <w:lang w:val="en-US"/>
              </w:rPr>
              <w:t xml:space="preserve">                </w:t>
            </w:r>
            <w:r w:rsidRPr="000F4A62">
              <w:t>ORAZ</w:t>
            </w:r>
          </w:p>
          <w:p w14:paraId="7E0538FB" w14:textId="77777777" w:rsidR="00D4094C" w:rsidRPr="000F4A62" w:rsidRDefault="00D4094C" w:rsidP="00935310">
            <w:r w:rsidRPr="000F4A62">
              <w:t xml:space="preserve">                WYSTĘPUJE /4017/@NazwaZaswiadczenia = (OS2 lub ZUS1)</w:t>
            </w:r>
          </w:p>
          <w:p w14:paraId="2967DFE2" w14:textId="77777777" w:rsidR="00D4094C" w:rsidRPr="005C4C55" w:rsidRDefault="00D4094C" w:rsidP="00935310">
            <w:pPr>
              <w:rPr>
                <w:lang w:val="en-US"/>
              </w:rPr>
            </w:pPr>
            <w:r w:rsidRPr="000F4A62">
              <w:t xml:space="preserve">                </w:t>
            </w:r>
            <w:r w:rsidRPr="005C4C55">
              <w:rPr>
                <w:lang w:val="en-US"/>
              </w:rPr>
              <w:t>ORAZ</w:t>
            </w:r>
          </w:p>
          <w:p w14:paraId="1104ADC2" w14:textId="77777777" w:rsidR="00D4094C" w:rsidRPr="005C4C55" w:rsidRDefault="00D4094C" w:rsidP="00935310">
            <w:pPr>
              <w:rPr>
                <w:lang w:val="en-US"/>
              </w:rPr>
            </w:pPr>
            <w:r w:rsidRPr="005C4C55">
              <w:rPr>
                <w:lang w:val="en-US"/>
              </w:rPr>
              <w:t xml:space="preserve">                /4017/@status = A</w:t>
            </w:r>
          </w:p>
          <w:p w14:paraId="7B8A97FB" w14:textId="77777777" w:rsidR="00D4094C" w:rsidRPr="005C4C55" w:rsidRDefault="00D4094C" w:rsidP="00935310">
            <w:pPr>
              <w:rPr>
                <w:lang w:val="en-US"/>
              </w:rPr>
            </w:pPr>
            <w:r w:rsidRPr="005C4C55">
              <w:rPr>
                <w:lang w:val="en-US"/>
              </w:rPr>
              <w:t xml:space="preserve">                ORAZ</w:t>
            </w:r>
          </w:p>
          <w:p w14:paraId="0EF57458" w14:textId="77777777" w:rsidR="00D4094C" w:rsidRPr="005C4C55" w:rsidRDefault="00D4094C" w:rsidP="00935310">
            <w:pPr>
              <w:rPr>
                <w:lang w:val="en-US"/>
              </w:rPr>
            </w:pPr>
            <w:r w:rsidRPr="005C4C55">
              <w:rPr>
                <w:lang w:val="en-US"/>
              </w:rPr>
              <w:t xml:space="preserve">                /4017/@validTo &lt; (/Declaration/GoodsShipments/dateOfAcceptance lub </w:t>
            </w:r>
          </w:p>
          <w:p w14:paraId="797D06B1" w14:textId="77777777" w:rsidR="00D4094C" w:rsidRPr="005C4C55" w:rsidRDefault="00D4094C" w:rsidP="00935310">
            <w:pPr>
              <w:rPr>
                <w:lang w:val="en-US"/>
              </w:rPr>
            </w:pPr>
            <w:r w:rsidRPr="005C4C55">
              <w:rPr>
                <w:lang w:val="en-US"/>
              </w:rPr>
              <w:t xml:space="preserve">                /Declaration/GoodsShipments/GoodsItem/dateOfAcceptance)</w:t>
            </w:r>
          </w:p>
          <w:p w14:paraId="4C76B361" w14:textId="77777777" w:rsidR="00D4094C" w:rsidRPr="005C4C55" w:rsidRDefault="00D4094C" w:rsidP="00935310">
            <w:pPr>
              <w:rPr>
                <w:lang w:val="en-US"/>
              </w:rPr>
            </w:pPr>
            <w:r w:rsidRPr="005C4C55">
              <w:rPr>
                <w:lang w:val="en-US"/>
              </w:rPr>
              <w:t xml:space="preserve">            )</w:t>
            </w:r>
          </w:p>
          <w:p w14:paraId="00CC6C7B" w14:textId="77777777" w:rsidR="00D4094C" w:rsidRPr="005C4C55" w:rsidRDefault="00D4094C" w:rsidP="00935310">
            <w:pPr>
              <w:rPr>
                <w:lang w:val="en-US"/>
              </w:rPr>
            </w:pPr>
            <w:r w:rsidRPr="005C4C55">
              <w:rPr>
                <w:lang w:val="en-US"/>
              </w:rPr>
              <w:t xml:space="preserve">            LUB</w:t>
            </w:r>
          </w:p>
          <w:p w14:paraId="5510FFF1" w14:textId="72DDBEDF" w:rsidR="00D4094C" w:rsidRPr="005C4C55" w:rsidRDefault="00D4094C" w:rsidP="00935310">
            <w:pPr>
              <w:rPr>
                <w:lang w:val="en-US"/>
              </w:rPr>
            </w:pPr>
            <w:r w:rsidRPr="005C4C55">
              <w:rPr>
                <w:lang w:val="en-US"/>
              </w:rPr>
              <w:t xml:space="preserve">            (</w:t>
            </w:r>
            <w:r w:rsidR="0034419D">
              <w:rPr>
                <w:lang w:val="en-US"/>
              </w:rPr>
              <w:t xml:space="preserve"> </w:t>
            </w:r>
            <w:r w:rsidRPr="0034419D">
              <w:rPr>
                <w:lang w:val="en-US"/>
              </w:rPr>
              <w:t xml:space="preserve">WYSTĘPUJE /4017/@idsics = /4003V1/IDSISC podmiotu, dla /4003V1/NIP =                  </w:t>
            </w:r>
            <w:r w:rsidRPr="005C4C55">
              <w:rPr>
                <w:lang w:val="en-US"/>
              </w:rPr>
              <w:t>(/Declaration/GoodsShipments/GoodsItem/AdditionalFiscalReference/vatIdentificationNumber LUB /Declaration/GoodsShipments/AdditionalFiscalReference/vatIdentificationNumber)</w:t>
            </w:r>
          </w:p>
          <w:p w14:paraId="0837AD0D" w14:textId="77777777" w:rsidR="00D4094C" w:rsidRPr="000F4A62" w:rsidRDefault="00D4094C" w:rsidP="00935310">
            <w:r w:rsidRPr="005C4C55">
              <w:rPr>
                <w:lang w:val="en-US"/>
              </w:rPr>
              <w:t xml:space="preserve">                </w:t>
            </w:r>
            <w:r w:rsidRPr="000F4A62">
              <w:t>ORAZ</w:t>
            </w:r>
          </w:p>
          <w:p w14:paraId="5AF67FCC" w14:textId="77777777" w:rsidR="00D4094C" w:rsidRPr="000F4A62" w:rsidRDefault="00D4094C" w:rsidP="00935310">
            <w:r w:rsidRPr="000F4A62">
              <w:t xml:space="preserve">                NIE WYSTĘPUJE /4017/@NazwaZaswiadczenia = (OS3 lub US2)</w:t>
            </w:r>
          </w:p>
          <w:p w14:paraId="3D91982A" w14:textId="77777777" w:rsidR="00D4094C" w:rsidRPr="00F20493" w:rsidRDefault="00D4094C" w:rsidP="00935310">
            <w:pPr>
              <w:rPr>
                <w:lang w:val="en-US"/>
              </w:rPr>
            </w:pPr>
            <w:r w:rsidRPr="000F4A62">
              <w:t xml:space="preserve">            </w:t>
            </w:r>
            <w:r w:rsidRPr="00F20493">
              <w:rPr>
                <w:lang w:val="en-US"/>
              </w:rPr>
              <w:t>)</w:t>
            </w:r>
          </w:p>
          <w:p w14:paraId="1587620C" w14:textId="77777777" w:rsidR="00D4094C" w:rsidRPr="00F20493" w:rsidRDefault="00D4094C" w:rsidP="00935310">
            <w:pPr>
              <w:rPr>
                <w:lang w:val="en-US"/>
              </w:rPr>
            </w:pPr>
            <w:r w:rsidRPr="00F20493">
              <w:rPr>
                <w:lang w:val="en-US"/>
              </w:rPr>
              <w:t xml:space="preserve">            LUB</w:t>
            </w:r>
          </w:p>
          <w:p w14:paraId="43D54279" w14:textId="666FC904" w:rsidR="00D4094C" w:rsidRPr="005C4C55" w:rsidRDefault="00D4094C" w:rsidP="00935310">
            <w:pPr>
              <w:rPr>
                <w:lang w:val="en-US"/>
              </w:rPr>
            </w:pPr>
            <w:r w:rsidRPr="0034419D">
              <w:rPr>
                <w:lang w:val="en-US"/>
              </w:rPr>
              <w:t xml:space="preserve">            (</w:t>
            </w:r>
            <w:r w:rsidR="0034419D" w:rsidRPr="0034419D">
              <w:rPr>
                <w:lang w:val="en-US"/>
              </w:rPr>
              <w:t xml:space="preserve"> </w:t>
            </w:r>
            <w:r w:rsidRPr="0034419D">
              <w:rPr>
                <w:lang w:val="en-US"/>
              </w:rPr>
              <w:t xml:space="preserve">WYSTĘPUJE /4017/@idsics = /4003V1/IDSISC podmiotu, dla /4003V1/NIP =                 </w:t>
            </w:r>
            <w:r w:rsidRPr="005C4C55">
              <w:rPr>
                <w:lang w:val="en-US"/>
              </w:rPr>
              <w:t>(/Declaration/GoodsShipments/GoodsItem/AdditionalFiscalReference/vatIdentificationNumber LUB /Declaration/GoodsShipments/AdditionalFiscalReference/vatIdentificationNumber)</w:t>
            </w:r>
          </w:p>
          <w:p w14:paraId="6763E576" w14:textId="77777777" w:rsidR="00D4094C" w:rsidRPr="000F4A62" w:rsidRDefault="00D4094C" w:rsidP="00935310">
            <w:r w:rsidRPr="005C4C55">
              <w:rPr>
                <w:lang w:val="en-US"/>
              </w:rPr>
              <w:t xml:space="preserve">                </w:t>
            </w:r>
            <w:r w:rsidRPr="000F4A62">
              <w:t>ORAZ</w:t>
            </w:r>
          </w:p>
          <w:p w14:paraId="7E66C0F9" w14:textId="77777777" w:rsidR="00D4094C" w:rsidRPr="000F4A62" w:rsidRDefault="00D4094C" w:rsidP="00935310">
            <w:r w:rsidRPr="000F4A62">
              <w:t xml:space="preserve">                WYSTĘPUJE /4017/@NazwaZaswiadczenia = (OS3 lub US2)</w:t>
            </w:r>
          </w:p>
          <w:p w14:paraId="4705F9E2" w14:textId="77777777" w:rsidR="00D4094C" w:rsidRPr="00F20493" w:rsidRDefault="00D4094C" w:rsidP="00935310">
            <w:pPr>
              <w:rPr>
                <w:lang w:val="en-US"/>
              </w:rPr>
            </w:pPr>
            <w:r w:rsidRPr="000F4A62">
              <w:t xml:space="preserve">                </w:t>
            </w:r>
            <w:r w:rsidRPr="00F20493">
              <w:rPr>
                <w:lang w:val="en-US"/>
              </w:rPr>
              <w:t>ORAZ</w:t>
            </w:r>
          </w:p>
          <w:p w14:paraId="4B501C75" w14:textId="77777777" w:rsidR="00D4094C" w:rsidRPr="00F20493" w:rsidRDefault="00D4094C" w:rsidP="00935310">
            <w:pPr>
              <w:rPr>
                <w:lang w:val="en-US"/>
              </w:rPr>
            </w:pPr>
            <w:r w:rsidRPr="00F20493">
              <w:rPr>
                <w:lang w:val="en-US"/>
              </w:rPr>
              <w:t xml:space="preserve">                /4017/@status &lt;&gt; A</w:t>
            </w:r>
          </w:p>
          <w:p w14:paraId="5B6087AC" w14:textId="77777777" w:rsidR="00D4094C" w:rsidRPr="00F20493" w:rsidRDefault="00D4094C" w:rsidP="00935310">
            <w:pPr>
              <w:rPr>
                <w:lang w:val="en-US"/>
              </w:rPr>
            </w:pPr>
            <w:r w:rsidRPr="00F20493">
              <w:rPr>
                <w:lang w:val="en-US"/>
              </w:rPr>
              <w:t xml:space="preserve">            )</w:t>
            </w:r>
          </w:p>
          <w:p w14:paraId="2141C327" w14:textId="77777777" w:rsidR="00D4094C" w:rsidRPr="00F20493" w:rsidRDefault="00D4094C" w:rsidP="00935310">
            <w:pPr>
              <w:rPr>
                <w:lang w:val="en-US"/>
              </w:rPr>
            </w:pPr>
            <w:r w:rsidRPr="00F20493">
              <w:rPr>
                <w:lang w:val="en-US"/>
              </w:rPr>
              <w:t xml:space="preserve">            LUB</w:t>
            </w:r>
          </w:p>
          <w:p w14:paraId="7C830CC6" w14:textId="6F4944BE" w:rsidR="00D4094C" w:rsidRPr="005C4C55" w:rsidRDefault="00D4094C" w:rsidP="00935310">
            <w:pPr>
              <w:rPr>
                <w:lang w:val="en-US"/>
              </w:rPr>
            </w:pPr>
            <w:r w:rsidRPr="00661C56">
              <w:rPr>
                <w:lang w:val="en-US"/>
              </w:rPr>
              <w:t xml:space="preserve">            (</w:t>
            </w:r>
            <w:r w:rsidR="0034419D" w:rsidRPr="00661C56">
              <w:rPr>
                <w:lang w:val="en-US"/>
              </w:rPr>
              <w:t xml:space="preserve"> </w:t>
            </w:r>
            <w:r w:rsidRPr="00661C56">
              <w:rPr>
                <w:lang w:val="en-US"/>
              </w:rPr>
              <w:t xml:space="preserve">WYSTĘPUJE /4017/@idsics = /4003V1/IDSISC podmiotu, dla /4003V1/NIP =                 </w:t>
            </w:r>
            <w:r w:rsidRPr="005C4C55">
              <w:rPr>
                <w:lang w:val="en-US"/>
              </w:rPr>
              <w:t>(/Declaration/GoodsShipments/GoodsItem/AdditionalFiscalReference/vatIdentificationNumber LUB /Declaration/GoodsShipments/AdditionalFiscalReference/vatIdentificationNumber)</w:t>
            </w:r>
          </w:p>
          <w:p w14:paraId="4A8DF9AC" w14:textId="77777777" w:rsidR="00D4094C" w:rsidRPr="000F4A62" w:rsidRDefault="00D4094C" w:rsidP="00935310">
            <w:r w:rsidRPr="005C4C55">
              <w:rPr>
                <w:lang w:val="en-US"/>
              </w:rPr>
              <w:t xml:space="preserve">                </w:t>
            </w:r>
            <w:r w:rsidRPr="000F4A62">
              <w:t>ORAZ</w:t>
            </w:r>
          </w:p>
          <w:p w14:paraId="43B00B22" w14:textId="77777777" w:rsidR="00D4094C" w:rsidRPr="000F4A62" w:rsidRDefault="00D4094C" w:rsidP="00935310">
            <w:r w:rsidRPr="000F4A62">
              <w:t xml:space="preserve">                WYSTĘPUJE /4017/@NazwaZaswiadczenia = (OS3 lub US2)</w:t>
            </w:r>
          </w:p>
          <w:p w14:paraId="53A7F469" w14:textId="77777777" w:rsidR="00D4094C" w:rsidRPr="005C4C55" w:rsidRDefault="00D4094C" w:rsidP="00935310">
            <w:pPr>
              <w:rPr>
                <w:lang w:val="en-US"/>
              </w:rPr>
            </w:pPr>
            <w:r w:rsidRPr="000F4A62">
              <w:t xml:space="preserve">                </w:t>
            </w:r>
            <w:r w:rsidRPr="005C4C55">
              <w:rPr>
                <w:lang w:val="en-US"/>
              </w:rPr>
              <w:t>ORAZ</w:t>
            </w:r>
          </w:p>
          <w:p w14:paraId="6D5850E9" w14:textId="77777777" w:rsidR="00D4094C" w:rsidRPr="005C4C55" w:rsidRDefault="00D4094C" w:rsidP="00935310">
            <w:pPr>
              <w:rPr>
                <w:lang w:val="en-US"/>
              </w:rPr>
            </w:pPr>
            <w:r w:rsidRPr="005C4C55">
              <w:rPr>
                <w:lang w:val="en-US"/>
              </w:rPr>
              <w:t xml:space="preserve">                /4017/@status = A</w:t>
            </w:r>
          </w:p>
          <w:p w14:paraId="7024E2A4" w14:textId="77777777" w:rsidR="00D4094C" w:rsidRPr="005C4C55" w:rsidRDefault="00D4094C" w:rsidP="00935310">
            <w:pPr>
              <w:rPr>
                <w:lang w:val="en-US"/>
              </w:rPr>
            </w:pPr>
            <w:r w:rsidRPr="005C4C55">
              <w:rPr>
                <w:lang w:val="en-US"/>
              </w:rPr>
              <w:t xml:space="preserve">                ORAZ</w:t>
            </w:r>
          </w:p>
          <w:p w14:paraId="5217B246" w14:textId="77777777" w:rsidR="00D4094C" w:rsidRPr="005C4C55" w:rsidRDefault="00D4094C" w:rsidP="00935310">
            <w:pPr>
              <w:rPr>
                <w:lang w:val="en-US"/>
              </w:rPr>
            </w:pPr>
            <w:r w:rsidRPr="005C4C55">
              <w:rPr>
                <w:lang w:val="en-US"/>
              </w:rPr>
              <w:t xml:space="preserve">                /4017/@validTo &lt; (/Declaration/GoodsShipments/dateOfAcceptance lub </w:t>
            </w:r>
          </w:p>
          <w:p w14:paraId="721F1BA4" w14:textId="77777777" w:rsidR="00D4094C" w:rsidRPr="005C4C55" w:rsidRDefault="00D4094C" w:rsidP="00935310">
            <w:pPr>
              <w:rPr>
                <w:lang w:val="en-US"/>
              </w:rPr>
            </w:pPr>
            <w:r w:rsidRPr="005C4C55">
              <w:rPr>
                <w:lang w:val="en-US"/>
              </w:rPr>
              <w:t xml:space="preserve">                /Declaration/GoodsShipments/GoodsItem/dateOfAcceptance)</w:t>
            </w:r>
          </w:p>
          <w:p w14:paraId="2E745838" w14:textId="77777777" w:rsidR="00D4094C" w:rsidRPr="005C4C55" w:rsidRDefault="00D4094C" w:rsidP="00935310">
            <w:pPr>
              <w:rPr>
                <w:lang w:val="en-US"/>
              </w:rPr>
            </w:pPr>
            <w:r w:rsidRPr="005C4C55">
              <w:rPr>
                <w:lang w:val="en-US"/>
              </w:rPr>
              <w:t xml:space="preserve">            )</w:t>
            </w:r>
          </w:p>
          <w:p w14:paraId="406916B7" w14:textId="77777777" w:rsidR="00D4094C" w:rsidRPr="005C4C55" w:rsidRDefault="00D4094C" w:rsidP="00935310">
            <w:pPr>
              <w:rPr>
                <w:lang w:val="en-US"/>
              </w:rPr>
            </w:pPr>
            <w:r w:rsidRPr="005C4C55">
              <w:rPr>
                <w:lang w:val="en-US"/>
              </w:rPr>
              <w:t xml:space="preserve">        )</w:t>
            </w:r>
          </w:p>
          <w:p w14:paraId="1A993111" w14:textId="77777777" w:rsidR="00D4094C" w:rsidRPr="005C4C55" w:rsidRDefault="00D4094C" w:rsidP="00935310">
            <w:pPr>
              <w:rPr>
                <w:lang w:val="en-US"/>
              </w:rPr>
            </w:pPr>
            <w:r w:rsidRPr="005C4C55">
              <w:rPr>
                <w:lang w:val="en-US"/>
              </w:rPr>
              <w:t xml:space="preserve">    )</w:t>
            </w:r>
          </w:p>
          <w:p w14:paraId="01FC10B4" w14:textId="77777777" w:rsidR="00D4094C" w:rsidRPr="005C4C55" w:rsidRDefault="00D4094C" w:rsidP="00935310">
            <w:pPr>
              <w:rPr>
                <w:lang w:val="en-US"/>
              </w:rPr>
            </w:pPr>
            <w:r w:rsidRPr="005C4C55">
              <w:rPr>
                <w:lang w:val="en-US"/>
              </w:rPr>
              <w:t>)</w:t>
            </w:r>
          </w:p>
          <w:p w14:paraId="3E196D5B" w14:textId="77777777" w:rsidR="00D4094C" w:rsidRPr="005C4C55" w:rsidRDefault="00D4094C" w:rsidP="00935310">
            <w:pPr>
              <w:rPr>
                <w:lang w:val="en-US"/>
              </w:rPr>
            </w:pPr>
            <w:r w:rsidRPr="005C4C55">
              <w:rPr>
                <w:lang w:val="en-US"/>
              </w:rPr>
              <w:t>TO</w:t>
            </w:r>
          </w:p>
          <w:p w14:paraId="70851D17" w14:textId="77777777" w:rsidR="00D4094C" w:rsidRPr="005C4C55" w:rsidRDefault="00D4094C" w:rsidP="00935310">
            <w:pPr>
              <w:rPr>
                <w:lang w:val="en-US"/>
              </w:rPr>
            </w:pPr>
            <w:r w:rsidRPr="005C4C55">
              <w:rPr>
                <w:lang w:val="en-US"/>
              </w:rPr>
              <w:t>błąd/ostrzeżenie/info</w:t>
            </w:r>
          </w:p>
        </w:tc>
      </w:tr>
      <w:tr w:rsidR="00D4094C" w:rsidRPr="000F4A62" w14:paraId="27A61509" w14:textId="77777777" w:rsidTr="00935310">
        <w:trPr>
          <w:cantSplit/>
        </w:trPr>
        <w:tc>
          <w:tcPr>
            <w:tcW w:w="1418" w:type="dxa"/>
            <w:tcBorders>
              <w:top w:val="nil"/>
              <w:left w:val="nil"/>
              <w:bottom w:val="nil"/>
              <w:right w:val="nil"/>
            </w:tcBorders>
            <w:hideMark/>
          </w:tcPr>
          <w:p w14:paraId="21F1BA56" w14:textId="77777777" w:rsidR="00D4094C" w:rsidRPr="000F4A62" w:rsidRDefault="00D4094C" w:rsidP="00935310">
            <w:pPr>
              <w:rPr>
                <w:b/>
                <w:bCs/>
              </w:rPr>
            </w:pPr>
            <w:bookmarkStart w:id="759" w:name="R_R.0404.I.A"/>
            <w:r w:rsidRPr="000F4A62">
              <w:rPr>
                <w:b/>
                <w:bCs/>
              </w:rPr>
              <w:t>R.0404.I.A</w:t>
            </w:r>
            <w:bookmarkEnd w:id="759"/>
          </w:p>
        </w:tc>
        <w:tc>
          <w:tcPr>
            <w:tcW w:w="7938" w:type="dxa"/>
            <w:tcBorders>
              <w:top w:val="nil"/>
              <w:left w:val="nil"/>
              <w:bottom w:val="nil"/>
              <w:right w:val="nil"/>
            </w:tcBorders>
            <w:hideMark/>
          </w:tcPr>
          <w:p w14:paraId="518648DD" w14:textId="77777777" w:rsidR="00D4094C" w:rsidRPr="000F4A62" w:rsidRDefault="00D4094C" w:rsidP="00935310">
            <w:pPr>
              <w:rPr>
                <w:b/>
                <w:bCs/>
              </w:rPr>
            </w:pPr>
          </w:p>
        </w:tc>
      </w:tr>
      <w:tr w:rsidR="00D4094C" w:rsidRPr="000F4A62" w14:paraId="5FA2E0B7"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2981D070" w14:textId="77777777" w:rsidR="00D4094C" w:rsidRPr="005C4C55" w:rsidRDefault="00D4094C" w:rsidP="00935310">
            <w:pPr>
              <w:rPr>
                <w:lang w:val="en-US"/>
              </w:rPr>
            </w:pPr>
            <w:r w:rsidRPr="005C4C55">
              <w:rPr>
                <w:lang w:val="en-US"/>
              </w:rPr>
              <w:t>JEŻELI</w:t>
            </w:r>
          </w:p>
          <w:p w14:paraId="74262E2E" w14:textId="77777777" w:rsidR="00D4094C" w:rsidRPr="005C4C55" w:rsidRDefault="00D4094C" w:rsidP="00935310">
            <w:pPr>
              <w:rPr>
                <w:lang w:val="en-US"/>
              </w:rPr>
            </w:pPr>
            <w:r w:rsidRPr="005C4C55">
              <w:rPr>
                <w:lang w:val="en-US"/>
              </w:rPr>
              <w:t>/Declaration/additionalDeclarationType = (U lub X lub Y)</w:t>
            </w:r>
          </w:p>
          <w:p w14:paraId="77C67E36" w14:textId="77777777" w:rsidR="00D4094C" w:rsidRPr="005C4C55" w:rsidRDefault="00D4094C" w:rsidP="00935310">
            <w:pPr>
              <w:rPr>
                <w:lang w:val="en-US"/>
              </w:rPr>
            </w:pPr>
            <w:r w:rsidRPr="005C4C55">
              <w:rPr>
                <w:lang w:val="en-US"/>
              </w:rPr>
              <w:t>ORAZ</w:t>
            </w:r>
          </w:p>
          <w:p w14:paraId="14E4E637" w14:textId="77777777" w:rsidR="00D4094C" w:rsidRPr="005C4C55" w:rsidRDefault="00D4094C" w:rsidP="00935310">
            <w:pPr>
              <w:rPr>
                <w:lang w:val="en-US"/>
              </w:rPr>
            </w:pPr>
            <w:r w:rsidRPr="005C4C55">
              <w:rPr>
                <w:lang w:val="en-US"/>
              </w:rPr>
              <w:t>NIE występuje /Declartion/GoodsShipments/GoodsItem/AdditionalInformation/code = GRVAT</w:t>
            </w:r>
          </w:p>
          <w:p w14:paraId="2C60848E" w14:textId="77777777" w:rsidR="00D4094C" w:rsidRPr="005C4C55" w:rsidRDefault="00D4094C" w:rsidP="00935310">
            <w:pPr>
              <w:rPr>
                <w:lang w:val="en-US"/>
              </w:rPr>
            </w:pPr>
            <w:r w:rsidRPr="005C4C55">
              <w:rPr>
                <w:lang w:val="en-US"/>
              </w:rPr>
              <w:t>ORAZ</w:t>
            </w:r>
          </w:p>
          <w:p w14:paraId="0DC9F463" w14:textId="77777777" w:rsidR="00D4094C" w:rsidRPr="005C4C55" w:rsidRDefault="00D4094C" w:rsidP="00935310">
            <w:pPr>
              <w:rPr>
                <w:lang w:val="en-US"/>
              </w:rPr>
            </w:pPr>
            <w:r w:rsidRPr="005C4C55">
              <w:rPr>
                <w:lang w:val="en-US"/>
              </w:rPr>
              <w:t>NIE występuje /Declartion/GoodsShipments/AdditionalInformation/code = GRVAT</w:t>
            </w:r>
          </w:p>
          <w:p w14:paraId="17B1214E" w14:textId="77777777" w:rsidR="00D4094C" w:rsidRPr="005C4C55" w:rsidRDefault="00D4094C" w:rsidP="00935310">
            <w:pPr>
              <w:rPr>
                <w:lang w:val="en-US"/>
              </w:rPr>
            </w:pPr>
            <w:r w:rsidRPr="005C4C55">
              <w:rPr>
                <w:lang w:val="en-US"/>
              </w:rPr>
              <w:t>ORAZ</w:t>
            </w:r>
          </w:p>
          <w:p w14:paraId="01576EAD" w14:textId="77777777" w:rsidR="00D4094C" w:rsidRPr="005C4C55" w:rsidRDefault="00D4094C" w:rsidP="00935310">
            <w:pPr>
              <w:rPr>
                <w:lang w:val="en-US"/>
              </w:rPr>
            </w:pPr>
            <w:r w:rsidRPr="005C4C55">
              <w:rPr>
                <w:lang w:val="en-US"/>
              </w:rPr>
              <w:t xml:space="preserve"> ( występuje /Declaration/GoodsShipments/GoodsItem/AdditionalFiscalReference/role = FR7 LUB Declaration/GoodsShipments/AdditionalFiscalReference/role = FR7 )</w:t>
            </w:r>
          </w:p>
          <w:p w14:paraId="123DA550" w14:textId="77777777" w:rsidR="00D4094C" w:rsidRPr="005C4C55" w:rsidRDefault="00D4094C" w:rsidP="00935310">
            <w:pPr>
              <w:rPr>
                <w:lang w:val="en-US"/>
              </w:rPr>
            </w:pPr>
            <w:r w:rsidRPr="005C4C55">
              <w:rPr>
                <w:lang w:val="en-US"/>
              </w:rPr>
              <w:t>ORAZ</w:t>
            </w:r>
          </w:p>
          <w:p w14:paraId="61FBA5F5" w14:textId="77777777" w:rsidR="00D4094C" w:rsidRPr="005C4C55" w:rsidRDefault="00D4094C" w:rsidP="00935310">
            <w:pPr>
              <w:rPr>
                <w:lang w:val="en-US"/>
              </w:rPr>
            </w:pPr>
            <w:r w:rsidRPr="005C4C55">
              <w:rPr>
                <w:lang w:val="en-US"/>
              </w:rPr>
              <w:t xml:space="preserve">/Declaration/GoodsShipments/GoodsItem/DutiesAndTaxes/taxType = B00 </w:t>
            </w:r>
          </w:p>
          <w:p w14:paraId="0E1AA0AE" w14:textId="77777777" w:rsidR="00D4094C" w:rsidRPr="005C4C55" w:rsidRDefault="00D4094C" w:rsidP="00935310">
            <w:pPr>
              <w:rPr>
                <w:lang w:val="en-US"/>
              </w:rPr>
            </w:pPr>
            <w:r w:rsidRPr="005C4C55">
              <w:rPr>
                <w:lang w:val="en-US"/>
              </w:rPr>
              <w:t xml:space="preserve">ORAZ </w:t>
            </w:r>
          </w:p>
          <w:p w14:paraId="2E92E7F6" w14:textId="77777777" w:rsidR="00D4094C" w:rsidRPr="005C4C55" w:rsidRDefault="00D4094C" w:rsidP="00935310">
            <w:pPr>
              <w:rPr>
                <w:lang w:val="en-US"/>
              </w:rPr>
            </w:pPr>
            <w:r w:rsidRPr="005C4C55">
              <w:rPr>
                <w:lang w:val="en-US"/>
              </w:rPr>
              <w:t>/Declaration/GoodsShipments/GoodsItem/DutiesAndTaxes/methodOfPayment = G (dla /Declaration/GoodsShipments/GoodsItem/DutiesAndTaxes/taxType = B00)</w:t>
            </w:r>
          </w:p>
          <w:p w14:paraId="54D99D69" w14:textId="77777777" w:rsidR="00D4094C" w:rsidRPr="005C4C55" w:rsidRDefault="00D4094C" w:rsidP="00935310">
            <w:pPr>
              <w:rPr>
                <w:lang w:val="en-US"/>
              </w:rPr>
            </w:pPr>
            <w:r w:rsidRPr="005C4C55">
              <w:rPr>
                <w:lang w:val="en-US"/>
              </w:rPr>
              <w:t>ORAZ</w:t>
            </w:r>
          </w:p>
          <w:p w14:paraId="3B78A534" w14:textId="77777777" w:rsidR="00D4094C" w:rsidRPr="005C4C55" w:rsidRDefault="00D4094C" w:rsidP="00935310">
            <w:pPr>
              <w:rPr>
                <w:lang w:val="en-US"/>
              </w:rPr>
            </w:pPr>
            <w:r w:rsidRPr="005C4C55">
              <w:rPr>
                <w:lang w:val="en-US"/>
              </w:rPr>
              <w:t>(</w:t>
            </w:r>
          </w:p>
          <w:p w14:paraId="1E66907D" w14:textId="1AC40FD3" w:rsidR="00D4094C" w:rsidRPr="005C4C55" w:rsidRDefault="00D4094C" w:rsidP="00935310">
            <w:pPr>
              <w:rPr>
                <w:lang w:val="en-US"/>
              </w:rPr>
            </w:pPr>
            <w:r w:rsidRPr="005C4C55">
              <w:rPr>
                <w:lang w:val="en-US"/>
              </w:rPr>
              <w:t xml:space="preserve">    (</w:t>
            </w:r>
            <w:r w:rsidR="00661C56">
              <w:rPr>
                <w:lang w:val="en-US"/>
              </w:rPr>
              <w:t xml:space="preserve"> </w:t>
            </w:r>
          </w:p>
          <w:p w14:paraId="5FC1C1A8" w14:textId="77777777" w:rsidR="00D4094C" w:rsidRPr="005C4C55" w:rsidRDefault="00D4094C" w:rsidP="00935310">
            <w:pPr>
              <w:rPr>
                <w:lang w:val="en-US"/>
              </w:rPr>
            </w:pPr>
            <w:r w:rsidRPr="005C4C55">
              <w:rPr>
                <w:lang w:val="en-US"/>
              </w:rPr>
              <w:t xml:space="preserve">        ( WYSTĘPUJE /Declaration/GoodsShipments/GoodsItem/AdditionalFiscalReference LUB /Declaration/GoodsShipments/AdditionalFiscalReference )</w:t>
            </w:r>
          </w:p>
          <w:p w14:paraId="272F375A" w14:textId="77777777" w:rsidR="00D4094C" w:rsidRPr="00F20493" w:rsidRDefault="00D4094C" w:rsidP="00935310">
            <w:pPr>
              <w:rPr>
                <w:lang w:val="en-US"/>
              </w:rPr>
            </w:pPr>
            <w:r w:rsidRPr="005C4C55">
              <w:rPr>
                <w:lang w:val="en-US"/>
              </w:rPr>
              <w:t xml:space="preserve">        </w:t>
            </w:r>
            <w:r w:rsidRPr="00F20493">
              <w:rPr>
                <w:lang w:val="en-US"/>
              </w:rPr>
              <w:t>ORAZ</w:t>
            </w:r>
          </w:p>
          <w:p w14:paraId="4C6D9BAD" w14:textId="0CB360D6" w:rsidR="00D4094C" w:rsidRPr="005C4C55" w:rsidRDefault="00661C56" w:rsidP="00935310">
            <w:pPr>
              <w:rPr>
                <w:lang w:val="en-US"/>
              </w:rPr>
            </w:pPr>
            <w:r w:rsidRPr="00661C56">
              <w:rPr>
                <w:lang w:val="en-US"/>
              </w:rPr>
              <w:t xml:space="preserve">        </w:t>
            </w:r>
            <w:r w:rsidR="00D4094C" w:rsidRPr="00661C56">
              <w:rPr>
                <w:lang w:val="en-US"/>
              </w:rPr>
              <w:t>(</w:t>
            </w:r>
            <w:r w:rsidRPr="00661C56">
              <w:rPr>
                <w:lang w:val="en-US"/>
              </w:rPr>
              <w:t xml:space="preserve"> </w:t>
            </w:r>
            <w:r w:rsidR="00D4094C" w:rsidRPr="00661C56">
              <w:rPr>
                <w:lang w:val="en-US"/>
              </w:rPr>
              <w:t xml:space="preserve">NIE WYSTĘPUJE /4017/@idsics = /4003V1/IDSISC podmiotu, dla /4003V1/NIP =            </w:t>
            </w:r>
            <w:r w:rsidR="00D4094C" w:rsidRPr="005C4C55">
              <w:rPr>
                <w:lang w:val="en-US"/>
              </w:rPr>
              <w:t>(/Declaration/GoodsShipments/GoodsItem/AdditionalFiscalReference/vatIdentificationNumber LUB /Declaration/GoodsShipments/AdditionalFiscalReference/vatIdentificationNumber)</w:t>
            </w:r>
          </w:p>
          <w:p w14:paraId="23FA0CB3" w14:textId="77777777" w:rsidR="00D4094C" w:rsidRPr="00F20493" w:rsidRDefault="00D4094C" w:rsidP="00935310">
            <w:pPr>
              <w:rPr>
                <w:lang w:val="en-US"/>
              </w:rPr>
            </w:pPr>
            <w:r w:rsidRPr="005C4C55">
              <w:rPr>
                <w:lang w:val="en-US"/>
              </w:rPr>
              <w:t xml:space="preserve">            </w:t>
            </w:r>
            <w:r w:rsidRPr="00F20493">
              <w:rPr>
                <w:lang w:val="en-US"/>
              </w:rPr>
              <w:t>LUB</w:t>
            </w:r>
          </w:p>
          <w:p w14:paraId="7F4B8FB4" w14:textId="6899452A" w:rsidR="00D4094C" w:rsidRPr="005C4C55" w:rsidRDefault="00D4094C" w:rsidP="00935310">
            <w:pPr>
              <w:rPr>
                <w:lang w:val="en-US"/>
              </w:rPr>
            </w:pPr>
            <w:r w:rsidRPr="00661C56">
              <w:rPr>
                <w:lang w:val="en-US"/>
              </w:rPr>
              <w:t xml:space="preserve">            (</w:t>
            </w:r>
            <w:r w:rsidR="00661C56" w:rsidRPr="00661C56">
              <w:rPr>
                <w:lang w:val="en-US"/>
              </w:rPr>
              <w:t xml:space="preserve"> </w:t>
            </w:r>
            <w:r w:rsidRPr="00661C56">
              <w:rPr>
                <w:lang w:val="en-US"/>
              </w:rPr>
              <w:t xml:space="preserve">WYSTĘPUJE /4017/@idsics = /4003V1/IDSISC podmiotu, dla /4003V1/NIP =                </w:t>
            </w:r>
            <w:r w:rsidRPr="005C4C55">
              <w:rPr>
                <w:lang w:val="en-US"/>
              </w:rPr>
              <w:t>(/Declaration/GoodsShipments/GoodsItem/AdditionalFiscalReference/vatIdentificationNumber LUB /Declaration/GoodsShipments/AdditionalFiscalReference/vatIdentificationNumber)</w:t>
            </w:r>
          </w:p>
          <w:p w14:paraId="10D4DF1C" w14:textId="77777777" w:rsidR="00D4094C" w:rsidRPr="000F4A62" w:rsidRDefault="00D4094C" w:rsidP="00935310">
            <w:r w:rsidRPr="005C4C55">
              <w:rPr>
                <w:lang w:val="en-US"/>
              </w:rPr>
              <w:t xml:space="preserve">                </w:t>
            </w:r>
            <w:r w:rsidRPr="000F4A62">
              <w:t>ORAZ</w:t>
            </w:r>
          </w:p>
          <w:p w14:paraId="517FEC3E" w14:textId="77777777" w:rsidR="00D4094C" w:rsidRPr="000F4A62" w:rsidRDefault="00D4094C" w:rsidP="00935310">
            <w:r w:rsidRPr="000F4A62">
              <w:t xml:space="preserve">                NIE WYSTĘPUJE /4017/@NazwaZaswiadczenia = (OS9)</w:t>
            </w:r>
          </w:p>
          <w:p w14:paraId="3396F3C5" w14:textId="77777777" w:rsidR="00D4094C" w:rsidRPr="00F20493" w:rsidRDefault="00D4094C" w:rsidP="00935310">
            <w:pPr>
              <w:rPr>
                <w:lang w:val="en-US"/>
              </w:rPr>
            </w:pPr>
            <w:r w:rsidRPr="000F4A62">
              <w:t xml:space="preserve">            </w:t>
            </w:r>
            <w:r w:rsidRPr="00F20493">
              <w:rPr>
                <w:lang w:val="en-US"/>
              </w:rPr>
              <w:t>)</w:t>
            </w:r>
          </w:p>
          <w:p w14:paraId="41129FF6" w14:textId="77777777" w:rsidR="00D4094C" w:rsidRPr="00F20493" w:rsidRDefault="00D4094C" w:rsidP="00935310">
            <w:pPr>
              <w:rPr>
                <w:lang w:val="en-US"/>
              </w:rPr>
            </w:pPr>
            <w:r w:rsidRPr="00F20493">
              <w:rPr>
                <w:lang w:val="en-US"/>
              </w:rPr>
              <w:t xml:space="preserve">            LUB</w:t>
            </w:r>
          </w:p>
          <w:p w14:paraId="19A0CA33" w14:textId="09E1C416" w:rsidR="00D4094C" w:rsidRPr="005C4C55" w:rsidRDefault="00D4094C" w:rsidP="00935310">
            <w:pPr>
              <w:rPr>
                <w:lang w:val="en-US"/>
              </w:rPr>
            </w:pPr>
            <w:r w:rsidRPr="00661C56">
              <w:rPr>
                <w:lang w:val="en-US"/>
              </w:rPr>
              <w:t xml:space="preserve">            (</w:t>
            </w:r>
            <w:r w:rsidR="00661C56" w:rsidRPr="00661C56">
              <w:rPr>
                <w:lang w:val="en-US"/>
              </w:rPr>
              <w:t xml:space="preserve"> </w:t>
            </w:r>
            <w:r w:rsidRPr="00661C56">
              <w:rPr>
                <w:lang w:val="en-US"/>
              </w:rPr>
              <w:t xml:space="preserve">WYSTĘPUJE /4017/@idsics = /4003V1/IDSISC podmiotu, dla /4003V1/NIP =                 </w:t>
            </w:r>
            <w:r w:rsidRPr="005C4C55">
              <w:rPr>
                <w:lang w:val="en-US"/>
              </w:rPr>
              <w:t>(/Declaration/GoodsShipments/GoodsItem/AdditionalFiscalReference/vatIdentificationNumber LUB /Declaration/GoodsShipments/AdditionalFiscalReference/vatIdentificationNumber)</w:t>
            </w:r>
          </w:p>
          <w:p w14:paraId="4879BEE0" w14:textId="77777777" w:rsidR="00D4094C" w:rsidRPr="000F4A62" w:rsidRDefault="00D4094C" w:rsidP="00935310">
            <w:r w:rsidRPr="005C4C55">
              <w:rPr>
                <w:lang w:val="en-US"/>
              </w:rPr>
              <w:t xml:space="preserve">                </w:t>
            </w:r>
            <w:r w:rsidRPr="000F4A62">
              <w:t>ORAZ</w:t>
            </w:r>
          </w:p>
          <w:p w14:paraId="019C61A2" w14:textId="77777777" w:rsidR="00D4094C" w:rsidRPr="000F4A62" w:rsidRDefault="00D4094C" w:rsidP="00935310">
            <w:r w:rsidRPr="000F4A62">
              <w:t xml:space="preserve">                WYSTĘPUJE /4017/@NazwaZaswiadczenia = (OS9)</w:t>
            </w:r>
          </w:p>
          <w:p w14:paraId="675A378D" w14:textId="77777777" w:rsidR="00D4094C" w:rsidRPr="000F4A62" w:rsidRDefault="00D4094C" w:rsidP="00935310">
            <w:r w:rsidRPr="000F4A62">
              <w:t xml:space="preserve">                ORAZ</w:t>
            </w:r>
          </w:p>
          <w:p w14:paraId="0B1202CE" w14:textId="77777777" w:rsidR="00D4094C" w:rsidRPr="000F4A62" w:rsidRDefault="00D4094C" w:rsidP="00935310">
            <w:r w:rsidRPr="000F4A62">
              <w:t xml:space="preserve">                /4017/@status &lt;&gt; A</w:t>
            </w:r>
          </w:p>
          <w:p w14:paraId="4D024AF6" w14:textId="77777777" w:rsidR="00D4094C" w:rsidRPr="00F20493" w:rsidRDefault="00D4094C" w:rsidP="00935310">
            <w:pPr>
              <w:rPr>
                <w:lang w:val="en-US"/>
              </w:rPr>
            </w:pPr>
            <w:r w:rsidRPr="000F4A62">
              <w:t xml:space="preserve">            </w:t>
            </w:r>
            <w:r w:rsidRPr="00F20493">
              <w:rPr>
                <w:lang w:val="en-US"/>
              </w:rPr>
              <w:t>)</w:t>
            </w:r>
          </w:p>
          <w:p w14:paraId="6C02AD0F" w14:textId="77777777" w:rsidR="00D4094C" w:rsidRPr="00F20493" w:rsidRDefault="00D4094C" w:rsidP="00935310">
            <w:pPr>
              <w:rPr>
                <w:lang w:val="en-US"/>
              </w:rPr>
            </w:pPr>
            <w:r w:rsidRPr="00F20493">
              <w:rPr>
                <w:lang w:val="en-US"/>
              </w:rPr>
              <w:t xml:space="preserve">            LUB</w:t>
            </w:r>
          </w:p>
          <w:p w14:paraId="269C873E" w14:textId="0497B58A" w:rsidR="00D4094C" w:rsidRPr="005C4C55" w:rsidRDefault="00D4094C" w:rsidP="00935310">
            <w:pPr>
              <w:rPr>
                <w:lang w:val="en-US"/>
              </w:rPr>
            </w:pPr>
            <w:r w:rsidRPr="00661C56">
              <w:rPr>
                <w:lang w:val="en-US"/>
              </w:rPr>
              <w:t xml:space="preserve">            (</w:t>
            </w:r>
            <w:r w:rsidR="00661C56" w:rsidRPr="00661C56">
              <w:rPr>
                <w:lang w:val="en-US"/>
              </w:rPr>
              <w:t xml:space="preserve"> </w:t>
            </w:r>
            <w:r w:rsidRPr="00661C56">
              <w:rPr>
                <w:lang w:val="en-US"/>
              </w:rPr>
              <w:t>WYSTĘPUJE /4017/@idsics = /4003V1/IDSISC podmiotu, dla /4003V1/NIP =</w:t>
            </w:r>
            <w:r w:rsidR="00661C56" w:rsidRPr="00661C56">
              <w:rPr>
                <w:lang w:val="en-US"/>
              </w:rPr>
              <w:t xml:space="preserve"> </w:t>
            </w:r>
            <w:r w:rsidRPr="00661C56">
              <w:rPr>
                <w:lang w:val="en-US"/>
              </w:rPr>
              <w:t xml:space="preserve">                </w:t>
            </w:r>
            <w:r w:rsidRPr="005C4C55">
              <w:rPr>
                <w:lang w:val="en-US"/>
              </w:rPr>
              <w:t>(/Declaration/GoodsShipments/GoodsItem/AdditionalFiscalReference/vatIdentificationNumber LUB /Declaration/GoodsShipments/AdditionalFiscalReference/vatIdentificationNumber)</w:t>
            </w:r>
          </w:p>
          <w:p w14:paraId="5DFD10A4" w14:textId="77777777" w:rsidR="00D4094C" w:rsidRPr="000F4A62" w:rsidRDefault="00D4094C" w:rsidP="00935310">
            <w:r w:rsidRPr="005C4C55">
              <w:rPr>
                <w:lang w:val="en-US"/>
              </w:rPr>
              <w:t xml:space="preserve">                </w:t>
            </w:r>
            <w:r w:rsidRPr="000F4A62">
              <w:t>ORAZ</w:t>
            </w:r>
          </w:p>
          <w:p w14:paraId="5074497B" w14:textId="77777777" w:rsidR="00D4094C" w:rsidRPr="000F4A62" w:rsidRDefault="00D4094C" w:rsidP="00935310">
            <w:r w:rsidRPr="000F4A62">
              <w:t xml:space="preserve">                WYSTĘPUJE /4017/@NazwaZaswiadczenia = (OS9)</w:t>
            </w:r>
          </w:p>
          <w:p w14:paraId="1833CEB9" w14:textId="77777777" w:rsidR="00D4094C" w:rsidRPr="000F4A62" w:rsidRDefault="00D4094C" w:rsidP="00935310">
            <w:r w:rsidRPr="000F4A62">
              <w:t xml:space="preserve">                ORAZ</w:t>
            </w:r>
          </w:p>
          <w:p w14:paraId="168E5D49" w14:textId="77777777" w:rsidR="00D4094C" w:rsidRPr="000F4A62" w:rsidRDefault="00D4094C" w:rsidP="00935310">
            <w:r w:rsidRPr="000F4A62">
              <w:t xml:space="preserve">                /4017/@status = A</w:t>
            </w:r>
          </w:p>
          <w:p w14:paraId="6E9D7755" w14:textId="77777777" w:rsidR="00D4094C" w:rsidRPr="000F4A62" w:rsidRDefault="00D4094C" w:rsidP="00935310">
            <w:r w:rsidRPr="000F4A62">
              <w:t xml:space="preserve">                ORAZ</w:t>
            </w:r>
          </w:p>
          <w:p w14:paraId="29F7F277" w14:textId="77777777" w:rsidR="00D4094C" w:rsidRPr="000F4A62" w:rsidRDefault="00D4094C" w:rsidP="00935310">
            <w:r w:rsidRPr="000F4A62">
              <w:t xml:space="preserve">                /4017/@validTo &lt; daty przyjęcia zgłoszenia wskazanego w </w:t>
            </w:r>
          </w:p>
          <w:p w14:paraId="5FC8FCCD" w14:textId="57A3E19A" w:rsidR="00D4094C" w:rsidRPr="005C4C55" w:rsidRDefault="00D4094C" w:rsidP="00935310">
            <w:pPr>
              <w:rPr>
                <w:lang w:val="en-US"/>
              </w:rPr>
            </w:pPr>
            <w:r w:rsidRPr="00F20493">
              <w:t xml:space="preserve">                </w:t>
            </w:r>
            <w:r w:rsidRPr="005C4C55">
              <w:rPr>
                <w:lang w:val="en-US"/>
              </w:rPr>
              <w:t>((/Declaration/GoodsShipments/GoodsItem/PreviousDocument/referenceNumber dla /Declaration/GoodsShipments/GoodsItem/PreviousDocument/type = NMNR) lub</w:t>
            </w:r>
            <w:r w:rsidR="00661C56">
              <w:rPr>
                <w:lang w:val="en-US"/>
              </w:rPr>
              <w:t xml:space="preserve"> </w:t>
            </w:r>
            <w:r w:rsidRPr="005C4C55">
              <w:rPr>
                <w:lang w:val="en-US"/>
              </w:rPr>
              <w:t xml:space="preserve">                (/Declaration/GoodsShipment /PreviousDocument/referenceNumber dla </w:t>
            </w:r>
            <w:r w:rsidR="00661C56">
              <w:rPr>
                <w:lang w:val="en-US"/>
              </w:rPr>
              <w:t>/</w:t>
            </w:r>
            <w:r w:rsidRPr="005C4C55">
              <w:rPr>
                <w:lang w:val="en-US"/>
              </w:rPr>
              <w:t>Declaration/GoodsShipments/PreviousDocument/type= NMNR))</w:t>
            </w:r>
          </w:p>
          <w:p w14:paraId="3C97322B" w14:textId="4512BC18" w:rsidR="00D4094C" w:rsidRPr="00F20493" w:rsidRDefault="00D4094C" w:rsidP="00935310">
            <w:pPr>
              <w:rPr>
                <w:lang w:val="en-US"/>
              </w:rPr>
            </w:pPr>
            <w:r w:rsidRPr="005C4C55">
              <w:rPr>
                <w:lang w:val="en-US"/>
              </w:rPr>
              <w:tab/>
            </w:r>
            <w:r w:rsidRPr="005C4C55">
              <w:rPr>
                <w:lang w:val="en-US"/>
              </w:rPr>
              <w:tab/>
            </w:r>
            <w:r w:rsidRPr="00F20493">
              <w:rPr>
                <w:lang w:val="en-US"/>
              </w:rPr>
              <w:t>)</w:t>
            </w:r>
            <w:r w:rsidRPr="00F20493">
              <w:rPr>
                <w:lang w:val="en-US"/>
              </w:rPr>
              <w:tab/>
            </w:r>
          </w:p>
          <w:p w14:paraId="0F6C7277" w14:textId="77777777" w:rsidR="00D4094C" w:rsidRPr="00F20493" w:rsidRDefault="00D4094C" w:rsidP="00935310">
            <w:pPr>
              <w:rPr>
                <w:lang w:val="en-US"/>
              </w:rPr>
            </w:pPr>
            <w:r w:rsidRPr="00F20493">
              <w:rPr>
                <w:lang w:val="en-US"/>
              </w:rPr>
              <w:tab/>
            </w:r>
            <w:r w:rsidRPr="00F20493">
              <w:rPr>
                <w:lang w:val="en-US"/>
              </w:rPr>
              <w:tab/>
              <w:t>)</w:t>
            </w:r>
          </w:p>
          <w:p w14:paraId="4E7006B6" w14:textId="77777777" w:rsidR="00D4094C" w:rsidRPr="00F20493" w:rsidRDefault="00D4094C" w:rsidP="00935310">
            <w:pPr>
              <w:rPr>
                <w:lang w:val="en-US"/>
              </w:rPr>
            </w:pPr>
            <w:r w:rsidRPr="00F20493">
              <w:rPr>
                <w:lang w:val="en-US"/>
              </w:rPr>
              <w:tab/>
            </w:r>
            <w:r w:rsidRPr="00F20493">
              <w:rPr>
                <w:lang w:val="en-US"/>
              </w:rPr>
              <w:tab/>
              <w:t>ORAZ</w:t>
            </w:r>
          </w:p>
          <w:p w14:paraId="4BC10746" w14:textId="32559CD1" w:rsidR="00D4094C" w:rsidRPr="005C4C55" w:rsidRDefault="00D4094C" w:rsidP="00935310">
            <w:pPr>
              <w:rPr>
                <w:lang w:val="en-US"/>
              </w:rPr>
            </w:pPr>
            <w:r w:rsidRPr="00661C56">
              <w:rPr>
                <w:lang w:val="en-US"/>
              </w:rPr>
              <w:t xml:space="preserve">        (</w:t>
            </w:r>
            <w:r w:rsidR="00661C56" w:rsidRPr="00661C56">
              <w:rPr>
                <w:lang w:val="en-US"/>
              </w:rPr>
              <w:t xml:space="preserve"> </w:t>
            </w:r>
            <w:r w:rsidRPr="00661C56">
              <w:rPr>
                <w:lang w:val="en-US"/>
              </w:rPr>
              <w:t xml:space="preserve">NIE WYSTĘPUJE /4017/@idsics = /4003V1/IDSISC podmiotu, dla /4003V1/NIP =            </w:t>
            </w:r>
            <w:r w:rsidRPr="005C4C55">
              <w:rPr>
                <w:lang w:val="en-US"/>
              </w:rPr>
              <w:t>(/Declaration/GoodsShipments/GoodsItem/AdditionalFiscalReference/vatIdentificationNumber LUB /Declaration/GoodsShipments/AdditionalFiscalReference/vatIdentificationNumber)</w:t>
            </w:r>
          </w:p>
          <w:p w14:paraId="4740E6FD" w14:textId="77777777" w:rsidR="00D4094C" w:rsidRPr="00F20493" w:rsidRDefault="00D4094C" w:rsidP="00935310">
            <w:pPr>
              <w:rPr>
                <w:lang w:val="en-US"/>
              </w:rPr>
            </w:pPr>
            <w:r w:rsidRPr="005C4C55">
              <w:rPr>
                <w:lang w:val="en-US"/>
              </w:rPr>
              <w:t xml:space="preserve">            </w:t>
            </w:r>
            <w:r w:rsidRPr="00F20493">
              <w:rPr>
                <w:lang w:val="en-US"/>
              </w:rPr>
              <w:t>LUB</w:t>
            </w:r>
          </w:p>
          <w:p w14:paraId="75DE4BB8" w14:textId="7AF88E44" w:rsidR="00D4094C" w:rsidRPr="005C4C55" w:rsidRDefault="00D4094C" w:rsidP="00935310">
            <w:pPr>
              <w:rPr>
                <w:lang w:val="en-US"/>
              </w:rPr>
            </w:pPr>
            <w:r w:rsidRPr="00661C56">
              <w:rPr>
                <w:lang w:val="en-US"/>
              </w:rPr>
              <w:t xml:space="preserve">            (</w:t>
            </w:r>
            <w:r w:rsidR="00661C56" w:rsidRPr="00661C56">
              <w:rPr>
                <w:lang w:val="en-US"/>
              </w:rPr>
              <w:t xml:space="preserve"> </w:t>
            </w:r>
            <w:r w:rsidRPr="00661C56">
              <w:rPr>
                <w:lang w:val="en-US"/>
              </w:rPr>
              <w:t>WYSTĘPUJE /4017/@idsics = /4003V1/IDSISC podmiotu, dla /4003V1/NIP =</w:t>
            </w:r>
            <w:r w:rsidR="00661C56" w:rsidRPr="00661C56">
              <w:rPr>
                <w:lang w:val="en-US"/>
              </w:rPr>
              <w:t xml:space="preserve"> </w:t>
            </w:r>
            <w:r w:rsidRPr="00661C56">
              <w:rPr>
                <w:lang w:val="en-US"/>
              </w:rPr>
              <w:t xml:space="preserve">                </w:t>
            </w:r>
            <w:r w:rsidRPr="005C4C55">
              <w:rPr>
                <w:lang w:val="en-US"/>
              </w:rPr>
              <w:t>(/Declaration/GoodsShipments/GoodsItem/AdditionalFiscalReference/vatIdentificationNumber LUB /Declaration/GoodsShipments/AdditionalFiscalReference/vatIdentificationNumber)</w:t>
            </w:r>
          </w:p>
          <w:p w14:paraId="6C0BCC59" w14:textId="77777777" w:rsidR="00D4094C" w:rsidRPr="000F4A62" w:rsidRDefault="00D4094C" w:rsidP="00935310">
            <w:r w:rsidRPr="005C4C55">
              <w:rPr>
                <w:lang w:val="en-US"/>
              </w:rPr>
              <w:t xml:space="preserve">                </w:t>
            </w:r>
            <w:r w:rsidRPr="000F4A62">
              <w:t>ORAZ</w:t>
            </w:r>
          </w:p>
          <w:p w14:paraId="1BAB71F0" w14:textId="77777777" w:rsidR="00D4094C" w:rsidRPr="000F4A62" w:rsidRDefault="00D4094C" w:rsidP="00935310">
            <w:r w:rsidRPr="000F4A62">
              <w:t xml:space="preserve">                NIE WYSTĘPUJE /4017/@NazwaZaswiadczenia = (OS1 lub US1)</w:t>
            </w:r>
          </w:p>
          <w:p w14:paraId="1B3EC48E" w14:textId="77777777" w:rsidR="00D4094C" w:rsidRPr="00F20493" w:rsidRDefault="00D4094C" w:rsidP="00935310">
            <w:pPr>
              <w:rPr>
                <w:lang w:val="en-US"/>
              </w:rPr>
            </w:pPr>
            <w:r w:rsidRPr="000F4A62">
              <w:t xml:space="preserve">            </w:t>
            </w:r>
            <w:r w:rsidRPr="00F20493">
              <w:rPr>
                <w:lang w:val="en-US"/>
              </w:rPr>
              <w:t>)</w:t>
            </w:r>
          </w:p>
          <w:p w14:paraId="5207302F" w14:textId="77777777" w:rsidR="00D4094C" w:rsidRPr="00F20493" w:rsidRDefault="00D4094C" w:rsidP="00935310">
            <w:pPr>
              <w:rPr>
                <w:lang w:val="en-US"/>
              </w:rPr>
            </w:pPr>
            <w:r w:rsidRPr="00F20493">
              <w:rPr>
                <w:lang w:val="en-US"/>
              </w:rPr>
              <w:t xml:space="preserve">            LUB</w:t>
            </w:r>
          </w:p>
          <w:p w14:paraId="48BE59F4" w14:textId="5F899612" w:rsidR="00D4094C" w:rsidRPr="005C4C55" w:rsidRDefault="00D4094C" w:rsidP="00935310">
            <w:pPr>
              <w:rPr>
                <w:lang w:val="en-US"/>
              </w:rPr>
            </w:pPr>
            <w:r w:rsidRPr="00661C56">
              <w:rPr>
                <w:lang w:val="en-US"/>
              </w:rPr>
              <w:t xml:space="preserve">            (</w:t>
            </w:r>
            <w:r w:rsidR="00661C56" w:rsidRPr="00661C56">
              <w:rPr>
                <w:lang w:val="en-US"/>
              </w:rPr>
              <w:t xml:space="preserve"> </w:t>
            </w:r>
            <w:r w:rsidRPr="00661C56">
              <w:rPr>
                <w:lang w:val="en-US"/>
              </w:rPr>
              <w:t xml:space="preserve">WYSTĘPUJE /4017/@idsics = /4003V1/IDSISC podmiotu, dla /4003V1/NIP =                 </w:t>
            </w:r>
            <w:r w:rsidRPr="005C4C55">
              <w:rPr>
                <w:lang w:val="en-US"/>
              </w:rPr>
              <w:t>(/Declaration/GoodsShipments/GoodsItem/AdditionalFiscalReference/vatIdentificationNumber LUB /Declaration/GoodsShipments/AdditionalFiscalReference/vatIdentificationNumber)</w:t>
            </w:r>
          </w:p>
          <w:p w14:paraId="498DC95F" w14:textId="77777777" w:rsidR="00D4094C" w:rsidRPr="000F4A62" w:rsidRDefault="00D4094C" w:rsidP="00935310">
            <w:r w:rsidRPr="005C4C55">
              <w:rPr>
                <w:lang w:val="en-US"/>
              </w:rPr>
              <w:t xml:space="preserve">                </w:t>
            </w:r>
            <w:r w:rsidRPr="000F4A62">
              <w:t>ORAZ</w:t>
            </w:r>
          </w:p>
          <w:p w14:paraId="5F731248" w14:textId="77777777" w:rsidR="00D4094C" w:rsidRPr="000F4A62" w:rsidRDefault="00D4094C" w:rsidP="00935310">
            <w:r w:rsidRPr="000F4A62">
              <w:t xml:space="preserve">                WYSTĘPUJE /4017/@NazwaZaswiadczenia = (OS1 lub US1)</w:t>
            </w:r>
          </w:p>
          <w:p w14:paraId="5C914D04" w14:textId="77777777" w:rsidR="00D4094C" w:rsidRPr="00F20493" w:rsidRDefault="00D4094C" w:rsidP="00935310">
            <w:pPr>
              <w:rPr>
                <w:lang w:val="en-US"/>
              </w:rPr>
            </w:pPr>
            <w:r w:rsidRPr="000F4A62">
              <w:t xml:space="preserve">                </w:t>
            </w:r>
            <w:r w:rsidRPr="00F20493">
              <w:rPr>
                <w:lang w:val="en-US"/>
              </w:rPr>
              <w:t>ORAZ</w:t>
            </w:r>
          </w:p>
          <w:p w14:paraId="4D446BC4" w14:textId="77777777" w:rsidR="00D4094C" w:rsidRPr="00F20493" w:rsidRDefault="00D4094C" w:rsidP="00935310">
            <w:pPr>
              <w:rPr>
                <w:lang w:val="en-US"/>
              </w:rPr>
            </w:pPr>
            <w:r w:rsidRPr="00F20493">
              <w:rPr>
                <w:lang w:val="en-US"/>
              </w:rPr>
              <w:t xml:space="preserve">                /4017/@status &lt;&gt; A</w:t>
            </w:r>
          </w:p>
          <w:p w14:paraId="54E72BD2" w14:textId="77777777" w:rsidR="00D4094C" w:rsidRPr="00F20493" w:rsidRDefault="00D4094C" w:rsidP="00935310">
            <w:pPr>
              <w:rPr>
                <w:lang w:val="en-US"/>
              </w:rPr>
            </w:pPr>
            <w:r w:rsidRPr="00F20493">
              <w:rPr>
                <w:lang w:val="en-US"/>
              </w:rPr>
              <w:t xml:space="preserve">            )</w:t>
            </w:r>
          </w:p>
          <w:p w14:paraId="43890D87" w14:textId="77777777" w:rsidR="00D4094C" w:rsidRPr="00F20493" w:rsidRDefault="00D4094C" w:rsidP="00935310">
            <w:pPr>
              <w:rPr>
                <w:lang w:val="en-US"/>
              </w:rPr>
            </w:pPr>
            <w:r w:rsidRPr="00F20493">
              <w:rPr>
                <w:lang w:val="en-US"/>
              </w:rPr>
              <w:t xml:space="preserve">            LUB</w:t>
            </w:r>
          </w:p>
          <w:p w14:paraId="50697618" w14:textId="7AE19AA2" w:rsidR="00D4094C" w:rsidRPr="005C4C55" w:rsidRDefault="00D4094C" w:rsidP="00935310">
            <w:pPr>
              <w:rPr>
                <w:lang w:val="en-US"/>
              </w:rPr>
            </w:pPr>
            <w:r w:rsidRPr="00661C56">
              <w:rPr>
                <w:lang w:val="en-US"/>
              </w:rPr>
              <w:t xml:space="preserve">            (</w:t>
            </w:r>
            <w:r w:rsidR="00661C56" w:rsidRPr="00661C56">
              <w:rPr>
                <w:lang w:val="en-US"/>
              </w:rPr>
              <w:t xml:space="preserve"> </w:t>
            </w:r>
            <w:r w:rsidRPr="00661C56">
              <w:rPr>
                <w:lang w:val="en-US"/>
              </w:rPr>
              <w:t xml:space="preserve">WYSTĘPUJE /4017/@idsics = /4003V1/IDSISC podmiotu, dla /4003V1/NIP =                </w:t>
            </w:r>
            <w:r w:rsidRPr="005C4C55">
              <w:rPr>
                <w:lang w:val="en-US"/>
              </w:rPr>
              <w:t>(/Declaration/GoodsShipments/GoodsItem/AdditionalFiscalReference/vatIdentificationNumber LUB /Declaration/GoodsShipments/AdditionalFiscalReference/vatIdentificationNumber)</w:t>
            </w:r>
          </w:p>
          <w:p w14:paraId="78E44A7C" w14:textId="77777777" w:rsidR="00D4094C" w:rsidRPr="000F4A62" w:rsidRDefault="00D4094C" w:rsidP="00935310">
            <w:r w:rsidRPr="005C4C55">
              <w:rPr>
                <w:lang w:val="en-US"/>
              </w:rPr>
              <w:t xml:space="preserve">                </w:t>
            </w:r>
            <w:r w:rsidRPr="000F4A62">
              <w:t>ORAZ</w:t>
            </w:r>
          </w:p>
          <w:p w14:paraId="690A7A18" w14:textId="77777777" w:rsidR="00D4094C" w:rsidRPr="000F4A62" w:rsidRDefault="00D4094C" w:rsidP="00935310">
            <w:r w:rsidRPr="000F4A62">
              <w:t xml:space="preserve">                WYSTĘPUJE /4017/@NazwaZaswiadczenia = (OS1 lub US1)</w:t>
            </w:r>
          </w:p>
          <w:p w14:paraId="51FADF15" w14:textId="77777777" w:rsidR="00D4094C" w:rsidRPr="000F4A62" w:rsidRDefault="00D4094C" w:rsidP="00935310">
            <w:r w:rsidRPr="000F4A62">
              <w:t xml:space="preserve">                ORAZ</w:t>
            </w:r>
          </w:p>
          <w:p w14:paraId="204D05D8" w14:textId="77777777" w:rsidR="00D4094C" w:rsidRPr="000F4A62" w:rsidRDefault="00D4094C" w:rsidP="00935310">
            <w:r w:rsidRPr="000F4A62">
              <w:t xml:space="preserve">                /4017/@status = A</w:t>
            </w:r>
          </w:p>
          <w:p w14:paraId="45E5E172" w14:textId="77777777" w:rsidR="00D4094C" w:rsidRPr="000F4A62" w:rsidRDefault="00D4094C" w:rsidP="00935310">
            <w:r w:rsidRPr="000F4A62">
              <w:t xml:space="preserve">                ORAZ</w:t>
            </w:r>
          </w:p>
          <w:p w14:paraId="1F06B22D" w14:textId="77777777" w:rsidR="00D4094C" w:rsidRPr="000F4A62" w:rsidRDefault="00D4094C" w:rsidP="00935310">
            <w:r w:rsidRPr="000F4A62">
              <w:t xml:space="preserve">                /4017/@validTo &lt; daty przyjęcia zgłoszenia wskazanego w </w:t>
            </w:r>
          </w:p>
          <w:p w14:paraId="320120E4" w14:textId="48BC1CF6" w:rsidR="00D4094C" w:rsidRPr="005C4C55" w:rsidRDefault="00D4094C" w:rsidP="00935310">
            <w:pPr>
              <w:rPr>
                <w:lang w:val="en-US"/>
              </w:rPr>
            </w:pPr>
            <w:r w:rsidRPr="00F20493">
              <w:t xml:space="preserve">                </w:t>
            </w:r>
            <w:r w:rsidRPr="005C4C55">
              <w:rPr>
                <w:lang w:val="en-US"/>
              </w:rPr>
              <w:t xml:space="preserve">((/Declaration/GoodsShipments/GoodsItem/PreviousDocument/referenceNumber dla /Declaration/GoodsShipments/GoodsItem/PreviousDocument/type = NMNR) lub </w:t>
            </w:r>
            <w:r w:rsidR="00661C56">
              <w:rPr>
                <w:lang w:val="en-US"/>
              </w:rPr>
              <w:t xml:space="preserve"> </w:t>
            </w:r>
            <w:r w:rsidRPr="005C4C55">
              <w:rPr>
                <w:lang w:val="en-US"/>
              </w:rPr>
              <w:t xml:space="preserve">                (/Declaration/GoodsShipment /PreviousDocument/referenceNumber dla /Declaration/GoodsShipments/PreviousDocument/type= NMNR))</w:t>
            </w:r>
          </w:p>
          <w:p w14:paraId="70578CFD" w14:textId="3DF136D3" w:rsidR="00D4094C" w:rsidRPr="00F20493" w:rsidRDefault="00D4094C" w:rsidP="00935310">
            <w:pPr>
              <w:rPr>
                <w:lang w:val="en-US"/>
              </w:rPr>
            </w:pPr>
            <w:r w:rsidRPr="005C4C55">
              <w:rPr>
                <w:lang w:val="en-US"/>
              </w:rPr>
              <w:tab/>
            </w:r>
            <w:r w:rsidRPr="00F20493">
              <w:rPr>
                <w:lang w:val="en-US"/>
              </w:rPr>
              <w:t>)</w:t>
            </w:r>
            <w:r w:rsidRPr="00F20493">
              <w:rPr>
                <w:lang w:val="en-US"/>
              </w:rPr>
              <w:tab/>
            </w:r>
          </w:p>
          <w:p w14:paraId="69C8AEA8" w14:textId="77777777" w:rsidR="00D4094C" w:rsidRPr="00F20493" w:rsidRDefault="00D4094C" w:rsidP="00935310">
            <w:pPr>
              <w:rPr>
                <w:lang w:val="en-US"/>
              </w:rPr>
            </w:pPr>
            <w:r w:rsidRPr="00F20493">
              <w:rPr>
                <w:lang w:val="en-US"/>
              </w:rPr>
              <w:t xml:space="preserve">            LUB</w:t>
            </w:r>
          </w:p>
          <w:p w14:paraId="3C05867C" w14:textId="7781A77A" w:rsidR="00D4094C" w:rsidRPr="005C4C55" w:rsidRDefault="00D4094C" w:rsidP="00935310">
            <w:pPr>
              <w:rPr>
                <w:lang w:val="en-US"/>
              </w:rPr>
            </w:pPr>
            <w:r w:rsidRPr="00661C56">
              <w:rPr>
                <w:lang w:val="en-US"/>
              </w:rPr>
              <w:t xml:space="preserve">            (</w:t>
            </w:r>
            <w:r w:rsidR="00661C56" w:rsidRPr="00661C56">
              <w:rPr>
                <w:lang w:val="en-US"/>
              </w:rPr>
              <w:t xml:space="preserve"> </w:t>
            </w:r>
            <w:r w:rsidRPr="00661C56">
              <w:rPr>
                <w:lang w:val="en-US"/>
              </w:rPr>
              <w:t xml:space="preserve">WYSTĘPUJE /4017/@idsics = /4003V1/IDSISC podmiotu, dla /4003V1/NIP =                 </w:t>
            </w:r>
            <w:r w:rsidRPr="005C4C55">
              <w:rPr>
                <w:lang w:val="en-US"/>
              </w:rPr>
              <w:t>(/Declaration/GoodsShipments/GoodsItem/AdditionalFiscalReference/vatIdentificationNumber LUB /Declaration/GoodsShipments/AdditionalFiscalReference/vatIdentificationNumber)</w:t>
            </w:r>
          </w:p>
          <w:p w14:paraId="3B050549" w14:textId="77777777" w:rsidR="00D4094C" w:rsidRPr="000F4A62" w:rsidRDefault="00D4094C" w:rsidP="00935310">
            <w:r w:rsidRPr="005C4C55">
              <w:rPr>
                <w:lang w:val="en-US"/>
              </w:rPr>
              <w:t xml:space="preserve">                </w:t>
            </w:r>
            <w:r w:rsidRPr="000F4A62">
              <w:t>ORAZ</w:t>
            </w:r>
          </w:p>
          <w:p w14:paraId="4AA88AE0" w14:textId="77777777" w:rsidR="00D4094C" w:rsidRPr="000F4A62" w:rsidRDefault="00D4094C" w:rsidP="00935310">
            <w:r w:rsidRPr="000F4A62">
              <w:t xml:space="preserve">                NIE WYSTĘPUJE /4017/@NazwaZaswiadczenia = (OS2 lub ZUS1)</w:t>
            </w:r>
          </w:p>
          <w:p w14:paraId="3EE4868C" w14:textId="77777777" w:rsidR="00D4094C" w:rsidRPr="00F20493" w:rsidRDefault="00D4094C" w:rsidP="00935310">
            <w:pPr>
              <w:rPr>
                <w:lang w:val="en-US"/>
              </w:rPr>
            </w:pPr>
            <w:r w:rsidRPr="000F4A62">
              <w:t xml:space="preserve">            </w:t>
            </w:r>
            <w:r w:rsidRPr="00F20493">
              <w:rPr>
                <w:lang w:val="en-US"/>
              </w:rPr>
              <w:t>)</w:t>
            </w:r>
          </w:p>
          <w:p w14:paraId="600A7429" w14:textId="77777777" w:rsidR="00D4094C" w:rsidRPr="00F20493" w:rsidRDefault="00D4094C" w:rsidP="00935310">
            <w:pPr>
              <w:rPr>
                <w:lang w:val="en-US"/>
              </w:rPr>
            </w:pPr>
            <w:r w:rsidRPr="00F20493">
              <w:rPr>
                <w:lang w:val="en-US"/>
              </w:rPr>
              <w:t xml:space="preserve">            LUB</w:t>
            </w:r>
          </w:p>
          <w:p w14:paraId="0A31D9C3" w14:textId="417D00B9" w:rsidR="00D4094C" w:rsidRPr="005C4C55" w:rsidRDefault="00D4094C" w:rsidP="00935310">
            <w:pPr>
              <w:rPr>
                <w:lang w:val="en-US"/>
              </w:rPr>
            </w:pPr>
            <w:r w:rsidRPr="00661C56">
              <w:rPr>
                <w:lang w:val="en-US"/>
              </w:rPr>
              <w:t xml:space="preserve">            ( WYSTĘPUJE /4017/@idsics = /4003V1/IDSISC podmiotu, dla /4003V1/NIP =                </w:t>
            </w:r>
            <w:r w:rsidRPr="005C4C55">
              <w:rPr>
                <w:lang w:val="en-US"/>
              </w:rPr>
              <w:t>(/Declaration/GoodsShipments/GoodsItem/AdditionalFiscalReference/vatIdentificationNumber LUB /Declaration/GoodsShipments/AdditionalFiscalReference/vatIdentificationNumber)</w:t>
            </w:r>
          </w:p>
          <w:p w14:paraId="357BD266" w14:textId="77777777" w:rsidR="00D4094C" w:rsidRPr="000F4A62" w:rsidRDefault="00D4094C" w:rsidP="00935310">
            <w:r w:rsidRPr="005C4C55">
              <w:rPr>
                <w:lang w:val="en-US"/>
              </w:rPr>
              <w:t xml:space="preserve">                </w:t>
            </w:r>
            <w:r w:rsidRPr="000F4A62">
              <w:t>ORAZ</w:t>
            </w:r>
          </w:p>
          <w:p w14:paraId="6A43749C" w14:textId="77777777" w:rsidR="00D4094C" w:rsidRPr="000F4A62" w:rsidRDefault="00D4094C" w:rsidP="00935310">
            <w:r w:rsidRPr="000F4A62">
              <w:t xml:space="preserve">                WYSTĘPUJE /4017/@NazwaZaswiadczenia = (OS2 lub ZUS1)</w:t>
            </w:r>
          </w:p>
          <w:p w14:paraId="38DD718B" w14:textId="77777777" w:rsidR="00D4094C" w:rsidRPr="00F20493" w:rsidRDefault="00D4094C" w:rsidP="00935310">
            <w:pPr>
              <w:rPr>
                <w:lang w:val="en-US"/>
              </w:rPr>
            </w:pPr>
            <w:r w:rsidRPr="000F4A62">
              <w:t xml:space="preserve">                </w:t>
            </w:r>
            <w:r w:rsidRPr="00F20493">
              <w:rPr>
                <w:lang w:val="en-US"/>
              </w:rPr>
              <w:t>ORAZ</w:t>
            </w:r>
          </w:p>
          <w:p w14:paraId="2259B86A" w14:textId="77777777" w:rsidR="00D4094C" w:rsidRPr="00F20493" w:rsidRDefault="00D4094C" w:rsidP="00935310">
            <w:pPr>
              <w:rPr>
                <w:lang w:val="en-US"/>
              </w:rPr>
            </w:pPr>
            <w:r w:rsidRPr="00F20493">
              <w:rPr>
                <w:lang w:val="en-US"/>
              </w:rPr>
              <w:t xml:space="preserve">                /4017/@status &lt;&gt; A</w:t>
            </w:r>
          </w:p>
          <w:p w14:paraId="670488F5" w14:textId="77777777" w:rsidR="00D4094C" w:rsidRPr="00F20493" w:rsidRDefault="00D4094C" w:rsidP="00935310">
            <w:pPr>
              <w:rPr>
                <w:lang w:val="en-US"/>
              </w:rPr>
            </w:pPr>
            <w:r w:rsidRPr="00F20493">
              <w:rPr>
                <w:lang w:val="en-US"/>
              </w:rPr>
              <w:t xml:space="preserve">            )</w:t>
            </w:r>
          </w:p>
          <w:p w14:paraId="3406FFAA" w14:textId="77777777" w:rsidR="00D4094C" w:rsidRPr="00F20493" w:rsidRDefault="00D4094C" w:rsidP="00935310">
            <w:pPr>
              <w:rPr>
                <w:lang w:val="en-US"/>
              </w:rPr>
            </w:pPr>
            <w:r w:rsidRPr="00F20493">
              <w:rPr>
                <w:lang w:val="en-US"/>
              </w:rPr>
              <w:t xml:space="preserve">            LUB</w:t>
            </w:r>
          </w:p>
          <w:p w14:paraId="32E15A46" w14:textId="26CB0217" w:rsidR="00D4094C" w:rsidRPr="005C4C55" w:rsidRDefault="00D4094C" w:rsidP="00935310">
            <w:pPr>
              <w:rPr>
                <w:lang w:val="en-US"/>
              </w:rPr>
            </w:pPr>
            <w:r w:rsidRPr="00661C56">
              <w:rPr>
                <w:lang w:val="en-US"/>
              </w:rPr>
              <w:t xml:space="preserve">            (</w:t>
            </w:r>
            <w:r w:rsidR="00661C56" w:rsidRPr="00661C56">
              <w:rPr>
                <w:lang w:val="en-US"/>
              </w:rPr>
              <w:t xml:space="preserve"> </w:t>
            </w:r>
            <w:r w:rsidRPr="00661C56">
              <w:rPr>
                <w:lang w:val="en-US"/>
              </w:rPr>
              <w:t xml:space="preserve">WYSTĘPUJE /4017/@idsics = /4003V1/IDSISC podmiotu, dla /4003V1/NIP =                 </w:t>
            </w:r>
            <w:r w:rsidRPr="005C4C55">
              <w:rPr>
                <w:lang w:val="en-US"/>
              </w:rPr>
              <w:t>(/Declaration/GoodsShipments/GoodsItem/AdditionalFiscalReference/vatIdentificationNumber LUB /Declaration/GoodsShipments/AdditionalFiscalReference/vatIdentificationNumber)</w:t>
            </w:r>
          </w:p>
          <w:p w14:paraId="0A50EDA0" w14:textId="77777777" w:rsidR="00D4094C" w:rsidRPr="000F4A62" w:rsidRDefault="00D4094C" w:rsidP="00935310">
            <w:r w:rsidRPr="005C4C55">
              <w:rPr>
                <w:lang w:val="en-US"/>
              </w:rPr>
              <w:t xml:space="preserve">                </w:t>
            </w:r>
            <w:r w:rsidRPr="000F4A62">
              <w:t>ORAZ</w:t>
            </w:r>
          </w:p>
          <w:p w14:paraId="5DB8BD75" w14:textId="77777777" w:rsidR="00D4094C" w:rsidRPr="000F4A62" w:rsidRDefault="00D4094C" w:rsidP="00935310">
            <w:r w:rsidRPr="000F4A62">
              <w:t xml:space="preserve">                WYSTĘPUJE /4017/@NazwaZaswiadczenia = (OS2 lub ZUS1)</w:t>
            </w:r>
          </w:p>
          <w:p w14:paraId="13492366" w14:textId="77777777" w:rsidR="00D4094C" w:rsidRPr="000F4A62" w:rsidRDefault="00D4094C" w:rsidP="00935310">
            <w:r w:rsidRPr="000F4A62">
              <w:t xml:space="preserve">                ORAZ</w:t>
            </w:r>
          </w:p>
          <w:p w14:paraId="77DFB720" w14:textId="77777777" w:rsidR="00D4094C" w:rsidRPr="000F4A62" w:rsidRDefault="00D4094C" w:rsidP="00935310">
            <w:r w:rsidRPr="000F4A62">
              <w:t xml:space="preserve">                /4017/@status = A</w:t>
            </w:r>
          </w:p>
          <w:p w14:paraId="5C8133DE" w14:textId="77777777" w:rsidR="00D4094C" w:rsidRPr="000F4A62" w:rsidRDefault="00D4094C" w:rsidP="00935310">
            <w:r w:rsidRPr="000F4A62">
              <w:t xml:space="preserve">                ORAZ</w:t>
            </w:r>
          </w:p>
          <w:p w14:paraId="63AFC58E" w14:textId="77777777" w:rsidR="00D4094C" w:rsidRPr="000F4A62" w:rsidRDefault="00D4094C" w:rsidP="00935310">
            <w:r w:rsidRPr="000F4A62">
              <w:t xml:space="preserve">                /4017/@validTo &lt; daty przyjęcia zgłoszenia wskazanego w </w:t>
            </w:r>
          </w:p>
          <w:p w14:paraId="0EE6CE3A" w14:textId="194E6ED4" w:rsidR="00D4094C" w:rsidRPr="005C4C55" w:rsidRDefault="00D4094C" w:rsidP="00935310">
            <w:pPr>
              <w:rPr>
                <w:lang w:val="en-US"/>
              </w:rPr>
            </w:pPr>
            <w:r w:rsidRPr="00F20493">
              <w:t xml:space="preserve">                </w:t>
            </w:r>
            <w:r w:rsidRPr="005C4C55">
              <w:rPr>
                <w:lang w:val="en-US"/>
              </w:rPr>
              <w:t xml:space="preserve">((/Declaration/GoodsShipments/GoodsItem/PreviousDocument/referenceNumber dla /Declaration/GoodsShipments/GoodsItem/PreviousDocument/type = NMNR) lub </w:t>
            </w:r>
          </w:p>
          <w:p w14:paraId="478235D3" w14:textId="3A0B4B2B" w:rsidR="00D4094C" w:rsidRPr="005C4C55" w:rsidRDefault="00D4094C" w:rsidP="00935310">
            <w:pPr>
              <w:rPr>
                <w:lang w:val="en-US"/>
              </w:rPr>
            </w:pPr>
            <w:r w:rsidRPr="005C4C55">
              <w:rPr>
                <w:lang w:val="en-US"/>
              </w:rPr>
              <w:t>(/Declaration/GoodsShipment /PreviousDocument/referenceNumber dla /Declaration/GoodsShipments/PreviousDocument/type= NMNR))</w:t>
            </w:r>
          </w:p>
          <w:p w14:paraId="6957C6AD" w14:textId="77777777" w:rsidR="00D4094C" w:rsidRPr="00F20493" w:rsidRDefault="00D4094C" w:rsidP="00935310">
            <w:pPr>
              <w:rPr>
                <w:lang w:val="en-US"/>
              </w:rPr>
            </w:pPr>
            <w:r w:rsidRPr="005C4C55">
              <w:rPr>
                <w:lang w:val="en-US"/>
              </w:rPr>
              <w:t xml:space="preserve">            </w:t>
            </w:r>
            <w:r w:rsidRPr="00F20493">
              <w:rPr>
                <w:lang w:val="en-US"/>
              </w:rPr>
              <w:t>)</w:t>
            </w:r>
          </w:p>
          <w:p w14:paraId="676DD1AF" w14:textId="77777777" w:rsidR="00D4094C" w:rsidRPr="00F20493" w:rsidRDefault="00D4094C" w:rsidP="00935310">
            <w:pPr>
              <w:rPr>
                <w:lang w:val="en-US"/>
              </w:rPr>
            </w:pPr>
            <w:r w:rsidRPr="00F20493">
              <w:rPr>
                <w:lang w:val="en-US"/>
              </w:rPr>
              <w:t xml:space="preserve">            LUB</w:t>
            </w:r>
          </w:p>
          <w:p w14:paraId="39E88182" w14:textId="70018684" w:rsidR="00D4094C" w:rsidRPr="005C4C55" w:rsidRDefault="00D4094C" w:rsidP="00935310">
            <w:pPr>
              <w:rPr>
                <w:lang w:val="en-US"/>
              </w:rPr>
            </w:pPr>
            <w:r w:rsidRPr="00661C56">
              <w:rPr>
                <w:lang w:val="en-US"/>
              </w:rPr>
              <w:t xml:space="preserve">            (</w:t>
            </w:r>
            <w:r w:rsidR="00661C56" w:rsidRPr="00661C56">
              <w:rPr>
                <w:lang w:val="en-US"/>
              </w:rPr>
              <w:t xml:space="preserve"> </w:t>
            </w:r>
            <w:r w:rsidRPr="00661C56">
              <w:rPr>
                <w:lang w:val="en-US"/>
              </w:rPr>
              <w:t xml:space="preserve">WYSTĘPUJE /4017/@idsics = /4003V1/IDSISC podmiotu, dla /4003V1/NIP = </w:t>
            </w:r>
            <w:r w:rsidRPr="005C4C55">
              <w:rPr>
                <w:lang w:val="en-US"/>
              </w:rPr>
              <w:t>(/Declaration/GoodsShipments/GoodsItem/AdditionalFiscalReference/vatIdentificationNumber LUB /Declaration/GoodsShipments/AdditionalFiscalReference/vatIdentificationNumber)</w:t>
            </w:r>
          </w:p>
          <w:p w14:paraId="27BD3643" w14:textId="77777777" w:rsidR="00D4094C" w:rsidRPr="000F4A62" w:rsidRDefault="00D4094C" w:rsidP="00935310">
            <w:r w:rsidRPr="005C4C55">
              <w:rPr>
                <w:lang w:val="en-US"/>
              </w:rPr>
              <w:t xml:space="preserve">                </w:t>
            </w:r>
            <w:r w:rsidRPr="000F4A62">
              <w:t>ORAZ</w:t>
            </w:r>
          </w:p>
          <w:p w14:paraId="20D7809C" w14:textId="77777777" w:rsidR="00D4094C" w:rsidRPr="000F4A62" w:rsidRDefault="00D4094C" w:rsidP="00935310">
            <w:r w:rsidRPr="000F4A62">
              <w:t xml:space="preserve">                NIE WYSTĘPUJE /4017/@NazwaZaswiadczenia = (OS3 lub US2)</w:t>
            </w:r>
          </w:p>
          <w:p w14:paraId="066D931A" w14:textId="77777777" w:rsidR="00D4094C" w:rsidRPr="00F20493" w:rsidRDefault="00D4094C" w:rsidP="00935310">
            <w:pPr>
              <w:rPr>
                <w:lang w:val="en-US"/>
              </w:rPr>
            </w:pPr>
            <w:r w:rsidRPr="000F4A62">
              <w:t xml:space="preserve">            </w:t>
            </w:r>
            <w:r w:rsidRPr="00F20493">
              <w:rPr>
                <w:lang w:val="en-US"/>
              </w:rPr>
              <w:t>)</w:t>
            </w:r>
          </w:p>
          <w:p w14:paraId="34B1094A" w14:textId="77777777" w:rsidR="00D4094C" w:rsidRPr="00F20493" w:rsidRDefault="00D4094C" w:rsidP="00935310">
            <w:pPr>
              <w:rPr>
                <w:lang w:val="en-US"/>
              </w:rPr>
            </w:pPr>
            <w:r w:rsidRPr="00F20493">
              <w:rPr>
                <w:lang w:val="en-US"/>
              </w:rPr>
              <w:t xml:space="preserve">            LUB</w:t>
            </w:r>
          </w:p>
          <w:p w14:paraId="4159C48E" w14:textId="424526D5" w:rsidR="00D4094C" w:rsidRPr="005C4C55" w:rsidRDefault="00D4094C" w:rsidP="00935310">
            <w:pPr>
              <w:rPr>
                <w:lang w:val="en-US"/>
              </w:rPr>
            </w:pPr>
            <w:r w:rsidRPr="00BC5747">
              <w:rPr>
                <w:lang w:val="en-US"/>
              </w:rPr>
              <w:t xml:space="preserve">            (</w:t>
            </w:r>
            <w:r w:rsidR="00BC5747" w:rsidRPr="00BC5747">
              <w:rPr>
                <w:lang w:val="en-US"/>
              </w:rPr>
              <w:t xml:space="preserve"> </w:t>
            </w:r>
            <w:r w:rsidRPr="00BC5747">
              <w:rPr>
                <w:lang w:val="en-US"/>
              </w:rPr>
              <w:t xml:space="preserve">WYSTĘPUJE /4017/@idsics = /4003V1/IDSISC podmiotu, dla /4003V1/NIP = </w:t>
            </w:r>
            <w:r w:rsidRPr="005C4C55">
              <w:rPr>
                <w:lang w:val="en-US"/>
              </w:rPr>
              <w:t>(/Declaration/GoodsShipments/GoodsItem/AdditionalFiscalReference/vatIdentificationNumber  LUB /Declaration/GoodsShipments/AdditionalFiscalReference/vatIdentificationNumber)</w:t>
            </w:r>
          </w:p>
          <w:p w14:paraId="2BD65B7F" w14:textId="77777777" w:rsidR="00D4094C" w:rsidRPr="000F4A62" w:rsidRDefault="00D4094C" w:rsidP="00935310">
            <w:r w:rsidRPr="005C4C55">
              <w:rPr>
                <w:lang w:val="en-US"/>
              </w:rPr>
              <w:t xml:space="preserve">                </w:t>
            </w:r>
            <w:r w:rsidRPr="000F4A62">
              <w:t>ORAZ</w:t>
            </w:r>
          </w:p>
          <w:p w14:paraId="5980DDCB" w14:textId="77777777" w:rsidR="00D4094C" w:rsidRPr="000F4A62" w:rsidRDefault="00D4094C" w:rsidP="00935310">
            <w:r w:rsidRPr="000F4A62">
              <w:t xml:space="preserve">                WYSTĘPUJE /4017/@NazwaZaswiadczenia = (OS3 lub US2)</w:t>
            </w:r>
          </w:p>
          <w:p w14:paraId="3FC9999A" w14:textId="77777777" w:rsidR="00D4094C" w:rsidRPr="00F20493" w:rsidRDefault="00D4094C" w:rsidP="00935310">
            <w:pPr>
              <w:rPr>
                <w:lang w:val="en-US"/>
              </w:rPr>
            </w:pPr>
            <w:r w:rsidRPr="000F4A62">
              <w:t xml:space="preserve">                </w:t>
            </w:r>
            <w:r w:rsidRPr="00F20493">
              <w:rPr>
                <w:lang w:val="en-US"/>
              </w:rPr>
              <w:t>ORAZ</w:t>
            </w:r>
          </w:p>
          <w:p w14:paraId="34166F27" w14:textId="77777777" w:rsidR="00D4094C" w:rsidRPr="00F20493" w:rsidRDefault="00D4094C" w:rsidP="00935310">
            <w:pPr>
              <w:rPr>
                <w:lang w:val="en-US"/>
              </w:rPr>
            </w:pPr>
            <w:r w:rsidRPr="00F20493">
              <w:rPr>
                <w:lang w:val="en-US"/>
              </w:rPr>
              <w:t xml:space="preserve">                /4017/@status &lt;&gt; A</w:t>
            </w:r>
          </w:p>
          <w:p w14:paraId="5BB30C93" w14:textId="77777777" w:rsidR="00D4094C" w:rsidRPr="00F20493" w:rsidRDefault="00D4094C" w:rsidP="00935310">
            <w:pPr>
              <w:rPr>
                <w:lang w:val="en-US"/>
              </w:rPr>
            </w:pPr>
            <w:r w:rsidRPr="00F20493">
              <w:rPr>
                <w:lang w:val="en-US"/>
              </w:rPr>
              <w:t xml:space="preserve">            )</w:t>
            </w:r>
          </w:p>
          <w:p w14:paraId="7EF64255" w14:textId="77777777" w:rsidR="00D4094C" w:rsidRPr="00F20493" w:rsidRDefault="00D4094C" w:rsidP="00935310">
            <w:pPr>
              <w:rPr>
                <w:lang w:val="en-US"/>
              </w:rPr>
            </w:pPr>
            <w:r w:rsidRPr="00F20493">
              <w:rPr>
                <w:lang w:val="en-US"/>
              </w:rPr>
              <w:t xml:space="preserve">            LUB</w:t>
            </w:r>
          </w:p>
          <w:p w14:paraId="7339EB56" w14:textId="6A9332EC" w:rsidR="00D4094C" w:rsidRPr="005C4C55" w:rsidRDefault="00D4094C" w:rsidP="00935310">
            <w:pPr>
              <w:rPr>
                <w:lang w:val="en-US"/>
              </w:rPr>
            </w:pPr>
            <w:r w:rsidRPr="00BC5747">
              <w:rPr>
                <w:lang w:val="en-US"/>
              </w:rPr>
              <w:t xml:space="preserve">            (</w:t>
            </w:r>
            <w:r w:rsidR="00BC5747" w:rsidRPr="00BC5747">
              <w:rPr>
                <w:lang w:val="en-US"/>
              </w:rPr>
              <w:t xml:space="preserve"> </w:t>
            </w:r>
            <w:r w:rsidRPr="00BC5747">
              <w:rPr>
                <w:lang w:val="en-US"/>
              </w:rPr>
              <w:t xml:space="preserve">WYSTĘPUJE /4017/@idsics = /4003V1/IDSISC podmiotu, dla /4003V1/NIP = </w:t>
            </w:r>
            <w:r w:rsidRPr="005C4C55">
              <w:rPr>
                <w:lang w:val="en-US"/>
              </w:rPr>
              <w:t>(/Declaration/GoodsShipments/GoodsItem/AdditionalFiscalReference/vatIdentificationNumber LUB /Declaration/GoodsShipments/AdditionalFiscalReference/vatIdentificationNumber)</w:t>
            </w:r>
          </w:p>
          <w:p w14:paraId="10064932" w14:textId="77777777" w:rsidR="00D4094C" w:rsidRPr="000F4A62" w:rsidRDefault="00D4094C" w:rsidP="00935310">
            <w:r w:rsidRPr="005C4C55">
              <w:rPr>
                <w:lang w:val="en-US"/>
              </w:rPr>
              <w:t xml:space="preserve">                </w:t>
            </w:r>
            <w:r w:rsidRPr="000F4A62">
              <w:t>ORAZ</w:t>
            </w:r>
          </w:p>
          <w:p w14:paraId="5C32AC73" w14:textId="77777777" w:rsidR="00D4094C" w:rsidRPr="000F4A62" w:rsidRDefault="00D4094C" w:rsidP="00935310">
            <w:r w:rsidRPr="000F4A62">
              <w:t xml:space="preserve">                WYSTĘPUJE /4017/@NazwaZaswiadczenia = (OS3 lub US2)</w:t>
            </w:r>
          </w:p>
          <w:p w14:paraId="1F0E94D7" w14:textId="77777777" w:rsidR="00D4094C" w:rsidRPr="000F4A62" w:rsidRDefault="00D4094C" w:rsidP="00935310">
            <w:r w:rsidRPr="000F4A62">
              <w:t xml:space="preserve">                ORAZ</w:t>
            </w:r>
          </w:p>
          <w:p w14:paraId="0D70C683" w14:textId="77777777" w:rsidR="00D4094C" w:rsidRPr="000F4A62" w:rsidRDefault="00D4094C" w:rsidP="00935310">
            <w:r w:rsidRPr="000F4A62">
              <w:t xml:space="preserve">                /4017/@status = A</w:t>
            </w:r>
          </w:p>
          <w:p w14:paraId="3A7C513A" w14:textId="77777777" w:rsidR="00D4094C" w:rsidRPr="000F4A62" w:rsidRDefault="00D4094C" w:rsidP="00935310">
            <w:r w:rsidRPr="000F4A62">
              <w:t xml:space="preserve">                ORAZ</w:t>
            </w:r>
          </w:p>
          <w:p w14:paraId="4E44FC68" w14:textId="77777777" w:rsidR="00D4094C" w:rsidRPr="000F4A62" w:rsidRDefault="00D4094C" w:rsidP="00935310">
            <w:r w:rsidRPr="000F4A62">
              <w:t xml:space="preserve">                /4017/@validTo &lt; daty przyjęcia zgłoszenia wskazanego w </w:t>
            </w:r>
          </w:p>
          <w:p w14:paraId="115A0942" w14:textId="66EA5D48" w:rsidR="00D4094C" w:rsidRPr="005C4C55" w:rsidRDefault="00D4094C" w:rsidP="00935310">
            <w:pPr>
              <w:rPr>
                <w:lang w:val="en-US"/>
              </w:rPr>
            </w:pPr>
            <w:r w:rsidRPr="00F20493">
              <w:t xml:space="preserve">                </w:t>
            </w:r>
            <w:r w:rsidRPr="005C4C55">
              <w:rPr>
                <w:lang w:val="en-US"/>
              </w:rPr>
              <w:t xml:space="preserve">((/Declaration/GoodsShipments/GoodsItem/PreviousDocument/referenceNumber dla /Declaration/GoodsShipments/GoodsItem/PreviousDocument/type = NMNR) lub </w:t>
            </w:r>
          </w:p>
          <w:p w14:paraId="4621E751" w14:textId="24C3375B" w:rsidR="00D4094C" w:rsidRPr="005C4C55" w:rsidRDefault="00D4094C" w:rsidP="00935310">
            <w:pPr>
              <w:rPr>
                <w:lang w:val="en-US"/>
              </w:rPr>
            </w:pPr>
            <w:r w:rsidRPr="005C4C55">
              <w:rPr>
                <w:lang w:val="en-US"/>
              </w:rPr>
              <w:t>(/Declaration/GoodsShipments/PreviousDocument/referenceNumber dla /Declaration/GoodsShipments/PreviousDocument/type= NMNR))</w:t>
            </w:r>
          </w:p>
          <w:p w14:paraId="1DB3ED10" w14:textId="77777777" w:rsidR="00D4094C" w:rsidRPr="000F4A62" w:rsidRDefault="00D4094C" w:rsidP="00935310">
            <w:r w:rsidRPr="005C4C55">
              <w:rPr>
                <w:lang w:val="en-US"/>
              </w:rPr>
              <w:tab/>
            </w:r>
            <w:r w:rsidRPr="005C4C55">
              <w:rPr>
                <w:lang w:val="en-US"/>
              </w:rPr>
              <w:tab/>
            </w:r>
            <w:r w:rsidRPr="005C4C55">
              <w:rPr>
                <w:lang w:val="en-US"/>
              </w:rPr>
              <w:tab/>
            </w:r>
            <w:r w:rsidRPr="000F4A62">
              <w:t>)</w:t>
            </w:r>
          </w:p>
          <w:p w14:paraId="1A9A421A" w14:textId="77777777" w:rsidR="00D4094C" w:rsidRPr="000F4A62" w:rsidRDefault="00D4094C" w:rsidP="00935310">
            <w:r w:rsidRPr="000F4A62">
              <w:t xml:space="preserve">        )</w:t>
            </w:r>
          </w:p>
          <w:p w14:paraId="2AE69745" w14:textId="77777777" w:rsidR="00D4094C" w:rsidRPr="000F4A62" w:rsidRDefault="00D4094C" w:rsidP="00935310">
            <w:r w:rsidRPr="000F4A62">
              <w:t xml:space="preserve">    )</w:t>
            </w:r>
          </w:p>
          <w:p w14:paraId="6B45F1E7" w14:textId="77777777" w:rsidR="00D4094C" w:rsidRPr="000F4A62" w:rsidRDefault="00D4094C" w:rsidP="00935310">
            <w:r w:rsidRPr="000F4A62">
              <w:t>)</w:t>
            </w:r>
          </w:p>
          <w:p w14:paraId="755E21D4" w14:textId="77777777" w:rsidR="00D4094C" w:rsidRPr="000F4A62" w:rsidRDefault="00D4094C" w:rsidP="00935310">
            <w:r w:rsidRPr="000F4A62">
              <w:t>TO</w:t>
            </w:r>
          </w:p>
          <w:p w14:paraId="3744A60C" w14:textId="77777777" w:rsidR="00D4094C" w:rsidRPr="000F4A62" w:rsidRDefault="00D4094C" w:rsidP="00935310">
            <w:r w:rsidRPr="000F4A62">
              <w:t>błąd/ostrzeżenie/info</w:t>
            </w:r>
          </w:p>
        </w:tc>
      </w:tr>
      <w:tr w:rsidR="00D4094C" w:rsidRPr="000F4A62" w14:paraId="53AB63E0" w14:textId="77777777" w:rsidTr="00935310">
        <w:trPr>
          <w:cantSplit/>
        </w:trPr>
        <w:tc>
          <w:tcPr>
            <w:tcW w:w="1418" w:type="dxa"/>
            <w:tcBorders>
              <w:top w:val="nil"/>
              <w:left w:val="nil"/>
              <w:bottom w:val="nil"/>
              <w:right w:val="nil"/>
            </w:tcBorders>
            <w:hideMark/>
          </w:tcPr>
          <w:p w14:paraId="0693BBD4" w14:textId="77777777" w:rsidR="00D4094C" w:rsidRPr="000F4A62" w:rsidRDefault="00D4094C" w:rsidP="00935310">
            <w:pPr>
              <w:rPr>
                <w:b/>
                <w:bCs/>
              </w:rPr>
            </w:pPr>
            <w:bookmarkStart w:id="760" w:name="R_R.0405.I.A"/>
            <w:r w:rsidRPr="000F4A62">
              <w:rPr>
                <w:b/>
                <w:bCs/>
              </w:rPr>
              <w:t>R.0405.I.A</w:t>
            </w:r>
            <w:bookmarkEnd w:id="760"/>
          </w:p>
        </w:tc>
        <w:tc>
          <w:tcPr>
            <w:tcW w:w="7938" w:type="dxa"/>
            <w:tcBorders>
              <w:top w:val="nil"/>
              <w:left w:val="nil"/>
              <w:bottom w:val="nil"/>
              <w:right w:val="nil"/>
            </w:tcBorders>
            <w:hideMark/>
          </w:tcPr>
          <w:p w14:paraId="6C996458" w14:textId="77777777" w:rsidR="00D4094C" w:rsidRPr="000F4A62" w:rsidRDefault="00D4094C" w:rsidP="00935310">
            <w:pPr>
              <w:rPr>
                <w:b/>
                <w:bCs/>
              </w:rPr>
            </w:pPr>
          </w:p>
        </w:tc>
      </w:tr>
      <w:tr w:rsidR="00D4094C" w:rsidRPr="000F4A62" w14:paraId="2AB27ABA"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71237565" w14:textId="77777777" w:rsidR="00D4094C" w:rsidRPr="005C4C55" w:rsidRDefault="00D4094C" w:rsidP="00935310">
            <w:pPr>
              <w:rPr>
                <w:lang w:val="en-US"/>
              </w:rPr>
            </w:pPr>
            <w:r w:rsidRPr="005C4C55">
              <w:rPr>
                <w:lang w:val="en-US"/>
              </w:rPr>
              <w:t>JEŻELI</w:t>
            </w:r>
          </w:p>
          <w:p w14:paraId="785B888B" w14:textId="77777777" w:rsidR="00D4094C" w:rsidRPr="005C4C55" w:rsidRDefault="00D4094C" w:rsidP="00935310">
            <w:pPr>
              <w:rPr>
                <w:lang w:val="en-US"/>
              </w:rPr>
            </w:pPr>
            <w:r w:rsidRPr="005C4C55">
              <w:rPr>
                <w:lang w:val="en-US"/>
              </w:rPr>
              <w:t>/Declaration/GoodsShipments/GoodsItem/Procedure/requestedProcedure =  (95 lub 96)</w:t>
            </w:r>
          </w:p>
          <w:p w14:paraId="6A922937" w14:textId="77777777" w:rsidR="00D4094C" w:rsidRPr="005C4C55" w:rsidRDefault="00D4094C" w:rsidP="00935310">
            <w:pPr>
              <w:rPr>
                <w:lang w:val="en-US"/>
              </w:rPr>
            </w:pPr>
            <w:r w:rsidRPr="005C4C55">
              <w:rPr>
                <w:lang w:val="en-US"/>
              </w:rPr>
              <w:t>ORAZ</w:t>
            </w:r>
          </w:p>
          <w:p w14:paraId="04441267" w14:textId="77777777" w:rsidR="00D4094C" w:rsidRPr="005C4C55" w:rsidRDefault="00D4094C" w:rsidP="00935310">
            <w:pPr>
              <w:rPr>
                <w:lang w:val="en-US"/>
              </w:rPr>
            </w:pPr>
            <w:r w:rsidRPr="005C4C55">
              <w:rPr>
                <w:lang w:val="en-US"/>
              </w:rPr>
              <w:t>(występuje /Declaration/DeferredPayment</w:t>
            </w:r>
          </w:p>
          <w:p w14:paraId="4282B0B7" w14:textId="77777777" w:rsidR="00D4094C" w:rsidRPr="005C4C55" w:rsidRDefault="00D4094C" w:rsidP="00935310">
            <w:pPr>
              <w:rPr>
                <w:lang w:val="en-US"/>
              </w:rPr>
            </w:pPr>
            <w:r w:rsidRPr="005C4C55">
              <w:rPr>
                <w:lang w:val="en-US"/>
              </w:rPr>
              <w:t>LUB</w:t>
            </w:r>
          </w:p>
          <w:p w14:paraId="2AC23845" w14:textId="77777777" w:rsidR="00D4094C" w:rsidRPr="005C4C55" w:rsidRDefault="00D4094C" w:rsidP="00935310">
            <w:pPr>
              <w:rPr>
                <w:lang w:val="en-US"/>
              </w:rPr>
            </w:pPr>
            <w:r w:rsidRPr="005C4C55">
              <w:rPr>
                <w:lang w:val="en-US"/>
              </w:rPr>
              <w:t>występuje /Declaration/GoodsShipments/Seller</w:t>
            </w:r>
          </w:p>
          <w:p w14:paraId="77F57618" w14:textId="77777777" w:rsidR="00D4094C" w:rsidRPr="005C4C55" w:rsidRDefault="00D4094C" w:rsidP="00935310">
            <w:pPr>
              <w:rPr>
                <w:lang w:val="en-US"/>
              </w:rPr>
            </w:pPr>
            <w:r w:rsidRPr="005C4C55">
              <w:rPr>
                <w:lang w:val="en-US"/>
              </w:rPr>
              <w:t>LUB</w:t>
            </w:r>
          </w:p>
          <w:p w14:paraId="1EC07E6B" w14:textId="77777777" w:rsidR="00D4094C" w:rsidRPr="005C4C55" w:rsidRDefault="00D4094C" w:rsidP="00935310">
            <w:pPr>
              <w:rPr>
                <w:lang w:val="en-US"/>
              </w:rPr>
            </w:pPr>
            <w:r w:rsidRPr="005C4C55">
              <w:rPr>
                <w:lang w:val="en-US"/>
              </w:rPr>
              <w:t>występuje /Declaration/GoodsShipments/GoodsItem/Seller</w:t>
            </w:r>
          </w:p>
          <w:p w14:paraId="59BE808C" w14:textId="77777777" w:rsidR="00D4094C" w:rsidRPr="005C4C55" w:rsidRDefault="00D4094C" w:rsidP="00935310">
            <w:pPr>
              <w:rPr>
                <w:lang w:val="en-US"/>
              </w:rPr>
            </w:pPr>
            <w:r w:rsidRPr="005C4C55">
              <w:rPr>
                <w:lang w:val="en-US"/>
              </w:rPr>
              <w:t>LUB</w:t>
            </w:r>
          </w:p>
          <w:p w14:paraId="7C56651B" w14:textId="77777777" w:rsidR="00D4094C" w:rsidRPr="005C4C55" w:rsidRDefault="00D4094C" w:rsidP="00935310">
            <w:pPr>
              <w:rPr>
                <w:lang w:val="en-US"/>
              </w:rPr>
            </w:pPr>
            <w:r w:rsidRPr="005C4C55">
              <w:rPr>
                <w:lang w:val="en-US"/>
              </w:rPr>
              <w:t>występuje /Declaration/GoodsShipments/Buyer</w:t>
            </w:r>
          </w:p>
          <w:p w14:paraId="1971AC61" w14:textId="77777777" w:rsidR="00D4094C" w:rsidRPr="005C4C55" w:rsidRDefault="00D4094C" w:rsidP="00935310">
            <w:pPr>
              <w:rPr>
                <w:lang w:val="en-US"/>
              </w:rPr>
            </w:pPr>
            <w:r w:rsidRPr="005C4C55">
              <w:rPr>
                <w:lang w:val="en-US"/>
              </w:rPr>
              <w:t>LUB</w:t>
            </w:r>
          </w:p>
          <w:p w14:paraId="38EECA8C" w14:textId="77777777" w:rsidR="00D4094C" w:rsidRPr="005C4C55" w:rsidRDefault="00D4094C" w:rsidP="00935310">
            <w:pPr>
              <w:rPr>
                <w:lang w:val="en-US"/>
              </w:rPr>
            </w:pPr>
            <w:r w:rsidRPr="005C4C55">
              <w:rPr>
                <w:lang w:val="en-US"/>
              </w:rPr>
              <w:t>występuje /Declaration/GoodsShipments/GoodsItem/Buyer</w:t>
            </w:r>
          </w:p>
          <w:p w14:paraId="3BDD3760" w14:textId="77777777" w:rsidR="00D4094C" w:rsidRPr="005C4C55" w:rsidRDefault="00D4094C" w:rsidP="00935310">
            <w:pPr>
              <w:rPr>
                <w:lang w:val="en-US"/>
              </w:rPr>
            </w:pPr>
            <w:r w:rsidRPr="005C4C55">
              <w:rPr>
                <w:lang w:val="en-US"/>
              </w:rPr>
              <w:t>LUB</w:t>
            </w:r>
          </w:p>
          <w:p w14:paraId="30A22189" w14:textId="77777777" w:rsidR="00D4094C" w:rsidRPr="005C4C55" w:rsidRDefault="00D4094C" w:rsidP="00935310">
            <w:pPr>
              <w:rPr>
                <w:lang w:val="en-US"/>
              </w:rPr>
            </w:pPr>
            <w:r w:rsidRPr="005C4C55">
              <w:rPr>
                <w:lang w:val="en-US"/>
              </w:rPr>
              <w:t>występuje /Declaration/GoodsShipments/AdditionalFiscalReference</w:t>
            </w:r>
          </w:p>
          <w:p w14:paraId="56ED5F6F" w14:textId="77777777" w:rsidR="00D4094C" w:rsidRPr="005C4C55" w:rsidRDefault="00D4094C" w:rsidP="00935310">
            <w:pPr>
              <w:rPr>
                <w:lang w:val="en-US"/>
              </w:rPr>
            </w:pPr>
            <w:r w:rsidRPr="005C4C55">
              <w:rPr>
                <w:lang w:val="en-US"/>
              </w:rPr>
              <w:t>LUB</w:t>
            </w:r>
          </w:p>
          <w:p w14:paraId="6B72F6EB" w14:textId="77777777" w:rsidR="00D4094C" w:rsidRPr="005C4C55" w:rsidRDefault="00D4094C" w:rsidP="00935310">
            <w:pPr>
              <w:rPr>
                <w:lang w:val="en-US"/>
              </w:rPr>
            </w:pPr>
            <w:r w:rsidRPr="005C4C55">
              <w:rPr>
                <w:lang w:val="en-US"/>
              </w:rPr>
              <w:t>występuje /Declaration/GoodsShipments/GoodsItem/AdditionalFiscalReference</w:t>
            </w:r>
          </w:p>
          <w:p w14:paraId="34778E28" w14:textId="77777777" w:rsidR="00D4094C" w:rsidRPr="005C4C55" w:rsidRDefault="00D4094C" w:rsidP="00935310">
            <w:pPr>
              <w:rPr>
                <w:lang w:val="en-US"/>
              </w:rPr>
            </w:pPr>
            <w:r w:rsidRPr="005C4C55">
              <w:rPr>
                <w:lang w:val="en-US"/>
              </w:rPr>
              <w:t>LUB</w:t>
            </w:r>
          </w:p>
          <w:p w14:paraId="699566E0" w14:textId="77777777" w:rsidR="00D4094C" w:rsidRPr="005C4C55" w:rsidRDefault="00D4094C" w:rsidP="00935310">
            <w:pPr>
              <w:rPr>
                <w:lang w:val="en-US"/>
              </w:rPr>
            </w:pPr>
            <w:r w:rsidRPr="005C4C55">
              <w:rPr>
                <w:lang w:val="en-US"/>
              </w:rPr>
              <w:t>występuje /Declaration/PersonProvidingGuarantee</w:t>
            </w:r>
          </w:p>
          <w:p w14:paraId="2398911E" w14:textId="77777777" w:rsidR="00D4094C" w:rsidRPr="005C4C55" w:rsidRDefault="00D4094C" w:rsidP="00935310">
            <w:pPr>
              <w:rPr>
                <w:lang w:val="en-US"/>
              </w:rPr>
            </w:pPr>
            <w:r w:rsidRPr="005C4C55">
              <w:rPr>
                <w:lang w:val="en-US"/>
              </w:rPr>
              <w:t>LUB</w:t>
            </w:r>
          </w:p>
          <w:p w14:paraId="2F03FB66" w14:textId="77777777" w:rsidR="00D4094C" w:rsidRPr="005C4C55" w:rsidRDefault="00D4094C" w:rsidP="00935310">
            <w:pPr>
              <w:rPr>
                <w:lang w:val="en-US"/>
              </w:rPr>
            </w:pPr>
            <w:r w:rsidRPr="005C4C55">
              <w:rPr>
                <w:lang w:val="en-US"/>
              </w:rPr>
              <w:t>występuje /Declaration/PersonPayingCustomsDuty</w:t>
            </w:r>
          </w:p>
          <w:p w14:paraId="46D0472E" w14:textId="77777777" w:rsidR="00D4094C" w:rsidRPr="005C4C55" w:rsidRDefault="00D4094C" w:rsidP="00935310">
            <w:pPr>
              <w:rPr>
                <w:lang w:val="en-US"/>
              </w:rPr>
            </w:pPr>
            <w:r w:rsidRPr="005C4C55">
              <w:rPr>
                <w:lang w:val="en-US"/>
              </w:rPr>
              <w:t>LUB</w:t>
            </w:r>
          </w:p>
          <w:p w14:paraId="3F47825B" w14:textId="77777777" w:rsidR="00D4094C" w:rsidRPr="005C4C55" w:rsidRDefault="00D4094C" w:rsidP="00935310">
            <w:pPr>
              <w:rPr>
                <w:lang w:val="en-US"/>
              </w:rPr>
            </w:pPr>
            <w:r w:rsidRPr="005C4C55">
              <w:rPr>
                <w:lang w:val="en-US"/>
              </w:rPr>
              <w:t>występuje /Declaration/internalCurrencyUnit</w:t>
            </w:r>
          </w:p>
          <w:p w14:paraId="3560C450" w14:textId="77777777" w:rsidR="00D4094C" w:rsidRPr="005C4C55" w:rsidRDefault="00D4094C" w:rsidP="00935310">
            <w:pPr>
              <w:rPr>
                <w:lang w:val="en-US"/>
              </w:rPr>
            </w:pPr>
            <w:r w:rsidRPr="005C4C55">
              <w:rPr>
                <w:lang w:val="en-US"/>
              </w:rPr>
              <w:t>LUB</w:t>
            </w:r>
          </w:p>
          <w:p w14:paraId="5C57F013" w14:textId="77777777" w:rsidR="00D4094C" w:rsidRPr="005C4C55" w:rsidRDefault="00D4094C" w:rsidP="00935310">
            <w:pPr>
              <w:rPr>
                <w:lang w:val="en-US"/>
              </w:rPr>
            </w:pPr>
            <w:r w:rsidRPr="005C4C55">
              <w:rPr>
                <w:lang w:val="en-US"/>
              </w:rPr>
              <w:t>występuje /Declaration/GoodsShipments/invoiceCurrency</w:t>
            </w:r>
          </w:p>
          <w:p w14:paraId="34A1FFE4" w14:textId="77777777" w:rsidR="00D4094C" w:rsidRPr="005C4C55" w:rsidRDefault="00D4094C" w:rsidP="00935310">
            <w:pPr>
              <w:rPr>
                <w:lang w:val="en-US"/>
              </w:rPr>
            </w:pPr>
            <w:r w:rsidRPr="005C4C55">
              <w:rPr>
                <w:lang w:val="en-US"/>
              </w:rPr>
              <w:t xml:space="preserve">LUB </w:t>
            </w:r>
          </w:p>
          <w:p w14:paraId="45E29263" w14:textId="77777777" w:rsidR="00D4094C" w:rsidRPr="005C4C55" w:rsidRDefault="00D4094C" w:rsidP="00935310">
            <w:pPr>
              <w:rPr>
                <w:lang w:val="en-US"/>
              </w:rPr>
            </w:pPr>
            <w:r w:rsidRPr="005C4C55">
              <w:rPr>
                <w:lang w:val="en-US"/>
              </w:rPr>
              <w:t>występuje /Declaration/exchangeRate</w:t>
            </w:r>
          </w:p>
          <w:p w14:paraId="2016C186" w14:textId="77777777" w:rsidR="00D4094C" w:rsidRPr="005C4C55" w:rsidRDefault="00D4094C" w:rsidP="00935310">
            <w:pPr>
              <w:rPr>
                <w:lang w:val="en-US"/>
              </w:rPr>
            </w:pPr>
            <w:r w:rsidRPr="005C4C55">
              <w:rPr>
                <w:lang w:val="en-US"/>
              </w:rPr>
              <w:t>LUB</w:t>
            </w:r>
          </w:p>
          <w:p w14:paraId="240AF830" w14:textId="77777777" w:rsidR="00D4094C" w:rsidRPr="005C4C55" w:rsidRDefault="00D4094C" w:rsidP="00935310">
            <w:pPr>
              <w:rPr>
                <w:lang w:val="en-US"/>
              </w:rPr>
            </w:pPr>
            <w:r w:rsidRPr="005C4C55">
              <w:rPr>
                <w:lang w:val="en-US"/>
              </w:rPr>
              <w:t>występuje /Declaration/SupervisingCustomsOffice</w:t>
            </w:r>
          </w:p>
          <w:p w14:paraId="53E0205A" w14:textId="77777777" w:rsidR="00D4094C" w:rsidRPr="005C4C55" w:rsidRDefault="00D4094C" w:rsidP="00935310">
            <w:pPr>
              <w:rPr>
                <w:lang w:val="en-US"/>
              </w:rPr>
            </w:pPr>
            <w:r w:rsidRPr="005C4C55">
              <w:rPr>
                <w:lang w:val="en-US"/>
              </w:rPr>
              <w:t>LUB</w:t>
            </w:r>
          </w:p>
          <w:p w14:paraId="58461182" w14:textId="77777777" w:rsidR="00D4094C" w:rsidRPr="005C4C55" w:rsidRDefault="00D4094C" w:rsidP="00935310">
            <w:pPr>
              <w:rPr>
                <w:lang w:val="en-US"/>
              </w:rPr>
            </w:pPr>
            <w:r w:rsidRPr="005C4C55">
              <w:rPr>
                <w:lang w:val="en-US"/>
              </w:rPr>
              <w:t>występuje /Declaration/GoodsShipments/containerIndicator</w:t>
            </w:r>
          </w:p>
          <w:p w14:paraId="131A88E3" w14:textId="77777777" w:rsidR="00D4094C" w:rsidRPr="005C4C55" w:rsidRDefault="00D4094C" w:rsidP="00935310">
            <w:pPr>
              <w:rPr>
                <w:lang w:val="en-US"/>
              </w:rPr>
            </w:pPr>
            <w:r w:rsidRPr="005C4C55">
              <w:rPr>
                <w:lang w:val="en-US"/>
              </w:rPr>
              <w:t>LUB</w:t>
            </w:r>
          </w:p>
          <w:p w14:paraId="7C022C13" w14:textId="77777777" w:rsidR="00D4094C" w:rsidRPr="005C4C55" w:rsidRDefault="00D4094C" w:rsidP="00935310">
            <w:pPr>
              <w:rPr>
                <w:lang w:val="en-US"/>
              </w:rPr>
            </w:pPr>
            <w:r w:rsidRPr="005C4C55">
              <w:rPr>
                <w:lang w:val="en-US"/>
              </w:rPr>
              <w:t>występuje /Declaration/GoodsShipments/GoodsItem/quotaOrderNumber</w:t>
            </w:r>
          </w:p>
          <w:p w14:paraId="7A61DD45" w14:textId="77777777" w:rsidR="00D4094C" w:rsidRPr="005C4C55" w:rsidRDefault="00D4094C" w:rsidP="00935310">
            <w:pPr>
              <w:rPr>
                <w:lang w:val="en-US"/>
              </w:rPr>
            </w:pPr>
            <w:r w:rsidRPr="005C4C55">
              <w:rPr>
                <w:lang w:val="en-US"/>
              </w:rPr>
              <w:t>LUB</w:t>
            </w:r>
          </w:p>
          <w:p w14:paraId="17729063" w14:textId="77777777" w:rsidR="00D4094C" w:rsidRPr="005C4C55" w:rsidRDefault="00D4094C" w:rsidP="00935310">
            <w:pPr>
              <w:rPr>
                <w:lang w:val="en-US"/>
              </w:rPr>
            </w:pPr>
            <w:r w:rsidRPr="005C4C55">
              <w:rPr>
                <w:lang w:val="en-US"/>
              </w:rPr>
              <w:t>występuje /Declaration/Guarantee/guaranteeType</w:t>
            </w:r>
          </w:p>
          <w:p w14:paraId="2119E43C" w14:textId="77777777" w:rsidR="00D4094C" w:rsidRPr="005C4C55" w:rsidRDefault="00D4094C" w:rsidP="00935310">
            <w:pPr>
              <w:rPr>
                <w:lang w:val="en-US"/>
              </w:rPr>
            </w:pPr>
            <w:r w:rsidRPr="005C4C55">
              <w:rPr>
                <w:lang w:val="en-US"/>
              </w:rPr>
              <w:t xml:space="preserve">LUB </w:t>
            </w:r>
          </w:p>
          <w:p w14:paraId="79558319" w14:textId="77777777" w:rsidR="00D4094C" w:rsidRPr="005C4C55" w:rsidRDefault="00D4094C" w:rsidP="00935310">
            <w:pPr>
              <w:rPr>
                <w:lang w:val="en-US"/>
              </w:rPr>
            </w:pPr>
            <w:r w:rsidRPr="005C4C55">
              <w:rPr>
                <w:lang w:val="en-US"/>
              </w:rPr>
              <w:t>występuje /Declaration/GoodsShipments/GoodsItem/Guarantee/guaranteeType</w:t>
            </w:r>
          </w:p>
          <w:p w14:paraId="609343DA" w14:textId="77777777" w:rsidR="00D4094C" w:rsidRPr="005C4C55" w:rsidRDefault="00D4094C" w:rsidP="00935310">
            <w:pPr>
              <w:rPr>
                <w:lang w:val="en-US"/>
              </w:rPr>
            </w:pPr>
            <w:r w:rsidRPr="005C4C55">
              <w:rPr>
                <w:lang w:val="en-US"/>
              </w:rPr>
              <w:t xml:space="preserve">LUB </w:t>
            </w:r>
          </w:p>
          <w:p w14:paraId="0C9EE015" w14:textId="77777777" w:rsidR="00D4094C" w:rsidRPr="005C4C55" w:rsidRDefault="00D4094C" w:rsidP="00935310">
            <w:pPr>
              <w:rPr>
                <w:lang w:val="en-US"/>
              </w:rPr>
            </w:pPr>
            <w:r w:rsidRPr="005C4C55">
              <w:rPr>
                <w:lang w:val="en-US"/>
              </w:rPr>
              <w:t>występuje /Declaration/GoodsShipments/GoodsItem/Guarantee/GuaranteeReference)</w:t>
            </w:r>
          </w:p>
          <w:p w14:paraId="46074FF5" w14:textId="77777777" w:rsidR="00D4094C" w:rsidRPr="000F4A62" w:rsidRDefault="00D4094C" w:rsidP="00935310">
            <w:r w:rsidRPr="000F4A62">
              <w:t>TO</w:t>
            </w:r>
          </w:p>
          <w:p w14:paraId="21934B0A" w14:textId="77777777" w:rsidR="00D4094C" w:rsidRPr="000F4A62" w:rsidRDefault="00D4094C" w:rsidP="00935310">
            <w:r w:rsidRPr="000F4A62">
              <w:t>błąd/ostrzeżenie/info</w:t>
            </w:r>
          </w:p>
        </w:tc>
      </w:tr>
      <w:tr w:rsidR="00D4094C" w:rsidRPr="000F4A62" w14:paraId="6D2B5D76" w14:textId="77777777" w:rsidTr="00935310">
        <w:trPr>
          <w:cantSplit/>
        </w:trPr>
        <w:tc>
          <w:tcPr>
            <w:tcW w:w="1418" w:type="dxa"/>
            <w:tcBorders>
              <w:top w:val="nil"/>
              <w:left w:val="nil"/>
              <w:bottom w:val="nil"/>
              <w:right w:val="nil"/>
            </w:tcBorders>
            <w:hideMark/>
          </w:tcPr>
          <w:p w14:paraId="1C1AFEF9" w14:textId="77777777" w:rsidR="00D4094C" w:rsidRPr="000F4A62" w:rsidRDefault="00D4094C" w:rsidP="00935310">
            <w:pPr>
              <w:rPr>
                <w:b/>
                <w:bCs/>
              </w:rPr>
            </w:pPr>
            <w:bookmarkStart w:id="761" w:name="R_R.0409.I.A"/>
            <w:r w:rsidRPr="000F4A62">
              <w:rPr>
                <w:b/>
                <w:bCs/>
              </w:rPr>
              <w:t>R.0409.I.A</w:t>
            </w:r>
            <w:bookmarkEnd w:id="761"/>
          </w:p>
        </w:tc>
        <w:tc>
          <w:tcPr>
            <w:tcW w:w="7938" w:type="dxa"/>
            <w:tcBorders>
              <w:top w:val="nil"/>
              <w:left w:val="nil"/>
              <w:bottom w:val="nil"/>
              <w:right w:val="nil"/>
            </w:tcBorders>
            <w:hideMark/>
          </w:tcPr>
          <w:p w14:paraId="52B46249" w14:textId="77777777" w:rsidR="00D4094C" w:rsidRPr="000F4A62" w:rsidRDefault="00D4094C" w:rsidP="00935310">
            <w:pPr>
              <w:rPr>
                <w:b/>
                <w:bCs/>
              </w:rPr>
            </w:pPr>
          </w:p>
        </w:tc>
      </w:tr>
      <w:tr w:rsidR="00D4094C" w:rsidRPr="000F4A62" w14:paraId="7021863C"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33AD7AFE" w14:textId="3273B913" w:rsidR="00D4094C" w:rsidRPr="005C4C55" w:rsidRDefault="00D4094C" w:rsidP="00935310">
            <w:pPr>
              <w:rPr>
                <w:lang w:val="en-US"/>
              </w:rPr>
            </w:pPr>
            <w:r w:rsidRPr="005C4C55">
              <w:rPr>
                <w:lang w:val="en-US"/>
              </w:rPr>
              <w:t>J</w:t>
            </w:r>
            <w:r w:rsidR="007D5C38">
              <w:rPr>
                <w:lang w:val="en-US"/>
              </w:rPr>
              <w:t>EŻELI</w:t>
            </w:r>
          </w:p>
          <w:p w14:paraId="21543752" w14:textId="77777777" w:rsidR="00D4094C" w:rsidRPr="005C4C55" w:rsidRDefault="00D4094C" w:rsidP="00935310">
            <w:pPr>
              <w:rPr>
                <w:lang w:val="en-US"/>
              </w:rPr>
            </w:pPr>
            <w:r w:rsidRPr="005C4C55">
              <w:rPr>
                <w:lang w:val="en-US"/>
              </w:rPr>
              <w:t>((/Declaration/GoodsShipment/GoodsItem/Procedure/requestedProcedure = 71)</w:t>
            </w:r>
          </w:p>
          <w:p w14:paraId="36DAFE7C" w14:textId="77777777" w:rsidR="00D4094C" w:rsidRPr="005C4C55" w:rsidRDefault="00D4094C" w:rsidP="00935310">
            <w:pPr>
              <w:rPr>
                <w:lang w:val="en-US"/>
              </w:rPr>
            </w:pPr>
            <w:r w:rsidRPr="005C4C55">
              <w:rPr>
                <w:lang w:val="en-US"/>
              </w:rPr>
              <w:t>LUB</w:t>
            </w:r>
          </w:p>
          <w:p w14:paraId="0A61AFA5" w14:textId="77777777" w:rsidR="00D4094C" w:rsidRPr="005C4C55" w:rsidRDefault="00D4094C" w:rsidP="00935310">
            <w:pPr>
              <w:rPr>
                <w:lang w:val="en-US"/>
              </w:rPr>
            </w:pPr>
            <w:r w:rsidRPr="005C4C55">
              <w:rPr>
                <w:lang w:val="en-US"/>
              </w:rPr>
              <w:t>(/Declaration/GoodsShipment/GoodsItem/Procedure/requestedProcedure = 51</w:t>
            </w:r>
          </w:p>
          <w:p w14:paraId="609C0330" w14:textId="77777777" w:rsidR="00D4094C" w:rsidRPr="005C4C55" w:rsidRDefault="00D4094C" w:rsidP="00935310">
            <w:pPr>
              <w:rPr>
                <w:lang w:val="en-US"/>
              </w:rPr>
            </w:pPr>
            <w:r w:rsidRPr="005C4C55">
              <w:rPr>
                <w:lang w:val="en-US"/>
              </w:rPr>
              <w:t>ORAZ</w:t>
            </w:r>
          </w:p>
          <w:p w14:paraId="5C3335C2" w14:textId="77777777" w:rsidR="00D4094C" w:rsidRPr="005C4C55" w:rsidRDefault="00D4094C" w:rsidP="00935310">
            <w:pPr>
              <w:rPr>
                <w:lang w:val="en-US"/>
              </w:rPr>
            </w:pPr>
            <w:r w:rsidRPr="005C4C55">
              <w:rPr>
                <w:lang w:val="en-US"/>
              </w:rPr>
              <w:t>/Declaration/GoodsShipment/GoodsItem/Procedure/previousProcedure = 11))</w:t>
            </w:r>
          </w:p>
          <w:p w14:paraId="33A22DD7" w14:textId="77777777" w:rsidR="00D4094C" w:rsidRPr="005C4C55" w:rsidRDefault="00D4094C" w:rsidP="00935310">
            <w:pPr>
              <w:rPr>
                <w:lang w:val="en-US"/>
              </w:rPr>
            </w:pPr>
            <w:r w:rsidRPr="005C4C55">
              <w:rPr>
                <w:lang w:val="en-US"/>
              </w:rPr>
              <w:t>oraz</w:t>
            </w:r>
          </w:p>
          <w:p w14:paraId="6FC56D31" w14:textId="77777777" w:rsidR="00D4094C" w:rsidRPr="005C4C55" w:rsidRDefault="00D4094C" w:rsidP="00935310">
            <w:pPr>
              <w:rPr>
                <w:lang w:val="en-US"/>
              </w:rPr>
            </w:pPr>
            <w:r w:rsidRPr="005C4C55">
              <w:rPr>
                <w:lang w:val="en-US"/>
              </w:rPr>
              <w:t>(wystąpi /Declaration/Guarantee</w:t>
            </w:r>
          </w:p>
          <w:p w14:paraId="03FAD3B6" w14:textId="77777777" w:rsidR="00D4094C" w:rsidRPr="005C4C55" w:rsidRDefault="00D4094C" w:rsidP="00935310">
            <w:pPr>
              <w:rPr>
                <w:lang w:val="en-US"/>
              </w:rPr>
            </w:pPr>
            <w:r w:rsidRPr="005C4C55">
              <w:rPr>
                <w:lang w:val="en-US"/>
              </w:rPr>
              <w:t>LUB</w:t>
            </w:r>
          </w:p>
          <w:p w14:paraId="4898979A" w14:textId="77777777" w:rsidR="00D4094C" w:rsidRPr="005C4C55" w:rsidRDefault="00D4094C" w:rsidP="00935310">
            <w:pPr>
              <w:rPr>
                <w:lang w:val="en-US"/>
              </w:rPr>
            </w:pPr>
            <w:r w:rsidRPr="005C4C55">
              <w:rPr>
                <w:lang w:val="en-US"/>
              </w:rPr>
              <w:t>wystąpi /Declaration/GoodsShipment/GoodsItem/Guarantee/GuaranteeReference)</w:t>
            </w:r>
          </w:p>
          <w:p w14:paraId="20FCC869" w14:textId="77777777" w:rsidR="00D4094C" w:rsidRPr="000F4A62" w:rsidRDefault="00D4094C" w:rsidP="00935310">
            <w:r w:rsidRPr="000F4A62">
              <w:t>TO</w:t>
            </w:r>
          </w:p>
          <w:p w14:paraId="1CA13957" w14:textId="53BDC39B" w:rsidR="00D4094C" w:rsidRPr="000F4A62" w:rsidRDefault="007D5C38" w:rsidP="00935310">
            <w:r w:rsidRPr="000F4A62">
              <w:t>błąd/ostrzeżenie/info</w:t>
            </w:r>
          </w:p>
        </w:tc>
      </w:tr>
      <w:tr w:rsidR="00D4094C" w:rsidRPr="000F4A62" w14:paraId="2277046D" w14:textId="77777777" w:rsidTr="00935310">
        <w:trPr>
          <w:cantSplit/>
        </w:trPr>
        <w:tc>
          <w:tcPr>
            <w:tcW w:w="1418" w:type="dxa"/>
            <w:tcBorders>
              <w:top w:val="nil"/>
              <w:left w:val="nil"/>
              <w:bottom w:val="nil"/>
              <w:right w:val="nil"/>
            </w:tcBorders>
            <w:hideMark/>
          </w:tcPr>
          <w:p w14:paraId="51279E83" w14:textId="77777777" w:rsidR="00D4094C" w:rsidRPr="000F4A62" w:rsidRDefault="00D4094C" w:rsidP="00935310">
            <w:pPr>
              <w:rPr>
                <w:b/>
                <w:bCs/>
              </w:rPr>
            </w:pPr>
            <w:bookmarkStart w:id="762" w:name="R_R.0410.I.A"/>
            <w:r w:rsidRPr="000F4A62">
              <w:rPr>
                <w:b/>
                <w:bCs/>
              </w:rPr>
              <w:t>R.0410.I.A</w:t>
            </w:r>
            <w:bookmarkEnd w:id="762"/>
          </w:p>
        </w:tc>
        <w:tc>
          <w:tcPr>
            <w:tcW w:w="7938" w:type="dxa"/>
            <w:tcBorders>
              <w:top w:val="nil"/>
              <w:left w:val="nil"/>
              <w:bottom w:val="nil"/>
              <w:right w:val="nil"/>
            </w:tcBorders>
            <w:hideMark/>
          </w:tcPr>
          <w:p w14:paraId="77F8E506" w14:textId="77777777" w:rsidR="00D4094C" w:rsidRPr="000F4A62" w:rsidRDefault="00D4094C" w:rsidP="00935310">
            <w:pPr>
              <w:rPr>
                <w:b/>
                <w:bCs/>
              </w:rPr>
            </w:pPr>
          </w:p>
        </w:tc>
      </w:tr>
      <w:tr w:rsidR="00D4094C" w:rsidRPr="00FA69E8" w14:paraId="79D7F163"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4AF19D24" w14:textId="1D4B049E" w:rsidR="00D4094C" w:rsidRPr="005C4C55" w:rsidRDefault="00D4094C" w:rsidP="00935310">
            <w:pPr>
              <w:rPr>
                <w:lang w:val="en-US"/>
              </w:rPr>
            </w:pPr>
            <w:r w:rsidRPr="005C4C55">
              <w:rPr>
                <w:lang w:val="en-US"/>
              </w:rPr>
              <w:t>J</w:t>
            </w:r>
            <w:r w:rsidR="007D5C38">
              <w:rPr>
                <w:lang w:val="en-US"/>
              </w:rPr>
              <w:t>EŻELI</w:t>
            </w:r>
          </w:p>
          <w:p w14:paraId="32265C39" w14:textId="77777777" w:rsidR="00D4094C" w:rsidRPr="005C4C55" w:rsidRDefault="00D4094C" w:rsidP="00935310">
            <w:pPr>
              <w:rPr>
                <w:lang w:val="en-US"/>
              </w:rPr>
            </w:pPr>
            <w:r w:rsidRPr="005C4C55">
              <w:rPr>
                <w:lang w:val="en-US"/>
              </w:rPr>
              <w:t>(/Declaration/GoodsShipment/AdditionalInformation/code = 00100</w:t>
            </w:r>
          </w:p>
          <w:p w14:paraId="04ACD100" w14:textId="77777777" w:rsidR="00D4094C" w:rsidRPr="005C4C55" w:rsidRDefault="00D4094C" w:rsidP="00935310">
            <w:pPr>
              <w:rPr>
                <w:lang w:val="en-US"/>
              </w:rPr>
            </w:pPr>
            <w:r w:rsidRPr="005C4C55">
              <w:rPr>
                <w:lang w:val="en-US"/>
              </w:rPr>
              <w:t>Oraz</w:t>
            </w:r>
          </w:p>
          <w:p w14:paraId="74DA9BC1" w14:textId="77777777" w:rsidR="00D4094C" w:rsidRPr="005C4C55" w:rsidRDefault="00D4094C" w:rsidP="00935310">
            <w:pPr>
              <w:rPr>
                <w:lang w:val="en-US"/>
              </w:rPr>
            </w:pPr>
            <w:r w:rsidRPr="005C4C55">
              <w:rPr>
                <w:lang w:val="en-US"/>
              </w:rPr>
              <w:t>Nie występuje /Declaration/ApplicationAndAuthorisationForSpecialProcedures)</w:t>
            </w:r>
          </w:p>
          <w:p w14:paraId="01962225" w14:textId="77777777" w:rsidR="00D4094C" w:rsidRPr="005C4C55" w:rsidRDefault="00D4094C" w:rsidP="00935310">
            <w:pPr>
              <w:rPr>
                <w:lang w:val="en-US"/>
              </w:rPr>
            </w:pPr>
            <w:r w:rsidRPr="005C4C55">
              <w:rPr>
                <w:lang w:val="en-US"/>
              </w:rPr>
              <w:t>LUB</w:t>
            </w:r>
          </w:p>
          <w:p w14:paraId="77A88F9F" w14:textId="77777777" w:rsidR="00D4094C" w:rsidRPr="005C4C55" w:rsidRDefault="00D4094C" w:rsidP="00935310">
            <w:pPr>
              <w:rPr>
                <w:lang w:val="en-US"/>
              </w:rPr>
            </w:pPr>
            <w:r w:rsidRPr="005C4C55">
              <w:rPr>
                <w:lang w:val="en-US"/>
              </w:rPr>
              <w:t>(występuje /Declaration/ApplicationAndAuthorisationForSpecialProcedures</w:t>
            </w:r>
          </w:p>
          <w:p w14:paraId="189AD115" w14:textId="77777777" w:rsidR="00D4094C" w:rsidRPr="005C4C55" w:rsidRDefault="00D4094C" w:rsidP="00935310">
            <w:pPr>
              <w:rPr>
                <w:lang w:val="en-US"/>
              </w:rPr>
            </w:pPr>
            <w:r w:rsidRPr="005C4C55">
              <w:rPr>
                <w:lang w:val="en-US"/>
              </w:rPr>
              <w:t>ORAZ</w:t>
            </w:r>
          </w:p>
          <w:p w14:paraId="0653DD7C" w14:textId="77777777" w:rsidR="00D4094C" w:rsidRPr="005C4C55" w:rsidRDefault="00D4094C" w:rsidP="00935310">
            <w:pPr>
              <w:rPr>
                <w:lang w:val="en-US"/>
              </w:rPr>
            </w:pPr>
            <w:r w:rsidRPr="005C4C55">
              <w:rPr>
                <w:lang w:val="en-US"/>
              </w:rPr>
              <w:t>Nie występuje /Declaration/GoodsShipment/AdditionalInformation/code = 00100)</w:t>
            </w:r>
          </w:p>
          <w:p w14:paraId="5A64A321" w14:textId="77777777" w:rsidR="00D4094C" w:rsidRPr="005C4C55" w:rsidRDefault="00D4094C" w:rsidP="00935310">
            <w:pPr>
              <w:rPr>
                <w:lang w:val="en-US"/>
              </w:rPr>
            </w:pPr>
            <w:r w:rsidRPr="005C4C55">
              <w:rPr>
                <w:lang w:val="en-US"/>
              </w:rPr>
              <w:t>TO</w:t>
            </w:r>
          </w:p>
          <w:p w14:paraId="61D314F5" w14:textId="3DEC4B1D" w:rsidR="00D4094C" w:rsidRPr="005C4C55" w:rsidRDefault="007D5C38" w:rsidP="00935310">
            <w:pPr>
              <w:rPr>
                <w:lang w:val="en-US"/>
              </w:rPr>
            </w:pPr>
            <w:r w:rsidRPr="000F4A62">
              <w:t>błąd/ostrzeżenie/info</w:t>
            </w:r>
          </w:p>
        </w:tc>
      </w:tr>
      <w:tr w:rsidR="00D4094C" w:rsidRPr="000F4A62" w14:paraId="4C4B6105" w14:textId="77777777" w:rsidTr="00935310">
        <w:trPr>
          <w:cantSplit/>
        </w:trPr>
        <w:tc>
          <w:tcPr>
            <w:tcW w:w="1418" w:type="dxa"/>
            <w:tcBorders>
              <w:top w:val="nil"/>
              <w:left w:val="nil"/>
              <w:bottom w:val="nil"/>
              <w:right w:val="nil"/>
            </w:tcBorders>
            <w:hideMark/>
          </w:tcPr>
          <w:p w14:paraId="6C5462DD" w14:textId="77777777" w:rsidR="00D4094C" w:rsidRPr="000F4A62" w:rsidRDefault="00D4094C" w:rsidP="00935310">
            <w:pPr>
              <w:rPr>
                <w:b/>
                <w:bCs/>
              </w:rPr>
            </w:pPr>
            <w:bookmarkStart w:id="763" w:name="R_R.0411.I.A"/>
            <w:r w:rsidRPr="000F4A62">
              <w:rPr>
                <w:b/>
                <w:bCs/>
              </w:rPr>
              <w:t>R.0411.I.A</w:t>
            </w:r>
            <w:bookmarkEnd w:id="763"/>
          </w:p>
        </w:tc>
        <w:tc>
          <w:tcPr>
            <w:tcW w:w="7938" w:type="dxa"/>
            <w:tcBorders>
              <w:top w:val="nil"/>
              <w:left w:val="nil"/>
              <w:bottom w:val="nil"/>
              <w:right w:val="nil"/>
            </w:tcBorders>
            <w:hideMark/>
          </w:tcPr>
          <w:p w14:paraId="7C61BAE2" w14:textId="77777777" w:rsidR="00D4094C" w:rsidRPr="000F4A62" w:rsidRDefault="00D4094C" w:rsidP="00935310">
            <w:pPr>
              <w:rPr>
                <w:b/>
                <w:bCs/>
              </w:rPr>
            </w:pPr>
          </w:p>
        </w:tc>
      </w:tr>
      <w:tr w:rsidR="00D4094C" w:rsidRPr="000F4A62" w14:paraId="614633F7"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02D5CC78" w14:textId="64FC3F2C" w:rsidR="00D4094C" w:rsidRPr="005C4C55" w:rsidRDefault="00D4094C" w:rsidP="00935310">
            <w:pPr>
              <w:rPr>
                <w:lang w:val="en-US"/>
              </w:rPr>
            </w:pPr>
            <w:r w:rsidRPr="005C4C55">
              <w:rPr>
                <w:lang w:val="en-US"/>
              </w:rPr>
              <w:t>J</w:t>
            </w:r>
            <w:r w:rsidR="007D5C38">
              <w:rPr>
                <w:lang w:val="en-US"/>
              </w:rPr>
              <w:t>EŻELI</w:t>
            </w:r>
          </w:p>
          <w:p w14:paraId="5F11CE4A" w14:textId="77777777" w:rsidR="00D4094C" w:rsidRPr="005C4C55" w:rsidRDefault="00D4094C" w:rsidP="00935310">
            <w:pPr>
              <w:rPr>
                <w:lang w:val="en-US"/>
              </w:rPr>
            </w:pPr>
            <w:r w:rsidRPr="005C4C55">
              <w:rPr>
                <w:lang w:val="en-US"/>
              </w:rPr>
              <w:t>/Declaration/GoodsShipment/GoodsItem/AdditionalInformation/code = 00100</w:t>
            </w:r>
          </w:p>
          <w:p w14:paraId="4923DDA7" w14:textId="5A4AEC0C" w:rsidR="00D4094C" w:rsidRPr="000F4A62" w:rsidRDefault="00D4094C" w:rsidP="00935310">
            <w:r w:rsidRPr="000F4A62">
              <w:t>T</w:t>
            </w:r>
            <w:r w:rsidR="007D5C38">
              <w:t>O</w:t>
            </w:r>
          </w:p>
          <w:p w14:paraId="7FFB284E" w14:textId="65C0C8B2" w:rsidR="00D4094C" w:rsidRPr="000F4A62" w:rsidRDefault="007D5C38" w:rsidP="00935310">
            <w:r w:rsidRPr="000F4A62">
              <w:t>błąd/ostrzeżenie/info</w:t>
            </w:r>
          </w:p>
        </w:tc>
      </w:tr>
      <w:tr w:rsidR="00D4094C" w:rsidRPr="000F4A62" w14:paraId="3DD3DDB5" w14:textId="77777777" w:rsidTr="00935310">
        <w:trPr>
          <w:cantSplit/>
        </w:trPr>
        <w:tc>
          <w:tcPr>
            <w:tcW w:w="1418" w:type="dxa"/>
            <w:tcBorders>
              <w:top w:val="nil"/>
              <w:left w:val="nil"/>
              <w:bottom w:val="nil"/>
              <w:right w:val="nil"/>
            </w:tcBorders>
            <w:hideMark/>
          </w:tcPr>
          <w:p w14:paraId="5D447FD8" w14:textId="77777777" w:rsidR="00D4094C" w:rsidRPr="000F4A62" w:rsidRDefault="00D4094C" w:rsidP="007D5C38">
            <w:pPr>
              <w:keepNext/>
              <w:keepLines/>
              <w:rPr>
                <w:b/>
                <w:bCs/>
              </w:rPr>
            </w:pPr>
            <w:bookmarkStart w:id="764" w:name="R_R.0412.I.A"/>
            <w:r w:rsidRPr="000F4A62">
              <w:rPr>
                <w:b/>
                <w:bCs/>
              </w:rPr>
              <w:t>R.0412.I.A</w:t>
            </w:r>
            <w:bookmarkEnd w:id="764"/>
          </w:p>
        </w:tc>
        <w:tc>
          <w:tcPr>
            <w:tcW w:w="7938" w:type="dxa"/>
            <w:tcBorders>
              <w:top w:val="nil"/>
              <w:left w:val="nil"/>
              <w:bottom w:val="nil"/>
              <w:right w:val="nil"/>
            </w:tcBorders>
            <w:hideMark/>
          </w:tcPr>
          <w:p w14:paraId="27E957A3" w14:textId="77777777" w:rsidR="00D4094C" w:rsidRPr="000F4A62" w:rsidRDefault="00D4094C" w:rsidP="007D5C38">
            <w:pPr>
              <w:keepNext/>
              <w:keepLines/>
              <w:rPr>
                <w:b/>
                <w:bCs/>
              </w:rPr>
            </w:pPr>
          </w:p>
        </w:tc>
      </w:tr>
      <w:tr w:rsidR="00D4094C" w:rsidRPr="000F4A62" w14:paraId="5C8A6429"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03ED4C43" w14:textId="369E0892" w:rsidR="00D4094C" w:rsidRPr="005C4C55" w:rsidRDefault="00D4094C" w:rsidP="007D5C38">
            <w:pPr>
              <w:keepNext/>
              <w:keepLines/>
              <w:rPr>
                <w:lang w:val="en-US"/>
              </w:rPr>
            </w:pPr>
            <w:r w:rsidRPr="005C4C55">
              <w:rPr>
                <w:lang w:val="en-US"/>
              </w:rPr>
              <w:t>J</w:t>
            </w:r>
            <w:r w:rsidR="007D5C38">
              <w:rPr>
                <w:lang w:val="en-US"/>
              </w:rPr>
              <w:t>EŻELI</w:t>
            </w:r>
          </w:p>
          <w:p w14:paraId="41936235" w14:textId="77777777" w:rsidR="00D4094C" w:rsidRPr="005C4C55" w:rsidRDefault="00D4094C" w:rsidP="007D5C38">
            <w:pPr>
              <w:keepNext/>
              <w:keepLines/>
              <w:rPr>
                <w:lang w:val="en-US"/>
              </w:rPr>
            </w:pPr>
            <w:r w:rsidRPr="005C4C55">
              <w:rPr>
                <w:lang w:val="en-US"/>
              </w:rPr>
              <w:t>(/Declaration/GoodsShipment/GoodsItem/Procedure/requestedProcedure = 53 ORAZ /Declaration/GoodsShipment/GoodsItem/AdditionalProcedure/additionalProcedure = D01-D30)</w:t>
            </w:r>
          </w:p>
          <w:p w14:paraId="4E2B6A1D" w14:textId="77777777" w:rsidR="00D4094C" w:rsidRPr="005C4C55" w:rsidRDefault="00D4094C" w:rsidP="007D5C38">
            <w:pPr>
              <w:keepNext/>
              <w:keepLines/>
              <w:rPr>
                <w:lang w:val="en-US"/>
              </w:rPr>
            </w:pPr>
            <w:r w:rsidRPr="005C4C55">
              <w:rPr>
                <w:lang w:val="en-US"/>
              </w:rPr>
              <w:t>ORAZ</w:t>
            </w:r>
          </w:p>
          <w:p w14:paraId="7292B2B9" w14:textId="77777777" w:rsidR="00D4094C" w:rsidRPr="005C4C55" w:rsidRDefault="00D4094C" w:rsidP="007D5C38">
            <w:pPr>
              <w:keepNext/>
              <w:keepLines/>
              <w:rPr>
                <w:lang w:val="en-US"/>
              </w:rPr>
            </w:pPr>
            <w:r w:rsidRPr="005C4C55">
              <w:rPr>
                <w:lang w:val="en-US"/>
              </w:rPr>
              <w:t>/Declaration/Guarantee/guaranteeType = D lub E lub F lub G</w:t>
            </w:r>
          </w:p>
          <w:p w14:paraId="00DF5B65" w14:textId="77777777" w:rsidR="00D4094C" w:rsidRPr="005C4C55" w:rsidRDefault="00D4094C" w:rsidP="007D5C38">
            <w:pPr>
              <w:keepNext/>
              <w:keepLines/>
              <w:rPr>
                <w:lang w:val="en-US"/>
              </w:rPr>
            </w:pPr>
            <w:r w:rsidRPr="005C4C55">
              <w:rPr>
                <w:lang w:val="en-US"/>
              </w:rPr>
              <w:t>ORAZ</w:t>
            </w:r>
          </w:p>
          <w:p w14:paraId="13C1F2A8" w14:textId="77777777" w:rsidR="00D4094C" w:rsidRPr="005C4C55" w:rsidRDefault="00D4094C" w:rsidP="007D5C38">
            <w:pPr>
              <w:keepNext/>
              <w:keepLines/>
              <w:rPr>
                <w:lang w:val="en-US"/>
              </w:rPr>
            </w:pPr>
            <w:r w:rsidRPr="005C4C55">
              <w:rPr>
                <w:lang w:val="en-US"/>
              </w:rPr>
              <w:t>(występuje /Declaration/Guarantee/GuaranteeReference</w:t>
            </w:r>
          </w:p>
          <w:p w14:paraId="1286DD05" w14:textId="77777777" w:rsidR="00D4094C" w:rsidRPr="005C4C55" w:rsidRDefault="00D4094C" w:rsidP="007D5C38">
            <w:pPr>
              <w:keepNext/>
              <w:keepLines/>
              <w:rPr>
                <w:lang w:val="en-US"/>
              </w:rPr>
            </w:pPr>
            <w:r w:rsidRPr="005C4C55">
              <w:rPr>
                <w:lang w:val="en-US"/>
              </w:rPr>
              <w:t>LUB</w:t>
            </w:r>
          </w:p>
          <w:p w14:paraId="5AD9BA75" w14:textId="77777777" w:rsidR="00D4094C" w:rsidRPr="005C4C55" w:rsidRDefault="00D4094C" w:rsidP="007D5C38">
            <w:pPr>
              <w:keepNext/>
              <w:keepLines/>
              <w:rPr>
                <w:lang w:val="en-US"/>
              </w:rPr>
            </w:pPr>
            <w:r w:rsidRPr="005C4C55">
              <w:rPr>
                <w:lang w:val="en-US"/>
              </w:rPr>
              <w:t>Występuje /Declaration/GoodsShipment/GoodsItem/Guarantee/GuaranteeReference)</w:t>
            </w:r>
          </w:p>
          <w:p w14:paraId="6DD2EE15" w14:textId="77777777" w:rsidR="00D4094C" w:rsidRPr="000F4A62" w:rsidRDefault="00D4094C" w:rsidP="007D5C38">
            <w:pPr>
              <w:keepNext/>
              <w:keepLines/>
            </w:pPr>
            <w:r w:rsidRPr="000F4A62">
              <w:t>TO</w:t>
            </w:r>
          </w:p>
          <w:p w14:paraId="5004A067" w14:textId="21BE01EF" w:rsidR="00D4094C" w:rsidRPr="000F4A62" w:rsidRDefault="007D5C38" w:rsidP="007D5C38">
            <w:pPr>
              <w:keepNext/>
              <w:keepLines/>
            </w:pPr>
            <w:r w:rsidRPr="000F4A62">
              <w:t>błąd/ostrzeżenie/info</w:t>
            </w:r>
          </w:p>
        </w:tc>
      </w:tr>
      <w:tr w:rsidR="00D4094C" w:rsidRPr="000F4A62" w14:paraId="403D8C1A" w14:textId="77777777" w:rsidTr="00935310">
        <w:trPr>
          <w:cantSplit/>
        </w:trPr>
        <w:tc>
          <w:tcPr>
            <w:tcW w:w="1418" w:type="dxa"/>
            <w:tcBorders>
              <w:top w:val="nil"/>
              <w:left w:val="nil"/>
              <w:bottom w:val="nil"/>
              <w:right w:val="nil"/>
            </w:tcBorders>
            <w:hideMark/>
          </w:tcPr>
          <w:p w14:paraId="44316371" w14:textId="77777777" w:rsidR="00D4094C" w:rsidRPr="000F4A62" w:rsidRDefault="00D4094C" w:rsidP="00935310">
            <w:pPr>
              <w:rPr>
                <w:b/>
                <w:bCs/>
              </w:rPr>
            </w:pPr>
            <w:bookmarkStart w:id="765" w:name="R_R.0413.I.A"/>
            <w:r w:rsidRPr="000F4A62">
              <w:rPr>
                <w:b/>
                <w:bCs/>
              </w:rPr>
              <w:t>R.0413.I.A</w:t>
            </w:r>
            <w:bookmarkEnd w:id="765"/>
          </w:p>
        </w:tc>
        <w:tc>
          <w:tcPr>
            <w:tcW w:w="7938" w:type="dxa"/>
            <w:tcBorders>
              <w:top w:val="nil"/>
              <w:left w:val="nil"/>
              <w:bottom w:val="nil"/>
              <w:right w:val="nil"/>
            </w:tcBorders>
            <w:hideMark/>
          </w:tcPr>
          <w:p w14:paraId="35C0CB21" w14:textId="77777777" w:rsidR="00D4094C" w:rsidRPr="000F4A62" w:rsidRDefault="00D4094C" w:rsidP="00935310">
            <w:pPr>
              <w:rPr>
                <w:b/>
                <w:bCs/>
              </w:rPr>
            </w:pPr>
          </w:p>
        </w:tc>
      </w:tr>
      <w:tr w:rsidR="00D4094C" w:rsidRPr="000F4A62" w14:paraId="072B9CAF"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1434967E" w14:textId="7AB20A11" w:rsidR="00D4094C" w:rsidRPr="005C4C55" w:rsidRDefault="00D4094C" w:rsidP="00935310">
            <w:pPr>
              <w:rPr>
                <w:lang w:val="en-US"/>
              </w:rPr>
            </w:pPr>
            <w:r w:rsidRPr="005C4C55">
              <w:rPr>
                <w:lang w:val="en-US"/>
              </w:rPr>
              <w:t>J</w:t>
            </w:r>
            <w:r w:rsidR="007D5C38">
              <w:rPr>
                <w:lang w:val="en-US"/>
              </w:rPr>
              <w:t>EŻELI</w:t>
            </w:r>
          </w:p>
          <w:p w14:paraId="407E1978" w14:textId="77777777" w:rsidR="00D4094C" w:rsidRPr="005C4C55" w:rsidRDefault="00D4094C" w:rsidP="00935310">
            <w:pPr>
              <w:rPr>
                <w:lang w:val="en-US"/>
              </w:rPr>
            </w:pPr>
            <w:r w:rsidRPr="005C4C55">
              <w:rPr>
                <w:lang w:val="en-US"/>
              </w:rPr>
              <w:t>wystąpi /Declaration/GoodsShipment/GoodsItem/Guarantee/guaranteeType</w:t>
            </w:r>
          </w:p>
          <w:p w14:paraId="40A3E530" w14:textId="6513A800" w:rsidR="00D4094C" w:rsidRPr="000F4A62" w:rsidRDefault="00D4094C" w:rsidP="00935310">
            <w:r w:rsidRPr="000F4A62">
              <w:t>T</w:t>
            </w:r>
            <w:r w:rsidR="007D5C38">
              <w:t>O</w:t>
            </w:r>
          </w:p>
          <w:p w14:paraId="6A9C3F0C" w14:textId="7AF75984" w:rsidR="00D4094C" w:rsidRPr="000F4A62" w:rsidRDefault="007D5C38" w:rsidP="00935310">
            <w:r w:rsidRPr="000F4A62">
              <w:t>błąd/ostrzeżenie/info</w:t>
            </w:r>
          </w:p>
        </w:tc>
      </w:tr>
      <w:tr w:rsidR="00D4094C" w:rsidRPr="000F4A62" w14:paraId="4FC13651" w14:textId="77777777" w:rsidTr="00935310">
        <w:trPr>
          <w:cantSplit/>
        </w:trPr>
        <w:tc>
          <w:tcPr>
            <w:tcW w:w="1418" w:type="dxa"/>
            <w:tcBorders>
              <w:top w:val="nil"/>
              <w:left w:val="nil"/>
              <w:bottom w:val="nil"/>
              <w:right w:val="nil"/>
            </w:tcBorders>
            <w:hideMark/>
          </w:tcPr>
          <w:p w14:paraId="2F269993" w14:textId="77777777" w:rsidR="00D4094C" w:rsidRPr="000F4A62" w:rsidRDefault="00D4094C" w:rsidP="00935310">
            <w:pPr>
              <w:rPr>
                <w:b/>
                <w:bCs/>
              </w:rPr>
            </w:pPr>
            <w:bookmarkStart w:id="766" w:name="R_R.0414.I.A"/>
            <w:r w:rsidRPr="000F4A62">
              <w:rPr>
                <w:b/>
                <w:bCs/>
              </w:rPr>
              <w:t>R.0414.I.A</w:t>
            </w:r>
            <w:bookmarkEnd w:id="766"/>
          </w:p>
        </w:tc>
        <w:tc>
          <w:tcPr>
            <w:tcW w:w="7938" w:type="dxa"/>
            <w:tcBorders>
              <w:top w:val="nil"/>
              <w:left w:val="nil"/>
              <w:bottom w:val="nil"/>
              <w:right w:val="nil"/>
            </w:tcBorders>
            <w:hideMark/>
          </w:tcPr>
          <w:p w14:paraId="76DE787C" w14:textId="77777777" w:rsidR="00D4094C" w:rsidRPr="000F4A62" w:rsidRDefault="00D4094C" w:rsidP="00935310">
            <w:pPr>
              <w:rPr>
                <w:b/>
                <w:bCs/>
              </w:rPr>
            </w:pPr>
          </w:p>
        </w:tc>
      </w:tr>
      <w:tr w:rsidR="00D4094C" w:rsidRPr="000F4A62" w14:paraId="2527CCFE"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424D9246" w14:textId="77777777" w:rsidR="00D4094C" w:rsidRPr="000F4A62" w:rsidRDefault="00D4094C" w:rsidP="00935310">
            <w:r w:rsidRPr="000F4A62">
              <w:t>JEŻELI</w:t>
            </w:r>
          </w:p>
          <w:p w14:paraId="34F160E5" w14:textId="77777777" w:rsidR="00D4094C" w:rsidRPr="000F4A62" w:rsidRDefault="00D4094C" w:rsidP="00935310">
            <w:r w:rsidRPr="000F4A62">
              <w:t>(wystąpi /Declaration/Authorisation/type = (C601 lub C516 lub N990 lub C626 lub C627)</w:t>
            </w:r>
          </w:p>
          <w:p w14:paraId="2B1F0663" w14:textId="77777777" w:rsidR="00D4094C" w:rsidRPr="000F4A62" w:rsidRDefault="00D4094C" w:rsidP="00935310">
            <w:r w:rsidRPr="000F4A62">
              <w:t xml:space="preserve">  ORAZ</w:t>
            </w:r>
          </w:p>
          <w:p w14:paraId="6044CB98" w14:textId="77777777" w:rsidR="00D4094C" w:rsidRPr="005C4C55" w:rsidRDefault="00D4094C" w:rsidP="00935310">
            <w:pPr>
              <w:rPr>
                <w:lang w:val="en-US"/>
              </w:rPr>
            </w:pPr>
            <w:r w:rsidRPr="000F4A62">
              <w:t xml:space="preserve">  </w:t>
            </w:r>
            <w:r w:rsidRPr="005C4C55">
              <w:rPr>
                <w:lang w:val="en-US"/>
              </w:rPr>
              <w:t>nie wystąpi /Declaration/Authorisation/holderOfAuthorisation)</w:t>
            </w:r>
          </w:p>
          <w:p w14:paraId="4A4378EF" w14:textId="77777777" w:rsidR="00D4094C" w:rsidRPr="005C4C55" w:rsidRDefault="00D4094C" w:rsidP="00935310">
            <w:pPr>
              <w:rPr>
                <w:lang w:val="en-US"/>
              </w:rPr>
            </w:pPr>
            <w:r w:rsidRPr="005C4C55">
              <w:rPr>
                <w:lang w:val="en-US"/>
              </w:rPr>
              <w:t>LUB</w:t>
            </w:r>
          </w:p>
          <w:p w14:paraId="19834630" w14:textId="77777777" w:rsidR="00D4094C" w:rsidRPr="005C4C55" w:rsidRDefault="00D4094C" w:rsidP="00935310">
            <w:pPr>
              <w:rPr>
                <w:lang w:val="en-US"/>
              </w:rPr>
            </w:pPr>
            <w:r w:rsidRPr="005C4C55">
              <w:rPr>
                <w:lang w:val="en-US"/>
              </w:rPr>
              <w:t>(wystąpi /Declaration/GoodsShipments/GoodsItem/Authorisation/type = (N990 lub C626 lub C627)</w:t>
            </w:r>
          </w:p>
          <w:p w14:paraId="5C285F5A" w14:textId="77777777" w:rsidR="00D4094C" w:rsidRPr="005C4C55" w:rsidRDefault="00D4094C" w:rsidP="00935310">
            <w:pPr>
              <w:rPr>
                <w:lang w:val="en-US"/>
              </w:rPr>
            </w:pPr>
            <w:r w:rsidRPr="005C4C55">
              <w:rPr>
                <w:lang w:val="en-US"/>
              </w:rPr>
              <w:t xml:space="preserve">  ORAZ</w:t>
            </w:r>
          </w:p>
          <w:p w14:paraId="13DED737" w14:textId="77777777" w:rsidR="00D4094C" w:rsidRPr="005C4C55" w:rsidRDefault="00D4094C" w:rsidP="00935310">
            <w:pPr>
              <w:rPr>
                <w:lang w:val="en-US"/>
              </w:rPr>
            </w:pPr>
            <w:r w:rsidRPr="005C4C55">
              <w:rPr>
                <w:lang w:val="en-US"/>
              </w:rPr>
              <w:t xml:space="preserve">  nie wystąpi /Declaration/GoodsShipments/GoodsItem/Authorisation/holderOfAuthorisation)</w:t>
            </w:r>
          </w:p>
          <w:p w14:paraId="66F31273" w14:textId="18C765CC" w:rsidR="00D4094C" w:rsidRPr="000F4A62" w:rsidRDefault="00D4094C" w:rsidP="00935310">
            <w:r w:rsidRPr="000F4A62">
              <w:t>T</w:t>
            </w:r>
            <w:r w:rsidR="007D5C38">
              <w:t>O</w:t>
            </w:r>
          </w:p>
          <w:p w14:paraId="1617ABD5" w14:textId="128F9839" w:rsidR="00D4094C" w:rsidRPr="000F4A62" w:rsidRDefault="007D5C38" w:rsidP="00935310">
            <w:r w:rsidRPr="000F4A62">
              <w:t>błąd/ostrzeżenie/info</w:t>
            </w:r>
          </w:p>
        </w:tc>
      </w:tr>
      <w:tr w:rsidR="00D4094C" w:rsidRPr="000F4A62" w14:paraId="75FF51D6" w14:textId="77777777" w:rsidTr="00935310">
        <w:trPr>
          <w:cantSplit/>
        </w:trPr>
        <w:tc>
          <w:tcPr>
            <w:tcW w:w="1418" w:type="dxa"/>
            <w:tcBorders>
              <w:top w:val="nil"/>
              <w:left w:val="nil"/>
              <w:bottom w:val="nil"/>
              <w:right w:val="nil"/>
            </w:tcBorders>
            <w:hideMark/>
          </w:tcPr>
          <w:p w14:paraId="02EFF21C" w14:textId="77777777" w:rsidR="00D4094C" w:rsidRPr="000F4A62" w:rsidRDefault="00D4094C" w:rsidP="007D5C38">
            <w:pPr>
              <w:keepNext/>
              <w:keepLines/>
              <w:rPr>
                <w:b/>
                <w:bCs/>
              </w:rPr>
            </w:pPr>
            <w:bookmarkStart w:id="767" w:name="R_R.0415.I.A"/>
            <w:r w:rsidRPr="000F4A62">
              <w:rPr>
                <w:b/>
                <w:bCs/>
              </w:rPr>
              <w:t>R.0415.I.A</w:t>
            </w:r>
            <w:bookmarkEnd w:id="767"/>
          </w:p>
        </w:tc>
        <w:tc>
          <w:tcPr>
            <w:tcW w:w="7938" w:type="dxa"/>
            <w:tcBorders>
              <w:top w:val="nil"/>
              <w:left w:val="nil"/>
              <w:bottom w:val="nil"/>
              <w:right w:val="nil"/>
            </w:tcBorders>
            <w:hideMark/>
          </w:tcPr>
          <w:p w14:paraId="4A27DABD" w14:textId="77777777" w:rsidR="00D4094C" w:rsidRPr="000F4A62" w:rsidRDefault="00D4094C" w:rsidP="007D5C38">
            <w:pPr>
              <w:keepNext/>
              <w:keepLines/>
              <w:rPr>
                <w:b/>
                <w:bCs/>
              </w:rPr>
            </w:pPr>
          </w:p>
        </w:tc>
      </w:tr>
      <w:tr w:rsidR="00D4094C" w:rsidRPr="000F4A62" w14:paraId="74CDCA1D"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EF37308" w14:textId="77777777" w:rsidR="00D4094C" w:rsidRPr="005C4C55" w:rsidRDefault="00D4094C" w:rsidP="007D5C38">
            <w:pPr>
              <w:keepNext/>
              <w:keepLines/>
              <w:rPr>
                <w:lang w:val="en-US"/>
              </w:rPr>
            </w:pPr>
            <w:r w:rsidRPr="005C4C55">
              <w:rPr>
                <w:lang w:val="en-US"/>
              </w:rPr>
              <w:t>JEŻELI</w:t>
            </w:r>
          </w:p>
          <w:p w14:paraId="3C90D026" w14:textId="77777777" w:rsidR="00D4094C" w:rsidRPr="005C4C55" w:rsidRDefault="00D4094C" w:rsidP="007D5C38">
            <w:pPr>
              <w:keepNext/>
              <w:keepLines/>
              <w:rPr>
                <w:lang w:val="en-US"/>
              </w:rPr>
            </w:pPr>
            <w:r w:rsidRPr="005C4C55">
              <w:rPr>
                <w:lang w:val="en-US"/>
              </w:rPr>
              <w:t>((/Declaration/GoodsShipment/GoodsItem/Procedure/requestedProcedure = (51 lub 48))</w:t>
            </w:r>
          </w:p>
          <w:p w14:paraId="1A8E1E45" w14:textId="77777777" w:rsidR="00D4094C" w:rsidRPr="005C4C55" w:rsidRDefault="00D4094C" w:rsidP="007D5C38">
            <w:pPr>
              <w:keepNext/>
              <w:keepLines/>
              <w:rPr>
                <w:lang w:val="en-US"/>
              </w:rPr>
            </w:pPr>
            <w:r w:rsidRPr="005C4C55">
              <w:rPr>
                <w:lang w:val="en-US"/>
              </w:rPr>
              <w:t>LUB</w:t>
            </w:r>
          </w:p>
          <w:p w14:paraId="592BF616" w14:textId="77777777" w:rsidR="00D4094C" w:rsidRPr="005C4C55" w:rsidRDefault="00D4094C" w:rsidP="007D5C38">
            <w:pPr>
              <w:keepNext/>
              <w:keepLines/>
              <w:rPr>
                <w:lang w:val="en-US"/>
              </w:rPr>
            </w:pPr>
            <w:r w:rsidRPr="005C4C55">
              <w:rPr>
                <w:lang w:val="en-US"/>
              </w:rPr>
              <w:t>(/Declaration/GoodsShipment/GoodsItem/Procedure/requestedProcedure = 53</w:t>
            </w:r>
          </w:p>
          <w:p w14:paraId="068C8C9A" w14:textId="77777777" w:rsidR="00D4094C" w:rsidRPr="005C4C55" w:rsidRDefault="00D4094C" w:rsidP="007D5C38">
            <w:pPr>
              <w:keepNext/>
              <w:keepLines/>
              <w:rPr>
                <w:lang w:val="en-US"/>
              </w:rPr>
            </w:pPr>
            <w:r w:rsidRPr="005C4C55">
              <w:rPr>
                <w:lang w:val="en-US"/>
              </w:rPr>
              <w:t>ORAZ</w:t>
            </w:r>
          </w:p>
          <w:p w14:paraId="58FAA4EB" w14:textId="77777777" w:rsidR="00D4094C" w:rsidRPr="005C4C55" w:rsidRDefault="00D4094C" w:rsidP="007D5C38">
            <w:pPr>
              <w:keepNext/>
              <w:keepLines/>
              <w:rPr>
                <w:lang w:val="en-US"/>
              </w:rPr>
            </w:pPr>
            <w:r w:rsidRPr="005C4C55">
              <w:rPr>
                <w:lang w:val="en-US"/>
              </w:rPr>
              <w:t>/Declaration/GoodsShipment/GoodsItem/AdditionalProcedure/additionalProcedure = (D01-D30)))</w:t>
            </w:r>
          </w:p>
          <w:p w14:paraId="2295B552" w14:textId="77777777" w:rsidR="00D4094C" w:rsidRPr="005C4C55" w:rsidRDefault="00D4094C" w:rsidP="007D5C38">
            <w:pPr>
              <w:keepNext/>
              <w:keepLines/>
              <w:rPr>
                <w:lang w:val="en-US"/>
              </w:rPr>
            </w:pPr>
            <w:r w:rsidRPr="005C4C55">
              <w:rPr>
                <w:lang w:val="en-US"/>
              </w:rPr>
              <w:t>ORAZ</w:t>
            </w:r>
          </w:p>
          <w:p w14:paraId="6459DE7B" w14:textId="77777777" w:rsidR="00D4094C" w:rsidRPr="005C4C55" w:rsidRDefault="00D4094C" w:rsidP="007D5C38">
            <w:pPr>
              <w:keepNext/>
              <w:keepLines/>
              <w:rPr>
                <w:lang w:val="en-US"/>
              </w:rPr>
            </w:pPr>
            <w:r w:rsidRPr="005C4C55">
              <w:rPr>
                <w:lang w:val="en-US"/>
              </w:rPr>
              <w:t>/Declaration/GoodsShipment/GoodsItem/DutiesAndTaxes/methodOfPayment &lt;&gt; D (dla wszystkich /Declaration/GoodsShipment/GoodsItem/DutiesAndTaxes/taxType)</w:t>
            </w:r>
          </w:p>
          <w:p w14:paraId="66B910C3" w14:textId="77777777" w:rsidR="00D4094C" w:rsidRPr="000F4A62" w:rsidRDefault="00D4094C" w:rsidP="007D5C38">
            <w:pPr>
              <w:keepNext/>
              <w:keepLines/>
            </w:pPr>
            <w:r w:rsidRPr="000F4A62">
              <w:t>TO</w:t>
            </w:r>
          </w:p>
          <w:p w14:paraId="64C5013F" w14:textId="4A561363" w:rsidR="00D4094C" w:rsidRPr="000F4A62" w:rsidRDefault="007D5C38" w:rsidP="007D5C38">
            <w:pPr>
              <w:keepNext/>
              <w:keepLines/>
            </w:pPr>
            <w:r w:rsidRPr="000F4A62">
              <w:t>błąd/ostrzeżenie/info</w:t>
            </w:r>
          </w:p>
        </w:tc>
      </w:tr>
      <w:tr w:rsidR="00D4094C" w:rsidRPr="000F4A62" w14:paraId="295F7F2D" w14:textId="77777777" w:rsidTr="00935310">
        <w:trPr>
          <w:cantSplit/>
        </w:trPr>
        <w:tc>
          <w:tcPr>
            <w:tcW w:w="1418" w:type="dxa"/>
            <w:tcBorders>
              <w:top w:val="nil"/>
              <w:left w:val="nil"/>
              <w:bottom w:val="nil"/>
              <w:right w:val="nil"/>
            </w:tcBorders>
            <w:hideMark/>
          </w:tcPr>
          <w:p w14:paraId="15CFC0E2" w14:textId="77777777" w:rsidR="00D4094C" w:rsidRPr="000F4A62" w:rsidRDefault="00D4094C" w:rsidP="00935310">
            <w:pPr>
              <w:rPr>
                <w:b/>
                <w:bCs/>
              </w:rPr>
            </w:pPr>
            <w:r w:rsidRPr="000F4A62">
              <w:rPr>
                <w:b/>
                <w:bCs/>
              </w:rPr>
              <w:t>R.0416.I.A</w:t>
            </w:r>
          </w:p>
        </w:tc>
        <w:tc>
          <w:tcPr>
            <w:tcW w:w="7938" w:type="dxa"/>
            <w:tcBorders>
              <w:top w:val="nil"/>
              <w:left w:val="nil"/>
              <w:bottom w:val="nil"/>
              <w:right w:val="nil"/>
            </w:tcBorders>
            <w:hideMark/>
          </w:tcPr>
          <w:p w14:paraId="5E276BCD" w14:textId="77777777" w:rsidR="00D4094C" w:rsidRPr="000F4A62" w:rsidRDefault="00D4094C" w:rsidP="00935310">
            <w:pPr>
              <w:rPr>
                <w:b/>
                <w:bCs/>
              </w:rPr>
            </w:pPr>
          </w:p>
        </w:tc>
      </w:tr>
      <w:tr w:rsidR="00D4094C" w:rsidRPr="000F4A62" w14:paraId="2146ECB1"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4F9EA3CF" w14:textId="77777777" w:rsidR="00D4094C" w:rsidRPr="005C4C55" w:rsidRDefault="00D4094C" w:rsidP="00935310">
            <w:pPr>
              <w:rPr>
                <w:lang w:val="en-US"/>
              </w:rPr>
            </w:pPr>
            <w:r w:rsidRPr="005C4C55">
              <w:rPr>
                <w:lang w:val="en-US"/>
              </w:rPr>
              <w:t>JEŻELI</w:t>
            </w:r>
          </w:p>
          <w:p w14:paraId="13FF1A76" w14:textId="77777777" w:rsidR="00D4094C" w:rsidRPr="005C4C55" w:rsidRDefault="00D4094C" w:rsidP="00935310">
            <w:pPr>
              <w:rPr>
                <w:lang w:val="en-US"/>
              </w:rPr>
            </w:pPr>
            <w:r w:rsidRPr="005C4C55">
              <w:rPr>
                <w:lang w:val="en-US"/>
              </w:rPr>
              <w:t>(/Declaration/GoodsShipment/GoodsItem/Procedure/requestedProcedure = 53 ORAZ /Declaration/GoodsShipment/GoodsItem/AdditionalProcedure/additionalProcedure = D51)</w:t>
            </w:r>
          </w:p>
          <w:p w14:paraId="3CA6E7AD" w14:textId="77777777" w:rsidR="00D4094C" w:rsidRPr="005C4C55" w:rsidRDefault="00D4094C" w:rsidP="00935310">
            <w:pPr>
              <w:rPr>
                <w:lang w:val="en-US"/>
              </w:rPr>
            </w:pPr>
            <w:r w:rsidRPr="005C4C55">
              <w:rPr>
                <w:lang w:val="en-US"/>
              </w:rPr>
              <w:t>ORAZ</w:t>
            </w:r>
          </w:p>
          <w:p w14:paraId="6A12A446" w14:textId="77777777" w:rsidR="00D4094C" w:rsidRPr="005C4C55" w:rsidRDefault="00D4094C" w:rsidP="00935310">
            <w:pPr>
              <w:rPr>
                <w:lang w:val="en-US"/>
              </w:rPr>
            </w:pPr>
            <w:r w:rsidRPr="005C4C55">
              <w:rPr>
                <w:lang w:val="en-US"/>
              </w:rPr>
              <w:t>((/Declaration/GoodsShipment/GoodsItem/DutiesAndTaxes/methodOfPayment &lt;&gt; D dla /Declaration/GoodsShipment/GoodsItem/DutiesAndTaxes/taxType = (A00, A20, A30, A35, A40 i A45))</w:t>
            </w:r>
          </w:p>
          <w:p w14:paraId="6834F5C2" w14:textId="77777777" w:rsidR="00D4094C" w:rsidRPr="005C4C55" w:rsidRDefault="00D4094C" w:rsidP="00935310">
            <w:pPr>
              <w:rPr>
                <w:lang w:val="en-US"/>
              </w:rPr>
            </w:pPr>
            <w:r w:rsidRPr="005C4C55">
              <w:rPr>
                <w:lang w:val="en-US"/>
              </w:rPr>
              <w:t>LUB</w:t>
            </w:r>
          </w:p>
          <w:p w14:paraId="52C4F5A2" w14:textId="77777777" w:rsidR="00D4094C" w:rsidRPr="005C4C55" w:rsidRDefault="00D4094C" w:rsidP="00935310">
            <w:pPr>
              <w:rPr>
                <w:lang w:val="en-US"/>
              </w:rPr>
            </w:pPr>
            <w:r w:rsidRPr="005C4C55">
              <w:rPr>
                <w:lang w:val="en-US"/>
              </w:rPr>
              <w:t>(/Declaration/GoodsShipment/GoodsItem/DutiesAndTaxes/methodOfPayment = D dla /Declaration/GoodsShipment/GoodsItem/DutiesAndTaxes/taxType = B00 lub 1A1))</w:t>
            </w:r>
          </w:p>
          <w:p w14:paraId="69101FBE" w14:textId="77777777" w:rsidR="00D4094C" w:rsidRPr="000F4A62" w:rsidRDefault="00D4094C" w:rsidP="00935310">
            <w:r w:rsidRPr="000F4A62">
              <w:t>TO</w:t>
            </w:r>
          </w:p>
          <w:p w14:paraId="2A9E9856" w14:textId="27DE625A" w:rsidR="00D4094C" w:rsidRPr="000F4A62" w:rsidRDefault="007D5C38" w:rsidP="00935310">
            <w:r w:rsidRPr="000F4A62">
              <w:t>błąd/ostrzeżenie/info</w:t>
            </w:r>
          </w:p>
        </w:tc>
      </w:tr>
      <w:tr w:rsidR="00D4094C" w:rsidRPr="000F4A62" w14:paraId="76F4564C" w14:textId="77777777" w:rsidTr="00935310">
        <w:trPr>
          <w:cantSplit/>
        </w:trPr>
        <w:tc>
          <w:tcPr>
            <w:tcW w:w="1418" w:type="dxa"/>
            <w:tcBorders>
              <w:top w:val="nil"/>
              <w:left w:val="nil"/>
              <w:bottom w:val="nil"/>
              <w:right w:val="nil"/>
            </w:tcBorders>
            <w:hideMark/>
          </w:tcPr>
          <w:p w14:paraId="38F306C9" w14:textId="77777777" w:rsidR="00D4094C" w:rsidRPr="000F4A62" w:rsidRDefault="00D4094C" w:rsidP="00935310">
            <w:pPr>
              <w:rPr>
                <w:b/>
                <w:bCs/>
              </w:rPr>
            </w:pPr>
            <w:bookmarkStart w:id="768" w:name="R_R.0417.I.A"/>
            <w:r w:rsidRPr="000F4A62">
              <w:rPr>
                <w:b/>
                <w:bCs/>
              </w:rPr>
              <w:t>R.0417.I.A</w:t>
            </w:r>
            <w:bookmarkEnd w:id="768"/>
          </w:p>
        </w:tc>
        <w:tc>
          <w:tcPr>
            <w:tcW w:w="7938" w:type="dxa"/>
            <w:tcBorders>
              <w:top w:val="nil"/>
              <w:left w:val="nil"/>
              <w:bottom w:val="nil"/>
              <w:right w:val="nil"/>
            </w:tcBorders>
            <w:hideMark/>
          </w:tcPr>
          <w:p w14:paraId="5E58279B" w14:textId="77777777" w:rsidR="00D4094C" w:rsidRPr="000F4A62" w:rsidRDefault="00D4094C" w:rsidP="00935310">
            <w:pPr>
              <w:rPr>
                <w:b/>
                <w:bCs/>
              </w:rPr>
            </w:pPr>
          </w:p>
        </w:tc>
      </w:tr>
      <w:tr w:rsidR="00D4094C" w:rsidRPr="00F20493" w14:paraId="06C811AC"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169F9E85" w14:textId="27E7D1E7" w:rsidR="00D4094C" w:rsidRPr="005C4C55" w:rsidRDefault="00D4094C" w:rsidP="00935310">
            <w:pPr>
              <w:rPr>
                <w:lang w:val="en-US"/>
              </w:rPr>
            </w:pPr>
            <w:r w:rsidRPr="005C4C55">
              <w:rPr>
                <w:lang w:val="en-US"/>
              </w:rPr>
              <w:t>J</w:t>
            </w:r>
            <w:r w:rsidR="007D5C38">
              <w:rPr>
                <w:lang w:val="en-US"/>
              </w:rPr>
              <w:t>EŻELI</w:t>
            </w:r>
          </w:p>
          <w:p w14:paraId="04910001" w14:textId="77777777" w:rsidR="00D4094C" w:rsidRPr="005C4C55" w:rsidRDefault="00D4094C" w:rsidP="00935310">
            <w:pPr>
              <w:rPr>
                <w:lang w:val="en-US"/>
              </w:rPr>
            </w:pPr>
            <w:r w:rsidRPr="005C4C55">
              <w:rPr>
                <w:lang w:val="en-US"/>
              </w:rPr>
              <w:t>/Declaration/Guarantee/guaranteeType = C</w:t>
            </w:r>
          </w:p>
          <w:p w14:paraId="49B9D5DE" w14:textId="77777777" w:rsidR="00D4094C" w:rsidRPr="005C4C55" w:rsidRDefault="00D4094C" w:rsidP="00935310">
            <w:pPr>
              <w:rPr>
                <w:lang w:val="en-US"/>
              </w:rPr>
            </w:pPr>
            <w:r w:rsidRPr="005C4C55">
              <w:rPr>
                <w:lang w:val="en-US"/>
              </w:rPr>
              <w:t>ORAZ</w:t>
            </w:r>
          </w:p>
          <w:p w14:paraId="794E85A1" w14:textId="77777777" w:rsidR="00D4094C" w:rsidRPr="00F20493" w:rsidRDefault="00D4094C" w:rsidP="00935310">
            <w:pPr>
              <w:rPr>
                <w:lang w:val="en-US"/>
              </w:rPr>
            </w:pPr>
            <w:r w:rsidRPr="00F20493">
              <w:rPr>
                <w:lang w:val="en-US"/>
              </w:rPr>
              <w:t>/Declaration/GoodsShipment/modeOfTransportAtBorder &lt;&gt; 7</w:t>
            </w:r>
          </w:p>
          <w:p w14:paraId="5469657A" w14:textId="6A777817" w:rsidR="00D4094C" w:rsidRPr="00F20493" w:rsidRDefault="00D4094C" w:rsidP="00935310">
            <w:pPr>
              <w:rPr>
                <w:lang w:val="en-US"/>
              </w:rPr>
            </w:pPr>
            <w:r w:rsidRPr="00F20493">
              <w:rPr>
                <w:lang w:val="en-US"/>
              </w:rPr>
              <w:t>T</w:t>
            </w:r>
            <w:r w:rsidR="007D5C38" w:rsidRPr="00F20493">
              <w:rPr>
                <w:lang w:val="en-US"/>
              </w:rPr>
              <w:t>O</w:t>
            </w:r>
          </w:p>
          <w:p w14:paraId="6A66DA0D" w14:textId="6B51D279" w:rsidR="00D4094C" w:rsidRPr="00F20493" w:rsidRDefault="007D5C38" w:rsidP="00935310">
            <w:pPr>
              <w:rPr>
                <w:lang w:val="en-US"/>
              </w:rPr>
            </w:pPr>
            <w:r w:rsidRPr="00F20493">
              <w:rPr>
                <w:lang w:val="en-US"/>
              </w:rPr>
              <w:t>błąd/ostrzeżenie/info</w:t>
            </w:r>
          </w:p>
        </w:tc>
      </w:tr>
      <w:tr w:rsidR="00D4094C" w:rsidRPr="000F4A62" w14:paraId="10A9981F" w14:textId="77777777" w:rsidTr="00935310">
        <w:trPr>
          <w:cantSplit/>
        </w:trPr>
        <w:tc>
          <w:tcPr>
            <w:tcW w:w="1418" w:type="dxa"/>
            <w:tcBorders>
              <w:top w:val="nil"/>
              <w:left w:val="nil"/>
              <w:bottom w:val="nil"/>
              <w:right w:val="nil"/>
            </w:tcBorders>
            <w:hideMark/>
          </w:tcPr>
          <w:p w14:paraId="445AAB02" w14:textId="77777777" w:rsidR="00D4094C" w:rsidRPr="000F4A62" w:rsidRDefault="00D4094C" w:rsidP="00935310">
            <w:pPr>
              <w:rPr>
                <w:b/>
                <w:bCs/>
              </w:rPr>
            </w:pPr>
            <w:bookmarkStart w:id="769" w:name="R_R.0418.I.A"/>
            <w:r w:rsidRPr="000F4A62">
              <w:rPr>
                <w:b/>
                <w:bCs/>
              </w:rPr>
              <w:t>R.0418.I.A</w:t>
            </w:r>
            <w:bookmarkEnd w:id="769"/>
          </w:p>
        </w:tc>
        <w:tc>
          <w:tcPr>
            <w:tcW w:w="7938" w:type="dxa"/>
            <w:tcBorders>
              <w:top w:val="nil"/>
              <w:left w:val="nil"/>
              <w:bottom w:val="nil"/>
              <w:right w:val="nil"/>
            </w:tcBorders>
            <w:hideMark/>
          </w:tcPr>
          <w:p w14:paraId="655F360E" w14:textId="77777777" w:rsidR="00D4094C" w:rsidRPr="000F4A62" w:rsidRDefault="00D4094C" w:rsidP="00935310">
            <w:pPr>
              <w:rPr>
                <w:b/>
                <w:bCs/>
              </w:rPr>
            </w:pPr>
          </w:p>
        </w:tc>
      </w:tr>
      <w:tr w:rsidR="00D4094C" w:rsidRPr="000F4A62" w14:paraId="0B39765C"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53D995A" w14:textId="2CDC9FFC" w:rsidR="00D4094C" w:rsidRPr="005C4C55" w:rsidRDefault="00D4094C" w:rsidP="00935310">
            <w:pPr>
              <w:rPr>
                <w:lang w:val="en-US"/>
              </w:rPr>
            </w:pPr>
            <w:r w:rsidRPr="005C4C55">
              <w:rPr>
                <w:lang w:val="en-US"/>
              </w:rPr>
              <w:t>J</w:t>
            </w:r>
            <w:r w:rsidR="007D5C38">
              <w:rPr>
                <w:lang w:val="en-US"/>
              </w:rPr>
              <w:t>EŻELI</w:t>
            </w:r>
          </w:p>
          <w:p w14:paraId="37310576" w14:textId="77777777" w:rsidR="00D4094C" w:rsidRPr="005C4C55" w:rsidRDefault="00D4094C" w:rsidP="00935310">
            <w:pPr>
              <w:rPr>
                <w:lang w:val="en-US"/>
              </w:rPr>
            </w:pPr>
            <w:r w:rsidRPr="005C4C55">
              <w:rPr>
                <w:lang w:val="en-US"/>
              </w:rPr>
              <w:t>/Declaration/Guarantee/guaranteeType = 8 lub R lub C</w:t>
            </w:r>
          </w:p>
          <w:p w14:paraId="6EAB4BB1" w14:textId="77777777" w:rsidR="00D4094C" w:rsidRPr="005C4C55" w:rsidRDefault="00D4094C" w:rsidP="00935310">
            <w:pPr>
              <w:rPr>
                <w:lang w:val="en-US"/>
              </w:rPr>
            </w:pPr>
            <w:r w:rsidRPr="005C4C55">
              <w:rPr>
                <w:lang w:val="en-US"/>
              </w:rPr>
              <w:t>ORAZ</w:t>
            </w:r>
          </w:p>
          <w:p w14:paraId="3C83BE9C" w14:textId="77777777" w:rsidR="00D4094C" w:rsidRPr="005C4C55" w:rsidRDefault="00D4094C" w:rsidP="00935310">
            <w:pPr>
              <w:rPr>
                <w:lang w:val="en-US"/>
              </w:rPr>
            </w:pPr>
            <w:r w:rsidRPr="005C4C55">
              <w:rPr>
                <w:lang w:val="en-US"/>
              </w:rPr>
              <w:t>Wystąpi element (/Declaration/Guarantee/GuaranteeReference lub /Declaration/GoodsShipment/GoodsItem/Guarantee/GuaranteeReference)</w:t>
            </w:r>
          </w:p>
          <w:p w14:paraId="25344383" w14:textId="77777777" w:rsidR="00D4094C" w:rsidRPr="000F4A62" w:rsidRDefault="00D4094C" w:rsidP="00935310">
            <w:r w:rsidRPr="000F4A62">
              <w:t>TO</w:t>
            </w:r>
          </w:p>
          <w:p w14:paraId="610EAE16" w14:textId="30F4A996" w:rsidR="00D4094C" w:rsidRPr="000F4A62" w:rsidRDefault="007D5C38" w:rsidP="00935310">
            <w:r w:rsidRPr="000F4A62">
              <w:t>błąd/ostrzeżenie/info</w:t>
            </w:r>
          </w:p>
        </w:tc>
      </w:tr>
      <w:tr w:rsidR="00D4094C" w:rsidRPr="000F4A62" w14:paraId="1A20568B" w14:textId="77777777" w:rsidTr="00935310">
        <w:trPr>
          <w:cantSplit/>
        </w:trPr>
        <w:tc>
          <w:tcPr>
            <w:tcW w:w="1418" w:type="dxa"/>
            <w:tcBorders>
              <w:top w:val="nil"/>
              <w:left w:val="nil"/>
              <w:bottom w:val="nil"/>
              <w:right w:val="nil"/>
            </w:tcBorders>
            <w:hideMark/>
          </w:tcPr>
          <w:p w14:paraId="367E5E45" w14:textId="77777777" w:rsidR="00D4094C" w:rsidRPr="000F4A62" w:rsidRDefault="00D4094C" w:rsidP="00935310">
            <w:pPr>
              <w:rPr>
                <w:b/>
                <w:bCs/>
              </w:rPr>
            </w:pPr>
            <w:bookmarkStart w:id="770" w:name="R_R.0419.I.A"/>
            <w:r w:rsidRPr="000F4A62">
              <w:rPr>
                <w:b/>
                <w:bCs/>
              </w:rPr>
              <w:t>R.0419.I.A</w:t>
            </w:r>
            <w:bookmarkEnd w:id="770"/>
          </w:p>
        </w:tc>
        <w:tc>
          <w:tcPr>
            <w:tcW w:w="7938" w:type="dxa"/>
            <w:tcBorders>
              <w:top w:val="nil"/>
              <w:left w:val="nil"/>
              <w:bottom w:val="nil"/>
              <w:right w:val="nil"/>
            </w:tcBorders>
            <w:hideMark/>
          </w:tcPr>
          <w:p w14:paraId="28F35569" w14:textId="77777777" w:rsidR="00D4094C" w:rsidRPr="000F4A62" w:rsidRDefault="00D4094C" w:rsidP="00935310">
            <w:pPr>
              <w:rPr>
                <w:b/>
                <w:bCs/>
              </w:rPr>
            </w:pPr>
          </w:p>
        </w:tc>
      </w:tr>
      <w:tr w:rsidR="00D4094C" w:rsidRPr="000F4A62" w14:paraId="715F2614"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65A4CB37" w14:textId="2FE2D9DA" w:rsidR="00D4094C" w:rsidRPr="005C4C55" w:rsidRDefault="00D4094C" w:rsidP="00935310">
            <w:pPr>
              <w:rPr>
                <w:lang w:val="en-US"/>
              </w:rPr>
            </w:pPr>
            <w:r w:rsidRPr="005C4C55">
              <w:rPr>
                <w:lang w:val="en-US"/>
              </w:rPr>
              <w:t>J</w:t>
            </w:r>
            <w:r w:rsidR="007D5C38">
              <w:rPr>
                <w:lang w:val="en-US"/>
              </w:rPr>
              <w:t>EŻELI</w:t>
            </w:r>
          </w:p>
          <w:p w14:paraId="7E14EA13" w14:textId="77777777" w:rsidR="00D4094C" w:rsidRPr="005C4C55" w:rsidRDefault="00D4094C" w:rsidP="00935310">
            <w:pPr>
              <w:rPr>
                <w:lang w:val="en-US"/>
              </w:rPr>
            </w:pPr>
            <w:r w:rsidRPr="005C4C55">
              <w:rPr>
                <w:lang w:val="en-US"/>
              </w:rPr>
              <w:t>(/Declaration/GoodsShipment/GoodsItem/Procedure/requestedProcedure = 53 ORAZ /Declaration/GoodsShipment/GoodsItem/AdditionalProcedure/additionalProcedure = D51)</w:t>
            </w:r>
          </w:p>
          <w:p w14:paraId="0364C6BA" w14:textId="77777777" w:rsidR="00D4094C" w:rsidRPr="005C4C55" w:rsidRDefault="00D4094C" w:rsidP="00935310">
            <w:pPr>
              <w:rPr>
                <w:lang w:val="en-US"/>
              </w:rPr>
            </w:pPr>
            <w:r w:rsidRPr="005C4C55">
              <w:rPr>
                <w:lang w:val="en-US"/>
              </w:rPr>
              <w:t>ORAZ</w:t>
            </w:r>
          </w:p>
          <w:p w14:paraId="4C288FBB" w14:textId="77777777" w:rsidR="00D4094C" w:rsidRPr="005C4C55" w:rsidRDefault="00D4094C" w:rsidP="00935310">
            <w:pPr>
              <w:rPr>
                <w:lang w:val="en-US"/>
              </w:rPr>
            </w:pPr>
            <w:r w:rsidRPr="005C4C55">
              <w:rPr>
                <w:lang w:val="en-US"/>
              </w:rPr>
              <w:t>/Declaration/GoodsShipment/GoodsItem/DutiesAndTaxes/payableTaxAmount &gt; 0 dla /Declaration/GoodsShipment/GoodsItem/DutiesAndTaxes/taxType = B00</w:t>
            </w:r>
          </w:p>
          <w:p w14:paraId="4B1EE1AF" w14:textId="77777777" w:rsidR="00D4094C" w:rsidRPr="005C4C55" w:rsidRDefault="00D4094C" w:rsidP="00935310">
            <w:pPr>
              <w:rPr>
                <w:lang w:val="en-US"/>
              </w:rPr>
            </w:pPr>
            <w:r w:rsidRPr="005C4C55">
              <w:rPr>
                <w:lang w:val="en-US"/>
              </w:rPr>
              <w:t>ORAZ</w:t>
            </w:r>
          </w:p>
          <w:p w14:paraId="7AC4CDDD" w14:textId="77777777" w:rsidR="00D4094C" w:rsidRPr="005C4C55" w:rsidRDefault="00D4094C" w:rsidP="00935310">
            <w:pPr>
              <w:rPr>
                <w:lang w:val="en-US"/>
              </w:rPr>
            </w:pPr>
            <w:r w:rsidRPr="005C4C55">
              <w:rPr>
                <w:lang w:val="en-US"/>
              </w:rPr>
              <w:t>/Declaration/GoodsShipment/GoodsItem/DutiesAndTaxes/methodOfPayment = R dla  /Declaration/GoodsShipment/GoodsItem/DutiesAndTaxes/taxType = B00</w:t>
            </w:r>
          </w:p>
          <w:p w14:paraId="6B1A8893" w14:textId="77777777" w:rsidR="00D4094C" w:rsidRPr="005C4C55" w:rsidRDefault="00D4094C" w:rsidP="00935310">
            <w:pPr>
              <w:rPr>
                <w:lang w:val="en-US"/>
              </w:rPr>
            </w:pPr>
            <w:r w:rsidRPr="005C4C55">
              <w:rPr>
                <w:lang w:val="en-US"/>
              </w:rPr>
              <w:t>ORAZ</w:t>
            </w:r>
          </w:p>
          <w:p w14:paraId="73F661D1" w14:textId="77777777" w:rsidR="00D4094C" w:rsidRPr="005C4C55" w:rsidRDefault="00D4094C" w:rsidP="00935310">
            <w:pPr>
              <w:rPr>
                <w:lang w:val="en-US"/>
              </w:rPr>
            </w:pPr>
            <w:r w:rsidRPr="005C4C55">
              <w:rPr>
                <w:lang w:val="en-US"/>
              </w:rPr>
              <w:t>Nie występuje /Declaration/GoodsShipment/GoodsItem/Guarantee/GuaranteeReference/grn</w:t>
            </w:r>
          </w:p>
          <w:p w14:paraId="4E1376DA" w14:textId="36A9BCD0" w:rsidR="00D4094C" w:rsidRPr="000F4A62" w:rsidRDefault="00D4094C" w:rsidP="00935310">
            <w:r w:rsidRPr="000F4A62">
              <w:t>T</w:t>
            </w:r>
            <w:r w:rsidR="007D5C38">
              <w:t>O</w:t>
            </w:r>
          </w:p>
          <w:p w14:paraId="5BC360A3" w14:textId="013955FC" w:rsidR="00D4094C" w:rsidRPr="000F4A62" w:rsidRDefault="007D5C38" w:rsidP="00935310">
            <w:r w:rsidRPr="000F4A62">
              <w:t>błąd/ostrzeżenie/info</w:t>
            </w:r>
          </w:p>
        </w:tc>
      </w:tr>
      <w:tr w:rsidR="00D4094C" w:rsidRPr="000F4A62" w14:paraId="1138BC1D" w14:textId="77777777" w:rsidTr="00935310">
        <w:trPr>
          <w:cantSplit/>
        </w:trPr>
        <w:tc>
          <w:tcPr>
            <w:tcW w:w="1418" w:type="dxa"/>
            <w:tcBorders>
              <w:top w:val="nil"/>
              <w:left w:val="nil"/>
              <w:bottom w:val="nil"/>
              <w:right w:val="nil"/>
            </w:tcBorders>
            <w:hideMark/>
          </w:tcPr>
          <w:p w14:paraId="6A44B770" w14:textId="77777777" w:rsidR="00D4094C" w:rsidRPr="000F4A62" w:rsidRDefault="00D4094C" w:rsidP="007D5C38">
            <w:pPr>
              <w:keepNext/>
              <w:keepLines/>
              <w:rPr>
                <w:b/>
                <w:bCs/>
              </w:rPr>
            </w:pPr>
            <w:bookmarkStart w:id="771" w:name="R_R.0421.I.A"/>
            <w:r w:rsidRPr="000F4A62">
              <w:rPr>
                <w:b/>
                <w:bCs/>
              </w:rPr>
              <w:t>R.0421.I.A</w:t>
            </w:r>
            <w:bookmarkEnd w:id="771"/>
          </w:p>
        </w:tc>
        <w:tc>
          <w:tcPr>
            <w:tcW w:w="7938" w:type="dxa"/>
            <w:tcBorders>
              <w:top w:val="nil"/>
              <w:left w:val="nil"/>
              <w:bottom w:val="nil"/>
              <w:right w:val="nil"/>
            </w:tcBorders>
            <w:hideMark/>
          </w:tcPr>
          <w:p w14:paraId="693E2C5C" w14:textId="77777777" w:rsidR="00D4094C" w:rsidRPr="000F4A62" w:rsidRDefault="00D4094C" w:rsidP="007D5C38">
            <w:pPr>
              <w:keepNext/>
              <w:keepLines/>
              <w:rPr>
                <w:b/>
                <w:bCs/>
              </w:rPr>
            </w:pPr>
          </w:p>
        </w:tc>
      </w:tr>
      <w:tr w:rsidR="00D4094C" w:rsidRPr="000F4A62" w14:paraId="5803636C"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48954D39" w14:textId="2B0144A5" w:rsidR="00D4094C" w:rsidRPr="005C4C55" w:rsidRDefault="00D4094C" w:rsidP="007D5C38">
            <w:pPr>
              <w:keepNext/>
              <w:keepLines/>
              <w:rPr>
                <w:lang w:val="en-US"/>
              </w:rPr>
            </w:pPr>
            <w:r w:rsidRPr="005C4C55">
              <w:rPr>
                <w:lang w:val="en-US"/>
              </w:rPr>
              <w:t>J</w:t>
            </w:r>
            <w:r w:rsidR="007D5C38">
              <w:rPr>
                <w:lang w:val="en-US"/>
              </w:rPr>
              <w:t>EŻELI</w:t>
            </w:r>
          </w:p>
          <w:p w14:paraId="22C04F63" w14:textId="77777777" w:rsidR="00D4094C" w:rsidRPr="005C4C55" w:rsidRDefault="00D4094C" w:rsidP="007D5C38">
            <w:pPr>
              <w:keepNext/>
              <w:keepLines/>
              <w:rPr>
                <w:lang w:val="en-US"/>
              </w:rPr>
            </w:pPr>
            <w:r w:rsidRPr="005C4C55">
              <w:rPr>
                <w:lang w:val="en-US"/>
              </w:rPr>
              <w:t>/Declaration/Guarantee/guaranteeType = 5</w:t>
            </w:r>
          </w:p>
          <w:p w14:paraId="46B24DF9" w14:textId="77777777" w:rsidR="00D4094C" w:rsidRPr="005C4C55" w:rsidRDefault="00D4094C" w:rsidP="007D5C38">
            <w:pPr>
              <w:keepNext/>
              <w:keepLines/>
              <w:rPr>
                <w:lang w:val="en-US"/>
              </w:rPr>
            </w:pPr>
            <w:r w:rsidRPr="005C4C55">
              <w:rPr>
                <w:lang w:val="en-US"/>
              </w:rPr>
              <w:t>ORAZ</w:t>
            </w:r>
          </w:p>
          <w:p w14:paraId="41662E76" w14:textId="77777777" w:rsidR="00D4094C" w:rsidRPr="005C4C55" w:rsidRDefault="00D4094C" w:rsidP="007D5C38">
            <w:pPr>
              <w:keepNext/>
              <w:keepLines/>
              <w:rPr>
                <w:lang w:val="en-US"/>
              </w:rPr>
            </w:pPr>
            <w:r w:rsidRPr="005C4C55">
              <w:rPr>
                <w:lang w:val="en-US"/>
              </w:rPr>
              <w:t>/Declaration/GoodsShipments/GoodsItem/DutiesAndTaxes/taxType = A00, A20, A30, A35, A40, A45</w:t>
            </w:r>
          </w:p>
          <w:p w14:paraId="08113904" w14:textId="77777777" w:rsidR="00D4094C" w:rsidRPr="005C4C55" w:rsidRDefault="00D4094C" w:rsidP="007D5C38">
            <w:pPr>
              <w:keepNext/>
              <w:keepLines/>
              <w:rPr>
                <w:lang w:val="en-US"/>
              </w:rPr>
            </w:pPr>
            <w:r w:rsidRPr="005C4C55">
              <w:rPr>
                <w:lang w:val="en-US"/>
              </w:rPr>
              <w:t>ORAZ</w:t>
            </w:r>
          </w:p>
          <w:p w14:paraId="17C50142" w14:textId="77777777" w:rsidR="00D4094C" w:rsidRPr="005C4C55" w:rsidRDefault="00D4094C" w:rsidP="007D5C38">
            <w:pPr>
              <w:keepNext/>
              <w:keepLines/>
              <w:rPr>
                <w:lang w:val="en-US"/>
              </w:rPr>
            </w:pPr>
            <w:r w:rsidRPr="005C4C55">
              <w:rPr>
                <w:lang w:val="en-US"/>
              </w:rPr>
              <w:t>Suma kwot ze zgłoszenia /Declaration/GoodsShipments/GoodsItem/Guarantee/GuaranteeReference/amountToBeCovered (dla /Declaration/GoodsShipments/GoodsItem/DutiesAndTaxes/taxType = A00, A20, A30, A35, A40, A45) =&gt; (większa lub równa) 1000 euro</w:t>
            </w:r>
          </w:p>
          <w:p w14:paraId="7BCDFA4B" w14:textId="279C9DA3" w:rsidR="00D4094C" w:rsidRPr="000F4A62" w:rsidRDefault="00D4094C" w:rsidP="007D5C38">
            <w:pPr>
              <w:keepNext/>
              <w:keepLines/>
            </w:pPr>
            <w:r w:rsidRPr="000F4A62">
              <w:t>T</w:t>
            </w:r>
            <w:r w:rsidR="007D5C38">
              <w:t>O</w:t>
            </w:r>
          </w:p>
          <w:p w14:paraId="28080DBA" w14:textId="2C2E2E3F" w:rsidR="00D4094C" w:rsidRPr="000F4A62" w:rsidRDefault="007D5C38" w:rsidP="007D5C38">
            <w:pPr>
              <w:keepNext/>
              <w:keepLines/>
            </w:pPr>
            <w:r w:rsidRPr="000F4A62">
              <w:t>błąd/ostrzeżenie/info</w:t>
            </w:r>
          </w:p>
        </w:tc>
      </w:tr>
      <w:tr w:rsidR="00D4094C" w:rsidRPr="000F4A62" w14:paraId="648CD719" w14:textId="77777777" w:rsidTr="00935310">
        <w:trPr>
          <w:cantSplit/>
        </w:trPr>
        <w:tc>
          <w:tcPr>
            <w:tcW w:w="1418" w:type="dxa"/>
            <w:tcBorders>
              <w:top w:val="nil"/>
              <w:left w:val="nil"/>
              <w:bottom w:val="nil"/>
              <w:right w:val="nil"/>
            </w:tcBorders>
            <w:hideMark/>
          </w:tcPr>
          <w:p w14:paraId="150A11AF" w14:textId="77777777" w:rsidR="00D4094C" w:rsidRPr="000F4A62" w:rsidRDefault="00D4094C" w:rsidP="00935310">
            <w:pPr>
              <w:rPr>
                <w:b/>
                <w:bCs/>
              </w:rPr>
            </w:pPr>
            <w:bookmarkStart w:id="772" w:name="R_R.0422.I.A"/>
            <w:r w:rsidRPr="000F4A62">
              <w:rPr>
                <w:b/>
                <w:bCs/>
              </w:rPr>
              <w:t>R.0422.I.A</w:t>
            </w:r>
            <w:bookmarkEnd w:id="772"/>
          </w:p>
        </w:tc>
        <w:tc>
          <w:tcPr>
            <w:tcW w:w="7938" w:type="dxa"/>
            <w:tcBorders>
              <w:top w:val="nil"/>
              <w:left w:val="nil"/>
              <w:bottom w:val="nil"/>
              <w:right w:val="nil"/>
            </w:tcBorders>
            <w:hideMark/>
          </w:tcPr>
          <w:p w14:paraId="3E552C2F" w14:textId="77777777" w:rsidR="00D4094C" w:rsidRPr="000F4A62" w:rsidRDefault="00D4094C" w:rsidP="00935310">
            <w:pPr>
              <w:rPr>
                <w:b/>
                <w:bCs/>
              </w:rPr>
            </w:pPr>
          </w:p>
        </w:tc>
      </w:tr>
      <w:tr w:rsidR="00D4094C" w:rsidRPr="000F4A62" w14:paraId="47CCB69C"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0A24B3A0" w14:textId="7F4DA3CA" w:rsidR="00D4094C" w:rsidRPr="005C4C55" w:rsidRDefault="00D4094C" w:rsidP="00935310">
            <w:pPr>
              <w:rPr>
                <w:lang w:val="en-US"/>
              </w:rPr>
            </w:pPr>
            <w:r w:rsidRPr="005C4C55">
              <w:rPr>
                <w:lang w:val="en-US"/>
              </w:rPr>
              <w:t>J</w:t>
            </w:r>
            <w:r w:rsidR="007D5C38">
              <w:rPr>
                <w:lang w:val="en-US"/>
              </w:rPr>
              <w:t>EŻELI</w:t>
            </w:r>
          </w:p>
          <w:p w14:paraId="3D0BB6ED" w14:textId="77777777" w:rsidR="00D4094C" w:rsidRPr="005C4C55" w:rsidRDefault="00D4094C" w:rsidP="00935310">
            <w:pPr>
              <w:rPr>
                <w:lang w:val="en-US"/>
              </w:rPr>
            </w:pPr>
            <w:r w:rsidRPr="005C4C55">
              <w:rPr>
                <w:lang w:val="en-US"/>
              </w:rPr>
              <w:t>/Declaration/GoodsShipment/GoodsItem/Procedure/requestedProcedure zaczyna się od 4 lub 6</w:t>
            </w:r>
          </w:p>
          <w:p w14:paraId="0575659D" w14:textId="307A56E6" w:rsidR="00D4094C" w:rsidRPr="005C4C55" w:rsidRDefault="007D5C38" w:rsidP="00935310">
            <w:pPr>
              <w:rPr>
                <w:lang w:val="en-US"/>
              </w:rPr>
            </w:pPr>
            <w:r>
              <w:rPr>
                <w:lang w:val="en-US"/>
              </w:rPr>
              <w:t>ORAZ</w:t>
            </w:r>
          </w:p>
          <w:p w14:paraId="03C7DE67" w14:textId="77777777" w:rsidR="00D4094C" w:rsidRPr="005C4C55" w:rsidRDefault="00D4094C" w:rsidP="00935310">
            <w:pPr>
              <w:rPr>
                <w:lang w:val="en-US"/>
              </w:rPr>
            </w:pPr>
            <w:r w:rsidRPr="005C4C55">
              <w:rPr>
                <w:lang w:val="en-US"/>
              </w:rPr>
              <w:t>/Declaration/Guarantee/guaranteeType = 5</w:t>
            </w:r>
          </w:p>
          <w:p w14:paraId="25ABC8E5" w14:textId="6788C468" w:rsidR="00D4094C" w:rsidRPr="005C4C55" w:rsidRDefault="007D5C38" w:rsidP="00935310">
            <w:pPr>
              <w:rPr>
                <w:lang w:val="en-US"/>
              </w:rPr>
            </w:pPr>
            <w:r>
              <w:rPr>
                <w:lang w:val="en-US"/>
              </w:rPr>
              <w:t>ORAZ</w:t>
            </w:r>
          </w:p>
          <w:p w14:paraId="4A46CADD" w14:textId="77777777" w:rsidR="00D4094C" w:rsidRPr="005C4C55" w:rsidRDefault="00D4094C" w:rsidP="00935310">
            <w:pPr>
              <w:rPr>
                <w:lang w:val="en-US"/>
              </w:rPr>
            </w:pPr>
            <w:r w:rsidRPr="005C4C55">
              <w:rPr>
                <w:lang w:val="en-US"/>
              </w:rPr>
              <w:t>/Declaration/GoodsShipment/GoodsItem/DutiesAndTaxes/methodOfPayment (dla /Declaration/GoodsShipment/GoodsItem/DutiesAndTaxes/taxType = B00) = R</w:t>
            </w:r>
          </w:p>
          <w:p w14:paraId="18E159AD" w14:textId="441CF8BE" w:rsidR="00D4094C" w:rsidRPr="005C4C55" w:rsidRDefault="00D4094C" w:rsidP="00935310">
            <w:pPr>
              <w:rPr>
                <w:lang w:val="en-US"/>
              </w:rPr>
            </w:pPr>
            <w:r w:rsidRPr="005C4C55">
              <w:rPr>
                <w:lang w:val="en-US"/>
              </w:rPr>
              <w:t>O</w:t>
            </w:r>
            <w:r w:rsidR="007D5C38">
              <w:rPr>
                <w:lang w:val="en-US"/>
              </w:rPr>
              <w:t>RAZ</w:t>
            </w:r>
          </w:p>
          <w:p w14:paraId="183A1013" w14:textId="24D76B52" w:rsidR="00D4094C" w:rsidRPr="005C4C55" w:rsidRDefault="007D5C38" w:rsidP="00935310">
            <w:pPr>
              <w:rPr>
                <w:lang w:val="en-US"/>
              </w:rPr>
            </w:pPr>
            <w:r>
              <w:rPr>
                <w:lang w:val="en-US"/>
              </w:rPr>
              <w:t>n</w:t>
            </w:r>
            <w:r w:rsidR="00D4094C" w:rsidRPr="005C4C55">
              <w:rPr>
                <w:lang w:val="en-US"/>
              </w:rPr>
              <w:t>ie wystąpi /Declaration/GoodsShipment/GoodsItem/Guarantee/GuaranteeReference</w:t>
            </w:r>
          </w:p>
          <w:p w14:paraId="068774A9" w14:textId="78674581" w:rsidR="00D4094C" w:rsidRPr="000F4A62" w:rsidRDefault="00D4094C" w:rsidP="00935310">
            <w:r w:rsidRPr="000F4A62">
              <w:t>T</w:t>
            </w:r>
            <w:r w:rsidR="007D5C38">
              <w:t>O</w:t>
            </w:r>
          </w:p>
          <w:p w14:paraId="15931D03" w14:textId="04B768D3" w:rsidR="00D4094C" w:rsidRPr="000F4A62" w:rsidRDefault="007D5C38" w:rsidP="00935310">
            <w:r w:rsidRPr="000F4A62">
              <w:t>błąd/ostrzeżenie/info</w:t>
            </w:r>
          </w:p>
        </w:tc>
      </w:tr>
      <w:tr w:rsidR="00D4094C" w:rsidRPr="000F4A62" w14:paraId="5CDE647E" w14:textId="77777777" w:rsidTr="00935310">
        <w:trPr>
          <w:cantSplit/>
        </w:trPr>
        <w:tc>
          <w:tcPr>
            <w:tcW w:w="1418" w:type="dxa"/>
            <w:tcBorders>
              <w:top w:val="nil"/>
              <w:left w:val="nil"/>
              <w:bottom w:val="nil"/>
              <w:right w:val="nil"/>
            </w:tcBorders>
            <w:hideMark/>
          </w:tcPr>
          <w:p w14:paraId="13865332" w14:textId="77777777" w:rsidR="00D4094C" w:rsidRPr="000F4A62" w:rsidRDefault="00D4094C" w:rsidP="007D5C38">
            <w:pPr>
              <w:keepNext/>
              <w:keepLines/>
              <w:rPr>
                <w:b/>
                <w:bCs/>
              </w:rPr>
            </w:pPr>
            <w:bookmarkStart w:id="773" w:name="R_R.0423.I.A"/>
            <w:r w:rsidRPr="000F4A62">
              <w:rPr>
                <w:b/>
                <w:bCs/>
              </w:rPr>
              <w:t>R.0423.I.A</w:t>
            </w:r>
            <w:bookmarkEnd w:id="773"/>
          </w:p>
        </w:tc>
        <w:tc>
          <w:tcPr>
            <w:tcW w:w="7938" w:type="dxa"/>
            <w:tcBorders>
              <w:top w:val="nil"/>
              <w:left w:val="nil"/>
              <w:bottom w:val="nil"/>
              <w:right w:val="nil"/>
            </w:tcBorders>
            <w:hideMark/>
          </w:tcPr>
          <w:p w14:paraId="23325472" w14:textId="77777777" w:rsidR="00D4094C" w:rsidRPr="000F4A62" w:rsidRDefault="00D4094C" w:rsidP="007D5C38">
            <w:pPr>
              <w:keepNext/>
              <w:keepLines/>
              <w:rPr>
                <w:b/>
                <w:bCs/>
              </w:rPr>
            </w:pPr>
          </w:p>
        </w:tc>
      </w:tr>
      <w:tr w:rsidR="00D4094C" w:rsidRPr="000F4A62" w14:paraId="5ED4CEF0"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AC20FC3" w14:textId="3D30BF6E" w:rsidR="00D4094C" w:rsidRPr="005C4C55" w:rsidRDefault="00D4094C" w:rsidP="007D5C38">
            <w:pPr>
              <w:keepNext/>
              <w:keepLines/>
              <w:rPr>
                <w:lang w:val="en-US"/>
              </w:rPr>
            </w:pPr>
            <w:r w:rsidRPr="005C4C55">
              <w:rPr>
                <w:lang w:val="en-US"/>
              </w:rPr>
              <w:t>J</w:t>
            </w:r>
            <w:r w:rsidR="007D5C38">
              <w:rPr>
                <w:lang w:val="en-US"/>
              </w:rPr>
              <w:t>EŻELI</w:t>
            </w:r>
          </w:p>
          <w:p w14:paraId="61E38B72" w14:textId="77777777" w:rsidR="00D4094C" w:rsidRPr="005C4C55" w:rsidRDefault="00D4094C" w:rsidP="007D5C38">
            <w:pPr>
              <w:keepNext/>
              <w:keepLines/>
              <w:rPr>
                <w:lang w:val="en-US"/>
              </w:rPr>
            </w:pPr>
            <w:r w:rsidRPr="005C4C55">
              <w:rPr>
                <w:lang w:val="en-US"/>
              </w:rPr>
              <w:t>/Declaration/GoodsShipments/GoodsItem/Procedure/requestedProcedure zaczyna się od 4 lub 6</w:t>
            </w:r>
          </w:p>
          <w:p w14:paraId="71698BEC" w14:textId="7E67C7E3" w:rsidR="00D4094C" w:rsidRPr="005C4C55" w:rsidRDefault="007D5C38" w:rsidP="007D5C38">
            <w:pPr>
              <w:keepNext/>
              <w:keepLines/>
              <w:rPr>
                <w:lang w:val="en-US"/>
              </w:rPr>
            </w:pPr>
            <w:r>
              <w:rPr>
                <w:lang w:val="en-US"/>
              </w:rPr>
              <w:t>ORAZ</w:t>
            </w:r>
          </w:p>
          <w:p w14:paraId="7929D212" w14:textId="77777777" w:rsidR="00D4094C" w:rsidRPr="005C4C55" w:rsidRDefault="00D4094C" w:rsidP="007D5C38">
            <w:pPr>
              <w:keepNext/>
              <w:keepLines/>
              <w:rPr>
                <w:lang w:val="en-US"/>
              </w:rPr>
            </w:pPr>
            <w:r w:rsidRPr="005C4C55">
              <w:rPr>
                <w:lang w:val="en-US"/>
              </w:rPr>
              <w:t>/Declaration/Guarantee/guaranteeType = 5</w:t>
            </w:r>
          </w:p>
          <w:p w14:paraId="546CE7C3" w14:textId="1D8D00C5" w:rsidR="00D4094C" w:rsidRPr="005C4C55" w:rsidRDefault="00D4094C" w:rsidP="007D5C38">
            <w:pPr>
              <w:keepNext/>
              <w:keepLines/>
              <w:rPr>
                <w:lang w:val="en-US"/>
              </w:rPr>
            </w:pPr>
            <w:r w:rsidRPr="005C4C55">
              <w:rPr>
                <w:lang w:val="en-US"/>
              </w:rPr>
              <w:t>O</w:t>
            </w:r>
            <w:r w:rsidR="007D5C38">
              <w:rPr>
                <w:lang w:val="en-US"/>
              </w:rPr>
              <w:t>RAZ</w:t>
            </w:r>
          </w:p>
          <w:p w14:paraId="7103FAFB" w14:textId="77777777" w:rsidR="00D4094C" w:rsidRPr="005C4C55" w:rsidRDefault="00D4094C" w:rsidP="007D5C38">
            <w:pPr>
              <w:keepNext/>
              <w:keepLines/>
              <w:rPr>
                <w:lang w:val="en-US"/>
              </w:rPr>
            </w:pPr>
            <w:r w:rsidRPr="005C4C55">
              <w:rPr>
                <w:lang w:val="en-US"/>
              </w:rPr>
              <w:t>/Declaration/GoodsShipments/GoodsItem/DutiesAndTaxes/methodOfPayment (dla /Declaration/GoodsShipments/GoodsItem/DutiesAndTaxes/taxType = B00 lub 1A1) = R</w:t>
            </w:r>
          </w:p>
          <w:p w14:paraId="40C0528A" w14:textId="62582F14" w:rsidR="00D4094C" w:rsidRPr="005C4C55" w:rsidRDefault="007D5C38" w:rsidP="007D5C38">
            <w:pPr>
              <w:keepNext/>
              <w:keepLines/>
              <w:rPr>
                <w:lang w:val="en-US"/>
              </w:rPr>
            </w:pPr>
            <w:r>
              <w:rPr>
                <w:lang w:val="en-US"/>
              </w:rPr>
              <w:t>ORAZ</w:t>
            </w:r>
          </w:p>
          <w:p w14:paraId="2D2B4C94" w14:textId="77777777" w:rsidR="00D4094C" w:rsidRPr="005C4C55" w:rsidRDefault="00D4094C" w:rsidP="007D5C38">
            <w:pPr>
              <w:keepNext/>
              <w:keepLines/>
              <w:rPr>
                <w:lang w:val="en-US"/>
              </w:rPr>
            </w:pPr>
            <w:r w:rsidRPr="005C4C55">
              <w:rPr>
                <w:lang w:val="en-US"/>
              </w:rPr>
              <w:t>Suma kwot /Declaration/GoodsShipments/GoodsItem/DutiesAndTaxes/payableTaxAmount (dla /Declaration/GoodsShipments/GoodsItem/DutiesAndTaxes/taxType = B00 i 1A1) &lt;&gt; Suma /Declaration/GoodsShipments/GoodsItem/Guarantee/GuaranteeReference/amountToBeCovered (dla wszystkich /Declaration/GoodsShipments/GoodsItem/Guarantee/GuaranteeReference/grn na pozycji)</w:t>
            </w:r>
          </w:p>
          <w:p w14:paraId="71259870" w14:textId="4423954F" w:rsidR="00D4094C" w:rsidRPr="000F4A62" w:rsidRDefault="00D4094C" w:rsidP="007D5C38">
            <w:pPr>
              <w:keepNext/>
              <w:keepLines/>
            </w:pPr>
            <w:r w:rsidRPr="000F4A62">
              <w:t>T</w:t>
            </w:r>
            <w:r w:rsidR="007D5C38">
              <w:t>O</w:t>
            </w:r>
          </w:p>
          <w:p w14:paraId="4A55F640" w14:textId="0C38F7AC" w:rsidR="00D4094C" w:rsidRPr="000F4A62" w:rsidRDefault="007D5C38" w:rsidP="007D5C38">
            <w:pPr>
              <w:keepNext/>
              <w:keepLines/>
            </w:pPr>
            <w:r w:rsidRPr="000F4A62">
              <w:t>błąd/ostrzeżenie/info</w:t>
            </w:r>
          </w:p>
        </w:tc>
      </w:tr>
      <w:tr w:rsidR="00D4094C" w:rsidRPr="000F4A62" w14:paraId="2F7B9EA5" w14:textId="77777777" w:rsidTr="00935310">
        <w:trPr>
          <w:cantSplit/>
        </w:trPr>
        <w:tc>
          <w:tcPr>
            <w:tcW w:w="1418" w:type="dxa"/>
            <w:tcBorders>
              <w:top w:val="nil"/>
              <w:left w:val="nil"/>
              <w:bottom w:val="nil"/>
              <w:right w:val="nil"/>
            </w:tcBorders>
            <w:hideMark/>
          </w:tcPr>
          <w:p w14:paraId="2513B74A" w14:textId="77777777" w:rsidR="00D4094C" w:rsidRPr="000F4A62" w:rsidRDefault="00D4094C" w:rsidP="00935310">
            <w:pPr>
              <w:rPr>
                <w:b/>
                <w:bCs/>
              </w:rPr>
            </w:pPr>
            <w:bookmarkStart w:id="774" w:name="R_R.0424.I.A"/>
            <w:r w:rsidRPr="000F4A62">
              <w:rPr>
                <w:b/>
                <w:bCs/>
              </w:rPr>
              <w:t>R.0424.I.A</w:t>
            </w:r>
            <w:bookmarkEnd w:id="774"/>
          </w:p>
        </w:tc>
        <w:tc>
          <w:tcPr>
            <w:tcW w:w="7938" w:type="dxa"/>
            <w:tcBorders>
              <w:top w:val="nil"/>
              <w:left w:val="nil"/>
              <w:bottom w:val="nil"/>
              <w:right w:val="nil"/>
            </w:tcBorders>
            <w:hideMark/>
          </w:tcPr>
          <w:p w14:paraId="006B4D28" w14:textId="77777777" w:rsidR="00D4094C" w:rsidRPr="000F4A62" w:rsidRDefault="00D4094C" w:rsidP="00935310">
            <w:pPr>
              <w:rPr>
                <w:b/>
                <w:bCs/>
              </w:rPr>
            </w:pPr>
          </w:p>
        </w:tc>
      </w:tr>
      <w:tr w:rsidR="00D4094C" w:rsidRPr="000F4A62" w14:paraId="72280539"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3481F2BD" w14:textId="5AE485ED" w:rsidR="00D4094C" w:rsidRPr="000F4A62" w:rsidRDefault="00D4094C" w:rsidP="00935310">
            <w:r w:rsidRPr="000F4A62">
              <w:t>J</w:t>
            </w:r>
            <w:r w:rsidR="00031883">
              <w:t>EŻELI</w:t>
            </w:r>
          </w:p>
          <w:p w14:paraId="784A16FC" w14:textId="77777777" w:rsidR="00D4094C" w:rsidRPr="000F4A62" w:rsidRDefault="00D4094C" w:rsidP="00935310">
            <w:r w:rsidRPr="000F4A62">
              <w:t>Jednocześnie występuje połącznie dowolnych z /Declaration/Guarantee/guaranteeType = 5 oraz 8 oraz R oraz C</w:t>
            </w:r>
          </w:p>
          <w:p w14:paraId="4D60AD55" w14:textId="7A4B75D3" w:rsidR="00D4094C" w:rsidRPr="000F4A62" w:rsidRDefault="00D4094C" w:rsidP="00935310">
            <w:r w:rsidRPr="000F4A62">
              <w:t>T</w:t>
            </w:r>
            <w:r w:rsidR="00031883">
              <w:t>O</w:t>
            </w:r>
          </w:p>
          <w:p w14:paraId="10E667C7" w14:textId="79087507" w:rsidR="00D4094C" w:rsidRPr="000F4A62" w:rsidRDefault="00031883" w:rsidP="00935310">
            <w:r w:rsidRPr="000F4A62">
              <w:t>błąd/ostrzeżenie/info</w:t>
            </w:r>
          </w:p>
        </w:tc>
      </w:tr>
      <w:tr w:rsidR="00D4094C" w:rsidRPr="000F4A62" w14:paraId="77D23EAC" w14:textId="77777777" w:rsidTr="00935310">
        <w:trPr>
          <w:cantSplit/>
        </w:trPr>
        <w:tc>
          <w:tcPr>
            <w:tcW w:w="1418" w:type="dxa"/>
            <w:tcBorders>
              <w:top w:val="nil"/>
              <w:left w:val="nil"/>
              <w:bottom w:val="nil"/>
              <w:right w:val="nil"/>
            </w:tcBorders>
            <w:hideMark/>
          </w:tcPr>
          <w:p w14:paraId="045D43F0" w14:textId="77777777" w:rsidR="00D4094C" w:rsidRPr="000F4A62" w:rsidRDefault="00D4094C" w:rsidP="00935310">
            <w:pPr>
              <w:rPr>
                <w:b/>
                <w:bCs/>
              </w:rPr>
            </w:pPr>
            <w:bookmarkStart w:id="775" w:name="R_R.0425.I.A"/>
            <w:r w:rsidRPr="000F4A62">
              <w:rPr>
                <w:b/>
                <w:bCs/>
              </w:rPr>
              <w:t>R.0425.I.A</w:t>
            </w:r>
            <w:bookmarkEnd w:id="775"/>
          </w:p>
        </w:tc>
        <w:tc>
          <w:tcPr>
            <w:tcW w:w="7938" w:type="dxa"/>
            <w:tcBorders>
              <w:top w:val="nil"/>
              <w:left w:val="nil"/>
              <w:bottom w:val="nil"/>
              <w:right w:val="nil"/>
            </w:tcBorders>
            <w:hideMark/>
          </w:tcPr>
          <w:p w14:paraId="0903F4C7" w14:textId="77777777" w:rsidR="00D4094C" w:rsidRPr="000F4A62" w:rsidRDefault="00D4094C" w:rsidP="00935310">
            <w:pPr>
              <w:rPr>
                <w:b/>
                <w:bCs/>
              </w:rPr>
            </w:pPr>
          </w:p>
        </w:tc>
      </w:tr>
      <w:tr w:rsidR="00D4094C" w:rsidRPr="000F4A62" w14:paraId="57FC22E9"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7BB3828" w14:textId="7E9EF5F2" w:rsidR="00D4094C" w:rsidRPr="005C4C55" w:rsidRDefault="00D4094C" w:rsidP="00935310">
            <w:pPr>
              <w:rPr>
                <w:lang w:val="en-US"/>
              </w:rPr>
            </w:pPr>
            <w:r w:rsidRPr="005C4C55">
              <w:rPr>
                <w:lang w:val="en-US"/>
              </w:rPr>
              <w:t>J</w:t>
            </w:r>
            <w:r w:rsidR="00031883">
              <w:rPr>
                <w:lang w:val="en-US"/>
              </w:rPr>
              <w:t>EŻELI</w:t>
            </w:r>
          </w:p>
          <w:p w14:paraId="4466311F" w14:textId="77777777" w:rsidR="00D4094C" w:rsidRPr="005C4C55" w:rsidRDefault="00D4094C" w:rsidP="00935310">
            <w:pPr>
              <w:rPr>
                <w:lang w:val="en-US"/>
              </w:rPr>
            </w:pPr>
            <w:r w:rsidRPr="005C4C55">
              <w:rPr>
                <w:lang w:val="en-US"/>
              </w:rPr>
              <w:t>(/Declaration/GoodsShipments/GoodsItem/Procedure/requestedProcedure = 51</w:t>
            </w:r>
          </w:p>
          <w:p w14:paraId="1F773CE5" w14:textId="77777777" w:rsidR="00D4094C" w:rsidRPr="005C4C55" w:rsidRDefault="00D4094C" w:rsidP="00935310">
            <w:pPr>
              <w:rPr>
                <w:lang w:val="en-US"/>
              </w:rPr>
            </w:pPr>
            <w:r w:rsidRPr="005C4C55">
              <w:rPr>
                <w:lang w:val="en-US"/>
              </w:rPr>
              <w:t>LUB</w:t>
            </w:r>
          </w:p>
          <w:p w14:paraId="3C67CD5F" w14:textId="77777777" w:rsidR="00D4094C" w:rsidRPr="005C4C55" w:rsidRDefault="00D4094C" w:rsidP="00935310">
            <w:pPr>
              <w:rPr>
                <w:lang w:val="en-US"/>
              </w:rPr>
            </w:pPr>
            <w:r w:rsidRPr="005C4C55">
              <w:rPr>
                <w:lang w:val="en-US"/>
              </w:rPr>
              <w:t>(/Declaration/GoodsShipments/GoodsItem/Procedure/requestedProcedure = 53</w:t>
            </w:r>
          </w:p>
          <w:p w14:paraId="753E877B" w14:textId="77777777" w:rsidR="00D4094C" w:rsidRPr="005C4C55" w:rsidRDefault="00D4094C" w:rsidP="00935310">
            <w:pPr>
              <w:rPr>
                <w:lang w:val="en-US"/>
              </w:rPr>
            </w:pPr>
            <w:r w:rsidRPr="005C4C55">
              <w:rPr>
                <w:lang w:val="en-US"/>
              </w:rPr>
              <w:t>ORAZ</w:t>
            </w:r>
          </w:p>
          <w:p w14:paraId="7AE06EF1" w14:textId="77777777" w:rsidR="00D4094C" w:rsidRPr="005C4C55" w:rsidRDefault="00D4094C" w:rsidP="00935310">
            <w:pPr>
              <w:rPr>
                <w:lang w:val="en-US"/>
              </w:rPr>
            </w:pPr>
            <w:r w:rsidRPr="005C4C55">
              <w:rPr>
                <w:lang w:val="en-US"/>
              </w:rPr>
              <w:t>/Declaration/GoodsShipments/GoodsItem/AdditionalProcedure/additionalProcedure = D01-D30 ))</w:t>
            </w:r>
          </w:p>
          <w:p w14:paraId="0F0D1E19" w14:textId="56D4151A" w:rsidR="00D4094C" w:rsidRPr="005C4C55" w:rsidRDefault="00031883" w:rsidP="00935310">
            <w:pPr>
              <w:rPr>
                <w:lang w:val="en-US"/>
              </w:rPr>
            </w:pPr>
            <w:r>
              <w:rPr>
                <w:lang w:val="en-US"/>
              </w:rPr>
              <w:t>ORAZ</w:t>
            </w:r>
          </w:p>
          <w:p w14:paraId="05485304" w14:textId="77777777" w:rsidR="00D4094C" w:rsidRPr="005C4C55" w:rsidRDefault="00D4094C" w:rsidP="00935310">
            <w:pPr>
              <w:rPr>
                <w:lang w:val="en-US"/>
              </w:rPr>
            </w:pPr>
            <w:r w:rsidRPr="005C4C55">
              <w:rPr>
                <w:lang w:val="en-US"/>
              </w:rPr>
              <w:t>/Declaration/Guarantee/guaranteeType = 5</w:t>
            </w:r>
          </w:p>
          <w:p w14:paraId="42A58131" w14:textId="5465427A" w:rsidR="00D4094C" w:rsidRPr="005C4C55" w:rsidRDefault="00D4094C" w:rsidP="00935310">
            <w:pPr>
              <w:rPr>
                <w:lang w:val="en-US"/>
              </w:rPr>
            </w:pPr>
            <w:r w:rsidRPr="005C4C55">
              <w:rPr>
                <w:lang w:val="en-US"/>
              </w:rPr>
              <w:t>O</w:t>
            </w:r>
            <w:r w:rsidR="00031883">
              <w:rPr>
                <w:lang w:val="en-US"/>
              </w:rPr>
              <w:t>RAZ</w:t>
            </w:r>
          </w:p>
          <w:p w14:paraId="625A0C3E" w14:textId="77777777" w:rsidR="00D4094C" w:rsidRPr="005C4C55" w:rsidRDefault="00D4094C" w:rsidP="00935310">
            <w:pPr>
              <w:rPr>
                <w:lang w:val="en-US"/>
              </w:rPr>
            </w:pPr>
            <w:r w:rsidRPr="005C4C55">
              <w:rPr>
                <w:lang w:val="en-US"/>
              </w:rPr>
              <w:t>wystąpi /Declaration/GoodsShipments/GoodsItem/DutiesAndTaxes/taxType = (B00 lub 1A1)</w:t>
            </w:r>
          </w:p>
          <w:p w14:paraId="33947F64" w14:textId="77777777" w:rsidR="00D4094C" w:rsidRPr="005C4C55" w:rsidRDefault="00D4094C" w:rsidP="00935310">
            <w:pPr>
              <w:rPr>
                <w:lang w:val="en-US"/>
              </w:rPr>
            </w:pPr>
            <w:r w:rsidRPr="005C4C55">
              <w:rPr>
                <w:lang w:val="en-US"/>
              </w:rPr>
              <w:t>ORAZ</w:t>
            </w:r>
          </w:p>
          <w:p w14:paraId="62E7E323" w14:textId="77777777" w:rsidR="00D4094C" w:rsidRPr="005C4C55" w:rsidRDefault="00D4094C" w:rsidP="00935310">
            <w:pPr>
              <w:rPr>
                <w:lang w:val="en-US"/>
              </w:rPr>
            </w:pPr>
            <w:r w:rsidRPr="005C4C55">
              <w:rPr>
                <w:lang w:val="en-US"/>
              </w:rPr>
              <w:t>/Declaration/GoodsShipments/GoodsItem/DutiesAndTaxes/methodOfPayment = D (dla /Declaration/GoodsShipments/GoodsItem/DutiesAndTaxes/taxType = (B00 lub 1A1))</w:t>
            </w:r>
          </w:p>
          <w:p w14:paraId="75019E50" w14:textId="38FAC981" w:rsidR="00D4094C" w:rsidRPr="005C4C55" w:rsidRDefault="00D4094C" w:rsidP="00935310">
            <w:pPr>
              <w:rPr>
                <w:lang w:val="en-US"/>
              </w:rPr>
            </w:pPr>
            <w:r w:rsidRPr="005C4C55">
              <w:rPr>
                <w:lang w:val="en-US"/>
              </w:rPr>
              <w:t>O</w:t>
            </w:r>
            <w:r w:rsidR="00031883">
              <w:rPr>
                <w:lang w:val="en-US"/>
              </w:rPr>
              <w:t>RAZ</w:t>
            </w:r>
          </w:p>
          <w:p w14:paraId="5A2352C8" w14:textId="77777777" w:rsidR="00D4094C" w:rsidRPr="005C4C55" w:rsidRDefault="00D4094C" w:rsidP="00935310">
            <w:pPr>
              <w:rPr>
                <w:lang w:val="en-US"/>
              </w:rPr>
            </w:pPr>
            <w:r w:rsidRPr="005C4C55">
              <w:rPr>
                <w:lang w:val="en-US"/>
              </w:rPr>
              <w:t>Występuje /Declaration/GoodsShipments/GoodsItem/Guarantee</w:t>
            </w:r>
          </w:p>
          <w:p w14:paraId="182B95E8" w14:textId="708E9328" w:rsidR="00D4094C" w:rsidRPr="005C4C55" w:rsidRDefault="00031883" w:rsidP="00935310">
            <w:pPr>
              <w:rPr>
                <w:lang w:val="en-US"/>
              </w:rPr>
            </w:pPr>
            <w:r>
              <w:rPr>
                <w:lang w:val="en-US"/>
              </w:rPr>
              <w:t>ORAZ</w:t>
            </w:r>
          </w:p>
          <w:p w14:paraId="5B229130" w14:textId="77777777" w:rsidR="00D4094C" w:rsidRPr="005C4C55" w:rsidRDefault="00D4094C" w:rsidP="00935310">
            <w:pPr>
              <w:rPr>
                <w:lang w:val="en-US"/>
              </w:rPr>
            </w:pPr>
            <w:r w:rsidRPr="005C4C55">
              <w:rPr>
                <w:lang w:val="en-US"/>
              </w:rPr>
              <w:t>Suma kwot /Declaration/GoodsShipments/GoodsItem/DutiesAndTaxes/payableTaxAmount (dla /Declaration/GoodsShipments/GoodsItem/DutiesAndTaxes/taxType = B00 i 1A1) &lt;&gt; Suma /Declaration/GoodsShipments/GoodsItem/Guarantee/GuaranteeReference/amountToBeCovered (dla wszystkich /Declaration/GoodsShipments/GoodsItem/Guarantee/GuaranteeReference/grn na pozycji)</w:t>
            </w:r>
          </w:p>
          <w:p w14:paraId="5828C936" w14:textId="17A2EA6F" w:rsidR="00D4094C" w:rsidRPr="000F4A62" w:rsidRDefault="00D4094C" w:rsidP="00935310">
            <w:r w:rsidRPr="000F4A62">
              <w:t>T</w:t>
            </w:r>
            <w:r w:rsidR="00031883">
              <w:t>O</w:t>
            </w:r>
          </w:p>
          <w:p w14:paraId="2FBBF03D" w14:textId="3EDA5A14" w:rsidR="00D4094C" w:rsidRPr="000F4A62" w:rsidRDefault="00031883" w:rsidP="00935310">
            <w:r w:rsidRPr="000F4A62">
              <w:t>błąd/ostrzeżenie/info</w:t>
            </w:r>
          </w:p>
        </w:tc>
      </w:tr>
      <w:tr w:rsidR="00D4094C" w:rsidRPr="000F4A62" w14:paraId="13EBC3AB" w14:textId="77777777" w:rsidTr="00935310">
        <w:trPr>
          <w:cantSplit/>
        </w:trPr>
        <w:tc>
          <w:tcPr>
            <w:tcW w:w="1418" w:type="dxa"/>
            <w:tcBorders>
              <w:top w:val="nil"/>
              <w:left w:val="nil"/>
              <w:bottom w:val="nil"/>
              <w:right w:val="nil"/>
            </w:tcBorders>
            <w:hideMark/>
          </w:tcPr>
          <w:p w14:paraId="7ED41ACF" w14:textId="77777777" w:rsidR="00D4094C" w:rsidRPr="000F4A62" w:rsidRDefault="00D4094C" w:rsidP="00935310">
            <w:pPr>
              <w:rPr>
                <w:b/>
                <w:bCs/>
              </w:rPr>
            </w:pPr>
            <w:bookmarkStart w:id="776" w:name="R_R.0426.I.A"/>
            <w:r w:rsidRPr="000F4A62">
              <w:rPr>
                <w:b/>
                <w:bCs/>
              </w:rPr>
              <w:t>R.0426.I.A</w:t>
            </w:r>
            <w:bookmarkEnd w:id="776"/>
          </w:p>
        </w:tc>
        <w:tc>
          <w:tcPr>
            <w:tcW w:w="7938" w:type="dxa"/>
            <w:tcBorders>
              <w:top w:val="nil"/>
              <w:left w:val="nil"/>
              <w:bottom w:val="nil"/>
              <w:right w:val="nil"/>
            </w:tcBorders>
            <w:hideMark/>
          </w:tcPr>
          <w:p w14:paraId="2A15730F" w14:textId="77777777" w:rsidR="00D4094C" w:rsidRPr="000F4A62" w:rsidRDefault="00D4094C" w:rsidP="00935310">
            <w:pPr>
              <w:rPr>
                <w:b/>
                <w:bCs/>
              </w:rPr>
            </w:pPr>
          </w:p>
        </w:tc>
      </w:tr>
      <w:tr w:rsidR="00D4094C" w:rsidRPr="000F4A62" w14:paraId="4829AB34"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6BE39F5" w14:textId="4F0B1540" w:rsidR="00D4094C" w:rsidRPr="005C4C55" w:rsidRDefault="00D4094C" w:rsidP="00935310">
            <w:pPr>
              <w:rPr>
                <w:lang w:val="en-US"/>
              </w:rPr>
            </w:pPr>
            <w:r w:rsidRPr="005C4C55">
              <w:rPr>
                <w:lang w:val="en-US"/>
              </w:rPr>
              <w:t>J</w:t>
            </w:r>
            <w:r w:rsidR="00031883">
              <w:rPr>
                <w:lang w:val="en-US"/>
              </w:rPr>
              <w:t>EŻELI</w:t>
            </w:r>
          </w:p>
          <w:p w14:paraId="5AC246BE" w14:textId="77777777" w:rsidR="00D4094C" w:rsidRPr="005C4C55" w:rsidRDefault="00D4094C" w:rsidP="00935310">
            <w:pPr>
              <w:rPr>
                <w:lang w:val="en-US"/>
              </w:rPr>
            </w:pPr>
            <w:r w:rsidRPr="005C4C55">
              <w:rPr>
                <w:lang w:val="en-US"/>
              </w:rPr>
              <w:t>(/Declaration/GoodsShipment/GoodsItem/Procedure/requestedProcedure = 40, 42, 43, 45, 61, 63, 68</w:t>
            </w:r>
          </w:p>
          <w:p w14:paraId="6A20BF96" w14:textId="77777777" w:rsidR="00D4094C" w:rsidRPr="005C4C55" w:rsidRDefault="00D4094C" w:rsidP="00935310">
            <w:pPr>
              <w:rPr>
                <w:lang w:val="en-US"/>
              </w:rPr>
            </w:pPr>
            <w:r w:rsidRPr="005C4C55">
              <w:rPr>
                <w:lang w:val="en-US"/>
              </w:rPr>
              <w:t>LUB</w:t>
            </w:r>
          </w:p>
          <w:p w14:paraId="0562D229" w14:textId="77777777" w:rsidR="00D4094C" w:rsidRPr="005C4C55" w:rsidRDefault="00D4094C" w:rsidP="00935310">
            <w:pPr>
              <w:rPr>
                <w:lang w:val="en-US"/>
              </w:rPr>
            </w:pPr>
            <w:r w:rsidRPr="005C4C55">
              <w:rPr>
                <w:lang w:val="en-US"/>
              </w:rPr>
              <w:t>Declaration/GoodsShipment/AdditionalInformation/code = 00100)</w:t>
            </w:r>
          </w:p>
          <w:p w14:paraId="3B251B41" w14:textId="77777777" w:rsidR="00D4094C" w:rsidRPr="005C4C55" w:rsidRDefault="00D4094C" w:rsidP="00935310">
            <w:pPr>
              <w:rPr>
                <w:lang w:val="en-US"/>
              </w:rPr>
            </w:pPr>
            <w:r w:rsidRPr="005C4C55">
              <w:rPr>
                <w:lang w:val="en-US"/>
              </w:rPr>
              <w:t>ORAZ</w:t>
            </w:r>
          </w:p>
          <w:p w14:paraId="19935479" w14:textId="77777777" w:rsidR="00D4094C" w:rsidRPr="005C4C55" w:rsidRDefault="00D4094C" w:rsidP="00935310">
            <w:pPr>
              <w:rPr>
                <w:lang w:val="en-US"/>
              </w:rPr>
            </w:pPr>
            <w:r w:rsidRPr="005C4C55">
              <w:rPr>
                <w:lang w:val="en-US"/>
              </w:rPr>
              <w:t>wystąpi /Declaration/Guarantee/GuaranteeReferences</w:t>
            </w:r>
          </w:p>
          <w:p w14:paraId="441C60DA" w14:textId="77777777" w:rsidR="00D4094C" w:rsidRPr="005C4C55" w:rsidRDefault="00D4094C" w:rsidP="00935310">
            <w:pPr>
              <w:rPr>
                <w:lang w:val="en-US"/>
              </w:rPr>
            </w:pPr>
            <w:r w:rsidRPr="005C4C55">
              <w:rPr>
                <w:lang w:val="en-US"/>
              </w:rPr>
              <w:t>TO</w:t>
            </w:r>
          </w:p>
          <w:p w14:paraId="0FBC5C32" w14:textId="7F2A6E1F" w:rsidR="00D4094C" w:rsidRPr="000F4A62" w:rsidRDefault="00031883" w:rsidP="00935310">
            <w:r w:rsidRPr="000F4A62">
              <w:t>błąd/ostrzeżenie/info</w:t>
            </w:r>
          </w:p>
        </w:tc>
      </w:tr>
      <w:tr w:rsidR="00D4094C" w:rsidRPr="000F4A62" w14:paraId="35462482" w14:textId="77777777" w:rsidTr="00935310">
        <w:trPr>
          <w:cantSplit/>
        </w:trPr>
        <w:tc>
          <w:tcPr>
            <w:tcW w:w="1418" w:type="dxa"/>
            <w:tcBorders>
              <w:top w:val="nil"/>
              <w:left w:val="nil"/>
              <w:bottom w:val="nil"/>
              <w:right w:val="nil"/>
            </w:tcBorders>
            <w:hideMark/>
          </w:tcPr>
          <w:p w14:paraId="0199B6D9" w14:textId="77777777" w:rsidR="00D4094C" w:rsidRPr="000F4A62" w:rsidRDefault="00D4094C" w:rsidP="00935310">
            <w:pPr>
              <w:rPr>
                <w:b/>
                <w:bCs/>
              </w:rPr>
            </w:pPr>
            <w:bookmarkStart w:id="777" w:name="R_R.0427.I.A"/>
            <w:r w:rsidRPr="000F4A62">
              <w:rPr>
                <w:b/>
                <w:bCs/>
              </w:rPr>
              <w:t>R.0427.I.A</w:t>
            </w:r>
            <w:bookmarkEnd w:id="777"/>
          </w:p>
        </w:tc>
        <w:tc>
          <w:tcPr>
            <w:tcW w:w="7938" w:type="dxa"/>
            <w:tcBorders>
              <w:top w:val="nil"/>
              <w:left w:val="nil"/>
              <w:bottom w:val="nil"/>
              <w:right w:val="nil"/>
            </w:tcBorders>
            <w:hideMark/>
          </w:tcPr>
          <w:p w14:paraId="010844DB" w14:textId="77777777" w:rsidR="00D4094C" w:rsidRPr="000F4A62" w:rsidRDefault="00D4094C" w:rsidP="00935310">
            <w:pPr>
              <w:rPr>
                <w:b/>
                <w:bCs/>
              </w:rPr>
            </w:pPr>
          </w:p>
        </w:tc>
      </w:tr>
      <w:tr w:rsidR="00D4094C" w:rsidRPr="000F4A62" w14:paraId="46EA61D2"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EF34EE0" w14:textId="3278227F" w:rsidR="00D4094C" w:rsidRPr="005C4C55" w:rsidRDefault="00D4094C" w:rsidP="00935310">
            <w:pPr>
              <w:rPr>
                <w:lang w:val="en-US"/>
              </w:rPr>
            </w:pPr>
            <w:r w:rsidRPr="005C4C55">
              <w:rPr>
                <w:lang w:val="en-US"/>
              </w:rPr>
              <w:t>J</w:t>
            </w:r>
            <w:r w:rsidR="00031883">
              <w:rPr>
                <w:lang w:val="en-US"/>
              </w:rPr>
              <w:t>EŻELI</w:t>
            </w:r>
          </w:p>
          <w:p w14:paraId="3725C90B" w14:textId="77777777" w:rsidR="00D4094C" w:rsidRPr="005C4C55" w:rsidRDefault="00D4094C" w:rsidP="00935310">
            <w:pPr>
              <w:rPr>
                <w:lang w:val="en-US"/>
              </w:rPr>
            </w:pPr>
            <w:r w:rsidRPr="005C4C55">
              <w:rPr>
                <w:lang w:val="en-US"/>
              </w:rPr>
              <w:t>/Declaration/Guarantee/guaranteeType = 0 lub 1</w:t>
            </w:r>
          </w:p>
          <w:p w14:paraId="3F9E8F1A" w14:textId="77777777" w:rsidR="00D4094C" w:rsidRPr="005C4C55" w:rsidRDefault="00D4094C" w:rsidP="00935310">
            <w:pPr>
              <w:rPr>
                <w:lang w:val="en-US"/>
              </w:rPr>
            </w:pPr>
            <w:r w:rsidRPr="005C4C55">
              <w:rPr>
                <w:lang w:val="en-US"/>
              </w:rPr>
              <w:t>ORAZ</w:t>
            </w:r>
          </w:p>
          <w:p w14:paraId="40E4A5B2" w14:textId="77777777" w:rsidR="00D4094C" w:rsidRPr="005C4C55" w:rsidRDefault="00D4094C" w:rsidP="00935310">
            <w:pPr>
              <w:rPr>
                <w:lang w:val="en-US"/>
              </w:rPr>
            </w:pPr>
            <w:r w:rsidRPr="005C4C55">
              <w:rPr>
                <w:lang w:val="en-US"/>
              </w:rPr>
              <w:t>((występuje /Declaration/Guarantee/GuaranteeReference/grn</w:t>
            </w:r>
          </w:p>
          <w:p w14:paraId="1EB581EC" w14:textId="77777777" w:rsidR="00D4094C" w:rsidRPr="000F4A62" w:rsidRDefault="00D4094C" w:rsidP="00935310">
            <w:r w:rsidRPr="000F4A62">
              <w:t>ORAZ</w:t>
            </w:r>
          </w:p>
          <w:p w14:paraId="3445EF8F" w14:textId="77777777" w:rsidR="00D4094C" w:rsidRPr="000F4A62" w:rsidRDefault="00D4094C" w:rsidP="00935310">
            <w:r w:rsidRPr="000F4A62">
              <w:t>/Declaration/Guarantee/GuaranteeReference/grn na 10 znaku ma wartość &lt;&gt; A)</w:t>
            </w:r>
          </w:p>
          <w:p w14:paraId="7A041CF5" w14:textId="77777777" w:rsidR="00D4094C" w:rsidRPr="000F4A62" w:rsidRDefault="00D4094C" w:rsidP="00935310">
            <w:r w:rsidRPr="000F4A62">
              <w:t>LUB</w:t>
            </w:r>
          </w:p>
          <w:p w14:paraId="0AD7E54F" w14:textId="77777777" w:rsidR="00D4094C" w:rsidRPr="005C4C55" w:rsidRDefault="00D4094C" w:rsidP="00935310">
            <w:pPr>
              <w:rPr>
                <w:lang w:val="en-US"/>
              </w:rPr>
            </w:pPr>
            <w:r w:rsidRPr="005C4C55">
              <w:rPr>
                <w:lang w:val="en-US"/>
              </w:rPr>
              <w:t>(Wstępuje /Declaration/GoodsShipment/GoodsItem/Guarantee/GuaranteeReference/grn</w:t>
            </w:r>
          </w:p>
          <w:p w14:paraId="1784B662" w14:textId="77777777" w:rsidR="00D4094C" w:rsidRPr="005C4C55" w:rsidRDefault="00D4094C" w:rsidP="00935310">
            <w:pPr>
              <w:rPr>
                <w:lang w:val="en-US"/>
              </w:rPr>
            </w:pPr>
            <w:r w:rsidRPr="005C4C55">
              <w:rPr>
                <w:lang w:val="en-US"/>
              </w:rPr>
              <w:t>ORAZ</w:t>
            </w:r>
          </w:p>
          <w:p w14:paraId="5955874C" w14:textId="77777777" w:rsidR="00D4094C" w:rsidRPr="005C4C55" w:rsidRDefault="00D4094C" w:rsidP="00935310">
            <w:pPr>
              <w:rPr>
                <w:lang w:val="en-US"/>
              </w:rPr>
            </w:pPr>
            <w:r w:rsidRPr="005C4C55">
              <w:rPr>
                <w:lang w:val="en-US"/>
              </w:rPr>
              <w:t>/Declaration/GoodsShipment/GoodsItem/Guarantee/GuaranteeReference/grn na 10 znaku ma wartość &lt;&gt; S))</w:t>
            </w:r>
          </w:p>
          <w:p w14:paraId="41344334" w14:textId="77777777" w:rsidR="00D4094C" w:rsidRPr="000F4A62" w:rsidRDefault="00D4094C" w:rsidP="00935310">
            <w:r w:rsidRPr="000F4A62">
              <w:t>TO</w:t>
            </w:r>
          </w:p>
          <w:p w14:paraId="0D02FE81" w14:textId="5FF8BEBC" w:rsidR="00D4094C" w:rsidRPr="000F4A62" w:rsidRDefault="00031883" w:rsidP="00935310">
            <w:r w:rsidRPr="000F4A62">
              <w:t>błąd/ostrzeżenie/info</w:t>
            </w:r>
          </w:p>
        </w:tc>
      </w:tr>
      <w:tr w:rsidR="00D4094C" w:rsidRPr="000F4A62" w14:paraId="452B3005" w14:textId="77777777" w:rsidTr="00935310">
        <w:trPr>
          <w:cantSplit/>
        </w:trPr>
        <w:tc>
          <w:tcPr>
            <w:tcW w:w="1418" w:type="dxa"/>
            <w:tcBorders>
              <w:top w:val="nil"/>
              <w:left w:val="nil"/>
              <w:bottom w:val="nil"/>
              <w:right w:val="nil"/>
            </w:tcBorders>
            <w:hideMark/>
          </w:tcPr>
          <w:p w14:paraId="28B78FA8" w14:textId="77777777" w:rsidR="00D4094C" w:rsidRPr="000F4A62" w:rsidRDefault="00D4094C" w:rsidP="00935310">
            <w:pPr>
              <w:rPr>
                <w:b/>
                <w:bCs/>
              </w:rPr>
            </w:pPr>
            <w:bookmarkStart w:id="778" w:name="R_R.0428.I.A"/>
            <w:r w:rsidRPr="000F4A62">
              <w:rPr>
                <w:b/>
                <w:bCs/>
              </w:rPr>
              <w:t>R.0428.I.A</w:t>
            </w:r>
            <w:bookmarkEnd w:id="778"/>
          </w:p>
        </w:tc>
        <w:tc>
          <w:tcPr>
            <w:tcW w:w="7938" w:type="dxa"/>
            <w:tcBorders>
              <w:top w:val="nil"/>
              <w:left w:val="nil"/>
              <w:bottom w:val="nil"/>
              <w:right w:val="nil"/>
            </w:tcBorders>
            <w:hideMark/>
          </w:tcPr>
          <w:p w14:paraId="250ED5C2" w14:textId="77777777" w:rsidR="00D4094C" w:rsidRPr="000F4A62" w:rsidRDefault="00D4094C" w:rsidP="00935310">
            <w:pPr>
              <w:rPr>
                <w:b/>
                <w:bCs/>
              </w:rPr>
            </w:pPr>
          </w:p>
        </w:tc>
      </w:tr>
      <w:tr w:rsidR="00D4094C" w:rsidRPr="000F4A62" w14:paraId="42BBA99D"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24DE00AB" w14:textId="74EA0C9B" w:rsidR="00D4094C" w:rsidRPr="005C4C55" w:rsidRDefault="00D4094C" w:rsidP="00935310">
            <w:pPr>
              <w:rPr>
                <w:lang w:val="en-US"/>
              </w:rPr>
            </w:pPr>
            <w:r w:rsidRPr="005C4C55">
              <w:rPr>
                <w:lang w:val="en-US"/>
              </w:rPr>
              <w:t>J</w:t>
            </w:r>
            <w:r w:rsidR="00031883">
              <w:rPr>
                <w:lang w:val="en-US"/>
              </w:rPr>
              <w:t>EŻELI</w:t>
            </w:r>
          </w:p>
          <w:p w14:paraId="73CC5338" w14:textId="77777777" w:rsidR="00D4094C" w:rsidRPr="005C4C55" w:rsidRDefault="00D4094C" w:rsidP="00935310">
            <w:pPr>
              <w:rPr>
                <w:lang w:val="en-US"/>
              </w:rPr>
            </w:pPr>
            <w:r w:rsidRPr="005C4C55">
              <w:rPr>
                <w:lang w:val="en-US"/>
              </w:rPr>
              <w:t>/Declaration/Guarantee/guaranteeType = 2 lub 3</w:t>
            </w:r>
          </w:p>
          <w:p w14:paraId="00A186E8" w14:textId="77777777" w:rsidR="00D4094C" w:rsidRPr="005C4C55" w:rsidRDefault="00D4094C" w:rsidP="00935310">
            <w:pPr>
              <w:rPr>
                <w:lang w:val="en-US"/>
              </w:rPr>
            </w:pPr>
            <w:r w:rsidRPr="005C4C55">
              <w:rPr>
                <w:lang w:val="en-US"/>
              </w:rPr>
              <w:t>ORAZ</w:t>
            </w:r>
          </w:p>
          <w:p w14:paraId="4FC113A0" w14:textId="77777777" w:rsidR="00D4094C" w:rsidRPr="005C4C55" w:rsidRDefault="00D4094C" w:rsidP="00935310">
            <w:pPr>
              <w:rPr>
                <w:lang w:val="en-US"/>
              </w:rPr>
            </w:pPr>
            <w:r w:rsidRPr="005C4C55">
              <w:rPr>
                <w:lang w:val="en-US"/>
              </w:rPr>
              <w:t>(występuje /Declaration/Guarantee/GuaranteeReference</w:t>
            </w:r>
          </w:p>
          <w:p w14:paraId="3D1AB472" w14:textId="77777777" w:rsidR="00D4094C" w:rsidRPr="005C4C55" w:rsidRDefault="00D4094C" w:rsidP="00935310">
            <w:pPr>
              <w:rPr>
                <w:lang w:val="en-US"/>
              </w:rPr>
            </w:pPr>
            <w:r w:rsidRPr="005C4C55">
              <w:rPr>
                <w:lang w:val="en-US"/>
              </w:rPr>
              <w:t>LUB</w:t>
            </w:r>
          </w:p>
          <w:p w14:paraId="44895E1E" w14:textId="77777777" w:rsidR="00D4094C" w:rsidRPr="005C4C55" w:rsidRDefault="00D4094C" w:rsidP="00935310">
            <w:pPr>
              <w:rPr>
                <w:lang w:val="en-US"/>
              </w:rPr>
            </w:pPr>
            <w:r w:rsidRPr="005C4C55">
              <w:rPr>
                <w:lang w:val="en-US"/>
              </w:rPr>
              <w:t>(występuje /Declaration/GoodsShipment/GoodsItem/Guarantee/GuaranteeReference/grn</w:t>
            </w:r>
          </w:p>
          <w:p w14:paraId="64EC8388" w14:textId="77777777" w:rsidR="00D4094C" w:rsidRPr="005C4C55" w:rsidRDefault="00D4094C" w:rsidP="00935310">
            <w:pPr>
              <w:rPr>
                <w:lang w:val="en-US"/>
              </w:rPr>
            </w:pPr>
            <w:r w:rsidRPr="005C4C55">
              <w:rPr>
                <w:lang w:val="en-US"/>
              </w:rPr>
              <w:t>ORAZ</w:t>
            </w:r>
          </w:p>
          <w:p w14:paraId="607EE20E" w14:textId="77777777" w:rsidR="00D4094C" w:rsidRPr="005C4C55" w:rsidRDefault="00D4094C" w:rsidP="00935310">
            <w:pPr>
              <w:rPr>
                <w:lang w:val="en-US"/>
              </w:rPr>
            </w:pPr>
            <w:r w:rsidRPr="005C4C55">
              <w:rPr>
                <w:lang w:val="en-US"/>
              </w:rPr>
              <w:t>/Declaration/GoodsShipment/GoodsItem/Guarantee/GuaranteeReference/grn na 11 znaku wartość &lt;&gt; N))</w:t>
            </w:r>
          </w:p>
          <w:p w14:paraId="7EB31144" w14:textId="77777777" w:rsidR="00D4094C" w:rsidRPr="000F4A62" w:rsidRDefault="00D4094C" w:rsidP="00935310">
            <w:r w:rsidRPr="000F4A62">
              <w:t>TO</w:t>
            </w:r>
          </w:p>
          <w:p w14:paraId="36AA6A45" w14:textId="5F34F769" w:rsidR="00D4094C" w:rsidRPr="000F4A62" w:rsidRDefault="00031883" w:rsidP="00935310">
            <w:r w:rsidRPr="000F4A62">
              <w:t>błąd/ostrzeżenie/info</w:t>
            </w:r>
          </w:p>
        </w:tc>
      </w:tr>
      <w:tr w:rsidR="00D4094C" w:rsidRPr="000F4A62" w14:paraId="03DE20FE" w14:textId="77777777" w:rsidTr="00935310">
        <w:trPr>
          <w:cantSplit/>
        </w:trPr>
        <w:tc>
          <w:tcPr>
            <w:tcW w:w="1418" w:type="dxa"/>
            <w:tcBorders>
              <w:top w:val="nil"/>
              <w:left w:val="nil"/>
              <w:bottom w:val="nil"/>
              <w:right w:val="nil"/>
            </w:tcBorders>
            <w:hideMark/>
          </w:tcPr>
          <w:p w14:paraId="3466CFFE" w14:textId="77777777" w:rsidR="00D4094C" w:rsidRPr="000F4A62" w:rsidRDefault="00D4094C" w:rsidP="00935310">
            <w:pPr>
              <w:rPr>
                <w:b/>
                <w:bCs/>
              </w:rPr>
            </w:pPr>
            <w:bookmarkStart w:id="779" w:name="R_R.0429.I.A"/>
            <w:r w:rsidRPr="000F4A62">
              <w:rPr>
                <w:b/>
                <w:bCs/>
              </w:rPr>
              <w:t>R.0429.I.A</w:t>
            </w:r>
            <w:bookmarkEnd w:id="779"/>
          </w:p>
        </w:tc>
        <w:tc>
          <w:tcPr>
            <w:tcW w:w="7938" w:type="dxa"/>
            <w:tcBorders>
              <w:top w:val="nil"/>
              <w:left w:val="nil"/>
              <w:bottom w:val="nil"/>
              <w:right w:val="nil"/>
            </w:tcBorders>
            <w:hideMark/>
          </w:tcPr>
          <w:p w14:paraId="67460296" w14:textId="77777777" w:rsidR="00D4094C" w:rsidRPr="000F4A62" w:rsidRDefault="00D4094C" w:rsidP="00935310">
            <w:pPr>
              <w:rPr>
                <w:b/>
                <w:bCs/>
              </w:rPr>
            </w:pPr>
          </w:p>
        </w:tc>
      </w:tr>
      <w:tr w:rsidR="00D4094C" w:rsidRPr="000F4A62" w14:paraId="1F426D0E"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7BA46458" w14:textId="0344AAFA" w:rsidR="00D4094C" w:rsidRPr="005C4C55" w:rsidRDefault="00D4094C" w:rsidP="00935310">
            <w:pPr>
              <w:rPr>
                <w:lang w:val="en-US"/>
              </w:rPr>
            </w:pPr>
            <w:r w:rsidRPr="005C4C55">
              <w:rPr>
                <w:lang w:val="en-US"/>
              </w:rPr>
              <w:t>J</w:t>
            </w:r>
            <w:r w:rsidR="00031883">
              <w:rPr>
                <w:lang w:val="en-US"/>
              </w:rPr>
              <w:t>EŻELI</w:t>
            </w:r>
          </w:p>
          <w:p w14:paraId="6CAA8D63" w14:textId="77777777" w:rsidR="00D4094C" w:rsidRPr="005C4C55" w:rsidRDefault="00D4094C" w:rsidP="00935310">
            <w:pPr>
              <w:rPr>
                <w:lang w:val="en-US"/>
              </w:rPr>
            </w:pPr>
            <w:r w:rsidRPr="005C4C55">
              <w:rPr>
                <w:lang w:val="en-US"/>
              </w:rPr>
              <w:t>/Declaration/Guarantee/guaranteeType = 4 lub R</w:t>
            </w:r>
          </w:p>
          <w:p w14:paraId="65FEEDE6" w14:textId="77777777" w:rsidR="00D4094C" w:rsidRPr="000F4A62" w:rsidRDefault="00D4094C" w:rsidP="00935310">
            <w:r w:rsidRPr="000F4A62">
              <w:t>TO</w:t>
            </w:r>
          </w:p>
          <w:p w14:paraId="7FF96FC9" w14:textId="5A891857" w:rsidR="00D4094C" w:rsidRPr="000F4A62" w:rsidRDefault="00031883" w:rsidP="00935310">
            <w:r w:rsidRPr="000F4A62">
              <w:t>błąd/ostrzeżenie/info</w:t>
            </w:r>
          </w:p>
        </w:tc>
      </w:tr>
      <w:tr w:rsidR="00D4094C" w:rsidRPr="000F4A62" w14:paraId="25AC3481" w14:textId="77777777" w:rsidTr="00935310">
        <w:trPr>
          <w:cantSplit/>
        </w:trPr>
        <w:tc>
          <w:tcPr>
            <w:tcW w:w="1418" w:type="dxa"/>
            <w:tcBorders>
              <w:top w:val="nil"/>
              <w:left w:val="nil"/>
              <w:bottom w:val="nil"/>
              <w:right w:val="nil"/>
            </w:tcBorders>
            <w:hideMark/>
          </w:tcPr>
          <w:p w14:paraId="525E6F74" w14:textId="77777777" w:rsidR="00D4094C" w:rsidRPr="000F4A62" w:rsidRDefault="00D4094C" w:rsidP="00031883">
            <w:pPr>
              <w:keepNext/>
              <w:keepLines/>
              <w:rPr>
                <w:b/>
                <w:bCs/>
              </w:rPr>
            </w:pPr>
            <w:bookmarkStart w:id="780" w:name="R_R.0430.I.A"/>
            <w:r w:rsidRPr="000F4A62">
              <w:rPr>
                <w:b/>
                <w:bCs/>
              </w:rPr>
              <w:t>R.0430.I.A</w:t>
            </w:r>
            <w:bookmarkEnd w:id="780"/>
          </w:p>
        </w:tc>
        <w:tc>
          <w:tcPr>
            <w:tcW w:w="7938" w:type="dxa"/>
            <w:tcBorders>
              <w:top w:val="nil"/>
              <w:left w:val="nil"/>
              <w:bottom w:val="nil"/>
              <w:right w:val="nil"/>
            </w:tcBorders>
            <w:hideMark/>
          </w:tcPr>
          <w:p w14:paraId="0BE685EB" w14:textId="77777777" w:rsidR="00D4094C" w:rsidRPr="000F4A62" w:rsidRDefault="00D4094C" w:rsidP="00031883">
            <w:pPr>
              <w:keepNext/>
              <w:keepLines/>
              <w:rPr>
                <w:b/>
                <w:bCs/>
              </w:rPr>
            </w:pPr>
          </w:p>
        </w:tc>
      </w:tr>
      <w:tr w:rsidR="00D4094C" w:rsidRPr="000F4A62" w14:paraId="0908DABF"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A67122D" w14:textId="132BF344" w:rsidR="00D4094C" w:rsidRPr="005C4C55" w:rsidRDefault="00D4094C" w:rsidP="00031883">
            <w:pPr>
              <w:keepNext/>
              <w:keepLines/>
              <w:rPr>
                <w:lang w:val="en-US"/>
              </w:rPr>
            </w:pPr>
            <w:r w:rsidRPr="005C4C55">
              <w:rPr>
                <w:lang w:val="en-US"/>
              </w:rPr>
              <w:t>J</w:t>
            </w:r>
            <w:r w:rsidR="00031883">
              <w:rPr>
                <w:lang w:val="en-US"/>
              </w:rPr>
              <w:t>EŻELI</w:t>
            </w:r>
          </w:p>
          <w:p w14:paraId="3F3135F8" w14:textId="77777777" w:rsidR="00D4094C" w:rsidRPr="005C4C55" w:rsidRDefault="00D4094C" w:rsidP="00031883">
            <w:pPr>
              <w:keepNext/>
              <w:keepLines/>
              <w:rPr>
                <w:lang w:val="en-US"/>
              </w:rPr>
            </w:pPr>
            <w:r w:rsidRPr="005C4C55">
              <w:rPr>
                <w:lang w:val="en-US"/>
              </w:rPr>
              <w:t>/Declaration/Guarantee/guaranteeType = F</w:t>
            </w:r>
          </w:p>
          <w:p w14:paraId="5DF03AF7" w14:textId="77777777" w:rsidR="00D4094C" w:rsidRPr="005C4C55" w:rsidRDefault="00D4094C" w:rsidP="00031883">
            <w:pPr>
              <w:keepNext/>
              <w:keepLines/>
              <w:rPr>
                <w:lang w:val="en-US"/>
              </w:rPr>
            </w:pPr>
            <w:r w:rsidRPr="005C4C55">
              <w:rPr>
                <w:lang w:val="en-US"/>
              </w:rPr>
              <w:t>ORAZ</w:t>
            </w:r>
          </w:p>
          <w:p w14:paraId="641307B2" w14:textId="77777777" w:rsidR="00D4094C" w:rsidRPr="005C4C55" w:rsidRDefault="00D4094C" w:rsidP="00031883">
            <w:pPr>
              <w:keepNext/>
              <w:keepLines/>
              <w:rPr>
                <w:lang w:val="en-US"/>
              </w:rPr>
            </w:pPr>
            <w:r w:rsidRPr="005C4C55">
              <w:rPr>
                <w:lang w:val="en-US"/>
              </w:rPr>
              <w:t>Nie występuje /Declaration/GoodsShipment/GoodsItem/AdditionalProcedure/additionalProcedure =  D15</w:t>
            </w:r>
          </w:p>
          <w:p w14:paraId="491B1C11" w14:textId="77777777" w:rsidR="00D4094C" w:rsidRPr="000F4A62" w:rsidRDefault="00D4094C" w:rsidP="00031883">
            <w:pPr>
              <w:keepNext/>
              <w:keepLines/>
            </w:pPr>
            <w:r w:rsidRPr="000F4A62">
              <w:t>TO</w:t>
            </w:r>
          </w:p>
          <w:p w14:paraId="3010A14D" w14:textId="6D1A1690" w:rsidR="00D4094C" w:rsidRPr="000F4A62" w:rsidRDefault="004A07C7" w:rsidP="00031883">
            <w:pPr>
              <w:keepNext/>
              <w:keepLines/>
            </w:pPr>
            <w:r w:rsidRPr="000F4A62">
              <w:t>błąd/ostrzeżenie/info</w:t>
            </w:r>
          </w:p>
        </w:tc>
      </w:tr>
      <w:tr w:rsidR="00D4094C" w:rsidRPr="000F4A62" w14:paraId="7346BF3C" w14:textId="77777777" w:rsidTr="00935310">
        <w:trPr>
          <w:cantSplit/>
        </w:trPr>
        <w:tc>
          <w:tcPr>
            <w:tcW w:w="1418" w:type="dxa"/>
            <w:tcBorders>
              <w:top w:val="nil"/>
              <w:left w:val="nil"/>
              <w:bottom w:val="nil"/>
              <w:right w:val="nil"/>
            </w:tcBorders>
            <w:hideMark/>
          </w:tcPr>
          <w:p w14:paraId="33BC87B6" w14:textId="77777777" w:rsidR="00D4094C" w:rsidRPr="000F4A62" w:rsidRDefault="00D4094C" w:rsidP="00935310">
            <w:pPr>
              <w:rPr>
                <w:b/>
                <w:bCs/>
              </w:rPr>
            </w:pPr>
            <w:bookmarkStart w:id="781" w:name="R_R.0431.I.A"/>
            <w:r w:rsidRPr="000F4A62">
              <w:rPr>
                <w:b/>
                <w:bCs/>
              </w:rPr>
              <w:t>R.0431.I.A</w:t>
            </w:r>
            <w:bookmarkEnd w:id="781"/>
          </w:p>
        </w:tc>
        <w:tc>
          <w:tcPr>
            <w:tcW w:w="7938" w:type="dxa"/>
            <w:tcBorders>
              <w:top w:val="nil"/>
              <w:left w:val="nil"/>
              <w:bottom w:val="nil"/>
              <w:right w:val="nil"/>
            </w:tcBorders>
            <w:hideMark/>
          </w:tcPr>
          <w:p w14:paraId="62AF1F0A" w14:textId="77777777" w:rsidR="00D4094C" w:rsidRPr="000F4A62" w:rsidRDefault="00D4094C" w:rsidP="00935310">
            <w:pPr>
              <w:rPr>
                <w:b/>
                <w:bCs/>
              </w:rPr>
            </w:pPr>
          </w:p>
        </w:tc>
      </w:tr>
      <w:tr w:rsidR="00D4094C" w:rsidRPr="000F4A62" w14:paraId="41708D41"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7C23639E" w14:textId="18939862" w:rsidR="00D4094C" w:rsidRPr="005C4C55" w:rsidRDefault="00D4094C" w:rsidP="00935310">
            <w:pPr>
              <w:rPr>
                <w:lang w:val="en-US"/>
              </w:rPr>
            </w:pPr>
            <w:r w:rsidRPr="005C4C55">
              <w:rPr>
                <w:lang w:val="en-US"/>
              </w:rPr>
              <w:t>J</w:t>
            </w:r>
            <w:r w:rsidR="004A07C7">
              <w:rPr>
                <w:lang w:val="en-US"/>
              </w:rPr>
              <w:t>EŻELI</w:t>
            </w:r>
          </w:p>
          <w:p w14:paraId="74B1AA4B" w14:textId="77777777" w:rsidR="00D4094C" w:rsidRPr="005C4C55" w:rsidRDefault="00D4094C" w:rsidP="00935310">
            <w:pPr>
              <w:rPr>
                <w:lang w:val="en-US"/>
              </w:rPr>
            </w:pPr>
            <w:r w:rsidRPr="005C4C55">
              <w:rPr>
                <w:lang w:val="en-US"/>
              </w:rPr>
              <w:t>/Declaration/Guarantee/guaranteeType = G</w:t>
            </w:r>
          </w:p>
          <w:p w14:paraId="5EDEEFDD" w14:textId="77777777" w:rsidR="00D4094C" w:rsidRPr="005C4C55" w:rsidRDefault="00D4094C" w:rsidP="00935310">
            <w:pPr>
              <w:rPr>
                <w:lang w:val="en-US"/>
              </w:rPr>
            </w:pPr>
            <w:r w:rsidRPr="005C4C55">
              <w:rPr>
                <w:lang w:val="en-US"/>
              </w:rPr>
              <w:t>ORAZ</w:t>
            </w:r>
          </w:p>
          <w:p w14:paraId="29A4CB6D" w14:textId="77777777" w:rsidR="00D4094C" w:rsidRPr="005C4C55" w:rsidRDefault="00D4094C" w:rsidP="00935310">
            <w:pPr>
              <w:rPr>
                <w:lang w:val="en-US"/>
              </w:rPr>
            </w:pPr>
            <w:r w:rsidRPr="005C4C55">
              <w:rPr>
                <w:lang w:val="en-US"/>
              </w:rPr>
              <w:t>(/Declaration/GoodsShipment/GoodsItem/Procedure/requestedProcedure &lt;&gt; 53</w:t>
            </w:r>
          </w:p>
          <w:p w14:paraId="321CDBC8" w14:textId="77777777" w:rsidR="00D4094C" w:rsidRPr="005C4C55" w:rsidRDefault="00D4094C" w:rsidP="00935310">
            <w:pPr>
              <w:rPr>
                <w:lang w:val="en-US"/>
              </w:rPr>
            </w:pPr>
            <w:r w:rsidRPr="005C4C55">
              <w:rPr>
                <w:lang w:val="en-US"/>
              </w:rPr>
              <w:t>LUB</w:t>
            </w:r>
          </w:p>
          <w:p w14:paraId="18285090" w14:textId="77777777" w:rsidR="00D4094C" w:rsidRPr="005C4C55" w:rsidRDefault="00D4094C" w:rsidP="00935310">
            <w:pPr>
              <w:rPr>
                <w:lang w:val="en-US"/>
              </w:rPr>
            </w:pPr>
            <w:r w:rsidRPr="005C4C55">
              <w:rPr>
                <w:lang w:val="en-US"/>
              </w:rPr>
              <w:t>/Declaration/GoodsShipment/GoodsItem/Procedure/previousProcedure &lt;&gt; 53)</w:t>
            </w:r>
          </w:p>
          <w:p w14:paraId="5DA77409" w14:textId="7AF64440" w:rsidR="00D4094C" w:rsidRPr="000F4A62" w:rsidRDefault="00D4094C" w:rsidP="00935310">
            <w:r w:rsidRPr="000F4A62">
              <w:t>T</w:t>
            </w:r>
            <w:r w:rsidR="004A07C7">
              <w:t>O</w:t>
            </w:r>
          </w:p>
          <w:p w14:paraId="7C1B614C" w14:textId="6A9EAEF2" w:rsidR="00D4094C" w:rsidRPr="000F4A62" w:rsidRDefault="004A07C7" w:rsidP="00935310">
            <w:r w:rsidRPr="000F4A62">
              <w:t>błąd/ostrzeżenie/info</w:t>
            </w:r>
          </w:p>
        </w:tc>
      </w:tr>
      <w:tr w:rsidR="00D4094C" w:rsidRPr="000F4A62" w14:paraId="6631EE85" w14:textId="77777777" w:rsidTr="00935310">
        <w:trPr>
          <w:cantSplit/>
        </w:trPr>
        <w:tc>
          <w:tcPr>
            <w:tcW w:w="1418" w:type="dxa"/>
            <w:tcBorders>
              <w:top w:val="nil"/>
              <w:left w:val="nil"/>
              <w:bottom w:val="nil"/>
              <w:right w:val="nil"/>
            </w:tcBorders>
            <w:hideMark/>
          </w:tcPr>
          <w:p w14:paraId="15E7DF24" w14:textId="77777777" w:rsidR="00D4094C" w:rsidRPr="000F4A62" w:rsidRDefault="00D4094C" w:rsidP="00935310">
            <w:pPr>
              <w:rPr>
                <w:b/>
                <w:bCs/>
              </w:rPr>
            </w:pPr>
            <w:bookmarkStart w:id="782" w:name="R_R.0432.I.A"/>
            <w:r w:rsidRPr="000F4A62">
              <w:rPr>
                <w:b/>
                <w:bCs/>
              </w:rPr>
              <w:t>R.0432.I.A</w:t>
            </w:r>
            <w:bookmarkEnd w:id="782"/>
          </w:p>
        </w:tc>
        <w:tc>
          <w:tcPr>
            <w:tcW w:w="7938" w:type="dxa"/>
            <w:tcBorders>
              <w:top w:val="nil"/>
              <w:left w:val="nil"/>
              <w:bottom w:val="nil"/>
              <w:right w:val="nil"/>
            </w:tcBorders>
            <w:hideMark/>
          </w:tcPr>
          <w:p w14:paraId="7B682A76" w14:textId="77777777" w:rsidR="00D4094C" w:rsidRPr="000F4A62" w:rsidRDefault="00D4094C" w:rsidP="00935310">
            <w:pPr>
              <w:rPr>
                <w:b/>
                <w:bCs/>
              </w:rPr>
            </w:pPr>
          </w:p>
        </w:tc>
      </w:tr>
      <w:tr w:rsidR="00D4094C" w:rsidRPr="000F4A62" w14:paraId="23D2F0C3"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249855AF" w14:textId="0AAFB631" w:rsidR="00D4094C" w:rsidRPr="005C4C55" w:rsidRDefault="00D4094C" w:rsidP="00935310">
            <w:pPr>
              <w:rPr>
                <w:lang w:val="en-US"/>
              </w:rPr>
            </w:pPr>
            <w:r w:rsidRPr="005C4C55">
              <w:rPr>
                <w:lang w:val="en-US"/>
              </w:rPr>
              <w:t>J</w:t>
            </w:r>
            <w:r w:rsidR="004A07C7">
              <w:rPr>
                <w:lang w:val="en-US"/>
              </w:rPr>
              <w:t>EŻELI</w:t>
            </w:r>
          </w:p>
          <w:p w14:paraId="031BED99" w14:textId="77777777" w:rsidR="00D4094C" w:rsidRPr="005C4C55" w:rsidRDefault="00D4094C" w:rsidP="00935310">
            <w:pPr>
              <w:rPr>
                <w:lang w:val="en-US"/>
              </w:rPr>
            </w:pPr>
            <w:r w:rsidRPr="005C4C55">
              <w:rPr>
                <w:lang w:val="en-US"/>
              </w:rPr>
              <w:t>/Declaration/GoodsShipment/GoodsItem/Procedure/requestedProcedure = 48</w:t>
            </w:r>
          </w:p>
          <w:p w14:paraId="6176C3F2" w14:textId="77777777" w:rsidR="00D4094C" w:rsidRPr="005C4C55" w:rsidRDefault="00D4094C" w:rsidP="00935310">
            <w:pPr>
              <w:rPr>
                <w:lang w:val="en-US"/>
              </w:rPr>
            </w:pPr>
            <w:r w:rsidRPr="005C4C55">
              <w:rPr>
                <w:lang w:val="en-US"/>
              </w:rPr>
              <w:t>ORAZ</w:t>
            </w:r>
          </w:p>
          <w:p w14:paraId="2448120E" w14:textId="77777777" w:rsidR="00D4094C" w:rsidRPr="005C4C55" w:rsidRDefault="00D4094C" w:rsidP="00935310">
            <w:pPr>
              <w:rPr>
                <w:lang w:val="en-US"/>
              </w:rPr>
            </w:pPr>
            <w:r w:rsidRPr="005C4C55">
              <w:rPr>
                <w:lang w:val="en-US"/>
              </w:rPr>
              <w:t>Występuje /Declaration/Guarantee</w:t>
            </w:r>
          </w:p>
          <w:p w14:paraId="7BE96638" w14:textId="77777777" w:rsidR="00D4094C" w:rsidRPr="005C4C55" w:rsidRDefault="00D4094C" w:rsidP="00935310">
            <w:pPr>
              <w:rPr>
                <w:lang w:val="en-US"/>
              </w:rPr>
            </w:pPr>
            <w:r w:rsidRPr="005C4C55">
              <w:rPr>
                <w:lang w:val="en-US"/>
              </w:rPr>
              <w:t>ORAZ</w:t>
            </w:r>
          </w:p>
          <w:p w14:paraId="440368F5" w14:textId="77777777" w:rsidR="00D4094C" w:rsidRPr="005C4C55" w:rsidRDefault="00D4094C" w:rsidP="00935310">
            <w:pPr>
              <w:rPr>
                <w:lang w:val="en-US"/>
              </w:rPr>
            </w:pPr>
            <w:r w:rsidRPr="005C4C55">
              <w:rPr>
                <w:lang w:val="en-US"/>
              </w:rPr>
              <w:t>/Declaration/Guarantee/guaranteeType = 0,1, 2, 3</w:t>
            </w:r>
          </w:p>
          <w:p w14:paraId="51DE4729" w14:textId="77777777" w:rsidR="00D4094C" w:rsidRPr="005C4C55" w:rsidRDefault="00D4094C" w:rsidP="00935310">
            <w:pPr>
              <w:rPr>
                <w:lang w:val="en-US"/>
              </w:rPr>
            </w:pPr>
            <w:r w:rsidRPr="005C4C55">
              <w:rPr>
                <w:lang w:val="en-US"/>
              </w:rPr>
              <w:t>ORAZ</w:t>
            </w:r>
          </w:p>
          <w:p w14:paraId="575CC6A9" w14:textId="77777777" w:rsidR="00D4094C" w:rsidRPr="005C4C55" w:rsidRDefault="00D4094C" w:rsidP="00935310">
            <w:pPr>
              <w:rPr>
                <w:lang w:val="en-US"/>
              </w:rPr>
            </w:pPr>
            <w:r w:rsidRPr="005C4C55">
              <w:rPr>
                <w:lang w:val="en-US"/>
              </w:rPr>
              <w:t>Nie wystepuje /Declaration/Guarantee/GuaranteeReference</w:t>
            </w:r>
          </w:p>
          <w:p w14:paraId="1D3E2846" w14:textId="77777777" w:rsidR="00D4094C" w:rsidRPr="005C4C55" w:rsidRDefault="00D4094C" w:rsidP="00935310">
            <w:pPr>
              <w:rPr>
                <w:lang w:val="en-US"/>
              </w:rPr>
            </w:pPr>
            <w:r w:rsidRPr="005C4C55">
              <w:rPr>
                <w:lang w:val="en-US"/>
              </w:rPr>
              <w:t>ORAZ</w:t>
            </w:r>
          </w:p>
          <w:p w14:paraId="749BC7F7" w14:textId="77777777" w:rsidR="00D4094C" w:rsidRPr="005C4C55" w:rsidRDefault="00D4094C" w:rsidP="00935310">
            <w:pPr>
              <w:rPr>
                <w:lang w:val="en-US"/>
              </w:rPr>
            </w:pPr>
            <w:r w:rsidRPr="005C4C55">
              <w:rPr>
                <w:lang w:val="en-US"/>
              </w:rPr>
              <w:t>Nie występuje /Declaration/GoodsShipment/GoodsItem/Guarantee/GuaranteeReference</w:t>
            </w:r>
          </w:p>
          <w:p w14:paraId="175333F6" w14:textId="77777777" w:rsidR="00D4094C" w:rsidRPr="000F4A62" w:rsidRDefault="00D4094C" w:rsidP="00935310">
            <w:r w:rsidRPr="000F4A62">
              <w:t>TO</w:t>
            </w:r>
          </w:p>
          <w:p w14:paraId="6DFD2720" w14:textId="50C2EC92" w:rsidR="00D4094C" w:rsidRPr="000F4A62" w:rsidRDefault="004A07C7" w:rsidP="00935310">
            <w:r w:rsidRPr="000F4A62">
              <w:t>błąd/ostrzeżenie/info</w:t>
            </w:r>
          </w:p>
        </w:tc>
      </w:tr>
      <w:tr w:rsidR="00D4094C" w:rsidRPr="000F4A62" w14:paraId="0C452140" w14:textId="77777777" w:rsidTr="00935310">
        <w:trPr>
          <w:cantSplit/>
        </w:trPr>
        <w:tc>
          <w:tcPr>
            <w:tcW w:w="1418" w:type="dxa"/>
            <w:tcBorders>
              <w:top w:val="nil"/>
              <w:left w:val="nil"/>
              <w:bottom w:val="nil"/>
              <w:right w:val="nil"/>
            </w:tcBorders>
            <w:hideMark/>
          </w:tcPr>
          <w:p w14:paraId="6E6B1F4F" w14:textId="77777777" w:rsidR="00D4094C" w:rsidRPr="000F4A62" w:rsidRDefault="00D4094C" w:rsidP="00935310">
            <w:pPr>
              <w:rPr>
                <w:b/>
                <w:bCs/>
              </w:rPr>
            </w:pPr>
            <w:bookmarkStart w:id="783" w:name="R_R.0434.I.A"/>
            <w:r w:rsidRPr="000F4A62">
              <w:rPr>
                <w:b/>
                <w:bCs/>
              </w:rPr>
              <w:t>R.0434.I.A</w:t>
            </w:r>
            <w:bookmarkEnd w:id="783"/>
          </w:p>
        </w:tc>
        <w:tc>
          <w:tcPr>
            <w:tcW w:w="7938" w:type="dxa"/>
            <w:tcBorders>
              <w:top w:val="nil"/>
              <w:left w:val="nil"/>
              <w:bottom w:val="nil"/>
              <w:right w:val="nil"/>
            </w:tcBorders>
            <w:hideMark/>
          </w:tcPr>
          <w:p w14:paraId="1E9D1BED" w14:textId="77777777" w:rsidR="00D4094C" w:rsidRPr="000F4A62" w:rsidRDefault="00D4094C" w:rsidP="00935310">
            <w:pPr>
              <w:rPr>
                <w:b/>
                <w:bCs/>
              </w:rPr>
            </w:pPr>
          </w:p>
        </w:tc>
      </w:tr>
      <w:tr w:rsidR="00D4094C" w:rsidRPr="000F4A62" w14:paraId="633609C9"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3195909" w14:textId="77777777" w:rsidR="00D4094C" w:rsidRPr="000F4A62" w:rsidRDefault="00D4094C" w:rsidP="00935310">
            <w:r w:rsidRPr="000F4A62">
              <w:t>Jeżeli</w:t>
            </w:r>
          </w:p>
          <w:p w14:paraId="0E797E5F" w14:textId="77777777" w:rsidR="00D4094C" w:rsidRPr="000F4A62" w:rsidRDefault="00D4094C" w:rsidP="00935310">
            <w:r w:rsidRPr="000F4A62">
              <w:t>/Declaration/Guarantee/GuaranteeReference/grn na 10 znaku ma inną literę niż „A”</w:t>
            </w:r>
          </w:p>
          <w:p w14:paraId="65F1BCA7" w14:textId="1D90B8D6" w:rsidR="00D4094C" w:rsidRPr="000F4A62" w:rsidRDefault="00D4094C" w:rsidP="00935310">
            <w:r w:rsidRPr="000F4A62">
              <w:t>T</w:t>
            </w:r>
            <w:r w:rsidR="004A07C7">
              <w:t>O</w:t>
            </w:r>
          </w:p>
          <w:p w14:paraId="05DF5113" w14:textId="03D7A59B" w:rsidR="00D4094C" w:rsidRPr="000F4A62" w:rsidRDefault="004A07C7" w:rsidP="00935310">
            <w:r w:rsidRPr="000F4A62">
              <w:t>błąd/ostrzeżenie/info</w:t>
            </w:r>
          </w:p>
        </w:tc>
      </w:tr>
      <w:tr w:rsidR="00D4094C" w:rsidRPr="000F4A62" w14:paraId="5A4A7EE6" w14:textId="77777777" w:rsidTr="00935310">
        <w:trPr>
          <w:cantSplit/>
        </w:trPr>
        <w:tc>
          <w:tcPr>
            <w:tcW w:w="1418" w:type="dxa"/>
            <w:tcBorders>
              <w:top w:val="nil"/>
              <w:left w:val="nil"/>
              <w:bottom w:val="nil"/>
              <w:right w:val="nil"/>
            </w:tcBorders>
            <w:hideMark/>
          </w:tcPr>
          <w:p w14:paraId="2B225397" w14:textId="77777777" w:rsidR="00D4094C" w:rsidRPr="000F4A62" w:rsidRDefault="00D4094C" w:rsidP="00935310">
            <w:pPr>
              <w:rPr>
                <w:b/>
                <w:bCs/>
              </w:rPr>
            </w:pPr>
            <w:bookmarkStart w:id="784" w:name="R_R.0435.I.A"/>
            <w:r w:rsidRPr="000F4A62">
              <w:rPr>
                <w:b/>
                <w:bCs/>
              </w:rPr>
              <w:t>R.0435.I.A</w:t>
            </w:r>
            <w:bookmarkEnd w:id="784"/>
          </w:p>
        </w:tc>
        <w:tc>
          <w:tcPr>
            <w:tcW w:w="7938" w:type="dxa"/>
            <w:tcBorders>
              <w:top w:val="nil"/>
              <w:left w:val="nil"/>
              <w:bottom w:val="nil"/>
              <w:right w:val="nil"/>
            </w:tcBorders>
            <w:hideMark/>
          </w:tcPr>
          <w:p w14:paraId="5EED8D16" w14:textId="77777777" w:rsidR="00D4094C" w:rsidRPr="000F4A62" w:rsidRDefault="00D4094C" w:rsidP="00935310">
            <w:pPr>
              <w:rPr>
                <w:b/>
                <w:bCs/>
              </w:rPr>
            </w:pPr>
          </w:p>
        </w:tc>
      </w:tr>
      <w:tr w:rsidR="00D4094C" w:rsidRPr="000F4A62" w14:paraId="650FA913"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76F32BB2" w14:textId="77777777" w:rsidR="00D4094C" w:rsidRPr="005C4C55" w:rsidRDefault="00D4094C" w:rsidP="00935310">
            <w:pPr>
              <w:rPr>
                <w:lang w:val="en-US"/>
              </w:rPr>
            </w:pPr>
            <w:r w:rsidRPr="005C4C55">
              <w:rPr>
                <w:lang w:val="en-US"/>
              </w:rPr>
              <w:t>JEŻELI</w:t>
            </w:r>
          </w:p>
          <w:p w14:paraId="69E04C50" w14:textId="77777777" w:rsidR="00D4094C" w:rsidRPr="005C4C55" w:rsidRDefault="00D4094C" w:rsidP="00935310">
            <w:pPr>
              <w:rPr>
                <w:lang w:val="en-US"/>
              </w:rPr>
            </w:pPr>
            <w:r w:rsidRPr="005C4C55">
              <w:rPr>
                <w:lang w:val="en-US"/>
              </w:rPr>
              <w:t>(Występuje /Declaration/Guarantee/GuaranteeReference/grn</w:t>
            </w:r>
          </w:p>
          <w:p w14:paraId="5CDC949E" w14:textId="77777777" w:rsidR="00D4094C" w:rsidRPr="005C4C55" w:rsidRDefault="00D4094C" w:rsidP="00935310">
            <w:pPr>
              <w:rPr>
                <w:lang w:val="en-US"/>
              </w:rPr>
            </w:pPr>
            <w:r w:rsidRPr="005C4C55">
              <w:rPr>
                <w:lang w:val="en-US"/>
              </w:rPr>
              <w:t xml:space="preserve">  ORAZ</w:t>
            </w:r>
          </w:p>
          <w:p w14:paraId="153E5F65" w14:textId="77777777" w:rsidR="00D4094C" w:rsidRPr="005C4C55" w:rsidRDefault="00D4094C" w:rsidP="00935310">
            <w:pPr>
              <w:rPr>
                <w:lang w:val="en-US"/>
              </w:rPr>
            </w:pPr>
            <w:r w:rsidRPr="005C4C55">
              <w:rPr>
                <w:lang w:val="en-US"/>
              </w:rPr>
              <w:t xml:space="preserve">   (Nie wystepuje /Declaration/Guarantee/GuaranteeReference/amountToBeCovered</w:t>
            </w:r>
          </w:p>
          <w:p w14:paraId="14DE720C" w14:textId="77777777" w:rsidR="00D4094C" w:rsidRPr="005C4C55" w:rsidRDefault="00D4094C" w:rsidP="00935310">
            <w:pPr>
              <w:rPr>
                <w:lang w:val="en-US"/>
              </w:rPr>
            </w:pPr>
            <w:r w:rsidRPr="005C4C55">
              <w:rPr>
                <w:lang w:val="en-US"/>
              </w:rPr>
              <w:t xml:space="preserve">     LUB</w:t>
            </w:r>
          </w:p>
          <w:p w14:paraId="34C9ED5C" w14:textId="77777777" w:rsidR="00D4094C" w:rsidRPr="005C4C55" w:rsidRDefault="00D4094C" w:rsidP="00935310">
            <w:pPr>
              <w:rPr>
                <w:lang w:val="en-US"/>
              </w:rPr>
            </w:pPr>
            <w:r w:rsidRPr="005C4C55">
              <w:rPr>
                <w:lang w:val="en-US"/>
              </w:rPr>
              <w:t xml:space="preserve">     Nie występuje /Declaration/Guarantee/GuaranteeReference/currency</w:t>
            </w:r>
          </w:p>
          <w:p w14:paraId="41A3A256" w14:textId="77777777" w:rsidR="00D4094C" w:rsidRPr="005C4C55" w:rsidRDefault="00D4094C" w:rsidP="00935310">
            <w:pPr>
              <w:rPr>
                <w:lang w:val="en-US"/>
              </w:rPr>
            </w:pPr>
            <w:r w:rsidRPr="005C4C55">
              <w:rPr>
                <w:lang w:val="en-US"/>
              </w:rPr>
              <w:t xml:space="preserve">     LUB</w:t>
            </w:r>
          </w:p>
          <w:p w14:paraId="3D9794C2" w14:textId="77777777" w:rsidR="00D4094C" w:rsidRPr="005C4C55" w:rsidRDefault="00D4094C" w:rsidP="00935310">
            <w:pPr>
              <w:rPr>
                <w:lang w:val="en-US"/>
              </w:rPr>
            </w:pPr>
            <w:r w:rsidRPr="005C4C55">
              <w:rPr>
                <w:lang w:val="en-US"/>
              </w:rPr>
              <w:t xml:space="preserve">     Nie występuje /Declaration/Guarantee/GuaranteeReference/accessCode</w:t>
            </w:r>
          </w:p>
          <w:p w14:paraId="7B32B64E" w14:textId="77777777" w:rsidR="00D4094C" w:rsidRPr="005C4C55" w:rsidRDefault="00D4094C" w:rsidP="00935310">
            <w:pPr>
              <w:rPr>
                <w:lang w:val="en-US"/>
              </w:rPr>
            </w:pPr>
            <w:r w:rsidRPr="005C4C55">
              <w:rPr>
                <w:lang w:val="en-US"/>
              </w:rPr>
              <w:t xml:space="preserve">     LUB</w:t>
            </w:r>
          </w:p>
          <w:p w14:paraId="6388DAC0" w14:textId="77777777" w:rsidR="00D4094C" w:rsidRPr="005C4C55" w:rsidRDefault="00D4094C" w:rsidP="00935310">
            <w:pPr>
              <w:rPr>
                <w:lang w:val="en-US"/>
              </w:rPr>
            </w:pPr>
            <w:r w:rsidRPr="005C4C55">
              <w:rPr>
                <w:lang w:val="en-US"/>
              </w:rPr>
              <w:t xml:space="preserve">     występuje /Declaration/Guarantee/GuaranteeReference/otherGuaranteeReference))</w:t>
            </w:r>
          </w:p>
          <w:p w14:paraId="143CE0E1" w14:textId="77777777" w:rsidR="00D4094C" w:rsidRPr="005C4C55" w:rsidRDefault="00D4094C" w:rsidP="00935310">
            <w:pPr>
              <w:rPr>
                <w:lang w:val="en-US"/>
              </w:rPr>
            </w:pPr>
            <w:r w:rsidRPr="005C4C55">
              <w:rPr>
                <w:lang w:val="en-US"/>
              </w:rPr>
              <w:t>LUB</w:t>
            </w:r>
          </w:p>
          <w:p w14:paraId="7E8BC524" w14:textId="77777777" w:rsidR="00D4094C" w:rsidRPr="005C4C55" w:rsidRDefault="00D4094C" w:rsidP="00935310">
            <w:pPr>
              <w:rPr>
                <w:lang w:val="en-US"/>
              </w:rPr>
            </w:pPr>
            <w:r w:rsidRPr="005C4C55">
              <w:rPr>
                <w:lang w:val="en-US"/>
              </w:rPr>
              <w:t xml:space="preserve">   (Występuje /Declaration/GoodsShipments/GoodsItem/Guarantee/GuaranteeReference/grn</w:t>
            </w:r>
          </w:p>
          <w:p w14:paraId="5316F920" w14:textId="77777777" w:rsidR="00D4094C" w:rsidRPr="005C4C55" w:rsidRDefault="00D4094C" w:rsidP="00935310">
            <w:pPr>
              <w:rPr>
                <w:lang w:val="en-US"/>
              </w:rPr>
            </w:pPr>
            <w:r w:rsidRPr="005C4C55">
              <w:rPr>
                <w:lang w:val="en-US"/>
              </w:rPr>
              <w:t xml:space="preserve">   ORAZ</w:t>
            </w:r>
          </w:p>
          <w:p w14:paraId="336034FD" w14:textId="77777777" w:rsidR="00D4094C" w:rsidRPr="005C4C55" w:rsidRDefault="00D4094C" w:rsidP="00935310">
            <w:pPr>
              <w:rPr>
                <w:lang w:val="en-US"/>
              </w:rPr>
            </w:pPr>
            <w:r w:rsidRPr="005C4C55">
              <w:rPr>
                <w:lang w:val="en-US"/>
              </w:rPr>
              <w:t xml:space="preserve">    (Nie występuje /Declaration/GoodsShipments/GoodsItem/Guarantee/GuaranteeReference/currency</w:t>
            </w:r>
          </w:p>
          <w:p w14:paraId="0CDDAB20" w14:textId="77777777" w:rsidR="00D4094C" w:rsidRPr="005C4C55" w:rsidRDefault="00D4094C" w:rsidP="00935310">
            <w:pPr>
              <w:rPr>
                <w:lang w:val="en-US"/>
              </w:rPr>
            </w:pPr>
            <w:r w:rsidRPr="005C4C55">
              <w:rPr>
                <w:lang w:val="en-US"/>
              </w:rPr>
              <w:t xml:space="preserve">      LUB</w:t>
            </w:r>
          </w:p>
          <w:p w14:paraId="2EFA9C9B" w14:textId="77777777" w:rsidR="00D4094C" w:rsidRPr="005C4C55" w:rsidRDefault="00D4094C" w:rsidP="00935310">
            <w:pPr>
              <w:rPr>
                <w:lang w:val="en-US"/>
              </w:rPr>
            </w:pPr>
            <w:r w:rsidRPr="005C4C55">
              <w:rPr>
                <w:lang w:val="en-US"/>
              </w:rPr>
              <w:t xml:space="preserve">      Nie występuje /Declaration/GoodsShipments/GoodsItem/Guarantee/GuaranteeReference/accessCode</w:t>
            </w:r>
          </w:p>
          <w:p w14:paraId="5F569FB4" w14:textId="77777777" w:rsidR="00D4094C" w:rsidRPr="005C4C55" w:rsidRDefault="00D4094C" w:rsidP="00935310">
            <w:pPr>
              <w:rPr>
                <w:lang w:val="en-US"/>
              </w:rPr>
            </w:pPr>
            <w:r w:rsidRPr="005C4C55">
              <w:rPr>
                <w:lang w:val="en-US"/>
              </w:rPr>
              <w:t xml:space="preserve">      LUB</w:t>
            </w:r>
          </w:p>
          <w:p w14:paraId="19399B7A" w14:textId="77777777" w:rsidR="00D4094C" w:rsidRPr="005C4C55" w:rsidRDefault="00D4094C" w:rsidP="00935310">
            <w:pPr>
              <w:rPr>
                <w:lang w:val="en-US"/>
              </w:rPr>
            </w:pPr>
            <w:r w:rsidRPr="005C4C55">
              <w:rPr>
                <w:lang w:val="en-US"/>
              </w:rPr>
              <w:t xml:space="preserve">      Nie występuje /Declaration/GoodsShipments/GoodsItem/Guarantee/GuaranteeReference/identificationNumber</w:t>
            </w:r>
          </w:p>
          <w:p w14:paraId="520E5E0D" w14:textId="77777777" w:rsidR="00D4094C" w:rsidRPr="005C4C55" w:rsidRDefault="00D4094C" w:rsidP="00935310">
            <w:pPr>
              <w:rPr>
                <w:lang w:val="en-US"/>
              </w:rPr>
            </w:pPr>
            <w:r w:rsidRPr="005C4C55">
              <w:rPr>
                <w:lang w:val="en-US"/>
              </w:rPr>
              <w:t xml:space="preserve">      LUB</w:t>
            </w:r>
          </w:p>
          <w:p w14:paraId="0C3B048C" w14:textId="77777777" w:rsidR="00D4094C" w:rsidRPr="005C4C55" w:rsidRDefault="00D4094C" w:rsidP="00935310">
            <w:pPr>
              <w:rPr>
                <w:lang w:val="en-US"/>
              </w:rPr>
            </w:pPr>
            <w:r w:rsidRPr="005C4C55">
              <w:rPr>
                <w:lang w:val="en-US"/>
              </w:rPr>
              <w:t xml:space="preserve">      występuje /Declaration/GoodsShipments/GoodsItem/Guarantee/GuaranteeReference/otherGuaranteeReference))</w:t>
            </w:r>
          </w:p>
          <w:p w14:paraId="4F2A30F2" w14:textId="0DEBB42A" w:rsidR="00D4094C" w:rsidRPr="000F4A62" w:rsidRDefault="00D4094C" w:rsidP="00935310">
            <w:r w:rsidRPr="000F4A62">
              <w:t>T</w:t>
            </w:r>
            <w:r w:rsidR="00E13B20">
              <w:t>O</w:t>
            </w:r>
          </w:p>
          <w:p w14:paraId="20A495B3" w14:textId="08B5CEF4" w:rsidR="00D4094C" w:rsidRPr="000F4A62" w:rsidRDefault="00E13B20" w:rsidP="00935310">
            <w:r>
              <w:t>b</w:t>
            </w:r>
            <w:r w:rsidR="00D4094C" w:rsidRPr="000F4A62">
              <w:t>łąd/ostrzeżenie/info</w:t>
            </w:r>
          </w:p>
        </w:tc>
      </w:tr>
      <w:tr w:rsidR="00D4094C" w:rsidRPr="000F4A62" w14:paraId="6AEDDD60" w14:textId="77777777" w:rsidTr="00935310">
        <w:trPr>
          <w:cantSplit/>
        </w:trPr>
        <w:tc>
          <w:tcPr>
            <w:tcW w:w="1418" w:type="dxa"/>
            <w:tcBorders>
              <w:top w:val="nil"/>
              <w:left w:val="nil"/>
              <w:bottom w:val="nil"/>
              <w:right w:val="nil"/>
            </w:tcBorders>
            <w:hideMark/>
          </w:tcPr>
          <w:p w14:paraId="24D62ED2" w14:textId="77777777" w:rsidR="00D4094C" w:rsidRPr="000F4A62" w:rsidRDefault="00D4094C" w:rsidP="00935310">
            <w:pPr>
              <w:rPr>
                <w:b/>
                <w:bCs/>
              </w:rPr>
            </w:pPr>
            <w:bookmarkStart w:id="785" w:name="R_R.0436.I.A"/>
            <w:r w:rsidRPr="000F4A62">
              <w:rPr>
                <w:b/>
                <w:bCs/>
              </w:rPr>
              <w:t>R.0436.I.A</w:t>
            </w:r>
            <w:bookmarkEnd w:id="785"/>
          </w:p>
        </w:tc>
        <w:tc>
          <w:tcPr>
            <w:tcW w:w="7938" w:type="dxa"/>
            <w:tcBorders>
              <w:top w:val="nil"/>
              <w:left w:val="nil"/>
              <w:bottom w:val="nil"/>
              <w:right w:val="nil"/>
            </w:tcBorders>
            <w:hideMark/>
          </w:tcPr>
          <w:p w14:paraId="47CEFDDD" w14:textId="77777777" w:rsidR="00D4094C" w:rsidRPr="000F4A62" w:rsidRDefault="00D4094C" w:rsidP="00935310">
            <w:pPr>
              <w:rPr>
                <w:b/>
                <w:bCs/>
              </w:rPr>
            </w:pPr>
          </w:p>
        </w:tc>
      </w:tr>
      <w:tr w:rsidR="00D4094C" w:rsidRPr="000F4A62" w14:paraId="52D52665"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4252A0C3" w14:textId="4211821E" w:rsidR="00D4094C" w:rsidRPr="005C4C55" w:rsidRDefault="00D4094C" w:rsidP="00935310">
            <w:pPr>
              <w:rPr>
                <w:lang w:val="en-US"/>
              </w:rPr>
            </w:pPr>
            <w:r w:rsidRPr="005C4C55">
              <w:rPr>
                <w:lang w:val="en-US"/>
              </w:rPr>
              <w:t>J</w:t>
            </w:r>
            <w:r w:rsidR="00E13B20">
              <w:rPr>
                <w:lang w:val="en-US"/>
              </w:rPr>
              <w:t>EŻELI</w:t>
            </w:r>
          </w:p>
          <w:p w14:paraId="76EE4076" w14:textId="77777777" w:rsidR="00D4094C" w:rsidRPr="005C4C55" w:rsidRDefault="00D4094C" w:rsidP="00935310">
            <w:pPr>
              <w:rPr>
                <w:lang w:val="en-US"/>
              </w:rPr>
            </w:pPr>
            <w:r w:rsidRPr="005C4C55">
              <w:rPr>
                <w:lang w:val="en-US"/>
              </w:rPr>
              <w:t>Występuje</w:t>
            </w:r>
          </w:p>
          <w:p w14:paraId="2D2BF717" w14:textId="77777777" w:rsidR="00D4094C" w:rsidRPr="005C4C55" w:rsidRDefault="00D4094C" w:rsidP="00935310">
            <w:pPr>
              <w:rPr>
                <w:lang w:val="en-US"/>
              </w:rPr>
            </w:pPr>
            <w:r w:rsidRPr="005C4C55">
              <w:rPr>
                <w:lang w:val="en-US"/>
              </w:rPr>
              <w:t>/Declaration/Guarantee/GuaranteeReference/currency &lt;&gt; PLN</w:t>
            </w:r>
          </w:p>
          <w:p w14:paraId="0AB2E987" w14:textId="77777777" w:rsidR="00D4094C" w:rsidRPr="005C4C55" w:rsidRDefault="00D4094C" w:rsidP="00935310">
            <w:pPr>
              <w:rPr>
                <w:lang w:val="en-US"/>
              </w:rPr>
            </w:pPr>
            <w:r w:rsidRPr="005C4C55">
              <w:rPr>
                <w:lang w:val="en-US"/>
              </w:rPr>
              <w:t>LUB</w:t>
            </w:r>
          </w:p>
          <w:p w14:paraId="0CB58E0D" w14:textId="77777777" w:rsidR="00D4094C" w:rsidRPr="005C4C55" w:rsidRDefault="00D4094C" w:rsidP="00935310">
            <w:pPr>
              <w:rPr>
                <w:lang w:val="en-US"/>
              </w:rPr>
            </w:pPr>
            <w:r w:rsidRPr="005C4C55">
              <w:rPr>
                <w:lang w:val="en-US"/>
              </w:rPr>
              <w:t>/Declaration/GoodsShipment/GoodsItem/Guarantee/GuaranteeReference/currency &lt;&gt; PLN</w:t>
            </w:r>
          </w:p>
          <w:p w14:paraId="2C17506E" w14:textId="0E2EDBDE" w:rsidR="00D4094C" w:rsidRPr="000F4A62" w:rsidRDefault="00D4094C" w:rsidP="00935310">
            <w:r w:rsidRPr="000F4A62">
              <w:t>T</w:t>
            </w:r>
            <w:r w:rsidR="00E13B20">
              <w:t>O</w:t>
            </w:r>
          </w:p>
          <w:p w14:paraId="15755F49" w14:textId="0FF8FA95" w:rsidR="00D4094C" w:rsidRPr="000F4A62" w:rsidRDefault="00E13B20" w:rsidP="00935310">
            <w:r w:rsidRPr="000F4A62">
              <w:t>błąd/ostrzeżenie/info</w:t>
            </w:r>
          </w:p>
        </w:tc>
      </w:tr>
      <w:tr w:rsidR="00D4094C" w:rsidRPr="000F4A62" w14:paraId="7898B4F5" w14:textId="77777777" w:rsidTr="00935310">
        <w:trPr>
          <w:cantSplit/>
        </w:trPr>
        <w:tc>
          <w:tcPr>
            <w:tcW w:w="1418" w:type="dxa"/>
            <w:tcBorders>
              <w:top w:val="nil"/>
              <w:left w:val="nil"/>
              <w:bottom w:val="nil"/>
              <w:right w:val="nil"/>
            </w:tcBorders>
            <w:hideMark/>
          </w:tcPr>
          <w:p w14:paraId="562ED758" w14:textId="77777777" w:rsidR="00D4094C" w:rsidRPr="000F4A62" w:rsidRDefault="00D4094C" w:rsidP="00935310">
            <w:pPr>
              <w:rPr>
                <w:b/>
                <w:bCs/>
              </w:rPr>
            </w:pPr>
            <w:bookmarkStart w:id="786" w:name="R_R.0437.I.A"/>
            <w:r w:rsidRPr="000F4A62">
              <w:rPr>
                <w:b/>
                <w:bCs/>
              </w:rPr>
              <w:t>R.0437.I.A</w:t>
            </w:r>
            <w:bookmarkEnd w:id="786"/>
          </w:p>
        </w:tc>
        <w:tc>
          <w:tcPr>
            <w:tcW w:w="7938" w:type="dxa"/>
            <w:tcBorders>
              <w:top w:val="nil"/>
              <w:left w:val="nil"/>
              <w:bottom w:val="nil"/>
              <w:right w:val="nil"/>
            </w:tcBorders>
            <w:hideMark/>
          </w:tcPr>
          <w:p w14:paraId="5E081EF6" w14:textId="77777777" w:rsidR="00D4094C" w:rsidRPr="000F4A62" w:rsidRDefault="00D4094C" w:rsidP="00935310">
            <w:pPr>
              <w:rPr>
                <w:b/>
                <w:bCs/>
              </w:rPr>
            </w:pPr>
          </w:p>
        </w:tc>
      </w:tr>
      <w:tr w:rsidR="00D4094C" w:rsidRPr="000F4A62" w14:paraId="0DDF3153"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156302EF" w14:textId="77777777" w:rsidR="00D4094C" w:rsidRPr="005C4C55" w:rsidRDefault="00D4094C" w:rsidP="00935310">
            <w:pPr>
              <w:rPr>
                <w:lang w:val="en-US"/>
              </w:rPr>
            </w:pPr>
            <w:r w:rsidRPr="005C4C55">
              <w:rPr>
                <w:lang w:val="en-US"/>
              </w:rPr>
              <w:t>JEŻELI</w:t>
            </w:r>
          </w:p>
          <w:p w14:paraId="12743BE8" w14:textId="77777777" w:rsidR="00D4094C" w:rsidRPr="005C4C55" w:rsidRDefault="00D4094C" w:rsidP="00935310">
            <w:pPr>
              <w:rPr>
                <w:lang w:val="en-US"/>
              </w:rPr>
            </w:pPr>
            <w:r w:rsidRPr="005C4C55">
              <w:rPr>
                <w:lang w:val="en-US"/>
              </w:rPr>
              <w:t>występuje więcej niż jeden /Declaration/GoodsShipments/GoodsItem/Guarantee/GuaranteeReference/grn</w:t>
            </w:r>
          </w:p>
          <w:p w14:paraId="102AE5C9" w14:textId="77777777" w:rsidR="00D4094C" w:rsidRPr="005C4C55" w:rsidRDefault="00D4094C" w:rsidP="00935310">
            <w:pPr>
              <w:rPr>
                <w:lang w:val="en-US"/>
              </w:rPr>
            </w:pPr>
            <w:r w:rsidRPr="005C4C55">
              <w:rPr>
                <w:lang w:val="en-US"/>
              </w:rPr>
              <w:t>ORAZ</w:t>
            </w:r>
          </w:p>
          <w:p w14:paraId="58BE13D4" w14:textId="77777777" w:rsidR="00D4094C" w:rsidRPr="005C4C55" w:rsidRDefault="00D4094C" w:rsidP="00935310">
            <w:pPr>
              <w:rPr>
                <w:lang w:val="en-US"/>
              </w:rPr>
            </w:pPr>
            <w:r w:rsidRPr="005C4C55">
              <w:rPr>
                <w:lang w:val="en-US"/>
              </w:rPr>
              <w:t>suma atrybutów</w:t>
            </w:r>
          </w:p>
          <w:p w14:paraId="0F0B949E" w14:textId="77777777" w:rsidR="00D4094C" w:rsidRPr="005C4C55" w:rsidRDefault="00D4094C" w:rsidP="00935310">
            <w:pPr>
              <w:rPr>
                <w:lang w:val="en-US"/>
              </w:rPr>
            </w:pPr>
            <w:r w:rsidRPr="005C4C55">
              <w:rPr>
                <w:lang w:val="en-US"/>
              </w:rPr>
              <w:t>/Declaration/GoodsShipments/GoodsItem/Guarantee/GuaranteeReference/amountToBeCovered dla (gdy nie występuje /Declaration/GoodsShipments/GoodsItem/Guarantee/GuaranteeReference/procedure44or46)</w:t>
            </w:r>
          </w:p>
          <w:p w14:paraId="4A513AC1" w14:textId="77777777" w:rsidR="00D4094C" w:rsidRPr="005C4C55" w:rsidRDefault="00D4094C" w:rsidP="00935310">
            <w:pPr>
              <w:rPr>
                <w:lang w:val="en-US"/>
              </w:rPr>
            </w:pPr>
            <w:r w:rsidRPr="005C4C55">
              <w:rPr>
                <w:lang w:val="en-US"/>
              </w:rPr>
              <w:t>nie jest równa sumie atrybutów</w:t>
            </w:r>
          </w:p>
          <w:p w14:paraId="2947D149" w14:textId="77777777" w:rsidR="00D4094C" w:rsidRPr="005C4C55" w:rsidRDefault="00D4094C" w:rsidP="00935310">
            <w:pPr>
              <w:rPr>
                <w:lang w:val="en-US"/>
              </w:rPr>
            </w:pPr>
            <w:r w:rsidRPr="005C4C55">
              <w:rPr>
                <w:lang w:val="en-US"/>
              </w:rPr>
              <w:t>/Declaration/GoodsShipments/GoodsItem/DutiesAndTaxes/payableTaxAmount (dla /Declaration/GoodsShipments/GoodsItem/DutiesAndTaxes/methodOfPayment = D, E, R)</w:t>
            </w:r>
          </w:p>
          <w:p w14:paraId="4334A8D3" w14:textId="77777777" w:rsidR="00D4094C" w:rsidRPr="000F4A62" w:rsidRDefault="00D4094C" w:rsidP="00935310">
            <w:r w:rsidRPr="000F4A62">
              <w:t>TO</w:t>
            </w:r>
          </w:p>
          <w:p w14:paraId="563D6F2F" w14:textId="4F618145" w:rsidR="00D4094C" w:rsidRPr="000F4A62" w:rsidRDefault="00E13B20" w:rsidP="00935310">
            <w:r w:rsidRPr="000F4A62">
              <w:t>błąd/ostrzeżenie/info</w:t>
            </w:r>
          </w:p>
        </w:tc>
      </w:tr>
      <w:tr w:rsidR="00D4094C" w:rsidRPr="000F4A62" w14:paraId="6ADA9153" w14:textId="77777777" w:rsidTr="00935310">
        <w:trPr>
          <w:cantSplit/>
        </w:trPr>
        <w:tc>
          <w:tcPr>
            <w:tcW w:w="1418" w:type="dxa"/>
            <w:tcBorders>
              <w:top w:val="nil"/>
              <w:left w:val="nil"/>
              <w:bottom w:val="nil"/>
              <w:right w:val="nil"/>
            </w:tcBorders>
            <w:hideMark/>
          </w:tcPr>
          <w:p w14:paraId="4673E90F" w14:textId="77777777" w:rsidR="00D4094C" w:rsidRPr="000F4A62" w:rsidRDefault="00D4094C" w:rsidP="00935310">
            <w:pPr>
              <w:rPr>
                <w:b/>
                <w:bCs/>
              </w:rPr>
            </w:pPr>
            <w:bookmarkStart w:id="787" w:name="R_R.0438.I.A"/>
            <w:r w:rsidRPr="000F4A62">
              <w:rPr>
                <w:b/>
                <w:bCs/>
              </w:rPr>
              <w:t>R.0438.I.A</w:t>
            </w:r>
            <w:bookmarkEnd w:id="787"/>
          </w:p>
        </w:tc>
        <w:tc>
          <w:tcPr>
            <w:tcW w:w="7938" w:type="dxa"/>
            <w:tcBorders>
              <w:top w:val="nil"/>
              <w:left w:val="nil"/>
              <w:bottom w:val="nil"/>
              <w:right w:val="nil"/>
            </w:tcBorders>
            <w:hideMark/>
          </w:tcPr>
          <w:p w14:paraId="67C0CF38" w14:textId="77777777" w:rsidR="00D4094C" w:rsidRPr="000F4A62" w:rsidRDefault="00D4094C" w:rsidP="00935310">
            <w:pPr>
              <w:rPr>
                <w:b/>
                <w:bCs/>
              </w:rPr>
            </w:pPr>
          </w:p>
        </w:tc>
      </w:tr>
      <w:tr w:rsidR="00D4094C" w:rsidRPr="000F4A62" w14:paraId="27A5D580"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E061244" w14:textId="77777777" w:rsidR="00D4094C" w:rsidRPr="000F4A62" w:rsidRDefault="00D4094C" w:rsidP="00935310">
            <w:r w:rsidRPr="000F4A62">
              <w:t>JEŻELI</w:t>
            </w:r>
          </w:p>
          <w:p w14:paraId="29F790F2" w14:textId="77777777" w:rsidR="00D4094C" w:rsidRPr="000F4A62" w:rsidRDefault="00D4094C" w:rsidP="00935310">
            <w:r w:rsidRPr="000F4A62">
              <w:t>na pozycji towarowej zadeklarowano co najmniej dwa /Declaration/GoodsShipments/GoodsItem/Guarantee/GuaranteeReference /grn</w:t>
            </w:r>
          </w:p>
          <w:p w14:paraId="19807061" w14:textId="77777777" w:rsidR="00D4094C" w:rsidRPr="005C4C55" w:rsidRDefault="00D4094C" w:rsidP="00935310">
            <w:pPr>
              <w:rPr>
                <w:lang w:val="en-US"/>
              </w:rPr>
            </w:pPr>
            <w:r w:rsidRPr="005C4C55">
              <w:rPr>
                <w:lang w:val="en-US"/>
              </w:rPr>
              <w:t>ORAZ</w:t>
            </w:r>
          </w:p>
          <w:p w14:paraId="6F63F242" w14:textId="77777777" w:rsidR="00D4094C" w:rsidRPr="005C4C55" w:rsidRDefault="00D4094C" w:rsidP="00935310">
            <w:pPr>
              <w:rPr>
                <w:lang w:val="en-US"/>
              </w:rPr>
            </w:pPr>
            <w:r w:rsidRPr="005C4C55">
              <w:rPr>
                <w:lang w:val="en-US"/>
              </w:rPr>
              <w:t>dla co najmniej jednego /Declaration/GoodsShipments/GoodsItem/Guarantee/GuaranteeReference/grn nie występuje /Declaration/GoodsShipments/GoodsItem/Guarantee/GuaranteeReference/amountToBeCovered</w:t>
            </w:r>
          </w:p>
          <w:p w14:paraId="6851B094" w14:textId="77777777" w:rsidR="00D4094C" w:rsidRPr="005C4C55" w:rsidRDefault="00D4094C" w:rsidP="00935310">
            <w:pPr>
              <w:rPr>
                <w:lang w:val="en-US"/>
              </w:rPr>
            </w:pPr>
            <w:r w:rsidRPr="005C4C55">
              <w:rPr>
                <w:lang w:val="en-US"/>
              </w:rPr>
              <w:t>LUB</w:t>
            </w:r>
          </w:p>
          <w:p w14:paraId="20F01F78" w14:textId="77777777" w:rsidR="00D4094C" w:rsidRPr="005C4C55" w:rsidRDefault="00D4094C" w:rsidP="00935310">
            <w:pPr>
              <w:rPr>
                <w:lang w:val="en-US"/>
              </w:rPr>
            </w:pPr>
            <w:r w:rsidRPr="005C4C55">
              <w:rPr>
                <w:lang w:val="en-US"/>
              </w:rPr>
              <w:t>/Declaration/GoodsShipments/GoodsItem/Guarantee/GuaranteeReference/amountToBeCovered &lt;= 0)</w:t>
            </w:r>
          </w:p>
          <w:p w14:paraId="36F4022E" w14:textId="77777777" w:rsidR="00D4094C" w:rsidRPr="000F4A62" w:rsidRDefault="00D4094C" w:rsidP="00935310">
            <w:r w:rsidRPr="000F4A62">
              <w:t>TO</w:t>
            </w:r>
          </w:p>
          <w:p w14:paraId="4A047268" w14:textId="735365C5" w:rsidR="00D4094C" w:rsidRPr="000F4A62" w:rsidRDefault="00E13B20" w:rsidP="00935310">
            <w:r w:rsidRPr="000F4A62">
              <w:t>błąd/ostrzeżenie/info</w:t>
            </w:r>
          </w:p>
        </w:tc>
      </w:tr>
      <w:tr w:rsidR="00D4094C" w:rsidRPr="000F4A62" w14:paraId="4B16788E" w14:textId="77777777" w:rsidTr="00935310">
        <w:trPr>
          <w:cantSplit/>
        </w:trPr>
        <w:tc>
          <w:tcPr>
            <w:tcW w:w="1418" w:type="dxa"/>
            <w:tcBorders>
              <w:top w:val="nil"/>
              <w:left w:val="nil"/>
              <w:bottom w:val="nil"/>
              <w:right w:val="nil"/>
            </w:tcBorders>
            <w:hideMark/>
          </w:tcPr>
          <w:p w14:paraId="1FFC618C" w14:textId="77777777" w:rsidR="00D4094C" w:rsidRPr="000F4A62" w:rsidRDefault="00D4094C" w:rsidP="00935310">
            <w:pPr>
              <w:rPr>
                <w:b/>
                <w:bCs/>
              </w:rPr>
            </w:pPr>
            <w:bookmarkStart w:id="788" w:name="R_R.0439.I.A"/>
            <w:r w:rsidRPr="000F4A62">
              <w:rPr>
                <w:b/>
                <w:bCs/>
              </w:rPr>
              <w:t>R.0439.I.A</w:t>
            </w:r>
            <w:bookmarkEnd w:id="788"/>
          </w:p>
        </w:tc>
        <w:tc>
          <w:tcPr>
            <w:tcW w:w="7938" w:type="dxa"/>
            <w:tcBorders>
              <w:top w:val="nil"/>
              <w:left w:val="nil"/>
              <w:bottom w:val="nil"/>
              <w:right w:val="nil"/>
            </w:tcBorders>
            <w:hideMark/>
          </w:tcPr>
          <w:p w14:paraId="30370DBA" w14:textId="77777777" w:rsidR="00D4094C" w:rsidRPr="000F4A62" w:rsidRDefault="00D4094C" w:rsidP="00935310">
            <w:pPr>
              <w:rPr>
                <w:b/>
                <w:bCs/>
              </w:rPr>
            </w:pPr>
          </w:p>
        </w:tc>
      </w:tr>
      <w:tr w:rsidR="00D4094C" w:rsidRPr="000F4A62" w14:paraId="009B5ACB"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381BAD36" w14:textId="77777777" w:rsidR="00D4094C" w:rsidRPr="005C4C55" w:rsidRDefault="00D4094C" w:rsidP="00935310">
            <w:pPr>
              <w:rPr>
                <w:lang w:val="en-US"/>
              </w:rPr>
            </w:pPr>
            <w:r w:rsidRPr="005C4C55">
              <w:rPr>
                <w:lang w:val="en-US"/>
              </w:rPr>
              <w:t>JEŻELI</w:t>
            </w:r>
          </w:p>
          <w:p w14:paraId="18D0D15A" w14:textId="77777777" w:rsidR="00D4094C" w:rsidRPr="005C4C55" w:rsidRDefault="00D4094C" w:rsidP="00935310">
            <w:pPr>
              <w:rPr>
                <w:lang w:val="en-US"/>
              </w:rPr>
            </w:pPr>
            <w:r w:rsidRPr="005C4C55">
              <w:rPr>
                <w:lang w:val="en-US"/>
              </w:rPr>
              <w:t>występuje jeden /Declaration/GoodsShipments/GoodsItem/Guarantee/GuaranteeReference/grn</w:t>
            </w:r>
          </w:p>
          <w:p w14:paraId="1DFC3048" w14:textId="77777777" w:rsidR="00D4094C" w:rsidRPr="005C4C55" w:rsidRDefault="00D4094C" w:rsidP="00935310">
            <w:pPr>
              <w:rPr>
                <w:lang w:val="en-US"/>
              </w:rPr>
            </w:pPr>
            <w:r w:rsidRPr="005C4C55">
              <w:rPr>
                <w:lang w:val="en-US"/>
              </w:rPr>
              <w:t>ORAZ</w:t>
            </w:r>
          </w:p>
          <w:p w14:paraId="6ED4F1AD" w14:textId="77777777" w:rsidR="00D4094C" w:rsidRPr="005C4C55" w:rsidRDefault="00D4094C" w:rsidP="00935310">
            <w:pPr>
              <w:rPr>
                <w:lang w:val="en-US"/>
              </w:rPr>
            </w:pPr>
            <w:r w:rsidRPr="005C4C55">
              <w:rPr>
                <w:lang w:val="en-US"/>
              </w:rPr>
              <w:t>występuje /Declaration/GoodsShipments/GoodsItem/Guarantee/GuaranteeReference/amountToBeCovered (dla /Declaration/GoodsShipments/GoodsItem/Guarantee/GuaranteeReference/grn)</w:t>
            </w:r>
          </w:p>
          <w:p w14:paraId="7A486A89" w14:textId="77777777" w:rsidR="00D4094C" w:rsidRPr="000F4A62" w:rsidRDefault="00D4094C" w:rsidP="00935310">
            <w:r w:rsidRPr="000F4A62">
              <w:t>TO</w:t>
            </w:r>
          </w:p>
          <w:p w14:paraId="472C112A" w14:textId="3EB9FF87" w:rsidR="00D4094C" w:rsidRPr="000F4A62" w:rsidRDefault="00E13B20" w:rsidP="00935310">
            <w:r w:rsidRPr="000F4A62">
              <w:t>błąd/ostrzeżenie/info</w:t>
            </w:r>
          </w:p>
        </w:tc>
      </w:tr>
      <w:tr w:rsidR="00D4094C" w:rsidRPr="000F4A62" w14:paraId="0688C114" w14:textId="77777777" w:rsidTr="00935310">
        <w:trPr>
          <w:cantSplit/>
        </w:trPr>
        <w:tc>
          <w:tcPr>
            <w:tcW w:w="1418" w:type="dxa"/>
            <w:tcBorders>
              <w:top w:val="nil"/>
              <w:left w:val="nil"/>
              <w:bottom w:val="nil"/>
              <w:right w:val="nil"/>
            </w:tcBorders>
            <w:hideMark/>
          </w:tcPr>
          <w:p w14:paraId="62F6CBC0" w14:textId="77777777" w:rsidR="00D4094C" w:rsidRPr="000F4A62" w:rsidRDefault="00D4094C" w:rsidP="00935310">
            <w:pPr>
              <w:rPr>
                <w:b/>
                <w:bCs/>
              </w:rPr>
            </w:pPr>
            <w:bookmarkStart w:id="789" w:name="R_R.0440.I.A"/>
            <w:r w:rsidRPr="000F4A62">
              <w:rPr>
                <w:b/>
                <w:bCs/>
              </w:rPr>
              <w:t>R.0440.I.A</w:t>
            </w:r>
            <w:bookmarkEnd w:id="789"/>
          </w:p>
        </w:tc>
        <w:tc>
          <w:tcPr>
            <w:tcW w:w="7938" w:type="dxa"/>
            <w:tcBorders>
              <w:top w:val="nil"/>
              <w:left w:val="nil"/>
              <w:bottom w:val="nil"/>
              <w:right w:val="nil"/>
            </w:tcBorders>
            <w:hideMark/>
          </w:tcPr>
          <w:p w14:paraId="30F372D2" w14:textId="77777777" w:rsidR="00D4094C" w:rsidRPr="000F4A62" w:rsidRDefault="00D4094C" w:rsidP="00935310">
            <w:pPr>
              <w:rPr>
                <w:b/>
                <w:bCs/>
              </w:rPr>
            </w:pPr>
          </w:p>
        </w:tc>
      </w:tr>
      <w:tr w:rsidR="00D4094C" w:rsidRPr="000F4A62" w14:paraId="546B802A"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4763C720" w14:textId="77777777" w:rsidR="00D4094C" w:rsidRPr="005C4C55" w:rsidRDefault="00D4094C" w:rsidP="00935310">
            <w:pPr>
              <w:rPr>
                <w:lang w:val="en-US"/>
              </w:rPr>
            </w:pPr>
            <w:r w:rsidRPr="005C4C55">
              <w:rPr>
                <w:lang w:val="en-US"/>
              </w:rPr>
              <w:t>JEŻELI</w:t>
            </w:r>
          </w:p>
          <w:p w14:paraId="59DAEC91" w14:textId="77777777" w:rsidR="00D4094C" w:rsidRPr="005C4C55" w:rsidRDefault="00D4094C" w:rsidP="00935310">
            <w:pPr>
              <w:rPr>
                <w:lang w:val="en-US"/>
              </w:rPr>
            </w:pPr>
            <w:r w:rsidRPr="005C4C55">
              <w:rPr>
                <w:lang w:val="en-US"/>
              </w:rPr>
              <w:t>/Declaration/GoodsShipment/GoodsItem/Procedure/requestedProcedure zaczyna się od 4 lub 6</w:t>
            </w:r>
          </w:p>
          <w:p w14:paraId="3EB25DA1" w14:textId="77777777" w:rsidR="00D4094C" w:rsidRPr="005C4C55" w:rsidRDefault="00D4094C" w:rsidP="00935310">
            <w:pPr>
              <w:rPr>
                <w:lang w:val="en-US"/>
              </w:rPr>
            </w:pPr>
            <w:r w:rsidRPr="005C4C55">
              <w:rPr>
                <w:lang w:val="en-US"/>
              </w:rPr>
              <w:t>ORAZ</w:t>
            </w:r>
          </w:p>
          <w:p w14:paraId="5BBEB2FE" w14:textId="77777777" w:rsidR="00D4094C" w:rsidRPr="005C4C55" w:rsidRDefault="00D4094C" w:rsidP="00935310">
            <w:pPr>
              <w:rPr>
                <w:lang w:val="en-US"/>
              </w:rPr>
            </w:pPr>
            <w:r w:rsidRPr="005C4C55">
              <w:rPr>
                <w:lang w:val="en-US"/>
              </w:rPr>
              <w:t>/Declaration/GoodsShipment/GoodsItem/DutiesAndTaxes/methodOfPayment = D (dla /Declaration/GoodsShipment/GoodsItem/DutiesAndTaxes/taxType = A35 lub A45)</w:t>
            </w:r>
          </w:p>
          <w:p w14:paraId="3DE59B62" w14:textId="77777777" w:rsidR="00D4094C" w:rsidRPr="005C4C55" w:rsidRDefault="00D4094C" w:rsidP="00935310">
            <w:pPr>
              <w:rPr>
                <w:lang w:val="en-US"/>
              </w:rPr>
            </w:pPr>
            <w:r w:rsidRPr="005C4C55">
              <w:rPr>
                <w:lang w:val="en-US"/>
              </w:rPr>
              <w:t>ORAZ</w:t>
            </w:r>
          </w:p>
          <w:p w14:paraId="2C86C1AA" w14:textId="3271EA7B" w:rsidR="00D4094C" w:rsidRPr="005C4C55" w:rsidRDefault="00E13B20" w:rsidP="00935310">
            <w:pPr>
              <w:rPr>
                <w:lang w:val="en-US"/>
              </w:rPr>
            </w:pPr>
            <w:r>
              <w:rPr>
                <w:lang w:val="en-US"/>
              </w:rPr>
              <w:t>n</w:t>
            </w:r>
            <w:r w:rsidR="00D4094C" w:rsidRPr="005C4C55">
              <w:rPr>
                <w:lang w:val="en-US"/>
              </w:rPr>
              <w:t>ie występuje /Declaration/GoodsShipment/GoodsItem/Guarantee/GuaranteeReference</w:t>
            </w:r>
          </w:p>
          <w:p w14:paraId="48C0600A" w14:textId="77777777" w:rsidR="00D4094C" w:rsidRPr="000F4A62" w:rsidRDefault="00D4094C" w:rsidP="00935310">
            <w:r w:rsidRPr="000F4A62">
              <w:t>To</w:t>
            </w:r>
          </w:p>
          <w:p w14:paraId="17312BD6" w14:textId="3220C325" w:rsidR="00D4094C" w:rsidRPr="000F4A62" w:rsidRDefault="00E13B20" w:rsidP="00935310">
            <w:r w:rsidRPr="000F4A62">
              <w:t>błąd/ostrzeżenie/info</w:t>
            </w:r>
          </w:p>
        </w:tc>
      </w:tr>
      <w:tr w:rsidR="00D4094C" w:rsidRPr="000F4A62" w14:paraId="6AEACC53" w14:textId="77777777" w:rsidTr="00935310">
        <w:trPr>
          <w:cantSplit/>
        </w:trPr>
        <w:tc>
          <w:tcPr>
            <w:tcW w:w="1418" w:type="dxa"/>
            <w:tcBorders>
              <w:top w:val="nil"/>
              <w:left w:val="nil"/>
              <w:bottom w:val="nil"/>
              <w:right w:val="nil"/>
            </w:tcBorders>
            <w:hideMark/>
          </w:tcPr>
          <w:p w14:paraId="3B20B9C7" w14:textId="77777777" w:rsidR="00D4094C" w:rsidRPr="000F4A62" w:rsidRDefault="00D4094C" w:rsidP="00935310">
            <w:pPr>
              <w:rPr>
                <w:b/>
                <w:bCs/>
              </w:rPr>
            </w:pPr>
            <w:bookmarkStart w:id="790" w:name="R_R.0441.I.A"/>
            <w:r w:rsidRPr="000F4A62">
              <w:rPr>
                <w:b/>
                <w:bCs/>
              </w:rPr>
              <w:t>R.0441.I.A</w:t>
            </w:r>
            <w:bookmarkEnd w:id="790"/>
          </w:p>
        </w:tc>
        <w:tc>
          <w:tcPr>
            <w:tcW w:w="7938" w:type="dxa"/>
            <w:tcBorders>
              <w:top w:val="nil"/>
              <w:left w:val="nil"/>
              <w:bottom w:val="nil"/>
              <w:right w:val="nil"/>
            </w:tcBorders>
            <w:hideMark/>
          </w:tcPr>
          <w:p w14:paraId="7183DE0F" w14:textId="77777777" w:rsidR="00D4094C" w:rsidRPr="000F4A62" w:rsidRDefault="00D4094C" w:rsidP="00935310">
            <w:pPr>
              <w:rPr>
                <w:b/>
                <w:bCs/>
              </w:rPr>
            </w:pPr>
          </w:p>
        </w:tc>
      </w:tr>
      <w:tr w:rsidR="00D4094C" w:rsidRPr="000F4A62" w14:paraId="30D13941"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4CAD7520" w14:textId="0E73EA43" w:rsidR="00D4094C" w:rsidRPr="005C4C55" w:rsidRDefault="00D4094C" w:rsidP="00935310">
            <w:pPr>
              <w:rPr>
                <w:lang w:val="en-US"/>
              </w:rPr>
            </w:pPr>
            <w:r w:rsidRPr="005C4C55">
              <w:rPr>
                <w:lang w:val="en-US"/>
              </w:rPr>
              <w:t>J</w:t>
            </w:r>
            <w:r w:rsidR="00E13B20">
              <w:rPr>
                <w:lang w:val="en-US"/>
              </w:rPr>
              <w:t>EŻELI</w:t>
            </w:r>
          </w:p>
          <w:p w14:paraId="357338E6" w14:textId="77777777" w:rsidR="00D4094C" w:rsidRPr="005C4C55" w:rsidRDefault="00D4094C" w:rsidP="00935310">
            <w:pPr>
              <w:rPr>
                <w:lang w:val="en-US"/>
              </w:rPr>
            </w:pPr>
            <w:r w:rsidRPr="005C4C55">
              <w:rPr>
                <w:lang w:val="en-US"/>
              </w:rPr>
              <w:t>/Declaration/GoodsShipment/GoodsItem/Procedure/requestedProcedure = 44, 46</w:t>
            </w:r>
          </w:p>
          <w:p w14:paraId="205A9517" w14:textId="2FB36F6E" w:rsidR="00D4094C" w:rsidRPr="005C4C55" w:rsidRDefault="00D4094C" w:rsidP="00935310">
            <w:pPr>
              <w:rPr>
                <w:lang w:val="en-US"/>
              </w:rPr>
            </w:pPr>
            <w:r w:rsidRPr="005C4C55">
              <w:rPr>
                <w:lang w:val="en-US"/>
              </w:rPr>
              <w:t>O</w:t>
            </w:r>
            <w:r w:rsidR="00E13B20">
              <w:rPr>
                <w:lang w:val="en-US"/>
              </w:rPr>
              <w:t>RAZ</w:t>
            </w:r>
          </w:p>
          <w:p w14:paraId="4E165C69" w14:textId="631212ED" w:rsidR="00D4094C" w:rsidRPr="005C4C55" w:rsidRDefault="00D4094C" w:rsidP="00935310">
            <w:pPr>
              <w:rPr>
                <w:lang w:val="en-US"/>
              </w:rPr>
            </w:pPr>
            <w:r w:rsidRPr="005C4C55">
              <w:rPr>
                <w:lang w:val="en-US"/>
              </w:rPr>
              <w:t>(</w:t>
            </w:r>
            <w:r w:rsidR="00E13B20">
              <w:rPr>
                <w:lang w:val="en-US"/>
              </w:rPr>
              <w:t>n</w:t>
            </w:r>
            <w:r w:rsidRPr="005C4C55">
              <w:rPr>
                <w:lang w:val="en-US"/>
              </w:rPr>
              <w:t>ie występuje /Declaration/Guarantee/GuaranteeReference/grn</w:t>
            </w:r>
          </w:p>
          <w:p w14:paraId="4AE405CE" w14:textId="77777777" w:rsidR="00D4094C" w:rsidRPr="005C4C55" w:rsidRDefault="00D4094C" w:rsidP="00935310">
            <w:pPr>
              <w:rPr>
                <w:lang w:val="en-US"/>
              </w:rPr>
            </w:pPr>
            <w:r w:rsidRPr="005C4C55">
              <w:rPr>
                <w:lang w:val="en-US"/>
              </w:rPr>
              <w:t>LUB</w:t>
            </w:r>
          </w:p>
          <w:p w14:paraId="28BF8BA0" w14:textId="14F8B459" w:rsidR="00D4094C" w:rsidRPr="005C4C55" w:rsidRDefault="00E13B20" w:rsidP="00935310">
            <w:pPr>
              <w:rPr>
                <w:lang w:val="en-US"/>
              </w:rPr>
            </w:pPr>
            <w:r>
              <w:rPr>
                <w:lang w:val="en-US"/>
              </w:rPr>
              <w:t>n</w:t>
            </w:r>
            <w:r w:rsidR="00D4094C" w:rsidRPr="005C4C55">
              <w:rPr>
                <w:lang w:val="en-US"/>
              </w:rPr>
              <w:t>ie występuje /Declaration/GoodsShipment/GoodsItem/Guarantee/GuaranteeReference/procedure44or46)</w:t>
            </w:r>
          </w:p>
          <w:p w14:paraId="575C4028" w14:textId="1260EB2A" w:rsidR="00D4094C" w:rsidRPr="000F4A62" w:rsidRDefault="00D4094C" w:rsidP="00935310">
            <w:r w:rsidRPr="000F4A62">
              <w:t>T</w:t>
            </w:r>
            <w:r w:rsidR="00E13B20">
              <w:t>O</w:t>
            </w:r>
          </w:p>
          <w:p w14:paraId="09161FDE" w14:textId="341D0D79" w:rsidR="00D4094C" w:rsidRPr="000F4A62" w:rsidRDefault="00E13B20" w:rsidP="00935310">
            <w:r w:rsidRPr="000F4A62">
              <w:t>błąd/ostrzeżenie/info</w:t>
            </w:r>
          </w:p>
        </w:tc>
      </w:tr>
      <w:tr w:rsidR="00D4094C" w:rsidRPr="000F4A62" w14:paraId="29608E28" w14:textId="77777777" w:rsidTr="00935310">
        <w:trPr>
          <w:cantSplit/>
        </w:trPr>
        <w:tc>
          <w:tcPr>
            <w:tcW w:w="1418" w:type="dxa"/>
            <w:tcBorders>
              <w:top w:val="nil"/>
              <w:left w:val="nil"/>
              <w:bottom w:val="nil"/>
              <w:right w:val="nil"/>
            </w:tcBorders>
            <w:hideMark/>
          </w:tcPr>
          <w:p w14:paraId="658E2F87" w14:textId="77777777" w:rsidR="00D4094C" w:rsidRPr="000F4A62" w:rsidRDefault="00D4094C" w:rsidP="00935310">
            <w:pPr>
              <w:rPr>
                <w:b/>
                <w:bCs/>
              </w:rPr>
            </w:pPr>
            <w:bookmarkStart w:id="791" w:name="R_R.0442.I.A"/>
            <w:r w:rsidRPr="000F4A62">
              <w:rPr>
                <w:b/>
                <w:bCs/>
              </w:rPr>
              <w:t>R.0442.I.A</w:t>
            </w:r>
            <w:bookmarkEnd w:id="791"/>
          </w:p>
        </w:tc>
        <w:tc>
          <w:tcPr>
            <w:tcW w:w="7938" w:type="dxa"/>
            <w:tcBorders>
              <w:top w:val="nil"/>
              <w:left w:val="nil"/>
              <w:bottom w:val="nil"/>
              <w:right w:val="nil"/>
            </w:tcBorders>
            <w:hideMark/>
          </w:tcPr>
          <w:p w14:paraId="1AC241BC" w14:textId="77777777" w:rsidR="00D4094C" w:rsidRPr="000F4A62" w:rsidRDefault="00D4094C" w:rsidP="00935310">
            <w:pPr>
              <w:rPr>
                <w:b/>
                <w:bCs/>
              </w:rPr>
            </w:pPr>
          </w:p>
        </w:tc>
      </w:tr>
      <w:tr w:rsidR="00D4094C" w:rsidRPr="000F4A62" w14:paraId="4DC7725F"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783A6B98" w14:textId="0E321DAA" w:rsidR="00D4094C" w:rsidRPr="005C4C55" w:rsidRDefault="00D4094C" w:rsidP="00935310">
            <w:pPr>
              <w:rPr>
                <w:lang w:val="en-US"/>
              </w:rPr>
            </w:pPr>
            <w:r w:rsidRPr="005C4C55">
              <w:rPr>
                <w:lang w:val="en-US"/>
              </w:rPr>
              <w:t>J</w:t>
            </w:r>
            <w:r w:rsidR="00E13B20">
              <w:rPr>
                <w:lang w:val="en-US"/>
              </w:rPr>
              <w:t>EŻELI</w:t>
            </w:r>
          </w:p>
          <w:p w14:paraId="743EA8F7" w14:textId="77777777" w:rsidR="00D4094C" w:rsidRPr="005C4C55" w:rsidRDefault="00D4094C" w:rsidP="00935310">
            <w:pPr>
              <w:rPr>
                <w:lang w:val="en-US"/>
              </w:rPr>
            </w:pPr>
            <w:r w:rsidRPr="005C4C55">
              <w:rPr>
                <w:lang w:val="en-US"/>
              </w:rPr>
              <w:t>(występuje /Declaration/GoodsShipment/GoodsItem/Guarantee/GuaranteeReference/procedure44or46 = 1</w:t>
            </w:r>
          </w:p>
          <w:p w14:paraId="22E50A96" w14:textId="77777777" w:rsidR="00D4094C" w:rsidRPr="005C4C55" w:rsidRDefault="00D4094C" w:rsidP="00935310">
            <w:pPr>
              <w:rPr>
                <w:lang w:val="en-US"/>
              </w:rPr>
            </w:pPr>
            <w:r w:rsidRPr="005C4C55">
              <w:rPr>
                <w:lang w:val="en-US"/>
              </w:rPr>
              <w:t>ORAZ</w:t>
            </w:r>
          </w:p>
          <w:p w14:paraId="47D3E3E6" w14:textId="77777777" w:rsidR="00D4094C" w:rsidRPr="005C4C55" w:rsidRDefault="00D4094C" w:rsidP="00935310">
            <w:pPr>
              <w:rPr>
                <w:lang w:val="en-US"/>
              </w:rPr>
            </w:pPr>
            <w:r w:rsidRPr="005C4C55">
              <w:rPr>
                <w:lang w:val="en-US"/>
              </w:rPr>
              <w:t>Nie występuje /Declaration/GoodsShipment/GoodsItem/Guarantee/GuaranteeReference/grn)</w:t>
            </w:r>
          </w:p>
          <w:p w14:paraId="26DACC5E" w14:textId="77777777" w:rsidR="00D4094C" w:rsidRPr="005C4C55" w:rsidRDefault="00D4094C" w:rsidP="00935310">
            <w:pPr>
              <w:rPr>
                <w:lang w:val="en-US"/>
              </w:rPr>
            </w:pPr>
            <w:r w:rsidRPr="005C4C55">
              <w:rPr>
                <w:lang w:val="en-US"/>
              </w:rPr>
              <w:t>LUB</w:t>
            </w:r>
          </w:p>
          <w:p w14:paraId="32DEF583" w14:textId="77777777" w:rsidR="00D4094C" w:rsidRPr="005C4C55" w:rsidRDefault="00D4094C" w:rsidP="00935310">
            <w:pPr>
              <w:rPr>
                <w:lang w:val="en-US"/>
              </w:rPr>
            </w:pPr>
            <w:r w:rsidRPr="005C4C55">
              <w:rPr>
                <w:lang w:val="en-US"/>
              </w:rPr>
              <w:t>(występuje /Declaration/GoodsShipment/GoodsItem/Guarantee/GuaranteeReference/procedure44or46 = 0</w:t>
            </w:r>
          </w:p>
          <w:p w14:paraId="2E7D6162" w14:textId="77777777" w:rsidR="00D4094C" w:rsidRPr="005C4C55" w:rsidRDefault="00D4094C" w:rsidP="00935310">
            <w:pPr>
              <w:rPr>
                <w:lang w:val="en-US"/>
              </w:rPr>
            </w:pPr>
            <w:r w:rsidRPr="005C4C55">
              <w:rPr>
                <w:lang w:val="en-US"/>
              </w:rPr>
              <w:t>ORAZ</w:t>
            </w:r>
          </w:p>
          <w:p w14:paraId="1B0DA852" w14:textId="77777777" w:rsidR="00D4094C" w:rsidRPr="005C4C55" w:rsidRDefault="00D4094C" w:rsidP="00935310">
            <w:pPr>
              <w:rPr>
                <w:lang w:val="en-US"/>
              </w:rPr>
            </w:pPr>
            <w:r w:rsidRPr="005C4C55">
              <w:rPr>
                <w:lang w:val="en-US"/>
              </w:rPr>
              <w:t>występuje /Declaration/GoodsShipment/GoodsItem/Guarantee/GuaranteeReference/grn)</w:t>
            </w:r>
          </w:p>
          <w:p w14:paraId="75FF22B5" w14:textId="08B4A6C9" w:rsidR="00D4094C" w:rsidRPr="000F4A62" w:rsidRDefault="00D4094C" w:rsidP="00935310">
            <w:r w:rsidRPr="000F4A62">
              <w:t>T</w:t>
            </w:r>
            <w:r w:rsidR="00E13B20">
              <w:t>O</w:t>
            </w:r>
          </w:p>
          <w:p w14:paraId="57E3808C" w14:textId="61922D14" w:rsidR="00D4094C" w:rsidRPr="000F4A62" w:rsidRDefault="00E13B20" w:rsidP="00935310">
            <w:r w:rsidRPr="000F4A62">
              <w:t>błąd/ostrzeżenie/info</w:t>
            </w:r>
          </w:p>
        </w:tc>
      </w:tr>
      <w:tr w:rsidR="00D4094C" w:rsidRPr="000F4A62" w14:paraId="62D2CB77" w14:textId="77777777" w:rsidTr="00935310">
        <w:trPr>
          <w:cantSplit/>
        </w:trPr>
        <w:tc>
          <w:tcPr>
            <w:tcW w:w="1418" w:type="dxa"/>
            <w:tcBorders>
              <w:top w:val="nil"/>
              <w:left w:val="nil"/>
              <w:bottom w:val="nil"/>
              <w:right w:val="nil"/>
            </w:tcBorders>
            <w:hideMark/>
          </w:tcPr>
          <w:p w14:paraId="777B757C" w14:textId="77777777" w:rsidR="00D4094C" w:rsidRPr="000F4A62" w:rsidRDefault="00D4094C" w:rsidP="00935310">
            <w:pPr>
              <w:rPr>
                <w:b/>
                <w:bCs/>
              </w:rPr>
            </w:pPr>
            <w:bookmarkStart w:id="792" w:name="R_R.0444.I.A"/>
            <w:r w:rsidRPr="000F4A62">
              <w:rPr>
                <w:b/>
                <w:bCs/>
              </w:rPr>
              <w:t>R.0444.I.A</w:t>
            </w:r>
            <w:bookmarkEnd w:id="792"/>
          </w:p>
        </w:tc>
        <w:tc>
          <w:tcPr>
            <w:tcW w:w="7938" w:type="dxa"/>
            <w:tcBorders>
              <w:top w:val="nil"/>
              <w:left w:val="nil"/>
              <w:bottom w:val="nil"/>
              <w:right w:val="nil"/>
            </w:tcBorders>
            <w:hideMark/>
          </w:tcPr>
          <w:p w14:paraId="5657011E" w14:textId="77777777" w:rsidR="00D4094C" w:rsidRPr="000F4A62" w:rsidRDefault="00D4094C" w:rsidP="00935310">
            <w:pPr>
              <w:rPr>
                <w:b/>
                <w:bCs/>
              </w:rPr>
            </w:pPr>
          </w:p>
        </w:tc>
      </w:tr>
      <w:tr w:rsidR="00D4094C" w:rsidRPr="000F4A62" w14:paraId="5208EBC5"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4BD47FD4" w14:textId="77777777" w:rsidR="00D4094C" w:rsidRPr="000F4A62" w:rsidRDefault="00D4094C" w:rsidP="00935310">
            <w:r w:rsidRPr="000F4A62">
              <w:t>JEŻELI</w:t>
            </w:r>
          </w:p>
          <w:p w14:paraId="3238BB90" w14:textId="77777777" w:rsidR="00D4094C" w:rsidRPr="000F4A62" w:rsidRDefault="00D4094C" w:rsidP="00935310">
            <w:r w:rsidRPr="000F4A62">
              <w:t>((/GoodsItem/Procedure/requestedProcedure = 40 lub 42 lub 44 lub 45 lub 46 lub 61 lub 63 lub 68)</w:t>
            </w:r>
          </w:p>
          <w:p w14:paraId="45804B18" w14:textId="77777777" w:rsidR="00D4094C" w:rsidRPr="005C4C55" w:rsidRDefault="00D4094C" w:rsidP="00935310">
            <w:pPr>
              <w:rPr>
                <w:lang w:val="en-US"/>
              </w:rPr>
            </w:pPr>
            <w:r w:rsidRPr="005C4C55">
              <w:rPr>
                <w:lang w:val="en-US"/>
              </w:rPr>
              <w:t>LUB</w:t>
            </w:r>
          </w:p>
          <w:p w14:paraId="65CDB201" w14:textId="77777777" w:rsidR="00D4094C" w:rsidRPr="005C4C55" w:rsidRDefault="00D4094C" w:rsidP="00935310">
            <w:pPr>
              <w:rPr>
                <w:lang w:val="en-US"/>
              </w:rPr>
            </w:pPr>
            <w:r w:rsidRPr="005C4C55">
              <w:rPr>
                <w:lang w:val="en-US"/>
              </w:rPr>
              <w:t>(/GoodsItem/Procedure/requestedProcedure = 53 ORAZ /GoodsItem/AdditionalProcedure/additionalProcedure = D51))</w:t>
            </w:r>
          </w:p>
          <w:p w14:paraId="1F32CBD9" w14:textId="77777777" w:rsidR="00D4094C" w:rsidRPr="000F4A62" w:rsidRDefault="00D4094C" w:rsidP="00935310">
            <w:r w:rsidRPr="000F4A62">
              <w:t>ORAZ</w:t>
            </w:r>
          </w:p>
          <w:p w14:paraId="7AC3047E" w14:textId="77777777" w:rsidR="00D4094C" w:rsidRPr="000F4A62" w:rsidRDefault="00D4094C" w:rsidP="00935310">
            <w:r w:rsidRPr="000F4A62">
              <w:t>Nie występuje [GoodsItem/Guarantee/GuaranteeReference/GRN]</w:t>
            </w:r>
          </w:p>
          <w:p w14:paraId="26904C9D" w14:textId="77777777" w:rsidR="00D4094C" w:rsidRPr="005C4C55" w:rsidRDefault="00D4094C" w:rsidP="00935310">
            <w:pPr>
              <w:rPr>
                <w:lang w:val="en-US"/>
              </w:rPr>
            </w:pPr>
            <w:r w:rsidRPr="005C4C55">
              <w:rPr>
                <w:lang w:val="en-US"/>
              </w:rPr>
              <w:t>ORAZ</w:t>
            </w:r>
          </w:p>
          <w:p w14:paraId="08D7D9D0" w14:textId="77777777" w:rsidR="00D4094C" w:rsidRPr="005C4C55" w:rsidRDefault="00D4094C" w:rsidP="00935310">
            <w:pPr>
              <w:rPr>
                <w:lang w:val="en-US"/>
              </w:rPr>
            </w:pPr>
            <w:r w:rsidRPr="005C4C55">
              <w:rPr>
                <w:lang w:val="en-US"/>
              </w:rPr>
              <w:t>nie występuje [Declaration/Guarantee/GuaranteeReference/GRN]</w:t>
            </w:r>
          </w:p>
          <w:p w14:paraId="5BCBAB92" w14:textId="77777777" w:rsidR="00D4094C" w:rsidRPr="005C4C55" w:rsidRDefault="00D4094C" w:rsidP="00935310">
            <w:pPr>
              <w:rPr>
                <w:lang w:val="en-US"/>
              </w:rPr>
            </w:pPr>
            <w:r w:rsidRPr="005C4C55">
              <w:rPr>
                <w:lang w:val="en-US"/>
              </w:rPr>
              <w:t>ORAZ</w:t>
            </w:r>
          </w:p>
          <w:p w14:paraId="2F81E3EB" w14:textId="77777777" w:rsidR="00D4094C" w:rsidRPr="005C4C55" w:rsidRDefault="00D4094C" w:rsidP="00935310">
            <w:pPr>
              <w:rPr>
                <w:lang w:val="en-US"/>
              </w:rPr>
            </w:pPr>
            <w:r w:rsidRPr="005C4C55">
              <w:rPr>
                <w:lang w:val="en-US"/>
              </w:rPr>
              <w:t>występuje /Declaration/GoodsShipments/GoodsItem/DutiesAndTaxes/methodOfPayment = D</w:t>
            </w:r>
          </w:p>
          <w:p w14:paraId="25118D15" w14:textId="77777777" w:rsidR="00D4094C" w:rsidRPr="000F4A62" w:rsidRDefault="00D4094C" w:rsidP="00935310">
            <w:r w:rsidRPr="000F4A62">
              <w:t>ORAZ</w:t>
            </w:r>
          </w:p>
          <w:p w14:paraId="2D5E28E2" w14:textId="77777777" w:rsidR="00D4094C" w:rsidRPr="000F4A62" w:rsidRDefault="00D4094C" w:rsidP="00935310">
            <w:r w:rsidRPr="000F4A62">
              <w:t>nie występuje /Declaration/GoodsShipments/GoodsItem/DutiesAndTaxes/methodOfPayment  = D [dla co najmniej jednego z pozostałych typów opłat występuje methodOfPayment inne niż D]</w:t>
            </w:r>
          </w:p>
          <w:p w14:paraId="1053402B" w14:textId="77777777" w:rsidR="00D4094C" w:rsidRPr="000F4A62" w:rsidRDefault="00D4094C" w:rsidP="00935310">
            <w:r w:rsidRPr="000F4A62">
              <w:t>TO</w:t>
            </w:r>
          </w:p>
          <w:p w14:paraId="64D171D5" w14:textId="63FE67DE" w:rsidR="00D4094C" w:rsidRPr="000F4A62" w:rsidRDefault="00E13B20" w:rsidP="00935310">
            <w:r w:rsidRPr="000F4A62">
              <w:t>błąd/ostrzeżenie/info</w:t>
            </w:r>
          </w:p>
        </w:tc>
      </w:tr>
      <w:tr w:rsidR="00D4094C" w:rsidRPr="000F4A62" w14:paraId="1D63EBD7" w14:textId="77777777" w:rsidTr="00935310">
        <w:trPr>
          <w:cantSplit/>
        </w:trPr>
        <w:tc>
          <w:tcPr>
            <w:tcW w:w="1418" w:type="dxa"/>
            <w:tcBorders>
              <w:top w:val="nil"/>
              <w:left w:val="nil"/>
              <w:bottom w:val="nil"/>
              <w:right w:val="nil"/>
            </w:tcBorders>
            <w:hideMark/>
          </w:tcPr>
          <w:p w14:paraId="3B49B3EB" w14:textId="77777777" w:rsidR="00D4094C" w:rsidRPr="000F4A62" w:rsidRDefault="00D4094C" w:rsidP="00935310">
            <w:pPr>
              <w:rPr>
                <w:b/>
                <w:bCs/>
              </w:rPr>
            </w:pPr>
            <w:bookmarkStart w:id="793" w:name="R_R.0445.I.A"/>
            <w:r w:rsidRPr="000F4A62">
              <w:rPr>
                <w:b/>
                <w:bCs/>
              </w:rPr>
              <w:t>R.0445.I.A</w:t>
            </w:r>
            <w:bookmarkEnd w:id="793"/>
          </w:p>
        </w:tc>
        <w:tc>
          <w:tcPr>
            <w:tcW w:w="7938" w:type="dxa"/>
            <w:tcBorders>
              <w:top w:val="nil"/>
              <w:left w:val="nil"/>
              <w:bottom w:val="nil"/>
              <w:right w:val="nil"/>
            </w:tcBorders>
            <w:hideMark/>
          </w:tcPr>
          <w:p w14:paraId="1587FF90" w14:textId="77777777" w:rsidR="00D4094C" w:rsidRPr="000F4A62" w:rsidRDefault="00D4094C" w:rsidP="00935310">
            <w:pPr>
              <w:rPr>
                <w:b/>
                <w:bCs/>
              </w:rPr>
            </w:pPr>
          </w:p>
        </w:tc>
      </w:tr>
      <w:tr w:rsidR="00D4094C" w:rsidRPr="000F4A62" w14:paraId="482C52B4"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1D5B573F" w14:textId="3F380E20" w:rsidR="00D4094C" w:rsidRPr="005C4C55" w:rsidRDefault="00D4094C" w:rsidP="00935310">
            <w:pPr>
              <w:rPr>
                <w:lang w:val="en-US"/>
              </w:rPr>
            </w:pPr>
            <w:r w:rsidRPr="005C4C55">
              <w:rPr>
                <w:lang w:val="en-US"/>
              </w:rPr>
              <w:t>J</w:t>
            </w:r>
            <w:r w:rsidR="00E13B20">
              <w:rPr>
                <w:lang w:val="en-US"/>
              </w:rPr>
              <w:t>EŹELI</w:t>
            </w:r>
          </w:p>
          <w:p w14:paraId="542ED1F2" w14:textId="77777777" w:rsidR="00D4094C" w:rsidRPr="005C4C55" w:rsidRDefault="00D4094C" w:rsidP="00935310">
            <w:pPr>
              <w:rPr>
                <w:lang w:val="en-US"/>
              </w:rPr>
            </w:pPr>
            <w:r w:rsidRPr="005C4C55">
              <w:rPr>
                <w:lang w:val="en-US"/>
              </w:rPr>
              <w:t>wystąpi więcej niż jedno /Declaration/GoodsShipments/GoodsItem/Guarantee/GuaranteeReference/otherGuaranteeReference</w:t>
            </w:r>
          </w:p>
          <w:p w14:paraId="23390463" w14:textId="1AD15A8C" w:rsidR="00D4094C" w:rsidRPr="000F4A62" w:rsidRDefault="00E13B20" w:rsidP="00935310">
            <w:r>
              <w:t>TO</w:t>
            </w:r>
          </w:p>
          <w:p w14:paraId="5D6A0AC7" w14:textId="02E75D86" w:rsidR="00D4094C" w:rsidRPr="000F4A62" w:rsidRDefault="00E13B20" w:rsidP="00935310">
            <w:r w:rsidRPr="000F4A62">
              <w:t>błąd/ostrzeżenie/info</w:t>
            </w:r>
          </w:p>
        </w:tc>
      </w:tr>
      <w:tr w:rsidR="00D4094C" w:rsidRPr="000F4A62" w14:paraId="234A6EA3" w14:textId="77777777" w:rsidTr="00935310">
        <w:trPr>
          <w:cantSplit/>
        </w:trPr>
        <w:tc>
          <w:tcPr>
            <w:tcW w:w="1418" w:type="dxa"/>
            <w:tcBorders>
              <w:top w:val="nil"/>
              <w:left w:val="nil"/>
              <w:bottom w:val="nil"/>
              <w:right w:val="nil"/>
            </w:tcBorders>
            <w:hideMark/>
          </w:tcPr>
          <w:p w14:paraId="676D9822" w14:textId="77777777" w:rsidR="00D4094C" w:rsidRPr="000F4A62" w:rsidRDefault="00D4094C" w:rsidP="00935310">
            <w:pPr>
              <w:rPr>
                <w:b/>
                <w:bCs/>
              </w:rPr>
            </w:pPr>
            <w:bookmarkStart w:id="794" w:name="R_R.0447.I.A"/>
            <w:r w:rsidRPr="000F4A62">
              <w:rPr>
                <w:b/>
                <w:bCs/>
              </w:rPr>
              <w:t>R.0447.I.A</w:t>
            </w:r>
            <w:bookmarkEnd w:id="794"/>
          </w:p>
        </w:tc>
        <w:tc>
          <w:tcPr>
            <w:tcW w:w="7938" w:type="dxa"/>
            <w:tcBorders>
              <w:top w:val="nil"/>
              <w:left w:val="nil"/>
              <w:bottom w:val="nil"/>
              <w:right w:val="nil"/>
            </w:tcBorders>
            <w:hideMark/>
          </w:tcPr>
          <w:p w14:paraId="72723AE6" w14:textId="77777777" w:rsidR="00D4094C" w:rsidRPr="000F4A62" w:rsidRDefault="00D4094C" w:rsidP="00935310">
            <w:pPr>
              <w:rPr>
                <w:b/>
                <w:bCs/>
              </w:rPr>
            </w:pPr>
          </w:p>
        </w:tc>
      </w:tr>
      <w:tr w:rsidR="00D4094C" w:rsidRPr="000F4A62" w14:paraId="4CE33B0A"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79831809" w14:textId="77777777" w:rsidR="00D4094C" w:rsidRPr="000F4A62" w:rsidRDefault="00D4094C" w:rsidP="00935310">
            <w:r w:rsidRPr="000F4A62">
              <w:t>JEŻELI</w:t>
            </w:r>
          </w:p>
          <w:p w14:paraId="353E13A5" w14:textId="77777777" w:rsidR="00D4094C" w:rsidRPr="000F4A62" w:rsidRDefault="00D4094C" w:rsidP="00935310">
            <w:r w:rsidRPr="000F4A62">
              <w:t>/Declaration/additionalDeclarationType = (A lub D lub X lub Y lub V  lub U lub Z)</w:t>
            </w:r>
          </w:p>
          <w:p w14:paraId="29847CE1" w14:textId="77777777" w:rsidR="00D4094C" w:rsidRPr="005C4C55" w:rsidRDefault="00D4094C" w:rsidP="00935310">
            <w:pPr>
              <w:rPr>
                <w:lang w:val="en-US"/>
              </w:rPr>
            </w:pPr>
            <w:r w:rsidRPr="005C4C55">
              <w:rPr>
                <w:lang w:val="en-US"/>
              </w:rPr>
              <w:t>ORAZ</w:t>
            </w:r>
          </w:p>
          <w:p w14:paraId="506A30D8" w14:textId="120F1176" w:rsidR="00D4094C" w:rsidRPr="005C4C55" w:rsidRDefault="00D4094C" w:rsidP="00935310">
            <w:pPr>
              <w:rPr>
                <w:lang w:val="en-US"/>
              </w:rPr>
            </w:pPr>
            <w:r w:rsidRPr="005C4C55">
              <w:rPr>
                <w:lang w:val="en-US"/>
              </w:rPr>
              <w:t>(</w:t>
            </w:r>
            <w:r w:rsidR="00BB7791">
              <w:rPr>
                <w:lang w:val="en-US"/>
              </w:rPr>
              <w:t xml:space="preserve"> </w:t>
            </w:r>
            <w:r w:rsidRPr="005C4C55">
              <w:rPr>
                <w:lang w:val="en-US"/>
              </w:rPr>
              <w:t xml:space="preserve">/Declaration/GoodsShipments/GoodsItem/Authorisation/type = C506 </w:t>
            </w:r>
          </w:p>
          <w:p w14:paraId="14E0A730" w14:textId="77777777" w:rsidR="00D4094C" w:rsidRPr="005C4C55" w:rsidRDefault="00D4094C" w:rsidP="00935310">
            <w:pPr>
              <w:rPr>
                <w:lang w:val="en-US"/>
              </w:rPr>
            </w:pPr>
            <w:r w:rsidRPr="005C4C55">
              <w:rPr>
                <w:lang w:val="en-US"/>
              </w:rPr>
              <w:tab/>
              <w:t>LUB</w:t>
            </w:r>
          </w:p>
          <w:p w14:paraId="097A9251" w14:textId="77777777" w:rsidR="00D4094C" w:rsidRPr="005C4C55" w:rsidRDefault="00D4094C" w:rsidP="00935310">
            <w:pPr>
              <w:rPr>
                <w:lang w:val="en-US"/>
              </w:rPr>
            </w:pPr>
            <w:r w:rsidRPr="005C4C55">
              <w:rPr>
                <w:lang w:val="en-US"/>
              </w:rPr>
              <w:tab/>
              <w:t xml:space="preserve">(/Declaration/Authorisation/type = C506 </w:t>
            </w:r>
          </w:p>
          <w:p w14:paraId="3E4BD18B" w14:textId="77777777" w:rsidR="00D4094C" w:rsidRPr="005C4C55" w:rsidRDefault="00D4094C" w:rsidP="00935310">
            <w:pPr>
              <w:rPr>
                <w:lang w:val="en-US"/>
              </w:rPr>
            </w:pPr>
            <w:r w:rsidRPr="005C4C55">
              <w:rPr>
                <w:lang w:val="en-US"/>
              </w:rPr>
              <w:tab/>
              <w:t>ORAZ</w:t>
            </w:r>
          </w:p>
          <w:p w14:paraId="7DB28A19" w14:textId="77777777" w:rsidR="00D4094C" w:rsidRPr="005C4C55" w:rsidRDefault="00D4094C" w:rsidP="00935310">
            <w:pPr>
              <w:rPr>
                <w:lang w:val="en-US"/>
              </w:rPr>
            </w:pPr>
            <w:r w:rsidRPr="005C4C55">
              <w:rPr>
                <w:lang w:val="en-US"/>
              </w:rPr>
              <w:tab/>
              <w:t>nie występuje /Declaration/Authorisation/holderOfAuthorisation)</w:t>
            </w:r>
          </w:p>
          <w:p w14:paraId="4568E1A9" w14:textId="77777777" w:rsidR="00D4094C" w:rsidRPr="000F4A62" w:rsidRDefault="00D4094C" w:rsidP="00935310">
            <w:r w:rsidRPr="000F4A62">
              <w:t>)</w:t>
            </w:r>
          </w:p>
          <w:p w14:paraId="63A5DE8B" w14:textId="77777777" w:rsidR="00D4094C" w:rsidRPr="000F4A62" w:rsidRDefault="00D4094C" w:rsidP="00935310">
            <w:r w:rsidRPr="000F4A62">
              <w:t>TO</w:t>
            </w:r>
          </w:p>
          <w:p w14:paraId="6D5765A4" w14:textId="77777777" w:rsidR="00D4094C" w:rsidRPr="000F4A62" w:rsidRDefault="00D4094C" w:rsidP="00935310">
            <w:r w:rsidRPr="000F4A62">
              <w:t>błąd/ostrzeżenie/info</w:t>
            </w:r>
          </w:p>
        </w:tc>
      </w:tr>
      <w:tr w:rsidR="00D4094C" w:rsidRPr="000F4A62" w14:paraId="36B7830A" w14:textId="77777777" w:rsidTr="00935310">
        <w:trPr>
          <w:cantSplit/>
        </w:trPr>
        <w:tc>
          <w:tcPr>
            <w:tcW w:w="1418" w:type="dxa"/>
            <w:tcBorders>
              <w:top w:val="nil"/>
              <w:left w:val="nil"/>
              <w:bottom w:val="nil"/>
              <w:right w:val="nil"/>
            </w:tcBorders>
            <w:hideMark/>
          </w:tcPr>
          <w:p w14:paraId="445CCF37" w14:textId="77777777" w:rsidR="00D4094C" w:rsidRPr="000F4A62" w:rsidRDefault="00D4094C" w:rsidP="00935310">
            <w:pPr>
              <w:rPr>
                <w:b/>
                <w:bCs/>
              </w:rPr>
            </w:pPr>
            <w:bookmarkStart w:id="795" w:name="R_R.0448.I.A"/>
            <w:r w:rsidRPr="000F4A62">
              <w:rPr>
                <w:b/>
                <w:bCs/>
              </w:rPr>
              <w:t>R.0448.I.A</w:t>
            </w:r>
            <w:bookmarkEnd w:id="795"/>
          </w:p>
        </w:tc>
        <w:tc>
          <w:tcPr>
            <w:tcW w:w="7938" w:type="dxa"/>
            <w:tcBorders>
              <w:top w:val="nil"/>
              <w:left w:val="nil"/>
              <w:bottom w:val="nil"/>
              <w:right w:val="nil"/>
            </w:tcBorders>
            <w:hideMark/>
          </w:tcPr>
          <w:p w14:paraId="37864FFE" w14:textId="77777777" w:rsidR="00D4094C" w:rsidRPr="000F4A62" w:rsidRDefault="00D4094C" w:rsidP="00935310">
            <w:pPr>
              <w:rPr>
                <w:b/>
                <w:bCs/>
              </w:rPr>
            </w:pPr>
          </w:p>
        </w:tc>
      </w:tr>
      <w:tr w:rsidR="00D4094C" w:rsidRPr="000F4A62" w14:paraId="37444E65"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392AE037" w14:textId="77777777" w:rsidR="00D4094C" w:rsidRPr="005C4C55" w:rsidRDefault="00D4094C" w:rsidP="00935310">
            <w:pPr>
              <w:rPr>
                <w:lang w:val="en-US"/>
              </w:rPr>
            </w:pPr>
            <w:r w:rsidRPr="005C4C55">
              <w:rPr>
                <w:lang w:val="en-US"/>
              </w:rPr>
              <w:t>JEŻELI</w:t>
            </w:r>
          </w:p>
          <w:p w14:paraId="3CE85FB1" w14:textId="77777777" w:rsidR="00D4094C" w:rsidRPr="005C4C55" w:rsidRDefault="00D4094C" w:rsidP="00935310">
            <w:pPr>
              <w:rPr>
                <w:lang w:val="en-US"/>
              </w:rPr>
            </w:pPr>
            <w:r w:rsidRPr="005C4C55">
              <w:rPr>
                <w:lang w:val="en-US"/>
              </w:rPr>
              <w:t>/Declaration/additionalDeclarationType = (B lub C lub E lub F)</w:t>
            </w:r>
          </w:p>
          <w:p w14:paraId="39ABEE9B" w14:textId="77777777" w:rsidR="00D4094C" w:rsidRPr="005C4C55" w:rsidRDefault="00D4094C" w:rsidP="00935310">
            <w:pPr>
              <w:rPr>
                <w:lang w:val="en-US"/>
              </w:rPr>
            </w:pPr>
            <w:r w:rsidRPr="005C4C55">
              <w:rPr>
                <w:lang w:val="en-US"/>
              </w:rPr>
              <w:t>ORAZ</w:t>
            </w:r>
          </w:p>
          <w:p w14:paraId="13ED79F7" w14:textId="77777777" w:rsidR="00D4094C" w:rsidRPr="005C4C55" w:rsidRDefault="00D4094C" w:rsidP="00935310">
            <w:pPr>
              <w:rPr>
                <w:lang w:val="en-US"/>
              </w:rPr>
            </w:pPr>
            <w:r w:rsidRPr="005C4C55">
              <w:rPr>
                <w:lang w:val="en-US"/>
              </w:rPr>
              <w:tab/>
              <w:t xml:space="preserve">( wystąpi /Declaration/GoodsShipments/GoodsItem/Authorisation/type = C506 </w:t>
            </w:r>
          </w:p>
          <w:p w14:paraId="186CC16A" w14:textId="77777777" w:rsidR="00D4094C" w:rsidRPr="005C4C55" w:rsidRDefault="00D4094C" w:rsidP="00935310">
            <w:pPr>
              <w:rPr>
                <w:lang w:val="en-US"/>
              </w:rPr>
            </w:pPr>
            <w:r w:rsidRPr="005C4C55">
              <w:rPr>
                <w:lang w:val="en-US"/>
              </w:rPr>
              <w:tab/>
              <w:t>LUB</w:t>
            </w:r>
          </w:p>
          <w:p w14:paraId="1F44BA54" w14:textId="77777777" w:rsidR="00D4094C" w:rsidRPr="005C4C55" w:rsidRDefault="00D4094C" w:rsidP="00935310">
            <w:pPr>
              <w:rPr>
                <w:lang w:val="en-US"/>
              </w:rPr>
            </w:pPr>
            <w:r w:rsidRPr="005C4C55">
              <w:rPr>
                <w:lang w:val="en-US"/>
              </w:rPr>
              <w:tab/>
              <w:t>wystąpi /Declaration/Authorisation/type = C506 )</w:t>
            </w:r>
          </w:p>
          <w:p w14:paraId="2AACF28C" w14:textId="77777777" w:rsidR="00D4094C" w:rsidRPr="000F4A62" w:rsidRDefault="00D4094C" w:rsidP="00935310">
            <w:r w:rsidRPr="000F4A62">
              <w:t>TO</w:t>
            </w:r>
          </w:p>
          <w:p w14:paraId="47E1AA05" w14:textId="77777777" w:rsidR="00D4094C" w:rsidRPr="000F4A62" w:rsidRDefault="00D4094C" w:rsidP="00935310">
            <w:r w:rsidRPr="000F4A62">
              <w:t>błąd/ostrzeżenie/info</w:t>
            </w:r>
          </w:p>
        </w:tc>
      </w:tr>
      <w:tr w:rsidR="00D4094C" w:rsidRPr="000F4A62" w14:paraId="75D2D1FD" w14:textId="77777777" w:rsidTr="00935310">
        <w:trPr>
          <w:cantSplit/>
        </w:trPr>
        <w:tc>
          <w:tcPr>
            <w:tcW w:w="1418" w:type="dxa"/>
            <w:tcBorders>
              <w:top w:val="nil"/>
              <w:left w:val="nil"/>
              <w:bottom w:val="nil"/>
              <w:right w:val="nil"/>
            </w:tcBorders>
            <w:hideMark/>
          </w:tcPr>
          <w:p w14:paraId="52804498" w14:textId="77777777" w:rsidR="00D4094C" w:rsidRPr="000F4A62" w:rsidRDefault="00D4094C" w:rsidP="00935310">
            <w:pPr>
              <w:rPr>
                <w:b/>
                <w:bCs/>
              </w:rPr>
            </w:pPr>
            <w:bookmarkStart w:id="796" w:name="R_R.0451.I.A"/>
            <w:r w:rsidRPr="000F4A62">
              <w:rPr>
                <w:b/>
                <w:bCs/>
              </w:rPr>
              <w:t>R.0451.I.A</w:t>
            </w:r>
            <w:bookmarkEnd w:id="796"/>
          </w:p>
        </w:tc>
        <w:tc>
          <w:tcPr>
            <w:tcW w:w="7938" w:type="dxa"/>
            <w:tcBorders>
              <w:top w:val="nil"/>
              <w:left w:val="nil"/>
              <w:bottom w:val="nil"/>
              <w:right w:val="nil"/>
            </w:tcBorders>
            <w:hideMark/>
          </w:tcPr>
          <w:p w14:paraId="1DD45523" w14:textId="77777777" w:rsidR="00D4094C" w:rsidRPr="000F4A62" w:rsidRDefault="00D4094C" w:rsidP="00935310">
            <w:pPr>
              <w:rPr>
                <w:b/>
                <w:bCs/>
              </w:rPr>
            </w:pPr>
          </w:p>
        </w:tc>
      </w:tr>
      <w:tr w:rsidR="00D4094C" w:rsidRPr="000F4A62" w14:paraId="0E14B815"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33CED28B" w14:textId="77777777" w:rsidR="00D4094C" w:rsidRPr="005C4C55" w:rsidRDefault="00D4094C" w:rsidP="00935310">
            <w:pPr>
              <w:rPr>
                <w:lang w:val="en-US"/>
              </w:rPr>
            </w:pPr>
            <w:r w:rsidRPr="005C4C55">
              <w:rPr>
                <w:lang w:val="en-US"/>
              </w:rPr>
              <w:t>JEŻELI</w:t>
            </w:r>
          </w:p>
          <w:p w14:paraId="206FED3F" w14:textId="77777777" w:rsidR="00D4094C" w:rsidRPr="005C4C55" w:rsidRDefault="00D4094C" w:rsidP="00935310">
            <w:pPr>
              <w:rPr>
                <w:lang w:val="en-US"/>
              </w:rPr>
            </w:pPr>
            <w:r w:rsidRPr="005C4C55">
              <w:rPr>
                <w:lang w:val="en-US"/>
              </w:rPr>
              <w:t>/Declaration/additionalDeclarationType = (A lub D)</w:t>
            </w:r>
          </w:p>
          <w:p w14:paraId="00ED600F" w14:textId="77777777" w:rsidR="00D4094C" w:rsidRPr="005C4C55" w:rsidRDefault="00D4094C" w:rsidP="00935310">
            <w:pPr>
              <w:rPr>
                <w:lang w:val="en-US"/>
              </w:rPr>
            </w:pPr>
            <w:r w:rsidRPr="005C4C55">
              <w:rPr>
                <w:lang w:val="en-US"/>
              </w:rPr>
              <w:t>ORAZ</w:t>
            </w:r>
          </w:p>
          <w:p w14:paraId="2D8ACE95" w14:textId="77777777" w:rsidR="00D4094C" w:rsidRPr="005C4C55" w:rsidRDefault="00D4094C" w:rsidP="00935310">
            <w:pPr>
              <w:rPr>
                <w:lang w:val="en-US"/>
              </w:rPr>
            </w:pPr>
            <w:r w:rsidRPr="005C4C55">
              <w:rPr>
                <w:lang w:val="en-US"/>
              </w:rPr>
              <w:t xml:space="preserve">/Declaration/Authorisation/type = C506 </w:t>
            </w:r>
          </w:p>
          <w:p w14:paraId="4123E746" w14:textId="77777777" w:rsidR="00D4094C" w:rsidRPr="005C4C55" w:rsidRDefault="00D4094C" w:rsidP="00935310">
            <w:pPr>
              <w:rPr>
                <w:lang w:val="en-US"/>
              </w:rPr>
            </w:pPr>
            <w:r w:rsidRPr="005C4C55">
              <w:rPr>
                <w:lang w:val="en-US"/>
              </w:rPr>
              <w:t>ORAZ</w:t>
            </w:r>
          </w:p>
          <w:p w14:paraId="196C2FCD" w14:textId="77777777" w:rsidR="00D4094C" w:rsidRPr="005C4C55" w:rsidRDefault="00D4094C" w:rsidP="00935310">
            <w:pPr>
              <w:rPr>
                <w:lang w:val="en-US"/>
              </w:rPr>
            </w:pPr>
            <w:r w:rsidRPr="005C4C55">
              <w:rPr>
                <w:lang w:val="en-US"/>
              </w:rPr>
              <w:t>/Declaration/Authorisation/referenceNumber zawiera DPO</w:t>
            </w:r>
          </w:p>
          <w:p w14:paraId="667292A7" w14:textId="77777777" w:rsidR="00D4094C" w:rsidRPr="005C4C55" w:rsidRDefault="00D4094C" w:rsidP="00935310">
            <w:pPr>
              <w:rPr>
                <w:lang w:val="en-US"/>
              </w:rPr>
            </w:pPr>
            <w:r w:rsidRPr="005C4C55">
              <w:rPr>
                <w:lang w:val="en-US"/>
              </w:rPr>
              <w:t>ORAZ</w:t>
            </w:r>
          </w:p>
          <w:p w14:paraId="5470FFF0" w14:textId="77777777" w:rsidR="00D4094C" w:rsidRPr="005C4C55" w:rsidRDefault="00D4094C" w:rsidP="00935310">
            <w:pPr>
              <w:rPr>
                <w:lang w:val="en-US"/>
              </w:rPr>
            </w:pPr>
            <w:r w:rsidRPr="005C4C55">
              <w:rPr>
                <w:lang w:val="en-US"/>
              </w:rPr>
              <w:t>/Declaration/Authorisation/holderOfAuthorisation &lt;&gt; /4031V1/eori (EORI posiadacza pozwolenia) (dla /Declaration/Authorisation/referenceNumber = /4031V1/numerPozwolenia</w:t>
            </w:r>
          </w:p>
          <w:p w14:paraId="0E1769EA" w14:textId="52B2F1E4" w:rsidR="00D4094C" w:rsidRPr="005C4C55" w:rsidRDefault="00D4094C" w:rsidP="00935310">
            <w:pPr>
              <w:rPr>
                <w:lang w:val="en-US"/>
              </w:rPr>
            </w:pPr>
            <w:r w:rsidRPr="005C4C55">
              <w:rPr>
                <w:lang w:val="en-US"/>
              </w:rPr>
              <w:t>(dla /Declaration/Authorisation/type = C506))</w:t>
            </w:r>
          </w:p>
          <w:p w14:paraId="3346F3AD" w14:textId="77777777" w:rsidR="00D4094C" w:rsidRPr="005C4C55" w:rsidRDefault="00D4094C" w:rsidP="00935310">
            <w:pPr>
              <w:rPr>
                <w:lang w:val="en-US"/>
              </w:rPr>
            </w:pPr>
            <w:r w:rsidRPr="005C4C55">
              <w:rPr>
                <w:lang w:val="en-US"/>
              </w:rPr>
              <w:t>ORAZ</w:t>
            </w:r>
          </w:p>
          <w:p w14:paraId="27CEAC5D" w14:textId="22C73E7A" w:rsidR="00D4094C" w:rsidRPr="005C4C55" w:rsidRDefault="00D4094C" w:rsidP="00935310">
            <w:pPr>
              <w:rPr>
                <w:lang w:val="en-US"/>
              </w:rPr>
            </w:pPr>
            <w:r w:rsidRPr="005C4C55">
              <w:rPr>
                <w:lang w:val="en-US"/>
              </w:rPr>
              <w:t>/4031V1/Status &lt;&gt; A (walidacja ważności na datę bieżącą) dla /Declaration/Authorisation/referenceNumber = /4031V1/numerPozwolenia (dla /Declaration/Authorisation/type</w:t>
            </w:r>
            <w:r w:rsidR="00642559">
              <w:rPr>
                <w:lang w:val="en-US"/>
              </w:rPr>
              <w:t xml:space="preserve"> </w:t>
            </w:r>
            <w:r w:rsidRPr="005C4C55">
              <w:rPr>
                <w:lang w:val="en-US"/>
              </w:rPr>
              <w:t>(dla /Declaration/Authorisation/type = C506))</w:t>
            </w:r>
          </w:p>
          <w:p w14:paraId="3EB74699" w14:textId="77777777" w:rsidR="00D4094C" w:rsidRPr="000F4A62" w:rsidRDefault="00D4094C" w:rsidP="00935310">
            <w:r w:rsidRPr="000F4A62">
              <w:t>TO</w:t>
            </w:r>
          </w:p>
          <w:p w14:paraId="181C3B1E" w14:textId="77777777" w:rsidR="00D4094C" w:rsidRPr="000F4A62" w:rsidRDefault="00D4094C" w:rsidP="00935310">
            <w:r w:rsidRPr="000F4A62">
              <w:t>błąd/ostrzeżenie/info</w:t>
            </w:r>
          </w:p>
        </w:tc>
      </w:tr>
      <w:tr w:rsidR="00D4094C" w:rsidRPr="000F4A62" w14:paraId="241A4FEA" w14:textId="77777777" w:rsidTr="00935310">
        <w:trPr>
          <w:cantSplit/>
        </w:trPr>
        <w:tc>
          <w:tcPr>
            <w:tcW w:w="1418" w:type="dxa"/>
            <w:tcBorders>
              <w:top w:val="nil"/>
              <w:left w:val="nil"/>
              <w:bottom w:val="nil"/>
              <w:right w:val="nil"/>
            </w:tcBorders>
            <w:hideMark/>
          </w:tcPr>
          <w:p w14:paraId="4BE6AA5C" w14:textId="77777777" w:rsidR="00D4094C" w:rsidRPr="000F4A62" w:rsidRDefault="00D4094C" w:rsidP="00935310">
            <w:pPr>
              <w:rPr>
                <w:b/>
                <w:bCs/>
              </w:rPr>
            </w:pPr>
            <w:bookmarkStart w:id="797" w:name="R_R.0570.I.A"/>
            <w:r w:rsidRPr="000F4A62">
              <w:rPr>
                <w:b/>
                <w:bCs/>
              </w:rPr>
              <w:t>R.0570.I.A</w:t>
            </w:r>
            <w:bookmarkEnd w:id="797"/>
          </w:p>
        </w:tc>
        <w:tc>
          <w:tcPr>
            <w:tcW w:w="7938" w:type="dxa"/>
            <w:tcBorders>
              <w:top w:val="nil"/>
              <w:left w:val="nil"/>
              <w:bottom w:val="nil"/>
              <w:right w:val="nil"/>
            </w:tcBorders>
            <w:hideMark/>
          </w:tcPr>
          <w:p w14:paraId="6B22761E" w14:textId="77777777" w:rsidR="00D4094C" w:rsidRPr="000F4A62" w:rsidRDefault="00D4094C" w:rsidP="00935310">
            <w:pPr>
              <w:rPr>
                <w:b/>
                <w:bCs/>
              </w:rPr>
            </w:pPr>
          </w:p>
        </w:tc>
      </w:tr>
      <w:tr w:rsidR="00D4094C" w:rsidRPr="000F4A62" w14:paraId="67E417F5"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207896F5" w14:textId="77777777" w:rsidR="00D4094C" w:rsidRPr="005C4C55" w:rsidRDefault="00D4094C" w:rsidP="00935310">
            <w:pPr>
              <w:rPr>
                <w:lang w:val="en-US"/>
              </w:rPr>
            </w:pPr>
            <w:r w:rsidRPr="005C4C55">
              <w:rPr>
                <w:lang w:val="en-US"/>
              </w:rPr>
              <w:t>JEŻELI</w:t>
            </w:r>
          </w:p>
          <w:p w14:paraId="4D43EB67" w14:textId="77777777" w:rsidR="00D4094C" w:rsidRPr="005C4C55" w:rsidRDefault="00D4094C" w:rsidP="00935310">
            <w:pPr>
              <w:rPr>
                <w:lang w:val="en-US"/>
              </w:rPr>
            </w:pPr>
            <w:r w:rsidRPr="005C4C55">
              <w:rPr>
                <w:lang w:val="en-US"/>
              </w:rPr>
              <w:t>/Declaration/additionalDeclarationType = (A lub D)</w:t>
            </w:r>
          </w:p>
          <w:p w14:paraId="41AAA350" w14:textId="77777777" w:rsidR="00D4094C" w:rsidRPr="005C4C55" w:rsidRDefault="00D4094C" w:rsidP="00935310">
            <w:pPr>
              <w:rPr>
                <w:lang w:val="en-US"/>
              </w:rPr>
            </w:pPr>
            <w:r w:rsidRPr="005C4C55">
              <w:rPr>
                <w:lang w:val="en-US"/>
              </w:rPr>
              <w:t>ORAZ</w:t>
            </w:r>
          </w:p>
          <w:p w14:paraId="4A48062F" w14:textId="77777777" w:rsidR="00D4094C" w:rsidRPr="005C4C55" w:rsidRDefault="00D4094C" w:rsidP="00935310">
            <w:pPr>
              <w:rPr>
                <w:lang w:val="en-US"/>
              </w:rPr>
            </w:pPr>
            <w:r w:rsidRPr="005C4C55">
              <w:rPr>
                <w:lang w:val="en-US"/>
              </w:rPr>
              <w:t>( występuje /Declartion/GoodsShipments/GoodsItem/AdditionalInformation/code = GRVAT LUB /Declartion/GoodsShipments/AdditionalInformation/code = GRVAT )</w:t>
            </w:r>
          </w:p>
          <w:p w14:paraId="482215E9" w14:textId="77777777" w:rsidR="00D4094C" w:rsidRPr="005C4C55" w:rsidRDefault="00D4094C" w:rsidP="00935310">
            <w:pPr>
              <w:rPr>
                <w:lang w:val="en-US"/>
              </w:rPr>
            </w:pPr>
            <w:r w:rsidRPr="005C4C55">
              <w:rPr>
                <w:lang w:val="en-US"/>
              </w:rPr>
              <w:t>ORAZ</w:t>
            </w:r>
          </w:p>
          <w:p w14:paraId="5EAF6781" w14:textId="77777777" w:rsidR="00D4094C" w:rsidRPr="005C4C55" w:rsidRDefault="00D4094C" w:rsidP="00935310">
            <w:pPr>
              <w:rPr>
                <w:lang w:val="en-US"/>
              </w:rPr>
            </w:pPr>
            <w:r w:rsidRPr="005C4C55">
              <w:rPr>
                <w:lang w:val="en-US"/>
              </w:rPr>
              <w:t>( występuje /Declaration/GoodsShipments/GoodsItem/AdditionalFiscalReference/role = FR7 LUB /Declaration/GoodsShipments/AdditionalFiscalReference/role = FR7 )</w:t>
            </w:r>
          </w:p>
          <w:p w14:paraId="0A22B43B" w14:textId="77777777" w:rsidR="00D4094C" w:rsidRPr="005C4C55" w:rsidRDefault="00D4094C" w:rsidP="00935310">
            <w:pPr>
              <w:rPr>
                <w:lang w:val="en-US"/>
              </w:rPr>
            </w:pPr>
            <w:r w:rsidRPr="005C4C55">
              <w:rPr>
                <w:lang w:val="en-US"/>
              </w:rPr>
              <w:t>ORAZ</w:t>
            </w:r>
          </w:p>
          <w:p w14:paraId="7068F247" w14:textId="77777777" w:rsidR="00D4094C" w:rsidRPr="005C4C55" w:rsidRDefault="00D4094C" w:rsidP="00935310">
            <w:pPr>
              <w:rPr>
                <w:lang w:val="en-US"/>
              </w:rPr>
            </w:pPr>
            <w:r w:rsidRPr="005C4C55">
              <w:rPr>
                <w:lang w:val="en-US"/>
              </w:rPr>
              <w:t xml:space="preserve">/Declaration/GoodsShipments/GoodsItem/DutiesAndTaxes/taxType = B00 </w:t>
            </w:r>
          </w:p>
          <w:p w14:paraId="05238C80" w14:textId="77777777" w:rsidR="00D4094C" w:rsidRPr="005C4C55" w:rsidRDefault="00D4094C" w:rsidP="00935310">
            <w:pPr>
              <w:rPr>
                <w:lang w:val="en-US"/>
              </w:rPr>
            </w:pPr>
            <w:r w:rsidRPr="005C4C55">
              <w:rPr>
                <w:lang w:val="en-US"/>
              </w:rPr>
              <w:t xml:space="preserve">ORAZ </w:t>
            </w:r>
          </w:p>
          <w:p w14:paraId="3FD1C3F8" w14:textId="77777777" w:rsidR="00D4094C" w:rsidRPr="005C4C55" w:rsidRDefault="00D4094C" w:rsidP="00935310">
            <w:pPr>
              <w:rPr>
                <w:lang w:val="en-US"/>
              </w:rPr>
            </w:pPr>
            <w:r w:rsidRPr="005C4C55">
              <w:rPr>
                <w:lang w:val="en-US"/>
              </w:rPr>
              <w:t xml:space="preserve">/Declaration/GoodsShipments/GoodsItem/DutiesAndTaxes/methodOfPayment = G (dla /Declaration/GoodsShipments/GoodsItem/DutiesAndTaxes/taxType = B00 </w:t>
            </w:r>
          </w:p>
          <w:p w14:paraId="6D57E725" w14:textId="77777777" w:rsidR="00D4094C" w:rsidRPr="005C4C55" w:rsidRDefault="00D4094C" w:rsidP="00935310">
            <w:pPr>
              <w:rPr>
                <w:lang w:val="en-US"/>
              </w:rPr>
            </w:pPr>
            <w:r w:rsidRPr="005C4C55">
              <w:rPr>
                <w:lang w:val="en-US"/>
              </w:rPr>
              <w:t>ORAZ</w:t>
            </w:r>
          </w:p>
          <w:p w14:paraId="604B5F6A" w14:textId="77777777" w:rsidR="00D4094C" w:rsidRPr="005C4C55" w:rsidRDefault="00D4094C" w:rsidP="00935310">
            <w:pPr>
              <w:rPr>
                <w:lang w:val="en-US"/>
              </w:rPr>
            </w:pPr>
            <w:r w:rsidRPr="005C4C55">
              <w:rPr>
                <w:lang w:val="en-US"/>
              </w:rPr>
              <w:t>(</w:t>
            </w:r>
          </w:p>
          <w:p w14:paraId="469851C7" w14:textId="77777777" w:rsidR="00D4094C" w:rsidRPr="005C4C55" w:rsidRDefault="00D4094C" w:rsidP="00935310">
            <w:pPr>
              <w:rPr>
                <w:lang w:val="en-US"/>
              </w:rPr>
            </w:pPr>
            <w:r w:rsidRPr="005C4C55">
              <w:rPr>
                <w:lang w:val="en-US"/>
              </w:rPr>
              <w:t xml:space="preserve">    (</w:t>
            </w:r>
          </w:p>
          <w:p w14:paraId="5C862B30" w14:textId="77777777" w:rsidR="00D4094C" w:rsidRPr="005C4C55" w:rsidRDefault="00D4094C" w:rsidP="00935310">
            <w:pPr>
              <w:rPr>
                <w:lang w:val="en-US"/>
              </w:rPr>
            </w:pPr>
            <w:r w:rsidRPr="005C4C55">
              <w:rPr>
                <w:lang w:val="en-US"/>
              </w:rPr>
              <w:t xml:space="preserve">        ( WYSTĘPUJE /Declaration/GoodsShipments/GoodsItem/AdditionalFiscalReference LUB /Declaration/GoodsShipments/AdditionalFiscalReference )</w:t>
            </w:r>
          </w:p>
          <w:p w14:paraId="36541238" w14:textId="5D7BDD93" w:rsidR="00D4094C" w:rsidRPr="00F20493" w:rsidRDefault="00D4094C" w:rsidP="00935310">
            <w:pPr>
              <w:rPr>
                <w:lang w:val="en-US"/>
              </w:rPr>
            </w:pPr>
            <w:r w:rsidRPr="005C4C55">
              <w:rPr>
                <w:lang w:val="en-US"/>
              </w:rPr>
              <w:t xml:space="preserve">        </w:t>
            </w:r>
            <w:r w:rsidRPr="00F20493">
              <w:rPr>
                <w:lang w:val="en-US"/>
              </w:rPr>
              <w:t>ORAZ</w:t>
            </w:r>
          </w:p>
          <w:p w14:paraId="5F572DEF" w14:textId="17DE982B" w:rsidR="00D4094C" w:rsidRPr="005C4C55" w:rsidRDefault="00D4094C" w:rsidP="00935310">
            <w:pPr>
              <w:rPr>
                <w:lang w:val="en-US"/>
              </w:rPr>
            </w:pPr>
            <w:r w:rsidRPr="00642559">
              <w:rPr>
                <w:lang w:val="en-US"/>
              </w:rPr>
              <w:t xml:space="preserve">        (</w:t>
            </w:r>
            <w:r w:rsidR="00642559" w:rsidRPr="00642559">
              <w:rPr>
                <w:lang w:val="en-US"/>
              </w:rPr>
              <w:t xml:space="preserve"> </w:t>
            </w:r>
            <w:r w:rsidRPr="00642559">
              <w:rPr>
                <w:lang w:val="en-US"/>
              </w:rPr>
              <w:t xml:space="preserve">NIE WYSTĘPUJE /4017/@idsics = /4003V1/IDSISC podmiotu, dla </w:t>
            </w:r>
            <w:r w:rsidR="00642559" w:rsidRPr="00642559">
              <w:rPr>
                <w:lang w:val="en-US"/>
              </w:rPr>
              <w:t>/</w:t>
            </w:r>
            <w:r w:rsidRPr="00642559">
              <w:rPr>
                <w:lang w:val="en-US"/>
              </w:rPr>
              <w:t xml:space="preserve">4003V1/VATUE/nrVatUe =  </w:t>
            </w:r>
            <w:r w:rsidRPr="005C4C55">
              <w:rPr>
                <w:lang w:val="en-US"/>
              </w:rPr>
              <w:t xml:space="preserve">(/Declaration/GoodsShipments/GoodsItem/AdditionalFiscalReference/vatIdentificationNumber </w:t>
            </w:r>
            <w:r w:rsidR="00657D13">
              <w:rPr>
                <w:lang w:val="en-US"/>
              </w:rPr>
              <w:t>lub</w:t>
            </w:r>
            <w:r w:rsidRPr="005C4C55">
              <w:rPr>
                <w:lang w:val="en-US"/>
              </w:rPr>
              <w:t xml:space="preserve"> /Declaration/GoodsShipments/AdditionalFiscalReference/vatIdentificationNumber)</w:t>
            </w:r>
          </w:p>
          <w:p w14:paraId="7F7385A9" w14:textId="2FDDB65C" w:rsidR="00D4094C" w:rsidRPr="00F20493" w:rsidRDefault="00D4094C" w:rsidP="00935310">
            <w:r w:rsidRPr="00F20493">
              <w:t xml:space="preserve">LUB </w:t>
            </w:r>
            <w:r w:rsidRPr="00F20493">
              <w:tab/>
            </w:r>
          </w:p>
          <w:p w14:paraId="453E2341" w14:textId="77777777" w:rsidR="00657D13" w:rsidRDefault="00D4094C" w:rsidP="00935310">
            <w:r w:rsidRPr="00657D13">
              <w:t xml:space="preserve"> </w:t>
            </w:r>
            <w:r w:rsidRPr="000F4A62">
              <w:t>NIE WYSTĘPUJE /4017/@idsics = /4003V1/IDSISC podmiotu, dla /4003V1/NIP = /Declaration/Importer/nip</w:t>
            </w:r>
            <w:r w:rsidR="00657D13">
              <w:t xml:space="preserve"> </w:t>
            </w:r>
          </w:p>
          <w:p w14:paraId="3C6648DA" w14:textId="014167F7" w:rsidR="00D4094C" w:rsidRPr="000F4A62" w:rsidRDefault="00D4094C" w:rsidP="00935310">
            <w:r w:rsidRPr="000F4A62">
              <w:t>LUB</w:t>
            </w:r>
          </w:p>
          <w:p w14:paraId="6361A8B9" w14:textId="166D68FF" w:rsidR="00D4094C" w:rsidRPr="000F4A62" w:rsidRDefault="00D4094C" w:rsidP="00935310">
            <w:r w:rsidRPr="000F4A62">
              <w:t xml:space="preserve">     </w:t>
            </w:r>
            <w:r w:rsidR="00657D13">
              <w:t xml:space="preserve"> </w:t>
            </w:r>
            <w:r w:rsidRPr="000F4A62">
              <w:t>(</w:t>
            </w:r>
            <w:r w:rsidR="00657D13">
              <w:t xml:space="preserve"> </w:t>
            </w:r>
            <w:r w:rsidRPr="000F4A62">
              <w:t>WYSTĘPUJE /4017/@idsics = /4003V1/IDSISC podmiotu, dla /4003V1/NIP =  /Declaration/Importer/nip</w:t>
            </w:r>
          </w:p>
          <w:p w14:paraId="3492BFFD" w14:textId="59E21E2D" w:rsidR="00D4094C" w:rsidRPr="000F4A62" w:rsidRDefault="00D4094C" w:rsidP="00935310">
            <w:r w:rsidRPr="000F4A62">
              <w:t xml:space="preserve">         ORAZ</w:t>
            </w:r>
          </w:p>
          <w:p w14:paraId="7CDC0D45" w14:textId="28FEACEB" w:rsidR="00D4094C" w:rsidRPr="000F4A62" w:rsidRDefault="00D4094C" w:rsidP="00935310">
            <w:r w:rsidRPr="000F4A62">
              <w:t xml:space="preserve">            NIE WYSTĘPUJE /4017/@NazwaZaswiadczenia = (OS11 lub US3)</w:t>
            </w:r>
          </w:p>
          <w:p w14:paraId="20F61165" w14:textId="77777777" w:rsidR="00D4094C" w:rsidRPr="000F4A62" w:rsidRDefault="00D4094C" w:rsidP="00935310">
            <w:r w:rsidRPr="000F4A62">
              <w:t xml:space="preserve">            )</w:t>
            </w:r>
          </w:p>
          <w:p w14:paraId="1B0616F3" w14:textId="77777777" w:rsidR="00D4094C" w:rsidRPr="000F4A62" w:rsidRDefault="00D4094C" w:rsidP="00935310">
            <w:r w:rsidRPr="000F4A62">
              <w:t xml:space="preserve">            LUB</w:t>
            </w:r>
          </w:p>
          <w:p w14:paraId="6A95FBC5" w14:textId="4534F3EA" w:rsidR="00D4094C" w:rsidRPr="000F4A62" w:rsidRDefault="00D4094C" w:rsidP="00935310">
            <w:r w:rsidRPr="000F4A62">
              <w:t xml:space="preserve">            (</w:t>
            </w:r>
            <w:r w:rsidR="00657D13">
              <w:t xml:space="preserve"> </w:t>
            </w:r>
            <w:r w:rsidRPr="000F4A62">
              <w:t>WYSTĘPUJE /4017/@idsics = /4003V1/IDSISC podmiotu, dla /4003V1/NIP =  /Declaration/Importer/nip</w:t>
            </w:r>
          </w:p>
          <w:p w14:paraId="16E898F9" w14:textId="77777777" w:rsidR="00D4094C" w:rsidRPr="000F4A62" w:rsidRDefault="00D4094C" w:rsidP="00935310">
            <w:r w:rsidRPr="000F4A62">
              <w:t xml:space="preserve">                ORAZ</w:t>
            </w:r>
          </w:p>
          <w:p w14:paraId="74414B37" w14:textId="77777777" w:rsidR="00D4094C" w:rsidRPr="000F4A62" w:rsidRDefault="00D4094C" w:rsidP="00935310">
            <w:r w:rsidRPr="000F4A62">
              <w:t xml:space="preserve">                WYSTĘPUJE /4017/@NazwaZaswiadczenia = (OS11 lub US3)</w:t>
            </w:r>
          </w:p>
          <w:p w14:paraId="07EF771E" w14:textId="77777777" w:rsidR="00D4094C" w:rsidRPr="000F4A62" w:rsidRDefault="00D4094C" w:rsidP="00935310">
            <w:r w:rsidRPr="000F4A62">
              <w:t xml:space="preserve">                ORAZ</w:t>
            </w:r>
          </w:p>
          <w:p w14:paraId="08B97060" w14:textId="77777777" w:rsidR="00D4094C" w:rsidRPr="000F4A62" w:rsidRDefault="00D4094C" w:rsidP="00935310">
            <w:r w:rsidRPr="000F4A62">
              <w:t xml:space="preserve">                /4017/@status &lt;&gt; A</w:t>
            </w:r>
          </w:p>
          <w:p w14:paraId="4D18C860" w14:textId="77777777" w:rsidR="00D4094C" w:rsidRPr="000F4A62" w:rsidRDefault="00D4094C" w:rsidP="00935310">
            <w:r w:rsidRPr="000F4A62">
              <w:t xml:space="preserve">            )</w:t>
            </w:r>
          </w:p>
          <w:p w14:paraId="4ACBD8E0" w14:textId="77777777" w:rsidR="00D4094C" w:rsidRPr="000F4A62" w:rsidRDefault="00D4094C" w:rsidP="00935310">
            <w:r w:rsidRPr="000F4A62">
              <w:t xml:space="preserve">            LUB</w:t>
            </w:r>
          </w:p>
          <w:p w14:paraId="3FD9E0D5" w14:textId="7469C57A" w:rsidR="00D4094C" w:rsidRPr="000F4A62" w:rsidRDefault="00D4094C" w:rsidP="00935310">
            <w:r w:rsidRPr="000F4A62">
              <w:t xml:space="preserve">            (</w:t>
            </w:r>
            <w:r w:rsidR="00657D13">
              <w:t xml:space="preserve"> </w:t>
            </w:r>
            <w:r w:rsidRPr="000F4A62">
              <w:t>WYSTĘPUJE /4017/@idsics = /4003V1/IDSISC podmiotu, dla /4003V1/NIP =  /Declaration/Importer/nip</w:t>
            </w:r>
          </w:p>
          <w:p w14:paraId="24932B24" w14:textId="77777777" w:rsidR="00D4094C" w:rsidRPr="000F4A62" w:rsidRDefault="00D4094C" w:rsidP="00935310">
            <w:r w:rsidRPr="000F4A62">
              <w:t xml:space="preserve">                ORAZ</w:t>
            </w:r>
          </w:p>
          <w:p w14:paraId="3CEABCCD" w14:textId="77777777" w:rsidR="00D4094C" w:rsidRPr="000F4A62" w:rsidRDefault="00D4094C" w:rsidP="00935310">
            <w:r w:rsidRPr="000F4A62">
              <w:t xml:space="preserve">                WYSTĘPUJE /4017/@NazwaZaswiadczenia = (OS11 lub US3)</w:t>
            </w:r>
          </w:p>
          <w:p w14:paraId="1459CB35" w14:textId="77777777" w:rsidR="00D4094C" w:rsidRPr="000F4A62" w:rsidRDefault="00D4094C" w:rsidP="00935310">
            <w:r w:rsidRPr="000F4A62">
              <w:t xml:space="preserve">                ORAZ</w:t>
            </w:r>
          </w:p>
          <w:p w14:paraId="53D575B6" w14:textId="77777777" w:rsidR="00D4094C" w:rsidRPr="000F4A62" w:rsidRDefault="00D4094C" w:rsidP="00935310">
            <w:r w:rsidRPr="000F4A62">
              <w:t xml:space="preserve">                /4017/@status = A</w:t>
            </w:r>
          </w:p>
          <w:p w14:paraId="3F11AF91" w14:textId="77777777" w:rsidR="00D4094C" w:rsidRPr="000F4A62" w:rsidRDefault="00D4094C" w:rsidP="00935310">
            <w:r w:rsidRPr="000F4A62">
              <w:t xml:space="preserve">                ORAZ</w:t>
            </w:r>
          </w:p>
          <w:p w14:paraId="24892F76" w14:textId="77777777" w:rsidR="00D4094C" w:rsidRPr="000F4A62" w:rsidRDefault="00D4094C" w:rsidP="00935310">
            <w:r w:rsidRPr="000F4A62">
              <w:t xml:space="preserve">                /4017/@validTo &lt; data bieżąca</w:t>
            </w:r>
          </w:p>
          <w:p w14:paraId="3DEE76EB" w14:textId="77777777" w:rsidR="00D4094C" w:rsidRPr="000F4A62" w:rsidRDefault="00D4094C" w:rsidP="00935310">
            <w:r w:rsidRPr="000F4A62">
              <w:t xml:space="preserve">            )</w:t>
            </w:r>
          </w:p>
          <w:p w14:paraId="0054DFEE" w14:textId="77777777" w:rsidR="00D4094C" w:rsidRPr="000F4A62" w:rsidRDefault="00D4094C" w:rsidP="00935310">
            <w:r w:rsidRPr="000F4A62">
              <w:t xml:space="preserve">            LUB</w:t>
            </w:r>
          </w:p>
          <w:p w14:paraId="744CDA93" w14:textId="6C38EA6A" w:rsidR="00D4094C" w:rsidRPr="000F4A62" w:rsidRDefault="00D4094C" w:rsidP="00935310">
            <w:r w:rsidRPr="000F4A62">
              <w:t xml:space="preserve">            (</w:t>
            </w:r>
            <w:r w:rsidR="00657D13">
              <w:t xml:space="preserve"> WY</w:t>
            </w:r>
            <w:r w:rsidRPr="000F4A62">
              <w:t>STĘPUJE /4017/@idsics = /4003V1/IDSISC podmiotu, dla /4003V1/NIP = /Declaration/Importer/nip</w:t>
            </w:r>
          </w:p>
          <w:p w14:paraId="436A3CAD" w14:textId="77777777" w:rsidR="00D4094C" w:rsidRPr="000F4A62" w:rsidRDefault="00D4094C" w:rsidP="00935310">
            <w:r w:rsidRPr="000F4A62">
              <w:t xml:space="preserve">                ORAZ</w:t>
            </w:r>
          </w:p>
          <w:p w14:paraId="5DA69BAD" w14:textId="77777777" w:rsidR="00D4094C" w:rsidRPr="000F4A62" w:rsidRDefault="00D4094C" w:rsidP="00935310">
            <w:r w:rsidRPr="000F4A62">
              <w:t xml:space="preserve">                NIE WYSTĘPUJE /4017/@NazwaZaswiadczenia = (OS2 lub ZUS1)</w:t>
            </w:r>
          </w:p>
          <w:p w14:paraId="5BAF2C17" w14:textId="5E85D6B2" w:rsidR="00D4094C" w:rsidRPr="000F4A62" w:rsidRDefault="00D4094C" w:rsidP="00935310">
            <w:r w:rsidRPr="000F4A62">
              <w:t xml:space="preserve">            )</w:t>
            </w:r>
            <w:r w:rsidR="00657D13">
              <w:t xml:space="preserve"> </w:t>
            </w:r>
          </w:p>
          <w:p w14:paraId="6A3B4BF0" w14:textId="77777777" w:rsidR="00D4094C" w:rsidRPr="000F4A62" w:rsidRDefault="00D4094C" w:rsidP="00935310">
            <w:r w:rsidRPr="000F4A62">
              <w:t xml:space="preserve">            LUB</w:t>
            </w:r>
          </w:p>
          <w:p w14:paraId="63BBD4AA" w14:textId="4F5A5331" w:rsidR="00D4094C" w:rsidRPr="000F4A62" w:rsidRDefault="00D4094C" w:rsidP="00935310">
            <w:r w:rsidRPr="000F4A62">
              <w:t xml:space="preserve">            (</w:t>
            </w:r>
            <w:r w:rsidR="00657D13">
              <w:t xml:space="preserve"> </w:t>
            </w:r>
            <w:r w:rsidRPr="000F4A62">
              <w:t>WYSTĘPUJE /4017/@idsics = /4003V1/IDSISC podmiotu, dla /4003V1/NIP = /Declaration/Importer/nip</w:t>
            </w:r>
          </w:p>
          <w:p w14:paraId="37DA5ECA" w14:textId="77777777" w:rsidR="00D4094C" w:rsidRPr="000F4A62" w:rsidRDefault="00D4094C" w:rsidP="00935310">
            <w:r w:rsidRPr="000F4A62">
              <w:t xml:space="preserve">                ORAZ</w:t>
            </w:r>
          </w:p>
          <w:p w14:paraId="4F734DD7" w14:textId="77777777" w:rsidR="00D4094C" w:rsidRPr="000F4A62" w:rsidRDefault="00D4094C" w:rsidP="00935310">
            <w:r w:rsidRPr="000F4A62">
              <w:t xml:space="preserve">                WYSTĘPUJE /4017/@NazwaZaswiadczenia = (OS2 lub ZUS1)</w:t>
            </w:r>
          </w:p>
          <w:p w14:paraId="157DFE82" w14:textId="77777777" w:rsidR="00D4094C" w:rsidRPr="000F4A62" w:rsidRDefault="00D4094C" w:rsidP="00935310">
            <w:r w:rsidRPr="000F4A62">
              <w:t xml:space="preserve">                ORAZ</w:t>
            </w:r>
          </w:p>
          <w:p w14:paraId="1D998D0E" w14:textId="77777777" w:rsidR="00D4094C" w:rsidRPr="000F4A62" w:rsidRDefault="00D4094C" w:rsidP="00935310">
            <w:r w:rsidRPr="000F4A62">
              <w:t xml:space="preserve">                /4017/@status &lt;&gt; A</w:t>
            </w:r>
          </w:p>
          <w:p w14:paraId="26C52509" w14:textId="77777777" w:rsidR="00D4094C" w:rsidRPr="000F4A62" w:rsidRDefault="00D4094C" w:rsidP="00935310">
            <w:r w:rsidRPr="000F4A62">
              <w:t xml:space="preserve">            )</w:t>
            </w:r>
          </w:p>
          <w:p w14:paraId="742A80AA" w14:textId="77777777" w:rsidR="00D4094C" w:rsidRPr="000F4A62" w:rsidRDefault="00D4094C" w:rsidP="00935310">
            <w:r w:rsidRPr="000F4A62">
              <w:t xml:space="preserve">            LUB</w:t>
            </w:r>
          </w:p>
          <w:p w14:paraId="43426CA6" w14:textId="4F7866AF" w:rsidR="00D4094C" w:rsidRPr="000F4A62" w:rsidRDefault="00D4094C" w:rsidP="00935310">
            <w:r w:rsidRPr="000F4A62">
              <w:t xml:space="preserve">            (</w:t>
            </w:r>
            <w:r w:rsidR="00823DAC">
              <w:t xml:space="preserve"> </w:t>
            </w:r>
            <w:r w:rsidRPr="000F4A62">
              <w:t>WYSTĘPUJE /4017/@idsics = /4003V1/IDSISC podmiotu, dla /4003V1/NIP =  /Declaration/Importer/nip</w:t>
            </w:r>
          </w:p>
          <w:p w14:paraId="664F001B" w14:textId="77777777" w:rsidR="00D4094C" w:rsidRPr="000F4A62" w:rsidRDefault="00D4094C" w:rsidP="00935310">
            <w:r w:rsidRPr="000F4A62">
              <w:t xml:space="preserve">                ORAZ</w:t>
            </w:r>
          </w:p>
          <w:p w14:paraId="7FC409E9" w14:textId="77777777" w:rsidR="00D4094C" w:rsidRPr="000F4A62" w:rsidRDefault="00D4094C" w:rsidP="00935310">
            <w:r w:rsidRPr="000F4A62">
              <w:t xml:space="preserve">                WYSTĘPUJE /4017/@NazwaZaswiadczenia = (OS2 lub ZUS1)</w:t>
            </w:r>
          </w:p>
          <w:p w14:paraId="1EBD2463" w14:textId="77777777" w:rsidR="00D4094C" w:rsidRPr="000F4A62" w:rsidRDefault="00D4094C" w:rsidP="00935310">
            <w:r w:rsidRPr="000F4A62">
              <w:t xml:space="preserve">                ORAZ</w:t>
            </w:r>
          </w:p>
          <w:p w14:paraId="59299D70" w14:textId="77777777" w:rsidR="00D4094C" w:rsidRPr="000F4A62" w:rsidRDefault="00D4094C" w:rsidP="00935310">
            <w:r w:rsidRPr="000F4A62">
              <w:t xml:space="preserve">                /4017/@status = A</w:t>
            </w:r>
          </w:p>
          <w:p w14:paraId="2C89C9B9" w14:textId="77777777" w:rsidR="00D4094C" w:rsidRPr="000F4A62" w:rsidRDefault="00D4094C" w:rsidP="00935310">
            <w:r w:rsidRPr="000F4A62">
              <w:t xml:space="preserve">                ORAZ</w:t>
            </w:r>
          </w:p>
          <w:p w14:paraId="3D0C9799" w14:textId="77777777" w:rsidR="00D4094C" w:rsidRPr="000F4A62" w:rsidRDefault="00D4094C" w:rsidP="00935310">
            <w:r w:rsidRPr="000F4A62">
              <w:t xml:space="preserve">                /4017/@validTo &lt; data bieżąca</w:t>
            </w:r>
          </w:p>
          <w:p w14:paraId="272096CF" w14:textId="77777777" w:rsidR="00D4094C" w:rsidRPr="000F4A62" w:rsidRDefault="00D4094C" w:rsidP="00935310">
            <w:r w:rsidRPr="000F4A62">
              <w:t xml:space="preserve">            )</w:t>
            </w:r>
          </w:p>
          <w:p w14:paraId="28464EF4" w14:textId="77777777" w:rsidR="00D4094C" w:rsidRPr="000F4A62" w:rsidRDefault="00D4094C" w:rsidP="00935310">
            <w:r w:rsidRPr="000F4A62">
              <w:t xml:space="preserve">            LUB</w:t>
            </w:r>
          </w:p>
          <w:p w14:paraId="08843849" w14:textId="50CA65D4" w:rsidR="00D4094C" w:rsidRPr="000F4A62" w:rsidRDefault="00D4094C" w:rsidP="00935310">
            <w:r w:rsidRPr="000F4A62">
              <w:t xml:space="preserve">            (</w:t>
            </w:r>
            <w:r w:rsidR="00823DAC">
              <w:t xml:space="preserve"> </w:t>
            </w:r>
            <w:r w:rsidRPr="000F4A62">
              <w:t>WYSTĘPUJE /4017/@idsics = /4003V1/IDSISC podmiotu, dla /4003V1/NIP = /Declaration/Importer/nip</w:t>
            </w:r>
          </w:p>
          <w:p w14:paraId="0957207F" w14:textId="0260BE97" w:rsidR="00D4094C" w:rsidRPr="000F4A62" w:rsidRDefault="00D4094C" w:rsidP="00935310">
            <w:r w:rsidRPr="000F4A62">
              <w:t xml:space="preserve">          ORAZ</w:t>
            </w:r>
          </w:p>
          <w:p w14:paraId="6E864CD9" w14:textId="42296D9B" w:rsidR="00D4094C" w:rsidRPr="000F4A62" w:rsidRDefault="00D4094C" w:rsidP="00935310">
            <w:r w:rsidRPr="000F4A62">
              <w:t xml:space="preserve">             NIE WYSTĘPUJE /4017/@NazwaZaswiadczenia = (OS3 lub US2)</w:t>
            </w:r>
          </w:p>
          <w:p w14:paraId="313F212F" w14:textId="77777777" w:rsidR="00D4094C" w:rsidRPr="000F4A62" w:rsidRDefault="00D4094C" w:rsidP="00935310">
            <w:r w:rsidRPr="000F4A62">
              <w:t xml:space="preserve">            )</w:t>
            </w:r>
          </w:p>
          <w:p w14:paraId="5DE8E7C2" w14:textId="77777777" w:rsidR="00D4094C" w:rsidRPr="000F4A62" w:rsidRDefault="00D4094C" w:rsidP="00935310">
            <w:r w:rsidRPr="000F4A62">
              <w:t xml:space="preserve">            LUB</w:t>
            </w:r>
          </w:p>
          <w:p w14:paraId="3981F313" w14:textId="0A1E1277" w:rsidR="00D4094C" w:rsidRPr="000F4A62" w:rsidRDefault="00D4094C" w:rsidP="00935310">
            <w:r w:rsidRPr="000F4A62">
              <w:t xml:space="preserve">            (</w:t>
            </w:r>
            <w:r w:rsidR="00823DAC">
              <w:t xml:space="preserve"> </w:t>
            </w:r>
            <w:r w:rsidRPr="000F4A62">
              <w:t>WYSTĘPUJE /4017/@idsics = /4003V1/IDSISC podmiotu, dla /4003V1/NIP = /Declaration/Importer/nip</w:t>
            </w:r>
          </w:p>
          <w:p w14:paraId="4956E4FC" w14:textId="77777777" w:rsidR="00D4094C" w:rsidRPr="000F4A62" w:rsidRDefault="00D4094C" w:rsidP="00935310">
            <w:r w:rsidRPr="000F4A62">
              <w:t xml:space="preserve">                ORAZ</w:t>
            </w:r>
          </w:p>
          <w:p w14:paraId="259B8385" w14:textId="77777777" w:rsidR="00D4094C" w:rsidRPr="000F4A62" w:rsidRDefault="00D4094C" w:rsidP="00935310">
            <w:r w:rsidRPr="000F4A62">
              <w:t xml:space="preserve">                WYSTĘPUJE /4017/@NazwaZaswiadczenia = (OS3 lub US2)</w:t>
            </w:r>
          </w:p>
          <w:p w14:paraId="5A115557" w14:textId="77777777" w:rsidR="00D4094C" w:rsidRPr="000F4A62" w:rsidRDefault="00D4094C" w:rsidP="00935310">
            <w:r w:rsidRPr="000F4A62">
              <w:t xml:space="preserve">                ORAZ</w:t>
            </w:r>
          </w:p>
          <w:p w14:paraId="6603C425" w14:textId="77777777" w:rsidR="00D4094C" w:rsidRPr="000F4A62" w:rsidRDefault="00D4094C" w:rsidP="00935310">
            <w:r w:rsidRPr="000F4A62">
              <w:t xml:space="preserve">                /4017/@status &lt;&gt; A</w:t>
            </w:r>
          </w:p>
          <w:p w14:paraId="39889B9B" w14:textId="77777777" w:rsidR="00D4094C" w:rsidRPr="000F4A62" w:rsidRDefault="00D4094C" w:rsidP="00935310">
            <w:r w:rsidRPr="000F4A62">
              <w:t xml:space="preserve">            )</w:t>
            </w:r>
          </w:p>
          <w:p w14:paraId="48C64CD2" w14:textId="77777777" w:rsidR="00D4094C" w:rsidRPr="000F4A62" w:rsidRDefault="00D4094C" w:rsidP="00935310">
            <w:r w:rsidRPr="000F4A62">
              <w:t xml:space="preserve">            LUB</w:t>
            </w:r>
          </w:p>
          <w:p w14:paraId="4A2E304B" w14:textId="6C5FE518" w:rsidR="00D4094C" w:rsidRPr="000F4A62" w:rsidRDefault="00D4094C" w:rsidP="00935310">
            <w:r w:rsidRPr="000F4A62">
              <w:t xml:space="preserve">            (</w:t>
            </w:r>
            <w:r w:rsidR="00823DAC">
              <w:t xml:space="preserve"> </w:t>
            </w:r>
            <w:r w:rsidRPr="000F4A62">
              <w:t>WYSTĘPUJE /4017/@idsics = /4003V1/IDSISC podmiotu, dla /4003V1/NIP = /Declaration/Importer/nip</w:t>
            </w:r>
          </w:p>
          <w:p w14:paraId="68FF7EFE" w14:textId="77777777" w:rsidR="00D4094C" w:rsidRPr="000F4A62" w:rsidRDefault="00D4094C" w:rsidP="00935310">
            <w:r w:rsidRPr="000F4A62">
              <w:t xml:space="preserve">                ORAZ</w:t>
            </w:r>
          </w:p>
          <w:p w14:paraId="2CB7B6A2" w14:textId="77777777" w:rsidR="00D4094C" w:rsidRPr="000F4A62" w:rsidRDefault="00D4094C" w:rsidP="00935310">
            <w:r w:rsidRPr="000F4A62">
              <w:t xml:space="preserve">                WYSTĘPUJE /4017/@NazwaZaswiadczenia = (OS3 lub US2)</w:t>
            </w:r>
          </w:p>
          <w:p w14:paraId="1EE62EF5" w14:textId="77777777" w:rsidR="00D4094C" w:rsidRPr="000F4A62" w:rsidRDefault="00D4094C" w:rsidP="00935310">
            <w:r w:rsidRPr="000F4A62">
              <w:t xml:space="preserve">                ORAZ</w:t>
            </w:r>
          </w:p>
          <w:p w14:paraId="7FA43921" w14:textId="77777777" w:rsidR="00D4094C" w:rsidRPr="000F4A62" w:rsidRDefault="00D4094C" w:rsidP="00935310">
            <w:r w:rsidRPr="000F4A62">
              <w:t xml:space="preserve">                /4017/@status = A</w:t>
            </w:r>
          </w:p>
          <w:p w14:paraId="5A3095CE" w14:textId="77777777" w:rsidR="00D4094C" w:rsidRPr="000F4A62" w:rsidRDefault="00D4094C" w:rsidP="00935310">
            <w:r w:rsidRPr="000F4A62">
              <w:t xml:space="preserve">                ORAZ</w:t>
            </w:r>
          </w:p>
          <w:p w14:paraId="14EFF28E" w14:textId="77777777" w:rsidR="00D4094C" w:rsidRPr="000F4A62" w:rsidRDefault="00D4094C" w:rsidP="00935310">
            <w:r w:rsidRPr="000F4A62">
              <w:t xml:space="preserve">                /4017/@validTo &lt; data bieżąca</w:t>
            </w:r>
          </w:p>
          <w:p w14:paraId="5438E895" w14:textId="77777777" w:rsidR="00D4094C" w:rsidRPr="000F4A62" w:rsidRDefault="00D4094C" w:rsidP="00935310">
            <w:r w:rsidRPr="000F4A62">
              <w:t xml:space="preserve">            )</w:t>
            </w:r>
          </w:p>
          <w:p w14:paraId="263F8268" w14:textId="77777777" w:rsidR="00D4094C" w:rsidRPr="000F4A62" w:rsidRDefault="00D4094C" w:rsidP="00935310">
            <w:r w:rsidRPr="000F4A62">
              <w:t xml:space="preserve">        )</w:t>
            </w:r>
          </w:p>
          <w:p w14:paraId="6D7AA74C" w14:textId="77777777" w:rsidR="00D4094C" w:rsidRPr="000F4A62" w:rsidRDefault="00D4094C" w:rsidP="00935310">
            <w:r w:rsidRPr="000F4A62">
              <w:t xml:space="preserve">    )</w:t>
            </w:r>
          </w:p>
          <w:p w14:paraId="1570EE72" w14:textId="77777777" w:rsidR="00D4094C" w:rsidRPr="000F4A62" w:rsidRDefault="00D4094C" w:rsidP="00935310">
            <w:r w:rsidRPr="000F4A62">
              <w:t>)</w:t>
            </w:r>
          </w:p>
          <w:p w14:paraId="28784B2E" w14:textId="77777777" w:rsidR="00D4094C" w:rsidRPr="000F4A62" w:rsidRDefault="00D4094C" w:rsidP="00935310">
            <w:r w:rsidRPr="000F4A62">
              <w:t>TO</w:t>
            </w:r>
          </w:p>
          <w:p w14:paraId="29E8ED4B" w14:textId="77777777" w:rsidR="00D4094C" w:rsidRPr="000F4A62" w:rsidRDefault="00D4094C" w:rsidP="00935310">
            <w:r w:rsidRPr="000F4A62">
              <w:t>błąd/ostrzeżenie/info</w:t>
            </w:r>
          </w:p>
        </w:tc>
      </w:tr>
      <w:tr w:rsidR="00D4094C" w:rsidRPr="000F4A62" w14:paraId="27587ABE" w14:textId="77777777" w:rsidTr="00935310">
        <w:trPr>
          <w:cantSplit/>
        </w:trPr>
        <w:tc>
          <w:tcPr>
            <w:tcW w:w="1418" w:type="dxa"/>
            <w:tcBorders>
              <w:top w:val="nil"/>
              <w:left w:val="nil"/>
              <w:bottom w:val="nil"/>
              <w:right w:val="nil"/>
            </w:tcBorders>
            <w:hideMark/>
          </w:tcPr>
          <w:p w14:paraId="3477F74F" w14:textId="77777777" w:rsidR="00D4094C" w:rsidRPr="000F4A62" w:rsidRDefault="00D4094C" w:rsidP="00935310">
            <w:pPr>
              <w:rPr>
                <w:b/>
                <w:bCs/>
              </w:rPr>
            </w:pPr>
            <w:bookmarkStart w:id="798" w:name="R_R.0571.I.A"/>
            <w:r w:rsidRPr="000F4A62">
              <w:rPr>
                <w:b/>
                <w:bCs/>
              </w:rPr>
              <w:t>R.0571.I.A</w:t>
            </w:r>
            <w:bookmarkEnd w:id="798"/>
          </w:p>
        </w:tc>
        <w:tc>
          <w:tcPr>
            <w:tcW w:w="7938" w:type="dxa"/>
            <w:tcBorders>
              <w:top w:val="nil"/>
              <w:left w:val="nil"/>
              <w:bottom w:val="nil"/>
              <w:right w:val="nil"/>
            </w:tcBorders>
            <w:hideMark/>
          </w:tcPr>
          <w:p w14:paraId="79575B5A" w14:textId="77777777" w:rsidR="00D4094C" w:rsidRPr="000F4A62" w:rsidRDefault="00D4094C" w:rsidP="00935310">
            <w:pPr>
              <w:rPr>
                <w:b/>
                <w:bCs/>
              </w:rPr>
            </w:pPr>
          </w:p>
        </w:tc>
      </w:tr>
      <w:tr w:rsidR="00D4094C" w:rsidRPr="00F20493" w14:paraId="221CB223"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086985FF" w14:textId="77777777" w:rsidR="00D4094C" w:rsidRPr="005C4C55" w:rsidRDefault="00D4094C" w:rsidP="00935310">
            <w:pPr>
              <w:rPr>
                <w:lang w:val="en-US"/>
              </w:rPr>
            </w:pPr>
            <w:r w:rsidRPr="005C4C55">
              <w:rPr>
                <w:lang w:val="en-US"/>
              </w:rPr>
              <w:t>JEŻELI</w:t>
            </w:r>
          </w:p>
          <w:p w14:paraId="5346393D" w14:textId="77777777" w:rsidR="00D4094C" w:rsidRPr="005C4C55" w:rsidRDefault="00D4094C" w:rsidP="00935310">
            <w:pPr>
              <w:rPr>
                <w:lang w:val="en-US"/>
              </w:rPr>
            </w:pPr>
            <w:r w:rsidRPr="005C4C55">
              <w:rPr>
                <w:lang w:val="en-US"/>
              </w:rPr>
              <w:t>/Declaration/additionalDeclarationType = (Z lub V)</w:t>
            </w:r>
          </w:p>
          <w:p w14:paraId="480EBC71" w14:textId="77777777" w:rsidR="00D4094C" w:rsidRPr="005C4C55" w:rsidRDefault="00D4094C" w:rsidP="00935310">
            <w:pPr>
              <w:rPr>
                <w:lang w:val="en-US"/>
              </w:rPr>
            </w:pPr>
            <w:r w:rsidRPr="005C4C55">
              <w:rPr>
                <w:lang w:val="en-US"/>
              </w:rPr>
              <w:t>ORAZ</w:t>
            </w:r>
          </w:p>
          <w:p w14:paraId="78600860" w14:textId="77777777" w:rsidR="00D4094C" w:rsidRPr="005C4C55" w:rsidRDefault="00D4094C" w:rsidP="00935310">
            <w:pPr>
              <w:rPr>
                <w:lang w:val="en-US"/>
              </w:rPr>
            </w:pPr>
            <w:r w:rsidRPr="005C4C55">
              <w:rPr>
                <w:lang w:val="en-US"/>
              </w:rPr>
              <w:t>( występuje /Declartion/GoodsShipments/GoodsItem/AdditionalInformation/code = GRVAT LUB /Declartion/GoodsShipments/AdditionalInformation/code = GRVAT )</w:t>
            </w:r>
          </w:p>
          <w:p w14:paraId="172E361A" w14:textId="77777777" w:rsidR="00D4094C" w:rsidRPr="005C4C55" w:rsidRDefault="00D4094C" w:rsidP="00935310">
            <w:pPr>
              <w:rPr>
                <w:lang w:val="en-US"/>
              </w:rPr>
            </w:pPr>
            <w:r w:rsidRPr="005C4C55">
              <w:rPr>
                <w:lang w:val="en-US"/>
              </w:rPr>
              <w:t>ORAZ</w:t>
            </w:r>
          </w:p>
          <w:p w14:paraId="62DE3439" w14:textId="77777777" w:rsidR="00D4094C" w:rsidRPr="005C4C55" w:rsidRDefault="00D4094C" w:rsidP="00935310">
            <w:pPr>
              <w:rPr>
                <w:lang w:val="en-US"/>
              </w:rPr>
            </w:pPr>
            <w:r w:rsidRPr="005C4C55">
              <w:rPr>
                <w:lang w:val="en-US"/>
              </w:rPr>
              <w:t>( występuje /Declaration/GoodsShipments/GoodsItem/AdditionalFiscalReference/role = FR7 LUB /Declaration/GoodsShipments/AdditionalFiscalReference/role = FR7 )</w:t>
            </w:r>
          </w:p>
          <w:p w14:paraId="01865211" w14:textId="77777777" w:rsidR="00D4094C" w:rsidRPr="005C4C55" w:rsidRDefault="00D4094C" w:rsidP="00935310">
            <w:pPr>
              <w:rPr>
                <w:lang w:val="en-US"/>
              </w:rPr>
            </w:pPr>
            <w:r w:rsidRPr="005C4C55">
              <w:rPr>
                <w:lang w:val="en-US"/>
              </w:rPr>
              <w:t>ORAZ</w:t>
            </w:r>
          </w:p>
          <w:p w14:paraId="1907041C" w14:textId="77777777" w:rsidR="00D4094C" w:rsidRPr="005C4C55" w:rsidRDefault="00D4094C" w:rsidP="00935310">
            <w:pPr>
              <w:rPr>
                <w:lang w:val="en-US"/>
              </w:rPr>
            </w:pPr>
            <w:r w:rsidRPr="005C4C55">
              <w:rPr>
                <w:lang w:val="en-US"/>
              </w:rPr>
              <w:t xml:space="preserve">/Declaration/GoodsShipments/GoodsItem/DutiesAndTaxes/taxType = B00 </w:t>
            </w:r>
          </w:p>
          <w:p w14:paraId="3D3566E9" w14:textId="77777777" w:rsidR="00D4094C" w:rsidRPr="005C4C55" w:rsidRDefault="00D4094C" w:rsidP="00935310">
            <w:pPr>
              <w:rPr>
                <w:lang w:val="en-US"/>
              </w:rPr>
            </w:pPr>
            <w:r w:rsidRPr="005C4C55">
              <w:rPr>
                <w:lang w:val="en-US"/>
              </w:rPr>
              <w:t xml:space="preserve">ORAZ </w:t>
            </w:r>
          </w:p>
          <w:p w14:paraId="44B9DB96" w14:textId="77777777" w:rsidR="00D4094C" w:rsidRPr="005C4C55" w:rsidRDefault="00D4094C" w:rsidP="00935310">
            <w:pPr>
              <w:rPr>
                <w:lang w:val="en-US"/>
              </w:rPr>
            </w:pPr>
            <w:r w:rsidRPr="005C4C55">
              <w:rPr>
                <w:lang w:val="en-US"/>
              </w:rPr>
              <w:t>/Declaration/GoodsShipments/GoodsItem/DutiesAndTaxes/methodOfPayment = G (dla /Declaration/GoodsShipments/GoodsItem/DutiesAndTaxes/taxType = B00)</w:t>
            </w:r>
          </w:p>
          <w:p w14:paraId="2929F10B" w14:textId="77777777" w:rsidR="00D4094C" w:rsidRPr="005C4C55" w:rsidRDefault="00D4094C" w:rsidP="00935310">
            <w:pPr>
              <w:rPr>
                <w:lang w:val="en-US"/>
              </w:rPr>
            </w:pPr>
            <w:r w:rsidRPr="005C4C55">
              <w:rPr>
                <w:lang w:val="en-US"/>
              </w:rPr>
              <w:t>ORAZ</w:t>
            </w:r>
          </w:p>
          <w:p w14:paraId="49110DE2" w14:textId="77777777" w:rsidR="00D4094C" w:rsidRPr="005C4C55" w:rsidRDefault="00D4094C" w:rsidP="00935310">
            <w:pPr>
              <w:rPr>
                <w:lang w:val="en-US"/>
              </w:rPr>
            </w:pPr>
            <w:r w:rsidRPr="005C4C55">
              <w:rPr>
                <w:lang w:val="en-US"/>
              </w:rPr>
              <w:t>(</w:t>
            </w:r>
          </w:p>
          <w:p w14:paraId="2E4E7D9B" w14:textId="77777777" w:rsidR="00D4094C" w:rsidRPr="005C4C55" w:rsidRDefault="00D4094C" w:rsidP="00935310">
            <w:pPr>
              <w:rPr>
                <w:lang w:val="en-US"/>
              </w:rPr>
            </w:pPr>
            <w:r w:rsidRPr="005C4C55">
              <w:rPr>
                <w:lang w:val="en-US"/>
              </w:rPr>
              <w:t xml:space="preserve">    (</w:t>
            </w:r>
          </w:p>
          <w:p w14:paraId="1435695F" w14:textId="77777777" w:rsidR="00D4094C" w:rsidRPr="005C4C55" w:rsidRDefault="00D4094C" w:rsidP="00935310">
            <w:pPr>
              <w:rPr>
                <w:lang w:val="en-US"/>
              </w:rPr>
            </w:pPr>
            <w:r w:rsidRPr="005C4C55">
              <w:rPr>
                <w:lang w:val="en-US"/>
              </w:rPr>
              <w:t xml:space="preserve">        ( WYSTĘPUJE /Declaration/GoodsShipments/GoodsItem/AdditionalFiscalReference LUB /Declaration/GoodsShipments/AdditionalFiscalReference )</w:t>
            </w:r>
          </w:p>
          <w:p w14:paraId="60180E9E" w14:textId="77777777" w:rsidR="00D4094C" w:rsidRPr="00F20493" w:rsidRDefault="00D4094C" w:rsidP="00935310">
            <w:pPr>
              <w:rPr>
                <w:lang w:val="en-US"/>
              </w:rPr>
            </w:pPr>
            <w:r w:rsidRPr="005C4C55">
              <w:rPr>
                <w:lang w:val="en-US"/>
              </w:rPr>
              <w:t xml:space="preserve">        </w:t>
            </w:r>
            <w:r w:rsidRPr="00F20493">
              <w:rPr>
                <w:lang w:val="en-US"/>
              </w:rPr>
              <w:t>ORAZ</w:t>
            </w:r>
          </w:p>
          <w:p w14:paraId="2A757297" w14:textId="77777777" w:rsidR="002F535B" w:rsidRDefault="00D4094C" w:rsidP="00935310">
            <w:pPr>
              <w:rPr>
                <w:lang w:val="en-US"/>
              </w:rPr>
            </w:pPr>
            <w:r w:rsidRPr="002F535B">
              <w:rPr>
                <w:lang w:val="en-US"/>
              </w:rPr>
              <w:t xml:space="preserve">        (</w:t>
            </w:r>
            <w:r w:rsidR="002F535B" w:rsidRPr="002F535B">
              <w:rPr>
                <w:lang w:val="en-US"/>
              </w:rPr>
              <w:t xml:space="preserve"> </w:t>
            </w:r>
            <w:r w:rsidRPr="002F535B">
              <w:rPr>
                <w:lang w:val="en-US"/>
              </w:rPr>
              <w:t xml:space="preserve">NIE WYSTĘPUJE /4017/@idsics = /4003V1/IDSISC podmiotu, dla /4003V1/VATUE/nrVatUe =  </w:t>
            </w:r>
            <w:r w:rsidRPr="005C4C55">
              <w:rPr>
                <w:lang w:val="en-US"/>
              </w:rPr>
              <w:t xml:space="preserve">(/Declaration/GoodsShipments/GoodsItem/AdditionalFiscalReference/vatIdentificationNumber </w:t>
            </w:r>
            <w:r w:rsidR="002F535B">
              <w:rPr>
                <w:lang w:val="en-US"/>
              </w:rPr>
              <w:t>lub</w:t>
            </w:r>
            <w:r w:rsidRPr="005C4C55">
              <w:rPr>
                <w:lang w:val="en-US"/>
              </w:rPr>
              <w:t xml:space="preserve"> /Declaration/GoodsShipments/AdditionalFiscalReference/vatIdentificationNumber)</w:t>
            </w:r>
          </w:p>
          <w:p w14:paraId="6727B9E2" w14:textId="2D3C013D" w:rsidR="00D4094C" w:rsidRPr="002F535B" w:rsidRDefault="002F535B" w:rsidP="00935310">
            <w:r w:rsidRPr="00F20493">
              <w:rPr>
                <w:lang w:val="en-US"/>
              </w:rPr>
              <w:t xml:space="preserve">     </w:t>
            </w:r>
            <w:r w:rsidR="00D4094C" w:rsidRPr="000F4A62">
              <w:t xml:space="preserve">LUB </w:t>
            </w:r>
          </w:p>
          <w:p w14:paraId="44C7D7D3" w14:textId="2BB8A1BE" w:rsidR="00D4094C" w:rsidRPr="000F4A62" w:rsidRDefault="002F535B" w:rsidP="00935310">
            <w:r>
              <w:t xml:space="preserve">       </w:t>
            </w:r>
            <w:r w:rsidR="00D4094C" w:rsidRPr="000F4A62">
              <w:t xml:space="preserve"> NIE WYSTĘPUJE /4017/@idsics = /4003V1/IDSISC podmiotu, dla /4003V1/NIP = /Declaration/Importer/nip</w:t>
            </w:r>
          </w:p>
          <w:p w14:paraId="41AF8EB2" w14:textId="77777777" w:rsidR="00D4094C" w:rsidRPr="000F4A62" w:rsidRDefault="00D4094C" w:rsidP="00935310">
            <w:r w:rsidRPr="000F4A62">
              <w:t xml:space="preserve">            LUB</w:t>
            </w:r>
          </w:p>
          <w:p w14:paraId="77FAE7CC" w14:textId="0AB61C5C" w:rsidR="00D4094C" w:rsidRPr="000F4A62" w:rsidRDefault="00D4094C" w:rsidP="00935310">
            <w:r w:rsidRPr="000F4A62">
              <w:t xml:space="preserve">            (</w:t>
            </w:r>
            <w:r w:rsidR="002F535B">
              <w:t xml:space="preserve"> </w:t>
            </w:r>
            <w:r w:rsidRPr="000F4A62">
              <w:t>WYSTĘPUJE /4017/@idsics = /4003V1/IDSISC podmiotu, dla /4003V1/NIP = /Declaration/Importer/nip</w:t>
            </w:r>
          </w:p>
          <w:p w14:paraId="6F9B8015" w14:textId="77777777" w:rsidR="00D4094C" w:rsidRPr="000F4A62" w:rsidRDefault="00D4094C" w:rsidP="00935310">
            <w:r w:rsidRPr="000F4A62">
              <w:t xml:space="preserve">                ORAZ</w:t>
            </w:r>
          </w:p>
          <w:p w14:paraId="3B8D92F3" w14:textId="77777777" w:rsidR="00D4094C" w:rsidRPr="000F4A62" w:rsidRDefault="00D4094C" w:rsidP="00935310">
            <w:r w:rsidRPr="000F4A62">
              <w:t xml:space="preserve">                NIE WYSTĘPUJE /4017/@NazwaZaswiadczenia = (OS11 lub US3)</w:t>
            </w:r>
          </w:p>
          <w:p w14:paraId="414B4EB7" w14:textId="77777777" w:rsidR="00D4094C" w:rsidRPr="000F4A62" w:rsidRDefault="00D4094C" w:rsidP="00935310">
            <w:r w:rsidRPr="000F4A62">
              <w:t xml:space="preserve">            )</w:t>
            </w:r>
          </w:p>
          <w:p w14:paraId="0117A58A" w14:textId="77777777" w:rsidR="00D4094C" w:rsidRPr="000F4A62" w:rsidRDefault="00D4094C" w:rsidP="00935310">
            <w:r w:rsidRPr="000F4A62">
              <w:t xml:space="preserve">            LUB</w:t>
            </w:r>
          </w:p>
          <w:p w14:paraId="56C9B3CF" w14:textId="3D044C7C" w:rsidR="00D4094C" w:rsidRPr="000F4A62" w:rsidRDefault="00D4094C" w:rsidP="00935310">
            <w:r w:rsidRPr="000F4A62">
              <w:t xml:space="preserve">            (</w:t>
            </w:r>
            <w:r w:rsidR="002F535B">
              <w:t xml:space="preserve"> </w:t>
            </w:r>
            <w:r w:rsidRPr="000F4A62">
              <w:t>WYSTĘPUJE /4017/@idsics = /4003V1/IDSISC podmiotu, dla /4003V1/NIP = /Declaration/Importer/nip</w:t>
            </w:r>
          </w:p>
          <w:p w14:paraId="1303EDA5" w14:textId="77777777" w:rsidR="00D4094C" w:rsidRPr="000F4A62" w:rsidRDefault="00D4094C" w:rsidP="00935310">
            <w:r w:rsidRPr="000F4A62">
              <w:t xml:space="preserve">                ORAZ</w:t>
            </w:r>
          </w:p>
          <w:p w14:paraId="18C08B37" w14:textId="77777777" w:rsidR="00D4094C" w:rsidRPr="000F4A62" w:rsidRDefault="00D4094C" w:rsidP="00935310">
            <w:r w:rsidRPr="000F4A62">
              <w:t xml:space="preserve">                WYSTĘPUJE /4017/@NazwaZaswiadczenia = (OS11 lub US3)</w:t>
            </w:r>
          </w:p>
          <w:p w14:paraId="2DA98044" w14:textId="77777777" w:rsidR="00D4094C" w:rsidRPr="000F4A62" w:rsidRDefault="00D4094C" w:rsidP="00935310">
            <w:r w:rsidRPr="000F4A62">
              <w:t xml:space="preserve">                ORAZ</w:t>
            </w:r>
          </w:p>
          <w:p w14:paraId="5AAA8EE3" w14:textId="77777777" w:rsidR="00D4094C" w:rsidRPr="000F4A62" w:rsidRDefault="00D4094C" w:rsidP="00935310">
            <w:r w:rsidRPr="000F4A62">
              <w:t xml:space="preserve">                /4017/@status &lt;&gt; A</w:t>
            </w:r>
          </w:p>
          <w:p w14:paraId="5C3880AA" w14:textId="77777777" w:rsidR="00D4094C" w:rsidRPr="000F4A62" w:rsidRDefault="00D4094C" w:rsidP="00935310">
            <w:r w:rsidRPr="000F4A62">
              <w:t xml:space="preserve">            )</w:t>
            </w:r>
          </w:p>
          <w:p w14:paraId="7EACF0AA" w14:textId="77777777" w:rsidR="00D4094C" w:rsidRPr="000F4A62" w:rsidRDefault="00D4094C" w:rsidP="00935310">
            <w:r w:rsidRPr="000F4A62">
              <w:t xml:space="preserve">            LUB</w:t>
            </w:r>
          </w:p>
          <w:p w14:paraId="629E22BA" w14:textId="26F67785" w:rsidR="00D4094C" w:rsidRPr="000F4A62" w:rsidRDefault="00D4094C" w:rsidP="00935310">
            <w:r w:rsidRPr="000F4A62">
              <w:t xml:space="preserve">            (</w:t>
            </w:r>
            <w:r w:rsidR="002F535B">
              <w:t xml:space="preserve"> </w:t>
            </w:r>
            <w:r w:rsidRPr="000F4A62">
              <w:t>WYSTĘPUJE /4017/@idsics = /4003V1/IDSISC podmiotu, dla /4003V1/NIP = /Declaration/Importer/nip</w:t>
            </w:r>
          </w:p>
          <w:p w14:paraId="67A73400" w14:textId="77777777" w:rsidR="00D4094C" w:rsidRPr="000F4A62" w:rsidRDefault="00D4094C" w:rsidP="00935310">
            <w:r w:rsidRPr="000F4A62">
              <w:t xml:space="preserve">                ORAZ</w:t>
            </w:r>
          </w:p>
          <w:p w14:paraId="1482DC90" w14:textId="77777777" w:rsidR="00D4094C" w:rsidRPr="000F4A62" w:rsidRDefault="00D4094C" w:rsidP="00935310">
            <w:r w:rsidRPr="000F4A62">
              <w:t xml:space="preserve">                WYSTĘPUJE /4017/@NazwaZaswiadczenia = (OS11 lub US3)</w:t>
            </w:r>
          </w:p>
          <w:p w14:paraId="7B543DC0" w14:textId="77777777" w:rsidR="00D4094C" w:rsidRPr="005C4C55" w:rsidRDefault="00D4094C" w:rsidP="00935310">
            <w:pPr>
              <w:rPr>
                <w:lang w:val="en-US"/>
              </w:rPr>
            </w:pPr>
            <w:r w:rsidRPr="000F4A62">
              <w:t xml:space="preserve">                </w:t>
            </w:r>
            <w:r w:rsidRPr="005C4C55">
              <w:rPr>
                <w:lang w:val="en-US"/>
              </w:rPr>
              <w:t>ORAZ</w:t>
            </w:r>
          </w:p>
          <w:p w14:paraId="69D1ECDA" w14:textId="77777777" w:rsidR="00D4094C" w:rsidRPr="005C4C55" w:rsidRDefault="00D4094C" w:rsidP="00935310">
            <w:pPr>
              <w:rPr>
                <w:lang w:val="en-US"/>
              </w:rPr>
            </w:pPr>
            <w:r w:rsidRPr="005C4C55">
              <w:rPr>
                <w:lang w:val="en-US"/>
              </w:rPr>
              <w:t xml:space="preserve">                /4017/@status = A</w:t>
            </w:r>
          </w:p>
          <w:p w14:paraId="35785C02" w14:textId="77777777" w:rsidR="00D4094C" w:rsidRPr="005C4C55" w:rsidRDefault="00D4094C" w:rsidP="00935310">
            <w:pPr>
              <w:rPr>
                <w:lang w:val="en-US"/>
              </w:rPr>
            </w:pPr>
            <w:r w:rsidRPr="005C4C55">
              <w:rPr>
                <w:lang w:val="en-US"/>
              </w:rPr>
              <w:t xml:space="preserve">                ORAZ</w:t>
            </w:r>
          </w:p>
          <w:p w14:paraId="656E9962" w14:textId="77777777" w:rsidR="00D4094C" w:rsidRPr="005C4C55" w:rsidRDefault="00D4094C" w:rsidP="00935310">
            <w:pPr>
              <w:rPr>
                <w:lang w:val="en-US"/>
              </w:rPr>
            </w:pPr>
            <w:r w:rsidRPr="005C4C55">
              <w:rPr>
                <w:lang w:val="en-US"/>
              </w:rPr>
              <w:t xml:space="preserve">                /4017/@validTo &lt; (/Declaration/GoodsShipments/dateOfAcceptance lub </w:t>
            </w:r>
          </w:p>
          <w:p w14:paraId="5EFF2A94" w14:textId="77777777" w:rsidR="00D4094C" w:rsidRPr="005C4C55" w:rsidRDefault="00D4094C" w:rsidP="00935310">
            <w:pPr>
              <w:rPr>
                <w:lang w:val="en-US"/>
              </w:rPr>
            </w:pPr>
            <w:r w:rsidRPr="005C4C55">
              <w:rPr>
                <w:lang w:val="en-US"/>
              </w:rPr>
              <w:t xml:space="preserve">                /Declaration/GoodsShipments/GoodsItem/dateOfAcceptance)</w:t>
            </w:r>
          </w:p>
          <w:p w14:paraId="7E1151C5" w14:textId="77777777" w:rsidR="00D4094C" w:rsidRPr="005C4C55" w:rsidRDefault="00D4094C" w:rsidP="00935310">
            <w:pPr>
              <w:rPr>
                <w:lang w:val="en-US"/>
              </w:rPr>
            </w:pPr>
            <w:r w:rsidRPr="005C4C55">
              <w:rPr>
                <w:lang w:val="en-US"/>
              </w:rPr>
              <w:t xml:space="preserve">            )</w:t>
            </w:r>
          </w:p>
          <w:p w14:paraId="797AE2E1" w14:textId="77777777" w:rsidR="00D4094C" w:rsidRPr="005C4C55" w:rsidRDefault="00D4094C" w:rsidP="00935310">
            <w:pPr>
              <w:rPr>
                <w:lang w:val="en-US"/>
              </w:rPr>
            </w:pPr>
            <w:r w:rsidRPr="005C4C55">
              <w:rPr>
                <w:lang w:val="en-US"/>
              </w:rPr>
              <w:t xml:space="preserve">            LUB</w:t>
            </w:r>
          </w:p>
          <w:p w14:paraId="2446C9AD" w14:textId="4721C139" w:rsidR="00D4094C" w:rsidRPr="00F20493" w:rsidRDefault="00D4094C" w:rsidP="00935310">
            <w:pPr>
              <w:rPr>
                <w:lang w:val="en-US"/>
              </w:rPr>
            </w:pPr>
            <w:r w:rsidRPr="00F20493">
              <w:rPr>
                <w:lang w:val="en-US"/>
              </w:rPr>
              <w:t xml:space="preserve">            (</w:t>
            </w:r>
            <w:r w:rsidR="002F535B" w:rsidRPr="00F20493">
              <w:rPr>
                <w:lang w:val="en-US"/>
              </w:rPr>
              <w:t xml:space="preserve"> </w:t>
            </w:r>
            <w:r w:rsidRPr="00F20493">
              <w:rPr>
                <w:lang w:val="en-US"/>
              </w:rPr>
              <w:t>WYSTĘPUJE /4017/@idsics = /4003V1/IDSISC podmiotu, dla /4003V1/NIP = /Declaration/Importer/nip</w:t>
            </w:r>
          </w:p>
          <w:p w14:paraId="4AB3C04C" w14:textId="77777777" w:rsidR="00D4094C" w:rsidRPr="000F4A62" w:rsidRDefault="00D4094C" w:rsidP="00935310">
            <w:r w:rsidRPr="00F20493">
              <w:rPr>
                <w:lang w:val="en-US"/>
              </w:rPr>
              <w:t xml:space="preserve">                </w:t>
            </w:r>
            <w:r w:rsidRPr="000F4A62">
              <w:t>ORAZ</w:t>
            </w:r>
          </w:p>
          <w:p w14:paraId="6CE50444" w14:textId="77777777" w:rsidR="00D4094C" w:rsidRPr="000F4A62" w:rsidRDefault="00D4094C" w:rsidP="00935310">
            <w:r w:rsidRPr="000F4A62">
              <w:t xml:space="preserve">                NIE WYSTĘPUJE /4017/@NazwaZaswiadczenia = (OS2 lub ZUS1)</w:t>
            </w:r>
          </w:p>
          <w:p w14:paraId="28E18AAF" w14:textId="77777777" w:rsidR="00D4094C" w:rsidRPr="000F4A62" w:rsidRDefault="00D4094C" w:rsidP="00935310">
            <w:r w:rsidRPr="000F4A62">
              <w:t xml:space="preserve">            )</w:t>
            </w:r>
          </w:p>
          <w:p w14:paraId="6F92174A" w14:textId="77777777" w:rsidR="00D4094C" w:rsidRPr="000F4A62" w:rsidRDefault="00D4094C" w:rsidP="00935310">
            <w:r w:rsidRPr="000F4A62">
              <w:t xml:space="preserve">            LUB</w:t>
            </w:r>
          </w:p>
          <w:p w14:paraId="2293770E" w14:textId="4A5ADF54" w:rsidR="00D4094C" w:rsidRPr="000F4A62" w:rsidRDefault="00D4094C" w:rsidP="00935310">
            <w:r w:rsidRPr="000F4A62">
              <w:t xml:space="preserve">            (</w:t>
            </w:r>
            <w:r w:rsidR="002F535B">
              <w:t xml:space="preserve"> </w:t>
            </w:r>
            <w:r w:rsidRPr="000F4A62">
              <w:t>WYSTĘPUJE /4017/@idsics = /4003V1/IDSISC podmiotu, dla /4003V1/NIP = /Declaration/Importer/nip</w:t>
            </w:r>
          </w:p>
          <w:p w14:paraId="0E4B2529" w14:textId="77777777" w:rsidR="00D4094C" w:rsidRPr="000F4A62" w:rsidRDefault="00D4094C" w:rsidP="00935310">
            <w:r w:rsidRPr="000F4A62">
              <w:t xml:space="preserve">                ORAZ</w:t>
            </w:r>
          </w:p>
          <w:p w14:paraId="73DD5DE6" w14:textId="77777777" w:rsidR="00D4094C" w:rsidRPr="000F4A62" w:rsidRDefault="00D4094C" w:rsidP="00935310">
            <w:r w:rsidRPr="000F4A62">
              <w:t xml:space="preserve">                WYSTĘPUJE /4017/@NazwaZaswiadczenia = (OS2 lub ZUS1)</w:t>
            </w:r>
          </w:p>
          <w:p w14:paraId="0E682FC0" w14:textId="77777777" w:rsidR="00D4094C" w:rsidRPr="000F4A62" w:rsidRDefault="00D4094C" w:rsidP="00935310">
            <w:r w:rsidRPr="000F4A62">
              <w:t xml:space="preserve">                ORAZ</w:t>
            </w:r>
          </w:p>
          <w:p w14:paraId="4DFCA181" w14:textId="77777777" w:rsidR="00D4094C" w:rsidRPr="000F4A62" w:rsidRDefault="00D4094C" w:rsidP="00935310">
            <w:r w:rsidRPr="000F4A62">
              <w:t xml:space="preserve">                /4017/@status &lt;&gt; A</w:t>
            </w:r>
          </w:p>
          <w:p w14:paraId="6FCCBA03" w14:textId="77777777" w:rsidR="00D4094C" w:rsidRPr="000F4A62" w:rsidRDefault="00D4094C" w:rsidP="00935310">
            <w:r w:rsidRPr="000F4A62">
              <w:t xml:space="preserve">            )</w:t>
            </w:r>
          </w:p>
          <w:p w14:paraId="1C08F15D" w14:textId="77777777" w:rsidR="00D4094C" w:rsidRPr="000F4A62" w:rsidRDefault="00D4094C" w:rsidP="00935310">
            <w:r w:rsidRPr="000F4A62">
              <w:t xml:space="preserve">            LUB</w:t>
            </w:r>
          </w:p>
          <w:p w14:paraId="569FECB7" w14:textId="26BB3509" w:rsidR="00D4094C" w:rsidRPr="000F4A62" w:rsidRDefault="00D4094C" w:rsidP="00935310">
            <w:r w:rsidRPr="000F4A62">
              <w:t xml:space="preserve">            (</w:t>
            </w:r>
            <w:r w:rsidR="002F535B">
              <w:t xml:space="preserve"> </w:t>
            </w:r>
            <w:r w:rsidRPr="000F4A62">
              <w:t>WYSTĘPUJE /4017/@idsics = /4003V1/IDSISC podmiotu, dla /4003V1/NIP =  /Declaration/Importer/nip</w:t>
            </w:r>
          </w:p>
          <w:p w14:paraId="50490205" w14:textId="77777777" w:rsidR="00D4094C" w:rsidRPr="000F4A62" w:rsidRDefault="00D4094C" w:rsidP="00935310">
            <w:r w:rsidRPr="000F4A62">
              <w:t xml:space="preserve">                ORAZ</w:t>
            </w:r>
          </w:p>
          <w:p w14:paraId="1BDF55FB" w14:textId="77777777" w:rsidR="00D4094C" w:rsidRPr="000F4A62" w:rsidRDefault="00D4094C" w:rsidP="00935310">
            <w:r w:rsidRPr="000F4A62">
              <w:t xml:space="preserve">                WYSTĘPUJE /4017/@NazwaZaswiadczenia = (OS2 lub ZUS1)</w:t>
            </w:r>
          </w:p>
          <w:p w14:paraId="61F241B1" w14:textId="77777777" w:rsidR="00D4094C" w:rsidRPr="005C4C55" w:rsidRDefault="00D4094C" w:rsidP="00935310">
            <w:pPr>
              <w:rPr>
                <w:lang w:val="en-US"/>
              </w:rPr>
            </w:pPr>
            <w:r w:rsidRPr="000F4A62">
              <w:t xml:space="preserve">                </w:t>
            </w:r>
            <w:r w:rsidRPr="005C4C55">
              <w:rPr>
                <w:lang w:val="en-US"/>
              </w:rPr>
              <w:t>ORAZ</w:t>
            </w:r>
          </w:p>
          <w:p w14:paraId="25CF1664" w14:textId="77777777" w:rsidR="00D4094C" w:rsidRPr="005C4C55" w:rsidRDefault="00D4094C" w:rsidP="00935310">
            <w:pPr>
              <w:rPr>
                <w:lang w:val="en-US"/>
              </w:rPr>
            </w:pPr>
            <w:r w:rsidRPr="005C4C55">
              <w:rPr>
                <w:lang w:val="en-US"/>
              </w:rPr>
              <w:t xml:space="preserve">                /4017/@status = A</w:t>
            </w:r>
          </w:p>
          <w:p w14:paraId="149AD42C" w14:textId="77777777" w:rsidR="00D4094C" w:rsidRPr="005C4C55" w:rsidRDefault="00D4094C" w:rsidP="00935310">
            <w:pPr>
              <w:rPr>
                <w:lang w:val="en-US"/>
              </w:rPr>
            </w:pPr>
            <w:r w:rsidRPr="005C4C55">
              <w:rPr>
                <w:lang w:val="en-US"/>
              </w:rPr>
              <w:t xml:space="preserve">                ORAZ</w:t>
            </w:r>
          </w:p>
          <w:p w14:paraId="12CA474C" w14:textId="77777777" w:rsidR="00D4094C" w:rsidRPr="005C4C55" w:rsidRDefault="00D4094C" w:rsidP="00935310">
            <w:pPr>
              <w:rPr>
                <w:lang w:val="en-US"/>
              </w:rPr>
            </w:pPr>
            <w:r w:rsidRPr="005C4C55">
              <w:rPr>
                <w:lang w:val="en-US"/>
              </w:rPr>
              <w:t xml:space="preserve">                /4017/@validTo &lt; (/Declaration/GoodsShipments/dateOfAcceptance lub </w:t>
            </w:r>
          </w:p>
          <w:p w14:paraId="751DE1A2" w14:textId="77777777" w:rsidR="00D4094C" w:rsidRPr="005C4C55" w:rsidRDefault="00D4094C" w:rsidP="00935310">
            <w:pPr>
              <w:rPr>
                <w:lang w:val="en-US"/>
              </w:rPr>
            </w:pPr>
            <w:r w:rsidRPr="005C4C55">
              <w:rPr>
                <w:lang w:val="en-US"/>
              </w:rPr>
              <w:t xml:space="preserve">                /Declaration/GoodsShipments/GoodsItem/dateOfAcceptance)</w:t>
            </w:r>
          </w:p>
          <w:p w14:paraId="1665F871" w14:textId="77777777" w:rsidR="00D4094C" w:rsidRPr="005C4C55" w:rsidRDefault="00D4094C" w:rsidP="00935310">
            <w:pPr>
              <w:rPr>
                <w:lang w:val="en-US"/>
              </w:rPr>
            </w:pPr>
            <w:r w:rsidRPr="005C4C55">
              <w:rPr>
                <w:lang w:val="en-US"/>
              </w:rPr>
              <w:t xml:space="preserve">            )</w:t>
            </w:r>
          </w:p>
          <w:p w14:paraId="60F8D2CD" w14:textId="77777777" w:rsidR="00D4094C" w:rsidRPr="005C4C55" w:rsidRDefault="00D4094C" w:rsidP="00935310">
            <w:pPr>
              <w:rPr>
                <w:lang w:val="en-US"/>
              </w:rPr>
            </w:pPr>
            <w:r w:rsidRPr="005C4C55">
              <w:rPr>
                <w:lang w:val="en-US"/>
              </w:rPr>
              <w:t xml:space="preserve">            LUB</w:t>
            </w:r>
          </w:p>
          <w:p w14:paraId="79ABB071" w14:textId="4781BB0A" w:rsidR="00D4094C" w:rsidRPr="00F20493" w:rsidRDefault="00D4094C" w:rsidP="00935310">
            <w:pPr>
              <w:rPr>
                <w:lang w:val="en-US"/>
              </w:rPr>
            </w:pPr>
            <w:r w:rsidRPr="00F20493">
              <w:rPr>
                <w:lang w:val="en-US"/>
              </w:rPr>
              <w:t xml:space="preserve">            (</w:t>
            </w:r>
            <w:r w:rsidR="002F535B" w:rsidRPr="00F20493">
              <w:rPr>
                <w:lang w:val="en-US"/>
              </w:rPr>
              <w:t xml:space="preserve"> </w:t>
            </w:r>
            <w:r w:rsidRPr="00F20493">
              <w:rPr>
                <w:lang w:val="en-US"/>
              </w:rPr>
              <w:t>WYSTĘPUJE /4017/@idsics = /4003V1/IDSISC podmiotu, dla /4003V1/NIP = /Declaration/Importer/nip</w:t>
            </w:r>
          </w:p>
          <w:p w14:paraId="4A9CD9EF" w14:textId="77777777" w:rsidR="00D4094C" w:rsidRPr="000F4A62" w:rsidRDefault="00D4094C" w:rsidP="00935310">
            <w:r w:rsidRPr="00F20493">
              <w:rPr>
                <w:lang w:val="en-US"/>
              </w:rPr>
              <w:t xml:space="preserve">                </w:t>
            </w:r>
            <w:r w:rsidRPr="000F4A62">
              <w:t>ORAZ</w:t>
            </w:r>
          </w:p>
          <w:p w14:paraId="7E617B77" w14:textId="77777777" w:rsidR="00D4094C" w:rsidRPr="000F4A62" w:rsidRDefault="00D4094C" w:rsidP="00935310">
            <w:r w:rsidRPr="000F4A62">
              <w:t xml:space="preserve">                NIE WYSTĘPUJE /4017/@NazwaZaswiadczenia = (OS3 lub US2)</w:t>
            </w:r>
          </w:p>
          <w:p w14:paraId="7CCA75AB" w14:textId="77777777" w:rsidR="00D4094C" w:rsidRPr="000F4A62" w:rsidRDefault="00D4094C" w:rsidP="00935310">
            <w:r w:rsidRPr="000F4A62">
              <w:t xml:space="preserve">            )</w:t>
            </w:r>
          </w:p>
          <w:p w14:paraId="7E11219F" w14:textId="77777777" w:rsidR="00D4094C" w:rsidRPr="000F4A62" w:rsidRDefault="00D4094C" w:rsidP="00935310">
            <w:r w:rsidRPr="000F4A62">
              <w:t xml:space="preserve">            LUB</w:t>
            </w:r>
          </w:p>
          <w:p w14:paraId="2BEB858D" w14:textId="709C5A43" w:rsidR="00D4094C" w:rsidRPr="000F4A62" w:rsidRDefault="00D4094C" w:rsidP="00935310">
            <w:r w:rsidRPr="000F4A62">
              <w:t xml:space="preserve">            (</w:t>
            </w:r>
            <w:r w:rsidR="002F535B">
              <w:t xml:space="preserve"> </w:t>
            </w:r>
            <w:r w:rsidRPr="000F4A62">
              <w:t>WYSTĘPUJE /4017/@idsics = /4003V1/IDSISC podmiotu, dla /4003V1/NIP = /Declaration/Importer/nip</w:t>
            </w:r>
          </w:p>
          <w:p w14:paraId="056F44DF" w14:textId="77777777" w:rsidR="00D4094C" w:rsidRPr="000F4A62" w:rsidRDefault="00D4094C" w:rsidP="00935310">
            <w:r w:rsidRPr="000F4A62">
              <w:t xml:space="preserve">                ORAZ</w:t>
            </w:r>
          </w:p>
          <w:p w14:paraId="18B1DFE7" w14:textId="77777777" w:rsidR="00D4094C" w:rsidRPr="000F4A62" w:rsidRDefault="00D4094C" w:rsidP="00935310">
            <w:r w:rsidRPr="000F4A62">
              <w:t xml:space="preserve">                WYSTĘPUJE /4017/@NazwaZaswiadczenia = (OS3 lub US2)</w:t>
            </w:r>
          </w:p>
          <w:p w14:paraId="7AE75FEE" w14:textId="77777777" w:rsidR="00D4094C" w:rsidRPr="000F4A62" w:rsidRDefault="00D4094C" w:rsidP="00935310">
            <w:r w:rsidRPr="000F4A62">
              <w:t xml:space="preserve">                ORAZ</w:t>
            </w:r>
          </w:p>
          <w:p w14:paraId="19582473" w14:textId="77777777" w:rsidR="00D4094C" w:rsidRPr="000F4A62" w:rsidRDefault="00D4094C" w:rsidP="00935310">
            <w:r w:rsidRPr="000F4A62">
              <w:t xml:space="preserve">                /4017/@status &lt;&gt; A</w:t>
            </w:r>
          </w:p>
          <w:p w14:paraId="657B1456" w14:textId="77777777" w:rsidR="00D4094C" w:rsidRPr="000F4A62" w:rsidRDefault="00D4094C" w:rsidP="00935310">
            <w:r w:rsidRPr="000F4A62">
              <w:t xml:space="preserve">            )</w:t>
            </w:r>
          </w:p>
          <w:p w14:paraId="3DC808CD" w14:textId="77777777" w:rsidR="00D4094C" w:rsidRPr="000F4A62" w:rsidRDefault="00D4094C" w:rsidP="00935310">
            <w:r w:rsidRPr="000F4A62">
              <w:t xml:space="preserve">            LUB</w:t>
            </w:r>
          </w:p>
          <w:p w14:paraId="16A9821A" w14:textId="609E51A9" w:rsidR="00D4094C" w:rsidRPr="000F4A62" w:rsidRDefault="00D4094C" w:rsidP="00935310">
            <w:r w:rsidRPr="000F4A62">
              <w:t xml:space="preserve">            (</w:t>
            </w:r>
            <w:r w:rsidR="002F535B">
              <w:t xml:space="preserve"> </w:t>
            </w:r>
            <w:r w:rsidRPr="000F4A62">
              <w:t>WYSTĘPUJE /4017/@idsics = /4003V1/IDSISC podmiotu, dla /4003V1/NIP = /Declaration/Importer/nip</w:t>
            </w:r>
          </w:p>
          <w:p w14:paraId="7FF0EDE4" w14:textId="77777777" w:rsidR="00D4094C" w:rsidRPr="000F4A62" w:rsidRDefault="00D4094C" w:rsidP="00935310">
            <w:r w:rsidRPr="000F4A62">
              <w:t xml:space="preserve">                ORAZ</w:t>
            </w:r>
          </w:p>
          <w:p w14:paraId="58E34AD9" w14:textId="77777777" w:rsidR="00D4094C" w:rsidRPr="000F4A62" w:rsidRDefault="00D4094C" w:rsidP="00935310">
            <w:r w:rsidRPr="000F4A62">
              <w:t xml:space="preserve">                WYSTĘPUJE /4017/@NazwaZaswiadczenia = (OS3 lub US2)</w:t>
            </w:r>
          </w:p>
          <w:p w14:paraId="22BB4CF6" w14:textId="77777777" w:rsidR="00D4094C" w:rsidRPr="005C4C55" w:rsidRDefault="00D4094C" w:rsidP="00935310">
            <w:pPr>
              <w:rPr>
                <w:lang w:val="en-US"/>
              </w:rPr>
            </w:pPr>
            <w:r w:rsidRPr="000F4A62">
              <w:t xml:space="preserve">                </w:t>
            </w:r>
            <w:r w:rsidRPr="005C4C55">
              <w:rPr>
                <w:lang w:val="en-US"/>
              </w:rPr>
              <w:t>ORAZ</w:t>
            </w:r>
          </w:p>
          <w:p w14:paraId="068442F3" w14:textId="77777777" w:rsidR="00D4094C" w:rsidRPr="005C4C55" w:rsidRDefault="00D4094C" w:rsidP="00935310">
            <w:pPr>
              <w:rPr>
                <w:lang w:val="en-US"/>
              </w:rPr>
            </w:pPr>
            <w:r w:rsidRPr="005C4C55">
              <w:rPr>
                <w:lang w:val="en-US"/>
              </w:rPr>
              <w:t xml:space="preserve">                /4017/@status = A</w:t>
            </w:r>
          </w:p>
          <w:p w14:paraId="1B0925FE" w14:textId="77777777" w:rsidR="00D4094C" w:rsidRPr="005C4C55" w:rsidRDefault="00D4094C" w:rsidP="00935310">
            <w:pPr>
              <w:rPr>
                <w:lang w:val="en-US"/>
              </w:rPr>
            </w:pPr>
            <w:r w:rsidRPr="005C4C55">
              <w:rPr>
                <w:lang w:val="en-US"/>
              </w:rPr>
              <w:t xml:space="preserve">                ORAZ</w:t>
            </w:r>
          </w:p>
          <w:p w14:paraId="49034037" w14:textId="77777777" w:rsidR="00D4094C" w:rsidRPr="005C4C55" w:rsidRDefault="00D4094C" w:rsidP="00935310">
            <w:pPr>
              <w:rPr>
                <w:lang w:val="en-US"/>
              </w:rPr>
            </w:pPr>
            <w:r w:rsidRPr="005C4C55">
              <w:rPr>
                <w:lang w:val="en-US"/>
              </w:rPr>
              <w:t xml:space="preserve">                /4017/@validTo &lt; (/Declaration/GoodsShipments/dateOfAcceptance lub </w:t>
            </w:r>
          </w:p>
          <w:p w14:paraId="1CC347A3" w14:textId="77777777" w:rsidR="00D4094C" w:rsidRPr="005C4C55" w:rsidRDefault="00D4094C" w:rsidP="00935310">
            <w:pPr>
              <w:rPr>
                <w:lang w:val="en-US"/>
              </w:rPr>
            </w:pPr>
            <w:r w:rsidRPr="005C4C55">
              <w:rPr>
                <w:lang w:val="en-US"/>
              </w:rPr>
              <w:t xml:space="preserve">                /Declaration/GoodsShipments/GoodsItem/dateOfAcceptance)</w:t>
            </w:r>
          </w:p>
          <w:p w14:paraId="0AA000E6" w14:textId="77777777" w:rsidR="00D4094C" w:rsidRPr="005C4C55" w:rsidRDefault="00D4094C" w:rsidP="00935310">
            <w:pPr>
              <w:rPr>
                <w:lang w:val="en-US"/>
              </w:rPr>
            </w:pPr>
            <w:r w:rsidRPr="005C4C55">
              <w:rPr>
                <w:lang w:val="en-US"/>
              </w:rPr>
              <w:t xml:space="preserve">            )</w:t>
            </w:r>
          </w:p>
          <w:p w14:paraId="374F3260" w14:textId="77777777" w:rsidR="00D4094C" w:rsidRPr="005C4C55" w:rsidRDefault="00D4094C" w:rsidP="00935310">
            <w:pPr>
              <w:rPr>
                <w:lang w:val="en-US"/>
              </w:rPr>
            </w:pPr>
            <w:r w:rsidRPr="005C4C55">
              <w:rPr>
                <w:lang w:val="en-US"/>
              </w:rPr>
              <w:t xml:space="preserve">        )</w:t>
            </w:r>
          </w:p>
          <w:p w14:paraId="744C56E7" w14:textId="77777777" w:rsidR="00D4094C" w:rsidRPr="005C4C55" w:rsidRDefault="00D4094C" w:rsidP="00935310">
            <w:pPr>
              <w:rPr>
                <w:lang w:val="en-US"/>
              </w:rPr>
            </w:pPr>
            <w:r w:rsidRPr="005C4C55">
              <w:rPr>
                <w:lang w:val="en-US"/>
              </w:rPr>
              <w:t xml:space="preserve">    )</w:t>
            </w:r>
          </w:p>
          <w:p w14:paraId="2FAEC771" w14:textId="77777777" w:rsidR="00D4094C" w:rsidRPr="005C4C55" w:rsidRDefault="00D4094C" w:rsidP="00935310">
            <w:pPr>
              <w:rPr>
                <w:lang w:val="en-US"/>
              </w:rPr>
            </w:pPr>
            <w:r w:rsidRPr="005C4C55">
              <w:rPr>
                <w:lang w:val="en-US"/>
              </w:rPr>
              <w:t>)</w:t>
            </w:r>
          </w:p>
          <w:p w14:paraId="5F2606B3" w14:textId="77777777" w:rsidR="00D4094C" w:rsidRPr="005C4C55" w:rsidRDefault="00D4094C" w:rsidP="00935310">
            <w:pPr>
              <w:rPr>
                <w:lang w:val="en-US"/>
              </w:rPr>
            </w:pPr>
            <w:r w:rsidRPr="005C4C55">
              <w:rPr>
                <w:lang w:val="en-US"/>
              </w:rPr>
              <w:t>TO</w:t>
            </w:r>
          </w:p>
          <w:p w14:paraId="50DBFA43" w14:textId="77777777" w:rsidR="00D4094C" w:rsidRPr="005C4C55" w:rsidRDefault="00D4094C" w:rsidP="00935310">
            <w:pPr>
              <w:rPr>
                <w:lang w:val="en-US"/>
              </w:rPr>
            </w:pPr>
            <w:r w:rsidRPr="005C4C55">
              <w:rPr>
                <w:lang w:val="en-US"/>
              </w:rPr>
              <w:t>błąd/ostrzeżenie/info</w:t>
            </w:r>
          </w:p>
        </w:tc>
      </w:tr>
      <w:tr w:rsidR="00D4094C" w:rsidRPr="000F4A62" w14:paraId="0CE1CF8D" w14:textId="77777777" w:rsidTr="00935310">
        <w:trPr>
          <w:cantSplit/>
        </w:trPr>
        <w:tc>
          <w:tcPr>
            <w:tcW w:w="1418" w:type="dxa"/>
            <w:tcBorders>
              <w:top w:val="nil"/>
              <w:left w:val="nil"/>
              <w:bottom w:val="nil"/>
              <w:right w:val="nil"/>
            </w:tcBorders>
            <w:hideMark/>
          </w:tcPr>
          <w:p w14:paraId="41EA9B5E" w14:textId="77777777" w:rsidR="00D4094C" w:rsidRPr="000F4A62" w:rsidRDefault="00D4094C" w:rsidP="00935310">
            <w:pPr>
              <w:rPr>
                <w:b/>
                <w:bCs/>
              </w:rPr>
            </w:pPr>
            <w:bookmarkStart w:id="799" w:name="R_R.0572.I.A"/>
            <w:r w:rsidRPr="000F4A62">
              <w:rPr>
                <w:b/>
                <w:bCs/>
              </w:rPr>
              <w:t>R.0572.I.A</w:t>
            </w:r>
            <w:bookmarkEnd w:id="799"/>
          </w:p>
        </w:tc>
        <w:tc>
          <w:tcPr>
            <w:tcW w:w="7938" w:type="dxa"/>
            <w:tcBorders>
              <w:top w:val="nil"/>
              <w:left w:val="nil"/>
              <w:bottom w:val="nil"/>
              <w:right w:val="nil"/>
            </w:tcBorders>
            <w:hideMark/>
          </w:tcPr>
          <w:p w14:paraId="605736E5" w14:textId="77777777" w:rsidR="00D4094C" w:rsidRPr="000F4A62" w:rsidRDefault="00D4094C" w:rsidP="00935310">
            <w:pPr>
              <w:rPr>
                <w:b/>
                <w:bCs/>
              </w:rPr>
            </w:pPr>
          </w:p>
        </w:tc>
      </w:tr>
      <w:tr w:rsidR="00D4094C" w:rsidRPr="000F4A62" w14:paraId="4F19282E"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4DE41E54" w14:textId="77777777" w:rsidR="00D4094C" w:rsidRPr="005C4C55" w:rsidRDefault="00D4094C" w:rsidP="00935310">
            <w:pPr>
              <w:rPr>
                <w:lang w:val="en-US"/>
              </w:rPr>
            </w:pPr>
            <w:r w:rsidRPr="005C4C55">
              <w:rPr>
                <w:lang w:val="en-US"/>
              </w:rPr>
              <w:t>JEŻELI</w:t>
            </w:r>
          </w:p>
          <w:p w14:paraId="436C48A5" w14:textId="77777777" w:rsidR="00D4094C" w:rsidRPr="005C4C55" w:rsidRDefault="00D4094C" w:rsidP="00935310">
            <w:pPr>
              <w:rPr>
                <w:lang w:val="en-US"/>
              </w:rPr>
            </w:pPr>
            <w:r w:rsidRPr="005C4C55">
              <w:rPr>
                <w:lang w:val="en-US"/>
              </w:rPr>
              <w:t>/Declaration/additionalDeclarationType = (U lub X lub Y)</w:t>
            </w:r>
          </w:p>
          <w:p w14:paraId="2C2BAA66" w14:textId="77777777" w:rsidR="00D4094C" w:rsidRPr="005C4C55" w:rsidRDefault="00D4094C" w:rsidP="00935310">
            <w:pPr>
              <w:rPr>
                <w:lang w:val="en-US"/>
              </w:rPr>
            </w:pPr>
            <w:r w:rsidRPr="005C4C55">
              <w:rPr>
                <w:lang w:val="en-US"/>
              </w:rPr>
              <w:t>ORAZ</w:t>
            </w:r>
          </w:p>
          <w:p w14:paraId="2234D755" w14:textId="77777777" w:rsidR="00D4094C" w:rsidRPr="005C4C55" w:rsidRDefault="00D4094C" w:rsidP="00935310">
            <w:pPr>
              <w:rPr>
                <w:lang w:val="en-US"/>
              </w:rPr>
            </w:pPr>
            <w:r w:rsidRPr="005C4C55">
              <w:rPr>
                <w:lang w:val="en-US"/>
              </w:rPr>
              <w:t>( występuje /Declartion/GoodsShipments/GoodsItem/AdditionalInformation/code = GRVAT LUB /Declartion/GoodsShipments/AdditionalInformation/code = GRVAT)</w:t>
            </w:r>
          </w:p>
          <w:p w14:paraId="6035AE45" w14:textId="77777777" w:rsidR="00D4094C" w:rsidRPr="005C4C55" w:rsidRDefault="00D4094C" w:rsidP="00935310">
            <w:pPr>
              <w:rPr>
                <w:lang w:val="en-US"/>
              </w:rPr>
            </w:pPr>
            <w:r w:rsidRPr="005C4C55">
              <w:rPr>
                <w:lang w:val="en-US"/>
              </w:rPr>
              <w:t>ORAZ</w:t>
            </w:r>
          </w:p>
          <w:p w14:paraId="066B7778" w14:textId="77777777" w:rsidR="00D4094C" w:rsidRPr="005C4C55" w:rsidRDefault="00D4094C" w:rsidP="00935310">
            <w:pPr>
              <w:rPr>
                <w:lang w:val="en-US"/>
              </w:rPr>
            </w:pPr>
            <w:r w:rsidRPr="005C4C55">
              <w:rPr>
                <w:lang w:val="en-US"/>
              </w:rPr>
              <w:t>( występuje /Declaration/GoodsShipments/GoodsItem/AdditionalFiscalReference/role = FR7 LUB /Declaration/GoodsShipments/AdditionalFiscalReference/role = FR7)</w:t>
            </w:r>
          </w:p>
          <w:p w14:paraId="63D2E75F" w14:textId="77777777" w:rsidR="00D4094C" w:rsidRPr="005C4C55" w:rsidRDefault="00D4094C" w:rsidP="00935310">
            <w:pPr>
              <w:rPr>
                <w:lang w:val="en-US"/>
              </w:rPr>
            </w:pPr>
            <w:r w:rsidRPr="005C4C55">
              <w:rPr>
                <w:lang w:val="en-US"/>
              </w:rPr>
              <w:t>ORAZ</w:t>
            </w:r>
          </w:p>
          <w:p w14:paraId="2D030ADE" w14:textId="77777777" w:rsidR="00D4094C" w:rsidRPr="005C4C55" w:rsidRDefault="00D4094C" w:rsidP="00935310">
            <w:pPr>
              <w:rPr>
                <w:lang w:val="en-US"/>
              </w:rPr>
            </w:pPr>
            <w:r w:rsidRPr="005C4C55">
              <w:rPr>
                <w:lang w:val="en-US"/>
              </w:rPr>
              <w:t xml:space="preserve">/Declaration/GoodsShipments/GoodsItem/DutiesAndTaxes/taxType = B00 </w:t>
            </w:r>
          </w:p>
          <w:p w14:paraId="68C4BAF1" w14:textId="77777777" w:rsidR="00D4094C" w:rsidRPr="005C4C55" w:rsidRDefault="00D4094C" w:rsidP="00935310">
            <w:pPr>
              <w:rPr>
                <w:lang w:val="en-US"/>
              </w:rPr>
            </w:pPr>
            <w:r w:rsidRPr="005C4C55">
              <w:rPr>
                <w:lang w:val="en-US"/>
              </w:rPr>
              <w:t xml:space="preserve">ORAZ </w:t>
            </w:r>
          </w:p>
          <w:p w14:paraId="5E4496A7" w14:textId="77777777" w:rsidR="00D4094C" w:rsidRPr="005C4C55" w:rsidRDefault="00D4094C" w:rsidP="00935310">
            <w:pPr>
              <w:rPr>
                <w:lang w:val="en-US"/>
              </w:rPr>
            </w:pPr>
            <w:r w:rsidRPr="005C4C55">
              <w:rPr>
                <w:lang w:val="en-US"/>
              </w:rPr>
              <w:t>/Declaration/GoodsShipments/GoodsItem/DutiesAndTaxes/methodOfPayment = G (dla /Declaration/GoodsShipments/GoodsItem/DutiesAndTaxes/taxType = B00)</w:t>
            </w:r>
          </w:p>
          <w:p w14:paraId="08545C1D" w14:textId="77777777" w:rsidR="00D4094C" w:rsidRPr="005C4C55" w:rsidRDefault="00D4094C" w:rsidP="00935310">
            <w:pPr>
              <w:rPr>
                <w:lang w:val="en-US"/>
              </w:rPr>
            </w:pPr>
            <w:r w:rsidRPr="005C4C55">
              <w:rPr>
                <w:lang w:val="en-US"/>
              </w:rPr>
              <w:t>ORAZ</w:t>
            </w:r>
          </w:p>
          <w:p w14:paraId="275E770A" w14:textId="77777777" w:rsidR="00D4094C" w:rsidRPr="005C4C55" w:rsidRDefault="00D4094C" w:rsidP="00935310">
            <w:pPr>
              <w:rPr>
                <w:lang w:val="en-US"/>
              </w:rPr>
            </w:pPr>
            <w:r w:rsidRPr="005C4C55">
              <w:rPr>
                <w:lang w:val="en-US"/>
              </w:rPr>
              <w:t>(</w:t>
            </w:r>
          </w:p>
          <w:p w14:paraId="6E097E71" w14:textId="77777777" w:rsidR="00D4094C" w:rsidRPr="005C4C55" w:rsidRDefault="00D4094C" w:rsidP="00935310">
            <w:pPr>
              <w:rPr>
                <w:lang w:val="en-US"/>
              </w:rPr>
            </w:pPr>
            <w:r w:rsidRPr="005C4C55">
              <w:rPr>
                <w:lang w:val="en-US"/>
              </w:rPr>
              <w:t xml:space="preserve">    (</w:t>
            </w:r>
          </w:p>
          <w:p w14:paraId="7D449DA6" w14:textId="77777777" w:rsidR="00D4094C" w:rsidRPr="005C4C55" w:rsidRDefault="00D4094C" w:rsidP="00935310">
            <w:pPr>
              <w:rPr>
                <w:lang w:val="en-US"/>
              </w:rPr>
            </w:pPr>
            <w:r w:rsidRPr="005C4C55">
              <w:rPr>
                <w:lang w:val="en-US"/>
              </w:rPr>
              <w:t xml:space="preserve">        (WYSTĘPUJE /Declaration/GoodsShipments/GoodsItem/AdditionalFiscalReference LUB /Declaration/GoodsShipments/AdditionalFiscalReference)</w:t>
            </w:r>
          </w:p>
          <w:p w14:paraId="4C60D906" w14:textId="77777777" w:rsidR="00D4094C" w:rsidRPr="00F20493" w:rsidRDefault="00D4094C" w:rsidP="00935310">
            <w:pPr>
              <w:rPr>
                <w:lang w:val="en-US"/>
              </w:rPr>
            </w:pPr>
            <w:r w:rsidRPr="005C4C55">
              <w:rPr>
                <w:lang w:val="en-US"/>
              </w:rPr>
              <w:t xml:space="preserve">        </w:t>
            </w:r>
            <w:r w:rsidRPr="00F20493">
              <w:rPr>
                <w:lang w:val="en-US"/>
              </w:rPr>
              <w:t>ORAZ</w:t>
            </w:r>
          </w:p>
          <w:p w14:paraId="3156D86C" w14:textId="25E17955" w:rsidR="00D4094C" w:rsidRPr="005C4C55" w:rsidRDefault="00D4094C" w:rsidP="00935310">
            <w:pPr>
              <w:rPr>
                <w:lang w:val="en-US"/>
              </w:rPr>
            </w:pPr>
            <w:r w:rsidRPr="002F535B">
              <w:rPr>
                <w:lang w:val="en-US"/>
              </w:rPr>
              <w:t xml:space="preserve">        (</w:t>
            </w:r>
            <w:r w:rsidR="002F535B" w:rsidRPr="002F535B">
              <w:rPr>
                <w:lang w:val="en-US"/>
              </w:rPr>
              <w:t xml:space="preserve"> </w:t>
            </w:r>
            <w:r w:rsidRPr="002F535B">
              <w:rPr>
                <w:lang w:val="en-US"/>
              </w:rPr>
              <w:t xml:space="preserve">NIE WYSTĘPUJE /4017/@idsics = /4003V1/IDSISC podmiotu, dla /4003V1/VATUE/nrVatUe =  </w:t>
            </w:r>
            <w:r w:rsidRPr="005C4C55">
              <w:rPr>
                <w:lang w:val="en-US"/>
              </w:rPr>
              <w:t xml:space="preserve">(/Declaration/GoodsShipments/GoodsItem/AdditionalFiscalReference/vatIdentificationNumber </w:t>
            </w:r>
            <w:r w:rsidR="002F535B">
              <w:rPr>
                <w:lang w:val="en-US"/>
              </w:rPr>
              <w:t>lub</w:t>
            </w:r>
            <w:r w:rsidRPr="005C4C55">
              <w:rPr>
                <w:lang w:val="en-US"/>
              </w:rPr>
              <w:t xml:space="preserve"> /Declaration/GoodsShipments/AdditionalFiscalReference/vatIdentificationNumber)</w:t>
            </w:r>
          </w:p>
          <w:p w14:paraId="45AAF24F" w14:textId="2F28A57E" w:rsidR="00D4094C" w:rsidRPr="000F4A62" w:rsidRDefault="002F535B" w:rsidP="00935310">
            <w:r w:rsidRPr="00F20493">
              <w:rPr>
                <w:lang w:val="en-US"/>
              </w:rPr>
              <w:t xml:space="preserve">    </w:t>
            </w:r>
            <w:r w:rsidR="00D4094C" w:rsidRPr="000F4A62">
              <w:t>LUB</w:t>
            </w:r>
            <w:r w:rsidR="00D4094C" w:rsidRPr="000F4A62">
              <w:tab/>
            </w:r>
            <w:r w:rsidR="00D4094C" w:rsidRPr="000F4A62">
              <w:tab/>
            </w:r>
          </w:p>
          <w:p w14:paraId="4A1E96F1" w14:textId="14E99E21" w:rsidR="00D4094C" w:rsidRPr="000F4A62" w:rsidRDefault="002F535B" w:rsidP="00935310">
            <w:r>
              <w:t xml:space="preserve">       </w:t>
            </w:r>
            <w:r w:rsidR="00D4094C" w:rsidRPr="000F4A62">
              <w:t>NIE WYSTĘPUJE /4017/@idsics = /4003V1/IDSISC podmiotu, dla /4003V1/NIP = /Declaration/Importer/nip</w:t>
            </w:r>
          </w:p>
          <w:p w14:paraId="12917804" w14:textId="77777777" w:rsidR="00D4094C" w:rsidRPr="000F4A62" w:rsidRDefault="00D4094C" w:rsidP="00935310">
            <w:r w:rsidRPr="000F4A62">
              <w:t xml:space="preserve">            LUB</w:t>
            </w:r>
          </w:p>
          <w:p w14:paraId="6AF1068F" w14:textId="51C005E6" w:rsidR="00D4094C" w:rsidRPr="000F4A62" w:rsidRDefault="00D4094C" w:rsidP="00935310">
            <w:r w:rsidRPr="000F4A62">
              <w:t xml:space="preserve">            (</w:t>
            </w:r>
            <w:r w:rsidR="002F535B">
              <w:t xml:space="preserve"> </w:t>
            </w:r>
            <w:r w:rsidRPr="000F4A62">
              <w:t>WYSTĘPUJE /4017/@idsics = /4003V1/IDSISC podmiotu, dla /4003V1/NIP = /Declaration/Importer/nip</w:t>
            </w:r>
          </w:p>
          <w:p w14:paraId="3B959DA7" w14:textId="77777777" w:rsidR="00D4094C" w:rsidRPr="000F4A62" w:rsidRDefault="00D4094C" w:rsidP="00935310">
            <w:r w:rsidRPr="000F4A62">
              <w:t xml:space="preserve">                ORAZ</w:t>
            </w:r>
          </w:p>
          <w:p w14:paraId="75CDD353" w14:textId="77777777" w:rsidR="00D4094C" w:rsidRPr="000F4A62" w:rsidRDefault="00D4094C" w:rsidP="00935310">
            <w:r w:rsidRPr="000F4A62">
              <w:t xml:space="preserve">                NIE WYSTĘPUJE /4017/@NazwaZaswiadczenia = (OS11 lub US3)</w:t>
            </w:r>
          </w:p>
          <w:p w14:paraId="7431182D" w14:textId="77777777" w:rsidR="00D4094C" w:rsidRPr="000F4A62" w:rsidRDefault="00D4094C" w:rsidP="00935310">
            <w:r w:rsidRPr="000F4A62">
              <w:t xml:space="preserve">            )</w:t>
            </w:r>
          </w:p>
          <w:p w14:paraId="1A796E76" w14:textId="77777777" w:rsidR="00D4094C" w:rsidRPr="000F4A62" w:rsidRDefault="00D4094C" w:rsidP="00935310">
            <w:r w:rsidRPr="000F4A62">
              <w:t xml:space="preserve">            LUB</w:t>
            </w:r>
          </w:p>
          <w:p w14:paraId="7A39EE42" w14:textId="29C144DF" w:rsidR="00D4094C" w:rsidRPr="000F4A62" w:rsidRDefault="00D4094C" w:rsidP="00935310">
            <w:r w:rsidRPr="000F4A62">
              <w:t xml:space="preserve">            (</w:t>
            </w:r>
            <w:r w:rsidR="002F535B">
              <w:t xml:space="preserve"> </w:t>
            </w:r>
            <w:r w:rsidRPr="000F4A62">
              <w:t>WYSTĘPUJE /4017/@idsics = /4003V1/IDSISC podmiotu, dla /4003V1/NIP = /Declaration/Importer/nip</w:t>
            </w:r>
          </w:p>
          <w:p w14:paraId="1B764859" w14:textId="77777777" w:rsidR="00D4094C" w:rsidRPr="000F4A62" w:rsidRDefault="00D4094C" w:rsidP="00935310">
            <w:r w:rsidRPr="000F4A62">
              <w:t xml:space="preserve">                ORAZ</w:t>
            </w:r>
          </w:p>
          <w:p w14:paraId="23C2473D" w14:textId="77777777" w:rsidR="00D4094C" w:rsidRPr="000F4A62" w:rsidRDefault="00D4094C" w:rsidP="00935310">
            <w:r w:rsidRPr="000F4A62">
              <w:t xml:space="preserve">                WYSTĘPUJE /4017/@NazwaZaswiadczenia = (OS11 lub US3)</w:t>
            </w:r>
          </w:p>
          <w:p w14:paraId="6F33BEE2" w14:textId="77777777" w:rsidR="00D4094C" w:rsidRPr="000F4A62" w:rsidRDefault="00D4094C" w:rsidP="00935310">
            <w:r w:rsidRPr="000F4A62">
              <w:t xml:space="preserve">                ORAZ</w:t>
            </w:r>
          </w:p>
          <w:p w14:paraId="2F2EC822" w14:textId="77777777" w:rsidR="00D4094C" w:rsidRPr="000F4A62" w:rsidRDefault="00D4094C" w:rsidP="00935310">
            <w:r w:rsidRPr="000F4A62">
              <w:t xml:space="preserve">                /4017/@status &lt;&gt; A</w:t>
            </w:r>
          </w:p>
          <w:p w14:paraId="30C086B6" w14:textId="77777777" w:rsidR="00D4094C" w:rsidRPr="000F4A62" w:rsidRDefault="00D4094C" w:rsidP="00935310">
            <w:r w:rsidRPr="000F4A62">
              <w:t xml:space="preserve">            )</w:t>
            </w:r>
          </w:p>
          <w:p w14:paraId="64FCBD18" w14:textId="77777777" w:rsidR="00D4094C" w:rsidRPr="000F4A62" w:rsidRDefault="00D4094C" w:rsidP="00935310">
            <w:r w:rsidRPr="000F4A62">
              <w:t xml:space="preserve">            LUB</w:t>
            </w:r>
          </w:p>
          <w:p w14:paraId="4B4811D6" w14:textId="2D49BBB3" w:rsidR="00D4094C" w:rsidRPr="000F4A62" w:rsidRDefault="00D4094C" w:rsidP="00935310">
            <w:r w:rsidRPr="000F4A62">
              <w:t xml:space="preserve">            (</w:t>
            </w:r>
            <w:r w:rsidR="002F535B">
              <w:t xml:space="preserve"> </w:t>
            </w:r>
            <w:r w:rsidRPr="000F4A62">
              <w:t>WYSTĘPUJE /4017/@idsics = /4003V1/IDSISC podmiotu, dla /4003V1/NIP = /Declaration/Importer/nip</w:t>
            </w:r>
          </w:p>
          <w:p w14:paraId="26E12BC4" w14:textId="77777777" w:rsidR="00D4094C" w:rsidRPr="000F4A62" w:rsidRDefault="00D4094C" w:rsidP="00935310">
            <w:r w:rsidRPr="000F4A62">
              <w:t xml:space="preserve">                ORAZ</w:t>
            </w:r>
          </w:p>
          <w:p w14:paraId="2758BCB2" w14:textId="77777777" w:rsidR="00D4094C" w:rsidRPr="000F4A62" w:rsidRDefault="00D4094C" w:rsidP="00935310">
            <w:r w:rsidRPr="000F4A62">
              <w:t xml:space="preserve">                WYSTĘPUJE /4017/@NazwaZaswiadczenia = (OS11 lub US3)</w:t>
            </w:r>
          </w:p>
          <w:p w14:paraId="124BBEE0" w14:textId="77777777" w:rsidR="00D4094C" w:rsidRPr="000F4A62" w:rsidRDefault="00D4094C" w:rsidP="00935310">
            <w:r w:rsidRPr="000F4A62">
              <w:t xml:space="preserve">                ORAZ</w:t>
            </w:r>
          </w:p>
          <w:p w14:paraId="7EE6526A" w14:textId="77777777" w:rsidR="00D4094C" w:rsidRPr="000F4A62" w:rsidRDefault="00D4094C" w:rsidP="00935310">
            <w:r w:rsidRPr="000F4A62">
              <w:t xml:space="preserve">                /4017/@status = A</w:t>
            </w:r>
          </w:p>
          <w:p w14:paraId="64F4B1CE" w14:textId="77777777" w:rsidR="00D4094C" w:rsidRPr="000F4A62" w:rsidRDefault="00D4094C" w:rsidP="00935310">
            <w:r w:rsidRPr="000F4A62">
              <w:t xml:space="preserve">                ORAZ</w:t>
            </w:r>
          </w:p>
          <w:p w14:paraId="1A560B13" w14:textId="77777777" w:rsidR="00D4094C" w:rsidRPr="000F4A62" w:rsidRDefault="00D4094C" w:rsidP="00935310">
            <w:r w:rsidRPr="000F4A62">
              <w:t xml:space="preserve">                /4017/@validTo &lt; daty przyjęcia zgłoszenia wskazanego w </w:t>
            </w:r>
          </w:p>
          <w:p w14:paraId="267082D6" w14:textId="72C137B0" w:rsidR="00D4094C" w:rsidRPr="005C4C55" w:rsidRDefault="00D4094C" w:rsidP="00935310">
            <w:pPr>
              <w:rPr>
                <w:lang w:val="en-US"/>
              </w:rPr>
            </w:pPr>
            <w:r w:rsidRPr="00F20493">
              <w:t xml:space="preserve">                </w:t>
            </w:r>
            <w:r w:rsidRPr="005C4C55">
              <w:rPr>
                <w:lang w:val="en-US"/>
              </w:rPr>
              <w:t xml:space="preserve">((/Declaration/GoodsShipments/GoodsItem/PreviousDocument/referenceNumber dla /Declaration/GoodsShipments/GoodsItem/PreviousDocument/type = NMRN) lub </w:t>
            </w:r>
          </w:p>
          <w:p w14:paraId="45580EA7" w14:textId="3586E3B6" w:rsidR="00D4094C" w:rsidRPr="005C4C55" w:rsidRDefault="00D4094C" w:rsidP="00935310">
            <w:pPr>
              <w:rPr>
                <w:lang w:val="en-US"/>
              </w:rPr>
            </w:pPr>
            <w:r w:rsidRPr="005C4C55">
              <w:rPr>
                <w:lang w:val="en-US"/>
              </w:rPr>
              <w:t xml:space="preserve"> (/Declaration/GoodsShipments/PreviousDocument/referenceNumber dla /Declaration/GoodsShipments/PreviousDocument/type= NMRN))</w:t>
            </w:r>
          </w:p>
          <w:p w14:paraId="5E36FE5F" w14:textId="77777777" w:rsidR="00D4094C" w:rsidRPr="000F4A62" w:rsidRDefault="00D4094C" w:rsidP="00935310">
            <w:r w:rsidRPr="005C4C55">
              <w:rPr>
                <w:lang w:val="en-US"/>
              </w:rPr>
              <w:t xml:space="preserve">            </w:t>
            </w:r>
            <w:r w:rsidRPr="000F4A62">
              <w:t>)</w:t>
            </w:r>
          </w:p>
          <w:p w14:paraId="7EC97D51" w14:textId="77777777" w:rsidR="00D4094C" w:rsidRPr="000F4A62" w:rsidRDefault="00D4094C" w:rsidP="00935310">
            <w:r w:rsidRPr="000F4A62">
              <w:t xml:space="preserve">            LUB</w:t>
            </w:r>
          </w:p>
          <w:p w14:paraId="3D488194" w14:textId="1C58085F" w:rsidR="00D4094C" w:rsidRPr="000F4A62" w:rsidRDefault="00D4094C" w:rsidP="00935310">
            <w:r w:rsidRPr="000F4A62">
              <w:t xml:space="preserve">            (</w:t>
            </w:r>
            <w:r w:rsidR="002F535B">
              <w:t xml:space="preserve"> </w:t>
            </w:r>
            <w:r w:rsidRPr="000F4A62">
              <w:t>WYSTĘPUJE /4017/@idsics = /4003V1/IDSISC podmiotu, dla /4003V1/NIP = /Declaration/Importer/nip</w:t>
            </w:r>
          </w:p>
          <w:p w14:paraId="219FF252" w14:textId="77777777" w:rsidR="00D4094C" w:rsidRPr="000F4A62" w:rsidRDefault="00D4094C" w:rsidP="00935310">
            <w:r w:rsidRPr="000F4A62">
              <w:t xml:space="preserve">                ORAZ</w:t>
            </w:r>
          </w:p>
          <w:p w14:paraId="101FE851" w14:textId="77777777" w:rsidR="00D4094C" w:rsidRPr="000F4A62" w:rsidRDefault="00D4094C" w:rsidP="00935310">
            <w:r w:rsidRPr="000F4A62">
              <w:t xml:space="preserve">                NIE WYSTĘPUJE /4017/@NazwaZaswiadczenia = (OS2 lub ZUS1)</w:t>
            </w:r>
          </w:p>
          <w:p w14:paraId="33202B91" w14:textId="77777777" w:rsidR="00D4094C" w:rsidRPr="000F4A62" w:rsidRDefault="00D4094C" w:rsidP="00935310">
            <w:r w:rsidRPr="000F4A62">
              <w:t xml:space="preserve">            )</w:t>
            </w:r>
          </w:p>
          <w:p w14:paraId="74341FBB" w14:textId="77777777" w:rsidR="00D4094C" w:rsidRPr="000F4A62" w:rsidRDefault="00D4094C" w:rsidP="00935310">
            <w:r w:rsidRPr="000F4A62">
              <w:t xml:space="preserve">            LUB</w:t>
            </w:r>
          </w:p>
          <w:p w14:paraId="67B84087" w14:textId="6DB1EF31" w:rsidR="00D4094C" w:rsidRPr="000F4A62" w:rsidRDefault="00D4094C" w:rsidP="00935310">
            <w:r w:rsidRPr="000F4A62">
              <w:t xml:space="preserve">            (</w:t>
            </w:r>
            <w:r w:rsidR="002F535B">
              <w:t xml:space="preserve"> </w:t>
            </w:r>
            <w:r w:rsidRPr="000F4A62">
              <w:t>WYSTĘPUJE /4017/@idsics = /4003V1/IDSISC podmiotu, dla /4003V1/NIP = /Declaration/Importer/nip</w:t>
            </w:r>
          </w:p>
          <w:p w14:paraId="22906764" w14:textId="77777777" w:rsidR="00D4094C" w:rsidRPr="000F4A62" w:rsidRDefault="00D4094C" w:rsidP="00935310">
            <w:r w:rsidRPr="000F4A62">
              <w:t xml:space="preserve">                ORAZ</w:t>
            </w:r>
          </w:p>
          <w:p w14:paraId="18DB33D5" w14:textId="77777777" w:rsidR="00D4094C" w:rsidRPr="000F4A62" w:rsidRDefault="00D4094C" w:rsidP="00935310">
            <w:r w:rsidRPr="000F4A62">
              <w:t xml:space="preserve">                WYSTĘPUJE /4017/@NazwaZaswiadczenia = (OS2 lub ZUS1)</w:t>
            </w:r>
          </w:p>
          <w:p w14:paraId="2C603751" w14:textId="77777777" w:rsidR="00D4094C" w:rsidRPr="000F4A62" w:rsidRDefault="00D4094C" w:rsidP="00935310">
            <w:r w:rsidRPr="000F4A62">
              <w:t xml:space="preserve">                ORAZ</w:t>
            </w:r>
          </w:p>
          <w:p w14:paraId="0236D61A" w14:textId="77777777" w:rsidR="00D4094C" w:rsidRPr="000F4A62" w:rsidRDefault="00D4094C" w:rsidP="00935310">
            <w:r w:rsidRPr="000F4A62">
              <w:t xml:space="preserve">                /4017/@status &lt;&gt; A</w:t>
            </w:r>
          </w:p>
          <w:p w14:paraId="0CC0555A" w14:textId="77777777" w:rsidR="00D4094C" w:rsidRPr="000F4A62" w:rsidRDefault="00D4094C" w:rsidP="00935310">
            <w:r w:rsidRPr="000F4A62">
              <w:t xml:space="preserve">            )</w:t>
            </w:r>
          </w:p>
          <w:p w14:paraId="49971020" w14:textId="77777777" w:rsidR="00D4094C" w:rsidRPr="000F4A62" w:rsidRDefault="00D4094C" w:rsidP="00935310">
            <w:r w:rsidRPr="000F4A62">
              <w:t xml:space="preserve">            LUB</w:t>
            </w:r>
          </w:p>
          <w:p w14:paraId="4C8AD63C" w14:textId="04D26EED" w:rsidR="00D4094C" w:rsidRPr="000F4A62" w:rsidRDefault="00D4094C" w:rsidP="00935310">
            <w:r w:rsidRPr="000F4A62">
              <w:t xml:space="preserve">            (</w:t>
            </w:r>
            <w:r w:rsidR="002F535B">
              <w:t xml:space="preserve"> </w:t>
            </w:r>
            <w:r w:rsidRPr="000F4A62">
              <w:t>WYSTĘPUJE /4017/@idsics = /4003V1/IDSISC podmiotu, dla /4003V1/NIP = /Declaration/Importer/nip</w:t>
            </w:r>
          </w:p>
          <w:p w14:paraId="0549A9DF" w14:textId="77777777" w:rsidR="00D4094C" w:rsidRPr="000F4A62" w:rsidRDefault="00D4094C" w:rsidP="00935310">
            <w:r w:rsidRPr="000F4A62">
              <w:t xml:space="preserve">                ORAZ</w:t>
            </w:r>
          </w:p>
          <w:p w14:paraId="76067CF7" w14:textId="77777777" w:rsidR="00D4094C" w:rsidRPr="000F4A62" w:rsidRDefault="00D4094C" w:rsidP="00935310">
            <w:r w:rsidRPr="000F4A62">
              <w:t xml:space="preserve">                WYSTĘPUJE /4017/@NazwaZaswiadczenia = (OS2 lub ZUS1)</w:t>
            </w:r>
          </w:p>
          <w:p w14:paraId="71F50F55" w14:textId="77777777" w:rsidR="00D4094C" w:rsidRPr="000F4A62" w:rsidRDefault="00D4094C" w:rsidP="00935310">
            <w:r w:rsidRPr="000F4A62">
              <w:t xml:space="preserve">                ORAZ</w:t>
            </w:r>
          </w:p>
          <w:p w14:paraId="615A169B" w14:textId="77777777" w:rsidR="00D4094C" w:rsidRPr="000F4A62" w:rsidRDefault="00D4094C" w:rsidP="00935310">
            <w:r w:rsidRPr="000F4A62">
              <w:t xml:space="preserve">                /4017/@status = A</w:t>
            </w:r>
          </w:p>
          <w:p w14:paraId="58221358" w14:textId="77777777" w:rsidR="00D4094C" w:rsidRPr="000F4A62" w:rsidRDefault="00D4094C" w:rsidP="00935310">
            <w:r w:rsidRPr="000F4A62">
              <w:t xml:space="preserve">                ORAZ</w:t>
            </w:r>
          </w:p>
          <w:p w14:paraId="2E4D0B69" w14:textId="77777777" w:rsidR="00D4094C" w:rsidRPr="000F4A62" w:rsidRDefault="00D4094C" w:rsidP="00935310">
            <w:r w:rsidRPr="000F4A62">
              <w:t xml:space="preserve">                /4017/@validTo &lt; daty przyjęcia zgłoszenia wskazanego w </w:t>
            </w:r>
          </w:p>
          <w:p w14:paraId="1F1C4997" w14:textId="678FE73C" w:rsidR="00D4094C" w:rsidRPr="005C4C55" w:rsidRDefault="00D4094C" w:rsidP="00935310">
            <w:pPr>
              <w:rPr>
                <w:lang w:val="en-US"/>
              </w:rPr>
            </w:pPr>
            <w:r w:rsidRPr="00F20493">
              <w:t xml:space="preserve">                </w:t>
            </w:r>
            <w:r w:rsidRPr="005C4C55">
              <w:rPr>
                <w:lang w:val="en-US"/>
              </w:rPr>
              <w:t xml:space="preserve">((/Declaration/GoodsShipments/GoodsItem/PreviousDocument/referenceNumber dla /Declaration/GoodsShipments/GoodsItem/PreviousDocument/type = NMRN) lub </w:t>
            </w:r>
          </w:p>
          <w:p w14:paraId="1B3FDFA1" w14:textId="3C714BD6" w:rsidR="00D4094C" w:rsidRPr="005C4C55" w:rsidRDefault="00D4094C" w:rsidP="00935310">
            <w:pPr>
              <w:rPr>
                <w:lang w:val="en-US"/>
              </w:rPr>
            </w:pPr>
            <w:r w:rsidRPr="005C4C55">
              <w:rPr>
                <w:lang w:val="en-US"/>
              </w:rPr>
              <w:t>(/Declaration/GoodsShipment /PreviousDocument/referenceNumber dla /Declaration/GoodsShipments/PreviousDocument/type= NMRN))</w:t>
            </w:r>
          </w:p>
          <w:p w14:paraId="7C72D8AF" w14:textId="77777777" w:rsidR="00D4094C" w:rsidRPr="000F4A62" w:rsidRDefault="00D4094C" w:rsidP="00935310">
            <w:r w:rsidRPr="005C4C55">
              <w:rPr>
                <w:lang w:val="en-US"/>
              </w:rPr>
              <w:t xml:space="preserve">            </w:t>
            </w:r>
            <w:r w:rsidRPr="000F4A62">
              <w:t>)</w:t>
            </w:r>
          </w:p>
          <w:p w14:paraId="5CEFB06D" w14:textId="77777777" w:rsidR="00D4094C" w:rsidRPr="000F4A62" w:rsidRDefault="00D4094C" w:rsidP="00935310">
            <w:r w:rsidRPr="000F4A62">
              <w:t xml:space="preserve">            LUB</w:t>
            </w:r>
          </w:p>
          <w:p w14:paraId="09CF7AF6" w14:textId="2349B187" w:rsidR="00D4094C" w:rsidRPr="000F4A62" w:rsidRDefault="00D4094C" w:rsidP="00935310">
            <w:r w:rsidRPr="000F4A62">
              <w:t xml:space="preserve">            (</w:t>
            </w:r>
            <w:r w:rsidR="002F535B">
              <w:t xml:space="preserve"> </w:t>
            </w:r>
            <w:r w:rsidRPr="000F4A62">
              <w:t>WYSTĘPUJE /4017/@idsics = /4003V1/IDSISC podmiotu, dla /4003V1/NIP = /Declaration/Importer/nip</w:t>
            </w:r>
          </w:p>
          <w:p w14:paraId="77ACF2BA" w14:textId="77777777" w:rsidR="00D4094C" w:rsidRPr="000F4A62" w:rsidRDefault="00D4094C" w:rsidP="00935310">
            <w:r w:rsidRPr="000F4A62">
              <w:t xml:space="preserve">                ORAZ</w:t>
            </w:r>
          </w:p>
          <w:p w14:paraId="40E8AEB9" w14:textId="77777777" w:rsidR="00D4094C" w:rsidRPr="000F4A62" w:rsidRDefault="00D4094C" w:rsidP="00935310">
            <w:r w:rsidRPr="000F4A62">
              <w:t xml:space="preserve">                NIE WYSTĘPUJE /4017/@NazwaZaswiadczenia = (OS3 lub US2)</w:t>
            </w:r>
          </w:p>
          <w:p w14:paraId="3983D170" w14:textId="77777777" w:rsidR="00D4094C" w:rsidRPr="000F4A62" w:rsidRDefault="00D4094C" w:rsidP="00935310">
            <w:r w:rsidRPr="000F4A62">
              <w:t xml:space="preserve">            )</w:t>
            </w:r>
          </w:p>
          <w:p w14:paraId="1106948D" w14:textId="77777777" w:rsidR="00D4094C" w:rsidRPr="000F4A62" w:rsidRDefault="00D4094C" w:rsidP="00935310">
            <w:r w:rsidRPr="000F4A62">
              <w:t xml:space="preserve">            LUB</w:t>
            </w:r>
          </w:p>
          <w:p w14:paraId="21189F8C" w14:textId="6CA7A730" w:rsidR="00D4094C" w:rsidRPr="000F4A62" w:rsidRDefault="00D4094C" w:rsidP="00935310">
            <w:r w:rsidRPr="000F4A62">
              <w:t xml:space="preserve">            (</w:t>
            </w:r>
            <w:r w:rsidR="002F535B">
              <w:t xml:space="preserve"> </w:t>
            </w:r>
            <w:r w:rsidRPr="000F4A62">
              <w:t>WYSTĘPUJE /4017/@idsics = /4003V1/IDSISC podmiotu, dla /4003V1/NIP = /Declaration/Importer/nip</w:t>
            </w:r>
          </w:p>
          <w:p w14:paraId="48AD7ED2" w14:textId="77777777" w:rsidR="00D4094C" w:rsidRPr="000F4A62" w:rsidRDefault="00D4094C" w:rsidP="00935310">
            <w:r w:rsidRPr="000F4A62">
              <w:t xml:space="preserve">                ORAZ</w:t>
            </w:r>
          </w:p>
          <w:p w14:paraId="42E72AA3" w14:textId="77777777" w:rsidR="00D4094C" w:rsidRPr="000F4A62" w:rsidRDefault="00D4094C" w:rsidP="00935310">
            <w:r w:rsidRPr="000F4A62">
              <w:t xml:space="preserve">                WYSTĘPUJE /4017/@NazwaZaswiadczenia = (OS3 lub US2)</w:t>
            </w:r>
          </w:p>
          <w:p w14:paraId="395B7BB8" w14:textId="77777777" w:rsidR="00D4094C" w:rsidRPr="000F4A62" w:rsidRDefault="00D4094C" w:rsidP="00935310">
            <w:r w:rsidRPr="000F4A62">
              <w:t xml:space="preserve">                ORAZ</w:t>
            </w:r>
          </w:p>
          <w:p w14:paraId="05A606C8" w14:textId="77777777" w:rsidR="00D4094C" w:rsidRPr="000F4A62" w:rsidRDefault="00D4094C" w:rsidP="00935310">
            <w:r w:rsidRPr="000F4A62">
              <w:t xml:space="preserve">                /4017/@status &lt;&gt; A</w:t>
            </w:r>
          </w:p>
          <w:p w14:paraId="4D5EDE54" w14:textId="77777777" w:rsidR="00D4094C" w:rsidRPr="000F4A62" w:rsidRDefault="00D4094C" w:rsidP="00935310">
            <w:r w:rsidRPr="000F4A62">
              <w:t xml:space="preserve">            )</w:t>
            </w:r>
          </w:p>
          <w:p w14:paraId="4B8414C8" w14:textId="77777777" w:rsidR="00D4094C" w:rsidRPr="000F4A62" w:rsidRDefault="00D4094C" w:rsidP="00935310">
            <w:r w:rsidRPr="000F4A62">
              <w:t xml:space="preserve">            LUB</w:t>
            </w:r>
          </w:p>
          <w:p w14:paraId="0E29999F" w14:textId="0E75B9D0" w:rsidR="00D4094C" w:rsidRPr="000F4A62" w:rsidRDefault="00D4094C" w:rsidP="00935310">
            <w:r w:rsidRPr="000F4A62">
              <w:t xml:space="preserve">            (</w:t>
            </w:r>
            <w:r w:rsidR="002F535B">
              <w:t xml:space="preserve"> </w:t>
            </w:r>
            <w:r w:rsidRPr="000F4A62">
              <w:t>WYSTĘPUJE /4017/@idsics = /4003V1/IDSISC podmiotu, dla /4003V1/NIP = /Declaration/Importer/nip</w:t>
            </w:r>
          </w:p>
          <w:p w14:paraId="6CF72F1E" w14:textId="77777777" w:rsidR="00D4094C" w:rsidRPr="000F4A62" w:rsidRDefault="00D4094C" w:rsidP="00935310">
            <w:r w:rsidRPr="000F4A62">
              <w:t xml:space="preserve">                ORAZ</w:t>
            </w:r>
          </w:p>
          <w:p w14:paraId="61D7813D" w14:textId="77777777" w:rsidR="00D4094C" w:rsidRPr="000F4A62" w:rsidRDefault="00D4094C" w:rsidP="00935310">
            <w:r w:rsidRPr="000F4A62">
              <w:t xml:space="preserve">                WYSTĘPUJE /4017/@NazwaZaswiadczenia = (OS3 lub US2)</w:t>
            </w:r>
          </w:p>
          <w:p w14:paraId="2385FE5E" w14:textId="77777777" w:rsidR="00D4094C" w:rsidRPr="000F4A62" w:rsidRDefault="00D4094C" w:rsidP="00935310">
            <w:r w:rsidRPr="000F4A62">
              <w:t xml:space="preserve">                ORAZ</w:t>
            </w:r>
          </w:p>
          <w:p w14:paraId="667C23A1" w14:textId="77777777" w:rsidR="00D4094C" w:rsidRPr="000F4A62" w:rsidRDefault="00D4094C" w:rsidP="00935310">
            <w:r w:rsidRPr="000F4A62">
              <w:t xml:space="preserve">                /4017/@status = A</w:t>
            </w:r>
          </w:p>
          <w:p w14:paraId="436FBC44" w14:textId="77777777" w:rsidR="00D4094C" w:rsidRPr="000F4A62" w:rsidRDefault="00D4094C" w:rsidP="00935310">
            <w:r w:rsidRPr="000F4A62">
              <w:t xml:space="preserve">                ORAZ</w:t>
            </w:r>
          </w:p>
          <w:p w14:paraId="3096624F" w14:textId="77777777" w:rsidR="00D4094C" w:rsidRPr="000F4A62" w:rsidRDefault="00D4094C" w:rsidP="00935310">
            <w:r w:rsidRPr="000F4A62">
              <w:t xml:space="preserve">                /4017/@validTo &lt; daty przyjęcia zgłoszenia wskazanego w </w:t>
            </w:r>
          </w:p>
          <w:p w14:paraId="63A70FD8" w14:textId="23DD784F" w:rsidR="00D4094C" w:rsidRPr="005C4C55" w:rsidRDefault="00D4094C" w:rsidP="00935310">
            <w:pPr>
              <w:rPr>
                <w:lang w:val="en-US"/>
              </w:rPr>
            </w:pPr>
            <w:r w:rsidRPr="00F20493">
              <w:t xml:space="preserve">                </w:t>
            </w:r>
            <w:r w:rsidRPr="005C4C55">
              <w:rPr>
                <w:lang w:val="en-US"/>
              </w:rPr>
              <w:t xml:space="preserve">((/Declaration/GoodsShipments/GoodsItem/PreviousDocument/referenceNumber dla /Declaration/GoodsShipments/GoodsItem/PreviousDocument/type = NMRN) lub </w:t>
            </w:r>
          </w:p>
          <w:p w14:paraId="1B17B427" w14:textId="786E9934" w:rsidR="00D4094C" w:rsidRPr="005C4C55" w:rsidRDefault="00D4094C" w:rsidP="00935310">
            <w:pPr>
              <w:rPr>
                <w:lang w:val="en-US"/>
              </w:rPr>
            </w:pPr>
            <w:r w:rsidRPr="005C4C55">
              <w:rPr>
                <w:lang w:val="en-US"/>
              </w:rPr>
              <w:t>(/Declaration/GoodsShipments/PreviousDocument/referenceNumber dla /Declaration/GoodsShipments/PreviousDocument/type= NMRN))</w:t>
            </w:r>
          </w:p>
          <w:p w14:paraId="7766F81C" w14:textId="01080D4F" w:rsidR="00D4094C" w:rsidRPr="000F4A62" w:rsidRDefault="00D4094C" w:rsidP="00935310">
            <w:r w:rsidRPr="005C4C55">
              <w:rPr>
                <w:lang w:val="en-US"/>
              </w:rPr>
              <w:t xml:space="preserve"> </w:t>
            </w:r>
            <w:r w:rsidR="002F535B">
              <w:rPr>
                <w:lang w:val="en-US"/>
              </w:rPr>
              <w:t xml:space="preserve">     </w:t>
            </w:r>
            <w:r w:rsidRPr="000F4A62">
              <w:t>)</w:t>
            </w:r>
          </w:p>
          <w:p w14:paraId="44493000" w14:textId="26307DA5" w:rsidR="00D4094C" w:rsidRPr="000F4A62" w:rsidRDefault="00D4094C" w:rsidP="00935310">
            <w:r w:rsidRPr="000F4A62">
              <w:t xml:space="preserve"> </w:t>
            </w:r>
            <w:r w:rsidR="002F535B">
              <w:t xml:space="preserve">  </w:t>
            </w:r>
            <w:r w:rsidRPr="000F4A62">
              <w:t xml:space="preserve"> )</w:t>
            </w:r>
          </w:p>
          <w:p w14:paraId="46C34425" w14:textId="77777777" w:rsidR="00D4094C" w:rsidRPr="000F4A62" w:rsidRDefault="00D4094C" w:rsidP="00935310">
            <w:r w:rsidRPr="000F4A62">
              <w:t xml:space="preserve">    )</w:t>
            </w:r>
          </w:p>
          <w:p w14:paraId="4C1A189B" w14:textId="77777777" w:rsidR="00D4094C" w:rsidRPr="000F4A62" w:rsidRDefault="00D4094C" w:rsidP="00935310">
            <w:r w:rsidRPr="000F4A62">
              <w:t>)</w:t>
            </w:r>
          </w:p>
          <w:p w14:paraId="202ED1FF" w14:textId="77777777" w:rsidR="00D4094C" w:rsidRPr="000F4A62" w:rsidRDefault="00D4094C" w:rsidP="00935310">
            <w:r w:rsidRPr="000F4A62">
              <w:t>TO</w:t>
            </w:r>
          </w:p>
          <w:p w14:paraId="3F3AD564" w14:textId="77777777" w:rsidR="00D4094C" w:rsidRPr="000F4A62" w:rsidRDefault="00D4094C" w:rsidP="00935310">
            <w:r w:rsidRPr="000F4A62">
              <w:t>błąd/ostrzeżenie/info</w:t>
            </w:r>
          </w:p>
        </w:tc>
      </w:tr>
      <w:tr w:rsidR="00D4094C" w:rsidRPr="000F4A62" w14:paraId="7D973EE2" w14:textId="77777777" w:rsidTr="00935310">
        <w:trPr>
          <w:cantSplit/>
        </w:trPr>
        <w:tc>
          <w:tcPr>
            <w:tcW w:w="1418" w:type="dxa"/>
            <w:tcBorders>
              <w:top w:val="nil"/>
              <w:left w:val="nil"/>
              <w:bottom w:val="nil"/>
              <w:right w:val="nil"/>
            </w:tcBorders>
            <w:hideMark/>
          </w:tcPr>
          <w:p w14:paraId="13275829" w14:textId="77777777" w:rsidR="00D4094C" w:rsidRPr="000F4A62" w:rsidRDefault="00D4094C" w:rsidP="002F535B">
            <w:pPr>
              <w:keepNext/>
              <w:keepLines/>
              <w:rPr>
                <w:b/>
                <w:bCs/>
              </w:rPr>
            </w:pPr>
            <w:bookmarkStart w:id="800" w:name="R_R.0584.I.A"/>
            <w:r w:rsidRPr="000F4A62">
              <w:rPr>
                <w:b/>
                <w:bCs/>
              </w:rPr>
              <w:t>R.0584.I.A</w:t>
            </w:r>
            <w:bookmarkEnd w:id="800"/>
          </w:p>
        </w:tc>
        <w:tc>
          <w:tcPr>
            <w:tcW w:w="7938" w:type="dxa"/>
            <w:tcBorders>
              <w:top w:val="nil"/>
              <w:left w:val="nil"/>
              <w:bottom w:val="nil"/>
              <w:right w:val="nil"/>
            </w:tcBorders>
            <w:hideMark/>
          </w:tcPr>
          <w:p w14:paraId="676DE280" w14:textId="77777777" w:rsidR="00D4094C" w:rsidRPr="000F4A62" w:rsidRDefault="00D4094C" w:rsidP="002F535B">
            <w:pPr>
              <w:keepNext/>
              <w:keepLines/>
              <w:rPr>
                <w:b/>
                <w:bCs/>
              </w:rPr>
            </w:pPr>
          </w:p>
        </w:tc>
      </w:tr>
      <w:tr w:rsidR="00D4094C" w:rsidRPr="00F20493" w14:paraId="6AC2168E"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2E546401" w14:textId="77777777" w:rsidR="00D4094C" w:rsidRPr="005C4C55" w:rsidRDefault="00D4094C" w:rsidP="002F535B">
            <w:pPr>
              <w:keepNext/>
              <w:keepLines/>
              <w:rPr>
                <w:lang w:val="en-US"/>
              </w:rPr>
            </w:pPr>
            <w:r w:rsidRPr="005C4C55">
              <w:rPr>
                <w:lang w:val="en-US"/>
              </w:rPr>
              <w:t>JEŻELI</w:t>
            </w:r>
          </w:p>
          <w:p w14:paraId="768D5699" w14:textId="77777777" w:rsidR="00D4094C" w:rsidRPr="005C4C55" w:rsidRDefault="00D4094C" w:rsidP="002F535B">
            <w:pPr>
              <w:keepNext/>
              <w:keepLines/>
              <w:rPr>
                <w:lang w:val="en-US"/>
              </w:rPr>
            </w:pPr>
            <w:r w:rsidRPr="005C4C55">
              <w:rPr>
                <w:lang w:val="en-US"/>
              </w:rPr>
              <w:t xml:space="preserve">występuje /Declaration/GoodsShipments/GoodsItem/Procedure/requestedProcedure </w:t>
            </w:r>
          </w:p>
          <w:p w14:paraId="27401C6D" w14:textId="77777777" w:rsidR="00D4094C" w:rsidRPr="005C4C55" w:rsidRDefault="00D4094C" w:rsidP="002F535B">
            <w:pPr>
              <w:keepNext/>
              <w:keepLines/>
              <w:rPr>
                <w:lang w:val="en-US"/>
              </w:rPr>
            </w:pPr>
            <w:r w:rsidRPr="005C4C55">
              <w:rPr>
                <w:lang w:val="en-US"/>
              </w:rPr>
              <w:t>ORAZ</w:t>
            </w:r>
          </w:p>
          <w:p w14:paraId="618F4A5A" w14:textId="77777777" w:rsidR="00D4094C" w:rsidRPr="005C4C55" w:rsidRDefault="00D4094C" w:rsidP="002F535B">
            <w:pPr>
              <w:keepNext/>
              <w:keepLines/>
              <w:rPr>
                <w:lang w:val="en-US"/>
              </w:rPr>
            </w:pPr>
            <w:r w:rsidRPr="005C4C55">
              <w:rPr>
                <w:lang w:val="en-US"/>
              </w:rPr>
              <w:t>/Declaration/GoodsShipments/GoodsItem/Procedure/requestedProcedure jest inna na co najmniej jednej pozycji towarowej /Declaration/GoodsShipments/GoodsItem/</w:t>
            </w:r>
          </w:p>
          <w:p w14:paraId="512446D8" w14:textId="77777777" w:rsidR="00D4094C" w:rsidRPr="005C4C55" w:rsidRDefault="00D4094C" w:rsidP="002F535B">
            <w:pPr>
              <w:keepNext/>
              <w:keepLines/>
              <w:rPr>
                <w:lang w:val="en-US"/>
              </w:rPr>
            </w:pPr>
            <w:r w:rsidRPr="005C4C55">
              <w:rPr>
                <w:lang w:val="en-US"/>
              </w:rPr>
              <w:t>TO</w:t>
            </w:r>
          </w:p>
          <w:p w14:paraId="77BEB8BD" w14:textId="77777777" w:rsidR="00D4094C" w:rsidRPr="005C4C55" w:rsidRDefault="00D4094C" w:rsidP="002F535B">
            <w:pPr>
              <w:keepNext/>
              <w:keepLines/>
              <w:rPr>
                <w:lang w:val="en-US"/>
              </w:rPr>
            </w:pPr>
            <w:r w:rsidRPr="005C4C55">
              <w:rPr>
                <w:lang w:val="en-US"/>
              </w:rPr>
              <w:t>błąd/ostrzeżenie/info</w:t>
            </w:r>
          </w:p>
        </w:tc>
      </w:tr>
      <w:tr w:rsidR="00D4094C" w:rsidRPr="000F4A62" w14:paraId="4FD2D2F7" w14:textId="77777777" w:rsidTr="00935310">
        <w:trPr>
          <w:cantSplit/>
        </w:trPr>
        <w:tc>
          <w:tcPr>
            <w:tcW w:w="1418" w:type="dxa"/>
            <w:tcBorders>
              <w:top w:val="nil"/>
              <w:left w:val="nil"/>
              <w:bottom w:val="nil"/>
              <w:right w:val="nil"/>
            </w:tcBorders>
            <w:hideMark/>
          </w:tcPr>
          <w:p w14:paraId="32E83501" w14:textId="77777777" w:rsidR="00D4094C" w:rsidRPr="000F4A62" w:rsidRDefault="00D4094C" w:rsidP="00935310">
            <w:pPr>
              <w:rPr>
                <w:b/>
                <w:bCs/>
              </w:rPr>
            </w:pPr>
            <w:bookmarkStart w:id="801" w:name="R_R.0588.I.A"/>
            <w:r w:rsidRPr="000F4A62">
              <w:rPr>
                <w:b/>
                <w:bCs/>
              </w:rPr>
              <w:t>R.0588.I.A</w:t>
            </w:r>
            <w:bookmarkEnd w:id="801"/>
          </w:p>
        </w:tc>
        <w:tc>
          <w:tcPr>
            <w:tcW w:w="7938" w:type="dxa"/>
            <w:tcBorders>
              <w:top w:val="nil"/>
              <w:left w:val="nil"/>
              <w:bottom w:val="nil"/>
              <w:right w:val="nil"/>
            </w:tcBorders>
            <w:hideMark/>
          </w:tcPr>
          <w:p w14:paraId="11464507" w14:textId="77777777" w:rsidR="00D4094C" w:rsidRPr="000F4A62" w:rsidRDefault="00D4094C" w:rsidP="00935310">
            <w:pPr>
              <w:rPr>
                <w:b/>
                <w:bCs/>
              </w:rPr>
            </w:pPr>
          </w:p>
        </w:tc>
      </w:tr>
      <w:tr w:rsidR="00D4094C" w:rsidRPr="000F4A62" w14:paraId="572ABF04"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65F43B20" w14:textId="77777777" w:rsidR="00D4094C" w:rsidRPr="005C4C55" w:rsidRDefault="00D4094C" w:rsidP="00935310">
            <w:pPr>
              <w:rPr>
                <w:lang w:val="en-US"/>
              </w:rPr>
            </w:pPr>
            <w:r w:rsidRPr="005C4C55">
              <w:rPr>
                <w:lang w:val="en-US"/>
              </w:rPr>
              <w:t>JEŻELI</w:t>
            </w:r>
          </w:p>
          <w:p w14:paraId="658D1BF4" w14:textId="77777777" w:rsidR="00D4094C" w:rsidRPr="005C4C55" w:rsidRDefault="00D4094C" w:rsidP="00935310">
            <w:pPr>
              <w:rPr>
                <w:lang w:val="en-US"/>
              </w:rPr>
            </w:pPr>
            <w:r w:rsidRPr="005C4C55">
              <w:rPr>
                <w:lang w:val="en-US"/>
              </w:rPr>
              <w:t>/Declaration/additionalDeclarationType = (A lub B lub C lub D lub E lub F)</w:t>
            </w:r>
          </w:p>
          <w:p w14:paraId="71765DF8" w14:textId="77777777" w:rsidR="00D4094C" w:rsidRPr="005C4C55" w:rsidRDefault="00D4094C" w:rsidP="00935310">
            <w:pPr>
              <w:rPr>
                <w:lang w:val="en-US"/>
              </w:rPr>
            </w:pPr>
            <w:r w:rsidRPr="005C4C55">
              <w:rPr>
                <w:lang w:val="en-US"/>
              </w:rPr>
              <w:t xml:space="preserve">ORAZ </w:t>
            </w:r>
          </w:p>
          <w:p w14:paraId="64FFD65F" w14:textId="77777777" w:rsidR="00D4094C" w:rsidRPr="005C4C55" w:rsidRDefault="00D4094C" w:rsidP="00935310">
            <w:pPr>
              <w:rPr>
                <w:lang w:val="en-US"/>
              </w:rPr>
            </w:pPr>
            <w:r w:rsidRPr="005C4C55">
              <w:rPr>
                <w:lang w:val="en-US"/>
              </w:rPr>
              <w:t>/Declaration/GoodsShipments/GoodsItem/Procedure/requestedProcedure = (44 lub 48 lub 51 lub 53)</w:t>
            </w:r>
          </w:p>
          <w:p w14:paraId="45CFEE47" w14:textId="77777777" w:rsidR="00D4094C" w:rsidRPr="005C4C55" w:rsidRDefault="00D4094C" w:rsidP="00935310">
            <w:pPr>
              <w:rPr>
                <w:lang w:val="en-US"/>
              </w:rPr>
            </w:pPr>
            <w:r w:rsidRPr="005C4C55">
              <w:rPr>
                <w:lang w:val="en-US"/>
              </w:rPr>
              <w:t>ORAZ</w:t>
            </w:r>
          </w:p>
          <w:p w14:paraId="54F4E59F" w14:textId="77777777" w:rsidR="00D4094C" w:rsidRPr="005C4C55" w:rsidRDefault="00D4094C" w:rsidP="00935310">
            <w:pPr>
              <w:rPr>
                <w:lang w:val="en-US"/>
              </w:rPr>
            </w:pPr>
            <w:r w:rsidRPr="005C4C55">
              <w:rPr>
                <w:lang w:val="en-US"/>
              </w:rPr>
              <w:t>nie występuje kombinacja procedur (/Declaration/GoodsShipments/GoodsItem/Procedure/requestedProcedure = 51 ORAZ /Declaration/GoodsShipments/GoodsItem/Procedure/previousProcedure = 11)</w:t>
            </w:r>
          </w:p>
          <w:p w14:paraId="5219D7B5" w14:textId="77777777" w:rsidR="00D4094C" w:rsidRPr="005C4C55" w:rsidRDefault="00D4094C" w:rsidP="00935310">
            <w:pPr>
              <w:rPr>
                <w:lang w:val="en-US"/>
              </w:rPr>
            </w:pPr>
            <w:r w:rsidRPr="005C4C55">
              <w:rPr>
                <w:lang w:val="en-US"/>
              </w:rPr>
              <w:t>ORAZ</w:t>
            </w:r>
          </w:p>
          <w:p w14:paraId="44751784" w14:textId="77777777" w:rsidR="00D4094C" w:rsidRPr="005C4C55" w:rsidRDefault="00D4094C" w:rsidP="00935310">
            <w:pPr>
              <w:rPr>
                <w:lang w:val="en-US"/>
              </w:rPr>
            </w:pPr>
            <w:r w:rsidRPr="005C4C55">
              <w:rPr>
                <w:lang w:val="en-US"/>
              </w:rPr>
              <w:t>nie występuje Declaration/GoodsShipments/AdditionalInformation/code = (WST01 lub 00100)</w:t>
            </w:r>
          </w:p>
          <w:p w14:paraId="5B13F7D8" w14:textId="77777777" w:rsidR="00D4094C" w:rsidRPr="005C4C55" w:rsidRDefault="00D4094C" w:rsidP="00935310">
            <w:pPr>
              <w:rPr>
                <w:lang w:val="en-US"/>
              </w:rPr>
            </w:pPr>
            <w:r w:rsidRPr="005C4C55">
              <w:rPr>
                <w:lang w:val="en-US"/>
              </w:rPr>
              <w:t>ORAZ</w:t>
            </w:r>
          </w:p>
          <w:p w14:paraId="281811F5" w14:textId="77777777" w:rsidR="00D4094C" w:rsidRPr="005C4C55" w:rsidRDefault="00D4094C" w:rsidP="00935310">
            <w:pPr>
              <w:rPr>
                <w:lang w:val="en-US"/>
              </w:rPr>
            </w:pPr>
            <w:r w:rsidRPr="005C4C55">
              <w:rPr>
                <w:lang w:val="en-US"/>
              </w:rPr>
              <w:t>nie występuje Declaration/GoodsShipments/GoodsItem/AdditionalInformation/code = WST01</w:t>
            </w:r>
          </w:p>
          <w:p w14:paraId="3E759A7A" w14:textId="77777777" w:rsidR="00D4094C" w:rsidRPr="000F4A62" w:rsidRDefault="00D4094C" w:rsidP="00935310">
            <w:r w:rsidRPr="000F4A62">
              <w:t>ORAZ</w:t>
            </w:r>
          </w:p>
          <w:p w14:paraId="40B4162F" w14:textId="77777777" w:rsidR="00D4094C" w:rsidRPr="000F4A62" w:rsidRDefault="00D4094C" w:rsidP="00935310">
            <w:r w:rsidRPr="000F4A62">
              <w:t xml:space="preserve">  ( wystąpi /Declaration/Authorisation/type = (C019 lub C601 lub C516 lub N990) </w:t>
            </w:r>
          </w:p>
          <w:p w14:paraId="57C3D713" w14:textId="77777777" w:rsidR="00D4094C" w:rsidRPr="000F4A62" w:rsidRDefault="00D4094C" w:rsidP="00935310">
            <w:r w:rsidRPr="000F4A62">
              <w:tab/>
              <w:t xml:space="preserve">LUB </w:t>
            </w:r>
          </w:p>
          <w:p w14:paraId="0F1ED11E" w14:textId="77777777" w:rsidR="00D4094C" w:rsidRPr="005C4C55" w:rsidRDefault="00D4094C" w:rsidP="00935310">
            <w:pPr>
              <w:rPr>
                <w:lang w:val="en-US"/>
              </w:rPr>
            </w:pPr>
            <w:r w:rsidRPr="000F4A62">
              <w:tab/>
            </w:r>
            <w:r w:rsidRPr="005C4C55">
              <w:rPr>
                <w:lang w:val="en-US"/>
              </w:rPr>
              <w:t xml:space="preserve">wystąpi /Declaration/GoodsShipments/GoodsItem/Authorisation/type = N990 </w:t>
            </w:r>
          </w:p>
          <w:p w14:paraId="2C491DE1" w14:textId="77777777" w:rsidR="00D4094C" w:rsidRPr="005C4C55" w:rsidRDefault="00D4094C" w:rsidP="00935310">
            <w:pPr>
              <w:rPr>
                <w:lang w:val="en-US"/>
              </w:rPr>
            </w:pPr>
            <w:r w:rsidRPr="005C4C55">
              <w:rPr>
                <w:lang w:val="en-US"/>
              </w:rPr>
              <w:t xml:space="preserve">  )</w:t>
            </w:r>
          </w:p>
          <w:p w14:paraId="0C0BFA23" w14:textId="77777777" w:rsidR="00D4094C" w:rsidRPr="005C4C55" w:rsidRDefault="00D4094C" w:rsidP="00935310">
            <w:pPr>
              <w:rPr>
                <w:lang w:val="en-US"/>
              </w:rPr>
            </w:pPr>
            <w:r w:rsidRPr="005C4C55">
              <w:rPr>
                <w:lang w:val="en-US"/>
              </w:rPr>
              <w:t>ORAZ</w:t>
            </w:r>
          </w:p>
          <w:p w14:paraId="6E47946B" w14:textId="02BA9A9C" w:rsidR="00D4094C" w:rsidRPr="005C4C55" w:rsidRDefault="00D4094C" w:rsidP="00935310">
            <w:pPr>
              <w:rPr>
                <w:lang w:val="en-US"/>
              </w:rPr>
            </w:pPr>
            <w:r w:rsidRPr="005C4C55">
              <w:rPr>
                <w:lang w:val="en-US"/>
              </w:rPr>
              <w:t xml:space="preserve">  ( /Declaration/Authorisation/referenceNumber &lt;&gt; /4013V1/numerPozwolenia (dla /Declaration/Authorisation/type = (C019 lub C601 lub C516 lub N990))</w:t>
            </w:r>
            <w:r w:rsidRPr="005C4C55">
              <w:rPr>
                <w:lang w:val="en-US"/>
              </w:rPr>
              <w:tab/>
            </w:r>
            <w:r w:rsidRPr="005C4C55">
              <w:rPr>
                <w:lang w:val="en-US"/>
              </w:rPr>
              <w:tab/>
            </w:r>
            <w:r w:rsidRPr="005C4C55">
              <w:rPr>
                <w:lang w:val="en-US"/>
              </w:rPr>
              <w:tab/>
            </w:r>
            <w:r w:rsidRPr="005C4C55">
              <w:rPr>
                <w:lang w:val="en-US"/>
              </w:rPr>
              <w:tab/>
            </w:r>
          </w:p>
          <w:p w14:paraId="4B15B8B1" w14:textId="77777777" w:rsidR="00D4094C" w:rsidRPr="005C4C55" w:rsidRDefault="00D4094C" w:rsidP="00935310">
            <w:pPr>
              <w:rPr>
                <w:lang w:val="en-US"/>
              </w:rPr>
            </w:pPr>
            <w:r w:rsidRPr="005C4C55">
              <w:rPr>
                <w:lang w:val="en-US"/>
              </w:rPr>
              <w:tab/>
              <w:t xml:space="preserve">LUB </w:t>
            </w:r>
          </w:p>
          <w:p w14:paraId="17B8F568" w14:textId="07E2D3B5" w:rsidR="00D4094C" w:rsidRPr="005C4C55" w:rsidRDefault="00D4094C" w:rsidP="00935310">
            <w:pPr>
              <w:rPr>
                <w:lang w:val="en-US"/>
              </w:rPr>
            </w:pPr>
            <w:r w:rsidRPr="005C4C55">
              <w:rPr>
                <w:lang w:val="en-US"/>
              </w:rPr>
              <w:tab/>
              <w:t xml:space="preserve">/Declaration/Authorisation/GoodsShipments/GoodsItem/Authorisation/referenceNumber &lt;&gt; /4013V1/numerPozwolenia </w:t>
            </w:r>
            <w:r w:rsidR="002F535B">
              <w:rPr>
                <w:lang w:val="en-US"/>
              </w:rPr>
              <w:t xml:space="preserve"> </w:t>
            </w:r>
            <w:r w:rsidRPr="005C4C55">
              <w:rPr>
                <w:lang w:val="en-US"/>
              </w:rPr>
              <w:t>(dla /Declaration/GoodsShipments/GoodsItem/Authorisation/type = N990 )</w:t>
            </w:r>
          </w:p>
          <w:p w14:paraId="2DAB47B6" w14:textId="77777777" w:rsidR="00D4094C" w:rsidRPr="005C4C55" w:rsidRDefault="00D4094C" w:rsidP="00935310">
            <w:pPr>
              <w:rPr>
                <w:lang w:val="en-US"/>
              </w:rPr>
            </w:pPr>
            <w:r w:rsidRPr="005C4C55">
              <w:rPr>
                <w:lang w:val="en-US"/>
              </w:rPr>
              <w:tab/>
            </w:r>
            <w:r w:rsidRPr="005C4C55">
              <w:rPr>
                <w:lang w:val="en-US"/>
              </w:rPr>
              <w:tab/>
            </w:r>
            <w:r w:rsidRPr="005C4C55">
              <w:rPr>
                <w:lang w:val="en-US"/>
              </w:rPr>
              <w:tab/>
            </w:r>
            <w:r w:rsidRPr="005C4C55">
              <w:rPr>
                <w:lang w:val="en-US"/>
              </w:rPr>
              <w:tab/>
            </w:r>
            <w:r w:rsidRPr="005C4C55">
              <w:rPr>
                <w:lang w:val="en-US"/>
              </w:rPr>
              <w:tab/>
            </w:r>
            <w:r w:rsidRPr="005C4C55">
              <w:rPr>
                <w:lang w:val="en-US"/>
              </w:rPr>
              <w:tab/>
            </w:r>
            <w:r w:rsidRPr="005C4C55">
              <w:rPr>
                <w:lang w:val="en-US"/>
              </w:rPr>
              <w:tab/>
            </w:r>
            <w:r w:rsidRPr="005C4C55">
              <w:rPr>
                <w:lang w:val="en-US"/>
              </w:rPr>
              <w:tab/>
            </w:r>
            <w:r w:rsidRPr="005C4C55">
              <w:rPr>
                <w:lang w:val="en-US"/>
              </w:rPr>
              <w:tab/>
            </w:r>
            <w:r w:rsidRPr="005C4C55">
              <w:rPr>
                <w:lang w:val="en-US"/>
              </w:rPr>
              <w:tab/>
            </w:r>
            <w:r w:rsidRPr="005C4C55">
              <w:rPr>
                <w:lang w:val="en-US"/>
              </w:rPr>
              <w:tab/>
            </w:r>
            <w:r w:rsidRPr="005C4C55">
              <w:rPr>
                <w:lang w:val="en-US"/>
              </w:rPr>
              <w:tab/>
            </w:r>
          </w:p>
          <w:p w14:paraId="1EEADC0C" w14:textId="77777777" w:rsidR="00D4094C" w:rsidRPr="005C4C55" w:rsidRDefault="00D4094C" w:rsidP="00935310">
            <w:pPr>
              <w:rPr>
                <w:lang w:val="en-US"/>
              </w:rPr>
            </w:pPr>
            <w:r w:rsidRPr="005C4C55">
              <w:rPr>
                <w:lang w:val="en-US"/>
              </w:rPr>
              <w:t xml:space="preserve">  )</w:t>
            </w:r>
          </w:p>
          <w:p w14:paraId="3308846A" w14:textId="77777777" w:rsidR="00D4094C" w:rsidRPr="005C4C55" w:rsidRDefault="00D4094C" w:rsidP="00935310">
            <w:pPr>
              <w:rPr>
                <w:lang w:val="en-US"/>
              </w:rPr>
            </w:pPr>
            <w:r w:rsidRPr="005C4C55">
              <w:rPr>
                <w:lang w:val="en-US"/>
              </w:rPr>
              <w:t>ORAZ</w:t>
            </w:r>
          </w:p>
          <w:p w14:paraId="59C86FC4" w14:textId="77777777" w:rsidR="002F535B" w:rsidRDefault="00D4094C" w:rsidP="00935310">
            <w:pPr>
              <w:rPr>
                <w:lang w:val="en-US"/>
              </w:rPr>
            </w:pPr>
            <w:r w:rsidRPr="005C4C55">
              <w:rPr>
                <w:lang w:val="en-US"/>
              </w:rPr>
              <w:t xml:space="preserve">  ( /Declaration/Authorisation/holderOfAthorisation &lt;&gt; /4013V1/eori (EORI posiadacza pozwolenia)</w:t>
            </w:r>
            <w:r w:rsidR="002F535B">
              <w:rPr>
                <w:lang w:val="en-US"/>
              </w:rPr>
              <w:t xml:space="preserve"> </w:t>
            </w:r>
            <w:r w:rsidRPr="005C4C55">
              <w:rPr>
                <w:lang w:val="en-US"/>
              </w:rPr>
              <w:t>(dla /Declaration/Authorisation/type = (C019 lub C601 lub C516 lub N990))</w:t>
            </w:r>
            <w:r w:rsidRPr="005C4C55">
              <w:rPr>
                <w:lang w:val="en-US"/>
              </w:rPr>
              <w:tab/>
            </w:r>
          </w:p>
          <w:p w14:paraId="0CBF494A" w14:textId="0F1E3DB4" w:rsidR="00D4094C" w:rsidRPr="005C4C55" w:rsidRDefault="002F535B" w:rsidP="00935310">
            <w:pPr>
              <w:rPr>
                <w:lang w:val="en-US"/>
              </w:rPr>
            </w:pPr>
            <w:r>
              <w:rPr>
                <w:lang w:val="en-US"/>
              </w:rPr>
              <w:t xml:space="preserve">     </w:t>
            </w:r>
            <w:r w:rsidR="00D4094C" w:rsidRPr="005C4C55">
              <w:rPr>
                <w:lang w:val="en-US"/>
              </w:rPr>
              <w:t xml:space="preserve">LUB </w:t>
            </w:r>
          </w:p>
          <w:p w14:paraId="2FD2AB70" w14:textId="73A1717B" w:rsidR="00D4094C" w:rsidRPr="005C4C55" w:rsidRDefault="00D4094C" w:rsidP="00935310">
            <w:pPr>
              <w:rPr>
                <w:lang w:val="en-US"/>
              </w:rPr>
            </w:pPr>
            <w:r w:rsidRPr="005C4C55">
              <w:rPr>
                <w:lang w:val="en-US"/>
              </w:rPr>
              <w:tab/>
              <w:t>/Declaration/Authorisation/GoodsShipments/GoodsItem/Authorisation/holderOfAuthorisation &lt;&gt; /4013V1/eori (EORI posiadacza pozwolenia)</w:t>
            </w:r>
            <w:r w:rsidR="002F535B">
              <w:rPr>
                <w:lang w:val="en-US"/>
              </w:rPr>
              <w:t xml:space="preserve"> </w:t>
            </w:r>
            <w:r w:rsidRPr="005C4C55">
              <w:rPr>
                <w:lang w:val="en-US"/>
              </w:rPr>
              <w:t>(dla /Declaration/GoodsShipments/GoodsItem/Authorisation/type = N990 )</w:t>
            </w:r>
          </w:p>
          <w:p w14:paraId="4007A2CE" w14:textId="5B66961B" w:rsidR="00D4094C" w:rsidRPr="000F4A62" w:rsidRDefault="00D4094C" w:rsidP="00935310">
            <w:r w:rsidRPr="005C4C55">
              <w:rPr>
                <w:lang w:val="en-US"/>
              </w:rPr>
              <w:t xml:space="preserve">   </w:t>
            </w:r>
            <w:r w:rsidRPr="000F4A62">
              <w:t>)</w:t>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p>
          <w:p w14:paraId="7FFD9EBC" w14:textId="77777777" w:rsidR="00D4094C" w:rsidRPr="000F4A62" w:rsidRDefault="00D4094C" w:rsidP="00935310">
            <w:r w:rsidRPr="000F4A62">
              <w:t>ORAZ</w:t>
            </w:r>
          </w:p>
          <w:p w14:paraId="3FBF93B3" w14:textId="77777777" w:rsidR="00D4094C" w:rsidRPr="000F4A62" w:rsidRDefault="00D4094C" w:rsidP="00935310">
            <w:r w:rsidRPr="000F4A62">
              <w:t>( data bieżąca jest większa lub równa od /4013V1/dataRozpoczeciaWaznosci (dla /4013V1/eori (EORI posiadacza pozwolenia))</w:t>
            </w:r>
          </w:p>
          <w:p w14:paraId="3392082E" w14:textId="77777777" w:rsidR="00D4094C" w:rsidRPr="000F4A62" w:rsidRDefault="00D4094C" w:rsidP="00935310">
            <w:r w:rsidRPr="000F4A62">
              <w:t xml:space="preserve">  ORAZ</w:t>
            </w:r>
          </w:p>
          <w:p w14:paraId="04509180" w14:textId="77777777" w:rsidR="00D4094C" w:rsidRPr="000F4A62" w:rsidRDefault="00D4094C" w:rsidP="00935310">
            <w:r w:rsidRPr="000F4A62">
              <w:t xml:space="preserve">  data bieżąca jest mniejsza lub równa od /4013V1/dataUplywuWaznosci (dla /4013V1/eori (EORI posiadacza pozwolenia))</w:t>
            </w:r>
          </w:p>
          <w:p w14:paraId="21EA853D" w14:textId="77777777" w:rsidR="00D4094C" w:rsidRPr="000F4A62" w:rsidRDefault="00D4094C" w:rsidP="00935310">
            <w:r w:rsidRPr="000F4A62">
              <w:t xml:space="preserve"> )</w:t>
            </w:r>
          </w:p>
          <w:p w14:paraId="3D062F4E" w14:textId="77777777" w:rsidR="00D4094C" w:rsidRPr="000F4A62" w:rsidRDefault="00D4094C" w:rsidP="00935310">
            <w:r w:rsidRPr="000F4A62">
              <w:t>ORAZ</w:t>
            </w:r>
          </w:p>
          <w:p w14:paraId="22C29C20" w14:textId="7CF1495B" w:rsidR="00D4094C" w:rsidRPr="000F4A62" w:rsidRDefault="00D4094C" w:rsidP="00935310">
            <w:r w:rsidRPr="000F4A62">
              <w:t xml:space="preserve">  /4013V1/Status &lt;&gt; A (weryfikacja na datę bieżącą) (dla /Declaration/Authorisation/referenceNumber = /4013V1/numerPozwolenia (dla /Declaration/Authorisation/type = (C019 lub C601 lub C516 lub N990))</w:t>
            </w:r>
          </w:p>
          <w:p w14:paraId="0F3E8A95" w14:textId="63B44588" w:rsidR="00D4094C" w:rsidRPr="005C4C55" w:rsidRDefault="002F535B" w:rsidP="00935310">
            <w:pPr>
              <w:rPr>
                <w:lang w:val="en-US"/>
              </w:rPr>
            </w:pPr>
            <w:r>
              <w:rPr>
                <w:lang w:val="en-US"/>
              </w:rPr>
              <w:t xml:space="preserve">lub </w:t>
            </w:r>
            <w:r w:rsidR="00D4094C" w:rsidRPr="005C4C55">
              <w:rPr>
                <w:lang w:val="en-US"/>
              </w:rPr>
              <w:t>dla /Declaration/GoodsShipments/GoodsItem/Authorisation/referenceNumber = /4013V1/numerPozwolenia (dla /Declaration/GoodsShipments/GoodsItem/Authorisation/type = N990))</w:t>
            </w:r>
          </w:p>
          <w:p w14:paraId="6D573DE8" w14:textId="77777777" w:rsidR="00D4094C" w:rsidRPr="000F4A62" w:rsidRDefault="00D4094C" w:rsidP="00935310">
            <w:r w:rsidRPr="000F4A62">
              <w:t xml:space="preserve">TO </w:t>
            </w:r>
          </w:p>
          <w:p w14:paraId="46EEEDEF" w14:textId="77777777" w:rsidR="00D4094C" w:rsidRPr="000F4A62" w:rsidRDefault="00D4094C" w:rsidP="00935310">
            <w:r w:rsidRPr="000F4A62">
              <w:t>błąd/ostrzeżenie/info</w:t>
            </w:r>
          </w:p>
        </w:tc>
      </w:tr>
      <w:tr w:rsidR="00D4094C" w:rsidRPr="000F4A62" w14:paraId="63827159" w14:textId="77777777" w:rsidTr="00935310">
        <w:trPr>
          <w:cantSplit/>
        </w:trPr>
        <w:tc>
          <w:tcPr>
            <w:tcW w:w="1418" w:type="dxa"/>
            <w:tcBorders>
              <w:top w:val="nil"/>
              <w:left w:val="nil"/>
              <w:bottom w:val="nil"/>
              <w:right w:val="nil"/>
            </w:tcBorders>
            <w:hideMark/>
          </w:tcPr>
          <w:p w14:paraId="1DEEEA73" w14:textId="77777777" w:rsidR="00D4094C" w:rsidRPr="000F4A62" w:rsidRDefault="00D4094C" w:rsidP="00935310">
            <w:pPr>
              <w:rPr>
                <w:b/>
                <w:bCs/>
              </w:rPr>
            </w:pPr>
            <w:bookmarkStart w:id="802" w:name="R_R.0590.I.A"/>
            <w:r w:rsidRPr="000F4A62">
              <w:rPr>
                <w:b/>
                <w:bCs/>
              </w:rPr>
              <w:t>R.0590.I.A</w:t>
            </w:r>
            <w:bookmarkEnd w:id="802"/>
          </w:p>
        </w:tc>
        <w:tc>
          <w:tcPr>
            <w:tcW w:w="7938" w:type="dxa"/>
            <w:tcBorders>
              <w:top w:val="nil"/>
              <w:left w:val="nil"/>
              <w:bottom w:val="nil"/>
              <w:right w:val="nil"/>
            </w:tcBorders>
            <w:hideMark/>
          </w:tcPr>
          <w:p w14:paraId="71A50A20" w14:textId="77777777" w:rsidR="00D4094C" w:rsidRPr="000F4A62" w:rsidRDefault="00D4094C" w:rsidP="00935310">
            <w:pPr>
              <w:rPr>
                <w:b/>
                <w:bCs/>
              </w:rPr>
            </w:pPr>
          </w:p>
        </w:tc>
      </w:tr>
      <w:tr w:rsidR="00D4094C" w:rsidRPr="000F4A62" w14:paraId="3767831B"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151982F8" w14:textId="77777777" w:rsidR="00A3144E" w:rsidRPr="00A3144E" w:rsidRDefault="00A3144E" w:rsidP="00A3144E">
            <w:pPr>
              <w:rPr>
                <w:lang w:val="en-US"/>
              </w:rPr>
            </w:pPr>
            <w:r w:rsidRPr="00A3144E">
              <w:rPr>
                <w:lang w:val="en-US"/>
              </w:rPr>
              <w:t>JEŻELI</w:t>
            </w:r>
          </w:p>
          <w:p w14:paraId="0EC219F8" w14:textId="77777777" w:rsidR="00A3144E" w:rsidRPr="00A3144E" w:rsidRDefault="00A3144E" w:rsidP="00A3144E">
            <w:pPr>
              <w:rPr>
                <w:lang w:val="en-US"/>
              </w:rPr>
            </w:pPr>
            <w:r w:rsidRPr="00A3144E">
              <w:rPr>
                <w:lang w:val="en-US"/>
              </w:rPr>
              <w:t>/Declaration/additionalDeclarationType = (V lub Z)</w:t>
            </w:r>
          </w:p>
          <w:p w14:paraId="476B0993" w14:textId="77777777" w:rsidR="00A3144E" w:rsidRPr="00A3144E" w:rsidRDefault="00A3144E" w:rsidP="00A3144E">
            <w:pPr>
              <w:rPr>
                <w:lang w:val="en-US"/>
              </w:rPr>
            </w:pPr>
            <w:r w:rsidRPr="00A3144E">
              <w:rPr>
                <w:lang w:val="en-US"/>
              </w:rPr>
              <w:t xml:space="preserve">ORAZ </w:t>
            </w:r>
          </w:p>
          <w:p w14:paraId="705B1501" w14:textId="77777777" w:rsidR="00A3144E" w:rsidRPr="00A3144E" w:rsidRDefault="00A3144E" w:rsidP="00A3144E">
            <w:pPr>
              <w:rPr>
                <w:lang w:val="en-US"/>
              </w:rPr>
            </w:pPr>
            <w:r w:rsidRPr="00A3144E">
              <w:rPr>
                <w:lang w:val="en-US"/>
              </w:rPr>
              <w:t>/Declaration/GoodsShipments/GoodsItem/Procedure/requestedProcedure = (44 lub 48 lub 51 lub 53)</w:t>
            </w:r>
          </w:p>
          <w:p w14:paraId="7141C7F0" w14:textId="77777777" w:rsidR="00A3144E" w:rsidRPr="00A3144E" w:rsidRDefault="00A3144E" w:rsidP="00A3144E">
            <w:pPr>
              <w:rPr>
                <w:lang w:val="en-US"/>
              </w:rPr>
            </w:pPr>
            <w:r w:rsidRPr="00A3144E">
              <w:rPr>
                <w:lang w:val="en-US"/>
              </w:rPr>
              <w:t>ORAZ</w:t>
            </w:r>
          </w:p>
          <w:p w14:paraId="03A036B4" w14:textId="77777777" w:rsidR="00A3144E" w:rsidRPr="00A3144E" w:rsidRDefault="00A3144E" w:rsidP="00A3144E">
            <w:pPr>
              <w:rPr>
                <w:lang w:val="en-US"/>
              </w:rPr>
            </w:pPr>
            <w:r w:rsidRPr="00A3144E">
              <w:rPr>
                <w:lang w:val="en-US"/>
              </w:rPr>
              <w:t xml:space="preserve">nie występuje kombinacja procedur (/Declaration/GoodsShipments/GoodsItem/Procedure/requestedProcedure = 51 </w:t>
            </w:r>
          </w:p>
          <w:p w14:paraId="345F5C40" w14:textId="77777777" w:rsidR="00A3144E" w:rsidRPr="00A3144E" w:rsidRDefault="00A3144E" w:rsidP="00A3144E">
            <w:pPr>
              <w:rPr>
                <w:lang w:val="en-US"/>
              </w:rPr>
            </w:pPr>
            <w:r w:rsidRPr="00A3144E">
              <w:rPr>
                <w:lang w:val="en-US"/>
              </w:rPr>
              <w:t xml:space="preserve">      ORAZ </w:t>
            </w:r>
          </w:p>
          <w:p w14:paraId="4962DA51" w14:textId="77777777" w:rsidR="00A3144E" w:rsidRPr="00A3144E" w:rsidRDefault="00A3144E" w:rsidP="00A3144E">
            <w:pPr>
              <w:rPr>
                <w:lang w:val="en-US"/>
              </w:rPr>
            </w:pPr>
            <w:r w:rsidRPr="00A3144E">
              <w:rPr>
                <w:lang w:val="en-US"/>
              </w:rPr>
              <w:t xml:space="preserve">      /Declaration/GoodsShipments/GoodsItem/Procedure/previousProcedure = 11)</w:t>
            </w:r>
          </w:p>
          <w:p w14:paraId="705E31CF" w14:textId="77777777" w:rsidR="00A3144E" w:rsidRPr="00A3144E" w:rsidRDefault="00A3144E" w:rsidP="00A3144E">
            <w:pPr>
              <w:rPr>
                <w:lang w:val="en-US"/>
              </w:rPr>
            </w:pPr>
            <w:r w:rsidRPr="00A3144E">
              <w:rPr>
                <w:lang w:val="en-US"/>
              </w:rPr>
              <w:t>ORAZ</w:t>
            </w:r>
          </w:p>
          <w:p w14:paraId="68A9D0FA" w14:textId="77777777" w:rsidR="00A3144E" w:rsidRPr="00A3144E" w:rsidRDefault="00A3144E" w:rsidP="00A3144E">
            <w:pPr>
              <w:rPr>
                <w:lang w:val="en-US"/>
              </w:rPr>
            </w:pPr>
            <w:r w:rsidRPr="00A3144E">
              <w:rPr>
                <w:lang w:val="en-US"/>
              </w:rPr>
              <w:t>nie występuje Declaration/GoodsShipments/AdditionalInformation/code = 00100</w:t>
            </w:r>
          </w:p>
          <w:p w14:paraId="55C2ED8C" w14:textId="77777777" w:rsidR="00A3144E" w:rsidRPr="00A3144E" w:rsidRDefault="00A3144E" w:rsidP="00A3144E">
            <w:pPr>
              <w:rPr>
                <w:lang w:val="en-US"/>
              </w:rPr>
            </w:pPr>
            <w:r w:rsidRPr="00A3144E">
              <w:rPr>
                <w:lang w:val="en-US"/>
              </w:rPr>
              <w:t>ORAZ</w:t>
            </w:r>
          </w:p>
          <w:p w14:paraId="321FEED3" w14:textId="77777777" w:rsidR="00A3144E" w:rsidRPr="00A3144E" w:rsidRDefault="00A3144E" w:rsidP="00A3144E">
            <w:pPr>
              <w:rPr>
                <w:lang w:val="en-US"/>
              </w:rPr>
            </w:pPr>
            <w:r w:rsidRPr="00A3144E">
              <w:rPr>
                <w:lang w:val="en-US"/>
              </w:rPr>
              <w:t>występje Declaration/GoodsShipments/AdditionalInformation/code = PL003</w:t>
            </w:r>
          </w:p>
          <w:p w14:paraId="0E19DBC3" w14:textId="77777777" w:rsidR="00A3144E" w:rsidRPr="00A3144E" w:rsidRDefault="00A3144E" w:rsidP="00A3144E">
            <w:r w:rsidRPr="00A3144E">
              <w:t>ORAZ</w:t>
            </w:r>
          </w:p>
          <w:p w14:paraId="111089C8" w14:textId="77777777" w:rsidR="00A3144E" w:rsidRPr="00A3144E" w:rsidRDefault="00A3144E" w:rsidP="00A3144E">
            <w:r w:rsidRPr="00A3144E">
              <w:t xml:space="preserve">  ( wystąpi /Declaration/Authorisation/type = (C019 lub C601 lub C516 lub N990) </w:t>
            </w:r>
          </w:p>
          <w:p w14:paraId="42826B23" w14:textId="77777777" w:rsidR="00A3144E" w:rsidRPr="00A3144E" w:rsidRDefault="00A3144E" w:rsidP="00A3144E">
            <w:r w:rsidRPr="00A3144E">
              <w:tab/>
              <w:t xml:space="preserve">LUB </w:t>
            </w:r>
          </w:p>
          <w:p w14:paraId="2055015F" w14:textId="77777777" w:rsidR="00A3144E" w:rsidRPr="00A3144E" w:rsidRDefault="00A3144E" w:rsidP="00A3144E">
            <w:pPr>
              <w:rPr>
                <w:lang w:val="en-US"/>
              </w:rPr>
            </w:pPr>
            <w:r w:rsidRPr="00A3144E">
              <w:tab/>
            </w:r>
            <w:r w:rsidRPr="00A3144E">
              <w:rPr>
                <w:lang w:val="en-US"/>
              </w:rPr>
              <w:t xml:space="preserve">wystąpi /Declaration/GoodsShipments/GoodsItem/Authorisation/type = N990) </w:t>
            </w:r>
          </w:p>
          <w:p w14:paraId="78226350" w14:textId="77777777" w:rsidR="00A3144E" w:rsidRPr="00A3144E" w:rsidRDefault="00A3144E" w:rsidP="00A3144E">
            <w:pPr>
              <w:rPr>
                <w:lang w:val="en-US"/>
              </w:rPr>
            </w:pPr>
            <w:r w:rsidRPr="00A3144E">
              <w:rPr>
                <w:lang w:val="en-US"/>
              </w:rPr>
              <w:t xml:space="preserve">  )</w:t>
            </w:r>
          </w:p>
          <w:p w14:paraId="5A48F10B" w14:textId="77777777" w:rsidR="00A3144E" w:rsidRPr="00A3144E" w:rsidRDefault="00A3144E" w:rsidP="00A3144E">
            <w:pPr>
              <w:rPr>
                <w:lang w:val="en-US"/>
              </w:rPr>
            </w:pPr>
            <w:r w:rsidRPr="00A3144E">
              <w:rPr>
                <w:lang w:val="en-US"/>
              </w:rPr>
              <w:t>ORAZ</w:t>
            </w:r>
          </w:p>
          <w:p w14:paraId="3B540BF0" w14:textId="33A9C00D" w:rsidR="00A3144E" w:rsidRPr="00A3144E" w:rsidRDefault="00A3144E" w:rsidP="00A3144E">
            <w:pPr>
              <w:rPr>
                <w:lang w:val="en-US"/>
              </w:rPr>
            </w:pPr>
            <w:r w:rsidRPr="00A3144E">
              <w:rPr>
                <w:lang w:val="en-US"/>
              </w:rPr>
              <w:t xml:space="preserve">  ( /Declaration/Authorisation/referenceNumber </w:t>
            </w:r>
            <w:r>
              <w:rPr>
                <w:lang w:val="en-US"/>
              </w:rPr>
              <w:t>&lt;&gt;</w:t>
            </w:r>
            <w:r w:rsidRPr="00A3144E">
              <w:rPr>
                <w:lang w:val="en-US"/>
              </w:rPr>
              <w:t xml:space="preserve"> /4013V1/numerPozwolenia (dla /Declaration/Authorisation/type = (C019 lub C601 lub C516 lub N990))</w:t>
            </w:r>
          </w:p>
          <w:p w14:paraId="225AC0F8" w14:textId="786F55E6" w:rsidR="00A3144E" w:rsidRPr="00A3144E" w:rsidRDefault="00A3144E" w:rsidP="00A3144E">
            <w:pPr>
              <w:rPr>
                <w:lang w:val="en-US"/>
              </w:rPr>
            </w:pPr>
            <w:r>
              <w:rPr>
                <w:lang w:val="en-US"/>
              </w:rPr>
              <w:t xml:space="preserve">   </w:t>
            </w:r>
            <w:r w:rsidRPr="00A3144E">
              <w:rPr>
                <w:lang w:val="en-US"/>
              </w:rPr>
              <w:t xml:space="preserve">LUB </w:t>
            </w:r>
          </w:p>
          <w:p w14:paraId="0EA9A836" w14:textId="03820AF4" w:rsidR="00A3144E" w:rsidRPr="00A3144E" w:rsidRDefault="00A3144E" w:rsidP="00A3144E">
            <w:pPr>
              <w:rPr>
                <w:lang w:val="en-US"/>
              </w:rPr>
            </w:pPr>
            <w:r w:rsidRPr="00A3144E">
              <w:rPr>
                <w:lang w:val="en-US"/>
              </w:rPr>
              <w:t xml:space="preserve">/Declaration/Authorisation/GoodsShipments/GoodsItem/Authorisation/referenceNumber </w:t>
            </w:r>
            <w:r>
              <w:rPr>
                <w:lang w:val="en-US"/>
              </w:rPr>
              <w:t>&lt;&gt;</w:t>
            </w:r>
            <w:r w:rsidRPr="00A3144E">
              <w:rPr>
                <w:lang w:val="en-US"/>
              </w:rPr>
              <w:t xml:space="preserve"> /4013V1/numerPozwolenia (dla /Declaration/GoodsShipments/GoodsItem/Authorisation/type = N990 )</w:t>
            </w:r>
            <w:r w:rsidRPr="00A3144E">
              <w:rPr>
                <w:lang w:val="en-US"/>
              </w:rPr>
              <w:tab/>
            </w:r>
            <w:r w:rsidRPr="00A3144E">
              <w:rPr>
                <w:lang w:val="en-US"/>
              </w:rPr>
              <w:tab/>
            </w:r>
            <w:r w:rsidRPr="00A3144E">
              <w:rPr>
                <w:lang w:val="en-US"/>
              </w:rPr>
              <w:tab/>
            </w:r>
            <w:r w:rsidRPr="00A3144E">
              <w:rPr>
                <w:lang w:val="en-US"/>
              </w:rPr>
              <w:tab/>
            </w:r>
            <w:r w:rsidRPr="00A3144E">
              <w:rPr>
                <w:lang w:val="en-US"/>
              </w:rPr>
              <w:tab/>
            </w:r>
            <w:r w:rsidRPr="00A3144E">
              <w:rPr>
                <w:lang w:val="en-US"/>
              </w:rPr>
              <w:tab/>
            </w:r>
            <w:r w:rsidRPr="00A3144E">
              <w:rPr>
                <w:lang w:val="en-US"/>
              </w:rPr>
              <w:tab/>
            </w:r>
            <w:r w:rsidRPr="00A3144E">
              <w:rPr>
                <w:lang w:val="en-US"/>
              </w:rPr>
              <w:tab/>
            </w:r>
            <w:r w:rsidRPr="00A3144E">
              <w:rPr>
                <w:lang w:val="en-US"/>
              </w:rPr>
              <w:tab/>
            </w:r>
            <w:r w:rsidRPr="00A3144E">
              <w:rPr>
                <w:lang w:val="en-US"/>
              </w:rPr>
              <w:tab/>
            </w:r>
          </w:p>
          <w:p w14:paraId="1DA6E959" w14:textId="77777777" w:rsidR="00A3144E" w:rsidRPr="00A3144E" w:rsidRDefault="00A3144E" w:rsidP="00A3144E">
            <w:pPr>
              <w:rPr>
                <w:lang w:val="en-US"/>
              </w:rPr>
            </w:pPr>
            <w:r w:rsidRPr="00A3144E">
              <w:rPr>
                <w:lang w:val="en-US"/>
              </w:rPr>
              <w:t xml:space="preserve">  )</w:t>
            </w:r>
          </w:p>
          <w:p w14:paraId="2752CAFC" w14:textId="77777777" w:rsidR="00A3144E" w:rsidRPr="00A3144E" w:rsidRDefault="00A3144E" w:rsidP="00A3144E">
            <w:pPr>
              <w:rPr>
                <w:lang w:val="en-US"/>
              </w:rPr>
            </w:pPr>
            <w:r w:rsidRPr="00A3144E">
              <w:rPr>
                <w:lang w:val="en-US"/>
              </w:rPr>
              <w:t>ORAZ</w:t>
            </w:r>
          </w:p>
          <w:p w14:paraId="05D9EE98" w14:textId="77777777" w:rsidR="00A3144E" w:rsidRDefault="00A3144E" w:rsidP="00A3144E">
            <w:pPr>
              <w:rPr>
                <w:lang w:val="en-US"/>
              </w:rPr>
            </w:pPr>
            <w:r w:rsidRPr="00A3144E">
              <w:rPr>
                <w:lang w:val="en-US"/>
              </w:rPr>
              <w:t xml:space="preserve">( /Declaration/Authorisation/holderOfAthorisation </w:t>
            </w:r>
            <w:r>
              <w:rPr>
                <w:lang w:val="en-US"/>
              </w:rPr>
              <w:t>&lt;&gt;</w:t>
            </w:r>
            <w:r w:rsidRPr="00A3144E">
              <w:rPr>
                <w:lang w:val="en-US"/>
              </w:rPr>
              <w:t xml:space="preserve"> /4013V1/eori (EORI posiadacza pozwolenia) (dla /Declaration/Authorisation/type = (C019 lub C601 lub C516 lub N990))</w:t>
            </w:r>
            <w:r w:rsidRPr="00A3144E">
              <w:rPr>
                <w:lang w:val="en-US"/>
              </w:rPr>
              <w:tab/>
            </w:r>
          </w:p>
          <w:p w14:paraId="2FAB274B" w14:textId="14A2DF04" w:rsidR="00A3144E" w:rsidRPr="00A3144E" w:rsidRDefault="00A3144E" w:rsidP="00A3144E">
            <w:pPr>
              <w:rPr>
                <w:lang w:val="en-US"/>
              </w:rPr>
            </w:pPr>
            <w:r>
              <w:rPr>
                <w:lang w:val="en-US"/>
              </w:rPr>
              <w:t>L</w:t>
            </w:r>
            <w:r w:rsidRPr="00A3144E">
              <w:rPr>
                <w:lang w:val="en-US"/>
              </w:rPr>
              <w:t xml:space="preserve">UB </w:t>
            </w:r>
          </w:p>
          <w:p w14:paraId="540F29E2" w14:textId="1069827F" w:rsidR="00A3144E" w:rsidRPr="00A3144E" w:rsidRDefault="00A3144E" w:rsidP="00A3144E">
            <w:pPr>
              <w:rPr>
                <w:lang w:val="en-US"/>
              </w:rPr>
            </w:pPr>
            <w:r w:rsidRPr="00A3144E">
              <w:rPr>
                <w:lang w:val="en-US"/>
              </w:rPr>
              <w:t xml:space="preserve">/Declaration/Authorisation/GoodsShipments/GoodsItem/Authorisation/holderOfAuthorisation </w:t>
            </w:r>
            <w:r>
              <w:rPr>
                <w:lang w:val="en-US"/>
              </w:rPr>
              <w:t xml:space="preserve">&lt;&gt; </w:t>
            </w:r>
            <w:r w:rsidRPr="00A3144E">
              <w:rPr>
                <w:lang w:val="en-US"/>
              </w:rPr>
              <w:t>/4013V1/eori (EORI posiadacza pozwolenia) dla /Declaration/GoodsShipments/GoodsItem/Authorisation/type = N990 )</w:t>
            </w:r>
          </w:p>
          <w:p w14:paraId="64C6A16F" w14:textId="77777777" w:rsidR="00A3144E" w:rsidRPr="00A3144E" w:rsidRDefault="00A3144E" w:rsidP="00A3144E">
            <w:r w:rsidRPr="00A3144E">
              <w:rPr>
                <w:lang w:val="en-US"/>
              </w:rPr>
              <w:t xml:space="preserve">   </w:t>
            </w:r>
            <w:r w:rsidRPr="00A3144E">
              <w:t>)</w:t>
            </w:r>
            <w:r w:rsidRPr="00A3144E">
              <w:tab/>
            </w:r>
          </w:p>
          <w:p w14:paraId="332C1377" w14:textId="77777777" w:rsidR="00A3144E" w:rsidRPr="00A3144E" w:rsidRDefault="00A3144E" w:rsidP="00A3144E">
            <w:r w:rsidRPr="00A3144E">
              <w:t>ORAZ</w:t>
            </w:r>
          </w:p>
          <w:p w14:paraId="3CF38489" w14:textId="77777777" w:rsidR="00A3144E" w:rsidRPr="00A3144E" w:rsidRDefault="00A3144E" w:rsidP="00A3144E">
            <w:r w:rsidRPr="00A3144E">
              <w:t>( dateOfAcceptance na poziomie GS lub SI jest większa lub równa od /4013V1/dataRozpoczeciaWaznosci (dla /4013V1/eori (EORI posiadacza pozwolenia))</w:t>
            </w:r>
          </w:p>
          <w:p w14:paraId="65306079" w14:textId="77777777" w:rsidR="00A3144E" w:rsidRPr="00A3144E" w:rsidRDefault="00A3144E" w:rsidP="00A3144E">
            <w:r w:rsidRPr="00A3144E">
              <w:t xml:space="preserve">  ORAZ</w:t>
            </w:r>
          </w:p>
          <w:p w14:paraId="0BF1E098" w14:textId="77777777" w:rsidR="00A3144E" w:rsidRPr="00A3144E" w:rsidRDefault="00A3144E" w:rsidP="00A3144E">
            <w:r w:rsidRPr="00A3144E">
              <w:t xml:space="preserve">  dateOfAcceptance na poziomie GS lub SI jest mniejsza lub równa od /4013V1/dataUplywuWaznosci (dla /4013V1/eori (EORI posiadacza pozwolenia))</w:t>
            </w:r>
          </w:p>
          <w:p w14:paraId="5941EA81" w14:textId="77777777" w:rsidR="00A3144E" w:rsidRPr="00F20493" w:rsidRDefault="00A3144E" w:rsidP="00A3144E">
            <w:pPr>
              <w:rPr>
                <w:lang w:val="en-US"/>
              </w:rPr>
            </w:pPr>
            <w:r w:rsidRPr="00A3144E">
              <w:t xml:space="preserve"> </w:t>
            </w:r>
            <w:r w:rsidRPr="00F20493">
              <w:rPr>
                <w:lang w:val="en-US"/>
              </w:rPr>
              <w:t xml:space="preserve">)    </w:t>
            </w:r>
          </w:p>
          <w:p w14:paraId="50CE350C" w14:textId="77777777" w:rsidR="00A3144E" w:rsidRPr="00F20493" w:rsidRDefault="00A3144E" w:rsidP="00A3144E">
            <w:pPr>
              <w:rPr>
                <w:lang w:val="en-US"/>
              </w:rPr>
            </w:pPr>
            <w:r w:rsidRPr="00F20493">
              <w:rPr>
                <w:lang w:val="en-US"/>
              </w:rPr>
              <w:t>ORAZ</w:t>
            </w:r>
          </w:p>
          <w:p w14:paraId="57EDABDC" w14:textId="1E3430CF" w:rsidR="00A3144E" w:rsidRPr="00A3144E" w:rsidRDefault="00A3144E" w:rsidP="00A3144E">
            <w:pPr>
              <w:rPr>
                <w:lang w:val="en-US"/>
              </w:rPr>
            </w:pPr>
            <w:r w:rsidRPr="00AF2751">
              <w:rPr>
                <w:lang w:val="en-US"/>
              </w:rPr>
              <w:t xml:space="preserve">  /4013V1/Status &lt;&gt; A (weryfikacja na dateOfAcceptance na poziomie GS lub SI) (dla /Declaration/Authorisation/referenceNumber = /4013V1/numerPozwolenia (dla /Declaration/Authorisation/type = (C019 lub C601 lub C516 lub N990))</w:t>
            </w:r>
            <w:r w:rsidR="00AF2751" w:rsidRPr="00AF2751">
              <w:rPr>
                <w:lang w:val="en-US"/>
              </w:rPr>
              <w:t xml:space="preserve"> </w:t>
            </w:r>
            <w:r>
              <w:rPr>
                <w:lang w:val="en-US"/>
              </w:rPr>
              <w:t>l</w:t>
            </w:r>
            <w:r w:rsidRPr="00A3144E">
              <w:rPr>
                <w:lang w:val="en-US"/>
              </w:rPr>
              <w:t>u</w:t>
            </w:r>
            <w:r>
              <w:rPr>
                <w:lang w:val="en-US"/>
              </w:rPr>
              <w:t xml:space="preserve">b </w:t>
            </w:r>
            <w:r w:rsidRPr="00A3144E">
              <w:rPr>
                <w:lang w:val="en-US"/>
              </w:rPr>
              <w:t>dla /Declaration/GoodsShipments/GoodsItem/Authorisation/referenceNumber = /4013V1/numerPozwolenia (dla /Declaration/GoodsShipments/GoodsItem/Authorisation/type = N990))</w:t>
            </w:r>
          </w:p>
          <w:p w14:paraId="53E6FAE0" w14:textId="77777777" w:rsidR="00A3144E" w:rsidRPr="00A3144E" w:rsidRDefault="00A3144E" w:rsidP="00A3144E">
            <w:pPr>
              <w:rPr>
                <w:lang w:val="en-US"/>
              </w:rPr>
            </w:pPr>
            <w:r w:rsidRPr="00A3144E">
              <w:rPr>
                <w:lang w:val="en-US"/>
              </w:rPr>
              <w:t xml:space="preserve">TO </w:t>
            </w:r>
          </w:p>
          <w:p w14:paraId="47342B22" w14:textId="5F33490D" w:rsidR="00D4094C" w:rsidRPr="000F4A62" w:rsidRDefault="00A3144E" w:rsidP="00A3144E">
            <w:r w:rsidRPr="00A3144E">
              <w:rPr>
                <w:lang w:val="en-US"/>
              </w:rPr>
              <w:t>błąd/ostrzeżenie/info</w:t>
            </w:r>
          </w:p>
        </w:tc>
      </w:tr>
      <w:tr w:rsidR="00D4094C" w:rsidRPr="000F4A62" w14:paraId="5FF9736F" w14:textId="77777777" w:rsidTr="00935310">
        <w:trPr>
          <w:cantSplit/>
        </w:trPr>
        <w:tc>
          <w:tcPr>
            <w:tcW w:w="1418" w:type="dxa"/>
            <w:tcBorders>
              <w:top w:val="nil"/>
              <w:left w:val="nil"/>
              <w:bottom w:val="nil"/>
              <w:right w:val="nil"/>
            </w:tcBorders>
            <w:hideMark/>
          </w:tcPr>
          <w:p w14:paraId="191D6ECA" w14:textId="77777777" w:rsidR="00D4094C" w:rsidRPr="000F4A62" w:rsidRDefault="00D4094C" w:rsidP="00935310">
            <w:pPr>
              <w:rPr>
                <w:b/>
                <w:bCs/>
              </w:rPr>
            </w:pPr>
            <w:bookmarkStart w:id="803" w:name="R_R.0593.I.A"/>
            <w:r w:rsidRPr="000F4A62">
              <w:rPr>
                <w:b/>
                <w:bCs/>
              </w:rPr>
              <w:t>R.0593.I.A</w:t>
            </w:r>
            <w:bookmarkEnd w:id="803"/>
          </w:p>
        </w:tc>
        <w:tc>
          <w:tcPr>
            <w:tcW w:w="7938" w:type="dxa"/>
            <w:tcBorders>
              <w:top w:val="nil"/>
              <w:left w:val="nil"/>
              <w:bottom w:val="nil"/>
              <w:right w:val="nil"/>
            </w:tcBorders>
            <w:hideMark/>
          </w:tcPr>
          <w:p w14:paraId="192FF5E8" w14:textId="77777777" w:rsidR="00D4094C" w:rsidRPr="000F4A62" w:rsidRDefault="00D4094C" w:rsidP="00935310">
            <w:pPr>
              <w:rPr>
                <w:b/>
                <w:bCs/>
              </w:rPr>
            </w:pPr>
          </w:p>
        </w:tc>
      </w:tr>
      <w:tr w:rsidR="00D4094C" w:rsidRPr="000F4A62" w14:paraId="63327A5C"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7FCE6554" w14:textId="77777777" w:rsidR="00D4094C" w:rsidRPr="005C4C55" w:rsidRDefault="00D4094C" w:rsidP="00935310">
            <w:pPr>
              <w:rPr>
                <w:lang w:val="en-US"/>
              </w:rPr>
            </w:pPr>
            <w:r w:rsidRPr="005C4C55">
              <w:rPr>
                <w:lang w:val="en-US"/>
              </w:rPr>
              <w:t>JEŻELI</w:t>
            </w:r>
          </w:p>
          <w:p w14:paraId="2C1238F5" w14:textId="77777777" w:rsidR="00D4094C" w:rsidRPr="005C4C55" w:rsidRDefault="00D4094C" w:rsidP="00935310">
            <w:pPr>
              <w:rPr>
                <w:lang w:val="en-US"/>
              </w:rPr>
            </w:pPr>
            <w:r w:rsidRPr="005C4C55">
              <w:rPr>
                <w:lang w:val="en-US"/>
              </w:rPr>
              <w:t>/Declaration/GoodsShipments/GoodsItem/Procedure/requestedProcedure = (44 lub 51 lub 53)</w:t>
            </w:r>
          </w:p>
          <w:p w14:paraId="521FE924" w14:textId="77777777" w:rsidR="00D4094C" w:rsidRPr="005C4C55" w:rsidRDefault="00D4094C" w:rsidP="00935310">
            <w:pPr>
              <w:rPr>
                <w:lang w:val="en-US"/>
              </w:rPr>
            </w:pPr>
            <w:r w:rsidRPr="005C4C55">
              <w:rPr>
                <w:lang w:val="en-US"/>
              </w:rPr>
              <w:t>ORAZ</w:t>
            </w:r>
          </w:p>
          <w:p w14:paraId="2D3FF7A0" w14:textId="77777777" w:rsidR="00D4094C" w:rsidRPr="005C4C55" w:rsidRDefault="00D4094C" w:rsidP="00935310">
            <w:pPr>
              <w:rPr>
                <w:lang w:val="en-US"/>
              </w:rPr>
            </w:pPr>
            <w:r w:rsidRPr="005C4C55">
              <w:rPr>
                <w:lang w:val="en-US"/>
              </w:rPr>
              <w:t xml:space="preserve">  ( wystąpi /Declaration/Authorisation/type = (C601 lub C516 lub N990) </w:t>
            </w:r>
          </w:p>
          <w:p w14:paraId="0A0B7E09" w14:textId="77777777" w:rsidR="00D4094C" w:rsidRPr="005C4C55" w:rsidRDefault="00D4094C" w:rsidP="00935310">
            <w:pPr>
              <w:rPr>
                <w:lang w:val="en-US"/>
              </w:rPr>
            </w:pPr>
            <w:r w:rsidRPr="005C4C55">
              <w:rPr>
                <w:lang w:val="en-US"/>
              </w:rPr>
              <w:tab/>
              <w:t xml:space="preserve">LUB </w:t>
            </w:r>
          </w:p>
          <w:p w14:paraId="75EEC8A1" w14:textId="77777777" w:rsidR="00D4094C" w:rsidRPr="005C4C55" w:rsidRDefault="00D4094C" w:rsidP="00935310">
            <w:pPr>
              <w:rPr>
                <w:lang w:val="en-US"/>
              </w:rPr>
            </w:pPr>
            <w:r w:rsidRPr="005C4C55">
              <w:rPr>
                <w:lang w:val="en-US"/>
              </w:rPr>
              <w:tab/>
              <w:t xml:space="preserve">wystąpi /Declaration/GoodsShipments/GoodsItem/Authorisation/type = N990 </w:t>
            </w:r>
          </w:p>
          <w:p w14:paraId="6493AC84" w14:textId="77777777" w:rsidR="00D4094C" w:rsidRPr="005C4C55" w:rsidRDefault="00D4094C" w:rsidP="00935310">
            <w:pPr>
              <w:rPr>
                <w:lang w:val="en-US"/>
              </w:rPr>
            </w:pPr>
            <w:r w:rsidRPr="005C4C55">
              <w:rPr>
                <w:lang w:val="en-US"/>
              </w:rPr>
              <w:t xml:space="preserve">  )</w:t>
            </w:r>
          </w:p>
          <w:p w14:paraId="104E30AD" w14:textId="77777777" w:rsidR="00D4094C" w:rsidRPr="005C4C55" w:rsidRDefault="00D4094C" w:rsidP="00935310">
            <w:pPr>
              <w:rPr>
                <w:lang w:val="en-US"/>
              </w:rPr>
            </w:pPr>
            <w:r w:rsidRPr="005C4C55">
              <w:rPr>
                <w:lang w:val="en-US"/>
              </w:rPr>
              <w:t>ORAZ</w:t>
            </w:r>
          </w:p>
          <w:p w14:paraId="0DEE0CB6" w14:textId="3B06FF29" w:rsidR="00D4094C" w:rsidRPr="005C4C55" w:rsidRDefault="00D4094C" w:rsidP="00935310">
            <w:pPr>
              <w:rPr>
                <w:lang w:val="en-US"/>
              </w:rPr>
            </w:pPr>
            <w:r w:rsidRPr="005C4C55">
              <w:rPr>
                <w:lang w:val="en-US"/>
              </w:rPr>
              <w:t>/Declaration/CustomsOfficeOfDeclaration/referenceNumber  &lt;&gt; /4013V1/UCObjecia/kod (dla /Declaration/Authorisation/referenceNumber = /4013V1/numerPozwolenia (dla /Declaration/Authorisation/type = (C601 lub C516 lub N990))</w:t>
            </w:r>
            <w:r w:rsidR="00AF2751">
              <w:rPr>
                <w:lang w:val="en-US"/>
              </w:rPr>
              <w:t xml:space="preserve"> lub </w:t>
            </w:r>
            <w:r w:rsidRPr="005C4C55">
              <w:rPr>
                <w:lang w:val="en-US"/>
              </w:rPr>
              <w:t>dla /Declaration/GoodsShipments/GoodsItem/Authorisation/referenceNumber = /4013V1/numerPozwolenia (dla /Declaration/GoodsShipments/GoodsItem/Authorisation/type = N990))</w:t>
            </w:r>
          </w:p>
          <w:p w14:paraId="006A5BAB" w14:textId="77777777" w:rsidR="00D4094C" w:rsidRPr="000F4A62" w:rsidRDefault="00D4094C" w:rsidP="00935310">
            <w:r w:rsidRPr="000F4A62">
              <w:t xml:space="preserve">TO </w:t>
            </w:r>
          </w:p>
          <w:p w14:paraId="0B4B4F6B" w14:textId="77777777" w:rsidR="00D4094C" w:rsidRPr="000F4A62" w:rsidRDefault="00D4094C" w:rsidP="00935310">
            <w:r w:rsidRPr="000F4A62">
              <w:t>błąd/ostrzeżenie/info</w:t>
            </w:r>
          </w:p>
        </w:tc>
      </w:tr>
      <w:tr w:rsidR="00D4094C" w:rsidRPr="000F4A62" w14:paraId="238DEC4D" w14:textId="77777777" w:rsidTr="00935310">
        <w:trPr>
          <w:cantSplit/>
        </w:trPr>
        <w:tc>
          <w:tcPr>
            <w:tcW w:w="1418" w:type="dxa"/>
            <w:tcBorders>
              <w:top w:val="nil"/>
              <w:left w:val="nil"/>
              <w:bottom w:val="nil"/>
              <w:right w:val="nil"/>
            </w:tcBorders>
            <w:hideMark/>
          </w:tcPr>
          <w:p w14:paraId="228D137F" w14:textId="77777777" w:rsidR="00D4094C" w:rsidRPr="000F4A62" w:rsidRDefault="00D4094C" w:rsidP="00935310">
            <w:pPr>
              <w:rPr>
                <w:b/>
                <w:bCs/>
              </w:rPr>
            </w:pPr>
            <w:bookmarkStart w:id="804" w:name="R_R.0594.I.A"/>
            <w:r w:rsidRPr="000F4A62">
              <w:rPr>
                <w:b/>
                <w:bCs/>
              </w:rPr>
              <w:t>R.0594.I.A</w:t>
            </w:r>
            <w:bookmarkEnd w:id="804"/>
          </w:p>
        </w:tc>
        <w:tc>
          <w:tcPr>
            <w:tcW w:w="7938" w:type="dxa"/>
            <w:tcBorders>
              <w:top w:val="nil"/>
              <w:left w:val="nil"/>
              <w:bottom w:val="nil"/>
              <w:right w:val="nil"/>
            </w:tcBorders>
            <w:hideMark/>
          </w:tcPr>
          <w:p w14:paraId="1931B8DE" w14:textId="77777777" w:rsidR="00D4094C" w:rsidRPr="000F4A62" w:rsidRDefault="00D4094C" w:rsidP="00935310">
            <w:pPr>
              <w:rPr>
                <w:b/>
                <w:bCs/>
              </w:rPr>
            </w:pPr>
          </w:p>
        </w:tc>
      </w:tr>
      <w:tr w:rsidR="00D4094C" w:rsidRPr="00F20493" w14:paraId="48979DDD"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16AEFCAC" w14:textId="77777777" w:rsidR="00D4094C" w:rsidRPr="005C4C55" w:rsidRDefault="00D4094C" w:rsidP="00935310">
            <w:pPr>
              <w:rPr>
                <w:lang w:val="en-US"/>
              </w:rPr>
            </w:pPr>
            <w:r w:rsidRPr="005C4C55">
              <w:rPr>
                <w:lang w:val="en-US"/>
              </w:rPr>
              <w:t>JEŻELI</w:t>
            </w:r>
          </w:p>
          <w:p w14:paraId="52201CE3" w14:textId="77777777" w:rsidR="00D4094C" w:rsidRPr="005C4C55" w:rsidRDefault="00D4094C" w:rsidP="00935310">
            <w:pPr>
              <w:rPr>
                <w:lang w:val="en-US"/>
              </w:rPr>
            </w:pPr>
            <w:r w:rsidRPr="005C4C55">
              <w:rPr>
                <w:lang w:val="en-US"/>
              </w:rPr>
              <w:t>/Declaration/GoodsShipments/GoodsItem/Procedure/requestedProcedure = 46</w:t>
            </w:r>
          </w:p>
          <w:p w14:paraId="35011877" w14:textId="77777777" w:rsidR="00D4094C" w:rsidRPr="005C4C55" w:rsidRDefault="00D4094C" w:rsidP="00935310">
            <w:pPr>
              <w:rPr>
                <w:lang w:val="en-US"/>
              </w:rPr>
            </w:pPr>
            <w:r w:rsidRPr="005C4C55">
              <w:rPr>
                <w:lang w:val="en-US"/>
              </w:rPr>
              <w:t>ORAZ</w:t>
            </w:r>
          </w:p>
          <w:p w14:paraId="06146B92" w14:textId="77777777" w:rsidR="00D4094C" w:rsidRPr="005C4C55" w:rsidRDefault="00D4094C" w:rsidP="00935310">
            <w:pPr>
              <w:rPr>
                <w:lang w:val="en-US"/>
              </w:rPr>
            </w:pPr>
            <w:r w:rsidRPr="005C4C55">
              <w:rPr>
                <w:lang w:val="en-US"/>
              </w:rPr>
              <w:t xml:space="preserve">wystąpi /Declaration/Authorisation/type = C019 </w:t>
            </w:r>
          </w:p>
          <w:p w14:paraId="586F6773" w14:textId="77777777" w:rsidR="00D4094C" w:rsidRPr="005C4C55" w:rsidRDefault="00D4094C" w:rsidP="00935310">
            <w:pPr>
              <w:rPr>
                <w:lang w:val="en-US"/>
              </w:rPr>
            </w:pPr>
            <w:r w:rsidRPr="005C4C55">
              <w:rPr>
                <w:lang w:val="en-US"/>
              </w:rPr>
              <w:t>ORAZ</w:t>
            </w:r>
          </w:p>
          <w:p w14:paraId="76D21B1D" w14:textId="3FCE84C7" w:rsidR="00D4094C" w:rsidRPr="005C4C55" w:rsidRDefault="00D4094C" w:rsidP="00935310">
            <w:pPr>
              <w:rPr>
                <w:lang w:val="en-US"/>
              </w:rPr>
            </w:pPr>
            <w:r w:rsidRPr="005C4C55">
              <w:rPr>
                <w:lang w:val="en-US"/>
              </w:rPr>
              <w:t xml:space="preserve"> (</w:t>
            </w:r>
            <w:r w:rsidR="00AF2751">
              <w:rPr>
                <w:lang w:val="en-US"/>
              </w:rPr>
              <w:t xml:space="preserve"> </w:t>
            </w:r>
            <w:r w:rsidRPr="005C4C55">
              <w:rPr>
                <w:lang w:val="en-US"/>
              </w:rPr>
              <w:t xml:space="preserve">  /Declaration/CustomsOfficeOfDeclaration/referenceNumber  &lt;&gt; /4013V1/UCZamkniecia/kod (dla /Declaration/Authorisation/referenceNumber = /4013V1/numerPozwolenia (dla /Declaration/Authorisation/type = C019))</w:t>
            </w:r>
          </w:p>
          <w:p w14:paraId="75672C88" w14:textId="77777777" w:rsidR="00D4094C" w:rsidRPr="005C4C55" w:rsidRDefault="00D4094C" w:rsidP="00935310">
            <w:pPr>
              <w:rPr>
                <w:lang w:val="en-US"/>
              </w:rPr>
            </w:pPr>
            <w:r w:rsidRPr="005C4C55">
              <w:rPr>
                <w:lang w:val="en-US"/>
              </w:rPr>
              <w:t xml:space="preserve">   LUB</w:t>
            </w:r>
          </w:p>
          <w:p w14:paraId="12244722" w14:textId="77777777" w:rsidR="00D4094C" w:rsidRPr="005C4C55" w:rsidRDefault="00D4094C" w:rsidP="00935310">
            <w:pPr>
              <w:rPr>
                <w:lang w:val="en-US"/>
              </w:rPr>
            </w:pPr>
            <w:r w:rsidRPr="005C4C55">
              <w:rPr>
                <w:lang w:val="en-US"/>
              </w:rPr>
              <w:t xml:space="preserve">   /4013V1/UprzedniPrzywozProduktów/uprzedniPrzywozProduktow = false (dla /Declaration/Authorisation/referenceNumber = /4013V1/numerPozwolenia (dla /Declaration/Authorisation/type = C019))</w:t>
            </w:r>
          </w:p>
          <w:p w14:paraId="14C9A238" w14:textId="77777777" w:rsidR="00D4094C" w:rsidRPr="005C4C55" w:rsidRDefault="00D4094C" w:rsidP="00935310">
            <w:pPr>
              <w:rPr>
                <w:lang w:val="en-US"/>
              </w:rPr>
            </w:pPr>
            <w:r w:rsidRPr="005C4C55">
              <w:rPr>
                <w:lang w:val="en-US"/>
              </w:rPr>
              <w:t xml:space="preserve">  ) </w:t>
            </w:r>
            <w:r w:rsidRPr="005C4C55">
              <w:rPr>
                <w:lang w:val="en-US"/>
              </w:rPr>
              <w:tab/>
            </w:r>
          </w:p>
          <w:p w14:paraId="16610108" w14:textId="77777777" w:rsidR="00D4094C" w:rsidRPr="005C4C55" w:rsidRDefault="00D4094C" w:rsidP="00935310">
            <w:pPr>
              <w:rPr>
                <w:lang w:val="en-US"/>
              </w:rPr>
            </w:pPr>
            <w:r w:rsidRPr="005C4C55">
              <w:rPr>
                <w:lang w:val="en-US"/>
              </w:rPr>
              <w:t xml:space="preserve">TO </w:t>
            </w:r>
          </w:p>
          <w:p w14:paraId="22715CB6" w14:textId="77777777" w:rsidR="00D4094C" w:rsidRPr="005C4C55" w:rsidRDefault="00D4094C" w:rsidP="00935310">
            <w:pPr>
              <w:rPr>
                <w:lang w:val="en-US"/>
              </w:rPr>
            </w:pPr>
            <w:r w:rsidRPr="005C4C55">
              <w:rPr>
                <w:lang w:val="en-US"/>
              </w:rPr>
              <w:t>błąd/ostrzeżenie/info</w:t>
            </w:r>
          </w:p>
          <w:p w14:paraId="71FE6C8F" w14:textId="77777777" w:rsidR="00D4094C" w:rsidRPr="005C4C55" w:rsidRDefault="00D4094C" w:rsidP="00935310">
            <w:pPr>
              <w:rPr>
                <w:lang w:val="en-US"/>
              </w:rPr>
            </w:pPr>
          </w:p>
        </w:tc>
      </w:tr>
      <w:tr w:rsidR="00D4094C" w:rsidRPr="000F4A62" w14:paraId="219A0F27" w14:textId="77777777" w:rsidTr="00935310">
        <w:trPr>
          <w:cantSplit/>
        </w:trPr>
        <w:tc>
          <w:tcPr>
            <w:tcW w:w="1418" w:type="dxa"/>
            <w:tcBorders>
              <w:top w:val="nil"/>
              <w:left w:val="nil"/>
              <w:bottom w:val="nil"/>
              <w:right w:val="nil"/>
            </w:tcBorders>
            <w:hideMark/>
          </w:tcPr>
          <w:p w14:paraId="7B90011F" w14:textId="77777777" w:rsidR="00D4094C" w:rsidRPr="000F4A62" w:rsidRDefault="00D4094C" w:rsidP="00935310">
            <w:pPr>
              <w:rPr>
                <w:b/>
                <w:bCs/>
              </w:rPr>
            </w:pPr>
            <w:bookmarkStart w:id="805" w:name="R_R.0595.I.A"/>
            <w:r w:rsidRPr="000F4A62">
              <w:rPr>
                <w:b/>
                <w:bCs/>
              </w:rPr>
              <w:t>R.0595.I.A</w:t>
            </w:r>
            <w:bookmarkEnd w:id="805"/>
          </w:p>
        </w:tc>
        <w:tc>
          <w:tcPr>
            <w:tcW w:w="7938" w:type="dxa"/>
            <w:tcBorders>
              <w:top w:val="nil"/>
              <w:left w:val="nil"/>
              <w:bottom w:val="nil"/>
              <w:right w:val="nil"/>
            </w:tcBorders>
            <w:hideMark/>
          </w:tcPr>
          <w:p w14:paraId="5E87FA4C" w14:textId="77777777" w:rsidR="00D4094C" w:rsidRPr="000F4A62" w:rsidRDefault="00D4094C" w:rsidP="00935310">
            <w:pPr>
              <w:rPr>
                <w:b/>
                <w:bCs/>
              </w:rPr>
            </w:pPr>
          </w:p>
        </w:tc>
      </w:tr>
      <w:tr w:rsidR="00D4094C" w:rsidRPr="000F4A62" w14:paraId="7643AFE0"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2E4400F8" w14:textId="77777777" w:rsidR="00D4094C" w:rsidRPr="005C4C55" w:rsidRDefault="00D4094C" w:rsidP="00935310">
            <w:pPr>
              <w:rPr>
                <w:lang w:val="en-US"/>
              </w:rPr>
            </w:pPr>
            <w:r w:rsidRPr="005C4C55">
              <w:rPr>
                <w:lang w:val="en-US"/>
              </w:rPr>
              <w:t>JEŻELI</w:t>
            </w:r>
          </w:p>
          <w:p w14:paraId="01E5ED9C" w14:textId="77777777" w:rsidR="00D4094C" w:rsidRPr="005C4C55" w:rsidRDefault="00D4094C" w:rsidP="00935310">
            <w:pPr>
              <w:rPr>
                <w:lang w:val="en-US"/>
              </w:rPr>
            </w:pPr>
            <w:r w:rsidRPr="005C4C55">
              <w:rPr>
                <w:lang w:val="en-US"/>
              </w:rPr>
              <w:t>/Declaration/GoodsShipments/GoodsItem/Procedure/requestedProcedure = 48</w:t>
            </w:r>
          </w:p>
          <w:p w14:paraId="6CD92008" w14:textId="77777777" w:rsidR="00D4094C" w:rsidRPr="005C4C55" w:rsidRDefault="00D4094C" w:rsidP="00935310">
            <w:pPr>
              <w:rPr>
                <w:lang w:val="en-US"/>
              </w:rPr>
            </w:pPr>
            <w:r w:rsidRPr="005C4C55">
              <w:rPr>
                <w:lang w:val="en-US"/>
              </w:rPr>
              <w:t>ORAZ</w:t>
            </w:r>
          </w:p>
          <w:p w14:paraId="60AED31C" w14:textId="77777777" w:rsidR="00D4094C" w:rsidRPr="005C4C55" w:rsidRDefault="00D4094C" w:rsidP="00935310">
            <w:pPr>
              <w:rPr>
                <w:lang w:val="en-US"/>
              </w:rPr>
            </w:pPr>
            <w:r w:rsidRPr="005C4C55">
              <w:rPr>
                <w:lang w:val="en-US"/>
              </w:rPr>
              <w:t xml:space="preserve">wystąpi /Declaration/Authorisation/type = C019 </w:t>
            </w:r>
          </w:p>
          <w:p w14:paraId="2DE5C1D9" w14:textId="77777777" w:rsidR="00D4094C" w:rsidRPr="005C4C55" w:rsidRDefault="00D4094C" w:rsidP="00935310">
            <w:pPr>
              <w:rPr>
                <w:lang w:val="en-US"/>
              </w:rPr>
            </w:pPr>
            <w:r w:rsidRPr="005C4C55">
              <w:rPr>
                <w:lang w:val="en-US"/>
              </w:rPr>
              <w:t>ORAZ</w:t>
            </w:r>
          </w:p>
          <w:p w14:paraId="6C031ACE" w14:textId="5DDA801F" w:rsidR="00D4094C" w:rsidRPr="005C4C55" w:rsidRDefault="00D4094C" w:rsidP="00935310">
            <w:pPr>
              <w:rPr>
                <w:lang w:val="en-US"/>
              </w:rPr>
            </w:pPr>
            <w:r w:rsidRPr="005C4C55">
              <w:rPr>
                <w:lang w:val="en-US"/>
              </w:rPr>
              <w:t>(</w:t>
            </w:r>
            <w:r w:rsidR="00AF2751">
              <w:rPr>
                <w:lang w:val="en-US"/>
              </w:rPr>
              <w:t xml:space="preserve"> </w:t>
            </w:r>
            <w:r w:rsidRPr="005C4C55">
              <w:rPr>
                <w:lang w:val="en-US"/>
              </w:rPr>
              <w:t xml:space="preserve"> /4013V1/SystemStandardowejWymiany/systemStandardowejWymiany &lt;&gt; true  (dla /Declaration/Authorisation/referenceNumber = /4013V1/numerPozwolenia (dla /Declaration/Authorisation/type = C019))</w:t>
            </w:r>
          </w:p>
          <w:p w14:paraId="4E283C35" w14:textId="227210F0" w:rsidR="00D4094C" w:rsidRPr="005C4C55" w:rsidRDefault="00D4094C" w:rsidP="00935310">
            <w:pPr>
              <w:rPr>
                <w:lang w:val="en-US"/>
              </w:rPr>
            </w:pPr>
            <w:r w:rsidRPr="005C4C55">
              <w:rPr>
                <w:lang w:val="en-US"/>
              </w:rPr>
              <w:t>LUB</w:t>
            </w:r>
            <w:r w:rsidRPr="005C4C55">
              <w:rPr>
                <w:lang w:val="en-US"/>
              </w:rPr>
              <w:tab/>
            </w:r>
            <w:r w:rsidRPr="005C4C55">
              <w:rPr>
                <w:lang w:val="en-US"/>
              </w:rPr>
              <w:tab/>
            </w:r>
            <w:r w:rsidRPr="005C4C55">
              <w:rPr>
                <w:lang w:val="en-US"/>
              </w:rPr>
              <w:tab/>
            </w:r>
            <w:r w:rsidRPr="005C4C55">
              <w:rPr>
                <w:lang w:val="en-US"/>
              </w:rPr>
              <w:tab/>
            </w:r>
            <w:r w:rsidRPr="005C4C55">
              <w:rPr>
                <w:lang w:val="en-US"/>
              </w:rPr>
              <w:tab/>
            </w:r>
            <w:r w:rsidRPr="005C4C55">
              <w:rPr>
                <w:lang w:val="en-US"/>
              </w:rPr>
              <w:tab/>
            </w:r>
            <w:r w:rsidRPr="005C4C55">
              <w:rPr>
                <w:lang w:val="en-US"/>
              </w:rPr>
              <w:tab/>
            </w:r>
            <w:r w:rsidRPr="005C4C55">
              <w:rPr>
                <w:lang w:val="en-US"/>
              </w:rPr>
              <w:tab/>
            </w:r>
            <w:r w:rsidRPr="005C4C55">
              <w:rPr>
                <w:lang w:val="en-US"/>
              </w:rPr>
              <w:tab/>
            </w:r>
            <w:r w:rsidRPr="005C4C55">
              <w:rPr>
                <w:lang w:val="en-US"/>
              </w:rPr>
              <w:tab/>
            </w:r>
            <w:r w:rsidRPr="005C4C55">
              <w:rPr>
                <w:lang w:val="en-US"/>
              </w:rPr>
              <w:tab/>
            </w:r>
            <w:r w:rsidRPr="005C4C55">
              <w:rPr>
                <w:lang w:val="en-US"/>
              </w:rPr>
              <w:tab/>
            </w:r>
          </w:p>
          <w:p w14:paraId="5F5271FD" w14:textId="33005243" w:rsidR="00D4094C" w:rsidRPr="005C4C55" w:rsidRDefault="00D4094C" w:rsidP="00935310">
            <w:pPr>
              <w:rPr>
                <w:lang w:val="en-US"/>
              </w:rPr>
            </w:pPr>
            <w:r w:rsidRPr="005C4C55">
              <w:rPr>
                <w:lang w:val="en-US"/>
              </w:rPr>
              <w:t xml:space="preserve">   /Declaration/CustomsOfficeOfDeclaration/referenceNumber  &lt;&gt; /4013V1/UCZamkniecia/kod (dla /Declaration/Authorisation/referenceNumber = /4013V1/numerPozwolenia (dla /Declaration/Authorisation/type = C019))</w:t>
            </w:r>
          </w:p>
          <w:p w14:paraId="78EBF250" w14:textId="4C719E9E" w:rsidR="00D4094C" w:rsidRPr="005C4C55" w:rsidRDefault="00D4094C" w:rsidP="00935310">
            <w:pPr>
              <w:rPr>
                <w:lang w:val="en-US"/>
              </w:rPr>
            </w:pPr>
            <w:r w:rsidRPr="005C4C55">
              <w:rPr>
                <w:lang w:val="en-US"/>
              </w:rPr>
              <w:t xml:space="preserve"> LUB</w:t>
            </w:r>
          </w:p>
          <w:p w14:paraId="5A9282CA" w14:textId="1AFC6B06" w:rsidR="00D4094C" w:rsidRPr="005C4C55" w:rsidRDefault="00D4094C" w:rsidP="00935310">
            <w:pPr>
              <w:rPr>
                <w:lang w:val="en-US"/>
              </w:rPr>
            </w:pPr>
            <w:r w:rsidRPr="005C4C55">
              <w:rPr>
                <w:lang w:val="en-US"/>
              </w:rPr>
              <w:t xml:space="preserve">    (</w:t>
            </w:r>
            <w:r w:rsidR="00AF2751">
              <w:rPr>
                <w:lang w:val="en-US"/>
              </w:rPr>
              <w:t xml:space="preserve"> </w:t>
            </w:r>
            <w:r w:rsidRPr="005C4C55">
              <w:rPr>
                <w:lang w:val="en-US"/>
              </w:rPr>
              <w:t xml:space="preserve"> nie występuje Declaration/GoodsShipments/AdditionalInformation/code = UPUB1</w:t>
            </w:r>
          </w:p>
          <w:p w14:paraId="5C1FF76C" w14:textId="77777777" w:rsidR="00AF2751" w:rsidRPr="00F20493" w:rsidRDefault="00AF2751" w:rsidP="00935310">
            <w:pPr>
              <w:rPr>
                <w:lang w:val="en-US"/>
              </w:rPr>
            </w:pPr>
            <w:r w:rsidRPr="00F20493">
              <w:rPr>
                <w:lang w:val="en-US"/>
              </w:rPr>
              <w:t xml:space="preserve">     </w:t>
            </w:r>
            <w:r w:rsidR="00D4094C" w:rsidRPr="00F20493">
              <w:rPr>
                <w:lang w:val="en-US"/>
              </w:rPr>
              <w:t>ORAZ</w:t>
            </w:r>
          </w:p>
          <w:p w14:paraId="5906ED3F" w14:textId="502AF272" w:rsidR="00D4094C" w:rsidRPr="005C4C55" w:rsidRDefault="00AF2751" w:rsidP="00935310">
            <w:pPr>
              <w:rPr>
                <w:lang w:val="en-US"/>
              </w:rPr>
            </w:pPr>
            <w:r w:rsidRPr="00F20493">
              <w:rPr>
                <w:lang w:val="en-US"/>
              </w:rPr>
              <w:t xml:space="preserve">      </w:t>
            </w:r>
            <w:r w:rsidR="00D4094C" w:rsidRPr="00F20493">
              <w:rPr>
                <w:lang w:val="en-US"/>
              </w:rPr>
              <w:t>/4013V1/UprzedniPrzywozProduktów/uprzedniPrzywozProduktow &lt;&gt; true</w:t>
            </w:r>
            <w:r w:rsidRPr="00F20493">
              <w:rPr>
                <w:lang w:val="en-US"/>
              </w:rPr>
              <w:t xml:space="preserve"> </w:t>
            </w:r>
            <w:r w:rsidR="00D4094C" w:rsidRPr="00F20493">
              <w:rPr>
                <w:lang w:val="en-US"/>
              </w:rPr>
              <w:t xml:space="preserve">(dla /Declaration/Authorisation/referenceNumber = /4013V1/numerPozwolenia </w:t>
            </w:r>
            <w:r w:rsidR="00D4094C" w:rsidRPr="005C4C55">
              <w:rPr>
                <w:lang w:val="en-US"/>
              </w:rPr>
              <w:t>(dla /Declaration/Authorisation/type = C019))</w:t>
            </w:r>
          </w:p>
          <w:p w14:paraId="79C85EED" w14:textId="0F3C1019" w:rsidR="00D4094C" w:rsidRPr="005C4C55" w:rsidRDefault="00AF2751" w:rsidP="00935310">
            <w:pPr>
              <w:rPr>
                <w:lang w:val="en-US"/>
              </w:rPr>
            </w:pPr>
            <w:r>
              <w:rPr>
                <w:lang w:val="en-US"/>
              </w:rPr>
              <w:t xml:space="preserve">    </w:t>
            </w:r>
            <w:r w:rsidR="00D4094C" w:rsidRPr="005C4C55">
              <w:rPr>
                <w:lang w:val="en-US"/>
              </w:rPr>
              <w:t>)</w:t>
            </w:r>
          </w:p>
          <w:p w14:paraId="16EEB086" w14:textId="77777777" w:rsidR="00D4094C" w:rsidRPr="005C4C55" w:rsidRDefault="00D4094C" w:rsidP="00935310">
            <w:pPr>
              <w:rPr>
                <w:lang w:val="en-US"/>
              </w:rPr>
            </w:pPr>
            <w:r w:rsidRPr="005C4C55">
              <w:rPr>
                <w:lang w:val="en-US"/>
              </w:rPr>
              <w:t xml:space="preserve">    LUB</w:t>
            </w:r>
          </w:p>
          <w:p w14:paraId="5C4030FF" w14:textId="5C6DC04E" w:rsidR="00D4094C" w:rsidRPr="005C4C55" w:rsidRDefault="00AF2751" w:rsidP="00935310">
            <w:pPr>
              <w:rPr>
                <w:lang w:val="en-US"/>
              </w:rPr>
            </w:pPr>
            <w:r>
              <w:rPr>
                <w:lang w:val="en-US"/>
              </w:rPr>
              <w:t xml:space="preserve">    </w:t>
            </w:r>
            <w:r w:rsidR="00D4094C" w:rsidRPr="005C4C55">
              <w:rPr>
                <w:lang w:val="en-US"/>
              </w:rPr>
              <w:t>(</w:t>
            </w:r>
            <w:r>
              <w:rPr>
                <w:lang w:val="en-US"/>
              </w:rPr>
              <w:t xml:space="preserve"> w</w:t>
            </w:r>
            <w:r w:rsidR="00D4094C" w:rsidRPr="005C4C55">
              <w:rPr>
                <w:lang w:val="en-US"/>
              </w:rPr>
              <w:t>ystępuje Declaration/GoodsShipments/AdditionalInformation/code = UPUB1</w:t>
            </w:r>
          </w:p>
          <w:p w14:paraId="25A48BB8" w14:textId="77777777" w:rsidR="00D4094C" w:rsidRPr="00F20493" w:rsidRDefault="00D4094C" w:rsidP="00935310">
            <w:pPr>
              <w:rPr>
                <w:lang w:val="en-US"/>
              </w:rPr>
            </w:pPr>
            <w:r w:rsidRPr="005C4C55">
              <w:rPr>
                <w:lang w:val="en-US"/>
              </w:rPr>
              <w:tab/>
              <w:t xml:space="preserve"> </w:t>
            </w:r>
            <w:r w:rsidRPr="00F20493">
              <w:rPr>
                <w:lang w:val="en-US"/>
              </w:rPr>
              <w:t>ORAZ</w:t>
            </w:r>
          </w:p>
          <w:p w14:paraId="311F8A43" w14:textId="7348D678" w:rsidR="00D4094C" w:rsidRPr="00F20493" w:rsidRDefault="00D4094C" w:rsidP="00935310">
            <w:pPr>
              <w:rPr>
                <w:lang w:val="en-US"/>
              </w:rPr>
            </w:pPr>
            <w:r w:rsidRPr="00F20493">
              <w:rPr>
                <w:lang w:val="en-US"/>
              </w:rPr>
              <w:tab/>
              <w:t xml:space="preserve"> /4013V1/UprzedniPrzywozProduktów/uprzedniPrzywozProduktow &lt;&gt; false</w:t>
            </w:r>
            <w:r w:rsidR="000707CC" w:rsidRPr="00F20493">
              <w:rPr>
                <w:lang w:val="en-US"/>
              </w:rPr>
              <w:t xml:space="preserve"> </w:t>
            </w:r>
            <w:r w:rsidRPr="00F20493">
              <w:rPr>
                <w:lang w:val="en-US"/>
              </w:rPr>
              <w:t>(dla /Declaration/Authorisation/referenceNumber = /4013V1/numerPozwolenia (dla /Declaration/Authorisation/type = C019))</w:t>
            </w:r>
          </w:p>
          <w:p w14:paraId="22080C66" w14:textId="77777777" w:rsidR="00D4094C" w:rsidRPr="000F4A62" w:rsidRDefault="00D4094C" w:rsidP="00935310">
            <w:r w:rsidRPr="00F20493">
              <w:rPr>
                <w:lang w:val="en-US"/>
              </w:rPr>
              <w:tab/>
            </w:r>
            <w:r w:rsidRPr="000F4A62">
              <w:t>)</w:t>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p>
          <w:p w14:paraId="29D079A7" w14:textId="77777777" w:rsidR="00D4094C" w:rsidRPr="000F4A62" w:rsidRDefault="00D4094C" w:rsidP="00935310">
            <w:r w:rsidRPr="000F4A62">
              <w:t xml:space="preserve">  ) </w:t>
            </w:r>
          </w:p>
          <w:p w14:paraId="3DD7B1EB" w14:textId="77777777" w:rsidR="00D4094C" w:rsidRPr="000F4A62" w:rsidRDefault="00D4094C" w:rsidP="00935310">
            <w:r w:rsidRPr="000F4A62">
              <w:t xml:space="preserve">TO </w:t>
            </w:r>
          </w:p>
          <w:p w14:paraId="16D14B55" w14:textId="77777777" w:rsidR="00D4094C" w:rsidRPr="000F4A62" w:rsidRDefault="00D4094C" w:rsidP="00935310">
            <w:r w:rsidRPr="000F4A62">
              <w:t>błąd/ostrzeżenie/info</w:t>
            </w:r>
          </w:p>
        </w:tc>
      </w:tr>
      <w:tr w:rsidR="00D4094C" w:rsidRPr="000F4A62" w14:paraId="6998D1AA" w14:textId="77777777" w:rsidTr="00935310">
        <w:trPr>
          <w:cantSplit/>
        </w:trPr>
        <w:tc>
          <w:tcPr>
            <w:tcW w:w="1418" w:type="dxa"/>
            <w:tcBorders>
              <w:top w:val="nil"/>
              <w:left w:val="nil"/>
              <w:bottom w:val="nil"/>
              <w:right w:val="nil"/>
            </w:tcBorders>
            <w:hideMark/>
          </w:tcPr>
          <w:p w14:paraId="1DBF26D4" w14:textId="77777777" w:rsidR="00D4094C" w:rsidRPr="000F4A62" w:rsidRDefault="00D4094C" w:rsidP="00935310">
            <w:pPr>
              <w:rPr>
                <w:b/>
                <w:bCs/>
              </w:rPr>
            </w:pPr>
            <w:bookmarkStart w:id="806" w:name="R_R.0596.I.A"/>
            <w:r w:rsidRPr="000F4A62">
              <w:rPr>
                <w:b/>
                <w:bCs/>
              </w:rPr>
              <w:t>R.0596.I.A</w:t>
            </w:r>
            <w:bookmarkEnd w:id="806"/>
          </w:p>
        </w:tc>
        <w:tc>
          <w:tcPr>
            <w:tcW w:w="7938" w:type="dxa"/>
            <w:tcBorders>
              <w:top w:val="nil"/>
              <w:left w:val="nil"/>
              <w:bottom w:val="nil"/>
              <w:right w:val="nil"/>
            </w:tcBorders>
            <w:hideMark/>
          </w:tcPr>
          <w:p w14:paraId="49414FA2" w14:textId="77777777" w:rsidR="00D4094C" w:rsidRPr="000F4A62" w:rsidRDefault="00D4094C" w:rsidP="00935310">
            <w:pPr>
              <w:rPr>
                <w:b/>
                <w:bCs/>
              </w:rPr>
            </w:pPr>
          </w:p>
        </w:tc>
      </w:tr>
      <w:tr w:rsidR="00D4094C" w:rsidRPr="000F4A62" w14:paraId="01787A4F"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26B06277" w14:textId="77777777" w:rsidR="00D4094C" w:rsidRPr="005C4C55" w:rsidRDefault="00D4094C" w:rsidP="00935310">
            <w:pPr>
              <w:rPr>
                <w:lang w:val="en-US"/>
              </w:rPr>
            </w:pPr>
            <w:r w:rsidRPr="005C4C55">
              <w:rPr>
                <w:lang w:val="en-US"/>
              </w:rPr>
              <w:t>JEŻELI</w:t>
            </w:r>
          </w:p>
          <w:p w14:paraId="57BE44CC" w14:textId="77777777" w:rsidR="00D4094C" w:rsidRPr="005C4C55" w:rsidRDefault="00D4094C" w:rsidP="00935310">
            <w:pPr>
              <w:rPr>
                <w:lang w:val="en-US"/>
              </w:rPr>
            </w:pPr>
            <w:r w:rsidRPr="005C4C55">
              <w:rPr>
                <w:lang w:val="en-US"/>
              </w:rPr>
              <w:t>/Declaration/GoodsShipments/GoodsItem/Procedure/requestedProcedure = 51</w:t>
            </w:r>
          </w:p>
          <w:p w14:paraId="39623095" w14:textId="77777777" w:rsidR="00D4094C" w:rsidRPr="005C4C55" w:rsidRDefault="00D4094C" w:rsidP="00935310">
            <w:pPr>
              <w:rPr>
                <w:lang w:val="en-US"/>
              </w:rPr>
            </w:pPr>
            <w:r w:rsidRPr="005C4C55">
              <w:rPr>
                <w:lang w:val="en-US"/>
              </w:rPr>
              <w:t>ORAZ /Declaration/GoodsShipments/GoodsItem/Procedure/previousProcedure = 11</w:t>
            </w:r>
          </w:p>
          <w:p w14:paraId="06EEA23E" w14:textId="77777777" w:rsidR="00D4094C" w:rsidRPr="005C4C55" w:rsidRDefault="00D4094C" w:rsidP="00935310">
            <w:pPr>
              <w:rPr>
                <w:lang w:val="en-US"/>
              </w:rPr>
            </w:pPr>
            <w:r w:rsidRPr="005C4C55">
              <w:rPr>
                <w:lang w:val="en-US"/>
              </w:rPr>
              <w:t>ORAZ</w:t>
            </w:r>
          </w:p>
          <w:p w14:paraId="0BD2DD66" w14:textId="77777777" w:rsidR="00D4094C" w:rsidRPr="005C4C55" w:rsidRDefault="00D4094C" w:rsidP="00935310">
            <w:pPr>
              <w:rPr>
                <w:lang w:val="en-US"/>
              </w:rPr>
            </w:pPr>
            <w:r w:rsidRPr="005C4C55">
              <w:rPr>
                <w:lang w:val="en-US"/>
              </w:rPr>
              <w:t>wystąpi /Declaration/Authorisation/type = C601</w:t>
            </w:r>
          </w:p>
          <w:p w14:paraId="3384405D" w14:textId="77777777" w:rsidR="00D4094C" w:rsidRPr="005C4C55" w:rsidRDefault="00D4094C" w:rsidP="00935310">
            <w:pPr>
              <w:rPr>
                <w:lang w:val="en-US"/>
              </w:rPr>
            </w:pPr>
            <w:r w:rsidRPr="005C4C55">
              <w:rPr>
                <w:lang w:val="en-US"/>
              </w:rPr>
              <w:t>ORAZ</w:t>
            </w:r>
          </w:p>
          <w:p w14:paraId="73A5ED00" w14:textId="77777777" w:rsidR="00D4094C" w:rsidRPr="005C4C55" w:rsidRDefault="00D4094C" w:rsidP="00935310">
            <w:pPr>
              <w:rPr>
                <w:lang w:val="en-US"/>
              </w:rPr>
            </w:pPr>
            <w:r w:rsidRPr="005C4C55">
              <w:rPr>
                <w:lang w:val="en-US"/>
              </w:rPr>
              <w:t>/Declaration/Authorisation/referenceNumber &lt;&gt; /4013V1/numerPozwolenia (dla /Declaration/Authorisation/type = C601)</w:t>
            </w:r>
          </w:p>
          <w:p w14:paraId="3F820233" w14:textId="77777777" w:rsidR="00D4094C" w:rsidRPr="005C4C55" w:rsidRDefault="00D4094C" w:rsidP="00935310">
            <w:pPr>
              <w:rPr>
                <w:lang w:val="en-US"/>
              </w:rPr>
            </w:pPr>
            <w:r w:rsidRPr="005C4C55">
              <w:rPr>
                <w:lang w:val="en-US"/>
              </w:rPr>
              <w:t>ORAZ</w:t>
            </w:r>
          </w:p>
          <w:p w14:paraId="799B3943" w14:textId="03611D6A" w:rsidR="00D4094C" w:rsidRPr="005C4C55" w:rsidRDefault="00D4094C" w:rsidP="00935310">
            <w:pPr>
              <w:rPr>
                <w:lang w:val="en-US"/>
              </w:rPr>
            </w:pPr>
            <w:r w:rsidRPr="005C4C55">
              <w:rPr>
                <w:lang w:val="en-US"/>
              </w:rPr>
              <w:t>/Declaration/Authorisation/holderOfAthorisation &lt;&gt; /4013V1/eori (EORI posiadacza pozwolenia) (dla /Declaration/Authorisation/type = C601)</w:t>
            </w:r>
            <w:r w:rsidRPr="005C4C55">
              <w:rPr>
                <w:lang w:val="en-US"/>
              </w:rPr>
              <w:tab/>
            </w:r>
            <w:r w:rsidRPr="005C4C55">
              <w:rPr>
                <w:lang w:val="en-US"/>
              </w:rPr>
              <w:tab/>
            </w:r>
            <w:r w:rsidRPr="005C4C55">
              <w:rPr>
                <w:lang w:val="en-US"/>
              </w:rPr>
              <w:tab/>
            </w:r>
            <w:r w:rsidRPr="005C4C55">
              <w:rPr>
                <w:lang w:val="en-US"/>
              </w:rPr>
              <w:tab/>
            </w:r>
            <w:r w:rsidRPr="005C4C55">
              <w:rPr>
                <w:lang w:val="en-US"/>
              </w:rPr>
              <w:tab/>
            </w:r>
            <w:r w:rsidRPr="005C4C55">
              <w:rPr>
                <w:lang w:val="en-US"/>
              </w:rPr>
              <w:tab/>
            </w:r>
          </w:p>
          <w:p w14:paraId="52F0BE44" w14:textId="77777777" w:rsidR="00D4094C" w:rsidRPr="005C4C55" w:rsidRDefault="00D4094C" w:rsidP="00935310">
            <w:pPr>
              <w:rPr>
                <w:lang w:val="en-US"/>
              </w:rPr>
            </w:pPr>
            <w:r w:rsidRPr="005C4C55">
              <w:rPr>
                <w:lang w:val="en-US"/>
              </w:rPr>
              <w:t>ORAZ</w:t>
            </w:r>
          </w:p>
          <w:p w14:paraId="78C02B83" w14:textId="77777777" w:rsidR="00D4094C" w:rsidRPr="005C4C55" w:rsidRDefault="00D4094C" w:rsidP="00935310">
            <w:pPr>
              <w:rPr>
                <w:lang w:val="en-US"/>
              </w:rPr>
            </w:pPr>
            <w:r w:rsidRPr="005C4C55">
              <w:rPr>
                <w:lang w:val="en-US"/>
              </w:rPr>
              <w:t>/4013V1/Status &lt;&gt; A (bez weryfikacji daty ważności) (dla /Declaration/Authorisation/referenceNumber = /4013V1/numerPozwolenia (dla /Declaration/Authorisation/type = C601))</w:t>
            </w:r>
          </w:p>
          <w:p w14:paraId="7F52479B" w14:textId="77777777" w:rsidR="00D4094C" w:rsidRPr="005C4C55" w:rsidRDefault="00D4094C" w:rsidP="00935310">
            <w:pPr>
              <w:rPr>
                <w:lang w:val="en-US"/>
              </w:rPr>
            </w:pPr>
            <w:r w:rsidRPr="005C4C55">
              <w:rPr>
                <w:lang w:val="en-US"/>
              </w:rPr>
              <w:t>ORAZ</w:t>
            </w:r>
          </w:p>
          <w:p w14:paraId="129211CD" w14:textId="77777777" w:rsidR="00D4094C" w:rsidRPr="005C4C55" w:rsidRDefault="00D4094C" w:rsidP="00935310">
            <w:pPr>
              <w:rPr>
                <w:lang w:val="en-US"/>
              </w:rPr>
            </w:pPr>
            <w:r w:rsidRPr="005C4C55">
              <w:rPr>
                <w:lang w:val="en-US"/>
              </w:rPr>
              <w:t>/4013V1/UprzedniWywoz/uprzedniWywoz &lt;&gt; true  (dla /Declaration/Authorisation/referenceNumber = /4013V1/numerPozwolenia (dla /Declaration/Authorisation/type = C601))</w:t>
            </w:r>
          </w:p>
          <w:p w14:paraId="08C1AF22" w14:textId="77777777" w:rsidR="00D4094C" w:rsidRPr="000F4A62" w:rsidRDefault="00D4094C" w:rsidP="00935310">
            <w:r w:rsidRPr="000F4A62">
              <w:t xml:space="preserve">TO </w:t>
            </w:r>
          </w:p>
          <w:p w14:paraId="09684DAC" w14:textId="77777777" w:rsidR="00D4094C" w:rsidRPr="000F4A62" w:rsidRDefault="00D4094C" w:rsidP="00935310">
            <w:r w:rsidRPr="000F4A62">
              <w:t>błąd/ostrzeżenie/info</w:t>
            </w:r>
          </w:p>
        </w:tc>
      </w:tr>
      <w:tr w:rsidR="00D4094C" w:rsidRPr="000F4A62" w14:paraId="035069C7" w14:textId="77777777" w:rsidTr="00935310">
        <w:trPr>
          <w:cantSplit/>
        </w:trPr>
        <w:tc>
          <w:tcPr>
            <w:tcW w:w="1418" w:type="dxa"/>
            <w:tcBorders>
              <w:top w:val="nil"/>
              <w:left w:val="nil"/>
              <w:bottom w:val="nil"/>
              <w:right w:val="nil"/>
            </w:tcBorders>
            <w:hideMark/>
          </w:tcPr>
          <w:p w14:paraId="05F8CC5E" w14:textId="77777777" w:rsidR="00D4094C" w:rsidRPr="000F4A62" w:rsidRDefault="00D4094C" w:rsidP="00935310">
            <w:pPr>
              <w:rPr>
                <w:b/>
                <w:bCs/>
              </w:rPr>
            </w:pPr>
            <w:bookmarkStart w:id="807" w:name="R_R.0597.I.A"/>
            <w:r w:rsidRPr="000F4A62">
              <w:rPr>
                <w:b/>
                <w:bCs/>
              </w:rPr>
              <w:t>R.0597.I.A</w:t>
            </w:r>
            <w:bookmarkEnd w:id="807"/>
          </w:p>
        </w:tc>
        <w:tc>
          <w:tcPr>
            <w:tcW w:w="7938" w:type="dxa"/>
            <w:tcBorders>
              <w:top w:val="nil"/>
              <w:left w:val="nil"/>
              <w:bottom w:val="nil"/>
              <w:right w:val="nil"/>
            </w:tcBorders>
            <w:hideMark/>
          </w:tcPr>
          <w:p w14:paraId="34C4F74F" w14:textId="77777777" w:rsidR="00D4094C" w:rsidRPr="000F4A62" w:rsidRDefault="00D4094C" w:rsidP="00935310">
            <w:pPr>
              <w:rPr>
                <w:b/>
                <w:bCs/>
              </w:rPr>
            </w:pPr>
          </w:p>
        </w:tc>
      </w:tr>
      <w:tr w:rsidR="00D4094C" w:rsidRPr="000F4A62" w14:paraId="5BDB2F6C"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3EF6A3D7" w14:textId="77777777" w:rsidR="00D4094C" w:rsidRPr="005C4C55" w:rsidRDefault="00D4094C" w:rsidP="00935310">
            <w:pPr>
              <w:rPr>
                <w:lang w:val="en-US"/>
              </w:rPr>
            </w:pPr>
            <w:r w:rsidRPr="005C4C55">
              <w:rPr>
                <w:lang w:val="en-US"/>
              </w:rPr>
              <w:t>JEŻELI</w:t>
            </w:r>
          </w:p>
          <w:p w14:paraId="16F83535" w14:textId="77777777" w:rsidR="00D4094C" w:rsidRPr="005C4C55" w:rsidRDefault="00D4094C" w:rsidP="00935310">
            <w:pPr>
              <w:rPr>
                <w:lang w:val="en-US"/>
              </w:rPr>
            </w:pPr>
            <w:r w:rsidRPr="005C4C55">
              <w:rPr>
                <w:lang w:val="en-US"/>
              </w:rPr>
              <w:t>/Declaration/GoodsShipments/GoodsItem/Procedure/requestedProcedure = (44 lub 51 lub 53)</w:t>
            </w:r>
          </w:p>
          <w:p w14:paraId="4B1DE6A1" w14:textId="77777777" w:rsidR="00D4094C" w:rsidRPr="000F4A62" w:rsidRDefault="00D4094C" w:rsidP="00935310">
            <w:r w:rsidRPr="000F4A62">
              <w:t>ORAZ</w:t>
            </w:r>
          </w:p>
          <w:p w14:paraId="5525870D" w14:textId="77777777" w:rsidR="00D4094C" w:rsidRPr="000F4A62" w:rsidRDefault="00D4094C" w:rsidP="00935310">
            <w:r w:rsidRPr="000F4A62">
              <w:t xml:space="preserve">  ( wystąpi /Declaration/Authorisation/type = (C019 lub C601 lub C516 lub N990) </w:t>
            </w:r>
          </w:p>
          <w:p w14:paraId="1BBAF263" w14:textId="77777777" w:rsidR="00D4094C" w:rsidRPr="000F4A62" w:rsidRDefault="00D4094C" w:rsidP="00935310">
            <w:r w:rsidRPr="000F4A62">
              <w:tab/>
              <w:t xml:space="preserve">LUB </w:t>
            </w:r>
          </w:p>
          <w:p w14:paraId="6DF192AF" w14:textId="77777777" w:rsidR="00D4094C" w:rsidRPr="005C4C55" w:rsidRDefault="00D4094C" w:rsidP="00935310">
            <w:pPr>
              <w:rPr>
                <w:lang w:val="en-US"/>
              </w:rPr>
            </w:pPr>
            <w:r w:rsidRPr="000F4A62">
              <w:tab/>
            </w:r>
            <w:r w:rsidRPr="005C4C55">
              <w:rPr>
                <w:lang w:val="en-US"/>
              </w:rPr>
              <w:t xml:space="preserve">wystąpi /Declaration/GoodsShipments/GoodsItem/Authorisation/type = N990 </w:t>
            </w:r>
          </w:p>
          <w:p w14:paraId="679531CB" w14:textId="77777777" w:rsidR="00D4094C" w:rsidRPr="005C4C55" w:rsidRDefault="00D4094C" w:rsidP="00935310">
            <w:pPr>
              <w:rPr>
                <w:lang w:val="en-US"/>
              </w:rPr>
            </w:pPr>
            <w:r w:rsidRPr="005C4C55">
              <w:rPr>
                <w:lang w:val="en-US"/>
              </w:rPr>
              <w:t xml:space="preserve">  )</w:t>
            </w:r>
          </w:p>
          <w:p w14:paraId="61A41A14" w14:textId="77777777" w:rsidR="00D4094C" w:rsidRPr="005C4C55" w:rsidRDefault="00D4094C" w:rsidP="00935310">
            <w:pPr>
              <w:rPr>
                <w:lang w:val="en-US"/>
              </w:rPr>
            </w:pPr>
            <w:r w:rsidRPr="005C4C55">
              <w:rPr>
                <w:lang w:val="en-US"/>
              </w:rPr>
              <w:t>ORAZ</w:t>
            </w:r>
          </w:p>
          <w:p w14:paraId="6D01229C" w14:textId="10AD1B4C" w:rsidR="00D4094C" w:rsidRPr="005C4C55" w:rsidRDefault="00D4094C" w:rsidP="00935310">
            <w:pPr>
              <w:rPr>
                <w:lang w:val="en-US"/>
              </w:rPr>
            </w:pPr>
            <w:r w:rsidRPr="005C4C55">
              <w:rPr>
                <w:lang w:val="en-US"/>
              </w:rPr>
              <w:t>(</w:t>
            </w:r>
            <w:r w:rsidR="000707CC">
              <w:rPr>
                <w:lang w:val="en-US"/>
              </w:rPr>
              <w:t xml:space="preserve"> </w:t>
            </w:r>
            <w:r w:rsidRPr="005C4C55">
              <w:rPr>
                <w:lang w:val="en-US"/>
              </w:rPr>
              <w:t>/Declaration/GoodsShipments/GoodsItem/CommodityCode/ (harmonisedSystemSubheadingCode + combinedNomenclatureCode) &lt;&gt; /4013V1/TowaryObejmowane/kodTowarow</w:t>
            </w:r>
            <w:r w:rsidR="000707CC">
              <w:rPr>
                <w:lang w:val="en-US"/>
              </w:rPr>
              <w:t xml:space="preserve"> </w:t>
            </w:r>
            <w:r w:rsidRPr="000707CC">
              <w:rPr>
                <w:lang w:val="en-US"/>
              </w:rPr>
              <w:t>(weryfikacja zgodności tylko tylu znaków ile jest podane w słowniku PDR 4013V1 od 4 do 8 znaków)</w:t>
            </w:r>
            <w:r w:rsidR="000707CC" w:rsidRPr="000707CC">
              <w:rPr>
                <w:lang w:val="en-US"/>
              </w:rPr>
              <w:t xml:space="preserve"> </w:t>
            </w:r>
            <w:r w:rsidRPr="005C4C55">
              <w:rPr>
                <w:lang w:val="en-US"/>
              </w:rPr>
              <w:t>(dla /Declaration/Authorisation/referenceNumber = /4013V1/numerPozwolenia (dla /Declaration/Authorisation/type = (C019 lub C601 lub C516 lub N990))</w:t>
            </w:r>
            <w:r w:rsidR="000707CC">
              <w:rPr>
                <w:lang w:val="en-US"/>
              </w:rPr>
              <w:t xml:space="preserve"> lub </w:t>
            </w:r>
            <w:r w:rsidRPr="005C4C55">
              <w:rPr>
                <w:lang w:val="en-US"/>
              </w:rPr>
              <w:t>dla /Declaration/GoodsShipments/GoodsItem/Authorisation/referenceNumber = /4013V1/numerPozwolenia (dla /Declaration/GoodsShipments/GoodsItem/Authorisation/type = N990))</w:t>
            </w:r>
          </w:p>
          <w:p w14:paraId="5F99AAB0" w14:textId="77777777" w:rsidR="00D4094C" w:rsidRPr="00F20493" w:rsidRDefault="00D4094C" w:rsidP="00935310">
            <w:pPr>
              <w:rPr>
                <w:lang w:val="en-US"/>
              </w:rPr>
            </w:pPr>
            <w:r w:rsidRPr="00F20493">
              <w:rPr>
                <w:lang w:val="en-US"/>
              </w:rPr>
              <w:t xml:space="preserve">ORAZ </w:t>
            </w:r>
          </w:p>
          <w:p w14:paraId="2536110F" w14:textId="77777777" w:rsidR="00D4094C" w:rsidRPr="00F20493" w:rsidRDefault="00D4094C" w:rsidP="00935310">
            <w:pPr>
              <w:rPr>
                <w:lang w:val="en-US"/>
              </w:rPr>
            </w:pPr>
            <w:r w:rsidRPr="00F20493">
              <w:rPr>
                <w:lang w:val="en-US"/>
              </w:rPr>
              <w:t xml:space="preserve"> (</w:t>
            </w:r>
          </w:p>
          <w:p w14:paraId="6EF069A9" w14:textId="310C15EC" w:rsidR="00D4094C" w:rsidRPr="005C4C55" w:rsidRDefault="00D4094C" w:rsidP="00935310">
            <w:pPr>
              <w:rPr>
                <w:lang w:val="en-US"/>
              </w:rPr>
            </w:pPr>
            <w:r w:rsidRPr="000707CC">
              <w:rPr>
                <w:lang w:val="en-US"/>
              </w:rPr>
              <w:t xml:space="preserve">    występuje /4013V1/TowaryObejmowane/kodTARIC (dla /Declaration/Authorisation/referenceNumber = /4013V1/numerPozwolenia </w:t>
            </w:r>
            <w:r w:rsidR="000707CC" w:rsidRPr="000707CC">
              <w:rPr>
                <w:lang w:val="en-US"/>
              </w:rPr>
              <w:t>(</w:t>
            </w:r>
            <w:r w:rsidRPr="000707CC">
              <w:rPr>
                <w:lang w:val="en-US"/>
              </w:rPr>
              <w:t>dla /Declaration/Authorisation/type = (C019 lub C601 lub C516 lub N990))</w:t>
            </w:r>
            <w:r w:rsidR="000707CC" w:rsidRPr="000707CC">
              <w:rPr>
                <w:lang w:val="en-US"/>
              </w:rPr>
              <w:t xml:space="preserve"> lub </w:t>
            </w:r>
            <w:r w:rsidRPr="005C4C55">
              <w:rPr>
                <w:lang w:val="en-US"/>
              </w:rPr>
              <w:t>dla /Declaration/GoodsShipments/GoodsItem/Authorisation/referenceNumber = /4013V1/numerPozwolenia (dla /Declaration/GoodsShipments/GoodsItem/Authorisation/type = N990))</w:t>
            </w:r>
          </w:p>
          <w:p w14:paraId="18127A8C" w14:textId="77777777" w:rsidR="00D4094C" w:rsidRPr="005C4C55" w:rsidRDefault="00D4094C" w:rsidP="00935310">
            <w:pPr>
              <w:rPr>
                <w:lang w:val="en-US"/>
              </w:rPr>
            </w:pPr>
            <w:r w:rsidRPr="005C4C55">
              <w:rPr>
                <w:lang w:val="en-US"/>
              </w:rPr>
              <w:t xml:space="preserve">    ORAZ</w:t>
            </w:r>
          </w:p>
          <w:p w14:paraId="65CA2C1E" w14:textId="77777777" w:rsidR="000707CC" w:rsidRDefault="00D4094C" w:rsidP="00935310">
            <w:pPr>
              <w:rPr>
                <w:lang w:val="en-US"/>
              </w:rPr>
            </w:pPr>
            <w:r w:rsidRPr="005C4C55">
              <w:rPr>
                <w:lang w:val="en-US"/>
              </w:rPr>
              <w:t xml:space="preserve">    (/4013V1/TowaryObejmowane/kodTARIC &lt;&gt; /Declaration/GoodsShipments/GoodsItem/CommodityCode/taricCode</w:t>
            </w:r>
          </w:p>
          <w:p w14:paraId="09AED309" w14:textId="1BD0B4DE" w:rsidR="00D4094C" w:rsidRPr="005C4C55" w:rsidRDefault="000707CC" w:rsidP="00935310">
            <w:pPr>
              <w:rPr>
                <w:lang w:val="en-US"/>
              </w:rPr>
            </w:pPr>
            <w:r>
              <w:rPr>
                <w:lang w:val="en-US"/>
              </w:rPr>
              <w:t xml:space="preserve">     </w:t>
            </w:r>
            <w:r w:rsidR="00D4094C" w:rsidRPr="005C4C55">
              <w:rPr>
                <w:lang w:val="en-US"/>
              </w:rPr>
              <w:t>LUB nie występuje /Declaration/GoodsShipments/GoodsItem/CommodityCode/taricCode)</w:t>
            </w:r>
          </w:p>
          <w:p w14:paraId="12E2ADC1" w14:textId="77777777" w:rsidR="00D4094C" w:rsidRPr="005C4C55" w:rsidRDefault="00D4094C" w:rsidP="00935310">
            <w:pPr>
              <w:rPr>
                <w:lang w:val="en-US"/>
              </w:rPr>
            </w:pPr>
            <w:r w:rsidRPr="005C4C55">
              <w:rPr>
                <w:lang w:val="en-US"/>
              </w:rPr>
              <w:t xml:space="preserve">  )</w:t>
            </w:r>
          </w:p>
          <w:p w14:paraId="1D308268" w14:textId="77777777" w:rsidR="00D4094C" w:rsidRPr="005C4C55" w:rsidRDefault="00D4094C" w:rsidP="00935310">
            <w:pPr>
              <w:rPr>
                <w:lang w:val="en-US"/>
              </w:rPr>
            </w:pPr>
            <w:r w:rsidRPr="005C4C55">
              <w:rPr>
                <w:lang w:val="en-US"/>
              </w:rPr>
              <w:t xml:space="preserve"> LUB </w:t>
            </w:r>
          </w:p>
          <w:p w14:paraId="69079995" w14:textId="77777777" w:rsidR="00D4094C" w:rsidRPr="005C4C55" w:rsidRDefault="00D4094C" w:rsidP="00935310">
            <w:pPr>
              <w:rPr>
                <w:lang w:val="en-US"/>
              </w:rPr>
            </w:pPr>
            <w:r w:rsidRPr="005C4C55">
              <w:rPr>
                <w:lang w:val="en-US"/>
              </w:rPr>
              <w:tab/>
              <w:t xml:space="preserve">( nie występuje /Declaration/GoodsShipment/GoodsItem/SupportingDocument/measurementUnitAndQualifier </w:t>
            </w:r>
          </w:p>
          <w:p w14:paraId="6019B850" w14:textId="3883213B" w:rsidR="00D4094C" w:rsidRPr="005C4C55" w:rsidRDefault="00D4094C" w:rsidP="00935310">
            <w:pPr>
              <w:rPr>
                <w:lang w:val="en-US"/>
              </w:rPr>
            </w:pPr>
            <w:r w:rsidRPr="005C4C55">
              <w:rPr>
                <w:lang w:val="en-US"/>
              </w:rPr>
              <w:tab/>
              <w:t xml:space="preserve">   LUB    /Declaration/GoodsShipment/GoodsItem/SupportingDocument/measurementUnitAndQualifier &lt;&gt; /4013V1/TowaryObejmowane/jednostkaMiary dla (Declaration/GoodsShipment/GoodsItem/SupportingDocument/type = (N325 lub N935))</w:t>
            </w:r>
          </w:p>
          <w:p w14:paraId="265B5E71" w14:textId="77777777" w:rsidR="000707CC" w:rsidRDefault="00D4094C" w:rsidP="00935310">
            <w:r w:rsidRPr="005C4C55">
              <w:rPr>
                <w:lang w:val="en-US"/>
              </w:rPr>
              <w:t xml:space="preserve">    </w:t>
            </w:r>
            <w:r w:rsidRPr="000F4A62">
              <w:t>)</w:t>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p>
          <w:p w14:paraId="5DA092F7" w14:textId="20884212" w:rsidR="00D4094C" w:rsidRPr="000F4A62" w:rsidRDefault="00D4094C" w:rsidP="00935310">
            <w:r w:rsidRPr="000F4A62">
              <w:t>)</w:t>
            </w:r>
          </w:p>
          <w:p w14:paraId="7432FB7F" w14:textId="77777777" w:rsidR="00D4094C" w:rsidRPr="000F4A62" w:rsidRDefault="00D4094C" w:rsidP="00935310">
            <w:r w:rsidRPr="000F4A62">
              <w:t xml:space="preserve">TO </w:t>
            </w:r>
          </w:p>
          <w:p w14:paraId="62E73B4F" w14:textId="77777777" w:rsidR="00D4094C" w:rsidRPr="000F4A62" w:rsidRDefault="00D4094C" w:rsidP="00935310">
            <w:r w:rsidRPr="000F4A62">
              <w:t>błąd/ostrzeżenie/info</w:t>
            </w:r>
          </w:p>
        </w:tc>
      </w:tr>
      <w:tr w:rsidR="00D4094C" w:rsidRPr="000F4A62" w14:paraId="0409144A" w14:textId="77777777" w:rsidTr="00935310">
        <w:trPr>
          <w:cantSplit/>
        </w:trPr>
        <w:tc>
          <w:tcPr>
            <w:tcW w:w="1418" w:type="dxa"/>
            <w:tcBorders>
              <w:top w:val="nil"/>
              <w:left w:val="nil"/>
              <w:bottom w:val="nil"/>
              <w:right w:val="nil"/>
            </w:tcBorders>
            <w:hideMark/>
          </w:tcPr>
          <w:p w14:paraId="02B72764" w14:textId="77777777" w:rsidR="00D4094C" w:rsidRPr="000F4A62" w:rsidRDefault="00D4094C" w:rsidP="000707CC">
            <w:pPr>
              <w:keepNext/>
              <w:keepLines/>
              <w:rPr>
                <w:b/>
                <w:bCs/>
              </w:rPr>
            </w:pPr>
            <w:bookmarkStart w:id="808" w:name="R_R.0598.I.A"/>
            <w:r w:rsidRPr="000F4A62">
              <w:rPr>
                <w:b/>
                <w:bCs/>
              </w:rPr>
              <w:t>R.0598.I.A</w:t>
            </w:r>
            <w:bookmarkEnd w:id="808"/>
          </w:p>
        </w:tc>
        <w:tc>
          <w:tcPr>
            <w:tcW w:w="7938" w:type="dxa"/>
            <w:tcBorders>
              <w:top w:val="nil"/>
              <w:left w:val="nil"/>
              <w:bottom w:val="nil"/>
              <w:right w:val="nil"/>
            </w:tcBorders>
            <w:hideMark/>
          </w:tcPr>
          <w:p w14:paraId="476EE30C" w14:textId="77777777" w:rsidR="00D4094C" w:rsidRPr="000F4A62" w:rsidRDefault="00D4094C" w:rsidP="000707CC">
            <w:pPr>
              <w:keepNext/>
              <w:keepLines/>
              <w:rPr>
                <w:b/>
                <w:bCs/>
              </w:rPr>
            </w:pPr>
          </w:p>
        </w:tc>
      </w:tr>
      <w:tr w:rsidR="00D4094C" w:rsidRPr="000F4A62" w14:paraId="6CE56D5B"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6B5C0597" w14:textId="77777777" w:rsidR="00D4094C" w:rsidRPr="005C4C55" w:rsidRDefault="00D4094C" w:rsidP="000707CC">
            <w:pPr>
              <w:keepNext/>
              <w:keepLines/>
              <w:rPr>
                <w:lang w:val="en-US"/>
              </w:rPr>
            </w:pPr>
            <w:r w:rsidRPr="005C4C55">
              <w:rPr>
                <w:lang w:val="en-US"/>
              </w:rPr>
              <w:t>JEŻELI</w:t>
            </w:r>
          </w:p>
          <w:p w14:paraId="444F603A" w14:textId="77777777" w:rsidR="00D4094C" w:rsidRPr="005C4C55" w:rsidRDefault="00D4094C" w:rsidP="000707CC">
            <w:pPr>
              <w:keepNext/>
              <w:keepLines/>
              <w:rPr>
                <w:lang w:val="en-US"/>
              </w:rPr>
            </w:pPr>
            <w:r w:rsidRPr="005C4C55">
              <w:rPr>
                <w:lang w:val="en-US"/>
              </w:rPr>
              <w:t>/Declaration/GoodsShipments/GoodsItem/Procedure/requestedProcedure = (46 lub 48 lub 51)</w:t>
            </w:r>
          </w:p>
          <w:p w14:paraId="342B59FA" w14:textId="77777777" w:rsidR="00D4094C" w:rsidRPr="005C4C55" w:rsidRDefault="00D4094C" w:rsidP="000707CC">
            <w:pPr>
              <w:keepNext/>
              <w:keepLines/>
              <w:rPr>
                <w:lang w:val="en-US"/>
              </w:rPr>
            </w:pPr>
            <w:r w:rsidRPr="005C4C55">
              <w:rPr>
                <w:lang w:val="en-US"/>
              </w:rPr>
              <w:t>ORAZ</w:t>
            </w:r>
          </w:p>
          <w:p w14:paraId="7E279B8A" w14:textId="77777777" w:rsidR="00D4094C" w:rsidRPr="005C4C55" w:rsidRDefault="00D4094C" w:rsidP="000707CC">
            <w:pPr>
              <w:keepNext/>
              <w:keepLines/>
              <w:rPr>
                <w:lang w:val="en-US"/>
              </w:rPr>
            </w:pPr>
            <w:r w:rsidRPr="005C4C55">
              <w:rPr>
                <w:lang w:val="en-US"/>
              </w:rPr>
              <w:t xml:space="preserve">wystąpi /Declaration/Authorisation/type = (C019 lub C601) </w:t>
            </w:r>
          </w:p>
          <w:p w14:paraId="50870786" w14:textId="77777777" w:rsidR="00D4094C" w:rsidRPr="00F20493" w:rsidRDefault="00D4094C" w:rsidP="000707CC">
            <w:pPr>
              <w:keepNext/>
              <w:keepLines/>
              <w:rPr>
                <w:lang w:val="en-US"/>
              </w:rPr>
            </w:pPr>
            <w:r w:rsidRPr="00F20493">
              <w:rPr>
                <w:lang w:val="en-US"/>
              </w:rPr>
              <w:t xml:space="preserve">ORAZ </w:t>
            </w:r>
          </w:p>
          <w:p w14:paraId="7F6F1465" w14:textId="309068B8" w:rsidR="00D4094C" w:rsidRPr="005C4C55" w:rsidRDefault="00D4094C" w:rsidP="000707CC">
            <w:pPr>
              <w:keepNext/>
              <w:keepLines/>
              <w:rPr>
                <w:lang w:val="en-US"/>
              </w:rPr>
            </w:pPr>
            <w:r w:rsidRPr="00F20493">
              <w:rPr>
                <w:lang w:val="en-US"/>
              </w:rPr>
              <w:t xml:space="preserve">występuje /4013V1/stosowanieDokumentuINF = True (dla /Declaration/Authorisation/referenceNumber = /4013V1/numerPozwolenia </w:t>
            </w:r>
            <w:r w:rsidRPr="005C4C55">
              <w:rPr>
                <w:lang w:val="en-US"/>
              </w:rPr>
              <w:t>(dla /Declaration/Authorisation/type = (C019 lub C601)))</w:t>
            </w:r>
            <w:r w:rsidRPr="005C4C55">
              <w:rPr>
                <w:lang w:val="en-US"/>
              </w:rPr>
              <w:tab/>
            </w:r>
            <w:r w:rsidRPr="005C4C55">
              <w:rPr>
                <w:lang w:val="en-US"/>
              </w:rPr>
              <w:tab/>
            </w:r>
            <w:r w:rsidRPr="005C4C55">
              <w:rPr>
                <w:lang w:val="en-US"/>
              </w:rPr>
              <w:tab/>
            </w:r>
            <w:r w:rsidRPr="005C4C55">
              <w:rPr>
                <w:lang w:val="en-US"/>
              </w:rPr>
              <w:tab/>
            </w:r>
            <w:r w:rsidRPr="005C4C55">
              <w:rPr>
                <w:lang w:val="en-US"/>
              </w:rPr>
              <w:tab/>
            </w:r>
            <w:r w:rsidRPr="005C4C55">
              <w:rPr>
                <w:lang w:val="en-US"/>
              </w:rPr>
              <w:tab/>
            </w:r>
          </w:p>
          <w:p w14:paraId="636E63BF" w14:textId="77777777" w:rsidR="00D4094C" w:rsidRPr="005C4C55" w:rsidRDefault="00D4094C" w:rsidP="000707CC">
            <w:pPr>
              <w:keepNext/>
              <w:keepLines/>
              <w:rPr>
                <w:lang w:val="en-US"/>
              </w:rPr>
            </w:pPr>
            <w:r w:rsidRPr="005C4C55">
              <w:rPr>
                <w:lang w:val="en-US"/>
              </w:rPr>
              <w:t>ORAZ</w:t>
            </w:r>
          </w:p>
          <w:p w14:paraId="1CF5765F" w14:textId="77777777" w:rsidR="00D4094C" w:rsidRPr="005C4C55" w:rsidRDefault="00D4094C" w:rsidP="000707CC">
            <w:pPr>
              <w:keepNext/>
              <w:keepLines/>
              <w:rPr>
                <w:lang w:val="en-US"/>
              </w:rPr>
            </w:pPr>
            <w:r w:rsidRPr="005C4C55">
              <w:rPr>
                <w:lang w:val="en-US"/>
              </w:rPr>
              <w:t xml:space="preserve">nie występuje /Declaration/GoodsShipments/GoodsItem/SupportingDocument/type = C710 </w:t>
            </w:r>
          </w:p>
          <w:p w14:paraId="0FCAE824" w14:textId="77777777" w:rsidR="00D4094C" w:rsidRPr="000F4A62" w:rsidRDefault="00D4094C" w:rsidP="000707CC">
            <w:pPr>
              <w:keepNext/>
              <w:keepLines/>
            </w:pPr>
            <w:r w:rsidRPr="000F4A62">
              <w:t xml:space="preserve">TO </w:t>
            </w:r>
          </w:p>
          <w:p w14:paraId="76386772" w14:textId="77777777" w:rsidR="00D4094C" w:rsidRPr="000F4A62" w:rsidRDefault="00D4094C" w:rsidP="000707CC">
            <w:pPr>
              <w:keepNext/>
              <w:keepLines/>
            </w:pPr>
            <w:r w:rsidRPr="000F4A62">
              <w:t>błąd/ostrzeżenie/info</w:t>
            </w:r>
          </w:p>
        </w:tc>
      </w:tr>
      <w:tr w:rsidR="00D4094C" w:rsidRPr="000F4A62" w14:paraId="3A515E3A" w14:textId="77777777" w:rsidTr="00935310">
        <w:trPr>
          <w:cantSplit/>
        </w:trPr>
        <w:tc>
          <w:tcPr>
            <w:tcW w:w="1418" w:type="dxa"/>
            <w:tcBorders>
              <w:top w:val="nil"/>
              <w:left w:val="nil"/>
              <w:bottom w:val="nil"/>
              <w:right w:val="nil"/>
            </w:tcBorders>
            <w:hideMark/>
          </w:tcPr>
          <w:p w14:paraId="38A14075" w14:textId="77777777" w:rsidR="00D4094C" w:rsidRPr="000F4A62" w:rsidRDefault="00D4094C" w:rsidP="00935310">
            <w:pPr>
              <w:rPr>
                <w:b/>
                <w:bCs/>
              </w:rPr>
            </w:pPr>
            <w:bookmarkStart w:id="809" w:name="R_R.0599.I.A"/>
            <w:r w:rsidRPr="000F4A62">
              <w:rPr>
                <w:b/>
                <w:bCs/>
              </w:rPr>
              <w:t>R.0599.I.A</w:t>
            </w:r>
            <w:bookmarkEnd w:id="809"/>
          </w:p>
        </w:tc>
        <w:tc>
          <w:tcPr>
            <w:tcW w:w="7938" w:type="dxa"/>
            <w:tcBorders>
              <w:top w:val="nil"/>
              <w:left w:val="nil"/>
              <w:bottom w:val="nil"/>
              <w:right w:val="nil"/>
            </w:tcBorders>
            <w:hideMark/>
          </w:tcPr>
          <w:p w14:paraId="1D32A0D9" w14:textId="77777777" w:rsidR="00D4094C" w:rsidRPr="000F4A62" w:rsidRDefault="00D4094C" w:rsidP="00935310">
            <w:pPr>
              <w:rPr>
                <w:b/>
                <w:bCs/>
              </w:rPr>
            </w:pPr>
          </w:p>
        </w:tc>
      </w:tr>
      <w:tr w:rsidR="00D4094C" w:rsidRPr="000F4A62" w14:paraId="3236DC50"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E98B627" w14:textId="77777777" w:rsidR="00D4094C" w:rsidRPr="005C4C55" w:rsidRDefault="00D4094C" w:rsidP="00935310">
            <w:pPr>
              <w:rPr>
                <w:lang w:val="en-US"/>
              </w:rPr>
            </w:pPr>
            <w:r w:rsidRPr="005C4C55">
              <w:rPr>
                <w:lang w:val="en-US"/>
              </w:rPr>
              <w:t>JEŻELI</w:t>
            </w:r>
          </w:p>
          <w:p w14:paraId="2390E344" w14:textId="77777777" w:rsidR="00D4094C" w:rsidRPr="005C4C55" w:rsidRDefault="00D4094C" w:rsidP="00935310">
            <w:pPr>
              <w:rPr>
                <w:lang w:val="en-US"/>
              </w:rPr>
            </w:pPr>
            <w:r w:rsidRPr="005C4C55">
              <w:rPr>
                <w:lang w:val="en-US"/>
              </w:rPr>
              <w:t>/Declaration/GoodsShipments/GoodsItem/Procedure/previousProcedure = (21 lub 51)</w:t>
            </w:r>
          </w:p>
          <w:p w14:paraId="086B6D2A" w14:textId="77777777" w:rsidR="00D4094C" w:rsidRPr="005C4C55" w:rsidRDefault="00D4094C" w:rsidP="00935310">
            <w:pPr>
              <w:rPr>
                <w:lang w:val="en-US"/>
              </w:rPr>
            </w:pPr>
            <w:r w:rsidRPr="005C4C55">
              <w:rPr>
                <w:lang w:val="en-US"/>
              </w:rPr>
              <w:t>ORAZ</w:t>
            </w:r>
          </w:p>
          <w:p w14:paraId="1C47A659" w14:textId="77777777" w:rsidR="00D4094C" w:rsidRPr="005C4C55" w:rsidRDefault="00D4094C" w:rsidP="00935310">
            <w:pPr>
              <w:rPr>
                <w:lang w:val="en-US"/>
              </w:rPr>
            </w:pPr>
            <w:r w:rsidRPr="005C4C55">
              <w:rPr>
                <w:lang w:val="en-US"/>
              </w:rPr>
              <w:t>wystąpi /Declaration/GoodsShipments/GoodsItem/Authorisation/type = (C019 lub C601 lub N990)</w:t>
            </w:r>
          </w:p>
          <w:p w14:paraId="03C55FC1" w14:textId="77777777" w:rsidR="00D4094C" w:rsidRPr="005C4C55" w:rsidRDefault="00D4094C" w:rsidP="00935310">
            <w:pPr>
              <w:rPr>
                <w:lang w:val="en-US"/>
              </w:rPr>
            </w:pPr>
            <w:r w:rsidRPr="005C4C55">
              <w:rPr>
                <w:lang w:val="en-US"/>
              </w:rPr>
              <w:t xml:space="preserve">ORAZ </w:t>
            </w:r>
          </w:p>
          <w:p w14:paraId="353329D0" w14:textId="33DD7E75" w:rsidR="00D4094C" w:rsidRPr="005C4C55" w:rsidRDefault="00D4094C" w:rsidP="00935310">
            <w:pPr>
              <w:rPr>
                <w:lang w:val="en-US"/>
              </w:rPr>
            </w:pPr>
            <w:r w:rsidRPr="005C4C55">
              <w:rPr>
                <w:lang w:val="en-US"/>
              </w:rPr>
              <w:t>występuje /4013V1/stosowanieDokumentuINF = True (dla /Declaration/GoodsShipments/GoodsItem/Authorisation/referenceNumber = /4013V1/numerPozwolenia (dla /Declaration/GoodsShipments/GoodsItem/Authorisation/type = (C019 lub C601 lub N990)))</w:t>
            </w:r>
          </w:p>
          <w:p w14:paraId="06D7E024" w14:textId="77777777" w:rsidR="00D4094C" w:rsidRPr="000F4A62" w:rsidRDefault="00D4094C" w:rsidP="00935310">
            <w:r w:rsidRPr="000F4A62">
              <w:t>ORAZ</w:t>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p>
          <w:p w14:paraId="22BE74CF" w14:textId="77777777" w:rsidR="00D4094C" w:rsidRPr="000F4A62" w:rsidRDefault="00D4094C" w:rsidP="00935310">
            <w:r w:rsidRPr="000F4A62">
              <w:t>nie występuje /Declaration/GoodsShipments/GoodsItem/SupportingDocument/type = C710 na każdej pozycji towarowej</w:t>
            </w:r>
          </w:p>
          <w:p w14:paraId="7F93F7B8" w14:textId="77777777" w:rsidR="00D4094C" w:rsidRPr="000F4A62" w:rsidRDefault="00D4094C" w:rsidP="00935310">
            <w:r w:rsidRPr="000F4A62">
              <w:t xml:space="preserve">TO </w:t>
            </w:r>
          </w:p>
          <w:p w14:paraId="6A935BD5" w14:textId="77777777" w:rsidR="00D4094C" w:rsidRPr="000F4A62" w:rsidRDefault="00D4094C" w:rsidP="00935310">
            <w:r w:rsidRPr="000F4A62">
              <w:t>błąd/ostrzeżenie/info</w:t>
            </w:r>
          </w:p>
        </w:tc>
      </w:tr>
      <w:tr w:rsidR="00D4094C" w:rsidRPr="000F4A62" w14:paraId="1564F6AC" w14:textId="77777777" w:rsidTr="00935310">
        <w:trPr>
          <w:cantSplit/>
        </w:trPr>
        <w:tc>
          <w:tcPr>
            <w:tcW w:w="1418" w:type="dxa"/>
            <w:tcBorders>
              <w:top w:val="nil"/>
              <w:left w:val="nil"/>
              <w:bottom w:val="nil"/>
              <w:right w:val="nil"/>
            </w:tcBorders>
            <w:hideMark/>
          </w:tcPr>
          <w:p w14:paraId="7DAEAC0C" w14:textId="77777777" w:rsidR="00D4094C" w:rsidRPr="000F4A62" w:rsidRDefault="00D4094C" w:rsidP="000707CC">
            <w:pPr>
              <w:keepNext/>
              <w:keepLines/>
              <w:rPr>
                <w:b/>
                <w:bCs/>
              </w:rPr>
            </w:pPr>
            <w:bookmarkStart w:id="810" w:name="R_R.0600.I.A"/>
            <w:r w:rsidRPr="000F4A62">
              <w:rPr>
                <w:b/>
                <w:bCs/>
              </w:rPr>
              <w:t>R.0600.I.A</w:t>
            </w:r>
            <w:bookmarkEnd w:id="810"/>
          </w:p>
        </w:tc>
        <w:tc>
          <w:tcPr>
            <w:tcW w:w="7938" w:type="dxa"/>
            <w:tcBorders>
              <w:top w:val="nil"/>
              <w:left w:val="nil"/>
              <w:bottom w:val="nil"/>
              <w:right w:val="nil"/>
            </w:tcBorders>
            <w:hideMark/>
          </w:tcPr>
          <w:p w14:paraId="310B3109" w14:textId="77777777" w:rsidR="00D4094C" w:rsidRPr="000F4A62" w:rsidRDefault="00D4094C" w:rsidP="000707CC">
            <w:pPr>
              <w:keepNext/>
              <w:keepLines/>
              <w:rPr>
                <w:b/>
                <w:bCs/>
              </w:rPr>
            </w:pPr>
          </w:p>
        </w:tc>
      </w:tr>
      <w:tr w:rsidR="00D4094C" w:rsidRPr="000F4A62" w14:paraId="6C992B27"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D57D423" w14:textId="77777777" w:rsidR="00D4094C" w:rsidRPr="005C4C55" w:rsidRDefault="00D4094C" w:rsidP="000707CC">
            <w:pPr>
              <w:keepNext/>
              <w:keepLines/>
              <w:rPr>
                <w:lang w:val="en-US"/>
              </w:rPr>
            </w:pPr>
            <w:r w:rsidRPr="005C4C55">
              <w:rPr>
                <w:lang w:val="en-US"/>
              </w:rPr>
              <w:t>JEŻELI</w:t>
            </w:r>
          </w:p>
          <w:p w14:paraId="0D7230A3" w14:textId="77777777" w:rsidR="00D4094C" w:rsidRPr="005C4C55" w:rsidRDefault="00D4094C" w:rsidP="000707CC">
            <w:pPr>
              <w:keepNext/>
              <w:keepLines/>
              <w:rPr>
                <w:lang w:val="en-US"/>
              </w:rPr>
            </w:pPr>
            <w:r w:rsidRPr="005C4C55">
              <w:rPr>
                <w:lang w:val="en-US"/>
              </w:rPr>
              <w:t>(</w:t>
            </w:r>
          </w:p>
          <w:p w14:paraId="70C0A299" w14:textId="77777777" w:rsidR="00D4094C" w:rsidRPr="005C4C55" w:rsidRDefault="00D4094C" w:rsidP="000707CC">
            <w:pPr>
              <w:keepNext/>
              <w:keepLines/>
              <w:rPr>
                <w:lang w:val="en-US"/>
              </w:rPr>
            </w:pPr>
            <w:r w:rsidRPr="005C4C55">
              <w:rPr>
                <w:lang w:val="en-US"/>
              </w:rPr>
              <w:t xml:space="preserve">  (/Declaration/GoodsShipments/GoodsItem/Procedure/previousProcedure = 21</w:t>
            </w:r>
          </w:p>
          <w:p w14:paraId="292AA911" w14:textId="77777777" w:rsidR="00D4094C" w:rsidRPr="005C4C55" w:rsidRDefault="00D4094C" w:rsidP="000707CC">
            <w:pPr>
              <w:keepNext/>
              <w:keepLines/>
              <w:rPr>
                <w:lang w:val="en-US"/>
              </w:rPr>
            </w:pPr>
            <w:r w:rsidRPr="005C4C55">
              <w:rPr>
                <w:lang w:val="en-US"/>
              </w:rPr>
              <w:t xml:space="preserve">   ORAZ</w:t>
            </w:r>
          </w:p>
          <w:p w14:paraId="64A4B0CA" w14:textId="77777777" w:rsidR="00D4094C" w:rsidRPr="005C4C55" w:rsidRDefault="00D4094C" w:rsidP="000707CC">
            <w:pPr>
              <w:keepNext/>
              <w:keepLines/>
              <w:rPr>
                <w:lang w:val="en-US"/>
              </w:rPr>
            </w:pPr>
            <w:r w:rsidRPr="005C4C55">
              <w:rPr>
                <w:lang w:val="en-US"/>
              </w:rPr>
              <w:t xml:space="preserve">   NIE występuje /Declaration/GoodsShipments/GoodsItem/AdditionalProcedure/additionalProcedure = F01)</w:t>
            </w:r>
          </w:p>
          <w:p w14:paraId="1D1F1764" w14:textId="77777777" w:rsidR="00D4094C" w:rsidRPr="005C4C55" w:rsidRDefault="00D4094C" w:rsidP="000707CC">
            <w:pPr>
              <w:keepNext/>
              <w:keepLines/>
              <w:rPr>
                <w:lang w:val="en-US"/>
              </w:rPr>
            </w:pPr>
            <w:r w:rsidRPr="005C4C55">
              <w:rPr>
                <w:lang w:val="en-US"/>
              </w:rPr>
              <w:t xml:space="preserve">  LUB</w:t>
            </w:r>
          </w:p>
          <w:p w14:paraId="4CD12148" w14:textId="77777777" w:rsidR="00D4094C" w:rsidRPr="005C4C55" w:rsidRDefault="00D4094C" w:rsidP="000707CC">
            <w:pPr>
              <w:keepNext/>
              <w:keepLines/>
              <w:rPr>
                <w:lang w:val="en-US"/>
              </w:rPr>
            </w:pPr>
            <w:r w:rsidRPr="005C4C55">
              <w:rPr>
                <w:lang w:val="en-US"/>
              </w:rPr>
              <w:t xml:space="preserve">  (/Declaration/GoodsShipments/GoodsItem/Procedure/previousProcedure = 51</w:t>
            </w:r>
          </w:p>
          <w:p w14:paraId="0DF6ABB7" w14:textId="77777777" w:rsidR="00D4094C" w:rsidRPr="005C4C55" w:rsidRDefault="00D4094C" w:rsidP="000707CC">
            <w:pPr>
              <w:keepNext/>
              <w:keepLines/>
              <w:rPr>
                <w:lang w:val="en-US"/>
              </w:rPr>
            </w:pPr>
            <w:r w:rsidRPr="005C4C55">
              <w:rPr>
                <w:lang w:val="en-US"/>
              </w:rPr>
              <w:t xml:space="preserve">   ORAZ</w:t>
            </w:r>
          </w:p>
          <w:p w14:paraId="4B2635D1" w14:textId="77777777" w:rsidR="00D4094C" w:rsidRPr="005C4C55" w:rsidRDefault="00D4094C" w:rsidP="000707CC">
            <w:pPr>
              <w:keepNext/>
              <w:keepLines/>
              <w:rPr>
                <w:lang w:val="en-US"/>
              </w:rPr>
            </w:pPr>
            <w:r w:rsidRPr="005C4C55">
              <w:rPr>
                <w:lang w:val="en-US"/>
              </w:rPr>
              <w:t xml:space="preserve">   NIE występuje /Declaration/GoodsShipments/GoodsItem/AdditionalProcedure/additionalProcedure = F44)</w:t>
            </w:r>
          </w:p>
          <w:p w14:paraId="13EB5E75" w14:textId="77777777" w:rsidR="00D4094C" w:rsidRPr="005C4C55" w:rsidRDefault="00D4094C" w:rsidP="000707CC">
            <w:pPr>
              <w:keepNext/>
              <w:keepLines/>
              <w:rPr>
                <w:lang w:val="en-US"/>
              </w:rPr>
            </w:pPr>
            <w:r w:rsidRPr="005C4C55">
              <w:rPr>
                <w:lang w:val="en-US"/>
              </w:rPr>
              <w:t xml:space="preserve">)  </w:t>
            </w:r>
          </w:p>
          <w:p w14:paraId="47936593" w14:textId="77777777" w:rsidR="00D4094C" w:rsidRPr="005C4C55" w:rsidRDefault="00D4094C" w:rsidP="000707CC">
            <w:pPr>
              <w:keepNext/>
              <w:keepLines/>
              <w:rPr>
                <w:lang w:val="en-US"/>
              </w:rPr>
            </w:pPr>
            <w:r w:rsidRPr="005C4C55">
              <w:rPr>
                <w:lang w:val="en-US"/>
              </w:rPr>
              <w:t>ORAZ</w:t>
            </w:r>
          </w:p>
          <w:p w14:paraId="7CACA5A5" w14:textId="77777777" w:rsidR="00D4094C" w:rsidRPr="005C4C55" w:rsidRDefault="00D4094C" w:rsidP="000707CC">
            <w:pPr>
              <w:keepNext/>
              <w:keepLines/>
              <w:rPr>
                <w:lang w:val="en-US"/>
              </w:rPr>
            </w:pPr>
            <w:r w:rsidRPr="005C4C55">
              <w:rPr>
                <w:lang w:val="en-US"/>
              </w:rPr>
              <w:t xml:space="preserve">wystąpi /Declaration/GoodsShipments/GoodsItem/Authorisation/type = (C019 lub C601 lub N990) </w:t>
            </w:r>
          </w:p>
          <w:p w14:paraId="065BA4B4" w14:textId="77777777" w:rsidR="00D4094C" w:rsidRPr="005C4C55" w:rsidRDefault="00D4094C" w:rsidP="000707CC">
            <w:pPr>
              <w:keepNext/>
              <w:keepLines/>
              <w:rPr>
                <w:lang w:val="en-US"/>
              </w:rPr>
            </w:pPr>
            <w:r w:rsidRPr="005C4C55">
              <w:rPr>
                <w:lang w:val="en-US"/>
              </w:rPr>
              <w:t>ORAZ</w:t>
            </w:r>
          </w:p>
          <w:p w14:paraId="6B6AE15F" w14:textId="350D0CFD" w:rsidR="00D4094C" w:rsidRPr="005C4C55" w:rsidRDefault="00D4094C" w:rsidP="000707CC">
            <w:pPr>
              <w:keepNext/>
              <w:keepLines/>
              <w:rPr>
                <w:lang w:val="en-US"/>
              </w:rPr>
            </w:pPr>
            <w:r w:rsidRPr="005C4C55">
              <w:rPr>
                <w:lang w:val="en-US"/>
              </w:rPr>
              <w:t>/Declaration/GoodsShipments/GoodsItem/CommodityCode/ (harmonisedSystemSubheadingCode + combinedNomenclatureCode) &lt;&gt; /4013V1/ProduktPrzetworzony/kod</w:t>
            </w:r>
            <w:r w:rsidR="000707CC">
              <w:rPr>
                <w:lang w:val="en-US"/>
              </w:rPr>
              <w:t xml:space="preserve"> </w:t>
            </w:r>
            <w:r w:rsidRPr="000707CC">
              <w:rPr>
                <w:lang w:val="en-US"/>
              </w:rPr>
              <w:t>(weryfikacja zgodności tylko tylu znaków ile jest podane w słowniku PDR 4013V1 od 4 do 8 znaków)</w:t>
            </w:r>
            <w:r w:rsidR="000707CC">
              <w:rPr>
                <w:lang w:val="en-US"/>
              </w:rPr>
              <w:t xml:space="preserve"> </w:t>
            </w:r>
            <w:r w:rsidRPr="005C4C55">
              <w:rPr>
                <w:lang w:val="en-US"/>
              </w:rPr>
              <w:t>(dla /Declaration/GoodsShipments/GoodsItem/Authorisation/referenceNumber = /4013V1/numerPozwolenia (dla /Declaration/GoodsShipments/GoodsItem/Authorisation/type = (C019 lub C601 lub N990)))</w:t>
            </w:r>
          </w:p>
          <w:p w14:paraId="7E54EFAC" w14:textId="77777777" w:rsidR="00D4094C" w:rsidRPr="000F4A62" w:rsidRDefault="00D4094C" w:rsidP="000707CC">
            <w:pPr>
              <w:keepNext/>
              <w:keepLines/>
            </w:pPr>
            <w:r w:rsidRPr="000F4A62">
              <w:t xml:space="preserve">TO </w:t>
            </w:r>
          </w:p>
          <w:p w14:paraId="1B7B848F" w14:textId="77777777" w:rsidR="00D4094C" w:rsidRPr="000F4A62" w:rsidRDefault="00D4094C" w:rsidP="000707CC">
            <w:pPr>
              <w:keepNext/>
              <w:keepLines/>
            </w:pPr>
            <w:r w:rsidRPr="000F4A62">
              <w:t>błąd/ostrzeżenie/info</w:t>
            </w:r>
          </w:p>
        </w:tc>
      </w:tr>
      <w:tr w:rsidR="00D4094C" w:rsidRPr="000F4A62" w14:paraId="0F31A989" w14:textId="77777777" w:rsidTr="00935310">
        <w:trPr>
          <w:cantSplit/>
        </w:trPr>
        <w:tc>
          <w:tcPr>
            <w:tcW w:w="1418" w:type="dxa"/>
            <w:tcBorders>
              <w:top w:val="nil"/>
              <w:left w:val="nil"/>
              <w:bottom w:val="nil"/>
              <w:right w:val="nil"/>
            </w:tcBorders>
            <w:hideMark/>
          </w:tcPr>
          <w:p w14:paraId="4B1962C4" w14:textId="77777777" w:rsidR="00D4094C" w:rsidRPr="000F4A62" w:rsidRDefault="00D4094C" w:rsidP="00935310">
            <w:pPr>
              <w:rPr>
                <w:b/>
                <w:bCs/>
              </w:rPr>
            </w:pPr>
            <w:bookmarkStart w:id="811" w:name="R_R.0601.I.A"/>
            <w:r w:rsidRPr="000F4A62">
              <w:rPr>
                <w:b/>
                <w:bCs/>
              </w:rPr>
              <w:t>R.0601.I.A</w:t>
            </w:r>
            <w:bookmarkEnd w:id="811"/>
          </w:p>
        </w:tc>
        <w:tc>
          <w:tcPr>
            <w:tcW w:w="7938" w:type="dxa"/>
            <w:tcBorders>
              <w:top w:val="nil"/>
              <w:left w:val="nil"/>
              <w:bottom w:val="nil"/>
              <w:right w:val="nil"/>
            </w:tcBorders>
            <w:hideMark/>
          </w:tcPr>
          <w:p w14:paraId="27EECCC0" w14:textId="77777777" w:rsidR="00D4094C" w:rsidRPr="000F4A62" w:rsidRDefault="00D4094C" w:rsidP="00935310">
            <w:pPr>
              <w:rPr>
                <w:b/>
                <w:bCs/>
              </w:rPr>
            </w:pPr>
          </w:p>
        </w:tc>
      </w:tr>
      <w:tr w:rsidR="00D4094C" w:rsidRPr="000F4A62" w14:paraId="11CF7C33"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7F41A0B1" w14:textId="77777777" w:rsidR="00D4094C" w:rsidRPr="005C4C55" w:rsidRDefault="00D4094C" w:rsidP="00935310">
            <w:pPr>
              <w:rPr>
                <w:lang w:val="en-US"/>
              </w:rPr>
            </w:pPr>
            <w:r w:rsidRPr="005C4C55">
              <w:rPr>
                <w:lang w:val="en-US"/>
              </w:rPr>
              <w:t>JEŻELI</w:t>
            </w:r>
          </w:p>
          <w:p w14:paraId="13BEA1C9" w14:textId="77777777" w:rsidR="00D4094C" w:rsidRPr="005C4C55" w:rsidRDefault="00D4094C" w:rsidP="00935310">
            <w:pPr>
              <w:rPr>
                <w:lang w:val="en-US"/>
              </w:rPr>
            </w:pPr>
            <w:r w:rsidRPr="005C4C55">
              <w:rPr>
                <w:lang w:val="en-US"/>
              </w:rPr>
              <w:t>(</w:t>
            </w:r>
          </w:p>
          <w:p w14:paraId="13515CB0" w14:textId="77777777" w:rsidR="00D4094C" w:rsidRPr="005C4C55" w:rsidRDefault="00D4094C" w:rsidP="00935310">
            <w:pPr>
              <w:rPr>
                <w:lang w:val="en-US"/>
              </w:rPr>
            </w:pPr>
            <w:r w:rsidRPr="005C4C55">
              <w:rPr>
                <w:lang w:val="en-US"/>
              </w:rPr>
              <w:t xml:space="preserve">  (/Declaration/GoodsShipments/GoodsItem/Procedure/previousProcedure = 21</w:t>
            </w:r>
          </w:p>
          <w:p w14:paraId="335D760C" w14:textId="77777777" w:rsidR="00D4094C" w:rsidRPr="005C4C55" w:rsidRDefault="00D4094C" w:rsidP="00935310">
            <w:pPr>
              <w:rPr>
                <w:lang w:val="en-US"/>
              </w:rPr>
            </w:pPr>
            <w:r w:rsidRPr="005C4C55">
              <w:rPr>
                <w:lang w:val="en-US"/>
              </w:rPr>
              <w:t xml:space="preserve">   ORAZ</w:t>
            </w:r>
          </w:p>
          <w:p w14:paraId="23868759" w14:textId="77777777" w:rsidR="00D4094C" w:rsidRPr="005C4C55" w:rsidRDefault="00D4094C" w:rsidP="00935310">
            <w:pPr>
              <w:rPr>
                <w:lang w:val="en-US"/>
              </w:rPr>
            </w:pPr>
            <w:r w:rsidRPr="005C4C55">
              <w:rPr>
                <w:lang w:val="en-US"/>
              </w:rPr>
              <w:t xml:space="preserve">   występuje /Declaration/GoodsShipments/GoodsItem/AdditionalProcedure/additionalProcedure = F01)</w:t>
            </w:r>
          </w:p>
          <w:p w14:paraId="7B0324C4" w14:textId="77777777" w:rsidR="00D4094C" w:rsidRPr="005C4C55" w:rsidRDefault="00D4094C" w:rsidP="00935310">
            <w:pPr>
              <w:rPr>
                <w:lang w:val="en-US"/>
              </w:rPr>
            </w:pPr>
            <w:r w:rsidRPr="005C4C55">
              <w:rPr>
                <w:lang w:val="en-US"/>
              </w:rPr>
              <w:t xml:space="preserve">  LUB</w:t>
            </w:r>
          </w:p>
          <w:p w14:paraId="42A65F53" w14:textId="77777777" w:rsidR="00D4094C" w:rsidRPr="005C4C55" w:rsidRDefault="00D4094C" w:rsidP="00935310">
            <w:pPr>
              <w:rPr>
                <w:lang w:val="en-US"/>
              </w:rPr>
            </w:pPr>
            <w:r w:rsidRPr="005C4C55">
              <w:rPr>
                <w:lang w:val="en-US"/>
              </w:rPr>
              <w:t xml:space="preserve">  (/Declaration/GoodsShipments/GoodsItem/Procedure/previousProcedure = 51</w:t>
            </w:r>
          </w:p>
          <w:p w14:paraId="03A3D131" w14:textId="77777777" w:rsidR="00D4094C" w:rsidRPr="005C4C55" w:rsidRDefault="00D4094C" w:rsidP="00935310">
            <w:pPr>
              <w:rPr>
                <w:lang w:val="en-US"/>
              </w:rPr>
            </w:pPr>
            <w:r w:rsidRPr="005C4C55">
              <w:rPr>
                <w:lang w:val="en-US"/>
              </w:rPr>
              <w:t xml:space="preserve">   ORAZ</w:t>
            </w:r>
          </w:p>
          <w:p w14:paraId="3E9CF6B4" w14:textId="77777777" w:rsidR="00D4094C" w:rsidRPr="005C4C55" w:rsidRDefault="00D4094C" w:rsidP="00935310">
            <w:pPr>
              <w:rPr>
                <w:lang w:val="en-US"/>
              </w:rPr>
            </w:pPr>
            <w:r w:rsidRPr="005C4C55">
              <w:rPr>
                <w:lang w:val="en-US"/>
              </w:rPr>
              <w:t xml:space="preserve">   występuje /Declaration/GoodsShipments/GoodsItem/AdditionalProcedure/additionalProcedure = F44)</w:t>
            </w:r>
          </w:p>
          <w:p w14:paraId="26B1302F" w14:textId="77777777" w:rsidR="00D4094C" w:rsidRPr="005C4C55" w:rsidRDefault="00D4094C" w:rsidP="00935310">
            <w:pPr>
              <w:rPr>
                <w:lang w:val="en-US"/>
              </w:rPr>
            </w:pPr>
            <w:r w:rsidRPr="005C4C55">
              <w:rPr>
                <w:lang w:val="en-US"/>
              </w:rPr>
              <w:t xml:space="preserve">)  </w:t>
            </w:r>
          </w:p>
          <w:p w14:paraId="769237EA" w14:textId="77777777" w:rsidR="00D4094C" w:rsidRPr="005C4C55" w:rsidRDefault="00D4094C" w:rsidP="00935310">
            <w:pPr>
              <w:rPr>
                <w:lang w:val="en-US"/>
              </w:rPr>
            </w:pPr>
            <w:r w:rsidRPr="005C4C55">
              <w:rPr>
                <w:lang w:val="en-US"/>
              </w:rPr>
              <w:t>ORAZ</w:t>
            </w:r>
          </w:p>
          <w:p w14:paraId="6277F8BA" w14:textId="77777777" w:rsidR="00D4094C" w:rsidRPr="005C4C55" w:rsidRDefault="00D4094C" w:rsidP="00935310">
            <w:pPr>
              <w:rPr>
                <w:lang w:val="en-US"/>
              </w:rPr>
            </w:pPr>
            <w:r w:rsidRPr="005C4C55">
              <w:rPr>
                <w:lang w:val="en-US"/>
              </w:rPr>
              <w:t xml:space="preserve">wystąpi /Declaration/GoodsShipments/GoodsItem/Authorisation/type = (C019 lub C601)  </w:t>
            </w:r>
          </w:p>
          <w:p w14:paraId="2F8DE6FD" w14:textId="77777777" w:rsidR="00D4094C" w:rsidRPr="005C4C55" w:rsidRDefault="00D4094C" w:rsidP="00935310">
            <w:pPr>
              <w:rPr>
                <w:lang w:val="en-US"/>
              </w:rPr>
            </w:pPr>
            <w:r w:rsidRPr="005C4C55">
              <w:rPr>
                <w:lang w:val="en-US"/>
              </w:rPr>
              <w:t>ORAZ</w:t>
            </w:r>
          </w:p>
          <w:p w14:paraId="71E35591" w14:textId="77777777" w:rsidR="00D4094C" w:rsidRPr="005C4C55" w:rsidRDefault="00D4094C" w:rsidP="00935310">
            <w:pPr>
              <w:rPr>
                <w:lang w:val="en-US"/>
              </w:rPr>
            </w:pPr>
            <w:r w:rsidRPr="005C4C55">
              <w:rPr>
                <w:lang w:val="en-US"/>
              </w:rPr>
              <w:t>Declaration/GoodsShipments/GoodsItem/CommodityCode/ (harmonisedSystemSubheadingCode + combinedNomenclatureCode) &lt;&gt; /4013V1/TowaryObejmowane/kodTowarow (weryfikacja zgodności tylko tylu znaków ile jest podane w słowniku PDR 4013V1 od 4 do 8 znaków) (dla /Declaration/GoodsShipments/GoodsItem/Authorisation/referenceNumber = /4013V1/numerPozwolenia (dla /Declaration/GoodsShipments/GoodsItem/Authorisation/type = (C019 lub C601)))</w:t>
            </w:r>
          </w:p>
          <w:p w14:paraId="39569DD4" w14:textId="77777777" w:rsidR="00D4094C" w:rsidRPr="005C4C55" w:rsidRDefault="00D4094C" w:rsidP="00935310">
            <w:pPr>
              <w:rPr>
                <w:lang w:val="en-US"/>
              </w:rPr>
            </w:pPr>
            <w:r w:rsidRPr="005C4C55">
              <w:rPr>
                <w:lang w:val="en-US"/>
              </w:rPr>
              <w:t xml:space="preserve">ORAZ </w:t>
            </w:r>
          </w:p>
          <w:p w14:paraId="30F2AE90" w14:textId="43563288" w:rsidR="00D4094C" w:rsidRPr="005C4C55" w:rsidRDefault="00D4094C" w:rsidP="00935310">
            <w:pPr>
              <w:rPr>
                <w:lang w:val="en-US"/>
              </w:rPr>
            </w:pPr>
            <w:r w:rsidRPr="005C4C55">
              <w:rPr>
                <w:lang w:val="en-US"/>
              </w:rPr>
              <w:t>(</w:t>
            </w:r>
            <w:r w:rsidR="000707CC">
              <w:rPr>
                <w:lang w:val="en-US"/>
              </w:rPr>
              <w:t xml:space="preserve"> </w:t>
            </w:r>
            <w:r w:rsidRPr="005C4C55">
              <w:rPr>
                <w:lang w:val="en-US"/>
              </w:rPr>
              <w:t>występuje /4013V1/TowaryObejmowane/kodTARIC (dla /Declaration/GoodsShipments/GoodsItem/Authorisation/referenceNumber = /4013V1/numerPozwolenia (dla /Declaration/GoodsShipments/GoodsItem/Authorisation/type = (C019 lub C601)))</w:t>
            </w:r>
          </w:p>
          <w:p w14:paraId="691F9E28" w14:textId="77777777" w:rsidR="00D4094C" w:rsidRPr="005C4C55" w:rsidRDefault="00D4094C" w:rsidP="00935310">
            <w:pPr>
              <w:rPr>
                <w:lang w:val="en-US"/>
              </w:rPr>
            </w:pPr>
            <w:r w:rsidRPr="005C4C55">
              <w:rPr>
                <w:lang w:val="en-US"/>
              </w:rPr>
              <w:t>ORAZ</w:t>
            </w:r>
          </w:p>
          <w:p w14:paraId="7D03482F" w14:textId="77777777" w:rsidR="00D4094C" w:rsidRPr="005C4C55" w:rsidRDefault="00D4094C" w:rsidP="00935310">
            <w:pPr>
              <w:rPr>
                <w:lang w:val="en-US"/>
              </w:rPr>
            </w:pPr>
            <w:r w:rsidRPr="005C4C55">
              <w:rPr>
                <w:lang w:val="en-US"/>
              </w:rPr>
              <w:t>(/4013V1/TowaryObejmowane/kodTARIC &lt;&gt; /Declaration/GoodsShipments/GoodsItem/CommodityCode/taricCode</w:t>
            </w:r>
          </w:p>
          <w:p w14:paraId="07BFCBF6" w14:textId="77777777" w:rsidR="000707CC" w:rsidRDefault="00D4094C" w:rsidP="00935310">
            <w:pPr>
              <w:rPr>
                <w:lang w:val="en-US"/>
              </w:rPr>
            </w:pPr>
            <w:r w:rsidRPr="005C4C55">
              <w:rPr>
                <w:lang w:val="en-US"/>
              </w:rPr>
              <w:t xml:space="preserve">LUB </w:t>
            </w:r>
          </w:p>
          <w:p w14:paraId="01F5233F" w14:textId="3702F6B8" w:rsidR="00D4094C" w:rsidRPr="005C4C55" w:rsidRDefault="00D4094C" w:rsidP="00935310">
            <w:pPr>
              <w:rPr>
                <w:lang w:val="en-US"/>
              </w:rPr>
            </w:pPr>
            <w:r w:rsidRPr="005C4C55">
              <w:rPr>
                <w:lang w:val="en-US"/>
              </w:rPr>
              <w:t>nie występuje /Declaration/GoodsShipments/GoodsItem/CommodityCode/taricCode)</w:t>
            </w:r>
          </w:p>
          <w:p w14:paraId="3455D837" w14:textId="77777777" w:rsidR="00D4094C" w:rsidRPr="000F4A62" w:rsidRDefault="00D4094C" w:rsidP="00935310">
            <w:r w:rsidRPr="000F4A62">
              <w:t>)</w:t>
            </w:r>
          </w:p>
          <w:p w14:paraId="5C5495E4" w14:textId="77777777" w:rsidR="00D4094C" w:rsidRPr="000F4A62" w:rsidRDefault="00D4094C" w:rsidP="00935310">
            <w:r w:rsidRPr="000F4A62">
              <w:t xml:space="preserve">TO </w:t>
            </w:r>
          </w:p>
          <w:p w14:paraId="3407297D" w14:textId="77777777" w:rsidR="00D4094C" w:rsidRPr="000F4A62" w:rsidRDefault="00D4094C" w:rsidP="00935310">
            <w:r w:rsidRPr="000F4A62">
              <w:t>błąd/ostrzeżenie/info</w:t>
            </w:r>
          </w:p>
        </w:tc>
      </w:tr>
      <w:tr w:rsidR="00D4094C" w:rsidRPr="000F4A62" w14:paraId="5F3CC41F" w14:textId="77777777" w:rsidTr="00935310">
        <w:trPr>
          <w:cantSplit/>
        </w:trPr>
        <w:tc>
          <w:tcPr>
            <w:tcW w:w="1418" w:type="dxa"/>
            <w:tcBorders>
              <w:top w:val="nil"/>
              <w:left w:val="nil"/>
              <w:bottom w:val="nil"/>
              <w:right w:val="nil"/>
            </w:tcBorders>
            <w:hideMark/>
          </w:tcPr>
          <w:p w14:paraId="5FDC778F" w14:textId="77777777" w:rsidR="00D4094C" w:rsidRPr="000F4A62" w:rsidRDefault="00D4094C" w:rsidP="00935310">
            <w:pPr>
              <w:rPr>
                <w:b/>
                <w:bCs/>
              </w:rPr>
            </w:pPr>
            <w:bookmarkStart w:id="812" w:name="R_R.0602.I.A"/>
            <w:r w:rsidRPr="000F4A62">
              <w:rPr>
                <w:b/>
                <w:bCs/>
              </w:rPr>
              <w:t>R.0602.I.A</w:t>
            </w:r>
            <w:bookmarkEnd w:id="812"/>
          </w:p>
        </w:tc>
        <w:tc>
          <w:tcPr>
            <w:tcW w:w="7938" w:type="dxa"/>
            <w:tcBorders>
              <w:top w:val="nil"/>
              <w:left w:val="nil"/>
              <w:bottom w:val="nil"/>
              <w:right w:val="nil"/>
            </w:tcBorders>
            <w:hideMark/>
          </w:tcPr>
          <w:p w14:paraId="27E38A48" w14:textId="77777777" w:rsidR="00D4094C" w:rsidRPr="000F4A62" w:rsidRDefault="00D4094C" w:rsidP="00935310">
            <w:pPr>
              <w:rPr>
                <w:b/>
                <w:bCs/>
              </w:rPr>
            </w:pPr>
          </w:p>
        </w:tc>
      </w:tr>
      <w:tr w:rsidR="00D4094C" w:rsidRPr="000F4A62" w14:paraId="236C9D75"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393CBC8B" w14:textId="77777777" w:rsidR="00D4094C" w:rsidRPr="005C4C55" w:rsidRDefault="00D4094C" w:rsidP="00935310">
            <w:pPr>
              <w:rPr>
                <w:lang w:val="en-US"/>
              </w:rPr>
            </w:pPr>
            <w:r w:rsidRPr="005C4C55">
              <w:rPr>
                <w:lang w:val="en-US"/>
              </w:rPr>
              <w:t>JEŻELI</w:t>
            </w:r>
          </w:p>
          <w:p w14:paraId="6A19EDD2" w14:textId="77777777" w:rsidR="00D4094C" w:rsidRPr="005C4C55" w:rsidRDefault="00D4094C" w:rsidP="00935310">
            <w:pPr>
              <w:rPr>
                <w:lang w:val="en-US"/>
              </w:rPr>
            </w:pPr>
            <w:r w:rsidRPr="005C4C55">
              <w:rPr>
                <w:lang w:val="en-US"/>
              </w:rPr>
              <w:t>występuje /Declaration/GoodsShipments/GoodsItem/Procedure/requestedProcedure = 51</w:t>
            </w:r>
          </w:p>
          <w:p w14:paraId="7FC57C82" w14:textId="77777777" w:rsidR="00D4094C" w:rsidRPr="005C4C55" w:rsidRDefault="00D4094C" w:rsidP="00935310">
            <w:pPr>
              <w:rPr>
                <w:lang w:val="en-US"/>
              </w:rPr>
            </w:pPr>
            <w:r w:rsidRPr="005C4C55">
              <w:rPr>
                <w:lang w:val="en-US"/>
              </w:rPr>
              <w:t>ORAZ</w:t>
            </w:r>
          </w:p>
          <w:p w14:paraId="564684A8" w14:textId="77777777" w:rsidR="00D4094C" w:rsidRPr="005C4C55" w:rsidRDefault="00D4094C" w:rsidP="00935310">
            <w:pPr>
              <w:rPr>
                <w:lang w:val="en-US"/>
              </w:rPr>
            </w:pPr>
            <w:r w:rsidRPr="005C4C55">
              <w:rPr>
                <w:lang w:val="en-US"/>
              </w:rPr>
              <w:t>występuje /Declaration/Authorisation/type = C601</w:t>
            </w:r>
          </w:p>
          <w:p w14:paraId="6A5BFD91" w14:textId="77777777" w:rsidR="00D4094C" w:rsidRPr="005C4C55" w:rsidRDefault="00D4094C" w:rsidP="00935310">
            <w:pPr>
              <w:rPr>
                <w:lang w:val="en-US"/>
              </w:rPr>
            </w:pPr>
            <w:r w:rsidRPr="005C4C55">
              <w:rPr>
                <w:lang w:val="en-US"/>
              </w:rPr>
              <w:t>ORAZ</w:t>
            </w:r>
          </w:p>
          <w:p w14:paraId="661B8A07" w14:textId="77777777" w:rsidR="00D4094C" w:rsidRPr="005C4C55" w:rsidRDefault="00D4094C" w:rsidP="00935310">
            <w:pPr>
              <w:rPr>
                <w:lang w:val="en-US"/>
              </w:rPr>
            </w:pPr>
            <w:r w:rsidRPr="005C4C55">
              <w:rPr>
                <w:lang w:val="en-US"/>
              </w:rPr>
              <w:t xml:space="preserve">( nie występuje /Declaration/Authorisation/holderOfAuthorisation </w:t>
            </w:r>
          </w:p>
          <w:p w14:paraId="498B0D07" w14:textId="77777777" w:rsidR="00D4094C" w:rsidRPr="005C4C55" w:rsidRDefault="00D4094C" w:rsidP="00935310">
            <w:pPr>
              <w:rPr>
                <w:lang w:val="en-US"/>
              </w:rPr>
            </w:pPr>
            <w:r w:rsidRPr="005C4C55">
              <w:rPr>
                <w:lang w:val="en-US"/>
              </w:rPr>
              <w:t xml:space="preserve">LUB </w:t>
            </w:r>
          </w:p>
          <w:p w14:paraId="767FA141" w14:textId="77777777" w:rsidR="00D4094C" w:rsidRPr="005C4C55" w:rsidRDefault="00D4094C" w:rsidP="00935310">
            <w:pPr>
              <w:rPr>
                <w:lang w:val="en-US"/>
              </w:rPr>
            </w:pPr>
            <w:r w:rsidRPr="005C4C55">
              <w:rPr>
                <w:lang w:val="en-US"/>
              </w:rPr>
              <w:t>występuje Declaration/GoodsShipments/AdditionalInformation/code = 00100 )</w:t>
            </w:r>
          </w:p>
          <w:p w14:paraId="195A210B" w14:textId="77777777" w:rsidR="00D4094C" w:rsidRPr="000F4A62" w:rsidRDefault="00D4094C" w:rsidP="00935310">
            <w:r w:rsidRPr="000F4A62">
              <w:t>TO</w:t>
            </w:r>
          </w:p>
          <w:p w14:paraId="31B26229" w14:textId="77777777" w:rsidR="00D4094C" w:rsidRPr="000F4A62" w:rsidRDefault="00D4094C" w:rsidP="00935310">
            <w:r w:rsidRPr="000F4A62">
              <w:t>błąd/ostrzeżenie/info</w:t>
            </w:r>
          </w:p>
        </w:tc>
      </w:tr>
      <w:tr w:rsidR="00D4094C" w:rsidRPr="000F4A62" w14:paraId="615AD40B" w14:textId="77777777" w:rsidTr="00935310">
        <w:trPr>
          <w:cantSplit/>
        </w:trPr>
        <w:tc>
          <w:tcPr>
            <w:tcW w:w="1418" w:type="dxa"/>
            <w:tcBorders>
              <w:top w:val="nil"/>
              <w:left w:val="nil"/>
              <w:bottom w:val="nil"/>
              <w:right w:val="nil"/>
            </w:tcBorders>
            <w:hideMark/>
          </w:tcPr>
          <w:p w14:paraId="18E14DD3" w14:textId="77777777" w:rsidR="00D4094C" w:rsidRPr="000F4A62" w:rsidRDefault="00D4094C" w:rsidP="00935310">
            <w:pPr>
              <w:rPr>
                <w:b/>
                <w:bCs/>
              </w:rPr>
            </w:pPr>
            <w:bookmarkStart w:id="813" w:name="R_R.0603.I.A"/>
            <w:r w:rsidRPr="000F4A62">
              <w:rPr>
                <w:b/>
                <w:bCs/>
              </w:rPr>
              <w:t>R.0603.I.A</w:t>
            </w:r>
            <w:bookmarkEnd w:id="813"/>
          </w:p>
        </w:tc>
        <w:tc>
          <w:tcPr>
            <w:tcW w:w="7938" w:type="dxa"/>
            <w:tcBorders>
              <w:top w:val="nil"/>
              <w:left w:val="nil"/>
              <w:bottom w:val="nil"/>
              <w:right w:val="nil"/>
            </w:tcBorders>
            <w:hideMark/>
          </w:tcPr>
          <w:p w14:paraId="16735399" w14:textId="77777777" w:rsidR="00D4094C" w:rsidRPr="000F4A62" w:rsidRDefault="00D4094C" w:rsidP="00935310">
            <w:pPr>
              <w:rPr>
                <w:b/>
                <w:bCs/>
              </w:rPr>
            </w:pPr>
          </w:p>
        </w:tc>
      </w:tr>
      <w:tr w:rsidR="00D4094C" w:rsidRPr="000F4A62" w14:paraId="5937A33A"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7485A46D" w14:textId="77777777" w:rsidR="00D4094C" w:rsidRPr="005C4C55" w:rsidRDefault="00D4094C" w:rsidP="00935310">
            <w:pPr>
              <w:rPr>
                <w:lang w:val="en-US"/>
              </w:rPr>
            </w:pPr>
            <w:r w:rsidRPr="005C4C55">
              <w:rPr>
                <w:lang w:val="en-US"/>
              </w:rPr>
              <w:t>JEŻELI</w:t>
            </w:r>
          </w:p>
          <w:p w14:paraId="4601E228" w14:textId="77777777" w:rsidR="00D4094C" w:rsidRPr="005C4C55" w:rsidRDefault="00D4094C" w:rsidP="00935310">
            <w:pPr>
              <w:rPr>
                <w:lang w:val="en-US"/>
              </w:rPr>
            </w:pPr>
            <w:r w:rsidRPr="005C4C55">
              <w:rPr>
                <w:lang w:val="en-US"/>
              </w:rPr>
              <w:t>występuje /Declaration/GoodsShipments/GoodsItem/Procedure/requestedProcedure = 53</w:t>
            </w:r>
          </w:p>
          <w:p w14:paraId="514DFC69" w14:textId="77777777" w:rsidR="00D4094C" w:rsidRPr="005C4C55" w:rsidRDefault="00D4094C" w:rsidP="00935310">
            <w:pPr>
              <w:rPr>
                <w:lang w:val="en-US"/>
              </w:rPr>
            </w:pPr>
            <w:r w:rsidRPr="005C4C55">
              <w:rPr>
                <w:lang w:val="en-US"/>
              </w:rPr>
              <w:t>ORAZ</w:t>
            </w:r>
          </w:p>
          <w:p w14:paraId="37D926DB" w14:textId="77777777" w:rsidR="00D4094C" w:rsidRPr="005C4C55" w:rsidRDefault="00D4094C" w:rsidP="00935310">
            <w:pPr>
              <w:rPr>
                <w:lang w:val="en-US"/>
              </w:rPr>
            </w:pPr>
            <w:r w:rsidRPr="005C4C55">
              <w:rPr>
                <w:lang w:val="en-US"/>
              </w:rPr>
              <w:t>występuje /Declaration/Authorisation/type = C516</w:t>
            </w:r>
          </w:p>
          <w:p w14:paraId="20B469D1" w14:textId="77777777" w:rsidR="00D4094C" w:rsidRPr="005C4C55" w:rsidRDefault="00D4094C" w:rsidP="00935310">
            <w:pPr>
              <w:rPr>
                <w:lang w:val="en-US"/>
              </w:rPr>
            </w:pPr>
            <w:r w:rsidRPr="005C4C55">
              <w:rPr>
                <w:lang w:val="en-US"/>
              </w:rPr>
              <w:t>ORAZ</w:t>
            </w:r>
          </w:p>
          <w:p w14:paraId="444C2AA0" w14:textId="77777777" w:rsidR="00D4094C" w:rsidRPr="005C4C55" w:rsidRDefault="00D4094C" w:rsidP="00935310">
            <w:pPr>
              <w:rPr>
                <w:lang w:val="en-US"/>
              </w:rPr>
            </w:pPr>
            <w:r w:rsidRPr="005C4C55">
              <w:rPr>
                <w:lang w:val="en-US"/>
              </w:rPr>
              <w:t xml:space="preserve">( nie występuje /Declaration/Authorisation/holderOfAuthorisation </w:t>
            </w:r>
          </w:p>
          <w:p w14:paraId="390C22B4" w14:textId="77777777" w:rsidR="00D4094C" w:rsidRPr="005C4C55" w:rsidRDefault="00D4094C" w:rsidP="00935310">
            <w:pPr>
              <w:rPr>
                <w:lang w:val="en-US"/>
              </w:rPr>
            </w:pPr>
            <w:r w:rsidRPr="005C4C55">
              <w:rPr>
                <w:lang w:val="en-US"/>
              </w:rPr>
              <w:t xml:space="preserve">LUB </w:t>
            </w:r>
          </w:p>
          <w:p w14:paraId="219C206B" w14:textId="77777777" w:rsidR="00D4094C" w:rsidRPr="005C4C55" w:rsidRDefault="00D4094C" w:rsidP="00935310">
            <w:pPr>
              <w:rPr>
                <w:lang w:val="en-US"/>
              </w:rPr>
            </w:pPr>
            <w:r w:rsidRPr="005C4C55">
              <w:rPr>
                <w:lang w:val="en-US"/>
              </w:rPr>
              <w:t>występuje Declaration/GoodsShipments/AdditionalInformation/code = 00100 )</w:t>
            </w:r>
          </w:p>
          <w:p w14:paraId="7D947837" w14:textId="77777777" w:rsidR="00D4094C" w:rsidRPr="000F4A62" w:rsidRDefault="00D4094C" w:rsidP="00935310">
            <w:r w:rsidRPr="000F4A62">
              <w:t>TO</w:t>
            </w:r>
          </w:p>
          <w:p w14:paraId="43D4E3E5" w14:textId="77777777" w:rsidR="00D4094C" w:rsidRPr="000F4A62" w:rsidRDefault="00D4094C" w:rsidP="00935310">
            <w:r w:rsidRPr="000F4A62">
              <w:t>błąd/ostrzeżenie/info</w:t>
            </w:r>
          </w:p>
        </w:tc>
      </w:tr>
      <w:tr w:rsidR="00D4094C" w:rsidRPr="000F4A62" w14:paraId="2C36A901" w14:textId="77777777" w:rsidTr="00935310">
        <w:trPr>
          <w:cantSplit/>
        </w:trPr>
        <w:tc>
          <w:tcPr>
            <w:tcW w:w="1418" w:type="dxa"/>
            <w:tcBorders>
              <w:top w:val="nil"/>
              <w:left w:val="nil"/>
              <w:bottom w:val="nil"/>
              <w:right w:val="nil"/>
            </w:tcBorders>
            <w:hideMark/>
          </w:tcPr>
          <w:p w14:paraId="467DDC82" w14:textId="77777777" w:rsidR="00D4094C" w:rsidRPr="000F4A62" w:rsidRDefault="00D4094C" w:rsidP="00935310">
            <w:pPr>
              <w:rPr>
                <w:b/>
                <w:bCs/>
              </w:rPr>
            </w:pPr>
            <w:bookmarkStart w:id="814" w:name="R_R.0610.I.A"/>
            <w:r w:rsidRPr="000F4A62">
              <w:rPr>
                <w:b/>
                <w:bCs/>
              </w:rPr>
              <w:t>R.0610.I.A</w:t>
            </w:r>
            <w:bookmarkEnd w:id="814"/>
          </w:p>
        </w:tc>
        <w:tc>
          <w:tcPr>
            <w:tcW w:w="7938" w:type="dxa"/>
            <w:tcBorders>
              <w:top w:val="nil"/>
              <w:left w:val="nil"/>
              <w:bottom w:val="nil"/>
              <w:right w:val="nil"/>
            </w:tcBorders>
            <w:hideMark/>
          </w:tcPr>
          <w:p w14:paraId="65814B67" w14:textId="77777777" w:rsidR="00D4094C" w:rsidRPr="000F4A62" w:rsidRDefault="00D4094C" w:rsidP="00935310">
            <w:pPr>
              <w:rPr>
                <w:b/>
                <w:bCs/>
              </w:rPr>
            </w:pPr>
          </w:p>
        </w:tc>
      </w:tr>
      <w:tr w:rsidR="00D4094C" w:rsidRPr="000F4A62" w14:paraId="20A4903C"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47FE4522" w14:textId="77777777" w:rsidR="00D4094C" w:rsidRPr="005C4C55" w:rsidRDefault="00D4094C" w:rsidP="00935310">
            <w:pPr>
              <w:rPr>
                <w:lang w:val="en-US"/>
              </w:rPr>
            </w:pPr>
            <w:r w:rsidRPr="005C4C55">
              <w:rPr>
                <w:lang w:val="en-US"/>
              </w:rPr>
              <w:t>JEŻELI</w:t>
            </w:r>
          </w:p>
          <w:p w14:paraId="00AF04EB" w14:textId="77777777" w:rsidR="00D4094C" w:rsidRPr="005C4C55" w:rsidRDefault="00D4094C" w:rsidP="00935310">
            <w:pPr>
              <w:rPr>
                <w:lang w:val="en-US"/>
              </w:rPr>
            </w:pPr>
            <w:r w:rsidRPr="005C4C55">
              <w:rPr>
                <w:lang w:val="en-US"/>
              </w:rPr>
              <w:t xml:space="preserve">( występuje kombinacja procedur: /Declaration/GoodsShipments/GoodsItem/Procedure/requestedProcedure = (40 lub 42 lub 44 lub 45) </w:t>
            </w:r>
          </w:p>
          <w:p w14:paraId="555C5D7F" w14:textId="77777777" w:rsidR="00D4094C" w:rsidRPr="005C4C55" w:rsidRDefault="00D4094C" w:rsidP="00935310">
            <w:pPr>
              <w:rPr>
                <w:lang w:val="en-US"/>
              </w:rPr>
            </w:pPr>
            <w:r w:rsidRPr="005C4C55">
              <w:rPr>
                <w:lang w:val="en-US"/>
              </w:rPr>
              <w:t xml:space="preserve">   ORAZ</w:t>
            </w:r>
          </w:p>
          <w:p w14:paraId="537BBED5" w14:textId="77777777" w:rsidR="00D4094C" w:rsidRPr="005C4C55" w:rsidRDefault="00D4094C" w:rsidP="00935310">
            <w:pPr>
              <w:rPr>
                <w:lang w:val="en-US"/>
              </w:rPr>
            </w:pPr>
            <w:r w:rsidRPr="005C4C55">
              <w:rPr>
                <w:lang w:val="en-US"/>
              </w:rPr>
              <w:t xml:space="preserve">   /Declaration/GoodsShipments/GoodsItem/Procedure/previousProcedure = 51 )</w:t>
            </w:r>
          </w:p>
          <w:p w14:paraId="4D54D3AF" w14:textId="77777777" w:rsidR="00D4094C" w:rsidRPr="005C4C55" w:rsidRDefault="00D4094C" w:rsidP="00935310">
            <w:pPr>
              <w:rPr>
                <w:lang w:val="en-US"/>
              </w:rPr>
            </w:pPr>
            <w:r w:rsidRPr="005C4C55">
              <w:rPr>
                <w:lang w:val="en-US"/>
              </w:rPr>
              <w:t>ORAZ</w:t>
            </w:r>
          </w:p>
          <w:p w14:paraId="4A49C667" w14:textId="77777777" w:rsidR="00D4094C" w:rsidRPr="005C4C55" w:rsidRDefault="00D4094C" w:rsidP="00935310">
            <w:pPr>
              <w:rPr>
                <w:lang w:val="en-US"/>
              </w:rPr>
            </w:pPr>
            <w:r w:rsidRPr="005C4C55">
              <w:rPr>
                <w:lang w:val="en-US"/>
              </w:rPr>
              <w:t xml:space="preserve">(    </w:t>
            </w:r>
          </w:p>
          <w:p w14:paraId="0B4D317E" w14:textId="24837DEB" w:rsidR="00D4094C" w:rsidRPr="005C4C55" w:rsidRDefault="000707CC" w:rsidP="00935310">
            <w:pPr>
              <w:rPr>
                <w:lang w:val="en-US"/>
              </w:rPr>
            </w:pPr>
            <w:r>
              <w:rPr>
                <w:lang w:val="en-US"/>
              </w:rPr>
              <w:t xml:space="preserve">   </w:t>
            </w:r>
            <w:r w:rsidR="00D4094C" w:rsidRPr="005C4C55">
              <w:rPr>
                <w:lang w:val="en-US"/>
              </w:rPr>
              <w:t>( występuje /Declaration/GoodsShipments/GoodsItem/AdditionalProcedure/additionalProcedure = F44</w:t>
            </w:r>
          </w:p>
          <w:p w14:paraId="2B705A9C" w14:textId="77777777" w:rsidR="00D4094C" w:rsidRPr="005C4C55" w:rsidRDefault="00D4094C" w:rsidP="00935310">
            <w:pPr>
              <w:rPr>
                <w:lang w:val="en-US"/>
              </w:rPr>
            </w:pPr>
            <w:r w:rsidRPr="005C4C55">
              <w:rPr>
                <w:lang w:val="en-US"/>
              </w:rPr>
              <w:t xml:space="preserve">      ORAZ</w:t>
            </w:r>
          </w:p>
          <w:p w14:paraId="074CC048" w14:textId="04174C43" w:rsidR="00D4094C" w:rsidRPr="005C4C55" w:rsidRDefault="00D4094C" w:rsidP="00935310">
            <w:pPr>
              <w:rPr>
                <w:lang w:val="en-US"/>
              </w:rPr>
            </w:pPr>
            <w:r w:rsidRPr="005C4C55">
              <w:rPr>
                <w:lang w:val="en-US"/>
              </w:rPr>
              <w:t xml:space="preserve">      nie występuje /4013V1/obliczenieDluguArt86Ust3UKC = true (dla /Declaration/GoodsShipments/GoodsItem/Authorisation/referenceNumber = /4013V1/numerPozwolenia (dla /Declaration/GoodsShipments/GoodsItem/Authorisation/type = C601))</w:t>
            </w:r>
          </w:p>
          <w:p w14:paraId="2679322B" w14:textId="06A87BD7" w:rsidR="00D4094C" w:rsidRPr="005C4C55" w:rsidRDefault="000707CC" w:rsidP="00935310">
            <w:pPr>
              <w:rPr>
                <w:lang w:val="en-US"/>
              </w:rPr>
            </w:pPr>
            <w:r>
              <w:rPr>
                <w:lang w:val="en-US"/>
              </w:rPr>
              <w:t xml:space="preserve">   </w:t>
            </w:r>
            <w:r w:rsidR="00D4094C" w:rsidRPr="005C4C55">
              <w:rPr>
                <w:lang w:val="en-US"/>
              </w:rPr>
              <w:t>)</w:t>
            </w:r>
          </w:p>
          <w:p w14:paraId="12867550" w14:textId="77777777" w:rsidR="00D4094C" w:rsidRPr="005C4C55" w:rsidRDefault="00D4094C" w:rsidP="00935310">
            <w:pPr>
              <w:rPr>
                <w:lang w:val="en-US"/>
              </w:rPr>
            </w:pPr>
            <w:r w:rsidRPr="005C4C55">
              <w:rPr>
                <w:lang w:val="en-US"/>
              </w:rPr>
              <w:t>LUB</w:t>
            </w:r>
          </w:p>
          <w:p w14:paraId="4B4F41CC" w14:textId="77777777" w:rsidR="00D4094C" w:rsidRPr="005C4C55" w:rsidRDefault="00D4094C" w:rsidP="00935310">
            <w:pPr>
              <w:rPr>
                <w:lang w:val="en-US"/>
              </w:rPr>
            </w:pPr>
            <w:r w:rsidRPr="005C4C55">
              <w:rPr>
                <w:lang w:val="en-US"/>
              </w:rPr>
              <w:t xml:space="preserve">    ( NIE występuje /Declaration/GoodsShipments/GoodsItem/AdditionalProcedure/additionalProcedure = F44</w:t>
            </w:r>
          </w:p>
          <w:p w14:paraId="3A9C10BE" w14:textId="77777777" w:rsidR="00D4094C" w:rsidRPr="005C4C55" w:rsidRDefault="00D4094C" w:rsidP="00935310">
            <w:pPr>
              <w:rPr>
                <w:lang w:val="en-US"/>
              </w:rPr>
            </w:pPr>
            <w:r w:rsidRPr="005C4C55">
              <w:rPr>
                <w:lang w:val="en-US"/>
              </w:rPr>
              <w:t xml:space="preserve">      ORAZ</w:t>
            </w:r>
          </w:p>
          <w:p w14:paraId="45DAFF4C" w14:textId="18814390" w:rsidR="00D4094C" w:rsidRPr="005C4C55" w:rsidRDefault="00D4094C" w:rsidP="00935310">
            <w:pPr>
              <w:rPr>
                <w:lang w:val="en-US"/>
              </w:rPr>
            </w:pPr>
            <w:r w:rsidRPr="005C4C55">
              <w:rPr>
                <w:lang w:val="en-US"/>
              </w:rPr>
              <w:t xml:space="preserve">      nie występuje /4013V1/obliczenieDluguArt85Ust1UKC = true (dla /Declaration/GoodsShipments/GoodsItem/Authorisation/referenceNumber = /4013V1/numerPozwolenia (dla /Declaration/GoodsShipments/GoodsItem/Authorisation/type = C601))</w:t>
            </w:r>
          </w:p>
          <w:p w14:paraId="7D80D56E" w14:textId="5C55F833" w:rsidR="00D4094C" w:rsidRPr="000F4A62" w:rsidRDefault="000707CC" w:rsidP="00935310">
            <w:r>
              <w:rPr>
                <w:lang w:val="en-US"/>
              </w:rPr>
              <w:t xml:space="preserve">   </w:t>
            </w:r>
            <w:r w:rsidR="00D4094C" w:rsidRPr="000F4A62">
              <w:t>)</w:t>
            </w:r>
          </w:p>
          <w:p w14:paraId="5288E076" w14:textId="77777777" w:rsidR="00D4094C" w:rsidRPr="000F4A62" w:rsidRDefault="00D4094C" w:rsidP="00935310">
            <w:r w:rsidRPr="000F4A62">
              <w:t>)</w:t>
            </w:r>
          </w:p>
          <w:p w14:paraId="6817E050" w14:textId="77777777" w:rsidR="00D4094C" w:rsidRPr="000F4A62" w:rsidRDefault="00D4094C" w:rsidP="00935310">
            <w:r w:rsidRPr="000F4A62">
              <w:t xml:space="preserve">TO </w:t>
            </w:r>
          </w:p>
          <w:p w14:paraId="770547E8" w14:textId="77777777" w:rsidR="00D4094C" w:rsidRPr="000F4A62" w:rsidRDefault="00D4094C" w:rsidP="00935310">
            <w:r w:rsidRPr="000F4A62">
              <w:t>błąd/ostrzeżenie/info</w:t>
            </w:r>
          </w:p>
        </w:tc>
      </w:tr>
      <w:tr w:rsidR="00D4094C" w:rsidRPr="000F4A62" w14:paraId="2BF274F1" w14:textId="77777777" w:rsidTr="00935310">
        <w:trPr>
          <w:cantSplit/>
        </w:trPr>
        <w:tc>
          <w:tcPr>
            <w:tcW w:w="1418" w:type="dxa"/>
            <w:tcBorders>
              <w:top w:val="nil"/>
              <w:left w:val="nil"/>
              <w:bottom w:val="nil"/>
              <w:right w:val="nil"/>
            </w:tcBorders>
            <w:hideMark/>
          </w:tcPr>
          <w:p w14:paraId="643E1880" w14:textId="77777777" w:rsidR="00D4094C" w:rsidRPr="000F4A62" w:rsidRDefault="00D4094C" w:rsidP="00935310">
            <w:pPr>
              <w:rPr>
                <w:b/>
                <w:bCs/>
              </w:rPr>
            </w:pPr>
            <w:bookmarkStart w:id="815" w:name="R_R.0613.I.A"/>
            <w:r w:rsidRPr="000F4A62">
              <w:rPr>
                <w:b/>
                <w:bCs/>
              </w:rPr>
              <w:t>R.0613.I.A</w:t>
            </w:r>
            <w:bookmarkEnd w:id="815"/>
          </w:p>
        </w:tc>
        <w:tc>
          <w:tcPr>
            <w:tcW w:w="7938" w:type="dxa"/>
            <w:tcBorders>
              <w:top w:val="nil"/>
              <w:left w:val="nil"/>
              <w:bottom w:val="nil"/>
              <w:right w:val="nil"/>
            </w:tcBorders>
            <w:hideMark/>
          </w:tcPr>
          <w:p w14:paraId="3D3EC403" w14:textId="77777777" w:rsidR="00D4094C" w:rsidRPr="000F4A62" w:rsidRDefault="00D4094C" w:rsidP="00935310">
            <w:pPr>
              <w:rPr>
                <w:b/>
                <w:bCs/>
              </w:rPr>
            </w:pPr>
          </w:p>
        </w:tc>
      </w:tr>
      <w:tr w:rsidR="00D4094C" w:rsidRPr="000F4A62" w14:paraId="79449787"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0F7D10D4" w14:textId="77777777" w:rsidR="00D4094C" w:rsidRPr="005C4C55" w:rsidRDefault="00D4094C" w:rsidP="00935310">
            <w:pPr>
              <w:rPr>
                <w:lang w:val="en-US"/>
              </w:rPr>
            </w:pPr>
            <w:r w:rsidRPr="005C4C55">
              <w:rPr>
                <w:lang w:val="en-US"/>
              </w:rPr>
              <w:t>JEŻELI</w:t>
            </w:r>
          </w:p>
          <w:p w14:paraId="4BFB4F3C" w14:textId="77777777" w:rsidR="00D4094C" w:rsidRPr="005C4C55" w:rsidRDefault="00D4094C" w:rsidP="00935310">
            <w:pPr>
              <w:rPr>
                <w:lang w:val="en-US"/>
              </w:rPr>
            </w:pPr>
            <w:r w:rsidRPr="005C4C55">
              <w:rPr>
                <w:lang w:val="en-US"/>
              </w:rPr>
              <w:t>występuje /Declaration/GoodsShipments/GoodsItem/Procedure/requestedProcedure &lt;&gt; (44 oraz 46 oraz 48 oraz 51 oraz 53)</w:t>
            </w:r>
          </w:p>
          <w:p w14:paraId="031B8FCF" w14:textId="77777777" w:rsidR="00D4094C" w:rsidRPr="005C4C55" w:rsidRDefault="00D4094C" w:rsidP="00935310">
            <w:pPr>
              <w:rPr>
                <w:lang w:val="en-US"/>
              </w:rPr>
            </w:pPr>
            <w:r w:rsidRPr="005C4C55">
              <w:rPr>
                <w:lang w:val="en-US"/>
              </w:rPr>
              <w:t>ORAZ</w:t>
            </w:r>
          </w:p>
          <w:p w14:paraId="5368B7F6" w14:textId="77777777" w:rsidR="00D4094C" w:rsidRPr="005C4C55" w:rsidRDefault="00D4094C" w:rsidP="00935310">
            <w:pPr>
              <w:rPr>
                <w:lang w:val="en-US"/>
              </w:rPr>
            </w:pPr>
            <w:r w:rsidRPr="005C4C55">
              <w:rPr>
                <w:lang w:val="en-US"/>
              </w:rPr>
              <w:t>występuje Declaration/GoodsShipments/AdditionalInformation/code = WST01</w:t>
            </w:r>
          </w:p>
          <w:p w14:paraId="7366484F" w14:textId="77777777" w:rsidR="00D4094C" w:rsidRPr="000F4A62" w:rsidRDefault="00D4094C" w:rsidP="00935310">
            <w:r w:rsidRPr="000F4A62">
              <w:t>TO</w:t>
            </w:r>
          </w:p>
          <w:p w14:paraId="35F0FDC7" w14:textId="77777777" w:rsidR="00D4094C" w:rsidRPr="000F4A62" w:rsidRDefault="00D4094C" w:rsidP="00935310">
            <w:r w:rsidRPr="000F4A62">
              <w:t>błąd/ostrzeżenie/info</w:t>
            </w:r>
          </w:p>
        </w:tc>
      </w:tr>
      <w:tr w:rsidR="00D4094C" w:rsidRPr="000F4A62" w14:paraId="359C7B7F" w14:textId="77777777" w:rsidTr="00935310">
        <w:trPr>
          <w:cantSplit/>
        </w:trPr>
        <w:tc>
          <w:tcPr>
            <w:tcW w:w="1418" w:type="dxa"/>
            <w:tcBorders>
              <w:top w:val="nil"/>
              <w:left w:val="nil"/>
              <w:bottom w:val="nil"/>
              <w:right w:val="nil"/>
            </w:tcBorders>
            <w:hideMark/>
          </w:tcPr>
          <w:p w14:paraId="577606E2" w14:textId="77777777" w:rsidR="00D4094C" w:rsidRPr="000F4A62" w:rsidRDefault="00D4094C" w:rsidP="00935310">
            <w:pPr>
              <w:rPr>
                <w:b/>
                <w:bCs/>
              </w:rPr>
            </w:pPr>
            <w:bookmarkStart w:id="816" w:name="R_R.0616.I.A"/>
            <w:r w:rsidRPr="000F4A62">
              <w:rPr>
                <w:b/>
                <w:bCs/>
              </w:rPr>
              <w:t>R.0616.I.A</w:t>
            </w:r>
            <w:bookmarkEnd w:id="816"/>
          </w:p>
        </w:tc>
        <w:tc>
          <w:tcPr>
            <w:tcW w:w="7938" w:type="dxa"/>
            <w:tcBorders>
              <w:top w:val="nil"/>
              <w:left w:val="nil"/>
              <w:bottom w:val="nil"/>
              <w:right w:val="nil"/>
            </w:tcBorders>
            <w:hideMark/>
          </w:tcPr>
          <w:p w14:paraId="65F2FB38" w14:textId="77777777" w:rsidR="00D4094C" w:rsidRPr="000F4A62" w:rsidRDefault="00D4094C" w:rsidP="00935310">
            <w:pPr>
              <w:rPr>
                <w:b/>
                <w:bCs/>
              </w:rPr>
            </w:pPr>
          </w:p>
        </w:tc>
      </w:tr>
      <w:tr w:rsidR="00D4094C" w:rsidRPr="000F4A62" w14:paraId="0BBA67F5"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4F3A7D0B" w14:textId="77777777" w:rsidR="00D4094C" w:rsidRPr="005C4C55" w:rsidRDefault="00D4094C" w:rsidP="00935310">
            <w:pPr>
              <w:rPr>
                <w:lang w:val="en-US"/>
              </w:rPr>
            </w:pPr>
            <w:r w:rsidRPr="005C4C55">
              <w:rPr>
                <w:lang w:val="en-US"/>
              </w:rPr>
              <w:t>JEŻELI /Declaration/additionalDeclarationType = (A lub B lub D lub E lub X)</w:t>
            </w:r>
          </w:p>
          <w:p w14:paraId="11DBFAE5" w14:textId="77777777" w:rsidR="00D4094C" w:rsidRPr="005C4C55" w:rsidRDefault="00D4094C" w:rsidP="00935310">
            <w:pPr>
              <w:rPr>
                <w:lang w:val="en-US"/>
              </w:rPr>
            </w:pPr>
            <w:r w:rsidRPr="005C4C55">
              <w:rPr>
                <w:lang w:val="en-US"/>
              </w:rPr>
              <w:t>ORAZ</w:t>
            </w:r>
          </w:p>
          <w:p w14:paraId="3F34EC3F" w14:textId="77777777" w:rsidR="00D4094C" w:rsidRPr="005C4C55" w:rsidRDefault="00D4094C" w:rsidP="00935310">
            <w:pPr>
              <w:rPr>
                <w:lang w:val="en-US"/>
              </w:rPr>
            </w:pPr>
            <w:r w:rsidRPr="005C4C55">
              <w:rPr>
                <w:lang w:val="en-US"/>
              </w:rPr>
              <w:t>Declaration/GoodsShipments/LocationOfGoods/typeOfLocation = B</w:t>
            </w:r>
          </w:p>
          <w:p w14:paraId="6C580A8B" w14:textId="77777777" w:rsidR="00D4094C" w:rsidRPr="005C4C55" w:rsidRDefault="00D4094C" w:rsidP="00935310">
            <w:pPr>
              <w:rPr>
                <w:lang w:val="en-US"/>
              </w:rPr>
            </w:pPr>
            <w:r w:rsidRPr="005C4C55">
              <w:rPr>
                <w:lang w:val="en-US"/>
              </w:rPr>
              <w:t xml:space="preserve">ORAZ </w:t>
            </w:r>
          </w:p>
          <w:p w14:paraId="089978A6" w14:textId="77777777" w:rsidR="00D4094C" w:rsidRPr="005C4C55" w:rsidRDefault="00D4094C" w:rsidP="00935310">
            <w:pPr>
              <w:rPr>
                <w:lang w:val="en-US"/>
              </w:rPr>
            </w:pPr>
            <w:r w:rsidRPr="005C4C55">
              <w:rPr>
                <w:lang w:val="en-US"/>
              </w:rPr>
              <w:t xml:space="preserve">Declaration/GoodsShipments/LocationOfGoods/authorisationNumber w strukturze numeru wystepuje TST na 3, 4 i 5 znaku </w:t>
            </w:r>
          </w:p>
          <w:p w14:paraId="02B63F6A" w14:textId="77777777" w:rsidR="00D4094C" w:rsidRPr="005C4C55" w:rsidRDefault="00D4094C" w:rsidP="00935310">
            <w:pPr>
              <w:rPr>
                <w:lang w:val="en-US"/>
              </w:rPr>
            </w:pPr>
            <w:r w:rsidRPr="005C4C55">
              <w:rPr>
                <w:lang w:val="en-US"/>
              </w:rPr>
              <w:t>ORAZ</w:t>
            </w:r>
          </w:p>
          <w:p w14:paraId="24AB8772" w14:textId="77777777" w:rsidR="00D4094C" w:rsidRPr="005C4C55" w:rsidRDefault="00D4094C" w:rsidP="00935310">
            <w:pPr>
              <w:rPr>
                <w:lang w:val="en-US"/>
              </w:rPr>
            </w:pPr>
            <w:r w:rsidRPr="005C4C55">
              <w:rPr>
                <w:lang w:val="en-US"/>
              </w:rPr>
              <w:t>Declaration/GoodsShipments/LocationOfGoods/authorisationNumber nie występuje w słowniku PDR /4014V1/numerPozwolenia</w:t>
            </w:r>
          </w:p>
          <w:p w14:paraId="6377F442" w14:textId="77777777" w:rsidR="00D4094C" w:rsidRPr="000F4A62" w:rsidRDefault="00D4094C" w:rsidP="00935310">
            <w:r w:rsidRPr="000F4A62">
              <w:t>TO</w:t>
            </w:r>
          </w:p>
          <w:p w14:paraId="0BE282A3" w14:textId="77777777" w:rsidR="00D4094C" w:rsidRPr="000F4A62" w:rsidRDefault="00D4094C" w:rsidP="00935310">
            <w:r w:rsidRPr="000F4A62">
              <w:t>błąd/ostrzeżenie/info</w:t>
            </w:r>
          </w:p>
        </w:tc>
      </w:tr>
      <w:tr w:rsidR="00D4094C" w:rsidRPr="000F4A62" w14:paraId="7B51BCF2" w14:textId="77777777" w:rsidTr="00935310">
        <w:trPr>
          <w:cantSplit/>
        </w:trPr>
        <w:tc>
          <w:tcPr>
            <w:tcW w:w="1418" w:type="dxa"/>
            <w:tcBorders>
              <w:top w:val="nil"/>
              <w:left w:val="nil"/>
              <w:bottom w:val="nil"/>
              <w:right w:val="nil"/>
            </w:tcBorders>
            <w:hideMark/>
          </w:tcPr>
          <w:p w14:paraId="0932D316" w14:textId="77777777" w:rsidR="00D4094C" w:rsidRPr="000F4A62" w:rsidRDefault="00D4094C" w:rsidP="00935310">
            <w:pPr>
              <w:rPr>
                <w:b/>
                <w:bCs/>
              </w:rPr>
            </w:pPr>
            <w:bookmarkStart w:id="817" w:name="R_R.0617.I.A"/>
            <w:r w:rsidRPr="000F4A62">
              <w:rPr>
                <w:b/>
                <w:bCs/>
              </w:rPr>
              <w:t>R.0617.I.A</w:t>
            </w:r>
            <w:bookmarkEnd w:id="817"/>
          </w:p>
        </w:tc>
        <w:tc>
          <w:tcPr>
            <w:tcW w:w="7938" w:type="dxa"/>
            <w:tcBorders>
              <w:top w:val="nil"/>
              <w:left w:val="nil"/>
              <w:bottom w:val="nil"/>
              <w:right w:val="nil"/>
            </w:tcBorders>
            <w:hideMark/>
          </w:tcPr>
          <w:p w14:paraId="7DD8A57E" w14:textId="77777777" w:rsidR="00D4094C" w:rsidRPr="000F4A62" w:rsidRDefault="00D4094C" w:rsidP="00935310">
            <w:pPr>
              <w:rPr>
                <w:b/>
                <w:bCs/>
              </w:rPr>
            </w:pPr>
          </w:p>
        </w:tc>
      </w:tr>
      <w:tr w:rsidR="00D4094C" w:rsidRPr="000F4A62" w14:paraId="04D348A5"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09CA7898" w14:textId="77777777" w:rsidR="00D4094C" w:rsidRPr="000F4A62" w:rsidRDefault="00D4094C" w:rsidP="00935310">
            <w:r w:rsidRPr="000F4A62">
              <w:t>JEŻELI /Declaration/additionalDeclarationType = (A lub B lub C lub D lub E lub F lub X lub Y lub U)</w:t>
            </w:r>
          </w:p>
          <w:p w14:paraId="37810941" w14:textId="77777777" w:rsidR="00D4094C" w:rsidRPr="005C4C55" w:rsidRDefault="00D4094C" w:rsidP="00935310">
            <w:pPr>
              <w:rPr>
                <w:lang w:val="en-US"/>
              </w:rPr>
            </w:pPr>
            <w:r w:rsidRPr="005C4C55">
              <w:rPr>
                <w:lang w:val="en-US"/>
              </w:rPr>
              <w:t>ORAZ</w:t>
            </w:r>
          </w:p>
          <w:p w14:paraId="6C4CD8A1" w14:textId="77777777" w:rsidR="00D4094C" w:rsidRPr="005C4C55" w:rsidRDefault="00D4094C" w:rsidP="00935310">
            <w:pPr>
              <w:rPr>
                <w:lang w:val="en-US"/>
              </w:rPr>
            </w:pPr>
            <w:r w:rsidRPr="005C4C55">
              <w:rPr>
                <w:lang w:val="en-US"/>
              </w:rPr>
              <w:t>Declaration/GoodsShipments/LocationOfGoods/typeOfLocation = C</w:t>
            </w:r>
          </w:p>
          <w:p w14:paraId="5B1F8668" w14:textId="77777777" w:rsidR="00D4094C" w:rsidRPr="005C4C55" w:rsidRDefault="00D4094C" w:rsidP="00935310">
            <w:pPr>
              <w:rPr>
                <w:lang w:val="en-US"/>
              </w:rPr>
            </w:pPr>
            <w:r w:rsidRPr="005C4C55">
              <w:rPr>
                <w:lang w:val="en-US"/>
              </w:rPr>
              <w:t>ORAZ</w:t>
            </w:r>
          </w:p>
          <w:p w14:paraId="63742F9A" w14:textId="77777777" w:rsidR="00D4094C" w:rsidRPr="005C4C55" w:rsidRDefault="00D4094C" w:rsidP="00935310">
            <w:pPr>
              <w:rPr>
                <w:lang w:val="en-US"/>
              </w:rPr>
            </w:pPr>
            <w:r w:rsidRPr="005C4C55">
              <w:rPr>
                <w:lang w:val="en-US"/>
              </w:rPr>
              <w:t>występuje Declaration/GoodsShipments/LocationOfGoods/qualifierOfIdentification = Y</w:t>
            </w:r>
          </w:p>
          <w:p w14:paraId="7B530F64" w14:textId="77777777" w:rsidR="00D4094C" w:rsidRPr="005C4C55" w:rsidRDefault="00D4094C" w:rsidP="00935310">
            <w:pPr>
              <w:rPr>
                <w:lang w:val="en-US"/>
              </w:rPr>
            </w:pPr>
            <w:r w:rsidRPr="005C4C55">
              <w:rPr>
                <w:lang w:val="en-US"/>
              </w:rPr>
              <w:t>ORAZ</w:t>
            </w:r>
          </w:p>
          <w:p w14:paraId="3C827779" w14:textId="77777777" w:rsidR="00D4094C" w:rsidRPr="005C4C55" w:rsidRDefault="00D4094C" w:rsidP="00935310">
            <w:pPr>
              <w:rPr>
                <w:lang w:val="en-US"/>
              </w:rPr>
            </w:pPr>
            <w:r w:rsidRPr="005C4C55">
              <w:rPr>
                <w:lang w:val="en-US"/>
              </w:rPr>
              <w:t>Declaration/GoodsShipments/LocationOfGoods/authorisationNumber nie występuje w słowniku PDR /4014V1/numerPozwolenia</w:t>
            </w:r>
          </w:p>
          <w:p w14:paraId="742E3871" w14:textId="77777777" w:rsidR="00D4094C" w:rsidRPr="000F4A62" w:rsidRDefault="00D4094C" w:rsidP="00935310">
            <w:r w:rsidRPr="000F4A62">
              <w:t>TO</w:t>
            </w:r>
          </w:p>
          <w:p w14:paraId="2C383EF0" w14:textId="77777777" w:rsidR="00D4094C" w:rsidRPr="000F4A62" w:rsidRDefault="00D4094C" w:rsidP="00935310">
            <w:r w:rsidRPr="000F4A62">
              <w:t>błąd/ostrzeżenie/info</w:t>
            </w:r>
          </w:p>
        </w:tc>
      </w:tr>
      <w:tr w:rsidR="00D4094C" w:rsidRPr="000F4A62" w14:paraId="1FD43FCF" w14:textId="77777777" w:rsidTr="00935310">
        <w:trPr>
          <w:cantSplit/>
        </w:trPr>
        <w:tc>
          <w:tcPr>
            <w:tcW w:w="1418" w:type="dxa"/>
            <w:tcBorders>
              <w:top w:val="nil"/>
              <w:left w:val="nil"/>
              <w:bottom w:val="nil"/>
              <w:right w:val="nil"/>
            </w:tcBorders>
            <w:hideMark/>
          </w:tcPr>
          <w:p w14:paraId="3896920C" w14:textId="77777777" w:rsidR="00D4094C" w:rsidRPr="000F4A62" w:rsidRDefault="00D4094C" w:rsidP="00935310">
            <w:pPr>
              <w:rPr>
                <w:b/>
                <w:bCs/>
              </w:rPr>
            </w:pPr>
            <w:bookmarkStart w:id="818" w:name="R_R.0619.I.A"/>
            <w:r w:rsidRPr="000F4A62">
              <w:rPr>
                <w:b/>
                <w:bCs/>
              </w:rPr>
              <w:t>R.0619.I.A</w:t>
            </w:r>
            <w:bookmarkEnd w:id="818"/>
          </w:p>
        </w:tc>
        <w:tc>
          <w:tcPr>
            <w:tcW w:w="7938" w:type="dxa"/>
            <w:tcBorders>
              <w:top w:val="nil"/>
              <w:left w:val="nil"/>
              <w:bottom w:val="nil"/>
              <w:right w:val="nil"/>
            </w:tcBorders>
            <w:hideMark/>
          </w:tcPr>
          <w:p w14:paraId="036DA15E" w14:textId="77777777" w:rsidR="00D4094C" w:rsidRPr="000F4A62" w:rsidRDefault="00D4094C" w:rsidP="00935310">
            <w:pPr>
              <w:rPr>
                <w:b/>
                <w:bCs/>
              </w:rPr>
            </w:pPr>
          </w:p>
        </w:tc>
      </w:tr>
      <w:tr w:rsidR="00D4094C" w:rsidRPr="000F4A62" w14:paraId="3890DDD6"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2CA0A591" w14:textId="77777777" w:rsidR="00D4094C" w:rsidRPr="005C4C55" w:rsidRDefault="00D4094C" w:rsidP="00935310">
            <w:pPr>
              <w:rPr>
                <w:lang w:val="en-US"/>
              </w:rPr>
            </w:pPr>
            <w:r w:rsidRPr="005C4C55">
              <w:rPr>
                <w:lang w:val="en-US"/>
              </w:rPr>
              <w:t>JEŻELI</w:t>
            </w:r>
          </w:p>
          <w:p w14:paraId="29FC7C73" w14:textId="77777777" w:rsidR="00D4094C" w:rsidRPr="005C4C55" w:rsidRDefault="00D4094C" w:rsidP="00935310">
            <w:pPr>
              <w:rPr>
                <w:lang w:val="en-US"/>
              </w:rPr>
            </w:pPr>
            <w:r w:rsidRPr="005C4C55">
              <w:rPr>
                <w:lang w:val="en-US"/>
              </w:rPr>
              <w:t>/Declaration/GoodsShipments/GoodsItem/Procedure/requestedProcedure = 48</w:t>
            </w:r>
          </w:p>
          <w:p w14:paraId="563F1A46" w14:textId="77777777" w:rsidR="00D4094C" w:rsidRPr="005C4C55" w:rsidRDefault="00D4094C" w:rsidP="00935310">
            <w:pPr>
              <w:rPr>
                <w:lang w:val="en-US"/>
              </w:rPr>
            </w:pPr>
            <w:r w:rsidRPr="005C4C55">
              <w:rPr>
                <w:lang w:val="en-US"/>
              </w:rPr>
              <w:t>ORAZ</w:t>
            </w:r>
          </w:p>
          <w:p w14:paraId="4DDFC8BE" w14:textId="77777777" w:rsidR="00D4094C" w:rsidRPr="005C4C55" w:rsidRDefault="00D4094C" w:rsidP="00935310">
            <w:pPr>
              <w:rPr>
                <w:lang w:val="en-US"/>
              </w:rPr>
            </w:pPr>
            <w:r w:rsidRPr="005C4C55">
              <w:rPr>
                <w:lang w:val="en-US"/>
              </w:rPr>
              <w:t>wystąpi /Declaration/Authorisation/type = C019</w:t>
            </w:r>
          </w:p>
          <w:p w14:paraId="1D250EA5" w14:textId="77777777" w:rsidR="00D4094C" w:rsidRPr="005C4C55" w:rsidRDefault="00D4094C" w:rsidP="00935310">
            <w:pPr>
              <w:rPr>
                <w:lang w:val="en-US"/>
              </w:rPr>
            </w:pPr>
            <w:r w:rsidRPr="005C4C55">
              <w:rPr>
                <w:lang w:val="en-US"/>
              </w:rPr>
              <w:t>ORAZ</w:t>
            </w:r>
          </w:p>
          <w:p w14:paraId="497D7EE7" w14:textId="572417EF" w:rsidR="00D4094C" w:rsidRPr="005C4C55" w:rsidRDefault="00D4094C" w:rsidP="00935310">
            <w:pPr>
              <w:rPr>
                <w:lang w:val="en-US"/>
              </w:rPr>
            </w:pPr>
            <w:r w:rsidRPr="005C4C55">
              <w:rPr>
                <w:lang w:val="en-US"/>
              </w:rPr>
              <w:t>(</w:t>
            </w:r>
            <w:r w:rsidR="008E3B8D">
              <w:rPr>
                <w:lang w:val="en-US"/>
              </w:rPr>
              <w:t xml:space="preserve"> </w:t>
            </w:r>
            <w:r w:rsidRPr="005C4C55">
              <w:rPr>
                <w:lang w:val="en-US"/>
              </w:rPr>
              <w:t>/Declaration/GoodsShipments/GoodsItem/CommodityCode/ (harmonisedSystemSubheadingCode + combinedNomenclatureCode) &lt;&gt; /4013V1/ProduktPrzetworzony/kod</w:t>
            </w:r>
            <w:r w:rsidR="008E3B8D">
              <w:rPr>
                <w:lang w:val="en-US"/>
              </w:rPr>
              <w:t xml:space="preserve"> </w:t>
            </w:r>
            <w:r w:rsidRPr="008E3B8D">
              <w:rPr>
                <w:lang w:val="en-US"/>
              </w:rPr>
              <w:t>(weryfikacja zgodności tylko tylu znaków ile jest podane w słowniku PDR 4013V1 od 4 do 8 znaków)</w:t>
            </w:r>
            <w:r w:rsidR="008E3B8D" w:rsidRPr="008E3B8D">
              <w:rPr>
                <w:lang w:val="en-US"/>
              </w:rPr>
              <w:t xml:space="preserve"> </w:t>
            </w:r>
            <w:r w:rsidRPr="005C4C55">
              <w:rPr>
                <w:lang w:val="en-US"/>
              </w:rPr>
              <w:t xml:space="preserve">(dla /Declaration/Authorisation/referenceNumber = /4013V1/numerPozwolenia </w:t>
            </w:r>
            <w:r w:rsidR="008E3B8D">
              <w:rPr>
                <w:lang w:val="en-US"/>
              </w:rPr>
              <w:t xml:space="preserve"> </w:t>
            </w:r>
            <w:r w:rsidRPr="005C4C55">
              <w:rPr>
                <w:lang w:val="en-US"/>
              </w:rPr>
              <w:t>(dla /Declaration/Authorisation/type = C019))</w:t>
            </w:r>
          </w:p>
          <w:p w14:paraId="6E7A409A" w14:textId="77777777" w:rsidR="00D4094C" w:rsidRPr="005C4C55" w:rsidRDefault="00D4094C" w:rsidP="00935310">
            <w:pPr>
              <w:rPr>
                <w:lang w:val="en-US"/>
              </w:rPr>
            </w:pPr>
            <w:r w:rsidRPr="005C4C55">
              <w:rPr>
                <w:lang w:val="en-US"/>
              </w:rPr>
              <w:t xml:space="preserve"> LUB </w:t>
            </w:r>
          </w:p>
          <w:p w14:paraId="4619C01A" w14:textId="6109C9C2" w:rsidR="00D4094C" w:rsidRPr="005C4C55" w:rsidRDefault="008E3B8D" w:rsidP="00935310">
            <w:pPr>
              <w:rPr>
                <w:lang w:val="en-US"/>
              </w:rPr>
            </w:pPr>
            <w:r>
              <w:rPr>
                <w:lang w:val="en-US"/>
              </w:rPr>
              <w:t xml:space="preserve">   </w:t>
            </w:r>
            <w:r w:rsidR="00D4094C" w:rsidRPr="005C4C55">
              <w:rPr>
                <w:lang w:val="en-US"/>
              </w:rPr>
              <w:t xml:space="preserve">( nie występuje /Declaration/GoodsShipment/GoodsItem/SupportingDocument/measurementUnitAndQualifier </w:t>
            </w:r>
            <w:r>
              <w:rPr>
                <w:lang w:val="en-US"/>
              </w:rPr>
              <w:t xml:space="preserve">    </w:t>
            </w:r>
            <w:r w:rsidR="00D4094C" w:rsidRPr="005C4C55">
              <w:rPr>
                <w:lang w:val="en-US"/>
              </w:rPr>
              <w:t xml:space="preserve"> </w:t>
            </w:r>
            <w:r>
              <w:rPr>
                <w:lang w:val="en-US"/>
              </w:rPr>
              <w:t xml:space="preserve">               </w:t>
            </w:r>
            <w:r w:rsidR="00D4094C" w:rsidRPr="005C4C55">
              <w:rPr>
                <w:lang w:val="en-US"/>
              </w:rPr>
              <w:t xml:space="preserve">LUB </w:t>
            </w:r>
            <w:r w:rsidR="00D4094C" w:rsidRPr="005C4C55">
              <w:rPr>
                <w:lang w:val="en-US"/>
              </w:rPr>
              <w:tab/>
              <w:t xml:space="preserve">   /Declaration/GoodsShipment/GoodsItem/SupportingDocument/measurementUnitAndQualifier &lt;&gt; /4013V1/TowaryObejmowane/jednostkaMiary dla (Declaration/GoodsShipment/GoodsItem/SupportingDocument/type = (N325 lub N935))</w:t>
            </w:r>
          </w:p>
          <w:p w14:paraId="3AD215EE" w14:textId="6C700343" w:rsidR="00D4094C" w:rsidRDefault="00D4094C" w:rsidP="00935310">
            <w:r w:rsidRPr="005C4C55">
              <w:rPr>
                <w:lang w:val="en-US"/>
              </w:rPr>
              <w:t xml:space="preserve">    </w:t>
            </w:r>
            <w:r w:rsidRPr="000F4A62">
              <w:t>)</w:t>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p>
          <w:p w14:paraId="703CCDCA" w14:textId="67AFC09B" w:rsidR="008E3B8D" w:rsidRPr="000F4A62" w:rsidRDefault="008E3B8D" w:rsidP="00935310">
            <w:r>
              <w:t>)</w:t>
            </w:r>
          </w:p>
          <w:p w14:paraId="28A0314A" w14:textId="77777777" w:rsidR="00D4094C" w:rsidRPr="000F4A62" w:rsidRDefault="00D4094C" w:rsidP="00935310">
            <w:r w:rsidRPr="000F4A62">
              <w:t xml:space="preserve">TO </w:t>
            </w:r>
          </w:p>
          <w:p w14:paraId="248FB7F4" w14:textId="77777777" w:rsidR="00D4094C" w:rsidRPr="000F4A62" w:rsidRDefault="00D4094C" w:rsidP="00935310">
            <w:r w:rsidRPr="000F4A62">
              <w:t>błąd/ostrzeżenie/info</w:t>
            </w:r>
          </w:p>
        </w:tc>
      </w:tr>
      <w:tr w:rsidR="00D4094C" w:rsidRPr="000F4A62" w14:paraId="3C42DA52" w14:textId="77777777" w:rsidTr="00935310">
        <w:trPr>
          <w:cantSplit/>
        </w:trPr>
        <w:tc>
          <w:tcPr>
            <w:tcW w:w="1418" w:type="dxa"/>
            <w:tcBorders>
              <w:top w:val="nil"/>
              <w:left w:val="nil"/>
              <w:bottom w:val="nil"/>
              <w:right w:val="nil"/>
            </w:tcBorders>
            <w:hideMark/>
          </w:tcPr>
          <w:p w14:paraId="289B3E8C" w14:textId="77777777" w:rsidR="00D4094C" w:rsidRPr="000F4A62" w:rsidRDefault="00D4094C" w:rsidP="00935310">
            <w:pPr>
              <w:rPr>
                <w:b/>
                <w:bCs/>
              </w:rPr>
            </w:pPr>
            <w:bookmarkStart w:id="819" w:name="R_R.0620.I.A"/>
            <w:r w:rsidRPr="000F4A62">
              <w:rPr>
                <w:b/>
                <w:bCs/>
              </w:rPr>
              <w:t>R.0620.I.A</w:t>
            </w:r>
            <w:bookmarkEnd w:id="819"/>
          </w:p>
        </w:tc>
        <w:tc>
          <w:tcPr>
            <w:tcW w:w="7938" w:type="dxa"/>
            <w:tcBorders>
              <w:top w:val="nil"/>
              <w:left w:val="nil"/>
              <w:bottom w:val="nil"/>
              <w:right w:val="nil"/>
            </w:tcBorders>
            <w:hideMark/>
          </w:tcPr>
          <w:p w14:paraId="66BB5899" w14:textId="77777777" w:rsidR="00D4094C" w:rsidRPr="000F4A62" w:rsidRDefault="00D4094C" w:rsidP="00935310">
            <w:pPr>
              <w:rPr>
                <w:b/>
                <w:bCs/>
              </w:rPr>
            </w:pPr>
          </w:p>
        </w:tc>
      </w:tr>
      <w:tr w:rsidR="00D4094C" w:rsidRPr="000F4A62" w14:paraId="3FEDE3A5"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6BBE557A" w14:textId="77777777" w:rsidR="00D4094C" w:rsidRPr="005C4C55" w:rsidRDefault="00D4094C" w:rsidP="00935310">
            <w:pPr>
              <w:rPr>
                <w:lang w:val="en-US"/>
              </w:rPr>
            </w:pPr>
            <w:r w:rsidRPr="005C4C55">
              <w:rPr>
                <w:lang w:val="en-US"/>
              </w:rPr>
              <w:t>JEŻELI</w:t>
            </w:r>
          </w:p>
          <w:p w14:paraId="7FE2136A" w14:textId="77777777" w:rsidR="00D4094C" w:rsidRPr="005C4C55" w:rsidRDefault="00D4094C" w:rsidP="00935310">
            <w:pPr>
              <w:rPr>
                <w:lang w:val="en-US"/>
              </w:rPr>
            </w:pPr>
            <w:r w:rsidRPr="005C4C55">
              <w:rPr>
                <w:lang w:val="en-US"/>
              </w:rPr>
              <w:t>/Declaration/GoodsShipments/GoodsItem/Procedure/requestedProcedure = 46</w:t>
            </w:r>
          </w:p>
          <w:p w14:paraId="1F0FD181" w14:textId="77777777" w:rsidR="00D4094C" w:rsidRPr="005C4C55" w:rsidRDefault="00D4094C" w:rsidP="00935310">
            <w:pPr>
              <w:rPr>
                <w:lang w:val="en-US"/>
              </w:rPr>
            </w:pPr>
            <w:r w:rsidRPr="005C4C55">
              <w:rPr>
                <w:lang w:val="en-US"/>
              </w:rPr>
              <w:t>ORAZ</w:t>
            </w:r>
          </w:p>
          <w:p w14:paraId="3CE50F6A" w14:textId="77777777" w:rsidR="00D4094C" w:rsidRPr="005C4C55" w:rsidRDefault="00D4094C" w:rsidP="00935310">
            <w:pPr>
              <w:rPr>
                <w:lang w:val="en-US"/>
              </w:rPr>
            </w:pPr>
            <w:r w:rsidRPr="005C4C55">
              <w:rPr>
                <w:lang w:val="en-US"/>
              </w:rPr>
              <w:t>wystąpi /Declaration/Authorisation/type = C019</w:t>
            </w:r>
          </w:p>
          <w:p w14:paraId="3A8D2F46" w14:textId="77777777" w:rsidR="00D4094C" w:rsidRPr="005C4C55" w:rsidRDefault="00D4094C" w:rsidP="00935310">
            <w:pPr>
              <w:rPr>
                <w:lang w:val="en-US"/>
              </w:rPr>
            </w:pPr>
            <w:r w:rsidRPr="005C4C55">
              <w:rPr>
                <w:lang w:val="en-US"/>
              </w:rPr>
              <w:t>ORAZ</w:t>
            </w:r>
          </w:p>
          <w:p w14:paraId="48B4B93D" w14:textId="77777777" w:rsidR="00FA3E70" w:rsidRDefault="00D4094C" w:rsidP="00935310">
            <w:pPr>
              <w:rPr>
                <w:lang w:val="en-US"/>
              </w:rPr>
            </w:pPr>
            <w:r w:rsidRPr="005C4C55">
              <w:rPr>
                <w:lang w:val="en-US"/>
              </w:rPr>
              <w:t>/Declaration/GoodsShipments/GoodsItem/CommodityCode/ (harmonisedSystemSubheadingCode + combinedNomenclatureCode) &lt;&gt; /4013V1/ProduktPrzetworzony/kod (weryfikacja zgodności tylko tylu znaków ile jest podane w słowniku PDR 4013V1 od 4 do 8 znaków)</w:t>
            </w:r>
            <w:r w:rsidR="00FA3E70">
              <w:rPr>
                <w:lang w:val="en-US"/>
              </w:rPr>
              <w:t xml:space="preserve"> </w:t>
            </w:r>
            <w:r w:rsidRPr="005C4C55">
              <w:rPr>
                <w:lang w:val="en-US"/>
              </w:rPr>
              <w:t>(dla /Declaration/Authorisation/referenceNumber = /4013V1/numerPozwolenia (dla /Declaration/Authorisation/type = C019))</w:t>
            </w:r>
            <w:r w:rsidRPr="005C4C55">
              <w:rPr>
                <w:lang w:val="en-US"/>
              </w:rPr>
              <w:tab/>
            </w:r>
            <w:r w:rsidRPr="005C4C55">
              <w:rPr>
                <w:lang w:val="en-US"/>
              </w:rPr>
              <w:tab/>
            </w:r>
            <w:r w:rsidRPr="005C4C55">
              <w:rPr>
                <w:lang w:val="en-US"/>
              </w:rPr>
              <w:tab/>
            </w:r>
          </w:p>
          <w:p w14:paraId="76FB6022" w14:textId="0C0C2359" w:rsidR="00D4094C" w:rsidRPr="000F4A62" w:rsidRDefault="00D4094C" w:rsidP="00935310">
            <w:r w:rsidRPr="000F4A62">
              <w:t xml:space="preserve">TO </w:t>
            </w:r>
          </w:p>
          <w:p w14:paraId="24A3EDFE" w14:textId="77777777" w:rsidR="00D4094C" w:rsidRPr="000F4A62" w:rsidRDefault="00D4094C" w:rsidP="00935310">
            <w:r w:rsidRPr="000F4A62">
              <w:t>błąd/ostrzeżenie/info</w:t>
            </w:r>
          </w:p>
        </w:tc>
      </w:tr>
    </w:tbl>
    <w:p w14:paraId="4E665906" w14:textId="00FBB734" w:rsidR="00D4094C" w:rsidRPr="00D4094C" w:rsidRDefault="00D4094C" w:rsidP="00D4094C">
      <w:pPr>
        <w:rPr>
          <w:lang w:eastAsia="pl-PL"/>
        </w:rPr>
      </w:pPr>
    </w:p>
    <w:p w14:paraId="3872FCD7" w14:textId="77777777" w:rsidR="00B11918" w:rsidRDefault="00B11918" w:rsidP="00B11918">
      <w:pPr>
        <w:pStyle w:val="Nagwek2"/>
        <w:ind w:left="578" w:hanging="578"/>
        <w:rPr>
          <w:rFonts w:eastAsia="Times New Roman"/>
          <w:lang w:eastAsia="pl-PL"/>
        </w:rPr>
      </w:pPr>
      <w:bookmarkStart w:id="820" w:name="_Toc172900268"/>
      <w:r w:rsidRPr="001123C4">
        <w:rPr>
          <w:rFonts w:eastAsia="Times New Roman"/>
          <w:lang w:eastAsia="pl-PL"/>
        </w:rPr>
        <w:t>Reguły planowane do wprowadzenia</w:t>
      </w:r>
      <w:bookmarkEnd w:id="820"/>
    </w:p>
    <w:p w14:paraId="2E5AA2F7" w14:textId="77777777" w:rsidR="00B11918" w:rsidRDefault="00B11918" w:rsidP="00B11918">
      <w:pPr>
        <w:jc w:val="both"/>
      </w:pPr>
      <w:r>
        <w:t>Niniejszy rozdział zawiera reguły, które zostały zaplanowane do wprowadzenia, ale jeszcze nie zostały uruchomione na udostępnionym środowisku testowym.</w:t>
      </w:r>
    </w:p>
    <w:p w14:paraId="67ACDC4F" w14:textId="77777777" w:rsidR="00CD0583" w:rsidRDefault="00CD0583" w:rsidP="00B11918">
      <w:pPr>
        <w:jc w:val="both"/>
      </w:pPr>
    </w:p>
    <w:tbl>
      <w:tblPr>
        <w:tblW w:w="0" w:type="auto"/>
        <w:tblCellMar>
          <w:top w:w="75" w:type="dxa"/>
          <w:left w:w="75" w:type="dxa"/>
          <w:bottom w:w="75" w:type="dxa"/>
          <w:right w:w="75" w:type="dxa"/>
        </w:tblCellMar>
        <w:tblLook w:val="04A0" w:firstRow="1" w:lastRow="0" w:firstColumn="1" w:lastColumn="0" w:noHBand="0" w:noVBand="1"/>
      </w:tblPr>
      <w:tblGrid>
        <w:gridCol w:w="1825"/>
        <w:gridCol w:w="7529"/>
      </w:tblGrid>
      <w:tr w:rsidR="00CD0583" w:rsidRPr="000F4A62" w14:paraId="654C65A5" w14:textId="77777777" w:rsidTr="00935310">
        <w:trPr>
          <w:cantSplit/>
        </w:trPr>
        <w:tc>
          <w:tcPr>
            <w:tcW w:w="1418" w:type="dxa"/>
            <w:tcBorders>
              <w:top w:val="nil"/>
              <w:left w:val="nil"/>
              <w:bottom w:val="nil"/>
              <w:right w:val="nil"/>
            </w:tcBorders>
            <w:hideMark/>
          </w:tcPr>
          <w:p w14:paraId="6B8A93B8" w14:textId="77777777" w:rsidR="00CD0583" w:rsidRPr="000F4A62" w:rsidRDefault="00CD0583" w:rsidP="00935310">
            <w:pPr>
              <w:rPr>
                <w:b/>
                <w:bCs/>
              </w:rPr>
            </w:pPr>
            <w:bookmarkStart w:id="821" w:name="R_R.0046.I.A"/>
            <w:r w:rsidRPr="000F4A62">
              <w:rPr>
                <w:b/>
                <w:bCs/>
              </w:rPr>
              <w:t>R.0046.I.A</w:t>
            </w:r>
            <w:bookmarkEnd w:id="821"/>
          </w:p>
        </w:tc>
        <w:tc>
          <w:tcPr>
            <w:tcW w:w="7938" w:type="dxa"/>
            <w:tcBorders>
              <w:top w:val="nil"/>
              <w:left w:val="nil"/>
              <w:bottom w:val="nil"/>
              <w:right w:val="nil"/>
            </w:tcBorders>
            <w:hideMark/>
          </w:tcPr>
          <w:p w14:paraId="3E51DB07" w14:textId="77777777" w:rsidR="00CD0583" w:rsidRPr="000F4A62" w:rsidRDefault="00CD0583" w:rsidP="00935310">
            <w:pPr>
              <w:rPr>
                <w:i/>
                <w:iCs/>
              </w:rPr>
            </w:pPr>
            <w:r w:rsidRPr="000F4A62">
              <w:rPr>
                <w:i/>
                <w:iCs/>
              </w:rPr>
              <w:t>status reguły: PLANOWANA DO WPROWADZENIA</w:t>
            </w:r>
          </w:p>
        </w:tc>
      </w:tr>
      <w:tr w:rsidR="00CD0583" w:rsidRPr="000F4A62" w14:paraId="24E90591"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3EE45D6F" w14:textId="77777777" w:rsidR="00CD0583" w:rsidRPr="005C4C55" w:rsidRDefault="00CD0583" w:rsidP="00935310">
            <w:pPr>
              <w:rPr>
                <w:lang w:val="en-US"/>
              </w:rPr>
            </w:pPr>
            <w:r w:rsidRPr="005C4C55">
              <w:rPr>
                <w:lang w:val="en-US"/>
              </w:rPr>
              <w:t>JEŻELI</w:t>
            </w:r>
          </w:p>
          <w:p w14:paraId="59E133C7" w14:textId="77777777" w:rsidR="00CD0583" w:rsidRPr="005C4C55" w:rsidRDefault="00CD0583" w:rsidP="00935310">
            <w:pPr>
              <w:rPr>
                <w:lang w:val="en-US"/>
              </w:rPr>
            </w:pPr>
            <w:r w:rsidRPr="005C4C55">
              <w:rPr>
                <w:lang w:val="en-US"/>
              </w:rPr>
              <w:t>/Declaration/additionalDeclarationType = (B lub C lub E lub F)</w:t>
            </w:r>
          </w:p>
          <w:p w14:paraId="2F8C4BEF" w14:textId="77777777" w:rsidR="00CD0583" w:rsidRPr="005C4C55" w:rsidRDefault="00CD0583" w:rsidP="00935310">
            <w:pPr>
              <w:rPr>
                <w:lang w:val="en-US"/>
              </w:rPr>
            </w:pPr>
            <w:r w:rsidRPr="005C4C55">
              <w:rPr>
                <w:lang w:val="en-US"/>
              </w:rPr>
              <w:t>ORAZ</w:t>
            </w:r>
          </w:p>
          <w:p w14:paraId="3449E638" w14:textId="77777777" w:rsidR="00CD0583" w:rsidRPr="005C4C55" w:rsidRDefault="00CD0583" w:rsidP="00935310">
            <w:pPr>
              <w:rPr>
                <w:lang w:val="en-US"/>
              </w:rPr>
            </w:pPr>
            <w:r w:rsidRPr="005C4C55">
              <w:rPr>
                <w:lang w:val="en-US"/>
              </w:rPr>
              <w:t>(występuje /Declaration/DeferredPayment</w:t>
            </w:r>
          </w:p>
          <w:p w14:paraId="1211B662" w14:textId="77777777" w:rsidR="00CD0583" w:rsidRPr="005C4C55" w:rsidRDefault="00CD0583" w:rsidP="00935310">
            <w:pPr>
              <w:rPr>
                <w:lang w:val="en-US"/>
              </w:rPr>
            </w:pPr>
            <w:r w:rsidRPr="005C4C55">
              <w:rPr>
                <w:lang w:val="en-US"/>
              </w:rPr>
              <w:t>LUB</w:t>
            </w:r>
          </w:p>
          <w:p w14:paraId="4C8E7E61" w14:textId="77777777" w:rsidR="00CD0583" w:rsidRPr="005C4C55" w:rsidRDefault="00CD0583" w:rsidP="00935310">
            <w:pPr>
              <w:rPr>
                <w:lang w:val="en-US"/>
              </w:rPr>
            </w:pPr>
            <w:r w:rsidRPr="005C4C55">
              <w:rPr>
                <w:lang w:val="en-US"/>
              </w:rPr>
              <w:t>występuje /Declaration/GoodsShipments/Seller</w:t>
            </w:r>
          </w:p>
          <w:p w14:paraId="11933299" w14:textId="77777777" w:rsidR="00CD0583" w:rsidRPr="005C4C55" w:rsidRDefault="00CD0583" w:rsidP="00935310">
            <w:pPr>
              <w:rPr>
                <w:lang w:val="en-US"/>
              </w:rPr>
            </w:pPr>
            <w:r w:rsidRPr="005C4C55">
              <w:rPr>
                <w:lang w:val="en-US"/>
              </w:rPr>
              <w:t>LUB</w:t>
            </w:r>
          </w:p>
          <w:p w14:paraId="5708C583" w14:textId="77777777" w:rsidR="00CD0583" w:rsidRPr="005C4C55" w:rsidRDefault="00CD0583" w:rsidP="00935310">
            <w:pPr>
              <w:rPr>
                <w:lang w:val="en-US"/>
              </w:rPr>
            </w:pPr>
            <w:r w:rsidRPr="005C4C55">
              <w:rPr>
                <w:lang w:val="en-US"/>
              </w:rPr>
              <w:t>występuje /Declaration/GoodsShipments/GoodsItem/Seller</w:t>
            </w:r>
          </w:p>
          <w:p w14:paraId="068E19B2" w14:textId="77777777" w:rsidR="00CD0583" w:rsidRPr="005C4C55" w:rsidRDefault="00CD0583" w:rsidP="00935310">
            <w:pPr>
              <w:rPr>
                <w:lang w:val="en-US"/>
              </w:rPr>
            </w:pPr>
            <w:r w:rsidRPr="005C4C55">
              <w:rPr>
                <w:lang w:val="en-US"/>
              </w:rPr>
              <w:t>LUB</w:t>
            </w:r>
          </w:p>
          <w:p w14:paraId="147C72BF" w14:textId="77777777" w:rsidR="00CD0583" w:rsidRPr="005C4C55" w:rsidRDefault="00CD0583" w:rsidP="00935310">
            <w:pPr>
              <w:rPr>
                <w:lang w:val="en-US"/>
              </w:rPr>
            </w:pPr>
            <w:r w:rsidRPr="005C4C55">
              <w:rPr>
                <w:lang w:val="en-US"/>
              </w:rPr>
              <w:t>występuje /Declaration/GoodsShipments/Buyer</w:t>
            </w:r>
          </w:p>
          <w:p w14:paraId="054ABBE4" w14:textId="77777777" w:rsidR="00CD0583" w:rsidRPr="005C4C55" w:rsidRDefault="00CD0583" w:rsidP="00935310">
            <w:pPr>
              <w:rPr>
                <w:lang w:val="en-US"/>
              </w:rPr>
            </w:pPr>
            <w:r w:rsidRPr="005C4C55">
              <w:rPr>
                <w:lang w:val="en-US"/>
              </w:rPr>
              <w:t>LUB</w:t>
            </w:r>
          </w:p>
          <w:p w14:paraId="1F16DDA4" w14:textId="77777777" w:rsidR="00CD0583" w:rsidRPr="005C4C55" w:rsidRDefault="00CD0583" w:rsidP="00935310">
            <w:pPr>
              <w:rPr>
                <w:lang w:val="en-US"/>
              </w:rPr>
            </w:pPr>
            <w:r w:rsidRPr="005C4C55">
              <w:rPr>
                <w:lang w:val="en-US"/>
              </w:rPr>
              <w:t>występuje /Declaration/GoodsShipments/GoodsItem/Buyer</w:t>
            </w:r>
          </w:p>
          <w:p w14:paraId="4B419ED0" w14:textId="77777777" w:rsidR="00CD0583" w:rsidRPr="005C4C55" w:rsidRDefault="00CD0583" w:rsidP="00935310">
            <w:pPr>
              <w:rPr>
                <w:lang w:val="en-US"/>
              </w:rPr>
            </w:pPr>
            <w:r w:rsidRPr="005C4C55">
              <w:rPr>
                <w:lang w:val="en-US"/>
              </w:rPr>
              <w:t>LUB</w:t>
            </w:r>
          </w:p>
          <w:p w14:paraId="2F768148" w14:textId="77777777" w:rsidR="00CD0583" w:rsidRPr="005C4C55" w:rsidRDefault="00CD0583" w:rsidP="00935310">
            <w:pPr>
              <w:rPr>
                <w:lang w:val="en-US"/>
              </w:rPr>
            </w:pPr>
            <w:r w:rsidRPr="005C4C55">
              <w:rPr>
                <w:lang w:val="en-US"/>
              </w:rPr>
              <w:t>występuje /Declaration/PersonProvidingGuarantee</w:t>
            </w:r>
          </w:p>
          <w:p w14:paraId="704A7A53" w14:textId="77777777" w:rsidR="00CD0583" w:rsidRPr="005C4C55" w:rsidRDefault="00CD0583" w:rsidP="00935310">
            <w:pPr>
              <w:rPr>
                <w:lang w:val="en-US"/>
              </w:rPr>
            </w:pPr>
            <w:r w:rsidRPr="005C4C55">
              <w:rPr>
                <w:lang w:val="en-US"/>
              </w:rPr>
              <w:t>LUB</w:t>
            </w:r>
          </w:p>
          <w:p w14:paraId="7443B3D1" w14:textId="77777777" w:rsidR="00CD0583" w:rsidRPr="005C4C55" w:rsidRDefault="00CD0583" w:rsidP="00935310">
            <w:pPr>
              <w:rPr>
                <w:lang w:val="en-US"/>
              </w:rPr>
            </w:pPr>
            <w:r w:rsidRPr="005C4C55">
              <w:rPr>
                <w:lang w:val="en-US"/>
              </w:rPr>
              <w:t>występuje /Declaration/GoodsShipments/DeliveryTerms</w:t>
            </w:r>
          </w:p>
          <w:p w14:paraId="645647E5" w14:textId="77777777" w:rsidR="00CD0583" w:rsidRPr="005C4C55" w:rsidRDefault="00CD0583" w:rsidP="00935310">
            <w:pPr>
              <w:rPr>
                <w:lang w:val="en-US"/>
              </w:rPr>
            </w:pPr>
            <w:r w:rsidRPr="005C4C55">
              <w:rPr>
                <w:lang w:val="en-US"/>
              </w:rPr>
              <w:t>LUB</w:t>
            </w:r>
          </w:p>
          <w:p w14:paraId="5D10F67B" w14:textId="77777777" w:rsidR="00CD0583" w:rsidRPr="005C4C55" w:rsidRDefault="00CD0583" w:rsidP="00935310">
            <w:pPr>
              <w:rPr>
                <w:lang w:val="en-US"/>
              </w:rPr>
            </w:pPr>
            <w:r w:rsidRPr="005C4C55">
              <w:rPr>
                <w:lang w:val="en-US"/>
              </w:rPr>
              <w:t>występuje /Declaration/GoodsShipments/GoodsItem/DutiesAndTaxes</w:t>
            </w:r>
          </w:p>
          <w:p w14:paraId="6ECCA1CD" w14:textId="77777777" w:rsidR="00CD0583" w:rsidRPr="005C4C55" w:rsidRDefault="00CD0583" w:rsidP="00935310">
            <w:pPr>
              <w:rPr>
                <w:lang w:val="en-US"/>
              </w:rPr>
            </w:pPr>
            <w:r w:rsidRPr="005C4C55">
              <w:rPr>
                <w:lang w:val="en-US"/>
              </w:rPr>
              <w:t>LUB</w:t>
            </w:r>
          </w:p>
          <w:p w14:paraId="3B681C80" w14:textId="77777777" w:rsidR="00CD0583" w:rsidRPr="005C4C55" w:rsidRDefault="00CD0583" w:rsidP="00935310">
            <w:pPr>
              <w:rPr>
                <w:lang w:val="en-US"/>
              </w:rPr>
            </w:pPr>
            <w:r w:rsidRPr="005C4C55">
              <w:rPr>
                <w:lang w:val="en-US"/>
              </w:rPr>
              <w:t>występuje /Declaration/GoodsShipments/AdditionsAndDeductions</w:t>
            </w:r>
          </w:p>
          <w:p w14:paraId="241A2B0D" w14:textId="77777777" w:rsidR="00CD0583" w:rsidRPr="005C4C55" w:rsidRDefault="00CD0583" w:rsidP="00935310">
            <w:pPr>
              <w:rPr>
                <w:lang w:val="en-US"/>
              </w:rPr>
            </w:pPr>
            <w:r w:rsidRPr="005C4C55">
              <w:rPr>
                <w:lang w:val="en-US"/>
              </w:rPr>
              <w:t>LUB</w:t>
            </w:r>
          </w:p>
          <w:p w14:paraId="1AF24F51" w14:textId="77777777" w:rsidR="00CD0583" w:rsidRPr="005C4C55" w:rsidRDefault="00CD0583" w:rsidP="00935310">
            <w:pPr>
              <w:rPr>
                <w:lang w:val="en-US"/>
              </w:rPr>
            </w:pPr>
            <w:r w:rsidRPr="005C4C55">
              <w:rPr>
                <w:lang w:val="en-US"/>
              </w:rPr>
              <w:t>występuje /Declaration/GoodsShipments/GoodsItem/AdditionsAndDeductions</w:t>
            </w:r>
          </w:p>
          <w:p w14:paraId="5CD995BD" w14:textId="77777777" w:rsidR="00CD0583" w:rsidRPr="005C4C55" w:rsidRDefault="00CD0583" w:rsidP="00935310">
            <w:pPr>
              <w:rPr>
                <w:lang w:val="en-US"/>
              </w:rPr>
            </w:pPr>
            <w:r w:rsidRPr="005C4C55">
              <w:rPr>
                <w:lang w:val="en-US"/>
              </w:rPr>
              <w:t>LUB</w:t>
            </w:r>
          </w:p>
          <w:p w14:paraId="22526029" w14:textId="77777777" w:rsidR="00CD0583" w:rsidRPr="005C4C55" w:rsidRDefault="00CD0583" w:rsidP="00935310">
            <w:pPr>
              <w:rPr>
                <w:lang w:val="en-US"/>
              </w:rPr>
            </w:pPr>
            <w:r w:rsidRPr="005C4C55">
              <w:rPr>
                <w:lang w:val="en-US"/>
              </w:rPr>
              <w:t>występuje /Declaration/GoodsShipments/GoodsItem/totalDutiesAndTaxesAmount</w:t>
            </w:r>
          </w:p>
          <w:p w14:paraId="4D3FB8F8" w14:textId="77777777" w:rsidR="00CD0583" w:rsidRPr="005C4C55" w:rsidRDefault="00CD0583" w:rsidP="00935310">
            <w:pPr>
              <w:rPr>
                <w:lang w:val="en-US"/>
              </w:rPr>
            </w:pPr>
            <w:r w:rsidRPr="005C4C55">
              <w:rPr>
                <w:lang w:val="en-US"/>
              </w:rPr>
              <w:t>LUB</w:t>
            </w:r>
          </w:p>
          <w:p w14:paraId="20A7E527" w14:textId="77777777" w:rsidR="00CD0583" w:rsidRPr="005C4C55" w:rsidRDefault="00CD0583" w:rsidP="00935310">
            <w:pPr>
              <w:rPr>
                <w:lang w:val="en-US"/>
              </w:rPr>
            </w:pPr>
            <w:r w:rsidRPr="005C4C55">
              <w:rPr>
                <w:lang w:val="en-US"/>
              </w:rPr>
              <w:t>występuje /Declaration/internalCurrencyUnit</w:t>
            </w:r>
          </w:p>
          <w:p w14:paraId="640EC196" w14:textId="77777777" w:rsidR="00CD0583" w:rsidRPr="005C4C55" w:rsidRDefault="00CD0583" w:rsidP="00935310">
            <w:pPr>
              <w:rPr>
                <w:lang w:val="en-US"/>
              </w:rPr>
            </w:pPr>
            <w:r w:rsidRPr="005C4C55">
              <w:rPr>
                <w:lang w:val="en-US"/>
              </w:rPr>
              <w:t xml:space="preserve">LUB </w:t>
            </w:r>
          </w:p>
          <w:p w14:paraId="25258F14" w14:textId="77777777" w:rsidR="00CD0583" w:rsidRPr="005C4C55" w:rsidRDefault="00CD0583" w:rsidP="00935310">
            <w:pPr>
              <w:rPr>
                <w:lang w:val="en-US"/>
              </w:rPr>
            </w:pPr>
            <w:r w:rsidRPr="005C4C55">
              <w:rPr>
                <w:lang w:val="en-US"/>
              </w:rPr>
              <w:t>występuje /Declaration/GoodsShipments/GoodsItem/valuationIndicators</w:t>
            </w:r>
          </w:p>
          <w:p w14:paraId="2CEEC836" w14:textId="77777777" w:rsidR="00CD0583" w:rsidRPr="005C4C55" w:rsidRDefault="00CD0583" w:rsidP="00935310">
            <w:pPr>
              <w:rPr>
                <w:lang w:val="en-US"/>
              </w:rPr>
            </w:pPr>
            <w:r w:rsidRPr="005C4C55">
              <w:rPr>
                <w:lang w:val="en-US"/>
              </w:rPr>
              <w:t xml:space="preserve">LUB </w:t>
            </w:r>
          </w:p>
          <w:p w14:paraId="5F838034" w14:textId="77777777" w:rsidR="00CD0583" w:rsidRPr="005C4C55" w:rsidRDefault="00CD0583" w:rsidP="00935310">
            <w:pPr>
              <w:rPr>
                <w:lang w:val="en-US"/>
              </w:rPr>
            </w:pPr>
            <w:r w:rsidRPr="005C4C55">
              <w:rPr>
                <w:lang w:val="en-US"/>
              </w:rPr>
              <w:t>występuje /Declaration/exchangeRate</w:t>
            </w:r>
          </w:p>
          <w:p w14:paraId="52DA3AC2" w14:textId="77777777" w:rsidR="00CD0583" w:rsidRPr="005C4C55" w:rsidRDefault="00CD0583" w:rsidP="00935310">
            <w:pPr>
              <w:rPr>
                <w:lang w:val="en-US"/>
              </w:rPr>
            </w:pPr>
            <w:r w:rsidRPr="005C4C55">
              <w:rPr>
                <w:lang w:val="en-US"/>
              </w:rPr>
              <w:t>LUB</w:t>
            </w:r>
          </w:p>
          <w:p w14:paraId="190D0596" w14:textId="77777777" w:rsidR="00CD0583" w:rsidRPr="005C4C55" w:rsidRDefault="00CD0583" w:rsidP="00935310">
            <w:pPr>
              <w:rPr>
                <w:lang w:val="en-US"/>
              </w:rPr>
            </w:pPr>
            <w:r w:rsidRPr="005C4C55">
              <w:rPr>
                <w:lang w:val="en-US"/>
              </w:rPr>
              <w:t>występuje /Declaration/GoodsShipments/GoodsItem/valuationMethod</w:t>
            </w:r>
          </w:p>
          <w:p w14:paraId="239C0E8E" w14:textId="77777777" w:rsidR="00CD0583" w:rsidRPr="005C4C55" w:rsidRDefault="00CD0583" w:rsidP="00935310">
            <w:pPr>
              <w:rPr>
                <w:lang w:val="en-US"/>
              </w:rPr>
            </w:pPr>
            <w:r w:rsidRPr="005C4C55">
              <w:rPr>
                <w:lang w:val="en-US"/>
              </w:rPr>
              <w:t>LUB</w:t>
            </w:r>
          </w:p>
          <w:p w14:paraId="34E726DE" w14:textId="77777777" w:rsidR="00CD0583" w:rsidRPr="005C4C55" w:rsidRDefault="00CD0583" w:rsidP="00935310">
            <w:pPr>
              <w:rPr>
                <w:lang w:val="en-US"/>
              </w:rPr>
            </w:pPr>
            <w:r w:rsidRPr="005C4C55">
              <w:rPr>
                <w:lang w:val="en-US"/>
              </w:rPr>
              <w:t>występuje /Declaration/GoodsShipments/dateOfAcceptance</w:t>
            </w:r>
          </w:p>
          <w:p w14:paraId="22CADEDA" w14:textId="77777777" w:rsidR="00CD0583" w:rsidRPr="005C4C55" w:rsidRDefault="00CD0583" w:rsidP="00935310">
            <w:pPr>
              <w:rPr>
                <w:lang w:val="en-US"/>
              </w:rPr>
            </w:pPr>
            <w:r w:rsidRPr="005C4C55">
              <w:rPr>
                <w:lang w:val="en-US"/>
              </w:rPr>
              <w:t>LUB</w:t>
            </w:r>
          </w:p>
          <w:p w14:paraId="5BD4209E" w14:textId="77777777" w:rsidR="00CD0583" w:rsidRPr="005C4C55" w:rsidRDefault="00CD0583" w:rsidP="00935310">
            <w:pPr>
              <w:rPr>
                <w:lang w:val="en-US"/>
              </w:rPr>
            </w:pPr>
            <w:r w:rsidRPr="005C4C55">
              <w:rPr>
                <w:lang w:val="en-US"/>
              </w:rPr>
              <w:t>występuje /Declaration/GoodsShipments/GoodsItem/dateOfAcceptance</w:t>
            </w:r>
          </w:p>
          <w:p w14:paraId="73F43BEA" w14:textId="77777777" w:rsidR="00CD0583" w:rsidRPr="005C4C55" w:rsidRDefault="00CD0583" w:rsidP="00935310">
            <w:pPr>
              <w:rPr>
                <w:lang w:val="en-US"/>
              </w:rPr>
            </w:pPr>
            <w:r w:rsidRPr="005C4C55">
              <w:rPr>
                <w:lang w:val="en-US"/>
              </w:rPr>
              <w:t>LUB</w:t>
            </w:r>
          </w:p>
          <w:p w14:paraId="7BAB7D22" w14:textId="77777777" w:rsidR="00CD0583" w:rsidRPr="005C4C55" w:rsidRDefault="00CD0583" w:rsidP="00935310">
            <w:pPr>
              <w:rPr>
                <w:lang w:val="en-US"/>
              </w:rPr>
            </w:pPr>
            <w:r w:rsidRPr="005C4C55">
              <w:rPr>
                <w:lang w:val="en-US"/>
              </w:rPr>
              <w:t>występuje /Declaration/GoodsShipments/countryOfDestination</w:t>
            </w:r>
          </w:p>
          <w:p w14:paraId="7CEC8EBD" w14:textId="77777777" w:rsidR="00CD0583" w:rsidRPr="005C4C55" w:rsidRDefault="00CD0583" w:rsidP="00935310">
            <w:pPr>
              <w:rPr>
                <w:lang w:val="en-US"/>
              </w:rPr>
            </w:pPr>
            <w:r w:rsidRPr="005C4C55">
              <w:rPr>
                <w:lang w:val="en-US"/>
              </w:rPr>
              <w:t>LUB</w:t>
            </w:r>
          </w:p>
          <w:p w14:paraId="1A2CDF93" w14:textId="77777777" w:rsidR="00CD0583" w:rsidRPr="005C4C55" w:rsidRDefault="00CD0583" w:rsidP="00935310">
            <w:pPr>
              <w:rPr>
                <w:lang w:val="en-US"/>
              </w:rPr>
            </w:pPr>
            <w:r w:rsidRPr="005C4C55">
              <w:rPr>
                <w:lang w:val="en-US"/>
              </w:rPr>
              <w:t>występuje /Declaration/GoodsShipments/GoodsItem/countryOfDestination</w:t>
            </w:r>
          </w:p>
          <w:p w14:paraId="4689C811" w14:textId="77777777" w:rsidR="00CD0583" w:rsidRPr="005C4C55" w:rsidRDefault="00CD0583" w:rsidP="00935310">
            <w:pPr>
              <w:rPr>
                <w:lang w:val="en-US"/>
              </w:rPr>
            </w:pPr>
            <w:r w:rsidRPr="005C4C55">
              <w:rPr>
                <w:lang w:val="en-US"/>
              </w:rPr>
              <w:t>LUB</w:t>
            </w:r>
          </w:p>
          <w:p w14:paraId="2ECD20D3" w14:textId="77777777" w:rsidR="00CD0583" w:rsidRPr="005C4C55" w:rsidRDefault="00CD0583" w:rsidP="00935310">
            <w:pPr>
              <w:rPr>
                <w:lang w:val="en-US"/>
              </w:rPr>
            </w:pPr>
            <w:r w:rsidRPr="005C4C55">
              <w:rPr>
                <w:lang w:val="en-US"/>
              </w:rPr>
              <w:t>występuje /Declaration/GoodsShipments/modeOfTransportAtBorder</w:t>
            </w:r>
          </w:p>
          <w:p w14:paraId="0E7100AB" w14:textId="77777777" w:rsidR="00CD0583" w:rsidRPr="005C4C55" w:rsidRDefault="00CD0583" w:rsidP="00935310">
            <w:pPr>
              <w:rPr>
                <w:lang w:val="en-US"/>
              </w:rPr>
            </w:pPr>
            <w:r w:rsidRPr="005C4C55">
              <w:rPr>
                <w:lang w:val="en-US"/>
              </w:rPr>
              <w:t>LUB</w:t>
            </w:r>
          </w:p>
          <w:p w14:paraId="20335493" w14:textId="77777777" w:rsidR="00CD0583" w:rsidRPr="005C4C55" w:rsidRDefault="00CD0583" w:rsidP="00935310">
            <w:pPr>
              <w:rPr>
                <w:lang w:val="en-US"/>
              </w:rPr>
            </w:pPr>
            <w:r w:rsidRPr="005C4C55">
              <w:rPr>
                <w:lang w:val="en-US"/>
              </w:rPr>
              <w:t>występuje /Declaration/GoodsShipments/inlandModeOfTransport</w:t>
            </w:r>
          </w:p>
          <w:p w14:paraId="6C404492" w14:textId="77777777" w:rsidR="00CD0583" w:rsidRPr="005C4C55" w:rsidRDefault="00CD0583" w:rsidP="00935310">
            <w:pPr>
              <w:rPr>
                <w:lang w:val="en-US"/>
              </w:rPr>
            </w:pPr>
            <w:r w:rsidRPr="005C4C55">
              <w:rPr>
                <w:lang w:val="en-US"/>
              </w:rPr>
              <w:t>LUB</w:t>
            </w:r>
          </w:p>
          <w:p w14:paraId="78938594" w14:textId="77777777" w:rsidR="00CD0583" w:rsidRPr="005C4C55" w:rsidRDefault="00CD0583" w:rsidP="00935310">
            <w:pPr>
              <w:rPr>
                <w:lang w:val="en-US"/>
              </w:rPr>
            </w:pPr>
            <w:r w:rsidRPr="005C4C55">
              <w:rPr>
                <w:lang w:val="en-US"/>
              </w:rPr>
              <w:t>występuje /Declaration/GoodsShipments/ArrivalTransportMeans</w:t>
            </w:r>
          </w:p>
          <w:p w14:paraId="4E787860" w14:textId="77777777" w:rsidR="00CD0583" w:rsidRPr="005C4C55" w:rsidRDefault="00CD0583" w:rsidP="00935310">
            <w:pPr>
              <w:rPr>
                <w:lang w:val="en-US"/>
              </w:rPr>
            </w:pPr>
            <w:r w:rsidRPr="005C4C55">
              <w:rPr>
                <w:lang w:val="en-US"/>
              </w:rPr>
              <w:t xml:space="preserve">LUB </w:t>
            </w:r>
          </w:p>
          <w:p w14:paraId="7EAECD38" w14:textId="77777777" w:rsidR="00CD0583" w:rsidRPr="005C4C55" w:rsidRDefault="00CD0583" w:rsidP="00935310">
            <w:pPr>
              <w:rPr>
                <w:lang w:val="en-US"/>
              </w:rPr>
            </w:pPr>
            <w:r w:rsidRPr="005C4C55">
              <w:rPr>
                <w:lang w:val="en-US"/>
              </w:rPr>
              <w:t>występuje /Declaration/GoodsShipments/ActiveBorderTransportMeans</w:t>
            </w:r>
          </w:p>
          <w:p w14:paraId="1303CF17" w14:textId="77777777" w:rsidR="00CD0583" w:rsidRPr="005C4C55" w:rsidRDefault="00CD0583" w:rsidP="00935310">
            <w:pPr>
              <w:rPr>
                <w:lang w:val="en-US"/>
              </w:rPr>
            </w:pPr>
            <w:r w:rsidRPr="005C4C55">
              <w:rPr>
                <w:lang w:val="en-US"/>
              </w:rPr>
              <w:t>LUB</w:t>
            </w:r>
          </w:p>
          <w:p w14:paraId="142C4EA5" w14:textId="77777777" w:rsidR="00CD0583" w:rsidRPr="005C4C55" w:rsidRDefault="00CD0583" w:rsidP="00935310">
            <w:pPr>
              <w:rPr>
                <w:lang w:val="en-US"/>
              </w:rPr>
            </w:pPr>
            <w:r w:rsidRPr="005C4C55">
              <w:rPr>
                <w:lang w:val="en-US"/>
              </w:rPr>
              <w:t>występuje /Declaration/Guarantee</w:t>
            </w:r>
          </w:p>
          <w:p w14:paraId="02D1C6A5" w14:textId="77777777" w:rsidR="00CD0583" w:rsidRPr="005C4C55" w:rsidRDefault="00CD0583" w:rsidP="00935310">
            <w:pPr>
              <w:rPr>
                <w:lang w:val="en-US"/>
              </w:rPr>
            </w:pPr>
            <w:r w:rsidRPr="005C4C55">
              <w:rPr>
                <w:lang w:val="en-US"/>
              </w:rPr>
              <w:t>LUB</w:t>
            </w:r>
          </w:p>
          <w:p w14:paraId="44BE4BFB" w14:textId="77777777" w:rsidR="00CD0583" w:rsidRPr="005C4C55" w:rsidRDefault="00CD0583" w:rsidP="00935310">
            <w:pPr>
              <w:rPr>
                <w:lang w:val="en-US"/>
              </w:rPr>
            </w:pPr>
            <w:r w:rsidRPr="005C4C55">
              <w:rPr>
                <w:lang w:val="en-US"/>
              </w:rPr>
              <w:t>występuje /Declaration/GoodsShipments/GoodsItem/Guarantee</w:t>
            </w:r>
          </w:p>
          <w:p w14:paraId="5375C42F" w14:textId="77777777" w:rsidR="00CD0583" w:rsidRPr="005C4C55" w:rsidRDefault="00CD0583" w:rsidP="00935310">
            <w:pPr>
              <w:rPr>
                <w:lang w:val="en-US"/>
              </w:rPr>
            </w:pPr>
            <w:r w:rsidRPr="005C4C55">
              <w:rPr>
                <w:lang w:val="en-US"/>
              </w:rPr>
              <w:t xml:space="preserve">LUB </w:t>
            </w:r>
          </w:p>
          <w:p w14:paraId="67F43469" w14:textId="77777777" w:rsidR="00CD0583" w:rsidRPr="005C4C55" w:rsidRDefault="00CD0583" w:rsidP="00935310">
            <w:pPr>
              <w:rPr>
                <w:lang w:val="en-US"/>
              </w:rPr>
            </w:pPr>
            <w:r w:rsidRPr="005C4C55">
              <w:rPr>
                <w:lang w:val="en-US"/>
              </w:rPr>
              <w:t>występuje /Declaration/GoodsShipments/natureOfTransaction</w:t>
            </w:r>
          </w:p>
          <w:p w14:paraId="1E8B8B38" w14:textId="77777777" w:rsidR="00CD0583" w:rsidRPr="005C4C55" w:rsidRDefault="00CD0583" w:rsidP="00935310">
            <w:pPr>
              <w:rPr>
                <w:lang w:val="en-US"/>
              </w:rPr>
            </w:pPr>
            <w:r w:rsidRPr="005C4C55">
              <w:rPr>
                <w:lang w:val="en-US"/>
              </w:rPr>
              <w:t>LUB</w:t>
            </w:r>
          </w:p>
          <w:p w14:paraId="6A68AC79" w14:textId="77777777" w:rsidR="00CD0583" w:rsidRPr="005C4C55" w:rsidRDefault="00CD0583" w:rsidP="00935310">
            <w:pPr>
              <w:rPr>
                <w:lang w:val="en-US"/>
              </w:rPr>
            </w:pPr>
            <w:r w:rsidRPr="005C4C55">
              <w:rPr>
                <w:lang w:val="en-US"/>
              </w:rPr>
              <w:t>występuje /Declaration/GoodsShipments/GoodsItem/natureOfTransaction</w:t>
            </w:r>
          </w:p>
          <w:p w14:paraId="4CAD8296" w14:textId="77777777" w:rsidR="00CD0583" w:rsidRPr="005C4C55" w:rsidRDefault="00CD0583" w:rsidP="00935310">
            <w:pPr>
              <w:rPr>
                <w:lang w:val="en-US"/>
              </w:rPr>
            </w:pPr>
            <w:r w:rsidRPr="005C4C55">
              <w:rPr>
                <w:lang w:val="en-US"/>
              </w:rPr>
              <w:t>LUB</w:t>
            </w:r>
          </w:p>
          <w:p w14:paraId="37778C29" w14:textId="77777777" w:rsidR="00CD0583" w:rsidRPr="005C4C55" w:rsidRDefault="00CD0583" w:rsidP="00935310">
            <w:pPr>
              <w:rPr>
                <w:lang w:val="en-US"/>
              </w:rPr>
            </w:pPr>
            <w:r w:rsidRPr="005C4C55">
              <w:rPr>
                <w:lang w:val="en-US"/>
              </w:rPr>
              <w:t>występuje /Declaration/GoodsShipments/GoodsItem/statisticalValue</w:t>
            </w:r>
          </w:p>
          <w:p w14:paraId="0048C84E" w14:textId="77777777" w:rsidR="00CD0583" w:rsidRPr="005C4C55" w:rsidRDefault="00CD0583" w:rsidP="00935310">
            <w:pPr>
              <w:rPr>
                <w:lang w:val="en-US"/>
              </w:rPr>
            </w:pPr>
            <w:r w:rsidRPr="005C4C55">
              <w:rPr>
                <w:lang w:val="en-US"/>
              </w:rPr>
              <w:t>LUB</w:t>
            </w:r>
          </w:p>
          <w:p w14:paraId="03390FC9" w14:textId="77777777" w:rsidR="00CD0583" w:rsidRPr="005C4C55" w:rsidRDefault="00CD0583" w:rsidP="00935310">
            <w:pPr>
              <w:rPr>
                <w:lang w:val="en-US"/>
              </w:rPr>
            </w:pPr>
            <w:r w:rsidRPr="005C4C55">
              <w:rPr>
                <w:lang w:val="en-US"/>
              </w:rPr>
              <w:t>występuje /Declaration/GoodsShipments/GoodsItem/Vehicle)</w:t>
            </w:r>
          </w:p>
          <w:p w14:paraId="3F1F5562" w14:textId="77777777" w:rsidR="00CD0583" w:rsidRPr="000F4A62" w:rsidRDefault="00CD0583" w:rsidP="00935310">
            <w:r w:rsidRPr="000F4A62">
              <w:t>TO</w:t>
            </w:r>
          </w:p>
          <w:p w14:paraId="301B5DC4" w14:textId="77777777" w:rsidR="00CD0583" w:rsidRPr="000F4A62" w:rsidRDefault="00CD0583" w:rsidP="00935310">
            <w:r w:rsidRPr="000F4A62">
              <w:t>błąd/ostrzeżenie/info</w:t>
            </w:r>
          </w:p>
        </w:tc>
      </w:tr>
      <w:tr w:rsidR="00CD0583" w:rsidRPr="000F4A62" w14:paraId="66669758" w14:textId="77777777" w:rsidTr="00935310">
        <w:trPr>
          <w:cantSplit/>
        </w:trPr>
        <w:tc>
          <w:tcPr>
            <w:tcW w:w="1418" w:type="dxa"/>
            <w:tcBorders>
              <w:top w:val="nil"/>
              <w:left w:val="nil"/>
              <w:bottom w:val="nil"/>
              <w:right w:val="nil"/>
            </w:tcBorders>
            <w:hideMark/>
          </w:tcPr>
          <w:p w14:paraId="1A874B98" w14:textId="77777777" w:rsidR="00CD0583" w:rsidRPr="000F4A62" w:rsidRDefault="00CD0583" w:rsidP="00935310">
            <w:pPr>
              <w:rPr>
                <w:b/>
                <w:bCs/>
              </w:rPr>
            </w:pPr>
            <w:bookmarkStart w:id="822" w:name="R_R.0050.I.A"/>
            <w:r w:rsidRPr="000F4A62">
              <w:rPr>
                <w:b/>
                <w:bCs/>
              </w:rPr>
              <w:t>R.0050.I.A</w:t>
            </w:r>
            <w:bookmarkEnd w:id="822"/>
          </w:p>
        </w:tc>
        <w:tc>
          <w:tcPr>
            <w:tcW w:w="7938" w:type="dxa"/>
            <w:tcBorders>
              <w:top w:val="nil"/>
              <w:left w:val="nil"/>
              <w:bottom w:val="nil"/>
              <w:right w:val="nil"/>
            </w:tcBorders>
            <w:hideMark/>
          </w:tcPr>
          <w:p w14:paraId="536BB75F" w14:textId="77777777" w:rsidR="00CD0583" w:rsidRPr="000F4A62" w:rsidRDefault="00CD0583" w:rsidP="00935310">
            <w:pPr>
              <w:rPr>
                <w:i/>
                <w:iCs/>
              </w:rPr>
            </w:pPr>
            <w:r w:rsidRPr="000F4A62">
              <w:rPr>
                <w:i/>
                <w:iCs/>
              </w:rPr>
              <w:t>status reguły: PLANOWANA DO WPROWADZENIA</w:t>
            </w:r>
          </w:p>
        </w:tc>
      </w:tr>
      <w:tr w:rsidR="00CD0583" w:rsidRPr="000F4A62" w14:paraId="15C8F8B9"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08C8F106" w14:textId="77777777" w:rsidR="00CD0583" w:rsidRPr="000F4A62" w:rsidRDefault="00CD0583" w:rsidP="00935310">
            <w:r w:rsidRPr="000F4A62">
              <w:t>JEŻELI</w:t>
            </w:r>
          </w:p>
          <w:p w14:paraId="1FD335CB" w14:textId="77777777" w:rsidR="00CD0583" w:rsidRPr="000F4A62" w:rsidRDefault="00CD0583" w:rsidP="00935310">
            <w:r w:rsidRPr="000F4A62">
              <w:t xml:space="preserve"> dla .../identifictionNumber funkcja checkEORI po weryfikacji w PDR /4003V1/EORI zwraca inną wartość niż "EXISTS" </w:t>
            </w:r>
          </w:p>
          <w:p w14:paraId="04C37295" w14:textId="77777777" w:rsidR="00CD0583" w:rsidRPr="000F4A62" w:rsidRDefault="00CD0583" w:rsidP="00935310">
            <w:r w:rsidRPr="000F4A62">
              <w:t>ORAZ</w:t>
            </w:r>
          </w:p>
          <w:p w14:paraId="590F7CB1" w14:textId="77777777" w:rsidR="00CD0583" w:rsidRPr="000F4A62" w:rsidRDefault="00CD0583" w:rsidP="00935310">
            <w:r w:rsidRPr="000F4A62">
              <w:t>( nie występuje .../identificationNumber  = /4000V1/DaneIdentyfikacyjne/EORI (weryfikacja funkcją lookup)</w:t>
            </w:r>
          </w:p>
          <w:p w14:paraId="422F85D7" w14:textId="77777777" w:rsidR="00CD0583" w:rsidRPr="000F4A62" w:rsidRDefault="00CD0583" w:rsidP="00935310">
            <w:r w:rsidRPr="000F4A62">
              <w:t xml:space="preserve">  LUB</w:t>
            </w:r>
          </w:p>
          <w:p w14:paraId="342E6664" w14:textId="7F408175" w:rsidR="00CD0583" w:rsidRPr="000F4A62" w:rsidRDefault="001C05BC" w:rsidP="00935310">
            <w:r>
              <w:t xml:space="preserve">  </w:t>
            </w:r>
            <w:r w:rsidR="00CD0583" w:rsidRPr="000F4A62">
              <w:t>występuje .../identificationNumber = /4000V1/DaneIdentyfikacyjne/EORI (weryfikacja funkcją lookup)</w:t>
            </w:r>
          </w:p>
          <w:p w14:paraId="731AE9A2" w14:textId="426923EC" w:rsidR="00CD0583" w:rsidRPr="000F4A62" w:rsidRDefault="00CD0583" w:rsidP="00935310">
            <w:r w:rsidRPr="000F4A62">
              <w:t>ORAZ</w:t>
            </w:r>
          </w:p>
          <w:p w14:paraId="6A81EDDA" w14:textId="3720E578" w:rsidR="00CD0583" w:rsidRPr="000F4A62" w:rsidRDefault="001C05BC" w:rsidP="00935310">
            <w:r>
              <w:t xml:space="preserve">  </w:t>
            </w:r>
            <w:r w:rsidR="00CD0583" w:rsidRPr="000F4A62">
              <w:t xml:space="preserve">/4000V1/status nie jest równy 1 dla (.../identificationNumber = </w:t>
            </w:r>
            <w:r>
              <w:t>/</w:t>
            </w:r>
            <w:r w:rsidR="00CD0583" w:rsidRPr="000F4A62">
              <w:t>4000V1/DaneIdentyfikacyjne/EORI)</w:t>
            </w:r>
          </w:p>
          <w:p w14:paraId="158EA3BB" w14:textId="77777777" w:rsidR="00CD0583" w:rsidRPr="000F4A62" w:rsidRDefault="00CD0583" w:rsidP="00935310">
            <w:r w:rsidRPr="000F4A62">
              <w:t xml:space="preserve">  LUB</w:t>
            </w:r>
          </w:p>
          <w:p w14:paraId="1C2C071D" w14:textId="6FEBDCB0" w:rsidR="00CD0583" w:rsidRPr="000F4A62" w:rsidRDefault="001C05BC" w:rsidP="00935310">
            <w:r>
              <w:t xml:space="preserve">   </w:t>
            </w:r>
            <w:r w:rsidR="00CD0583" w:rsidRPr="000F4A62">
              <w:t>występuje .../holderOfAuthorisation = /4000V1/DaneIdentyfikacyjne/EORI (weryfikacja funkcją lookup)</w:t>
            </w:r>
          </w:p>
          <w:p w14:paraId="6019B6A1" w14:textId="14DB51E0" w:rsidR="00CD0583" w:rsidRPr="000F4A62" w:rsidRDefault="001C05BC" w:rsidP="00935310">
            <w:r>
              <w:t xml:space="preserve">   </w:t>
            </w:r>
            <w:r w:rsidR="00CD0583" w:rsidRPr="000F4A62">
              <w:t xml:space="preserve">ORAZ </w:t>
            </w:r>
          </w:p>
          <w:p w14:paraId="5580292F" w14:textId="00328702" w:rsidR="00CD0583" w:rsidRPr="000F4A62" w:rsidRDefault="001C05BC" w:rsidP="00935310">
            <w:r>
              <w:t xml:space="preserve">    </w:t>
            </w:r>
            <w:r w:rsidR="00CD0583" w:rsidRPr="000F4A62">
              <w:t xml:space="preserve">data /4000V1/DaneIdentyfikacyjne/eoriDo jest mniejsza niż data bieżąca dla </w:t>
            </w:r>
            <w:r>
              <w:t>(</w:t>
            </w:r>
            <w:r w:rsidR="00CD0583" w:rsidRPr="000F4A62">
              <w:t>.../identificationNumber = /4000V1/DaneIdentyfikacyjne/EORI)</w:t>
            </w:r>
          </w:p>
          <w:p w14:paraId="30B8E317" w14:textId="77777777" w:rsidR="00CD0583" w:rsidRPr="000F4A62" w:rsidRDefault="00CD0583" w:rsidP="00935310">
            <w:r w:rsidRPr="000F4A62">
              <w:t>)</w:t>
            </w:r>
          </w:p>
          <w:p w14:paraId="3FECBC3A" w14:textId="77777777" w:rsidR="00CD0583" w:rsidRPr="000F4A62" w:rsidRDefault="00CD0583" w:rsidP="00935310">
            <w:r w:rsidRPr="000F4A62">
              <w:t xml:space="preserve"> TO</w:t>
            </w:r>
          </w:p>
          <w:p w14:paraId="77FDD2DC" w14:textId="77777777" w:rsidR="00CD0583" w:rsidRPr="000F4A62" w:rsidRDefault="00CD0583" w:rsidP="00935310">
            <w:r w:rsidRPr="000F4A62">
              <w:t>błąd/ostrzeżenie/info</w:t>
            </w:r>
          </w:p>
          <w:p w14:paraId="5F8F414C" w14:textId="77777777" w:rsidR="00CD0583" w:rsidRPr="000F4A62" w:rsidRDefault="00CD0583" w:rsidP="00935310">
            <w:pPr>
              <w:rPr>
                <w:i/>
                <w:iCs/>
              </w:rPr>
            </w:pPr>
          </w:p>
        </w:tc>
      </w:tr>
      <w:tr w:rsidR="00CD0583" w:rsidRPr="000F4A62" w14:paraId="52FAE9C3" w14:textId="77777777" w:rsidTr="00935310">
        <w:trPr>
          <w:cantSplit/>
        </w:trPr>
        <w:tc>
          <w:tcPr>
            <w:tcW w:w="1418" w:type="dxa"/>
            <w:tcBorders>
              <w:top w:val="nil"/>
              <w:left w:val="nil"/>
              <w:bottom w:val="nil"/>
              <w:right w:val="nil"/>
            </w:tcBorders>
            <w:hideMark/>
          </w:tcPr>
          <w:p w14:paraId="59FA8B33" w14:textId="77777777" w:rsidR="00CD0583" w:rsidRPr="000F4A62" w:rsidRDefault="00CD0583" w:rsidP="00935310">
            <w:pPr>
              <w:rPr>
                <w:b/>
                <w:bCs/>
              </w:rPr>
            </w:pPr>
            <w:bookmarkStart w:id="823" w:name="R_R.0250.I.A"/>
            <w:r w:rsidRPr="000F4A62">
              <w:rPr>
                <w:b/>
                <w:bCs/>
              </w:rPr>
              <w:t>R.0250.I.A</w:t>
            </w:r>
            <w:bookmarkEnd w:id="823"/>
          </w:p>
        </w:tc>
        <w:tc>
          <w:tcPr>
            <w:tcW w:w="7938" w:type="dxa"/>
            <w:tcBorders>
              <w:top w:val="nil"/>
              <w:left w:val="nil"/>
              <w:bottom w:val="nil"/>
              <w:right w:val="nil"/>
            </w:tcBorders>
            <w:hideMark/>
          </w:tcPr>
          <w:p w14:paraId="7BBB13FE" w14:textId="77777777" w:rsidR="00CD0583" w:rsidRPr="000F4A62" w:rsidRDefault="00CD0583" w:rsidP="00935310">
            <w:pPr>
              <w:rPr>
                <w:i/>
                <w:iCs/>
              </w:rPr>
            </w:pPr>
            <w:r w:rsidRPr="000F4A62">
              <w:rPr>
                <w:i/>
                <w:iCs/>
              </w:rPr>
              <w:t>status reguły: PLANOWANA DO WPROWADZENIA</w:t>
            </w:r>
          </w:p>
        </w:tc>
      </w:tr>
      <w:tr w:rsidR="00CD0583" w:rsidRPr="000F4A62" w14:paraId="5E742943"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7EE6CCA8" w14:textId="77777777" w:rsidR="00CD0583" w:rsidRPr="005C4C55" w:rsidRDefault="00CD0583" w:rsidP="00935310">
            <w:pPr>
              <w:rPr>
                <w:lang w:val="en-US"/>
              </w:rPr>
            </w:pPr>
            <w:r w:rsidRPr="005C4C55">
              <w:rPr>
                <w:lang w:val="en-US"/>
              </w:rPr>
              <w:t>JEŻELI</w:t>
            </w:r>
          </w:p>
          <w:p w14:paraId="77463BAB" w14:textId="77777777" w:rsidR="00CD0583" w:rsidRPr="005C4C55" w:rsidRDefault="00CD0583" w:rsidP="00935310">
            <w:pPr>
              <w:rPr>
                <w:lang w:val="en-US"/>
              </w:rPr>
            </w:pPr>
            <w:r w:rsidRPr="005C4C55">
              <w:rPr>
                <w:lang w:val="en-US"/>
              </w:rPr>
              <w:t>/Declaration/additionalDeclarationType = (V lub Z)</w:t>
            </w:r>
          </w:p>
          <w:p w14:paraId="5C6C0C06" w14:textId="77777777" w:rsidR="00CD0583" w:rsidRPr="005C4C55" w:rsidRDefault="00CD0583" w:rsidP="00935310">
            <w:pPr>
              <w:rPr>
                <w:lang w:val="en-US"/>
              </w:rPr>
            </w:pPr>
            <w:r w:rsidRPr="005C4C55">
              <w:rPr>
                <w:lang w:val="en-US"/>
              </w:rPr>
              <w:t>ORAZ</w:t>
            </w:r>
          </w:p>
          <w:p w14:paraId="38163A97" w14:textId="77777777" w:rsidR="00CD0583" w:rsidRPr="005C4C55" w:rsidRDefault="00CD0583" w:rsidP="00935310">
            <w:pPr>
              <w:rPr>
                <w:lang w:val="en-US"/>
              </w:rPr>
            </w:pPr>
            <w:r w:rsidRPr="005C4C55">
              <w:rPr>
                <w:lang w:val="en-US"/>
              </w:rPr>
              <w:t>/Declaration/Authorisation/type = (C513 lub C514)</w:t>
            </w:r>
          </w:p>
          <w:p w14:paraId="47D288B9" w14:textId="77777777" w:rsidR="00CD0583" w:rsidRPr="005C4C55" w:rsidRDefault="00CD0583" w:rsidP="00935310">
            <w:pPr>
              <w:rPr>
                <w:lang w:val="en-US"/>
              </w:rPr>
            </w:pPr>
            <w:r w:rsidRPr="005C4C55">
              <w:rPr>
                <w:lang w:val="en-US"/>
              </w:rPr>
              <w:t>ORAZ</w:t>
            </w:r>
          </w:p>
          <w:p w14:paraId="72D40130" w14:textId="77777777" w:rsidR="00CD0583" w:rsidRPr="005C4C55" w:rsidRDefault="00CD0583" w:rsidP="00935310">
            <w:pPr>
              <w:rPr>
                <w:lang w:val="en-US"/>
              </w:rPr>
            </w:pPr>
            <w:r w:rsidRPr="005C4C55">
              <w:rPr>
                <w:lang w:val="en-US"/>
              </w:rPr>
              <w:t xml:space="preserve">/Declaration/Representative/status = 3 </w:t>
            </w:r>
          </w:p>
          <w:p w14:paraId="4A3E826D" w14:textId="77777777" w:rsidR="00CD0583" w:rsidRPr="005C4C55" w:rsidRDefault="00CD0583" w:rsidP="00935310">
            <w:pPr>
              <w:rPr>
                <w:lang w:val="en-US"/>
              </w:rPr>
            </w:pPr>
            <w:r w:rsidRPr="005C4C55">
              <w:rPr>
                <w:lang w:val="en-US"/>
              </w:rPr>
              <w:t>ORAZ</w:t>
            </w:r>
          </w:p>
          <w:p w14:paraId="5B1E7054" w14:textId="77777777" w:rsidR="00CD0583" w:rsidRPr="005C4C55" w:rsidRDefault="00CD0583" w:rsidP="00935310">
            <w:pPr>
              <w:rPr>
                <w:lang w:val="en-US"/>
              </w:rPr>
            </w:pPr>
            <w:r w:rsidRPr="005C4C55">
              <w:rPr>
                <w:lang w:val="en-US"/>
              </w:rPr>
              <w:t xml:space="preserve">/Declaration/Declarant/identificationNumber &lt;&gt; /4015V1/eori (EORI posiadacza pozwolenia) </w:t>
            </w:r>
          </w:p>
          <w:p w14:paraId="506B13C0" w14:textId="61A16014" w:rsidR="00CD0583" w:rsidRPr="005C4C55" w:rsidRDefault="00CD0583" w:rsidP="00935310">
            <w:pPr>
              <w:rPr>
                <w:lang w:val="en-US"/>
              </w:rPr>
            </w:pPr>
            <w:r w:rsidRPr="005C4C55">
              <w:rPr>
                <w:lang w:val="en-US"/>
              </w:rPr>
              <w:t>(dla /Declaration/Authorisation/referenceNumber = /4015V1/numerPozwolenia</w:t>
            </w:r>
            <w:r w:rsidR="001C05BC">
              <w:rPr>
                <w:lang w:val="en-US"/>
              </w:rPr>
              <w:t xml:space="preserve"> </w:t>
            </w:r>
            <w:r w:rsidRPr="005C4C55">
              <w:rPr>
                <w:lang w:val="en-US"/>
              </w:rPr>
              <w:t>(dla /Declaration/Authorisation/type = (C513 lub C514)))</w:t>
            </w:r>
          </w:p>
          <w:p w14:paraId="36E19D71" w14:textId="77777777" w:rsidR="00CD0583" w:rsidRPr="005C4C55" w:rsidRDefault="00CD0583" w:rsidP="00935310">
            <w:pPr>
              <w:rPr>
                <w:lang w:val="en-US"/>
              </w:rPr>
            </w:pPr>
            <w:r w:rsidRPr="005C4C55">
              <w:rPr>
                <w:lang w:val="en-US"/>
              </w:rPr>
              <w:t>ORAZ</w:t>
            </w:r>
          </w:p>
          <w:p w14:paraId="0861D916" w14:textId="77777777" w:rsidR="00CD0583" w:rsidRPr="005C4C55" w:rsidRDefault="00CD0583" w:rsidP="00935310">
            <w:pPr>
              <w:rPr>
                <w:lang w:val="en-US"/>
              </w:rPr>
            </w:pPr>
            <w:r w:rsidRPr="005C4C55">
              <w:rPr>
                <w:lang w:val="en-US"/>
              </w:rPr>
              <w:t>/4015V1/@Status &lt;&gt; A (walidacja ważności na dateOfAcceptance na poziomie GS lub SI) dla /Declaration/Authorisation/referenceNumber = /4015V1/numerPozwolenia (dla /Declaration/Authorisation/type (dla /Declaration/Authorisation/type = (C513 lub C514)))</w:t>
            </w:r>
          </w:p>
          <w:p w14:paraId="2CD1DD16" w14:textId="77777777" w:rsidR="00CD0583" w:rsidRPr="000F4A62" w:rsidRDefault="00CD0583" w:rsidP="00935310">
            <w:r w:rsidRPr="000F4A62">
              <w:t>TO</w:t>
            </w:r>
          </w:p>
          <w:p w14:paraId="0A1B6266" w14:textId="77777777" w:rsidR="00CD0583" w:rsidRPr="000F4A62" w:rsidRDefault="00CD0583" w:rsidP="00935310">
            <w:r w:rsidRPr="000F4A62">
              <w:t>błąd/ostrzeżenie/info</w:t>
            </w:r>
          </w:p>
          <w:p w14:paraId="579A8885" w14:textId="77777777" w:rsidR="00CD0583" w:rsidRPr="000F4A62" w:rsidRDefault="00CD0583" w:rsidP="00935310">
            <w:pPr>
              <w:rPr>
                <w:i/>
                <w:iCs/>
              </w:rPr>
            </w:pPr>
          </w:p>
        </w:tc>
      </w:tr>
      <w:tr w:rsidR="00CD0583" w:rsidRPr="000F4A62" w14:paraId="559C99BA" w14:textId="77777777" w:rsidTr="00935310">
        <w:trPr>
          <w:cantSplit/>
        </w:trPr>
        <w:tc>
          <w:tcPr>
            <w:tcW w:w="1418" w:type="dxa"/>
            <w:tcBorders>
              <w:top w:val="nil"/>
              <w:left w:val="nil"/>
              <w:bottom w:val="nil"/>
              <w:right w:val="nil"/>
            </w:tcBorders>
            <w:hideMark/>
          </w:tcPr>
          <w:p w14:paraId="295FCC1A" w14:textId="77777777" w:rsidR="00CD0583" w:rsidRPr="000F4A62" w:rsidRDefault="00CD0583" w:rsidP="00935310">
            <w:pPr>
              <w:rPr>
                <w:b/>
                <w:bCs/>
              </w:rPr>
            </w:pPr>
            <w:bookmarkStart w:id="824" w:name="R_R.0251.I.A"/>
            <w:r w:rsidRPr="000F4A62">
              <w:rPr>
                <w:b/>
                <w:bCs/>
              </w:rPr>
              <w:t>R.0251.I.A</w:t>
            </w:r>
            <w:bookmarkEnd w:id="824"/>
          </w:p>
        </w:tc>
        <w:tc>
          <w:tcPr>
            <w:tcW w:w="7938" w:type="dxa"/>
            <w:tcBorders>
              <w:top w:val="nil"/>
              <w:left w:val="nil"/>
              <w:bottom w:val="nil"/>
              <w:right w:val="nil"/>
            </w:tcBorders>
            <w:hideMark/>
          </w:tcPr>
          <w:p w14:paraId="5B25D656" w14:textId="77777777" w:rsidR="00CD0583" w:rsidRPr="000F4A62" w:rsidRDefault="00CD0583" w:rsidP="00935310">
            <w:pPr>
              <w:rPr>
                <w:i/>
                <w:iCs/>
              </w:rPr>
            </w:pPr>
            <w:r w:rsidRPr="000F4A62">
              <w:rPr>
                <w:i/>
                <w:iCs/>
              </w:rPr>
              <w:t>status reguły: PLANOWANA DO WPROWADZENIA</w:t>
            </w:r>
          </w:p>
        </w:tc>
      </w:tr>
      <w:tr w:rsidR="00CD0583" w:rsidRPr="000F4A62" w14:paraId="51192EFA"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73C25167" w14:textId="77777777" w:rsidR="00CD0583" w:rsidRPr="005C4C55" w:rsidRDefault="00CD0583" w:rsidP="00935310">
            <w:pPr>
              <w:rPr>
                <w:lang w:val="en-US"/>
              </w:rPr>
            </w:pPr>
            <w:r w:rsidRPr="005C4C55">
              <w:rPr>
                <w:lang w:val="en-US"/>
              </w:rPr>
              <w:t>JEŻELI</w:t>
            </w:r>
          </w:p>
          <w:p w14:paraId="00B9DEA6" w14:textId="77777777" w:rsidR="00CD0583" w:rsidRPr="005C4C55" w:rsidRDefault="00CD0583" w:rsidP="00935310">
            <w:pPr>
              <w:rPr>
                <w:lang w:val="en-US"/>
              </w:rPr>
            </w:pPr>
            <w:r w:rsidRPr="005C4C55">
              <w:rPr>
                <w:lang w:val="en-US"/>
              </w:rPr>
              <w:t>/Declaration/additionalDeclarationType = (V lub Z)</w:t>
            </w:r>
          </w:p>
          <w:p w14:paraId="759F2E17" w14:textId="77777777" w:rsidR="00CD0583" w:rsidRPr="005C4C55" w:rsidRDefault="00CD0583" w:rsidP="00935310">
            <w:pPr>
              <w:rPr>
                <w:lang w:val="en-US"/>
              </w:rPr>
            </w:pPr>
            <w:r w:rsidRPr="005C4C55">
              <w:rPr>
                <w:lang w:val="en-US"/>
              </w:rPr>
              <w:t>ORAZ</w:t>
            </w:r>
          </w:p>
          <w:p w14:paraId="76B81380" w14:textId="77777777" w:rsidR="00CD0583" w:rsidRPr="005C4C55" w:rsidRDefault="00CD0583" w:rsidP="00935310">
            <w:pPr>
              <w:rPr>
                <w:lang w:val="en-US"/>
              </w:rPr>
            </w:pPr>
            <w:r w:rsidRPr="005C4C55">
              <w:rPr>
                <w:lang w:val="en-US"/>
              </w:rPr>
              <w:t xml:space="preserve">/Declaration/Authorisation/type = (C513 lub C514) </w:t>
            </w:r>
          </w:p>
          <w:p w14:paraId="0ED11781" w14:textId="77777777" w:rsidR="00CD0583" w:rsidRPr="005C4C55" w:rsidRDefault="00CD0583" w:rsidP="00935310">
            <w:pPr>
              <w:rPr>
                <w:lang w:val="en-US"/>
              </w:rPr>
            </w:pPr>
            <w:r w:rsidRPr="005C4C55">
              <w:rPr>
                <w:lang w:val="en-US"/>
              </w:rPr>
              <w:t>ORAZ</w:t>
            </w:r>
          </w:p>
          <w:p w14:paraId="067F690A" w14:textId="77777777" w:rsidR="00CD0583" w:rsidRPr="005C4C55" w:rsidRDefault="00CD0583" w:rsidP="00935310">
            <w:pPr>
              <w:rPr>
                <w:lang w:val="en-US"/>
              </w:rPr>
            </w:pPr>
            <w:r w:rsidRPr="005C4C55">
              <w:rPr>
                <w:lang w:val="en-US"/>
              </w:rPr>
              <w:t xml:space="preserve">nie występuje /Declaration/Representative/status </w:t>
            </w:r>
          </w:p>
          <w:p w14:paraId="60ED4872" w14:textId="77777777" w:rsidR="00CD0583" w:rsidRPr="005C4C55" w:rsidRDefault="00CD0583" w:rsidP="00935310">
            <w:pPr>
              <w:rPr>
                <w:lang w:val="en-US"/>
              </w:rPr>
            </w:pPr>
            <w:r w:rsidRPr="005C4C55">
              <w:rPr>
                <w:lang w:val="en-US"/>
              </w:rPr>
              <w:t>ORAZ</w:t>
            </w:r>
          </w:p>
          <w:p w14:paraId="0A0136E0" w14:textId="77777777" w:rsidR="00CD0583" w:rsidRPr="005C4C55" w:rsidRDefault="00CD0583" w:rsidP="00935310">
            <w:pPr>
              <w:rPr>
                <w:lang w:val="en-US"/>
              </w:rPr>
            </w:pPr>
            <w:r w:rsidRPr="005C4C55">
              <w:rPr>
                <w:lang w:val="en-US"/>
              </w:rPr>
              <w:t>/Declaration/Importer/identificationNumber &lt;&gt; /4015V1/eori (EORI posiadacza pozwolenia)(dla /Declaration/Authorisation/referenceNumber = /4015V1/numerPozwolenia (dla /Declaration/Authorisation/type = (C513 lub C514)))</w:t>
            </w:r>
          </w:p>
          <w:p w14:paraId="6BA2F3B5" w14:textId="77777777" w:rsidR="00CD0583" w:rsidRPr="005C4C55" w:rsidRDefault="00CD0583" w:rsidP="00935310">
            <w:pPr>
              <w:rPr>
                <w:lang w:val="en-US"/>
              </w:rPr>
            </w:pPr>
            <w:r w:rsidRPr="005C4C55">
              <w:rPr>
                <w:lang w:val="en-US"/>
              </w:rPr>
              <w:t>ORAZ</w:t>
            </w:r>
          </w:p>
          <w:p w14:paraId="35735A5B" w14:textId="77777777" w:rsidR="001C05BC" w:rsidRDefault="00CD0583" w:rsidP="00935310">
            <w:pPr>
              <w:rPr>
                <w:lang w:val="en-US"/>
              </w:rPr>
            </w:pPr>
            <w:r w:rsidRPr="005C4C55">
              <w:rPr>
                <w:lang w:val="en-US"/>
              </w:rPr>
              <w:t>/4015V1/Status &lt;&gt; A (walidacja ważności na dateOfAcceptance na poziomie GS lub SI) dla /Declaration/Authorisation/referenceNumber = /4015V1/numerPozwolenia (dla /Declaration/Authorisation/type (dla /Declaration/Authorisation/type = (C513 lub C514)))</w:t>
            </w:r>
            <w:r w:rsidRPr="005C4C55">
              <w:rPr>
                <w:lang w:val="en-US"/>
              </w:rPr>
              <w:tab/>
            </w:r>
          </w:p>
          <w:p w14:paraId="08BCAD84" w14:textId="255E36B1" w:rsidR="00CD0583" w:rsidRPr="000F4A62" w:rsidRDefault="001C05BC" w:rsidP="00935310">
            <w:r>
              <w:t>T</w:t>
            </w:r>
            <w:r w:rsidR="00CD0583" w:rsidRPr="000F4A62">
              <w:t>O</w:t>
            </w:r>
          </w:p>
          <w:p w14:paraId="4959575A" w14:textId="77777777" w:rsidR="00CD0583" w:rsidRPr="000F4A62" w:rsidRDefault="00CD0583" w:rsidP="00935310">
            <w:r w:rsidRPr="000F4A62">
              <w:t>błąd/ostrzeżenie/info</w:t>
            </w:r>
          </w:p>
          <w:p w14:paraId="0378EC98" w14:textId="77777777" w:rsidR="00CD0583" w:rsidRPr="000F4A62" w:rsidRDefault="00CD0583" w:rsidP="00935310">
            <w:pPr>
              <w:rPr>
                <w:i/>
                <w:iCs/>
              </w:rPr>
            </w:pPr>
          </w:p>
        </w:tc>
      </w:tr>
      <w:tr w:rsidR="00CD0583" w:rsidRPr="000F4A62" w14:paraId="37681831" w14:textId="77777777" w:rsidTr="00935310">
        <w:trPr>
          <w:cantSplit/>
        </w:trPr>
        <w:tc>
          <w:tcPr>
            <w:tcW w:w="1418" w:type="dxa"/>
            <w:tcBorders>
              <w:top w:val="nil"/>
              <w:left w:val="nil"/>
              <w:bottom w:val="nil"/>
              <w:right w:val="nil"/>
            </w:tcBorders>
            <w:hideMark/>
          </w:tcPr>
          <w:p w14:paraId="4E2C09A8" w14:textId="77777777" w:rsidR="00CD0583" w:rsidRPr="000F4A62" w:rsidRDefault="00CD0583" w:rsidP="00935310">
            <w:pPr>
              <w:rPr>
                <w:b/>
                <w:bCs/>
              </w:rPr>
            </w:pPr>
            <w:bookmarkStart w:id="825" w:name="R_R.0252.I.A"/>
            <w:r w:rsidRPr="000F4A62">
              <w:rPr>
                <w:b/>
                <w:bCs/>
              </w:rPr>
              <w:t>R.0252.I.A</w:t>
            </w:r>
            <w:bookmarkEnd w:id="825"/>
          </w:p>
        </w:tc>
        <w:tc>
          <w:tcPr>
            <w:tcW w:w="7938" w:type="dxa"/>
            <w:tcBorders>
              <w:top w:val="nil"/>
              <w:left w:val="nil"/>
              <w:bottom w:val="nil"/>
              <w:right w:val="nil"/>
            </w:tcBorders>
            <w:hideMark/>
          </w:tcPr>
          <w:p w14:paraId="0A7B4DE6" w14:textId="77777777" w:rsidR="00CD0583" w:rsidRPr="000F4A62" w:rsidRDefault="00CD0583" w:rsidP="00935310">
            <w:pPr>
              <w:rPr>
                <w:i/>
                <w:iCs/>
              </w:rPr>
            </w:pPr>
            <w:r w:rsidRPr="000F4A62">
              <w:rPr>
                <w:i/>
                <w:iCs/>
              </w:rPr>
              <w:t>status reguły: PLANOWANA DO WPROWADZENIA</w:t>
            </w:r>
          </w:p>
        </w:tc>
      </w:tr>
      <w:tr w:rsidR="00CD0583" w:rsidRPr="000F4A62" w14:paraId="28D74502"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2F74ED03" w14:textId="77777777" w:rsidR="00CD0583" w:rsidRPr="005C4C55" w:rsidRDefault="00CD0583" w:rsidP="00935310">
            <w:pPr>
              <w:rPr>
                <w:lang w:val="en-US"/>
              </w:rPr>
            </w:pPr>
            <w:r w:rsidRPr="005C4C55">
              <w:rPr>
                <w:lang w:val="en-US"/>
              </w:rPr>
              <w:t>JEŻELI</w:t>
            </w:r>
          </w:p>
          <w:p w14:paraId="33B5646E" w14:textId="77777777" w:rsidR="00CD0583" w:rsidRPr="005C4C55" w:rsidRDefault="00CD0583" w:rsidP="00935310">
            <w:pPr>
              <w:rPr>
                <w:lang w:val="en-US"/>
              </w:rPr>
            </w:pPr>
            <w:r w:rsidRPr="005C4C55">
              <w:rPr>
                <w:lang w:val="en-US"/>
              </w:rPr>
              <w:t xml:space="preserve">/Declaration/additionalDeclarationType = (U lub Y) </w:t>
            </w:r>
          </w:p>
          <w:p w14:paraId="50DAAFB8" w14:textId="77777777" w:rsidR="00CD0583" w:rsidRPr="005C4C55" w:rsidRDefault="00CD0583" w:rsidP="00935310">
            <w:pPr>
              <w:rPr>
                <w:lang w:val="en-US"/>
              </w:rPr>
            </w:pPr>
            <w:r w:rsidRPr="005C4C55">
              <w:rPr>
                <w:lang w:val="en-US"/>
              </w:rPr>
              <w:t>ORAZ</w:t>
            </w:r>
          </w:p>
          <w:p w14:paraId="709404ED" w14:textId="77777777" w:rsidR="00CD0583" w:rsidRPr="005C4C55" w:rsidRDefault="00CD0583" w:rsidP="00935310">
            <w:pPr>
              <w:rPr>
                <w:lang w:val="en-US"/>
              </w:rPr>
            </w:pPr>
            <w:r w:rsidRPr="005C4C55">
              <w:rPr>
                <w:lang w:val="en-US"/>
              </w:rPr>
              <w:t>/Declaration/Authorisation/type = (C512 lub C513)</w:t>
            </w:r>
          </w:p>
          <w:p w14:paraId="798DE531" w14:textId="77777777" w:rsidR="00CD0583" w:rsidRPr="005C4C55" w:rsidRDefault="00CD0583" w:rsidP="00935310">
            <w:pPr>
              <w:rPr>
                <w:lang w:val="en-US"/>
              </w:rPr>
            </w:pPr>
            <w:r w:rsidRPr="005C4C55">
              <w:rPr>
                <w:lang w:val="en-US"/>
              </w:rPr>
              <w:t>ORAZ</w:t>
            </w:r>
          </w:p>
          <w:p w14:paraId="539E749F" w14:textId="77777777" w:rsidR="00CD0583" w:rsidRPr="005C4C55" w:rsidRDefault="00CD0583" w:rsidP="00935310">
            <w:pPr>
              <w:rPr>
                <w:lang w:val="en-US"/>
              </w:rPr>
            </w:pPr>
            <w:r w:rsidRPr="005C4C55">
              <w:rPr>
                <w:lang w:val="en-US"/>
              </w:rPr>
              <w:t>/Declaration/Representative/status = 2</w:t>
            </w:r>
          </w:p>
          <w:p w14:paraId="00ECE04A" w14:textId="77777777" w:rsidR="00CD0583" w:rsidRPr="005C4C55" w:rsidRDefault="00CD0583" w:rsidP="00935310">
            <w:pPr>
              <w:rPr>
                <w:lang w:val="en-US"/>
              </w:rPr>
            </w:pPr>
            <w:r w:rsidRPr="005C4C55">
              <w:rPr>
                <w:lang w:val="en-US"/>
              </w:rPr>
              <w:t>ORAZ</w:t>
            </w:r>
          </w:p>
          <w:p w14:paraId="1A653946" w14:textId="77777777" w:rsidR="00CD0583" w:rsidRPr="005C4C55" w:rsidRDefault="00CD0583" w:rsidP="00935310">
            <w:pPr>
              <w:rPr>
                <w:lang w:val="en-US"/>
              </w:rPr>
            </w:pPr>
            <w:r w:rsidRPr="005C4C55">
              <w:rPr>
                <w:lang w:val="en-US"/>
              </w:rPr>
              <w:t>/Declaration/Importer/identificationNumber &lt;&gt; /4015V1/eori (EORI posiadacza pozwolenia) (dla /Declaration/Authorisation/referenceNumber = /4015V1/numerPozwolenia (dla /Declaration/Authorisation/type = (C512 lub C513)))</w:t>
            </w:r>
          </w:p>
          <w:p w14:paraId="3852E35C" w14:textId="77777777" w:rsidR="00CD0583" w:rsidRPr="005C4C55" w:rsidRDefault="00CD0583" w:rsidP="00935310">
            <w:pPr>
              <w:rPr>
                <w:lang w:val="en-US"/>
              </w:rPr>
            </w:pPr>
            <w:r w:rsidRPr="005C4C55">
              <w:rPr>
                <w:lang w:val="en-US"/>
              </w:rPr>
              <w:t>ORAZ</w:t>
            </w:r>
          </w:p>
          <w:p w14:paraId="5EE916DA" w14:textId="77777777" w:rsidR="00CD0583" w:rsidRPr="005C4C55" w:rsidRDefault="00CD0583" w:rsidP="00935310">
            <w:pPr>
              <w:rPr>
                <w:lang w:val="en-US"/>
              </w:rPr>
            </w:pPr>
            <w:r w:rsidRPr="005C4C55">
              <w:rPr>
                <w:lang w:val="en-US"/>
              </w:rPr>
              <w:t>/4015V1/Status &lt;&gt; A (walidacja ważności na datę przyjęcia powiązanego ZCP-UPR) dla /Declaration/Authorisation/referenceNumber = /4015V1/numerPozwolenia (dla /Declaration/Authorisation/type (dla /Declaration/Authorisation/type = (C512 lub C513)))</w:t>
            </w:r>
          </w:p>
          <w:p w14:paraId="2F1E83DC" w14:textId="77777777" w:rsidR="00CD0583" w:rsidRPr="000F4A62" w:rsidRDefault="00CD0583" w:rsidP="00935310">
            <w:r w:rsidRPr="000F4A62">
              <w:t>TO</w:t>
            </w:r>
          </w:p>
          <w:p w14:paraId="40B56085" w14:textId="77777777" w:rsidR="00CD0583" w:rsidRPr="000F4A62" w:rsidRDefault="00CD0583" w:rsidP="00935310">
            <w:r w:rsidRPr="000F4A62">
              <w:t>błąd/ostrzeżenie/info</w:t>
            </w:r>
          </w:p>
          <w:p w14:paraId="0944A0BE" w14:textId="77777777" w:rsidR="00CD0583" w:rsidRPr="000F4A62" w:rsidRDefault="00CD0583" w:rsidP="00935310">
            <w:pPr>
              <w:rPr>
                <w:i/>
                <w:iCs/>
              </w:rPr>
            </w:pPr>
          </w:p>
        </w:tc>
      </w:tr>
      <w:tr w:rsidR="00CD0583" w:rsidRPr="000F4A62" w14:paraId="19D665D3" w14:textId="77777777" w:rsidTr="00935310">
        <w:trPr>
          <w:cantSplit/>
        </w:trPr>
        <w:tc>
          <w:tcPr>
            <w:tcW w:w="1418" w:type="dxa"/>
            <w:tcBorders>
              <w:top w:val="nil"/>
              <w:left w:val="nil"/>
              <w:bottom w:val="nil"/>
              <w:right w:val="nil"/>
            </w:tcBorders>
            <w:hideMark/>
          </w:tcPr>
          <w:p w14:paraId="657F291A" w14:textId="77777777" w:rsidR="00CD0583" w:rsidRPr="000F4A62" w:rsidRDefault="00CD0583" w:rsidP="00935310">
            <w:pPr>
              <w:rPr>
                <w:b/>
                <w:bCs/>
              </w:rPr>
            </w:pPr>
            <w:bookmarkStart w:id="826" w:name="R_R.0253.I.A"/>
            <w:r w:rsidRPr="000F4A62">
              <w:rPr>
                <w:b/>
                <w:bCs/>
              </w:rPr>
              <w:t>R.0253.I.A</w:t>
            </w:r>
            <w:bookmarkEnd w:id="826"/>
          </w:p>
        </w:tc>
        <w:tc>
          <w:tcPr>
            <w:tcW w:w="7938" w:type="dxa"/>
            <w:tcBorders>
              <w:top w:val="nil"/>
              <w:left w:val="nil"/>
              <w:bottom w:val="nil"/>
              <w:right w:val="nil"/>
            </w:tcBorders>
            <w:hideMark/>
          </w:tcPr>
          <w:p w14:paraId="5A58C04E" w14:textId="77777777" w:rsidR="00CD0583" w:rsidRPr="000F4A62" w:rsidRDefault="00CD0583" w:rsidP="00935310">
            <w:pPr>
              <w:rPr>
                <w:i/>
                <w:iCs/>
              </w:rPr>
            </w:pPr>
            <w:r w:rsidRPr="000F4A62">
              <w:rPr>
                <w:i/>
                <w:iCs/>
              </w:rPr>
              <w:t>status reguły: PLANOWANA DO WPROWADZENIA</w:t>
            </w:r>
          </w:p>
        </w:tc>
      </w:tr>
      <w:tr w:rsidR="00CD0583" w:rsidRPr="000F4A62" w14:paraId="1E8B9567"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10D224C" w14:textId="77777777" w:rsidR="00CD0583" w:rsidRPr="005C4C55" w:rsidRDefault="00CD0583" w:rsidP="00935310">
            <w:pPr>
              <w:rPr>
                <w:lang w:val="en-US"/>
              </w:rPr>
            </w:pPr>
            <w:r w:rsidRPr="005C4C55">
              <w:rPr>
                <w:lang w:val="en-US"/>
              </w:rPr>
              <w:t>JEŻELI</w:t>
            </w:r>
          </w:p>
          <w:p w14:paraId="7FE9A4DB" w14:textId="77777777" w:rsidR="00CD0583" w:rsidRPr="005C4C55" w:rsidRDefault="00CD0583" w:rsidP="00935310">
            <w:pPr>
              <w:rPr>
                <w:lang w:val="en-US"/>
              </w:rPr>
            </w:pPr>
            <w:r w:rsidRPr="005C4C55">
              <w:rPr>
                <w:lang w:val="en-US"/>
              </w:rPr>
              <w:t>/Declaration/additionalDeclarationType = (U lub Y)</w:t>
            </w:r>
          </w:p>
          <w:p w14:paraId="4166714D" w14:textId="77777777" w:rsidR="00CD0583" w:rsidRPr="005C4C55" w:rsidRDefault="00CD0583" w:rsidP="00935310">
            <w:pPr>
              <w:rPr>
                <w:lang w:val="en-US"/>
              </w:rPr>
            </w:pPr>
            <w:r w:rsidRPr="005C4C55">
              <w:rPr>
                <w:lang w:val="en-US"/>
              </w:rPr>
              <w:t>ORAZ</w:t>
            </w:r>
          </w:p>
          <w:p w14:paraId="121567AC" w14:textId="77777777" w:rsidR="00CD0583" w:rsidRPr="005C4C55" w:rsidRDefault="00CD0583" w:rsidP="00935310">
            <w:pPr>
              <w:rPr>
                <w:lang w:val="en-US"/>
              </w:rPr>
            </w:pPr>
            <w:r w:rsidRPr="005C4C55">
              <w:rPr>
                <w:lang w:val="en-US"/>
              </w:rPr>
              <w:t>/Declaration/Authorisation/type = (C512 lub C513)</w:t>
            </w:r>
          </w:p>
          <w:p w14:paraId="5A36FD03" w14:textId="77777777" w:rsidR="00CD0583" w:rsidRPr="005C4C55" w:rsidRDefault="00CD0583" w:rsidP="00935310">
            <w:pPr>
              <w:rPr>
                <w:lang w:val="en-US"/>
              </w:rPr>
            </w:pPr>
            <w:r w:rsidRPr="005C4C55">
              <w:rPr>
                <w:lang w:val="en-US"/>
              </w:rPr>
              <w:t>ORAZ</w:t>
            </w:r>
          </w:p>
          <w:p w14:paraId="0A953987" w14:textId="77777777" w:rsidR="00CD0583" w:rsidRPr="005C4C55" w:rsidRDefault="00CD0583" w:rsidP="00935310">
            <w:pPr>
              <w:rPr>
                <w:lang w:val="en-US"/>
              </w:rPr>
            </w:pPr>
            <w:r w:rsidRPr="005C4C55">
              <w:rPr>
                <w:lang w:val="en-US"/>
              </w:rPr>
              <w:t>/Declaration/Representative/status = 3</w:t>
            </w:r>
          </w:p>
          <w:p w14:paraId="19CCB6EE" w14:textId="77777777" w:rsidR="00CD0583" w:rsidRPr="005C4C55" w:rsidRDefault="00CD0583" w:rsidP="00935310">
            <w:pPr>
              <w:rPr>
                <w:lang w:val="en-US"/>
              </w:rPr>
            </w:pPr>
            <w:r w:rsidRPr="005C4C55">
              <w:rPr>
                <w:lang w:val="en-US"/>
              </w:rPr>
              <w:t>ORAZ</w:t>
            </w:r>
          </w:p>
          <w:p w14:paraId="5D92757E" w14:textId="77777777" w:rsidR="00CD0583" w:rsidRPr="005C4C55" w:rsidRDefault="00CD0583" w:rsidP="00935310">
            <w:pPr>
              <w:rPr>
                <w:lang w:val="en-US"/>
              </w:rPr>
            </w:pPr>
            <w:r w:rsidRPr="005C4C55">
              <w:rPr>
                <w:lang w:val="en-US"/>
              </w:rPr>
              <w:t>/Declaration/Declarant/identificationNumber &lt;&gt; /4015V1/eori (EORI posiadacza pozwolenia) (dla /Declaration/Authorisation/referenceNumber = /4015V1/numerPozwolenia (dla /Declaration/Authorisation/type = (C512 lub C513)))</w:t>
            </w:r>
          </w:p>
          <w:p w14:paraId="56B242FB" w14:textId="77777777" w:rsidR="00CD0583" w:rsidRPr="005C4C55" w:rsidRDefault="00CD0583" w:rsidP="00935310">
            <w:pPr>
              <w:rPr>
                <w:lang w:val="en-US"/>
              </w:rPr>
            </w:pPr>
            <w:r w:rsidRPr="005C4C55">
              <w:rPr>
                <w:lang w:val="en-US"/>
              </w:rPr>
              <w:t>ORAZ</w:t>
            </w:r>
          </w:p>
          <w:p w14:paraId="0FC079B8" w14:textId="34C4D685" w:rsidR="00CD0583" w:rsidRPr="005C4C55" w:rsidRDefault="00CD0583" w:rsidP="00935310">
            <w:pPr>
              <w:rPr>
                <w:lang w:val="en-US"/>
              </w:rPr>
            </w:pPr>
            <w:r w:rsidRPr="005C4C55">
              <w:rPr>
                <w:lang w:val="en-US"/>
              </w:rPr>
              <w:t>/4015V1/Status &lt;&gt; A (walidacja ważności na datę przyjęcia powiązanego ZCP-UPR) dla /Declaration/Authorisation/referenceNumber = /4015V1/numerPozwolenia (dla /Declaration/Authorisation/type (dla /Declaration/Authorisation/type = (C512 lub C513)))</w:t>
            </w:r>
            <w:r w:rsidRPr="005C4C55">
              <w:rPr>
                <w:lang w:val="en-US"/>
              </w:rPr>
              <w:tab/>
            </w:r>
            <w:r w:rsidRPr="005C4C55">
              <w:rPr>
                <w:lang w:val="en-US"/>
              </w:rPr>
              <w:tab/>
            </w:r>
          </w:p>
          <w:p w14:paraId="660A35D9" w14:textId="77777777" w:rsidR="00CD0583" w:rsidRPr="000F4A62" w:rsidRDefault="00CD0583" w:rsidP="00935310">
            <w:r w:rsidRPr="000F4A62">
              <w:t>TO</w:t>
            </w:r>
          </w:p>
          <w:p w14:paraId="30C0B3E7" w14:textId="77777777" w:rsidR="00CD0583" w:rsidRPr="000F4A62" w:rsidRDefault="00CD0583" w:rsidP="00935310">
            <w:r w:rsidRPr="000F4A62">
              <w:t>błąd/ostrzeżenie/info</w:t>
            </w:r>
          </w:p>
          <w:p w14:paraId="6BC2783C" w14:textId="77777777" w:rsidR="00CD0583" w:rsidRPr="000F4A62" w:rsidRDefault="00CD0583" w:rsidP="00935310">
            <w:pPr>
              <w:rPr>
                <w:i/>
                <w:iCs/>
              </w:rPr>
            </w:pPr>
          </w:p>
        </w:tc>
      </w:tr>
      <w:tr w:rsidR="00CD0583" w:rsidRPr="000F4A62" w14:paraId="71FB1204" w14:textId="77777777" w:rsidTr="00935310">
        <w:trPr>
          <w:cantSplit/>
        </w:trPr>
        <w:tc>
          <w:tcPr>
            <w:tcW w:w="1418" w:type="dxa"/>
            <w:tcBorders>
              <w:top w:val="nil"/>
              <w:left w:val="nil"/>
              <w:bottom w:val="nil"/>
              <w:right w:val="nil"/>
            </w:tcBorders>
            <w:hideMark/>
          </w:tcPr>
          <w:p w14:paraId="6BEF50C7" w14:textId="77777777" w:rsidR="00CD0583" w:rsidRPr="000F4A62" w:rsidRDefault="00CD0583" w:rsidP="00935310">
            <w:pPr>
              <w:rPr>
                <w:b/>
                <w:bCs/>
              </w:rPr>
            </w:pPr>
            <w:bookmarkStart w:id="827" w:name="R_R.0254.I.A"/>
            <w:r w:rsidRPr="000F4A62">
              <w:rPr>
                <w:b/>
                <w:bCs/>
              </w:rPr>
              <w:t>R.0254.I.A</w:t>
            </w:r>
            <w:bookmarkEnd w:id="827"/>
          </w:p>
        </w:tc>
        <w:tc>
          <w:tcPr>
            <w:tcW w:w="7938" w:type="dxa"/>
            <w:tcBorders>
              <w:top w:val="nil"/>
              <w:left w:val="nil"/>
              <w:bottom w:val="nil"/>
              <w:right w:val="nil"/>
            </w:tcBorders>
            <w:hideMark/>
          </w:tcPr>
          <w:p w14:paraId="56FAE39E" w14:textId="77777777" w:rsidR="00CD0583" w:rsidRPr="000F4A62" w:rsidRDefault="00CD0583" w:rsidP="00935310">
            <w:pPr>
              <w:rPr>
                <w:i/>
                <w:iCs/>
              </w:rPr>
            </w:pPr>
            <w:r w:rsidRPr="000F4A62">
              <w:rPr>
                <w:i/>
                <w:iCs/>
              </w:rPr>
              <w:t>status reguły: PLANOWANA DO WPROWADZENIA</w:t>
            </w:r>
          </w:p>
        </w:tc>
      </w:tr>
      <w:tr w:rsidR="00CD0583" w:rsidRPr="000F4A62" w14:paraId="41CC1F17"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47EF19B1" w14:textId="77777777" w:rsidR="00CD0583" w:rsidRPr="005C4C55" w:rsidRDefault="00CD0583" w:rsidP="00935310">
            <w:pPr>
              <w:rPr>
                <w:lang w:val="en-US"/>
              </w:rPr>
            </w:pPr>
            <w:r w:rsidRPr="005C4C55">
              <w:rPr>
                <w:lang w:val="en-US"/>
              </w:rPr>
              <w:t>JEŻELI</w:t>
            </w:r>
          </w:p>
          <w:p w14:paraId="3AB9670E" w14:textId="77777777" w:rsidR="00CD0583" w:rsidRPr="005C4C55" w:rsidRDefault="00CD0583" w:rsidP="00935310">
            <w:pPr>
              <w:rPr>
                <w:lang w:val="en-US"/>
              </w:rPr>
            </w:pPr>
            <w:r w:rsidRPr="005C4C55">
              <w:rPr>
                <w:lang w:val="en-US"/>
              </w:rPr>
              <w:t>/Declaration/additionalDeclarationType = (U lub Y)</w:t>
            </w:r>
          </w:p>
          <w:p w14:paraId="75B3500F" w14:textId="77777777" w:rsidR="00CD0583" w:rsidRPr="005C4C55" w:rsidRDefault="00CD0583" w:rsidP="00935310">
            <w:pPr>
              <w:rPr>
                <w:lang w:val="en-US"/>
              </w:rPr>
            </w:pPr>
            <w:r w:rsidRPr="005C4C55">
              <w:rPr>
                <w:lang w:val="en-US"/>
              </w:rPr>
              <w:t>ORAZ</w:t>
            </w:r>
          </w:p>
          <w:p w14:paraId="7B1356B1" w14:textId="77777777" w:rsidR="00CD0583" w:rsidRPr="005C4C55" w:rsidRDefault="00CD0583" w:rsidP="00935310">
            <w:pPr>
              <w:rPr>
                <w:lang w:val="en-US"/>
              </w:rPr>
            </w:pPr>
            <w:r w:rsidRPr="005C4C55">
              <w:rPr>
                <w:lang w:val="en-US"/>
              </w:rPr>
              <w:t>/Declaration/Authorisation/type = (C512 lub C513)</w:t>
            </w:r>
          </w:p>
          <w:p w14:paraId="2FF1BF42" w14:textId="77777777" w:rsidR="00CD0583" w:rsidRPr="005C4C55" w:rsidRDefault="00CD0583" w:rsidP="00935310">
            <w:pPr>
              <w:rPr>
                <w:lang w:val="en-US"/>
              </w:rPr>
            </w:pPr>
            <w:r w:rsidRPr="005C4C55">
              <w:rPr>
                <w:lang w:val="en-US"/>
              </w:rPr>
              <w:t>ORAZ</w:t>
            </w:r>
          </w:p>
          <w:p w14:paraId="684323A9" w14:textId="77777777" w:rsidR="00CD0583" w:rsidRPr="005C4C55" w:rsidRDefault="00CD0583" w:rsidP="00935310">
            <w:pPr>
              <w:rPr>
                <w:lang w:val="en-US"/>
              </w:rPr>
            </w:pPr>
            <w:r w:rsidRPr="005C4C55">
              <w:rPr>
                <w:lang w:val="en-US"/>
              </w:rPr>
              <w:t xml:space="preserve">nie występuje /Declaration/Representative/status </w:t>
            </w:r>
          </w:p>
          <w:p w14:paraId="72BBFEAE" w14:textId="77777777" w:rsidR="00CD0583" w:rsidRPr="005C4C55" w:rsidRDefault="00CD0583" w:rsidP="00935310">
            <w:pPr>
              <w:rPr>
                <w:lang w:val="en-US"/>
              </w:rPr>
            </w:pPr>
            <w:r w:rsidRPr="005C4C55">
              <w:rPr>
                <w:lang w:val="en-US"/>
              </w:rPr>
              <w:t>ORAZ</w:t>
            </w:r>
          </w:p>
          <w:p w14:paraId="312655D1" w14:textId="77777777" w:rsidR="00CD0583" w:rsidRPr="005C4C55" w:rsidRDefault="00CD0583" w:rsidP="00935310">
            <w:pPr>
              <w:rPr>
                <w:lang w:val="en-US"/>
              </w:rPr>
            </w:pPr>
            <w:r w:rsidRPr="005C4C55">
              <w:rPr>
                <w:lang w:val="en-US"/>
              </w:rPr>
              <w:t xml:space="preserve">/Declaration/Importer/identificationNumber &lt;&gt; /4015V1/eori (EORI posiadacza pozwolenia) (dla /Declaration/Authorisation/referenceNumber = /4015V1/numerPozwolenia (dla /Declaration/Authorisation/type = (C512 lub C513))) </w:t>
            </w:r>
          </w:p>
          <w:p w14:paraId="26B70F77" w14:textId="77777777" w:rsidR="00CD0583" w:rsidRPr="005C4C55" w:rsidRDefault="00CD0583" w:rsidP="00935310">
            <w:pPr>
              <w:rPr>
                <w:lang w:val="en-US"/>
              </w:rPr>
            </w:pPr>
            <w:r w:rsidRPr="005C4C55">
              <w:rPr>
                <w:lang w:val="en-US"/>
              </w:rPr>
              <w:t>ORAZ</w:t>
            </w:r>
          </w:p>
          <w:p w14:paraId="57D90838" w14:textId="77777777" w:rsidR="00CD0583" w:rsidRPr="005C4C55" w:rsidRDefault="00CD0583" w:rsidP="00935310">
            <w:pPr>
              <w:rPr>
                <w:lang w:val="en-US"/>
              </w:rPr>
            </w:pPr>
            <w:r w:rsidRPr="005C4C55">
              <w:rPr>
                <w:lang w:val="en-US"/>
              </w:rPr>
              <w:t>/4015V1/Status &lt;&gt; A (walidacja ważności na datę przyjęcia powiązanego ZCP-UPR) dla /Declaration/Authorisation/referenceNumber = /4015V1/numerPozwolenia (dla /Declaration/Authorisation/type (dla /Declaration/Authorisation/type = (C512 lub C513)))</w:t>
            </w:r>
          </w:p>
          <w:p w14:paraId="3C1D2AD4" w14:textId="77777777" w:rsidR="00CD0583" w:rsidRPr="000F4A62" w:rsidRDefault="00CD0583" w:rsidP="00935310">
            <w:r w:rsidRPr="000F4A62">
              <w:t>TO</w:t>
            </w:r>
          </w:p>
          <w:p w14:paraId="4600E2BA" w14:textId="77777777" w:rsidR="00CD0583" w:rsidRPr="000F4A62" w:rsidRDefault="00CD0583" w:rsidP="00935310">
            <w:r w:rsidRPr="000F4A62">
              <w:t>błąd/ostrzeżenie/info</w:t>
            </w:r>
          </w:p>
          <w:p w14:paraId="2B06E000" w14:textId="77777777" w:rsidR="00CD0583" w:rsidRPr="000F4A62" w:rsidRDefault="00CD0583" w:rsidP="00935310">
            <w:pPr>
              <w:rPr>
                <w:i/>
                <w:iCs/>
              </w:rPr>
            </w:pPr>
          </w:p>
        </w:tc>
      </w:tr>
      <w:tr w:rsidR="00CD0583" w:rsidRPr="000F4A62" w14:paraId="53237C69" w14:textId="77777777" w:rsidTr="00935310">
        <w:trPr>
          <w:cantSplit/>
        </w:trPr>
        <w:tc>
          <w:tcPr>
            <w:tcW w:w="1418" w:type="dxa"/>
            <w:tcBorders>
              <w:top w:val="nil"/>
              <w:left w:val="nil"/>
              <w:bottom w:val="nil"/>
              <w:right w:val="nil"/>
            </w:tcBorders>
            <w:hideMark/>
          </w:tcPr>
          <w:p w14:paraId="4ED18CF2" w14:textId="77777777" w:rsidR="00CD0583" w:rsidRPr="000F4A62" w:rsidRDefault="00CD0583" w:rsidP="00935310">
            <w:pPr>
              <w:rPr>
                <w:b/>
                <w:bCs/>
              </w:rPr>
            </w:pPr>
            <w:bookmarkStart w:id="828" w:name="R_R.0255.I.A"/>
            <w:r w:rsidRPr="000F4A62">
              <w:rPr>
                <w:b/>
                <w:bCs/>
              </w:rPr>
              <w:t>R.0255.I.A</w:t>
            </w:r>
            <w:bookmarkEnd w:id="828"/>
          </w:p>
        </w:tc>
        <w:tc>
          <w:tcPr>
            <w:tcW w:w="7938" w:type="dxa"/>
            <w:tcBorders>
              <w:top w:val="nil"/>
              <w:left w:val="nil"/>
              <w:bottom w:val="nil"/>
              <w:right w:val="nil"/>
            </w:tcBorders>
            <w:hideMark/>
          </w:tcPr>
          <w:p w14:paraId="581906B7" w14:textId="77777777" w:rsidR="00CD0583" w:rsidRPr="000F4A62" w:rsidRDefault="00CD0583" w:rsidP="00935310">
            <w:pPr>
              <w:rPr>
                <w:i/>
                <w:iCs/>
              </w:rPr>
            </w:pPr>
            <w:r w:rsidRPr="000F4A62">
              <w:rPr>
                <w:i/>
                <w:iCs/>
              </w:rPr>
              <w:t>status reguły: PLANOWANA DO WPROWADZENIA</w:t>
            </w:r>
          </w:p>
        </w:tc>
      </w:tr>
      <w:tr w:rsidR="00CD0583" w:rsidRPr="000F4A62" w14:paraId="5E31F8B1"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1368B17F" w14:textId="77777777" w:rsidR="00CD0583" w:rsidRPr="005C4C55" w:rsidRDefault="00CD0583" w:rsidP="00935310">
            <w:pPr>
              <w:rPr>
                <w:lang w:val="en-US"/>
              </w:rPr>
            </w:pPr>
            <w:r w:rsidRPr="005C4C55">
              <w:rPr>
                <w:lang w:val="en-US"/>
              </w:rPr>
              <w:t>JEŻELI</w:t>
            </w:r>
          </w:p>
          <w:p w14:paraId="326E1773" w14:textId="77777777" w:rsidR="00CD0583" w:rsidRPr="005C4C55" w:rsidRDefault="00CD0583" w:rsidP="00935310">
            <w:pPr>
              <w:rPr>
                <w:lang w:val="en-US"/>
              </w:rPr>
            </w:pPr>
            <w:r w:rsidRPr="005C4C55">
              <w:rPr>
                <w:lang w:val="en-US"/>
              </w:rPr>
              <w:t>/Declaration/additionalDeclarationType = (A lub C lub D lub F)</w:t>
            </w:r>
          </w:p>
          <w:p w14:paraId="4486671A" w14:textId="77777777" w:rsidR="00CD0583" w:rsidRPr="005C4C55" w:rsidRDefault="00CD0583" w:rsidP="00935310">
            <w:pPr>
              <w:rPr>
                <w:lang w:val="en-US"/>
              </w:rPr>
            </w:pPr>
            <w:r w:rsidRPr="005C4C55">
              <w:rPr>
                <w:lang w:val="en-US"/>
              </w:rPr>
              <w:t>ORAZ</w:t>
            </w:r>
          </w:p>
          <w:p w14:paraId="732E1F7E" w14:textId="77777777" w:rsidR="00CD0583" w:rsidRPr="005C4C55" w:rsidRDefault="00CD0583" w:rsidP="00935310">
            <w:pPr>
              <w:rPr>
                <w:lang w:val="en-US"/>
              </w:rPr>
            </w:pPr>
            <w:r w:rsidRPr="005C4C55">
              <w:rPr>
                <w:lang w:val="en-US"/>
              </w:rPr>
              <w:t>/Declaration/Authorisation/type = (C512 lub C513)</w:t>
            </w:r>
          </w:p>
          <w:p w14:paraId="4B7B16D0" w14:textId="77777777" w:rsidR="00CD0583" w:rsidRPr="005C4C55" w:rsidRDefault="00CD0583" w:rsidP="00935310">
            <w:pPr>
              <w:rPr>
                <w:lang w:val="en-US"/>
              </w:rPr>
            </w:pPr>
            <w:r w:rsidRPr="005C4C55">
              <w:rPr>
                <w:lang w:val="en-US"/>
              </w:rPr>
              <w:t>ORAZ</w:t>
            </w:r>
          </w:p>
          <w:p w14:paraId="4C271516" w14:textId="77777777" w:rsidR="00CD0583" w:rsidRPr="005C4C55" w:rsidRDefault="00CD0583" w:rsidP="00935310">
            <w:pPr>
              <w:rPr>
                <w:lang w:val="en-US"/>
              </w:rPr>
            </w:pPr>
            <w:r w:rsidRPr="005C4C55">
              <w:rPr>
                <w:lang w:val="en-US"/>
              </w:rPr>
              <w:t>/Declaration/Representative/status = 2</w:t>
            </w:r>
          </w:p>
          <w:p w14:paraId="1260B992" w14:textId="77777777" w:rsidR="00CD0583" w:rsidRPr="005C4C55" w:rsidRDefault="00CD0583" w:rsidP="00935310">
            <w:pPr>
              <w:rPr>
                <w:lang w:val="en-US"/>
              </w:rPr>
            </w:pPr>
            <w:r w:rsidRPr="005C4C55">
              <w:rPr>
                <w:lang w:val="en-US"/>
              </w:rPr>
              <w:t>ORAZ</w:t>
            </w:r>
          </w:p>
          <w:p w14:paraId="23BBE1F2" w14:textId="77777777" w:rsidR="00CD0583" w:rsidRPr="005C4C55" w:rsidRDefault="00CD0583" w:rsidP="00935310">
            <w:pPr>
              <w:rPr>
                <w:lang w:val="en-US"/>
              </w:rPr>
            </w:pPr>
            <w:r w:rsidRPr="005C4C55">
              <w:rPr>
                <w:lang w:val="en-US"/>
              </w:rPr>
              <w:t>/Declaration/Importer/identificationNumber &lt;&gt; /4015V1/eori (EORI posiadacza pozwolenia) (dla /Declaration/Authorisation/referenceNumber = /4015V1/numerPozwolenia (dla /Declaration/Authorisation/type = (C512 lub C513)))</w:t>
            </w:r>
          </w:p>
          <w:p w14:paraId="79D7B476" w14:textId="77777777" w:rsidR="00CD0583" w:rsidRPr="005C4C55" w:rsidRDefault="00CD0583" w:rsidP="00935310">
            <w:pPr>
              <w:rPr>
                <w:lang w:val="en-US"/>
              </w:rPr>
            </w:pPr>
            <w:r w:rsidRPr="005C4C55">
              <w:rPr>
                <w:lang w:val="en-US"/>
              </w:rPr>
              <w:t>ORAZ</w:t>
            </w:r>
          </w:p>
          <w:p w14:paraId="633311DE" w14:textId="77777777" w:rsidR="00CD0583" w:rsidRPr="005C4C55" w:rsidRDefault="00CD0583" w:rsidP="00935310">
            <w:pPr>
              <w:rPr>
                <w:lang w:val="en-US"/>
              </w:rPr>
            </w:pPr>
            <w:r w:rsidRPr="005C4C55">
              <w:rPr>
                <w:lang w:val="en-US"/>
              </w:rPr>
              <w:t>/4015V1/Status &lt;&gt; A (weryfikacja na datę bieżącą) /Declaration/Authorisation/referenceNumber = /4015V1/numerPozwolenia (dla /Declaration/Authorisation/type (dla /Declaration/Authorisation/type = (C512 lub C513)))</w:t>
            </w:r>
          </w:p>
          <w:p w14:paraId="39416D5B" w14:textId="77777777" w:rsidR="00CD0583" w:rsidRPr="000F4A62" w:rsidRDefault="00CD0583" w:rsidP="00935310">
            <w:r w:rsidRPr="000F4A62">
              <w:t>TO</w:t>
            </w:r>
          </w:p>
          <w:p w14:paraId="1E0D11A1" w14:textId="77777777" w:rsidR="00CD0583" w:rsidRPr="000F4A62" w:rsidRDefault="00CD0583" w:rsidP="00935310">
            <w:r w:rsidRPr="000F4A62">
              <w:t>błąd/ostrzeżenie/info</w:t>
            </w:r>
          </w:p>
          <w:p w14:paraId="766A1198" w14:textId="77777777" w:rsidR="00CD0583" w:rsidRPr="000F4A62" w:rsidRDefault="00CD0583" w:rsidP="00935310">
            <w:pPr>
              <w:rPr>
                <w:i/>
                <w:iCs/>
              </w:rPr>
            </w:pPr>
          </w:p>
        </w:tc>
      </w:tr>
      <w:tr w:rsidR="00CD0583" w:rsidRPr="000F4A62" w14:paraId="751D3D44" w14:textId="77777777" w:rsidTr="00935310">
        <w:trPr>
          <w:cantSplit/>
        </w:trPr>
        <w:tc>
          <w:tcPr>
            <w:tcW w:w="1418" w:type="dxa"/>
            <w:tcBorders>
              <w:top w:val="nil"/>
              <w:left w:val="nil"/>
              <w:bottom w:val="nil"/>
              <w:right w:val="nil"/>
            </w:tcBorders>
            <w:hideMark/>
          </w:tcPr>
          <w:p w14:paraId="3E1E7D89" w14:textId="77777777" w:rsidR="00CD0583" w:rsidRPr="000F4A62" w:rsidRDefault="00CD0583" w:rsidP="00935310">
            <w:pPr>
              <w:rPr>
                <w:b/>
                <w:bCs/>
              </w:rPr>
            </w:pPr>
            <w:bookmarkStart w:id="829" w:name="R_R.0256.I.A"/>
            <w:r w:rsidRPr="000F4A62">
              <w:rPr>
                <w:b/>
                <w:bCs/>
              </w:rPr>
              <w:t>R.0256.I.A</w:t>
            </w:r>
            <w:bookmarkEnd w:id="829"/>
          </w:p>
        </w:tc>
        <w:tc>
          <w:tcPr>
            <w:tcW w:w="7938" w:type="dxa"/>
            <w:tcBorders>
              <w:top w:val="nil"/>
              <w:left w:val="nil"/>
              <w:bottom w:val="nil"/>
              <w:right w:val="nil"/>
            </w:tcBorders>
            <w:hideMark/>
          </w:tcPr>
          <w:p w14:paraId="32C2C571" w14:textId="77777777" w:rsidR="00CD0583" w:rsidRPr="000F4A62" w:rsidRDefault="00CD0583" w:rsidP="00935310">
            <w:pPr>
              <w:rPr>
                <w:i/>
                <w:iCs/>
              </w:rPr>
            </w:pPr>
            <w:r w:rsidRPr="000F4A62">
              <w:rPr>
                <w:i/>
                <w:iCs/>
              </w:rPr>
              <w:t>status reguły: PLANOWANA DO WPROWADZENIA</w:t>
            </w:r>
          </w:p>
        </w:tc>
      </w:tr>
      <w:tr w:rsidR="00CD0583" w:rsidRPr="000F4A62" w14:paraId="620C0A88"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7DC442E6" w14:textId="77777777" w:rsidR="00CD0583" w:rsidRPr="005C4C55" w:rsidRDefault="00CD0583" w:rsidP="00935310">
            <w:pPr>
              <w:rPr>
                <w:lang w:val="en-US"/>
              </w:rPr>
            </w:pPr>
            <w:r w:rsidRPr="005C4C55">
              <w:rPr>
                <w:lang w:val="en-US"/>
              </w:rPr>
              <w:t>JEŻELI</w:t>
            </w:r>
          </w:p>
          <w:p w14:paraId="6D4772A7" w14:textId="77777777" w:rsidR="00CD0583" w:rsidRPr="005C4C55" w:rsidRDefault="00CD0583" w:rsidP="00935310">
            <w:pPr>
              <w:rPr>
                <w:lang w:val="en-US"/>
              </w:rPr>
            </w:pPr>
            <w:r w:rsidRPr="005C4C55">
              <w:rPr>
                <w:lang w:val="en-US"/>
              </w:rPr>
              <w:t>/Declaration/additionalDeclarationType = (A lub C lub D lub F)</w:t>
            </w:r>
          </w:p>
          <w:p w14:paraId="69066FAB" w14:textId="77777777" w:rsidR="00CD0583" w:rsidRPr="005C4C55" w:rsidRDefault="00CD0583" w:rsidP="00935310">
            <w:pPr>
              <w:rPr>
                <w:lang w:val="en-US"/>
              </w:rPr>
            </w:pPr>
            <w:r w:rsidRPr="005C4C55">
              <w:rPr>
                <w:lang w:val="en-US"/>
              </w:rPr>
              <w:t>ORAZ</w:t>
            </w:r>
          </w:p>
          <w:p w14:paraId="36F6EED4" w14:textId="77777777" w:rsidR="00CD0583" w:rsidRPr="005C4C55" w:rsidRDefault="00CD0583" w:rsidP="00935310">
            <w:pPr>
              <w:rPr>
                <w:lang w:val="en-US"/>
              </w:rPr>
            </w:pPr>
            <w:r w:rsidRPr="005C4C55">
              <w:rPr>
                <w:lang w:val="en-US"/>
              </w:rPr>
              <w:t>/Declaration/Authorisation/type = (C512 lub C513)</w:t>
            </w:r>
          </w:p>
          <w:p w14:paraId="3A351096" w14:textId="77777777" w:rsidR="00CD0583" w:rsidRPr="005C4C55" w:rsidRDefault="00CD0583" w:rsidP="00935310">
            <w:pPr>
              <w:rPr>
                <w:lang w:val="en-US"/>
              </w:rPr>
            </w:pPr>
            <w:r w:rsidRPr="005C4C55">
              <w:rPr>
                <w:lang w:val="en-US"/>
              </w:rPr>
              <w:t>ORAZ</w:t>
            </w:r>
          </w:p>
          <w:p w14:paraId="20CA0E9B" w14:textId="77777777" w:rsidR="00CD0583" w:rsidRPr="005C4C55" w:rsidRDefault="00CD0583" w:rsidP="00935310">
            <w:pPr>
              <w:rPr>
                <w:lang w:val="en-US"/>
              </w:rPr>
            </w:pPr>
            <w:r w:rsidRPr="005C4C55">
              <w:rPr>
                <w:lang w:val="en-US"/>
              </w:rPr>
              <w:t>/Declaration/Representative/status = 3</w:t>
            </w:r>
          </w:p>
          <w:p w14:paraId="029F080F" w14:textId="77777777" w:rsidR="00CD0583" w:rsidRPr="005C4C55" w:rsidRDefault="00CD0583" w:rsidP="00935310">
            <w:pPr>
              <w:rPr>
                <w:lang w:val="en-US"/>
              </w:rPr>
            </w:pPr>
            <w:r w:rsidRPr="005C4C55">
              <w:rPr>
                <w:lang w:val="en-US"/>
              </w:rPr>
              <w:t>ORAZ</w:t>
            </w:r>
          </w:p>
          <w:p w14:paraId="2A04E052" w14:textId="77777777" w:rsidR="00CD0583" w:rsidRPr="005C4C55" w:rsidRDefault="00CD0583" w:rsidP="00935310">
            <w:pPr>
              <w:rPr>
                <w:lang w:val="en-US"/>
              </w:rPr>
            </w:pPr>
            <w:r w:rsidRPr="005C4C55">
              <w:rPr>
                <w:lang w:val="en-US"/>
              </w:rPr>
              <w:t>/Declaration/Declarant/identificationNumber &lt;&gt; /4015V1/eori (EORI posiadacza pozwolenia)  (dla /Declaration/Authorisation/referenceNumber = /4015V1/numerPozwolenia (dla /Declaration/Authorisation/type = (C512 lub C513)))</w:t>
            </w:r>
          </w:p>
          <w:p w14:paraId="181E7E77" w14:textId="77777777" w:rsidR="00CD0583" w:rsidRPr="005C4C55" w:rsidRDefault="00CD0583" w:rsidP="00935310">
            <w:pPr>
              <w:rPr>
                <w:lang w:val="en-US"/>
              </w:rPr>
            </w:pPr>
            <w:r w:rsidRPr="005C4C55">
              <w:rPr>
                <w:lang w:val="en-US"/>
              </w:rPr>
              <w:t>ORAZ</w:t>
            </w:r>
          </w:p>
          <w:p w14:paraId="64E64916" w14:textId="77777777" w:rsidR="00CD0583" w:rsidRPr="005C4C55" w:rsidRDefault="00CD0583" w:rsidP="00935310">
            <w:pPr>
              <w:rPr>
                <w:lang w:val="en-US"/>
              </w:rPr>
            </w:pPr>
            <w:r w:rsidRPr="005C4C55">
              <w:rPr>
                <w:lang w:val="en-US"/>
              </w:rPr>
              <w:t>/4015V1/Status &lt;&gt; A (weryfikacja na datę bieżącą) dla /Declaration/Authorisation/referenceNumber = /4015V1/numerPozwolenia (dla /Declaration/Authorisation/type (dla /Declaration/Authorisation/type = (C512 lub C513)))</w:t>
            </w:r>
          </w:p>
          <w:p w14:paraId="718EB11F" w14:textId="77777777" w:rsidR="00CD0583" w:rsidRPr="000F4A62" w:rsidRDefault="00CD0583" w:rsidP="00935310">
            <w:r w:rsidRPr="000F4A62">
              <w:t>TO</w:t>
            </w:r>
          </w:p>
          <w:p w14:paraId="0A2DF431" w14:textId="77777777" w:rsidR="00CD0583" w:rsidRPr="000F4A62" w:rsidRDefault="00CD0583" w:rsidP="00935310">
            <w:r w:rsidRPr="000F4A62">
              <w:t>błąd/ostrzeżenie/info</w:t>
            </w:r>
          </w:p>
          <w:p w14:paraId="1FFDAE14" w14:textId="77777777" w:rsidR="00CD0583" w:rsidRPr="000F4A62" w:rsidRDefault="00CD0583" w:rsidP="00935310">
            <w:pPr>
              <w:rPr>
                <w:i/>
                <w:iCs/>
              </w:rPr>
            </w:pPr>
          </w:p>
        </w:tc>
      </w:tr>
      <w:tr w:rsidR="00CD0583" w:rsidRPr="000F4A62" w14:paraId="1A4882C4" w14:textId="77777777" w:rsidTr="00935310">
        <w:trPr>
          <w:cantSplit/>
        </w:trPr>
        <w:tc>
          <w:tcPr>
            <w:tcW w:w="1418" w:type="dxa"/>
            <w:tcBorders>
              <w:top w:val="nil"/>
              <w:left w:val="nil"/>
              <w:bottom w:val="nil"/>
              <w:right w:val="nil"/>
            </w:tcBorders>
            <w:hideMark/>
          </w:tcPr>
          <w:p w14:paraId="02FCF860" w14:textId="77777777" w:rsidR="00CD0583" w:rsidRPr="000F4A62" w:rsidRDefault="00CD0583" w:rsidP="00935310">
            <w:pPr>
              <w:rPr>
                <w:b/>
                <w:bCs/>
              </w:rPr>
            </w:pPr>
            <w:bookmarkStart w:id="830" w:name="R_R.0257.I.A"/>
            <w:r w:rsidRPr="000F4A62">
              <w:rPr>
                <w:b/>
                <w:bCs/>
              </w:rPr>
              <w:t>R.0257.I.A</w:t>
            </w:r>
            <w:bookmarkEnd w:id="830"/>
          </w:p>
        </w:tc>
        <w:tc>
          <w:tcPr>
            <w:tcW w:w="7938" w:type="dxa"/>
            <w:tcBorders>
              <w:top w:val="nil"/>
              <w:left w:val="nil"/>
              <w:bottom w:val="nil"/>
              <w:right w:val="nil"/>
            </w:tcBorders>
            <w:hideMark/>
          </w:tcPr>
          <w:p w14:paraId="3DD11CBE" w14:textId="77777777" w:rsidR="00CD0583" w:rsidRPr="000F4A62" w:rsidRDefault="00CD0583" w:rsidP="00935310">
            <w:pPr>
              <w:rPr>
                <w:i/>
                <w:iCs/>
              </w:rPr>
            </w:pPr>
            <w:r w:rsidRPr="000F4A62">
              <w:rPr>
                <w:i/>
                <w:iCs/>
              </w:rPr>
              <w:t>status reguły: PLANOWANA DO WPROWADZENIA</w:t>
            </w:r>
          </w:p>
        </w:tc>
      </w:tr>
      <w:tr w:rsidR="00CD0583" w:rsidRPr="000F4A62" w14:paraId="4DC64A90"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6ACD463C" w14:textId="77777777" w:rsidR="00CD0583" w:rsidRPr="005C4C55" w:rsidRDefault="00CD0583" w:rsidP="00935310">
            <w:pPr>
              <w:rPr>
                <w:lang w:val="en-US"/>
              </w:rPr>
            </w:pPr>
            <w:r w:rsidRPr="005C4C55">
              <w:rPr>
                <w:lang w:val="en-US"/>
              </w:rPr>
              <w:t>JEŻELI</w:t>
            </w:r>
          </w:p>
          <w:p w14:paraId="600C4C01" w14:textId="77777777" w:rsidR="00CD0583" w:rsidRPr="005C4C55" w:rsidRDefault="00CD0583" w:rsidP="00935310">
            <w:pPr>
              <w:rPr>
                <w:lang w:val="en-US"/>
              </w:rPr>
            </w:pPr>
            <w:r w:rsidRPr="005C4C55">
              <w:rPr>
                <w:lang w:val="en-US"/>
              </w:rPr>
              <w:t>/Declaration/additionalDeclarationType = (A lub C lub D lub F)</w:t>
            </w:r>
          </w:p>
          <w:p w14:paraId="52CCA4E5" w14:textId="77777777" w:rsidR="00CD0583" w:rsidRPr="005C4C55" w:rsidRDefault="00CD0583" w:rsidP="00935310">
            <w:pPr>
              <w:rPr>
                <w:lang w:val="en-US"/>
              </w:rPr>
            </w:pPr>
            <w:r w:rsidRPr="005C4C55">
              <w:rPr>
                <w:lang w:val="en-US"/>
              </w:rPr>
              <w:t>ORAZ</w:t>
            </w:r>
          </w:p>
          <w:p w14:paraId="0FDEB990" w14:textId="77777777" w:rsidR="00CD0583" w:rsidRPr="005C4C55" w:rsidRDefault="00CD0583" w:rsidP="00935310">
            <w:pPr>
              <w:rPr>
                <w:lang w:val="en-US"/>
              </w:rPr>
            </w:pPr>
            <w:r w:rsidRPr="005C4C55">
              <w:rPr>
                <w:lang w:val="en-US"/>
              </w:rPr>
              <w:t>/Declaration/Authorisation/type = (C512 lub C513)</w:t>
            </w:r>
          </w:p>
          <w:p w14:paraId="6E819104" w14:textId="77777777" w:rsidR="00CD0583" w:rsidRPr="005C4C55" w:rsidRDefault="00CD0583" w:rsidP="00935310">
            <w:pPr>
              <w:rPr>
                <w:lang w:val="en-US"/>
              </w:rPr>
            </w:pPr>
            <w:r w:rsidRPr="005C4C55">
              <w:rPr>
                <w:lang w:val="en-US"/>
              </w:rPr>
              <w:t>ORAZ</w:t>
            </w:r>
          </w:p>
          <w:p w14:paraId="7BA54022" w14:textId="77777777" w:rsidR="00CD0583" w:rsidRPr="005C4C55" w:rsidRDefault="00CD0583" w:rsidP="00935310">
            <w:pPr>
              <w:rPr>
                <w:lang w:val="en-US"/>
              </w:rPr>
            </w:pPr>
            <w:r w:rsidRPr="005C4C55">
              <w:rPr>
                <w:lang w:val="en-US"/>
              </w:rPr>
              <w:t>nie występuje /Declaration/Representative/status</w:t>
            </w:r>
          </w:p>
          <w:p w14:paraId="0D9A57F5" w14:textId="77777777" w:rsidR="00CD0583" w:rsidRPr="005C4C55" w:rsidRDefault="00CD0583" w:rsidP="00935310">
            <w:pPr>
              <w:rPr>
                <w:lang w:val="en-US"/>
              </w:rPr>
            </w:pPr>
            <w:r w:rsidRPr="005C4C55">
              <w:rPr>
                <w:lang w:val="en-US"/>
              </w:rPr>
              <w:t>ORAZ</w:t>
            </w:r>
          </w:p>
          <w:p w14:paraId="752D125D" w14:textId="77777777" w:rsidR="00CD0583" w:rsidRPr="005C4C55" w:rsidRDefault="00CD0583" w:rsidP="00935310">
            <w:pPr>
              <w:rPr>
                <w:lang w:val="en-US"/>
              </w:rPr>
            </w:pPr>
            <w:r w:rsidRPr="005C4C55">
              <w:rPr>
                <w:lang w:val="en-US"/>
              </w:rPr>
              <w:t>/Declaration/Importer/identificationNumber &lt;&gt; /4015V1/eori (EORI posiadacza pozwolenia) (dla /Declaration/Authorisation/referenceNumber = /4015V1/numerPozwolenia (dla /Declaration/Authorisation/type = (C512 lub C513)))</w:t>
            </w:r>
          </w:p>
          <w:p w14:paraId="5D267B1C" w14:textId="77777777" w:rsidR="00CD0583" w:rsidRPr="005C4C55" w:rsidRDefault="00CD0583" w:rsidP="00935310">
            <w:pPr>
              <w:rPr>
                <w:lang w:val="en-US"/>
              </w:rPr>
            </w:pPr>
            <w:r w:rsidRPr="005C4C55">
              <w:rPr>
                <w:lang w:val="en-US"/>
              </w:rPr>
              <w:t>ORAZ</w:t>
            </w:r>
          </w:p>
          <w:p w14:paraId="284DCECB" w14:textId="77777777" w:rsidR="00CD0583" w:rsidRPr="005C4C55" w:rsidRDefault="00CD0583" w:rsidP="00935310">
            <w:pPr>
              <w:rPr>
                <w:lang w:val="en-US"/>
              </w:rPr>
            </w:pPr>
            <w:r w:rsidRPr="005C4C55">
              <w:rPr>
                <w:lang w:val="en-US"/>
              </w:rPr>
              <w:t>/4015V1/Status &lt;&gt; A (weryfikacja na datę bieżącą) dla /Declaration/Authorisation/referenceNumber = /4015V1/numerPozwolenia (dla /Declaration/Authorisation/type  (dla /Declaration/Authorisation/type = (C512 lub C513)))</w:t>
            </w:r>
          </w:p>
          <w:p w14:paraId="4C03119F" w14:textId="77777777" w:rsidR="00CD0583" w:rsidRPr="000F4A62" w:rsidRDefault="00CD0583" w:rsidP="00935310">
            <w:r w:rsidRPr="000F4A62">
              <w:t>TO</w:t>
            </w:r>
          </w:p>
          <w:p w14:paraId="2CC7CC5E" w14:textId="77777777" w:rsidR="00CD0583" w:rsidRPr="000F4A62" w:rsidRDefault="00CD0583" w:rsidP="00935310">
            <w:r w:rsidRPr="000F4A62">
              <w:t>błąd/ostrzeżenie/info</w:t>
            </w:r>
          </w:p>
          <w:p w14:paraId="07F7F031" w14:textId="77777777" w:rsidR="00CD0583" w:rsidRPr="000F4A62" w:rsidRDefault="00CD0583" w:rsidP="00935310">
            <w:pPr>
              <w:rPr>
                <w:i/>
                <w:iCs/>
              </w:rPr>
            </w:pPr>
          </w:p>
        </w:tc>
      </w:tr>
      <w:tr w:rsidR="00CD0583" w:rsidRPr="000F4A62" w14:paraId="09B0C55B" w14:textId="77777777" w:rsidTr="00935310">
        <w:trPr>
          <w:cantSplit/>
        </w:trPr>
        <w:tc>
          <w:tcPr>
            <w:tcW w:w="1418" w:type="dxa"/>
            <w:tcBorders>
              <w:top w:val="nil"/>
              <w:left w:val="nil"/>
              <w:bottom w:val="nil"/>
              <w:right w:val="nil"/>
            </w:tcBorders>
            <w:hideMark/>
          </w:tcPr>
          <w:p w14:paraId="4B274A15" w14:textId="77777777" w:rsidR="00CD0583" w:rsidRPr="000F4A62" w:rsidRDefault="00CD0583" w:rsidP="00935310">
            <w:pPr>
              <w:rPr>
                <w:b/>
                <w:bCs/>
              </w:rPr>
            </w:pPr>
            <w:bookmarkStart w:id="831" w:name="R_R.0258.I.A"/>
            <w:r w:rsidRPr="000F4A62">
              <w:rPr>
                <w:b/>
                <w:bCs/>
              </w:rPr>
              <w:t>R.0258.I.A</w:t>
            </w:r>
            <w:bookmarkEnd w:id="831"/>
          </w:p>
        </w:tc>
        <w:tc>
          <w:tcPr>
            <w:tcW w:w="7938" w:type="dxa"/>
            <w:tcBorders>
              <w:top w:val="nil"/>
              <w:left w:val="nil"/>
              <w:bottom w:val="nil"/>
              <w:right w:val="nil"/>
            </w:tcBorders>
            <w:hideMark/>
          </w:tcPr>
          <w:p w14:paraId="3D51E451" w14:textId="77777777" w:rsidR="00CD0583" w:rsidRPr="000F4A62" w:rsidRDefault="00CD0583" w:rsidP="00935310">
            <w:pPr>
              <w:rPr>
                <w:i/>
                <w:iCs/>
              </w:rPr>
            </w:pPr>
            <w:r w:rsidRPr="000F4A62">
              <w:rPr>
                <w:i/>
                <w:iCs/>
              </w:rPr>
              <w:t>status reguły: PLANOWANA DO WPROWADZENIA</w:t>
            </w:r>
          </w:p>
        </w:tc>
      </w:tr>
      <w:tr w:rsidR="00CD0583" w:rsidRPr="000F4A62" w14:paraId="77146B97"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D8FE3F0" w14:textId="77777777" w:rsidR="00CD0583" w:rsidRPr="005C4C55" w:rsidRDefault="00CD0583" w:rsidP="00935310">
            <w:pPr>
              <w:rPr>
                <w:lang w:val="en-US"/>
              </w:rPr>
            </w:pPr>
            <w:r w:rsidRPr="005C4C55">
              <w:rPr>
                <w:lang w:val="en-US"/>
              </w:rPr>
              <w:t>JEŻELI</w:t>
            </w:r>
          </w:p>
          <w:p w14:paraId="74284AA5" w14:textId="77777777" w:rsidR="00CD0583" w:rsidRPr="005C4C55" w:rsidRDefault="00CD0583" w:rsidP="00935310">
            <w:pPr>
              <w:rPr>
                <w:lang w:val="en-US"/>
              </w:rPr>
            </w:pPr>
            <w:r w:rsidRPr="005C4C55">
              <w:rPr>
                <w:lang w:val="en-US"/>
              </w:rPr>
              <w:t>/Declaration/additionalDeclarationType = (A lub C lub D lub F)</w:t>
            </w:r>
          </w:p>
          <w:p w14:paraId="48C4A1B0" w14:textId="77777777" w:rsidR="00CD0583" w:rsidRPr="005C4C55" w:rsidRDefault="00CD0583" w:rsidP="00935310">
            <w:pPr>
              <w:rPr>
                <w:lang w:val="en-US"/>
              </w:rPr>
            </w:pPr>
            <w:r w:rsidRPr="005C4C55">
              <w:rPr>
                <w:lang w:val="en-US"/>
              </w:rPr>
              <w:t>ORAZ</w:t>
            </w:r>
          </w:p>
          <w:p w14:paraId="3A7BBF9E" w14:textId="77777777" w:rsidR="00CD0583" w:rsidRPr="005C4C55" w:rsidRDefault="00CD0583" w:rsidP="00935310">
            <w:pPr>
              <w:rPr>
                <w:lang w:val="en-US"/>
              </w:rPr>
            </w:pPr>
            <w:r w:rsidRPr="005C4C55">
              <w:rPr>
                <w:lang w:val="en-US"/>
              </w:rPr>
              <w:t>/Declaration/Authorisation/type = (C512 lub C513)</w:t>
            </w:r>
          </w:p>
          <w:p w14:paraId="3872F2B5" w14:textId="77777777" w:rsidR="00CD0583" w:rsidRPr="005C4C55" w:rsidRDefault="00CD0583" w:rsidP="00935310">
            <w:pPr>
              <w:rPr>
                <w:lang w:val="en-US"/>
              </w:rPr>
            </w:pPr>
            <w:r w:rsidRPr="005C4C55">
              <w:rPr>
                <w:lang w:val="en-US"/>
              </w:rPr>
              <w:t>ORAZ</w:t>
            </w:r>
          </w:p>
          <w:p w14:paraId="2CD5C938" w14:textId="77777777" w:rsidR="00CD0583" w:rsidRPr="005C4C55" w:rsidRDefault="00CD0583" w:rsidP="00935310">
            <w:pPr>
              <w:rPr>
                <w:lang w:val="en-US"/>
              </w:rPr>
            </w:pPr>
            <w:r w:rsidRPr="005C4C55">
              <w:rPr>
                <w:lang w:val="en-US"/>
              </w:rPr>
              <w:t>/Declaration/Authorisation/referenceNumber (dla /Declaration/Authorisation/type = (C512 lub C513) nie znajduje się w słowniku PDR jako /4015V1/NumerPozwolenia</w:t>
            </w:r>
          </w:p>
          <w:p w14:paraId="20953D6A" w14:textId="77777777" w:rsidR="00CD0583" w:rsidRPr="005C4C55" w:rsidRDefault="00CD0583" w:rsidP="00935310">
            <w:pPr>
              <w:rPr>
                <w:lang w:val="en-US"/>
              </w:rPr>
            </w:pPr>
            <w:r w:rsidRPr="005C4C55">
              <w:rPr>
                <w:lang w:val="en-US"/>
              </w:rPr>
              <w:t>ORAZ</w:t>
            </w:r>
          </w:p>
          <w:p w14:paraId="1861DDB5" w14:textId="77777777" w:rsidR="00CD0583" w:rsidRPr="005C4C55" w:rsidRDefault="00CD0583" w:rsidP="00935310">
            <w:pPr>
              <w:rPr>
                <w:lang w:val="en-US"/>
              </w:rPr>
            </w:pPr>
            <w:r w:rsidRPr="005C4C55">
              <w:rPr>
                <w:lang w:val="en-US"/>
              </w:rPr>
              <w:t>/4015V1/Status &lt;&gt; A (weryfikacja na datę bieżącą) dla /Declaration/Authorisation/referenceNumber = /4015V1/numerPozwolenia (dla /Declaration/Authorisation/type (dla /Declaration/Authorisation/type = (C512 lub C513)))</w:t>
            </w:r>
          </w:p>
          <w:p w14:paraId="7D832631" w14:textId="77777777" w:rsidR="00CD0583" w:rsidRPr="000F4A62" w:rsidRDefault="00CD0583" w:rsidP="00935310">
            <w:r w:rsidRPr="000F4A62">
              <w:t xml:space="preserve">TO </w:t>
            </w:r>
          </w:p>
          <w:p w14:paraId="2B5D23E8" w14:textId="77777777" w:rsidR="00CD0583" w:rsidRPr="000F4A62" w:rsidRDefault="00CD0583" w:rsidP="00935310">
            <w:r w:rsidRPr="000F4A62">
              <w:t>błąd/ostrzeżenie/info</w:t>
            </w:r>
          </w:p>
          <w:p w14:paraId="2F3749BC" w14:textId="77777777" w:rsidR="00CD0583" w:rsidRPr="000F4A62" w:rsidRDefault="00CD0583" w:rsidP="00935310">
            <w:pPr>
              <w:rPr>
                <w:i/>
                <w:iCs/>
              </w:rPr>
            </w:pPr>
          </w:p>
        </w:tc>
      </w:tr>
      <w:tr w:rsidR="00CD0583" w:rsidRPr="000F4A62" w14:paraId="1BA345CB" w14:textId="77777777" w:rsidTr="00935310">
        <w:trPr>
          <w:cantSplit/>
        </w:trPr>
        <w:tc>
          <w:tcPr>
            <w:tcW w:w="1418" w:type="dxa"/>
            <w:tcBorders>
              <w:top w:val="nil"/>
              <w:left w:val="nil"/>
              <w:bottom w:val="nil"/>
              <w:right w:val="nil"/>
            </w:tcBorders>
            <w:hideMark/>
          </w:tcPr>
          <w:p w14:paraId="657065D5" w14:textId="77777777" w:rsidR="00CD0583" w:rsidRPr="000F4A62" w:rsidRDefault="00CD0583" w:rsidP="00935310">
            <w:pPr>
              <w:rPr>
                <w:b/>
                <w:bCs/>
              </w:rPr>
            </w:pPr>
            <w:bookmarkStart w:id="832" w:name="R_R.0259.I.A"/>
            <w:r w:rsidRPr="000F4A62">
              <w:rPr>
                <w:b/>
                <w:bCs/>
              </w:rPr>
              <w:t>R.0259.I.A</w:t>
            </w:r>
            <w:bookmarkEnd w:id="832"/>
          </w:p>
        </w:tc>
        <w:tc>
          <w:tcPr>
            <w:tcW w:w="7938" w:type="dxa"/>
            <w:tcBorders>
              <w:top w:val="nil"/>
              <w:left w:val="nil"/>
              <w:bottom w:val="nil"/>
              <w:right w:val="nil"/>
            </w:tcBorders>
            <w:hideMark/>
          </w:tcPr>
          <w:p w14:paraId="23FF7E76" w14:textId="77777777" w:rsidR="00CD0583" w:rsidRPr="000F4A62" w:rsidRDefault="00CD0583" w:rsidP="00935310">
            <w:pPr>
              <w:rPr>
                <w:i/>
                <w:iCs/>
              </w:rPr>
            </w:pPr>
            <w:r w:rsidRPr="000F4A62">
              <w:rPr>
                <w:i/>
                <w:iCs/>
              </w:rPr>
              <w:t>status reguły: PLANOWANA DO WPROWADZENIA</w:t>
            </w:r>
          </w:p>
        </w:tc>
      </w:tr>
      <w:tr w:rsidR="00CD0583" w:rsidRPr="000F4A62" w14:paraId="6E8493A4"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61B936D0" w14:textId="77777777" w:rsidR="00CD0583" w:rsidRPr="005C4C55" w:rsidRDefault="00CD0583" w:rsidP="00935310">
            <w:pPr>
              <w:rPr>
                <w:lang w:val="en-US"/>
              </w:rPr>
            </w:pPr>
            <w:r w:rsidRPr="005C4C55">
              <w:rPr>
                <w:lang w:val="en-US"/>
              </w:rPr>
              <w:t>JEŻELI</w:t>
            </w:r>
          </w:p>
          <w:p w14:paraId="1978C100" w14:textId="77777777" w:rsidR="00CD0583" w:rsidRPr="005C4C55" w:rsidRDefault="00CD0583" w:rsidP="00935310">
            <w:pPr>
              <w:rPr>
                <w:lang w:val="en-US"/>
              </w:rPr>
            </w:pPr>
            <w:r w:rsidRPr="005C4C55">
              <w:rPr>
                <w:lang w:val="en-US"/>
              </w:rPr>
              <w:t>/Declaration/additionalDeclarationType = (U lub Y)</w:t>
            </w:r>
          </w:p>
          <w:p w14:paraId="4890E502" w14:textId="77777777" w:rsidR="00CD0583" w:rsidRPr="005C4C55" w:rsidRDefault="00CD0583" w:rsidP="00935310">
            <w:pPr>
              <w:rPr>
                <w:lang w:val="en-US"/>
              </w:rPr>
            </w:pPr>
            <w:r w:rsidRPr="005C4C55">
              <w:rPr>
                <w:lang w:val="en-US"/>
              </w:rPr>
              <w:t>ORAZ</w:t>
            </w:r>
          </w:p>
          <w:p w14:paraId="79AE468E" w14:textId="77777777" w:rsidR="00CD0583" w:rsidRPr="005C4C55" w:rsidRDefault="00CD0583" w:rsidP="00935310">
            <w:pPr>
              <w:rPr>
                <w:lang w:val="en-US"/>
              </w:rPr>
            </w:pPr>
            <w:r w:rsidRPr="005C4C55">
              <w:rPr>
                <w:lang w:val="en-US"/>
              </w:rPr>
              <w:t>/Declaration/Authorisation/type = (C512 lub C513)</w:t>
            </w:r>
          </w:p>
          <w:p w14:paraId="2DD5A4B5" w14:textId="77777777" w:rsidR="00CD0583" w:rsidRPr="005C4C55" w:rsidRDefault="00CD0583" w:rsidP="00935310">
            <w:pPr>
              <w:rPr>
                <w:lang w:val="en-US"/>
              </w:rPr>
            </w:pPr>
            <w:r w:rsidRPr="005C4C55">
              <w:rPr>
                <w:lang w:val="en-US"/>
              </w:rPr>
              <w:t>ORAZ</w:t>
            </w:r>
          </w:p>
          <w:p w14:paraId="781C759D" w14:textId="77777777" w:rsidR="00CD0583" w:rsidRPr="005C4C55" w:rsidRDefault="00CD0583" w:rsidP="00935310">
            <w:pPr>
              <w:rPr>
                <w:lang w:val="en-US"/>
              </w:rPr>
            </w:pPr>
            <w:r w:rsidRPr="005C4C55">
              <w:rPr>
                <w:lang w:val="en-US"/>
              </w:rPr>
              <w:t>/Declaration/Authorisation/referenceNumber (dla /Declaration/Authorisation/type = (C512 lub C513) nie znajduje się w słowniku PDR jako /4015V1/NumerPozwolenia</w:t>
            </w:r>
          </w:p>
          <w:p w14:paraId="76D8FB46" w14:textId="77777777" w:rsidR="00CD0583" w:rsidRPr="005C4C55" w:rsidRDefault="00CD0583" w:rsidP="00935310">
            <w:pPr>
              <w:rPr>
                <w:lang w:val="en-US"/>
              </w:rPr>
            </w:pPr>
            <w:r w:rsidRPr="005C4C55">
              <w:rPr>
                <w:lang w:val="en-US"/>
              </w:rPr>
              <w:t>ORAZ</w:t>
            </w:r>
          </w:p>
          <w:p w14:paraId="7D2C945A" w14:textId="77777777" w:rsidR="00CD0583" w:rsidRPr="005C4C55" w:rsidRDefault="00CD0583" w:rsidP="00935310">
            <w:pPr>
              <w:rPr>
                <w:lang w:val="en-US"/>
              </w:rPr>
            </w:pPr>
            <w:r w:rsidRPr="005C4C55">
              <w:rPr>
                <w:lang w:val="en-US"/>
              </w:rPr>
              <w:t>/4015V1/Status &lt;&gt; A (weryfikacja na datę przyjęcia powiązanego ZCP-UPR) dla /Declaration/Authorisation/referenceNumber = /4015V1/numerPozwolenia (dla /Declaration/Authorisation/type (dla /Declaration/Authorisation/type = (C512 lub C513)))</w:t>
            </w:r>
          </w:p>
          <w:p w14:paraId="32443E80" w14:textId="77777777" w:rsidR="00CD0583" w:rsidRPr="000F4A62" w:rsidRDefault="00CD0583" w:rsidP="00935310">
            <w:r w:rsidRPr="000F4A62">
              <w:t xml:space="preserve">TO </w:t>
            </w:r>
          </w:p>
          <w:p w14:paraId="7F1E8D70" w14:textId="77777777" w:rsidR="00CD0583" w:rsidRPr="000F4A62" w:rsidRDefault="00CD0583" w:rsidP="00935310">
            <w:r w:rsidRPr="000F4A62">
              <w:t>błąd/ostrzeżenie/info</w:t>
            </w:r>
          </w:p>
          <w:p w14:paraId="5224F2D4" w14:textId="77777777" w:rsidR="00CD0583" w:rsidRPr="000F4A62" w:rsidRDefault="00CD0583" w:rsidP="00935310">
            <w:pPr>
              <w:rPr>
                <w:i/>
                <w:iCs/>
              </w:rPr>
            </w:pPr>
          </w:p>
        </w:tc>
      </w:tr>
      <w:tr w:rsidR="00CD0583" w:rsidRPr="000F4A62" w14:paraId="7522DCE4" w14:textId="77777777" w:rsidTr="00935310">
        <w:trPr>
          <w:cantSplit/>
        </w:trPr>
        <w:tc>
          <w:tcPr>
            <w:tcW w:w="1418" w:type="dxa"/>
            <w:tcBorders>
              <w:top w:val="nil"/>
              <w:left w:val="nil"/>
              <w:bottom w:val="nil"/>
              <w:right w:val="nil"/>
            </w:tcBorders>
            <w:hideMark/>
          </w:tcPr>
          <w:p w14:paraId="6F20F89B" w14:textId="77777777" w:rsidR="00CD0583" w:rsidRPr="000F4A62" w:rsidRDefault="00CD0583" w:rsidP="00935310">
            <w:pPr>
              <w:rPr>
                <w:b/>
                <w:bCs/>
              </w:rPr>
            </w:pPr>
            <w:bookmarkStart w:id="833" w:name="R_R.0260.I.A"/>
            <w:r w:rsidRPr="000F4A62">
              <w:rPr>
                <w:b/>
                <w:bCs/>
              </w:rPr>
              <w:t>R.0260.I.A</w:t>
            </w:r>
            <w:bookmarkEnd w:id="833"/>
          </w:p>
        </w:tc>
        <w:tc>
          <w:tcPr>
            <w:tcW w:w="7938" w:type="dxa"/>
            <w:tcBorders>
              <w:top w:val="nil"/>
              <w:left w:val="nil"/>
              <w:bottom w:val="nil"/>
              <w:right w:val="nil"/>
            </w:tcBorders>
            <w:hideMark/>
          </w:tcPr>
          <w:p w14:paraId="5EEE403A" w14:textId="77777777" w:rsidR="00CD0583" w:rsidRPr="000F4A62" w:rsidRDefault="00CD0583" w:rsidP="00935310">
            <w:pPr>
              <w:rPr>
                <w:i/>
                <w:iCs/>
              </w:rPr>
            </w:pPr>
            <w:r w:rsidRPr="000F4A62">
              <w:rPr>
                <w:i/>
                <w:iCs/>
              </w:rPr>
              <w:t>status reguły: PLANOWANA DO WPROWADZENIA</w:t>
            </w:r>
          </w:p>
        </w:tc>
      </w:tr>
      <w:tr w:rsidR="00CD0583" w:rsidRPr="000F4A62" w14:paraId="6201FFF2"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580FF47" w14:textId="77777777" w:rsidR="00CD0583" w:rsidRPr="005C4C55" w:rsidRDefault="00CD0583" w:rsidP="00935310">
            <w:pPr>
              <w:rPr>
                <w:lang w:val="en-US"/>
              </w:rPr>
            </w:pPr>
            <w:r w:rsidRPr="005C4C55">
              <w:rPr>
                <w:lang w:val="en-US"/>
              </w:rPr>
              <w:t>JEŻELI</w:t>
            </w:r>
          </w:p>
          <w:p w14:paraId="50CE28B9" w14:textId="77777777" w:rsidR="00CD0583" w:rsidRPr="005C4C55" w:rsidRDefault="00CD0583" w:rsidP="00935310">
            <w:pPr>
              <w:rPr>
                <w:lang w:val="en-US"/>
              </w:rPr>
            </w:pPr>
            <w:r w:rsidRPr="005C4C55">
              <w:rPr>
                <w:lang w:val="en-US"/>
              </w:rPr>
              <w:t>/Declaration/additionalDeclarationType = (V lub Z)</w:t>
            </w:r>
          </w:p>
          <w:p w14:paraId="0FFD2A8F" w14:textId="77777777" w:rsidR="00CD0583" w:rsidRPr="005C4C55" w:rsidRDefault="00CD0583" w:rsidP="00935310">
            <w:pPr>
              <w:rPr>
                <w:lang w:val="en-US"/>
              </w:rPr>
            </w:pPr>
            <w:r w:rsidRPr="005C4C55">
              <w:rPr>
                <w:lang w:val="en-US"/>
              </w:rPr>
              <w:t>ORAZ</w:t>
            </w:r>
          </w:p>
          <w:p w14:paraId="7E567242" w14:textId="77777777" w:rsidR="00CD0583" w:rsidRPr="005C4C55" w:rsidRDefault="00CD0583" w:rsidP="00935310">
            <w:pPr>
              <w:rPr>
                <w:lang w:val="en-US"/>
              </w:rPr>
            </w:pPr>
            <w:r w:rsidRPr="005C4C55">
              <w:rPr>
                <w:lang w:val="en-US"/>
              </w:rPr>
              <w:t>/Declaration/Authorisation/type = C514</w:t>
            </w:r>
          </w:p>
          <w:p w14:paraId="556A44A9" w14:textId="77777777" w:rsidR="00CD0583" w:rsidRPr="005C4C55" w:rsidRDefault="00CD0583" w:rsidP="00935310">
            <w:pPr>
              <w:rPr>
                <w:lang w:val="en-US"/>
              </w:rPr>
            </w:pPr>
            <w:r w:rsidRPr="005C4C55">
              <w:rPr>
                <w:lang w:val="en-US"/>
              </w:rPr>
              <w:t>ORAZ</w:t>
            </w:r>
          </w:p>
          <w:p w14:paraId="68D8FCCE" w14:textId="77777777" w:rsidR="00CD0583" w:rsidRPr="005C4C55" w:rsidRDefault="00CD0583" w:rsidP="00935310">
            <w:pPr>
              <w:rPr>
                <w:lang w:val="en-US"/>
              </w:rPr>
            </w:pPr>
            <w:r w:rsidRPr="005C4C55">
              <w:rPr>
                <w:lang w:val="en-US"/>
              </w:rPr>
              <w:t>/Declaration/Authorisation/referenceNumber (dla /Declaration/Authorisation/type = C514) nie znajduje się w słowniku PDR jako /4015V1/NumerPozwolenia</w:t>
            </w:r>
          </w:p>
          <w:p w14:paraId="67675CE0" w14:textId="77777777" w:rsidR="00CD0583" w:rsidRPr="005C4C55" w:rsidRDefault="00CD0583" w:rsidP="00935310">
            <w:pPr>
              <w:rPr>
                <w:lang w:val="en-US"/>
              </w:rPr>
            </w:pPr>
            <w:r w:rsidRPr="005C4C55">
              <w:rPr>
                <w:lang w:val="en-US"/>
              </w:rPr>
              <w:t>ORAZ</w:t>
            </w:r>
          </w:p>
          <w:p w14:paraId="0362E8C0" w14:textId="77777777" w:rsidR="00CD0583" w:rsidRPr="005C4C55" w:rsidRDefault="00CD0583" w:rsidP="00935310">
            <w:pPr>
              <w:rPr>
                <w:lang w:val="en-US"/>
              </w:rPr>
            </w:pPr>
            <w:r w:rsidRPr="005C4C55">
              <w:rPr>
                <w:lang w:val="en-US"/>
              </w:rPr>
              <w:t>/4015V1/Status &lt;&gt; A (weryfikacja na dateOfAcceptance na poziomie GS lub SI) dla /Declaration/Authorisation/referenceNumber = /4015V1/numerPozwolenia (dla /Declaration/Authorisation/type (dla /Declaration/Authorisation/type = C514)</w:t>
            </w:r>
          </w:p>
          <w:p w14:paraId="0487CC65" w14:textId="77777777" w:rsidR="00CD0583" w:rsidRPr="000F4A62" w:rsidRDefault="00CD0583" w:rsidP="00935310">
            <w:r w:rsidRPr="000F4A62">
              <w:t xml:space="preserve">TO </w:t>
            </w:r>
          </w:p>
          <w:p w14:paraId="68B8EC78" w14:textId="77777777" w:rsidR="00CD0583" w:rsidRPr="000F4A62" w:rsidRDefault="00CD0583" w:rsidP="00935310">
            <w:r w:rsidRPr="000F4A62">
              <w:t>błąd/ostrzeżenie/info</w:t>
            </w:r>
          </w:p>
          <w:p w14:paraId="1954B720" w14:textId="77777777" w:rsidR="00CD0583" w:rsidRPr="000F4A62" w:rsidRDefault="00CD0583" w:rsidP="00935310">
            <w:pPr>
              <w:rPr>
                <w:i/>
                <w:iCs/>
              </w:rPr>
            </w:pPr>
          </w:p>
        </w:tc>
      </w:tr>
      <w:tr w:rsidR="00CD0583" w:rsidRPr="000F4A62" w14:paraId="2849DDEE" w14:textId="77777777" w:rsidTr="00935310">
        <w:trPr>
          <w:cantSplit/>
        </w:trPr>
        <w:tc>
          <w:tcPr>
            <w:tcW w:w="1418" w:type="dxa"/>
            <w:tcBorders>
              <w:top w:val="nil"/>
              <w:left w:val="nil"/>
              <w:bottom w:val="nil"/>
              <w:right w:val="nil"/>
            </w:tcBorders>
            <w:hideMark/>
          </w:tcPr>
          <w:p w14:paraId="01C4BF09" w14:textId="77777777" w:rsidR="00CD0583" w:rsidRPr="000F4A62" w:rsidRDefault="00CD0583" w:rsidP="00935310">
            <w:pPr>
              <w:rPr>
                <w:b/>
                <w:bCs/>
              </w:rPr>
            </w:pPr>
            <w:bookmarkStart w:id="834" w:name="R_R.0263.I.A"/>
            <w:r w:rsidRPr="000F4A62">
              <w:rPr>
                <w:b/>
                <w:bCs/>
              </w:rPr>
              <w:t>R.0263.I.A</w:t>
            </w:r>
            <w:bookmarkEnd w:id="834"/>
          </w:p>
        </w:tc>
        <w:tc>
          <w:tcPr>
            <w:tcW w:w="7938" w:type="dxa"/>
            <w:tcBorders>
              <w:top w:val="nil"/>
              <w:left w:val="nil"/>
              <w:bottom w:val="nil"/>
              <w:right w:val="nil"/>
            </w:tcBorders>
            <w:hideMark/>
          </w:tcPr>
          <w:p w14:paraId="73E160C2" w14:textId="77777777" w:rsidR="00CD0583" w:rsidRPr="000F4A62" w:rsidRDefault="00CD0583" w:rsidP="00935310">
            <w:pPr>
              <w:rPr>
                <w:i/>
                <w:iCs/>
              </w:rPr>
            </w:pPr>
            <w:r w:rsidRPr="000F4A62">
              <w:rPr>
                <w:i/>
                <w:iCs/>
              </w:rPr>
              <w:t>status reguły: PLANOWANA DO WPROWADZENIA</w:t>
            </w:r>
          </w:p>
        </w:tc>
      </w:tr>
      <w:tr w:rsidR="00CD0583" w:rsidRPr="000F4A62" w14:paraId="0C249A2D"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34D3A9C9" w14:textId="77777777" w:rsidR="00CD0583" w:rsidRPr="005C4C55" w:rsidRDefault="00CD0583" w:rsidP="00935310">
            <w:pPr>
              <w:rPr>
                <w:lang w:val="en-US"/>
              </w:rPr>
            </w:pPr>
            <w:r w:rsidRPr="005C4C55">
              <w:rPr>
                <w:lang w:val="en-US"/>
              </w:rPr>
              <w:t>JEŻELI</w:t>
            </w:r>
          </w:p>
          <w:p w14:paraId="372551F2" w14:textId="77777777" w:rsidR="00CD0583" w:rsidRPr="005C4C55" w:rsidRDefault="00CD0583" w:rsidP="00935310">
            <w:pPr>
              <w:rPr>
                <w:lang w:val="en-US"/>
              </w:rPr>
            </w:pPr>
            <w:r w:rsidRPr="005C4C55">
              <w:rPr>
                <w:lang w:val="en-US"/>
              </w:rPr>
              <w:t>/Declaration/Authorisation/type = (C512 lub C513 lub C514)</w:t>
            </w:r>
          </w:p>
          <w:p w14:paraId="2DC58728" w14:textId="77777777" w:rsidR="00CD0583" w:rsidRPr="005C4C55" w:rsidRDefault="00CD0583" w:rsidP="00935310">
            <w:pPr>
              <w:rPr>
                <w:lang w:val="en-US"/>
              </w:rPr>
            </w:pPr>
            <w:r w:rsidRPr="005C4C55">
              <w:rPr>
                <w:lang w:val="en-US"/>
              </w:rPr>
              <w:t>ORAZ</w:t>
            </w:r>
          </w:p>
          <w:p w14:paraId="0DDEE5FF" w14:textId="77777777" w:rsidR="00CD0583" w:rsidRPr="005C4C55" w:rsidRDefault="00CD0583" w:rsidP="00935310">
            <w:pPr>
              <w:rPr>
                <w:lang w:val="en-US"/>
              </w:rPr>
            </w:pPr>
            <w:r w:rsidRPr="005C4C55">
              <w:rPr>
                <w:lang w:val="en-US"/>
              </w:rPr>
              <w:t xml:space="preserve">/Declaration/GoodsShipments/GoodsItem/Procedure/requestedProcedure nie występuje w słowniku /4015V1/RodzajProcedurCelnych/kod, dla /Declaration/Authorisation/referenceNumber = /4015V1/numerPozwolenia (dla /Declaration/Authorisation/type = (C512 lub C513 lub C514)) </w:t>
            </w:r>
          </w:p>
          <w:p w14:paraId="3B2A20A8" w14:textId="77777777" w:rsidR="00CD0583" w:rsidRPr="000F4A62" w:rsidRDefault="00CD0583" w:rsidP="00935310">
            <w:r w:rsidRPr="000F4A62">
              <w:t>TO</w:t>
            </w:r>
          </w:p>
          <w:p w14:paraId="5A33AFA3" w14:textId="77777777" w:rsidR="00CD0583" w:rsidRPr="000F4A62" w:rsidRDefault="00CD0583" w:rsidP="00935310">
            <w:r w:rsidRPr="000F4A62">
              <w:t>błąd/ostrzeżenie/info</w:t>
            </w:r>
          </w:p>
          <w:p w14:paraId="0BE5DB8E" w14:textId="77777777" w:rsidR="00CD0583" w:rsidRPr="000F4A62" w:rsidRDefault="00CD0583" w:rsidP="00935310">
            <w:pPr>
              <w:rPr>
                <w:i/>
                <w:iCs/>
              </w:rPr>
            </w:pPr>
          </w:p>
        </w:tc>
      </w:tr>
      <w:tr w:rsidR="00CD0583" w:rsidRPr="000F4A62" w14:paraId="6F07C981" w14:textId="77777777" w:rsidTr="00935310">
        <w:trPr>
          <w:cantSplit/>
        </w:trPr>
        <w:tc>
          <w:tcPr>
            <w:tcW w:w="1418" w:type="dxa"/>
            <w:tcBorders>
              <w:top w:val="nil"/>
              <w:left w:val="nil"/>
              <w:bottom w:val="nil"/>
              <w:right w:val="nil"/>
            </w:tcBorders>
            <w:hideMark/>
          </w:tcPr>
          <w:p w14:paraId="733B5DAD" w14:textId="77777777" w:rsidR="00CD0583" w:rsidRPr="000F4A62" w:rsidRDefault="00CD0583" w:rsidP="00935310">
            <w:pPr>
              <w:rPr>
                <w:b/>
                <w:bCs/>
              </w:rPr>
            </w:pPr>
            <w:bookmarkStart w:id="835" w:name="R_R.0266.I.A"/>
            <w:r w:rsidRPr="000F4A62">
              <w:rPr>
                <w:b/>
                <w:bCs/>
              </w:rPr>
              <w:t>R.0266.I.A</w:t>
            </w:r>
            <w:bookmarkEnd w:id="835"/>
          </w:p>
        </w:tc>
        <w:tc>
          <w:tcPr>
            <w:tcW w:w="7938" w:type="dxa"/>
            <w:tcBorders>
              <w:top w:val="nil"/>
              <w:left w:val="nil"/>
              <w:bottom w:val="nil"/>
              <w:right w:val="nil"/>
            </w:tcBorders>
            <w:hideMark/>
          </w:tcPr>
          <w:p w14:paraId="4785B1EE" w14:textId="77777777" w:rsidR="00CD0583" w:rsidRPr="000F4A62" w:rsidRDefault="00CD0583" w:rsidP="00935310">
            <w:pPr>
              <w:rPr>
                <w:i/>
                <w:iCs/>
              </w:rPr>
            </w:pPr>
            <w:r w:rsidRPr="000F4A62">
              <w:rPr>
                <w:i/>
                <w:iCs/>
              </w:rPr>
              <w:t>status reguły: PLANOWANA DO WPROWADZENIA</w:t>
            </w:r>
          </w:p>
        </w:tc>
      </w:tr>
      <w:tr w:rsidR="00CD0583" w:rsidRPr="000F4A62" w14:paraId="0955BEB8"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18CA5619" w14:textId="77777777" w:rsidR="00CD0583" w:rsidRPr="005C4C55" w:rsidRDefault="00CD0583" w:rsidP="00935310">
            <w:pPr>
              <w:rPr>
                <w:lang w:val="en-US"/>
              </w:rPr>
            </w:pPr>
            <w:r w:rsidRPr="005C4C55">
              <w:rPr>
                <w:lang w:val="en-US"/>
              </w:rPr>
              <w:t>JEŻELI</w:t>
            </w:r>
          </w:p>
          <w:p w14:paraId="2555B6DB" w14:textId="77777777" w:rsidR="00CD0583" w:rsidRPr="005C4C55" w:rsidRDefault="00CD0583" w:rsidP="00935310">
            <w:pPr>
              <w:rPr>
                <w:lang w:val="en-US"/>
              </w:rPr>
            </w:pPr>
            <w:r w:rsidRPr="005C4C55">
              <w:rPr>
                <w:lang w:val="en-US"/>
              </w:rPr>
              <w:t>/Declaration/additionalDeclarationType = (V lub Z)</w:t>
            </w:r>
          </w:p>
          <w:p w14:paraId="6454A4C1" w14:textId="77777777" w:rsidR="00CD0583" w:rsidRPr="005C4C55" w:rsidRDefault="00CD0583" w:rsidP="00935310">
            <w:pPr>
              <w:rPr>
                <w:lang w:val="en-US"/>
              </w:rPr>
            </w:pPr>
            <w:r w:rsidRPr="005C4C55">
              <w:rPr>
                <w:lang w:val="en-US"/>
              </w:rPr>
              <w:t>ORAZ</w:t>
            </w:r>
          </w:p>
          <w:p w14:paraId="1E417EF8" w14:textId="77777777" w:rsidR="00CD0583" w:rsidRPr="005C4C55" w:rsidRDefault="00CD0583" w:rsidP="00935310">
            <w:pPr>
              <w:rPr>
                <w:lang w:val="en-US"/>
              </w:rPr>
            </w:pPr>
            <w:r w:rsidRPr="005C4C55">
              <w:rPr>
                <w:lang w:val="en-US"/>
              </w:rPr>
              <w:t xml:space="preserve">/Declaration/Authorisation/type = C514 </w:t>
            </w:r>
          </w:p>
          <w:p w14:paraId="51B0B76D" w14:textId="77777777" w:rsidR="00CD0583" w:rsidRPr="005C4C55" w:rsidRDefault="00CD0583" w:rsidP="00935310">
            <w:pPr>
              <w:rPr>
                <w:lang w:val="en-US"/>
              </w:rPr>
            </w:pPr>
            <w:r w:rsidRPr="005C4C55">
              <w:rPr>
                <w:lang w:val="en-US"/>
              </w:rPr>
              <w:t>ORAZ</w:t>
            </w:r>
          </w:p>
          <w:p w14:paraId="0379A772" w14:textId="77777777" w:rsidR="00CD0583" w:rsidRPr="005C4C55" w:rsidRDefault="00CD0583" w:rsidP="00935310">
            <w:pPr>
              <w:rPr>
                <w:lang w:val="en-US"/>
              </w:rPr>
            </w:pPr>
            <w:r w:rsidRPr="005C4C55">
              <w:rPr>
                <w:lang w:val="en-US"/>
              </w:rPr>
              <w:t>nie występuje /Declaration/GoodsShipments/GoodsItem/PreviousDocument/type =  NMRN</w:t>
            </w:r>
          </w:p>
          <w:p w14:paraId="6D196188" w14:textId="77777777" w:rsidR="00CD0583" w:rsidRPr="005C4C55" w:rsidRDefault="00CD0583" w:rsidP="00935310">
            <w:pPr>
              <w:rPr>
                <w:lang w:val="en-US"/>
              </w:rPr>
            </w:pPr>
            <w:r w:rsidRPr="005C4C55">
              <w:rPr>
                <w:lang w:val="en-US"/>
              </w:rPr>
              <w:t>ORAZ</w:t>
            </w:r>
          </w:p>
          <w:p w14:paraId="01BF8330" w14:textId="77777777" w:rsidR="00CD0583" w:rsidRPr="005C4C55" w:rsidRDefault="00CD0583" w:rsidP="00935310">
            <w:pPr>
              <w:rPr>
                <w:lang w:val="en-US"/>
              </w:rPr>
            </w:pPr>
            <w:r w:rsidRPr="005C4C55">
              <w:rPr>
                <w:lang w:val="en-US"/>
              </w:rPr>
              <w:t>nie występuje /Declaration/GoodsShipments/PreviousDocument/type =  NMRN</w:t>
            </w:r>
          </w:p>
          <w:p w14:paraId="2B1887C1" w14:textId="77777777" w:rsidR="00CD0583" w:rsidRPr="005C4C55" w:rsidRDefault="00CD0583" w:rsidP="00935310">
            <w:pPr>
              <w:rPr>
                <w:lang w:val="en-US"/>
              </w:rPr>
            </w:pPr>
            <w:r w:rsidRPr="005C4C55">
              <w:rPr>
                <w:lang w:val="en-US"/>
              </w:rPr>
              <w:t>ORAZ</w:t>
            </w:r>
          </w:p>
          <w:p w14:paraId="671CBD3F" w14:textId="77777777" w:rsidR="00CD0583" w:rsidRPr="005C4C55" w:rsidRDefault="00CD0583" w:rsidP="00935310">
            <w:pPr>
              <w:rPr>
                <w:lang w:val="en-US"/>
              </w:rPr>
            </w:pPr>
            <w:r w:rsidRPr="005C4C55">
              <w:rPr>
                <w:lang w:val="en-US"/>
              </w:rPr>
              <w:t xml:space="preserve">(występuje /Declaration/GoodsShipments/GoodsItem/PreviousDocument/type = NCLE </w:t>
            </w:r>
          </w:p>
          <w:p w14:paraId="54950B54" w14:textId="77777777" w:rsidR="00CD0583" w:rsidRPr="005C4C55" w:rsidRDefault="00CD0583" w:rsidP="00935310">
            <w:pPr>
              <w:rPr>
                <w:lang w:val="en-US"/>
              </w:rPr>
            </w:pPr>
            <w:r w:rsidRPr="005C4C55">
              <w:rPr>
                <w:lang w:val="en-US"/>
              </w:rPr>
              <w:t xml:space="preserve">  LUB występuje /Declaration/GoodsShipments/PreviousDocument/type = NCLE)</w:t>
            </w:r>
          </w:p>
          <w:p w14:paraId="74E06F80" w14:textId="77777777" w:rsidR="00CD0583" w:rsidRPr="005C4C55" w:rsidRDefault="00CD0583" w:rsidP="00935310">
            <w:pPr>
              <w:rPr>
                <w:lang w:val="en-US"/>
              </w:rPr>
            </w:pPr>
            <w:r w:rsidRPr="005C4C55">
              <w:rPr>
                <w:lang w:val="en-US"/>
              </w:rPr>
              <w:t>ORAZ</w:t>
            </w:r>
          </w:p>
          <w:p w14:paraId="61228778" w14:textId="77777777" w:rsidR="00CD0583" w:rsidRPr="005C4C55" w:rsidRDefault="00CD0583" w:rsidP="00935310">
            <w:pPr>
              <w:rPr>
                <w:lang w:val="en-US"/>
              </w:rPr>
            </w:pPr>
            <w:r w:rsidRPr="005C4C55">
              <w:rPr>
                <w:lang w:val="en-US"/>
              </w:rPr>
              <w:t>(/Declaration/GoodsShipments/GoodsItem/dateOfAcceptance LUB /Declaration/GoodsShipments/dateOfAcceptance)</w:t>
            </w:r>
          </w:p>
          <w:p w14:paraId="04B3FE1C" w14:textId="77777777" w:rsidR="00CD0583" w:rsidRPr="005C4C55" w:rsidRDefault="00CD0583" w:rsidP="00935310">
            <w:pPr>
              <w:rPr>
                <w:lang w:val="en-US"/>
              </w:rPr>
            </w:pPr>
            <w:r w:rsidRPr="005C4C55">
              <w:rPr>
                <w:lang w:val="en-US"/>
              </w:rPr>
              <w:t>ORAZ</w:t>
            </w:r>
          </w:p>
          <w:p w14:paraId="082820C9" w14:textId="77777777" w:rsidR="00CD0583" w:rsidRPr="005C4C55" w:rsidRDefault="00CD0583" w:rsidP="00935310">
            <w:pPr>
              <w:rPr>
                <w:lang w:val="en-US"/>
              </w:rPr>
            </w:pPr>
            <w:r w:rsidRPr="005C4C55">
              <w:rPr>
                <w:lang w:val="en-US"/>
              </w:rPr>
              <w:t>/4015V1/Status &lt;&gt; A (weryfikacja na dateOfAcceptance na poziomie GS lub SI) dla /Declaration/Authorisation/referenceNumber = /4015V1/numerPozwolenia (dla /Declaration/Authorisation/type (dla /Declaration/Authorisation/type = (C514))</w:t>
            </w:r>
          </w:p>
          <w:p w14:paraId="067E83BC" w14:textId="77777777" w:rsidR="00CD0583" w:rsidRPr="000F4A62" w:rsidRDefault="00CD0583" w:rsidP="00935310">
            <w:r w:rsidRPr="000F4A62">
              <w:t>TO</w:t>
            </w:r>
          </w:p>
          <w:p w14:paraId="3E906610" w14:textId="77777777" w:rsidR="00CD0583" w:rsidRPr="000F4A62" w:rsidRDefault="00CD0583" w:rsidP="00935310">
            <w:r w:rsidRPr="000F4A62">
              <w:t>błąd/ostrzeżenie/info</w:t>
            </w:r>
          </w:p>
          <w:p w14:paraId="44A85871" w14:textId="77777777" w:rsidR="00CD0583" w:rsidRPr="000F4A62" w:rsidRDefault="00CD0583" w:rsidP="00935310">
            <w:pPr>
              <w:rPr>
                <w:i/>
                <w:iCs/>
              </w:rPr>
            </w:pPr>
          </w:p>
        </w:tc>
      </w:tr>
      <w:tr w:rsidR="00CD0583" w:rsidRPr="000F4A62" w14:paraId="4FD30A2C" w14:textId="77777777" w:rsidTr="00935310">
        <w:trPr>
          <w:cantSplit/>
        </w:trPr>
        <w:tc>
          <w:tcPr>
            <w:tcW w:w="1418" w:type="dxa"/>
            <w:tcBorders>
              <w:top w:val="nil"/>
              <w:left w:val="nil"/>
              <w:bottom w:val="nil"/>
              <w:right w:val="nil"/>
            </w:tcBorders>
            <w:hideMark/>
          </w:tcPr>
          <w:p w14:paraId="39826040" w14:textId="77777777" w:rsidR="00CD0583" w:rsidRPr="000F4A62" w:rsidRDefault="00CD0583" w:rsidP="00935310">
            <w:pPr>
              <w:rPr>
                <w:b/>
                <w:bCs/>
              </w:rPr>
            </w:pPr>
            <w:bookmarkStart w:id="836" w:name="R_R.0384.I.A"/>
            <w:r w:rsidRPr="000F4A62">
              <w:rPr>
                <w:b/>
                <w:bCs/>
              </w:rPr>
              <w:t>R.0384.I.A</w:t>
            </w:r>
            <w:bookmarkEnd w:id="836"/>
          </w:p>
        </w:tc>
        <w:tc>
          <w:tcPr>
            <w:tcW w:w="7938" w:type="dxa"/>
            <w:tcBorders>
              <w:top w:val="nil"/>
              <w:left w:val="nil"/>
              <w:bottom w:val="nil"/>
              <w:right w:val="nil"/>
            </w:tcBorders>
            <w:hideMark/>
          </w:tcPr>
          <w:p w14:paraId="59B3550F" w14:textId="77777777" w:rsidR="00CD0583" w:rsidRPr="000F4A62" w:rsidRDefault="00CD0583" w:rsidP="00935310">
            <w:pPr>
              <w:rPr>
                <w:i/>
                <w:iCs/>
              </w:rPr>
            </w:pPr>
            <w:r w:rsidRPr="000F4A62">
              <w:rPr>
                <w:i/>
                <w:iCs/>
              </w:rPr>
              <w:t>status reguły: PLANOWANA DO WPROWADZENIA</w:t>
            </w:r>
          </w:p>
        </w:tc>
      </w:tr>
      <w:tr w:rsidR="00CD0583" w:rsidRPr="000F4A62" w14:paraId="0DB794BF"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6E3A1F23" w14:textId="77777777" w:rsidR="00CD0583" w:rsidRPr="005C4C55" w:rsidRDefault="00CD0583" w:rsidP="00935310">
            <w:pPr>
              <w:rPr>
                <w:lang w:val="en-US"/>
              </w:rPr>
            </w:pPr>
            <w:r w:rsidRPr="005C4C55">
              <w:rPr>
                <w:lang w:val="en-US"/>
              </w:rPr>
              <w:t xml:space="preserve">JEŻELI </w:t>
            </w:r>
          </w:p>
          <w:p w14:paraId="46C963CC" w14:textId="77777777" w:rsidR="00CD0583" w:rsidRPr="005C4C55" w:rsidRDefault="00CD0583" w:rsidP="00935310">
            <w:pPr>
              <w:rPr>
                <w:lang w:val="en-US"/>
              </w:rPr>
            </w:pPr>
            <w:r w:rsidRPr="005C4C55">
              <w:rPr>
                <w:lang w:val="en-US"/>
              </w:rPr>
              <w:t>/Declaration/GoodsShipments/GoodsItem/Procedure/requestedProcedure = 48</w:t>
            </w:r>
          </w:p>
          <w:p w14:paraId="37065A1C" w14:textId="77777777" w:rsidR="00CD0583" w:rsidRPr="005C4C55" w:rsidRDefault="00CD0583" w:rsidP="00935310">
            <w:pPr>
              <w:rPr>
                <w:lang w:val="en-US"/>
              </w:rPr>
            </w:pPr>
            <w:r w:rsidRPr="005C4C55">
              <w:rPr>
                <w:lang w:val="en-US"/>
              </w:rPr>
              <w:t>ORAZ</w:t>
            </w:r>
          </w:p>
          <w:p w14:paraId="7EBDD591" w14:textId="4EE92C02" w:rsidR="00CD0583" w:rsidRPr="005C4C55" w:rsidRDefault="00CD0583" w:rsidP="00935310">
            <w:pPr>
              <w:rPr>
                <w:lang w:val="en-US"/>
              </w:rPr>
            </w:pPr>
            <w:r w:rsidRPr="005C4C55">
              <w:rPr>
                <w:lang w:val="en-US"/>
              </w:rPr>
              <w:t>(  nie występuje/Declaration/Authorisation/type = C019</w:t>
            </w:r>
          </w:p>
          <w:p w14:paraId="53B70A6B" w14:textId="77777777" w:rsidR="00CD0583" w:rsidRPr="005C4C55" w:rsidRDefault="00CD0583" w:rsidP="00935310">
            <w:pPr>
              <w:rPr>
                <w:lang w:val="en-US"/>
              </w:rPr>
            </w:pPr>
            <w:r w:rsidRPr="005C4C55">
              <w:rPr>
                <w:lang w:val="en-US"/>
              </w:rPr>
              <w:t xml:space="preserve">  ORAZ</w:t>
            </w:r>
          </w:p>
          <w:p w14:paraId="301796B2" w14:textId="77777777" w:rsidR="00CD0583" w:rsidRPr="005C4C55" w:rsidRDefault="00CD0583" w:rsidP="00935310">
            <w:pPr>
              <w:rPr>
                <w:lang w:val="en-US"/>
              </w:rPr>
            </w:pPr>
            <w:r w:rsidRPr="005C4C55">
              <w:rPr>
                <w:lang w:val="en-US"/>
              </w:rPr>
              <w:t xml:space="preserve">  nie występuje /Declaration/GoodsShipments/AdditionalInformation/code = 00100</w:t>
            </w:r>
          </w:p>
          <w:p w14:paraId="13FCECC1" w14:textId="77777777" w:rsidR="00CD0583" w:rsidRPr="005C4C55" w:rsidRDefault="00CD0583" w:rsidP="00935310">
            <w:pPr>
              <w:rPr>
                <w:lang w:val="en-US"/>
              </w:rPr>
            </w:pPr>
            <w:r w:rsidRPr="005C4C55">
              <w:rPr>
                <w:lang w:val="en-US"/>
              </w:rPr>
              <w:t>)</w:t>
            </w:r>
          </w:p>
          <w:p w14:paraId="69136387" w14:textId="77777777" w:rsidR="00CD0583" w:rsidRPr="005C4C55" w:rsidRDefault="00CD0583" w:rsidP="00935310">
            <w:pPr>
              <w:rPr>
                <w:lang w:val="en-US"/>
              </w:rPr>
            </w:pPr>
            <w:r w:rsidRPr="005C4C55">
              <w:rPr>
                <w:lang w:val="en-US"/>
              </w:rPr>
              <w:t>LUB</w:t>
            </w:r>
          </w:p>
          <w:p w14:paraId="1276C9D9" w14:textId="5042702D" w:rsidR="00CD0583" w:rsidRPr="005C4C55" w:rsidRDefault="00CD0583" w:rsidP="00935310">
            <w:pPr>
              <w:rPr>
                <w:lang w:val="en-US"/>
              </w:rPr>
            </w:pPr>
            <w:r w:rsidRPr="005C4C55">
              <w:rPr>
                <w:lang w:val="en-US"/>
              </w:rPr>
              <w:t>(  występuje/Declaration/Authorisation/type = C019</w:t>
            </w:r>
          </w:p>
          <w:p w14:paraId="722A330A" w14:textId="77777777" w:rsidR="00CD0583" w:rsidRPr="005C4C55" w:rsidRDefault="00CD0583" w:rsidP="00935310">
            <w:pPr>
              <w:rPr>
                <w:lang w:val="en-US"/>
              </w:rPr>
            </w:pPr>
            <w:r w:rsidRPr="005C4C55">
              <w:rPr>
                <w:lang w:val="en-US"/>
              </w:rPr>
              <w:t xml:space="preserve">  ORAZ</w:t>
            </w:r>
          </w:p>
          <w:p w14:paraId="57F50316" w14:textId="77777777" w:rsidR="00CD0583" w:rsidRPr="005C4C55" w:rsidRDefault="00CD0583" w:rsidP="00935310">
            <w:pPr>
              <w:rPr>
                <w:lang w:val="en-US"/>
              </w:rPr>
            </w:pPr>
            <w:r w:rsidRPr="005C4C55">
              <w:rPr>
                <w:lang w:val="en-US"/>
              </w:rPr>
              <w:t xml:space="preserve">  występuje /Declaration/GoodsShipments/AdditionalInformation/code = 00100</w:t>
            </w:r>
          </w:p>
          <w:p w14:paraId="6D8457F4" w14:textId="77777777" w:rsidR="00CD0583" w:rsidRPr="005C4C55" w:rsidRDefault="00CD0583" w:rsidP="00935310">
            <w:pPr>
              <w:rPr>
                <w:lang w:val="en-US"/>
              </w:rPr>
            </w:pPr>
            <w:r w:rsidRPr="005C4C55">
              <w:rPr>
                <w:lang w:val="en-US"/>
              </w:rPr>
              <w:t xml:space="preserve">  ORAZ</w:t>
            </w:r>
          </w:p>
          <w:p w14:paraId="092F1A3D" w14:textId="77777777" w:rsidR="00CD0583" w:rsidRPr="005C4C55" w:rsidRDefault="00CD0583" w:rsidP="00935310">
            <w:pPr>
              <w:rPr>
                <w:lang w:val="en-US"/>
              </w:rPr>
            </w:pPr>
            <w:r w:rsidRPr="005C4C55">
              <w:rPr>
                <w:lang w:val="en-US"/>
              </w:rPr>
              <w:t xml:space="preserve">  nie występuje /Declaration/GoodsShipments/AdditionalInformation/code = UPUB1</w:t>
            </w:r>
          </w:p>
          <w:p w14:paraId="6F0E4D88" w14:textId="77777777" w:rsidR="00CD0583" w:rsidRPr="000F4A62" w:rsidRDefault="00CD0583" w:rsidP="00935310">
            <w:r w:rsidRPr="000F4A62">
              <w:t>)</w:t>
            </w:r>
          </w:p>
          <w:p w14:paraId="12C13D2A" w14:textId="77777777" w:rsidR="00CD0583" w:rsidRPr="000F4A62" w:rsidRDefault="00CD0583" w:rsidP="00935310">
            <w:r w:rsidRPr="000F4A62">
              <w:t>TO</w:t>
            </w:r>
          </w:p>
          <w:p w14:paraId="1A543752" w14:textId="77777777" w:rsidR="00CD0583" w:rsidRPr="000F4A62" w:rsidRDefault="00CD0583" w:rsidP="00935310">
            <w:r w:rsidRPr="000F4A62">
              <w:t>błąd/ostrzeżenie/info</w:t>
            </w:r>
          </w:p>
          <w:p w14:paraId="2BDB0E12" w14:textId="77777777" w:rsidR="00CD0583" w:rsidRPr="000F4A62" w:rsidRDefault="00CD0583" w:rsidP="00935310">
            <w:pPr>
              <w:rPr>
                <w:i/>
                <w:iCs/>
              </w:rPr>
            </w:pPr>
          </w:p>
        </w:tc>
      </w:tr>
      <w:tr w:rsidR="00CD0583" w:rsidRPr="000F4A62" w14:paraId="1B512A98" w14:textId="77777777" w:rsidTr="00935310">
        <w:trPr>
          <w:cantSplit/>
        </w:trPr>
        <w:tc>
          <w:tcPr>
            <w:tcW w:w="1418" w:type="dxa"/>
            <w:tcBorders>
              <w:top w:val="nil"/>
              <w:left w:val="nil"/>
              <w:bottom w:val="nil"/>
              <w:right w:val="nil"/>
            </w:tcBorders>
            <w:hideMark/>
          </w:tcPr>
          <w:p w14:paraId="56D20C72" w14:textId="77777777" w:rsidR="00CD0583" w:rsidRPr="000F4A62" w:rsidRDefault="00CD0583" w:rsidP="00935310">
            <w:pPr>
              <w:rPr>
                <w:b/>
                <w:bCs/>
              </w:rPr>
            </w:pPr>
            <w:r w:rsidRPr="000F4A62">
              <w:rPr>
                <w:b/>
                <w:bCs/>
              </w:rPr>
              <w:t>R.0416.I.A</w:t>
            </w:r>
          </w:p>
        </w:tc>
        <w:tc>
          <w:tcPr>
            <w:tcW w:w="7938" w:type="dxa"/>
            <w:tcBorders>
              <w:top w:val="nil"/>
              <w:left w:val="nil"/>
              <w:bottom w:val="nil"/>
              <w:right w:val="nil"/>
            </w:tcBorders>
            <w:hideMark/>
          </w:tcPr>
          <w:p w14:paraId="53345FEF" w14:textId="77777777" w:rsidR="00CD0583" w:rsidRPr="000F4A62" w:rsidRDefault="00CD0583" w:rsidP="00935310">
            <w:pPr>
              <w:rPr>
                <w:i/>
                <w:iCs/>
              </w:rPr>
            </w:pPr>
            <w:r w:rsidRPr="000F4A62">
              <w:rPr>
                <w:i/>
                <w:iCs/>
              </w:rPr>
              <w:t>status reguły: PLANOWANA DO WPROWADZENIA</w:t>
            </w:r>
          </w:p>
        </w:tc>
      </w:tr>
      <w:tr w:rsidR="00CD0583" w:rsidRPr="000F4A62" w14:paraId="0B20D2B8"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13DBC9BC" w14:textId="77777777" w:rsidR="00CD0583" w:rsidRPr="005C4C55" w:rsidRDefault="00CD0583" w:rsidP="00935310">
            <w:pPr>
              <w:rPr>
                <w:lang w:val="en-US"/>
              </w:rPr>
            </w:pPr>
            <w:r w:rsidRPr="005C4C55">
              <w:rPr>
                <w:lang w:val="en-US"/>
              </w:rPr>
              <w:t>JEŻELI</w:t>
            </w:r>
          </w:p>
          <w:p w14:paraId="71D6F3D5" w14:textId="77777777" w:rsidR="00CD0583" w:rsidRPr="005C4C55" w:rsidRDefault="00CD0583" w:rsidP="00935310">
            <w:pPr>
              <w:rPr>
                <w:lang w:val="en-US"/>
              </w:rPr>
            </w:pPr>
            <w:r w:rsidRPr="005C4C55">
              <w:rPr>
                <w:lang w:val="en-US"/>
              </w:rPr>
              <w:t xml:space="preserve">(/Declaration/GoodsShipment/GoodsItem/Procedure/requestedProcedure = 53 </w:t>
            </w:r>
          </w:p>
          <w:p w14:paraId="5E55179B" w14:textId="77777777" w:rsidR="00CD0583" w:rsidRPr="005C4C55" w:rsidRDefault="00CD0583" w:rsidP="00935310">
            <w:pPr>
              <w:rPr>
                <w:lang w:val="en-US"/>
              </w:rPr>
            </w:pPr>
            <w:r w:rsidRPr="005C4C55">
              <w:rPr>
                <w:lang w:val="en-US"/>
              </w:rPr>
              <w:t xml:space="preserve">   ORAZ </w:t>
            </w:r>
          </w:p>
          <w:p w14:paraId="01777E70" w14:textId="77777777" w:rsidR="00CD0583" w:rsidRPr="005C4C55" w:rsidRDefault="00CD0583" w:rsidP="00935310">
            <w:pPr>
              <w:rPr>
                <w:lang w:val="en-US"/>
              </w:rPr>
            </w:pPr>
            <w:r w:rsidRPr="005C4C55">
              <w:rPr>
                <w:lang w:val="en-US"/>
              </w:rPr>
              <w:t xml:space="preserve">   /Declaration/GoodsShipment/GoodsItem/AdditionalProcedure/additionalProcedure = D51)</w:t>
            </w:r>
          </w:p>
          <w:p w14:paraId="603A3C18" w14:textId="77777777" w:rsidR="00CD0583" w:rsidRPr="005C4C55" w:rsidRDefault="00CD0583" w:rsidP="00935310">
            <w:pPr>
              <w:rPr>
                <w:lang w:val="en-US"/>
              </w:rPr>
            </w:pPr>
            <w:r w:rsidRPr="005C4C55">
              <w:rPr>
                <w:lang w:val="en-US"/>
              </w:rPr>
              <w:t>ORAZ</w:t>
            </w:r>
          </w:p>
          <w:p w14:paraId="35204168" w14:textId="77777777" w:rsidR="00CD0583" w:rsidRPr="005C4C55" w:rsidRDefault="00CD0583" w:rsidP="00935310">
            <w:pPr>
              <w:rPr>
                <w:lang w:val="en-US"/>
              </w:rPr>
            </w:pPr>
            <w:r w:rsidRPr="005C4C55">
              <w:rPr>
                <w:lang w:val="en-US"/>
              </w:rPr>
              <w:t xml:space="preserve">((/Declaration/GoodsShipment/GoodsItem/DutiesAndTaxes/methodOfPayment &lt;&gt; D  </w:t>
            </w:r>
          </w:p>
          <w:p w14:paraId="317A0C2C" w14:textId="77777777" w:rsidR="00CD0583" w:rsidRPr="005C4C55" w:rsidRDefault="00CD0583" w:rsidP="00935310">
            <w:pPr>
              <w:rPr>
                <w:lang w:val="en-US"/>
              </w:rPr>
            </w:pPr>
            <w:r w:rsidRPr="005C4C55">
              <w:rPr>
                <w:lang w:val="en-US"/>
              </w:rPr>
              <w:t xml:space="preserve">    dla /Declaration/GoodsShipment/GoodsItem/DutiesAndTaxes/taxType = (A00, A30, A35, A40 i A45))</w:t>
            </w:r>
          </w:p>
          <w:p w14:paraId="3231C236" w14:textId="77777777" w:rsidR="00CD0583" w:rsidRPr="005C4C55" w:rsidRDefault="00CD0583" w:rsidP="00935310">
            <w:pPr>
              <w:rPr>
                <w:lang w:val="en-US"/>
              </w:rPr>
            </w:pPr>
            <w:r w:rsidRPr="005C4C55">
              <w:rPr>
                <w:lang w:val="en-US"/>
              </w:rPr>
              <w:t>LUB</w:t>
            </w:r>
          </w:p>
          <w:p w14:paraId="39F45D5F" w14:textId="77777777" w:rsidR="00CD0583" w:rsidRPr="005C4C55" w:rsidRDefault="00CD0583" w:rsidP="00935310">
            <w:pPr>
              <w:rPr>
                <w:lang w:val="en-US"/>
              </w:rPr>
            </w:pPr>
            <w:r w:rsidRPr="005C4C55">
              <w:rPr>
                <w:lang w:val="en-US"/>
              </w:rPr>
              <w:t xml:space="preserve">(/Declaration/GoodsShipment/GoodsItem/DutiesAndTaxes/methodOfPayment = D </w:t>
            </w:r>
          </w:p>
          <w:p w14:paraId="6EAED17D" w14:textId="77777777" w:rsidR="00CD0583" w:rsidRPr="005C4C55" w:rsidRDefault="00CD0583" w:rsidP="00935310">
            <w:pPr>
              <w:rPr>
                <w:lang w:val="en-US"/>
              </w:rPr>
            </w:pPr>
            <w:r w:rsidRPr="005C4C55">
              <w:rPr>
                <w:lang w:val="en-US"/>
              </w:rPr>
              <w:t xml:space="preserve">    dla /Declaration/GoodsShipment/GoodsItem/DutiesAndTaxes/taxType = B00 lub 1A1))</w:t>
            </w:r>
          </w:p>
          <w:p w14:paraId="43A7894B" w14:textId="77777777" w:rsidR="00CD0583" w:rsidRPr="000F4A62" w:rsidRDefault="00CD0583" w:rsidP="00935310">
            <w:r w:rsidRPr="000F4A62">
              <w:t>TO</w:t>
            </w:r>
          </w:p>
          <w:p w14:paraId="0D4AD6D8" w14:textId="77777777" w:rsidR="00CD0583" w:rsidRPr="000F4A62" w:rsidRDefault="00CD0583" w:rsidP="00935310">
            <w:r w:rsidRPr="000F4A62">
              <w:t>błąd/ostrzeżenie/info</w:t>
            </w:r>
          </w:p>
        </w:tc>
      </w:tr>
      <w:tr w:rsidR="00CD0583" w:rsidRPr="000F4A62" w14:paraId="66C3F2D4" w14:textId="77777777" w:rsidTr="00935310">
        <w:trPr>
          <w:cantSplit/>
        </w:trPr>
        <w:tc>
          <w:tcPr>
            <w:tcW w:w="1418" w:type="dxa"/>
            <w:tcBorders>
              <w:top w:val="nil"/>
              <w:left w:val="nil"/>
              <w:bottom w:val="nil"/>
              <w:right w:val="nil"/>
            </w:tcBorders>
            <w:hideMark/>
          </w:tcPr>
          <w:p w14:paraId="0540A3CE" w14:textId="77777777" w:rsidR="00CD0583" w:rsidRPr="000F4A62" w:rsidRDefault="00CD0583" w:rsidP="00935310">
            <w:pPr>
              <w:rPr>
                <w:b/>
                <w:bCs/>
              </w:rPr>
            </w:pPr>
            <w:bookmarkStart w:id="837" w:name="R_R.0449.I.A"/>
            <w:r w:rsidRPr="000F4A62">
              <w:rPr>
                <w:b/>
                <w:bCs/>
              </w:rPr>
              <w:t>R.0449.I.A</w:t>
            </w:r>
            <w:bookmarkEnd w:id="837"/>
          </w:p>
        </w:tc>
        <w:tc>
          <w:tcPr>
            <w:tcW w:w="7938" w:type="dxa"/>
            <w:tcBorders>
              <w:top w:val="nil"/>
              <w:left w:val="nil"/>
              <w:bottom w:val="nil"/>
              <w:right w:val="nil"/>
            </w:tcBorders>
            <w:hideMark/>
          </w:tcPr>
          <w:p w14:paraId="1BD8C9D7" w14:textId="77777777" w:rsidR="00CD0583" w:rsidRPr="000F4A62" w:rsidRDefault="00CD0583" w:rsidP="00935310">
            <w:pPr>
              <w:rPr>
                <w:i/>
                <w:iCs/>
              </w:rPr>
            </w:pPr>
            <w:r w:rsidRPr="000F4A62">
              <w:rPr>
                <w:i/>
                <w:iCs/>
              </w:rPr>
              <w:t>status reguły: PLANOWANA DO WPROWADZENIA</w:t>
            </w:r>
          </w:p>
        </w:tc>
      </w:tr>
      <w:tr w:rsidR="00CD0583" w:rsidRPr="000F4A62" w14:paraId="4D20C8A7"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064791ED" w14:textId="77777777" w:rsidR="00CD0583" w:rsidRPr="005C4C55" w:rsidRDefault="00CD0583" w:rsidP="00935310">
            <w:pPr>
              <w:rPr>
                <w:lang w:val="en-US"/>
              </w:rPr>
            </w:pPr>
            <w:r w:rsidRPr="005C4C55">
              <w:rPr>
                <w:lang w:val="en-US"/>
              </w:rPr>
              <w:t>JEŻELI</w:t>
            </w:r>
          </w:p>
          <w:p w14:paraId="02B5DB96" w14:textId="77777777" w:rsidR="00CD0583" w:rsidRPr="005C4C55" w:rsidRDefault="00CD0583" w:rsidP="00935310">
            <w:pPr>
              <w:rPr>
                <w:lang w:val="en-US"/>
              </w:rPr>
            </w:pPr>
            <w:r w:rsidRPr="005C4C55">
              <w:rPr>
                <w:lang w:val="en-US"/>
              </w:rPr>
              <w:t>/Declaration/Authorisation/type = C506</w:t>
            </w:r>
          </w:p>
          <w:p w14:paraId="15B5BC99" w14:textId="77777777" w:rsidR="00CD0583" w:rsidRPr="005C4C55" w:rsidRDefault="00CD0583" w:rsidP="00935310">
            <w:pPr>
              <w:rPr>
                <w:lang w:val="en-US"/>
              </w:rPr>
            </w:pPr>
            <w:r w:rsidRPr="005C4C55">
              <w:rPr>
                <w:lang w:val="en-US"/>
              </w:rPr>
              <w:t xml:space="preserve">ORAZ </w:t>
            </w:r>
          </w:p>
          <w:p w14:paraId="7810E869" w14:textId="77777777" w:rsidR="00CD0583" w:rsidRPr="005C4C55" w:rsidRDefault="00CD0583" w:rsidP="00935310">
            <w:pPr>
              <w:rPr>
                <w:lang w:val="en-US"/>
              </w:rPr>
            </w:pPr>
            <w:r w:rsidRPr="005C4C55">
              <w:rPr>
                <w:lang w:val="en-US"/>
              </w:rPr>
              <w:t>/Declaration/Authorisation/holderOfAuthorisation &lt;&gt; /Declaration/Declarant/identificationNumber</w:t>
            </w:r>
          </w:p>
          <w:p w14:paraId="3BB10925" w14:textId="77777777" w:rsidR="00CD0583" w:rsidRPr="005C4C55" w:rsidRDefault="00CD0583" w:rsidP="00935310">
            <w:pPr>
              <w:rPr>
                <w:lang w:val="en-US"/>
              </w:rPr>
            </w:pPr>
            <w:r w:rsidRPr="005C4C55">
              <w:rPr>
                <w:lang w:val="en-US"/>
              </w:rPr>
              <w:t>ORAZ</w:t>
            </w:r>
          </w:p>
          <w:p w14:paraId="11B893CE" w14:textId="77777777" w:rsidR="00CD0583" w:rsidRPr="005C4C55" w:rsidRDefault="00CD0583" w:rsidP="00935310">
            <w:pPr>
              <w:rPr>
                <w:lang w:val="en-US"/>
              </w:rPr>
            </w:pPr>
            <w:r w:rsidRPr="005C4C55">
              <w:rPr>
                <w:lang w:val="en-US"/>
              </w:rPr>
              <w:t>/Declaration/Authorisation/holderOfAuthorisation &lt;&gt; /Declaration/Importer/identificationNumber</w:t>
            </w:r>
          </w:p>
          <w:p w14:paraId="710B04A0" w14:textId="77777777" w:rsidR="00CD0583" w:rsidRPr="000F4A62" w:rsidRDefault="00CD0583" w:rsidP="00935310">
            <w:r w:rsidRPr="000F4A62">
              <w:t>TO</w:t>
            </w:r>
          </w:p>
          <w:p w14:paraId="4EBD5035" w14:textId="77777777" w:rsidR="00CD0583" w:rsidRPr="000F4A62" w:rsidRDefault="00CD0583" w:rsidP="00935310">
            <w:r w:rsidRPr="000F4A62">
              <w:t>błąd/ostrzeżenie/info</w:t>
            </w:r>
          </w:p>
          <w:p w14:paraId="4FBAD240" w14:textId="77777777" w:rsidR="00CD0583" w:rsidRPr="000F4A62" w:rsidRDefault="00CD0583" w:rsidP="00935310">
            <w:pPr>
              <w:rPr>
                <w:i/>
                <w:iCs/>
              </w:rPr>
            </w:pPr>
          </w:p>
        </w:tc>
      </w:tr>
      <w:tr w:rsidR="00CD0583" w:rsidRPr="000F4A62" w14:paraId="06E48FE7" w14:textId="77777777" w:rsidTr="00935310">
        <w:trPr>
          <w:cantSplit/>
        </w:trPr>
        <w:tc>
          <w:tcPr>
            <w:tcW w:w="1418" w:type="dxa"/>
            <w:tcBorders>
              <w:top w:val="nil"/>
              <w:left w:val="nil"/>
              <w:bottom w:val="nil"/>
              <w:right w:val="nil"/>
            </w:tcBorders>
            <w:hideMark/>
          </w:tcPr>
          <w:p w14:paraId="7DBE7B9E" w14:textId="77777777" w:rsidR="00CD0583" w:rsidRPr="000F4A62" w:rsidRDefault="00CD0583" w:rsidP="00935310">
            <w:pPr>
              <w:rPr>
                <w:b/>
                <w:bCs/>
              </w:rPr>
            </w:pPr>
            <w:bookmarkStart w:id="838" w:name="R_R.0450.I.A"/>
            <w:r w:rsidRPr="000F4A62">
              <w:rPr>
                <w:b/>
                <w:bCs/>
              </w:rPr>
              <w:t>R.0450.I.A</w:t>
            </w:r>
            <w:bookmarkEnd w:id="838"/>
          </w:p>
        </w:tc>
        <w:tc>
          <w:tcPr>
            <w:tcW w:w="7938" w:type="dxa"/>
            <w:tcBorders>
              <w:top w:val="nil"/>
              <w:left w:val="nil"/>
              <w:bottom w:val="nil"/>
              <w:right w:val="nil"/>
            </w:tcBorders>
            <w:hideMark/>
          </w:tcPr>
          <w:p w14:paraId="0F994B25" w14:textId="77777777" w:rsidR="00CD0583" w:rsidRPr="000F4A62" w:rsidRDefault="00CD0583" w:rsidP="00935310">
            <w:pPr>
              <w:rPr>
                <w:i/>
                <w:iCs/>
              </w:rPr>
            </w:pPr>
            <w:r w:rsidRPr="000F4A62">
              <w:rPr>
                <w:i/>
                <w:iCs/>
              </w:rPr>
              <w:t>status reguły: PLANOWANA DO WPROWADZENIA</w:t>
            </w:r>
          </w:p>
        </w:tc>
      </w:tr>
      <w:tr w:rsidR="00CD0583" w:rsidRPr="000F4A62" w14:paraId="58331334"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09715302" w14:textId="77777777" w:rsidR="00CD0583" w:rsidRPr="005C4C55" w:rsidRDefault="00CD0583" w:rsidP="00935310">
            <w:pPr>
              <w:rPr>
                <w:lang w:val="en-US"/>
              </w:rPr>
            </w:pPr>
            <w:r w:rsidRPr="005C4C55">
              <w:rPr>
                <w:lang w:val="en-US"/>
              </w:rPr>
              <w:t>JEŻELI</w:t>
            </w:r>
          </w:p>
          <w:p w14:paraId="5B8A2F25" w14:textId="77777777" w:rsidR="00CD0583" w:rsidRPr="005C4C55" w:rsidRDefault="00CD0583" w:rsidP="00935310">
            <w:pPr>
              <w:rPr>
                <w:lang w:val="en-US"/>
              </w:rPr>
            </w:pPr>
            <w:r w:rsidRPr="005C4C55">
              <w:rPr>
                <w:lang w:val="en-US"/>
              </w:rPr>
              <w:t>/Declaration/Authorisation/type = C506</w:t>
            </w:r>
          </w:p>
          <w:p w14:paraId="5F3F79DA" w14:textId="77777777" w:rsidR="00CD0583" w:rsidRPr="005C4C55" w:rsidRDefault="00CD0583" w:rsidP="00935310">
            <w:pPr>
              <w:rPr>
                <w:lang w:val="en-US"/>
              </w:rPr>
            </w:pPr>
            <w:r w:rsidRPr="005C4C55">
              <w:rPr>
                <w:lang w:val="en-US"/>
              </w:rPr>
              <w:t xml:space="preserve">ORAZ </w:t>
            </w:r>
          </w:p>
          <w:p w14:paraId="2132911D" w14:textId="77777777" w:rsidR="00CD0583" w:rsidRPr="005C4C55" w:rsidRDefault="00CD0583" w:rsidP="00935310">
            <w:pPr>
              <w:rPr>
                <w:lang w:val="en-US"/>
              </w:rPr>
            </w:pPr>
            <w:r w:rsidRPr="005C4C55">
              <w:rPr>
                <w:lang w:val="en-US"/>
              </w:rPr>
              <w:t xml:space="preserve">wystąpi Declaration/GoodsShipment/GoodsItem/Guarantee/GuaranteeReference/grn </w:t>
            </w:r>
          </w:p>
          <w:p w14:paraId="2BF5D51C" w14:textId="77777777" w:rsidR="00CD0583" w:rsidRPr="005C4C55" w:rsidRDefault="00CD0583" w:rsidP="00935310">
            <w:pPr>
              <w:rPr>
                <w:lang w:val="en-US"/>
              </w:rPr>
            </w:pPr>
            <w:r w:rsidRPr="005C4C55">
              <w:rPr>
                <w:lang w:val="en-US"/>
              </w:rPr>
              <w:t xml:space="preserve">ORAZ </w:t>
            </w:r>
          </w:p>
          <w:p w14:paraId="20C6ACB3" w14:textId="5B8F7405" w:rsidR="00CD0583" w:rsidRPr="005C4C55" w:rsidRDefault="00CD0583" w:rsidP="00935310">
            <w:pPr>
              <w:rPr>
                <w:lang w:val="en-US"/>
              </w:rPr>
            </w:pPr>
            <w:r w:rsidRPr="005C4C55">
              <w:rPr>
                <w:lang w:val="en-US"/>
              </w:rPr>
              <w:t>(</w:t>
            </w:r>
            <w:r w:rsidR="00255B9E">
              <w:rPr>
                <w:lang w:val="en-US"/>
              </w:rPr>
              <w:t xml:space="preserve"> </w:t>
            </w:r>
            <w:r w:rsidRPr="005C4C55">
              <w:rPr>
                <w:lang w:val="en-US"/>
              </w:rPr>
              <w:t>NIE WYST</w:t>
            </w:r>
            <w:r w:rsidR="00255B9E">
              <w:rPr>
                <w:lang w:val="en-US"/>
              </w:rPr>
              <w:t>ĘPUJE</w:t>
            </w:r>
            <w:r w:rsidRPr="005C4C55">
              <w:rPr>
                <w:lang w:val="en-US"/>
              </w:rPr>
              <w:t xml:space="preserve"> /Declaration/GoodsShipments/GoodsItem/DutiesAndTaxes/methodOfPayment = </w:t>
            </w:r>
            <w:r w:rsidR="00255B9E">
              <w:rPr>
                <w:lang w:val="en-US"/>
              </w:rPr>
              <w:t xml:space="preserve">E </w:t>
            </w:r>
            <w:r w:rsidRPr="005C4C55">
              <w:rPr>
                <w:lang w:val="en-US"/>
              </w:rPr>
              <w:t>dla  /Declaration/GoodsShipments/GoodsItem/DutiesAndTaxes/taxType &lt;&gt; (B00 lub 1A1)</w:t>
            </w:r>
          </w:p>
          <w:p w14:paraId="00DC0A86" w14:textId="2962D6AF" w:rsidR="00CD0583" w:rsidRPr="005C4C55" w:rsidRDefault="00CD0583" w:rsidP="00935310">
            <w:pPr>
              <w:rPr>
                <w:lang w:val="en-US"/>
              </w:rPr>
            </w:pPr>
            <w:r w:rsidRPr="005C4C55">
              <w:rPr>
                <w:lang w:val="en-US"/>
              </w:rPr>
              <w:t>LUB</w:t>
            </w:r>
          </w:p>
          <w:p w14:paraId="6B190375" w14:textId="484ED39B" w:rsidR="00CD0583" w:rsidRPr="005C4C55" w:rsidRDefault="00CD0583" w:rsidP="00935310">
            <w:pPr>
              <w:rPr>
                <w:lang w:val="en-US"/>
              </w:rPr>
            </w:pPr>
            <w:r w:rsidRPr="005C4C55">
              <w:rPr>
                <w:lang w:val="en-US"/>
              </w:rPr>
              <w:t>WYST</w:t>
            </w:r>
            <w:r w:rsidR="00255B9E">
              <w:rPr>
                <w:lang w:val="en-US"/>
              </w:rPr>
              <w:t xml:space="preserve">ĘPUJE </w:t>
            </w:r>
            <w:r w:rsidRPr="005C4C55">
              <w:rPr>
                <w:lang w:val="en-US"/>
              </w:rPr>
              <w:t>/Declaration/GoodsShipments/GoodsItem/DutiesAndTaxes/methodOfPayment = E dla  /Declaration/GoodsShipments/GoodsItem/DutiesAndTaxes/taxType = (B00 lub 1A1)</w:t>
            </w:r>
          </w:p>
          <w:p w14:paraId="39A6A151" w14:textId="77777777" w:rsidR="00CD0583" w:rsidRPr="000F4A62" w:rsidRDefault="00CD0583" w:rsidP="00935310">
            <w:r w:rsidRPr="000F4A62">
              <w:t>)</w:t>
            </w:r>
          </w:p>
          <w:p w14:paraId="488781C2" w14:textId="77777777" w:rsidR="00CD0583" w:rsidRPr="000F4A62" w:rsidRDefault="00CD0583" w:rsidP="00935310">
            <w:r w:rsidRPr="000F4A62">
              <w:t>TO</w:t>
            </w:r>
          </w:p>
          <w:p w14:paraId="1189C772" w14:textId="77777777" w:rsidR="00CD0583" w:rsidRPr="000F4A62" w:rsidRDefault="00CD0583" w:rsidP="00935310">
            <w:r w:rsidRPr="000F4A62">
              <w:t>błąd/ostrzeżenie/info</w:t>
            </w:r>
          </w:p>
          <w:p w14:paraId="6DB51D54" w14:textId="77777777" w:rsidR="00CD0583" w:rsidRPr="000F4A62" w:rsidRDefault="00CD0583" w:rsidP="00935310">
            <w:pPr>
              <w:rPr>
                <w:i/>
                <w:iCs/>
              </w:rPr>
            </w:pPr>
          </w:p>
        </w:tc>
      </w:tr>
      <w:tr w:rsidR="00CD0583" w:rsidRPr="000F4A62" w14:paraId="1DD44856" w14:textId="77777777" w:rsidTr="00935310">
        <w:trPr>
          <w:cantSplit/>
        </w:trPr>
        <w:tc>
          <w:tcPr>
            <w:tcW w:w="1418" w:type="dxa"/>
            <w:tcBorders>
              <w:top w:val="nil"/>
              <w:left w:val="nil"/>
              <w:bottom w:val="nil"/>
              <w:right w:val="nil"/>
            </w:tcBorders>
            <w:hideMark/>
          </w:tcPr>
          <w:p w14:paraId="3A749D1D" w14:textId="77777777" w:rsidR="00CD0583" w:rsidRPr="000F4A62" w:rsidRDefault="00CD0583" w:rsidP="00935310">
            <w:pPr>
              <w:rPr>
                <w:b/>
                <w:bCs/>
              </w:rPr>
            </w:pPr>
            <w:bookmarkStart w:id="839" w:name="R_R.0452.I.A"/>
            <w:r w:rsidRPr="000F4A62">
              <w:rPr>
                <w:b/>
                <w:bCs/>
              </w:rPr>
              <w:t>R.0452.I.A</w:t>
            </w:r>
            <w:bookmarkEnd w:id="839"/>
          </w:p>
        </w:tc>
        <w:tc>
          <w:tcPr>
            <w:tcW w:w="7938" w:type="dxa"/>
            <w:tcBorders>
              <w:top w:val="nil"/>
              <w:left w:val="nil"/>
              <w:bottom w:val="nil"/>
              <w:right w:val="nil"/>
            </w:tcBorders>
            <w:hideMark/>
          </w:tcPr>
          <w:p w14:paraId="26BC389B" w14:textId="77777777" w:rsidR="00CD0583" w:rsidRPr="000F4A62" w:rsidRDefault="00CD0583" w:rsidP="00935310">
            <w:pPr>
              <w:rPr>
                <w:i/>
                <w:iCs/>
              </w:rPr>
            </w:pPr>
            <w:r w:rsidRPr="000F4A62">
              <w:rPr>
                <w:i/>
                <w:iCs/>
              </w:rPr>
              <w:t>status reguły: PLANOWANA DO WPROWADZENIA</w:t>
            </w:r>
          </w:p>
        </w:tc>
      </w:tr>
      <w:tr w:rsidR="00CD0583" w:rsidRPr="000F4A62" w14:paraId="7D29EE26"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73E7BD4B" w14:textId="77777777" w:rsidR="00CD0583" w:rsidRPr="005C4C55" w:rsidRDefault="00CD0583" w:rsidP="00935310">
            <w:pPr>
              <w:rPr>
                <w:lang w:val="en-US"/>
              </w:rPr>
            </w:pPr>
            <w:r w:rsidRPr="005C4C55">
              <w:rPr>
                <w:lang w:val="en-US"/>
              </w:rPr>
              <w:t>JEŻELI</w:t>
            </w:r>
          </w:p>
          <w:p w14:paraId="1C55CCFA" w14:textId="77777777" w:rsidR="00CD0583" w:rsidRPr="005C4C55" w:rsidRDefault="00CD0583" w:rsidP="00935310">
            <w:pPr>
              <w:rPr>
                <w:lang w:val="en-US"/>
              </w:rPr>
            </w:pPr>
            <w:r w:rsidRPr="005C4C55">
              <w:rPr>
                <w:lang w:val="en-US"/>
              </w:rPr>
              <w:t>/Declaration/additionalDeclarationType = (Z lub V)</w:t>
            </w:r>
          </w:p>
          <w:p w14:paraId="22A5477F" w14:textId="77777777" w:rsidR="00CD0583" w:rsidRPr="005C4C55" w:rsidRDefault="00CD0583" w:rsidP="00935310">
            <w:pPr>
              <w:rPr>
                <w:lang w:val="en-US"/>
              </w:rPr>
            </w:pPr>
            <w:r w:rsidRPr="005C4C55">
              <w:rPr>
                <w:lang w:val="en-US"/>
              </w:rPr>
              <w:t>ORAZ</w:t>
            </w:r>
          </w:p>
          <w:p w14:paraId="39B4A136" w14:textId="77777777" w:rsidR="00CD0583" w:rsidRPr="005C4C55" w:rsidRDefault="00CD0583" w:rsidP="00935310">
            <w:pPr>
              <w:rPr>
                <w:lang w:val="en-US"/>
              </w:rPr>
            </w:pPr>
            <w:r w:rsidRPr="005C4C55">
              <w:rPr>
                <w:lang w:val="en-US"/>
              </w:rPr>
              <w:t xml:space="preserve">/Declaration/Authorisation/type = C506 </w:t>
            </w:r>
          </w:p>
          <w:p w14:paraId="619978CB" w14:textId="77777777" w:rsidR="00CD0583" w:rsidRPr="005C4C55" w:rsidRDefault="00CD0583" w:rsidP="00935310">
            <w:pPr>
              <w:rPr>
                <w:lang w:val="en-US"/>
              </w:rPr>
            </w:pPr>
            <w:r w:rsidRPr="005C4C55">
              <w:rPr>
                <w:lang w:val="en-US"/>
              </w:rPr>
              <w:t>ORAZ</w:t>
            </w:r>
          </w:p>
          <w:p w14:paraId="57BBFE54" w14:textId="77777777" w:rsidR="00CD0583" w:rsidRPr="005C4C55" w:rsidRDefault="00CD0583" w:rsidP="00935310">
            <w:pPr>
              <w:rPr>
                <w:lang w:val="en-US"/>
              </w:rPr>
            </w:pPr>
            <w:r w:rsidRPr="005C4C55">
              <w:rPr>
                <w:lang w:val="en-US"/>
              </w:rPr>
              <w:t>/Declaration/Authorisation/referenceNumber zawiera DPO</w:t>
            </w:r>
          </w:p>
          <w:p w14:paraId="6218BCA6" w14:textId="77777777" w:rsidR="00CD0583" w:rsidRPr="005C4C55" w:rsidRDefault="00CD0583" w:rsidP="00935310">
            <w:pPr>
              <w:rPr>
                <w:lang w:val="en-US"/>
              </w:rPr>
            </w:pPr>
            <w:r w:rsidRPr="005C4C55">
              <w:rPr>
                <w:lang w:val="en-US"/>
              </w:rPr>
              <w:t xml:space="preserve">ORAZ </w:t>
            </w:r>
          </w:p>
          <w:p w14:paraId="6A0A07DD" w14:textId="77777777" w:rsidR="00CD0583" w:rsidRPr="005C4C55" w:rsidRDefault="00CD0583" w:rsidP="00935310">
            <w:pPr>
              <w:rPr>
                <w:lang w:val="en-US"/>
              </w:rPr>
            </w:pPr>
            <w:r w:rsidRPr="005C4C55">
              <w:rPr>
                <w:lang w:val="en-US"/>
              </w:rPr>
              <w:t xml:space="preserve">/Declaration/Authorisation/holderOfAuthorisation &lt;&gt; /4031V1/eori (EORI posiadacza pozwolenia) </w:t>
            </w:r>
          </w:p>
          <w:p w14:paraId="1DDCA824" w14:textId="77777777" w:rsidR="00CD0583" w:rsidRPr="005C4C55" w:rsidRDefault="00CD0583" w:rsidP="00935310">
            <w:pPr>
              <w:rPr>
                <w:lang w:val="en-US"/>
              </w:rPr>
            </w:pPr>
            <w:r w:rsidRPr="005C4C55">
              <w:rPr>
                <w:lang w:val="en-US"/>
              </w:rPr>
              <w:t xml:space="preserve">(dla /Declaration/Authorisation/referenceNumber = /4031V1/numerPozwolenia </w:t>
            </w:r>
          </w:p>
          <w:p w14:paraId="352B3469" w14:textId="77777777" w:rsidR="00CD0583" w:rsidRPr="005C4C55" w:rsidRDefault="00CD0583" w:rsidP="00935310">
            <w:pPr>
              <w:rPr>
                <w:lang w:val="en-US"/>
              </w:rPr>
            </w:pPr>
            <w:r w:rsidRPr="005C4C55">
              <w:rPr>
                <w:lang w:val="en-US"/>
              </w:rPr>
              <w:t>(dla /Declaration/Authorisation/type = C506))</w:t>
            </w:r>
          </w:p>
          <w:p w14:paraId="558676FC" w14:textId="77777777" w:rsidR="00CD0583" w:rsidRPr="000F4A62" w:rsidRDefault="00CD0583" w:rsidP="00935310">
            <w:r w:rsidRPr="000F4A62">
              <w:t>ORAZ</w:t>
            </w:r>
          </w:p>
          <w:p w14:paraId="228F8F65" w14:textId="77777777" w:rsidR="00CD0583" w:rsidRPr="000F4A62" w:rsidRDefault="00CD0583" w:rsidP="00935310">
            <w:r w:rsidRPr="000F4A62">
              <w:t xml:space="preserve">/4031V1/Status &lt;&gt; A (walidacja ważności na dateOfAcceptance) dla </w:t>
            </w:r>
          </w:p>
          <w:p w14:paraId="787CD41B" w14:textId="77777777" w:rsidR="00CD0583" w:rsidRPr="005C4C55" w:rsidRDefault="00CD0583" w:rsidP="00935310">
            <w:pPr>
              <w:rPr>
                <w:lang w:val="en-US"/>
              </w:rPr>
            </w:pPr>
            <w:r w:rsidRPr="005C4C55">
              <w:rPr>
                <w:lang w:val="en-US"/>
              </w:rPr>
              <w:t xml:space="preserve">/Declaration/Authorisation/referenceNumber = /4031V1/numerPozwolenia </w:t>
            </w:r>
          </w:p>
          <w:p w14:paraId="67E1F569" w14:textId="77777777" w:rsidR="00CD0583" w:rsidRPr="005C4C55" w:rsidRDefault="00CD0583" w:rsidP="00935310">
            <w:pPr>
              <w:rPr>
                <w:lang w:val="en-US"/>
              </w:rPr>
            </w:pPr>
            <w:r w:rsidRPr="005C4C55">
              <w:rPr>
                <w:lang w:val="en-US"/>
              </w:rPr>
              <w:t>(dla /Declaration/Authorisation/type (dla /Declaration/Authorisation/type = C506))</w:t>
            </w:r>
          </w:p>
          <w:p w14:paraId="6290A2AC" w14:textId="77777777" w:rsidR="00CD0583" w:rsidRPr="000F4A62" w:rsidRDefault="00CD0583" w:rsidP="00935310">
            <w:r w:rsidRPr="000F4A62">
              <w:t>TO</w:t>
            </w:r>
          </w:p>
          <w:p w14:paraId="61BD7F0B" w14:textId="77777777" w:rsidR="00CD0583" w:rsidRPr="000F4A62" w:rsidRDefault="00CD0583" w:rsidP="00935310">
            <w:r w:rsidRPr="000F4A62">
              <w:t>błąd/ostrzeżenie/info</w:t>
            </w:r>
          </w:p>
          <w:p w14:paraId="3DBFABAD" w14:textId="77777777" w:rsidR="00CD0583" w:rsidRPr="000F4A62" w:rsidRDefault="00CD0583" w:rsidP="00935310">
            <w:pPr>
              <w:rPr>
                <w:i/>
                <w:iCs/>
              </w:rPr>
            </w:pPr>
          </w:p>
        </w:tc>
      </w:tr>
      <w:tr w:rsidR="00CD0583" w:rsidRPr="000F4A62" w14:paraId="08327ED3" w14:textId="77777777" w:rsidTr="00935310">
        <w:trPr>
          <w:cantSplit/>
        </w:trPr>
        <w:tc>
          <w:tcPr>
            <w:tcW w:w="1418" w:type="dxa"/>
            <w:tcBorders>
              <w:top w:val="nil"/>
              <w:left w:val="nil"/>
              <w:bottom w:val="nil"/>
              <w:right w:val="nil"/>
            </w:tcBorders>
            <w:hideMark/>
          </w:tcPr>
          <w:p w14:paraId="4CA233FF" w14:textId="77777777" w:rsidR="00CD0583" w:rsidRPr="000F4A62" w:rsidRDefault="00CD0583" w:rsidP="00935310">
            <w:pPr>
              <w:rPr>
                <w:b/>
                <w:bCs/>
              </w:rPr>
            </w:pPr>
            <w:bookmarkStart w:id="840" w:name="R_R.0453.I.A"/>
            <w:r w:rsidRPr="000F4A62">
              <w:rPr>
                <w:b/>
                <w:bCs/>
              </w:rPr>
              <w:t>R.0453.I.A</w:t>
            </w:r>
            <w:bookmarkEnd w:id="840"/>
          </w:p>
        </w:tc>
        <w:tc>
          <w:tcPr>
            <w:tcW w:w="7938" w:type="dxa"/>
            <w:tcBorders>
              <w:top w:val="nil"/>
              <w:left w:val="nil"/>
              <w:bottom w:val="nil"/>
              <w:right w:val="nil"/>
            </w:tcBorders>
            <w:hideMark/>
          </w:tcPr>
          <w:p w14:paraId="05B191C9" w14:textId="77777777" w:rsidR="00CD0583" w:rsidRPr="000F4A62" w:rsidRDefault="00CD0583" w:rsidP="00935310">
            <w:pPr>
              <w:rPr>
                <w:i/>
                <w:iCs/>
              </w:rPr>
            </w:pPr>
            <w:r w:rsidRPr="000F4A62">
              <w:rPr>
                <w:i/>
                <w:iCs/>
              </w:rPr>
              <w:t>status reguły: PLANOWANA DO WPROWADZENIA</w:t>
            </w:r>
          </w:p>
        </w:tc>
      </w:tr>
      <w:tr w:rsidR="00CD0583" w:rsidRPr="000F4A62" w14:paraId="71ACE418"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14381DFA" w14:textId="77777777" w:rsidR="00CD0583" w:rsidRPr="005C4C55" w:rsidRDefault="00CD0583" w:rsidP="00935310">
            <w:pPr>
              <w:rPr>
                <w:lang w:val="en-US"/>
              </w:rPr>
            </w:pPr>
            <w:r w:rsidRPr="005C4C55">
              <w:rPr>
                <w:lang w:val="en-US"/>
              </w:rPr>
              <w:t>JEŻELI</w:t>
            </w:r>
          </w:p>
          <w:p w14:paraId="47E2B193" w14:textId="77777777" w:rsidR="00CD0583" w:rsidRPr="005C4C55" w:rsidRDefault="00CD0583" w:rsidP="00935310">
            <w:pPr>
              <w:rPr>
                <w:lang w:val="en-US"/>
              </w:rPr>
            </w:pPr>
            <w:r w:rsidRPr="005C4C55">
              <w:rPr>
                <w:lang w:val="en-US"/>
              </w:rPr>
              <w:t>/Declaration/additionalDeclarationType = (X lub Y lub U)</w:t>
            </w:r>
          </w:p>
          <w:p w14:paraId="5EC31F41" w14:textId="77777777" w:rsidR="00CD0583" w:rsidRPr="005C4C55" w:rsidRDefault="00CD0583" w:rsidP="00935310">
            <w:pPr>
              <w:rPr>
                <w:lang w:val="en-US"/>
              </w:rPr>
            </w:pPr>
            <w:r w:rsidRPr="005C4C55">
              <w:rPr>
                <w:lang w:val="en-US"/>
              </w:rPr>
              <w:t>ORAZ</w:t>
            </w:r>
          </w:p>
          <w:p w14:paraId="7E92EC0F" w14:textId="77777777" w:rsidR="00CD0583" w:rsidRPr="005C4C55" w:rsidRDefault="00CD0583" w:rsidP="00935310">
            <w:pPr>
              <w:rPr>
                <w:lang w:val="en-US"/>
              </w:rPr>
            </w:pPr>
            <w:r w:rsidRPr="005C4C55">
              <w:rPr>
                <w:lang w:val="en-US"/>
              </w:rPr>
              <w:t xml:space="preserve">/Declaration/Authorisation/type = C506 </w:t>
            </w:r>
          </w:p>
          <w:p w14:paraId="6576E76B" w14:textId="77777777" w:rsidR="00CD0583" w:rsidRPr="005C4C55" w:rsidRDefault="00CD0583" w:rsidP="00935310">
            <w:pPr>
              <w:rPr>
                <w:lang w:val="en-US"/>
              </w:rPr>
            </w:pPr>
            <w:r w:rsidRPr="005C4C55">
              <w:rPr>
                <w:lang w:val="en-US"/>
              </w:rPr>
              <w:t>ORAZ</w:t>
            </w:r>
          </w:p>
          <w:p w14:paraId="1D98EA56" w14:textId="77777777" w:rsidR="00CD0583" w:rsidRPr="005C4C55" w:rsidRDefault="00CD0583" w:rsidP="00935310">
            <w:pPr>
              <w:rPr>
                <w:lang w:val="en-US"/>
              </w:rPr>
            </w:pPr>
            <w:r w:rsidRPr="005C4C55">
              <w:rPr>
                <w:lang w:val="en-US"/>
              </w:rPr>
              <w:t>/Declaration/Authorisation/referenceNumber zawiera DPO</w:t>
            </w:r>
          </w:p>
          <w:p w14:paraId="0E629F64" w14:textId="77777777" w:rsidR="00CD0583" w:rsidRPr="005C4C55" w:rsidRDefault="00CD0583" w:rsidP="00935310">
            <w:pPr>
              <w:rPr>
                <w:lang w:val="en-US"/>
              </w:rPr>
            </w:pPr>
            <w:r w:rsidRPr="005C4C55">
              <w:rPr>
                <w:lang w:val="en-US"/>
              </w:rPr>
              <w:t>ORAZ</w:t>
            </w:r>
          </w:p>
          <w:p w14:paraId="23F48DCE" w14:textId="2DF302E3" w:rsidR="00CD0583" w:rsidRPr="005C4C55" w:rsidRDefault="00CD0583" w:rsidP="00935310">
            <w:pPr>
              <w:rPr>
                <w:lang w:val="en-US"/>
              </w:rPr>
            </w:pPr>
            <w:r w:rsidRPr="005C4C55">
              <w:rPr>
                <w:lang w:val="en-US"/>
              </w:rPr>
              <w:t>( /Declaration/Authorisation/holderOfAuthorisation &lt;&gt; /4031V1/eori (EORI posiadacza pozwolenia) (dla /Declaration/Authorisation/referenceNumber = /4031V1/numerPozwolenia (dla /Declaration/Authorisation/type = C506)</w:t>
            </w:r>
          </w:p>
          <w:p w14:paraId="77F0E05D" w14:textId="77777777" w:rsidR="00CD0583" w:rsidRPr="00F20493" w:rsidRDefault="00CD0583" w:rsidP="00935310">
            <w:pPr>
              <w:rPr>
                <w:lang w:val="en-US"/>
              </w:rPr>
            </w:pPr>
            <w:r w:rsidRPr="00F20493">
              <w:rPr>
                <w:lang w:val="en-US"/>
              </w:rPr>
              <w:t>)</w:t>
            </w:r>
          </w:p>
          <w:p w14:paraId="6EDC4964" w14:textId="77777777" w:rsidR="00CD0583" w:rsidRPr="00F20493" w:rsidRDefault="00CD0583" w:rsidP="00935310">
            <w:pPr>
              <w:rPr>
                <w:lang w:val="en-US"/>
              </w:rPr>
            </w:pPr>
            <w:r w:rsidRPr="00F20493">
              <w:rPr>
                <w:lang w:val="en-US"/>
              </w:rPr>
              <w:t>ORAZ</w:t>
            </w:r>
          </w:p>
          <w:p w14:paraId="26C918DF" w14:textId="02D9E939" w:rsidR="00CD0583" w:rsidRPr="00F20493" w:rsidRDefault="00CD0583" w:rsidP="00935310">
            <w:pPr>
              <w:rPr>
                <w:lang w:val="en-US"/>
              </w:rPr>
            </w:pPr>
            <w:r w:rsidRPr="00F20493">
              <w:rPr>
                <w:lang w:val="en-US"/>
              </w:rPr>
              <w:t>(</w:t>
            </w:r>
            <w:r w:rsidR="007322DC" w:rsidRPr="00F20493">
              <w:rPr>
                <w:lang w:val="en-US"/>
              </w:rPr>
              <w:t xml:space="preserve"> </w:t>
            </w:r>
            <w:r w:rsidRPr="00F20493">
              <w:rPr>
                <w:lang w:val="en-US"/>
              </w:rPr>
              <w:t xml:space="preserve">/4031V1/Status &lt;&gt; A (walidacja ważności na datę przyjęcia powiązanego ZCP-UPR) </w:t>
            </w:r>
            <w:r w:rsidRPr="00F20493">
              <w:rPr>
                <w:lang w:val="en-US"/>
              </w:rPr>
              <w:tab/>
              <w:t>dla /Declaration/Authorisation/referenceNumber = /4031V1/numerPozwolenia (dla /Declaration/Authorisation/type (dla /Declaration/Authorisation/type = C506))</w:t>
            </w:r>
          </w:p>
          <w:p w14:paraId="0BCBF609" w14:textId="77777777" w:rsidR="00CD0583" w:rsidRPr="000F4A62" w:rsidRDefault="00CD0583" w:rsidP="00935310">
            <w:r w:rsidRPr="000F4A62">
              <w:t>)</w:t>
            </w:r>
          </w:p>
          <w:p w14:paraId="2AAA74A3" w14:textId="77777777" w:rsidR="00CD0583" w:rsidRPr="000F4A62" w:rsidRDefault="00CD0583" w:rsidP="00935310">
            <w:r w:rsidRPr="000F4A62">
              <w:t>TO</w:t>
            </w:r>
          </w:p>
          <w:p w14:paraId="684961FC" w14:textId="77777777" w:rsidR="00CD0583" w:rsidRPr="000F4A62" w:rsidRDefault="00CD0583" w:rsidP="00935310">
            <w:r w:rsidRPr="000F4A62">
              <w:t>błąd/ostrzeżenie/info</w:t>
            </w:r>
          </w:p>
          <w:p w14:paraId="6240F968" w14:textId="77777777" w:rsidR="00CD0583" w:rsidRPr="000F4A62" w:rsidRDefault="00CD0583" w:rsidP="00935310">
            <w:pPr>
              <w:rPr>
                <w:i/>
                <w:iCs/>
              </w:rPr>
            </w:pPr>
          </w:p>
        </w:tc>
      </w:tr>
      <w:tr w:rsidR="00CD0583" w:rsidRPr="000F4A62" w14:paraId="6D239928" w14:textId="77777777" w:rsidTr="00935310">
        <w:trPr>
          <w:cantSplit/>
        </w:trPr>
        <w:tc>
          <w:tcPr>
            <w:tcW w:w="1418" w:type="dxa"/>
            <w:tcBorders>
              <w:top w:val="nil"/>
              <w:left w:val="nil"/>
              <w:bottom w:val="nil"/>
              <w:right w:val="nil"/>
            </w:tcBorders>
            <w:hideMark/>
          </w:tcPr>
          <w:p w14:paraId="10B75A58" w14:textId="77777777" w:rsidR="00CD0583" w:rsidRPr="000F4A62" w:rsidRDefault="00CD0583" w:rsidP="00935310">
            <w:pPr>
              <w:rPr>
                <w:b/>
                <w:bCs/>
              </w:rPr>
            </w:pPr>
            <w:bookmarkStart w:id="841" w:name="R_R.0454.I.A"/>
            <w:r w:rsidRPr="000F4A62">
              <w:rPr>
                <w:b/>
                <w:bCs/>
              </w:rPr>
              <w:t>R.0454.I.A</w:t>
            </w:r>
            <w:bookmarkEnd w:id="841"/>
          </w:p>
        </w:tc>
        <w:tc>
          <w:tcPr>
            <w:tcW w:w="7938" w:type="dxa"/>
            <w:tcBorders>
              <w:top w:val="nil"/>
              <w:left w:val="nil"/>
              <w:bottom w:val="nil"/>
              <w:right w:val="nil"/>
            </w:tcBorders>
            <w:hideMark/>
          </w:tcPr>
          <w:p w14:paraId="65118B8D" w14:textId="77777777" w:rsidR="00CD0583" w:rsidRPr="000F4A62" w:rsidRDefault="00CD0583" w:rsidP="00935310">
            <w:pPr>
              <w:rPr>
                <w:i/>
                <w:iCs/>
              </w:rPr>
            </w:pPr>
            <w:r w:rsidRPr="000F4A62">
              <w:rPr>
                <w:i/>
                <w:iCs/>
              </w:rPr>
              <w:t>status reguły: PLANOWANA DO WPROWADZENIA</w:t>
            </w:r>
          </w:p>
        </w:tc>
      </w:tr>
      <w:tr w:rsidR="00CD0583" w:rsidRPr="000F4A62" w14:paraId="431F69AE"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09B773D1" w14:textId="77777777" w:rsidR="00CD0583" w:rsidRPr="000F4A62" w:rsidRDefault="00CD0583" w:rsidP="00935310">
            <w:r w:rsidRPr="000F4A62">
              <w:t>JEŻELI</w:t>
            </w:r>
          </w:p>
          <w:p w14:paraId="5DE2DC23" w14:textId="77777777" w:rsidR="00CD0583" w:rsidRPr="000F4A62" w:rsidRDefault="00CD0583" w:rsidP="00935310">
            <w:r w:rsidRPr="000F4A62">
              <w:t>/Declaration/additionalDeclarationType = (A lub D lub X lub Y lub U lub V lub Z)</w:t>
            </w:r>
          </w:p>
          <w:p w14:paraId="632401EE" w14:textId="77777777" w:rsidR="00CD0583" w:rsidRPr="005C4C55" w:rsidRDefault="00CD0583" w:rsidP="00935310">
            <w:pPr>
              <w:rPr>
                <w:lang w:val="en-US"/>
              </w:rPr>
            </w:pPr>
            <w:r w:rsidRPr="005C4C55">
              <w:rPr>
                <w:lang w:val="en-US"/>
              </w:rPr>
              <w:t>ORAZ</w:t>
            </w:r>
          </w:p>
          <w:p w14:paraId="776AF1C8" w14:textId="77777777" w:rsidR="00CD0583" w:rsidRPr="005C4C55" w:rsidRDefault="00CD0583" w:rsidP="00935310">
            <w:pPr>
              <w:rPr>
                <w:lang w:val="en-US"/>
              </w:rPr>
            </w:pPr>
            <w:r w:rsidRPr="005C4C55">
              <w:rPr>
                <w:lang w:val="en-US"/>
              </w:rPr>
              <w:t xml:space="preserve">/Declaration/Authorisation/type = C506 </w:t>
            </w:r>
          </w:p>
          <w:p w14:paraId="5CCA7C31" w14:textId="77777777" w:rsidR="00CD0583" w:rsidRPr="005C4C55" w:rsidRDefault="00CD0583" w:rsidP="00935310">
            <w:pPr>
              <w:rPr>
                <w:lang w:val="en-US"/>
              </w:rPr>
            </w:pPr>
            <w:r w:rsidRPr="005C4C55">
              <w:rPr>
                <w:lang w:val="en-US"/>
              </w:rPr>
              <w:t>ORAZ</w:t>
            </w:r>
          </w:p>
          <w:p w14:paraId="5F0B4B6D" w14:textId="77777777" w:rsidR="00CD0583" w:rsidRPr="005C4C55" w:rsidRDefault="00CD0583" w:rsidP="00935310">
            <w:pPr>
              <w:rPr>
                <w:lang w:val="en-US"/>
              </w:rPr>
            </w:pPr>
            <w:r w:rsidRPr="005C4C55">
              <w:rPr>
                <w:lang w:val="en-US"/>
              </w:rPr>
              <w:t>/Declaration/Authorisation/referenceNumber zawiera DPO</w:t>
            </w:r>
          </w:p>
          <w:p w14:paraId="4F597674" w14:textId="77777777" w:rsidR="00CD0583" w:rsidRPr="005C4C55" w:rsidRDefault="00CD0583" w:rsidP="00935310">
            <w:pPr>
              <w:rPr>
                <w:lang w:val="en-US"/>
              </w:rPr>
            </w:pPr>
            <w:r w:rsidRPr="005C4C55">
              <w:rPr>
                <w:lang w:val="en-US"/>
              </w:rPr>
              <w:t>ORAZ</w:t>
            </w:r>
          </w:p>
          <w:p w14:paraId="36222286" w14:textId="77777777" w:rsidR="00CD0583" w:rsidRPr="005C4C55" w:rsidRDefault="00CD0583" w:rsidP="00935310">
            <w:pPr>
              <w:rPr>
                <w:lang w:val="en-US"/>
              </w:rPr>
            </w:pPr>
            <w:r w:rsidRPr="005C4C55">
              <w:rPr>
                <w:lang w:val="en-US"/>
              </w:rPr>
              <w:t>/Declaration/GoodsShipment/GoodsItem/Procedure/requestedProcedure &lt;&gt;  /4031V1/rodzajProcedurCelnych/kod (dla /Declaration/Authorisation/referenceNumber = /4031V1/numerPozwolenia (dla /Declaration/Authorisation/type = C506))</w:t>
            </w:r>
            <w:r w:rsidRPr="005C4C55">
              <w:rPr>
                <w:lang w:val="en-US"/>
              </w:rPr>
              <w:tab/>
            </w:r>
          </w:p>
          <w:p w14:paraId="5693351C" w14:textId="77777777" w:rsidR="00CD0583" w:rsidRPr="000F4A62" w:rsidRDefault="00CD0583" w:rsidP="00935310">
            <w:r w:rsidRPr="000F4A62">
              <w:t>TO</w:t>
            </w:r>
          </w:p>
          <w:p w14:paraId="6869697B" w14:textId="77777777" w:rsidR="00CD0583" w:rsidRPr="000F4A62" w:rsidRDefault="00CD0583" w:rsidP="00935310">
            <w:r w:rsidRPr="000F4A62">
              <w:t>błąd/ostrzeżenie/info</w:t>
            </w:r>
          </w:p>
          <w:p w14:paraId="2F008C9F" w14:textId="77777777" w:rsidR="00CD0583" w:rsidRPr="000F4A62" w:rsidRDefault="00CD0583" w:rsidP="00935310">
            <w:pPr>
              <w:rPr>
                <w:i/>
                <w:iCs/>
              </w:rPr>
            </w:pPr>
          </w:p>
        </w:tc>
      </w:tr>
      <w:tr w:rsidR="00CD0583" w:rsidRPr="000F4A62" w14:paraId="6E3BC53A" w14:textId="77777777" w:rsidTr="00935310">
        <w:trPr>
          <w:cantSplit/>
        </w:trPr>
        <w:tc>
          <w:tcPr>
            <w:tcW w:w="1418" w:type="dxa"/>
            <w:tcBorders>
              <w:top w:val="nil"/>
              <w:left w:val="nil"/>
              <w:bottom w:val="nil"/>
              <w:right w:val="nil"/>
            </w:tcBorders>
            <w:hideMark/>
          </w:tcPr>
          <w:p w14:paraId="272621B6" w14:textId="77777777" w:rsidR="00CD0583" w:rsidRPr="000F4A62" w:rsidRDefault="00CD0583" w:rsidP="00935310">
            <w:pPr>
              <w:rPr>
                <w:b/>
                <w:bCs/>
              </w:rPr>
            </w:pPr>
            <w:bookmarkStart w:id="842" w:name="R_R.0455.I.A"/>
            <w:r w:rsidRPr="000F4A62">
              <w:rPr>
                <w:b/>
                <w:bCs/>
              </w:rPr>
              <w:t>R.0455.I.A</w:t>
            </w:r>
            <w:bookmarkEnd w:id="842"/>
          </w:p>
        </w:tc>
        <w:tc>
          <w:tcPr>
            <w:tcW w:w="7938" w:type="dxa"/>
            <w:tcBorders>
              <w:top w:val="nil"/>
              <w:left w:val="nil"/>
              <w:bottom w:val="nil"/>
              <w:right w:val="nil"/>
            </w:tcBorders>
            <w:hideMark/>
          </w:tcPr>
          <w:p w14:paraId="7CE8135D" w14:textId="77777777" w:rsidR="00CD0583" w:rsidRPr="000F4A62" w:rsidRDefault="00CD0583" w:rsidP="00935310">
            <w:pPr>
              <w:rPr>
                <w:i/>
                <w:iCs/>
              </w:rPr>
            </w:pPr>
            <w:r w:rsidRPr="000F4A62">
              <w:rPr>
                <w:i/>
                <w:iCs/>
              </w:rPr>
              <w:t>status reguły: PLANOWANA DO WPROWADZENIA</w:t>
            </w:r>
          </w:p>
        </w:tc>
      </w:tr>
      <w:tr w:rsidR="00CD0583" w:rsidRPr="000F4A62" w14:paraId="3C3BE109"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060A3863" w14:textId="77777777" w:rsidR="00CD0583" w:rsidRPr="000F4A62" w:rsidRDefault="00CD0583" w:rsidP="00935310">
            <w:r w:rsidRPr="000F4A62">
              <w:t>JEŻELI</w:t>
            </w:r>
          </w:p>
          <w:p w14:paraId="5121DA3F" w14:textId="77777777" w:rsidR="00CD0583" w:rsidRPr="000F4A62" w:rsidRDefault="00CD0583" w:rsidP="00935310">
            <w:r w:rsidRPr="000F4A62">
              <w:t>/Declaration/additionalDeclarationType = (A lub D lub X lub Y lub U lub V lub Z)</w:t>
            </w:r>
          </w:p>
          <w:p w14:paraId="1ABE8A24" w14:textId="77777777" w:rsidR="00CD0583" w:rsidRPr="005C4C55" w:rsidRDefault="00CD0583" w:rsidP="00935310">
            <w:pPr>
              <w:rPr>
                <w:lang w:val="en-US"/>
              </w:rPr>
            </w:pPr>
            <w:r w:rsidRPr="005C4C55">
              <w:rPr>
                <w:lang w:val="en-US"/>
              </w:rPr>
              <w:t>ORAZ</w:t>
            </w:r>
          </w:p>
          <w:p w14:paraId="1AC64618" w14:textId="77777777" w:rsidR="00CD0583" w:rsidRPr="005C4C55" w:rsidRDefault="00CD0583" w:rsidP="00935310">
            <w:pPr>
              <w:rPr>
                <w:lang w:val="en-US"/>
              </w:rPr>
            </w:pPr>
            <w:r w:rsidRPr="005C4C55">
              <w:rPr>
                <w:lang w:val="en-US"/>
              </w:rPr>
              <w:t xml:space="preserve">/Declaration/Authorisation/type = C506 </w:t>
            </w:r>
          </w:p>
          <w:p w14:paraId="437BD757" w14:textId="77777777" w:rsidR="00CD0583" w:rsidRPr="005C4C55" w:rsidRDefault="00CD0583" w:rsidP="00935310">
            <w:pPr>
              <w:rPr>
                <w:lang w:val="en-US"/>
              </w:rPr>
            </w:pPr>
            <w:r w:rsidRPr="005C4C55">
              <w:rPr>
                <w:lang w:val="en-US"/>
              </w:rPr>
              <w:t>ORAZ</w:t>
            </w:r>
          </w:p>
          <w:p w14:paraId="01010F88" w14:textId="77777777" w:rsidR="00CD0583" w:rsidRPr="005C4C55" w:rsidRDefault="00CD0583" w:rsidP="00935310">
            <w:pPr>
              <w:rPr>
                <w:lang w:val="en-US"/>
              </w:rPr>
            </w:pPr>
            <w:r w:rsidRPr="005C4C55">
              <w:rPr>
                <w:lang w:val="en-US"/>
              </w:rPr>
              <w:t>/Declaration/Authorisation/referenceNumber zawiera DPO</w:t>
            </w:r>
          </w:p>
          <w:p w14:paraId="20BD8F9A" w14:textId="77777777" w:rsidR="00CD0583" w:rsidRPr="005C4C55" w:rsidRDefault="00CD0583" w:rsidP="00935310">
            <w:pPr>
              <w:rPr>
                <w:lang w:val="en-US"/>
              </w:rPr>
            </w:pPr>
            <w:r w:rsidRPr="005C4C55">
              <w:rPr>
                <w:lang w:val="en-US"/>
              </w:rPr>
              <w:t>ORAZ</w:t>
            </w:r>
          </w:p>
          <w:p w14:paraId="233ACD75" w14:textId="77777777" w:rsidR="00CD0583" w:rsidRPr="00F20493" w:rsidRDefault="00CD0583" w:rsidP="00935310">
            <w:pPr>
              <w:rPr>
                <w:lang w:val="en-US"/>
              </w:rPr>
            </w:pPr>
            <w:r w:rsidRPr="00F20493">
              <w:rPr>
                <w:lang w:val="en-US"/>
              </w:rPr>
              <w:t>(</w:t>
            </w:r>
          </w:p>
          <w:p w14:paraId="759FBBC1" w14:textId="0798186C" w:rsidR="00CD0583" w:rsidRPr="005C4C55" w:rsidRDefault="007322DC" w:rsidP="00935310">
            <w:pPr>
              <w:rPr>
                <w:lang w:val="en-US"/>
              </w:rPr>
            </w:pPr>
            <w:r w:rsidRPr="00F20493">
              <w:rPr>
                <w:lang w:val="en-US"/>
              </w:rPr>
              <w:t xml:space="preserve">  </w:t>
            </w:r>
            <w:r w:rsidR="00CD0583" w:rsidRPr="00F20493">
              <w:rPr>
                <w:lang w:val="en-US"/>
              </w:rPr>
              <w:t>(</w:t>
            </w:r>
            <w:r w:rsidRPr="00F20493">
              <w:rPr>
                <w:lang w:val="en-US"/>
              </w:rPr>
              <w:t xml:space="preserve"> </w:t>
            </w:r>
            <w:r w:rsidR="00CD0583" w:rsidRPr="00F20493">
              <w:rPr>
                <w:lang w:val="en-US"/>
              </w:rPr>
              <w:t xml:space="preserve">/4031V1/Zabezpieczenie/wymogZabezpieczenia = 0 (dla /Declaration/Authorisation/referenceNumber = /4031V1/numerPozwolenia  </w:t>
            </w:r>
            <w:r w:rsidR="00CD0583" w:rsidRPr="005C4C55">
              <w:rPr>
                <w:lang w:val="en-US"/>
              </w:rPr>
              <w:t>(dla /Declaration/Authorisation/type = C506))</w:t>
            </w:r>
            <w:r w:rsidR="00CD0583" w:rsidRPr="005C4C55">
              <w:rPr>
                <w:lang w:val="en-US"/>
              </w:rPr>
              <w:tab/>
            </w:r>
          </w:p>
          <w:p w14:paraId="632C2007" w14:textId="77777777" w:rsidR="007322DC" w:rsidRDefault="00CD0583" w:rsidP="00935310">
            <w:pPr>
              <w:rPr>
                <w:lang w:val="en-US"/>
              </w:rPr>
            </w:pPr>
            <w:r w:rsidRPr="005C4C55">
              <w:rPr>
                <w:lang w:val="en-US"/>
              </w:rPr>
              <w:t>ORAZ</w:t>
            </w:r>
          </w:p>
          <w:p w14:paraId="676DBE8B" w14:textId="106D6B0D" w:rsidR="00CD0583" w:rsidRPr="005C4C55" w:rsidRDefault="00CD0583" w:rsidP="00935310">
            <w:pPr>
              <w:rPr>
                <w:lang w:val="en-US"/>
              </w:rPr>
            </w:pPr>
            <w:r w:rsidRPr="005C4C55">
              <w:rPr>
                <w:lang w:val="en-US"/>
              </w:rPr>
              <w:t>(</w:t>
            </w:r>
            <w:r w:rsidR="007322DC">
              <w:rPr>
                <w:lang w:val="en-US"/>
              </w:rPr>
              <w:t xml:space="preserve"> </w:t>
            </w:r>
            <w:r w:rsidRPr="005C4C55">
              <w:rPr>
                <w:lang w:val="en-US"/>
              </w:rPr>
              <w:t xml:space="preserve">Declaration/Guarantee/guaranteeType &lt;&gt; (8 lub R lub C) </w:t>
            </w:r>
          </w:p>
          <w:p w14:paraId="7833BE86" w14:textId="0B4D4CCF" w:rsidR="00CD0583" w:rsidRPr="005C4C55" w:rsidRDefault="007322DC" w:rsidP="00935310">
            <w:pPr>
              <w:rPr>
                <w:lang w:val="en-US"/>
              </w:rPr>
            </w:pPr>
            <w:r>
              <w:rPr>
                <w:lang w:val="en-US"/>
              </w:rPr>
              <w:t xml:space="preserve">    </w:t>
            </w:r>
            <w:r w:rsidR="00CD0583" w:rsidRPr="005C4C55">
              <w:rPr>
                <w:lang w:val="en-US"/>
              </w:rPr>
              <w:t>LUB</w:t>
            </w:r>
          </w:p>
          <w:p w14:paraId="74210753" w14:textId="739DDE8D" w:rsidR="00CD0583" w:rsidRPr="005C4C55" w:rsidRDefault="007322DC" w:rsidP="00935310">
            <w:pPr>
              <w:rPr>
                <w:lang w:val="en-US"/>
              </w:rPr>
            </w:pPr>
            <w:r>
              <w:rPr>
                <w:lang w:val="en-US"/>
              </w:rPr>
              <w:t xml:space="preserve">    </w:t>
            </w:r>
            <w:r w:rsidR="00CD0583" w:rsidRPr="005C4C55">
              <w:rPr>
                <w:lang w:val="en-US"/>
              </w:rPr>
              <w:t>występuje Declaration/GoodsShipment/GoodsItem/Guarantee/GuaranteeReference</w:t>
            </w:r>
          </w:p>
          <w:p w14:paraId="3222E3AE" w14:textId="11BE6FE1" w:rsidR="00CD0583" w:rsidRPr="00F20493" w:rsidRDefault="007322DC" w:rsidP="00935310">
            <w:pPr>
              <w:rPr>
                <w:lang w:val="en-US"/>
              </w:rPr>
            </w:pPr>
            <w:r w:rsidRPr="00F20493">
              <w:rPr>
                <w:lang w:val="en-US"/>
              </w:rPr>
              <w:t xml:space="preserve">   </w:t>
            </w:r>
            <w:r w:rsidR="00CD0583" w:rsidRPr="00F20493">
              <w:rPr>
                <w:lang w:val="en-US"/>
              </w:rPr>
              <w:t>)</w:t>
            </w:r>
          </w:p>
          <w:p w14:paraId="7F854CAB" w14:textId="36AAF163" w:rsidR="00CD0583" w:rsidRPr="00F20493" w:rsidRDefault="007322DC" w:rsidP="00935310">
            <w:pPr>
              <w:rPr>
                <w:lang w:val="en-US"/>
              </w:rPr>
            </w:pPr>
            <w:r w:rsidRPr="00F20493">
              <w:rPr>
                <w:lang w:val="en-US"/>
              </w:rPr>
              <w:t xml:space="preserve">  </w:t>
            </w:r>
            <w:r w:rsidR="00CD0583" w:rsidRPr="00F20493">
              <w:rPr>
                <w:lang w:val="en-US"/>
              </w:rPr>
              <w:t>)</w:t>
            </w:r>
          </w:p>
          <w:p w14:paraId="37DB40BF" w14:textId="56FB2773" w:rsidR="00CD0583" w:rsidRPr="00F20493" w:rsidRDefault="00CD0583" w:rsidP="00935310">
            <w:pPr>
              <w:rPr>
                <w:lang w:val="en-US"/>
              </w:rPr>
            </w:pPr>
            <w:r w:rsidRPr="00F20493">
              <w:rPr>
                <w:lang w:val="en-US"/>
              </w:rPr>
              <w:t>LUB</w:t>
            </w:r>
          </w:p>
          <w:p w14:paraId="7925F660" w14:textId="6106595A" w:rsidR="00CD0583" w:rsidRPr="00F20493" w:rsidRDefault="00CD0583" w:rsidP="00935310">
            <w:pPr>
              <w:rPr>
                <w:lang w:val="en-US"/>
              </w:rPr>
            </w:pPr>
            <w:r w:rsidRPr="00F20493">
              <w:rPr>
                <w:lang w:val="en-US"/>
              </w:rPr>
              <w:t>(</w:t>
            </w:r>
            <w:r w:rsidR="007322DC" w:rsidRPr="00F20493">
              <w:rPr>
                <w:lang w:val="en-US"/>
              </w:rPr>
              <w:t xml:space="preserve"> </w:t>
            </w:r>
            <w:r w:rsidRPr="00F20493">
              <w:rPr>
                <w:lang w:val="en-US"/>
              </w:rPr>
              <w:t>/4031V1/Zabezpieczenie/wymogZabezpieczenia = 1</w:t>
            </w:r>
            <w:r w:rsidR="007322DC" w:rsidRPr="00F20493">
              <w:rPr>
                <w:lang w:val="en-US"/>
              </w:rPr>
              <w:t xml:space="preserve"> </w:t>
            </w:r>
            <w:r w:rsidRPr="00F20493">
              <w:rPr>
                <w:lang w:val="en-US"/>
              </w:rPr>
              <w:t xml:space="preserve">(dla </w:t>
            </w:r>
            <w:r w:rsidR="007322DC" w:rsidRPr="00F20493">
              <w:rPr>
                <w:lang w:val="en-US"/>
              </w:rPr>
              <w:t>/</w:t>
            </w:r>
            <w:r w:rsidRPr="00F20493">
              <w:rPr>
                <w:lang w:val="en-US"/>
              </w:rPr>
              <w:t>Declaration/Authorisation/referenceNumber = /4031V1/numerPozwolenia</w:t>
            </w:r>
            <w:r w:rsidR="007322DC" w:rsidRPr="00F20493">
              <w:rPr>
                <w:lang w:val="en-US"/>
              </w:rPr>
              <w:t xml:space="preserve"> </w:t>
            </w:r>
            <w:r w:rsidRPr="00F20493">
              <w:rPr>
                <w:lang w:val="en-US"/>
              </w:rPr>
              <w:t>(dla /Declaration/Authorisation/type = C506))</w:t>
            </w:r>
          </w:p>
          <w:p w14:paraId="4069AFFE" w14:textId="0F757FC9" w:rsidR="00CD0583" w:rsidRPr="00F20493" w:rsidRDefault="007322DC" w:rsidP="00935310">
            <w:pPr>
              <w:rPr>
                <w:lang w:val="en-US"/>
              </w:rPr>
            </w:pPr>
            <w:r w:rsidRPr="00F20493">
              <w:rPr>
                <w:lang w:val="en-US"/>
              </w:rPr>
              <w:t xml:space="preserve">  </w:t>
            </w:r>
            <w:r w:rsidR="00CD0583" w:rsidRPr="00F20493">
              <w:rPr>
                <w:lang w:val="en-US"/>
              </w:rPr>
              <w:t xml:space="preserve">ORAZ </w:t>
            </w:r>
          </w:p>
          <w:p w14:paraId="48E09CA7" w14:textId="6CD455A2" w:rsidR="00CD0583" w:rsidRPr="005C4C55" w:rsidRDefault="007322DC" w:rsidP="00935310">
            <w:pPr>
              <w:rPr>
                <w:lang w:val="en-US"/>
              </w:rPr>
            </w:pPr>
            <w:r w:rsidRPr="005F6B0A">
              <w:rPr>
                <w:lang w:val="en-US"/>
              </w:rPr>
              <w:t xml:space="preserve">     </w:t>
            </w:r>
            <w:r w:rsidR="00CD0583" w:rsidRPr="005F6B0A">
              <w:rPr>
                <w:lang w:val="en-US"/>
              </w:rPr>
              <w:t>(</w:t>
            </w:r>
            <w:r w:rsidRPr="005F6B0A">
              <w:rPr>
                <w:lang w:val="en-US"/>
              </w:rPr>
              <w:t xml:space="preserve"> </w:t>
            </w:r>
            <w:r w:rsidR="00CD0583" w:rsidRPr="005F6B0A">
              <w:rPr>
                <w:lang w:val="en-US"/>
              </w:rPr>
              <w:t>nie występuje Declaration/GoodsShipment/GoodsItem/</w:t>
            </w:r>
            <w:r w:rsidR="00CD0583" w:rsidRPr="005C4C55">
              <w:rPr>
                <w:lang w:val="en-US"/>
              </w:rPr>
              <w:t>Guarantee/GuaranteeReference</w:t>
            </w:r>
          </w:p>
          <w:p w14:paraId="6BE67C18" w14:textId="65260ECE" w:rsidR="00CD0583" w:rsidRPr="005C4C55" w:rsidRDefault="005F6B0A" w:rsidP="00935310">
            <w:pPr>
              <w:rPr>
                <w:lang w:val="en-US"/>
              </w:rPr>
            </w:pPr>
            <w:r>
              <w:rPr>
                <w:lang w:val="en-US"/>
              </w:rPr>
              <w:t xml:space="preserve">      </w:t>
            </w:r>
            <w:r w:rsidR="00CD0583" w:rsidRPr="005C4C55">
              <w:rPr>
                <w:lang w:val="en-US"/>
              </w:rPr>
              <w:t>LUB</w:t>
            </w:r>
          </w:p>
          <w:p w14:paraId="0433A53A" w14:textId="634A7085" w:rsidR="00CD0583" w:rsidRPr="005C4C55" w:rsidRDefault="005F6B0A" w:rsidP="00935310">
            <w:pPr>
              <w:rPr>
                <w:lang w:val="en-US"/>
              </w:rPr>
            </w:pPr>
            <w:r>
              <w:rPr>
                <w:lang w:val="en-US"/>
              </w:rPr>
              <w:t xml:space="preserve">      </w:t>
            </w:r>
            <w:r w:rsidR="00CD0583" w:rsidRPr="005C4C55">
              <w:rPr>
                <w:lang w:val="en-US"/>
              </w:rPr>
              <w:t xml:space="preserve">Declaration/GoodsShipment/GoodsItem/Guarantee/GuaranteeReference/grn &lt;&gt; </w:t>
            </w:r>
          </w:p>
          <w:p w14:paraId="4C5642F7" w14:textId="67F42D9C" w:rsidR="00CD0583" w:rsidRPr="000F4A62" w:rsidRDefault="005F6B0A" w:rsidP="00935310">
            <w:r w:rsidRPr="00F20493">
              <w:rPr>
                <w:lang w:val="en-US"/>
              </w:rPr>
              <w:t xml:space="preserve">      </w:t>
            </w:r>
            <w:r w:rsidR="00CD0583" w:rsidRPr="000F4A62">
              <w:t>/4031V1/Zabezpieczenie/numerGRN</w:t>
            </w:r>
          </w:p>
          <w:p w14:paraId="2453CD9B" w14:textId="1D86A8DE" w:rsidR="00CD0583" w:rsidRPr="000F4A62" w:rsidRDefault="00CD0583" w:rsidP="00935310">
            <w:r w:rsidRPr="000F4A62">
              <w:tab/>
              <w:t>)</w:t>
            </w:r>
          </w:p>
          <w:p w14:paraId="511AE644" w14:textId="77777777" w:rsidR="005F6B0A" w:rsidRDefault="005F6B0A" w:rsidP="00935310">
            <w:r>
              <w:t xml:space="preserve">    </w:t>
            </w:r>
            <w:r w:rsidR="00CD0583" w:rsidRPr="000F4A62">
              <w:t>)</w:t>
            </w:r>
          </w:p>
          <w:p w14:paraId="2728950D" w14:textId="1A73373D" w:rsidR="00CD0583" w:rsidRPr="000F4A62" w:rsidRDefault="00CD0583" w:rsidP="00935310">
            <w:r w:rsidRPr="000F4A62">
              <w:t>)</w:t>
            </w:r>
          </w:p>
          <w:p w14:paraId="5AEAD67C" w14:textId="77777777" w:rsidR="00CD0583" w:rsidRPr="000F4A62" w:rsidRDefault="00CD0583" w:rsidP="00935310">
            <w:r w:rsidRPr="000F4A62">
              <w:t>TO</w:t>
            </w:r>
          </w:p>
          <w:p w14:paraId="7E3326D0" w14:textId="77777777" w:rsidR="00CD0583" w:rsidRPr="000F4A62" w:rsidRDefault="00CD0583" w:rsidP="00935310">
            <w:r w:rsidRPr="000F4A62">
              <w:t>błąd/ostrzeżenie/info</w:t>
            </w:r>
          </w:p>
          <w:p w14:paraId="0B64FC9E" w14:textId="77777777" w:rsidR="00CD0583" w:rsidRPr="000F4A62" w:rsidRDefault="00CD0583" w:rsidP="00935310">
            <w:pPr>
              <w:rPr>
                <w:i/>
                <w:iCs/>
              </w:rPr>
            </w:pPr>
          </w:p>
        </w:tc>
      </w:tr>
      <w:tr w:rsidR="00CD0583" w:rsidRPr="000F4A62" w14:paraId="07EE5BF1" w14:textId="77777777" w:rsidTr="00935310">
        <w:trPr>
          <w:cantSplit/>
        </w:trPr>
        <w:tc>
          <w:tcPr>
            <w:tcW w:w="1418" w:type="dxa"/>
            <w:tcBorders>
              <w:top w:val="nil"/>
              <w:left w:val="nil"/>
              <w:bottom w:val="nil"/>
              <w:right w:val="nil"/>
            </w:tcBorders>
            <w:hideMark/>
          </w:tcPr>
          <w:p w14:paraId="6034F37B" w14:textId="77777777" w:rsidR="00CD0583" w:rsidRPr="000F4A62" w:rsidRDefault="00CD0583" w:rsidP="00935310">
            <w:pPr>
              <w:rPr>
                <w:b/>
                <w:bCs/>
              </w:rPr>
            </w:pPr>
            <w:bookmarkStart w:id="843" w:name="R_R.0456.I.A"/>
            <w:r w:rsidRPr="000F4A62">
              <w:rPr>
                <w:b/>
                <w:bCs/>
              </w:rPr>
              <w:t>R.0456.I.A</w:t>
            </w:r>
            <w:bookmarkEnd w:id="843"/>
          </w:p>
        </w:tc>
        <w:tc>
          <w:tcPr>
            <w:tcW w:w="7938" w:type="dxa"/>
            <w:tcBorders>
              <w:top w:val="nil"/>
              <w:left w:val="nil"/>
              <w:bottom w:val="nil"/>
              <w:right w:val="nil"/>
            </w:tcBorders>
            <w:hideMark/>
          </w:tcPr>
          <w:p w14:paraId="6A6D8E06" w14:textId="77777777" w:rsidR="00CD0583" w:rsidRPr="000F4A62" w:rsidRDefault="00CD0583" w:rsidP="00935310">
            <w:pPr>
              <w:rPr>
                <w:i/>
                <w:iCs/>
              </w:rPr>
            </w:pPr>
            <w:r w:rsidRPr="000F4A62">
              <w:rPr>
                <w:i/>
                <w:iCs/>
              </w:rPr>
              <w:t>status reguły: PLANOWANA DO WPROWADZENIA</w:t>
            </w:r>
          </w:p>
        </w:tc>
      </w:tr>
      <w:tr w:rsidR="00CD0583" w:rsidRPr="000F4A62" w14:paraId="17DBC960"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E49E545" w14:textId="77777777" w:rsidR="00CD0583" w:rsidRPr="000F4A62" w:rsidRDefault="00CD0583" w:rsidP="00935310">
            <w:r w:rsidRPr="000F4A62">
              <w:t>JEŻELI</w:t>
            </w:r>
          </w:p>
          <w:p w14:paraId="53ED7529" w14:textId="77777777" w:rsidR="00CD0583" w:rsidRPr="000F4A62" w:rsidRDefault="00CD0583" w:rsidP="00935310">
            <w:r w:rsidRPr="000F4A62">
              <w:t>/Declaration/additionalDeclarationType = (A lub D lub U lub V lub X lub Y lub Z)</w:t>
            </w:r>
          </w:p>
          <w:p w14:paraId="57B491B7" w14:textId="77777777" w:rsidR="00CD0583" w:rsidRPr="005C4C55" w:rsidRDefault="00CD0583" w:rsidP="00935310">
            <w:pPr>
              <w:rPr>
                <w:lang w:val="en-US"/>
              </w:rPr>
            </w:pPr>
            <w:r w:rsidRPr="005C4C55">
              <w:rPr>
                <w:lang w:val="en-US"/>
              </w:rPr>
              <w:t>ORAZ</w:t>
            </w:r>
          </w:p>
          <w:p w14:paraId="454701EE" w14:textId="77777777" w:rsidR="00CD0583" w:rsidRPr="005C4C55" w:rsidRDefault="00CD0583" w:rsidP="00935310">
            <w:pPr>
              <w:rPr>
                <w:lang w:val="en-US"/>
              </w:rPr>
            </w:pPr>
            <w:r w:rsidRPr="005C4C55">
              <w:rPr>
                <w:lang w:val="en-US"/>
              </w:rPr>
              <w:t>/Declaration/Authorisation/type = C506</w:t>
            </w:r>
          </w:p>
          <w:p w14:paraId="5021E93E" w14:textId="77777777" w:rsidR="00CD0583" w:rsidRPr="005C4C55" w:rsidRDefault="00CD0583" w:rsidP="00935310">
            <w:pPr>
              <w:rPr>
                <w:lang w:val="en-US"/>
              </w:rPr>
            </w:pPr>
            <w:r w:rsidRPr="005C4C55">
              <w:rPr>
                <w:lang w:val="en-US"/>
              </w:rPr>
              <w:t xml:space="preserve">ORAZ </w:t>
            </w:r>
          </w:p>
          <w:p w14:paraId="3FFDCAF0" w14:textId="77777777" w:rsidR="00CD0583" w:rsidRPr="005C4C55" w:rsidRDefault="00CD0583" w:rsidP="00935310">
            <w:pPr>
              <w:rPr>
                <w:lang w:val="en-US"/>
              </w:rPr>
            </w:pPr>
            <w:r w:rsidRPr="005C4C55">
              <w:rPr>
                <w:lang w:val="en-US"/>
              </w:rPr>
              <w:t>/Declaration/Authorisation/referenceNumber nie zawiera DPO</w:t>
            </w:r>
          </w:p>
          <w:p w14:paraId="065F23BF" w14:textId="77777777" w:rsidR="00CD0583" w:rsidRPr="000F4A62" w:rsidRDefault="00CD0583" w:rsidP="00935310">
            <w:r w:rsidRPr="000F4A62">
              <w:t>TO</w:t>
            </w:r>
          </w:p>
          <w:p w14:paraId="0AEAFF9A" w14:textId="77777777" w:rsidR="00CD0583" w:rsidRPr="000F4A62" w:rsidRDefault="00CD0583" w:rsidP="00935310">
            <w:r w:rsidRPr="000F4A62">
              <w:t>błąd/ostrzeżenie/info</w:t>
            </w:r>
          </w:p>
          <w:p w14:paraId="745C66AC" w14:textId="77777777" w:rsidR="00CD0583" w:rsidRPr="000F4A62" w:rsidRDefault="00CD0583" w:rsidP="00935310">
            <w:pPr>
              <w:rPr>
                <w:i/>
                <w:iCs/>
              </w:rPr>
            </w:pPr>
          </w:p>
        </w:tc>
      </w:tr>
      <w:tr w:rsidR="00CD0583" w:rsidRPr="000F4A62" w14:paraId="26AE946C" w14:textId="77777777" w:rsidTr="00935310">
        <w:trPr>
          <w:cantSplit/>
        </w:trPr>
        <w:tc>
          <w:tcPr>
            <w:tcW w:w="1418" w:type="dxa"/>
            <w:tcBorders>
              <w:top w:val="nil"/>
              <w:left w:val="nil"/>
              <w:bottom w:val="nil"/>
              <w:right w:val="nil"/>
            </w:tcBorders>
            <w:hideMark/>
          </w:tcPr>
          <w:p w14:paraId="65C92923" w14:textId="77777777" w:rsidR="00CD0583" w:rsidRPr="000F4A62" w:rsidRDefault="00CD0583" w:rsidP="00935310">
            <w:pPr>
              <w:rPr>
                <w:b/>
                <w:bCs/>
              </w:rPr>
            </w:pPr>
            <w:bookmarkStart w:id="844" w:name="R_R.0556.I.A"/>
            <w:r w:rsidRPr="000F4A62">
              <w:rPr>
                <w:b/>
                <w:bCs/>
              </w:rPr>
              <w:t>R.0556.I.A</w:t>
            </w:r>
            <w:bookmarkEnd w:id="844"/>
          </w:p>
        </w:tc>
        <w:tc>
          <w:tcPr>
            <w:tcW w:w="7938" w:type="dxa"/>
            <w:tcBorders>
              <w:top w:val="nil"/>
              <w:left w:val="nil"/>
              <w:bottom w:val="nil"/>
              <w:right w:val="nil"/>
            </w:tcBorders>
            <w:hideMark/>
          </w:tcPr>
          <w:p w14:paraId="713C0592" w14:textId="77777777" w:rsidR="00CD0583" w:rsidRPr="000F4A62" w:rsidRDefault="00CD0583" w:rsidP="00935310">
            <w:pPr>
              <w:rPr>
                <w:i/>
                <w:iCs/>
              </w:rPr>
            </w:pPr>
            <w:r w:rsidRPr="000F4A62">
              <w:rPr>
                <w:i/>
                <w:iCs/>
              </w:rPr>
              <w:t>status reguły: PLANOWANA DO WPROWADZENIA</w:t>
            </w:r>
          </w:p>
        </w:tc>
      </w:tr>
      <w:tr w:rsidR="00CD0583" w:rsidRPr="000F4A62" w14:paraId="4254BFA0"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1280B9BF" w14:textId="77777777" w:rsidR="00CD0583" w:rsidRPr="005C4C55" w:rsidRDefault="00CD0583" w:rsidP="00935310">
            <w:pPr>
              <w:rPr>
                <w:lang w:val="en-US"/>
              </w:rPr>
            </w:pPr>
            <w:r w:rsidRPr="005C4C55">
              <w:rPr>
                <w:lang w:val="en-US"/>
              </w:rPr>
              <w:t xml:space="preserve">JEŻELI </w:t>
            </w:r>
          </w:p>
          <w:p w14:paraId="6F6284F0" w14:textId="77777777" w:rsidR="00CD0583" w:rsidRPr="005C4C55" w:rsidRDefault="00CD0583" w:rsidP="00935310">
            <w:pPr>
              <w:rPr>
                <w:lang w:val="en-US"/>
              </w:rPr>
            </w:pPr>
            <w:r w:rsidRPr="005C4C55">
              <w:rPr>
                <w:lang w:val="en-US"/>
              </w:rPr>
              <w:t>występuje /Declaration/GoodsShipments/GoodsItem/AdditionalInformation/code = PL003 lub UPUB1 lub WST01)</w:t>
            </w:r>
          </w:p>
          <w:p w14:paraId="3192E000" w14:textId="77777777" w:rsidR="00CD0583" w:rsidRPr="000F4A62" w:rsidRDefault="00CD0583" w:rsidP="00935310">
            <w:r w:rsidRPr="000F4A62">
              <w:t>TO</w:t>
            </w:r>
          </w:p>
          <w:p w14:paraId="6AA840BB" w14:textId="77777777" w:rsidR="00CD0583" w:rsidRPr="000F4A62" w:rsidRDefault="00CD0583" w:rsidP="00935310">
            <w:r w:rsidRPr="000F4A62">
              <w:t>błąd/ostrzeżenie/info</w:t>
            </w:r>
          </w:p>
          <w:p w14:paraId="53C832E1" w14:textId="77777777" w:rsidR="00CD0583" w:rsidRPr="000F4A62" w:rsidRDefault="00CD0583" w:rsidP="00935310">
            <w:pPr>
              <w:rPr>
                <w:i/>
                <w:iCs/>
              </w:rPr>
            </w:pPr>
          </w:p>
        </w:tc>
      </w:tr>
      <w:tr w:rsidR="00CD0583" w:rsidRPr="000F4A62" w14:paraId="11757071" w14:textId="77777777" w:rsidTr="00935310">
        <w:trPr>
          <w:cantSplit/>
        </w:trPr>
        <w:tc>
          <w:tcPr>
            <w:tcW w:w="1418" w:type="dxa"/>
            <w:tcBorders>
              <w:top w:val="nil"/>
              <w:left w:val="nil"/>
              <w:bottom w:val="nil"/>
              <w:right w:val="nil"/>
            </w:tcBorders>
            <w:hideMark/>
          </w:tcPr>
          <w:p w14:paraId="48482774" w14:textId="77777777" w:rsidR="00CD0583" w:rsidRPr="000F4A62" w:rsidRDefault="00CD0583" w:rsidP="00935310">
            <w:pPr>
              <w:rPr>
                <w:b/>
                <w:bCs/>
              </w:rPr>
            </w:pPr>
            <w:bookmarkStart w:id="845" w:name="R_R.0557.I.A"/>
            <w:r w:rsidRPr="000F4A62">
              <w:rPr>
                <w:b/>
                <w:bCs/>
              </w:rPr>
              <w:t>R.0557.I.A</w:t>
            </w:r>
            <w:bookmarkEnd w:id="845"/>
          </w:p>
        </w:tc>
        <w:tc>
          <w:tcPr>
            <w:tcW w:w="7938" w:type="dxa"/>
            <w:tcBorders>
              <w:top w:val="nil"/>
              <w:left w:val="nil"/>
              <w:bottom w:val="nil"/>
              <w:right w:val="nil"/>
            </w:tcBorders>
            <w:hideMark/>
          </w:tcPr>
          <w:p w14:paraId="131E6E2D" w14:textId="77777777" w:rsidR="00CD0583" w:rsidRPr="000F4A62" w:rsidRDefault="00CD0583" w:rsidP="00935310">
            <w:pPr>
              <w:rPr>
                <w:i/>
                <w:iCs/>
              </w:rPr>
            </w:pPr>
            <w:r w:rsidRPr="000F4A62">
              <w:rPr>
                <w:i/>
                <w:iCs/>
              </w:rPr>
              <w:t>status reguły: PLANOWANA DO WPROWADZENIA</w:t>
            </w:r>
          </w:p>
        </w:tc>
      </w:tr>
      <w:tr w:rsidR="00CD0583" w:rsidRPr="000F4A62" w14:paraId="0F9152E1"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61676C73" w14:textId="77777777" w:rsidR="00CD0583" w:rsidRPr="000F4A62" w:rsidRDefault="00CD0583" w:rsidP="00935310">
            <w:r w:rsidRPr="000F4A62">
              <w:t>JEŻELI</w:t>
            </w:r>
          </w:p>
          <w:p w14:paraId="57B869F8" w14:textId="77777777" w:rsidR="00CD0583" w:rsidRPr="000F4A62" w:rsidRDefault="00CD0583" w:rsidP="00935310">
            <w:r w:rsidRPr="000F4A62">
              <w:t>/Declaration/additionalDeclarationType = (A lub D lub C lub E lub F lub V lub Y lub U lub Z)</w:t>
            </w:r>
          </w:p>
          <w:p w14:paraId="58C6220A" w14:textId="77777777" w:rsidR="00CD0583" w:rsidRPr="005C4C55" w:rsidRDefault="00CD0583" w:rsidP="00935310">
            <w:pPr>
              <w:rPr>
                <w:lang w:val="en-US"/>
              </w:rPr>
            </w:pPr>
            <w:r w:rsidRPr="005C4C55">
              <w:rPr>
                <w:lang w:val="en-US"/>
              </w:rPr>
              <w:t>ORAZ</w:t>
            </w:r>
          </w:p>
          <w:p w14:paraId="4414B665" w14:textId="77777777" w:rsidR="00CD0583" w:rsidRPr="005C4C55" w:rsidRDefault="00CD0583" w:rsidP="00935310">
            <w:pPr>
              <w:rPr>
                <w:lang w:val="en-US"/>
              </w:rPr>
            </w:pPr>
            <w:r w:rsidRPr="005C4C55">
              <w:rPr>
                <w:lang w:val="en-US"/>
              </w:rPr>
              <w:t>/Declaration/GoodsShipments/GoodsItem/Authorisation/type = C512 lub C513 lub C514</w:t>
            </w:r>
          </w:p>
          <w:p w14:paraId="69A61595" w14:textId="77777777" w:rsidR="00CD0583" w:rsidRPr="000F4A62" w:rsidRDefault="00CD0583" w:rsidP="00935310">
            <w:r w:rsidRPr="000F4A62">
              <w:t>TO</w:t>
            </w:r>
          </w:p>
          <w:p w14:paraId="2396ED9E" w14:textId="77777777" w:rsidR="00CD0583" w:rsidRPr="000F4A62" w:rsidRDefault="00CD0583" w:rsidP="00935310">
            <w:r w:rsidRPr="000F4A62">
              <w:t>błąd/ostrzeżenie/info</w:t>
            </w:r>
          </w:p>
          <w:p w14:paraId="70267CDE" w14:textId="77777777" w:rsidR="00CD0583" w:rsidRPr="000F4A62" w:rsidRDefault="00CD0583" w:rsidP="00935310">
            <w:pPr>
              <w:rPr>
                <w:i/>
                <w:iCs/>
              </w:rPr>
            </w:pPr>
          </w:p>
        </w:tc>
      </w:tr>
      <w:tr w:rsidR="00CD0583" w:rsidRPr="000F4A62" w14:paraId="3C75691D" w14:textId="77777777" w:rsidTr="00935310">
        <w:trPr>
          <w:cantSplit/>
        </w:trPr>
        <w:tc>
          <w:tcPr>
            <w:tcW w:w="1418" w:type="dxa"/>
            <w:tcBorders>
              <w:top w:val="nil"/>
              <w:left w:val="nil"/>
              <w:bottom w:val="nil"/>
              <w:right w:val="nil"/>
            </w:tcBorders>
            <w:hideMark/>
          </w:tcPr>
          <w:p w14:paraId="55252986" w14:textId="77777777" w:rsidR="00CD0583" w:rsidRPr="000F4A62" w:rsidRDefault="00CD0583" w:rsidP="005F6B0A">
            <w:pPr>
              <w:keepNext/>
              <w:keepLines/>
              <w:rPr>
                <w:b/>
                <w:bCs/>
              </w:rPr>
            </w:pPr>
            <w:bookmarkStart w:id="846" w:name="R_R.0558.I.A"/>
            <w:r w:rsidRPr="000F4A62">
              <w:rPr>
                <w:b/>
                <w:bCs/>
              </w:rPr>
              <w:t>R.0558.I.A</w:t>
            </w:r>
            <w:bookmarkEnd w:id="846"/>
          </w:p>
        </w:tc>
        <w:tc>
          <w:tcPr>
            <w:tcW w:w="7938" w:type="dxa"/>
            <w:tcBorders>
              <w:top w:val="nil"/>
              <w:left w:val="nil"/>
              <w:bottom w:val="nil"/>
              <w:right w:val="nil"/>
            </w:tcBorders>
            <w:hideMark/>
          </w:tcPr>
          <w:p w14:paraId="0DB6E4D5" w14:textId="77777777" w:rsidR="00CD0583" w:rsidRPr="000F4A62" w:rsidRDefault="00CD0583" w:rsidP="005F6B0A">
            <w:pPr>
              <w:keepNext/>
              <w:keepLines/>
              <w:rPr>
                <w:i/>
                <w:iCs/>
              </w:rPr>
            </w:pPr>
            <w:r w:rsidRPr="000F4A62">
              <w:rPr>
                <w:i/>
                <w:iCs/>
              </w:rPr>
              <w:t>status reguły: PLANOWANA DO WPROWADZENIA</w:t>
            </w:r>
          </w:p>
        </w:tc>
      </w:tr>
      <w:tr w:rsidR="00CD0583" w:rsidRPr="000F4A62" w14:paraId="453AD238"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7F4E5E0A" w14:textId="77777777" w:rsidR="00CD0583" w:rsidRPr="000F4A62" w:rsidRDefault="00CD0583" w:rsidP="005F6B0A">
            <w:pPr>
              <w:keepNext/>
              <w:keepLines/>
            </w:pPr>
            <w:r w:rsidRPr="000F4A62">
              <w:t>JEŻELI</w:t>
            </w:r>
          </w:p>
          <w:p w14:paraId="7C7AA409" w14:textId="77777777" w:rsidR="00CD0583" w:rsidRPr="000F4A62" w:rsidRDefault="00CD0583" w:rsidP="005F6B0A">
            <w:pPr>
              <w:keepNext/>
              <w:keepLines/>
            </w:pPr>
            <w:r w:rsidRPr="000F4A62">
              <w:t>/Declaration/additionalDeclarationType = (A lub B lub C lub D lub E lub F lub U lub V lub X lub Y lub Z)</w:t>
            </w:r>
          </w:p>
          <w:p w14:paraId="07F3D799" w14:textId="77777777" w:rsidR="00CD0583" w:rsidRPr="005C4C55" w:rsidRDefault="00CD0583" w:rsidP="005F6B0A">
            <w:pPr>
              <w:keepNext/>
              <w:keepLines/>
              <w:rPr>
                <w:lang w:val="en-US"/>
              </w:rPr>
            </w:pPr>
            <w:r w:rsidRPr="005C4C55">
              <w:rPr>
                <w:lang w:val="en-US"/>
              </w:rPr>
              <w:t>ORAZ</w:t>
            </w:r>
          </w:p>
          <w:p w14:paraId="30A2B278" w14:textId="77777777" w:rsidR="00CD0583" w:rsidRPr="005C4C55" w:rsidRDefault="00CD0583" w:rsidP="005F6B0A">
            <w:pPr>
              <w:keepNext/>
              <w:keepLines/>
              <w:rPr>
                <w:lang w:val="en-US"/>
              </w:rPr>
            </w:pPr>
            <w:r w:rsidRPr="005C4C55">
              <w:rPr>
                <w:lang w:val="en-US"/>
              </w:rPr>
              <w:t>/Declaration/Authorisation/type = C514</w:t>
            </w:r>
          </w:p>
          <w:p w14:paraId="6CA56DAC" w14:textId="77777777" w:rsidR="00CD0583" w:rsidRPr="005C4C55" w:rsidRDefault="00CD0583" w:rsidP="005F6B0A">
            <w:pPr>
              <w:keepNext/>
              <w:keepLines/>
              <w:rPr>
                <w:lang w:val="en-US"/>
              </w:rPr>
            </w:pPr>
            <w:r w:rsidRPr="005C4C55">
              <w:rPr>
                <w:lang w:val="en-US"/>
              </w:rPr>
              <w:t xml:space="preserve">ORAZ </w:t>
            </w:r>
          </w:p>
          <w:p w14:paraId="216D55A6" w14:textId="77777777" w:rsidR="00CD0583" w:rsidRPr="005C4C55" w:rsidRDefault="00CD0583" w:rsidP="005F6B0A">
            <w:pPr>
              <w:keepNext/>
              <w:keepLines/>
              <w:rPr>
                <w:lang w:val="en-US"/>
              </w:rPr>
            </w:pPr>
            <w:r w:rsidRPr="005C4C55">
              <w:rPr>
                <w:lang w:val="en-US"/>
              </w:rPr>
              <w:t>/Declaration/Authorisation/referenceNumber nie zawiera "EIR"</w:t>
            </w:r>
          </w:p>
          <w:p w14:paraId="7A7B8603" w14:textId="77777777" w:rsidR="00CD0583" w:rsidRPr="000F4A62" w:rsidRDefault="00CD0583" w:rsidP="005F6B0A">
            <w:pPr>
              <w:keepNext/>
              <w:keepLines/>
            </w:pPr>
            <w:r w:rsidRPr="000F4A62">
              <w:t>TO</w:t>
            </w:r>
          </w:p>
          <w:p w14:paraId="6FD11095" w14:textId="77777777" w:rsidR="00CD0583" w:rsidRPr="000F4A62" w:rsidRDefault="00CD0583" w:rsidP="005F6B0A">
            <w:pPr>
              <w:keepNext/>
              <w:keepLines/>
            </w:pPr>
            <w:r w:rsidRPr="000F4A62">
              <w:t>błąd/ostrzeżenie/info</w:t>
            </w:r>
          </w:p>
          <w:p w14:paraId="427608C2" w14:textId="77777777" w:rsidR="00CD0583" w:rsidRPr="000F4A62" w:rsidRDefault="00CD0583" w:rsidP="005F6B0A">
            <w:pPr>
              <w:keepNext/>
              <w:keepLines/>
              <w:rPr>
                <w:i/>
                <w:iCs/>
              </w:rPr>
            </w:pPr>
          </w:p>
        </w:tc>
      </w:tr>
      <w:tr w:rsidR="00CD0583" w:rsidRPr="000F4A62" w14:paraId="149CE395" w14:textId="77777777" w:rsidTr="00935310">
        <w:trPr>
          <w:cantSplit/>
        </w:trPr>
        <w:tc>
          <w:tcPr>
            <w:tcW w:w="1418" w:type="dxa"/>
            <w:tcBorders>
              <w:top w:val="nil"/>
              <w:left w:val="nil"/>
              <w:bottom w:val="nil"/>
              <w:right w:val="nil"/>
            </w:tcBorders>
            <w:hideMark/>
          </w:tcPr>
          <w:p w14:paraId="7C9F7CB7" w14:textId="77777777" w:rsidR="00CD0583" w:rsidRPr="000F4A62" w:rsidRDefault="00CD0583" w:rsidP="00935310">
            <w:pPr>
              <w:rPr>
                <w:b/>
                <w:bCs/>
              </w:rPr>
            </w:pPr>
            <w:bookmarkStart w:id="847" w:name="R_R.0560.I.A"/>
            <w:r w:rsidRPr="000F4A62">
              <w:rPr>
                <w:b/>
                <w:bCs/>
              </w:rPr>
              <w:t>R.0560.I.A</w:t>
            </w:r>
            <w:bookmarkEnd w:id="847"/>
          </w:p>
        </w:tc>
        <w:tc>
          <w:tcPr>
            <w:tcW w:w="7938" w:type="dxa"/>
            <w:tcBorders>
              <w:top w:val="nil"/>
              <w:left w:val="nil"/>
              <w:bottom w:val="nil"/>
              <w:right w:val="nil"/>
            </w:tcBorders>
            <w:hideMark/>
          </w:tcPr>
          <w:p w14:paraId="0D807889" w14:textId="77777777" w:rsidR="00CD0583" w:rsidRPr="000F4A62" w:rsidRDefault="00CD0583" w:rsidP="00935310">
            <w:pPr>
              <w:rPr>
                <w:i/>
                <w:iCs/>
              </w:rPr>
            </w:pPr>
            <w:r w:rsidRPr="000F4A62">
              <w:rPr>
                <w:i/>
                <w:iCs/>
              </w:rPr>
              <w:t>status reguły: PLANOWANA DO WPROWADZENIA</w:t>
            </w:r>
          </w:p>
        </w:tc>
      </w:tr>
      <w:tr w:rsidR="00CD0583" w:rsidRPr="000F4A62" w14:paraId="059C8805"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61D38D5D" w14:textId="77777777" w:rsidR="00CD0583" w:rsidRPr="005C4C55" w:rsidRDefault="00CD0583" w:rsidP="00935310">
            <w:pPr>
              <w:rPr>
                <w:lang w:val="en-US"/>
              </w:rPr>
            </w:pPr>
            <w:r w:rsidRPr="005C4C55">
              <w:rPr>
                <w:lang w:val="en-US"/>
              </w:rPr>
              <w:t>JEŻELI</w:t>
            </w:r>
          </w:p>
          <w:p w14:paraId="0BE31882" w14:textId="77777777" w:rsidR="00CD0583" w:rsidRPr="005C4C55" w:rsidRDefault="00CD0583" w:rsidP="00935310">
            <w:pPr>
              <w:rPr>
                <w:lang w:val="en-US"/>
              </w:rPr>
            </w:pPr>
            <w:r w:rsidRPr="005C4C55">
              <w:rPr>
                <w:lang w:val="en-US"/>
              </w:rPr>
              <w:t>/Declaration/additionalDeclarationType = (C lub F lub U lub Y)</w:t>
            </w:r>
          </w:p>
          <w:p w14:paraId="222FE009" w14:textId="77777777" w:rsidR="00CD0583" w:rsidRPr="005C4C55" w:rsidRDefault="00CD0583" w:rsidP="00935310">
            <w:pPr>
              <w:rPr>
                <w:lang w:val="en-US"/>
              </w:rPr>
            </w:pPr>
            <w:r w:rsidRPr="005C4C55">
              <w:rPr>
                <w:lang w:val="en-US"/>
              </w:rPr>
              <w:t>ORAZ</w:t>
            </w:r>
          </w:p>
          <w:p w14:paraId="21B28493" w14:textId="77777777" w:rsidR="00CD0583" w:rsidRPr="005C4C55" w:rsidRDefault="00CD0583" w:rsidP="00935310">
            <w:pPr>
              <w:rPr>
                <w:lang w:val="en-US"/>
              </w:rPr>
            </w:pPr>
            <w:r w:rsidRPr="005C4C55">
              <w:rPr>
                <w:lang w:val="en-US"/>
              </w:rPr>
              <w:t>/Declaration/Authorisation/type = C512</w:t>
            </w:r>
          </w:p>
          <w:p w14:paraId="5894C3EF" w14:textId="77777777" w:rsidR="00CD0583" w:rsidRPr="005C4C55" w:rsidRDefault="00CD0583" w:rsidP="00935310">
            <w:pPr>
              <w:rPr>
                <w:lang w:val="en-US"/>
              </w:rPr>
            </w:pPr>
            <w:r w:rsidRPr="005C4C55">
              <w:rPr>
                <w:lang w:val="en-US"/>
              </w:rPr>
              <w:t xml:space="preserve">ORAZ </w:t>
            </w:r>
          </w:p>
          <w:p w14:paraId="5E2D7B11" w14:textId="77777777" w:rsidR="00CD0583" w:rsidRPr="005C4C55" w:rsidRDefault="00CD0583" w:rsidP="00935310">
            <w:pPr>
              <w:rPr>
                <w:lang w:val="en-US"/>
              </w:rPr>
            </w:pPr>
            <w:r w:rsidRPr="005C4C55">
              <w:rPr>
                <w:lang w:val="en-US"/>
              </w:rPr>
              <w:t>/Declaration/Authorisation/referenceNumber nie zawiera SDE</w:t>
            </w:r>
          </w:p>
          <w:p w14:paraId="11D733D0" w14:textId="77777777" w:rsidR="00CD0583" w:rsidRPr="000F4A62" w:rsidRDefault="00CD0583" w:rsidP="00935310">
            <w:r w:rsidRPr="000F4A62">
              <w:t>TO</w:t>
            </w:r>
          </w:p>
          <w:p w14:paraId="07EB76FA" w14:textId="77777777" w:rsidR="00CD0583" w:rsidRPr="000F4A62" w:rsidRDefault="00CD0583" w:rsidP="00935310">
            <w:r w:rsidRPr="000F4A62">
              <w:t>błąd/ostrzeżenie/info</w:t>
            </w:r>
          </w:p>
          <w:p w14:paraId="6F400213" w14:textId="77777777" w:rsidR="00CD0583" w:rsidRPr="000F4A62" w:rsidRDefault="00CD0583" w:rsidP="00935310">
            <w:pPr>
              <w:rPr>
                <w:i/>
                <w:iCs/>
              </w:rPr>
            </w:pPr>
          </w:p>
        </w:tc>
      </w:tr>
      <w:tr w:rsidR="00CD0583" w:rsidRPr="000F4A62" w14:paraId="4E923F02" w14:textId="77777777" w:rsidTr="00935310">
        <w:trPr>
          <w:cantSplit/>
        </w:trPr>
        <w:tc>
          <w:tcPr>
            <w:tcW w:w="1418" w:type="dxa"/>
            <w:tcBorders>
              <w:top w:val="nil"/>
              <w:left w:val="nil"/>
              <w:bottom w:val="nil"/>
              <w:right w:val="nil"/>
            </w:tcBorders>
            <w:hideMark/>
          </w:tcPr>
          <w:p w14:paraId="611AD7B2" w14:textId="77777777" w:rsidR="00CD0583" w:rsidRPr="000F4A62" w:rsidRDefault="00CD0583" w:rsidP="00935310">
            <w:pPr>
              <w:rPr>
                <w:b/>
                <w:bCs/>
              </w:rPr>
            </w:pPr>
            <w:bookmarkStart w:id="848" w:name="R_R.0561.I.A"/>
            <w:r w:rsidRPr="000F4A62">
              <w:rPr>
                <w:b/>
                <w:bCs/>
              </w:rPr>
              <w:t>R.0561.I.A</w:t>
            </w:r>
            <w:bookmarkEnd w:id="848"/>
          </w:p>
        </w:tc>
        <w:tc>
          <w:tcPr>
            <w:tcW w:w="7938" w:type="dxa"/>
            <w:tcBorders>
              <w:top w:val="nil"/>
              <w:left w:val="nil"/>
              <w:bottom w:val="nil"/>
              <w:right w:val="nil"/>
            </w:tcBorders>
            <w:hideMark/>
          </w:tcPr>
          <w:p w14:paraId="5DD1A420" w14:textId="77777777" w:rsidR="00CD0583" w:rsidRPr="000F4A62" w:rsidRDefault="00CD0583" w:rsidP="00935310">
            <w:pPr>
              <w:rPr>
                <w:i/>
                <w:iCs/>
              </w:rPr>
            </w:pPr>
            <w:r w:rsidRPr="000F4A62">
              <w:rPr>
                <w:i/>
                <w:iCs/>
              </w:rPr>
              <w:t>status reguły: PLANOWANA DO WPROWADZENIA</w:t>
            </w:r>
          </w:p>
        </w:tc>
      </w:tr>
      <w:tr w:rsidR="00CD0583" w:rsidRPr="000F4A62" w14:paraId="638E5CE0"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B881255" w14:textId="77777777" w:rsidR="00CD0583" w:rsidRPr="005C4C55" w:rsidRDefault="00CD0583" w:rsidP="00935310">
            <w:pPr>
              <w:rPr>
                <w:lang w:val="en-US"/>
              </w:rPr>
            </w:pPr>
            <w:r w:rsidRPr="005C4C55">
              <w:rPr>
                <w:lang w:val="en-US"/>
              </w:rPr>
              <w:t>JEŻELI</w:t>
            </w:r>
          </w:p>
          <w:p w14:paraId="0E342238" w14:textId="77777777" w:rsidR="00CD0583" w:rsidRPr="005C4C55" w:rsidRDefault="00CD0583" w:rsidP="00935310">
            <w:pPr>
              <w:rPr>
                <w:lang w:val="en-US"/>
              </w:rPr>
            </w:pPr>
            <w:r w:rsidRPr="005C4C55">
              <w:rPr>
                <w:lang w:val="en-US"/>
              </w:rPr>
              <w:t>/Declaration/Authorisation/type = C514</w:t>
            </w:r>
          </w:p>
          <w:p w14:paraId="011181EF" w14:textId="77777777" w:rsidR="00CD0583" w:rsidRPr="005C4C55" w:rsidRDefault="00CD0583" w:rsidP="00935310">
            <w:pPr>
              <w:rPr>
                <w:lang w:val="en-US"/>
              </w:rPr>
            </w:pPr>
            <w:r w:rsidRPr="005C4C55">
              <w:rPr>
                <w:lang w:val="en-US"/>
              </w:rPr>
              <w:t>ORAZ</w:t>
            </w:r>
          </w:p>
          <w:p w14:paraId="17B25B29" w14:textId="77777777" w:rsidR="00CD0583" w:rsidRPr="005C4C55" w:rsidRDefault="00CD0583" w:rsidP="00935310">
            <w:pPr>
              <w:rPr>
                <w:lang w:val="en-US"/>
              </w:rPr>
            </w:pPr>
            <w:r w:rsidRPr="005C4C55">
              <w:rPr>
                <w:lang w:val="en-US"/>
              </w:rPr>
              <w:t>/Declaration/GoodsShipments/GoodsItem/Procedure/requestedProcedure występuje w parametrze Special_Procedures</w:t>
            </w:r>
          </w:p>
          <w:p w14:paraId="305FE340" w14:textId="77777777" w:rsidR="00CD0583" w:rsidRPr="005C4C55" w:rsidRDefault="00CD0583" w:rsidP="00935310">
            <w:pPr>
              <w:rPr>
                <w:lang w:val="en-US"/>
              </w:rPr>
            </w:pPr>
            <w:r w:rsidRPr="005C4C55">
              <w:rPr>
                <w:lang w:val="en-US"/>
              </w:rPr>
              <w:t>ORAZ</w:t>
            </w:r>
          </w:p>
          <w:p w14:paraId="699DEBCC" w14:textId="77777777" w:rsidR="00CD0583" w:rsidRPr="005C4C55" w:rsidRDefault="00CD0583" w:rsidP="00935310">
            <w:pPr>
              <w:rPr>
                <w:lang w:val="en-US"/>
              </w:rPr>
            </w:pPr>
            <w:r w:rsidRPr="005C4C55">
              <w:rPr>
                <w:lang w:val="en-US"/>
              </w:rPr>
              <w:t>(</w:t>
            </w:r>
          </w:p>
          <w:p w14:paraId="6FBE7E10" w14:textId="534E3203" w:rsidR="00CD0583" w:rsidRPr="005C4C55" w:rsidRDefault="00FC0C16" w:rsidP="00935310">
            <w:pPr>
              <w:rPr>
                <w:lang w:val="en-US"/>
              </w:rPr>
            </w:pPr>
            <w:r w:rsidRPr="00FC0C16">
              <w:rPr>
                <w:lang w:val="en-US"/>
              </w:rPr>
              <w:t xml:space="preserve">  </w:t>
            </w:r>
            <w:r w:rsidR="00CD0583" w:rsidRPr="00FC0C16">
              <w:rPr>
                <w:lang w:val="en-US"/>
              </w:rPr>
              <w:t>(</w:t>
            </w:r>
            <w:r w:rsidRPr="00FC0C16">
              <w:rPr>
                <w:lang w:val="en-US"/>
              </w:rPr>
              <w:t xml:space="preserve"> </w:t>
            </w:r>
            <w:r w:rsidR="00CD0583" w:rsidRPr="00FC0C16">
              <w:rPr>
                <w:lang w:val="en-US"/>
              </w:rPr>
              <w:t>/Declaration/GoodsShipments/GoodsItem/Procedure/requestedProcedure nie występuje w słowniku /4015V1/RodzajProcedurCelnych/kod, dl</w:t>
            </w:r>
            <w:r>
              <w:rPr>
                <w:lang w:val="en-US"/>
              </w:rPr>
              <w:t>a /</w:t>
            </w:r>
            <w:r w:rsidR="00CD0583" w:rsidRPr="005C4C55">
              <w:rPr>
                <w:lang w:val="en-US"/>
              </w:rPr>
              <w:t>Declaration/Authorisation/referenceNumber = /4015V1/numerPozwolenia (dla /Declaration/Authorisation/type = C514)</w:t>
            </w:r>
          </w:p>
          <w:p w14:paraId="79F71E73" w14:textId="584A5E4B" w:rsidR="00CD0583" w:rsidRPr="005C4C55" w:rsidRDefault="00FC0C16" w:rsidP="00935310">
            <w:pPr>
              <w:rPr>
                <w:lang w:val="en-US"/>
              </w:rPr>
            </w:pPr>
            <w:r>
              <w:rPr>
                <w:lang w:val="en-US"/>
              </w:rPr>
              <w:t xml:space="preserve">     </w:t>
            </w:r>
            <w:r w:rsidR="00CD0583" w:rsidRPr="005C4C55">
              <w:rPr>
                <w:lang w:val="en-US"/>
              </w:rPr>
              <w:t>)</w:t>
            </w:r>
          </w:p>
          <w:p w14:paraId="18581EB0" w14:textId="139C855E" w:rsidR="00CD0583" w:rsidRPr="005C4C55" w:rsidRDefault="00FC0C16" w:rsidP="00935310">
            <w:pPr>
              <w:rPr>
                <w:lang w:val="en-US"/>
              </w:rPr>
            </w:pPr>
            <w:r>
              <w:rPr>
                <w:lang w:val="en-US"/>
              </w:rPr>
              <w:t xml:space="preserve">   </w:t>
            </w:r>
            <w:r w:rsidR="00CD0583" w:rsidRPr="005C4C55">
              <w:rPr>
                <w:lang w:val="en-US"/>
              </w:rPr>
              <w:t>LUB</w:t>
            </w:r>
          </w:p>
          <w:p w14:paraId="088F15DD" w14:textId="5D8E4EC1" w:rsidR="00CD0583" w:rsidRPr="005C4C55" w:rsidRDefault="00FC0C16" w:rsidP="00935310">
            <w:pPr>
              <w:rPr>
                <w:lang w:val="en-US"/>
              </w:rPr>
            </w:pPr>
            <w:r>
              <w:rPr>
                <w:lang w:val="en-US"/>
              </w:rPr>
              <w:t xml:space="preserve">   </w:t>
            </w:r>
            <w:r w:rsidR="00CD0583" w:rsidRPr="005C4C55">
              <w:rPr>
                <w:lang w:val="en-US"/>
              </w:rPr>
              <w:t>(</w:t>
            </w:r>
            <w:r>
              <w:rPr>
                <w:lang w:val="en-US"/>
              </w:rPr>
              <w:t xml:space="preserve"> </w:t>
            </w:r>
            <w:r w:rsidR="00CD0583" w:rsidRPr="005C4C55">
              <w:rPr>
                <w:lang w:val="en-US"/>
              </w:rPr>
              <w:t xml:space="preserve">/Declaration/Authorisation/referenceNumber &lt;&gt;  </w:t>
            </w:r>
            <w:r>
              <w:rPr>
                <w:lang w:val="en-US"/>
              </w:rPr>
              <w:t xml:space="preserve">   </w:t>
            </w:r>
            <w:r w:rsidR="00CD0583" w:rsidRPr="005C4C55">
              <w:rPr>
                <w:lang w:val="en-US"/>
              </w:rPr>
              <w:t>/4015V1/RodzajProcedurCelnych/numerPozwNaProcSpecjalna, dla /Declaration/Authorisation/referenceNumber = /4015V1/numerPozwolenia (dla /Declaration/Authorisation/type = C514)</w:t>
            </w:r>
          </w:p>
          <w:p w14:paraId="744685DD" w14:textId="3C03342C" w:rsidR="00CD0583" w:rsidRPr="000F4A62" w:rsidRDefault="00FC0C16" w:rsidP="00935310">
            <w:r w:rsidRPr="00F20493">
              <w:rPr>
                <w:lang w:val="en-US"/>
              </w:rPr>
              <w:t xml:space="preserve">  </w:t>
            </w:r>
            <w:r w:rsidR="00CD0583" w:rsidRPr="000F4A62">
              <w:t>)</w:t>
            </w:r>
          </w:p>
          <w:p w14:paraId="508A7388" w14:textId="77777777" w:rsidR="00CD0583" w:rsidRPr="000F4A62" w:rsidRDefault="00CD0583" w:rsidP="00935310">
            <w:r w:rsidRPr="000F4A62">
              <w:t>)</w:t>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p>
          <w:p w14:paraId="6A7F192C" w14:textId="77777777" w:rsidR="00CD0583" w:rsidRPr="000F4A62" w:rsidRDefault="00CD0583" w:rsidP="00935310">
            <w:r w:rsidRPr="000F4A62">
              <w:t>TO</w:t>
            </w:r>
          </w:p>
          <w:p w14:paraId="28F594FD" w14:textId="77777777" w:rsidR="00CD0583" w:rsidRPr="000F4A62" w:rsidRDefault="00CD0583" w:rsidP="00935310">
            <w:r w:rsidRPr="000F4A62">
              <w:t>błąd/ostrzeżenie/info</w:t>
            </w:r>
          </w:p>
          <w:p w14:paraId="706165E1" w14:textId="77777777" w:rsidR="00CD0583" w:rsidRPr="000F4A62" w:rsidRDefault="00CD0583" w:rsidP="00935310">
            <w:pPr>
              <w:rPr>
                <w:i/>
                <w:iCs/>
              </w:rPr>
            </w:pPr>
          </w:p>
        </w:tc>
      </w:tr>
      <w:tr w:rsidR="00CD0583" w:rsidRPr="000F4A62" w14:paraId="1E22F372" w14:textId="77777777" w:rsidTr="00935310">
        <w:trPr>
          <w:cantSplit/>
        </w:trPr>
        <w:tc>
          <w:tcPr>
            <w:tcW w:w="1418" w:type="dxa"/>
            <w:tcBorders>
              <w:top w:val="nil"/>
              <w:left w:val="nil"/>
              <w:bottom w:val="nil"/>
              <w:right w:val="nil"/>
            </w:tcBorders>
            <w:hideMark/>
          </w:tcPr>
          <w:p w14:paraId="678DEC31" w14:textId="77777777" w:rsidR="00CD0583" w:rsidRPr="000F4A62" w:rsidRDefault="00CD0583" w:rsidP="00935310">
            <w:pPr>
              <w:rPr>
                <w:b/>
                <w:bCs/>
              </w:rPr>
            </w:pPr>
            <w:bookmarkStart w:id="849" w:name="R_R.0565.I.A"/>
            <w:r w:rsidRPr="000F4A62">
              <w:rPr>
                <w:b/>
                <w:bCs/>
              </w:rPr>
              <w:t>R.0565.I.A</w:t>
            </w:r>
            <w:bookmarkEnd w:id="849"/>
          </w:p>
        </w:tc>
        <w:tc>
          <w:tcPr>
            <w:tcW w:w="7938" w:type="dxa"/>
            <w:tcBorders>
              <w:top w:val="nil"/>
              <w:left w:val="nil"/>
              <w:bottom w:val="nil"/>
              <w:right w:val="nil"/>
            </w:tcBorders>
            <w:hideMark/>
          </w:tcPr>
          <w:p w14:paraId="4AAB0671" w14:textId="77777777" w:rsidR="00CD0583" w:rsidRPr="000F4A62" w:rsidRDefault="00CD0583" w:rsidP="00935310">
            <w:pPr>
              <w:rPr>
                <w:i/>
                <w:iCs/>
              </w:rPr>
            </w:pPr>
            <w:r w:rsidRPr="000F4A62">
              <w:rPr>
                <w:i/>
                <w:iCs/>
              </w:rPr>
              <w:t>status reguły: PLANOWANA DO WPROWADZENIA</w:t>
            </w:r>
          </w:p>
        </w:tc>
      </w:tr>
      <w:tr w:rsidR="00CD0583" w:rsidRPr="000F4A62" w14:paraId="72EB1F1D"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3DE22073" w14:textId="77777777" w:rsidR="00CD0583" w:rsidRPr="005C4C55" w:rsidRDefault="00CD0583" w:rsidP="00935310">
            <w:pPr>
              <w:rPr>
                <w:lang w:val="en-US"/>
              </w:rPr>
            </w:pPr>
            <w:r w:rsidRPr="005C4C55">
              <w:rPr>
                <w:lang w:val="en-US"/>
              </w:rPr>
              <w:t>JEŻELI</w:t>
            </w:r>
          </w:p>
          <w:p w14:paraId="2703B2EC" w14:textId="77777777" w:rsidR="00CD0583" w:rsidRPr="005C4C55" w:rsidRDefault="00CD0583" w:rsidP="00935310">
            <w:pPr>
              <w:rPr>
                <w:lang w:val="en-US"/>
              </w:rPr>
            </w:pPr>
            <w:r w:rsidRPr="005C4C55">
              <w:rPr>
                <w:lang w:val="en-US"/>
              </w:rPr>
              <w:t>/Declaration/Declaration/additionalDeclarationType = (A lub D lub B lub E lub X lub V lub Z)</w:t>
            </w:r>
          </w:p>
          <w:p w14:paraId="53F3C4BA" w14:textId="77777777" w:rsidR="00CD0583" w:rsidRPr="005C4C55" w:rsidRDefault="00CD0583" w:rsidP="00935310">
            <w:pPr>
              <w:rPr>
                <w:lang w:val="en-US"/>
              </w:rPr>
            </w:pPr>
            <w:r w:rsidRPr="005C4C55">
              <w:rPr>
                <w:lang w:val="en-US"/>
              </w:rPr>
              <w:t>ORAZ</w:t>
            </w:r>
          </w:p>
          <w:p w14:paraId="49CEE7DD" w14:textId="77777777" w:rsidR="00CD0583" w:rsidRPr="005C4C55" w:rsidRDefault="00CD0583" w:rsidP="00935310">
            <w:pPr>
              <w:rPr>
                <w:lang w:val="en-US"/>
              </w:rPr>
            </w:pPr>
            <w:r w:rsidRPr="005C4C55">
              <w:rPr>
                <w:lang w:val="en-US"/>
              </w:rPr>
              <w:t>/Declaration/Authorisation/type = C512</w:t>
            </w:r>
          </w:p>
          <w:p w14:paraId="21A1F063" w14:textId="77777777" w:rsidR="00CD0583" w:rsidRPr="005C4C55" w:rsidRDefault="00CD0583" w:rsidP="00935310">
            <w:pPr>
              <w:rPr>
                <w:lang w:val="en-US"/>
              </w:rPr>
            </w:pPr>
            <w:r w:rsidRPr="005C4C55">
              <w:rPr>
                <w:lang w:val="en-US"/>
              </w:rPr>
              <w:t xml:space="preserve">TO </w:t>
            </w:r>
          </w:p>
          <w:p w14:paraId="5C8FDD68" w14:textId="77777777" w:rsidR="00CD0583" w:rsidRPr="000F4A62" w:rsidRDefault="00CD0583" w:rsidP="00935310">
            <w:r w:rsidRPr="000F4A62">
              <w:t>błąd/ostrzeżenie/info</w:t>
            </w:r>
          </w:p>
          <w:p w14:paraId="162DB7A6" w14:textId="77777777" w:rsidR="00CD0583" w:rsidRPr="000F4A62" w:rsidRDefault="00CD0583" w:rsidP="00935310">
            <w:pPr>
              <w:rPr>
                <w:i/>
                <w:iCs/>
              </w:rPr>
            </w:pPr>
          </w:p>
        </w:tc>
      </w:tr>
      <w:tr w:rsidR="00CD0583" w:rsidRPr="000F4A62" w14:paraId="162511B6" w14:textId="77777777" w:rsidTr="00935310">
        <w:trPr>
          <w:cantSplit/>
        </w:trPr>
        <w:tc>
          <w:tcPr>
            <w:tcW w:w="1418" w:type="dxa"/>
            <w:tcBorders>
              <w:top w:val="nil"/>
              <w:left w:val="nil"/>
              <w:bottom w:val="nil"/>
              <w:right w:val="nil"/>
            </w:tcBorders>
            <w:hideMark/>
          </w:tcPr>
          <w:p w14:paraId="41158423" w14:textId="77777777" w:rsidR="00CD0583" w:rsidRPr="000F4A62" w:rsidRDefault="00CD0583" w:rsidP="00935310">
            <w:pPr>
              <w:rPr>
                <w:b/>
                <w:bCs/>
              </w:rPr>
            </w:pPr>
            <w:bookmarkStart w:id="850" w:name="R_R.0567.I.A"/>
            <w:r w:rsidRPr="000F4A62">
              <w:rPr>
                <w:b/>
                <w:bCs/>
              </w:rPr>
              <w:t>R.0567.I.A</w:t>
            </w:r>
            <w:bookmarkEnd w:id="850"/>
          </w:p>
        </w:tc>
        <w:tc>
          <w:tcPr>
            <w:tcW w:w="7938" w:type="dxa"/>
            <w:tcBorders>
              <w:top w:val="nil"/>
              <w:left w:val="nil"/>
              <w:bottom w:val="nil"/>
              <w:right w:val="nil"/>
            </w:tcBorders>
            <w:hideMark/>
          </w:tcPr>
          <w:p w14:paraId="717AFC11" w14:textId="77777777" w:rsidR="00CD0583" w:rsidRPr="000F4A62" w:rsidRDefault="00CD0583" w:rsidP="00935310">
            <w:pPr>
              <w:rPr>
                <w:i/>
                <w:iCs/>
              </w:rPr>
            </w:pPr>
            <w:r w:rsidRPr="000F4A62">
              <w:rPr>
                <w:i/>
                <w:iCs/>
              </w:rPr>
              <w:t>status reguły: PLANOWANA DO WPROWADZENIA</w:t>
            </w:r>
          </w:p>
        </w:tc>
      </w:tr>
      <w:tr w:rsidR="00CD0583" w:rsidRPr="000F4A62" w14:paraId="7E7D6744"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27253E92" w14:textId="77777777" w:rsidR="00CD0583" w:rsidRPr="000F4A62" w:rsidRDefault="00CD0583" w:rsidP="00935310">
            <w:r w:rsidRPr="000F4A62">
              <w:t>JEŻELI</w:t>
            </w:r>
          </w:p>
          <w:p w14:paraId="5ADE3D81" w14:textId="77777777" w:rsidR="00CD0583" w:rsidRPr="000F4A62" w:rsidRDefault="00CD0583" w:rsidP="00935310">
            <w:r w:rsidRPr="000F4A62">
              <w:t>/Declaration/Declaration/additionalDeclarationType = (A lub D lub B lub C lub E lub F lub X lub Y lub U)</w:t>
            </w:r>
          </w:p>
          <w:p w14:paraId="1AEA6F3B" w14:textId="77777777" w:rsidR="00CD0583" w:rsidRPr="005C4C55" w:rsidRDefault="00CD0583" w:rsidP="00935310">
            <w:pPr>
              <w:rPr>
                <w:lang w:val="en-US"/>
              </w:rPr>
            </w:pPr>
            <w:r w:rsidRPr="005C4C55">
              <w:rPr>
                <w:lang w:val="en-US"/>
              </w:rPr>
              <w:t>ORAZ</w:t>
            </w:r>
          </w:p>
          <w:p w14:paraId="2EB9FD75" w14:textId="77777777" w:rsidR="00CD0583" w:rsidRPr="005C4C55" w:rsidRDefault="00CD0583" w:rsidP="00935310">
            <w:pPr>
              <w:rPr>
                <w:lang w:val="en-US"/>
              </w:rPr>
            </w:pPr>
            <w:r w:rsidRPr="005C4C55">
              <w:rPr>
                <w:lang w:val="en-US"/>
              </w:rPr>
              <w:t>/Declaration/Authorisation/type = C514</w:t>
            </w:r>
          </w:p>
          <w:p w14:paraId="303D2EDF" w14:textId="77777777" w:rsidR="00CD0583" w:rsidRPr="005C4C55" w:rsidRDefault="00CD0583" w:rsidP="00935310">
            <w:pPr>
              <w:rPr>
                <w:lang w:val="en-US"/>
              </w:rPr>
            </w:pPr>
            <w:r w:rsidRPr="005C4C55">
              <w:rPr>
                <w:lang w:val="en-US"/>
              </w:rPr>
              <w:t xml:space="preserve">TO </w:t>
            </w:r>
          </w:p>
          <w:p w14:paraId="363BF1C9" w14:textId="77777777" w:rsidR="00CD0583" w:rsidRPr="000F4A62" w:rsidRDefault="00CD0583" w:rsidP="00935310">
            <w:r w:rsidRPr="000F4A62">
              <w:t>błąd/ostrzeżenie/info</w:t>
            </w:r>
          </w:p>
          <w:p w14:paraId="34B77E84" w14:textId="77777777" w:rsidR="00CD0583" w:rsidRPr="000F4A62" w:rsidRDefault="00CD0583" w:rsidP="00935310">
            <w:pPr>
              <w:rPr>
                <w:i/>
                <w:iCs/>
              </w:rPr>
            </w:pPr>
          </w:p>
        </w:tc>
      </w:tr>
      <w:tr w:rsidR="00CD0583" w:rsidRPr="000F4A62" w14:paraId="40F48904" w14:textId="77777777" w:rsidTr="00935310">
        <w:trPr>
          <w:cantSplit/>
        </w:trPr>
        <w:tc>
          <w:tcPr>
            <w:tcW w:w="1418" w:type="dxa"/>
            <w:tcBorders>
              <w:top w:val="nil"/>
              <w:left w:val="nil"/>
              <w:bottom w:val="nil"/>
              <w:right w:val="nil"/>
            </w:tcBorders>
            <w:hideMark/>
          </w:tcPr>
          <w:p w14:paraId="2BEF8953" w14:textId="77777777" w:rsidR="00CD0583" w:rsidRPr="000F4A62" w:rsidRDefault="00CD0583" w:rsidP="00935310">
            <w:pPr>
              <w:rPr>
                <w:b/>
                <w:bCs/>
              </w:rPr>
            </w:pPr>
            <w:bookmarkStart w:id="851" w:name="R_R.0568.I.A"/>
            <w:r w:rsidRPr="000F4A62">
              <w:rPr>
                <w:b/>
                <w:bCs/>
              </w:rPr>
              <w:t>R.0568.I.A</w:t>
            </w:r>
            <w:bookmarkEnd w:id="851"/>
          </w:p>
        </w:tc>
        <w:tc>
          <w:tcPr>
            <w:tcW w:w="7938" w:type="dxa"/>
            <w:tcBorders>
              <w:top w:val="nil"/>
              <w:left w:val="nil"/>
              <w:bottom w:val="nil"/>
              <w:right w:val="nil"/>
            </w:tcBorders>
            <w:hideMark/>
          </w:tcPr>
          <w:p w14:paraId="1F74051A" w14:textId="77777777" w:rsidR="00CD0583" w:rsidRPr="000F4A62" w:rsidRDefault="00CD0583" w:rsidP="00935310">
            <w:pPr>
              <w:rPr>
                <w:i/>
                <w:iCs/>
              </w:rPr>
            </w:pPr>
            <w:r w:rsidRPr="000F4A62">
              <w:rPr>
                <w:i/>
                <w:iCs/>
              </w:rPr>
              <w:t>status reguły: PLANOWANA DO WPROWADZENIA</w:t>
            </w:r>
          </w:p>
        </w:tc>
      </w:tr>
      <w:tr w:rsidR="00CD0583" w:rsidRPr="000F4A62" w14:paraId="63A191BA"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00393EBD" w14:textId="77777777" w:rsidR="00CD0583" w:rsidRPr="000F4A62" w:rsidRDefault="00CD0583" w:rsidP="00935310">
            <w:r w:rsidRPr="000F4A62">
              <w:t>JEŻELI</w:t>
            </w:r>
          </w:p>
          <w:p w14:paraId="2F289BCC" w14:textId="77777777" w:rsidR="00CD0583" w:rsidRPr="000F4A62" w:rsidRDefault="00CD0583" w:rsidP="00935310">
            <w:r w:rsidRPr="000F4A62">
              <w:t>/Declaration/additionalDeclarationType = (A lub C lub D lub F lub U lub V lub X lub Y lub Z)</w:t>
            </w:r>
          </w:p>
          <w:p w14:paraId="43EDB15C" w14:textId="77777777" w:rsidR="00CD0583" w:rsidRPr="005C4C55" w:rsidRDefault="00CD0583" w:rsidP="00935310">
            <w:pPr>
              <w:rPr>
                <w:lang w:val="en-US"/>
              </w:rPr>
            </w:pPr>
            <w:r w:rsidRPr="005C4C55">
              <w:rPr>
                <w:lang w:val="en-US"/>
              </w:rPr>
              <w:t>ORAZ</w:t>
            </w:r>
          </w:p>
          <w:p w14:paraId="10B9ECE4" w14:textId="77777777" w:rsidR="00CD0583" w:rsidRPr="005C4C55" w:rsidRDefault="00CD0583" w:rsidP="00935310">
            <w:pPr>
              <w:rPr>
                <w:lang w:val="en-US"/>
              </w:rPr>
            </w:pPr>
            <w:r w:rsidRPr="005C4C55">
              <w:rPr>
                <w:lang w:val="en-US"/>
              </w:rPr>
              <w:t>/Declaration/Authorisation/type = C513</w:t>
            </w:r>
          </w:p>
          <w:p w14:paraId="47C1B1D5" w14:textId="77777777" w:rsidR="00CD0583" w:rsidRPr="005C4C55" w:rsidRDefault="00CD0583" w:rsidP="00935310">
            <w:pPr>
              <w:rPr>
                <w:lang w:val="en-US"/>
              </w:rPr>
            </w:pPr>
            <w:r w:rsidRPr="005C4C55">
              <w:rPr>
                <w:lang w:val="en-US"/>
              </w:rPr>
              <w:t xml:space="preserve">ORAZ </w:t>
            </w:r>
          </w:p>
          <w:p w14:paraId="6CD00B66" w14:textId="77777777" w:rsidR="00CD0583" w:rsidRPr="005C4C55" w:rsidRDefault="00CD0583" w:rsidP="00935310">
            <w:pPr>
              <w:rPr>
                <w:lang w:val="en-US"/>
              </w:rPr>
            </w:pPr>
            <w:r w:rsidRPr="005C4C55">
              <w:rPr>
                <w:lang w:val="en-US"/>
              </w:rPr>
              <w:t>/Declaration/Authorisation/referenceNumber nie zawiera "CCL"</w:t>
            </w:r>
          </w:p>
          <w:p w14:paraId="04522BCA" w14:textId="77777777" w:rsidR="00CD0583" w:rsidRPr="000F4A62" w:rsidRDefault="00CD0583" w:rsidP="00935310">
            <w:r w:rsidRPr="000F4A62">
              <w:t>TO</w:t>
            </w:r>
          </w:p>
          <w:p w14:paraId="5F668EDE" w14:textId="77777777" w:rsidR="00CD0583" w:rsidRPr="000F4A62" w:rsidRDefault="00CD0583" w:rsidP="00935310">
            <w:r w:rsidRPr="000F4A62">
              <w:t>błąd/ostrzeżenie/info</w:t>
            </w:r>
          </w:p>
          <w:p w14:paraId="7C83B41C" w14:textId="77777777" w:rsidR="00CD0583" w:rsidRPr="000F4A62" w:rsidRDefault="00CD0583" w:rsidP="00935310">
            <w:pPr>
              <w:rPr>
                <w:i/>
                <w:iCs/>
              </w:rPr>
            </w:pPr>
          </w:p>
        </w:tc>
      </w:tr>
      <w:tr w:rsidR="00CD0583" w:rsidRPr="000F4A62" w14:paraId="18BB28CC" w14:textId="77777777" w:rsidTr="00935310">
        <w:trPr>
          <w:cantSplit/>
        </w:trPr>
        <w:tc>
          <w:tcPr>
            <w:tcW w:w="1418" w:type="dxa"/>
            <w:tcBorders>
              <w:top w:val="nil"/>
              <w:left w:val="nil"/>
              <w:bottom w:val="nil"/>
              <w:right w:val="nil"/>
            </w:tcBorders>
            <w:hideMark/>
          </w:tcPr>
          <w:p w14:paraId="48607AA4" w14:textId="77777777" w:rsidR="00CD0583" w:rsidRPr="000F4A62" w:rsidRDefault="00CD0583" w:rsidP="00935310">
            <w:pPr>
              <w:rPr>
                <w:b/>
                <w:bCs/>
              </w:rPr>
            </w:pPr>
            <w:bookmarkStart w:id="852" w:name="R_R.0573.I.A"/>
            <w:r w:rsidRPr="000F4A62">
              <w:rPr>
                <w:b/>
                <w:bCs/>
              </w:rPr>
              <w:t>R.0573.I.A</w:t>
            </w:r>
            <w:bookmarkEnd w:id="852"/>
          </w:p>
        </w:tc>
        <w:tc>
          <w:tcPr>
            <w:tcW w:w="7938" w:type="dxa"/>
            <w:tcBorders>
              <w:top w:val="nil"/>
              <w:left w:val="nil"/>
              <w:bottom w:val="nil"/>
              <w:right w:val="nil"/>
            </w:tcBorders>
            <w:hideMark/>
          </w:tcPr>
          <w:p w14:paraId="384DB8E6" w14:textId="77777777" w:rsidR="00CD0583" w:rsidRPr="000F4A62" w:rsidRDefault="00CD0583" w:rsidP="00935310">
            <w:pPr>
              <w:rPr>
                <w:i/>
                <w:iCs/>
              </w:rPr>
            </w:pPr>
            <w:r w:rsidRPr="000F4A62">
              <w:rPr>
                <w:i/>
                <w:iCs/>
              </w:rPr>
              <w:t>status reguły: PLANOWANA DO WPROWADZENIA</w:t>
            </w:r>
          </w:p>
        </w:tc>
      </w:tr>
      <w:tr w:rsidR="00CD0583" w:rsidRPr="000F4A62" w14:paraId="218E424C"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F18DA65" w14:textId="77777777" w:rsidR="00CD0583" w:rsidRPr="005C4C55" w:rsidRDefault="00CD0583" w:rsidP="00935310">
            <w:pPr>
              <w:rPr>
                <w:lang w:val="en-US"/>
              </w:rPr>
            </w:pPr>
            <w:r w:rsidRPr="005C4C55">
              <w:rPr>
                <w:lang w:val="en-US"/>
              </w:rPr>
              <w:t>JEŻELI</w:t>
            </w:r>
          </w:p>
          <w:p w14:paraId="577F4F0C" w14:textId="77777777" w:rsidR="00CD0583" w:rsidRPr="005C4C55" w:rsidRDefault="00CD0583" w:rsidP="00935310">
            <w:pPr>
              <w:rPr>
                <w:lang w:val="en-US"/>
              </w:rPr>
            </w:pPr>
            <w:r w:rsidRPr="005C4C55">
              <w:rPr>
                <w:lang w:val="en-US"/>
              </w:rPr>
              <w:t>/Declaration/Authorisation/type = (C512 lub C513 lub C514)</w:t>
            </w:r>
          </w:p>
          <w:p w14:paraId="4A0870F3" w14:textId="77777777" w:rsidR="00CD0583" w:rsidRPr="005C4C55" w:rsidRDefault="00CD0583" w:rsidP="00935310">
            <w:pPr>
              <w:rPr>
                <w:lang w:val="en-US"/>
              </w:rPr>
            </w:pPr>
            <w:r w:rsidRPr="005C4C55">
              <w:rPr>
                <w:lang w:val="en-US"/>
              </w:rPr>
              <w:t>ORAZ</w:t>
            </w:r>
          </w:p>
          <w:p w14:paraId="40E20234" w14:textId="77777777" w:rsidR="00CD0583" w:rsidRPr="005C4C55" w:rsidRDefault="00CD0583" w:rsidP="00935310">
            <w:pPr>
              <w:rPr>
                <w:lang w:val="en-US"/>
              </w:rPr>
            </w:pPr>
            <w:r w:rsidRPr="005C4C55">
              <w:rPr>
                <w:lang w:val="en-US"/>
              </w:rPr>
              <w:t>/Declaration/GoodsShipments/GoodsItem/Procedure/requestedProcedure występuje w parametrze Special_Procedures</w:t>
            </w:r>
          </w:p>
          <w:p w14:paraId="397B5C42" w14:textId="77777777" w:rsidR="00CD0583" w:rsidRPr="005C4C55" w:rsidRDefault="00CD0583" w:rsidP="00935310">
            <w:pPr>
              <w:rPr>
                <w:lang w:val="en-US"/>
              </w:rPr>
            </w:pPr>
            <w:r w:rsidRPr="005C4C55">
              <w:rPr>
                <w:lang w:val="en-US"/>
              </w:rPr>
              <w:t>ORAZ</w:t>
            </w:r>
          </w:p>
          <w:p w14:paraId="2A13564F" w14:textId="2B27EABD" w:rsidR="00CD0583" w:rsidRPr="005C4C55" w:rsidRDefault="00CD0583" w:rsidP="00935310">
            <w:pPr>
              <w:rPr>
                <w:lang w:val="en-US"/>
              </w:rPr>
            </w:pPr>
            <w:r w:rsidRPr="005C4C55">
              <w:rPr>
                <w:lang w:val="en-US"/>
              </w:rPr>
              <w:t>(</w:t>
            </w:r>
            <w:r w:rsidR="00FC0C16">
              <w:rPr>
                <w:lang w:val="en-US"/>
              </w:rPr>
              <w:t xml:space="preserve"> </w:t>
            </w:r>
            <w:r w:rsidRPr="005C4C55">
              <w:rPr>
                <w:lang w:val="en-US"/>
              </w:rPr>
              <w:t xml:space="preserve">/Declaration/GoodsShipments/GoodsItem/Procedure/requestedProcedure nie występuje w słowniku /4015V1/RodzajProcedurCelnych/kod, dla </w:t>
            </w:r>
            <w:r w:rsidR="00FC0C16">
              <w:rPr>
                <w:lang w:val="en-US"/>
              </w:rPr>
              <w:t>/D</w:t>
            </w:r>
            <w:r w:rsidRPr="005C4C55">
              <w:rPr>
                <w:lang w:val="en-US"/>
              </w:rPr>
              <w:t>eclaration/Authorisation/referenceNumber = /4015V1/numerPozwolenia (dla /Declaration/Authorisation/type = (C512 lub C513 lub C514))</w:t>
            </w:r>
          </w:p>
          <w:p w14:paraId="42E2D690" w14:textId="03FB0A18" w:rsidR="00CD0583" w:rsidRPr="005C4C55" w:rsidRDefault="00FC0C16" w:rsidP="00935310">
            <w:pPr>
              <w:rPr>
                <w:lang w:val="en-US"/>
              </w:rPr>
            </w:pPr>
            <w:r>
              <w:rPr>
                <w:lang w:val="en-US"/>
              </w:rPr>
              <w:t xml:space="preserve"> </w:t>
            </w:r>
            <w:r w:rsidR="00CD0583" w:rsidRPr="005C4C55">
              <w:rPr>
                <w:lang w:val="en-US"/>
              </w:rPr>
              <w:t>LUB</w:t>
            </w:r>
          </w:p>
          <w:p w14:paraId="134E1F31" w14:textId="50BEDC36" w:rsidR="00CD0583" w:rsidRPr="005C4C55" w:rsidRDefault="00CD0583" w:rsidP="00935310">
            <w:pPr>
              <w:rPr>
                <w:lang w:val="en-US"/>
              </w:rPr>
            </w:pPr>
            <w:r w:rsidRPr="005C4C55">
              <w:rPr>
                <w:lang w:val="en-US"/>
              </w:rPr>
              <w:t>/Declaration/Authorisation/referenceNumber &lt;&gt;  /4015V1/RodzajProcedurCelnych/numerPozwNaProcSpecjalna, dla /Declaration/Authorisation/referenceNumber = /4015V1/numerPozwolenia (dla /Declaration/Authorisation/type = (C512 lub C513 lub C514))</w:t>
            </w:r>
          </w:p>
          <w:p w14:paraId="370F5C37" w14:textId="77777777" w:rsidR="00CD0583" w:rsidRPr="000F4A62" w:rsidRDefault="00CD0583" w:rsidP="00935310">
            <w:r w:rsidRPr="000F4A62">
              <w:t>)</w:t>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p>
          <w:p w14:paraId="63517369" w14:textId="77777777" w:rsidR="00CD0583" w:rsidRPr="000F4A62" w:rsidRDefault="00CD0583" w:rsidP="00935310">
            <w:r w:rsidRPr="000F4A62">
              <w:t>TO</w:t>
            </w:r>
          </w:p>
          <w:p w14:paraId="46C55D48" w14:textId="77777777" w:rsidR="00CD0583" w:rsidRPr="000F4A62" w:rsidRDefault="00CD0583" w:rsidP="00935310">
            <w:r w:rsidRPr="000F4A62">
              <w:t>błąd/ostrzeżenie/info</w:t>
            </w:r>
          </w:p>
          <w:p w14:paraId="1C9880B4" w14:textId="77777777" w:rsidR="00CD0583" w:rsidRPr="000F4A62" w:rsidRDefault="00CD0583" w:rsidP="00935310">
            <w:pPr>
              <w:rPr>
                <w:i/>
                <w:iCs/>
              </w:rPr>
            </w:pPr>
          </w:p>
        </w:tc>
      </w:tr>
      <w:tr w:rsidR="00CD0583" w:rsidRPr="000F4A62" w14:paraId="233D25EE" w14:textId="77777777" w:rsidTr="00935310">
        <w:trPr>
          <w:cantSplit/>
        </w:trPr>
        <w:tc>
          <w:tcPr>
            <w:tcW w:w="1418" w:type="dxa"/>
            <w:tcBorders>
              <w:top w:val="nil"/>
              <w:left w:val="nil"/>
              <w:bottom w:val="nil"/>
              <w:right w:val="nil"/>
            </w:tcBorders>
            <w:hideMark/>
          </w:tcPr>
          <w:p w14:paraId="69922D55" w14:textId="77777777" w:rsidR="00CD0583" w:rsidRPr="000F4A62" w:rsidRDefault="00CD0583" w:rsidP="00935310">
            <w:pPr>
              <w:rPr>
                <w:b/>
                <w:bCs/>
              </w:rPr>
            </w:pPr>
            <w:bookmarkStart w:id="853" w:name="R_R.0575.I.A"/>
            <w:r w:rsidRPr="000F4A62">
              <w:rPr>
                <w:b/>
                <w:bCs/>
              </w:rPr>
              <w:t>R.0575.I.A</w:t>
            </w:r>
            <w:bookmarkEnd w:id="853"/>
          </w:p>
        </w:tc>
        <w:tc>
          <w:tcPr>
            <w:tcW w:w="7938" w:type="dxa"/>
            <w:tcBorders>
              <w:top w:val="nil"/>
              <w:left w:val="nil"/>
              <w:bottom w:val="nil"/>
              <w:right w:val="nil"/>
            </w:tcBorders>
            <w:hideMark/>
          </w:tcPr>
          <w:p w14:paraId="27E1F9E9" w14:textId="77777777" w:rsidR="00CD0583" w:rsidRPr="000F4A62" w:rsidRDefault="00CD0583" w:rsidP="00935310">
            <w:pPr>
              <w:rPr>
                <w:i/>
                <w:iCs/>
              </w:rPr>
            </w:pPr>
            <w:r w:rsidRPr="000F4A62">
              <w:rPr>
                <w:i/>
                <w:iCs/>
              </w:rPr>
              <w:t>status reguły: PLANOWANA DO WPROWADZENIA</w:t>
            </w:r>
          </w:p>
        </w:tc>
      </w:tr>
      <w:tr w:rsidR="00CD0583" w:rsidRPr="000F4A62" w14:paraId="48BAB4B9"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7BE4DD78" w14:textId="77777777" w:rsidR="00CD0583" w:rsidRPr="005C4C55" w:rsidRDefault="00CD0583" w:rsidP="00935310">
            <w:pPr>
              <w:rPr>
                <w:lang w:val="en-US"/>
              </w:rPr>
            </w:pPr>
            <w:r w:rsidRPr="005C4C55">
              <w:rPr>
                <w:lang w:val="en-US"/>
              </w:rPr>
              <w:t>JEŻELI</w:t>
            </w:r>
          </w:p>
          <w:p w14:paraId="161145C6" w14:textId="77777777" w:rsidR="00CD0583" w:rsidRPr="005C4C55" w:rsidRDefault="00CD0583" w:rsidP="00935310">
            <w:pPr>
              <w:rPr>
                <w:lang w:val="en-US"/>
              </w:rPr>
            </w:pPr>
            <w:r w:rsidRPr="005C4C55">
              <w:rPr>
                <w:lang w:val="en-US"/>
              </w:rPr>
              <w:t>/Declaration/additionalDeclarationType = (V lub Z)</w:t>
            </w:r>
          </w:p>
          <w:p w14:paraId="2FAE761A" w14:textId="77777777" w:rsidR="00CD0583" w:rsidRPr="005C4C55" w:rsidRDefault="00CD0583" w:rsidP="00935310">
            <w:pPr>
              <w:rPr>
                <w:lang w:val="en-US"/>
              </w:rPr>
            </w:pPr>
            <w:r w:rsidRPr="005C4C55">
              <w:rPr>
                <w:lang w:val="en-US"/>
              </w:rPr>
              <w:t>ORAZ</w:t>
            </w:r>
          </w:p>
          <w:p w14:paraId="52F58DA0" w14:textId="77777777" w:rsidR="00CD0583" w:rsidRPr="005C4C55" w:rsidRDefault="00CD0583" w:rsidP="00935310">
            <w:pPr>
              <w:rPr>
                <w:lang w:val="en-US"/>
              </w:rPr>
            </w:pPr>
            <w:r w:rsidRPr="005C4C55">
              <w:rPr>
                <w:lang w:val="en-US"/>
              </w:rPr>
              <w:t xml:space="preserve">/Declaration/Authorisation/type = C514 </w:t>
            </w:r>
          </w:p>
          <w:p w14:paraId="31470639" w14:textId="77777777" w:rsidR="00CD0583" w:rsidRPr="005C4C55" w:rsidRDefault="00CD0583" w:rsidP="00935310">
            <w:pPr>
              <w:rPr>
                <w:lang w:val="en-US"/>
              </w:rPr>
            </w:pPr>
            <w:r w:rsidRPr="005C4C55">
              <w:rPr>
                <w:lang w:val="en-US"/>
              </w:rPr>
              <w:t>ORAZ</w:t>
            </w:r>
          </w:p>
          <w:p w14:paraId="0CC67D0C" w14:textId="77777777" w:rsidR="00CD0583" w:rsidRPr="005C4C55" w:rsidRDefault="00CD0583" w:rsidP="00935310">
            <w:pPr>
              <w:rPr>
                <w:lang w:val="en-US"/>
              </w:rPr>
            </w:pPr>
            <w:r w:rsidRPr="005C4C55">
              <w:rPr>
                <w:lang w:val="en-US"/>
              </w:rPr>
              <w:t>nie występuje /Declaration/GoodsShipments/GoodsItem/PreviousDocument/type = NMRN</w:t>
            </w:r>
          </w:p>
          <w:p w14:paraId="35B7DBA6" w14:textId="77777777" w:rsidR="00CD0583" w:rsidRPr="005C4C55" w:rsidRDefault="00CD0583" w:rsidP="00935310">
            <w:pPr>
              <w:rPr>
                <w:lang w:val="en-US"/>
              </w:rPr>
            </w:pPr>
            <w:r w:rsidRPr="005C4C55">
              <w:rPr>
                <w:lang w:val="en-US"/>
              </w:rPr>
              <w:t>ORAZ</w:t>
            </w:r>
          </w:p>
          <w:p w14:paraId="6972422C" w14:textId="77777777" w:rsidR="00CD0583" w:rsidRPr="005C4C55" w:rsidRDefault="00CD0583" w:rsidP="00935310">
            <w:pPr>
              <w:rPr>
                <w:lang w:val="en-US"/>
              </w:rPr>
            </w:pPr>
            <w:r w:rsidRPr="005C4C55">
              <w:rPr>
                <w:lang w:val="en-US"/>
              </w:rPr>
              <w:t>nie występuje /Declaration/GoodsShipments/PreviousDocument/type = NMRN</w:t>
            </w:r>
          </w:p>
          <w:p w14:paraId="5F618E24" w14:textId="77777777" w:rsidR="00CD0583" w:rsidRPr="005C4C55" w:rsidRDefault="00CD0583" w:rsidP="00935310">
            <w:pPr>
              <w:rPr>
                <w:lang w:val="en-US"/>
              </w:rPr>
            </w:pPr>
            <w:r w:rsidRPr="005C4C55">
              <w:rPr>
                <w:lang w:val="en-US"/>
              </w:rPr>
              <w:t>ORAZ</w:t>
            </w:r>
          </w:p>
          <w:p w14:paraId="3C96D418" w14:textId="77777777" w:rsidR="00CD0583" w:rsidRPr="005C4C55" w:rsidRDefault="00CD0583" w:rsidP="00935310">
            <w:pPr>
              <w:rPr>
                <w:lang w:val="en-US"/>
              </w:rPr>
            </w:pPr>
            <w:r w:rsidRPr="005C4C55">
              <w:rPr>
                <w:lang w:val="en-US"/>
              </w:rPr>
              <w:t>(występuje /Declaration/GoodsShipments/GoodsItem/PreviousDocument/type = NCLE</w:t>
            </w:r>
          </w:p>
          <w:p w14:paraId="01536E78" w14:textId="77777777" w:rsidR="00CD0583" w:rsidRPr="005C4C55" w:rsidRDefault="00CD0583" w:rsidP="00935310">
            <w:pPr>
              <w:rPr>
                <w:lang w:val="en-US"/>
              </w:rPr>
            </w:pPr>
            <w:r w:rsidRPr="005C4C55">
              <w:rPr>
                <w:lang w:val="en-US"/>
              </w:rPr>
              <w:t>LUB</w:t>
            </w:r>
          </w:p>
          <w:p w14:paraId="78C1AB96" w14:textId="77777777" w:rsidR="00CD0583" w:rsidRPr="005C4C55" w:rsidRDefault="00CD0583" w:rsidP="00935310">
            <w:pPr>
              <w:rPr>
                <w:lang w:val="en-US"/>
              </w:rPr>
            </w:pPr>
            <w:r w:rsidRPr="005C4C55">
              <w:rPr>
                <w:lang w:val="en-US"/>
              </w:rPr>
              <w:t>występuje /Declaration/GoodsShipments/PreviousDocument/type = NCLE)</w:t>
            </w:r>
          </w:p>
          <w:p w14:paraId="38E089F6" w14:textId="77777777" w:rsidR="00CD0583" w:rsidRPr="000F4A62" w:rsidRDefault="00CD0583" w:rsidP="00935310">
            <w:r w:rsidRPr="000F4A62">
              <w:t>ORAZ</w:t>
            </w:r>
          </w:p>
          <w:p w14:paraId="016E528D" w14:textId="27A9C1EA" w:rsidR="00CD0583" w:rsidRPr="00F20493" w:rsidRDefault="00CD0583" w:rsidP="00935310">
            <w:r w:rsidRPr="000F4A62">
              <w:t xml:space="preserve">/4015V1/zwolnienieZPowiadomienia &lt;&gt; "Tak" (dla </w:t>
            </w:r>
            <w:r w:rsidR="00FC0C16">
              <w:t>/</w:t>
            </w:r>
            <w:r w:rsidRPr="000F4A62">
              <w:t xml:space="preserve">Declaration/Authorisation/referenceNumber = </w:t>
            </w:r>
            <w:r w:rsidRPr="00F20493">
              <w:t>/4015V1/numerPozwolenia (dla /Declaration/Authorisation/type = (C514)))</w:t>
            </w:r>
          </w:p>
          <w:p w14:paraId="00619E8E" w14:textId="77777777" w:rsidR="00CD0583" w:rsidRPr="000F4A62" w:rsidRDefault="00CD0583" w:rsidP="00935310">
            <w:r w:rsidRPr="000F4A62">
              <w:t>TO</w:t>
            </w:r>
          </w:p>
          <w:p w14:paraId="3C0C4AF6" w14:textId="77777777" w:rsidR="00CD0583" w:rsidRPr="000F4A62" w:rsidRDefault="00CD0583" w:rsidP="00935310">
            <w:r w:rsidRPr="000F4A62">
              <w:t>błąd/ostrzeżenie/info</w:t>
            </w:r>
          </w:p>
          <w:p w14:paraId="3EA48623" w14:textId="77777777" w:rsidR="00CD0583" w:rsidRPr="000F4A62" w:rsidRDefault="00CD0583" w:rsidP="00935310">
            <w:pPr>
              <w:rPr>
                <w:i/>
                <w:iCs/>
              </w:rPr>
            </w:pPr>
          </w:p>
        </w:tc>
      </w:tr>
      <w:tr w:rsidR="00CD0583" w:rsidRPr="000F4A62" w14:paraId="6B097C1D" w14:textId="77777777" w:rsidTr="00935310">
        <w:trPr>
          <w:cantSplit/>
        </w:trPr>
        <w:tc>
          <w:tcPr>
            <w:tcW w:w="1418" w:type="dxa"/>
            <w:tcBorders>
              <w:top w:val="nil"/>
              <w:left w:val="nil"/>
              <w:bottom w:val="nil"/>
              <w:right w:val="nil"/>
            </w:tcBorders>
            <w:hideMark/>
          </w:tcPr>
          <w:p w14:paraId="3DB3E60A" w14:textId="77777777" w:rsidR="00CD0583" w:rsidRPr="000F4A62" w:rsidRDefault="00CD0583" w:rsidP="00935310">
            <w:pPr>
              <w:rPr>
                <w:b/>
                <w:bCs/>
              </w:rPr>
            </w:pPr>
            <w:bookmarkStart w:id="854" w:name="R_R.0576.I.A"/>
            <w:r w:rsidRPr="000F4A62">
              <w:rPr>
                <w:b/>
                <w:bCs/>
              </w:rPr>
              <w:t>R.0576.I.A</w:t>
            </w:r>
            <w:bookmarkEnd w:id="854"/>
          </w:p>
        </w:tc>
        <w:tc>
          <w:tcPr>
            <w:tcW w:w="7938" w:type="dxa"/>
            <w:tcBorders>
              <w:top w:val="nil"/>
              <w:left w:val="nil"/>
              <w:bottom w:val="nil"/>
              <w:right w:val="nil"/>
            </w:tcBorders>
            <w:hideMark/>
          </w:tcPr>
          <w:p w14:paraId="398CD664" w14:textId="77777777" w:rsidR="00CD0583" w:rsidRPr="000F4A62" w:rsidRDefault="00CD0583" w:rsidP="00935310">
            <w:pPr>
              <w:rPr>
                <w:i/>
                <w:iCs/>
              </w:rPr>
            </w:pPr>
            <w:r w:rsidRPr="000F4A62">
              <w:rPr>
                <w:i/>
                <w:iCs/>
              </w:rPr>
              <w:t>status reguły: PLANOWANA DO WPROWADZENIA</w:t>
            </w:r>
          </w:p>
        </w:tc>
      </w:tr>
      <w:tr w:rsidR="00CD0583" w:rsidRPr="000F4A62" w14:paraId="7AA0D684"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65EB50CE" w14:textId="77777777" w:rsidR="00CD0583" w:rsidRPr="005C4C55" w:rsidRDefault="00CD0583" w:rsidP="00935310">
            <w:pPr>
              <w:rPr>
                <w:lang w:val="en-US"/>
              </w:rPr>
            </w:pPr>
            <w:r w:rsidRPr="005C4C55">
              <w:rPr>
                <w:lang w:val="en-US"/>
              </w:rPr>
              <w:t>JEŻELI</w:t>
            </w:r>
          </w:p>
          <w:p w14:paraId="0F87DAD0" w14:textId="77777777" w:rsidR="00CD0583" w:rsidRPr="005C4C55" w:rsidRDefault="00CD0583" w:rsidP="00935310">
            <w:pPr>
              <w:rPr>
                <w:lang w:val="en-US"/>
              </w:rPr>
            </w:pPr>
            <w:r w:rsidRPr="005C4C55">
              <w:rPr>
                <w:lang w:val="en-US"/>
              </w:rPr>
              <w:t xml:space="preserve">/Declaration/Authorisation/type = C513 </w:t>
            </w:r>
          </w:p>
          <w:p w14:paraId="69E20738" w14:textId="77777777" w:rsidR="00CD0583" w:rsidRPr="005C4C55" w:rsidRDefault="00CD0583" w:rsidP="00935310">
            <w:pPr>
              <w:rPr>
                <w:lang w:val="en-US"/>
              </w:rPr>
            </w:pPr>
            <w:r w:rsidRPr="005C4C55">
              <w:rPr>
                <w:lang w:val="en-US"/>
              </w:rPr>
              <w:t>ORAZ</w:t>
            </w:r>
          </w:p>
          <w:p w14:paraId="1F3BEF40" w14:textId="77777777" w:rsidR="00CD0583" w:rsidRPr="005C4C55" w:rsidRDefault="00CD0583" w:rsidP="00935310">
            <w:pPr>
              <w:rPr>
                <w:lang w:val="en-US"/>
              </w:rPr>
            </w:pPr>
            <w:r w:rsidRPr="005C4C55">
              <w:rPr>
                <w:lang w:val="en-US"/>
              </w:rPr>
              <w:t>/4015V1/UCKontrolnyKod &lt;&gt; /Declaration/CustomsOfficeOfDeclaration/referenceNumber dla /Declaration/Authorisation/referenceNumber = /4015V1/numerPozwolenia (dla /Declaration/Authorisation/type = (C513))</w:t>
            </w:r>
          </w:p>
          <w:p w14:paraId="5956200C" w14:textId="77777777" w:rsidR="00CD0583" w:rsidRPr="000F4A62" w:rsidRDefault="00CD0583" w:rsidP="00935310">
            <w:r w:rsidRPr="000F4A62">
              <w:t>TO</w:t>
            </w:r>
          </w:p>
          <w:p w14:paraId="5818563B" w14:textId="77777777" w:rsidR="00CD0583" w:rsidRPr="000F4A62" w:rsidRDefault="00CD0583" w:rsidP="00935310">
            <w:r w:rsidRPr="000F4A62">
              <w:t>błąd/ostrzeżenie/info</w:t>
            </w:r>
          </w:p>
          <w:p w14:paraId="38B10886" w14:textId="77777777" w:rsidR="00CD0583" w:rsidRPr="000F4A62" w:rsidRDefault="00CD0583" w:rsidP="00935310">
            <w:pPr>
              <w:rPr>
                <w:i/>
                <w:iCs/>
              </w:rPr>
            </w:pPr>
          </w:p>
        </w:tc>
      </w:tr>
      <w:tr w:rsidR="00CD0583" w:rsidRPr="000F4A62" w14:paraId="6E8E13F0" w14:textId="77777777" w:rsidTr="00935310">
        <w:trPr>
          <w:cantSplit/>
        </w:trPr>
        <w:tc>
          <w:tcPr>
            <w:tcW w:w="1418" w:type="dxa"/>
            <w:tcBorders>
              <w:top w:val="nil"/>
              <w:left w:val="nil"/>
              <w:bottom w:val="nil"/>
              <w:right w:val="nil"/>
            </w:tcBorders>
            <w:hideMark/>
          </w:tcPr>
          <w:p w14:paraId="07527DFE" w14:textId="77777777" w:rsidR="00CD0583" w:rsidRPr="000F4A62" w:rsidRDefault="00CD0583" w:rsidP="00935310">
            <w:pPr>
              <w:rPr>
                <w:b/>
                <w:bCs/>
              </w:rPr>
            </w:pPr>
            <w:bookmarkStart w:id="855" w:name="R_R.0577.I.A"/>
            <w:r w:rsidRPr="000F4A62">
              <w:rPr>
                <w:b/>
                <w:bCs/>
              </w:rPr>
              <w:t>R.0577.I.A</w:t>
            </w:r>
            <w:bookmarkEnd w:id="855"/>
          </w:p>
        </w:tc>
        <w:tc>
          <w:tcPr>
            <w:tcW w:w="7938" w:type="dxa"/>
            <w:tcBorders>
              <w:top w:val="nil"/>
              <w:left w:val="nil"/>
              <w:bottom w:val="nil"/>
              <w:right w:val="nil"/>
            </w:tcBorders>
            <w:hideMark/>
          </w:tcPr>
          <w:p w14:paraId="02B82C74" w14:textId="77777777" w:rsidR="00CD0583" w:rsidRPr="000F4A62" w:rsidRDefault="00CD0583" w:rsidP="00935310">
            <w:pPr>
              <w:rPr>
                <w:i/>
                <w:iCs/>
              </w:rPr>
            </w:pPr>
            <w:r w:rsidRPr="000F4A62">
              <w:rPr>
                <w:i/>
                <w:iCs/>
              </w:rPr>
              <w:t>status reguły: PLANOWANA DO WPROWADZENIA</w:t>
            </w:r>
          </w:p>
        </w:tc>
      </w:tr>
      <w:tr w:rsidR="00CD0583" w:rsidRPr="000F4A62" w14:paraId="450792D3"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B9FC810" w14:textId="77777777" w:rsidR="00CD0583" w:rsidRPr="005C4C55" w:rsidRDefault="00CD0583" w:rsidP="00935310">
            <w:pPr>
              <w:rPr>
                <w:lang w:val="en-US"/>
              </w:rPr>
            </w:pPr>
            <w:r w:rsidRPr="005C4C55">
              <w:rPr>
                <w:lang w:val="en-US"/>
              </w:rPr>
              <w:t>JEŻELI</w:t>
            </w:r>
          </w:p>
          <w:p w14:paraId="1BCAF18B" w14:textId="77777777" w:rsidR="00CD0583" w:rsidRPr="005C4C55" w:rsidRDefault="00CD0583" w:rsidP="00935310">
            <w:pPr>
              <w:rPr>
                <w:lang w:val="en-US"/>
              </w:rPr>
            </w:pPr>
            <w:r w:rsidRPr="005C4C55">
              <w:rPr>
                <w:lang w:val="en-US"/>
              </w:rPr>
              <w:t>/Declaration/Authorisation/type = C513</w:t>
            </w:r>
          </w:p>
          <w:p w14:paraId="53A13245" w14:textId="77777777" w:rsidR="00CD0583" w:rsidRPr="005C4C55" w:rsidRDefault="00CD0583" w:rsidP="00935310">
            <w:pPr>
              <w:rPr>
                <w:lang w:val="en-US"/>
              </w:rPr>
            </w:pPr>
            <w:r w:rsidRPr="005C4C55">
              <w:rPr>
                <w:lang w:val="en-US"/>
              </w:rPr>
              <w:t>ORAZ</w:t>
            </w:r>
          </w:p>
          <w:p w14:paraId="6A12538F" w14:textId="77777777" w:rsidR="00CD0583" w:rsidRPr="005C4C55" w:rsidRDefault="00CD0583" w:rsidP="00935310">
            <w:pPr>
              <w:rPr>
                <w:lang w:val="en-US"/>
              </w:rPr>
            </w:pPr>
            <w:r w:rsidRPr="005C4C55">
              <w:rPr>
                <w:lang w:val="en-US"/>
              </w:rPr>
              <w:t>występuje /Declaration/goodsShipments/LocationOfGoods</w:t>
            </w:r>
          </w:p>
          <w:p w14:paraId="5C1C94A0" w14:textId="77777777" w:rsidR="00CD0583" w:rsidRPr="005C4C55" w:rsidRDefault="00CD0583" w:rsidP="00935310">
            <w:pPr>
              <w:rPr>
                <w:lang w:val="en-US"/>
              </w:rPr>
            </w:pPr>
            <w:r w:rsidRPr="005C4C55">
              <w:rPr>
                <w:lang w:val="en-US"/>
              </w:rPr>
              <w:t>ORAZ</w:t>
            </w:r>
          </w:p>
          <w:p w14:paraId="498F8E43" w14:textId="0D288341" w:rsidR="00CD0583" w:rsidRPr="005C4C55" w:rsidRDefault="00CD0583" w:rsidP="00935310">
            <w:pPr>
              <w:rPr>
                <w:lang w:val="en-US"/>
              </w:rPr>
            </w:pPr>
            <w:r w:rsidRPr="005C4C55">
              <w:rPr>
                <w:lang w:val="en-US"/>
              </w:rPr>
              <w:t xml:space="preserve"> (  Declaration/goodsShipments/LocationOfGoods/typeOfLocation &lt;&gt; /4015V1/Loklizacja/rodzajLokalizacjiKod dla /Declaration/Authorisation/referenceNumber = /4015V1/numerPozwolenia (dla /Declaration/Authorisation/type = C513)</w:t>
            </w:r>
          </w:p>
          <w:p w14:paraId="23516BF2" w14:textId="77777777" w:rsidR="00CD0583" w:rsidRPr="005C4C55" w:rsidRDefault="00CD0583" w:rsidP="00935310">
            <w:pPr>
              <w:rPr>
                <w:lang w:val="en-US"/>
              </w:rPr>
            </w:pPr>
            <w:r w:rsidRPr="005C4C55">
              <w:rPr>
                <w:lang w:val="en-US"/>
              </w:rPr>
              <w:t xml:space="preserve">   LUB</w:t>
            </w:r>
          </w:p>
          <w:p w14:paraId="05A6E0F5" w14:textId="58823492" w:rsidR="00CD0583" w:rsidRPr="005C4C55" w:rsidRDefault="00CD0583" w:rsidP="00935310">
            <w:pPr>
              <w:rPr>
                <w:lang w:val="en-US"/>
              </w:rPr>
            </w:pPr>
            <w:r w:rsidRPr="005C4C55">
              <w:rPr>
                <w:lang w:val="en-US"/>
              </w:rPr>
              <w:t xml:space="preserve">   Declaration/goodsShipments/LocationOfGoods/qualifierOfIdentification &lt;&gt; /4015V1/Lokalizacja/kwalifikatorOznLokalizacji dla </w:t>
            </w:r>
            <w:r w:rsidR="00FC0C16">
              <w:rPr>
                <w:lang w:val="en-US"/>
              </w:rPr>
              <w:t xml:space="preserve"> /</w:t>
            </w:r>
            <w:r w:rsidRPr="005C4C55">
              <w:rPr>
                <w:lang w:val="en-US"/>
              </w:rPr>
              <w:t>Declaration/Authorisation/referenceNumber = /4015V1/numerPozwolenia (dla /Declaration/Authorisation/type = C513)</w:t>
            </w:r>
          </w:p>
          <w:p w14:paraId="6E10D9C3" w14:textId="77777777" w:rsidR="00CD0583" w:rsidRPr="005C4C55" w:rsidRDefault="00CD0583" w:rsidP="00935310">
            <w:pPr>
              <w:rPr>
                <w:lang w:val="en-US"/>
              </w:rPr>
            </w:pPr>
            <w:r w:rsidRPr="005C4C55">
              <w:rPr>
                <w:lang w:val="en-US"/>
              </w:rPr>
              <w:t xml:space="preserve">   LUB</w:t>
            </w:r>
          </w:p>
          <w:p w14:paraId="177F07FA" w14:textId="28726B9D" w:rsidR="00CD0583" w:rsidRPr="005C4C55" w:rsidRDefault="00CD0583" w:rsidP="00935310">
            <w:pPr>
              <w:rPr>
                <w:lang w:val="en-US"/>
              </w:rPr>
            </w:pPr>
            <w:r w:rsidRPr="005C4C55">
              <w:rPr>
                <w:lang w:val="en-US"/>
              </w:rPr>
              <w:t xml:space="preserve">  (</w:t>
            </w:r>
          </w:p>
          <w:p w14:paraId="7F61B84A" w14:textId="577758DC" w:rsidR="00CD0583" w:rsidRPr="005C4C55" w:rsidRDefault="00FC0C16" w:rsidP="00935310">
            <w:pPr>
              <w:rPr>
                <w:lang w:val="en-US"/>
              </w:rPr>
            </w:pPr>
            <w:r>
              <w:rPr>
                <w:lang w:val="en-US"/>
              </w:rPr>
              <w:t xml:space="preserve">   </w:t>
            </w:r>
            <w:r w:rsidR="00CD0583" w:rsidRPr="005C4C55">
              <w:rPr>
                <w:lang w:val="en-US"/>
              </w:rPr>
              <w:t xml:space="preserve">  ( wystąpi Declaration/goodsShipments/LocationOfGoods/CustomsOffice/referenceNumber</w:t>
            </w:r>
          </w:p>
          <w:p w14:paraId="47AA3AA6" w14:textId="77777777" w:rsidR="00FC0C16" w:rsidRDefault="00FC0C16" w:rsidP="00935310">
            <w:pPr>
              <w:rPr>
                <w:lang w:val="en-US"/>
              </w:rPr>
            </w:pPr>
            <w:r>
              <w:rPr>
                <w:lang w:val="en-US"/>
              </w:rPr>
              <w:t xml:space="preserve">  </w:t>
            </w:r>
            <w:r w:rsidR="00CD0583" w:rsidRPr="005C4C55">
              <w:rPr>
                <w:lang w:val="en-US"/>
              </w:rPr>
              <w:t xml:space="preserve">ORAZ </w:t>
            </w:r>
          </w:p>
          <w:p w14:paraId="62E7F11B" w14:textId="40DC02CB" w:rsidR="00CD0583" w:rsidRPr="005C4C55" w:rsidRDefault="00FC0C16" w:rsidP="00935310">
            <w:pPr>
              <w:rPr>
                <w:lang w:val="en-US"/>
              </w:rPr>
            </w:pPr>
            <w:r>
              <w:rPr>
                <w:lang w:val="en-US"/>
              </w:rPr>
              <w:t xml:space="preserve">   </w:t>
            </w:r>
            <w:r w:rsidR="00CD0583" w:rsidRPr="005C4C55">
              <w:rPr>
                <w:lang w:val="en-US"/>
              </w:rPr>
              <w:t>Declaration/goodsShipments/LocationOfGoods/CustomsOffice/referenceNumber &lt;&gt; /4015V1/Lokalizacja/identyfikacjaLokalizacji dla /Declaration/Authorisation/referenceNumber = /4015V1/numerPozwolenia (dla /Declaration/Authorisation/type = C513) )</w:t>
            </w:r>
          </w:p>
          <w:p w14:paraId="67347DDA" w14:textId="77777777" w:rsidR="00FC0C16" w:rsidRDefault="00CD0583" w:rsidP="00935310">
            <w:pPr>
              <w:rPr>
                <w:lang w:val="en-US"/>
              </w:rPr>
            </w:pPr>
            <w:r w:rsidRPr="005C4C55">
              <w:rPr>
                <w:lang w:val="en-US"/>
              </w:rPr>
              <w:t>LUB</w:t>
            </w:r>
            <w:r w:rsidRPr="005C4C55">
              <w:rPr>
                <w:lang w:val="en-US"/>
              </w:rPr>
              <w:tab/>
            </w:r>
          </w:p>
          <w:p w14:paraId="2A4F6DF0" w14:textId="4A7DE24A" w:rsidR="00CD0583" w:rsidRPr="005C4C55" w:rsidRDefault="00CD0583" w:rsidP="00935310">
            <w:pPr>
              <w:rPr>
                <w:lang w:val="en-US"/>
              </w:rPr>
            </w:pPr>
            <w:r w:rsidRPr="005C4C55">
              <w:rPr>
                <w:lang w:val="en-US"/>
              </w:rPr>
              <w:t>( wystąpi Declaration/goodsShipments/LocationOfGoods/authorisationNumber</w:t>
            </w:r>
          </w:p>
          <w:p w14:paraId="35207BBB" w14:textId="77777777" w:rsidR="00FC0C16" w:rsidRDefault="00CD0583" w:rsidP="00935310">
            <w:pPr>
              <w:rPr>
                <w:lang w:val="en-US"/>
              </w:rPr>
            </w:pPr>
            <w:r w:rsidRPr="005C4C55">
              <w:rPr>
                <w:lang w:val="en-US"/>
              </w:rPr>
              <w:t xml:space="preserve">ORAZ </w:t>
            </w:r>
          </w:p>
          <w:p w14:paraId="6444E958" w14:textId="77777777" w:rsidR="00FC0C16" w:rsidRDefault="00CD0583" w:rsidP="00935310">
            <w:pPr>
              <w:rPr>
                <w:lang w:val="en-US"/>
              </w:rPr>
            </w:pPr>
            <w:r w:rsidRPr="005C4C55">
              <w:rPr>
                <w:lang w:val="en-US"/>
              </w:rPr>
              <w:t>Declaration/goodsShipments/LocationOfGoods/authorisationNumber &lt;&gt; /4015V1/Lokalizacja/identyfikacjaLokalizacji dla /Declaration/Authorisation/referenceNumber = /4015V1/numerPozwolenia (dla /Declaration/Authorisation/type = C513) )</w:t>
            </w:r>
          </w:p>
          <w:p w14:paraId="683570C4" w14:textId="2085A87E" w:rsidR="00CD0583" w:rsidRPr="00FC0C16" w:rsidRDefault="00FC0C16" w:rsidP="00935310">
            <w:pPr>
              <w:rPr>
                <w:lang w:val="en-US"/>
              </w:rPr>
            </w:pPr>
            <w:r w:rsidRPr="00F20493">
              <w:rPr>
                <w:lang w:val="en-US"/>
              </w:rPr>
              <w:t xml:space="preserve">   </w:t>
            </w:r>
            <w:r w:rsidR="00CD0583" w:rsidRPr="000F4A62">
              <w:t>)</w:t>
            </w:r>
          </w:p>
          <w:p w14:paraId="6534055D" w14:textId="77777777" w:rsidR="00CD0583" w:rsidRPr="000F4A62" w:rsidRDefault="00CD0583" w:rsidP="00935310">
            <w:r w:rsidRPr="000F4A62">
              <w:t xml:space="preserve">  )</w:t>
            </w:r>
            <w:r w:rsidRPr="000F4A62">
              <w:tab/>
              <w:t xml:space="preserve"> </w:t>
            </w:r>
          </w:p>
          <w:p w14:paraId="08D1002F" w14:textId="75A52F10" w:rsidR="00CD0583" w:rsidRPr="000F4A62" w:rsidRDefault="00FC0C16" w:rsidP="00935310">
            <w:r>
              <w:t>T</w:t>
            </w:r>
            <w:r w:rsidR="00CD0583" w:rsidRPr="000F4A62">
              <w:t>O</w:t>
            </w:r>
          </w:p>
          <w:p w14:paraId="5500CD76" w14:textId="77777777" w:rsidR="00CD0583" w:rsidRPr="000F4A62" w:rsidRDefault="00CD0583" w:rsidP="00935310">
            <w:r w:rsidRPr="000F4A62">
              <w:t>błąd/ostrzeżenie/info</w:t>
            </w:r>
          </w:p>
          <w:p w14:paraId="1AD6FF29" w14:textId="77777777" w:rsidR="00CD0583" w:rsidRPr="000F4A62" w:rsidRDefault="00CD0583" w:rsidP="00935310">
            <w:pPr>
              <w:rPr>
                <w:i/>
                <w:iCs/>
              </w:rPr>
            </w:pPr>
          </w:p>
        </w:tc>
      </w:tr>
      <w:tr w:rsidR="00CD0583" w:rsidRPr="000F4A62" w14:paraId="334FEBEC" w14:textId="77777777" w:rsidTr="00935310">
        <w:trPr>
          <w:cantSplit/>
        </w:trPr>
        <w:tc>
          <w:tcPr>
            <w:tcW w:w="1418" w:type="dxa"/>
            <w:tcBorders>
              <w:top w:val="nil"/>
              <w:left w:val="nil"/>
              <w:bottom w:val="nil"/>
              <w:right w:val="nil"/>
            </w:tcBorders>
            <w:hideMark/>
          </w:tcPr>
          <w:p w14:paraId="4E9874B4" w14:textId="77777777" w:rsidR="00CD0583" w:rsidRPr="000F4A62" w:rsidRDefault="00CD0583" w:rsidP="00935310">
            <w:pPr>
              <w:rPr>
                <w:b/>
                <w:bCs/>
              </w:rPr>
            </w:pPr>
            <w:bookmarkStart w:id="856" w:name="R_R.0578.I.A"/>
            <w:r w:rsidRPr="000F4A62">
              <w:rPr>
                <w:b/>
                <w:bCs/>
              </w:rPr>
              <w:t>R.0578.I.A</w:t>
            </w:r>
            <w:bookmarkEnd w:id="856"/>
          </w:p>
        </w:tc>
        <w:tc>
          <w:tcPr>
            <w:tcW w:w="7938" w:type="dxa"/>
            <w:tcBorders>
              <w:top w:val="nil"/>
              <w:left w:val="nil"/>
              <w:bottom w:val="nil"/>
              <w:right w:val="nil"/>
            </w:tcBorders>
            <w:hideMark/>
          </w:tcPr>
          <w:p w14:paraId="49C2053E" w14:textId="77777777" w:rsidR="00CD0583" w:rsidRPr="000F4A62" w:rsidRDefault="00CD0583" w:rsidP="00935310">
            <w:pPr>
              <w:rPr>
                <w:i/>
                <w:iCs/>
              </w:rPr>
            </w:pPr>
            <w:r w:rsidRPr="000F4A62">
              <w:rPr>
                <w:i/>
                <w:iCs/>
              </w:rPr>
              <w:t>status reguły: PLANOWANA DO WPROWADZENIA</w:t>
            </w:r>
          </w:p>
        </w:tc>
      </w:tr>
      <w:tr w:rsidR="00CD0583" w:rsidRPr="000F4A62" w14:paraId="56BE4C56"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1C1A92C1" w14:textId="77777777" w:rsidR="00CD0583" w:rsidRPr="005C4C55" w:rsidRDefault="00CD0583" w:rsidP="00935310">
            <w:pPr>
              <w:rPr>
                <w:lang w:val="en-US"/>
              </w:rPr>
            </w:pPr>
            <w:r w:rsidRPr="005C4C55">
              <w:rPr>
                <w:lang w:val="en-US"/>
              </w:rPr>
              <w:t>JEŻELI</w:t>
            </w:r>
          </w:p>
          <w:p w14:paraId="427CBDAC" w14:textId="77777777" w:rsidR="00CD0583" w:rsidRPr="005C4C55" w:rsidRDefault="00CD0583" w:rsidP="00935310">
            <w:pPr>
              <w:rPr>
                <w:lang w:val="en-US"/>
              </w:rPr>
            </w:pPr>
            <w:r w:rsidRPr="005C4C55">
              <w:rPr>
                <w:lang w:val="en-US"/>
              </w:rPr>
              <w:t>/Declaration/additionalDeclarationType = (V lub Z )</w:t>
            </w:r>
          </w:p>
          <w:p w14:paraId="468534DE" w14:textId="77777777" w:rsidR="00CD0583" w:rsidRPr="005C4C55" w:rsidRDefault="00CD0583" w:rsidP="00935310">
            <w:pPr>
              <w:rPr>
                <w:lang w:val="en-US"/>
              </w:rPr>
            </w:pPr>
            <w:r w:rsidRPr="005C4C55">
              <w:rPr>
                <w:lang w:val="en-US"/>
              </w:rPr>
              <w:t>ORAZ</w:t>
            </w:r>
          </w:p>
          <w:p w14:paraId="7F4A0A20" w14:textId="77777777" w:rsidR="00CD0583" w:rsidRPr="005C4C55" w:rsidRDefault="00CD0583" w:rsidP="00935310">
            <w:pPr>
              <w:rPr>
                <w:lang w:val="en-US"/>
              </w:rPr>
            </w:pPr>
            <w:r w:rsidRPr="005C4C55">
              <w:rPr>
                <w:lang w:val="en-US"/>
              </w:rPr>
              <w:t xml:space="preserve">/Declaration/Authorisation/type = C513 </w:t>
            </w:r>
          </w:p>
          <w:p w14:paraId="567379E4" w14:textId="77777777" w:rsidR="00CD0583" w:rsidRPr="005C4C55" w:rsidRDefault="00CD0583" w:rsidP="00935310">
            <w:pPr>
              <w:rPr>
                <w:lang w:val="en-US"/>
              </w:rPr>
            </w:pPr>
            <w:r w:rsidRPr="005C4C55">
              <w:rPr>
                <w:lang w:val="en-US"/>
              </w:rPr>
              <w:t>ORAZ</w:t>
            </w:r>
          </w:p>
          <w:p w14:paraId="2717FADE" w14:textId="77777777" w:rsidR="00CD0583" w:rsidRPr="005C4C55" w:rsidRDefault="00CD0583" w:rsidP="00935310">
            <w:pPr>
              <w:rPr>
                <w:lang w:val="en-US"/>
              </w:rPr>
            </w:pPr>
            <w:r w:rsidRPr="005C4C55">
              <w:rPr>
                <w:lang w:val="en-US"/>
              </w:rPr>
              <w:t xml:space="preserve"> ( </w:t>
            </w:r>
          </w:p>
          <w:p w14:paraId="5DFFE4B9" w14:textId="77777777" w:rsidR="00CD0583" w:rsidRPr="005C4C55" w:rsidRDefault="00CD0583" w:rsidP="00935310">
            <w:pPr>
              <w:rPr>
                <w:lang w:val="en-US"/>
              </w:rPr>
            </w:pPr>
            <w:r w:rsidRPr="005C4C55">
              <w:rPr>
                <w:lang w:val="en-US"/>
              </w:rPr>
              <w:t xml:space="preserve">  ( /4015V1/RodzajZgloszenia/rodzajZgloszeniaKod &lt;&gt; 3 dla /Declaration/Authorisation/referenceNumber = /4015V1/numerPozwolenia (dla /Declaration/Authorisation/type = (C513))</w:t>
            </w:r>
          </w:p>
          <w:p w14:paraId="7E50AFC6" w14:textId="77777777" w:rsidR="00AF19C9" w:rsidRDefault="00CD0583" w:rsidP="00935310">
            <w:pPr>
              <w:rPr>
                <w:lang w:val="en-US"/>
              </w:rPr>
            </w:pPr>
            <w:r w:rsidRPr="005C4C55">
              <w:rPr>
                <w:lang w:val="en-US"/>
              </w:rPr>
              <w:t>ORA</w:t>
            </w:r>
            <w:r w:rsidR="00AF19C9">
              <w:rPr>
                <w:lang w:val="en-US"/>
              </w:rPr>
              <w:t>Z</w:t>
            </w:r>
          </w:p>
          <w:p w14:paraId="5568B72F" w14:textId="4F800BC7" w:rsidR="00CD0583" w:rsidRPr="005C4C55" w:rsidRDefault="00CD0583" w:rsidP="00935310">
            <w:pPr>
              <w:rPr>
                <w:lang w:val="en-US"/>
              </w:rPr>
            </w:pPr>
            <w:r w:rsidRPr="005C4C55">
              <w:rPr>
                <w:lang w:val="en-US"/>
              </w:rPr>
              <w:t>występuje /Declaration/Authorisation/type = C514</w:t>
            </w:r>
            <w:r w:rsidRPr="005C4C55">
              <w:rPr>
                <w:lang w:val="en-US"/>
              </w:rPr>
              <w:tab/>
            </w:r>
          </w:p>
          <w:p w14:paraId="2D486635" w14:textId="78744101" w:rsidR="00CD0583" w:rsidRPr="005C4C55" w:rsidRDefault="00CD0583" w:rsidP="00935310">
            <w:pPr>
              <w:rPr>
                <w:lang w:val="en-US"/>
              </w:rPr>
            </w:pPr>
            <w:r w:rsidRPr="005C4C55">
              <w:rPr>
                <w:lang w:val="en-US"/>
              </w:rPr>
              <w:t xml:space="preserve">ORAZ </w:t>
            </w:r>
          </w:p>
          <w:p w14:paraId="4D85DAD1" w14:textId="1EEEA9CB" w:rsidR="00CD0583" w:rsidRPr="005C4C55" w:rsidRDefault="00CD0583" w:rsidP="00935310">
            <w:pPr>
              <w:rPr>
                <w:lang w:val="en-US"/>
              </w:rPr>
            </w:pPr>
            <w:r w:rsidRPr="005C4C55">
              <w:rPr>
                <w:lang w:val="en-US"/>
              </w:rPr>
              <w:t>/4015V1/RodzajZgloszenia/nrPozwNaZglUprLubWpisDoRej &lt;&gt; /Declaration/Authorisation/referenceNumber (dla /Declaration/Authorisation/type = C514)</w:t>
            </w:r>
          </w:p>
          <w:p w14:paraId="23285C6B" w14:textId="5FBC386B" w:rsidR="00CD0583" w:rsidRPr="005C4C55" w:rsidRDefault="00AF19C9" w:rsidP="00935310">
            <w:pPr>
              <w:rPr>
                <w:lang w:val="en-US"/>
              </w:rPr>
            </w:pPr>
            <w:r>
              <w:rPr>
                <w:lang w:val="en-US"/>
              </w:rPr>
              <w:t xml:space="preserve">   </w:t>
            </w:r>
            <w:r w:rsidR="00CD0583" w:rsidRPr="005C4C55">
              <w:rPr>
                <w:lang w:val="en-US"/>
              </w:rPr>
              <w:t>)</w:t>
            </w:r>
          </w:p>
          <w:p w14:paraId="5E6E3C34" w14:textId="77777777" w:rsidR="00CD0583" w:rsidRPr="005C4C55" w:rsidRDefault="00CD0583" w:rsidP="00935310">
            <w:pPr>
              <w:rPr>
                <w:lang w:val="en-US"/>
              </w:rPr>
            </w:pPr>
            <w:r w:rsidRPr="005C4C55">
              <w:rPr>
                <w:lang w:val="en-US"/>
              </w:rPr>
              <w:t xml:space="preserve"> LUB</w:t>
            </w:r>
          </w:p>
          <w:p w14:paraId="46086DBC" w14:textId="77777777" w:rsidR="00CD0583" w:rsidRPr="005C4C55" w:rsidRDefault="00CD0583" w:rsidP="00935310">
            <w:pPr>
              <w:rPr>
                <w:lang w:val="en-US"/>
              </w:rPr>
            </w:pPr>
            <w:r w:rsidRPr="005C4C55">
              <w:rPr>
                <w:lang w:val="en-US"/>
              </w:rPr>
              <w:t xml:space="preserve">  ( /4015V1/RodzajZgloszenia/rodzajZgloszeniaKod &lt;&gt; 3 dla /Declaration/Authorisation/referenceNumber = /4015V1/numerPozwolenia (dla /Declaration/Authorisation/type = (C513))</w:t>
            </w:r>
          </w:p>
          <w:p w14:paraId="62B824B1" w14:textId="77777777" w:rsidR="00AF19C9" w:rsidRPr="00F20493" w:rsidRDefault="00AF19C9" w:rsidP="00935310">
            <w:pPr>
              <w:rPr>
                <w:lang w:val="en-US"/>
              </w:rPr>
            </w:pPr>
            <w:r w:rsidRPr="00F20493">
              <w:rPr>
                <w:lang w:val="en-US"/>
              </w:rPr>
              <w:t xml:space="preserve"> </w:t>
            </w:r>
            <w:r w:rsidR="00CD0583" w:rsidRPr="00F20493">
              <w:rPr>
                <w:lang w:val="en-US"/>
              </w:rPr>
              <w:t>ORA</w:t>
            </w:r>
            <w:r w:rsidRPr="00F20493">
              <w:rPr>
                <w:lang w:val="en-US"/>
              </w:rPr>
              <w:t>Z</w:t>
            </w:r>
          </w:p>
          <w:p w14:paraId="15339313" w14:textId="44F3B3F4" w:rsidR="00CD0583" w:rsidRPr="00F20493" w:rsidRDefault="00AF19C9" w:rsidP="00935310">
            <w:pPr>
              <w:rPr>
                <w:lang w:val="en-US"/>
              </w:rPr>
            </w:pPr>
            <w:r w:rsidRPr="00F20493">
              <w:rPr>
                <w:lang w:val="en-US"/>
              </w:rPr>
              <w:t xml:space="preserve">   </w:t>
            </w:r>
            <w:r w:rsidR="00CD0583" w:rsidRPr="00F20493">
              <w:rPr>
                <w:lang w:val="en-US"/>
              </w:rPr>
              <w:t>nie występuje występuje /Declaration/Authorisation/type = C514</w:t>
            </w:r>
          </w:p>
          <w:p w14:paraId="769DFF24" w14:textId="77777777" w:rsidR="00CD0583" w:rsidRPr="000F4A62" w:rsidRDefault="00CD0583" w:rsidP="00935310">
            <w:r w:rsidRPr="00F20493">
              <w:rPr>
                <w:lang w:val="en-US"/>
              </w:rPr>
              <w:t xml:space="preserve">  </w:t>
            </w:r>
            <w:r w:rsidRPr="000F4A62">
              <w:t>)</w:t>
            </w:r>
          </w:p>
          <w:p w14:paraId="301531F2" w14:textId="11320D42" w:rsidR="00CD0583" w:rsidRPr="000F4A62" w:rsidRDefault="00CD0583" w:rsidP="00935310">
            <w:r w:rsidRPr="000F4A62">
              <w:t xml:space="preserve"> )</w:t>
            </w:r>
            <w:r w:rsidRPr="000F4A62">
              <w:tab/>
            </w:r>
            <w:r w:rsidRPr="000F4A62">
              <w:tab/>
            </w:r>
            <w:r w:rsidRPr="000F4A62">
              <w:tab/>
            </w:r>
            <w:r w:rsidRPr="000F4A62">
              <w:tab/>
            </w:r>
            <w:r w:rsidRPr="000F4A62">
              <w:tab/>
            </w:r>
            <w:r w:rsidRPr="000F4A62">
              <w:tab/>
            </w:r>
            <w:r w:rsidRPr="000F4A62">
              <w:tab/>
            </w:r>
            <w:r w:rsidRPr="000F4A62">
              <w:tab/>
              <w:t xml:space="preserve"> </w:t>
            </w:r>
          </w:p>
          <w:p w14:paraId="3829D433" w14:textId="77777777" w:rsidR="00CD0583" w:rsidRPr="000F4A62" w:rsidRDefault="00CD0583" w:rsidP="00935310">
            <w:r w:rsidRPr="000F4A62">
              <w:t>TO</w:t>
            </w:r>
          </w:p>
          <w:p w14:paraId="37BE86B7" w14:textId="77777777" w:rsidR="00CD0583" w:rsidRPr="000F4A62" w:rsidRDefault="00CD0583" w:rsidP="00935310">
            <w:r w:rsidRPr="000F4A62">
              <w:t>błąd/ostrzeżenie/info</w:t>
            </w:r>
          </w:p>
          <w:p w14:paraId="2342DA52" w14:textId="77777777" w:rsidR="00CD0583" w:rsidRPr="000F4A62" w:rsidRDefault="00CD0583" w:rsidP="00935310">
            <w:pPr>
              <w:rPr>
                <w:i/>
                <w:iCs/>
              </w:rPr>
            </w:pPr>
          </w:p>
        </w:tc>
      </w:tr>
      <w:tr w:rsidR="00CD0583" w:rsidRPr="000F4A62" w14:paraId="4186D69A" w14:textId="77777777" w:rsidTr="00935310">
        <w:trPr>
          <w:cantSplit/>
        </w:trPr>
        <w:tc>
          <w:tcPr>
            <w:tcW w:w="1418" w:type="dxa"/>
            <w:tcBorders>
              <w:top w:val="nil"/>
              <w:left w:val="nil"/>
              <w:bottom w:val="nil"/>
              <w:right w:val="nil"/>
            </w:tcBorders>
            <w:hideMark/>
          </w:tcPr>
          <w:p w14:paraId="5D836332" w14:textId="77777777" w:rsidR="00CD0583" w:rsidRPr="000F4A62" w:rsidRDefault="00CD0583" w:rsidP="00935310">
            <w:pPr>
              <w:rPr>
                <w:b/>
                <w:bCs/>
              </w:rPr>
            </w:pPr>
            <w:bookmarkStart w:id="857" w:name="R_R.0579.I.A"/>
            <w:r w:rsidRPr="000F4A62">
              <w:rPr>
                <w:b/>
                <w:bCs/>
              </w:rPr>
              <w:t>R.0579.I.A</w:t>
            </w:r>
            <w:bookmarkEnd w:id="857"/>
          </w:p>
        </w:tc>
        <w:tc>
          <w:tcPr>
            <w:tcW w:w="7938" w:type="dxa"/>
            <w:tcBorders>
              <w:top w:val="nil"/>
              <w:left w:val="nil"/>
              <w:bottom w:val="nil"/>
              <w:right w:val="nil"/>
            </w:tcBorders>
            <w:hideMark/>
          </w:tcPr>
          <w:p w14:paraId="14815AD8" w14:textId="77777777" w:rsidR="00CD0583" w:rsidRPr="000F4A62" w:rsidRDefault="00CD0583" w:rsidP="00935310">
            <w:pPr>
              <w:rPr>
                <w:i/>
                <w:iCs/>
              </w:rPr>
            </w:pPr>
            <w:r w:rsidRPr="000F4A62">
              <w:rPr>
                <w:i/>
                <w:iCs/>
              </w:rPr>
              <w:t>status reguły: PLANOWANA DO WPROWADZENIA</w:t>
            </w:r>
          </w:p>
        </w:tc>
      </w:tr>
      <w:tr w:rsidR="00CD0583" w:rsidRPr="000F4A62" w14:paraId="3611EF9B"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6CE3AC62" w14:textId="77777777" w:rsidR="00CD0583" w:rsidRPr="005C4C55" w:rsidRDefault="00CD0583" w:rsidP="00935310">
            <w:pPr>
              <w:rPr>
                <w:lang w:val="en-US"/>
              </w:rPr>
            </w:pPr>
            <w:r w:rsidRPr="005C4C55">
              <w:rPr>
                <w:lang w:val="en-US"/>
              </w:rPr>
              <w:t>JEŻELI</w:t>
            </w:r>
          </w:p>
          <w:p w14:paraId="75590EA7" w14:textId="77777777" w:rsidR="00CD0583" w:rsidRPr="005C4C55" w:rsidRDefault="00CD0583" w:rsidP="00935310">
            <w:pPr>
              <w:rPr>
                <w:lang w:val="en-US"/>
              </w:rPr>
            </w:pPr>
            <w:r w:rsidRPr="005C4C55">
              <w:rPr>
                <w:lang w:val="en-US"/>
              </w:rPr>
              <w:t>/Declaration/additionalDeclarationType = (C lub F lub Y lub U)</w:t>
            </w:r>
          </w:p>
          <w:p w14:paraId="749421F6" w14:textId="77777777" w:rsidR="00CD0583" w:rsidRPr="005C4C55" w:rsidRDefault="00CD0583" w:rsidP="00935310">
            <w:pPr>
              <w:rPr>
                <w:lang w:val="en-US"/>
              </w:rPr>
            </w:pPr>
            <w:r w:rsidRPr="005C4C55">
              <w:rPr>
                <w:lang w:val="en-US"/>
              </w:rPr>
              <w:t>ORAZ</w:t>
            </w:r>
          </w:p>
          <w:p w14:paraId="71E7DFF6" w14:textId="77777777" w:rsidR="00CD0583" w:rsidRPr="005C4C55" w:rsidRDefault="00CD0583" w:rsidP="00935310">
            <w:pPr>
              <w:rPr>
                <w:lang w:val="en-US"/>
              </w:rPr>
            </w:pPr>
            <w:r w:rsidRPr="005C4C55">
              <w:rPr>
                <w:lang w:val="en-US"/>
              </w:rPr>
              <w:t xml:space="preserve">/Declaration/Authorisation/type = C513 </w:t>
            </w:r>
          </w:p>
          <w:p w14:paraId="6787DB79" w14:textId="77777777" w:rsidR="00CD0583" w:rsidRPr="005C4C55" w:rsidRDefault="00CD0583" w:rsidP="00935310">
            <w:pPr>
              <w:rPr>
                <w:lang w:val="en-US"/>
              </w:rPr>
            </w:pPr>
            <w:r w:rsidRPr="005C4C55">
              <w:rPr>
                <w:lang w:val="en-US"/>
              </w:rPr>
              <w:t>ORAZ</w:t>
            </w:r>
          </w:p>
          <w:p w14:paraId="61FB9B94" w14:textId="77777777" w:rsidR="00CD0583" w:rsidRPr="005C4C55" w:rsidRDefault="00CD0583" w:rsidP="00935310">
            <w:pPr>
              <w:rPr>
                <w:lang w:val="en-US"/>
              </w:rPr>
            </w:pPr>
            <w:r w:rsidRPr="005C4C55">
              <w:rPr>
                <w:lang w:val="en-US"/>
              </w:rPr>
              <w:t xml:space="preserve"> ( </w:t>
            </w:r>
          </w:p>
          <w:p w14:paraId="0C8C68D1" w14:textId="77777777" w:rsidR="00CD0583" w:rsidRPr="005C4C55" w:rsidRDefault="00CD0583" w:rsidP="00935310">
            <w:pPr>
              <w:rPr>
                <w:lang w:val="en-US"/>
              </w:rPr>
            </w:pPr>
            <w:r w:rsidRPr="005C4C55">
              <w:rPr>
                <w:lang w:val="en-US"/>
              </w:rPr>
              <w:t xml:space="preserve">  ( /4015V1/RodzajZgloszenia/rodzajZgloszeniaKod &lt;&gt; 2 dla /Declaration/Authorisation/referenceNumber = /4015V1/numerPozwolenia (dla /Declaration/Authorisation/type = (C513))</w:t>
            </w:r>
          </w:p>
          <w:p w14:paraId="5C3F15D5" w14:textId="77777777" w:rsidR="00540B37" w:rsidRDefault="00CD0583" w:rsidP="00935310">
            <w:pPr>
              <w:rPr>
                <w:lang w:val="en-US"/>
              </w:rPr>
            </w:pPr>
            <w:r w:rsidRPr="005C4C55">
              <w:rPr>
                <w:lang w:val="en-US"/>
              </w:rPr>
              <w:t>ORAZ</w:t>
            </w:r>
          </w:p>
          <w:p w14:paraId="1D707F02" w14:textId="4FC88FBD" w:rsidR="00CD0583" w:rsidRPr="005C4C55" w:rsidRDefault="00CD0583" w:rsidP="00935310">
            <w:pPr>
              <w:rPr>
                <w:lang w:val="en-US"/>
              </w:rPr>
            </w:pPr>
            <w:r w:rsidRPr="005C4C55">
              <w:rPr>
                <w:lang w:val="en-US"/>
              </w:rPr>
              <w:t>występuje /Declaration/Authorisation/type = C512</w:t>
            </w:r>
            <w:r w:rsidRPr="005C4C55">
              <w:rPr>
                <w:lang w:val="en-US"/>
              </w:rPr>
              <w:tab/>
            </w:r>
          </w:p>
          <w:p w14:paraId="7FC525E6" w14:textId="7B3573DA" w:rsidR="00CD0583" w:rsidRPr="005C4C55" w:rsidRDefault="00CD0583" w:rsidP="00935310">
            <w:pPr>
              <w:rPr>
                <w:lang w:val="en-US"/>
              </w:rPr>
            </w:pPr>
            <w:r w:rsidRPr="005C4C55">
              <w:rPr>
                <w:lang w:val="en-US"/>
              </w:rPr>
              <w:t xml:space="preserve">ORAZ </w:t>
            </w:r>
          </w:p>
          <w:p w14:paraId="494BDA68" w14:textId="4CAA6C7A" w:rsidR="00CD0583" w:rsidRPr="005C4C55" w:rsidRDefault="00CD0583" w:rsidP="00935310">
            <w:pPr>
              <w:rPr>
                <w:lang w:val="en-US"/>
              </w:rPr>
            </w:pPr>
            <w:r w:rsidRPr="005C4C55">
              <w:rPr>
                <w:lang w:val="en-US"/>
              </w:rPr>
              <w:t>/4015V1/RodzajZgloszenia/nrPozwNaZglUprLubWpisDoRej &lt;&gt; /Declaration/Authorisation/referenceNumber (dla /Declaration/Authorisation/type = C512)</w:t>
            </w:r>
          </w:p>
          <w:p w14:paraId="7E06B4F3" w14:textId="2E7CFF99" w:rsidR="00CD0583" w:rsidRPr="005C4C55" w:rsidRDefault="00540B37" w:rsidP="00935310">
            <w:pPr>
              <w:rPr>
                <w:lang w:val="en-US"/>
              </w:rPr>
            </w:pPr>
            <w:r>
              <w:rPr>
                <w:lang w:val="en-US"/>
              </w:rPr>
              <w:t xml:space="preserve"> </w:t>
            </w:r>
            <w:r w:rsidR="00CD0583" w:rsidRPr="005C4C55">
              <w:rPr>
                <w:lang w:val="en-US"/>
              </w:rPr>
              <w:t>)</w:t>
            </w:r>
          </w:p>
          <w:p w14:paraId="6258C111" w14:textId="77777777" w:rsidR="00CD0583" w:rsidRPr="005C4C55" w:rsidRDefault="00CD0583" w:rsidP="00935310">
            <w:pPr>
              <w:rPr>
                <w:lang w:val="en-US"/>
              </w:rPr>
            </w:pPr>
            <w:r w:rsidRPr="005C4C55">
              <w:rPr>
                <w:lang w:val="en-US"/>
              </w:rPr>
              <w:t xml:space="preserve"> LUB</w:t>
            </w:r>
          </w:p>
          <w:p w14:paraId="01F38D82" w14:textId="77777777" w:rsidR="00CD0583" w:rsidRPr="005C4C55" w:rsidRDefault="00CD0583" w:rsidP="00935310">
            <w:pPr>
              <w:rPr>
                <w:lang w:val="en-US"/>
              </w:rPr>
            </w:pPr>
            <w:r w:rsidRPr="005C4C55">
              <w:rPr>
                <w:lang w:val="en-US"/>
              </w:rPr>
              <w:t xml:space="preserve">  ( /4015V1/RodzajZgloszenia/rodzajZgloszeniaKod &lt;&gt; 2 dla /Declaration/Authorisation/referenceNumber = /4015V1/numerPozwolenia (dla /Declaration/Authorisation/type = (C513))</w:t>
            </w:r>
          </w:p>
          <w:p w14:paraId="1C62ACDA" w14:textId="77777777" w:rsidR="00540B37" w:rsidRPr="00F20493" w:rsidRDefault="00CD0583" w:rsidP="00935310">
            <w:pPr>
              <w:rPr>
                <w:lang w:val="en-US"/>
              </w:rPr>
            </w:pPr>
            <w:r w:rsidRPr="00F20493">
              <w:rPr>
                <w:lang w:val="en-US"/>
              </w:rPr>
              <w:t>ORAZ</w:t>
            </w:r>
          </w:p>
          <w:p w14:paraId="483E47B6" w14:textId="6101C801" w:rsidR="00CD0583" w:rsidRPr="00F20493" w:rsidRDefault="00CD0583" w:rsidP="00935310">
            <w:pPr>
              <w:rPr>
                <w:lang w:val="en-US"/>
              </w:rPr>
            </w:pPr>
            <w:r w:rsidRPr="00F20493">
              <w:rPr>
                <w:lang w:val="en-US"/>
              </w:rPr>
              <w:t>nie występuje występuje /Declaration/Authorisation/type = C512</w:t>
            </w:r>
          </w:p>
          <w:p w14:paraId="1851DE12" w14:textId="77777777" w:rsidR="00CD0583" w:rsidRPr="000F4A62" w:rsidRDefault="00CD0583" w:rsidP="00935310">
            <w:r w:rsidRPr="00F20493">
              <w:rPr>
                <w:lang w:val="en-US"/>
              </w:rPr>
              <w:t xml:space="preserve">  </w:t>
            </w:r>
            <w:r w:rsidRPr="000F4A62">
              <w:t>)</w:t>
            </w:r>
          </w:p>
          <w:p w14:paraId="6718C30A" w14:textId="32C6A325" w:rsidR="00CD0583" w:rsidRPr="000F4A62" w:rsidRDefault="00CD0583" w:rsidP="00935310">
            <w:r w:rsidRPr="000F4A62">
              <w:t xml:space="preserve"> )</w:t>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r>
            <w:r w:rsidRPr="000F4A62">
              <w:tab/>
              <w:t xml:space="preserve"> </w:t>
            </w:r>
          </w:p>
          <w:p w14:paraId="3BFF5783" w14:textId="77777777" w:rsidR="00CD0583" w:rsidRPr="000F4A62" w:rsidRDefault="00CD0583" w:rsidP="00935310">
            <w:r w:rsidRPr="000F4A62">
              <w:t>TO</w:t>
            </w:r>
          </w:p>
          <w:p w14:paraId="4DCD0040" w14:textId="77777777" w:rsidR="00CD0583" w:rsidRPr="000F4A62" w:rsidRDefault="00CD0583" w:rsidP="00935310">
            <w:r w:rsidRPr="000F4A62">
              <w:t>błąd/ostrzeżenie/info</w:t>
            </w:r>
          </w:p>
          <w:p w14:paraId="4C8F71EA" w14:textId="77777777" w:rsidR="00CD0583" w:rsidRPr="000F4A62" w:rsidRDefault="00CD0583" w:rsidP="00935310">
            <w:pPr>
              <w:rPr>
                <w:i/>
                <w:iCs/>
              </w:rPr>
            </w:pPr>
          </w:p>
        </w:tc>
      </w:tr>
      <w:tr w:rsidR="00CD0583" w:rsidRPr="000F4A62" w14:paraId="77392488" w14:textId="77777777" w:rsidTr="00935310">
        <w:trPr>
          <w:cantSplit/>
        </w:trPr>
        <w:tc>
          <w:tcPr>
            <w:tcW w:w="1418" w:type="dxa"/>
            <w:tcBorders>
              <w:top w:val="nil"/>
              <w:left w:val="nil"/>
              <w:bottom w:val="nil"/>
              <w:right w:val="nil"/>
            </w:tcBorders>
            <w:hideMark/>
          </w:tcPr>
          <w:p w14:paraId="6921DFBA" w14:textId="77777777" w:rsidR="00CD0583" w:rsidRPr="000F4A62" w:rsidRDefault="00CD0583" w:rsidP="00935310">
            <w:pPr>
              <w:rPr>
                <w:b/>
                <w:bCs/>
              </w:rPr>
            </w:pPr>
            <w:bookmarkStart w:id="858" w:name="R_R.0580.I.A"/>
            <w:r w:rsidRPr="000F4A62">
              <w:rPr>
                <w:b/>
                <w:bCs/>
              </w:rPr>
              <w:t>R.0580.I.A</w:t>
            </w:r>
            <w:bookmarkEnd w:id="858"/>
          </w:p>
        </w:tc>
        <w:tc>
          <w:tcPr>
            <w:tcW w:w="7938" w:type="dxa"/>
            <w:tcBorders>
              <w:top w:val="nil"/>
              <w:left w:val="nil"/>
              <w:bottom w:val="nil"/>
              <w:right w:val="nil"/>
            </w:tcBorders>
            <w:hideMark/>
          </w:tcPr>
          <w:p w14:paraId="5390DB47" w14:textId="77777777" w:rsidR="00CD0583" w:rsidRPr="000F4A62" w:rsidRDefault="00CD0583" w:rsidP="00935310">
            <w:pPr>
              <w:rPr>
                <w:i/>
                <w:iCs/>
              </w:rPr>
            </w:pPr>
            <w:r w:rsidRPr="000F4A62">
              <w:rPr>
                <w:i/>
                <w:iCs/>
              </w:rPr>
              <w:t>status reguły: PLANOWANA DO WPROWADZENIA</w:t>
            </w:r>
          </w:p>
        </w:tc>
      </w:tr>
      <w:tr w:rsidR="00CD0583" w:rsidRPr="000F4A62" w14:paraId="16776D74"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663B6B44" w14:textId="77777777" w:rsidR="00CD0583" w:rsidRPr="005C4C55" w:rsidRDefault="00CD0583" w:rsidP="00935310">
            <w:pPr>
              <w:rPr>
                <w:lang w:val="en-US"/>
              </w:rPr>
            </w:pPr>
            <w:r w:rsidRPr="005C4C55">
              <w:rPr>
                <w:lang w:val="en-US"/>
              </w:rPr>
              <w:t>JEŻELI</w:t>
            </w:r>
          </w:p>
          <w:p w14:paraId="108F0545" w14:textId="77777777" w:rsidR="00CD0583" w:rsidRPr="005C4C55" w:rsidRDefault="00CD0583" w:rsidP="00935310">
            <w:pPr>
              <w:rPr>
                <w:lang w:val="en-US"/>
              </w:rPr>
            </w:pPr>
            <w:r w:rsidRPr="005C4C55">
              <w:rPr>
                <w:lang w:val="en-US"/>
              </w:rPr>
              <w:t>/Declaration/additionalDeclarationType = (A lub D)</w:t>
            </w:r>
          </w:p>
          <w:p w14:paraId="59C9DB51" w14:textId="77777777" w:rsidR="00CD0583" w:rsidRPr="005C4C55" w:rsidRDefault="00CD0583" w:rsidP="00935310">
            <w:pPr>
              <w:rPr>
                <w:lang w:val="en-US"/>
              </w:rPr>
            </w:pPr>
            <w:r w:rsidRPr="005C4C55">
              <w:rPr>
                <w:lang w:val="en-US"/>
              </w:rPr>
              <w:t>ORAZ</w:t>
            </w:r>
          </w:p>
          <w:p w14:paraId="2FEF958F" w14:textId="77777777" w:rsidR="00CD0583" w:rsidRPr="005C4C55" w:rsidRDefault="00CD0583" w:rsidP="00935310">
            <w:pPr>
              <w:rPr>
                <w:lang w:val="en-US"/>
              </w:rPr>
            </w:pPr>
            <w:r w:rsidRPr="005C4C55">
              <w:rPr>
                <w:lang w:val="en-US"/>
              </w:rPr>
              <w:t xml:space="preserve">/Declaration/Authorisation/type = C513 </w:t>
            </w:r>
          </w:p>
          <w:p w14:paraId="15494E57" w14:textId="77777777" w:rsidR="00CD0583" w:rsidRPr="005C4C55" w:rsidRDefault="00CD0583" w:rsidP="00935310">
            <w:pPr>
              <w:rPr>
                <w:lang w:val="en-US"/>
              </w:rPr>
            </w:pPr>
            <w:r w:rsidRPr="005C4C55">
              <w:rPr>
                <w:lang w:val="en-US"/>
              </w:rPr>
              <w:t>ORAZ</w:t>
            </w:r>
          </w:p>
          <w:p w14:paraId="5072F212" w14:textId="560216BD" w:rsidR="00CD0583" w:rsidRPr="005C4C55" w:rsidRDefault="00CD0583" w:rsidP="00935310">
            <w:pPr>
              <w:rPr>
                <w:lang w:val="en-US"/>
              </w:rPr>
            </w:pPr>
            <w:r w:rsidRPr="005C4C55">
              <w:rPr>
                <w:lang w:val="en-US"/>
              </w:rPr>
              <w:t xml:space="preserve"> /4015V1/RodzajZgloszenia/rodzajZgloszeniaKod &lt;&gt; 1 dla /Declaration/Authorisation/referenceNumber = /4015V1/numerPozwolenia (dla /Declaration/Authorisation/type = (C513))</w:t>
            </w:r>
            <w:r w:rsidRPr="005C4C55">
              <w:rPr>
                <w:lang w:val="en-US"/>
              </w:rPr>
              <w:tab/>
            </w:r>
            <w:r w:rsidRPr="005C4C55">
              <w:rPr>
                <w:lang w:val="en-US"/>
              </w:rPr>
              <w:tab/>
            </w:r>
            <w:r w:rsidRPr="005C4C55">
              <w:rPr>
                <w:lang w:val="en-US"/>
              </w:rPr>
              <w:tab/>
            </w:r>
            <w:r w:rsidRPr="005C4C55">
              <w:rPr>
                <w:lang w:val="en-US"/>
              </w:rPr>
              <w:tab/>
            </w:r>
            <w:r w:rsidRPr="005C4C55">
              <w:rPr>
                <w:lang w:val="en-US"/>
              </w:rPr>
              <w:tab/>
            </w:r>
            <w:r w:rsidRPr="005C4C55">
              <w:rPr>
                <w:lang w:val="en-US"/>
              </w:rPr>
              <w:tab/>
              <w:t xml:space="preserve"> </w:t>
            </w:r>
          </w:p>
          <w:p w14:paraId="64BD7FF8" w14:textId="77777777" w:rsidR="00CD0583" w:rsidRPr="000F4A62" w:rsidRDefault="00CD0583" w:rsidP="00935310">
            <w:r w:rsidRPr="000F4A62">
              <w:t>TO</w:t>
            </w:r>
          </w:p>
          <w:p w14:paraId="54E3285B" w14:textId="77777777" w:rsidR="00CD0583" w:rsidRPr="000F4A62" w:rsidRDefault="00CD0583" w:rsidP="00935310">
            <w:r w:rsidRPr="000F4A62">
              <w:t>błąd/ostrzeżenie/info</w:t>
            </w:r>
          </w:p>
          <w:p w14:paraId="29900E0A" w14:textId="77777777" w:rsidR="00CD0583" w:rsidRPr="000F4A62" w:rsidRDefault="00CD0583" w:rsidP="00935310">
            <w:pPr>
              <w:rPr>
                <w:i/>
                <w:iCs/>
              </w:rPr>
            </w:pPr>
          </w:p>
        </w:tc>
      </w:tr>
      <w:tr w:rsidR="00CD0583" w:rsidRPr="000F4A62" w14:paraId="49477BA3" w14:textId="77777777" w:rsidTr="00935310">
        <w:trPr>
          <w:cantSplit/>
        </w:trPr>
        <w:tc>
          <w:tcPr>
            <w:tcW w:w="1418" w:type="dxa"/>
            <w:tcBorders>
              <w:top w:val="nil"/>
              <w:left w:val="nil"/>
              <w:bottom w:val="nil"/>
              <w:right w:val="nil"/>
            </w:tcBorders>
            <w:hideMark/>
          </w:tcPr>
          <w:p w14:paraId="7EAEAA1E" w14:textId="77777777" w:rsidR="00CD0583" w:rsidRPr="000F4A62" w:rsidRDefault="00CD0583" w:rsidP="00935310">
            <w:pPr>
              <w:rPr>
                <w:b/>
                <w:bCs/>
              </w:rPr>
            </w:pPr>
            <w:bookmarkStart w:id="859" w:name="R_R.0583.I.A"/>
            <w:r w:rsidRPr="000F4A62">
              <w:rPr>
                <w:b/>
                <w:bCs/>
              </w:rPr>
              <w:t>R.0583.I.A</w:t>
            </w:r>
            <w:bookmarkEnd w:id="859"/>
          </w:p>
        </w:tc>
        <w:tc>
          <w:tcPr>
            <w:tcW w:w="7938" w:type="dxa"/>
            <w:tcBorders>
              <w:top w:val="nil"/>
              <w:left w:val="nil"/>
              <w:bottom w:val="nil"/>
              <w:right w:val="nil"/>
            </w:tcBorders>
            <w:hideMark/>
          </w:tcPr>
          <w:p w14:paraId="0DC13CD5" w14:textId="77777777" w:rsidR="00CD0583" w:rsidRPr="000F4A62" w:rsidRDefault="00CD0583" w:rsidP="00935310">
            <w:pPr>
              <w:rPr>
                <w:i/>
                <w:iCs/>
              </w:rPr>
            </w:pPr>
            <w:r w:rsidRPr="000F4A62">
              <w:rPr>
                <w:i/>
                <w:iCs/>
              </w:rPr>
              <w:t>status reguły: PLANOWANA DO WPROWADZENIA</w:t>
            </w:r>
          </w:p>
        </w:tc>
      </w:tr>
      <w:tr w:rsidR="00CD0583" w:rsidRPr="000F4A62" w14:paraId="53D616AA"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65F0843" w14:textId="77777777" w:rsidR="00CD0583" w:rsidRPr="005C4C55" w:rsidRDefault="00CD0583" w:rsidP="00935310">
            <w:pPr>
              <w:rPr>
                <w:lang w:val="en-US"/>
              </w:rPr>
            </w:pPr>
            <w:r w:rsidRPr="005C4C55">
              <w:rPr>
                <w:lang w:val="en-US"/>
              </w:rPr>
              <w:t>JEŻELI</w:t>
            </w:r>
          </w:p>
          <w:p w14:paraId="16CCC956" w14:textId="1A6CA19C" w:rsidR="00CD0583" w:rsidRPr="005C4C55" w:rsidRDefault="00CD0583" w:rsidP="00935310">
            <w:pPr>
              <w:rPr>
                <w:lang w:val="en-US"/>
              </w:rPr>
            </w:pPr>
            <w:r w:rsidRPr="005C4C55">
              <w:rPr>
                <w:lang w:val="en-US"/>
              </w:rPr>
              <w:t xml:space="preserve"> (wyst</w:t>
            </w:r>
            <w:r w:rsidR="0036280E">
              <w:rPr>
                <w:lang w:val="en-US"/>
              </w:rPr>
              <w:t>ępuje</w:t>
            </w:r>
            <w:r w:rsidRPr="005C4C55">
              <w:rPr>
                <w:lang w:val="en-US"/>
              </w:rPr>
              <w:t xml:space="preserve"> /Declaration/Authorisation/holderOfAuthorisation </w:t>
            </w:r>
          </w:p>
          <w:p w14:paraId="4954974C" w14:textId="619829AB" w:rsidR="00CD0583" w:rsidRPr="00F20493" w:rsidRDefault="0036280E" w:rsidP="00935310">
            <w:pPr>
              <w:rPr>
                <w:lang w:val="en-US"/>
              </w:rPr>
            </w:pPr>
            <w:r w:rsidRPr="00F20493">
              <w:rPr>
                <w:lang w:val="en-US"/>
              </w:rPr>
              <w:t xml:space="preserve">    </w:t>
            </w:r>
            <w:r w:rsidR="00CD0583" w:rsidRPr="00F20493">
              <w:rPr>
                <w:lang w:val="en-US"/>
              </w:rPr>
              <w:t xml:space="preserve">ORAZ </w:t>
            </w:r>
          </w:p>
          <w:p w14:paraId="4D3D1B25" w14:textId="1A04B9E4" w:rsidR="00CD0583" w:rsidRPr="000F4A62" w:rsidRDefault="0036280E" w:rsidP="00935310">
            <w:r w:rsidRPr="00F20493">
              <w:rPr>
                <w:lang w:val="en-US"/>
              </w:rPr>
              <w:t xml:space="preserve">    </w:t>
            </w:r>
            <w:r w:rsidR="00CD0583" w:rsidRPr="000F4A62">
              <w:t xml:space="preserve">/Declaration/Authorisation/type &lt;&gt; (C019 oraz C506 oraz C512 oraz C513 oraz C514 oraz </w:t>
            </w:r>
            <w:r>
              <w:t xml:space="preserve">    </w:t>
            </w:r>
            <w:r w:rsidR="00CD0583" w:rsidRPr="000F4A62">
              <w:t>C515 oraz C516 oraz C601 oraz N990)</w:t>
            </w:r>
          </w:p>
          <w:p w14:paraId="3C4740CB" w14:textId="77777777" w:rsidR="00CD0583" w:rsidRPr="005C4C55" w:rsidRDefault="00CD0583" w:rsidP="00935310">
            <w:pPr>
              <w:rPr>
                <w:lang w:val="en-US"/>
              </w:rPr>
            </w:pPr>
            <w:r w:rsidRPr="000F4A62">
              <w:t xml:space="preserve"> </w:t>
            </w:r>
            <w:r w:rsidRPr="005C4C55">
              <w:rPr>
                <w:lang w:val="en-US"/>
              </w:rPr>
              <w:t>LUB</w:t>
            </w:r>
          </w:p>
          <w:p w14:paraId="148D8A3C" w14:textId="76AFA473" w:rsidR="00CD0583" w:rsidRPr="005C4C55" w:rsidRDefault="00CD0583" w:rsidP="00935310">
            <w:pPr>
              <w:rPr>
                <w:lang w:val="en-US"/>
              </w:rPr>
            </w:pPr>
            <w:r w:rsidRPr="005C4C55">
              <w:rPr>
                <w:lang w:val="en-US"/>
              </w:rPr>
              <w:t xml:space="preserve"> wyst</w:t>
            </w:r>
            <w:r w:rsidR="0036280E">
              <w:rPr>
                <w:lang w:val="en-US"/>
              </w:rPr>
              <w:t>ępuje</w:t>
            </w:r>
            <w:r w:rsidRPr="005C4C55">
              <w:rPr>
                <w:lang w:val="en-US"/>
              </w:rPr>
              <w:t xml:space="preserve"> /Declaration/GoodsShipments/GoodsItem/Authorisation/holderOfAuthorisation </w:t>
            </w:r>
          </w:p>
          <w:p w14:paraId="14FCD526" w14:textId="5166EDC9" w:rsidR="00CD0583" w:rsidRPr="005C4C55" w:rsidRDefault="0036280E" w:rsidP="00935310">
            <w:pPr>
              <w:rPr>
                <w:lang w:val="en-US"/>
              </w:rPr>
            </w:pPr>
            <w:r>
              <w:rPr>
                <w:lang w:val="en-US"/>
              </w:rPr>
              <w:t xml:space="preserve">      </w:t>
            </w:r>
            <w:r w:rsidR="00CD0583" w:rsidRPr="005C4C55">
              <w:rPr>
                <w:lang w:val="en-US"/>
              </w:rPr>
              <w:t xml:space="preserve">ORAZ </w:t>
            </w:r>
          </w:p>
          <w:p w14:paraId="4289D2DE" w14:textId="5BC782E7" w:rsidR="00CD0583" w:rsidRPr="005C4C55" w:rsidRDefault="0036280E" w:rsidP="00935310">
            <w:pPr>
              <w:rPr>
                <w:lang w:val="en-US"/>
              </w:rPr>
            </w:pPr>
            <w:r>
              <w:rPr>
                <w:lang w:val="en-US"/>
              </w:rPr>
              <w:t xml:space="preserve">      </w:t>
            </w:r>
            <w:r w:rsidR="00CD0583" w:rsidRPr="005C4C55">
              <w:rPr>
                <w:lang w:val="en-US"/>
              </w:rPr>
              <w:t>/Declaration/GoodsShipments/GoodsItem/Authorisation/type &lt;&gt; (C019 oraz C506 oraz C512 oraz C513 oraz C514 oraz C515 oraz C516 oraz C601 oraz N990)</w:t>
            </w:r>
          </w:p>
          <w:p w14:paraId="3C6B741A" w14:textId="77777777" w:rsidR="00CD0583" w:rsidRPr="000F4A62" w:rsidRDefault="00CD0583" w:rsidP="00935310">
            <w:r w:rsidRPr="005C4C55">
              <w:rPr>
                <w:lang w:val="en-US"/>
              </w:rPr>
              <w:t xml:space="preserve"> </w:t>
            </w:r>
            <w:r w:rsidRPr="000F4A62">
              <w:t>)</w:t>
            </w:r>
          </w:p>
          <w:p w14:paraId="0151E10A" w14:textId="77777777" w:rsidR="00CD0583" w:rsidRPr="000F4A62" w:rsidRDefault="00CD0583" w:rsidP="00935310">
            <w:r w:rsidRPr="000F4A62">
              <w:t xml:space="preserve">ORAZ  </w:t>
            </w:r>
          </w:p>
          <w:p w14:paraId="3D32FD12" w14:textId="77777777" w:rsidR="00CD0583" w:rsidRPr="000F4A62" w:rsidRDefault="00CD0583" w:rsidP="00935310">
            <w:r w:rsidRPr="000F4A62">
              <w:t xml:space="preserve">dla .../holderOfAuthorisation funkcja checkEORI po weryfikacji w PDR /4003V1/DaneIdentyfikacyjne/EORI zwraca inną wartość niż "EXISTS" </w:t>
            </w:r>
          </w:p>
          <w:p w14:paraId="68237D78" w14:textId="77777777" w:rsidR="00CD0583" w:rsidRPr="000F4A62" w:rsidRDefault="00CD0583" w:rsidP="00935310">
            <w:r w:rsidRPr="000F4A62">
              <w:t>ORAZ</w:t>
            </w:r>
          </w:p>
          <w:p w14:paraId="34915968" w14:textId="77777777" w:rsidR="00CD0583" w:rsidRPr="000F4A62" w:rsidRDefault="00CD0583" w:rsidP="00935310">
            <w:r w:rsidRPr="000F4A62">
              <w:t>( nie występuje .../holderOfAuthorisation  = /4000V1/DaneIdentyfikacyjne/EORI (weryfikacja funkcją lookup)</w:t>
            </w:r>
          </w:p>
          <w:p w14:paraId="471FCB70" w14:textId="4FBF18F2" w:rsidR="00CD0583" w:rsidRPr="000F4A62" w:rsidRDefault="00CD0583" w:rsidP="00935310">
            <w:r w:rsidRPr="000F4A62">
              <w:t xml:space="preserve">  </w:t>
            </w:r>
            <w:r w:rsidR="006C75E3">
              <w:t xml:space="preserve"> </w:t>
            </w:r>
            <w:r w:rsidRPr="000F4A62">
              <w:t>LUB</w:t>
            </w:r>
          </w:p>
          <w:p w14:paraId="29CC6DAB" w14:textId="4BB2AECE" w:rsidR="00CD0583" w:rsidRPr="000F4A62" w:rsidRDefault="00CD0583" w:rsidP="00935310">
            <w:r w:rsidRPr="000F4A62">
              <w:t>występuje .../holderOfAuthorisation = /4000V1/DaneIdentyfikacyjne/EORI (weryfikacja funkcją lookup)</w:t>
            </w:r>
          </w:p>
          <w:p w14:paraId="2297F4C4" w14:textId="20E8EFCE" w:rsidR="00CD0583" w:rsidRPr="000F4A62" w:rsidRDefault="00CD0583" w:rsidP="00935310">
            <w:r w:rsidRPr="000F4A62">
              <w:t xml:space="preserve"> ORAZ </w:t>
            </w:r>
          </w:p>
          <w:p w14:paraId="3A95CD28" w14:textId="1293585E" w:rsidR="00CD0583" w:rsidRPr="000F4A62" w:rsidRDefault="00CD0583" w:rsidP="00935310">
            <w:r w:rsidRPr="000F4A62">
              <w:t>/4000V1/status nie jest równy 1 dla (/holderOfAuthorisation = /4000V1/DaneIdentyfikacyjne/EORI)</w:t>
            </w:r>
          </w:p>
          <w:p w14:paraId="1FEC5C16" w14:textId="729791B8" w:rsidR="00CD0583" w:rsidRPr="000F4A62" w:rsidRDefault="00CD0583" w:rsidP="00935310">
            <w:r w:rsidRPr="000F4A62">
              <w:t xml:space="preserve"> LUB</w:t>
            </w:r>
          </w:p>
          <w:p w14:paraId="499588B1" w14:textId="39B1BC74" w:rsidR="00CD0583" w:rsidRPr="000F4A62" w:rsidRDefault="00CD0583" w:rsidP="00935310">
            <w:r w:rsidRPr="000F4A62">
              <w:t>występuje .../holderOfAuthorisation = /4000V1/DaneIdentyfikacyjne/EORI (weryfikacja funkcją lookup)</w:t>
            </w:r>
          </w:p>
          <w:p w14:paraId="08A9B9D5" w14:textId="093965BD" w:rsidR="00CD0583" w:rsidRPr="000F4A62" w:rsidRDefault="00CD0583" w:rsidP="00935310">
            <w:r w:rsidRPr="000F4A62">
              <w:t xml:space="preserve">ORAZ </w:t>
            </w:r>
          </w:p>
          <w:p w14:paraId="724AD773" w14:textId="084DAD97" w:rsidR="00CD0583" w:rsidRPr="000F4A62" w:rsidRDefault="00CD0583" w:rsidP="00935310">
            <w:r w:rsidRPr="000F4A62">
              <w:t>data /4000V1/DaneIdentyfikacyjne/eoriDo jest mniejsza niż data bieżąca</w:t>
            </w:r>
          </w:p>
          <w:p w14:paraId="3C384406" w14:textId="77777777" w:rsidR="00CD0583" w:rsidRPr="000F4A62" w:rsidRDefault="00CD0583" w:rsidP="00935310">
            <w:r w:rsidRPr="000F4A62">
              <w:t>)</w:t>
            </w:r>
          </w:p>
          <w:p w14:paraId="55966DB9" w14:textId="77777777" w:rsidR="00CD0583" w:rsidRPr="000F4A62" w:rsidRDefault="00CD0583" w:rsidP="00935310">
            <w:r w:rsidRPr="000F4A62">
              <w:t xml:space="preserve"> TO</w:t>
            </w:r>
          </w:p>
          <w:p w14:paraId="06FC405B" w14:textId="77777777" w:rsidR="00CD0583" w:rsidRPr="000F4A62" w:rsidRDefault="00CD0583" w:rsidP="00935310">
            <w:r w:rsidRPr="000F4A62">
              <w:t>błąd/ostrzeżenie/info</w:t>
            </w:r>
          </w:p>
          <w:p w14:paraId="163D96FD" w14:textId="77777777" w:rsidR="00CD0583" w:rsidRPr="000F4A62" w:rsidRDefault="00CD0583" w:rsidP="00935310">
            <w:pPr>
              <w:rPr>
                <w:i/>
                <w:iCs/>
              </w:rPr>
            </w:pPr>
          </w:p>
        </w:tc>
      </w:tr>
      <w:tr w:rsidR="00CD0583" w:rsidRPr="000F4A62" w14:paraId="25925FC3" w14:textId="77777777" w:rsidTr="00935310">
        <w:trPr>
          <w:cantSplit/>
        </w:trPr>
        <w:tc>
          <w:tcPr>
            <w:tcW w:w="1418" w:type="dxa"/>
            <w:tcBorders>
              <w:top w:val="nil"/>
              <w:left w:val="nil"/>
              <w:bottom w:val="nil"/>
              <w:right w:val="nil"/>
            </w:tcBorders>
            <w:hideMark/>
          </w:tcPr>
          <w:p w14:paraId="57305EC8" w14:textId="77777777" w:rsidR="00CD0583" w:rsidRPr="000F4A62" w:rsidRDefault="00CD0583" w:rsidP="00935310">
            <w:pPr>
              <w:rPr>
                <w:b/>
                <w:bCs/>
              </w:rPr>
            </w:pPr>
            <w:bookmarkStart w:id="860" w:name="R_R.0585.I.A"/>
            <w:r w:rsidRPr="000F4A62">
              <w:rPr>
                <w:b/>
                <w:bCs/>
              </w:rPr>
              <w:t>R.0585.I.A</w:t>
            </w:r>
            <w:bookmarkEnd w:id="860"/>
          </w:p>
        </w:tc>
        <w:tc>
          <w:tcPr>
            <w:tcW w:w="7938" w:type="dxa"/>
            <w:tcBorders>
              <w:top w:val="nil"/>
              <w:left w:val="nil"/>
              <w:bottom w:val="nil"/>
              <w:right w:val="nil"/>
            </w:tcBorders>
            <w:hideMark/>
          </w:tcPr>
          <w:p w14:paraId="75B1157D" w14:textId="77777777" w:rsidR="00CD0583" w:rsidRPr="000F4A62" w:rsidRDefault="00CD0583" w:rsidP="00935310">
            <w:pPr>
              <w:rPr>
                <w:i/>
                <w:iCs/>
              </w:rPr>
            </w:pPr>
            <w:r w:rsidRPr="000F4A62">
              <w:rPr>
                <w:i/>
                <w:iCs/>
              </w:rPr>
              <w:t>status reguły: PLANOWANA DO WPROWADZENIA</w:t>
            </w:r>
          </w:p>
        </w:tc>
      </w:tr>
      <w:tr w:rsidR="00CD0583" w:rsidRPr="000F4A62" w14:paraId="6C5B1EDA"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7B707F59" w14:textId="77777777" w:rsidR="00CD0583" w:rsidRPr="005C4C55" w:rsidRDefault="00CD0583" w:rsidP="00935310">
            <w:pPr>
              <w:rPr>
                <w:lang w:val="en-US"/>
              </w:rPr>
            </w:pPr>
            <w:r w:rsidRPr="005C4C55">
              <w:rPr>
                <w:lang w:val="en-US"/>
              </w:rPr>
              <w:t>JEŻELI</w:t>
            </w:r>
          </w:p>
          <w:p w14:paraId="25D26C6C" w14:textId="77777777" w:rsidR="00CD0583" w:rsidRPr="005C4C55" w:rsidRDefault="00CD0583" w:rsidP="00935310">
            <w:pPr>
              <w:rPr>
                <w:lang w:val="en-US"/>
              </w:rPr>
            </w:pPr>
            <w:r w:rsidRPr="005C4C55">
              <w:rPr>
                <w:lang w:val="en-US"/>
              </w:rPr>
              <w:t>występuje /Declaration/GoodsShipments/GoodsItem/Procedure/requestedProcedure = 46</w:t>
            </w:r>
          </w:p>
          <w:p w14:paraId="14964514" w14:textId="77777777" w:rsidR="00CD0583" w:rsidRPr="005C4C55" w:rsidRDefault="00CD0583" w:rsidP="00935310">
            <w:pPr>
              <w:rPr>
                <w:lang w:val="en-US"/>
              </w:rPr>
            </w:pPr>
            <w:r w:rsidRPr="005C4C55">
              <w:rPr>
                <w:lang w:val="en-US"/>
              </w:rPr>
              <w:t>ORAZ</w:t>
            </w:r>
          </w:p>
          <w:p w14:paraId="63E4BB93" w14:textId="77777777" w:rsidR="00CD0583" w:rsidRPr="005C4C55" w:rsidRDefault="00CD0583" w:rsidP="00935310">
            <w:pPr>
              <w:rPr>
                <w:lang w:val="en-US"/>
              </w:rPr>
            </w:pPr>
            <w:r w:rsidRPr="005C4C55">
              <w:rPr>
                <w:lang w:val="en-US"/>
              </w:rPr>
              <w:t xml:space="preserve"> ( nie występuje /Declaration/Authorisation/type = C019</w:t>
            </w:r>
          </w:p>
          <w:p w14:paraId="0C65C114" w14:textId="77777777" w:rsidR="006C75E3" w:rsidRDefault="006C75E3" w:rsidP="00935310">
            <w:pPr>
              <w:rPr>
                <w:lang w:val="en-US"/>
              </w:rPr>
            </w:pPr>
            <w:r>
              <w:rPr>
                <w:lang w:val="en-US"/>
              </w:rPr>
              <w:t xml:space="preserve">    </w:t>
            </w:r>
            <w:r w:rsidR="00CD0583" w:rsidRPr="005C4C55">
              <w:rPr>
                <w:lang w:val="en-US"/>
              </w:rPr>
              <w:t>LU</w:t>
            </w:r>
            <w:r>
              <w:rPr>
                <w:lang w:val="en-US"/>
              </w:rPr>
              <w:t>B</w:t>
            </w:r>
          </w:p>
          <w:p w14:paraId="75BC6CF8" w14:textId="4BA852FF" w:rsidR="00CD0583" w:rsidRPr="005C4C55" w:rsidRDefault="006C75E3" w:rsidP="00935310">
            <w:pPr>
              <w:rPr>
                <w:lang w:val="en-US"/>
              </w:rPr>
            </w:pPr>
            <w:r>
              <w:rPr>
                <w:lang w:val="en-US"/>
              </w:rPr>
              <w:t xml:space="preserve">          </w:t>
            </w:r>
            <w:r w:rsidR="00CD0583" w:rsidRPr="005C4C55">
              <w:rPr>
                <w:lang w:val="en-US"/>
              </w:rPr>
              <w:t>nie występuje /Declaration/Authorisation/holderOfAuthorisation )</w:t>
            </w:r>
          </w:p>
          <w:p w14:paraId="58AD5835" w14:textId="77777777" w:rsidR="00CD0583" w:rsidRPr="000F4A62" w:rsidRDefault="00CD0583" w:rsidP="00935310">
            <w:r w:rsidRPr="000F4A62">
              <w:t>TO</w:t>
            </w:r>
          </w:p>
          <w:p w14:paraId="0D1DDBAC" w14:textId="77777777" w:rsidR="00CD0583" w:rsidRPr="000F4A62" w:rsidRDefault="00CD0583" w:rsidP="00935310">
            <w:r w:rsidRPr="000F4A62">
              <w:t>błąd/ostrzeżenie/info</w:t>
            </w:r>
          </w:p>
          <w:p w14:paraId="4D8116F9" w14:textId="77777777" w:rsidR="00CD0583" w:rsidRPr="000F4A62" w:rsidRDefault="00CD0583" w:rsidP="00935310">
            <w:pPr>
              <w:rPr>
                <w:i/>
                <w:iCs/>
              </w:rPr>
            </w:pPr>
          </w:p>
        </w:tc>
      </w:tr>
      <w:tr w:rsidR="00CD0583" w:rsidRPr="000F4A62" w14:paraId="5284EB9C" w14:textId="77777777" w:rsidTr="00935310">
        <w:trPr>
          <w:cantSplit/>
        </w:trPr>
        <w:tc>
          <w:tcPr>
            <w:tcW w:w="1418" w:type="dxa"/>
            <w:tcBorders>
              <w:top w:val="nil"/>
              <w:left w:val="nil"/>
              <w:bottom w:val="nil"/>
              <w:right w:val="nil"/>
            </w:tcBorders>
            <w:hideMark/>
          </w:tcPr>
          <w:p w14:paraId="7EBB8D93" w14:textId="77777777" w:rsidR="00CD0583" w:rsidRPr="000F4A62" w:rsidRDefault="00CD0583" w:rsidP="00935310">
            <w:pPr>
              <w:rPr>
                <w:b/>
                <w:bCs/>
              </w:rPr>
            </w:pPr>
            <w:bookmarkStart w:id="861" w:name="R_R.0586.I.A"/>
            <w:r w:rsidRPr="000F4A62">
              <w:rPr>
                <w:b/>
                <w:bCs/>
              </w:rPr>
              <w:t>R.0586.I.A</w:t>
            </w:r>
            <w:bookmarkEnd w:id="861"/>
          </w:p>
        </w:tc>
        <w:tc>
          <w:tcPr>
            <w:tcW w:w="7938" w:type="dxa"/>
            <w:tcBorders>
              <w:top w:val="nil"/>
              <w:left w:val="nil"/>
              <w:bottom w:val="nil"/>
              <w:right w:val="nil"/>
            </w:tcBorders>
            <w:hideMark/>
          </w:tcPr>
          <w:p w14:paraId="7C332E52" w14:textId="77777777" w:rsidR="00CD0583" w:rsidRPr="000F4A62" w:rsidRDefault="00CD0583" w:rsidP="00935310">
            <w:pPr>
              <w:rPr>
                <w:i/>
                <w:iCs/>
              </w:rPr>
            </w:pPr>
            <w:r w:rsidRPr="000F4A62">
              <w:rPr>
                <w:i/>
                <w:iCs/>
              </w:rPr>
              <w:t>status reguły: PLANOWANA DO WPROWADZENIA</w:t>
            </w:r>
          </w:p>
        </w:tc>
      </w:tr>
      <w:tr w:rsidR="00CD0583" w:rsidRPr="000F4A62" w14:paraId="0D006387"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04FA832" w14:textId="77777777" w:rsidR="00CD0583" w:rsidRPr="005C4C55" w:rsidRDefault="00CD0583" w:rsidP="00935310">
            <w:pPr>
              <w:rPr>
                <w:lang w:val="en-US"/>
              </w:rPr>
            </w:pPr>
            <w:r w:rsidRPr="005C4C55">
              <w:rPr>
                <w:lang w:val="en-US"/>
              </w:rPr>
              <w:t>JEŻELI</w:t>
            </w:r>
          </w:p>
          <w:p w14:paraId="1AF46EEB" w14:textId="77777777" w:rsidR="00CD0583" w:rsidRPr="005C4C55" w:rsidRDefault="00CD0583" w:rsidP="00935310">
            <w:pPr>
              <w:rPr>
                <w:lang w:val="en-US"/>
              </w:rPr>
            </w:pPr>
            <w:r w:rsidRPr="005C4C55">
              <w:rPr>
                <w:lang w:val="en-US"/>
              </w:rPr>
              <w:t>występuje /Declaration/GoodsShipments/GoodsItem/Procedure/requestedProcedure = 44</w:t>
            </w:r>
          </w:p>
          <w:p w14:paraId="2E4FDE4D" w14:textId="77777777" w:rsidR="00CD0583" w:rsidRPr="005C4C55" w:rsidRDefault="00CD0583" w:rsidP="00935310">
            <w:pPr>
              <w:rPr>
                <w:lang w:val="en-US"/>
              </w:rPr>
            </w:pPr>
            <w:r w:rsidRPr="005C4C55">
              <w:rPr>
                <w:lang w:val="en-US"/>
              </w:rPr>
              <w:t>ORAZ</w:t>
            </w:r>
          </w:p>
          <w:p w14:paraId="490FFAE7" w14:textId="77777777" w:rsidR="00CD0583" w:rsidRPr="005C4C55" w:rsidRDefault="00CD0583" w:rsidP="00935310">
            <w:pPr>
              <w:rPr>
                <w:lang w:val="en-US"/>
              </w:rPr>
            </w:pPr>
            <w:r w:rsidRPr="005C4C55">
              <w:rPr>
                <w:lang w:val="en-US"/>
              </w:rPr>
              <w:t>( nie występuje /Declaration/Authorisation/type = N990</w:t>
            </w:r>
          </w:p>
          <w:p w14:paraId="05193BF9" w14:textId="77777777" w:rsidR="00CD0583" w:rsidRPr="005C4C55" w:rsidRDefault="00CD0583" w:rsidP="00935310">
            <w:pPr>
              <w:rPr>
                <w:lang w:val="en-US"/>
              </w:rPr>
            </w:pPr>
            <w:r w:rsidRPr="005C4C55">
              <w:rPr>
                <w:lang w:val="en-US"/>
              </w:rPr>
              <w:t xml:space="preserve">  LUB</w:t>
            </w:r>
          </w:p>
          <w:p w14:paraId="341E80F2" w14:textId="77777777" w:rsidR="00CD0583" w:rsidRPr="005C4C55" w:rsidRDefault="00CD0583" w:rsidP="00935310">
            <w:pPr>
              <w:rPr>
                <w:lang w:val="en-US"/>
              </w:rPr>
            </w:pPr>
            <w:r w:rsidRPr="005C4C55">
              <w:rPr>
                <w:lang w:val="en-US"/>
              </w:rPr>
              <w:tab/>
              <w:t>nie występuje /Declaration/Authorisation/holderOfAuthorisation )</w:t>
            </w:r>
          </w:p>
          <w:p w14:paraId="11459451" w14:textId="77777777" w:rsidR="00CD0583" w:rsidRPr="005C4C55" w:rsidRDefault="00CD0583" w:rsidP="00935310">
            <w:pPr>
              <w:rPr>
                <w:lang w:val="en-US"/>
              </w:rPr>
            </w:pPr>
            <w:r w:rsidRPr="005C4C55">
              <w:rPr>
                <w:lang w:val="en-US"/>
              </w:rPr>
              <w:t>ORAZ</w:t>
            </w:r>
          </w:p>
          <w:p w14:paraId="35579715" w14:textId="77777777" w:rsidR="00CD0583" w:rsidRPr="005C4C55" w:rsidRDefault="00CD0583" w:rsidP="00935310">
            <w:pPr>
              <w:rPr>
                <w:lang w:val="en-US"/>
              </w:rPr>
            </w:pPr>
            <w:r w:rsidRPr="005C4C55">
              <w:rPr>
                <w:lang w:val="en-US"/>
              </w:rPr>
              <w:t>( nie występuje /Declaration/GoodsShipments/GoodsItem/Authorisation/type = N990</w:t>
            </w:r>
          </w:p>
          <w:p w14:paraId="7C4BC82F" w14:textId="77777777" w:rsidR="00CD0583" w:rsidRPr="005C4C55" w:rsidRDefault="00CD0583" w:rsidP="00935310">
            <w:pPr>
              <w:rPr>
                <w:lang w:val="en-US"/>
              </w:rPr>
            </w:pPr>
            <w:r w:rsidRPr="005C4C55">
              <w:rPr>
                <w:lang w:val="en-US"/>
              </w:rPr>
              <w:t xml:space="preserve">  LUB nie występuje /Declaration/GoodsShipments/GoodsItem/Authorisation/holderOfAuthorisation )</w:t>
            </w:r>
          </w:p>
          <w:p w14:paraId="024B9ED3" w14:textId="77777777" w:rsidR="00CD0583" w:rsidRPr="005C4C55" w:rsidRDefault="00CD0583" w:rsidP="00935310">
            <w:pPr>
              <w:rPr>
                <w:lang w:val="en-US"/>
              </w:rPr>
            </w:pPr>
            <w:r w:rsidRPr="005C4C55">
              <w:rPr>
                <w:lang w:val="en-US"/>
              </w:rPr>
              <w:t xml:space="preserve">ORAZ </w:t>
            </w:r>
          </w:p>
          <w:p w14:paraId="2A18BFEC" w14:textId="77777777" w:rsidR="00CD0583" w:rsidRPr="005C4C55" w:rsidRDefault="00CD0583" w:rsidP="00935310">
            <w:pPr>
              <w:rPr>
                <w:lang w:val="en-US"/>
              </w:rPr>
            </w:pPr>
            <w:r w:rsidRPr="005C4C55">
              <w:rPr>
                <w:lang w:val="en-US"/>
              </w:rPr>
              <w:t xml:space="preserve"> nie występuje Declaration/GoodsShipments/AdditionalInformation/code = 00100</w:t>
            </w:r>
          </w:p>
          <w:p w14:paraId="12878E37" w14:textId="77777777" w:rsidR="00CD0583" w:rsidRPr="000F4A62" w:rsidRDefault="00CD0583" w:rsidP="00935310">
            <w:r w:rsidRPr="000F4A62">
              <w:t>TO</w:t>
            </w:r>
          </w:p>
          <w:p w14:paraId="7567976A" w14:textId="77777777" w:rsidR="00CD0583" w:rsidRPr="000F4A62" w:rsidRDefault="00CD0583" w:rsidP="00935310">
            <w:r w:rsidRPr="000F4A62">
              <w:t>błąd/ostrzeżenie/info</w:t>
            </w:r>
          </w:p>
          <w:p w14:paraId="2228A9A2" w14:textId="77777777" w:rsidR="00CD0583" w:rsidRPr="000F4A62" w:rsidRDefault="00CD0583" w:rsidP="00935310">
            <w:pPr>
              <w:rPr>
                <w:i/>
                <w:iCs/>
              </w:rPr>
            </w:pPr>
          </w:p>
        </w:tc>
      </w:tr>
      <w:tr w:rsidR="00CD0583" w:rsidRPr="000F4A62" w14:paraId="1C964399" w14:textId="77777777" w:rsidTr="00935310">
        <w:trPr>
          <w:cantSplit/>
        </w:trPr>
        <w:tc>
          <w:tcPr>
            <w:tcW w:w="1418" w:type="dxa"/>
            <w:tcBorders>
              <w:top w:val="nil"/>
              <w:left w:val="nil"/>
              <w:bottom w:val="nil"/>
              <w:right w:val="nil"/>
            </w:tcBorders>
            <w:hideMark/>
          </w:tcPr>
          <w:p w14:paraId="62F6E3F2" w14:textId="77777777" w:rsidR="00CD0583" w:rsidRPr="000F4A62" w:rsidRDefault="00CD0583" w:rsidP="00935310">
            <w:pPr>
              <w:rPr>
                <w:b/>
                <w:bCs/>
              </w:rPr>
            </w:pPr>
            <w:bookmarkStart w:id="862" w:name="R_R.0587.I.A"/>
            <w:r w:rsidRPr="000F4A62">
              <w:rPr>
                <w:b/>
                <w:bCs/>
              </w:rPr>
              <w:t>R.0587.I.A</w:t>
            </w:r>
            <w:bookmarkEnd w:id="862"/>
          </w:p>
        </w:tc>
        <w:tc>
          <w:tcPr>
            <w:tcW w:w="7938" w:type="dxa"/>
            <w:tcBorders>
              <w:top w:val="nil"/>
              <w:left w:val="nil"/>
              <w:bottom w:val="nil"/>
              <w:right w:val="nil"/>
            </w:tcBorders>
            <w:hideMark/>
          </w:tcPr>
          <w:p w14:paraId="349393B5" w14:textId="77777777" w:rsidR="00CD0583" w:rsidRPr="000F4A62" w:rsidRDefault="00CD0583" w:rsidP="00935310">
            <w:pPr>
              <w:rPr>
                <w:i/>
                <w:iCs/>
              </w:rPr>
            </w:pPr>
            <w:r w:rsidRPr="000F4A62">
              <w:rPr>
                <w:i/>
                <w:iCs/>
              </w:rPr>
              <w:t>status reguły: PLANOWANA DO WPROWADZENIA</w:t>
            </w:r>
          </w:p>
        </w:tc>
      </w:tr>
      <w:tr w:rsidR="00CD0583" w:rsidRPr="000F4A62" w14:paraId="13A1A3E2"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4BAC0AF0" w14:textId="77777777" w:rsidR="00CD0583" w:rsidRPr="005C4C55" w:rsidRDefault="00CD0583" w:rsidP="00935310">
            <w:pPr>
              <w:rPr>
                <w:lang w:val="en-US"/>
              </w:rPr>
            </w:pPr>
            <w:r w:rsidRPr="005C4C55">
              <w:rPr>
                <w:lang w:val="en-US"/>
              </w:rPr>
              <w:t>JEŻELI</w:t>
            </w:r>
          </w:p>
          <w:p w14:paraId="222C8888" w14:textId="77777777" w:rsidR="00CD0583" w:rsidRPr="005C4C55" w:rsidRDefault="00CD0583" w:rsidP="00935310">
            <w:pPr>
              <w:rPr>
                <w:lang w:val="en-US"/>
              </w:rPr>
            </w:pPr>
            <w:r w:rsidRPr="005C4C55">
              <w:rPr>
                <w:lang w:val="en-US"/>
              </w:rPr>
              <w:t>występuje /Declaration/GoodsShipments/GoodsItem/Procedure/requestedProcedure = 51</w:t>
            </w:r>
          </w:p>
          <w:p w14:paraId="217EA01A" w14:textId="77777777" w:rsidR="00CD0583" w:rsidRPr="005C4C55" w:rsidRDefault="00CD0583" w:rsidP="00935310">
            <w:pPr>
              <w:rPr>
                <w:lang w:val="en-US"/>
              </w:rPr>
            </w:pPr>
            <w:r w:rsidRPr="005C4C55">
              <w:rPr>
                <w:lang w:val="en-US"/>
              </w:rPr>
              <w:t>ORAZ</w:t>
            </w:r>
          </w:p>
          <w:p w14:paraId="11D0BEFE" w14:textId="77777777" w:rsidR="00CD0583" w:rsidRPr="005C4C55" w:rsidRDefault="00CD0583" w:rsidP="00935310">
            <w:pPr>
              <w:rPr>
                <w:lang w:val="en-US"/>
              </w:rPr>
            </w:pPr>
            <w:r w:rsidRPr="005C4C55">
              <w:rPr>
                <w:lang w:val="en-US"/>
              </w:rPr>
              <w:t>występuje Declaration/GoodsShipments/AdditionalInformation/code = 00100</w:t>
            </w:r>
          </w:p>
          <w:p w14:paraId="103BDCEF" w14:textId="77777777" w:rsidR="00CD0583" w:rsidRPr="005C4C55" w:rsidRDefault="00CD0583" w:rsidP="00935310">
            <w:pPr>
              <w:rPr>
                <w:lang w:val="en-US"/>
              </w:rPr>
            </w:pPr>
            <w:r w:rsidRPr="005C4C55">
              <w:rPr>
                <w:lang w:val="en-US"/>
              </w:rPr>
              <w:t>ORAZ</w:t>
            </w:r>
          </w:p>
          <w:p w14:paraId="63977B50" w14:textId="77777777" w:rsidR="00CD0583" w:rsidRPr="005C4C55" w:rsidRDefault="00CD0583" w:rsidP="00935310">
            <w:pPr>
              <w:rPr>
                <w:lang w:val="en-US"/>
              </w:rPr>
            </w:pPr>
            <w:r w:rsidRPr="005C4C55">
              <w:rPr>
                <w:lang w:val="en-US"/>
              </w:rPr>
              <w:t>występuje /Declaration/Authorisation/type = C601</w:t>
            </w:r>
          </w:p>
          <w:p w14:paraId="456298A2" w14:textId="77777777" w:rsidR="00CD0583" w:rsidRPr="000F4A62" w:rsidRDefault="00CD0583" w:rsidP="00935310">
            <w:r w:rsidRPr="000F4A62">
              <w:t>TO</w:t>
            </w:r>
          </w:p>
          <w:p w14:paraId="72866041" w14:textId="77777777" w:rsidR="00CD0583" w:rsidRPr="000F4A62" w:rsidRDefault="00CD0583" w:rsidP="00935310">
            <w:r w:rsidRPr="000F4A62">
              <w:t>błąd/ostrzeżenie/info</w:t>
            </w:r>
          </w:p>
          <w:p w14:paraId="2827A2EA" w14:textId="77777777" w:rsidR="00CD0583" w:rsidRPr="000F4A62" w:rsidRDefault="00CD0583" w:rsidP="00935310">
            <w:pPr>
              <w:rPr>
                <w:i/>
                <w:iCs/>
              </w:rPr>
            </w:pPr>
          </w:p>
        </w:tc>
      </w:tr>
      <w:tr w:rsidR="00CD0583" w:rsidRPr="000F4A62" w14:paraId="59D0C29F" w14:textId="77777777" w:rsidTr="00935310">
        <w:trPr>
          <w:cantSplit/>
        </w:trPr>
        <w:tc>
          <w:tcPr>
            <w:tcW w:w="1418" w:type="dxa"/>
            <w:tcBorders>
              <w:top w:val="nil"/>
              <w:left w:val="nil"/>
              <w:bottom w:val="nil"/>
              <w:right w:val="nil"/>
            </w:tcBorders>
            <w:hideMark/>
          </w:tcPr>
          <w:p w14:paraId="3B18C368" w14:textId="77777777" w:rsidR="00CD0583" w:rsidRPr="000F4A62" w:rsidRDefault="00CD0583" w:rsidP="00935310">
            <w:pPr>
              <w:rPr>
                <w:b/>
                <w:bCs/>
              </w:rPr>
            </w:pPr>
            <w:bookmarkStart w:id="863" w:name="R_R.0604.I.A"/>
            <w:r w:rsidRPr="000F4A62">
              <w:rPr>
                <w:b/>
                <w:bCs/>
              </w:rPr>
              <w:t>R.0604.I.A</w:t>
            </w:r>
            <w:bookmarkEnd w:id="863"/>
          </w:p>
        </w:tc>
        <w:tc>
          <w:tcPr>
            <w:tcW w:w="7938" w:type="dxa"/>
            <w:tcBorders>
              <w:top w:val="nil"/>
              <w:left w:val="nil"/>
              <w:bottom w:val="nil"/>
              <w:right w:val="nil"/>
            </w:tcBorders>
            <w:hideMark/>
          </w:tcPr>
          <w:p w14:paraId="400D505C" w14:textId="77777777" w:rsidR="00CD0583" w:rsidRPr="000F4A62" w:rsidRDefault="00CD0583" w:rsidP="00935310">
            <w:pPr>
              <w:rPr>
                <w:i/>
                <w:iCs/>
              </w:rPr>
            </w:pPr>
            <w:r w:rsidRPr="000F4A62">
              <w:rPr>
                <w:i/>
                <w:iCs/>
              </w:rPr>
              <w:t>status reguły: PLANOWANA DO WPROWADZENIA</w:t>
            </w:r>
          </w:p>
        </w:tc>
      </w:tr>
      <w:tr w:rsidR="00CD0583" w:rsidRPr="000F4A62" w14:paraId="3777944F"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38C72880" w14:textId="77777777" w:rsidR="00CD0583" w:rsidRPr="005C4C55" w:rsidRDefault="00CD0583" w:rsidP="00935310">
            <w:pPr>
              <w:rPr>
                <w:lang w:val="en-US"/>
              </w:rPr>
            </w:pPr>
            <w:r w:rsidRPr="005C4C55">
              <w:rPr>
                <w:lang w:val="en-US"/>
              </w:rPr>
              <w:t>JEŻELI</w:t>
            </w:r>
          </w:p>
          <w:p w14:paraId="4B698F11" w14:textId="77777777" w:rsidR="00CD0583" w:rsidRPr="005C4C55" w:rsidRDefault="00CD0583" w:rsidP="00935310">
            <w:pPr>
              <w:rPr>
                <w:lang w:val="en-US"/>
              </w:rPr>
            </w:pPr>
            <w:r w:rsidRPr="005C4C55">
              <w:rPr>
                <w:lang w:val="en-US"/>
              </w:rPr>
              <w:t>( występuje /Declaration/Authorisation/type = (C626 lub C627)</w:t>
            </w:r>
          </w:p>
          <w:p w14:paraId="2BA24D7A" w14:textId="77777777" w:rsidR="00CD0583" w:rsidRPr="005C4C55" w:rsidRDefault="00CD0583" w:rsidP="00935310">
            <w:pPr>
              <w:rPr>
                <w:lang w:val="en-US"/>
              </w:rPr>
            </w:pPr>
            <w:r w:rsidRPr="005C4C55">
              <w:rPr>
                <w:lang w:val="en-US"/>
              </w:rPr>
              <w:tab/>
              <w:t xml:space="preserve">ORAZ </w:t>
            </w:r>
          </w:p>
          <w:p w14:paraId="0C83140B" w14:textId="77777777" w:rsidR="00CD0583" w:rsidRPr="005C4C55" w:rsidRDefault="00CD0583" w:rsidP="00935310">
            <w:pPr>
              <w:rPr>
                <w:lang w:val="en-US"/>
              </w:rPr>
            </w:pPr>
            <w:r w:rsidRPr="005C4C55">
              <w:rPr>
                <w:lang w:val="en-US"/>
              </w:rPr>
              <w:tab/>
              <w:t>nie występuje /Declaration/Authorisation/holderOfAuthorisation )</w:t>
            </w:r>
          </w:p>
          <w:p w14:paraId="1BA4B1DB" w14:textId="77777777" w:rsidR="00CD0583" w:rsidRPr="005C4C55" w:rsidRDefault="00CD0583" w:rsidP="00935310">
            <w:pPr>
              <w:rPr>
                <w:lang w:val="en-US"/>
              </w:rPr>
            </w:pPr>
            <w:r w:rsidRPr="005C4C55">
              <w:rPr>
                <w:lang w:val="en-US"/>
              </w:rPr>
              <w:t xml:space="preserve">LUB </w:t>
            </w:r>
          </w:p>
          <w:p w14:paraId="1847D974" w14:textId="77777777" w:rsidR="00CD0583" w:rsidRPr="005C4C55" w:rsidRDefault="00CD0583" w:rsidP="00935310">
            <w:pPr>
              <w:rPr>
                <w:lang w:val="en-US"/>
              </w:rPr>
            </w:pPr>
            <w:r w:rsidRPr="005C4C55">
              <w:rPr>
                <w:lang w:val="en-US"/>
              </w:rPr>
              <w:t>(występuje /Declaration/GoodsShipments/GoodsItem/Authorisation/type = (C626 lub C627)</w:t>
            </w:r>
          </w:p>
          <w:p w14:paraId="176E0824" w14:textId="55E1D5C6" w:rsidR="00CD0583" w:rsidRPr="005C4C55" w:rsidRDefault="006C75E3" w:rsidP="00935310">
            <w:pPr>
              <w:rPr>
                <w:lang w:val="en-US"/>
              </w:rPr>
            </w:pPr>
            <w:r>
              <w:rPr>
                <w:lang w:val="en-US"/>
              </w:rPr>
              <w:t xml:space="preserve">      </w:t>
            </w:r>
            <w:r w:rsidR="00CD0583" w:rsidRPr="005C4C55">
              <w:rPr>
                <w:lang w:val="en-US"/>
              </w:rPr>
              <w:t xml:space="preserve">ORAZ </w:t>
            </w:r>
          </w:p>
          <w:p w14:paraId="733B0E1D" w14:textId="77777777" w:rsidR="00CD0583" w:rsidRPr="005C4C55" w:rsidRDefault="00CD0583" w:rsidP="00935310">
            <w:pPr>
              <w:rPr>
                <w:lang w:val="en-US"/>
              </w:rPr>
            </w:pPr>
            <w:r w:rsidRPr="005C4C55">
              <w:rPr>
                <w:lang w:val="en-US"/>
              </w:rPr>
              <w:tab/>
              <w:t>nie występuje /Declaration/GoodsShipments/GoodsItem/Authorisation/holderOfAuthorisation )</w:t>
            </w:r>
          </w:p>
          <w:p w14:paraId="3B9961DA" w14:textId="77777777" w:rsidR="00CD0583" w:rsidRPr="000F4A62" w:rsidRDefault="00CD0583" w:rsidP="00935310">
            <w:r w:rsidRPr="000F4A62">
              <w:t>TO</w:t>
            </w:r>
          </w:p>
          <w:p w14:paraId="064BB0A8" w14:textId="77777777" w:rsidR="00CD0583" w:rsidRPr="000F4A62" w:rsidRDefault="00CD0583" w:rsidP="00935310">
            <w:r w:rsidRPr="000F4A62">
              <w:t>błąd/ostrzeżenie/info</w:t>
            </w:r>
          </w:p>
          <w:p w14:paraId="20C4C2F2" w14:textId="77777777" w:rsidR="00CD0583" w:rsidRPr="000F4A62" w:rsidRDefault="00CD0583" w:rsidP="00935310">
            <w:pPr>
              <w:rPr>
                <w:i/>
                <w:iCs/>
              </w:rPr>
            </w:pPr>
          </w:p>
        </w:tc>
      </w:tr>
      <w:tr w:rsidR="00CD0583" w:rsidRPr="000F4A62" w14:paraId="626E910B" w14:textId="77777777" w:rsidTr="00935310">
        <w:trPr>
          <w:cantSplit/>
        </w:trPr>
        <w:tc>
          <w:tcPr>
            <w:tcW w:w="1418" w:type="dxa"/>
            <w:tcBorders>
              <w:top w:val="nil"/>
              <w:left w:val="nil"/>
              <w:bottom w:val="nil"/>
              <w:right w:val="nil"/>
            </w:tcBorders>
            <w:hideMark/>
          </w:tcPr>
          <w:p w14:paraId="01815EBD" w14:textId="77777777" w:rsidR="00CD0583" w:rsidRPr="000F4A62" w:rsidRDefault="00CD0583" w:rsidP="006C75E3">
            <w:pPr>
              <w:keepNext/>
              <w:keepLines/>
              <w:rPr>
                <w:b/>
                <w:bCs/>
              </w:rPr>
            </w:pPr>
            <w:bookmarkStart w:id="864" w:name="R_R.0605.I.A"/>
            <w:r w:rsidRPr="000F4A62">
              <w:rPr>
                <w:b/>
                <w:bCs/>
              </w:rPr>
              <w:t>R.0605.I.A</w:t>
            </w:r>
            <w:bookmarkEnd w:id="864"/>
          </w:p>
        </w:tc>
        <w:tc>
          <w:tcPr>
            <w:tcW w:w="7938" w:type="dxa"/>
            <w:tcBorders>
              <w:top w:val="nil"/>
              <w:left w:val="nil"/>
              <w:bottom w:val="nil"/>
              <w:right w:val="nil"/>
            </w:tcBorders>
            <w:hideMark/>
          </w:tcPr>
          <w:p w14:paraId="5B1C2970" w14:textId="77777777" w:rsidR="00CD0583" w:rsidRPr="000F4A62" w:rsidRDefault="00CD0583" w:rsidP="006C75E3">
            <w:pPr>
              <w:keepNext/>
              <w:keepLines/>
              <w:rPr>
                <w:i/>
                <w:iCs/>
              </w:rPr>
            </w:pPr>
            <w:r w:rsidRPr="000F4A62">
              <w:rPr>
                <w:i/>
                <w:iCs/>
              </w:rPr>
              <w:t>status reguły: PLANOWANA DO WPROWADZENIA</w:t>
            </w:r>
          </w:p>
        </w:tc>
      </w:tr>
      <w:tr w:rsidR="00CD0583" w:rsidRPr="000F4A62" w14:paraId="014E21C3"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46BF32C1" w14:textId="77777777" w:rsidR="00CD0583" w:rsidRPr="005C4C55" w:rsidRDefault="00CD0583" w:rsidP="006C75E3">
            <w:pPr>
              <w:keepNext/>
              <w:keepLines/>
              <w:rPr>
                <w:lang w:val="en-US"/>
              </w:rPr>
            </w:pPr>
            <w:r w:rsidRPr="005C4C55">
              <w:rPr>
                <w:lang w:val="en-US"/>
              </w:rPr>
              <w:t>JEŻELI</w:t>
            </w:r>
          </w:p>
          <w:p w14:paraId="300AF533" w14:textId="77777777" w:rsidR="00CD0583" w:rsidRPr="005C4C55" w:rsidRDefault="00CD0583" w:rsidP="006C75E3">
            <w:pPr>
              <w:keepNext/>
              <w:keepLines/>
              <w:rPr>
                <w:lang w:val="en-US"/>
              </w:rPr>
            </w:pPr>
            <w:r w:rsidRPr="005C4C55">
              <w:rPr>
                <w:lang w:val="en-US"/>
              </w:rPr>
              <w:t>występuje /Declaration/GoodsShipments/AdditionalInformation/code = WST01</w:t>
            </w:r>
          </w:p>
          <w:p w14:paraId="2F6D6C43" w14:textId="77777777" w:rsidR="00CD0583" w:rsidRPr="005C4C55" w:rsidRDefault="00CD0583" w:rsidP="006C75E3">
            <w:pPr>
              <w:keepNext/>
              <w:keepLines/>
              <w:rPr>
                <w:lang w:val="en-US"/>
              </w:rPr>
            </w:pPr>
            <w:r w:rsidRPr="005C4C55">
              <w:rPr>
                <w:lang w:val="en-US"/>
              </w:rPr>
              <w:tab/>
              <w:t xml:space="preserve">ORAZ </w:t>
            </w:r>
          </w:p>
          <w:p w14:paraId="13DF0BCD" w14:textId="77777777" w:rsidR="00CD0583" w:rsidRPr="005C4C55" w:rsidRDefault="00CD0583" w:rsidP="006C75E3">
            <w:pPr>
              <w:keepNext/>
              <w:keepLines/>
              <w:rPr>
                <w:lang w:val="en-US"/>
              </w:rPr>
            </w:pPr>
            <w:r w:rsidRPr="005C4C55">
              <w:rPr>
                <w:lang w:val="en-US"/>
              </w:rPr>
              <w:tab/>
              <w:t>nie występuje Declaration/GoodsShipments/AdditionalInformation/code = (UNIM3 lub UNIM5)</w:t>
            </w:r>
          </w:p>
          <w:p w14:paraId="6ED4798F" w14:textId="77777777" w:rsidR="00CD0583" w:rsidRPr="000F4A62" w:rsidRDefault="00CD0583" w:rsidP="006C75E3">
            <w:pPr>
              <w:keepNext/>
              <w:keepLines/>
            </w:pPr>
            <w:r w:rsidRPr="000F4A62">
              <w:t>TO</w:t>
            </w:r>
          </w:p>
          <w:p w14:paraId="684844BA" w14:textId="77777777" w:rsidR="00CD0583" w:rsidRPr="000F4A62" w:rsidRDefault="00CD0583" w:rsidP="006C75E3">
            <w:pPr>
              <w:keepNext/>
              <w:keepLines/>
            </w:pPr>
            <w:r w:rsidRPr="000F4A62">
              <w:t>błąd/ostrzeżenie/info</w:t>
            </w:r>
          </w:p>
          <w:p w14:paraId="3781956C" w14:textId="77777777" w:rsidR="00CD0583" w:rsidRPr="000F4A62" w:rsidRDefault="00CD0583" w:rsidP="006C75E3">
            <w:pPr>
              <w:keepNext/>
              <w:keepLines/>
              <w:rPr>
                <w:i/>
                <w:iCs/>
              </w:rPr>
            </w:pPr>
          </w:p>
        </w:tc>
      </w:tr>
      <w:tr w:rsidR="00CD0583" w:rsidRPr="000F4A62" w14:paraId="11252AF8" w14:textId="77777777" w:rsidTr="00935310">
        <w:trPr>
          <w:cantSplit/>
        </w:trPr>
        <w:tc>
          <w:tcPr>
            <w:tcW w:w="1418" w:type="dxa"/>
            <w:tcBorders>
              <w:top w:val="nil"/>
              <w:left w:val="nil"/>
              <w:bottom w:val="nil"/>
              <w:right w:val="nil"/>
            </w:tcBorders>
            <w:hideMark/>
          </w:tcPr>
          <w:p w14:paraId="2D71DAEE" w14:textId="77777777" w:rsidR="00CD0583" w:rsidRPr="000F4A62" w:rsidRDefault="00CD0583" w:rsidP="00935310">
            <w:pPr>
              <w:rPr>
                <w:b/>
                <w:bCs/>
              </w:rPr>
            </w:pPr>
            <w:bookmarkStart w:id="865" w:name="R_R.0611.I.A"/>
            <w:r w:rsidRPr="000F4A62">
              <w:rPr>
                <w:b/>
                <w:bCs/>
              </w:rPr>
              <w:t>R.0611.I.A</w:t>
            </w:r>
            <w:bookmarkEnd w:id="865"/>
          </w:p>
        </w:tc>
        <w:tc>
          <w:tcPr>
            <w:tcW w:w="7938" w:type="dxa"/>
            <w:tcBorders>
              <w:top w:val="nil"/>
              <w:left w:val="nil"/>
              <w:bottom w:val="nil"/>
              <w:right w:val="nil"/>
            </w:tcBorders>
            <w:hideMark/>
          </w:tcPr>
          <w:p w14:paraId="03E8B2EF" w14:textId="77777777" w:rsidR="00CD0583" w:rsidRPr="000F4A62" w:rsidRDefault="00CD0583" w:rsidP="00935310">
            <w:pPr>
              <w:rPr>
                <w:i/>
                <w:iCs/>
              </w:rPr>
            </w:pPr>
            <w:r w:rsidRPr="000F4A62">
              <w:rPr>
                <w:i/>
                <w:iCs/>
              </w:rPr>
              <w:t>status reguły: PLANOWANA DO WPROWADZENIA</w:t>
            </w:r>
          </w:p>
        </w:tc>
      </w:tr>
      <w:tr w:rsidR="00CD0583" w:rsidRPr="000F4A62" w14:paraId="15CA6453"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59EE2766" w14:textId="77777777" w:rsidR="00CD0583" w:rsidRPr="005C4C55" w:rsidRDefault="00CD0583" w:rsidP="00935310">
            <w:pPr>
              <w:rPr>
                <w:lang w:val="en-US"/>
              </w:rPr>
            </w:pPr>
            <w:r w:rsidRPr="005C4C55">
              <w:rPr>
                <w:lang w:val="en-US"/>
              </w:rPr>
              <w:t>JEŻELI</w:t>
            </w:r>
          </w:p>
          <w:p w14:paraId="206A5833" w14:textId="77777777" w:rsidR="00CD0583" w:rsidRPr="005C4C55" w:rsidRDefault="00CD0583" w:rsidP="00935310">
            <w:pPr>
              <w:rPr>
                <w:lang w:val="en-US"/>
              </w:rPr>
            </w:pPr>
            <w:r w:rsidRPr="005C4C55">
              <w:rPr>
                <w:lang w:val="en-US"/>
              </w:rPr>
              <w:t>/Declaration/Authorisation/type = C514</w:t>
            </w:r>
          </w:p>
          <w:p w14:paraId="2AC65A1F" w14:textId="77777777" w:rsidR="00CD0583" w:rsidRPr="005C4C55" w:rsidRDefault="00CD0583" w:rsidP="00935310">
            <w:pPr>
              <w:rPr>
                <w:lang w:val="en-US"/>
              </w:rPr>
            </w:pPr>
            <w:r w:rsidRPr="005C4C55">
              <w:rPr>
                <w:lang w:val="en-US"/>
              </w:rPr>
              <w:t>ORAZ</w:t>
            </w:r>
          </w:p>
          <w:p w14:paraId="167C1694" w14:textId="77777777" w:rsidR="00CD0583" w:rsidRPr="005C4C55" w:rsidRDefault="00CD0583" w:rsidP="00935310">
            <w:pPr>
              <w:rPr>
                <w:lang w:val="en-US"/>
              </w:rPr>
            </w:pPr>
            <w:r w:rsidRPr="005C4C55">
              <w:rPr>
                <w:lang w:val="en-US"/>
              </w:rPr>
              <w:t>występuje /Declaration/goodsShipments/LocationOfGoods</w:t>
            </w:r>
          </w:p>
          <w:p w14:paraId="317AF1E6" w14:textId="77777777" w:rsidR="00CD0583" w:rsidRPr="005C4C55" w:rsidRDefault="00CD0583" w:rsidP="00935310">
            <w:pPr>
              <w:rPr>
                <w:lang w:val="en-US"/>
              </w:rPr>
            </w:pPr>
            <w:r w:rsidRPr="005C4C55">
              <w:rPr>
                <w:lang w:val="en-US"/>
              </w:rPr>
              <w:t>ORAZ</w:t>
            </w:r>
          </w:p>
          <w:p w14:paraId="549EDEFE" w14:textId="77777777" w:rsidR="00CD0583" w:rsidRPr="005C4C55" w:rsidRDefault="00CD0583" w:rsidP="00935310">
            <w:pPr>
              <w:rPr>
                <w:lang w:val="en-US"/>
              </w:rPr>
            </w:pPr>
            <w:r w:rsidRPr="005C4C55">
              <w:rPr>
                <w:lang w:val="en-US"/>
              </w:rPr>
              <w:t xml:space="preserve"> (</w:t>
            </w:r>
          </w:p>
          <w:p w14:paraId="6DDD9953" w14:textId="77777777" w:rsidR="00CD0583" w:rsidRPr="005C4C55" w:rsidRDefault="00CD0583" w:rsidP="00935310">
            <w:pPr>
              <w:rPr>
                <w:lang w:val="en-US"/>
              </w:rPr>
            </w:pPr>
            <w:r w:rsidRPr="005C4C55">
              <w:rPr>
                <w:lang w:val="en-US"/>
              </w:rPr>
              <w:t xml:space="preserve">   Declaration/goodsShipments/LocationOfGoods/typeOfLocation &lt;&gt; /4015V1/Lokalizacja/rodzajLokalizacjiKod dla /Declaration/Authorisation/referenceNumber = /4015V1/numerPozwolenia (dla /Declaration/Authorisation/type = C514)</w:t>
            </w:r>
          </w:p>
          <w:p w14:paraId="69500A4C" w14:textId="77777777" w:rsidR="00CD0583" w:rsidRPr="005C4C55" w:rsidRDefault="00CD0583" w:rsidP="00935310">
            <w:pPr>
              <w:rPr>
                <w:lang w:val="en-US"/>
              </w:rPr>
            </w:pPr>
            <w:r w:rsidRPr="005C4C55">
              <w:rPr>
                <w:lang w:val="en-US"/>
              </w:rPr>
              <w:t xml:space="preserve">   LUB</w:t>
            </w:r>
          </w:p>
          <w:p w14:paraId="3EA7FD45" w14:textId="77777777" w:rsidR="00CD0583" w:rsidRPr="005C4C55" w:rsidRDefault="00CD0583" w:rsidP="00935310">
            <w:pPr>
              <w:rPr>
                <w:lang w:val="en-US"/>
              </w:rPr>
            </w:pPr>
            <w:r w:rsidRPr="005C4C55">
              <w:rPr>
                <w:lang w:val="en-US"/>
              </w:rPr>
              <w:t xml:space="preserve">   Declaration/goodsShipments/LocationOfGoods/qualifierOfIdentification &lt;&gt; /4015V1/Lokalizacja/kwalifikatorOznLokalizacji dla /Declaration/Authorisation/referenceNumber = /4015V1/numerPozwolenia (dla /Declaration/Authorisation/type = C514)</w:t>
            </w:r>
          </w:p>
          <w:p w14:paraId="4DAC1CFA" w14:textId="77777777" w:rsidR="00CD0583" w:rsidRPr="005C4C55" w:rsidRDefault="00CD0583" w:rsidP="00935310">
            <w:pPr>
              <w:rPr>
                <w:lang w:val="en-US"/>
              </w:rPr>
            </w:pPr>
            <w:r w:rsidRPr="005C4C55">
              <w:rPr>
                <w:lang w:val="en-US"/>
              </w:rPr>
              <w:t xml:space="preserve">   LUB</w:t>
            </w:r>
          </w:p>
          <w:p w14:paraId="6674218C" w14:textId="454AC943" w:rsidR="00CD0583" w:rsidRPr="005C4C55" w:rsidRDefault="00CD0583" w:rsidP="00935310">
            <w:pPr>
              <w:rPr>
                <w:lang w:val="en-US"/>
              </w:rPr>
            </w:pPr>
            <w:r w:rsidRPr="005C4C55">
              <w:rPr>
                <w:lang w:val="en-US"/>
              </w:rPr>
              <w:t xml:space="preserve">     (</w:t>
            </w:r>
            <w:r w:rsidR="006C75E3">
              <w:rPr>
                <w:lang w:val="en-US"/>
              </w:rPr>
              <w:t xml:space="preserve"> </w:t>
            </w:r>
            <w:r w:rsidRPr="005C4C55">
              <w:rPr>
                <w:lang w:val="en-US"/>
              </w:rPr>
              <w:t>wystąpi Declaration/goodsShipments/LocationOfGoods/authorisationNumber</w:t>
            </w:r>
          </w:p>
          <w:p w14:paraId="327D0099" w14:textId="77777777" w:rsidR="006C75E3" w:rsidRDefault="006C75E3" w:rsidP="00935310">
            <w:pPr>
              <w:rPr>
                <w:lang w:val="en-US"/>
              </w:rPr>
            </w:pPr>
            <w:r>
              <w:rPr>
                <w:lang w:val="en-US"/>
              </w:rPr>
              <w:t xml:space="preserve">    </w:t>
            </w:r>
            <w:r w:rsidR="00CD0583" w:rsidRPr="005C4C55">
              <w:rPr>
                <w:lang w:val="en-US"/>
              </w:rPr>
              <w:t xml:space="preserve">ORAZ </w:t>
            </w:r>
          </w:p>
          <w:p w14:paraId="1037D573" w14:textId="72F4C02A" w:rsidR="00CD0583" w:rsidRPr="005C4C55" w:rsidRDefault="00CD0583" w:rsidP="00935310">
            <w:pPr>
              <w:rPr>
                <w:lang w:val="en-US"/>
              </w:rPr>
            </w:pPr>
            <w:r w:rsidRPr="005C4C55">
              <w:rPr>
                <w:lang w:val="en-US"/>
              </w:rPr>
              <w:t>Declaration/goodsShipments/LocationOfGoods/authorisationNumber &lt;&gt; /4015V1/Lokalizacja/identyfikacjaLokalizacji dla /Declaration/Authorisation/referenceNumber = /4015V1/numerPozwolenia (dla /Declaration/Authorisation/type = C514)</w:t>
            </w:r>
            <w:r w:rsidRPr="005C4C55">
              <w:rPr>
                <w:lang w:val="en-US"/>
              </w:rPr>
              <w:tab/>
            </w:r>
            <w:r w:rsidRPr="005C4C55">
              <w:rPr>
                <w:lang w:val="en-US"/>
              </w:rPr>
              <w:tab/>
            </w:r>
          </w:p>
          <w:p w14:paraId="49044B3C" w14:textId="2745D370" w:rsidR="00CD0583" w:rsidRPr="000F4A62" w:rsidRDefault="006C75E3" w:rsidP="00935310">
            <w:r>
              <w:rPr>
                <w:lang w:val="en-US"/>
              </w:rPr>
              <w:t xml:space="preserve">   </w:t>
            </w:r>
            <w:r w:rsidR="00CD0583" w:rsidRPr="005C4C55">
              <w:rPr>
                <w:lang w:val="en-US"/>
              </w:rPr>
              <w:t xml:space="preserve"> </w:t>
            </w:r>
            <w:r w:rsidR="00CD0583" w:rsidRPr="000F4A62">
              <w:t>)</w:t>
            </w:r>
          </w:p>
          <w:p w14:paraId="44C707F3" w14:textId="77777777" w:rsidR="00CD0583" w:rsidRPr="000F4A62" w:rsidRDefault="00CD0583" w:rsidP="00935310">
            <w:r w:rsidRPr="000F4A62">
              <w:t xml:space="preserve">  )</w:t>
            </w:r>
            <w:r w:rsidRPr="000F4A62">
              <w:tab/>
              <w:t xml:space="preserve"> </w:t>
            </w:r>
          </w:p>
          <w:p w14:paraId="768F9748" w14:textId="7AF90609" w:rsidR="00CD0583" w:rsidRPr="000F4A62" w:rsidRDefault="006C75E3" w:rsidP="00935310">
            <w:r>
              <w:t>T</w:t>
            </w:r>
            <w:r w:rsidR="00CD0583" w:rsidRPr="000F4A62">
              <w:t>O</w:t>
            </w:r>
          </w:p>
          <w:p w14:paraId="7DAB9D0A" w14:textId="77777777" w:rsidR="00CD0583" w:rsidRPr="000F4A62" w:rsidRDefault="00CD0583" w:rsidP="00935310">
            <w:r w:rsidRPr="000F4A62">
              <w:t>błąd/ostrzeżenie/info</w:t>
            </w:r>
          </w:p>
          <w:p w14:paraId="3BB47A73" w14:textId="77777777" w:rsidR="00CD0583" w:rsidRPr="000F4A62" w:rsidRDefault="00CD0583" w:rsidP="00935310">
            <w:pPr>
              <w:rPr>
                <w:i/>
                <w:iCs/>
              </w:rPr>
            </w:pPr>
          </w:p>
        </w:tc>
      </w:tr>
      <w:tr w:rsidR="00CD0583" w:rsidRPr="000F4A62" w14:paraId="2230E8C4" w14:textId="77777777" w:rsidTr="00935310">
        <w:trPr>
          <w:cantSplit/>
        </w:trPr>
        <w:tc>
          <w:tcPr>
            <w:tcW w:w="1418" w:type="dxa"/>
            <w:tcBorders>
              <w:top w:val="nil"/>
              <w:left w:val="nil"/>
              <w:bottom w:val="nil"/>
              <w:right w:val="nil"/>
            </w:tcBorders>
            <w:hideMark/>
          </w:tcPr>
          <w:p w14:paraId="10776FC4" w14:textId="77777777" w:rsidR="00CD0583" w:rsidRPr="000F4A62" w:rsidRDefault="00CD0583" w:rsidP="00601396">
            <w:pPr>
              <w:keepNext/>
              <w:keepLines/>
              <w:rPr>
                <w:b/>
                <w:bCs/>
              </w:rPr>
            </w:pPr>
            <w:bookmarkStart w:id="866" w:name="R_R.0612.I.A"/>
            <w:r w:rsidRPr="000F4A62">
              <w:rPr>
                <w:b/>
                <w:bCs/>
              </w:rPr>
              <w:t>R.0612.I.A</w:t>
            </w:r>
            <w:bookmarkEnd w:id="866"/>
          </w:p>
        </w:tc>
        <w:tc>
          <w:tcPr>
            <w:tcW w:w="7938" w:type="dxa"/>
            <w:tcBorders>
              <w:top w:val="nil"/>
              <w:left w:val="nil"/>
              <w:bottom w:val="nil"/>
              <w:right w:val="nil"/>
            </w:tcBorders>
            <w:hideMark/>
          </w:tcPr>
          <w:p w14:paraId="51075ABD" w14:textId="77777777" w:rsidR="00CD0583" w:rsidRPr="000F4A62" w:rsidRDefault="00CD0583" w:rsidP="00601396">
            <w:pPr>
              <w:keepNext/>
              <w:keepLines/>
              <w:rPr>
                <w:i/>
                <w:iCs/>
              </w:rPr>
            </w:pPr>
            <w:r w:rsidRPr="000F4A62">
              <w:rPr>
                <w:i/>
                <w:iCs/>
              </w:rPr>
              <w:t>status reguły: PLANOWANA DO WPROWADZENIA</w:t>
            </w:r>
          </w:p>
        </w:tc>
      </w:tr>
      <w:tr w:rsidR="00CD0583" w:rsidRPr="000F4A62" w14:paraId="5C5CAF2D"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495E7474" w14:textId="77777777" w:rsidR="00CD0583" w:rsidRPr="005C4C55" w:rsidRDefault="00CD0583" w:rsidP="00601396">
            <w:pPr>
              <w:keepNext/>
              <w:keepLines/>
              <w:rPr>
                <w:lang w:val="en-US"/>
              </w:rPr>
            </w:pPr>
            <w:r w:rsidRPr="005C4C55">
              <w:rPr>
                <w:lang w:val="en-US"/>
              </w:rPr>
              <w:t>JEŻELI</w:t>
            </w:r>
          </w:p>
          <w:p w14:paraId="47A66A65" w14:textId="77777777" w:rsidR="00CD0583" w:rsidRPr="005C4C55" w:rsidRDefault="00CD0583" w:rsidP="00601396">
            <w:pPr>
              <w:keepNext/>
              <w:keepLines/>
              <w:rPr>
                <w:lang w:val="en-US"/>
              </w:rPr>
            </w:pPr>
            <w:r w:rsidRPr="005C4C55">
              <w:rPr>
                <w:lang w:val="en-US"/>
              </w:rPr>
              <w:t>występuje /Declaration/GoodsShipments/GoodsItem/Procedure/requestedProcedure = 53</w:t>
            </w:r>
          </w:p>
          <w:p w14:paraId="564C7FE1" w14:textId="77777777" w:rsidR="00CD0583" w:rsidRPr="005C4C55" w:rsidRDefault="00CD0583" w:rsidP="00601396">
            <w:pPr>
              <w:keepNext/>
              <w:keepLines/>
              <w:rPr>
                <w:lang w:val="en-US"/>
              </w:rPr>
            </w:pPr>
            <w:r w:rsidRPr="005C4C55">
              <w:rPr>
                <w:lang w:val="en-US"/>
              </w:rPr>
              <w:t>ORAZ</w:t>
            </w:r>
          </w:p>
          <w:p w14:paraId="4FD2B6C0" w14:textId="77777777" w:rsidR="00CD0583" w:rsidRPr="005C4C55" w:rsidRDefault="00CD0583" w:rsidP="00601396">
            <w:pPr>
              <w:keepNext/>
              <w:keepLines/>
              <w:rPr>
                <w:lang w:val="en-US"/>
              </w:rPr>
            </w:pPr>
            <w:r w:rsidRPr="005C4C55">
              <w:rPr>
                <w:lang w:val="en-US"/>
              </w:rPr>
              <w:t>występuje Declaration/GoodsShipments/AdditionalInformation/code = 00100</w:t>
            </w:r>
          </w:p>
          <w:p w14:paraId="61B9BFAF" w14:textId="77777777" w:rsidR="00CD0583" w:rsidRPr="005C4C55" w:rsidRDefault="00CD0583" w:rsidP="00601396">
            <w:pPr>
              <w:keepNext/>
              <w:keepLines/>
              <w:rPr>
                <w:lang w:val="en-US"/>
              </w:rPr>
            </w:pPr>
            <w:r w:rsidRPr="005C4C55">
              <w:rPr>
                <w:lang w:val="en-US"/>
              </w:rPr>
              <w:t>ORAZ</w:t>
            </w:r>
          </w:p>
          <w:p w14:paraId="2DFB97E8" w14:textId="77777777" w:rsidR="00CD0583" w:rsidRPr="005C4C55" w:rsidRDefault="00CD0583" w:rsidP="00601396">
            <w:pPr>
              <w:keepNext/>
              <w:keepLines/>
              <w:rPr>
                <w:lang w:val="en-US"/>
              </w:rPr>
            </w:pPr>
            <w:r w:rsidRPr="005C4C55">
              <w:rPr>
                <w:lang w:val="en-US"/>
              </w:rPr>
              <w:t>występuje /Declaration/Authorisation/type = C516</w:t>
            </w:r>
          </w:p>
          <w:p w14:paraId="27FF785F" w14:textId="77777777" w:rsidR="00CD0583" w:rsidRPr="000F4A62" w:rsidRDefault="00CD0583" w:rsidP="00601396">
            <w:pPr>
              <w:keepNext/>
              <w:keepLines/>
            </w:pPr>
            <w:r w:rsidRPr="000F4A62">
              <w:t>TO</w:t>
            </w:r>
          </w:p>
          <w:p w14:paraId="0EB9AD3B" w14:textId="77777777" w:rsidR="00CD0583" w:rsidRPr="000F4A62" w:rsidRDefault="00CD0583" w:rsidP="00601396">
            <w:pPr>
              <w:keepNext/>
              <w:keepLines/>
            </w:pPr>
            <w:r w:rsidRPr="000F4A62">
              <w:t>błąd/ostrzeżenie/info</w:t>
            </w:r>
          </w:p>
          <w:p w14:paraId="04376650" w14:textId="77777777" w:rsidR="00CD0583" w:rsidRPr="000F4A62" w:rsidRDefault="00CD0583" w:rsidP="00601396">
            <w:pPr>
              <w:keepNext/>
              <w:keepLines/>
              <w:rPr>
                <w:i/>
                <w:iCs/>
              </w:rPr>
            </w:pPr>
          </w:p>
        </w:tc>
      </w:tr>
      <w:tr w:rsidR="00CD0583" w:rsidRPr="000F4A62" w14:paraId="787A8ABA" w14:textId="77777777" w:rsidTr="00935310">
        <w:trPr>
          <w:cantSplit/>
        </w:trPr>
        <w:tc>
          <w:tcPr>
            <w:tcW w:w="1418" w:type="dxa"/>
            <w:tcBorders>
              <w:top w:val="nil"/>
              <w:left w:val="nil"/>
              <w:bottom w:val="nil"/>
              <w:right w:val="nil"/>
            </w:tcBorders>
            <w:hideMark/>
          </w:tcPr>
          <w:p w14:paraId="6AB94050" w14:textId="77777777" w:rsidR="00CD0583" w:rsidRPr="000F4A62" w:rsidRDefault="00CD0583" w:rsidP="00935310">
            <w:pPr>
              <w:rPr>
                <w:b/>
                <w:bCs/>
              </w:rPr>
            </w:pPr>
            <w:bookmarkStart w:id="867" w:name="R_R.0614.I.A"/>
            <w:r w:rsidRPr="000F4A62">
              <w:rPr>
                <w:b/>
                <w:bCs/>
              </w:rPr>
              <w:t>R.0614.I.A</w:t>
            </w:r>
            <w:bookmarkEnd w:id="867"/>
          </w:p>
        </w:tc>
        <w:tc>
          <w:tcPr>
            <w:tcW w:w="7938" w:type="dxa"/>
            <w:tcBorders>
              <w:top w:val="nil"/>
              <w:left w:val="nil"/>
              <w:bottom w:val="nil"/>
              <w:right w:val="nil"/>
            </w:tcBorders>
            <w:hideMark/>
          </w:tcPr>
          <w:p w14:paraId="5FE53DA3" w14:textId="77777777" w:rsidR="00CD0583" w:rsidRPr="000F4A62" w:rsidRDefault="00CD0583" w:rsidP="00935310">
            <w:pPr>
              <w:rPr>
                <w:i/>
                <w:iCs/>
              </w:rPr>
            </w:pPr>
            <w:r w:rsidRPr="000F4A62">
              <w:rPr>
                <w:i/>
                <w:iCs/>
              </w:rPr>
              <w:t>status reguły: PLANOWANA DO WPROWADZENIA</w:t>
            </w:r>
          </w:p>
        </w:tc>
      </w:tr>
      <w:tr w:rsidR="00CD0583" w:rsidRPr="000F4A62" w14:paraId="08384671"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1028ECB9" w14:textId="77777777" w:rsidR="00CD0583" w:rsidRPr="005C4C55" w:rsidRDefault="00CD0583" w:rsidP="00935310">
            <w:pPr>
              <w:rPr>
                <w:lang w:val="en-US"/>
              </w:rPr>
            </w:pPr>
            <w:r w:rsidRPr="005C4C55">
              <w:rPr>
                <w:lang w:val="en-US"/>
              </w:rPr>
              <w:t>JEŻELI</w:t>
            </w:r>
          </w:p>
          <w:p w14:paraId="0D0E1F18" w14:textId="77777777" w:rsidR="00CD0583" w:rsidRPr="005C4C55" w:rsidRDefault="00CD0583" w:rsidP="00935310">
            <w:pPr>
              <w:rPr>
                <w:lang w:val="en-US"/>
              </w:rPr>
            </w:pPr>
            <w:r w:rsidRPr="005C4C55">
              <w:rPr>
                <w:lang w:val="en-US"/>
              </w:rPr>
              <w:t>/Declaration/additionalDeclarationType = (A , B, C, D,  E, F, X, Y, U)</w:t>
            </w:r>
          </w:p>
          <w:p w14:paraId="71CBA3CC" w14:textId="77777777" w:rsidR="00CD0583" w:rsidRPr="005C4C55" w:rsidRDefault="00CD0583" w:rsidP="00935310">
            <w:pPr>
              <w:rPr>
                <w:lang w:val="en-US"/>
              </w:rPr>
            </w:pPr>
            <w:r w:rsidRPr="005C4C55">
              <w:rPr>
                <w:lang w:val="en-US"/>
              </w:rPr>
              <w:t>ORAZ</w:t>
            </w:r>
          </w:p>
          <w:p w14:paraId="2C57BF46" w14:textId="77777777" w:rsidR="00CD0583" w:rsidRPr="005C4C55" w:rsidRDefault="00CD0583" w:rsidP="00935310">
            <w:pPr>
              <w:rPr>
                <w:lang w:val="en-US"/>
              </w:rPr>
            </w:pPr>
            <w:r w:rsidRPr="005C4C55">
              <w:rPr>
                <w:lang w:val="en-US"/>
              </w:rPr>
              <w:t>Declaration/GoodsShipments/LocationOfGoods/typeOfLocation = B</w:t>
            </w:r>
          </w:p>
          <w:p w14:paraId="3D51A524" w14:textId="77777777" w:rsidR="00CD0583" w:rsidRPr="005C4C55" w:rsidRDefault="00CD0583" w:rsidP="00935310">
            <w:pPr>
              <w:rPr>
                <w:lang w:val="en-US"/>
              </w:rPr>
            </w:pPr>
            <w:r w:rsidRPr="005C4C55">
              <w:rPr>
                <w:lang w:val="en-US"/>
              </w:rPr>
              <w:t>ORAZ</w:t>
            </w:r>
          </w:p>
          <w:p w14:paraId="00391F36" w14:textId="77777777" w:rsidR="00CD0583" w:rsidRPr="005C4C55" w:rsidRDefault="00CD0583" w:rsidP="00935310">
            <w:pPr>
              <w:rPr>
                <w:lang w:val="en-US"/>
              </w:rPr>
            </w:pPr>
            <w:r w:rsidRPr="005C4C55">
              <w:rPr>
                <w:lang w:val="en-US"/>
              </w:rPr>
              <w:t>nie występuje Declaration/GoodsShipments/LocationOfGoods/qualifierOfIdentification = Y</w:t>
            </w:r>
          </w:p>
          <w:p w14:paraId="2A6F18E2" w14:textId="77777777" w:rsidR="00CD0583" w:rsidRPr="000F4A62" w:rsidRDefault="00CD0583" w:rsidP="00935310">
            <w:r w:rsidRPr="000F4A62">
              <w:t>TO</w:t>
            </w:r>
          </w:p>
          <w:p w14:paraId="031A6DC6" w14:textId="77777777" w:rsidR="00CD0583" w:rsidRPr="000F4A62" w:rsidRDefault="00CD0583" w:rsidP="00935310">
            <w:r w:rsidRPr="000F4A62">
              <w:t>błąd/ostrzeżenie/info</w:t>
            </w:r>
          </w:p>
          <w:p w14:paraId="27F1F45C" w14:textId="77777777" w:rsidR="00CD0583" w:rsidRPr="000F4A62" w:rsidRDefault="00CD0583" w:rsidP="00935310">
            <w:pPr>
              <w:rPr>
                <w:i/>
                <w:iCs/>
              </w:rPr>
            </w:pPr>
          </w:p>
        </w:tc>
      </w:tr>
      <w:tr w:rsidR="00CD0583" w:rsidRPr="000F4A62" w14:paraId="7155822F" w14:textId="77777777" w:rsidTr="00935310">
        <w:trPr>
          <w:cantSplit/>
        </w:trPr>
        <w:tc>
          <w:tcPr>
            <w:tcW w:w="1418" w:type="dxa"/>
            <w:tcBorders>
              <w:top w:val="nil"/>
              <w:left w:val="nil"/>
              <w:bottom w:val="nil"/>
              <w:right w:val="nil"/>
            </w:tcBorders>
            <w:hideMark/>
          </w:tcPr>
          <w:p w14:paraId="71F31F6F" w14:textId="77777777" w:rsidR="00CD0583" w:rsidRPr="000F4A62" w:rsidRDefault="00CD0583" w:rsidP="00935310">
            <w:pPr>
              <w:rPr>
                <w:b/>
                <w:bCs/>
              </w:rPr>
            </w:pPr>
            <w:bookmarkStart w:id="868" w:name="R_R.0615.I.A"/>
            <w:r w:rsidRPr="000F4A62">
              <w:rPr>
                <w:b/>
                <w:bCs/>
              </w:rPr>
              <w:t>R.0615.I.A</w:t>
            </w:r>
            <w:bookmarkEnd w:id="868"/>
          </w:p>
        </w:tc>
        <w:tc>
          <w:tcPr>
            <w:tcW w:w="7938" w:type="dxa"/>
            <w:tcBorders>
              <w:top w:val="nil"/>
              <w:left w:val="nil"/>
              <w:bottom w:val="nil"/>
              <w:right w:val="nil"/>
            </w:tcBorders>
            <w:hideMark/>
          </w:tcPr>
          <w:p w14:paraId="1709E2FB" w14:textId="77777777" w:rsidR="00CD0583" w:rsidRPr="000F4A62" w:rsidRDefault="00CD0583" w:rsidP="00935310">
            <w:pPr>
              <w:rPr>
                <w:i/>
                <w:iCs/>
              </w:rPr>
            </w:pPr>
            <w:r w:rsidRPr="000F4A62">
              <w:rPr>
                <w:i/>
                <w:iCs/>
              </w:rPr>
              <w:t>status reguły: PLANOWANA DO WPROWADZENIA</w:t>
            </w:r>
          </w:p>
        </w:tc>
      </w:tr>
      <w:tr w:rsidR="00CD0583" w:rsidRPr="000F4A62" w14:paraId="70530DD1" w14:textId="77777777" w:rsidTr="00935310">
        <w:tc>
          <w:tcPr>
            <w:tcW w:w="0" w:type="auto"/>
            <w:gridSpan w:val="2"/>
            <w:tcBorders>
              <w:top w:val="nil"/>
              <w:left w:val="nil"/>
              <w:bottom w:val="nil"/>
              <w:right w:val="nil"/>
            </w:tcBorders>
            <w:tcMar>
              <w:top w:w="75" w:type="dxa"/>
              <w:left w:w="75" w:type="dxa"/>
              <w:bottom w:w="600" w:type="dxa"/>
              <w:right w:w="75" w:type="dxa"/>
            </w:tcMar>
            <w:hideMark/>
          </w:tcPr>
          <w:p w14:paraId="78703E74" w14:textId="77777777" w:rsidR="00CD0583" w:rsidRPr="005C4C55" w:rsidRDefault="00CD0583" w:rsidP="00935310">
            <w:pPr>
              <w:rPr>
                <w:lang w:val="en-US"/>
              </w:rPr>
            </w:pPr>
            <w:r w:rsidRPr="005C4C55">
              <w:rPr>
                <w:lang w:val="en-US"/>
              </w:rPr>
              <w:t>JEŻELI</w:t>
            </w:r>
          </w:p>
          <w:p w14:paraId="0518F23D" w14:textId="77777777" w:rsidR="00CD0583" w:rsidRPr="005C4C55" w:rsidRDefault="00CD0583" w:rsidP="00935310">
            <w:pPr>
              <w:rPr>
                <w:lang w:val="en-US"/>
              </w:rPr>
            </w:pPr>
            <w:r w:rsidRPr="005C4C55">
              <w:rPr>
                <w:lang w:val="en-US"/>
              </w:rPr>
              <w:t>/Declaration/additionalDeclarationType = (A , B, C, D,  E, F, X, Y, U)</w:t>
            </w:r>
          </w:p>
          <w:p w14:paraId="2911B8A5" w14:textId="77777777" w:rsidR="00CD0583" w:rsidRPr="005C4C55" w:rsidRDefault="00CD0583" w:rsidP="00935310">
            <w:pPr>
              <w:rPr>
                <w:lang w:val="en-US"/>
              </w:rPr>
            </w:pPr>
            <w:r w:rsidRPr="005C4C55">
              <w:rPr>
                <w:lang w:val="en-US"/>
              </w:rPr>
              <w:t>ORAZ</w:t>
            </w:r>
          </w:p>
          <w:p w14:paraId="27E56B68" w14:textId="77777777" w:rsidR="00CD0583" w:rsidRPr="005C4C55" w:rsidRDefault="00CD0583" w:rsidP="00935310">
            <w:pPr>
              <w:rPr>
                <w:lang w:val="en-US"/>
              </w:rPr>
            </w:pPr>
            <w:r w:rsidRPr="005C4C55">
              <w:rPr>
                <w:lang w:val="en-US"/>
              </w:rPr>
              <w:t>Declaration/GoodsShipments/LocationOfGoods/typeOfLocation = C</w:t>
            </w:r>
          </w:p>
          <w:p w14:paraId="275649FA" w14:textId="77777777" w:rsidR="00CD0583" w:rsidRPr="005C4C55" w:rsidRDefault="00CD0583" w:rsidP="00935310">
            <w:pPr>
              <w:rPr>
                <w:lang w:val="en-US"/>
              </w:rPr>
            </w:pPr>
            <w:r w:rsidRPr="005C4C55">
              <w:rPr>
                <w:lang w:val="en-US"/>
              </w:rPr>
              <w:t>ORAZ</w:t>
            </w:r>
          </w:p>
          <w:p w14:paraId="3460C374" w14:textId="77777777" w:rsidR="00CD0583" w:rsidRPr="005C4C55" w:rsidRDefault="00CD0583" w:rsidP="00935310">
            <w:pPr>
              <w:rPr>
                <w:lang w:val="en-US"/>
              </w:rPr>
            </w:pPr>
            <w:r w:rsidRPr="005C4C55">
              <w:rPr>
                <w:lang w:val="en-US"/>
              </w:rPr>
              <w:t>nie występuje Declaration/GoodsShipments/LocationOfGoods/qualifierOfIdentification = (Y or Z)</w:t>
            </w:r>
          </w:p>
          <w:p w14:paraId="7F37057D" w14:textId="77777777" w:rsidR="00CD0583" w:rsidRPr="000F4A62" w:rsidRDefault="00CD0583" w:rsidP="00935310">
            <w:r w:rsidRPr="000F4A62">
              <w:t>TO</w:t>
            </w:r>
          </w:p>
          <w:p w14:paraId="7CDA9021" w14:textId="77777777" w:rsidR="00CD0583" w:rsidRPr="000F4A62" w:rsidRDefault="00CD0583" w:rsidP="00935310">
            <w:r w:rsidRPr="000F4A62">
              <w:t>błąd/ostrzeżenie/info</w:t>
            </w:r>
          </w:p>
          <w:p w14:paraId="67D84EC7" w14:textId="77777777" w:rsidR="00CD0583" w:rsidRPr="000F4A62" w:rsidRDefault="00CD0583" w:rsidP="00935310">
            <w:pPr>
              <w:rPr>
                <w:i/>
                <w:iCs/>
              </w:rPr>
            </w:pPr>
          </w:p>
        </w:tc>
      </w:tr>
    </w:tbl>
    <w:p w14:paraId="496C08A1" w14:textId="77777777" w:rsidR="00CD0583" w:rsidRDefault="00CD0583" w:rsidP="00B11918">
      <w:pPr>
        <w:jc w:val="both"/>
      </w:pPr>
    </w:p>
    <w:p w14:paraId="7082882A" w14:textId="77777777" w:rsidR="00761F07" w:rsidRDefault="00761F07" w:rsidP="00B11918">
      <w:pPr>
        <w:jc w:val="both"/>
      </w:pPr>
    </w:p>
    <w:p w14:paraId="3769514C" w14:textId="77777777" w:rsidR="00761F07" w:rsidRDefault="00761F07" w:rsidP="00B11918">
      <w:pPr>
        <w:jc w:val="both"/>
      </w:pPr>
    </w:p>
    <w:sectPr w:rsidR="00761F07" w:rsidSect="0092795C">
      <w:footerReference w:type="default" r:id="rId18"/>
      <w:headerReference w:type="first" r:id="rId19"/>
      <w:footerReference w:type="first" r:id="rId20"/>
      <w:pgSz w:w="11906" w:h="16838" w:code="9"/>
      <w:pgMar w:top="1418" w:right="1134" w:bottom="1701" w:left="1418" w:header="567"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46A17F" w14:textId="77777777" w:rsidR="000C28E9" w:rsidRDefault="000C28E9" w:rsidP="003854C8">
      <w:pPr>
        <w:spacing w:after="0" w:line="240" w:lineRule="auto"/>
      </w:pPr>
      <w:r>
        <w:separator/>
      </w:r>
    </w:p>
  </w:endnote>
  <w:endnote w:type="continuationSeparator" w:id="0">
    <w:p w14:paraId="7BAC6C6B" w14:textId="77777777" w:rsidR="000C28E9" w:rsidRDefault="000C28E9" w:rsidP="003854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5AF5A" w14:textId="0FEE96BD" w:rsidR="003854C8" w:rsidRPr="00E97300" w:rsidRDefault="00E97300" w:rsidP="00E97300">
    <w:pPr>
      <w:pStyle w:val="Stopka"/>
      <w:jc w:val="right"/>
      <w:rPr>
        <w:bCs/>
      </w:rPr>
    </w:pPr>
    <w:r w:rsidRPr="00D92E6B">
      <w:rPr>
        <w:rFonts w:cs="Arial"/>
        <w:bCs/>
      </w:rPr>
      <w:fldChar w:fldCharType="begin"/>
    </w:r>
    <w:r w:rsidRPr="00D92E6B">
      <w:rPr>
        <w:rFonts w:cs="Arial"/>
        <w:bCs/>
      </w:rPr>
      <w:instrText>PAGE  \* Arabic  \* MERGEFORMAT</w:instrText>
    </w:r>
    <w:r w:rsidRPr="00D92E6B">
      <w:rPr>
        <w:rFonts w:cs="Arial"/>
        <w:bCs/>
      </w:rPr>
      <w:fldChar w:fldCharType="separate"/>
    </w:r>
    <w:r>
      <w:rPr>
        <w:rFonts w:cs="Arial"/>
        <w:bCs/>
      </w:rPr>
      <w:t>2</w:t>
    </w:r>
    <w:r w:rsidRPr="00D92E6B">
      <w:rPr>
        <w:rFonts w:cs="Arial"/>
        <w:bCs/>
      </w:rPr>
      <w:fldChar w:fldCharType="end"/>
    </w:r>
    <w:r w:rsidRPr="00D92E6B">
      <w:rPr>
        <w:rFonts w:cs="Arial"/>
        <w:bCs/>
      </w:rPr>
      <w:t xml:space="preserve"> z </w:t>
    </w:r>
    <w:r w:rsidRPr="00D92E6B">
      <w:rPr>
        <w:rFonts w:cs="Times New Roman"/>
        <w:bCs/>
      </w:rPr>
      <w:fldChar w:fldCharType="begin"/>
    </w:r>
    <w:r w:rsidRPr="00D92E6B">
      <w:rPr>
        <w:bCs/>
      </w:rPr>
      <w:instrText>NUMPAGES  \* Arabic  \* MERGEFORMAT</w:instrText>
    </w:r>
    <w:r w:rsidRPr="00D92E6B">
      <w:rPr>
        <w:rFonts w:cs="Times New Roman"/>
        <w:bCs/>
      </w:rPr>
      <w:fldChar w:fldCharType="separate"/>
    </w:r>
    <w:r>
      <w:rPr>
        <w:rFonts w:cs="Times New Roman"/>
        <w:bCs/>
      </w:rPr>
      <w:t>1282</w:t>
    </w:r>
    <w:r w:rsidRPr="00D92E6B">
      <w:rPr>
        <w:rFonts w:cs="Arial"/>
        <w:bC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6DE84" w14:textId="77777777" w:rsidR="008911E4" w:rsidRDefault="008911E4" w:rsidP="008911E4">
    <w:pPr>
      <w:pStyle w:val="Stopka"/>
      <w:tabs>
        <w:tab w:val="center" w:pos="4677"/>
        <w:tab w:val="left" w:pos="6780"/>
      </w:tabs>
    </w:pPr>
    <w:bookmarkStart w:id="875" w:name="_Hlk72151301"/>
    <w:bookmarkStart w:id="876" w:name="_Hlk72151302"/>
    <w:r>
      <w:tab/>
    </w:r>
    <w:r>
      <w:rPr>
        <w:rFonts w:ascii="Calibri" w:eastAsia="Calibri" w:hAnsi="Calibri"/>
        <w:noProof/>
      </w:rPr>
      <w:drawing>
        <wp:anchor distT="0" distB="0" distL="114300" distR="114300" simplePos="0" relativeHeight="251662336" behindDoc="1" locked="0" layoutInCell="1" allowOverlap="1" wp14:anchorId="6EB373B3" wp14:editId="756A7CB4">
          <wp:simplePos x="0" y="0"/>
          <wp:positionH relativeFrom="column">
            <wp:posOffset>1149985</wp:posOffset>
          </wp:positionH>
          <wp:positionV relativeFrom="paragraph">
            <wp:posOffset>9664065</wp:posOffset>
          </wp:positionV>
          <wp:extent cx="5478780" cy="530860"/>
          <wp:effectExtent l="0" t="0" r="7620" b="2540"/>
          <wp:wrapNone/>
          <wp:docPr id="1" name="Obraz 1" descr="POPC_pas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OPC_pasek"/>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478780" cy="5308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935" distR="114935" simplePos="0" relativeHeight="251661312" behindDoc="1" locked="0" layoutInCell="1" allowOverlap="1" wp14:anchorId="113F0E23" wp14:editId="3B0E1B39">
          <wp:simplePos x="0" y="0"/>
          <wp:positionH relativeFrom="column">
            <wp:posOffset>841375</wp:posOffset>
          </wp:positionH>
          <wp:positionV relativeFrom="paragraph">
            <wp:posOffset>9605010</wp:posOffset>
          </wp:positionV>
          <wp:extent cx="5911215" cy="47879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l="-298" t="-3070" r="-298" b="-3070"/>
                  <a:stretch>
                    <a:fillRect/>
                  </a:stretch>
                </pic:blipFill>
                <pic:spPr bwMode="auto">
                  <a:xfrm>
                    <a:off x="0" y="0"/>
                    <a:ext cx="5911215" cy="47879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273730A0" wp14:editId="0B513894">
          <wp:extent cx="847725" cy="743585"/>
          <wp:effectExtent l="0" t="0" r="952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47725" cy="743585"/>
                  </a:xfrm>
                  <a:prstGeom prst="rect">
                    <a:avLst/>
                  </a:prstGeom>
                  <a:noFill/>
                </pic:spPr>
              </pic:pic>
            </a:graphicData>
          </a:graphic>
        </wp:inline>
      </w:drawing>
    </w:r>
    <w:bookmarkEnd w:id="875"/>
    <w:bookmarkEnd w:id="87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D542DD" w14:textId="77777777" w:rsidR="000C28E9" w:rsidRDefault="000C28E9" w:rsidP="003854C8">
      <w:pPr>
        <w:spacing w:after="0" w:line="240" w:lineRule="auto"/>
      </w:pPr>
      <w:r>
        <w:separator/>
      </w:r>
    </w:p>
  </w:footnote>
  <w:footnote w:type="continuationSeparator" w:id="0">
    <w:p w14:paraId="6728C998" w14:textId="77777777" w:rsidR="000C28E9" w:rsidRDefault="000C28E9" w:rsidP="003854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0" w:type="auto"/>
      <w:tblInd w:w="-1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115"/>
      <w:gridCol w:w="3550"/>
      <w:gridCol w:w="3679"/>
    </w:tblGrid>
    <w:tr w:rsidR="009D5EC0" w14:paraId="2183338C" w14:textId="77777777" w:rsidTr="00282AF3">
      <w:tc>
        <w:tcPr>
          <w:tcW w:w="2115" w:type="dxa"/>
          <w:shd w:val="clear" w:color="auto" w:fill="auto"/>
          <w:vAlign w:val="center"/>
        </w:tcPr>
        <w:bookmarkStart w:id="869" w:name="_Hlk72151297"/>
        <w:bookmarkStart w:id="870" w:name="_Hlk72151298"/>
        <w:bookmarkStart w:id="871" w:name="_Hlk72151299"/>
        <w:bookmarkStart w:id="872" w:name="_Hlk72151300"/>
        <w:bookmarkStart w:id="873" w:name="_Hlk72151305"/>
        <w:bookmarkStart w:id="874" w:name="_Hlk72151306"/>
        <w:p w14:paraId="653DBA94" w14:textId="77777777" w:rsidR="009D5EC0" w:rsidRDefault="009D5EC0" w:rsidP="009D5EC0">
          <w:pPr>
            <w:pStyle w:val="Nagwek"/>
            <w:tabs>
              <w:tab w:val="left" w:pos="2410"/>
            </w:tabs>
          </w:pPr>
          <w:r>
            <w:object w:dxaOrig="4111" w:dyaOrig="2025" w14:anchorId="55EB89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03" type="#_x0000_t75" style="width:86.4pt;height:43.2pt">
                <v:imagedata r:id="rId1" o:title=""/>
              </v:shape>
              <o:OLEObject Type="Embed" ProgID="PBrush" ShapeID="_x0000_i1603" DrawAspect="Content" ObjectID="_1783759526" r:id="rId2"/>
            </w:object>
          </w:r>
        </w:p>
      </w:tc>
      <w:tc>
        <w:tcPr>
          <w:tcW w:w="3550" w:type="dxa"/>
          <w:shd w:val="clear" w:color="auto" w:fill="auto"/>
          <w:vAlign w:val="center"/>
        </w:tcPr>
        <w:p w14:paraId="0C2BBDF3" w14:textId="77777777" w:rsidR="009D5EC0" w:rsidRDefault="009D5EC0" w:rsidP="009D5EC0">
          <w:pPr>
            <w:pStyle w:val="Nagwek"/>
            <w:tabs>
              <w:tab w:val="left" w:pos="2410"/>
            </w:tabs>
          </w:pPr>
          <w:r>
            <w:object w:dxaOrig="7846" w:dyaOrig="1920" w14:anchorId="480231AB">
              <v:shape id="_x0000_i1604" type="#_x0000_t75" style="width:165.6pt;height:43.2pt">
                <v:imagedata r:id="rId3" o:title=""/>
              </v:shape>
              <o:OLEObject Type="Embed" ProgID="PBrush" ShapeID="_x0000_i1604" DrawAspect="Content" ObjectID="_1783759527" r:id="rId4"/>
            </w:object>
          </w:r>
        </w:p>
      </w:tc>
      <w:tc>
        <w:tcPr>
          <w:tcW w:w="3679" w:type="dxa"/>
          <w:shd w:val="clear" w:color="auto" w:fill="auto"/>
          <w:vAlign w:val="center"/>
        </w:tcPr>
        <w:p w14:paraId="0522C243" w14:textId="77777777" w:rsidR="009D5EC0" w:rsidRDefault="009D5EC0" w:rsidP="009D5EC0">
          <w:pPr>
            <w:pStyle w:val="Nagwek"/>
            <w:tabs>
              <w:tab w:val="left" w:pos="2410"/>
            </w:tabs>
          </w:pPr>
          <w:r>
            <w:object w:dxaOrig="4124" w:dyaOrig="2025" w14:anchorId="17384863">
              <v:shape id="_x0000_i1605" type="#_x0000_t75" style="width:86.4pt;height:43.2pt">
                <v:imagedata r:id="rId5" o:title=""/>
              </v:shape>
              <o:OLEObject Type="Embed" ProgID="PBrush" ShapeID="_x0000_i1605" DrawAspect="Content" ObjectID="_1783759528" r:id="rId6"/>
            </w:object>
          </w:r>
        </w:p>
      </w:tc>
    </w:tr>
  </w:tbl>
  <w:p w14:paraId="415D45F8" w14:textId="3DCDD19D" w:rsidR="009D5EC0" w:rsidRPr="00831E65" w:rsidRDefault="00501C0A" w:rsidP="009D5EC0">
    <w:pPr>
      <w:pStyle w:val="Nagwek"/>
      <w:tabs>
        <w:tab w:val="clear" w:pos="4536"/>
        <w:tab w:val="clear" w:pos="9072"/>
        <w:tab w:val="right" w:pos="9354"/>
      </w:tabs>
    </w:pPr>
    <w:r>
      <w:rPr>
        <w:noProof/>
      </w:rPr>
      <mc:AlternateContent>
        <mc:Choice Requires="wps">
          <w:drawing>
            <wp:anchor distT="0" distB="0" distL="114300" distR="114300" simplePos="0" relativeHeight="251664384" behindDoc="0" locked="0" layoutInCell="1" allowOverlap="1" wp14:anchorId="2826BC31" wp14:editId="06A68876">
              <wp:simplePos x="0" y="0"/>
              <wp:positionH relativeFrom="column">
                <wp:posOffset>-890905</wp:posOffset>
              </wp:positionH>
              <wp:positionV relativeFrom="paragraph">
                <wp:posOffset>-1148080</wp:posOffset>
              </wp:positionV>
              <wp:extent cx="4867275" cy="194310"/>
              <wp:effectExtent l="0" t="0" r="0" b="0"/>
              <wp:wrapNone/>
              <wp:docPr id="86" name="Prostokąt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67275" cy="194310"/>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8F0A25" id="Prostokąt 86" o:spid="_x0000_s1026" style="position:absolute;margin-left:-70.15pt;margin-top:-90.4pt;width:383.25pt;height:15.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u30pwIAAKEFAAAOAAAAZHJzL2Uyb0RvYy54bWysVEtv2zAMvg/YfxB0Xx1n6cuIUwQpMgwI&#10;2mDt0LMiS7FRWdQkJU523z/bDxslP5p1xQ7DfBBM8ePHh0hObw61InthXQU6p+nZiBKhORSV3ub0&#10;6+PywxUlzjNdMAVa5PQoHL2ZvX83bUwmxlCCKoQlSKJd1piclt6bLEkcL0XN3BkYoVEpwdbMo2i3&#10;SWFZg+y1Ssaj0UXSgC2MBS6cw9vbVklnkV9Kwf29lE54onKKsfl42nhuwpnMpizbWmbKindhsH+I&#10;omaVRqcD1S3zjOxs9QdVXXELDqQ/41AnIGXFRcwBs0lHr7J5KJkRMRcsjjNDmdz/o+V3+7UlVZHT&#10;qwtKNKvxjdYYoYfnnz88wUusUGNchsAHs7YhR2dWwJ8dKpLfNEFwHeYgbR2wmCE5xHIfh3KLgycc&#10;LydXF5fjy3NKOOrS68nHNL5HwrLe2ljnPwmoSfjJqcXnjFVm+5XzwT/LekgMDFRVLCulomC3m4Wy&#10;ZM/w6ZfLEX4hFzRxpzClA1hDMGvV4SYm1uYSs/JHJQJO6S9CYrkw+nGMJDaqGPwwzoX2aasqWSFa&#10;9+en3kNrB4sYSyQMzBL9D9wdQY9sSXruNsoOH0xF7PPBePS3wFrjwSJ6Bu0H47rSYN8iUJhV57nF&#10;90VqSxOqtIHiiM1koZ0yZ/iywndbMefXzOJY4QDiqvD3eEgFTU6h+6OkBPv9rfuAx25HLSUNjmlO&#10;3bcds4IS9VnjHFynk0mY6yhMzi/HKNhTzeZUo3f1ArAdUlxKhsffgPeq/5UW6ifcKPPgFVVMc/Sd&#10;U+5tLyx8uz5wJ3Exn0cYzrJhfqUfDA/koaqhLx8PT8yarnk9tv0d9CPNslc93GKDpYb5zoOsYoO/&#10;1LWrN+6B2DjdzgqL5lSOqJfNOvsFAAD//wMAUEsDBBQABgAIAAAAIQBXnH/a3gAAAA4BAAAPAAAA&#10;ZHJzL2Rvd25yZXYueG1sTI9BT8MwDIXvSPyHyJO4bcnKVk2l6TRVQlxhwN1rTFutSUqTteXf457g&#10;Zvs9PX8vP862EyMNofVOw3ajQJCrvGldreHj/Xl9ABEiOoOdd6ThhwIci/u7HDPjJ/dG4znWgkNc&#10;yFBDE2OfSRmqhiyGje/JsfblB4uR16GWZsCJw20nE6VSabF1/KHBnsqGquv5ZjWYedr7pvzelSjH&#10;T6te8ESvqPXDaj49gYg0xz8zLPiMDgUzXfzNmSA6DevtTj2yd5kOiluwJ03SBMRlOe1VArLI5f8a&#10;xS8AAAD//wMAUEsBAi0AFAAGAAgAAAAhALaDOJL+AAAA4QEAABMAAAAAAAAAAAAAAAAAAAAAAFtD&#10;b250ZW50X1R5cGVzXS54bWxQSwECLQAUAAYACAAAACEAOP0h/9YAAACUAQAACwAAAAAAAAAAAAAA&#10;AAAvAQAAX3JlbHMvLnJlbHNQSwECLQAUAAYACAAAACEAd+bt9KcCAAChBQAADgAAAAAAAAAAAAAA&#10;AAAuAgAAZHJzL2Uyb0RvYy54bWxQSwECLQAUAAYACAAAACEAV5x/2t4AAAAOAQAADwAAAAAAAAAA&#10;AAAAAAABBQAAZHJzL2Rvd25yZXYueG1sUEsFBgAAAAAEAAQA8wAAAAwGAAAAAA==&#10;" fillcolor="red" stroked="f" strokeweight="1pt"/>
          </w:pict>
        </mc:Fallback>
      </mc:AlternateContent>
    </w:r>
  </w:p>
  <w:bookmarkEnd w:id="869"/>
  <w:bookmarkEnd w:id="870"/>
  <w:bookmarkEnd w:id="871"/>
  <w:bookmarkEnd w:id="872"/>
  <w:bookmarkEnd w:id="873"/>
  <w:bookmarkEnd w:id="87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966C14C"/>
    <w:multiLevelType w:val="multilevel"/>
    <w:tmpl w:val="BD5620AA"/>
    <w:name w:val="List-916012724"/>
    <w:lvl w:ilvl="0">
      <w:start w:val="1"/>
      <w:numFmt w:val="bullet"/>
      <w:lvlText w:val=""/>
      <w:lvlJc w:val="left"/>
      <w:rPr>
        <w:rFonts w:ascii="Symbol" w:eastAsia="Symbol" w:hAnsi="Symbol" w:cs="Symbol"/>
      </w:rPr>
    </w:lvl>
    <w:lvl w:ilvl="1">
      <w:start w:val="1"/>
      <w:numFmt w:val="bullet"/>
      <w:lvlText w:val="o"/>
      <w:lvlJc w:val="left"/>
      <w:rPr>
        <w:rFonts w:ascii="Courier New" w:eastAsia="Courier New" w:hAnsi="Courier New" w:cs="Courier New"/>
      </w:rPr>
    </w:lvl>
    <w:lvl w:ilvl="2">
      <w:start w:val="1"/>
      <w:numFmt w:val="bullet"/>
      <w:lvlText w:val=""/>
      <w:lvlJc w:val="left"/>
      <w:rPr>
        <w:rFonts w:ascii="Wingdings" w:eastAsia="Wingdings" w:hAnsi="Wingdings" w:cs="Wingdings"/>
      </w:rPr>
    </w:lvl>
    <w:lvl w:ilvl="3">
      <w:start w:val="1"/>
      <w:numFmt w:val="bullet"/>
      <w:lvlText w:val=""/>
      <w:lvlJc w:val="left"/>
      <w:rPr>
        <w:rFonts w:ascii="Symbol" w:eastAsia="Symbol" w:hAnsi="Symbol" w:cs="Symbol"/>
      </w:rPr>
    </w:lvl>
    <w:lvl w:ilvl="4">
      <w:start w:val="1"/>
      <w:numFmt w:val="bullet"/>
      <w:lvlText w:val="o"/>
      <w:lvlJc w:val="left"/>
      <w:rPr>
        <w:rFonts w:ascii="Courier New" w:eastAsia="Courier New" w:hAnsi="Courier New" w:cs="Courier New"/>
      </w:rPr>
    </w:lvl>
    <w:lvl w:ilvl="5">
      <w:start w:val="1"/>
      <w:numFmt w:val="bullet"/>
      <w:lvlText w:val=""/>
      <w:lvlJc w:val="left"/>
      <w:rPr>
        <w:rFonts w:ascii="Wingdings" w:eastAsia="Wingdings" w:hAnsi="Wingdings" w:cs="Wingdings"/>
      </w:rPr>
    </w:lvl>
    <w:lvl w:ilvl="6">
      <w:start w:val="1"/>
      <w:numFmt w:val="bullet"/>
      <w:lvlText w:val=""/>
      <w:lvlJc w:val="left"/>
      <w:rPr>
        <w:rFonts w:ascii="Symbol" w:eastAsia="Symbol" w:hAnsi="Symbol" w:cs="Symbol"/>
      </w:rPr>
    </w:lvl>
    <w:lvl w:ilvl="7">
      <w:start w:val="1"/>
      <w:numFmt w:val="bullet"/>
      <w:lvlText w:val="o"/>
      <w:lvlJc w:val="left"/>
      <w:rPr>
        <w:rFonts w:ascii="Courier New" w:eastAsia="Courier New" w:hAnsi="Courier New" w:cs="Courier New"/>
      </w:rPr>
    </w:lvl>
    <w:lvl w:ilvl="8">
      <w:start w:val="1"/>
      <w:numFmt w:val="bullet"/>
      <w:lvlText w:val=""/>
      <w:lvlJc w:val="left"/>
      <w:rPr>
        <w:rFonts w:ascii="Wingdings" w:eastAsia="Wingdings" w:hAnsi="Wingdings" w:cs="Wingdings"/>
      </w:rPr>
    </w:lvl>
  </w:abstractNum>
  <w:abstractNum w:abstractNumId="1" w15:restartNumberingAfterBreak="0">
    <w:nsid w:val="FFFFFF82"/>
    <w:multiLevelType w:val="singleLevel"/>
    <w:tmpl w:val="29727478"/>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15A759D0"/>
    <w:multiLevelType w:val="hybridMultilevel"/>
    <w:tmpl w:val="6D4EC75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0AC0100"/>
    <w:multiLevelType w:val="hybridMultilevel"/>
    <w:tmpl w:val="F29AA6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28B401A"/>
    <w:multiLevelType w:val="hybridMultilevel"/>
    <w:tmpl w:val="4760AAB8"/>
    <w:lvl w:ilvl="0" w:tplc="04150001">
      <w:start w:val="1"/>
      <w:numFmt w:val="bullet"/>
      <w:lvlText w:val=""/>
      <w:lvlJc w:val="left"/>
      <w:pPr>
        <w:ind w:left="720" w:hanging="360"/>
      </w:pPr>
      <w:rPr>
        <w:rFonts w:ascii="Symbol" w:hAnsi="Symbol" w:hint="default"/>
      </w:rPr>
    </w:lvl>
    <w:lvl w:ilvl="1" w:tplc="449C6610">
      <w:numFmt w:val="bullet"/>
      <w:lvlText w:val="•"/>
      <w:lvlJc w:val="left"/>
      <w:pPr>
        <w:ind w:left="1440" w:hanging="360"/>
      </w:pPr>
      <w:rPr>
        <w:rFonts w:ascii="Arial" w:eastAsiaTheme="minorEastAsia"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874762C"/>
    <w:multiLevelType w:val="multilevel"/>
    <w:tmpl w:val="00000001"/>
    <w:lvl w:ilvl="0">
      <w:numFmt w:val="decimal"/>
      <w:pStyle w:val="TSZNormalpodpunkty"/>
      <w:lvlText w:val="·"/>
      <w:lvlJc w:val="left"/>
      <w:pPr>
        <w:ind w:left="0" w:firstLine="0"/>
      </w:pPr>
      <w:rPr>
        <w:rFonts w:ascii="Symbol" w:hAnsi="Symbol" w:cs="Symbol"/>
        <w:color w:val="000000"/>
        <w:sz w:val="22"/>
      </w:rPr>
    </w:lvl>
    <w:lvl w:ilvl="1">
      <w:numFmt w:val="decimal"/>
      <w:lvlText w:val="·"/>
      <w:lvlJc w:val="left"/>
      <w:pPr>
        <w:ind w:left="0" w:firstLine="0"/>
      </w:pPr>
      <w:rPr>
        <w:rFonts w:ascii="Symbol" w:hAnsi="Symbol" w:cs="Symbol"/>
        <w:color w:val="000000"/>
        <w:sz w:val="22"/>
      </w:rPr>
    </w:lvl>
    <w:lvl w:ilvl="2">
      <w:numFmt w:val="decimal"/>
      <w:lvlText w:val="·"/>
      <w:lvlJc w:val="left"/>
      <w:pPr>
        <w:ind w:left="0" w:firstLine="0"/>
      </w:pPr>
      <w:rPr>
        <w:rFonts w:ascii="Symbol" w:hAnsi="Symbol" w:cs="Symbol"/>
        <w:color w:val="000000"/>
        <w:sz w:val="22"/>
      </w:rPr>
    </w:lvl>
    <w:lvl w:ilvl="3">
      <w:numFmt w:val="decimal"/>
      <w:lvlText w:val="·"/>
      <w:lvlJc w:val="left"/>
      <w:pPr>
        <w:ind w:left="0" w:firstLine="0"/>
      </w:pPr>
      <w:rPr>
        <w:rFonts w:ascii="Symbol" w:hAnsi="Symbol" w:cs="Symbol"/>
        <w:color w:val="000000"/>
        <w:sz w:val="22"/>
      </w:rPr>
    </w:lvl>
    <w:lvl w:ilvl="4">
      <w:numFmt w:val="decimal"/>
      <w:lvlText w:val="·"/>
      <w:lvlJc w:val="left"/>
      <w:pPr>
        <w:ind w:left="0" w:firstLine="0"/>
      </w:pPr>
      <w:rPr>
        <w:rFonts w:ascii="Symbol" w:hAnsi="Symbol" w:cs="Symbol"/>
        <w:color w:val="000000"/>
        <w:sz w:val="22"/>
      </w:rPr>
    </w:lvl>
    <w:lvl w:ilvl="5">
      <w:numFmt w:val="decimal"/>
      <w:lvlText w:val="·"/>
      <w:lvlJc w:val="left"/>
      <w:pPr>
        <w:ind w:left="0" w:firstLine="0"/>
      </w:pPr>
      <w:rPr>
        <w:rFonts w:ascii="Symbol" w:hAnsi="Symbol" w:cs="Symbol"/>
        <w:color w:val="000000"/>
        <w:sz w:val="22"/>
      </w:rPr>
    </w:lvl>
    <w:lvl w:ilvl="6">
      <w:numFmt w:val="decimal"/>
      <w:lvlText w:val="·"/>
      <w:lvlJc w:val="left"/>
      <w:pPr>
        <w:ind w:left="0" w:firstLine="0"/>
      </w:pPr>
      <w:rPr>
        <w:rFonts w:ascii="Symbol" w:hAnsi="Symbol" w:cs="Symbol"/>
        <w:color w:val="000000"/>
        <w:sz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6" w15:restartNumberingAfterBreak="0">
    <w:nsid w:val="4DE103B5"/>
    <w:multiLevelType w:val="multilevel"/>
    <w:tmpl w:val="DBBA1DB6"/>
    <w:lvl w:ilvl="0">
      <w:start w:val="1"/>
      <w:numFmt w:val="decimal"/>
      <w:pStyle w:val="Nagwek1"/>
      <w:lvlText w:val="%1"/>
      <w:lvlJc w:val="left"/>
      <w:pPr>
        <w:ind w:left="432" w:hanging="432"/>
      </w:pPr>
      <w:rPr>
        <w:rFonts w:ascii="Arial Black" w:hAnsi="Arial Black" w:hint="default"/>
        <w:sz w:val="32"/>
        <w:szCs w:val="32"/>
      </w:rPr>
    </w:lvl>
    <w:lvl w:ilvl="1">
      <w:start w:val="1"/>
      <w:numFmt w:val="decimal"/>
      <w:lvlText w:val="%1.%2"/>
      <w:lvlJc w:val="left"/>
      <w:pPr>
        <w:ind w:left="576" w:hanging="576"/>
      </w:pPr>
    </w:lvl>
    <w:lvl w:ilvl="2">
      <w:start w:val="1"/>
      <w:numFmt w:val="decimal"/>
      <w:lvlText w:val="%1.%2.%3"/>
      <w:lvlJc w:val="left"/>
      <w:pPr>
        <w:ind w:left="9651"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7" w15:restartNumberingAfterBreak="0">
    <w:nsid w:val="58894ABD"/>
    <w:multiLevelType w:val="hybridMultilevel"/>
    <w:tmpl w:val="F2DEC0E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5B219AD"/>
    <w:multiLevelType w:val="multilevel"/>
    <w:tmpl w:val="4FA0FE74"/>
    <w:lvl w:ilvl="0">
      <w:start w:val="1"/>
      <w:numFmt w:val="decimal"/>
      <w:lvlText w:val="%1"/>
      <w:lvlJc w:val="left"/>
      <w:pPr>
        <w:ind w:left="432" w:hanging="432"/>
      </w:pPr>
    </w:lvl>
    <w:lvl w:ilvl="1">
      <w:start w:val="1"/>
      <w:numFmt w:val="decimal"/>
      <w:pStyle w:val="Nagwek2"/>
      <w:lvlText w:val="%1.%2"/>
      <w:lvlJc w:val="left"/>
      <w:pPr>
        <w:ind w:left="717" w:hanging="576"/>
      </w:pPr>
      <w:rPr>
        <w:rFonts w:ascii="Arial Black" w:hAnsi="Arial Black" w:hint="default"/>
        <w:sz w:val="26"/>
        <w:szCs w:val="26"/>
      </w:rPr>
    </w:lvl>
    <w:lvl w:ilvl="2">
      <w:start w:val="1"/>
      <w:numFmt w:val="decimal"/>
      <w:pStyle w:val="Nagwek3"/>
      <w:lvlText w:val="%1.%2.%3"/>
      <w:lvlJc w:val="left"/>
      <w:pPr>
        <w:ind w:left="720" w:hanging="720"/>
      </w:pPr>
      <w:rPr>
        <w:rFonts w:ascii="Arial Black" w:hAnsi="Arial Black"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6CF41CF0"/>
    <w:multiLevelType w:val="multilevel"/>
    <w:tmpl w:val="00000001"/>
    <w:lvl w:ilvl="0">
      <w:numFmt w:val="decimal"/>
      <w:pStyle w:val="Tabelatresc"/>
      <w:lvlText w:val="·"/>
      <w:lvlJc w:val="left"/>
      <w:pPr>
        <w:ind w:left="0" w:firstLine="0"/>
      </w:pPr>
      <w:rPr>
        <w:rFonts w:ascii="Symbol" w:hAnsi="Symbol" w:cs="Symbol"/>
        <w:color w:val="000000"/>
        <w:sz w:val="22"/>
      </w:rPr>
    </w:lvl>
    <w:lvl w:ilvl="1">
      <w:numFmt w:val="decimal"/>
      <w:lvlText w:val="·"/>
      <w:lvlJc w:val="left"/>
      <w:pPr>
        <w:ind w:left="0" w:firstLine="0"/>
      </w:pPr>
      <w:rPr>
        <w:rFonts w:ascii="Symbol" w:hAnsi="Symbol" w:cs="Symbol"/>
        <w:color w:val="000000"/>
        <w:sz w:val="22"/>
      </w:rPr>
    </w:lvl>
    <w:lvl w:ilvl="2">
      <w:numFmt w:val="decimal"/>
      <w:lvlText w:val="·"/>
      <w:lvlJc w:val="left"/>
      <w:pPr>
        <w:ind w:left="0" w:firstLine="0"/>
      </w:pPr>
      <w:rPr>
        <w:rFonts w:ascii="Symbol" w:hAnsi="Symbol" w:cs="Symbol"/>
        <w:color w:val="000000"/>
        <w:sz w:val="22"/>
      </w:rPr>
    </w:lvl>
    <w:lvl w:ilvl="3">
      <w:numFmt w:val="decimal"/>
      <w:lvlText w:val="·"/>
      <w:lvlJc w:val="left"/>
      <w:pPr>
        <w:ind w:left="0" w:firstLine="0"/>
      </w:pPr>
      <w:rPr>
        <w:rFonts w:ascii="Symbol" w:hAnsi="Symbol" w:cs="Symbol"/>
        <w:color w:val="000000"/>
        <w:sz w:val="22"/>
      </w:rPr>
    </w:lvl>
    <w:lvl w:ilvl="4">
      <w:numFmt w:val="decimal"/>
      <w:lvlText w:val="·"/>
      <w:lvlJc w:val="left"/>
      <w:pPr>
        <w:ind w:left="0" w:firstLine="0"/>
      </w:pPr>
      <w:rPr>
        <w:rFonts w:ascii="Symbol" w:hAnsi="Symbol" w:cs="Symbol"/>
        <w:color w:val="000000"/>
        <w:sz w:val="22"/>
      </w:rPr>
    </w:lvl>
    <w:lvl w:ilvl="5">
      <w:numFmt w:val="decimal"/>
      <w:lvlText w:val="·"/>
      <w:lvlJc w:val="left"/>
      <w:pPr>
        <w:ind w:left="0" w:firstLine="0"/>
      </w:pPr>
      <w:rPr>
        <w:rFonts w:ascii="Symbol" w:hAnsi="Symbol" w:cs="Symbol"/>
        <w:color w:val="000000"/>
        <w:sz w:val="22"/>
      </w:rPr>
    </w:lvl>
    <w:lvl w:ilvl="6">
      <w:numFmt w:val="decimal"/>
      <w:lvlText w:val="·"/>
      <w:lvlJc w:val="left"/>
      <w:pPr>
        <w:ind w:left="0" w:firstLine="0"/>
      </w:pPr>
      <w:rPr>
        <w:rFonts w:ascii="Symbol" w:hAnsi="Symbol" w:cs="Symbol"/>
        <w:color w:val="000000"/>
        <w:sz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0" w15:restartNumberingAfterBreak="0">
    <w:nsid w:val="6F38741D"/>
    <w:multiLevelType w:val="hybridMultilevel"/>
    <w:tmpl w:val="A61062B6"/>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465735812">
    <w:abstractNumId w:val="6"/>
  </w:num>
  <w:num w:numId="2" w16cid:durableId="253131563">
    <w:abstractNumId w:val="8"/>
  </w:num>
  <w:num w:numId="3" w16cid:durableId="75055166">
    <w:abstractNumId w:val="2"/>
  </w:num>
  <w:num w:numId="4" w16cid:durableId="1066878870">
    <w:abstractNumId w:val="4"/>
  </w:num>
  <w:num w:numId="5" w16cid:durableId="1323700773">
    <w:abstractNumId w:val="10"/>
  </w:num>
  <w:num w:numId="6" w16cid:durableId="1473907887">
    <w:abstractNumId w:val="7"/>
  </w:num>
  <w:num w:numId="7" w16cid:durableId="1923635923">
    <w:abstractNumId w:val="1"/>
  </w:num>
  <w:num w:numId="8" w16cid:durableId="1932275489">
    <w:abstractNumId w:val="5"/>
  </w:num>
  <w:num w:numId="9" w16cid:durableId="1163085095">
    <w:abstractNumId w:val="9"/>
  </w:num>
  <w:num w:numId="10" w16cid:durableId="1353989531">
    <w:abstractNumId w:val="3"/>
  </w:num>
  <w:num w:numId="11" w16cid:durableId="938298064">
    <w:abstractNumId w:val="8"/>
  </w:num>
  <w:num w:numId="12" w16cid:durableId="323241866">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5E7"/>
    <w:rsid w:val="000001E5"/>
    <w:rsid w:val="000025FB"/>
    <w:rsid w:val="00003335"/>
    <w:rsid w:val="00004FFD"/>
    <w:rsid w:val="00006312"/>
    <w:rsid w:val="0000776F"/>
    <w:rsid w:val="00010F38"/>
    <w:rsid w:val="0001330B"/>
    <w:rsid w:val="00015225"/>
    <w:rsid w:val="00023BE5"/>
    <w:rsid w:val="00023D4B"/>
    <w:rsid w:val="000273D8"/>
    <w:rsid w:val="00031883"/>
    <w:rsid w:val="00033DF5"/>
    <w:rsid w:val="000357A0"/>
    <w:rsid w:val="000464BC"/>
    <w:rsid w:val="0005116D"/>
    <w:rsid w:val="00052A26"/>
    <w:rsid w:val="00052CEB"/>
    <w:rsid w:val="00054D7D"/>
    <w:rsid w:val="000625DC"/>
    <w:rsid w:val="00064153"/>
    <w:rsid w:val="000650BC"/>
    <w:rsid w:val="00065CA2"/>
    <w:rsid w:val="0006664A"/>
    <w:rsid w:val="00066A27"/>
    <w:rsid w:val="00067067"/>
    <w:rsid w:val="0006770B"/>
    <w:rsid w:val="000707CC"/>
    <w:rsid w:val="00070955"/>
    <w:rsid w:val="00071833"/>
    <w:rsid w:val="00072A1F"/>
    <w:rsid w:val="0007517F"/>
    <w:rsid w:val="000757CF"/>
    <w:rsid w:val="00077582"/>
    <w:rsid w:val="00080017"/>
    <w:rsid w:val="0008136B"/>
    <w:rsid w:val="00081DB0"/>
    <w:rsid w:val="00084A87"/>
    <w:rsid w:val="000901B5"/>
    <w:rsid w:val="0009098E"/>
    <w:rsid w:val="000939CB"/>
    <w:rsid w:val="000A4385"/>
    <w:rsid w:val="000A5EE2"/>
    <w:rsid w:val="000B208F"/>
    <w:rsid w:val="000B3588"/>
    <w:rsid w:val="000B3854"/>
    <w:rsid w:val="000B7D3F"/>
    <w:rsid w:val="000C28E9"/>
    <w:rsid w:val="000C303F"/>
    <w:rsid w:val="000C6175"/>
    <w:rsid w:val="000D1D83"/>
    <w:rsid w:val="000D4213"/>
    <w:rsid w:val="000D56E4"/>
    <w:rsid w:val="000D7305"/>
    <w:rsid w:val="000E00D0"/>
    <w:rsid w:val="000E0C55"/>
    <w:rsid w:val="000E14CE"/>
    <w:rsid w:val="000E1F93"/>
    <w:rsid w:val="000E366E"/>
    <w:rsid w:val="000E4E90"/>
    <w:rsid w:val="000E61B2"/>
    <w:rsid w:val="000F05A3"/>
    <w:rsid w:val="000F1279"/>
    <w:rsid w:val="000F1C3A"/>
    <w:rsid w:val="000F2640"/>
    <w:rsid w:val="000F2BA7"/>
    <w:rsid w:val="000F66C6"/>
    <w:rsid w:val="000F78DD"/>
    <w:rsid w:val="0010165F"/>
    <w:rsid w:val="00101C50"/>
    <w:rsid w:val="00111818"/>
    <w:rsid w:val="001123C4"/>
    <w:rsid w:val="001123DF"/>
    <w:rsid w:val="00113D0A"/>
    <w:rsid w:val="00114015"/>
    <w:rsid w:val="0011421D"/>
    <w:rsid w:val="00114CD3"/>
    <w:rsid w:val="00115D45"/>
    <w:rsid w:val="00117FA4"/>
    <w:rsid w:val="001206D0"/>
    <w:rsid w:val="00120992"/>
    <w:rsid w:val="00122731"/>
    <w:rsid w:val="00122F07"/>
    <w:rsid w:val="001248BC"/>
    <w:rsid w:val="0013486D"/>
    <w:rsid w:val="001350C4"/>
    <w:rsid w:val="0013667F"/>
    <w:rsid w:val="001401B4"/>
    <w:rsid w:val="001406CD"/>
    <w:rsid w:val="00153348"/>
    <w:rsid w:val="00153521"/>
    <w:rsid w:val="00154C20"/>
    <w:rsid w:val="0015614D"/>
    <w:rsid w:val="00160F5C"/>
    <w:rsid w:val="00161A7C"/>
    <w:rsid w:val="001634AA"/>
    <w:rsid w:val="00163971"/>
    <w:rsid w:val="001640B1"/>
    <w:rsid w:val="001654C9"/>
    <w:rsid w:val="001656D3"/>
    <w:rsid w:val="001669F1"/>
    <w:rsid w:val="00170CC9"/>
    <w:rsid w:val="00172575"/>
    <w:rsid w:val="001725D0"/>
    <w:rsid w:val="001737DD"/>
    <w:rsid w:val="00173E3B"/>
    <w:rsid w:val="00173F48"/>
    <w:rsid w:val="00176282"/>
    <w:rsid w:val="0018156F"/>
    <w:rsid w:val="0018182F"/>
    <w:rsid w:val="00183A5D"/>
    <w:rsid w:val="00183ADC"/>
    <w:rsid w:val="0018416B"/>
    <w:rsid w:val="0018599B"/>
    <w:rsid w:val="00186042"/>
    <w:rsid w:val="00190A5C"/>
    <w:rsid w:val="0019497F"/>
    <w:rsid w:val="00196F88"/>
    <w:rsid w:val="001A0EEF"/>
    <w:rsid w:val="001A13AE"/>
    <w:rsid w:val="001A32EE"/>
    <w:rsid w:val="001A4F53"/>
    <w:rsid w:val="001A58D9"/>
    <w:rsid w:val="001A7E28"/>
    <w:rsid w:val="001B0963"/>
    <w:rsid w:val="001B3D38"/>
    <w:rsid w:val="001B42E3"/>
    <w:rsid w:val="001B4B89"/>
    <w:rsid w:val="001B67EF"/>
    <w:rsid w:val="001C05BC"/>
    <w:rsid w:val="001C4ED3"/>
    <w:rsid w:val="001C75DA"/>
    <w:rsid w:val="001D20BF"/>
    <w:rsid w:val="001D4D4E"/>
    <w:rsid w:val="001D66FC"/>
    <w:rsid w:val="001D6D5B"/>
    <w:rsid w:val="001E0D08"/>
    <w:rsid w:val="001E3F78"/>
    <w:rsid w:val="001E5FA9"/>
    <w:rsid w:val="001E5FF6"/>
    <w:rsid w:val="001E6C99"/>
    <w:rsid w:val="001F0852"/>
    <w:rsid w:val="001F0FDE"/>
    <w:rsid w:val="001F1A6B"/>
    <w:rsid w:val="001F35C4"/>
    <w:rsid w:val="001F3A1C"/>
    <w:rsid w:val="001F3DE9"/>
    <w:rsid w:val="001F4EFF"/>
    <w:rsid w:val="002102E1"/>
    <w:rsid w:val="002109AF"/>
    <w:rsid w:val="002109BD"/>
    <w:rsid w:val="00210DEA"/>
    <w:rsid w:val="00211C47"/>
    <w:rsid w:val="002129B8"/>
    <w:rsid w:val="00212C49"/>
    <w:rsid w:val="00213230"/>
    <w:rsid w:val="0021595E"/>
    <w:rsid w:val="002171CE"/>
    <w:rsid w:val="002174EF"/>
    <w:rsid w:val="0022280E"/>
    <w:rsid w:val="00225B41"/>
    <w:rsid w:val="00227928"/>
    <w:rsid w:val="002308BE"/>
    <w:rsid w:val="002309A0"/>
    <w:rsid w:val="00233892"/>
    <w:rsid w:val="0023412E"/>
    <w:rsid w:val="0023528D"/>
    <w:rsid w:val="00236812"/>
    <w:rsid w:val="0024128C"/>
    <w:rsid w:val="002426E5"/>
    <w:rsid w:val="00244732"/>
    <w:rsid w:val="00245A96"/>
    <w:rsid w:val="0025004B"/>
    <w:rsid w:val="0025024C"/>
    <w:rsid w:val="00252E9C"/>
    <w:rsid w:val="00255B9E"/>
    <w:rsid w:val="002566A5"/>
    <w:rsid w:val="00256C77"/>
    <w:rsid w:val="0026080A"/>
    <w:rsid w:val="00261C0A"/>
    <w:rsid w:val="00270052"/>
    <w:rsid w:val="00274431"/>
    <w:rsid w:val="002811B9"/>
    <w:rsid w:val="00282AF3"/>
    <w:rsid w:val="00282CEC"/>
    <w:rsid w:val="00285B6D"/>
    <w:rsid w:val="00287B9F"/>
    <w:rsid w:val="002901B1"/>
    <w:rsid w:val="0029103A"/>
    <w:rsid w:val="00291560"/>
    <w:rsid w:val="00292FE4"/>
    <w:rsid w:val="00293AA5"/>
    <w:rsid w:val="00295919"/>
    <w:rsid w:val="002960C6"/>
    <w:rsid w:val="00297B0C"/>
    <w:rsid w:val="002A10A6"/>
    <w:rsid w:val="002A2A28"/>
    <w:rsid w:val="002A358A"/>
    <w:rsid w:val="002A3E2F"/>
    <w:rsid w:val="002A48E9"/>
    <w:rsid w:val="002A4C96"/>
    <w:rsid w:val="002A6DA8"/>
    <w:rsid w:val="002A704A"/>
    <w:rsid w:val="002A79F3"/>
    <w:rsid w:val="002A7B80"/>
    <w:rsid w:val="002B54D4"/>
    <w:rsid w:val="002B7B06"/>
    <w:rsid w:val="002C047F"/>
    <w:rsid w:val="002C1173"/>
    <w:rsid w:val="002C1424"/>
    <w:rsid w:val="002C3007"/>
    <w:rsid w:val="002C31AD"/>
    <w:rsid w:val="002C3466"/>
    <w:rsid w:val="002C34FC"/>
    <w:rsid w:val="002C3728"/>
    <w:rsid w:val="002C461D"/>
    <w:rsid w:val="002D14C0"/>
    <w:rsid w:val="002D18D8"/>
    <w:rsid w:val="002D3A03"/>
    <w:rsid w:val="002D3BC4"/>
    <w:rsid w:val="002D70AF"/>
    <w:rsid w:val="002E10F8"/>
    <w:rsid w:val="002E366C"/>
    <w:rsid w:val="002E40C3"/>
    <w:rsid w:val="002E4667"/>
    <w:rsid w:val="002F1826"/>
    <w:rsid w:val="002F19D7"/>
    <w:rsid w:val="002F2B4F"/>
    <w:rsid w:val="002F4B24"/>
    <w:rsid w:val="002F535B"/>
    <w:rsid w:val="002F591B"/>
    <w:rsid w:val="002F7289"/>
    <w:rsid w:val="002F743E"/>
    <w:rsid w:val="002F7A4E"/>
    <w:rsid w:val="00300DBA"/>
    <w:rsid w:val="00301D9A"/>
    <w:rsid w:val="00302C29"/>
    <w:rsid w:val="00302CFE"/>
    <w:rsid w:val="0030679E"/>
    <w:rsid w:val="003119E9"/>
    <w:rsid w:val="0031376D"/>
    <w:rsid w:val="003172A9"/>
    <w:rsid w:val="00321BD5"/>
    <w:rsid w:val="00321DA9"/>
    <w:rsid w:val="003233CC"/>
    <w:rsid w:val="003247AA"/>
    <w:rsid w:val="00334237"/>
    <w:rsid w:val="00337985"/>
    <w:rsid w:val="00340EA0"/>
    <w:rsid w:val="00343328"/>
    <w:rsid w:val="00343A22"/>
    <w:rsid w:val="0034419D"/>
    <w:rsid w:val="0034498F"/>
    <w:rsid w:val="003472BE"/>
    <w:rsid w:val="0034736E"/>
    <w:rsid w:val="00350131"/>
    <w:rsid w:val="00350949"/>
    <w:rsid w:val="00352B8A"/>
    <w:rsid w:val="0035497F"/>
    <w:rsid w:val="00356631"/>
    <w:rsid w:val="0036280E"/>
    <w:rsid w:val="00363B22"/>
    <w:rsid w:val="00363B93"/>
    <w:rsid w:val="00364843"/>
    <w:rsid w:val="00365A2F"/>
    <w:rsid w:val="003671B0"/>
    <w:rsid w:val="0036753C"/>
    <w:rsid w:val="00370753"/>
    <w:rsid w:val="00375A10"/>
    <w:rsid w:val="003854C8"/>
    <w:rsid w:val="00390B3F"/>
    <w:rsid w:val="00391233"/>
    <w:rsid w:val="003930F0"/>
    <w:rsid w:val="003A350A"/>
    <w:rsid w:val="003B0C6C"/>
    <w:rsid w:val="003B2657"/>
    <w:rsid w:val="003C3BE6"/>
    <w:rsid w:val="003C466C"/>
    <w:rsid w:val="003D0427"/>
    <w:rsid w:val="003D1E1D"/>
    <w:rsid w:val="003D315D"/>
    <w:rsid w:val="003D500E"/>
    <w:rsid w:val="003E0146"/>
    <w:rsid w:val="003E5CC6"/>
    <w:rsid w:val="003F10BB"/>
    <w:rsid w:val="003F1ACD"/>
    <w:rsid w:val="003F2384"/>
    <w:rsid w:val="003F3C93"/>
    <w:rsid w:val="003F4AF8"/>
    <w:rsid w:val="003F5104"/>
    <w:rsid w:val="003F5247"/>
    <w:rsid w:val="003F5989"/>
    <w:rsid w:val="003F5BEB"/>
    <w:rsid w:val="003F6B26"/>
    <w:rsid w:val="00405D6B"/>
    <w:rsid w:val="00411C5C"/>
    <w:rsid w:val="0041217E"/>
    <w:rsid w:val="00412CB6"/>
    <w:rsid w:val="00414CB0"/>
    <w:rsid w:val="00414DA7"/>
    <w:rsid w:val="00416DBC"/>
    <w:rsid w:val="004211EA"/>
    <w:rsid w:val="0042253D"/>
    <w:rsid w:val="0042532A"/>
    <w:rsid w:val="0042626F"/>
    <w:rsid w:val="00426609"/>
    <w:rsid w:val="00427078"/>
    <w:rsid w:val="00430890"/>
    <w:rsid w:val="0043635B"/>
    <w:rsid w:val="00436A6D"/>
    <w:rsid w:val="00437100"/>
    <w:rsid w:val="00445015"/>
    <w:rsid w:val="004465DE"/>
    <w:rsid w:val="004478DC"/>
    <w:rsid w:val="004517CA"/>
    <w:rsid w:val="00454902"/>
    <w:rsid w:val="00456781"/>
    <w:rsid w:val="00461BFC"/>
    <w:rsid w:val="00462292"/>
    <w:rsid w:val="00462354"/>
    <w:rsid w:val="00463849"/>
    <w:rsid w:val="00463D89"/>
    <w:rsid w:val="00464003"/>
    <w:rsid w:val="004700BD"/>
    <w:rsid w:val="0047070D"/>
    <w:rsid w:val="00474127"/>
    <w:rsid w:val="0048115A"/>
    <w:rsid w:val="00483B63"/>
    <w:rsid w:val="00483C95"/>
    <w:rsid w:val="00483CC3"/>
    <w:rsid w:val="004841DC"/>
    <w:rsid w:val="00484D81"/>
    <w:rsid w:val="0048529D"/>
    <w:rsid w:val="00485607"/>
    <w:rsid w:val="0048595B"/>
    <w:rsid w:val="00490799"/>
    <w:rsid w:val="00491378"/>
    <w:rsid w:val="00492933"/>
    <w:rsid w:val="00492C2D"/>
    <w:rsid w:val="00493F5F"/>
    <w:rsid w:val="004A07C7"/>
    <w:rsid w:val="004A2995"/>
    <w:rsid w:val="004A511C"/>
    <w:rsid w:val="004A5536"/>
    <w:rsid w:val="004A7231"/>
    <w:rsid w:val="004A737B"/>
    <w:rsid w:val="004B438D"/>
    <w:rsid w:val="004B604E"/>
    <w:rsid w:val="004B6373"/>
    <w:rsid w:val="004C2CBD"/>
    <w:rsid w:val="004C373F"/>
    <w:rsid w:val="004C58E2"/>
    <w:rsid w:val="004C6892"/>
    <w:rsid w:val="004C7853"/>
    <w:rsid w:val="004D14AD"/>
    <w:rsid w:val="004D2F47"/>
    <w:rsid w:val="004D409C"/>
    <w:rsid w:val="004D5015"/>
    <w:rsid w:val="004E0798"/>
    <w:rsid w:val="004E4DB9"/>
    <w:rsid w:val="004E55B1"/>
    <w:rsid w:val="004E5BDA"/>
    <w:rsid w:val="004E5F26"/>
    <w:rsid w:val="004F0AA0"/>
    <w:rsid w:val="004F2CEA"/>
    <w:rsid w:val="004F379D"/>
    <w:rsid w:val="004F41CE"/>
    <w:rsid w:val="004F51DA"/>
    <w:rsid w:val="004F5819"/>
    <w:rsid w:val="004F7C90"/>
    <w:rsid w:val="005015ED"/>
    <w:rsid w:val="00501C0A"/>
    <w:rsid w:val="00502BF0"/>
    <w:rsid w:val="00503329"/>
    <w:rsid w:val="00503CA6"/>
    <w:rsid w:val="00504025"/>
    <w:rsid w:val="0051106C"/>
    <w:rsid w:val="00511BE2"/>
    <w:rsid w:val="00515507"/>
    <w:rsid w:val="0052183B"/>
    <w:rsid w:val="00523FCA"/>
    <w:rsid w:val="00525C81"/>
    <w:rsid w:val="005260FC"/>
    <w:rsid w:val="00531A15"/>
    <w:rsid w:val="00536E94"/>
    <w:rsid w:val="00540625"/>
    <w:rsid w:val="00540B37"/>
    <w:rsid w:val="00540BF3"/>
    <w:rsid w:val="0054183D"/>
    <w:rsid w:val="00542C00"/>
    <w:rsid w:val="0054774E"/>
    <w:rsid w:val="00550433"/>
    <w:rsid w:val="00550996"/>
    <w:rsid w:val="00553A47"/>
    <w:rsid w:val="00555941"/>
    <w:rsid w:val="00557AC2"/>
    <w:rsid w:val="00561AE8"/>
    <w:rsid w:val="00571329"/>
    <w:rsid w:val="00572D06"/>
    <w:rsid w:val="00574FDA"/>
    <w:rsid w:val="0057504C"/>
    <w:rsid w:val="00575B4C"/>
    <w:rsid w:val="0057739B"/>
    <w:rsid w:val="00581731"/>
    <w:rsid w:val="00581B09"/>
    <w:rsid w:val="005825E1"/>
    <w:rsid w:val="00582A85"/>
    <w:rsid w:val="00585363"/>
    <w:rsid w:val="0058545F"/>
    <w:rsid w:val="005868AF"/>
    <w:rsid w:val="00591375"/>
    <w:rsid w:val="00592176"/>
    <w:rsid w:val="00592CC6"/>
    <w:rsid w:val="005932C0"/>
    <w:rsid w:val="0059612C"/>
    <w:rsid w:val="00596590"/>
    <w:rsid w:val="005A0275"/>
    <w:rsid w:val="005A0564"/>
    <w:rsid w:val="005A1A10"/>
    <w:rsid w:val="005A55FD"/>
    <w:rsid w:val="005A5938"/>
    <w:rsid w:val="005A73C9"/>
    <w:rsid w:val="005B1C66"/>
    <w:rsid w:val="005B6E96"/>
    <w:rsid w:val="005C3EBF"/>
    <w:rsid w:val="005C7096"/>
    <w:rsid w:val="005D2753"/>
    <w:rsid w:val="005D5CC9"/>
    <w:rsid w:val="005D79C2"/>
    <w:rsid w:val="005D7A3C"/>
    <w:rsid w:val="005E197D"/>
    <w:rsid w:val="005E2D83"/>
    <w:rsid w:val="005E3516"/>
    <w:rsid w:val="005E3600"/>
    <w:rsid w:val="005E72EE"/>
    <w:rsid w:val="005F0D4F"/>
    <w:rsid w:val="005F6B0A"/>
    <w:rsid w:val="00601396"/>
    <w:rsid w:val="00603F52"/>
    <w:rsid w:val="00606FCF"/>
    <w:rsid w:val="00607C7D"/>
    <w:rsid w:val="00607D64"/>
    <w:rsid w:val="00610DF7"/>
    <w:rsid w:val="00612C72"/>
    <w:rsid w:val="00617315"/>
    <w:rsid w:val="0061781A"/>
    <w:rsid w:val="0062144E"/>
    <w:rsid w:val="006235A0"/>
    <w:rsid w:val="00626879"/>
    <w:rsid w:val="006319B9"/>
    <w:rsid w:val="0063220D"/>
    <w:rsid w:val="006325CC"/>
    <w:rsid w:val="00632F53"/>
    <w:rsid w:val="006330B8"/>
    <w:rsid w:val="00633D18"/>
    <w:rsid w:val="006345F8"/>
    <w:rsid w:val="006368C8"/>
    <w:rsid w:val="0063725C"/>
    <w:rsid w:val="006412BC"/>
    <w:rsid w:val="00642559"/>
    <w:rsid w:val="00645361"/>
    <w:rsid w:val="00645D6A"/>
    <w:rsid w:val="0064748B"/>
    <w:rsid w:val="0065080C"/>
    <w:rsid w:val="00653564"/>
    <w:rsid w:val="006544C9"/>
    <w:rsid w:val="00657D13"/>
    <w:rsid w:val="00657EA3"/>
    <w:rsid w:val="00661C56"/>
    <w:rsid w:val="00661D82"/>
    <w:rsid w:val="00666F92"/>
    <w:rsid w:val="0066712B"/>
    <w:rsid w:val="00670FFB"/>
    <w:rsid w:val="0067331A"/>
    <w:rsid w:val="00673AD0"/>
    <w:rsid w:val="00673FE7"/>
    <w:rsid w:val="00674BC5"/>
    <w:rsid w:val="006767C9"/>
    <w:rsid w:val="00680302"/>
    <w:rsid w:val="0068089E"/>
    <w:rsid w:val="00681088"/>
    <w:rsid w:val="00681652"/>
    <w:rsid w:val="0068188C"/>
    <w:rsid w:val="00682CE8"/>
    <w:rsid w:val="00690F27"/>
    <w:rsid w:val="00692AA8"/>
    <w:rsid w:val="0069475D"/>
    <w:rsid w:val="00695962"/>
    <w:rsid w:val="00697481"/>
    <w:rsid w:val="006A23B1"/>
    <w:rsid w:val="006A2A67"/>
    <w:rsid w:val="006A2DCF"/>
    <w:rsid w:val="006A331F"/>
    <w:rsid w:val="006A5B7D"/>
    <w:rsid w:val="006A75ED"/>
    <w:rsid w:val="006B0464"/>
    <w:rsid w:val="006B2E15"/>
    <w:rsid w:val="006B714A"/>
    <w:rsid w:val="006B798A"/>
    <w:rsid w:val="006B7EEB"/>
    <w:rsid w:val="006C0460"/>
    <w:rsid w:val="006C196F"/>
    <w:rsid w:val="006C283B"/>
    <w:rsid w:val="006C3E6F"/>
    <w:rsid w:val="006C5466"/>
    <w:rsid w:val="006C5D17"/>
    <w:rsid w:val="006C65B4"/>
    <w:rsid w:val="006C75E3"/>
    <w:rsid w:val="006D16D4"/>
    <w:rsid w:val="006D25D2"/>
    <w:rsid w:val="006D4FCD"/>
    <w:rsid w:val="006E230F"/>
    <w:rsid w:val="006E2832"/>
    <w:rsid w:val="006E5314"/>
    <w:rsid w:val="006E5A61"/>
    <w:rsid w:val="006E6E7D"/>
    <w:rsid w:val="006F3872"/>
    <w:rsid w:val="006F5046"/>
    <w:rsid w:val="006F6743"/>
    <w:rsid w:val="006F6CBB"/>
    <w:rsid w:val="006F6CDD"/>
    <w:rsid w:val="006F6FCE"/>
    <w:rsid w:val="00701B77"/>
    <w:rsid w:val="00704CCC"/>
    <w:rsid w:val="00707343"/>
    <w:rsid w:val="00711D66"/>
    <w:rsid w:val="00720C1B"/>
    <w:rsid w:val="007213EC"/>
    <w:rsid w:val="007253D6"/>
    <w:rsid w:val="00726025"/>
    <w:rsid w:val="0073031B"/>
    <w:rsid w:val="00730D0E"/>
    <w:rsid w:val="00731B66"/>
    <w:rsid w:val="007322DC"/>
    <w:rsid w:val="007328B4"/>
    <w:rsid w:val="00732966"/>
    <w:rsid w:val="00732E74"/>
    <w:rsid w:val="00735DAD"/>
    <w:rsid w:val="00737076"/>
    <w:rsid w:val="00740D73"/>
    <w:rsid w:val="00743426"/>
    <w:rsid w:val="007434B0"/>
    <w:rsid w:val="0074495F"/>
    <w:rsid w:val="007449E4"/>
    <w:rsid w:val="007453D1"/>
    <w:rsid w:val="00747054"/>
    <w:rsid w:val="007472C4"/>
    <w:rsid w:val="00752358"/>
    <w:rsid w:val="00753361"/>
    <w:rsid w:val="007563E0"/>
    <w:rsid w:val="00761F07"/>
    <w:rsid w:val="00762765"/>
    <w:rsid w:val="00766952"/>
    <w:rsid w:val="00771A23"/>
    <w:rsid w:val="00772B0B"/>
    <w:rsid w:val="00773BC1"/>
    <w:rsid w:val="00777027"/>
    <w:rsid w:val="00781568"/>
    <w:rsid w:val="00782377"/>
    <w:rsid w:val="00783ACC"/>
    <w:rsid w:val="00784A6C"/>
    <w:rsid w:val="00784D1E"/>
    <w:rsid w:val="007937F0"/>
    <w:rsid w:val="00796E8F"/>
    <w:rsid w:val="007A2CF5"/>
    <w:rsid w:val="007A4248"/>
    <w:rsid w:val="007A4EB6"/>
    <w:rsid w:val="007A6C1A"/>
    <w:rsid w:val="007A6C25"/>
    <w:rsid w:val="007A72E7"/>
    <w:rsid w:val="007A752D"/>
    <w:rsid w:val="007B3D70"/>
    <w:rsid w:val="007B7365"/>
    <w:rsid w:val="007C20B1"/>
    <w:rsid w:val="007C757B"/>
    <w:rsid w:val="007C7762"/>
    <w:rsid w:val="007D3524"/>
    <w:rsid w:val="007D5C38"/>
    <w:rsid w:val="007D7AE3"/>
    <w:rsid w:val="007E3A28"/>
    <w:rsid w:val="007E6634"/>
    <w:rsid w:val="007E75EA"/>
    <w:rsid w:val="007F0754"/>
    <w:rsid w:val="007F0B8C"/>
    <w:rsid w:val="008030D2"/>
    <w:rsid w:val="0080331F"/>
    <w:rsid w:val="00803FE3"/>
    <w:rsid w:val="00804EF1"/>
    <w:rsid w:val="008059AF"/>
    <w:rsid w:val="0080788B"/>
    <w:rsid w:val="00812228"/>
    <w:rsid w:val="00815099"/>
    <w:rsid w:val="0081604E"/>
    <w:rsid w:val="00823DAC"/>
    <w:rsid w:val="00824E3B"/>
    <w:rsid w:val="008252C9"/>
    <w:rsid w:val="008260A8"/>
    <w:rsid w:val="008273EA"/>
    <w:rsid w:val="0082762E"/>
    <w:rsid w:val="008306B7"/>
    <w:rsid w:val="0083287B"/>
    <w:rsid w:val="00832DB4"/>
    <w:rsid w:val="00832F95"/>
    <w:rsid w:val="00840BD4"/>
    <w:rsid w:val="00842658"/>
    <w:rsid w:val="00842C0A"/>
    <w:rsid w:val="00843529"/>
    <w:rsid w:val="008440F3"/>
    <w:rsid w:val="00847E14"/>
    <w:rsid w:val="008525AE"/>
    <w:rsid w:val="00852B0F"/>
    <w:rsid w:val="00852E37"/>
    <w:rsid w:val="00854B92"/>
    <w:rsid w:val="00856E69"/>
    <w:rsid w:val="00862F65"/>
    <w:rsid w:val="0086522B"/>
    <w:rsid w:val="00871339"/>
    <w:rsid w:val="008713C2"/>
    <w:rsid w:val="0087203A"/>
    <w:rsid w:val="008727EE"/>
    <w:rsid w:val="0087489B"/>
    <w:rsid w:val="008763E8"/>
    <w:rsid w:val="008911E4"/>
    <w:rsid w:val="0089715F"/>
    <w:rsid w:val="008973DE"/>
    <w:rsid w:val="00897B78"/>
    <w:rsid w:val="008A0123"/>
    <w:rsid w:val="008A03F7"/>
    <w:rsid w:val="008A4888"/>
    <w:rsid w:val="008A4BFE"/>
    <w:rsid w:val="008A4DF7"/>
    <w:rsid w:val="008A4E7F"/>
    <w:rsid w:val="008A73FA"/>
    <w:rsid w:val="008B2E66"/>
    <w:rsid w:val="008B2FBE"/>
    <w:rsid w:val="008B3147"/>
    <w:rsid w:val="008B40D1"/>
    <w:rsid w:val="008C0FE9"/>
    <w:rsid w:val="008C1AA6"/>
    <w:rsid w:val="008C30B1"/>
    <w:rsid w:val="008C6586"/>
    <w:rsid w:val="008C67B0"/>
    <w:rsid w:val="008D3D85"/>
    <w:rsid w:val="008E117C"/>
    <w:rsid w:val="008E1D52"/>
    <w:rsid w:val="008E3B8D"/>
    <w:rsid w:val="008E41C4"/>
    <w:rsid w:val="008F10F9"/>
    <w:rsid w:val="00903788"/>
    <w:rsid w:val="00906F5A"/>
    <w:rsid w:val="00907CBB"/>
    <w:rsid w:val="0091342F"/>
    <w:rsid w:val="00913F22"/>
    <w:rsid w:val="00914D6E"/>
    <w:rsid w:val="009243B4"/>
    <w:rsid w:val="0092795C"/>
    <w:rsid w:val="009302B0"/>
    <w:rsid w:val="00932DFE"/>
    <w:rsid w:val="009338AB"/>
    <w:rsid w:val="009372C1"/>
    <w:rsid w:val="00940A8A"/>
    <w:rsid w:val="00940F99"/>
    <w:rsid w:val="009524AA"/>
    <w:rsid w:val="00955452"/>
    <w:rsid w:val="00956049"/>
    <w:rsid w:val="00961C65"/>
    <w:rsid w:val="009631E1"/>
    <w:rsid w:val="009664F3"/>
    <w:rsid w:val="009673A4"/>
    <w:rsid w:val="009676AA"/>
    <w:rsid w:val="00974864"/>
    <w:rsid w:val="00974B05"/>
    <w:rsid w:val="009779A3"/>
    <w:rsid w:val="00980419"/>
    <w:rsid w:val="00981E44"/>
    <w:rsid w:val="00982EB9"/>
    <w:rsid w:val="00985BC9"/>
    <w:rsid w:val="0099057D"/>
    <w:rsid w:val="0099162B"/>
    <w:rsid w:val="00992200"/>
    <w:rsid w:val="00995BF8"/>
    <w:rsid w:val="009A1C7B"/>
    <w:rsid w:val="009A3F11"/>
    <w:rsid w:val="009A676A"/>
    <w:rsid w:val="009B0DAF"/>
    <w:rsid w:val="009B26F1"/>
    <w:rsid w:val="009B37EC"/>
    <w:rsid w:val="009B38F0"/>
    <w:rsid w:val="009B7B88"/>
    <w:rsid w:val="009C72D8"/>
    <w:rsid w:val="009C7678"/>
    <w:rsid w:val="009D07A5"/>
    <w:rsid w:val="009D0E3E"/>
    <w:rsid w:val="009D26E6"/>
    <w:rsid w:val="009D5EC0"/>
    <w:rsid w:val="009D7581"/>
    <w:rsid w:val="009D7F37"/>
    <w:rsid w:val="009E0509"/>
    <w:rsid w:val="009E07E4"/>
    <w:rsid w:val="009E414A"/>
    <w:rsid w:val="009E6655"/>
    <w:rsid w:val="009F018C"/>
    <w:rsid w:val="009F05D2"/>
    <w:rsid w:val="009F0D42"/>
    <w:rsid w:val="009F23AC"/>
    <w:rsid w:val="009F2596"/>
    <w:rsid w:val="009F77CB"/>
    <w:rsid w:val="00A01C0C"/>
    <w:rsid w:val="00A04C3D"/>
    <w:rsid w:val="00A1124C"/>
    <w:rsid w:val="00A122FC"/>
    <w:rsid w:val="00A1444C"/>
    <w:rsid w:val="00A14FA8"/>
    <w:rsid w:val="00A17F53"/>
    <w:rsid w:val="00A20AD9"/>
    <w:rsid w:val="00A23165"/>
    <w:rsid w:val="00A305BB"/>
    <w:rsid w:val="00A3144E"/>
    <w:rsid w:val="00A32C2A"/>
    <w:rsid w:val="00A352AE"/>
    <w:rsid w:val="00A4238F"/>
    <w:rsid w:val="00A42FEA"/>
    <w:rsid w:val="00A46E1F"/>
    <w:rsid w:val="00A50A57"/>
    <w:rsid w:val="00A51C70"/>
    <w:rsid w:val="00A542AD"/>
    <w:rsid w:val="00A6010F"/>
    <w:rsid w:val="00A6099C"/>
    <w:rsid w:val="00A66D6E"/>
    <w:rsid w:val="00A670E8"/>
    <w:rsid w:val="00A70286"/>
    <w:rsid w:val="00A70A21"/>
    <w:rsid w:val="00A7418F"/>
    <w:rsid w:val="00A811E1"/>
    <w:rsid w:val="00A84C4F"/>
    <w:rsid w:val="00A86932"/>
    <w:rsid w:val="00A87B16"/>
    <w:rsid w:val="00A900DB"/>
    <w:rsid w:val="00A917A7"/>
    <w:rsid w:val="00A91C6E"/>
    <w:rsid w:val="00A934C7"/>
    <w:rsid w:val="00A961AB"/>
    <w:rsid w:val="00AB0358"/>
    <w:rsid w:val="00AB073E"/>
    <w:rsid w:val="00AB232F"/>
    <w:rsid w:val="00AB2EF5"/>
    <w:rsid w:val="00AB6243"/>
    <w:rsid w:val="00AC2CD1"/>
    <w:rsid w:val="00AC4E4B"/>
    <w:rsid w:val="00AC663E"/>
    <w:rsid w:val="00AC7259"/>
    <w:rsid w:val="00AD293A"/>
    <w:rsid w:val="00AD3026"/>
    <w:rsid w:val="00AD3D6E"/>
    <w:rsid w:val="00AD5B50"/>
    <w:rsid w:val="00AD60C9"/>
    <w:rsid w:val="00AD7230"/>
    <w:rsid w:val="00AE0148"/>
    <w:rsid w:val="00AE3827"/>
    <w:rsid w:val="00AE5E0F"/>
    <w:rsid w:val="00AE7002"/>
    <w:rsid w:val="00AF19C9"/>
    <w:rsid w:val="00AF1A2D"/>
    <w:rsid w:val="00AF2751"/>
    <w:rsid w:val="00AF31CA"/>
    <w:rsid w:val="00AF348B"/>
    <w:rsid w:val="00AF5305"/>
    <w:rsid w:val="00B00484"/>
    <w:rsid w:val="00B053B4"/>
    <w:rsid w:val="00B061A4"/>
    <w:rsid w:val="00B11918"/>
    <w:rsid w:val="00B124F2"/>
    <w:rsid w:val="00B12A1F"/>
    <w:rsid w:val="00B14149"/>
    <w:rsid w:val="00B16240"/>
    <w:rsid w:val="00B21276"/>
    <w:rsid w:val="00B228D6"/>
    <w:rsid w:val="00B230B7"/>
    <w:rsid w:val="00B2610E"/>
    <w:rsid w:val="00B31A15"/>
    <w:rsid w:val="00B3231E"/>
    <w:rsid w:val="00B32D3D"/>
    <w:rsid w:val="00B339D7"/>
    <w:rsid w:val="00B3778D"/>
    <w:rsid w:val="00B4019E"/>
    <w:rsid w:val="00B42EC8"/>
    <w:rsid w:val="00B504DD"/>
    <w:rsid w:val="00B50779"/>
    <w:rsid w:val="00B50F79"/>
    <w:rsid w:val="00B514E9"/>
    <w:rsid w:val="00B5195B"/>
    <w:rsid w:val="00B54906"/>
    <w:rsid w:val="00B553FF"/>
    <w:rsid w:val="00B603B1"/>
    <w:rsid w:val="00B626E7"/>
    <w:rsid w:val="00B711AF"/>
    <w:rsid w:val="00B73D6F"/>
    <w:rsid w:val="00B73DC7"/>
    <w:rsid w:val="00B8069E"/>
    <w:rsid w:val="00B8086C"/>
    <w:rsid w:val="00B83436"/>
    <w:rsid w:val="00B8406B"/>
    <w:rsid w:val="00B8439A"/>
    <w:rsid w:val="00B843A5"/>
    <w:rsid w:val="00B8732F"/>
    <w:rsid w:val="00B91D7E"/>
    <w:rsid w:val="00B95A7C"/>
    <w:rsid w:val="00B96654"/>
    <w:rsid w:val="00BA3201"/>
    <w:rsid w:val="00BA4989"/>
    <w:rsid w:val="00BB0FB3"/>
    <w:rsid w:val="00BB18BB"/>
    <w:rsid w:val="00BB1CDE"/>
    <w:rsid w:val="00BB1F23"/>
    <w:rsid w:val="00BB459A"/>
    <w:rsid w:val="00BB45FF"/>
    <w:rsid w:val="00BB7791"/>
    <w:rsid w:val="00BC18B9"/>
    <w:rsid w:val="00BC1B49"/>
    <w:rsid w:val="00BC3303"/>
    <w:rsid w:val="00BC3C34"/>
    <w:rsid w:val="00BC5747"/>
    <w:rsid w:val="00BC72CE"/>
    <w:rsid w:val="00BC7D59"/>
    <w:rsid w:val="00BD0C5B"/>
    <w:rsid w:val="00BD0CD9"/>
    <w:rsid w:val="00BD1655"/>
    <w:rsid w:val="00BD2D11"/>
    <w:rsid w:val="00BD4928"/>
    <w:rsid w:val="00BD56E9"/>
    <w:rsid w:val="00BE031B"/>
    <w:rsid w:val="00BE3C88"/>
    <w:rsid w:val="00BE6B65"/>
    <w:rsid w:val="00BF009C"/>
    <w:rsid w:val="00BF135C"/>
    <w:rsid w:val="00BF4BAE"/>
    <w:rsid w:val="00BF6302"/>
    <w:rsid w:val="00BF6757"/>
    <w:rsid w:val="00BF6775"/>
    <w:rsid w:val="00C015A4"/>
    <w:rsid w:val="00C036BC"/>
    <w:rsid w:val="00C044EA"/>
    <w:rsid w:val="00C07CE4"/>
    <w:rsid w:val="00C12627"/>
    <w:rsid w:val="00C14B0B"/>
    <w:rsid w:val="00C159C2"/>
    <w:rsid w:val="00C20006"/>
    <w:rsid w:val="00C210E2"/>
    <w:rsid w:val="00C21D38"/>
    <w:rsid w:val="00C2263B"/>
    <w:rsid w:val="00C24F1C"/>
    <w:rsid w:val="00C31CF3"/>
    <w:rsid w:val="00C3643B"/>
    <w:rsid w:val="00C46E2C"/>
    <w:rsid w:val="00C5286C"/>
    <w:rsid w:val="00C56454"/>
    <w:rsid w:val="00C604FE"/>
    <w:rsid w:val="00C617BB"/>
    <w:rsid w:val="00C61E50"/>
    <w:rsid w:val="00C64093"/>
    <w:rsid w:val="00C717FF"/>
    <w:rsid w:val="00C721AA"/>
    <w:rsid w:val="00C73B4C"/>
    <w:rsid w:val="00C7682B"/>
    <w:rsid w:val="00C852F3"/>
    <w:rsid w:val="00C8539B"/>
    <w:rsid w:val="00C86EDF"/>
    <w:rsid w:val="00C92A32"/>
    <w:rsid w:val="00C96167"/>
    <w:rsid w:val="00C97A55"/>
    <w:rsid w:val="00C97F8D"/>
    <w:rsid w:val="00CA123F"/>
    <w:rsid w:val="00CA1727"/>
    <w:rsid w:val="00CA1BF6"/>
    <w:rsid w:val="00CB0AF7"/>
    <w:rsid w:val="00CB20BF"/>
    <w:rsid w:val="00CB60A6"/>
    <w:rsid w:val="00CC0B1F"/>
    <w:rsid w:val="00CC1BDF"/>
    <w:rsid w:val="00CC30AB"/>
    <w:rsid w:val="00CC4180"/>
    <w:rsid w:val="00CC6B41"/>
    <w:rsid w:val="00CC6B5C"/>
    <w:rsid w:val="00CC75C8"/>
    <w:rsid w:val="00CD0224"/>
    <w:rsid w:val="00CD0583"/>
    <w:rsid w:val="00CD0DE2"/>
    <w:rsid w:val="00CD1981"/>
    <w:rsid w:val="00CD31A0"/>
    <w:rsid w:val="00CD4DDA"/>
    <w:rsid w:val="00CD583F"/>
    <w:rsid w:val="00CD6688"/>
    <w:rsid w:val="00CD6F29"/>
    <w:rsid w:val="00CE072E"/>
    <w:rsid w:val="00CE0AA2"/>
    <w:rsid w:val="00CE0E4B"/>
    <w:rsid w:val="00CE1C2A"/>
    <w:rsid w:val="00CE1F52"/>
    <w:rsid w:val="00CE221F"/>
    <w:rsid w:val="00CE2581"/>
    <w:rsid w:val="00CE5626"/>
    <w:rsid w:val="00CE6C57"/>
    <w:rsid w:val="00CE7DF4"/>
    <w:rsid w:val="00CF441B"/>
    <w:rsid w:val="00CF57CF"/>
    <w:rsid w:val="00D03A46"/>
    <w:rsid w:val="00D03CA9"/>
    <w:rsid w:val="00D10E83"/>
    <w:rsid w:val="00D14B24"/>
    <w:rsid w:val="00D2546E"/>
    <w:rsid w:val="00D271C6"/>
    <w:rsid w:val="00D36C23"/>
    <w:rsid w:val="00D4094C"/>
    <w:rsid w:val="00D41CBB"/>
    <w:rsid w:val="00D41DFA"/>
    <w:rsid w:val="00D41FB8"/>
    <w:rsid w:val="00D43F8D"/>
    <w:rsid w:val="00D44543"/>
    <w:rsid w:val="00D445E9"/>
    <w:rsid w:val="00D50474"/>
    <w:rsid w:val="00D525FB"/>
    <w:rsid w:val="00D5765A"/>
    <w:rsid w:val="00D5795F"/>
    <w:rsid w:val="00D63514"/>
    <w:rsid w:val="00D63C99"/>
    <w:rsid w:val="00D72722"/>
    <w:rsid w:val="00D76CD2"/>
    <w:rsid w:val="00D828A9"/>
    <w:rsid w:val="00D829FE"/>
    <w:rsid w:val="00D85AC4"/>
    <w:rsid w:val="00D879E5"/>
    <w:rsid w:val="00D914C3"/>
    <w:rsid w:val="00D97318"/>
    <w:rsid w:val="00DA26B2"/>
    <w:rsid w:val="00DA3DF6"/>
    <w:rsid w:val="00DA40AA"/>
    <w:rsid w:val="00DA410E"/>
    <w:rsid w:val="00DA633A"/>
    <w:rsid w:val="00DA6CE2"/>
    <w:rsid w:val="00DB035C"/>
    <w:rsid w:val="00DB0B00"/>
    <w:rsid w:val="00DB0E45"/>
    <w:rsid w:val="00DB2007"/>
    <w:rsid w:val="00DB2FED"/>
    <w:rsid w:val="00DB45B3"/>
    <w:rsid w:val="00DB5205"/>
    <w:rsid w:val="00DC74ED"/>
    <w:rsid w:val="00DC7E0E"/>
    <w:rsid w:val="00DD4954"/>
    <w:rsid w:val="00DD6131"/>
    <w:rsid w:val="00DE198F"/>
    <w:rsid w:val="00DE7F5A"/>
    <w:rsid w:val="00DF0C62"/>
    <w:rsid w:val="00DF10B4"/>
    <w:rsid w:val="00DF4A15"/>
    <w:rsid w:val="00DF6A49"/>
    <w:rsid w:val="00E007BA"/>
    <w:rsid w:val="00E03029"/>
    <w:rsid w:val="00E0360E"/>
    <w:rsid w:val="00E03B2A"/>
    <w:rsid w:val="00E10149"/>
    <w:rsid w:val="00E10F76"/>
    <w:rsid w:val="00E13B20"/>
    <w:rsid w:val="00E13BD8"/>
    <w:rsid w:val="00E1458A"/>
    <w:rsid w:val="00E16F15"/>
    <w:rsid w:val="00E2042D"/>
    <w:rsid w:val="00E25623"/>
    <w:rsid w:val="00E2570D"/>
    <w:rsid w:val="00E27424"/>
    <w:rsid w:val="00E30BD4"/>
    <w:rsid w:val="00E32E78"/>
    <w:rsid w:val="00E33E7B"/>
    <w:rsid w:val="00E35013"/>
    <w:rsid w:val="00E36A52"/>
    <w:rsid w:val="00E3737A"/>
    <w:rsid w:val="00E43674"/>
    <w:rsid w:val="00E44C33"/>
    <w:rsid w:val="00E54B33"/>
    <w:rsid w:val="00E5505C"/>
    <w:rsid w:val="00E55662"/>
    <w:rsid w:val="00E55B72"/>
    <w:rsid w:val="00E57019"/>
    <w:rsid w:val="00E60B3F"/>
    <w:rsid w:val="00E62CE5"/>
    <w:rsid w:val="00E6647E"/>
    <w:rsid w:val="00E710F0"/>
    <w:rsid w:val="00E73D0B"/>
    <w:rsid w:val="00E73DAA"/>
    <w:rsid w:val="00E77744"/>
    <w:rsid w:val="00E80239"/>
    <w:rsid w:val="00E808C5"/>
    <w:rsid w:val="00E833B6"/>
    <w:rsid w:val="00E84CD7"/>
    <w:rsid w:val="00E85838"/>
    <w:rsid w:val="00E858C4"/>
    <w:rsid w:val="00E86519"/>
    <w:rsid w:val="00E97300"/>
    <w:rsid w:val="00E976EF"/>
    <w:rsid w:val="00EA1134"/>
    <w:rsid w:val="00EA2026"/>
    <w:rsid w:val="00EA22D2"/>
    <w:rsid w:val="00EA3F2B"/>
    <w:rsid w:val="00EB0728"/>
    <w:rsid w:val="00EB07C5"/>
    <w:rsid w:val="00EB2A35"/>
    <w:rsid w:val="00EB315F"/>
    <w:rsid w:val="00EB7901"/>
    <w:rsid w:val="00EC2A8E"/>
    <w:rsid w:val="00EC2DEF"/>
    <w:rsid w:val="00EC3D24"/>
    <w:rsid w:val="00EC5658"/>
    <w:rsid w:val="00ED00C2"/>
    <w:rsid w:val="00ED16BC"/>
    <w:rsid w:val="00ED3C74"/>
    <w:rsid w:val="00ED3E99"/>
    <w:rsid w:val="00ED4E61"/>
    <w:rsid w:val="00ED72A9"/>
    <w:rsid w:val="00EE0530"/>
    <w:rsid w:val="00EF0299"/>
    <w:rsid w:val="00EF1AF2"/>
    <w:rsid w:val="00EF391C"/>
    <w:rsid w:val="00EF3CF1"/>
    <w:rsid w:val="00EF5023"/>
    <w:rsid w:val="00EF5C3F"/>
    <w:rsid w:val="00F00AC1"/>
    <w:rsid w:val="00F010E8"/>
    <w:rsid w:val="00F02388"/>
    <w:rsid w:val="00F023C6"/>
    <w:rsid w:val="00F03F13"/>
    <w:rsid w:val="00F10BED"/>
    <w:rsid w:val="00F16C02"/>
    <w:rsid w:val="00F20493"/>
    <w:rsid w:val="00F2176C"/>
    <w:rsid w:val="00F22FE9"/>
    <w:rsid w:val="00F24535"/>
    <w:rsid w:val="00F2645B"/>
    <w:rsid w:val="00F34844"/>
    <w:rsid w:val="00F351DD"/>
    <w:rsid w:val="00F35ECB"/>
    <w:rsid w:val="00F40E41"/>
    <w:rsid w:val="00F42053"/>
    <w:rsid w:val="00F4233B"/>
    <w:rsid w:val="00F42BDB"/>
    <w:rsid w:val="00F42F61"/>
    <w:rsid w:val="00F433D7"/>
    <w:rsid w:val="00F43D22"/>
    <w:rsid w:val="00F4446E"/>
    <w:rsid w:val="00F47F18"/>
    <w:rsid w:val="00F52948"/>
    <w:rsid w:val="00F5720D"/>
    <w:rsid w:val="00F57A17"/>
    <w:rsid w:val="00F57F9F"/>
    <w:rsid w:val="00F604A3"/>
    <w:rsid w:val="00F611AE"/>
    <w:rsid w:val="00F624FC"/>
    <w:rsid w:val="00F62E7F"/>
    <w:rsid w:val="00F63614"/>
    <w:rsid w:val="00F64285"/>
    <w:rsid w:val="00F6476E"/>
    <w:rsid w:val="00F647EA"/>
    <w:rsid w:val="00F64E9B"/>
    <w:rsid w:val="00F70E2F"/>
    <w:rsid w:val="00F70FE0"/>
    <w:rsid w:val="00F712EF"/>
    <w:rsid w:val="00F7302E"/>
    <w:rsid w:val="00F739A1"/>
    <w:rsid w:val="00F759A8"/>
    <w:rsid w:val="00F82628"/>
    <w:rsid w:val="00F923E8"/>
    <w:rsid w:val="00F94049"/>
    <w:rsid w:val="00F9409C"/>
    <w:rsid w:val="00FA3E70"/>
    <w:rsid w:val="00FA5B27"/>
    <w:rsid w:val="00FA659E"/>
    <w:rsid w:val="00FA6678"/>
    <w:rsid w:val="00FA69E8"/>
    <w:rsid w:val="00FA73B2"/>
    <w:rsid w:val="00FB0130"/>
    <w:rsid w:val="00FB3636"/>
    <w:rsid w:val="00FC0C16"/>
    <w:rsid w:val="00FC1C6B"/>
    <w:rsid w:val="00FC5129"/>
    <w:rsid w:val="00FD27AD"/>
    <w:rsid w:val="00FD52D5"/>
    <w:rsid w:val="00FD55E7"/>
    <w:rsid w:val="00FD62E4"/>
    <w:rsid w:val="00FD66B1"/>
    <w:rsid w:val="00FD6AD7"/>
    <w:rsid w:val="00FE2BAD"/>
    <w:rsid w:val="00FE2E37"/>
    <w:rsid w:val="00FE458F"/>
    <w:rsid w:val="00FE4D86"/>
    <w:rsid w:val="00FE603F"/>
    <w:rsid w:val="00FF01FF"/>
    <w:rsid w:val="00FF059F"/>
    <w:rsid w:val="00FF08AD"/>
    <w:rsid w:val="00FF38DE"/>
    <w:rsid w:val="00FF57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384F9"/>
  <w15:docId w15:val="{E57879D1-88B4-4F86-9785-8C4A1DE36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3DF6"/>
    <w:pPr>
      <w:spacing w:after="60" w:line="288" w:lineRule="auto"/>
    </w:pPr>
    <w:rPr>
      <w:rFonts w:ascii="Arial" w:hAnsi="Arial"/>
    </w:rPr>
  </w:style>
  <w:style w:type="paragraph" w:styleId="Nagwek1">
    <w:name w:val="heading 1"/>
    <w:basedOn w:val="Normalny"/>
    <w:next w:val="Normalny"/>
    <w:link w:val="Nagwek1Znak"/>
    <w:uiPriority w:val="9"/>
    <w:qFormat/>
    <w:rsid w:val="00023BE5"/>
    <w:pPr>
      <w:keepNext/>
      <w:keepLines/>
      <w:pageBreakBefore/>
      <w:numPr>
        <w:numId w:val="1"/>
      </w:numPr>
      <w:spacing w:before="240" w:after="360"/>
      <w:outlineLvl w:val="0"/>
    </w:pPr>
    <w:rPr>
      <w:rFonts w:ascii="Arial Black" w:eastAsiaTheme="majorEastAsia" w:hAnsi="Arial Black" w:cs="Arial"/>
      <w:b/>
      <w:caps/>
      <w:sz w:val="32"/>
      <w:szCs w:val="32"/>
    </w:rPr>
  </w:style>
  <w:style w:type="paragraph" w:styleId="Nagwek2">
    <w:name w:val="heading 2"/>
    <w:basedOn w:val="Normalny"/>
    <w:next w:val="Normalny"/>
    <w:link w:val="Nagwek2Znak"/>
    <w:uiPriority w:val="9"/>
    <w:unhideWhenUsed/>
    <w:qFormat/>
    <w:rsid w:val="00D41FB8"/>
    <w:pPr>
      <w:keepNext/>
      <w:keepLines/>
      <w:numPr>
        <w:ilvl w:val="1"/>
        <w:numId w:val="2"/>
      </w:numPr>
      <w:spacing w:before="240"/>
      <w:ind w:left="576"/>
      <w:outlineLvl w:val="1"/>
    </w:pPr>
    <w:rPr>
      <w:rFonts w:ascii="Arial Black" w:eastAsiaTheme="majorEastAsia" w:hAnsi="Arial Black" w:cs="Arial"/>
      <w:b/>
      <w:sz w:val="26"/>
      <w:szCs w:val="26"/>
    </w:rPr>
  </w:style>
  <w:style w:type="paragraph" w:styleId="Nagwek3">
    <w:name w:val="heading 3"/>
    <w:basedOn w:val="Normalny"/>
    <w:next w:val="Normalny"/>
    <w:link w:val="Nagwek3Znak"/>
    <w:uiPriority w:val="9"/>
    <w:unhideWhenUsed/>
    <w:qFormat/>
    <w:rsid w:val="00D41FB8"/>
    <w:pPr>
      <w:keepNext/>
      <w:keepLines/>
      <w:numPr>
        <w:ilvl w:val="2"/>
        <w:numId w:val="2"/>
      </w:numPr>
      <w:spacing w:before="240"/>
      <w:outlineLvl w:val="2"/>
    </w:pPr>
    <w:rPr>
      <w:rFonts w:ascii="Arial Black" w:eastAsia="Times New Roman" w:hAnsi="Arial Black" w:cs="Arial"/>
      <w:b/>
      <w:sz w:val="24"/>
      <w:szCs w:val="24"/>
      <w:lang w:eastAsia="pl-PL"/>
    </w:rPr>
  </w:style>
  <w:style w:type="paragraph" w:styleId="Nagwek4">
    <w:name w:val="heading 4"/>
    <w:basedOn w:val="Normalny"/>
    <w:next w:val="Normalny"/>
    <w:link w:val="Nagwek4Znak"/>
    <w:uiPriority w:val="9"/>
    <w:unhideWhenUsed/>
    <w:qFormat/>
    <w:rsid w:val="00427078"/>
    <w:pPr>
      <w:keepNext/>
      <w:keepLines/>
      <w:numPr>
        <w:ilvl w:val="3"/>
        <w:numId w:val="1"/>
      </w:numPr>
      <w:spacing w:before="240"/>
      <w:outlineLvl w:val="3"/>
    </w:pPr>
    <w:rPr>
      <w:rFonts w:ascii="Arial Black" w:eastAsiaTheme="majorEastAsia" w:hAnsi="Arial Black" w:cs="Arial"/>
      <w:sz w:val="20"/>
      <w:szCs w:val="20"/>
    </w:rPr>
  </w:style>
  <w:style w:type="paragraph" w:styleId="Nagwek5">
    <w:name w:val="heading 5"/>
    <w:basedOn w:val="Normalny"/>
    <w:next w:val="Normalny"/>
    <w:link w:val="Nagwek5Znak"/>
    <w:uiPriority w:val="9"/>
    <w:unhideWhenUsed/>
    <w:qFormat/>
    <w:rsid w:val="00427078"/>
    <w:pPr>
      <w:keepNext/>
      <w:keepLines/>
      <w:numPr>
        <w:ilvl w:val="4"/>
        <w:numId w:val="1"/>
      </w:numPr>
      <w:spacing w:before="120"/>
      <w:outlineLvl w:val="4"/>
    </w:pPr>
    <w:rPr>
      <w:rFonts w:ascii="Arial Black" w:eastAsiaTheme="majorEastAsia" w:hAnsi="Arial Black" w:cs="Arial"/>
      <w:sz w:val="20"/>
      <w:szCs w:val="20"/>
    </w:rPr>
  </w:style>
  <w:style w:type="paragraph" w:styleId="Nagwek6">
    <w:name w:val="heading 6"/>
    <w:basedOn w:val="Normalny"/>
    <w:next w:val="Normalny"/>
    <w:link w:val="Nagwek6Znak"/>
    <w:uiPriority w:val="9"/>
    <w:unhideWhenUsed/>
    <w:qFormat/>
    <w:rsid w:val="00427078"/>
    <w:pPr>
      <w:keepNext/>
      <w:keepLines/>
      <w:numPr>
        <w:ilvl w:val="5"/>
        <w:numId w:val="1"/>
      </w:numPr>
      <w:spacing w:before="120"/>
      <w:outlineLvl w:val="5"/>
    </w:pPr>
    <w:rPr>
      <w:rFonts w:ascii="Arial Black" w:eastAsiaTheme="majorEastAsia" w:hAnsi="Arial Black" w:cs="Arial"/>
      <w:sz w:val="20"/>
      <w:szCs w:val="20"/>
    </w:rPr>
  </w:style>
  <w:style w:type="paragraph" w:styleId="Nagwek7">
    <w:name w:val="heading 7"/>
    <w:basedOn w:val="Normalny"/>
    <w:next w:val="Normalny"/>
    <w:link w:val="Nagwek7Znak"/>
    <w:uiPriority w:val="9"/>
    <w:unhideWhenUsed/>
    <w:qFormat/>
    <w:rsid w:val="003854C8"/>
    <w:pPr>
      <w:keepNext/>
      <w:keepLines/>
      <w:numPr>
        <w:ilvl w:val="6"/>
        <w:numId w:val="1"/>
      </w:numPr>
      <w:spacing w:before="12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unhideWhenUsed/>
    <w:qFormat/>
    <w:rsid w:val="003854C8"/>
    <w:pPr>
      <w:keepNext/>
      <w:keepLines/>
      <w:numPr>
        <w:ilvl w:val="7"/>
        <w:numId w:val="1"/>
      </w:numPr>
      <w:spacing w:before="12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unhideWhenUsed/>
    <w:qFormat/>
    <w:rsid w:val="003854C8"/>
    <w:pPr>
      <w:keepNext/>
      <w:keepLines/>
      <w:numPr>
        <w:ilvl w:val="8"/>
        <w:numId w:val="1"/>
      </w:numPr>
      <w:spacing w:before="12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3854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aliases w:val="T_SZ_Caption,legenda,Podpis obiektu,Legenda Znak Znak Znak Znak,Legenda Znak Znak,Legenda Znak Znak Znak,Legenda Znak Znak Znak Znak Znak Znak,Legenda Znak,Legenda Znak Znak Znak Znak Znak,Legenda Znak Znak Znak1"/>
    <w:basedOn w:val="Normalny"/>
    <w:next w:val="Normalny"/>
    <w:uiPriority w:val="35"/>
    <w:unhideWhenUsed/>
    <w:qFormat/>
    <w:rsid w:val="00023BE5"/>
    <w:pPr>
      <w:spacing w:after="200" w:line="240" w:lineRule="auto"/>
    </w:pPr>
    <w:rPr>
      <w:rFonts w:cs="Arial"/>
      <w:i/>
      <w:iCs/>
      <w:sz w:val="18"/>
      <w:szCs w:val="18"/>
    </w:rPr>
  </w:style>
  <w:style w:type="character" w:customStyle="1" w:styleId="Nagwek2Znak">
    <w:name w:val="Nagłówek 2 Znak"/>
    <w:basedOn w:val="Domylnaczcionkaakapitu"/>
    <w:link w:val="Nagwek2"/>
    <w:uiPriority w:val="9"/>
    <w:rsid w:val="00D41FB8"/>
    <w:rPr>
      <w:rFonts w:ascii="Arial Black" w:eastAsiaTheme="majorEastAsia" w:hAnsi="Arial Black" w:cs="Arial"/>
      <w:b/>
      <w:sz w:val="26"/>
      <w:szCs w:val="26"/>
    </w:rPr>
  </w:style>
  <w:style w:type="character" w:customStyle="1" w:styleId="Nagwek3Znak">
    <w:name w:val="Nagłówek 3 Znak"/>
    <w:basedOn w:val="Domylnaczcionkaakapitu"/>
    <w:link w:val="Nagwek3"/>
    <w:uiPriority w:val="9"/>
    <w:rsid w:val="00D41FB8"/>
    <w:rPr>
      <w:rFonts w:ascii="Arial Black" w:eastAsia="Times New Roman" w:hAnsi="Arial Black" w:cs="Arial"/>
      <w:b/>
      <w:sz w:val="24"/>
      <w:szCs w:val="24"/>
      <w:lang w:eastAsia="pl-PL"/>
    </w:rPr>
  </w:style>
  <w:style w:type="character" w:customStyle="1" w:styleId="Nagwek4Znak">
    <w:name w:val="Nagłówek 4 Znak"/>
    <w:basedOn w:val="Domylnaczcionkaakapitu"/>
    <w:link w:val="Nagwek4"/>
    <w:uiPriority w:val="9"/>
    <w:rsid w:val="00427078"/>
    <w:rPr>
      <w:rFonts w:ascii="Arial Black" w:eastAsiaTheme="majorEastAsia" w:hAnsi="Arial Black" w:cs="Arial"/>
      <w:sz w:val="20"/>
      <w:szCs w:val="20"/>
    </w:rPr>
  </w:style>
  <w:style w:type="paragraph" w:styleId="Tekstdymka">
    <w:name w:val="Balloon Text"/>
    <w:basedOn w:val="Normalny"/>
    <w:link w:val="TekstdymkaZnak"/>
    <w:uiPriority w:val="99"/>
    <w:semiHidden/>
    <w:unhideWhenUsed/>
    <w:rsid w:val="003854C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854C8"/>
    <w:rPr>
      <w:rFonts w:ascii="Segoe UI" w:hAnsi="Segoe UI" w:cs="Segoe UI"/>
      <w:sz w:val="18"/>
      <w:szCs w:val="18"/>
    </w:rPr>
  </w:style>
  <w:style w:type="character" w:styleId="Tekstzastpczy">
    <w:name w:val="Placeholder Text"/>
    <w:basedOn w:val="Domylnaczcionkaakapitu"/>
    <w:uiPriority w:val="99"/>
    <w:semiHidden/>
    <w:rsid w:val="003854C8"/>
    <w:rPr>
      <w:color w:val="808080"/>
    </w:rPr>
  </w:style>
  <w:style w:type="character" w:customStyle="1" w:styleId="Nagwek1Znak">
    <w:name w:val="Nagłówek 1 Znak"/>
    <w:basedOn w:val="Domylnaczcionkaakapitu"/>
    <w:link w:val="Nagwek1"/>
    <w:uiPriority w:val="9"/>
    <w:rsid w:val="00023BE5"/>
    <w:rPr>
      <w:rFonts w:ascii="Arial Black" w:eastAsiaTheme="majorEastAsia" w:hAnsi="Arial Black" w:cs="Arial"/>
      <w:b/>
      <w:caps/>
      <w:sz w:val="32"/>
      <w:szCs w:val="32"/>
    </w:rPr>
  </w:style>
  <w:style w:type="character" w:customStyle="1" w:styleId="Nagwek5Znak">
    <w:name w:val="Nagłówek 5 Znak"/>
    <w:basedOn w:val="Domylnaczcionkaakapitu"/>
    <w:link w:val="Nagwek5"/>
    <w:uiPriority w:val="9"/>
    <w:rsid w:val="00427078"/>
    <w:rPr>
      <w:rFonts w:ascii="Arial Black" w:eastAsiaTheme="majorEastAsia" w:hAnsi="Arial Black" w:cs="Arial"/>
      <w:sz w:val="20"/>
      <w:szCs w:val="20"/>
    </w:rPr>
  </w:style>
  <w:style w:type="character" w:customStyle="1" w:styleId="Nagwek6Znak">
    <w:name w:val="Nagłówek 6 Znak"/>
    <w:basedOn w:val="Domylnaczcionkaakapitu"/>
    <w:link w:val="Nagwek6"/>
    <w:uiPriority w:val="9"/>
    <w:rsid w:val="00427078"/>
    <w:rPr>
      <w:rFonts w:ascii="Arial Black" w:eastAsiaTheme="majorEastAsia" w:hAnsi="Arial Black" w:cs="Arial"/>
      <w:sz w:val="20"/>
      <w:szCs w:val="20"/>
    </w:rPr>
  </w:style>
  <w:style w:type="character" w:customStyle="1" w:styleId="Nagwek7Znak">
    <w:name w:val="Nagłówek 7 Znak"/>
    <w:basedOn w:val="Domylnaczcionkaakapitu"/>
    <w:link w:val="Nagwek7"/>
    <w:uiPriority w:val="9"/>
    <w:rsid w:val="003854C8"/>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rsid w:val="003854C8"/>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rsid w:val="003854C8"/>
    <w:rPr>
      <w:rFonts w:asciiTheme="majorHAnsi" w:eastAsiaTheme="majorEastAsia" w:hAnsiTheme="majorHAnsi" w:cstheme="majorBidi"/>
      <w:i/>
      <w:iCs/>
      <w:color w:val="272727" w:themeColor="text1" w:themeTint="D8"/>
      <w:sz w:val="21"/>
      <w:szCs w:val="21"/>
    </w:rPr>
  </w:style>
  <w:style w:type="paragraph" w:styleId="Nagwek">
    <w:name w:val="header"/>
    <w:aliases w:val="W_Nagłówek,adresowy,Nagłówek strony"/>
    <w:basedOn w:val="Normalny"/>
    <w:next w:val="Normalny"/>
    <w:link w:val="NagwekZnak"/>
    <w:uiPriority w:val="99"/>
    <w:unhideWhenUsed/>
    <w:rsid w:val="003854C8"/>
    <w:pPr>
      <w:pageBreakBefore/>
      <w:tabs>
        <w:tab w:val="center" w:pos="4536"/>
        <w:tab w:val="right" w:pos="9072"/>
      </w:tabs>
      <w:spacing w:after="360" w:line="240" w:lineRule="auto"/>
    </w:pPr>
    <w:rPr>
      <w:rFonts w:asciiTheme="majorHAnsi" w:hAnsiTheme="majorHAnsi"/>
      <w:b/>
      <w:smallCaps/>
      <w:sz w:val="32"/>
    </w:rPr>
  </w:style>
  <w:style w:type="character" w:customStyle="1" w:styleId="NagwekZnak">
    <w:name w:val="Nagłówek Znak"/>
    <w:aliases w:val="W_Nagłówek Znak,adresowy Znak,Nagłówek strony Znak"/>
    <w:basedOn w:val="Domylnaczcionkaakapitu"/>
    <w:link w:val="Nagwek"/>
    <w:uiPriority w:val="99"/>
    <w:rsid w:val="003854C8"/>
    <w:rPr>
      <w:rFonts w:asciiTheme="majorHAnsi" w:hAnsiTheme="majorHAnsi"/>
      <w:b/>
      <w:smallCaps/>
      <w:sz w:val="32"/>
    </w:rPr>
  </w:style>
  <w:style w:type="paragraph" w:styleId="Stopka">
    <w:name w:val="footer"/>
    <w:aliases w:val="T_SZ_Footer"/>
    <w:basedOn w:val="Normalny"/>
    <w:link w:val="StopkaZnak"/>
    <w:uiPriority w:val="99"/>
    <w:unhideWhenUsed/>
    <w:rsid w:val="003854C8"/>
    <w:pPr>
      <w:tabs>
        <w:tab w:val="center" w:pos="4536"/>
        <w:tab w:val="right" w:pos="9072"/>
      </w:tabs>
      <w:spacing w:after="0" w:line="240" w:lineRule="auto"/>
    </w:pPr>
  </w:style>
  <w:style w:type="character" w:customStyle="1" w:styleId="StopkaZnak">
    <w:name w:val="Stopka Znak"/>
    <w:aliases w:val="T_SZ_Footer Znak"/>
    <w:basedOn w:val="Domylnaczcionkaakapitu"/>
    <w:link w:val="Stopka"/>
    <w:uiPriority w:val="99"/>
    <w:rsid w:val="003854C8"/>
  </w:style>
  <w:style w:type="paragraph" w:styleId="Akapitzlist">
    <w:name w:val="List Paragraph"/>
    <w:basedOn w:val="Normalny"/>
    <w:uiPriority w:val="34"/>
    <w:qFormat/>
    <w:rsid w:val="003854C8"/>
    <w:pPr>
      <w:ind w:left="720"/>
      <w:contextualSpacing/>
    </w:pPr>
  </w:style>
  <w:style w:type="character" w:customStyle="1" w:styleId="Domylnaczcionkaakapitu1">
    <w:name w:val="Domyślna czcionka akapitu1"/>
    <w:rsid w:val="003854C8"/>
  </w:style>
  <w:style w:type="character" w:styleId="Hipercze">
    <w:name w:val="Hyperlink"/>
    <w:basedOn w:val="Domylnaczcionkaakapitu"/>
    <w:uiPriority w:val="99"/>
    <w:unhideWhenUsed/>
    <w:rsid w:val="003854C8"/>
    <w:rPr>
      <w:color w:val="0563C1" w:themeColor="hyperlink"/>
      <w:u w:val="single"/>
    </w:rPr>
  </w:style>
  <w:style w:type="paragraph" w:customStyle="1" w:styleId="InfoBlue">
    <w:name w:val="InfoBlue"/>
    <w:basedOn w:val="Normalny"/>
    <w:next w:val="Tekstpodstawowy"/>
    <w:link w:val="InfoBlueZnak"/>
    <w:uiPriority w:val="99"/>
    <w:rsid w:val="003854C8"/>
    <w:pPr>
      <w:overflowPunct w:val="0"/>
      <w:autoSpaceDE w:val="0"/>
      <w:autoSpaceDN w:val="0"/>
      <w:adjustRightInd w:val="0"/>
      <w:spacing w:line="240" w:lineRule="auto"/>
      <w:ind w:left="720"/>
      <w:textAlignment w:val="baseline"/>
    </w:pPr>
    <w:rPr>
      <w:rFonts w:ascii="Times New Roman" w:eastAsia="Times New Roman" w:hAnsi="Times New Roman" w:cs="Arial"/>
      <w:i/>
      <w:vanish/>
      <w:color w:val="0000FF"/>
      <w:szCs w:val="20"/>
      <w:lang w:eastAsia="pl-PL"/>
    </w:rPr>
  </w:style>
  <w:style w:type="character" w:customStyle="1" w:styleId="InfoBlueZnak">
    <w:name w:val="InfoBlue Znak"/>
    <w:link w:val="InfoBlue"/>
    <w:uiPriority w:val="99"/>
    <w:rsid w:val="003854C8"/>
    <w:rPr>
      <w:rFonts w:ascii="Times New Roman" w:eastAsia="Times New Roman" w:hAnsi="Times New Roman" w:cs="Arial"/>
      <w:i/>
      <w:vanish/>
      <w:color w:val="0000FF"/>
      <w:szCs w:val="20"/>
      <w:lang w:eastAsia="pl-PL"/>
    </w:rPr>
  </w:style>
  <w:style w:type="paragraph" w:styleId="Tekstpodstawowy">
    <w:name w:val="Body Text"/>
    <w:basedOn w:val="Normalny"/>
    <w:link w:val="TekstpodstawowyZnak"/>
    <w:uiPriority w:val="99"/>
    <w:semiHidden/>
    <w:unhideWhenUsed/>
    <w:rsid w:val="003854C8"/>
  </w:style>
  <w:style w:type="character" w:customStyle="1" w:styleId="TekstpodstawowyZnak">
    <w:name w:val="Tekst podstawowy Znak"/>
    <w:basedOn w:val="Domylnaczcionkaakapitu"/>
    <w:link w:val="Tekstpodstawowy"/>
    <w:uiPriority w:val="99"/>
    <w:semiHidden/>
    <w:rsid w:val="003854C8"/>
  </w:style>
  <w:style w:type="character" w:styleId="Odwoanieprzypisudolnego">
    <w:name w:val="footnote reference"/>
    <w:uiPriority w:val="99"/>
    <w:rsid w:val="003854C8"/>
    <w:rPr>
      <w:vertAlign w:val="superscript"/>
    </w:rPr>
  </w:style>
  <w:style w:type="paragraph" w:styleId="Podtytu">
    <w:name w:val="Subtitle"/>
    <w:basedOn w:val="Normalny"/>
    <w:next w:val="Normalny"/>
    <w:link w:val="PodtytuZnak"/>
    <w:uiPriority w:val="11"/>
    <w:qFormat/>
    <w:rsid w:val="003854C8"/>
    <w:pPr>
      <w:pageBreakBefore/>
      <w:numPr>
        <w:ilvl w:val="1"/>
      </w:numPr>
      <w:spacing w:after="160"/>
    </w:pPr>
    <w:rPr>
      <w:rFonts w:asciiTheme="majorHAnsi" w:eastAsiaTheme="minorEastAsia" w:hAnsiTheme="majorHAnsi"/>
      <w:b/>
      <w:smallCaps/>
      <w:spacing w:val="15"/>
      <w:sz w:val="32"/>
    </w:rPr>
  </w:style>
  <w:style w:type="character" w:customStyle="1" w:styleId="PodtytuZnak">
    <w:name w:val="Podtytuł Znak"/>
    <w:basedOn w:val="Domylnaczcionkaakapitu"/>
    <w:link w:val="Podtytu"/>
    <w:uiPriority w:val="11"/>
    <w:rsid w:val="003854C8"/>
    <w:rPr>
      <w:rFonts w:asciiTheme="majorHAnsi" w:eastAsiaTheme="minorEastAsia" w:hAnsiTheme="majorHAnsi"/>
      <w:b/>
      <w:smallCaps/>
      <w:spacing w:val="15"/>
      <w:sz w:val="32"/>
    </w:rPr>
  </w:style>
  <w:style w:type="paragraph" w:styleId="Spisilustracji">
    <w:name w:val="table of figures"/>
    <w:basedOn w:val="Normalny"/>
    <w:next w:val="Normalny"/>
    <w:uiPriority w:val="99"/>
    <w:unhideWhenUsed/>
    <w:rsid w:val="003854C8"/>
  </w:style>
  <w:style w:type="paragraph" w:styleId="Spistreci1">
    <w:name w:val="toc 1"/>
    <w:basedOn w:val="Normalny"/>
    <w:next w:val="Normalny"/>
    <w:autoRedefine/>
    <w:uiPriority w:val="39"/>
    <w:unhideWhenUsed/>
    <w:rsid w:val="00F604A3"/>
    <w:pPr>
      <w:tabs>
        <w:tab w:val="left" w:pos="440"/>
        <w:tab w:val="right" w:leader="dot" w:pos="9354"/>
      </w:tabs>
      <w:spacing w:after="100"/>
    </w:pPr>
    <w:rPr>
      <w:rFonts w:cs="Arial"/>
      <w:b/>
      <w:bCs/>
      <w:caps/>
      <w:noProof/>
    </w:rPr>
  </w:style>
  <w:style w:type="paragraph" w:styleId="Spistreci2">
    <w:name w:val="toc 2"/>
    <w:basedOn w:val="Normalny"/>
    <w:next w:val="Normalny"/>
    <w:autoRedefine/>
    <w:uiPriority w:val="39"/>
    <w:unhideWhenUsed/>
    <w:rsid w:val="00C7682B"/>
    <w:pPr>
      <w:tabs>
        <w:tab w:val="left" w:pos="1134"/>
        <w:tab w:val="right" w:leader="dot" w:pos="9344"/>
      </w:tabs>
      <w:spacing w:after="100"/>
      <w:ind w:left="220"/>
    </w:pPr>
    <w:rPr>
      <w:noProof/>
    </w:rPr>
  </w:style>
  <w:style w:type="paragraph" w:styleId="Spistreci3">
    <w:name w:val="toc 3"/>
    <w:basedOn w:val="Normalny"/>
    <w:next w:val="Normalny"/>
    <w:autoRedefine/>
    <w:uiPriority w:val="39"/>
    <w:unhideWhenUsed/>
    <w:rsid w:val="00ED4E61"/>
    <w:pPr>
      <w:tabs>
        <w:tab w:val="left" w:pos="1320"/>
        <w:tab w:val="right" w:leader="dot" w:pos="9354"/>
      </w:tabs>
      <w:spacing w:after="100"/>
      <w:ind w:left="440"/>
    </w:pPr>
    <w:rPr>
      <w:rFonts w:cs="Arial"/>
      <w:noProof/>
    </w:rPr>
  </w:style>
  <w:style w:type="paragraph" w:styleId="Spistreci4">
    <w:name w:val="toc 4"/>
    <w:basedOn w:val="Normalny"/>
    <w:next w:val="Normalny"/>
    <w:autoRedefine/>
    <w:uiPriority w:val="39"/>
    <w:unhideWhenUsed/>
    <w:rsid w:val="003854C8"/>
    <w:pPr>
      <w:spacing w:after="100"/>
      <w:ind w:left="660"/>
    </w:pPr>
  </w:style>
  <w:style w:type="paragraph" w:styleId="Tekstprzypisudolnego">
    <w:name w:val="footnote text"/>
    <w:basedOn w:val="Normalny"/>
    <w:link w:val="TekstprzypisudolnegoZnak"/>
    <w:autoRedefine/>
    <w:uiPriority w:val="99"/>
    <w:rsid w:val="003854C8"/>
    <w:pPr>
      <w:spacing w:line="264" w:lineRule="auto"/>
      <w:jc w:val="both"/>
    </w:pPr>
    <w:rPr>
      <w:rFonts w:eastAsia="Times New Roman" w:cs="Times New Roman"/>
      <w:sz w:val="16"/>
      <w:szCs w:val="20"/>
      <w:lang w:eastAsia="pl-PL"/>
    </w:rPr>
  </w:style>
  <w:style w:type="character" w:customStyle="1" w:styleId="TekstprzypisudolnegoZnak">
    <w:name w:val="Tekst przypisu dolnego Znak"/>
    <w:basedOn w:val="Domylnaczcionkaakapitu"/>
    <w:link w:val="Tekstprzypisudolnego"/>
    <w:uiPriority w:val="99"/>
    <w:rsid w:val="003854C8"/>
    <w:rPr>
      <w:rFonts w:ascii="Arial" w:eastAsia="Times New Roman" w:hAnsi="Arial" w:cs="Times New Roman"/>
      <w:sz w:val="16"/>
      <w:szCs w:val="20"/>
      <w:lang w:eastAsia="pl-PL"/>
    </w:rPr>
  </w:style>
  <w:style w:type="character" w:styleId="Nierozpoznanawzmianka">
    <w:name w:val="Unresolved Mention"/>
    <w:basedOn w:val="Domylnaczcionkaakapitu"/>
    <w:uiPriority w:val="99"/>
    <w:semiHidden/>
    <w:unhideWhenUsed/>
    <w:rsid w:val="00D5795F"/>
    <w:rPr>
      <w:color w:val="605E5C"/>
      <w:shd w:val="clear" w:color="auto" w:fill="E1DFDD"/>
    </w:rPr>
  </w:style>
  <w:style w:type="paragraph" w:customStyle="1" w:styleId="StylcaptionTSZCaptionCzarny">
    <w:name w:val="Styl captionTSZCaption + Czarny"/>
    <w:basedOn w:val="Normalny"/>
    <w:rsid w:val="006E5A61"/>
    <w:pPr>
      <w:spacing w:after="120" w:line="240" w:lineRule="auto"/>
      <w:jc w:val="both"/>
    </w:pPr>
    <w:rPr>
      <w:rFonts w:eastAsia="Arial" w:cs="Arial"/>
      <w:bCs/>
      <w:i/>
      <w:color w:val="000000"/>
      <w:sz w:val="18"/>
      <w:szCs w:val="20"/>
      <w:lang w:eastAsia="pl-PL"/>
    </w:rPr>
  </w:style>
  <w:style w:type="paragraph" w:customStyle="1" w:styleId="TSZTekstukryty">
    <w:name w:val="T_SZ_Tekst ukryty"/>
    <w:basedOn w:val="Normalny"/>
    <w:next w:val="Normalny"/>
    <w:link w:val="TSZTekstukrytyZnak"/>
    <w:autoRedefine/>
    <w:uiPriority w:val="99"/>
    <w:rsid w:val="006345F8"/>
    <w:pPr>
      <w:spacing w:line="264" w:lineRule="auto"/>
      <w:jc w:val="both"/>
    </w:pPr>
    <w:rPr>
      <w:rFonts w:eastAsia="Times New Roman" w:cs="Times New Roman"/>
      <w:iCs/>
      <w:szCs w:val="24"/>
      <w:lang w:eastAsia="pl-PL"/>
    </w:rPr>
  </w:style>
  <w:style w:type="character" w:customStyle="1" w:styleId="TSZTekstukrytyZnak">
    <w:name w:val="T_SZ_Tekst ukryty Znak"/>
    <w:link w:val="TSZTekstukryty"/>
    <w:uiPriority w:val="99"/>
    <w:rsid w:val="006345F8"/>
    <w:rPr>
      <w:rFonts w:ascii="Arial" w:eastAsia="Times New Roman" w:hAnsi="Arial" w:cs="Times New Roman"/>
      <w:iCs/>
      <w:szCs w:val="24"/>
      <w:lang w:eastAsia="pl-PL"/>
    </w:rPr>
  </w:style>
  <w:style w:type="paragraph" w:styleId="Spistreci5">
    <w:name w:val="toc 5"/>
    <w:basedOn w:val="Normalny"/>
    <w:next w:val="Normalny"/>
    <w:autoRedefine/>
    <w:uiPriority w:val="39"/>
    <w:unhideWhenUsed/>
    <w:rsid w:val="006345F8"/>
    <w:pPr>
      <w:spacing w:line="336" w:lineRule="auto"/>
      <w:ind w:left="880"/>
    </w:pPr>
    <w:rPr>
      <w:sz w:val="18"/>
      <w:szCs w:val="18"/>
    </w:rPr>
  </w:style>
  <w:style w:type="paragraph" w:styleId="Spistreci6">
    <w:name w:val="toc 6"/>
    <w:basedOn w:val="Normalny"/>
    <w:next w:val="Normalny"/>
    <w:autoRedefine/>
    <w:uiPriority w:val="39"/>
    <w:unhideWhenUsed/>
    <w:rsid w:val="006345F8"/>
    <w:pPr>
      <w:spacing w:line="336" w:lineRule="auto"/>
      <w:ind w:left="1100"/>
    </w:pPr>
    <w:rPr>
      <w:sz w:val="18"/>
      <w:szCs w:val="18"/>
    </w:rPr>
  </w:style>
  <w:style w:type="paragraph" w:styleId="Spistreci7">
    <w:name w:val="toc 7"/>
    <w:basedOn w:val="Normalny"/>
    <w:next w:val="Normalny"/>
    <w:autoRedefine/>
    <w:uiPriority w:val="39"/>
    <w:unhideWhenUsed/>
    <w:rsid w:val="006345F8"/>
    <w:pPr>
      <w:spacing w:line="336" w:lineRule="auto"/>
      <w:ind w:left="1320"/>
    </w:pPr>
    <w:rPr>
      <w:sz w:val="18"/>
      <w:szCs w:val="18"/>
    </w:rPr>
  </w:style>
  <w:style w:type="paragraph" w:styleId="Spistreci8">
    <w:name w:val="toc 8"/>
    <w:basedOn w:val="Normalny"/>
    <w:next w:val="Normalny"/>
    <w:autoRedefine/>
    <w:uiPriority w:val="39"/>
    <w:unhideWhenUsed/>
    <w:rsid w:val="006345F8"/>
    <w:pPr>
      <w:spacing w:line="336" w:lineRule="auto"/>
      <w:ind w:left="1540"/>
    </w:pPr>
    <w:rPr>
      <w:sz w:val="18"/>
      <w:szCs w:val="18"/>
    </w:rPr>
  </w:style>
  <w:style w:type="paragraph" w:styleId="Spistreci9">
    <w:name w:val="toc 9"/>
    <w:basedOn w:val="Normalny"/>
    <w:next w:val="Normalny"/>
    <w:autoRedefine/>
    <w:uiPriority w:val="39"/>
    <w:unhideWhenUsed/>
    <w:rsid w:val="006345F8"/>
    <w:pPr>
      <w:spacing w:line="336" w:lineRule="auto"/>
      <w:ind w:left="1760"/>
    </w:pPr>
    <w:rPr>
      <w:sz w:val="18"/>
      <w:szCs w:val="18"/>
    </w:rPr>
  </w:style>
  <w:style w:type="character" w:customStyle="1" w:styleId="Domylnaczcionkaakapitu10">
    <w:name w:val="Domylna czcionka akapitu1"/>
    <w:rsid w:val="006345F8"/>
  </w:style>
  <w:style w:type="character" w:customStyle="1" w:styleId="StopkaZnak1">
    <w:name w:val="Stopka Znak1"/>
    <w:rsid w:val="0007517F"/>
    <w:rPr>
      <w:sz w:val="24"/>
      <w:szCs w:val="24"/>
      <w:lang w:val="x-none" w:eastAsia="ar-SA"/>
    </w:rPr>
  </w:style>
  <w:style w:type="paragraph" w:customStyle="1" w:styleId="SimpleText">
    <w:name w:val="SimpleText"/>
    <w:basedOn w:val="Normalny"/>
    <w:rsid w:val="0007517F"/>
    <w:pPr>
      <w:spacing w:before="40" w:line="240" w:lineRule="auto"/>
      <w:ind w:left="1134"/>
    </w:pPr>
    <w:rPr>
      <w:rFonts w:ascii="Bookman Old Style" w:eastAsia="Times New Roman" w:hAnsi="Bookman Old Style" w:cs="Bookman Old Style"/>
      <w:lang w:eastAsia="pl-PL"/>
    </w:rPr>
  </w:style>
  <w:style w:type="paragraph" w:styleId="Nagwekspisutreci">
    <w:name w:val="TOC Heading"/>
    <w:basedOn w:val="Nagwek1"/>
    <w:next w:val="Normalny"/>
    <w:uiPriority w:val="39"/>
    <w:unhideWhenUsed/>
    <w:qFormat/>
    <w:rsid w:val="0007517F"/>
    <w:pPr>
      <w:numPr>
        <w:numId w:val="0"/>
      </w:numPr>
      <w:spacing w:after="0" w:line="259" w:lineRule="auto"/>
      <w:outlineLvl w:val="9"/>
    </w:pPr>
    <w:rPr>
      <w:rFonts w:asciiTheme="majorHAnsi" w:eastAsia="Times New Roman" w:hAnsiTheme="majorHAnsi" w:cstheme="majorBidi"/>
      <w:b w:val="0"/>
      <w:caps w:val="0"/>
      <w:color w:val="2E74B5" w:themeColor="accent1" w:themeShade="BF"/>
      <w:lang w:eastAsia="pl-PL"/>
    </w:rPr>
  </w:style>
  <w:style w:type="character" w:styleId="UyteHipercze">
    <w:name w:val="FollowedHyperlink"/>
    <w:basedOn w:val="Domylnaczcionkaakapitu"/>
    <w:uiPriority w:val="99"/>
    <w:semiHidden/>
    <w:unhideWhenUsed/>
    <w:rsid w:val="0007517F"/>
    <w:rPr>
      <w:strike w:val="0"/>
      <w:dstrike w:val="0"/>
      <w:color w:val="800080"/>
      <w:u w:val="none"/>
      <w:effect w:val="none"/>
    </w:rPr>
  </w:style>
  <w:style w:type="paragraph" w:customStyle="1" w:styleId="msonormal0">
    <w:name w:val="msonormal"/>
    <w:basedOn w:val="Normalny"/>
    <w:rsid w:val="0007517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chema-Description">
    <w:name w:val="Schema-Description"/>
    <w:basedOn w:val="Normalny"/>
    <w:rsid w:val="0007517F"/>
    <w:pPr>
      <w:spacing w:before="100" w:beforeAutospacing="1" w:after="100" w:afterAutospacing="1" w:line="240" w:lineRule="auto"/>
    </w:pPr>
    <w:rPr>
      <w:rFonts w:ascii="Bookman Old Style" w:eastAsia="Times New Roman" w:hAnsi="Bookman Old Style" w:cs="Times New Roman"/>
      <w:sz w:val="20"/>
      <w:szCs w:val="20"/>
      <w:lang w:eastAsia="pl-PL"/>
    </w:rPr>
  </w:style>
  <w:style w:type="paragraph" w:customStyle="1" w:styleId="Structure-Header">
    <w:name w:val="Structure-Header"/>
    <w:basedOn w:val="Normalny"/>
    <w:rsid w:val="0007517F"/>
    <w:pPr>
      <w:spacing w:before="300" w:after="100" w:afterAutospacing="1" w:line="240" w:lineRule="auto"/>
    </w:pPr>
    <w:rPr>
      <w:rFonts w:ascii="Arial Black" w:eastAsia="Times New Roman" w:hAnsi="Arial Black" w:cs="Times New Roman"/>
      <w:lang w:eastAsia="pl-PL"/>
    </w:rPr>
  </w:style>
  <w:style w:type="paragraph" w:customStyle="1" w:styleId="Structure-Tree">
    <w:name w:val="Structure-Tree"/>
    <w:basedOn w:val="Normalny"/>
    <w:rsid w:val="0007517F"/>
    <w:pPr>
      <w:spacing w:before="100" w:beforeAutospacing="1" w:after="100" w:afterAutospacing="1" w:line="240" w:lineRule="auto"/>
    </w:pPr>
    <w:rPr>
      <w:rFonts w:ascii="Courier New" w:eastAsia="Times New Roman" w:hAnsi="Courier New" w:cs="Courier New"/>
      <w:sz w:val="20"/>
      <w:szCs w:val="20"/>
      <w:lang w:eastAsia="pl-PL"/>
    </w:rPr>
  </w:style>
  <w:style w:type="paragraph" w:customStyle="1" w:styleId="Structure-Rules">
    <w:name w:val="Structure-Rules"/>
    <w:basedOn w:val="Normalny"/>
    <w:rsid w:val="0007517F"/>
    <w:pPr>
      <w:spacing w:before="100" w:beforeAutospacing="1" w:after="100" w:afterAutospacing="1" w:line="240" w:lineRule="auto"/>
    </w:pPr>
    <w:rPr>
      <w:rFonts w:eastAsia="Times New Roman" w:cs="Arial"/>
      <w:sz w:val="16"/>
      <w:szCs w:val="16"/>
      <w:lang w:eastAsia="pl-PL"/>
    </w:rPr>
  </w:style>
  <w:style w:type="paragraph" w:customStyle="1" w:styleId="Structure-Occurence">
    <w:name w:val="Structure-Occurence"/>
    <w:basedOn w:val="Normalny"/>
    <w:rsid w:val="0007517F"/>
    <w:pPr>
      <w:spacing w:before="100" w:beforeAutospacing="1" w:after="100" w:afterAutospacing="1" w:line="240" w:lineRule="auto"/>
    </w:pPr>
    <w:rPr>
      <w:rFonts w:eastAsia="Times New Roman" w:cs="Arial"/>
      <w:sz w:val="16"/>
      <w:szCs w:val="16"/>
      <w:lang w:eastAsia="pl-PL"/>
    </w:rPr>
  </w:style>
  <w:style w:type="paragraph" w:customStyle="1" w:styleId="Element-Path">
    <w:name w:val="Element-Path"/>
    <w:basedOn w:val="Normalny"/>
    <w:rsid w:val="0007517F"/>
    <w:pPr>
      <w:keepNext/>
      <w:spacing w:before="100" w:beforeAutospacing="1" w:after="100" w:afterAutospacing="1" w:line="240" w:lineRule="auto"/>
    </w:pPr>
    <w:rPr>
      <w:rFonts w:ascii="Courier New" w:eastAsia="Times New Roman" w:hAnsi="Courier New" w:cs="Courier New"/>
      <w:sz w:val="20"/>
      <w:szCs w:val="20"/>
      <w:lang w:eastAsia="pl-PL"/>
    </w:rPr>
  </w:style>
  <w:style w:type="paragraph" w:customStyle="1" w:styleId="element-path-bold">
    <w:name w:val="element-path-bold"/>
    <w:basedOn w:val="Normalny"/>
    <w:rsid w:val="0007517F"/>
    <w:pPr>
      <w:spacing w:before="100" w:beforeAutospacing="1" w:after="100" w:afterAutospacing="1" w:line="240" w:lineRule="auto"/>
    </w:pPr>
    <w:rPr>
      <w:rFonts w:ascii="Times New Roman" w:eastAsia="Times New Roman" w:hAnsi="Times New Roman" w:cs="Times New Roman"/>
      <w:b/>
      <w:bCs/>
      <w:sz w:val="24"/>
      <w:szCs w:val="24"/>
      <w:lang w:eastAsia="pl-PL"/>
    </w:rPr>
  </w:style>
  <w:style w:type="paragraph" w:customStyle="1" w:styleId="Element-Description">
    <w:name w:val="Element-Description"/>
    <w:basedOn w:val="Normalny"/>
    <w:rsid w:val="0007517F"/>
    <w:pPr>
      <w:keepNext/>
      <w:spacing w:before="100" w:beforeAutospacing="1" w:after="100" w:afterAutospacing="1" w:line="240" w:lineRule="auto"/>
    </w:pPr>
    <w:rPr>
      <w:rFonts w:eastAsia="Times New Roman" w:cs="Arial"/>
      <w:sz w:val="16"/>
      <w:szCs w:val="16"/>
      <w:lang w:eastAsia="pl-PL"/>
    </w:rPr>
  </w:style>
  <w:style w:type="paragraph" w:customStyle="1" w:styleId="Element-Occurence">
    <w:name w:val="Element-Occurence"/>
    <w:basedOn w:val="Normalny"/>
    <w:rsid w:val="0007517F"/>
    <w:pPr>
      <w:spacing w:before="100" w:beforeAutospacing="1" w:after="100" w:afterAutospacing="1" w:line="240" w:lineRule="auto"/>
    </w:pPr>
    <w:rPr>
      <w:rFonts w:eastAsia="Times New Roman" w:cs="Arial"/>
      <w:sz w:val="16"/>
      <w:szCs w:val="16"/>
      <w:lang w:eastAsia="pl-PL"/>
    </w:rPr>
  </w:style>
  <w:style w:type="paragraph" w:customStyle="1" w:styleId="Element-VD">
    <w:name w:val="Element-VD"/>
    <w:basedOn w:val="Normalny"/>
    <w:rsid w:val="0007517F"/>
    <w:pPr>
      <w:spacing w:before="100" w:beforeAutospacing="1" w:after="100" w:afterAutospacing="1" w:line="240" w:lineRule="auto"/>
    </w:pPr>
    <w:rPr>
      <w:rFonts w:eastAsia="Times New Roman" w:cs="Arial"/>
      <w:sz w:val="16"/>
      <w:szCs w:val="16"/>
      <w:lang w:eastAsia="pl-PL"/>
    </w:rPr>
  </w:style>
  <w:style w:type="paragraph" w:customStyle="1" w:styleId="Element-Rules">
    <w:name w:val="Element-Rules"/>
    <w:basedOn w:val="Normalny"/>
    <w:rsid w:val="0007517F"/>
    <w:pPr>
      <w:spacing w:before="100" w:beforeAutospacing="1" w:after="100" w:afterAutospacing="1" w:line="240" w:lineRule="auto"/>
    </w:pPr>
    <w:rPr>
      <w:rFonts w:eastAsia="Times New Roman" w:cs="Arial"/>
      <w:sz w:val="16"/>
      <w:szCs w:val="16"/>
      <w:lang w:eastAsia="pl-PL"/>
    </w:rPr>
  </w:style>
  <w:style w:type="paragraph" w:customStyle="1" w:styleId="HR-Line">
    <w:name w:val="HR-Line"/>
    <w:basedOn w:val="Normalny"/>
    <w:rsid w:val="0007517F"/>
    <w:pPr>
      <w:keepNext/>
      <w:spacing w:before="100" w:beforeAutospacing="1" w:after="100" w:afterAutospacing="1" w:line="240" w:lineRule="auto"/>
    </w:pPr>
    <w:rPr>
      <w:rFonts w:ascii="Times New Roman" w:eastAsia="Times New Roman" w:hAnsi="Times New Roman" w:cs="Times New Roman"/>
      <w:sz w:val="4"/>
      <w:szCs w:val="4"/>
      <w:lang w:eastAsia="pl-PL"/>
    </w:rPr>
  </w:style>
  <w:style w:type="paragraph" w:customStyle="1" w:styleId="attribute-name">
    <w:name w:val="attribute-name"/>
    <w:basedOn w:val="Normalny"/>
    <w:rsid w:val="0007517F"/>
    <w:pPr>
      <w:spacing w:before="100" w:beforeAutospacing="1" w:after="100" w:afterAutospacing="1" w:line="240" w:lineRule="auto"/>
    </w:pPr>
    <w:rPr>
      <w:rFonts w:ascii="Courier New" w:eastAsia="Times New Roman" w:hAnsi="Courier New" w:cs="Courier New"/>
      <w:b/>
      <w:bCs/>
      <w:sz w:val="20"/>
      <w:szCs w:val="20"/>
      <w:lang w:eastAsia="pl-PL"/>
    </w:rPr>
  </w:style>
  <w:style w:type="paragraph" w:customStyle="1" w:styleId="attribute-description">
    <w:name w:val="attribute-description"/>
    <w:basedOn w:val="Normalny"/>
    <w:rsid w:val="0007517F"/>
    <w:pPr>
      <w:spacing w:before="100" w:beforeAutospacing="1" w:after="100" w:afterAutospacing="1" w:line="240" w:lineRule="auto"/>
    </w:pPr>
    <w:rPr>
      <w:rFonts w:eastAsia="Times New Roman" w:cs="Arial"/>
      <w:sz w:val="16"/>
      <w:szCs w:val="16"/>
      <w:lang w:eastAsia="pl-PL"/>
    </w:rPr>
  </w:style>
  <w:style w:type="paragraph" w:customStyle="1" w:styleId="attribute-box">
    <w:name w:val="attribute-box"/>
    <w:basedOn w:val="Normalny"/>
    <w:rsid w:val="0007517F"/>
    <w:pPr>
      <w:spacing w:before="100" w:beforeAutospacing="1" w:after="100" w:afterAutospacing="1" w:line="240" w:lineRule="auto"/>
      <w:jc w:val="center"/>
    </w:pPr>
    <w:rPr>
      <w:rFonts w:eastAsia="Times New Roman" w:cs="Arial"/>
      <w:sz w:val="16"/>
      <w:szCs w:val="16"/>
      <w:lang w:eastAsia="pl-PL"/>
    </w:rPr>
  </w:style>
  <w:style w:type="paragraph" w:customStyle="1" w:styleId="attribute-type">
    <w:name w:val="attribute-type"/>
    <w:basedOn w:val="Normalny"/>
    <w:rsid w:val="0007517F"/>
    <w:pPr>
      <w:spacing w:before="100" w:beforeAutospacing="1" w:after="100" w:afterAutospacing="1" w:line="240" w:lineRule="auto"/>
    </w:pPr>
    <w:rPr>
      <w:rFonts w:eastAsia="Times New Roman" w:cs="Arial"/>
      <w:sz w:val="16"/>
      <w:szCs w:val="16"/>
      <w:lang w:eastAsia="pl-PL"/>
    </w:rPr>
  </w:style>
  <w:style w:type="paragraph" w:customStyle="1" w:styleId="attribute-list">
    <w:name w:val="attribute-list"/>
    <w:basedOn w:val="Normalny"/>
    <w:rsid w:val="0007517F"/>
    <w:pPr>
      <w:spacing w:before="100" w:beforeAutospacing="1" w:after="100" w:afterAutospacing="1" w:line="240" w:lineRule="auto"/>
    </w:pPr>
    <w:rPr>
      <w:rFonts w:eastAsia="Times New Roman" w:cs="Arial"/>
      <w:sz w:val="16"/>
      <w:szCs w:val="16"/>
      <w:lang w:eastAsia="pl-PL"/>
    </w:rPr>
  </w:style>
  <w:style w:type="paragraph" w:customStyle="1" w:styleId="attribute-use">
    <w:name w:val="attribute-use"/>
    <w:basedOn w:val="Normalny"/>
    <w:rsid w:val="0007517F"/>
    <w:pPr>
      <w:spacing w:before="100" w:beforeAutospacing="1" w:after="100" w:afterAutospacing="1" w:line="240" w:lineRule="auto"/>
    </w:pPr>
    <w:rPr>
      <w:rFonts w:eastAsia="Times New Roman" w:cs="Arial"/>
      <w:sz w:val="16"/>
      <w:szCs w:val="16"/>
      <w:lang w:eastAsia="pl-PL"/>
    </w:rPr>
  </w:style>
  <w:style w:type="paragraph" w:customStyle="1" w:styleId="attribute-rules">
    <w:name w:val="attribute-rules"/>
    <w:basedOn w:val="Normalny"/>
    <w:rsid w:val="0007517F"/>
    <w:pPr>
      <w:spacing w:before="100" w:beforeAutospacing="1" w:after="100" w:afterAutospacing="1" w:line="240" w:lineRule="auto"/>
    </w:pPr>
    <w:rPr>
      <w:rFonts w:eastAsia="Times New Roman" w:cs="Arial"/>
      <w:sz w:val="16"/>
      <w:szCs w:val="16"/>
      <w:lang w:eastAsia="pl-PL"/>
    </w:rPr>
  </w:style>
  <w:style w:type="paragraph" w:customStyle="1" w:styleId="rule-id">
    <w:name w:val="rule-id"/>
    <w:basedOn w:val="Normalny"/>
    <w:rsid w:val="0007517F"/>
    <w:pPr>
      <w:spacing w:before="100" w:beforeAutospacing="1" w:after="100" w:afterAutospacing="1" w:line="240" w:lineRule="auto"/>
    </w:pPr>
    <w:rPr>
      <w:rFonts w:eastAsia="Times New Roman" w:cs="Arial"/>
      <w:b/>
      <w:bCs/>
      <w:sz w:val="18"/>
      <w:szCs w:val="18"/>
      <w:lang w:eastAsia="pl-PL"/>
    </w:rPr>
  </w:style>
  <w:style w:type="paragraph" w:customStyle="1" w:styleId="rule-text">
    <w:name w:val="rule-text"/>
    <w:basedOn w:val="Normalny"/>
    <w:rsid w:val="0007517F"/>
    <w:pPr>
      <w:spacing w:before="100" w:beforeAutospacing="1" w:after="100" w:afterAutospacing="1" w:line="240" w:lineRule="auto"/>
    </w:pPr>
    <w:rPr>
      <w:rFonts w:eastAsia="Times New Roman" w:cs="Arial"/>
      <w:i/>
      <w:iCs/>
      <w:sz w:val="18"/>
      <w:szCs w:val="18"/>
      <w:lang w:eastAsia="pl-PL"/>
    </w:rPr>
  </w:style>
  <w:style w:type="paragraph" w:customStyle="1" w:styleId="rule-formula">
    <w:name w:val="rule-formula"/>
    <w:basedOn w:val="Normalny"/>
    <w:rsid w:val="0007517F"/>
    <w:pPr>
      <w:spacing w:before="100" w:beforeAutospacing="1" w:after="100" w:afterAutospacing="1" w:line="240" w:lineRule="auto"/>
    </w:pPr>
    <w:rPr>
      <w:rFonts w:eastAsia="Times New Roman" w:cs="Arial"/>
      <w:sz w:val="18"/>
      <w:szCs w:val="18"/>
      <w:lang w:eastAsia="pl-PL"/>
    </w:rPr>
  </w:style>
  <w:style w:type="paragraph" w:customStyle="1" w:styleId="rule-attribute">
    <w:name w:val="rule-attribute"/>
    <w:basedOn w:val="Normalny"/>
    <w:rsid w:val="0007517F"/>
    <w:pPr>
      <w:spacing w:before="100" w:beforeAutospacing="1" w:after="100" w:afterAutospacing="1" w:line="240" w:lineRule="auto"/>
    </w:pPr>
    <w:rPr>
      <w:rFonts w:eastAsia="Times New Roman" w:cs="Arial"/>
      <w:b/>
      <w:bCs/>
      <w:sz w:val="16"/>
      <w:szCs w:val="16"/>
      <w:lang w:eastAsia="pl-PL"/>
    </w:rPr>
  </w:style>
  <w:style w:type="table" w:customStyle="1" w:styleId="Schema-Description1">
    <w:name w:val="Schema-Description1"/>
    <w:basedOn w:val="Standardowy"/>
    <w:rsid w:val="0007517F"/>
    <w:pPr>
      <w:spacing w:before="100" w:beforeAutospacing="1" w:after="100" w:afterAutospacing="1" w:line="240" w:lineRule="auto"/>
    </w:pPr>
    <w:rPr>
      <w:rFonts w:ascii="Bookman Old Style" w:eastAsia="Times New Roman" w:hAnsi="Bookman Old Style" w:cs="Times New Roman"/>
      <w:sz w:val="20"/>
      <w:szCs w:val="20"/>
      <w:lang w:eastAsia="pl-PL"/>
    </w:rPr>
    <w:tblPr>
      <w:tblInd w:w="0" w:type="nil"/>
      <w:tblCellMar>
        <w:left w:w="0" w:type="dxa"/>
        <w:right w:w="0" w:type="dxa"/>
      </w:tblCellMar>
    </w:tblPr>
  </w:style>
  <w:style w:type="table" w:customStyle="1" w:styleId="Structure-Header1">
    <w:name w:val="Structure-Header1"/>
    <w:basedOn w:val="Standardowy"/>
    <w:rsid w:val="0007517F"/>
    <w:pPr>
      <w:spacing w:before="300" w:after="100" w:afterAutospacing="1" w:line="240" w:lineRule="auto"/>
    </w:pPr>
    <w:rPr>
      <w:rFonts w:ascii="Arial Black" w:eastAsia="Times New Roman" w:hAnsi="Arial Black" w:cs="Times New Roman"/>
      <w:lang w:eastAsia="pl-PL"/>
    </w:rPr>
    <w:tblPr>
      <w:tblInd w:w="0" w:type="nil"/>
      <w:tblCellMar>
        <w:left w:w="0" w:type="dxa"/>
        <w:right w:w="0" w:type="dxa"/>
      </w:tblCellMar>
    </w:tblPr>
  </w:style>
  <w:style w:type="table" w:customStyle="1" w:styleId="Structure-Tree1">
    <w:name w:val="Structure-Tree1"/>
    <w:basedOn w:val="Standardowy"/>
    <w:rsid w:val="0007517F"/>
    <w:pPr>
      <w:spacing w:before="100" w:beforeAutospacing="1" w:after="100" w:afterAutospacing="1" w:line="240" w:lineRule="auto"/>
    </w:pPr>
    <w:rPr>
      <w:rFonts w:ascii="Courier New" w:eastAsia="Times New Roman" w:hAnsi="Courier New" w:cs="Courier New"/>
      <w:sz w:val="20"/>
      <w:szCs w:val="20"/>
      <w:lang w:eastAsia="pl-PL"/>
    </w:rPr>
    <w:tblPr>
      <w:tblInd w:w="0" w:type="nil"/>
      <w:tblCellMar>
        <w:left w:w="0" w:type="dxa"/>
        <w:right w:w="0" w:type="dxa"/>
      </w:tblCellMar>
    </w:tblPr>
  </w:style>
  <w:style w:type="table" w:customStyle="1" w:styleId="Structure-Rules1">
    <w:name w:val="Structure-Rules1"/>
    <w:basedOn w:val="Standardowy"/>
    <w:rsid w:val="0007517F"/>
    <w:pPr>
      <w:spacing w:before="100" w:beforeAutospacing="1" w:after="100" w:afterAutospacing="1" w:line="240" w:lineRule="auto"/>
    </w:pPr>
    <w:rPr>
      <w:rFonts w:ascii="Arial" w:eastAsia="Times New Roman" w:hAnsi="Arial" w:cs="Arial"/>
      <w:sz w:val="16"/>
      <w:szCs w:val="16"/>
      <w:lang w:eastAsia="pl-PL"/>
    </w:rPr>
    <w:tblPr>
      <w:tblInd w:w="0" w:type="nil"/>
      <w:tblCellMar>
        <w:left w:w="284" w:type="dxa"/>
        <w:right w:w="0" w:type="dxa"/>
      </w:tblCellMar>
    </w:tblPr>
  </w:style>
  <w:style w:type="table" w:customStyle="1" w:styleId="Structure-Rules2">
    <w:name w:val="Structure-Rules2"/>
    <w:basedOn w:val="Standardowy"/>
    <w:rsid w:val="0007517F"/>
    <w:pPr>
      <w:spacing w:before="100" w:beforeAutospacing="1" w:after="100" w:afterAutospacing="1" w:line="240" w:lineRule="auto"/>
    </w:pPr>
    <w:rPr>
      <w:rFonts w:ascii="Arial" w:eastAsia="Times New Roman" w:hAnsi="Arial" w:cs="Arial"/>
      <w:sz w:val="16"/>
      <w:szCs w:val="16"/>
      <w:lang w:eastAsia="pl-PL"/>
    </w:rPr>
    <w:tblPr>
      <w:tblInd w:w="0" w:type="nil"/>
      <w:tblCellMar>
        <w:left w:w="284" w:type="dxa"/>
        <w:right w:w="0" w:type="dxa"/>
      </w:tblCellMar>
    </w:tblPr>
  </w:style>
  <w:style w:type="table" w:customStyle="1" w:styleId="Structure-Occurence1">
    <w:name w:val="Structure-Occurence1"/>
    <w:basedOn w:val="Standardowy"/>
    <w:rsid w:val="0007517F"/>
    <w:pPr>
      <w:spacing w:before="100" w:beforeAutospacing="1" w:after="100" w:afterAutospacing="1" w:line="240" w:lineRule="auto"/>
    </w:pPr>
    <w:rPr>
      <w:rFonts w:ascii="Arial" w:eastAsia="Times New Roman" w:hAnsi="Arial" w:cs="Arial"/>
      <w:sz w:val="16"/>
      <w:szCs w:val="16"/>
      <w:lang w:eastAsia="pl-PL"/>
    </w:rPr>
    <w:tblPr>
      <w:tblInd w:w="0" w:type="nil"/>
      <w:tblCellMar>
        <w:left w:w="284" w:type="dxa"/>
        <w:right w:w="284" w:type="dxa"/>
      </w:tblCellMar>
    </w:tblPr>
  </w:style>
  <w:style w:type="table" w:customStyle="1" w:styleId="Structure-Rules3">
    <w:name w:val="Structure-Rules3"/>
    <w:basedOn w:val="Standardowy"/>
    <w:rsid w:val="0007517F"/>
    <w:pPr>
      <w:spacing w:before="100" w:beforeAutospacing="1" w:after="100" w:afterAutospacing="1" w:line="240" w:lineRule="auto"/>
    </w:pPr>
    <w:rPr>
      <w:rFonts w:ascii="Arial" w:eastAsia="Times New Roman" w:hAnsi="Arial" w:cs="Arial"/>
      <w:sz w:val="16"/>
      <w:szCs w:val="16"/>
      <w:lang w:eastAsia="pl-PL"/>
    </w:rPr>
    <w:tblPr>
      <w:tblInd w:w="0" w:type="nil"/>
      <w:tblCellMar>
        <w:left w:w="0" w:type="dxa"/>
        <w:right w:w="0" w:type="dxa"/>
      </w:tblCellMar>
    </w:tblPr>
  </w:style>
  <w:style w:type="table" w:customStyle="1" w:styleId="Element-Path1">
    <w:name w:val="Element-Path1"/>
    <w:basedOn w:val="Standardowy"/>
    <w:rsid w:val="0007517F"/>
    <w:pPr>
      <w:spacing w:before="100" w:beforeAutospacing="1" w:after="100" w:afterAutospacing="1" w:line="240" w:lineRule="auto"/>
    </w:pPr>
    <w:rPr>
      <w:rFonts w:ascii="Courier New" w:eastAsia="Times New Roman" w:hAnsi="Courier New" w:cs="Courier New"/>
      <w:sz w:val="20"/>
      <w:szCs w:val="20"/>
      <w:lang w:eastAsia="pl-PL"/>
    </w:rPr>
    <w:tblPr>
      <w:tblInd w:w="0" w:type="nil"/>
      <w:tblCellMar>
        <w:left w:w="0" w:type="dxa"/>
        <w:right w:w="0" w:type="dxa"/>
      </w:tblCellMar>
    </w:tblPr>
  </w:style>
  <w:style w:type="table" w:customStyle="1" w:styleId="Element-Description1">
    <w:name w:val="Element-Description1"/>
    <w:basedOn w:val="Standardowy"/>
    <w:rsid w:val="0007517F"/>
    <w:pPr>
      <w:spacing w:before="100" w:beforeAutospacing="1" w:after="100" w:afterAutospacing="1" w:line="240" w:lineRule="auto"/>
    </w:pPr>
    <w:rPr>
      <w:rFonts w:ascii="Arial" w:eastAsia="Times New Roman" w:hAnsi="Arial" w:cs="Arial"/>
      <w:sz w:val="16"/>
      <w:szCs w:val="16"/>
      <w:lang w:eastAsia="pl-PL"/>
    </w:rPr>
    <w:tblPr>
      <w:tblInd w:w="0" w:type="nil"/>
      <w:tblCellMar>
        <w:left w:w="0" w:type="dxa"/>
        <w:right w:w="0" w:type="dxa"/>
      </w:tblCellMar>
    </w:tblPr>
  </w:style>
  <w:style w:type="table" w:customStyle="1" w:styleId="Element-Occurence1">
    <w:name w:val="Element-Occurence1"/>
    <w:basedOn w:val="Standardowy"/>
    <w:rsid w:val="0007517F"/>
    <w:pPr>
      <w:spacing w:before="100" w:beforeAutospacing="1" w:after="100" w:afterAutospacing="1" w:line="240" w:lineRule="auto"/>
    </w:pPr>
    <w:rPr>
      <w:rFonts w:ascii="Arial" w:eastAsia="Times New Roman" w:hAnsi="Arial" w:cs="Arial"/>
      <w:sz w:val="16"/>
      <w:szCs w:val="16"/>
      <w:lang w:eastAsia="pl-PL"/>
    </w:rPr>
    <w:tblPr>
      <w:tblInd w:w="0" w:type="nil"/>
      <w:tblCellMar>
        <w:left w:w="0" w:type="dxa"/>
        <w:right w:w="0" w:type="dxa"/>
      </w:tblCellMar>
    </w:tblPr>
  </w:style>
  <w:style w:type="table" w:customStyle="1" w:styleId="Element-VD1">
    <w:name w:val="Element-VD1"/>
    <w:basedOn w:val="Standardowy"/>
    <w:rsid w:val="0007517F"/>
    <w:pPr>
      <w:spacing w:before="100" w:beforeAutospacing="1" w:after="100" w:afterAutospacing="1" w:line="240" w:lineRule="auto"/>
    </w:pPr>
    <w:rPr>
      <w:rFonts w:ascii="Arial" w:eastAsia="Times New Roman" w:hAnsi="Arial" w:cs="Arial"/>
      <w:sz w:val="16"/>
      <w:szCs w:val="16"/>
      <w:lang w:eastAsia="pl-PL"/>
    </w:rPr>
    <w:tblPr>
      <w:tblInd w:w="0" w:type="nil"/>
      <w:tblCellMar>
        <w:left w:w="0" w:type="dxa"/>
        <w:right w:w="0" w:type="dxa"/>
      </w:tblCellMar>
    </w:tblPr>
  </w:style>
  <w:style w:type="table" w:customStyle="1" w:styleId="Element-Rules1">
    <w:name w:val="Element-Rules1"/>
    <w:basedOn w:val="Standardowy"/>
    <w:rsid w:val="0007517F"/>
    <w:pPr>
      <w:spacing w:before="100" w:beforeAutospacing="1" w:after="100" w:afterAutospacing="1" w:line="240" w:lineRule="auto"/>
    </w:pPr>
    <w:rPr>
      <w:rFonts w:ascii="Arial" w:eastAsia="Times New Roman" w:hAnsi="Arial" w:cs="Arial"/>
      <w:sz w:val="16"/>
      <w:szCs w:val="16"/>
      <w:lang w:eastAsia="pl-PL"/>
    </w:rPr>
    <w:tblPr>
      <w:tblInd w:w="0" w:type="nil"/>
      <w:tblCellMar>
        <w:left w:w="0" w:type="dxa"/>
        <w:right w:w="0" w:type="dxa"/>
      </w:tblCellMar>
    </w:tblPr>
  </w:style>
  <w:style w:type="table" w:customStyle="1" w:styleId="HR-Line1">
    <w:name w:val="HR-Line1"/>
    <w:basedOn w:val="Standardowy"/>
    <w:rsid w:val="0007517F"/>
    <w:pPr>
      <w:spacing w:before="100" w:beforeAutospacing="1" w:after="100" w:afterAutospacing="1" w:line="240" w:lineRule="auto"/>
    </w:pPr>
    <w:rPr>
      <w:rFonts w:ascii="Times New Roman" w:eastAsia="Times New Roman" w:hAnsi="Times New Roman" w:cs="Times New Roman"/>
      <w:sz w:val="4"/>
      <w:szCs w:val="4"/>
      <w:lang w:eastAsia="pl-PL"/>
    </w:rPr>
    <w:tblPr>
      <w:tblInd w:w="0" w:type="nil"/>
      <w:tblCellMar>
        <w:left w:w="0" w:type="dxa"/>
        <w:right w:w="0" w:type="dxa"/>
      </w:tblCellMar>
    </w:tblPr>
  </w:style>
  <w:style w:type="character" w:customStyle="1" w:styleId="element-path-bold1">
    <w:name w:val="element-path-bold1"/>
    <w:basedOn w:val="Domylnaczcionkaakapitu"/>
    <w:rsid w:val="0007517F"/>
    <w:rPr>
      <w:b/>
      <w:bCs/>
    </w:rPr>
  </w:style>
  <w:style w:type="paragraph" w:styleId="HTML-wstpniesformatowany">
    <w:name w:val="HTML Preformatted"/>
    <w:basedOn w:val="Normalny"/>
    <w:link w:val="HTML-wstpniesformatowanyZnak"/>
    <w:uiPriority w:val="99"/>
    <w:semiHidden/>
    <w:unhideWhenUsed/>
    <w:rsid w:val="000751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07517F"/>
    <w:rPr>
      <w:rFonts w:ascii="Courier New" w:eastAsia="Times New Roman" w:hAnsi="Courier New" w:cs="Courier New"/>
      <w:sz w:val="20"/>
      <w:szCs w:val="20"/>
      <w:lang w:eastAsia="pl-PL"/>
    </w:rPr>
  </w:style>
  <w:style w:type="character" w:styleId="Odwoaniedokomentarza">
    <w:name w:val="annotation reference"/>
    <w:basedOn w:val="Domylnaczcionkaakapitu"/>
    <w:uiPriority w:val="99"/>
    <w:semiHidden/>
    <w:unhideWhenUsed/>
    <w:rsid w:val="0007517F"/>
    <w:rPr>
      <w:sz w:val="16"/>
      <w:szCs w:val="16"/>
    </w:rPr>
  </w:style>
  <w:style w:type="paragraph" w:styleId="Tekstkomentarza">
    <w:name w:val="annotation text"/>
    <w:basedOn w:val="Normalny"/>
    <w:link w:val="TekstkomentarzaZnak"/>
    <w:uiPriority w:val="99"/>
    <w:semiHidden/>
    <w:unhideWhenUsed/>
    <w:rsid w:val="0007517F"/>
    <w:pPr>
      <w:widowControl w:val="0"/>
      <w:suppressAutoHyphens/>
      <w:overflowPunct w:val="0"/>
      <w:autoSpaceDE w:val="0"/>
      <w:autoSpaceDN w:val="0"/>
      <w:spacing w:after="0" w:line="240" w:lineRule="auto"/>
      <w:textAlignment w:val="baseline"/>
    </w:pPr>
    <w:rPr>
      <w:rFonts w:eastAsiaTheme="minorEastAsia"/>
      <w:kern w:val="3"/>
      <w:sz w:val="20"/>
      <w:szCs w:val="20"/>
      <w:lang w:eastAsia="pl-PL"/>
    </w:rPr>
  </w:style>
  <w:style w:type="character" w:customStyle="1" w:styleId="TekstkomentarzaZnak">
    <w:name w:val="Tekst komentarza Znak"/>
    <w:basedOn w:val="Domylnaczcionkaakapitu"/>
    <w:link w:val="Tekstkomentarza"/>
    <w:uiPriority w:val="99"/>
    <w:semiHidden/>
    <w:rsid w:val="0007517F"/>
    <w:rPr>
      <w:rFonts w:ascii="Arial" w:eastAsiaTheme="minorEastAsia" w:hAnsi="Arial"/>
      <w:kern w:val="3"/>
      <w:sz w:val="20"/>
      <w:szCs w:val="20"/>
      <w:lang w:eastAsia="pl-PL"/>
    </w:rPr>
  </w:style>
  <w:style w:type="paragraph" w:styleId="Tematkomentarza">
    <w:name w:val="annotation subject"/>
    <w:basedOn w:val="Tekstkomentarza"/>
    <w:next w:val="Tekstkomentarza"/>
    <w:link w:val="TematkomentarzaZnak"/>
    <w:uiPriority w:val="99"/>
    <w:semiHidden/>
    <w:unhideWhenUsed/>
    <w:rsid w:val="0007517F"/>
    <w:rPr>
      <w:b/>
      <w:bCs/>
    </w:rPr>
  </w:style>
  <w:style w:type="character" w:customStyle="1" w:styleId="TematkomentarzaZnak">
    <w:name w:val="Temat komentarza Znak"/>
    <w:basedOn w:val="TekstkomentarzaZnak"/>
    <w:link w:val="Tematkomentarza"/>
    <w:uiPriority w:val="99"/>
    <w:semiHidden/>
    <w:rsid w:val="0007517F"/>
    <w:rPr>
      <w:rFonts w:ascii="Arial" w:eastAsiaTheme="minorEastAsia" w:hAnsi="Arial"/>
      <w:b/>
      <w:bCs/>
      <w:kern w:val="3"/>
      <w:sz w:val="20"/>
      <w:szCs w:val="20"/>
      <w:lang w:eastAsia="pl-PL"/>
    </w:rPr>
  </w:style>
  <w:style w:type="paragraph" w:styleId="Poprawka">
    <w:name w:val="Revision"/>
    <w:hidden/>
    <w:uiPriority w:val="99"/>
    <w:semiHidden/>
    <w:rsid w:val="0007517F"/>
    <w:pPr>
      <w:spacing w:after="0" w:line="240" w:lineRule="auto"/>
    </w:pPr>
    <w:rPr>
      <w:rFonts w:ascii="Arial" w:eastAsiaTheme="minorEastAsia" w:hAnsi="Arial"/>
      <w:kern w:val="3"/>
      <w:lang w:eastAsia="pl-PL"/>
    </w:rPr>
  </w:style>
  <w:style w:type="paragraph" w:customStyle="1" w:styleId="schema-name">
    <w:name w:val="schema-name"/>
    <w:basedOn w:val="Normalny"/>
    <w:rsid w:val="0007517F"/>
    <w:pPr>
      <w:spacing w:line="240" w:lineRule="auto"/>
    </w:pPr>
    <w:rPr>
      <w:rFonts w:ascii="Calibri" w:eastAsia="Times New Roman" w:hAnsi="Calibri" w:cs="Calibri"/>
      <w:lang w:eastAsia="pl-PL"/>
    </w:rPr>
  </w:style>
  <w:style w:type="paragraph" w:customStyle="1" w:styleId="schema-description0">
    <w:name w:val="schema-description"/>
    <w:basedOn w:val="Normalny"/>
    <w:rsid w:val="0007517F"/>
    <w:pPr>
      <w:spacing w:line="240" w:lineRule="auto"/>
      <w:jc w:val="both"/>
    </w:pPr>
    <w:rPr>
      <w:rFonts w:ascii="Calibri" w:eastAsia="Times New Roman" w:hAnsi="Calibri" w:cs="Calibri"/>
      <w:sz w:val="20"/>
      <w:szCs w:val="20"/>
      <w:lang w:eastAsia="pl-PL"/>
    </w:rPr>
  </w:style>
  <w:style w:type="paragraph" w:customStyle="1" w:styleId="structure-contents-header">
    <w:name w:val="structure-contents-header"/>
    <w:basedOn w:val="Normalny"/>
    <w:rsid w:val="0007517F"/>
    <w:pPr>
      <w:spacing w:before="240" w:after="120" w:line="240" w:lineRule="auto"/>
    </w:pPr>
    <w:rPr>
      <w:rFonts w:eastAsia="Times New Roman" w:cs="Arial"/>
      <w:b/>
      <w:bCs/>
      <w:sz w:val="24"/>
      <w:szCs w:val="24"/>
      <w:lang w:eastAsia="pl-PL"/>
    </w:rPr>
  </w:style>
  <w:style w:type="paragraph" w:customStyle="1" w:styleId="schemas-list">
    <w:name w:val="schemas-list"/>
    <w:basedOn w:val="Normalny"/>
    <w:rsid w:val="0007517F"/>
    <w:pPr>
      <w:spacing w:after="240" w:line="240" w:lineRule="auto"/>
    </w:pPr>
    <w:rPr>
      <w:rFonts w:ascii="Calibri" w:eastAsia="Times New Roman" w:hAnsi="Calibri" w:cs="Calibri"/>
      <w:noProof/>
      <w:lang w:eastAsia="pl-PL"/>
    </w:rPr>
  </w:style>
  <w:style w:type="paragraph" w:customStyle="1" w:styleId="structure-tree0">
    <w:name w:val="structure-tree"/>
    <w:basedOn w:val="Normalny"/>
    <w:rsid w:val="0007517F"/>
    <w:pPr>
      <w:spacing w:before="100" w:beforeAutospacing="1" w:after="100" w:afterAutospacing="1" w:line="240" w:lineRule="auto"/>
    </w:pPr>
    <w:rPr>
      <w:rFonts w:ascii="Courier New" w:eastAsia="Times New Roman" w:hAnsi="Courier New" w:cs="Courier New"/>
      <w:noProof/>
      <w:sz w:val="20"/>
      <w:szCs w:val="20"/>
      <w:lang w:eastAsia="pl-PL"/>
    </w:rPr>
  </w:style>
  <w:style w:type="paragraph" w:customStyle="1" w:styleId="structure-occurence0">
    <w:name w:val="structure-occurence"/>
    <w:basedOn w:val="Normalny"/>
    <w:rsid w:val="0007517F"/>
    <w:pPr>
      <w:spacing w:before="100" w:beforeAutospacing="1" w:after="100" w:afterAutospacing="1" w:line="240" w:lineRule="auto"/>
    </w:pPr>
    <w:rPr>
      <w:rFonts w:ascii="Calibri" w:eastAsia="Times New Roman" w:hAnsi="Calibri" w:cs="Calibri"/>
      <w:sz w:val="18"/>
      <w:szCs w:val="18"/>
      <w:lang w:eastAsia="pl-PL"/>
    </w:rPr>
  </w:style>
  <w:style w:type="paragraph" w:customStyle="1" w:styleId="structure-rules0">
    <w:name w:val="structure-rules"/>
    <w:basedOn w:val="Normalny"/>
    <w:rsid w:val="0007517F"/>
    <w:pPr>
      <w:spacing w:before="100" w:beforeAutospacing="1" w:after="100" w:afterAutospacing="1" w:line="240" w:lineRule="auto"/>
    </w:pPr>
    <w:rPr>
      <w:rFonts w:ascii="Calibri" w:eastAsia="Times New Roman" w:hAnsi="Calibri" w:cs="Calibri"/>
      <w:sz w:val="18"/>
      <w:szCs w:val="18"/>
      <w:lang w:eastAsia="pl-PL"/>
    </w:rPr>
  </w:style>
  <w:style w:type="paragraph" w:customStyle="1" w:styleId="element-path0">
    <w:name w:val="element-path"/>
    <w:basedOn w:val="Normalny"/>
    <w:rsid w:val="0007517F"/>
    <w:pPr>
      <w:keepNext/>
      <w:spacing w:before="100" w:beforeAutospacing="1" w:after="100" w:afterAutospacing="1" w:line="240" w:lineRule="auto"/>
    </w:pPr>
    <w:rPr>
      <w:rFonts w:ascii="Courier New" w:eastAsia="Times New Roman" w:hAnsi="Courier New" w:cs="Courier New"/>
      <w:noProof/>
      <w:sz w:val="20"/>
      <w:szCs w:val="20"/>
      <w:lang w:eastAsia="pl-PL"/>
    </w:rPr>
  </w:style>
  <w:style w:type="paragraph" w:customStyle="1" w:styleId="element-name">
    <w:name w:val="element-name"/>
    <w:basedOn w:val="Normalny"/>
    <w:rsid w:val="0007517F"/>
    <w:pPr>
      <w:keepNext/>
      <w:spacing w:after="0" w:line="240" w:lineRule="auto"/>
    </w:pPr>
    <w:rPr>
      <w:rFonts w:ascii="Calibri" w:eastAsia="Times New Roman" w:hAnsi="Calibri" w:cs="Calibri"/>
      <w:sz w:val="20"/>
      <w:szCs w:val="20"/>
      <w:lang w:eastAsia="pl-PL"/>
    </w:rPr>
  </w:style>
  <w:style w:type="paragraph" w:customStyle="1" w:styleId="element-description0">
    <w:name w:val="element-description"/>
    <w:basedOn w:val="Normalny"/>
    <w:rsid w:val="0007517F"/>
    <w:pPr>
      <w:keepNext/>
      <w:spacing w:after="0" w:line="240" w:lineRule="auto"/>
      <w:jc w:val="both"/>
    </w:pPr>
    <w:rPr>
      <w:rFonts w:ascii="Calibri" w:eastAsia="Times New Roman" w:hAnsi="Calibri" w:cs="Calibri"/>
      <w:sz w:val="18"/>
      <w:szCs w:val="18"/>
      <w:lang w:eastAsia="pl-PL"/>
    </w:rPr>
  </w:style>
  <w:style w:type="paragraph" w:customStyle="1" w:styleId="element-box">
    <w:name w:val="element-box"/>
    <w:basedOn w:val="Normalny"/>
    <w:rsid w:val="0007517F"/>
    <w:pPr>
      <w:spacing w:before="100" w:beforeAutospacing="1" w:after="100" w:afterAutospacing="1" w:line="240" w:lineRule="auto"/>
    </w:pPr>
    <w:rPr>
      <w:rFonts w:ascii="Calibri" w:eastAsia="Times New Roman" w:hAnsi="Calibri" w:cs="Calibri"/>
      <w:sz w:val="18"/>
      <w:szCs w:val="18"/>
      <w:lang w:eastAsia="pl-PL"/>
    </w:rPr>
  </w:style>
  <w:style w:type="paragraph" w:customStyle="1" w:styleId="element-occurence0">
    <w:name w:val="element-occurence"/>
    <w:basedOn w:val="Normalny"/>
    <w:rsid w:val="0007517F"/>
    <w:pPr>
      <w:spacing w:before="100" w:beforeAutospacing="1" w:after="100" w:afterAutospacing="1" w:line="240" w:lineRule="auto"/>
    </w:pPr>
    <w:rPr>
      <w:rFonts w:ascii="Calibri" w:eastAsia="Times New Roman" w:hAnsi="Calibri" w:cs="Calibri"/>
      <w:sz w:val="18"/>
      <w:szCs w:val="18"/>
      <w:lang w:eastAsia="pl-PL"/>
    </w:rPr>
  </w:style>
  <w:style w:type="paragraph" w:customStyle="1" w:styleId="element-rules0">
    <w:name w:val="element-rules"/>
    <w:basedOn w:val="Normalny"/>
    <w:rsid w:val="0007517F"/>
    <w:pPr>
      <w:spacing w:before="100" w:beforeAutospacing="1" w:after="100" w:afterAutospacing="1" w:line="240" w:lineRule="auto"/>
    </w:pPr>
    <w:rPr>
      <w:rFonts w:ascii="Calibri" w:eastAsia="Times New Roman" w:hAnsi="Calibri" w:cs="Calibri"/>
      <w:sz w:val="18"/>
      <w:szCs w:val="18"/>
      <w:lang w:eastAsia="pl-PL"/>
    </w:rPr>
  </w:style>
  <w:style w:type="paragraph" w:customStyle="1" w:styleId="hr-line0">
    <w:name w:val="hr-line"/>
    <w:basedOn w:val="Normalny"/>
    <w:rsid w:val="0007517F"/>
    <w:pPr>
      <w:keepNext/>
      <w:spacing w:before="100" w:beforeAutospacing="1" w:after="100" w:afterAutospacing="1" w:line="240" w:lineRule="auto"/>
    </w:pPr>
    <w:rPr>
      <w:rFonts w:ascii="Times New Roman" w:eastAsia="Times New Roman" w:hAnsi="Times New Roman" w:cs="Times New Roman"/>
      <w:sz w:val="4"/>
      <w:szCs w:val="4"/>
      <w:lang w:eastAsia="pl-PL"/>
    </w:rPr>
  </w:style>
  <w:style w:type="paragraph" w:customStyle="1" w:styleId="attribute-business-name">
    <w:name w:val="attribute-business-name"/>
    <w:basedOn w:val="Normalny"/>
    <w:rsid w:val="0007517F"/>
    <w:pPr>
      <w:spacing w:after="0" w:line="240" w:lineRule="auto"/>
    </w:pPr>
    <w:rPr>
      <w:rFonts w:ascii="Calibri" w:eastAsia="Times New Roman" w:hAnsi="Calibri" w:cs="Calibri"/>
      <w:sz w:val="20"/>
      <w:szCs w:val="20"/>
      <w:lang w:eastAsia="pl-PL"/>
    </w:rPr>
  </w:style>
  <w:style w:type="paragraph" w:customStyle="1" w:styleId="rule-attributes">
    <w:name w:val="rule-attributes"/>
    <w:basedOn w:val="Normalny"/>
    <w:rsid w:val="0007517F"/>
    <w:pPr>
      <w:spacing w:before="100" w:beforeAutospacing="1" w:after="100" w:afterAutospacing="1" w:line="240" w:lineRule="auto"/>
      <w:jc w:val="right"/>
    </w:pPr>
    <w:rPr>
      <w:rFonts w:ascii="Calibri" w:eastAsia="Times New Roman" w:hAnsi="Calibri" w:cs="Calibri"/>
      <w:i/>
      <w:iCs/>
      <w:sz w:val="18"/>
      <w:szCs w:val="18"/>
      <w:lang w:eastAsia="pl-PL"/>
    </w:rPr>
  </w:style>
  <w:style w:type="paragraph" w:customStyle="1" w:styleId="list-id">
    <w:name w:val="list-id"/>
    <w:basedOn w:val="Normalny"/>
    <w:rsid w:val="0007517F"/>
    <w:pPr>
      <w:spacing w:before="100" w:beforeAutospacing="1" w:after="100" w:afterAutospacing="1" w:line="240" w:lineRule="auto"/>
    </w:pPr>
    <w:rPr>
      <w:rFonts w:ascii="Calibri" w:eastAsia="Times New Roman" w:hAnsi="Calibri" w:cs="Calibri"/>
      <w:b/>
      <w:bCs/>
      <w:lang w:eastAsia="pl-PL"/>
    </w:rPr>
  </w:style>
  <w:style w:type="paragraph" w:customStyle="1" w:styleId="list-name">
    <w:name w:val="list-name"/>
    <w:basedOn w:val="Normalny"/>
    <w:rsid w:val="0007517F"/>
    <w:pPr>
      <w:spacing w:before="100" w:beforeAutospacing="1" w:after="100" w:afterAutospacing="1" w:line="240" w:lineRule="auto"/>
    </w:pPr>
    <w:rPr>
      <w:rFonts w:ascii="Calibri" w:eastAsia="Times New Roman" w:hAnsi="Calibri" w:cs="Calibri"/>
      <w:b/>
      <w:bCs/>
      <w:sz w:val="20"/>
      <w:szCs w:val="20"/>
      <w:lang w:eastAsia="pl-PL"/>
    </w:rPr>
  </w:style>
  <w:style w:type="paragraph" w:customStyle="1" w:styleId="list-itemtype">
    <w:name w:val="list-itemtype"/>
    <w:basedOn w:val="Normalny"/>
    <w:rsid w:val="0007517F"/>
    <w:pPr>
      <w:spacing w:before="100" w:beforeAutospacing="1" w:after="100" w:afterAutospacing="1" w:line="240" w:lineRule="auto"/>
    </w:pPr>
    <w:rPr>
      <w:rFonts w:ascii="Calibri" w:eastAsia="Times New Roman" w:hAnsi="Calibri" w:cs="Calibri"/>
      <w:sz w:val="20"/>
      <w:szCs w:val="20"/>
      <w:lang w:eastAsia="pl-PL"/>
    </w:rPr>
  </w:style>
  <w:style w:type="paragraph" w:customStyle="1" w:styleId="list-itemcodetype">
    <w:name w:val="list-itemcodetype"/>
    <w:basedOn w:val="Normalny"/>
    <w:rsid w:val="0007517F"/>
    <w:pPr>
      <w:spacing w:before="100" w:beforeAutospacing="1" w:after="100" w:afterAutospacing="1" w:line="240" w:lineRule="auto"/>
    </w:pPr>
    <w:rPr>
      <w:rFonts w:ascii="Calibri" w:eastAsia="Times New Roman" w:hAnsi="Calibri" w:cs="Calibri"/>
      <w:sz w:val="20"/>
      <w:szCs w:val="20"/>
      <w:lang w:eastAsia="pl-PL"/>
    </w:rPr>
  </w:style>
  <w:style w:type="paragraph" w:customStyle="1" w:styleId="list-description">
    <w:name w:val="list-description"/>
    <w:basedOn w:val="Normalny"/>
    <w:rsid w:val="0007517F"/>
    <w:pPr>
      <w:spacing w:before="100" w:beforeAutospacing="1" w:after="100" w:afterAutospacing="1" w:line="240" w:lineRule="auto"/>
    </w:pPr>
    <w:rPr>
      <w:rFonts w:ascii="Calibri" w:eastAsia="Times New Roman" w:hAnsi="Calibri" w:cs="Calibri"/>
      <w:sz w:val="20"/>
      <w:szCs w:val="20"/>
      <w:lang w:eastAsia="pl-PL"/>
    </w:rPr>
  </w:style>
  <w:style w:type="paragraph" w:customStyle="1" w:styleId="system-info">
    <w:name w:val="system-info"/>
    <w:basedOn w:val="Normalny"/>
    <w:rsid w:val="0007517F"/>
    <w:pPr>
      <w:spacing w:before="100" w:beforeAutospacing="1" w:after="100" w:afterAutospacing="1" w:line="240" w:lineRule="auto"/>
    </w:pPr>
    <w:rPr>
      <w:rFonts w:ascii="Courier New" w:eastAsia="Times New Roman" w:hAnsi="Courier New" w:cs="Courier New"/>
      <w:sz w:val="20"/>
      <w:szCs w:val="20"/>
      <w:lang w:eastAsia="pl-PL"/>
    </w:rPr>
  </w:style>
  <w:style w:type="paragraph" w:customStyle="1" w:styleId="attribute-enums">
    <w:name w:val="attribute-enums"/>
    <w:basedOn w:val="Normalny"/>
    <w:rsid w:val="0007517F"/>
    <w:pPr>
      <w:spacing w:after="0" w:line="240" w:lineRule="auto"/>
    </w:pPr>
    <w:rPr>
      <w:rFonts w:ascii="Calibri" w:eastAsia="Times New Roman" w:hAnsi="Calibri" w:cs="Calibri"/>
      <w:sz w:val="18"/>
      <w:szCs w:val="18"/>
      <w:lang w:eastAsia="pl-PL"/>
    </w:rPr>
  </w:style>
  <w:style w:type="paragraph" w:styleId="NormalnyWeb">
    <w:name w:val="Normal (Web)"/>
    <w:basedOn w:val="Normalny"/>
    <w:uiPriority w:val="99"/>
    <w:semiHidden/>
    <w:unhideWhenUsed/>
    <w:rsid w:val="00C036B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Znak1">
    <w:name w:val="Nagłówek Znak1"/>
    <w:aliases w:val="W_Nagłówek Znak1,adresowy Znak1,Nagłówek strony Znak1"/>
    <w:basedOn w:val="Domylnaczcionkaakapitu"/>
    <w:uiPriority w:val="99"/>
    <w:semiHidden/>
    <w:rsid w:val="00C036BC"/>
    <w:rPr>
      <w:rFonts w:ascii="Arial" w:hAnsi="Arial"/>
    </w:rPr>
  </w:style>
  <w:style w:type="paragraph" w:styleId="Listapunktowana3">
    <w:name w:val="List Bullet 3"/>
    <w:basedOn w:val="Normalny"/>
    <w:uiPriority w:val="99"/>
    <w:semiHidden/>
    <w:unhideWhenUsed/>
    <w:rsid w:val="00C036BC"/>
    <w:pPr>
      <w:widowControl w:val="0"/>
      <w:numPr>
        <w:numId w:val="7"/>
      </w:numPr>
      <w:tabs>
        <w:tab w:val="clear" w:pos="926"/>
        <w:tab w:val="num" w:pos="360"/>
      </w:tabs>
      <w:autoSpaceDE w:val="0"/>
      <w:autoSpaceDN w:val="0"/>
      <w:adjustRightInd w:val="0"/>
      <w:spacing w:after="0" w:line="240" w:lineRule="atLeast"/>
      <w:ind w:left="0" w:firstLine="0"/>
    </w:pPr>
    <w:rPr>
      <w:rFonts w:eastAsia="Times New Roman" w:cs="Arial"/>
      <w:sz w:val="20"/>
      <w:szCs w:val="20"/>
      <w:lang w:eastAsia="pl-PL"/>
    </w:rPr>
  </w:style>
  <w:style w:type="paragraph" w:styleId="Tytu">
    <w:name w:val="Title"/>
    <w:basedOn w:val="Normalny"/>
    <w:next w:val="Normalny"/>
    <w:link w:val="TytuZnak"/>
    <w:uiPriority w:val="10"/>
    <w:qFormat/>
    <w:rsid w:val="00C036BC"/>
    <w:pPr>
      <w:spacing w:after="0" w:line="240" w:lineRule="auto"/>
      <w:contextualSpacing/>
    </w:pPr>
    <w:rPr>
      <w:rFonts w:eastAsiaTheme="majorEastAsia" w:cstheme="majorBidi"/>
      <w:spacing w:val="-10"/>
      <w:kern w:val="28"/>
      <w:sz w:val="56"/>
      <w:szCs w:val="56"/>
    </w:rPr>
  </w:style>
  <w:style w:type="character" w:customStyle="1" w:styleId="TytuZnak">
    <w:name w:val="Tytuł Znak"/>
    <w:basedOn w:val="Domylnaczcionkaakapitu"/>
    <w:link w:val="Tytu"/>
    <w:uiPriority w:val="10"/>
    <w:rsid w:val="00C036BC"/>
    <w:rPr>
      <w:rFonts w:ascii="Arial" w:eastAsiaTheme="majorEastAsia" w:hAnsi="Arial" w:cstheme="majorBidi"/>
      <w:spacing w:val="-10"/>
      <w:kern w:val="28"/>
      <w:sz w:val="56"/>
      <w:szCs w:val="56"/>
    </w:rPr>
  </w:style>
  <w:style w:type="paragraph" w:customStyle="1" w:styleId="Default">
    <w:name w:val="Default"/>
    <w:rsid w:val="00C036BC"/>
    <w:pPr>
      <w:autoSpaceDE w:val="0"/>
      <w:autoSpaceDN w:val="0"/>
      <w:adjustRightInd w:val="0"/>
      <w:spacing w:after="0" w:line="240" w:lineRule="auto"/>
    </w:pPr>
    <w:rPr>
      <w:rFonts w:ascii="Arial" w:hAnsi="Arial" w:cs="Arial"/>
      <w:color w:val="000000"/>
      <w:sz w:val="24"/>
      <w:szCs w:val="24"/>
    </w:rPr>
  </w:style>
  <w:style w:type="paragraph" w:customStyle="1" w:styleId="Image">
    <w:name w:val="Image"/>
    <w:basedOn w:val="Normalny"/>
    <w:rsid w:val="00C036BC"/>
    <w:pPr>
      <w:keepNext/>
      <w:spacing w:before="40" w:line="240" w:lineRule="auto"/>
      <w:jc w:val="center"/>
    </w:pPr>
    <w:rPr>
      <w:rFonts w:ascii="Times New Roman" w:eastAsia="Times New Roman" w:hAnsi="Times New Roman" w:cs="Times New Roman"/>
      <w:lang w:eastAsia="pl-PL"/>
    </w:rPr>
  </w:style>
  <w:style w:type="paragraph" w:customStyle="1" w:styleId="InternalHeader">
    <w:name w:val="InternalHeader"/>
    <w:basedOn w:val="Normalny"/>
    <w:rsid w:val="00C036BC"/>
    <w:pPr>
      <w:keepNext/>
      <w:spacing w:before="200" w:line="240" w:lineRule="auto"/>
    </w:pPr>
    <w:rPr>
      <w:rFonts w:eastAsia="Times New Roman" w:cs="Arial"/>
      <w:b/>
      <w:bCs/>
      <w:lang w:eastAsia="pl-PL"/>
    </w:rPr>
  </w:style>
  <w:style w:type="paragraph" w:customStyle="1" w:styleId="runerror">
    <w:name w:val="runerror"/>
    <w:basedOn w:val="Normalny"/>
    <w:rsid w:val="00C036BC"/>
    <w:pPr>
      <w:spacing w:before="100" w:beforeAutospacing="1" w:after="100" w:afterAutospacing="1" w:line="240" w:lineRule="auto"/>
    </w:pPr>
    <w:rPr>
      <w:rFonts w:eastAsia="Times New Roman" w:cs="Arial"/>
      <w:sz w:val="20"/>
      <w:szCs w:val="20"/>
      <w:lang w:eastAsia="pl-PL"/>
    </w:rPr>
  </w:style>
  <w:style w:type="paragraph" w:customStyle="1" w:styleId="runerrorheader">
    <w:name w:val="runerrorheader"/>
    <w:basedOn w:val="Normalny"/>
    <w:rsid w:val="00C036BC"/>
    <w:pPr>
      <w:spacing w:before="100" w:beforeAutospacing="1" w:after="100" w:afterAutospacing="1" w:line="240" w:lineRule="auto"/>
    </w:pPr>
    <w:rPr>
      <w:rFonts w:eastAsia="Times New Roman" w:cs="Arial"/>
      <w:b/>
      <w:bCs/>
      <w:color w:val="FF0000"/>
      <w:sz w:val="24"/>
      <w:szCs w:val="24"/>
      <w:lang w:eastAsia="pl-PL"/>
    </w:rPr>
  </w:style>
  <w:style w:type="paragraph" w:customStyle="1" w:styleId="SimpleTextLeft">
    <w:name w:val="SimpleTextLeft"/>
    <w:basedOn w:val="Normalny"/>
    <w:rsid w:val="00C036BC"/>
    <w:pPr>
      <w:spacing w:before="20" w:after="40" w:line="240" w:lineRule="auto"/>
    </w:pPr>
    <w:rPr>
      <w:rFonts w:eastAsia="Times New Roman" w:cs="Arial"/>
      <w:lang w:eastAsia="pl-PL"/>
    </w:rPr>
  </w:style>
  <w:style w:type="paragraph" w:customStyle="1" w:styleId="TSZHeading2">
    <w:name w:val="T_SZ_ Heading 2"/>
    <w:uiPriority w:val="99"/>
    <w:rsid w:val="00C036BC"/>
    <w:pPr>
      <w:keepNext/>
      <w:tabs>
        <w:tab w:val="left" w:pos="676"/>
      </w:tabs>
      <w:autoSpaceDE w:val="0"/>
      <w:autoSpaceDN w:val="0"/>
      <w:adjustRightInd w:val="0"/>
      <w:spacing w:before="240" w:after="60" w:line="240" w:lineRule="atLeast"/>
      <w:ind w:left="676" w:hanging="576"/>
      <w:jc w:val="both"/>
      <w:outlineLvl w:val="1"/>
    </w:pPr>
    <w:rPr>
      <w:rFonts w:ascii="Arial Black" w:eastAsia="Times New Roman" w:hAnsi="Arial Black" w:cs="Arial"/>
      <w:szCs w:val="24"/>
      <w:lang w:eastAsia="pl-PL"/>
    </w:rPr>
  </w:style>
  <w:style w:type="paragraph" w:customStyle="1" w:styleId="TSZNormalpodpunkty">
    <w:name w:val="T_SZ_Normal_podpunkty"/>
    <w:uiPriority w:val="99"/>
    <w:rsid w:val="00C036BC"/>
    <w:pPr>
      <w:widowControl w:val="0"/>
      <w:numPr>
        <w:numId w:val="8"/>
      </w:numPr>
      <w:autoSpaceDE w:val="0"/>
      <w:autoSpaceDN w:val="0"/>
      <w:adjustRightInd w:val="0"/>
      <w:spacing w:after="0" w:line="240" w:lineRule="atLeast"/>
      <w:jc w:val="both"/>
    </w:pPr>
    <w:rPr>
      <w:rFonts w:ascii="Arial" w:eastAsia="Times New Roman" w:hAnsi="Arial" w:cs="Arial"/>
      <w:sz w:val="20"/>
      <w:szCs w:val="20"/>
      <w:lang w:eastAsia="pl-PL"/>
    </w:rPr>
  </w:style>
  <w:style w:type="paragraph" w:customStyle="1" w:styleId="Tabelatresc">
    <w:name w:val="Tabela_tresc"/>
    <w:uiPriority w:val="99"/>
    <w:rsid w:val="00C036BC"/>
    <w:pPr>
      <w:widowControl w:val="0"/>
      <w:numPr>
        <w:numId w:val="9"/>
      </w:numPr>
      <w:autoSpaceDE w:val="0"/>
      <w:autoSpaceDN w:val="0"/>
      <w:adjustRightInd w:val="0"/>
      <w:spacing w:after="0" w:line="240" w:lineRule="atLeast"/>
      <w:jc w:val="both"/>
    </w:pPr>
    <w:rPr>
      <w:rFonts w:ascii="Arial" w:eastAsia="Times New Roman" w:hAnsi="Arial" w:cs="Arial"/>
      <w:sz w:val="20"/>
      <w:szCs w:val="20"/>
      <w:lang w:eastAsia="pl-PL"/>
    </w:rPr>
  </w:style>
  <w:style w:type="paragraph" w:customStyle="1" w:styleId="TableHeaderText">
    <w:name w:val="TableHeaderText"/>
    <w:basedOn w:val="Normalny"/>
    <w:rsid w:val="00C036BC"/>
    <w:pPr>
      <w:spacing w:before="20" w:after="20" w:line="240" w:lineRule="auto"/>
    </w:pPr>
    <w:rPr>
      <w:rFonts w:eastAsia="Times New Roman" w:cs="Arial"/>
      <w:b/>
      <w:bCs/>
      <w:sz w:val="20"/>
      <w:szCs w:val="20"/>
      <w:lang w:eastAsia="pl-PL"/>
    </w:rPr>
  </w:style>
  <w:style w:type="paragraph" w:customStyle="1" w:styleId="TableText">
    <w:name w:val="TableText"/>
    <w:basedOn w:val="Normalny"/>
    <w:rsid w:val="00C036BC"/>
    <w:pPr>
      <w:spacing w:before="20" w:after="20" w:line="240" w:lineRule="auto"/>
    </w:pPr>
    <w:rPr>
      <w:rFonts w:eastAsia="Times New Roman" w:cs="Arial"/>
      <w:sz w:val="20"/>
      <w:szCs w:val="20"/>
      <w:lang w:eastAsia="pl-PL"/>
    </w:rPr>
  </w:style>
  <w:style w:type="table" w:customStyle="1" w:styleId="Image1">
    <w:name w:val="Image1"/>
    <w:basedOn w:val="Standardowy"/>
    <w:rsid w:val="00C036BC"/>
    <w:pPr>
      <w:spacing w:before="40" w:after="60" w:line="240" w:lineRule="auto"/>
      <w:jc w:val="center"/>
    </w:pPr>
    <w:rPr>
      <w:rFonts w:ascii="Times New Roman" w:eastAsia="Times New Roman" w:hAnsi="Times New Roman" w:cs="Times New Roman"/>
    </w:rPr>
    <w:tblPr>
      <w:tblInd w:w="0" w:type="nil"/>
      <w:tblCellMar>
        <w:left w:w="0" w:type="dxa"/>
        <w:right w:w="0" w:type="dxa"/>
      </w:tblCellMar>
    </w:tblPr>
  </w:style>
  <w:style w:type="table" w:customStyle="1" w:styleId="InternalHeader1">
    <w:name w:val="InternalHeader1"/>
    <w:basedOn w:val="Standardowy"/>
    <w:rsid w:val="00C036BC"/>
    <w:pPr>
      <w:spacing w:before="200" w:after="60" w:line="240" w:lineRule="auto"/>
    </w:pPr>
    <w:rPr>
      <w:rFonts w:ascii="Arial" w:eastAsia="Times New Roman" w:hAnsi="Arial" w:cs="Arial"/>
      <w:b/>
      <w:bCs/>
    </w:rPr>
    <w:tblPr>
      <w:tblInd w:w="0" w:type="nil"/>
      <w:tblCellMar>
        <w:left w:w="0" w:type="dxa"/>
        <w:right w:w="0" w:type="dxa"/>
      </w:tblCellMar>
    </w:tblPr>
  </w:style>
  <w:style w:type="table" w:customStyle="1" w:styleId="SimpleText1">
    <w:name w:val="SimpleText1"/>
    <w:basedOn w:val="Standardowy"/>
    <w:rsid w:val="00C036BC"/>
    <w:pPr>
      <w:spacing w:before="20" w:after="40" w:line="240" w:lineRule="auto"/>
      <w:jc w:val="both"/>
    </w:pPr>
    <w:rPr>
      <w:rFonts w:ascii="Arial" w:eastAsia="Times New Roman" w:hAnsi="Arial" w:cs="Arial"/>
    </w:rPr>
    <w:tblPr>
      <w:tblInd w:w="0" w:type="nil"/>
      <w:tblCellMar>
        <w:left w:w="0" w:type="dxa"/>
        <w:right w:w="0" w:type="dxa"/>
      </w:tblCellMar>
    </w:tblPr>
  </w:style>
  <w:style w:type="table" w:customStyle="1" w:styleId="SimpleTextLeft1">
    <w:name w:val="SimpleTextLeft1"/>
    <w:basedOn w:val="Standardowy"/>
    <w:rsid w:val="00C036BC"/>
    <w:pPr>
      <w:spacing w:before="20" w:after="40" w:line="240" w:lineRule="auto"/>
    </w:pPr>
    <w:rPr>
      <w:rFonts w:ascii="Arial" w:eastAsia="Times New Roman" w:hAnsi="Arial" w:cs="Arial"/>
    </w:rPr>
    <w:tblPr>
      <w:tblInd w:w="0" w:type="nil"/>
      <w:tblCellMar>
        <w:left w:w="0" w:type="dxa"/>
        <w:right w:w="0" w:type="dxa"/>
      </w:tblCellMar>
    </w:tblPr>
  </w:style>
  <w:style w:type="table" w:customStyle="1" w:styleId="TableHeaderText1">
    <w:name w:val="TableHeaderText1"/>
    <w:basedOn w:val="Standardowy"/>
    <w:rsid w:val="00C036BC"/>
    <w:pPr>
      <w:spacing w:before="20" w:after="20" w:line="240" w:lineRule="auto"/>
    </w:pPr>
    <w:rPr>
      <w:rFonts w:ascii="Arial" w:eastAsia="Times New Roman" w:hAnsi="Arial" w:cs="Arial"/>
      <w:b/>
      <w:bCs/>
      <w:sz w:val="20"/>
      <w:szCs w:val="20"/>
    </w:rPr>
    <w:tblPr>
      <w:tblInd w:w="0" w:type="nil"/>
      <w:tblCellMar>
        <w:left w:w="0" w:type="dxa"/>
        <w:right w:w="0" w:type="dxa"/>
      </w:tblCellMar>
    </w:tblPr>
  </w:style>
  <w:style w:type="table" w:customStyle="1" w:styleId="TableText1">
    <w:name w:val="TableText1"/>
    <w:basedOn w:val="Standardowy"/>
    <w:rsid w:val="00C036BC"/>
    <w:pPr>
      <w:spacing w:before="20" w:after="20" w:line="240" w:lineRule="auto"/>
    </w:pPr>
    <w:rPr>
      <w:rFonts w:ascii="Arial" w:eastAsia="Times New Roman" w:hAnsi="Arial" w:cs="Arial"/>
      <w:sz w:val="20"/>
      <w:szCs w:val="20"/>
    </w:rPr>
    <w:tblPr>
      <w:tblInd w:w="0" w:type="nil"/>
      <w:tblCellMar>
        <w:left w:w="0" w:type="dxa"/>
        <w:right w:w="0" w:type="dxa"/>
      </w:tblCellMar>
    </w:tblPr>
  </w:style>
  <w:style w:type="paragraph" w:customStyle="1" w:styleId="rule-text-hr">
    <w:name w:val="rule-text-hr"/>
    <w:basedOn w:val="Normalny"/>
    <w:rsid w:val="00B96654"/>
    <w:pPr>
      <w:spacing w:before="200" w:after="200" w:line="240" w:lineRule="auto"/>
      <w:jc w:val="center"/>
    </w:pPr>
    <w:rPr>
      <w:rFonts w:ascii="Times New Roman" w:eastAsia="Times New Roman" w:hAnsi="Times New Roman" w:cs="Times New Roman"/>
      <w:color w:val="000000"/>
      <w:sz w:val="24"/>
      <w:szCs w:val="24"/>
      <w:lang w:eastAsia="pl-PL"/>
    </w:rPr>
  </w:style>
  <w:style w:type="paragraph" w:customStyle="1" w:styleId="list-attributes">
    <w:name w:val="list-attributes"/>
    <w:basedOn w:val="Normalny"/>
    <w:rsid w:val="00B96654"/>
    <w:pPr>
      <w:spacing w:before="100" w:beforeAutospacing="1" w:after="100" w:afterAutospacing="1" w:line="240" w:lineRule="auto"/>
      <w:jc w:val="right"/>
    </w:pPr>
    <w:rPr>
      <w:rFonts w:ascii="Calibri" w:eastAsia="Times New Roman" w:hAnsi="Calibri" w:cs="Calibri"/>
      <w:i/>
      <w:iCs/>
      <w:sz w:val="18"/>
      <w:szCs w:val="18"/>
      <w:lang w:eastAsia="pl-PL"/>
    </w:rPr>
  </w:style>
  <w:style w:type="paragraph" w:styleId="Cytat">
    <w:name w:val="Quote"/>
    <w:basedOn w:val="Normalny"/>
    <w:next w:val="Normalny"/>
    <w:link w:val="CytatZnak"/>
    <w:uiPriority w:val="29"/>
    <w:qFormat/>
    <w:rsid w:val="00CE0E4B"/>
    <w:pPr>
      <w:spacing w:before="160" w:after="160" w:line="259" w:lineRule="auto"/>
      <w:jc w:val="center"/>
    </w:pPr>
    <w:rPr>
      <w:rFonts w:asciiTheme="minorHAnsi" w:hAnsiTheme="minorHAnsi"/>
      <w:i/>
      <w:iCs/>
      <w:color w:val="404040" w:themeColor="text1" w:themeTint="BF"/>
    </w:rPr>
  </w:style>
  <w:style w:type="character" w:customStyle="1" w:styleId="CytatZnak">
    <w:name w:val="Cytat Znak"/>
    <w:basedOn w:val="Domylnaczcionkaakapitu"/>
    <w:link w:val="Cytat"/>
    <w:uiPriority w:val="29"/>
    <w:rsid w:val="00CE0E4B"/>
    <w:rPr>
      <w:i/>
      <w:iCs/>
      <w:color w:val="404040" w:themeColor="text1" w:themeTint="BF"/>
    </w:rPr>
  </w:style>
  <w:style w:type="character" w:styleId="Wyrnienieintensywne">
    <w:name w:val="Intense Emphasis"/>
    <w:basedOn w:val="Domylnaczcionkaakapitu"/>
    <w:uiPriority w:val="21"/>
    <w:qFormat/>
    <w:rsid w:val="00CE0E4B"/>
    <w:rPr>
      <w:i/>
      <w:iCs/>
      <w:color w:val="2E74B5" w:themeColor="accent1" w:themeShade="BF"/>
    </w:rPr>
  </w:style>
  <w:style w:type="paragraph" w:styleId="Cytatintensywny">
    <w:name w:val="Intense Quote"/>
    <w:basedOn w:val="Normalny"/>
    <w:next w:val="Normalny"/>
    <w:link w:val="CytatintensywnyZnak"/>
    <w:uiPriority w:val="30"/>
    <w:qFormat/>
    <w:rsid w:val="00CE0E4B"/>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heme="minorHAnsi" w:hAnsiTheme="minorHAnsi"/>
      <w:i/>
      <w:iCs/>
      <w:color w:val="2E74B5" w:themeColor="accent1" w:themeShade="BF"/>
    </w:rPr>
  </w:style>
  <w:style w:type="character" w:customStyle="1" w:styleId="CytatintensywnyZnak">
    <w:name w:val="Cytat intensywny Znak"/>
    <w:basedOn w:val="Domylnaczcionkaakapitu"/>
    <w:link w:val="Cytatintensywny"/>
    <w:uiPriority w:val="30"/>
    <w:rsid w:val="00CE0E4B"/>
    <w:rPr>
      <w:i/>
      <w:iCs/>
      <w:color w:val="2E74B5" w:themeColor="accent1" w:themeShade="BF"/>
    </w:rPr>
  </w:style>
  <w:style w:type="character" w:styleId="Odwoanieintensywne">
    <w:name w:val="Intense Reference"/>
    <w:basedOn w:val="Domylnaczcionkaakapitu"/>
    <w:uiPriority w:val="32"/>
    <w:qFormat/>
    <w:rsid w:val="00CE0E4B"/>
    <w:rPr>
      <w:b/>
      <w:bCs/>
      <w:smallCaps/>
      <w:color w:val="2E74B5" w:themeColor="accent1" w:themeShade="BF"/>
      <w:spacing w:val="5"/>
    </w:rPr>
  </w:style>
  <w:style w:type="paragraph" w:customStyle="1" w:styleId="attribute-header">
    <w:name w:val="attribute-header"/>
    <w:basedOn w:val="Normalny"/>
    <w:rsid w:val="00CE0E4B"/>
    <w:pPr>
      <w:spacing w:before="100" w:beforeAutospacing="1" w:after="100" w:afterAutospacing="1" w:line="240" w:lineRule="auto"/>
      <w:jc w:val="center"/>
    </w:pPr>
    <w:rPr>
      <w:rFonts w:eastAsia="Times New Roman" w:cs="Arial"/>
      <w:b/>
      <w:bCs/>
      <w:sz w:val="20"/>
      <w:szCs w:val="20"/>
      <w:lang w:eastAsia="pl-PL"/>
    </w:rPr>
  </w:style>
  <w:style w:type="paragraph" w:styleId="Tekstprzypisukocowego">
    <w:name w:val="endnote text"/>
    <w:basedOn w:val="Normalny"/>
    <w:link w:val="TekstprzypisukocowegoZnak"/>
    <w:uiPriority w:val="99"/>
    <w:semiHidden/>
    <w:unhideWhenUsed/>
    <w:rsid w:val="00D85AC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85AC4"/>
    <w:rPr>
      <w:rFonts w:ascii="Arial" w:hAnsi="Arial"/>
      <w:sz w:val="20"/>
      <w:szCs w:val="20"/>
    </w:rPr>
  </w:style>
  <w:style w:type="character" w:styleId="Odwoanieprzypisukocowego">
    <w:name w:val="endnote reference"/>
    <w:basedOn w:val="Domylnaczcionkaakapitu"/>
    <w:uiPriority w:val="99"/>
    <w:semiHidden/>
    <w:unhideWhenUsed/>
    <w:rsid w:val="00D85A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874610">
      <w:bodyDiv w:val="1"/>
      <w:marLeft w:val="0"/>
      <w:marRight w:val="0"/>
      <w:marTop w:val="0"/>
      <w:marBottom w:val="0"/>
      <w:divBdr>
        <w:top w:val="none" w:sz="0" w:space="0" w:color="auto"/>
        <w:left w:val="none" w:sz="0" w:space="0" w:color="auto"/>
        <w:bottom w:val="none" w:sz="0" w:space="0" w:color="auto"/>
        <w:right w:val="none" w:sz="0" w:space="0" w:color="auto"/>
      </w:divBdr>
      <w:divsChild>
        <w:div w:id="1030228523">
          <w:marLeft w:val="0"/>
          <w:marRight w:val="0"/>
          <w:marTop w:val="0"/>
          <w:marBottom w:val="0"/>
          <w:divBdr>
            <w:top w:val="none" w:sz="0" w:space="0" w:color="auto"/>
            <w:left w:val="none" w:sz="0" w:space="0" w:color="auto"/>
            <w:bottom w:val="none" w:sz="0" w:space="0" w:color="auto"/>
            <w:right w:val="none" w:sz="0" w:space="0" w:color="auto"/>
          </w:divBdr>
        </w:div>
        <w:div w:id="1380089329">
          <w:marLeft w:val="0"/>
          <w:marRight w:val="0"/>
          <w:marTop w:val="0"/>
          <w:marBottom w:val="0"/>
          <w:divBdr>
            <w:top w:val="none" w:sz="0" w:space="0" w:color="auto"/>
            <w:left w:val="none" w:sz="0" w:space="0" w:color="auto"/>
            <w:bottom w:val="none" w:sz="0" w:space="0" w:color="auto"/>
            <w:right w:val="none" w:sz="0" w:space="0" w:color="auto"/>
          </w:divBdr>
        </w:div>
        <w:div w:id="1022315775">
          <w:marLeft w:val="0"/>
          <w:marRight w:val="0"/>
          <w:marTop w:val="0"/>
          <w:marBottom w:val="0"/>
          <w:divBdr>
            <w:top w:val="none" w:sz="0" w:space="0" w:color="auto"/>
            <w:left w:val="none" w:sz="0" w:space="0" w:color="auto"/>
            <w:bottom w:val="none" w:sz="0" w:space="0" w:color="auto"/>
            <w:right w:val="none" w:sz="0" w:space="0" w:color="auto"/>
          </w:divBdr>
        </w:div>
        <w:div w:id="1839536747">
          <w:marLeft w:val="0"/>
          <w:marRight w:val="0"/>
          <w:marTop w:val="0"/>
          <w:marBottom w:val="0"/>
          <w:divBdr>
            <w:top w:val="none" w:sz="0" w:space="0" w:color="auto"/>
            <w:left w:val="none" w:sz="0" w:space="0" w:color="auto"/>
            <w:bottom w:val="none" w:sz="0" w:space="0" w:color="auto"/>
            <w:right w:val="none" w:sz="0" w:space="0" w:color="auto"/>
          </w:divBdr>
        </w:div>
        <w:div w:id="2016564705">
          <w:marLeft w:val="0"/>
          <w:marRight w:val="0"/>
          <w:marTop w:val="0"/>
          <w:marBottom w:val="0"/>
          <w:divBdr>
            <w:top w:val="none" w:sz="0" w:space="0" w:color="auto"/>
            <w:left w:val="none" w:sz="0" w:space="0" w:color="auto"/>
            <w:bottom w:val="none" w:sz="0" w:space="0" w:color="auto"/>
            <w:right w:val="none" w:sz="0" w:space="0" w:color="auto"/>
          </w:divBdr>
        </w:div>
        <w:div w:id="893084339">
          <w:marLeft w:val="0"/>
          <w:marRight w:val="0"/>
          <w:marTop w:val="0"/>
          <w:marBottom w:val="0"/>
          <w:divBdr>
            <w:top w:val="none" w:sz="0" w:space="0" w:color="auto"/>
            <w:left w:val="none" w:sz="0" w:space="0" w:color="auto"/>
            <w:bottom w:val="none" w:sz="0" w:space="0" w:color="auto"/>
            <w:right w:val="none" w:sz="0" w:space="0" w:color="auto"/>
          </w:divBdr>
        </w:div>
        <w:div w:id="519247272">
          <w:marLeft w:val="0"/>
          <w:marRight w:val="0"/>
          <w:marTop w:val="0"/>
          <w:marBottom w:val="0"/>
          <w:divBdr>
            <w:top w:val="none" w:sz="0" w:space="0" w:color="auto"/>
            <w:left w:val="none" w:sz="0" w:space="0" w:color="auto"/>
            <w:bottom w:val="none" w:sz="0" w:space="0" w:color="auto"/>
            <w:right w:val="none" w:sz="0" w:space="0" w:color="auto"/>
          </w:divBdr>
        </w:div>
        <w:div w:id="1605846269">
          <w:marLeft w:val="0"/>
          <w:marRight w:val="0"/>
          <w:marTop w:val="0"/>
          <w:marBottom w:val="0"/>
          <w:divBdr>
            <w:top w:val="none" w:sz="0" w:space="0" w:color="auto"/>
            <w:left w:val="none" w:sz="0" w:space="0" w:color="auto"/>
            <w:bottom w:val="none" w:sz="0" w:space="0" w:color="auto"/>
            <w:right w:val="none" w:sz="0" w:space="0" w:color="auto"/>
          </w:divBdr>
        </w:div>
        <w:div w:id="946543089">
          <w:marLeft w:val="0"/>
          <w:marRight w:val="0"/>
          <w:marTop w:val="0"/>
          <w:marBottom w:val="0"/>
          <w:divBdr>
            <w:top w:val="none" w:sz="0" w:space="0" w:color="auto"/>
            <w:left w:val="none" w:sz="0" w:space="0" w:color="auto"/>
            <w:bottom w:val="none" w:sz="0" w:space="0" w:color="auto"/>
            <w:right w:val="none" w:sz="0" w:space="0" w:color="auto"/>
          </w:divBdr>
        </w:div>
        <w:div w:id="1973711234">
          <w:marLeft w:val="0"/>
          <w:marRight w:val="0"/>
          <w:marTop w:val="0"/>
          <w:marBottom w:val="0"/>
          <w:divBdr>
            <w:top w:val="none" w:sz="0" w:space="0" w:color="auto"/>
            <w:left w:val="none" w:sz="0" w:space="0" w:color="auto"/>
            <w:bottom w:val="none" w:sz="0" w:space="0" w:color="auto"/>
            <w:right w:val="none" w:sz="0" w:space="0" w:color="auto"/>
          </w:divBdr>
        </w:div>
        <w:div w:id="775254203">
          <w:marLeft w:val="0"/>
          <w:marRight w:val="0"/>
          <w:marTop w:val="0"/>
          <w:marBottom w:val="0"/>
          <w:divBdr>
            <w:top w:val="none" w:sz="0" w:space="0" w:color="auto"/>
            <w:left w:val="none" w:sz="0" w:space="0" w:color="auto"/>
            <w:bottom w:val="none" w:sz="0" w:space="0" w:color="auto"/>
            <w:right w:val="none" w:sz="0" w:space="0" w:color="auto"/>
          </w:divBdr>
        </w:div>
        <w:div w:id="1802378028">
          <w:marLeft w:val="0"/>
          <w:marRight w:val="0"/>
          <w:marTop w:val="0"/>
          <w:marBottom w:val="0"/>
          <w:divBdr>
            <w:top w:val="none" w:sz="0" w:space="0" w:color="auto"/>
            <w:left w:val="none" w:sz="0" w:space="0" w:color="auto"/>
            <w:bottom w:val="none" w:sz="0" w:space="0" w:color="auto"/>
            <w:right w:val="none" w:sz="0" w:space="0" w:color="auto"/>
          </w:divBdr>
        </w:div>
        <w:div w:id="770857518">
          <w:marLeft w:val="0"/>
          <w:marRight w:val="0"/>
          <w:marTop w:val="0"/>
          <w:marBottom w:val="0"/>
          <w:divBdr>
            <w:top w:val="none" w:sz="0" w:space="0" w:color="auto"/>
            <w:left w:val="none" w:sz="0" w:space="0" w:color="auto"/>
            <w:bottom w:val="none" w:sz="0" w:space="0" w:color="auto"/>
            <w:right w:val="none" w:sz="0" w:space="0" w:color="auto"/>
          </w:divBdr>
        </w:div>
        <w:div w:id="1359356995">
          <w:marLeft w:val="0"/>
          <w:marRight w:val="0"/>
          <w:marTop w:val="0"/>
          <w:marBottom w:val="0"/>
          <w:divBdr>
            <w:top w:val="none" w:sz="0" w:space="0" w:color="auto"/>
            <w:left w:val="none" w:sz="0" w:space="0" w:color="auto"/>
            <w:bottom w:val="none" w:sz="0" w:space="0" w:color="auto"/>
            <w:right w:val="none" w:sz="0" w:space="0" w:color="auto"/>
          </w:divBdr>
        </w:div>
        <w:div w:id="738752967">
          <w:marLeft w:val="0"/>
          <w:marRight w:val="0"/>
          <w:marTop w:val="0"/>
          <w:marBottom w:val="0"/>
          <w:divBdr>
            <w:top w:val="none" w:sz="0" w:space="0" w:color="auto"/>
            <w:left w:val="none" w:sz="0" w:space="0" w:color="auto"/>
            <w:bottom w:val="none" w:sz="0" w:space="0" w:color="auto"/>
            <w:right w:val="none" w:sz="0" w:space="0" w:color="auto"/>
          </w:divBdr>
        </w:div>
        <w:div w:id="1158956312">
          <w:marLeft w:val="0"/>
          <w:marRight w:val="0"/>
          <w:marTop w:val="0"/>
          <w:marBottom w:val="0"/>
          <w:divBdr>
            <w:top w:val="none" w:sz="0" w:space="0" w:color="auto"/>
            <w:left w:val="none" w:sz="0" w:space="0" w:color="auto"/>
            <w:bottom w:val="none" w:sz="0" w:space="0" w:color="auto"/>
            <w:right w:val="none" w:sz="0" w:space="0" w:color="auto"/>
          </w:divBdr>
        </w:div>
        <w:div w:id="1184172220">
          <w:marLeft w:val="0"/>
          <w:marRight w:val="0"/>
          <w:marTop w:val="0"/>
          <w:marBottom w:val="0"/>
          <w:divBdr>
            <w:top w:val="none" w:sz="0" w:space="0" w:color="auto"/>
            <w:left w:val="none" w:sz="0" w:space="0" w:color="auto"/>
            <w:bottom w:val="none" w:sz="0" w:space="0" w:color="auto"/>
            <w:right w:val="none" w:sz="0" w:space="0" w:color="auto"/>
          </w:divBdr>
        </w:div>
        <w:div w:id="426002755">
          <w:marLeft w:val="0"/>
          <w:marRight w:val="0"/>
          <w:marTop w:val="0"/>
          <w:marBottom w:val="0"/>
          <w:divBdr>
            <w:top w:val="none" w:sz="0" w:space="0" w:color="auto"/>
            <w:left w:val="none" w:sz="0" w:space="0" w:color="auto"/>
            <w:bottom w:val="none" w:sz="0" w:space="0" w:color="auto"/>
            <w:right w:val="none" w:sz="0" w:space="0" w:color="auto"/>
          </w:divBdr>
        </w:div>
        <w:div w:id="555509708">
          <w:marLeft w:val="0"/>
          <w:marRight w:val="0"/>
          <w:marTop w:val="0"/>
          <w:marBottom w:val="0"/>
          <w:divBdr>
            <w:top w:val="none" w:sz="0" w:space="0" w:color="auto"/>
            <w:left w:val="none" w:sz="0" w:space="0" w:color="auto"/>
            <w:bottom w:val="none" w:sz="0" w:space="0" w:color="auto"/>
            <w:right w:val="none" w:sz="0" w:space="0" w:color="auto"/>
          </w:divBdr>
        </w:div>
        <w:div w:id="48656931">
          <w:marLeft w:val="0"/>
          <w:marRight w:val="0"/>
          <w:marTop w:val="0"/>
          <w:marBottom w:val="0"/>
          <w:divBdr>
            <w:top w:val="none" w:sz="0" w:space="0" w:color="auto"/>
            <w:left w:val="none" w:sz="0" w:space="0" w:color="auto"/>
            <w:bottom w:val="none" w:sz="0" w:space="0" w:color="auto"/>
            <w:right w:val="none" w:sz="0" w:space="0" w:color="auto"/>
          </w:divBdr>
        </w:div>
        <w:div w:id="1405646135">
          <w:marLeft w:val="0"/>
          <w:marRight w:val="0"/>
          <w:marTop w:val="0"/>
          <w:marBottom w:val="0"/>
          <w:divBdr>
            <w:top w:val="none" w:sz="0" w:space="0" w:color="auto"/>
            <w:left w:val="none" w:sz="0" w:space="0" w:color="auto"/>
            <w:bottom w:val="none" w:sz="0" w:space="0" w:color="auto"/>
            <w:right w:val="none" w:sz="0" w:space="0" w:color="auto"/>
          </w:divBdr>
        </w:div>
        <w:div w:id="1556313565">
          <w:marLeft w:val="0"/>
          <w:marRight w:val="0"/>
          <w:marTop w:val="0"/>
          <w:marBottom w:val="0"/>
          <w:divBdr>
            <w:top w:val="none" w:sz="0" w:space="0" w:color="auto"/>
            <w:left w:val="none" w:sz="0" w:space="0" w:color="auto"/>
            <w:bottom w:val="none" w:sz="0" w:space="0" w:color="auto"/>
            <w:right w:val="none" w:sz="0" w:space="0" w:color="auto"/>
          </w:divBdr>
        </w:div>
        <w:div w:id="2053964502">
          <w:marLeft w:val="0"/>
          <w:marRight w:val="0"/>
          <w:marTop w:val="0"/>
          <w:marBottom w:val="0"/>
          <w:divBdr>
            <w:top w:val="none" w:sz="0" w:space="0" w:color="auto"/>
            <w:left w:val="none" w:sz="0" w:space="0" w:color="auto"/>
            <w:bottom w:val="none" w:sz="0" w:space="0" w:color="auto"/>
            <w:right w:val="none" w:sz="0" w:space="0" w:color="auto"/>
          </w:divBdr>
        </w:div>
        <w:div w:id="318077194">
          <w:marLeft w:val="0"/>
          <w:marRight w:val="0"/>
          <w:marTop w:val="0"/>
          <w:marBottom w:val="0"/>
          <w:divBdr>
            <w:top w:val="none" w:sz="0" w:space="0" w:color="auto"/>
            <w:left w:val="none" w:sz="0" w:space="0" w:color="auto"/>
            <w:bottom w:val="none" w:sz="0" w:space="0" w:color="auto"/>
            <w:right w:val="none" w:sz="0" w:space="0" w:color="auto"/>
          </w:divBdr>
        </w:div>
        <w:div w:id="1104688256">
          <w:marLeft w:val="0"/>
          <w:marRight w:val="0"/>
          <w:marTop w:val="0"/>
          <w:marBottom w:val="0"/>
          <w:divBdr>
            <w:top w:val="none" w:sz="0" w:space="0" w:color="auto"/>
            <w:left w:val="none" w:sz="0" w:space="0" w:color="auto"/>
            <w:bottom w:val="none" w:sz="0" w:space="0" w:color="auto"/>
            <w:right w:val="none" w:sz="0" w:space="0" w:color="auto"/>
          </w:divBdr>
        </w:div>
        <w:div w:id="281618520">
          <w:marLeft w:val="0"/>
          <w:marRight w:val="0"/>
          <w:marTop w:val="0"/>
          <w:marBottom w:val="0"/>
          <w:divBdr>
            <w:top w:val="none" w:sz="0" w:space="0" w:color="auto"/>
            <w:left w:val="none" w:sz="0" w:space="0" w:color="auto"/>
            <w:bottom w:val="none" w:sz="0" w:space="0" w:color="auto"/>
            <w:right w:val="none" w:sz="0" w:space="0" w:color="auto"/>
          </w:divBdr>
        </w:div>
        <w:div w:id="1070495074">
          <w:marLeft w:val="0"/>
          <w:marRight w:val="0"/>
          <w:marTop w:val="0"/>
          <w:marBottom w:val="0"/>
          <w:divBdr>
            <w:top w:val="none" w:sz="0" w:space="0" w:color="auto"/>
            <w:left w:val="none" w:sz="0" w:space="0" w:color="auto"/>
            <w:bottom w:val="none" w:sz="0" w:space="0" w:color="auto"/>
            <w:right w:val="none" w:sz="0" w:space="0" w:color="auto"/>
          </w:divBdr>
        </w:div>
        <w:div w:id="1546990299">
          <w:marLeft w:val="0"/>
          <w:marRight w:val="0"/>
          <w:marTop w:val="0"/>
          <w:marBottom w:val="0"/>
          <w:divBdr>
            <w:top w:val="none" w:sz="0" w:space="0" w:color="auto"/>
            <w:left w:val="none" w:sz="0" w:space="0" w:color="auto"/>
            <w:bottom w:val="none" w:sz="0" w:space="0" w:color="auto"/>
            <w:right w:val="none" w:sz="0" w:space="0" w:color="auto"/>
          </w:divBdr>
        </w:div>
        <w:div w:id="193226868">
          <w:marLeft w:val="0"/>
          <w:marRight w:val="0"/>
          <w:marTop w:val="0"/>
          <w:marBottom w:val="0"/>
          <w:divBdr>
            <w:top w:val="none" w:sz="0" w:space="0" w:color="auto"/>
            <w:left w:val="none" w:sz="0" w:space="0" w:color="auto"/>
            <w:bottom w:val="none" w:sz="0" w:space="0" w:color="auto"/>
            <w:right w:val="none" w:sz="0" w:space="0" w:color="auto"/>
          </w:divBdr>
        </w:div>
        <w:div w:id="1659114983">
          <w:marLeft w:val="0"/>
          <w:marRight w:val="0"/>
          <w:marTop w:val="0"/>
          <w:marBottom w:val="0"/>
          <w:divBdr>
            <w:top w:val="none" w:sz="0" w:space="0" w:color="auto"/>
            <w:left w:val="none" w:sz="0" w:space="0" w:color="auto"/>
            <w:bottom w:val="none" w:sz="0" w:space="0" w:color="auto"/>
            <w:right w:val="none" w:sz="0" w:space="0" w:color="auto"/>
          </w:divBdr>
        </w:div>
        <w:div w:id="1390300385">
          <w:marLeft w:val="0"/>
          <w:marRight w:val="0"/>
          <w:marTop w:val="0"/>
          <w:marBottom w:val="0"/>
          <w:divBdr>
            <w:top w:val="none" w:sz="0" w:space="0" w:color="auto"/>
            <w:left w:val="none" w:sz="0" w:space="0" w:color="auto"/>
            <w:bottom w:val="none" w:sz="0" w:space="0" w:color="auto"/>
            <w:right w:val="none" w:sz="0" w:space="0" w:color="auto"/>
          </w:divBdr>
        </w:div>
        <w:div w:id="1868060795">
          <w:marLeft w:val="0"/>
          <w:marRight w:val="0"/>
          <w:marTop w:val="0"/>
          <w:marBottom w:val="0"/>
          <w:divBdr>
            <w:top w:val="none" w:sz="0" w:space="0" w:color="auto"/>
            <w:left w:val="none" w:sz="0" w:space="0" w:color="auto"/>
            <w:bottom w:val="none" w:sz="0" w:space="0" w:color="auto"/>
            <w:right w:val="none" w:sz="0" w:space="0" w:color="auto"/>
          </w:divBdr>
        </w:div>
        <w:div w:id="1620145517">
          <w:marLeft w:val="0"/>
          <w:marRight w:val="0"/>
          <w:marTop w:val="0"/>
          <w:marBottom w:val="0"/>
          <w:divBdr>
            <w:top w:val="none" w:sz="0" w:space="0" w:color="auto"/>
            <w:left w:val="none" w:sz="0" w:space="0" w:color="auto"/>
            <w:bottom w:val="none" w:sz="0" w:space="0" w:color="auto"/>
            <w:right w:val="none" w:sz="0" w:space="0" w:color="auto"/>
          </w:divBdr>
        </w:div>
        <w:div w:id="1234464545">
          <w:marLeft w:val="0"/>
          <w:marRight w:val="0"/>
          <w:marTop w:val="0"/>
          <w:marBottom w:val="0"/>
          <w:divBdr>
            <w:top w:val="none" w:sz="0" w:space="0" w:color="auto"/>
            <w:left w:val="none" w:sz="0" w:space="0" w:color="auto"/>
            <w:bottom w:val="none" w:sz="0" w:space="0" w:color="auto"/>
            <w:right w:val="none" w:sz="0" w:space="0" w:color="auto"/>
          </w:divBdr>
        </w:div>
        <w:div w:id="1587104759">
          <w:marLeft w:val="0"/>
          <w:marRight w:val="0"/>
          <w:marTop w:val="0"/>
          <w:marBottom w:val="0"/>
          <w:divBdr>
            <w:top w:val="none" w:sz="0" w:space="0" w:color="auto"/>
            <w:left w:val="none" w:sz="0" w:space="0" w:color="auto"/>
            <w:bottom w:val="none" w:sz="0" w:space="0" w:color="auto"/>
            <w:right w:val="none" w:sz="0" w:space="0" w:color="auto"/>
          </w:divBdr>
        </w:div>
        <w:div w:id="1371144397">
          <w:marLeft w:val="0"/>
          <w:marRight w:val="0"/>
          <w:marTop w:val="0"/>
          <w:marBottom w:val="0"/>
          <w:divBdr>
            <w:top w:val="none" w:sz="0" w:space="0" w:color="auto"/>
            <w:left w:val="none" w:sz="0" w:space="0" w:color="auto"/>
            <w:bottom w:val="none" w:sz="0" w:space="0" w:color="auto"/>
            <w:right w:val="none" w:sz="0" w:space="0" w:color="auto"/>
          </w:divBdr>
        </w:div>
        <w:div w:id="1096562616">
          <w:marLeft w:val="0"/>
          <w:marRight w:val="0"/>
          <w:marTop w:val="0"/>
          <w:marBottom w:val="0"/>
          <w:divBdr>
            <w:top w:val="none" w:sz="0" w:space="0" w:color="auto"/>
            <w:left w:val="none" w:sz="0" w:space="0" w:color="auto"/>
            <w:bottom w:val="none" w:sz="0" w:space="0" w:color="auto"/>
            <w:right w:val="none" w:sz="0" w:space="0" w:color="auto"/>
          </w:divBdr>
        </w:div>
        <w:div w:id="959914554">
          <w:marLeft w:val="0"/>
          <w:marRight w:val="0"/>
          <w:marTop w:val="0"/>
          <w:marBottom w:val="0"/>
          <w:divBdr>
            <w:top w:val="none" w:sz="0" w:space="0" w:color="auto"/>
            <w:left w:val="none" w:sz="0" w:space="0" w:color="auto"/>
            <w:bottom w:val="none" w:sz="0" w:space="0" w:color="auto"/>
            <w:right w:val="none" w:sz="0" w:space="0" w:color="auto"/>
          </w:divBdr>
        </w:div>
        <w:div w:id="339938388">
          <w:marLeft w:val="0"/>
          <w:marRight w:val="0"/>
          <w:marTop w:val="0"/>
          <w:marBottom w:val="0"/>
          <w:divBdr>
            <w:top w:val="none" w:sz="0" w:space="0" w:color="auto"/>
            <w:left w:val="none" w:sz="0" w:space="0" w:color="auto"/>
            <w:bottom w:val="none" w:sz="0" w:space="0" w:color="auto"/>
            <w:right w:val="none" w:sz="0" w:space="0" w:color="auto"/>
          </w:divBdr>
        </w:div>
        <w:div w:id="1194155703">
          <w:marLeft w:val="0"/>
          <w:marRight w:val="0"/>
          <w:marTop w:val="0"/>
          <w:marBottom w:val="0"/>
          <w:divBdr>
            <w:top w:val="none" w:sz="0" w:space="0" w:color="auto"/>
            <w:left w:val="none" w:sz="0" w:space="0" w:color="auto"/>
            <w:bottom w:val="none" w:sz="0" w:space="0" w:color="auto"/>
            <w:right w:val="none" w:sz="0" w:space="0" w:color="auto"/>
          </w:divBdr>
        </w:div>
        <w:div w:id="916474119">
          <w:marLeft w:val="0"/>
          <w:marRight w:val="0"/>
          <w:marTop w:val="0"/>
          <w:marBottom w:val="0"/>
          <w:divBdr>
            <w:top w:val="none" w:sz="0" w:space="0" w:color="auto"/>
            <w:left w:val="none" w:sz="0" w:space="0" w:color="auto"/>
            <w:bottom w:val="none" w:sz="0" w:space="0" w:color="auto"/>
            <w:right w:val="none" w:sz="0" w:space="0" w:color="auto"/>
          </w:divBdr>
        </w:div>
        <w:div w:id="385565680">
          <w:marLeft w:val="0"/>
          <w:marRight w:val="0"/>
          <w:marTop w:val="0"/>
          <w:marBottom w:val="0"/>
          <w:divBdr>
            <w:top w:val="none" w:sz="0" w:space="0" w:color="auto"/>
            <w:left w:val="none" w:sz="0" w:space="0" w:color="auto"/>
            <w:bottom w:val="none" w:sz="0" w:space="0" w:color="auto"/>
            <w:right w:val="none" w:sz="0" w:space="0" w:color="auto"/>
          </w:divBdr>
        </w:div>
        <w:div w:id="822508234">
          <w:marLeft w:val="0"/>
          <w:marRight w:val="0"/>
          <w:marTop w:val="0"/>
          <w:marBottom w:val="0"/>
          <w:divBdr>
            <w:top w:val="none" w:sz="0" w:space="0" w:color="auto"/>
            <w:left w:val="none" w:sz="0" w:space="0" w:color="auto"/>
            <w:bottom w:val="none" w:sz="0" w:space="0" w:color="auto"/>
            <w:right w:val="none" w:sz="0" w:space="0" w:color="auto"/>
          </w:divBdr>
        </w:div>
        <w:div w:id="1190947261">
          <w:marLeft w:val="0"/>
          <w:marRight w:val="0"/>
          <w:marTop w:val="0"/>
          <w:marBottom w:val="0"/>
          <w:divBdr>
            <w:top w:val="none" w:sz="0" w:space="0" w:color="auto"/>
            <w:left w:val="none" w:sz="0" w:space="0" w:color="auto"/>
            <w:bottom w:val="none" w:sz="0" w:space="0" w:color="auto"/>
            <w:right w:val="none" w:sz="0" w:space="0" w:color="auto"/>
          </w:divBdr>
        </w:div>
        <w:div w:id="292059767">
          <w:marLeft w:val="0"/>
          <w:marRight w:val="0"/>
          <w:marTop w:val="0"/>
          <w:marBottom w:val="0"/>
          <w:divBdr>
            <w:top w:val="none" w:sz="0" w:space="0" w:color="auto"/>
            <w:left w:val="none" w:sz="0" w:space="0" w:color="auto"/>
            <w:bottom w:val="none" w:sz="0" w:space="0" w:color="auto"/>
            <w:right w:val="none" w:sz="0" w:space="0" w:color="auto"/>
          </w:divBdr>
        </w:div>
        <w:div w:id="1587618099">
          <w:marLeft w:val="0"/>
          <w:marRight w:val="0"/>
          <w:marTop w:val="0"/>
          <w:marBottom w:val="0"/>
          <w:divBdr>
            <w:top w:val="none" w:sz="0" w:space="0" w:color="auto"/>
            <w:left w:val="none" w:sz="0" w:space="0" w:color="auto"/>
            <w:bottom w:val="none" w:sz="0" w:space="0" w:color="auto"/>
            <w:right w:val="none" w:sz="0" w:space="0" w:color="auto"/>
          </w:divBdr>
        </w:div>
        <w:div w:id="1291202826">
          <w:marLeft w:val="0"/>
          <w:marRight w:val="0"/>
          <w:marTop w:val="0"/>
          <w:marBottom w:val="0"/>
          <w:divBdr>
            <w:top w:val="none" w:sz="0" w:space="0" w:color="auto"/>
            <w:left w:val="none" w:sz="0" w:space="0" w:color="auto"/>
            <w:bottom w:val="none" w:sz="0" w:space="0" w:color="auto"/>
            <w:right w:val="none" w:sz="0" w:space="0" w:color="auto"/>
          </w:divBdr>
        </w:div>
        <w:div w:id="1555389216">
          <w:marLeft w:val="0"/>
          <w:marRight w:val="0"/>
          <w:marTop w:val="0"/>
          <w:marBottom w:val="0"/>
          <w:divBdr>
            <w:top w:val="none" w:sz="0" w:space="0" w:color="auto"/>
            <w:left w:val="none" w:sz="0" w:space="0" w:color="auto"/>
            <w:bottom w:val="none" w:sz="0" w:space="0" w:color="auto"/>
            <w:right w:val="none" w:sz="0" w:space="0" w:color="auto"/>
          </w:divBdr>
        </w:div>
        <w:div w:id="612976389">
          <w:marLeft w:val="0"/>
          <w:marRight w:val="0"/>
          <w:marTop w:val="0"/>
          <w:marBottom w:val="0"/>
          <w:divBdr>
            <w:top w:val="none" w:sz="0" w:space="0" w:color="auto"/>
            <w:left w:val="none" w:sz="0" w:space="0" w:color="auto"/>
            <w:bottom w:val="none" w:sz="0" w:space="0" w:color="auto"/>
            <w:right w:val="none" w:sz="0" w:space="0" w:color="auto"/>
          </w:divBdr>
        </w:div>
        <w:div w:id="856579574">
          <w:marLeft w:val="0"/>
          <w:marRight w:val="0"/>
          <w:marTop w:val="0"/>
          <w:marBottom w:val="0"/>
          <w:divBdr>
            <w:top w:val="none" w:sz="0" w:space="0" w:color="auto"/>
            <w:left w:val="none" w:sz="0" w:space="0" w:color="auto"/>
            <w:bottom w:val="none" w:sz="0" w:space="0" w:color="auto"/>
            <w:right w:val="none" w:sz="0" w:space="0" w:color="auto"/>
          </w:divBdr>
        </w:div>
        <w:div w:id="1875076010">
          <w:marLeft w:val="0"/>
          <w:marRight w:val="0"/>
          <w:marTop w:val="0"/>
          <w:marBottom w:val="0"/>
          <w:divBdr>
            <w:top w:val="none" w:sz="0" w:space="0" w:color="auto"/>
            <w:left w:val="none" w:sz="0" w:space="0" w:color="auto"/>
            <w:bottom w:val="none" w:sz="0" w:space="0" w:color="auto"/>
            <w:right w:val="none" w:sz="0" w:space="0" w:color="auto"/>
          </w:divBdr>
        </w:div>
        <w:div w:id="302736597">
          <w:marLeft w:val="0"/>
          <w:marRight w:val="0"/>
          <w:marTop w:val="0"/>
          <w:marBottom w:val="0"/>
          <w:divBdr>
            <w:top w:val="none" w:sz="0" w:space="0" w:color="auto"/>
            <w:left w:val="none" w:sz="0" w:space="0" w:color="auto"/>
            <w:bottom w:val="none" w:sz="0" w:space="0" w:color="auto"/>
            <w:right w:val="none" w:sz="0" w:space="0" w:color="auto"/>
          </w:divBdr>
        </w:div>
        <w:div w:id="691495329">
          <w:marLeft w:val="0"/>
          <w:marRight w:val="0"/>
          <w:marTop w:val="0"/>
          <w:marBottom w:val="0"/>
          <w:divBdr>
            <w:top w:val="none" w:sz="0" w:space="0" w:color="auto"/>
            <w:left w:val="none" w:sz="0" w:space="0" w:color="auto"/>
            <w:bottom w:val="none" w:sz="0" w:space="0" w:color="auto"/>
            <w:right w:val="none" w:sz="0" w:space="0" w:color="auto"/>
          </w:divBdr>
        </w:div>
        <w:div w:id="799149811">
          <w:marLeft w:val="0"/>
          <w:marRight w:val="0"/>
          <w:marTop w:val="0"/>
          <w:marBottom w:val="0"/>
          <w:divBdr>
            <w:top w:val="none" w:sz="0" w:space="0" w:color="auto"/>
            <w:left w:val="none" w:sz="0" w:space="0" w:color="auto"/>
            <w:bottom w:val="none" w:sz="0" w:space="0" w:color="auto"/>
            <w:right w:val="none" w:sz="0" w:space="0" w:color="auto"/>
          </w:divBdr>
        </w:div>
        <w:div w:id="66155808">
          <w:marLeft w:val="0"/>
          <w:marRight w:val="0"/>
          <w:marTop w:val="0"/>
          <w:marBottom w:val="0"/>
          <w:divBdr>
            <w:top w:val="none" w:sz="0" w:space="0" w:color="auto"/>
            <w:left w:val="none" w:sz="0" w:space="0" w:color="auto"/>
            <w:bottom w:val="none" w:sz="0" w:space="0" w:color="auto"/>
            <w:right w:val="none" w:sz="0" w:space="0" w:color="auto"/>
          </w:divBdr>
        </w:div>
        <w:div w:id="1708606424">
          <w:marLeft w:val="0"/>
          <w:marRight w:val="0"/>
          <w:marTop w:val="0"/>
          <w:marBottom w:val="0"/>
          <w:divBdr>
            <w:top w:val="none" w:sz="0" w:space="0" w:color="auto"/>
            <w:left w:val="none" w:sz="0" w:space="0" w:color="auto"/>
            <w:bottom w:val="none" w:sz="0" w:space="0" w:color="auto"/>
            <w:right w:val="none" w:sz="0" w:space="0" w:color="auto"/>
          </w:divBdr>
        </w:div>
        <w:div w:id="1474106320">
          <w:marLeft w:val="0"/>
          <w:marRight w:val="0"/>
          <w:marTop w:val="0"/>
          <w:marBottom w:val="0"/>
          <w:divBdr>
            <w:top w:val="none" w:sz="0" w:space="0" w:color="auto"/>
            <w:left w:val="none" w:sz="0" w:space="0" w:color="auto"/>
            <w:bottom w:val="none" w:sz="0" w:space="0" w:color="auto"/>
            <w:right w:val="none" w:sz="0" w:space="0" w:color="auto"/>
          </w:divBdr>
        </w:div>
        <w:div w:id="450441197">
          <w:marLeft w:val="0"/>
          <w:marRight w:val="0"/>
          <w:marTop w:val="0"/>
          <w:marBottom w:val="0"/>
          <w:divBdr>
            <w:top w:val="none" w:sz="0" w:space="0" w:color="auto"/>
            <w:left w:val="none" w:sz="0" w:space="0" w:color="auto"/>
            <w:bottom w:val="none" w:sz="0" w:space="0" w:color="auto"/>
            <w:right w:val="none" w:sz="0" w:space="0" w:color="auto"/>
          </w:divBdr>
        </w:div>
        <w:div w:id="1045758409">
          <w:marLeft w:val="0"/>
          <w:marRight w:val="0"/>
          <w:marTop w:val="0"/>
          <w:marBottom w:val="0"/>
          <w:divBdr>
            <w:top w:val="none" w:sz="0" w:space="0" w:color="auto"/>
            <w:left w:val="none" w:sz="0" w:space="0" w:color="auto"/>
            <w:bottom w:val="none" w:sz="0" w:space="0" w:color="auto"/>
            <w:right w:val="none" w:sz="0" w:space="0" w:color="auto"/>
          </w:divBdr>
        </w:div>
        <w:div w:id="223177993">
          <w:marLeft w:val="0"/>
          <w:marRight w:val="0"/>
          <w:marTop w:val="0"/>
          <w:marBottom w:val="0"/>
          <w:divBdr>
            <w:top w:val="none" w:sz="0" w:space="0" w:color="auto"/>
            <w:left w:val="none" w:sz="0" w:space="0" w:color="auto"/>
            <w:bottom w:val="none" w:sz="0" w:space="0" w:color="auto"/>
            <w:right w:val="none" w:sz="0" w:space="0" w:color="auto"/>
          </w:divBdr>
        </w:div>
        <w:div w:id="562449197">
          <w:marLeft w:val="0"/>
          <w:marRight w:val="0"/>
          <w:marTop w:val="0"/>
          <w:marBottom w:val="0"/>
          <w:divBdr>
            <w:top w:val="none" w:sz="0" w:space="0" w:color="auto"/>
            <w:left w:val="none" w:sz="0" w:space="0" w:color="auto"/>
            <w:bottom w:val="none" w:sz="0" w:space="0" w:color="auto"/>
            <w:right w:val="none" w:sz="0" w:space="0" w:color="auto"/>
          </w:divBdr>
        </w:div>
        <w:div w:id="593441652">
          <w:marLeft w:val="0"/>
          <w:marRight w:val="0"/>
          <w:marTop w:val="0"/>
          <w:marBottom w:val="0"/>
          <w:divBdr>
            <w:top w:val="none" w:sz="0" w:space="0" w:color="auto"/>
            <w:left w:val="none" w:sz="0" w:space="0" w:color="auto"/>
            <w:bottom w:val="none" w:sz="0" w:space="0" w:color="auto"/>
            <w:right w:val="none" w:sz="0" w:space="0" w:color="auto"/>
          </w:divBdr>
        </w:div>
        <w:div w:id="2029334390">
          <w:marLeft w:val="0"/>
          <w:marRight w:val="0"/>
          <w:marTop w:val="0"/>
          <w:marBottom w:val="0"/>
          <w:divBdr>
            <w:top w:val="none" w:sz="0" w:space="0" w:color="auto"/>
            <w:left w:val="none" w:sz="0" w:space="0" w:color="auto"/>
            <w:bottom w:val="none" w:sz="0" w:space="0" w:color="auto"/>
            <w:right w:val="none" w:sz="0" w:space="0" w:color="auto"/>
          </w:divBdr>
        </w:div>
        <w:div w:id="1424105041">
          <w:marLeft w:val="0"/>
          <w:marRight w:val="0"/>
          <w:marTop w:val="0"/>
          <w:marBottom w:val="0"/>
          <w:divBdr>
            <w:top w:val="none" w:sz="0" w:space="0" w:color="auto"/>
            <w:left w:val="none" w:sz="0" w:space="0" w:color="auto"/>
            <w:bottom w:val="none" w:sz="0" w:space="0" w:color="auto"/>
            <w:right w:val="none" w:sz="0" w:space="0" w:color="auto"/>
          </w:divBdr>
        </w:div>
        <w:div w:id="1860969788">
          <w:marLeft w:val="0"/>
          <w:marRight w:val="0"/>
          <w:marTop w:val="0"/>
          <w:marBottom w:val="0"/>
          <w:divBdr>
            <w:top w:val="none" w:sz="0" w:space="0" w:color="auto"/>
            <w:left w:val="none" w:sz="0" w:space="0" w:color="auto"/>
            <w:bottom w:val="none" w:sz="0" w:space="0" w:color="auto"/>
            <w:right w:val="none" w:sz="0" w:space="0" w:color="auto"/>
          </w:divBdr>
        </w:div>
        <w:div w:id="2091539597">
          <w:marLeft w:val="0"/>
          <w:marRight w:val="0"/>
          <w:marTop w:val="0"/>
          <w:marBottom w:val="0"/>
          <w:divBdr>
            <w:top w:val="none" w:sz="0" w:space="0" w:color="auto"/>
            <w:left w:val="none" w:sz="0" w:space="0" w:color="auto"/>
            <w:bottom w:val="none" w:sz="0" w:space="0" w:color="auto"/>
            <w:right w:val="none" w:sz="0" w:space="0" w:color="auto"/>
          </w:divBdr>
        </w:div>
        <w:div w:id="1099837124">
          <w:marLeft w:val="0"/>
          <w:marRight w:val="0"/>
          <w:marTop w:val="0"/>
          <w:marBottom w:val="0"/>
          <w:divBdr>
            <w:top w:val="none" w:sz="0" w:space="0" w:color="auto"/>
            <w:left w:val="none" w:sz="0" w:space="0" w:color="auto"/>
            <w:bottom w:val="none" w:sz="0" w:space="0" w:color="auto"/>
            <w:right w:val="none" w:sz="0" w:space="0" w:color="auto"/>
          </w:divBdr>
        </w:div>
        <w:div w:id="713575510">
          <w:marLeft w:val="0"/>
          <w:marRight w:val="0"/>
          <w:marTop w:val="0"/>
          <w:marBottom w:val="0"/>
          <w:divBdr>
            <w:top w:val="none" w:sz="0" w:space="0" w:color="auto"/>
            <w:left w:val="none" w:sz="0" w:space="0" w:color="auto"/>
            <w:bottom w:val="none" w:sz="0" w:space="0" w:color="auto"/>
            <w:right w:val="none" w:sz="0" w:space="0" w:color="auto"/>
          </w:divBdr>
        </w:div>
        <w:div w:id="648022131">
          <w:marLeft w:val="0"/>
          <w:marRight w:val="0"/>
          <w:marTop w:val="0"/>
          <w:marBottom w:val="0"/>
          <w:divBdr>
            <w:top w:val="none" w:sz="0" w:space="0" w:color="auto"/>
            <w:left w:val="none" w:sz="0" w:space="0" w:color="auto"/>
            <w:bottom w:val="none" w:sz="0" w:space="0" w:color="auto"/>
            <w:right w:val="none" w:sz="0" w:space="0" w:color="auto"/>
          </w:divBdr>
        </w:div>
        <w:div w:id="712122569">
          <w:marLeft w:val="0"/>
          <w:marRight w:val="0"/>
          <w:marTop w:val="0"/>
          <w:marBottom w:val="0"/>
          <w:divBdr>
            <w:top w:val="none" w:sz="0" w:space="0" w:color="auto"/>
            <w:left w:val="none" w:sz="0" w:space="0" w:color="auto"/>
            <w:bottom w:val="none" w:sz="0" w:space="0" w:color="auto"/>
            <w:right w:val="none" w:sz="0" w:space="0" w:color="auto"/>
          </w:divBdr>
        </w:div>
        <w:div w:id="1525485159">
          <w:marLeft w:val="0"/>
          <w:marRight w:val="0"/>
          <w:marTop w:val="0"/>
          <w:marBottom w:val="0"/>
          <w:divBdr>
            <w:top w:val="none" w:sz="0" w:space="0" w:color="auto"/>
            <w:left w:val="none" w:sz="0" w:space="0" w:color="auto"/>
            <w:bottom w:val="none" w:sz="0" w:space="0" w:color="auto"/>
            <w:right w:val="none" w:sz="0" w:space="0" w:color="auto"/>
          </w:divBdr>
        </w:div>
        <w:div w:id="457190664">
          <w:marLeft w:val="0"/>
          <w:marRight w:val="0"/>
          <w:marTop w:val="0"/>
          <w:marBottom w:val="0"/>
          <w:divBdr>
            <w:top w:val="none" w:sz="0" w:space="0" w:color="auto"/>
            <w:left w:val="none" w:sz="0" w:space="0" w:color="auto"/>
            <w:bottom w:val="none" w:sz="0" w:space="0" w:color="auto"/>
            <w:right w:val="none" w:sz="0" w:space="0" w:color="auto"/>
          </w:divBdr>
        </w:div>
        <w:div w:id="862788231">
          <w:marLeft w:val="0"/>
          <w:marRight w:val="0"/>
          <w:marTop w:val="0"/>
          <w:marBottom w:val="0"/>
          <w:divBdr>
            <w:top w:val="none" w:sz="0" w:space="0" w:color="auto"/>
            <w:left w:val="none" w:sz="0" w:space="0" w:color="auto"/>
            <w:bottom w:val="none" w:sz="0" w:space="0" w:color="auto"/>
            <w:right w:val="none" w:sz="0" w:space="0" w:color="auto"/>
          </w:divBdr>
        </w:div>
        <w:div w:id="1316685713">
          <w:marLeft w:val="0"/>
          <w:marRight w:val="0"/>
          <w:marTop w:val="0"/>
          <w:marBottom w:val="0"/>
          <w:divBdr>
            <w:top w:val="none" w:sz="0" w:space="0" w:color="auto"/>
            <w:left w:val="none" w:sz="0" w:space="0" w:color="auto"/>
            <w:bottom w:val="none" w:sz="0" w:space="0" w:color="auto"/>
            <w:right w:val="none" w:sz="0" w:space="0" w:color="auto"/>
          </w:divBdr>
        </w:div>
        <w:div w:id="1023287894">
          <w:marLeft w:val="0"/>
          <w:marRight w:val="0"/>
          <w:marTop w:val="0"/>
          <w:marBottom w:val="0"/>
          <w:divBdr>
            <w:top w:val="none" w:sz="0" w:space="0" w:color="auto"/>
            <w:left w:val="none" w:sz="0" w:space="0" w:color="auto"/>
            <w:bottom w:val="none" w:sz="0" w:space="0" w:color="auto"/>
            <w:right w:val="none" w:sz="0" w:space="0" w:color="auto"/>
          </w:divBdr>
        </w:div>
        <w:div w:id="1257784654">
          <w:marLeft w:val="0"/>
          <w:marRight w:val="0"/>
          <w:marTop w:val="0"/>
          <w:marBottom w:val="0"/>
          <w:divBdr>
            <w:top w:val="none" w:sz="0" w:space="0" w:color="auto"/>
            <w:left w:val="none" w:sz="0" w:space="0" w:color="auto"/>
            <w:bottom w:val="none" w:sz="0" w:space="0" w:color="auto"/>
            <w:right w:val="none" w:sz="0" w:space="0" w:color="auto"/>
          </w:divBdr>
        </w:div>
        <w:div w:id="1620643715">
          <w:marLeft w:val="0"/>
          <w:marRight w:val="0"/>
          <w:marTop w:val="0"/>
          <w:marBottom w:val="0"/>
          <w:divBdr>
            <w:top w:val="none" w:sz="0" w:space="0" w:color="auto"/>
            <w:left w:val="none" w:sz="0" w:space="0" w:color="auto"/>
            <w:bottom w:val="none" w:sz="0" w:space="0" w:color="auto"/>
            <w:right w:val="none" w:sz="0" w:space="0" w:color="auto"/>
          </w:divBdr>
        </w:div>
        <w:div w:id="901527712">
          <w:marLeft w:val="0"/>
          <w:marRight w:val="0"/>
          <w:marTop w:val="0"/>
          <w:marBottom w:val="0"/>
          <w:divBdr>
            <w:top w:val="none" w:sz="0" w:space="0" w:color="auto"/>
            <w:left w:val="none" w:sz="0" w:space="0" w:color="auto"/>
            <w:bottom w:val="none" w:sz="0" w:space="0" w:color="auto"/>
            <w:right w:val="none" w:sz="0" w:space="0" w:color="auto"/>
          </w:divBdr>
        </w:div>
        <w:div w:id="2045209324">
          <w:marLeft w:val="0"/>
          <w:marRight w:val="0"/>
          <w:marTop w:val="0"/>
          <w:marBottom w:val="0"/>
          <w:divBdr>
            <w:top w:val="none" w:sz="0" w:space="0" w:color="auto"/>
            <w:left w:val="none" w:sz="0" w:space="0" w:color="auto"/>
            <w:bottom w:val="none" w:sz="0" w:space="0" w:color="auto"/>
            <w:right w:val="none" w:sz="0" w:space="0" w:color="auto"/>
          </w:divBdr>
        </w:div>
        <w:div w:id="445197550">
          <w:marLeft w:val="0"/>
          <w:marRight w:val="0"/>
          <w:marTop w:val="0"/>
          <w:marBottom w:val="0"/>
          <w:divBdr>
            <w:top w:val="none" w:sz="0" w:space="0" w:color="auto"/>
            <w:left w:val="none" w:sz="0" w:space="0" w:color="auto"/>
            <w:bottom w:val="none" w:sz="0" w:space="0" w:color="auto"/>
            <w:right w:val="none" w:sz="0" w:space="0" w:color="auto"/>
          </w:divBdr>
        </w:div>
        <w:div w:id="2118404734">
          <w:marLeft w:val="0"/>
          <w:marRight w:val="0"/>
          <w:marTop w:val="0"/>
          <w:marBottom w:val="0"/>
          <w:divBdr>
            <w:top w:val="none" w:sz="0" w:space="0" w:color="auto"/>
            <w:left w:val="none" w:sz="0" w:space="0" w:color="auto"/>
            <w:bottom w:val="none" w:sz="0" w:space="0" w:color="auto"/>
            <w:right w:val="none" w:sz="0" w:space="0" w:color="auto"/>
          </w:divBdr>
        </w:div>
        <w:div w:id="1865752401">
          <w:marLeft w:val="0"/>
          <w:marRight w:val="0"/>
          <w:marTop w:val="0"/>
          <w:marBottom w:val="0"/>
          <w:divBdr>
            <w:top w:val="none" w:sz="0" w:space="0" w:color="auto"/>
            <w:left w:val="none" w:sz="0" w:space="0" w:color="auto"/>
            <w:bottom w:val="none" w:sz="0" w:space="0" w:color="auto"/>
            <w:right w:val="none" w:sz="0" w:space="0" w:color="auto"/>
          </w:divBdr>
        </w:div>
        <w:div w:id="1102994980">
          <w:marLeft w:val="0"/>
          <w:marRight w:val="0"/>
          <w:marTop w:val="0"/>
          <w:marBottom w:val="0"/>
          <w:divBdr>
            <w:top w:val="none" w:sz="0" w:space="0" w:color="auto"/>
            <w:left w:val="none" w:sz="0" w:space="0" w:color="auto"/>
            <w:bottom w:val="none" w:sz="0" w:space="0" w:color="auto"/>
            <w:right w:val="none" w:sz="0" w:space="0" w:color="auto"/>
          </w:divBdr>
        </w:div>
        <w:div w:id="892159402">
          <w:marLeft w:val="0"/>
          <w:marRight w:val="0"/>
          <w:marTop w:val="0"/>
          <w:marBottom w:val="0"/>
          <w:divBdr>
            <w:top w:val="none" w:sz="0" w:space="0" w:color="auto"/>
            <w:left w:val="none" w:sz="0" w:space="0" w:color="auto"/>
            <w:bottom w:val="none" w:sz="0" w:space="0" w:color="auto"/>
            <w:right w:val="none" w:sz="0" w:space="0" w:color="auto"/>
          </w:divBdr>
        </w:div>
        <w:div w:id="478154438">
          <w:marLeft w:val="0"/>
          <w:marRight w:val="0"/>
          <w:marTop w:val="0"/>
          <w:marBottom w:val="0"/>
          <w:divBdr>
            <w:top w:val="none" w:sz="0" w:space="0" w:color="auto"/>
            <w:left w:val="none" w:sz="0" w:space="0" w:color="auto"/>
            <w:bottom w:val="none" w:sz="0" w:space="0" w:color="auto"/>
            <w:right w:val="none" w:sz="0" w:space="0" w:color="auto"/>
          </w:divBdr>
        </w:div>
        <w:div w:id="1495493019">
          <w:marLeft w:val="0"/>
          <w:marRight w:val="0"/>
          <w:marTop w:val="0"/>
          <w:marBottom w:val="0"/>
          <w:divBdr>
            <w:top w:val="none" w:sz="0" w:space="0" w:color="auto"/>
            <w:left w:val="none" w:sz="0" w:space="0" w:color="auto"/>
            <w:bottom w:val="none" w:sz="0" w:space="0" w:color="auto"/>
            <w:right w:val="none" w:sz="0" w:space="0" w:color="auto"/>
          </w:divBdr>
        </w:div>
        <w:div w:id="207838146">
          <w:marLeft w:val="0"/>
          <w:marRight w:val="0"/>
          <w:marTop w:val="0"/>
          <w:marBottom w:val="0"/>
          <w:divBdr>
            <w:top w:val="none" w:sz="0" w:space="0" w:color="auto"/>
            <w:left w:val="none" w:sz="0" w:space="0" w:color="auto"/>
            <w:bottom w:val="none" w:sz="0" w:space="0" w:color="auto"/>
            <w:right w:val="none" w:sz="0" w:space="0" w:color="auto"/>
          </w:divBdr>
        </w:div>
        <w:div w:id="1687365672">
          <w:marLeft w:val="0"/>
          <w:marRight w:val="0"/>
          <w:marTop w:val="0"/>
          <w:marBottom w:val="0"/>
          <w:divBdr>
            <w:top w:val="none" w:sz="0" w:space="0" w:color="auto"/>
            <w:left w:val="none" w:sz="0" w:space="0" w:color="auto"/>
            <w:bottom w:val="none" w:sz="0" w:space="0" w:color="auto"/>
            <w:right w:val="none" w:sz="0" w:space="0" w:color="auto"/>
          </w:divBdr>
        </w:div>
        <w:div w:id="320735384">
          <w:marLeft w:val="0"/>
          <w:marRight w:val="0"/>
          <w:marTop w:val="0"/>
          <w:marBottom w:val="0"/>
          <w:divBdr>
            <w:top w:val="none" w:sz="0" w:space="0" w:color="auto"/>
            <w:left w:val="none" w:sz="0" w:space="0" w:color="auto"/>
            <w:bottom w:val="none" w:sz="0" w:space="0" w:color="auto"/>
            <w:right w:val="none" w:sz="0" w:space="0" w:color="auto"/>
          </w:divBdr>
        </w:div>
        <w:div w:id="1078868826">
          <w:marLeft w:val="0"/>
          <w:marRight w:val="0"/>
          <w:marTop w:val="0"/>
          <w:marBottom w:val="0"/>
          <w:divBdr>
            <w:top w:val="none" w:sz="0" w:space="0" w:color="auto"/>
            <w:left w:val="none" w:sz="0" w:space="0" w:color="auto"/>
            <w:bottom w:val="none" w:sz="0" w:space="0" w:color="auto"/>
            <w:right w:val="none" w:sz="0" w:space="0" w:color="auto"/>
          </w:divBdr>
        </w:div>
        <w:div w:id="104470389">
          <w:marLeft w:val="0"/>
          <w:marRight w:val="0"/>
          <w:marTop w:val="0"/>
          <w:marBottom w:val="0"/>
          <w:divBdr>
            <w:top w:val="none" w:sz="0" w:space="0" w:color="auto"/>
            <w:left w:val="none" w:sz="0" w:space="0" w:color="auto"/>
            <w:bottom w:val="none" w:sz="0" w:space="0" w:color="auto"/>
            <w:right w:val="none" w:sz="0" w:space="0" w:color="auto"/>
          </w:divBdr>
        </w:div>
        <w:div w:id="1866018940">
          <w:marLeft w:val="0"/>
          <w:marRight w:val="0"/>
          <w:marTop w:val="0"/>
          <w:marBottom w:val="0"/>
          <w:divBdr>
            <w:top w:val="none" w:sz="0" w:space="0" w:color="auto"/>
            <w:left w:val="none" w:sz="0" w:space="0" w:color="auto"/>
            <w:bottom w:val="none" w:sz="0" w:space="0" w:color="auto"/>
            <w:right w:val="none" w:sz="0" w:space="0" w:color="auto"/>
          </w:divBdr>
        </w:div>
        <w:div w:id="626855217">
          <w:marLeft w:val="0"/>
          <w:marRight w:val="0"/>
          <w:marTop w:val="0"/>
          <w:marBottom w:val="0"/>
          <w:divBdr>
            <w:top w:val="none" w:sz="0" w:space="0" w:color="auto"/>
            <w:left w:val="none" w:sz="0" w:space="0" w:color="auto"/>
            <w:bottom w:val="none" w:sz="0" w:space="0" w:color="auto"/>
            <w:right w:val="none" w:sz="0" w:space="0" w:color="auto"/>
          </w:divBdr>
        </w:div>
        <w:div w:id="214633117">
          <w:marLeft w:val="0"/>
          <w:marRight w:val="0"/>
          <w:marTop w:val="0"/>
          <w:marBottom w:val="0"/>
          <w:divBdr>
            <w:top w:val="none" w:sz="0" w:space="0" w:color="auto"/>
            <w:left w:val="none" w:sz="0" w:space="0" w:color="auto"/>
            <w:bottom w:val="none" w:sz="0" w:space="0" w:color="auto"/>
            <w:right w:val="none" w:sz="0" w:space="0" w:color="auto"/>
          </w:divBdr>
        </w:div>
        <w:div w:id="1116678357">
          <w:marLeft w:val="0"/>
          <w:marRight w:val="0"/>
          <w:marTop w:val="0"/>
          <w:marBottom w:val="0"/>
          <w:divBdr>
            <w:top w:val="none" w:sz="0" w:space="0" w:color="auto"/>
            <w:left w:val="none" w:sz="0" w:space="0" w:color="auto"/>
            <w:bottom w:val="none" w:sz="0" w:space="0" w:color="auto"/>
            <w:right w:val="none" w:sz="0" w:space="0" w:color="auto"/>
          </w:divBdr>
        </w:div>
        <w:div w:id="418990547">
          <w:marLeft w:val="0"/>
          <w:marRight w:val="0"/>
          <w:marTop w:val="0"/>
          <w:marBottom w:val="0"/>
          <w:divBdr>
            <w:top w:val="none" w:sz="0" w:space="0" w:color="auto"/>
            <w:left w:val="none" w:sz="0" w:space="0" w:color="auto"/>
            <w:bottom w:val="none" w:sz="0" w:space="0" w:color="auto"/>
            <w:right w:val="none" w:sz="0" w:space="0" w:color="auto"/>
          </w:divBdr>
        </w:div>
        <w:div w:id="844514637">
          <w:marLeft w:val="0"/>
          <w:marRight w:val="0"/>
          <w:marTop w:val="0"/>
          <w:marBottom w:val="0"/>
          <w:divBdr>
            <w:top w:val="none" w:sz="0" w:space="0" w:color="auto"/>
            <w:left w:val="none" w:sz="0" w:space="0" w:color="auto"/>
            <w:bottom w:val="none" w:sz="0" w:space="0" w:color="auto"/>
            <w:right w:val="none" w:sz="0" w:space="0" w:color="auto"/>
          </w:divBdr>
        </w:div>
        <w:div w:id="783354428">
          <w:marLeft w:val="0"/>
          <w:marRight w:val="0"/>
          <w:marTop w:val="0"/>
          <w:marBottom w:val="0"/>
          <w:divBdr>
            <w:top w:val="none" w:sz="0" w:space="0" w:color="auto"/>
            <w:left w:val="none" w:sz="0" w:space="0" w:color="auto"/>
            <w:bottom w:val="none" w:sz="0" w:space="0" w:color="auto"/>
            <w:right w:val="none" w:sz="0" w:space="0" w:color="auto"/>
          </w:divBdr>
        </w:div>
        <w:div w:id="1798374217">
          <w:marLeft w:val="0"/>
          <w:marRight w:val="0"/>
          <w:marTop w:val="0"/>
          <w:marBottom w:val="0"/>
          <w:divBdr>
            <w:top w:val="none" w:sz="0" w:space="0" w:color="auto"/>
            <w:left w:val="none" w:sz="0" w:space="0" w:color="auto"/>
            <w:bottom w:val="none" w:sz="0" w:space="0" w:color="auto"/>
            <w:right w:val="none" w:sz="0" w:space="0" w:color="auto"/>
          </w:divBdr>
        </w:div>
        <w:div w:id="164058168">
          <w:marLeft w:val="0"/>
          <w:marRight w:val="0"/>
          <w:marTop w:val="0"/>
          <w:marBottom w:val="0"/>
          <w:divBdr>
            <w:top w:val="none" w:sz="0" w:space="0" w:color="auto"/>
            <w:left w:val="none" w:sz="0" w:space="0" w:color="auto"/>
            <w:bottom w:val="none" w:sz="0" w:space="0" w:color="auto"/>
            <w:right w:val="none" w:sz="0" w:space="0" w:color="auto"/>
          </w:divBdr>
        </w:div>
        <w:div w:id="1195388126">
          <w:marLeft w:val="0"/>
          <w:marRight w:val="0"/>
          <w:marTop w:val="0"/>
          <w:marBottom w:val="0"/>
          <w:divBdr>
            <w:top w:val="none" w:sz="0" w:space="0" w:color="auto"/>
            <w:left w:val="none" w:sz="0" w:space="0" w:color="auto"/>
            <w:bottom w:val="none" w:sz="0" w:space="0" w:color="auto"/>
            <w:right w:val="none" w:sz="0" w:space="0" w:color="auto"/>
          </w:divBdr>
        </w:div>
        <w:div w:id="1281300800">
          <w:marLeft w:val="0"/>
          <w:marRight w:val="0"/>
          <w:marTop w:val="0"/>
          <w:marBottom w:val="0"/>
          <w:divBdr>
            <w:top w:val="none" w:sz="0" w:space="0" w:color="auto"/>
            <w:left w:val="none" w:sz="0" w:space="0" w:color="auto"/>
            <w:bottom w:val="none" w:sz="0" w:space="0" w:color="auto"/>
            <w:right w:val="none" w:sz="0" w:space="0" w:color="auto"/>
          </w:divBdr>
        </w:div>
        <w:div w:id="1178736755">
          <w:marLeft w:val="0"/>
          <w:marRight w:val="0"/>
          <w:marTop w:val="0"/>
          <w:marBottom w:val="0"/>
          <w:divBdr>
            <w:top w:val="none" w:sz="0" w:space="0" w:color="auto"/>
            <w:left w:val="none" w:sz="0" w:space="0" w:color="auto"/>
            <w:bottom w:val="none" w:sz="0" w:space="0" w:color="auto"/>
            <w:right w:val="none" w:sz="0" w:space="0" w:color="auto"/>
          </w:divBdr>
        </w:div>
        <w:div w:id="2074431050">
          <w:marLeft w:val="0"/>
          <w:marRight w:val="0"/>
          <w:marTop w:val="0"/>
          <w:marBottom w:val="0"/>
          <w:divBdr>
            <w:top w:val="none" w:sz="0" w:space="0" w:color="auto"/>
            <w:left w:val="none" w:sz="0" w:space="0" w:color="auto"/>
            <w:bottom w:val="none" w:sz="0" w:space="0" w:color="auto"/>
            <w:right w:val="none" w:sz="0" w:space="0" w:color="auto"/>
          </w:divBdr>
        </w:div>
        <w:div w:id="379673574">
          <w:marLeft w:val="0"/>
          <w:marRight w:val="0"/>
          <w:marTop w:val="0"/>
          <w:marBottom w:val="0"/>
          <w:divBdr>
            <w:top w:val="none" w:sz="0" w:space="0" w:color="auto"/>
            <w:left w:val="none" w:sz="0" w:space="0" w:color="auto"/>
            <w:bottom w:val="none" w:sz="0" w:space="0" w:color="auto"/>
            <w:right w:val="none" w:sz="0" w:space="0" w:color="auto"/>
          </w:divBdr>
        </w:div>
        <w:div w:id="803548880">
          <w:marLeft w:val="0"/>
          <w:marRight w:val="0"/>
          <w:marTop w:val="0"/>
          <w:marBottom w:val="0"/>
          <w:divBdr>
            <w:top w:val="none" w:sz="0" w:space="0" w:color="auto"/>
            <w:left w:val="none" w:sz="0" w:space="0" w:color="auto"/>
            <w:bottom w:val="none" w:sz="0" w:space="0" w:color="auto"/>
            <w:right w:val="none" w:sz="0" w:space="0" w:color="auto"/>
          </w:divBdr>
        </w:div>
        <w:div w:id="2111076731">
          <w:marLeft w:val="0"/>
          <w:marRight w:val="0"/>
          <w:marTop w:val="0"/>
          <w:marBottom w:val="0"/>
          <w:divBdr>
            <w:top w:val="none" w:sz="0" w:space="0" w:color="auto"/>
            <w:left w:val="none" w:sz="0" w:space="0" w:color="auto"/>
            <w:bottom w:val="none" w:sz="0" w:space="0" w:color="auto"/>
            <w:right w:val="none" w:sz="0" w:space="0" w:color="auto"/>
          </w:divBdr>
        </w:div>
        <w:div w:id="1309702242">
          <w:marLeft w:val="0"/>
          <w:marRight w:val="0"/>
          <w:marTop w:val="0"/>
          <w:marBottom w:val="0"/>
          <w:divBdr>
            <w:top w:val="none" w:sz="0" w:space="0" w:color="auto"/>
            <w:left w:val="none" w:sz="0" w:space="0" w:color="auto"/>
            <w:bottom w:val="none" w:sz="0" w:space="0" w:color="auto"/>
            <w:right w:val="none" w:sz="0" w:space="0" w:color="auto"/>
          </w:divBdr>
        </w:div>
        <w:div w:id="1650552226">
          <w:marLeft w:val="0"/>
          <w:marRight w:val="0"/>
          <w:marTop w:val="0"/>
          <w:marBottom w:val="0"/>
          <w:divBdr>
            <w:top w:val="none" w:sz="0" w:space="0" w:color="auto"/>
            <w:left w:val="none" w:sz="0" w:space="0" w:color="auto"/>
            <w:bottom w:val="none" w:sz="0" w:space="0" w:color="auto"/>
            <w:right w:val="none" w:sz="0" w:space="0" w:color="auto"/>
          </w:divBdr>
        </w:div>
        <w:div w:id="1661151480">
          <w:marLeft w:val="0"/>
          <w:marRight w:val="0"/>
          <w:marTop w:val="0"/>
          <w:marBottom w:val="0"/>
          <w:divBdr>
            <w:top w:val="none" w:sz="0" w:space="0" w:color="auto"/>
            <w:left w:val="none" w:sz="0" w:space="0" w:color="auto"/>
            <w:bottom w:val="none" w:sz="0" w:space="0" w:color="auto"/>
            <w:right w:val="none" w:sz="0" w:space="0" w:color="auto"/>
          </w:divBdr>
        </w:div>
        <w:div w:id="1420642334">
          <w:marLeft w:val="0"/>
          <w:marRight w:val="0"/>
          <w:marTop w:val="0"/>
          <w:marBottom w:val="0"/>
          <w:divBdr>
            <w:top w:val="none" w:sz="0" w:space="0" w:color="auto"/>
            <w:left w:val="none" w:sz="0" w:space="0" w:color="auto"/>
            <w:bottom w:val="none" w:sz="0" w:space="0" w:color="auto"/>
            <w:right w:val="none" w:sz="0" w:space="0" w:color="auto"/>
          </w:divBdr>
        </w:div>
        <w:div w:id="1386098922">
          <w:marLeft w:val="0"/>
          <w:marRight w:val="0"/>
          <w:marTop w:val="0"/>
          <w:marBottom w:val="0"/>
          <w:divBdr>
            <w:top w:val="none" w:sz="0" w:space="0" w:color="auto"/>
            <w:left w:val="none" w:sz="0" w:space="0" w:color="auto"/>
            <w:bottom w:val="none" w:sz="0" w:space="0" w:color="auto"/>
            <w:right w:val="none" w:sz="0" w:space="0" w:color="auto"/>
          </w:divBdr>
        </w:div>
        <w:div w:id="97676300">
          <w:marLeft w:val="0"/>
          <w:marRight w:val="0"/>
          <w:marTop w:val="0"/>
          <w:marBottom w:val="0"/>
          <w:divBdr>
            <w:top w:val="none" w:sz="0" w:space="0" w:color="auto"/>
            <w:left w:val="none" w:sz="0" w:space="0" w:color="auto"/>
            <w:bottom w:val="none" w:sz="0" w:space="0" w:color="auto"/>
            <w:right w:val="none" w:sz="0" w:space="0" w:color="auto"/>
          </w:divBdr>
        </w:div>
        <w:div w:id="663238484">
          <w:marLeft w:val="0"/>
          <w:marRight w:val="0"/>
          <w:marTop w:val="0"/>
          <w:marBottom w:val="0"/>
          <w:divBdr>
            <w:top w:val="none" w:sz="0" w:space="0" w:color="auto"/>
            <w:left w:val="none" w:sz="0" w:space="0" w:color="auto"/>
            <w:bottom w:val="none" w:sz="0" w:space="0" w:color="auto"/>
            <w:right w:val="none" w:sz="0" w:space="0" w:color="auto"/>
          </w:divBdr>
        </w:div>
        <w:div w:id="1954046044">
          <w:marLeft w:val="0"/>
          <w:marRight w:val="0"/>
          <w:marTop w:val="0"/>
          <w:marBottom w:val="0"/>
          <w:divBdr>
            <w:top w:val="none" w:sz="0" w:space="0" w:color="auto"/>
            <w:left w:val="none" w:sz="0" w:space="0" w:color="auto"/>
            <w:bottom w:val="none" w:sz="0" w:space="0" w:color="auto"/>
            <w:right w:val="none" w:sz="0" w:space="0" w:color="auto"/>
          </w:divBdr>
        </w:div>
        <w:div w:id="1311907046">
          <w:marLeft w:val="0"/>
          <w:marRight w:val="0"/>
          <w:marTop w:val="0"/>
          <w:marBottom w:val="0"/>
          <w:divBdr>
            <w:top w:val="none" w:sz="0" w:space="0" w:color="auto"/>
            <w:left w:val="none" w:sz="0" w:space="0" w:color="auto"/>
            <w:bottom w:val="none" w:sz="0" w:space="0" w:color="auto"/>
            <w:right w:val="none" w:sz="0" w:space="0" w:color="auto"/>
          </w:divBdr>
        </w:div>
        <w:div w:id="1532575803">
          <w:marLeft w:val="0"/>
          <w:marRight w:val="0"/>
          <w:marTop w:val="0"/>
          <w:marBottom w:val="0"/>
          <w:divBdr>
            <w:top w:val="none" w:sz="0" w:space="0" w:color="auto"/>
            <w:left w:val="none" w:sz="0" w:space="0" w:color="auto"/>
            <w:bottom w:val="none" w:sz="0" w:space="0" w:color="auto"/>
            <w:right w:val="none" w:sz="0" w:space="0" w:color="auto"/>
          </w:divBdr>
        </w:div>
        <w:div w:id="782501596">
          <w:marLeft w:val="0"/>
          <w:marRight w:val="0"/>
          <w:marTop w:val="0"/>
          <w:marBottom w:val="0"/>
          <w:divBdr>
            <w:top w:val="none" w:sz="0" w:space="0" w:color="auto"/>
            <w:left w:val="none" w:sz="0" w:space="0" w:color="auto"/>
            <w:bottom w:val="none" w:sz="0" w:space="0" w:color="auto"/>
            <w:right w:val="none" w:sz="0" w:space="0" w:color="auto"/>
          </w:divBdr>
        </w:div>
        <w:div w:id="817959385">
          <w:marLeft w:val="0"/>
          <w:marRight w:val="0"/>
          <w:marTop w:val="0"/>
          <w:marBottom w:val="0"/>
          <w:divBdr>
            <w:top w:val="none" w:sz="0" w:space="0" w:color="auto"/>
            <w:left w:val="none" w:sz="0" w:space="0" w:color="auto"/>
            <w:bottom w:val="none" w:sz="0" w:space="0" w:color="auto"/>
            <w:right w:val="none" w:sz="0" w:space="0" w:color="auto"/>
          </w:divBdr>
        </w:div>
        <w:div w:id="1045254448">
          <w:marLeft w:val="0"/>
          <w:marRight w:val="0"/>
          <w:marTop w:val="0"/>
          <w:marBottom w:val="0"/>
          <w:divBdr>
            <w:top w:val="none" w:sz="0" w:space="0" w:color="auto"/>
            <w:left w:val="none" w:sz="0" w:space="0" w:color="auto"/>
            <w:bottom w:val="none" w:sz="0" w:space="0" w:color="auto"/>
            <w:right w:val="none" w:sz="0" w:space="0" w:color="auto"/>
          </w:divBdr>
        </w:div>
        <w:div w:id="746538116">
          <w:marLeft w:val="0"/>
          <w:marRight w:val="0"/>
          <w:marTop w:val="0"/>
          <w:marBottom w:val="0"/>
          <w:divBdr>
            <w:top w:val="none" w:sz="0" w:space="0" w:color="auto"/>
            <w:left w:val="none" w:sz="0" w:space="0" w:color="auto"/>
            <w:bottom w:val="none" w:sz="0" w:space="0" w:color="auto"/>
            <w:right w:val="none" w:sz="0" w:space="0" w:color="auto"/>
          </w:divBdr>
        </w:div>
        <w:div w:id="365909646">
          <w:marLeft w:val="0"/>
          <w:marRight w:val="0"/>
          <w:marTop w:val="0"/>
          <w:marBottom w:val="0"/>
          <w:divBdr>
            <w:top w:val="none" w:sz="0" w:space="0" w:color="auto"/>
            <w:left w:val="none" w:sz="0" w:space="0" w:color="auto"/>
            <w:bottom w:val="none" w:sz="0" w:space="0" w:color="auto"/>
            <w:right w:val="none" w:sz="0" w:space="0" w:color="auto"/>
          </w:divBdr>
        </w:div>
        <w:div w:id="505050568">
          <w:marLeft w:val="0"/>
          <w:marRight w:val="0"/>
          <w:marTop w:val="0"/>
          <w:marBottom w:val="0"/>
          <w:divBdr>
            <w:top w:val="none" w:sz="0" w:space="0" w:color="auto"/>
            <w:left w:val="none" w:sz="0" w:space="0" w:color="auto"/>
            <w:bottom w:val="none" w:sz="0" w:space="0" w:color="auto"/>
            <w:right w:val="none" w:sz="0" w:space="0" w:color="auto"/>
          </w:divBdr>
        </w:div>
        <w:div w:id="1853374693">
          <w:marLeft w:val="0"/>
          <w:marRight w:val="0"/>
          <w:marTop w:val="0"/>
          <w:marBottom w:val="0"/>
          <w:divBdr>
            <w:top w:val="none" w:sz="0" w:space="0" w:color="auto"/>
            <w:left w:val="none" w:sz="0" w:space="0" w:color="auto"/>
            <w:bottom w:val="none" w:sz="0" w:space="0" w:color="auto"/>
            <w:right w:val="none" w:sz="0" w:space="0" w:color="auto"/>
          </w:divBdr>
        </w:div>
        <w:div w:id="1290016403">
          <w:marLeft w:val="0"/>
          <w:marRight w:val="0"/>
          <w:marTop w:val="0"/>
          <w:marBottom w:val="0"/>
          <w:divBdr>
            <w:top w:val="none" w:sz="0" w:space="0" w:color="auto"/>
            <w:left w:val="none" w:sz="0" w:space="0" w:color="auto"/>
            <w:bottom w:val="none" w:sz="0" w:space="0" w:color="auto"/>
            <w:right w:val="none" w:sz="0" w:space="0" w:color="auto"/>
          </w:divBdr>
        </w:div>
        <w:div w:id="459493943">
          <w:marLeft w:val="0"/>
          <w:marRight w:val="0"/>
          <w:marTop w:val="0"/>
          <w:marBottom w:val="0"/>
          <w:divBdr>
            <w:top w:val="none" w:sz="0" w:space="0" w:color="auto"/>
            <w:left w:val="none" w:sz="0" w:space="0" w:color="auto"/>
            <w:bottom w:val="none" w:sz="0" w:space="0" w:color="auto"/>
            <w:right w:val="none" w:sz="0" w:space="0" w:color="auto"/>
          </w:divBdr>
        </w:div>
        <w:div w:id="910696597">
          <w:marLeft w:val="0"/>
          <w:marRight w:val="0"/>
          <w:marTop w:val="0"/>
          <w:marBottom w:val="0"/>
          <w:divBdr>
            <w:top w:val="none" w:sz="0" w:space="0" w:color="auto"/>
            <w:left w:val="none" w:sz="0" w:space="0" w:color="auto"/>
            <w:bottom w:val="none" w:sz="0" w:space="0" w:color="auto"/>
            <w:right w:val="none" w:sz="0" w:space="0" w:color="auto"/>
          </w:divBdr>
        </w:div>
        <w:div w:id="181407868">
          <w:marLeft w:val="0"/>
          <w:marRight w:val="0"/>
          <w:marTop w:val="0"/>
          <w:marBottom w:val="0"/>
          <w:divBdr>
            <w:top w:val="none" w:sz="0" w:space="0" w:color="auto"/>
            <w:left w:val="none" w:sz="0" w:space="0" w:color="auto"/>
            <w:bottom w:val="none" w:sz="0" w:space="0" w:color="auto"/>
            <w:right w:val="none" w:sz="0" w:space="0" w:color="auto"/>
          </w:divBdr>
        </w:div>
        <w:div w:id="949773597">
          <w:marLeft w:val="0"/>
          <w:marRight w:val="0"/>
          <w:marTop w:val="0"/>
          <w:marBottom w:val="0"/>
          <w:divBdr>
            <w:top w:val="none" w:sz="0" w:space="0" w:color="auto"/>
            <w:left w:val="none" w:sz="0" w:space="0" w:color="auto"/>
            <w:bottom w:val="none" w:sz="0" w:space="0" w:color="auto"/>
            <w:right w:val="none" w:sz="0" w:space="0" w:color="auto"/>
          </w:divBdr>
        </w:div>
        <w:div w:id="903103932">
          <w:marLeft w:val="0"/>
          <w:marRight w:val="0"/>
          <w:marTop w:val="0"/>
          <w:marBottom w:val="0"/>
          <w:divBdr>
            <w:top w:val="none" w:sz="0" w:space="0" w:color="auto"/>
            <w:left w:val="none" w:sz="0" w:space="0" w:color="auto"/>
            <w:bottom w:val="none" w:sz="0" w:space="0" w:color="auto"/>
            <w:right w:val="none" w:sz="0" w:space="0" w:color="auto"/>
          </w:divBdr>
        </w:div>
        <w:div w:id="1178039179">
          <w:marLeft w:val="0"/>
          <w:marRight w:val="0"/>
          <w:marTop w:val="0"/>
          <w:marBottom w:val="0"/>
          <w:divBdr>
            <w:top w:val="none" w:sz="0" w:space="0" w:color="auto"/>
            <w:left w:val="none" w:sz="0" w:space="0" w:color="auto"/>
            <w:bottom w:val="none" w:sz="0" w:space="0" w:color="auto"/>
            <w:right w:val="none" w:sz="0" w:space="0" w:color="auto"/>
          </w:divBdr>
        </w:div>
        <w:div w:id="1360932919">
          <w:marLeft w:val="0"/>
          <w:marRight w:val="0"/>
          <w:marTop w:val="0"/>
          <w:marBottom w:val="0"/>
          <w:divBdr>
            <w:top w:val="none" w:sz="0" w:space="0" w:color="auto"/>
            <w:left w:val="none" w:sz="0" w:space="0" w:color="auto"/>
            <w:bottom w:val="none" w:sz="0" w:space="0" w:color="auto"/>
            <w:right w:val="none" w:sz="0" w:space="0" w:color="auto"/>
          </w:divBdr>
        </w:div>
        <w:div w:id="1248689717">
          <w:marLeft w:val="0"/>
          <w:marRight w:val="0"/>
          <w:marTop w:val="0"/>
          <w:marBottom w:val="0"/>
          <w:divBdr>
            <w:top w:val="none" w:sz="0" w:space="0" w:color="auto"/>
            <w:left w:val="none" w:sz="0" w:space="0" w:color="auto"/>
            <w:bottom w:val="none" w:sz="0" w:space="0" w:color="auto"/>
            <w:right w:val="none" w:sz="0" w:space="0" w:color="auto"/>
          </w:divBdr>
        </w:div>
        <w:div w:id="1443695087">
          <w:marLeft w:val="0"/>
          <w:marRight w:val="0"/>
          <w:marTop w:val="0"/>
          <w:marBottom w:val="0"/>
          <w:divBdr>
            <w:top w:val="none" w:sz="0" w:space="0" w:color="auto"/>
            <w:left w:val="none" w:sz="0" w:space="0" w:color="auto"/>
            <w:bottom w:val="none" w:sz="0" w:space="0" w:color="auto"/>
            <w:right w:val="none" w:sz="0" w:space="0" w:color="auto"/>
          </w:divBdr>
        </w:div>
        <w:div w:id="795366341">
          <w:marLeft w:val="0"/>
          <w:marRight w:val="0"/>
          <w:marTop w:val="0"/>
          <w:marBottom w:val="0"/>
          <w:divBdr>
            <w:top w:val="none" w:sz="0" w:space="0" w:color="auto"/>
            <w:left w:val="none" w:sz="0" w:space="0" w:color="auto"/>
            <w:bottom w:val="none" w:sz="0" w:space="0" w:color="auto"/>
            <w:right w:val="none" w:sz="0" w:space="0" w:color="auto"/>
          </w:divBdr>
        </w:div>
        <w:div w:id="1198348989">
          <w:marLeft w:val="0"/>
          <w:marRight w:val="0"/>
          <w:marTop w:val="0"/>
          <w:marBottom w:val="0"/>
          <w:divBdr>
            <w:top w:val="none" w:sz="0" w:space="0" w:color="auto"/>
            <w:left w:val="none" w:sz="0" w:space="0" w:color="auto"/>
            <w:bottom w:val="none" w:sz="0" w:space="0" w:color="auto"/>
            <w:right w:val="none" w:sz="0" w:space="0" w:color="auto"/>
          </w:divBdr>
        </w:div>
        <w:div w:id="958535990">
          <w:marLeft w:val="0"/>
          <w:marRight w:val="0"/>
          <w:marTop w:val="0"/>
          <w:marBottom w:val="0"/>
          <w:divBdr>
            <w:top w:val="none" w:sz="0" w:space="0" w:color="auto"/>
            <w:left w:val="none" w:sz="0" w:space="0" w:color="auto"/>
            <w:bottom w:val="none" w:sz="0" w:space="0" w:color="auto"/>
            <w:right w:val="none" w:sz="0" w:space="0" w:color="auto"/>
          </w:divBdr>
        </w:div>
        <w:div w:id="456989522">
          <w:marLeft w:val="0"/>
          <w:marRight w:val="0"/>
          <w:marTop w:val="0"/>
          <w:marBottom w:val="0"/>
          <w:divBdr>
            <w:top w:val="none" w:sz="0" w:space="0" w:color="auto"/>
            <w:left w:val="none" w:sz="0" w:space="0" w:color="auto"/>
            <w:bottom w:val="none" w:sz="0" w:space="0" w:color="auto"/>
            <w:right w:val="none" w:sz="0" w:space="0" w:color="auto"/>
          </w:divBdr>
        </w:div>
        <w:div w:id="713887778">
          <w:marLeft w:val="0"/>
          <w:marRight w:val="0"/>
          <w:marTop w:val="0"/>
          <w:marBottom w:val="0"/>
          <w:divBdr>
            <w:top w:val="none" w:sz="0" w:space="0" w:color="auto"/>
            <w:left w:val="none" w:sz="0" w:space="0" w:color="auto"/>
            <w:bottom w:val="none" w:sz="0" w:space="0" w:color="auto"/>
            <w:right w:val="none" w:sz="0" w:space="0" w:color="auto"/>
          </w:divBdr>
        </w:div>
        <w:div w:id="295766984">
          <w:marLeft w:val="0"/>
          <w:marRight w:val="0"/>
          <w:marTop w:val="0"/>
          <w:marBottom w:val="0"/>
          <w:divBdr>
            <w:top w:val="none" w:sz="0" w:space="0" w:color="auto"/>
            <w:left w:val="none" w:sz="0" w:space="0" w:color="auto"/>
            <w:bottom w:val="none" w:sz="0" w:space="0" w:color="auto"/>
            <w:right w:val="none" w:sz="0" w:space="0" w:color="auto"/>
          </w:divBdr>
        </w:div>
        <w:div w:id="1930429824">
          <w:marLeft w:val="0"/>
          <w:marRight w:val="0"/>
          <w:marTop w:val="0"/>
          <w:marBottom w:val="0"/>
          <w:divBdr>
            <w:top w:val="none" w:sz="0" w:space="0" w:color="auto"/>
            <w:left w:val="none" w:sz="0" w:space="0" w:color="auto"/>
            <w:bottom w:val="none" w:sz="0" w:space="0" w:color="auto"/>
            <w:right w:val="none" w:sz="0" w:space="0" w:color="auto"/>
          </w:divBdr>
        </w:div>
        <w:div w:id="2112047277">
          <w:marLeft w:val="0"/>
          <w:marRight w:val="0"/>
          <w:marTop w:val="0"/>
          <w:marBottom w:val="0"/>
          <w:divBdr>
            <w:top w:val="none" w:sz="0" w:space="0" w:color="auto"/>
            <w:left w:val="none" w:sz="0" w:space="0" w:color="auto"/>
            <w:bottom w:val="none" w:sz="0" w:space="0" w:color="auto"/>
            <w:right w:val="none" w:sz="0" w:space="0" w:color="auto"/>
          </w:divBdr>
        </w:div>
        <w:div w:id="694115219">
          <w:marLeft w:val="0"/>
          <w:marRight w:val="0"/>
          <w:marTop w:val="0"/>
          <w:marBottom w:val="0"/>
          <w:divBdr>
            <w:top w:val="none" w:sz="0" w:space="0" w:color="auto"/>
            <w:left w:val="none" w:sz="0" w:space="0" w:color="auto"/>
            <w:bottom w:val="none" w:sz="0" w:space="0" w:color="auto"/>
            <w:right w:val="none" w:sz="0" w:space="0" w:color="auto"/>
          </w:divBdr>
        </w:div>
        <w:div w:id="736830381">
          <w:marLeft w:val="0"/>
          <w:marRight w:val="0"/>
          <w:marTop w:val="0"/>
          <w:marBottom w:val="0"/>
          <w:divBdr>
            <w:top w:val="none" w:sz="0" w:space="0" w:color="auto"/>
            <w:left w:val="none" w:sz="0" w:space="0" w:color="auto"/>
            <w:bottom w:val="none" w:sz="0" w:space="0" w:color="auto"/>
            <w:right w:val="none" w:sz="0" w:space="0" w:color="auto"/>
          </w:divBdr>
        </w:div>
        <w:div w:id="628780875">
          <w:marLeft w:val="0"/>
          <w:marRight w:val="0"/>
          <w:marTop w:val="0"/>
          <w:marBottom w:val="0"/>
          <w:divBdr>
            <w:top w:val="none" w:sz="0" w:space="0" w:color="auto"/>
            <w:left w:val="none" w:sz="0" w:space="0" w:color="auto"/>
            <w:bottom w:val="none" w:sz="0" w:space="0" w:color="auto"/>
            <w:right w:val="none" w:sz="0" w:space="0" w:color="auto"/>
          </w:divBdr>
        </w:div>
        <w:div w:id="841630932">
          <w:marLeft w:val="0"/>
          <w:marRight w:val="0"/>
          <w:marTop w:val="0"/>
          <w:marBottom w:val="0"/>
          <w:divBdr>
            <w:top w:val="none" w:sz="0" w:space="0" w:color="auto"/>
            <w:left w:val="none" w:sz="0" w:space="0" w:color="auto"/>
            <w:bottom w:val="none" w:sz="0" w:space="0" w:color="auto"/>
            <w:right w:val="none" w:sz="0" w:space="0" w:color="auto"/>
          </w:divBdr>
        </w:div>
        <w:div w:id="143933213">
          <w:marLeft w:val="0"/>
          <w:marRight w:val="0"/>
          <w:marTop w:val="0"/>
          <w:marBottom w:val="0"/>
          <w:divBdr>
            <w:top w:val="none" w:sz="0" w:space="0" w:color="auto"/>
            <w:left w:val="none" w:sz="0" w:space="0" w:color="auto"/>
            <w:bottom w:val="none" w:sz="0" w:space="0" w:color="auto"/>
            <w:right w:val="none" w:sz="0" w:space="0" w:color="auto"/>
          </w:divBdr>
        </w:div>
        <w:div w:id="1450590341">
          <w:marLeft w:val="0"/>
          <w:marRight w:val="0"/>
          <w:marTop w:val="0"/>
          <w:marBottom w:val="0"/>
          <w:divBdr>
            <w:top w:val="none" w:sz="0" w:space="0" w:color="auto"/>
            <w:left w:val="none" w:sz="0" w:space="0" w:color="auto"/>
            <w:bottom w:val="none" w:sz="0" w:space="0" w:color="auto"/>
            <w:right w:val="none" w:sz="0" w:space="0" w:color="auto"/>
          </w:divBdr>
        </w:div>
        <w:div w:id="1181430146">
          <w:marLeft w:val="0"/>
          <w:marRight w:val="0"/>
          <w:marTop w:val="0"/>
          <w:marBottom w:val="0"/>
          <w:divBdr>
            <w:top w:val="none" w:sz="0" w:space="0" w:color="auto"/>
            <w:left w:val="none" w:sz="0" w:space="0" w:color="auto"/>
            <w:bottom w:val="none" w:sz="0" w:space="0" w:color="auto"/>
            <w:right w:val="none" w:sz="0" w:space="0" w:color="auto"/>
          </w:divBdr>
        </w:div>
        <w:div w:id="1468162305">
          <w:marLeft w:val="0"/>
          <w:marRight w:val="0"/>
          <w:marTop w:val="0"/>
          <w:marBottom w:val="0"/>
          <w:divBdr>
            <w:top w:val="none" w:sz="0" w:space="0" w:color="auto"/>
            <w:left w:val="none" w:sz="0" w:space="0" w:color="auto"/>
            <w:bottom w:val="none" w:sz="0" w:space="0" w:color="auto"/>
            <w:right w:val="none" w:sz="0" w:space="0" w:color="auto"/>
          </w:divBdr>
        </w:div>
        <w:div w:id="2130125620">
          <w:marLeft w:val="0"/>
          <w:marRight w:val="0"/>
          <w:marTop w:val="0"/>
          <w:marBottom w:val="0"/>
          <w:divBdr>
            <w:top w:val="none" w:sz="0" w:space="0" w:color="auto"/>
            <w:left w:val="none" w:sz="0" w:space="0" w:color="auto"/>
            <w:bottom w:val="none" w:sz="0" w:space="0" w:color="auto"/>
            <w:right w:val="none" w:sz="0" w:space="0" w:color="auto"/>
          </w:divBdr>
        </w:div>
        <w:div w:id="44182253">
          <w:marLeft w:val="0"/>
          <w:marRight w:val="0"/>
          <w:marTop w:val="0"/>
          <w:marBottom w:val="0"/>
          <w:divBdr>
            <w:top w:val="none" w:sz="0" w:space="0" w:color="auto"/>
            <w:left w:val="none" w:sz="0" w:space="0" w:color="auto"/>
            <w:bottom w:val="none" w:sz="0" w:space="0" w:color="auto"/>
            <w:right w:val="none" w:sz="0" w:space="0" w:color="auto"/>
          </w:divBdr>
        </w:div>
        <w:div w:id="1639726891">
          <w:marLeft w:val="0"/>
          <w:marRight w:val="0"/>
          <w:marTop w:val="0"/>
          <w:marBottom w:val="0"/>
          <w:divBdr>
            <w:top w:val="none" w:sz="0" w:space="0" w:color="auto"/>
            <w:left w:val="none" w:sz="0" w:space="0" w:color="auto"/>
            <w:bottom w:val="none" w:sz="0" w:space="0" w:color="auto"/>
            <w:right w:val="none" w:sz="0" w:space="0" w:color="auto"/>
          </w:divBdr>
        </w:div>
        <w:div w:id="2135440608">
          <w:marLeft w:val="0"/>
          <w:marRight w:val="0"/>
          <w:marTop w:val="0"/>
          <w:marBottom w:val="0"/>
          <w:divBdr>
            <w:top w:val="none" w:sz="0" w:space="0" w:color="auto"/>
            <w:left w:val="none" w:sz="0" w:space="0" w:color="auto"/>
            <w:bottom w:val="none" w:sz="0" w:space="0" w:color="auto"/>
            <w:right w:val="none" w:sz="0" w:space="0" w:color="auto"/>
          </w:divBdr>
        </w:div>
        <w:div w:id="1036389993">
          <w:marLeft w:val="0"/>
          <w:marRight w:val="0"/>
          <w:marTop w:val="0"/>
          <w:marBottom w:val="0"/>
          <w:divBdr>
            <w:top w:val="none" w:sz="0" w:space="0" w:color="auto"/>
            <w:left w:val="none" w:sz="0" w:space="0" w:color="auto"/>
            <w:bottom w:val="none" w:sz="0" w:space="0" w:color="auto"/>
            <w:right w:val="none" w:sz="0" w:space="0" w:color="auto"/>
          </w:divBdr>
        </w:div>
        <w:div w:id="1668944103">
          <w:marLeft w:val="0"/>
          <w:marRight w:val="0"/>
          <w:marTop w:val="0"/>
          <w:marBottom w:val="0"/>
          <w:divBdr>
            <w:top w:val="none" w:sz="0" w:space="0" w:color="auto"/>
            <w:left w:val="none" w:sz="0" w:space="0" w:color="auto"/>
            <w:bottom w:val="none" w:sz="0" w:space="0" w:color="auto"/>
            <w:right w:val="none" w:sz="0" w:space="0" w:color="auto"/>
          </w:divBdr>
        </w:div>
        <w:div w:id="79184317">
          <w:marLeft w:val="0"/>
          <w:marRight w:val="0"/>
          <w:marTop w:val="0"/>
          <w:marBottom w:val="0"/>
          <w:divBdr>
            <w:top w:val="none" w:sz="0" w:space="0" w:color="auto"/>
            <w:left w:val="none" w:sz="0" w:space="0" w:color="auto"/>
            <w:bottom w:val="none" w:sz="0" w:space="0" w:color="auto"/>
            <w:right w:val="none" w:sz="0" w:space="0" w:color="auto"/>
          </w:divBdr>
        </w:div>
        <w:div w:id="169224390">
          <w:marLeft w:val="0"/>
          <w:marRight w:val="0"/>
          <w:marTop w:val="0"/>
          <w:marBottom w:val="0"/>
          <w:divBdr>
            <w:top w:val="none" w:sz="0" w:space="0" w:color="auto"/>
            <w:left w:val="none" w:sz="0" w:space="0" w:color="auto"/>
            <w:bottom w:val="none" w:sz="0" w:space="0" w:color="auto"/>
            <w:right w:val="none" w:sz="0" w:space="0" w:color="auto"/>
          </w:divBdr>
        </w:div>
        <w:div w:id="983697354">
          <w:marLeft w:val="0"/>
          <w:marRight w:val="0"/>
          <w:marTop w:val="0"/>
          <w:marBottom w:val="0"/>
          <w:divBdr>
            <w:top w:val="none" w:sz="0" w:space="0" w:color="auto"/>
            <w:left w:val="none" w:sz="0" w:space="0" w:color="auto"/>
            <w:bottom w:val="none" w:sz="0" w:space="0" w:color="auto"/>
            <w:right w:val="none" w:sz="0" w:space="0" w:color="auto"/>
          </w:divBdr>
        </w:div>
        <w:div w:id="682438217">
          <w:marLeft w:val="0"/>
          <w:marRight w:val="0"/>
          <w:marTop w:val="0"/>
          <w:marBottom w:val="0"/>
          <w:divBdr>
            <w:top w:val="none" w:sz="0" w:space="0" w:color="auto"/>
            <w:left w:val="none" w:sz="0" w:space="0" w:color="auto"/>
            <w:bottom w:val="none" w:sz="0" w:space="0" w:color="auto"/>
            <w:right w:val="none" w:sz="0" w:space="0" w:color="auto"/>
          </w:divBdr>
        </w:div>
        <w:div w:id="734158298">
          <w:marLeft w:val="0"/>
          <w:marRight w:val="0"/>
          <w:marTop w:val="0"/>
          <w:marBottom w:val="0"/>
          <w:divBdr>
            <w:top w:val="none" w:sz="0" w:space="0" w:color="auto"/>
            <w:left w:val="none" w:sz="0" w:space="0" w:color="auto"/>
            <w:bottom w:val="none" w:sz="0" w:space="0" w:color="auto"/>
            <w:right w:val="none" w:sz="0" w:space="0" w:color="auto"/>
          </w:divBdr>
        </w:div>
        <w:div w:id="654798652">
          <w:marLeft w:val="0"/>
          <w:marRight w:val="0"/>
          <w:marTop w:val="0"/>
          <w:marBottom w:val="0"/>
          <w:divBdr>
            <w:top w:val="none" w:sz="0" w:space="0" w:color="auto"/>
            <w:left w:val="none" w:sz="0" w:space="0" w:color="auto"/>
            <w:bottom w:val="none" w:sz="0" w:space="0" w:color="auto"/>
            <w:right w:val="none" w:sz="0" w:space="0" w:color="auto"/>
          </w:divBdr>
        </w:div>
        <w:div w:id="1851678926">
          <w:marLeft w:val="0"/>
          <w:marRight w:val="0"/>
          <w:marTop w:val="0"/>
          <w:marBottom w:val="0"/>
          <w:divBdr>
            <w:top w:val="none" w:sz="0" w:space="0" w:color="auto"/>
            <w:left w:val="none" w:sz="0" w:space="0" w:color="auto"/>
            <w:bottom w:val="none" w:sz="0" w:space="0" w:color="auto"/>
            <w:right w:val="none" w:sz="0" w:space="0" w:color="auto"/>
          </w:divBdr>
        </w:div>
        <w:div w:id="1752386829">
          <w:marLeft w:val="0"/>
          <w:marRight w:val="0"/>
          <w:marTop w:val="0"/>
          <w:marBottom w:val="0"/>
          <w:divBdr>
            <w:top w:val="none" w:sz="0" w:space="0" w:color="auto"/>
            <w:left w:val="none" w:sz="0" w:space="0" w:color="auto"/>
            <w:bottom w:val="none" w:sz="0" w:space="0" w:color="auto"/>
            <w:right w:val="none" w:sz="0" w:space="0" w:color="auto"/>
          </w:divBdr>
        </w:div>
        <w:div w:id="128283397">
          <w:marLeft w:val="0"/>
          <w:marRight w:val="0"/>
          <w:marTop w:val="0"/>
          <w:marBottom w:val="0"/>
          <w:divBdr>
            <w:top w:val="none" w:sz="0" w:space="0" w:color="auto"/>
            <w:left w:val="none" w:sz="0" w:space="0" w:color="auto"/>
            <w:bottom w:val="none" w:sz="0" w:space="0" w:color="auto"/>
            <w:right w:val="none" w:sz="0" w:space="0" w:color="auto"/>
          </w:divBdr>
        </w:div>
        <w:div w:id="960646020">
          <w:marLeft w:val="0"/>
          <w:marRight w:val="0"/>
          <w:marTop w:val="0"/>
          <w:marBottom w:val="0"/>
          <w:divBdr>
            <w:top w:val="none" w:sz="0" w:space="0" w:color="auto"/>
            <w:left w:val="none" w:sz="0" w:space="0" w:color="auto"/>
            <w:bottom w:val="none" w:sz="0" w:space="0" w:color="auto"/>
            <w:right w:val="none" w:sz="0" w:space="0" w:color="auto"/>
          </w:divBdr>
        </w:div>
        <w:div w:id="407849350">
          <w:marLeft w:val="0"/>
          <w:marRight w:val="0"/>
          <w:marTop w:val="0"/>
          <w:marBottom w:val="0"/>
          <w:divBdr>
            <w:top w:val="none" w:sz="0" w:space="0" w:color="auto"/>
            <w:left w:val="none" w:sz="0" w:space="0" w:color="auto"/>
            <w:bottom w:val="none" w:sz="0" w:space="0" w:color="auto"/>
            <w:right w:val="none" w:sz="0" w:space="0" w:color="auto"/>
          </w:divBdr>
        </w:div>
        <w:div w:id="1028481149">
          <w:marLeft w:val="0"/>
          <w:marRight w:val="0"/>
          <w:marTop w:val="0"/>
          <w:marBottom w:val="0"/>
          <w:divBdr>
            <w:top w:val="none" w:sz="0" w:space="0" w:color="auto"/>
            <w:left w:val="none" w:sz="0" w:space="0" w:color="auto"/>
            <w:bottom w:val="none" w:sz="0" w:space="0" w:color="auto"/>
            <w:right w:val="none" w:sz="0" w:space="0" w:color="auto"/>
          </w:divBdr>
        </w:div>
        <w:div w:id="1915386700">
          <w:marLeft w:val="0"/>
          <w:marRight w:val="0"/>
          <w:marTop w:val="0"/>
          <w:marBottom w:val="0"/>
          <w:divBdr>
            <w:top w:val="none" w:sz="0" w:space="0" w:color="auto"/>
            <w:left w:val="none" w:sz="0" w:space="0" w:color="auto"/>
            <w:bottom w:val="none" w:sz="0" w:space="0" w:color="auto"/>
            <w:right w:val="none" w:sz="0" w:space="0" w:color="auto"/>
          </w:divBdr>
        </w:div>
        <w:div w:id="1317342385">
          <w:marLeft w:val="0"/>
          <w:marRight w:val="0"/>
          <w:marTop w:val="0"/>
          <w:marBottom w:val="0"/>
          <w:divBdr>
            <w:top w:val="none" w:sz="0" w:space="0" w:color="auto"/>
            <w:left w:val="none" w:sz="0" w:space="0" w:color="auto"/>
            <w:bottom w:val="none" w:sz="0" w:space="0" w:color="auto"/>
            <w:right w:val="none" w:sz="0" w:space="0" w:color="auto"/>
          </w:divBdr>
        </w:div>
        <w:div w:id="2103842174">
          <w:marLeft w:val="0"/>
          <w:marRight w:val="0"/>
          <w:marTop w:val="0"/>
          <w:marBottom w:val="0"/>
          <w:divBdr>
            <w:top w:val="none" w:sz="0" w:space="0" w:color="auto"/>
            <w:left w:val="none" w:sz="0" w:space="0" w:color="auto"/>
            <w:bottom w:val="none" w:sz="0" w:space="0" w:color="auto"/>
            <w:right w:val="none" w:sz="0" w:space="0" w:color="auto"/>
          </w:divBdr>
        </w:div>
        <w:div w:id="30108586">
          <w:marLeft w:val="0"/>
          <w:marRight w:val="0"/>
          <w:marTop w:val="0"/>
          <w:marBottom w:val="0"/>
          <w:divBdr>
            <w:top w:val="none" w:sz="0" w:space="0" w:color="auto"/>
            <w:left w:val="none" w:sz="0" w:space="0" w:color="auto"/>
            <w:bottom w:val="none" w:sz="0" w:space="0" w:color="auto"/>
            <w:right w:val="none" w:sz="0" w:space="0" w:color="auto"/>
          </w:divBdr>
        </w:div>
        <w:div w:id="2104572922">
          <w:marLeft w:val="0"/>
          <w:marRight w:val="0"/>
          <w:marTop w:val="0"/>
          <w:marBottom w:val="0"/>
          <w:divBdr>
            <w:top w:val="none" w:sz="0" w:space="0" w:color="auto"/>
            <w:left w:val="none" w:sz="0" w:space="0" w:color="auto"/>
            <w:bottom w:val="none" w:sz="0" w:space="0" w:color="auto"/>
            <w:right w:val="none" w:sz="0" w:space="0" w:color="auto"/>
          </w:divBdr>
        </w:div>
        <w:div w:id="91555657">
          <w:marLeft w:val="0"/>
          <w:marRight w:val="0"/>
          <w:marTop w:val="0"/>
          <w:marBottom w:val="0"/>
          <w:divBdr>
            <w:top w:val="none" w:sz="0" w:space="0" w:color="auto"/>
            <w:left w:val="none" w:sz="0" w:space="0" w:color="auto"/>
            <w:bottom w:val="none" w:sz="0" w:space="0" w:color="auto"/>
            <w:right w:val="none" w:sz="0" w:space="0" w:color="auto"/>
          </w:divBdr>
        </w:div>
        <w:div w:id="2012367025">
          <w:marLeft w:val="0"/>
          <w:marRight w:val="0"/>
          <w:marTop w:val="0"/>
          <w:marBottom w:val="0"/>
          <w:divBdr>
            <w:top w:val="none" w:sz="0" w:space="0" w:color="auto"/>
            <w:left w:val="none" w:sz="0" w:space="0" w:color="auto"/>
            <w:bottom w:val="none" w:sz="0" w:space="0" w:color="auto"/>
            <w:right w:val="none" w:sz="0" w:space="0" w:color="auto"/>
          </w:divBdr>
        </w:div>
        <w:div w:id="1110853545">
          <w:marLeft w:val="0"/>
          <w:marRight w:val="0"/>
          <w:marTop w:val="0"/>
          <w:marBottom w:val="0"/>
          <w:divBdr>
            <w:top w:val="none" w:sz="0" w:space="0" w:color="auto"/>
            <w:left w:val="none" w:sz="0" w:space="0" w:color="auto"/>
            <w:bottom w:val="none" w:sz="0" w:space="0" w:color="auto"/>
            <w:right w:val="none" w:sz="0" w:space="0" w:color="auto"/>
          </w:divBdr>
        </w:div>
        <w:div w:id="1297024573">
          <w:marLeft w:val="0"/>
          <w:marRight w:val="0"/>
          <w:marTop w:val="0"/>
          <w:marBottom w:val="0"/>
          <w:divBdr>
            <w:top w:val="none" w:sz="0" w:space="0" w:color="auto"/>
            <w:left w:val="none" w:sz="0" w:space="0" w:color="auto"/>
            <w:bottom w:val="none" w:sz="0" w:space="0" w:color="auto"/>
            <w:right w:val="none" w:sz="0" w:space="0" w:color="auto"/>
          </w:divBdr>
        </w:div>
        <w:div w:id="1825779436">
          <w:marLeft w:val="0"/>
          <w:marRight w:val="0"/>
          <w:marTop w:val="0"/>
          <w:marBottom w:val="0"/>
          <w:divBdr>
            <w:top w:val="none" w:sz="0" w:space="0" w:color="auto"/>
            <w:left w:val="none" w:sz="0" w:space="0" w:color="auto"/>
            <w:bottom w:val="none" w:sz="0" w:space="0" w:color="auto"/>
            <w:right w:val="none" w:sz="0" w:space="0" w:color="auto"/>
          </w:divBdr>
        </w:div>
        <w:div w:id="759986990">
          <w:marLeft w:val="0"/>
          <w:marRight w:val="0"/>
          <w:marTop w:val="0"/>
          <w:marBottom w:val="0"/>
          <w:divBdr>
            <w:top w:val="none" w:sz="0" w:space="0" w:color="auto"/>
            <w:left w:val="none" w:sz="0" w:space="0" w:color="auto"/>
            <w:bottom w:val="none" w:sz="0" w:space="0" w:color="auto"/>
            <w:right w:val="none" w:sz="0" w:space="0" w:color="auto"/>
          </w:divBdr>
        </w:div>
        <w:div w:id="985668631">
          <w:marLeft w:val="0"/>
          <w:marRight w:val="0"/>
          <w:marTop w:val="0"/>
          <w:marBottom w:val="0"/>
          <w:divBdr>
            <w:top w:val="none" w:sz="0" w:space="0" w:color="auto"/>
            <w:left w:val="none" w:sz="0" w:space="0" w:color="auto"/>
            <w:bottom w:val="none" w:sz="0" w:space="0" w:color="auto"/>
            <w:right w:val="none" w:sz="0" w:space="0" w:color="auto"/>
          </w:divBdr>
        </w:div>
        <w:div w:id="753206829">
          <w:marLeft w:val="0"/>
          <w:marRight w:val="0"/>
          <w:marTop w:val="0"/>
          <w:marBottom w:val="0"/>
          <w:divBdr>
            <w:top w:val="none" w:sz="0" w:space="0" w:color="auto"/>
            <w:left w:val="none" w:sz="0" w:space="0" w:color="auto"/>
            <w:bottom w:val="none" w:sz="0" w:space="0" w:color="auto"/>
            <w:right w:val="none" w:sz="0" w:space="0" w:color="auto"/>
          </w:divBdr>
        </w:div>
        <w:div w:id="1711145045">
          <w:marLeft w:val="0"/>
          <w:marRight w:val="0"/>
          <w:marTop w:val="0"/>
          <w:marBottom w:val="0"/>
          <w:divBdr>
            <w:top w:val="none" w:sz="0" w:space="0" w:color="auto"/>
            <w:left w:val="none" w:sz="0" w:space="0" w:color="auto"/>
            <w:bottom w:val="none" w:sz="0" w:space="0" w:color="auto"/>
            <w:right w:val="none" w:sz="0" w:space="0" w:color="auto"/>
          </w:divBdr>
        </w:div>
        <w:div w:id="1446077516">
          <w:marLeft w:val="0"/>
          <w:marRight w:val="0"/>
          <w:marTop w:val="0"/>
          <w:marBottom w:val="0"/>
          <w:divBdr>
            <w:top w:val="none" w:sz="0" w:space="0" w:color="auto"/>
            <w:left w:val="none" w:sz="0" w:space="0" w:color="auto"/>
            <w:bottom w:val="none" w:sz="0" w:space="0" w:color="auto"/>
            <w:right w:val="none" w:sz="0" w:space="0" w:color="auto"/>
          </w:divBdr>
        </w:div>
        <w:div w:id="1622419061">
          <w:marLeft w:val="0"/>
          <w:marRight w:val="0"/>
          <w:marTop w:val="0"/>
          <w:marBottom w:val="0"/>
          <w:divBdr>
            <w:top w:val="none" w:sz="0" w:space="0" w:color="auto"/>
            <w:left w:val="none" w:sz="0" w:space="0" w:color="auto"/>
            <w:bottom w:val="none" w:sz="0" w:space="0" w:color="auto"/>
            <w:right w:val="none" w:sz="0" w:space="0" w:color="auto"/>
          </w:divBdr>
        </w:div>
        <w:div w:id="2007703339">
          <w:marLeft w:val="0"/>
          <w:marRight w:val="0"/>
          <w:marTop w:val="0"/>
          <w:marBottom w:val="0"/>
          <w:divBdr>
            <w:top w:val="none" w:sz="0" w:space="0" w:color="auto"/>
            <w:left w:val="none" w:sz="0" w:space="0" w:color="auto"/>
            <w:bottom w:val="none" w:sz="0" w:space="0" w:color="auto"/>
            <w:right w:val="none" w:sz="0" w:space="0" w:color="auto"/>
          </w:divBdr>
        </w:div>
        <w:div w:id="1391807683">
          <w:marLeft w:val="0"/>
          <w:marRight w:val="0"/>
          <w:marTop w:val="0"/>
          <w:marBottom w:val="0"/>
          <w:divBdr>
            <w:top w:val="none" w:sz="0" w:space="0" w:color="auto"/>
            <w:left w:val="none" w:sz="0" w:space="0" w:color="auto"/>
            <w:bottom w:val="none" w:sz="0" w:space="0" w:color="auto"/>
            <w:right w:val="none" w:sz="0" w:space="0" w:color="auto"/>
          </w:divBdr>
        </w:div>
        <w:div w:id="385181781">
          <w:marLeft w:val="0"/>
          <w:marRight w:val="0"/>
          <w:marTop w:val="0"/>
          <w:marBottom w:val="0"/>
          <w:divBdr>
            <w:top w:val="none" w:sz="0" w:space="0" w:color="auto"/>
            <w:left w:val="none" w:sz="0" w:space="0" w:color="auto"/>
            <w:bottom w:val="none" w:sz="0" w:space="0" w:color="auto"/>
            <w:right w:val="none" w:sz="0" w:space="0" w:color="auto"/>
          </w:divBdr>
        </w:div>
        <w:div w:id="892734073">
          <w:marLeft w:val="0"/>
          <w:marRight w:val="0"/>
          <w:marTop w:val="0"/>
          <w:marBottom w:val="0"/>
          <w:divBdr>
            <w:top w:val="none" w:sz="0" w:space="0" w:color="auto"/>
            <w:left w:val="none" w:sz="0" w:space="0" w:color="auto"/>
            <w:bottom w:val="none" w:sz="0" w:space="0" w:color="auto"/>
            <w:right w:val="none" w:sz="0" w:space="0" w:color="auto"/>
          </w:divBdr>
        </w:div>
        <w:div w:id="1439106612">
          <w:marLeft w:val="0"/>
          <w:marRight w:val="0"/>
          <w:marTop w:val="0"/>
          <w:marBottom w:val="0"/>
          <w:divBdr>
            <w:top w:val="none" w:sz="0" w:space="0" w:color="auto"/>
            <w:left w:val="none" w:sz="0" w:space="0" w:color="auto"/>
            <w:bottom w:val="none" w:sz="0" w:space="0" w:color="auto"/>
            <w:right w:val="none" w:sz="0" w:space="0" w:color="auto"/>
          </w:divBdr>
        </w:div>
        <w:div w:id="2096314673">
          <w:marLeft w:val="0"/>
          <w:marRight w:val="0"/>
          <w:marTop w:val="0"/>
          <w:marBottom w:val="0"/>
          <w:divBdr>
            <w:top w:val="none" w:sz="0" w:space="0" w:color="auto"/>
            <w:left w:val="none" w:sz="0" w:space="0" w:color="auto"/>
            <w:bottom w:val="none" w:sz="0" w:space="0" w:color="auto"/>
            <w:right w:val="none" w:sz="0" w:space="0" w:color="auto"/>
          </w:divBdr>
        </w:div>
        <w:div w:id="847333621">
          <w:marLeft w:val="0"/>
          <w:marRight w:val="0"/>
          <w:marTop w:val="0"/>
          <w:marBottom w:val="0"/>
          <w:divBdr>
            <w:top w:val="none" w:sz="0" w:space="0" w:color="auto"/>
            <w:left w:val="none" w:sz="0" w:space="0" w:color="auto"/>
            <w:bottom w:val="none" w:sz="0" w:space="0" w:color="auto"/>
            <w:right w:val="none" w:sz="0" w:space="0" w:color="auto"/>
          </w:divBdr>
        </w:div>
        <w:div w:id="1859198888">
          <w:marLeft w:val="0"/>
          <w:marRight w:val="0"/>
          <w:marTop w:val="0"/>
          <w:marBottom w:val="0"/>
          <w:divBdr>
            <w:top w:val="none" w:sz="0" w:space="0" w:color="auto"/>
            <w:left w:val="none" w:sz="0" w:space="0" w:color="auto"/>
            <w:bottom w:val="none" w:sz="0" w:space="0" w:color="auto"/>
            <w:right w:val="none" w:sz="0" w:space="0" w:color="auto"/>
          </w:divBdr>
        </w:div>
        <w:div w:id="1896624073">
          <w:marLeft w:val="0"/>
          <w:marRight w:val="0"/>
          <w:marTop w:val="0"/>
          <w:marBottom w:val="0"/>
          <w:divBdr>
            <w:top w:val="none" w:sz="0" w:space="0" w:color="auto"/>
            <w:left w:val="none" w:sz="0" w:space="0" w:color="auto"/>
            <w:bottom w:val="none" w:sz="0" w:space="0" w:color="auto"/>
            <w:right w:val="none" w:sz="0" w:space="0" w:color="auto"/>
          </w:divBdr>
        </w:div>
        <w:div w:id="1471481215">
          <w:marLeft w:val="0"/>
          <w:marRight w:val="0"/>
          <w:marTop w:val="0"/>
          <w:marBottom w:val="0"/>
          <w:divBdr>
            <w:top w:val="none" w:sz="0" w:space="0" w:color="auto"/>
            <w:left w:val="none" w:sz="0" w:space="0" w:color="auto"/>
            <w:bottom w:val="none" w:sz="0" w:space="0" w:color="auto"/>
            <w:right w:val="none" w:sz="0" w:space="0" w:color="auto"/>
          </w:divBdr>
        </w:div>
        <w:div w:id="1338534683">
          <w:marLeft w:val="0"/>
          <w:marRight w:val="0"/>
          <w:marTop w:val="0"/>
          <w:marBottom w:val="0"/>
          <w:divBdr>
            <w:top w:val="none" w:sz="0" w:space="0" w:color="auto"/>
            <w:left w:val="none" w:sz="0" w:space="0" w:color="auto"/>
            <w:bottom w:val="none" w:sz="0" w:space="0" w:color="auto"/>
            <w:right w:val="none" w:sz="0" w:space="0" w:color="auto"/>
          </w:divBdr>
        </w:div>
        <w:div w:id="1822573182">
          <w:marLeft w:val="0"/>
          <w:marRight w:val="0"/>
          <w:marTop w:val="0"/>
          <w:marBottom w:val="0"/>
          <w:divBdr>
            <w:top w:val="none" w:sz="0" w:space="0" w:color="auto"/>
            <w:left w:val="none" w:sz="0" w:space="0" w:color="auto"/>
            <w:bottom w:val="none" w:sz="0" w:space="0" w:color="auto"/>
            <w:right w:val="none" w:sz="0" w:space="0" w:color="auto"/>
          </w:divBdr>
        </w:div>
        <w:div w:id="17893677">
          <w:marLeft w:val="0"/>
          <w:marRight w:val="0"/>
          <w:marTop w:val="0"/>
          <w:marBottom w:val="0"/>
          <w:divBdr>
            <w:top w:val="none" w:sz="0" w:space="0" w:color="auto"/>
            <w:left w:val="none" w:sz="0" w:space="0" w:color="auto"/>
            <w:bottom w:val="none" w:sz="0" w:space="0" w:color="auto"/>
            <w:right w:val="none" w:sz="0" w:space="0" w:color="auto"/>
          </w:divBdr>
        </w:div>
        <w:div w:id="79176727">
          <w:marLeft w:val="0"/>
          <w:marRight w:val="0"/>
          <w:marTop w:val="0"/>
          <w:marBottom w:val="0"/>
          <w:divBdr>
            <w:top w:val="none" w:sz="0" w:space="0" w:color="auto"/>
            <w:left w:val="none" w:sz="0" w:space="0" w:color="auto"/>
            <w:bottom w:val="none" w:sz="0" w:space="0" w:color="auto"/>
            <w:right w:val="none" w:sz="0" w:space="0" w:color="auto"/>
          </w:divBdr>
        </w:div>
        <w:div w:id="240142092">
          <w:marLeft w:val="0"/>
          <w:marRight w:val="0"/>
          <w:marTop w:val="0"/>
          <w:marBottom w:val="0"/>
          <w:divBdr>
            <w:top w:val="none" w:sz="0" w:space="0" w:color="auto"/>
            <w:left w:val="none" w:sz="0" w:space="0" w:color="auto"/>
            <w:bottom w:val="none" w:sz="0" w:space="0" w:color="auto"/>
            <w:right w:val="none" w:sz="0" w:space="0" w:color="auto"/>
          </w:divBdr>
        </w:div>
        <w:div w:id="986470374">
          <w:marLeft w:val="0"/>
          <w:marRight w:val="0"/>
          <w:marTop w:val="0"/>
          <w:marBottom w:val="0"/>
          <w:divBdr>
            <w:top w:val="none" w:sz="0" w:space="0" w:color="auto"/>
            <w:left w:val="none" w:sz="0" w:space="0" w:color="auto"/>
            <w:bottom w:val="none" w:sz="0" w:space="0" w:color="auto"/>
            <w:right w:val="none" w:sz="0" w:space="0" w:color="auto"/>
          </w:divBdr>
        </w:div>
        <w:div w:id="829830909">
          <w:marLeft w:val="0"/>
          <w:marRight w:val="0"/>
          <w:marTop w:val="0"/>
          <w:marBottom w:val="0"/>
          <w:divBdr>
            <w:top w:val="none" w:sz="0" w:space="0" w:color="auto"/>
            <w:left w:val="none" w:sz="0" w:space="0" w:color="auto"/>
            <w:bottom w:val="none" w:sz="0" w:space="0" w:color="auto"/>
            <w:right w:val="none" w:sz="0" w:space="0" w:color="auto"/>
          </w:divBdr>
        </w:div>
        <w:div w:id="498152958">
          <w:marLeft w:val="0"/>
          <w:marRight w:val="0"/>
          <w:marTop w:val="0"/>
          <w:marBottom w:val="0"/>
          <w:divBdr>
            <w:top w:val="none" w:sz="0" w:space="0" w:color="auto"/>
            <w:left w:val="none" w:sz="0" w:space="0" w:color="auto"/>
            <w:bottom w:val="none" w:sz="0" w:space="0" w:color="auto"/>
            <w:right w:val="none" w:sz="0" w:space="0" w:color="auto"/>
          </w:divBdr>
        </w:div>
        <w:div w:id="1245066601">
          <w:marLeft w:val="0"/>
          <w:marRight w:val="0"/>
          <w:marTop w:val="0"/>
          <w:marBottom w:val="0"/>
          <w:divBdr>
            <w:top w:val="none" w:sz="0" w:space="0" w:color="auto"/>
            <w:left w:val="none" w:sz="0" w:space="0" w:color="auto"/>
            <w:bottom w:val="none" w:sz="0" w:space="0" w:color="auto"/>
            <w:right w:val="none" w:sz="0" w:space="0" w:color="auto"/>
          </w:divBdr>
        </w:div>
        <w:div w:id="1239092930">
          <w:marLeft w:val="0"/>
          <w:marRight w:val="0"/>
          <w:marTop w:val="0"/>
          <w:marBottom w:val="0"/>
          <w:divBdr>
            <w:top w:val="none" w:sz="0" w:space="0" w:color="auto"/>
            <w:left w:val="none" w:sz="0" w:space="0" w:color="auto"/>
            <w:bottom w:val="none" w:sz="0" w:space="0" w:color="auto"/>
            <w:right w:val="none" w:sz="0" w:space="0" w:color="auto"/>
          </w:divBdr>
        </w:div>
        <w:div w:id="1355108249">
          <w:marLeft w:val="0"/>
          <w:marRight w:val="0"/>
          <w:marTop w:val="0"/>
          <w:marBottom w:val="0"/>
          <w:divBdr>
            <w:top w:val="none" w:sz="0" w:space="0" w:color="auto"/>
            <w:left w:val="none" w:sz="0" w:space="0" w:color="auto"/>
            <w:bottom w:val="none" w:sz="0" w:space="0" w:color="auto"/>
            <w:right w:val="none" w:sz="0" w:space="0" w:color="auto"/>
          </w:divBdr>
        </w:div>
        <w:div w:id="785543782">
          <w:marLeft w:val="0"/>
          <w:marRight w:val="0"/>
          <w:marTop w:val="0"/>
          <w:marBottom w:val="0"/>
          <w:divBdr>
            <w:top w:val="none" w:sz="0" w:space="0" w:color="auto"/>
            <w:left w:val="none" w:sz="0" w:space="0" w:color="auto"/>
            <w:bottom w:val="none" w:sz="0" w:space="0" w:color="auto"/>
            <w:right w:val="none" w:sz="0" w:space="0" w:color="auto"/>
          </w:divBdr>
        </w:div>
        <w:div w:id="1453595112">
          <w:marLeft w:val="0"/>
          <w:marRight w:val="0"/>
          <w:marTop w:val="0"/>
          <w:marBottom w:val="0"/>
          <w:divBdr>
            <w:top w:val="none" w:sz="0" w:space="0" w:color="auto"/>
            <w:left w:val="none" w:sz="0" w:space="0" w:color="auto"/>
            <w:bottom w:val="none" w:sz="0" w:space="0" w:color="auto"/>
            <w:right w:val="none" w:sz="0" w:space="0" w:color="auto"/>
          </w:divBdr>
        </w:div>
        <w:div w:id="637028637">
          <w:marLeft w:val="0"/>
          <w:marRight w:val="0"/>
          <w:marTop w:val="0"/>
          <w:marBottom w:val="0"/>
          <w:divBdr>
            <w:top w:val="none" w:sz="0" w:space="0" w:color="auto"/>
            <w:left w:val="none" w:sz="0" w:space="0" w:color="auto"/>
            <w:bottom w:val="none" w:sz="0" w:space="0" w:color="auto"/>
            <w:right w:val="none" w:sz="0" w:space="0" w:color="auto"/>
          </w:divBdr>
        </w:div>
        <w:div w:id="2141219956">
          <w:marLeft w:val="0"/>
          <w:marRight w:val="0"/>
          <w:marTop w:val="0"/>
          <w:marBottom w:val="0"/>
          <w:divBdr>
            <w:top w:val="none" w:sz="0" w:space="0" w:color="auto"/>
            <w:left w:val="none" w:sz="0" w:space="0" w:color="auto"/>
            <w:bottom w:val="none" w:sz="0" w:space="0" w:color="auto"/>
            <w:right w:val="none" w:sz="0" w:space="0" w:color="auto"/>
          </w:divBdr>
        </w:div>
        <w:div w:id="423191539">
          <w:marLeft w:val="0"/>
          <w:marRight w:val="0"/>
          <w:marTop w:val="0"/>
          <w:marBottom w:val="0"/>
          <w:divBdr>
            <w:top w:val="none" w:sz="0" w:space="0" w:color="auto"/>
            <w:left w:val="none" w:sz="0" w:space="0" w:color="auto"/>
            <w:bottom w:val="none" w:sz="0" w:space="0" w:color="auto"/>
            <w:right w:val="none" w:sz="0" w:space="0" w:color="auto"/>
          </w:divBdr>
        </w:div>
        <w:div w:id="53088968">
          <w:marLeft w:val="0"/>
          <w:marRight w:val="0"/>
          <w:marTop w:val="0"/>
          <w:marBottom w:val="0"/>
          <w:divBdr>
            <w:top w:val="none" w:sz="0" w:space="0" w:color="auto"/>
            <w:left w:val="none" w:sz="0" w:space="0" w:color="auto"/>
            <w:bottom w:val="none" w:sz="0" w:space="0" w:color="auto"/>
            <w:right w:val="none" w:sz="0" w:space="0" w:color="auto"/>
          </w:divBdr>
        </w:div>
        <w:div w:id="2102027217">
          <w:marLeft w:val="0"/>
          <w:marRight w:val="0"/>
          <w:marTop w:val="0"/>
          <w:marBottom w:val="0"/>
          <w:divBdr>
            <w:top w:val="none" w:sz="0" w:space="0" w:color="auto"/>
            <w:left w:val="none" w:sz="0" w:space="0" w:color="auto"/>
            <w:bottom w:val="none" w:sz="0" w:space="0" w:color="auto"/>
            <w:right w:val="none" w:sz="0" w:space="0" w:color="auto"/>
          </w:divBdr>
        </w:div>
        <w:div w:id="1440292081">
          <w:marLeft w:val="0"/>
          <w:marRight w:val="0"/>
          <w:marTop w:val="0"/>
          <w:marBottom w:val="0"/>
          <w:divBdr>
            <w:top w:val="none" w:sz="0" w:space="0" w:color="auto"/>
            <w:left w:val="none" w:sz="0" w:space="0" w:color="auto"/>
            <w:bottom w:val="none" w:sz="0" w:space="0" w:color="auto"/>
            <w:right w:val="none" w:sz="0" w:space="0" w:color="auto"/>
          </w:divBdr>
        </w:div>
        <w:div w:id="1364205130">
          <w:marLeft w:val="0"/>
          <w:marRight w:val="0"/>
          <w:marTop w:val="0"/>
          <w:marBottom w:val="0"/>
          <w:divBdr>
            <w:top w:val="none" w:sz="0" w:space="0" w:color="auto"/>
            <w:left w:val="none" w:sz="0" w:space="0" w:color="auto"/>
            <w:bottom w:val="none" w:sz="0" w:space="0" w:color="auto"/>
            <w:right w:val="none" w:sz="0" w:space="0" w:color="auto"/>
          </w:divBdr>
        </w:div>
        <w:div w:id="1754276773">
          <w:marLeft w:val="0"/>
          <w:marRight w:val="0"/>
          <w:marTop w:val="0"/>
          <w:marBottom w:val="0"/>
          <w:divBdr>
            <w:top w:val="none" w:sz="0" w:space="0" w:color="auto"/>
            <w:left w:val="none" w:sz="0" w:space="0" w:color="auto"/>
            <w:bottom w:val="none" w:sz="0" w:space="0" w:color="auto"/>
            <w:right w:val="none" w:sz="0" w:space="0" w:color="auto"/>
          </w:divBdr>
        </w:div>
        <w:div w:id="37703986">
          <w:marLeft w:val="0"/>
          <w:marRight w:val="0"/>
          <w:marTop w:val="0"/>
          <w:marBottom w:val="0"/>
          <w:divBdr>
            <w:top w:val="none" w:sz="0" w:space="0" w:color="auto"/>
            <w:left w:val="none" w:sz="0" w:space="0" w:color="auto"/>
            <w:bottom w:val="none" w:sz="0" w:space="0" w:color="auto"/>
            <w:right w:val="none" w:sz="0" w:space="0" w:color="auto"/>
          </w:divBdr>
        </w:div>
        <w:div w:id="2068068993">
          <w:marLeft w:val="0"/>
          <w:marRight w:val="0"/>
          <w:marTop w:val="0"/>
          <w:marBottom w:val="0"/>
          <w:divBdr>
            <w:top w:val="none" w:sz="0" w:space="0" w:color="auto"/>
            <w:left w:val="none" w:sz="0" w:space="0" w:color="auto"/>
            <w:bottom w:val="none" w:sz="0" w:space="0" w:color="auto"/>
            <w:right w:val="none" w:sz="0" w:space="0" w:color="auto"/>
          </w:divBdr>
        </w:div>
        <w:div w:id="2050520688">
          <w:marLeft w:val="0"/>
          <w:marRight w:val="0"/>
          <w:marTop w:val="0"/>
          <w:marBottom w:val="0"/>
          <w:divBdr>
            <w:top w:val="none" w:sz="0" w:space="0" w:color="auto"/>
            <w:left w:val="none" w:sz="0" w:space="0" w:color="auto"/>
            <w:bottom w:val="none" w:sz="0" w:space="0" w:color="auto"/>
            <w:right w:val="none" w:sz="0" w:space="0" w:color="auto"/>
          </w:divBdr>
        </w:div>
        <w:div w:id="1686587681">
          <w:marLeft w:val="0"/>
          <w:marRight w:val="0"/>
          <w:marTop w:val="0"/>
          <w:marBottom w:val="0"/>
          <w:divBdr>
            <w:top w:val="none" w:sz="0" w:space="0" w:color="auto"/>
            <w:left w:val="none" w:sz="0" w:space="0" w:color="auto"/>
            <w:bottom w:val="none" w:sz="0" w:space="0" w:color="auto"/>
            <w:right w:val="none" w:sz="0" w:space="0" w:color="auto"/>
          </w:divBdr>
        </w:div>
        <w:div w:id="304314841">
          <w:marLeft w:val="0"/>
          <w:marRight w:val="0"/>
          <w:marTop w:val="0"/>
          <w:marBottom w:val="0"/>
          <w:divBdr>
            <w:top w:val="none" w:sz="0" w:space="0" w:color="auto"/>
            <w:left w:val="none" w:sz="0" w:space="0" w:color="auto"/>
            <w:bottom w:val="none" w:sz="0" w:space="0" w:color="auto"/>
            <w:right w:val="none" w:sz="0" w:space="0" w:color="auto"/>
          </w:divBdr>
        </w:div>
        <w:div w:id="411128823">
          <w:marLeft w:val="0"/>
          <w:marRight w:val="0"/>
          <w:marTop w:val="0"/>
          <w:marBottom w:val="0"/>
          <w:divBdr>
            <w:top w:val="none" w:sz="0" w:space="0" w:color="auto"/>
            <w:left w:val="none" w:sz="0" w:space="0" w:color="auto"/>
            <w:bottom w:val="none" w:sz="0" w:space="0" w:color="auto"/>
            <w:right w:val="none" w:sz="0" w:space="0" w:color="auto"/>
          </w:divBdr>
        </w:div>
        <w:div w:id="1176072291">
          <w:marLeft w:val="0"/>
          <w:marRight w:val="0"/>
          <w:marTop w:val="0"/>
          <w:marBottom w:val="0"/>
          <w:divBdr>
            <w:top w:val="none" w:sz="0" w:space="0" w:color="auto"/>
            <w:left w:val="none" w:sz="0" w:space="0" w:color="auto"/>
            <w:bottom w:val="none" w:sz="0" w:space="0" w:color="auto"/>
            <w:right w:val="none" w:sz="0" w:space="0" w:color="auto"/>
          </w:divBdr>
        </w:div>
        <w:div w:id="631836734">
          <w:marLeft w:val="0"/>
          <w:marRight w:val="0"/>
          <w:marTop w:val="0"/>
          <w:marBottom w:val="0"/>
          <w:divBdr>
            <w:top w:val="none" w:sz="0" w:space="0" w:color="auto"/>
            <w:left w:val="none" w:sz="0" w:space="0" w:color="auto"/>
            <w:bottom w:val="none" w:sz="0" w:space="0" w:color="auto"/>
            <w:right w:val="none" w:sz="0" w:space="0" w:color="auto"/>
          </w:divBdr>
        </w:div>
        <w:div w:id="952832509">
          <w:marLeft w:val="0"/>
          <w:marRight w:val="0"/>
          <w:marTop w:val="0"/>
          <w:marBottom w:val="0"/>
          <w:divBdr>
            <w:top w:val="none" w:sz="0" w:space="0" w:color="auto"/>
            <w:left w:val="none" w:sz="0" w:space="0" w:color="auto"/>
            <w:bottom w:val="none" w:sz="0" w:space="0" w:color="auto"/>
            <w:right w:val="none" w:sz="0" w:space="0" w:color="auto"/>
          </w:divBdr>
        </w:div>
        <w:div w:id="654529405">
          <w:marLeft w:val="0"/>
          <w:marRight w:val="0"/>
          <w:marTop w:val="0"/>
          <w:marBottom w:val="0"/>
          <w:divBdr>
            <w:top w:val="none" w:sz="0" w:space="0" w:color="auto"/>
            <w:left w:val="none" w:sz="0" w:space="0" w:color="auto"/>
            <w:bottom w:val="none" w:sz="0" w:space="0" w:color="auto"/>
            <w:right w:val="none" w:sz="0" w:space="0" w:color="auto"/>
          </w:divBdr>
        </w:div>
        <w:div w:id="1955094720">
          <w:marLeft w:val="0"/>
          <w:marRight w:val="0"/>
          <w:marTop w:val="0"/>
          <w:marBottom w:val="0"/>
          <w:divBdr>
            <w:top w:val="none" w:sz="0" w:space="0" w:color="auto"/>
            <w:left w:val="none" w:sz="0" w:space="0" w:color="auto"/>
            <w:bottom w:val="none" w:sz="0" w:space="0" w:color="auto"/>
            <w:right w:val="none" w:sz="0" w:space="0" w:color="auto"/>
          </w:divBdr>
        </w:div>
        <w:div w:id="1389956144">
          <w:marLeft w:val="0"/>
          <w:marRight w:val="0"/>
          <w:marTop w:val="0"/>
          <w:marBottom w:val="0"/>
          <w:divBdr>
            <w:top w:val="none" w:sz="0" w:space="0" w:color="auto"/>
            <w:left w:val="none" w:sz="0" w:space="0" w:color="auto"/>
            <w:bottom w:val="none" w:sz="0" w:space="0" w:color="auto"/>
            <w:right w:val="none" w:sz="0" w:space="0" w:color="auto"/>
          </w:divBdr>
        </w:div>
        <w:div w:id="1831410540">
          <w:marLeft w:val="0"/>
          <w:marRight w:val="0"/>
          <w:marTop w:val="0"/>
          <w:marBottom w:val="0"/>
          <w:divBdr>
            <w:top w:val="none" w:sz="0" w:space="0" w:color="auto"/>
            <w:left w:val="none" w:sz="0" w:space="0" w:color="auto"/>
            <w:bottom w:val="none" w:sz="0" w:space="0" w:color="auto"/>
            <w:right w:val="none" w:sz="0" w:space="0" w:color="auto"/>
          </w:divBdr>
        </w:div>
        <w:div w:id="26175634">
          <w:marLeft w:val="0"/>
          <w:marRight w:val="0"/>
          <w:marTop w:val="0"/>
          <w:marBottom w:val="0"/>
          <w:divBdr>
            <w:top w:val="none" w:sz="0" w:space="0" w:color="auto"/>
            <w:left w:val="none" w:sz="0" w:space="0" w:color="auto"/>
            <w:bottom w:val="none" w:sz="0" w:space="0" w:color="auto"/>
            <w:right w:val="none" w:sz="0" w:space="0" w:color="auto"/>
          </w:divBdr>
        </w:div>
        <w:div w:id="881944929">
          <w:marLeft w:val="0"/>
          <w:marRight w:val="0"/>
          <w:marTop w:val="0"/>
          <w:marBottom w:val="0"/>
          <w:divBdr>
            <w:top w:val="none" w:sz="0" w:space="0" w:color="auto"/>
            <w:left w:val="none" w:sz="0" w:space="0" w:color="auto"/>
            <w:bottom w:val="none" w:sz="0" w:space="0" w:color="auto"/>
            <w:right w:val="none" w:sz="0" w:space="0" w:color="auto"/>
          </w:divBdr>
        </w:div>
        <w:div w:id="1460876141">
          <w:marLeft w:val="0"/>
          <w:marRight w:val="0"/>
          <w:marTop w:val="0"/>
          <w:marBottom w:val="0"/>
          <w:divBdr>
            <w:top w:val="none" w:sz="0" w:space="0" w:color="auto"/>
            <w:left w:val="none" w:sz="0" w:space="0" w:color="auto"/>
            <w:bottom w:val="none" w:sz="0" w:space="0" w:color="auto"/>
            <w:right w:val="none" w:sz="0" w:space="0" w:color="auto"/>
          </w:divBdr>
        </w:div>
        <w:div w:id="1643385529">
          <w:marLeft w:val="0"/>
          <w:marRight w:val="0"/>
          <w:marTop w:val="0"/>
          <w:marBottom w:val="0"/>
          <w:divBdr>
            <w:top w:val="none" w:sz="0" w:space="0" w:color="auto"/>
            <w:left w:val="none" w:sz="0" w:space="0" w:color="auto"/>
            <w:bottom w:val="none" w:sz="0" w:space="0" w:color="auto"/>
            <w:right w:val="none" w:sz="0" w:space="0" w:color="auto"/>
          </w:divBdr>
        </w:div>
        <w:div w:id="1034235333">
          <w:marLeft w:val="0"/>
          <w:marRight w:val="0"/>
          <w:marTop w:val="0"/>
          <w:marBottom w:val="0"/>
          <w:divBdr>
            <w:top w:val="none" w:sz="0" w:space="0" w:color="auto"/>
            <w:left w:val="none" w:sz="0" w:space="0" w:color="auto"/>
            <w:bottom w:val="none" w:sz="0" w:space="0" w:color="auto"/>
            <w:right w:val="none" w:sz="0" w:space="0" w:color="auto"/>
          </w:divBdr>
        </w:div>
        <w:div w:id="1910529378">
          <w:marLeft w:val="0"/>
          <w:marRight w:val="0"/>
          <w:marTop w:val="0"/>
          <w:marBottom w:val="0"/>
          <w:divBdr>
            <w:top w:val="none" w:sz="0" w:space="0" w:color="auto"/>
            <w:left w:val="none" w:sz="0" w:space="0" w:color="auto"/>
            <w:bottom w:val="none" w:sz="0" w:space="0" w:color="auto"/>
            <w:right w:val="none" w:sz="0" w:space="0" w:color="auto"/>
          </w:divBdr>
        </w:div>
        <w:div w:id="759450874">
          <w:marLeft w:val="0"/>
          <w:marRight w:val="0"/>
          <w:marTop w:val="0"/>
          <w:marBottom w:val="0"/>
          <w:divBdr>
            <w:top w:val="none" w:sz="0" w:space="0" w:color="auto"/>
            <w:left w:val="none" w:sz="0" w:space="0" w:color="auto"/>
            <w:bottom w:val="none" w:sz="0" w:space="0" w:color="auto"/>
            <w:right w:val="none" w:sz="0" w:space="0" w:color="auto"/>
          </w:divBdr>
        </w:div>
        <w:div w:id="738602258">
          <w:marLeft w:val="0"/>
          <w:marRight w:val="0"/>
          <w:marTop w:val="0"/>
          <w:marBottom w:val="0"/>
          <w:divBdr>
            <w:top w:val="none" w:sz="0" w:space="0" w:color="auto"/>
            <w:left w:val="none" w:sz="0" w:space="0" w:color="auto"/>
            <w:bottom w:val="none" w:sz="0" w:space="0" w:color="auto"/>
            <w:right w:val="none" w:sz="0" w:space="0" w:color="auto"/>
          </w:divBdr>
        </w:div>
        <w:div w:id="715816626">
          <w:marLeft w:val="0"/>
          <w:marRight w:val="0"/>
          <w:marTop w:val="0"/>
          <w:marBottom w:val="0"/>
          <w:divBdr>
            <w:top w:val="none" w:sz="0" w:space="0" w:color="auto"/>
            <w:left w:val="none" w:sz="0" w:space="0" w:color="auto"/>
            <w:bottom w:val="none" w:sz="0" w:space="0" w:color="auto"/>
            <w:right w:val="none" w:sz="0" w:space="0" w:color="auto"/>
          </w:divBdr>
        </w:div>
        <w:div w:id="619535265">
          <w:marLeft w:val="0"/>
          <w:marRight w:val="0"/>
          <w:marTop w:val="0"/>
          <w:marBottom w:val="0"/>
          <w:divBdr>
            <w:top w:val="none" w:sz="0" w:space="0" w:color="auto"/>
            <w:left w:val="none" w:sz="0" w:space="0" w:color="auto"/>
            <w:bottom w:val="none" w:sz="0" w:space="0" w:color="auto"/>
            <w:right w:val="none" w:sz="0" w:space="0" w:color="auto"/>
          </w:divBdr>
        </w:div>
        <w:div w:id="1459371014">
          <w:marLeft w:val="0"/>
          <w:marRight w:val="0"/>
          <w:marTop w:val="0"/>
          <w:marBottom w:val="0"/>
          <w:divBdr>
            <w:top w:val="none" w:sz="0" w:space="0" w:color="auto"/>
            <w:left w:val="none" w:sz="0" w:space="0" w:color="auto"/>
            <w:bottom w:val="none" w:sz="0" w:space="0" w:color="auto"/>
            <w:right w:val="none" w:sz="0" w:space="0" w:color="auto"/>
          </w:divBdr>
        </w:div>
        <w:div w:id="1490629385">
          <w:marLeft w:val="0"/>
          <w:marRight w:val="0"/>
          <w:marTop w:val="0"/>
          <w:marBottom w:val="0"/>
          <w:divBdr>
            <w:top w:val="none" w:sz="0" w:space="0" w:color="auto"/>
            <w:left w:val="none" w:sz="0" w:space="0" w:color="auto"/>
            <w:bottom w:val="none" w:sz="0" w:space="0" w:color="auto"/>
            <w:right w:val="none" w:sz="0" w:space="0" w:color="auto"/>
          </w:divBdr>
        </w:div>
        <w:div w:id="1932471381">
          <w:marLeft w:val="0"/>
          <w:marRight w:val="0"/>
          <w:marTop w:val="0"/>
          <w:marBottom w:val="0"/>
          <w:divBdr>
            <w:top w:val="none" w:sz="0" w:space="0" w:color="auto"/>
            <w:left w:val="none" w:sz="0" w:space="0" w:color="auto"/>
            <w:bottom w:val="none" w:sz="0" w:space="0" w:color="auto"/>
            <w:right w:val="none" w:sz="0" w:space="0" w:color="auto"/>
          </w:divBdr>
        </w:div>
        <w:div w:id="1511529586">
          <w:marLeft w:val="0"/>
          <w:marRight w:val="0"/>
          <w:marTop w:val="0"/>
          <w:marBottom w:val="0"/>
          <w:divBdr>
            <w:top w:val="none" w:sz="0" w:space="0" w:color="auto"/>
            <w:left w:val="none" w:sz="0" w:space="0" w:color="auto"/>
            <w:bottom w:val="none" w:sz="0" w:space="0" w:color="auto"/>
            <w:right w:val="none" w:sz="0" w:space="0" w:color="auto"/>
          </w:divBdr>
        </w:div>
        <w:div w:id="1411195406">
          <w:marLeft w:val="0"/>
          <w:marRight w:val="0"/>
          <w:marTop w:val="0"/>
          <w:marBottom w:val="0"/>
          <w:divBdr>
            <w:top w:val="none" w:sz="0" w:space="0" w:color="auto"/>
            <w:left w:val="none" w:sz="0" w:space="0" w:color="auto"/>
            <w:bottom w:val="none" w:sz="0" w:space="0" w:color="auto"/>
            <w:right w:val="none" w:sz="0" w:space="0" w:color="auto"/>
          </w:divBdr>
        </w:div>
        <w:div w:id="510535756">
          <w:marLeft w:val="0"/>
          <w:marRight w:val="0"/>
          <w:marTop w:val="0"/>
          <w:marBottom w:val="0"/>
          <w:divBdr>
            <w:top w:val="none" w:sz="0" w:space="0" w:color="auto"/>
            <w:left w:val="none" w:sz="0" w:space="0" w:color="auto"/>
            <w:bottom w:val="none" w:sz="0" w:space="0" w:color="auto"/>
            <w:right w:val="none" w:sz="0" w:space="0" w:color="auto"/>
          </w:divBdr>
        </w:div>
        <w:div w:id="2018455623">
          <w:marLeft w:val="0"/>
          <w:marRight w:val="0"/>
          <w:marTop w:val="0"/>
          <w:marBottom w:val="0"/>
          <w:divBdr>
            <w:top w:val="none" w:sz="0" w:space="0" w:color="auto"/>
            <w:left w:val="none" w:sz="0" w:space="0" w:color="auto"/>
            <w:bottom w:val="none" w:sz="0" w:space="0" w:color="auto"/>
            <w:right w:val="none" w:sz="0" w:space="0" w:color="auto"/>
          </w:divBdr>
        </w:div>
        <w:div w:id="1169446554">
          <w:marLeft w:val="0"/>
          <w:marRight w:val="0"/>
          <w:marTop w:val="0"/>
          <w:marBottom w:val="0"/>
          <w:divBdr>
            <w:top w:val="none" w:sz="0" w:space="0" w:color="auto"/>
            <w:left w:val="none" w:sz="0" w:space="0" w:color="auto"/>
            <w:bottom w:val="none" w:sz="0" w:space="0" w:color="auto"/>
            <w:right w:val="none" w:sz="0" w:space="0" w:color="auto"/>
          </w:divBdr>
        </w:div>
        <w:div w:id="1924141885">
          <w:marLeft w:val="0"/>
          <w:marRight w:val="0"/>
          <w:marTop w:val="0"/>
          <w:marBottom w:val="0"/>
          <w:divBdr>
            <w:top w:val="none" w:sz="0" w:space="0" w:color="auto"/>
            <w:left w:val="none" w:sz="0" w:space="0" w:color="auto"/>
            <w:bottom w:val="none" w:sz="0" w:space="0" w:color="auto"/>
            <w:right w:val="none" w:sz="0" w:space="0" w:color="auto"/>
          </w:divBdr>
        </w:div>
        <w:div w:id="565065241">
          <w:marLeft w:val="0"/>
          <w:marRight w:val="0"/>
          <w:marTop w:val="0"/>
          <w:marBottom w:val="0"/>
          <w:divBdr>
            <w:top w:val="none" w:sz="0" w:space="0" w:color="auto"/>
            <w:left w:val="none" w:sz="0" w:space="0" w:color="auto"/>
            <w:bottom w:val="none" w:sz="0" w:space="0" w:color="auto"/>
            <w:right w:val="none" w:sz="0" w:space="0" w:color="auto"/>
          </w:divBdr>
        </w:div>
        <w:div w:id="1529567764">
          <w:marLeft w:val="0"/>
          <w:marRight w:val="0"/>
          <w:marTop w:val="0"/>
          <w:marBottom w:val="0"/>
          <w:divBdr>
            <w:top w:val="none" w:sz="0" w:space="0" w:color="auto"/>
            <w:left w:val="none" w:sz="0" w:space="0" w:color="auto"/>
            <w:bottom w:val="none" w:sz="0" w:space="0" w:color="auto"/>
            <w:right w:val="none" w:sz="0" w:space="0" w:color="auto"/>
          </w:divBdr>
        </w:div>
        <w:div w:id="1496459517">
          <w:marLeft w:val="0"/>
          <w:marRight w:val="0"/>
          <w:marTop w:val="0"/>
          <w:marBottom w:val="0"/>
          <w:divBdr>
            <w:top w:val="none" w:sz="0" w:space="0" w:color="auto"/>
            <w:left w:val="none" w:sz="0" w:space="0" w:color="auto"/>
            <w:bottom w:val="none" w:sz="0" w:space="0" w:color="auto"/>
            <w:right w:val="none" w:sz="0" w:space="0" w:color="auto"/>
          </w:divBdr>
        </w:div>
        <w:div w:id="1318147430">
          <w:marLeft w:val="0"/>
          <w:marRight w:val="0"/>
          <w:marTop w:val="0"/>
          <w:marBottom w:val="0"/>
          <w:divBdr>
            <w:top w:val="none" w:sz="0" w:space="0" w:color="auto"/>
            <w:left w:val="none" w:sz="0" w:space="0" w:color="auto"/>
            <w:bottom w:val="none" w:sz="0" w:space="0" w:color="auto"/>
            <w:right w:val="none" w:sz="0" w:space="0" w:color="auto"/>
          </w:divBdr>
        </w:div>
        <w:div w:id="1500922264">
          <w:marLeft w:val="0"/>
          <w:marRight w:val="0"/>
          <w:marTop w:val="0"/>
          <w:marBottom w:val="0"/>
          <w:divBdr>
            <w:top w:val="none" w:sz="0" w:space="0" w:color="auto"/>
            <w:left w:val="none" w:sz="0" w:space="0" w:color="auto"/>
            <w:bottom w:val="none" w:sz="0" w:space="0" w:color="auto"/>
            <w:right w:val="none" w:sz="0" w:space="0" w:color="auto"/>
          </w:divBdr>
        </w:div>
        <w:div w:id="78601989">
          <w:marLeft w:val="0"/>
          <w:marRight w:val="0"/>
          <w:marTop w:val="0"/>
          <w:marBottom w:val="0"/>
          <w:divBdr>
            <w:top w:val="none" w:sz="0" w:space="0" w:color="auto"/>
            <w:left w:val="none" w:sz="0" w:space="0" w:color="auto"/>
            <w:bottom w:val="none" w:sz="0" w:space="0" w:color="auto"/>
            <w:right w:val="none" w:sz="0" w:space="0" w:color="auto"/>
          </w:divBdr>
        </w:div>
        <w:div w:id="1816605385">
          <w:marLeft w:val="0"/>
          <w:marRight w:val="0"/>
          <w:marTop w:val="0"/>
          <w:marBottom w:val="0"/>
          <w:divBdr>
            <w:top w:val="none" w:sz="0" w:space="0" w:color="auto"/>
            <w:left w:val="none" w:sz="0" w:space="0" w:color="auto"/>
            <w:bottom w:val="none" w:sz="0" w:space="0" w:color="auto"/>
            <w:right w:val="none" w:sz="0" w:space="0" w:color="auto"/>
          </w:divBdr>
        </w:div>
        <w:div w:id="1453137411">
          <w:marLeft w:val="0"/>
          <w:marRight w:val="0"/>
          <w:marTop w:val="0"/>
          <w:marBottom w:val="0"/>
          <w:divBdr>
            <w:top w:val="none" w:sz="0" w:space="0" w:color="auto"/>
            <w:left w:val="none" w:sz="0" w:space="0" w:color="auto"/>
            <w:bottom w:val="none" w:sz="0" w:space="0" w:color="auto"/>
            <w:right w:val="none" w:sz="0" w:space="0" w:color="auto"/>
          </w:divBdr>
        </w:div>
        <w:div w:id="422839996">
          <w:marLeft w:val="0"/>
          <w:marRight w:val="0"/>
          <w:marTop w:val="0"/>
          <w:marBottom w:val="0"/>
          <w:divBdr>
            <w:top w:val="none" w:sz="0" w:space="0" w:color="auto"/>
            <w:left w:val="none" w:sz="0" w:space="0" w:color="auto"/>
            <w:bottom w:val="none" w:sz="0" w:space="0" w:color="auto"/>
            <w:right w:val="none" w:sz="0" w:space="0" w:color="auto"/>
          </w:divBdr>
        </w:div>
        <w:div w:id="1726293185">
          <w:marLeft w:val="0"/>
          <w:marRight w:val="0"/>
          <w:marTop w:val="0"/>
          <w:marBottom w:val="0"/>
          <w:divBdr>
            <w:top w:val="none" w:sz="0" w:space="0" w:color="auto"/>
            <w:left w:val="none" w:sz="0" w:space="0" w:color="auto"/>
            <w:bottom w:val="none" w:sz="0" w:space="0" w:color="auto"/>
            <w:right w:val="none" w:sz="0" w:space="0" w:color="auto"/>
          </w:divBdr>
        </w:div>
        <w:div w:id="289358625">
          <w:marLeft w:val="0"/>
          <w:marRight w:val="0"/>
          <w:marTop w:val="0"/>
          <w:marBottom w:val="0"/>
          <w:divBdr>
            <w:top w:val="none" w:sz="0" w:space="0" w:color="auto"/>
            <w:left w:val="none" w:sz="0" w:space="0" w:color="auto"/>
            <w:bottom w:val="none" w:sz="0" w:space="0" w:color="auto"/>
            <w:right w:val="none" w:sz="0" w:space="0" w:color="auto"/>
          </w:divBdr>
        </w:div>
        <w:div w:id="1903323421">
          <w:marLeft w:val="0"/>
          <w:marRight w:val="0"/>
          <w:marTop w:val="0"/>
          <w:marBottom w:val="0"/>
          <w:divBdr>
            <w:top w:val="none" w:sz="0" w:space="0" w:color="auto"/>
            <w:left w:val="none" w:sz="0" w:space="0" w:color="auto"/>
            <w:bottom w:val="none" w:sz="0" w:space="0" w:color="auto"/>
            <w:right w:val="none" w:sz="0" w:space="0" w:color="auto"/>
          </w:divBdr>
        </w:div>
        <w:div w:id="353383691">
          <w:marLeft w:val="0"/>
          <w:marRight w:val="0"/>
          <w:marTop w:val="0"/>
          <w:marBottom w:val="0"/>
          <w:divBdr>
            <w:top w:val="none" w:sz="0" w:space="0" w:color="auto"/>
            <w:left w:val="none" w:sz="0" w:space="0" w:color="auto"/>
            <w:bottom w:val="none" w:sz="0" w:space="0" w:color="auto"/>
            <w:right w:val="none" w:sz="0" w:space="0" w:color="auto"/>
          </w:divBdr>
        </w:div>
        <w:div w:id="97221519">
          <w:marLeft w:val="0"/>
          <w:marRight w:val="0"/>
          <w:marTop w:val="0"/>
          <w:marBottom w:val="0"/>
          <w:divBdr>
            <w:top w:val="none" w:sz="0" w:space="0" w:color="auto"/>
            <w:left w:val="none" w:sz="0" w:space="0" w:color="auto"/>
            <w:bottom w:val="none" w:sz="0" w:space="0" w:color="auto"/>
            <w:right w:val="none" w:sz="0" w:space="0" w:color="auto"/>
          </w:divBdr>
        </w:div>
        <w:div w:id="955213990">
          <w:marLeft w:val="0"/>
          <w:marRight w:val="0"/>
          <w:marTop w:val="0"/>
          <w:marBottom w:val="0"/>
          <w:divBdr>
            <w:top w:val="none" w:sz="0" w:space="0" w:color="auto"/>
            <w:left w:val="none" w:sz="0" w:space="0" w:color="auto"/>
            <w:bottom w:val="none" w:sz="0" w:space="0" w:color="auto"/>
            <w:right w:val="none" w:sz="0" w:space="0" w:color="auto"/>
          </w:divBdr>
        </w:div>
        <w:div w:id="1416896714">
          <w:marLeft w:val="0"/>
          <w:marRight w:val="0"/>
          <w:marTop w:val="0"/>
          <w:marBottom w:val="0"/>
          <w:divBdr>
            <w:top w:val="none" w:sz="0" w:space="0" w:color="auto"/>
            <w:left w:val="none" w:sz="0" w:space="0" w:color="auto"/>
            <w:bottom w:val="none" w:sz="0" w:space="0" w:color="auto"/>
            <w:right w:val="none" w:sz="0" w:space="0" w:color="auto"/>
          </w:divBdr>
        </w:div>
        <w:div w:id="1919702903">
          <w:marLeft w:val="0"/>
          <w:marRight w:val="0"/>
          <w:marTop w:val="0"/>
          <w:marBottom w:val="0"/>
          <w:divBdr>
            <w:top w:val="none" w:sz="0" w:space="0" w:color="auto"/>
            <w:left w:val="none" w:sz="0" w:space="0" w:color="auto"/>
            <w:bottom w:val="none" w:sz="0" w:space="0" w:color="auto"/>
            <w:right w:val="none" w:sz="0" w:space="0" w:color="auto"/>
          </w:divBdr>
        </w:div>
        <w:div w:id="221672402">
          <w:marLeft w:val="0"/>
          <w:marRight w:val="0"/>
          <w:marTop w:val="0"/>
          <w:marBottom w:val="0"/>
          <w:divBdr>
            <w:top w:val="none" w:sz="0" w:space="0" w:color="auto"/>
            <w:left w:val="none" w:sz="0" w:space="0" w:color="auto"/>
            <w:bottom w:val="none" w:sz="0" w:space="0" w:color="auto"/>
            <w:right w:val="none" w:sz="0" w:space="0" w:color="auto"/>
          </w:divBdr>
        </w:div>
        <w:div w:id="1582760084">
          <w:marLeft w:val="0"/>
          <w:marRight w:val="0"/>
          <w:marTop w:val="0"/>
          <w:marBottom w:val="0"/>
          <w:divBdr>
            <w:top w:val="none" w:sz="0" w:space="0" w:color="auto"/>
            <w:left w:val="none" w:sz="0" w:space="0" w:color="auto"/>
            <w:bottom w:val="none" w:sz="0" w:space="0" w:color="auto"/>
            <w:right w:val="none" w:sz="0" w:space="0" w:color="auto"/>
          </w:divBdr>
        </w:div>
        <w:div w:id="708074183">
          <w:marLeft w:val="0"/>
          <w:marRight w:val="0"/>
          <w:marTop w:val="0"/>
          <w:marBottom w:val="0"/>
          <w:divBdr>
            <w:top w:val="none" w:sz="0" w:space="0" w:color="auto"/>
            <w:left w:val="none" w:sz="0" w:space="0" w:color="auto"/>
            <w:bottom w:val="none" w:sz="0" w:space="0" w:color="auto"/>
            <w:right w:val="none" w:sz="0" w:space="0" w:color="auto"/>
          </w:divBdr>
        </w:div>
        <w:div w:id="352654043">
          <w:marLeft w:val="0"/>
          <w:marRight w:val="0"/>
          <w:marTop w:val="0"/>
          <w:marBottom w:val="0"/>
          <w:divBdr>
            <w:top w:val="none" w:sz="0" w:space="0" w:color="auto"/>
            <w:left w:val="none" w:sz="0" w:space="0" w:color="auto"/>
            <w:bottom w:val="none" w:sz="0" w:space="0" w:color="auto"/>
            <w:right w:val="none" w:sz="0" w:space="0" w:color="auto"/>
          </w:divBdr>
        </w:div>
        <w:div w:id="1728458870">
          <w:marLeft w:val="0"/>
          <w:marRight w:val="0"/>
          <w:marTop w:val="0"/>
          <w:marBottom w:val="0"/>
          <w:divBdr>
            <w:top w:val="none" w:sz="0" w:space="0" w:color="auto"/>
            <w:left w:val="none" w:sz="0" w:space="0" w:color="auto"/>
            <w:bottom w:val="none" w:sz="0" w:space="0" w:color="auto"/>
            <w:right w:val="none" w:sz="0" w:space="0" w:color="auto"/>
          </w:divBdr>
        </w:div>
        <w:div w:id="919752632">
          <w:marLeft w:val="0"/>
          <w:marRight w:val="0"/>
          <w:marTop w:val="0"/>
          <w:marBottom w:val="0"/>
          <w:divBdr>
            <w:top w:val="none" w:sz="0" w:space="0" w:color="auto"/>
            <w:left w:val="none" w:sz="0" w:space="0" w:color="auto"/>
            <w:bottom w:val="none" w:sz="0" w:space="0" w:color="auto"/>
            <w:right w:val="none" w:sz="0" w:space="0" w:color="auto"/>
          </w:divBdr>
        </w:div>
        <w:div w:id="2002270054">
          <w:marLeft w:val="0"/>
          <w:marRight w:val="0"/>
          <w:marTop w:val="0"/>
          <w:marBottom w:val="0"/>
          <w:divBdr>
            <w:top w:val="none" w:sz="0" w:space="0" w:color="auto"/>
            <w:left w:val="none" w:sz="0" w:space="0" w:color="auto"/>
            <w:bottom w:val="none" w:sz="0" w:space="0" w:color="auto"/>
            <w:right w:val="none" w:sz="0" w:space="0" w:color="auto"/>
          </w:divBdr>
        </w:div>
        <w:div w:id="1255280876">
          <w:marLeft w:val="0"/>
          <w:marRight w:val="0"/>
          <w:marTop w:val="0"/>
          <w:marBottom w:val="0"/>
          <w:divBdr>
            <w:top w:val="none" w:sz="0" w:space="0" w:color="auto"/>
            <w:left w:val="none" w:sz="0" w:space="0" w:color="auto"/>
            <w:bottom w:val="none" w:sz="0" w:space="0" w:color="auto"/>
            <w:right w:val="none" w:sz="0" w:space="0" w:color="auto"/>
          </w:divBdr>
        </w:div>
        <w:div w:id="877204063">
          <w:marLeft w:val="0"/>
          <w:marRight w:val="0"/>
          <w:marTop w:val="0"/>
          <w:marBottom w:val="0"/>
          <w:divBdr>
            <w:top w:val="none" w:sz="0" w:space="0" w:color="auto"/>
            <w:left w:val="none" w:sz="0" w:space="0" w:color="auto"/>
            <w:bottom w:val="none" w:sz="0" w:space="0" w:color="auto"/>
            <w:right w:val="none" w:sz="0" w:space="0" w:color="auto"/>
          </w:divBdr>
        </w:div>
        <w:div w:id="1687168849">
          <w:marLeft w:val="0"/>
          <w:marRight w:val="0"/>
          <w:marTop w:val="0"/>
          <w:marBottom w:val="0"/>
          <w:divBdr>
            <w:top w:val="none" w:sz="0" w:space="0" w:color="auto"/>
            <w:left w:val="none" w:sz="0" w:space="0" w:color="auto"/>
            <w:bottom w:val="none" w:sz="0" w:space="0" w:color="auto"/>
            <w:right w:val="none" w:sz="0" w:space="0" w:color="auto"/>
          </w:divBdr>
        </w:div>
        <w:div w:id="1761830370">
          <w:marLeft w:val="0"/>
          <w:marRight w:val="0"/>
          <w:marTop w:val="0"/>
          <w:marBottom w:val="0"/>
          <w:divBdr>
            <w:top w:val="none" w:sz="0" w:space="0" w:color="auto"/>
            <w:left w:val="none" w:sz="0" w:space="0" w:color="auto"/>
            <w:bottom w:val="none" w:sz="0" w:space="0" w:color="auto"/>
            <w:right w:val="none" w:sz="0" w:space="0" w:color="auto"/>
          </w:divBdr>
        </w:div>
        <w:div w:id="38097245">
          <w:marLeft w:val="0"/>
          <w:marRight w:val="0"/>
          <w:marTop w:val="0"/>
          <w:marBottom w:val="0"/>
          <w:divBdr>
            <w:top w:val="none" w:sz="0" w:space="0" w:color="auto"/>
            <w:left w:val="none" w:sz="0" w:space="0" w:color="auto"/>
            <w:bottom w:val="none" w:sz="0" w:space="0" w:color="auto"/>
            <w:right w:val="none" w:sz="0" w:space="0" w:color="auto"/>
          </w:divBdr>
        </w:div>
        <w:div w:id="2096172341">
          <w:marLeft w:val="0"/>
          <w:marRight w:val="0"/>
          <w:marTop w:val="0"/>
          <w:marBottom w:val="0"/>
          <w:divBdr>
            <w:top w:val="none" w:sz="0" w:space="0" w:color="auto"/>
            <w:left w:val="none" w:sz="0" w:space="0" w:color="auto"/>
            <w:bottom w:val="none" w:sz="0" w:space="0" w:color="auto"/>
            <w:right w:val="none" w:sz="0" w:space="0" w:color="auto"/>
          </w:divBdr>
        </w:div>
        <w:div w:id="879779001">
          <w:marLeft w:val="0"/>
          <w:marRight w:val="0"/>
          <w:marTop w:val="0"/>
          <w:marBottom w:val="0"/>
          <w:divBdr>
            <w:top w:val="none" w:sz="0" w:space="0" w:color="auto"/>
            <w:left w:val="none" w:sz="0" w:space="0" w:color="auto"/>
            <w:bottom w:val="none" w:sz="0" w:space="0" w:color="auto"/>
            <w:right w:val="none" w:sz="0" w:space="0" w:color="auto"/>
          </w:divBdr>
        </w:div>
        <w:div w:id="1249541680">
          <w:marLeft w:val="0"/>
          <w:marRight w:val="0"/>
          <w:marTop w:val="0"/>
          <w:marBottom w:val="0"/>
          <w:divBdr>
            <w:top w:val="none" w:sz="0" w:space="0" w:color="auto"/>
            <w:left w:val="none" w:sz="0" w:space="0" w:color="auto"/>
            <w:bottom w:val="none" w:sz="0" w:space="0" w:color="auto"/>
            <w:right w:val="none" w:sz="0" w:space="0" w:color="auto"/>
          </w:divBdr>
        </w:div>
        <w:div w:id="537277810">
          <w:marLeft w:val="0"/>
          <w:marRight w:val="0"/>
          <w:marTop w:val="0"/>
          <w:marBottom w:val="0"/>
          <w:divBdr>
            <w:top w:val="none" w:sz="0" w:space="0" w:color="auto"/>
            <w:left w:val="none" w:sz="0" w:space="0" w:color="auto"/>
            <w:bottom w:val="none" w:sz="0" w:space="0" w:color="auto"/>
            <w:right w:val="none" w:sz="0" w:space="0" w:color="auto"/>
          </w:divBdr>
        </w:div>
        <w:div w:id="593527">
          <w:marLeft w:val="0"/>
          <w:marRight w:val="0"/>
          <w:marTop w:val="0"/>
          <w:marBottom w:val="0"/>
          <w:divBdr>
            <w:top w:val="none" w:sz="0" w:space="0" w:color="auto"/>
            <w:left w:val="none" w:sz="0" w:space="0" w:color="auto"/>
            <w:bottom w:val="none" w:sz="0" w:space="0" w:color="auto"/>
            <w:right w:val="none" w:sz="0" w:space="0" w:color="auto"/>
          </w:divBdr>
        </w:div>
        <w:div w:id="8259539">
          <w:marLeft w:val="0"/>
          <w:marRight w:val="0"/>
          <w:marTop w:val="0"/>
          <w:marBottom w:val="0"/>
          <w:divBdr>
            <w:top w:val="none" w:sz="0" w:space="0" w:color="auto"/>
            <w:left w:val="none" w:sz="0" w:space="0" w:color="auto"/>
            <w:bottom w:val="none" w:sz="0" w:space="0" w:color="auto"/>
            <w:right w:val="none" w:sz="0" w:space="0" w:color="auto"/>
          </w:divBdr>
        </w:div>
        <w:div w:id="651565166">
          <w:marLeft w:val="0"/>
          <w:marRight w:val="0"/>
          <w:marTop w:val="0"/>
          <w:marBottom w:val="0"/>
          <w:divBdr>
            <w:top w:val="none" w:sz="0" w:space="0" w:color="auto"/>
            <w:left w:val="none" w:sz="0" w:space="0" w:color="auto"/>
            <w:bottom w:val="none" w:sz="0" w:space="0" w:color="auto"/>
            <w:right w:val="none" w:sz="0" w:space="0" w:color="auto"/>
          </w:divBdr>
        </w:div>
        <w:div w:id="845095038">
          <w:marLeft w:val="0"/>
          <w:marRight w:val="0"/>
          <w:marTop w:val="0"/>
          <w:marBottom w:val="0"/>
          <w:divBdr>
            <w:top w:val="none" w:sz="0" w:space="0" w:color="auto"/>
            <w:left w:val="none" w:sz="0" w:space="0" w:color="auto"/>
            <w:bottom w:val="none" w:sz="0" w:space="0" w:color="auto"/>
            <w:right w:val="none" w:sz="0" w:space="0" w:color="auto"/>
          </w:divBdr>
        </w:div>
        <w:div w:id="515769598">
          <w:marLeft w:val="0"/>
          <w:marRight w:val="0"/>
          <w:marTop w:val="0"/>
          <w:marBottom w:val="0"/>
          <w:divBdr>
            <w:top w:val="none" w:sz="0" w:space="0" w:color="auto"/>
            <w:left w:val="none" w:sz="0" w:space="0" w:color="auto"/>
            <w:bottom w:val="none" w:sz="0" w:space="0" w:color="auto"/>
            <w:right w:val="none" w:sz="0" w:space="0" w:color="auto"/>
          </w:divBdr>
        </w:div>
        <w:div w:id="2102481431">
          <w:marLeft w:val="0"/>
          <w:marRight w:val="0"/>
          <w:marTop w:val="0"/>
          <w:marBottom w:val="0"/>
          <w:divBdr>
            <w:top w:val="none" w:sz="0" w:space="0" w:color="auto"/>
            <w:left w:val="none" w:sz="0" w:space="0" w:color="auto"/>
            <w:bottom w:val="none" w:sz="0" w:space="0" w:color="auto"/>
            <w:right w:val="none" w:sz="0" w:space="0" w:color="auto"/>
          </w:divBdr>
        </w:div>
        <w:div w:id="79521033">
          <w:marLeft w:val="0"/>
          <w:marRight w:val="0"/>
          <w:marTop w:val="0"/>
          <w:marBottom w:val="0"/>
          <w:divBdr>
            <w:top w:val="none" w:sz="0" w:space="0" w:color="auto"/>
            <w:left w:val="none" w:sz="0" w:space="0" w:color="auto"/>
            <w:bottom w:val="none" w:sz="0" w:space="0" w:color="auto"/>
            <w:right w:val="none" w:sz="0" w:space="0" w:color="auto"/>
          </w:divBdr>
        </w:div>
        <w:div w:id="1076248581">
          <w:marLeft w:val="0"/>
          <w:marRight w:val="0"/>
          <w:marTop w:val="0"/>
          <w:marBottom w:val="0"/>
          <w:divBdr>
            <w:top w:val="none" w:sz="0" w:space="0" w:color="auto"/>
            <w:left w:val="none" w:sz="0" w:space="0" w:color="auto"/>
            <w:bottom w:val="none" w:sz="0" w:space="0" w:color="auto"/>
            <w:right w:val="none" w:sz="0" w:space="0" w:color="auto"/>
          </w:divBdr>
        </w:div>
        <w:div w:id="161243011">
          <w:marLeft w:val="0"/>
          <w:marRight w:val="0"/>
          <w:marTop w:val="0"/>
          <w:marBottom w:val="0"/>
          <w:divBdr>
            <w:top w:val="none" w:sz="0" w:space="0" w:color="auto"/>
            <w:left w:val="none" w:sz="0" w:space="0" w:color="auto"/>
            <w:bottom w:val="none" w:sz="0" w:space="0" w:color="auto"/>
            <w:right w:val="none" w:sz="0" w:space="0" w:color="auto"/>
          </w:divBdr>
        </w:div>
        <w:div w:id="938949839">
          <w:marLeft w:val="0"/>
          <w:marRight w:val="0"/>
          <w:marTop w:val="0"/>
          <w:marBottom w:val="0"/>
          <w:divBdr>
            <w:top w:val="none" w:sz="0" w:space="0" w:color="auto"/>
            <w:left w:val="none" w:sz="0" w:space="0" w:color="auto"/>
            <w:bottom w:val="none" w:sz="0" w:space="0" w:color="auto"/>
            <w:right w:val="none" w:sz="0" w:space="0" w:color="auto"/>
          </w:divBdr>
        </w:div>
        <w:div w:id="1489637767">
          <w:marLeft w:val="0"/>
          <w:marRight w:val="0"/>
          <w:marTop w:val="0"/>
          <w:marBottom w:val="0"/>
          <w:divBdr>
            <w:top w:val="none" w:sz="0" w:space="0" w:color="auto"/>
            <w:left w:val="none" w:sz="0" w:space="0" w:color="auto"/>
            <w:bottom w:val="none" w:sz="0" w:space="0" w:color="auto"/>
            <w:right w:val="none" w:sz="0" w:space="0" w:color="auto"/>
          </w:divBdr>
        </w:div>
        <w:div w:id="1927684305">
          <w:marLeft w:val="0"/>
          <w:marRight w:val="0"/>
          <w:marTop w:val="0"/>
          <w:marBottom w:val="0"/>
          <w:divBdr>
            <w:top w:val="none" w:sz="0" w:space="0" w:color="auto"/>
            <w:left w:val="none" w:sz="0" w:space="0" w:color="auto"/>
            <w:bottom w:val="none" w:sz="0" w:space="0" w:color="auto"/>
            <w:right w:val="none" w:sz="0" w:space="0" w:color="auto"/>
          </w:divBdr>
        </w:div>
        <w:div w:id="1937398685">
          <w:marLeft w:val="0"/>
          <w:marRight w:val="0"/>
          <w:marTop w:val="0"/>
          <w:marBottom w:val="0"/>
          <w:divBdr>
            <w:top w:val="none" w:sz="0" w:space="0" w:color="auto"/>
            <w:left w:val="none" w:sz="0" w:space="0" w:color="auto"/>
            <w:bottom w:val="none" w:sz="0" w:space="0" w:color="auto"/>
            <w:right w:val="none" w:sz="0" w:space="0" w:color="auto"/>
          </w:divBdr>
        </w:div>
        <w:div w:id="172426939">
          <w:marLeft w:val="0"/>
          <w:marRight w:val="0"/>
          <w:marTop w:val="0"/>
          <w:marBottom w:val="0"/>
          <w:divBdr>
            <w:top w:val="none" w:sz="0" w:space="0" w:color="auto"/>
            <w:left w:val="none" w:sz="0" w:space="0" w:color="auto"/>
            <w:bottom w:val="none" w:sz="0" w:space="0" w:color="auto"/>
            <w:right w:val="none" w:sz="0" w:space="0" w:color="auto"/>
          </w:divBdr>
        </w:div>
        <w:div w:id="1206723522">
          <w:marLeft w:val="0"/>
          <w:marRight w:val="0"/>
          <w:marTop w:val="0"/>
          <w:marBottom w:val="0"/>
          <w:divBdr>
            <w:top w:val="none" w:sz="0" w:space="0" w:color="auto"/>
            <w:left w:val="none" w:sz="0" w:space="0" w:color="auto"/>
            <w:bottom w:val="none" w:sz="0" w:space="0" w:color="auto"/>
            <w:right w:val="none" w:sz="0" w:space="0" w:color="auto"/>
          </w:divBdr>
        </w:div>
        <w:div w:id="743336092">
          <w:marLeft w:val="0"/>
          <w:marRight w:val="0"/>
          <w:marTop w:val="0"/>
          <w:marBottom w:val="0"/>
          <w:divBdr>
            <w:top w:val="none" w:sz="0" w:space="0" w:color="auto"/>
            <w:left w:val="none" w:sz="0" w:space="0" w:color="auto"/>
            <w:bottom w:val="none" w:sz="0" w:space="0" w:color="auto"/>
            <w:right w:val="none" w:sz="0" w:space="0" w:color="auto"/>
          </w:divBdr>
        </w:div>
        <w:div w:id="1030574218">
          <w:marLeft w:val="0"/>
          <w:marRight w:val="0"/>
          <w:marTop w:val="0"/>
          <w:marBottom w:val="0"/>
          <w:divBdr>
            <w:top w:val="none" w:sz="0" w:space="0" w:color="auto"/>
            <w:left w:val="none" w:sz="0" w:space="0" w:color="auto"/>
            <w:bottom w:val="none" w:sz="0" w:space="0" w:color="auto"/>
            <w:right w:val="none" w:sz="0" w:space="0" w:color="auto"/>
          </w:divBdr>
        </w:div>
        <w:div w:id="1301692751">
          <w:marLeft w:val="0"/>
          <w:marRight w:val="0"/>
          <w:marTop w:val="0"/>
          <w:marBottom w:val="0"/>
          <w:divBdr>
            <w:top w:val="none" w:sz="0" w:space="0" w:color="auto"/>
            <w:left w:val="none" w:sz="0" w:space="0" w:color="auto"/>
            <w:bottom w:val="none" w:sz="0" w:space="0" w:color="auto"/>
            <w:right w:val="none" w:sz="0" w:space="0" w:color="auto"/>
          </w:divBdr>
        </w:div>
        <w:div w:id="1773432724">
          <w:marLeft w:val="0"/>
          <w:marRight w:val="0"/>
          <w:marTop w:val="0"/>
          <w:marBottom w:val="0"/>
          <w:divBdr>
            <w:top w:val="none" w:sz="0" w:space="0" w:color="auto"/>
            <w:left w:val="none" w:sz="0" w:space="0" w:color="auto"/>
            <w:bottom w:val="none" w:sz="0" w:space="0" w:color="auto"/>
            <w:right w:val="none" w:sz="0" w:space="0" w:color="auto"/>
          </w:divBdr>
        </w:div>
        <w:div w:id="965163365">
          <w:marLeft w:val="0"/>
          <w:marRight w:val="0"/>
          <w:marTop w:val="0"/>
          <w:marBottom w:val="0"/>
          <w:divBdr>
            <w:top w:val="none" w:sz="0" w:space="0" w:color="auto"/>
            <w:left w:val="none" w:sz="0" w:space="0" w:color="auto"/>
            <w:bottom w:val="none" w:sz="0" w:space="0" w:color="auto"/>
            <w:right w:val="none" w:sz="0" w:space="0" w:color="auto"/>
          </w:divBdr>
        </w:div>
        <w:div w:id="184099391">
          <w:marLeft w:val="0"/>
          <w:marRight w:val="0"/>
          <w:marTop w:val="0"/>
          <w:marBottom w:val="0"/>
          <w:divBdr>
            <w:top w:val="none" w:sz="0" w:space="0" w:color="auto"/>
            <w:left w:val="none" w:sz="0" w:space="0" w:color="auto"/>
            <w:bottom w:val="none" w:sz="0" w:space="0" w:color="auto"/>
            <w:right w:val="none" w:sz="0" w:space="0" w:color="auto"/>
          </w:divBdr>
        </w:div>
        <w:div w:id="1400521796">
          <w:marLeft w:val="0"/>
          <w:marRight w:val="0"/>
          <w:marTop w:val="0"/>
          <w:marBottom w:val="0"/>
          <w:divBdr>
            <w:top w:val="none" w:sz="0" w:space="0" w:color="auto"/>
            <w:left w:val="none" w:sz="0" w:space="0" w:color="auto"/>
            <w:bottom w:val="none" w:sz="0" w:space="0" w:color="auto"/>
            <w:right w:val="none" w:sz="0" w:space="0" w:color="auto"/>
          </w:divBdr>
        </w:div>
        <w:div w:id="1861432712">
          <w:marLeft w:val="0"/>
          <w:marRight w:val="0"/>
          <w:marTop w:val="0"/>
          <w:marBottom w:val="0"/>
          <w:divBdr>
            <w:top w:val="none" w:sz="0" w:space="0" w:color="auto"/>
            <w:left w:val="none" w:sz="0" w:space="0" w:color="auto"/>
            <w:bottom w:val="none" w:sz="0" w:space="0" w:color="auto"/>
            <w:right w:val="none" w:sz="0" w:space="0" w:color="auto"/>
          </w:divBdr>
        </w:div>
        <w:div w:id="1915965683">
          <w:marLeft w:val="0"/>
          <w:marRight w:val="0"/>
          <w:marTop w:val="0"/>
          <w:marBottom w:val="0"/>
          <w:divBdr>
            <w:top w:val="none" w:sz="0" w:space="0" w:color="auto"/>
            <w:left w:val="none" w:sz="0" w:space="0" w:color="auto"/>
            <w:bottom w:val="none" w:sz="0" w:space="0" w:color="auto"/>
            <w:right w:val="none" w:sz="0" w:space="0" w:color="auto"/>
          </w:divBdr>
        </w:div>
        <w:div w:id="511841525">
          <w:marLeft w:val="0"/>
          <w:marRight w:val="0"/>
          <w:marTop w:val="0"/>
          <w:marBottom w:val="0"/>
          <w:divBdr>
            <w:top w:val="none" w:sz="0" w:space="0" w:color="auto"/>
            <w:left w:val="none" w:sz="0" w:space="0" w:color="auto"/>
            <w:bottom w:val="none" w:sz="0" w:space="0" w:color="auto"/>
            <w:right w:val="none" w:sz="0" w:space="0" w:color="auto"/>
          </w:divBdr>
        </w:div>
        <w:div w:id="447628020">
          <w:marLeft w:val="0"/>
          <w:marRight w:val="0"/>
          <w:marTop w:val="0"/>
          <w:marBottom w:val="0"/>
          <w:divBdr>
            <w:top w:val="none" w:sz="0" w:space="0" w:color="auto"/>
            <w:left w:val="none" w:sz="0" w:space="0" w:color="auto"/>
            <w:bottom w:val="none" w:sz="0" w:space="0" w:color="auto"/>
            <w:right w:val="none" w:sz="0" w:space="0" w:color="auto"/>
          </w:divBdr>
        </w:div>
        <w:div w:id="409499655">
          <w:marLeft w:val="0"/>
          <w:marRight w:val="0"/>
          <w:marTop w:val="0"/>
          <w:marBottom w:val="0"/>
          <w:divBdr>
            <w:top w:val="none" w:sz="0" w:space="0" w:color="auto"/>
            <w:left w:val="none" w:sz="0" w:space="0" w:color="auto"/>
            <w:bottom w:val="none" w:sz="0" w:space="0" w:color="auto"/>
            <w:right w:val="none" w:sz="0" w:space="0" w:color="auto"/>
          </w:divBdr>
        </w:div>
        <w:div w:id="1333489073">
          <w:marLeft w:val="0"/>
          <w:marRight w:val="0"/>
          <w:marTop w:val="0"/>
          <w:marBottom w:val="0"/>
          <w:divBdr>
            <w:top w:val="none" w:sz="0" w:space="0" w:color="auto"/>
            <w:left w:val="none" w:sz="0" w:space="0" w:color="auto"/>
            <w:bottom w:val="none" w:sz="0" w:space="0" w:color="auto"/>
            <w:right w:val="none" w:sz="0" w:space="0" w:color="auto"/>
          </w:divBdr>
        </w:div>
        <w:div w:id="922878956">
          <w:marLeft w:val="0"/>
          <w:marRight w:val="0"/>
          <w:marTop w:val="0"/>
          <w:marBottom w:val="0"/>
          <w:divBdr>
            <w:top w:val="none" w:sz="0" w:space="0" w:color="auto"/>
            <w:left w:val="none" w:sz="0" w:space="0" w:color="auto"/>
            <w:bottom w:val="none" w:sz="0" w:space="0" w:color="auto"/>
            <w:right w:val="none" w:sz="0" w:space="0" w:color="auto"/>
          </w:divBdr>
        </w:div>
        <w:div w:id="1896966879">
          <w:marLeft w:val="0"/>
          <w:marRight w:val="0"/>
          <w:marTop w:val="0"/>
          <w:marBottom w:val="0"/>
          <w:divBdr>
            <w:top w:val="none" w:sz="0" w:space="0" w:color="auto"/>
            <w:left w:val="none" w:sz="0" w:space="0" w:color="auto"/>
            <w:bottom w:val="none" w:sz="0" w:space="0" w:color="auto"/>
            <w:right w:val="none" w:sz="0" w:space="0" w:color="auto"/>
          </w:divBdr>
        </w:div>
        <w:div w:id="615255030">
          <w:marLeft w:val="0"/>
          <w:marRight w:val="0"/>
          <w:marTop w:val="0"/>
          <w:marBottom w:val="0"/>
          <w:divBdr>
            <w:top w:val="none" w:sz="0" w:space="0" w:color="auto"/>
            <w:left w:val="none" w:sz="0" w:space="0" w:color="auto"/>
            <w:bottom w:val="none" w:sz="0" w:space="0" w:color="auto"/>
            <w:right w:val="none" w:sz="0" w:space="0" w:color="auto"/>
          </w:divBdr>
        </w:div>
        <w:div w:id="1583753413">
          <w:marLeft w:val="0"/>
          <w:marRight w:val="0"/>
          <w:marTop w:val="0"/>
          <w:marBottom w:val="0"/>
          <w:divBdr>
            <w:top w:val="none" w:sz="0" w:space="0" w:color="auto"/>
            <w:left w:val="none" w:sz="0" w:space="0" w:color="auto"/>
            <w:bottom w:val="none" w:sz="0" w:space="0" w:color="auto"/>
            <w:right w:val="none" w:sz="0" w:space="0" w:color="auto"/>
          </w:divBdr>
        </w:div>
        <w:div w:id="1268998039">
          <w:marLeft w:val="0"/>
          <w:marRight w:val="0"/>
          <w:marTop w:val="0"/>
          <w:marBottom w:val="0"/>
          <w:divBdr>
            <w:top w:val="none" w:sz="0" w:space="0" w:color="auto"/>
            <w:left w:val="none" w:sz="0" w:space="0" w:color="auto"/>
            <w:bottom w:val="none" w:sz="0" w:space="0" w:color="auto"/>
            <w:right w:val="none" w:sz="0" w:space="0" w:color="auto"/>
          </w:divBdr>
        </w:div>
        <w:div w:id="1248080111">
          <w:marLeft w:val="0"/>
          <w:marRight w:val="0"/>
          <w:marTop w:val="0"/>
          <w:marBottom w:val="0"/>
          <w:divBdr>
            <w:top w:val="none" w:sz="0" w:space="0" w:color="auto"/>
            <w:left w:val="none" w:sz="0" w:space="0" w:color="auto"/>
            <w:bottom w:val="none" w:sz="0" w:space="0" w:color="auto"/>
            <w:right w:val="none" w:sz="0" w:space="0" w:color="auto"/>
          </w:divBdr>
        </w:div>
        <w:div w:id="1500928029">
          <w:marLeft w:val="0"/>
          <w:marRight w:val="0"/>
          <w:marTop w:val="0"/>
          <w:marBottom w:val="0"/>
          <w:divBdr>
            <w:top w:val="none" w:sz="0" w:space="0" w:color="auto"/>
            <w:left w:val="none" w:sz="0" w:space="0" w:color="auto"/>
            <w:bottom w:val="none" w:sz="0" w:space="0" w:color="auto"/>
            <w:right w:val="none" w:sz="0" w:space="0" w:color="auto"/>
          </w:divBdr>
        </w:div>
        <w:div w:id="1614904013">
          <w:marLeft w:val="0"/>
          <w:marRight w:val="0"/>
          <w:marTop w:val="0"/>
          <w:marBottom w:val="0"/>
          <w:divBdr>
            <w:top w:val="none" w:sz="0" w:space="0" w:color="auto"/>
            <w:left w:val="none" w:sz="0" w:space="0" w:color="auto"/>
            <w:bottom w:val="none" w:sz="0" w:space="0" w:color="auto"/>
            <w:right w:val="none" w:sz="0" w:space="0" w:color="auto"/>
          </w:divBdr>
        </w:div>
        <w:div w:id="951059665">
          <w:marLeft w:val="0"/>
          <w:marRight w:val="0"/>
          <w:marTop w:val="0"/>
          <w:marBottom w:val="0"/>
          <w:divBdr>
            <w:top w:val="none" w:sz="0" w:space="0" w:color="auto"/>
            <w:left w:val="none" w:sz="0" w:space="0" w:color="auto"/>
            <w:bottom w:val="none" w:sz="0" w:space="0" w:color="auto"/>
            <w:right w:val="none" w:sz="0" w:space="0" w:color="auto"/>
          </w:divBdr>
        </w:div>
        <w:div w:id="1072434636">
          <w:marLeft w:val="0"/>
          <w:marRight w:val="0"/>
          <w:marTop w:val="0"/>
          <w:marBottom w:val="0"/>
          <w:divBdr>
            <w:top w:val="none" w:sz="0" w:space="0" w:color="auto"/>
            <w:left w:val="none" w:sz="0" w:space="0" w:color="auto"/>
            <w:bottom w:val="none" w:sz="0" w:space="0" w:color="auto"/>
            <w:right w:val="none" w:sz="0" w:space="0" w:color="auto"/>
          </w:divBdr>
        </w:div>
        <w:div w:id="1302156930">
          <w:marLeft w:val="0"/>
          <w:marRight w:val="0"/>
          <w:marTop w:val="0"/>
          <w:marBottom w:val="0"/>
          <w:divBdr>
            <w:top w:val="none" w:sz="0" w:space="0" w:color="auto"/>
            <w:left w:val="none" w:sz="0" w:space="0" w:color="auto"/>
            <w:bottom w:val="none" w:sz="0" w:space="0" w:color="auto"/>
            <w:right w:val="none" w:sz="0" w:space="0" w:color="auto"/>
          </w:divBdr>
        </w:div>
        <w:div w:id="2063674570">
          <w:marLeft w:val="0"/>
          <w:marRight w:val="0"/>
          <w:marTop w:val="0"/>
          <w:marBottom w:val="0"/>
          <w:divBdr>
            <w:top w:val="none" w:sz="0" w:space="0" w:color="auto"/>
            <w:left w:val="none" w:sz="0" w:space="0" w:color="auto"/>
            <w:bottom w:val="none" w:sz="0" w:space="0" w:color="auto"/>
            <w:right w:val="none" w:sz="0" w:space="0" w:color="auto"/>
          </w:divBdr>
        </w:div>
        <w:div w:id="1172377519">
          <w:marLeft w:val="0"/>
          <w:marRight w:val="0"/>
          <w:marTop w:val="0"/>
          <w:marBottom w:val="0"/>
          <w:divBdr>
            <w:top w:val="none" w:sz="0" w:space="0" w:color="auto"/>
            <w:left w:val="none" w:sz="0" w:space="0" w:color="auto"/>
            <w:bottom w:val="none" w:sz="0" w:space="0" w:color="auto"/>
            <w:right w:val="none" w:sz="0" w:space="0" w:color="auto"/>
          </w:divBdr>
        </w:div>
        <w:div w:id="580800676">
          <w:marLeft w:val="0"/>
          <w:marRight w:val="0"/>
          <w:marTop w:val="0"/>
          <w:marBottom w:val="0"/>
          <w:divBdr>
            <w:top w:val="none" w:sz="0" w:space="0" w:color="auto"/>
            <w:left w:val="none" w:sz="0" w:space="0" w:color="auto"/>
            <w:bottom w:val="none" w:sz="0" w:space="0" w:color="auto"/>
            <w:right w:val="none" w:sz="0" w:space="0" w:color="auto"/>
          </w:divBdr>
        </w:div>
        <w:div w:id="1007638954">
          <w:marLeft w:val="0"/>
          <w:marRight w:val="0"/>
          <w:marTop w:val="0"/>
          <w:marBottom w:val="0"/>
          <w:divBdr>
            <w:top w:val="none" w:sz="0" w:space="0" w:color="auto"/>
            <w:left w:val="none" w:sz="0" w:space="0" w:color="auto"/>
            <w:bottom w:val="none" w:sz="0" w:space="0" w:color="auto"/>
            <w:right w:val="none" w:sz="0" w:space="0" w:color="auto"/>
          </w:divBdr>
        </w:div>
        <w:div w:id="1865751071">
          <w:marLeft w:val="0"/>
          <w:marRight w:val="0"/>
          <w:marTop w:val="0"/>
          <w:marBottom w:val="0"/>
          <w:divBdr>
            <w:top w:val="none" w:sz="0" w:space="0" w:color="auto"/>
            <w:left w:val="none" w:sz="0" w:space="0" w:color="auto"/>
            <w:bottom w:val="none" w:sz="0" w:space="0" w:color="auto"/>
            <w:right w:val="none" w:sz="0" w:space="0" w:color="auto"/>
          </w:divBdr>
        </w:div>
        <w:div w:id="532696936">
          <w:marLeft w:val="0"/>
          <w:marRight w:val="0"/>
          <w:marTop w:val="0"/>
          <w:marBottom w:val="0"/>
          <w:divBdr>
            <w:top w:val="none" w:sz="0" w:space="0" w:color="auto"/>
            <w:left w:val="none" w:sz="0" w:space="0" w:color="auto"/>
            <w:bottom w:val="none" w:sz="0" w:space="0" w:color="auto"/>
            <w:right w:val="none" w:sz="0" w:space="0" w:color="auto"/>
          </w:divBdr>
        </w:div>
        <w:div w:id="1726832514">
          <w:marLeft w:val="0"/>
          <w:marRight w:val="0"/>
          <w:marTop w:val="0"/>
          <w:marBottom w:val="0"/>
          <w:divBdr>
            <w:top w:val="none" w:sz="0" w:space="0" w:color="auto"/>
            <w:left w:val="none" w:sz="0" w:space="0" w:color="auto"/>
            <w:bottom w:val="none" w:sz="0" w:space="0" w:color="auto"/>
            <w:right w:val="none" w:sz="0" w:space="0" w:color="auto"/>
          </w:divBdr>
        </w:div>
        <w:div w:id="381832475">
          <w:marLeft w:val="0"/>
          <w:marRight w:val="0"/>
          <w:marTop w:val="0"/>
          <w:marBottom w:val="0"/>
          <w:divBdr>
            <w:top w:val="none" w:sz="0" w:space="0" w:color="auto"/>
            <w:left w:val="none" w:sz="0" w:space="0" w:color="auto"/>
            <w:bottom w:val="none" w:sz="0" w:space="0" w:color="auto"/>
            <w:right w:val="none" w:sz="0" w:space="0" w:color="auto"/>
          </w:divBdr>
        </w:div>
        <w:div w:id="608127863">
          <w:marLeft w:val="0"/>
          <w:marRight w:val="0"/>
          <w:marTop w:val="0"/>
          <w:marBottom w:val="0"/>
          <w:divBdr>
            <w:top w:val="none" w:sz="0" w:space="0" w:color="auto"/>
            <w:left w:val="none" w:sz="0" w:space="0" w:color="auto"/>
            <w:bottom w:val="none" w:sz="0" w:space="0" w:color="auto"/>
            <w:right w:val="none" w:sz="0" w:space="0" w:color="auto"/>
          </w:divBdr>
        </w:div>
        <w:div w:id="625966246">
          <w:marLeft w:val="0"/>
          <w:marRight w:val="0"/>
          <w:marTop w:val="0"/>
          <w:marBottom w:val="0"/>
          <w:divBdr>
            <w:top w:val="none" w:sz="0" w:space="0" w:color="auto"/>
            <w:left w:val="none" w:sz="0" w:space="0" w:color="auto"/>
            <w:bottom w:val="none" w:sz="0" w:space="0" w:color="auto"/>
            <w:right w:val="none" w:sz="0" w:space="0" w:color="auto"/>
          </w:divBdr>
        </w:div>
        <w:div w:id="567618708">
          <w:marLeft w:val="0"/>
          <w:marRight w:val="0"/>
          <w:marTop w:val="0"/>
          <w:marBottom w:val="0"/>
          <w:divBdr>
            <w:top w:val="none" w:sz="0" w:space="0" w:color="auto"/>
            <w:left w:val="none" w:sz="0" w:space="0" w:color="auto"/>
            <w:bottom w:val="none" w:sz="0" w:space="0" w:color="auto"/>
            <w:right w:val="none" w:sz="0" w:space="0" w:color="auto"/>
          </w:divBdr>
        </w:div>
        <w:div w:id="891236030">
          <w:marLeft w:val="0"/>
          <w:marRight w:val="0"/>
          <w:marTop w:val="0"/>
          <w:marBottom w:val="0"/>
          <w:divBdr>
            <w:top w:val="none" w:sz="0" w:space="0" w:color="auto"/>
            <w:left w:val="none" w:sz="0" w:space="0" w:color="auto"/>
            <w:bottom w:val="none" w:sz="0" w:space="0" w:color="auto"/>
            <w:right w:val="none" w:sz="0" w:space="0" w:color="auto"/>
          </w:divBdr>
        </w:div>
        <w:div w:id="1077437699">
          <w:marLeft w:val="0"/>
          <w:marRight w:val="0"/>
          <w:marTop w:val="0"/>
          <w:marBottom w:val="0"/>
          <w:divBdr>
            <w:top w:val="none" w:sz="0" w:space="0" w:color="auto"/>
            <w:left w:val="none" w:sz="0" w:space="0" w:color="auto"/>
            <w:bottom w:val="none" w:sz="0" w:space="0" w:color="auto"/>
            <w:right w:val="none" w:sz="0" w:space="0" w:color="auto"/>
          </w:divBdr>
        </w:div>
        <w:div w:id="1369186362">
          <w:marLeft w:val="0"/>
          <w:marRight w:val="0"/>
          <w:marTop w:val="0"/>
          <w:marBottom w:val="0"/>
          <w:divBdr>
            <w:top w:val="none" w:sz="0" w:space="0" w:color="auto"/>
            <w:left w:val="none" w:sz="0" w:space="0" w:color="auto"/>
            <w:bottom w:val="none" w:sz="0" w:space="0" w:color="auto"/>
            <w:right w:val="none" w:sz="0" w:space="0" w:color="auto"/>
          </w:divBdr>
        </w:div>
        <w:div w:id="1965037868">
          <w:marLeft w:val="0"/>
          <w:marRight w:val="0"/>
          <w:marTop w:val="0"/>
          <w:marBottom w:val="0"/>
          <w:divBdr>
            <w:top w:val="none" w:sz="0" w:space="0" w:color="auto"/>
            <w:left w:val="none" w:sz="0" w:space="0" w:color="auto"/>
            <w:bottom w:val="none" w:sz="0" w:space="0" w:color="auto"/>
            <w:right w:val="none" w:sz="0" w:space="0" w:color="auto"/>
          </w:divBdr>
        </w:div>
        <w:div w:id="784932010">
          <w:marLeft w:val="0"/>
          <w:marRight w:val="0"/>
          <w:marTop w:val="0"/>
          <w:marBottom w:val="0"/>
          <w:divBdr>
            <w:top w:val="none" w:sz="0" w:space="0" w:color="auto"/>
            <w:left w:val="none" w:sz="0" w:space="0" w:color="auto"/>
            <w:bottom w:val="none" w:sz="0" w:space="0" w:color="auto"/>
            <w:right w:val="none" w:sz="0" w:space="0" w:color="auto"/>
          </w:divBdr>
        </w:div>
        <w:div w:id="727076073">
          <w:marLeft w:val="0"/>
          <w:marRight w:val="0"/>
          <w:marTop w:val="0"/>
          <w:marBottom w:val="0"/>
          <w:divBdr>
            <w:top w:val="none" w:sz="0" w:space="0" w:color="auto"/>
            <w:left w:val="none" w:sz="0" w:space="0" w:color="auto"/>
            <w:bottom w:val="none" w:sz="0" w:space="0" w:color="auto"/>
            <w:right w:val="none" w:sz="0" w:space="0" w:color="auto"/>
          </w:divBdr>
        </w:div>
        <w:div w:id="576061843">
          <w:marLeft w:val="0"/>
          <w:marRight w:val="0"/>
          <w:marTop w:val="0"/>
          <w:marBottom w:val="0"/>
          <w:divBdr>
            <w:top w:val="none" w:sz="0" w:space="0" w:color="auto"/>
            <w:left w:val="none" w:sz="0" w:space="0" w:color="auto"/>
            <w:bottom w:val="none" w:sz="0" w:space="0" w:color="auto"/>
            <w:right w:val="none" w:sz="0" w:space="0" w:color="auto"/>
          </w:divBdr>
        </w:div>
        <w:div w:id="1618558003">
          <w:marLeft w:val="0"/>
          <w:marRight w:val="0"/>
          <w:marTop w:val="0"/>
          <w:marBottom w:val="0"/>
          <w:divBdr>
            <w:top w:val="none" w:sz="0" w:space="0" w:color="auto"/>
            <w:left w:val="none" w:sz="0" w:space="0" w:color="auto"/>
            <w:bottom w:val="none" w:sz="0" w:space="0" w:color="auto"/>
            <w:right w:val="none" w:sz="0" w:space="0" w:color="auto"/>
          </w:divBdr>
        </w:div>
        <w:div w:id="405540175">
          <w:marLeft w:val="0"/>
          <w:marRight w:val="0"/>
          <w:marTop w:val="0"/>
          <w:marBottom w:val="0"/>
          <w:divBdr>
            <w:top w:val="none" w:sz="0" w:space="0" w:color="auto"/>
            <w:left w:val="none" w:sz="0" w:space="0" w:color="auto"/>
            <w:bottom w:val="none" w:sz="0" w:space="0" w:color="auto"/>
            <w:right w:val="none" w:sz="0" w:space="0" w:color="auto"/>
          </w:divBdr>
        </w:div>
        <w:div w:id="290524419">
          <w:marLeft w:val="0"/>
          <w:marRight w:val="0"/>
          <w:marTop w:val="0"/>
          <w:marBottom w:val="0"/>
          <w:divBdr>
            <w:top w:val="none" w:sz="0" w:space="0" w:color="auto"/>
            <w:left w:val="none" w:sz="0" w:space="0" w:color="auto"/>
            <w:bottom w:val="none" w:sz="0" w:space="0" w:color="auto"/>
            <w:right w:val="none" w:sz="0" w:space="0" w:color="auto"/>
          </w:divBdr>
        </w:div>
        <w:div w:id="990525735">
          <w:marLeft w:val="0"/>
          <w:marRight w:val="0"/>
          <w:marTop w:val="0"/>
          <w:marBottom w:val="0"/>
          <w:divBdr>
            <w:top w:val="none" w:sz="0" w:space="0" w:color="auto"/>
            <w:left w:val="none" w:sz="0" w:space="0" w:color="auto"/>
            <w:bottom w:val="none" w:sz="0" w:space="0" w:color="auto"/>
            <w:right w:val="none" w:sz="0" w:space="0" w:color="auto"/>
          </w:divBdr>
        </w:div>
        <w:div w:id="665519742">
          <w:marLeft w:val="0"/>
          <w:marRight w:val="0"/>
          <w:marTop w:val="0"/>
          <w:marBottom w:val="0"/>
          <w:divBdr>
            <w:top w:val="none" w:sz="0" w:space="0" w:color="auto"/>
            <w:left w:val="none" w:sz="0" w:space="0" w:color="auto"/>
            <w:bottom w:val="none" w:sz="0" w:space="0" w:color="auto"/>
            <w:right w:val="none" w:sz="0" w:space="0" w:color="auto"/>
          </w:divBdr>
        </w:div>
        <w:div w:id="492644917">
          <w:marLeft w:val="0"/>
          <w:marRight w:val="0"/>
          <w:marTop w:val="0"/>
          <w:marBottom w:val="0"/>
          <w:divBdr>
            <w:top w:val="none" w:sz="0" w:space="0" w:color="auto"/>
            <w:left w:val="none" w:sz="0" w:space="0" w:color="auto"/>
            <w:bottom w:val="none" w:sz="0" w:space="0" w:color="auto"/>
            <w:right w:val="none" w:sz="0" w:space="0" w:color="auto"/>
          </w:divBdr>
        </w:div>
        <w:div w:id="1052728518">
          <w:marLeft w:val="0"/>
          <w:marRight w:val="0"/>
          <w:marTop w:val="0"/>
          <w:marBottom w:val="0"/>
          <w:divBdr>
            <w:top w:val="none" w:sz="0" w:space="0" w:color="auto"/>
            <w:left w:val="none" w:sz="0" w:space="0" w:color="auto"/>
            <w:bottom w:val="none" w:sz="0" w:space="0" w:color="auto"/>
            <w:right w:val="none" w:sz="0" w:space="0" w:color="auto"/>
          </w:divBdr>
        </w:div>
        <w:div w:id="909656751">
          <w:marLeft w:val="0"/>
          <w:marRight w:val="0"/>
          <w:marTop w:val="0"/>
          <w:marBottom w:val="0"/>
          <w:divBdr>
            <w:top w:val="none" w:sz="0" w:space="0" w:color="auto"/>
            <w:left w:val="none" w:sz="0" w:space="0" w:color="auto"/>
            <w:bottom w:val="none" w:sz="0" w:space="0" w:color="auto"/>
            <w:right w:val="none" w:sz="0" w:space="0" w:color="auto"/>
          </w:divBdr>
        </w:div>
        <w:div w:id="686059427">
          <w:marLeft w:val="0"/>
          <w:marRight w:val="0"/>
          <w:marTop w:val="0"/>
          <w:marBottom w:val="0"/>
          <w:divBdr>
            <w:top w:val="none" w:sz="0" w:space="0" w:color="auto"/>
            <w:left w:val="none" w:sz="0" w:space="0" w:color="auto"/>
            <w:bottom w:val="none" w:sz="0" w:space="0" w:color="auto"/>
            <w:right w:val="none" w:sz="0" w:space="0" w:color="auto"/>
          </w:divBdr>
        </w:div>
        <w:div w:id="2071076187">
          <w:marLeft w:val="0"/>
          <w:marRight w:val="0"/>
          <w:marTop w:val="0"/>
          <w:marBottom w:val="0"/>
          <w:divBdr>
            <w:top w:val="none" w:sz="0" w:space="0" w:color="auto"/>
            <w:left w:val="none" w:sz="0" w:space="0" w:color="auto"/>
            <w:bottom w:val="none" w:sz="0" w:space="0" w:color="auto"/>
            <w:right w:val="none" w:sz="0" w:space="0" w:color="auto"/>
          </w:divBdr>
        </w:div>
        <w:div w:id="1324554328">
          <w:marLeft w:val="0"/>
          <w:marRight w:val="0"/>
          <w:marTop w:val="0"/>
          <w:marBottom w:val="0"/>
          <w:divBdr>
            <w:top w:val="none" w:sz="0" w:space="0" w:color="auto"/>
            <w:left w:val="none" w:sz="0" w:space="0" w:color="auto"/>
            <w:bottom w:val="none" w:sz="0" w:space="0" w:color="auto"/>
            <w:right w:val="none" w:sz="0" w:space="0" w:color="auto"/>
          </w:divBdr>
        </w:div>
        <w:div w:id="1175144309">
          <w:marLeft w:val="0"/>
          <w:marRight w:val="0"/>
          <w:marTop w:val="0"/>
          <w:marBottom w:val="0"/>
          <w:divBdr>
            <w:top w:val="none" w:sz="0" w:space="0" w:color="auto"/>
            <w:left w:val="none" w:sz="0" w:space="0" w:color="auto"/>
            <w:bottom w:val="none" w:sz="0" w:space="0" w:color="auto"/>
            <w:right w:val="none" w:sz="0" w:space="0" w:color="auto"/>
          </w:divBdr>
        </w:div>
        <w:div w:id="1883907737">
          <w:marLeft w:val="0"/>
          <w:marRight w:val="0"/>
          <w:marTop w:val="0"/>
          <w:marBottom w:val="0"/>
          <w:divBdr>
            <w:top w:val="none" w:sz="0" w:space="0" w:color="auto"/>
            <w:left w:val="none" w:sz="0" w:space="0" w:color="auto"/>
            <w:bottom w:val="none" w:sz="0" w:space="0" w:color="auto"/>
            <w:right w:val="none" w:sz="0" w:space="0" w:color="auto"/>
          </w:divBdr>
        </w:div>
        <w:div w:id="942684481">
          <w:marLeft w:val="0"/>
          <w:marRight w:val="0"/>
          <w:marTop w:val="0"/>
          <w:marBottom w:val="0"/>
          <w:divBdr>
            <w:top w:val="none" w:sz="0" w:space="0" w:color="auto"/>
            <w:left w:val="none" w:sz="0" w:space="0" w:color="auto"/>
            <w:bottom w:val="none" w:sz="0" w:space="0" w:color="auto"/>
            <w:right w:val="none" w:sz="0" w:space="0" w:color="auto"/>
          </w:divBdr>
        </w:div>
        <w:div w:id="166556443">
          <w:marLeft w:val="0"/>
          <w:marRight w:val="0"/>
          <w:marTop w:val="0"/>
          <w:marBottom w:val="0"/>
          <w:divBdr>
            <w:top w:val="none" w:sz="0" w:space="0" w:color="auto"/>
            <w:left w:val="none" w:sz="0" w:space="0" w:color="auto"/>
            <w:bottom w:val="none" w:sz="0" w:space="0" w:color="auto"/>
            <w:right w:val="none" w:sz="0" w:space="0" w:color="auto"/>
          </w:divBdr>
        </w:div>
        <w:div w:id="2063409466">
          <w:marLeft w:val="0"/>
          <w:marRight w:val="0"/>
          <w:marTop w:val="0"/>
          <w:marBottom w:val="0"/>
          <w:divBdr>
            <w:top w:val="none" w:sz="0" w:space="0" w:color="auto"/>
            <w:left w:val="none" w:sz="0" w:space="0" w:color="auto"/>
            <w:bottom w:val="none" w:sz="0" w:space="0" w:color="auto"/>
            <w:right w:val="none" w:sz="0" w:space="0" w:color="auto"/>
          </w:divBdr>
        </w:div>
        <w:div w:id="954099341">
          <w:marLeft w:val="0"/>
          <w:marRight w:val="0"/>
          <w:marTop w:val="0"/>
          <w:marBottom w:val="0"/>
          <w:divBdr>
            <w:top w:val="none" w:sz="0" w:space="0" w:color="auto"/>
            <w:left w:val="none" w:sz="0" w:space="0" w:color="auto"/>
            <w:bottom w:val="none" w:sz="0" w:space="0" w:color="auto"/>
            <w:right w:val="none" w:sz="0" w:space="0" w:color="auto"/>
          </w:divBdr>
        </w:div>
        <w:div w:id="1485121555">
          <w:marLeft w:val="0"/>
          <w:marRight w:val="0"/>
          <w:marTop w:val="0"/>
          <w:marBottom w:val="0"/>
          <w:divBdr>
            <w:top w:val="none" w:sz="0" w:space="0" w:color="auto"/>
            <w:left w:val="none" w:sz="0" w:space="0" w:color="auto"/>
            <w:bottom w:val="none" w:sz="0" w:space="0" w:color="auto"/>
            <w:right w:val="none" w:sz="0" w:space="0" w:color="auto"/>
          </w:divBdr>
        </w:div>
        <w:div w:id="330136533">
          <w:marLeft w:val="0"/>
          <w:marRight w:val="0"/>
          <w:marTop w:val="0"/>
          <w:marBottom w:val="0"/>
          <w:divBdr>
            <w:top w:val="none" w:sz="0" w:space="0" w:color="auto"/>
            <w:left w:val="none" w:sz="0" w:space="0" w:color="auto"/>
            <w:bottom w:val="none" w:sz="0" w:space="0" w:color="auto"/>
            <w:right w:val="none" w:sz="0" w:space="0" w:color="auto"/>
          </w:divBdr>
        </w:div>
        <w:div w:id="1208681641">
          <w:marLeft w:val="0"/>
          <w:marRight w:val="0"/>
          <w:marTop w:val="0"/>
          <w:marBottom w:val="0"/>
          <w:divBdr>
            <w:top w:val="none" w:sz="0" w:space="0" w:color="auto"/>
            <w:left w:val="none" w:sz="0" w:space="0" w:color="auto"/>
            <w:bottom w:val="none" w:sz="0" w:space="0" w:color="auto"/>
            <w:right w:val="none" w:sz="0" w:space="0" w:color="auto"/>
          </w:divBdr>
        </w:div>
        <w:div w:id="1442728633">
          <w:marLeft w:val="0"/>
          <w:marRight w:val="0"/>
          <w:marTop w:val="0"/>
          <w:marBottom w:val="0"/>
          <w:divBdr>
            <w:top w:val="none" w:sz="0" w:space="0" w:color="auto"/>
            <w:left w:val="none" w:sz="0" w:space="0" w:color="auto"/>
            <w:bottom w:val="none" w:sz="0" w:space="0" w:color="auto"/>
            <w:right w:val="none" w:sz="0" w:space="0" w:color="auto"/>
          </w:divBdr>
        </w:div>
        <w:div w:id="671688113">
          <w:marLeft w:val="0"/>
          <w:marRight w:val="0"/>
          <w:marTop w:val="0"/>
          <w:marBottom w:val="0"/>
          <w:divBdr>
            <w:top w:val="none" w:sz="0" w:space="0" w:color="auto"/>
            <w:left w:val="none" w:sz="0" w:space="0" w:color="auto"/>
            <w:bottom w:val="none" w:sz="0" w:space="0" w:color="auto"/>
            <w:right w:val="none" w:sz="0" w:space="0" w:color="auto"/>
          </w:divBdr>
        </w:div>
        <w:div w:id="372509734">
          <w:marLeft w:val="0"/>
          <w:marRight w:val="0"/>
          <w:marTop w:val="0"/>
          <w:marBottom w:val="0"/>
          <w:divBdr>
            <w:top w:val="none" w:sz="0" w:space="0" w:color="auto"/>
            <w:left w:val="none" w:sz="0" w:space="0" w:color="auto"/>
            <w:bottom w:val="none" w:sz="0" w:space="0" w:color="auto"/>
            <w:right w:val="none" w:sz="0" w:space="0" w:color="auto"/>
          </w:divBdr>
        </w:div>
        <w:div w:id="506869565">
          <w:marLeft w:val="0"/>
          <w:marRight w:val="0"/>
          <w:marTop w:val="0"/>
          <w:marBottom w:val="0"/>
          <w:divBdr>
            <w:top w:val="none" w:sz="0" w:space="0" w:color="auto"/>
            <w:left w:val="none" w:sz="0" w:space="0" w:color="auto"/>
            <w:bottom w:val="none" w:sz="0" w:space="0" w:color="auto"/>
            <w:right w:val="none" w:sz="0" w:space="0" w:color="auto"/>
          </w:divBdr>
        </w:div>
        <w:div w:id="1024672294">
          <w:marLeft w:val="0"/>
          <w:marRight w:val="0"/>
          <w:marTop w:val="0"/>
          <w:marBottom w:val="0"/>
          <w:divBdr>
            <w:top w:val="none" w:sz="0" w:space="0" w:color="auto"/>
            <w:left w:val="none" w:sz="0" w:space="0" w:color="auto"/>
            <w:bottom w:val="none" w:sz="0" w:space="0" w:color="auto"/>
            <w:right w:val="none" w:sz="0" w:space="0" w:color="auto"/>
          </w:divBdr>
        </w:div>
        <w:div w:id="1211117068">
          <w:marLeft w:val="0"/>
          <w:marRight w:val="0"/>
          <w:marTop w:val="0"/>
          <w:marBottom w:val="0"/>
          <w:divBdr>
            <w:top w:val="none" w:sz="0" w:space="0" w:color="auto"/>
            <w:left w:val="none" w:sz="0" w:space="0" w:color="auto"/>
            <w:bottom w:val="none" w:sz="0" w:space="0" w:color="auto"/>
            <w:right w:val="none" w:sz="0" w:space="0" w:color="auto"/>
          </w:divBdr>
        </w:div>
        <w:div w:id="145170922">
          <w:marLeft w:val="0"/>
          <w:marRight w:val="0"/>
          <w:marTop w:val="0"/>
          <w:marBottom w:val="0"/>
          <w:divBdr>
            <w:top w:val="none" w:sz="0" w:space="0" w:color="auto"/>
            <w:left w:val="none" w:sz="0" w:space="0" w:color="auto"/>
            <w:bottom w:val="none" w:sz="0" w:space="0" w:color="auto"/>
            <w:right w:val="none" w:sz="0" w:space="0" w:color="auto"/>
          </w:divBdr>
        </w:div>
        <w:div w:id="1779638803">
          <w:marLeft w:val="0"/>
          <w:marRight w:val="0"/>
          <w:marTop w:val="0"/>
          <w:marBottom w:val="0"/>
          <w:divBdr>
            <w:top w:val="none" w:sz="0" w:space="0" w:color="auto"/>
            <w:left w:val="none" w:sz="0" w:space="0" w:color="auto"/>
            <w:bottom w:val="none" w:sz="0" w:space="0" w:color="auto"/>
            <w:right w:val="none" w:sz="0" w:space="0" w:color="auto"/>
          </w:divBdr>
        </w:div>
        <w:div w:id="1195845730">
          <w:marLeft w:val="0"/>
          <w:marRight w:val="0"/>
          <w:marTop w:val="0"/>
          <w:marBottom w:val="0"/>
          <w:divBdr>
            <w:top w:val="none" w:sz="0" w:space="0" w:color="auto"/>
            <w:left w:val="none" w:sz="0" w:space="0" w:color="auto"/>
            <w:bottom w:val="none" w:sz="0" w:space="0" w:color="auto"/>
            <w:right w:val="none" w:sz="0" w:space="0" w:color="auto"/>
          </w:divBdr>
        </w:div>
        <w:div w:id="2079665533">
          <w:marLeft w:val="0"/>
          <w:marRight w:val="0"/>
          <w:marTop w:val="0"/>
          <w:marBottom w:val="0"/>
          <w:divBdr>
            <w:top w:val="none" w:sz="0" w:space="0" w:color="auto"/>
            <w:left w:val="none" w:sz="0" w:space="0" w:color="auto"/>
            <w:bottom w:val="none" w:sz="0" w:space="0" w:color="auto"/>
            <w:right w:val="none" w:sz="0" w:space="0" w:color="auto"/>
          </w:divBdr>
        </w:div>
        <w:div w:id="459569008">
          <w:marLeft w:val="0"/>
          <w:marRight w:val="0"/>
          <w:marTop w:val="0"/>
          <w:marBottom w:val="0"/>
          <w:divBdr>
            <w:top w:val="none" w:sz="0" w:space="0" w:color="auto"/>
            <w:left w:val="none" w:sz="0" w:space="0" w:color="auto"/>
            <w:bottom w:val="none" w:sz="0" w:space="0" w:color="auto"/>
            <w:right w:val="none" w:sz="0" w:space="0" w:color="auto"/>
          </w:divBdr>
        </w:div>
        <w:div w:id="521672056">
          <w:marLeft w:val="0"/>
          <w:marRight w:val="0"/>
          <w:marTop w:val="0"/>
          <w:marBottom w:val="0"/>
          <w:divBdr>
            <w:top w:val="none" w:sz="0" w:space="0" w:color="auto"/>
            <w:left w:val="none" w:sz="0" w:space="0" w:color="auto"/>
            <w:bottom w:val="none" w:sz="0" w:space="0" w:color="auto"/>
            <w:right w:val="none" w:sz="0" w:space="0" w:color="auto"/>
          </w:divBdr>
        </w:div>
        <w:div w:id="879777655">
          <w:marLeft w:val="0"/>
          <w:marRight w:val="0"/>
          <w:marTop w:val="0"/>
          <w:marBottom w:val="0"/>
          <w:divBdr>
            <w:top w:val="none" w:sz="0" w:space="0" w:color="auto"/>
            <w:left w:val="none" w:sz="0" w:space="0" w:color="auto"/>
            <w:bottom w:val="none" w:sz="0" w:space="0" w:color="auto"/>
            <w:right w:val="none" w:sz="0" w:space="0" w:color="auto"/>
          </w:divBdr>
        </w:div>
        <w:div w:id="75051876">
          <w:marLeft w:val="0"/>
          <w:marRight w:val="0"/>
          <w:marTop w:val="0"/>
          <w:marBottom w:val="0"/>
          <w:divBdr>
            <w:top w:val="none" w:sz="0" w:space="0" w:color="auto"/>
            <w:left w:val="none" w:sz="0" w:space="0" w:color="auto"/>
            <w:bottom w:val="none" w:sz="0" w:space="0" w:color="auto"/>
            <w:right w:val="none" w:sz="0" w:space="0" w:color="auto"/>
          </w:divBdr>
        </w:div>
        <w:div w:id="214003359">
          <w:marLeft w:val="0"/>
          <w:marRight w:val="0"/>
          <w:marTop w:val="0"/>
          <w:marBottom w:val="0"/>
          <w:divBdr>
            <w:top w:val="none" w:sz="0" w:space="0" w:color="auto"/>
            <w:left w:val="none" w:sz="0" w:space="0" w:color="auto"/>
            <w:bottom w:val="none" w:sz="0" w:space="0" w:color="auto"/>
            <w:right w:val="none" w:sz="0" w:space="0" w:color="auto"/>
          </w:divBdr>
        </w:div>
        <w:div w:id="1796367777">
          <w:marLeft w:val="0"/>
          <w:marRight w:val="0"/>
          <w:marTop w:val="0"/>
          <w:marBottom w:val="0"/>
          <w:divBdr>
            <w:top w:val="none" w:sz="0" w:space="0" w:color="auto"/>
            <w:left w:val="none" w:sz="0" w:space="0" w:color="auto"/>
            <w:bottom w:val="none" w:sz="0" w:space="0" w:color="auto"/>
            <w:right w:val="none" w:sz="0" w:space="0" w:color="auto"/>
          </w:divBdr>
        </w:div>
        <w:div w:id="1464812790">
          <w:marLeft w:val="0"/>
          <w:marRight w:val="0"/>
          <w:marTop w:val="0"/>
          <w:marBottom w:val="0"/>
          <w:divBdr>
            <w:top w:val="none" w:sz="0" w:space="0" w:color="auto"/>
            <w:left w:val="none" w:sz="0" w:space="0" w:color="auto"/>
            <w:bottom w:val="none" w:sz="0" w:space="0" w:color="auto"/>
            <w:right w:val="none" w:sz="0" w:space="0" w:color="auto"/>
          </w:divBdr>
        </w:div>
        <w:div w:id="882058515">
          <w:marLeft w:val="0"/>
          <w:marRight w:val="0"/>
          <w:marTop w:val="0"/>
          <w:marBottom w:val="0"/>
          <w:divBdr>
            <w:top w:val="none" w:sz="0" w:space="0" w:color="auto"/>
            <w:left w:val="none" w:sz="0" w:space="0" w:color="auto"/>
            <w:bottom w:val="none" w:sz="0" w:space="0" w:color="auto"/>
            <w:right w:val="none" w:sz="0" w:space="0" w:color="auto"/>
          </w:divBdr>
        </w:div>
        <w:div w:id="1962612804">
          <w:marLeft w:val="0"/>
          <w:marRight w:val="0"/>
          <w:marTop w:val="0"/>
          <w:marBottom w:val="0"/>
          <w:divBdr>
            <w:top w:val="none" w:sz="0" w:space="0" w:color="auto"/>
            <w:left w:val="none" w:sz="0" w:space="0" w:color="auto"/>
            <w:bottom w:val="none" w:sz="0" w:space="0" w:color="auto"/>
            <w:right w:val="none" w:sz="0" w:space="0" w:color="auto"/>
          </w:divBdr>
        </w:div>
        <w:div w:id="154612233">
          <w:marLeft w:val="0"/>
          <w:marRight w:val="0"/>
          <w:marTop w:val="0"/>
          <w:marBottom w:val="0"/>
          <w:divBdr>
            <w:top w:val="none" w:sz="0" w:space="0" w:color="auto"/>
            <w:left w:val="none" w:sz="0" w:space="0" w:color="auto"/>
            <w:bottom w:val="none" w:sz="0" w:space="0" w:color="auto"/>
            <w:right w:val="none" w:sz="0" w:space="0" w:color="auto"/>
          </w:divBdr>
        </w:div>
        <w:div w:id="200678775">
          <w:marLeft w:val="0"/>
          <w:marRight w:val="0"/>
          <w:marTop w:val="0"/>
          <w:marBottom w:val="0"/>
          <w:divBdr>
            <w:top w:val="none" w:sz="0" w:space="0" w:color="auto"/>
            <w:left w:val="none" w:sz="0" w:space="0" w:color="auto"/>
            <w:bottom w:val="none" w:sz="0" w:space="0" w:color="auto"/>
            <w:right w:val="none" w:sz="0" w:space="0" w:color="auto"/>
          </w:divBdr>
        </w:div>
        <w:div w:id="1763838238">
          <w:marLeft w:val="0"/>
          <w:marRight w:val="0"/>
          <w:marTop w:val="0"/>
          <w:marBottom w:val="0"/>
          <w:divBdr>
            <w:top w:val="none" w:sz="0" w:space="0" w:color="auto"/>
            <w:left w:val="none" w:sz="0" w:space="0" w:color="auto"/>
            <w:bottom w:val="none" w:sz="0" w:space="0" w:color="auto"/>
            <w:right w:val="none" w:sz="0" w:space="0" w:color="auto"/>
          </w:divBdr>
        </w:div>
        <w:div w:id="1551578977">
          <w:marLeft w:val="0"/>
          <w:marRight w:val="0"/>
          <w:marTop w:val="0"/>
          <w:marBottom w:val="0"/>
          <w:divBdr>
            <w:top w:val="none" w:sz="0" w:space="0" w:color="auto"/>
            <w:left w:val="none" w:sz="0" w:space="0" w:color="auto"/>
            <w:bottom w:val="none" w:sz="0" w:space="0" w:color="auto"/>
            <w:right w:val="none" w:sz="0" w:space="0" w:color="auto"/>
          </w:divBdr>
        </w:div>
        <w:div w:id="195778479">
          <w:marLeft w:val="0"/>
          <w:marRight w:val="0"/>
          <w:marTop w:val="0"/>
          <w:marBottom w:val="0"/>
          <w:divBdr>
            <w:top w:val="none" w:sz="0" w:space="0" w:color="auto"/>
            <w:left w:val="none" w:sz="0" w:space="0" w:color="auto"/>
            <w:bottom w:val="none" w:sz="0" w:space="0" w:color="auto"/>
            <w:right w:val="none" w:sz="0" w:space="0" w:color="auto"/>
          </w:divBdr>
        </w:div>
        <w:div w:id="1685789415">
          <w:marLeft w:val="0"/>
          <w:marRight w:val="0"/>
          <w:marTop w:val="0"/>
          <w:marBottom w:val="0"/>
          <w:divBdr>
            <w:top w:val="none" w:sz="0" w:space="0" w:color="auto"/>
            <w:left w:val="none" w:sz="0" w:space="0" w:color="auto"/>
            <w:bottom w:val="none" w:sz="0" w:space="0" w:color="auto"/>
            <w:right w:val="none" w:sz="0" w:space="0" w:color="auto"/>
          </w:divBdr>
        </w:div>
        <w:div w:id="2043358849">
          <w:marLeft w:val="0"/>
          <w:marRight w:val="0"/>
          <w:marTop w:val="0"/>
          <w:marBottom w:val="0"/>
          <w:divBdr>
            <w:top w:val="none" w:sz="0" w:space="0" w:color="auto"/>
            <w:left w:val="none" w:sz="0" w:space="0" w:color="auto"/>
            <w:bottom w:val="none" w:sz="0" w:space="0" w:color="auto"/>
            <w:right w:val="none" w:sz="0" w:space="0" w:color="auto"/>
          </w:divBdr>
        </w:div>
        <w:div w:id="317807951">
          <w:marLeft w:val="0"/>
          <w:marRight w:val="0"/>
          <w:marTop w:val="0"/>
          <w:marBottom w:val="0"/>
          <w:divBdr>
            <w:top w:val="none" w:sz="0" w:space="0" w:color="auto"/>
            <w:left w:val="none" w:sz="0" w:space="0" w:color="auto"/>
            <w:bottom w:val="none" w:sz="0" w:space="0" w:color="auto"/>
            <w:right w:val="none" w:sz="0" w:space="0" w:color="auto"/>
          </w:divBdr>
        </w:div>
        <w:div w:id="1275401341">
          <w:marLeft w:val="0"/>
          <w:marRight w:val="0"/>
          <w:marTop w:val="0"/>
          <w:marBottom w:val="0"/>
          <w:divBdr>
            <w:top w:val="none" w:sz="0" w:space="0" w:color="auto"/>
            <w:left w:val="none" w:sz="0" w:space="0" w:color="auto"/>
            <w:bottom w:val="none" w:sz="0" w:space="0" w:color="auto"/>
            <w:right w:val="none" w:sz="0" w:space="0" w:color="auto"/>
          </w:divBdr>
        </w:div>
        <w:div w:id="197134378">
          <w:marLeft w:val="0"/>
          <w:marRight w:val="0"/>
          <w:marTop w:val="0"/>
          <w:marBottom w:val="0"/>
          <w:divBdr>
            <w:top w:val="none" w:sz="0" w:space="0" w:color="auto"/>
            <w:left w:val="none" w:sz="0" w:space="0" w:color="auto"/>
            <w:bottom w:val="none" w:sz="0" w:space="0" w:color="auto"/>
            <w:right w:val="none" w:sz="0" w:space="0" w:color="auto"/>
          </w:divBdr>
        </w:div>
        <w:div w:id="1005084874">
          <w:marLeft w:val="0"/>
          <w:marRight w:val="0"/>
          <w:marTop w:val="0"/>
          <w:marBottom w:val="0"/>
          <w:divBdr>
            <w:top w:val="none" w:sz="0" w:space="0" w:color="auto"/>
            <w:left w:val="none" w:sz="0" w:space="0" w:color="auto"/>
            <w:bottom w:val="none" w:sz="0" w:space="0" w:color="auto"/>
            <w:right w:val="none" w:sz="0" w:space="0" w:color="auto"/>
          </w:divBdr>
        </w:div>
        <w:div w:id="1287813306">
          <w:marLeft w:val="0"/>
          <w:marRight w:val="0"/>
          <w:marTop w:val="0"/>
          <w:marBottom w:val="0"/>
          <w:divBdr>
            <w:top w:val="none" w:sz="0" w:space="0" w:color="auto"/>
            <w:left w:val="none" w:sz="0" w:space="0" w:color="auto"/>
            <w:bottom w:val="none" w:sz="0" w:space="0" w:color="auto"/>
            <w:right w:val="none" w:sz="0" w:space="0" w:color="auto"/>
          </w:divBdr>
        </w:div>
        <w:div w:id="376199961">
          <w:marLeft w:val="0"/>
          <w:marRight w:val="0"/>
          <w:marTop w:val="0"/>
          <w:marBottom w:val="0"/>
          <w:divBdr>
            <w:top w:val="none" w:sz="0" w:space="0" w:color="auto"/>
            <w:left w:val="none" w:sz="0" w:space="0" w:color="auto"/>
            <w:bottom w:val="none" w:sz="0" w:space="0" w:color="auto"/>
            <w:right w:val="none" w:sz="0" w:space="0" w:color="auto"/>
          </w:divBdr>
        </w:div>
        <w:div w:id="1670323898">
          <w:marLeft w:val="0"/>
          <w:marRight w:val="0"/>
          <w:marTop w:val="0"/>
          <w:marBottom w:val="0"/>
          <w:divBdr>
            <w:top w:val="none" w:sz="0" w:space="0" w:color="auto"/>
            <w:left w:val="none" w:sz="0" w:space="0" w:color="auto"/>
            <w:bottom w:val="none" w:sz="0" w:space="0" w:color="auto"/>
            <w:right w:val="none" w:sz="0" w:space="0" w:color="auto"/>
          </w:divBdr>
        </w:div>
        <w:div w:id="1469010601">
          <w:marLeft w:val="0"/>
          <w:marRight w:val="0"/>
          <w:marTop w:val="0"/>
          <w:marBottom w:val="0"/>
          <w:divBdr>
            <w:top w:val="none" w:sz="0" w:space="0" w:color="auto"/>
            <w:left w:val="none" w:sz="0" w:space="0" w:color="auto"/>
            <w:bottom w:val="none" w:sz="0" w:space="0" w:color="auto"/>
            <w:right w:val="none" w:sz="0" w:space="0" w:color="auto"/>
          </w:divBdr>
        </w:div>
        <w:div w:id="911164853">
          <w:marLeft w:val="0"/>
          <w:marRight w:val="0"/>
          <w:marTop w:val="0"/>
          <w:marBottom w:val="0"/>
          <w:divBdr>
            <w:top w:val="none" w:sz="0" w:space="0" w:color="auto"/>
            <w:left w:val="none" w:sz="0" w:space="0" w:color="auto"/>
            <w:bottom w:val="none" w:sz="0" w:space="0" w:color="auto"/>
            <w:right w:val="none" w:sz="0" w:space="0" w:color="auto"/>
          </w:divBdr>
        </w:div>
        <w:div w:id="1052146546">
          <w:marLeft w:val="0"/>
          <w:marRight w:val="0"/>
          <w:marTop w:val="0"/>
          <w:marBottom w:val="0"/>
          <w:divBdr>
            <w:top w:val="none" w:sz="0" w:space="0" w:color="auto"/>
            <w:left w:val="none" w:sz="0" w:space="0" w:color="auto"/>
            <w:bottom w:val="none" w:sz="0" w:space="0" w:color="auto"/>
            <w:right w:val="none" w:sz="0" w:space="0" w:color="auto"/>
          </w:divBdr>
        </w:div>
        <w:div w:id="1834449641">
          <w:marLeft w:val="0"/>
          <w:marRight w:val="0"/>
          <w:marTop w:val="0"/>
          <w:marBottom w:val="0"/>
          <w:divBdr>
            <w:top w:val="none" w:sz="0" w:space="0" w:color="auto"/>
            <w:left w:val="none" w:sz="0" w:space="0" w:color="auto"/>
            <w:bottom w:val="none" w:sz="0" w:space="0" w:color="auto"/>
            <w:right w:val="none" w:sz="0" w:space="0" w:color="auto"/>
          </w:divBdr>
        </w:div>
        <w:div w:id="1469086646">
          <w:marLeft w:val="0"/>
          <w:marRight w:val="0"/>
          <w:marTop w:val="0"/>
          <w:marBottom w:val="0"/>
          <w:divBdr>
            <w:top w:val="none" w:sz="0" w:space="0" w:color="auto"/>
            <w:left w:val="none" w:sz="0" w:space="0" w:color="auto"/>
            <w:bottom w:val="none" w:sz="0" w:space="0" w:color="auto"/>
            <w:right w:val="none" w:sz="0" w:space="0" w:color="auto"/>
          </w:divBdr>
        </w:div>
        <w:div w:id="642394841">
          <w:marLeft w:val="0"/>
          <w:marRight w:val="0"/>
          <w:marTop w:val="0"/>
          <w:marBottom w:val="0"/>
          <w:divBdr>
            <w:top w:val="none" w:sz="0" w:space="0" w:color="auto"/>
            <w:left w:val="none" w:sz="0" w:space="0" w:color="auto"/>
            <w:bottom w:val="none" w:sz="0" w:space="0" w:color="auto"/>
            <w:right w:val="none" w:sz="0" w:space="0" w:color="auto"/>
          </w:divBdr>
        </w:div>
        <w:div w:id="1639724942">
          <w:marLeft w:val="0"/>
          <w:marRight w:val="0"/>
          <w:marTop w:val="0"/>
          <w:marBottom w:val="0"/>
          <w:divBdr>
            <w:top w:val="none" w:sz="0" w:space="0" w:color="auto"/>
            <w:left w:val="none" w:sz="0" w:space="0" w:color="auto"/>
            <w:bottom w:val="none" w:sz="0" w:space="0" w:color="auto"/>
            <w:right w:val="none" w:sz="0" w:space="0" w:color="auto"/>
          </w:divBdr>
        </w:div>
        <w:div w:id="1585020896">
          <w:marLeft w:val="0"/>
          <w:marRight w:val="0"/>
          <w:marTop w:val="0"/>
          <w:marBottom w:val="0"/>
          <w:divBdr>
            <w:top w:val="none" w:sz="0" w:space="0" w:color="auto"/>
            <w:left w:val="none" w:sz="0" w:space="0" w:color="auto"/>
            <w:bottom w:val="none" w:sz="0" w:space="0" w:color="auto"/>
            <w:right w:val="none" w:sz="0" w:space="0" w:color="auto"/>
          </w:divBdr>
        </w:div>
        <w:div w:id="1864124858">
          <w:marLeft w:val="0"/>
          <w:marRight w:val="0"/>
          <w:marTop w:val="0"/>
          <w:marBottom w:val="0"/>
          <w:divBdr>
            <w:top w:val="none" w:sz="0" w:space="0" w:color="auto"/>
            <w:left w:val="none" w:sz="0" w:space="0" w:color="auto"/>
            <w:bottom w:val="none" w:sz="0" w:space="0" w:color="auto"/>
            <w:right w:val="none" w:sz="0" w:space="0" w:color="auto"/>
          </w:divBdr>
        </w:div>
        <w:div w:id="2027249751">
          <w:marLeft w:val="0"/>
          <w:marRight w:val="0"/>
          <w:marTop w:val="0"/>
          <w:marBottom w:val="0"/>
          <w:divBdr>
            <w:top w:val="none" w:sz="0" w:space="0" w:color="auto"/>
            <w:left w:val="none" w:sz="0" w:space="0" w:color="auto"/>
            <w:bottom w:val="none" w:sz="0" w:space="0" w:color="auto"/>
            <w:right w:val="none" w:sz="0" w:space="0" w:color="auto"/>
          </w:divBdr>
        </w:div>
        <w:div w:id="360476747">
          <w:marLeft w:val="0"/>
          <w:marRight w:val="0"/>
          <w:marTop w:val="0"/>
          <w:marBottom w:val="0"/>
          <w:divBdr>
            <w:top w:val="none" w:sz="0" w:space="0" w:color="auto"/>
            <w:left w:val="none" w:sz="0" w:space="0" w:color="auto"/>
            <w:bottom w:val="none" w:sz="0" w:space="0" w:color="auto"/>
            <w:right w:val="none" w:sz="0" w:space="0" w:color="auto"/>
          </w:divBdr>
        </w:div>
        <w:div w:id="100611970">
          <w:marLeft w:val="0"/>
          <w:marRight w:val="0"/>
          <w:marTop w:val="0"/>
          <w:marBottom w:val="0"/>
          <w:divBdr>
            <w:top w:val="none" w:sz="0" w:space="0" w:color="auto"/>
            <w:left w:val="none" w:sz="0" w:space="0" w:color="auto"/>
            <w:bottom w:val="none" w:sz="0" w:space="0" w:color="auto"/>
            <w:right w:val="none" w:sz="0" w:space="0" w:color="auto"/>
          </w:divBdr>
        </w:div>
        <w:div w:id="1737586784">
          <w:marLeft w:val="0"/>
          <w:marRight w:val="0"/>
          <w:marTop w:val="0"/>
          <w:marBottom w:val="0"/>
          <w:divBdr>
            <w:top w:val="none" w:sz="0" w:space="0" w:color="auto"/>
            <w:left w:val="none" w:sz="0" w:space="0" w:color="auto"/>
            <w:bottom w:val="none" w:sz="0" w:space="0" w:color="auto"/>
            <w:right w:val="none" w:sz="0" w:space="0" w:color="auto"/>
          </w:divBdr>
        </w:div>
        <w:div w:id="407965064">
          <w:marLeft w:val="0"/>
          <w:marRight w:val="0"/>
          <w:marTop w:val="0"/>
          <w:marBottom w:val="0"/>
          <w:divBdr>
            <w:top w:val="none" w:sz="0" w:space="0" w:color="auto"/>
            <w:left w:val="none" w:sz="0" w:space="0" w:color="auto"/>
            <w:bottom w:val="none" w:sz="0" w:space="0" w:color="auto"/>
            <w:right w:val="none" w:sz="0" w:space="0" w:color="auto"/>
          </w:divBdr>
        </w:div>
        <w:div w:id="907615965">
          <w:marLeft w:val="0"/>
          <w:marRight w:val="0"/>
          <w:marTop w:val="0"/>
          <w:marBottom w:val="0"/>
          <w:divBdr>
            <w:top w:val="none" w:sz="0" w:space="0" w:color="auto"/>
            <w:left w:val="none" w:sz="0" w:space="0" w:color="auto"/>
            <w:bottom w:val="none" w:sz="0" w:space="0" w:color="auto"/>
            <w:right w:val="none" w:sz="0" w:space="0" w:color="auto"/>
          </w:divBdr>
        </w:div>
        <w:div w:id="321129048">
          <w:marLeft w:val="0"/>
          <w:marRight w:val="0"/>
          <w:marTop w:val="0"/>
          <w:marBottom w:val="0"/>
          <w:divBdr>
            <w:top w:val="none" w:sz="0" w:space="0" w:color="auto"/>
            <w:left w:val="none" w:sz="0" w:space="0" w:color="auto"/>
            <w:bottom w:val="none" w:sz="0" w:space="0" w:color="auto"/>
            <w:right w:val="none" w:sz="0" w:space="0" w:color="auto"/>
          </w:divBdr>
        </w:div>
        <w:div w:id="1321228400">
          <w:marLeft w:val="0"/>
          <w:marRight w:val="0"/>
          <w:marTop w:val="0"/>
          <w:marBottom w:val="0"/>
          <w:divBdr>
            <w:top w:val="none" w:sz="0" w:space="0" w:color="auto"/>
            <w:left w:val="none" w:sz="0" w:space="0" w:color="auto"/>
            <w:bottom w:val="none" w:sz="0" w:space="0" w:color="auto"/>
            <w:right w:val="none" w:sz="0" w:space="0" w:color="auto"/>
          </w:divBdr>
        </w:div>
        <w:div w:id="539825754">
          <w:marLeft w:val="0"/>
          <w:marRight w:val="0"/>
          <w:marTop w:val="0"/>
          <w:marBottom w:val="0"/>
          <w:divBdr>
            <w:top w:val="none" w:sz="0" w:space="0" w:color="auto"/>
            <w:left w:val="none" w:sz="0" w:space="0" w:color="auto"/>
            <w:bottom w:val="none" w:sz="0" w:space="0" w:color="auto"/>
            <w:right w:val="none" w:sz="0" w:space="0" w:color="auto"/>
          </w:divBdr>
        </w:div>
        <w:div w:id="163083734">
          <w:marLeft w:val="0"/>
          <w:marRight w:val="0"/>
          <w:marTop w:val="0"/>
          <w:marBottom w:val="0"/>
          <w:divBdr>
            <w:top w:val="none" w:sz="0" w:space="0" w:color="auto"/>
            <w:left w:val="none" w:sz="0" w:space="0" w:color="auto"/>
            <w:bottom w:val="none" w:sz="0" w:space="0" w:color="auto"/>
            <w:right w:val="none" w:sz="0" w:space="0" w:color="auto"/>
          </w:divBdr>
        </w:div>
        <w:div w:id="1654866165">
          <w:marLeft w:val="0"/>
          <w:marRight w:val="0"/>
          <w:marTop w:val="0"/>
          <w:marBottom w:val="0"/>
          <w:divBdr>
            <w:top w:val="none" w:sz="0" w:space="0" w:color="auto"/>
            <w:left w:val="none" w:sz="0" w:space="0" w:color="auto"/>
            <w:bottom w:val="none" w:sz="0" w:space="0" w:color="auto"/>
            <w:right w:val="none" w:sz="0" w:space="0" w:color="auto"/>
          </w:divBdr>
        </w:div>
        <w:div w:id="246502372">
          <w:marLeft w:val="0"/>
          <w:marRight w:val="0"/>
          <w:marTop w:val="0"/>
          <w:marBottom w:val="0"/>
          <w:divBdr>
            <w:top w:val="none" w:sz="0" w:space="0" w:color="auto"/>
            <w:left w:val="none" w:sz="0" w:space="0" w:color="auto"/>
            <w:bottom w:val="none" w:sz="0" w:space="0" w:color="auto"/>
            <w:right w:val="none" w:sz="0" w:space="0" w:color="auto"/>
          </w:divBdr>
        </w:div>
        <w:div w:id="1608386355">
          <w:marLeft w:val="0"/>
          <w:marRight w:val="0"/>
          <w:marTop w:val="0"/>
          <w:marBottom w:val="0"/>
          <w:divBdr>
            <w:top w:val="none" w:sz="0" w:space="0" w:color="auto"/>
            <w:left w:val="none" w:sz="0" w:space="0" w:color="auto"/>
            <w:bottom w:val="none" w:sz="0" w:space="0" w:color="auto"/>
            <w:right w:val="none" w:sz="0" w:space="0" w:color="auto"/>
          </w:divBdr>
        </w:div>
        <w:div w:id="775712262">
          <w:marLeft w:val="0"/>
          <w:marRight w:val="0"/>
          <w:marTop w:val="0"/>
          <w:marBottom w:val="0"/>
          <w:divBdr>
            <w:top w:val="none" w:sz="0" w:space="0" w:color="auto"/>
            <w:left w:val="none" w:sz="0" w:space="0" w:color="auto"/>
            <w:bottom w:val="none" w:sz="0" w:space="0" w:color="auto"/>
            <w:right w:val="none" w:sz="0" w:space="0" w:color="auto"/>
          </w:divBdr>
        </w:div>
        <w:div w:id="356273114">
          <w:marLeft w:val="0"/>
          <w:marRight w:val="0"/>
          <w:marTop w:val="0"/>
          <w:marBottom w:val="0"/>
          <w:divBdr>
            <w:top w:val="none" w:sz="0" w:space="0" w:color="auto"/>
            <w:left w:val="none" w:sz="0" w:space="0" w:color="auto"/>
            <w:bottom w:val="none" w:sz="0" w:space="0" w:color="auto"/>
            <w:right w:val="none" w:sz="0" w:space="0" w:color="auto"/>
          </w:divBdr>
        </w:div>
        <w:div w:id="44990435">
          <w:marLeft w:val="0"/>
          <w:marRight w:val="0"/>
          <w:marTop w:val="0"/>
          <w:marBottom w:val="0"/>
          <w:divBdr>
            <w:top w:val="none" w:sz="0" w:space="0" w:color="auto"/>
            <w:left w:val="none" w:sz="0" w:space="0" w:color="auto"/>
            <w:bottom w:val="none" w:sz="0" w:space="0" w:color="auto"/>
            <w:right w:val="none" w:sz="0" w:space="0" w:color="auto"/>
          </w:divBdr>
        </w:div>
        <w:div w:id="1214928530">
          <w:marLeft w:val="0"/>
          <w:marRight w:val="0"/>
          <w:marTop w:val="0"/>
          <w:marBottom w:val="0"/>
          <w:divBdr>
            <w:top w:val="none" w:sz="0" w:space="0" w:color="auto"/>
            <w:left w:val="none" w:sz="0" w:space="0" w:color="auto"/>
            <w:bottom w:val="none" w:sz="0" w:space="0" w:color="auto"/>
            <w:right w:val="none" w:sz="0" w:space="0" w:color="auto"/>
          </w:divBdr>
        </w:div>
        <w:div w:id="1373504887">
          <w:marLeft w:val="0"/>
          <w:marRight w:val="0"/>
          <w:marTop w:val="0"/>
          <w:marBottom w:val="0"/>
          <w:divBdr>
            <w:top w:val="none" w:sz="0" w:space="0" w:color="auto"/>
            <w:left w:val="none" w:sz="0" w:space="0" w:color="auto"/>
            <w:bottom w:val="none" w:sz="0" w:space="0" w:color="auto"/>
            <w:right w:val="none" w:sz="0" w:space="0" w:color="auto"/>
          </w:divBdr>
        </w:div>
        <w:div w:id="805898679">
          <w:marLeft w:val="0"/>
          <w:marRight w:val="0"/>
          <w:marTop w:val="0"/>
          <w:marBottom w:val="0"/>
          <w:divBdr>
            <w:top w:val="none" w:sz="0" w:space="0" w:color="auto"/>
            <w:left w:val="none" w:sz="0" w:space="0" w:color="auto"/>
            <w:bottom w:val="none" w:sz="0" w:space="0" w:color="auto"/>
            <w:right w:val="none" w:sz="0" w:space="0" w:color="auto"/>
          </w:divBdr>
        </w:div>
        <w:div w:id="331302696">
          <w:marLeft w:val="0"/>
          <w:marRight w:val="0"/>
          <w:marTop w:val="0"/>
          <w:marBottom w:val="0"/>
          <w:divBdr>
            <w:top w:val="none" w:sz="0" w:space="0" w:color="auto"/>
            <w:left w:val="none" w:sz="0" w:space="0" w:color="auto"/>
            <w:bottom w:val="none" w:sz="0" w:space="0" w:color="auto"/>
            <w:right w:val="none" w:sz="0" w:space="0" w:color="auto"/>
          </w:divBdr>
        </w:div>
        <w:div w:id="1733504012">
          <w:marLeft w:val="0"/>
          <w:marRight w:val="0"/>
          <w:marTop w:val="0"/>
          <w:marBottom w:val="0"/>
          <w:divBdr>
            <w:top w:val="none" w:sz="0" w:space="0" w:color="auto"/>
            <w:left w:val="none" w:sz="0" w:space="0" w:color="auto"/>
            <w:bottom w:val="none" w:sz="0" w:space="0" w:color="auto"/>
            <w:right w:val="none" w:sz="0" w:space="0" w:color="auto"/>
          </w:divBdr>
        </w:div>
        <w:div w:id="1322806277">
          <w:marLeft w:val="0"/>
          <w:marRight w:val="0"/>
          <w:marTop w:val="0"/>
          <w:marBottom w:val="0"/>
          <w:divBdr>
            <w:top w:val="none" w:sz="0" w:space="0" w:color="auto"/>
            <w:left w:val="none" w:sz="0" w:space="0" w:color="auto"/>
            <w:bottom w:val="none" w:sz="0" w:space="0" w:color="auto"/>
            <w:right w:val="none" w:sz="0" w:space="0" w:color="auto"/>
          </w:divBdr>
        </w:div>
        <w:div w:id="731849619">
          <w:marLeft w:val="0"/>
          <w:marRight w:val="0"/>
          <w:marTop w:val="0"/>
          <w:marBottom w:val="0"/>
          <w:divBdr>
            <w:top w:val="none" w:sz="0" w:space="0" w:color="auto"/>
            <w:left w:val="none" w:sz="0" w:space="0" w:color="auto"/>
            <w:bottom w:val="none" w:sz="0" w:space="0" w:color="auto"/>
            <w:right w:val="none" w:sz="0" w:space="0" w:color="auto"/>
          </w:divBdr>
        </w:div>
        <w:div w:id="1369256796">
          <w:marLeft w:val="0"/>
          <w:marRight w:val="0"/>
          <w:marTop w:val="0"/>
          <w:marBottom w:val="0"/>
          <w:divBdr>
            <w:top w:val="none" w:sz="0" w:space="0" w:color="auto"/>
            <w:left w:val="none" w:sz="0" w:space="0" w:color="auto"/>
            <w:bottom w:val="none" w:sz="0" w:space="0" w:color="auto"/>
            <w:right w:val="none" w:sz="0" w:space="0" w:color="auto"/>
          </w:divBdr>
        </w:div>
        <w:div w:id="1917930853">
          <w:marLeft w:val="0"/>
          <w:marRight w:val="0"/>
          <w:marTop w:val="0"/>
          <w:marBottom w:val="0"/>
          <w:divBdr>
            <w:top w:val="none" w:sz="0" w:space="0" w:color="auto"/>
            <w:left w:val="none" w:sz="0" w:space="0" w:color="auto"/>
            <w:bottom w:val="none" w:sz="0" w:space="0" w:color="auto"/>
            <w:right w:val="none" w:sz="0" w:space="0" w:color="auto"/>
          </w:divBdr>
        </w:div>
        <w:div w:id="843200933">
          <w:marLeft w:val="0"/>
          <w:marRight w:val="0"/>
          <w:marTop w:val="0"/>
          <w:marBottom w:val="0"/>
          <w:divBdr>
            <w:top w:val="none" w:sz="0" w:space="0" w:color="auto"/>
            <w:left w:val="none" w:sz="0" w:space="0" w:color="auto"/>
            <w:bottom w:val="none" w:sz="0" w:space="0" w:color="auto"/>
            <w:right w:val="none" w:sz="0" w:space="0" w:color="auto"/>
          </w:divBdr>
        </w:div>
        <w:div w:id="1875385908">
          <w:marLeft w:val="0"/>
          <w:marRight w:val="0"/>
          <w:marTop w:val="0"/>
          <w:marBottom w:val="0"/>
          <w:divBdr>
            <w:top w:val="none" w:sz="0" w:space="0" w:color="auto"/>
            <w:left w:val="none" w:sz="0" w:space="0" w:color="auto"/>
            <w:bottom w:val="none" w:sz="0" w:space="0" w:color="auto"/>
            <w:right w:val="none" w:sz="0" w:space="0" w:color="auto"/>
          </w:divBdr>
        </w:div>
        <w:div w:id="1076515706">
          <w:marLeft w:val="0"/>
          <w:marRight w:val="0"/>
          <w:marTop w:val="0"/>
          <w:marBottom w:val="0"/>
          <w:divBdr>
            <w:top w:val="none" w:sz="0" w:space="0" w:color="auto"/>
            <w:left w:val="none" w:sz="0" w:space="0" w:color="auto"/>
            <w:bottom w:val="none" w:sz="0" w:space="0" w:color="auto"/>
            <w:right w:val="none" w:sz="0" w:space="0" w:color="auto"/>
          </w:divBdr>
        </w:div>
        <w:div w:id="111479065">
          <w:marLeft w:val="0"/>
          <w:marRight w:val="0"/>
          <w:marTop w:val="0"/>
          <w:marBottom w:val="0"/>
          <w:divBdr>
            <w:top w:val="none" w:sz="0" w:space="0" w:color="auto"/>
            <w:left w:val="none" w:sz="0" w:space="0" w:color="auto"/>
            <w:bottom w:val="none" w:sz="0" w:space="0" w:color="auto"/>
            <w:right w:val="none" w:sz="0" w:space="0" w:color="auto"/>
          </w:divBdr>
        </w:div>
        <w:div w:id="2075621561">
          <w:marLeft w:val="0"/>
          <w:marRight w:val="0"/>
          <w:marTop w:val="0"/>
          <w:marBottom w:val="0"/>
          <w:divBdr>
            <w:top w:val="none" w:sz="0" w:space="0" w:color="auto"/>
            <w:left w:val="none" w:sz="0" w:space="0" w:color="auto"/>
            <w:bottom w:val="none" w:sz="0" w:space="0" w:color="auto"/>
            <w:right w:val="none" w:sz="0" w:space="0" w:color="auto"/>
          </w:divBdr>
        </w:div>
        <w:div w:id="1886600661">
          <w:marLeft w:val="0"/>
          <w:marRight w:val="0"/>
          <w:marTop w:val="0"/>
          <w:marBottom w:val="0"/>
          <w:divBdr>
            <w:top w:val="none" w:sz="0" w:space="0" w:color="auto"/>
            <w:left w:val="none" w:sz="0" w:space="0" w:color="auto"/>
            <w:bottom w:val="none" w:sz="0" w:space="0" w:color="auto"/>
            <w:right w:val="none" w:sz="0" w:space="0" w:color="auto"/>
          </w:divBdr>
        </w:div>
        <w:div w:id="567612936">
          <w:marLeft w:val="0"/>
          <w:marRight w:val="0"/>
          <w:marTop w:val="0"/>
          <w:marBottom w:val="0"/>
          <w:divBdr>
            <w:top w:val="none" w:sz="0" w:space="0" w:color="auto"/>
            <w:left w:val="none" w:sz="0" w:space="0" w:color="auto"/>
            <w:bottom w:val="none" w:sz="0" w:space="0" w:color="auto"/>
            <w:right w:val="none" w:sz="0" w:space="0" w:color="auto"/>
          </w:divBdr>
        </w:div>
        <w:div w:id="930502389">
          <w:marLeft w:val="0"/>
          <w:marRight w:val="0"/>
          <w:marTop w:val="0"/>
          <w:marBottom w:val="0"/>
          <w:divBdr>
            <w:top w:val="none" w:sz="0" w:space="0" w:color="auto"/>
            <w:left w:val="none" w:sz="0" w:space="0" w:color="auto"/>
            <w:bottom w:val="none" w:sz="0" w:space="0" w:color="auto"/>
            <w:right w:val="none" w:sz="0" w:space="0" w:color="auto"/>
          </w:divBdr>
        </w:div>
        <w:div w:id="493758774">
          <w:marLeft w:val="0"/>
          <w:marRight w:val="0"/>
          <w:marTop w:val="0"/>
          <w:marBottom w:val="0"/>
          <w:divBdr>
            <w:top w:val="none" w:sz="0" w:space="0" w:color="auto"/>
            <w:left w:val="none" w:sz="0" w:space="0" w:color="auto"/>
            <w:bottom w:val="none" w:sz="0" w:space="0" w:color="auto"/>
            <w:right w:val="none" w:sz="0" w:space="0" w:color="auto"/>
          </w:divBdr>
        </w:div>
        <w:div w:id="5179292">
          <w:marLeft w:val="0"/>
          <w:marRight w:val="0"/>
          <w:marTop w:val="0"/>
          <w:marBottom w:val="0"/>
          <w:divBdr>
            <w:top w:val="none" w:sz="0" w:space="0" w:color="auto"/>
            <w:left w:val="none" w:sz="0" w:space="0" w:color="auto"/>
            <w:bottom w:val="none" w:sz="0" w:space="0" w:color="auto"/>
            <w:right w:val="none" w:sz="0" w:space="0" w:color="auto"/>
          </w:divBdr>
        </w:div>
        <w:div w:id="4288519">
          <w:marLeft w:val="0"/>
          <w:marRight w:val="0"/>
          <w:marTop w:val="0"/>
          <w:marBottom w:val="0"/>
          <w:divBdr>
            <w:top w:val="none" w:sz="0" w:space="0" w:color="auto"/>
            <w:left w:val="none" w:sz="0" w:space="0" w:color="auto"/>
            <w:bottom w:val="none" w:sz="0" w:space="0" w:color="auto"/>
            <w:right w:val="none" w:sz="0" w:space="0" w:color="auto"/>
          </w:divBdr>
        </w:div>
        <w:div w:id="1705135892">
          <w:marLeft w:val="0"/>
          <w:marRight w:val="0"/>
          <w:marTop w:val="0"/>
          <w:marBottom w:val="0"/>
          <w:divBdr>
            <w:top w:val="none" w:sz="0" w:space="0" w:color="auto"/>
            <w:left w:val="none" w:sz="0" w:space="0" w:color="auto"/>
            <w:bottom w:val="none" w:sz="0" w:space="0" w:color="auto"/>
            <w:right w:val="none" w:sz="0" w:space="0" w:color="auto"/>
          </w:divBdr>
        </w:div>
        <w:div w:id="1636987023">
          <w:marLeft w:val="0"/>
          <w:marRight w:val="0"/>
          <w:marTop w:val="0"/>
          <w:marBottom w:val="0"/>
          <w:divBdr>
            <w:top w:val="none" w:sz="0" w:space="0" w:color="auto"/>
            <w:left w:val="none" w:sz="0" w:space="0" w:color="auto"/>
            <w:bottom w:val="none" w:sz="0" w:space="0" w:color="auto"/>
            <w:right w:val="none" w:sz="0" w:space="0" w:color="auto"/>
          </w:divBdr>
        </w:div>
        <w:div w:id="1157382208">
          <w:marLeft w:val="0"/>
          <w:marRight w:val="0"/>
          <w:marTop w:val="0"/>
          <w:marBottom w:val="0"/>
          <w:divBdr>
            <w:top w:val="none" w:sz="0" w:space="0" w:color="auto"/>
            <w:left w:val="none" w:sz="0" w:space="0" w:color="auto"/>
            <w:bottom w:val="none" w:sz="0" w:space="0" w:color="auto"/>
            <w:right w:val="none" w:sz="0" w:space="0" w:color="auto"/>
          </w:divBdr>
        </w:div>
        <w:div w:id="1119255295">
          <w:marLeft w:val="0"/>
          <w:marRight w:val="0"/>
          <w:marTop w:val="0"/>
          <w:marBottom w:val="0"/>
          <w:divBdr>
            <w:top w:val="none" w:sz="0" w:space="0" w:color="auto"/>
            <w:left w:val="none" w:sz="0" w:space="0" w:color="auto"/>
            <w:bottom w:val="none" w:sz="0" w:space="0" w:color="auto"/>
            <w:right w:val="none" w:sz="0" w:space="0" w:color="auto"/>
          </w:divBdr>
        </w:div>
        <w:div w:id="1071349015">
          <w:marLeft w:val="0"/>
          <w:marRight w:val="0"/>
          <w:marTop w:val="0"/>
          <w:marBottom w:val="0"/>
          <w:divBdr>
            <w:top w:val="none" w:sz="0" w:space="0" w:color="auto"/>
            <w:left w:val="none" w:sz="0" w:space="0" w:color="auto"/>
            <w:bottom w:val="none" w:sz="0" w:space="0" w:color="auto"/>
            <w:right w:val="none" w:sz="0" w:space="0" w:color="auto"/>
          </w:divBdr>
        </w:div>
        <w:div w:id="25297076">
          <w:marLeft w:val="0"/>
          <w:marRight w:val="0"/>
          <w:marTop w:val="0"/>
          <w:marBottom w:val="0"/>
          <w:divBdr>
            <w:top w:val="none" w:sz="0" w:space="0" w:color="auto"/>
            <w:left w:val="none" w:sz="0" w:space="0" w:color="auto"/>
            <w:bottom w:val="none" w:sz="0" w:space="0" w:color="auto"/>
            <w:right w:val="none" w:sz="0" w:space="0" w:color="auto"/>
          </w:divBdr>
        </w:div>
        <w:div w:id="2075807531">
          <w:marLeft w:val="0"/>
          <w:marRight w:val="0"/>
          <w:marTop w:val="0"/>
          <w:marBottom w:val="0"/>
          <w:divBdr>
            <w:top w:val="none" w:sz="0" w:space="0" w:color="auto"/>
            <w:left w:val="none" w:sz="0" w:space="0" w:color="auto"/>
            <w:bottom w:val="none" w:sz="0" w:space="0" w:color="auto"/>
            <w:right w:val="none" w:sz="0" w:space="0" w:color="auto"/>
          </w:divBdr>
        </w:div>
        <w:div w:id="1368022300">
          <w:marLeft w:val="0"/>
          <w:marRight w:val="0"/>
          <w:marTop w:val="0"/>
          <w:marBottom w:val="0"/>
          <w:divBdr>
            <w:top w:val="none" w:sz="0" w:space="0" w:color="auto"/>
            <w:left w:val="none" w:sz="0" w:space="0" w:color="auto"/>
            <w:bottom w:val="none" w:sz="0" w:space="0" w:color="auto"/>
            <w:right w:val="none" w:sz="0" w:space="0" w:color="auto"/>
          </w:divBdr>
        </w:div>
        <w:div w:id="314262032">
          <w:marLeft w:val="0"/>
          <w:marRight w:val="0"/>
          <w:marTop w:val="0"/>
          <w:marBottom w:val="0"/>
          <w:divBdr>
            <w:top w:val="none" w:sz="0" w:space="0" w:color="auto"/>
            <w:left w:val="none" w:sz="0" w:space="0" w:color="auto"/>
            <w:bottom w:val="none" w:sz="0" w:space="0" w:color="auto"/>
            <w:right w:val="none" w:sz="0" w:space="0" w:color="auto"/>
          </w:divBdr>
        </w:div>
        <w:div w:id="2134860574">
          <w:marLeft w:val="0"/>
          <w:marRight w:val="0"/>
          <w:marTop w:val="0"/>
          <w:marBottom w:val="0"/>
          <w:divBdr>
            <w:top w:val="none" w:sz="0" w:space="0" w:color="auto"/>
            <w:left w:val="none" w:sz="0" w:space="0" w:color="auto"/>
            <w:bottom w:val="none" w:sz="0" w:space="0" w:color="auto"/>
            <w:right w:val="none" w:sz="0" w:space="0" w:color="auto"/>
          </w:divBdr>
        </w:div>
        <w:div w:id="251207056">
          <w:marLeft w:val="0"/>
          <w:marRight w:val="0"/>
          <w:marTop w:val="0"/>
          <w:marBottom w:val="0"/>
          <w:divBdr>
            <w:top w:val="none" w:sz="0" w:space="0" w:color="auto"/>
            <w:left w:val="none" w:sz="0" w:space="0" w:color="auto"/>
            <w:bottom w:val="none" w:sz="0" w:space="0" w:color="auto"/>
            <w:right w:val="none" w:sz="0" w:space="0" w:color="auto"/>
          </w:divBdr>
        </w:div>
        <w:div w:id="755322059">
          <w:marLeft w:val="0"/>
          <w:marRight w:val="0"/>
          <w:marTop w:val="0"/>
          <w:marBottom w:val="0"/>
          <w:divBdr>
            <w:top w:val="none" w:sz="0" w:space="0" w:color="auto"/>
            <w:left w:val="none" w:sz="0" w:space="0" w:color="auto"/>
            <w:bottom w:val="none" w:sz="0" w:space="0" w:color="auto"/>
            <w:right w:val="none" w:sz="0" w:space="0" w:color="auto"/>
          </w:divBdr>
        </w:div>
        <w:div w:id="926033706">
          <w:marLeft w:val="0"/>
          <w:marRight w:val="0"/>
          <w:marTop w:val="0"/>
          <w:marBottom w:val="0"/>
          <w:divBdr>
            <w:top w:val="none" w:sz="0" w:space="0" w:color="auto"/>
            <w:left w:val="none" w:sz="0" w:space="0" w:color="auto"/>
            <w:bottom w:val="none" w:sz="0" w:space="0" w:color="auto"/>
            <w:right w:val="none" w:sz="0" w:space="0" w:color="auto"/>
          </w:divBdr>
        </w:div>
        <w:div w:id="1175344903">
          <w:marLeft w:val="0"/>
          <w:marRight w:val="0"/>
          <w:marTop w:val="0"/>
          <w:marBottom w:val="0"/>
          <w:divBdr>
            <w:top w:val="none" w:sz="0" w:space="0" w:color="auto"/>
            <w:left w:val="none" w:sz="0" w:space="0" w:color="auto"/>
            <w:bottom w:val="none" w:sz="0" w:space="0" w:color="auto"/>
            <w:right w:val="none" w:sz="0" w:space="0" w:color="auto"/>
          </w:divBdr>
        </w:div>
        <w:div w:id="1195575893">
          <w:marLeft w:val="0"/>
          <w:marRight w:val="0"/>
          <w:marTop w:val="0"/>
          <w:marBottom w:val="0"/>
          <w:divBdr>
            <w:top w:val="none" w:sz="0" w:space="0" w:color="auto"/>
            <w:left w:val="none" w:sz="0" w:space="0" w:color="auto"/>
            <w:bottom w:val="none" w:sz="0" w:space="0" w:color="auto"/>
            <w:right w:val="none" w:sz="0" w:space="0" w:color="auto"/>
          </w:divBdr>
        </w:div>
        <w:div w:id="972565893">
          <w:marLeft w:val="0"/>
          <w:marRight w:val="0"/>
          <w:marTop w:val="0"/>
          <w:marBottom w:val="0"/>
          <w:divBdr>
            <w:top w:val="none" w:sz="0" w:space="0" w:color="auto"/>
            <w:left w:val="none" w:sz="0" w:space="0" w:color="auto"/>
            <w:bottom w:val="none" w:sz="0" w:space="0" w:color="auto"/>
            <w:right w:val="none" w:sz="0" w:space="0" w:color="auto"/>
          </w:divBdr>
        </w:div>
        <w:div w:id="1763451623">
          <w:marLeft w:val="0"/>
          <w:marRight w:val="0"/>
          <w:marTop w:val="0"/>
          <w:marBottom w:val="0"/>
          <w:divBdr>
            <w:top w:val="none" w:sz="0" w:space="0" w:color="auto"/>
            <w:left w:val="none" w:sz="0" w:space="0" w:color="auto"/>
            <w:bottom w:val="none" w:sz="0" w:space="0" w:color="auto"/>
            <w:right w:val="none" w:sz="0" w:space="0" w:color="auto"/>
          </w:divBdr>
        </w:div>
        <w:div w:id="466093005">
          <w:marLeft w:val="0"/>
          <w:marRight w:val="0"/>
          <w:marTop w:val="0"/>
          <w:marBottom w:val="0"/>
          <w:divBdr>
            <w:top w:val="none" w:sz="0" w:space="0" w:color="auto"/>
            <w:left w:val="none" w:sz="0" w:space="0" w:color="auto"/>
            <w:bottom w:val="none" w:sz="0" w:space="0" w:color="auto"/>
            <w:right w:val="none" w:sz="0" w:space="0" w:color="auto"/>
          </w:divBdr>
        </w:div>
        <w:div w:id="1136677379">
          <w:marLeft w:val="0"/>
          <w:marRight w:val="0"/>
          <w:marTop w:val="0"/>
          <w:marBottom w:val="0"/>
          <w:divBdr>
            <w:top w:val="none" w:sz="0" w:space="0" w:color="auto"/>
            <w:left w:val="none" w:sz="0" w:space="0" w:color="auto"/>
            <w:bottom w:val="none" w:sz="0" w:space="0" w:color="auto"/>
            <w:right w:val="none" w:sz="0" w:space="0" w:color="auto"/>
          </w:divBdr>
        </w:div>
        <w:div w:id="1247613050">
          <w:marLeft w:val="0"/>
          <w:marRight w:val="0"/>
          <w:marTop w:val="0"/>
          <w:marBottom w:val="0"/>
          <w:divBdr>
            <w:top w:val="none" w:sz="0" w:space="0" w:color="auto"/>
            <w:left w:val="none" w:sz="0" w:space="0" w:color="auto"/>
            <w:bottom w:val="none" w:sz="0" w:space="0" w:color="auto"/>
            <w:right w:val="none" w:sz="0" w:space="0" w:color="auto"/>
          </w:divBdr>
        </w:div>
        <w:div w:id="446702022">
          <w:marLeft w:val="0"/>
          <w:marRight w:val="0"/>
          <w:marTop w:val="0"/>
          <w:marBottom w:val="0"/>
          <w:divBdr>
            <w:top w:val="none" w:sz="0" w:space="0" w:color="auto"/>
            <w:left w:val="none" w:sz="0" w:space="0" w:color="auto"/>
            <w:bottom w:val="none" w:sz="0" w:space="0" w:color="auto"/>
            <w:right w:val="none" w:sz="0" w:space="0" w:color="auto"/>
          </w:divBdr>
        </w:div>
        <w:div w:id="865601506">
          <w:marLeft w:val="0"/>
          <w:marRight w:val="0"/>
          <w:marTop w:val="0"/>
          <w:marBottom w:val="0"/>
          <w:divBdr>
            <w:top w:val="none" w:sz="0" w:space="0" w:color="auto"/>
            <w:left w:val="none" w:sz="0" w:space="0" w:color="auto"/>
            <w:bottom w:val="none" w:sz="0" w:space="0" w:color="auto"/>
            <w:right w:val="none" w:sz="0" w:space="0" w:color="auto"/>
          </w:divBdr>
        </w:div>
        <w:div w:id="1677146540">
          <w:marLeft w:val="0"/>
          <w:marRight w:val="0"/>
          <w:marTop w:val="0"/>
          <w:marBottom w:val="0"/>
          <w:divBdr>
            <w:top w:val="none" w:sz="0" w:space="0" w:color="auto"/>
            <w:left w:val="none" w:sz="0" w:space="0" w:color="auto"/>
            <w:bottom w:val="none" w:sz="0" w:space="0" w:color="auto"/>
            <w:right w:val="none" w:sz="0" w:space="0" w:color="auto"/>
          </w:divBdr>
        </w:div>
        <w:div w:id="586887973">
          <w:marLeft w:val="0"/>
          <w:marRight w:val="0"/>
          <w:marTop w:val="0"/>
          <w:marBottom w:val="0"/>
          <w:divBdr>
            <w:top w:val="none" w:sz="0" w:space="0" w:color="auto"/>
            <w:left w:val="none" w:sz="0" w:space="0" w:color="auto"/>
            <w:bottom w:val="none" w:sz="0" w:space="0" w:color="auto"/>
            <w:right w:val="none" w:sz="0" w:space="0" w:color="auto"/>
          </w:divBdr>
        </w:div>
        <w:div w:id="754284866">
          <w:marLeft w:val="0"/>
          <w:marRight w:val="0"/>
          <w:marTop w:val="0"/>
          <w:marBottom w:val="0"/>
          <w:divBdr>
            <w:top w:val="none" w:sz="0" w:space="0" w:color="auto"/>
            <w:left w:val="none" w:sz="0" w:space="0" w:color="auto"/>
            <w:bottom w:val="none" w:sz="0" w:space="0" w:color="auto"/>
            <w:right w:val="none" w:sz="0" w:space="0" w:color="auto"/>
          </w:divBdr>
        </w:div>
        <w:div w:id="285279117">
          <w:marLeft w:val="0"/>
          <w:marRight w:val="0"/>
          <w:marTop w:val="0"/>
          <w:marBottom w:val="0"/>
          <w:divBdr>
            <w:top w:val="none" w:sz="0" w:space="0" w:color="auto"/>
            <w:left w:val="none" w:sz="0" w:space="0" w:color="auto"/>
            <w:bottom w:val="none" w:sz="0" w:space="0" w:color="auto"/>
            <w:right w:val="none" w:sz="0" w:space="0" w:color="auto"/>
          </w:divBdr>
        </w:div>
        <w:div w:id="1141969491">
          <w:marLeft w:val="0"/>
          <w:marRight w:val="0"/>
          <w:marTop w:val="0"/>
          <w:marBottom w:val="0"/>
          <w:divBdr>
            <w:top w:val="none" w:sz="0" w:space="0" w:color="auto"/>
            <w:left w:val="none" w:sz="0" w:space="0" w:color="auto"/>
            <w:bottom w:val="none" w:sz="0" w:space="0" w:color="auto"/>
            <w:right w:val="none" w:sz="0" w:space="0" w:color="auto"/>
          </w:divBdr>
        </w:div>
        <w:div w:id="757943752">
          <w:marLeft w:val="0"/>
          <w:marRight w:val="0"/>
          <w:marTop w:val="0"/>
          <w:marBottom w:val="0"/>
          <w:divBdr>
            <w:top w:val="none" w:sz="0" w:space="0" w:color="auto"/>
            <w:left w:val="none" w:sz="0" w:space="0" w:color="auto"/>
            <w:bottom w:val="none" w:sz="0" w:space="0" w:color="auto"/>
            <w:right w:val="none" w:sz="0" w:space="0" w:color="auto"/>
          </w:divBdr>
        </w:div>
        <w:div w:id="524949607">
          <w:marLeft w:val="0"/>
          <w:marRight w:val="0"/>
          <w:marTop w:val="0"/>
          <w:marBottom w:val="0"/>
          <w:divBdr>
            <w:top w:val="none" w:sz="0" w:space="0" w:color="auto"/>
            <w:left w:val="none" w:sz="0" w:space="0" w:color="auto"/>
            <w:bottom w:val="none" w:sz="0" w:space="0" w:color="auto"/>
            <w:right w:val="none" w:sz="0" w:space="0" w:color="auto"/>
          </w:divBdr>
        </w:div>
        <w:div w:id="1679624586">
          <w:marLeft w:val="0"/>
          <w:marRight w:val="0"/>
          <w:marTop w:val="0"/>
          <w:marBottom w:val="0"/>
          <w:divBdr>
            <w:top w:val="none" w:sz="0" w:space="0" w:color="auto"/>
            <w:left w:val="none" w:sz="0" w:space="0" w:color="auto"/>
            <w:bottom w:val="none" w:sz="0" w:space="0" w:color="auto"/>
            <w:right w:val="none" w:sz="0" w:space="0" w:color="auto"/>
          </w:divBdr>
        </w:div>
        <w:div w:id="33429974">
          <w:marLeft w:val="0"/>
          <w:marRight w:val="0"/>
          <w:marTop w:val="0"/>
          <w:marBottom w:val="0"/>
          <w:divBdr>
            <w:top w:val="none" w:sz="0" w:space="0" w:color="auto"/>
            <w:left w:val="none" w:sz="0" w:space="0" w:color="auto"/>
            <w:bottom w:val="none" w:sz="0" w:space="0" w:color="auto"/>
            <w:right w:val="none" w:sz="0" w:space="0" w:color="auto"/>
          </w:divBdr>
        </w:div>
        <w:div w:id="641351470">
          <w:marLeft w:val="0"/>
          <w:marRight w:val="0"/>
          <w:marTop w:val="0"/>
          <w:marBottom w:val="0"/>
          <w:divBdr>
            <w:top w:val="none" w:sz="0" w:space="0" w:color="auto"/>
            <w:left w:val="none" w:sz="0" w:space="0" w:color="auto"/>
            <w:bottom w:val="none" w:sz="0" w:space="0" w:color="auto"/>
            <w:right w:val="none" w:sz="0" w:space="0" w:color="auto"/>
          </w:divBdr>
        </w:div>
        <w:div w:id="1502046678">
          <w:marLeft w:val="0"/>
          <w:marRight w:val="0"/>
          <w:marTop w:val="0"/>
          <w:marBottom w:val="0"/>
          <w:divBdr>
            <w:top w:val="none" w:sz="0" w:space="0" w:color="auto"/>
            <w:left w:val="none" w:sz="0" w:space="0" w:color="auto"/>
            <w:bottom w:val="none" w:sz="0" w:space="0" w:color="auto"/>
            <w:right w:val="none" w:sz="0" w:space="0" w:color="auto"/>
          </w:divBdr>
        </w:div>
        <w:div w:id="1560746164">
          <w:marLeft w:val="0"/>
          <w:marRight w:val="0"/>
          <w:marTop w:val="0"/>
          <w:marBottom w:val="0"/>
          <w:divBdr>
            <w:top w:val="none" w:sz="0" w:space="0" w:color="auto"/>
            <w:left w:val="none" w:sz="0" w:space="0" w:color="auto"/>
            <w:bottom w:val="none" w:sz="0" w:space="0" w:color="auto"/>
            <w:right w:val="none" w:sz="0" w:space="0" w:color="auto"/>
          </w:divBdr>
        </w:div>
        <w:div w:id="1975132909">
          <w:marLeft w:val="0"/>
          <w:marRight w:val="0"/>
          <w:marTop w:val="0"/>
          <w:marBottom w:val="0"/>
          <w:divBdr>
            <w:top w:val="none" w:sz="0" w:space="0" w:color="auto"/>
            <w:left w:val="none" w:sz="0" w:space="0" w:color="auto"/>
            <w:bottom w:val="none" w:sz="0" w:space="0" w:color="auto"/>
            <w:right w:val="none" w:sz="0" w:space="0" w:color="auto"/>
          </w:divBdr>
        </w:div>
        <w:div w:id="1933196035">
          <w:marLeft w:val="0"/>
          <w:marRight w:val="0"/>
          <w:marTop w:val="0"/>
          <w:marBottom w:val="0"/>
          <w:divBdr>
            <w:top w:val="none" w:sz="0" w:space="0" w:color="auto"/>
            <w:left w:val="none" w:sz="0" w:space="0" w:color="auto"/>
            <w:bottom w:val="none" w:sz="0" w:space="0" w:color="auto"/>
            <w:right w:val="none" w:sz="0" w:space="0" w:color="auto"/>
          </w:divBdr>
        </w:div>
        <w:div w:id="1523588019">
          <w:marLeft w:val="0"/>
          <w:marRight w:val="0"/>
          <w:marTop w:val="0"/>
          <w:marBottom w:val="0"/>
          <w:divBdr>
            <w:top w:val="none" w:sz="0" w:space="0" w:color="auto"/>
            <w:left w:val="none" w:sz="0" w:space="0" w:color="auto"/>
            <w:bottom w:val="none" w:sz="0" w:space="0" w:color="auto"/>
            <w:right w:val="none" w:sz="0" w:space="0" w:color="auto"/>
          </w:divBdr>
        </w:div>
        <w:div w:id="947857514">
          <w:marLeft w:val="0"/>
          <w:marRight w:val="0"/>
          <w:marTop w:val="0"/>
          <w:marBottom w:val="0"/>
          <w:divBdr>
            <w:top w:val="none" w:sz="0" w:space="0" w:color="auto"/>
            <w:left w:val="none" w:sz="0" w:space="0" w:color="auto"/>
            <w:bottom w:val="none" w:sz="0" w:space="0" w:color="auto"/>
            <w:right w:val="none" w:sz="0" w:space="0" w:color="auto"/>
          </w:divBdr>
        </w:div>
        <w:div w:id="122583867">
          <w:marLeft w:val="0"/>
          <w:marRight w:val="0"/>
          <w:marTop w:val="0"/>
          <w:marBottom w:val="0"/>
          <w:divBdr>
            <w:top w:val="none" w:sz="0" w:space="0" w:color="auto"/>
            <w:left w:val="none" w:sz="0" w:space="0" w:color="auto"/>
            <w:bottom w:val="none" w:sz="0" w:space="0" w:color="auto"/>
            <w:right w:val="none" w:sz="0" w:space="0" w:color="auto"/>
          </w:divBdr>
        </w:div>
        <w:div w:id="600604134">
          <w:marLeft w:val="0"/>
          <w:marRight w:val="0"/>
          <w:marTop w:val="0"/>
          <w:marBottom w:val="0"/>
          <w:divBdr>
            <w:top w:val="none" w:sz="0" w:space="0" w:color="auto"/>
            <w:left w:val="none" w:sz="0" w:space="0" w:color="auto"/>
            <w:bottom w:val="none" w:sz="0" w:space="0" w:color="auto"/>
            <w:right w:val="none" w:sz="0" w:space="0" w:color="auto"/>
          </w:divBdr>
        </w:div>
        <w:div w:id="2099863792">
          <w:marLeft w:val="0"/>
          <w:marRight w:val="0"/>
          <w:marTop w:val="0"/>
          <w:marBottom w:val="0"/>
          <w:divBdr>
            <w:top w:val="none" w:sz="0" w:space="0" w:color="auto"/>
            <w:left w:val="none" w:sz="0" w:space="0" w:color="auto"/>
            <w:bottom w:val="none" w:sz="0" w:space="0" w:color="auto"/>
            <w:right w:val="none" w:sz="0" w:space="0" w:color="auto"/>
          </w:divBdr>
        </w:div>
        <w:div w:id="2092314455">
          <w:marLeft w:val="0"/>
          <w:marRight w:val="0"/>
          <w:marTop w:val="0"/>
          <w:marBottom w:val="0"/>
          <w:divBdr>
            <w:top w:val="none" w:sz="0" w:space="0" w:color="auto"/>
            <w:left w:val="none" w:sz="0" w:space="0" w:color="auto"/>
            <w:bottom w:val="none" w:sz="0" w:space="0" w:color="auto"/>
            <w:right w:val="none" w:sz="0" w:space="0" w:color="auto"/>
          </w:divBdr>
        </w:div>
        <w:div w:id="767891756">
          <w:marLeft w:val="0"/>
          <w:marRight w:val="0"/>
          <w:marTop w:val="0"/>
          <w:marBottom w:val="0"/>
          <w:divBdr>
            <w:top w:val="none" w:sz="0" w:space="0" w:color="auto"/>
            <w:left w:val="none" w:sz="0" w:space="0" w:color="auto"/>
            <w:bottom w:val="none" w:sz="0" w:space="0" w:color="auto"/>
            <w:right w:val="none" w:sz="0" w:space="0" w:color="auto"/>
          </w:divBdr>
        </w:div>
        <w:div w:id="1007293499">
          <w:marLeft w:val="0"/>
          <w:marRight w:val="0"/>
          <w:marTop w:val="0"/>
          <w:marBottom w:val="0"/>
          <w:divBdr>
            <w:top w:val="none" w:sz="0" w:space="0" w:color="auto"/>
            <w:left w:val="none" w:sz="0" w:space="0" w:color="auto"/>
            <w:bottom w:val="none" w:sz="0" w:space="0" w:color="auto"/>
            <w:right w:val="none" w:sz="0" w:space="0" w:color="auto"/>
          </w:divBdr>
        </w:div>
        <w:div w:id="814494210">
          <w:marLeft w:val="0"/>
          <w:marRight w:val="0"/>
          <w:marTop w:val="0"/>
          <w:marBottom w:val="0"/>
          <w:divBdr>
            <w:top w:val="none" w:sz="0" w:space="0" w:color="auto"/>
            <w:left w:val="none" w:sz="0" w:space="0" w:color="auto"/>
            <w:bottom w:val="none" w:sz="0" w:space="0" w:color="auto"/>
            <w:right w:val="none" w:sz="0" w:space="0" w:color="auto"/>
          </w:divBdr>
        </w:div>
        <w:div w:id="1596400881">
          <w:marLeft w:val="0"/>
          <w:marRight w:val="0"/>
          <w:marTop w:val="0"/>
          <w:marBottom w:val="0"/>
          <w:divBdr>
            <w:top w:val="none" w:sz="0" w:space="0" w:color="auto"/>
            <w:left w:val="none" w:sz="0" w:space="0" w:color="auto"/>
            <w:bottom w:val="none" w:sz="0" w:space="0" w:color="auto"/>
            <w:right w:val="none" w:sz="0" w:space="0" w:color="auto"/>
          </w:divBdr>
        </w:div>
        <w:div w:id="872890095">
          <w:marLeft w:val="0"/>
          <w:marRight w:val="0"/>
          <w:marTop w:val="0"/>
          <w:marBottom w:val="0"/>
          <w:divBdr>
            <w:top w:val="none" w:sz="0" w:space="0" w:color="auto"/>
            <w:left w:val="none" w:sz="0" w:space="0" w:color="auto"/>
            <w:bottom w:val="none" w:sz="0" w:space="0" w:color="auto"/>
            <w:right w:val="none" w:sz="0" w:space="0" w:color="auto"/>
          </w:divBdr>
        </w:div>
        <w:div w:id="1337927102">
          <w:marLeft w:val="0"/>
          <w:marRight w:val="0"/>
          <w:marTop w:val="0"/>
          <w:marBottom w:val="0"/>
          <w:divBdr>
            <w:top w:val="none" w:sz="0" w:space="0" w:color="auto"/>
            <w:left w:val="none" w:sz="0" w:space="0" w:color="auto"/>
            <w:bottom w:val="none" w:sz="0" w:space="0" w:color="auto"/>
            <w:right w:val="none" w:sz="0" w:space="0" w:color="auto"/>
          </w:divBdr>
        </w:div>
        <w:div w:id="2089771097">
          <w:marLeft w:val="0"/>
          <w:marRight w:val="0"/>
          <w:marTop w:val="0"/>
          <w:marBottom w:val="0"/>
          <w:divBdr>
            <w:top w:val="none" w:sz="0" w:space="0" w:color="auto"/>
            <w:left w:val="none" w:sz="0" w:space="0" w:color="auto"/>
            <w:bottom w:val="none" w:sz="0" w:space="0" w:color="auto"/>
            <w:right w:val="none" w:sz="0" w:space="0" w:color="auto"/>
          </w:divBdr>
        </w:div>
        <w:div w:id="1376734987">
          <w:marLeft w:val="0"/>
          <w:marRight w:val="0"/>
          <w:marTop w:val="0"/>
          <w:marBottom w:val="0"/>
          <w:divBdr>
            <w:top w:val="none" w:sz="0" w:space="0" w:color="auto"/>
            <w:left w:val="none" w:sz="0" w:space="0" w:color="auto"/>
            <w:bottom w:val="none" w:sz="0" w:space="0" w:color="auto"/>
            <w:right w:val="none" w:sz="0" w:space="0" w:color="auto"/>
          </w:divBdr>
        </w:div>
        <w:div w:id="1851409552">
          <w:marLeft w:val="0"/>
          <w:marRight w:val="0"/>
          <w:marTop w:val="0"/>
          <w:marBottom w:val="0"/>
          <w:divBdr>
            <w:top w:val="none" w:sz="0" w:space="0" w:color="auto"/>
            <w:left w:val="none" w:sz="0" w:space="0" w:color="auto"/>
            <w:bottom w:val="none" w:sz="0" w:space="0" w:color="auto"/>
            <w:right w:val="none" w:sz="0" w:space="0" w:color="auto"/>
          </w:divBdr>
        </w:div>
        <w:div w:id="1762068899">
          <w:marLeft w:val="0"/>
          <w:marRight w:val="0"/>
          <w:marTop w:val="0"/>
          <w:marBottom w:val="0"/>
          <w:divBdr>
            <w:top w:val="none" w:sz="0" w:space="0" w:color="auto"/>
            <w:left w:val="none" w:sz="0" w:space="0" w:color="auto"/>
            <w:bottom w:val="none" w:sz="0" w:space="0" w:color="auto"/>
            <w:right w:val="none" w:sz="0" w:space="0" w:color="auto"/>
          </w:divBdr>
        </w:div>
        <w:div w:id="764301360">
          <w:marLeft w:val="0"/>
          <w:marRight w:val="0"/>
          <w:marTop w:val="0"/>
          <w:marBottom w:val="0"/>
          <w:divBdr>
            <w:top w:val="none" w:sz="0" w:space="0" w:color="auto"/>
            <w:left w:val="none" w:sz="0" w:space="0" w:color="auto"/>
            <w:bottom w:val="none" w:sz="0" w:space="0" w:color="auto"/>
            <w:right w:val="none" w:sz="0" w:space="0" w:color="auto"/>
          </w:divBdr>
        </w:div>
        <w:div w:id="1595554186">
          <w:marLeft w:val="0"/>
          <w:marRight w:val="0"/>
          <w:marTop w:val="0"/>
          <w:marBottom w:val="0"/>
          <w:divBdr>
            <w:top w:val="none" w:sz="0" w:space="0" w:color="auto"/>
            <w:left w:val="none" w:sz="0" w:space="0" w:color="auto"/>
            <w:bottom w:val="none" w:sz="0" w:space="0" w:color="auto"/>
            <w:right w:val="none" w:sz="0" w:space="0" w:color="auto"/>
          </w:divBdr>
        </w:div>
        <w:div w:id="2110854068">
          <w:marLeft w:val="0"/>
          <w:marRight w:val="0"/>
          <w:marTop w:val="0"/>
          <w:marBottom w:val="0"/>
          <w:divBdr>
            <w:top w:val="none" w:sz="0" w:space="0" w:color="auto"/>
            <w:left w:val="none" w:sz="0" w:space="0" w:color="auto"/>
            <w:bottom w:val="none" w:sz="0" w:space="0" w:color="auto"/>
            <w:right w:val="none" w:sz="0" w:space="0" w:color="auto"/>
          </w:divBdr>
        </w:div>
        <w:div w:id="1639339637">
          <w:marLeft w:val="0"/>
          <w:marRight w:val="0"/>
          <w:marTop w:val="0"/>
          <w:marBottom w:val="0"/>
          <w:divBdr>
            <w:top w:val="none" w:sz="0" w:space="0" w:color="auto"/>
            <w:left w:val="none" w:sz="0" w:space="0" w:color="auto"/>
            <w:bottom w:val="none" w:sz="0" w:space="0" w:color="auto"/>
            <w:right w:val="none" w:sz="0" w:space="0" w:color="auto"/>
          </w:divBdr>
        </w:div>
        <w:div w:id="1772776173">
          <w:marLeft w:val="0"/>
          <w:marRight w:val="0"/>
          <w:marTop w:val="0"/>
          <w:marBottom w:val="0"/>
          <w:divBdr>
            <w:top w:val="none" w:sz="0" w:space="0" w:color="auto"/>
            <w:left w:val="none" w:sz="0" w:space="0" w:color="auto"/>
            <w:bottom w:val="none" w:sz="0" w:space="0" w:color="auto"/>
            <w:right w:val="none" w:sz="0" w:space="0" w:color="auto"/>
          </w:divBdr>
        </w:div>
        <w:div w:id="547642339">
          <w:marLeft w:val="0"/>
          <w:marRight w:val="0"/>
          <w:marTop w:val="0"/>
          <w:marBottom w:val="0"/>
          <w:divBdr>
            <w:top w:val="none" w:sz="0" w:space="0" w:color="auto"/>
            <w:left w:val="none" w:sz="0" w:space="0" w:color="auto"/>
            <w:bottom w:val="none" w:sz="0" w:space="0" w:color="auto"/>
            <w:right w:val="none" w:sz="0" w:space="0" w:color="auto"/>
          </w:divBdr>
        </w:div>
        <w:div w:id="713504104">
          <w:marLeft w:val="0"/>
          <w:marRight w:val="0"/>
          <w:marTop w:val="0"/>
          <w:marBottom w:val="0"/>
          <w:divBdr>
            <w:top w:val="none" w:sz="0" w:space="0" w:color="auto"/>
            <w:left w:val="none" w:sz="0" w:space="0" w:color="auto"/>
            <w:bottom w:val="none" w:sz="0" w:space="0" w:color="auto"/>
            <w:right w:val="none" w:sz="0" w:space="0" w:color="auto"/>
          </w:divBdr>
        </w:div>
        <w:div w:id="2012904338">
          <w:marLeft w:val="0"/>
          <w:marRight w:val="0"/>
          <w:marTop w:val="0"/>
          <w:marBottom w:val="0"/>
          <w:divBdr>
            <w:top w:val="none" w:sz="0" w:space="0" w:color="auto"/>
            <w:left w:val="none" w:sz="0" w:space="0" w:color="auto"/>
            <w:bottom w:val="none" w:sz="0" w:space="0" w:color="auto"/>
            <w:right w:val="none" w:sz="0" w:space="0" w:color="auto"/>
          </w:divBdr>
        </w:div>
        <w:div w:id="1299608705">
          <w:marLeft w:val="0"/>
          <w:marRight w:val="0"/>
          <w:marTop w:val="0"/>
          <w:marBottom w:val="0"/>
          <w:divBdr>
            <w:top w:val="none" w:sz="0" w:space="0" w:color="auto"/>
            <w:left w:val="none" w:sz="0" w:space="0" w:color="auto"/>
            <w:bottom w:val="none" w:sz="0" w:space="0" w:color="auto"/>
            <w:right w:val="none" w:sz="0" w:space="0" w:color="auto"/>
          </w:divBdr>
        </w:div>
        <w:div w:id="558978892">
          <w:marLeft w:val="0"/>
          <w:marRight w:val="0"/>
          <w:marTop w:val="0"/>
          <w:marBottom w:val="0"/>
          <w:divBdr>
            <w:top w:val="none" w:sz="0" w:space="0" w:color="auto"/>
            <w:left w:val="none" w:sz="0" w:space="0" w:color="auto"/>
            <w:bottom w:val="none" w:sz="0" w:space="0" w:color="auto"/>
            <w:right w:val="none" w:sz="0" w:space="0" w:color="auto"/>
          </w:divBdr>
        </w:div>
        <w:div w:id="814568533">
          <w:marLeft w:val="0"/>
          <w:marRight w:val="0"/>
          <w:marTop w:val="0"/>
          <w:marBottom w:val="0"/>
          <w:divBdr>
            <w:top w:val="none" w:sz="0" w:space="0" w:color="auto"/>
            <w:left w:val="none" w:sz="0" w:space="0" w:color="auto"/>
            <w:bottom w:val="none" w:sz="0" w:space="0" w:color="auto"/>
            <w:right w:val="none" w:sz="0" w:space="0" w:color="auto"/>
          </w:divBdr>
        </w:div>
        <w:div w:id="1608581148">
          <w:marLeft w:val="0"/>
          <w:marRight w:val="0"/>
          <w:marTop w:val="0"/>
          <w:marBottom w:val="0"/>
          <w:divBdr>
            <w:top w:val="none" w:sz="0" w:space="0" w:color="auto"/>
            <w:left w:val="none" w:sz="0" w:space="0" w:color="auto"/>
            <w:bottom w:val="none" w:sz="0" w:space="0" w:color="auto"/>
            <w:right w:val="none" w:sz="0" w:space="0" w:color="auto"/>
          </w:divBdr>
        </w:div>
        <w:div w:id="1477838368">
          <w:marLeft w:val="0"/>
          <w:marRight w:val="0"/>
          <w:marTop w:val="0"/>
          <w:marBottom w:val="0"/>
          <w:divBdr>
            <w:top w:val="none" w:sz="0" w:space="0" w:color="auto"/>
            <w:left w:val="none" w:sz="0" w:space="0" w:color="auto"/>
            <w:bottom w:val="none" w:sz="0" w:space="0" w:color="auto"/>
            <w:right w:val="none" w:sz="0" w:space="0" w:color="auto"/>
          </w:divBdr>
        </w:div>
        <w:div w:id="2045979032">
          <w:marLeft w:val="0"/>
          <w:marRight w:val="0"/>
          <w:marTop w:val="0"/>
          <w:marBottom w:val="0"/>
          <w:divBdr>
            <w:top w:val="none" w:sz="0" w:space="0" w:color="auto"/>
            <w:left w:val="none" w:sz="0" w:space="0" w:color="auto"/>
            <w:bottom w:val="none" w:sz="0" w:space="0" w:color="auto"/>
            <w:right w:val="none" w:sz="0" w:space="0" w:color="auto"/>
          </w:divBdr>
        </w:div>
        <w:div w:id="686636551">
          <w:marLeft w:val="0"/>
          <w:marRight w:val="0"/>
          <w:marTop w:val="0"/>
          <w:marBottom w:val="0"/>
          <w:divBdr>
            <w:top w:val="none" w:sz="0" w:space="0" w:color="auto"/>
            <w:left w:val="none" w:sz="0" w:space="0" w:color="auto"/>
            <w:bottom w:val="none" w:sz="0" w:space="0" w:color="auto"/>
            <w:right w:val="none" w:sz="0" w:space="0" w:color="auto"/>
          </w:divBdr>
        </w:div>
        <w:div w:id="758596676">
          <w:marLeft w:val="0"/>
          <w:marRight w:val="0"/>
          <w:marTop w:val="0"/>
          <w:marBottom w:val="0"/>
          <w:divBdr>
            <w:top w:val="none" w:sz="0" w:space="0" w:color="auto"/>
            <w:left w:val="none" w:sz="0" w:space="0" w:color="auto"/>
            <w:bottom w:val="none" w:sz="0" w:space="0" w:color="auto"/>
            <w:right w:val="none" w:sz="0" w:space="0" w:color="auto"/>
          </w:divBdr>
        </w:div>
        <w:div w:id="2039699573">
          <w:marLeft w:val="0"/>
          <w:marRight w:val="0"/>
          <w:marTop w:val="0"/>
          <w:marBottom w:val="0"/>
          <w:divBdr>
            <w:top w:val="none" w:sz="0" w:space="0" w:color="auto"/>
            <w:left w:val="none" w:sz="0" w:space="0" w:color="auto"/>
            <w:bottom w:val="none" w:sz="0" w:space="0" w:color="auto"/>
            <w:right w:val="none" w:sz="0" w:space="0" w:color="auto"/>
          </w:divBdr>
        </w:div>
        <w:div w:id="840583576">
          <w:marLeft w:val="0"/>
          <w:marRight w:val="0"/>
          <w:marTop w:val="0"/>
          <w:marBottom w:val="0"/>
          <w:divBdr>
            <w:top w:val="none" w:sz="0" w:space="0" w:color="auto"/>
            <w:left w:val="none" w:sz="0" w:space="0" w:color="auto"/>
            <w:bottom w:val="none" w:sz="0" w:space="0" w:color="auto"/>
            <w:right w:val="none" w:sz="0" w:space="0" w:color="auto"/>
          </w:divBdr>
        </w:div>
        <w:div w:id="1583755268">
          <w:marLeft w:val="0"/>
          <w:marRight w:val="0"/>
          <w:marTop w:val="0"/>
          <w:marBottom w:val="0"/>
          <w:divBdr>
            <w:top w:val="none" w:sz="0" w:space="0" w:color="auto"/>
            <w:left w:val="none" w:sz="0" w:space="0" w:color="auto"/>
            <w:bottom w:val="none" w:sz="0" w:space="0" w:color="auto"/>
            <w:right w:val="none" w:sz="0" w:space="0" w:color="auto"/>
          </w:divBdr>
        </w:div>
        <w:div w:id="221597427">
          <w:marLeft w:val="0"/>
          <w:marRight w:val="0"/>
          <w:marTop w:val="0"/>
          <w:marBottom w:val="0"/>
          <w:divBdr>
            <w:top w:val="none" w:sz="0" w:space="0" w:color="auto"/>
            <w:left w:val="none" w:sz="0" w:space="0" w:color="auto"/>
            <w:bottom w:val="none" w:sz="0" w:space="0" w:color="auto"/>
            <w:right w:val="none" w:sz="0" w:space="0" w:color="auto"/>
          </w:divBdr>
        </w:div>
        <w:div w:id="1863590335">
          <w:marLeft w:val="0"/>
          <w:marRight w:val="0"/>
          <w:marTop w:val="0"/>
          <w:marBottom w:val="0"/>
          <w:divBdr>
            <w:top w:val="none" w:sz="0" w:space="0" w:color="auto"/>
            <w:left w:val="none" w:sz="0" w:space="0" w:color="auto"/>
            <w:bottom w:val="none" w:sz="0" w:space="0" w:color="auto"/>
            <w:right w:val="none" w:sz="0" w:space="0" w:color="auto"/>
          </w:divBdr>
        </w:div>
        <w:div w:id="847518811">
          <w:marLeft w:val="0"/>
          <w:marRight w:val="0"/>
          <w:marTop w:val="0"/>
          <w:marBottom w:val="0"/>
          <w:divBdr>
            <w:top w:val="none" w:sz="0" w:space="0" w:color="auto"/>
            <w:left w:val="none" w:sz="0" w:space="0" w:color="auto"/>
            <w:bottom w:val="none" w:sz="0" w:space="0" w:color="auto"/>
            <w:right w:val="none" w:sz="0" w:space="0" w:color="auto"/>
          </w:divBdr>
        </w:div>
        <w:div w:id="1571816118">
          <w:marLeft w:val="0"/>
          <w:marRight w:val="0"/>
          <w:marTop w:val="0"/>
          <w:marBottom w:val="0"/>
          <w:divBdr>
            <w:top w:val="none" w:sz="0" w:space="0" w:color="auto"/>
            <w:left w:val="none" w:sz="0" w:space="0" w:color="auto"/>
            <w:bottom w:val="none" w:sz="0" w:space="0" w:color="auto"/>
            <w:right w:val="none" w:sz="0" w:space="0" w:color="auto"/>
          </w:divBdr>
        </w:div>
        <w:div w:id="122695537">
          <w:marLeft w:val="0"/>
          <w:marRight w:val="0"/>
          <w:marTop w:val="0"/>
          <w:marBottom w:val="0"/>
          <w:divBdr>
            <w:top w:val="none" w:sz="0" w:space="0" w:color="auto"/>
            <w:left w:val="none" w:sz="0" w:space="0" w:color="auto"/>
            <w:bottom w:val="none" w:sz="0" w:space="0" w:color="auto"/>
            <w:right w:val="none" w:sz="0" w:space="0" w:color="auto"/>
          </w:divBdr>
        </w:div>
        <w:div w:id="354622352">
          <w:marLeft w:val="0"/>
          <w:marRight w:val="0"/>
          <w:marTop w:val="0"/>
          <w:marBottom w:val="0"/>
          <w:divBdr>
            <w:top w:val="none" w:sz="0" w:space="0" w:color="auto"/>
            <w:left w:val="none" w:sz="0" w:space="0" w:color="auto"/>
            <w:bottom w:val="none" w:sz="0" w:space="0" w:color="auto"/>
            <w:right w:val="none" w:sz="0" w:space="0" w:color="auto"/>
          </w:divBdr>
        </w:div>
        <w:div w:id="1221094105">
          <w:marLeft w:val="0"/>
          <w:marRight w:val="0"/>
          <w:marTop w:val="0"/>
          <w:marBottom w:val="0"/>
          <w:divBdr>
            <w:top w:val="none" w:sz="0" w:space="0" w:color="auto"/>
            <w:left w:val="none" w:sz="0" w:space="0" w:color="auto"/>
            <w:bottom w:val="none" w:sz="0" w:space="0" w:color="auto"/>
            <w:right w:val="none" w:sz="0" w:space="0" w:color="auto"/>
          </w:divBdr>
        </w:div>
        <w:div w:id="626008559">
          <w:marLeft w:val="0"/>
          <w:marRight w:val="0"/>
          <w:marTop w:val="0"/>
          <w:marBottom w:val="0"/>
          <w:divBdr>
            <w:top w:val="none" w:sz="0" w:space="0" w:color="auto"/>
            <w:left w:val="none" w:sz="0" w:space="0" w:color="auto"/>
            <w:bottom w:val="none" w:sz="0" w:space="0" w:color="auto"/>
            <w:right w:val="none" w:sz="0" w:space="0" w:color="auto"/>
          </w:divBdr>
        </w:div>
        <w:div w:id="1886792622">
          <w:marLeft w:val="0"/>
          <w:marRight w:val="0"/>
          <w:marTop w:val="0"/>
          <w:marBottom w:val="0"/>
          <w:divBdr>
            <w:top w:val="none" w:sz="0" w:space="0" w:color="auto"/>
            <w:left w:val="none" w:sz="0" w:space="0" w:color="auto"/>
            <w:bottom w:val="none" w:sz="0" w:space="0" w:color="auto"/>
            <w:right w:val="none" w:sz="0" w:space="0" w:color="auto"/>
          </w:divBdr>
        </w:div>
        <w:div w:id="1370951605">
          <w:marLeft w:val="0"/>
          <w:marRight w:val="0"/>
          <w:marTop w:val="0"/>
          <w:marBottom w:val="0"/>
          <w:divBdr>
            <w:top w:val="none" w:sz="0" w:space="0" w:color="auto"/>
            <w:left w:val="none" w:sz="0" w:space="0" w:color="auto"/>
            <w:bottom w:val="none" w:sz="0" w:space="0" w:color="auto"/>
            <w:right w:val="none" w:sz="0" w:space="0" w:color="auto"/>
          </w:divBdr>
        </w:div>
        <w:div w:id="772015736">
          <w:marLeft w:val="0"/>
          <w:marRight w:val="0"/>
          <w:marTop w:val="0"/>
          <w:marBottom w:val="0"/>
          <w:divBdr>
            <w:top w:val="none" w:sz="0" w:space="0" w:color="auto"/>
            <w:left w:val="none" w:sz="0" w:space="0" w:color="auto"/>
            <w:bottom w:val="none" w:sz="0" w:space="0" w:color="auto"/>
            <w:right w:val="none" w:sz="0" w:space="0" w:color="auto"/>
          </w:divBdr>
        </w:div>
        <w:div w:id="605305325">
          <w:marLeft w:val="0"/>
          <w:marRight w:val="0"/>
          <w:marTop w:val="0"/>
          <w:marBottom w:val="0"/>
          <w:divBdr>
            <w:top w:val="none" w:sz="0" w:space="0" w:color="auto"/>
            <w:left w:val="none" w:sz="0" w:space="0" w:color="auto"/>
            <w:bottom w:val="none" w:sz="0" w:space="0" w:color="auto"/>
            <w:right w:val="none" w:sz="0" w:space="0" w:color="auto"/>
          </w:divBdr>
        </w:div>
        <w:div w:id="1066494181">
          <w:marLeft w:val="0"/>
          <w:marRight w:val="0"/>
          <w:marTop w:val="0"/>
          <w:marBottom w:val="0"/>
          <w:divBdr>
            <w:top w:val="none" w:sz="0" w:space="0" w:color="auto"/>
            <w:left w:val="none" w:sz="0" w:space="0" w:color="auto"/>
            <w:bottom w:val="none" w:sz="0" w:space="0" w:color="auto"/>
            <w:right w:val="none" w:sz="0" w:space="0" w:color="auto"/>
          </w:divBdr>
        </w:div>
        <w:div w:id="1014844766">
          <w:marLeft w:val="0"/>
          <w:marRight w:val="0"/>
          <w:marTop w:val="0"/>
          <w:marBottom w:val="0"/>
          <w:divBdr>
            <w:top w:val="none" w:sz="0" w:space="0" w:color="auto"/>
            <w:left w:val="none" w:sz="0" w:space="0" w:color="auto"/>
            <w:bottom w:val="none" w:sz="0" w:space="0" w:color="auto"/>
            <w:right w:val="none" w:sz="0" w:space="0" w:color="auto"/>
          </w:divBdr>
        </w:div>
        <w:div w:id="937324397">
          <w:marLeft w:val="0"/>
          <w:marRight w:val="0"/>
          <w:marTop w:val="0"/>
          <w:marBottom w:val="0"/>
          <w:divBdr>
            <w:top w:val="none" w:sz="0" w:space="0" w:color="auto"/>
            <w:left w:val="none" w:sz="0" w:space="0" w:color="auto"/>
            <w:bottom w:val="none" w:sz="0" w:space="0" w:color="auto"/>
            <w:right w:val="none" w:sz="0" w:space="0" w:color="auto"/>
          </w:divBdr>
        </w:div>
        <w:div w:id="572157977">
          <w:marLeft w:val="0"/>
          <w:marRight w:val="0"/>
          <w:marTop w:val="0"/>
          <w:marBottom w:val="0"/>
          <w:divBdr>
            <w:top w:val="none" w:sz="0" w:space="0" w:color="auto"/>
            <w:left w:val="none" w:sz="0" w:space="0" w:color="auto"/>
            <w:bottom w:val="none" w:sz="0" w:space="0" w:color="auto"/>
            <w:right w:val="none" w:sz="0" w:space="0" w:color="auto"/>
          </w:divBdr>
        </w:div>
        <w:div w:id="119232518">
          <w:marLeft w:val="0"/>
          <w:marRight w:val="0"/>
          <w:marTop w:val="0"/>
          <w:marBottom w:val="0"/>
          <w:divBdr>
            <w:top w:val="none" w:sz="0" w:space="0" w:color="auto"/>
            <w:left w:val="none" w:sz="0" w:space="0" w:color="auto"/>
            <w:bottom w:val="none" w:sz="0" w:space="0" w:color="auto"/>
            <w:right w:val="none" w:sz="0" w:space="0" w:color="auto"/>
          </w:divBdr>
        </w:div>
        <w:div w:id="1482699188">
          <w:marLeft w:val="0"/>
          <w:marRight w:val="0"/>
          <w:marTop w:val="0"/>
          <w:marBottom w:val="0"/>
          <w:divBdr>
            <w:top w:val="none" w:sz="0" w:space="0" w:color="auto"/>
            <w:left w:val="none" w:sz="0" w:space="0" w:color="auto"/>
            <w:bottom w:val="none" w:sz="0" w:space="0" w:color="auto"/>
            <w:right w:val="none" w:sz="0" w:space="0" w:color="auto"/>
          </w:divBdr>
        </w:div>
        <w:div w:id="1345670031">
          <w:marLeft w:val="0"/>
          <w:marRight w:val="0"/>
          <w:marTop w:val="0"/>
          <w:marBottom w:val="0"/>
          <w:divBdr>
            <w:top w:val="none" w:sz="0" w:space="0" w:color="auto"/>
            <w:left w:val="none" w:sz="0" w:space="0" w:color="auto"/>
            <w:bottom w:val="none" w:sz="0" w:space="0" w:color="auto"/>
            <w:right w:val="none" w:sz="0" w:space="0" w:color="auto"/>
          </w:divBdr>
        </w:div>
        <w:div w:id="1177842615">
          <w:marLeft w:val="0"/>
          <w:marRight w:val="0"/>
          <w:marTop w:val="0"/>
          <w:marBottom w:val="0"/>
          <w:divBdr>
            <w:top w:val="none" w:sz="0" w:space="0" w:color="auto"/>
            <w:left w:val="none" w:sz="0" w:space="0" w:color="auto"/>
            <w:bottom w:val="none" w:sz="0" w:space="0" w:color="auto"/>
            <w:right w:val="none" w:sz="0" w:space="0" w:color="auto"/>
          </w:divBdr>
        </w:div>
        <w:div w:id="1488785951">
          <w:marLeft w:val="0"/>
          <w:marRight w:val="0"/>
          <w:marTop w:val="0"/>
          <w:marBottom w:val="0"/>
          <w:divBdr>
            <w:top w:val="none" w:sz="0" w:space="0" w:color="auto"/>
            <w:left w:val="none" w:sz="0" w:space="0" w:color="auto"/>
            <w:bottom w:val="none" w:sz="0" w:space="0" w:color="auto"/>
            <w:right w:val="none" w:sz="0" w:space="0" w:color="auto"/>
          </w:divBdr>
        </w:div>
        <w:div w:id="901866215">
          <w:marLeft w:val="0"/>
          <w:marRight w:val="0"/>
          <w:marTop w:val="0"/>
          <w:marBottom w:val="0"/>
          <w:divBdr>
            <w:top w:val="none" w:sz="0" w:space="0" w:color="auto"/>
            <w:left w:val="none" w:sz="0" w:space="0" w:color="auto"/>
            <w:bottom w:val="none" w:sz="0" w:space="0" w:color="auto"/>
            <w:right w:val="none" w:sz="0" w:space="0" w:color="auto"/>
          </w:divBdr>
        </w:div>
        <w:div w:id="1358655268">
          <w:marLeft w:val="0"/>
          <w:marRight w:val="0"/>
          <w:marTop w:val="0"/>
          <w:marBottom w:val="0"/>
          <w:divBdr>
            <w:top w:val="none" w:sz="0" w:space="0" w:color="auto"/>
            <w:left w:val="none" w:sz="0" w:space="0" w:color="auto"/>
            <w:bottom w:val="none" w:sz="0" w:space="0" w:color="auto"/>
            <w:right w:val="none" w:sz="0" w:space="0" w:color="auto"/>
          </w:divBdr>
        </w:div>
        <w:div w:id="1889494692">
          <w:marLeft w:val="0"/>
          <w:marRight w:val="0"/>
          <w:marTop w:val="0"/>
          <w:marBottom w:val="0"/>
          <w:divBdr>
            <w:top w:val="none" w:sz="0" w:space="0" w:color="auto"/>
            <w:left w:val="none" w:sz="0" w:space="0" w:color="auto"/>
            <w:bottom w:val="none" w:sz="0" w:space="0" w:color="auto"/>
            <w:right w:val="none" w:sz="0" w:space="0" w:color="auto"/>
          </w:divBdr>
        </w:div>
        <w:div w:id="1272206693">
          <w:marLeft w:val="0"/>
          <w:marRight w:val="0"/>
          <w:marTop w:val="0"/>
          <w:marBottom w:val="0"/>
          <w:divBdr>
            <w:top w:val="none" w:sz="0" w:space="0" w:color="auto"/>
            <w:left w:val="none" w:sz="0" w:space="0" w:color="auto"/>
            <w:bottom w:val="none" w:sz="0" w:space="0" w:color="auto"/>
            <w:right w:val="none" w:sz="0" w:space="0" w:color="auto"/>
          </w:divBdr>
        </w:div>
        <w:div w:id="651980437">
          <w:marLeft w:val="0"/>
          <w:marRight w:val="0"/>
          <w:marTop w:val="0"/>
          <w:marBottom w:val="0"/>
          <w:divBdr>
            <w:top w:val="none" w:sz="0" w:space="0" w:color="auto"/>
            <w:left w:val="none" w:sz="0" w:space="0" w:color="auto"/>
            <w:bottom w:val="none" w:sz="0" w:space="0" w:color="auto"/>
            <w:right w:val="none" w:sz="0" w:space="0" w:color="auto"/>
          </w:divBdr>
        </w:div>
        <w:div w:id="1495563051">
          <w:marLeft w:val="0"/>
          <w:marRight w:val="0"/>
          <w:marTop w:val="0"/>
          <w:marBottom w:val="0"/>
          <w:divBdr>
            <w:top w:val="none" w:sz="0" w:space="0" w:color="auto"/>
            <w:left w:val="none" w:sz="0" w:space="0" w:color="auto"/>
            <w:bottom w:val="none" w:sz="0" w:space="0" w:color="auto"/>
            <w:right w:val="none" w:sz="0" w:space="0" w:color="auto"/>
          </w:divBdr>
        </w:div>
        <w:div w:id="998922701">
          <w:marLeft w:val="0"/>
          <w:marRight w:val="0"/>
          <w:marTop w:val="0"/>
          <w:marBottom w:val="0"/>
          <w:divBdr>
            <w:top w:val="none" w:sz="0" w:space="0" w:color="auto"/>
            <w:left w:val="none" w:sz="0" w:space="0" w:color="auto"/>
            <w:bottom w:val="none" w:sz="0" w:space="0" w:color="auto"/>
            <w:right w:val="none" w:sz="0" w:space="0" w:color="auto"/>
          </w:divBdr>
        </w:div>
        <w:div w:id="943607902">
          <w:marLeft w:val="0"/>
          <w:marRight w:val="0"/>
          <w:marTop w:val="0"/>
          <w:marBottom w:val="0"/>
          <w:divBdr>
            <w:top w:val="none" w:sz="0" w:space="0" w:color="auto"/>
            <w:left w:val="none" w:sz="0" w:space="0" w:color="auto"/>
            <w:bottom w:val="none" w:sz="0" w:space="0" w:color="auto"/>
            <w:right w:val="none" w:sz="0" w:space="0" w:color="auto"/>
          </w:divBdr>
        </w:div>
        <w:div w:id="1407340656">
          <w:marLeft w:val="0"/>
          <w:marRight w:val="0"/>
          <w:marTop w:val="0"/>
          <w:marBottom w:val="0"/>
          <w:divBdr>
            <w:top w:val="none" w:sz="0" w:space="0" w:color="auto"/>
            <w:left w:val="none" w:sz="0" w:space="0" w:color="auto"/>
            <w:bottom w:val="none" w:sz="0" w:space="0" w:color="auto"/>
            <w:right w:val="none" w:sz="0" w:space="0" w:color="auto"/>
          </w:divBdr>
        </w:div>
        <w:div w:id="1864400492">
          <w:marLeft w:val="0"/>
          <w:marRight w:val="0"/>
          <w:marTop w:val="0"/>
          <w:marBottom w:val="0"/>
          <w:divBdr>
            <w:top w:val="none" w:sz="0" w:space="0" w:color="auto"/>
            <w:left w:val="none" w:sz="0" w:space="0" w:color="auto"/>
            <w:bottom w:val="none" w:sz="0" w:space="0" w:color="auto"/>
            <w:right w:val="none" w:sz="0" w:space="0" w:color="auto"/>
          </w:divBdr>
        </w:div>
        <w:div w:id="624193312">
          <w:marLeft w:val="0"/>
          <w:marRight w:val="0"/>
          <w:marTop w:val="0"/>
          <w:marBottom w:val="0"/>
          <w:divBdr>
            <w:top w:val="none" w:sz="0" w:space="0" w:color="auto"/>
            <w:left w:val="none" w:sz="0" w:space="0" w:color="auto"/>
            <w:bottom w:val="none" w:sz="0" w:space="0" w:color="auto"/>
            <w:right w:val="none" w:sz="0" w:space="0" w:color="auto"/>
          </w:divBdr>
        </w:div>
        <w:div w:id="1012798566">
          <w:marLeft w:val="0"/>
          <w:marRight w:val="0"/>
          <w:marTop w:val="0"/>
          <w:marBottom w:val="0"/>
          <w:divBdr>
            <w:top w:val="none" w:sz="0" w:space="0" w:color="auto"/>
            <w:left w:val="none" w:sz="0" w:space="0" w:color="auto"/>
            <w:bottom w:val="none" w:sz="0" w:space="0" w:color="auto"/>
            <w:right w:val="none" w:sz="0" w:space="0" w:color="auto"/>
          </w:divBdr>
        </w:div>
        <w:div w:id="2053067387">
          <w:marLeft w:val="0"/>
          <w:marRight w:val="0"/>
          <w:marTop w:val="0"/>
          <w:marBottom w:val="0"/>
          <w:divBdr>
            <w:top w:val="none" w:sz="0" w:space="0" w:color="auto"/>
            <w:left w:val="none" w:sz="0" w:space="0" w:color="auto"/>
            <w:bottom w:val="none" w:sz="0" w:space="0" w:color="auto"/>
            <w:right w:val="none" w:sz="0" w:space="0" w:color="auto"/>
          </w:divBdr>
        </w:div>
        <w:div w:id="1791511406">
          <w:marLeft w:val="0"/>
          <w:marRight w:val="0"/>
          <w:marTop w:val="0"/>
          <w:marBottom w:val="0"/>
          <w:divBdr>
            <w:top w:val="none" w:sz="0" w:space="0" w:color="auto"/>
            <w:left w:val="none" w:sz="0" w:space="0" w:color="auto"/>
            <w:bottom w:val="none" w:sz="0" w:space="0" w:color="auto"/>
            <w:right w:val="none" w:sz="0" w:space="0" w:color="auto"/>
          </w:divBdr>
        </w:div>
        <w:div w:id="1403523227">
          <w:marLeft w:val="0"/>
          <w:marRight w:val="0"/>
          <w:marTop w:val="0"/>
          <w:marBottom w:val="0"/>
          <w:divBdr>
            <w:top w:val="none" w:sz="0" w:space="0" w:color="auto"/>
            <w:left w:val="none" w:sz="0" w:space="0" w:color="auto"/>
            <w:bottom w:val="none" w:sz="0" w:space="0" w:color="auto"/>
            <w:right w:val="none" w:sz="0" w:space="0" w:color="auto"/>
          </w:divBdr>
        </w:div>
        <w:div w:id="170989679">
          <w:marLeft w:val="0"/>
          <w:marRight w:val="0"/>
          <w:marTop w:val="0"/>
          <w:marBottom w:val="0"/>
          <w:divBdr>
            <w:top w:val="none" w:sz="0" w:space="0" w:color="auto"/>
            <w:left w:val="none" w:sz="0" w:space="0" w:color="auto"/>
            <w:bottom w:val="none" w:sz="0" w:space="0" w:color="auto"/>
            <w:right w:val="none" w:sz="0" w:space="0" w:color="auto"/>
          </w:divBdr>
        </w:div>
        <w:div w:id="2049061361">
          <w:marLeft w:val="0"/>
          <w:marRight w:val="0"/>
          <w:marTop w:val="0"/>
          <w:marBottom w:val="0"/>
          <w:divBdr>
            <w:top w:val="none" w:sz="0" w:space="0" w:color="auto"/>
            <w:left w:val="none" w:sz="0" w:space="0" w:color="auto"/>
            <w:bottom w:val="none" w:sz="0" w:space="0" w:color="auto"/>
            <w:right w:val="none" w:sz="0" w:space="0" w:color="auto"/>
          </w:divBdr>
        </w:div>
        <w:div w:id="1901473982">
          <w:marLeft w:val="0"/>
          <w:marRight w:val="0"/>
          <w:marTop w:val="0"/>
          <w:marBottom w:val="0"/>
          <w:divBdr>
            <w:top w:val="none" w:sz="0" w:space="0" w:color="auto"/>
            <w:left w:val="none" w:sz="0" w:space="0" w:color="auto"/>
            <w:bottom w:val="none" w:sz="0" w:space="0" w:color="auto"/>
            <w:right w:val="none" w:sz="0" w:space="0" w:color="auto"/>
          </w:divBdr>
        </w:div>
        <w:div w:id="159544141">
          <w:marLeft w:val="0"/>
          <w:marRight w:val="0"/>
          <w:marTop w:val="0"/>
          <w:marBottom w:val="0"/>
          <w:divBdr>
            <w:top w:val="none" w:sz="0" w:space="0" w:color="auto"/>
            <w:left w:val="none" w:sz="0" w:space="0" w:color="auto"/>
            <w:bottom w:val="none" w:sz="0" w:space="0" w:color="auto"/>
            <w:right w:val="none" w:sz="0" w:space="0" w:color="auto"/>
          </w:divBdr>
        </w:div>
        <w:div w:id="1923296884">
          <w:marLeft w:val="0"/>
          <w:marRight w:val="0"/>
          <w:marTop w:val="0"/>
          <w:marBottom w:val="0"/>
          <w:divBdr>
            <w:top w:val="none" w:sz="0" w:space="0" w:color="auto"/>
            <w:left w:val="none" w:sz="0" w:space="0" w:color="auto"/>
            <w:bottom w:val="none" w:sz="0" w:space="0" w:color="auto"/>
            <w:right w:val="none" w:sz="0" w:space="0" w:color="auto"/>
          </w:divBdr>
        </w:div>
        <w:div w:id="887884001">
          <w:marLeft w:val="0"/>
          <w:marRight w:val="0"/>
          <w:marTop w:val="0"/>
          <w:marBottom w:val="0"/>
          <w:divBdr>
            <w:top w:val="none" w:sz="0" w:space="0" w:color="auto"/>
            <w:left w:val="none" w:sz="0" w:space="0" w:color="auto"/>
            <w:bottom w:val="none" w:sz="0" w:space="0" w:color="auto"/>
            <w:right w:val="none" w:sz="0" w:space="0" w:color="auto"/>
          </w:divBdr>
        </w:div>
        <w:div w:id="512110981">
          <w:marLeft w:val="0"/>
          <w:marRight w:val="0"/>
          <w:marTop w:val="0"/>
          <w:marBottom w:val="0"/>
          <w:divBdr>
            <w:top w:val="none" w:sz="0" w:space="0" w:color="auto"/>
            <w:left w:val="none" w:sz="0" w:space="0" w:color="auto"/>
            <w:bottom w:val="none" w:sz="0" w:space="0" w:color="auto"/>
            <w:right w:val="none" w:sz="0" w:space="0" w:color="auto"/>
          </w:divBdr>
        </w:div>
        <w:div w:id="1233198737">
          <w:marLeft w:val="0"/>
          <w:marRight w:val="0"/>
          <w:marTop w:val="0"/>
          <w:marBottom w:val="0"/>
          <w:divBdr>
            <w:top w:val="none" w:sz="0" w:space="0" w:color="auto"/>
            <w:left w:val="none" w:sz="0" w:space="0" w:color="auto"/>
            <w:bottom w:val="none" w:sz="0" w:space="0" w:color="auto"/>
            <w:right w:val="none" w:sz="0" w:space="0" w:color="auto"/>
          </w:divBdr>
        </w:div>
        <w:div w:id="1125200579">
          <w:marLeft w:val="0"/>
          <w:marRight w:val="0"/>
          <w:marTop w:val="0"/>
          <w:marBottom w:val="0"/>
          <w:divBdr>
            <w:top w:val="none" w:sz="0" w:space="0" w:color="auto"/>
            <w:left w:val="none" w:sz="0" w:space="0" w:color="auto"/>
            <w:bottom w:val="none" w:sz="0" w:space="0" w:color="auto"/>
            <w:right w:val="none" w:sz="0" w:space="0" w:color="auto"/>
          </w:divBdr>
        </w:div>
        <w:div w:id="1857232387">
          <w:marLeft w:val="0"/>
          <w:marRight w:val="0"/>
          <w:marTop w:val="0"/>
          <w:marBottom w:val="0"/>
          <w:divBdr>
            <w:top w:val="none" w:sz="0" w:space="0" w:color="auto"/>
            <w:left w:val="none" w:sz="0" w:space="0" w:color="auto"/>
            <w:bottom w:val="none" w:sz="0" w:space="0" w:color="auto"/>
            <w:right w:val="none" w:sz="0" w:space="0" w:color="auto"/>
          </w:divBdr>
        </w:div>
        <w:div w:id="160127159">
          <w:marLeft w:val="0"/>
          <w:marRight w:val="0"/>
          <w:marTop w:val="0"/>
          <w:marBottom w:val="0"/>
          <w:divBdr>
            <w:top w:val="none" w:sz="0" w:space="0" w:color="auto"/>
            <w:left w:val="none" w:sz="0" w:space="0" w:color="auto"/>
            <w:bottom w:val="none" w:sz="0" w:space="0" w:color="auto"/>
            <w:right w:val="none" w:sz="0" w:space="0" w:color="auto"/>
          </w:divBdr>
        </w:div>
        <w:div w:id="195967425">
          <w:marLeft w:val="0"/>
          <w:marRight w:val="0"/>
          <w:marTop w:val="0"/>
          <w:marBottom w:val="0"/>
          <w:divBdr>
            <w:top w:val="none" w:sz="0" w:space="0" w:color="auto"/>
            <w:left w:val="none" w:sz="0" w:space="0" w:color="auto"/>
            <w:bottom w:val="none" w:sz="0" w:space="0" w:color="auto"/>
            <w:right w:val="none" w:sz="0" w:space="0" w:color="auto"/>
          </w:divBdr>
        </w:div>
        <w:div w:id="190723557">
          <w:marLeft w:val="0"/>
          <w:marRight w:val="0"/>
          <w:marTop w:val="0"/>
          <w:marBottom w:val="0"/>
          <w:divBdr>
            <w:top w:val="none" w:sz="0" w:space="0" w:color="auto"/>
            <w:left w:val="none" w:sz="0" w:space="0" w:color="auto"/>
            <w:bottom w:val="none" w:sz="0" w:space="0" w:color="auto"/>
            <w:right w:val="none" w:sz="0" w:space="0" w:color="auto"/>
          </w:divBdr>
        </w:div>
        <w:div w:id="960262701">
          <w:marLeft w:val="0"/>
          <w:marRight w:val="0"/>
          <w:marTop w:val="0"/>
          <w:marBottom w:val="0"/>
          <w:divBdr>
            <w:top w:val="none" w:sz="0" w:space="0" w:color="auto"/>
            <w:left w:val="none" w:sz="0" w:space="0" w:color="auto"/>
            <w:bottom w:val="none" w:sz="0" w:space="0" w:color="auto"/>
            <w:right w:val="none" w:sz="0" w:space="0" w:color="auto"/>
          </w:divBdr>
        </w:div>
        <w:div w:id="1563709033">
          <w:marLeft w:val="0"/>
          <w:marRight w:val="0"/>
          <w:marTop w:val="0"/>
          <w:marBottom w:val="0"/>
          <w:divBdr>
            <w:top w:val="none" w:sz="0" w:space="0" w:color="auto"/>
            <w:left w:val="none" w:sz="0" w:space="0" w:color="auto"/>
            <w:bottom w:val="none" w:sz="0" w:space="0" w:color="auto"/>
            <w:right w:val="none" w:sz="0" w:space="0" w:color="auto"/>
          </w:divBdr>
        </w:div>
        <w:div w:id="1094322553">
          <w:marLeft w:val="0"/>
          <w:marRight w:val="0"/>
          <w:marTop w:val="0"/>
          <w:marBottom w:val="0"/>
          <w:divBdr>
            <w:top w:val="none" w:sz="0" w:space="0" w:color="auto"/>
            <w:left w:val="none" w:sz="0" w:space="0" w:color="auto"/>
            <w:bottom w:val="none" w:sz="0" w:space="0" w:color="auto"/>
            <w:right w:val="none" w:sz="0" w:space="0" w:color="auto"/>
          </w:divBdr>
        </w:div>
        <w:div w:id="1941983361">
          <w:marLeft w:val="0"/>
          <w:marRight w:val="0"/>
          <w:marTop w:val="0"/>
          <w:marBottom w:val="0"/>
          <w:divBdr>
            <w:top w:val="none" w:sz="0" w:space="0" w:color="auto"/>
            <w:left w:val="none" w:sz="0" w:space="0" w:color="auto"/>
            <w:bottom w:val="none" w:sz="0" w:space="0" w:color="auto"/>
            <w:right w:val="none" w:sz="0" w:space="0" w:color="auto"/>
          </w:divBdr>
        </w:div>
        <w:div w:id="1901936735">
          <w:marLeft w:val="0"/>
          <w:marRight w:val="0"/>
          <w:marTop w:val="0"/>
          <w:marBottom w:val="0"/>
          <w:divBdr>
            <w:top w:val="none" w:sz="0" w:space="0" w:color="auto"/>
            <w:left w:val="none" w:sz="0" w:space="0" w:color="auto"/>
            <w:bottom w:val="none" w:sz="0" w:space="0" w:color="auto"/>
            <w:right w:val="none" w:sz="0" w:space="0" w:color="auto"/>
          </w:divBdr>
        </w:div>
        <w:div w:id="623579089">
          <w:marLeft w:val="0"/>
          <w:marRight w:val="0"/>
          <w:marTop w:val="0"/>
          <w:marBottom w:val="0"/>
          <w:divBdr>
            <w:top w:val="none" w:sz="0" w:space="0" w:color="auto"/>
            <w:left w:val="none" w:sz="0" w:space="0" w:color="auto"/>
            <w:bottom w:val="none" w:sz="0" w:space="0" w:color="auto"/>
            <w:right w:val="none" w:sz="0" w:space="0" w:color="auto"/>
          </w:divBdr>
        </w:div>
        <w:div w:id="2100252019">
          <w:marLeft w:val="0"/>
          <w:marRight w:val="0"/>
          <w:marTop w:val="0"/>
          <w:marBottom w:val="0"/>
          <w:divBdr>
            <w:top w:val="none" w:sz="0" w:space="0" w:color="auto"/>
            <w:left w:val="none" w:sz="0" w:space="0" w:color="auto"/>
            <w:bottom w:val="none" w:sz="0" w:space="0" w:color="auto"/>
            <w:right w:val="none" w:sz="0" w:space="0" w:color="auto"/>
          </w:divBdr>
        </w:div>
        <w:div w:id="1680616241">
          <w:marLeft w:val="0"/>
          <w:marRight w:val="0"/>
          <w:marTop w:val="0"/>
          <w:marBottom w:val="0"/>
          <w:divBdr>
            <w:top w:val="none" w:sz="0" w:space="0" w:color="auto"/>
            <w:left w:val="none" w:sz="0" w:space="0" w:color="auto"/>
            <w:bottom w:val="none" w:sz="0" w:space="0" w:color="auto"/>
            <w:right w:val="none" w:sz="0" w:space="0" w:color="auto"/>
          </w:divBdr>
        </w:div>
        <w:div w:id="301154936">
          <w:marLeft w:val="0"/>
          <w:marRight w:val="0"/>
          <w:marTop w:val="0"/>
          <w:marBottom w:val="0"/>
          <w:divBdr>
            <w:top w:val="none" w:sz="0" w:space="0" w:color="auto"/>
            <w:left w:val="none" w:sz="0" w:space="0" w:color="auto"/>
            <w:bottom w:val="none" w:sz="0" w:space="0" w:color="auto"/>
            <w:right w:val="none" w:sz="0" w:space="0" w:color="auto"/>
          </w:divBdr>
        </w:div>
        <w:div w:id="592511574">
          <w:marLeft w:val="0"/>
          <w:marRight w:val="0"/>
          <w:marTop w:val="0"/>
          <w:marBottom w:val="0"/>
          <w:divBdr>
            <w:top w:val="none" w:sz="0" w:space="0" w:color="auto"/>
            <w:left w:val="none" w:sz="0" w:space="0" w:color="auto"/>
            <w:bottom w:val="none" w:sz="0" w:space="0" w:color="auto"/>
            <w:right w:val="none" w:sz="0" w:space="0" w:color="auto"/>
          </w:divBdr>
        </w:div>
        <w:div w:id="478963875">
          <w:marLeft w:val="0"/>
          <w:marRight w:val="0"/>
          <w:marTop w:val="0"/>
          <w:marBottom w:val="0"/>
          <w:divBdr>
            <w:top w:val="none" w:sz="0" w:space="0" w:color="auto"/>
            <w:left w:val="none" w:sz="0" w:space="0" w:color="auto"/>
            <w:bottom w:val="none" w:sz="0" w:space="0" w:color="auto"/>
            <w:right w:val="none" w:sz="0" w:space="0" w:color="auto"/>
          </w:divBdr>
        </w:div>
        <w:div w:id="18240991">
          <w:marLeft w:val="0"/>
          <w:marRight w:val="0"/>
          <w:marTop w:val="0"/>
          <w:marBottom w:val="0"/>
          <w:divBdr>
            <w:top w:val="none" w:sz="0" w:space="0" w:color="auto"/>
            <w:left w:val="none" w:sz="0" w:space="0" w:color="auto"/>
            <w:bottom w:val="none" w:sz="0" w:space="0" w:color="auto"/>
            <w:right w:val="none" w:sz="0" w:space="0" w:color="auto"/>
          </w:divBdr>
        </w:div>
        <w:div w:id="1964648790">
          <w:marLeft w:val="0"/>
          <w:marRight w:val="0"/>
          <w:marTop w:val="0"/>
          <w:marBottom w:val="0"/>
          <w:divBdr>
            <w:top w:val="none" w:sz="0" w:space="0" w:color="auto"/>
            <w:left w:val="none" w:sz="0" w:space="0" w:color="auto"/>
            <w:bottom w:val="none" w:sz="0" w:space="0" w:color="auto"/>
            <w:right w:val="none" w:sz="0" w:space="0" w:color="auto"/>
          </w:divBdr>
        </w:div>
        <w:div w:id="865751841">
          <w:marLeft w:val="0"/>
          <w:marRight w:val="0"/>
          <w:marTop w:val="0"/>
          <w:marBottom w:val="0"/>
          <w:divBdr>
            <w:top w:val="none" w:sz="0" w:space="0" w:color="auto"/>
            <w:left w:val="none" w:sz="0" w:space="0" w:color="auto"/>
            <w:bottom w:val="none" w:sz="0" w:space="0" w:color="auto"/>
            <w:right w:val="none" w:sz="0" w:space="0" w:color="auto"/>
          </w:divBdr>
        </w:div>
        <w:div w:id="972365561">
          <w:marLeft w:val="0"/>
          <w:marRight w:val="0"/>
          <w:marTop w:val="0"/>
          <w:marBottom w:val="0"/>
          <w:divBdr>
            <w:top w:val="none" w:sz="0" w:space="0" w:color="auto"/>
            <w:left w:val="none" w:sz="0" w:space="0" w:color="auto"/>
            <w:bottom w:val="none" w:sz="0" w:space="0" w:color="auto"/>
            <w:right w:val="none" w:sz="0" w:space="0" w:color="auto"/>
          </w:divBdr>
        </w:div>
        <w:div w:id="1386023561">
          <w:marLeft w:val="0"/>
          <w:marRight w:val="0"/>
          <w:marTop w:val="0"/>
          <w:marBottom w:val="0"/>
          <w:divBdr>
            <w:top w:val="none" w:sz="0" w:space="0" w:color="auto"/>
            <w:left w:val="none" w:sz="0" w:space="0" w:color="auto"/>
            <w:bottom w:val="none" w:sz="0" w:space="0" w:color="auto"/>
            <w:right w:val="none" w:sz="0" w:space="0" w:color="auto"/>
          </w:divBdr>
        </w:div>
        <w:div w:id="1097481322">
          <w:marLeft w:val="0"/>
          <w:marRight w:val="0"/>
          <w:marTop w:val="0"/>
          <w:marBottom w:val="0"/>
          <w:divBdr>
            <w:top w:val="none" w:sz="0" w:space="0" w:color="auto"/>
            <w:left w:val="none" w:sz="0" w:space="0" w:color="auto"/>
            <w:bottom w:val="none" w:sz="0" w:space="0" w:color="auto"/>
            <w:right w:val="none" w:sz="0" w:space="0" w:color="auto"/>
          </w:divBdr>
        </w:div>
        <w:div w:id="1255018465">
          <w:marLeft w:val="0"/>
          <w:marRight w:val="0"/>
          <w:marTop w:val="0"/>
          <w:marBottom w:val="0"/>
          <w:divBdr>
            <w:top w:val="none" w:sz="0" w:space="0" w:color="auto"/>
            <w:left w:val="none" w:sz="0" w:space="0" w:color="auto"/>
            <w:bottom w:val="none" w:sz="0" w:space="0" w:color="auto"/>
            <w:right w:val="none" w:sz="0" w:space="0" w:color="auto"/>
          </w:divBdr>
        </w:div>
        <w:div w:id="724372987">
          <w:marLeft w:val="0"/>
          <w:marRight w:val="0"/>
          <w:marTop w:val="0"/>
          <w:marBottom w:val="0"/>
          <w:divBdr>
            <w:top w:val="none" w:sz="0" w:space="0" w:color="auto"/>
            <w:left w:val="none" w:sz="0" w:space="0" w:color="auto"/>
            <w:bottom w:val="none" w:sz="0" w:space="0" w:color="auto"/>
            <w:right w:val="none" w:sz="0" w:space="0" w:color="auto"/>
          </w:divBdr>
        </w:div>
        <w:div w:id="1399671464">
          <w:marLeft w:val="0"/>
          <w:marRight w:val="0"/>
          <w:marTop w:val="0"/>
          <w:marBottom w:val="0"/>
          <w:divBdr>
            <w:top w:val="none" w:sz="0" w:space="0" w:color="auto"/>
            <w:left w:val="none" w:sz="0" w:space="0" w:color="auto"/>
            <w:bottom w:val="none" w:sz="0" w:space="0" w:color="auto"/>
            <w:right w:val="none" w:sz="0" w:space="0" w:color="auto"/>
          </w:divBdr>
        </w:div>
        <w:div w:id="1036273394">
          <w:marLeft w:val="0"/>
          <w:marRight w:val="0"/>
          <w:marTop w:val="0"/>
          <w:marBottom w:val="0"/>
          <w:divBdr>
            <w:top w:val="none" w:sz="0" w:space="0" w:color="auto"/>
            <w:left w:val="none" w:sz="0" w:space="0" w:color="auto"/>
            <w:bottom w:val="none" w:sz="0" w:space="0" w:color="auto"/>
            <w:right w:val="none" w:sz="0" w:space="0" w:color="auto"/>
          </w:divBdr>
        </w:div>
        <w:div w:id="1028485244">
          <w:marLeft w:val="0"/>
          <w:marRight w:val="0"/>
          <w:marTop w:val="0"/>
          <w:marBottom w:val="0"/>
          <w:divBdr>
            <w:top w:val="none" w:sz="0" w:space="0" w:color="auto"/>
            <w:left w:val="none" w:sz="0" w:space="0" w:color="auto"/>
            <w:bottom w:val="none" w:sz="0" w:space="0" w:color="auto"/>
            <w:right w:val="none" w:sz="0" w:space="0" w:color="auto"/>
          </w:divBdr>
        </w:div>
        <w:div w:id="1566329459">
          <w:marLeft w:val="0"/>
          <w:marRight w:val="0"/>
          <w:marTop w:val="0"/>
          <w:marBottom w:val="0"/>
          <w:divBdr>
            <w:top w:val="none" w:sz="0" w:space="0" w:color="auto"/>
            <w:left w:val="none" w:sz="0" w:space="0" w:color="auto"/>
            <w:bottom w:val="none" w:sz="0" w:space="0" w:color="auto"/>
            <w:right w:val="none" w:sz="0" w:space="0" w:color="auto"/>
          </w:divBdr>
        </w:div>
        <w:div w:id="700470152">
          <w:marLeft w:val="0"/>
          <w:marRight w:val="0"/>
          <w:marTop w:val="0"/>
          <w:marBottom w:val="0"/>
          <w:divBdr>
            <w:top w:val="none" w:sz="0" w:space="0" w:color="auto"/>
            <w:left w:val="none" w:sz="0" w:space="0" w:color="auto"/>
            <w:bottom w:val="none" w:sz="0" w:space="0" w:color="auto"/>
            <w:right w:val="none" w:sz="0" w:space="0" w:color="auto"/>
          </w:divBdr>
        </w:div>
        <w:div w:id="875503618">
          <w:marLeft w:val="0"/>
          <w:marRight w:val="0"/>
          <w:marTop w:val="0"/>
          <w:marBottom w:val="0"/>
          <w:divBdr>
            <w:top w:val="none" w:sz="0" w:space="0" w:color="auto"/>
            <w:left w:val="none" w:sz="0" w:space="0" w:color="auto"/>
            <w:bottom w:val="none" w:sz="0" w:space="0" w:color="auto"/>
            <w:right w:val="none" w:sz="0" w:space="0" w:color="auto"/>
          </w:divBdr>
        </w:div>
        <w:div w:id="139423578">
          <w:marLeft w:val="0"/>
          <w:marRight w:val="0"/>
          <w:marTop w:val="0"/>
          <w:marBottom w:val="0"/>
          <w:divBdr>
            <w:top w:val="none" w:sz="0" w:space="0" w:color="auto"/>
            <w:left w:val="none" w:sz="0" w:space="0" w:color="auto"/>
            <w:bottom w:val="none" w:sz="0" w:space="0" w:color="auto"/>
            <w:right w:val="none" w:sz="0" w:space="0" w:color="auto"/>
          </w:divBdr>
        </w:div>
        <w:div w:id="397940367">
          <w:marLeft w:val="0"/>
          <w:marRight w:val="0"/>
          <w:marTop w:val="0"/>
          <w:marBottom w:val="0"/>
          <w:divBdr>
            <w:top w:val="none" w:sz="0" w:space="0" w:color="auto"/>
            <w:left w:val="none" w:sz="0" w:space="0" w:color="auto"/>
            <w:bottom w:val="none" w:sz="0" w:space="0" w:color="auto"/>
            <w:right w:val="none" w:sz="0" w:space="0" w:color="auto"/>
          </w:divBdr>
        </w:div>
        <w:div w:id="1862235194">
          <w:marLeft w:val="0"/>
          <w:marRight w:val="0"/>
          <w:marTop w:val="0"/>
          <w:marBottom w:val="0"/>
          <w:divBdr>
            <w:top w:val="none" w:sz="0" w:space="0" w:color="auto"/>
            <w:left w:val="none" w:sz="0" w:space="0" w:color="auto"/>
            <w:bottom w:val="none" w:sz="0" w:space="0" w:color="auto"/>
            <w:right w:val="none" w:sz="0" w:space="0" w:color="auto"/>
          </w:divBdr>
        </w:div>
        <w:div w:id="39405553">
          <w:marLeft w:val="0"/>
          <w:marRight w:val="0"/>
          <w:marTop w:val="0"/>
          <w:marBottom w:val="0"/>
          <w:divBdr>
            <w:top w:val="none" w:sz="0" w:space="0" w:color="auto"/>
            <w:left w:val="none" w:sz="0" w:space="0" w:color="auto"/>
            <w:bottom w:val="none" w:sz="0" w:space="0" w:color="auto"/>
            <w:right w:val="none" w:sz="0" w:space="0" w:color="auto"/>
          </w:divBdr>
        </w:div>
        <w:div w:id="535850064">
          <w:marLeft w:val="0"/>
          <w:marRight w:val="0"/>
          <w:marTop w:val="0"/>
          <w:marBottom w:val="0"/>
          <w:divBdr>
            <w:top w:val="none" w:sz="0" w:space="0" w:color="auto"/>
            <w:left w:val="none" w:sz="0" w:space="0" w:color="auto"/>
            <w:bottom w:val="none" w:sz="0" w:space="0" w:color="auto"/>
            <w:right w:val="none" w:sz="0" w:space="0" w:color="auto"/>
          </w:divBdr>
        </w:div>
        <w:div w:id="1585645242">
          <w:marLeft w:val="0"/>
          <w:marRight w:val="0"/>
          <w:marTop w:val="0"/>
          <w:marBottom w:val="0"/>
          <w:divBdr>
            <w:top w:val="none" w:sz="0" w:space="0" w:color="auto"/>
            <w:left w:val="none" w:sz="0" w:space="0" w:color="auto"/>
            <w:bottom w:val="none" w:sz="0" w:space="0" w:color="auto"/>
            <w:right w:val="none" w:sz="0" w:space="0" w:color="auto"/>
          </w:divBdr>
        </w:div>
        <w:div w:id="730349660">
          <w:marLeft w:val="0"/>
          <w:marRight w:val="0"/>
          <w:marTop w:val="0"/>
          <w:marBottom w:val="0"/>
          <w:divBdr>
            <w:top w:val="none" w:sz="0" w:space="0" w:color="auto"/>
            <w:left w:val="none" w:sz="0" w:space="0" w:color="auto"/>
            <w:bottom w:val="none" w:sz="0" w:space="0" w:color="auto"/>
            <w:right w:val="none" w:sz="0" w:space="0" w:color="auto"/>
          </w:divBdr>
        </w:div>
        <w:div w:id="412942879">
          <w:marLeft w:val="0"/>
          <w:marRight w:val="0"/>
          <w:marTop w:val="0"/>
          <w:marBottom w:val="0"/>
          <w:divBdr>
            <w:top w:val="none" w:sz="0" w:space="0" w:color="auto"/>
            <w:left w:val="none" w:sz="0" w:space="0" w:color="auto"/>
            <w:bottom w:val="none" w:sz="0" w:space="0" w:color="auto"/>
            <w:right w:val="none" w:sz="0" w:space="0" w:color="auto"/>
          </w:divBdr>
        </w:div>
        <w:div w:id="1687438024">
          <w:marLeft w:val="0"/>
          <w:marRight w:val="0"/>
          <w:marTop w:val="0"/>
          <w:marBottom w:val="0"/>
          <w:divBdr>
            <w:top w:val="none" w:sz="0" w:space="0" w:color="auto"/>
            <w:left w:val="none" w:sz="0" w:space="0" w:color="auto"/>
            <w:bottom w:val="none" w:sz="0" w:space="0" w:color="auto"/>
            <w:right w:val="none" w:sz="0" w:space="0" w:color="auto"/>
          </w:divBdr>
        </w:div>
        <w:div w:id="2115320264">
          <w:marLeft w:val="0"/>
          <w:marRight w:val="0"/>
          <w:marTop w:val="0"/>
          <w:marBottom w:val="0"/>
          <w:divBdr>
            <w:top w:val="none" w:sz="0" w:space="0" w:color="auto"/>
            <w:left w:val="none" w:sz="0" w:space="0" w:color="auto"/>
            <w:bottom w:val="none" w:sz="0" w:space="0" w:color="auto"/>
            <w:right w:val="none" w:sz="0" w:space="0" w:color="auto"/>
          </w:divBdr>
        </w:div>
        <w:div w:id="1168326860">
          <w:marLeft w:val="0"/>
          <w:marRight w:val="0"/>
          <w:marTop w:val="0"/>
          <w:marBottom w:val="0"/>
          <w:divBdr>
            <w:top w:val="none" w:sz="0" w:space="0" w:color="auto"/>
            <w:left w:val="none" w:sz="0" w:space="0" w:color="auto"/>
            <w:bottom w:val="none" w:sz="0" w:space="0" w:color="auto"/>
            <w:right w:val="none" w:sz="0" w:space="0" w:color="auto"/>
          </w:divBdr>
        </w:div>
        <w:div w:id="2011252972">
          <w:marLeft w:val="0"/>
          <w:marRight w:val="0"/>
          <w:marTop w:val="0"/>
          <w:marBottom w:val="0"/>
          <w:divBdr>
            <w:top w:val="none" w:sz="0" w:space="0" w:color="auto"/>
            <w:left w:val="none" w:sz="0" w:space="0" w:color="auto"/>
            <w:bottom w:val="none" w:sz="0" w:space="0" w:color="auto"/>
            <w:right w:val="none" w:sz="0" w:space="0" w:color="auto"/>
          </w:divBdr>
        </w:div>
        <w:div w:id="627006788">
          <w:marLeft w:val="0"/>
          <w:marRight w:val="0"/>
          <w:marTop w:val="0"/>
          <w:marBottom w:val="0"/>
          <w:divBdr>
            <w:top w:val="none" w:sz="0" w:space="0" w:color="auto"/>
            <w:left w:val="none" w:sz="0" w:space="0" w:color="auto"/>
            <w:bottom w:val="none" w:sz="0" w:space="0" w:color="auto"/>
            <w:right w:val="none" w:sz="0" w:space="0" w:color="auto"/>
          </w:divBdr>
        </w:div>
        <w:div w:id="2092434645">
          <w:marLeft w:val="0"/>
          <w:marRight w:val="0"/>
          <w:marTop w:val="0"/>
          <w:marBottom w:val="0"/>
          <w:divBdr>
            <w:top w:val="none" w:sz="0" w:space="0" w:color="auto"/>
            <w:left w:val="none" w:sz="0" w:space="0" w:color="auto"/>
            <w:bottom w:val="none" w:sz="0" w:space="0" w:color="auto"/>
            <w:right w:val="none" w:sz="0" w:space="0" w:color="auto"/>
          </w:divBdr>
        </w:div>
        <w:div w:id="1905413348">
          <w:marLeft w:val="0"/>
          <w:marRight w:val="0"/>
          <w:marTop w:val="0"/>
          <w:marBottom w:val="0"/>
          <w:divBdr>
            <w:top w:val="none" w:sz="0" w:space="0" w:color="auto"/>
            <w:left w:val="none" w:sz="0" w:space="0" w:color="auto"/>
            <w:bottom w:val="none" w:sz="0" w:space="0" w:color="auto"/>
            <w:right w:val="none" w:sz="0" w:space="0" w:color="auto"/>
          </w:divBdr>
        </w:div>
        <w:div w:id="1558319054">
          <w:marLeft w:val="0"/>
          <w:marRight w:val="0"/>
          <w:marTop w:val="0"/>
          <w:marBottom w:val="0"/>
          <w:divBdr>
            <w:top w:val="none" w:sz="0" w:space="0" w:color="auto"/>
            <w:left w:val="none" w:sz="0" w:space="0" w:color="auto"/>
            <w:bottom w:val="none" w:sz="0" w:space="0" w:color="auto"/>
            <w:right w:val="none" w:sz="0" w:space="0" w:color="auto"/>
          </w:divBdr>
        </w:div>
        <w:div w:id="545409057">
          <w:marLeft w:val="0"/>
          <w:marRight w:val="0"/>
          <w:marTop w:val="0"/>
          <w:marBottom w:val="0"/>
          <w:divBdr>
            <w:top w:val="none" w:sz="0" w:space="0" w:color="auto"/>
            <w:left w:val="none" w:sz="0" w:space="0" w:color="auto"/>
            <w:bottom w:val="none" w:sz="0" w:space="0" w:color="auto"/>
            <w:right w:val="none" w:sz="0" w:space="0" w:color="auto"/>
          </w:divBdr>
        </w:div>
        <w:div w:id="1012486145">
          <w:marLeft w:val="0"/>
          <w:marRight w:val="0"/>
          <w:marTop w:val="0"/>
          <w:marBottom w:val="0"/>
          <w:divBdr>
            <w:top w:val="none" w:sz="0" w:space="0" w:color="auto"/>
            <w:left w:val="none" w:sz="0" w:space="0" w:color="auto"/>
            <w:bottom w:val="none" w:sz="0" w:space="0" w:color="auto"/>
            <w:right w:val="none" w:sz="0" w:space="0" w:color="auto"/>
          </w:divBdr>
        </w:div>
        <w:div w:id="1902132413">
          <w:marLeft w:val="0"/>
          <w:marRight w:val="0"/>
          <w:marTop w:val="0"/>
          <w:marBottom w:val="0"/>
          <w:divBdr>
            <w:top w:val="none" w:sz="0" w:space="0" w:color="auto"/>
            <w:left w:val="none" w:sz="0" w:space="0" w:color="auto"/>
            <w:bottom w:val="none" w:sz="0" w:space="0" w:color="auto"/>
            <w:right w:val="none" w:sz="0" w:space="0" w:color="auto"/>
          </w:divBdr>
        </w:div>
        <w:div w:id="1176503826">
          <w:marLeft w:val="0"/>
          <w:marRight w:val="0"/>
          <w:marTop w:val="0"/>
          <w:marBottom w:val="0"/>
          <w:divBdr>
            <w:top w:val="none" w:sz="0" w:space="0" w:color="auto"/>
            <w:left w:val="none" w:sz="0" w:space="0" w:color="auto"/>
            <w:bottom w:val="none" w:sz="0" w:space="0" w:color="auto"/>
            <w:right w:val="none" w:sz="0" w:space="0" w:color="auto"/>
          </w:divBdr>
        </w:div>
        <w:div w:id="1544099793">
          <w:marLeft w:val="0"/>
          <w:marRight w:val="0"/>
          <w:marTop w:val="0"/>
          <w:marBottom w:val="0"/>
          <w:divBdr>
            <w:top w:val="none" w:sz="0" w:space="0" w:color="auto"/>
            <w:left w:val="none" w:sz="0" w:space="0" w:color="auto"/>
            <w:bottom w:val="none" w:sz="0" w:space="0" w:color="auto"/>
            <w:right w:val="none" w:sz="0" w:space="0" w:color="auto"/>
          </w:divBdr>
        </w:div>
        <w:div w:id="857619512">
          <w:marLeft w:val="0"/>
          <w:marRight w:val="0"/>
          <w:marTop w:val="0"/>
          <w:marBottom w:val="0"/>
          <w:divBdr>
            <w:top w:val="none" w:sz="0" w:space="0" w:color="auto"/>
            <w:left w:val="none" w:sz="0" w:space="0" w:color="auto"/>
            <w:bottom w:val="none" w:sz="0" w:space="0" w:color="auto"/>
            <w:right w:val="none" w:sz="0" w:space="0" w:color="auto"/>
          </w:divBdr>
        </w:div>
        <w:div w:id="1072432446">
          <w:marLeft w:val="0"/>
          <w:marRight w:val="0"/>
          <w:marTop w:val="0"/>
          <w:marBottom w:val="0"/>
          <w:divBdr>
            <w:top w:val="none" w:sz="0" w:space="0" w:color="auto"/>
            <w:left w:val="none" w:sz="0" w:space="0" w:color="auto"/>
            <w:bottom w:val="none" w:sz="0" w:space="0" w:color="auto"/>
            <w:right w:val="none" w:sz="0" w:space="0" w:color="auto"/>
          </w:divBdr>
        </w:div>
        <w:div w:id="430321428">
          <w:marLeft w:val="0"/>
          <w:marRight w:val="0"/>
          <w:marTop w:val="0"/>
          <w:marBottom w:val="0"/>
          <w:divBdr>
            <w:top w:val="none" w:sz="0" w:space="0" w:color="auto"/>
            <w:left w:val="none" w:sz="0" w:space="0" w:color="auto"/>
            <w:bottom w:val="none" w:sz="0" w:space="0" w:color="auto"/>
            <w:right w:val="none" w:sz="0" w:space="0" w:color="auto"/>
          </w:divBdr>
        </w:div>
        <w:div w:id="905649040">
          <w:marLeft w:val="0"/>
          <w:marRight w:val="0"/>
          <w:marTop w:val="0"/>
          <w:marBottom w:val="0"/>
          <w:divBdr>
            <w:top w:val="none" w:sz="0" w:space="0" w:color="auto"/>
            <w:left w:val="none" w:sz="0" w:space="0" w:color="auto"/>
            <w:bottom w:val="none" w:sz="0" w:space="0" w:color="auto"/>
            <w:right w:val="none" w:sz="0" w:space="0" w:color="auto"/>
          </w:divBdr>
        </w:div>
        <w:div w:id="1837307601">
          <w:marLeft w:val="0"/>
          <w:marRight w:val="0"/>
          <w:marTop w:val="0"/>
          <w:marBottom w:val="0"/>
          <w:divBdr>
            <w:top w:val="none" w:sz="0" w:space="0" w:color="auto"/>
            <w:left w:val="none" w:sz="0" w:space="0" w:color="auto"/>
            <w:bottom w:val="none" w:sz="0" w:space="0" w:color="auto"/>
            <w:right w:val="none" w:sz="0" w:space="0" w:color="auto"/>
          </w:divBdr>
        </w:div>
        <w:div w:id="1874729124">
          <w:marLeft w:val="0"/>
          <w:marRight w:val="0"/>
          <w:marTop w:val="0"/>
          <w:marBottom w:val="0"/>
          <w:divBdr>
            <w:top w:val="none" w:sz="0" w:space="0" w:color="auto"/>
            <w:left w:val="none" w:sz="0" w:space="0" w:color="auto"/>
            <w:bottom w:val="none" w:sz="0" w:space="0" w:color="auto"/>
            <w:right w:val="none" w:sz="0" w:space="0" w:color="auto"/>
          </w:divBdr>
        </w:div>
        <w:div w:id="779909969">
          <w:marLeft w:val="0"/>
          <w:marRight w:val="0"/>
          <w:marTop w:val="0"/>
          <w:marBottom w:val="0"/>
          <w:divBdr>
            <w:top w:val="none" w:sz="0" w:space="0" w:color="auto"/>
            <w:left w:val="none" w:sz="0" w:space="0" w:color="auto"/>
            <w:bottom w:val="none" w:sz="0" w:space="0" w:color="auto"/>
            <w:right w:val="none" w:sz="0" w:space="0" w:color="auto"/>
          </w:divBdr>
        </w:div>
        <w:div w:id="2147164219">
          <w:marLeft w:val="0"/>
          <w:marRight w:val="0"/>
          <w:marTop w:val="0"/>
          <w:marBottom w:val="0"/>
          <w:divBdr>
            <w:top w:val="none" w:sz="0" w:space="0" w:color="auto"/>
            <w:left w:val="none" w:sz="0" w:space="0" w:color="auto"/>
            <w:bottom w:val="none" w:sz="0" w:space="0" w:color="auto"/>
            <w:right w:val="none" w:sz="0" w:space="0" w:color="auto"/>
          </w:divBdr>
        </w:div>
        <w:div w:id="1085297395">
          <w:marLeft w:val="0"/>
          <w:marRight w:val="0"/>
          <w:marTop w:val="0"/>
          <w:marBottom w:val="0"/>
          <w:divBdr>
            <w:top w:val="none" w:sz="0" w:space="0" w:color="auto"/>
            <w:left w:val="none" w:sz="0" w:space="0" w:color="auto"/>
            <w:bottom w:val="none" w:sz="0" w:space="0" w:color="auto"/>
            <w:right w:val="none" w:sz="0" w:space="0" w:color="auto"/>
          </w:divBdr>
        </w:div>
        <w:div w:id="1195967833">
          <w:marLeft w:val="0"/>
          <w:marRight w:val="0"/>
          <w:marTop w:val="0"/>
          <w:marBottom w:val="0"/>
          <w:divBdr>
            <w:top w:val="none" w:sz="0" w:space="0" w:color="auto"/>
            <w:left w:val="none" w:sz="0" w:space="0" w:color="auto"/>
            <w:bottom w:val="none" w:sz="0" w:space="0" w:color="auto"/>
            <w:right w:val="none" w:sz="0" w:space="0" w:color="auto"/>
          </w:divBdr>
        </w:div>
        <w:div w:id="764692573">
          <w:marLeft w:val="0"/>
          <w:marRight w:val="0"/>
          <w:marTop w:val="0"/>
          <w:marBottom w:val="0"/>
          <w:divBdr>
            <w:top w:val="none" w:sz="0" w:space="0" w:color="auto"/>
            <w:left w:val="none" w:sz="0" w:space="0" w:color="auto"/>
            <w:bottom w:val="none" w:sz="0" w:space="0" w:color="auto"/>
            <w:right w:val="none" w:sz="0" w:space="0" w:color="auto"/>
          </w:divBdr>
        </w:div>
        <w:div w:id="1113282181">
          <w:marLeft w:val="0"/>
          <w:marRight w:val="0"/>
          <w:marTop w:val="0"/>
          <w:marBottom w:val="0"/>
          <w:divBdr>
            <w:top w:val="none" w:sz="0" w:space="0" w:color="auto"/>
            <w:left w:val="none" w:sz="0" w:space="0" w:color="auto"/>
            <w:bottom w:val="none" w:sz="0" w:space="0" w:color="auto"/>
            <w:right w:val="none" w:sz="0" w:space="0" w:color="auto"/>
          </w:divBdr>
        </w:div>
        <w:div w:id="1512799669">
          <w:marLeft w:val="0"/>
          <w:marRight w:val="0"/>
          <w:marTop w:val="0"/>
          <w:marBottom w:val="0"/>
          <w:divBdr>
            <w:top w:val="none" w:sz="0" w:space="0" w:color="auto"/>
            <w:left w:val="none" w:sz="0" w:space="0" w:color="auto"/>
            <w:bottom w:val="none" w:sz="0" w:space="0" w:color="auto"/>
            <w:right w:val="none" w:sz="0" w:space="0" w:color="auto"/>
          </w:divBdr>
        </w:div>
        <w:div w:id="1203250047">
          <w:marLeft w:val="0"/>
          <w:marRight w:val="0"/>
          <w:marTop w:val="0"/>
          <w:marBottom w:val="0"/>
          <w:divBdr>
            <w:top w:val="none" w:sz="0" w:space="0" w:color="auto"/>
            <w:left w:val="none" w:sz="0" w:space="0" w:color="auto"/>
            <w:bottom w:val="none" w:sz="0" w:space="0" w:color="auto"/>
            <w:right w:val="none" w:sz="0" w:space="0" w:color="auto"/>
          </w:divBdr>
        </w:div>
        <w:div w:id="1526477325">
          <w:marLeft w:val="0"/>
          <w:marRight w:val="0"/>
          <w:marTop w:val="0"/>
          <w:marBottom w:val="0"/>
          <w:divBdr>
            <w:top w:val="none" w:sz="0" w:space="0" w:color="auto"/>
            <w:left w:val="none" w:sz="0" w:space="0" w:color="auto"/>
            <w:bottom w:val="none" w:sz="0" w:space="0" w:color="auto"/>
            <w:right w:val="none" w:sz="0" w:space="0" w:color="auto"/>
          </w:divBdr>
        </w:div>
        <w:div w:id="1097170853">
          <w:marLeft w:val="0"/>
          <w:marRight w:val="0"/>
          <w:marTop w:val="0"/>
          <w:marBottom w:val="0"/>
          <w:divBdr>
            <w:top w:val="none" w:sz="0" w:space="0" w:color="auto"/>
            <w:left w:val="none" w:sz="0" w:space="0" w:color="auto"/>
            <w:bottom w:val="none" w:sz="0" w:space="0" w:color="auto"/>
            <w:right w:val="none" w:sz="0" w:space="0" w:color="auto"/>
          </w:divBdr>
        </w:div>
        <w:div w:id="266159784">
          <w:marLeft w:val="0"/>
          <w:marRight w:val="0"/>
          <w:marTop w:val="0"/>
          <w:marBottom w:val="0"/>
          <w:divBdr>
            <w:top w:val="none" w:sz="0" w:space="0" w:color="auto"/>
            <w:left w:val="none" w:sz="0" w:space="0" w:color="auto"/>
            <w:bottom w:val="none" w:sz="0" w:space="0" w:color="auto"/>
            <w:right w:val="none" w:sz="0" w:space="0" w:color="auto"/>
          </w:divBdr>
        </w:div>
        <w:div w:id="500898571">
          <w:marLeft w:val="0"/>
          <w:marRight w:val="0"/>
          <w:marTop w:val="0"/>
          <w:marBottom w:val="0"/>
          <w:divBdr>
            <w:top w:val="none" w:sz="0" w:space="0" w:color="auto"/>
            <w:left w:val="none" w:sz="0" w:space="0" w:color="auto"/>
            <w:bottom w:val="none" w:sz="0" w:space="0" w:color="auto"/>
            <w:right w:val="none" w:sz="0" w:space="0" w:color="auto"/>
          </w:divBdr>
        </w:div>
        <w:div w:id="386073710">
          <w:marLeft w:val="0"/>
          <w:marRight w:val="0"/>
          <w:marTop w:val="0"/>
          <w:marBottom w:val="0"/>
          <w:divBdr>
            <w:top w:val="none" w:sz="0" w:space="0" w:color="auto"/>
            <w:left w:val="none" w:sz="0" w:space="0" w:color="auto"/>
            <w:bottom w:val="none" w:sz="0" w:space="0" w:color="auto"/>
            <w:right w:val="none" w:sz="0" w:space="0" w:color="auto"/>
          </w:divBdr>
        </w:div>
        <w:div w:id="2129739998">
          <w:marLeft w:val="0"/>
          <w:marRight w:val="0"/>
          <w:marTop w:val="0"/>
          <w:marBottom w:val="0"/>
          <w:divBdr>
            <w:top w:val="none" w:sz="0" w:space="0" w:color="auto"/>
            <w:left w:val="none" w:sz="0" w:space="0" w:color="auto"/>
            <w:bottom w:val="none" w:sz="0" w:space="0" w:color="auto"/>
            <w:right w:val="none" w:sz="0" w:space="0" w:color="auto"/>
          </w:divBdr>
        </w:div>
        <w:div w:id="825902546">
          <w:marLeft w:val="0"/>
          <w:marRight w:val="0"/>
          <w:marTop w:val="0"/>
          <w:marBottom w:val="0"/>
          <w:divBdr>
            <w:top w:val="none" w:sz="0" w:space="0" w:color="auto"/>
            <w:left w:val="none" w:sz="0" w:space="0" w:color="auto"/>
            <w:bottom w:val="none" w:sz="0" w:space="0" w:color="auto"/>
            <w:right w:val="none" w:sz="0" w:space="0" w:color="auto"/>
          </w:divBdr>
        </w:div>
        <w:div w:id="648824152">
          <w:marLeft w:val="0"/>
          <w:marRight w:val="0"/>
          <w:marTop w:val="0"/>
          <w:marBottom w:val="0"/>
          <w:divBdr>
            <w:top w:val="none" w:sz="0" w:space="0" w:color="auto"/>
            <w:left w:val="none" w:sz="0" w:space="0" w:color="auto"/>
            <w:bottom w:val="none" w:sz="0" w:space="0" w:color="auto"/>
            <w:right w:val="none" w:sz="0" w:space="0" w:color="auto"/>
          </w:divBdr>
        </w:div>
        <w:div w:id="765005738">
          <w:marLeft w:val="0"/>
          <w:marRight w:val="0"/>
          <w:marTop w:val="0"/>
          <w:marBottom w:val="0"/>
          <w:divBdr>
            <w:top w:val="none" w:sz="0" w:space="0" w:color="auto"/>
            <w:left w:val="none" w:sz="0" w:space="0" w:color="auto"/>
            <w:bottom w:val="none" w:sz="0" w:space="0" w:color="auto"/>
            <w:right w:val="none" w:sz="0" w:space="0" w:color="auto"/>
          </w:divBdr>
        </w:div>
        <w:div w:id="1805392169">
          <w:marLeft w:val="0"/>
          <w:marRight w:val="0"/>
          <w:marTop w:val="0"/>
          <w:marBottom w:val="0"/>
          <w:divBdr>
            <w:top w:val="none" w:sz="0" w:space="0" w:color="auto"/>
            <w:left w:val="none" w:sz="0" w:space="0" w:color="auto"/>
            <w:bottom w:val="none" w:sz="0" w:space="0" w:color="auto"/>
            <w:right w:val="none" w:sz="0" w:space="0" w:color="auto"/>
          </w:divBdr>
        </w:div>
        <w:div w:id="298533560">
          <w:marLeft w:val="0"/>
          <w:marRight w:val="0"/>
          <w:marTop w:val="0"/>
          <w:marBottom w:val="0"/>
          <w:divBdr>
            <w:top w:val="none" w:sz="0" w:space="0" w:color="auto"/>
            <w:left w:val="none" w:sz="0" w:space="0" w:color="auto"/>
            <w:bottom w:val="none" w:sz="0" w:space="0" w:color="auto"/>
            <w:right w:val="none" w:sz="0" w:space="0" w:color="auto"/>
          </w:divBdr>
        </w:div>
        <w:div w:id="621690764">
          <w:marLeft w:val="0"/>
          <w:marRight w:val="0"/>
          <w:marTop w:val="0"/>
          <w:marBottom w:val="0"/>
          <w:divBdr>
            <w:top w:val="none" w:sz="0" w:space="0" w:color="auto"/>
            <w:left w:val="none" w:sz="0" w:space="0" w:color="auto"/>
            <w:bottom w:val="none" w:sz="0" w:space="0" w:color="auto"/>
            <w:right w:val="none" w:sz="0" w:space="0" w:color="auto"/>
          </w:divBdr>
        </w:div>
        <w:div w:id="2091727319">
          <w:marLeft w:val="0"/>
          <w:marRight w:val="0"/>
          <w:marTop w:val="0"/>
          <w:marBottom w:val="0"/>
          <w:divBdr>
            <w:top w:val="none" w:sz="0" w:space="0" w:color="auto"/>
            <w:left w:val="none" w:sz="0" w:space="0" w:color="auto"/>
            <w:bottom w:val="none" w:sz="0" w:space="0" w:color="auto"/>
            <w:right w:val="none" w:sz="0" w:space="0" w:color="auto"/>
          </w:divBdr>
        </w:div>
        <w:div w:id="2017070349">
          <w:marLeft w:val="0"/>
          <w:marRight w:val="0"/>
          <w:marTop w:val="0"/>
          <w:marBottom w:val="0"/>
          <w:divBdr>
            <w:top w:val="none" w:sz="0" w:space="0" w:color="auto"/>
            <w:left w:val="none" w:sz="0" w:space="0" w:color="auto"/>
            <w:bottom w:val="none" w:sz="0" w:space="0" w:color="auto"/>
            <w:right w:val="none" w:sz="0" w:space="0" w:color="auto"/>
          </w:divBdr>
        </w:div>
        <w:div w:id="702097606">
          <w:marLeft w:val="0"/>
          <w:marRight w:val="0"/>
          <w:marTop w:val="0"/>
          <w:marBottom w:val="0"/>
          <w:divBdr>
            <w:top w:val="none" w:sz="0" w:space="0" w:color="auto"/>
            <w:left w:val="none" w:sz="0" w:space="0" w:color="auto"/>
            <w:bottom w:val="none" w:sz="0" w:space="0" w:color="auto"/>
            <w:right w:val="none" w:sz="0" w:space="0" w:color="auto"/>
          </w:divBdr>
        </w:div>
        <w:div w:id="833492267">
          <w:marLeft w:val="0"/>
          <w:marRight w:val="0"/>
          <w:marTop w:val="0"/>
          <w:marBottom w:val="0"/>
          <w:divBdr>
            <w:top w:val="none" w:sz="0" w:space="0" w:color="auto"/>
            <w:left w:val="none" w:sz="0" w:space="0" w:color="auto"/>
            <w:bottom w:val="none" w:sz="0" w:space="0" w:color="auto"/>
            <w:right w:val="none" w:sz="0" w:space="0" w:color="auto"/>
          </w:divBdr>
        </w:div>
        <w:div w:id="566763012">
          <w:marLeft w:val="0"/>
          <w:marRight w:val="0"/>
          <w:marTop w:val="0"/>
          <w:marBottom w:val="0"/>
          <w:divBdr>
            <w:top w:val="none" w:sz="0" w:space="0" w:color="auto"/>
            <w:left w:val="none" w:sz="0" w:space="0" w:color="auto"/>
            <w:bottom w:val="none" w:sz="0" w:space="0" w:color="auto"/>
            <w:right w:val="none" w:sz="0" w:space="0" w:color="auto"/>
          </w:divBdr>
        </w:div>
        <w:div w:id="167214173">
          <w:marLeft w:val="0"/>
          <w:marRight w:val="0"/>
          <w:marTop w:val="0"/>
          <w:marBottom w:val="0"/>
          <w:divBdr>
            <w:top w:val="none" w:sz="0" w:space="0" w:color="auto"/>
            <w:left w:val="none" w:sz="0" w:space="0" w:color="auto"/>
            <w:bottom w:val="none" w:sz="0" w:space="0" w:color="auto"/>
            <w:right w:val="none" w:sz="0" w:space="0" w:color="auto"/>
          </w:divBdr>
        </w:div>
        <w:div w:id="863177073">
          <w:marLeft w:val="0"/>
          <w:marRight w:val="0"/>
          <w:marTop w:val="0"/>
          <w:marBottom w:val="0"/>
          <w:divBdr>
            <w:top w:val="none" w:sz="0" w:space="0" w:color="auto"/>
            <w:left w:val="none" w:sz="0" w:space="0" w:color="auto"/>
            <w:bottom w:val="none" w:sz="0" w:space="0" w:color="auto"/>
            <w:right w:val="none" w:sz="0" w:space="0" w:color="auto"/>
          </w:divBdr>
        </w:div>
        <w:div w:id="1237323931">
          <w:marLeft w:val="0"/>
          <w:marRight w:val="0"/>
          <w:marTop w:val="0"/>
          <w:marBottom w:val="0"/>
          <w:divBdr>
            <w:top w:val="none" w:sz="0" w:space="0" w:color="auto"/>
            <w:left w:val="none" w:sz="0" w:space="0" w:color="auto"/>
            <w:bottom w:val="none" w:sz="0" w:space="0" w:color="auto"/>
            <w:right w:val="none" w:sz="0" w:space="0" w:color="auto"/>
          </w:divBdr>
        </w:div>
        <w:div w:id="578908570">
          <w:marLeft w:val="0"/>
          <w:marRight w:val="0"/>
          <w:marTop w:val="0"/>
          <w:marBottom w:val="0"/>
          <w:divBdr>
            <w:top w:val="none" w:sz="0" w:space="0" w:color="auto"/>
            <w:left w:val="none" w:sz="0" w:space="0" w:color="auto"/>
            <w:bottom w:val="none" w:sz="0" w:space="0" w:color="auto"/>
            <w:right w:val="none" w:sz="0" w:space="0" w:color="auto"/>
          </w:divBdr>
        </w:div>
        <w:div w:id="945311666">
          <w:marLeft w:val="0"/>
          <w:marRight w:val="0"/>
          <w:marTop w:val="0"/>
          <w:marBottom w:val="0"/>
          <w:divBdr>
            <w:top w:val="none" w:sz="0" w:space="0" w:color="auto"/>
            <w:left w:val="none" w:sz="0" w:space="0" w:color="auto"/>
            <w:bottom w:val="none" w:sz="0" w:space="0" w:color="auto"/>
            <w:right w:val="none" w:sz="0" w:space="0" w:color="auto"/>
          </w:divBdr>
        </w:div>
        <w:div w:id="1327788175">
          <w:marLeft w:val="0"/>
          <w:marRight w:val="0"/>
          <w:marTop w:val="0"/>
          <w:marBottom w:val="0"/>
          <w:divBdr>
            <w:top w:val="none" w:sz="0" w:space="0" w:color="auto"/>
            <w:left w:val="none" w:sz="0" w:space="0" w:color="auto"/>
            <w:bottom w:val="none" w:sz="0" w:space="0" w:color="auto"/>
            <w:right w:val="none" w:sz="0" w:space="0" w:color="auto"/>
          </w:divBdr>
        </w:div>
        <w:div w:id="998801025">
          <w:marLeft w:val="0"/>
          <w:marRight w:val="0"/>
          <w:marTop w:val="0"/>
          <w:marBottom w:val="0"/>
          <w:divBdr>
            <w:top w:val="none" w:sz="0" w:space="0" w:color="auto"/>
            <w:left w:val="none" w:sz="0" w:space="0" w:color="auto"/>
            <w:bottom w:val="none" w:sz="0" w:space="0" w:color="auto"/>
            <w:right w:val="none" w:sz="0" w:space="0" w:color="auto"/>
          </w:divBdr>
        </w:div>
        <w:div w:id="379863458">
          <w:marLeft w:val="0"/>
          <w:marRight w:val="0"/>
          <w:marTop w:val="0"/>
          <w:marBottom w:val="0"/>
          <w:divBdr>
            <w:top w:val="none" w:sz="0" w:space="0" w:color="auto"/>
            <w:left w:val="none" w:sz="0" w:space="0" w:color="auto"/>
            <w:bottom w:val="none" w:sz="0" w:space="0" w:color="auto"/>
            <w:right w:val="none" w:sz="0" w:space="0" w:color="auto"/>
          </w:divBdr>
        </w:div>
        <w:div w:id="1473157">
          <w:marLeft w:val="0"/>
          <w:marRight w:val="0"/>
          <w:marTop w:val="0"/>
          <w:marBottom w:val="0"/>
          <w:divBdr>
            <w:top w:val="none" w:sz="0" w:space="0" w:color="auto"/>
            <w:left w:val="none" w:sz="0" w:space="0" w:color="auto"/>
            <w:bottom w:val="none" w:sz="0" w:space="0" w:color="auto"/>
            <w:right w:val="none" w:sz="0" w:space="0" w:color="auto"/>
          </w:divBdr>
        </w:div>
        <w:div w:id="1861043925">
          <w:marLeft w:val="0"/>
          <w:marRight w:val="0"/>
          <w:marTop w:val="0"/>
          <w:marBottom w:val="0"/>
          <w:divBdr>
            <w:top w:val="none" w:sz="0" w:space="0" w:color="auto"/>
            <w:left w:val="none" w:sz="0" w:space="0" w:color="auto"/>
            <w:bottom w:val="none" w:sz="0" w:space="0" w:color="auto"/>
            <w:right w:val="none" w:sz="0" w:space="0" w:color="auto"/>
          </w:divBdr>
        </w:div>
        <w:div w:id="1871333439">
          <w:marLeft w:val="0"/>
          <w:marRight w:val="0"/>
          <w:marTop w:val="0"/>
          <w:marBottom w:val="0"/>
          <w:divBdr>
            <w:top w:val="none" w:sz="0" w:space="0" w:color="auto"/>
            <w:left w:val="none" w:sz="0" w:space="0" w:color="auto"/>
            <w:bottom w:val="none" w:sz="0" w:space="0" w:color="auto"/>
            <w:right w:val="none" w:sz="0" w:space="0" w:color="auto"/>
          </w:divBdr>
        </w:div>
        <w:div w:id="1081489368">
          <w:marLeft w:val="0"/>
          <w:marRight w:val="0"/>
          <w:marTop w:val="0"/>
          <w:marBottom w:val="0"/>
          <w:divBdr>
            <w:top w:val="none" w:sz="0" w:space="0" w:color="auto"/>
            <w:left w:val="none" w:sz="0" w:space="0" w:color="auto"/>
            <w:bottom w:val="none" w:sz="0" w:space="0" w:color="auto"/>
            <w:right w:val="none" w:sz="0" w:space="0" w:color="auto"/>
          </w:divBdr>
        </w:div>
        <w:div w:id="1636714613">
          <w:marLeft w:val="0"/>
          <w:marRight w:val="0"/>
          <w:marTop w:val="0"/>
          <w:marBottom w:val="0"/>
          <w:divBdr>
            <w:top w:val="none" w:sz="0" w:space="0" w:color="auto"/>
            <w:left w:val="none" w:sz="0" w:space="0" w:color="auto"/>
            <w:bottom w:val="none" w:sz="0" w:space="0" w:color="auto"/>
            <w:right w:val="none" w:sz="0" w:space="0" w:color="auto"/>
          </w:divBdr>
        </w:div>
        <w:div w:id="1096099500">
          <w:marLeft w:val="0"/>
          <w:marRight w:val="0"/>
          <w:marTop w:val="0"/>
          <w:marBottom w:val="0"/>
          <w:divBdr>
            <w:top w:val="none" w:sz="0" w:space="0" w:color="auto"/>
            <w:left w:val="none" w:sz="0" w:space="0" w:color="auto"/>
            <w:bottom w:val="none" w:sz="0" w:space="0" w:color="auto"/>
            <w:right w:val="none" w:sz="0" w:space="0" w:color="auto"/>
          </w:divBdr>
        </w:div>
        <w:div w:id="350033119">
          <w:marLeft w:val="0"/>
          <w:marRight w:val="0"/>
          <w:marTop w:val="0"/>
          <w:marBottom w:val="0"/>
          <w:divBdr>
            <w:top w:val="none" w:sz="0" w:space="0" w:color="auto"/>
            <w:left w:val="none" w:sz="0" w:space="0" w:color="auto"/>
            <w:bottom w:val="none" w:sz="0" w:space="0" w:color="auto"/>
            <w:right w:val="none" w:sz="0" w:space="0" w:color="auto"/>
          </w:divBdr>
        </w:div>
        <w:div w:id="856428798">
          <w:marLeft w:val="0"/>
          <w:marRight w:val="0"/>
          <w:marTop w:val="0"/>
          <w:marBottom w:val="0"/>
          <w:divBdr>
            <w:top w:val="none" w:sz="0" w:space="0" w:color="auto"/>
            <w:left w:val="none" w:sz="0" w:space="0" w:color="auto"/>
            <w:bottom w:val="none" w:sz="0" w:space="0" w:color="auto"/>
            <w:right w:val="none" w:sz="0" w:space="0" w:color="auto"/>
          </w:divBdr>
        </w:div>
        <w:div w:id="1481580362">
          <w:marLeft w:val="0"/>
          <w:marRight w:val="0"/>
          <w:marTop w:val="0"/>
          <w:marBottom w:val="0"/>
          <w:divBdr>
            <w:top w:val="none" w:sz="0" w:space="0" w:color="auto"/>
            <w:left w:val="none" w:sz="0" w:space="0" w:color="auto"/>
            <w:bottom w:val="none" w:sz="0" w:space="0" w:color="auto"/>
            <w:right w:val="none" w:sz="0" w:space="0" w:color="auto"/>
          </w:divBdr>
        </w:div>
        <w:div w:id="1554122259">
          <w:marLeft w:val="0"/>
          <w:marRight w:val="0"/>
          <w:marTop w:val="0"/>
          <w:marBottom w:val="0"/>
          <w:divBdr>
            <w:top w:val="none" w:sz="0" w:space="0" w:color="auto"/>
            <w:left w:val="none" w:sz="0" w:space="0" w:color="auto"/>
            <w:bottom w:val="none" w:sz="0" w:space="0" w:color="auto"/>
            <w:right w:val="none" w:sz="0" w:space="0" w:color="auto"/>
          </w:divBdr>
        </w:div>
        <w:div w:id="931084928">
          <w:marLeft w:val="0"/>
          <w:marRight w:val="0"/>
          <w:marTop w:val="0"/>
          <w:marBottom w:val="0"/>
          <w:divBdr>
            <w:top w:val="none" w:sz="0" w:space="0" w:color="auto"/>
            <w:left w:val="none" w:sz="0" w:space="0" w:color="auto"/>
            <w:bottom w:val="none" w:sz="0" w:space="0" w:color="auto"/>
            <w:right w:val="none" w:sz="0" w:space="0" w:color="auto"/>
          </w:divBdr>
        </w:div>
        <w:div w:id="1514877394">
          <w:marLeft w:val="0"/>
          <w:marRight w:val="0"/>
          <w:marTop w:val="0"/>
          <w:marBottom w:val="0"/>
          <w:divBdr>
            <w:top w:val="none" w:sz="0" w:space="0" w:color="auto"/>
            <w:left w:val="none" w:sz="0" w:space="0" w:color="auto"/>
            <w:bottom w:val="none" w:sz="0" w:space="0" w:color="auto"/>
            <w:right w:val="none" w:sz="0" w:space="0" w:color="auto"/>
          </w:divBdr>
        </w:div>
        <w:div w:id="1683967862">
          <w:marLeft w:val="0"/>
          <w:marRight w:val="0"/>
          <w:marTop w:val="0"/>
          <w:marBottom w:val="0"/>
          <w:divBdr>
            <w:top w:val="none" w:sz="0" w:space="0" w:color="auto"/>
            <w:left w:val="none" w:sz="0" w:space="0" w:color="auto"/>
            <w:bottom w:val="none" w:sz="0" w:space="0" w:color="auto"/>
            <w:right w:val="none" w:sz="0" w:space="0" w:color="auto"/>
          </w:divBdr>
        </w:div>
        <w:div w:id="2108963100">
          <w:marLeft w:val="0"/>
          <w:marRight w:val="0"/>
          <w:marTop w:val="0"/>
          <w:marBottom w:val="0"/>
          <w:divBdr>
            <w:top w:val="none" w:sz="0" w:space="0" w:color="auto"/>
            <w:left w:val="none" w:sz="0" w:space="0" w:color="auto"/>
            <w:bottom w:val="none" w:sz="0" w:space="0" w:color="auto"/>
            <w:right w:val="none" w:sz="0" w:space="0" w:color="auto"/>
          </w:divBdr>
        </w:div>
        <w:div w:id="39404668">
          <w:marLeft w:val="0"/>
          <w:marRight w:val="0"/>
          <w:marTop w:val="0"/>
          <w:marBottom w:val="0"/>
          <w:divBdr>
            <w:top w:val="none" w:sz="0" w:space="0" w:color="auto"/>
            <w:left w:val="none" w:sz="0" w:space="0" w:color="auto"/>
            <w:bottom w:val="none" w:sz="0" w:space="0" w:color="auto"/>
            <w:right w:val="none" w:sz="0" w:space="0" w:color="auto"/>
          </w:divBdr>
        </w:div>
        <w:div w:id="1519538535">
          <w:marLeft w:val="0"/>
          <w:marRight w:val="0"/>
          <w:marTop w:val="0"/>
          <w:marBottom w:val="0"/>
          <w:divBdr>
            <w:top w:val="none" w:sz="0" w:space="0" w:color="auto"/>
            <w:left w:val="none" w:sz="0" w:space="0" w:color="auto"/>
            <w:bottom w:val="none" w:sz="0" w:space="0" w:color="auto"/>
            <w:right w:val="none" w:sz="0" w:space="0" w:color="auto"/>
          </w:divBdr>
        </w:div>
        <w:div w:id="2047169342">
          <w:marLeft w:val="0"/>
          <w:marRight w:val="0"/>
          <w:marTop w:val="0"/>
          <w:marBottom w:val="0"/>
          <w:divBdr>
            <w:top w:val="none" w:sz="0" w:space="0" w:color="auto"/>
            <w:left w:val="none" w:sz="0" w:space="0" w:color="auto"/>
            <w:bottom w:val="none" w:sz="0" w:space="0" w:color="auto"/>
            <w:right w:val="none" w:sz="0" w:space="0" w:color="auto"/>
          </w:divBdr>
        </w:div>
        <w:div w:id="170030053">
          <w:marLeft w:val="0"/>
          <w:marRight w:val="0"/>
          <w:marTop w:val="0"/>
          <w:marBottom w:val="0"/>
          <w:divBdr>
            <w:top w:val="none" w:sz="0" w:space="0" w:color="auto"/>
            <w:left w:val="none" w:sz="0" w:space="0" w:color="auto"/>
            <w:bottom w:val="none" w:sz="0" w:space="0" w:color="auto"/>
            <w:right w:val="none" w:sz="0" w:space="0" w:color="auto"/>
          </w:divBdr>
        </w:div>
        <w:div w:id="1334576663">
          <w:marLeft w:val="0"/>
          <w:marRight w:val="0"/>
          <w:marTop w:val="0"/>
          <w:marBottom w:val="0"/>
          <w:divBdr>
            <w:top w:val="none" w:sz="0" w:space="0" w:color="auto"/>
            <w:left w:val="none" w:sz="0" w:space="0" w:color="auto"/>
            <w:bottom w:val="none" w:sz="0" w:space="0" w:color="auto"/>
            <w:right w:val="none" w:sz="0" w:space="0" w:color="auto"/>
          </w:divBdr>
        </w:div>
        <w:div w:id="1705986209">
          <w:marLeft w:val="0"/>
          <w:marRight w:val="0"/>
          <w:marTop w:val="0"/>
          <w:marBottom w:val="0"/>
          <w:divBdr>
            <w:top w:val="none" w:sz="0" w:space="0" w:color="auto"/>
            <w:left w:val="none" w:sz="0" w:space="0" w:color="auto"/>
            <w:bottom w:val="none" w:sz="0" w:space="0" w:color="auto"/>
            <w:right w:val="none" w:sz="0" w:space="0" w:color="auto"/>
          </w:divBdr>
        </w:div>
        <w:div w:id="2002804285">
          <w:marLeft w:val="0"/>
          <w:marRight w:val="0"/>
          <w:marTop w:val="0"/>
          <w:marBottom w:val="0"/>
          <w:divBdr>
            <w:top w:val="none" w:sz="0" w:space="0" w:color="auto"/>
            <w:left w:val="none" w:sz="0" w:space="0" w:color="auto"/>
            <w:bottom w:val="none" w:sz="0" w:space="0" w:color="auto"/>
            <w:right w:val="none" w:sz="0" w:space="0" w:color="auto"/>
          </w:divBdr>
        </w:div>
        <w:div w:id="2076510085">
          <w:marLeft w:val="0"/>
          <w:marRight w:val="0"/>
          <w:marTop w:val="0"/>
          <w:marBottom w:val="0"/>
          <w:divBdr>
            <w:top w:val="none" w:sz="0" w:space="0" w:color="auto"/>
            <w:left w:val="none" w:sz="0" w:space="0" w:color="auto"/>
            <w:bottom w:val="none" w:sz="0" w:space="0" w:color="auto"/>
            <w:right w:val="none" w:sz="0" w:space="0" w:color="auto"/>
          </w:divBdr>
        </w:div>
        <w:div w:id="262350267">
          <w:marLeft w:val="0"/>
          <w:marRight w:val="0"/>
          <w:marTop w:val="0"/>
          <w:marBottom w:val="0"/>
          <w:divBdr>
            <w:top w:val="none" w:sz="0" w:space="0" w:color="auto"/>
            <w:left w:val="none" w:sz="0" w:space="0" w:color="auto"/>
            <w:bottom w:val="none" w:sz="0" w:space="0" w:color="auto"/>
            <w:right w:val="none" w:sz="0" w:space="0" w:color="auto"/>
          </w:divBdr>
        </w:div>
        <w:div w:id="2051879137">
          <w:marLeft w:val="0"/>
          <w:marRight w:val="0"/>
          <w:marTop w:val="0"/>
          <w:marBottom w:val="0"/>
          <w:divBdr>
            <w:top w:val="none" w:sz="0" w:space="0" w:color="auto"/>
            <w:left w:val="none" w:sz="0" w:space="0" w:color="auto"/>
            <w:bottom w:val="none" w:sz="0" w:space="0" w:color="auto"/>
            <w:right w:val="none" w:sz="0" w:space="0" w:color="auto"/>
          </w:divBdr>
        </w:div>
        <w:div w:id="1100875022">
          <w:marLeft w:val="0"/>
          <w:marRight w:val="0"/>
          <w:marTop w:val="0"/>
          <w:marBottom w:val="0"/>
          <w:divBdr>
            <w:top w:val="none" w:sz="0" w:space="0" w:color="auto"/>
            <w:left w:val="none" w:sz="0" w:space="0" w:color="auto"/>
            <w:bottom w:val="none" w:sz="0" w:space="0" w:color="auto"/>
            <w:right w:val="none" w:sz="0" w:space="0" w:color="auto"/>
          </w:divBdr>
        </w:div>
        <w:div w:id="79447063">
          <w:marLeft w:val="0"/>
          <w:marRight w:val="0"/>
          <w:marTop w:val="0"/>
          <w:marBottom w:val="0"/>
          <w:divBdr>
            <w:top w:val="none" w:sz="0" w:space="0" w:color="auto"/>
            <w:left w:val="none" w:sz="0" w:space="0" w:color="auto"/>
            <w:bottom w:val="none" w:sz="0" w:space="0" w:color="auto"/>
            <w:right w:val="none" w:sz="0" w:space="0" w:color="auto"/>
          </w:divBdr>
        </w:div>
        <w:div w:id="1859080915">
          <w:marLeft w:val="0"/>
          <w:marRight w:val="0"/>
          <w:marTop w:val="0"/>
          <w:marBottom w:val="0"/>
          <w:divBdr>
            <w:top w:val="none" w:sz="0" w:space="0" w:color="auto"/>
            <w:left w:val="none" w:sz="0" w:space="0" w:color="auto"/>
            <w:bottom w:val="none" w:sz="0" w:space="0" w:color="auto"/>
            <w:right w:val="none" w:sz="0" w:space="0" w:color="auto"/>
          </w:divBdr>
        </w:div>
        <w:div w:id="260651549">
          <w:marLeft w:val="0"/>
          <w:marRight w:val="0"/>
          <w:marTop w:val="0"/>
          <w:marBottom w:val="0"/>
          <w:divBdr>
            <w:top w:val="none" w:sz="0" w:space="0" w:color="auto"/>
            <w:left w:val="none" w:sz="0" w:space="0" w:color="auto"/>
            <w:bottom w:val="none" w:sz="0" w:space="0" w:color="auto"/>
            <w:right w:val="none" w:sz="0" w:space="0" w:color="auto"/>
          </w:divBdr>
        </w:div>
        <w:div w:id="1943489715">
          <w:marLeft w:val="0"/>
          <w:marRight w:val="0"/>
          <w:marTop w:val="0"/>
          <w:marBottom w:val="0"/>
          <w:divBdr>
            <w:top w:val="none" w:sz="0" w:space="0" w:color="auto"/>
            <w:left w:val="none" w:sz="0" w:space="0" w:color="auto"/>
            <w:bottom w:val="none" w:sz="0" w:space="0" w:color="auto"/>
            <w:right w:val="none" w:sz="0" w:space="0" w:color="auto"/>
          </w:divBdr>
        </w:div>
        <w:div w:id="414477985">
          <w:marLeft w:val="0"/>
          <w:marRight w:val="0"/>
          <w:marTop w:val="0"/>
          <w:marBottom w:val="0"/>
          <w:divBdr>
            <w:top w:val="none" w:sz="0" w:space="0" w:color="auto"/>
            <w:left w:val="none" w:sz="0" w:space="0" w:color="auto"/>
            <w:bottom w:val="none" w:sz="0" w:space="0" w:color="auto"/>
            <w:right w:val="none" w:sz="0" w:space="0" w:color="auto"/>
          </w:divBdr>
        </w:div>
        <w:div w:id="1280451145">
          <w:marLeft w:val="0"/>
          <w:marRight w:val="0"/>
          <w:marTop w:val="0"/>
          <w:marBottom w:val="0"/>
          <w:divBdr>
            <w:top w:val="none" w:sz="0" w:space="0" w:color="auto"/>
            <w:left w:val="none" w:sz="0" w:space="0" w:color="auto"/>
            <w:bottom w:val="none" w:sz="0" w:space="0" w:color="auto"/>
            <w:right w:val="none" w:sz="0" w:space="0" w:color="auto"/>
          </w:divBdr>
        </w:div>
        <w:div w:id="1822770106">
          <w:marLeft w:val="0"/>
          <w:marRight w:val="0"/>
          <w:marTop w:val="0"/>
          <w:marBottom w:val="0"/>
          <w:divBdr>
            <w:top w:val="none" w:sz="0" w:space="0" w:color="auto"/>
            <w:left w:val="none" w:sz="0" w:space="0" w:color="auto"/>
            <w:bottom w:val="none" w:sz="0" w:space="0" w:color="auto"/>
            <w:right w:val="none" w:sz="0" w:space="0" w:color="auto"/>
          </w:divBdr>
        </w:div>
        <w:div w:id="1483766668">
          <w:marLeft w:val="0"/>
          <w:marRight w:val="0"/>
          <w:marTop w:val="0"/>
          <w:marBottom w:val="0"/>
          <w:divBdr>
            <w:top w:val="none" w:sz="0" w:space="0" w:color="auto"/>
            <w:left w:val="none" w:sz="0" w:space="0" w:color="auto"/>
            <w:bottom w:val="none" w:sz="0" w:space="0" w:color="auto"/>
            <w:right w:val="none" w:sz="0" w:space="0" w:color="auto"/>
          </w:divBdr>
        </w:div>
        <w:div w:id="1522888296">
          <w:marLeft w:val="0"/>
          <w:marRight w:val="0"/>
          <w:marTop w:val="0"/>
          <w:marBottom w:val="0"/>
          <w:divBdr>
            <w:top w:val="none" w:sz="0" w:space="0" w:color="auto"/>
            <w:left w:val="none" w:sz="0" w:space="0" w:color="auto"/>
            <w:bottom w:val="none" w:sz="0" w:space="0" w:color="auto"/>
            <w:right w:val="none" w:sz="0" w:space="0" w:color="auto"/>
          </w:divBdr>
        </w:div>
        <w:div w:id="1097484303">
          <w:marLeft w:val="0"/>
          <w:marRight w:val="0"/>
          <w:marTop w:val="0"/>
          <w:marBottom w:val="0"/>
          <w:divBdr>
            <w:top w:val="none" w:sz="0" w:space="0" w:color="auto"/>
            <w:left w:val="none" w:sz="0" w:space="0" w:color="auto"/>
            <w:bottom w:val="none" w:sz="0" w:space="0" w:color="auto"/>
            <w:right w:val="none" w:sz="0" w:space="0" w:color="auto"/>
          </w:divBdr>
        </w:div>
        <w:div w:id="221252949">
          <w:marLeft w:val="0"/>
          <w:marRight w:val="0"/>
          <w:marTop w:val="0"/>
          <w:marBottom w:val="0"/>
          <w:divBdr>
            <w:top w:val="none" w:sz="0" w:space="0" w:color="auto"/>
            <w:left w:val="none" w:sz="0" w:space="0" w:color="auto"/>
            <w:bottom w:val="none" w:sz="0" w:space="0" w:color="auto"/>
            <w:right w:val="none" w:sz="0" w:space="0" w:color="auto"/>
          </w:divBdr>
        </w:div>
        <w:div w:id="2005737662">
          <w:marLeft w:val="0"/>
          <w:marRight w:val="0"/>
          <w:marTop w:val="0"/>
          <w:marBottom w:val="0"/>
          <w:divBdr>
            <w:top w:val="none" w:sz="0" w:space="0" w:color="auto"/>
            <w:left w:val="none" w:sz="0" w:space="0" w:color="auto"/>
            <w:bottom w:val="none" w:sz="0" w:space="0" w:color="auto"/>
            <w:right w:val="none" w:sz="0" w:space="0" w:color="auto"/>
          </w:divBdr>
        </w:div>
        <w:div w:id="2121684893">
          <w:marLeft w:val="0"/>
          <w:marRight w:val="0"/>
          <w:marTop w:val="0"/>
          <w:marBottom w:val="0"/>
          <w:divBdr>
            <w:top w:val="none" w:sz="0" w:space="0" w:color="auto"/>
            <w:left w:val="none" w:sz="0" w:space="0" w:color="auto"/>
            <w:bottom w:val="none" w:sz="0" w:space="0" w:color="auto"/>
            <w:right w:val="none" w:sz="0" w:space="0" w:color="auto"/>
          </w:divBdr>
        </w:div>
        <w:div w:id="1013141324">
          <w:marLeft w:val="0"/>
          <w:marRight w:val="0"/>
          <w:marTop w:val="0"/>
          <w:marBottom w:val="0"/>
          <w:divBdr>
            <w:top w:val="none" w:sz="0" w:space="0" w:color="auto"/>
            <w:left w:val="none" w:sz="0" w:space="0" w:color="auto"/>
            <w:bottom w:val="none" w:sz="0" w:space="0" w:color="auto"/>
            <w:right w:val="none" w:sz="0" w:space="0" w:color="auto"/>
          </w:divBdr>
        </w:div>
        <w:div w:id="828982389">
          <w:marLeft w:val="0"/>
          <w:marRight w:val="0"/>
          <w:marTop w:val="0"/>
          <w:marBottom w:val="0"/>
          <w:divBdr>
            <w:top w:val="none" w:sz="0" w:space="0" w:color="auto"/>
            <w:left w:val="none" w:sz="0" w:space="0" w:color="auto"/>
            <w:bottom w:val="none" w:sz="0" w:space="0" w:color="auto"/>
            <w:right w:val="none" w:sz="0" w:space="0" w:color="auto"/>
          </w:divBdr>
        </w:div>
        <w:div w:id="1227643433">
          <w:marLeft w:val="0"/>
          <w:marRight w:val="0"/>
          <w:marTop w:val="0"/>
          <w:marBottom w:val="0"/>
          <w:divBdr>
            <w:top w:val="none" w:sz="0" w:space="0" w:color="auto"/>
            <w:left w:val="none" w:sz="0" w:space="0" w:color="auto"/>
            <w:bottom w:val="none" w:sz="0" w:space="0" w:color="auto"/>
            <w:right w:val="none" w:sz="0" w:space="0" w:color="auto"/>
          </w:divBdr>
        </w:div>
        <w:div w:id="1874465378">
          <w:marLeft w:val="0"/>
          <w:marRight w:val="0"/>
          <w:marTop w:val="0"/>
          <w:marBottom w:val="0"/>
          <w:divBdr>
            <w:top w:val="none" w:sz="0" w:space="0" w:color="auto"/>
            <w:left w:val="none" w:sz="0" w:space="0" w:color="auto"/>
            <w:bottom w:val="none" w:sz="0" w:space="0" w:color="auto"/>
            <w:right w:val="none" w:sz="0" w:space="0" w:color="auto"/>
          </w:divBdr>
        </w:div>
        <w:div w:id="1024136304">
          <w:marLeft w:val="0"/>
          <w:marRight w:val="0"/>
          <w:marTop w:val="0"/>
          <w:marBottom w:val="0"/>
          <w:divBdr>
            <w:top w:val="none" w:sz="0" w:space="0" w:color="auto"/>
            <w:left w:val="none" w:sz="0" w:space="0" w:color="auto"/>
            <w:bottom w:val="none" w:sz="0" w:space="0" w:color="auto"/>
            <w:right w:val="none" w:sz="0" w:space="0" w:color="auto"/>
          </w:divBdr>
        </w:div>
        <w:div w:id="423066878">
          <w:marLeft w:val="0"/>
          <w:marRight w:val="0"/>
          <w:marTop w:val="0"/>
          <w:marBottom w:val="0"/>
          <w:divBdr>
            <w:top w:val="none" w:sz="0" w:space="0" w:color="auto"/>
            <w:left w:val="none" w:sz="0" w:space="0" w:color="auto"/>
            <w:bottom w:val="none" w:sz="0" w:space="0" w:color="auto"/>
            <w:right w:val="none" w:sz="0" w:space="0" w:color="auto"/>
          </w:divBdr>
        </w:div>
        <w:div w:id="740517994">
          <w:marLeft w:val="0"/>
          <w:marRight w:val="0"/>
          <w:marTop w:val="0"/>
          <w:marBottom w:val="0"/>
          <w:divBdr>
            <w:top w:val="none" w:sz="0" w:space="0" w:color="auto"/>
            <w:left w:val="none" w:sz="0" w:space="0" w:color="auto"/>
            <w:bottom w:val="none" w:sz="0" w:space="0" w:color="auto"/>
            <w:right w:val="none" w:sz="0" w:space="0" w:color="auto"/>
          </w:divBdr>
        </w:div>
        <w:div w:id="1576429396">
          <w:marLeft w:val="0"/>
          <w:marRight w:val="0"/>
          <w:marTop w:val="0"/>
          <w:marBottom w:val="0"/>
          <w:divBdr>
            <w:top w:val="none" w:sz="0" w:space="0" w:color="auto"/>
            <w:left w:val="none" w:sz="0" w:space="0" w:color="auto"/>
            <w:bottom w:val="none" w:sz="0" w:space="0" w:color="auto"/>
            <w:right w:val="none" w:sz="0" w:space="0" w:color="auto"/>
          </w:divBdr>
        </w:div>
        <w:div w:id="252397762">
          <w:marLeft w:val="0"/>
          <w:marRight w:val="0"/>
          <w:marTop w:val="0"/>
          <w:marBottom w:val="0"/>
          <w:divBdr>
            <w:top w:val="none" w:sz="0" w:space="0" w:color="auto"/>
            <w:left w:val="none" w:sz="0" w:space="0" w:color="auto"/>
            <w:bottom w:val="none" w:sz="0" w:space="0" w:color="auto"/>
            <w:right w:val="none" w:sz="0" w:space="0" w:color="auto"/>
          </w:divBdr>
        </w:div>
        <w:div w:id="1399328933">
          <w:marLeft w:val="0"/>
          <w:marRight w:val="0"/>
          <w:marTop w:val="0"/>
          <w:marBottom w:val="0"/>
          <w:divBdr>
            <w:top w:val="none" w:sz="0" w:space="0" w:color="auto"/>
            <w:left w:val="none" w:sz="0" w:space="0" w:color="auto"/>
            <w:bottom w:val="none" w:sz="0" w:space="0" w:color="auto"/>
            <w:right w:val="none" w:sz="0" w:space="0" w:color="auto"/>
          </w:divBdr>
        </w:div>
        <w:div w:id="554509378">
          <w:marLeft w:val="0"/>
          <w:marRight w:val="0"/>
          <w:marTop w:val="0"/>
          <w:marBottom w:val="0"/>
          <w:divBdr>
            <w:top w:val="none" w:sz="0" w:space="0" w:color="auto"/>
            <w:left w:val="none" w:sz="0" w:space="0" w:color="auto"/>
            <w:bottom w:val="none" w:sz="0" w:space="0" w:color="auto"/>
            <w:right w:val="none" w:sz="0" w:space="0" w:color="auto"/>
          </w:divBdr>
        </w:div>
        <w:div w:id="2061593102">
          <w:marLeft w:val="0"/>
          <w:marRight w:val="0"/>
          <w:marTop w:val="0"/>
          <w:marBottom w:val="0"/>
          <w:divBdr>
            <w:top w:val="none" w:sz="0" w:space="0" w:color="auto"/>
            <w:left w:val="none" w:sz="0" w:space="0" w:color="auto"/>
            <w:bottom w:val="none" w:sz="0" w:space="0" w:color="auto"/>
            <w:right w:val="none" w:sz="0" w:space="0" w:color="auto"/>
          </w:divBdr>
        </w:div>
        <w:div w:id="1374502049">
          <w:marLeft w:val="0"/>
          <w:marRight w:val="0"/>
          <w:marTop w:val="0"/>
          <w:marBottom w:val="0"/>
          <w:divBdr>
            <w:top w:val="none" w:sz="0" w:space="0" w:color="auto"/>
            <w:left w:val="none" w:sz="0" w:space="0" w:color="auto"/>
            <w:bottom w:val="none" w:sz="0" w:space="0" w:color="auto"/>
            <w:right w:val="none" w:sz="0" w:space="0" w:color="auto"/>
          </w:divBdr>
        </w:div>
        <w:div w:id="1912425786">
          <w:marLeft w:val="0"/>
          <w:marRight w:val="0"/>
          <w:marTop w:val="0"/>
          <w:marBottom w:val="0"/>
          <w:divBdr>
            <w:top w:val="none" w:sz="0" w:space="0" w:color="auto"/>
            <w:left w:val="none" w:sz="0" w:space="0" w:color="auto"/>
            <w:bottom w:val="none" w:sz="0" w:space="0" w:color="auto"/>
            <w:right w:val="none" w:sz="0" w:space="0" w:color="auto"/>
          </w:divBdr>
        </w:div>
        <w:div w:id="1341813464">
          <w:marLeft w:val="0"/>
          <w:marRight w:val="0"/>
          <w:marTop w:val="0"/>
          <w:marBottom w:val="0"/>
          <w:divBdr>
            <w:top w:val="none" w:sz="0" w:space="0" w:color="auto"/>
            <w:left w:val="none" w:sz="0" w:space="0" w:color="auto"/>
            <w:bottom w:val="none" w:sz="0" w:space="0" w:color="auto"/>
            <w:right w:val="none" w:sz="0" w:space="0" w:color="auto"/>
          </w:divBdr>
        </w:div>
        <w:div w:id="1053697263">
          <w:marLeft w:val="0"/>
          <w:marRight w:val="0"/>
          <w:marTop w:val="0"/>
          <w:marBottom w:val="0"/>
          <w:divBdr>
            <w:top w:val="none" w:sz="0" w:space="0" w:color="auto"/>
            <w:left w:val="none" w:sz="0" w:space="0" w:color="auto"/>
            <w:bottom w:val="none" w:sz="0" w:space="0" w:color="auto"/>
            <w:right w:val="none" w:sz="0" w:space="0" w:color="auto"/>
          </w:divBdr>
        </w:div>
        <w:div w:id="1979145453">
          <w:marLeft w:val="0"/>
          <w:marRight w:val="0"/>
          <w:marTop w:val="0"/>
          <w:marBottom w:val="0"/>
          <w:divBdr>
            <w:top w:val="none" w:sz="0" w:space="0" w:color="auto"/>
            <w:left w:val="none" w:sz="0" w:space="0" w:color="auto"/>
            <w:bottom w:val="none" w:sz="0" w:space="0" w:color="auto"/>
            <w:right w:val="none" w:sz="0" w:space="0" w:color="auto"/>
          </w:divBdr>
        </w:div>
        <w:div w:id="645208092">
          <w:marLeft w:val="0"/>
          <w:marRight w:val="0"/>
          <w:marTop w:val="0"/>
          <w:marBottom w:val="0"/>
          <w:divBdr>
            <w:top w:val="none" w:sz="0" w:space="0" w:color="auto"/>
            <w:left w:val="none" w:sz="0" w:space="0" w:color="auto"/>
            <w:bottom w:val="none" w:sz="0" w:space="0" w:color="auto"/>
            <w:right w:val="none" w:sz="0" w:space="0" w:color="auto"/>
          </w:divBdr>
        </w:div>
        <w:div w:id="52237446">
          <w:marLeft w:val="0"/>
          <w:marRight w:val="0"/>
          <w:marTop w:val="0"/>
          <w:marBottom w:val="0"/>
          <w:divBdr>
            <w:top w:val="none" w:sz="0" w:space="0" w:color="auto"/>
            <w:left w:val="none" w:sz="0" w:space="0" w:color="auto"/>
            <w:bottom w:val="none" w:sz="0" w:space="0" w:color="auto"/>
            <w:right w:val="none" w:sz="0" w:space="0" w:color="auto"/>
          </w:divBdr>
        </w:div>
        <w:div w:id="1589733038">
          <w:marLeft w:val="0"/>
          <w:marRight w:val="0"/>
          <w:marTop w:val="0"/>
          <w:marBottom w:val="0"/>
          <w:divBdr>
            <w:top w:val="none" w:sz="0" w:space="0" w:color="auto"/>
            <w:left w:val="none" w:sz="0" w:space="0" w:color="auto"/>
            <w:bottom w:val="none" w:sz="0" w:space="0" w:color="auto"/>
            <w:right w:val="none" w:sz="0" w:space="0" w:color="auto"/>
          </w:divBdr>
        </w:div>
        <w:div w:id="1467816704">
          <w:marLeft w:val="0"/>
          <w:marRight w:val="0"/>
          <w:marTop w:val="0"/>
          <w:marBottom w:val="0"/>
          <w:divBdr>
            <w:top w:val="none" w:sz="0" w:space="0" w:color="auto"/>
            <w:left w:val="none" w:sz="0" w:space="0" w:color="auto"/>
            <w:bottom w:val="none" w:sz="0" w:space="0" w:color="auto"/>
            <w:right w:val="none" w:sz="0" w:space="0" w:color="auto"/>
          </w:divBdr>
        </w:div>
        <w:div w:id="1413432343">
          <w:marLeft w:val="0"/>
          <w:marRight w:val="0"/>
          <w:marTop w:val="0"/>
          <w:marBottom w:val="0"/>
          <w:divBdr>
            <w:top w:val="none" w:sz="0" w:space="0" w:color="auto"/>
            <w:left w:val="none" w:sz="0" w:space="0" w:color="auto"/>
            <w:bottom w:val="none" w:sz="0" w:space="0" w:color="auto"/>
            <w:right w:val="none" w:sz="0" w:space="0" w:color="auto"/>
          </w:divBdr>
        </w:div>
        <w:div w:id="1352992780">
          <w:marLeft w:val="0"/>
          <w:marRight w:val="0"/>
          <w:marTop w:val="0"/>
          <w:marBottom w:val="0"/>
          <w:divBdr>
            <w:top w:val="none" w:sz="0" w:space="0" w:color="auto"/>
            <w:left w:val="none" w:sz="0" w:space="0" w:color="auto"/>
            <w:bottom w:val="none" w:sz="0" w:space="0" w:color="auto"/>
            <w:right w:val="none" w:sz="0" w:space="0" w:color="auto"/>
          </w:divBdr>
        </w:div>
        <w:div w:id="883717341">
          <w:marLeft w:val="0"/>
          <w:marRight w:val="0"/>
          <w:marTop w:val="0"/>
          <w:marBottom w:val="0"/>
          <w:divBdr>
            <w:top w:val="none" w:sz="0" w:space="0" w:color="auto"/>
            <w:left w:val="none" w:sz="0" w:space="0" w:color="auto"/>
            <w:bottom w:val="none" w:sz="0" w:space="0" w:color="auto"/>
            <w:right w:val="none" w:sz="0" w:space="0" w:color="auto"/>
          </w:divBdr>
        </w:div>
        <w:div w:id="262498134">
          <w:marLeft w:val="0"/>
          <w:marRight w:val="0"/>
          <w:marTop w:val="0"/>
          <w:marBottom w:val="0"/>
          <w:divBdr>
            <w:top w:val="none" w:sz="0" w:space="0" w:color="auto"/>
            <w:left w:val="none" w:sz="0" w:space="0" w:color="auto"/>
            <w:bottom w:val="none" w:sz="0" w:space="0" w:color="auto"/>
            <w:right w:val="none" w:sz="0" w:space="0" w:color="auto"/>
          </w:divBdr>
        </w:div>
        <w:div w:id="138497397">
          <w:marLeft w:val="0"/>
          <w:marRight w:val="0"/>
          <w:marTop w:val="0"/>
          <w:marBottom w:val="0"/>
          <w:divBdr>
            <w:top w:val="none" w:sz="0" w:space="0" w:color="auto"/>
            <w:left w:val="none" w:sz="0" w:space="0" w:color="auto"/>
            <w:bottom w:val="none" w:sz="0" w:space="0" w:color="auto"/>
            <w:right w:val="none" w:sz="0" w:space="0" w:color="auto"/>
          </w:divBdr>
        </w:div>
        <w:div w:id="1799647324">
          <w:marLeft w:val="0"/>
          <w:marRight w:val="0"/>
          <w:marTop w:val="0"/>
          <w:marBottom w:val="0"/>
          <w:divBdr>
            <w:top w:val="none" w:sz="0" w:space="0" w:color="auto"/>
            <w:left w:val="none" w:sz="0" w:space="0" w:color="auto"/>
            <w:bottom w:val="none" w:sz="0" w:space="0" w:color="auto"/>
            <w:right w:val="none" w:sz="0" w:space="0" w:color="auto"/>
          </w:divBdr>
        </w:div>
        <w:div w:id="752625451">
          <w:marLeft w:val="0"/>
          <w:marRight w:val="0"/>
          <w:marTop w:val="0"/>
          <w:marBottom w:val="0"/>
          <w:divBdr>
            <w:top w:val="none" w:sz="0" w:space="0" w:color="auto"/>
            <w:left w:val="none" w:sz="0" w:space="0" w:color="auto"/>
            <w:bottom w:val="none" w:sz="0" w:space="0" w:color="auto"/>
            <w:right w:val="none" w:sz="0" w:space="0" w:color="auto"/>
          </w:divBdr>
        </w:div>
        <w:div w:id="699664844">
          <w:marLeft w:val="0"/>
          <w:marRight w:val="0"/>
          <w:marTop w:val="0"/>
          <w:marBottom w:val="0"/>
          <w:divBdr>
            <w:top w:val="none" w:sz="0" w:space="0" w:color="auto"/>
            <w:left w:val="none" w:sz="0" w:space="0" w:color="auto"/>
            <w:bottom w:val="none" w:sz="0" w:space="0" w:color="auto"/>
            <w:right w:val="none" w:sz="0" w:space="0" w:color="auto"/>
          </w:divBdr>
        </w:div>
        <w:div w:id="1697269129">
          <w:marLeft w:val="0"/>
          <w:marRight w:val="0"/>
          <w:marTop w:val="0"/>
          <w:marBottom w:val="0"/>
          <w:divBdr>
            <w:top w:val="none" w:sz="0" w:space="0" w:color="auto"/>
            <w:left w:val="none" w:sz="0" w:space="0" w:color="auto"/>
            <w:bottom w:val="none" w:sz="0" w:space="0" w:color="auto"/>
            <w:right w:val="none" w:sz="0" w:space="0" w:color="auto"/>
          </w:divBdr>
        </w:div>
        <w:div w:id="1058866100">
          <w:marLeft w:val="0"/>
          <w:marRight w:val="0"/>
          <w:marTop w:val="0"/>
          <w:marBottom w:val="0"/>
          <w:divBdr>
            <w:top w:val="none" w:sz="0" w:space="0" w:color="auto"/>
            <w:left w:val="none" w:sz="0" w:space="0" w:color="auto"/>
            <w:bottom w:val="none" w:sz="0" w:space="0" w:color="auto"/>
            <w:right w:val="none" w:sz="0" w:space="0" w:color="auto"/>
          </w:divBdr>
        </w:div>
        <w:div w:id="1202940264">
          <w:marLeft w:val="0"/>
          <w:marRight w:val="0"/>
          <w:marTop w:val="0"/>
          <w:marBottom w:val="0"/>
          <w:divBdr>
            <w:top w:val="none" w:sz="0" w:space="0" w:color="auto"/>
            <w:left w:val="none" w:sz="0" w:space="0" w:color="auto"/>
            <w:bottom w:val="none" w:sz="0" w:space="0" w:color="auto"/>
            <w:right w:val="none" w:sz="0" w:space="0" w:color="auto"/>
          </w:divBdr>
        </w:div>
        <w:div w:id="1764184313">
          <w:marLeft w:val="0"/>
          <w:marRight w:val="0"/>
          <w:marTop w:val="0"/>
          <w:marBottom w:val="0"/>
          <w:divBdr>
            <w:top w:val="none" w:sz="0" w:space="0" w:color="auto"/>
            <w:left w:val="none" w:sz="0" w:space="0" w:color="auto"/>
            <w:bottom w:val="none" w:sz="0" w:space="0" w:color="auto"/>
            <w:right w:val="none" w:sz="0" w:space="0" w:color="auto"/>
          </w:divBdr>
        </w:div>
        <w:div w:id="1734112661">
          <w:marLeft w:val="0"/>
          <w:marRight w:val="0"/>
          <w:marTop w:val="0"/>
          <w:marBottom w:val="0"/>
          <w:divBdr>
            <w:top w:val="none" w:sz="0" w:space="0" w:color="auto"/>
            <w:left w:val="none" w:sz="0" w:space="0" w:color="auto"/>
            <w:bottom w:val="none" w:sz="0" w:space="0" w:color="auto"/>
            <w:right w:val="none" w:sz="0" w:space="0" w:color="auto"/>
          </w:divBdr>
        </w:div>
        <w:div w:id="185869939">
          <w:marLeft w:val="0"/>
          <w:marRight w:val="0"/>
          <w:marTop w:val="0"/>
          <w:marBottom w:val="0"/>
          <w:divBdr>
            <w:top w:val="none" w:sz="0" w:space="0" w:color="auto"/>
            <w:left w:val="none" w:sz="0" w:space="0" w:color="auto"/>
            <w:bottom w:val="none" w:sz="0" w:space="0" w:color="auto"/>
            <w:right w:val="none" w:sz="0" w:space="0" w:color="auto"/>
          </w:divBdr>
        </w:div>
        <w:div w:id="742220013">
          <w:marLeft w:val="0"/>
          <w:marRight w:val="0"/>
          <w:marTop w:val="0"/>
          <w:marBottom w:val="0"/>
          <w:divBdr>
            <w:top w:val="none" w:sz="0" w:space="0" w:color="auto"/>
            <w:left w:val="none" w:sz="0" w:space="0" w:color="auto"/>
            <w:bottom w:val="none" w:sz="0" w:space="0" w:color="auto"/>
            <w:right w:val="none" w:sz="0" w:space="0" w:color="auto"/>
          </w:divBdr>
        </w:div>
        <w:div w:id="2022393806">
          <w:marLeft w:val="0"/>
          <w:marRight w:val="0"/>
          <w:marTop w:val="0"/>
          <w:marBottom w:val="0"/>
          <w:divBdr>
            <w:top w:val="none" w:sz="0" w:space="0" w:color="auto"/>
            <w:left w:val="none" w:sz="0" w:space="0" w:color="auto"/>
            <w:bottom w:val="none" w:sz="0" w:space="0" w:color="auto"/>
            <w:right w:val="none" w:sz="0" w:space="0" w:color="auto"/>
          </w:divBdr>
        </w:div>
        <w:div w:id="1319731178">
          <w:marLeft w:val="0"/>
          <w:marRight w:val="0"/>
          <w:marTop w:val="0"/>
          <w:marBottom w:val="0"/>
          <w:divBdr>
            <w:top w:val="none" w:sz="0" w:space="0" w:color="auto"/>
            <w:left w:val="none" w:sz="0" w:space="0" w:color="auto"/>
            <w:bottom w:val="none" w:sz="0" w:space="0" w:color="auto"/>
            <w:right w:val="none" w:sz="0" w:space="0" w:color="auto"/>
          </w:divBdr>
        </w:div>
        <w:div w:id="1967929305">
          <w:marLeft w:val="0"/>
          <w:marRight w:val="0"/>
          <w:marTop w:val="0"/>
          <w:marBottom w:val="0"/>
          <w:divBdr>
            <w:top w:val="none" w:sz="0" w:space="0" w:color="auto"/>
            <w:left w:val="none" w:sz="0" w:space="0" w:color="auto"/>
            <w:bottom w:val="none" w:sz="0" w:space="0" w:color="auto"/>
            <w:right w:val="none" w:sz="0" w:space="0" w:color="auto"/>
          </w:divBdr>
        </w:div>
        <w:div w:id="172453873">
          <w:marLeft w:val="0"/>
          <w:marRight w:val="0"/>
          <w:marTop w:val="0"/>
          <w:marBottom w:val="0"/>
          <w:divBdr>
            <w:top w:val="none" w:sz="0" w:space="0" w:color="auto"/>
            <w:left w:val="none" w:sz="0" w:space="0" w:color="auto"/>
            <w:bottom w:val="none" w:sz="0" w:space="0" w:color="auto"/>
            <w:right w:val="none" w:sz="0" w:space="0" w:color="auto"/>
          </w:divBdr>
        </w:div>
        <w:div w:id="445392965">
          <w:marLeft w:val="0"/>
          <w:marRight w:val="0"/>
          <w:marTop w:val="0"/>
          <w:marBottom w:val="0"/>
          <w:divBdr>
            <w:top w:val="none" w:sz="0" w:space="0" w:color="auto"/>
            <w:left w:val="none" w:sz="0" w:space="0" w:color="auto"/>
            <w:bottom w:val="none" w:sz="0" w:space="0" w:color="auto"/>
            <w:right w:val="none" w:sz="0" w:space="0" w:color="auto"/>
          </w:divBdr>
        </w:div>
        <w:div w:id="1726483775">
          <w:marLeft w:val="0"/>
          <w:marRight w:val="0"/>
          <w:marTop w:val="0"/>
          <w:marBottom w:val="0"/>
          <w:divBdr>
            <w:top w:val="none" w:sz="0" w:space="0" w:color="auto"/>
            <w:left w:val="none" w:sz="0" w:space="0" w:color="auto"/>
            <w:bottom w:val="none" w:sz="0" w:space="0" w:color="auto"/>
            <w:right w:val="none" w:sz="0" w:space="0" w:color="auto"/>
          </w:divBdr>
        </w:div>
        <w:div w:id="713122808">
          <w:marLeft w:val="0"/>
          <w:marRight w:val="0"/>
          <w:marTop w:val="0"/>
          <w:marBottom w:val="0"/>
          <w:divBdr>
            <w:top w:val="none" w:sz="0" w:space="0" w:color="auto"/>
            <w:left w:val="none" w:sz="0" w:space="0" w:color="auto"/>
            <w:bottom w:val="none" w:sz="0" w:space="0" w:color="auto"/>
            <w:right w:val="none" w:sz="0" w:space="0" w:color="auto"/>
          </w:divBdr>
        </w:div>
        <w:div w:id="950555769">
          <w:marLeft w:val="0"/>
          <w:marRight w:val="0"/>
          <w:marTop w:val="0"/>
          <w:marBottom w:val="0"/>
          <w:divBdr>
            <w:top w:val="none" w:sz="0" w:space="0" w:color="auto"/>
            <w:left w:val="none" w:sz="0" w:space="0" w:color="auto"/>
            <w:bottom w:val="none" w:sz="0" w:space="0" w:color="auto"/>
            <w:right w:val="none" w:sz="0" w:space="0" w:color="auto"/>
          </w:divBdr>
        </w:div>
        <w:div w:id="643630421">
          <w:marLeft w:val="0"/>
          <w:marRight w:val="0"/>
          <w:marTop w:val="0"/>
          <w:marBottom w:val="0"/>
          <w:divBdr>
            <w:top w:val="none" w:sz="0" w:space="0" w:color="auto"/>
            <w:left w:val="none" w:sz="0" w:space="0" w:color="auto"/>
            <w:bottom w:val="none" w:sz="0" w:space="0" w:color="auto"/>
            <w:right w:val="none" w:sz="0" w:space="0" w:color="auto"/>
          </w:divBdr>
        </w:div>
        <w:div w:id="143938201">
          <w:marLeft w:val="0"/>
          <w:marRight w:val="0"/>
          <w:marTop w:val="0"/>
          <w:marBottom w:val="0"/>
          <w:divBdr>
            <w:top w:val="none" w:sz="0" w:space="0" w:color="auto"/>
            <w:left w:val="none" w:sz="0" w:space="0" w:color="auto"/>
            <w:bottom w:val="none" w:sz="0" w:space="0" w:color="auto"/>
            <w:right w:val="none" w:sz="0" w:space="0" w:color="auto"/>
          </w:divBdr>
        </w:div>
        <w:div w:id="1731347381">
          <w:marLeft w:val="0"/>
          <w:marRight w:val="0"/>
          <w:marTop w:val="0"/>
          <w:marBottom w:val="0"/>
          <w:divBdr>
            <w:top w:val="none" w:sz="0" w:space="0" w:color="auto"/>
            <w:left w:val="none" w:sz="0" w:space="0" w:color="auto"/>
            <w:bottom w:val="none" w:sz="0" w:space="0" w:color="auto"/>
            <w:right w:val="none" w:sz="0" w:space="0" w:color="auto"/>
          </w:divBdr>
        </w:div>
        <w:div w:id="52235600">
          <w:marLeft w:val="0"/>
          <w:marRight w:val="0"/>
          <w:marTop w:val="0"/>
          <w:marBottom w:val="0"/>
          <w:divBdr>
            <w:top w:val="none" w:sz="0" w:space="0" w:color="auto"/>
            <w:left w:val="none" w:sz="0" w:space="0" w:color="auto"/>
            <w:bottom w:val="none" w:sz="0" w:space="0" w:color="auto"/>
            <w:right w:val="none" w:sz="0" w:space="0" w:color="auto"/>
          </w:divBdr>
        </w:div>
        <w:div w:id="851532724">
          <w:marLeft w:val="0"/>
          <w:marRight w:val="0"/>
          <w:marTop w:val="0"/>
          <w:marBottom w:val="0"/>
          <w:divBdr>
            <w:top w:val="none" w:sz="0" w:space="0" w:color="auto"/>
            <w:left w:val="none" w:sz="0" w:space="0" w:color="auto"/>
            <w:bottom w:val="none" w:sz="0" w:space="0" w:color="auto"/>
            <w:right w:val="none" w:sz="0" w:space="0" w:color="auto"/>
          </w:divBdr>
        </w:div>
        <w:div w:id="434598068">
          <w:marLeft w:val="0"/>
          <w:marRight w:val="0"/>
          <w:marTop w:val="0"/>
          <w:marBottom w:val="0"/>
          <w:divBdr>
            <w:top w:val="none" w:sz="0" w:space="0" w:color="auto"/>
            <w:left w:val="none" w:sz="0" w:space="0" w:color="auto"/>
            <w:bottom w:val="none" w:sz="0" w:space="0" w:color="auto"/>
            <w:right w:val="none" w:sz="0" w:space="0" w:color="auto"/>
          </w:divBdr>
        </w:div>
        <w:div w:id="1271279736">
          <w:marLeft w:val="0"/>
          <w:marRight w:val="0"/>
          <w:marTop w:val="0"/>
          <w:marBottom w:val="0"/>
          <w:divBdr>
            <w:top w:val="none" w:sz="0" w:space="0" w:color="auto"/>
            <w:left w:val="none" w:sz="0" w:space="0" w:color="auto"/>
            <w:bottom w:val="none" w:sz="0" w:space="0" w:color="auto"/>
            <w:right w:val="none" w:sz="0" w:space="0" w:color="auto"/>
          </w:divBdr>
        </w:div>
        <w:div w:id="539365659">
          <w:marLeft w:val="0"/>
          <w:marRight w:val="0"/>
          <w:marTop w:val="0"/>
          <w:marBottom w:val="0"/>
          <w:divBdr>
            <w:top w:val="none" w:sz="0" w:space="0" w:color="auto"/>
            <w:left w:val="none" w:sz="0" w:space="0" w:color="auto"/>
            <w:bottom w:val="none" w:sz="0" w:space="0" w:color="auto"/>
            <w:right w:val="none" w:sz="0" w:space="0" w:color="auto"/>
          </w:divBdr>
        </w:div>
        <w:div w:id="1222521522">
          <w:marLeft w:val="0"/>
          <w:marRight w:val="0"/>
          <w:marTop w:val="0"/>
          <w:marBottom w:val="0"/>
          <w:divBdr>
            <w:top w:val="none" w:sz="0" w:space="0" w:color="auto"/>
            <w:left w:val="none" w:sz="0" w:space="0" w:color="auto"/>
            <w:bottom w:val="none" w:sz="0" w:space="0" w:color="auto"/>
            <w:right w:val="none" w:sz="0" w:space="0" w:color="auto"/>
          </w:divBdr>
        </w:div>
        <w:div w:id="1588733153">
          <w:marLeft w:val="0"/>
          <w:marRight w:val="0"/>
          <w:marTop w:val="0"/>
          <w:marBottom w:val="0"/>
          <w:divBdr>
            <w:top w:val="none" w:sz="0" w:space="0" w:color="auto"/>
            <w:left w:val="none" w:sz="0" w:space="0" w:color="auto"/>
            <w:bottom w:val="none" w:sz="0" w:space="0" w:color="auto"/>
            <w:right w:val="none" w:sz="0" w:space="0" w:color="auto"/>
          </w:divBdr>
        </w:div>
        <w:div w:id="1484546472">
          <w:marLeft w:val="0"/>
          <w:marRight w:val="0"/>
          <w:marTop w:val="0"/>
          <w:marBottom w:val="0"/>
          <w:divBdr>
            <w:top w:val="none" w:sz="0" w:space="0" w:color="auto"/>
            <w:left w:val="none" w:sz="0" w:space="0" w:color="auto"/>
            <w:bottom w:val="none" w:sz="0" w:space="0" w:color="auto"/>
            <w:right w:val="none" w:sz="0" w:space="0" w:color="auto"/>
          </w:divBdr>
        </w:div>
        <w:div w:id="80836447">
          <w:marLeft w:val="0"/>
          <w:marRight w:val="0"/>
          <w:marTop w:val="0"/>
          <w:marBottom w:val="0"/>
          <w:divBdr>
            <w:top w:val="none" w:sz="0" w:space="0" w:color="auto"/>
            <w:left w:val="none" w:sz="0" w:space="0" w:color="auto"/>
            <w:bottom w:val="none" w:sz="0" w:space="0" w:color="auto"/>
            <w:right w:val="none" w:sz="0" w:space="0" w:color="auto"/>
          </w:divBdr>
        </w:div>
        <w:div w:id="374503532">
          <w:marLeft w:val="0"/>
          <w:marRight w:val="0"/>
          <w:marTop w:val="0"/>
          <w:marBottom w:val="0"/>
          <w:divBdr>
            <w:top w:val="none" w:sz="0" w:space="0" w:color="auto"/>
            <w:left w:val="none" w:sz="0" w:space="0" w:color="auto"/>
            <w:bottom w:val="none" w:sz="0" w:space="0" w:color="auto"/>
            <w:right w:val="none" w:sz="0" w:space="0" w:color="auto"/>
          </w:divBdr>
        </w:div>
        <w:div w:id="1719280446">
          <w:marLeft w:val="0"/>
          <w:marRight w:val="0"/>
          <w:marTop w:val="0"/>
          <w:marBottom w:val="0"/>
          <w:divBdr>
            <w:top w:val="none" w:sz="0" w:space="0" w:color="auto"/>
            <w:left w:val="none" w:sz="0" w:space="0" w:color="auto"/>
            <w:bottom w:val="none" w:sz="0" w:space="0" w:color="auto"/>
            <w:right w:val="none" w:sz="0" w:space="0" w:color="auto"/>
          </w:divBdr>
        </w:div>
        <w:div w:id="480536371">
          <w:marLeft w:val="0"/>
          <w:marRight w:val="0"/>
          <w:marTop w:val="0"/>
          <w:marBottom w:val="0"/>
          <w:divBdr>
            <w:top w:val="none" w:sz="0" w:space="0" w:color="auto"/>
            <w:left w:val="none" w:sz="0" w:space="0" w:color="auto"/>
            <w:bottom w:val="none" w:sz="0" w:space="0" w:color="auto"/>
            <w:right w:val="none" w:sz="0" w:space="0" w:color="auto"/>
          </w:divBdr>
        </w:div>
        <w:div w:id="605160504">
          <w:marLeft w:val="0"/>
          <w:marRight w:val="0"/>
          <w:marTop w:val="0"/>
          <w:marBottom w:val="0"/>
          <w:divBdr>
            <w:top w:val="none" w:sz="0" w:space="0" w:color="auto"/>
            <w:left w:val="none" w:sz="0" w:space="0" w:color="auto"/>
            <w:bottom w:val="none" w:sz="0" w:space="0" w:color="auto"/>
            <w:right w:val="none" w:sz="0" w:space="0" w:color="auto"/>
          </w:divBdr>
        </w:div>
        <w:div w:id="519393244">
          <w:marLeft w:val="0"/>
          <w:marRight w:val="0"/>
          <w:marTop w:val="0"/>
          <w:marBottom w:val="0"/>
          <w:divBdr>
            <w:top w:val="none" w:sz="0" w:space="0" w:color="auto"/>
            <w:left w:val="none" w:sz="0" w:space="0" w:color="auto"/>
            <w:bottom w:val="none" w:sz="0" w:space="0" w:color="auto"/>
            <w:right w:val="none" w:sz="0" w:space="0" w:color="auto"/>
          </w:divBdr>
        </w:div>
        <w:div w:id="1379402198">
          <w:marLeft w:val="0"/>
          <w:marRight w:val="0"/>
          <w:marTop w:val="0"/>
          <w:marBottom w:val="0"/>
          <w:divBdr>
            <w:top w:val="none" w:sz="0" w:space="0" w:color="auto"/>
            <w:left w:val="none" w:sz="0" w:space="0" w:color="auto"/>
            <w:bottom w:val="none" w:sz="0" w:space="0" w:color="auto"/>
            <w:right w:val="none" w:sz="0" w:space="0" w:color="auto"/>
          </w:divBdr>
        </w:div>
        <w:div w:id="191959382">
          <w:marLeft w:val="0"/>
          <w:marRight w:val="0"/>
          <w:marTop w:val="0"/>
          <w:marBottom w:val="0"/>
          <w:divBdr>
            <w:top w:val="none" w:sz="0" w:space="0" w:color="auto"/>
            <w:left w:val="none" w:sz="0" w:space="0" w:color="auto"/>
            <w:bottom w:val="none" w:sz="0" w:space="0" w:color="auto"/>
            <w:right w:val="none" w:sz="0" w:space="0" w:color="auto"/>
          </w:divBdr>
        </w:div>
        <w:div w:id="444886658">
          <w:marLeft w:val="0"/>
          <w:marRight w:val="0"/>
          <w:marTop w:val="0"/>
          <w:marBottom w:val="0"/>
          <w:divBdr>
            <w:top w:val="none" w:sz="0" w:space="0" w:color="auto"/>
            <w:left w:val="none" w:sz="0" w:space="0" w:color="auto"/>
            <w:bottom w:val="none" w:sz="0" w:space="0" w:color="auto"/>
            <w:right w:val="none" w:sz="0" w:space="0" w:color="auto"/>
          </w:divBdr>
        </w:div>
        <w:div w:id="260068861">
          <w:marLeft w:val="0"/>
          <w:marRight w:val="0"/>
          <w:marTop w:val="0"/>
          <w:marBottom w:val="0"/>
          <w:divBdr>
            <w:top w:val="none" w:sz="0" w:space="0" w:color="auto"/>
            <w:left w:val="none" w:sz="0" w:space="0" w:color="auto"/>
            <w:bottom w:val="none" w:sz="0" w:space="0" w:color="auto"/>
            <w:right w:val="none" w:sz="0" w:space="0" w:color="auto"/>
          </w:divBdr>
        </w:div>
        <w:div w:id="2026864274">
          <w:marLeft w:val="0"/>
          <w:marRight w:val="0"/>
          <w:marTop w:val="0"/>
          <w:marBottom w:val="0"/>
          <w:divBdr>
            <w:top w:val="none" w:sz="0" w:space="0" w:color="auto"/>
            <w:left w:val="none" w:sz="0" w:space="0" w:color="auto"/>
            <w:bottom w:val="none" w:sz="0" w:space="0" w:color="auto"/>
            <w:right w:val="none" w:sz="0" w:space="0" w:color="auto"/>
          </w:divBdr>
        </w:div>
        <w:div w:id="1685785522">
          <w:marLeft w:val="0"/>
          <w:marRight w:val="0"/>
          <w:marTop w:val="0"/>
          <w:marBottom w:val="0"/>
          <w:divBdr>
            <w:top w:val="none" w:sz="0" w:space="0" w:color="auto"/>
            <w:left w:val="none" w:sz="0" w:space="0" w:color="auto"/>
            <w:bottom w:val="none" w:sz="0" w:space="0" w:color="auto"/>
            <w:right w:val="none" w:sz="0" w:space="0" w:color="auto"/>
          </w:divBdr>
        </w:div>
        <w:div w:id="1771776437">
          <w:marLeft w:val="0"/>
          <w:marRight w:val="0"/>
          <w:marTop w:val="0"/>
          <w:marBottom w:val="0"/>
          <w:divBdr>
            <w:top w:val="none" w:sz="0" w:space="0" w:color="auto"/>
            <w:left w:val="none" w:sz="0" w:space="0" w:color="auto"/>
            <w:bottom w:val="none" w:sz="0" w:space="0" w:color="auto"/>
            <w:right w:val="none" w:sz="0" w:space="0" w:color="auto"/>
          </w:divBdr>
        </w:div>
        <w:div w:id="248315931">
          <w:marLeft w:val="0"/>
          <w:marRight w:val="0"/>
          <w:marTop w:val="0"/>
          <w:marBottom w:val="0"/>
          <w:divBdr>
            <w:top w:val="none" w:sz="0" w:space="0" w:color="auto"/>
            <w:left w:val="none" w:sz="0" w:space="0" w:color="auto"/>
            <w:bottom w:val="none" w:sz="0" w:space="0" w:color="auto"/>
            <w:right w:val="none" w:sz="0" w:space="0" w:color="auto"/>
          </w:divBdr>
        </w:div>
        <w:div w:id="17893029">
          <w:marLeft w:val="0"/>
          <w:marRight w:val="0"/>
          <w:marTop w:val="0"/>
          <w:marBottom w:val="0"/>
          <w:divBdr>
            <w:top w:val="none" w:sz="0" w:space="0" w:color="auto"/>
            <w:left w:val="none" w:sz="0" w:space="0" w:color="auto"/>
            <w:bottom w:val="none" w:sz="0" w:space="0" w:color="auto"/>
            <w:right w:val="none" w:sz="0" w:space="0" w:color="auto"/>
          </w:divBdr>
        </w:div>
        <w:div w:id="1764649317">
          <w:marLeft w:val="0"/>
          <w:marRight w:val="0"/>
          <w:marTop w:val="0"/>
          <w:marBottom w:val="0"/>
          <w:divBdr>
            <w:top w:val="none" w:sz="0" w:space="0" w:color="auto"/>
            <w:left w:val="none" w:sz="0" w:space="0" w:color="auto"/>
            <w:bottom w:val="none" w:sz="0" w:space="0" w:color="auto"/>
            <w:right w:val="none" w:sz="0" w:space="0" w:color="auto"/>
          </w:divBdr>
        </w:div>
        <w:div w:id="1883832524">
          <w:marLeft w:val="0"/>
          <w:marRight w:val="0"/>
          <w:marTop w:val="0"/>
          <w:marBottom w:val="0"/>
          <w:divBdr>
            <w:top w:val="none" w:sz="0" w:space="0" w:color="auto"/>
            <w:left w:val="none" w:sz="0" w:space="0" w:color="auto"/>
            <w:bottom w:val="none" w:sz="0" w:space="0" w:color="auto"/>
            <w:right w:val="none" w:sz="0" w:space="0" w:color="auto"/>
          </w:divBdr>
        </w:div>
        <w:div w:id="1033270620">
          <w:marLeft w:val="0"/>
          <w:marRight w:val="0"/>
          <w:marTop w:val="0"/>
          <w:marBottom w:val="0"/>
          <w:divBdr>
            <w:top w:val="none" w:sz="0" w:space="0" w:color="auto"/>
            <w:left w:val="none" w:sz="0" w:space="0" w:color="auto"/>
            <w:bottom w:val="none" w:sz="0" w:space="0" w:color="auto"/>
            <w:right w:val="none" w:sz="0" w:space="0" w:color="auto"/>
          </w:divBdr>
        </w:div>
        <w:div w:id="2060518631">
          <w:marLeft w:val="0"/>
          <w:marRight w:val="0"/>
          <w:marTop w:val="0"/>
          <w:marBottom w:val="0"/>
          <w:divBdr>
            <w:top w:val="none" w:sz="0" w:space="0" w:color="auto"/>
            <w:left w:val="none" w:sz="0" w:space="0" w:color="auto"/>
            <w:bottom w:val="none" w:sz="0" w:space="0" w:color="auto"/>
            <w:right w:val="none" w:sz="0" w:space="0" w:color="auto"/>
          </w:divBdr>
        </w:div>
        <w:div w:id="506671653">
          <w:marLeft w:val="0"/>
          <w:marRight w:val="0"/>
          <w:marTop w:val="0"/>
          <w:marBottom w:val="0"/>
          <w:divBdr>
            <w:top w:val="none" w:sz="0" w:space="0" w:color="auto"/>
            <w:left w:val="none" w:sz="0" w:space="0" w:color="auto"/>
            <w:bottom w:val="none" w:sz="0" w:space="0" w:color="auto"/>
            <w:right w:val="none" w:sz="0" w:space="0" w:color="auto"/>
          </w:divBdr>
        </w:div>
        <w:div w:id="1054504851">
          <w:marLeft w:val="0"/>
          <w:marRight w:val="0"/>
          <w:marTop w:val="0"/>
          <w:marBottom w:val="0"/>
          <w:divBdr>
            <w:top w:val="none" w:sz="0" w:space="0" w:color="auto"/>
            <w:left w:val="none" w:sz="0" w:space="0" w:color="auto"/>
            <w:bottom w:val="none" w:sz="0" w:space="0" w:color="auto"/>
            <w:right w:val="none" w:sz="0" w:space="0" w:color="auto"/>
          </w:divBdr>
        </w:div>
        <w:div w:id="1653606498">
          <w:marLeft w:val="0"/>
          <w:marRight w:val="0"/>
          <w:marTop w:val="0"/>
          <w:marBottom w:val="0"/>
          <w:divBdr>
            <w:top w:val="none" w:sz="0" w:space="0" w:color="auto"/>
            <w:left w:val="none" w:sz="0" w:space="0" w:color="auto"/>
            <w:bottom w:val="none" w:sz="0" w:space="0" w:color="auto"/>
            <w:right w:val="none" w:sz="0" w:space="0" w:color="auto"/>
          </w:divBdr>
        </w:div>
        <w:div w:id="721906671">
          <w:marLeft w:val="0"/>
          <w:marRight w:val="0"/>
          <w:marTop w:val="0"/>
          <w:marBottom w:val="0"/>
          <w:divBdr>
            <w:top w:val="none" w:sz="0" w:space="0" w:color="auto"/>
            <w:left w:val="none" w:sz="0" w:space="0" w:color="auto"/>
            <w:bottom w:val="none" w:sz="0" w:space="0" w:color="auto"/>
            <w:right w:val="none" w:sz="0" w:space="0" w:color="auto"/>
          </w:divBdr>
        </w:div>
        <w:div w:id="1385367642">
          <w:marLeft w:val="0"/>
          <w:marRight w:val="0"/>
          <w:marTop w:val="0"/>
          <w:marBottom w:val="0"/>
          <w:divBdr>
            <w:top w:val="none" w:sz="0" w:space="0" w:color="auto"/>
            <w:left w:val="none" w:sz="0" w:space="0" w:color="auto"/>
            <w:bottom w:val="none" w:sz="0" w:space="0" w:color="auto"/>
            <w:right w:val="none" w:sz="0" w:space="0" w:color="auto"/>
          </w:divBdr>
        </w:div>
        <w:div w:id="1690066745">
          <w:marLeft w:val="0"/>
          <w:marRight w:val="0"/>
          <w:marTop w:val="0"/>
          <w:marBottom w:val="0"/>
          <w:divBdr>
            <w:top w:val="none" w:sz="0" w:space="0" w:color="auto"/>
            <w:left w:val="none" w:sz="0" w:space="0" w:color="auto"/>
            <w:bottom w:val="none" w:sz="0" w:space="0" w:color="auto"/>
            <w:right w:val="none" w:sz="0" w:space="0" w:color="auto"/>
          </w:divBdr>
        </w:div>
        <w:div w:id="968048169">
          <w:marLeft w:val="0"/>
          <w:marRight w:val="0"/>
          <w:marTop w:val="0"/>
          <w:marBottom w:val="0"/>
          <w:divBdr>
            <w:top w:val="none" w:sz="0" w:space="0" w:color="auto"/>
            <w:left w:val="none" w:sz="0" w:space="0" w:color="auto"/>
            <w:bottom w:val="none" w:sz="0" w:space="0" w:color="auto"/>
            <w:right w:val="none" w:sz="0" w:space="0" w:color="auto"/>
          </w:divBdr>
        </w:div>
        <w:div w:id="1207907063">
          <w:marLeft w:val="0"/>
          <w:marRight w:val="0"/>
          <w:marTop w:val="0"/>
          <w:marBottom w:val="0"/>
          <w:divBdr>
            <w:top w:val="none" w:sz="0" w:space="0" w:color="auto"/>
            <w:left w:val="none" w:sz="0" w:space="0" w:color="auto"/>
            <w:bottom w:val="none" w:sz="0" w:space="0" w:color="auto"/>
            <w:right w:val="none" w:sz="0" w:space="0" w:color="auto"/>
          </w:divBdr>
        </w:div>
        <w:div w:id="1087967125">
          <w:marLeft w:val="0"/>
          <w:marRight w:val="0"/>
          <w:marTop w:val="0"/>
          <w:marBottom w:val="0"/>
          <w:divBdr>
            <w:top w:val="none" w:sz="0" w:space="0" w:color="auto"/>
            <w:left w:val="none" w:sz="0" w:space="0" w:color="auto"/>
            <w:bottom w:val="none" w:sz="0" w:space="0" w:color="auto"/>
            <w:right w:val="none" w:sz="0" w:space="0" w:color="auto"/>
          </w:divBdr>
        </w:div>
        <w:div w:id="1320232087">
          <w:marLeft w:val="0"/>
          <w:marRight w:val="0"/>
          <w:marTop w:val="0"/>
          <w:marBottom w:val="0"/>
          <w:divBdr>
            <w:top w:val="none" w:sz="0" w:space="0" w:color="auto"/>
            <w:left w:val="none" w:sz="0" w:space="0" w:color="auto"/>
            <w:bottom w:val="none" w:sz="0" w:space="0" w:color="auto"/>
            <w:right w:val="none" w:sz="0" w:space="0" w:color="auto"/>
          </w:divBdr>
        </w:div>
        <w:div w:id="903493753">
          <w:marLeft w:val="0"/>
          <w:marRight w:val="0"/>
          <w:marTop w:val="0"/>
          <w:marBottom w:val="0"/>
          <w:divBdr>
            <w:top w:val="none" w:sz="0" w:space="0" w:color="auto"/>
            <w:left w:val="none" w:sz="0" w:space="0" w:color="auto"/>
            <w:bottom w:val="none" w:sz="0" w:space="0" w:color="auto"/>
            <w:right w:val="none" w:sz="0" w:space="0" w:color="auto"/>
          </w:divBdr>
        </w:div>
        <w:div w:id="134875773">
          <w:marLeft w:val="0"/>
          <w:marRight w:val="0"/>
          <w:marTop w:val="0"/>
          <w:marBottom w:val="0"/>
          <w:divBdr>
            <w:top w:val="none" w:sz="0" w:space="0" w:color="auto"/>
            <w:left w:val="none" w:sz="0" w:space="0" w:color="auto"/>
            <w:bottom w:val="none" w:sz="0" w:space="0" w:color="auto"/>
            <w:right w:val="none" w:sz="0" w:space="0" w:color="auto"/>
          </w:divBdr>
        </w:div>
        <w:div w:id="1500463405">
          <w:marLeft w:val="0"/>
          <w:marRight w:val="0"/>
          <w:marTop w:val="0"/>
          <w:marBottom w:val="0"/>
          <w:divBdr>
            <w:top w:val="none" w:sz="0" w:space="0" w:color="auto"/>
            <w:left w:val="none" w:sz="0" w:space="0" w:color="auto"/>
            <w:bottom w:val="none" w:sz="0" w:space="0" w:color="auto"/>
            <w:right w:val="none" w:sz="0" w:space="0" w:color="auto"/>
          </w:divBdr>
        </w:div>
        <w:div w:id="136916539">
          <w:marLeft w:val="0"/>
          <w:marRight w:val="0"/>
          <w:marTop w:val="0"/>
          <w:marBottom w:val="0"/>
          <w:divBdr>
            <w:top w:val="none" w:sz="0" w:space="0" w:color="auto"/>
            <w:left w:val="none" w:sz="0" w:space="0" w:color="auto"/>
            <w:bottom w:val="none" w:sz="0" w:space="0" w:color="auto"/>
            <w:right w:val="none" w:sz="0" w:space="0" w:color="auto"/>
          </w:divBdr>
        </w:div>
        <w:div w:id="907230491">
          <w:marLeft w:val="0"/>
          <w:marRight w:val="0"/>
          <w:marTop w:val="0"/>
          <w:marBottom w:val="0"/>
          <w:divBdr>
            <w:top w:val="none" w:sz="0" w:space="0" w:color="auto"/>
            <w:left w:val="none" w:sz="0" w:space="0" w:color="auto"/>
            <w:bottom w:val="none" w:sz="0" w:space="0" w:color="auto"/>
            <w:right w:val="none" w:sz="0" w:space="0" w:color="auto"/>
          </w:divBdr>
        </w:div>
        <w:div w:id="1216697049">
          <w:marLeft w:val="0"/>
          <w:marRight w:val="0"/>
          <w:marTop w:val="0"/>
          <w:marBottom w:val="0"/>
          <w:divBdr>
            <w:top w:val="none" w:sz="0" w:space="0" w:color="auto"/>
            <w:left w:val="none" w:sz="0" w:space="0" w:color="auto"/>
            <w:bottom w:val="none" w:sz="0" w:space="0" w:color="auto"/>
            <w:right w:val="none" w:sz="0" w:space="0" w:color="auto"/>
          </w:divBdr>
        </w:div>
        <w:div w:id="1503159448">
          <w:marLeft w:val="0"/>
          <w:marRight w:val="0"/>
          <w:marTop w:val="0"/>
          <w:marBottom w:val="0"/>
          <w:divBdr>
            <w:top w:val="none" w:sz="0" w:space="0" w:color="auto"/>
            <w:left w:val="none" w:sz="0" w:space="0" w:color="auto"/>
            <w:bottom w:val="none" w:sz="0" w:space="0" w:color="auto"/>
            <w:right w:val="none" w:sz="0" w:space="0" w:color="auto"/>
          </w:divBdr>
        </w:div>
        <w:div w:id="897978197">
          <w:marLeft w:val="0"/>
          <w:marRight w:val="0"/>
          <w:marTop w:val="0"/>
          <w:marBottom w:val="0"/>
          <w:divBdr>
            <w:top w:val="none" w:sz="0" w:space="0" w:color="auto"/>
            <w:left w:val="none" w:sz="0" w:space="0" w:color="auto"/>
            <w:bottom w:val="none" w:sz="0" w:space="0" w:color="auto"/>
            <w:right w:val="none" w:sz="0" w:space="0" w:color="auto"/>
          </w:divBdr>
        </w:div>
        <w:div w:id="1235386282">
          <w:marLeft w:val="0"/>
          <w:marRight w:val="0"/>
          <w:marTop w:val="0"/>
          <w:marBottom w:val="0"/>
          <w:divBdr>
            <w:top w:val="none" w:sz="0" w:space="0" w:color="auto"/>
            <w:left w:val="none" w:sz="0" w:space="0" w:color="auto"/>
            <w:bottom w:val="none" w:sz="0" w:space="0" w:color="auto"/>
            <w:right w:val="none" w:sz="0" w:space="0" w:color="auto"/>
          </w:divBdr>
        </w:div>
        <w:div w:id="1534732540">
          <w:marLeft w:val="0"/>
          <w:marRight w:val="0"/>
          <w:marTop w:val="0"/>
          <w:marBottom w:val="0"/>
          <w:divBdr>
            <w:top w:val="none" w:sz="0" w:space="0" w:color="auto"/>
            <w:left w:val="none" w:sz="0" w:space="0" w:color="auto"/>
            <w:bottom w:val="none" w:sz="0" w:space="0" w:color="auto"/>
            <w:right w:val="none" w:sz="0" w:space="0" w:color="auto"/>
          </w:divBdr>
        </w:div>
        <w:div w:id="1861621878">
          <w:marLeft w:val="0"/>
          <w:marRight w:val="0"/>
          <w:marTop w:val="0"/>
          <w:marBottom w:val="0"/>
          <w:divBdr>
            <w:top w:val="none" w:sz="0" w:space="0" w:color="auto"/>
            <w:left w:val="none" w:sz="0" w:space="0" w:color="auto"/>
            <w:bottom w:val="none" w:sz="0" w:space="0" w:color="auto"/>
            <w:right w:val="none" w:sz="0" w:space="0" w:color="auto"/>
          </w:divBdr>
        </w:div>
        <w:div w:id="25953739">
          <w:marLeft w:val="0"/>
          <w:marRight w:val="0"/>
          <w:marTop w:val="0"/>
          <w:marBottom w:val="0"/>
          <w:divBdr>
            <w:top w:val="none" w:sz="0" w:space="0" w:color="auto"/>
            <w:left w:val="none" w:sz="0" w:space="0" w:color="auto"/>
            <w:bottom w:val="none" w:sz="0" w:space="0" w:color="auto"/>
            <w:right w:val="none" w:sz="0" w:space="0" w:color="auto"/>
          </w:divBdr>
        </w:div>
        <w:div w:id="1461919048">
          <w:marLeft w:val="0"/>
          <w:marRight w:val="0"/>
          <w:marTop w:val="0"/>
          <w:marBottom w:val="0"/>
          <w:divBdr>
            <w:top w:val="none" w:sz="0" w:space="0" w:color="auto"/>
            <w:left w:val="none" w:sz="0" w:space="0" w:color="auto"/>
            <w:bottom w:val="none" w:sz="0" w:space="0" w:color="auto"/>
            <w:right w:val="none" w:sz="0" w:space="0" w:color="auto"/>
          </w:divBdr>
        </w:div>
        <w:div w:id="1545289580">
          <w:marLeft w:val="0"/>
          <w:marRight w:val="0"/>
          <w:marTop w:val="0"/>
          <w:marBottom w:val="0"/>
          <w:divBdr>
            <w:top w:val="none" w:sz="0" w:space="0" w:color="auto"/>
            <w:left w:val="none" w:sz="0" w:space="0" w:color="auto"/>
            <w:bottom w:val="none" w:sz="0" w:space="0" w:color="auto"/>
            <w:right w:val="none" w:sz="0" w:space="0" w:color="auto"/>
          </w:divBdr>
        </w:div>
        <w:div w:id="676201865">
          <w:marLeft w:val="0"/>
          <w:marRight w:val="0"/>
          <w:marTop w:val="0"/>
          <w:marBottom w:val="0"/>
          <w:divBdr>
            <w:top w:val="none" w:sz="0" w:space="0" w:color="auto"/>
            <w:left w:val="none" w:sz="0" w:space="0" w:color="auto"/>
            <w:bottom w:val="none" w:sz="0" w:space="0" w:color="auto"/>
            <w:right w:val="none" w:sz="0" w:space="0" w:color="auto"/>
          </w:divBdr>
        </w:div>
        <w:div w:id="964116744">
          <w:marLeft w:val="0"/>
          <w:marRight w:val="0"/>
          <w:marTop w:val="0"/>
          <w:marBottom w:val="0"/>
          <w:divBdr>
            <w:top w:val="none" w:sz="0" w:space="0" w:color="auto"/>
            <w:left w:val="none" w:sz="0" w:space="0" w:color="auto"/>
            <w:bottom w:val="none" w:sz="0" w:space="0" w:color="auto"/>
            <w:right w:val="none" w:sz="0" w:space="0" w:color="auto"/>
          </w:divBdr>
        </w:div>
        <w:div w:id="1930313556">
          <w:marLeft w:val="0"/>
          <w:marRight w:val="0"/>
          <w:marTop w:val="0"/>
          <w:marBottom w:val="0"/>
          <w:divBdr>
            <w:top w:val="none" w:sz="0" w:space="0" w:color="auto"/>
            <w:left w:val="none" w:sz="0" w:space="0" w:color="auto"/>
            <w:bottom w:val="none" w:sz="0" w:space="0" w:color="auto"/>
            <w:right w:val="none" w:sz="0" w:space="0" w:color="auto"/>
          </w:divBdr>
        </w:div>
        <w:div w:id="1490899048">
          <w:marLeft w:val="0"/>
          <w:marRight w:val="0"/>
          <w:marTop w:val="0"/>
          <w:marBottom w:val="0"/>
          <w:divBdr>
            <w:top w:val="none" w:sz="0" w:space="0" w:color="auto"/>
            <w:left w:val="none" w:sz="0" w:space="0" w:color="auto"/>
            <w:bottom w:val="none" w:sz="0" w:space="0" w:color="auto"/>
            <w:right w:val="none" w:sz="0" w:space="0" w:color="auto"/>
          </w:divBdr>
        </w:div>
        <w:div w:id="1392731200">
          <w:marLeft w:val="0"/>
          <w:marRight w:val="0"/>
          <w:marTop w:val="0"/>
          <w:marBottom w:val="0"/>
          <w:divBdr>
            <w:top w:val="none" w:sz="0" w:space="0" w:color="auto"/>
            <w:left w:val="none" w:sz="0" w:space="0" w:color="auto"/>
            <w:bottom w:val="none" w:sz="0" w:space="0" w:color="auto"/>
            <w:right w:val="none" w:sz="0" w:space="0" w:color="auto"/>
          </w:divBdr>
        </w:div>
        <w:div w:id="322046701">
          <w:marLeft w:val="0"/>
          <w:marRight w:val="0"/>
          <w:marTop w:val="0"/>
          <w:marBottom w:val="0"/>
          <w:divBdr>
            <w:top w:val="none" w:sz="0" w:space="0" w:color="auto"/>
            <w:left w:val="none" w:sz="0" w:space="0" w:color="auto"/>
            <w:bottom w:val="none" w:sz="0" w:space="0" w:color="auto"/>
            <w:right w:val="none" w:sz="0" w:space="0" w:color="auto"/>
          </w:divBdr>
        </w:div>
        <w:div w:id="1090010227">
          <w:marLeft w:val="0"/>
          <w:marRight w:val="0"/>
          <w:marTop w:val="0"/>
          <w:marBottom w:val="0"/>
          <w:divBdr>
            <w:top w:val="none" w:sz="0" w:space="0" w:color="auto"/>
            <w:left w:val="none" w:sz="0" w:space="0" w:color="auto"/>
            <w:bottom w:val="none" w:sz="0" w:space="0" w:color="auto"/>
            <w:right w:val="none" w:sz="0" w:space="0" w:color="auto"/>
          </w:divBdr>
        </w:div>
        <w:div w:id="356125972">
          <w:marLeft w:val="0"/>
          <w:marRight w:val="0"/>
          <w:marTop w:val="0"/>
          <w:marBottom w:val="0"/>
          <w:divBdr>
            <w:top w:val="none" w:sz="0" w:space="0" w:color="auto"/>
            <w:left w:val="none" w:sz="0" w:space="0" w:color="auto"/>
            <w:bottom w:val="none" w:sz="0" w:space="0" w:color="auto"/>
            <w:right w:val="none" w:sz="0" w:space="0" w:color="auto"/>
          </w:divBdr>
        </w:div>
        <w:div w:id="880940300">
          <w:marLeft w:val="0"/>
          <w:marRight w:val="0"/>
          <w:marTop w:val="0"/>
          <w:marBottom w:val="0"/>
          <w:divBdr>
            <w:top w:val="none" w:sz="0" w:space="0" w:color="auto"/>
            <w:left w:val="none" w:sz="0" w:space="0" w:color="auto"/>
            <w:bottom w:val="none" w:sz="0" w:space="0" w:color="auto"/>
            <w:right w:val="none" w:sz="0" w:space="0" w:color="auto"/>
          </w:divBdr>
        </w:div>
        <w:div w:id="1874952092">
          <w:marLeft w:val="0"/>
          <w:marRight w:val="0"/>
          <w:marTop w:val="0"/>
          <w:marBottom w:val="0"/>
          <w:divBdr>
            <w:top w:val="none" w:sz="0" w:space="0" w:color="auto"/>
            <w:left w:val="none" w:sz="0" w:space="0" w:color="auto"/>
            <w:bottom w:val="none" w:sz="0" w:space="0" w:color="auto"/>
            <w:right w:val="none" w:sz="0" w:space="0" w:color="auto"/>
          </w:divBdr>
        </w:div>
        <w:div w:id="1740862700">
          <w:marLeft w:val="0"/>
          <w:marRight w:val="0"/>
          <w:marTop w:val="0"/>
          <w:marBottom w:val="0"/>
          <w:divBdr>
            <w:top w:val="none" w:sz="0" w:space="0" w:color="auto"/>
            <w:left w:val="none" w:sz="0" w:space="0" w:color="auto"/>
            <w:bottom w:val="none" w:sz="0" w:space="0" w:color="auto"/>
            <w:right w:val="none" w:sz="0" w:space="0" w:color="auto"/>
          </w:divBdr>
        </w:div>
        <w:div w:id="501699587">
          <w:marLeft w:val="0"/>
          <w:marRight w:val="0"/>
          <w:marTop w:val="0"/>
          <w:marBottom w:val="0"/>
          <w:divBdr>
            <w:top w:val="none" w:sz="0" w:space="0" w:color="auto"/>
            <w:left w:val="none" w:sz="0" w:space="0" w:color="auto"/>
            <w:bottom w:val="none" w:sz="0" w:space="0" w:color="auto"/>
            <w:right w:val="none" w:sz="0" w:space="0" w:color="auto"/>
          </w:divBdr>
        </w:div>
        <w:div w:id="411659312">
          <w:marLeft w:val="0"/>
          <w:marRight w:val="0"/>
          <w:marTop w:val="0"/>
          <w:marBottom w:val="0"/>
          <w:divBdr>
            <w:top w:val="none" w:sz="0" w:space="0" w:color="auto"/>
            <w:left w:val="none" w:sz="0" w:space="0" w:color="auto"/>
            <w:bottom w:val="none" w:sz="0" w:space="0" w:color="auto"/>
            <w:right w:val="none" w:sz="0" w:space="0" w:color="auto"/>
          </w:divBdr>
        </w:div>
        <w:div w:id="465582152">
          <w:marLeft w:val="0"/>
          <w:marRight w:val="0"/>
          <w:marTop w:val="0"/>
          <w:marBottom w:val="0"/>
          <w:divBdr>
            <w:top w:val="none" w:sz="0" w:space="0" w:color="auto"/>
            <w:left w:val="none" w:sz="0" w:space="0" w:color="auto"/>
            <w:bottom w:val="none" w:sz="0" w:space="0" w:color="auto"/>
            <w:right w:val="none" w:sz="0" w:space="0" w:color="auto"/>
          </w:divBdr>
        </w:div>
        <w:div w:id="1170604507">
          <w:marLeft w:val="0"/>
          <w:marRight w:val="0"/>
          <w:marTop w:val="0"/>
          <w:marBottom w:val="0"/>
          <w:divBdr>
            <w:top w:val="none" w:sz="0" w:space="0" w:color="auto"/>
            <w:left w:val="none" w:sz="0" w:space="0" w:color="auto"/>
            <w:bottom w:val="none" w:sz="0" w:space="0" w:color="auto"/>
            <w:right w:val="none" w:sz="0" w:space="0" w:color="auto"/>
          </w:divBdr>
        </w:div>
        <w:div w:id="749814652">
          <w:marLeft w:val="0"/>
          <w:marRight w:val="0"/>
          <w:marTop w:val="0"/>
          <w:marBottom w:val="0"/>
          <w:divBdr>
            <w:top w:val="none" w:sz="0" w:space="0" w:color="auto"/>
            <w:left w:val="none" w:sz="0" w:space="0" w:color="auto"/>
            <w:bottom w:val="none" w:sz="0" w:space="0" w:color="auto"/>
            <w:right w:val="none" w:sz="0" w:space="0" w:color="auto"/>
          </w:divBdr>
        </w:div>
        <w:div w:id="397015">
          <w:marLeft w:val="0"/>
          <w:marRight w:val="0"/>
          <w:marTop w:val="0"/>
          <w:marBottom w:val="0"/>
          <w:divBdr>
            <w:top w:val="none" w:sz="0" w:space="0" w:color="auto"/>
            <w:left w:val="none" w:sz="0" w:space="0" w:color="auto"/>
            <w:bottom w:val="none" w:sz="0" w:space="0" w:color="auto"/>
            <w:right w:val="none" w:sz="0" w:space="0" w:color="auto"/>
          </w:divBdr>
        </w:div>
        <w:div w:id="1164778622">
          <w:marLeft w:val="0"/>
          <w:marRight w:val="0"/>
          <w:marTop w:val="0"/>
          <w:marBottom w:val="0"/>
          <w:divBdr>
            <w:top w:val="none" w:sz="0" w:space="0" w:color="auto"/>
            <w:left w:val="none" w:sz="0" w:space="0" w:color="auto"/>
            <w:bottom w:val="none" w:sz="0" w:space="0" w:color="auto"/>
            <w:right w:val="none" w:sz="0" w:space="0" w:color="auto"/>
          </w:divBdr>
        </w:div>
        <w:div w:id="576718700">
          <w:marLeft w:val="0"/>
          <w:marRight w:val="0"/>
          <w:marTop w:val="0"/>
          <w:marBottom w:val="0"/>
          <w:divBdr>
            <w:top w:val="none" w:sz="0" w:space="0" w:color="auto"/>
            <w:left w:val="none" w:sz="0" w:space="0" w:color="auto"/>
            <w:bottom w:val="none" w:sz="0" w:space="0" w:color="auto"/>
            <w:right w:val="none" w:sz="0" w:space="0" w:color="auto"/>
          </w:divBdr>
        </w:div>
        <w:div w:id="1738045529">
          <w:marLeft w:val="0"/>
          <w:marRight w:val="0"/>
          <w:marTop w:val="0"/>
          <w:marBottom w:val="0"/>
          <w:divBdr>
            <w:top w:val="none" w:sz="0" w:space="0" w:color="auto"/>
            <w:left w:val="none" w:sz="0" w:space="0" w:color="auto"/>
            <w:bottom w:val="none" w:sz="0" w:space="0" w:color="auto"/>
            <w:right w:val="none" w:sz="0" w:space="0" w:color="auto"/>
          </w:divBdr>
        </w:div>
        <w:div w:id="417751832">
          <w:marLeft w:val="0"/>
          <w:marRight w:val="0"/>
          <w:marTop w:val="0"/>
          <w:marBottom w:val="0"/>
          <w:divBdr>
            <w:top w:val="none" w:sz="0" w:space="0" w:color="auto"/>
            <w:left w:val="none" w:sz="0" w:space="0" w:color="auto"/>
            <w:bottom w:val="none" w:sz="0" w:space="0" w:color="auto"/>
            <w:right w:val="none" w:sz="0" w:space="0" w:color="auto"/>
          </w:divBdr>
        </w:div>
        <w:div w:id="1028528971">
          <w:marLeft w:val="0"/>
          <w:marRight w:val="0"/>
          <w:marTop w:val="0"/>
          <w:marBottom w:val="0"/>
          <w:divBdr>
            <w:top w:val="none" w:sz="0" w:space="0" w:color="auto"/>
            <w:left w:val="none" w:sz="0" w:space="0" w:color="auto"/>
            <w:bottom w:val="none" w:sz="0" w:space="0" w:color="auto"/>
            <w:right w:val="none" w:sz="0" w:space="0" w:color="auto"/>
          </w:divBdr>
        </w:div>
        <w:div w:id="749156582">
          <w:marLeft w:val="0"/>
          <w:marRight w:val="0"/>
          <w:marTop w:val="0"/>
          <w:marBottom w:val="0"/>
          <w:divBdr>
            <w:top w:val="none" w:sz="0" w:space="0" w:color="auto"/>
            <w:left w:val="none" w:sz="0" w:space="0" w:color="auto"/>
            <w:bottom w:val="none" w:sz="0" w:space="0" w:color="auto"/>
            <w:right w:val="none" w:sz="0" w:space="0" w:color="auto"/>
          </w:divBdr>
        </w:div>
        <w:div w:id="1740517285">
          <w:marLeft w:val="0"/>
          <w:marRight w:val="0"/>
          <w:marTop w:val="0"/>
          <w:marBottom w:val="0"/>
          <w:divBdr>
            <w:top w:val="none" w:sz="0" w:space="0" w:color="auto"/>
            <w:left w:val="none" w:sz="0" w:space="0" w:color="auto"/>
            <w:bottom w:val="none" w:sz="0" w:space="0" w:color="auto"/>
            <w:right w:val="none" w:sz="0" w:space="0" w:color="auto"/>
          </w:divBdr>
        </w:div>
        <w:div w:id="1878002385">
          <w:marLeft w:val="0"/>
          <w:marRight w:val="0"/>
          <w:marTop w:val="0"/>
          <w:marBottom w:val="0"/>
          <w:divBdr>
            <w:top w:val="none" w:sz="0" w:space="0" w:color="auto"/>
            <w:left w:val="none" w:sz="0" w:space="0" w:color="auto"/>
            <w:bottom w:val="none" w:sz="0" w:space="0" w:color="auto"/>
            <w:right w:val="none" w:sz="0" w:space="0" w:color="auto"/>
          </w:divBdr>
        </w:div>
        <w:div w:id="8456796">
          <w:marLeft w:val="0"/>
          <w:marRight w:val="0"/>
          <w:marTop w:val="0"/>
          <w:marBottom w:val="0"/>
          <w:divBdr>
            <w:top w:val="none" w:sz="0" w:space="0" w:color="auto"/>
            <w:left w:val="none" w:sz="0" w:space="0" w:color="auto"/>
            <w:bottom w:val="none" w:sz="0" w:space="0" w:color="auto"/>
            <w:right w:val="none" w:sz="0" w:space="0" w:color="auto"/>
          </w:divBdr>
        </w:div>
        <w:div w:id="321157700">
          <w:marLeft w:val="0"/>
          <w:marRight w:val="0"/>
          <w:marTop w:val="0"/>
          <w:marBottom w:val="0"/>
          <w:divBdr>
            <w:top w:val="none" w:sz="0" w:space="0" w:color="auto"/>
            <w:left w:val="none" w:sz="0" w:space="0" w:color="auto"/>
            <w:bottom w:val="none" w:sz="0" w:space="0" w:color="auto"/>
            <w:right w:val="none" w:sz="0" w:space="0" w:color="auto"/>
          </w:divBdr>
        </w:div>
        <w:div w:id="577250023">
          <w:marLeft w:val="0"/>
          <w:marRight w:val="0"/>
          <w:marTop w:val="0"/>
          <w:marBottom w:val="0"/>
          <w:divBdr>
            <w:top w:val="none" w:sz="0" w:space="0" w:color="auto"/>
            <w:left w:val="none" w:sz="0" w:space="0" w:color="auto"/>
            <w:bottom w:val="none" w:sz="0" w:space="0" w:color="auto"/>
            <w:right w:val="none" w:sz="0" w:space="0" w:color="auto"/>
          </w:divBdr>
        </w:div>
        <w:div w:id="1098019637">
          <w:marLeft w:val="0"/>
          <w:marRight w:val="0"/>
          <w:marTop w:val="0"/>
          <w:marBottom w:val="0"/>
          <w:divBdr>
            <w:top w:val="none" w:sz="0" w:space="0" w:color="auto"/>
            <w:left w:val="none" w:sz="0" w:space="0" w:color="auto"/>
            <w:bottom w:val="none" w:sz="0" w:space="0" w:color="auto"/>
            <w:right w:val="none" w:sz="0" w:space="0" w:color="auto"/>
          </w:divBdr>
        </w:div>
        <w:div w:id="1392148420">
          <w:marLeft w:val="0"/>
          <w:marRight w:val="0"/>
          <w:marTop w:val="0"/>
          <w:marBottom w:val="0"/>
          <w:divBdr>
            <w:top w:val="none" w:sz="0" w:space="0" w:color="auto"/>
            <w:left w:val="none" w:sz="0" w:space="0" w:color="auto"/>
            <w:bottom w:val="none" w:sz="0" w:space="0" w:color="auto"/>
            <w:right w:val="none" w:sz="0" w:space="0" w:color="auto"/>
          </w:divBdr>
        </w:div>
        <w:div w:id="1122578318">
          <w:marLeft w:val="0"/>
          <w:marRight w:val="0"/>
          <w:marTop w:val="0"/>
          <w:marBottom w:val="0"/>
          <w:divBdr>
            <w:top w:val="none" w:sz="0" w:space="0" w:color="auto"/>
            <w:left w:val="none" w:sz="0" w:space="0" w:color="auto"/>
            <w:bottom w:val="none" w:sz="0" w:space="0" w:color="auto"/>
            <w:right w:val="none" w:sz="0" w:space="0" w:color="auto"/>
          </w:divBdr>
        </w:div>
        <w:div w:id="1760634017">
          <w:marLeft w:val="0"/>
          <w:marRight w:val="0"/>
          <w:marTop w:val="0"/>
          <w:marBottom w:val="0"/>
          <w:divBdr>
            <w:top w:val="none" w:sz="0" w:space="0" w:color="auto"/>
            <w:left w:val="none" w:sz="0" w:space="0" w:color="auto"/>
            <w:bottom w:val="none" w:sz="0" w:space="0" w:color="auto"/>
            <w:right w:val="none" w:sz="0" w:space="0" w:color="auto"/>
          </w:divBdr>
        </w:div>
        <w:div w:id="1308704955">
          <w:marLeft w:val="0"/>
          <w:marRight w:val="0"/>
          <w:marTop w:val="0"/>
          <w:marBottom w:val="0"/>
          <w:divBdr>
            <w:top w:val="none" w:sz="0" w:space="0" w:color="auto"/>
            <w:left w:val="none" w:sz="0" w:space="0" w:color="auto"/>
            <w:bottom w:val="none" w:sz="0" w:space="0" w:color="auto"/>
            <w:right w:val="none" w:sz="0" w:space="0" w:color="auto"/>
          </w:divBdr>
        </w:div>
        <w:div w:id="429282235">
          <w:marLeft w:val="0"/>
          <w:marRight w:val="0"/>
          <w:marTop w:val="0"/>
          <w:marBottom w:val="0"/>
          <w:divBdr>
            <w:top w:val="none" w:sz="0" w:space="0" w:color="auto"/>
            <w:left w:val="none" w:sz="0" w:space="0" w:color="auto"/>
            <w:bottom w:val="none" w:sz="0" w:space="0" w:color="auto"/>
            <w:right w:val="none" w:sz="0" w:space="0" w:color="auto"/>
          </w:divBdr>
        </w:div>
        <w:div w:id="1241867082">
          <w:marLeft w:val="0"/>
          <w:marRight w:val="0"/>
          <w:marTop w:val="0"/>
          <w:marBottom w:val="0"/>
          <w:divBdr>
            <w:top w:val="none" w:sz="0" w:space="0" w:color="auto"/>
            <w:left w:val="none" w:sz="0" w:space="0" w:color="auto"/>
            <w:bottom w:val="none" w:sz="0" w:space="0" w:color="auto"/>
            <w:right w:val="none" w:sz="0" w:space="0" w:color="auto"/>
          </w:divBdr>
        </w:div>
        <w:div w:id="777289416">
          <w:marLeft w:val="0"/>
          <w:marRight w:val="0"/>
          <w:marTop w:val="0"/>
          <w:marBottom w:val="0"/>
          <w:divBdr>
            <w:top w:val="none" w:sz="0" w:space="0" w:color="auto"/>
            <w:left w:val="none" w:sz="0" w:space="0" w:color="auto"/>
            <w:bottom w:val="none" w:sz="0" w:space="0" w:color="auto"/>
            <w:right w:val="none" w:sz="0" w:space="0" w:color="auto"/>
          </w:divBdr>
        </w:div>
        <w:div w:id="1645817458">
          <w:marLeft w:val="0"/>
          <w:marRight w:val="0"/>
          <w:marTop w:val="0"/>
          <w:marBottom w:val="0"/>
          <w:divBdr>
            <w:top w:val="none" w:sz="0" w:space="0" w:color="auto"/>
            <w:left w:val="none" w:sz="0" w:space="0" w:color="auto"/>
            <w:bottom w:val="none" w:sz="0" w:space="0" w:color="auto"/>
            <w:right w:val="none" w:sz="0" w:space="0" w:color="auto"/>
          </w:divBdr>
        </w:div>
        <w:div w:id="1430543329">
          <w:marLeft w:val="0"/>
          <w:marRight w:val="0"/>
          <w:marTop w:val="0"/>
          <w:marBottom w:val="0"/>
          <w:divBdr>
            <w:top w:val="none" w:sz="0" w:space="0" w:color="auto"/>
            <w:left w:val="none" w:sz="0" w:space="0" w:color="auto"/>
            <w:bottom w:val="none" w:sz="0" w:space="0" w:color="auto"/>
            <w:right w:val="none" w:sz="0" w:space="0" w:color="auto"/>
          </w:divBdr>
        </w:div>
        <w:div w:id="954672954">
          <w:marLeft w:val="0"/>
          <w:marRight w:val="0"/>
          <w:marTop w:val="0"/>
          <w:marBottom w:val="0"/>
          <w:divBdr>
            <w:top w:val="none" w:sz="0" w:space="0" w:color="auto"/>
            <w:left w:val="none" w:sz="0" w:space="0" w:color="auto"/>
            <w:bottom w:val="none" w:sz="0" w:space="0" w:color="auto"/>
            <w:right w:val="none" w:sz="0" w:space="0" w:color="auto"/>
          </w:divBdr>
        </w:div>
        <w:div w:id="1960724110">
          <w:marLeft w:val="0"/>
          <w:marRight w:val="0"/>
          <w:marTop w:val="0"/>
          <w:marBottom w:val="0"/>
          <w:divBdr>
            <w:top w:val="none" w:sz="0" w:space="0" w:color="auto"/>
            <w:left w:val="none" w:sz="0" w:space="0" w:color="auto"/>
            <w:bottom w:val="none" w:sz="0" w:space="0" w:color="auto"/>
            <w:right w:val="none" w:sz="0" w:space="0" w:color="auto"/>
          </w:divBdr>
        </w:div>
        <w:div w:id="6517682">
          <w:marLeft w:val="0"/>
          <w:marRight w:val="0"/>
          <w:marTop w:val="0"/>
          <w:marBottom w:val="0"/>
          <w:divBdr>
            <w:top w:val="none" w:sz="0" w:space="0" w:color="auto"/>
            <w:left w:val="none" w:sz="0" w:space="0" w:color="auto"/>
            <w:bottom w:val="none" w:sz="0" w:space="0" w:color="auto"/>
            <w:right w:val="none" w:sz="0" w:space="0" w:color="auto"/>
          </w:divBdr>
        </w:div>
        <w:div w:id="427851509">
          <w:marLeft w:val="0"/>
          <w:marRight w:val="0"/>
          <w:marTop w:val="0"/>
          <w:marBottom w:val="0"/>
          <w:divBdr>
            <w:top w:val="none" w:sz="0" w:space="0" w:color="auto"/>
            <w:left w:val="none" w:sz="0" w:space="0" w:color="auto"/>
            <w:bottom w:val="none" w:sz="0" w:space="0" w:color="auto"/>
            <w:right w:val="none" w:sz="0" w:space="0" w:color="auto"/>
          </w:divBdr>
        </w:div>
        <w:div w:id="476267957">
          <w:marLeft w:val="0"/>
          <w:marRight w:val="0"/>
          <w:marTop w:val="0"/>
          <w:marBottom w:val="0"/>
          <w:divBdr>
            <w:top w:val="none" w:sz="0" w:space="0" w:color="auto"/>
            <w:left w:val="none" w:sz="0" w:space="0" w:color="auto"/>
            <w:bottom w:val="none" w:sz="0" w:space="0" w:color="auto"/>
            <w:right w:val="none" w:sz="0" w:space="0" w:color="auto"/>
          </w:divBdr>
        </w:div>
        <w:div w:id="1129475521">
          <w:marLeft w:val="0"/>
          <w:marRight w:val="0"/>
          <w:marTop w:val="0"/>
          <w:marBottom w:val="0"/>
          <w:divBdr>
            <w:top w:val="none" w:sz="0" w:space="0" w:color="auto"/>
            <w:left w:val="none" w:sz="0" w:space="0" w:color="auto"/>
            <w:bottom w:val="none" w:sz="0" w:space="0" w:color="auto"/>
            <w:right w:val="none" w:sz="0" w:space="0" w:color="auto"/>
          </w:divBdr>
        </w:div>
        <w:div w:id="1089158509">
          <w:marLeft w:val="0"/>
          <w:marRight w:val="0"/>
          <w:marTop w:val="0"/>
          <w:marBottom w:val="0"/>
          <w:divBdr>
            <w:top w:val="none" w:sz="0" w:space="0" w:color="auto"/>
            <w:left w:val="none" w:sz="0" w:space="0" w:color="auto"/>
            <w:bottom w:val="none" w:sz="0" w:space="0" w:color="auto"/>
            <w:right w:val="none" w:sz="0" w:space="0" w:color="auto"/>
          </w:divBdr>
        </w:div>
        <w:div w:id="161549827">
          <w:marLeft w:val="0"/>
          <w:marRight w:val="0"/>
          <w:marTop w:val="0"/>
          <w:marBottom w:val="0"/>
          <w:divBdr>
            <w:top w:val="none" w:sz="0" w:space="0" w:color="auto"/>
            <w:left w:val="none" w:sz="0" w:space="0" w:color="auto"/>
            <w:bottom w:val="none" w:sz="0" w:space="0" w:color="auto"/>
            <w:right w:val="none" w:sz="0" w:space="0" w:color="auto"/>
          </w:divBdr>
        </w:div>
        <w:div w:id="244999814">
          <w:marLeft w:val="0"/>
          <w:marRight w:val="0"/>
          <w:marTop w:val="0"/>
          <w:marBottom w:val="0"/>
          <w:divBdr>
            <w:top w:val="none" w:sz="0" w:space="0" w:color="auto"/>
            <w:left w:val="none" w:sz="0" w:space="0" w:color="auto"/>
            <w:bottom w:val="none" w:sz="0" w:space="0" w:color="auto"/>
            <w:right w:val="none" w:sz="0" w:space="0" w:color="auto"/>
          </w:divBdr>
        </w:div>
        <w:div w:id="1111320305">
          <w:marLeft w:val="0"/>
          <w:marRight w:val="0"/>
          <w:marTop w:val="0"/>
          <w:marBottom w:val="0"/>
          <w:divBdr>
            <w:top w:val="none" w:sz="0" w:space="0" w:color="auto"/>
            <w:left w:val="none" w:sz="0" w:space="0" w:color="auto"/>
            <w:bottom w:val="none" w:sz="0" w:space="0" w:color="auto"/>
            <w:right w:val="none" w:sz="0" w:space="0" w:color="auto"/>
          </w:divBdr>
        </w:div>
        <w:div w:id="1430159162">
          <w:marLeft w:val="0"/>
          <w:marRight w:val="0"/>
          <w:marTop w:val="0"/>
          <w:marBottom w:val="0"/>
          <w:divBdr>
            <w:top w:val="none" w:sz="0" w:space="0" w:color="auto"/>
            <w:left w:val="none" w:sz="0" w:space="0" w:color="auto"/>
            <w:bottom w:val="none" w:sz="0" w:space="0" w:color="auto"/>
            <w:right w:val="none" w:sz="0" w:space="0" w:color="auto"/>
          </w:divBdr>
        </w:div>
        <w:div w:id="2127190071">
          <w:marLeft w:val="0"/>
          <w:marRight w:val="0"/>
          <w:marTop w:val="0"/>
          <w:marBottom w:val="0"/>
          <w:divBdr>
            <w:top w:val="none" w:sz="0" w:space="0" w:color="auto"/>
            <w:left w:val="none" w:sz="0" w:space="0" w:color="auto"/>
            <w:bottom w:val="none" w:sz="0" w:space="0" w:color="auto"/>
            <w:right w:val="none" w:sz="0" w:space="0" w:color="auto"/>
          </w:divBdr>
        </w:div>
        <w:div w:id="1701473378">
          <w:marLeft w:val="0"/>
          <w:marRight w:val="0"/>
          <w:marTop w:val="0"/>
          <w:marBottom w:val="0"/>
          <w:divBdr>
            <w:top w:val="none" w:sz="0" w:space="0" w:color="auto"/>
            <w:left w:val="none" w:sz="0" w:space="0" w:color="auto"/>
            <w:bottom w:val="none" w:sz="0" w:space="0" w:color="auto"/>
            <w:right w:val="none" w:sz="0" w:space="0" w:color="auto"/>
          </w:divBdr>
        </w:div>
        <w:div w:id="412238069">
          <w:marLeft w:val="0"/>
          <w:marRight w:val="0"/>
          <w:marTop w:val="0"/>
          <w:marBottom w:val="0"/>
          <w:divBdr>
            <w:top w:val="none" w:sz="0" w:space="0" w:color="auto"/>
            <w:left w:val="none" w:sz="0" w:space="0" w:color="auto"/>
            <w:bottom w:val="none" w:sz="0" w:space="0" w:color="auto"/>
            <w:right w:val="none" w:sz="0" w:space="0" w:color="auto"/>
          </w:divBdr>
        </w:div>
        <w:div w:id="2141729655">
          <w:marLeft w:val="0"/>
          <w:marRight w:val="0"/>
          <w:marTop w:val="0"/>
          <w:marBottom w:val="0"/>
          <w:divBdr>
            <w:top w:val="none" w:sz="0" w:space="0" w:color="auto"/>
            <w:left w:val="none" w:sz="0" w:space="0" w:color="auto"/>
            <w:bottom w:val="none" w:sz="0" w:space="0" w:color="auto"/>
            <w:right w:val="none" w:sz="0" w:space="0" w:color="auto"/>
          </w:divBdr>
        </w:div>
        <w:div w:id="1720477899">
          <w:marLeft w:val="0"/>
          <w:marRight w:val="0"/>
          <w:marTop w:val="0"/>
          <w:marBottom w:val="0"/>
          <w:divBdr>
            <w:top w:val="none" w:sz="0" w:space="0" w:color="auto"/>
            <w:left w:val="none" w:sz="0" w:space="0" w:color="auto"/>
            <w:bottom w:val="none" w:sz="0" w:space="0" w:color="auto"/>
            <w:right w:val="none" w:sz="0" w:space="0" w:color="auto"/>
          </w:divBdr>
        </w:div>
        <w:div w:id="1219509585">
          <w:marLeft w:val="0"/>
          <w:marRight w:val="0"/>
          <w:marTop w:val="0"/>
          <w:marBottom w:val="0"/>
          <w:divBdr>
            <w:top w:val="none" w:sz="0" w:space="0" w:color="auto"/>
            <w:left w:val="none" w:sz="0" w:space="0" w:color="auto"/>
            <w:bottom w:val="none" w:sz="0" w:space="0" w:color="auto"/>
            <w:right w:val="none" w:sz="0" w:space="0" w:color="auto"/>
          </w:divBdr>
        </w:div>
        <w:div w:id="1420712096">
          <w:marLeft w:val="0"/>
          <w:marRight w:val="0"/>
          <w:marTop w:val="0"/>
          <w:marBottom w:val="0"/>
          <w:divBdr>
            <w:top w:val="none" w:sz="0" w:space="0" w:color="auto"/>
            <w:left w:val="none" w:sz="0" w:space="0" w:color="auto"/>
            <w:bottom w:val="none" w:sz="0" w:space="0" w:color="auto"/>
            <w:right w:val="none" w:sz="0" w:space="0" w:color="auto"/>
          </w:divBdr>
        </w:div>
        <w:div w:id="61027343">
          <w:marLeft w:val="0"/>
          <w:marRight w:val="0"/>
          <w:marTop w:val="0"/>
          <w:marBottom w:val="0"/>
          <w:divBdr>
            <w:top w:val="none" w:sz="0" w:space="0" w:color="auto"/>
            <w:left w:val="none" w:sz="0" w:space="0" w:color="auto"/>
            <w:bottom w:val="none" w:sz="0" w:space="0" w:color="auto"/>
            <w:right w:val="none" w:sz="0" w:space="0" w:color="auto"/>
          </w:divBdr>
        </w:div>
        <w:div w:id="844516413">
          <w:marLeft w:val="0"/>
          <w:marRight w:val="0"/>
          <w:marTop w:val="0"/>
          <w:marBottom w:val="0"/>
          <w:divBdr>
            <w:top w:val="none" w:sz="0" w:space="0" w:color="auto"/>
            <w:left w:val="none" w:sz="0" w:space="0" w:color="auto"/>
            <w:bottom w:val="none" w:sz="0" w:space="0" w:color="auto"/>
            <w:right w:val="none" w:sz="0" w:space="0" w:color="auto"/>
          </w:divBdr>
        </w:div>
        <w:div w:id="1285766546">
          <w:marLeft w:val="0"/>
          <w:marRight w:val="0"/>
          <w:marTop w:val="0"/>
          <w:marBottom w:val="0"/>
          <w:divBdr>
            <w:top w:val="none" w:sz="0" w:space="0" w:color="auto"/>
            <w:left w:val="none" w:sz="0" w:space="0" w:color="auto"/>
            <w:bottom w:val="none" w:sz="0" w:space="0" w:color="auto"/>
            <w:right w:val="none" w:sz="0" w:space="0" w:color="auto"/>
          </w:divBdr>
        </w:div>
        <w:div w:id="485782462">
          <w:marLeft w:val="0"/>
          <w:marRight w:val="0"/>
          <w:marTop w:val="0"/>
          <w:marBottom w:val="0"/>
          <w:divBdr>
            <w:top w:val="none" w:sz="0" w:space="0" w:color="auto"/>
            <w:left w:val="none" w:sz="0" w:space="0" w:color="auto"/>
            <w:bottom w:val="none" w:sz="0" w:space="0" w:color="auto"/>
            <w:right w:val="none" w:sz="0" w:space="0" w:color="auto"/>
          </w:divBdr>
        </w:div>
        <w:div w:id="1511287408">
          <w:marLeft w:val="0"/>
          <w:marRight w:val="0"/>
          <w:marTop w:val="0"/>
          <w:marBottom w:val="0"/>
          <w:divBdr>
            <w:top w:val="none" w:sz="0" w:space="0" w:color="auto"/>
            <w:left w:val="none" w:sz="0" w:space="0" w:color="auto"/>
            <w:bottom w:val="none" w:sz="0" w:space="0" w:color="auto"/>
            <w:right w:val="none" w:sz="0" w:space="0" w:color="auto"/>
          </w:divBdr>
        </w:div>
        <w:div w:id="2036346755">
          <w:marLeft w:val="0"/>
          <w:marRight w:val="0"/>
          <w:marTop w:val="0"/>
          <w:marBottom w:val="0"/>
          <w:divBdr>
            <w:top w:val="none" w:sz="0" w:space="0" w:color="auto"/>
            <w:left w:val="none" w:sz="0" w:space="0" w:color="auto"/>
            <w:bottom w:val="none" w:sz="0" w:space="0" w:color="auto"/>
            <w:right w:val="none" w:sz="0" w:space="0" w:color="auto"/>
          </w:divBdr>
        </w:div>
        <w:div w:id="1293367273">
          <w:marLeft w:val="0"/>
          <w:marRight w:val="0"/>
          <w:marTop w:val="0"/>
          <w:marBottom w:val="0"/>
          <w:divBdr>
            <w:top w:val="none" w:sz="0" w:space="0" w:color="auto"/>
            <w:left w:val="none" w:sz="0" w:space="0" w:color="auto"/>
            <w:bottom w:val="none" w:sz="0" w:space="0" w:color="auto"/>
            <w:right w:val="none" w:sz="0" w:space="0" w:color="auto"/>
          </w:divBdr>
        </w:div>
        <w:div w:id="1972860027">
          <w:marLeft w:val="0"/>
          <w:marRight w:val="0"/>
          <w:marTop w:val="0"/>
          <w:marBottom w:val="0"/>
          <w:divBdr>
            <w:top w:val="none" w:sz="0" w:space="0" w:color="auto"/>
            <w:left w:val="none" w:sz="0" w:space="0" w:color="auto"/>
            <w:bottom w:val="none" w:sz="0" w:space="0" w:color="auto"/>
            <w:right w:val="none" w:sz="0" w:space="0" w:color="auto"/>
          </w:divBdr>
        </w:div>
        <w:div w:id="842672134">
          <w:marLeft w:val="0"/>
          <w:marRight w:val="0"/>
          <w:marTop w:val="0"/>
          <w:marBottom w:val="0"/>
          <w:divBdr>
            <w:top w:val="none" w:sz="0" w:space="0" w:color="auto"/>
            <w:left w:val="none" w:sz="0" w:space="0" w:color="auto"/>
            <w:bottom w:val="none" w:sz="0" w:space="0" w:color="auto"/>
            <w:right w:val="none" w:sz="0" w:space="0" w:color="auto"/>
          </w:divBdr>
        </w:div>
        <w:div w:id="137764173">
          <w:marLeft w:val="0"/>
          <w:marRight w:val="0"/>
          <w:marTop w:val="0"/>
          <w:marBottom w:val="0"/>
          <w:divBdr>
            <w:top w:val="none" w:sz="0" w:space="0" w:color="auto"/>
            <w:left w:val="none" w:sz="0" w:space="0" w:color="auto"/>
            <w:bottom w:val="none" w:sz="0" w:space="0" w:color="auto"/>
            <w:right w:val="none" w:sz="0" w:space="0" w:color="auto"/>
          </w:divBdr>
        </w:div>
        <w:div w:id="1966740867">
          <w:marLeft w:val="0"/>
          <w:marRight w:val="0"/>
          <w:marTop w:val="0"/>
          <w:marBottom w:val="0"/>
          <w:divBdr>
            <w:top w:val="none" w:sz="0" w:space="0" w:color="auto"/>
            <w:left w:val="none" w:sz="0" w:space="0" w:color="auto"/>
            <w:bottom w:val="none" w:sz="0" w:space="0" w:color="auto"/>
            <w:right w:val="none" w:sz="0" w:space="0" w:color="auto"/>
          </w:divBdr>
        </w:div>
        <w:div w:id="1483353420">
          <w:marLeft w:val="0"/>
          <w:marRight w:val="0"/>
          <w:marTop w:val="0"/>
          <w:marBottom w:val="0"/>
          <w:divBdr>
            <w:top w:val="none" w:sz="0" w:space="0" w:color="auto"/>
            <w:left w:val="none" w:sz="0" w:space="0" w:color="auto"/>
            <w:bottom w:val="none" w:sz="0" w:space="0" w:color="auto"/>
            <w:right w:val="none" w:sz="0" w:space="0" w:color="auto"/>
          </w:divBdr>
        </w:div>
        <w:div w:id="1780758007">
          <w:marLeft w:val="0"/>
          <w:marRight w:val="0"/>
          <w:marTop w:val="0"/>
          <w:marBottom w:val="0"/>
          <w:divBdr>
            <w:top w:val="none" w:sz="0" w:space="0" w:color="auto"/>
            <w:left w:val="none" w:sz="0" w:space="0" w:color="auto"/>
            <w:bottom w:val="none" w:sz="0" w:space="0" w:color="auto"/>
            <w:right w:val="none" w:sz="0" w:space="0" w:color="auto"/>
          </w:divBdr>
        </w:div>
        <w:div w:id="1523595029">
          <w:marLeft w:val="0"/>
          <w:marRight w:val="0"/>
          <w:marTop w:val="0"/>
          <w:marBottom w:val="0"/>
          <w:divBdr>
            <w:top w:val="none" w:sz="0" w:space="0" w:color="auto"/>
            <w:left w:val="none" w:sz="0" w:space="0" w:color="auto"/>
            <w:bottom w:val="none" w:sz="0" w:space="0" w:color="auto"/>
            <w:right w:val="none" w:sz="0" w:space="0" w:color="auto"/>
          </w:divBdr>
        </w:div>
        <w:div w:id="771778687">
          <w:marLeft w:val="0"/>
          <w:marRight w:val="0"/>
          <w:marTop w:val="0"/>
          <w:marBottom w:val="0"/>
          <w:divBdr>
            <w:top w:val="none" w:sz="0" w:space="0" w:color="auto"/>
            <w:left w:val="none" w:sz="0" w:space="0" w:color="auto"/>
            <w:bottom w:val="none" w:sz="0" w:space="0" w:color="auto"/>
            <w:right w:val="none" w:sz="0" w:space="0" w:color="auto"/>
          </w:divBdr>
        </w:div>
        <w:div w:id="1874610610">
          <w:marLeft w:val="0"/>
          <w:marRight w:val="0"/>
          <w:marTop w:val="0"/>
          <w:marBottom w:val="0"/>
          <w:divBdr>
            <w:top w:val="none" w:sz="0" w:space="0" w:color="auto"/>
            <w:left w:val="none" w:sz="0" w:space="0" w:color="auto"/>
            <w:bottom w:val="none" w:sz="0" w:space="0" w:color="auto"/>
            <w:right w:val="none" w:sz="0" w:space="0" w:color="auto"/>
          </w:divBdr>
        </w:div>
        <w:div w:id="1479495755">
          <w:marLeft w:val="0"/>
          <w:marRight w:val="0"/>
          <w:marTop w:val="0"/>
          <w:marBottom w:val="0"/>
          <w:divBdr>
            <w:top w:val="none" w:sz="0" w:space="0" w:color="auto"/>
            <w:left w:val="none" w:sz="0" w:space="0" w:color="auto"/>
            <w:bottom w:val="none" w:sz="0" w:space="0" w:color="auto"/>
            <w:right w:val="none" w:sz="0" w:space="0" w:color="auto"/>
          </w:divBdr>
        </w:div>
        <w:div w:id="1964381760">
          <w:marLeft w:val="0"/>
          <w:marRight w:val="0"/>
          <w:marTop w:val="0"/>
          <w:marBottom w:val="0"/>
          <w:divBdr>
            <w:top w:val="none" w:sz="0" w:space="0" w:color="auto"/>
            <w:left w:val="none" w:sz="0" w:space="0" w:color="auto"/>
            <w:bottom w:val="none" w:sz="0" w:space="0" w:color="auto"/>
            <w:right w:val="none" w:sz="0" w:space="0" w:color="auto"/>
          </w:divBdr>
        </w:div>
        <w:div w:id="730080436">
          <w:marLeft w:val="0"/>
          <w:marRight w:val="0"/>
          <w:marTop w:val="0"/>
          <w:marBottom w:val="0"/>
          <w:divBdr>
            <w:top w:val="none" w:sz="0" w:space="0" w:color="auto"/>
            <w:left w:val="none" w:sz="0" w:space="0" w:color="auto"/>
            <w:bottom w:val="none" w:sz="0" w:space="0" w:color="auto"/>
            <w:right w:val="none" w:sz="0" w:space="0" w:color="auto"/>
          </w:divBdr>
        </w:div>
        <w:div w:id="289820570">
          <w:marLeft w:val="0"/>
          <w:marRight w:val="0"/>
          <w:marTop w:val="0"/>
          <w:marBottom w:val="0"/>
          <w:divBdr>
            <w:top w:val="none" w:sz="0" w:space="0" w:color="auto"/>
            <w:left w:val="none" w:sz="0" w:space="0" w:color="auto"/>
            <w:bottom w:val="none" w:sz="0" w:space="0" w:color="auto"/>
            <w:right w:val="none" w:sz="0" w:space="0" w:color="auto"/>
          </w:divBdr>
        </w:div>
        <w:div w:id="1506168319">
          <w:marLeft w:val="0"/>
          <w:marRight w:val="0"/>
          <w:marTop w:val="0"/>
          <w:marBottom w:val="0"/>
          <w:divBdr>
            <w:top w:val="none" w:sz="0" w:space="0" w:color="auto"/>
            <w:left w:val="none" w:sz="0" w:space="0" w:color="auto"/>
            <w:bottom w:val="none" w:sz="0" w:space="0" w:color="auto"/>
            <w:right w:val="none" w:sz="0" w:space="0" w:color="auto"/>
          </w:divBdr>
        </w:div>
        <w:div w:id="1745570794">
          <w:marLeft w:val="0"/>
          <w:marRight w:val="0"/>
          <w:marTop w:val="0"/>
          <w:marBottom w:val="0"/>
          <w:divBdr>
            <w:top w:val="none" w:sz="0" w:space="0" w:color="auto"/>
            <w:left w:val="none" w:sz="0" w:space="0" w:color="auto"/>
            <w:bottom w:val="none" w:sz="0" w:space="0" w:color="auto"/>
            <w:right w:val="none" w:sz="0" w:space="0" w:color="auto"/>
          </w:divBdr>
        </w:div>
        <w:div w:id="1715234016">
          <w:marLeft w:val="0"/>
          <w:marRight w:val="0"/>
          <w:marTop w:val="0"/>
          <w:marBottom w:val="0"/>
          <w:divBdr>
            <w:top w:val="none" w:sz="0" w:space="0" w:color="auto"/>
            <w:left w:val="none" w:sz="0" w:space="0" w:color="auto"/>
            <w:bottom w:val="none" w:sz="0" w:space="0" w:color="auto"/>
            <w:right w:val="none" w:sz="0" w:space="0" w:color="auto"/>
          </w:divBdr>
        </w:div>
        <w:div w:id="907888482">
          <w:marLeft w:val="0"/>
          <w:marRight w:val="0"/>
          <w:marTop w:val="0"/>
          <w:marBottom w:val="0"/>
          <w:divBdr>
            <w:top w:val="none" w:sz="0" w:space="0" w:color="auto"/>
            <w:left w:val="none" w:sz="0" w:space="0" w:color="auto"/>
            <w:bottom w:val="none" w:sz="0" w:space="0" w:color="auto"/>
            <w:right w:val="none" w:sz="0" w:space="0" w:color="auto"/>
          </w:divBdr>
        </w:div>
        <w:div w:id="133915317">
          <w:marLeft w:val="0"/>
          <w:marRight w:val="0"/>
          <w:marTop w:val="0"/>
          <w:marBottom w:val="0"/>
          <w:divBdr>
            <w:top w:val="none" w:sz="0" w:space="0" w:color="auto"/>
            <w:left w:val="none" w:sz="0" w:space="0" w:color="auto"/>
            <w:bottom w:val="none" w:sz="0" w:space="0" w:color="auto"/>
            <w:right w:val="none" w:sz="0" w:space="0" w:color="auto"/>
          </w:divBdr>
        </w:div>
        <w:div w:id="1297568156">
          <w:marLeft w:val="0"/>
          <w:marRight w:val="0"/>
          <w:marTop w:val="0"/>
          <w:marBottom w:val="0"/>
          <w:divBdr>
            <w:top w:val="none" w:sz="0" w:space="0" w:color="auto"/>
            <w:left w:val="none" w:sz="0" w:space="0" w:color="auto"/>
            <w:bottom w:val="none" w:sz="0" w:space="0" w:color="auto"/>
            <w:right w:val="none" w:sz="0" w:space="0" w:color="auto"/>
          </w:divBdr>
        </w:div>
        <w:div w:id="1774591722">
          <w:marLeft w:val="0"/>
          <w:marRight w:val="0"/>
          <w:marTop w:val="0"/>
          <w:marBottom w:val="0"/>
          <w:divBdr>
            <w:top w:val="none" w:sz="0" w:space="0" w:color="auto"/>
            <w:left w:val="none" w:sz="0" w:space="0" w:color="auto"/>
            <w:bottom w:val="none" w:sz="0" w:space="0" w:color="auto"/>
            <w:right w:val="none" w:sz="0" w:space="0" w:color="auto"/>
          </w:divBdr>
        </w:div>
        <w:div w:id="401829263">
          <w:marLeft w:val="0"/>
          <w:marRight w:val="0"/>
          <w:marTop w:val="0"/>
          <w:marBottom w:val="0"/>
          <w:divBdr>
            <w:top w:val="none" w:sz="0" w:space="0" w:color="auto"/>
            <w:left w:val="none" w:sz="0" w:space="0" w:color="auto"/>
            <w:bottom w:val="none" w:sz="0" w:space="0" w:color="auto"/>
            <w:right w:val="none" w:sz="0" w:space="0" w:color="auto"/>
          </w:divBdr>
        </w:div>
        <w:div w:id="629434243">
          <w:marLeft w:val="0"/>
          <w:marRight w:val="0"/>
          <w:marTop w:val="0"/>
          <w:marBottom w:val="0"/>
          <w:divBdr>
            <w:top w:val="none" w:sz="0" w:space="0" w:color="auto"/>
            <w:left w:val="none" w:sz="0" w:space="0" w:color="auto"/>
            <w:bottom w:val="none" w:sz="0" w:space="0" w:color="auto"/>
            <w:right w:val="none" w:sz="0" w:space="0" w:color="auto"/>
          </w:divBdr>
        </w:div>
        <w:div w:id="642539996">
          <w:marLeft w:val="0"/>
          <w:marRight w:val="0"/>
          <w:marTop w:val="0"/>
          <w:marBottom w:val="0"/>
          <w:divBdr>
            <w:top w:val="none" w:sz="0" w:space="0" w:color="auto"/>
            <w:left w:val="none" w:sz="0" w:space="0" w:color="auto"/>
            <w:bottom w:val="none" w:sz="0" w:space="0" w:color="auto"/>
            <w:right w:val="none" w:sz="0" w:space="0" w:color="auto"/>
          </w:divBdr>
        </w:div>
        <w:div w:id="1680498641">
          <w:marLeft w:val="0"/>
          <w:marRight w:val="0"/>
          <w:marTop w:val="0"/>
          <w:marBottom w:val="0"/>
          <w:divBdr>
            <w:top w:val="none" w:sz="0" w:space="0" w:color="auto"/>
            <w:left w:val="none" w:sz="0" w:space="0" w:color="auto"/>
            <w:bottom w:val="none" w:sz="0" w:space="0" w:color="auto"/>
            <w:right w:val="none" w:sz="0" w:space="0" w:color="auto"/>
          </w:divBdr>
        </w:div>
        <w:div w:id="1962610994">
          <w:marLeft w:val="0"/>
          <w:marRight w:val="0"/>
          <w:marTop w:val="0"/>
          <w:marBottom w:val="0"/>
          <w:divBdr>
            <w:top w:val="none" w:sz="0" w:space="0" w:color="auto"/>
            <w:left w:val="none" w:sz="0" w:space="0" w:color="auto"/>
            <w:bottom w:val="none" w:sz="0" w:space="0" w:color="auto"/>
            <w:right w:val="none" w:sz="0" w:space="0" w:color="auto"/>
          </w:divBdr>
        </w:div>
        <w:div w:id="1084759526">
          <w:marLeft w:val="0"/>
          <w:marRight w:val="0"/>
          <w:marTop w:val="0"/>
          <w:marBottom w:val="0"/>
          <w:divBdr>
            <w:top w:val="none" w:sz="0" w:space="0" w:color="auto"/>
            <w:left w:val="none" w:sz="0" w:space="0" w:color="auto"/>
            <w:bottom w:val="none" w:sz="0" w:space="0" w:color="auto"/>
            <w:right w:val="none" w:sz="0" w:space="0" w:color="auto"/>
          </w:divBdr>
        </w:div>
        <w:div w:id="445543754">
          <w:marLeft w:val="0"/>
          <w:marRight w:val="0"/>
          <w:marTop w:val="0"/>
          <w:marBottom w:val="0"/>
          <w:divBdr>
            <w:top w:val="none" w:sz="0" w:space="0" w:color="auto"/>
            <w:left w:val="none" w:sz="0" w:space="0" w:color="auto"/>
            <w:bottom w:val="none" w:sz="0" w:space="0" w:color="auto"/>
            <w:right w:val="none" w:sz="0" w:space="0" w:color="auto"/>
          </w:divBdr>
        </w:div>
        <w:div w:id="1135411464">
          <w:marLeft w:val="0"/>
          <w:marRight w:val="0"/>
          <w:marTop w:val="0"/>
          <w:marBottom w:val="0"/>
          <w:divBdr>
            <w:top w:val="none" w:sz="0" w:space="0" w:color="auto"/>
            <w:left w:val="none" w:sz="0" w:space="0" w:color="auto"/>
            <w:bottom w:val="none" w:sz="0" w:space="0" w:color="auto"/>
            <w:right w:val="none" w:sz="0" w:space="0" w:color="auto"/>
          </w:divBdr>
        </w:div>
        <w:div w:id="213349838">
          <w:marLeft w:val="0"/>
          <w:marRight w:val="0"/>
          <w:marTop w:val="0"/>
          <w:marBottom w:val="0"/>
          <w:divBdr>
            <w:top w:val="none" w:sz="0" w:space="0" w:color="auto"/>
            <w:left w:val="none" w:sz="0" w:space="0" w:color="auto"/>
            <w:bottom w:val="none" w:sz="0" w:space="0" w:color="auto"/>
            <w:right w:val="none" w:sz="0" w:space="0" w:color="auto"/>
          </w:divBdr>
        </w:div>
        <w:div w:id="121046641">
          <w:marLeft w:val="0"/>
          <w:marRight w:val="0"/>
          <w:marTop w:val="0"/>
          <w:marBottom w:val="0"/>
          <w:divBdr>
            <w:top w:val="none" w:sz="0" w:space="0" w:color="auto"/>
            <w:left w:val="none" w:sz="0" w:space="0" w:color="auto"/>
            <w:bottom w:val="none" w:sz="0" w:space="0" w:color="auto"/>
            <w:right w:val="none" w:sz="0" w:space="0" w:color="auto"/>
          </w:divBdr>
        </w:div>
        <w:div w:id="787508716">
          <w:marLeft w:val="0"/>
          <w:marRight w:val="0"/>
          <w:marTop w:val="0"/>
          <w:marBottom w:val="0"/>
          <w:divBdr>
            <w:top w:val="none" w:sz="0" w:space="0" w:color="auto"/>
            <w:left w:val="none" w:sz="0" w:space="0" w:color="auto"/>
            <w:bottom w:val="none" w:sz="0" w:space="0" w:color="auto"/>
            <w:right w:val="none" w:sz="0" w:space="0" w:color="auto"/>
          </w:divBdr>
        </w:div>
        <w:div w:id="283854803">
          <w:marLeft w:val="0"/>
          <w:marRight w:val="0"/>
          <w:marTop w:val="0"/>
          <w:marBottom w:val="0"/>
          <w:divBdr>
            <w:top w:val="none" w:sz="0" w:space="0" w:color="auto"/>
            <w:left w:val="none" w:sz="0" w:space="0" w:color="auto"/>
            <w:bottom w:val="none" w:sz="0" w:space="0" w:color="auto"/>
            <w:right w:val="none" w:sz="0" w:space="0" w:color="auto"/>
          </w:divBdr>
        </w:div>
        <w:div w:id="2050447431">
          <w:marLeft w:val="0"/>
          <w:marRight w:val="0"/>
          <w:marTop w:val="0"/>
          <w:marBottom w:val="0"/>
          <w:divBdr>
            <w:top w:val="none" w:sz="0" w:space="0" w:color="auto"/>
            <w:left w:val="none" w:sz="0" w:space="0" w:color="auto"/>
            <w:bottom w:val="none" w:sz="0" w:space="0" w:color="auto"/>
            <w:right w:val="none" w:sz="0" w:space="0" w:color="auto"/>
          </w:divBdr>
        </w:div>
        <w:div w:id="919869283">
          <w:marLeft w:val="0"/>
          <w:marRight w:val="0"/>
          <w:marTop w:val="0"/>
          <w:marBottom w:val="0"/>
          <w:divBdr>
            <w:top w:val="none" w:sz="0" w:space="0" w:color="auto"/>
            <w:left w:val="none" w:sz="0" w:space="0" w:color="auto"/>
            <w:bottom w:val="none" w:sz="0" w:space="0" w:color="auto"/>
            <w:right w:val="none" w:sz="0" w:space="0" w:color="auto"/>
          </w:divBdr>
        </w:div>
        <w:div w:id="1357461226">
          <w:marLeft w:val="0"/>
          <w:marRight w:val="0"/>
          <w:marTop w:val="0"/>
          <w:marBottom w:val="0"/>
          <w:divBdr>
            <w:top w:val="none" w:sz="0" w:space="0" w:color="auto"/>
            <w:left w:val="none" w:sz="0" w:space="0" w:color="auto"/>
            <w:bottom w:val="none" w:sz="0" w:space="0" w:color="auto"/>
            <w:right w:val="none" w:sz="0" w:space="0" w:color="auto"/>
          </w:divBdr>
        </w:div>
        <w:div w:id="36971962">
          <w:marLeft w:val="0"/>
          <w:marRight w:val="0"/>
          <w:marTop w:val="0"/>
          <w:marBottom w:val="0"/>
          <w:divBdr>
            <w:top w:val="none" w:sz="0" w:space="0" w:color="auto"/>
            <w:left w:val="none" w:sz="0" w:space="0" w:color="auto"/>
            <w:bottom w:val="none" w:sz="0" w:space="0" w:color="auto"/>
            <w:right w:val="none" w:sz="0" w:space="0" w:color="auto"/>
          </w:divBdr>
        </w:div>
        <w:div w:id="1851021600">
          <w:marLeft w:val="0"/>
          <w:marRight w:val="0"/>
          <w:marTop w:val="0"/>
          <w:marBottom w:val="0"/>
          <w:divBdr>
            <w:top w:val="none" w:sz="0" w:space="0" w:color="auto"/>
            <w:left w:val="none" w:sz="0" w:space="0" w:color="auto"/>
            <w:bottom w:val="none" w:sz="0" w:space="0" w:color="auto"/>
            <w:right w:val="none" w:sz="0" w:space="0" w:color="auto"/>
          </w:divBdr>
        </w:div>
        <w:div w:id="1868373126">
          <w:marLeft w:val="0"/>
          <w:marRight w:val="0"/>
          <w:marTop w:val="0"/>
          <w:marBottom w:val="0"/>
          <w:divBdr>
            <w:top w:val="none" w:sz="0" w:space="0" w:color="auto"/>
            <w:left w:val="none" w:sz="0" w:space="0" w:color="auto"/>
            <w:bottom w:val="none" w:sz="0" w:space="0" w:color="auto"/>
            <w:right w:val="none" w:sz="0" w:space="0" w:color="auto"/>
          </w:divBdr>
        </w:div>
        <w:div w:id="1329164750">
          <w:marLeft w:val="0"/>
          <w:marRight w:val="0"/>
          <w:marTop w:val="0"/>
          <w:marBottom w:val="0"/>
          <w:divBdr>
            <w:top w:val="none" w:sz="0" w:space="0" w:color="auto"/>
            <w:left w:val="none" w:sz="0" w:space="0" w:color="auto"/>
            <w:bottom w:val="none" w:sz="0" w:space="0" w:color="auto"/>
            <w:right w:val="none" w:sz="0" w:space="0" w:color="auto"/>
          </w:divBdr>
        </w:div>
        <w:div w:id="677342946">
          <w:marLeft w:val="0"/>
          <w:marRight w:val="0"/>
          <w:marTop w:val="0"/>
          <w:marBottom w:val="0"/>
          <w:divBdr>
            <w:top w:val="none" w:sz="0" w:space="0" w:color="auto"/>
            <w:left w:val="none" w:sz="0" w:space="0" w:color="auto"/>
            <w:bottom w:val="none" w:sz="0" w:space="0" w:color="auto"/>
            <w:right w:val="none" w:sz="0" w:space="0" w:color="auto"/>
          </w:divBdr>
        </w:div>
        <w:div w:id="1988387993">
          <w:marLeft w:val="0"/>
          <w:marRight w:val="0"/>
          <w:marTop w:val="0"/>
          <w:marBottom w:val="0"/>
          <w:divBdr>
            <w:top w:val="none" w:sz="0" w:space="0" w:color="auto"/>
            <w:left w:val="none" w:sz="0" w:space="0" w:color="auto"/>
            <w:bottom w:val="none" w:sz="0" w:space="0" w:color="auto"/>
            <w:right w:val="none" w:sz="0" w:space="0" w:color="auto"/>
          </w:divBdr>
        </w:div>
        <w:div w:id="1641500133">
          <w:marLeft w:val="0"/>
          <w:marRight w:val="0"/>
          <w:marTop w:val="0"/>
          <w:marBottom w:val="0"/>
          <w:divBdr>
            <w:top w:val="none" w:sz="0" w:space="0" w:color="auto"/>
            <w:left w:val="none" w:sz="0" w:space="0" w:color="auto"/>
            <w:bottom w:val="none" w:sz="0" w:space="0" w:color="auto"/>
            <w:right w:val="none" w:sz="0" w:space="0" w:color="auto"/>
          </w:divBdr>
        </w:div>
        <w:div w:id="1752198760">
          <w:marLeft w:val="0"/>
          <w:marRight w:val="0"/>
          <w:marTop w:val="0"/>
          <w:marBottom w:val="0"/>
          <w:divBdr>
            <w:top w:val="none" w:sz="0" w:space="0" w:color="auto"/>
            <w:left w:val="none" w:sz="0" w:space="0" w:color="auto"/>
            <w:bottom w:val="none" w:sz="0" w:space="0" w:color="auto"/>
            <w:right w:val="none" w:sz="0" w:space="0" w:color="auto"/>
          </w:divBdr>
        </w:div>
        <w:div w:id="972751586">
          <w:marLeft w:val="0"/>
          <w:marRight w:val="0"/>
          <w:marTop w:val="0"/>
          <w:marBottom w:val="0"/>
          <w:divBdr>
            <w:top w:val="none" w:sz="0" w:space="0" w:color="auto"/>
            <w:left w:val="none" w:sz="0" w:space="0" w:color="auto"/>
            <w:bottom w:val="none" w:sz="0" w:space="0" w:color="auto"/>
            <w:right w:val="none" w:sz="0" w:space="0" w:color="auto"/>
          </w:divBdr>
        </w:div>
        <w:div w:id="414279242">
          <w:marLeft w:val="0"/>
          <w:marRight w:val="0"/>
          <w:marTop w:val="0"/>
          <w:marBottom w:val="0"/>
          <w:divBdr>
            <w:top w:val="none" w:sz="0" w:space="0" w:color="auto"/>
            <w:left w:val="none" w:sz="0" w:space="0" w:color="auto"/>
            <w:bottom w:val="none" w:sz="0" w:space="0" w:color="auto"/>
            <w:right w:val="none" w:sz="0" w:space="0" w:color="auto"/>
          </w:divBdr>
        </w:div>
        <w:div w:id="1425299060">
          <w:marLeft w:val="0"/>
          <w:marRight w:val="0"/>
          <w:marTop w:val="0"/>
          <w:marBottom w:val="0"/>
          <w:divBdr>
            <w:top w:val="none" w:sz="0" w:space="0" w:color="auto"/>
            <w:left w:val="none" w:sz="0" w:space="0" w:color="auto"/>
            <w:bottom w:val="none" w:sz="0" w:space="0" w:color="auto"/>
            <w:right w:val="none" w:sz="0" w:space="0" w:color="auto"/>
          </w:divBdr>
        </w:div>
        <w:div w:id="1178496514">
          <w:marLeft w:val="0"/>
          <w:marRight w:val="0"/>
          <w:marTop w:val="0"/>
          <w:marBottom w:val="0"/>
          <w:divBdr>
            <w:top w:val="none" w:sz="0" w:space="0" w:color="auto"/>
            <w:left w:val="none" w:sz="0" w:space="0" w:color="auto"/>
            <w:bottom w:val="none" w:sz="0" w:space="0" w:color="auto"/>
            <w:right w:val="none" w:sz="0" w:space="0" w:color="auto"/>
          </w:divBdr>
        </w:div>
        <w:div w:id="1787431088">
          <w:marLeft w:val="0"/>
          <w:marRight w:val="0"/>
          <w:marTop w:val="0"/>
          <w:marBottom w:val="0"/>
          <w:divBdr>
            <w:top w:val="none" w:sz="0" w:space="0" w:color="auto"/>
            <w:left w:val="none" w:sz="0" w:space="0" w:color="auto"/>
            <w:bottom w:val="none" w:sz="0" w:space="0" w:color="auto"/>
            <w:right w:val="none" w:sz="0" w:space="0" w:color="auto"/>
          </w:divBdr>
        </w:div>
        <w:div w:id="1351443727">
          <w:marLeft w:val="0"/>
          <w:marRight w:val="0"/>
          <w:marTop w:val="0"/>
          <w:marBottom w:val="0"/>
          <w:divBdr>
            <w:top w:val="none" w:sz="0" w:space="0" w:color="auto"/>
            <w:left w:val="none" w:sz="0" w:space="0" w:color="auto"/>
            <w:bottom w:val="none" w:sz="0" w:space="0" w:color="auto"/>
            <w:right w:val="none" w:sz="0" w:space="0" w:color="auto"/>
          </w:divBdr>
        </w:div>
        <w:div w:id="77556663">
          <w:marLeft w:val="0"/>
          <w:marRight w:val="0"/>
          <w:marTop w:val="0"/>
          <w:marBottom w:val="0"/>
          <w:divBdr>
            <w:top w:val="none" w:sz="0" w:space="0" w:color="auto"/>
            <w:left w:val="none" w:sz="0" w:space="0" w:color="auto"/>
            <w:bottom w:val="none" w:sz="0" w:space="0" w:color="auto"/>
            <w:right w:val="none" w:sz="0" w:space="0" w:color="auto"/>
          </w:divBdr>
        </w:div>
        <w:div w:id="1762024994">
          <w:marLeft w:val="0"/>
          <w:marRight w:val="0"/>
          <w:marTop w:val="0"/>
          <w:marBottom w:val="0"/>
          <w:divBdr>
            <w:top w:val="none" w:sz="0" w:space="0" w:color="auto"/>
            <w:left w:val="none" w:sz="0" w:space="0" w:color="auto"/>
            <w:bottom w:val="none" w:sz="0" w:space="0" w:color="auto"/>
            <w:right w:val="none" w:sz="0" w:space="0" w:color="auto"/>
          </w:divBdr>
        </w:div>
        <w:div w:id="1524586449">
          <w:marLeft w:val="0"/>
          <w:marRight w:val="0"/>
          <w:marTop w:val="0"/>
          <w:marBottom w:val="0"/>
          <w:divBdr>
            <w:top w:val="none" w:sz="0" w:space="0" w:color="auto"/>
            <w:left w:val="none" w:sz="0" w:space="0" w:color="auto"/>
            <w:bottom w:val="none" w:sz="0" w:space="0" w:color="auto"/>
            <w:right w:val="none" w:sz="0" w:space="0" w:color="auto"/>
          </w:divBdr>
        </w:div>
        <w:div w:id="27679122">
          <w:marLeft w:val="0"/>
          <w:marRight w:val="0"/>
          <w:marTop w:val="0"/>
          <w:marBottom w:val="0"/>
          <w:divBdr>
            <w:top w:val="none" w:sz="0" w:space="0" w:color="auto"/>
            <w:left w:val="none" w:sz="0" w:space="0" w:color="auto"/>
            <w:bottom w:val="none" w:sz="0" w:space="0" w:color="auto"/>
            <w:right w:val="none" w:sz="0" w:space="0" w:color="auto"/>
          </w:divBdr>
        </w:div>
        <w:div w:id="1389766331">
          <w:marLeft w:val="0"/>
          <w:marRight w:val="0"/>
          <w:marTop w:val="0"/>
          <w:marBottom w:val="0"/>
          <w:divBdr>
            <w:top w:val="none" w:sz="0" w:space="0" w:color="auto"/>
            <w:left w:val="none" w:sz="0" w:space="0" w:color="auto"/>
            <w:bottom w:val="none" w:sz="0" w:space="0" w:color="auto"/>
            <w:right w:val="none" w:sz="0" w:space="0" w:color="auto"/>
          </w:divBdr>
        </w:div>
        <w:div w:id="1930189353">
          <w:marLeft w:val="0"/>
          <w:marRight w:val="0"/>
          <w:marTop w:val="0"/>
          <w:marBottom w:val="0"/>
          <w:divBdr>
            <w:top w:val="none" w:sz="0" w:space="0" w:color="auto"/>
            <w:left w:val="none" w:sz="0" w:space="0" w:color="auto"/>
            <w:bottom w:val="none" w:sz="0" w:space="0" w:color="auto"/>
            <w:right w:val="none" w:sz="0" w:space="0" w:color="auto"/>
          </w:divBdr>
        </w:div>
        <w:div w:id="1821118116">
          <w:marLeft w:val="0"/>
          <w:marRight w:val="0"/>
          <w:marTop w:val="0"/>
          <w:marBottom w:val="0"/>
          <w:divBdr>
            <w:top w:val="none" w:sz="0" w:space="0" w:color="auto"/>
            <w:left w:val="none" w:sz="0" w:space="0" w:color="auto"/>
            <w:bottom w:val="none" w:sz="0" w:space="0" w:color="auto"/>
            <w:right w:val="none" w:sz="0" w:space="0" w:color="auto"/>
          </w:divBdr>
        </w:div>
        <w:div w:id="640498907">
          <w:marLeft w:val="0"/>
          <w:marRight w:val="0"/>
          <w:marTop w:val="0"/>
          <w:marBottom w:val="0"/>
          <w:divBdr>
            <w:top w:val="none" w:sz="0" w:space="0" w:color="auto"/>
            <w:left w:val="none" w:sz="0" w:space="0" w:color="auto"/>
            <w:bottom w:val="none" w:sz="0" w:space="0" w:color="auto"/>
            <w:right w:val="none" w:sz="0" w:space="0" w:color="auto"/>
          </w:divBdr>
        </w:div>
        <w:div w:id="954213479">
          <w:marLeft w:val="0"/>
          <w:marRight w:val="0"/>
          <w:marTop w:val="0"/>
          <w:marBottom w:val="0"/>
          <w:divBdr>
            <w:top w:val="none" w:sz="0" w:space="0" w:color="auto"/>
            <w:left w:val="none" w:sz="0" w:space="0" w:color="auto"/>
            <w:bottom w:val="none" w:sz="0" w:space="0" w:color="auto"/>
            <w:right w:val="none" w:sz="0" w:space="0" w:color="auto"/>
          </w:divBdr>
        </w:div>
        <w:div w:id="547567444">
          <w:marLeft w:val="0"/>
          <w:marRight w:val="0"/>
          <w:marTop w:val="0"/>
          <w:marBottom w:val="0"/>
          <w:divBdr>
            <w:top w:val="none" w:sz="0" w:space="0" w:color="auto"/>
            <w:left w:val="none" w:sz="0" w:space="0" w:color="auto"/>
            <w:bottom w:val="none" w:sz="0" w:space="0" w:color="auto"/>
            <w:right w:val="none" w:sz="0" w:space="0" w:color="auto"/>
          </w:divBdr>
        </w:div>
        <w:div w:id="752702338">
          <w:marLeft w:val="0"/>
          <w:marRight w:val="0"/>
          <w:marTop w:val="0"/>
          <w:marBottom w:val="0"/>
          <w:divBdr>
            <w:top w:val="none" w:sz="0" w:space="0" w:color="auto"/>
            <w:left w:val="none" w:sz="0" w:space="0" w:color="auto"/>
            <w:bottom w:val="none" w:sz="0" w:space="0" w:color="auto"/>
            <w:right w:val="none" w:sz="0" w:space="0" w:color="auto"/>
          </w:divBdr>
        </w:div>
        <w:div w:id="918516493">
          <w:marLeft w:val="0"/>
          <w:marRight w:val="0"/>
          <w:marTop w:val="0"/>
          <w:marBottom w:val="0"/>
          <w:divBdr>
            <w:top w:val="none" w:sz="0" w:space="0" w:color="auto"/>
            <w:left w:val="none" w:sz="0" w:space="0" w:color="auto"/>
            <w:bottom w:val="none" w:sz="0" w:space="0" w:color="auto"/>
            <w:right w:val="none" w:sz="0" w:space="0" w:color="auto"/>
          </w:divBdr>
        </w:div>
        <w:div w:id="1923948393">
          <w:marLeft w:val="0"/>
          <w:marRight w:val="0"/>
          <w:marTop w:val="0"/>
          <w:marBottom w:val="0"/>
          <w:divBdr>
            <w:top w:val="none" w:sz="0" w:space="0" w:color="auto"/>
            <w:left w:val="none" w:sz="0" w:space="0" w:color="auto"/>
            <w:bottom w:val="none" w:sz="0" w:space="0" w:color="auto"/>
            <w:right w:val="none" w:sz="0" w:space="0" w:color="auto"/>
          </w:divBdr>
        </w:div>
        <w:div w:id="1432891583">
          <w:marLeft w:val="0"/>
          <w:marRight w:val="0"/>
          <w:marTop w:val="0"/>
          <w:marBottom w:val="0"/>
          <w:divBdr>
            <w:top w:val="none" w:sz="0" w:space="0" w:color="auto"/>
            <w:left w:val="none" w:sz="0" w:space="0" w:color="auto"/>
            <w:bottom w:val="none" w:sz="0" w:space="0" w:color="auto"/>
            <w:right w:val="none" w:sz="0" w:space="0" w:color="auto"/>
          </w:divBdr>
        </w:div>
        <w:div w:id="647053538">
          <w:marLeft w:val="0"/>
          <w:marRight w:val="0"/>
          <w:marTop w:val="0"/>
          <w:marBottom w:val="0"/>
          <w:divBdr>
            <w:top w:val="none" w:sz="0" w:space="0" w:color="auto"/>
            <w:left w:val="none" w:sz="0" w:space="0" w:color="auto"/>
            <w:bottom w:val="none" w:sz="0" w:space="0" w:color="auto"/>
            <w:right w:val="none" w:sz="0" w:space="0" w:color="auto"/>
          </w:divBdr>
        </w:div>
        <w:div w:id="428501613">
          <w:marLeft w:val="0"/>
          <w:marRight w:val="0"/>
          <w:marTop w:val="0"/>
          <w:marBottom w:val="0"/>
          <w:divBdr>
            <w:top w:val="none" w:sz="0" w:space="0" w:color="auto"/>
            <w:left w:val="none" w:sz="0" w:space="0" w:color="auto"/>
            <w:bottom w:val="none" w:sz="0" w:space="0" w:color="auto"/>
            <w:right w:val="none" w:sz="0" w:space="0" w:color="auto"/>
          </w:divBdr>
        </w:div>
        <w:div w:id="135420961">
          <w:marLeft w:val="0"/>
          <w:marRight w:val="0"/>
          <w:marTop w:val="0"/>
          <w:marBottom w:val="0"/>
          <w:divBdr>
            <w:top w:val="none" w:sz="0" w:space="0" w:color="auto"/>
            <w:left w:val="none" w:sz="0" w:space="0" w:color="auto"/>
            <w:bottom w:val="none" w:sz="0" w:space="0" w:color="auto"/>
            <w:right w:val="none" w:sz="0" w:space="0" w:color="auto"/>
          </w:divBdr>
        </w:div>
        <w:div w:id="57367441">
          <w:marLeft w:val="0"/>
          <w:marRight w:val="0"/>
          <w:marTop w:val="0"/>
          <w:marBottom w:val="0"/>
          <w:divBdr>
            <w:top w:val="none" w:sz="0" w:space="0" w:color="auto"/>
            <w:left w:val="none" w:sz="0" w:space="0" w:color="auto"/>
            <w:bottom w:val="none" w:sz="0" w:space="0" w:color="auto"/>
            <w:right w:val="none" w:sz="0" w:space="0" w:color="auto"/>
          </w:divBdr>
        </w:div>
        <w:div w:id="2123957639">
          <w:marLeft w:val="0"/>
          <w:marRight w:val="0"/>
          <w:marTop w:val="0"/>
          <w:marBottom w:val="0"/>
          <w:divBdr>
            <w:top w:val="none" w:sz="0" w:space="0" w:color="auto"/>
            <w:left w:val="none" w:sz="0" w:space="0" w:color="auto"/>
            <w:bottom w:val="none" w:sz="0" w:space="0" w:color="auto"/>
            <w:right w:val="none" w:sz="0" w:space="0" w:color="auto"/>
          </w:divBdr>
        </w:div>
        <w:div w:id="93522393">
          <w:marLeft w:val="0"/>
          <w:marRight w:val="0"/>
          <w:marTop w:val="0"/>
          <w:marBottom w:val="0"/>
          <w:divBdr>
            <w:top w:val="none" w:sz="0" w:space="0" w:color="auto"/>
            <w:left w:val="none" w:sz="0" w:space="0" w:color="auto"/>
            <w:bottom w:val="none" w:sz="0" w:space="0" w:color="auto"/>
            <w:right w:val="none" w:sz="0" w:space="0" w:color="auto"/>
          </w:divBdr>
        </w:div>
        <w:div w:id="1287812929">
          <w:marLeft w:val="0"/>
          <w:marRight w:val="0"/>
          <w:marTop w:val="0"/>
          <w:marBottom w:val="0"/>
          <w:divBdr>
            <w:top w:val="none" w:sz="0" w:space="0" w:color="auto"/>
            <w:left w:val="none" w:sz="0" w:space="0" w:color="auto"/>
            <w:bottom w:val="none" w:sz="0" w:space="0" w:color="auto"/>
            <w:right w:val="none" w:sz="0" w:space="0" w:color="auto"/>
          </w:divBdr>
        </w:div>
        <w:div w:id="363791568">
          <w:marLeft w:val="0"/>
          <w:marRight w:val="0"/>
          <w:marTop w:val="0"/>
          <w:marBottom w:val="0"/>
          <w:divBdr>
            <w:top w:val="none" w:sz="0" w:space="0" w:color="auto"/>
            <w:left w:val="none" w:sz="0" w:space="0" w:color="auto"/>
            <w:bottom w:val="none" w:sz="0" w:space="0" w:color="auto"/>
            <w:right w:val="none" w:sz="0" w:space="0" w:color="auto"/>
          </w:divBdr>
        </w:div>
        <w:div w:id="1061633571">
          <w:marLeft w:val="0"/>
          <w:marRight w:val="0"/>
          <w:marTop w:val="0"/>
          <w:marBottom w:val="0"/>
          <w:divBdr>
            <w:top w:val="none" w:sz="0" w:space="0" w:color="auto"/>
            <w:left w:val="none" w:sz="0" w:space="0" w:color="auto"/>
            <w:bottom w:val="none" w:sz="0" w:space="0" w:color="auto"/>
            <w:right w:val="none" w:sz="0" w:space="0" w:color="auto"/>
          </w:divBdr>
        </w:div>
        <w:div w:id="1684474470">
          <w:marLeft w:val="0"/>
          <w:marRight w:val="0"/>
          <w:marTop w:val="0"/>
          <w:marBottom w:val="0"/>
          <w:divBdr>
            <w:top w:val="none" w:sz="0" w:space="0" w:color="auto"/>
            <w:left w:val="none" w:sz="0" w:space="0" w:color="auto"/>
            <w:bottom w:val="none" w:sz="0" w:space="0" w:color="auto"/>
            <w:right w:val="none" w:sz="0" w:space="0" w:color="auto"/>
          </w:divBdr>
        </w:div>
        <w:div w:id="745765378">
          <w:marLeft w:val="0"/>
          <w:marRight w:val="0"/>
          <w:marTop w:val="0"/>
          <w:marBottom w:val="0"/>
          <w:divBdr>
            <w:top w:val="none" w:sz="0" w:space="0" w:color="auto"/>
            <w:left w:val="none" w:sz="0" w:space="0" w:color="auto"/>
            <w:bottom w:val="none" w:sz="0" w:space="0" w:color="auto"/>
            <w:right w:val="none" w:sz="0" w:space="0" w:color="auto"/>
          </w:divBdr>
        </w:div>
        <w:div w:id="1012873023">
          <w:marLeft w:val="0"/>
          <w:marRight w:val="0"/>
          <w:marTop w:val="0"/>
          <w:marBottom w:val="0"/>
          <w:divBdr>
            <w:top w:val="none" w:sz="0" w:space="0" w:color="auto"/>
            <w:left w:val="none" w:sz="0" w:space="0" w:color="auto"/>
            <w:bottom w:val="none" w:sz="0" w:space="0" w:color="auto"/>
            <w:right w:val="none" w:sz="0" w:space="0" w:color="auto"/>
          </w:divBdr>
        </w:div>
        <w:div w:id="143013003">
          <w:marLeft w:val="0"/>
          <w:marRight w:val="0"/>
          <w:marTop w:val="0"/>
          <w:marBottom w:val="0"/>
          <w:divBdr>
            <w:top w:val="none" w:sz="0" w:space="0" w:color="auto"/>
            <w:left w:val="none" w:sz="0" w:space="0" w:color="auto"/>
            <w:bottom w:val="none" w:sz="0" w:space="0" w:color="auto"/>
            <w:right w:val="none" w:sz="0" w:space="0" w:color="auto"/>
          </w:divBdr>
        </w:div>
        <w:div w:id="1200514476">
          <w:marLeft w:val="0"/>
          <w:marRight w:val="0"/>
          <w:marTop w:val="0"/>
          <w:marBottom w:val="0"/>
          <w:divBdr>
            <w:top w:val="none" w:sz="0" w:space="0" w:color="auto"/>
            <w:left w:val="none" w:sz="0" w:space="0" w:color="auto"/>
            <w:bottom w:val="none" w:sz="0" w:space="0" w:color="auto"/>
            <w:right w:val="none" w:sz="0" w:space="0" w:color="auto"/>
          </w:divBdr>
        </w:div>
        <w:div w:id="808014232">
          <w:marLeft w:val="0"/>
          <w:marRight w:val="0"/>
          <w:marTop w:val="0"/>
          <w:marBottom w:val="0"/>
          <w:divBdr>
            <w:top w:val="none" w:sz="0" w:space="0" w:color="auto"/>
            <w:left w:val="none" w:sz="0" w:space="0" w:color="auto"/>
            <w:bottom w:val="none" w:sz="0" w:space="0" w:color="auto"/>
            <w:right w:val="none" w:sz="0" w:space="0" w:color="auto"/>
          </w:divBdr>
        </w:div>
        <w:div w:id="1185439095">
          <w:marLeft w:val="0"/>
          <w:marRight w:val="0"/>
          <w:marTop w:val="0"/>
          <w:marBottom w:val="0"/>
          <w:divBdr>
            <w:top w:val="none" w:sz="0" w:space="0" w:color="auto"/>
            <w:left w:val="none" w:sz="0" w:space="0" w:color="auto"/>
            <w:bottom w:val="none" w:sz="0" w:space="0" w:color="auto"/>
            <w:right w:val="none" w:sz="0" w:space="0" w:color="auto"/>
          </w:divBdr>
        </w:div>
        <w:div w:id="983966487">
          <w:marLeft w:val="0"/>
          <w:marRight w:val="0"/>
          <w:marTop w:val="0"/>
          <w:marBottom w:val="0"/>
          <w:divBdr>
            <w:top w:val="none" w:sz="0" w:space="0" w:color="auto"/>
            <w:left w:val="none" w:sz="0" w:space="0" w:color="auto"/>
            <w:bottom w:val="none" w:sz="0" w:space="0" w:color="auto"/>
            <w:right w:val="none" w:sz="0" w:space="0" w:color="auto"/>
          </w:divBdr>
        </w:div>
        <w:div w:id="929895002">
          <w:marLeft w:val="0"/>
          <w:marRight w:val="0"/>
          <w:marTop w:val="0"/>
          <w:marBottom w:val="0"/>
          <w:divBdr>
            <w:top w:val="none" w:sz="0" w:space="0" w:color="auto"/>
            <w:left w:val="none" w:sz="0" w:space="0" w:color="auto"/>
            <w:bottom w:val="none" w:sz="0" w:space="0" w:color="auto"/>
            <w:right w:val="none" w:sz="0" w:space="0" w:color="auto"/>
          </w:divBdr>
        </w:div>
        <w:div w:id="70010118">
          <w:marLeft w:val="0"/>
          <w:marRight w:val="0"/>
          <w:marTop w:val="0"/>
          <w:marBottom w:val="0"/>
          <w:divBdr>
            <w:top w:val="none" w:sz="0" w:space="0" w:color="auto"/>
            <w:left w:val="none" w:sz="0" w:space="0" w:color="auto"/>
            <w:bottom w:val="none" w:sz="0" w:space="0" w:color="auto"/>
            <w:right w:val="none" w:sz="0" w:space="0" w:color="auto"/>
          </w:divBdr>
        </w:div>
        <w:div w:id="382607489">
          <w:marLeft w:val="0"/>
          <w:marRight w:val="0"/>
          <w:marTop w:val="0"/>
          <w:marBottom w:val="0"/>
          <w:divBdr>
            <w:top w:val="none" w:sz="0" w:space="0" w:color="auto"/>
            <w:left w:val="none" w:sz="0" w:space="0" w:color="auto"/>
            <w:bottom w:val="none" w:sz="0" w:space="0" w:color="auto"/>
            <w:right w:val="none" w:sz="0" w:space="0" w:color="auto"/>
          </w:divBdr>
        </w:div>
        <w:div w:id="145323198">
          <w:marLeft w:val="0"/>
          <w:marRight w:val="0"/>
          <w:marTop w:val="0"/>
          <w:marBottom w:val="0"/>
          <w:divBdr>
            <w:top w:val="none" w:sz="0" w:space="0" w:color="auto"/>
            <w:left w:val="none" w:sz="0" w:space="0" w:color="auto"/>
            <w:bottom w:val="none" w:sz="0" w:space="0" w:color="auto"/>
            <w:right w:val="none" w:sz="0" w:space="0" w:color="auto"/>
          </w:divBdr>
        </w:div>
        <w:div w:id="901914317">
          <w:marLeft w:val="0"/>
          <w:marRight w:val="0"/>
          <w:marTop w:val="0"/>
          <w:marBottom w:val="0"/>
          <w:divBdr>
            <w:top w:val="none" w:sz="0" w:space="0" w:color="auto"/>
            <w:left w:val="none" w:sz="0" w:space="0" w:color="auto"/>
            <w:bottom w:val="none" w:sz="0" w:space="0" w:color="auto"/>
            <w:right w:val="none" w:sz="0" w:space="0" w:color="auto"/>
          </w:divBdr>
        </w:div>
        <w:div w:id="861550661">
          <w:marLeft w:val="0"/>
          <w:marRight w:val="0"/>
          <w:marTop w:val="0"/>
          <w:marBottom w:val="0"/>
          <w:divBdr>
            <w:top w:val="none" w:sz="0" w:space="0" w:color="auto"/>
            <w:left w:val="none" w:sz="0" w:space="0" w:color="auto"/>
            <w:bottom w:val="none" w:sz="0" w:space="0" w:color="auto"/>
            <w:right w:val="none" w:sz="0" w:space="0" w:color="auto"/>
          </w:divBdr>
        </w:div>
        <w:div w:id="1428229689">
          <w:marLeft w:val="0"/>
          <w:marRight w:val="0"/>
          <w:marTop w:val="0"/>
          <w:marBottom w:val="0"/>
          <w:divBdr>
            <w:top w:val="none" w:sz="0" w:space="0" w:color="auto"/>
            <w:left w:val="none" w:sz="0" w:space="0" w:color="auto"/>
            <w:bottom w:val="none" w:sz="0" w:space="0" w:color="auto"/>
            <w:right w:val="none" w:sz="0" w:space="0" w:color="auto"/>
          </w:divBdr>
        </w:div>
        <w:div w:id="1056663833">
          <w:marLeft w:val="0"/>
          <w:marRight w:val="0"/>
          <w:marTop w:val="0"/>
          <w:marBottom w:val="0"/>
          <w:divBdr>
            <w:top w:val="none" w:sz="0" w:space="0" w:color="auto"/>
            <w:left w:val="none" w:sz="0" w:space="0" w:color="auto"/>
            <w:bottom w:val="none" w:sz="0" w:space="0" w:color="auto"/>
            <w:right w:val="none" w:sz="0" w:space="0" w:color="auto"/>
          </w:divBdr>
        </w:div>
        <w:div w:id="2125340882">
          <w:marLeft w:val="0"/>
          <w:marRight w:val="0"/>
          <w:marTop w:val="0"/>
          <w:marBottom w:val="0"/>
          <w:divBdr>
            <w:top w:val="none" w:sz="0" w:space="0" w:color="auto"/>
            <w:left w:val="none" w:sz="0" w:space="0" w:color="auto"/>
            <w:bottom w:val="none" w:sz="0" w:space="0" w:color="auto"/>
            <w:right w:val="none" w:sz="0" w:space="0" w:color="auto"/>
          </w:divBdr>
        </w:div>
        <w:div w:id="747774679">
          <w:marLeft w:val="0"/>
          <w:marRight w:val="0"/>
          <w:marTop w:val="0"/>
          <w:marBottom w:val="0"/>
          <w:divBdr>
            <w:top w:val="none" w:sz="0" w:space="0" w:color="auto"/>
            <w:left w:val="none" w:sz="0" w:space="0" w:color="auto"/>
            <w:bottom w:val="none" w:sz="0" w:space="0" w:color="auto"/>
            <w:right w:val="none" w:sz="0" w:space="0" w:color="auto"/>
          </w:divBdr>
        </w:div>
        <w:div w:id="332491372">
          <w:marLeft w:val="0"/>
          <w:marRight w:val="0"/>
          <w:marTop w:val="0"/>
          <w:marBottom w:val="0"/>
          <w:divBdr>
            <w:top w:val="none" w:sz="0" w:space="0" w:color="auto"/>
            <w:left w:val="none" w:sz="0" w:space="0" w:color="auto"/>
            <w:bottom w:val="none" w:sz="0" w:space="0" w:color="auto"/>
            <w:right w:val="none" w:sz="0" w:space="0" w:color="auto"/>
          </w:divBdr>
        </w:div>
        <w:div w:id="1527329655">
          <w:marLeft w:val="0"/>
          <w:marRight w:val="0"/>
          <w:marTop w:val="0"/>
          <w:marBottom w:val="0"/>
          <w:divBdr>
            <w:top w:val="none" w:sz="0" w:space="0" w:color="auto"/>
            <w:left w:val="none" w:sz="0" w:space="0" w:color="auto"/>
            <w:bottom w:val="none" w:sz="0" w:space="0" w:color="auto"/>
            <w:right w:val="none" w:sz="0" w:space="0" w:color="auto"/>
          </w:divBdr>
        </w:div>
        <w:div w:id="2058117452">
          <w:marLeft w:val="0"/>
          <w:marRight w:val="0"/>
          <w:marTop w:val="0"/>
          <w:marBottom w:val="0"/>
          <w:divBdr>
            <w:top w:val="none" w:sz="0" w:space="0" w:color="auto"/>
            <w:left w:val="none" w:sz="0" w:space="0" w:color="auto"/>
            <w:bottom w:val="none" w:sz="0" w:space="0" w:color="auto"/>
            <w:right w:val="none" w:sz="0" w:space="0" w:color="auto"/>
          </w:divBdr>
        </w:div>
        <w:div w:id="212737922">
          <w:marLeft w:val="0"/>
          <w:marRight w:val="0"/>
          <w:marTop w:val="0"/>
          <w:marBottom w:val="0"/>
          <w:divBdr>
            <w:top w:val="none" w:sz="0" w:space="0" w:color="auto"/>
            <w:left w:val="none" w:sz="0" w:space="0" w:color="auto"/>
            <w:bottom w:val="none" w:sz="0" w:space="0" w:color="auto"/>
            <w:right w:val="none" w:sz="0" w:space="0" w:color="auto"/>
          </w:divBdr>
        </w:div>
        <w:div w:id="1259173274">
          <w:marLeft w:val="0"/>
          <w:marRight w:val="0"/>
          <w:marTop w:val="0"/>
          <w:marBottom w:val="0"/>
          <w:divBdr>
            <w:top w:val="none" w:sz="0" w:space="0" w:color="auto"/>
            <w:left w:val="none" w:sz="0" w:space="0" w:color="auto"/>
            <w:bottom w:val="none" w:sz="0" w:space="0" w:color="auto"/>
            <w:right w:val="none" w:sz="0" w:space="0" w:color="auto"/>
          </w:divBdr>
        </w:div>
        <w:div w:id="2136211785">
          <w:marLeft w:val="0"/>
          <w:marRight w:val="0"/>
          <w:marTop w:val="0"/>
          <w:marBottom w:val="0"/>
          <w:divBdr>
            <w:top w:val="none" w:sz="0" w:space="0" w:color="auto"/>
            <w:left w:val="none" w:sz="0" w:space="0" w:color="auto"/>
            <w:bottom w:val="none" w:sz="0" w:space="0" w:color="auto"/>
            <w:right w:val="none" w:sz="0" w:space="0" w:color="auto"/>
          </w:divBdr>
        </w:div>
        <w:div w:id="1589464250">
          <w:marLeft w:val="0"/>
          <w:marRight w:val="0"/>
          <w:marTop w:val="0"/>
          <w:marBottom w:val="0"/>
          <w:divBdr>
            <w:top w:val="none" w:sz="0" w:space="0" w:color="auto"/>
            <w:left w:val="none" w:sz="0" w:space="0" w:color="auto"/>
            <w:bottom w:val="none" w:sz="0" w:space="0" w:color="auto"/>
            <w:right w:val="none" w:sz="0" w:space="0" w:color="auto"/>
          </w:divBdr>
        </w:div>
        <w:div w:id="300961092">
          <w:marLeft w:val="0"/>
          <w:marRight w:val="0"/>
          <w:marTop w:val="0"/>
          <w:marBottom w:val="0"/>
          <w:divBdr>
            <w:top w:val="none" w:sz="0" w:space="0" w:color="auto"/>
            <w:left w:val="none" w:sz="0" w:space="0" w:color="auto"/>
            <w:bottom w:val="none" w:sz="0" w:space="0" w:color="auto"/>
            <w:right w:val="none" w:sz="0" w:space="0" w:color="auto"/>
          </w:divBdr>
        </w:div>
        <w:div w:id="404568570">
          <w:marLeft w:val="0"/>
          <w:marRight w:val="0"/>
          <w:marTop w:val="0"/>
          <w:marBottom w:val="0"/>
          <w:divBdr>
            <w:top w:val="none" w:sz="0" w:space="0" w:color="auto"/>
            <w:left w:val="none" w:sz="0" w:space="0" w:color="auto"/>
            <w:bottom w:val="none" w:sz="0" w:space="0" w:color="auto"/>
            <w:right w:val="none" w:sz="0" w:space="0" w:color="auto"/>
          </w:divBdr>
        </w:div>
        <w:div w:id="892496922">
          <w:marLeft w:val="0"/>
          <w:marRight w:val="0"/>
          <w:marTop w:val="0"/>
          <w:marBottom w:val="0"/>
          <w:divBdr>
            <w:top w:val="none" w:sz="0" w:space="0" w:color="auto"/>
            <w:left w:val="none" w:sz="0" w:space="0" w:color="auto"/>
            <w:bottom w:val="none" w:sz="0" w:space="0" w:color="auto"/>
            <w:right w:val="none" w:sz="0" w:space="0" w:color="auto"/>
          </w:divBdr>
        </w:div>
        <w:div w:id="1233782360">
          <w:marLeft w:val="0"/>
          <w:marRight w:val="0"/>
          <w:marTop w:val="0"/>
          <w:marBottom w:val="0"/>
          <w:divBdr>
            <w:top w:val="none" w:sz="0" w:space="0" w:color="auto"/>
            <w:left w:val="none" w:sz="0" w:space="0" w:color="auto"/>
            <w:bottom w:val="none" w:sz="0" w:space="0" w:color="auto"/>
            <w:right w:val="none" w:sz="0" w:space="0" w:color="auto"/>
          </w:divBdr>
        </w:div>
        <w:div w:id="1431702952">
          <w:marLeft w:val="0"/>
          <w:marRight w:val="0"/>
          <w:marTop w:val="0"/>
          <w:marBottom w:val="0"/>
          <w:divBdr>
            <w:top w:val="none" w:sz="0" w:space="0" w:color="auto"/>
            <w:left w:val="none" w:sz="0" w:space="0" w:color="auto"/>
            <w:bottom w:val="none" w:sz="0" w:space="0" w:color="auto"/>
            <w:right w:val="none" w:sz="0" w:space="0" w:color="auto"/>
          </w:divBdr>
        </w:div>
        <w:div w:id="1679192784">
          <w:marLeft w:val="0"/>
          <w:marRight w:val="0"/>
          <w:marTop w:val="0"/>
          <w:marBottom w:val="0"/>
          <w:divBdr>
            <w:top w:val="none" w:sz="0" w:space="0" w:color="auto"/>
            <w:left w:val="none" w:sz="0" w:space="0" w:color="auto"/>
            <w:bottom w:val="none" w:sz="0" w:space="0" w:color="auto"/>
            <w:right w:val="none" w:sz="0" w:space="0" w:color="auto"/>
          </w:divBdr>
        </w:div>
        <w:div w:id="1244729442">
          <w:marLeft w:val="0"/>
          <w:marRight w:val="0"/>
          <w:marTop w:val="0"/>
          <w:marBottom w:val="0"/>
          <w:divBdr>
            <w:top w:val="none" w:sz="0" w:space="0" w:color="auto"/>
            <w:left w:val="none" w:sz="0" w:space="0" w:color="auto"/>
            <w:bottom w:val="none" w:sz="0" w:space="0" w:color="auto"/>
            <w:right w:val="none" w:sz="0" w:space="0" w:color="auto"/>
          </w:divBdr>
        </w:div>
        <w:div w:id="40131671">
          <w:marLeft w:val="0"/>
          <w:marRight w:val="0"/>
          <w:marTop w:val="0"/>
          <w:marBottom w:val="0"/>
          <w:divBdr>
            <w:top w:val="none" w:sz="0" w:space="0" w:color="auto"/>
            <w:left w:val="none" w:sz="0" w:space="0" w:color="auto"/>
            <w:bottom w:val="none" w:sz="0" w:space="0" w:color="auto"/>
            <w:right w:val="none" w:sz="0" w:space="0" w:color="auto"/>
          </w:divBdr>
        </w:div>
        <w:div w:id="698745035">
          <w:marLeft w:val="0"/>
          <w:marRight w:val="0"/>
          <w:marTop w:val="0"/>
          <w:marBottom w:val="0"/>
          <w:divBdr>
            <w:top w:val="none" w:sz="0" w:space="0" w:color="auto"/>
            <w:left w:val="none" w:sz="0" w:space="0" w:color="auto"/>
            <w:bottom w:val="none" w:sz="0" w:space="0" w:color="auto"/>
            <w:right w:val="none" w:sz="0" w:space="0" w:color="auto"/>
          </w:divBdr>
        </w:div>
        <w:div w:id="1907690435">
          <w:marLeft w:val="0"/>
          <w:marRight w:val="0"/>
          <w:marTop w:val="0"/>
          <w:marBottom w:val="0"/>
          <w:divBdr>
            <w:top w:val="none" w:sz="0" w:space="0" w:color="auto"/>
            <w:left w:val="none" w:sz="0" w:space="0" w:color="auto"/>
            <w:bottom w:val="none" w:sz="0" w:space="0" w:color="auto"/>
            <w:right w:val="none" w:sz="0" w:space="0" w:color="auto"/>
          </w:divBdr>
        </w:div>
        <w:div w:id="137698181">
          <w:marLeft w:val="0"/>
          <w:marRight w:val="0"/>
          <w:marTop w:val="0"/>
          <w:marBottom w:val="0"/>
          <w:divBdr>
            <w:top w:val="none" w:sz="0" w:space="0" w:color="auto"/>
            <w:left w:val="none" w:sz="0" w:space="0" w:color="auto"/>
            <w:bottom w:val="none" w:sz="0" w:space="0" w:color="auto"/>
            <w:right w:val="none" w:sz="0" w:space="0" w:color="auto"/>
          </w:divBdr>
        </w:div>
        <w:div w:id="1550872052">
          <w:marLeft w:val="0"/>
          <w:marRight w:val="0"/>
          <w:marTop w:val="0"/>
          <w:marBottom w:val="0"/>
          <w:divBdr>
            <w:top w:val="none" w:sz="0" w:space="0" w:color="auto"/>
            <w:left w:val="none" w:sz="0" w:space="0" w:color="auto"/>
            <w:bottom w:val="none" w:sz="0" w:space="0" w:color="auto"/>
            <w:right w:val="none" w:sz="0" w:space="0" w:color="auto"/>
          </w:divBdr>
        </w:div>
        <w:div w:id="792745265">
          <w:marLeft w:val="0"/>
          <w:marRight w:val="0"/>
          <w:marTop w:val="0"/>
          <w:marBottom w:val="0"/>
          <w:divBdr>
            <w:top w:val="none" w:sz="0" w:space="0" w:color="auto"/>
            <w:left w:val="none" w:sz="0" w:space="0" w:color="auto"/>
            <w:bottom w:val="none" w:sz="0" w:space="0" w:color="auto"/>
            <w:right w:val="none" w:sz="0" w:space="0" w:color="auto"/>
          </w:divBdr>
        </w:div>
        <w:div w:id="1526408803">
          <w:marLeft w:val="0"/>
          <w:marRight w:val="0"/>
          <w:marTop w:val="0"/>
          <w:marBottom w:val="0"/>
          <w:divBdr>
            <w:top w:val="none" w:sz="0" w:space="0" w:color="auto"/>
            <w:left w:val="none" w:sz="0" w:space="0" w:color="auto"/>
            <w:bottom w:val="none" w:sz="0" w:space="0" w:color="auto"/>
            <w:right w:val="none" w:sz="0" w:space="0" w:color="auto"/>
          </w:divBdr>
        </w:div>
        <w:div w:id="873884854">
          <w:marLeft w:val="0"/>
          <w:marRight w:val="0"/>
          <w:marTop w:val="0"/>
          <w:marBottom w:val="0"/>
          <w:divBdr>
            <w:top w:val="none" w:sz="0" w:space="0" w:color="auto"/>
            <w:left w:val="none" w:sz="0" w:space="0" w:color="auto"/>
            <w:bottom w:val="none" w:sz="0" w:space="0" w:color="auto"/>
            <w:right w:val="none" w:sz="0" w:space="0" w:color="auto"/>
          </w:divBdr>
        </w:div>
        <w:div w:id="231624179">
          <w:marLeft w:val="0"/>
          <w:marRight w:val="0"/>
          <w:marTop w:val="0"/>
          <w:marBottom w:val="0"/>
          <w:divBdr>
            <w:top w:val="none" w:sz="0" w:space="0" w:color="auto"/>
            <w:left w:val="none" w:sz="0" w:space="0" w:color="auto"/>
            <w:bottom w:val="none" w:sz="0" w:space="0" w:color="auto"/>
            <w:right w:val="none" w:sz="0" w:space="0" w:color="auto"/>
          </w:divBdr>
        </w:div>
        <w:div w:id="2093814715">
          <w:marLeft w:val="0"/>
          <w:marRight w:val="0"/>
          <w:marTop w:val="0"/>
          <w:marBottom w:val="0"/>
          <w:divBdr>
            <w:top w:val="none" w:sz="0" w:space="0" w:color="auto"/>
            <w:left w:val="none" w:sz="0" w:space="0" w:color="auto"/>
            <w:bottom w:val="none" w:sz="0" w:space="0" w:color="auto"/>
            <w:right w:val="none" w:sz="0" w:space="0" w:color="auto"/>
          </w:divBdr>
        </w:div>
        <w:div w:id="1520316855">
          <w:marLeft w:val="0"/>
          <w:marRight w:val="0"/>
          <w:marTop w:val="0"/>
          <w:marBottom w:val="0"/>
          <w:divBdr>
            <w:top w:val="none" w:sz="0" w:space="0" w:color="auto"/>
            <w:left w:val="none" w:sz="0" w:space="0" w:color="auto"/>
            <w:bottom w:val="none" w:sz="0" w:space="0" w:color="auto"/>
            <w:right w:val="none" w:sz="0" w:space="0" w:color="auto"/>
          </w:divBdr>
        </w:div>
        <w:div w:id="1050611792">
          <w:marLeft w:val="0"/>
          <w:marRight w:val="0"/>
          <w:marTop w:val="0"/>
          <w:marBottom w:val="0"/>
          <w:divBdr>
            <w:top w:val="none" w:sz="0" w:space="0" w:color="auto"/>
            <w:left w:val="none" w:sz="0" w:space="0" w:color="auto"/>
            <w:bottom w:val="none" w:sz="0" w:space="0" w:color="auto"/>
            <w:right w:val="none" w:sz="0" w:space="0" w:color="auto"/>
          </w:divBdr>
        </w:div>
        <w:div w:id="1494644429">
          <w:marLeft w:val="0"/>
          <w:marRight w:val="0"/>
          <w:marTop w:val="0"/>
          <w:marBottom w:val="0"/>
          <w:divBdr>
            <w:top w:val="none" w:sz="0" w:space="0" w:color="auto"/>
            <w:left w:val="none" w:sz="0" w:space="0" w:color="auto"/>
            <w:bottom w:val="none" w:sz="0" w:space="0" w:color="auto"/>
            <w:right w:val="none" w:sz="0" w:space="0" w:color="auto"/>
          </w:divBdr>
        </w:div>
        <w:div w:id="1312366153">
          <w:marLeft w:val="0"/>
          <w:marRight w:val="0"/>
          <w:marTop w:val="0"/>
          <w:marBottom w:val="0"/>
          <w:divBdr>
            <w:top w:val="none" w:sz="0" w:space="0" w:color="auto"/>
            <w:left w:val="none" w:sz="0" w:space="0" w:color="auto"/>
            <w:bottom w:val="none" w:sz="0" w:space="0" w:color="auto"/>
            <w:right w:val="none" w:sz="0" w:space="0" w:color="auto"/>
          </w:divBdr>
        </w:div>
        <w:div w:id="1774978939">
          <w:marLeft w:val="0"/>
          <w:marRight w:val="0"/>
          <w:marTop w:val="0"/>
          <w:marBottom w:val="0"/>
          <w:divBdr>
            <w:top w:val="none" w:sz="0" w:space="0" w:color="auto"/>
            <w:left w:val="none" w:sz="0" w:space="0" w:color="auto"/>
            <w:bottom w:val="none" w:sz="0" w:space="0" w:color="auto"/>
            <w:right w:val="none" w:sz="0" w:space="0" w:color="auto"/>
          </w:divBdr>
        </w:div>
        <w:div w:id="1896549547">
          <w:marLeft w:val="0"/>
          <w:marRight w:val="0"/>
          <w:marTop w:val="0"/>
          <w:marBottom w:val="0"/>
          <w:divBdr>
            <w:top w:val="none" w:sz="0" w:space="0" w:color="auto"/>
            <w:left w:val="none" w:sz="0" w:space="0" w:color="auto"/>
            <w:bottom w:val="none" w:sz="0" w:space="0" w:color="auto"/>
            <w:right w:val="none" w:sz="0" w:space="0" w:color="auto"/>
          </w:divBdr>
        </w:div>
        <w:div w:id="446436644">
          <w:marLeft w:val="0"/>
          <w:marRight w:val="0"/>
          <w:marTop w:val="0"/>
          <w:marBottom w:val="0"/>
          <w:divBdr>
            <w:top w:val="none" w:sz="0" w:space="0" w:color="auto"/>
            <w:left w:val="none" w:sz="0" w:space="0" w:color="auto"/>
            <w:bottom w:val="none" w:sz="0" w:space="0" w:color="auto"/>
            <w:right w:val="none" w:sz="0" w:space="0" w:color="auto"/>
          </w:divBdr>
        </w:div>
        <w:div w:id="146636136">
          <w:marLeft w:val="0"/>
          <w:marRight w:val="0"/>
          <w:marTop w:val="0"/>
          <w:marBottom w:val="0"/>
          <w:divBdr>
            <w:top w:val="none" w:sz="0" w:space="0" w:color="auto"/>
            <w:left w:val="none" w:sz="0" w:space="0" w:color="auto"/>
            <w:bottom w:val="none" w:sz="0" w:space="0" w:color="auto"/>
            <w:right w:val="none" w:sz="0" w:space="0" w:color="auto"/>
          </w:divBdr>
        </w:div>
        <w:div w:id="976104406">
          <w:marLeft w:val="0"/>
          <w:marRight w:val="0"/>
          <w:marTop w:val="0"/>
          <w:marBottom w:val="0"/>
          <w:divBdr>
            <w:top w:val="none" w:sz="0" w:space="0" w:color="auto"/>
            <w:left w:val="none" w:sz="0" w:space="0" w:color="auto"/>
            <w:bottom w:val="none" w:sz="0" w:space="0" w:color="auto"/>
            <w:right w:val="none" w:sz="0" w:space="0" w:color="auto"/>
          </w:divBdr>
        </w:div>
        <w:div w:id="650254087">
          <w:marLeft w:val="0"/>
          <w:marRight w:val="0"/>
          <w:marTop w:val="0"/>
          <w:marBottom w:val="0"/>
          <w:divBdr>
            <w:top w:val="none" w:sz="0" w:space="0" w:color="auto"/>
            <w:left w:val="none" w:sz="0" w:space="0" w:color="auto"/>
            <w:bottom w:val="none" w:sz="0" w:space="0" w:color="auto"/>
            <w:right w:val="none" w:sz="0" w:space="0" w:color="auto"/>
          </w:divBdr>
        </w:div>
        <w:div w:id="1944343927">
          <w:marLeft w:val="0"/>
          <w:marRight w:val="0"/>
          <w:marTop w:val="0"/>
          <w:marBottom w:val="0"/>
          <w:divBdr>
            <w:top w:val="none" w:sz="0" w:space="0" w:color="auto"/>
            <w:left w:val="none" w:sz="0" w:space="0" w:color="auto"/>
            <w:bottom w:val="none" w:sz="0" w:space="0" w:color="auto"/>
            <w:right w:val="none" w:sz="0" w:space="0" w:color="auto"/>
          </w:divBdr>
        </w:div>
        <w:div w:id="2061973704">
          <w:marLeft w:val="0"/>
          <w:marRight w:val="0"/>
          <w:marTop w:val="0"/>
          <w:marBottom w:val="0"/>
          <w:divBdr>
            <w:top w:val="none" w:sz="0" w:space="0" w:color="auto"/>
            <w:left w:val="none" w:sz="0" w:space="0" w:color="auto"/>
            <w:bottom w:val="none" w:sz="0" w:space="0" w:color="auto"/>
            <w:right w:val="none" w:sz="0" w:space="0" w:color="auto"/>
          </w:divBdr>
        </w:div>
        <w:div w:id="1899974989">
          <w:marLeft w:val="0"/>
          <w:marRight w:val="0"/>
          <w:marTop w:val="0"/>
          <w:marBottom w:val="0"/>
          <w:divBdr>
            <w:top w:val="none" w:sz="0" w:space="0" w:color="auto"/>
            <w:left w:val="none" w:sz="0" w:space="0" w:color="auto"/>
            <w:bottom w:val="none" w:sz="0" w:space="0" w:color="auto"/>
            <w:right w:val="none" w:sz="0" w:space="0" w:color="auto"/>
          </w:divBdr>
        </w:div>
        <w:div w:id="207424635">
          <w:marLeft w:val="0"/>
          <w:marRight w:val="0"/>
          <w:marTop w:val="0"/>
          <w:marBottom w:val="0"/>
          <w:divBdr>
            <w:top w:val="none" w:sz="0" w:space="0" w:color="auto"/>
            <w:left w:val="none" w:sz="0" w:space="0" w:color="auto"/>
            <w:bottom w:val="none" w:sz="0" w:space="0" w:color="auto"/>
            <w:right w:val="none" w:sz="0" w:space="0" w:color="auto"/>
          </w:divBdr>
        </w:div>
        <w:div w:id="1643146914">
          <w:marLeft w:val="0"/>
          <w:marRight w:val="0"/>
          <w:marTop w:val="0"/>
          <w:marBottom w:val="0"/>
          <w:divBdr>
            <w:top w:val="none" w:sz="0" w:space="0" w:color="auto"/>
            <w:left w:val="none" w:sz="0" w:space="0" w:color="auto"/>
            <w:bottom w:val="none" w:sz="0" w:space="0" w:color="auto"/>
            <w:right w:val="none" w:sz="0" w:space="0" w:color="auto"/>
          </w:divBdr>
        </w:div>
        <w:div w:id="1513450432">
          <w:marLeft w:val="0"/>
          <w:marRight w:val="0"/>
          <w:marTop w:val="0"/>
          <w:marBottom w:val="0"/>
          <w:divBdr>
            <w:top w:val="none" w:sz="0" w:space="0" w:color="auto"/>
            <w:left w:val="none" w:sz="0" w:space="0" w:color="auto"/>
            <w:bottom w:val="none" w:sz="0" w:space="0" w:color="auto"/>
            <w:right w:val="none" w:sz="0" w:space="0" w:color="auto"/>
          </w:divBdr>
        </w:div>
        <w:div w:id="1299872213">
          <w:marLeft w:val="0"/>
          <w:marRight w:val="0"/>
          <w:marTop w:val="0"/>
          <w:marBottom w:val="0"/>
          <w:divBdr>
            <w:top w:val="none" w:sz="0" w:space="0" w:color="auto"/>
            <w:left w:val="none" w:sz="0" w:space="0" w:color="auto"/>
            <w:bottom w:val="none" w:sz="0" w:space="0" w:color="auto"/>
            <w:right w:val="none" w:sz="0" w:space="0" w:color="auto"/>
          </w:divBdr>
        </w:div>
        <w:div w:id="355541801">
          <w:marLeft w:val="0"/>
          <w:marRight w:val="0"/>
          <w:marTop w:val="0"/>
          <w:marBottom w:val="0"/>
          <w:divBdr>
            <w:top w:val="none" w:sz="0" w:space="0" w:color="auto"/>
            <w:left w:val="none" w:sz="0" w:space="0" w:color="auto"/>
            <w:bottom w:val="none" w:sz="0" w:space="0" w:color="auto"/>
            <w:right w:val="none" w:sz="0" w:space="0" w:color="auto"/>
          </w:divBdr>
        </w:div>
        <w:div w:id="2070230941">
          <w:marLeft w:val="0"/>
          <w:marRight w:val="0"/>
          <w:marTop w:val="0"/>
          <w:marBottom w:val="0"/>
          <w:divBdr>
            <w:top w:val="none" w:sz="0" w:space="0" w:color="auto"/>
            <w:left w:val="none" w:sz="0" w:space="0" w:color="auto"/>
            <w:bottom w:val="none" w:sz="0" w:space="0" w:color="auto"/>
            <w:right w:val="none" w:sz="0" w:space="0" w:color="auto"/>
          </w:divBdr>
        </w:div>
        <w:div w:id="1134298965">
          <w:marLeft w:val="0"/>
          <w:marRight w:val="0"/>
          <w:marTop w:val="0"/>
          <w:marBottom w:val="0"/>
          <w:divBdr>
            <w:top w:val="none" w:sz="0" w:space="0" w:color="auto"/>
            <w:left w:val="none" w:sz="0" w:space="0" w:color="auto"/>
            <w:bottom w:val="none" w:sz="0" w:space="0" w:color="auto"/>
            <w:right w:val="none" w:sz="0" w:space="0" w:color="auto"/>
          </w:divBdr>
        </w:div>
        <w:div w:id="1546522790">
          <w:marLeft w:val="0"/>
          <w:marRight w:val="0"/>
          <w:marTop w:val="0"/>
          <w:marBottom w:val="0"/>
          <w:divBdr>
            <w:top w:val="none" w:sz="0" w:space="0" w:color="auto"/>
            <w:left w:val="none" w:sz="0" w:space="0" w:color="auto"/>
            <w:bottom w:val="none" w:sz="0" w:space="0" w:color="auto"/>
            <w:right w:val="none" w:sz="0" w:space="0" w:color="auto"/>
          </w:divBdr>
        </w:div>
        <w:div w:id="1166552112">
          <w:marLeft w:val="0"/>
          <w:marRight w:val="0"/>
          <w:marTop w:val="0"/>
          <w:marBottom w:val="0"/>
          <w:divBdr>
            <w:top w:val="none" w:sz="0" w:space="0" w:color="auto"/>
            <w:left w:val="none" w:sz="0" w:space="0" w:color="auto"/>
            <w:bottom w:val="none" w:sz="0" w:space="0" w:color="auto"/>
            <w:right w:val="none" w:sz="0" w:space="0" w:color="auto"/>
          </w:divBdr>
        </w:div>
        <w:div w:id="1096631728">
          <w:marLeft w:val="0"/>
          <w:marRight w:val="0"/>
          <w:marTop w:val="0"/>
          <w:marBottom w:val="0"/>
          <w:divBdr>
            <w:top w:val="none" w:sz="0" w:space="0" w:color="auto"/>
            <w:left w:val="none" w:sz="0" w:space="0" w:color="auto"/>
            <w:bottom w:val="none" w:sz="0" w:space="0" w:color="auto"/>
            <w:right w:val="none" w:sz="0" w:space="0" w:color="auto"/>
          </w:divBdr>
        </w:div>
        <w:div w:id="432943809">
          <w:marLeft w:val="0"/>
          <w:marRight w:val="0"/>
          <w:marTop w:val="0"/>
          <w:marBottom w:val="0"/>
          <w:divBdr>
            <w:top w:val="none" w:sz="0" w:space="0" w:color="auto"/>
            <w:left w:val="none" w:sz="0" w:space="0" w:color="auto"/>
            <w:bottom w:val="none" w:sz="0" w:space="0" w:color="auto"/>
            <w:right w:val="none" w:sz="0" w:space="0" w:color="auto"/>
          </w:divBdr>
        </w:div>
        <w:div w:id="682436878">
          <w:marLeft w:val="0"/>
          <w:marRight w:val="0"/>
          <w:marTop w:val="0"/>
          <w:marBottom w:val="0"/>
          <w:divBdr>
            <w:top w:val="none" w:sz="0" w:space="0" w:color="auto"/>
            <w:left w:val="none" w:sz="0" w:space="0" w:color="auto"/>
            <w:bottom w:val="none" w:sz="0" w:space="0" w:color="auto"/>
            <w:right w:val="none" w:sz="0" w:space="0" w:color="auto"/>
          </w:divBdr>
        </w:div>
        <w:div w:id="63842895">
          <w:marLeft w:val="0"/>
          <w:marRight w:val="0"/>
          <w:marTop w:val="0"/>
          <w:marBottom w:val="0"/>
          <w:divBdr>
            <w:top w:val="none" w:sz="0" w:space="0" w:color="auto"/>
            <w:left w:val="none" w:sz="0" w:space="0" w:color="auto"/>
            <w:bottom w:val="none" w:sz="0" w:space="0" w:color="auto"/>
            <w:right w:val="none" w:sz="0" w:space="0" w:color="auto"/>
          </w:divBdr>
        </w:div>
        <w:div w:id="1032027757">
          <w:marLeft w:val="0"/>
          <w:marRight w:val="0"/>
          <w:marTop w:val="0"/>
          <w:marBottom w:val="0"/>
          <w:divBdr>
            <w:top w:val="none" w:sz="0" w:space="0" w:color="auto"/>
            <w:left w:val="none" w:sz="0" w:space="0" w:color="auto"/>
            <w:bottom w:val="none" w:sz="0" w:space="0" w:color="auto"/>
            <w:right w:val="none" w:sz="0" w:space="0" w:color="auto"/>
          </w:divBdr>
        </w:div>
        <w:div w:id="987902163">
          <w:marLeft w:val="0"/>
          <w:marRight w:val="0"/>
          <w:marTop w:val="0"/>
          <w:marBottom w:val="0"/>
          <w:divBdr>
            <w:top w:val="none" w:sz="0" w:space="0" w:color="auto"/>
            <w:left w:val="none" w:sz="0" w:space="0" w:color="auto"/>
            <w:bottom w:val="none" w:sz="0" w:space="0" w:color="auto"/>
            <w:right w:val="none" w:sz="0" w:space="0" w:color="auto"/>
          </w:divBdr>
        </w:div>
        <w:div w:id="419521645">
          <w:marLeft w:val="0"/>
          <w:marRight w:val="0"/>
          <w:marTop w:val="0"/>
          <w:marBottom w:val="0"/>
          <w:divBdr>
            <w:top w:val="none" w:sz="0" w:space="0" w:color="auto"/>
            <w:left w:val="none" w:sz="0" w:space="0" w:color="auto"/>
            <w:bottom w:val="none" w:sz="0" w:space="0" w:color="auto"/>
            <w:right w:val="none" w:sz="0" w:space="0" w:color="auto"/>
          </w:divBdr>
        </w:div>
        <w:div w:id="1626234099">
          <w:marLeft w:val="0"/>
          <w:marRight w:val="0"/>
          <w:marTop w:val="0"/>
          <w:marBottom w:val="0"/>
          <w:divBdr>
            <w:top w:val="none" w:sz="0" w:space="0" w:color="auto"/>
            <w:left w:val="none" w:sz="0" w:space="0" w:color="auto"/>
            <w:bottom w:val="none" w:sz="0" w:space="0" w:color="auto"/>
            <w:right w:val="none" w:sz="0" w:space="0" w:color="auto"/>
          </w:divBdr>
        </w:div>
        <w:div w:id="998657593">
          <w:marLeft w:val="0"/>
          <w:marRight w:val="0"/>
          <w:marTop w:val="0"/>
          <w:marBottom w:val="0"/>
          <w:divBdr>
            <w:top w:val="none" w:sz="0" w:space="0" w:color="auto"/>
            <w:left w:val="none" w:sz="0" w:space="0" w:color="auto"/>
            <w:bottom w:val="none" w:sz="0" w:space="0" w:color="auto"/>
            <w:right w:val="none" w:sz="0" w:space="0" w:color="auto"/>
          </w:divBdr>
        </w:div>
        <w:div w:id="1960331661">
          <w:marLeft w:val="0"/>
          <w:marRight w:val="0"/>
          <w:marTop w:val="0"/>
          <w:marBottom w:val="0"/>
          <w:divBdr>
            <w:top w:val="none" w:sz="0" w:space="0" w:color="auto"/>
            <w:left w:val="none" w:sz="0" w:space="0" w:color="auto"/>
            <w:bottom w:val="none" w:sz="0" w:space="0" w:color="auto"/>
            <w:right w:val="none" w:sz="0" w:space="0" w:color="auto"/>
          </w:divBdr>
        </w:div>
        <w:div w:id="1185366884">
          <w:marLeft w:val="0"/>
          <w:marRight w:val="0"/>
          <w:marTop w:val="0"/>
          <w:marBottom w:val="0"/>
          <w:divBdr>
            <w:top w:val="none" w:sz="0" w:space="0" w:color="auto"/>
            <w:left w:val="none" w:sz="0" w:space="0" w:color="auto"/>
            <w:bottom w:val="none" w:sz="0" w:space="0" w:color="auto"/>
            <w:right w:val="none" w:sz="0" w:space="0" w:color="auto"/>
          </w:divBdr>
        </w:div>
        <w:div w:id="1703237856">
          <w:marLeft w:val="0"/>
          <w:marRight w:val="0"/>
          <w:marTop w:val="0"/>
          <w:marBottom w:val="0"/>
          <w:divBdr>
            <w:top w:val="none" w:sz="0" w:space="0" w:color="auto"/>
            <w:left w:val="none" w:sz="0" w:space="0" w:color="auto"/>
            <w:bottom w:val="none" w:sz="0" w:space="0" w:color="auto"/>
            <w:right w:val="none" w:sz="0" w:space="0" w:color="auto"/>
          </w:divBdr>
        </w:div>
        <w:div w:id="1043948176">
          <w:marLeft w:val="0"/>
          <w:marRight w:val="0"/>
          <w:marTop w:val="0"/>
          <w:marBottom w:val="0"/>
          <w:divBdr>
            <w:top w:val="none" w:sz="0" w:space="0" w:color="auto"/>
            <w:left w:val="none" w:sz="0" w:space="0" w:color="auto"/>
            <w:bottom w:val="none" w:sz="0" w:space="0" w:color="auto"/>
            <w:right w:val="none" w:sz="0" w:space="0" w:color="auto"/>
          </w:divBdr>
        </w:div>
        <w:div w:id="1423259104">
          <w:marLeft w:val="0"/>
          <w:marRight w:val="0"/>
          <w:marTop w:val="0"/>
          <w:marBottom w:val="0"/>
          <w:divBdr>
            <w:top w:val="none" w:sz="0" w:space="0" w:color="auto"/>
            <w:left w:val="none" w:sz="0" w:space="0" w:color="auto"/>
            <w:bottom w:val="none" w:sz="0" w:space="0" w:color="auto"/>
            <w:right w:val="none" w:sz="0" w:space="0" w:color="auto"/>
          </w:divBdr>
        </w:div>
        <w:div w:id="1521122798">
          <w:marLeft w:val="0"/>
          <w:marRight w:val="0"/>
          <w:marTop w:val="0"/>
          <w:marBottom w:val="0"/>
          <w:divBdr>
            <w:top w:val="none" w:sz="0" w:space="0" w:color="auto"/>
            <w:left w:val="none" w:sz="0" w:space="0" w:color="auto"/>
            <w:bottom w:val="none" w:sz="0" w:space="0" w:color="auto"/>
            <w:right w:val="none" w:sz="0" w:space="0" w:color="auto"/>
          </w:divBdr>
        </w:div>
        <w:div w:id="535699850">
          <w:marLeft w:val="0"/>
          <w:marRight w:val="0"/>
          <w:marTop w:val="0"/>
          <w:marBottom w:val="0"/>
          <w:divBdr>
            <w:top w:val="none" w:sz="0" w:space="0" w:color="auto"/>
            <w:left w:val="none" w:sz="0" w:space="0" w:color="auto"/>
            <w:bottom w:val="none" w:sz="0" w:space="0" w:color="auto"/>
            <w:right w:val="none" w:sz="0" w:space="0" w:color="auto"/>
          </w:divBdr>
        </w:div>
        <w:div w:id="1288655809">
          <w:marLeft w:val="0"/>
          <w:marRight w:val="0"/>
          <w:marTop w:val="0"/>
          <w:marBottom w:val="0"/>
          <w:divBdr>
            <w:top w:val="none" w:sz="0" w:space="0" w:color="auto"/>
            <w:left w:val="none" w:sz="0" w:space="0" w:color="auto"/>
            <w:bottom w:val="none" w:sz="0" w:space="0" w:color="auto"/>
            <w:right w:val="none" w:sz="0" w:space="0" w:color="auto"/>
          </w:divBdr>
        </w:div>
        <w:div w:id="1543640256">
          <w:marLeft w:val="0"/>
          <w:marRight w:val="0"/>
          <w:marTop w:val="0"/>
          <w:marBottom w:val="0"/>
          <w:divBdr>
            <w:top w:val="none" w:sz="0" w:space="0" w:color="auto"/>
            <w:left w:val="none" w:sz="0" w:space="0" w:color="auto"/>
            <w:bottom w:val="none" w:sz="0" w:space="0" w:color="auto"/>
            <w:right w:val="none" w:sz="0" w:space="0" w:color="auto"/>
          </w:divBdr>
        </w:div>
        <w:div w:id="418868097">
          <w:marLeft w:val="0"/>
          <w:marRight w:val="0"/>
          <w:marTop w:val="0"/>
          <w:marBottom w:val="0"/>
          <w:divBdr>
            <w:top w:val="none" w:sz="0" w:space="0" w:color="auto"/>
            <w:left w:val="none" w:sz="0" w:space="0" w:color="auto"/>
            <w:bottom w:val="none" w:sz="0" w:space="0" w:color="auto"/>
            <w:right w:val="none" w:sz="0" w:space="0" w:color="auto"/>
          </w:divBdr>
        </w:div>
        <w:div w:id="1611159223">
          <w:marLeft w:val="0"/>
          <w:marRight w:val="0"/>
          <w:marTop w:val="0"/>
          <w:marBottom w:val="0"/>
          <w:divBdr>
            <w:top w:val="none" w:sz="0" w:space="0" w:color="auto"/>
            <w:left w:val="none" w:sz="0" w:space="0" w:color="auto"/>
            <w:bottom w:val="none" w:sz="0" w:space="0" w:color="auto"/>
            <w:right w:val="none" w:sz="0" w:space="0" w:color="auto"/>
          </w:divBdr>
        </w:div>
        <w:div w:id="1306742836">
          <w:marLeft w:val="0"/>
          <w:marRight w:val="0"/>
          <w:marTop w:val="0"/>
          <w:marBottom w:val="0"/>
          <w:divBdr>
            <w:top w:val="none" w:sz="0" w:space="0" w:color="auto"/>
            <w:left w:val="none" w:sz="0" w:space="0" w:color="auto"/>
            <w:bottom w:val="none" w:sz="0" w:space="0" w:color="auto"/>
            <w:right w:val="none" w:sz="0" w:space="0" w:color="auto"/>
          </w:divBdr>
        </w:div>
        <w:div w:id="2029139899">
          <w:marLeft w:val="0"/>
          <w:marRight w:val="0"/>
          <w:marTop w:val="0"/>
          <w:marBottom w:val="0"/>
          <w:divBdr>
            <w:top w:val="none" w:sz="0" w:space="0" w:color="auto"/>
            <w:left w:val="none" w:sz="0" w:space="0" w:color="auto"/>
            <w:bottom w:val="none" w:sz="0" w:space="0" w:color="auto"/>
            <w:right w:val="none" w:sz="0" w:space="0" w:color="auto"/>
          </w:divBdr>
        </w:div>
        <w:div w:id="491138329">
          <w:marLeft w:val="0"/>
          <w:marRight w:val="0"/>
          <w:marTop w:val="0"/>
          <w:marBottom w:val="0"/>
          <w:divBdr>
            <w:top w:val="none" w:sz="0" w:space="0" w:color="auto"/>
            <w:left w:val="none" w:sz="0" w:space="0" w:color="auto"/>
            <w:bottom w:val="none" w:sz="0" w:space="0" w:color="auto"/>
            <w:right w:val="none" w:sz="0" w:space="0" w:color="auto"/>
          </w:divBdr>
        </w:div>
        <w:div w:id="704523927">
          <w:marLeft w:val="0"/>
          <w:marRight w:val="0"/>
          <w:marTop w:val="0"/>
          <w:marBottom w:val="0"/>
          <w:divBdr>
            <w:top w:val="none" w:sz="0" w:space="0" w:color="auto"/>
            <w:left w:val="none" w:sz="0" w:space="0" w:color="auto"/>
            <w:bottom w:val="none" w:sz="0" w:space="0" w:color="auto"/>
            <w:right w:val="none" w:sz="0" w:space="0" w:color="auto"/>
          </w:divBdr>
        </w:div>
        <w:div w:id="1962608119">
          <w:marLeft w:val="0"/>
          <w:marRight w:val="0"/>
          <w:marTop w:val="0"/>
          <w:marBottom w:val="0"/>
          <w:divBdr>
            <w:top w:val="none" w:sz="0" w:space="0" w:color="auto"/>
            <w:left w:val="none" w:sz="0" w:space="0" w:color="auto"/>
            <w:bottom w:val="none" w:sz="0" w:space="0" w:color="auto"/>
            <w:right w:val="none" w:sz="0" w:space="0" w:color="auto"/>
          </w:divBdr>
        </w:div>
        <w:div w:id="1313631997">
          <w:marLeft w:val="0"/>
          <w:marRight w:val="0"/>
          <w:marTop w:val="0"/>
          <w:marBottom w:val="0"/>
          <w:divBdr>
            <w:top w:val="none" w:sz="0" w:space="0" w:color="auto"/>
            <w:left w:val="none" w:sz="0" w:space="0" w:color="auto"/>
            <w:bottom w:val="none" w:sz="0" w:space="0" w:color="auto"/>
            <w:right w:val="none" w:sz="0" w:space="0" w:color="auto"/>
          </w:divBdr>
        </w:div>
        <w:div w:id="583687917">
          <w:marLeft w:val="0"/>
          <w:marRight w:val="0"/>
          <w:marTop w:val="0"/>
          <w:marBottom w:val="0"/>
          <w:divBdr>
            <w:top w:val="none" w:sz="0" w:space="0" w:color="auto"/>
            <w:left w:val="none" w:sz="0" w:space="0" w:color="auto"/>
            <w:bottom w:val="none" w:sz="0" w:space="0" w:color="auto"/>
            <w:right w:val="none" w:sz="0" w:space="0" w:color="auto"/>
          </w:divBdr>
        </w:div>
        <w:div w:id="1389376044">
          <w:marLeft w:val="0"/>
          <w:marRight w:val="0"/>
          <w:marTop w:val="0"/>
          <w:marBottom w:val="0"/>
          <w:divBdr>
            <w:top w:val="none" w:sz="0" w:space="0" w:color="auto"/>
            <w:left w:val="none" w:sz="0" w:space="0" w:color="auto"/>
            <w:bottom w:val="none" w:sz="0" w:space="0" w:color="auto"/>
            <w:right w:val="none" w:sz="0" w:space="0" w:color="auto"/>
          </w:divBdr>
        </w:div>
        <w:div w:id="28072087">
          <w:marLeft w:val="0"/>
          <w:marRight w:val="0"/>
          <w:marTop w:val="0"/>
          <w:marBottom w:val="0"/>
          <w:divBdr>
            <w:top w:val="none" w:sz="0" w:space="0" w:color="auto"/>
            <w:left w:val="none" w:sz="0" w:space="0" w:color="auto"/>
            <w:bottom w:val="none" w:sz="0" w:space="0" w:color="auto"/>
            <w:right w:val="none" w:sz="0" w:space="0" w:color="auto"/>
          </w:divBdr>
        </w:div>
        <w:div w:id="1280795190">
          <w:marLeft w:val="0"/>
          <w:marRight w:val="0"/>
          <w:marTop w:val="0"/>
          <w:marBottom w:val="0"/>
          <w:divBdr>
            <w:top w:val="none" w:sz="0" w:space="0" w:color="auto"/>
            <w:left w:val="none" w:sz="0" w:space="0" w:color="auto"/>
            <w:bottom w:val="none" w:sz="0" w:space="0" w:color="auto"/>
            <w:right w:val="none" w:sz="0" w:space="0" w:color="auto"/>
          </w:divBdr>
        </w:div>
        <w:div w:id="1586962559">
          <w:marLeft w:val="0"/>
          <w:marRight w:val="0"/>
          <w:marTop w:val="0"/>
          <w:marBottom w:val="0"/>
          <w:divBdr>
            <w:top w:val="none" w:sz="0" w:space="0" w:color="auto"/>
            <w:left w:val="none" w:sz="0" w:space="0" w:color="auto"/>
            <w:bottom w:val="none" w:sz="0" w:space="0" w:color="auto"/>
            <w:right w:val="none" w:sz="0" w:space="0" w:color="auto"/>
          </w:divBdr>
        </w:div>
        <w:div w:id="1243225625">
          <w:marLeft w:val="0"/>
          <w:marRight w:val="0"/>
          <w:marTop w:val="0"/>
          <w:marBottom w:val="0"/>
          <w:divBdr>
            <w:top w:val="none" w:sz="0" w:space="0" w:color="auto"/>
            <w:left w:val="none" w:sz="0" w:space="0" w:color="auto"/>
            <w:bottom w:val="none" w:sz="0" w:space="0" w:color="auto"/>
            <w:right w:val="none" w:sz="0" w:space="0" w:color="auto"/>
          </w:divBdr>
        </w:div>
        <w:div w:id="1024212005">
          <w:marLeft w:val="0"/>
          <w:marRight w:val="0"/>
          <w:marTop w:val="0"/>
          <w:marBottom w:val="0"/>
          <w:divBdr>
            <w:top w:val="none" w:sz="0" w:space="0" w:color="auto"/>
            <w:left w:val="none" w:sz="0" w:space="0" w:color="auto"/>
            <w:bottom w:val="none" w:sz="0" w:space="0" w:color="auto"/>
            <w:right w:val="none" w:sz="0" w:space="0" w:color="auto"/>
          </w:divBdr>
        </w:div>
        <w:div w:id="1876700524">
          <w:marLeft w:val="0"/>
          <w:marRight w:val="0"/>
          <w:marTop w:val="0"/>
          <w:marBottom w:val="0"/>
          <w:divBdr>
            <w:top w:val="none" w:sz="0" w:space="0" w:color="auto"/>
            <w:left w:val="none" w:sz="0" w:space="0" w:color="auto"/>
            <w:bottom w:val="none" w:sz="0" w:space="0" w:color="auto"/>
            <w:right w:val="none" w:sz="0" w:space="0" w:color="auto"/>
          </w:divBdr>
        </w:div>
        <w:div w:id="732972865">
          <w:marLeft w:val="0"/>
          <w:marRight w:val="0"/>
          <w:marTop w:val="0"/>
          <w:marBottom w:val="0"/>
          <w:divBdr>
            <w:top w:val="none" w:sz="0" w:space="0" w:color="auto"/>
            <w:left w:val="none" w:sz="0" w:space="0" w:color="auto"/>
            <w:bottom w:val="none" w:sz="0" w:space="0" w:color="auto"/>
            <w:right w:val="none" w:sz="0" w:space="0" w:color="auto"/>
          </w:divBdr>
        </w:div>
        <w:div w:id="863322267">
          <w:marLeft w:val="0"/>
          <w:marRight w:val="0"/>
          <w:marTop w:val="0"/>
          <w:marBottom w:val="0"/>
          <w:divBdr>
            <w:top w:val="none" w:sz="0" w:space="0" w:color="auto"/>
            <w:left w:val="none" w:sz="0" w:space="0" w:color="auto"/>
            <w:bottom w:val="none" w:sz="0" w:space="0" w:color="auto"/>
            <w:right w:val="none" w:sz="0" w:space="0" w:color="auto"/>
          </w:divBdr>
        </w:div>
        <w:div w:id="230896066">
          <w:marLeft w:val="0"/>
          <w:marRight w:val="0"/>
          <w:marTop w:val="0"/>
          <w:marBottom w:val="0"/>
          <w:divBdr>
            <w:top w:val="none" w:sz="0" w:space="0" w:color="auto"/>
            <w:left w:val="none" w:sz="0" w:space="0" w:color="auto"/>
            <w:bottom w:val="none" w:sz="0" w:space="0" w:color="auto"/>
            <w:right w:val="none" w:sz="0" w:space="0" w:color="auto"/>
          </w:divBdr>
        </w:div>
        <w:div w:id="1890611511">
          <w:marLeft w:val="0"/>
          <w:marRight w:val="0"/>
          <w:marTop w:val="0"/>
          <w:marBottom w:val="0"/>
          <w:divBdr>
            <w:top w:val="none" w:sz="0" w:space="0" w:color="auto"/>
            <w:left w:val="none" w:sz="0" w:space="0" w:color="auto"/>
            <w:bottom w:val="none" w:sz="0" w:space="0" w:color="auto"/>
            <w:right w:val="none" w:sz="0" w:space="0" w:color="auto"/>
          </w:divBdr>
        </w:div>
        <w:div w:id="2104959186">
          <w:marLeft w:val="0"/>
          <w:marRight w:val="0"/>
          <w:marTop w:val="0"/>
          <w:marBottom w:val="0"/>
          <w:divBdr>
            <w:top w:val="none" w:sz="0" w:space="0" w:color="auto"/>
            <w:left w:val="none" w:sz="0" w:space="0" w:color="auto"/>
            <w:bottom w:val="none" w:sz="0" w:space="0" w:color="auto"/>
            <w:right w:val="none" w:sz="0" w:space="0" w:color="auto"/>
          </w:divBdr>
        </w:div>
        <w:div w:id="796071507">
          <w:marLeft w:val="0"/>
          <w:marRight w:val="0"/>
          <w:marTop w:val="0"/>
          <w:marBottom w:val="0"/>
          <w:divBdr>
            <w:top w:val="none" w:sz="0" w:space="0" w:color="auto"/>
            <w:left w:val="none" w:sz="0" w:space="0" w:color="auto"/>
            <w:bottom w:val="none" w:sz="0" w:space="0" w:color="auto"/>
            <w:right w:val="none" w:sz="0" w:space="0" w:color="auto"/>
          </w:divBdr>
        </w:div>
        <w:div w:id="1949385173">
          <w:marLeft w:val="0"/>
          <w:marRight w:val="0"/>
          <w:marTop w:val="0"/>
          <w:marBottom w:val="0"/>
          <w:divBdr>
            <w:top w:val="none" w:sz="0" w:space="0" w:color="auto"/>
            <w:left w:val="none" w:sz="0" w:space="0" w:color="auto"/>
            <w:bottom w:val="none" w:sz="0" w:space="0" w:color="auto"/>
            <w:right w:val="none" w:sz="0" w:space="0" w:color="auto"/>
          </w:divBdr>
        </w:div>
        <w:div w:id="792558506">
          <w:marLeft w:val="0"/>
          <w:marRight w:val="0"/>
          <w:marTop w:val="0"/>
          <w:marBottom w:val="0"/>
          <w:divBdr>
            <w:top w:val="none" w:sz="0" w:space="0" w:color="auto"/>
            <w:left w:val="none" w:sz="0" w:space="0" w:color="auto"/>
            <w:bottom w:val="none" w:sz="0" w:space="0" w:color="auto"/>
            <w:right w:val="none" w:sz="0" w:space="0" w:color="auto"/>
          </w:divBdr>
        </w:div>
        <w:div w:id="716470535">
          <w:marLeft w:val="0"/>
          <w:marRight w:val="0"/>
          <w:marTop w:val="0"/>
          <w:marBottom w:val="0"/>
          <w:divBdr>
            <w:top w:val="none" w:sz="0" w:space="0" w:color="auto"/>
            <w:left w:val="none" w:sz="0" w:space="0" w:color="auto"/>
            <w:bottom w:val="none" w:sz="0" w:space="0" w:color="auto"/>
            <w:right w:val="none" w:sz="0" w:space="0" w:color="auto"/>
          </w:divBdr>
        </w:div>
        <w:div w:id="927150508">
          <w:marLeft w:val="0"/>
          <w:marRight w:val="0"/>
          <w:marTop w:val="0"/>
          <w:marBottom w:val="0"/>
          <w:divBdr>
            <w:top w:val="none" w:sz="0" w:space="0" w:color="auto"/>
            <w:left w:val="none" w:sz="0" w:space="0" w:color="auto"/>
            <w:bottom w:val="none" w:sz="0" w:space="0" w:color="auto"/>
            <w:right w:val="none" w:sz="0" w:space="0" w:color="auto"/>
          </w:divBdr>
        </w:div>
        <w:div w:id="823474740">
          <w:marLeft w:val="0"/>
          <w:marRight w:val="0"/>
          <w:marTop w:val="0"/>
          <w:marBottom w:val="0"/>
          <w:divBdr>
            <w:top w:val="none" w:sz="0" w:space="0" w:color="auto"/>
            <w:left w:val="none" w:sz="0" w:space="0" w:color="auto"/>
            <w:bottom w:val="none" w:sz="0" w:space="0" w:color="auto"/>
            <w:right w:val="none" w:sz="0" w:space="0" w:color="auto"/>
          </w:divBdr>
        </w:div>
        <w:div w:id="69927509">
          <w:marLeft w:val="0"/>
          <w:marRight w:val="0"/>
          <w:marTop w:val="0"/>
          <w:marBottom w:val="0"/>
          <w:divBdr>
            <w:top w:val="none" w:sz="0" w:space="0" w:color="auto"/>
            <w:left w:val="none" w:sz="0" w:space="0" w:color="auto"/>
            <w:bottom w:val="none" w:sz="0" w:space="0" w:color="auto"/>
            <w:right w:val="none" w:sz="0" w:space="0" w:color="auto"/>
          </w:divBdr>
        </w:div>
        <w:div w:id="1915966577">
          <w:marLeft w:val="0"/>
          <w:marRight w:val="0"/>
          <w:marTop w:val="0"/>
          <w:marBottom w:val="0"/>
          <w:divBdr>
            <w:top w:val="none" w:sz="0" w:space="0" w:color="auto"/>
            <w:left w:val="none" w:sz="0" w:space="0" w:color="auto"/>
            <w:bottom w:val="none" w:sz="0" w:space="0" w:color="auto"/>
            <w:right w:val="none" w:sz="0" w:space="0" w:color="auto"/>
          </w:divBdr>
        </w:div>
        <w:div w:id="39938104">
          <w:marLeft w:val="0"/>
          <w:marRight w:val="0"/>
          <w:marTop w:val="0"/>
          <w:marBottom w:val="0"/>
          <w:divBdr>
            <w:top w:val="none" w:sz="0" w:space="0" w:color="auto"/>
            <w:left w:val="none" w:sz="0" w:space="0" w:color="auto"/>
            <w:bottom w:val="none" w:sz="0" w:space="0" w:color="auto"/>
            <w:right w:val="none" w:sz="0" w:space="0" w:color="auto"/>
          </w:divBdr>
        </w:div>
        <w:div w:id="1119299245">
          <w:marLeft w:val="0"/>
          <w:marRight w:val="0"/>
          <w:marTop w:val="0"/>
          <w:marBottom w:val="0"/>
          <w:divBdr>
            <w:top w:val="none" w:sz="0" w:space="0" w:color="auto"/>
            <w:left w:val="none" w:sz="0" w:space="0" w:color="auto"/>
            <w:bottom w:val="none" w:sz="0" w:space="0" w:color="auto"/>
            <w:right w:val="none" w:sz="0" w:space="0" w:color="auto"/>
          </w:divBdr>
        </w:div>
        <w:div w:id="1134756740">
          <w:marLeft w:val="0"/>
          <w:marRight w:val="0"/>
          <w:marTop w:val="0"/>
          <w:marBottom w:val="0"/>
          <w:divBdr>
            <w:top w:val="none" w:sz="0" w:space="0" w:color="auto"/>
            <w:left w:val="none" w:sz="0" w:space="0" w:color="auto"/>
            <w:bottom w:val="none" w:sz="0" w:space="0" w:color="auto"/>
            <w:right w:val="none" w:sz="0" w:space="0" w:color="auto"/>
          </w:divBdr>
        </w:div>
        <w:div w:id="1811946092">
          <w:marLeft w:val="0"/>
          <w:marRight w:val="0"/>
          <w:marTop w:val="0"/>
          <w:marBottom w:val="0"/>
          <w:divBdr>
            <w:top w:val="none" w:sz="0" w:space="0" w:color="auto"/>
            <w:left w:val="none" w:sz="0" w:space="0" w:color="auto"/>
            <w:bottom w:val="none" w:sz="0" w:space="0" w:color="auto"/>
            <w:right w:val="none" w:sz="0" w:space="0" w:color="auto"/>
          </w:divBdr>
        </w:div>
        <w:div w:id="125583526">
          <w:marLeft w:val="0"/>
          <w:marRight w:val="0"/>
          <w:marTop w:val="0"/>
          <w:marBottom w:val="0"/>
          <w:divBdr>
            <w:top w:val="none" w:sz="0" w:space="0" w:color="auto"/>
            <w:left w:val="none" w:sz="0" w:space="0" w:color="auto"/>
            <w:bottom w:val="none" w:sz="0" w:space="0" w:color="auto"/>
            <w:right w:val="none" w:sz="0" w:space="0" w:color="auto"/>
          </w:divBdr>
        </w:div>
        <w:div w:id="1073939059">
          <w:marLeft w:val="0"/>
          <w:marRight w:val="0"/>
          <w:marTop w:val="0"/>
          <w:marBottom w:val="0"/>
          <w:divBdr>
            <w:top w:val="none" w:sz="0" w:space="0" w:color="auto"/>
            <w:left w:val="none" w:sz="0" w:space="0" w:color="auto"/>
            <w:bottom w:val="none" w:sz="0" w:space="0" w:color="auto"/>
            <w:right w:val="none" w:sz="0" w:space="0" w:color="auto"/>
          </w:divBdr>
        </w:div>
        <w:div w:id="1203249437">
          <w:marLeft w:val="0"/>
          <w:marRight w:val="0"/>
          <w:marTop w:val="0"/>
          <w:marBottom w:val="0"/>
          <w:divBdr>
            <w:top w:val="none" w:sz="0" w:space="0" w:color="auto"/>
            <w:left w:val="none" w:sz="0" w:space="0" w:color="auto"/>
            <w:bottom w:val="none" w:sz="0" w:space="0" w:color="auto"/>
            <w:right w:val="none" w:sz="0" w:space="0" w:color="auto"/>
          </w:divBdr>
        </w:div>
        <w:div w:id="1822035769">
          <w:marLeft w:val="0"/>
          <w:marRight w:val="0"/>
          <w:marTop w:val="0"/>
          <w:marBottom w:val="0"/>
          <w:divBdr>
            <w:top w:val="none" w:sz="0" w:space="0" w:color="auto"/>
            <w:left w:val="none" w:sz="0" w:space="0" w:color="auto"/>
            <w:bottom w:val="none" w:sz="0" w:space="0" w:color="auto"/>
            <w:right w:val="none" w:sz="0" w:space="0" w:color="auto"/>
          </w:divBdr>
        </w:div>
        <w:div w:id="1205751728">
          <w:marLeft w:val="0"/>
          <w:marRight w:val="0"/>
          <w:marTop w:val="0"/>
          <w:marBottom w:val="0"/>
          <w:divBdr>
            <w:top w:val="none" w:sz="0" w:space="0" w:color="auto"/>
            <w:left w:val="none" w:sz="0" w:space="0" w:color="auto"/>
            <w:bottom w:val="none" w:sz="0" w:space="0" w:color="auto"/>
            <w:right w:val="none" w:sz="0" w:space="0" w:color="auto"/>
          </w:divBdr>
        </w:div>
        <w:div w:id="1413308029">
          <w:marLeft w:val="0"/>
          <w:marRight w:val="0"/>
          <w:marTop w:val="0"/>
          <w:marBottom w:val="0"/>
          <w:divBdr>
            <w:top w:val="none" w:sz="0" w:space="0" w:color="auto"/>
            <w:left w:val="none" w:sz="0" w:space="0" w:color="auto"/>
            <w:bottom w:val="none" w:sz="0" w:space="0" w:color="auto"/>
            <w:right w:val="none" w:sz="0" w:space="0" w:color="auto"/>
          </w:divBdr>
        </w:div>
        <w:div w:id="371534959">
          <w:marLeft w:val="0"/>
          <w:marRight w:val="0"/>
          <w:marTop w:val="0"/>
          <w:marBottom w:val="0"/>
          <w:divBdr>
            <w:top w:val="none" w:sz="0" w:space="0" w:color="auto"/>
            <w:left w:val="none" w:sz="0" w:space="0" w:color="auto"/>
            <w:bottom w:val="none" w:sz="0" w:space="0" w:color="auto"/>
            <w:right w:val="none" w:sz="0" w:space="0" w:color="auto"/>
          </w:divBdr>
        </w:div>
        <w:div w:id="886793553">
          <w:marLeft w:val="0"/>
          <w:marRight w:val="0"/>
          <w:marTop w:val="0"/>
          <w:marBottom w:val="0"/>
          <w:divBdr>
            <w:top w:val="none" w:sz="0" w:space="0" w:color="auto"/>
            <w:left w:val="none" w:sz="0" w:space="0" w:color="auto"/>
            <w:bottom w:val="none" w:sz="0" w:space="0" w:color="auto"/>
            <w:right w:val="none" w:sz="0" w:space="0" w:color="auto"/>
          </w:divBdr>
        </w:div>
        <w:div w:id="70197513">
          <w:marLeft w:val="0"/>
          <w:marRight w:val="0"/>
          <w:marTop w:val="0"/>
          <w:marBottom w:val="0"/>
          <w:divBdr>
            <w:top w:val="none" w:sz="0" w:space="0" w:color="auto"/>
            <w:left w:val="none" w:sz="0" w:space="0" w:color="auto"/>
            <w:bottom w:val="none" w:sz="0" w:space="0" w:color="auto"/>
            <w:right w:val="none" w:sz="0" w:space="0" w:color="auto"/>
          </w:divBdr>
        </w:div>
        <w:div w:id="1531646021">
          <w:marLeft w:val="0"/>
          <w:marRight w:val="0"/>
          <w:marTop w:val="0"/>
          <w:marBottom w:val="0"/>
          <w:divBdr>
            <w:top w:val="none" w:sz="0" w:space="0" w:color="auto"/>
            <w:left w:val="none" w:sz="0" w:space="0" w:color="auto"/>
            <w:bottom w:val="none" w:sz="0" w:space="0" w:color="auto"/>
            <w:right w:val="none" w:sz="0" w:space="0" w:color="auto"/>
          </w:divBdr>
        </w:div>
        <w:div w:id="1129860080">
          <w:marLeft w:val="0"/>
          <w:marRight w:val="0"/>
          <w:marTop w:val="0"/>
          <w:marBottom w:val="0"/>
          <w:divBdr>
            <w:top w:val="none" w:sz="0" w:space="0" w:color="auto"/>
            <w:left w:val="none" w:sz="0" w:space="0" w:color="auto"/>
            <w:bottom w:val="none" w:sz="0" w:space="0" w:color="auto"/>
            <w:right w:val="none" w:sz="0" w:space="0" w:color="auto"/>
          </w:divBdr>
        </w:div>
        <w:div w:id="1291746548">
          <w:marLeft w:val="0"/>
          <w:marRight w:val="0"/>
          <w:marTop w:val="0"/>
          <w:marBottom w:val="0"/>
          <w:divBdr>
            <w:top w:val="none" w:sz="0" w:space="0" w:color="auto"/>
            <w:left w:val="none" w:sz="0" w:space="0" w:color="auto"/>
            <w:bottom w:val="none" w:sz="0" w:space="0" w:color="auto"/>
            <w:right w:val="none" w:sz="0" w:space="0" w:color="auto"/>
          </w:divBdr>
        </w:div>
        <w:div w:id="1083604168">
          <w:marLeft w:val="0"/>
          <w:marRight w:val="0"/>
          <w:marTop w:val="0"/>
          <w:marBottom w:val="0"/>
          <w:divBdr>
            <w:top w:val="none" w:sz="0" w:space="0" w:color="auto"/>
            <w:left w:val="none" w:sz="0" w:space="0" w:color="auto"/>
            <w:bottom w:val="none" w:sz="0" w:space="0" w:color="auto"/>
            <w:right w:val="none" w:sz="0" w:space="0" w:color="auto"/>
          </w:divBdr>
        </w:div>
        <w:div w:id="777602884">
          <w:marLeft w:val="0"/>
          <w:marRight w:val="0"/>
          <w:marTop w:val="0"/>
          <w:marBottom w:val="0"/>
          <w:divBdr>
            <w:top w:val="none" w:sz="0" w:space="0" w:color="auto"/>
            <w:left w:val="none" w:sz="0" w:space="0" w:color="auto"/>
            <w:bottom w:val="none" w:sz="0" w:space="0" w:color="auto"/>
            <w:right w:val="none" w:sz="0" w:space="0" w:color="auto"/>
          </w:divBdr>
        </w:div>
        <w:div w:id="557784752">
          <w:marLeft w:val="0"/>
          <w:marRight w:val="0"/>
          <w:marTop w:val="0"/>
          <w:marBottom w:val="0"/>
          <w:divBdr>
            <w:top w:val="none" w:sz="0" w:space="0" w:color="auto"/>
            <w:left w:val="none" w:sz="0" w:space="0" w:color="auto"/>
            <w:bottom w:val="none" w:sz="0" w:space="0" w:color="auto"/>
            <w:right w:val="none" w:sz="0" w:space="0" w:color="auto"/>
          </w:divBdr>
        </w:div>
        <w:div w:id="1778912735">
          <w:marLeft w:val="0"/>
          <w:marRight w:val="0"/>
          <w:marTop w:val="0"/>
          <w:marBottom w:val="0"/>
          <w:divBdr>
            <w:top w:val="none" w:sz="0" w:space="0" w:color="auto"/>
            <w:left w:val="none" w:sz="0" w:space="0" w:color="auto"/>
            <w:bottom w:val="none" w:sz="0" w:space="0" w:color="auto"/>
            <w:right w:val="none" w:sz="0" w:space="0" w:color="auto"/>
          </w:divBdr>
        </w:div>
        <w:div w:id="678385963">
          <w:marLeft w:val="0"/>
          <w:marRight w:val="0"/>
          <w:marTop w:val="0"/>
          <w:marBottom w:val="0"/>
          <w:divBdr>
            <w:top w:val="none" w:sz="0" w:space="0" w:color="auto"/>
            <w:left w:val="none" w:sz="0" w:space="0" w:color="auto"/>
            <w:bottom w:val="none" w:sz="0" w:space="0" w:color="auto"/>
            <w:right w:val="none" w:sz="0" w:space="0" w:color="auto"/>
          </w:divBdr>
        </w:div>
        <w:div w:id="1955558830">
          <w:marLeft w:val="0"/>
          <w:marRight w:val="0"/>
          <w:marTop w:val="0"/>
          <w:marBottom w:val="0"/>
          <w:divBdr>
            <w:top w:val="none" w:sz="0" w:space="0" w:color="auto"/>
            <w:left w:val="none" w:sz="0" w:space="0" w:color="auto"/>
            <w:bottom w:val="none" w:sz="0" w:space="0" w:color="auto"/>
            <w:right w:val="none" w:sz="0" w:space="0" w:color="auto"/>
          </w:divBdr>
        </w:div>
        <w:div w:id="95488453">
          <w:marLeft w:val="0"/>
          <w:marRight w:val="0"/>
          <w:marTop w:val="0"/>
          <w:marBottom w:val="0"/>
          <w:divBdr>
            <w:top w:val="none" w:sz="0" w:space="0" w:color="auto"/>
            <w:left w:val="none" w:sz="0" w:space="0" w:color="auto"/>
            <w:bottom w:val="none" w:sz="0" w:space="0" w:color="auto"/>
            <w:right w:val="none" w:sz="0" w:space="0" w:color="auto"/>
          </w:divBdr>
        </w:div>
        <w:div w:id="1236621517">
          <w:marLeft w:val="0"/>
          <w:marRight w:val="0"/>
          <w:marTop w:val="0"/>
          <w:marBottom w:val="0"/>
          <w:divBdr>
            <w:top w:val="none" w:sz="0" w:space="0" w:color="auto"/>
            <w:left w:val="none" w:sz="0" w:space="0" w:color="auto"/>
            <w:bottom w:val="none" w:sz="0" w:space="0" w:color="auto"/>
            <w:right w:val="none" w:sz="0" w:space="0" w:color="auto"/>
          </w:divBdr>
        </w:div>
        <w:div w:id="1250846381">
          <w:marLeft w:val="0"/>
          <w:marRight w:val="0"/>
          <w:marTop w:val="0"/>
          <w:marBottom w:val="0"/>
          <w:divBdr>
            <w:top w:val="none" w:sz="0" w:space="0" w:color="auto"/>
            <w:left w:val="none" w:sz="0" w:space="0" w:color="auto"/>
            <w:bottom w:val="none" w:sz="0" w:space="0" w:color="auto"/>
            <w:right w:val="none" w:sz="0" w:space="0" w:color="auto"/>
          </w:divBdr>
        </w:div>
        <w:div w:id="449935763">
          <w:marLeft w:val="0"/>
          <w:marRight w:val="0"/>
          <w:marTop w:val="0"/>
          <w:marBottom w:val="0"/>
          <w:divBdr>
            <w:top w:val="none" w:sz="0" w:space="0" w:color="auto"/>
            <w:left w:val="none" w:sz="0" w:space="0" w:color="auto"/>
            <w:bottom w:val="none" w:sz="0" w:space="0" w:color="auto"/>
            <w:right w:val="none" w:sz="0" w:space="0" w:color="auto"/>
          </w:divBdr>
        </w:div>
        <w:div w:id="482352631">
          <w:marLeft w:val="0"/>
          <w:marRight w:val="0"/>
          <w:marTop w:val="0"/>
          <w:marBottom w:val="0"/>
          <w:divBdr>
            <w:top w:val="none" w:sz="0" w:space="0" w:color="auto"/>
            <w:left w:val="none" w:sz="0" w:space="0" w:color="auto"/>
            <w:bottom w:val="none" w:sz="0" w:space="0" w:color="auto"/>
            <w:right w:val="none" w:sz="0" w:space="0" w:color="auto"/>
          </w:divBdr>
        </w:div>
        <w:div w:id="597446792">
          <w:marLeft w:val="0"/>
          <w:marRight w:val="0"/>
          <w:marTop w:val="0"/>
          <w:marBottom w:val="0"/>
          <w:divBdr>
            <w:top w:val="none" w:sz="0" w:space="0" w:color="auto"/>
            <w:left w:val="none" w:sz="0" w:space="0" w:color="auto"/>
            <w:bottom w:val="none" w:sz="0" w:space="0" w:color="auto"/>
            <w:right w:val="none" w:sz="0" w:space="0" w:color="auto"/>
          </w:divBdr>
        </w:div>
        <w:div w:id="376128080">
          <w:marLeft w:val="0"/>
          <w:marRight w:val="0"/>
          <w:marTop w:val="0"/>
          <w:marBottom w:val="0"/>
          <w:divBdr>
            <w:top w:val="none" w:sz="0" w:space="0" w:color="auto"/>
            <w:left w:val="none" w:sz="0" w:space="0" w:color="auto"/>
            <w:bottom w:val="none" w:sz="0" w:space="0" w:color="auto"/>
            <w:right w:val="none" w:sz="0" w:space="0" w:color="auto"/>
          </w:divBdr>
        </w:div>
        <w:div w:id="459958526">
          <w:marLeft w:val="0"/>
          <w:marRight w:val="0"/>
          <w:marTop w:val="0"/>
          <w:marBottom w:val="0"/>
          <w:divBdr>
            <w:top w:val="none" w:sz="0" w:space="0" w:color="auto"/>
            <w:left w:val="none" w:sz="0" w:space="0" w:color="auto"/>
            <w:bottom w:val="none" w:sz="0" w:space="0" w:color="auto"/>
            <w:right w:val="none" w:sz="0" w:space="0" w:color="auto"/>
          </w:divBdr>
        </w:div>
        <w:div w:id="1847092815">
          <w:marLeft w:val="0"/>
          <w:marRight w:val="0"/>
          <w:marTop w:val="0"/>
          <w:marBottom w:val="0"/>
          <w:divBdr>
            <w:top w:val="none" w:sz="0" w:space="0" w:color="auto"/>
            <w:left w:val="none" w:sz="0" w:space="0" w:color="auto"/>
            <w:bottom w:val="none" w:sz="0" w:space="0" w:color="auto"/>
            <w:right w:val="none" w:sz="0" w:space="0" w:color="auto"/>
          </w:divBdr>
        </w:div>
        <w:div w:id="1460756308">
          <w:marLeft w:val="0"/>
          <w:marRight w:val="0"/>
          <w:marTop w:val="0"/>
          <w:marBottom w:val="0"/>
          <w:divBdr>
            <w:top w:val="none" w:sz="0" w:space="0" w:color="auto"/>
            <w:left w:val="none" w:sz="0" w:space="0" w:color="auto"/>
            <w:bottom w:val="none" w:sz="0" w:space="0" w:color="auto"/>
            <w:right w:val="none" w:sz="0" w:space="0" w:color="auto"/>
          </w:divBdr>
        </w:div>
        <w:div w:id="1195121850">
          <w:marLeft w:val="0"/>
          <w:marRight w:val="0"/>
          <w:marTop w:val="0"/>
          <w:marBottom w:val="0"/>
          <w:divBdr>
            <w:top w:val="none" w:sz="0" w:space="0" w:color="auto"/>
            <w:left w:val="none" w:sz="0" w:space="0" w:color="auto"/>
            <w:bottom w:val="none" w:sz="0" w:space="0" w:color="auto"/>
            <w:right w:val="none" w:sz="0" w:space="0" w:color="auto"/>
          </w:divBdr>
        </w:div>
        <w:div w:id="2054889325">
          <w:marLeft w:val="0"/>
          <w:marRight w:val="0"/>
          <w:marTop w:val="0"/>
          <w:marBottom w:val="0"/>
          <w:divBdr>
            <w:top w:val="none" w:sz="0" w:space="0" w:color="auto"/>
            <w:left w:val="none" w:sz="0" w:space="0" w:color="auto"/>
            <w:bottom w:val="none" w:sz="0" w:space="0" w:color="auto"/>
            <w:right w:val="none" w:sz="0" w:space="0" w:color="auto"/>
          </w:divBdr>
        </w:div>
        <w:div w:id="1002001806">
          <w:marLeft w:val="0"/>
          <w:marRight w:val="0"/>
          <w:marTop w:val="0"/>
          <w:marBottom w:val="0"/>
          <w:divBdr>
            <w:top w:val="none" w:sz="0" w:space="0" w:color="auto"/>
            <w:left w:val="none" w:sz="0" w:space="0" w:color="auto"/>
            <w:bottom w:val="none" w:sz="0" w:space="0" w:color="auto"/>
            <w:right w:val="none" w:sz="0" w:space="0" w:color="auto"/>
          </w:divBdr>
        </w:div>
        <w:div w:id="1557738454">
          <w:marLeft w:val="0"/>
          <w:marRight w:val="0"/>
          <w:marTop w:val="0"/>
          <w:marBottom w:val="0"/>
          <w:divBdr>
            <w:top w:val="none" w:sz="0" w:space="0" w:color="auto"/>
            <w:left w:val="none" w:sz="0" w:space="0" w:color="auto"/>
            <w:bottom w:val="none" w:sz="0" w:space="0" w:color="auto"/>
            <w:right w:val="none" w:sz="0" w:space="0" w:color="auto"/>
          </w:divBdr>
        </w:div>
        <w:div w:id="1944259611">
          <w:marLeft w:val="0"/>
          <w:marRight w:val="0"/>
          <w:marTop w:val="0"/>
          <w:marBottom w:val="0"/>
          <w:divBdr>
            <w:top w:val="none" w:sz="0" w:space="0" w:color="auto"/>
            <w:left w:val="none" w:sz="0" w:space="0" w:color="auto"/>
            <w:bottom w:val="none" w:sz="0" w:space="0" w:color="auto"/>
            <w:right w:val="none" w:sz="0" w:space="0" w:color="auto"/>
          </w:divBdr>
        </w:div>
        <w:div w:id="1677614034">
          <w:marLeft w:val="0"/>
          <w:marRight w:val="0"/>
          <w:marTop w:val="0"/>
          <w:marBottom w:val="0"/>
          <w:divBdr>
            <w:top w:val="none" w:sz="0" w:space="0" w:color="auto"/>
            <w:left w:val="none" w:sz="0" w:space="0" w:color="auto"/>
            <w:bottom w:val="none" w:sz="0" w:space="0" w:color="auto"/>
            <w:right w:val="none" w:sz="0" w:space="0" w:color="auto"/>
          </w:divBdr>
        </w:div>
        <w:div w:id="117265523">
          <w:marLeft w:val="0"/>
          <w:marRight w:val="0"/>
          <w:marTop w:val="0"/>
          <w:marBottom w:val="0"/>
          <w:divBdr>
            <w:top w:val="none" w:sz="0" w:space="0" w:color="auto"/>
            <w:left w:val="none" w:sz="0" w:space="0" w:color="auto"/>
            <w:bottom w:val="none" w:sz="0" w:space="0" w:color="auto"/>
            <w:right w:val="none" w:sz="0" w:space="0" w:color="auto"/>
          </w:divBdr>
        </w:div>
        <w:div w:id="1582909236">
          <w:marLeft w:val="0"/>
          <w:marRight w:val="0"/>
          <w:marTop w:val="0"/>
          <w:marBottom w:val="0"/>
          <w:divBdr>
            <w:top w:val="none" w:sz="0" w:space="0" w:color="auto"/>
            <w:left w:val="none" w:sz="0" w:space="0" w:color="auto"/>
            <w:bottom w:val="none" w:sz="0" w:space="0" w:color="auto"/>
            <w:right w:val="none" w:sz="0" w:space="0" w:color="auto"/>
          </w:divBdr>
        </w:div>
        <w:div w:id="637419920">
          <w:marLeft w:val="0"/>
          <w:marRight w:val="0"/>
          <w:marTop w:val="0"/>
          <w:marBottom w:val="0"/>
          <w:divBdr>
            <w:top w:val="none" w:sz="0" w:space="0" w:color="auto"/>
            <w:left w:val="none" w:sz="0" w:space="0" w:color="auto"/>
            <w:bottom w:val="none" w:sz="0" w:space="0" w:color="auto"/>
            <w:right w:val="none" w:sz="0" w:space="0" w:color="auto"/>
          </w:divBdr>
        </w:div>
        <w:div w:id="1926109237">
          <w:marLeft w:val="0"/>
          <w:marRight w:val="0"/>
          <w:marTop w:val="0"/>
          <w:marBottom w:val="0"/>
          <w:divBdr>
            <w:top w:val="none" w:sz="0" w:space="0" w:color="auto"/>
            <w:left w:val="none" w:sz="0" w:space="0" w:color="auto"/>
            <w:bottom w:val="none" w:sz="0" w:space="0" w:color="auto"/>
            <w:right w:val="none" w:sz="0" w:space="0" w:color="auto"/>
          </w:divBdr>
        </w:div>
        <w:div w:id="1107583661">
          <w:marLeft w:val="0"/>
          <w:marRight w:val="0"/>
          <w:marTop w:val="0"/>
          <w:marBottom w:val="0"/>
          <w:divBdr>
            <w:top w:val="none" w:sz="0" w:space="0" w:color="auto"/>
            <w:left w:val="none" w:sz="0" w:space="0" w:color="auto"/>
            <w:bottom w:val="none" w:sz="0" w:space="0" w:color="auto"/>
            <w:right w:val="none" w:sz="0" w:space="0" w:color="auto"/>
          </w:divBdr>
        </w:div>
        <w:div w:id="992177873">
          <w:marLeft w:val="0"/>
          <w:marRight w:val="0"/>
          <w:marTop w:val="0"/>
          <w:marBottom w:val="0"/>
          <w:divBdr>
            <w:top w:val="none" w:sz="0" w:space="0" w:color="auto"/>
            <w:left w:val="none" w:sz="0" w:space="0" w:color="auto"/>
            <w:bottom w:val="none" w:sz="0" w:space="0" w:color="auto"/>
            <w:right w:val="none" w:sz="0" w:space="0" w:color="auto"/>
          </w:divBdr>
        </w:div>
        <w:div w:id="21440633">
          <w:marLeft w:val="0"/>
          <w:marRight w:val="0"/>
          <w:marTop w:val="0"/>
          <w:marBottom w:val="0"/>
          <w:divBdr>
            <w:top w:val="none" w:sz="0" w:space="0" w:color="auto"/>
            <w:left w:val="none" w:sz="0" w:space="0" w:color="auto"/>
            <w:bottom w:val="none" w:sz="0" w:space="0" w:color="auto"/>
            <w:right w:val="none" w:sz="0" w:space="0" w:color="auto"/>
          </w:divBdr>
        </w:div>
        <w:div w:id="1237933064">
          <w:marLeft w:val="0"/>
          <w:marRight w:val="0"/>
          <w:marTop w:val="0"/>
          <w:marBottom w:val="0"/>
          <w:divBdr>
            <w:top w:val="none" w:sz="0" w:space="0" w:color="auto"/>
            <w:left w:val="none" w:sz="0" w:space="0" w:color="auto"/>
            <w:bottom w:val="none" w:sz="0" w:space="0" w:color="auto"/>
            <w:right w:val="none" w:sz="0" w:space="0" w:color="auto"/>
          </w:divBdr>
        </w:div>
        <w:div w:id="1350444309">
          <w:marLeft w:val="0"/>
          <w:marRight w:val="0"/>
          <w:marTop w:val="0"/>
          <w:marBottom w:val="0"/>
          <w:divBdr>
            <w:top w:val="none" w:sz="0" w:space="0" w:color="auto"/>
            <w:left w:val="none" w:sz="0" w:space="0" w:color="auto"/>
            <w:bottom w:val="none" w:sz="0" w:space="0" w:color="auto"/>
            <w:right w:val="none" w:sz="0" w:space="0" w:color="auto"/>
          </w:divBdr>
        </w:div>
        <w:div w:id="595089912">
          <w:marLeft w:val="0"/>
          <w:marRight w:val="0"/>
          <w:marTop w:val="0"/>
          <w:marBottom w:val="0"/>
          <w:divBdr>
            <w:top w:val="none" w:sz="0" w:space="0" w:color="auto"/>
            <w:left w:val="none" w:sz="0" w:space="0" w:color="auto"/>
            <w:bottom w:val="none" w:sz="0" w:space="0" w:color="auto"/>
            <w:right w:val="none" w:sz="0" w:space="0" w:color="auto"/>
          </w:divBdr>
        </w:div>
        <w:div w:id="1039234885">
          <w:marLeft w:val="0"/>
          <w:marRight w:val="0"/>
          <w:marTop w:val="0"/>
          <w:marBottom w:val="0"/>
          <w:divBdr>
            <w:top w:val="none" w:sz="0" w:space="0" w:color="auto"/>
            <w:left w:val="none" w:sz="0" w:space="0" w:color="auto"/>
            <w:bottom w:val="none" w:sz="0" w:space="0" w:color="auto"/>
            <w:right w:val="none" w:sz="0" w:space="0" w:color="auto"/>
          </w:divBdr>
        </w:div>
        <w:div w:id="1287852092">
          <w:marLeft w:val="0"/>
          <w:marRight w:val="0"/>
          <w:marTop w:val="0"/>
          <w:marBottom w:val="0"/>
          <w:divBdr>
            <w:top w:val="none" w:sz="0" w:space="0" w:color="auto"/>
            <w:left w:val="none" w:sz="0" w:space="0" w:color="auto"/>
            <w:bottom w:val="none" w:sz="0" w:space="0" w:color="auto"/>
            <w:right w:val="none" w:sz="0" w:space="0" w:color="auto"/>
          </w:divBdr>
        </w:div>
        <w:div w:id="1914967545">
          <w:marLeft w:val="0"/>
          <w:marRight w:val="0"/>
          <w:marTop w:val="0"/>
          <w:marBottom w:val="0"/>
          <w:divBdr>
            <w:top w:val="none" w:sz="0" w:space="0" w:color="auto"/>
            <w:left w:val="none" w:sz="0" w:space="0" w:color="auto"/>
            <w:bottom w:val="none" w:sz="0" w:space="0" w:color="auto"/>
            <w:right w:val="none" w:sz="0" w:space="0" w:color="auto"/>
          </w:divBdr>
        </w:div>
        <w:div w:id="148323912">
          <w:marLeft w:val="0"/>
          <w:marRight w:val="0"/>
          <w:marTop w:val="0"/>
          <w:marBottom w:val="0"/>
          <w:divBdr>
            <w:top w:val="none" w:sz="0" w:space="0" w:color="auto"/>
            <w:left w:val="none" w:sz="0" w:space="0" w:color="auto"/>
            <w:bottom w:val="none" w:sz="0" w:space="0" w:color="auto"/>
            <w:right w:val="none" w:sz="0" w:space="0" w:color="auto"/>
          </w:divBdr>
        </w:div>
        <w:div w:id="1915622663">
          <w:marLeft w:val="0"/>
          <w:marRight w:val="0"/>
          <w:marTop w:val="0"/>
          <w:marBottom w:val="0"/>
          <w:divBdr>
            <w:top w:val="none" w:sz="0" w:space="0" w:color="auto"/>
            <w:left w:val="none" w:sz="0" w:space="0" w:color="auto"/>
            <w:bottom w:val="none" w:sz="0" w:space="0" w:color="auto"/>
            <w:right w:val="none" w:sz="0" w:space="0" w:color="auto"/>
          </w:divBdr>
        </w:div>
        <w:div w:id="905604550">
          <w:marLeft w:val="0"/>
          <w:marRight w:val="0"/>
          <w:marTop w:val="0"/>
          <w:marBottom w:val="0"/>
          <w:divBdr>
            <w:top w:val="none" w:sz="0" w:space="0" w:color="auto"/>
            <w:left w:val="none" w:sz="0" w:space="0" w:color="auto"/>
            <w:bottom w:val="none" w:sz="0" w:space="0" w:color="auto"/>
            <w:right w:val="none" w:sz="0" w:space="0" w:color="auto"/>
          </w:divBdr>
        </w:div>
        <w:div w:id="1607805103">
          <w:marLeft w:val="0"/>
          <w:marRight w:val="0"/>
          <w:marTop w:val="0"/>
          <w:marBottom w:val="0"/>
          <w:divBdr>
            <w:top w:val="none" w:sz="0" w:space="0" w:color="auto"/>
            <w:left w:val="none" w:sz="0" w:space="0" w:color="auto"/>
            <w:bottom w:val="none" w:sz="0" w:space="0" w:color="auto"/>
            <w:right w:val="none" w:sz="0" w:space="0" w:color="auto"/>
          </w:divBdr>
        </w:div>
        <w:div w:id="1582761964">
          <w:marLeft w:val="0"/>
          <w:marRight w:val="0"/>
          <w:marTop w:val="0"/>
          <w:marBottom w:val="0"/>
          <w:divBdr>
            <w:top w:val="none" w:sz="0" w:space="0" w:color="auto"/>
            <w:left w:val="none" w:sz="0" w:space="0" w:color="auto"/>
            <w:bottom w:val="none" w:sz="0" w:space="0" w:color="auto"/>
            <w:right w:val="none" w:sz="0" w:space="0" w:color="auto"/>
          </w:divBdr>
        </w:div>
        <w:div w:id="1901747113">
          <w:marLeft w:val="0"/>
          <w:marRight w:val="0"/>
          <w:marTop w:val="0"/>
          <w:marBottom w:val="0"/>
          <w:divBdr>
            <w:top w:val="none" w:sz="0" w:space="0" w:color="auto"/>
            <w:left w:val="none" w:sz="0" w:space="0" w:color="auto"/>
            <w:bottom w:val="none" w:sz="0" w:space="0" w:color="auto"/>
            <w:right w:val="none" w:sz="0" w:space="0" w:color="auto"/>
          </w:divBdr>
        </w:div>
        <w:div w:id="111019549">
          <w:marLeft w:val="0"/>
          <w:marRight w:val="0"/>
          <w:marTop w:val="0"/>
          <w:marBottom w:val="0"/>
          <w:divBdr>
            <w:top w:val="none" w:sz="0" w:space="0" w:color="auto"/>
            <w:left w:val="none" w:sz="0" w:space="0" w:color="auto"/>
            <w:bottom w:val="none" w:sz="0" w:space="0" w:color="auto"/>
            <w:right w:val="none" w:sz="0" w:space="0" w:color="auto"/>
          </w:divBdr>
        </w:div>
        <w:div w:id="577057533">
          <w:marLeft w:val="0"/>
          <w:marRight w:val="0"/>
          <w:marTop w:val="0"/>
          <w:marBottom w:val="0"/>
          <w:divBdr>
            <w:top w:val="none" w:sz="0" w:space="0" w:color="auto"/>
            <w:left w:val="none" w:sz="0" w:space="0" w:color="auto"/>
            <w:bottom w:val="none" w:sz="0" w:space="0" w:color="auto"/>
            <w:right w:val="none" w:sz="0" w:space="0" w:color="auto"/>
          </w:divBdr>
        </w:div>
        <w:div w:id="94057403">
          <w:marLeft w:val="0"/>
          <w:marRight w:val="0"/>
          <w:marTop w:val="0"/>
          <w:marBottom w:val="0"/>
          <w:divBdr>
            <w:top w:val="none" w:sz="0" w:space="0" w:color="auto"/>
            <w:left w:val="none" w:sz="0" w:space="0" w:color="auto"/>
            <w:bottom w:val="none" w:sz="0" w:space="0" w:color="auto"/>
            <w:right w:val="none" w:sz="0" w:space="0" w:color="auto"/>
          </w:divBdr>
        </w:div>
        <w:div w:id="291329656">
          <w:marLeft w:val="0"/>
          <w:marRight w:val="0"/>
          <w:marTop w:val="0"/>
          <w:marBottom w:val="0"/>
          <w:divBdr>
            <w:top w:val="none" w:sz="0" w:space="0" w:color="auto"/>
            <w:left w:val="none" w:sz="0" w:space="0" w:color="auto"/>
            <w:bottom w:val="none" w:sz="0" w:space="0" w:color="auto"/>
            <w:right w:val="none" w:sz="0" w:space="0" w:color="auto"/>
          </w:divBdr>
        </w:div>
        <w:div w:id="1160072608">
          <w:marLeft w:val="0"/>
          <w:marRight w:val="0"/>
          <w:marTop w:val="0"/>
          <w:marBottom w:val="0"/>
          <w:divBdr>
            <w:top w:val="none" w:sz="0" w:space="0" w:color="auto"/>
            <w:left w:val="none" w:sz="0" w:space="0" w:color="auto"/>
            <w:bottom w:val="none" w:sz="0" w:space="0" w:color="auto"/>
            <w:right w:val="none" w:sz="0" w:space="0" w:color="auto"/>
          </w:divBdr>
        </w:div>
        <w:div w:id="142475713">
          <w:marLeft w:val="0"/>
          <w:marRight w:val="0"/>
          <w:marTop w:val="0"/>
          <w:marBottom w:val="0"/>
          <w:divBdr>
            <w:top w:val="none" w:sz="0" w:space="0" w:color="auto"/>
            <w:left w:val="none" w:sz="0" w:space="0" w:color="auto"/>
            <w:bottom w:val="none" w:sz="0" w:space="0" w:color="auto"/>
            <w:right w:val="none" w:sz="0" w:space="0" w:color="auto"/>
          </w:divBdr>
        </w:div>
        <w:div w:id="1123429466">
          <w:marLeft w:val="0"/>
          <w:marRight w:val="0"/>
          <w:marTop w:val="0"/>
          <w:marBottom w:val="0"/>
          <w:divBdr>
            <w:top w:val="none" w:sz="0" w:space="0" w:color="auto"/>
            <w:left w:val="none" w:sz="0" w:space="0" w:color="auto"/>
            <w:bottom w:val="none" w:sz="0" w:space="0" w:color="auto"/>
            <w:right w:val="none" w:sz="0" w:space="0" w:color="auto"/>
          </w:divBdr>
        </w:div>
        <w:div w:id="470638307">
          <w:marLeft w:val="0"/>
          <w:marRight w:val="0"/>
          <w:marTop w:val="0"/>
          <w:marBottom w:val="0"/>
          <w:divBdr>
            <w:top w:val="none" w:sz="0" w:space="0" w:color="auto"/>
            <w:left w:val="none" w:sz="0" w:space="0" w:color="auto"/>
            <w:bottom w:val="none" w:sz="0" w:space="0" w:color="auto"/>
            <w:right w:val="none" w:sz="0" w:space="0" w:color="auto"/>
          </w:divBdr>
        </w:div>
        <w:div w:id="1231892325">
          <w:marLeft w:val="0"/>
          <w:marRight w:val="0"/>
          <w:marTop w:val="0"/>
          <w:marBottom w:val="0"/>
          <w:divBdr>
            <w:top w:val="none" w:sz="0" w:space="0" w:color="auto"/>
            <w:left w:val="none" w:sz="0" w:space="0" w:color="auto"/>
            <w:bottom w:val="none" w:sz="0" w:space="0" w:color="auto"/>
            <w:right w:val="none" w:sz="0" w:space="0" w:color="auto"/>
          </w:divBdr>
        </w:div>
        <w:div w:id="1187674068">
          <w:marLeft w:val="0"/>
          <w:marRight w:val="0"/>
          <w:marTop w:val="0"/>
          <w:marBottom w:val="0"/>
          <w:divBdr>
            <w:top w:val="none" w:sz="0" w:space="0" w:color="auto"/>
            <w:left w:val="none" w:sz="0" w:space="0" w:color="auto"/>
            <w:bottom w:val="none" w:sz="0" w:space="0" w:color="auto"/>
            <w:right w:val="none" w:sz="0" w:space="0" w:color="auto"/>
          </w:divBdr>
        </w:div>
        <w:div w:id="687829307">
          <w:marLeft w:val="0"/>
          <w:marRight w:val="0"/>
          <w:marTop w:val="0"/>
          <w:marBottom w:val="0"/>
          <w:divBdr>
            <w:top w:val="none" w:sz="0" w:space="0" w:color="auto"/>
            <w:left w:val="none" w:sz="0" w:space="0" w:color="auto"/>
            <w:bottom w:val="none" w:sz="0" w:space="0" w:color="auto"/>
            <w:right w:val="none" w:sz="0" w:space="0" w:color="auto"/>
          </w:divBdr>
        </w:div>
        <w:div w:id="1239900097">
          <w:marLeft w:val="0"/>
          <w:marRight w:val="0"/>
          <w:marTop w:val="0"/>
          <w:marBottom w:val="0"/>
          <w:divBdr>
            <w:top w:val="none" w:sz="0" w:space="0" w:color="auto"/>
            <w:left w:val="none" w:sz="0" w:space="0" w:color="auto"/>
            <w:bottom w:val="none" w:sz="0" w:space="0" w:color="auto"/>
            <w:right w:val="none" w:sz="0" w:space="0" w:color="auto"/>
          </w:divBdr>
        </w:div>
        <w:div w:id="506025000">
          <w:marLeft w:val="0"/>
          <w:marRight w:val="0"/>
          <w:marTop w:val="0"/>
          <w:marBottom w:val="0"/>
          <w:divBdr>
            <w:top w:val="none" w:sz="0" w:space="0" w:color="auto"/>
            <w:left w:val="none" w:sz="0" w:space="0" w:color="auto"/>
            <w:bottom w:val="none" w:sz="0" w:space="0" w:color="auto"/>
            <w:right w:val="none" w:sz="0" w:space="0" w:color="auto"/>
          </w:divBdr>
        </w:div>
        <w:div w:id="440803830">
          <w:marLeft w:val="0"/>
          <w:marRight w:val="0"/>
          <w:marTop w:val="0"/>
          <w:marBottom w:val="0"/>
          <w:divBdr>
            <w:top w:val="none" w:sz="0" w:space="0" w:color="auto"/>
            <w:left w:val="none" w:sz="0" w:space="0" w:color="auto"/>
            <w:bottom w:val="none" w:sz="0" w:space="0" w:color="auto"/>
            <w:right w:val="none" w:sz="0" w:space="0" w:color="auto"/>
          </w:divBdr>
        </w:div>
        <w:div w:id="1953441626">
          <w:marLeft w:val="0"/>
          <w:marRight w:val="0"/>
          <w:marTop w:val="0"/>
          <w:marBottom w:val="0"/>
          <w:divBdr>
            <w:top w:val="none" w:sz="0" w:space="0" w:color="auto"/>
            <w:left w:val="none" w:sz="0" w:space="0" w:color="auto"/>
            <w:bottom w:val="none" w:sz="0" w:space="0" w:color="auto"/>
            <w:right w:val="none" w:sz="0" w:space="0" w:color="auto"/>
          </w:divBdr>
        </w:div>
        <w:div w:id="904486181">
          <w:marLeft w:val="0"/>
          <w:marRight w:val="0"/>
          <w:marTop w:val="0"/>
          <w:marBottom w:val="0"/>
          <w:divBdr>
            <w:top w:val="none" w:sz="0" w:space="0" w:color="auto"/>
            <w:left w:val="none" w:sz="0" w:space="0" w:color="auto"/>
            <w:bottom w:val="none" w:sz="0" w:space="0" w:color="auto"/>
            <w:right w:val="none" w:sz="0" w:space="0" w:color="auto"/>
          </w:divBdr>
        </w:div>
        <w:div w:id="2014260797">
          <w:marLeft w:val="0"/>
          <w:marRight w:val="0"/>
          <w:marTop w:val="0"/>
          <w:marBottom w:val="0"/>
          <w:divBdr>
            <w:top w:val="none" w:sz="0" w:space="0" w:color="auto"/>
            <w:left w:val="none" w:sz="0" w:space="0" w:color="auto"/>
            <w:bottom w:val="none" w:sz="0" w:space="0" w:color="auto"/>
            <w:right w:val="none" w:sz="0" w:space="0" w:color="auto"/>
          </w:divBdr>
        </w:div>
        <w:div w:id="1688094255">
          <w:marLeft w:val="0"/>
          <w:marRight w:val="0"/>
          <w:marTop w:val="0"/>
          <w:marBottom w:val="0"/>
          <w:divBdr>
            <w:top w:val="none" w:sz="0" w:space="0" w:color="auto"/>
            <w:left w:val="none" w:sz="0" w:space="0" w:color="auto"/>
            <w:bottom w:val="none" w:sz="0" w:space="0" w:color="auto"/>
            <w:right w:val="none" w:sz="0" w:space="0" w:color="auto"/>
          </w:divBdr>
        </w:div>
        <w:div w:id="507062403">
          <w:marLeft w:val="0"/>
          <w:marRight w:val="0"/>
          <w:marTop w:val="0"/>
          <w:marBottom w:val="0"/>
          <w:divBdr>
            <w:top w:val="none" w:sz="0" w:space="0" w:color="auto"/>
            <w:left w:val="none" w:sz="0" w:space="0" w:color="auto"/>
            <w:bottom w:val="none" w:sz="0" w:space="0" w:color="auto"/>
            <w:right w:val="none" w:sz="0" w:space="0" w:color="auto"/>
          </w:divBdr>
        </w:div>
        <w:div w:id="1068765364">
          <w:marLeft w:val="0"/>
          <w:marRight w:val="0"/>
          <w:marTop w:val="0"/>
          <w:marBottom w:val="0"/>
          <w:divBdr>
            <w:top w:val="none" w:sz="0" w:space="0" w:color="auto"/>
            <w:left w:val="none" w:sz="0" w:space="0" w:color="auto"/>
            <w:bottom w:val="none" w:sz="0" w:space="0" w:color="auto"/>
            <w:right w:val="none" w:sz="0" w:space="0" w:color="auto"/>
          </w:divBdr>
        </w:div>
        <w:div w:id="1838418450">
          <w:marLeft w:val="0"/>
          <w:marRight w:val="0"/>
          <w:marTop w:val="0"/>
          <w:marBottom w:val="0"/>
          <w:divBdr>
            <w:top w:val="none" w:sz="0" w:space="0" w:color="auto"/>
            <w:left w:val="none" w:sz="0" w:space="0" w:color="auto"/>
            <w:bottom w:val="none" w:sz="0" w:space="0" w:color="auto"/>
            <w:right w:val="none" w:sz="0" w:space="0" w:color="auto"/>
          </w:divBdr>
        </w:div>
        <w:div w:id="1765300689">
          <w:marLeft w:val="0"/>
          <w:marRight w:val="0"/>
          <w:marTop w:val="0"/>
          <w:marBottom w:val="0"/>
          <w:divBdr>
            <w:top w:val="none" w:sz="0" w:space="0" w:color="auto"/>
            <w:left w:val="none" w:sz="0" w:space="0" w:color="auto"/>
            <w:bottom w:val="none" w:sz="0" w:space="0" w:color="auto"/>
            <w:right w:val="none" w:sz="0" w:space="0" w:color="auto"/>
          </w:divBdr>
        </w:div>
        <w:div w:id="209846825">
          <w:marLeft w:val="0"/>
          <w:marRight w:val="0"/>
          <w:marTop w:val="0"/>
          <w:marBottom w:val="0"/>
          <w:divBdr>
            <w:top w:val="none" w:sz="0" w:space="0" w:color="auto"/>
            <w:left w:val="none" w:sz="0" w:space="0" w:color="auto"/>
            <w:bottom w:val="none" w:sz="0" w:space="0" w:color="auto"/>
            <w:right w:val="none" w:sz="0" w:space="0" w:color="auto"/>
          </w:divBdr>
        </w:div>
        <w:div w:id="1594781139">
          <w:marLeft w:val="0"/>
          <w:marRight w:val="0"/>
          <w:marTop w:val="0"/>
          <w:marBottom w:val="0"/>
          <w:divBdr>
            <w:top w:val="none" w:sz="0" w:space="0" w:color="auto"/>
            <w:left w:val="none" w:sz="0" w:space="0" w:color="auto"/>
            <w:bottom w:val="none" w:sz="0" w:space="0" w:color="auto"/>
            <w:right w:val="none" w:sz="0" w:space="0" w:color="auto"/>
          </w:divBdr>
        </w:div>
        <w:div w:id="1406295929">
          <w:marLeft w:val="0"/>
          <w:marRight w:val="0"/>
          <w:marTop w:val="0"/>
          <w:marBottom w:val="0"/>
          <w:divBdr>
            <w:top w:val="none" w:sz="0" w:space="0" w:color="auto"/>
            <w:left w:val="none" w:sz="0" w:space="0" w:color="auto"/>
            <w:bottom w:val="none" w:sz="0" w:space="0" w:color="auto"/>
            <w:right w:val="none" w:sz="0" w:space="0" w:color="auto"/>
          </w:divBdr>
        </w:div>
        <w:div w:id="950237324">
          <w:marLeft w:val="0"/>
          <w:marRight w:val="0"/>
          <w:marTop w:val="0"/>
          <w:marBottom w:val="0"/>
          <w:divBdr>
            <w:top w:val="none" w:sz="0" w:space="0" w:color="auto"/>
            <w:left w:val="none" w:sz="0" w:space="0" w:color="auto"/>
            <w:bottom w:val="none" w:sz="0" w:space="0" w:color="auto"/>
            <w:right w:val="none" w:sz="0" w:space="0" w:color="auto"/>
          </w:divBdr>
        </w:div>
        <w:div w:id="833715691">
          <w:marLeft w:val="0"/>
          <w:marRight w:val="0"/>
          <w:marTop w:val="0"/>
          <w:marBottom w:val="0"/>
          <w:divBdr>
            <w:top w:val="none" w:sz="0" w:space="0" w:color="auto"/>
            <w:left w:val="none" w:sz="0" w:space="0" w:color="auto"/>
            <w:bottom w:val="none" w:sz="0" w:space="0" w:color="auto"/>
            <w:right w:val="none" w:sz="0" w:space="0" w:color="auto"/>
          </w:divBdr>
        </w:div>
        <w:div w:id="1334142777">
          <w:marLeft w:val="0"/>
          <w:marRight w:val="0"/>
          <w:marTop w:val="0"/>
          <w:marBottom w:val="0"/>
          <w:divBdr>
            <w:top w:val="none" w:sz="0" w:space="0" w:color="auto"/>
            <w:left w:val="none" w:sz="0" w:space="0" w:color="auto"/>
            <w:bottom w:val="none" w:sz="0" w:space="0" w:color="auto"/>
            <w:right w:val="none" w:sz="0" w:space="0" w:color="auto"/>
          </w:divBdr>
        </w:div>
        <w:div w:id="644356962">
          <w:marLeft w:val="0"/>
          <w:marRight w:val="0"/>
          <w:marTop w:val="0"/>
          <w:marBottom w:val="0"/>
          <w:divBdr>
            <w:top w:val="none" w:sz="0" w:space="0" w:color="auto"/>
            <w:left w:val="none" w:sz="0" w:space="0" w:color="auto"/>
            <w:bottom w:val="none" w:sz="0" w:space="0" w:color="auto"/>
            <w:right w:val="none" w:sz="0" w:space="0" w:color="auto"/>
          </w:divBdr>
        </w:div>
        <w:div w:id="1338847149">
          <w:marLeft w:val="0"/>
          <w:marRight w:val="0"/>
          <w:marTop w:val="0"/>
          <w:marBottom w:val="0"/>
          <w:divBdr>
            <w:top w:val="none" w:sz="0" w:space="0" w:color="auto"/>
            <w:left w:val="none" w:sz="0" w:space="0" w:color="auto"/>
            <w:bottom w:val="none" w:sz="0" w:space="0" w:color="auto"/>
            <w:right w:val="none" w:sz="0" w:space="0" w:color="auto"/>
          </w:divBdr>
        </w:div>
        <w:div w:id="681662229">
          <w:marLeft w:val="0"/>
          <w:marRight w:val="0"/>
          <w:marTop w:val="0"/>
          <w:marBottom w:val="0"/>
          <w:divBdr>
            <w:top w:val="none" w:sz="0" w:space="0" w:color="auto"/>
            <w:left w:val="none" w:sz="0" w:space="0" w:color="auto"/>
            <w:bottom w:val="none" w:sz="0" w:space="0" w:color="auto"/>
            <w:right w:val="none" w:sz="0" w:space="0" w:color="auto"/>
          </w:divBdr>
        </w:div>
        <w:div w:id="1653678685">
          <w:marLeft w:val="0"/>
          <w:marRight w:val="0"/>
          <w:marTop w:val="0"/>
          <w:marBottom w:val="0"/>
          <w:divBdr>
            <w:top w:val="none" w:sz="0" w:space="0" w:color="auto"/>
            <w:left w:val="none" w:sz="0" w:space="0" w:color="auto"/>
            <w:bottom w:val="none" w:sz="0" w:space="0" w:color="auto"/>
            <w:right w:val="none" w:sz="0" w:space="0" w:color="auto"/>
          </w:divBdr>
        </w:div>
        <w:div w:id="1843934914">
          <w:marLeft w:val="0"/>
          <w:marRight w:val="0"/>
          <w:marTop w:val="0"/>
          <w:marBottom w:val="0"/>
          <w:divBdr>
            <w:top w:val="none" w:sz="0" w:space="0" w:color="auto"/>
            <w:left w:val="none" w:sz="0" w:space="0" w:color="auto"/>
            <w:bottom w:val="none" w:sz="0" w:space="0" w:color="auto"/>
            <w:right w:val="none" w:sz="0" w:space="0" w:color="auto"/>
          </w:divBdr>
        </w:div>
        <w:div w:id="1375277010">
          <w:marLeft w:val="0"/>
          <w:marRight w:val="0"/>
          <w:marTop w:val="0"/>
          <w:marBottom w:val="0"/>
          <w:divBdr>
            <w:top w:val="none" w:sz="0" w:space="0" w:color="auto"/>
            <w:left w:val="none" w:sz="0" w:space="0" w:color="auto"/>
            <w:bottom w:val="none" w:sz="0" w:space="0" w:color="auto"/>
            <w:right w:val="none" w:sz="0" w:space="0" w:color="auto"/>
          </w:divBdr>
        </w:div>
        <w:div w:id="1876456331">
          <w:marLeft w:val="0"/>
          <w:marRight w:val="0"/>
          <w:marTop w:val="0"/>
          <w:marBottom w:val="0"/>
          <w:divBdr>
            <w:top w:val="none" w:sz="0" w:space="0" w:color="auto"/>
            <w:left w:val="none" w:sz="0" w:space="0" w:color="auto"/>
            <w:bottom w:val="none" w:sz="0" w:space="0" w:color="auto"/>
            <w:right w:val="none" w:sz="0" w:space="0" w:color="auto"/>
          </w:divBdr>
        </w:div>
        <w:div w:id="1117674111">
          <w:marLeft w:val="0"/>
          <w:marRight w:val="0"/>
          <w:marTop w:val="0"/>
          <w:marBottom w:val="0"/>
          <w:divBdr>
            <w:top w:val="none" w:sz="0" w:space="0" w:color="auto"/>
            <w:left w:val="none" w:sz="0" w:space="0" w:color="auto"/>
            <w:bottom w:val="none" w:sz="0" w:space="0" w:color="auto"/>
            <w:right w:val="none" w:sz="0" w:space="0" w:color="auto"/>
          </w:divBdr>
        </w:div>
        <w:div w:id="415639529">
          <w:marLeft w:val="0"/>
          <w:marRight w:val="0"/>
          <w:marTop w:val="0"/>
          <w:marBottom w:val="0"/>
          <w:divBdr>
            <w:top w:val="none" w:sz="0" w:space="0" w:color="auto"/>
            <w:left w:val="none" w:sz="0" w:space="0" w:color="auto"/>
            <w:bottom w:val="none" w:sz="0" w:space="0" w:color="auto"/>
            <w:right w:val="none" w:sz="0" w:space="0" w:color="auto"/>
          </w:divBdr>
        </w:div>
        <w:div w:id="567348630">
          <w:marLeft w:val="0"/>
          <w:marRight w:val="0"/>
          <w:marTop w:val="0"/>
          <w:marBottom w:val="0"/>
          <w:divBdr>
            <w:top w:val="none" w:sz="0" w:space="0" w:color="auto"/>
            <w:left w:val="none" w:sz="0" w:space="0" w:color="auto"/>
            <w:bottom w:val="none" w:sz="0" w:space="0" w:color="auto"/>
            <w:right w:val="none" w:sz="0" w:space="0" w:color="auto"/>
          </w:divBdr>
        </w:div>
        <w:div w:id="1367213051">
          <w:marLeft w:val="0"/>
          <w:marRight w:val="0"/>
          <w:marTop w:val="0"/>
          <w:marBottom w:val="0"/>
          <w:divBdr>
            <w:top w:val="none" w:sz="0" w:space="0" w:color="auto"/>
            <w:left w:val="none" w:sz="0" w:space="0" w:color="auto"/>
            <w:bottom w:val="none" w:sz="0" w:space="0" w:color="auto"/>
            <w:right w:val="none" w:sz="0" w:space="0" w:color="auto"/>
          </w:divBdr>
        </w:div>
        <w:div w:id="792987797">
          <w:marLeft w:val="0"/>
          <w:marRight w:val="0"/>
          <w:marTop w:val="0"/>
          <w:marBottom w:val="0"/>
          <w:divBdr>
            <w:top w:val="none" w:sz="0" w:space="0" w:color="auto"/>
            <w:left w:val="none" w:sz="0" w:space="0" w:color="auto"/>
            <w:bottom w:val="none" w:sz="0" w:space="0" w:color="auto"/>
            <w:right w:val="none" w:sz="0" w:space="0" w:color="auto"/>
          </w:divBdr>
        </w:div>
        <w:div w:id="1362779269">
          <w:marLeft w:val="0"/>
          <w:marRight w:val="0"/>
          <w:marTop w:val="0"/>
          <w:marBottom w:val="0"/>
          <w:divBdr>
            <w:top w:val="none" w:sz="0" w:space="0" w:color="auto"/>
            <w:left w:val="none" w:sz="0" w:space="0" w:color="auto"/>
            <w:bottom w:val="none" w:sz="0" w:space="0" w:color="auto"/>
            <w:right w:val="none" w:sz="0" w:space="0" w:color="auto"/>
          </w:divBdr>
        </w:div>
        <w:div w:id="650521963">
          <w:marLeft w:val="0"/>
          <w:marRight w:val="0"/>
          <w:marTop w:val="0"/>
          <w:marBottom w:val="0"/>
          <w:divBdr>
            <w:top w:val="none" w:sz="0" w:space="0" w:color="auto"/>
            <w:left w:val="none" w:sz="0" w:space="0" w:color="auto"/>
            <w:bottom w:val="none" w:sz="0" w:space="0" w:color="auto"/>
            <w:right w:val="none" w:sz="0" w:space="0" w:color="auto"/>
          </w:divBdr>
        </w:div>
        <w:div w:id="1898125635">
          <w:marLeft w:val="0"/>
          <w:marRight w:val="0"/>
          <w:marTop w:val="0"/>
          <w:marBottom w:val="0"/>
          <w:divBdr>
            <w:top w:val="none" w:sz="0" w:space="0" w:color="auto"/>
            <w:left w:val="none" w:sz="0" w:space="0" w:color="auto"/>
            <w:bottom w:val="none" w:sz="0" w:space="0" w:color="auto"/>
            <w:right w:val="none" w:sz="0" w:space="0" w:color="auto"/>
          </w:divBdr>
        </w:div>
        <w:div w:id="525215475">
          <w:marLeft w:val="0"/>
          <w:marRight w:val="0"/>
          <w:marTop w:val="0"/>
          <w:marBottom w:val="0"/>
          <w:divBdr>
            <w:top w:val="none" w:sz="0" w:space="0" w:color="auto"/>
            <w:left w:val="none" w:sz="0" w:space="0" w:color="auto"/>
            <w:bottom w:val="none" w:sz="0" w:space="0" w:color="auto"/>
            <w:right w:val="none" w:sz="0" w:space="0" w:color="auto"/>
          </w:divBdr>
        </w:div>
        <w:div w:id="1275283260">
          <w:marLeft w:val="0"/>
          <w:marRight w:val="0"/>
          <w:marTop w:val="0"/>
          <w:marBottom w:val="0"/>
          <w:divBdr>
            <w:top w:val="none" w:sz="0" w:space="0" w:color="auto"/>
            <w:left w:val="none" w:sz="0" w:space="0" w:color="auto"/>
            <w:bottom w:val="none" w:sz="0" w:space="0" w:color="auto"/>
            <w:right w:val="none" w:sz="0" w:space="0" w:color="auto"/>
          </w:divBdr>
        </w:div>
        <w:div w:id="1735077905">
          <w:marLeft w:val="0"/>
          <w:marRight w:val="0"/>
          <w:marTop w:val="0"/>
          <w:marBottom w:val="0"/>
          <w:divBdr>
            <w:top w:val="none" w:sz="0" w:space="0" w:color="auto"/>
            <w:left w:val="none" w:sz="0" w:space="0" w:color="auto"/>
            <w:bottom w:val="none" w:sz="0" w:space="0" w:color="auto"/>
            <w:right w:val="none" w:sz="0" w:space="0" w:color="auto"/>
          </w:divBdr>
        </w:div>
        <w:div w:id="1481188529">
          <w:marLeft w:val="0"/>
          <w:marRight w:val="0"/>
          <w:marTop w:val="0"/>
          <w:marBottom w:val="0"/>
          <w:divBdr>
            <w:top w:val="none" w:sz="0" w:space="0" w:color="auto"/>
            <w:left w:val="none" w:sz="0" w:space="0" w:color="auto"/>
            <w:bottom w:val="none" w:sz="0" w:space="0" w:color="auto"/>
            <w:right w:val="none" w:sz="0" w:space="0" w:color="auto"/>
          </w:divBdr>
        </w:div>
        <w:div w:id="922448152">
          <w:marLeft w:val="0"/>
          <w:marRight w:val="0"/>
          <w:marTop w:val="0"/>
          <w:marBottom w:val="0"/>
          <w:divBdr>
            <w:top w:val="none" w:sz="0" w:space="0" w:color="auto"/>
            <w:left w:val="none" w:sz="0" w:space="0" w:color="auto"/>
            <w:bottom w:val="none" w:sz="0" w:space="0" w:color="auto"/>
            <w:right w:val="none" w:sz="0" w:space="0" w:color="auto"/>
          </w:divBdr>
        </w:div>
        <w:div w:id="273829958">
          <w:marLeft w:val="0"/>
          <w:marRight w:val="0"/>
          <w:marTop w:val="0"/>
          <w:marBottom w:val="0"/>
          <w:divBdr>
            <w:top w:val="none" w:sz="0" w:space="0" w:color="auto"/>
            <w:left w:val="none" w:sz="0" w:space="0" w:color="auto"/>
            <w:bottom w:val="none" w:sz="0" w:space="0" w:color="auto"/>
            <w:right w:val="none" w:sz="0" w:space="0" w:color="auto"/>
          </w:divBdr>
        </w:div>
        <w:div w:id="928392595">
          <w:marLeft w:val="0"/>
          <w:marRight w:val="0"/>
          <w:marTop w:val="0"/>
          <w:marBottom w:val="0"/>
          <w:divBdr>
            <w:top w:val="none" w:sz="0" w:space="0" w:color="auto"/>
            <w:left w:val="none" w:sz="0" w:space="0" w:color="auto"/>
            <w:bottom w:val="none" w:sz="0" w:space="0" w:color="auto"/>
            <w:right w:val="none" w:sz="0" w:space="0" w:color="auto"/>
          </w:divBdr>
        </w:div>
        <w:div w:id="107823807">
          <w:marLeft w:val="0"/>
          <w:marRight w:val="0"/>
          <w:marTop w:val="0"/>
          <w:marBottom w:val="0"/>
          <w:divBdr>
            <w:top w:val="none" w:sz="0" w:space="0" w:color="auto"/>
            <w:left w:val="none" w:sz="0" w:space="0" w:color="auto"/>
            <w:bottom w:val="none" w:sz="0" w:space="0" w:color="auto"/>
            <w:right w:val="none" w:sz="0" w:space="0" w:color="auto"/>
          </w:divBdr>
        </w:div>
        <w:div w:id="836698202">
          <w:marLeft w:val="0"/>
          <w:marRight w:val="0"/>
          <w:marTop w:val="0"/>
          <w:marBottom w:val="0"/>
          <w:divBdr>
            <w:top w:val="none" w:sz="0" w:space="0" w:color="auto"/>
            <w:left w:val="none" w:sz="0" w:space="0" w:color="auto"/>
            <w:bottom w:val="none" w:sz="0" w:space="0" w:color="auto"/>
            <w:right w:val="none" w:sz="0" w:space="0" w:color="auto"/>
          </w:divBdr>
        </w:div>
        <w:div w:id="1937204368">
          <w:marLeft w:val="0"/>
          <w:marRight w:val="0"/>
          <w:marTop w:val="0"/>
          <w:marBottom w:val="0"/>
          <w:divBdr>
            <w:top w:val="none" w:sz="0" w:space="0" w:color="auto"/>
            <w:left w:val="none" w:sz="0" w:space="0" w:color="auto"/>
            <w:bottom w:val="none" w:sz="0" w:space="0" w:color="auto"/>
            <w:right w:val="none" w:sz="0" w:space="0" w:color="auto"/>
          </w:divBdr>
        </w:div>
        <w:div w:id="2120290771">
          <w:marLeft w:val="0"/>
          <w:marRight w:val="0"/>
          <w:marTop w:val="0"/>
          <w:marBottom w:val="0"/>
          <w:divBdr>
            <w:top w:val="none" w:sz="0" w:space="0" w:color="auto"/>
            <w:left w:val="none" w:sz="0" w:space="0" w:color="auto"/>
            <w:bottom w:val="none" w:sz="0" w:space="0" w:color="auto"/>
            <w:right w:val="none" w:sz="0" w:space="0" w:color="auto"/>
          </w:divBdr>
        </w:div>
        <w:div w:id="1210917017">
          <w:marLeft w:val="0"/>
          <w:marRight w:val="0"/>
          <w:marTop w:val="0"/>
          <w:marBottom w:val="0"/>
          <w:divBdr>
            <w:top w:val="none" w:sz="0" w:space="0" w:color="auto"/>
            <w:left w:val="none" w:sz="0" w:space="0" w:color="auto"/>
            <w:bottom w:val="none" w:sz="0" w:space="0" w:color="auto"/>
            <w:right w:val="none" w:sz="0" w:space="0" w:color="auto"/>
          </w:divBdr>
        </w:div>
        <w:div w:id="1181161775">
          <w:marLeft w:val="0"/>
          <w:marRight w:val="0"/>
          <w:marTop w:val="0"/>
          <w:marBottom w:val="0"/>
          <w:divBdr>
            <w:top w:val="none" w:sz="0" w:space="0" w:color="auto"/>
            <w:left w:val="none" w:sz="0" w:space="0" w:color="auto"/>
            <w:bottom w:val="none" w:sz="0" w:space="0" w:color="auto"/>
            <w:right w:val="none" w:sz="0" w:space="0" w:color="auto"/>
          </w:divBdr>
        </w:div>
        <w:div w:id="498278735">
          <w:marLeft w:val="0"/>
          <w:marRight w:val="0"/>
          <w:marTop w:val="0"/>
          <w:marBottom w:val="0"/>
          <w:divBdr>
            <w:top w:val="none" w:sz="0" w:space="0" w:color="auto"/>
            <w:left w:val="none" w:sz="0" w:space="0" w:color="auto"/>
            <w:bottom w:val="none" w:sz="0" w:space="0" w:color="auto"/>
            <w:right w:val="none" w:sz="0" w:space="0" w:color="auto"/>
          </w:divBdr>
        </w:div>
        <w:div w:id="1775128149">
          <w:marLeft w:val="0"/>
          <w:marRight w:val="0"/>
          <w:marTop w:val="0"/>
          <w:marBottom w:val="0"/>
          <w:divBdr>
            <w:top w:val="none" w:sz="0" w:space="0" w:color="auto"/>
            <w:left w:val="none" w:sz="0" w:space="0" w:color="auto"/>
            <w:bottom w:val="none" w:sz="0" w:space="0" w:color="auto"/>
            <w:right w:val="none" w:sz="0" w:space="0" w:color="auto"/>
          </w:divBdr>
        </w:div>
        <w:div w:id="765806676">
          <w:marLeft w:val="0"/>
          <w:marRight w:val="0"/>
          <w:marTop w:val="0"/>
          <w:marBottom w:val="0"/>
          <w:divBdr>
            <w:top w:val="none" w:sz="0" w:space="0" w:color="auto"/>
            <w:left w:val="none" w:sz="0" w:space="0" w:color="auto"/>
            <w:bottom w:val="none" w:sz="0" w:space="0" w:color="auto"/>
            <w:right w:val="none" w:sz="0" w:space="0" w:color="auto"/>
          </w:divBdr>
        </w:div>
        <w:div w:id="1535196383">
          <w:marLeft w:val="0"/>
          <w:marRight w:val="0"/>
          <w:marTop w:val="0"/>
          <w:marBottom w:val="0"/>
          <w:divBdr>
            <w:top w:val="none" w:sz="0" w:space="0" w:color="auto"/>
            <w:left w:val="none" w:sz="0" w:space="0" w:color="auto"/>
            <w:bottom w:val="none" w:sz="0" w:space="0" w:color="auto"/>
            <w:right w:val="none" w:sz="0" w:space="0" w:color="auto"/>
          </w:divBdr>
        </w:div>
        <w:div w:id="1445418086">
          <w:marLeft w:val="0"/>
          <w:marRight w:val="0"/>
          <w:marTop w:val="0"/>
          <w:marBottom w:val="0"/>
          <w:divBdr>
            <w:top w:val="none" w:sz="0" w:space="0" w:color="auto"/>
            <w:left w:val="none" w:sz="0" w:space="0" w:color="auto"/>
            <w:bottom w:val="none" w:sz="0" w:space="0" w:color="auto"/>
            <w:right w:val="none" w:sz="0" w:space="0" w:color="auto"/>
          </w:divBdr>
        </w:div>
        <w:div w:id="1771005673">
          <w:marLeft w:val="0"/>
          <w:marRight w:val="0"/>
          <w:marTop w:val="0"/>
          <w:marBottom w:val="0"/>
          <w:divBdr>
            <w:top w:val="none" w:sz="0" w:space="0" w:color="auto"/>
            <w:left w:val="none" w:sz="0" w:space="0" w:color="auto"/>
            <w:bottom w:val="none" w:sz="0" w:space="0" w:color="auto"/>
            <w:right w:val="none" w:sz="0" w:space="0" w:color="auto"/>
          </w:divBdr>
        </w:div>
        <w:div w:id="1761414953">
          <w:marLeft w:val="0"/>
          <w:marRight w:val="0"/>
          <w:marTop w:val="0"/>
          <w:marBottom w:val="0"/>
          <w:divBdr>
            <w:top w:val="none" w:sz="0" w:space="0" w:color="auto"/>
            <w:left w:val="none" w:sz="0" w:space="0" w:color="auto"/>
            <w:bottom w:val="none" w:sz="0" w:space="0" w:color="auto"/>
            <w:right w:val="none" w:sz="0" w:space="0" w:color="auto"/>
          </w:divBdr>
        </w:div>
        <w:div w:id="750780724">
          <w:marLeft w:val="0"/>
          <w:marRight w:val="0"/>
          <w:marTop w:val="0"/>
          <w:marBottom w:val="0"/>
          <w:divBdr>
            <w:top w:val="none" w:sz="0" w:space="0" w:color="auto"/>
            <w:left w:val="none" w:sz="0" w:space="0" w:color="auto"/>
            <w:bottom w:val="none" w:sz="0" w:space="0" w:color="auto"/>
            <w:right w:val="none" w:sz="0" w:space="0" w:color="auto"/>
          </w:divBdr>
        </w:div>
        <w:div w:id="774447897">
          <w:marLeft w:val="0"/>
          <w:marRight w:val="0"/>
          <w:marTop w:val="0"/>
          <w:marBottom w:val="0"/>
          <w:divBdr>
            <w:top w:val="none" w:sz="0" w:space="0" w:color="auto"/>
            <w:left w:val="none" w:sz="0" w:space="0" w:color="auto"/>
            <w:bottom w:val="none" w:sz="0" w:space="0" w:color="auto"/>
            <w:right w:val="none" w:sz="0" w:space="0" w:color="auto"/>
          </w:divBdr>
        </w:div>
        <w:div w:id="301662548">
          <w:marLeft w:val="0"/>
          <w:marRight w:val="0"/>
          <w:marTop w:val="0"/>
          <w:marBottom w:val="0"/>
          <w:divBdr>
            <w:top w:val="none" w:sz="0" w:space="0" w:color="auto"/>
            <w:left w:val="none" w:sz="0" w:space="0" w:color="auto"/>
            <w:bottom w:val="none" w:sz="0" w:space="0" w:color="auto"/>
            <w:right w:val="none" w:sz="0" w:space="0" w:color="auto"/>
          </w:divBdr>
        </w:div>
        <w:div w:id="158592">
          <w:marLeft w:val="0"/>
          <w:marRight w:val="0"/>
          <w:marTop w:val="0"/>
          <w:marBottom w:val="0"/>
          <w:divBdr>
            <w:top w:val="none" w:sz="0" w:space="0" w:color="auto"/>
            <w:left w:val="none" w:sz="0" w:space="0" w:color="auto"/>
            <w:bottom w:val="none" w:sz="0" w:space="0" w:color="auto"/>
            <w:right w:val="none" w:sz="0" w:space="0" w:color="auto"/>
          </w:divBdr>
        </w:div>
        <w:div w:id="868490436">
          <w:marLeft w:val="0"/>
          <w:marRight w:val="0"/>
          <w:marTop w:val="0"/>
          <w:marBottom w:val="0"/>
          <w:divBdr>
            <w:top w:val="none" w:sz="0" w:space="0" w:color="auto"/>
            <w:left w:val="none" w:sz="0" w:space="0" w:color="auto"/>
            <w:bottom w:val="none" w:sz="0" w:space="0" w:color="auto"/>
            <w:right w:val="none" w:sz="0" w:space="0" w:color="auto"/>
          </w:divBdr>
        </w:div>
        <w:div w:id="376206340">
          <w:marLeft w:val="0"/>
          <w:marRight w:val="0"/>
          <w:marTop w:val="0"/>
          <w:marBottom w:val="0"/>
          <w:divBdr>
            <w:top w:val="none" w:sz="0" w:space="0" w:color="auto"/>
            <w:left w:val="none" w:sz="0" w:space="0" w:color="auto"/>
            <w:bottom w:val="none" w:sz="0" w:space="0" w:color="auto"/>
            <w:right w:val="none" w:sz="0" w:space="0" w:color="auto"/>
          </w:divBdr>
        </w:div>
        <w:div w:id="1954169916">
          <w:marLeft w:val="0"/>
          <w:marRight w:val="0"/>
          <w:marTop w:val="0"/>
          <w:marBottom w:val="0"/>
          <w:divBdr>
            <w:top w:val="none" w:sz="0" w:space="0" w:color="auto"/>
            <w:left w:val="none" w:sz="0" w:space="0" w:color="auto"/>
            <w:bottom w:val="none" w:sz="0" w:space="0" w:color="auto"/>
            <w:right w:val="none" w:sz="0" w:space="0" w:color="auto"/>
          </w:divBdr>
        </w:div>
        <w:div w:id="1544757497">
          <w:marLeft w:val="0"/>
          <w:marRight w:val="0"/>
          <w:marTop w:val="0"/>
          <w:marBottom w:val="0"/>
          <w:divBdr>
            <w:top w:val="none" w:sz="0" w:space="0" w:color="auto"/>
            <w:left w:val="none" w:sz="0" w:space="0" w:color="auto"/>
            <w:bottom w:val="none" w:sz="0" w:space="0" w:color="auto"/>
            <w:right w:val="none" w:sz="0" w:space="0" w:color="auto"/>
          </w:divBdr>
        </w:div>
        <w:div w:id="37243695">
          <w:marLeft w:val="0"/>
          <w:marRight w:val="0"/>
          <w:marTop w:val="0"/>
          <w:marBottom w:val="0"/>
          <w:divBdr>
            <w:top w:val="none" w:sz="0" w:space="0" w:color="auto"/>
            <w:left w:val="none" w:sz="0" w:space="0" w:color="auto"/>
            <w:bottom w:val="none" w:sz="0" w:space="0" w:color="auto"/>
            <w:right w:val="none" w:sz="0" w:space="0" w:color="auto"/>
          </w:divBdr>
        </w:div>
        <w:div w:id="1683311663">
          <w:marLeft w:val="0"/>
          <w:marRight w:val="0"/>
          <w:marTop w:val="0"/>
          <w:marBottom w:val="0"/>
          <w:divBdr>
            <w:top w:val="none" w:sz="0" w:space="0" w:color="auto"/>
            <w:left w:val="none" w:sz="0" w:space="0" w:color="auto"/>
            <w:bottom w:val="none" w:sz="0" w:space="0" w:color="auto"/>
            <w:right w:val="none" w:sz="0" w:space="0" w:color="auto"/>
          </w:divBdr>
        </w:div>
        <w:div w:id="1192180844">
          <w:marLeft w:val="0"/>
          <w:marRight w:val="0"/>
          <w:marTop w:val="0"/>
          <w:marBottom w:val="0"/>
          <w:divBdr>
            <w:top w:val="none" w:sz="0" w:space="0" w:color="auto"/>
            <w:left w:val="none" w:sz="0" w:space="0" w:color="auto"/>
            <w:bottom w:val="none" w:sz="0" w:space="0" w:color="auto"/>
            <w:right w:val="none" w:sz="0" w:space="0" w:color="auto"/>
          </w:divBdr>
        </w:div>
        <w:div w:id="389620848">
          <w:marLeft w:val="0"/>
          <w:marRight w:val="0"/>
          <w:marTop w:val="0"/>
          <w:marBottom w:val="0"/>
          <w:divBdr>
            <w:top w:val="none" w:sz="0" w:space="0" w:color="auto"/>
            <w:left w:val="none" w:sz="0" w:space="0" w:color="auto"/>
            <w:bottom w:val="none" w:sz="0" w:space="0" w:color="auto"/>
            <w:right w:val="none" w:sz="0" w:space="0" w:color="auto"/>
          </w:divBdr>
        </w:div>
        <w:div w:id="1940411476">
          <w:marLeft w:val="0"/>
          <w:marRight w:val="0"/>
          <w:marTop w:val="0"/>
          <w:marBottom w:val="0"/>
          <w:divBdr>
            <w:top w:val="none" w:sz="0" w:space="0" w:color="auto"/>
            <w:left w:val="none" w:sz="0" w:space="0" w:color="auto"/>
            <w:bottom w:val="none" w:sz="0" w:space="0" w:color="auto"/>
            <w:right w:val="none" w:sz="0" w:space="0" w:color="auto"/>
          </w:divBdr>
        </w:div>
        <w:div w:id="922836027">
          <w:marLeft w:val="0"/>
          <w:marRight w:val="0"/>
          <w:marTop w:val="0"/>
          <w:marBottom w:val="0"/>
          <w:divBdr>
            <w:top w:val="none" w:sz="0" w:space="0" w:color="auto"/>
            <w:left w:val="none" w:sz="0" w:space="0" w:color="auto"/>
            <w:bottom w:val="none" w:sz="0" w:space="0" w:color="auto"/>
            <w:right w:val="none" w:sz="0" w:space="0" w:color="auto"/>
          </w:divBdr>
        </w:div>
        <w:div w:id="1916626750">
          <w:marLeft w:val="0"/>
          <w:marRight w:val="0"/>
          <w:marTop w:val="0"/>
          <w:marBottom w:val="0"/>
          <w:divBdr>
            <w:top w:val="none" w:sz="0" w:space="0" w:color="auto"/>
            <w:left w:val="none" w:sz="0" w:space="0" w:color="auto"/>
            <w:bottom w:val="none" w:sz="0" w:space="0" w:color="auto"/>
            <w:right w:val="none" w:sz="0" w:space="0" w:color="auto"/>
          </w:divBdr>
        </w:div>
        <w:div w:id="1811051933">
          <w:marLeft w:val="0"/>
          <w:marRight w:val="0"/>
          <w:marTop w:val="0"/>
          <w:marBottom w:val="0"/>
          <w:divBdr>
            <w:top w:val="none" w:sz="0" w:space="0" w:color="auto"/>
            <w:left w:val="none" w:sz="0" w:space="0" w:color="auto"/>
            <w:bottom w:val="none" w:sz="0" w:space="0" w:color="auto"/>
            <w:right w:val="none" w:sz="0" w:space="0" w:color="auto"/>
          </w:divBdr>
        </w:div>
        <w:div w:id="1950770514">
          <w:marLeft w:val="0"/>
          <w:marRight w:val="0"/>
          <w:marTop w:val="0"/>
          <w:marBottom w:val="0"/>
          <w:divBdr>
            <w:top w:val="none" w:sz="0" w:space="0" w:color="auto"/>
            <w:left w:val="none" w:sz="0" w:space="0" w:color="auto"/>
            <w:bottom w:val="none" w:sz="0" w:space="0" w:color="auto"/>
            <w:right w:val="none" w:sz="0" w:space="0" w:color="auto"/>
          </w:divBdr>
        </w:div>
        <w:div w:id="449474206">
          <w:marLeft w:val="0"/>
          <w:marRight w:val="0"/>
          <w:marTop w:val="0"/>
          <w:marBottom w:val="0"/>
          <w:divBdr>
            <w:top w:val="none" w:sz="0" w:space="0" w:color="auto"/>
            <w:left w:val="none" w:sz="0" w:space="0" w:color="auto"/>
            <w:bottom w:val="none" w:sz="0" w:space="0" w:color="auto"/>
            <w:right w:val="none" w:sz="0" w:space="0" w:color="auto"/>
          </w:divBdr>
        </w:div>
        <w:div w:id="1503815655">
          <w:marLeft w:val="0"/>
          <w:marRight w:val="0"/>
          <w:marTop w:val="0"/>
          <w:marBottom w:val="0"/>
          <w:divBdr>
            <w:top w:val="none" w:sz="0" w:space="0" w:color="auto"/>
            <w:left w:val="none" w:sz="0" w:space="0" w:color="auto"/>
            <w:bottom w:val="none" w:sz="0" w:space="0" w:color="auto"/>
            <w:right w:val="none" w:sz="0" w:space="0" w:color="auto"/>
          </w:divBdr>
        </w:div>
        <w:div w:id="761101802">
          <w:marLeft w:val="0"/>
          <w:marRight w:val="0"/>
          <w:marTop w:val="0"/>
          <w:marBottom w:val="0"/>
          <w:divBdr>
            <w:top w:val="none" w:sz="0" w:space="0" w:color="auto"/>
            <w:left w:val="none" w:sz="0" w:space="0" w:color="auto"/>
            <w:bottom w:val="none" w:sz="0" w:space="0" w:color="auto"/>
            <w:right w:val="none" w:sz="0" w:space="0" w:color="auto"/>
          </w:divBdr>
        </w:div>
        <w:div w:id="945818570">
          <w:marLeft w:val="0"/>
          <w:marRight w:val="0"/>
          <w:marTop w:val="0"/>
          <w:marBottom w:val="0"/>
          <w:divBdr>
            <w:top w:val="none" w:sz="0" w:space="0" w:color="auto"/>
            <w:left w:val="none" w:sz="0" w:space="0" w:color="auto"/>
            <w:bottom w:val="none" w:sz="0" w:space="0" w:color="auto"/>
            <w:right w:val="none" w:sz="0" w:space="0" w:color="auto"/>
          </w:divBdr>
        </w:div>
        <w:div w:id="501093670">
          <w:marLeft w:val="0"/>
          <w:marRight w:val="0"/>
          <w:marTop w:val="0"/>
          <w:marBottom w:val="0"/>
          <w:divBdr>
            <w:top w:val="none" w:sz="0" w:space="0" w:color="auto"/>
            <w:left w:val="none" w:sz="0" w:space="0" w:color="auto"/>
            <w:bottom w:val="none" w:sz="0" w:space="0" w:color="auto"/>
            <w:right w:val="none" w:sz="0" w:space="0" w:color="auto"/>
          </w:divBdr>
        </w:div>
        <w:div w:id="1636984507">
          <w:marLeft w:val="0"/>
          <w:marRight w:val="0"/>
          <w:marTop w:val="0"/>
          <w:marBottom w:val="0"/>
          <w:divBdr>
            <w:top w:val="none" w:sz="0" w:space="0" w:color="auto"/>
            <w:left w:val="none" w:sz="0" w:space="0" w:color="auto"/>
            <w:bottom w:val="none" w:sz="0" w:space="0" w:color="auto"/>
            <w:right w:val="none" w:sz="0" w:space="0" w:color="auto"/>
          </w:divBdr>
        </w:div>
        <w:div w:id="1573154598">
          <w:marLeft w:val="0"/>
          <w:marRight w:val="0"/>
          <w:marTop w:val="0"/>
          <w:marBottom w:val="0"/>
          <w:divBdr>
            <w:top w:val="none" w:sz="0" w:space="0" w:color="auto"/>
            <w:left w:val="none" w:sz="0" w:space="0" w:color="auto"/>
            <w:bottom w:val="none" w:sz="0" w:space="0" w:color="auto"/>
            <w:right w:val="none" w:sz="0" w:space="0" w:color="auto"/>
          </w:divBdr>
        </w:div>
        <w:div w:id="461073880">
          <w:marLeft w:val="0"/>
          <w:marRight w:val="0"/>
          <w:marTop w:val="0"/>
          <w:marBottom w:val="0"/>
          <w:divBdr>
            <w:top w:val="none" w:sz="0" w:space="0" w:color="auto"/>
            <w:left w:val="none" w:sz="0" w:space="0" w:color="auto"/>
            <w:bottom w:val="none" w:sz="0" w:space="0" w:color="auto"/>
            <w:right w:val="none" w:sz="0" w:space="0" w:color="auto"/>
          </w:divBdr>
        </w:div>
        <w:div w:id="409081992">
          <w:marLeft w:val="0"/>
          <w:marRight w:val="0"/>
          <w:marTop w:val="0"/>
          <w:marBottom w:val="0"/>
          <w:divBdr>
            <w:top w:val="none" w:sz="0" w:space="0" w:color="auto"/>
            <w:left w:val="none" w:sz="0" w:space="0" w:color="auto"/>
            <w:bottom w:val="none" w:sz="0" w:space="0" w:color="auto"/>
            <w:right w:val="none" w:sz="0" w:space="0" w:color="auto"/>
          </w:divBdr>
        </w:div>
        <w:div w:id="902644882">
          <w:marLeft w:val="0"/>
          <w:marRight w:val="0"/>
          <w:marTop w:val="0"/>
          <w:marBottom w:val="0"/>
          <w:divBdr>
            <w:top w:val="none" w:sz="0" w:space="0" w:color="auto"/>
            <w:left w:val="none" w:sz="0" w:space="0" w:color="auto"/>
            <w:bottom w:val="none" w:sz="0" w:space="0" w:color="auto"/>
            <w:right w:val="none" w:sz="0" w:space="0" w:color="auto"/>
          </w:divBdr>
        </w:div>
        <w:div w:id="1021590002">
          <w:marLeft w:val="0"/>
          <w:marRight w:val="0"/>
          <w:marTop w:val="0"/>
          <w:marBottom w:val="0"/>
          <w:divBdr>
            <w:top w:val="none" w:sz="0" w:space="0" w:color="auto"/>
            <w:left w:val="none" w:sz="0" w:space="0" w:color="auto"/>
            <w:bottom w:val="none" w:sz="0" w:space="0" w:color="auto"/>
            <w:right w:val="none" w:sz="0" w:space="0" w:color="auto"/>
          </w:divBdr>
        </w:div>
        <w:div w:id="356808314">
          <w:marLeft w:val="0"/>
          <w:marRight w:val="0"/>
          <w:marTop w:val="0"/>
          <w:marBottom w:val="0"/>
          <w:divBdr>
            <w:top w:val="none" w:sz="0" w:space="0" w:color="auto"/>
            <w:left w:val="none" w:sz="0" w:space="0" w:color="auto"/>
            <w:bottom w:val="none" w:sz="0" w:space="0" w:color="auto"/>
            <w:right w:val="none" w:sz="0" w:space="0" w:color="auto"/>
          </w:divBdr>
        </w:div>
        <w:div w:id="1545098697">
          <w:marLeft w:val="0"/>
          <w:marRight w:val="0"/>
          <w:marTop w:val="0"/>
          <w:marBottom w:val="0"/>
          <w:divBdr>
            <w:top w:val="none" w:sz="0" w:space="0" w:color="auto"/>
            <w:left w:val="none" w:sz="0" w:space="0" w:color="auto"/>
            <w:bottom w:val="none" w:sz="0" w:space="0" w:color="auto"/>
            <w:right w:val="none" w:sz="0" w:space="0" w:color="auto"/>
          </w:divBdr>
        </w:div>
        <w:div w:id="1124302236">
          <w:marLeft w:val="0"/>
          <w:marRight w:val="0"/>
          <w:marTop w:val="0"/>
          <w:marBottom w:val="0"/>
          <w:divBdr>
            <w:top w:val="none" w:sz="0" w:space="0" w:color="auto"/>
            <w:left w:val="none" w:sz="0" w:space="0" w:color="auto"/>
            <w:bottom w:val="none" w:sz="0" w:space="0" w:color="auto"/>
            <w:right w:val="none" w:sz="0" w:space="0" w:color="auto"/>
          </w:divBdr>
        </w:div>
        <w:div w:id="1917933594">
          <w:marLeft w:val="0"/>
          <w:marRight w:val="0"/>
          <w:marTop w:val="0"/>
          <w:marBottom w:val="0"/>
          <w:divBdr>
            <w:top w:val="none" w:sz="0" w:space="0" w:color="auto"/>
            <w:left w:val="none" w:sz="0" w:space="0" w:color="auto"/>
            <w:bottom w:val="none" w:sz="0" w:space="0" w:color="auto"/>
            <w:right w:val="none" w:sz="0" w:space="0" w:color="auto"/>
          </w:divBdr>
        </w:div>
        <w:div w:id="2025864338">
          <w:marLeft w:val="0"/>
          <w:marRight w:val="0"/>
          <w:marTop w:val="0"/>
          <w:marBottom w:val="0"/>
          <w:divBdr>
            <w:top w:val="none" w:sz="0" w:space="0" w:color="auto"/>
            <w:left w:val="none" w:sz="0" w:space="0" w:color="auto"/>
            <w:bottom w:val="none" w:sz="0" w:space="0" w:color="auto"/>
            <w:right w:val="none" w:sz="0" w:space="0" w:color="auto"/>
          </w:divBdr>
        </w:div>
        <w:div w:id="1450202012">
          <w:marLeft w:val="0"/>
          <w:marRight w:val="0"/>
          <w:marTop w:val="0"/>
          <w:marBottom w:val="0"/>
          <w:divBdr>
            <w:top w:val="none" w:sz="0" w:space="0" w:color="auto"/>
            <w:left w:val="none" w:sz="0" w:space="0" w:color="auto"/>
            <w:bottom w:val="none" w:sz="0" w:space="0" w:color="auto"/>
            <w:right w:val="none" w:sz="0" w:space="0" w:color="auto"/>
          </w:divBdr>
        </w:div>
        <w:div w:id="768114247">
          <w:marLeft w:val="0"/>
          <w:marRight w:val="0"/>
          <w:marTop w:val="0"/>
          <w:marBottom w:val="0"/>
          <w:divBdr>
            <w:top w:val="none" w:sz="0" w:space="0" w:color="auto"/>
            <w:left w:val="none" w:sz="0" w:space="0" w:color="auto"/>
            <w:bottom w:val="none" w:sz="0" w:space="0" w:color="auto"/>
            <w:right w:val="none" w:sz="0" w:space="0" w:color="auto"/>
          </w:divBdr>
        </w:div>
        <w:div w:id="582953997">
          <w:marLeft w:val="0"/>
          <w:marRight w:val="0"/>
          <w:marTop w:val="0"/>
          <w:marBottom w:val="0"/>
          <w:divBdr>
            <w:top w:val="none" w:sz="0" w:space="0" w:color="auto"/>
            <w:left w:val="none" w:sz="0" w:space="0" w:color="auto"/>
            <w:bottom w:val="none" w:sz="0" w:space="0" w:color="auto"/>
            <w:right w:val="none" w:sz="0" w:space="0" w:color="auto"/>
          </w:divBdr>
        </w:div>
        <w:div w:id="200436810">
          <w:marLeft w:val="0"/>
          <w:marRight w:val="0"/>
          <w:marTop w:val="0"/>
          <w:marBottom w:val="0"/>
          <w:divBdr>
            <w:top w:val="none" w:sz="0" w:space="0" w:color="auto"/>
            <w:left w:val="none" w:sz="0" w:space="0" w:color="auto"/>
            <w:bottom w:val="none" w:sz="0" w:space="0" w:color="auto"/>
            <w:right w:val="none" w:sz="0" w:space="0" w:color="auto"/>
          </w:divBdr>
        </w:div>
        <w:div w:id="1155225650">
          <w:marLeft w:val="0"/>
          <w:marRight w:val="0"/>
          <w:marTop w:val="0"/>
          <w:marBottom w:val="0"/>
          <w:divBdr>
            <w:top w:val="none" w:sz="0" w:space="0" w:color="auto"/>
            <w:left w:val="none" w:sz="0" w:space="0" w:color="auto"/>
            <w:bottom w:val="none" w:sz="0" w:space="0" w:color="auto"/>
            <w:right w:val="none" w:sz="0" w:space="0" w:color="auto"/>
          </w:divBdr>
        </w:div>
        <w:div w:id="206575464">
          <w:marLeft w:val="0"/>
          <w:marRight w:val="0"/>
          <w:marTop w:val="0"/>
          <w:marBottom w:val="0"/>
          <w:divBdr>
            <w:top w:val="none" w:sz="0" w:space="0" w:color="auto"/>
            <w:left w:val="none" w:sz="0" w:space="0" w:color="auto"/>
            <w:bottom w:val="none" w:sz="0" w:space="0" w:color="auto"/>
            <w:right w:val="none" w:sz="0" w:space="0" w:color="auto"/>
          </w:divBdr>
        </w:div>
        <w:div w:id="846210056">
          <w:marLeft w:val="0"/>
          <w:marRight w:val="0"/>
          <w:marTop w:val="0"/>
          <w:marBottom w:val="0"/>
          <w:divBdr>
            <w:top w:val="none" w:sz="0" w:space="0" w:color="auto"/>
            <w:left w:val="none" w:sz="0" w:space="0" w:color="auto"/>
            <w:bottom w:val="none" w:sz="0" w:space="0" w:color="auto"/>
            <w:right w:val="none" w:sz="0" w:space="0" w:color="auto"/>
          </w:divBdr>
        </w:div>
        <w:div w:id="1545361734">
          <w:marLeft w:val="0"/>
          <w:marRight w:val="0"/>
          <w:marTop w:val="0"/>
          <w:marBottom w:val="0"/>
          <w:divBdr>
            <w:top w:val="none" w:sz="0" w:space="0" w:color="auto"/>
            <w:left w:val="none" w:sz="0" w:space="0" w:color="auto"/>
            <w:bottom w:val="none" w:sz="0" w:space="0" w:color="auto"/>
            <w:right w:val="none" w:sz="0" w:space="0" w:color="auto"/>
          </w:divBdr>
        </w:div>
        <w:div w:id="1747218648">
          <w:marLeft w:val="0"/>
          <w:marRight w:val="0"/>
          <w:marTop w:val="0"/>
          <w:marBottom w:val="0"/>
          <w:divBdr>
            <w:top w:val="none" w:sz="0" w:space="0" w:color="auto"/>
            <w:left w:val="none" w:sz="0" w:space="0" w:color="auto"/>
            <w:bottom w:val="none" w:sz="0" w:space="0" w:color="auto"/>
            <w:right w:val="none" w:sz="0" w:space="0" w:color="auto"/>
          </w:divBdr>
        </w:div>
        <w:div w:id="1238202767">
          <w:marLeft w:val="0"/>
          <w:marRight w:val="0"/>
          <w:marTop w:val="0"/>
          <w:marBottom w:val="0"/>
          <w:divBdr>
            <w:top w:val="none" w:sz="0" w:space="0" w:color="auto"/>
            <w:left w:val="none" w:sz="0" w:space="0" w:color="auto"/>
            <w:bottom w:val="none" w:sz="0" w:space="0" w:color="auto"/>
            <w:right w:val="none" w:sz="0" w:space="0" w:color="auto"/>
          </w:divBdr>
        </w:div>
        <w:div w:id="530341798">
          <w:marLeft w:val="0"/>
          <w:marRight w:val="0"/>
          <w:marTop w:val="0"/>
          <w:marBottom w:val="0"/>
          <w:divBdr>
            <w:top w:val="none" w:sz="0" w:space="0" w:color="auto"/>
            <w:left w:val="none" w:sz="0" w:space="0" w:color="auto"/>
            <w:bottom w:val="none" w:sz="0" w:space="0" w:color="auto"/>
            <w:right w:val="none" w:sz="0" w:space="0" w:color="auto"/>
          </w:divBdr>
        </w:div>
        <w:div w:id="1986857549">
          <w:marLeft w:val="0"/>
          <w:marRight w:val="0"/>
          <w:marTop w:val="0"/>
          <w:marBottom w:val="0"/>
          <w:divBdr>
            <w:top w:val="none" w:sz="0" w:space="0" w:color="auto"/>
            <w:left w:val="none" w:sz="0" w:space="0" w:color="auto"/>
            <w:bottom w:val="none" w:sz="0" w:space="0" w:color="auto"/>
            <w:right w:val="none" w:sz="0" w:space="0" w:color="auto"/>
          </w:divBdr>
        </w:div>
        <w:div w:id="756903260">
          <w:marLeft w:val="0"/>
          <w:marRight w:val="0"/>
          <w:marTop w:val="0"/>
          <w:marBottom w:val="0"/>
          <w:divBdr>
            <w:top w:val="none" w:sz="0" w:space="0" w:color="auto"/>
            <w:left w:val="none" w:sz="0" w:space="0" w:color="auto"/>
            <w:bottom w:val="none" w:sz="0" w:space="0" w:color="auto"/>
            <w:right w:val="none" w:sz="0" w:space="0" w:color="auto"/>
          </w:divBdr>
        </w:div>
        <w:div w:id="1579754153">
          <w:marLeft w:val="0"/>
          <w:marRight w:val="0"/>
          <w:marTop w:val="0"/>
          <w:marBottom w:val="0"/>
          <w:divBdr>
            <w:top w:val="none" w:sz="0" w:space="0" w:color="auto"/>
            <w:left w:val="none" w:sz="0" w:space="0" w:color="auto"/>
            <w:bottom w:val="none" w:sz="0" w:space="0" w:color="auto"/>
            <w:right w:val="none" w:sz="0" w:space="0" w:color="auto"/>
          </w:divBdr>
        </w:div>
        <w:div w:id="1233736869">
          <w:marLeft w:val="0"/>
          <w:marRight w:val="0"/>
          <w:marTop w:val="0"/>
          <w:marBottom w:val="0"/>
          <w:divBdr>
            <w:top w:val="none" w:sz="0" w:space="0" w:color="auto"/>
            <w:left w:val="none" w:sz="0" w:space="0" w:color="auto"/>
            <w:bottom w:val="none" w:sz="0" w:space="0" w:color="auto"/>
            <w:right w:val="none" w:sz="0" w:space="0" w:color="auto"/>
          </w:divBdr>
        </w:div>
        <w:div w:id="2094547659">
          <w:marLeft w:val="0"/>
          <w:marRight w:val="0"/>
          <w:marTop w:val="0"/>
          <w:marBottom w:val="0"/>
          <w:divBdr>
            <w:top w:val="none" w:sz="0" w:space="0" w:color="auto"/>
            <w:left w:val="none" w:sz="0" w:space="0" w:color="auto"/>
            <w:bottom w:val="none" w:sz="0" w:space="0" w:color="auto"/>
            <w:right w:val="none" w:sz="0" w:space="0" w:color="auto"/>
          </w:divBdr>
        </w:div>
        <w:div w:id="140461733">
          <w:marLeft w:val="0"/>
          <w:marRight w:val="0"/>
          <w:marTop w:val="0"/>
          <w:marBottom w:val="0"/>
          <w:divBdr>
            <w:top w:val="none" w:sz="0" w:space="0" w:color="auto"/>
            <w:left w:val="none" w:sz="0" w:space="0" w:color="auto"/>
            <w:bottom w:val="none" w:sz="0" w:space="0" w:color="auto"/>
            <w:right w:val="none" w:sz="0" w:space="0" w:color="auto"/>
          </w:divBdr>
        </w:div>
        <w:div w:id="859660728">
          <w:marLeft w:val="0"/>
          <w:marRight w:val="0"/>
          <w:marTop w:val="0"/>
          <w:marBottom w:val="0"/>
          <w:divBdr>
            <w:top w:val="none" w:sz="0" w:space="0" w:color="auto"/>
            <w:left w:val="none" w:sz="0" w:space="0" w:color="auto"/>
            <w:bottom w:val="none" w:sz="0" w:space="0" w:color="auto"/>
            <w:right w:val="none" w:sz="0" w:space="0" w:color="auto"/>
          </w:divBdr>
        </w:div>
        <w:div w:id="1834759133">
          <w:marLeft w:val="0"/>
          <w:marRight w:val="0"/>
          <w:marTop w:val="0"/>
          <w:marBottom w:val="0"/>
          <w:divBdr>
            <w:top w:val="none" w:sz="0" w:space="0" w:color="auto"/>
            <w:left w:val="none" w:sz="0" w:space="0" w:color="auto"/>
            <w:bottom w:val="none" w:sz="0" w:space="0" w:color="auto"/>
            <w:right w:val="none" w:sz="0" w:space="0" w:color="auto"/>
          </w:divBdr>
        </w:div>
        <w:div w:id="797990536">
          <w:marLeft w:val="0"/>
          <w:marRight w:val="0"/>
          <w:marTop w:val="0"/>
          <w:marBottom w:val="0"/>
          <w:divBdr>
            <w:top w:val="none" w:sz="0" w:space="0" w:color="auto"/>
            <w:left w:val="none" w:sz="0" w:space="0" w:color="auto"/>
            <w:bottom w:val="none" w:sz="0" w:space="0" w:color="auto"/>
            <w:right w:val="none" w:sz="0" w:space="0" w:color="auto"/>
          </w:divBdr>
        </w:div>
        <w:div w:id="429738402">
          <w:marLeft w:val="0"/>
          <w:marRight w:val="0"/>
          <w:marTop w:val="0"/>
          <w:marBottom w:val="0"/>
          <w:divBdr>
            <w:top w:val="none" w:sz="0" w:space="0" w:color="auto"/>
            <w:left w:val="none" w:sz="0" w:space="0" w:color="auto"/>
            <w:bottom w:val="none" w:sz="0" w:space="0" w:color="auto"/>
            <w:right w:val="none" w:sz="0" w:space="0" w:color="auto"/>
          </w:divBdr>
        </w:div>
        <w:div w:id="1843355212">
          <w:marLeft w:val="0"/>
          <w:marRight w:val="0"/>
          <w:marTop w:val="0"/>
          <w:marBottom w:val="0"/>
          <w:divBdr>
            <w:top w:val="none" w:sz="0" w:space="0" w:color="auto"/>
            <w:left w:val="none" w:sz="0" w:space="0" w:color="auto"/>
            <w:bottom w:val="none" w:sz="0" w:space="0" w:color="auto"/>
            <w:right w:val="none" w:sz="0" w:space="0" w:color="auto"/>
          </w:divBdr>
        </w:div>
        <w:div w:id="750852404">
          <w:marLeft w:val="0"/>
          <w:marRight w:val="0"/>
          <w:marTop w:val="0"/>
          <w:marBottom w:val="0"/>
          <w:divBdr>
            <w:top w:val="none" w:sz="0" w:space="0" w:color="auto"/>
            <w:left w:val="none" w:sz="0" w:space="0" w:color="auto"/>
            <w:bottom w:val="none" w:sz="0" w:space="0" w:color="auto"/>
            <w:right w:val="none" w:sz="0" w:space="0" w:color="auto"/>
          </w:divBdr>
        </w:div>
        <w:div w:id="2008972484">
          <w:marLeft w:val="0"/>
          <w:marRight w:val="0"/>
          <w:marTop w:val="0"/>
          <w:marBottom w:val="0"/>
          <w:divBdr>
            <w:top w:val="none" w:sz="0" w:space="0" w:color="auto"/>
            <w:left w:val="none" w:sz="0" w:space="0" w:color="auto"/>
            <w:bottom w:val="none" w:sz="0" w:space="0" w:color="auto"/>
            <w:right w:val="none" w:sz="0" w:space="0" w:color="auto"/>
          </w:divBdr>
        </w:div>
        <w:div w:id="1315571217">
          <w:marLeft w:val="0"/>
          <w:marRight w:val="0"/>
          <w:marTop w:val="0"/>
          <w:marBottom w:val="0"/>
          <w:divBdr>
            <w:top w:val="none" w:sz="0" w:space="0" w:color="auto"/>
            <w:left w:val="none" w:sz="0" w:space="0" w:color="auto"/>
            <w:bottom w:val="none" w:sz="0" w:space="0" w:color="auto"/>
            <w:right w:val="none" w:sz="0" w:space="0" w:color="auto"/>
          </w:divBdr>
        </w:div>
        <w:div w:id="1093940129">
          <w:marLeft w:val="0"/>
          <w:marRight w:val="0"/>
          <w:marTop w:val="0"/>
          <w:marBottom w:val="0"/>
          <w:divBdr>
            <w:top w:val="none" w:sz="0" w:space="0" w:color="auto"/>
            <w:left w:val="none" w:sz="0" w:space="0" w:color="auto"/>
            <w:bottom w:val="none" w:sz="0" w:space="0" w:color="auto"/>
            <w:right w:val="none" w:sz="0" w:space="0" w:color="auto"/>
          </w:divBdr>
        </w:div>
        <w:div w:id="1035497419">
          <w:marLeft w:val="0"/>
          <w:marRight w:val="0"/>
          <w:marTop w:val="0"/>
          <w:marBottom w:val="0"/>
          <w:divBdr>
            <w:top w:val="none" w:sz="0" w:space="0" w:color="auto"/>
            <w:left w:val="none" w:sz="0" w:space="0" w:color="auto"/>
            <w:bottom w:val="none" w:sz="0" w:space="0" w:color="auto"/>
            <w:right w:val="none" w:sz="0" w:space="0" w:color="auto"/>
          </w:divBdr>
        </w:div>
        <w:div w:id="1584295504">
          <w:marLeft w:val="0"/>
          <w:marRight w:val="0"/>
          <w:marTop w:val="0"/>
          <w:marBottom w:val="0"/>
          <w:divBdr>
            <w:top w:val="none" w:sz="0" w:space="0" w:color="auto"/>
            <w:left w:val="none" w:sz="0" w:space="0" w:color="auto"/>
            <w:bottom w:val="none" w:sz="0" w:space="0" w:color="auto"/>
            <w:right w:val="none" w:sz="0" w:space="0" w:color="auto"/>
          </w:divBdr>
        </w:div>
        <w:div w:id="149644050">
          <w:marLeft w:val="0"/>
          <w:marRight w:val="0"/>
          <w:marTop w:val="0"/>
          <w:marBottom w:val="0"/>
          <w:divBdr>
            <w:top w:val="none" w:sz="0" w:space="0" w:color="auto"/>
            <w:left w:val="none" w:sz="0" w:space="0" w:color="auto"/>
            <w:bottom w:val="none" w:sz="0" w:space="0" w:color="auto"/>
            <w:right w:val="none" w:sz="0" w:space="0" w:color="auto"/>
          </w:divBdr>
        </w:div>
        <w:div w:id="1692342687">
          <w:marLeft w:val="0"/>
          <w:marRight w:val="0"/>
          <w:marTop w:val="0"/>
          <w:marBottom w:val="0"/>
          <w:divBdr>
            <w:top w:val="none" w:sz="0" w:space="0" w:color="auto"/>
            <w:left w:val="none" w:sz="0" w:space="0" w:color="auto"/>
            <w:bottom w:val="none" w:sz="0" w:space="0" w:color="auto"/>
            <w:right w:val="none" w:sz="0" w:space="0" w:color="auto"/>
          </w:divBdr>
        </w:div>
        <w:div w:id="1967661941">
          <w:marLeft w:val="0"/>
          <w:marRight w:val="0"/>
          <w:marTop w:val="0"/>
          <w:marBottom w:val="0"/>
          <w:divBdr>
            <w:top w:val="none" w:sz="0" w:space="0" w:color="auto"/>
            <w:left w:val="none" w:sz="0" w:space="0" w:color="auto"/>
            <w:bottom w:val="none" w:sz="0" w:space="0" w:color="auto"/>
            <w:right w:val="none" w:sz="0" w:space="0" w:color="auto"/>
          </w:divBdr>
        </w:div>
        <w:div w:id="2087410716">
          <w:marLeft w:val="0"/>
          <w:marRight w:val="0"/>
          <w:marTop w:val="0"/>
          <w:marBottom w:val="0"/>
          <w:divBdr>
            <w:top w:val="none" w:sz="0" w:space="0" w:color="auto"/>
            <w:left w:val="none" w:sz="0" w:space="0" w:color="auto"/>
            <w:bottom w:val="none" w:sz="0" w:space="0" w:color="auto"/>
            <w:right w:val="none" w:sz="0" w:space="0" w:color="auto"/>
          </w:divBdr>
        </w:div>
        <w:div w:id="1070690526">
          <w:marLeft w:val="0"/>
          <w:marRight w:val="0"/>
          <w:marTop w:val="0"/>
          <w:marBottom w:val="0"/>
          <w:divBdr>
            <w:top w:val="none" w:sz="0" w:space="0" w:color="auto"/>
            <w:left w:val="none" w:sz="0" w:space="0" w:color="auto"/>
            <w:bottom w:val="none" w:sz="0" w:space="0" w:color="auto"/>
            <w:right w:val="none" w:sz="0" w:space="0" w:color="auto"/>
          </w:divBdr>
        </w:div>
        <w:div w:id="361827709">
          <w:marLeft w:val="0"/>
          <w:marRight w:val="0"/>
          <w:marTop w:val="0"/>
          <w:marBottom w:val="0"/>
          <w:divBdr>
            <w:top w:val="none" w:sz="0" w:space="0" w:color="auto"/>
            <w:left w:val="none" w:sz="0" w:space="0" w:color="auto"/>
            <w:bottom w:val="none" w:sz="0" w:space="0" w:color="auto"/>
            <w:right w:val="none" w:sz="0" w:space="0" w:color="auto"/>
          </w:divBdr>
        </w:div>
        <w:div w:id="2016952077">
          <w:marLeft w:val="0"/>
          <w:marRight w:val="0"/>
          <w:marTop w:val="0"/>
          <w:marBottom w:val="0"/>
          <w:divBdr>
            <w:top w:val="none" w:sz="0" w:space="0" w:color="auto"/>
            <w:left w:val="none" w:sz="0" w:space="0" w:color="auto"/>
            <w:bottom w:val="none" w:sz="0" w:space="0" w:color="auto"/>
            <w:right w:val="none" w:sz="0" w:space="0" w:color="auto"/>
          </w:divBdr>
        </w:div>
        <w:div w:id="1812089605">
          <w:marLeft w:val="0"/>
          <w:marRight w:val="0"/>
          <w:marTop w:val="0"/>
          <w:marBottom w:val="0"/>
          <w:divBdr>
            <w:top w:val="none" w:sz="0" w:space="0" w:color="auto"/>
            <w:left w:val="none" w:sz="0" w:space="0" w:color="auto"/>
            <w:bottom w:val="none" w:sz="0" w:space="0" w:color="auto"/>
            <w:right w:val="none" w:sz="0" w:space="0" w:color="auto"/>
          </w:divBdr>
        </w:div>
        <w:div w:id="795371299">
          <w:marLeft w:val="0"/>
          <w:marRight w:val="0"/>
          <w:marTop w:val="0"/>
          <w:marBottom w:val="0"/>
          <w:divBdr>
            <w:top w:val="none" w:sz="0" w:space="0" w:color="auto"/>
            <w:left w:val="none" w:sz="0" w:space="0" w:color="auto"/>
            <w:bottom w:val="none" w:sz="0" w:space="0" w:color="auto"/>
            <w:right w:val="none" w:sz="0" w:space="0" w:color="auto"/>
          </w:divBdr>
        </w:div>
        <w:div w:id="1402219095">
          <w:marLeft w:val="0"/>
          <w:marRight w:val="0"/>
          <w:marTop w:val="0"/>
          <w:marBottom w:val="0"/>
          <w:divBdr>
            <w:top w:val="none" w:sz="0" w:space="0" w:color="auto"/>
            <w:left w:val="none" w:sz="0" w:space="0" w:color="auto"/>
            <w:bottom w:val="none" w:sz="0" w:space="0" w:color="auto"/>
            <w:right w:val="none" w:sz="0" w:space="0" w:color="auto"/>
          </w:divBdr>
        </w:div>
        <w:div w:id="1886716164">
          <w:marLeft w:val="0"/>
          <w:marRight w:val="0"/>
          <w:marTop w:val="0"/>
          <w:marBottom w:val="0"/>
          <w:divBdr>
            <w:top w:val="none" w:sz="0" w:space="0" w:color="auto"/>
            <w:left w:val="none" w:sz="0" w:space="0" w:color="auto"/>
            <w:bottom w:val="none" w:sz="0" w:space="0" w:color="auto"/>
            <w:right w:val="none" w:sz="0" w:space="0" w:color="auto"/>
          </w:divBdr>
        </w:div>
        <w:div w:id="1826705925">
          <w:marLeft w:val="0"/>
          <w:marRight w:val="0"/>
          <w:marTop w:val="0"/>
          <w:marBottom w:val="0"/>
          <w:divBdr>
            <w:top w:val="none" w:sz="0" w:space="0" w:color="auto"/>
            <w:left w:val="none" w:sz="0" w:space="0" w:color="auto"/>
            <w:bottom w:val="none" w:sz="0" w:space="0" w:color="auto"/>
            <w:right w:val="none" w:sz="0" w:space="0" w:color="auto"/>
          </w:divBdr>
        </w:div>
        <w:div w:id="1098522320">
          <w:marLeft w:val="0"/>
          <w:marRight w:val="0"/>
          <w:marTop w:val="0"/>
          <w:marBottom w:val="0"/>
          <w:divBdr>
            <w:top w:val="none" w:sz="0" w:space="0" w:color="auto"/>
            <w:left w:val="none" w:sz="0" w:space="0" w:color="auto"/>
            <w:bottom w:val="none" w:sz="0" w:space="0" w:color="auto"/>
            <w:right w:val="none" w:sz="0" w:space="0" w:color="auto"/>
          </w:divBdr>
        </w:div>
        <w:div w:id="477769058">
          <w:marLeft w:val="0"/>
          <w:marRight w:val="0"/>
          <w:marTop w:val="0"/>
          <w:marBottom w:val="0"/>
          <w:divBdr>
            <w:top w:val="none" w:sz="0" w:space="0" w:color="auto"/>
            <w:left w:val="none" w:sz="0" w:space="0" w:color="auto"/>
            <w:bottom w:val="none" w:sz="0" w:space="0" w:color="auto"/>
            <w:right w:val="none" w:sz="0" w:space="0" w:color="auto"/>
          </w:divBdr>
        </w:div>
        <w:div w:id="921331782">
          <w:marLeft w:val="0"/>
          <w:marRight w:val="0"/>
          <w:marTop w:val="0"/>
          <w:marBottom w:val="0"/>
          <w:divBdr>
            <w:top w:val="none" w:sz="0" w:space="0" w:color="auto"/>
            <w:left w:val="none" w:sz="0" w:space="0" w:color="auto"/>
            <w:bottom w:val="none" w:sz="0" w:space="0" w:color="auto"/>
            <w:right w:val="none" w:sz="0" w:space="0" w:color="auto"/>
          </w:divBdr>
        </w:div>
        <w:div w:id="1850869653">
          <w:marLeft w:val="0"/>
          <w:marRight w:val="0"/>
          <w:marTop w:val="0"/>
          <w:marBottom w:val="0"/>
          <w:divBdr>
            <w:top w:val="none" w:sz="0" w:space="0" w:color="auto"/>
            <w:left w:val="none" w:sz="0" w:space="0" w:color="auto"/>
            <w:bottom w:val="none" w:sz="0" w:space="0" w:color="auto"/>
            <w:right w:val="none" w:sz="0" w:space="0" w:color="auto"/>
          </w:divBdr>
        </w:div>
        <w:div w:id="1904019469">
          <w:marLeft w:val="0"/>
          <w:marRight w:val="0"/>
          <w:marTop w:val="0"/>
          <w:marBottom w:val="0"/>
          <w:divBdr>
            <w:top w:val="none" w:sz="0" w:space="0" w:color="auto"/>
            <w:left w:val="none" w:sz="0" w:space="0" w:color="auto"/>
            <w:bottom w:val="none" w:sz="0" w:space="0" w:color="auto"/>
            <w:right w:val="none" w:sz="0" w:space="0" w:color="auto"/>
          </w:divBdr>
        </w:div>
        <w:div w:id="1529444031">
          <w:marLeft w:val="0"/>
          <w:marRight w:val="0"/>
          <w:marTop w:val="0"/>
          <w:marBottom w:val="0"/>
          <w:divBdr>
            <w:top w:val="none" w:sz="0" w:space="0" w:color="auto"/>
            <w:left w:val="none" w:sz="0" w:space="0" w:color="auto"/>
            <w:bottom w:val="none" w:sz="0" w:space="0" w:color="auto"/>
            <w:right w:val="none" w:sz="0" w:space="0" w:color="auto"/>
          </w:divBdr>
        </w:div>
        <w:div w:id="749929317">
          <w:marLeft w:val="0"/>
          <w:marRight w:val="0"/>
          <w:marTop w:val="0"/>
          <w:marBottom w:val="0"/>
          <w:divBdr>
            <w:top w:val="none" w:sz="0" w:space="0" w:color="auto"/>
            <w:left w:val="none" w:sz="0" w:space="0" w:color="auto"/>
            <w:bottom w:val="none" w:sz="0" w:space="0" w:color="auto"/>
            <w:right w:val="none" w:sz="0" w:space="0" w:color="auto"/>
          </w:divBdr>
        </w:div>
        <w:div w:id="12847914">
          <w:marLeft w:val="0"/>
          <w:marRight w:val="0"/>
          <w:marTop w:val="0"/>
          <w:marBottom w:val="0"/>
          <w:divBdr>
            <w:top w:val="none" w:sz="0" w:space="0" w:color="auto"/>
            <w:left w:val="none" w:sz="0" w:space="0" w:color="auto"/>
            <w:bottom w:val="none" w:sz="0" w:space="0" w:color="auto"/>
            <w:right w:val="none" w:sz="0" w:space="0" w:color="auto"/>
          </w:divBdr>
        </w:div>
        <w:div w:id="1748183569">
          <w:marLeft w:val="0"/>
          <w:marRight w:val="0"/>
          <w:marTop w:val="0"/>
          <w:marBottom w:val="0"/>
          <w:divBdr>
            <w:top w:val="none" w:sz="0" w:space="0" w:color="auto"/>
            <w:left w:val="none" w:sz="0" w:space="0" w:color="auto"/>
            <w:bottom w:val="none" w:sz="0" w:space="0" w:color="auto"/>
            <w:right w:val="none" w:sz="0" w:space="0" w:color="auto"/>
          </w:divBdr>
        </w:div>
        <w:div w:id="792671523">
          <w:marLeft w:val="0"/>
          <w:marRight w:val="0"/>
          <w:marTop w:val="0"/>
          <w:marBottom w:val="0"/>
          <w:divBdr>
            <w:top w:val="none" w:sz="0" w:space="0" w:color="auto"/>
            <w:left w:val="none" w:sz="0" w:space="0" w:color="auto"/>
            <w:bottom w:val="none" w:sz="0" w:space="0" w:color="auto"/>
            <w:right w:val="none" w:sz="0" w:space="0" w:color="auto"/>
          </w:divBdr>
        </w:div>
        <w:div w:id="676543320">
          <w:marLeft w:val="0"/>
          <w:marRight w:val="0"/>
          <w:marTop w:val="0"/>
          <w:marBottom w:val="0"/>
          <w:divBdr>
            <w:top w:val="none" w:sz="0" w:space="0" w:color="auto"/>
            <w:left w:val="none" w:sz="0" w:space="0" w:color="auto"/>
            <w:bottom w:val="none" w:sz="0" w:space="0" w:color="auto"/>
            <w:right w:val="none" w:sz="0" w:space="0" w:color="auto"/>
          </w:divBdr>
        </w:div>
        <w:div w:id="894318446">
          <w:marLeft w:val="0"/>
          <w:marRight w:val="0"/>
          <w:marTop w:val="0"/>
          <w:marBottom w:val="0"/>
          <w:divBdr>
            <w:top w:val="none" w:sz="0" w:space="0" w:color="auto"/>
            <w:left w:val="none" w:sz="0" w:space="0" w:color="auto"/>
            <w:bottom w:val="none" w:sz="0" w:space="0" w:color="auto"/>
            <w:right w:val="none" w:sz="0" w:space="0" w:color="auto"/>
          </w:divBdr>
        </w:div>
        <w:div w:id="110829686">
          <w:marLeft w:val="0"/>
          <w:marRight w:val="0"/>
          <w:marTop w:val="0"/>
          <w:marBottom w:val="0"/>
          <w:divBdr>
            <w:top w:val="none" w:sz="0" w:space="0" w:color="auto"/>
            <w:left w:val="none" w:sz="0" w:space="0" w:color="auto"/>
            <w:bottom w:val="none" w:sz="0" w:space="0" w:color="auto"/>
            <w:right w:val="none" w:sz="0" w:space="0" w:color="auto"/>
          </w:divBdr>
        </w:div>
        <w:div w:id="1590238319">
          <w:marLeft w:val="0"/>
          <w:marRight w:val="0"/>
          <w:marTop w:val="0"/>
          <w:marBottom w:val="0"/>
          <w:divBdr>
            <w:top w:val="none" w:sz="0" w:space="0" w:color="auto"/>
            <w:left w:val="none" w:sz="0" w:space="0" w:color="auto"/>
            <w:bottom w:val="none" w:sz="0" w:space="0" w:color="auto"/>
            <w:right w:val="none" w:sz="0" w:space="0" w:color="auto"/>
          </w:divBdr>
        </w:div>
        <w:div w:id="1274748358">
          <w:marLeft w:val="0"/>
          <w:marRight w:val="0"/>
          <w:marTop w:val="0"/>
          <w:marBottom w:val="0"/>
          <w:divBdr>
            <w:top w:val="none" w:sz="0" w:space="0" w:color="auto"/>
            <w:left w:val="none" w:sz="0" w:space="0" w:color="auto"/>
            <w:bottom w:val="none" w:sz="0" w:space="0" w:color="auto"/>
            <w:right w:val="none" w:sz="0" w:space="0" w:color="auto"/>
          </w:divBdr>
        </w:div>
        <w:div w:id="1337734891">
          <w:marLeft w:val="0"/>
          <w:marRight w:val="0"/>
          <w:marTop w:val="0"/>
          <w:marBottom w:val="0"/>
          <w:divBdr>
            <w:top w:val="none" w:sz="0" w:space="0" w:color="auto"/>
            <w:left w:val="none" w:sz="0" w:space="0" w:color="auto"/>
            <w:bottom w:val="none" w:sz="0" w:space="0" w:color="auto"/>
            <w:right w:val="none" w:sz="0" w:space="0" w:color="auto"/>
          </w:divBdr>
        </w:div>
        <w:div w:id="2127692256">
          <w:marLeft w:val="0"/>
          <w:marRight w:val="0"/>
          <w:marTop w:val="0"/>
          <w:marBottom w:val="0"/>
          <w:divBdr>
            <w:top w:val="none" w:sz="0" w:space="0" w:color="auto"/>
            <w:left w:val="none" w:sz="0" w:space="0" w:color="auto"/>
            <w:bottom w:val="none" w:sz="0" w:space="0" w:color="auto"/>
            <w:right w:val="none" w:sz="0" w:space="0" w:color="auto"/>
          </w:divBdr>
        </w:div>
        <w:div w:id="1836068941">
          <w:marLeft w:val="0"/>
          <w:marRight w:val="0"/>
          <w:marTop w:val="0"/>
          <w:marBottom w:val="0"/>
          <w:divBdr>
            <w:top w:val="none" w:sz="0" w:space="0" w:color="auto"/>
            <w:left w:val="none" w:sz="0" w:space="0" w:color="auto"/>
            <w:bottom w:val="none" w:sz="0" w:space="0" w:color="auto"/>
            <w:right w:val="none" w:sz="0" w:space="0" w:color="auto"/>
          </w:divBdr>
        </w:div>
        <w:div w:id="1215969024">
          <w:marLeft w:val="0"/>
          <w:marRight w:val="0"/>
          <w:marTop w:val="0"/>
          <w:marBottom w:val="0"/>
          <w:divBdr>
            <w:top w:val="none" w:sz="0" w:space="0" w:color="auto"/>
            <w:left w:val="none" w:sz="0" w:space="0" w:color="auto"/>
            <w:bottom w:val="none" w:sz="0" w:space="0" w:color="auto"/>
            <w:right w:val="none" w:sz="0" w:space="0" w:color="auto"/>
          </w:divBdr>
        </w:div>
        <w:div w:id="389354535">
          <w:marLeft w:val="0"/>
          <w:marRight w:val="0"/>
          <w:marTop w:val="0"/>
          <w:marBottom w:val="0"/>
          <w:divBdr>
            <w:top w:val="none" w:sz="0" w:space="0" w:color="auto"/>
            <w:left w:val="none" w:sz="0" w:space="0" w:color="auto"/>
            <w:bottom w:val="none" w:sz="0" w:space="0" w:color="auto"/>
            <w:right w:val="none" w:sz="0" w:space="0" w:color="auto"/>
          </w:divBdr>
        </w:div>
        <w:div w:id="1738891447">
          <w:marLeft w:val="0"/>
          <w:marRight w:val="0"/>
          <w:marTop w:val="0"/>
          <w:marBottom w:val="0"/>
          <w:divBdr>
            <w:top w:val="none" w:sz="0" w:space="0" w:color="auto"/>
            <w:left w:val="none" w:sz="0" w:space="0" w:color="auto"/>
            <w:bottom w:val="none" w:sz="0" w:space="0" w:color="auto"/>
            <w:right w:val="none" w:sz="0" w:space="0" w:color="auto"/>
          </w:divBdr>
        </w:div>
        <w:div w:id="1996569318">
          <w:marLeft w:val="0"/>
          <w:marRight w:val="0"/>
          <w:marTop w:val="0"/>
          <w:marBottom w:val="0"/>
          <w:divBdr>
            <w:top w:val="none" w:sz="0" w:space="0" w:color="auto"/>
            <w:left w:val="none" w:sz="0" w:space="0" w:color="auto"/>
            <w:bottom w:val="none" w:sz="0" w:space="0" w:color="auto"/>
            <w:right w:val="none" w:sz="0" w:space="0" w:color="auto"/>
          </w:divBdr>
        </w:div>
        <w:div w:id="378744276">
          <w:marLeft w:val="0"/>
          <w:marRight w:val="0"/>
          <w:marTop w:val="0"/>
          <w:marBottom w:val="0"/>
          <w:divBdr>
            <w:top w:val="none" w:sz="0" w:space="0" w:color="auto"/>
            <w:left w:val="none" w:sz="0" w:space="0" w:color="auto"/>
            <w:bottom w:val="none" w:sz="0" w:space="0" w:color="auto"/>
            <w:right w:val="none" w:sz="0" w:space="0" w:color="auto"/>
          </w:divBdr>
        </w:div>
        <w:div w:id="819883606">
          <w:marLeft w:val="0"/>
          <w:marRight w:val="0"/>
          <w:marTop w:val="0"/>
          <w:marBottom w:val="0"/>
          <w:divBdr>
            <w:top w:val="none" w:sz="0" w:space="0" w:color="auto"/>
            <w:left w:val="none" w:sz="0" w:space="0" w:color="auto"/>
            <w:bottom w:val="none" w:sz="0" w:space="0" w:color="auto"/>
            <w:right w:val="none" w:sz="0" w:space="0" w:color="auto"/>
          </w:divBdr>
        </w:div>
        <w:div w:id="349721168">
          <w:marLeft w:val="0"/>
          <w:marRight w:val="0"/>
          <w:marTop w:val="0"/>
          <w:marBottom w:val="0"/>
          <w:divBdr>
            <w:top w:val="none" w:sz="0" w:space="0" w:color="auto"/>
            <w:left w:val="none" w:sz="0" w:space="0" w:color="auto"/>
            <w:bottom w:val="none" w:sz="0" w:space="0" w:color="auto"/>
            <w:right w:val="none" w:sz="0" w:space="0" w:color="auto"/>
          </w:divBdr>
        </w:div>
        <w:div w:id="1339962523">
          <w:marLeft w:val="0"/>
          <w:marRight w:val="0"/>
          <w:marTop w:val="0"/>
          <w:marBottom w:val="0"/>
          <w:divBdr>
            <w:top w:val="none" w:sz="0" w:space="0" w:color="auto"/>
            <w:left w:val="none" w:sz="0" w:space="0" w:color="auto"/>
            <w:bottom w:val="none" w:sz="0" w:space="0" w:color="auto"/>
            <w:right w:val="none" w:sz="0" w:space="0" w:color="auto"/>
          </w:divBdr>
        </w:div>
        <w:div w:id="1006129200">
          <w:marLeft w:val="0"/>
          <w:marRight w:val="0"/>
          <w:marTop w:val="0"/>
          <w:marBottom w:val="0"/>
          <w:divBdr>
            <w:top w:val="none" w:sz="0" w:space="0" w:color="auto"/>
            <w:left w:val="none" w:sz="0" w:space="0" w:color="auto"/>
            <w:bottom w:val="none" w:sz="0" w:space="0" w:color="auto"/>
            <w:right w:val="none" w:sz="0" w:space="0" w:color="auto"/>
          </w:divBdr>
        </w:div>
        <w:div w:id="1129972593">
          <w:marLeft w:val="0"/>
          <w:marRight w:val="0"/>
          <w:marTop w:val="0"/>
          <w:marBottom w:val="0"/>
          <w:divBdr>
            <w:top w:val="none" w:sz="0" w:space="0" w:color="auto"/>
            <w:left w:val="none" w:sz="0" w:space="0" w:color="auto"/>
            <w:bottom w:val="none" w:sz="0" w:space="0" w:color="auto"/>
            <w:right w:val="none" w:sz="0" w:space="0" w:color="auto"/>
          </w:divBdr>
        </w:div>
        <w:div w:id="53890772">
          <w:marLeft w:val="0"/>
          <w:marRight w:val="0"/>
          <w:marTop w:val="0"/>
          <w:marBottom w:val="0"/>
          <w:divBdr>
            <w:top w:val="none" w:sz="0" w:space="0" w:color="auto"/>
            <w:left w:val="none" w:sz="0" w:space="0" w:color="auto"/>
            <w:bottom w:val="none" w:sz="0" w:space="0" w:color="auto"/>
            <w:right w:val="none" w:sz="0" w:space="0" w:color="auto"/>
          </w:divBdr>
        </w:div>
        <w:div w:id="792408282">
          <w:marLeft w:val="0"/>
          <w:marRight w:val="0"/>
          <w:marTop w:val="0"/>
          <w:marBottom w:val="0"/>
          <w:divBdr>
            <w:top w:val="none" w:sz="0" w:space="0" w:color="auto"/>
            <w:left w:val="none" w:sz="0" w:space="0" w:color="auto"/>
            <w:bottom w:val="none" w:sz="0" w:space="0" w:color="auto"/>
            <w:right w:val="none" w:sz="0" w:space="0" w:color="auto"/>
          </w:divBdr>
        </w:div>
        <w:div w:id="986280888">
          <w:marLeft w:val="0"/>
          <w:marRight w:val="0"/>
          <w:marTop w:val="0"/>
          <w:marBottom w:val="0"/>
          <w:divBdr>
            <w:top w:val="none" w:sz="0" w:space="0" w:color="auto"/>
            <w:left w:val="none" w:sz="0" w:space="0" w:color="auto"/>
            <w:bottom w:val="none" w:sz="0" w:space="0" w:color="auto"/>
            <w:right w:val="none" w:sz="0" w:space="0" w:color="auto"/>
          </w:divBdr>
        </w:div>
        <w:div w:id="1943413036">
          <w:marLeft w:val="0"/>
          <w:marRight w:val="0"/>
          <w:marTop w:val="0"/>
          <w:marBottom w:val="0"/>
          <w:divBdr>
            <w:top w:val="none" w:sz="0" w:space="0" w:color="auto"/>
            <w:left w:val="none" w:sz="0" w:space="0" w:color="auto"/>
            <w:bottom w:val="none" w:sz="0" w:space="0" w:color="auto"/>
            <w:right w:val="none" w:sz="0" w:space="0" w:color="auto"/>
          </w:divBdr>
        </w:div>
        <w:div w:id="687607449">
          <w:marLeft w:val="0"/>
          <w:marRight w:val="0"/>
          <w:marTop w:val="0"/>
          <w:marBottom w:val="0"/>
          <w:divBdr>
            <w:top w:val="none" w:sz="0" w:space="0" w:color="auto"/>
            <w:left w:val="none" w:sz="0" w:space="0" w:color="auto"/>
            <w:bottom w:val="none" w:sz="0" w:space="0" w:color="auto"/>
            <w:right w:val="none" w:sz="0" w:space="0" w:color="auto"/>
          </w:divBdr>
        </w:div>
        <w:div w:id="343215630">
          <w:marLeft w:val="0"/>
          <w:marRight w:val="0"/>
          <w:marTop w:val="0"/>
          <w:marBottom w:val="0"/>
          <w:divBdr>
            <w:top w:val="none" w:sz="0" w:space="0" w:color="auto"/>
            <w:left w:val="none" w:sz="0" w:space="0" w:color="auto"/>
            <w:bottom w:val="none" w:sz="0" w:space="0" w:color="auto"/>
            <w:right w:val="none" w:sz="0" w:space="0" w:color="auto"/>
          </w:divBdr>
        </w:div>
        <w:div w:id="824517022">
          <w:marLeft w:val="0"/>
          <w:marRight w:val="0"/>
          <w:marTop w:val="0"/>
          <w:marBottom w:val="0"/>
          <w:divBdr>
            <w:top w:val="none" w:sz="0" w:space="0" w:color="auto"/>
            <w:left w:val="none" w:sz="0" w:space="0" w:color="auto"/>
            <w:bottom w:val="none" w:sz="0" w:space="0" w:color="auto"/>
            <w:right w:val="none" w:sz="0" w:space="0" w:color="auto"/>
          </w:divBdr>
        </w:div>
        <w:div w:id="814875660">
          <w:marLeft w:val="0"/>
          <w:marRight w:val="0"/>
          <w:marTop w:val="0"/>
          <w:marBottom w:val="0"/>
          <w:divBdr>
            <w:top w:val="none" w:sz="0" w:space="0" w:color="auto"/>
            <w:left w:val="none" w:sz="0" w:space="0" w:color="auto"/>
            <w:bottom w:val="none" w:sz="0" w:space="0" w:color="auto"/>
            <w:right w:val="none" w:sz="0" w:space="0" w:color="auto"/>
          </w:divBdr>
        </w:div>
        <w:div w:id="808476516">
          <w:marLeft w:val="0"/>
          <w:marRight w:val="0"/>
          <w:marTop w:val="0"/>
          <w:marBottom w:val="0"/>
          <w:divBdr>
            <w:top w:val="none" w:sz="0" w:space="0" w:color="auto"/>
            <w:left w:val="none" w:sz="0" w:space="0" w:color="auto"/>
            <w:bottom w:val="none" w:sz="0" w:space="0" w:color="auto"/>
            <w:right w:val="none" w:sz="0" w:space="0" w:color="auto"/>
          </w:divBdr>
        </w:div>
        <w:div w:id="477496408">
          <w:marLeft w:val="0"/>
          <w:marRight w:val="0"/>
          <w:marTop w:val="0"/>
          <w:marBottom w:val="0"/>
          <w:divBdr>
            <w:top w:val="none" w:sz="0" w:space="0" w:color="auto"/>
            <w:left w:val="none" w:sz="0" w:space="0" w:color="auto"/>
            <w:bottom w:val="none" w:sz="0" w:space="0" w:color="auto"/>
            <w:right w:val="none" w:sz="0" w:space="0" w:color="auto"/>
          </w:divBdr>
        </w:div>
        <w:div w:id="762871301">
          <w:marLeft w:val="0"/>
          <w:marRight w:val="0"/>
          <w:marTop w:val="0"/>
          <w:marBottom w:val="0"/>
          <w:divBdr>
            <w:top w:val="none" w:sz="0" w:space="0" w:color="auto"/>
            <w:left w:val="none" w:sz="0" w:space="0" w:color="auto"/>
            <w:bottom w:val="none" w:sz="0" w:space="0" w:color="auto"/>
            <w:right w:val="none" w:sz="0" w:space="0" w:color="auto"/>
          </w:divBdr>
        </w:div>
        <w:div w:id="900872489">
          <w:marLeft w:val="0"/>
          <w:marRight w:val="0"/>
          <w:marTop w:val="0"/>
          <w:marBottom w:val="0"/>
          <w:divBdr>
            <w:top w:val="none" w:sz="0" w:space="0" w:color="auto"/>
            <w:left w:val="none" w:sz="0" w:space="0" w:color="auto"/>
            <w:bottom w:val="none" w:sz="0" w:space="0" w:color="auto"/>
            <w:right w:val="none" w:sz="0" w:space="0" w:color="auto"/>
          </w:divBdr>
        </w:div>
        <w:div w:id="8410374">
          <w:marLeft w:val="0"/>
          <w:marRight w:val="0"/>
          <w:marTop w:val="0"/>
          <w:marBottom w:val="0"/>
          <w:divBdr>
            <w:top w:val="none" w:sz="0" w:space="0" w:color="auto"/>
            <w:left w:val="none" w:sz="0" w:space="0" w:color="auto"/>
            <w:bottom w:val="none" w:sz="0" w:space="0" w:color="auto"/>
            <w:right w:val="none" w:sz="0" w:space="0" w:color="auto"/>
          </w:divBdr>
        </w:div>
        <w:div w:id="1794404288">
          <w:marLeft w:val="0"/>
          <w:marRight w:val="0"/>
          <w:marTop w:val="0"/>
          <w:marBottom w:val="0"/>
          <w:divBdr>
            <w:top w:val="none" w:sz="0" w:space="0" w:color="auto"/>
            <w:left w:val="none" w:sz="0" w:space="0" w:color="auto"/>
            <w:bottom w:val="none" w:sz="0" w:space="0" w:color="auto"/>
            <w:right w:val="none" w:sz="0" w:space="0" w:color="auto"/>
          </w:divBdr>
        </w:div>
        <w:div w:id="813105194">
          <w:marLeft w:val="0"/>
          <w:marRight w:val="0"/>
          <w:marTop w:val="0"/>
          <w:marBottom w:val="0"/>
          <w:divBdr>
            <w:top w:val="none" w:sz="0" w:space="0" w:color="auto"/>
            <w:left w:val="none" w:sz="0" w:space="0" w:color="auto"/>
            <w:bottom w:val="none" w:sz="0" w:space="0" w:color="auto"/>
            <w:right w:val="none" w:sz="0" w:space="0" w:color="auto"/>
          </w:divBdr>
        </w:div>
        <w:div w:id="1509640798">
          <w:marLeft w:val="0"/>
          <w:marRight w:val="0"/>
          <w:marTop w:val="0"/>
          <w:marBottom w:val="0"/>
          <w:divBdr>
            <w:top w:val="none" w:sz="0" w:space="0" w:color="auto"/>
            <w:left w:val="none" w:sz="0" w:space="0" w:color="auto"/>
            <w:bottom w:val="none" w:sz="0" w:space="0" w:color="auto"/>
            <w:right w:val="none" w:sz="0" w:space="0" w:color="auto"/>
          </w:divBdr>
        </w:div>
        <w:div w:id="147484959">
          <w:marLeft w:val="0"/>
          <w:marRight w:val="0"/>
          <w:marTop w:val="0"/>
          <w:marBottom w:val="0"/>
          <w:divBdr>
            <w:top w:val="none" w:sz="0" w:space="0" w:color="auto"/>
            <w:left w:val="none" w:sz="0" w:space="0" w:color="auto"/>
            <w:bottom w:val="none" w:sz="0" w:space="0" w:color="auto"/>
            <w:right w:val="none" w:sz="0" w:space="0" w:color="auto"/>
          </w:divBdr>
        </w:div>
        <w:div w:id="1255092868">
          <w:marLeft w:val="0"/>
          <w:marRight w:val="0"/>
          <w:marTop w:val="0"/>
          <w:marBottom w:val="0"/>
          <w:divBdr>
            <w:top w:val="none" w:sz="0" w:space="0" w:color="auto"/>
            <w:left w:val="none" w:sz="0" w:space="0" w:color="auto"/>
            <w:bottom w:val="none" w:sz="0" w:space="0" w:color="auto"/>
            <w:right w:val="none" w:sz="0" w:space="0" w:color="auto"/>
          </w:divBdr>
        </w:div>
        <w:div w:id="173108570">
          <w:marLeft w:val="0"/>
          <w:marRight w:val="0"/>
          <w:marTop w:val="0"/>
          <w:marBottom w:val="0"/>
          <w:divBdr>
            <w:top w:val="none" w:sz="0" w:space="0" w:color="auto"/>
            <w:left w:val="none" w:sz="0" w:space="0" w:color="auto"/>
            <w:bottom w:val="none" w:sz="0" w:space="0" w:color="auto"/>
            <w:right w:val="none" w:sz="0" w:space="0" w:color="auto"/>
          </w:divBdr>
        </w:div>
        <w:div w:id="910045938">
          <w:marLeft w:val="0"/>
          <w:marRight w:val="0"/>
          <w:marTop w:val="0"/>
          <w:marBottom w:val="0"/>
          <w:divBdr>
            <w:top w:val="none" w:sz="0" w:space="0" w:color="auto"/>
            <w:left w:val="none" w:sz="0" w:space="0" w:color="auto"/>
            <w:bottom w:val="none" w:sz="0" w:space="0" w:color="auto"/>
            <w:right w:val="none" w:sz="0" w:space="0" w:color="auto"/>
          </w:divBdr>
        </w:div>
        <w:div w:id="2069068380">
          <w:marLeft w:val="0"/>
          <w:marRight w:val="0"/>
          <w:marTop w:val="0"/>
          <w:marBottom w:val="0"/>
          <w:divBdr>
            <w:top w:val="none" w:sz="0" w:space="0" w:color="auto"/>
            <w:left w:val="none" w:sz="0" w:space="0" w:color="auto"/>
            <w:bottom w:val="none" w:sz="0" w:space="0" w:color="auto"/>
            <w:right w:val="none" w:sz="0" w:space="0" w:color="auto"/>
          </w:divBdr>
        </w:div>
        <w:div w:id="917714559">
          <w:marLeft w:val="0"/>
          <w:marRight w:val="0"/>
          <w:marTop w:val="0"/>
          <w:marBottom w:val="0"/>
          <w:divBdr>
            <w:top w:val="none" w:sz="0" w:space="0" w:color="auto"/>
            <w:left w:val="none" w:sz="0" w:space="0" w:color="auto"/>
            <w:bottom w:val="none" w:sz="0" w:space="0" w:color="auto"/>
            <w:right w:val="none" w:sz="0" w:space="0" w:color="auto"/>
          </w:divBdr>
        </w:div>
        <w:div w:id="323900126">
          <w:marLeft w:val="0"/>
          <w:marRight w:val="0"/>
          <w:marTop w:val="0"/>
          <w:marBottom w:val="0"/>
          <w:divBdr>
            <w:top w:val="none" w:sz="0" w:space="0" w:color="auto"/>
            <w:left w:val="none" w:sz="0" w:space="0" w:color="auto"/>
            <w:bottom w:val="none" w:sz="0" w:space="0" w:color="auto"/>
            <w:right w:val="none" w:sz="0" w:space="0" w:color="auto"/>
          </w:divBdr>
        </w:div>
        <w:div w:id="794064823">
          <w:marLeft w:val="0"/>
          <w:marRight w:val="0"/>
          <w:marTop w:val="0"/>
          <w:marBottom w:val="0"/>
          <w:divBdr>
            <w:top w:val="none" w:sz="0" w:space="0" w:color="auto"/>
            <w:left w:val="none" w:sz="0" w:space="0" w:color="auto"/>
            <w:bottom w:val="none" w:sz="0" w:space="0" w:color="auto"/>
            <w:right w:val="none" w:sz="0" w:space="0" w:color="auto"/>
          </w:divBdr>
        </w:div>
        <w:div w:id="1696882944">
          <w:marLeft w:val="0"/>
          <w:marRight w:val="0"/>
          <w:marTop w:val="0"/>
          <w:marBottom w:val="0"/>
          <w:divBdr>
            <w:top w:val="none" w:sz="0" w:space="0" w:color="auto"/>
            <w:left w:val="none" w:sz="0" w:space="0" w:color="auto"/>
            <w:bottom w:val="none" w:sz="0" w:space="0" w:color="auto"/>
            <w:right w:val="none" w:sz="0" w:space="0" w:color="auto"/>
          </w:divBdr>
        </w:div>
        <w:div w:id="579797424">
          <w:marLeft w:val="0"/>
          <w:marRight w:val="0"/>
          <w:marTop w:val="0"/>
          <w:marBottom w:val="0"/>
          <w:divBdr>
            <w:top w:val="none" w:sz="0" w:space="0" w:color="auto"/>
            <w:left w:val="none" w:sz="0" w:space="0" w:color="auto"/>
            <w:bottom w:val="none" w:sz="0" w:space="0" w:color="auto"/>
            <w:right w:val="none" w:sz="0" w:space="0" w:color="auto"/>
          </w:divBdr>
        </w:div>
        <w:div w:id="1050492554">
          <w:marLeft w:val="0"/>
          <w:marRight w:val="0"/>
          <w:marTop w:val="0"/>
          <w:marBottom w:val="0"/>
          <w:divBdr>
            <w:top w:val="none" w:sz="0" w:space="0" w:color="auto"/>
            <w:left w:val="none" w:sz="0" w:space="0" w:color="auto"/>
            <w:bottom w:val="none" w:sz="0" w:space="0" w:color="auto"/>
            <w:right w:val="none" w:sz="0" w:space="0" w:color="auto"/>
          </w:divBdr>
        </w:div>
        <w:div w:id="1339309783">
          <w:marLeft w:val="0"/>
          <w:marRight w:val="0"/>
          <w:marTop w:val="0"/>
          <w:marBottom w:val="0"/>
          <w:divBdr>
            <w:top w:val="none" w:sz="0" w:space="0" w:color="auto"/>
            <w:left w:val="none" w:sz="0" w:space="0" w:color="auto"/>
            <w:bottom w:val="none" w:sz="0" w:space="0" w:color="auto"/>
            <w:right w:val="none" w:sz="0" w:space="0" w:color="auto"/>
          </w:divBdr>
        </w:div>
        <w:div w:id="1175340876">
          <w:marLeft w:val="0"/>
          <w:marRight w:val="0"/>
          <w:marTop w:val="0"/>
          <w:marBottom w:val="0"/>
          <w:divBdr>
            <w:top w:val="none" w:sz="0" w:space="0" w:color="auto"/>
            <w:left w:val="none" w:sz="0" w:space="0" w:color="auto"/>
            <w:bottom w:val="none" w:sz="0" w:space="0" w:color="auto"/>
            <w:right w:val="none" w:sz="0" w:space="0" w:color="auto"/>
          </w:divBdr>
        </w:div>
        <w:div w:id="1031875769">
          <w:marLeft w:val="0"/>
          <w:marRight w:val="0"/>
          <w:marTop w:val="0"/>
          <w:marBottom w:val="0"/>
          <w:divBdr>
            <w:top w:val="none" w:sz="0" w:space="0" w:color="auto"/>
            <w:left w:val="none" w:sz="0" w:space="0" w:color="auto"/>
            <w:bottom w:val="none" w:sz="0" w:space="0" w:color="auto"/>
            <w:right w:val="none" w:sz="0" w:space="0" w:color="auto"/>
          </w:divBdr>
        </w:div>
        <w:div w:id="956563946">
          <w:marLeft w:val="0"/>
          <w:marRight w:val="0"/>
          <w:marTop w:val="0"/>
          <w:marBottom w:val="0"/>
          <w:divBdr>
            <w:top w:val="none" w:sz="0" w:space="0" w:color="auto"/>
            <w:left w:val="none" w:sz="0" w:space="0" w:color="auto"/>
            <w:bottom w:val="none" w:sz="0" w:space="0" w:color="auto"/>
            <w:right w:val="none" w:sz="0" w:space="0" w:color="auto"/>
          </w:divBdr>
        </w:div>
        <w:div w:id="1856532525">
          <w:marLeft w:val="0"/>
          <w:marRight w:val="0"/>
          <w:marTop w:val="0"/>
          <w:marBottom w:val="0"/>
          <w:divBdr>
            <w:top w:val="none" w:sz="0" w:space="0" w:color="auto"/>
            <w:left w:val="none" w:sz="0" w:space="0" w:color="auto"/>
            <w:bottom w:val="none" w:sz="0" w:space="0" w:color="auto"/>
            <w:right w:val="none" w:sz="0" w:space="0" w:color="auto"/>
          </w:divBdr>
        </w:div>
        <w:div w:id="309798313">
          <w:marLeft w:val="0"/>
          <w:marRight w:val="0"/>
          <w:marTop w:val="0"/>
          <w:marBottom w:val="0"/>
          <w:divBdr>
            <w:top w:val="none" w:sz="0" w:space="0" w:color="auto"/>
            <w:left w:val="none" w:sz="0" w:space="0" w:color="auto"/>
            <w:bottom w:val="none" w:sz="0" w:space="0" w:color="auto"/>
            <w:right w:val="none" w:sz="0" w:space="0" w:color="auto"/>
          </w:divBdr>
        </w:div>
        <w:div w:id="1521702327">
          <w:marLeft w:val="0"/>
          <w:marRight w:val="0"/>
          <w:marTop w:val="0"/>
          <w:marBottom w:val="0"/>
          <w:divBdr>
            <w:top w:val="none" w:sz="0" w:space="0" w:color="auto"/>
            <w:left w:val="none" w:sz="0" w:space="0" w:color="auto"/>
            <w:bottom w:val="none" w:sz="0" w:space="0" w:color="auto"/>
            <w:right w:val="none" w:sz="0" w:space="0" w:color="auto"/>
          </w:divBdr>
        </w:div>
        <w:div w:id="956830992">
          <w:marLeft w:val="0"/>
          <w:marRight w:val="0"/>
          <w:marTop w:val="0"/>
          <w:marBottom w:val="0"/>
          <w:divBdr>
            <w:top w:val="none" w:sz="0" w:space="0" w:color="auto"/>
            <w:left w:val="none" w:sz="0" w:space="0" w:color="auto"/>
            <w:bottom w:val="none" w:sz="0" w:space="0" w:color="auto"/>
            <w:right w:val="none" w:sz="0" w:space="0" w:color="auto"/>
          </w:divBdr>
        </w:div>
        <w:div w:id="209851730">
          <w:marLeft w:val="0"/>
          <w:marRight w:val="0"/>
          <w:marTop w:val="0"/>
          <w:marBottom w:val="0"/>
          <w:divBdr>
            <w:top w:val="none" w:sz="0" w:space="0" w:color="auto"/>
            <w:left w:val="none" w:sz="0" w:space="0" w:color="auto"/>
            <w:bottom w:val="none" w:sz="0" w:space="0" w:color="auto"/>
            <w:right w:val="none" w:sz="0" w:space="0" w:color="auto"/>
          </w:divBdr>
        </w:div>
        <w:div w:id="1770002768">
          <w:marLeft w:val="0"/>
          <w:marRight w:val="0"/>
          <w:marTop w:val="0"/>
          <w:marBottom w:val="0"/>
          <w:divBdr>
            <w:top w:val="none" w:sz="0" w:space="0" w:color="auto"/>
            <w:left w:val="none" w:sz="0" w:space="0" w:color="auto"/>
            <w:bottom w:val="none" w:sz="0" w:space="0" w:color="auto"/>
            <w:right w:val="none" w:sz="0" w:space="0" w:color="auto"/>
          </w:divBdr>
        </w:div>
        <w:div w:id="510919154">
          <w:marLeft w:val="0"/>
          <w:marRight w:val="0"/>
          <w:marTop w:val="0"/>
          <w:marBottom w:val="0"/>
          <w:divBdr>
            <w:top w:val="none" w:sz="0" w:space="0" w:color="auto"/>
            <w:left w:val="none" w:sz="0" w:space="0" w:color="auto"/>
            <w:bottom w:val="none" w:sz="0" w:space="0" w:color="auto"/>
            <w:right w:val="none" w:sz="0" w:space="0" w:color="auto"/>
          </w:divBdr>
        </w:div>
        <w:div w:id="693724988">
          <w:marLeft w:val="0"/>
          <w:marRight w:val="0"/>
          <w:marTop w:val="0"/>
          <w:marBottom w:val="0"/>
          <w:divBdr>
            <w:top w:val="none" w:sz="0" w:space="0" w:color="auto"/>
            <w:left w:val="none" w:sz="0" w:space="0" w:color="auto"/>
            <w:bottom w:val="none" w:sz="0" w:space="0" w:color="auto"/>
            <w:right w:val="none" w:sz="0" w:space="0" w:color="auto"/>
          </w:divBdr>
        </w:div>
        <w:div w:id="272637232">
          <w:marLeft w:val="0"/>
          <w:marRight w:val="0"/>
          <w:marTop w:val="0"/>
          <w:marBottom w:val="0"/>
          <w:divBdr>
            <w:top w:val="none" w:sz="0" w:space="0" w:color="auto"/>
            <w:left w:val="none" w:sz="0" w:space="0" w:color="auto"/>
            <w:bottom w:val="none" w:sz="0" w:space="0" w:color="auto"/>
            <w:right w:val="none" w:sz="0" w:space="0" w:color="auto"/>
          </w:divBdr>
        </w:div>
        <w:div w:id="1510212505">
          <w:marLeft w:val="0"/>
          <w:marRight w:val="0"/>
          <w:marTop w:val="0"/>
          <w:marBottom w:val="0"/>
          <w:divBdr>
            <w:top w:val="none" w:sz="0" w:space="0" w:color="auto"/>
            <w:left w:val="none" w:sz="0" w:space="0" w:color="auto"/>
            <w:bottom w:val="none" w:sz="0" w:space="0" w:color="auto"/>
            <w:right w:val="none" w:sz="0" w:space="0" w:color="auto"/>
          </w:divBdr>
        </w:div>
        <w:div w:id="1645309637">
          <w:marLeft w:val="0"/>
          <w:marRight w:val="0"/>
          <w:marTop w:val="0"/>
          <w:marBottom w:val="0"/>
          <w:divBdr>
            <w:top w:val="none" w:sz="0" w:space="0" w:color="auto"/>
            <w:left w:val="none" w:sz="0" w:space="0" w:color="auto"/>
            <w:bottom w:val="none" w:sz="0" w:space="0" w:color="auto"/>
            <w:right w:val="none" w:sz="0" w:space="0" w:color="auto"/>
          </w:divBdr>
        </w:div>
        <w:div w:id="317273862">
          <w:marLeft w:val="0"/>
          <w:marRight w:val="0"/>
          <w:marTop w:val="0"/>
          <w:marBottom w:val="0"/>
          <w:divBdr>
            <w:top w:val="none" w:sz="0" w:space="0" w:color="auto"/>
            <w:left w:val="none" w:sz="0" w:space="0" w:color="auto"/>
            <w:bottom w:val="none" w:sz="0" w:space="0" w:color="auto"/>
            <w:right w:val="none" w:sz="0" w:space="0" w:color="auto"/>
          </w:divBdr>
        </w:div>
        <w:div w:id="1947343284">
          <w:marLeft w:val="0"/>
          <w:marRight w:val="0"/>
          <w:marTop w:val="0"/>
          <w:marBottom w:val="0"/>
          <w:divBdr>
            <w:top w:val="none" w:sz="0" w:space="0" w:color="auto"/>
            <w:left w:val="none" w:sz="0" w:space="0" w:color="auto"/>
            <w:bottom w:val="none" w:sz="0" w:space="0" w:color="auto"/>
            <w:right w:val="none" w:sz="0" w:space="0" w:color="auto"/>
          </w:divBdr>
        </w:div>
        <w:div w:id="675962160">
          <w:marLeft w:val="0"/>
          <w:marRight w:val="0"/>
          <w:marTop w:val="0"/>
          <w:marBottom w:val="0"/>
          <w:divBdr>
            <w:top w:val="none" w:sz="0" w:space="0" w:color="auto"/>
            <w:left w:val="none" w:sz="0" w:space="0" w:color="auto"/>
            <w:bottom w:val="none" w:sz="0" w:space="0" w:color="auto"/>
            <w:right w:val="none" w:sz="0" w:space="0" w:color="auto"/>
          </w:divBdr>
        </w:div>
        <w:div w:id="486212264">
          <w:marLeft w:val="0"/>
          <w:marRight w:val="0"/>
          <w:marTop w:val="0"/>
          <w:marBottom w:val="0"/>
          <w:divBdr>
            <w:top w:val="none" w:sz="0" w:space="0" w:color="auto"/>
            <w:left w:val="none" w:sz="0" w:space="0" w:color="auto"/>
            <w:bottom w:val="none" w:sz="0" w:space="0" w:color="auto"/>
            <w:right w:val="none" w:sz="0" w:space="0" w:color="auto"/>
          </w:divBdr>
        </w:div>
        <w:div w:id="1883209378">
          <w:marLeft w:val="0"/>
          <w:marRight w:val="0"/>
          <w:marTop w:val="0"/>
          <w:marBottom w:val="0"/>
          <w:divBdr>
            <w:top w:val="none" w:sz="0" w:space="0" w:color="auto"/>
            <w:left w:val="none" w:sz="0" w:space="0" w:color="auto"/>
            <w:bottom w:val="none" w:sz="0" w:space="0" w:color="auto"/>
            <w:right w:val="none" w:sz="0" w:space="0" w:color="auto"/>
          </w:divBdr>
        </w:div>
        <w:div w:id="673805546">
          <w:marLeft w:val="0"/>
          <w:marRight w:val="0"/>
          <w:marTop w:val="0"/>
          <w:marBottom w:val="0"/>
          <w:divBdr>
            <w:top w:val="none" w:sz="0" w:space="0" w:color="auto"/>
            <w:left w:val="none" w:sz="0" w:space="0" w:color="auto"/>
            <w:bottom w:val="none" w:sz="0" w:space="0" w:color="auto"/>
            <w:right w:val="none" w:sz="0" w:space="0" w:color="auto"/>
          </w:divBdr>
        </w:div>
        <w:div w:id="1616136719">
          <w:marLeft w:val="0"/>
          <w:marRight w:val="0"/>
          <w:marTop w:val="0"/>
          <w:marBottom w:val="0"/>
          <w:divBdr>
            <w:top w:val="none" w:sz="0" w:space="0" w:color="auto"/>
            <w:left w:val="none" w:sz="0" w:space="0" w:color="auto"/>
            <w:bottom w:val="none" w:sz="0" w:space="0" w:color="auto"/>
            <w:right w:val="none" w:sz="0" w:space="0" w:color="auto"/>
          </w:divBdr>
        </w:div>
        <w:div w:id="1128086334">
          <w:marLeft w:val="0"/>
          <w:marRight w:val="0"/>
          <w:marTop w:val="0"/>
          <w:marBottom w:val="0"/>
          <w:divBdr>
            <w:top w:val="none" w:sz="0" w:space="0" w:color="auto"/>
            <w:left w:val="none" w:sz="0" w:space="0" w:color="auto"/>
            <w:bottom w:val="none" w:sz="0" w:space="0" w:color="auto"/>
            <w:right w:val="none" w:sz="0" w:space="0" w:color="auto"/>
          </w:divBdr>
        </w:div>
        <w:div w:id="1566799035">
          <w:marLeft w:val="0"/>
          <w:marRight w:val="0"/>
          <w:marTop w:val="0"/>
          <w:marBottom w:val="0"/>
          <w:divBdr>
            <w:top w:val="none" w:sz="0" w:space="0" w:color="auto"/>
            <w:left w:val="none" w:sz="0" w:space="0" w:color="auto"/>
            <w:bottom w:val="none" w:sz="0" w:space="0" w:color="auto"/>
            <w:right w:val="none" w:sz="0" w:space="0" w:color="auto"/>
          </w:divBdr>
        </w:div>
        <w:div w:id="1479608843">
          <w:marLeft w:val="0"/>
          <w:marRight w:val="0"/>
          <w:marTop w:val="0"/>
          <w:marBottom w:val="0"/>
          <w:divBdr>
            <w:top w:val="none" w:sz="0" w:space="0" w:color="auto"/>
            <w:left w:val="none" w:sz="0" w:space="0" w:color="auto"/>
            <w:bottom w:val="none" w:sz="0" w:space="0" w:color="auto"/>
            <w:right w:val="none" w:sz="0" w:space="0" w:color="auto"/>
          </w:divBdr>
        </w:div>
        <w:div w:id="1644121579">
          <w:marLeft w:val="0"/>
          <w:marRight w:val="0"/>
          <w:marTop w:val="0"/>
          <w:marBottom w:val="0"/>
          <w:divBdr>
            <w:top w:val="none" w:sz="0" w:space="0" w:color="auto"/>
            <w:left w:val="none" w:sz="0" w:space="0" w:color="auto"/>
            <w:bottom w:val="none" w:sz="0" w:space="0" w:color="auto"/>
            <w:right w:val="none" w:sz="0" w:space="0" w:color="auto"/>
          </w:divBdr>
        </w:div>
        <w:div w:id="1124226067">
          <w:marLeft w:val="0"/>
          <w:marRight w:val="0"/>
          <w:marTop w:val="0"/>
          <w:marBottom w:val="0"/>
          <w:divBdr>
            <w:top w:val="none" w:sz="0" w:space="0" w:color="auto"/>
            <w:left w:val="none" w:sz="0" w:space="0" w:color="auto"/>
            <w:bottom w:val="none" w:sz="0" w:space="0" w:color="auto"/>
            <w:right w:val="none" w:sz="0" w:space="0" w:color="auto"/>
          </w:divBdr>
        </w:div>
        <w:div w:id="577641753">
          <w:marLeft w:val="0"/>
          <w:marRight w:val="0"/>
          <w:marTop w:val="0"/>
          <w:marBottom w:val="0"/>
          <w:divBdr>
            <w:top w:val="none" w:sz="0" w:space="0" w:color="auto"/>
            <w:left w:val="none" w:sz="0" w:space="0" w:color="auto"/>
            <w:bottom w:val="none" w:sz="0" w:space="0" w:color="auto"/>
            <w:right w:val="none" w:sz="0" w:space="0" w:color="auto"/>
          </w:divBdr>
        </w:div>
        <w:div w:id="1733964121">
          <w:marLeft w:val="0"/>
          <w:marRight w:val="0"/>
          <w:marTop w:val="0"/>
          <w:marBottom w:val="0"/>
          <w:divBdr>
            <w:top w:val="none" w:sz="0" w:space="0" w:color="auto"/>
            <w:left w:val="none" w:sz="0" w:space="0" w:color="auto"/>
            <w:bottom w:val="none" w:sz="0" w:space="0" w:color="auto"/>
            <w:right w:val="none" w:sz="0" w:space="0" w:color="auto"/>
          </w:divBdr>
        </w:div>
        <w:div w:id="1008825464">
          <w:marLeft w:val="0"/>
          <w:marRight w:val="0"/>
          <w:marTop w:val="0"/>
          <w:marBottom w:val="0"/>
          <w:divBdr>
            <w:top w:val="none" w:sz="0" w:space="0" w:color="auto"/>
            <w:left w:val="none" w:sz="0" w:space="0" w:color="auto"/>
            <w:bottom w:val="none" w:sz="0" w:space="0" w:color="auto"/>
            <w:right w:val="none" w:sz="0" w:space="0" w:color="auto"/>
          </w:divBdr>
        </w:div>
        <w:div w:id="1323696400">
          <w:marLeft w:val="0"/>
          <w:marRight w:val="0"/>
          <w:marTop w:val="0"/>
          <w:marBottom w:val="0"/>
          <w:divBdr>
            <w:top w:val="none" w:sz="0" w:space="0" w:color="auto"/>
            <w:left w:val="none" w:sz="0" w:space="0" w:color="auto"/>
            <w:bottom w:val="none" w:sz="0" w:space="0" w:color="auto"/>
            <w:right w:val="none" w:sz="0" w:space="0" w:color="auto"/>
          </w:divBdr>
        </w:div>
        <w:div w:id="1077362434">
          <w:marLeft w:val="0"/>
          <w:marRight w:val="0"/>
          <w:marTop w:val="0"/>
          <w:marBottom w:val="0"/>
          <w:divBdr>
            <w:top w:val="none" w:sz="0" w:space="0" w:color="auto"/>
            <w:left w:val="none" w:sz="0" w:space="0" w:color="auto"/>
            <w:bottom w:val="none" w:sz="0" w:space="0" w:color="auto"/>
            <w:right w:val="none" w:sz="0" w:space="0" w:color="auto"/>
          </w:divBdr>
        </w:div>
        <w:div w:id="1469279153">
          <w:marLeft w:val="0"/>
          <w:marRight w:val="0"/>
          <w:marTop w:val="0"/>
          <w:marBottom w:val="0"/>
          <w:divBdr>
            <w:top w:val="none" w:sz="0" w:space="0" w:color="auto"/>
            <w:left w:val="none" w:sz="0" w:space="0" w:color="auto"/>
            <w:bottom w:val="none" w:sz="0" w:space="0" w:color="auto"/>
            <w:right w:val="none" w:sz="0" w:space="0" w:color="auto"/>
          </w:divBdr>
        </w:div>
        <w:div w:id="2103065320">
          <w:marLeft w:val="0"/>
          <w:marRight w:val="0"/>
          <w:marTop w:val="0"/>
          <w:marBottom w:val="0"/>
          <w:divBdr>
            <w:top w:val="none" w:sz="0" w:space="0" w:color="auto"/>
            <w:left w:val="none" w:sz="0" w:space="0" w:color="auto"/>
            <w:bottom w:val="none" w:sz="0" w:space="0" w:color="auto"/>
            <w:right w:val="none" w:sz="0" w:space="0" w:color="auto"/>
          </w:divBdr>
        </w:div>
        <w:div w:id="1940523125">
          <w:marLeft w:val="0"/>
          <w:marRight w:val="0"/>
          <w:marTop w:val="0"/>
          <w:marBottom w:val="0"/>
          <w:divBdr>
            <w:top w:val="none" w:sz="0" w:space="0" w:color="auto"/>
            <w:left w:val="none" w:sz="0" w:space="0" w:color="auto"/>
            <w:bottom w:val="none" w:sz="0" w:space="0" w:color="auto"/>
            <w:right w:val="none" w:sz="0" w:space="0" w:color="auto"/>
          </w:divBdr>
        </w:div>
        <w:div w:id="2138521503">
          <w:marLeft w:val="0"/>
          <w:marRight w:val="0"/>
          <w:marTop w:val="0"/>
          <w:marBottom w:val="0"/>
          <w:divBdr>
            <w:top w:val="none" w:sz="0" w:space="0" w:color="auto"/>
            <w:left w:val="none" w:sz="0" w:space="0" w:color="auto"/>
            <w:bottom w:val="none" w:sz="0" w:space="0" w:color="auto"/>
            <w:right w:val="none" w:sz="0" w:space="0" w:color="auto"/>
          </w:divBdr>
        </w:div>
        <w:div w:id="1098064365">
          <w:marLeft w:val="0"/>
          <w:marRight w:val="0"/>
          <w:marTop w:val="0"/>
          <w:marBottom w:val="0"/>
          <w:divBdr>
            <w:top w:val="none" w:sz="0" w:space="0" w:color="auto"/>
            <w:left w:val="none" w:sz="0" w:space="0" w:color="auto"/>
            <w:bottom w:val="none" w:sz="0" w:space="0" w:color="auto"/>
            <w:right w:val="none" w:sz="0" w:space="0" w:color="auto"/>
          </w:divBdr>
        </w:div>
        <w:div w:id="622347760">
          <w:marLeft w:val="0"/>
          <w:marRight w:val="0"/>
          <w:marTop w:val="0"/>
          <w:marBottom w:val="0"/>
          <w:divBdr>
            <w:top w:val="none" w:sz="0" w:space="0" w:color="auto"/>
            <w:left w:val="none" w:sz="0" w:space="0" w:color="auto"/>
            <w:bottom w:val="none" w:sz="0" w:space="0" w:color="auto"/>
            <w:right w:val="none" w:sz="0" w:space="0" w:color="auto"/>
          </w:divBdr>
        </w:div>
        <w:div w:id="489097495">
          <w:marLeft w:val="0"/>
          <w:marRight w:val="0"/>
          <w:marTop w:val="0"/>
          <w:marBottom w:val="0"/>
          <w:divBdr>
            <w:top w:val="none" w:sz="0" w:space="0" w:color="auto"/>
            <w:left w:val="none" w:sz="0" w:space="0" w:color="auto"/>
            <w:bottom w:val="none" w:sz="0" w:space="0" w:color="auto"/>
            <w:right w:val="none" w:sz="0" w:space="0" w:color="auto"/>
          </w:divBdr>
        </w:div>
        <w:div w:id="825585519">
          <w:marLeft w:val="0"/>
          <w:marRight w:val="0"/>
          <w:marTop w:val="0"/>
          <w:marBottom w:val="0"/>
          <w:divBdr>
            <w:top w:val="none" w:sz="0" w:space="0" w:color="auto"/>
            <w:left w:val="none" w:sz="0" w:space="0" w:color="auto"/>
            <w:bottom w:val="none" w:sz="0" w:space="0" w:color="auto"/>
            <w:right w:val="none" w:sz="0" w:space="0" w:color="auto"/>
          </w:divBdr>
        </w:div>
        <w:div w:id="661742238">
          <w:marLeft w:val="0"/>
          <w:marRight w:val="0"/>
          <w:marTop w:val="0"/>
          <w:marBottom w:val="0"/>
          <w:divBdr>
            <w:top w:val="none" w:sz="0" w:space="0" w:color="auto"/>
            <w:left w:val="none" w:sz="0" w:space="0" w:color="auto"/>
            <w:bottom w:val="none" w:sz="0" w:space="0" w:color="auto"/>
            <w:right w:val="none" w:sz="0" w:space="0" w:color="auto"/>
          </w:divBdr>
        </w:div>
        <w:div w:id="1692220321">
          <w:marLeft w:val="0"/>
          <w:marRight w:val="0"/>
          <w:marTop w:val="0"/>
          <w:marBottom w:val="0"/>
          <w:divBdr>
            <w:top w:val="none" w:sz="0" w:space="0" w:color="auto"/>
            <w:left w:val="none" w:sz="0" w:space="0" w:color="auto"/>
            <w:bottom w:val="none" w:sz="0" w:space="0" w:color="auto"/>
            <w:right w:val="none" w:sz="0" w:space="0" w:color="auto"/>
          </w:divBdr>
        </w:div>
        <w:div w:id="385491455">
          <w:marLeft w:val="0"/>
          <w:marRight w:val="0"/>
          <w:marTop w:val="0"/>
          <w:marBottom w:val="0"/>
          <w:divBdr>
            <w:top w:val="none" w:sz="0" w:space="0" w:color="auto"/>
            <w:left w:val="none" w:sz="0" w:space="0" w:color="auto"/>
            <w:bottom w:val="none" w:sz="0" w:space="0" w:color="auto"/>
            <w:right w:val="none" w:sz="0" w:space="0" w:color="auto"/>
          </w:divBdr>
        </w:div>
        <w:div w:id="1292370725">
          <w:marLeft w:val="0"/>
          <w:marRight w:val="0"/>
          <w:marTop w:val="0"/>
          <w:marBottom w:val="0"/>
          <w:divBdr>
            <w:top w:val="none" w:sz="0" w:space="0" w:color="auto"/>
            <w:left w:val="none" w:sz="0" w:space="0" w:color="auto"/>
            <w:bottom w:val="none" w:sz="0" w:space="0" w:color="auto"/>
            <w:right w:val="none" w:sz="0" w:space="0" w:color="auto"/>
          </w:divBdr>
        </w:div>
        <w:div w:id="1934046156">
          <w:marLeft w:val="0"/>
          <w:marRight w:val="0"/>
          <w:marTop w:val="0"/>
          <w:marBottom w:val="0"/>
          <w:divBdr>
            <w:top w:val="none" w:sz="0" w:space="0" w:color="auto"/>
            <w:left w:val="none" w:sz="0" w:space="0" w:color="auto"/>
            <w:bottom w:val="none" w:sz="0" w:space="0" w:color="auto"/>
            <w:right w:val="none" w:sz="0" w:space="0" w:color="auto"/>
          </w:divBdr>
        </w:div>
        <w:div w:id="616642026">
          <w:marLeft w:val="0"/>
          <w:marRight w:val="0"/>
          <w:marTop w:val="0"/>
          <w:marBottom w:val="0"/>
          <w:divBdr>
            <w:top w:val="none" w:sz="0" w:space="0" w:color="auto"/>
            <w:left w:val="none" w:sz="0" w:space="0" w:color="auto"/>
            <w:bottom w:val="none" w:sz="0" w:space="0" w:color="auto"/>
            <w:right w:val="none" w:sz="0" w:space="0" w:color="auto"/>
          </w:divBdr>
        </w:div>
        <w:div w:id="548878843">
          <w:marLeft w:val="0"/>
          <w:marRight w:val="0"/>
          <w:marTop w:val="0"/>
          <w:marBottom w:val="0"/>
          <w:divBdr>
            <w:top w:val="none" w:sz="0" w:space="0" w:color="auto"/>
            <w:left w:val="none" w:sz="0" w:space="0" w:color="auto"/>
            <w:bottom w:val="none" w:sz="0" w:space="0" w:color="auto"/>
            <w:right w:val="none" w:sz="0" w:space="0" w:color="auto"/>
          </w:divBdr>
        </w:div>
        <w:div w:id="1722436202">
          <w:marLeft w:val="0"/>
          <w:marRight w:val="0"/>
          <w:marTop w:val="0"/>
          <w:marBottom w:val="0"/>
          <w:divBdr>
            <w:top w:val="none" w:sz="0" w:space="0" w:color="auto"/>
            <w:left w:val="none" w:sz="0" w:space="0" w:color="auto"/>
            <w:bottom w:val="none" w:sz="0" w:space="0" w:color="auto"/>
            <w:right w:val="none" w:sz="0" w:space="0" w:color="auto"/>
          </w:divBdr>
        </w:div>
        <w:div w:id="1976448064">
          <w:marLeft w:val="0"/>
          <w:marRight w:val="0"/>
          <w:marTop w:val="0"/>
          <w:marBottom w:val="0"/>
          <w:divBdr>
            <w:top w:val="none" w:sz="0" w:space="0" w:color="auto"/>
            <w:left w:val="none" w:sz="0" w:space="0" w:color="auto"/>
            <w:bottom w:val="none" w:sz="0" w:space="0" w:color="auto"/>
            <w:right w:val="none" w:sz="0" w:space="0" w:color="auto"/>
          </w:divBdr>
        </w:div>
        <w:div w:id="286401808">
          <w:marLeft w:val="0"/>
          <w:marRight w:val="0"/>
          <w:marTop w:val="0"/>
          <w:marBottom w:val="0"/>
          <w:divBdr>
            <w:top w:val="none" w:sz="0" w:space="0" w:color="auto"/>
            <w:left w:val="none" w:sz="0" w:space="0" w:color="auto"/>
            <w:bottom w:val="none" w:sz="0" w:space="0" w:color="auto"/>
            <w:right w:val="none" w:sz="0" w:space="0" w:color="auto"/>
          </w:divBdr>
        </w:div>
        <w:div w:id="1787777226">
          <w:marLeft w:val="0"/>
          <w:marRight w:val="0"/>
          <w:marTop w:val="0"/>
          <w:marBottom w:val="0"/>
          <w:divBdr>
            <w:top w:val="none" w:sz="0" w:space="0" w:color="auto"/>
            <w:left w:val="none" w:sz="0" w:space="0" w:color="auto"/>
            <w:bottom w:val="none" w:sz="0" w:space="0" w:color="auto"/>
            <w:right w:val="none" w:sz="0" w:space="0" w:color="auto"/>
          </w:divBdr>
        </w:div>
        <w:div w:id="1779568273">
          <w:marLeft w:val="0"/>
          <w:marRight w:val="0"/>
          <w:marTop w:val="0"/>
          <w:marBottom w:val="0"/>
          <w:divBdr>
            <w:top w:val="none" w:sz="0" w:space="0" w:color="auto"/>
            <w:left w:val="none" w:sz="0" w:space="0" w:color="auto"/>
            <w:bottom w:val="none" w:sz="0" w:space="0" w:color="auto"/>
            <w:right w:val="none" w:sz="0" w:space="0" w:color="auto"/>
          </w:divBdr>
        </w:div>
        <w:div w:id="1759596370">
          <w:marLeft w:val="0"/>
          <w:marRight w:val="0"/>
          <w:marTop w:val="0"/>
          <w:marBottom w:val="0"/>
          <w:divBdr>
            <w:top w:val="none" w:sz="0" w:space="0" w:color="auto"/>
            <w:left w:val="none" w:sz="0" w:space="0" w:color="auto"/>
            <w:bottom w:val="none" w:sz="0" w:space="0" w:color="auto"/>
            <w:right w:val="none" w:sz="0" w:space="0" w:color="auto"/>
          </w:divBdr>
        </w:div>
        <w:div w:id="239101047">
          <w:marLeft w:val="0"/>
          <w:marRight w:val="0"/>
          <w:marTop w:val="0"/>
          <w:marBottom w:val="0"/>
          <w:divBdr>
            <w:top w:val="none" w:sz="0" w:space="0" w:color="auto"/>
            <w:left w:val="none" w:sz="0" w:space="0" w:color="auto"/>
            <w:bottom w:val="none" w:sz="0" w:space="0" w:color="auto"/>
            <w:right w:val="none" w:sz="0" w:space="0" w:color="auto"/>
          </w:divBdr>
        </w:div>
        <w:div w:id="1572933646">
          <w:marLeft w:val="0"/>
          <w:marRight w:val="0"/>
          <w:marTop w:val="0"/>
          <w:marBottom w:val="0"/>
          <w:divBdr>
            <w:top w:val="none" w:sz="0" w:space="0" w:color="auto"/>
            <w:left w:val="none" w:sz="0" w:space="0" w:color="auto"/>
            <w:bottom w:val="none" w:sz="0" w:space="0" w:color="auto"/>
            <w:right w:val="none" w:sz="0" w:space="0" w:color="auto"/>
          </w:divBdr>
        </w:div>
        <w:div w:id="262999485">
          <w:marLeft w:val="0"/>
          <w:marRight w:val="0"/>
          <w:marTop w:val="0"/>
          <w:marBottom w:val="0"/>
          <w:divBdr>
            <w:top w:val="none" w:sz="0" w:space="0" w:color="auto"/>
            <w:left w:val="none" w:sz="0" w:space="0" w:color="auto"/>
            <w:bottom w:val="none" w:sz="0" w:space="0" w:color="auto"/>
            <w:right w:val="none" w:sz="0" w:space="0" w:color="auto"/>
          </w:divBdr>
        </w:div>
        <w:div w:id="139857103">
          <w:marLeft w:val="0"/>
          <w:marRight w:val="0"/>
          <w:marTop w:val="0"/>
          <w:marBottom w:val="0"/>
          <w:divBdr>
            <w:top w:val="none" w:sz="0" w:space="0" w:color="auto"/>
            <w:left w:val="none" w:sz="0" w:space="0" w:color="auto"/>
            <w:bottom w:val="none" w:sz="0" w:space="0" w:color="auto"/>
            <w:right w:val="none" w:sz="0" w:space="0" w:color="auto"/>
          </w:divBdr>
        </w:div>
        <w:div w:id="1582249781">
          <w:marLeft w:val="0"/>
          <w:marRight w:val="0"/>
          <w:marTop w:val="0"/>
          <w:marBottom w:val="0"/>
          <w:divBdr>
            <w:top w:val="none" w:sz="0" w:space="0" w:color="auto"/>
            <w:left w:val="none" w:sz="0" w:space="0" w:color="auto"/>
            <w:bottom w:val="none" w:sz="0" w:space="0" w:color="auto"/>
            <w:right w:val="none" w:sz="0" w:space="0" w:color="auto"/>
          </w:divBdr>
        </w:div>
        <w:div w:id="123086805">
          <w:marLeft w:val="0"/>
          <w:marRight w:val="0"/>
          <w:marTop w:val="0"/>
          <w:marBottom w:val="0"/>
          <w:divBdr>
            <w:top w:val="none" w:sz="0" w:space="0" w:color="auto"/>
            <w:left w:val="none" w:sz="0" w:space="0" w:color="auto"/>
            <w:bottom w:val="none" w:sz="0" w:space="0" w:color="auto"/>
            <w:right w:val="none" w:sz="0" w:space="0" w:color="auto"/>
          </w:divBdr>
        </w:div>
        <w:div w:id="945695126">
          <w:marLeft w:val="0"/>
          <w:marRight w:val="0"/>
          <w:marTop w:val="0"/>
          <w:marBottom w:val="0"/>
          <w:divBdr>
            <w:top w:val="none" w:sz="0" w:space="0" w:color="auto"/>
            <w:left w:val="none" w:sz="0" w:space="0" w:color="auto"/>
            <w:bottom w:val="none" w:sz="0" w:space="0" w:color="auto"/>
            <w:right w:val="none" w:sz="0" w:space="0" w:color="auto"/>
          </w:divBdr>
        </w:div>
        <w:div w:id="93795274">
          <w:marLeft w:val="0"/>
          <w:marRight w:val="0"/>
          <w:marTop w:val="0"/>
          <w:marBottom w:val="0"/>
          <w:divBdr>
            <w:top w:val="none" w:sz="0" w:space="0" w:color="auto"/>
            <w:left w:val="none" w:sz="0" w:space="0" w:color="auto"/>
            <w:bottom w:val="none" w:sz="0" w:space="0" w:color="auto"/>
            <w:right w:val="none" w:sz="0" w:space="0" w:color="auto"/>
          </w:divBdr>
        </w:div>
        <w:div w:id="1734498670">
          <w:marLeft w:val="0"/>
          <w:marRight w:val="0"/>
          <w:marTop w:val="0"/>
          <w:marBottom w:val="0"/>
          <w:divBdr>
            <w:top w:val="none" w:sz="0" w:space="0" w:color="auto"/>
            <w:left w:val="none" w:sz="0" w:space="0" w:color="auto"/>
            <w:bottom w:val="none" w:sz="0" w:space="0" w:color="auto"/>
            <w:right w:val="none" w:sz="0" w:space="0" w:color="auto"/>
          </w:divBdr>
        </w:div>
        <w:div w:id="2096003879">
          <w:marLeft w:val="0"/>
          <w:marRight w:val="0"/>
          <w:marTop w:val="0"/>
          <w:marBottom w:val="0"/>
          <w:divBdr>
            <w:top w:val="none" w:sz="0" w:space="0" w:color="auto"/>
            <w:left w:val="none" w:sz="0" w:space="0" w:color="auto"/>
            <w:bottom w:val="none" w:sz="0" w:space="0" w:color="auto"/>
            <w:right w:val="none" w:sz="0" w:space="0" w:color="auto"/>
          </w:divBdr>
        </w:div>
        <w:div w:id="705176613">
          <w:marLeft w:val="0"/>
          <w:marRight w:val="0"/>
          <w:marTop w:val="0"/>
          <w:marBottom w:val="0"/>
          <w:divBdr>
            <w:top w:val="none" w:sz="0" w:space="0" w:color="auto"/>
            <w:left w:val="none" w:sz="0" w:space="0" w:color="auto"/>
            <w:bottom w:val="none" w:sz="0" w:space="0" w:color="auto"/>
            <w:right w:val="none" w:sz="0" w:space="0" w:color="auto"/>
          </w:divBdr>
        </w:div>
        <w:div w:id="1119184550">
          <w:marLeft w:val="0"/>
          <w:marRight w:val="0"/>
          <w:marTop w:val="0"/>
          <w:marBottom w:val="0"/>
          <w:divBdr>
            <w:top w:val="none" w:sz="0" w:space="0" w:color="auto"/>
            <w:left w:val="none" w:sz="0" w:space="0" w:color="auto"/>
            <w:bottom w:val="none" w:sz="0" w:space="0" w:color="auto"/>
            <w:right w:val="none" w:sz="0" w:space="0" w:color="auto"/>
          </w:divBdr>
        </w:div>
        <w:div w:id="303194616">
          <w:marLeft w:val="0"/>
          <w:marRight w:val="0"/>
          <w:marTop w:val="0"/>
          <w:marBottom w:val="0"/>
          <w:divBdr>
            <w:top w:val="none" w:sz="0" w:space="0" w:color="auto"/>
            <w:left w:val="none" w:sz="0" w:space="0" w:color="auto"/>
            <w:bottom w:val="none" w:sz="0" w:space="0" w:color="auto"/>
            <w:right w:val="none" w:sz="0" w:space="0" w:color="auto"/>
          </w:divBdr>
        </w:div>
        <w:div w:id="351690261">
          <w:marLeft w:val="0"/>
          <w:marRight w:val="0"/>
          <w:marTop w:val="0"/>
          <w:marBottom w:val="0"/>
          <w:divBdr>
            <w:top w:val="none" w:sz="0" w:space="0" w:color="auto"/>
            <w:left w:val="none" w:sz="0" w:space="0" w:color="auto"/>
            <w:bottom w:val="none" w:sz="0" w:space="0" w:color="auto"/>
            <w:right w:val="none" w:sz="0" w:space="0" w:color="auto"/>
          </w:divBdr>
        </w:div>
        <w:div w:id="1596939226">
          <w:marLeft w:val="0"/>
          <w:marRight w:val="0"/>
          <w:marTop w:val="0"/>
          <w:marBottom w:val="0"/>
          <w:divBdr>
            <w:top w:val="none" w:sz="0" w:space="0" w:color="auto"/>
            <w:left w:val="none" w:sz="0" w:space="0" w:color="auto"/>
            <w:bottom w:val="none" w:sz="0" w:space="0" w:color="auto"/>
            <w:right w:val="none" w:sz="0" w:space="0" w:color="auto"/>
          </w:divBdr>
        </w:div>
        <w:div w:id="1843087973">
          <w:marLeft w:val="0"/>
          <w:marRight w:val="0"/>
          <w:marTop w:val="0"/>
          <w:marBottom w:val="0"/>
          <w:divBdr>
            <w:top w:val="none" w:sz="0" w:space="0" w:color="auto"/>
            <w:left w:val="none" w:sz="0" w:space="0" w:color="auto"/>
            <w:bottom w:val="none" w:sz="0" w:space="0" w:color="auto"/>
            <w:right w:val="none" w:sz="0" w:space="0" w:color="auto"/>
          </w:divBdr>
        </w:div>
        <w:div w:id="402533900">
          <w:marLeft w:val="0"/>
          <w:marRight w:val="0"/>
          <w:marTop w:val="0"/>
          <w:marBottom w:val="0"/>
          <w:divBdr>
            <w:top w:val="none" w:sz="0" w:space="0" w:color="auto"/>
            <w:left w:val="none" w:sz="0" w:space="0" w:color="auto"/>
            <w:bottom w:val="none" w:sz="0" w:space="0" w:color="auto"/>
            <w:right w:val="none" w:sz="0" w:space="0" w:color="auto"/>
          </w:divBdr>
        </w:div>
        <w:div w:id="622351502">
          <w:marLeft w:val="0"/>
          <w:marRight w:val="0"/>
          <w:marTop w:val="0"/>
          <w:marBottom w:val="0"/>
          <w:divBdr>
            <w:top w:val="none" w:sz="0" w:space="0" w:color="auto"/>
            <w:left w:val="none" w:sz="0" w:space="0" w:color="auto"/>
            <w:bottom w:val="none" w:sz="0" w:space="0" w:color="auto"/>
            <w:right w:val="none" w:sz="0" w:space="0" w:color="auto"/>
          </w:divBdr>
        </w:div>
        <w:div w:id="1837843716">
          <w:marLeft w:val="0"/>
          <w:marRight w:val="0"/>
          <w:marTop w:val="0"/>
          <w:marBottom w:val="0"/>
          <w:divBdr>
            <w:top w:val="none" w:sz="0" w:space="0" w:color="auto"/>
            <w:left w:val="none" w:sz="0" w:space="0" w:color="auto"/>
            <w:bottom w:val="none" w:sz="0" w:space="0" w:color="auto"/>
            <w:right w:val="none" w:sz="0" w:space="0" w:color="auto"/>
          </w:divBdr>
        </w:div>
        <w:div w:id="1058356085">
          <w:marLeft w:val="0"/>
          <w:marRight w:val="0"/>
          <w:marTop w:val="0"/>
          <w:marBottom w:val="0"/>
          <w:divBdr>
            <w:top w:val="none" w:sz="0" w:space="0" w:color="auto"/>
            <w:left w:val="none" w:sz="0" w:space="0" w:color="auto"/>
            <w:bottom w:val="none" w:sz="0" w:space="0" w:color="auto"/>
            <w:right w:val="none" w:sz="0" w:space="0" w:color="auto"/>
          </w:divBdr>
        </w:div>
        <w:div w:id="362368702">
          <w:marLeft w:val="0"/>
          <w:marRight w:val="0"/>
          <w:marTop w:val="0"/>
          <w:marBottom w:val="0"/>
          <w:divBdr>
            <w:top w:val="none" w:sz="0" w:space="0" w:color="auto"/>
            <w:left w:val="none" w:sz="0" w:space="0" w:color="auto"/>
            <w:bottom w:val="none" w:sz="0" w:space="0" w:color="auto"/>
            <w:right w:val="none" w:sz="0" w:space="0" w:color="auto"/>
          </w:divBdr>
        </w:div>
        <w:div w:id="1871532999">
          <w:marLeft w:val="0"/>
          <w:marRight w:val="0"/>
          <w:marTop w:val="0"/>
          <w:marBottom w:val="0"/>
          <w:divBdr>
            <w:top w:val="none" w:sz="0" w:space="0" w:color="auto"/>
            <w:left w:val="none" w:sz="0" w:space="0" w:color="auto"/>
            <w:bottom w:val="none" w:sz="0" w:space="0" w:color="auto"/>
            <w:right w:val="none" w:sz="0" w:space="0" w:color="auto"/>
          </w:divBdr>
        </w:div>
        <w:div w:id="575172516">
          <w:marLeft w:val="0"/>
          <w:marRight w:val="0"/>
          <w:marTop w:val="0"/>
          <w:marBottom w:val="0"/>
          <w:divBdr>
            <w:top w:val="none" w:sz="0" w:space="0" w:color="auto"/>
            <w:left w:val="none" w:sz="0" w:space="0" w:color="auto"/>
            <w:bottom w:val="none" w:sz="0" w:space="0" w:color="auto"/>
            <w:right w:val="none" w:sz="0" w:space="0" w:color="auto"/>
          </w:divBdr>
        </w:div>
        <w:div w:id="507066928">
          <w:marLeft w:val="0"/>
          <w:marRight w:val="0"/>
          <w:marTop w:val="0"/>
          <w:marBottom w:val="0"/>
          <w:divBdr>
            <w:top w:val="none" w:sz="0" w:space="0" w:color="auto"/>
            <w:left w:val="none" w:sz="0" w:space="0" w:color="auto"/>
            <w:bottom w:val="none" w:sz="0" w:space="0" w:color="auto"/>
            <w:right w:val="none" w:sz="0" w:space="0" w:color="auto"/>
          </w:divBdr>
        </w:div>
        <w:div w:id="1693921261">
          <w:marLeft w:val="0"/>
          <w:marRight w:val="0"/>
          <w:marTop w:val="0"/>
          <w:marBottom w:val="0"/>
          <w:divBdr>
            <w:top w:val="none" w:sz="0" w:space="0" w:color="auto"/>
            <w:left w:val="none" w:sz="0" w:space="0" w:color="auto"/>
            <w:bottom w:val="none" w:sz="0" w:space="0" w:color="auto"/>
            <w:right w:val="none" w:sz="0" w:space="0" w:color="auto"/>
          </w:divBdr>
        </w:div>
        <w:div w:id="534540312">
          <w:marLeft w:val="0"/>
          <w:marRight w:val="0"/>
          <w:marTop w:val="0"/>
          <w:marBottom w:val="0"/>
          <w:divBdr>
            <w:top w:val="none" w:sz="0" w:space="0" w:color="auto"/>
            <w:left w:val="none" w:sz="0" w:space="0" w:color="auto"/>
            <w:bottom w:val="none" w:sz="0" w:space="0" w:color="auto"/>
            <w:right w:val="none" w:sz="0" w:space="0" w:color="auto"/>
          </w:divBdr>
        </w:div>
        <w:div w:id="1945840501">
          <w:marLeft w:val="0"/>
          <w:marRight w:val="0"/>
          <w:marTop w:val="0"/>
          <w:marBottom w:val="0"/>
          <w:divBdr>
            <w:top w:val="none" w:sz="0" w:space="0" w:color="auto"/>
            <w:left w:val="none" w:sz="0" w:space="0" w:color="auto"/>
            <w:bottom w:val="none" w:sz="0" w:space="0" w:color="auto"/>
            <w:right w:val="none" w:sz="0" w:space="0" w:color="auto"/>
          </w:divBdr>
        </w:div>
        <w:div w:id="710038853">
          <w:marLeft w:val="0"/>
          <w:marRight w:val="0"/>
          <w:marTop w:val="0"/>
          <w:marBottom w:val="0"/>
          <w:divBdr>
            <w:top w:val="none" w:sz="0" w:space="0" w:color="auto"/>
            <w:left w:val="none" w:sz="0" w:space="0" w:color="auto"/>
            <w:bottom w:val="none" w:sz="0" w:space="0" w:color="auto"/>
            <w:right w:val="none" w:sz="0" w:space="0" w:color="auto"/>
          </w:divBdr>
        </w:div>
        <w:div w:id="1779830868">
          <w:marLeft w:val="0"/>
          <w:marRight w:val="0"/>
          <w:marTop w:val="0"/>
          <w:marBottom w:val="0"/>
          <w:divBdr>
            <w:top w:val="none" w:sz="0" w:space="0" w:color="auto"/>
            <w:left w:val="none" w:sz="0" w:space="0" w:color="auto"/>
            <w:bottom w:val="none" w:sz="0" w:space="0" w:color="auto"/>
            <w:right w:val="none" w:sz="0" w:space="0" w:color="auto"/>
          </w:divBdr>
        </w:div>
        <w:div w:id="2008316290">
          <w:marLeft w:val="0"/>
          <w:marRight w:val="0"/>
          <w:marTop w:val="0"/>
          <w:marBottom w:val="0"/>
          <w:divBdr>
            <w:top w:val="none" w:sz="0" w:space="0" w:color="auto"/>
            <w:left w:val="none" w:sz="0" w:space="0" w:color="auto"/>
            <w:bottom w:val="none" w:sz="0" w:space="0" w:color="auto"/>
            <w:right w:val="none" w:sz="0" w:space="0" w:color="auto"/>
          </w:divBdr>
        </w:div>
        <w:div w:id="419837913">
          <w:marLeft w:val="0"/>
          <w:marRight w:val="0"/>
          <w:marTop w:val="0"/>
          <w:marBottom w:val="0"/>
          <w:divBdr>
            <w:top w:val="none" w:sz="0" w:space="0" w:color="auto"/>
            <w:left w:val="none" w:sz="0" w:space="0" w:color="auto"/>
            <w:bottom w:val="none" w:sz="0" w:space="0" w:color="auto"/>
            <w:right w:val="none" w:sz="0" w:space="0" w:color="auto"/>
          </w:divBdr>
        </w:div>
        <w:div w:id="1111628289">
          <w:marLeft w:val="0"/>
          <w:marRight w:val="0"/>
          <w:marTop w:val="0"/>
          <w:marBottom w:val="0"/>
          <w:divBdr>
            <w:top w:val="none" w:sz="0" w:space="0" w:color="auto"/>
            <w:left w:val="none" w:sz="0" w:space="0" w:color="auto"/>
            <w:bottom w:val="none" w:sz="0" w:space="0" w:color="auto"/>
            <w:right w:val="none" w:sz="0" w:space="0" w:color="auto"/>
          </w:divBdr>
        </w:div>
        <w:div w:id="554435714">
          <w:marLeft w:val="0"/>
          <w:marRight w:val="0"/>
          <w:marTop w:val="0"/>
          <w:marBottom w:val="0"/>
          <w:divBdr>
            <w:top w:val="none" w:sz="0" w:space="0" w:color="auto"/>
            <w:left w:val="none" w:sz="0" w:space="0" w:color="auto"/>
            <w:bottom w:val="none" w:sz="0" w:space="0" w:color="auto"/>
            <w:right w:val="none" w:sz="0" w:space="0" w:color="auto"/>
          </w:divBdr>
        </w:div>
        <w:div w:id="1454250243">
          <w:marLeft w:val="0"/>
          <w:marRight w:val="0"/>
          <w:marTop w:val="0"/>
          <w:marBottom w:val="0"/>
          <w:divBdr>
            <w:top w:val="none" w:sz="0" w:space="0" w:color="auto"/>
            <w:left w:val="none" w:sz="0" w:space="0" w:color="auto"/>
            <w:bottom w:val="none" w:sz="0" w:space="0" w:color="auto"/>
            <w:right w:val="none" w:sz="0" w:space="0" w:color="auto"/>
          </w:divBdr>
        </w:div>
        <w:div w:id="157549432">
          <w:marLeft w:val="0"/>
          <w:marRight w:val="0"/>
          <w:marTop w:val="0"/>
          <w:marBottom w:val="0"/>
          <w:divBdr>
            <w:top w:val="none" w:sz="0" w:space="0" w:color="auto"/>
            <w:left w:val="none" w:sz="0" w:space="0" w:color="auto"/>
            <w:bottom w:val="none" w:sz="0" w:space="0" w:color="auto"/>
            <w:right w:val="none" w:sz="0" w:space="0" w:color="auto"/>
          </w:divBdr>
        </w:div>
        <w:div w:id="437794640">
          <w:marLeft w:val="0"/>
          <w:marRight w:val="0"/>
          <w:marTop w:val="0"/>
          <w:marBottom w:val="0"/>
          <w:divBdr>
            <w:top w:val="none" w:sz="0" w:space="0" w:color="auto"/>
            <w:left w:val="none" w:sz="0" w:space="0" w:color="auto"/>
            <w:bottom w:val="none" w:sz="0" w:space="0" w:color="auto"/>
            <w:right w:val="none" w:sz="0" w:space="0" w:color="auto"/>
          </w:divBdr>
        </w:div>
        <w:div w:id="356125871">
          <w:marLeft w:val="0"/>
          <w:marRight w:val="0"/>
          <w:marTop w:val="0"/>
          <w:marBottom w:val="0"/>
          <w:divBdr>
            <w:top w:val="none" w:sz="0" w:space="0" w:color="auto"/>
            <w:left w:val="none" w:sz="0" w:space="0" w:color="auto"/>
            <w:bottom w:val="none" w:sz="0" w:space="0" w:color="auto"/>
            <w:right w:val="none" w:sz="0" w:space="0" w:color="auto"/>
          </w:divBdr>
        </w:div>
        <w:div w:id="689911034">
          <w:marLeft w:val="0"/>
          <w:marRight w:val="0"/>
          <w:marTop w:val="0"/>
          <w:marBottom w:val="0"/>
          <w:divBdr>
            <w:top w:val="none" w:sz="0" w:space="0" w:color="auto"/>
            <w:left w:val="none" w:sz="0" w:space="0" w:color="auto"/>
            <w:bottom w:val="none" w:sz="0" w:space="0" w:color="auto"/>
            <w:right w:val="none" w:sz="0" w:space="0" w:color="auto"/>
          </w:divBdr>
        </w:div>
        <w:div w:id="1765223352">
          <w:marLeft w:val="0"/>
          <w:marRight w:val="0"/>
          <w:marTop w:val="0"/>
          <w:marBottom w:val="0"/>
          <w:divBdr>
            <w:top w:val="none" w:sz="0" w:space="0" w:color="auto"/>
            <w:left w:val="none" w:sz="0" w:space="0" w:color="auto"/>
            <w:bottom w:val="none" w:sz="0" w:space="0" w:color="auto"/>
            <w:right w:val="none" w:sz="0" w:space="0" w:color="auto"/>
          </w:divBdr>
        </w:div>
        <w:div w:id="1069423623">
          <w:marLeft w:val="0"/>
          <w:marRight w:val="0"/>
          <w:marTop w:val="0"/>
          <w:marBottom w:val="0"/>
          <w:divBdr>
            <w:top w:val="none" w:sz="0" w:space="0" w:color="auto"/>
            <w:left w:val="none" w:sz="0" w:space="0" w:color="auto"/>
            <w:bottom w:val="none" w:sz="0" w:space="0" w:color="auto"/>
            <w:right w:val="none" w:sz="0" w:space="0" w:color="auto"/>
          </w:divBdr>
        </w:div>
        <w:div w:id="1403410885">
          <w:marLeft w:val="0"/>
          <w:marRight w:val="0"/>
          <w:marTop w:val="0"/>
          <w:marBottom w:val="0"/>
          <w:divBdr>
            <w:top w:val="none" w:sz="0" w:space="0" w:color="auto"/>
            <w:left w:val="none" w:sz="0" w:space="0" w:color="auto"/>
            <w:bottom w:val="none" w:sz="0" w:space="0" w:color="auto"/>
            <w:right w:val="none" w:sz="0" w:space="0" w:color="auto"/>
          </w:divBdr>
        </w:div>
        <w:div w:id="38673241">
          <w:marLeft w:val="0"/>
          <w:marRight w:val="0"/>
          <w:marTop w:val="0"/>
          <w:marBottom w:val="0"/>
          <w:divBdr>
            <w:top w:val="none" w:sz="0" w:space="0" w:color="auto"/>
            <w:left w:val="none" w:sz="0" w:space="0" w:color="auto"/>
            <w:bottom w:val="none" w:sz="0" w:space="0" w:color="auto"/>
            <w:right w:val="none" w:sz="0" w:space="0" w:color="auto"/>
          </w:divBdr>
        </w:div>
        <w:div w:id="898053631">
          <w:marLeft w:val="0"/>
          <w:marRight w:val="0"/>
          <w:marTop w:val="0"/>
          <w:marBottom w:val="0"/>
          <w:divBdr>
            <w:top w:val="none" w:sz="0" w:space="0" w:color="auto"/>
            <w:left w:val="none" w:sz="0" w:space="0" w:color="auto"/>
            <w:bottom w:val="none" w:sz="0" w:space="0" w:color="auto"/>
            <w:right w:val="none" w:sz="0" w:space="0" w:color="auto"/>
          </w:divBdr>
        </w:div>
        <w:div w:id="138766294">
          <w:marLeft w:val="0"/>
          <w:marRight w:val="0"/>
          <w:marTop w:val="0"/>
          <w:marBottom w:val="0"/>
          <w:divBdr>
            <w:top w:val="none" w:sz="0" w:space="0" w:color="auto"/>
            <w:left w:val="none" w:sz="0" w:space="0" w:color="auto"/>
            <w:bottom w:val="none" w:sz="0" w:space="0" w:color="auto"/>
            <w:right w:val="none" w:sz="0" w:space="0" w:color="auto"/>
          </w:divBdr>
        </w:div>
        <w:div w:id="1735740721">
          <w:marLeft w:val="0"/>
          <w:marRight w:val="0"/>
          <w:marTop w:val="0"/>
          <w:marBottom w:val="0"/>
          <w:divBdr>
            <w:top w:val="none" w:sz="0" w:space="0" w:color="auto"/>
            <w:left w:val="none" w:sz="0" w:space="0" w:color="auto"/>
            <w:bottom w:val="none" w:sz="0" w:space="0" w:color="auto"/>
            <w:right w:val="none" w:sz="0" w:space="0" w:color="auto"/>
          </w:divBdr>
        </w:div>
        <w:div w:id="1815827779">
          <w:marLeft w:val="0"/>
          <w:marRight w:val="0"/>
          <w:marTop w:val="0"/>
          <w:marBottom w:val="0"/>
          <w:divBdr>
            <w:top w:val="none" w:sz="0" w:space="0" w:color="auto"/>
            <w:left w:val="none" w:sz="0" w:space="0" w:color="auto"/>
            <w:bottom w:val="none" w:sz="0" w:space="0" w:color="auto"/>
            <w:right w:val="none" w:sz="0" w:space="0" w:color="auto"/>
          </w:divBdr>
        </w:div>
        <w:div w:id="1897886907">
          <w:marLeft w:val="0"/>
          <w:marRight w:val="0"/>
          <w:marTop w:val="0"/>
          <w:marBottom w:val="0"/>
          <w:divBdr>
            <w:top w:val="none" w:sz="0" w:space="0" w:color="auto"/>
            <w:left w:val="none" w:sz="0" w:space="0" w:color="auto"/>
            <w:bottom w:val="none" w:sz="0" w:space="0" w:color="auto"/>
            <w:right w:val="none" w:sz="0" w:space="0" w:color="auto"/>
          </w:divBdr>
        </w:div>
        <w:div w:id="1409812564">
          <w:marLeft w:val="0"/>
          <w:marRight w:val="0"/>
          <w:marTop w:val="0"/>
          <w:marBottom w:val="0"/>
          <w:divBdr>
            <w:top w:val="none" w:sz="0" w:space="0" w:color="auto"/>
            <w:left w:val="none" w:sz="0" w:space="0" w:color="auto"/>
            <w:bottom w:val="none" w:sz="0" w:space="0" w:color="auto"/>
            <w:right w:val="none" w:sz="0" w:space="0" w:color="auto"/>
          </w:divBdr>
        </w:div>
        <w:div w:id="192769317">
          <w:marLeft w:val="0"/>
          <w:marRight w:val="0"/>
          <w:marTop w:val="0"/>
          <w:marBottom w:val="0"/>
          <w:divBdr>
            <w:top w:val="none" w:sz="0" w:space="0" w:color="auto"/>
            <w:left w:val="none" w:sz="0" w:space="0" w:color="auto"/>
            <w:bottom w:val="none" w:sz="0" w:space="0" w:color="auto"/>
            <w:right w:val="none" w:sz="0" w:space="0" w:color="auto"/>
          </w:divBdr>
        </w:div>
        <w:div w:id="1167788044">
          <w:marLeft w:val="0"/>
          <w:marRight w:val="0"/>
          <w:marTop w:val="0"/>
          <w:marBottom w:val="0"/>
          <w:divBdr>
            <w:top w:val="none" w:sz="0" w:space="0" w:color="auto"/>
            <w:left w:val="none" w:sz="0" w:space="0" w:color="auto"/>
            <w:bottom w:val="none" w:sz="0" w:space="0" w:color="auto"/>
            <w:right w:val="none" w:sz="0" w:space="0" w:color="auto"/>
          </w:divBdr>
        </w:div>
        <w:div w:id="1196846941">
          <w:marLeft w:val="0"/>
          <w:marRight w:val="0"/>
          <w:marTop w:val="0"/>
          <w:marBottom w:val="0"/>
          <w:divBdr>
            <w:top w:val="none" w:sz="0" w:space="0" w:color="auto"/>
            <w:left w:val="none" w:sz="0" w:space="0" w:color="auto"/>
            <w:bottom w:val="none" w:sz="0" w:space="0" w:color="auto"/>
            <w:right w:val="none" w:sz="0" w:space="0" w:color="auto"/>
          </w:divBdr>
        </w:div>
        <w:div w:id="44112381">
          <w:marLeft w:val="0"/>
          <w:marRight w:val="0"/>
          <w:marTop w:val="0"/>
          <w:marBottom w:val="0"/>
          <w:divBdr>
            <w:top w:val="none" w:sz="0" w:space="0" w:color="auto"/>
            <w:left w:val="none" w:sz="0" w:space="0" w:color="auto"/>
            <w:bottom w:val="none" w:sz="0" w:space="0" w:color="auto"/>
            <w:right w:val="none" w:sz="0" w:space="0" w:color="auto"/>
          </w:divBdr>
        </w:div>
        <w:div w:id="31423824">
          <w:marLeft w:val="0"/>
          <w:marRight w:val="0"/>
          <w:marTop w:val="0"/>
          <w:marBottom w:val="0"/>
          <w:divBdr>
            <w:top w:val="none" w:sz="0" w:space="0" w:color="auto"/>
            <w:left w:val="none" w:sz="0" w:space="0" w:color="auto"/>
            <w:bottom w:val="none" w:sz="0" w:space="0" w:color="auto"/>
            <w:right w:val="none" w:sz="0" w:space="0" w:color="auto"/>
          </w:divBdr>
        </w:div>
        <w:div w:id="989409466">
          <w:marLeft w:val="0"/>
          <w:marRight w:val="0"/>
          <w:marTop w:val="0"/>
          <w:marBottom w:val="0"/>
          <w:divBdr>
            <w:top w:val="none" w:sz="0" w:space="0" w:color="auto"/>
            <w:left w:val="none" w:sz="0" w:space="0" w:color="auto"/>
            <w:bottom w:val="none" w:sz="0" w:space="0" w:color="auto"/>
            <w:right w:val="none" w:sz="0" w:space="0" w:color="auto"/>
          </w:divBdr>
        </w:div>
        <w:div w:id="1902866795">
          <w:marLeft w:val="0"/>
          <w:marRight w:val="0"/>
          <w:marTop w:val="0"/>
          <w:marBottom w:val="0"/>
          <w:divBdr>
            <w:top w:val="none" w:sz="0" w:space="0" w:color="auto"/>
            <w:left w:val="none" w:sz="0" w:space="0" w:color="auto"/>
            <w:bottom w:val="none" w:sz="0" w:space="0" w:color="auto"/>
            <w:right w:val="none" w:sz="0" w:space="0" w:color="auto"/>
          </w:divBdr>
        </w:div>
        <w:div w:id="968316609">
          <w:marLeft w:val="0"/>
          <w:marRight w:val="0"/>
          <w:marTop w:val="0"/>
          <w:marBottom w:val="0"/>
          <w:divBdr>
            <w:top w:val="none" w:sz="0" w:space="0" w:color="auto"/>
            <w:left w:val="none" w:sz="0" w:space="0" w:color="auto"/>
            <w:bottom w:val="none" w:sz="0" w:space="0" w:color="auto"/>
            <w:right w:val="none" w:sz="0" w:space="0" w:color="auto"/>
          </w:divBdr>
        </w:div>
        <w:div w:id="978874351">
          <w:marLeft w:val="0"/>
          <w:marRight w:val="0"/>
          <w:marTop w:val="0"/>
          <w:marBottom w:val="0"/>
          <w:divBdr>
            <w:top w:val="none" w:sz="0" w:space="0" w:color="auto"/>
            <w:left w:val="none" w:sz="0" w:space="0" w:color="auto"/>
            <w:bottom w:val="none" w:sz="0" w:space="0" w:color="auto"/>
            <w:right w:val="none" w:sz="0" w:space="0" w:color="auto"/>
          </w:divBdr>
        </w:div>
        <w:div w:id="1308321656">
          <w:marLeft w:val="0"/>
          <w:marRight w:val="0"/>
          <w:marTop w:val="0"/>
          <w:marBottom w:val="0"/>
          <w:divBdr>
            <w:top w:val="none" w:sz="0" w:space="0" w:color="auto"/>
            <w:left w:val="none" w:sz="0" w:space="0" w:color="auto"/>
            <w:bottom w:val="none" w:sz="0" w:space="0" w:color="auto"/>
            <w:right w:val="none" w:sz="0" w:space="0" w:color="auto"/>
          </w:divBdr>
        </w:div>
        <w:div w:id="519316620">
          <w:marLeft w:val="0"/>
          <w:marRight w:val="0"/>
          <w:marTop w:val="0"/>
          <w:marBottom w:val="0"/>
          <w:divBdr>
            <w:top w:val="none" w:sz="0" w:space="0" w:color="auto"/>
            <w:left w:val="none" w:sz="0" w:space="0" w:color="auto"/>
            <w:bottom w:val="none" w:sz="0" w:space="0" w:color="auto"/>
            <w:right w:val="none" w:sz="0" w:space="0" w:color="auto"/>
          </w:divBdr>
        </w:div>
        <w:div w:id="643000409">
          <w:marLeft w:val="0"/>
          <w:marRight w:val="0"/>
          <w:marTop w:val="0"/>
          <w:marBottom w:val="0"/>
          <w:divBdr>
            <w:top w:val="none" w:sz="0" w:space="0" w:color="auto"/>
            <w:left w:val="none" w:sz="0" w:space="0" w:color="auto"/>
            <w:bottom w:val="none" w:sz="0" w:space="0" w:color="auto"/>
            <w:right w:val="none" w:sz="0" w:space="0" w:color="auto"/>
          </w:divBdr>
        </w:div>
        <w:div w:id="1145704768">
          <w:marLeft w:val="0"/>
          <w:marRight w:val="0"/>
          <w:marTop w:val="0"/>
          <w:marBottom w:val="0"/>
          <w:divBdr>
            <w:top w:val="none" w:sz="0" w:space="0" w:color="auto"/>
            <w:left w:val="none" w:sz="0" w:space="0" w:color="auto"/>
            <w:bottom w:val="none" w:sz="0" w:space="0" w:color="auto"/>
            <w:right w:val="none" w:sz="0" w:space="0" w:color="auto"/>
          </w:divBdr>
        </w:div>
        <w:div w:id="1112096355">
          <w:marLeft w:val="0"/>
          <w:marRight w:val="0"/>
          <w:marTop w:val="0"/>
          <w:marBottom w:val="0"/>
          <w:divBdr>
            <w:top w:val="none" w:sz="0" w:space="0" w:color="auto"/>
            <w:left w:val="none" w:sz="0" w:space="0" w:color="auto"/>
            <w:bottom w:val="none" w:sz="0" w:space="0" w:color="auto"/>
            <w:right w:val="none" w:sz="0" w:space="0" w:color="auto"/>
          </w:divBdr>
        </w:div>
        <w:div w:id="1996571846">
          <w:marLeft w:val="0"/>
          <w:marRight w:val="0"/>
          <w:marTop w:val="0"/>
          <w:marBottom w:val="0"/>
          <w:divBdr>
            <w:top w:val="none" w:sz="0" w:space="0" w:color="auto"/>
            <w:left w:val="none" w:sz="0" w:space="0" w:color="auto"/>
            <w:bottom w:val="none" w:sz="0" w:space="0" w:color="auto"/>
            <w:right w:val="none" w:sz="0" w:space="0" w:color="auto"/>
          </w:divBdr>
        </w:div>
        <w:div w:id="260265250">
          <w:marLeft w:val="0"/>
          <w:marRight w:val="0"/>
          <w:marTop w:val="0"/>
          <w:marBottom w:val="0"/>
          <w:divBdr>
            <w:top w:val="none" w:sz="0" w:space="0" w:color="auto"/>
            <w:left w:val="none" w:sz="0" w:space="0" w:color="auto"/>
            <w:bottom w:val="none" w:sz="0" w:space="0" w:color="auto"/>
            <w:right w:val="none" w:sz="0" w:space="0" w:color="auto"/>
          </w:divBdr>
        </w:div>
        <w:div w:id="724986115">
          <w:marLeft w:val="0"/>
          <w:marRight w:val="0"/>
          <w:marTop w:val="0"/>
          <w:marBottom w:val="0"/>
          <w:divBdr>
            <w:top w:val="none" w:sz="0" w:space="0" w:color="auto"/>
            <w:left w:val="none" w:sz="0" w:space="0" w:color="auto"/>
            <w:bottom w:val="none" w:sz="0" w:space="0" w:color="auto"/>
            <w:right w:val="none" w:sz="0" w:space="0" w:color="auto"/>
          </w:divBdr>
        </w:div>
        <w:div w:id="1325158132">
          <w:marLeft w:val="0"/>
          <w:marRight w:val="0"/>
          <w:marTop w:val="0"/>
          <w:marBottom w:val="0"/>
          <w:divBdr>
            <w:top w:val="none" w:sz="0" w:space="0" w:color="auto"/>
            <w:left w:val="none" w:sz="0" w:space="0" w:color="auto"/>
            <w:bottom w:val="none" w:sz="0" w:space="0" w:color="auto"/>
            <w:right w:val="none" w:sz="0" w:space="0" w:color="auto"/>
          </w:divBdr>
        </w:div>
        <w:div w:id="371005707">
          <w:marLeft w:val="0"/>
          <w:marRight w:val="0"/>
          <w:marTop w:val="0"/>
          <w:marBottom w:val="0"/>
          <w:divBdr>
            <w:top w:val="none" w:sz="0" w:space="0" w:color="auto"/>
            <w:left w:val="none" w:sz="0" w:space="0" w:color="auto"/>
            <w:bottom w:val="none" w:sz="0" w:space="0" w:color="auto"/>
            <w:right w:val="none" w:sz="0" w:space="0" w:color="auto"/>
          </w:divBdr>
        </w:div>
        <w:div w:id="1497695006">
          <w:marLeft w:val="0"/>
          <w:marRight w:val="0"/>
          <w:marTop w:val="0"/>
          <w:marBottom w:val="0"/>
          <w:divBdr>
            <w:top w:val="none" w:sz="0" w:space="0" w:color="auto"/>
            <w:left w:val="none" w:sz="0" w:space="0" w:color="auto"/>
            <w:bottom w:val="none" w:sz="0" w:space="0" w:color="auto"/>
            <w:right w:val="none" w:sz="0" w:space="0" w:color="auto"/>
          </w:divBdr>
        </w:div>
        <w:div w:id="478420266">
          <w:marLeft w:val="0"/>
          <w:marRight w:val="0"/>
          <w:marTop w:val="0"/>
          <w:marBottom w:val="0"/>
          <w:divBdr>
            <w:top w:val="none" w:sz="0" w:space="0" w:color="auto"/>
            <w:left w:val="none" w:sz="0" w:space="0" w:color="auto"/>
            <w:bottom w:val="none" w:sz="0" w:space="0" w:color="auto"/>
            <w:right w:val="none" w:sz="0" w:space="0" w:color="auto"/>
          </w:divBdr>
        </w:div>
        <w:div w:id="1807771224">
          <w:marLeft w:val="0"/>
          <w:marRight w:val="0"/>
          <w:marTop w:val="0"/>
          <w:marBottom w:val="0"/>
          <w:divBdr>
            <w:top w:val="none" w:sz="0" w:space="0" w:color="auto"/>
            <w:left w:val="none" w:sz="0" w:space="0" w:color="auto"/>
            <w:bottom w:val="none" w:sz="0" w:space="0" w:color="auto"/>
            <w:right w:val="none" w:sz="0" w:space="0" w:color="auto"/>
          </w:divBdr>
        </w:div>
        <w:div w:id="1419789790">
          <w:marLeft w:val="0"/>
          <w:marRight w:val="0"/>
          <w:marTop w:val="0"/>
          <w:marBottom w:val="0"/>
          <w:divBdr>
            <w:top w:val="none" w:sz="0" w:space="0" w:color="auto"/>
            <w:left w:val="none" w:sz="0" w:space="0" w:color="auto"/>
            <w:bottom w:val="none" w:sz="0" w:space="0" w:color="auto"/>
            <w:right w:val="none" w:sz="0" w:space="0" w:color="auto"/>
          </w:divBdr>
        </w:div>
        <w:div w:id="519440540">
          <w:marLeft w:val="0"/>
          <w:marRight w:val="0"/>
          <w:marTop w:val="0"/>
          <w:marBottom w:val="0"/>
          <w:divBdr>
            <w:top w:val="none" w:sz="0" w:space="0" w:color="auto"/>
            <w:left w:val="none" w:sz="0" w:space="0" w:color="auto"/>
            <w:bottom w:val="none" w:sz="0" w:space="0" w:color="auto"/>
            <w:right w:val="none" w:sz="0" w:space="0" w:color="auto"/>
          </w:divBdr>
        </w:div>
        <w:div w:id="1507477895">
          <w:marLeft w:val="0"/>
          <w:marRight w:val="0"/>
          <w:marTop w:val="0"/>
          <w:marBottom w:val="0"/>
          <w:divBdr>
            <w:top w:val="none" w:sz="0" w:space="0" w:color="auto"/>
            <w:left w:val="none" w:sz="0" w:space="0" w:color="auto"/>
            <w:bottom w:val="none" w:sz="0" w:space="0" w:color="auto"/>
            <w:right w:val="none" w:sz="0" w:space="0" w:color="auto"/>
          </w:divBdr>
        </w:div>
        <w:div w:id="796610535">
          <w:marLeft w:val="0"/>
          <w:marRight w:val="0"/>
          <w:marTop w:val="0"/>
          <w:marBottom w:val="0"/>
          <w:divBdr>
            <w:top w:val="none" w:sz="0" w:space="0" w:color="auto"/>
            <w:left w:val="none" w:sz="0" w:space="0" w:color="auto"/>
            <w:bottom w:val="none" w:sz="0" w:space="0" w:color="auto"/>
            <w:right w:val="none" w:sz="0" w:space="0" w:color="auto"/>
          </w:divBdr>
        </w:div>
        <w:div w:id="1758746053">
          <w:marLeft w:val="0"/>
          <w:marRight w:val="0"/>
          <w:marTop w:val="0"/>
          <w:marBottom w:val="0"/>
          <w:divBdr>
            <w:top w:val="none" w:sz="0" w:space="0" w:color="auto"/>
            <w:left w:val="none" w:sz="0" w:space="0" w:color="auto"/>
            <w:bottom w:val="none" w:sz="0" w:space="0" w:color="auto"/>
            <w:right w:val="none" w:sz="0" w:space="0" w:color="auto"/>
          </w:divBdr>
        </w:div>
        <w:div w:id="112017180">
          <w:marLeft w:val="0"/>
          <w:marRight w:val="0"/>
          <w:marTop w:val="0"/>
          <w:marBottom w:val="0"/>
          <w:divBdr>
            <w:top w:val="none" w:sz="0" w:space="0" w:color="auto"/>
            <w:left w:val="none" w:sz="0" w:space="0" w:color="auto"/>
            <w:bottom w:val="none" w:sz="0" w:space="0" w:color="auto"/>
            <w:right w:val="none" w:sz="0" w:space="0" w:color="auto"/>
          </w:divBdr>
        </w:div>
        <w:div w:id="526066575">
          <w:marLeft w:val="0"/>
          <w:marRight w:val="0"/>
          <w:marTop w:val="0"/>
          <w:marBottom w:val="0"/>
          <w:divBdr>
            <w:top w:val="none" w:sz="0" w:space="0" w:color="auto"/>
            <w:left w:val="none" w:sz="0" w:space="0" w:color="auto"/>
            <w:bottom w:val="none" w:sz="0" w:space="0" w:color="auto"/>
            <w:right w:val="none" w:sz="0" w:space="0" w:color="auto"/>
          </w:divBdr>
        </w:div>
        <w:div w:id="1164738403">
          <w:marLeft w:val="0"/>
          <w:marRight w:val="0"/>
          <w:marTop w:val="0"/>
          <w:marBottom w:val="0"/>
          <w:divBdr>
            <w:top w:val="none" w:sz="0" w:space="0" w:color="auto"/>
            <w:left w:val="none" w:sz="0" w:space="0" w:color="auto"/>
            <w:bottom w:val="none" w:sz="0" w:space="0" w:color="auto"/>
            <w:right w:val="none" w:sz="0" w:space="0" w:color="auto"/>
          </w:divBdr>
        </w:div>
        <w:div w:id="1364358276">
          <w:marLeft w:val="0"/>
          <w:marRight w:val="0"/>
          <w:marTop w:val="0"/>
          <w:marBottom w:val="0"/>
          <w:divBdr>
            <w:top w:val="none" w:sz="0" w:space="0" w:color="auto"/>
            <w:left w:val="none" w:sz="0" w:space="0" w:color="auto"/>
            <w:bottom w:val="none" w:sz="0" w:space="0" w:color="auto"/>
            <w:right w:val="none" w:sz="0" w:space="0" w:color="auto"/>
          </w:divBdr>
        </w:div>
        <w:div w:id="245653703">
          <w:marLeft w:val="0"/>
          <w:marRight w:val="0"/>
          <w:marTop w:val="0"/>
          <w:marBottom w:val="0"/>
          <w:divBdr>
            <w:top w:val="none" w:sz="0" w:space="0" w:color="auto"/>
            <w:left w:val="none" w:sz="0" w:space="0" w:color="auto"/>
            <w:bottom w:val="none" w:sz="0" w:space="0" w:color="auto"/>
            <w:right w:val="none" w:sz="0" w:space="0" w:color="auto"/>
          </w:divBdr>
        </w:div>
        <w:div w:id="1475102754">
          <w:marLeft w:val="0"/>
          <w:marRight w:val="0"/>
          <w:marTop w:val="0"/>
          <w:marBottom w:val="0"/>
          <w:divBdr>
            <w:top w:val="none" w:sz="0" w:space="0" w:color="auto"/>
            <w:left w:val="none" w:sz="0" w:space="0" w:color="auto"/>
            <w:bottom w:val="none" w:sz="0" w:space="0" w:color="auto"/>
            <w:right w:val="none" w:sz="0" w:space="0" w:color="auto"/>
          </w:divBdr>
        </w:div>
        <w:div w:id="1300107196">
          <w:marLeft w:val="0"/>
          <w:marRight w:val="0"/>
          <w:marTop w:val="0"/>
          <w:marBottom w:val="0"/>
          <w:divBdr>
            <w:top w:val="none" w:sz="0" w:space="0" w:color="auto"/>
            <w:left w:val="none" w:sz="0" w:space="0" w:color="auto"/>
            <w:bottom w:val="none" w:sz="0" w:space="0" w:color="auto"/>
            <w:right w:val="none" w:sz="0" w:space="0" w:color="auto"/>
          </w:divBdr>
        </w:div>
        <w:div w:id="876889891">
          <w:marLeft w:val="0"/>
          <w:marRight w:val="0"/>
          <w:marTop w:val="0"/>
          <w:marBottom w:val="0"/>
          <w:divBdr>
            <w:top w:val="none" w:sz="0" w:space="0" w:color="auto"/>
            <w:left w:val="none" w:sz="0" w:space="0" w:color="auto"/>
            <w:bottom w:val="none" w:sz="0" w:space="0" w:color="auto"/>
            <w:right w:val="none" w:sz="0" w:space="0" w:color="auto"/>
          </w:divBdr>
        </w:div>
        <w:div w:id="2117823073">
          <w:marLeft w:val="0"/>
          <w:marRight w:val="0"/>
          <w:marTop w:val="0"/>
          <w:marBottom w:val="0"/>
          <w:divBdr>
            <w:top w:val="none" w:sz="0" w:space="0" w:color="auto"/>
            <w:left w:val="none" w:sz="0" w:space="0" w:color="auto"/>
            <w:bottom w:val="none" w:sz="0" w:space="0" w:color="auto"/>
            <w:right w:val="none" w:sz="0" w:space="0" w:color="auto"/>
          </w:divBdr>
        </w:div>
        <w:div w:id="1114516532">
          <w:marLeft w:val="0"/>
          <w:marRight w:val="0"/>
          <w:marTop w:val="0"/>
          <w:marBottom w:val="0"/>
          <w:divBdr>
            <w:top w:val="none" w:sz="0" w:space="0" w:color="auto"/>
            <w:left w:val="none" w:sz="0" w:space="0" w:color="auto"/>
            <w:bottom w:val="none" w:sz="0" w:space="0" w:color="auto"/>
            <w:right w:val="none" w:sz="0" w:space="0" w:color="auto"/>
          </w:divBdr>
        </w:div>
        <w:div w:id="1136994781">
          <w:marLeft w:val="0"/>
          <w:marRight w:val="0"/>
          <w:marTop w:val="0"/>
          <w:marBottom w:val="0"/>
          <w:divBdr>
            <w:top w:val="none" w:sz="0" w:space="0" w:color="auto"/>
            <w:left w:val="none" w:sz="0" w:space="0" w:color="auto"/>
            <w:bottom w:val="none" w:sz="0" w:space="0" w:color="auto"/>
            <w:right w:val="none" w:sz="0" w:space="0" w:color="auto"/>
          </w:divBdr>
        </w:div>
        <w:div w:id="252051626">
          <w:marLeft w:val="0"/>
          <w:marRight w:val="0"/>
          <w:marTop w:val="0"/>
          <w:marBottom w:val="0"/>
          <w:divBdr>
            <w:top w:val="none" w:sz="0" w:space="0" w:color="auto"/>
            <w:left w:val="none" w:sz="0" w:space="0" w:color="auto"/>
            <w:bottom w:val="none" w:sz="0" w:space="0" w:color="auto"/>
            <w:right w:val="none" w:sz="0" w:space="0" w:color="auto"/>
          </w:divBdr>
        </w:div>
        <w:div w:id="1904563206">
          <w:marLeft w:val="0"/>
          <w:marRight w:val="0"/>
          <w:marTop w:val="0"/>
          <w:marBottom w:val="0"/>
          <w:divBdr>
            <w:top w:val="none" w:sz="0" w:space="0" w:color="auto"/>
            <w:left w:val="none" w:sz="0" w:space="0" w:color="auto"/>
            <w:bottom w:val="none" w:sz="0" w:space="0" w:color="auto"/>
            <w:right w:val="none" w:sz="0" w:space="0" w:color="auto"/>
          </w:divBdr>
        </w:div>
        <w:div w:id="227306908">
          <w:marLeft w:val="0"/>
          <w:marRight w:val="0"/>
          <w:marTop w:val="0"/>
          <w:marBottom w:val="0"/>
          <w:divBdr>
            <w:top w:val="none" w:sz="0" w:space="0" w:color="auto"/>
            <w:left w:val="none" w:sz="0" w:space="0" w:color="auto"/>
            <w:bottom w:val="none" w:sz="0" w:space="0" w:color="auto"/>
            <w:right w:val="none" w:sz="0" w:space="0" w:color="auto"/>
          </w:divBdr>
        </w:div>
        <w:div w:id="764422864">
          <w:marLeft w:val="0"/>
          <w:marRight w:val="0"/>
          <w:marTop w:val="0"/>
          <w:marBottom w:val="0"/>
          <w:divBdr>
            <w:top w:val="none" w:sz="0" w:space="0" w:color="auto"/>
            <w:left w:val="none" w:sz="0" w:space="0" w:color="auto"/>
            <w:bottom w:val="none" w:sz="0" w:space="0" w:color="auto"/>
            <w:right w:val="none" w:sz="0" w:space="0" w:color="auto"/>
          </w:divBdr>
        </w:div>
        <w:div w:id="784929415">
          <w:marLeft w:val="0"/>
          <w:marRight w:val="0"/>
          <w:marTop w:val="0"/>
          <w:marBottom w:val="0"/>
          <w:divBdr>
            <w:top w:val="none" w:sz="0" w:space="0" w:color="auto"/>
            <w:left w:val="none" w:sz="0" w:space="0" w:color="auto"/>
            <w:bottom w:val="none" w:sz="0" w:space="0" w:color="auto"/>
            <w:right w:val="none" w:sz="0" w:space="0" w:color="auto"/>
          </w:divBdr>
        </w:div>
        <w:div w:id="1474249161">
          <w:marLeft w:val="0"/>
          <w:marRight w:val="0"/>
          <w:marTop w:val="0"/>
          <w:marBottom w:val="0"/>
          <w:divBdr>
            <w:top w:val="none" w:sz="0" w:space="0" w:color="auto"/>
            <w:left w:val="none" w:sz="0" w:space="0" w:color="auto"/>
            <w:bottom w:val="none" w:sz="0" w:space="0" w:color="auto"/>
            <w:right w:val="none" w:sz="0" w:space="0" w:color="auto"/>
          </w:divBdr>
        </w:div>
        <w:div w:id="1692948447">
          <w:marLeft w:val="0"/>
          <w:marRight w:val="0"/>
          <w:marTop w:val="0"/>
          <w:marBottom w:val="0"/>
          <w:divBdr>
            <w:top w:val="none" w:sz="0" w:space="0" w:color="auto"/>
            <w:left w:val="none" w:sz="0" w:space="0" w:color="auto"/>
            <w:bottom w:val="none" w:sz="0" w:space="0" w:color="auto"/>
            <w:right w:val="none" w:sz="0" w:space="0" w:color="auto"/>
          </w:divBdr>
        </w:div>
        <w:div w:id="711418821">
          <w:marLeft w:val="0"/>
          <w:marRight w:val="0"/>
          <w:marTop w:val="0"/>
          <w:marBottom w:val="0"/>
          <w:divBdr>
            <w:top w:val="none" w:sz="0" w:space="0" w:color="auto"/>
            <w:left w:val="none" w:sz="0" w:space="0" w:color="auto"/>
            <w:bottom w:val="none" w:sz="0" w:space="0" w:color="auto"/>
            <w:right w:val="none" w:sz="0" w:space="0" w:color="auto"/>
          </w:divBdr>
        </w:div>
        <w:div w:id="531189931">
          <w:marLeft w:val="0"/>
          <w:marRight w:val="0"/>
          <w:marTop w:val="0"/>
          <w:marBottom w:val="0"/>
          <w:divBdr>
            <w:top w:val="none" w:sz="0" w:space="0" w:color="auto"/>
            <w:left w:val="none" w:sz="0" w:space="0" w:color="auto"/>
            <w:bottom w:val="none" w:sz="0" w:space="0" w:color="auto"/>
            <w:right w:val="none" w:sz="0" w:space="0" w:color="auto"/>
          </w:divBdr>
        </w:div>
        <w:div w:id="1025448155">
          <w:marLeft w:val="0"/>
          <w:marRight w:val="0"/>
          <w:marTop w:val="0"/>
          <w:marBottom w:val="0"/>
          <w:divBdr>
            <w:top w:val="none" w:sz="0" w:space="0" w:color="auto"/>
            <w:left w:val="none" w:sz="0" w:space="0" w:color="auto"/>
            <w:bottom w:val="none" w:sz="0" w:space="0" w:color="auto"/>
            <w:right w:val="none" w:sz="0" w:space="0" w:color="auto"/>
          </w:divBdr>
        </w:div>
        <w:div w:id="536352222">
          <w:marLeft w:val="0"/>
          <w:marRight w:val="0"/>
          <w:marTop w:val="0"/>
          <w:marBottom w:val="0"/>
          <w:divBdr>
            <w:top w:val="none" w:sz="0" w:space="0" w:color="auto"/>
            <w:left w:val="none" w:sz="0" w:space="0" w:color="auto"/>
            <w:bottom w:val="none" w:sz="0" w:space="0" w:color="auto"/>
            <w:right w:val="none" w:sz="0" w:space="0" w:color="auto"/>
          </w:divBdr>
        </w:div>
        <w:div w:id="1662343720">
          <w:marLeft w:val="0"/>
          <w:marRight w:val="0"/>
          <w:marTop w:val="0"/>
          <w:marBottom w:val="0"/>
          <w:divBdr>
            <w:top w:val="none" w:sz="0" w:space="0" w:color="auto"/>
            <w:left w:val="none" w:sz="0" w:space="0" w:color="auto"/>
            <w:bottom w:val="none" w:sz="0" w:space="0" w:color="auto"/>
            <w:right w:val="none" w:sz="0" w:space="0" w:color="auto"/>
          </w:divBdr>
        </w:div>
        <w:div w:id="1305503252">
          <w:marLeft w:val="0"/>
          <w:marRight w:val="0"/>
          <w:marTop w:val="0"/>
          <w:marBottom w:val="0"/>
          <w:divBdr>
            <w:top w:val="none" w:sz="0" w:space="0" w:color="auto"/>
            <w:left w:val="none" w:sz="0" w:space="0" w:color="auto"/>
            <w:bottom w:val="none" w:sz="0" w:space="0" w:color="auto"/>
            <w:right w:val="none" w:sz="0" w:space="0" w:color="auto"/>
          </w:divBdr>
        </w:div>
        <w:div w:id="2088845567">
          <w:marLeft w:val="0"/>
          <w:marRight w:val="0"/>
          <w:marTop w:val="0"/>
          <w:marBottom w:val="0"/>
          <w:divBdr>
            <w:top w:val="none" w:sz="0" w:space="0" w:color="auto"/>
            <w:left w:val="none" w:sz="0" w:space="0" w:color="auto"/>
            <w:bottom w:val="none" w:sz="0" w:space="0" w:color="auto"/>
            <w:right w:val="none" w:sz="0" w:space="0" w:color="auto"/>
          </w:divBdr>
        </w:div>
        <w:div w:id="473301972">
          <w:marLeft w:val="0"/>
          <w:marRight w:val="0"/>
          <w:marTop w:val="0"/>
          <w:marBottom w:val="0"/>
          <w:divBdr>
            <w:top w:val="none" w:sz="0" w:space="0" w:color="auto"/>
            <w:left w:val="none" w:sz="0" w:space="0" w:color="auto"/>
            <w:bottom w:val="none" w:sz="0" w:space="0" w:color="auto"/>
            <w:right w:val="none" w:sz="0" w:space="0" w:color="auto"/>
          </w:divBdr>
        </w:div>
        <w:div w:id="2088070106">
          <w:marLeft w:val="0"/>
          <w:marRight w:val="0"/>
          <w:marTop w:val="0"/>
          <w:marBottom w:val="0"/>
          <w:divBdr>
            <w:top w:val="none" w:sz="0" w:space="0" w:color="auto"/>
            <w:left w:val="none" w:sz="0" w:space="0" w:color="auto"/>
            <w:bottom w:val="none" w:sz="0" w:space="0" w:color="auto"/>
            <w:right w:val="none" w:sz="0" w:space="0" w:color="auto"/>
          </w:divBdr>
        </w:div>
        <w:div w:id="624778320">
          <w:marLeft w:val="0"/>
          <w:marRight w:val="0"/>
          <w:marTop w:val="0"/>
          <w:marBottom w:val="0"/>
          <w:divBdr>
            <w:top w:val="none" w:sz="0" w:space="0" w:color="auto"/>
            <w:left w:val="none" w:sz="0" w:space="0" w:color="auto"/>
            <w:bottom w:val="none" w:sz="0" w:space="0" w:color="auto"/>
            <w:right w:val="none" w:sz="0" w:space="0" w:color="auto"/>
          </w:divBdr>
        </w:div>
        <w:div w:id="442850004">
          <w:marLeft w:val="0"/>
          <w:marRight w:val="0"/>
          <w:marTop w:val="0"/>
          <w:marBottom w:val="0"/>
          <w:divBdr>
            <w:top w:val="none" w:sz="0" w:space="0" w:color="auto"/>
            <w:left w:val="none" w:sz="0" w:space="0" w:color="auto"/>
            <w:bottom w:val="none" w:sz="0" w:space="0" w:color="auto"/>
            <w:right w:val="none" w:sz="0" w:space="0" w:color="auto"/>
          </w:divBdr>
        </w:div>
        <w:div w:id="446042415">
          <w:marLeft w:val="0"/>
          <w:marRight w:val="0"/>
          <w:marTop w:val="0"/>
          <w:marBottom w:val="0"/>
          <w:divBdr>
            <w:top w:val="none" w:sz="0" w:space="0" w:color="auto"/>
            <w:left w:val="none" w:sz="0" w:space="0" w:color="auto"/>
            <w:bottom w:val="none" w:sz="0" w:space="0" w:color="auto"/>
            <w:right w:val="none" w:sz="0" w:space="0" w:color="auto"/>
          </w:divBdr>
        </w:div>
        <w:div w:id="852958256">
          <w:marLeft w:val="0"/>
          <w:marRight w:val="0"/>
          <w:marTop w:val="0"/>
          <w:marBottom w:val="0"/>
          <w:divBdr>
            <w:top w:val="none" w:sz="0" w:space="0" w:color="auto"/>
            <w:left w:val="none" w:sz="0" w:space="0" w:color="auto"/>
            <w:bottom w:val="none" w:sz="0" w:space="0" w:color="auto"/>
            <w:right w:val="none" w:sz="0" w:space="0" w:color="auto"/>
          </w:divBdr>
        </w:div>
        <w:div w:id="1823885010">
          <w:marLeft w:val="0"/>
          <w:marRight w:val="0"/>
          <w:marTop w:val="0"/>
          <w:marBottom w:val="0"/>
          <w:divBdr>
            <w:top w:val="none" w:sz="0" w:space="0" w:color="auto"/>
            <w:left w:val="none" w:sz="0" w:space="0" w:color="auto"/>
            <w:bottom w:val="none" w:sz="0" w:space="0" w:color="auto"/>
            <w:right w:val="none" w:sz="0" w:space="0" w:color="auto"/>
          </w:divBdr>
        </w:div>
        <w:div w:id="337657110">
          <w:marLeft w:val="0"/>
          <w:marRight w:val="0"/>
          <w:marTop w:val="0"/>
          <w:marBottom w:val="0"/>
          <w:divBdr>
            <w:top w:val="none" w:sz="0" w:space="0" w:color="auto"/>
            <w:left w:val="none" w:sz="0" w:space="0" w:color="auto"/>
            <w:bottom w:val="none" w:sz="0" w:space="0" w:color="auto"/>
            <w:right w:val="none" w:sz="0" w:space="0" w:color="auto"/>
          </w:divBdr>
        </w:div>
        <w:div w:id="1311445854">
          <w:marLeft w:val="0"/>
          <w:marRight w:val="0"/>
          <w:marTop w:val="0"/>
          <w:marBottom w:val="0"/>
          <w:divBdr>
            <w:top w:val="none" w:sz="0" w:space="0" w:color="auto"/>
            <w:left w:val="none" w:sz="0" w:space="0" w:color="auto"/>
            <w:bottom w:val="none" w:sz="0" w:space="0" w:color="auto"/>
            <w:right w:val="none" w:sz="0" w:space="0" w:color="auto"/>
          </w:divBdr>
        </w:div>
        <w:div w:id="121272434">
          <w:marLeft w:val="0"/>
          <w:marRight w:val="0"/>
          <w:marTop w:val="0"/>
          <w:marBottom w:val="0"/>
          <w:divBdr>
            <w:top w:val="none" w:sz="0" w:space="0" w:color="auto"/>
            <w:left w:val="none" w:sz="0" w:space="0" w:color="auto"/>
            <w:bottom w:val="none" w:sz="0" w:space="0" w:color="auto"/>
            <w:right w:val="none" w:sz="0" w:space="0" w:color="auto"/>
          </w:divBdr>
        </w:div>
        <w:div w:id="977301079">
          <w:marLeft w:val="0"/>
          <w:marRight w:val="0"/>
          <w:marTop w:val="0"/>
          <w:marBottom w:val="0"/>
          <w:divBdr>
            <w:top w:val="none" w:sz="0" w:space="0" w:color="auto"/>
            <w:left w:val="none" w:sz="0" w:space="0" w:color="auto"/>
            <w:bottom w:val="none" w:sz="0" w:space="0" w:color="auto"/>
            <w:right w:val="none" w:sz="0" w:space="0" w:color="auto"/>
          </w:divBdr>
        </w:div>
        <w:div w:id="432407039">
          <w:marLeft w:val="0"/>
          <w:marRight w:val="0"/>
          <w:marTop w:val="0"/>
          <w:marBottom w:val="0"/>
          <w:divBdr>
            <w:top w:val="none" w:sz="0" w:space="0" w:color="auto"/>
            <w:left w:val="none" w:sz="0" w:space="0" w:color="auto"/>
            <w:bottom w:val="none" w:sz="0" w:space="0" w:color="auto"/>
            <w:right w:val="none" w:sz="0" w:space="0" w:color="auto"/>
          </w:divBdr>
        </w:div>
        <w:div w:id="206069481">
          <w:marLeft w:val="0"/>
          <w:marRight w:val="0"/>
          <w:marTop w:val="0"/>
          <w:marBottom w:val="0"/>
          <w:divBdr>
            <w:top w:val="none" w:sz="0" w:space="0" w:color="auto"/>
            <w:left w:val="none" w:sz="0" w:space="0" w:color="auto"/>
            <w:bottom w:val="none" w:sz="0" w:space="0" w:color="auto"/>
            <w:right w:val="none" w:sz="0" w:space="0" w:color="auto"/>
          </w:divBdr>
        </w:div>
        <w:div w:id="1034385367">
          <w:marLeft w:val="0"/>
          <w:marRight w:val="0"/>
          <w:marTop w:val="0"/>
          <w:marBottom w:val="0"/>
          <w:divBdr>
            <w:top w:val="none" w:sz="0" w:space="0" w:color="auto"/>
            <w:left w:val="none" w:sz="0" w:space="0" w:color="auto"/>
            <w:bottom w:val="none" w:sz="0" w:space="0" w:color="auto"/>
            <w:right w:val="none" w:sz="0" w:space="0" w:color="auto"/>
          </w:divBdr>
        </w:div>
        <w:div w:id="766972971">
          <w:marLeft w:val="0"/>
          <w:marRight w:val="0"/>
          <w:marTop w:val="0"/>
          <w:marBottom w:val="0"/>
          <w:divBdr>
            <w:top w:val="none" w:sz="0" w:space="0" w:color="auto"/>
            <w:left w:val="none" w:sz="0" w:space="0" w:color="auto"/>
            <w:bottom w:val="none" w:sz="0" w:space="0" w:color="auto"/>
            <w:right w:val="none" w:sz="0" w:space="0" w:color="auto"/>
          </w:divBdr>
        </w:div>
        <w:div w:id="749742772">
          <w:marLeft w:val="0"/>
          <w:marRight w:val="0"/>
          <w:marTop w:val="0"/>
          <w:marBottom w:val="0"/>
          <w:divBdr>
            <w:top w:val="none" w:sz="0" w:space="0" w:color="auto"/>
            <w:left w:val="none" w:sz="0" w:space="0" w:color="auto"/>
            <w:bottom w:val="none" w:sz="0" w:space="0" w:color="auto"/>
            <w:right w:val="none" w:sz="0" w:space="0" w:color="auto"/>
          </w:divBdr>
        </w:div>
        <w:div w:id="1648507585">
          <w:marLeft w:val="0"/>
          <w:marRight w:val="0"/>
          <w:marTop w:val="0"/>
          <w:marBottom w:val="0"/>
          <w:divBdr>
            <w:top w:val="none" w:sz="0" w:space="0" w:color="auto"/>
            <w:left w:val="none" w:sz="0" w:space="0" w:color="auto"/>
            <w:bottom w:val="none" w:sz="0" w:space="0" w:color="auto"/>
            <w:right w:val="none" w:sz="0" w:space="0" w:color="auto"/>
          </w:divBdr>
        </w:div>
        <w:div w:id="913514487">
          <w:marLeft w:val="0"/>
          <w:marRight w:val="0"/>
          <w:marTop w:val="0"/>
          <w:marBottom w:val="0"/>
          <w:divBdr>
            <w:top w:val="none" w:sz="0" w:space="0" w:color="auto"/>
            <w:left w:val="none" w:sz="0" w:space="0" w:color="auto"/>
            <w:bottom w:val="none" w:sz="0" w:space="0" w:color="auto"/>
            <w:right w:val="none" w:sz="0" w:space="0" w:color="auto"/>
          </w:divBdr>
        </w:div>
        <w:div w:id="1462963291">
          <w:marLeft w:val="0"/>
          <w:marRight w:val="0"/>
          <w:marTop w:val="0"/>
          <w:marBottom w:val="0"/>
          <w:divBdr>
            <w:top w:val="none" w:sz="0" w:space="0" w:color="auto"/>
            <w:left w:val="none" w:sz="0" w:space="0" w:color="auto"/>
            <w:bottom w:val="none" w:sz="0" w:space="0" w:color="auto"/>
            <w:right w:val="none" w:sz="0" w:space="0" w:color="auto"/>
          </w:divBdr>
        </w:div>
        <w:div w:id="177165413">
          <w:marLeft w:val="0"/>
          <w:marRight w:val="0"/>
          <w:marTop w:val="0"/>
          <w:marBottom w:val="0"/>
          <w:divBdr>
            <w:top w:val="none" w:sz="0" w:space="0" w:color="auto"/>
            <w:left w:val="none" w:sz="0" w:space="0" w:color="auto"/>
            <w:bottom w:val="none" w:sz="0" w:space="0" w:color="auto"/>
            <w:right w:val="none" w:sz="0" w:space="0" w:color="auto"/>
          </w:divBdr>
        </w:div>
        <w:div w:id="626157944">
          <w:marLeft w:val="0"/>
          <w:marRight w:val="0"/>
          <w:marTop w:val="0"/>
          <w:marBottom w:val="0"/>
          <w:divBdr>
            <w:top w:val="none" w:sz="0" w:space="0" w:color="auto"/>
            <w:left w:val="none" w:sz="0" w:space="0" w:color="auto"/>
            <w:bottom w:val="none" w:sz="0" w:space="0" w:color="auto"/>
            <w:right w:val="none" w:sz="0" w:space="0" w:color="auto"/>
          </w:divBdr>
        </w:div>
        <w:div w:id="1415782426">
          <w:marLeft w:val="0"/>
          <w:marRight w:val="0"/>
          <w:marTop w:val="0"/>
          <w:marBottom w:val="0"/>
          <w:divBdr>
            <w:top w:val="none" w:sz="0" w:space="0" w:color="auto"/>
            <w:left w:val="none" w:sz="0" w:space="0" w:color="auto"/>
            <w:bottom w:val="none" w:sz="0" w:space="0" w:color="auto"/>
            <w:right w:val="none" w:sz="0" w:space="0" w:color="auto"/>
          </w:divBdr>
        </w:div>
        <w:div w:id="1912153263">
          <w:marLeft w:val="0"/>
          <w:marRight w:val="0"/>
          <w:marTop w:val="0"/>
          <w:marBottom w:val="0"/>
          <w:divBdr>
            <w:top w:val="none" w:sz="0" w:space="0" w:color="auto"/>
            <w:left w:val="none" w:sz="0" w:space="0" w:color="auto"/>
            <w:bottom w:val="none" w:sz="0" w:space="0" w:color="auto"/>
            <w:right w:val="none" w:sz="0" w:space="0" w:color="auto"/>
          </w:divBdr>
        </w:div>
        <w:div w:id="1586114273">
          <w:marLeft w:val="0"/>
          <w:marRight w:val="0"/>
          <w:marTop w:val="0"/>
          <w:marBottom w:val="0"/>
          <w:divBdr>
            <w:top w:val="none" w:sz="0" w:space="0" w:color="auto"/>
            <w:left w:val="none" w:sz="0" w:space="0" w:color="auto"/>
            <w:bottom w:val="none" w:sz="0" w:space="0" w:color="auto"/>
            <w:right w:val="none" w:sz="0" w:space="0" w:color="auto"/>
          </w:divBdr>
        </w:div>
        <w:div w:id="319311797">
          <w:marLeft w:val="0"/>
          <w:marRight w:val="0"/>
          <w:marTop w:val="0"/>
          <w:marBottom w:val="0"/>
          <w:divBdr>
            <w:top w:val="none" w:sz="0" w:space="0" w:color="auto"/>
            <w:left w:val="none" w:sz="0" w:space="0" w:color="auto"/>
            <w:bottom w:val="none" w:sz="0" w:space="0" w:color="auto"/>
            <w:right w:val="none" w:sz="0" w:space="0" w:color="auto"/>
          </w:divBdr>
        </w:div>
        <w:div w:id="80640721">
          <w:marLeft w:val="0"/>
          <w:marRight w:val="0"/>
          <w:marTop w:val="0"/>
          <w:marBottom w:val="0"/>
          <w:divBdr>
            <w:top w:val="none" w:sz="0" w:space="0" w:color="auto"/>
            <w:left w:val="none" w:sz="0" w:space="0" w:color="auto"/>
            <w:bottom w:val="none" w:sz="0" w:space="0" w:color="auto"/>
            <w:right w:val="none" w:sz="0" w:space="0" w:color="auto"/>
          </w:divBdr>
        </w:div>
        <w:div w:id="1616864574">
          <w:marLeft w:val="0"/>
          <w:marRight w:val="0"/>
          <w:marTop w:val="0"/>
          <w:marBottom w:val="0"/>
          <w:divBdr>
            <w:top w:val="none" w:sz="0" w:space="0" w:color="auto"/>
            <w:left w:val="none" w:sz="0" w:space="0" w:color="auto"/>
            <w:bottom w:val="none" w:sz="0" w:space="0" w:color="auto"/>
            <w:right w:val="none" w:sz="0" w:space="0" w:color="auto"/>
          </w:divBdr>
        </w:div>
        <w:div w:id="555050984">
          <w:marLeft w:val="0"/>
          <w:marRight w:val="0"/>
          <w:marTop w:val="0"/>
          <w:marBottom w:val="0"/>
          <w:divBdr>
            <w:top w:val="none" w:sz="0" w:space="0" w:color="auto"/>
            <w:left w:val="none" w:sz="0" w:space="0" w:color="auto"/>
            <w:bottom w:val="none" w:sz="0" w:space="0" w:color="auto"/>
            <w:right w:val="none" w:sz="0" w:space="0" w:color="auto"/>
          </w:divBdr>
        </w:div>
        <w:div w:id="1350446214">
          <w:marLeft w:val="0"/>
          <w:marRight w:val="0"/>
          <w:marTop w:val="0"/>
          <w:marBottom w:val="0"/>
          <w:divBdr>
            <w:top w:val="none" w:sz="0" w:space="0" w:color="auto"/>
            <w:left w:val="none" w:sz="0" w:space="0" w:color="auto"/>
            <w:bottom w:val="none" w:sz="0" w:space="0" w:color="auto"/>
            <w:right w:val="none" w:sz="0" w:space="0" w:color="auto"/>
          </w:divBdr>
        </w:div>
        <w:div w:id="1636524170">
          <w:marLeft w:val="0"/>
          <w:marRight w:val="0"/>
          <w:marTop w:val="0"/>
          <w:marBottom w:val="0"/>
          <w:divBdr>
            <w:top w:val="none" w:sz="0" w:space="0" w:color="auto"/>
            <w:left w:val="none" w:sz="0" w:space="0" w:color="auto"/>
            <w:bottom w:val="none" w:sz="0" w:space="0" w:color="auto"/>
            <w:right w:val="none" w:sz="0" w:space="0" w:color="auto"/>
          </w:divBdr>
        </w:div>
        <w:div w:id="742336675">
          <w:marLeft w:val="0"/>
          <w:marRight w:val="0"/>
          <w:marTop w:val="0"/>
          <w:marBottom w:val="0"/>
          <w:divBdr>
            <w:top w:val="none" w:sz="0" w:space="0" w:color="auto"/>
            <w:left w:val="none" w:sz="0" w:space="0" w:color="auto"/>
            <w:bottom w:val="none" w:sz="0" w:space="0" w:color="auto"/>
            <w:right w:val="none" w:sz="0" w:space="0" w:color="auto"/>
          </w:divBdr>
        </w:div>
        <w:div w:id="305167870">
          <w:marLeft w:val="0"/>
          <w:marRight w:val="0"/>
          <w:marTop w:val="0"/>
          <w:marBottom w:val="0"/>
          <w:divBdr>
            <w:top w:val="none" w:sz="0" w:space="0" w:color="auto"/>
            <w:left w:val="none" w:sz="0" w:space="0" w:color="auto"/>
            <w:bottom w:val="none" w:sz="0" w:space="0" w:color="auto"/>
            <w:right w:val="none" w:sz="0" w:space="0" w:color="auto"/>
          </w:divBdr>
        </w:div>
        <w:div w:id="783185153">
          <w:marLeft w:val="0"/>
          <w:marRight w:val="0"/>
          <w:marTop w:val="0"/>
          <w:marBottom w:val="0"/>
          <w:divBdr>
            <w:top w:val="none" w:sz="0" w:space="0" w:color="auto"/>
            <w:left w:val="none" w:sz="0" w:space="0" w:color="auto"/>
            <w:bottom w:val="none" w:sz="0" w:space="0" w:color="auto"/>
            <w:right w:val="none" w:sz="0" w:space="0" w:color="auto"/>
          </w:divBdr>
        </w:div>
        <w:div w:id="1239558831">
          <w:marLeft w:val="0"/>
          <w:marRight w:val="0"/>
          <w:marTop w:val="0"/>
          <w:marBottom w:val="0"/>
          <w:divBdr>
            <w:top w:val="none" w:sz="0" w:space="0" w:color="auto"/>
            <w:left w:val="none" w:sz="0" w:space="0" w:color="auto"/>
            <w:bottom w:val="none" w:sz="0" w:space="0" w:color="auto"/>
            <w:right w:val="none" w:sz="0" w:space="0" w:color="auto"/>
          </w:divBdr>
        </w:div>
        <w:div w:id="142703231">
          <w:marLeft w:val="0"/>
          <w:marRight w:val="0"/>
          <w:marTop w:val="0"/>
          <w:marBottom w:val="0"/>
          <w:divBdr>
            <w:top w:val="none" w:sz="0" w:space="0" w:color="auto"/>
            <w:left w:val="none" w:sz="0" w:space="0" w:color="auto"/>
            <w:bottom w:val="none" w:sz="0" w:space="0" w:color="auto"/>
            <w:right w:val="none" w:sz="0" w:space="0" w:color="auto"/>
          </w:divBdr>
        </w:div>
        <w:div w:id="2065761113">
          <w:marLeft w:val="0"/>
          <w:marRight w:val="0"/>
          <w:marTop w:val="0"/>
          <w:marBottom w:val="0"/>
          <w:divBdr>
            <w:top w:val="none" w:sz="0" w:space="0" w:color="auto"/>
            <w:left w:val="none" w:sz="0" w:space="0" w:color="auto"/>
            <w:bottom w:val="none" w:sz="0" w:space="0" w:color="auto"/>
            <w:right w:val="none" w:sz="0" w:space="0" w:color="auto"/>
          </w:divBdr>
        </w:div>
        <w:div w:id="1992522058">
          <w:marLeft w:val="0"/>
          <w:marRight w:val="0"/>
          <w:marTop w:val="0"/>
          <w:marBottom w:val="0"/>
          <w:divBdr>
            <w:top w:val="none" w:sz="0" w:space="0" w:color="auto"/>
            <w:left w:val="none" w:sz="0" w:space="0" w:color="auto"/>
            <w:bottom w:val="none" w:sz="0" w:space="0" w:color="auto"/>
            <w:right w:val="none" w:sz="0" w:space="0" w:color="auto"/>
          </w:divBdr>
        </w:div>
        <w:div w:id="888343175">
          <w:marLeft w:val="0"/>
          <w:marRight w:val="0"/>
          <w:marTop w:val="0"/>
          <w:marBottom w:val="0"/>
          <w:divBdr>
            <w:top w:val="none" w:sz="0" w:space="0" w:color="auto"/>
            <w:left w:val="none" w:sz="0" w:space="0" w:color="auto"/>
            <w:bottom w:val="none" w:sz="0" w:space="0" w:color="auto"/>
            <w:right w:val="none" w:sz="0" w:space="0" w:color="auto"/>
          </w:divBdr>
        </w:div>
        <w:div w:id="1852799213">
          <w:marLeft w:val="0"/>
          <w:marRight w:val="0"/>
          <w:marTop w:val="0"/>
          <w:marBottom w:val="0"/>
          <w:divBdr>
            <w:top w:val="none" w:sz="0" w:space="0" w:color="auto"/>
            <w:left w:val="none" w:sz="0" w:space="0" w:color="auto"/>
            <w:bottom w:val="none" w:sz="0" w:space="0" w:color="auto"/>
            <w:right w:val="none" w:sz="0" w:space="0" w:color="auto"/>
          </w:divBdr>
        </w:div>
        <w:div w:id="1243834456">
          <w:marLeft w:val="0"/>
          <w:marRight w:val="0"/>
          <w:marTop w:val="0"/>
          <w:marBottom w:val="0"/>
          <w:divBdr>
            <w:top w:val="none" w:sz="0" w:space="0" w:color="auto"/>
            <w:left w:val="none" w:sz="0" w:space="0" w:color="auto"/>
            <w:bottom w:val="none" w:sz="0" w:space="0" w:color="auto"/>
            <w:right w:val="none" w:sz="0" w:space="0" w:color="auto"/>
          </w:divBdr>
        </w:div>
        <w:div w:id="1220704447">
          <w:marLeft w:val="0"/>
          <w:marRight w:val="0"/>
          <w:marTop w:val="0"/>
          <w:marBottom w:val="0"/>
          <w:divBdr>
            <w:top w:val="none" w:sz="0" w:space="0" w:color="auto"/>
            <w:left w:val="none" w:sz="0" w:space="0" w:color="auto"/>
            <w:bottom w:val="none" w:sz="0" w:space="0" w:color="auto"/>
            <w:right w:val="none" w:sz="0" w:space="0" w:color="auto"/>
          </w:divBdr>
        </w:div>
        <w:div w:id="1462529465">
          <w:marLeft w:val="0"/>
          <w:marRight w:val="0"/>
          <w:marTop w:val="0"/>
          <w:marBottom w:val="0"/>
          <w:divBdr>
            <w:top w:val="none" w:sz="0" w:space="0" w:color="auto"/>
            <w:left w:val="none" w:sz="0" w:space="0" w:color="auto"/>
            <w:bottom w:val="none" w:sz="0" w:space="0" w:color="auto"/>
            <w:right w:val="none" w:sz="0" w:space="0" w:color="auto"/>
          </w:divBdr>
        </w:div>
        <w:div w:id="109782346">
          <w:marLeft w:val="0"/>
          <w:marRight w:val="0"/>
          <w:marTop w:val="0"/>
          <w:marBottom w:val="0"/>
          <w:divBdr>
            <w:top w:val="none" w:sz="0" w:space="0" w:color="auto"/>
            <w:left w:val="none" w:sz="0" w:space="0" w:color="auto"/>
            <w:bottom w:val="none" w:sz="0" w:space="0" w:color="auto"/>
            <w:right w:val="none" w:sz="0" w:space="0" w:color="auto"/>
          </w:divBdr>
        </w:div>
        <w:div w:id="465468306">
          <w:marLeft w:val="0"/>
          <w:marRight w:val="0"/>
          <w:marTop w:val="0"/>
          <w:marBottom w:val="0"/>
          <w:divBdr>
            <w:top w:val="none" w:sz="0" w:space="0" w:color="auto"/>
            <w:left w:val="none" w:sz="0" w:space="0" w:color="auto"/>
            <w:bottom w:val="none" w:sz="0" w:space="0" w:color="auto"/>
            <w:right w:val="none" w:sz="0" w:space="0" w:color="auto"/>
          </w:divBdr>
        </w:div>
        <w:div w:id="1249384861">
          <w:marLeft w:val="0"/>
          <w:marRight w:val="0"/>
          <w:marTop w:val="0"/>
          <w:marBottom w:val="0"/>
          <w:divBdr>
            <w:top w:val="none" w:sz="0" w:space="0" w:color="auto"/>
            <w:left w:val="none" w:sz="0" w:space="0" w:color="auto"/>
            <w:bottom w:val="none" w:sz="0" w:space="0" w:color="auto"/>
            <w:right w:val="none" w:sz="0" w:space="0" w:color="auto"/>
          </w:divBdr>
        </w:div>
        <w:div w:id="737243899">
          <w:marLeft w:val="0"/>
          <w:marRight w:val="0"/>
          <w:marTop w:val="0"/>
          <w:marBottom w:val="0"/>
          <w:divBdr>
            <w:top w:val="none" w:sz="0" w:space="0" w:color="auto"/>
            <w:left w:val="none" w:sz="0" w:space="0" w:color="auto"/>
            <w:bottom w:val="none" w:sz="0" w:space="0" w:color="auto"/>
            <w:right w:val="none" w:sz="0" w:space="0" w:color="auto"/>
          </w:divBdr>
        </w:div>
        <w:div w:id="748573589">
          <w:marLeft w:val="0"/>
          <w:marRight w:val="0"/>
          <w:marTop w:val="0"/>
          <w:marBottom w:val="0"/>
          <w:divBdr>
            <w:top w:val="none" w:sz="0" w:space="0" w:color="auto"/>
            <w:left w:val="none" w:sz="0" w:space="0" w:color="auto"/>
            <w:bottom w:val="none" w:sz="0" w:space="0" w:color="auto"/>
            <w:right w:val="none" w:sz="0" w:space="0" w:color="auto"/>
          </w:divBdr>
        </w:div>
        <w:div w:id="765612050">
          <w:marLeft w:val="0"/>
          <w:marRight w:val="0"/>
          <w:marTop w:val="0"/>
          <w:marBottom w:val="0"/>
          <w:divBdr>
            <w:top w:val="none" w:sz="0" w:space="0" w:color="auto"/>
            <w:left w:val="none" w:sz="0" w:space="0" w:color="auto"/>
            <w:bottom w:val="none" w:sz="0" w:space="0" w:color="auto"/>
            <w:right w:val="none" w:sz="0" w:space="0" w:color="auto"/>
          </w:divBdr>
        </w:div>
        <w:div w:id="1511985902">
          <w:marLeft w:val="0"/>
          <w:marRight w:val="0"/>
          <w:marTop w:val="0"/>
          <w:marBottom w:val="0"/>
          <w:divBdr>
            <w:top w:val="none" w:sz="0" w:space="0" w:color="auto"/>
            <w:left w:val="none" w:sz="0" w:space="0" w:color="auto"/>
            <w:bottom w:val="none" w:sz="0" w:space="0" w:color="auto"/>
            <w:right w:val="none" w:sz="0" w:space="0" w:color="auto"/>
          </w:divBdr>
        </w:div>
        <w:div w:id="1143620368">
          <w:marLeft w:val="0"/>
          <w:marRight w:val="0"/>
          <w:marTop w:val="0"/>
          <w:marBottom w:val="0"/>
          <w:divBdr>
            <w:top w:val="none" w:sz="0" w:space="0" w:color="auto"/>
            <w:left w:val="none" w:sz="0" w:space="0" w:color="auto"/>
            <w:bottom w:val="none" w:sz="0" w:space="0" w:color="auto"/>
            <w:right w:val="none" w:sz="0" w:space="0" w:color="auto"/>
          </w:divBdr>
        </w:div>
        <w:div w:id="1744793503">
          <w:marLeft w:val="0"/>
          <w:marRight w:val="0"/>
          <w:marTop w:val="0"/>
          <w:marBottom w:val="0"/>
          <w:divBdr>
            <w:top w:val="none" w:sz="0" w:space="0" w:color="auto"/>
            <w:left w:val="none" w:sz="0" w:space="0" w:color="auto"/>
            <w:bottom w:val="none" w:sz="0" w:space="0" w:color="auto"/>
            <w:right w:val="none" w:sz="0" w:space="0" w:color="auto"/>
          </w:divBdr>
        </w:div>
        <w:div w:id="954601642">
          <w:marLeft w:val="0"/>
          <w:marRight w:val="0"/>
          <w:marTop w:val="0"/>
          <w:marBottom w:val="0"/>
          <w:divBdr>
            <w:top w:val="none" w:sz="0" w:space="0" w:color="auto"/>
            <w:left w:val="none" w:sz="0" w:space="0" w:color="auto"/>
            <w:bottom w:val="none" w:sz="0" w:space="0" w:color="auto"/>
            <w:right w:val="none" w:sz="0" w:space="0" w:color="auto"/>
          </w:divBdr>
        </w:div>
        <w:div w:id="1213035588">
          <w:marLeft w:val="0"/>
          <w:marRight w:val="0"/>
          <w:marTop w:val="0"/>
          <w:marBottom w:val="0"/>
          <w:divBdr>
            <w:top w:val="none" w:sz="0" w:space="0" w:color="auto"/>
            <w:left w:val="none" w:sz="0" w:space="0" w:color="auto"/>
            <w:bottom w:val="none" w:sz="0" w:space="0" w:color="auto"/>
            <w:right w:val="none" w:sz="0" w:space="0" w:color="auto"/>
          </w:divBdr>
        </w:div>
        <w:div w:id="1941986753">
          <w:marLeft w:val="0"/>
          <w:marRight w:val="0"/>
          <w:marTop w:val="0"/>
          <w:marBottom w:val="0"/>
          <w:divBdr>
            <w:top w:val="none" w:sz="0" w:space="0" w:color="auto"/>
            <w:left w:val="none" w:sz="0" w:space="0" w:color="auto"/>
            <w:bottom w:val="none" w:sz="0" w:space="0" w:color="auto"/>
            <w:right w:val="none" w:sz="0" w:space="0" w:color="auto"/>
          </w:divBdr>
        </w:div>
        <w:div w:id="1274553581">
          <w:marLeft w:val="0"/>
          <w:marRight w:val="0"/>
          <w:marTop w:val="0"/>
          <w:marBottom w:val="0"/>
          <w:divBdr>
            <w:top w:val="none" w:sz="0" w:space="0" w:color="auto"/>
            <w:left w:val="none" w:sz="0" w:space="0" w:color="auto"/>
            <w:bottom w:val="none" w:sz="0" w:space="0" w:color="auto"/>
            <w:right w:val="none" w:sz="0" w:space="0" w:color="auto"/>
          </w:divBdr>
        </w:div>
        <w:div w:id="766077746">
          <w:marLeft w:val="0"/>
          <w:marRight w:val="0"/>
          <w:marTop w:val="0"/>
          <w:marBottom w:val="0"/>
          <w:divBdr>
            <w:top w:val="none" w:sz="0" w:space="0" w:color="auto"/>
            <w:left w:val="none" w:sz="0" w:space="0" w:color="auto"/>
            <w:bottom w:val="none" w:sz="0" w:space="0" w:color="auto"/>
            <w:right w:val="none" w:sz="0" w:space="0" w:color="auto"/>
          </w:divBdr>
        </w:div>
        <w:div w:id="369957038">
          <w:marLeft w:val="0"/>
          <w:marRight w:val="0"/>
          <w:marTop w:val="0"/>
          <w:marBottom w:val="0"/>
          <w:divBdr>
            <w:top w:val="none" w:sz="0" w:space="0" w:color="auto"/>
            <w:left w:val="none" w:sz="0" w:space="0" w:color="auto"/>
            <w:bottom w:val="none" w:sz="0" w:space="0" w:color="auto"/>
            <w:right w:val="none" w:sz="0" w:space="0" w:color="auto"/>
          </w:divBdr>
        </w:div>
        <w:div w:id="1316835990">
          <w:marLeft w:val="0"/>
          <w:marRight w:val="0"/>
          <w:marTop w:val="0"/>
          <w:marBottom w:val="0"/>
          <w:divBdr>
            <w:top w:val="none" w:sz="0" w:space="0" w:color="auto"/>
            <w:left w:val="none" w:sz="0" w:space="0" w:color="auto"/>
            <w:bottom w:val="none" w:sz="0" w:space="0" w:color="auto"/>
            <w:right w:val="none" w:sz="0" w:space="0" w:color="auto"/>
          </w:divBdr>
        </w:div>
        <w:div w:id="1171143099">
          <w:marLeft w:val="0"/>
          <w:marRight w:val="0"/>
          <w:marTop w:val="0"/>
          <w:marBottom w:val="0"/>
          <w:divBdr>
            <w:top w:val="none" w:sz="0" w:space="0" w:color="auto"/>
            <w:left w:val="none" w:sz="0" w:space="0" w:color="auto"/>
            <w:bottom w:val="none" w:sz="0" w:space="0" w:color="auto"/>
            <w:right w:val="none" w:sz="0" w:space="0" w:color="auto"/>
          </w:divBdr>
        </w:div>
        <w:div w:id="1368945340">
          <w:marLeft w:val="0"/>
          <w:marRight w:val="0"/>
          <w:marTop w:val="0"/>
          <w:marBottom w:val="0"/>
          <w:divBdr>
            <w:top w:val="none" w:sz="0" w:space="0" w:color="auto"/>
            <w:left w:val="none" w:sz="0" w:space="0" w:color="auto"/>
            <w:bottom w:val="none" w:sz="0" w:space="0" w:color="auto"/>
            <w:right w:val="none" w:sz="0" w:space="0" w:color="auto"/>
          </w:divBdr>
        </w:div>
        <w:div w:id="1448308361">
          <w:marLeft w:val="0"/>
          <w:marRight w:val="0"/>
          <w:marTop w:val="0"/>
          <w:marBottom w:val="0"/>
          <w:divBdr>
            <w:top w:val="none" w:sz="0" w:space="0" w:color="auto"/>
            <w:left w:val="none" w:sz="0" w:space="0" w:color="auto"/>
            <w:bottom w:val="none" w:sz="0" w:space="0" w:color="auto"/>
            <w:right w:val="none" w:sz="0" w:space="0" w:color="auto"/>
          </w:divBdr>
        </w:div>
        <w:div w:id="681663995">
          <w:marLeft w:val="0"/>
          <w:marRight w:val="0"/>
          <w:marTop w:val="0"/>
          <w:marBottom w:val="0"/>
          <w:divBdr>
            <w:top w:val="none" w:sz="0" w:space="0" w:color="auto"/>
            <w:left w:val="none" w:sz="0" w:space="0" w:color="auto"/>
            <w:bottom w:val="none" w:sz="0" w:space="0" w:color="auto"/>
            <w:right w:val="none" w:sz="0" w:space="0" w:color="auto"/>
          </w:divBdr>
        </w:div>
        <w:div w:id="387807590">
          <w:marLeft w:val="0"/>
          <w:marRight w:val="0"/>
          <w:marTop w:val="0"/>
          <w:marBottom w:val="0"/>
          <w:divBdr>
            <w:top w:val="none" w:sz="0" w:space="0" w:color="auto"/>
            <w:left w:val="none" w:sz="0" w:space="0" w:color="auto"/>
            <w:bottom w:val="none" w:sz="0" w:space="0" w:color="auto"/>
            <w:right w:val="none" w:sz="0" w:space="0" w:color="auto"/>
          </w:divBdr>
        </w:div>
        <w:div w:id="1985163695">
          <w:marLeft w:val="0"/>
          <w:marRight w:val="0"/>
          <w:marTop w:val="0"/>
          <w:marBottom w:val="0"/>
          <w:divBdr>
            <w:top w:val="none" w:sz="0" w:space="0" w:color="auto"/>
            <w:left w:val="none" w:sz="0" w:space="0" w:color="auto"/>
            <w:bottom w:val="none" w:sz="0" w:space="0" w:color="auto"/>
            <w:right w:val="none" w:sz="0" w:space="0" w:color="auto"/>
          </w:divBdr>
        </w:div>
        <w:div w:id="585071475">
          <w:marLeft w:val="0"/>
          <w:marRight w:val="0"/>
          <w:marTop w:val="0"/>
          <w:marBottom w:val="0"/>
          <w:divBdr>
            <w:top w:val="none" w:sz="0" w:space="0" w:color="auto"/>
            <w:left w:val="none" w:sz="0" w:space="0" w:color="auto"/>
            <w:bottom w:val="none" w:sz="0" w:space="0" w:color="auto"/>
            <w:right w:val="none" w:sz="0" w:space="0" w:color="auto"/>
          </w:divBdr>
        </w:div>
        <w:div w:id="283268141">
          <w:marLeft w:val="0"/>
          <w:marRight w:val="0"/>
          <w:marTop w:val="0"/>
          <w:marBottom w:val="0"/>
          <w:divBdr>
            <w:top w:val="none" w:sz="0" w:space="0" w:color="auto"/>
            <w:left w:val="none" w:sz="0" w:space="0" w:color="auto"/>
            <w:bottom w:val="none" w:sz="0" w:space="0" w:color="auto"/>
            <w:right w:val="none" w:sz="0" w:space="0" w:color="auto"/>
          </w:divBdr>
        </w:div>
        <w:div w:id="1438521718">
          <w:marLeft w:val="0"/>
          <w:marRight w:val="0"/>
          <w:marTop w:val="0"/>
          <w:marBottom w:val="0"/>
          <w:divBdr>
            <w:top w:val="none" w:sz="0" w:space="0" w:color="auto"/>
            <w:left w:val="none" w:sz="0" w:space="0" w:color="auto"/>
            <w:bottom w:val="none" w:sz="0" w:space="0" w:color="auto"/>
            <w:right w:val="none" w:sz="0" w:space="0" w:color="auto"/>
          </w:divBdr>
        </w:div>
        <w:div w:id="498231790">
          <w:marLeft w:val="0"/>
          <w:marRight w:val="0"/>
          <w:marTop w:val="0"/>
          <w:marBottom w:val="0"/>
          <w:divBdr>
            <w:top w:val="none" w:sz="0" w:space="0" w:color="auto"/>
            <w:left w:val="none" w:sz="0" w:space="0" w:color="auto"/>
            <w:bottom w:val="none" w:sz="0" w:space="0" w:color="auto"/>
            <w:right w:val="none" w:sz="0" w:space="0" w:color="auto"/>
          </w:divBdr>
        </w:div>
        <w:div w:id="66389884">
          <w:marLeft w:val="0"/>
          <w:marRight w:val="0"/>
          <w:marTop w:val="0"/>
          <w:marBottom w:val="0"/>
          <w:divBdr>
            <w:top w:val="none" w:sz="0" w:space="0" w:color="auto"/>
            <w:left w:val="none" w:sz="0" w:space="0" w:color="auto"/>
            <w:bottom w:val="none" w:sz="0" w:space="0" w:color="auto"/>
            <w:right w:val="none" w:sz="0" w:space="0" w:color="auto"/>
          </w:divBdr>
        </w:div>
        <w:div w:id="1250502749">
          <w:marLeft w:val="0"/>
          <w:marRight w:val="0"/>
          <w:marTop w:val="0"/>
          <w:marBottom w:val="0"/>
          <w:divBdr>
            <w:top w:val="none" w:sz="0" w:space="0" w:color="auto"/>
            <w:left w:val="none" w:sz="0" w:space="0" w:color="auto"/>
            <w:bottom w:val="none" w:sz="0" w:space="0" w:color="auto"/>
            <w:right w:val="none" w:sz="0" w:space="0" w:color="auto"/>
          </w:divBdr>
        </w:div>
        <w:div w:id="235013970">
          <w:marLeft w:val="0"/>
          <w:marRight w:val="0"/>
          <w:marTop w:val="0"/>
          <w:marBottom w:val="0"/>
          <w:divBdr>
            <w:top w:val="none" w:sz="0" w:space="0" w:color="auto"/>
            <w:left w:val="none" w:sz="0" w:space="0" w:color="auto"/>
            <w:bottom w:val="none" w:sz="0" w:space="0" w:color="auto"/>
            <w:right w:val="none" w:sz="0" w:space="0" w:color="auto"/>
          </w:divBdr>
        </w:div>
        <w:div w:id="1482962967">
          <w:marLeft w:val="0"/>
          <w:marRight w:val="0"/>
          <w:marTop w:val="0"/>
          <w:marBottom w:val="0"/>
          <w:divBdr>
            <w:top w:val="none" w:sz="0" w:space="0" w:color="auto"/>
            <w:left w:val="none" w:sz="0" w:space="0" w:color="auto"/>
            <w:bottom w:val="none" w:sz="0" w:space="0" w:color="auto"/>
            <w:right w:val="none" w:sz="0" w:space="0" w:color="auto"/>
          </w:divBdr>
        </w:div>
        <w:div w:id="1415661362">
          <w:marLeft w:val="0"/>
          <w:marRight w:val="0"/>
          <w:marTop w:val="0"/>
          <w:marBottom w:val="0"/>
          <w:divBdr>
            <w:top w:val="none" w:sz="0" w:space="0" w:color="auto"/>
            <w:left w:val="none" w:sz="0" w:space="0" w:color="auto"/>
            <w:bottom w:val="none" w:sz="0" w:space="0" w:color="auto"/>
            <w:right w:val="none" w:sz="0" w:space="0" w:color="auto"/>
          </w:divBdr>
        </w:div>
        <w:div w:id="1816994109">
          <w:marLeft w:val="0"/>
          <w:marRight w:val="0"/>
          <w:marTop w:val="0"/>
          <w:marBottom w:val="0"/>
          <w:divBdr>
            <w:top w:val="none" w:sz="0" w:space="0" w:color="auto"/>
            <w:left w:val="none" w:sz="0" w:space="0" w:color="auto"/>
            <w:bottom w:val="none" w:sz="0" w:space="0" w:color="auto"/>
            <w:right w:val="none" w:sz="0" w:space="0" w:color="auto"/>
          </w:divBdr>
        </w:div>
        <w:div w:id="1034889758">
          <w:marLeft w:val="0"/>
          <w:marRight w:val="0"/>
          <w:marTop w:val="0"/>
          <w:marBottom w:val="0"/>
          <w:divBdr>
            <w:top w:val="none" w:sz="0" w:space="0" w:color="auto"/>
            <w:left w:val="none" w:sz="0" w:space="0" w:color="auto"/>
            <w:bottom w:val="none" w:sz="0" w:space="0" w:color="auto"/>
            <w:right w:val="none" w:sz="0" w:space="0" w:color="auto"/>
          </w:divBdr>
        </w:div>
        <w:div w:id="1324360003">
          <w:marLeft w:val="0"/>
          <w:marRight w:val="0"/>
          <w:marTop w:val="0"/>
          <w:marBottom w:val="0"/>
          <w:divBdr>
            <w:top w:val="none" w:sz="0" w:space="0" w:color="auto"/>
            <w:left w:val="none" w:sz="0" w:space="0" w:color="auto"/>
            <w:bottom w:val="none" w:sz="0" w:space="0" w:color="auto"/>
            <w:right w:val="none" w:sz="0" w:space="0" w:color="auto"/>
          </w:divBdr>
        </w:div>
        <w:div w:id="1371102106">
          <w:marLeft w:val="0"/>
          <w:marRight w:val="0"/>
          <w:marTop w:val="0"/>
          <w:marBottom w:val="0"/>
          <w:divBdr>
            <w:top w:val="none" w:sz="0" w:space="0" w:color="auto"/>
            <w:left w:val="none" w:sz="0" w:space="0" w:color="auto"/>
            <w:bottom w:val="none" w:sz="0" w:space="0" w:color="auto"/>
            <w:right w:val="none" w:sz="0" w:space="0" w:color="auto"/>
          </w:divBdr>
        </w:div>
        <w:div w:id="939869898">
          <w:marLeft w:val="0"/>
          <w:marRight w:val="0"/>
          <w:marTop w:val="0"/>
          <w:marBottom w:val="0"/>
          <w:divBdr>
            <w:top w:val="none" w:sz="0" w:space="0" w:color="auto"/>
            <w:left w:val="none" w:sz="0" w:space="0" w:color="auto"/>
            <w:bottom w:val="none" w:sz="0" w:space="0" w:color="auto"/>
            <w:right w:val="none" w:sz="0" w:space="0" w:color="auto"/>
          </w:divBdr>
        </w:div>
        <w:div w:id="353189734">
          <w:marLeft w:val="0"/>
          <w:marRight w:val="0"/>
          <w:marTop w:val="0"/>
          <w:marBottom w:val="0"/>
          <w:divBdr>
            <w:top w:val="none" w:sz="0" w:space="0" w:color="auto"/>
            <w:left w:val="none" w:sz="0" w:space="0" w:color="auto"/>
            <w:bottom w:val="none" w:sz="0" w:space="0" w:color="auto"/>
            <w:right w:val="none" w:sz="0" w:space="0" w:color="auto"/>
          </w:divBdr>
        </w:div>
        <w:div w:id="1229153799">
          <w:marLeft w:val="0"/>
          <w:marRight w:val="0"/>
          <w:marTop w:val="0"/>
          <w:marBottom w:val="0"/>
          <w:divBdr>
            <w:top w:val="none" w:sz="0" w:space="0" w:color="auto"/>
            <w:left w:val="none" w:sz="0" w:space="0" w:color="auto"/>
            <w:bottom w:val="none" w:sz="0" w:space="0" w:color="auto"/>
            <w:right w:val="none" w:sz="0" w:space="0" w:color="auto"/>
          </w:divBdr>
        </w:div>
        <w:div w:id="1015156386">
          <w:marLeft w:val="0"/>
          <w:marRight w:val="0"/>
          <w:marTop w:val="0"/>
          <w:marBottom w:val="0"/>
          <w:divBdr>
            <w:top w:val="none" w:sz="0" w:space="0" w:color="auto"/>
            <w:left w:val="none" w:sz="0" w:space="0" w:color="auto"/>
            <w:bottom w:val="none" w:sz="0" w:space="0" w:color="auto"/>
            <w:right w:val="none" w:sz="0" w:space="0" w:color="auto"/>
          </w:divBdr>
        </w:div>
        <w:div w:id="1596864860">
          <w:marLeft w:val="0"/>
          <w:marRight w:val="0"/>
          <w:marTop w:val="0"/>
          <w:marBottom w:val="0"/>
          <w:divBdr>
            <w:top w:val="none" w:sz="0" w:space="0" w:color="auto"/>
            <w:left w:val="none" w:sz="0" w:space="0" w:color="auto"/>
            <w:bottom w:val="none" w:sz="0" w:space="0" w:color="auto"/>
            <w:right w:val="none" w:sz="0" w:space="0" w:color="auto"/>
          </w:divBdr>
        </w:div>
        <w:div w:id="93284669">
          <w:marLeft w:val="0"/>
          <w:marRight w:val="0"/>
          <w:marTop w:val="0"/>
          <w:marBottom w:val="0"/>
          <w:divBdr>
            <w:top w:val="none" w:sz="0" w:space="0" w:color="auto"/>
            <w:left w:val="none" w:sz="0" w:space="0" w:color="auto"/>
            <w:bottom w:val="none" w:sz="0" w:space="0" w:color="auto"/>
            <w:right w:val="none" w:sz="0" w:space="0" w:color="auto"/>
          </w:divBdr>
        </w:div>
        <w:div w:id="1010135260">
          <w:marLeft w:val="0"/>
          <w:marRight w:val="0"/>
          <w:marTop w:val="0"/>
          <w:marBottom w:val="0"/>
          <w:divBdr>
            <w:top w:val="none" w:sz="0" w:space="0" w:color="auto"/>
            <w:left w:val="none" w:sz="0" w:space="0" w:color="auto"/>
            <w:bottom w:val="none" w:sz="0" w:space="0" w:color="auto"/>
            <w:right w:val="none" w:sz="0" w:space="0" w:color="auto"/>
          </w:divBdr>
        </w:div>
        <w:div w:id="1383484145">
          <w:marLeft w:val="0"/>
          <w:marRight w:val="0"/>
          <w:marTop w:val="0"/>
          <w:marBottom w:val="0"/>
          <w:divBdr>
            <w:top w:val="none" w:sz="0" w:space="0" w:color="auto"/>
            <w:left w:val="none" w:sz="0" w:space="0" w:color="auto"/>
            <w:bottom w:val="none" w:sz="0" w:space="0" w:color="auto"/>
            <w:right w:val="none" w:sz="0" w:space="0" w:color="auto"/>
          </w:divBdr>
        </w:div>
        <w:div w:id="791288538">
          <w:marLeft w:val="0"/>
          <w:marRight w:val="0"/>
          <w:marTop w:val="0"/>
          <w:marBottom w:val="0"/>
          <w:divBdr>
            <w:top w:val="none" w:sz="0" w:space="0" w:color="auto"/>
            <w:left w:val="none" w:sz="0" w:space="0" w:color="auto"/>
            <w:bottom w:val="none" w:sz="0" w:space="0" w:color="auto"/>
            <w:right w:val="none" w:sz="0" w:space="0" w:color="auto"/>
          </w:divBdr>
        </w:div>
        <w:div w:id="733821422">
          <w:marLeft w:val="0"/>
          <w:marRight w:val="0"/>
          <w:marTop w:val="0"/>
          <w:marBottom w:val="0"/>
          <w:divBdr>
            <w:top w:val="none" w:sz="0" w:space="0" w:color="auto"/>
            <w:left w:val="none" w:sz="0" w:space="0" w:color="auto"/>
            <w:bottom w:val="none" w:sz="0" w:space="0" w:color="auto"/>
            <w:right w:val="none" w:sz="0" w:space="0" w:color="auto"/>
          </w:divBdr>
        </w:div>
        <w:div w:id="1711341785">
          <w:marLeft w:val="0"/>
          <w:marRight w:val="0"/>
          <w:marTop w:val="0"/>
          <w:marBottom w:val="0"/>
          <w:divBdr>
            <w:top w:val="none" w:sz="0" w:space="0" w:color="auto"/>
            <w:left w:val="none" w:sz="0" w:space="0" w:color="auto"/>
            <w:bottom w:val="none" w:sz="0" w:space="0" w:color="auto"/>
            <w:right w:val="none" w:sz="0" w:space="0" w:color="auto"/>
          </w:divBdr>
        </w:div>
        <w:div w:id="447511028">
          <w:marLeft w:val="0"/>
          <w:marRight w:val="0"/>
          <w:marTop w:val="0"/>
          <w:marBottom w:val="0"/>
          <w:divBdr>
            <w:top w:val="none" w:sz="0" w:space="0" w:color="auto"/>
            <w:left w:val="none" w:sz="0" w:space="0" w:color="auto"/>
            <w:bottom w:val="none" w:sz="0" w:space="0" w:color="auto"/>
            <w:right w:val="none" w:sz="0" w:space="0" w:color="auto"/>
          </w:divBdr>
        </w:div>
        <w:div w:id="620648763">
          <w:marLeft w:val="0"/>
          <w:marRight w:val="0"/>
          <w:marTop w:val="0"/>
          <w:marBottom w:val="0"/>
          <w:divBdr>
            <w:top w:val="none" w:sz="0" w:space="0" w:color="auto"/>
            <w:left w:val="none" w:sz="0" w:space="0" w:color="auto"/>
            <w:bottom w:val="none" w:sz="0" w:space="0" w:color="auto"/>
            <w:right w:val="none" w:sz="0" w:space="0" w:color="auto"/>
          </w:divBdr>
        </w:div>
        <w:div w:id="1160274156">
          <w:marLeft w:val="0"/>
          <w:marRight w:val="0"/>
          <w:marTop w:val="0"/>
          <w:marBottom w:val="0"/>
          <w:divBdr>
            <w:top w:val="none" w:sz="0" w:space="0" w:color="auto"/>
            <w:left w:val="none" w:sz="0" w:space="0" w:color="auto"/>
            <w:bottom w:val="none" w:sz="0" w:space="0" w:color="auto"/>
            <w:right w:val="none" w:sz="0" w:space="0" w:color="auto"/>
          </w:divBdr>
        </w:div>
        <w:div w:id="1480658107">
          <w:marLeft w:val="0"/>
          <w:marRight w:val="0"/>
          <w:marTop w:val="0"/>
          <w:marBottom w:val="0"/>
          <w:divBdr>
            <w:top w:val="none" w:sz="0" w:space="0" w:color="auto"/>
            <w:left w:val="none" w:sz="0" w:space="0" w:color="auto"/>
            <w:bottom w:val="none" w:sz="0" w:space="0" w:color="auto"/>
            <w:right w:val="none" w:sz="0" w:space="0" w:color="auto"/>
          </w:divBdr>
        </w:div>
        <w:div w:id="1788432400">
          <w:marLeft w:val="0"/>
          <w:marRight w:val="0"/>
          <w:marTop w:val="0"/>
          <w:marBottom w:val="0"/>
          <w:divBdr>
            <w:top w:val="none" w:sz="0" w:space="0" w:color="auto"/>
            <w:left w:val="none" w:sz="0" w:space="0" w:color="auto"/>
            <w:bottom w:val="none" w:sz="0" w:space="0" w:color="auto"/>
            <w:right w:val="none" w:sz="0" w:space="0" w:color="auto"/>
          </w:divBdr>
        </w:div>
        <w:div w:id="523638603">
          <w:marLeft w:val="0"/>
          <w:marRight w:val="0"/>
          <w:marTop w:val="0"/>
          <w:marBottom w:val="0"/>
          <w:divBdr>
            <w:top w:val="none" w:sz="0" w:space="0" w:color="auto"/>
            <w:left w:val="none" w:sz="0" w:space="0" w:color="auto"/>
            <w:bottom w:val="none" w:sz="0" w:space="0" w:color="auto"/>
            <w:right w:val="none" w:sz="0" w:space="0" w:color="auto"/>
          </w:divBdr>
        </w:div>
        <w:div w:id="1425689256">
          <w:marLeft w:val="0"/>
          <w:marRight w:val="0"/>
          <w:marTop w:val="0"/>
          <w:marBottom w:val="0"/>
          <w:divBdr>
            <w:top w:val="none" w:sz="0" w:space="0" w:color="auto"/>
            <w:left w:val="none" w:sz="0" w:space="0" w:color="auto"/>
            <w:bottom w:val="none" w:sz="0" w:space="0" w:color="auto"/>
            <w:right w:val="none" w:sz="0" w:space="0" w:color="auto"/>
          </w:divBdr>
        </w:div>
        <w:div w:id="452094626">
          <w:marLeft w:val="0"/>
          <w:marRight w:val="0"/>
          <w:marTop w:val="0"/>
          <w:marBottom w:val="0"/>
          <w:divBdr>
            <w:top w:val="none" w:sz="0" w:space="0" w:color="auto"/>
            <w:left w:val="none" w:sz="0" w:space="0" w:color="auto"/>
            <w:bottom w:val="none" w:sz="0" w:space="0" w:color="auto"/>
            <w:right w:val="none" w:sz="0" w:space="0" w:color="auto"/>
          </w:divBdr>
        </w:div>
        <w:div w:id="939675823">
          <w:marLeft w:val="0"/>
          <w:marRight w:val="0"/>
          <w:marTop w:val="0"/>
          <w:marBottom w:val="0"/>
          <w:divBdr>
            <w:top w:val="none" w:sz="0" w:space="0" w:color="auto"/>
            <w:left w:val="none" w:sz="0" w:space="0" w:color="auto"/>
            <w:bottom w:val="none" w:sz="0" w:space="0" w:color="auto"/>
            <w:right w:val="none" w:sz="0" w:space="0" w:color="auto"/>
          </w:divBdr>
        </w:div>
        <w:div w:id="1579099770">
          <w:marLeft w:val="0"/>
          <w:marRight w:val="0"/>
          <w:marTop w:val="0"/>
          <w:marBottom w:val="0"/>
          <w:divBdr>
            <w:top w:val="none" w:sz="0" w:space="0" w:color="auto"/>
            <w:left w:val="none" w:sz="0" w:space="0" w:color="auto"/>
            <w:bottom w:val="none" w:sz="0" w:space="0" w:color="auto"/>
            <w:right w:val="none" w:sz="0" w:space="0" w:color="auto"/>
          </w:divBdr>
        </w:div>
        <w:div w:id="511843922">
          <w:marLeft w:val="0"/>
          <w:marRight w:val="0"/>
          <w:marTop w:val="0"/>
          <w:marBottom w:val="0"/>
          <w:divBdr>
            <w:top w:val="none" w:sz="0" w:space="0" w:color="auto"/>
            <w:left w:val="none" w:sz="0" w:space="0" w:color="auto"/>
            <w:bottom w:val="none" w:sz="0" w:space="0" w:color="auto"/>
            <w:right w:val="none" w:sz="0" w:space="0" w:color="auto"/>
          </w:divBdr>
        </w:div>
        <w:div w:id="1038503830">
          <w:marLeft w:val="0"/>
          <w:marRight w:val="0"/>
          <w:marTop w:val="0"/>
          <w:marBottom w:val="0"/>
          <w:divBdr>
            <w:top w:val="none" w:sz="0" w:space="0" w:color="auto"/>
            <w:left w:val="none" w:sz="0" w:space="0" w:color="auto"/>
            <w:bottom w:val="none" w:sz="0" w:space="0" w:color="auto"/>
            <w:right w:val="none" w:sz="0" w:space="0" w:color="auto"/>
          </w:divBdr>
        </w:div>
        <w:div w:id="1497845275">
          <w:marLeft w:val="0"/>
          <w:marRight w:val="0"/>
          <w:marTop w:val="0"/>
          <w:marBottom w:val="0"/>
          <w:divBdr>
            <w:top w:val="none" w:sz="0" w:space="0" w:color="auto"/>
            <w:left w:val="none" w:sz="0" w:space="0" w:color="auto"/>
            <w:bottom w:val="none" w:sz="0" w:space="0" w:color="auto"/>
            <w:right w:val="none" w:sz="0" w:space="0" w:color="auto"/>
          </w:divBdr>
        </w:div>
        <w:div w:id="627204216">
          <w:marLeft w:val="0"/>
          <w:marRight w:val="0"/>
          <w:marTop w:val="0"/>
          <w:marBottom w:val="0"/>
          <w:divBdr>
            <w:top w:val="none" w:sz="0" w:space="0" w:color="auto"/>
            <w:left w:val="none" w:sz="0" w:space="0" w:color="auto"/>
            <w:bottom w:val="none" w:sz="0" w:space="0" w:color="auto"/>
            <w:right w:val="none" w:sz="0" w:space="0" w:color="auto"/>
          </w:divBdr>
        </w:div>
        <w:div w:id="7372109">
          <w:marLeft w:val="0"/>
          <w:marRight w:val="0"/>
          <w:marTop w:val="0"/>
          <w:marBottom w:val="0"/>
          <w:divBdr>
            <w:top w:val="none" w:sz="0" w:space="0" w:color="auto"/>
            <w:left w:val="none" w:sz="0" w:space="0" w:color="auto"/>
            <w:bottom w:val="none" w:sz="0" w:space="0" w:color="auto"/>
            <w:right w:val="none" w:sz="0" w:space="0" w:color="auto"/>
          </w:divBdr>
        </w:div>
        <w:div w:id="1842042616">
          <w:marLeft w:val="0"/>
          <w:marRight w:val="0"/>
          <w:marTop w:val="0"/>
          <w:marBottom w:val="0"/>
          <w:divBdr>
            <w:top w:val="none" w:sz="0" w:space="0" w:color="auto"/>
            <w:left w:val="none" w:sz="0" w:space="0" w:color="auto"/>
            <w:bottom w:val="none" w:sz="0" w:space="0" w:color="auto"/>
            <w:right w:val="none" w:sz="0" w:space="0" w:color="auto"/>
          </w:divBdr>
        </w:div>
        <w:div w:id="171141564">
          <w:marLeft w:val="0"/>
          <w:marRight w:val="0"/>
          <w:marTop w:val="0"/>
          <w:marBottom w:val="0"/>
          <w:divBdr>
            <w:top w:val="none" w:sz="0" w:space="0" w:color="auto"/>
            <w:left w:val="none" w:sz="0" w:space="0" w:color="auto"/>
            <w:bottom w:val="none" w:sz="0" w:space="0" w:color="auto"/>
            <w:right w:val="none" w:sz="0" w:space="0" w:color="auto"/>
          </w:divBdr>
        </w:div>
        <w:div w:id="1881044888">
          <w:marLeft w:val="0"/>
          <w:marRight w:val="0"/>
          <w:marTop w:val="0"/>
          <w:marBottom w:val="0"/>
          <w:divBdr>
            <w:top w:val="none" w:sz="0" w:space="0" w:color="auto"/>
            <w:left w:val="none" w:sz="0" w:space="0" w:color="auto"/>
            <w:bottom w:val="none" w:sz="0" w:space="0" w:color="auto"/>
            <w:right w:val="none" w:sz="0" w:space="0" w:color="auto"/>
          </w:divBdr>
        </w:div>
        <w:div w:id="956831106">
          <w:marLeft w:val="0"/>
          <w:marRight w:val="0"/>
          <w:marTop w:val="0"/>
          <w:marBottom w:val="0"/>
          <w:divBdr>
            <w:top w:val="none" w:sz="0" w:space="0" w:color="auto"/>
            <w:left w:val="none" w:sz="0" w:space="0" w:color="auto"/>
            <w:bottom w:val="none" w:sz="0" w:space="0" w:color="auto"/>
            <w:right w:val="none" w:sz="0" w:space="0" w:color="auto"/>
          </w:divBdr>
        </w:div>
        <w:div w:id="689181311">
          <w:marLeft w:val="0"/>
          <w:marRight w:val="0"/>
          <w:marTop w:val="0"/>
          <w:marBottom w:val="0"/>
          <w:divBdr>
            <w:top w:val="none" w:sz="0" w:space="0" w:color="auto"/>
            <w:left w:val="none" w:sz="0" w:space="0" w:color="auto"/>
            <w:bottom w:val="none" w:sz="0" w:space="0" w:color="auto"/>
            <w:right w:val="none" w:sz="0" w:space="0" w:color="auto"/>
          </w:divBdr>
        </w:div>
        <w:div w:id="351345646">
          <w:marLeft w:val="0"/>
          <w:marRight w:val="0"/>
          <w:marTop w:val="0"/>
          <w:marBottom w:val="0"/>
          <w:divBdr>
            <w:top w:val="none" w:sz="0" w:space="0" w:color="auto"/>
            <w:left w:val="none" w:sz="0" w:space="0" w:color="auto"/>
            <w:bottom w:val="none" w:sz="0" w:space="0" w:color="auto"/>
            <w:right w:val="none" w:sz="0" w:space="0" w:color="auto"/>
          </w:divBdr>
        </w:div>
        <w:div w:id="235557897">
          <w:marLeft w:val="0"/>
          <w:marRight w:val="0"/>
          <w:marTop w:val="0"/>
          <w:marBottom w:val="0"/>
          <w:divBdr>
            <w:top w:val="none" w:sz="0" w:space="0" w:color="auto"/>
            <w:left w:val="none" w:sz="0" w:space="0" w:color="auto"/>
            <w:bottom w:val="none" w:sz="0" w:space="0" w:color="auto"/>
            <w:right w:val="none" w:sz="0" w:space="0" w:color="auto"/>
          </w:divBdr>
        </w:div>
        <w:div w:id="2096855492">
          <w:marLeft w:val="0"/>
          <w:marRight w:val="0"/>
          <w:marTop w:val="0"/>
          <w:marBottom w:val="0"/>
          <w:divBdr>
            <w:top w:val="none" w:sz="0" w:space="0" w:color="auto"/>
            <w:left w:val="none" w:sz="0" w:space="0" w:color="auto"/>
            <w:bottom w:val="none" w:sz="0" w:space="0" w:color="auto"/>
            <w:right w:val="none" w:sz="0" w:space="0" w:color="auto"/>
          </w:divBdr>
        </w:div>
        <w:div w:id="1845245475">
          <w:marLeft w:val="0"/>
          <w:marRight w:val="0"/>
          <w:marTop w:val="0"/>
          <w:marBottom w:val="0"/>
          <w:divBdr>
            <w:top w:val="none" w:sz="0" w:space="0" w:color="auto"/>
            <w:left w:val="none" w:sz="0" w:space="0" w:color="auto"/>
            <w:bottom w:val="none" w:sz="0" w:space="0" w:color="auto"/>
            <w:right w:val="none" w:sz="0" w:space="0" w:color="auto"/>
          </w:divBdr>
        </w:div>
        <w:div w:id="251790035">
          <w:marLeft w:val="0"/>
          <w:marRight w:val="0"/>
          <w:marTop w:val="0"/>
          <w:marBottom w:val="0"/>
          <w:divBdr>
            <w:top w:val="none" w:sz="0" w:space="0" w:color="auto"/>
            <w:left w:val="none" w:sz="0" w:space="0" w:color="auto"/>
            <w:bottom w:val="none" w:sz="0" w:space="0" w:color="auto"/>
            <w:right w:val="none" w:sz="0" w:space="0" w:color="auto"/>
          </w:divBdr>
        </w:div>
        <w:div w:id="1660882467">
          <w:marLeft w:val="0"/>
          <w:marRight w:val="0"/>
          <w:marTop w:val="0"/>
          <w:marBottom w:val="0"/>
          <w:divBdr>
            <w:top w:val="none" w:sz="0" w:space="0" w:color="auto"/>
            <w:left w:val="none" w:sz="0" w:space="0" w:color="auto"/>
            <w:bottom w:val="none" w:sz="0" w:space="0" w:color="auto"/>
            <w:right w:val="none" w:sz="0" w:space="0" w:color="auto"/>
          </w:divBdr>
        </w:div>
        <w:div w:id="2069760915">
          <w:marLeft w:val="0"/>
          <w:marRight w:val="0"/>
          <w:marTop w:val="0"/>
          <w:marBottom w:val="0"/>
          <w:divBdr>
            <w:top w:val="none" w:sz="0" w:space="0" w:color="auto"/>
            <w:left w:val="none" w:sz="0" w:space="0" w:color="auto"/>
            <w:bottom w:val="none" w:sz="0" w:space="0" w:color="auto"/>
            <w:right w:val="none" w:sz="0" w:space="0" w:color="auto"/>
          </w:divBdr>
        </w:div>
        <w:div w:id="336033220">
          <w:marLeft w:val="0"/>
          <w:marRight w:val="0"/>
          <w:marTop w:val="0"/>
          <w:marBottom w:val="0"/>
          <w:divBdr>
            <w:top w:val="none" w:sz="0" w:space="0" w:color="auto"/>
            <w:left w:val="none" w:sz="0" w:space="0" w:color="auto"/>
            <w:bottom w:val="none" w:sz="0" w:space="0" w:color="auto"/>
            <w:right w:val="none" w:sz="0" w:space="0" w:color="auto"/>
          </w:divBdr>
        </w:div>
        <w:div w:id="178475697">
          <w:marLeft w:val="0"/>
          <w:marRight w:val="0"/>
          <w:marTop w:val="0"/>
          <w:marBottom w:val="0"/>
          <w:divBdr>
            <w:top w:val="none" w:sz="0" w:space="0" w:color="auto"/>
            <w:left w:val="none" w:sz="0" w:space="0" w:color="auto"/>
            <w:bottom w:val="none" w:sz="0" w:space="0" w:color="auto"/>
            <w:right w:val="none" w:sz="0" w:space="0" w:color="auto"/>
          </w:divBdr>
        </w:div>
        <w:div w:id="23483911">
          <w:marLeft w:val="0"/>
          <w:marRight w:val="0"/>
          <w:marTop w:val="0"/>
          <w:marBottom w:val="0"/>
          <w:divBdr>
            <w:top w:val="none" w:sz="0" w:space="0" w:color="auto"/>
            <w:left w:val="none" w:sz="0" w:space="0" w:color="auto"/>
            <w:bottom w:val="none" w:sz="0" w:space="0" w:color="auto"/>
            <w:right w:val="none" w:sz="0" w:space="0" w:color="auto"/>
          </w:divBdr>
        </w:div>
        <w:div w:id="1723092445">
          <w:marLeft w:val="0"/>
          <w:marRight w:val="0"/>
          <w:marTop w:val="0"/>
          <w:marBottom w:val="0"/>
          <w:divBdr>
            <w:top w:val="none" w:sz="0" w:space="0" w:color="auto"/>
            <w:left w:val="none" w:sz="0" w:space="0" w:color="auto"/>
            <w:bottom w:val="none" w:sz="0" w:space="0" w:color="auto"/>
            <w:right w:val="none" w:sz="0" w:space="0" w:color="auto"/>
          </w:divBdr>
        </w:div>
        <w:div w:id="1676036274">
          <w:marLeft w:val="0"/>
          <w:marRight w:val="0"/>
          <w:marTop w:val="0"/>
          <w:marBottom w:val="0"/>
          <w:divBdr>
            <w:top w:val="none" w:sz="0" w:space="0" w:color="auto"/>
            <w:left w:val="none" w:sz="0" w:space="0" w:color="auto"/>
            <w:bottom w:val="none" w:sz="0" w:space="0" w:color="auto"/>
            <w:right w:val="none" w:sz="0" w:space="0" w:color="auto"/>
          </w:divBdr>
        </w:div>
        <w:div w:id="1829247268">
          <w:marLeft w:val="0"/>
          <w:marRight w:val="0"/>
          <w:marTop w:val="0"/>
          <w:marBottom w:val="0"/>
          <w:divBdr>
            <w:top w:val="none" w:sz="0" w:space="0" w:color="auto"/>
            <w:left w:val="none" w:sz="0" w:space="0" w:color="auto"/>
            <w:bottom w:val="none" w:sz="0" w:space="0" w:color="auto"/>
            <w:right w:val="none" w:sz="0" w:space="0" w:color="auto"/>
          </w:divBdr>
        </w:div>
        <w:div w:id="576939057">
          <w:marLeft w:val="0"/>
          <w:marRight w:val="0"/>
          <w:marTop w:val="0"/>
          <w:marBottom w:val="0"/>
          <w:divBdr>
            <w:top w:val="none" w:sz="0" w:space="0" w:color="auto"/>
            <w:left w:val="none" w:sz="0" w:space="0" w:color="auto"/>
            <w:bottom w:val="none" w:sz="0" w:space="0" w:color="auto"/>
            <w:right w:val="none" w:sz="0" w:space="0" w:color="auto"/>
          </w:divBdr>
        </w:div>
        <w:div w:id="1659141890">
          <w:marLeft w:val="0"/>
          <w:marRight w:val="0"/>
          <w:marTop w:val="0"/>
          <w:marBottom w:val="0"/>
          <w:divBdr>
            <w:top w:val="none" w:sz="0" w:space="0" w:color="auto"/>
            <w:left w:val="none" w:sz="0" w:space="0" w:color="auto"/>
            <w:bottom w:val="none" w:sz="0" w:space="0" w:color="auto"/>
            <w:right w:val="none" w:sz="0" w:space="0" w:color="auto"/>
          </w:divBdr>
        </w:div>
        <w:div w:id="272857985">
          <w:marLeft w:val="0"/>
          <w:marRight w:val="0"/>
          <w:marTop w:val="0"/>
          <w:marBottom w:val="0"/>
          <w:divBdr>
            <w:top w:val="none" w:sz="0" w:space="0" w:color="auto"/>
            <w:left w:val="none" w:sz="0" w:space="0" w:color="auto"/>
            <w:bottom w:val="none" w:sz="0" w:space="0" w:color="auto"/>
            <w:right w:val="none" w:sz="0" w:space="0" w:color="auto"/>
          </w:divBdr>
        </w:div>
        <w:div w:id="1107696604">
          <w:marLeft w:val="0"/>
          <w:marRight w:val="0"/>
          <w:marTop w:val="0"/>
          <w:marBottom w:val="0"/>
          <w:divBdr>
            <w:top w:val="none" w:sz="0" w:space="0" w:color="auto"/>
            <w:left w:val="none" w:sz="0" w:space="0" w:color="auto"/>
            <w:bottom w:val="none" w:sz="0" w:space="0" w:color="auto"/>
            <w:right w:val="none" w:sz="0" w:space="0" w:color="auto"/>
          </w:divBdr>
        </w:div>
        <w:div w:id="1337726206">
          <w:marLeft w:val="0"/>
          <w:marRight w:val="0"/>
          <w:marTop w:val="0"/>
          <w:marBottom w:val="0"/>
          <w:divBdr>
            <w:top w:val="none" w:sz="0" w:space="0" w:color="auto"/>
            <w:left w:val="none" w:sz="0" w:space="0" w:color="auto"/>
            <w:bottom w:val="none" w:sz="0" w:space="0" w:color="auto"/>
            <w:right w:val="none" w:sz="0" w:space="0" w:color="auto"/>
          </w:divBdr>
        </w:div>
        <w:div w:id="1360085669">
          <w:marLeft w:val="0"/>
          <w:marRight w:val="0"/>
          <w:marTop w:val="0"/>
          <w:marBottom w:val="0"/>
          <w:divBdr>
            <w:top w:val="none" w:sz="0" w:space="0" w:color="auto"/>
            <w:left w:val="none" w:sz="0" w:space="0" w:color="auto"/>
            <w:bottom w:val="none" w:sz="0" w:space="0" w:color="auto"/>
            <w:right w:val="none" w:sz="0" w:space="0" w:color="auto"/>
          </w:divBdr>
        </w:div>
        <w:div w:id="1298990022">
          <w:marLeft w:val="0"/>
          <w:marRight w:val="0"/>
          <w:marTop w:val="0"/>
          <w:marBottom w:val="0"/>
          <w:divBdr>
            <w:top w:val="none" w:sz="0" w:space="0" w:color="auto"/>
            <w:left w:val="none" w:sz="0" w:space="0" w:color="auto"/>
            <w:bottom w:val="none" w:sz="0" w:space="0" w:color="auto"/>
            <w:right w:val="none" w:sz="0" w:space="0" w:color="auto"/>
          </w:divBdr>
        </w:div>
        <w:div w:id="1053238680">
          <w:marLeft w:val="0"/>
          <w:marRight w:val="0"/>
          <w:marTop w:val="0"/>
          <w:marBottom w:val="0"/>
          <w:divBdr>
            <w:top w:val="none" w:sz="0" w:space="0" w:color="auto"/>
            <w:left w:val="none" w:sz="0" w:space="0" w:color="auto"/>
            <w:bottom w:val="none" w:sz="0" w:space="0" w:color="auto"/>
            <w:right w:val="none" w:sz="0" w:space="0" w:color="auto"/>
          </w:divBdr>
        </w:div>
        <w:div w:id="1382630797">
          <w:marLeft w:val="0"/>
          <w:marRight w:val="0"/>
          <w:marTop w:val="0"/>
          <w:marBottom w:val="0"/>
          <w:divBdr>
            <w:top w:val="none" w:sz="0" w:space="0" w:color="auto"/>
            <w:left w:val="none" w:sz="0" w:space="0" w:color="auto"/>
            <w:bottom w:val="none" w:sz="0" w:space="0" w:color="auto"/>
            <w:right w:val="none" w:sz="0" w:space="0" w:color="auto"/>
          </w:divBdr>
        </w:div>
        <w:div w:id="1967814113">
          <w:marLeft w:val="0"/>
          <w:marRight w:val="0"/>
          <w:marTop w:val="0"/>
          <w:marBottom w:val="0"/>
          <w:divBdr>
            <w:top w:val="none" w:sz="0" w:space="0" w:color="auto"/>
            <w:left w:val="none" w:sz="0" w:space="0" w:color="auto"/>
            <w:bottom w:val="none" w:sz="0" w:space="0" w:color="auto"/>
            <w:right w:val="none" w:sz="0" w:space="0" w:color="auto"/>
          </w:divBdr>
        </w:div>
        <w:div w:id="1856266235">
          <w:marLeft w:val="0"/>
          <w:marRight w:val="0"/>
          <w:marTop w:val="0"/>
          <w:marBottom w:val="0"/>
          <w:divBdr>
            <w:top w:val="none" w:sz="0" w:space="0" w:color="auto"/>
            <w:left w:val="none" w:sz="0" w:space="0" w:color="auto"/>
            <w:bottom w:val="none" w:sz="0" w:space="0" w:color="auto"/>
            <w:right w:val="none" w:sz="0" w:space="0" w:color="auto"/>
          </w:divBdr>
        </w:div>
        <w:div w:id="1970932071">
          <w:marLeft w:val="0"/>
          <w:marRight w:val="0"/>
          <w:marTop w:val="0"/>
          <w:marBottom w:val="0"/>
          <w:divBdr>
            <w:top w:val="none" w:sz="0" w:space="0" w:color="auto"/>
            <w:left w:val="none" w:sz="0" w:space="0" w:color="auto"/>
            <w:bottom w:val="none" w:sz="0" w:space="0" w:color="auto"/>
            <w:right w:val="none" w:sz="0" w:space="0" w:color="auto"/>
          </w:divBdr>
        </w:div>
        <w:div w:id="871188816">
          <w:marLeft w:val="0"/>
          <w:marRight w:val="0"/>
          <w:marTop w:val="0"/>
          <w:marBottom w:val="0"/>
          <w:divBdr>
            <w:top w:val="none" w:sz="0" w:space="0" w:color="auto"/>
            <w:left w:val="none" w:sz="0" w:space="0" w:color="auto"/>
            <w:bottom w:val="none" w:sz="0" w:space="0" w:color="auto"/>
            <w:right w:val="none" w:sz="0" w:space="0" w:color="auto"/>
          </w:divBdr>
        </w:div>
        <w:div w:id="503711084">
          <w:marLeft w:val="0"/>
          <w:marRight w:val="0"/>
          <w:marTop w:val="0"/>
          <w:marBottom w:val="0"/>
          <w:divBdr>
            <w:top w:val="none" w:sz="0" w:space="0" w:color="auto"/>
            <w:left w:val="none" w:sz="0" w:space="0" w:color="auto"/>
            <w:bottom w:val="none" w:sz="0" w:space="0" w:color="auto"/>
            <w:right w:val="none" w:sz="0" w:space="0" w:color="auto"/>
          </w:divBdr>
        </w:div>
        <w:div w:id="359672926">
          <w:marLeft w:val="0"/>
          <w:marRight w:val="0"/>
          <w:marTop w:val="0"/>
          <w:marBottom w:val="0"/>
          <w:divBdr>
            <w:top w:val="none" w:sz="0" w:space="0" w:color="auto"/>
            <w:left w:val="none" w:sz="0" w:space="0" w:color="auto"/>
            <w:bottom w:val="none" w:sz="0" w:space="0" w:color="auto"/>
            <w:right w:val="none" w:sz="0" w:space="0" w:color="auto"/>
          </w:divBdr>
        </w:div>
        <w:div w:id="851534260">
          <w:marLeft w:val="0"/>
          <w:marRight w:val="0"/>
          <w:marTop w:val="0"/>
          <w:marBottom w:val="0"/>
          <w:divBdr>
            <w:top w:val="none" w:sz="0" w:space="0" w:color="auto"/>
            <w:left w:val="none" w:sz="0" w:space="0" w:color="auto"/>
            <w:bottom w:val="none" w:sz="0" w:space="0" w:color="auto"/>
            <w:right w:val="none" w:sz="0" w:space="0" w:color="auto"/>
          </w:divBdr>
        </w:div>
        <w:div w:id="8874462">
          <w:marLeft w:val="0"/>
          <w:marRight w:val="0"/>
          <w:marTop w:val="0"/>
          <w:marBottom w:val="0"/>
          <w:divBdr>
            <w:top w:val="none" w:sz="0" w:space="0" w:color="auto"/>
            <w:left w:val="none" w:sz="0" w:space="0" w:color="auto"/>
            <w:bottom w:val="none" w:sz="0" w:space="0" w:color="auto"/>
            <w:right w:val="none" w:sz="0" w:space="0" w:color="auto"/>
          </w:divBdr>
        </w:div>
        <w:div w:id="556669008">
          <w:marLeft w:val="0"/>
          <w:marRight w:val="0"/>
          <w:marTop w:val="0"/>
          <w:marBottom w:val="0"/>
          <w:divBdr>
            <w:top w:val="none" w:sz="0" w:space="0" w:color="auto"/>
            <w:left w:val="none" w:sz="0" w:space="0" w:color="auto"/>
            <w:bottom w:val="none" w:sz="0" w:space="0" w:color="auto"/>
            <w:right w:val="none" w:sz="0" w:space="0" w:color="auto"/>
          </w:divBdr>
        </w:div>
        <w:div w:id="1770353567">
          <w:marLeft w:val="0"/>
          <w:marRight w:val="0"/>
          <w:marTop w:val="0"/>
          <w:marBottom w:val="0"/>
          <w:divBdr>
            <w:top w:val="none" w:sz="0" w:space="0" w:color="auto"/>
            <w:left w:val="none" w:sz="0" w:space="0" w:color="auto"/>
            <w:bottom w:val="none" w:sz="0" w:space="0" w:color="auto"/>
            <w:right w:val="none" w:sz="0" w:space="0" w:color="auto"/>
          </w:divBdr>
        </w:div>
        <w:div w:id="1170293336">
          <w:marLeft w:val="0"/>
          <w:marRight w:val="0"/>
          <w:marTop w:val="0"/>
          <w:marBottom w:val="0"/>
          <w:divBdr>
            <w:top w:val="none" w:sz="0" w:space="0" w:color="auto"/>
            <w:left w:val="none" w:sz="0" w:space="0" w:color="auto"/>
            <w:bottom w:val="none" w:sz="0" w:space="0" w:color="auto"/>
            <w:right w:val="none" w:sz="0" w:space="0" w:color="auto"/>
          </w:divBdr>
        </w:div>
        <w:div w:id="1433672358">
          <w:marLeft w:val="0"/>
          <w:marRight w:val="0"/>
          <w:marTop w:val="0"/>
          <w:marBottom w:val="0"/>
          <w:divBdr>
            <w:top w:val="none" w:sz="0" w:space="0" w:color="auto"/>
            <w:left w:val="none" w:sz="0" w:space="0" w:color="auto"/>
            <w:bottom w:val="none" w:sz="0" w:space="0" w:color="auto"/>
            <w:right w:val="none" w:sz="0" w:space="0" w:color="auto"/>
          </w:divBdr>
        </w:div>
        <w:div w:id="1938709301">
          <w:marLeft w:val="0"/>
          <w:marRight w:val="0"/>
          <w:marTop w:val="0"/>
          <w:marBottom w:val="0"/>
          <w:divBdr>
            <w:top w:val="none" w:sz="0" w:space="0" w:color="auto"/>
            <w:left w:val="none" w:sz="0" w:space="0" w:color="auto"/>
            <w:bottom w:val="none" w:sz="0" w:space="0" w:color="auto"/>
            <w:right w:val="none" w:sz="0" w:space="0" w:color="auto"/>
          </w:divBdr>
        </w:div>
        <w:div w:id="714088012">
          <w:marLeft w:val="0"/>
          <w:marRight w:val="0"/>
          <w:marTop w:val="0"/>
          <w:marBottom w:val="0"/>
          <w:divBdr>
            <w:top w:val="none" w:sz="0" w:space="0" w:color="auto"/>
            <w:left w:val="none" w:sz="0" w:space="0" w:color="auto"/>
            <w:bottom w:val="none" w:sz="0" w:space="0" w:color="auto"/>
            <w:right w:val="none" w:sz="0" w:space="0" w:color="auto"/>
          </w:divBdr>
        </w:div>
        <w:div w:id="1377461708">
          <w:marLeft w:val="0"/>
          <w:marRight w:val="0"/>
          <w:marTop w:val="0"/>
          <w:marBottom w:val="0"/>
          <w:divBdr>
            <w:top w:val="none" w:sz="0" w:space="0" w:color="auto"/>
            <w:left w:val="none" w:sz="0" w:space="0" w:color="auto"/>
            <w:bottom w:val="none" w:sz="0" w:space="0" w:color="auto"/>
            <w:right w:val="none" w:sz="0" w:space="0" w:color="auto"/>
          </w:divBdr>
        </w:div>
        <w:div w:id="1984113552">
          <w:marLeft w:val="0"/>
          <w:marRight w:val="0"/>
          <w:marTop w:val="0"/>
          <w:marBottom w:val="0"/>
          <w:divBdr>
            <w:top w:val="none" w:sz="0" w:space="0" w:color="auto"/>
            <w:left w:val="none" w:sz="0" w:space="0" w:color="auto"/>
            <w:bottom w:val="none" w:sz="0" w:space="0" w:color="auto"/>
            <w:right w:val="none" w:sz="0" w:space="0" w:color="auto"/>
          </w:divBdr>
        </w:div>
        <w:div w:id="1018308543">
          <w:marLeft w:val="0"/>
          <w:marRight w:val="0"/>
          <w:marTop w:val="0"/>
          <w:marBottom w:val="0"/>
          <w:divBdr>
            <w:top w:val="none" w:sz="0" w:space="0" w:color="auto"/>
            <w:left w:val="none" w:sz="0" w:space="0" w:color="auto"/>
            <w:bottom w:val="none" w:sz="0" w:space="0" w:color="auto"/>
            <w:right w:val="none" w:sz="0" w:space="0" w:color="auto"/>
          </w:divBdr>
        </w:div>
        <w:div w:id="1790926042">
          <w:marLeft w:val="0"/>
          <w:marRight w:val="0"/>
          <w:marTop w:val="0"/>
          <w:marBottom w:val="0"/>
          <w:divBdr>
            <w:top w:val="none" w:sz="0" w:space="0" w:color="auto"/>
            <w:left w:val="none" w:sz="0" w:space="0" w:color="auto"/>
            <w:bottom w:val="none" w:sz="0" w:space="0" w:color="auto"/>
            <w:right w:val="none" w:sz="0" w:space="0" w:color="auto"/>
          </w:divBdr>
        </w:div>
        <w:div w:id="860247170">
          <w:marLeft w:val="0"/>
          <w:marRight w:val="0"/>
          <w:marTop w:val="0"/>
          <w:marBottom w:val="0"/>
          <w:divBdr>
            <w:top w:val="none" w:sz="0" w:space="0" w:color="auto"/>
            <w:left w:val="none" w:sz="0" w:space="0" w:color="auto"/>
            <w:bottom w:val="none" w:sz="0" w:space="0" w:color="auto"/>
            <w:right w:val="none" w:sz="0" w:space="0" w:color="auto"/>
          </w:divBdr>
        </w:div>
        <w:div w:id="788552421">
          <w:marLeft w:val="0"/>
          <w:marRight w:val="0"/>
          <w:marTop w:val="0"/>
          <w:marBottom w:val="0"/>
          <w:divBdr>
            <w:top w:val="none" w:sz="0" w:space="0" w:color="auto"/>
            <w:left w:val="none" w:sz="0" w:space="0" w:color="auto"/>
            <w:bottom w:val="none" w:sz="0" w:space="0" w:color="auto"/>
            <w:right w:val="none" w:sz="0" w:space="0" w:color="auto"/>
          </w:divBdr>
        </w:div>
        <w:div w:id="629745246">
          <w:marLeft w:val="0"/>
          <w:marRight w:val="0"/>
          <w:marTop w:val="0"/>
          <w:marBottom w:val="0"/>
          <w:divBdr>
            <w:top w:val="none" w:sz="0" w:space="0" w:color="auto"/>
            <w:left w:val="none" w:sz="0" w:space="0" w:color="auto"/>
            <w:bottom w:val="none" w:sz="0" w:space="0" w:color="auto"/>
            <w:right w:val="none" w:sz="0" w:space="0" w:color="auto"/>
          </w:divBdr>
        </w:div>
        <w:div w:id="2105034823">
          <w:marLeft w:val="0"/>
          <w:marRight w:val="0"/>
          <w:marTop w:val="0"/>
          <w:marBottom w:val="0"/>
          <w:divBdr>
            <w:top w:val="none" w:sz="0" w:space="0" w:color="auto"/>
            <w:left w:val="none" w:sz="0" w:space="0" w:color="auto"/>
            <w:bottom w:val="none" w:sz="0" w:space="0" w:color="auto"/>
            <w:right w:val="none" w:sz="0" w:space="0" w:color="auto"/>
          </w:divBdr>
        </w:div>
        <w:div w:id="1660310984">
          <w:marLeft w:val="0"/>
          <w:marRight w:val="0"/>
          <w:marTop w:val="0"/>
          <w:marBottom w:val="0"/>
          <w:divBdr>
            <w:top w:val="none" w:sz="0" w:space="0" w:color="auto"/>
            <w:left w:val="none" w:sz="0" w:space="0" w:color="auto"/>
            <w:bottom w:val="none" w:sz="0" w:space="0" w:color="auto"/>
            <w:right w:val="none" w:sz="0" w:space="0" w:color="auto"/>
          </w:divBdr>
        </w:div>
        <w:div w:id="1367100277">
          <w:marLeft w:val="0"/>
          <w:marRight w:val="0"/>
          <w:marTop w:val="0"/>
          <w:marBottom w:val="0"/>
          <w:divBdr>
            <w:top w:val="none" w:sz="0" w:space="0" w:color="auto"/>
            <w:left w:val="none" w:sz="0" w:space="0" w:color="auto"/>
            <w:bottom w:val="none" w:sz="0" w:space="0" w:color="auto"/>
            <w:right w:val="none" w:sz="0" w:space="0" w:color="auto"/>
          </w:divBdr>
        </w:div>
        <w:div w:id="1833062986">
          <w:marLeft w:val="0"/>
          <w:marRight w:val="0"/>
          <w:marTop w:val="0"/>
          <w:marBottom w:val="0"/>
          <w:divBdr>
            <w:top w:val="none" w:sz="0" w:space="0" w:color="auto"/>
            <w:left w:val="none" w:sz="0" w:space="0" w:color="auto"/>
            <w:bottom w:val="none" w:sz="0" w:space="0" w:color="auto"/>
            <w:right w:val="none" w:sz="0" w:space="0" w:color="auto"/>
          </w:divBdr>
        </w:div>
        <w:div w:id="2008054870">
          <w:marLeft w:val="0"/>
          <w:marRight w:val="0"/>
          <w:marTop w:val="0"/>
          <w:marBottom w:val="0"/>
          <w:divBdr>
            <w:top w:val="none" w:sz="0" w:space="0" w:color="auto"/>
            <w:left w:val="none" w:sz="0" w:space="0" w:color="auto"/>
            <w:bottom w:val="none" w:sz="0" w:space="0" w:color="auto"/>
            <w:right w:val="none" w:sz="0" w:space="0" w:color="auto"/>
          </w:divBdr>
        </w:div>
        <w:div w:id="400953633">
          <w:marLeft w:val="0"/>
          <w:marRight w:val="0"/>
          <w:marTop w:val="0"/>
          <w:marBottom w:val="0"/>
          <w:divBdr>
            <w:top w:val="none" w:sz="0" w:space="0" w:color="auto"/>
            <w:left w:val="none" w:sz="0" w:space="0" w:color="auto"/>
            <w:bottom w:val="none" w:sz="0" w:space="0" w:color="auto"/>
            <w:right w:val="none" w:sz="0" w:space="0" w:color="auto"/>
          </w:divBdr>
        </w:div>
        <w:div w:id="892154515">
          <w:marLeft w:val="0"/>
          <w:marRight w:val="0"/>
          <w:marTop w:val="0"/>
          <w:marBottom w:val="0"/>
          <w:divBdr>
            <w:top w:val="none" w:sz="0" w:space="0" w:color="auto"/>
            <w:left w:val="none" w:sz="0" w:space="0" w:color="auto"/>
            <w:bottom w:val="none" w:sz="0" w:space="0" w:color="auto"/>
            <w:right w:val="none" w:sz="0" w:space="0" w:color="auto"/>
          </w:divBdr>
        </w:div>
        <w:div w:id="1291862089">
          <w:marLeft w:val="0"/>
          <w:marRight w:val="0"/>
          <w:marTop w:val="0"/>
          <w:marBottom w:val="0"/>
          <w:divBdr>
            <w:top w:val="none" w:sz="0" w:space="0" w:color="auto"/>
            <w:left w:val="none" w:sz="0" w:space="0" w:color="auto"/>
            <w:bottom w:val="none" w:sz="0" w:space="0" w:color="auto"/>
            <w:right w:val="none" w:sz="0" w:space="0" w:color="auto"/>
          </w:divBdr>
        </w:div>
        <w:div w:id="1498423267">
          <w:marLeft w:val="0"/>
          <w:marRight w:val="0"/>
          <w:marTop w:val="0"/>
          <w:marBottom w:val="0"/>
          <w:divBdr>
            <w:top w:val="none" w:sz="0" w:space="0" w:color="auto"/>
            <w:left w:val="none" w:sz="0" w:space="0" w:color="auto"/>
            <w:bottom w:val="none" w:sz="0" w:space="0" w:color="auto"/>
            <w:right w:val="none" w:sz="0" w:space="0" w:color="auto"/>
          </w:divBdr>
        </w:div>
        <w:div w:id="444421327">
          <w:marLeft w:val="0"/>
          <w:marRight w:val="0"/>
          <w:marTop w:val="0"/>
          <w:marBottom w:val="0"/>
          <w:divBdr>
            <w:top w:val="none" w:sz="0" w:space="0" w:color="auto"/>
            <w:left w:val="none" w:sz="0" w:space="0" w:color="auto"/>
            <w:bottom w:val="none" w:sz="0" w:space="0" w:color="auto"/>
            <w:right w:val="none" w:sz="0" w:space="0" w:color="auto"/>
          </w:divBdr>
        </w:div>
        <w:div w:id="788814583">
          <w:marLeft w:val="0"/>
          <w:marRight w:val="0"/>
          <w:marTop w:val="0"/>
          <w:marBottom w:val="0"/>
          <w:divBdr>
            <w:top w:val="none" w:sz="0" w:space="0" w:color="auto"/>
            <w:left w:val="none" w:sz="0" w:space="0" w:color="auto"/>
            <w:bottom w:val="none" w:sz="0" w:space="0" w:color="auto"/>
            <w:right w:val="none" w:sz="0" w:space="0" w:color="auto"/>
          </w:divBdr>
        </w:div>
        <w:div w:id="342971517">
          <w:marLeft w:val="0"/>
          <w:marRight w:val="0"/>
          <w:marTop w:val="0"/>
          <w:marBottom w:val="0"/>
          <w:divBdr>
            <w:top w:val="none" w:sz="0" w:space="0" w:color="auto"/>
            <w:left w:val="none" w:sz="0" w:space="0" w:color="auto"/>
            <w:bottom w:val="none" w:sz="0" w:space="0" w:color="auto"/>
            <w:right w:val="none" w:sz="0" w:space="0" w:color="auto"/>
          </w:divBdr>
        </w:div>
        <w:div w:id="1340161498">
          <w:marLeft w:val="0"/>
          <w:marRight w:val="0"/>
          <w:marTop w:val="0"/>
          <w:marBottom w:val="0"/>
          <w:divBdr>
            <w:top w:val="none" w:sz="0" w:space="0" w:color="auto"/>
            <w:left w:val="none" w:sz="0" w:space="0" w:color="auto"/>
            <w:bottom w:val="none" w:sz="0" w:space="0" w:color="auto"/>
            <w:right w:val="none" w:sz="0" w:space="0" w:color="auto"/>
          </w:divBdr>
        </w:div>
        <w:div w:id="2067027642">
          <w:marLeft w:val="0"/>
          <w:marRight w:val="0"/>
          <w:marTop w:val="0"/>
          <w:marBottom w:val="0"/>
          <w:divBdr>
            <w:top w:val="none" w:sz="0" w:space="0" w:color="auto"/>
            <w:left w:val="none" w:sz="0" w:space="0" w:color="auto"/>
            <w:bottom w:val="none" w:sz="0" w:space="0" w:color="auto"/>
            <w:right w:val="none" w:sz="0" w:space="0" w:color="auto"/>
          </w:divBdr>
        </w:div>
        <w:div w:id="1356269083">
          <w:marLeft w:val="0"/>
          <w:marRight w:val="0"/>
          <w:marTop w:val="0"/>
          <w:marBottom w:val="0"/>
          <w:divBdr>
            <w:top w:val="none" w:sz="0" w:space="0" w:color="auto"/>
            <w:left w:val="none" w:sz="0" w:space="0" w:color="auto"/>
            <w:bottom w:val="none" w:sz="0" w:space="0" w:color="auto"/>
            <w:right w:val="none" w:sz="0" w:space="0" w:color="auto"/>
          </w:divBdr>
        </w:div>
        <w:div w:id="1339694837">
          <w:marLeft w:val="0"/>
          <w:marRight w:val="0"/>
          <w:marTop w:val="0"/>
          <w:marBottom w:val="0"/>
          <w:divBdr>
            <w:top w:val="none" w:sz="0" w:space="0" w:color="auto"/>
            <w:left w:val="none" w:sz="0" w:space="0" w:color="auto"/>
            <w:bottom w:val="none" w:sz="0" w:space="0" w:color="auto"/>
            <w:right w:val="none" w:sz="0" w:space="0" w:color="auto"/>
          </w:divBdr>
        </w:div>
        <w:div w:id="549338812">
          <w:marLeft w:val="0"/>
          <w:marRight w:val="0"/>
          <w:marTop w:val="0"/>
          <w:marBottom w:val="0"/>
          <w:divBdr>
            <w:top w:val="none" w:sz="0" w:space="0" w:color="auto"/>
            <w:left w:val="none" w:sz="0" w:space="0" w:color="auto"/>
            <w:bottom w:val="none" w:sz="0" w:space="0" w:color="auto"/>
            <w:right w:val="none" w:sz="0" w:space="0" w:color="auto"/>
          </w:divBdr>
        </w:div>
        <w:div w:id="1537885315">
          <w:marLeft w:val="0"/>
          <w:marRight w:val="0"/>
          <w:marTop w:val="0"/>
          <w:marBottom w:val="0"/>
          <w:divBdr>
            <w:top w:val="none" w:sz="0" w:space="0" w:color="auto"/>
            <w:left w:val="none" w:sz="0" w:space="0" w:color="auto"/>
            <w:bottom w:val="none" w:sz="0" w:space="0" w:color="auto"/>
            <w:right w:val="none" w:sz="0" w:space="0" w:color="auto"/>
          </w:divBdr>
        </w:div>
        <w:div w:id="150684138">
          <w:marLeft w:val="0"/>
          <w:marRight w:val="0"/>
          <w:marTop w:val="0"/>
          <w:marBottom w:val="0"/>
          <w:divBdr>
            <w:top w:val="none" w:sz="0" w:space="0" w:color="auto"/>
            <w:left w:val="none" w:sz="0" w:space="0" w:color="auto"/>
            <w:bottom w:val="none" w:sz="0" w:space="0" w:color="auto"/>
            <w:right w:val="none" w:sz="0" w:space="0" w:color="auto"/>
          </w:divBdr>
        </w:div>
        <w:div w:id="958611594">
          <w:marLeft w:val="0"/>
          <w:marRight w:val="0"/>
          <w:marTop w:val="0"/>
          <w:marBottom w:val="0"/>
          <w:divBdr>
            <w:top w:val="none" w:sz="0" w:space="0" w:color="auto"/>
            <w:left w:val="none" w:sz="0" w:space="0" w:color="auto"/>
            <w:bottom w:val="none" w:sz="0" w:space="0" w:color="auto"/>
            <w:right w:val="none" w:sz="0" w:space="0" w:color="auto"/>
          </w:divBdr>
        </w:div>
        <w:div w:id="1835955785">
          <w:marLeft w:val="0"/>
          <w:marRight w:val="0"/>
          <w:marTop w:val="0"/>
          <w:marBottom w:val="0"/>
          <w:divBdr>
            <w:top w:val="none" w:sz="0" w:space="0" w:color="auto"/>
            <w:left w:val="none" w:sz="0" w:space="0" w:color="auto"/>
            <w:bottom w:val="none" w:sz="0" w:space="0" w:color="auto"/>
            <w:right w:val="none" w:sz="0" w:space="0" w:color="auto"/>
          </w:divBdr>
        </w:div>
        <w:div w:id="2052611669">
          <w:marLeft w:val="0"/>
          <w:marRight w:val="0"/>
          <w:marTop w:val="0"/>
          <w:marBottom w:val="0"/>
          <w:divBdr>
            <w:top w:val="none" w:sz="0" w:space="0" w:color="auto"/>
            <w:left w:val="none" w:sz="0" w:space="0" w:color="auto"/>
            <w:bottom w:val="none" w:sz="0" w:space="0" w:color="auto"/>
            <w:right w:val="none" w:sz="0" w:space="0" w:color="auto"/>
          </w:divBdr>
        </w:div>
        <w:div w:id="126634177">
          <w:marLeft w:val="0"/>
          <w:marRight w:val="0"/>
          <w:marTop w:val="0"/>
          <w:marBottom w:val="0"/>
          <w:divBdr>
            <w:top w:val="none" w:sz="0" w:space="0" w:color="auto"/>
            <w:left w:val="none" w:sz="0" w:space="0" w:color="auto"/>
            <w:bottom w:val="none" w:sz="0" w:space="0" w:color="auto"/>
            <w:right w:val="none" w:sz="0" w:space="0" w:color="auto"/>
          </w:divBdr>
        </w:div>
        <w:div w:id="1061371036">
          <w:marLeft w:val="0"/>
          <w:marRight w:val="0"/>
          <w:marTop w:val="0"/>
          <w:marBottom w:val="0"/>
          <w:divBdr>
            <w:top w:val="none" w:sz="0" w:space="0" w:color="auto"/>
            <w:left w:val="none" w:sz="0" w:space="0" w:color="auto"/>
            <w:bottom w:val="none" w:sz="0" w:space="0" w:color="auto"/>
            <w:right w:val="none" w:sz="0" w:space="0" w:color="auto"/>
          </w:divBdr>
        </w:div>
        <w:div w:id="1323436801">
          <w:marLeft w:val="0"/>
          <w:marRight w:val="0"/>
          <w:marTop w:val="0"/>
          <w:marBottom w:val="0"/>
          <w:divBdr>
            <w:top w:val="none" w:sz="0" w:space="0" w:color="auto"/>
            <w:left w:val="none" w:sz="0" w:space="0" w:color="auto"/>
            <w:bottom w:val="none" w:sz="0" w:space="0" w:color="auto"/>
            <w:right w:val="none" w:sz="0" w:space="0" w:color="auto"/>
          </w:divBdr>
        </w:div>
        <w:div w:id="1822622431">
          <w:marLeft w:val="0"/>
          <w:marRight w:val="0"/>
          <w:marTop w:val="0"/>
          <w:marBottom w:val="0"/>
          <w:divBdr>
            <w:top w:val="none" w:sz="0" w:space="0" w:color="auto"/>
            <w:left w:val="none" w:sz="0" w:space="0" w:color="auto"/>
            <w:bottom w:val="none" w:sz="0" w:space="0" w:color="auto"/>
            <w:right w:val="none" w:sz="0" w:space="0" w:color="auto"/>
          </w:divBdr>
        </w:div>
        <w:div w:id="571356891">
          <w:marLeft w:val="0"/>
          <w:marRight w:val="0"/>
          <w:marTop w:val="0"/>
          <w:marBottom w:val="0"/>
          <w:divBdr>
            <w:top w:val="none" w:sz="0" w:space="0" w:color="auto"/>
            <w:left w:val="none" w:sz="0" w:space="0" w:color="auto"/>
            <w:bottom w:val="none" w:sz="0" w:space="0" w:color="auto"/>
            <w:right w:val="none" w:sz="0" w:space="0" w:color="auto"/>
          </w:divBdr>
        </w:div>
        <w:div w:id="1269193809">
          <w:marLeft w:val="0"/>
          <w:marRight w:val="0"/>
          <w:marTop w:val="0"/>
          <w:marBottom w:val="0"/>
          <w:divBdr>
            <w:top w:val="none" w:sz="0" w:space="0" w:color="auto"/>
            <w:left w:val="none" w:sz="0" w:space="0" w:color="auto"/>
            <w:bottom w:val="none" w:sz="0" w:space="0" w:color="auto"/>
            <w:right w:val="none" w:sz="0" w:space="0" w:color="auto"/>
          </w:divBdr>
        </w:div>
        <w:div w:id="619606977">
          <w:marLeft w:val="0"/>
          <w:marRight w:val="0"/>
          <w:marTop w:val="0"/>
          <w:marBottom w:val="0"/>
          <w:divBdr>
            <w:top w:val="none" w:sz="0" w:space="0" w:color="auto"/>
            <w:left w:val="none" w:sz="0" w:space="0" w:color="auto"/>
            <w:bottom w:val="none" w:sz="0" w:space="0" w:color="auto"/>
            <w:right w:val="none" w:sz="0" w:space="0" w:color="auto"/>
          </w:divBdr>
        </w:div>
        <w:div w:id="1372808080">
          <w:marLeft w:val="0"/>
          <w:marRight w:val="0"/>
          <w:marTop w:val="0"/>
          <w:marBottom w:val="0"/>
          <w:divBdr>
            <w:top w:val="none" w:sz="0" w:space="0" w:color="auto"/>
            <w:left w:val="none" w:sz="0" w:space="0" w:color="auto"/>
            <w:bottom w:val="none" w:sz="0" w:space="0" w:color="auto"/>
            <w:right w:val="none" w:sz="0" w:space="0" w:color="auto"/>
          </w:divBdr>
        </w:div>
        <w:div w:id="719204651">
          <w:marLeft w:val="0"/>
          <w:marRight w:val="0"/>
          <w:marTop w:val="0"/>
          <w:marBottom w:val="0"/>
          <w:divBdr>
            <w:top w:val="none" w:sz="0" w:space="0" w:color="auto"/>
            <w:left w:val="none" w:sz="0" w:space="0" w:color="auto"/>
            <w:bottom w:val="none" w:sz="0" w:space="0" w:color="auto"/>
            <w:right w:val="none" w:sz="0" w:space="0" w:color="auto"/>
          </w:divBdr>
        </w:div>
        <w:div w:id="1162894441">
          <w:marLeft w:val="0"/>
          <w:marRight w:val="0"/>
          <w:marTop w:val="0"/>
          <w:marBottom w:val="0"/>
          <w:divBdr>
            <w:top w:val="none" w:sz="0" w:space="0" w:color="auto"/>
            <w:left w:val="none" w:sz="0" w:space="0" w:color="auto"/>
            <w:bottom w:val="none" w:sz="0" w:space="0" w:color="auto"/>
            <w:right w:val="none" w:sz="0" w:space="0" w:color="auto"/>
          </w:divBdr>
        </w:div>
        <w:div w:id="1492526260">
          <w:marLeft w:val="0"/>
          <w:marRight w:val="0"/>
          <w:marTop w:val="0"/>
          <w:marBottom w:val="0"/>
          <w:divBdr>
            <w:top w:val="none" w:sz="0" w:space="0" w:color="auto"/>
            <w:left w:val="none" w:sz="0" w:space="0" w:color="auto"/>
            <w:bottom w:val="none" w:sz="0" w:space="0" w:color="auto"/>
            <w:right w:val="none" w:sz="0" w:space="0" w:color="auto"/>
          </w:divBdr>
        </w:div>
        <w:div w:id="768281820">
          <w:marLeft w:val="0"/>
          <w:marRight w:val="0"/>
          <w:marTop w:val="0"/>
          <w:marBottom w:val="0"/>
          <w:divBdr>
            <w:top w:val="none" w:sz="0" w:space="0" w:color="auto"/>
            <w:left w:val="none" w:sz="0" w:space="0" w:color="auto"/>
            <w:bottom w:val="none" w:sz="0" w:space="0" w:color="auto"/>
            <w:right w:val="none" w:sz="0" w:space="0" w:color="auto"/>
          </w:divBdr>
        </w:div>
        <w:div w:id="1836333382">
          <w:marLeft w:val="0"/>
          <w:marRight w:val="0"/>
          <w:marTop w:val="0"/>
          <w:marBottom w:val="0"/>
          <w:divBdr>
            <w:top w:val="none" w:sz="0" w:space="0" w:color="auto"/>
            <w:left w:val="none" w:sz="0" w:space="0" w:color="auto"/>
            <w:bottom w:val="none" w:sz="0" w:space="0" w:color="auto"/>
            <w:right w:val="none" w:sz="0" w:space="0" w:color="auto"/>
          </w:divBdr>
        </w:div>
        <w:div w:id="1034966343">
          <w:marLeft w:val="0"/>
          <w:marRight w:val="0"/>
          <w:marTop w:val="0"/>
          <w:marBottom w:val="0"/>
          <w:divBdr>
            <w:top w:val="none" w:sz="0" w:space="0" w:color="auto"/>
            <w:left w:val="none" w:sz="0" w:space="0" w:color="auto"/>
            <w:bottom w:val="none" w:sz="0" w:space="0" w:color="auto"/>
            <w:right w:val="none" w:sz="0" w:space="0" w:color="auto"/>
          </w:divBdr>
        </w:div>
        <w:div w:id="1673799543">
          <w:marLeft w:val="0"/>
          <w:marRight w:val="0"/>
          <w:marTop w:val="0"/>
          <w:marBottom w:val="0"/>
          <w:divBdr>
            <w:top w:val="none" w:sz="0" w:space="0" w:color="auto"/>
            <w:left w:val="none" w:sz="0" w:space="0" w:color="auto"/>
            <w:bottom w:val="none" w:sz="0" w:space="0" w:color="auto"/>
            <w:right w:val="none" w:sz="0" w:space="0" w:color="auto"/>
          </w:divBdr>
        </w:div>
        <w:div w:id="122161441">
          <w:marLeft w:val="0"/>
          <w:marRight w:val="0"/>
          <w:marTop w:val="0"/>
          <w:marBottom w:val="0"/>
          <w:divBdr>
            <w:top w:val="none" w:sz="0" w:space="0" w:color="auto"/>
            <w:left w:val="none" w:sz="0" w:space="0" w:color="auto"/>
            <w:bottom w:val="none" w:sz="0" w:space="0" w:color="auto"/>
            <w:right w:val="none" w:sz="0" w:space="0" w:color="auto"/>
          </w:divBdr>
        </w:div>
        <w:div w:id="1191383813">
          <w:marLeft w:val="0"/>
          <w:marRight w:val="0"/>
          <w:marTop w:val="0"/>
          <w:marBottom w:val="0"/>
          <w:divBdr>
            <w:top w:val="none" w:sz="0" w:space="0" w:color="auto"/>
            <w:left w:val="none" w:sz="0" w:space="0" w:color="auto"/>
            <w:bottom w:val="none" w:sz="0" w:space="0" w:color="auto"/>
            <w:right w:val="none" w:sz="0" w:space="0" w:color="auto"/>
          </w:divBdr>
        </w:div>
        <w:div w:id="698775684">
          <w:marLeft w:val="0"/>
          <w:marRight w:val="0"/>
          <w:marTop w:val="0"/>
          <w:marBottom w:val="0"/>
          <w:divBdr>
            <w:top w:val="none" w:sz="0" w:space="0" w:color="auto"/>
            <w:left w:val="none" w:sz="0" w:space="0" w:color="auto"/>
            <w:bottom w:val="none" w:sz="0" w:space="0" w:color="auto"/>
            <w:right w:val="none" w:sz="0" w:space="0" w:color="auto"/>
          </w:divBdr>
        </w:div>
        <w:div w:id="123277460">
          <w:marLeft w:val="0"/>
          <w:marRight w:val="0"/>
          <w:marTop w:val="0"/>
          <w:marBottom w:val="0"/>
          <w:divBdr>
            <w:top w:val="none" w:sz="0" w:space="0" w:color="auto"/>
            <w:left w:val="none" w:sz="0" w:space="0" w:color="auto"/>
            <w:bottom w:val="none" w:sz="0" w:space="0" w:color="auto"/>
            <w:right w:val="none" w:sz="0" w:space="0" w:color="auto"/>
          </w:divBdr>
        </w:div>
        <w:div w:id="373893490">
          <w:marLeft w:val="0"/>
          <w:marRight w:val="0"/>
          <w:marTop w:val="0"/>
          <w:marBottom w:val="0"/>
          <w:divBdr>
            <w:top w:val="none" w:sz="0" w:space="0" w:color="auto"/>
            <w:left w:val="none" w:sz="0" w:space="0" w:color="auto"/>
            <w:bottom w:val="none" w:sz="0" w:space="0" w:color="auto"/>
            <w:right w:val="none" w:sz="0" w:space="0" w:color="auto"/>
          </w:divBdr>
        </w:div>
        <w:div w:id="198469060">
          <w:marLeft w:val="0"/>
          <w:marRight w:val="0"/>
          <w:marTop w:val="0"/>
          <w:marBottom w:val="0"/>
          <w:divBdr>
            <w:top w:val="none" w:sz="0" w:space="0" w:color="auto"/>
            <w:left w:val="none" w:sz="0" w:space="0" w:color="auto"/>
            <w:bottom w:val="none" w:sz="0" w:space="0" w:color="auto"/>
            <w:right w:val="none" w:sz="0" w:space="0" w:color="auto"/>
          </w:divBdr>
        </w:div>
        <w:div w:id="352608504">
          <w:marLeft w:val="0"/>
          <w:marRight w:val="0"/>
          <w:marTop w:val="0"/>
          <w:marBottom w:val="0"/>
          <w:divBdr>
            <w:top w:val="none" w:sz="0" w:space="0" w:color="auto"/>
            <w:left w:val="none" w:sz="0" w:space="0" w:color="auto"/>
            <w:bottom w:val="none" w:sz="0" w:space="0" w:color="auto"/>
            <w:right w:val="none" w:sz="0" w:space="0" w:color="auto"/>
          </w:divBdr>
        </w:div>
        <w:div w:id="583882159">
          <w:marLeft w:val="0"/>
          <w:marRight w:val="0"/>
          <w:marTop w:val="0"/>
          <w:marBottom w:val="0"/>
          <w:divBdr>
            <w:top w:val="none" w:sz="0" w:space="0" w:color="auto"/>
            <w:left w:val="none" w:sz="0" w:space="0" w:color="auto"/>
            <w:bottom w:val="none" w:sz="0" w:space="0" w:color="auto"/>
            <w:right w:val="none" w:sz="0" w:space="0" w:color="auto"/>
          </w:divBdr>
        </w:div>
        <w:div w:id="330716900">
          <w:marLeft w:val="0"/>
          <w:marRight w:val="0"/>
          <w:marTop w:val="0"/>
          <w:marBottom w:val="0"/>
          <w:divBdr>
            <w:top w:val="none" w:sz="0" w:space="0" w:color="auto"/>
            <w:left w:val="none" w:sz="0" w:space="0" w:color="auto"/>
            <w:bottom w:val="none" w:sz="0" w:space="0" w:color="auto"/>
            <w:right w:val="none" w:sz="0" w:space="0" w:color="auto"/>
          </w:divBdr>
        </w:div>
        <w:div w:id="234975134">
          <w:marLeft w:val="0"/>
          <w:marRight w:val="0"/>
          <w:marTop w:val="0"/>
          <w:marBottom w:val="0"/>
          <w:divBdr>
            <w:top w:val="none" w:sz="0" w:space="0" w:color="auto"/>
            <w:left w:val="none" w:sz="0" w:space="0" w:color="auto"/>
            <w:bottom w:val="none" w:sz="0" w:space="0" w:color="auto"/>
            <w:right w:val="none" w:sz="0" w:space="0" w:color="auto"/>
          </w:divBdr>
        </w:div>
        <w:div w:id="537160978">
          <w:marLeft w:val="0"/>
          <w:marRight w:val="0"/>
          <w:marTop w:val="0"/>
          <w:marBottom w:val="0"/>
          <w:divBdr>
            <w:top w:val="none" w:sz="0" w:space="0" w:color="auto"/>
            <w:left w:val="none" w:sz="0" w:space="0" w:color="auto"/>
            <w:bottom w:val="none" w:sz="0" w:space="0" w:color="auto"/>
            <w:right w:val="none" w:sz="0" w:space="0" w:color="auto"/>
          </w:divBdr>
        </w:div>
        <w:div w:id="1740058459">
          <w:marLeft w:val="0"/>
          <w:marRight w:val="0"/>
          <w:marTop w:val="0"/>
          <w:marBottom w:val="0"/>
          <w:divBdr>
            <w:top w:val="none" w:sz="0" w:space="0" w:color="auto"/>
            <w:left w:val="none" w:sz="0" w:space="0" w:color="auto"/>
            <w:bottom w:val="none" w:sz="0" w:space="0" w:color="auto"/>
            <w:right w:val="none" w:sz="0" w:space="0" w:color="auto"/>
          </w:divBdr>
        </w:div>
        <w:div w:id="1278877968">
          <w:marLeft w:val="0"/>
          <w:marRight w:val="0"/>
          <w:marTop w:val="0"/>
          <w:marBottom w:val="0"/>
          <w:divBdr>
            <w:top w:val="none" w:sz="0" w:space="0" w:color="auto"/>
            <w:left w:val="none" w:sz="0" w:space="0" w:color="auto"/>
            <w:bottom w:val="none" w:sz="0" w:space="0" w:color="auto"/>
            <w:right w:val="none" w:sz="0" w:space="0" w:color="auto"/>
          </w:divBdr>
        </w:div>
        <w:div w:id="1175530327">
          <w:marLeft w:val="0"/>
          <w:marRight w:val="0"/>
          <w:marTop w:val="0"/>
          <w:marBottom w:val="0"/>
          <w:divBdr>
            <w:top w:val="none" w:sz="0" w:space="0" w:color="auto"/>
            <w:left w:val="none" w:sz="0" w:space="0" w:color="auto"/>
            <w:bottom w:val="none" w:sz="0" w:space="0" w:color="auto"/>
            <w:right w:val="none" w:sz="0" w:space="0" w:color="auto"/>
          </w:divBdr>
        </w:div>
        <w:div w:id="826095031">
          <w:marLeft w:val="0"/>
          <w:marRight w:val="0"/>
          <w:marTop w:val="0"/>
          <w:marBottom w:val="0"/>
          <w:divBdr>
            <w:top w:val="none" w:sz="0" w:space="0" w:color="auto"/>
            <w:left w:val="none" w:sz="0" w:space="0" w:color="auto"/>
            <w:bottom w:val="none" w:sz="0" w:space="0" w:color="auto"/>
            <w:right w:val="none" w:sz="0" w:space="0" w:color="auto"/>
          </w:divBdr>
        </w:div>
        <w:div w:id="1177234265">
          <w:marLeft w:val="0"/>
          <w:marRight w:val="0"/>
          <w:marTop w:val="0"/>
          <w:marBottom w:val="0"/>
          <w:divBdr>
            <w:top w:val="none" w:sz="0" w:space="0" w:color="auto"/>
            <w:left w:val="none" w:sz="0" w:space="0" w:color="auto"/>
            <w:bottom w:val="none" w:sz="0" w:space="0" w:color="auto"/>
            <w:right w:val="none" w:sz="0" w:space="0" w:color="auto"/>
          </w:divBdr>
        </w:div>
        <w:div w:id="2116635439">
          <w:marLeft w:val="0"/>
          <w:marRight w:val="0"/>
          <w:marTop w:val="0"/>
          <w:marBottom w:val="0"/>
          <w:divBdr>
            <w:top w:val="none" w:sz="0" w:space="0" w:color="auto"/>
            <w:left w:val="none" w:sz="0" w:space="0" w:color="auto"/>
            <w:bottom w:val="none" w:sz="0" w:space="0" w:color="auto"/>
            <w:right w:val="none" w:sz="0" w:space="0" w:color="auto"/>
          </w:divBdr>
        </w:div>
        <w:div w:id="1626350467">
          <w:marLeft w:val="0"/>
          <w:marRight w:val="0"/>
          <w:marTop w:val="0"/>
          <w:marBottom w:val="0"/>
          <w:divBdr>
            <w:top w:val="none" w:sz="0" w:space="0" w:color="auto"/>
            <w:left w:val="none" w:sz="0" w:space="0" w:color="auto"/>
            <w:bottom w:val="none" w:sz="0" w:space="0" w:color="auto"/>
            <w:right w:val="none" w:sz="0" w:space="0" w:color="auto"/>
          </w:divBdr>
        </w:div>
        <w:div w:id="552275135">
          <w:marLeft w:val="0"/>
          <w:marRight w:val="0"/>
          <w:marTop w:val="0"/>
          <w:marBottom w:val="0"/>
          <w:divBdr>
            <w:top w:val="none" w:sz="0" w:space="0" w:color="auto"/>
            <w:left w:val="none" w:sz="0" w:space="0" w:color="auto"/>
            <w:bottom w:val="none" w:sz="0" w:space="0" w:color="auto"/>
            <w:right w:val="none" w:sz="0" w:space="0" w:color="auto"/>
          </w:divBdr>
        </w:div>
        <w:div w:id="302002615">
          <w:marLeft w:val="0"/>
          <w:marRight w:val="0"/>
          <w:marTop w:val="0"/>
          <w:marBottom w:val="0"/>
          <w:divBdr>
            <w:top w:val="none" w:sz="0" w:space="0" w:color="auto"/>
            <w:left w:val="none" w:sz="0" w:space="0" w:color="auto"/>
            <w:bottom w:val="none" w:sz="0" w:space="0" w:color="auto"/>
            <w:right w:val="none" w:sz="0" w:space="0" w:color="auto"/>
          </w:divBdr>
        </w:div>
        <w:div w:id="1533417999">
          <w:marLeft w:val="0"/>
          <w:marRight w:val="0"/>
          <w:marTop w:val="0"/>
          <w:marBottom w:val="0"/>
          <w:divBdr>
            <w:top w:val="none" w:sz="0" w:space="0" w:color="auto"/>
            <w:left w:val="none" w:sz="0" w:space="0" w:color="auto"/>
            <w:bottom w:val="none" w:sz="0" w:space="0" w:color="auto"/>
            <w:right w:val="none" w:sz="0" w:space="0" w:color="auto"/>
          </w:divBdr>
        </w:div>
        <w:div w:id="1388720341">
          <w:marLeft w:val="0"/>
          <w:marRight w:val="0"/>
          <w:marTop w:val="0"/>
          <w:marBottom w:val="0"/>
          <w:divBdr>
            <w:top w:val="none" w:sz="0" w:space="0" w:color="auto"/>
            <w:left w:val="none" w:sz="0" w:space="0" w:color="auto"/>
            <w:bottom w:val="none" w:sz="0" w:space="0" w:color="auto"/>
            <w:right w:val="none" w:sz="0" w:space="0" w:color="auto"/>
          </w:divBdr>
        </w:div>
        <w:div w:id="1653101694">
          <w:marLeft w:val="0"/>
          <w:marRight w:val="0"/>
          <w:marTop w:val="0"/>
          <w:marBottom w:val="0"/>
          <w:divBdr>
            <w:top w:val="none" w:sz="0" w:space="0" w:color="auto"/>
            <w:left w:val="none" w:sz="0" w:space="0" w:color="auto"/>
            <w:bottom w:val="none" w:sz="0" w:space="0" w:color="auto"/>
            <w:right w:val="none" w:sz="0" w:space="0" w:color="auto"/>
          </w:divBdr>
        </w:div>
        <w:div w:id="40832945">
          <w:marLeft w:val="0"/>
          <w:marRight w:val="0"/>
          <w:marTop w:val="0"/>
          <w:marBottom w:val="0"/>
          <w:divBdr>
            <w:top w:val="none" w:sz="0" w:space="0" w:color="auto"/>
            <w:left w:val="none" w:sz="0" w:space="0" w:color="auto"/>
            <w:bottom w:val="none" w:sz="0" w:space="0" w:color="auto"/>
            <w:right w:val="none" w:sz="0" w:space="0" w:color="auto"/>
          </w:divBdr>
        </w:div>
        <w:div w:id="1947537305">
          <w:marLeft w:val="0"/>
          <w:marRight w:val="0"/>
          <w:marTop w:val="0"/>
          <w:marBottom w:val="0"/>
          <w:divBdr>
            <w:top w:val="none" w:sz="0" w:space="0" w:color="auto"/>
            <w:left w:val="none" w:sz="0" w:space="0" w:color="auto"/>
            <w:bottom w:val="none" w:sz="0" w:space="0" w:color="auto"/>
            <w:right w:val="none" w:sz="0" w:space="0" w:color="auto"/>
          </w:divBdr>
        </w:div>
        <w:div w:id="1893421033">
          <w:marLeft w:val="0"/>
          <w:marRight w:val="0"/>
          <w:marTop w:val="0"/>
          <w:marBottom w:val="0"/>
          <w:divBdr>
            <w:top w:val="none" w:sz="0" w:space="0" w:color="auto"/>
            <w:left w:val="none" w:sz="0" w:space="0" w:color="auto"/>
            <w:bottom w:val="none" w:sz="0" w:space="0" w:color="auto"/>
            <w:right w:val="none" w:sz="0" w:space="0" w:color="auto"/>
          </w:divBdr>
        </w:div>
        <w:div w:id="1321734138">
          <w:marLeft w:val="0"/>
          <w:marRight w:val="0"/>
          <w:marTop w:val="0"/>
          <w:marBottom w:val="0"/>
          <w:divBdr>
            <w:top w:val="none" w:sz="0" w:space="0" w:color="auto"/>
            <w:left w:val="none" w:sz="0" w:space="0" w:color="auto"/>
            <w:bottom w:val="none" w:sz="0" w:space="0" w:color="auto"/>
            <w:right w:val="none" w:sz="0" w:space="0" w:color="auto"/>
          </w:divBdr>
        </w:div>
        <w:div w:id="154804989">
          <w:marLeft w:val="0"/>
          <w:marRight w:val="0"/>
          <w:marTop w:val="0"/>
          <w:marBottom w:val="0"/>
          <w:divBdr>
            <w:top w:val="none" w:sz="0" w:space="0" w:color="auto"/>
            <w:left w:val="none" w:sz="0" w:space="0" w:color="auto"/>
            <w:bottom w:val="none" w:sz="0" w:space="0" w:color="auto"/>
            <w:right w:val="none" w:sz="0" w:space="0" w:color="auto"/>
          </w:divBdr>
        </w:div>
        <w:div w:id="1640915783">
          <w:marLeft w:val="0"/>
          <w:marRight w:val="0"/>
          <w:marTop w:val="0"/>
          <w:marBottom w:val="0"/>
          <w:divBdr>
            <w:top w:val="none" w:sz="0" w:space="0" w:color="auto"/>
            <w:left w:val="none" w:sz="0" w:space="0" w:color="auto"/>
            <w:bottom w:val="none" w:sz="0" w:space="0" w:color="auto"/>
            <w:right w:val="none" w:sz="0" w:space="0" w:color="auto"/>
          </w:divBdr>
        </w:div>
        <w:div w:id="1283658357">
          <w:marLeft w:val="0"/>
          <w:marRight w:val="0"/>
          <w:marTop w:val="0"/>
          <w:marBottom w:val="0"/>
          <w:divBdr>
            <w:top w:val="none" w:sz="0" w:space="0" w:color="auto"/>
            <w:left w:val="none" w:sz="0" w:space="0" w:color="auto"/>
            <w:bottom w:val="none" w:sz="0" w:space="0" w:color="auto"/>
            <w:right w:val="none" w:sz="0" w:space="0" w:color="auto"/>
          </w:divBdr>
        </w:div>
        <w:div w:id="320810949">
          <w:marLeft w:val="0"/>
          <w:marRight w:val="0"/>
          <w:marTop w:val="0"/>
          <w:marBottom w:val="0"/>
          <w:divBdr>
            <w:top w:val="none" w:sz="0" w:space="0" w:color="auto"/>
            <w:left w:val="none" w:sz="0" w:space="0" w:color="auto"/>
            <w:bottom w:val="none" w:sz="0" w:space="0" w:color="auto"/>
            <w:right w:val="none" w:sz="0" w:space="0" w:color="auto"/>
          </w:divBdr>
        </w:div>
        <w:div w:id="1753163602">
          <w:marLeft w:val="0"/>
          <w:marRight w:val="0"/>
          <w:marTop w:val="0"/>
          <w:marBottom w:val="0"/>
          <w:divBdr>
            <w:top w:val="none" w:sz="0" w:space="0" w:color="auto"/>
            <w:left w:val="none" w:sz="0" w:space="0" w:color="auto"/>
            <w:bottom w:val="none" w:sz="0" w:space="0" w:color="auto"/>
            <w:right w:val="none" w:sz="0" w:space="0" w:color="auto"/>
          </w:divBdr>
        </w:div>
        <w:div w:id="1974754082">
          <w:marLeft w:val="0"/>
          <w:marRight w:val="0"/>
          <w:marTop w:val="0"/>
          <w:marBottom w:val="0"/>
          <w:divBdr>
            <w:top w:val="none" w:sz="0" w:space="0" w:color="auto"/>
            <w:left w:val="none" w:sz="0" w:space="0" w:color="auto"/>
            <w:bottom w:val="none" w:sz="0" w:space="0" w:color="auto"/>
            <w:right w:val="none" w:sz="0" w:space="0" w:color="auto"/>
          </w:divBdr>
        </w:div>
        <w:div w:id="592322890">
          <w:marLeft w:val="0"/>
          <w:marRight w:val="0"/>
          <w:marTop w:val="0"/>
          <w:marBottom w:val="0"/>
          <w:divBdr>
            <w:top w:val="none" w:sz="0" w:space="0" w:color="auto"/>
            <w:left w:val="none" w:sz="0" w:space="0" w:color="auto"/>
            <w:bottom w:val="none" w:sz="0" w:space="0" w:color="auto"/>
            <w:right w:val="none" w:sz="0" w:space="0" w:color="auto"/>
          </w:divBdr>
        </w:div>
        <w:div w:id="741676835">
          <w:marLeft w:val="0"/>
          <w:marRight w:val="0"/>
          <w:marTop w:val="0"/>
          <w:marBottom w:val="0"/>
          <w:divBdr>
            <w:top w:val="none" w:sz="0" w:space="0" w:color="auto"/>
            <w:left w:val="none" w:sz="0" w:space="0" w:color="auto"/>
            <w:bottom w:val="none" w:sz="0" w:space="0" w:color="auto"/>
            <w:right w:val="none" w:sz="0" w:space="0" w:color="auto"/>
          </w:divBdr>
        </w:div>
        <w:div w:id="444620703">
          <w:marLeft w:val="0"/>
          <w:marRight w:val="0"/>
          <w:marTop w:val="0"/>
          <w:marBottom w:val="0"/>
          <w:divBdr>
            <w:top w:val="none" w:sz="0" w:space="0" w:color="auto"/>
            <w:left w:val="none" w:sz="0" w:space="0" w:color="auto"/>
            <w:bottom w:val="none" w:sz="0" w:space="0" w:color="auto"/>
            <w:right w:val="none" w:sz="0" w:space="0" w:color="auto"/>
          </w:divBdr>
        </w:div>
        <w:div w:id="1882088288">
          <w:marLeft w:val="0"/>
          <w:marRight w:val="0"/>
          <w:marTop w:val="0"/>
          <w:marBottom w:val="0"/>
          <w:divBdr>
            <w:top w:val="none" w:sz="0" w:space="0" w:color="auto"/>
            <w:left w:val="none" w:sz="0" w:space="0" w:color="auto"/>
            <w:bottom w:val="none" w:sz="0" w:space="0" w:color="auto"/>
            <w:right w:val="none" w:sz="0" w:space="0" w:color="auto"/>
          </w:divBdr>
        </w:div>
        <w:div w:id="1885559351">
          <w:marLeft w:val="0"/>
          <w:marRight w:val="0"/>
          <w:marTop w:val="0"/>
          <w:marBottom w:val="0"/>
          <w:divBdr>
            <w:top w:val="none" w:sz="0" w:space="0" w:color="auto"/>
            <w:left w:val="none" w:sz="0" w:space="0" w:color="auto"/>
            <w:bottom w:val="none" w:sz="0" w:space="0" w:color="auto"/>
            <w:right w:val="none" w:sz="0" w:space="0" w:color="auto"/>
          </w:divBdr>
        </w:div>
        <w:div w:id="439879345">
          <w:marLeft w:val="0"/>
          <w:marRight w:val="0"/>
          <w:marTop w:val="0"/>
          <w:marBottom w:val="0"/>
          <w:divBdr>
            <w:top w:val="none" w:sz="0" w:space="0" w:color="auto"/>
            <w:left w:val="none" w:sz="0" w:space="0" w:color="auto"/>
            <w:bottom w:val="none" w:sz="0" w:space="0" w:color="auto"/>
            <w:right w:val="none" w:sz="0" w:space="0" w:color="auto"/>
          </w:divBdr>
        </w:div>
        <w:div w:id="999842934">
          <w:marLeft w:val="0"/>
          <w:marRight w:val="0"/>
          <w:marTop w:val="0"/>
          <w:marBottom w:val="0"/>
          <w:divBdr>
            <w:top w:val="none" w:sz="0" w:space="0" w:color="auto"/>
            <w:left w:val="none" w:sz="0" w:space="0" w:color="auto"/>
            <w:bottom w:val="none" w:sz="0" w:space="0" w:color="auto"/>
            <w:right w:val="none" w:sz="0" w:space="0" w:color="auto"/>
          </w:divBdr>
        </w:div>
        <w:div w:id="555818575">
          <w:marLeft w:val="0"/>
          <w:marRight w:val="0"/>
          <w:marTop w:val="0"/>
          <w:marBottom w:val="0"/>
          <w:divBdr>
            <w:top w:val="none" w:sz="0" w:space="0" w:color="auto"/>
            <w:left w:val="none" w:sz="0" w:space="0" w:color="auto"/>
            <w:bottom w:val="none" w:sz="0" w:space="0" w:color="auto"/>
            <w:right w:val="none" w:sz="0" w:space="0" w:color="auto"/>
          </w:divBdr>
        </w:div>
        <w:div w:id="1428888150">
          <w:marLeft w:val="0"/>
          <w:marRight w:val="0"/>
          <w:marTop w:val="0"/>
          <w:marBottom w:val="0"/>
          <w:divBdr>
            <w:top w:val="none" w:sz="0" w:space="0" w:color="auto"/>
            <w:left w:val="none" w:sz="0" w:space="0" w:color="auto"/>
            <w:bottom w:val="none" w:sz="0" w:space="0" w:color="auto"/>
            <w:right w:val="none" w:sz="0" w:space="0" w:color="auto"/>
          </w:divBdr>
        </w:div>
        <w:div w:id="1392463005">
          <w:marLeft w:val="0"/>
          <w:marRight w:val="0"/>
          <w:marTop w:val="0"/>
          <w:marBottom w:val="0"/>
          <w:divBdr>
            <w:top w:val="none" w:sz="0" w:space="0" w:color="auto"/>
            <w:left w:val="none" w:sz="0" w:space="0" w:color="auto"/>
            <w:bottom w:val="none" w:sz="0" w:space="0" w:color="auto"/>
            <w:right w:val="none" w:sz="0" w:space="0" w:color="auto"/>
          </w:divBdr>
        </w:div>
        <w:div w:id="962152284">
          <w:marLeft w:val="0"/>
          <w:marRight w:val="0"/>
          <w:marTop w:val="0"/>
          <w:marBottom w:val="0"/>
          <w:divBdr>
            <w:top w:val="none" w:sz="0" w:space="0" w:color="auto"/>
            <w:left w:val="none" w:sz="0" w:space="0" w:color="auto"/>
            <w:bottom w:val="none" w:sz="0" w:space="0" w:color="auto"/>
            <w:right w:val="none" w:sz="0" w:space="0" w:color="auto"/>
          </w:divBdr>
        </w:div>
        <w:div w:id="803886763">
          <w:marLeft w:val="0"/>
          <w:marRight w:val="0"/>
          <w:marTop w:val="0"/>
          <w:marBottom w:val="0"/>
          <w:divBdr>
            <w:top w:val="none" w:sz="0" w:space="0" w:color="auto"/>
            <w:left w:val="none" w:sz="0" w:space="0" w:color="auto"/>
            <w:bottom w:val="none" w:sz="0" w:space="0" w:color="auto"/>
            <w:right w:val="none" w:sz="0" w:space="0" w:color="auto"/>
          </w:divBdr>
        </w:div>
        <w:div w:id="215701851">
          <w:marLeft w:val="0"/>
          <w:marRight w:val="0"/>
          <w:marTop w:val="0"/>
          <w:marBottom w:val="0"/>
          <w:divBdr>
            <w:top w:val="none" w:sz="0" w:space="0" w:color="auto"/>
            <w:left w:val="none" w:sz="0" w:space="0" w:color="auto"/>
            <w:bottom w:val="none" w:sz="0" w:space="0" w:color="auto"/>
            <w:right w:val="none" w:sz="0" w:space="0" w:color="auto"/>
          </w:divBdr>
        </w:div>
        <w:div w:id="1374191454">
          <w:marLeft w:val="0"/>
          <w:marRight w:val="0"/>
          <w:marTop w:val="0"/>
          <w:marBottom w:val="0"/>
          <w:divBdr>
            <w:top w:val="none" w:sz="0" w:space="0" w:color="auto"/>
            <w:left w:val="none" w:sz="0" w:space="0" w:color="auto"/>
            <w:bottom w:val="none" w:sz="0" w:space="0" w:color="auto"/>
            <w:right w:val="none" w:sz="0" w:space="0" w:color="auto"/>
          </w:divBdr>
        </w:div>
        <w:div w:id="1872959893">
          <w:marLeft w:val="0"/>
          <w:marRight w:val="0"/>
          <w:marTop w:val="0"/>
          <w:marBottom w:val="0"/>
          <w:divBdr>
            <w:top w:val="none" w:sz="0" w:space="0" w:color="auto"/>
            <w:left w:val="none" w:sz="0" w:space="0" w:color="auto"/>
            <w:bottom w:val="none" w:sz="0" w:space="0" w:color="auto"/>
            <w:right w:val="none" w:sz="0" w:space="0" w:color="auto"/>
          </w:divBdr>
        </w:div>
        <w:div w:id="1759524460">
          <w:marLeft w:val="0"/>
          <w:marRight w:val="0"/>
          <w:marTop w:val="0"/>
          <w:marBottom w:val="0"/>
          <w:divBdr>
            <w:top w:val="none" w:sz="0" w:space="0" w:color="auto"/>
            <w:left w:val="none" w:sz="0" w:space="0" w:color="auto"/>
            <w:bottom w:val="none" w:sz="0" w:space="0" w:color="auto"/>
            <w:right w:val="none" w:sz="0" w:space="0" w:color="auto"/>
          </w:divBdr>
        </w:div>
        <w:div w:id="1493714329">
          <w:marLeft w:val="0"/>
          <w:marRight w:val="0"/>
          <w:marTop w:val="0"/>
          <w:marBottom w:val="0"/>
          <w:divBdr>
            <w:top w:val="none" w:sz="0" w:space="0" w:color="auto"/>
            <w:left w:val="none" w:sz="0" w:space="0" w:color="auto"/>
            <w:bottom w:val="none" w:sz="0" w:space="0" w:color="auto"/>
            <w:right w:val="none" w:sz="0" w:space="0" w:color="auto"/>
          </w:divBdr>
        </w:div>
        <w:div w:id="311712173">
          <w:marLeft w:val="0"/>
          <w:marRight w:val="0"/>
          <w:marTop w:val="0"/>
          <w:marBottom w:val="0"/>
          <w:divBdr>
            <w:top w:val="none" w:sz="0" w:space="0" w:color="auto"/>
            <w:left w:val="none" w:sz="0" w:space="0" w:color="auto"/>
            <w:bottom w:val="none" w:sz="0" w:space="0" w:color="auto"/>
            <w:right w:val="none" w:sz="0" w:space="0" w:color="auto"/>
          </w:divBdr>
        </w:div>
        <w:div w:id="1527520192">
          <w:marLeft w:val="0"/>
          <w:marRight w:val="0"/>
          <w:marTop w:val="0"/>
          <w:marBottom w:val="0"/>
          <w:divBdr>
            <w:top w:val="none" w:sz="0" w:space="0" w:color="auto"/>
            <w:left w:val="none" w:sz="0" w:space="0" w:color="auto"/>
            <w:bottom w:val="none" w:sz="0" w:space="0" w:color="auto"/>
            <w:right w:val="none" w:sz="0" w:space="0" w:color="auto"/>
          </w:divBdr>
        </w:div>
        <w:div w:id="354504834">
          <w:marLeft w:val="0"/>
          <w:marRight w:val="0"/>
          <w:marTop w:val="0"/>
          <w:marBottom w:val="0"/>
          <w:divBdr>
            <w:top w:val="none" w:sz="0" w:space="0" w:color="auto"/>
            <w:left w:val="none" w:sz="0" w:space="0" w:color="auto"/>
            <w:bottom w:val="none" w:sz="0" w:space="0" w:color="auto"/>
            <w:right w:val="none" w:sz="0" w:space="0" w:color="auto"/>
          </w:divBdr>
        </w:div>
        <w:div w:id="743915179">
          <w:marLeft w:val="0"/>
          <w:marRight w:val="0"/>
          <w:marTop w:val="0"/>
          <w:marBottom w:val="0"/>
          <w:divBdr>
            <w:top w:val="none" w:sz="0" w:space="0" w:color="auto"/>
            <w:left w:val="none" w:sz="0" w:space="0" w:color="auto"/>
            <w:bottom w:val="none" w:sz="0" w:space="0" w:color="auto"/>
            <w:right w:val="none" w:sz="0" w:space="0" w:color="auto"/>
          </w:divBdr>
        </w:div>
        <w:div w:id="1265764981">
          <w:marLeft w:val="0"/>
          <w:marRight w:val="0"/>
          <w:marTop w:val="0"/>
          <w:marBottom w:val="0"/>
          <w:divBdr>
            <w:top w:val="none" w:sz="0" w:space="0" w:color="auto"/>
            <w:left w:val="none" w:sz="0" w:space="0" w:color="auto"/>
            <w:bottom w:val="none" w:sz="0" w:space="0" w:color="auto"/>
            <w:right w:val="none" w:sz="0" w:space="0" w:color="auto"/>
          </w:divBdr>
        </w:div>
        <w:div w:id="864947438">
          <w:marLeft w:val="0"/>
          <w:marRight w:val="0"/>
          <w:marTop w:val="0"/>
          <w:marBottom w:val="0"/>
          <w:divBdr>
            <w:top w:val="none" w:sz="0" w:space="0" w:color="auto"/>
            <w:left w:val="none" w:sz="0" w:space="0" w:color="auto"/>
            <w:bottom w:val="none" w:sz="0" w:space="0" w:color="auto"/>
            <w:right w:val="none" w:sz="0" w:space="0" w:color="auto"/>
          </w:divBdr>
        </w:div>
        <w:div w:id="344329922">
          <w:marLeft w:val="0"/>
          <w:marRight w:val="0"/>
          <w:marTop w:val="0"/>
          <w:marBottom w:val="0"/>
          <w:divBdr>
            <w:top w:val="none" w:sz="0" w:space="0" w:color="auto"/>
            <w:left w:val="none" w:sz="0" w:space="0" w:color="auto"/>
            <w:bottom w:val="none" w:sz="0" w:space="0" w:color="auto"/>
            <w:right w:val="none" w:sz="0" w:space="0" w:color="auto"/>
          </w:divBdr>
        </w:div>
        <w:div w:id="398404732">
          <w:marLeft w:val="0"/>
          <w:marRight w:val="0"/>
          <w:marTop w:val="0"/>
          <w:marBottom w:val="0"/>
          <w:divBdr>
            <w:top w:val="none" w:sz="0" w:space="0" w:color="auto"/>
            <w:left w:val="none" w:sz="0" w:space="0" w:color="auto"/>
            <w:bottom w:val="none" w:sz="0" w:space="0" w:color="auto"/>
            <w:right w:val="none" w:sz="0" w:space="0" w:color="auto"/>
          </w:divBdr>
        </w:div>
        <w:div w:id="734820215">
          <w:marLeft w:val="0"/>
          <w:marRight w:val="0"/>
          <w:marTop w:val="0"/>
          <w:marBottom w:val="0"/>
          <w:divBdr>
            <w:top w:val="none" w:sz="0" w:space="0" w:color="auto"/>
            <w:left w:val="none" w:sz="0" w:space="0" w:color="auto"/>
            <w:bottom w:val="none" w:sz="0" w:space="0" w:color="auto"/>
            <w:right w:val="none" w:sz="0" w:space="0" w:color="auto"/>
          </w:divBdr>
        </w:div>
        <w:div w:id="860974452">
          <w:marLeft w:val="0"/>
          <w:marRight w:val="0"/>
          <w:marTop w:val="0"/>
          <w:marBottom w:val="0"/>
          <w:divBdr>
            <w:top w:val="none" w:sz="0" w:space="0" w:color="auto"/>
            <w:left w:val="none" w:sz="0" w:space="0" w:color="auto"/>
            <w:bottom w:val="none" w:sz="0" w:space="0" w:color="auto"/>
            <w:right w:val="none" w:sz="0" w:space="0" w:color="auto"/>
          </w:divBdr>
        </w:div>
        <w:div w:id="353385680">
          <w:marLeft w:val="0"/>
          <w:marRight w:val="0"/>
          <w:marTop w:val="0"/>
          <w:marBottom w:val="0"/>
          <w:divBdr>
            <w:top w:val="none" w:sz="0" w:space="0" w:color="auto"/>
            <w:left w:val="none" w:sz="0" w:space="0" w:color="auto"/>
            <w:bottom w:val="none" w:sz="0" w:space="0" w:color="auto"/>
            <w:right w:val="none" w:sz="0" w:space="0" w:color="auto"/>
          </w:divBdr>
        </w:div>
        <w:div w:id="449520413">
          <w:marLeft w:val="0"/>
          <w:marRight w:val="0"/>
          <w:marTop w:val="0"/>
          <w:marBottom w:val="0"/>
          <w:divBdr>
            <w:top w:val="none" w:sz="0" w:space="0" w:color="auto"/>
            <w:left w:val="none" w:sz="0" w:space="0" w:color="auto"/>
            <w:bottom w:val="none" w:sz="0" w:space="0" w:color="auto"/>
            <w:right w:val="none" w:sz="0" w:space="0" w:color="auto"/>
          </w:divBdr>
        </w:div>
        <w:div w:id="456919120">
          <w:marLeft w:val="0"/>
          <w:marRight w:val="0"/>
          <w:marTop w:val="0"/>
          <w:marBottom w:val="0"/>
          <w:divBdr>
            <w:top w:val="none" w:sz="0" w:space="0" w:color="auto"/>
            <w:left w:val="none" w:sz="0" w:space="0" w:color="auto"/>
            <w:bottom w:val="none" w:sz="0" w:space="0" w:color="auto"/>
            <w:right w:val="none" w:sz="0" w:space="0" w:color="auto"/>
          </w:divBdr>
        </w:div>
        <w:div w:id="1627349565">
          <w:marLeft w:val="0"/>
          <w:marRight w:val="0"/>
          <w:marTop w:val="0"/>
          <w:marBottom w:val="0"/>
          <w:divBdr>
            <w:top w:val="none" w:sz="0" w:space="0" w:color="auto"/>
            <w:left w:val="none" w:sz="0" w:space="0" w:color="auto"/>
            <w:bottom w:val="none" w:sz="0" w:space="0" w:color="auto"/>
            <w:right w:val="none" w:sz="0" w:space="0" w:color="auto"/>
          </w:divBdr>
        </w:div>
        <w:div w:id="1710451660">
          <w:marLeft w:val="0"/>
          <w:marRight w:val="0"/>
          <w:marTop w:val="0"/>
          <w:marBottom w:val="0"/>
          <w:divBdr>
            <w:top w:val="none" w:sz="0" w:space="0" w:color="auto"/>
            <w:left w:val="none" w:sz="0" w:space="0" w:color="auto"/>
            <w:bottom w:val="none" w:sz="0" w:space="0" w:color="auto"/>
            <w:right w:val="none" w:sz="0" w:space="0" w:color="auto"/>
          </w:divBdr>
        </w:div>
        <w:div w:id="275793609">
          <w:marLeft w:val="0"/>
          <w:marRight w:val="0"/>
          <w:marTop w:val="0"/>
          <w:marBottom w:val="0"/>
          <w:divBdr>
            <w:top w:val="none" w:sz="0" w:space="0" w:color="auto"/>
            <w:left w:val="none" w:sz="0" w:space="0" w:color="auto"/>
            <w:bottom w:val="none" w:sz="0" w:space="0" w:color="auto"/>
            <w:right w:val="none" w:sz="0" w:space="0" w:color="auto"/>
          </w:divBdr>
        </w:div>
        <w:div w:id="618608867">
          <w:marLeft w:val="0"/>
          <w:marRight w:val="0"/>
          <w:marTop w:val="0"/>
          <w:marBottom w:val="0"/>
          <w:divBdr>
            <w:top w:val="none" w:sz="0" w:space="0" w:color="auto"/>
            <w:left w:val="none" w:sz="0" w:space="0" w:color="auto"/>
            <w:bottom w:val="none" w:sz="0" w:space="0" w:color="auto"/>
            <w:right w:val="none" w:sz="0" w:space="0" w:color="auto"/>
          </w:divBdr>
        </w:div>
        <w:div w:id="141584734">
          <w:marLeft w:val="0"/>
          <w:marRight w:val="0"/>
          <w:marTop w:val="0"/>
          <w:marBottom w:val="0"/>
          <w:divBdr>
            <w:top w:val="none" w:sz="0" w:space="0" w:color="auto"/>
            <w:left w:val="none" w:sz="0" w:space="0" w:color="auto"/>
            <w:bottom w:val="none" w:sz="0" w:space="0" w:color="auto"/>
            <w:right w:val="none" w:sz="0" w:space="0" w:color="auto"/>
          </w:divBdr>
        </w:div>
        <w:div w:id="1860002381">
          <w:marLeft w:val="0"/>
          <w:marRight w:val="0"/>
          <w:marTop w:val="0"/>
          <w:marBottom w:val="0"/>
          <w:divBdr>
            <w:top w:val="none" w:sz="0" w:space="0" w:color="auto"/>
            <w:left w:val="none" w:sz="0" w:space="0" w:color="auto"/>
            <w:bottom w:val="none" w:sz="0" w:space="0" w:color="auto"/>
            <w:right w:val="none" w:sz="0" w:space="0" w:color="auto"/>
          </w:divBdr>
        </w:div>
        <w:div w:id="1385831511">
          <w:marLeft w:val="0"/>
          <w:marRight w:val="0"/>
          <w:marTop w:val="0"/>
          <w:marBottom w:val="0"/>
          <w:divBdr>
            <w:top w:val="none" w:sz="0" w:space="0" w:color="auto"/>
            <w:left w:val="none" w:sz="0" w:space="0" w:color="auto"/>
            <w:bottom w:val="none" w:sz="0" w:space="0" w:color="auto"/>
            <w:right w:val="none" w:sz="0" w:space="0" w:color="auto"/>
          </w:divBdr>
        </w:div>
        <w:div w:id="1407338479">
          <w:marLeft w:val="0"/>
          <w:marRight w:val="0"/>
          <w:marTop w:val="0"/>
          <w:marBottom w:val="0"/>
          <w:divBdr>
            <w:top w:val="none" w:sz="0" w:space="0" w:color="auto"/>
            <w:left w:val="none" w:sz="0" w:space="0" w:color="auto"/>
            <w:bottom w:val="none" w:sz="0" w:space="0" w:color="auto"/>
            <w:right w:val="none" w:sz="0" w:space="0" w:color="auto"/>
          </w:divBdr>
        </w:div>
        <w:div w:id="696005616">
          <w:marLeft w:val="0"/>
          <w:marRight w:val="0"/>
          <w:marTop w:val="0"/>
          <w:marBottom w:val="0"/>
          <w:divBdr>
            <w:top w:val="none" w:sz="0" w:space="0" w:color="auto"/>
            <w:left w:val="none" w:sz="0" w:space="0" w:color="auto"/>
            <w:bottom w:val="none" w:sz="0" w:space="0" w:color="auto"/>
            <w:right w:val="none" w:sz="0" w:space="0" w:color="auto"/>
          </w:divBdr>
        </w:div>
        <w:div w:id="543980247">
          <w:marLeft w:val="0"/>
          <w:marRight w:val="0"/>
          <w:marTop w:val="0"/>
          <w:marBottom w:val="0"/>
          <w:divBdr>
            <w:top w:val="none" w:sz="0" w:space="0" w:color="auto"/>
            <w:left w:val="none" w:sz="0" w:space="0" w:color="auto"/>
            <w:bottom w:val="none" w:sz="0" w:space="0" w:color="auto"/>
            <w:right w:val="none" w:sz="0" w:space="0" w:color="auto"/>
          </w:divBdr>
        </w:div>
        <w:div w:id="1114134294">
          <w:marLeft w:val="0"/>
          <w:marRight w:val="0"/>
          <w:marTop w:val="0"/>
          <w:marBottom w:val="0"/>
          <w:divBdr>
            <w:top w:val="none" w:sz="0" w:space="0" w:color="auto"/>
            <w:left w:val="none" w:sz="0" w:space="0" w:color="auto"/>
            <w:bottom w:val="none" w:sz="0" w:space="0" w:color="auto"/>
            <w:right w:val="none" w:sz="0" w:space="0" w:color="auto"/>
          </w:divBdr>
        </w:div>
        <w:div w:id="110981358">
          <w:marLeft w:val="0"/>
          <w:marRight w:val="0"/>
          <w:marTop w:val="0"/>
          <w:marBottom w:val="0"/>
          <w:divBdr>
            <w:top w:val="none" w:sz="0" w:space="0" w:color="auto"/>
            <w:left w:val="none" w:sz="0" w:space="0" w:color="auto"/>
            <w:bottom w:val="none" w:sz="0" w:space="0" w:color="auto"/>
            <w:right w:val="none" w:sz="0" w:space="0" w:color="auto"/>
          </w:divBdr>
        </w:div>
        <w:div w:id="207376497">
          <w:marLeft w:val="0"/>
          <w:marRight w:val="0"/>
          <w:marTop w:val="0"/>
          <w:marBottom w:val="0"/>
          <w:divBdr>
            <w:top w:val="none" w:sz="0" w:space="0" w:color="auto"/>
            <w:left w:val="none" w:sz="0" w:space="0" w:color="auto"/>
            <w:bottom w:val="none" w:sz="0" w:space="0" w:color="auto"/>
            <w:right w:val="none" w:sz="0" w:space="0" w:color="auto"/>
          </w:divBdr>
        </w:div>
        <w:div w:id="549463308">
          <w:marLeft w:val="0"/>
          <w:marRight w:val="0"/>
          <w:marTop w:val="0"/>
          <w:marBottom w:val="0"/>
          <w:divBdr>
            <w:top w:val="none" w:sz="0" w:space="0" w:color="auto"/>
            <w:left w:val="none" w:sz="0" w:space="0" w:color="auto"/>
            <w:bottom w:val="none" w:sz="0" w:space="0" w:color="auto"/>
            <w:right w:val="none" w:sz="0" w:space="0" w:color="auto"/>
          </w:divBdr>
        </w:div>
        <w:div w:id="1137725100">
          <w:marLeft w:val="0"/>
          <w:marRight w:val="0"/>
          <w:marTop w:val="0"/>
          <w:marBottom w:val="0"/>
          <w:divBdr>
            <w:top w:val="none" w:sz="0" w:space="0" w:color="auto"/>
            <w:left w:val="none" w:sz="0" w:space="0" w:color="auto"/>
            <w:bottom w:val="none" w:sz="0" w:space="0" w:color="auto"/>
            <w:right w:val="none" w:sz="0" w:space="0" w:color="auto"/>
          </w:divBdr>
        </w:div>
        <w:div w:id="211578603">
          <w:marLeft w:val="0"/>
          <w:marRight w:val="0"/>
          <w:marTop w:val="0"/>
          <w:marBottom w:val="0"/>
          <w:divBdr>
            <w:top w:val="none" w:sz="0" w:space="0" w:color="auto"/>
            <w:left w:val="none" w:sz="0" w:space="0" w:color="auto"/>
            <w:bottom w:val="none" w:sz="0" w:space="0" w:color="auto"/>
            <w:right w:val="none" w:sz="0" w:space="0" w:color="auto"/>
          </w:divBdr>
        </w:div>
        <w:div w:id="1238320507">
          <w:marLeft w:val="0"/>
          <w:marRight w:val="0"/>
          <w:marTop w:val="0"/>
          <w:marBottom w:val="0"/>
          <w:divBdr>
            <w:top w:val="none" w:sz="0" w:space="0" w:color="auto"/>
            <w:left w:val="none" w:sz="0" w:space="0" w:color="auto"/>
            <w:bottom w:val="none" w:sz="0" w:space="0" w:color="auto"/>
            <w:right w:val="none" w:sz="0" w:space="0" w:color="auto"/>
          </w:divBdr>
        </w:div>
        <w:div w:id="523329799">
          <w:marLeft w:val="0"/>
          <w:marRight w:val="0"/>
          <w:marTop w:val="0"/>
          <w:marBottom w:val="0"/>
          <w:divBdr>
            <w:top w:val="none" w:sz="0" w:space="0" w:color="auto"/>
            <w:left w:val="none" w:sz="0" w:space="0" w:color="auto"/>
            <w:bottom w:val="none" w:sz="0" w:space="0" w:color="auto"/>
            <w:right w:val="none" w:sz="0" w:space="0" w:color="auto"/>
          </w:divBdr>
        </w:div>
        <w:div w:id="1724524172">
          <w:marLeft w:val="0"/>
          <w:marRight w:val="0"/>
          <w:marTop w:val="0"/>
          <w:marBottom w:val="0"/>
          <w:divBdr>
            <w:top w:val="none" w:sz="0" w:space="0" w:color="auto"/>
            <w:left w:val="none" w:sz="0" w:space="0" w:color="auto"/>
            <w:bottom w:val="none" w:sz="0" w:space="0" w:color="auto"/>
            <w:right w:val="none" w:sz="0" w:space="0" w:color="auto"/>
          </w:divBdr>
        </w:div>
        <w:div w:id="1405184336">
          <w:marLeft w:val="0"/>
          <w:marRight w:val="0"/>
          <w:marTop w:val="0"/>
          <w:marBottom w:val="0"/>
          <w:divBdr>
            <w:top w:val="none" w:sz="0" w:space="0" w:color="auto"/>
            <w:left w:val="none" w:sz="0" w:space="0" w:color="auto"/>
            <w:bottom w:val="none" w:sz="0" w:space="0" w:color="auto"/>
            <w:right w:val="none" w:sz="0" w:space="0" w:color="auto"/>
          </w:divBdr>
        </w:div>
        <w:div w:id="972752012">
          <w:marLeft w:val="0"/>
          <w:marRight w:val="0"/>
          <w:marTop w:val="0"/>
          <w:marBottom w:val="0"/>
          <w:divBdr>
            <w:top w:val="none" w:sz="0" w:space="0" w:color="auto"/>
            <w:left w:val="none" w:sz="0" w:space="0" w:color="auto"/>
            <w:bottom w:val="none" w:sz="0" w:space="0" w:color="auto"/>
            <w:right w:val="none" w:sz="0" w:space="0" w:color="auto"/>
          </w:divBdr>
        </w:div>
        <w:div w:id="45421653">
          <w:marLeft w:val="0"/>
          <w:marRight w:val="0"/>
          <w:marTop w:val="0"/>
          <w:marBottom w:val="0"/>
          <w:divBdr>
            <w:top w:val="none" w:sz="0" w:space="0" w:color="auto"/>
            <w:left w:val="none" w:sz="0" w:space="0" w:color="auto"/>
            <w:bottom w:val="none" w:sz="0" w:space="0" w:color="auto"/>
            <w:right w:val="none" w:sz="0" w:space="0" w:color="auto"/>
          </w:divBdr>
        </w:div>
        <w:div w:id="262500247">
          <w:marLeft w:val="0"/>
          <w:marRight w:val="0"/>
          <w:marTop w:val="0"/>
          <w:marBottom w:val="0"/>
          <w:divBdr>
            <w:top w:val="none" w:sz="0" w:space="0" w:color="auto"/>
            <w:left w:val="none" w:sz="0" w:space="0" w:color="auto"/>
            <w:bottom w:val="none" w:sz="0" w:space="0" w:color="auto"/>
            <w:right w:val="none" w:sz="0" w:space="0" w:color="auto"/>
          </w:divBdr>
        </w:div>
        <w:div w:id="685403188">
          <w:marLeft w:val="0"/>
          <w:marRight w:val="0"/>
          <w:marTop w:val="0"/>
          <w:marBottom w:val="0"/>
          <w:divBdr>
            <w:top w:val="none" w:sz="0" w:space="0" w:color="auto"/>
            <w:left w:val="none" w:sz="0" w:space="0" w:color="auto"/>
            <w:bottom w:val="none" w:sz="0" w:space="0" w:color="auto"/>
            <w:right w:val="none" w:sz="0" w:space="0" w:color="auto"/>
          </w:divBdr>
        </w:div>
        <w:div w:id="942146317">
          <w:marLeft w:val="0"/>
          <w:marRight w:val="0"/>
          <w:marTop w:val="0"/>
          <w:marBottom w:val="0"/>
          <w:divBdr>
            <w:top w:val="none" w:sz="0" w:space="0" w:color="auto"/>
            <w:left w:val="none" w:sz="0" w:space="0" w:color="auto"/>
            <w:bottom w:val="none" w:sz="0" w:space="0" w:color="auto"/>
            <w:right w:val="none" w:sz="0" w:space="0" w:color="auto"/>
          </w:divBdr>
        </w:div>
        <w:div w:id="113210479">
          <w:marLeft w:val="0"/>
          <w:marRight w:val="0"/>
          <w:marTop w:val="0"/>
          <w:marBottom w:val="0"/>
          <w:divBdr>
            <w:top w:val="none" w:sz="0" w:space="0" w:color="auto"/>
            <w:left w:val="none" w:sz="0" w:space="0" w:color="auto"/>
            <w:bottom w:val="none" w:sz="0" w:space="0" w:color="auto"/>
            <w:right w:val="none" w:sz="0" w:space="0" w:color="auto"/>
          </w:divBdr>
        </w:div>
        <w:div w:id="1906600255">
          <w:marLeft w:val="0"/>
          <w:marRight w:val="0"/>
          <w:marTop w:val="0"/>
          <w:marBottom w:val="0"/>
          <w:divBdr>
            <w:top w:val="none" w:sz="0" w:space="0" w:color="auto"/>
            <w:left w:val="none" w:sz="0" w:space="0" w:color="auto"/>
            <w:bottom w:val="none" w:sz="0" w:space="0" w:color="auto"/>
            <w:right w:val="none" w:sz="0" w:space="0" w:color="auto"/>
          </w:divBdr>
        </w:div>
        <w:div w:id="921915439">
          <w:marLeft w:val="0"/>
          <w:marRight w:val="0"/>
          <w:marTop w:val="0"/>
          <w:marBottom w:val="0"/>
          <w:divBdr>
            <w:top w:val="none" w:sz="0" w:space="0" w:color="auto"/>
            <w:left w:val="none" w:sz="0" w:space="0" w:color="auto"/>
            <w:bottom w:val="none" w:sz="0" w:space="0" w:color="auto"/>
            <w:right w:val="none" w:sz="0" w:space="0" w:color="auto"/>
          </w:divBdr>
        </w:div>
        <w:div w:id="771626877">
          <w:marLeft w:val="0"/>
          <w:marRight w:val="0"/>
          <w:marTop w:val="0"/>
          <w:marBottom w:val="0"/>
          <w:divBdr>
            <w:top w:val="none" w:sz="0" w:space="0" w:color="auto"/>
            <w:left w:val="none" w:sz="0" w:space="0" w:color="auto"/>
            <w:bottom w:val="none" w:sz="0" w:space="0" w:color="auto"/>
            <w:right w:val="none" w:sz="0" w:space="0" w:color="auto"/>
          </w:divBdr>
        </w:div>
        <w:div w:id="522787104">
          <w:marLeft w:val="0"/>
          <w:marRight w:val="0"/>
          <w:marTop w:val="0"/>
          <w:marBottom w:val="0"/>
          <w:divBdr>
            <w:top w:val="none" w:sz="0" w:space="0" w:color="auto"/>
            <w:left w:val="none" w:sz="0" w:space="0" w:color="auto"/>
            <w:bottom w:val="none" w:sz="0" w:space="0" w:color="auto"/>
            <w:right w:val="none" w:sz="0" w:space="0" w:color="auto"/>
          </w:divBdr>
        </w:div>
        <w:div w:id="2012484831">
          <w:marLeft w:val="0"/>
          <w:marRight w:val="0"/>
          <w:marTop w:val="0"/>
          <w:marBottom w:val="0"/>
          <w:divBdr>
            <w:top w:val="none" w:sz="0" w:space="0" w:color="auto"/>
            <w:left w:val="none" w:sz="0" w:space="0" w:color="auto"/>
            <w:bottom w:val="none" w:sz="0" w:space="0" w:color="auto"/>
            <w:right w:val="none" w:sz="0" w:space="0" w:color="auto"/>
          </w:divBdr>
        </w:div>
        <w:div w:id="1344668446">
          <w:marLeft w:val="0"/>
          <w:marRight w:val="0"/>
          <w:marTop w:val="0"/>
          <w:marBottom w:val="0"/>
          <w:divBdr>
            <w:top w:val="none" w:sz="0" w:space="0" w:color="auto"/>
            <w:left w:val="none" w:sz="0" w:space="0" w:color="auto"/>
            <w:bottom w:val="none" w:sz="0" w:space="0" w:color="auto"/>
            <w:right w:val="none" w:sz="0" w:space="0" w:color="auto"/>
          </w:divBdr>
        </w:div>
        <w:div w:id="364795190">
          <w:marLeft w:val="0"/>
          <w:marRight w:val="0"/>
          <w:marTop w:val="0"/>
          <w:marBottom w:val="0"/>
          <w:divBdr>
            <w:top w:val="none" w:sz="0" w:space="0" w:color="auto"/>
            <w:left w:val="none" w:sz="0" w:space="0" w:color="auto"/>
            <w:bottom w:val="none" w:sz="0" w:space="0" w:color="auto"/>
            <w:right w:val="none" w:sz="0" w:space="0" w:color="auto"/>
          </w:divBdr>
        </w:div>
        <w:div w:id="313491342">
          <w:marLeft w:val="0"/>
          <w:marRight w:val="0"/>
          <w:marTop w:val="0"/>
          <w:marBottom w:val="0"/>
          <w:divBdr>
            <w:top w:val="none" w:sz="0" w:space="0" w:color="auto"/>
            <w:left w:val="none" w:sz="0" w:space="0" w:color="auto"/>
            <w:bottom w:val="none" w:sz="0" w:space="0" w:color="auto"/>
            <w:right w:val="none" w:sz="0" w:space="0" w:color="auto"/>
          </w:divBdr>
        </w:div>
        <w:div w:id="549614583">
          <w:marLeft w:val="0"/>
          <w:marRight w:val="0"/>
          <w:marTop w:val="0"/>
          <w:marBottom w:val="0"/>
          <w:divBdr>
            <w:top w:val="none" w:sz="0" w:space="0" w:color="auto"/>
            <w:left w:val="none" w:sz="0" w:space="0" w:color="auto"/>
            <w:bottom w:val="none" w:sz="0" w:space="0" w:color="auto"/>
            <w:right w:val="none" w:sz="0" w:space="0" w:color="auto"/>
          </w:divBdr>
        </w:div>
        <w:div w:id="2140680620">
          <w:marLeft w:val="0"/>
          <w:marRight w:val="0"/>
          <w:marTop w:val="0"/>
          <w:marBottom w:val="0"/>
          <w:divBdr>
            <w:top w:val="none" w:sz="0" w:space="0" w:color="auto"/>
            <w:left w:val="none" w:sz="0" w:space="0" w:color="auto"/>
            <w:bottom w:val="none" w:sz="0" w:space="0" w:color="auto"/>
            <w:right w:val="none" w:sz="0" w:space="0" w:color="auto"/>
          </w:divBdr>
        </w:div>
        <w:div w:id="1014764286">
          <w:marLeft w:val="0"/>
          <w:marRight w:val="0"/>
          <w:marTop w:val="0"/>
          <w:marBottom w:val="0"/>
          <w:divBdr>
            <w:top w:val="none" w:sz="0" w:space="0" w:color="auto"/>
            <w:left w:val="none" w:sz="0" w:space="0" w:color="auto"/>
            <w:bottom w:val="none" w:sz="0" w:space="0" w:color="auto"/>
            <w:right w:val="none" w:sz="0" w:space="0" w:color="auto"/>
          </w:divBdr>
        </w:div>
        <w:div w:id="607347925">
          <w:marLeft w:val="0"/>
          <w:marRight w:val="0"/>
          <w:marTop w:val="0"/>
          <w:marBottom w:val="0"/>
          <w:divBdr>
            <w:top w:val="none" w:sz="0" w:space="0" w:color="auto"/>
            <w:left w:val="none" w:sz="0" w:space="0" w:color="auto"/>
            <w:bottom w:val="none" w:sz="0" w:space="0" w:color="auto"/>
            <w:right w:val="none" w:sz="0" w:space="0" w:color="auto"/>
          </w:divBdr>
        </w:div>
        <w:div w:id="1420636987">
          <w:marLeft w:val="0"/>
          <w:marRight w:val="0"/>
          <w:marTop w:val="0"/>
          <w:marBottom w:val="0"/>
          <w:divBdr>
            <w:top w:val="none" w:sz="0" w:space="0" w:color="auto"/>
            <w:left w:val="none" w:sz="0" w:space="0" w:color="auto"/>
            <w:bottom w:val="none" w:sz="0" w:space="0" w:color="auto"/>
            <w:right w:val="none" w:sz="0" w:space="0" w:color="auto"/>
          </w:divBdr>
        </w:div>
        <w:div w:id="41489711">
          <w:marLeft w:val="0"/>
          <w:marRight w:val="0"/>
          <w:marTop w:val="0"/>
          <w:marBottom w:val="0"/>
          <w:divBdr>
            <w:top w:val="none" w:sz="0" w:space="0" w:color="auto"/>
            <w:left w:val="none" w:sz="0" w:space="0" w:color="auto"/>
            <w:bottom w:val="none" w:sz="0" w:space="0" w:color="auto"/>
            <w:right w:val="none" w:sz="0" w:space="0" w:color="auto"/>
          </w:divBdr>
        </w:div>
        <w:div w:id="865094559">
          <w:marLeft w:val="0"/>
          <w:marRight w:val="0"/>
          <w:marTop w:val="0"/>
          <w:marBottom w:val="0"/>
          <w:divBdr>
            <w:top w:val="none" w:sz="0" w:space="0" w:color="auto"/>
            <w:left w:val="none" w:sz="0" w:space="0" w:color="auto"/>
            <w:bottom w:val="none" w:sz="0" w:space="0" w:color="auto"/>
            <w:right w:val="none" w:sz="0" w:space="0" w:color="auto"/>
          </w:divBdr>
        </w:div>
        <w:div w:id="788469936">
          <w:marLeft w:val="0"/>
          <w:marRight w:val="0"/>
          <w:marTop w:val="0"/>
          <w:marBottom w:val="0"/>
          <w:divBdr>
            <w:top w:val="none" w:sz="0" w:space="0" w:color="auto"/>
            <w:left w:val="none" w:sz="0" w:space="0" w:color="auto"/>
            <w:bottom w:val="none" w:sz="0" w:space="0" w:color="auto"/>
            <w:right w:val="none" w:sz="0" w:space="0" w:color="auto"/>
          </w:divBdr>
        </w:div>
        <w:div w:id="1666860451">
          <w:marLeft w:val="0"/>
          <w:marRight w:val="0"/>
          <w:marTop w:val="0"/>
          <w:marBottom w:val="0"/>
          <w:divBdr>
            <w:top w:val="none" w:sz="0" w:space="0" w:color="auto"/>
            <w:left w:val="none" w:sz="0" w:space="0" w:color="auto"/>
            <w:bottom w:val="none" w:sz="0" w:space="0" w:color="auto"/>
            <w:right w:val="none" w:sz="0" w:space="0" w:color="auto"/>
          </w:divBdr>
        </w:div>
        <w:div w:id="202669025">
          <w:marLeft w:val="0"/>
          <w:marRight w:val="0"/>
          <w:marTop w:val="0"/>
          <w:marBottom w:val="0"/>
          <w:divBdr>
            <w:top w:val="none" w:sz="0" w:space="0" w:color="auto"/>
            <w:left w:val="none" w:sz="0" w:space="0" w:color="auto"/>
            <w:bottom w:val="none" w:sz="0" w:space="0" w:color="auto"/>
            <w:right w:val="none" w:sz="0" w:space="0" w:color="auto"/>
          </w:divBdr>
        </w:div>
        <w:div w:id="1692797700">
          <w:marLeft w:val="0"/>
          <w:marRight w:val="0"/>
          <w:marTop w:val="0"/>
          <w:marBottom w:val="0"/>
          <w:divBdr>
            <w:top w:val="none" w:sz="0" w:space="0" w:color="auto"/>
            <w:left w:val="none" w:sz="0" w:space="0" w:color="auto"/>
            <w:bottom w:val="none" w:sz="0" w:space="0" w:color="auto"/>
            <w:right w:val="none" w:sz="0" w:space="0" w:color="auto"/>
          </w:divBdr>
        </w:div>
        <w:div w:id="565996556">
          <w:marLeft w:val="0"/>
          <w:marRight w:val="0"/>
          <w:marTop w:val="0"/>
          <w:marBottom w:val="0"/>
          <w:divBdr>
            <w:top w:val="none" w:sz="0" w:space="0" w:color="auto"/>
            <w:left w:val="none" w:sz="0" w:space="0" w:color="auto"/>
            <w:bottom w:val="none" w:sz="0" w:space="0" w:color="auto"/>
            <w:right w:val="none" w:sz="0" w:space="0" w:color="auto"/>
          </w:divBdr>
        </w:div>
        <w:div w:id="677386269">
          <w:marLeft w:val="0"/>
          <w:marRight w:val="0"/>
          <w:marTop w:val="0"/>
          <w:marBottom w:val="0"/>
          <w:divBdr>
            <w:top w:val="none" w:sz="0" w:space="0" w:color="auto"/>
            <w:left w:val="none" w:sz="0" w:space="0" w:color="auto"/>
            <w:bottom w:val="none" w:sz="0" w:space="0" w:color="auto"/>
            <w:right w:val="none" w:sz="0" w:space="0" w:color="auto"/>
          </w:divBdr>
        </w:div>
        <w:div w:id="444740678">
          <w:marLeft w:val="0"/>
          <w:marRight w:val="0"/>
          <w:marTop w:val="0"/>
          <w:marBottom w:val="0"/>
          <w:divBdr>
            <w:top w:val="none" w:sz="0" w:space="0" w:color="auto"/>
            <w:left w:val="none" w:sz="0" w:space="0" w:color="auto"/>
            <w:bottom w:val="none" w:sz="0" w:space="0" w:color="auto"/>
            <w:right w:val="none" w:sz="0" w:space="0" w:color="auto"/>
          </w:divBdr>
        </w:div>
        <w:div w:id="140393821">
          <w:marLeft w:val="0"/>
          <w:marRight w:val="0"/>
          <w:marTop w:val="0"/>
          <w:marBottom w:val="0"/>
          <w:divBdr>
            <w:top w:val="none" w:sz="0" w:space="0" w:color="auto"/>
            <w:left w:val="none" w:sz="0" w:space="0" w:color="auto"/>
            <w:bottom w:val="none" w:sz="0" w:space="0" w:color="auto"/>
            <w:right w:val="none" w:sz="0" w:space="0" w:color="auto"/>
          </w:divBdr>
        </w:div>
        <w:div w:id="970743325">
          <w:marLeft w:val="0"/>
          <w:marRight w:val="0"/>
          <w:marTop w:val="0"/>
          <w:marBottom w:val="0"/>
          <w:divBdr>
            <w:top w:val="none" w:sz="0" w:space="0" w:color="auto"/>
            <w:left w:val="none" w:sz="0" w:space="0" w:color="auto"/>
            <w:bottom w:val="none" w:sz="0" w:space="0" w:color="auto"/>
            <w:right w:val="none" w:sz="0" w:space="0" w:color="auto"/>
          </w:divBdr>
        </w:div>
        <w:div w:id="594629488">
          <w:marLeft w:val="0"/>
          <w:marRight w:val="0"/>
          <w:marTop w:val="0"/>
          <w:marBottom w:val="0"/>
          <w:divBdr>
            <w:top w:val="none" w:sz="0" w:space="0" w:color="auto"/>
            <w:left w:val="none" w:sz="0" w:space="0" w:color="auto"/>
            <w:bottom w:val="none" w:sz="0" w:space="0" w:color="auto"/>
            <w:right w:val="none" w:sz="0" w:space="0" w:color="auto"/>
          </w:divBdr>
        </w:div>
        <w:div w:id="75441210">
          <w:marLeft w:val="0"/>
          <w:marRight w:val="0"/>
          <w:marTop w:val="0"/>
          <w:marBottom w:val="0"/>
          <w:divBdr>
            <w:top w:val="none" w:sz="0" w:space="0" w:color="auto"/>
            <w:left w:val="none" w:sz="0" w:space="0" w:color="auto"/>
            <w:bottom w:val="none" w:sz="0" w:space="0" w:color="auto"/>
            <w:right w:val="none" w:sz="0" w:space="0" w:color="auto"/>
          </w:divBdr>
        </w:div>
        <w:div w:id="1577475898">
          <w:marLeft w:val="0"/>
          <w:marRight w:val="0"/>
          <w:marTop w:val="0"/>
          <w:marBottom w:val="0"/>
          <w:divBdr>
            <w:top w:val="none" w:sz="0" w:space="0" w:color="auto"/>
            <w:left w:val="none" w:sz="0" w:space="0" w:color="auto"/>
            <w:bottom w:val="none" w:sz="0" w:space="0" w:color="auto"/>
            <w:right w:val="none" w:sz="0" w:space="0" w:color="auto"/>
          </w:divBdr>
        </w:div>
        <w:div w:id="1132211452">
          <w:marLeft w:val="0"/>
          <w:marRight w:val="0"/>
          <w:marTop w:val="0"/>
          <w:marBottom w:val="0"/>
          <w:divBdr>
            <w:top w:val="none" w:sz="0" w:space="0" w:color="auto"/>
            <w:left w:val="none" w:sz="0" w:space="0" w:color="auto"/>
            <w:bottom w:val="none" w:sz="0" w:space="0" w:color="auto"/>
            <w:right w:val="none" w:sz="0" w:space="0" w:color="auto"/>
          </w:divBdr>
        </w:div>
        <w:div w:id="1350720391">
          <w:marLeft w:val="0"/>
          <w:marRight w:val="0"/>
          <w:marTop w:val="0"/>
          <w:marBottom w:val="0"/>
          <w:divBdr>
            <w:top w:val="none" w:sz="0" w:space="0" w:color="auto"/>
            <w:left w:val="none" w:sz="0" w:space="0" w:color="auto"/>
            <w:bottom w:val="none" w:sz="0" w:space="0" w:color="auto"/>
            <w:right w:val="none" w:sz="0" w:space="0" w:color="auto"/>
          </w:divBdr>
        </w:div>
        <w:div w:id="1591742653">
          <w:marLeft w:val="0"/>
          <w:marRight w:val="0"/>
          <w:marTop w:val="0"/>
          <w:marBottom w:val="0"/>
          <w:divBdr>
            <w:top w:val="none" w:sz="0" w:space="0" w:color="auto"/>
            <w:left w:val="none" w:sz="0" w:space="0" w:color="auto"/>
            <w:bottom w:val="none" w:sz="0" w:space="0" w:color="auto"/>
            <w:right w:val="none" w:sz="0" w:space="0" w:color="auto"/>
          </w:divBdr>
        </w:div>
        <w:div w:id="854424036">
          <w:marLeft w:val="0"/>
          <w:marRight w:val="0"/>
          <w:marTop w:val="0"/>
          <w:marBottom w:val="0"/>
          <w:divBdr>
            <w:top w:val="none" w:sz="0" w:space="0" w:color="auto"/>
            <w:left w:val="none" w:sz="0" w:space="0" w:color="auto"/>
            <w:bottom w:val="none" w:sz="0" w:space="0" w:color="auto"/>
            <w:right w:val="none" w:sz="0" w:space="0" w:color="auto"/>
          </w:divBdr>
        </w:div>
        <w:div w:id="1481966206">
          <w:marLeft w:val="0"/>
          <w:marRight w:val="0"/>
          <w:marTop w:val="0"/>
          <w:marBottom w:val="0"/>
          <w:divBdr>
            <w:top w:val="none" w:sz="0" w:space="0" w:color="auto"/>
            <w:left w:val="none" w:sz="0" w:space="0" w:color="auto"/>
            <w:bottom w:val="none" w:sz="0" w:space="0" w:color="auto"/>
            <w:right w:val="none" w:sz="0" w:space="0" w:color="auto"/>
          </w:divBdr>
        </w:div>
        <w:div w:id="893349754">
          <w:marLeft w:val="0"/>
          <w:marRight w:val="0"/>
          <w:marTop w:val="0"/>
          <w:marBottom w:val="0"/>
          <w:divBdr>
            <w:top w:val="none" w:sz="0" w:space="0" w:color="auto"/>
            <w:left w:val="none" w:sz="0" w:space="0" w:color="auto"/>
            <w:bottom w:val="none" w:sz="0" w:space="0" w:color="auto"/>
            <w:right w:val="none" w:sz="0" w:space="0" w:color="auto"/>
          </w:divBdr>
        </w:div>
        <w:div w:id="1224946755">
          <w:marLeft w:val="0"/>
          <w:marRight w:val="0"/>
          <w:marTop w:val="0"/>
          <w:marBottom w:val="0"/>
          <w:divBdr>
            <w:top w:val="none" w:sz="0" w:space="0" w:color="auto"/>
            <w:left w:val="none" w:sz="0" w:space="0" w:color="auto"/>
            <w:bottom w:val="none" w:sz="0" w:space="0" w:color="auto"/>
            <w:right w:val="none" w:sz="0" w:space="0" w:color="auto"/>
          </w:divBdr>
        </w:div>
        <w:div w:id="269091246">
          <w:marLeft w:val="0"/>
          <w:marRight w:val="0"/>
          <w:marTop w:val="0"/>
          <w:marBottom w:val="0"/>
          <w:divBdr>
            <w:top w:val="none" w:sz="0" w:space="0" w:color="auto"/>
            <w:left w:val="none" w:sz="0" w:space="0" w:color="auto"/>
            <w:bottom w:val="none" w:sz="0" w:space="0" w:color="auto"/>
            <w:right w:val="none" w:sz="0" w:space="0" w:color="auto"/>
          </w:divBdr>
        </w:div>
        <w:div w:id="2052724573">
          <w:marLeft w:val="0"/>
          <w:marRight w:val="0"/>
          <w:marTop w:val="0"/>
          <w:marBottom w:val="0"/>
          <w:divBdr>
            <w:top w:val="none" w:sz="0" w:space="0" w:color="auto"/>
            <w:left w:val="none" w:sz="0" w:space="0" w:color="auto"/>
            <w:bottom w:val="none" w:sz="0" w:space="0" w:color="auto"/>
            <w:right w:val="none" w:sz="0" w:space="0" w:color="auto"/>
          </w:divBdr>
        </w:div>
        <w:div w:id="1414427896">
          <w:marLeft w:val="0"/>
          <w:marRight w:val="0"/>
          <w:marTop w:val="0"/>
          <w:marBottom w:val="0"/>
          <w:divBdr>
            <w:top w:val="none" w:sz="0" w:space="0" w:color="auto"/>
            <w:left w:val="none" w:sz="0" w:space="0" w:color="auto"/>
            <w:bottom w:val="none" w:sz="0" w:space="0" w:color="auto"/>
            <w:right w:val="none" w:sz="0" w:space="0" w:color="auto"/>
          </w:divBdr>
        </w:div>
        <w:div w:id="1814563916">
          <w:marLeft w:val="0"/>
          <w:marRight w:val="0"/>
          <w:marTop w:val="0"/>
          <w:marBottom w:val="0"/>
          <w:divBdr>
            <w:top w:val="none" w:sz="0" w:space="0" w:color="auto"/>
            <w:left w:val="none" w:sz="0" w:space="0" w:color="auto"/>
            <w:bottom w:val="none" w:sz="0" w:space="0" w:color="auto"/>
            <w:right w:val="none" w:sz="0" w:space="0" w:color="auto"/>
          </w:divBdr>
        </w:div>
        <w:div w:id="221798966">
          <w:marLeft w:val="0"/>
          <w:marRight w:val="0"/>
          <w:marTop w:val="0"/>
          <w:marBottom w:val="0"/>
          <w:divBdr>
            <w:top w:val="none" w:sz="0" w:space="0" w:color="auto"/>
            <w:left w:val="none" w:sz="0" w:space="0" w:color="auto"/>
            <w:bottom w:val="none" w:sz="0" w:space="0" w:color="auto"/>
            <w:right w:val="none" w:sz="0" w:space="0" w:color="auto"/>
          </w:divBdr>
        </w:div>
        <w:div w:id="1505123425">
          <w:marLeft w:val="0"/>
          <w:marRight w:val="0"/>
          <w:marTop w:val="0"/>
          <w:marBottom w:val="0"/>
          <w:divBdr>
            <w:top w:val="none" w:sz="0" w:space="0" w:color="auto"/>
            <w:left w:val="none" w:sz="0" w:space="0" w:color="auto"/>
            <w:bottom w:val="none" w:sz="0" w:space="0" w:color="auto"/>
            <w:right w:val="none" w:sz="0" w:space="0" w:color="auto"/>
          </w:divBdr>
        </w:div>
        <w:div w:id="382876875">
          <w:marLeft w:val="0"/>
          <w:marRight w:val="0"/>
          <w:marTop w:val="0"/>
          <w:marBottom w:val="0"/>
          <w:divBdr>
            <w:top w:val="none" w:sz="0" w:space="0" w:color="auto"/>
            <w:left w:val="none" w:sz="0" w:space="0" w:color="auto"/>
            <w:bottom w:val="none" w:sz="0" w:space="0" w:color="auto"/>
            <w:right w:val="none" w:sz="0" w:space="0" w:color="auto"/>
          </w:divBdr>
        </w:div>
        <w:div w:id="1336762998">
          <w:marLeft w:val="0"/>
          <w:marRight w:val="0"/>
          <w:marTop w:val="0"/>
          <w:marBottom w:val="0"/>
          <w:divBdr>
            <w:top w:val="none" w:sz="0" w:space="0" w:color="auto"/>
            <w:left w:val="none" w:sz="0" w:space="0" w:color="auto"/>
            <w:bottom w:val="none" w:sz="0" w:space="0" w:color="auto"/>
            <w:right w:val="none" w:sz="0" w:space="0" w:color="auto"/>
          </w:divBdr>
        </w:div>
        <w:div w:id="1533569692">
          <w:marLeft w:val="0"/>
          <w:marRight w:val="0"/>
          <w:marTop w:val="0"/>
          <w:marBottom w:val="0"/>
          <w:divBdr>
            <w:top w:val="none" w:sz="0" w:space="0" w:color="auto"/>
            <w:left w:val="none" w:sz="0" w:space="0" w:color="auto"/>
            <w:bottom w:val="none" w:sz="0" w:space="0" w:color="auto"/>
            <w:right w:val="none" w:sz="0" w:space="0" w:color="auto"/>
          </w:divBdr>
        </w:div>
        <w:div w:id="127209234">
          <w:marLeft w:val="0"/>
          <w:marRight w:val="0"/>
          <w:marTop w:val="0"/>
          <w:marBottom w:val="0"/>
          <w:divBdr>
            <w:top w:val="none" w:sz="0" w:space="0" w:color="auto"/>
            <w:left w:val="none" w:sz="0" w:space="0" w:color="auto"/>
            <w:bottom w:val="none" w:sz="0" w:space="0" w:color="auto"/>
            <w:right w:val="none" w:sz="0" w:space="0" w:color="auto"/>
          </w:divBdr>
        </w:div>
        <w:div w:id="849223003">
          <w:marLeft w:val="0"/>
          <w:marRight w:val="0"/>
          <w:marTop w:val="0"/>
          <w:marBottom w:val="0"/>
          <w:divBdr>
            <w:top w:val="none" w:sz="0" w:space="0" w:color="auto"/>
            <w:left w:val="none" w:sz="0" w:space="0" w:color="auto"/>
            <w:bottom w:val="none" w:sz="0" w:space="0" w:color="auto"/>
            <w:right w:val="none" w:sz="0" w:space="0" w:color="auto"/>
          </w:divBdr>
        </w:div>
        <w:div w:id="995261574">
          <w:marLeft w:val="0"/>
          <w:marRight w:val="0"/>
          <w:marTop w:val="0"/>
          <w:marBottom w:val="0"/>
          <w:divBdr>
            <w:top w:val="none" w:sz="0" w:space="0" w:color="auto"/>
            <w:left w:val="none" w:sz="0" w:space="0" w:color="auto"/>
            <w:bottom w:val="none" w:sz="0" w:space="0" w:color="auto"/>
            <w:right w:val="none" w:sz="0" w:space="0" w:color="auto"/>
          </w:divBdr>
        </w:div>
        <w:div w:id="1459836168">
          <w:marLeft w:val="0"/>
          <w:marRight w:val="0"/>
          <w:marTop w:val="0"/>
          <w:marBottom w:val="0"/>
          <w:divBdr>
            <w:top w:val="none" w:sz="0" w:space="0" w:color="auto"/>
            <w:left w:val="none" w:sz="0" w:space="0" w:color="auto"/>
            <w:bottom w:val="none" w:sz="0" w:space="0" w:color="auto"/>
            <w:right w:val="none" w:sz="0" w:space="0" w:color="auto"/>
          </w:divBdr>
        </w:div>
        <w:div w:id="475411352">
          <w:marLeft w:val="0"/>
          <w:marRight w:val="0"/>
          <w:marTop w:val="0"/>
          <w:marBottom w:val="0"/>
          <w:divBdr>
            <w:top w:val="none" w:sz="0" w:space="0" w:color="auto"/>
            <w:left w:val="none" w:sz="0" w:space="0" w:color="auto"/>
            <w:bottom w:val="none" w:sz="0" w:space="0" w:color="auto"/>
            <w:right w:val="none" w:sz="0" w:space="0" w:color="auto"/>
          </w:divBdr>
        </w:div>
        <w:div w:id="1766268431">
          <w:marLeft w:val="0"/>
          <w:marRight w:val="0"/>
          <w:marTop w:val="0"/>
          <w:marBottom w:val="0"/>
          <w:divBdr>
            <w:top w:val="none" w:sz="0" w:space="0" w:color="auto"/>
            <w:left w:val="none" w:sz="0" w:space="0" w:color="auto"/>
            <w:bottom w:val="none" w:sz="0" w:space="0" w:color="auto"/>
            <w:right w:val="none" w:sz="0" w:space="0" w:color="auto"/>
          </w:divBdr>
        </w:div>
        <w:div w:id="842165274">
          <w:marLeft w:val="0"/>
          <w:marRight w:val="0"/>
          <w:marTop w:val="0"/>
          <w:marBottom w:val="0"/>
          <w:divBdr>
            <w:top w:val="none" w:sz="0" w:space="0" w:color="auto"/>
            <w:left w:val="none" w:sz="0" w:space="0" w:color="auto"/>
            <w:bottom w:val="none" w:sz="0" w:space="0" w:color="auto"/>
            <w:right w:val="none" w:sz="0" w:space="0" w:color="auto"/>
          </w:divBdr>
        </w:div>
        <w:div w:id="1295528357">
          <w:marLeft w:val="0"/>
          <w:marRight w:val="0"/>
          <w:marTop w:val="0"/>
          <w:marBottom w:val="0"/>
          <w:divBdr>
            <w:top w:val="none" w:sz="0" w:space="0" w:color="auto"/>
            <w:left w:val="none" w:sz="0" w:space="0" w:color="auto"/>
            <w:bottom w:val="none" w:sz="0" w:space="0" w:color="auto"/>
            <w:right w:val="none" w:sz="0" w:space="0" w:color="auto"/>
          </w:divBdr>
        </w:div>
        <w:div w:id="442504956">
          <w:marLeft w:val="0"/>
          <w:marRight w:val="0"/>
          <w:marTop w:val="0"/>
          <w:marBottom w:val="0"/>
          <w:divBdr>
            <w:top w:val="none" w:sz="0" w:space="0" w:color="auto"/>
            <w:left w:val="none" w:sz="0" w:space="0" w:color="auto"/>
            <w:bottom w:val="none" w:sz="0" w:space="0" w:color="auto"/>
            <w:right w:val="none" w:sz="0" w:space="0" w:color="auto"/>
          </w:divBdr>
        </w:div>
        <w:div w:id="764423418">
          <w:marLeft w:val="0"/>
          <w:marRight w:val="0"/>
          <w:marTop w:val="0"/>
          <w:marBottom w:val="0"/>
          <w:divBdr>
            <w:top w:val="none" w:sz="0" w:space="0" w:color="auto"/>
            <w:left w:val="none" w:sz="0" w:space="0" w:color="auto"/>
            <w:bottom w:val="none" w:sz="0" w:space="0" w:color="auto"/>
            <w:right w:val="none" w:sz="0" w:space="0" w:color="auto"/>
          </w:divBdr>
        </w:div>
        <w:div w:id="224529783">
          <w:marLeft w:val="0"/>
          <w:marRight w:val="0"/>
          <w:marTop w:val="0"/>
          <w:marBottom w:val="0"/>
          <w:divBdr>
            <w:top w:val="none" w:sz="0" w:space="0" w:color="auto"/>
            <w:left w:val="none" w:sz="0" w:space="0" w:color="auto"/>
            <w:bottom w:val="none" w:sz="0" w:space="0" w:color="auto"/>
            <w:right w:val="none" w:sz="0" w:space="0" w:color="auto"/>
          </w:divBdr>
        </w:div>
        <w:div w:id="262537946">
          <w:marLeft w:val="0"/>
          <w:marRight w:val="0"/>
          <w:marTop w:val="0"/>
          <w:marBottom w:val="0"/>
          <w:divBdr>
            <w:top w:val="none" w:sz="0" w:space="0" w:color="auto"/>
            <w:left w:val="none" w:sz="0" w:space="0" w:color="auto"/>
            <w:bottom w:val="none" w:sz="0" w:space="0" w:color="auto"/>
            <w:right w:val="none" w:sz="0" w:space="0" w:color="auto"/>
          </w:divBdr>
        </w:div>
        <w:div w:id="1703287538">
          <w:marLeft w:val="0"/>
          <w:marRight w:val="0"/>
          <w:marTop w:val="0"/>
          <w:marBottom w:val="0"/>
          <w:divBdr>
            <w:top w:val="none" w:sz="0" w:space="0" w:color="auto"/>
            <w:left w:val="none" w:sz="0" w:space="0" w:color="auto"/>
            <w:bottom w:val="none" w:sz="0" w:space="0" w:color="auto"/>
            <w:right w:val="none" w:sz="0" w:space="0" w:color="auto"/>
          </w:divBdr>
        </w:div>
        <w:div w:id="1456630647">
          <w:marLeft w:val="0"/>
          <w:marRight w:val="0"/>
          <w:marTop w:val="0"/>
          <w:marBottom w:val="0"/>
          <w:divBdr>
            <w:top w:val="none" w:sz="0" w:space="0" w:color="auto"/>
            <w:left w:val="none" w:sz="0" w:space="0" w:color="auto"/>
            <w:bottom w:val="none" w:sz="0" w:space="0" w:color="auto"/>
            <w:right w:val="none" w:sz="0" w:space="0" w:color="auto"/>
          </w:divBdr>
        </w:div>
        <w:div w:id="1439762182">
          <w:marLeft w:val="0"/>
          <w:marRight w:val="0"/>
          <w:marTop w:val="0"/>
          <w:marBottom w:val="0"/>
          <w:divBdr>
            <w:top w:val="none" w:sz="0" w:space="0" w:color="auto"/>
            <w:left w:val="none" w:sz="0" w:space="0" w:color="auto"/>
            <w:bottom w:val="none" w:sz="0" w:space="0" w:color="auto"/>
            <w:right w:val="none" w:sz="0" w:space="0" w:color="auto"/>
          </w:divBdr>
        </w:div>
        <w:div w:id="1841895424">
          <w:marLeft w:val="0"/>
          <w:marRight w:val="0"/>
          <w:marTop w:val="0"/>
          <w:marBottom w:val="0"/>
          <w:divBdr>
            <w:top w:val="none" w:sz="0" w:space="0" w:color="auto"/>
            <w:left w:val="none" w:sz="0" w:space="0" w:color="auto"/>
            <w:bottom w:val="none" w:sz="0" w:space="0" w:color="auto"/>
            <w:right w:val="none" w:sz="0" w:space="0" w:color="auto"/>
          </w:divBdr>
        </w:div>
        <w:div w:id="1260870321">
          <w:marLeft w:val="0"/>
          <w:marRight w:val="0"/>
          <w:marTop w:val="0"/>
          <w:marBottom w:val="0"/>
          <w:divBdr>
            <w:top w:val="none" w:sz="0" w:space="0" w:color="auto"/>
            <w:left w:val="none" w:sz="0" w:space="0" w:color="auto"/>
            <w:bottom w:val="none" w:sz="0" w:space="0" w:color="auto"/>
            <w:right w:val="none" w:sz="0" w:space="0" w:color="auto"/>
          </w:divBdr>
        </w:div>
        <w:div w:id="1562134171">
          <w:marLeft w:val="0"/>
          <w:marRight w:val="0"/>
          <w:marTop w:val="0"/>
          <w:marBottom w:val="0"/>
          <w:divBdr>
            <w:top w:val="none" w:sz="0" w:space="0" w:color="auto"/>
            <w:left w:val="none" w:sz="0" w:space="0" w:color="auto"/>
            <w:bottom w:val="none" w:sz="0" w:space="0" w:color="auto"/>
            <w:right w:val="none" w:sz="0" w:space="0" w:color="auto"/>
          </w:divBdr>
        </w:div>
        <w:div w:id="2083017930">
          <w:marLeft w:val="0"/>
          <w:marRight w:val="0"/>
          <w:marTop w:val="0"/>
          <w:marBottom w:val="0"/>
          <w:divBdr>
            <w:top w:val="none" w:sz="0" w:space="0" w:color="auto"/>
            <w:left w:val="none" w:sz="0" w:space="0" w:color="auto"/>
            <w:bottom w:val="none" w:sz="0" w:space="0" w:color="auto"/>
            <w:right w:val="none" w:sz="0" w:space="0" w:color="auto"/>
          </w:divBdr>
        </w:div>
        <w:div w:id="1540162319">
          <w:marLeft w:val="0"/>
          <w:marRight w:val="0"/>
          <w:marTop w:val="0"/>
          <w:marBottom w:val="0"/>
          <w:divBdr>
            <w:top w:val="none" w:sz="0" w:space="0" w:color="auto"/>
            <w:left w:val="none" w:sz="0" w:space="0" w:color="auto"/>
            <w:bottom w:val="none" w:sz="0" w:space="0" w:color="auto"/>
            <w:right w:val="none" w:sz="0" w:space="0" w:color="auto"/>
          </w:divBdr>
        </w:div>
        <w:div w:id="1805929075">
          <w:marLeft w:val="0"/>
          <w:marRight w:val="0"/>
          <w:marTop w:val="0"/>
          <w:marBottom w:val="0"/>
          <w:divBdr>
            <w:top w:val="none" w:sz="0" w:space="0" w:color="auto"/>
            <w:left w:val="none" w:sz="0" w:space="0" w:color="auto"/>
            <w:bottom w:val="none" w:sz="0" w:space="0" w:color="auto"/>
            <w:right w:val="none" w:sz="0" w:space="0" w:color="auto"/>
          </w:divBdr>
        </w:div>
        <w:div w:id="1108306585">
          <w:marLeft w:val="0"/>
          <w:marRight w:val="0"/>
          <w:marTop w:val="0"/>
          <w:marBottom w:val="0"/>
          <w:divBdr>
            <w:top w:val="none" w:sz="0" w:space="0" w:color="auto"/>
            <w:left w:val="none" w:sz="0" w:space="0" w:color="auto"/>
            <w:bottom w:val="none" w:sz="0" w:space="0" w:color="auto"/>
            <w:right w:val="none" w:sz="0" w:space="0" w:color="auto"/>
          </w:divBdr>
        </w:div>
        <w:div w:id="237440506">
          <w:marLeft w:val="0"/>
          <w:marRight w:val="0"/>
          <w:marTop w:val="0"/>
          <w:marBottom w:val="0"/>
          <w:divBdr>
            <w:top w:val="none" w:sz="0" w:space="0" w:color="auto"/>
            <w:left w:val="none" w:sz="0" w:space="0" w:color="auto"/>
            <w:bottom w:val="none" w:sz="0" w:space="0" w:color="auto"/>
            <w:right w:val="none" w:sz="0" w:space="0" w:color="auto"/>
          </w:divBdr>
        </w:div>
        <w:div w:id="945842973">
          <w:marLeft w:val="0"/>
          <w:marRight w:val="0"/>
          <w:marTop w:val="0"/>
          <w:marBottom w:val="0"/>
          <w:divBdr>
            <w:top w:val="none" w:sz="0" w:space="0" w:color="auto"/>
            <w:left w:val="none" w:sz="0" w:space="0" w:color="auto"/>
            <w:bottom w:val="none" w:sz="0" w:space="0" w:color="auto"/>
            <w:right w:val="none" w:sz="0" w:space="0" w:color="auto"/>
          </w:divBdr>
        </w:div>
        <w:div w:id="1754813304">
          <w:marLeft w:val="0"/>
          <w:marRight w:val="0"/>
          <w:marTop w:val="0"/>
          <w:marBottom w:val="0"/>
          <w:divBdr>
            <w:top w:val="none" w:sz="0" w:space="0" w:color="auto"/>
            <w:left w:val="none" w:sz="0" w:space="0" w:color="auto"/>
            <w:bottom w:val="none" w:sz="0" w:space="0" w:color="auto"/>
            <w:right w:val="none" w:sz="0" w:space="0" w:color="auto"/>
          </w:divBdr>
        </w:div>
        <w:div w:id="1267615456">
          <w:marLeft w:val="0"/>
          <w:marRight w:val="0"/>
          <w:marTop w:val="0"/>
          <w:marBottom w:val="0"/>
          <w:divBdr>
            <w:top w:val="none" w:sz="0" w:space="0" w:color="auto"/>
            <w:left w:val="none" w:sz="0" w:space="0" w:color="auto"/>
            <w:bottom w:val="none" w:sz="0" w:space="0" w:color="auto"/>
            <w:right w:val="none" w:sz="0" w:space="0" w:color="auto"/>
          </w:divBdr>
        </w:div>
        <w:div w:id="466749735">
          <w:marLeft w:val="0"/>
          <w:marRight w:val="0"/>
          <w:marTop w:val="0"/>
          <w:marBottom w:val="0"/>
          <w:divBdr>
            <w:top w:val="none" w:sz="0" w:space="0" w:color="auto"/>
            <w:left w:val="none" w:sz="0" w:space="0" w:color="auto"/>
            <w:bottom w:val="none" w:sz="0" w:space="0" w:color="auto"/>
            <w:right w:val="none" w:sz="0" w:space="0" w:color="auto"/>
          </w:divBdr>
        </w:div>
        <w:div w:id="419567056">
          <w:marLeft w:val="0"/>
          <w:marRight w:val="0"/>
          <w:marTop w:val="0"/>
          <w:marBottom w:val="0"/>
          <w:divBdr>
            <w:top w:val="none" w:sz="0" w:space="0" w:color="auto"/>
            <w:left w:val="none" w:sz="0" w:space="0" w:color="auto"/>
            <w:bottom w:val="none" w:sz="0" w:space="0" w:color="auto"/>
            <w:right w:val="none" w:sz="0" w:space="0" w:color="auto"/>
          </w:divBdr>
        </w:div>
        <w:div w:id="1377319245">
          <w:marLeft w:val="0"/>
          <w:marRight w:val="0"/>
          <w:marTop w:val="0"/>
          <w:marBottom w:val="0"/>
          <w:divBdr>
            <w:top w:val="none" w:sz="0" w:space="0" w:color="auto"/>
            <w:left w:val="none" w:sz="0" w:space="0" w:color="auto"/>
            <w:bottom w:val="none" w:sz="0" w:space="0" w:color="auto"/>
            <w:right w:val="none" w:sz="0" w:space="0" w:color="auto"/>
          </w:divBdr>
        </w:div>
        <w:div w:id="1795173408">
          <w:marLeft w:val="0"/>
          <w:marRight w:val="0"/>
          <w:marTop w:val="0"/>
          <w:marBottom w:val="0"/>
          <w:divBdr>
            <w:top w:val="none" w:sz="0" w:space="0" w:color="auto"/>
            <w:left w:val="none" w:sz="0" w:space="0" w:color="auto"/>
            <w:bottom w:val="none" w:sz="0" w:space="0" w:color="auto"/>
            <w:right w:val="none" w:sz="0" w:space="0" w:color="auto"/>
          </w:divBdr>
        </w:div>
        <w:div w:id="1613172568">
          <w:marLeft w:val="0"/>
          <w:marRight w:val="0"/>
          <w:marTop w:val="0"/>
          <w:marBottom w:val="0"/>
          <w:divBdr>
            <w:top w:val="none" w:sz="0" w:space="0" w:color="auto"/>
            <w:left w:val="none" w:sz="0" w:space="0" w:color="auto"/>
            <w:bottom w:val="none" w:sz="0" w:space="0" w:color="auto"/>
            <w:right w:val="none" w:sz="0" w:space="0" w:color="auto"/>
          </w:divBdr>
        </w:div>
        <w:div w:id="654846205">
          <w:marLeft w:val="0"/>
          <w:marRight w:val="0"/>
          <w:marTop w:val="0"/>
          <w:marBottom w:val="0"/>
          <w:divBdr>
            <w:top w:val="none" w:sz="0" w:space="0" w:color="auto"/>
            <w:left w:val="none" w:sz="0" w:space="0" w:color="auto"/>
            <w:bottom w:val="none" w:sz="0" w:space="0" w:color="auto"/>
            <w:right w:val="none" w:sz="0" w:space="0" w:color="auto"/>
          </w:divBdr>
        </w:div>
        <w:div w:id="998583528">
          <w:marLeft w:val="0"/>
          <w:marRight w:val="0"/>
          <w:marTop w:val="0"/>
          <w:marBottom w:val="0"/>
          <w:divBdr>
            <w:top w:val="none" w:sz="0" w:space="0" w:color="auto"/>
            <w:left w:val="none" w:sz="0" w:space="0" w:color="auto"/>
            <w:bottom w:val="none" w:sz="0" w:space="0" w:color="auto"/>
            <w:right w:val="none" w:sz="0" w:space="0" w:color="auto"/>
          </w:divBdr>
        </w:div>
        <w:div w:id="186480390">
          <w:marLeft w:val="0"/>
          <w:marRight w:val="0"/>
          <w:marTop w:val="0"/>
          <w:marBottom w:val="0"/>
          <w:divBdr>
            <w:top w:val="none" w:sz="0" w:space="0" w:color="auto"/>
            <w:left w:val="none" w:sz="0" w:space="0" w:color="auto"/>
            <w:bottom w:val="none" w:sz="0" w:space="0" w:color="auto"/>
            <w:right w:val="none" w:sz="0" w:space="0" w:color="auto"/>
          </w:divBdr>
        </w:div>
        <w:div w:id="98911122">
          <w:marLeft w:val="0"/>
          <w:marRight w:val="0"/>
          <w:marTop w:val="0"/>
          <w:marBottom w:val="0"/>
          <w:divBdr>
            <w:top w:val="none" w:sz="0" w:space="0" w:color="auto"/>
            <w:left w:val="none" w:sz="0" w:space="0" w:color="auto"/>
            <w:bottom w:val="none" w:sz="0" w:space="0" w:color="auto"/>
            <w:right w:val="none" w:sz="0" w:space="0" w:color="auto"/>
          </w:divBdr>
        </w:div>
        <w:div w:id="1135684331">
          <w:marLeft w:val="0"/>
          <w:marRight w:val="0"/>
          <w:marTop w:val="0"/>
          <w:marBottom w:val="0"/>
          <w:divBdr>
            <w:top w:val="none" w:sz="0" w:space="0" w:color="auto"/>
            <w:left w:val="none" w:sz="0" w:space="0" w:color="auto"/>
            <w:bottom w:val="none" w:sz="0" w:space="0" w:color="auto"/>
            <w:right w:val="none" w:sz="0" w:space="0" w:color="auto"/>
          </w:divBdr>
        </w:div>
        <w:div w:id="109711862">
          <w:marLeft w:val="0"/>
          <w:marRight w:val="0"/>
          <w:marTop w:val="0"/>
          <w:marBottom w:val="0"/>
          <w:divBdr>
            <w:top w:val="none" w:sz="0" w:space="0" w:color="auto"/>
            <w:left w:val="none" w:sz="0" w:space="0" w:color="auto"/>
            <w:bottom w:val="none" w:sz="0" w:space="0" w:color="auto"/>
            <w:right w:val="none" w:sz="0" w:space="0" w:color="auto"/>
          </w:divBdr>
        </w:div>
        <w:div w:id="2147310132">
          <w:marLeft w:val="0"/>
          <w:marRight w:val="0"/>
          <w:marTop w:val="0"/>
          <w:marBottom w:val="0"/>
          <w:divBdr>
            <w:top w:val="none" w:sz="0" w:space="0" w:color="auto"/>
            <w:left w:val="none" w:sz="0" w:space="0" w:color="auto"/>
            <w:bottom w:val="none" w:sz="0" w:space="0" w:color="auto"/>
            <w:right w:val="none" w:sz="0" w:space="0" w:color="auto"/>
          </w:divBdr>
        </w:div>
        <w:div w:id="644628963">
          <w:marLeft w:val="0"/>
          <w:marRight w:val="0"/>
          <w:marTop w:val="0"/>
          <w:marBottom w:val="0"/>
          <w:divBdr>
            <w:top w:val="none" w:sz="0" w:space="0" w:color="auto"/>
            <w:left w:val="none" w:sz="0" w:space="0" w:color="auto"/>
            <w:bottom w:val="none" w:sz="0" w:space="0" w:color="auto"/>
            <w:right w:val="none" w:sz="0" w:space="0" w:color="auto"/>
          </w:divBdr>
        </w:div>
        <w:div w:id="1920674702">
          <w:marLeft w:val="0"/>
          <w:marRight w:val="0"/>
          <w:marTop w:val="0"/>
          <w:marBottom w:val="0"/>
          <w:divBdr>
            <w:top w:val="none" w:sz="0" w:space="0" w:color="auto"/>
            <w:left w:val="none" w:sz="0" w:space="0" w:color="auto"/>
            <w:bottom w:val="none" w:sz="0" w:space="0" w:color="auto"/>
            <w:right w:val="none" w:sz="0" w:space="0" w:color="auto"/>
          </w:divBdr>
        </w:div>
        <w:div w:id="1837961341">
          <w:marLeft w:val="0"/>
          <w:marRight w:val="0"/>
          <w:marTop w:val="0"/>
          <w:marBottom w:val="0"/>
          <w:divBdr>
            <w:top w:val="none" w:sz="0" w:space="0" w:color="auto"/>
            <w:left w:val="none" w:sz="0" w:space="0" w:color="auto"/>
            <w:bottom w:val="none" w:sz="0" w:space="0" w:color="auto"/>
            <w:right w:val="none" w:sz="0" w:space="0" w:color="auto"/>
          </w:divBdr>
        </w:div>
        <w:div w:id="655959454">
          <w:marLeft w:val="0"/>
          <w:marRight w:val="0"/>
          <w:marTop w:val="0"/>
          <w:marBottom w:val="0"/>
          <w:divBdr>
            <w:top w:val="none" w:sz="0" w:space="0" w:color="auto"/>
            <w:left w:val="none" w:sz="0" w:space="0" w:color="auto"/>
            <w:bottom w:val="none" w:sz="0" w:space="0" w:color="auto"/>
            <w:right w:val="none" w:sz="0" w:space="0" w:color="auto"/>
          </w:divBdr>
        </w:div>
        <w:div w:id="522475523">
          <w:marLeft w:val="0"/>
          <w:marRight w:val="0"/>
          <w:marTop w:val="0"/>
          <w:marBottom w:val="0"/>
          <w:divBdr>
            <w:top w:val="none" w:sz="0" w:space="0" w:color="auto"/>
            <w:left w:val="none" w:sz="0" w:space="0" w:color="auto"/>
            <w:bottom w:val="none" w:sz="0" w:space="0" w:color="auto"/>
            <w:right w:val="none" w:sz="0" w:space="0" w:color="auto"/>
          </w:divBdr>
        </w:div>
        <w:div w:id="425924433">
          <w:marLeft w:val="0"/>
          <w:marRight w:val="0"/>
          <w:marTop w:val="0"/>
          <w:marBottom w:val="0"/>
          <w:divBdr>
            <w:top w:val="none" w:sz="0" w:space="0" w:color="auto"/>
            <w:left w:val="none" w:sz="0" w:space="0" w:color="auto"/>
            <w:bottom w:val="none" w:sz="0" w:space="0" w:color="auto"/>
            <w:right w:val="none" w:sz="0" w:space="0" w:color="auto"/>
          </w:divBdr>
        </w:div>
        <w:div w:id="334461773">
          <w:marLeft w:val="0"/>
          <w:marRight w:val="0"/>
          <w:marTop w:val="0"/>
          <w:marBottom w:val="0"/>
          <w:divBdr>
            <w:top w:val="none" w:sz="0" w:space="0" w:color="auto"/>
            <w:left w:val="none" w:sz="0" w:space="0" w:color="auto"/>
            <w:bottom w:val="none" w:sz="0" w:space="0" w:color="auto"/>
            <w:right w:val="none" w:sz="0" w:space="0" w:color="auto"/>
          </w:divBdr>
        </w:div>
        <w:div w:id="1880316330">
          <w:marLeft w:val="0"/>
          <w:marRight w:val="0"/>
          <w:marTop w:val="0"/>
          <w:marBottom w:val="0"/>
          <w:divBdr>
            <w:top w:val="none" w:sz="0" w:space="0" w:color="auto"/>
            <w:left w:val="none" w:sz="0" w:space="0" w:color="auto"/>
            <w:bottom w:val="none" w:sz="0" w:space="0" w:color="auto"/>
            <w:right w:val="none" w:sz="0" w:space="0" w:color="auto"/>
          </w:divBdr>
        </w:div>
        <w:div w:id="827092334">
          <w:marLeft w:val="0"/>
          <w:marRight w:val="0"/>
          <w:marTop w:val="0"/>
          <w:marBottom w:val="0"/>
          <w:divBdr>
            <w:top w:val="none" w:sz="0" w:space="0" w:color="auto"/>
            <w:left w:val="none" w:sz="0" w:space="0" w:color="auto"/>
            <w:bottom w:val="none" w:sz="0" w:space="0" w:color="auto"/>
            <w:right w:val="none" w:sz="0" w:space="0" w:color="auto"/>
          </w:divBdr>
        </w:div>
        <w:div w:id="849182478">
          <w:marLeft w:val="0"/>
          <w:marRight w:val="0"/>
          <w:marTop w:val="0"/>
          <w:marBottom w:val="0"/>
          <w:divBdr>
            <w:top w:val="none" w:sz="0" w:space="0" w:color="auto"/>
            <w:left w:val="none" w:sz="0" w:space="0" w:color="auto"/>
            <w:bottom w:val="none" w:sz="0" w:space="0" w:color="auto"/>
            <w:right w:val="none" w:sz="0" w:space="0" w:color="auto"/>
          </w:divBdr>
        </w:div>
        <w:div w:id="1223247102">
          <w:marLeft w:val="0"/>
          <w:marRight w:val="0"/>
          <w:marTop w:val="0"/>
          <w:marBottom w:val="0"/>
          <w:divBdr>
            <w:top w:val="none" w:sz="0" w:space="0" w:color="auto"/>
            <w:left w:val="none" w:sz="0" w:space="0" w:color="auto"/>
            <w:bottom w:val="none" w:sz="0" w:space="0" w:color="auto"/>
            <w:right w:val="none" w:sz="0" w:space="0" w:color="auto"/>
          </w:divBdr>
        </w:div>
        <w:div w:id="1830750836">
          <w:marLeft w:val="0"/>
          <w:marRight w:val="0"/>
          <w:marTop w:val="0"/>
          <w:marBottom w:val="0"/>
          <w:divBdr>
            <w:top w:val="none" w:sz="0" w:space="0" w:color="auto"/>
            <w:left w:val="none" w:sz="0" w:space="0" w:color="auto"/>
            <w:bottom w:val="none" w:sz="0" w:space="0" w:color="auto"/>
            <w:right w:val="none" w:sz="0" w:space="0" w:color="auto"/>
          </w:divBdr>
        </w:div>
        <w:div w:id="160702122">
          <w:marLeft w:val="0"/>
          <w:marRight w:val="0"/>
          <w:marTop w:val="0"/>
          <w:marBottom w:val="0"/>
          <w:divBdr>
            <w:top w:val="none" w:sz="0" w:space="0" w:color="auto"/>
            <w:left w:val="none" w:sz="0" w:space="0" w:color="auto"/>
            <w:bottom w:val="none" w:sz="0" w:space="0" w:color="auto"/>
            <w:right w:val="none" w:sz="0" w:space="0" w:color="auto"/>
          </w:divBdr>
        </w:div>
        <w:div w:id="1923219748">
          <w:marLeft w:val="0"/>
          <w:marRight w:val="0"/>
          <w:marTop w:val="0"/>
          <w:marBottom w:val="0"/>
          <w:divBdr>
            <w:top w:val="none" w:sz="0" w:space="0" w:color="auto"/>
            <w:left w:val="none" w:sz="0" w:space="0" w:color="auto"/>
            <w:bottom w:val="none" w:sz="0" w:space="0" w:color="auto"/>
            <w:right w:val="none" w:sz="0" w:space="0" w:color="auto"/>
          </w:divBdr>
        </w:div>
        <w:div w:id="1225069012">
          <w:marLeft w:val="0"/>
          <w:marRight w:val="0"/>
          <w:marTop w:val="0"/>
          <w:marBottom w:val="0"/>
          <w:divBdr>
            <w:top w:val="none" w:sz="0" w:space="0" w:color="auto"/>
            <w:left w:val="none" w:sz="0" w:space="0" w:color="auto"/>
            <w:bottom w:val="none" w:sz="0" w:space="0" w:color="auto"/>
            <w:right w:val="none" w:sz="0" w:space="0" w:color="auto"/>
          </w:divBdr>
        </w:div>
        <w:div w:id="1909073949">
          <w:marLeft w:val="0"/>
          <w:marRight w:val="0"/>
          <w:marTop w:val="0"/>
          <w:marBottom w:val="0"/>
          <w:divBdr>
            <w:top w:val="none" w:sz="0" w:space="0" w:color="auto"/>
            <w:left w:val="none" w:sz="0" w:space="0" w:color="auto"/>
            <w:bottom w:val="none" w:sz="0" w:space="0" w:color="auto"/>
            <w:right w:val="none" w:sz="0" w:space="0" w:color="auto"/>
          </w:divBdr>
        </w:div>
        <w:div w:id="1895194530">
          <w:marLeft w:val="0"/>
          <w:marRight w:val="0"/>
          <w:marTop w:val="0"/>
          <w:marBottom w:val="0"/>
          <w:divBdr>
            <w:top w:val="none" w:sz="0" w:space="0" w:color="auto"/>
            <w:left w:val="none" w:sz="0" w:space="0" w:color="auto"/>
            <w:bottom w:val="none" w:sz="0" w:space="0" w:color="auto"/>
            <w:right w:val="none" w:sz="0" w:space="0" w:color="auto"/>
          </w:divBdr>
        </w:div>
        <w:div w:id="2069910669">
          <w:marLeft w:val="0"/>
          <w:marRight w:val="0"/>
          <w:marTop w:val="0"/>
          <w:marBottom w:val="0"/>
          <w:divBdr>
            <w:top w:val="none" w:sz="0" w:space="0" w:color="auto"/>
            <w:left w:val="none" w:sz="0" w:space="0" w:color="auto"/>
            <w:bottom w:val="none" w:sz="0" w:space="0" w:color="auto"/>
            <w:right w:val="none" w:sz="0" w:space="0" w:color="auto"/>
          </w:divBdr>
        </w:div>
        <w:div w:id="871767539">
          <w:marLeft w:val="0"/>
          <w:marRight w:val="0"/>
          <w:marTop w:val="0"/>
          <w:marBottom w:val="0"/>
          <w:divBdr>
            <w:top w:val="none" w:sz="0" w:space="0" w:color="auto"/>
            <w:left w:val="none" w:sz="0" w:space="0" w:color="auto"/>
            <w:bottom w:val="none" w:sz="0" w:space="0" w:color="auto"/>
            <w:right w:val="none" w:sz="0" w:space="0" w:color="auto"/>
          </w:divBdr>
        </w:div>
        <w:div w:id="1352686415">
          <w:marLeft w:val="0"/>
          <w:marRight w:val="0"/>
          <w:marTop w:val="0"/>
          <w:marBottom w:val="0"/>
          <w:divBdr>
            <w:top w:val="none" w:sz="0" w:space="0" w:color="auto"/>
            <w:left w:val="none" w:sz="0" w:space="0" w:color="auto"/>
            <w:bottom w:val="none" w:sz="0" w:space="0" w:color="auto"/>
            <w:right w:val="none" w:sz="0" w:space="0" w:color="auto"/>
          </w:divBdr>
        </w:div>
        <w:div w:id="381057115">
          <w:marLeft w:val="0"/>
          <w:marRight w:val="0"/>
          <w:marTop w:val="0"/>
          <w:marBottom w:val="0"/>
          <w:divBdr>
            <w:top w:val="none" w:sz="0" w:space="0" w:color="auto"/>
            <w:left w:val="none" w:sz="0" w:space="0" w:color="auto"/>
            <w:bottom w:val="none" w:sz="0" w:space="0" w:color="auto"/>
            <w:right w:val="none" w:sz="0" w:space="0" w:color="auto"/>
          </w:divBdr>
        </w:div>
        <w:div w:id="1887987745">
          <w:marLeft w:val="0"/>
          <w:marRight w:val="0"/>
          <w:marTop w:val="0"/>
          <w:marBottom w:val="0"/>
          <w:divBdr>
            <w:top w:val="none" w:sz="0" w:space="0" w:color="auto"/>
            <w:left w:val="none" w:sz="0" w:space="0" w:color="auto"/>
            <w:bottom w:val="none" w:sz="0" w:space="0" w:color="auto"/>
            <w:right w:val="none" w:sz="0" w:space="0" w:color="auto"/>
          </w:divBdr>
        </w:div>
        <w:div w:id="1677150973">
          <w:marLeft w:val="0"/>
          <w:marRight w:val="0"/>
          <w:marTop w:val="0"/>
          <w:marBottom w:val="0"/>
          <w:divBdr>
            <w:top w:val="none" w:sz="0" w:space="0" w:color="auto"/>
            <w:left w:val="none" w:sz="0" w:space="0" w:color="auto"/>
            <w:bottom w:val="none" w:sz="0" w:space="0" w:color="auto"/>
            <w:right w:val="none" w:sz="0" w:space="0" w:color="auto"/>
          </w:divBdr>
        </w:div>
        <w:div w:id="2011129166">
          <w:marLeft w:val="0"/>
          <w:marRight w:val="0"/>
          <w:marTop w:val="0"/>
          <w:marBottom w:val="0"/>
          <w:divBdr>
            <w:top w:val="none" w:sz="0" w:space="0" w:color="auto"/>
            <w:left w:val="none" w:sz="0" w:space="0" w:color="auto"/>
            <w:bottom w:val="none" w:sz="0" w:space="0" w:color="auto"/>
            <w:right w:val="none" w:sz="0" w:space="0" w:color="auto"/>
          </w:divBdr>
        </w:div>
        <w:div w:id="681469274">
          <w:marLeft w:val="0"/>
          <w:marRight w:val="0"/>
          <w:marTop w:val="0"/>
          <w:marBottom w:val="0"/>
          <w:divBdr>
            <w:top w:val="none" w:sz="0" w:space="0" w:color="auto"/>
            <w:left w:val="none" w:sz="0" w:space="0" w:color="auto"/>
            <w:bottom w:val="none" w:sz="0" w:space="0" w:color="auto"/>
            <w:right w:val="none" w:sz="0" w:space="0" w:color="auto"/>
          </w:divBdr>
        </w:div>
        <w:div w:id="1279990363">
          <w:marLeft w:val="0"/>
          <w:marRight w:val="0"/>
          <w:marTop w:val="0"/>
          <w:marBottom w:val="0"/>
          <w:divBdr>
            <w:top w:val="none" w:sz="0" w:space="0" w:color="auto"/>
            <w:left w:val="none" w:sz="0" w:space="0" w:color="auto"/>
            <w:bottom w:val="none" w:sz="0" w:space="0" w:color="auto"/>
            <w:right w:val="none" w:sz="0" w:space="0" w:color="auto"/>
          </w:divBdr>
        </w:div>
        <w:div w:id="1785614690">
          <w:marLeft w:val="0"/>
          <w:marRight w:val="0"/>
          <w:marTop w:val="0"/>
          <w:marBottom w:val="0"/>
          <w:divBdr>
            <w:top w:val="none" w:sz="0" w:space="0" w:color="auto"/>
            <w:left w:val="none" w:sz="0" w:space="0" w:color="auto"/>
            <w:bottom w:val="none" w:sz="0" w:space="0" w:color="auto"/>
            <w:right w:val="none" w:sz="0" w:space="0" w:color="auto"/>
          </w:divBdr>
        </w:div>
        <w:div w:id="934243655">
          <w:marLeft w:val="0"/>
          <w:marRight w:val="0"/>
          <w:marTop w:val="0"/>
          <w:marBottom w:val="0"/>
          <w:divBdr>
            <w:top w:val="none" w:sz="0" w:space="0" w:color="auto"/>
            <w:left w:val="none" w:sz="0" w:space="0" w:color="auto"/>
            <w:bottom w:val="none" w:sz="0" w:space="0" w:color="auto"/>
            <w:right w:val="none" w:sz="0" w:space="0" w:color="auto"/>
          </w:divBdr>
        </w:div>
        <w:div w:id="1535385287">
          <w:marLeft w:val="0"/>
          <w:marRight w:val="0"/>
          <w:marTop w:val="0"/>
          <w:marBottom w:val="0"/>
          <w:divBdr>
            <w:top w:val="none" w:sz="0" w:space="0" w:color="auto"/>
            <w:left w:val="none" w:sz="0" w:space="0" w:color="auto"/>
            <w:bottom w:val="none" w:sz="0" w:space="0" w:color="auto"/>
            <w:right w:val="none" w:sz="0" w:space="0" w:color="auto"/>
          </w:divBdr>
        </w:div>
        <w:div w:id="1100905120">
          <w:marLeft w:val="0"/>
          <w:marRight w:val="0"/>
          <w:marTop w:val="0"/>
          <w:marBottom w:val="0"/>
          <w:divBdr>
            <w:top w:val="none" w:sz="0" w:space="0" w:color="auto"/>
            <w:left w:val="none" w:sz="0" w:space="0" w:color="auto"/>
            <w:bottom w:val="none" w:sz="0" w:space="0" w:color="auto"/>
            <w:right w:val="none" w:sz="0" w:space="0" w:color="auto"/>
          </w:divBdr>
        </w:div>
        <w:div w:id="1957371365">
          <w:marLeft w:val="0"/>
          <w:marRight w:val="0"/>
          <w:marTop w:val="0"/>
          <w:marBottom w:val="0"/>
          <w:divBdr>
            <w:top w:val="none" w:sz="0" w:space="0" w:color="auto"/>
            <w:left w:val="none" w:sz="0" w:space="0" w:color="auto"/>
            <w:bottom w:val="none" w:sz="0" w:space="0" w:color="auto"/>
            <w:right w:val="none" w:sz="0" w:space="0" w:color="auto"/>
          </w:divBdr>
        </w:div>
        <w:div w:id="1324746485">
          <w:marLeft w:val="0"/>
          <w:marRight w:val="0"/>
          <w:marTop w:val="0"/>
          <w:marBottom w:val="0"/>
          <w:divBdr>
            <w:top w:val="none" w:sz="0" w:space="0" w:color="auto"/>
            <w:left w:val="none" w:sz="0" w:space="0" w:color="auto"/>
            <w:bottom w:val="none" w:sz="0" w:space="0" w:color="auto"/>
            <w:right w:val="none" w:sz="0" w:space="0" w:color="auto"/>
          </w:divBdr>
        </w:div>
        <w:div w:id="1782915246">
          <w:marLeft w:val="0"/>
          <w:marRight w:val="0"/>
          <w:marTop w:val="0"/>
          <w:marBottom w:val="0"/>
          <w:divBdr>
            <w:top w:val="none" w:sz="0" w:space="0" w:color="auto"/>
            <w:left w:val="none" w:sz="0" w:space="0" w:color="auto"/>
            <w:bottom w:val="none" w:sz="0" w:space="0" w:color="auto"/>
            <w:right w:val="none" w:sz="0" w:space="0" w:color="auto"/>
          </w:divBdr>
        </w:div>
        <w:div w:id="502816969">
          <w:marLeft w:val="0"/>
          <w:marRight w:val="0"/>
          <w:marTop w:val="0"/>
          <w:marBottom w:val="0"/>
          <w:divBdr>
            <w:top w:val="none" w:sz="0" w:space="0" w:color="auto"/>
            <w:left w:val="none" w:sz="0" w:space="0" w:color="auto"/>
            <w:bottom w:val="none" w:sz="0" w:space="0" w:color="auto"/>
            <w:right w:val="none" w:sz="0" w:space="0" w:color="auto"/>
          </w:divBdr>
        </w:div>
        <w:div w:id="565384223">
          <w:marLeft w:val="0"/>
          <w:marRight w:val="0"/>
          <w:marTop w:val="0"/>
          <w:marBottom w:val="0"/>
          <w:divBdr>
            <w:top w:val="none" w:sz="0" w:space="0" w:color="auto"/>
            <w:left w:val="none" w:sz="0" w:space="0" w:color="auto"/>
            <w:bottom w:val="none" w:sz="0" w:space="0" w:color="auto"/>
            <w:right w:val="none" w:sz="0" w:space="0" w:color="auto"/>
          </w:divBdr>
        </w:div>
        <w:div w:id="2073379711">
          <w:marLeft w:val="0"/>
          <w:marRight w:val="0"/>
          <w:marTop w:val="0"/>
          <w:marBottom w:val="0"/>
          <w:divBdr>
            <w:top w:val="none" w:sz="0" w:space="0" w:color="auto"/>
            <w:left w:val="none" w:sz="0" w:space="0" w:color="auto"/>
            <w:bottom w:val="none" w:sz="0" w:space="0" w:color="auto"/>
            <w:right w:val="none" w:sz="0" w:space="0" w:color="auto"/>
          </w:divBdr>
        </w:div>
        <w:div w:id="4482287">
          <w:marLeft w:val="0"/>
          <w:marRight w:val="0"/>
          <w:marTop w:val="0"/>
          <w:marBottom w:val="0"/>
          <w:divBdr>
            <w:top w:val="none" w:sz="0" w:space="0" w:color="auto"/>
            <w:left w:val="none" w:sz="0" w:space="0" w:color="auto"/>
            <w:bottom w:val="none" w:sz="0" w:space="0" w:color="auto"/>
            <w:right w:val="none" w:sz="0" w:space="0" w:color="auto"/>
          </w:divBdr>
        </w:div>
        <w:div w:id="1123957668">
          <w:marLeft w:val="0"/>
          <w:marRight w:val="0"/>
          <w:marTop w:val="0"/>
          <w:marBottom w:val="0"/>
          <w:divBdr>
            <w:top w:val="none" w:sz="0" w:space="0" w:color="auto"/>
            <w:left w:val="none" w:sz="0" w:space="0" w:color="auto"/>
            <w:bottom w:val="none" w:sz="0" w:space="0" w:color="auto"/>
            <w:right w:val="none" w:sz="0" w:space="0" w:color="auto"/>
          </w:divBdr>
        </w:div>
        <w:div w:id="703484845">
          <w:marLeft w:val="0"/>
          <w:marRight w:val="0"/>
          <w:marTop w:val="0"/>
          <w:marBottom w:val="0"/>
          <w:divBdr>
            <w:top w:val="none" w:sz="0" w:space="0" w:color="auto"/>
            <w:left w:val="none" w:sz="0" w:space="0" w:color="auto"/>
            <w:bottom w:val="none" w:sz="0" w:space="0" w:color="auto"/>
            <w:right w:val="none" w:sz="0" w:space="0" w:color="auto"/>
          </w:divBdr>
        </w:div>
        <w:div w:id="1013069561">
          <w:marLeft w:val="0"/>
          <w:marRight w:val="0"/>
          <w:marTop w:val="0"/>
          <w:marBottom w:val="0"/>
          <w:divBdr>
            <w:top w:val="none" w:sz="0" w:space="0" w:color="auto"/>
            <w:left w:val="none" w:sz="0" w:space="0" w:color="auto"/>
            <w:bottom w:val="none" w:sz="0" w:space="0" w:color="auto"/>
            <w:right w:val="none" w:sz="0" w:space="0" w:color="auto"/>
          </w:divBdr>
        </w:div>
        <w:div w:id="1999921468">
          <w:marLeft w:val="0"/>
          <w:marRight w:val="0"/>
          <w:marTop w:val="0"/>
          <w:marBottom w:val="0"/>
          <w:divBdr>
            <w:top w:val="none" w:sz="0" w:space="0" w:color="auto"/>
            <w:left w:val="none" w:sz="0" w:space="0" w:color="auto"/>
            <w:bottom w:val="none" w:sz="0" w:space="0" w:color="auto"/>
            <w:right w:val="none" w:sz="0" w:space="0" w:color="auto"/>
          </w:divBdr>
        </w:div>
        <w:div w:id="1430157995">
          <w:marLeft w:val="0"/>
          <w:marRight w:val="0"/>
          <w:marTop w:val="0"/>
          <w:marBottom w:val="0"/>
          <w:divBdr>
            <w:top w:val="none" w:sz="0" w:space="0" w:color="auto"/>
            <w:left w:val="none" w:sz="0" w:space="0" w:color="auto"/>
            <w:bottom w:val="none" w:sz="0" w:space="0" w:color="auto"/>
            <w:right w:val="none" w:sz="0" w:space="0" w:color="auto"/>
          </w:divBdr>
        </w:div>
        <w:div w:id="1589340510">
          <w:marLeft w:val="0"/>
          <w:marRight w:val="0"/>
          <w:marTop w:val="0"/>
          <w:marBottom w:val="0"/>
          <w:divBdr>
            <w:top w:val="none" w:sz="0" w:space="0" w:color="auto"/>
            <w:left w:val="none" w:sz="0" w:space="0" w:color="auto"/>
            <w:bottom w:val="none" w:sz="0" w:space="0" w:color="auto"/>
            <w:right w:val="none" w:sz="0" w:space="0" w:color="auto"/>
          </w:divBdr>
        </w:div>
        <w:div w:id="1352728920">
          <w:marLeft w:val="0"/>
          <w:marRight w:val="0"/>
          <w:marTop w:val="0"/>
          <w:marBottom w:val="0"/>
          <w:divBdr>
            <w:top w:val="none" w:sz="0" w:space="0" w:color="auto"/>
            <w:left w:val="none" w:sz="0" w:space="0" w:color="auto"/>
            <w:bottom w:val="none" w:sz="0" w:space="0" w:color="auto"/>
            <w:right w:val="none" w:sz="0" w:space="0" w:color="auto"/>
          </w:divBdr>
        </w:div>
        <w:div w:id="1274745976">
          <w:marLeft w:val="0"/>
          <w:marRight w:val="0"/>
          <w:marTop w:val="0"/>
          <w:marBottom w:val="0"/>
          <w:divBdr>
            <w:top w:val="none" w:sz="0" w:space="0" w:color="auto"/>
            <w:left w:val="none" w:sz="0" w:space="0" w:color="auto"/>
            <w:bottom w:val="none" w:sz="0" w:space="0" w:color="auto"/>
            <w:right w:val="none" w:sz="0" w:space="0" w:color="auto"/>
          </w:divBdr>
        </w:div>
        <w:div w:id="1252470945">
          <w:marLeft w:val="0"/>
          <w:marRight w:val="0"/>
          <w:marTop w:val="0"/>
          <w:marBottom w:val="0"/>
          <w:divBdr>
            <w:top w:val="none" w:sz="0" w:space="0" w:color="auto"/>
            <w:left w:val="none" w:sz="0" w:space="0" w:color="auto"/>
            <w:bottom w:val="none" w:sz="0" w:space="0" w:color="auto"/>
            <w:right w:val="none" w:sz="0" w:space="0" w:color="auto"/>
          </w:divBdr>
        </w:div>
        <w:div w:id="371463043">
          <w:marLeft w:val="0"/>
          <w:marRight w:val="0"/>
          <w:marTop w:val="0"/>
          <w:marBottom w:val="0"/>
          <w:divBdr>
            <w:top w:val="none" w:sz="0" w:space="0" w:color="auto"/>
            <w:left w:val="none" w:sz="0" w:space="0" w:color="auto"/>
            <w:bottom w:val="none" w:sz="0" w:space="0" w:color="auto"/>
            <w:right w:val="none" w:sz="0" w:space="0" w:color="auto"/>
          </w:divBdr>
        </w:div>
        <w:div w:id="616064754">
          <w:marLeft w:val="0"/>
          <w:marRight w:val="0"/>
          <w:marTop w:val="0"/>
          <w:marBottom w:val="0"/>
          <w:divBdr>
            <w:top w:val="none" w:sz="0" w:space="0" w:color="auto"/>
            <w:left w:val="none" w:sz="0" w:space="0" w:color="auto"/>
            <w:bottom w:val="none" w:sz="0" w:space="0" w:color="auto"/>
            <w:right w:val="none" w:sz="0" w:space="0" w:color="auto"/>
          </w:divBdr>
        </w:div>
        <w:div w:id="128670983">
          <w:marLeft w:val="0"/>
          <w:marRight w:val="0"/>
          <w:marTop w:val="0"/>
          <w:marBottom w:val="0"/>
          <w:divBdr>
            <w:top w:val="none" w:sz="0" w:space="0" w:color="auto"/>
            <w:left w:val="none" w:sz="0" w:space="0" w:color="auto"/>
            <w:bottom w:val="none" w:sz="0" w:space="0" w:color="auto"/>
            <w:right w:val="none" w:sz="0" w:space="0" w:color="auto"/>
          </w:divBdr>
        </w:div>
        <w:div w:id="99035850">
          <w:marLeft w:val="0"/>
          <w:marRight w:val="0"/>
          <w:marTop w:val="0"/>
          <w:marBottom w:val="0"/>
          <w:divBdr>
            <w:top w:val="none" w:sz="0" w:space="0" w:color="auto"/>
            <w:left w:val="none" w:sz="0" w:space="0" w:color="auto"/>
            <w:bottom w:val="none" w:sz="0" w:space="0" w:color="auto"/>
            <w:right w:val="none" w:sz="0" w:space="0" w:color="auto"/>
          </w:divBdr>
        </w:div>
        <w:div w:id="228152406">
          <w:marLeft w:val="0"/>
          <w:marRight w:val="0"/>
          <w:marTop w:val="0"/>
          <w:marBottom w:val="0"/>
          <w:divBdr>
            <w:top w:val="none" w:sz="0" w:space="0" w:color="auto"/>
            <w:left w:val="none" w:sz="0" w:space="0" w:color="auto"/>
            <w:bottom w:val="none" w:sz="0" w:space="0" w:color="auto"/>
            <w:right w:val="none" w:sz="0" w:space="0" w:color="auto"/>
          </w:divBdr>
        </w:div>
        <w:div w:id="763452987">
          <w:marLeft w:val="0"/>
          <w:marRight w:val="0"/>
          <w:marTop w:val="0"/>
          <w:marBottom w:val="0"/>
          <w:divBdr>
            <w:top w:val="none" w:sz="0" w:space="0" w:color="auto"/>
            <w:left w:val="none" w:sz="0" w:space="0" w:color="auto"/>
            <w:bottom w:val="none" w:sz="0" w:space="0" w:color="auto"/>
            <w:right w:val="none" w:sz="0" w:space="0" w:color="auto"/>
          </w:divBdr>
        </w:div>
        <w:div w:id="766729034">
          <w:marLeft w:val="0"/>
          <w:marRight w:val="0"/>
          <w:marTop w:val="0"/>
          <w:marBottom w:val="0"/>
          <w:divBdr>
            <w:top w:val="none" w:sz="0" w:space="0" w:color="auto"/>
            <w:left w:val="none" w:sz="0" w:space="0" w:color="auto"/>
            <w:bottom w:val="none" w:sz="0" w:space="0" w:color="auto"/>
            <w:right w:val="none" w:sz="0" w:space="0" w:color="auto"/>
          </w:divBdr>
        </w:div>
        <w:div w:id="1585725664">
          <w:marLeft w:val="0"/>
          <w:marRight w:val="0"/>
          <w:marTop w:val="0"/>
          <w:marBottom w:val="0"/>
          <w:divBdr>
            <w:top w:val="none" w:sz="0" w:space="0" w:color="auto"/>
            <w:left w:val="none" w:sz="0" w:space="0" w:color="auto"/>
            <w:bottom w:val="none" w:sz="0" w:space="0" w:color="auto"/>
            <w:right w:val="none" w:sz="0" w:space="0" w:color="auto"/>
          </w:divBdr>
        </w:div>
        <w:div w:id="1523275105">
          <w:marLeft w:val="0"/>
          <w:marRight w:val="0"/>
          <w:marTop w:val="0"/>
          <w:marBottom w:val="0"/>
          <w:divBdr>
            <w:top w:val="none" w:sz="0" w:space="0" w:color="auto"/>
            <w:left w:val="none" w:sz="0" w:space="0" w:color="auto"/>
            <w:bottom w:val="none" w:sz="0" w:space="0" w:color="auto"/>
            <w:right w:val="none" w:sz="0" w:space="0" w:color="auto"/>
          </w:divBdr>
        </w:div>
        <w:div w:id="310602126">
          <w:marLeft w:val="0"/>
          <w:marRight w:val="0"/>
          <w:marTop w:val="0"/>
          <w:marBottom w:val="0"/>
          <w:divBdr>
            <w:top w:val="none" w:sz="0" w:space="0" w:color="auto"/>
            <w:left w:val="none" w:sz="0" w:space="0" w:color="auto"/>
            <w:bottom w:val="none" w:sz="0" w:space="0" w:color="auto"/>
            <w:right w:val="none" w:sz="0" w:space="0" w:color="auto"/>
          </w:divBdr>
        </w:div>
        <w:div w:id="239406248">
          <w:marLeft w:val="0"/>
          <w:marRight w:val="0"/>
          <w:marTop w:val="0"/>
          <w:marBottom w:val="0"/>
          <w:divBdr>
            <w:top w:val="none" w:sz="0" w:space="0" w:color="auto"/>
            <w:left w:val="none" w:sz="0" w:space="0" w:color="auto"/>
            <w:bottom w:val="none" w:sz="0" w:space="0" w:color="auto"/>
            <w:right w:val="none" w:sz="0" w:space="0" w:color="auto"/>
          </w:divBdr>
        </w:div>
        <w:div w:id="633407668">
          <w:marLeft w:val="0"/>
          <w:marRight w:val="0"/>
          <w:marTop w:val="0"/>
          <w:marBottom w:val="0"/>
          <w:divBdr>
            <w:top w:val="none" w:sz="0" w:space="0" w:color="auto"/>
            <w:left w:val="none" w:sz="0" w:space="0" w:color="auto"/>
            <w:bottom w:val="none" w:sz="0" w:space="0" w:color="auto"/>
            <w:right w:val="none" w:sz="0" w:space="0" w:color="auto"/>
          </w:divBdr>
        </w:div>
        <w:div w:id="952782216">
          <w:marLeft w:val="0"/>
          <w:marRight w:val="0"/>
          <w:marTop w:val="0"/>
          <w:marBottom w:val="0"/>
          <w:divBdr>
            <w:top w:val="none" w:sz="0" w:space="0" w:color="auto"/>
            <w:left w:val="none" w:sz="0" w:space="0" w:color="auto"/>
            <w:bottom w:val="none" w:sz="0" w:space="0" w:color="auto"/>
            <w:right w:val="none" w:sz="0" w:space="0" w:color="auto"/>
          </w:divBdr>
        </w:div>
        <w:div w:id="1800612890">
          <w:marLeft w:val="0"/>
          <w:marRight w:val="0"/>
          <w:marTop w:val="0"/>
          <w:marBottom w:val="0"/>
          <w:divBdr>
            <w:top w:val="none" w:sz="0" w:space="0" w:color="auto"/>
            <w:left w:val="none" w:sz="0" w:space="0" w:color="auto"/>
            <w:bottom w:val="none" w:sz="0" w:space="0" w:color="auto"/>
            <w:right w:val="none" w:sz="0" w:space="0" w:color="auto"/>
          </w:divBdr>
        </w:div>
        <w:div w:id="1267542531">
          <w:marLeft w:val="0"/>
          <w:marRight w:val="0"/>
          <w:marTop w:val="0"/>
          <w:marBottom w:val="0"/>
          <w:divBdr>
            <w:top w:val="none" w:sz="0" w:space="0" w:color="auto"/>
            <w:left w:val="none" w:sz="0" w:space="0" w:color="auto"/>
            <w:bottom w:val="none" w:sz="0" w:space="0" w:color="auto"/>
            <w:right w:val="none" w:sz="0" w:space="0" w:color="auto"/>
          </w:divBdr>
        </w:div>
        <w:div w:id="1211382639">
          <w:marLeft w:val="0"/>
          <w:marRight w:val="0"/>
          <w:marTop w:val="0"/>
          <w:marBottom w:val="0"/>
          <w:divBdr>
            <w:top w:val="none" w:sz="0" w:space="0" w:color="auto"/>
            <w:left w:val="none" w:sz="0" w:space="0" w:color="auto"/>
            <w:bottom w:val="none" w:sz="0" w:space="0" w:color="auto"/>
            <w:right w:val="none" w:sz="0" w:space="0" w:color="auto"/>
          </w:divBdr>
        </w:div>
        <w:div w:id="849758070">
          <w:marLeft w:val="0"/>
          <w:marRight w:val="0"/>
          <w:marTop w:val="0"/>
          <w:marBottom w:val="0"/>
          <w:divBdr>
            <w:top w:val="none" w:sz="0" w:space="0" w:color="auto"/>
            <w:left w:val="none" w:sz="0" w:space="0" w:color="auto"/>
            <w:bottom w:val="none" w:sz="0" w:space="0" w:color="auto"/>
            <w:right w:val="none" w:sz="0" w:space="0" w:color="auto"/>
          </w:divBdr>
        </w:div>
        <w:div w:id="515001033">
          <w:marLeft w:val="0"/>
          <w:marRight w:val="0"/>
          <w:marTop w:val="0"/>
          <w:marBottom w:val="0"/>
          <w:divBdr>
            <w:top w:val="none" w:sz="0" w:space="0" w:color="auto"/>
            <w:left w:val="none" w:sz="0" w:space="0" w:color="auto"/>
            <w:bottom w:val="none" w:sz="0" w:space="0" w:color="auto"/>
            <w:right w:val="none" w:sz="0" w:space="0" w:color="auto"/>
          </w:divBdr>
        </w:div>
        <w:div w:id="479734363">
          <w:marLeft w:val="0"/>
          <w:marRight w:val="0"/>
          <w:marTop w:val="0"/>
          <w:marBottom w:val="0"/>
          <w:divBdr>
            <w:top w:val="none" w:sz="0" w:space="0" w:color="auto"/>
            <w:left w:val="none" w:sz="0" w:space="0" w:color="auto"/>
            <w:bottom w:val="none" w:sz="0" w:space="0" w:color="auto"/>
            <w:right w:val="none" w:sz="0" w:space="0" w:color="auto"/>
          </w:divBdr>
        </w:div>
        <w:div w:id="1950383175">
          <w:marLeft w:val="0"/>
          <w:marRight w:val="0"/>
          <w:marTop w:val="0"/>
          <w:marBottom w:val="0"/>
          <w:divBdr>
            <w:top w:val="none" w:sz="0" w:space="0" w:color="auto"/>
            <w:left w:val="none" w:sz="0" w:space="0" w:color="auto"/>
            <w:bottom w:val="none" w:sz="0" w:space="0" w:color="auto"/>
            <w:right w:val="none" w:sz="0" w:space="0" w:color="auto"/>
          </w:divBdr>
        </w:div>
        <w:div w:id="1513687405">
          <w:marLeft w:val="0"/>
          <w:marRight w:val="0"/>
          <w:marTop w:val="0"/>
          <w:marBottom w:val="0"/>
          <w:divBdr>
            <w:top w:val="none" w:sz="0" w:space="0" w:color="auto"/>
            <w:left w:val="none" w:sz="0" w:space="0" w:color="auto"/>
            <w:bottom w:val="none" w:sz="0" w:space="0" w:color="auto"/>
            <w:right w:val="none" w:sz="0" w:space="0" w:color="auto"/>
          </w:divBdr>
        </w:div>
        <w:div w:id="1148519352">
          <w:marLeft w:val="0"/>
          <w:marRight w:val="0"/>
          <w:marTop w:val="0"/>
          <w:marBottom w:val="0"/>
          <w:divBdr>
            <w:top w:val="none" w:sz="0" w:space="0" w:color="auto"/>
            <w:left w:val="none" w:sz="0" w:space="0" w:color="auto"/>
            <w:bottom w:val="none" w:sz="0" w:space="0" w:color="auto"/>
            <w:right w:val="none" w:sz="0" w:space="0" w:color="auto"/>
          </w:divBdr>
        </w:div>
        <w:div w:id="1916207467">
          <w:marLeft w:val="0"/>
          <w:marRight w:val="0"/>
          <w:marTop w:val="0"/>
          <w:marBottom w:val="0"/>
          <w:divBdr>
            <w:top w:val="none" w:sz="0" w:space="0" w:color="auto"/>
            <w:left w:val="none" w:sz="0" w:space="0" w:color="auto"/>
            <w:bottom w:val="none" w:sz="0" w:space="0" w:color="auto"/>
            <w:right w:val="none" w:sz="0" w:space="0" w:color="auto"/>
          </w:divBdr>
        </w:div>
        <w:div w:id="1640063867">
          <w:marLeft w:val="0"/>
          <w:marRight w:val="0"/>
          <w:marTop w:val="0"/>
          <w:marBottom w:val="0"/>
          <w:divBdr>
            <w:top w:val="none" w:sz="0" w:space="0" w:color="auto"/>
            <w:left w:val="none" w:sz="0" w:space="0" w:color="auto"/>
            <w:bottom w:val="none" w:sz="0" w:space="0" w:color="auto"/>
            <w:right w:val="none" w:sz="0" w:space="0" w:color="auto"/>
          </w:divBdr>
        </w:div>
        <w:div w:id="483199710">
          <w:marLeft w:val="0"/>
          <w:marRight w:val="0"/>
          <w:marTop w:val="0"/>
          <w:marBottom w:val="0"/>
          <w:divBdr>
            <w:top w:val="none" w:sz="0" w:space="0" w:color="auto"/>
            <w:left w:val="none" w:sz="0" w:space="0" w:color="auto"/>
            <w:bottom w:val="none" w:sz="0" w:space="0" w:color="auto"/>
            <w:right w:val="none" w:sz="0" w:space="0" w:color="auto"/>
          </w:divBdr>
        </w:div>
        <w:div w:id="385879191">
          <w:marLeft w:val="0"/>
          <w:marRight w:val="0"/>
          <w:marTop w:val="0"/>
          <w:marBottom w:val="0"/>
          <w:divBdr>
            <w:top w:val="none" w:sz="0" w:space="0" w:color="auto"/>
            <w:left w:val="none" w:sz="0" w:space="0" w:color="auto"/>
            <w:bottom w:val="none" w:sz="0" w:space="0" w:color="auto"/>
            <w:right w:val="none" w:sz="0" w:space="0" w:color="auto"/>
          </w:divBdr>
        </w:div>
        <w:div w:id="1456174033">
          <w:marLeft w:val="0"/>
          <w:marRight w:val="0"/>
          <w:marTop w:val="0"/>
          <w:marBottom w:val="0"/>
          <w:divBdr>
            <w:top w:val="none" w:sz="0" w:space="0" w:color="auto"/>
            <w:left w:val="none" w:sz="0" w:space="0" w:color="auto"/>
            <w:bottom w:val="none" w:sz="0" w:space="0" w:color="auto"/>
            <w:right w:val="none" w:sz="0" w:space="0" w:color="auto"/>
          </w:divBdr>
        </w:div>
        <w:div w:id="1065491537">
          <w:marLeft w:val="0"/>
          <w:marRight w:val="0"/>
          <w:marTop w:val="0"/>
          <w:marBottom w:val="0"/>
          <w:divBdr>
            <w:top w:val="none" w:sz="0" w:space="0" w:color="auto"/>
            <w:left w:val="none" w:sz="0" w:space="0" w:color="auto"/>
            <w:bottom w:val="none" w:sz="0" w:space="0" w:color="auto"/>
            <w:right w:val="none" w:sz="0" w:space="0" w:color="auto"/>
          </w:divBdr>
        </w:div>
        <w:div w:id="1222406267">
          <w:marLeft w:val="0"/>
          <w:marRight w:val="0"/>
          <w:marTop w:val="0"/>
          <w:marBottom w:val="0"/>
          <w:divBdr>
            <w:top w:val="none" w:sz="0" w:space="0" w:color="auto"/>
            <w:left w:val="none" w:sz="0" w:space="0" w:color="auto"/>
            <w:bottom w:val="none" w:sz="0" w:space="0" w:color="auto"/>
            <w:right w:val="none" w:sz="0" w:space="0" w:color="auto"/>
          </w:divBdr>
        </w:div>
        <w:div w:id="1521312516">
          <w:marLeft w:val="0"/>
          <w:marRight w:val="0"/>
          <w:marTop w:val="0"/>
          <w:marBottom w:val="0"/>
          <w:divBdr>
            <w:top w:val="none" w:sz="0" w:space="0" w:color="auto"/>
            <w:left w:val="none" w:sz="0" w:space="0" w:color="auto"/>
            <w:bottom w:val="none" w:sz="0" w:space="0" w:color="auto"/>
            <w:right w:val="none" w:sz="0" w:space="0" w:color="auto"/>
          </w:divBdr>
        </w:div>
        <w:div w:id="855191645">
          <w:marLeft w:val="0"/>
          <w:marRight w:val="0"/>
          <w:marTop w:val="0"/>
          <w:marBottom w:val="0"/>
          <w:divBdr>
            <w:top w:val="none" w:sz="0" w:space="0" w:color="auto"/>
            <w:left w:val="none" w:sz="0" w:space="0" w:color="auto"/>
            <w:bottom w:val="none" w:sz="0" w:space="0" w:color="auto"/>
            <w:right w:val="none" w:sz="0" w:space="0" w:color="auto"/>
          </w:divBdr>
        </w:div>
        <w:div w:id="27024432">
          <w:marLeft w:val="0"/>
          <w:marRight w:val="0"/>
          <w:marTop w:val="0"/>
          <w:marBottom w:val="0"/>
          <w:divBdr>
            <w:top w:val="none" w:sz="0" w:space="0" w:color="auto"/>
            <w:left w:val="none" w:sz="0" w:space="0" w:color="auto"/>
            <w:bottom w:val="none" w:sz="0" w:space="0" w:color="auto"/>
            <w:right w:val="none" w:sz="0" w:space="0" w:color="auto"/>
          </w:divBdr>
        </w:div>
        <w:div w:id="1080328098">
          <w:marLeft w:val="0"/>
          <w:marRight w:val="0"/>
          <w:marTop w:val="0"/>
          <w:marBottom w:val="0"/>
          <w:divBdr>
            <w:top w:val="none" w:sz="0" w:space="0" w:color="auto"/>
            <w:left w:val="none" w:sz="0" w:space="0" w:color="auto"/>
            <w:bottom w:val="none" w:sz="0" w:space="0" w:color="auto"/>
            <w:right w:val="none" w:sz="0" w:space="0" w:color="auto"/>
          </w:divBdr>
        </w:div>
        <w:div w:id="425271477">
          <w:marLeft w:val="0"/>
          <w:marRight w:val="0"/>
          <w:marTop w:val="0"/>
          <w:marBottom w:val="0"/>
          <w:divBdr>
            <w:top w:val="none" w:sz="0" w:space="0" w:color="auto"/>
            <w:left w:val="none" w:sz="0" w:space="0" w:color="auto"/>
            <w:bottom w:val="none" w:sz="0" w:space="0" w:color="auto"/>
            <w:right w:val="none" w:sz="0" w:space="0" w:color="auto"/>
          </w:divBdr>
        </w:div>
        <w:div w:id="1568029106">
          <w:marLeft w:val="0"/>
          <w:marRight w:val="0"/>
          <w:marTop w:val="0"/>
          <w:marBottom w:val="0"/>
          <w:divBdr>
            <w:top w:val="none" w:sz="0" w:space="0" w:color="auto"/>
            <w:left w:val="none" w:sz="0" w:space="0" w:color="auto"/>
            <w:bottom w:val="none" w:sz="0" w:space="0" w:color="auto"/>
            <w:right w:val="none" w:sz="0" w:space="0" w:color="auto"/>
          </w:divBdr>
        </w:div>
        <w:div w:id="17464062">
          <w:marLeft w:val="0"/>
          <w:marRight w:val="0"/>
          <w:marTop w:val="0"/>
          <w:marBottom w:val="0"/>
          <w:divBdr>
            <w:top w:val="none" w:sz="0" w:space="0" w:color="auto"/>
            <w:left w:val="none" w:sz="0" w:space="0" w:color="auto"/>
            <w:bottom w:val="none" w:sz="0" w:space="0" w:color="auto"/>
            <w:right w:val="none" w:sz="0" w:space="0" w:color="auto"/>
          </w:divBdr>
        </w:div>
        <w:div w:id="388768369">
          <w:marLeft w:val="0"/>
          <w:marRight w:val="0"/>
          <w:marTop w:val="0"/>
          <w:marBottom w:val="0"/>
          <w:divBdr>
            <w:top w:val="none" w:sz="0" w:space="0" w:color="auto"/>
            <w:left w:val="none" w:sz="0" w:space="0" w:color="auto"/>
            <w:bottom w:val="none" w:sz="0" w:space="0" w:color="auto"/>
            <w:right w:val="none" w:sz="0" w:space="0" w:color="auto"/>
          </w:divBdr>
        </w:div>
        <w:div w:id="934551871">
          <w:marLeft w:val="0"/>
          <w:marRight w:val="0"/>
          <w:marTop w:val="0"/>
          <w:marBottom w:val="0"/>
          <w:divBdr>
            <w:top w:val="none" w:sz="0" w:space="0" w:color="auto"/>
            <w:left w:val="none" w:sz="0" w:space="0" w:color="auto"/>
            <w:bottom w:val="none" w:sz="0" w:space="0" w:color="auto"/>
            <w:right w:val="none" w:sz="0" w:space="0" w:color="auto"/>
          </w:divBdr>
        </w:div>
        <w:div w:id="1979990668">
          <w:marLeft w:val="0"/>
          <w:marRight w:val="0"/>
          <w:marTop w:val="0"/>
          <w:marBottom w:val="0"/>
          <w:divBdr>
            <w:top w:val="none" w:sz="0" w:space="0" w:color="auto"/>
            <w:left w:val="none" w:sz="0" w:space="0" w:color="auto"/>
            <w:bottom w:val="none" w:sz="0" w:space="0" w:color="auto"/>
            <w:right w:val="none" w:sz="0" w:space="0" w:color="auto"/>
          </w:divBdr>
        </w:div>
        <w:div w:id="378019304">
          <w:marLeft w:val="0"/>
          <w:marRight w:val="0"/>
          <w:marTop w:val="0"/>
          <w:marBottom w:val="0"/>
          <w:divBdr>
            <w:top w:val="none" w:sz="0" w:space="0" w:color="auto"/>
            <w:left w:val="none" w:sz="0" w:space="0" w:color="auto"/>
            <w:bottom w:val="none" w:sz="0" w:space="0" w:color="auto"/>
            <w:right w:val="none" w:sz="0" w:space="0" w:color="auto"/>
          </w:divBdr>
        </w:div>
        <w:div w:id="1721977912">
          <w:marLeft w:val="0"/>
          <w:marRight w:val="0"/>
          <w:marTop w:val="0"/>
          <w:marBottom w:val="0"/>
          <w:divBdr>
            <w:top w:val="none" w:sz="0" w:space="0" w:color="auto"/>
            <w:left w:val="none" w:sz="0" w:space="0" w:color="auto"/>
            <w:bottom w:val="none" w:sz="0" w:space="0" w:color="auto"/>
            <w:right w:val="none" w:sz="0" w:space="0" w:color="auto"/>
          </w:divBdr>
        </w:div>
        <w:div w:id="792559164">
          <w:marLeft w:val="0"/>
          <w:marRight w:val="0"/>
          <w:marTop w:val="0"/>
          <w:marBottom w:val="0"/>
          <w:divBdr>
            <w:top w:val="none" w:sz="0" w:space="0" w:color="auto"/>
            <w:left w:val="none" w:sz="0" w:space="0" w:color="auto"/>
            <w:bottom w:val="none" w:sz="0" w:space="0" w:color="auto"/>
            <w:right w:val="none" w:sz="0" w:space="0" w:color="auto"/>
          </w:divBdr>
        </w:div>
        <w:div w:id="1961912118">
          <w:marLeft w:val="0"/>
          <w:marRight w:val="0"/>
          <w:marTop w:val="0"/>
          <w:marBottom w:val="0"/>
          <w:divBdr>
            <w:top w:val="none" w:sz="0" w:space="0" w:color="auto"/>
            <w:left w:val="none" w:sz="0" w:space="0" w:color="auto"/>
            <w:bottom w:val="none" w:sz="0" w:space="0" w:color="auto"/>
            <w:right w:val="none" w:sz="0" w:space="0" w:color="auto"/>
          </w:divBdr>
        </w:div>
        <w:div w:id="920065211">
          <w:marLeft w:val="0"/>
          <w:marRight w:val="0"/>
          <w:marTop w:val="0"/>
          <w:marBottom w:val="0"/>
          <w:divBdr>
            <w:top w:val="none" w:sz="0" w:space="0" w:color="auto"/>
            <w:left w:val="none" w:sz="0" w:space="0" w:color="auto"/>
            <w:bottom w:val="none" w:sz="0" w:space="0" w:color="auto"/>
            <w:right w:val="none" w:sz="0" w:space="0" w:color="auto"/>
          </w:divBdr>
        </w:div>
        <w:div w:id="1339311346">
          <w:marLeft w:val="0"/>
          <w:marRight w:val="0"/>
          <w:marTop w:val="0"/>
          <w:marBottom w:val="0"/>
          <w:divBdr>
            <w:top w:val="none" w:sz="0" w:space="0" w:color="auto"/>
            <w:left w:val="none" w:sz="0" w:space="0" w:color="auto"/>
            <w:bottom w:val="none" w:sz="0" w:space="0" w:color="auto"/>
            <w:right w:val="none" w:sz="0" w:space="0" w:color="auto"/>
          </w:divBdr>
        </w:div>
        <w:div w:id="227692984">
          <w:marLeft w:val="0"/>
          <w:marRight w:val="0"/>
          <w:marTop w:val="0"/>
          <w:marBottom w:val="0"/>
          <w:divBdr>
            <w:top w:val="none" w:sz="0" w:space="0" w:color="auto"/>
            <w:left w:val="none" w:sz="0" w:space="0" w:color="auto"/>
            <w:bottom w:val="none" w:sz="0" w:space="0" w:color="auto"/>
            <w:right w:val="none" w:sz="0" w:space="0" w:color="auto"/>
          </w:divBdr>
        </w:div>
        <w:div w:id="605843809">
          <w:marLeft w:val="0"/>
          <w:marRight w:val="0"/>
          <w:marTop w:val="0"/>
          <w:marBottom w:val="0"/>
          <w:divBdr>
            <w:top w:val="none" w:sz="0" w:space="0" w:color="auto"/>
            <w:left w:val="none" w:sz="0" w:space="0" w:color="auto"/>
            <w:bottom w:val="none" w:sz="0" w:space="0" w:color="auto"/>
            <w:right w:val="none" w:sz="0" w:space="0" w:color="auto"/>
          </w:divBdr>
        </w:div>
        <w:div w:id="1352729740">
          <w:marLeft w:val="0"/>
          <w:marRight w:val="0"/>
          <w:marTop w:val="0"/>
          <w:marBottom w:val="0"/>
          <w:divBdr>
            <w:top w:val="none" w:sz="0" w:space="0" w:color="auto"/>
            <w:left w:val="none" w:sz="0" w:space="0" w:color="auto"/>
            <w:bottom w:val="none" w:sz="0" w:space="0" w:color="auto"/>
            <w:right w:val="none" w:sz="0" w:space="0" w:color="auto"/>
          </w:divBdr>
        </w:div>
        <w:div w:id="1117918640">
          <w:marLeft w:val="0"/>
          <w:marRight w:val="0"/>
          <w:marTop w:val="0"/>
          <w:marBottom w:val="0"/>
          <w:divBdr>
            <w:top w:val="none" w:sz="0" w:space="0" w:color="auto"/>
            <w:left w:val="none" w:sz="0" w:space="0" w:color="auto"/>
            <w:bottom w:val="none" w:sz="0" w:space="0" w:color="auto"/>
            <w:right w:val="none" w:sz="0" w:space="0" w:color="auto"/>
          </w:divBdr>
        </w:div>
        <w:div w:id="180705834">
          <w:marLeft w:val="0"/>
          <w:marRight w:val="0"/>
          <w:marTop w:val="0"/>
          <w:marBottom w:val="0"/>
          <w:divBdr>
            <w:top w:val="none" w:sz="0" w:space="0" w:color="auto"/>
            <w:left w:val="none" w:sz="0" w:space="0" w:color="auto"/>
            <w:bottom w:val="none" w:sz="0" w:space="0" w:color="auto"/>
            <w:right w:val="none" w:sz="0" w:space="0" w:color="auto"/>
          </w:divBdr>
        </w:div>
        <w:div w:id="241063419">
          <w:marLeft w:val="0"/>
          <w:marRight w:val="0"/>
          <w:marTop w:val="0"/>
          <w:marBottom w:val="0"/>
          <w:divBdr>
            <w:top w:val="none" w:sz="0" w:space="0" w:color="auto"/>
            <w:left w:val="none" w:sz="0" w:space="0" w:color="auto"/>
            <w:bottom w:val="none" w:sz="0" w:space="0" w:color="auto"/>
            <w:right w:val="none" w:sz="0" w:space="0" w:color="auto"/>
          </w:divBdr>
        </w:div>
        <w:div w:id="1970743051">
          <w:marLeft w:val="0"/>
          <w:marRight w:val="0"/>
          <w:marTop w:val="0"/>
          <w:marBottom w:val="0"/>
          <w:divBdr>
            <w:top w:val="none" w:sz="0" w:space="0" w:color="auto"/>
            <w:left w:val="none" w:sz="0" w:space="0" w:color="auto"/>
            <w:bottom w:val="none" w:sz="0" w:space="0" w:color="auto"/>
            <w:right w:val="none" w:sz="0" w:space="0" w:color="auto"/>
          </w:divBdr>
        </w:div>
        <w:div w:id="1760324643">
          <w:marLeft w:val="0"/>
          <w:marRight w:val="0"/>
          <w:marTop w:val="0"/>
          <w:marBottom w:val="0"/>
          <w:divBdr>
            <w:top w:val="none" w:sz="0" w:space="0" w:color="auto"/>
            <w:left w:val="none" w:sz="0" w:space="0" w:color="auto"/>
            <w:bottom w:val="none" w:sz="0" w:space="0" w:color="auto"/>
            <w:right w:val="none" w:sz="0" w:space="0" w:color="auto"/>
          </w:divBdr>
        </w:div>
        <w:div w:id="1040395354">
          <w:marLeft w:val="0"/>
          <w:marRight w:val="0"/>
          <w:marTop w:val="0"/>
          <w:marBottom w:val="0"/>
          <w:divBdr>
            <w:top w:val="none" w:sz="0" w:space="0" w:color="auto"/>
            <w:left w:val="none" w:sz="0" w:space="0" w:color="auto"/>
            <w:bottom w:val="none" w:sz="0" w:space="0" w:color="auto"/>
            <w:right w:val="none" w:sz="0" w:space="0" w:color="auto"/>
          </w:divBdr>
        </w:div>
        <w:div w:id="396973720">
          <w:marLeft w:val="0"/>
          <w:marRight w:val="0"/>
          <w:marTop w:val="0"/>
          <w:marBottom w:val="0"/>
          <w:divBdr>
            <w:top w:val="none" w:sz="0" w:space="0" w:color="auto"/>
            <w:left w:val="none" w:sz="0" w:space="0" w:color="auto"/>
            <w:bottom w:val="none" w:sz="0" w:space="0" w:color="auto"/>
            <w:right w:val="none" w:sz="0" w:space="0" w:color="auto"/>
          </w:divBdr>
        </w:div>
        <w:div w:id="749887401">
          <w:marLeft w:val="0"/>
          <w:marRight w:val="0"/>
          <w:marTop w:val="0"/>
          <w:marBottom w:val="0"/>
          <w:divBdr>
            <w:top w:val="none" w:sz="0" w:space="0" w:color="auto"/>
            <w:left w:val="none" w:sz="0" w:space="0" w:color="auto"/>
            <w:bottom w:val="none" w:sz="0" w:space="0" w:color="auto"/>
            <w:right w:val="none" w:sz="0" w:space="0" w:color="auto"/>
          </w:divBdr>
        </w:div>
        <w:div w:id="54739648">
          <w:marLeft w:val="0"/>
          <w:marRight w:val="0"/>
          <w:marTop w:val="0"/>
          <w:marBottom w:val="0"/>
          <w:divBdr>
            <w:top w:val="none" w:sz="0" w:space="0" w:color="auto"/>
            <w:left w:val="none" w:sz="0" w:space="0" w:color="auto"/>
            <w:bottom w:val="none" w:sz="0" w:space="0" w:color="auto"/>
            <w:right w:val="none" w:sz="0" w:space="0" w:color="auto"/>
          </w:divBdr>
        </w:div>
        <w:div w:id="1724208662">
          <w:marLeft w:val="0"/>
          <w:marRight w:val="0"/>
          <w:marTop w:val="0"/>
          <w:marBottom w:val="0"/>
          <w:divBdr>
            <w:top w:val="none" w:sz="0" w:space="0" w:color="auto"/>
            <w:left w:val="none" w:sz="0" w:space="0" w:color="auto"/>
            <w:bottom w:val="none" w:sz="0" w:space="0" w:color="auto"/>
            <w:right w:val="none" w:sz="0" w:space="0" w:color="auto"/>
          </w:divBdr>
        </w:div>
        <w:div w:id="1753698923">
          <w:marLeft w:val="0"/>
          <w:marRight w:val="0"/>
          <w:marTop w:val="0"/>
          <w:marBottom w:val="0"/>
          <w:divBdr>
            <w:top w:val="none" w:sz="0" w:space="0" w:color="auto"/>
            <w:left w:val="none" w:sz="0" w:space="0" w:color="auto"/>
            <w:bottom w:val="none" w:sz="0" w:space="0" w:color="auto"/>
            <w:right w:val="none" w:sz="0" w:space="0" w:color="auto"/>
          </w:divBdr>
        </w:div>
        <w:div w:id="1796413279">
          <w:marLeft w:val="0"/>
          <w:marRight w:val="0"/>
          <w:marTop w:val="0"/>
          <w:marBottom w:val="0"/>
          <w:divBdr>
            <w:top w:val="none" w:sz="0" w:space="0" w:color="auto"/>
            <w:left w:val="none" w:sz="0" w:space="0" w:color="auto"/>
            <w:bottom w:val="none" w:sz="0" w:space="0" w:color="auto"/>
            <w:right w:val="none" w:sz="0" w:space="0" w:color="auto"/>
          </w:divBdr>
        </w:div>
        <w:div w:id="977491937">
          <w:marLeft w:val="0"/>
          <w:marRight w:val="0"/>
          <w:marTop w:val="0"/>
          <w:marBottom w:val="0"/>
          <w:divBdr>
            <w:top w:val="none" w:sz="0" w:space="0" w:color="auto"/>
            <w:left w:val="none" w:sz="0" w:space="0" w:color="auto"/>
            <w:bottom w:val="none" w:sz="0" w:space="0" w:color="auto"/>
            <w:right w:val="none" w:sz="0" w:space="0" w:color="auto"/>
          </w:divBdr>
        </w:div>
        <w:div w:id="14620021">
          <w:marLeft w:val="0"/>
          <w:marRight w:val="0"/>
          <w:marTop w:val="0"/>
          <w:marBottom w:val="0"/>
          <w:divBdr>
            <w:top w:val="none" w:sz="0" w:space="0" w:color="auto"/>
            <w:left w:val="none" w:sz="0" w:space="0" w:color="auto"/>
            <w:bottom w:val="none" w:sz="0" w:space="0" w:color="auto"/>
            <w:right w:val="none" w:sz="0" w:space="0" w:color="auto"/>
          </w:divBdr>
        </w:div>
        <w:div w:id="1026641302">
          <w:marLeft w:val="0"/>
          <w:marRight w:val="0"/>
          <w:marTop w:val="0"/>
          <w:marBottom w:val="0"/>
          <w:divBdr>
            <w:top w:val="none" w:sz="0" w:space="0" w:color="auto"/>
            <w:left w:val="none" w:sz="0" w:space="0" w:color="auto"/>
            <w:bottom w:val="none" w:sz="0" w:space="0" w:color="auto"/>
            <w:right w:val="none" w:sz="0" w:space="0" w:color="auto"/>
          </w:divBdr>
        </w:div>
        <w:div w:id="273830036">
          <w:marLeft w:val="0"/>
          <w:marRight w:val="0"/>
          <w:marTop w:val="0"/>
          <w:marBottom w:val="0"/>
          <w:divBdr>
            <w:top w:val="none" w:sz="0" w:space="0" w:color="auto"/>
            <w:left w:val="none" w:sz="0" w:space="0" w:color="auto"/>
            <w:bottom w:val="none" w:sz="0" w:space="0" w:color="auto"/>
            <w:right w:val="none" w:sz="0" w:space="0" w:color="auto"/>
          </w:divBdr>
        </w:div>
        <w:div w:id="1755200255">
          <w:marLeft w:val="0"/>
          <w:marRight w:val="0"/>
          <w:marTop w:val="0"/>
          <w:marBottom w:val="0"/>
          <w:divBdr>
            <w:top w:val="none" w:sz="0" w:space="0" w:color="auto"/>
            <w:left w:val="none" w:sz="0" w:space="0" w:color="auto"/>
            <w:bottom w:val="none" w:sz="0" w:space="0" w:color="auto"/>
            <w:right w:val="none" w:sz="0" w:space="0" w:color="auto"/>
          </w:divBdr>
        </w:div>
        <w:div w:id="1783526571">
          <w:marLeft w:val="0"/>
          <w:marRight w:val="0"/>
          <w:marTop w:val="0"/>
          <w:marBottom w:val="0"/>
          <w:divBdr>
            <w:top w:val="none" w:sz="0" w:space="0" w:color="auto"/>
            <w:left w:val="none" w:sz="0" w:space="0" w:color="auto"/>
            <w:bottom w:val="none" w:sz="0" w:space="0" w:color="auto"/>
            <w:right w:val="none" w:sz="0" w:space="0" w:color="auto"/>
          </w:divBdr>
        </w:div>
        <w:div w:id="18434420">
          <w:marLeft w:val="0"/>
          <w:marRight w:val="0"/>
          <w:marTop w:val="0"/>
          <w:marBottom w:val="0"/>
          <w:divBdr>
            <w:top w:val="none" w:sz="0" w:space="0" w:color="auto"/>
            <w:left w:val="none" w:sz="0" w:space="0" w:color="auto"/>
            <w:bottom w:val="none" w:sz="0" w:space="0" w:color="auto"/>
            <w:right w:val="none" w:sz="0" w:space="0" w:color="auto"/>
          </w:divBdr>
        </w:div>
        <w:div w:id="129984942">
          <w:marLeft w:val="0"/>
          <w:marRight w:val="0"/>
          <w:marTop w:val="0"/>
          <w:marBottom w:val="0"/>
          <w:divBdr>
            <w:top w:val="none" w:sz="0" w:space="0" w:color="auto"/>
            <w:left w:val="none" w:sz="0" w:space="0" w:color="auto"/>
            <w:bottom w:val="none" w:sz="0" w:space="0" w:color="auto"/>
            <w:right w:val="none" w:sz="0" w:space="0" w:color="auto"/>
          </w:divBdr>
        </w:div>
        <w:div w:id="1903101847">
          <w:marLeft w:val="0"/>
          <w:marRight w:val="0"/>
          <w:marTop w:val="0"/>
          <w:marBottom w:val="0"/>
          <w:divBdr>
            <w:top w:val="none" w:sz="0" w:space="0" w:color="auto"/>
            <w:left w:val="none" w:sz="0" w:space="0" w:color="auto"/>
            <w:bottom w:val="none" w:sz="0" w:space="0" w:color="auto"/>
            <w:right w:val="none" w:sz="0" w:space="0" w:color="auto"/>
          </w:divBdr>
        </w:div>
        <w:div w:id="756907989">
          <w:marLeft w:val="0"/>
          <w:marRight w:val="0"/>
          <w:marTop w:val="0"/>
          <w:marBottom w:val="0"/>
          <w:divBdr>
            <w:top w:val="none" w:sz="0" w:space="0" w:color="auto"/>
            <w:left w:val="none" w:sz="0" w:space="0" w:color="auto"/>
            <w:bottom w:val="none" w:sz="0" w:space="0" w:color="auto"/>
            <w:right w:val="none" w:sz="0" w:space="0" w:color="auto"/>
          </w:divBdr>
        </w:div>
        <w:div w:id="854537877">
          <w:marLeft w:val="0"/>
          <w:marRight w:val="0"/>
          <w:marTop w:val="0"/>
          <w:marBottom w:val="0"/>
          <w:divBdr>
            <w:top w:val="none" w:sz="0" w:space="0" w:color="auto"/>
            <w:left w:val="none" w:sz="0" w:space="0" w:color="auto"/>
            <w:bottom w:val="none" w:sz="0" w:space="0" w:color="auto"/>
            <w:right w:val="none" w:sz="0" w:space="0" w:color="auto"/>
          </w:divBdr>
        </w:div>
        <w:div w:id="1176698922">
          <w:marLeft w:val="0"/>
          <w:marRight w:val="0"/>
          <w:marTop w:val="0"/>
          <w:marBottom w:val="0"/>
          <w:divBdr>
            <w:top w:val="none" w:sz="0" w:space="0" w:color="auto"/>
            <w:left w:val="none" w:sz="0" w:space="0" w:color="auto"/>
            <w:bottom w:val="none" w:sz="0" w:space="0" w:color="auto"/>
            <w:right w:val="none" w:sz="0" w:space="0" w:color="auto"/>
          </w:divBdr>
        </w:div>
        <w:div w:id="1559628370">
          <w:marLeft w:val="0"/>
          <w:marRight w:val="0"/>
          <w:marTop w:val="0"/>
          <w:marBottom w:val="0"/>
          <w:divBdr>
            <w:top w:val="none" w:sz="0" w:space="0" w:color="auto"/>
            <w:left w:val="none" w:sz="0" w:space="0" w:color="auto"/>
            <w:bottom w:val="none" w:sz="0" w:space="0" w:color="auto"/>
            <w:right w:val="none" w:sz="0" w:space="0" w:color="auto"/>
          </w:divBdr>
        </w:div>
        <w:div w:id="1756630778">
          <w:marLeft w:val="0"/>
          <w:marRight w:val="0"/>
          <w:marTop w:val="0"/>
          <w:marBottom w:val="0"/>
          <w:divBdr>
            <w:top w:val="none" w:sz="0" w:space="0" w:color="auto"/>
            <w:left w:val="none" w:sz="0" w:space="0" w:color="auto"/>
            <w:bottom w:val="none" w:sz="0" w:space="0" w:color="auto"/>
            <w:right w:val="none" w:sz="0" w:space="0" w:color="auto"/>
          </w:divBdr>
        </w:div>
        <w:div w:id="117528214">
          <w:marLeft w:val="0"/>
          <w:marRight w:val="0"/>
          <w:marTop w:val="0"/>
          <w:marBottom w:val="0"/>
          <w:divBdr>
            <w:top w:val="none" w:sz="0" w:space="0" w:color="auto"/>
            <w:left w:val="none" w:sz="0" w:space="0" w:color="auto"/>
            <w:bottom w:val="none" w:sz="0" w:space="0" w:color="auto"/>
            <w:right w:val="none" w:sz="0" w:space="0" w:color="auto"/>
          </w:divBdr>
        </w:div>
        <w:div w:id="1517304227">
          <w:marLeft w:val="0"/>
          <w:marRight w:val="0"/>
          <w:marTop w:val="0"/>
          <w:marBottom w:val="0"/>
          <w:divBdr>
            <w:top w:val="none" w:sz="0" w:space="0" w:color="auto"/>
            <w:left w:val="none" w:sz="0" w:space="0" w:color="auto"/>
            <w:bottom w:val="none" w:sz="0" w:space="0" w:color="auto"/>
            <w:right w:val="none" w:sz="0" w:space="0" w:color="auto"/>
          </w:divBdr>
        </w:div>
        <w:div w:id="941645366">
          <w:marLeft w:val="0"/>
          <w:marRight w:val="0"/>
          <w:marTop w:val="0"/>
          <w:marBottom w:val="0"/>
          <w:divBdr>
            <w:top w:val="none" w:sz="0" w:space="0" w:color="auto"/>
            <w:left w:val="none" w:sz="0" w:space="0" w:color="auto"/>
            <w:bottom w:val="none" w:sz="0" w:space="0" w:color="auto"/>
            <w:right w:val="none" w:sz="0" w:space="0" w:color="auto"/>
          </w:divBdr>
        </w:div>
        <w:div w:id="1876189815">
          <w:marLeft w:val="0"/>
          <w:marRight w:val="0"/>
          <w:marTop w:val="0"/>
          <w:marBottom w:val="0"/>
          <w:divBdr>
            <w:top w:val="none" w:sz="0" w:space="0" w:color="auto"/>
            <w:left w:val="none" w:sz="0" w:space="0" w:color="auto"/>
            <w:bottom w:val="none" w:sz="0" w:space="0" w:color="auto"/>
            <w:right w:val="none" w:sz="0" w:space="0" w:color="auto"/>
          </w:divBdr>
        </w:div>
        <w:div w:id="45301131">
          <w:marLeft w:val="0"/>
          <w:marRight w:val="0"/>
          <w:marTop w:val="0"/>
          <w:marBottom w:val="0"/>
          <w:divBdr>
            <w:top w:val="none" w:sz="0" w:space="0" w:color="auto"/>
            <w:left w:val="none" w:sz="0" w:space="0" w:color="auto"/>
            <w:bottom w:val="none" w:sz="0" w:space="0" w:color="auto"/>
            <w:right w:val="none" w:sz="0" w:space="0" w:color="auto"/>
          </w:divBdr>
        </w:div>
        <w:div w:id="316614901">
          <w:marLeft w:val="0"/>
          <w:marRight w:val="0"/>
          <w:marTop w:val="0"/>
          <w:marBottom w:val="0"/>
          <w:divBdr>
            <w:top w:val="none" w:sz="0" w:space="0" w:color="auto"/>
            <w:left w:val="none" w:sz="0" w:space="0" w:color="auto"/>
            <w:bottom w:val="none" w:sz="0" w:space="0" w:color="auto"/>
            <w:right w:val="none" w:sz="0" w:space="0" w:color="auto"/>
          </w:divBdr>
        </w:div>
        <w:div w:id="1049190567">
          <w:marLeft w:val="0"/>
          <w:marRight w:val="0"/>
          <w:marTop w:val="0"/>
          <w:marBottom w:val="0"/>
          <w:divBdr>
            <w:top w:val="none" w:sz="0" w:space="0" w:color="auto"/>
            <w:left w:val="none" w:sz="0" w:space="0" w:color="auto"/>
            <w:bottom w:val="none" w:sz="0" w:space="0" w:color="auto"/>
            <w:right w:val="none" w:sz="0" w:space="0" w:color="auto"/>
          </w:divBdr>
        </w:div>
        <w:div w:id="375204778">
          <w:marLeft w:val="0"/>
          <w:marRight w:val="0"/>
          <w:marTop w:val="0"/>
          <w:marBottom w:val="0"/>
          <w:divBdr>
            <w:top w:val="none" w:sz="0" w:space="0" w:color="auto"/>
            <w:left w:val="none" w:sz="0" w:space="0" w:color="auto"/>
            <w:bottom w:val="none" w:sz="0" w:space="0" w:color="auto"/>
            <w:right w:val="none" w:sz="0" w:space="0" w:color="auto"/>
          </w:divBdr>
        </w:div>
        <w:div w:id="972562428">
          <w:marLeft w:val="0"/>
          <w:marRight w:val="0"/>
          <w:marTop w:val="0"/>
          <w:marBottom w:val="0"/>
          <w:divBdr>
            <w:top w:val="none" w:sz="0" w:space="0" w:color="auto"/>
            <w:left w:val="none" w:sz="0" w:space="0" w:color="auto"/>
            <w:bottom w:val="none" w:sz="0" w:space="0" w:color="auto"/>
            <w:right w:val="none" w:sz="0" w:space="0" w:color="auto"/>
          </w:divBdr>
        </w:div>
        <w:div w:id="412972030">
          <w:marLeft w:val="0"/>
          <w:marRight w:val="0"/>
          <w:marTop w:val="0"/>
          <w:marBottom w:val="0"/>
          <w:divBdr>
            <w:top w:val="none" w:sz="0" w:space="0" w:color="auto"/>
            <w:left w:val="none" w:sz="0" w:space="0" w:color="auto"/>
            <w:bottom w:val="none" w:sz="0" w:space="0" w:color="auto"/>
            <w:right w:val="none" w:sz="0" w:space="0" w:color="auto"/>
          </w:divBdr>
        </w:div>
        <w:div w:id="244535807">
          <w:marLeft w:val="0"/>
          <w:marRight w:val="0"/>
          <w:marTop w:val="0"/>
          <w:marBottom w:val="0"/>
          <w:divBdr>
            <w:top w:val="none" w:sz="0" w:space="0" w:color="auto"/>
            <w:left w:val="none" w:sz="0" w:space="0" w:color="auto"/>
            <w:bottom w:val="none" w:sz="0" w:space="0" w:color="auto"/>
            <w:right w:val="none" w:sz="0" w:space="0" w:color="auto"/>
          </w:divBdr>
        </w:div>
        <w:div w:id="2560372">
          <w:marLeft w:val="0"/>
          <w:marRight w:val="0"/>
          <w:marTop w:val="0"/>
          <w:marBottom w:val="0"/>
          <w:divBdr>
            <w:top w:val="none" w:sz="0" w:space="0" w:color="auto"/>
            <w:left w:val="none" w:sz="0" w:space="0" w:color="auto"/>
            <w:bottom w:val="none" w:sz="0" w:space="0" w:color="auto"/>
            <w:right w:val="none" w:sz="0" w:space="0" w:color="auto"/>
          </w:divBdr>
        </w:div>
        <w:div w:id="777524003">
          <w:marLeft w:val="0"/>
          <w:marRight w:val="0"/>
          <w:marTop w:val="0"/>
          <w:marBottom w:val="0"/>
          <w:divBdr>
            <w:top w:val="none" w:sz="0" w:space="0" w:color="auto"/>
            <w:left w:val="none" w:sz="0" w:space="0" w:color="auto"/>
            <w:bottom w:val="none" w:sz="0" w:space="0" w:color="auto"/>
            <w:right w:val="none" w:sz="0" w:space="0" w:color="auto"/>
          </w:divBdr>
        </w:div>
        <w:div w:id="831407882">
          <w:marLeft w:val="0"/>
          <w:marRight w:val="0"/>
          <w:marTop w:val="0"/>
          <w:marBottom w:val="0"/>
          <w:divBdr>
            <w:top w:val="none" w:sz="0" w:space="0" w:color="auto"/>
            <w:left w:val="none" w:sz="0" w:space="0" w:color="auto"/>
            <w:bottom w:val="none" w:sz="0" w:space="0" w:color="auto"/>
            <w:right w:val="none" w:sz="0" w:space="0" w:color="auto"/>
          </w:divBdr>
        </w:div>
        <w:div w:id="1995989588">
          <w:marLeft w:val="0"/>
          <w:marRight w:val="0"/>
          <w:marTop w:val="0"/>
          <w:marBottom w:val="0"/>
          <w:divBdr>
            <w:top w:val="none" w:sz="0" w:space="0" w:color="auto"/>
            <w:left w:val="none" w:sz="0" w:space="0" w:color="auto"/>
            <w:bottom w:val="none" w:sz="0" w:space="0" w:color="auto"/>
            <w:right w:val="none" w:sz="0" w:space="0" w:color="auto"/>
          </w:divBdr>
        </w:div>
        <w:div w:id="1342320378">
          <w:marLeft w:val="0"/>
          <w:marRight w:val="0"/>
          <w:marTop w:val="0"/>
          <w:marBottom w:val="0"/>
          <w:divBdr>
            <w:top w:val="none" w:sz="0" w:space="0" w:color="auto"/>
            <w:left w:val="none" w:sz="0" w:space="0" w:color="auto"/>
            <w:bottom w:val="none" w:sz="0" w:space="0" w:color="auto"/>
            <w:right w:val="none" w:sz="0" w:space="0" w:color="auto"/>
          </w:divBdr>
        </w:div>
        <w:div w:id="1316882568">
          <w:marLeft w:val="0"/>
          <w:marRight w:val="0"/>
          <w:marTop w:val="0"/>
          <w:marBottom w:val="0"/>
          <w:divBdr>
            <w:top w:val="none" w:sz="0" w:space="0" w:color="auto"/>
            <w:left w:val="none" w:sz="0" w:space="0" w:color="auto"/>
            <w:bottom w:val="none" w:sz="0" w:space="0" w:color="auto"/>
            <w:right w:val="none" w:sz="0" w:space="0" w:color="auto"/>
          </w:divBdr>
        </w:div>
        <w:div w:id="1611007676">
          <w:marLeft w:val="0"/>
          <w:marRight w:val="0"/>
          <w:marTop w:val="0"/>
          <w:marBottom w:val="0"/>
          <w:divBdr>
            <w:top w:val="none" w:sz="0" w:space="0" w:color="auto"/>
            <w:left w:val="none" w:sz="0" w:space="0" w:color="auto"/>
            <w:bottom w:val="none" w:sz="0" w:space="0" w:color="auto"/>
            <w:right w:val="none" w:sz="0" w:space="0" w:color="auto"/>
          </w:divBdr>
        </w:div>
        <w:div w:id="1923829375">
          <w:marLeft w:val="0"/>
          <w:marRight w:val="0"/>
          <w:marTop w:val="0"/>
          <w:marBottom w:val="0"/>
          <w:divBdr>
            <w:top w:val="none" w:sz="0" w:space="0" w:color="auto"/>
            <w:left w:val="none" w:sz="0" w:space="0" w:color="auto"/>
            <w:bottom w:val="none" w:sz="0" w:space="0" w:color="auto"/>
            <w:right w:val="none" w:sz="0" w:space="0" w:color="auto"/>
          </w:divBdr>
        </w:div>
        <w:div w:id="230894069">
          <w:marLeft w:val="0"/>
          <w:marRight w:val="0"/>
          <w:marTop w:val="0"/>
          <w:marBottom w:val="0"/>
          <w:divBdr>
            <w:top w:val="none" w:sz="0" w:space="0" w:color="auto"/>
            <w:left w:val="none" w:sz="0" w:space="0" w:color="auto"/>
            <w:bottom w:val="none" w:sz="0" w:space="0" w:color="auto"/>
            <w:right w:val="none" w:sz="0" w:space="0" w:color="auto"/>
          </w:divBdr>
        </w:div>
        <w:div w:id="182403785">
          <w:marLeft w:val="0"/>
          <w:marRight w:val="0"/>
          <w:marTop w:val="0"/>
          <w:marBottom w:val="0"/>
          <w:divBdr>
            <w:top w:val="none" w:sz="0" w:space="0" w:color="auto"/>
            <w:left w:val="none" w:sz="0" w:space="0" w:color="auto"/>
            <w:bottom w:val="none" w:sz="0" w:space="0" w:color="auto"/>
            <w:right w:val="none" w:sz="0" w:space="0" w:color="auto"/>
          </w:divBdr>
        </w:div>
        <w:div w:id="641811081">
          <w:marLeft w:val="0"/>
          <w:marRight w:val="0"/>
          <w:marTop w:val="0"/>
          <w:marBottom w:val="0"/>
          <w:divBdr>
            <w:top w:val="none" w:sz="0" w:space="0" w:color="auto"/>
            <w:left w:val="none" w:sz="0" w:space="0" w:color="auto"/>
            <w:bottom w:val="none" w:sz="0" w:space="0" w:color="auto"/>
            <w:right w:val="none" w:sz="0" w:space="0" w:color="auto"/>
          </w:divBdr>
        </w:div>
        <w:div w:id="1895969931">
          <w:marLeft w:val="0"/>
          <w:marRight w:val="0"/>
          <w:marTop w:val="0"/>
          <w:marBottom w:val="0"/>
          <w:divBdr>
            <w:top w:val="none" w:sz="0" w:space="0" w:color="auto"/>
            <w:left w:val="none" w:sz="0" w:space="0" w:color="auto"/>
            <w:bottom w:val="none" w:sz="0" w:space="0" w:color="auto"/>
            <w:right w:val="none" w:sz="0" w:space="0" w:color="auto"/>
          </w:divBdr>
        </w:div>
        <w:div w:id="1617826865">
          <w:marLeft w:val="0"/>
          <w:marRight w:val="0"/>
          <w:marTop w:val="0"/>
          <w:marBottom w:val="0"/>
          <w:divBdr>
            <w:top w:val="none" w:sz="0" w:space="0" w:color="auto"/>
            <w:left w:val="none" w:sz="0" w:space="0" w:color="auto"/>
            <w:bottom w:val="none" w:sz="0" w:space="0" w:color="auto"/>
            <w:right w:val="none" w:sz="0" w:space="0" w:color="auto"/>
          </w:divBdr>
        </w:div>
        <w:div w:id="445198915">
          <w:marLeft w:val="0"/>
          <w:marRight w:val="0"/>
          <w:marTop w:val="0"/>
          <w:marBottom w:val="0"/>
          <w:divBdr>
            <w:top w:val="none" w:sz="0" w:space="0" w:color="auto"/>
            <w:left w:val="none" w:sz="0" w:space="0" w:color="auto"/>
            <w:bottom w:val="none" w:sz="0" w:space="0" w:color="auto"/>
            <w:right w:val="none" w:sz="0" w:space="0" w:color="auto"/>
          </w:divBdr>
        </w:div>
        <w:div w:id="1688752217">
          <w:marLeft w:val="0"/>
          <w:marRight w:val="0"/>
          <w:marTop w:val="0"/>
          <w:marBottom w:val="0"/>
          <w:divBdr>
            <w:top w:val="none" w:sz="0" w:space="0" w:color="auto"/>
            <w:left w:val="none" w:sz="0" w:space="0" w:color="auto"/>
            <w:bottom w:val="none" w:sz="0" w:space="0" w:color="auto"/>
            <w:right w:val="none" w:sz="0" w:space="0" w:color="auto"/>
          </w:divBdr>
        </w:div>
        <w:div w:id="109666726">
          <w:marLeft w:val="0"/>
          <w:marRight w:val="0"/>
          <w:marTop w:val="0"/>
          <w:marBottom w:val="0"/>
          <w:divBdr>
            <w:top w:val="none" w:sz="0" w:space="0" w:color="auto"/>
            <w:left w:val="none" w:sz="0" w:space="0" w:color="auto"/>
            <w:bottom w:val="none" w:sz="0" w:space="0" w:color="auto"/>
            <w:right w:val="none" w:sz="0" w:space="0" w:color="auto"/>
          </w:divBdr>
        </w:div>
        <w:div w:id="1662612838">
          <w:marLeft w:val="0"/>
          <w:marRight w:val="0"/>
          <w:marTop w:val="0"/>
          <w:marBottom w:val="0"/>
          <w:divBdr>
            <w:top w:val="none" w:sz="0" w:space="0" w:color="auto"/>
            <w:left w:val="none" w:sz="0" w:space="0" w:color="auto"/>
            <w:bottom w:val="none" w:sz="0" w:space="0" w:color="auto"/>
            <w:right w:val="none" w:sz="0" w:space="0" w:color="auto"/>
          </w:divBdr>
        </w:div>
        <w:div w:id="1743134229">
          <w:marLeft w:val="0"/>
          <w:marRight w:val="0"/>
          <w:marTop w:val="0"/>
          <w:marBottom w:val="0"/>
          <w:divBdr>
            <w:top w:val="none" w:sz="0" w:space="0" w:color="auto"/>
            <w:left w:val="none" w:sz="0" w:space="0" w:color="auto"/>
            <w:bottom w:val="none" w:sz="0" w:space="0" w:color="auto"/>
            <w:right w:val="none" w:sz="0" w:space="0" w:color="auto"/>
          </w:divBdr>
        </w:div>
        <w:div w:id="771559959">
          <w:marLeft w:val="0"/>
          <w:marRight w:val="0"/>
          <w:marTop w:val="0"/>
          <w:marBottom w:val="0"/>
          <w:divBdr>
            <w:top w:val="none" w:sz="0" w:space="0" w:color="auto"/>
            <w:left w:val="none" w:sz="0" w:space="0" w:color="auto"/>
            <w:bottom w:val="none" w:sz="0" w:space="0" w:color="auto"/>
            <w:right w:val="none" w:sz="0" w:space="0" w:color="auto"/>
          </w:divBdr>
        </w:div>
        <w:div w:id="106511132">
          <w:marLeft w:val="0"/>
          <w:marRight w:val="0"/>
          <w:marTop w:val="0"/>
          <w:marBottom w:val="0"/>
          <w:divBdr>
            <w:top w:val="none" w:sz="0" w:space="0" w:color="auto"/>
            <w:left w:val="none" w:sz="0" w:space="0" w:color="auto"/>
            <w:bottom w:val="none" w:sz="0" w:space="0" w:color="auto"/>
            <w:right w:val="none" w:sz="0" w:space="0" w:color="auto"/>
          </w:divBdr>
        </w:div>
        <w:div w:id="1114591985">
          <w:marLeft w:val="0"/>
          <w:marRight w:val="0"/>
          <w:marTop w:val="0"/>
          <w:marBottom w:val="0"/>
          <w:divBdr>
            <w:top w:val="none" w:sz="0" w:space="0" w:color="auto"/>
            <w:left w:val="none" w:sz="0" w:space="0" w:color="auto"/>
            <w:bottom w:val="none" w:sz="0" w:space="0" w:color="auto"/>
            <w:right w:val="none" w:sz="0" w:space="0" w:color="auto"/>
          </w:divBdr>
        </w:div>
        <w:div w:id="149904553">
          <w:marLeft w:val="0"/>
          <w:marRight w:val="0"/>
          <w:marTop w:val="0"/>
          <w:marBottom w:val="0"/>
          <w:divBdr>
            <w:top w:val="none" w:sz="0" w:space="0" w:color="auto"/>
            <w:left w:val="none" w:sz="0" w:space="0" w:color="auto"/>
            <w:bottom w:val="none" w:sz="0" w:space="0" w:color="auto"/>
            <w:right w:val="none" w:sz="0" w:space="0" w:color="auto"/>
          </w:divBdr>
        </w:div>
        <w:div w:id="1680964856">
          <w:marLeft w:val="0"/>
          <w:marRight w:val="0"/>
          <w:marTop w:val="0"/>
          <w:marBottom w:val="0"/>
          <w:divBdr>
            <w:top w:val="none" w:sz="0" w:space="0" w:color="auto"/>
            <w:left w:val="none" w:sz="0" w:space="0" w:color="auto"/>
            <w:bottom w:val="none" w:sz="0" w:space="0" w:color="auto"/>
            <w:right w:val="none" w:sz="0" w:space="0" w:color="auto"/>
          </w:divBdr>
        </w:div>
        <w:div w:id="1661806520">
          <w:marLeft w:val="0"/>
          <w:marRight w:val="0"/>
          <w:marTop w:val="0"/>
          <w:marBottom w:val="0"/>
          <w:divBdr>
            <w:top w:val="none" w:sz="0" w:space="0" w:color="auto"/>
            <w:left w:val="none" w:sz="0" w:space="0" w:color="auto"/>
            <w:bottom w:val="none" w:sz="0" w:space="0" w:color="auto"/>
            <w:right w:val="none" w:sz="0" w:space="0" w:color="auto"/>
          </w:divBdr>
        </w:div>
        <w:div w:id="1265459977">
          <w:marLeft w:val="0"/>
          <w:marRight w:val="0"/>
          <w:marTop w:val="0"/>
          <w:marBottom w:val="0"/>
          <w:divBdr>
            <w:top w:val="none" w:sz="0" w:space="0" w:color="auto"/>
            <w:left w:val="none" w:sz="0" w:space="0" w:color="auto"/>
            <w:bottom w:val="none" w:sz="0" w:space="0" w:color="auto"/>
            <w:right w:val="none" w:sz="0" w:space="0" w:color="auto"/>
          </w:divBdr>
        </w:div>
        <w:div w:id="1254437171">
          <w:marLeft w:val="0"/>
          <w:marRight w:val="0"/>
          <w:marTop w:val="0"/>
          <w:marBottom w:val="0"/>
          <w:divBdr>
            <w:top w:val="none" w:sz="0" w:space="0" w:color="auto"/>
            <w:left w:val="none" w:sz="0" w:space="0" w:color="auto"/>
            <w:bottom w:val="none" w:sz="0" w:space="0" w:color="auto"/>
            <w:right w:val="none" w:sz="0" w:space="0" w:color="auto"/>
          </w:divBdr>
        </w:div>
        <w:div w:id="216938659">
          <w:marLeft w:val="0"/>
          <w:marRight w:val="0"/>
          <w:marTop w:val="0"/>
          <w:marBottom w:val="0"/>
          <w:divBdr>
            <w:top w:val="none" w:sz="0" w:space="0" w:color="auto"/>
            <w:left w:val="none" w:sz="0" w:space="0" w:color="auto"/>
            <w:bottom w:val="none" w:sz="0" w:space="0" w:color="auto"/>
            <w:right w:val="none" w:sz="0" w:space="0" w:color="auto"/>
          </w:divBdr>
        </w:div>
        <w:div w:id="1845318110">
          <w:marLeft w:val="0"/>
          <w:marRight w:val="0"/>
          <w:marTop w:val="0"/>
          <w:marBottom w:val="0"/>
          <w:divBdr>
            <w:top w:val="none" w:sz="0" w:space="0" w:color="auto"/>
            <w:left w:val="none" w:sz="0" w:space="0" w:color="auto"/>
            <w:bottom w:val="none" w:sz="0" w:space="0" w:color="auto"/>
            <w:right w:val="none" w:sz="0" w:space="0" w:color="auto"/>
          </w:divBdr>
        </w:div>
        <w:div w:id="1113671329">
          <w:marLeft w:val="0"/>
          <w:marRight w:val="0"/>
          <w:marTop w:val="0"/>
          <w:marBottom w:val="0"/>
          <w:divBdr>
            <w:top w:val="none" w:sz="0" w:space="0" w:color="auto"/>
            <w:left w:val="none" w:sz="0" w:space="0" w:color="auto"/>
            <w:bottom w:val="none" w:sz="0" w:space="0" w:color="auto"/>
            <w:right w:val="none" w:sz="0" w:space="0" w:color="auto"/>
          </w:divBdr>
        </w:div>
        <w:div w:id="939871993">
          <w:marLeft w:val="0"/>
          <w:marRight w:val="0"/>
          <w:marTop w:val="0"/>
          <w:marBottom w:val="0"/>
          <w:divBdr>
            <w:top w:val="none" w:sz="0" w:space="0" w:color="auto"/>
            <w:left w:val="none" w:sz="0" w:space="0" w:color="auto"/>
            <w:bottom w:val="none" w:sz="0" w:space="0" w:color="auto"/>
            <w:right w:val="none" w:sz="0" w:space="0" w:color="auto"/>
          </w:divBdr>
        </w:div>
        <w:div w:id="1313756713">
          <w:marLeft w:val="0"/>
          <w:marRight w:val="0"/>
          <w:marTop w:val="0"/>
          <w:marBottom w:val="0"/>
          <w:divBdr>
            <w:top w:val="none" w:sz="0" w:space="0" w:color="auto"/>
            <w:left w:val="none" w:sz="0" w:space="0" w:color="auto"/>
            <w:bottom w:val="none" w:sz="0" w:space="0" w:color="auto"/>
            <w:right w:val="none" w:sz="0" w:space="0" w:color="auto"/>
          </w:divBdr>
        </w:div>
        <w:div w:id="2034377742">
          <w:marLeft w:val="0"/>
          <w:marRight w:val="0"/>
          <w:marTop w:val="0"/>
          <w:marBottom w:val="0"/>
          <w:divBdr>
            <w:top w:val="none" w:sz="0" w:space="0" w:color="auto"/>
            <w:left w:val="none" w:sz="0" w:space="0" w:color="auto"/>
            <w:bottom w:val="none" w:sz="0" w:space="0" w:color="auto"/>
            <w:right w:val="none" w:sz="0" w:space="0" w:color="auto"/>
          </w:divBdr>
        </w:div>
        <w:div w:id="821850566">
          <w:marLeft w:val="0"/>
          <w:marRight w:val="0"/>
          <w:marTop w:val="0"/>
          <w:marBottom w:val="0"/>
          <w:divBdr>
            <w:top w:val="none" w:sz="0" w:space="0" w:color="auto"/>
            <w:left w:val="none" w:sz="0" w:space="0" w:color="auto"/>
            <w:bottom w:val="none" w:sz="0" w:space="0" w:color="auto"/>
            <w:right w:val="none" w:sz="0" w:space="0" w:color="auto"/>
          </w:divBdr>
        </w:div>
        <w:div w:id="1733578150">
          <w:marLeft w:val="0"/>
          <w:marRight w:val="0"/>
          <w:marTop w:val="0"/>
          <w:marBottom w:val="0"/>
          <w:divBdr>
            <w:top w:val="none" w:sz="0" w:space="0" w:color="auto"/>
            <w:left w:val="none" w:sz="0" w:space="0" w:color="auto"/>
            <w:bottom w:val="none" w:sz="0" w:space="0" w:color="auto"/>
            <w:right w:val="none" w:sz="0" w:space="0" w:color="auto"/>
          </w:divBdr>
        </w:div>
        <w:div w:id="1823427868">
          <w:marLeft w:val="0"/>
          <w:marRight w:val="0"/>
          <w:marTop w:val="0"/>
          <w:marBottom w:val="0"/>
          <w:divBdr>
            <w:top w:val="none" w:sz="0" w:space="0" w:color="auto"/>
            <w:left w:val="none" w:sz="0" w:space="0" w:color="auto"/>
            <w:bottom w:val="none" w:sz="0" w:space="0" w:color="auto"/>
            <w:right w:val="none" w:sz="0" w:space="0" w:color="auto"/>
          </w:divBdr>
        </w:div>
        <w:div w:id="1256278913">
          <w:marLeft w:val="0"/>
          <w:marRight w:val="0"/>
          <w:marTop w:val="0"/>
          <w:marBottom w:val="0"/>
          <w:divBdr>
            <w:top w:val="none" w:sz="0" w:space="0" w:color="auto"/>
            <w:left w:val="none" w:sz="0" w:space="0" w:color="auto"/>
            <w:bottom w:val="none" w:sz="0" w:space="0" w:color="auto"/>
            <w:right w:val="none" w:sz="0" w:space="0" w:color="auto"/>
          </w:divBdr>
        </w:div>
        <w:div w:id="918639629">
          <w:marLeft w:val="0"/>
          <w:marRight w:val="0"/>
          <w:marTop w:val="0"/>
          <w:marBottom w:val="0"/>
          <w:divBdr>
            <w:top w:val="none" w:sz="0" w:space="0" w:color="auto"/>
            <w:left w:val="none" w:sz="0" w:space="0" w:color="auto"/>
            <w:bottom w:val="none" w:sz="0" w:space="0" w:color="auto"/>
            <w:right w:val="none" w:sz="0" w:space="0" w:color="auto"/>
          </w:divBdr>
        </w:div>
        <w:div w:id="414517264">
          <w:marLeft w:val="0"/>
          <w:marRight w:val="0"/>
          <w:marTop w:val="0"/>
          <w:marBottom w:val="0"/>
          <w:divBdr>
            <w:top w:val="none" w:sz="0" w:space="0" w:color="auto"/>
            <w:left w:val="none" w:sz="0" w:space="0" w:color="auto"/>
            <w:bottom w:val="none" w:sz="0" w:space="0" w:color="auto"/>
            <w:right w:val="none" w:sz="0" w:space="0" w:color="auto"/>
          </w:divBdr>
        </w:div>
        <w:div w:id="1447037821">
          <w:marLeft w:val="0"/>
          <w:marRight w:val="0"/>
          <w:marTop w:val="0"/>
          <w:marBottom w:val="0"/>
          <w:divBdr>
            <w:top w:val="none" w:sz="0" w:space="0" w:color="auto"/>
            <w:left w:val="none" w:sz="0" w:space="0" w:color="auto"/>
            <w:bottom w:val="none" w:sz="0" w:space="0" w:color="auto"/>
            <w:right w:val="none" w:sz="0" w:space="0" w:color="auto"/>
          </w:divBdr>
        </w:div>
        <w:div w:id="1438452247">
          <w:marLeft w:val="0"/>
          <w:marRight w:val="0"/>
          <w:marTop w:val="0"/>
          <w:marBottom w:val="0"/>
          <w:divBdr>
            <w:top w:val="none" w:sz="0" w:space="0" w:color="auto"/>
            <w:left w:val="none" w:sz="0" w:space="0" w:color="auto"/>
            <w:bottom w:val="none" w:sz="0" w:space="0" w:color="auto"/>
            <w:right w:val="none" w:sz="0" w:space="0" w:color="auto"/>
          </w:divBdr>
        </w:div>
        <w:div w:id="1774741352">
          <w:marLeft w:val="0"/>
          <w:marRight w:val="0"/>
          <w:marTop w:val="0"/>
          <w:marBottom w:val="0"/>
          <w:divBdr>
            <w:top w:val="none" w:sz="0" w:space="0" w:color="auto"/>
            <w:left w:val="none" w:sz="0" w:space="0" w:color="auto"/>
            <w:bottom w:val="none" w:sz="0" w:space="0" w:color="auto"/>
            <w:right w:val="none" w:sz="0" w:space="0" w:color="auto"/>
          </w:divBdr>
        </w:div>
        <w:div w:id="679891044">
          <w:marLeft w:val="0"/>
          <w:marRight w:val="0"/>
          <w:marTop w:val="0"/>
          <w:marBottom w:val="0"/>
          <w:divBdr>
            <w:top w:val="none" w:sz="0" w:space="0" w:color="auto"/>
            <w:left w:val="none" w:sz="0" w:space="0" w:color="auto"/>
            <w:bottom w:val="none" w:sz="0" w:space="0" w:color="auto"/>
            <w:right w:val="none" w:sz="0" w:space="0" w:color="auto"/>
          </w:divBdr>
        </w:div>
        <w:div w:id="171378783">
          <w:marLeft w:val="0"/>
          <w:marRight w:val="0"/>
          <w:marTop w:val="0"/>
          <w:marBottom w:val="0"/>
          <w:divBdr>
            <w:top w:val="none" w:sz="0" w:space="0" w:color="auto"/>
            <w:left w:val="none" w:sz="0" w:space="0" w:color="auto"/>
            <w:bottom w:val="none" w:sz="0" w:space="0" w:color="auto"/>
            <w:right w:val="none" w:sz="0" w:space="0" w:color="auto"/>
          </w:divBdr>
        </w:div>
        <w:div w:id="723601695">
          <w:marLeft w:val="0"/>
          <w:marRight w:val="0"/>
          <w:marTop w:val="0"/>
          <w:marBottom w:val="0"/>
          <w:divBdr>
            <w:top w:val="none" w:sz="0" w:space="0" w:color="auto"/>
            <w:left w:val="none" w:sz="0" w:space="0" w:color="auto"/>
            <w:bottom w:val="none" w:sz="0" w:space="0" w:color="auto"/>
            <w:right w:val="none" w:sz="0" w:space="0" w:color="auto"/>
          </w:divBdr>
        </w:div>
        <w:div w:id="1234268962">
          <w:marLeft w:val="0"/>
          <w:marRight w:val="0"/>
          <w:marTop w:val="0"/>
          <w:marBottom w:val="0"/>
          <w:divBdr>
            <w:top w:val="none" w:sz="0" w:space="0" w:color="auto"/>
            <w:left w:val="none" w:sz="0" w:space="0" w:color="auto"/>
            <w:bottom w:val="none" w:sz="0" w:space="0" w:color="auto"/>
            <w:right w:val="none" w:sz="0" w:space="0" w:color="auto"/>
          </w:divBdr>
        </w:div>
        <w:div w:id="408649616">
          <w:marLeft w:val="0"/>
          <w:marRight w:val="0"/>
          <w:marTop w:val="0"/>
          <w:marBottom w:val="0"/>
          <w:divBdr>
            <w:top w:val="none" w:sz="0" w:space="0" w:color="auto"/>
            <w:left w:val="none" w:sz="0" w:space="0" w:color="auto"/>
            <w:bottom w:val="none" w:sz="0" w:space="0" w:color="auto"/>
            <w:right w:val="none" w:sz="0" w:space="0" w:color="auto"/>
          </w:divBdr>
        </w:div>
        <w:div w:id="1948735440">
          <w:marLeft w:val="0"/>
          <w:marRight w:val="0"/>
          <w:marTop w:val="0"/>
          <w:marBottom w:val="0"/>
          <w:divBdr>
            <w:top w:val="none" w:sz="0" w:space="0" w:color="auto"/>
            <w:left w:val="none" w:sz="0" w:space="0" w:color="auto"/>
            <w:bottom w:val="none" w:sz="0" w:space="0" w:color="auto"/>
            <w:right w:val="none" w:sz="0" w:space="0" w:color="auto"/>
          </w:divBdr>
        </w:div>
        <w:div w:id="1620144938">
          <w:marLeft w:val="0"/>
          <w:marRight w:val="0"/>
          <w:marTop w:val="0"/>
          <w:marBottom w:val="0"/>
          <w:divBdr>
            <w:top w:val="none" w:sz="0" w:space="0" w:color="auto"/>
            <w:left w:val="none" w:sz="0" w:space="0" w:color="auto"/>
            <w:bottom w:val="none" w:sz="0" w:space="0" w:color="auto"/>
            <w:right w:val="none" w:sz="0" w:space="0" w:color="auto"/>
          </w:divBdr>
        </w:div>
        <w:div w:id="705788338">
          <w:marLeft w:val="0"/>
          <w:marRight w:val="0"/>
          <w:marTop w:val="0"/>
          <w:marBottom w:val="0"/>
          <w:divBdr>
            <w:top w:val="none" w:sz="0" w:space="0" w:color="auto"/>
            <w:left w:val="none" w:sz="0" w:space="0" w:color="auto"/>
            <w:bottom w:val="none" w:sz="0" w:space="0" w:color="auto"/>
            <w:right w:val="none" w:sz="0" w:space="0" w:color="auto"/>
          </w:divBdr>
        </w:div>
        <w:div w:id="1467970155">
          <w:marLeft w:val="0"/>
          <w:marRight w:val="0"/>
          <w:marTop w:val="0"/>
          <w:marBottom w:val="0"/>
          <w:divBdr>
            <w:top w:val="none" w:sz="0" w:space="0" w:color="auto"/>
            <w:left w:val="none" w:sz="0" w:space="0" w:color="auto"/>
            <w:bottom w:val="none" w:sz="0" w:space="0" w:color="auto"/>
            <w:right w:val="none" w:sz="0" w:space="0" w:color="auto"/>
          </w:divBdr>
        </w:div>
        <w:div w:id="371344141">
          <w:marLeft w:val="0"/>
          <w:marRight w:val="0"/>
          <w:marTop w:val="0"/>
          <w:marBottom w:val="0"/>
          <w:divBdr>
            <w:top w:val="none" w:sz="0" w:space="0" w:color="auto"/>
            <w:left w:val="none" w:sz="0" w:space="0" w:color="auto"/>
            <w:bottom w:val="none" w:sz="0" w:space="0" w:color="auto"/>
            <w:right w:val="none" w:sz="0" w:space="0" w:color="auto"/>
          </w:divBdr>
        </w:div>
        <w:div w:id="921334675">
          <w:marLeft w:val="0"/>
          <w:marRight w:val="0"/>
          <w:marTop w:val="0"/>
          <w:marBottom w:val="0"/>
          <w:divBdr>
            <w:top w:val="none" w:sz="0" w:space="0" w:color="auto"/>
            <w:left w:val="none" w:sz="0" w:space="0" w:color="auto"/>
            <w:bottom w:val="none" w:sz="0" w:space="0" w:color="auto"/>
            <w:right w:val="none" w:sz="0" w:space="0" w:color="auto"/>
          </w:divBdr>
        </w:div>
        <w:div w:id="2090955410">
          <w:marLeft w:val="0"/>
          <w:marRight w:val="0"/>
          <w:marTop w:val="0"/>
          <w:marBottom w:val="0"/>
          <w:divBdr>
            <w:top w:val="none" w:sz="0" w:space="0" w:color="auto"/>
            <w:left w:val="none" w:sz="0" w:space="0" w:color="auto"/>
            <w:bottom w:val="none" w:sz="0" w:space="0" w:color="auto"/>
            <w:right w:val="none" w:sz="0" w:space="0" w:color="auto"/>
          </w:divBdr>
        </w:div>
        <w:div w:id="626469308">
          <w:marLeft w:val="0"/>
          <w:marRight w:val="0"/>
          <w:marTop w:val="0"/>
          <w:marBottom w:val="0"/>
          <w:divBdr>
            <w:top w:val="none" w:sz="0" w:space="0" w:color="auto"/>
            <w:left w:val="none" w:sz="0" w:space="0" w:color="auto"/>
            <w:bottom w:val="none" w:sz="0" w:space="0" w:color="auto"/>
            <w:right w:val="none" w:sz="0" w:space="0" w:color="auto"/>
          </w:divBdr>
        </w:div>
        <w:div w:id="563299611">
          <w:marLeft w:val="0"/>
          <w:marRight w:val="0"/>
          <w:marTop w:val="0"/>
          <w:marBottom w:val="0"/>
          <w:divBdr>
            <w:top w:val="none" w:sz="0" w:space="0" w:color="auto"/>
            <w:left w:val="none" w:sz="0" w:space="0" w:color="auto"/>
            <w:bottom w:val="none" w:sz="0" w:space="0" w:color="auto"/>
            <w:right w:val="none" w:sz="0" w:space="0" w:color="auto"/>
          </w:divBdr>
        </w:div>
        <w:div w:id="1155225258">
          <w:marLeft w:val="0"/>
          <w:marRight w:val="0"/>
          <w:marTop w:val="0"/>
          <w:marBottom w:val="0"/>
          <w:divBdr>
            <w:top w:val="none" w:sz="0" w:space="0" w:color="auto"/>
            <w:left w:val="none" w:sz="0" w:space="0" w:color="auto"/>
            <w:bottom w:val="none" w:sz="0" w:space="0" w:color="auto"/>
            <w:right w:val="none" w:sz="0" w:space="0" w:color="auto"/>
          </w:divBdr>
        </w:div>
        <w:div w:id="396167447">
          <w:marLeft w:val="0"/>
          <w:marRight w:val="0"/>
          <w:marTop w:val="0"/>
          <w:marBottom w:val="0"/>
          <w:divBdr>
            <w:top w:val="none" w:sz="0" w:space="0" w:color="auto"/>
            <w:left w:val="none" w:sz="0" w:space="0" w:color="auto"/>
            <w:bottom w:val="none" w:sz="0" w:space="0" w:color="auto"/>
            <w:right w:val="none" w:sz="0" w:space="0" w:color="auto"/>
          </w:divBdr>
        </w:div>
        <w:div w:id="890387606">
          <w:marLeft w:val="0"/>
          <w:marRight w:val="0"/>
          <w:marTop w:val="0"/>
          <w:marBottom w:val="0"/>
          <w:divBdr>
            <w:top w:val="none" w:sz="0" w:space="0" w:color="auto"/>
            <w:left w:val="none" w:sz="0" w:space="0" w:color="auto"/>
            <w:bottom w:val="none" w:sz="0" w:space="0" w:color="auto"/>
            <w:right w:val="none" w:sz="0" w:space="0" w:color="auto"/>
          </w:divBdr>
        </w:div>
        <w:div w:id="1380324501">
          <w:marLeft w:val="0"/>
          <w:marRight w:val="0"/>
          <w:marTop w:val="0"/>
          <w:marBottom w:val="0"/>
          <w:divBdr>
            <w:top w:val="none" w:sz="0" w:space="0" w:color="auto"/>
            <w:left w:val="none" w:sz="0" w:space="0" w:color="auto"/>
            <w:bottom w:val="none" w:sz="0" w:space="0" w:color="auto"/>
            <w:right w:val="none" w:sz="0" w:space="0" w:color="auto"/>
          </w:divBdr>
        </w:div>
        <w:div w:id="660353572">
          <w:marLeft w:val="0"/>
          <w:marRight w:val="0"/>
          <w:marTop w:val="0"/>
          <w:marBottom w:val="0"/>
          <w:divBdr>
            <w:top w:val="none" w:sz="0" w:space="0" w:color="auto"/>
            <w:left w:val="none" w:sz="0" w:space="0" w:color="auto"/>
            <w:bottom w:val="none" w:sz="0" w:space="0" w:color="auto"/>
            <w:right w:val="none" w:sz="0" w:space="0" w:color="auto"/>
          </w:divBdr>
        </w:div>
        <w:div w:id="330331818">
          <w:marLeft w:val="0"/>
          <w:marRight w:val="0"/>
          <w:marTop w:val="0"/>
          <w:marBottom w:val="0"/>
          <w:divBdr>
            <w:top w:val="none" w:sz="0" w:space="0" w:color="auto"/>
            <w:left w:val="none" w:sz="0" w:space="0" w:color="auto"/>
            <w:bottom w:val="none" w:sz="0" w:space="0" w:color="auto"/>
            <w:right w:val="none" w:sz="0" w:space="0" w:color="auto"/>
          </w:divBdr>
        </w:div>
        <w:div w:id="282737033">
          <w:marLeft w:val="0"/>
          <w:marRight w:val="0"/>
          <w:marTop w:val="0"/>
          <w:marBottom w:val="0"/>
          <w:divBdr>
            <w:top w:val="none" w:sz="0" w:space="0" w:color="auto"/>
            <w:left w:val="none" w:sz="0" w:space="0" w:color="auto"/>
            <w:bottom w:val="none" w:sz="0" w:space="0" w:color="auto"/>
            <w:right w:val="none" w:sz="0" w:space="0" w:color="auto"/>
          </w:divBdr>
        </w:div>
        <w:div w:id="1630436611">
          <w:marLeft w:val="0"/>
          <w:marRight w:val="0"/>
          <w:marTop w:val="0"/>
          <w:marBottom w:val="0"/>
          <w:divBdr>
            <w:top w:val="none" w:sz="0" w:space="0" w:color="auto"/>
            <w:left w:val="none" w:sz="0" w:space="0" w:color="auto"/>
            <w:bottom w:val="none" w:sz="0" w:space="0" w:color="auto"/>
            <w:right w:val="none" w:sz="0" w:space="0" w:color="auto"/>
          </w:divBdr>
        </w:div>
        <w:div w:id="67845093">
          <w:marLeft w:val="0"/>
          <w:marRight w:val="0"/>
          <w:marTop w:val="0"/>
          <w:marBottom w:val="0"/>
          <w:divBdr>
            <w:top w:val="none" w:sz="0" w:space="0" w:color="auto"/>
            <w:left w:val="none" w:sz="0" w:space="0" w:color="auto"/>
            <w:bottom w:val="none" w:sz="0" w:space="0" w:color="auto"/>
            <w:right w:val="none" w:sz="0" w:space="0" w:color="auto"/>
          </w:divBdr>
        </w:div>
        <w:div w:id="1501579911">
          <w:marLeft w:val="0"/>
          <w:marRight w:val="0"/>
          <w:marTop w:val="0"/>
          <w:marBottom w:val="0"/>
          <w:divBdr>
            <w:top w:val="none" w:sz="0" w:space="0" w:color="auto"/>
            <w:left w:val="none" w:sz="0" w:space="0" w:color="auto"/>
            <w:bottom w:val="none" w:sz="0" w:space="0" w:color="auto"/>
            <w:right w:val="none" w:sz="0" w:space="0" w:color="auto"/>
          </w:divBdr>
        </w:div>
        <w:div w:id="734010887">
          <w:marLeft w:val="0"/>
          <w:marRight w:val="0"/>
          <w:marTop w:val="0"/>
          <w:marBottom w:val="0"/>
          <w:divBdr>
            <w:top w:val="none" w:sz="0" w:space="0" w:color="auto"/>
            <w:left w:val="none" w:sz="0" w:space="0" w:color="auto"/>
            <w:bottom w:val="none" w:sz="0" w:space="0" w:color="auto"/>
            <w:right w:val="none" w:sz="0" w:space="0" w:color="auto"/>
          </w:divBdr>
        </w:div>
        <w:div w:id="1988167785">
          <w:marLeft w:val="0"/>
          <w:marRight w:val="0"/>
          <w:marTop w:val="0"/>
          <w:marBottom w:val="0"/>
          <w:divBdr>
            <w:top w:val="none" w:sz="0" w:space="0" w:color="auto"/>
            <w:left w:val="none" w:sz="0" w:space="0" w:color="auto"/>
            <w:bottom w:val="none" w:sz="0" w:space="0" w:color="auto"/>
            <w:right w:val="none" w:sz="0" w:space="0" w:color="auto"/>
          </w:divBdr>
        </w:div>
        <w:div w:id="474224040">
          <w:marLeft w:val="0"/>
          <w:marRight w:val="0"/>
          <w:marTop w:val="0"/>
          <w:marBottom w:val="0"/>
          <w:divBdr>
            <w:top w:val="none" w:sz="0" w:space="0" w:color="auto"/>
            <w:left w:val="none" w:sz="0" w:space="0" w:color="auto"/>
            <w:bottom w:val="none" w:sz="0" w:space="0" w:color="auto"/>
            <w:right w:val="none" w:sz="0" w:space="0" w:color="auto"/>
          </w:divBdr>
        </w:div>
        <w:div w:id="1498957545">
          <w:marLeft w:val="0"/>
          <w:marRight w:val="0"/>
          <w:marTop w:val="0"/>
          <w:marBottom w:val="0"/>
          <w:divBdr>
            <w:top w:val="none" w:sz="0" w:space="0" w:color="auto"/>
            <w:left w:val="none" w:sz="0" w:space="0" w:color="auto"/>
            <w:bottom w:val="none" w:sz="0" w:space="0" w:color="auto"/>
            <w:right w:val="none" w:sz="0" w:space="0" w:color="auto"/>
          </w:divBdr>
        </w:div>
        <w:div w:id="1699231705">
          <w:marLeft w:val="0"/>
          <w:marRight w:val="0"/>
          <w:marTop w:val="0"/>
          <w:marBottom w:val="0"/>
          <w:divBdr>
            <w:top w:val="none" w:sz="0" w:space="0" w:color="auto"/>
            <w:left w:val="none" w:sz="0" w:space="0" w:color="auto"/>
            <w:bottom w:val="none" w:sz="0" w:space="0" w:color="auto"/>
            <w:right w:val="none" w:sz="0" w:space="0" w:color="auto"/>
          </w:divBdr>
        </w:div>
        <w:div w:id="240411257">
          <w:marLeft w:val="0"/>
          <w:marRight w:val="0"/>
          <w:marTop w:val="0"/>
          <w:marBottom w:val="0"/>
          <w:divBdr>
            <w:top w:val="none" w:sz="0" w:space="0" w:color="auto"/>
            <w:left w:val="none" w:sz="0" w:space="0" w:color="auto"/>
            <w:bottom w:val="none" w:sz="0" w:space="0" w:color="auto"/>
            <w:right w:val="none" w:sz="0" w:space="0" w:color="auto"/>
          </w:divBdr>
        </w:div>
        <w:div w:id="1512718634">
          <w:marLeft w:val="0"/>
          <w:marRight w:val="0"/>
          <w:marTop w:val="0"/>
          <w:marBottom w:val="0"/>
          <w:divBdr>
            <w:top w:val="none" w:sz="0" w:space="0" w:color="auto"/>
            <w:left w:val="none" w:sz="0" w:space="0" w:color="auto"/>
            <w:bottom w:val="none" w:sz="0" w:space="0" w:color="auto"/>
            <w:right w:val="none" w:sz="0" w:space="0" w:color="auto"/>
          </w:divBdr>
        </w:div>
        <w:div w:id="84808329">
          <w:marLeft w:val="0"/>
          <w:marRight w:val="0"/>
          <w:marTop w:val="0"/>
          <w:marBottom w:val="0"/>
          <w:divBdr>
            <w:top w:val="none" w:sz="0" w:space="0" w:color="auto"/>
            <w:left w:val="none" w:sz="0" w:space="0" w:color="auto"/>
            <w:bottom w:val="none" w:sz="0" w:space="0" w:color="auto"/>
            <w:right w:val="none" w:sz="0" w:space="0" w:color="auto"/>
          </w:divBdr>
        </w:div>
        <w:div w:id="826018872">
          <w:marLeft w:val="0"/>
          <w:marRight w:val="0"/>
          <w:marTop w:val="0"/>
          <w:marBottom w:val="0"/>
          <w:divBdr>
            <w:top w:val="none" w:sz="0" w:space="0" w:color="auto"/>
            <w:left w:val="none" w:sz="0" w:space="0" w:color="auto"/>
            <w:bottom w:val="none" w:sz="0" w:space="0" w:color="auto"/>
            <w:right w:val="none" w:sz="0" w:space="0" w:color="auto"/>
          </w:divBdr>
        </w:div>
        <w:div w:id="1460488606">
          <w:marLeft w:val="0"/>
          <w:marRight w:val="0"/>
          <w:marTop w:val="0"/>
          <w:marBottom w:val="0"/>
          <w:divBdr>
            <w:top w:val="none" w:sz="0" w:space="0" w:color="auto"/>
            <w:left w:val="none" w:sz="0" w:space="0" w:color="auto"/>
            <w:bottom w:val="none" w:sz="0" w:space="0" w:color="auto"/>
            <w:right w:val="none" w:sz="0" w:space="0" w:color="auto"/>
          </w:divBdr>
        </w:div>
        <w:div w:id="1664166829">
          <w:marLeft w:val="0"/>
          <w:marRight w:val="0"/>
          <w:marTop w:val="0"/>
          <w:marBottom w:val="0"/>
          <w:divBdr>
            <w:top w:val="none" w:sz="0" w:space="0" w:color="auto"/>
            <w:left w:val="none" w:sz="0" w:space="0" w:color="auto"/>
            <w:bottom w:val="none" w:sz="0" w:space="0" w:color="auto"/>
            <w:right w:val="none" w:sz="0" w:space="0" w:color="auto"/>
          </w:divBdr>
        </w:div>
        <w:div w:id="418674332">
          <w:marLeft w:val="0"/>
          <w:marRight w:val="0"/>
          <w:marTop w:val="0"/>
          <w:marBottom w:val="0"/>
          <w:divBdr>
            <w:top w:val="none" w:sz="0" w:space="0" w:color="auto"/>
            <w:left w:val="none" w:sz="0" w:space="0" w:color="auto"/>
            <w:bottom w:val="none" w:sz="0" w:space="0" w:color="auto"/>
            <w:right w:val="none" w:sz="0" w:space="0" w:color="auto"/>
          </w:divBdr>
        </w:div>
        <w:div w:id="1627540649">
          <w:marLeft w:val="0"/>
          <w:marRight w:val="0"/>
          <w:marTop w:val="0"/>
          <w:marBottom w:val="0"/>
          <w:divBdr>
            <w:top w:val="none" w:sz="0" w:space="0" w:color="auto"/>
            <w:left w:val="none" w:sz="0" w:space="0" w:color="auto"/>
            <w:bottom w:val="none" w:sz="0" w:space="0" w:color="auto"/>
            <w:right w:val="none" w:sz="0" w:space="0" w:color="auto"/>
          </w:divBdr>
        </w:div>
        <w:div w:id="311831647">
          <w:marLeft w:val="0"/>
          <w:marRight w:val="0"/>
          <w:marTop w:val="0"/>
          <w:marBottom w:val="0"/>
          <w:divBdr>
            <w:top w:val="none" w:sz="0" w:space="0" w:color="auto"/>
            <w:left w:val="none" w:sz="0" w:space="0" w:color="auto"/>
            <w:bottom w:val="none" w:sz="0" w:space="0" w:color="auto"/>
            <w:right w:val="none" w:sz="0" w:space="0" w:color="auto"/>
          </w:divBdr>
        </w:div>
        <w:div w:id="461391465">
          <w:marLeft w:val="0"/>
          <w:marRight w:val="0"/>
          <w:marTop w:val="0"/>
          <w:marBottom w:val="0"/>
          <w:divBdr>
            <w:top w:val="none" w:sz="0" w:space="0" w:color="auto"/>
            <w:left w:val="none" w:sz="0" w:space="0" w:color="auto"/>
            <w:bottom w:val="none" w:sz="0" w:space="0" w:color="auto"/>
            <w:right w:val="none" w:sz="0" w:space="0" w:color="auto"/>
          </w:divBdr>
        </w:div>
        <w:div w:id="1044526231">
          <w:marLeft w:val="0"/>
          <w:marRight w:val="0"/>
          <w:marTop w:val="0"/>
          <w:marBottom w:val="0"/>
          <w:divBdr>
            <w:top w:val="none" w:sz="0" w:space="0" w:color="auto"/>
            <w:left w:val="none" w:sz="0" w:space="0" w:color="auto"/>
            <w:bottom w:val="none" w:sz="0" w:space="0" w:color="auto"/>
            <w:right w:val="none" w:sz="0" w:space="0" w:color="auto"/>
          </w:divBdr>
        </w:div>
        <w:div w:id="699550546">
          <w:marLeft w:val="0"/>
          <w:marRight w:val="0"/>
          <w:marTop w:val="0"/>
          <w:marBottom w:val="0"/>
          <w:divBdr>
            <w:top w:val="none" w:sz="0" w:space="0" w:color="auto"/>
            <w:left w:val="none" w:sz="0" w:space="0" w:color="auto"/>
            <w:bottom w:val="none" w:sz="0" w:space="0" w:color="auto"/>
            <w:right w:val="none" w:sz="0" w:space="0" w:color="auto"/>
          </w:divBdr>
        </w:div>
        <w:div w:id="344674412">
          <w:marLeft w:val="0"/>
          <w:marRight w:val="0"/>
          <w:marTop w:val="0"/>
          <w:marBottom w:val="0"/>
          <w:divBdr>
            <w:top w:val="none" w:sz="0" w:space="0" w:color="auto"/>
            <w:left w:val="none" w:sz="0" w:space="0" w:color="auto"/>
            <w:bottom w:val="none" w:sz="0" w:space="0" w:color="auto"/>
            <w:right w:val="none" w:sz="0" w:space="0" w:color="auto"/>
          </w:divBdr>
        </w:div>
        <w:div w:id="1554196244">
          <w:marLeft w:val="0"/>
          <w:marRight w:val="0"/>
          <w:marTop w:val="0"/>
          <w:marBottom w:val="0"/>
          <w:divBdr>
            <w:top w:val="none" w:sz="0" w:space="0" w:color="auto"/>
            <w:left w:val="none" w:sz="0" w:space="0" w:color="auto"/>
            <w:bottom w:val="none" w:sz="0" w:space="0" w:color="auto"/>
            <w:right w:val="none" w:sz="0" w:space="0" w:color="auto"/>
          </w:divBdr>
        </w:div>
        <w:div w:id="1019745393">
          <w:marLeft w:val="0"/>
          <w:marRight w:val="0"/>
          <w:marTop w:val="0"/>
          <w:marBottom w:val="0"/>
          <w:divBdr>
            <w:top w:val="none" w:sz="0" w:space="0" w:color="auto"/>
            <w:left w:val="none" w:sz="0" w:space="0" w:color="auto"/>
            <w:bottom w:val="none" w:sz="0" w:space="0" w:color="auto"/>
            <w:right w:val="none" w:sz="0" w:space="0" w:color="auto"/>
          </w:divBdr>
        </w:div>
        <w:div w:id="1175222387">
          <w:marLeft w:val="0"/>
          <w:marRight w:val="0"/>
          <w:marTop w:val="0"/>
          <w:marBottom w:val="0"/>
          <w:divBdr>
            <w:top w:val="none" w:sz="0" w:space="0" w:color="auto"/>
            <w:left w:val="none" w:sz="0" w:space="0" w:color="auto"/>
            <w:bottom w:val="none" w:sz="0" w:space="0" w:color="auto"/>
            <w:right w:val="none" w:sz="0" w:space="0" w:color="auto"/>
          </w:divBdr>
        </w:div>
        <w:div w:id="2038772283">
          <w:marLeft w:val="0"/>
          <w:marRight w:val="0"/>
          <w:marTop w:val="0"/>
          <w:marBottom w:val="0"/>
          <w:divBdr>
            <w:top w:val="none" w:sz="0" w:space="0" w:color="auto"/>
            <w:left w:val="none" w:sz="0" w:space="0" w:color="auto"/>
            <w:bottom w:val="none" w:sz="0" w:space="0" w:color="auto"/>
            <w:right w:val="none" w:sz="0" w:space="0" w:color="auto"/>
          </w:divBdr>
        </w:div>
        <w:div w:id="344862092">
          <w:marLeft w:val="0"/>
          <w:marRight w:val="0"/>
          <w:marTop w:val="0"/>
          <w:marBottom w:val="0"/>
          <w:divBdr>
            <w:top w:val="none" w:sz="0" w:space="0" w:color="auto"/>
            <w:left w:val="none" w:sz="0" w:space="0" w:color="auto"/>
            <w:bottom w:val="none" w:sz="0" w:space="0" w:color="auto"/>
            <w:right w:val="none" w:sz="0" w:space="0" w:color="auto"/>
          </w:divBdr>
        </w:div>
        <w:div w:id="1221676756">
          <w:marLeft w:val="0"/>
          <w:marRight w:val="0"/>
          <w:marTop w:val="0"/>
          <w:marBottom w:val="0"/>
          <w:divBdr>
            <w:top w:val="none" w:sz="0" w:space="0" w:color="auto"/>
            <w:left w:val="none" w:sz="0" w:space="0" w:color="auto"/>
            <w:bottom w:val="none" w:sz="0" w:space="0" w:color="auto"/>
            <w:right w:val="none" w:sz="0" w:space="0" w:color="auto"/>
          </w:divBdr>
        </w:div>
        <w:div w:id="1295403914">
          <w:marLeft w:val="0"/>
          <w:marRight w:val="0"/>
          <w:marTop w:val="0"/>
          <w:marBottom w:val="0"/>
          <w:divBdr>
            <w:top w:val="none" w:sz="0" w:space="0" w:color="auto"/>
            <w:left w:val="none" w:sz="0" w:space="0" w:color="auto"/>
            <w:bottom w:val="none" w:sz="0" w:space="0" w:color="auto"/>
            <w:right w:val="none" w:sz="0" w:space="0" w:color="auto"/>
          </w:divBdr>
        </w:div>
        <w:div w:id="479461455">
          <w:marLeft w:val="0"/>
          <w:marRight w:val="0"/>
          <w:marTop w:val="0"/>
          <w:marBottom w:val="0"/>
          <w:divBdr>
            <w:top w:val="none" w:sz="0" w:space="0" w:color="auto"/>
            <w:left w:val="none" w:sz="0" w:space="0" w:color="auto"/>
            <w:bottom w:val="none" w:sz="0" w:space="0" w:color="auto"/>
            <w:right w:val="none" w:sz="0" w:space="0" w:color="auto"/>
          </w:divBdr>
        </w:div>
        <w:div w:id="1457479342">
          <w:marLeft w:val="0"/>
          <w:marRight w:val="0"/>
          <w:marTop w:val="0"/>
          <w:marBottom w:val="0"/>
          <w:divBdr>
            <w:top w:val="none" w:sz="0" w:space="0" w:color="auto"/>
            <w:left w:val="none" w:sz="0" w:space="0" w:color="auto"/>
            <w:bottom w:val="none" w:sz="0" w:space="0" w:color="auto"/>
            <w:right w:val="none" w:sz="0" w:space="0" w:color="auto"/>
          </w:divBdr>
        </w:div>
        <w:div w:id="1647934840">
          <w:marLeft w:val="0"/>
          <w:marRight w:val="0"/>
          <w:marTop w:val="0"/>
          <w:marBottom w:val="0"/>
          <w:divBdr>
            <w:top w:val="none" w:sz="0" w:space="0" w:color="auto"/>
            <w:left w:val="none" w:sz="0" w:space="0" w:color="auto"/>
            <w:bottom w:val="none" w:sz="0" w:space="0" w:color="auto"/>
            <w:right w:val="none" w:sz="0" w:space="0" w:color="auto"/>
          </w:divBdr>
        </w:div>
        <w:div w:id="157616258">
          <w:marLeft w:val="0"/>
          <w:marRight w:val="0"/>
          <w:marTop w:val="0"/>
          <w:marBottom w:val="0"/>
          <w:divBdr>
            <w:top w:val="none" w:sz="0" w:space="0" w:color="auto"/>
            <w:left w:val="none" w:sz="0" w:space="0" w:color="auto"/>
            <w:bottom w:val="none" w:sz="0" w:space="0" w:color="auto"/>
            <w:right w:val="none" w:sz="0" w:space="0" w:color="auto"/>
          </w:divBdr>
        </w:div>
        <w:div w:id="1567765454">
          <w:marLeft w:val="0"/>
          <w:marRight w:val="0"/>
          <w:marTop w:val="0"/>
          <w:marBottom w:val="0"/>
          <w:divBdr>
            <w:top w:val="none" w:sz="0" w:space="0" w:color="auto"/>
            <w:left w:val="none" w:sz="0" w:space="0" w:color="auto"/>
            <w:bottom w:val="none" w:sz="0" w:space="0" w:color="auto"/>
            <w:right w:val="none" w:sz="0" w:space="0" w:color="auto"/>
          </w:divBdr>
        </w:div>
        <w:div w:id="1907299265">
          <w:marLeft w:val="0"/>
          <w:marRight w:val="0"/>
          <w:marTop w:val="0"/>
          <w:marBottom w:val="0"/>
          <w:divBdr>
            <w:top w:val="none" w:sz="0" w:space="0" w:color="auto"/>
            <w:left w:val="none" w:sz="0" w:space="0" w:color="auto"/>
            <w:bottom w:val="none" w:sz="0" w:space="0" w:color="auto"/>
            <w:right w:val="none" w:sz="0" w:space="0" w:color="auto"/>
          </w:divBdr>
        </w:div>
        <w:div w:id="1401757985">
          <w:marLeft w:val="0"/>
          <w:marRight w:val="0"/>
          <w:marTop w:val="0"/>
          <w:marBottom w:val="0"/>
          <w:divBdr>
            <w:top w:val="none" w:sz="0" w:space="0" w:color="auto"/>
            <w:left w:val="none" w:sz="0" w:space="0" w:color="auto"/>
            <w:bottom w:val="none" w:sz="0" w:space="0" w:color="auto"/>
            <w:right w:val="none" w:sz="0" w:space="0" w:color="auto"/>
          </w:divBdr>
        </w:div>
        <w:div w:id="1114447104">
          <w:marLeft w:val="0"/>
          <w:marRight w:val="0"/>
          <w:marTop w:val="0"/>
          <w:marBottom w:val="0"/>
          <w:divBdr>
            <w:top w:val="none" w:sz="0" w:space="0" w:color="auto"/>
            <w:left w:val="none" w:sz="0" w:space="0" w:color="auto"/>
            <w:bottom w:val="none" w:sz="0" w:space="0" w:color="auto"/>
            <w:right w:val="none" w:sz="0" w:space="0" w:color="auto"/>
          </w:divBdr>
        </w:div>
        <w:div w:id="526676500">
          <w:marLeft w:val="0"/>
          <w:marRight w:val="0"/>
          <w:marTop w:val="0"/>
          <w:marBottom w:val="0"/>
          <w:divBdr>
            <w:top w:val="none" w:sz="0" w:space="0" w:color="auto"/>
            <w:left w:val="none" w:sz="0" w:space="0" w:color="auto"/>
            <w:bottom w:val="none" w:sz="0" w:space="0" w:color="auto"/>
            <w:right w:val="none" w:sz="0" w:space="0" w:color="auto"/>
          </w:divBdr>
        </w:div>
        <w:div w:id="2113013150">
          <w:marLeft w:val="0"/>
          <w:marRight w:val="0"/>
          <w:marTop w:val="0"/>
          <w:marBottom w:val="0"/>
          <w:divBdr>
            <w:top w:val="none" w:sz="0" w:space="0" w:color="auto"/>
            <w:left w:val="none" w:sz="0" w:space="0" w:color="auto"/>
            <w:bottom w:val="none" w:sz="0" w:space="0" w:color="auto"/>
            <w:right w:val="none" w:sz="0" w:space="0" w:color="auto"/>
          </w:divBdr>
        </w:div>
        <w:div w:id="1998728603">
          <w:marLeft w:val="0"/>
          <w:marRight w:val="0"/>
          <w:marTop w:val="0"/>
          <w:marBottom w:val="0"/>
          <w:divBdr>
            <w:top w:val="none" w:sz="0" w:space="0" w:color="auto"/>
            <w:left w:val="none" w:sz="0" w:space="0" w:color="auto"/>
            <w:bottom w:val="none" w:sz="0" w:space="0" w:color="auto"/>
            <w:right w:val="none" w:sz="0" w:space="0" w:color="auto"/>
          </w:divBdr>
        </w:div>
        <w:div w:id="544945064">
          <w:marLeft w:val="0"/>
          <w:marRight w:val="0"/>
          <w:marTop w:val="0"/>
          <w:marBottom w:val="0"/>
          <w:divBdr>
            <w:top w:val="none" w:sz="0" w:space="0" w:color="auto"/>
            <w:left w:val="none" w:sz="0" w:space="0" w:color="auto"/>
            <w:bottom w:val="none" w:sz="0" w:space="0" w:color="auto"/>
            <w:right w:val="none" w:sz="0" w:space="0" w:color="auto"/>
          </w:divBdr>
        </w:div>
        <w:div w:id="1408964701">
          <w:marLeft w:val="0"/>
          <w:marRight w:val="0"/>
          <w:marTop w:val="0"/>
          <w:marBottom w:val="0"/>
          <w:divBdr>
            <w:top w:val="none" w:sz="0" w:space="0" w:color="auto"/>
            <w:left w:val="none" w:sz="0" w:space="0" w:color="auto"/>
            <w:bottom w:val="none" w:sz="0" w:space="0" w:color="auto"/>
            <w:right w:val="none" w:sz="0" w:space="0" w:color="auto"/>
          </w:divBdr>
        </w:div>
        <w:div w:id="1053386237">
          <w:marLeft w:val="0"/>
          <w:marRight w:val="0"/>
          <w:marTop w:val="0"/>
          <w:marBottom w:val="0"/>
          <w:divBdr>
            <w:top w:val="none" w:sz="0" w:space="0" w:color="auto"/>
            <w:left w:val="none" w:sz="0" w:space="0" w:color="auto"/>
            <w:bottom w:val="none" w:sz="0" w:space="0" w:color="auto"/>
            <w:right w:val="none" w:sz="0" w:space="0" w:color="auto"/>
          </w:divBdr>
        </w:div>
        <w:div w:id="1396968691">
          <w:marLeft w:val="0"/>
          <w:marRight w:val="0"/>
          <w:marTop w:val="0"/>
          <w:marBottom w:val="0"/>
          <w:divBdr>
            <w:top w:val="none" w:sz="0" w:space="0" w:color="auto"/>
            <w:left w:val="none" w:sz="0" w:space="0" w:color="auto"/>
            <w:bottom w:val="none" w:sz="0" w:space="0" w:color="auto"/>
            <w:right w:val="none" w:sz="0" w:space="0" w:color="auto"/>
          </w:divBdr>
        </w:div>
        <w:div w:id="1483229696">
          <w:marLeft w:val="0"/>
          <w:marRight w:val="0"/>
          <w:marTop w:val="0"/>
          <w:marBottom w:val="0"/>
          <w:divBdr>
            <w:top w:val="none" w:sz="0" w:space="0" w:color="auto"/>
            <w:left w:val="none" w:sz="0" w:space="0" w:color="auto"/>
            <w:bottom w:val="none" w:sz="0" w:space="0" w:color="auto"/>
            <w:right w:val="none" w:sz="0" w:space="0" w:color="auto"/>
          </w:divBdr>
        </w:div>
        <w:div w:id="2125879692">
          <w:marLeft w:val="0"/>
          <w:marRight w:val="0"/>
          <w:marTop w:val="0"/>
          <w:marBottom w:val="0"/>
          <w:divBdr>
            <w:top w:val="none" w:sz="0" w:space="0" w:color="auto"/>
            <w:left w:val="none" w:sz="0" w:space="0" w:color="auto"/>
            <w:bottom w:val="none" w:sz="0" w:space="0" w:color="auto"/>
            <w:right w:val="none" w:sz="0" w:space="0" w:color="auto"/>
          </w:divBdr>
        </w:div>
        <w:div w:id="1695230531">
          <w:marLeft w:val="0"/>
          <w:marRight w:val="0"/>
          <w:marTop w:val="0"/>
          <w:marBottom w:val="0"/>
          <w:divBdr>
            <w:top w:val="none" w:sz="0" w:space="0" w:color="auto"/>
            <w:left w:val="none" w:sz="0" w:space="0" w:color="auto"/>
            <w:bottom w:val="none" w:sz="0" w:space="0" w:color="auto"/>
            <w:right w:val="none" w:sz="0" w:space="0" w:color="auto"/>
          </w:divBdr>
        </w:div>
        <w:div w:id="1639067153">
          <w:marLeft w:val="0"/>
          <w:marRight w:val="0"/>
          <w:marTop w:val="0"/>
          <w:marBottom w:val="0"/>
          <w:divBdr>
            <w:top w:val="none" w:sz="0" w:space="0" w:color="auto"/>
            <w:left w:val="none" w:sz="0" w:space="0" w:color="auto"/>
            <w:bottom w:val="none" w:sz="0" w:space="0" w:color="auto"/>
            <w:right w:val="none" w:sz="0" w:space="0" w:color="auto"/>
          </w:divBdr>
        </w:div>
        <w:div w:id="1327637550">
          <w:marLeft w:val="0"/>
          <w:marRight w:val="0"/>
          <w:marTop w:val="0"/>
          <w:marBottom w:val="0"/>
          <w:divBdr>
            <w:top w:val="none" w:sz="0" w:space="0" w:color="auto"/>
            <w:left w:val="none" w:sz="0" w:space="0" w:color="auto"/>
            <w:bottom w:val="none" w:sz="0" w:space="0" w:color="auto"/>
            <w:right w:val="none" w:sz="0" w:space="0" w:color="auto"/>
          </w:divBdr>
        </w:div>
        <w:div w:id="73860526">
          <w:marLeft w:val="0"/>
          <w:marRight w:val="0"/>
          <w:marTop w:val="0"/>
          <w:marBottom w:val="0"/>
          <w:divBdr>
            <w:top w:val="none" w:sz="0" w:space="0" w:color="auto"/>
            <w:left w:val="none" w:sz="0" w:space="0" w:color="auto"/>
            <w:bottom w:val="none" w:sz="0" w:space="0" w:color="auto"/>
            <w:right w:val="none" w:sz="0" w:space="0" w:color="auto"/>
          </w:divBdr>
        </w:div>
        <w:div w:id="382220441">
          <w:marLeft w:val="0"/>
          <w:marRight w:val="0"/>
          <w:marTop w:val="0"/>
          <w:marBottom w:val="0"/>
          <w:divBdr>
            <w:top w:val="none" w:sz="0" w:space="0" w:color="auto"/>
            <w:left w:val="none" w:sz="0" w:space="0" w:color="auto"/>
            <w:bottom w:val="none" w:sz="0" w:space="0" w:color="auto"/>
            <w:right w:val="none" w:sz="0" w:space="0" w:color="auto"/>
          </w:divBdr>
        </w:div>
        <w:div w:id="1519544787">
          <w:marLeft w:val="0"/>
          <w:marRight w:val="0"/>
          <w:marTop w:val="0"/>
          <w:marBottom w:val="0"/>
          <w:divBdr>
            <w:top w:val="none" w:sz="0" w:space="0" w:color="auto"/>
            <w:left w:val="none" w:sz="0" w:space="0" w:color="auto"/>
            <w:bottom w:val="none" w:sz="0" w:space="0" w:color="auto"/>
            <w:right w:val="none" w:sz="0" w:space="0" w:color="auto"/>
          </w:divBdr>
        </w:div>
        <w:div w:id="1718625128">
          <w:marLeft w:val="0"/>
          <w:marRight w:val="0"/>
          <w:marTop w:val="0"/>
          <w:marBottom w:val="0"/>
          <w:divBdr>
            <w:top w:val="none" w:sz="0" w:space="0" w:color="auto"/>
            <w:left w:val="none" w:sz="0" w:space="0" w:color="auto"/>
            <w:bottom w:val="none" w:sz="0" w:space="0" w:color="auto"/>
            <w:right w:val="none" w:sz="0" w:space="0" w:color="auto"/>
          </w:divBdr>
        </w:div>
        <w:div w:id="1693219667">
          <w:marLeft w:val="0"/>
          <w:marRight w:val="0"/>
          <w:marTop w:val="0"/>
          <w:marBottom w:val="0"/>
          <w:divBdr>
            <w:top w:val="none" w:sz="0" w:space="0" w:color="auto"/>
            <w:left w:val="none" w:sz="0" w:space="0" w:color="auto"/>
            <w:bottom w:val="none" w:sz="0" w:space="0" w:color="auto"/>
            <w:right w:val="none" w:sz="0" w:space="0" w:color="auto"/>
          </w:divBdr>
        </w:div>
        <w:div w:id="1304970557">
          <w:marLeft w:val="0"/>
          <w:marRight w:val="0"/>
          <w:marTop w:val="0"/>
          <w:marBottom w:val="0"/>
          <w:divBdr>
            <w:top w:val="none" w:sz="0" w:space="0" w:color="auto"/>
            <w:left w:val="none" w:sz="0" w:space="0" w:color="auto"/>
            <w:bottom w:val="none" w:sz="0" w:space="0" w:color="auto"/>
            <w:right w:val="none" w:sz="0" w:space="0" w:color="auto"/>
          </w:divBdr>
        </w:div>
        <w:div w:id="1867913119">
          <w:marLeft w:val="0"/>
          <w:marRight w:val="0"/>
          <w:marTop w:val="0"/>
          <w:marBottom w:val="0"/>
          <w:divBdr>
            <w:top w:val="none" w:sz="0" w:space="0" w:color="auto"/>
            <w:left w:val="none" w:sz="0" w:space="0" w:color="auto"/>
            <w:bottom w:val="none" w:sz="0" w:space="0" w:color="auto"/>
            <w:right w:val="none" w:sz="0" w:space="0" w:color="auto"/>
          </w:divBdr>
        </w:div>
        <w:div w:id="793527775">
          <w:marLeft w:val="0"/>
          <w:marRight w:val="0"/>
          <w:marTop w:val="0"/>
          <w:marBottom w:val="0"/>
          <w:divBdr>
            <w:top w:val="none" w:sz="0" w:space="0" w:color="auto"/>
            <w:left w:val="none" w:sz="0" w:space="0" w:color="auto"/>
            <w:bottom w:val="none" w:sz="0" w:space="0" w:color="auto"/>
            <w:right w:val="none" w:sz="0" w:space="0" w:color="auto"/>
          </w:divBdr>
        </w:div>
        <w:div w:id="521674165">
          <w:marLeft w:val="0"/>
          <w:marRight w:val="0"/>
          <w:marTop w:val="0"/>
          <w:marBottom w:val="0"/>
          <w:divBdr>
            <w:top w:val="none" w:sz="0" w:space="0" w:color="auto"/>
            <w:left w:val="none" w:sz="0" w:space="0" w:color="auto"/>
            <w:bottom w:val="none" w:sz="0" w:space="0" w:color="auto"/>
            <w:right w:val="none" w:sz="0" w:space="0" w:color="auto"/>
          </w:divBdr>
        </w:div>
        <w:div w:id="703946624">
          <w:marLeft w:val="0"/>
          <w:marRight w:val="0"/>
          <w:marTop w:val="0"/>
          <w:marBottom w:val="0"/>
          <w:divBdr>
            <w:top w:val="none" w:sz="0" w:space="0" w:color="auto"/>
            <w:left w:val="none" w:sz="0" w:space="0" w:color="auto"/>
            <w:bottom w:val="none" w:sz="0" w:space="0" w:color="auto"/>
            <w:right w:val="none" w:sz="0" w:space="0" w:color="auto"/>
          </w:divBdr>
        </w:div>
        <w:div w:id="1496141464">
          <w:marLeft w:val="0"/>
          <w:marRight w:val="0"/>
          <w:marTop w:val="0"/>
          <w:marBottom w:val="0"/>
          <w:divBdr>
            <w:top w:val="none" w:sz="0" w:space="0" w:color="auto"/>
            <w:left w:val="none" w:sz="0" w:space="0" w:color="auto"/>
            <w:bottom w:val="none" w:sz="0" w:space="0" w:color="auto"/>
            <w:right w:val="none" w:sz="0" w:space="0" w:color="auto"/>
          </w:divBdr>
        </w:div>
        <w:div w:id="1022827177">
          <w:marLeft w:val="0"/>
          <w:marRight w:val="0"/>
          <w:marTop w:val="0"/>
          <w:marBottom w:val="0"/>
          <w:divBdr>
            <w:top w:val="none" w:sz="0" w:space="0" w:color="auto"/>
            <w:left w:val="none" w:sz="0" w:space="0" w:color="auto"/>
            <w:bottom w:val="none" w:sz="0" w:space="0" w:color="auto"/>
            <w:right w:val="none" w:sz="0" w:space="0" w:color="auto"/>
          </w:divBdr>
        </w:div>
        <w:div w:id="1577744427">
          <w:marLeft w:val="0"/>
          <w:marRight w:val="0"/>
          <w:marTop w:val="0"/>
          <w:marBottom w:val="0"/>
          <w:divBdr>
            <w:top w:val="none" w:sz="0" w:space="0" w:color="auto"/>
            <w:left w:val="none" w:sz="0" w:space="0" w:color="auto"/>
            <w:bottom w:val="none" w:sz="0" w:space="0" w:color="auto"/>
            <w:right w:val="none" w:sz="0" w:space="0" w:color="auto"/>
          </w:divBdr>
        </w:div>
        <w:div w:id="763185487">
          <w:marLeft w:val="0"/>
          <w:marRight w:val="0"/>
          <w:marTop w:val="0"/>
          <w:marBottom w:val="0"/>
          <w:divBdr>
            <w:top w:val="none" w:sz="0" w:space="0" w:color="auto"/>
            <w:left w:val="none" w:sz="0" w:space="0" w:color="auto"/>
            <w:bottom w:val="none" w:sz="0" w:space="0" w:color="auto"/>
            <w:right w:val="none" w:sz="0" w:space="0" w:color="auto"/>
          </w:divBdr>
        </w:div>
        <w:div w:id="2035156697">
          <w:marLeft w:val="0"/>
          <w:marRight w:val="0"/>
          <w:marTop w:val="0"/>
          <w:marBottom w:val="0"/>
          <w:divBdr>
            <w:top w:val="none" w:sz="0" w:space="0" w:color="auto"/>
            <w:left w:val="none" w:sz="0" w:space="0" w:color="auto"/>
            <w:bottom w:val="none" w:sz="0" w:space="0" w:color="auto"/>
            <w:right w:val="none" w:sz="0" w:space="0" w:color="auto"/>
          </w:divBdr>
        </w:div>
        <w:div w:id="76751668">
          <w:marLeft w:val="0"/>
          <w:marRight w:val="0"/>
          <w:marTop w:val="0"/>
          <w:marBottom w:val="0"/>
          <w:divBdr>
            <w:top w:val="none" w:sz="0" w:space="0" w:color="auto"/>
            <w:left w:val="none" w:sz="0" w:space="0" w:color="auto"/>
            <w:bottom w:val="none" w:sz="0" w:space="0" w:color="auto"/>
            <w:right w:val="none" w:sz="0" w:space="0" w:color="auto"/>
          </w:divBdr>
        </w:div>
        <w:div w:id="368186433">
          <w:marLeft w:val="0"/>
          <w:marRight w:val="0"/>
          <w:marTop w:val="0"/>
          <w:marBottom w:val="0"/>
          <w:divBdr>
            <w:top w:val="none" w:sz="0" w:space="0" w:color="auto"/>
            <w:left w:val="none" w:sz="0" w:space="0" w:color="auto"/>
            <w:bottom w:val="none" w:sz="0" w:space="0" w:color="auto"/>
            <w:right w:val="none" w:sz="0" w:space="0" w:color="auto"/>
          </w:divBdr>
        </w:div>
        <w:div w:id="373165333">
          <w:marLeft w:val="0"/>
          <w:marRight w:val="0"/>
          <w:marTop w:val="0"/>
          <w:marBottom w:val="0"/>
          <w:divBdr>
            <w:top w:val="none" w:sz="0" w:space="0" w:color="auto"/>
            <w:left w:val="none" w:sz="0" w:space="0" w:color="auto"/>
            <w:bottom w:val="none" w:sz="0" w:space="0" w:color="auto"/>
            <w:right w:val="none" w:sz="0" w:space="0" w:color="auto"/>
          </w:divBdr>
        </w:div>
        <w:div w:id="1981375038">
          <w:marLeft w:val="0"/>
          <w:marRight w:val="0"/>
          <w:marTop w:val="0"/>
          <w:marBottom w:val="0"/>
          <w:divBdr>
            <w:top w:val="none" w:sz="0" w:space="0" w:color="auto"/>
            <w:left w:val="none" w:sz="0" w:space="0" w:color="auto"/>
            <w:bottom w:val="none" w:sz="0" w:space="0" w:color="auto"/>
            <w:right w:val="none" w:sz="0" w:space="0" w:color="auto"/>
          </w:divBdr>
        </w:div>
        <w:div w:id="2031562622">
          <w:marLeft w:val="0"/>
          <w:marRight w:val="0"/>
          <w:marTop w:val="0"/>
          <w:marBottom w:val="0"/>
          <w:divBdr>
            <w:top w:val="none" w:sz="0" w:space="0" w:color="auto"/>
            <w:left w:val="none" w:sz="0" w:space="0" w:color="auto"/>
            <w:bottom w:val="none" w:sz="0" w:space="0" w:color="auto"/>
            <w:right w:val="none" w:sz="0" w:space="0" w:color="auto"/>
          </w:divBdr>
        </w:div>
        <w:div w:id="96022282">
          <w:marLeft w:val="0"/>
          <w:marRight w:val="0"/>
          <w:marTop w:val="0"/>
          <w:marBottom w:val="0"/>
          <w:divBdr>
            <w:top w:val="none" w:sz="0" w:space="0" w:color="auto"/>
            <w:left w:val="none" w:sz="0" w:space="0" w:color="auto"/>
            <w:bottom w:val="none" w:sz="0" w:space="0" w:color="auto"/>
            <w:right w:val="none" w:sz="0" w:space="0" w:color="auto"/>
          </w:divBdr>
        </w:div>
        <w:div w:id="828669546">
          <w:marLeft w:val="0"/>
          <w:marRight w:val="0"/>
          <w:marTop w:val="0"/>
          <w:marBottom w:val="0"/>
          <w:divBdr>
            <w:top w:val="none" w:sz="0" w:space="0" w:color="auto"/>
            <w:left w:val="none" w:sz="0" w:space="0" w:color="auto"/>
            <w:bottom w:val="none" w:sz="0" w:space="0" w:color="auto"/>
            <w:right w:val="none" w:sz="0" w:space="0" w:color="auto"/>
          </w:divBdr>
        </w:div>
        <w:div w:id="1356613057">
          <w:marLeft w:val="0"/>
          <w:marRight w:val="0"/>
          <w:marTop w:val="0"/>
          <w:marBottom w:val="0"/>
          <w:divBdr>
            <w:top w:val="none" w:sz="0" w:space="0" w:color="auto"/>
            <w:left w:val="none" w:sz="0" w:space="0" w:color="auto"/>
            <w:bottom w:val="none" w:sz="0" w:space="0" w:color="auto"/>
            <w:right w:val="none" w:sz="0" w:space="0" w:color="auto"/>
          </w:divBdr>
        </w:div>
        <w:div w:id="264309898">
          <w:marLeft w:val="0"/>
          <w:marRight w:val="0"/>
          <w:marTop w:val="0"/>
          <w:marBottom w:val="0"/>
          <w:divBdr>
            <w:top w:val="none" w:sz="0" w:space="0" w:color="auto"/>
            <w:left w:val="none" w:sz="0" w:space="0" w:color="auto"/>
            <w:bottom w:val="none" w:sz="0" w:space="0" w:color="auto"/>
            <w:right w:val="none" w:sz="0" w:space="0" w:color="auto"/>
          </w:divBdr>
        </w:div>
        <w:div w:id="988900630">
          <w:marLeft w:val="0"/>
          <w:marRight w:val="0"/>
          <w:marTop w:val="0"/>
          <w:marBottom w:val="0"/>
          <w:divBdr>
            <w:top w:val="none" w:sz="0" w:space="0" w:color="auto"/>
            <w:left w:val="none" w:sz="0" w:space="0" w:color="auto"/>
            <w:bottom w:val="none" w:sz="0" w:space="0" w:color="auto"/>
            <w:right w:val="none" w:sz="0" w:space="0" w:color="auto"/>
          </w:divBdr>
        </w:div>
        <w:div w:id="133262264">
          <w:marLeft w:val="0"/>
          <w:marRight w:val="0"/>
          <w:marTop w:val="0"/>
          <w:marBottom w:val="0"/>
          <w:divBdr>
            <w:top w:val="none" w:sz="0" w:space="0" w:color="auto"/>
            <w:left w:val="none" w:sz="0" w:space="0" w:color="auto"/>
            <w:bottom w:val="none" w:sz="0" w:space="0" w:color="auto"/>
            <w:right w:val="none" w:sz="0" w:space="0" w:color="auto"/>
          </w:divBdr>
        </w:div>
        <w:div w:id="117067646">
          <w:marLeft w:val="0"/>
          <w:marRight w:val="0"/>
          <w:marTop w:val="0"/>
          <w:marBottom w:val="0"/>
          <w:divBdr>
            <w:top w:val="none" w:sz="0" w:space="0" w:color="auto"/>
            <w:left w:val="none" w:sz="0" w:space="0" w:color="auto"/>
            <w:bottom w:val="none" w:sz="0" w:space="0" w:color="auto"/>
            <w:right w:val="none" w:sz="0" w:space="0" w:color="auto"/>
          </w:divBdr>
        </w:div>
        <w:div w:id="749960496">
          <w:marLeft w:val="0"/>
          <w:marRight w:val="0"/>
          <w:marTop w:val="0"/>
          <w:marBottom w:val="0"/>
          <w:divBdr>
            <w:top w:val="none" w:sz="0" w:space="0" w:color="auto"/>
            <w:left w:val="none" w:sz="0" w:space="0" w:color="auto"/>
            <w:bottom w:val="none" w:sz="0" w:space="0" w:color="auto"/>
            <w:right w:val="none" w:sz="0" w:space="0" w:color="auto"/>
          </w:divBdr>
        </w:div>
        <w:div w:id="1009596494">
          <w:marLeft w:val="0"/>
          <w:marRight w:val="0"/>
          <w:marTop w:val="0"/>
          <w:marBottom w:val="0"/>
          <w:divBdr>
            <w:top w:val="none" w:sz="0" w:space="0" w:color="auto"/>
            <w:left w:val="none" w:sz="0" w:space="0" w:color="auto"/>
            <w:bottom w:val="none" w:sz="0" w:space="0" w:color="auto"/>
            <w:right w:val="none" w:sz="0" w:space="0" w:color="auto"/>
          </w:divBdr>
        </w:div>
        <w:div w:id="498734386">
          <w:marLeft w:val="0"/>
          <w:marRight w:val="0"/>
          <w:marTop w:val="0"/>
          <w:marBottom w:val="0"/>
          <w:divBdr>
            <w:top w:val="none" w:sz="0" w:space="0" w:color="auto"/>
            <w:left w:val="none" w:sz="0" w:space="0" w:color="auto"/>
            <w:bottom w:val="none" w:sz="0" w:space="0" w:color="auto"/>
            <w:right w:val="none" w:sz="0" w:space="0" w:color="auto"/>
          </w:divBdr>
        </w:div>
        <w:div w:id="670260648">
          <w:marLeft w:val="0"/>
          <w:marRight w:val="0"/>
          <w:marTop w:val="0"/>
          <w:marBottom w:val="0"/>
          <w:divBdr>
            <w:top w:val="none" w:sz="0" w:space="0" w:color="auto"/>
            <w:left w:val="none" w:sz="0" w:space="0" w:color="auto"/>
            <w:bottom w:val="none" w:sz="0" w:space="0" w:color="auto"/>
            <w:right w:val="none" w:sz="0" w:space="0" w:color="auto"/>
          </w:divBdr>
        </w:div>
        <w:div w:id="1049568620">
          <w:marLeft w:val="0"/>
          <w:marRight w:val="0"/>
          <w:marTop w:val="0"/>
          <w:marBottom w:val="0"/>
          <w:divBdr>
            <w:top w:val="none" w:sz="0" w:space="0" w:color="auto"/>
            <w:left w:val="none" w:sz="0" w:space="0" w:color="auto"/>
            <w:bottom w:val="none" w:sz="0" w:space="0" w:color="auto"/>
            <w:right w:val="none" w:sz="0" w:space="0" w:color="auto"/>
          </w:divBdr>
        </w:div>
        <w:div w:id="611011880">
          <w:marLeft w:val="0"/>
          <w:marRight w:val="0"/>
          <w:marTop w:val="0"/>
          <w:marBottom w:val="0"/>
          <w:divBdr>
            <w:top w:val="none" w:sz="0" w:space="0" w:color="auto"/>
            <w:left w:val="none" w:sz="0" w:space="0" w:color="auto"/>
            <w:bottom w:val="none" w:sz="0" w:space="0" w:color="auto"/>
            <w:right w:val="none" w:sz="0" w:space="0" w:color="auto"/>
          </w:divBdr>
        </w:div>
        <w:div w:id="237205137">
          <w:marLeft w:val="0"/>
          <w:marRight w:val="0"/>
          <w:marTop w:val="0"/>
          <w:marBottom w:val="0"/>
          <w:divBdr>
            <w:top w:val="none" w:sz="0" w:space="0" w:color="auto"/>
            <w:left w:val="none" w:sz="0" w:space="0" w:color="auto"/>
            <w:bottom w:val="none" w:sz="0" w:space="0" w:color="auto"/>
            <w:right w:val="none" w:sz="0" w:space="0" w:color="auto"/>
          </w:divBdr>
        </w:div>
        <w:div w:id="1182822043">
          <w:marLeft w:val="0"/>
          <w:marRight w:val="0"/>
          <w:marTop w:val="0"/>
          <w:marBottom w:val="0"/>
          <w:divBdr>
            <w:top w:val="none" w:sz="0" w:space="0" w:color="auto"/>
            <w:left w:val="none" w:sz="0" w:space="0" w:color="auto"/>
            <w:bottom w:val="none" w:sz="0" w:space="0" w:color="auto"/>
            <w:right w:val="none" w:sz="0" w:space="0" w:color="auto"/>
          </w:divBdr>
        </w:div>
        <w:div w:id="1748650314">
          <w:marLeft w:val="0"/>
          <w:marRight w:val="0"/>
          <w:marTop w:val="0"/>
          <w:marBottom w:val="0"/>
          <w:divBdr>
            <w:top w:val="none" w:sz="0" w:space="0" w:color="auto"/>
            <w:left w:val="none" w:sz="0" w:space="0" w:color="auto"/>
            <w:bottom w:val="none" w:sz="0" w:space="0" w:color="auto"/>
            <w:right w:val="none" w:sz="0" w:space="0" w:color="auto"/>
          </w:divBdr>
        </w:div>
        <w:div w:id="915437526">
          <w:marLeft w:val="0"/>
          <w:marRight w:val="0"/>
          <w:marTop w:val="0"/>
          <w:marBottom w:val="0"/>
          <w:divBdr>
            <w:top w:val="none" w:sz="0" w:space="0" w:color="auto"/>
            <w:left w:val="none" w:sz="0" w:space="0" w:color="auto"/>
            <w:bottom w:val="none" w:sz="0" w:space="0" w:color="auto"/>
            <w:right w:val="none" w:sz="0" w:space="0" w:color="auto"/>
          </w:divBdr>
        </w:div>
        <w:div w:id="1932154794">
          <w:marLeft w:val="0"/>
          <w:marRight w:val="0"/>
          <w:marTop w:val="0"/>
          <w:marBottom w:val="0"/>
          <w:divBdr>
            <w:top w:val="none" w:sz="0" w:space="0" w:color="auto"/>
            <w:left w:val="none" w:sz="0" w:space="0" w:color="auto"/>
            <w:bottom w:val="none" w:sz="0" w:space="0" w:color="auto"/>
            <w:right w:val="none" w:sz="0" w:space="0" w:color="auto"/>
          </w:divBdr>
        </w:div>
        <w:div w:id="615406353">
          <w:marLeft w:val="0"/>
          <w:marRight w:val="0"/>
          <w:marTop w:val="0"/>
          <w:marBottom w:val="0"/>
          <w:divBdr>
            <w:top w:val="none" w:sz="0" w:space="0" w:color="auto"/>
            <w:left w:val="none" w:sz="0" w:space="0" w:color="auto"/>
            <w:bottom w:val="none" w:sz="0" w:space="0" w:color="auto"/>
            <w:right w:val="none" w:sz="0" w:space="0" w:color="auto"/>
          </w:divBdr>
        </w:div>
        <w:div w:id="818107328">
          <w:marLeft w:val="0"/>
          <w:marRight w:val="0"/>
          <w:marTop w:val="0"/>
          <w:marBottom w:val="0"/>
          <w:divBdr>
            <w:top w:val="none" w:sz="0" w:space="0" w:color="auto"/>
            <w:left w:val="none" w:sz="0" w:space="0" w:color="auto"/>
            <w:bottom w:val="none" w:sz="0" w:space="0" w:color="auto"/>
            <w:right w:val="none" w:sz="0" w:space="0" w:color="auto"/>
          </w:divBdr>
        </w:div>
        <w:div w:id="334696157">
          <w:marLeft w:val="0"/>
          <w:marRight w:val="0"/>
          <w:marTop w:val="0"/>
          <w:marBottom w:val="0"/>
          <w:divBdr>
            <w:top w:val="none" w:sz="0" w:space="0" w:color="auto"/>
            <w:left w:val="none" w:sz="0" w:space="0" w:color="auto"/>
            <w:bottom w:val="none" w:sz="0" w:space="0" w:color="auto"/>
            <w:right w:val="none" w:sz="0" w:space="0" w:color="auto"/>
          </w:divBdr>
        </w:div>
        <w:div w:id="1146775266">
          <w:marLeft w:val="0"/>
          <w:marRight w:val="0"/>
          <w:marTop w:val="0"/>
          <w:marBottom w:val="0"/>
          <w:divBdr>
            <w:top w:val="none" w:sz="0" w:space="0" w:color="auto"/>
            <w:left w:val="none" w:sz="0" w:space="0" w:color="auto"/>
            <w:bottom w:val="none" w:sz="0" w:space="0" w:color="auto"/>
            <w:right w:val="none" w:sz="0" w:space="0" w:color="auto"/>
          </w:divBdr>
        </w:div>
        <w:div w:id="210580801">
          <w:marLeft w:val="0"/>
          <w:marRight w:val="0"/>
          <w:marTop w:val="0"/>
          <w:marBottom w:val="0"/>
          <w:divBdr>
            <w:top w:val="none" w:sz="0" w:space="0" w:color="auto"/>
            <w:left w:val="none" w:sz="0" w:space="0" w:color="auto"/>
            <w:bottom w:val="none" w:sz="0" w:space="0" w:color="auto"/>
            <w:right w:val="none" w:sz="0" w:space="0" w:color="auto"/>
          </w:divBdr>
        </w:div>
        <w:div w:id="419915536">
          <w:marLeft w:val="0"/>
          <w:marRight w:val="0"/>
          <w:marTop w:val="0"/>
          <w:marBottom w:val="0"/>
          <w:divBdr>
            <w:top w:val="none" w:sz="0" w:space="0" w:color="auto"/>
            <w:left w:val="none" w:sz="0" w:space="0" w:color="auto"/>
            <w:bottom w:val="none" w:sz="0" w:space="0" w:color="auto"/>
            <w:right w:val="none" w:sz="0" w:space="0" w:color="auto"/>
          </w:divBdr>
        </w:div>
        <w:div w:id="170146130">
          <w:marLeft w:val="0"/>
          <w:marRight w:val="0"/>
          <w:marTop w:val="0"/>
          <w:marBottom w:val="0"/>
          <w:divBdr>
            <w:top w:val="none" w:sz="0" w:space="0" w:color="auto"/>
            <w:left w:val="none" w:sz="0" w:space="0" w:color="auto"/>
            <w:bottom w:val="none" w:sz="0" w:space="0" w:color="auto"/>
            <w:right w:val="none" w:sz="0" w:space="0" w:color="auto"/>
          </w:divBdr>
        </w:div>
        <w:div w:id="356124775">
          <w:marLeft w:val="0"/>
          <w:marRight w:val="0"/>
          <w:marTop w:val="0"/>
          <w:marBottom w:val="0"/>
          <w:divBdr>
            <w:top w:val="none" w:sz="0" w:space="0" w:color="auto"/>
            <w:left w:val="none" w:sz="0" w:space="0" w:color="auto"/>
            <w:bottom w:val="none" w:sz="0" w:space="0" w:color="auto"/>
            <w:right w:val="none" w:sz="0" w:space="0" w:color="auto"/>
          </w:divBdr>
        </w:div>
        <w:div w:id="99955752">
          <w:marLeft w:val="0"/>
          <w:marRight w:val="0"/>
          <w:marTop w:val="0"/>
          <w:marBottom w:val="0"/>
          <w:divBdr>
            <w:top w:val="none" w:sz="0" w:space="0" w:color="auto"/>
            <w:left w:val="none" w:sz="0" w:space="0" w:color="auto"/>
            <w:bottom w:val="none" w:sz="0" w:space="0" w:color="auto"/>
            <w:right w:val="none" w:sz="0" w:space="0" w:color="auto"/>
          </w:divBdr>
        </w:div>
        <w:div w:id="1814524401">
          <w:marLeft w:val="0"/>
          <w:marRight w:val="0"/>
          <w:marTop w:val="0"/>
          <w:marBottom w:val="0"/>
          <w:divBdr>
            <w:top w:val="none" w:sz="0" w:space="0" w:color="auto"/>
            <w:left w:val="none" w:sz="0" w:space="0" w:color="auto"/>
            <w:bottom w:val="none" w:sz="0" w:space="0" w:color="auto"/>
            <w:right w:val="none" w:sz="0" w:space="0" w:color="auto"/>
          </w:divBdr>
        </w:div>
        <w:div w:id="555551674">
          <w:marLeft w:val="0"/>
          <w:marRight w:val="0"/>
          <w:marTop w:val="0"/>
          <w:marBottom w:val="0"/>
          <w:divBdr>
            <w:top w:val="none" w:sz="0" w:space="0" w:color="auto"/>
            <w:left w:val="none" w:sz="0" w:space="0" w:color="auto"/>
            <w:bottom w:val="none" w:sz="0" w:space="0" w:color="auto"/>
            <w:right w:val="none" w:sz="0" w:space="0" w:color="auto"/>
          </w:divBdr>
        </w:div>
        <w:div w:id="1714576583">
          <w:marLeft w:val="0"/>
          <w:marRight w:val="0"/>
          <w:marTop w:val="0"/>
          <w:marBottom w:val="0"/>
          <w:divBdr>
            <w:top w:val="none" w:sz="0" w:space="0" w:color="auto"/>
            <w:left w:val="none" w:sz="0" w:space="0" w:color="auto"/>
            <w:bottom w:val="none" w:sz="0" w:space="0" w:color="auto"/>
            <w:right w:val="none" w:sz="0" w:space="0" w:color="auto"/>
          </w:divBdr>
        </w:div>
        <w:div w:id="1388066126">
          <w:marLeft w:val="0"/>
          <w:marRight w:val="0"/>
          <w:marTop w:val="0"/>
          <w:marBottom w:val="0"/>
          <w:divBdr>
            <w:top w:val="none" w:sz="0" w:space="0" w:color="auto"/>
            <w:left w:val="none" w:sz="0" w:space="0" w:color="auto"/>
            <w:bottom w:val="none" w:sz="0" w:space="0" w:color="auto"/>
            <w:right w:val="none" w:sz="0" w:space="0" w:color="auto"/>
          </w:divBdr>
        </w:div>
        <w:div w:id="1443958711">
          <w:marLeft w:val="0"/>
          <w:marRight w:val="0"/>
          <w:marTop w:val="0"/>
          <w:marBottom w:val="0"/>
          <w:divBdr>
            <w:top w:val="none" w:sz="0" w:space="0" w:color="auto"/>
            <w:left w:val="none" w:sz="0" w:space="0" w:color="auto"/>
            <w:bottom w:val="none" w:sz="0" w:space="0" w:color="auto"/>
            <w:right w:val="none" w:sz="0" w:space="0" w:color="auto"/>
          </w:divBdr>
        </w:div>
        <w:div w:id="1631520330">
          <w:marLeft w:val="0"/>
          <w:marRight w:val="0"/>
          <w:marTop w:val="0"/>
          <w:marBottom w:val="0"/>
          <w:divBdr>
            <w:top w:val="none" w:sz="0" w:space="0" w:color="auto"/>
            <w:left w:val="none" w:sz="0" w:space="0" w:color="auto"/>
            <w:bottom w:val="none" w:sz="0" w:space="0" w:color="auto"/>
            <w:right w:val="none" w:sz="0" w:space="0" w:color="auto"/>
          </w:divBdr>
        </w:div>
        <w:div w:id="350843200">
          <w:marLeft w:val="0"/>
          <w:marRight w:val="0"/>
          <w:marTop w:val="0"/>
          <w:marBottom w:val="0"/>
          <w:divBdr>
            <w:top w:val="none" w:sz="0" w:space="0" w:color="auto"/>
            <w:left w:val="none" w:sz="0" w:space="0" w:color="auto"/>
            <w:bottom w:val="none" w:sz="0" w:space="0" w:color="auto"/>
            <w:right w:val="none" w:sz="0" w:space="0" w:color="auto"/>
          </w:divBdr>
        </w:div>
        <w:div w:id="1445996645">
          <w:marLeft w:val="0"/>
          <w:marRight w:val="0"/>
          <w:marTop w:val="0"/>
          <w:marBottom w:val="0"/>
          <w:divBdr>
            <w:top w:val="none" w:sz="0" w:space="0" w:color="auto"/>
            <w:left w:val="none" w:sz="0" w:space="0" w:color="auto"/>
            <w:bottom w:val="none" w:sz="0" w:space="0" w:color="auto"/>
            <w:right w:val="none" w:sz="0" w:space="0" w:color="auto"/>
          </w:divBdr>
        </w:div>
        <w:div w:id="791093120">
          <w:marLeft w:val="0"/>
          <w:marRight w:val="0"/>
          <w:marTop w:val="0"/>
          <w:marBottom w:val="0"/>
          <w:divBdr>
            <w:top w:val="none" w:sz="0" w:space="0" w:color="auto"/>
            <w:left w:val="none" w:sz="0" w:space="0" w:color="auto"/>
            <w:bottom w:val="none" w:sz="0" w:space="0" w:color="auto"/>
            <w:right w:val="none" w:sz="0" w:space="0" w:color="auto"/>
          </w:divBdr>
        </w:div>
        <w:div w:id="69887917">
          <w:marLeft w:val="0"/>
          <w:marRight w:val="0"/>
          <w:marTop w:val="0"/>
          <w:marBottom w:val="0"/>
          <w:divBdr>
            <w:top w:val="none" w:sz="0" w:space="0" w:color="auto"/>
            <w:left w:val="none" w:sz="0" w:space="0" w:color="auto"/>
            <w:bottom w:val="none" w:sz="0" w:space="0" w:color="auto"/>
            <w:right w:val="none" w:sz="0" w:space="0" w:color="auto"/>
          </w:divBdr>
        </w:div>
        <w:div w:id="4404468">
          <w:marLeft w:val="0"/>
          <w:marRight w:val="0"/>
          <w:marTop w:val="0"/>
          <w:marBottom w:val="0"/>
          <w:divBdr>
            <w:top w:val="none" w:sz="0" w:space="0" w:color="auto"/>
            <w:left w:val="none" w:sz="0" w:space="0" w:color="auto"/>
            <w:bottom w:val="none" w:sz="0" w:space="0" w:color="auto"/>
            <w:right w:val="none" w:sz="0" w:space="0" w:color="auto"/>
          </w:divBdr>
        </w:div>
        <w:div w:id="1728991962">
          <w:marLeft w:val="0"/>
          <w:marRight w:val="0"/>
          <w:marTop w:val="0"/>
          <w:marBottom w:val="0"/>
          <w:divBdr>
            <w:top w:val="none" w:sz="0" w:space="0" w:color="auto"/>
            <w:left w:val="none" w:sz="0" w:space="0" w:color="auto"/>
            <w:bottom w:val="none" w:sz="0" w:space="0" w:color="auto"/>
            <w:right w:val="none" w:sz="0" w:space="0" w:color="auto"/>
          </w:divBdr>
        </w:div>
        <w:div w:id="358969141">
          <w:marLeft w:val="0"/>
          <w:marRight w:val="0"/>
          <w:marTop w:val="0"/>
          <w:marBottom w:val="0"/>
          <w:divBdr>
            <w:top w:val="none" w:sz="0" w:space="0" w:color="auto"/>
            <w:left w:val="none" w:sz="0" w:space="0" w:color="auto"/>
            <w:bottom w:val="none" w:sz="0" w:space="0" w:color="auto"/>
            <w:right w:val="none" w:sz="0" w:space="0" w:color="auto"/>
          </w:divBdr>
        </w:div>
        <w:div w:id="1715811806">
          <w:marLeft w:val="0"/>
          <w:marRight w:val="0"/>
          <w:marTop w:val="0"/>
          <w:marBottom w:val="0"/>
          <w:divBdr>
            <w:top w:val="none" w:sz="0" w:space="0" w:color="auto"/>
            <w:left w:val="none" w:sz="0" w:space="0" w:color="auto"/>
            <w:bottom w:val="none" w:sz="0" w:space="0" w:color="auto"/>
            <w:right w:val="none" w:sz="0" w:space="0" w:color="auto"/>
          </w:divBdr>
        </w:div>
        <w:div w:id="214198041">
          <w:marLeft w:val="0"/>
          <w:marRight w:val="0"/>
          <w:marTop w:val="0"/>
          <w:marBottom w:val="0"/>
          <w:divBdr>
            <w:top w:val="none" w:sz="0" w:space="0" w:color="auto"/>
            <w:left w:val="none" w:sz="0" w:space="0" w:color="auto"/>
            <w:bottom w:val="none" w:sz="0" w:space="0" w:color="auto"/>
            <w:right w:val="none" w:sz="0" w:space="0" w:color="auto"/>
          </w:divBdr>
        </w:div>
        <w:div w:id="1390955251">
          <w:marLeft w:val="0"/>
          <w:marRight w:val="0"/>
          <w:marTop w:val="0"/>
          <w:marBottom w:val="0"/>
          <w:divBdr>
            <w:top w:val="none" w:sz="0" w:space="0" w:color="auto"/>
            <w:left w:val="none" w:sz="0" w:space="0" w:color="auto"/>
            <w:bottom w:val="none" w:sz="0" w:space="0" w:color="auto"/>
            <w:right w:val="none" w:sz="0" w:space="0" w:color="auto"/>
          </w:divBdr>
        </w:div>
        <w:div w:id="1566796469">
          <w:marLeft w:val="0"/>
          <w:marRight w:val="0"/>
          <w:marTop w:val="0"/>
          <w:marBottom w:val="0"/>
          <w:divBdr>
            <w:top w:val="none" w:sz="0" w:space="0" w:color="auto"/>
            <w:left w:val="none" w:sz="0" w:space="0" w:color="auto"/>
            <w:bottom w:val="none" w:sz="0" w:space="0" w:color="auto"/>
            <w:right w:val="none" w:sz="0" w:space="0" w:color="auto"/>
          </w:divBdr>
        </w:div>
        <w:div w:id="1232621779">
          <w:marLeft w:val="0"/>
          <w:marRight w:val="0"/>
          <w:marTop w:val="0"/>
          <w:marBottom w:val="0"/>
          <w:divBdr>
            <w:top w:val="none" w:sz="0" w:space="0" w:color="auto"/>
            <w:left w:val="none" w:sz="0" w:space="0" w:color="auto"/>
            <w:bottom w:val="none" w:sz="0" w:space="0" w:color="auto"/>
            <w:right w:val="none" w:sz="0" w:space="0" w:color="auto"/>
          </w:divBdr>
        </w:div>
        <w:div w:id="1586189035">
          <w:marLeft w:val="0"/>
          <w:marRight w:val="0"/>
          <w:marTop w:val="0"/>
          <w:marBottom w:val="0"/>
          <w:divBdr>
            <w:top w:val="none" w:sz="0" w:space="0" w:color="auto"/>
            <w:left w:val="none" w:sz="0" w:space="0" w:color="auto"/>
            <w:bottom w:val="none" w:sz="0" w:space="0" w:color="auto"/>
            <w:right w:val="none" w:sz="0" w:space="0" w:color="auto"/>
          </w:divBdr>
        </w:div>
        <w:div w:id="744960724">
          <w:marLeft w:val="0"/>
          <w:marRight w:val="0"/>
          <w:marTop w:val="0"/>
          <w:marBottom w:val="0"/>
          <w:divBdr>
            <w:top w:val="none" w:sz="0" w:space="0" w:color="auto"/>
            <w:left w:val="none" w:sz="0" w:space="0" w:color="auto"/>
            <w:bottom w:val="none" w:sz="0" w:space="0" w:color="auto"/>
            <w:right w:val="none" w:sz="0" w:space="0" w:color="auto"/>
          </w:divBdr>
        </w:div>
        <w:div w:id="1488789802">
          <w:marLeft w:val="0"/>
          <w:marRight w:val="0"/>
          <w:marTop w:val="0"/>
          <w:marBottom w:val="0"/>
          <w:divBdr>
            <w:top w:val="none" w:sz="0" w:space="0" w:color="auto"/>
            <w:left w:val="none" w:sz="0" w:space="0" w:color="auto"/>
            <w:bottom w:val="none" w:sz="0" w:space="0" w:color="auto"/>
            <w:right w:val="none" w:sz="0" w:space="0" w:color="auto"/>
          </w:divBdr>
        </w:div>
        <w:div w:id="1581141114">
          <w:marLeft w:val="0"/>
          <w:marRight w:val="0"/>
          <w:marTop w:val="0"/>
          <w:marBottom w:val="0"/>
          <w:divBdr>
            <w:top w:val="none" w:sz="0" w:space="0" w:color="auto"/>
            <w:left w:val="none" w:sz="0" w:space="0" w:color="auto"/>
            <w:bottom w:val="none" w:sz="0" w:space="0" w:color="auto"/>
            <w:right w:val="none" w:sz="0" w:space="0" w:color="auto"/>
          </w:divBdr>
        </w:div>
        <w:div w:id="1387607353">
          <w:marLeft w:val="0"/>
          <w:marRight w:val="0"/>
          <w:marTop w:val="0"/>
          <w:marBottom w:val="0"/>
          <w:divBdr>
            <w:top w:val="none" w:sz="0" w:space="0" w:color="auto"/>
            <w:left w:val="none" w:sz="0" w:space="0" w:color="auto"/>
            <w:bottom w:val="none" w:sz="0" w:space="0" w:color="auto"/>
            <w:right w:val="none" w:sz="0" w:space="0" w:color="auto"/>
          </w:divBdr>
        </w:div>
        <w:div w:id="1352494201">
          <w:marLeft w:val="0"/>
          <w:marRight w:val="0"/>
          <w:marTop w:val="0"/>
          <w:marBottom w:val="0"/>
          <w:divBdr>
            <w:top w:val="none" w:sz="0" w:space="0" w:color="auto"/>
            <w:left w:val="none" w:sz="0" w:space="0" w:color="auto"/>
            <w:bottom w:val="none" w:sz="0" w:space="0" w:color="auto"/>
            <w:right w:val="none" w:sz="0" w:space="0" w:color="auto"/>
          </w:divBdr>
        </w:div>
        <w:div w:id="142283250">
          <w:marLeft w:val="0"/>
          <w:marRight w:val="0"/>
          <w:marTop w:val="0"/>
          <w:marBottom w:val="0"/>
          <w:divBdr>
            <w:top w:val="none" w:sz="0" w:space="0" w:color="auto"/>
            <w:left w:val="none" w:sz="0" w:space="0" w:color="auto"/>
            <w:bottom w:val="none" w:sz="0" w:space="0" w:color="auto"/>
            <w:right w:val="none" w:sz="0" w:space="0" w:color="auto"/>
          </w:divBdr>
        </w:div>
        <w:div w:id="198445002">
          <w:marLeft w:val="0"/>
          <w:marRight w:val="0"/>
          <w:marTop w:val="0"/>
          <w:marBottom w:val="0"/>
          <w:divBdr>
            <w:top w:val="none" w:sz="0" w:space="0" w:color="auto"/>
            <w:left w:val="none" w:sz="0" w:space="0" w:color="auto"/>
            <w:bottom w:val="none" w:sz="0" w:space="0" w:color="auto"/>
            <w:right w:val="none" w:sz="0" w:space="0" w:color="auto"/>
          </w:divBdr>
        </w:div>
        <w:div w:id="1683701600">
          <w:marLeft w:val="0"/>
          <w:marRight w:val="0"/>
          <w:marTop w:val="0"/>
          <w:marBottom w:val="0"/>
          <w:divBdr>
            <w:top w:val="none" w:sz="0" w:space="0" w:color="auto"/>
            <w:left w:val="none" w:sz="0" w:space="0" w:color="auto"/>
            <w:bottom w:val="none" w:sz="0" w:space="0" w:color="auto"/>
            <w:right w:val="none" w:sz="0" w:space="0" w:color="auto"/>
          </w:divBdr>
        </w:div>
        <w:div w:id="1918784645">
          <w:marLeft w:val="0"/>
          <w:marRight w:val="0"/>
          <w:marTop w:val="0"/>
          <w:marBottom w:val="0"/>
          <w:divBdr>
            <w:top w:val="none" w:sz="0" w:space="0" w:color="auto"/>
            <w:left w:val="none" w:sz="0" w:space="0" w:color="auto"/>
            <w:bottom w:val="none" w:sz="0" w:space="0" w:color="auto"/>
            <w:right w:val="none" w:sz="0" w:space="0" w:color="auto"/>
          </w:divBdr>
        </w:div>
        <w:div w:id="603879668">
          <w:marLeft w:val="0"/>
          <w:marRight w:val="0"/>
          <w:marTop w:val="0"/>
          <w:marBottom w:val="0"/>
          <w:divBdr>
            <w:top w:val="none" w:sz="0" w:space="0" w:color="auto"/>
            <w:left w:val="none" w:sz="0" w:space="0" w:color="auto"/>
            <w:bottom w:val="none" w:sz="0" w:space="0" w:color="auto"/>
            <w:right w:val="none" w:sz="0" w:space="0" w:color="auto"/>
          </w:divBdr>
        </w:div>
        <w:div w:id="493032286">
          <w:marLeft w:val="0"/>
          <w:marRight w:val="0"/>
          <w:marTop w:val="0"/>
          <w:marBottom w:val="0"/>
          <w:divBdr>
            <w:top w:val="none" w:sz="0" w:space="0" w:color="auto"/>
            <w:left w:val="none" w:sz="0" w:space="0" w:color="auto"/>
            <w:bottom w:val="none" w:sz="0" w:space="0" w:color="auto"/>
            <w:right w:val="none" w:sz="0" w:space="0" w:color="auto"/>
          </w:divBdr>
        </w:div>
        <w:div w:id="375736712">
          <w:marLeft w:val="0"/>
          <w:marRight w:val="0"/>
          <w:marTop w:val="0"/>
          <w:marBottom w:val="0"/>
          <w:divBdr>
            <w:top w:val="none" w:sz="0" w:space="0" w:color="auto"/>
            <w:left w:val="none" w:sz="0" w:space="0" w:color="auto"/>
            <w:bottom w:val="none" w:sz="0" w:space="0" w:color="auto"/>
            <w:right w:val="none" w:sz="0" w:space="0" w:color="auto"/>
          </w:divBdr>
        </w:div>
        <w:div w:id="1336299212">
          <w:marLeft w:val="0"/>
          <w:marRight w:val="0"/>
          <w:marTop w:val="0"/>
          <w:marBottom w:val="0"/>
          <w:divBdr>
            <w:top w:val="none" w:sz="0" w:space="0" w:color="auto"/>
            <w:left w:val="none" w:sz="0" w:space="0" w:color="auto"/>
            <w:bottom w:val="none" w:sz="0" w:space="0" w:color="auto"/>
            <w:right w:val="none" w:sz="0" w:space="0" w:color="auto"/>
          </w:divBdr>
        </w:div>
        <w:div w:id="347023680">
          <w:marLeft w:val="0"/>
          <w:marRight w:val="0"/>
          <w:marTop w:val="0"/>
          <w:marBottom w:val="0"/>
          <w:divBdr>
            <w:top w:val="none" w:sz="0" w:space="0" w:color="auto"/>
            <w:left w:val="none" w:sz="0" w:space="0" w:color="auto"/>
            <w:bottom w:val="none" w:sz="0" w:space="0" w:color="auto"/>
            <w:right w:val="none" w:sz="0" w:space="0" w:color="auto"/>
          </w:divBdr>
        </w:div>
        <w:div w:id="181742540">
          <w:marLeft w:val="0"/>
          <w:marRight w:val="0"/>
          <w:marTop w:val="0"/>
          <w:marBottom w:val="0"/>
          <w:divBdr>
            <w:top w:val="none" w:sz="0" w:space="0" w:color="auto"/>
            <w:left w:val="none" w:sz="0" w:space="0" w:color="auto"/>
            <w:bottom w:val="none" w:sz="0" w:space="0" w:color="auto"/>
            <w:right w:val="none" w:sz="0" w:space="0" w:color="auto"/>
          </w:divBdr>
        </w:div>
        <w:div w:id="1415082739">
          <w:marLeft w:val="0"/>
          <w:marRight w:val="0"/>
          <w:marTop w:val="0"/>
          <w:marBottom w:val="0"/>
          <w:divBdr>
            <w:top w:val="none" w:sz="0" w:space="0" w:color="auto"/>
            <w:left w:val="none" w:sz="0" w:space="0" w:color="auto"/>
            <w:bottom w:val="none" w:sz="0" w:space="0" w:color="auto"/>
            <w:right w:val="none" w:sz="0" w:space="0" w:color="auto"/>
          </w:divBdr>
        </w:div>
        <w:div w:id="1971403015">
          <w:marLeft w:val="0"/>
          <w:marRight w:val="0"/>
          <w:marTop w:val="0"/>
          <w:marBottom w:val="0"/>
          <w:divBdr>
            <w:top w:val="none" w:sz="0" w:space="0" w:color="auto"/>
            <w:left w:val="none" w:sz="0" w:space="0" w:color="auto"/>
            <w:bottom w:val="none" w:sz="0" w:space="0" w:color="auto"/>
            <w:right w:val="none" w:sz="0" w:space="0" w:color="auto"/>
          </w:divBdr>
        </w:div>
        <w:div w:id="1839688324">
          <w:marLeft w:val="0"/>
          <w:marRight w:val="0"/>
          <w:marTop w:val="0"/>
          <w:marBottom w:val="0"/>
          <w:divBdr>
            <w:top w:val="none" w:sz="0" w:space="0" w:color="auto"/>
            <w:left w:val="none" w:sz="0" w:space="0" w:color="auto"/>
            <w:bottom w:val="none" w:sz="0" w:space="0" w:color="auto"/>
            <w:right w:val="none" w:sz="0" w:space="0" w:color="auto"/>
          </w:divBdr>
        </w:div>
        <w:div w:id="2042587646">
          <w:marLeft w:val="0"/>
          <w:marRight w:val="0"/>
          <w:marTop w:val="0"/>
          <w:marBottom w:val="0"/>
          <w:divBdr>
            <w:top w:val="none" w:sz="0" w:space="0" w:color="auto"/>
            <w:left w:val="none" w:sz="0" w:space="0" w:color="auto"/>
            <w:bottom w:val="none" w:sz="0" w:space="0" w:color="auto"/>
            <w:right w:val="none" w:sz="0" w:space="0" w:color="auto"/>
          </w:divBdr>
        </w:div>
        <w:div w:id="1425493177">
          <w:marLeft w:val="0"/>
          <w:marRight w:val="0"/>
          <w:marTop w:val="0"/>
          <w:marBottom w:val="0"/>
          <w:divBdr>
            <w:top w:val="none" w:sz="0" w:space="0" w:color="auto"/>
            <w:left w:val="none" w:sz="0" w:space="0" w:color="auto"/>
            <w:bottom w:val="none" w:sz="0" w:space="0" w:color="auto"/>
            <w:right w:val="none" w:sz="0" w:space="0" w:color="auto"/>
          </w:divBdr>
        </w:div>
        <w:div w:id="1985158183">
          <w:marLeft w:val="0"/>
          <w:marRight w:val="0"/>
          <w:marTop w:val="0"/>
          <w:marBottom w:val="0"/>
          <w:divBdr>
            <w:top w:val="none" w:sz="0" w:space="0" w:color="auto"/>
            <w:left w:val="none" w:sz="0" w:space="0" w:color="auto"/>
            <w:bottom w:val="none" w:sz="0" w:space="0" w:color="auto"/>
            <w:right w:val="none" w:sz="0" w:space="0" w:color="auto"/>
          </w:divBdr>
        </w:div>
        <w:div w:id="497041595">
          <w:marLeft w:val="0"/>
          <w:marRight w:val="0"/>
          <w:marTop w:val="0"/>
          <w:marBottom w:val="0"/>
          <w:divBdr>
            <w:top w:val="none" w:sz="0" w:space="0" w:color="auto"/>
            <w:left w:val="none" w:sz="0" w:space="0" w:color="auto"/>
            <w:bottom w:val="none" w:sz="0" w:space="0" w:color="auto"/>
            <w:right w:val="none" w:sz="0" w:space="0" w:color="auto"/>
          </w:divBdr>
        </w:div>
        <w:div w:id="1730300858">
          <w:marLeft w:val="0"/>
          <w:marRight w:val="0"/>
          <w:marTop w:val="0"/>
          <w:marBottom w:val="0"/>
          <w:divBdr>
            <w:top w:val="none" w:sz="0" w:space="0" w:color="auto"/>
            <w:left w:val="none" w:sz="0" w:space="0" w:color="auto"/>
            <w:bottom w:val="none" w:sz="0" w:space="0" w:color="auto"/>
            <w:right w:val="none" w:sz="0" w:space="0" w:color="auto"/>
          </w:divBdr>
        </w:div>
        <w:div w:id="1276905522">
          <w:marLeft w:val="0"/>
          <w:marRight w:val="0"/>
          <w:marTop w:val="0"/>
          <w:marBottom w:val="0"/>
          <w:divBdr>
            <w:top w:val="none" w:sz="0" w:space="0" w:color="auto"/>
            <w:left w:val="none" w:sz="0" w:space="0" w:color="auto"/>
            <w:bottom w:val="none" w:sz="0" w:space="0" w:color="auto"/>
            <w:right w:val="none" w:sz="0" w:space="0" w:color="auto"/>
          </w:divBdr>
        </w:div>
        <w:div w:id="1819346086">
          <w:marLeft w:val="0"/>
          <w:marRight w:val="0"/>
          <w:marTop w:val="0"/>
          <w:marBottom w:val="0"/>
          <w:divBdr>
            <w:top w:val="none" w:sz="0" w:space="0" w:color="auto"/>
            <w:left w:val="none" w:sz="0" w:space="0" w:color="auto"/>
            <w:bottom w:val="none" w:sz="0" w:space="0" w:color="auto"/>
            <w:right w:val="none" w:sz="0" w:space="0" w:color="auto"/>
          </w:divBdr>
        </w:div>
        <w:div w:id="1718166442">
          <w:marLeft w:val="0"/>
          <w:marRight w:val="0"/>
          <w:marTop w:val="0"/>
          <w:marBottom w:val="0"/>
          <w:divBdr>
            <w:top w:val="none" w:sz="0" w:space="0" w:color="auto"/>
            <w:left w:val="none" w:sz="0" w:space="0" w:color="auto"/>
            <w:bottom w:val="none" w:sz="0" w:space="0" w:color="auto"/>
            <w:right w:val="none" w:sz="0" w:space="0" w:color="auto"/>
          </w:divBdr>
        </w:div>
        <w:div w:id="1072047331">
          <w:marLeft w:val="0"/>
          <w:marRight w:val="0"/>
          <w:marTop w:val="0"/>
          <w:marBottom w:val="0"/>
          <w:divBdr>
            <w:top w:val="none" w:sz="0" w:space="0" w:color="auto"/>
            <w:left w:val="none" w:sz="0" w:space="0" w:color="auto"/>
            <w:bottom w:val="none" w:sz="0" w:space="0" w:color="auto"/>
            <w:right w:val="none" w:sz="0" w:space="0" w:color="auto"/>
          </w:divBdr>
        </w:div>
        <w:div w:id="673068845">
          <w:marLeft w:val="0"/>
          <w:marRight w:val="0"/>
          <w:marTop w:val="0"/>
          <w:marBottom w:val="0"/>
          <w:divBdr>
            <w:top w:val="none" w:sz="0" w:space="0" w:color="auto"/>
            <w:left w:val="none" w:sz="0" w:space="0" w:color="auto"/>
            <w:bottom w:val="none" w:sz="0" w:space="0" w:color="auto"/>
            <w:right w:val="none" w:sz="0" w:space="0" w:color="auto"/>
          </w:divBdr>
        </w:div>
        <w:div w:id="199512564">
          <w:marLeft w:val="0"/>
          <w:marRight w:val="0"/>
          <w:marTop w:val="0"/>
          <w:marBottom w:val="0"/>
          <w:divBdr>
            <w:top w:val="none" w:sz="0" w:space="0" w:color="auto"/>
            <w:left w:val="none" w:sz="0" w:space="0" w:color="auto"/>
            <w:bottom w:val="none" w:sz="0" w:space="0" w:color="auto"/>
            <w:right w:val="none" w:sz="0" w:space="0" w:color="auto"/>
          </w:divBdr>
        </w:div>
        <w:div w:id="263000674">
          <w:marLeft w:val="0"/>
          <w:marRight w:val="0"/>
          <w:marTop w:val="0"/>
          <w:marBottom w:val="0"/>
          <w:divBdr>
            <w:top w:val="none" w:sz="0" w:space="0" w:color="auto"/>
            <w:left w:val="none" w:sz="0" w:space="0" w:color="auto"/>
            <w:bottom w:val="none" w:sz="0" w:space="0" w:color="auto"/>
            <w:right w:val="none" w:sz="0" w:space="0" w:color="auto"/>
          </w:divBdr>
        </w:div>
        <w:div w:id="955873828">
          <w:marLeft w:val="0"/>
          <w:marRight w:val="0"/>
          <w:marTop w:val="0"/>
          <w:marBottom w:val="0"/>
          <w:divBdr>
            <w:top w:val="none" w:sz="0" w:space="0" w:color="auto"/>
            <w:left w:val="none" w:sz="0" w:space="0" w:color="auto"/>
            <w:bottom w:val="none" w:sz="0" w:space="0" w:color="auto"/>
            <w:right w:val="none" w:sz="0" w:space="0" w:color="auto"/>
          </w:divBdr>
        </w:div>
        <w:div w:id="1656297547">
          <w:marLeft w:val="0"/>
          <w:marRight w:val="0"/>
          <w:marTop w:val="0"/>
          <w:marBottom w:val="0"/>
          <w:divBdr>
            <w:top w:val="none" w:sz="0" w:space="0" w:color="auto"/>
            <w:left w:val="none" w:sz="0" w:space="0" w:color="auto"/>
            <w:bottom w:val="none" w:sz="0" w:space="0" w:color="auto"/>
            <w:right w:val="none" w:sz="0" w:space="0" w:color="auto"/>
          </w:divBdr>
        </w:div>
        <w:div w:id="1982692980">
          <w:marLeft w:val="0"/>
          <w:marRight w:val="0"/>
          <w:marTop w:val="0"/>
          <w:marBottom w:val="0"/>
          <w:divBdr>
            <w:top w:val="none" w:sz="0" w:space="0" w:color="auto"/>
            <w:left w:val="none" w:sz="0" w:space="0" w:color="auto"/>
            <w:bottom w:val="none" w:sz="0" w:space="0" w:color="auto"/>
            <w:right w:val="none" w:sz="0" w:space="0" w:color="auto"/>
          </w:divBdr>
        </w:div>
        <w:div w:id="1302081480">
          <w:marLeft w:val="0"/>
          <w:marRight w:val="0"/>
          <w:marTop w:val="0"/>
          <w:marBottom w:val="0"/>
          <w:divBdr>
            <w:top w:val="none" w:sz="0" w:space="0" w:color="auto"/>
            <w:left w:val="none" w:sz="0" w:space="0" w:color="auto"/>
            <w:bottom w:val="none" w:sz="0" w:space="0" w:color="auto"/>
            <w:right w:val="none" w:sz="0" w:space="0" w:color="auto"/>
          </w:divBdr>
        </w:div>
        <w:div w:id="312563336">
          <w:marLeft w:val="0"/>
          <w:marRight w:val="0"/>
          <w:marTop w:val="0"/>
          <w:marBottom w:val="0"/>
          <w:divBdr>
            <w:top w:val="none" w:sz="0" w:space="0" w:color="auto"/>
            <w:left w:val="none" w:sz="0" w:space="0" w:color="auto"/>
            <w:bottom w:val="none" w:sz="0" w:space="0" w:color="auto"/>
            <w:right w:val="none" w:sz="0" w:space="0" w:color="auto"/>
          </w:divBdr>
        </w:div>
        <w:div w:id="1199048193">
          <w:marLeft w:val="0"/>
          <w:marRight w:val="0"/>
          <w:marTop w:val="0"/>
          <w:marBottom w:val="0"/>
          <w:divBdr>
            <w:top w:val="none" w:sz="0" w:space="0" w:color="auto"/>
            <w:left w:val="none" w:sz="0" w:space="0" w:color="auto"/>
            <w:bottom w:val="none" w:sz="0" w:space="0" w:color="auto"/>
            <w:right w:val="none" w:sz="0" w:space="0" w:color="auto"/>
          </w:divBdr>
        </w:div>
        <w:div w:id="1426222750">
          <w:marLeft w:val="0"/>
          <w:marRight w:val="0"/>
          <w:marTop w:val="0"/>
          <w:marBottom w:val="0"/>
          <w:divBdr>
            <w:top w:val="none" w:sz="0" w:space="0" w:color="auto"/>
            <w:left w:val="none" w:sz="0" w:space="0" w:color="auto"/>
            <w:bottom w:val="none" w:sz="0" w:space="0" w:color="auto"/>
            <w:right w:val="none" w:sz="0" w:space="0" w:color="auto"/>
          </w:divBdr>
        </w:div>
        <w:div w:id="531918971">
          <w:marLeft w:val="0"/>
          <w:marRight w:val="0"/>
          <w:marTop w:val="0"/>
          <w:marBottom w:val="0"/>
          <w:divBdr>
            <w:top w:val="none" w:sz="0" w:space="0" w:color="auto"/>
            <w:left w:val="none" w:sz="0" w:space="0" w:color="auto"/>
            <w:bottom w:val="none" w:sz="0" w:space="0" w:color="auto"/>
            <w:right w:val="none" w:sz="0" w:space="0" w:color="auto"/>
          </w:divBdr>
        </w:div>
        <w:div w:id="1473134651">
          <w:marLeft w:val="0"/>
          <w:marRight w:val="0"/>
          <w:marTop w:val="0"/>
          <w:marBottom w:val="0"/>
          <w:divBdr>
            <w:top w:val="none" w:sz="0" w:space="0" w:color="auto"/>
            <w:left w:val="none" w:sz="0" w:space="0" w:color="auto"/>
            <w:bottom w:val="none" w:sz="0" w:space="0" w:color="auto"/>
            <w:right w:val="none" w:sz="0" w:space="0" w:color="auto"/>
          </w:divBdr>
        </w:div>
        <w:div w:id="1588151859">
          <w:marLeft w:val="0"/>
          <w:marRight w:val="0"/>
          <w:marTop w:val="0"/>
          <w:marBottom w:val="0"/>
          <w:divBdr>
            <w:top w:val="none" w:sz="0" w:space="0" w:color="auto"/>
            <w:left w:val="none" w:sz="0" w:space="0" w:color="auto"/>
            <w:bottom w:val="none" w:sz="0" w:space="0" w:color="auto"/>
            <w:right w:val="none" w:sz="0" w:space="0" w:color="auto"/>
          </w:divBdr>
        </w:div>
        <w:div w:id="696975697">
          <w:marLeft w:val="0"/>
          <w:marRight w:val="0"/>
          <w:marTop w:val="0"/>
          <w:marBottom w:val="0"/>
          <w:divBdr>
            <w:top w:val="none" w:sz="0" w:space="0" w:color="auto"/>
            <w:left w:val="none" w:sz="0" w:space="0" w:color="auto"/>
            <w:bottom w:val="none" w:sz="0" w:space="0" w:color="auto"/>
            <w:right w:val="none" w:sz="0" w:space="0" w:color="auto"/>
          </w:divBdr>
        </w:div>
        <w:div w:id="1998224977">
          <w:marLeft w:val="0"/>
          <w:marRight w:val="0"/>
          <w:marTop w:val="0"/>
          <w:marBottom w:val="0"/>
          <w:divBdr>
            <w:top w:val="none" w:sz="0" w:space="0" w:color="auto"/>
            <w:left w:val="none" w:sz="0" w:space="0" w:color="auto"/>
            <w:bottom w:val="none" w:sz="0" w:space="0" w:color="auto"/>
            <w:right w:val="none" w:sz="0" w:space="0" w:color="auto"/>
          </w:divBdr>
        </w:div>
        <w:div w:id="284167244">
          <w:marLeft w:val="0"/>
          <w:marRight w:val="0"/>
          <w:marTop w:val="0"/>
          <w:marBottom w:val="0"/>
          <w:divBdr>
            <w:top w:val="none" w:sz="0" w:space="0" w:color="auto"/>
            <w:left w:val="none" w:sz="0" w:space="0" w:color="auto"/>
            <w:bottom w:val="none" w:sz="0" w:space="0" w:color="auto"/>
            <w:right w:val="none" w:sz="0" w:space="0" w:color="auto"/>
          </w:divBdr>
        </w:div>
        <w:div w:id="1228760323">
          <w:marLeft w:val="0"/>
          <w:marRight w:val="0"/>
          <w:marTop w:val="0"/>
          <w:marBottom w:val="0"/>
          <w:divBdr>
            <w:top w:val="none" w:sz="0" w:space="0" w:color="auto"/>
            <w:left w:val="none" w:sz="0" w:space="0" w:color="auto"/>
            <w:bottom w:val="none" w:sz="0" w:space="0" w:color="auto"/>
            <w:right w:val="none" w:sz="0" w:space="0" w:color="auto"/>
          </w:divBdr>
        </w:div>
        <w:div w:id="1506435809">
          <w:marLeft w:val="0"/>
          <w:marRight w:val="0"/>
          <w:marTop w:val="0"/>
          <w:marBottom w:val="0"/>
          <w:divBdr>
            <w:top w:val="none" w:sz="0" w:space="0" w:color="auto"/>
            <w:left w:val="none" w:sz="0" w:space="0" w:color="auto"/>
            <w:bottom w:val="none" w:sz="0" w:space="0" w:color="auto"/>
            <w:right w:val="none" w:sz="0" w:space="0" w:color="auto"/>
          </w:divBdr>
        </w:div>
        <w:div w:id="1791625157">
          <w:marLeft w:val="0"/>
          <w:marRight w:val="0"/>
          <w:marTop w:val="0"/>
          <w:marBottom w:val="0"/>
          <w:divBdr>
            <w:top w:val="none" w:sz="0" w:space="0" w:color="auto"/>
            <w:left w:val="none" w:sz="0" w:space="0" w:color="auto"/>
            <w:bottom w:val="none" w:sz="0" w:space="0" w:color="auto"/>
            <w:right w:val="none" w:sz="0" w:space="0" w:color="auto"/>
          </w:divBdr>
        </w:div>
        <w:div w:id="478233273">
          <w:marLeft w:val="0"/>
          <w:marRight w:val="0"/>
          <w:marTop w:val="0"/>
          <w:marBottom w:val="0"/>
          <w:divBdr>
            <w:top w:val="none" w:sz="0" w:space="0" w:color="auto"/>
            <w:left w:val="none" w:sz="0" w:space="0" w:color="auto"/>
            <w:bottom w:val="none" w:sz="0" w:space="0" w:color="auto"/>
            <w:right w:val="none" w:sz="0" w:space="0" w:color="auto"/>
          </w:divBdr>
        </w:div>
        <w:div w:id="1509246624">
          <w:marLeft w:val="0"/>
          <w:marRight w:val="0"/>
          <w:marTop w:val="0"/>
          <w:marBottom w:val="0"/>
          <w:divBdr>
            <w:top w:val="none" w:sz="0" w:space="0" w:color="auto"/>
            <w:left w:val="none" w:sz="0" w:space="0" w:color="auto"/>
            <w:bottom w:val="none" w:sz="0" w:space="0" w:color="auto"/>
            <w:right w:val="none" w:sz="0" w:space="0" w:color="auto"/>
          </w:divBdr>
        </w:div>
        <w:div w:id="28531653">
          <w:marLeft w:val="0"/>
          <w:marRight w:val="0"/>
          <w:marTop w:val="0"/>
          <w:marBottom w:val="0"/>
          <w:divBdr>
            <w:top w:val="none" w:sz="0" w:space="0" w:color="auto"/>
            <w:left w:val="none" w:sz="0" w:space="0" w:color="auto"/>
            <w:bottom w:val="none" w:sz="0" w:space="0" w:color="auto"/>
            <w:right w:val="none" w:sz="0" w:space="0" w:color="auto"/>
          </w:divBdr>
        </w:div>
        <w:div w:id="903836495">
          <w:marLeft w:val="0"/>
          <w:marRight w:val="0"/>
          <w:marTop w:val="0"/>
          <w:marBottom w:val="0"/>
          <w:divBdr>
            <w:top w:val="none" w:sz="0" w:space="0" w:color="auto"/>
            <w:left w:val="none" w:sz="0" w:space="0" w:color="auto"/>
            <w:bottom w:val="none" w:sz="0" w:space="0" w:color="auto"/>
            <w:right w:val="none" w:sz="0" w:space="0" w:color="auto"/>
          </w:divBdr>
        </w:div>
        <w:div w:id="964040243">
          <w:marLeft w:val="0"/>
          <w:marRight w:val="0"/>
          <w:marTop w:val="0"/>
          <w:marBottom w:val="0"/>
          <w:divBdr>
            <w:top w:val="none" w:sz="0" w:space="0" w:color="auto"/>
            <w:left w:val="none" w:sz="0" w:space="0" w:color="auto"/>
            <w:bottom w:val="none" w:sz="0" w:space="0" w:color="auto"/>
            <w:right w:val="none" w:sz="0" w:space="0" w:color="auto"/>
          </w:divBdr>
        </w:div>
        <w:div w:id="990983341">
          <w:marLeft w:val="0"/>
          <w:marRight w:val="0"/>
          <w:marTop w:val="0"/>
          <w:marBottom w:val="0"/>
          <w:divBdr>
            <w:top w:val="none" w:sz="0" w:space="0" w:color="auto"/>
            <w:left w:val="none" w:sz="0" w:space="0" w:color="auto"/>
            <w:bottom w:val="none" w:sz="0" w:space="0" w:color="auto"/>
            <w:right w:val="none" w:sz="0" w:space="0" w:color="auto"/>
          </w:divBdr>
        </w:div>
        <w:div w:id="1606182947">
          <w:marLeft w:val="0"/>
          <w:marRight w:val="0"/>
          <w:marTop w:val="0"/>
          <w:marBottom w:val="0"/>
          <w:divBdr>
            <w:top w:val="none" w:sz="0" w:space="0" w:color="auto"/>
            <w:left w:val="none" w:sz="0" w:space="0" w:color="auto"/>
            <w:bottom w:val="none" w:sz="0" w:space="0" w:color="auto"/>
            <w:right w:val="none" w:sz="0" w:space="0" w:color="auto"/>
          </w:divBdr>
        </w:div>
        <w:div w:id="821969204">
          <w:marLeft w:val="0"/>
          <w:marRight w:val="0"/>
          <w:marTop w:val="0"/>
          <w:marBottom w:val="0"/>
          <w:divBdr>
            <w:top w:val="none" w:sz="0" w:space="0" w:color="auto"/>
            <w:left w:val="none" w:sz="0" w:space="0" w:color="auto"/>
            <w:bottom w:val="none" w:sz="0" w:space="0" w:color="auto"/>
            <w:right w:val="none" w:sz="0" w:space="0" w:color="auto"/>
          </w:divBdr>
        </w:div>
        <w:div w:id="116222020">
          <w:marLeft w:val="0"/>
          <w:marRight w:val="0"/>
          <w:marTop w:val="0"/>
          <w:marBottom w:val="0"/>
          <w:divBdr>
            <w:top w:val="none" w:sz="0" w:space="0" w:color="auto"/>
            <w:left w:val="none" w:sz="0" w:space="0" w:color="auto"/>
            <w:bottom w:val="none" w:sz="0" w:space="0" w:color="auto"/>
            <w:right w:val="none" w:sz="0" w:space="0" w:color="auto"/>
          </w:divBdr>
        </w:div>
        <w:div w:id="1298801178">
          <w:marLeft w:val="0"/>
          <w:marRight w:val="0"/>
          <w:marTop w:val="0"/>
          <w:marBottom w:val="0"/>
          <w:divBdr>
            <w:top w:val="none" w:sz="0" w:space="0" w:color="auto"/>
            <w:left w:val="none" w:sz="0" w:space="0" w:color="auto"/>
            <w:bottom w:val="none" w:sz="0" w:space="0" w:color="auto"/>
            <w:right w:val="none" w:sz="0" w:space="0" w:color="auto"/>
          </w:divBdr>
        </w:div>
        <w:div w:id="1491369163">
          <w:marLeft w:val="0"/>
          <w:marRight w:val="0"/>
          <w:marTop w:val="0"/>
          <w:marBottom w:val="0"/>
          <w:divBdr>
            <w:top w:val="none" w:sz="0" w:space="0" w:color="auto"/>
            <w:left w:val="none" w:sz="0" w:space="0" w:color="auto"/>
            <w:bottom w:val="none" w:sz="0" w:space="0" w:color="auto"/>
            <w:right w:val="none" w:sz="0" w:space="0" w:color="auto"/>
          </w:divBdr>
        </w:div>
        <w:div w:id="874731675">
          <w:marLeft w:val="0"/>
          <w:marRight w:val="0"/>
          <w:marTop w:val="0"/>
          <w:marBottom w:val="0"/>
          <w:divBdr>
            <w:top w:val="none" w:sz="0" w:space="0" w:color="auto"/>
            <w:left w:val="none" w:sz="0" w:space="0" w:color="auto"/>
            <w:bottom w:val="none" w:sz="0" w:space="0" w:color="auto"/>
            <w:right w:val="none" w:sz="0" w:space="0" w:color="auto"/>
          </w:divBdr>
        </w:div>
        <w:div w:id="1533034122">
          <w:marLeft w:val="0"/>
          <w:marRight w:val="0"/>
          <w:marTop w:val="0"/>
          <w:marBottom w:val="0"/>
          <w:divBdr>
            <w:top w:val="none" w:sz="0" w:space="0" w:color="auto"/>
            <w:left w:val="none" w:sz="0" w:space="0" w:color="auto"/>
            <w:bottom w:val="none" w:sz="0" w:space="0" w:color="auto"/>
            <w:right w:val="none" w:sz="0" w:space="0" w:color="auto"/>
          </w:divBdr>
        </w:div>
        <w:div w:id="1495419034">
          <w:marLeft w:val="0"/>
          <w:marRight w:val="0"/>
          <w:marTop w:val="0"/>
          <w:marBottom w:val="0"/>
          <w:divBdr>
            <w:top w:val="none" w:sz="0" w:space="0" w:color="auto"/>
            <w:left w:val="none" w:sz="0" w:space="0" w:color="auto"/>
            <w:bottom w:val="none" w:sz="0" w:space="0" w:color="auto"/>
            <w:right w:val="none" w:sz="0" w:space="0" w:color="auto"/>
          </w:divBdr>
        </w:div>
        <w:div w:id="1533180064">
          <w:marLeft w:val="0"/>
          <w:marRight w:val="0"/>
          <w:marTop w:val="0"/>
          <w:marBottom w:val="0"/>
          <w:divBdr>
            <w:top w:val="none" w:sz="0" w:space="0" w:color="auto"/>
            <w:left w:val="none" w:sz="0" w:space="0" w:color="auto"/>
            <w:bottom w:val="none" w:sz="0" w:space="0" w:color="auto"/>
            <w:right w:val="none" w:sz="0" w:space="0" w:color="auto"/>
          </w:divBdr>
        </w:div>
        <w:div w:id="871573945">
          <w:marLeft w:val="0"/>
          <w:marRight w:val="0"/>
          <w:marTop w:val="0"/>
          <w:marBottom w:val="0"/>
          <w:divBdr>
            <w:top w:val="none" w:sz="0" w:space="0" w:color="auto"/>
            <w:left w:val="none" w:sz="0" w:space="0" w:color="auto"/>
            <w:bottom w:val="none" w:sz="0" w:space="0" w:color="auto"/>
            <w:right w:val="none" w:sz="0" w:space="0" w:color="auto"/>
          </w:divBdr>
        </w:div>
        <w:div w:id="2108309541">
          <w:marLeft w:val="0"/>
          <w:marRight w:val="0"/>
          <w:marTop w:val="0"/>
          <w:marBottom w:val="0"/>
          <w:divBdr>
            <w:top w:val="none" w:sz="0" w:space="0" w:color="auto"/>
            <w:left w:val="none" w:sz="0" w:space="0" w:color="auto"/>
            <w:bottom w:val="none" w:sz="0" w:space="0" w:color="auto"/>
            <w:right w:val="none" w:sz="0" w:space="0" w:color="auto"/>
          </w:divBdr>
        </w:div>
        <w:div w:id="1776635624">
          <w:marLeft w:val="0"/>
          <w:marRight w:val="0"/>
          <w:marTop w:val="0"/>
          <w:marBottom w:val="0"/>
          <w:divBdr>
            <w:top w:val="none" w:sz="0" w:space="0" w:color="auto"/>
            <w:left w:val="none" w:sz="0" w:space="0" w:color="auto"/>
            <w:bottom w:val="none" w:sz="0" w:space="0" w:color="auto"/>
            <w:right w:val="none" w:sz="0" w:space="0" w:color="auto"/>
          </w:divBdr>
        </w:div>
        <w:div w:id="770198475">
          <w:marLeft w:val="0"/>
          <w:marRight w:val="0"/>
          <w:marTop w:val="0"/>
          <w:marBottom w:val="0"/>
          <w:divBdr>
            <w:top w:val="none" w:sz="0" w:space="0" w:color="auto"/>
            <w:left w:val="none" w:sz="0" w:space="0" w:color="auto"/>
            <w:bottom w:val="none" w:sz="0" w:space="0" w:color="auto"/>
            <w:right w:val="none" w:sz="0" w:space="0" w:color="auto"/>
          </w:divBdr>
        </w:div>
        <w:div w:id="1275601041">
          <w:marLeft w:val="0"/>
          <w:marRight w:val="0"/>
          <w:marTop w:val="0"/>
          <w:marBottom w:val="0"/>
          <w:divBdr>
            <w:top w:val="none" w:sz="0" w:space="0" w:color="auto"/>
            <w:left w:val="none" w:sz="0" w:space="0" w:color="auto"/>
            <w:bottom w:val="none" w:sz="0" w:space="0" w:color="auto"/>
            <w:right w:val="none" w:sz="0" w:space="0" w:color="auto"/>
          </w:divBdr>
        </w:div>
        <w:div w:id="2034500962">
          <w:marLeft w:val="0"/>
          <w:marRight w:val="0"/>
          <w:marTop w:val="0"/>
          <w:marBottom w:val="0"/>
          <w:divBdr>
            <w:top w:val="none" w:sz="0" w:space="0" w:color="auto"/>
            <w:left w:val="none" w:sz="0" w:space="0" w:color="auto"/>
            <w:bottom w:val="none" w:sz="0" w:space="0" w:color="auto"/>
            <w:right w:val="none" w:sz="0" w:space="0" w:color="auto"/>
          </w:divBdr>
        </w:div>
        <w:div w:id="2063363293">
          <w:marLeft w:val="0"/>
          <w:marRight w:val="0"/>
          <w:marTop w:val="0"/>
          <w:marBottom w:val="0"/>
          <w:divBdr>
            <w:top w:val="none" w:sz="0" w:space="0" w:color="auto"/>
            <w:left w:val="none" w:sz="0" w:space="0" w:color="auto"/>
            <w:bottom w:val="none" w:sz="0" w:space="0" w:color="auto"/>
            <w:right w:val="none" w:sz="0" w:space="0" w:color="auto"/>
          </w:divBdr>
        </w:div>
        <w:div w:id="78647605">
          <w:marLeft w:val="0"/>
          <w:marRight w:val="0"/>
          <w:marTop w:val="0"/>
          <w:marBottom w:val="0"/>
          <w:divBdr>
            <w:top w:val="none" w:sz="0" w:space="0" w:color="auto"/>
            <w:left w:val="none" w:sz="0" w:space="0" w:color="auto"/>
            <w:bottom w:val="none" w:sz="0" w:space="0" w:color="auto"/>
            <w:right w:val="none" w:sz="0" w:space="0" w:color="auto"/>
          </w:divBdr>
        </w:div>
        <w:div w:id="583032231">
          <w:marLeft w:val="0"/>
          <w:marRight w:val="0"/>
          <w:marTop w:val="0"/>
          <w:marBottom w:val="0"/>
          <w:divBdr>
            <w:top w:val="none" w:sz="0" w:space="0" w:color="auto"/>
            <w:left w:val="none" w:sz="0" w:space="0" w:color="auto"/>
            <w:bottom w:val="none" w:sz="0" w:space="0" w:color="auto"/>
            <w:right w:val="none" w:sz="0" w:space="0" w:color="auto"/>
          </w:divBdr>
        </w:div>
        <w:div w:id="7752706">
          <w:marLeft w:val="0"/>
          <w:marRight w:val="0"/>
          <w:marTop w:val="0"/>
          <w:marBottom w:val="0"/>
          <w:divBdr>
            <w:top w:val="none" w:sz="0" w:space="0" w:color="auto"/>
            <w:left w:val="none" w:sz="0" w:space="0" w:color="auto"/>
            <w:bottom w:val="none" w:sz="0" w:space="0" w:color="auto"/>
            <w:right w:val="none" w:sz="0" w:space="0" w:color="auto"/>
          </w:divBdr>
        </w:div>
        <w:div w:id="65884403">
          <w:marLeft w:val="0"/>
          <w:marRight w:val="0"/>
          <w:marTop w:val="0"/>
          <w:marBottom w:val="0"/>
          <w:divBdr>
            <w:top w:val="none" w:sz="0" w:space="0" w:color="auto"/>
            <w:left w:val="none" w:sz="0" w:space="0" w:color="auto"/>
            <w:bottom w:val="none" w:sz="0" w:space="0" w:color="auto"/>
            <w:right w:val="none" w:sz="0" w:space="0" w:color="auto"/>
          </w:divBdr>
        </w:div>
        <w:div w:id="350764620">
          <w:marLeft w:val="0"/>
          <w:marRight w:val="0"/>
          <w:marTop w:val="0"/>
          <w:marBottom w:val="0"/>
          <w:divBdr>
            <w:top w:val="none" w:sz="0" w:space="0" w:color="auto"/>
            <w:left w:val="none" w:sz="0" w:space="0" w:color="auto"/>
            <w:bottom w:val="none" w:sz="0" w:space="0" w:color="auto"/>
            <w:right w:val="none" w:sz="0" w:space="0" w:color="auto"/>
          </w:divBdr>
        </w:div>
        <w:div w:id="53358203">
          <w:marLeft w:val="0"/>
          <w:marRight w:val="0"/>
          <w:marTop w:val="0"/>
          <w:marBottom w:val="0"/>
          <w:divBdr>
            <w:top w:val="none" w:sz="0" w:space="0" w:color="auto"/>
            <w:left w:val="none" w:sz="0" w:space="0" w:color="auto"/>
            <w:bottom w:val="none" w:sz="0" w:space="0" w:color="auto"/>
            <w:right w:val="none" w:sz="0" w:space="0" w:color="auto"/>
          </w:divBdr>
        </w:div>
        <w:div w:id="1073049085">
          <w:marLeft w:val="0"/>
          <w:marRight w:val="0"/>
          <w:marTop w:val="0"/>
          <w:marBottom w:val="0"/>
          <w:divBdr>
            <w:top w:val="none" w:sz="0" w:space="0" w:color="auto"/>
            <w:left w:val="none" w:sz="0" w:space="0" w:color="auto"/>
            <w:bottom w:val="none" w:sz="0" w:space="0" w:color="auto"/>
            <w:right w:val="none" w:sz="0" w:space="0" w:color="auto"/>
          </w:divBdr>
        </w:div>
        <w:div w:id="211700308">
          <w:marLeft w:val="0"/>
          <w:marRight w:val="0"/>
          <w:marTop w:val="0"/>
          <w:marBottom w:val="0"/>
          <w:divBdr>
            <w:top w:val="none" w:sz="0" w:space="0" w:color="auto"/>
            <w:left w:val="none" w:sz="0" w:space="0" w:color="auto"/>
            <w:bottom w:val="none" w:sz="0" w:space="0" w:color="auto"/>
            <w:right w:val="none" w:sz="0" w:space="0" w:color="auto"/>
          </w:divBdr>
        </w:div>
        <w:div w:id="246886381">
          <w:marLeft w:val="0"/>
          <w:marRight w:val="0"/>
          <w:marTop w:val="0"/>
          <w:marBottom w:val="0"/>
          <w:divBdr>
            <w:top w:val="none" w:sz="0" w:space="0" w:color="auto"/>
            <w:left w:val="none" w:sz="0" w:space="0" w:color="auto"/>
            <w:bottom w:val="none" w:sz="0" w:space="0" w:color="auto"/>
            <w:right w:val="none" w:sz="0" w:space="0" w:color="auto"/>
          </w:divBdr>
        </w:div>
        <w:div w:id="983851754">
          <w:marLeft w:val="0"/>
          <w:marRight w:val="0"/>
          <w:marTop w:val="0"/>
          <w:marBottom w:val="0"/>
          <w:divBdr>
            <w:top w:val="none" w:sz="0" w:space="0" w:color="auto"/>
            <w:left w:val="none" w:sz="0" w:space="0" w:color="auto"/>
            <w:bottom w:val="none" w:sz="0" w:space="0" w:color="auto"/>
            <w:right w:val="none" w:sz="0" w:space="0" w:color="auto"/>
          </w:divBdr>
        </w:div>
        <w:div w:id="1340427928">
          <w:marLeft w:val="0"/>
          <w:marRight w:val="0"/>
          <w:marTop w:val="0"/>
          <w:marBottom w:val="0"/>
          <w:divBdr>
            <w:top w:val="none" w:sz="0" w:space="0" w:color="auto"/>
            <w:left w:val="none" w:sz="0" w:space="0" w:color="auto"/>
            <w:bottom w:val="none" w:sz="0" w:space="0" w:color="auto"/>
            <w:right w:val="none" w:sz="0" w:space="0" w:color="auto"/>
          </w:divBdr>
        </w:div>
        <w:div w:id="735738272">
          <w:marLeft w:val="0"/>
          <w:marRight w:val="0"/>
          <w:marTop w:val="0"/>
          <w:marBottom w:val="0"/>
          <w:divBdr>
            <w:top w:val="none" w:sz="0" w:space="0" w:color="auto"/>
            <w:left w:val="none" w:sz="0" w:space="0" w:color="auto"/>
            <w:bottom w:val="none" w:sz="0" w:space="0" w:color="auto"/>
            <w:right w:val="none" w:sz="0" w:space="0" w:color="auto"/>
          </w:divBdr>
        </w:div>
        <w:div w:id="579409093">
          <w:marLeft w:val="0"/>
          <w:marRight w:val="0"/>
          <w:marTop w:val="0"/>
          <w:marBottom w:val="0"/>
          <w:divBdr>
            <w:top w:val="none" w:sz="0" w:space="0" w:color="auto"/>
            <w:left w:val="none" w:sz="0" w:space="0" w:color="auto"/>
            <w:bottom w:val="none" w:sz="0" w:space="0" w:color="auto"/>
            <w:right w:val="none" w:sz="0" w:space="0" w:color="auto"/>
          </w:divBdr>
        </w:div>
        <w:div w:id="1674449004">
          <w:marLeft w:val="0"/>
          <w:marRight w:val="0"/>
          <w:marTop w:val="0"/>
          <w:marBottom w:val="0"/>
          <w:divBdr>
            <w:top w:val="none" w:sz="0" w:space="0" w:color="auto"/>
            <w:left w:val="none" w:sz="0" w:space="0" w:color="auto"/>
            <w:bottom w:val="none" w:sz="0" w:space="0" w:color="auto"/>
            <w:right w:val="none" w:sz="0" w:space="0" w:color="auto"/>
          </w:divBdr>
        </w:div>
        <w:div w:id="489947889">
          <w:marLeft w:val="0"/>
          <w:marRight w:val="0"/>
          <w:marTop w:val="0"/>
          <w:marBottom w:val="0"/>
          <w:divBdr>
            <w:top w:val="none" w:sz="0" w:space="0" w:color="auto"/>
            <w:left w:val="none" w:sz="0" w:space="0" w:color="auto"/>
            <w:bottom w:val="none" w:sz="0" w:space="0" w:color="auto"/>
            <w:right w:val="none" w:sz="0" w:space="0" w:color="auto"/>
          </w:divBdr>
        </w:div>
        <w:div w:id="1935239088">
          <w:marLeft w:val="0"/>
          <w:marRight w:val="0"/>
          <w:marTop w:val="0"/>
          <w:marBottom w:val="0"/>
          <w:divBdr>
            <w:top w:val="none" w:sz="0" w:space="0" w:color="auto"/>
            <w:left w:val="none" w:sz="0" w:space="0" w:color="auto"/>
            <w:bottom w:val="none" w:sz="0" w:space="0" w:color="auto"/>
            <w:right w:val="none" w:sz="0" w:space="0" w:color="auto"/>
          </w:divBdr>
        </w:div>
        <w:div w:id="1836216902">
          <w:marLeft w:val="0"/>
          <w:marRight w:val="0"/>
          <w:marTop w:val="0"/>
          <w:marBottom w:val="0"/>
          <w:divBdr>
            <w:top w:val="none" w:sz="0" w:space="0" w:color="auto"/>
            <w:left w:val="none" w:sz="0" w:space="0" w:color="auto"/>
            <w:bottom w:val="none" w:sz="0" w:space="0" w:color="auto"/>
            <w:right w:val="none" w:sz="0" w:space="0" w:color="auto"/>
          </w:divBdr>
        </w:div>
        <w:div w:id="1659267265">
          <w:marLeft w:val="0"/>
          <w:marRight w:val="0"/>
          <w:marTop w:val="0"/>
          <w:marBottom w:val="0"/>
          <w:divBdr>
            <w:top w:val="none" w:sz="0" w:space="0" w:color="auto"/>
            <w:left w:val="none" w:sz="0" w:space="0" w:color="auto"/>
            <w:bottom w:val="none" w:sz="0" w:space="0" w:color="auto"/>
            <w:right w:val="none" w:sz="0" w:space="0" w:color="auto"/>
          </w:divBdr>
        </w:div>
        <w:div w:id="1553691029">
          <w:marLeft w:val="0"/>
          <w:marRight w:val="0"/>
          <w:marTop w:val="0"/>
          <w:marBottom w:val="0"/>
          <w:divBdr>
            <w:top w:val="none" w:sz="0" w:space="0" w:color="auto"/>
            <w:left w:val="none" w:sz="0" w:space="0" w:color="auto"/>
            <w:bottom w:val="none" w:sz="0" w:space="0" w:color="auto"/>
            <w:right w:val="none" w:sz="0" w:space="0" w:color="auto"/>
          </w:divBdr>
        </w:div>
        <w:div w:id="864363053">
          <w:marLeft w:val="0"/>
          <w:marRight w:val="0"/>
          <w:marTop w:val="0"/>
          <w:marBottom w:val="0"/>
          <w:divBdr>
            <w:top w:val="none" w:sz="0" w:space="0" w:color="auto"/>
            <w:left w:val="none" w:sz="0" w:space="0" w:color="auto"/>
            <w:bottom w:val="none" w:sz="0" w:space="0" w:color="auto"/>
            <w:right w:val="none" w:sz="0" w:space="0" w:color="auto"/>
          </w:divBdr>
        </w:div>
        <w:div w:id="420806714">
          <w:marLeft w:val="0"/>
          <w:marRight w:val="0"/>
          <w:marTop w:val="0"/>
          <w:marBottom w:val="0"/>
          <w:divBdr>
            <w:top w:val="none" w:sz="0" w:space="0" w:color="auto"/>
            <w:left w:val="none" w:sz="0" w:space="0" w:color="auto"/>
            <w:bottom w:val="none" w:sz="0" w:space="0" w:color="auto"/>
            <w:right w:val="none" w:sz="0" w:space="0" w:color="auto"/>
          </w:divBdr>
        </w:div>
        <w:div w:id="1263608624">
          <w:marLeft w:val="0"/>
          <w:marRight w:val="0"/>
          <w:marTop w:val="0"/>
          <w:marBottom w:val="0"/>
          <w:divBdr>
            <w:top w:val="none" w:sz="0" w:space="0" w:color="auto"/>
            <w:left w:val="none" w:sz="0" w:space="0" w:color="auto"/>
            <w:bottom w:val="none" w:sz="0" w:space="0" w:color="auto"/>
            <w:right w:val="none" w:sz="0" w:space="0" w:color="auto"/>
          </w:divBdr>
        </w:div>
        <w:div w:id="1887057950">
          <w:marLeft w:val="0"/>
          <w:marRight w:val="0"/>
          <w:marTop w:val="0"/>
          <w:marBottom w:val="0"/>
          <w:divBdr>
            <w:top w:val="none" w:sz="0" w:space="0" w:color="auto"/>
            <w:left w:val="none" w:sz="0" w:space="0" w:color="auto"/>
            <w:bottom w:val="none" w:sz="0" w:space="0" w:color="auto"/>
            <w:right w:val="none" w:sz="0" w:space="0" w:color="auto"/>
          </w:divBdr>
        </w:div>
        <w:div w:id="1821144354">
          <w:marLeft w:val="0"/>
          <w:marRight w:val="0"/>
          <w:marTop w:val="0"/>
          <w:marBottom w:val="0"/>
          <w:divBdr>
            <w:top w:val="none" w:sz="0" w:space="0" w:color="auto"/>
            <w:left w:val="none" w:sz="0" w:space="0" w:color="auto"/>
            <w:bottom w:val="none" w:sz="0" w:space="0" w:color="auto"/>
            <w:right w:val="none" w:sz="0" w:space="0" w:color="auto"/>
          </w:divBdr>
        </w:div>
        <w:div w:id="1028217603">
          <w:marLeft w:val="0"/>
          <w:marRight w:val="0"/>
          <w:marTop w:val="0"/>
          <w:marBottom w:val="0"/>
          <w:divBdr>
            <w:top w:val="none" w:sz="0" w:space="0" w:color="auto"/>
            <w:left w:val="none" w:sz="0" w:space="0" w:color="auto"/>
            <w:bottom w:val="none" w:sz="0" w:space="0" w:color="auto"/>
            <w:right w:val="none" w:sz="0" w:space="0" w:color="auto"/>
          </w:divBdr>
        </w:div>
        <w:div w:id="796606203">
          <w:marLeft w:val="0"/>
          <w:marRight w:val="0"/>
          <w:marTop w:val="0"/>
          <w:marBottom w:val="0"/>
          <w:divBdr>
            <w:top w:val="none" w:sz="0" w:space="0" w:color="auto"/>
            <w:left w:val="none" w:sz="0" w:space="0" w:color="auto"/>
            <w:bottom w:val="none" w:sz="0" w:space="0" w:color="auto"/>
            <w:right w:val="none" w:sz="0" w:space="0" w:color="auto"/>
          </w:divBdr>
        </w:div>
        <w:div w:id="1220509139">
          <w:marLeft w:val="0"/>
          <w:marRight w:val="0"/>
          <w:marTop w:val="0"/>
          <w:marBottom w:val="0"/>
          <w:divBdr>
            <w:top w:val="none" w:sz="0" w:space="0" w:color="auto"/>
            <w:left w:val="none" w:sz="0" w:space="0" w:color="auto"/>
            <w:bottom w:val="none" w:sz="0" w:space="0" w:color="auto"/>
            <w:right w:val="none" w:sz="0" w:space="0" w:color="auto"/>
          </w:divBdr>
        </w:div>
        <w:div w:id="728528982">
          <w:marLeft w:val="0"/>
          <w:marRight w:val="0"/>
          <w:marTop w:val="0"/>
          <w:marBottom w:val="0"/>
          <w:divBdr>
            <w:top w:val="none" w:sz="0" w:space="0" w:color="auto"/>
            <w:left w:val="none" w:sz="0" w:space="0" w:color="auto"/>
            <w:bottom w:val="none" w:sz="0" w:space="0" w:color="auto"/>
            <w:right w:val="none" w:sz="0" w:space="0" w:color="auto"/>
          </w:divBdr>
        </w:div>
        <w:div w:id="865945382">
          <w:marLeft w:val="0"/>
          <w:marRight w:val="0"/>
          <w:marTop w:val="0"/>
          <w:marBottom w:val="0"/>
          <w:divBdr>
            <w:top w:val="none" w:sz="0" w:space="0" w:color="auto"/>
            <w:left w:val="none" w:sz="0" w:space="0" w:color="auto"/>
            <w:bottom w:val="none" w:sz="0" w:space="0" w:color="auto"/>
            <w:right w:val="none" w:sz="0" w:space="0" w:color="auto"/>
          </w:divBdr>
        </w:div>
        <w:div w:id="602608979">
          <w:marLeft w:val="0"/>
          <w:marRight w:val="0"/>
          <w:marTop w:val="0"/>
          <w:marBottom w:val="0"/>
          <w:divBdr>
            <w:top w:val="none" w:sz="0" w:space="0" w:color="auto"/>
            <w:left w:val="none" w:sz="0" w:space="0" w:color="auto"/>
            <w:bottom w:val="none" w:sz="0" w:space="0" w:color="auto"/>
            <w:right w:val="none" w:sz="0" w:space="0" w:color="auto"/>
          </w:divBdr>
        </w:div>
        <w:div w:id="309678232">
          <w:marLeft w:val="0"/>
          <w:marRight w:val="0"/>
          <w:marTop w:val="0"/>
          <w:marBottom w:val="0"/>
          <w:divBdr>
            <w:top w:val="none" w:sz="0" w:space="0" w:color="auto"/>
            <w:left w:val="none" w:sz="0" w:space="0" w:color="auto"/>
            <w:bottom w:val="none" w:sz="0" w:space="0" w:color="auto"/>
            <w:right w:val="none" w:sz="0" w:space="0" w:color="auto"/>
          </w:divBdr>
        </w:div>
        <w:div w:id="1967079852">
          <w:marLeft w:val="0"/>
          <w:marRight w:val="0"/>
          <w:marTop w:val="0"/>
          <w:marBottom w:val="0"/>
          <w:divBdr>
            <w:top w:val="none" w:sz="0" w:space="0" w:color="auto"/>
            <w:left w:val="none" w:sz="0" w:space="0" w:color="auto"/>
            <w:bottom w:val="none" w:sz="0" w:space="0" w:color="auto"/>
            <w:right w:val="none" w:sz="0" w:space="0" w:color="auto"/>
          </w:divBdr>
        </w:div>
        <w:div w:id="1907718115">
          <w:marLeft w:val="0"/>
          <w:marRight w:val="0"/>
          <w:marTop w:val="0"/>
          <w:marBottom w:val="0"/>
          <w:divBdr>
            <w:top w:val="none" w:sz="0" w:space="0" w:color="auto"/>
            <w:left w:val="none" w:sz="0" w:space="0" w:color="auto"/>
            <w:bottom w:val="none" w:sz="0" w:space="0" w:color="auto"/>
            <w:right w:val="none" w:sz="0" w:space="0" w:color="auto"/>
          </w:divBdr>
        </w:div>
        <w:div w:id="447504014">
          <w:marLeft w:val="0"/>
          <w:marRight w:val="0"/>
          <w:marTop w:val="0"/>
          <w:marBottom w:val="0"/>
          <w:divBdr>
            <w:top w:val="none" w:sz="0" w:space="0" w:color="auto"/>
            <w:left w:val="none" w:sz="0" w:space="0" w:color="auto"/>
            <w:bottom w:val="none" w:sz="0" w:space="0" w:color="auto"/>
            <w:right w:val="none" w:sz="0" w:space="0" w:color="auto"/>
          </w:divBdr>
        </w:div>
        <w:div w:id="109476972">
          <w:marLeft w:val="0"/>
          <w:marRight w:val="0"/>
          <w:marTop w:val="0"/>
          <w:marBottom w:val="0"/>
          <w:divBdr>
            <w:top w:val="none" w:sz="0" w:space="0" w:color="auto"/>
            <w:left w:val="none" w:sz="0" w:space="0" w:color="auto"/>
            <w:bottom w:val="none" w:sz="0" w:space="0" w:color="auto"/>
            <w:right w:val="none" w:sz="0" w:space="0" w:color="auto"/>
          </w:divBdr>
        </w:div>
        <w:div w:id="1605571670">
          <w:marLeft w:val="0"/>
          <w:marRight w:val="0"/>
          <w:marTop w:val="0"/>
          <w:marBottom w:val="0"/>
          <w:divBdr>
            <w:top w:val="none" w:sz="0" w:space="0" w:color="auto"/>
            <w:left w:val="none" w:sz="0" w:space="0" w:color="auto"/>
            <w:bottom w:val="none" w:sz="0" w:space="0" w:color="auto"/>
            <w:right w:val="none" w:sz="0" w:space="0" w:color="auto"/>
          </w:divBdr>
        </w:div>
        <w:div w:id="712071581">
          <w:marLeft w:val="0"/>
          <w:marRight w:val="0"/>
          <w:marTop w:val="0"/>
          <w:marBottom w:val="0"/>
          <w:divBdr>
            <w:top w:val="none" w:sz="0" w:space="0" w:color="auto"/>
            <w:left w:val="none" w:sz="0" w:space="0" w:color="auto"/>
            <w:bottom w:val="none" w:sz="0" w:space="0" w:color="auto"/>
            <w:right w:val="none" w:sz="0" w:space="0" w:color="auto"/>
          </w:divBdr>
        </w:div>
        <w:div w:id="2034767237">
          <w:marLeft w:val="0"/>
          <w:marRight w:val="0"/>
          <w:marTop w:val="0"/>
          <w:marBottom w:val="0"/>
          <w:divBdr>
            <w:top w:val="none" w:sz="0" w:space="0" w:color="auto"/>
            <w:left w:val="none" w:sz="0" w:space="0" w:color="auto"/>
            <w:bottom w:val="none" w:sz="0" w:space="0" w:color="auto"/>
            <w:right w:val="none" w:sz="0" w:space="0" w:color="auto"/>
          </w:divBdr>
        </w:div>
        <w:div w:id="1412384855">
          <w:marLeft w:val="0"/>
          <w:marRight w:val="0"/>
          <w:marTop w:val="0"/>
          <w:marBottom w:val="0"/>
          <w:divBdr>
            <w:top w:val="none" w:sz="0" w:space="0" w:color="auto"/>
            <w:left w:val="none" w:sz="0" w:space="0" w:color="auto"/>
            <w:bottom w:val="none" w:sz="0" w:space="0" w:color="auto"/>
            <w:right w:val="none" w:sz="0" w:space="0" w:color="auto"/>
          </w:divBdr>
        </w:div>
        <w:div w:id="1035883396">
          <w:marLeft w:val="0"/>
          <w:marRight w:val="0"/>
          <w:marTop w:val="0"/>
          <w:marBottom w:val="0"/>
          <w:divBdr>
            <w:top w:val="none" w:sz="0" w:space="0" w:color="auto"/>
            <w:left w:val="none" w:sz="0" w:space="0" w:color="auto"/>
            <w:bottom w:val="none" w:sz="0" w:space="0" w:color="auto"/>
            <w:right w:val="none" w:sz="0" w:space="0" w:color="auto"/>
          </w:divBdr>
        </w:div>
        <w:div w:id="2111705502">
          <w:marLeft w:val="0"/>
          <w:marRight w:val="0"/>
          <w:marTop w:val="0"/>
          <w:marBottom w:val="0"/>
          <w:divBdr>
            <w:top w:val="none" w:sz="0" w:space="0" w:color="auto"/>
            <w:left w:val="none" w:sz="0" w:space="0" w:color="auto"/>
            <w:bottom w:val="none" w:sz="0" w:space="0" w:color="auto"/>
            <w:right w:val="none" w:sz="0" w:space="0" w:color="auto"/>
          </w:divBdr>
        </w:div>
        <w:div w:id="1518273053">
          <w:marLeft w:val="0"/>
          <w:marRight w:val="0"/>
          <w:marTop w:val="0"/>
          <w:marBottom w:val="0"/>
          <w:divBdr>
            <w:top w:val="none" w:sz="0" w:space="0" w:color="auto"/>
            <w:left w:val="none" w:sz="0" w:space="0" w:color="auto"/>
            <w:bottom w:val="none" w:sz="0" w:space="0" w:color="auto"/>
            <w:right w:val="none" w:sz="0" w:space="0" w:color="auto"/>
          </w:divBdr>
        </w:div>
        <w:div w:id="738596257">
          <w:marLeft w:val="0"/>
          <w:marRight w:val="0"/>
          <w:marTop w:val="0"/>
          <w:marBottom w:val="0"/>
          <w:divBdr>
            <w:top w:val="none" w:sz="0" w:space="0" w:color="auto"/>
            <w:left w:val="none" w:sz="0" w:space="0" w:color="auto"/>
            <w:bottom w:val="none" w:sz="0" w:space="0" w:color="auto"/>
            <w:right w:val="none" w:sz="0" w:space="0" w:color="auto"/>
          </w:divBdr>
        </w:div>
        <w:div w:id="1335839669">
          <w:marLeft w:val="0"/>
          <w:marRight w:val="0"/>
          <w:marTop w:val="0"/>
          <w:marBottom w:val="0"/>
          <w:divBdr>
            <w:top w:val="none" w:sz="0" w:space="0" w:color="auto"/>
            <w:left w:val="none" w:sz="0" w:space="0" w:color="auto"/>
            <w:bottom w:val="none" w:sz="0" w:space="0" w:color="auto"/>
            <w:right w:val="none" w:sz="0" w:space="0" w:color="auto"/>
          </w:divBdr>
        </w:div>
        <w:div w:id="1863007288">
          <w:marLeft w:val="0"/>
          <w:marRight w:val="0"/>
          <w:marTop w:val="0"/>
          <w:marBottom w:val="0"/>
          <w:divBdr>
            <w:top w:val="none" w:sz="0" w:space="0" w:color="auto"/>
            <w:left w:val="none" w:sz="0" w:space="0" w:color="auto"/>
            <w:bottom w:val="none" w:sz="0" w:space="0" w:color="auto"/>
            <w:right w:val="none" w:sz="0" w:space="0" w:color="auto"/>
          </w:divBdr>
        </w:div>
        <w:div w:id="1134637632">
          <w:marLeft w:val="0"/>
          <w:marRight w:val="0"/>
          <w:marTop w:val="0"/>
          <w:marBottom w:val="0"/>
          <w:divBdr>
            <w:top w:val="none" w:sz="0" w:space="0" w:color="auto"/>
            <w:left w:val="none" w:sz="0" w:space="0" w:color="auto"/>
            <w:bottom w:val="none" w:sz="0" w:space="0" w:color="auto"/>
            <w:right w:val="none" w:sz="0" w:space="0" w:color="auto"/>
          </w:divBdr>
        </w:div>
        <w:div w:id="1525900328">
          <w:marLeft w:val="0"/>
          <w:marRight w:val="0"/>
          <w:marTop w:val="0"/>
          <w:marBottom w:val="0"/>
          <w:divBdr>
            <w:top w:val="none" w:sz="0" w:space="0" w:color="auto"/>
            <w:left w:val="none" w:sz="0" w:space="0" w:color="auto"/>
            <w:bottom w:val="none" w:sz="0" w:space="0" w:color="auto"/>
            <w:right w:val="none" w:sz="0" w:space="0" w:color="auto"/>
          </w:divBdr>
        </w:div>
        <w:div w:id="1864434281">
          <w:marLeft w:val="0"/>
          <w:marRight w:val="0"/>
          <w:marTop w:val="0"/>
          <w:marBottom w:val="0"/>
          <w:divBdr>
            <w:top w:val="none" w:sz="0" w:space="0" w:color="auto"/>
            <w:left w:val="none" w:sz="0" w:space="0" w:color="auto"/>
            <w:bottom w:val="none" w:sz="0" w:space="0" w:color="auto"/>
            <w:right w:val="none" w:sz="0" w:space="0" w:color="auto"/>
          </w:divBdr>
        </w:div>
        <w:div w:id="13239459">
          <w:marLeft w:val="0"/>
          <w:marRight w:val="0"/>
          <w:marTop w:val="0"/>
          <w:marBottom w:val="0"/>
          <w:divBdr>
            <w:top w:val="none" w:sz="0" w:space="0" w:color="auto"/>
            <w:left w:val="none" w:sz="0" w:space="0" w:color="auto"/>
            <w:bottom w:val="none" w:sz="0" w:space="0" w:color="auto"/>
            <w:right w:val="none" w:sz="0" w:space="0" w:color="auto"/>
          </w:divBdr>
        </w:div>
        <w:div w:id="239289968">
          <w:marLeft w:val="0"/>
          <w:marRight w:val="0"/>
          <w:marTop w:val="0"/>
          <w:marBottom w:val="0"/>
          <w:divBdr>
            <w:top w:val="none" w:sz="0" w:space="0" w:color="auto"/>
            <w:left w:val="none" w:sz="0" w:space="0" w:color="auto"/>
            <w:bottom w:val="none" w:sz="0" w:space="0" w:color="auto"/>
            <w:right w:val="none" w:sz="0" w:space="0" w:color="auto"/>
          </w:divBdr>
        </w:div>
        <w:div w:id="1407385873">
          <w:marLeft w:val="0"/>
          <w:marRight w:val="0"/>
          <w:marTop w:val="0"/>
          <w:marBottom w:val="0"/>
          <w:divBdr>
            <w:top w:val="none" w:sz="0" w:space="0" w:color="auto"/>
            <w:left w:val="none" w:sz="0" w:space="0" w:color="auto"/>
            <w:bottom w:val="none" w:sz="0" w:space="0" w:color="auto"/>
            <w:right w:val="none" w:sz="0" w:space="0" w:color="auto"/>
          </w:divBdr>
        </w:div>
        <w:div w:id="200822123">
          <w:marLeft w:val="0"/>
          <w:marRight w:val="0"/>
          <w:marTop w:val="0"/>
          <w:marBottom w:val="0"/>
          <w:divBdr>
            <w:top w:val="none" w:sz="0" w:space="0" w:color="auto"/>
            <w:left w:val="none" w:sz="0" w:space="0" w:color="auto"/>
            <w:bottom w:val="none" w:sz="0" w:space="0" w:color="auto"/>
            <w:right w:val="none" w:sz="0" w:space="0" w:color="auto"/>
          </w:divBdr>
        </w:div>
        <w:div w:id="718238574">
          <w:marLeft w:val="0"/>
          <w:marRight w:val="0"/>
          <w:marTop w:val="0"/>
          <w:marBottom w:val="0"/>
          <w:divBdr>
            <w:top w:val="none" w:sz="0" w:space="0" w:color="auto"/>
            <w:left w:val="none" w:sz="0" w:space="0" w:color="auto"/>
            <w:bottom w:val="none" w:sz="0" w:space="0" w:color="auto"/>
            <w:right w:val="none" w:sz="0" w:space="0" w:color="auto"/>
          </w:divBdr>
        </w:div>
        <w:div w:id="1640567921">
          <w:marLeft w:val="0"/>
          <w:marRight w:val="0"/>
          <w:marTop w:val="0"/>
          <w:marBottom w:val="0"/>
          <w:divBdr>
            <w:top w:val="none" w:sz="0" w:space="0" w:color="auto"/>
            <w:left w:val="none" w:sz="0" w:space="0" w:color="auto"/>
            <w:bottom w:val="none" w:sz="0" w:space="0" w:color="auto"/>
            <w:right w:val="none" w:sz="0" w:space="0" w:color="auto"/>
          </w:divBdr>
        </w:div>
        <w:div w:id="1216967983">
          <w:marLeft w:val="0"/>
          <w:marRight w:val="0"/>
          <w:marTop w:val="0"/>
          <w:marBottom w:val="0"/>
          <w:divBdr>
            <w:top w:val="none" w:sz="0" w:space="0" w:color="auto"/>
            <w:left w:val="none" w:sz="0" w:space="0" w:color="auto"/>
            <w:bottom w:val="none" w:sz="0" w:space="0" w:color="auto"/>
            <w:right w:val="none" w:sz="0" w:space="0" w:color="auto"/>
          </w:divBdr>
        </w:div>
        <w:div w:id="1219559511">
          <w:marLeft w:val="0"/>
          <w:marRight w:val="0"/>
          <w:marTop w:val="0"/>
          <w:marBottom w:val="0"/>
          <w:divBdr>
            <w:top w:val="none" w:sz="0" w:space="0" w:color="auto"/>
            <w:left w:val="none" w:sz="0" w:space="0" w:color="auto"/>
            <w:bottom w:val="none" w:sz="0" w:space="0" w:color="auto"/>
            <w:right w:val="none" w:sz="0" w:space="0" w:color="auto"/>
          </w:divBdr>
        </w:div>
        <w:div w:id="2142116785">
          <w:marLeft w:val="0"/>
          <w:marRight w:val="0"/>
          <w:marTop w:val="0"/>
          <w:marBottom w:val="0"/>
          <w:divBdr>
            <w:top w:val="none" w:sz="0" w:space="0" w:color="auto"/>
            <w:left w:val="none" w:sz="0" w:space="0" w:color="auto"/>
            <w:bottom w:val="none" w:sz="0" w:space="0" w:color="auto"/>
            <w:right w:val="none" w:sz="0" w:space="0" w:color="auto"/>
          </w:divBdr>
        </w:div>
        <w:div w:id="1666666745">
          <w:marLeft w:val="0"/>
          <w:marRight w:val="0"/>
          <w:marTop w:val="0"/>
          <w:marBottom w:val="0"/>
          <w:divBdr>
            <w:top w:val="none" w:sz="0" w:space="0" w:color="auto"/>
            <w:left w:val="none" w:sz="0" w:space="0" w:color="auto"/>
            <w:bottom w:val="none" w:sz="0" w:space="0" w:color="auto"/>
            <w:right w:val="none" w:sz="0" w:space="0" w:color="auto"/>
          </w:divBdr>
        </w:div>
        <w:div w:id="88429553">
          <w:marLeft w:val="0"/>
          <w:marRight w:val="0"/>
          <w:marTop w:val="0"/>
          <w:marBottom w:val="0"/>
          <w:divBdr>
            <w:top w:val="none" w:sz="0" w:space="0" w:color="auto"/>
            <w:left w:val="none" w:sz="0" w:space="0" w:color="auto"/>
            <w:bottom w:val="none" w:sz="0" w:space="0" w:color="auto"/>
            <w:right w:val="none" w:sz="0" w:space="0" w:color="auto"/>
          </w:divBdr>
        </w:div>
        <w:div w:id="1664091459">
          <w:marLeft w:val="0"/>
          <w:marRight w:val="0"/>
          <w:marTop w:val="0"/>
          <w:marBottom w:val="0"/>
          <w:divBdr>
            <w:top w:val="none" w:sz="0" w:space="0" w:color="auto"/>
            <w:left w:val="none" w:sz="0" w:space="0" w:color="auto"/>
            <w:bottom w:val="none" w:sz="0" w:space="0" w:color="auto"/>
            <w:right w:val="none" w:sz="0" w:space="0" w:color="auto"/>
          </w:divBdr>
        </w:div>
        <w:div w:id="1625844547">
          <w:marLeft w:val="0"/>
          <w:marRight w:val="0"/>
          <w:marTop w:val="0"/>
          <w:marBottom w:val="0"/>
          <w:divBdr>
            <w:top w:val="none" w:sz="0" w:space="0" w:color="auto"/>
            <w:left w:val="none" w:sz="0" w:space="0" w:color="auto"/>
            <w:bottom w:val="none" w:sz="0" w:space="0" w:color="auto"/>
            <w:right w:val="none" w:sz="0" w:space="0" w:color="auto"/>
          </w:divBdr>
        </w:div>
        <w:div w:id="466628145">
          <w:marLeft w:val="0"/>
          <w:marRight w:val="0"/>
          <w:marTop w:val="0"/>
          <w:marBottom w:val="0"/>
          <w:divBdr>
            <w:top w:val="none" w:sz="0" w:space="0" w:color="auto"/>
            <w:left w:val="none" w:sz="0" w:space="0" w:color="auto"/>
            <w:bottom w:val="none" w:sz="0" w:space="0" w:color="auto"/>
            <w:right w:val="none" w:sz="0" w:space="0" w:color="auto"/>
          </w:divBdr>
        </w:div>
        <w:div w:id="807280626">
          <w:marLeft w:val="0"/>
          <w:marRight w:val="0"/>
          <w:marTop w:val="0"/>
          <w:marBottom w:val="0"/>
          <w:divBdr>
            <w:top w:val="none" w:sz="0" w:space="0" w:color="auto"/>
            <w:left w:val="none" w:sz="0" w:space="0" w:color="auto"/>
            <w:bottom w:val="none" w:sz="0" w:space="0" w:color="auto"/>
            <w:right w:val="none" w:sz="0" w:space="0" w:color="auto"/>
          </w:divBdr>
        </w:div>
        <w:div w:id="664364217">
          <w:marLeft w:val="0"/>
          <w:marRight w:val="0"/>
          <w:marTop w:val="0"/>
          <w:marBottom w:val="0"/>
          <w:divBdr>
            <w:top w:val="none" w:sz="0" w:space="0" w:color="auto"/>
            <w:left w:val="none" w:sz="0" w:space="0" w:color="auto"/>
            <w:bottom w:val="none" w:sz="0" w:space="0" w:color="auto"/>
            <w:right w:val="none" w:sz="0" w:space="0" w:color="auto"/>
          </w:divBdr>
        </w:div>
        <w:div w:id="768082198">
          <w:marLeft w:val="0"/>
          <w:marRight w:val="0"/>
          <w:marTop w:val="0"/>
          <w:marBottom w:val="0"/>
          <w:divBdr>
            <w:top w:val="none" w:sz="0" w:space="0" w:color="auto"/>
            <w:left w:val="none" w:sz="0" w:space="0" w:color="auto"/>
            <w:bottom w:val="none" w:sz="0" w:space="0" w:color="auto"/>
            <w:right w:val="none" w:sz="0" w:space="0" w:color="auto"/>
          </w:divBdr>
        </w:div>
        <w:div w:id="828591792">
          <w:marLeft w:val="0"/>
          <w:marRight w:val="0"/>
          <w:marTop w:val="0"/>
          <w:marBottom w:val="0"/>
          <w:divBdr>
            <w:top w:val="none" w:sz="0" w:space="0" w:color="auto"/>
            <w:left w:val="none" w:sz="0" w:space="0" w:color="auto"/>
            <w:bottom w:val="none" w:sz="0" w:space="0" w:color="auto"/>
            <w:right w:val="none" w:sz="0" w:space="0" w:color="auto"/>
          </w:divBdr>
        </w:div>
        <w:div w:id="1578435646">
          <w:marLeft w:val="0"/>
          <w:marRight w:val="0"/>
          <w:marTop w:val="0"/>
          <w:marBottom w:val="0"/>
          <w:divBdr>
            <w:top w:val="none" w:sz="0" w:space="0" w:color="auto"/>
            <w:left w:val="none" w:sz="0" w:space="0" w:color="auto"/>
            <w:bottom w:val="none" w:sz="0" w:space="0" w:color="auto"/>
            <w:right w:val="none" w:sz="0" w:space="0" w:color="auto"/>
          </w:divBdr>
        </w:div>
        <w:div w:id="1460221550">
          <w:marLeft w:val="0"/>
          <w:marRight w:val="0"/>
          <w:marTop w:val="0"/>
          <w:marBottom w:val="0"/>
          <w:divBdr>
            <w:top w:val="none" w:sz="0" w:space="0" w:color="auto"/>
            <w:left w:val="none" w:sz="0" w:space="0" w:color="auto"/>
            <w:bottom w:val="none" w:sz="0" w:space="0" w:color="auto"/>
            <w:right w:val="none" w:sz="0" w:space="0" w:color="auto"/>
          </w:divBdr>
        </w:div>
        <w:div w:id="524833595">
          <w:marLeft w:val="0"/>
          <w:marRight w:val="0"/>
          <w:marTop w:val="0"/>
          <w:marBottom w:val="0"/>
          <w:divBdr>
            <w:top w:val="none" w:sz="0" w:space="0" w:color="auto"/>
            <w:left w:val="none" w:sz="0" w:space="0" w:color="auto"/>
            <w:bottom w:val="none" w:sz="0" w:space="0" w:color="auto"/>
            <w:right w:val="none" w:sz="0" w:space="0" w:color="auto"/>
          </w:divBdr>
        </w:div>
        <w:div w:id="424227868">
          <w:marLeft w:val="0"/>
          <w:marRight w:val="0"/>
          <w:marTop w:val="0"/>
          <w:marBottom w:val="0"/>
          <w:divBdr>
            <w:top w:val="none" w:sz="0" w:space="0" w:color="auto"/>
            <w:left w:val="none" w:sz="0" w:space="0" w:color="auto"/>
            <w:bottom w:val="none" w:sz="0" w:space="0" w:color="auto"/>
            <w:right w:val="none" w:sz="0" w:space="0" w:color="auto"/>
          </w:divBdr>
        </w:div>
        <w:div w:id="1491289116">
          <w:marLeft w:val="0"/>
          <w:marRight w:val="0"/>
          <w:marTop w:val="0"/>
          <w:marBottom w:val="0"/>
          <w:divBdr>
            <w:top w:val="none" w:sz="0" w:space="0" w:color="auto"/>
            <w:left w:val="none" w:sz="0" w:space="0" w:color="auto"/>
            <w:bottom w:val="none" w:sz="0" w:space="0" w:color="auto"/>
            <w:right w:val="none" w:sz="0" w:space="0" w:color="auto"/>
          </w:divBdr>
        </w:div>
        <w:div w:id="108668428">
          <w:marLeft w:val="0"/>
          <w:marRight w:val="0"/>
          <w:marTop w:val="0"/>
          <w:marBottom w:val="0"/>
          <w:divBdr>
            <w:top w:val="none" w:sz="0" w:space="0" w:color="auto"/>
            <w:left w:val="none" w:sz="0" w:space="0" w:color="auto"/>
            <w:bottom w:val="none" w:sz="0" w:space="0" w:color="auto"/>
            <w:right w:val="none" w:sz="0" w:space="0" w:color="auto"/>
          </w:divBdr>
        </w:div>
        <w:div w:id="554316535">
          <w:marLeft w:val="0"/>
          <w:marRight w:val="0"/>
          <w:marTop w:val="0"/>
          <w:marBottom w:val="0"/>
          <w:divBdr>
            <w:top w:val="none" w:sz="0" w:space="0" w:color="auto"/>
            <w:left w:val="none" w:sz="0" w:space="0" w:color="auto"/>
            <w:bottom w:val="none" w:sz="0" w:space="0" w:color="auto"/>
            <w:right w:val="none" w:sz="0" w:space="0" w:color="auto"/>
          </w:divBdr>
        </w:div>
        <w:div w:id="867793727">
          <w:marLeft w:val="0"/>
          <w:marRight w:val="0"/>
          <w:marTop w:val="0"/>
          <w:marBottom w:val="0"/>
          <w:divBdr>
            <w:top w:val="none" w:sz="0" w:space="0" w:color="auto"/>
            <w:left w:val="none" w:sz="0" w:space="0" w:color="auto"/>
            <w:bottom w:val="none" w:sz="0" w:space="0" w:color="auto"/>
            <w:right w:val="none" w:sz="0" w:space="0" w:color="auto"/>
          </w:divBdr>
        </w:div>
        <w:div w:id="1480657393">
          <w:marLeft w:val="0"/>
          <w:marRight w:val="0"/>
          <w:marTop w:val="0"/>
          <w:marBottom w:val="0"/>
          <w:divBdr>
            <w:top w:val="none" w:sz="0" w:space="0" w:color="auto"/>
            <w:left w:val="none" w:sz="0" w:space="0" w:color="auto"/>
            <w:bottom w:val="none" w:sz="0" w:space="0" w:color="auto"/>
            <w:right w:val="none" w:sz="0" w:space="0" w:color="auto"/>
          </w:divBdr>
        </w:div>
        <w:div w:id="2069452750">
          <w:marLeft w:val="0"/>
          <w:marRight w:val="0"/>
          <w:marTop w:val="0"/>
          <w:marBottom w:val="0"/>
          <w:divBdr>
            <w:top w:val="none" w:sz="0" w:space="0" w:color="auto"/>
            <w:left w:val="none" w:sz="0" w:space="0" w:color="auto"/>
            <w:bottom w:val="none" w:sz="0" w:space="0" w:color="auto"/>
            <w:right w:val="none" w:sz="0" w:space="0" w:color="auto"/>
          </w:divBdr>
        </w:div>
        <w:div w:id="764615507">
          <w:marLeft w:val="0"/>
          <w:marRight w:val="0"/>
          <w:marTop w:val="0"/>
          <w:marBottom w:val="0"/>
          <w:divBdr>
            <w:top w:val="none" w:sz="0" w:space="0" w:color="auto"/>
            <w:left w:val="none" w:sz="0" w:space="0" w:color="auto"/>
            <w:bottom w:val="none" w:sz="0" w:space="0" w:color="auto"/>
            <w:right w:val="none" w:sz="0" w:space="0" w:color="auto"/>
          </w:divBdr>
        </w:div>
        <w:div w:id="1602487994">
          <w:marLeft w:val="0"/>
          <w:marRight w:val="0"/>
          <w:marTop w:val="0"/>
          <w:marBottom w:val="0"/>
          <w:divBdr>
            <w:top w:val="none" w:sz="0" w:space="0" w:color="auto"/>
            <w:left w:val="none" w:sz="0" w:space="0" w:color="auto"/>
            <w:bottom w:val="none" w:sz="0" w:space="0" w:color="auto"/>
            <w:right w:val="none" w:sz="0" w:space="0" w:color="auto"/>
          </w:divBdr>
        </w:div>
        <w:div w:id="544414462">
          <w:marLeft w:val="0"/>
          <w:marRight w:val="0"/>
          <w:marTop w:val="0"/>
          <w:marBottom w:val="0"/>
          <w:divBdr>
            <w:top w:val="none" w:sz="0" w:space="0" w:color="auto"/>
            <w:left w:val="none" w:sz="0" w:space="0" w:color="auto"/>
            <w:bottom w:val="none" w:sz="0" w:space="0" w:color="auto"/>
            <w:right w:val="none" w:sz="0" w:space="0" w:color="auto"/>
          </w:divBdr>
        </w:div>
        <w:div w:id="333530412">
          <w:marLeft w:val="0"/>
          <w:marRight w:val="0"/>
          <w:marTop w:val="0"/>
          <w:marBottom w:val="0"/>
          <w:divBdr>
            <w:top w:val="none" w:sz="0" w:space="0" w:color="auto"/>
            <w:left w:val="none" w:sz="0" w:space="0" w:color="auto"/>
            <w:bottom w:val="none" w:sz="0" w:space="0" w:color="auto"/>
            <w:right w:val="none" w:sz="0" w:space="0" w:color="auto"/>
          </w:divBdr>
        </w:div>
        <w:div w:id="1456438932">
          <w:marLeft w:val="0"/>
          <w:marRight w:val="0"/>
          <w:marTop w:val="0"/>
          <w:marBottom w:val="0"/>
          <w:divBdr>
            <w:top w:val="none" w:sz="0" w:space="0" w:color="auto"/>
            <w:left w:val="none" w:sz="0" w:space="0" w:color="auto"/>
            <w:bottom w:val="none" w:sz="0" w:space="0" w:color="auto"/>
            <w:right w:val="none" w:sz="0" w:space="0" w:color="auto"/>
          </w:divBdr>
        </w:div>
        <w:div w:id="1362322720">
          <w:marLeft w:val="0"/>
          <w:marRight w:val="0"/>
          <w:marTop w:val="0"/>
          <w:marBottom w:val="0"/>
          <w:divBdr>
            <w:top w:val="none" w:sz="0" w:space="0" w:color="auto"/>
            <w:left w:val="none" w:sz="0" w:space="0" w:color="auto"/>
            <w:bottom w:val="none" w:sz="0" w:space="0" w:color="auto"/>
            <w:right w:val="none" w:sz="0" w:space="0" w:color="auto"/>
          </w:divBdr>
        </w:div>
        <w:div w:id="337467833">
          <w:marLeft w:val="0"/>
          <w:marRight w:val="0"/>
          <w:marTop w:val="0"/>
          <w:marBottom w:val="0"/>
          <w:divBdr>
            <w:top w:val="none" w:sz="0" w:space="0" w:color="auto"/>
            <w:left w:val="none" w:sz="0" w:space="0" w:color="auto"/>
            <w:bottom w:val="none" w:sz="0" w:space="0" w:color="auto"/>
            <w:right w:val="none" w:sz="0" w:space="0" w:color="auto"/>
          </w:divBdr>
        </w:div>
        <w:div w:id="650210619">
          <w:marLeft w:val="0"/>
          <w:marRight w:val="0"/>
          <w:marTop w:val="0"/>
          <w:marBottom w:val="0"/>
          <w:divBdr>
            <w:top w:val="none" w:sz="0" w:space="0" w:color="auto"/>
            <w:left w:val="none" w:sz="0" w:space="0" w:color="auto"/>
            <w:bottom w:val="none" w:sz="0" w:space="0" w:color="auto"/>
            <w:right w:val="none" w:sz="0" w:space="0" w:color="auto"/>
          </w:divBdr>
        </w:div>
        <w:div w:id="445589792">
          <w:marLeft w:val="0"/>
          <w:marRight w:val="0"/>
          <w:marTop w:val="0"/>
          <w:marBottom w:val="0"/>
          <w:divBdr>
            <w:top w:val="none" w:sz="0" w:space="0" w:color="auto"/>
            <w:left w:val="none" w:sz="0" w:space="0" w:color="auto"/>
            <w:bottom w:val="none" w:sz="0" w:space="0" w:color="auto"/>
            <w:right w:val="none" w:sz="0" w:space="0" w:color="auto"/>
          </w:divBdr>
        </w:div>
        <w:div w:id="1380283947">
          <w:marLeft w:val="0"/>
          <w:marRight w:val="0"/>
          <w:marTop w:val="0"/>
          <w:marBottom w:val="0"/>
          <w:divBdr>
            <w:top w:val="none" w:sz="0" w:space="0" w:color="auto"/>
            <w:left w:val="none" w:sz="0" w:space="0" w:color="auto"/>
            <w:bottom w:val="none" w:sz="0" w:space="0" w:color="auto"/>
            <w:right w:val="none" w:sz="0" w:space="0" w:color="auto"/>
          </w:divBdr>
        </w:div>
        <w:div w:id="218785994">
          <w:marLeft w:val="0"/>
          <w:marRight w:val="0"/>
          <w:marTop w:val="0"/>
          <w:marBottom w:val="0"/>
          <w:divBdr>
            <w:top w:val="none" w:sz="0" w:space="0" w:color="auto"/>
            <w:left w:val="none" w:sz="0" w:space="0" w:color="auto"/>
            <w:bottom w:val="none" w:sz="0" w:space="0" w:color="auto"/>
            <w:right w:val="none" w:sz="0" w:space="0" w:color="auto"/>
          </w:divBdr>
        </w:div>
        <w:div w:id="988559847">
          <w:marLeft w:val="0"/>
          <w:marRight w:val="0"/>
          <w:marTop w:val="0"/>
          <w:marBottom w:val="0"/>
          <w:divBdr>
            <w:top w:val="none" w:sz="0" w:space="0" w:color="auto"/>
            <w:left w:val="none" w:sz="0" w:space="0" w:color="auto"/>
            <w:bottom w:val="none" w:sz="0" w:space="0" w:color="auto"/>
            <w:right w:val="none" w:sz="0" w:space="0" w:color="auto"/>
          </w:divBdr>
        </w:div>
        <w:div w:id="1833448800">
          <w:marLeft w:val="0"/>
          <w:marRight w:val="0"/>
          <w:marTop w:val="0"/>
          <w:marBottom w:val="0"/>
          <w:divBdr>
            <w:top w:val="none" w:sz="0" w:space="0" w:color="auto"/>
            <w:left w:val="none" w:sz="0" w:space="0" w:color="auto"/>
            <w:bottom w:val="none" w:sz="0" w:space="0" w:color="auto"/>
            <w:right w:val="none" w:sz="0" w:space="0" w:color="auto"/>
          </w:divBdr>
        </w:div>
        <w:div w:id="1236478118">
          <w:marLeft w:val="0"/>
          <w:marRight w:val="0"/>
          <w:marTop w:val="0"/>
          <w:marBottom w:val="0"/>
          <w:divBdr>
            <w:top w:val="none" w:sz="0" w:space="0" w:color="auto"/>
            <w:left w:val="none" w:sz="0" w:space="0" w:color="auto"/>
            <w:bottom w:val="none" w:sz="0" w:space="0" w:color="auto"/>
            <w:right w:val="none" w:sz="0" w:space="0" w:color="auto"/>
          </w:divBdr>
        </w:div>
        <w:div w:id="1037975066">
          <w:marLeft w:val="0"/>
          <w:marRight w:val="0"/>
          <w:marTop w:val="0"/>
          <w:marBottom w:val="0"/>
          <w:divBdr>
            <w:top w:val="none" w:sz="0" w:space="0" w:color="auto"/>
            <w:left w:val="none" w:sz="0" w:space="0" w:color="auto"/>
            <w:bottom w:val="none" w:sz="0" w:space="0" w:color="auto"/>
            <w:right w:val="none" w:sz="0" w:space="0" w:color="auto"/>
          </w:divBdr>
        </w:div>
        <w:div w:id="2127773203">
          <w:marLeft w:val="0"/>
          <w:marRight w:val="0"/>
          <w:marTop w:val="0"/>
          <w:marBottom w:val="0"/>
          <w:divBdr>
            <w:top w:val="none" w:sz="0" w:space="0" w:color="auto"/>
            <w:left w:val="none" w:sz="0" w:space="0" w:color="auto"/>
            <w:bottom w:val="none" w:sz="0" w:space="0" w:color="auto"/>
            <w:right w:val="none" w:sz="0" w:space="0" w:color="auto"/>
          </w:divBdr>
        </w:div>
        <w:div w:id="1883790259">
          <w:marLeft w:val="0"/>
          <w:marRight w:val="0"/>
          <w:marTop w:val="0"/>
          <w:marBottom w:val="0"/>
          <w:divBdr>
            <w:top w:val="none" w:sz="0" w:space="0" w:color="auto"/>
            <w:left w:val="none" w:sz="0" w:space="0" w:color="auto"/>
            <w:bottom w:val="none" w:sz="0" w:space="0" w:color="auto"/>
            <w:right w:val="none" w:sz="0" w:space="0" w:color="auto"/>
          </w:divBdr>
        </w:div>
        <w:div w:id="310526055">
          <w:marLeft w:val="0"/>
          <w:marRight w:val="0"/>
          <w:marTop w:val="0"/>
          <w:marBottom w:val="0"/>
          <w:divBdr>
            <w:top w:val="none" w:sz="0" w:space="0" w:color="auto"/>
            <w:left w:val="none" w:sz="0" w:space="0" w:color="auto"/>
            <w:bottom w:val="none" w:sz="0" w:space="0" w:color="auto"/>
            <w:right w:val="none" w:sz="0" w:space="0" w:color="auto"/>
          </w:divBdr>
        </w:div>
        <w:div w:id="1479224426">
          <w:marLeft w:val="0"/>
          <w:marRight w:val="0"/>
          <w:marTop w:val="0"/>
          <w:marBottom w:val="0"/>
          <w:divBdr>
            <w:top w:val="none" w:sz="0" w:space="0" w:color="auto"/>
            <w:left w:val="none" w:sz="0" w:space="0" w:color="auto"/>
            <w:bottom w:val="none" w:sz="0" w:space="0" w:color="auto"/>
            <w:right w:val="none" w:sz="0" w:space="0" w:color="auto"/>
          </w:divBdr>
        </w:div>
        <w:div w:id="1723558596">
          <w:marLeft w:val="0"/>
          <w:marRight w:val="0"/>
          <w:marTop w:val="0"/>
          <w:marBottom w:val="0"/>
          <w:divBdr>
            <w:top w:val="none" w:sz="0" w:space="0" w:color="auto"/>
            <w:left w:val="none" w:sz="0" w:space="0" w:color="auto"/>
            <w:bottom w:val="none" w:sz="0" w:space="0" w:color="auto"/>
            <w:right w:val="none" w:sz="0" w:space="0" w:color="auto"/>
          </w:divBdr>
        </w:div>
        <w:div w:id="400910414">
          <w:marLeft w:val="0"/>
          <w:marRight w:val="0"/>
          <w:marTop w:val="0"/>
          <w:marBottom w:val="0"/>
          <w:divBdr>
            <w:top w:val="none" w:sz="0" w:space="0" w:color="auto"/>
            <w:left w:val="none" w:sz="0" w:space="0" w:color="auto"/>
            <w:bottom w:val="none" w:sz="0" w:space="0" w:color="auto"/>
            <w:right w:val="none" w:sz="0" w:space="0" w:color="auto"/>
          </w:divBdr>
        </w:div>
        <w:div w:id="475033529">
          <w:marLeft w:val="0"/>
          <w:marRight w:val="0"/>
          <w:marTop w:val="0"/>
          <w:marBottom w:val="0"/>
          <w:divBdr>
            <w:top w:val="none" w:sz="0" w:space="0" w:color="auto"/>
            <w:left w:val="none" w:sz="0" w:space="0" w:color="auto"/>
            <w:bottom w:val="none" w:sz="0" w:space="0" w:color="auto"/>
            <w:right w:val="none" w:sz="0" w:space="0" w:color="auto"/>
          </w:divBdr>
        </w:div>
        <w:div w:id="740059926">
          <w:marLeft w:val="0"/>
          <w:marRight w:val="0"/>
          <w:marTop w:val="0"/>
          <w:marBottom w:val="0"/>
          <w:divBdr>
            <w:top w:val="none" w:sz="0" w:space="0" w:color="auto"/>
            <w:left w:val="none" w:sz="0" w:space="0" w:color="auto"/>
            <w:bottom w:val="none" w:sz="0" w:space="0" w:color="auto"/>
            <w:right w:val="none" w:sz="0" w:space="0" w:color="auto"/>
          </w:divBdr>
        </w:div>
        <w:div w:id="928461822">
          <w:marLeft w:val="0"/>
          <w:marRight w:val="0"/>
          <w:marTop w:val="0"/>
          <w:marBottom w:val="0"/>
          <w:divBdr>
            <w:top w:val="none" w:sz="0" w:space="0" w:color="auto"/>
            <w:left w:val="none" w:sz="0" w:space="0" w:color="auto"/>
            <w:bottom w:val="none" w:sz="0" w:space="0" w:color="auto"/>
            <w:right w:val="none" w:sz="0" w:space="0" w:color="auto"/>
          </w:divBdr>
        </w:div>
        <w:div w:id="700781236">
          <w:marLeft w:val="0"/>
          <w:marRight w:val="0"/>
          <w:marTop w:val="0"/>
          <w:marBottom w:val="0"/>
          <w:divBdr>
            <w:top w:val="none" w:sz="0" w:space="0" w:color="auto"/>
            <w:left w:val="none" w:sz="0" w:space="0" w:color="auto"/>
            <w:bottom w:val="none" w:sz="0" w:space="0" w:color="auto"/>
            <w:right w:val="none" w:sz="0" w:space="0" w:color="auto"/>
          </w:divBdr>
        </w:div>
        <w:div w:id="377094517">
          <w:marLeft w:val="0"/>
          <w:marRight w:val="0"/>
          <w:marTop w:val="0"/>
          <w:marBottom w:val="0"/>
          <w:divBdr>
            <w:top w:val="none" w:sz="0" w:space="0" w:color="auto"/>
            <w:left w:val="none" w:sz="0" w:space="0" w:color="auto"/>
            <w:bottom w:val="none" w:sz="0" w:space="0" w:color="auto"/>
            <w:right w:val="none" w:sz="0" w:space="0" w:color="auto"/>
          </w:divBdr>
        </w:div>
        <w:div w:id="1990088140">
          <w:marLeft w:val="0"/>
          <w:marRight w:val="0"/>
          <w:marTop w:val="0"/>
          <w:marBottom w:val="0"/>
          <w:divBdr>
            <w:top w:val="none" w:sz="0" w:space="0" w:color="auto"/>
            <w:left w:val="none" w:sz="0" w:space="0" w:color="auto"/>
            <w:bottom w:val="none" w:sz="0" w:space="0" w:color="auto"/>
            <w:right w:val="none" w:sz="0" w:space="0" w:color="auto"/>
          </w:divBdr>
        </w:div>
        <w:div w:id="584850056">
          <w:marLeft w:val="0"/>
          <w:marRight w:val="0"/>
          <w:marTop w:val="0"/>
          <w:marBottom w:val="0"/>
          <w:divBdr>
            <w:top w:val="none" w:sz="0" w:space="0" w:color="auto"/>
            <w:left w:val="none" w:sz="0" w:space="0" w:color="auto"/>
            <w:bottom w:val="none" w:sz="0" w:space="0" w:color="auto"/>
            <w:right w:val="none" w:sz="0" w:space="0" w:color="auto"/>
          </w:divBdr>
        </w:div>
        <w:div w:id="1862087126">
          <w:marLeft w:val="0"/>
          <w:marRight w:val="0"/>
          <w:marTop w:val="0"/>
          <w:marBottom w:val="0"/>
          <w:divBdr>
            <w:top w:val="none" w:sz="0" w:space="0" w:color="auto"/>
            <w:left w:val="none" w:sz="0" w:space="0" w:color="auto"/>
            <w:bottom w:val="none" w:sz="0" w:space="0" w:color="auto"/>
            <w:right w:val="none" w:sz="0" w:space="0" w:color="auto"/>
          </w:divBdr>
        </w:div>
        <w:div w:id="1823618403">
          <w:marLeft w:val="0"/>
          <w:marRight w:val="0"/>
          <w:marTop w:val="0"/>
          <w:marBottom w:val="0"/>
          <w:divBdr>
            <w:top w:val="none" w:sz="0" w:space="0" w:color="auto"/>
            <w:left w:val="none" w:sz="0" w:space="0" w:color="auto"/>
            <w:bottom w:val="none" w:sz="0" w:space="0" w:color="auto"/>
            <w:right w:val="none" w:sz="0" w:space="0" w:color="auto"/>
          </w:divBdr>
        </w:div>
        <w:div w:id="607665585">
          <w:marLeft w:val="0"/>
          <w:marRight w:val="0"/>
          <w:marTop w:val="0"/>
          <w:marBottom w:val="0"/>
          <w:divBdr>
            <w:top w:val="none" w:sz="0" w:space="0" w:color="auto"/>
            <w:left w:val="none" w:sz="0" w:space="0" w:color="auto"/>
            <w:bottom w:val="none" w:sz="0" w:space="0" w:color="auto"/>
            <w:right w:val="none" w:sz="0" w:space="0" w:color="auto"/>
          </w:divBdr>
        </w:div>
        <w:div w:id="1521117786">
          <w:marLeft w:val="0"/>
          <w:marRight w:val="0"/>
          <w:marTop w:val="0"/>
          <w:marBottom w:val="0"/>
          <w:divBdr>
            <w:top w:val="none" w:sz="0" w:space="0" w:color="auto"/>
            <w:left w:val="none" w:sz="0" w:space="0" w:color="auto"/>
            <w:bottom w:val="none" w:sz="0" w:space="0" w:color="auto"/>
            <w:right w:val="none" w:sz="0" w:space="0" w:color="auto"/>
          </w:divBdr>
        </w:div>
        <w:div w:id="1671327650">
          <w:marLeft w:val="0"/>
          <w:marRight w:val="0"/>
          <w:marTop w:val="0"/>
          <w:marBottom w:val="0"/>
          <w:divBdr>
            <w:top w:val="none" w:sz="0" w:space="0" w:color="auto"/>
            <w:left w:val="none" w:sz="0" w:space="0" w:color="auto"/>
            <w:bottom w:val="none" w:sz="0" w:space="0" w:color="auto"/>
            <w:right w:val="none" w:sz="0" w:space="0" w:color="auto"/>
          </w:divBdr>
        </w:div>
        <w:div w:id="960110210">
          <w:marLeft w:val="0"/>
          <w:marRight w:val="0"/>
          <w:marTop w:val="0"/>
          <w:marBottom w:val="0"/>
          <w:divBdr>
            <w:top w:val="none" w:sz="0" w:space="0" w:color="auto"/>
            <w:left w:val="none" w:sz="0" w:space="0" w:color="auto"/>
            <w:bottom w:val="none" w:sz="0" w:space="0" w:color="auto"/>
            <w:right w:val="none" w:sz="0" w:space="0" w:color="auto"/>
          </w:divBdr>
        </w:div>
        <w:div w:id="82190162">
          <w:marLeft w:val="0"/>
          <w:marRight w:val="0"/>
          <w:marTop w:val="0"/>
          <w:marBottom w:val="0"/>
          <w:divBdr>
            <w:top w:val="none" w:sz="0" w:space="0" w:color="auto"/>
            <w:left w:val="none" w:sz="0" w:space="0" w:color="auto"/>
            <w:bottom w:val="none" w:sz="0" w:space="0" w:color="auto"/>
            <w:right w:val="none" w:sz="0" w:space="0" w:color="auto"/>
          </w:divBdr>
        </w:div>
        <w:div w:id="311639452">
          <w:marLeft w:val="0"/>
          <w:marRight w:val="0"/>
          <w:marTop w:val="0"/>
          <w:marBottom w:val="0"/>
          <w:divBdr>
            <w:top w:val="none" w:sz="0" w:space="0" w:color="auto"/>
            <w:left w:val="none" w:sz="0" w:space="0" w:color="auto"/>
            <w:bottom w:val="none" w:sz="0" w:space="0" w:color="auto"/>
            <w:right w:val="none" w:sz="0" w:space="0" w:color="auto"/>
          </w:divBdr>
        </w:div>
        <w:div w:id="638268599">
          <w:marLeft w:val="0"/>
          <w:marRight w:val="0"/>
          <w:marTop w:val="0"/>
          <w:marBottom w:val="0"/>
          <w:divBdr>
            <w:top w:val="none" w:sz="0" w:space="0" w:color="auto"/>
            <w:left w:val="none" w:sz="0" w:space="0" w:color="auto"/>
            <w:bottom w:val="none" w:sz="0" w:space="0" w:color="auto"/>
            <w:right w:val="none" w:sz="0" w:space="0" w:color="auto"/>
          </w:divBdr>
        </w:div>
        <w:div w:id="1904871631">
          <w:marLeft w:val="0"/>
          <w:marRight w:val="0"/>
          <w:marTop w:val="0"/>
          <w:marBottom w:val="0"/>
          <w:divBdr>
            <w:top w:val="none" w:sz="0" w:space="0" w:color="auto"/>
            <w:left w:val="none" w:sz="0" w:space="0" w:color="auto"/>
            <w:bottom w:val="none" w:sz="0" w:space="0" w:color="auto"/>
            <w:right w:val="none" w:sz="0" w:space="0" w:color="auto"/>
          </w:divBdr>
        </w:div>
        <w:div w:id="1725568534">
          <w:marLeft w:val="0"/>
          <w:marRight w:val="0"/>
          <w:marTop w:val="0"/>
          <w:marBottom w:val="0"/>
          <w:divBdr>
            <w:top w:val="none" w:sz="0" w:space="0" w:color="auto"/>
            <w:left w:val="none" w:sz="0" w:space="0" w:color="auto"/>
            <w:bottom w:val="none" w:sz="0" w:space="0" w:color="auto"/>
            <w:right w:val="none" w:sz="0" w:space="0" w:color="auto"/>
          </w:divBdr>
        </w:div>
        <w:div w:id="1637645187">
          <w:marLeft w:val="0"/>
          <w:marRight w:val="0"/>
          <w:marTop w:val="0"/>
          <w:marBottom w:val="0"/>
          <w:divBdr>
            <w:top w:val="none" w:sz="0" w:space="0" w:color="auto"/>
            <w:left w:val="none" w:sz="0" w:space="0" w:color="auto"/>
            <w:bottom w:val="none" w:sz="0" w:space="0" w:color="auto"/>
            <w:right w:val="none" w:sz="0" w:space="0" w:color="auto"/>
          </w:divBdr>
        </w:div>
        <w:div w:id="2132698363">
          <w:marLeft w:val="0"/>
          <w:marRight w:val="0"/>
          <w:marTop w:val="0"/>
          <w:marBottom w:val="0"/>
          <w:divBdr>
            <w:top w:val="none" w:sz="0" w:space="0" w:color="auto"/>
            <w:left w:val="none" w:sz="0" w:space="0" w:color="auto"/>
            <w:bottom w:val="none" w:sz="0" w:space="0" w:color="auto"/>
            <w:right w:val="none" w:sz="0" w:space="0" w:color="auto"/>
          </w:divBdr>
        </w:div>
        <w:div w:id="526677810">
          <w:marLeft w:val="0"/>
          <w:marRight w:val="0"/>
          <w:marTop w:val="0"/>
          <w:marBottom w:val="0"/>
          <w:divBdr>
            <w:top w:val="none" w:sz="0" w:space="0" w:color="auto"/>
            <w:left w:val="none" w:sz="0" w:space="0" w:color="auto"/>
            <w:bottom w:val="none" w:sz="0" w:space="0" w:color="auto"/>
            <w:right w:val="none" w:sz="0" w:space="0" w:color="auto"/>
          </w:divBdr>
        </w:div>
        <w:div w:id="1757359724">
          <w:marLeft w:val="0"/>
          <w:marRight w:val="0"/>
          <w:marTop w:val="0"/>
          <w:marBottom w:val="0"/>
          <w:divBdr>
            <w:top w:val="none" w:sz="0" w:space="0" w:color="auto"/>
            <w:left w:val="none" w:sz="0" w:space="0" w:color="auto"/>
            <w:bottom w:val="none" w:sz="0" w:space="0" w:color="auto"/>
            <w:right w:val="none" w:sz="0" w:space="0" w:color="auto"/>
          </w:divBdr>
        </w:div>
        <w:div w:id="38823875">
          <w:marLeft w:val="0"/>
          <w:marRight w:val="0"/>
          <w:marTop w:val="0"/>
          <w:marBottom w:val="0"/>
          <w:divBdr>
            <w:top w:val="none" w:sz="0" w:space="0" w:color="auto"/>
            <w:left w:val="none" w:sz="0" w:space="0" w:color="auto"/>
            <w:bottom w:val="none" w:sz="0" w:space="0" w:color="auto"/>
            <w:right w:val="none" w:sz="0" w:space="0" w:color="auto"/>
          </w:divBdr>
        </w:div>
        <w:div w:id="1198160132">
          <w:marLeft w:val="0"/>
          <w:marRight w:val="0"/>
          <w:marTop w:val="0"/>
          <w:marBottom w:val="0"/>
          <w:divBdr>
            <w:top w:val="none" w:sz="0" w:space="0" w:color="auto"/>
            <w:left w:val="none" w:sz="0" w:space="0" w:color="auto"/>
            <w:bottom w:val="none" w:sz="0" w:space="0" w:color="auto"/>
            <w:right w:val="none" w:sz="0" w:space="0" w:color="auto"/>
          </w:divBdr>
        </w:div>
        <w:div w:id="718165013">
          <w:marLeft w:val="0"/>
          <w:marRight w:val="0"/>
          <w:marTop w:val="0"/>
          <w:marBottom w:val="0"/>
          <w:divBdr>
            <w:top w:val="none" w:sz="0" w:space="0" w:color="auto"/>
            <w:left w:val="none" w:sz="0" w:space="0" w:color="auto"/>
            <w:bottom w:val="none" w:sz="0" w:space="0" w:color="auto"/>
            <w:right w:val="none" w:sz="0" w:space="0" w:color="auto"/>
          </w:divBdr>
        </w:div>
        <w:div w:id="1036002811">
          <w:marLeft w:val="0"/>
          <w:marRight w:val="0"/>
          <w:marTop w:val="0"/>
          <w:marBottom w:val="0"/>
          <w:divBdr>
            <w:top w:val="none" w:sz="0" w:space="0" w:color="auto"/>
            <w:left w:val="none" w:sz="0" w:space="0" w:color="auto"/>
            <w:bottom w:val="none" w:sz="0" w:space="0" w:color="auto"/>
            <w:right w:val="none" w:sz="0" w:space="0" w:color="auto"/>
          </w:divBdr>
        </w:div>
        <w:div w:id="1384283702">
          <w:marLeft w:val="0"/>
          <w:marRight w:val="0"/>
          <w:marTop w:val="0"/>
          <w:marBottom w:val="0"/>
          <w:divBdr>
            <w:top w:val="none" w:sz="0" w:space="0" w:color="auto"/>
            <w:left w:val="none" w:sz="0" w:space="0" w:color="auto"/>
            <w:bottom w:val="none" w:sz="0" w:space="0" w:color="auto"/>
            <w:right w:val="none" w:sz="0" w:space="0" w:color="auto"/>
          </w:divBdr>
        </w:div>
        <w:div w:id="2053071485">
          <w:marLeft w:val="0"/>
          <w:marRight w:val="0"/>
          <w:marTop w:val="0"/>
          <w:marBottom w:val="0"/>
          <w:divBdr>
            <w:top w:val="none" w:sz="0" w:space="0" w:color="auto"/>
            <w:left w:val="none" w:sz="0" w:space="0" w:color="auto"/>
            <w:bottom w:val="none" w:sz="0" w:space="0" w:color="auto"/>
            <w:right w:val="none" w:sz="0" w:space="0" w:color="auto"/>
          </w:divBdr>
        </w:div>
        <w:div w:id="2139519310">
          <w:marLeft w:val="0"/>
          <w:marRight w:val="0"/>
          <w:marTop w:val="0"/>
          <w:marBottom w:val="0"/>
          <w:divBdr>
            <w:top w:val="none" w:sz="0" w:space="0" w:color="auto"/>
            <w:left w:val="none" w:sz="0" w:space="0" w:color="auto"/>
            <w:bottom w:val="none" w:sz="0" w:space="0" w:color="auto"/>
            <w:right w:val="none" w:sz="0" w:space="0" w:color="auto"/>
          </w:divBdr>
        </w:div>
        <w:div w:id="1684740856">
          <w:marLeft w:val="0"/>
          <w:marRight w:val="0"/>
          <w:marTop w:val="0"/>
          <w:marBottom w:val="0"/>
          <w:divBdr>
            <w:top w:val="none" w:sz="0" w:space="0" w:color="auto"/>
            <w:left w:val="none" w:sz="0" w:space="0" w:color="auto"/>
            <w:bottom w:val="none" w:sz="0" w:space="0" w:color="auto"/>
            <w:right w:val="none" w:sz="0" w:space="0" w:color="auto"/>
          </w:divBdr>
        </w:div>
        <w:div w:id="574820249">
          <w:marLeft w:val="0"/>
          <w:marRight w:val="0"/>
          <w:marTop w:val="0"/>
          <w:marBottom w:val="0"/>
          <w:divBdr>
            <w:top w:val="none" w:sz="0" w:space="0" w:color="auto"/>
            <w:left w:val="none" w:sz="0" w:space="0" w:color="auto"/>
            <w:bottom w:val="none" w:sz="0" w:space="0" w:color="auto"/>
            <w:right w:val="none" w:sz="0" w:space="0" w:color="auto"/>
          </w:divBdr>
        </w:div>
        <w:div w:id="1611038598">
          <w:marLeft w:val="0"/>
          <w:marRight w:val="0"/>
          <w:marTop w:val="0"/>
          <w:marBottom w:val="0"/>
          <w:divBdr>
            <w:top w:val="none" w:sz="0" w:space="0" w:color="auto"/>
            <w:left w:val="none" w:sz="0" w:space="0" w:color="auto"/>
            <w:bottom w:val="none" w:sz="0" w:space="0" w:color="auto"/>
            <w:right w:val="none" w:sz="0" w:space="0" w:color="auto"/>
          </w:divBdr>
        </w:div>
        <w:div w:id="1420904720">
          <w:marLeft w:val="0"/>
          <w:marRight w:val="0"/>
          <w:marTop w:val="0"/>
          <w:marBottom w:val="0"/>
          <w:divBdr>
            <w:top w:val="none" w:sz="0" w:space="0" w:color="auto"/>
            <w:left w:val="none" w:sz="0" w:space="0" w:color="auto"/>
            <w:bottom w:val="none" w:sz="0" w:space="0" w:color="auto"/>
            <w:right w:val="none" w:sz="0" w:space="0" w:color="auto"/>
          </w:divBdr>
        </w:div>
        <w:div w:id="1523974243">
          <w:marLeft w:val="0"/>
          <w:marRight w:val="0"/>
          <w:marTop w:val="0"/>
          <w:marBottom w:val="0"/>
          <w:divBdr>
            <w:top w:val="none" w:sz="0" w:space="0" w:color="auto"/>
            <w:left w:val="none" w:sz="0" w:space="0" w:color="auto"/>
            <w:bottom w:val="none" w:sz="0" w:space="0" w:color="auto"/>
            <w:right w:val="none" w:sz="0" w:space="0" w:color="auto"/>
          </w:divBdr>
        </w:div>
        <w:div w:id="1594165390">
          <w:marLeft w:val="0"/>
          <w:marRight w:val="0"/>
          <w:marTop w:val="0"/>
          <w:marBottom w:val="0"/>
          <w:divBdr>
            <w:top w:val="none" w:sz="0" w:space="0" w:color="auto"/>
            <w:left w:val="none" w:sz="0" w:space="0" w:color="auto"/>
            <w:bottom w:val="none" w:sz="0" w:space="0" w:color="auto"/>
            <w:right w:val="none" w:sz="0" w:space="0" w:color="auto"/>
          </w:divBdr>
        </w:div>
        <w:div w:id="755177976">
          <w:marLeft w:val="0"/>
          <w:marRight w:val="0"/>
          <w:marTop w:val="0"/>
          <w:marBottom w:val="0"/>
          <w:divBdr>
            <w:top w:val="none" w:sz="0" w:space="0" w:color="auto"/>
            <w:left w:val="none" w:sz="0" w:space="0" w:color="auto"/>
            <w:bottom w:val="none" w:sz="0" w:space="0" w:color="auto"/>
            <w:right w:val="none" w:sz="0" w:space="0" w:color="auto"/>
          </w:divBdr>
        </w:div>
        <w:div w:id="1447694820">
          <w:marLeft w:val="0"/>
          <w:marRight w:val="0"/>
          <w:marTop w:val="0"/>
          <w:marBottom w:val="0"/>
          <w:divBdr>
            <w:top w:val="none" w:sz="0" w:space="0" w:color="auto"/>
            <w:left w:val="none" w:sz="0" w:space="0" w:color="auto"/>
            <w:bottom w:val="none" w:sz="0" w:space="0" w:color="auto"/>
            <w:right w:val="none" w:sz="0" w:space="0" w:color="auto"/>
          </w:divBdr>
        </w:div>
        <w:div w:id="1938555771">
          <w:marLeft w:val="0"/>
          <w:marRight w:val="0"/>
          <w:marTop w:val="0"/>
          <w:marBottom w:val="0"/>
          <w:divBdr>
            <w:top w:val="none" w:sz="0" w:space="0" w:color="auto"/>
            <w:left w:val="none" w:sz="0" w:space="0" w:color="auto"/>
            <w:bottom w:val="none" w:sz="0" w:space="0" w:color="auto"/>
            <w:right w:val="none" w:sz="0" w:space="0" w:color="auto"/>
          </w:divBdr>
        </w:div>
        <w:div w:id="863978643">
          <w:marLeft w:val="0"/>
          <w:marRight w:val="0"/>
          <w:marTop w:val="0"/>
          <w:marBottom w:val="0"/>
          <w:divBdr>
            <w:top w:val="none" w:sz="0" w:space="0" w:color="auto"/>
            <w:left w:val="none" w:sz="0" w:space="0" w:color="auto"/>
            <w:bottom w:val="none" w:sz="0" w:space="0" w:color="auto"/>
            <w:right w:val="none" w:sz="0" w:space="0" w:color="auto"/>
          </w:divBdr>
        </w:div>
        <w:div w:id="1702508885">
          <w:marLeft w:val="0"/>
          <w:marRight w:val="0"/>
          <w:marTop w:val="0"/>
          <w:marBottom w:val="0"/>
          <w:divBdr>
            <w:top w:val="none" w:sz="0" w:space="0" w:color="auto"/>
            <w:left w:val="none" w:sz="0" w:space="0" w:color="auto"/>
            <w:bottom w:val="none" w:sz="0" w:space="0" w:color="auto"/>
            <w:right w:val="none" w:sz="0" w:space="0" w:color="auto"/>
          </w:divBdr>
        </w:div>
        <w:div w:id="52585361">
          <w:marLeft w:val="0"/>
          <w:marRight w:val="0"/>
          <w:marTop w:val="0"/>
          <w:marBottom w:val="0"/>
          <w:divBdr>
            <w:top w:val="none" w:sz="0" w:space="0" w:color="auto"/>
            <w:left w:val="none" w:sz="0" w:space="0" w:color="auto"/>
            <w:bottom w:val="none" w:sz="0" w:space="0" w:color="auto"/>
            <w:right w:val="none" w:sz="0" w:space="0" w:color="auto"/>
          </w:divBdr>
        </w:div>
        <w:div w:id="1433625178">
          <w:marLeft w:val="0"/>
          <w:marRight w:val="0"/>
          <w:marTop w:val="0"/>
          <w:marBottom w:val="0"/>
          <w:divBdr>
            <w:top w:val="none" w:sz="0" w:space="0" w:color="auto"/>
            <w:left w:val="none" w:sz="0" w:space="0" w:color="auto"/>
            <w:bottom w:val="none" w:sz="0" w:space="0" w:color="auto"/>
            <w:right w:val="none" w:sz="0" w:space="0" w:color="auto"/>
          </w:divBdr>
        </w:div>
        <w:div w:id="845554224">
          <w:marLeft w:val="0"/>
          <w:marRight w:val="0"/>
          <w:marTop w:val="0"/>
          <w:marBottom w:val="0"/>
          <w:divBdr>
            <w:top w:val="none" w:sz="0" w:space="0" w:color="auto"/>
            <w:left w:val="none" w:sz="0" w:space="0" w:color="auto"/>
            <w:bottom w:val="none" w:sz="0" w:space="0" w:color="auto"/>
            <w:right w:val="none" w:sz="0" w:space="0" w:color="auto"/>
          </w:divBdr>
        </w:div>
        <w:div w:id="464351016">
          <w:marLeft w:val="0"/>
          <w:marRight w:val="0"/>
          <w:marTop w:val="0"/>
          <w:marBottom w:val="0"/>
          <w:divBdr>
            <w:top w:val="none" w:sz="0" w:space="0" w:color="auto"/>
            <w:left w:val="none" w:sz="0" w:space="0" w:color="auto"/>
            <w:bottom w:val="none" w:sz="0" w:space="0" w:color="auto"/>
            <w:right w:val="none" w:sz="0" w:space="0" w:color="auto"/>
          </w:divBdr>
        </w:div>
        <w:div w:id="1870876645">
          <w:marLeft w:val="0"/>
          <w:marRight w:val="0"/>
          <w:marTop w:val="0"/>
          <w:marBottom w:val="0"/>
          <w:divBdr>
            <w:top w:val="none" w:sz="0" w:space="0" w:color="auto"/>
            <w:left w:val="none" w:sz="0" w:space="0" w:color="auto"/>
            <w:bottom w:val="none" w:sz="0" w:space="0" w:color="auto"/>
            <w:right w:val="none" w:sz="0" w:space="0" w:color="auto"/>
          </w:divBdr>
        </w:div>
        <w:div w:id="508568776">
          <w:marLeft w:val="0"/>
          <w:marRight w:val="0"/>
          <w:marTop w:val="0"/>
          <w:marBottom w:val="0"/>
          <w:divBdr>
            <w:top w:val="none" w:sz="0" w:space="0" w:color="auto"/>
            <w:left w:val="none" w:sz="0" w:space="0" w:color="auto"/>
            <w:bottom w:val="none" w:sz="0" w:space="0" w:color="auto"/>
            <w:right w:val="none" w:sz="0" w:space="0" w:color="auto"/>
          </w:divBdr>
        </w:div>
        <w:div w:id="286545364">
          <w:marLeft w:val="0"/>
          <w:marRight w:val="0"/>
          <w:marTop w:val="0"/>
          <w:marBottom w:val="0"/>
          <w:divBdr>
            <w:top w:val="none" w:sz="0" w:space="0" w:color="auto"/>
            <w:left w:val="none" w:sz="0" w:space="0" w:color="auto"/>
            <w:bottom w:val="none" w:sz="0" w:space="0" w:color="auto"/>
            <w:right w:val="none" w:sz="0" w:space="0" w:color="auto"/>
          </w:divBdr>
        </w:div>
        <w:div w:id="1188643784">
          <w:marLeft w:val="0"/>
          <w:marRight w:val="0"/>
          <w:marTop w:val="0"/>
          <w:marBottom w:val="0"/>
          <w:divBdr>
            <w:top w:val="none" w:sz="0" w:space="0" w:color="auto"/>
            <w:left w:val="none" w:sz="0" w:space="0" w:color="auto"/>
            <w:bottom w:val="none" w:sz="0" w:space="0" w:color="auto"/>
            <w:right w:val="none" w:sz="0" w:space="0" w:color="auto"/>
          </w:divBdr>
        </w:div>
        <w:div w:id="1767576485">
          <w:marLeft w:val="0"/>
          <w:marRight w:val="0"/>
          <w:marTop w:val="0"/>
          <w:marBottom w:val="0"/>
          <w:divBdr>
            <w:top w:val="none" w:sz="0" w:space="0" w:color="auto"/>
            <w:left w:val="none" w:sz="0" w:space="0" w:color="auto"/>
            <w:bottom w:val="none" w:sz="0" w:space="0" w:color="auto"/>
            <w:right w:val="none" w:sz="0" w:space="0" w:color="auto"/>
          </w:divBdr>
        </w:div>
        <w:div w:id="764299984">
          <w:marLeft w:val="0"/>
          <w:marRight w:val="0"/>
          <w:marTop w:val="0"/>
          <w:marBottom w:val="0"/>
          <w:divBdr>
            <w:top w:val="none" w:sz="0" w:space="0" w:color="auto"/>
            <w:left w:val="none" w:sz="0" w:space="0" w:color="auto"/>
            <w:bottom w:val="none" w:sz="0" w:space="0" w:color="auto"/>
            <w:right w:val="none" w:sz="0" w:space="0" w:color="auto"/>
          </w:divBdr>
        </w:div>
        <w:div w:id="654839480">
          <w:marLeft w:val="0"/>
          <w:marRight w:val="0"/>
          <w:marTop w:val="0"/>
          <w:marBottom w:val="0"/>
          <w:divBdr>
            <w:top w:val="none" w:sz="0" w:space="0" w:color="auto"/>
            <w:left w:val="none" w:sz="0" w:space="0" w:color="auto"/>
            <w:bottom w:val="none" w:sz="0" w:space="0" w:color="auto"/>
            <w:right w:val="none" w:sz="0" w:space="0" w:color="auto"/>
          </w:divBdr>
        </w:div>
        <w:div w:id="1505852880">
          <w:marLeft w:val="0"/>
          <w:marRight w:val="0"/>
          <w:marTop w:val="0"/>
          <w:marBottom w:val="0"/>
          <w:divBdr>
            <w:top w:val="none" w:sz="0" w:space="0" w:color="auto"/>
            <w:left w:val="none" w:sz="0" w:space="0" w:color="auto"/>
            <w:bottom w:val="none" w:sz="0" w:space="0" w:color="auto"/>
            <w:right w:val="none" w:sz="0" w:space="0" w:color="auto"/>
          </w:divBdr>
        </w:div>
        <w:div w:id="1349480545">
          <w:marLeft w:val="0"/>
          <w:marRight w:val="0"/>
          <w:marTop w:val="0"/>
          <w:marBottom w:val="0"/>
          <w:divBdr>
            <w:top w:val="none" w:sz="0" w:space="0" w:color="auto"/>
            <w:left w:val="none" w:sz="0" w:space="0" w:color="auto"/>
            <w:bottom w:val="none" w:sz="0" w:space="0" w:color="auto"/>
            <w:right w:val="none" w:sz="0" w:space="0" w:color="auto"/>
          </w:divBdr>
        </w:div>
        <w:div w:id="733700069">
          <w:marLeft w:val="0"/>
          <w:marRight w:val="0"/>
          <w:marTop w:val="0"/>
          <w:marBottom w:val="0"/>
          <w:divBdr>
            <w:top w:val="none" w:sz="0" w:space="0" w:color="auto"/>
            <w:left w:val="none" w:sz="0" w:space="0" w:color="auto"/>
            <w:bottom w:val="none" w:sz="0" w:space="0" w:color="auto"/>
            <w:right w:val="none" w:sz="0" w:space="0" w:color="auto"/>
          </w:divBdr>
        </w:div>
        <w:div w:id="1723364380">
          <w:marLeft w:val="0"/>
          <w:marRight w:val="0"/>
          <w:marTop w:val="0"/>
          <w:marBottom w:val="0"/>
          <w:divBdr>
            <w:top w:val="none" w:sz="0" w:space="0" w:color="auto"/>
            <w:left w:val="none" w:sz="0" w:space="0" w:color="auto"/>
            <w:bottom w:val="none" w:sz="0" w:space="0" w:color="auto"/>
            <w:right w:val="none" w:sz="0" w:space="0" w:color="auto"/>
          </w:divBdr>
        </w:div>
        <w:div w:id="45186560">
          <w:marLeft w:val="0"/>
          <w:marRight w:val="0"/>
          <w:marTop w:val="0"/>
          <w:marBottom w:val="0"/>
          <w:divBdr>
            <w:top w:val="none" w:sz="0" w:space="0" w:color="auto"/>
            <w:left w:val="none" w:sz="0" w:space="0" w:color="auto"/>
            <w:bottom w:val="none" w:sz="0" w:space="0" w:color="auto"/>
            <w:right w:val="none" w:sz="0" w:space="0" w:color="auto"/>
          </w:divBdr>
        </w:div>
        <w:div w:id="858472545">
          <w:marLeft w:val="0"/>
          <w:marRight w:val="0"/>
          <w:marTop w:val="0"/>
          <w:marBottom w:val="0"/>
          <w:divBdr>
            <w:top w:val="none" w:sz="0" w:space="0" w:color="auto"/>
            <w:left w:val="none" w:sz="0" w:space="0" w:color="auto"/>
            <w:bottom w:val="none" w:sz="0" w:space="0" w:color="auto"/>
            <w:right w:val="none" w:sz="0" w:space="0" w:color="auto"/>
          </w:divBdr>
        </w:div>
        <w:div w:id="1364860810">
          <w:marLeft w:val="0"/>
          <w:marRight w:val="0"/>
          <w:marTop w:val="0"/>
          <w:marBottom w:val="0"/>
          <w:divBdr>
            <w:top w:val="none" w:sz="0" w:space="0" w:color="auto"/>
            <w:left w:val="none" w:sz="0" w:space="0" w:color="auto"/>
            <w:bottom w:val="none" w:sz="0" w:space="0" w:color="auto"/>
            <w:right w:val="none" w:sz="0" w:space="0" w:color="auto"/>
          </w:divBdr>
        </w:div>
        <w:div w:id="1132821264">
          <w:marLeft w:val="0"/>
          <w:marRight w:val="0"/>
          <w:marTop w:val="0"/>
          <w:marBottom w:val="0"/>
          <w:divBdr>
            <w:top w:val="none" w:sz="0" w:space="0" w:color="auto"/>
            <w:left w:val="none" w:sz="0" w:space="0" w:color="auto"/>
            <w:bottom w:val="none" w:sz="0" w:space="0" w:color="auto"/>
            <w:right w:val="none" w:sz="0" w:space="0" w:color="auto"/>
          </w:divBdr>
        </w:div>
        <w:div w:id="818226076">
          <w:marLeft w:val="0"/>
          <w:marRight w:val="0"/>
          <w:marTop w:val="0"/>
          <w:marBottom w:val="0"/>
          <w:divBdr>
            <w:top w:val="none" w:sz="0" w:space="0" w:color="auto"/>
            <w:left w:val="none" w:sz="0" w:space="0" w:color="auto"/>
            <w:bottom w:val="none" w:sz="0" w:space="0" w:color="auto"/>
            <w:right w:val="none" w:sz="0" w:space="0" w:color="auto"/>
          </w:divBdr>
        </w:div>
        <w:div w:id="740104854">
          <w:marLeft w:val="0"/>
          <w:marRight w:val="0"/>
          <w:marTop w:val="0"/>
          <w:marBottom w:val="0"/>
          <w:divBdr>
            <w:top w:val="none" w:sz="0" w:space="0" w:color="auto"/>
            <w:left w:val="none" w:sz="0" w:space="0" w:color="auto"/>
            <w:bottom w:val="none" w:sz="0" w:space="0" w:color="auto"/>
            <w:right w:val="none" w:sz="0" w:space="0" w:color="auto"/>
          </w:divBdr>
        </w:div>
        <w:div w:id="2072801503">
          <w:marLeft w:val="0"/>
          <w:marRight w:val="0"/>
          <w:marTop w:val="0"/>
          <w:marBottom w:val="0"/>
          <w:divBdr>
            <w:top w:val="none" w:sz="0" w:space="0" w:color="auto"/>
            <w:left w:val="none" w:sz="0" w:space="0" w:color="auto"/>
            <w:bottom w:val="none" w:sz="0" w:space="0" w:color="auto"/>
            <w:right w:val="none" w:sz="0" w:space="0" w:color="auto"/>
          </w:divBdr>
        </w:div>
        <w:div w:id="1255550598">
          <w:marLeft w:val="0"/>
          <w:marRight w:val="0"/>
          <w:marTop w:val="0"/>
          <w:marBottom w:val="0"/>
          <w:divBdr>
            <w:top w:val="none" w:sz="0" w:space="0" w:color="auto"/>
            <w:left w:val="none" w:sz="0" w:space="0" w:color="auto"/>
            <w:bottom w:val="none" w:sz="0" w:space="0" w:color="auto"/>
            <w:right w:val="none" w:sz="0" w:space="0" w:color="auto"/>
          </w:divBdr>
        </w:div>
        <w:div w:id="1482575869">
          <w:marLeft w:val="0"/>
          <w:marRight w:val="0"/>
          <w:marTop w:val="0"/>
          <w:marBottom w:val="0"/>
          <w:divBdr>
            <w:top w:val="none" w:sz="0" w:space="0" w:color="auto"/>
            <w:left w:val="none" w:sz="0" w:space="0" w:color="auto"/>
            <w:bottom w:val="none" w:sz="0" w:space="0" w:color="auto"/>
            <w:right w:val="none" w:sz="0" w:space="0" w:color="auto"/>
          </w:divBdr>
        </w:div>
        <w:div w:id="1182626437">
          <w:marLeft w:val="0"/>
          <w:marRight w:val="0"/>
          <w:marTop w:val="0"/>
          <w:marBottom w:val="0"/>
          <w:divBdr>
            <w:top w:val="none" w:sz="0" w:space="0" w:color="auto"/>
            <w:left w:val="none" w:sz="0" w:space="0" w:color="auto"/>
            <w:bottom w:val="none" w:sz="0" w:space="0" w:color="auto"/>
            <w:right w:val="none" w:sz="0" w:space="0" w:color="auto"/>
          </w:divBdr>
        </w:div>
        <w:div w:id="1252860719">
          <w:marLeft w:val="0"/>
          <w:marRight w:val="0"/>
          <w:marTop w:val="0"/>
          <w:marBottom w:val="0"/>
          <w:divBdr>
            <w:top w:val="none" w:sz="0" w:space="0" w:color="auto"/>
            <w:left w:val="none" w:sz="0" w:space="0" w:color="auto"/>
            <w:bottom w:val="none" w:sz="0" w:space="0" w:color="auto"/>
            <w:right w:val="none" w:sz="0" w:space="0" w:color="auto"/>
          </w:divBdr>
        </w:div>
        <w:div w:id="1685277178">
          <w:marLeft w:val="0"/>
          <w:marRight w:val="0"/>
          <w:marTop w:val="0"/>
          <w:marBottom w:val="0"/>
          <w:divBdr>
            <w:top w:val="none" w:sz="0" w:space="0" w:color="auto"/>
            <w:left w:val="none" w:sz="0" w:space="0" w:color="auto"/>
            <w:bottom w:val="none" w:sz="0" w:space="0" w:color="auto"/>
            <w:right w:val="none" w:sz="0" w:space="0" w:color="auto"/>
          </w:divBdr>
        </w:div>
        <w:div w:id="284121678">
          <w:marLeft w:val="0"/>
          <w:marRight w:val="0"/>
          <w:marTop w:val="0"/>
          <w:marBottom w:val="0"/>
          <w:divBdr>
            <w:top w:val="none" w:sz="0" w:space="0" w:color="auto"/>
            <w:left w:val="none" w:sz="0" w:space="0" w:color="auto"/>
            <w:bottom w:val="none" w:sz="0" w:space="0" w:color="auto"/>
            <w:right w:val="none" w:sz="0" w:space="0" w:color="auto"/>
          </w:divBdr>
        </w:div>
        <w:div w:id="189417569">
          <w:marLeft w:val="0"/>
          <w:marRight w:val="0"/>
          <w:marTop w:val="0"/>
          <w:marBottom w:val="0"/>
          <w:divBdr>
            <w:top w:val="none" w:sz="0" w:space="0" w:color="auto"/>
            <w:left w:val="none" w:sz="0" w:space="0" w:color="auto"/>
            <w:bottom w:val="none" w:sz="0" w:space="0" w:color="auto"/>
            <w:right w:val="none" w:sz="0" w:space="0" w:color="auto"/>
          </w:divBdr>
        </w:div>
        <w:div w:id="1181621035">
          <w:marLeft w:val="0"/>
          <w:marRight w:val="0"/>
          <w:marTop w:val="0"/>
          <w:marBottom w:val="0"/>
          <w:divBdr>
            <w:top w:val="none" w:sz="0" w:space="0" w:color="auto"/>
            <w:left w:val="none" w:sz="0" w:space="0" w:color="auto"/>
            <w:bottom w:val="none" w:sz="0" w:space="0" w:color="auto"/>
            <w:right w:val="none" w:sz="0" w:space="0" w:color="auto"/>
          </w:divBdr>
        </w:div>
        <w:div w:id="90052799">
          <w:marLeft w:val="0"/>
          <w:marRight w:val="0"/>
          <w:marTop w:val="0"/>
          <w:marBottom w:val="0"/>
          <w:divBdr>
            <w:top w:val="none" w:sz="0" w:space="0" w:color="auto"/>
            <w:left w:val="none" w:sz="0" w:space="0" w:color="auto"/>
            <w:bottom w:val="none" w:sz="0" w:space="0" w:color="auto"/>
            <w:right w:val="none" w:sz="0" w:space="0" w:color="auto"/>
          </w:divBdr>
        </w:div>
        <w:div w:id="1608610474">
          <w:marLeft w:val="0"/>
          <w:marRight w:val="0"/>
          <w:marTop w:val="0"/>
          <w:marBottom w:val="0"/>
          <w:divBdr>
            <w:top w:val="none" w:sz="0" w:space="0" w:color="auto"/>
            <w:left w:val="none" w:sz="0" w:space="0" w:color="auto"/>
            <w:bottom w:val="none" w:sz="0" w:space="0" w:color="auto"/>
            <w:right w:val="none" w:sz="0" w:space="0" w:color="auto"/>
          </w:divBdr>
        </w:div>
        <w:div w:id="554319522">
          <w:marLeft w:val="0"/>
          <w:marRight w:val="0"/>
          <w:marTop w:val="0"/>
          <w:marBottom w:val="0"/>
          <w:divBdr>
            <w:top w:val="none" w:sz="0" w:space="0" w:color="auto"/>
            <w:left w:val="none" w:sz="0" w:space="0" w:color="auto"/>
            <w:bottom w:val="none" w:sz="0" w:space="0" w:color="auto"/>
            <w:right w:val="none" w:sz="0" w:space="0" w:color="auto"/>
          </w:divBdr>
        </w:div>
        <w:div w:id="1800493392">
          <w:marLeft w:val="0"/>
          <w:marRight w:val="0"/>
          <w:marTop w:val="0"/>
          <w:marBottom w:val="0"/>
          <w:divBdr>
            <w:top w:val="none" w:sz="0" w:space="0" w:color="auto"/>
            <w:left w:val="none" w:sz="0" w:space="0" w:color="auto"/>
            <w:bottom w:val="none" w:sz="0" w:space="0" w:color="auto"/>
            <w:right w:val="none" w:sz="0" w:space="0" w:color="auto"/>
          </w:divBdr>
        </w:div>
        <w:div w:id="1847210213">
          <w:marLeft w:val="0"/>
          <w:marRight w:val="0"/>
          <w:marTop w:val="0"/>
          <w:marBottom w:val="0"/>
          <w:divBdr>
            <w:top w:val="none" w:sz="0" w:space="0" w:color="auto"/>
            <w:left w:val="none" w:sz="0" w:space="0" w:color="auto"/>
            <w:bottom w:val="none" w:sz="0" w:space="0" w:color="auto"/>
            <w:right w:val="none" w:sz="0" w:space="0" w:color="auto"/>
          </w:divBdr>
        </w:div>
        <w:div w:id="1263562465">
          <w:marLeft w:val="0"/>
          <w:marRight w:val="0"/>
          <w:marTop w:val="0"/>
          <w:marBottom w:val="0"/>
          <w:divBdr>
            <w:top w:val="none" w:sz="0" w:space="0" w:color="auto"/>
            <w:left w:val="none" w:sz="0" w:space="0" w:color="auto"/>
            <w:bottom w:val="none" w:sz="0" w:space="0" w:color="auto"/>
            <w:right w:val="none" w:sz="0" w:space="0" w:color="auto"/>
          </w:divBdr>
        </w:div>
        <w:div w:id="1225874671">
          <w:marLeft w:val="0"/>
          <w:marRight w:val="0"/>
          <w:marTop w:val="0"/>
          <w:marBottom w:val="0"/>
          <w:divBdr>
            <w:top w:val="none" w:sz="0" w:space="0" w:color="auto"/>
            <w:left w:val="none" w:sz="0" w:space="0" w:color="auto"/>
            <w:bottom w:val="none" w:sz="0" w:space="0" w:color="auto"/>
            <w:right w:val="none" w:sz="0" w:space="0" w:color="auto"/>
          </w:divBdr>
        </w:div>
        <w:div w:id="1877157423">
          <w:marLeft w:val="0"/>
          <w:marRight w:val="0"/>
          <w:marTop w:val="0"/>
          <w:marBottom w:val="0"/>
          <w:divBdr>
            <w:top w:val="none" w:sz="0" w:space="0" w:color="auto"/>
            <w:left w:val="none" w:sz="0" w:space="0" w:color="auto"/>
            <w:bottom w:val="none" w:sz="0" w:space="0" w:color="auto"/>
            <w:right w:val="none" w:sz="0" w:space="0" w:color="auto"/>
          </w:divBdr>
        </w:div>
        <w:div w:id="1607224928">
          <w:marLeft w:val="0"/>
          <w:marRight w:val="0"/>
          <w:marTop w:val="0"/>
          <w:marBottom w:val="0"/>
          <w:divBdr>
            <w:top w:val="none" w:sz="0" w:space="0" w:color="auto"/>
            <w:left w:val="none" w:sz="0" w:space="0" w:color="auto"/>
            <w:bottom w:val="none" w:sz="0" w:space="0" w:color="auto"/>
            <w:right w:val="none" w:sz="0" w:space="0" w:color="auto"/>
          </w:divBdr>
        </w:div>
        <w:div w:id="582758610">
          <w:marLeft w:val="0"/>
          <w:marRight w:val="0"/>
          <w:marTop w:val="0"/>
          <w:marBottom w:val="0"/>
          <w:divBdr>
            <w:top w:val="none" w:sz="0" w:space="0" w:color="auto"/>
            <w:left w:val="none" w:sz="0" w:space="0" w:color="auto"/>
            <w:bottom w:val="none" w:sz="0" w:space="0" w:color="auto"/>
            <w:right w:val="none" w:sz="0" w:space="0" w:color="auto"/>
          </w:divBdr>
        </w:div>
        <w:div w:id="138495098">
          <w:marLeft w:val="0"/>
          <w:marRight w:val="0"/>
          <w:marTop w:val="0"/>
          <w:marBottom w:val="0"/>
          <w:divBdr>
            <w:top w:val="none" w:sz="0" w:space="0" w:color="auto"/>
            <w:left w:val="none" w:sz="0" w:space="0" w:color="auto"/>
            <w:bottom w:val="none" w:sz="0" w:space="0" w:color="auto"/>
            <w:right w:val="none" w:sz="0" w:space="0" w:color="auto"/>
          </w:divBdr>
        </w:div>
        <w:div w:id="1605923381">
          <w:marLeft w:val="0"/>
          <w:marRight w:val="0"/>
          <w:marTop w:val="0"/>
          <w:marBottom w:val="0"/>
          <w:divBdr>
            <w:top w:val="none" w:sz="0" w:space="0" w:color="auto"/>
            <w:left w:val="none" w:sz="0" w:space="0" w:color="auto"/>
            <w:bottom w:val="none" w:sz="0" w:space="0" w:color="auto"/>
            <w:right w:val="none" w:sz="0" w:space="0" w:color="auto"/>
          </w:divBdr>
        </w:div>
        <w:div w:id="7026617">
          <w:marLeft w:val="0"/>
          <w:marRight w:val="0"/>
          <w:marTop w:val="0"/>
          <w:marBottom w:val="0"/>
          <w:divBdr>
            <w:top w:val="none" w:sz="0" w:space="0" w:color="auto"/>
            <w:left w:val="none" w:sz="0" w:space="0" w:color="auto"/>
            <w:bottom w:val="none" w:sz="0" w:space="0" w:color="auto"/>
            <w:right w:val="none" w:sz="0" w:space="0" w:color="auto"/>
          </w:divBdr>
        </w:div>
        <w:div w:id="1166021474">
          <w:marLeft w:val="0"/>
          <w:marRight w:val="0"/>
          <w:marTop w:val="0"/>
          <w:marBottom w:val="0"/>
          <w:divBdr>
            <w:top w:val="none" w:sz="0" w:space="0" w:color="auto"/>
            <w:left w:val="none" w:sz="0" w:space="0" w:color="auto"/>
            <w:bottom w:val="none" w:sz="0" w:space="0" w:color="auto"/>
            <w:right w:val="none" w:sz="0" w:space="0" w:color="auto"/>
          </w:divBdr>
        </w:div>
        <w:div w:id="679891042">
          <w:marLeft w:val="0"/>
          <w:marRight w:val="0"/>
          <w:marTop w:val="0"/>
          <w:marBottom w:val="0"/>
          <w:divBdr>
            <w:top w:val="none" w:sz="0" w:space="0" w:color="auto"/>
            <w:left w:val="none" w:sz="0" w:space="0" w:color="auto"/>
            <w:bottom w:val="none" w:sz="0" w:space="0" w:color="auto"/>
            <w:right w:val="none" w:sz="0" w:space="0" w:color="auto"/>
          </w:divBdr>
        </w:div>
        <w:div w:id="1781334790">
          <w:marLeft w:val="0"/>
          <w:marRight w:val="0"/>
          <w:marTop w:val="0"/>
          <w:marBottom w:val="0"/>
          <w:divBdr>
            <w:top w:val="none" w:sz="0" w:space="0" w:color="auto"/>
            <w:left w:val="none" w:sz="0" w:space="0" w:color="auto"/>
            <w:bottom w:val="none" w:sz="0" w:space="0" w:color="auto"/>
            <w:right w:val="none" w:sz="0" w:space="0" w:color="auto"/>
          </w:divBdr>
        </w:div>
        <w:div w:id="229384919">
          <w:marLeft w:val="0"/>
          <w:marRight w:val="0"/>
          <w:marTop w:val="0"/>
          <w:marBottom w:val="0"/>
          <w:divBdr>
            <w:top w:val="none" w:sz="0" w:space="0" w:color="auto"/>
            <w:left w:val="none" w:sz="0" w:space="0" w:color="auto"/>
            <w:bottom w:val="none" w:sz="0" w:space="0" w:color="auto"/>
            <w:right w:val="none" w:sz="0" w:space="0" w:color="auto"/>
          </w:divBdr>
        </w:div>
        <w:div w:id="342246384">
          <w:marLeft w:val="0"/>
          <w:marRight w:val="0"/>
          <w:marTop w:val="0"/>
          <w:marBottom w:val="0"/>
          <w:divBdr>
            <w:top w:val="none" w:sz="0" w:space="0" w:color="auto"/>
            <w:left w:val="none" w:sz="0" w:space="0" w:color="auto"/>
            <w:bottom w:val="none" w:sz="0" w:space="0" w:color="auto"/>
            <w:right w:val="none" w:sz="0" w:space="0" w:color="auto"/>
          </w:divBdr>
        </w:div>
        <w:div w:id="1116103397">
          <w:marLeft w:val="0"/>
          <w:marRight w:val="0"/>
          <w:marTop w:val="0"/>
          <w:marBottom w:val="0"/>
          <w:divBdr>
            <w:top w:val="none" w:sz="0" w:space="0" w:color="auto"/>
            <w:left w:val="none" w:sz="0" w:space="0" w:color="auto"/>
            <w:bottom w:val="none" w:sz="0" w:space="0" w:color="auto"/>
            <w:right w:val="none" w:sz="0" w:space="0" w:color="auto"/>
          </w:divBdr>
        </w:div>
        <w:div w:id="39525490">
          <w:marLeft w:val="0"/>
          <w:marRight w:val="0"/>
          <w:marTop w:val="0"/>
          <w:marBottom w:val="0"/>
          <w:divBdr>
            <w:top w:val="none" w:sz="0" w:space="0" w:color="auto"/>
            <w:left w:val="none" w:sz="0" w:space="0" w:color="auto"/>
            <w:bottom w:val="none" w:sz="0" w:space="0" w:color="auto"/>
            <w:right w:val="none" w:sz="0" w:space="0" w:color="auto"/>
          </w:divBdr>
        </w:div>
        <w:div w:id="3897438">
          <w:marLeft w:val="0"/>
          <w:marRight w:val="0"/>
          <w:marTop w:val="0"/>
          <w:marBottom w:val="0"/>
          <w:divBdr>
            <w:top w:val="none" w:sz="0" w:space="0" w:color="auto"/>
            <w:left w:val="none" w:sz="0" w:space="0" w:color="auto"/>
            <w:bottom w:val="none" w:sz="0" w:space="0" w:color="auto"/>
            <w:right w:val="none" w:sz="0" w:space="0" w:color="auto"/>
          </w:divBdr>
        </w:div>
        <w:div w:id="1618638549">
          <w:marLeft w:val="0"/>
          <w:marRight w:val="0"/>
          <w:marTop w:val="0"/>
          <w:marBottom w:val="0"/>
          <w:divBdr>
            <w:top w:val="none" w:sz="0" w:space="0" w:color="auto"/>
            <w:left w:val="none" w:sz="0" w:space="0" w:color="auto"/>
            <w:bottom w:val="none" w:sz="0" w:space="0" w:color="auto"/>
            <w:right w:val="none" w:sz="0" w:space="0" w:color="auto"/>
          </w:divBdr>
        </w:div>
        <w:div w:id="1940987542">
          <w:marLeft w:val="0"/>
          <w:marRight w:val="0"/>
          <w:marTop w:val="0"/>
          <w:marBottom w:val="0"/>
          <w:divBdr>
            <w:top w:val="none" w:sz="0" w:space="0" w:color="auto"/>
            <w:left w:val="none" w:sz="0" w:space="0" w:color="auto"/>
            <w:bottom w:val="none" w:sz="0" w:space="0" w:color="auto"/>
            <w:right w:val="none" w:sz="0" w:space="0" w:color="auto"/>
          </w:divBdr>
        </w:div>
        <w:div w:id="2126802987">
          <w:marLeft w:val="0"/>
          <w:marRight w:val="0"/>
          <w:marTop w:val="0"/>
          <w:marBottom w:val="0"/>
          <w:divBdr>
            <w:top w:val="none" w:sz="0" w:space="0" w:color="auto"/>
            <w:left w:val="none" w:sz="0" w:space="0" w:color="auto"/>
            <w:bottom w:val="none" w:sz="0" w:space="0" w:color="auto"/>
            <w:right w:val="none" w:sz="0" w:space="0" w:color="auto"/>
          </w:divBdr>
        </w:div>
        <w:div w:id="1346712554">
          <w:marLeft w:val="0"/>
          <w:marRight w:val="0"/>
          <w:marTop w:val="0"/>
          <w:marBottom w:val="0"/>
          <w:divBdr>
            <w:top w:val="none" w:sz="0" w:space="0" w:color="auto"/>
            <w:left w:val="none" w:sz="0" w:space="0" w:color="auto"/>
            <w:bottom w:val="none" w:sz="0" w:space="0" w:color="auto"/>
            <w:right w:val="none" w:sz="0" w:space="0" w:color="auto"/>
          </w:divBdr>
        </w:div>
        <w:div w:id="753741644">
          <w:marLeft w:val="0"/>
          <w:marRight w:val="0"/>
          <w:marTop w:val="0"/>
          <w:marBottom w:val="0"/>
          <w:divBdr>
            <w:top w:val="none" w:sz="0" w:space="0" w:color="auto"/>
            <w:left w:val="none" w:sz="0" w:space="0" w:color="auto"/>
            <w:bottom w:val="none" w:sz="0" w:space="0" w:color="auto"/>
            <w:right w:val="none" w:sz="0" w:space="0" w:color="auto"/>
          </w:divBdr>
        </w:div>
        <w:div w:id="353188193">
          <w:marLeft w:val="0"/>
          <w:marRight w:val="0"/>
          <w:marTop w:val="0"/>
          <w:marBottom w:val="0"/>
          <w:divBdr>
            <w:top w:val="none" w:sz="0" w:space="0" w:color="auto"/>
            <w:left w:val="none" w:sz="0" w:space="0" w:color="auto"/>
            <w:bottom w:val="none" w:sz="0" w:space="0" w:color="auto"/>
            <w:right w:val="none" w:sz="0" w:space="0" w:color="auto"/>
          </w:divBdr>
        </w:div>
        <w:div w:id="2076588070">
          <w:marLeft w:val="0"/>
          <w:marRight w:val="0"/>
          <w:marTop w:val="0"/>
          <w:marBottom w:val="0"/>
          <w:divBdr>
            <w:top w:val="none" w:sz="0" w:space="0" w:color="auto"/>
            <w:left w:val="none" w:sz="0" w:space="0" w:color="auto"/>
            <w:bottom w:val="none" w:sz="0" w:space="0" w:color="auto"/>
            <w:right w:val="none" w:sz="0" w:space="0" w:color="auto"/>
          </w:divBdr>
        </w:div>
        <w:div w:id="403577187">
          <w:marLeft w:val="0"/>
          <w:marRight w:val="0"/>
          <w:marTop w:val="0"/>
          <w:marBottom w:val="0"/>
          <w:divBdr>
            <w:top w:val="none" w:sz="0" w:space="0" w:color="auto"/>
            <w:left w:val="none" w:sz="0" w:space="0" w:color="auto"/>
            <w:bottom w:val="none" w:sz="0" w:space="0" w:color="auto"/>
            <w:right w:val="none" w:sz="0" w:space="0" w:color="auto"/>
          </w:divBdr>
        </w:div>
        <w:div w:id="206260342">
          <w:marLeft w:val="0"/>
          <w:marRight w:val="0"/>
          <w:marTop w:val="0"/>
          <w:marBottom w:val="0"/>
          <w:divBdr>
            <w:top w:val="none" w:sz="0" w:space="0" w:color="auto"/>
            <w:left w:val="none" w:sz="0" w:space="0" w:color="auto"/>
            <w:bottom w:val="none" w:sz="0" w:space="0" w:color="auto"/>
            <w:right w:val="none" w:sz="0" w:space="0" w:color="auto"/>
          </w:divBdr>
        </w:div>
        <w:div w:id="811210755">
          <w:marLeft w:val="0"/>
          <w:marRight w:val="0"/>
          <w:marTop w:val="0"/>
          <w:marBottom w:val="0"/>
          <w:divBdr>
            <w:top w:val="none" w:sz="0" w:space="0" w:color="auto"/>
            <w:left w:val="none" w:sz="0" w:space="0" w:color="auto"/>
            <w:bottom w:val="none" w:sz="0" w:space="0" w:color="auto"/>
            <w:right w:val="none" w:sz="0" w:space="0" w:color="auto"/>
          </w:divBdr>
        </w:div>
        <w:div w:id="872810271">
          <w:marLeft w:val="0"/>
          <w:marRight w:val="0"/>
          <w:marTop w:val="0"/>
          <w:marBottom w:val="0"/>
          <w:divBdr>
            <w:top w:val="none" w:sz="0" w:space="0" w:color="auto"/>
            <w:left w:val="none" w:sz="0" w:space="0" w:color="auto"/>
            <w:bottom w:val="none" w:sz="0" w:space="0" w:color="auto"/>
            <w:right w:val="none" w:sz="0" w:space="0" w:color="auto"/>
          </w:divBdr>
        </w:div>
        <w:div w:id="618948536">
          <w:marLeft w:val="0"/>
          <w:marRight w:val="0"/>
          <w:marTop w:val="0"/>
          <w:marBottom w:val="0"/>
          <w:divBdr>
            <w:top w:val="none" w:sz="0" w:space="0" w:color="auto"/>
            <w:left w:val="none" w:sz="0" w:space="0" w:color="auto"/>
            <w:bottom w:val="none" w:sz="0" w:space="0" w:color="auto"/>
            <w:right w:val="none" w:sz="0" w:space="0" w:color="auto"/>
          </w:divBdr>
        </w:div>
        <w:div w:id="433943659">
          <w:marLeft w:val="0"/>
          <w:marRight w:val="0"/>
          <w:marTop w:val="0"/>
          <w:marBottom w:val="0"/>
          <w:divBdr>
            <w:top w:val="none" w:sz="0" w:space="0" w:color="auto"/>
            <w:left w:val="none" w:sz="0" w:space="0" w:color="auto"/>
            <w:bottom w:val="none" w:sz="0" w:space="0" w:color="auto"/>
            <w:right w:val="none" w:sz="0" w:space="0" w:color="auto"/>
          </w:divBdr>
        </w:div>
        <w:div w:id="1594435098">
          <w:marLeft w:val="0"/>
          <w:marRight w:val="0"/>
          <w:marTop w:val="0"/>
          <w:marBottom w:val="0"/>
          <w:divBdr>
            <w:top w:val="none" w:sz="0" w:space="0" w:color="auto"/>
            <w:left w:val="none" w:sz="0" w:space="0" w:color="auto"/>
            <w:bottom w:val="none" w:sz="0" w:space="0" w:color="auto"/>
            <w:right w:val="none" w:sz="0" w:space="0" w:color="auto"/>
          </w:divBdr>
        </w:div>
        <w:div w:id="1506171084">
          <w:marLeft w:val="0"/>
          <w:marRight w:val="0"/>
          <w:marTop w:val="0"/>
          <w:marBottom w:val="0"/>
          <w:divBdr>
            <w:top w:val="none" w:sz="0" w:space="0" w:color="auto"/>
            <w:left w:val="none" w:sz="0" w:space="0" w:color="auto"/>
            <w:bottom w:val="none" w:sz="0" w:space="0" w:color="auto"/>
            <w:right w:val="none" w:sz="0" w:space="0" w:color="auto"/>
          </w:divBdr>
        </w:div>
        <w:div w:id="979387684">
          <w:marLeft w:val="0"/>
          <w:marRight w:val="0"/>
          <w:marTop w:val="0"/>
          <w:marBottom w:val="0"/>
          <w:divBdr>
            <w:top w:val="none" w:sz="0" w:space="0" w:color="auto"/>
            <w:left w:val="none" w:sz="0" w:space="0" w:color="auto"/>
            <w:bottom w:val="none" w:sz="0" w:space="0" w:color="auto"/>
            <w:right w:val="none" w:sz="0" w:space="0" w:color="auto"/>
          </w:divBdr>
        </w:div>
        <w:div w:id="102769411">
          <w:marLeft w:val="0"/>
          <w:marRight w:val="0"/>
          <w:marTop w:val="0"/>
          <w:marBottom w:val="0"/>
          <w:divBdr>
            <w:top w:val="none" w:sz="0" w:space="0" w:color="auto"/>
            <w:left w:val="none" w:sz="0" w:space="0" w:color="auto"/>
            <w:bottom w:val="none" w:sz="0" w:space="0" w:color="auto"/>
            <w:right w:val="none" w:sz="0" w:space="0" w:color="auto"/>
          </w:divBdr>
        </w:div>
        <w:div w:id="1302614263">
          <w:marLeft w:val="0"/>
          <w:marRight w:val="0"/>
          <w:marTop w:val="0"/>
          <w:marBottom w:val="0"/>
          <w:divBdr>
            <w:top w:val="none" w:sz="0" w:space="0" w:color="auto"/>
            <w:left w:val="none" w:sz="0" w:space="0" w:color="auto"/>
            <w:bottom w:val="none" w:sz="0" w:space="0" w:color="auto"/>
            <w:right w:val="none" w:sz="0" w:space="0" w:color="auto"/>
          </w:divBdr>
        </w:div>
        <w:div w:id="589431068">
          <w:marLeft w:val="0"/>
          <w:marRight w:val="0"/>
          <w:marTop w:val="0"/>
          <w:marBottom w:val="0"/>
          <w:divBdr>
            <w:top w:val="none" w:sz="0" w:space="0" w:color="auto"/>
            <w:left w:val="none" w:sz="0" w:space="0" w:color="auto"/>
            <w:bottom w:val="none" w:sz="0" w:space="0" w:color="auto"/>
            <w:right w:val="none" w:sz="0" w:space="0" w:color="auto"/>
          </w:divBdr>
        </w:div>
        <w:div w:id="628437247">
          <w:marLeft w:val="0"/>
          <w:marRight w:val="0"/>
          <w:marTop w:val="0"/>
          <w:marBottom w:val="0"/>
          <w:divBdr>
            <w:top w:val="none" w:sz="0" w:space="0" w:color="auto"/>
            <w:left w:val="none" w:sz="0" w:space="0" w:color="auto"/>
            <w:bottom w:val="none" w:sz="0" w:space="0" w:color="auto"/>
            <w:right w:val="none" w:sz="0" w:space="0" w:color="auto"/>
          </w:divBdr>
        </w:div>
        <w:div w:id="2068797883">
          <w:marLeft w:val="0"/>
          <w:marRight w:val="0"/>
          <w:marTop w:val="0"/>
          <w:marBottom w:val="0"/>
          <w:divBdr>
            <w:top w:val="none" w:sz="0" w:space="0" w:color="auto"/>
            <w:left w:val="none" w:sz="0" w:space="0" w:color="auto"/>
            <w:bottom w:val="none" w:sz="0" w:space="0" w:color="auto"/>
            <w:right w:val="none" w:sz="0" w:space="0" w:color="auto"/>
          </w:divBdr>
        </w:div>
        <w:div w:id="1898786249">
          <w:marLeft w:val="0"/>
          <w:marRight w:val="0"/>
          <w:marTop w:val="0"/>
          <w:marBottom w:val="0"/>
          <w:divBdr>
            <w:top w:val="none" w:sz="0" w:space="0" w:color="auto"/>
            <w:left w:val="none" w:sz="0" w:space="0" w:color="auto"/>
            <w:bottom w:val="none" w:sz="0" w:space="0" w:color="auto"/>
            <w:right w:val="none" w:sz="0" w:space="0" w:color="auto"/>
          </w:divBdr>
        </w:div>
        <w:div w:id="385180468">
          <w:marLeft w:val="0"/>
          <w:marRight w:val="0"/>
          <w:marTop w:val="0"/>
          <w:marBottom w:val="0"/>
          <w:divBdr>
            <w:top w:val="none" w:sz="0" w:space="0" w:color="auto"/>
            <w:left w:val="none" w:sz="0" w:space="0" w:color="auto"/>
            <w:bottom w:val="none" w:sz="0" w:space="0" w:color="auto"/>
            <w:right w:val="none" w:sz="0" w:space="0" w:color="auto"/>
          </w:divBdr>
        </w:div>
        <w:div w:id="1485928483">
          <w:marLeft w:val="0"/>
          <w:marRight w:val="0"/>
          <w:marTop w:val="0"/>
          <w:marBottom w:val="0"/>
          <w:divBdr>
            <w:top w:val="none" w:sz="0" w:space="0" w:color="auto"/>
            <w:left w:val="none" w:sz="0" w:space="0" w:color="auto"/>
            <w:bottom w:val="none" w:sz="0" w:space="0" w:color="auto"/>
            <w:right w:val="none" w:sz="0" w:space="0" w:color="auto"/>
          </w:divBdr>
        </w:div>
        <w:div w:id="1953393268">
          <w:marLeft w:val="0"/>
          <w:marRight w:val="0"/>
          <w:marTop w:val="0"/>
          <w:marBottom w:val="0"/>
          <w:divBdr>
            <w:top w:val="none" w:sz="0" w:space="0" w:color="auto"/>
            <w:left w:val="none" w:sz="0" w:space="0" w:color="auto"/>
            <w:bottom w:val="none" w:sz="0" w:space="0" w:color="auto"/>
            <w:right w:val="none" w:sz="0" w:space="0" w:color="auto"/>
          </w:divBdr>
        </w:div>
        <w:div w:id="211618163">
          <w:marLeft w:val="0"/>
          <w:marRight w:val="0"/>
          <w:marTop w:val="0"/>
          <w:marBottom w:val="0"/>
          <w:divBdr>
            <w:top w:val="none" w:sz="0" w:space="0" w:color="auto"/>
            <w:left w:val="none" w:sz="0" w:space="0" w:color="auto"/>
            <w:bottom w:val="none" w:sz="0" w:space="0" w:color="auto"/>
            <w:right w:val="none" w:sz="0" w:space="0" w:color="auto"/>
          </w:divBdr>
        </w:div>
        <w:div w:id="197671572">
          <w:marLeft w:val="0"/>
          <w:marRight w:val="0"/>
          <w:marTop w:val="0"/>
          <w:marBottom w:val="0"/>
          <w:divBdr>
            <w:top w:val="none" w:sz="0" w:space="0" w:color="auto"/>
            <w:left w:val="none" w:sz="0" w:space="0" w:color="auto"/>
            <w:bottom w:val="none" w:sz="0" w:space="0" w:color="auto"/>
            <w:right w:val="none" w:sz="0" w:space="0" w:color="auto"/>
          </w:divBdr>
        </w:div>
        <w:div w:id="1496452588">
          <w:marLeft w:val="0"/>
          <w:marRight w:val="0"/>
          <w:marTop w:val="0"/>
          <w:marBottom w:val="0"/>
          <w:divBdr>
            <w:top w:val="none" w:sz="0" w:space="0" w:color="auto"/>
            <w:left w:val="none" w:sz="0" w:space="0" w:color="auto"/>
            <w:bottom w:val="none" w:sz="0" w:space="0" w:color="auto"/>
            <w:right w:val="none" w:sz="0" w:space="0" w:color="auto"/>
          </w:divBdr>
        </w:div>
        <w:div w:id="818767157">
          <w:marLeft w:val="0"/>
          <w:marRight w:val="0"/>
          <w:marTop w:val="0"/>
          <w:marBottom w:val="0"/>
          <w:divBdr>
            <w:top w:val="none" w:sz="0" w:space="0" w:color="auto"/>
            <w:left w:val="none" w:sz="0" w:space="0" w:color="auto"/>
            <w:bottom w:val="none" w:sz="0" w:space="0" w:color="auto"/>
            <w:right w:val="none" w:sz="0" w:space="0" w:color="auto"/>
          </w:divBdr>
        </w:div>
        <w:div w:id="1137841662">
          <w:marLeft w:val="0"/>
          <w:marRight w:val="0"/>
          <w:marTop w:val="0"/>
          <w:marBottom w:val="0"/>
          <w:divBdr>
            <w:top w:val="none" w:sz="0" w:space="0" w:color="auto"/>
            <w:left w:val="none" w:sz="0" w:space="0" w:color="auto"/>
            <w:bottom w:val="none" w:sz="0" w:space="0" w:color="auto"/>
            <w:right w:val="none" w:sz="0" w:space="0" w:color="auto"/>
          </w:divBdr>
        </w:div>
        <w:div w:id="1350646643">
          <w:marLeft w:val="0"/>
          <w:marRight w:val="0"/>
          <w:marTop w:val="0"/>
          <w:marBottom w:val="0"/>
          <w:divBdr>
            <w:top w:val="none" w:sz="0" w:space="0" w:color="auto"/>
            <w:left w:val="none" w:sz="0" w:space="0" w:color="auto"/>
            <w:bottom w:val="none" w:sz="0" w:space="0" w:color="auto"/>
            <w:right w:val="none" w:sz="0" w:space="0" w:color="auto"/>
          </w:divBdr>
        </w:div>
        <w:div w:id="1996299434">
          <w:marLeft w:val="0"/>
          <w:marRight w:val="0"/>
          <w:marTop w:val="0"/>
          <w:marBottom w:val="0"/>
          <w:divBdr>
            <w:top w:val="none" w:sz="0" w:space="0" w:color="auto"/>
            <w:left w:val="none" w:sz="0" w:space="0" w:color="auto"/>
            <w:bottom w:val="none" w:sz="0" w:space="0" w:color="auto"/>
            <w:right w:val="none" w:sz="0" w:space="0" w:color="auto"/>
          </w:divBdr>
        </w:div>
        <w:div w:id="733163517">
          <w:marLeft w:val="0"/>
          <w:marRight w:val="0"/>
          <w:marTop w:val="0"/>
          <w:marBottom w:val="0"/>
          <w:divBdr>
            <w:top w:val="none" w:sz="0" w:space="0" w:color="auto"/>
            <w:left w:val="none" w:sz="0" w:space="0" w:color="auto"/>
            <w:bottom w:val="none" w:sz="0" w:space="0" w:color="auto"/>
            <w:right w:val="none" w:sz="0" w:space="0" w:color="auto"/>
          </w:divBdr>
        </w:div>
        <w:div w:id="125860666">
          <w:marLeft w:val="0"/>
          <w:marRight w:val="0"/>
          <w:marTop w:val="0"/>
          <w:marBottom w:val="0"/>
          <w:divBdr>
            <w:top w:val="none" w:sz="0" w:space="0" w:color="auto"/>
            <w:left w:val="none" w:sz="0" w:space="0" w:color="auto"/>
            <w:bottom w:val="none" w:sz="0" w:space="0" w:color="auto"/>
            <w:right w:val="none" w:sz="0" w:space="0" w:color="auto"/>
          </w:divBdr>
        </w:div>
        <w:div w:id="57828743">
          <w:marLeft w:val="0"/>
          <w:marRight w:val="0"/>
          <w:marTop w:val="0"/>
          <w:marBottom w:val="0"/>
          <w:divBdr>
            <w:top w:val="none" w:sz="0" w:space="0" w:color="auto"/>
            <w:left w:val="none" w:sz="0" w:space="0" w:color="auto"/>
            <w:bottom w:val="none" w:sz="0" w:space="0" w:color="auto"/>
            <w:right w:val="none" w:sz="0" w:space="0" w:color="auto"/>
          </w:divBdr>
        </w:div>
        <w:div w:id="64037059">
          <w:marLeft w:val="0"/>
          <w:marRight w:val="0"/>
          <w:marTop w:val="0"/>
          <w:marBottom w:val="0"/>
          <w:divBdr>
            <w:top w:val="none" w:sz="0" w:space="0" w:color="auto"/>
            <w:left w:val="none" w:sz="0" w:space="0" w:color="auto"/>
            <w:bottom w:val="none" w:sz="0" w:space="0" w:color="auto"/>
            <w:right w:val="none" w:sz="0" w:space="0" w:color="auto"/>
          </w:divBdr>
        </w:div>
        <w:div w:id="1495680652">
          <w:marLeft w:val="0"/>
          <w:marRight w:val="0"/>
          <w:marTop w:val="0"/>
          <w:marBottom w:val="0"/>
          <w:divBdr>
            <w:top w:val="none" w:sz="0" w:space="0" w:color="auto"/>
            <w:left w:val="none" w:sz="0" w:space="0" w:color="auto"/>
            <w:bottom w:val="none" w:sz="0" w:space="0" w:color="auto"/>
            <w:right w:val="none" w:sz="0" w:space="0" w:color="auto"/>
          </w:divBdr>
        </w:div>
        <w:div w:id="2052803165">
          <w:marLeft w:val="0"/>
          <w:marRight w:val="0"/>
          <w:marTop w:val="0"/>
          <w:marBottom w:val="0"/>
          <w:divBdr>
            <w:top w:val="none" w:sz="0" w:space="0" w:color="auto"/>
            <w:left w:val="none" w:sz="0" w:space="0" w:color="auto"/>
            <w:bottom w:val="none" w:sz="0" w:space="0" w:color="auto"/>
            <w:right w:val="none" w:sz="0" w:space="0" w:color="auto"/>
          </w:divBdr>
        </w:div>
        <w:div w:id="1923442831">
          <w:marLeft w:val="0"/>
          <w:marRight w:val="0"/>
          <w:marTop w:val="0"/>
          <w:marBottom w:val="0"/>
          <w:divBdr>
            <w:top w:val="none" w:sz="0" w:space="0" w:color="auto"/>
            <w:left w:val="none" w:sz="0" w:space="0" w:color="auto"/>
            <w:bottom w:val="none" w:sz="0" w:space="0" w:color="auto"/>
            <w:right w:val="none" w:sz="0" w:space="0" w:color="auto"/>
          </w:divBdr>
        </w:div>
        <w:div w:id="1479691912">
          <w:marLeft w:val="0"/>
          <w:marRight w:val="0"/>
          <w:marTop w:val="0"/>
          <w:marBottom w:val="0"/>
          <w:divBdr>
            <w:top w:val="none" w:sz="0" w:space="0" w:color="auto"/>
            <w:left w:val="none" w:sz="0" w:space="0" w:color="auto"/>
            <w:bottom w:val="none" w:sz="0" w:space="0" w:color="auto"/>
            <w:right w:val="none" w:sz="0" w:space="0" w:color="auto"/>
          </w:divBdr>
        </w:div>
        <w:div w:id="1627858308">
          <w:marLeft w:val="0"/>
          <w:marRight w:val="0"/>
          <w:marTop w:val="0"/>
          <w:marBottom w:val="0"/>
          <w:divBdr>
            <w:top w:val="none" w:sz="0" w:space="0" w:color="auto"/>
            <w:left w:val="none" w:sz="0" w:space="0" w:color="auto"/>
            <w:bottom w:val="none" w:sz="0" w:space="0" w:color="auto"/>
            <w:right w:val="none" w:sz="0" w:space="0" w:color="auto"/>
          </w:divBdr>
        </w:div>
        <w:div w:id="1073041606">
          <w:marLeft w:val="0"/>
          <w:marRight w:val="0"/>
          <w:marTop w:val="0"/>
          <w:marBottom w:val="0"/>
          <w:divBdr>
            <w:top w:val="none" w:sz="0" w:space="0" w:color="auto"/>
            <w:left w:val="none" w:sz="0" w:space="0" w:color="auto"/>
            <w:bottom w:val="none" w:sz="0" w:space="0" w:color="auto"/>
            <w:right w:val="none" w:sz="0" w:space="0" w:color="auto"/>
          </w:divBdr>
        </w:div>
        <w:div w:id="958025989">
          <w:marLeft w:val="0"/>
          <w:marRight w:val="0"/>
          <w:marTop w:val="0"/>
          <w:marBottom w:val="0"/>
          <w:divBdr>
            <w:top w:val="none" w:sz="0" w:space="0" w:color="auto"/>
            <w:left w:val="none" w:sz="0" w:space="0" w:color="auto"/>
            <w:bottom w:val="none" w:sz="0" w:space="0" w:color="auto"/>
            <w:right w:val="none" w:sz="0" w:space="0" w:color="auto"/>
          </w:divBdr>
        </w:div>
        <w:div w:id="1373266007">
          <w:marLeft w:val="0"/>
          <w:marRight w:val="0"/>
          <w:marTop w:val="0"/>
          <w:marBottom w:val="0"/>
          <w:divBdr>
            <w:top w:val="none" w:sz="0" w:space="0" w:color="auto"/>
            <w:left w:val="none" w:sz="0" w:space="0" w:color="auto"/>
            <w:bottom w:val="none" w:sz="0" w:space="0" w:color="auto"/>
            <w:right w:val="none" w:sz="0" w:space="0" w:color="auto"/>
          </w:divBdr>
        </w:div>
        <w:div w:id="361252664">
          <w:marLeft w:val="0"/>
          <w:marRight w:val="0"/>
          <w:marTop w:val="0"/>
          <w:marBottom w:val="0"/>
          <w:divBdr>
            <w:top w:val="none" w:sz="0" w:space="0" w:color="auto"/>
            <w:left w:val="none" w:sz="0" w:space="0" w:color="auto"/>
            <w:bottom w:val="none" w:sz="0" w:space="0" w:color="auto"/>
            <w:right w:val="none" w:sz="0" w:space="0" w:color="auto"/>
          </w:divBdr>
        </w:div>
        <w:div w:id="1044871987">
          <w:marLeft w:val="0"/>
          <w:marRight w:val="0"/>
          <w:marTop w:val="0"/>
          <w:marBottom w:val="0"/>
          <w:divBdr>
            <w:top w:val="none" w:sz="0" w:space="0" w:color="auto"/>
            <w:left w:val="none" w:sz="0" w:space="0" w:color="auto"/>
            <w:bottom w:val="none" w:sz="0" w:space="0" w:color="auto"/>
            <w:right w:val="none" w:sz="0" w:space="0" w:color="auto"/>
          </w:divBdr>
        </w:div>
        <w:div w:id="1986933933">
          <w:marLeft w:val="0"/>
          <w:marRight w:val="0"/>
          <w:marTop w:val="0"/>
          <w:marBottom w:val="0"/>
          <w:divBdr>
            <w:top w:val="none" w:sz="0" w:space="0" w:color="auto"/>
            <w:left w:val="none" w:sz="0" w:space="0" w:color="auto"/>
            <w:bottom w:val="none" w:sz="0" w:space="0" w:color="auto"/>
            <w:right w:val="none" w:sz="0" w:space="0" w:color="auto"/>
          </w:divBdr>
        </w:div>
        <w:div w:id="976564490">
          <w:marLeft w:val="0"/>
          <w:marRight w:val="0"/>
          <w:marTop w:val="0"/>
          <w:marBottom w:val="0"/>
          <w:divBdr>
            <w:top w:val="none" w:sz="0" w:space="0" w:color="auto"/>
            <w:left w:val="none" w:sz="0" w:space="0" w:color="auto"/>
            <w:bottom w:val="none" w:sz="0" w:space="0" w:color="auto"/>
            <w:right w:val="none" w:sz="0" w:space="0" w:color="auto"/>
          </w:divBdr>
        </w:div>
        <w:div w:id="1414425504">
          <w:marLeft w:val="0"/>
          <w:marRight w:val="0"/>
          <w:marTop w:val="0"/>
          <w:marBottom w:val="0"/>
          <w:divBdr>
            <w:top w:val="none" w:sz="0" w:space="0" w:color="auto"/>
            <w:left w:val="none" w:sz="0" w:space="0" w:color="auto"/>
            <w:bottom w:val="none" w:sz="0" w:space="0" w:color="auto"/>
            <w:right w:val="none" w:sz="0" w:space="0" w:color="auto"/>
          </w:divBdr>
        </w:div>
        <w:div w:id="19401813">
          <w:marLeft w:val="0"/>
          <w:marRight w:val="0"/>
          <w:marTop w:val="0"/>
          <w:marBottom w:val="0"/>
          <w:divBdr>
            <w:top w:val="none" w:sz="0" w:space="0" w:color="auto"/>
            <w:left w:val="none" w:sz="0" w:space="0" w:color="auto"/>
            <w:bottom w:val="none" w:sz="0" w:space="0" w:color="auto"/>
            <w:right w:val="none" w:sz="0" w:space="0" w:color="auto"/>
          </w:divBdr>
        </w:div>
        <w:div w:id="499731794">
          <w:marLeft w:val="0"/>
          <w:marRight w:val="0"/>
          <w:marTop w:val="0"/>
          <w:marBottom w:val="0"/>
          <w:divBdr>
            <w:top w:val="none" w:sz="0" w:space="0" w:color="auto"/>
            <w:left w:val="none" w:sz="0" w:space="0" w:color="auto"/>
            <w:bottom w:val="none" w:sz="0" w:space="0" w:color="auto"/>
            <w:right w:val="none" w:sz="0" w:space="0" w:color="auto"/>
          </w:divBdr>
        </w:div>
        <w:div w:id="1889032211">
          <w:marLeft w:val="0"/>
          <w:marRight w:val="0"/>
          <w:marTop w:val="0"/>
          <w:marBottom w:val="0"/>
          <w:divBdr>
            <w:top w:val="none" w:sz="0" w:space="0" w:color="auto"/>
            <w:left w:val="none" w:sz="0" w:space="0" w:color="auto"/>
            <w:bottom w:val="none" w:sz="0" w:space="0" w:color="auto"/>
            <w:right w:val="none" w:sz="0" w:space="0" w:color="auto"/>
          </w:divBdr>
        </w:div>
        <w:div w:id="2072458515">
          <w:marLeft w:val="0"/>
          <w:marRight w:val="0"/>
          <w:marTop w:val="0"/>
          <w:marBottom w:val="0"/>
          <w:divBdr>
            <w:top w:val="none" w:sz="0" w:space="0" w:color="auto"/>
            <w:left w:val="none" w:sz="0" w:space="0" w:color="auto"/>
            <w:bottom w:val="none" w:sz="0" w:space="0" w:color="auto"/>
            <w:right w:val="none" w:sz="0" w:space="0" w:color="auto"/>
          </w:divBdr>
        </w:div>
        <w:div w:id="831025025">
          <w:marLeft w:val="0"/>
          <w:marRight w:val="0"/>
          <w:marTop w:val="0"/>
          <w:marBottom w:val="0"/>
          <w:divBdr>
            <w:top w:val="none" w:sz="0" w:space="0" w:color="auto"/>
            <w:left w:val="none" w:sz="0" w:space="0" w:color="auto"/>
            <w:bottom w:val="none" w:sz="0" w:space="0" w:color="auto"/>
            <w:right w:val="none" w:sz="0" w:space="0" w:color="auto"/>
          </w:divBdr>
        </w:div>
        <w:div w:id="1362628330">
          <w:marLeft w:val="0"/>
          <w:marRight w:val="0"/>
          <w:marTop w:val="0"/>
          <w:marBottom w:val="0"/>
          <w:divBdr>
            <w:top w:val="none" w:sz="0" w:space="0" w:color="auto"/>
            <w:left w:val="none" w:sz="0" w:space="0" w:color="auto"/>
            <w:bottom w:val="none" w:sz="0" w:space="0" w:color="auto"/>
            <w:right w:val="none" w:sz="0" w:space="0" w:color="auto"/>
          </w:divBdr>
        </w:div>
        <w:div w:id="924999098">
          <w:marLeft w:val="0"/>
          <w:marRight w:val="0"/>
          <w:marTop w:val="0"/>
          <w:marBottom w:val="0"/>
          <w:divBdr>
            <w:top w:val="none" w:sz="0" w:space="0" w:color="auto"/>
            <w:left w:val="none" w:sz="0" w:space="0" w:color="auto"/>
            <w:bottom w:val="none" w:sz="0" w:space="0" w:color="auto"/>
            <w:right w:val="none" w:sz="0" w:space="0" w:color="auto"/>
          </w:divBdr>
        </w:div>
        <w:div w:id="912738059">
          <w:marLeft w:val="0"/>
          <w:marRight w:val="0"/>
          <w:marTop w:val="0"/>
          <w:marBottom w:val="0"/>
          <w:divBdr>
            <w:top w:val="none" w:sz="0" w:space="0" w:color="auto"/>
            <w:left w:val="none" w:sz="0" w:space="0" w:color="auto"/>
            <w:bottom w:val="none" w:sz="0" w:space="0" w:color="auto"/>
            <w:right w:val="none" w:sz="0" w:space="0" w:color="auto"/>
          </w:divBdr>
        </w:div>
        <w:div w:id="112209241">
          <w:marLeft w:val="0"/>
          <w:marRight w:val="0"/>
          <w:marTop w:val="0"/>
          <w:marBottom w:val="0"/>
          <w:divBdr>
            <w:top w:val="none" w:sz="0" w:space="0" w:color="auto"/>
            <w:left w:val="none" w:sz="0" w:space="0" w:color="auto"/>
            <w:bottom w:val="none" w:sz="0" w:space="0" w:color="auto"/>
            <w:right w:val="none" w:sz="0" w:space="0" w:color="auto"/>
          </w:divBdr>
        </w:div>
        <w:div w:id="230311318">
          <w:marLeft w:val="0"/>
          <w:marRight w:val="0"/>
          <w:marTop w:val="0"/>
          <w:marBottom w:val="0"/>
          <w:divBdr>
            <w:top w:val="none" w:sz="0" w:space="0" w:color="auto"/>
            <w:left w:val="none" w:sz="0" w:space="0" w:color="auto"/>
            <w:bottom w:val="none" w:sz="0" w:space="0" w:color="auto"/>
            <w:right w:val="none" w:sz="0" w:space="0" w:color="auto"/>
          </w:divBdr>
        </w:div>
        <w:div w:id="712849513">
          <w:marLeft w:val="0"/>
          <w:marRight w:val="0"/>
          <w:marTop w:val="0"/>
          <w:marBottom w:val="0"/>
          <w:divBdr>
            <w:top w:val="none" w:sz="0" w:space="0" w:color="auto"/>
            <w:left w:val="none" w:sz="0" w:space="0" w:color="auto"/>
            <w:bottom w:val="none" w:sz="0" w:space="0" w:color="auto"/>
            <w:right w:val="none" w:sz="0" w:space="0" w:color="auto"/>
          </w:divBdr>
        </w:div>
        <w:div w:id="659968409">
          <w:marLeft w:val="0"/>
          <w:marRight w:val="0"/>
          <w:marTop w:val="0"/>
          <w:marBottom w:val="0"/>
          <w:divBdr>
            <w:top w:val="none" w:sz="0" w:space="0" w:color="auto"/>
            <w:left w:val="none" w:sz="0" w:space="0" w:color="auto"/>
            <w:bottom w:val="none" w:sz="0" w:space="0" w:color="auto"/>
            <w:right w:val="none" w:sz="0" w:space="0" w:color="auto"/>
          </w:divBdr>
        </w:div>
        <w:div w:id="2055304371">
          <w:marLeft w:val="0"/>
          <w:marRight w:val="0"/>
          <w:marTop w:val="0"/>
          <w:marBottom w:val="0"/>
          <w:divBdr>
            <w:top w:val="none" w:sz="0" w:space="0" w:color="auto"/>
            <w:left w:val="none" w:sz="0" w:space="0" w:color="auto"/>
            <w:bottom w:val="none" w:sz="0" w:space="0" w:color="auto"/>
            <w:right w:val="none" w:sz="0" w:space="0" w:color="auto"/>
          </w:divBdr>
        </w:div>
        <w:div w:id="552233472">
          <w:marLeft w:val="0"/>
          <w:marRight w:val="0"/>
          <w:marTop w:val="0"/>
          <w:marBottom w:val="0"/>
          <w:divBdr>
            <w:top w:val="none" w:sz="0" w:space="0" w:color="auto"/>
            <w:left w:val="none" w:sz="0" w:space="0" w:color="auto"/>
            <w:bottom w:val="none" w:sz="0" w:space="0" w:color="auto"/>
            <w:right w:val="none" w:sz="0" w:space="0" w:color="auto"/>
          </w:divBdr>
        </w:div>
        <w:div w:id="446119914">
          <w:marLeft w:val="0"/>
          <w:marRight w:val="0"/>
          <w:marTop w:val="0"/>
          <w:marBottom w:val="0"/>
          <w:divBdr>
            <w:top w:val="none" w:sz="0" w:space="0" w:color="auto"/>
            <w:left w:val="none" w:sz="0" w:space="0" w:color="auto"/>
            <w:bottom w:val="none" w:sz="0" w:space="0" w:color="auto"/>
            <w:right w:val="none" w:sz="0" w:space="0" w:color="auto"/>
          </w:divBdr>
        </w:div>
        <w:div w:id="448741264">
          <w:marLeft w:val="0"/>
          <w:marRight w:val="0"/>
          <w:marTop w:val="0"/>
          <w:marBottom w:val="0"/>
          <w:divBdr>
            <w:top w:val="none" w:sz="0" w:space="0" w:color="auto"/>
            <w:left w:val="none" w:sz="0" w:space="0" w:color="auto"/>
            <w:bottom w:val="none" w:sz="0" w:space="0" w:color="auto"/>
            <w:right w:val="none" w:sz="0" w:space="0" w:color="auto"/>
          </w:divBdr>
        </w:div>
        <w:div w:id="1409963876">
          <w:marLeft w:val="0"/>
          <w:marRight w:val="0"/>
          <w:marTop w:val="0"/>
          <w:marBottom w:val="0"/>
          <w:divBdr>
            <w:top w:val="none" w:sz="0" w:space="0" w:color="auto"/>
            <w:left w:val="none" w:sz="0" w:space="0" w:color="auto"/>
            <w:bottom w:val="none" w:sz="0" w:space="0" w:color="auto"/>
            <w:right w:val="none" w:sz="0" w:space="0" w:color="auto"/>
          </w:divBdr>
        </w:div>
        <w:div w:id="706221533">
          <w:marLeft w:val="0"/>
          <w:marRight w:val="0"/>
          <w:marTop w:val="0"/>
          <w:marBottom w:val="0"/>
          <w:divBdr>
            <w:top w:val="none" w:sz="0" w:space="0" w:color="auto"/>
            <w:left w:val="none" w:sz="0" w:space="0" w:color="auto"/>
            <w:bottom w:val="none" w:sz="0" w:space="0" w:color="auto"/>
            <w:right w:val="none" w:sz="0" w:space="0" w:color="auto"/>
          </w:divBdr>
        </w:div>
        <w:div w:id="2092654060">
          <w:marLeft w:val="0"/>
          <w:marRight w:val="0"/>
          <w:marTop w:val="0"/>
          <w:marBottom w:val="0"/>
          <w:divBdr>
            <w:top w:val="none" w:sz="0" w:space="0" w:color="auto"/>
            <w:left w:val="none" w:sz="0" w:space="0" w:color="auto"/>
            <w:bottom w:val="none" w:sz="0" w:space="0" w:color="auto"/>
            <w:right w:val="none" w:sz="0" w:space="0" w:color="auto"/>
          </w:divBdr>
        </w:div>
        <w:div w:id="976187187">
          <w:marLeft w:val="0"/>
          <w:marRight w:val="0"/>
          <w:marTop w:val="0"/>
          <w:marBottom w:val="0"/>
          <w:divBdr>
            <w:top w:val="none" w:sz="0" w:space="0" w:color="auto"/>
            <w:left w:val="none" w:sz="0" w:space="0" w:color="auto"/>
            <w:bottom w:val="none" w:sz="0" w:space="0" w:color="auto"/>
            <w:right w:val="none" w:sz="0" w:space="0" w:color="auto"/>
          </w:divBdr>
        </w:div>
        <w:div w:id="422336188">
          <w:marLeft w:val="0"/>
          <w:marRight w:val="0"/>
          <w:marTop w:val="0"/>
          <w:marBottom w:val="0"/>
          <w:divBdr>
            <w:top w:val="none" w:sz="0" w:space="0" w:color="auto"/>
            <w:left w:val="none" w:sz="0" w:space="0" w:color="auto"/>
            <w:bottom w:val="none" w:sz="0" w:space="0" w:color="auto"/>
            <w:right w:val="none" w:sz="0" w:space="0" w:color="auto"/>
          </w:divBdr>
        </w:div>
        <w:div w:id="393311134">
          <w:marLeft w:val="0"/>
          <w:marRight w:val="0"/>
          <w:marTop w:val="0"/>
          <w:marBottom w:val="0"/>
          <w:divBdr>
            <w:top w:val="none" w:sz="0" w:space="0" w:color="auto"/>
            <w:left w:val="none" w:sz="0" w:space="0" w:color="auto"/>
            <w:bottom w:val="none" w:sz="0" w:space="0" w:color="auto"/>
            <w:right w:val="none" w:sz="0" w:space="0" w:color="auto"/>
          </w:divBdr>
        </w:div>
        <w:div w:id="435830151">
          <w:marLeft w:val="0"/>
          <w:marRight w:val="0"/>
          <w:marTop w:val="0"/>
          <w:marBottom w:val="0"/>
          <w:divBdr>
            <w:top w:val="none" w:sz="0" w:space="0" w:color="auto"/>
            <w:left w:val="none" w:sz="0" w:space="0" w:color="auto"/>
            <w:bottom w:val="none" w:sz="0" w:space="0" w:color="auto"/>
            <w:right w:val="none" w:sz="0" w:space="0" w:color="auto"/>
          </w:divBdr>
        </w:div>
        <w:div w:id="304627617">
          <w:marLeft w:val="0"/>
          <w:marRight w:val="0"/>
          <w:marTop w:val="0"/>
          <w:marBottom w:val="0"/>
          <w:divBdr>
            <w:top w:val="none" w:sz="0" w:space="0" w:color="auto"/>
            <w:left w:val="none" w:sz="0" w:space="0" w:color="auto"/>
            <w:bottom w:val="none" w:sz="0" w:space="0" w:color="auto"/>
            <w:right w:val="none" w:sz="0" w:space="0" w:color="auto"/>
          </w:divBdr>
        </w:div>
        <w:div w:id="769474183">
          <w:marLeft w:val="0"/>
          <w:marRight w:val="0"/>
          <w:marTop w:val="0"/>
          <w:marBottom w:val="0"/>
          <w:divBdr>
            <w:top w:val="none" w:sz="0" w:space="0" w:color="auto"/>
            <w:left w:val="none" w:sz="0" w:space="0" w:color="auto"/>
            <w:bottom w:val="none" w:sz="0" w:space="0" w:color="auto"/>
            <w:right w:val="none" w:sz="0" w:space="0" w:color="auto"/>
          </w:divBdr>
        </w:div>
        <w:div w:id="818303088">
          <w:marLeft w:val="0"/>
          <w:marRight w:val="0"/>
          <w:marTop w:val="0"/>
          <w:marBottom w:val="0"/>
          <w:divBdr>
            <w:top w:val="none" w:sz="0" w:space="0" w:color="auto"/>
            <w:left w:val="none" w:sz="0" w:space="0" w:color="auto"/>
            <w:bottom w:val="none" w:sz="0" w:space="0" w:color="auto"/>
            <w:right w:val="none" w:sz="0" w:space="0" w:color="auto"/>
          </w:divBdr>
        </w:div>
        <w:div w:id="197819142">
          <w:marLeft w:val="0"/>
          <w:marRight w:val="0"/>
          <w:marTop w:val="0"/>
          <w:marBottom w:val="0"/>
          <w:divBdr>
            <w:top w:val="none" w:sz="0" w:space="0" w:color="auto"/>
            <w:left w:val="none" w:sz="0" w:space="0" w:color="auto"/>
            <w:bottom w:val="none" w:sz="0" w:space="0" w:color="auto"/>
            <w:right w:val="none" w:sz="0" w:space="0" w:color="auto"/>
          </w:divBdr>
        </w:div>
        <w:div w:id="1158810983">
          <w:marLeft w:val="0"/>
          <w:marRight w:val="0"/>
          <w:marTop w:val="0"/>
          <w:marBottom w:val="0"/>
          <w:divBdr>
            <w:top w:val="none" w:sz="0" w:space="0" w:color="auto"/>
            <w:left w:val="none" w:sz="0" w:space="0" w:color="auto"/>
            <w:bottom w:val="none" w:sz="0" w:space="0" w:color="auto"/>
            <w:right w:val="none" w:sz="0" w:space="0" w:color="auto"/>
          </w:divBdr>
        </w:div>
        <w:div w:id="615019988">
          <w:marLeft w:val="0"/>
          <w:marRight w:val="0"/>
          <w:marTop w:val="0"/>
          <w:marBottom w:val="0"/>
          <w:divBdr>
            <w:top w:val="none" w:sz="0" w:space="0" w:color="auto"/>
            <w:left w:val="none" w:sz="0" w:space="0" w:color="auto"/>
            <w:bottom w:val="none" w:sz="0" w:space="0" w:color="auto"/>
            <w:right w:val="none" w:sz="0" w:space="0" w:color="auto"/>
          </w:divBdr>
        </w:div>
        <w:div w:id="2098624761">
          <w:marLeft w:val="0"/>
          <w:marRight w:val="0"/>
          <w:marTop w:val="0"/>
          <w:marBottom w:val="0"/>
          <w:divBdr>
            <w:top w:val="none" w:sz="0" w:space="0" w:color="auto"/>
            <w:left w:val="none" w:sz="0" w:space="0" w:color="auto"/>
            <w:bottom w:val="none" w:sz="0" w:space="0" w:color="auto"/>
            <w:right w:val="none" w:sz="0" w:space="0" w:color="auto"/>
          </w:divBdr>
        </w:div>
        <w:div w:id="433332330">
          <w:marLeft w:val="0"/>
          <w:marRight w:val="0"/>
          <w:marTop w:val="0"/>
          <w:marBottom w:val="0"/>
          <w:divBdr>
            <w:top w:val="none" w:sz="0" w:space="0" w:color="auto"/>
            <w:left w:val="none" w:sz="0" w:space="0" w:color="auto"/>
            <w:bottom w:val="none" w:sz="0" w:space="0" w:color="auto"/>
            <w:right w:val="none" w:sz="0" w:space="0" w:color="auto"/>
          </w:divBdr>
        </w:div>
        <w:div w:id="61954849">
          <w:marLeft w:val="0"/>
          <w:marRight w:val="0"/>
          <w:marTop w:val="0"/>
          <w:marBottom w:val="0"/>
          <w:divBdr>
            <w:top w:val="none" w:sz="0" w:space="0" w:color="auto"/>
            <w:left w:val="none" w:sz="0" w:space="0" w:color="auto"/>
            <w:bottom w:val="none" w:sz="0" w:space="0" w:color="auto"/>
            <w:right w:val="none" w:sz="0" w:space="0" w:color="auto"/>
          </w:divBdr>
        </w:div>
        <w:div w:id="286474343">
          <w:marLeft w:val="0"/>
          <w:marRight w:val="0"/>
          <w:marTop w:val="0"/>
          <w:marBottom w:val="0"/>
          <w:divBdr>
            <w:top w:val="none" w:sz="0" w:space="0" w:color="auto"/>
            <w:left w:val="none" w:sz="0" w:space="0" w:color="auto"/>
            <w:bottom w:val="none" w:sz="0" w:space="0" w:color="auto"/>
            <w:right w:val="none" w:sz="0" w:space="0" w:color="auto"/>
          </w:divBdr>
        </w:div>
        <w:div w:id="1211915433">
          <w:marLeft w:val="0"/>
          <w:marRight w:val="0"/>
          <w:marTop w:val="0"/>
          <w:marBottom w:val="0"/>
          <w:divBdr>
            <w:top w:val="none" w:sz="0" w:space="0" w:color="auto"/>
            <w:left w:val="none" w:sz="0" w:space="0" w:color="auto"/>
            <w:bottom w:val="none" w:sz="0" w:space="0" w:color="auto"/>
            <w:right w:val="none" w:sz="0" w:space="0" w:color="auto"/>
          </w:divBdr>
        </w:div>
        <w:div w:id="2095472336">
          <w:marLeft w:val="0"/>
          <w:marRight w:val="0"/>
          <w:marTop w:val="0"/>
          <w:marBottom w:val="0"/>
          <w:divBdr>
            <w:top w:val="none" w:sz="0" w:space="0" w:color="auto"/>
            <w:left w:val="none" w:sz="0" w:space="0" w:color="auto"/>
            <w:bottom w:val="none" w:sz="0" w:space="0" w:color="auto"/>
            <w:right w:val="none" w:sz="0" w:space="0" w:color="auto"/>
          </w:divBdr>
        </w:div>
        <w:div w:id="2025745072">
          <w:marLeft w:val="0"/>
          <w:marRight w:val="0"/>
          <w:marTop w:val="0"/>
          <w:marBottom w:val="0"/>
          <w:divBdr>
            <w:top w:val="none" w:sz="0" w:space="0" w:color="auto"/>
            <w:left w:val="none" w:sz="0" w:space="0" w:color="auto"/>
            <w:bottom w:val="none" w:sz="0" w:space="0" w:color="auto"/>
            <w:right w:val="none" w:sz="0" w:space="0" w:color="auto"/>
          </w:divBdr>
        </w:div>
        <w:div w:id="34700466">
          <w:marLeft w:val="0"/>
          <w:marRight w:val="0"/>
          <w:marTop w:val="0"/>
          <w:marBottom w:val="0"/>
          <w:divBdr>
            <w:top w:val="none" w:sz="0" w:space="0" w:color="auto"/>
            <w:left w:val="none" w:sz="0" w:space="0" w:color="auto"/>
            <w:bottom w:val="none" w:sz="0" w:space="0" w:color="auto"/>
            <w:right w:val="none" w:sz="0" w:space="0" w:color="auto"/>
          </w:divBdr>
        </w:div>
        <w:div w:id="1491673439">
          <w:marLeft w:val="0"/>
          <w:marRight w:val="0"/>
          <w:marTop w:val="0"/>
          <w:marBottom w:val="0"/>
          <w:divBdr>
            <w:top w:val="none" w:sz="0" w:space="0" w:color="auto"/>
            <w:left w:val="none" w:sz="0" w:space="0" w:color="auto"/>
            <w:bottom w:val="none" w:sz="0" w:space="0" w:color="auto"/>
            <w:right w:val="none" w:sz="0" w:space="0" w:color="auto"/>
          </w:divBdr>
        </w:div>
        <w:div w:id="1353802274">
          <w:marLeft w:val="0"/>
          <w:marRight w:val="0"/>
          <w:marTop w:val="0"/>
          <w:marBottom w:val="0"/>
          <w:divBdr>
            <w:top w:val="none" w:sz="0" w:space="0" w:color="auto"/>
            <w:left w:val="none" w:sz="0" w:space="0" w:color="auto"/>
            <w:bottom w:val="none" w:sz="0" w:space="0" w:color="auto"/>
            <w:right w:val="none" w:sz="0" w:space="0" w:color="auto"/>
          </w:divBdr>
        </w:div>
        <w:div w:id="1623224638">
          <w:marLeft w:val="0"/>
          <w:marRight w:val="0"/>
          <w:marTop w:val="0"/>
          <w:marBottom w:val="0"/>
          <w:divBdr>
            <w:top w:val="none" w:sz="0" w:space="0" w:color="auto"/>
            <w:left w:val="none" w:sz="0" w:space="0" w:color="auto"/>
            <w:bottom w:val="none" w:sz="0" w:space="0" w:color="auto"/>
            <w:right w:val="none" w:sz="0" w:space="0" w:color="auto"/>
          </w:divBdr>
        </w:div>
        <w:div w:id="1892377076">
          <w:marLeft w:val="0"/>
          <w:marRight w:val="0"/>
          <w:marTop w:val="0"/>
          <w:marBottom w:val="0"/>
          <w:divBdr>
            <w:top w:val="none" w:sz="0" w:space="0" w:color="auto"/>
            <w:left w:val="none" w:sz="0" w:space="0" w:color="auto"/>
            <w:bottom w:val="none" w:sz="0" w:space="0" w:color="auto"/>
            <w:right w:val="none" w:sz="0" w:space="0" w:color="auto"/>
          </w:divBdr>
        </w:div>
        <w:div w:id="685865368">
          <w:marLeft w:val="0"/>
          <w:marRight w:val="0"/>
          <w:marTop w:val="0"/>
          <w:marBottom w:val="0"/>
          <w:divBdr>
            <w:top w:val="none" w:sz="0" w:space="0" w:color="auto"/>
            <w:left w:val="none" w:sz="0" w:space="0" w:color="auto"/>
            <w:bottom w:val="none" w:sz="0" w:space="0" w:color="auto"/>
            <w:right w:val="none" w:sz="0" w:space="0" w:color="auto"/>
          </w:divBdr>
        </w:div>
        <w:div w:id="1856918439">
          <w:marLeft w:val="0"/>
          <w:marRight w:val="0"/>
          <w:marTop w:val="0"/>
          <w:marBottom w:val="0"/>
          <w:divBdr>
            <w:top w:val="none" w:sz="0" w:space="0" w:color="auto"/>
            <w:left w:val="none" w:sz="0" w:space="0" w:color="auto"/>
            <w:bottom w:val="none" w:sz="0" w:space="0" w:color="auto"/>
            <w:right w:val="none" w:sz="0" w:space="0" w:color="auto"/>
          </w:divBdr>
        </w:div>
        <w:div w:id="647200592">
          <w:marLeft w:val="0"/>
          <w:marRight w:val="0"/>
          <w:marTop w:val="0"/>
          <w:marBottom w:val="0"/>
          <w:divBdr>
            <w:top w:val="none" w:sz="0" w:space="0" w:color="auto"/>
            <w:left w:val="none" w:sz="0" w:space="0" w:color="auto"/>
            <w:bottom w:val="none" w:sz="0" w:space="0" w:color="auto"/>
            <w:right w:val="none" w:sz="0" w:space="0" w:color="auto"/>
          </w:divBdr>
        </w:div>
        <w:div w:id="999425090">
          <w:marLeft w:val="0"/>
          <w:marRight w:val="0"/>
          <w:marTop w:val="0"/>
          <w:marBottom w:val="0"/>
          <w:divBdr>
            <w:top w:val="none" w:sz="0" w:space="0" w:color="auto"/>
            <w:left w:val="none" w:sz="0" w:space="0" w:color="auto"/>
            <w:bottom w:val="none" w:sz="0" w:space="0" w:color="auto"/>
            <w:right w:val="none" w:sz="0" w:space="0" w:color="auto"/>
          </w:divBdr>
        </w:div>
        <w:div w:id="1874464209">
          <w:marLeft w:val="0"/>
          <w:marRight w:val="0"/>
          <w:marTop w:val="0"/>
          <w:marBottom w:val="0"/>
          <w:divBdr>
            <w:top w:val="none" w:sz="0" w:space="0" w:color="auto"/>
            <w:left w:val="none" w:sz="0" w:space="0" w:color="auto"/>
            <w:bottom w:val="none" w:sz="0" w:space="0" w:color="auto"/>
            <w:right w:val="none" w:sz="0" w:space="0" w:color="auto"/>
          </w:divBdr>
        </w:div>
        <w:div w:id="196747624">
          <w:marLeft w:val="0"/>
          <w:marRight w:val="0"/>
          <w:marTop w:val="0"/>
          <w:marBottom w:val="0"/>
          <w:divBdr>
            <w:top w:val="none" w:sz="0" w:space="0" w:color="auto"/>
            <w:left w:val="none" w:sz="0" w:space="0" w:color="auto"/>
            <w:bottom w:val="none" w:sz="0" w:space="0" w:color="auto"/>
            <w:right w:val="none" w:sz="0" w:space="0" w:color="auto"/>
          </w:divBdr>
        </w:div>
        <w:div w:id="293608683">
          <w:marLeft w:val="0"/>
          <w:marRight w:val="0"/>
          <w:marTop w:val="0"/>
          <w:marBottom w:val="0"/>
          <w:divBdr>
            <w:top w:val="none" w:sz="0" w:space="0" w:color="auto"/>
            <w:left w:val="none" w:sz="0" w:space="0" w:color="auto"/>
            <w:bottom w:val="none" w:sz="0" w:space="0" w:color="auto"/>
            <w:right w:val="none" w:sz="0" w:space="0" w:color="auto"/>
          </w:divBdr>
        </w:div>
        <w:div w:id="2140688491">
          <w:marLeft w:val="0"/>
          <w:marRight w:val="0"/>
          <w:marTop w:val="0"/>
          <w:marBottom w:val="0"/>
          <w:divBdr>
            <w:top w:val="none" w:sz="0" w:space="0" w:color="auto"/>
            <w:left w:val="none" w:sz="0" w:space="0" w:color="auto"/>
            <w:bottom w:val="none" w:sz="0" w:space="0" w:color="auto"/>
            <w:right w:val="none" w:sz="0" w:space="0" w:color="auto"/>
          </w:divBdr>
        </w:div>
        <w:div w:id="667320035">
          <w:marLeft w:val="0"/>
          <w:marRight w:val="0"/>
          <w:marTop w:val="0"/>
          <w:marBottom w:val="0"/>
          <w:divBdr>
            <w:top w:val="none" w:sz="0" w:space="0" w:color="auto"/>
            <w:left w:val="none" w:sz="0" w:space="0" w:color="auto"/>
            <w:bottom w:val="none" w:sz="0" w:space="0" w:color="auto"/>
            <w:right w:val="none" w:sz="0" w:space="0" w:color="auto"/>
          </w:divBdr>
        </w:div>
        <w:div w:id="120392729">
          <w:marLeft w:val="0"/>
          <w:marRight w:val="0"/>
          <w:marTop w:val="0"/>
          <w:marBottom w:val="0"/>
          <w:divBdr>
            <w:top w:val="none" w:sz="0" w:space="0" w:color="auto"/>
            <w:left w:val="none" w:sz="0" w:space="0" w:color="auto"/>
            <w:bottom w:val="none" w:sz="0" w:space="0" w:color="auto"/>
            <w:right w:val="none" w:sz="0" w:space="0" w:color="auto"/>
          </w:divBdr>
        </w:div>
        <w:div w:id="699285174">
          <w:marLeft w:val="0"/>
          <w:marRight w:val="0"/>
          <w:marTop w:val="0"/>
          <w:marBottom w:val="0"/>
          <w:divBdr>
            <w:top w:val="none" w:sz="0" w:space="0" w:color="auto"/>
            <w:left w:val="none" w:sz="0" w:space="0" w:color="auto"/>
            <w:bottom w:val="none" w:sz="0" w:space="0" w:color="auto"/>
            <w:right w:val="none" w:sz="0" w:space="0" w:color="auto"/>
          </w:divBdr>
        </w:div>
        <w:div w:id="1368288211">
          <w:marLeft w:val="0"/>
          <w:marRight w:val="0"/>
          <w:marTop w:val="0"/>
          <w:marBottom w:val="0"/>
          <w:divBdr>
            <w:top w:val="none" w:sz="0" w:space="0" w:color="auto"/>
            <w:left w:val="none" w:sz="0" w:space="0" w:color="auto"/>
            <w:bottom w:val="none" w:sz="0" w:space="0" w:color="auto"/>
            <w:right w:val="none" w:sz="0" w:space="0" w:color="auto"/>
          </w:divBdr>
        </w:div>
        <w:div w:id="880749524">
          <w:marLeft w:val="0"/>
          <w:marRight w:val="0"/>
          <w:marTop w:val="0"/>
          <w:marBottom w:val="0"/>
          <w:divBdr>
            <w:top w:val="none" w:sz="0" w:space="0" w:color="auto"/>
            <w:left w:val="none" w:sz="0" w:space="0" w:color="auto"/>
            <w:bottom w:val="none" w:sz="0" w:space="0" w:color="auto"/>
            <w:right w:val="none" w:sz="0" w:space="0" w:color="auto"/>
          </w:divBdr>
        </w:div>
        <w:div w:id="399862959">
          <w:marLeft w:val="0"/>
          <w:marRight w:val="0"/>
          <w:marTop w:val="0"/>
          <w:marBottom w:val="0"/>
          <w:divBdr>
            <w:top w:val="none" w:sz="0" w:space="0" w:color="auto"/>
            <w:left w:val="none" w:sz="0" w:space="0" w:color="auto"/>
            <w:bottom w:val="none" w:sz="0" w:space="0" w:color="auto"/>
            <w:right w:val="none" w:sz="0" w:space="0" w:color="auto"/>
          </w:divBdr>
        </w:div>
        <w:div w:id="262149190">
          <w:marLeft w:val="0"/>
          <w:marRight w:val="0"/>
          <w:marTop w:val="0"/>
          <w:marBottom w:val="0"/>
          <w:divBdr>
            <w:top w:val="none" w:sz="0" w:space="0" w:color="auto"/>
            <w:left w:val="none" w:sz="0" w:space="0" w:color="auto"/>
            <w:bottom w:val="none" w:sz="0" w:space="0" w:color="auto"/>
            <w:right w:val="none" w:sz="0" w:space="0" w:color="auto"/>
          </w:divBdr>
        </w:div>
        <w:div w:id="1421759402">
          <w:marLeft w:val="0"/>
          <w:marRight w:val="0"/>
          <w:marTop w:val="0"/>
          <w:marBottom w:val="0"/>
          <w:divBdr>
            <w:top w:val="none" w:sz="0" w:space="0" w:color="auto"/>
            <w:left w:val="none" w:sz="0" w:space="0" w:color="auto"/>
            <w:bottom w:val="none" w:sz="0" w:space="0" w:color="auto"/>
            <w:right w:val="none" w:sz="0" w:space="0" w:color="auto"/>
          </w:divBdr>
        </w:div>
        <w:div w:id="844825625">
          <w:marLeft w:val="0"/>
          <w:marRight w:val="0"/>
          <w:marTop w:val="0"/>
          <w:marBottom w:val="0"/>
          <w:divBdr>
            <w:top w:val="none" w:sz="0" w:space="0" w:color="auto"/>
            <w:left w:val="none" w:sz="0" w:space="0" w:color="auto"/>
            <w:bottom w:val="none" w:sz="0" w:space="0" w:color="auto"/>
            <w:right w:val="none" w:sz="0" w:space="0" w:color="auto"/>
          </w:divBdr>
        </w:div>
        <w:div w:id="1077437716">
          <w:marLeft w:val="0"/>
          <w:marRight w:val="0"/>
          <w:marTop w:val="0"/>
          <w:marBottom w:val="0"/>
          <w:divBdr>
            <w:top w:val="none" w:sz="0" w:space="0" w:color="auto"/>
            <w:left w:val="none" w:sz="0" w:space="0" w:color="auto"/>
            <w:bottom w:val="none" w:sz="0" w:space="0" w:color="auto"/>
            <w:right w:val="none" w:sz="0" w:space="0" w:color="auto"/>
          </w:divBdr>
        </w:div>
        <w:div w:id="895627472">
          <w:marLeft w:val="0"/>
          <w:marRight w:val="0"/>
          <w:marTop w:val="0"/>
          <w:marBottom w:val="0"/>
          <w:divBdr>
            <w:top w:val="none" w:sz="0" w:space="0" w:color="auto"/>
            <w:left w:val="none" w:sz="0" w:space="0" w:color="auto"/>
            <w:bottom w:val="none" w:sz="0" w:space="0" w:color="auto"/>
            <w:right w:val="none" w:sz="0" w:space="0" w:color="auto"/>
          </w:divBdr>
        </w:div>
        <w:div w:id="579680185">
          <w:marLeft w:val="0"/>
          <w:marRight w:val="0"/>
          <w:marTop w:val="0"/>
          <w:marBottom w:val="0"/>
          <w:divBdr>
            <w:top w:val="none" w:sz="0" w:space="0" w:color="auto"/>
            <w:left w:val="none" w:sz="0" w:space="0" w:color="auto"/>
            <w:bottom w:val="none" w:sz="0" w:space="0" w:color="auto"/>
            <w:right w:val="none" w:sz="0" w:space="0" w:color="auto"/>
          </w:divBdr>
        </w:div>
        <w:div w:id="140276901">
          <w:marLeft w:val="0"/>
          <w:marRight w:val="0"/>
          <w:marTop w:val="0"/>
          <w:marBottom w:val="0"/>
          <w:divBdr>
            <w:top w:val="none" w:sz="0" w:space="0" w:color="auto"/>
            <w:left w:val="none" w:sz="0" w:space="0" w:color="auto"/>
            <w:bottom w:val="none" w:sz="0" w:space="0" w:color="auto"/>
            <w:right w:val="none" w:sz="0" w:space="0" w:color="auto"/>
          </w:divBdr>
        </w:div>
        <w:div w:id="83888945">
          <w:marLeft w:val="0"/>
          <w:marRight w:val="0"/>
          <w:marTop w:val="0"/>
          <w:marBottom w:val="0"/>
          <w:divBdr>
            <w:top w:val="none" w:sz="0" w:space="0" w:color="auto"/>
            <w:left w:val="none" w:sz="0" w:space="0" w:color="auto"/>
            <w:bottom w:val="none" w:sz="0" w:space="0" w:color="auto"/>
            <w:right w:val="none" w:sz="0" w:space="0" w:color="auto"/>
          </w:divBdr>
        </w:div>
        <w:div w:id="1589924744">
          <w:marLeft w:val="0"/>
          <w:marRight w:val="0"/>
          <w:marTop w:val="0"/>
          <w:marBottom w:val="0"/>
          <w:divBdr>
            <w:top w:val="none" w:sz="0" w:space="0" w:color="auto"/>
            <w:left w:val="none" w:sz="0" w:space="0" w:color="auto"/>
            <w:bottom w:val="none" w:sz="0" w:space="0" w:color="auto"/>
            <w:right w:val="none" w:sz="0" w:space="0" w:color="auto"/>
          </w:divBdr>
        </w:div>
        <w:div w:id="1009286405">
          <w:marLeft w:val="0"/>
          <w:marRight w:val="0"/>
          <w:marTop w:val="0"/>
          <w:marBottom w:val="0"/>
          <w:divBdr>
            <w:top w:val="none" w:sz="0" w:space="0" w:color="auto"/>
            <w:left w:val="none" w:sz="0" w:space="0" w:color="auto"/>
            <w:bottom w:val="none" w:sz="0" w:space="0" w:color="auto"/>
            <w:right w:val="none" w:sz="0" w:space="0" w:color="auto"/>
          </w:divBdr>
        </w:div>
        <w:div w:id="1759592504">
          <w:marLeft w:val="0"/>
          <w:marRight w:val="0"/>
          <w:marTop w:val="0"/>
          <w:marBottom w:val="0"/>
          <w:divBdr>
            <w:top w:val="none" w:sz="0" w:space="0" w:color="auto"/>
            <w:left w:val="none" w:sz="0" w:space="0" w:color="auto"/>
            <w:bottom w:val="none" w:sz="0" w:space="0" w:color="auto"/>
            <w:right w:val="none" w:sz="0" w:space="0" w:color="auto"/>
          </w:divBdr>
        </w:div>
        <w:div w:id="901912361">
          <w:marLeft w:val="0"/>
          <w:marRight w:val="0"/>
          <w:marTop w:val="0"/>
          <w:marBottom w:val="0"/>
          <w:divBdr>
            <w:top w:val="none" w:sz="0" w:space="0" w:color="auto"/>
            <w:left w:val="none" w:sz="0" w:space="0" w:color="auto"/>
            <w:bottom w:val="none" w:sz="0" w:space="0" w:color="auto"/>
            <w:right w:val="none" w:sz="0" w:space="0" w:color="auto"/>
          </w:divBdr>
        </w:div>
        <w:div w:id="413556726">
          <w:marLeft w:val="0"/>
          <w:marRight w:val="0"/>
          <w:marTop w:val="0"/>
          <w:marBottom w:val="0"/>
          <w:divBdr>
            <w:top w:val="none" w:sz="0" w:space="0" w:color="auto"/>
            <w:left w:val="none" w:sz="0" w:space="0" w:color="auto"/>
            <w:bottom w:val="none" w:sz="0" w:space="0" w:color="auto"/>
            <w:right w:val="none" w:sz="0" w:space="0" w:color="auto"/>
          </w:divBdr>
        </w:div>
        <w:div w:id="158815620">
          <w:marLeft w:val="0"/>
          <w:marRight w:val="0"/>
          <w:marTop w:val="0"/>
          <w:marBottom w:val="0"/>
          <w:divBdr>
            <w:top w:val="none" w:sz="0" w:space="0" w:color="auto"/>
            <w:left w:val="none" w:sz="0" w:space="0" w:color="auto"/>
            <w:bottom w:val="none" w:sz="0" w:space="0" w:color="auto"/>
            <w:right w:val="none" w:sz="0" w:space="0" w:color="auto"/>
          </w:divBdr>
        </w:div>
        <w:div w:id="1210652768">
          <w:marLeft w:val="0"/>
          <w:marRight w:val="0"/>
          <w:marTop w:val="0"/>
          <w:marBottom w:val="0"/>
          <w:divBdr>
            <w:top w:val="none" w:sz="0" w:space="0" w:color="auto"/>
            <w:left w:val="none" w:sz="0" w:space="0" w:color="auto"/>
            <w:bottom w:val="none" w:sz="0" w:space="0" w:color="auto"/>
            <w:right w:val="none" w:sz="0" w:space="0" w:color="auto"/>
          </w:divBdr>
        </w:div>
        <w:div w:id="656498097">
          <w:marLeft w:val="0"/>
          <w:marRight w:val="0"/>
          <w:marTop w:val="0"/>
          <w:marBottom w:val="0"/>
          <w:divBdr>
            <w:top w:val="none" w:sz="0" w:space="0" w:color="auto"/>
            <w:left w:val="none" w:sz="0" w:space="0" w:color="auto"/>
            <w:bottom w:val="none" w:sz="0" w:space="0" w:color="auto"/>
            <w:right w:val="none" w:sz="0" w:space="0" w:color="auto"/>
          </w:divBdr>
        </w:div>
        <w:div w:id="1823353124">
          <w:marLeft w:val="0"/>
          <w:marRight w:val="0"/>
          <w:marTop w:val="0"/>
          <w:marBottom w:val="0"/>
          <w:divBdr>
            <w:top w:val="none" w:sz="0" w:space="0" w:color="auto"/>
            <w:left w:val="none" w:sz="0" w:space="0" w:color="auto"/>
            <w:bottom w:val="none" w:sz="0" w:space="0" w:color="auto"/>
            <w:right w:val="none" w:sz="0" w:space="0" w:color="auto"/>
          </w:divBdr>
        </w:div>
        <w:div w:id="1798715070">
          <w:marLeft w:val="0"/>
          <w:marRight w:val="0"/>
          <w:marTop w:val="0"/>
          <w:marBottom w:val="0"/>
          <w:divBdr>
            <w:top w:val="none" w:sz="0" w:space="0" w:color="auto"/>
            <w:left w:val="none" w:sz="0" w:space="0" w:color="auto"/>
            <w:bottom w:val="none" w:sz="0" w:space="0" w:color="auto"/>
            <w:right w:val="none" w:sz="0" w:space="0" w:color="auto"/>
          </w:divBdr>
        </w:div>
        <w:div w:id="1073813270">
          <w:marLeft w:val="0"/>
          <w:marRight w:val="0"/>
          <w:marTop w:val="0"/>
          <w:marBottom w:val="0"/>
          <w:divBdr>
            <w:top w:val="none" w:sz="0" w:space="0" w:color="auto"/>
            <w:left w:val="none" w:sz="0" w:space="0" w:color="auto"/>
            <w:bottom w:val="none" w:sz="0" w:space="0" w:color="auto"/>
            <w:right w:val="none" w:sz="0" w:space="0" w:color="auto"/>
          </w:divBdr>
        </w:div>
        <w:div w:id="617957789">
          <w:marLeft w:val="0"/>
          <w:marRight w:val="0"/>
          <w:marTop w:val="0"/>
          <w:marBottom w:val="0"/>
          <w:divBdr>
            <w:top w:val="none" w:sz="0" w:space="0" w:color="auto"/>
            <w:left w:val="none" w:sz="0" w:space="0" w:color="auto"/>
            <w:bottom w:val="none" w:sz="0" w:space="0" w:color="auto"/>
            <w:right w:val="none" w:sz="0" w:space="0" w:color="auto"/>
          </w:divBdr>
        </w:div>
        <w:div w:id="483933824">
          <w:marLeft w:val="0"/>
          <w:marRight w:val="0"/>
          <w:marTop w:val="0"/>
          <w:marBottom w:val="0"/>
          <w:divBdr>
            <w:top w:val="none" w:sz="0" w:space="0" w:color="auto"/>
            <w:left w:val="none" w:sz="0" w:space="0" w:color="auto"/>
            <w:bottom w:val="none" w:sz="0" w:space="0" w:color="auto"/>
            <w:right w:val="none" w:sz="0" w:space="0" w:color="auto"/>
          </w:divBdr>
        </w:div>
        <w:div w:id="1365909708">
          <w:marLeft w:val="0"/>
          <w:marRight w:val="0"/>
          <w:marTop w:val="0"/>
          <w:marBottom w:val="0"/>
          <w:divBdr>
            <w:top w:val="none" w:sz="0" w:space="0" w:color="auto"/>
            <w:left w:val="none" w:sz="0" w:space="0" w:color="auto"/>
            <w:bottom w:val="none" w:sz="0" w:space="0" w:color="auto"/>
            <w:right w:val="none" w:sz="0" w:space="0" w:color="auto"/>
          </w:divBdr>
        </w:div>
        <w:div w:id="215317385">
          <w:marLeft w:val="0"/>
          <w:marRight w:val="0"/>
          <w:marTop w:val="0"/>
          <w:marBottom w:val="0"/>
          <w:divBdr>
            <w:top w:val="none" w:sz="0" w:space="0" w:color="auto"/>
            <w:left w:val="none" w:sz="0" w:space="0" w:color="auto"/>
            <w:bottom w:val="none" w:sz="0" w:space="0" w:color="auto"/>
            <w:right w:val="none" w:sz="0" w:space="0" w:color="auto"/>
          </w:divBdr>
        </w:div>
        <w:div w:id="1564290728">
          <w:marLeft w:val="0"/>
          <w:marRight w:val="0"/>
          <w:marTop w:val="0"/>
          <w:marBottom w:val="0"/>
          <w:divBdr>
            <w:top w:val="none" w:sz="0" w:space="0" w:color="auto"/>
            <w:left w:val="none" w:sz="0" w:space="0" w:color="auto"/>
            <w:bottom w:val="none" w:sz="0" w:space="0" w:color="auto"/>
            <w:right w:val="none" w:sz="0" w:space="0" w:color="auto"/>
          </w:divBdr>
        </w:div>
        <w:div w:id="175779064">
          <w:marLeft w:val="0"/>
          <w:marRight w:val="0"/>
          <w:marTop w:val="0"/>
          <w:marBottom w:val="0"/>
          <w:divBdr>
            <w:top w:val="none" w:sz="0" w:space="0" w:color="auto"/>
            <w:left w:val="none" w:sz="0" w:space="0" w:color="auto"/>
            <w:bottom w:val="none" w:sz="0" w:space="0" w:color="auto"/>
            <w:right w:val="none" w:sz="0" w:space="0" w:color="auto"/>
          </w:divBdr>
        </w:div>
        <w:div w:id="703870652">
          <w:marLeft w:val="0"/>
          <w:marRight w:val="0"/>
          <w:marTop w:val="0"/>
          <w:marBottom w:val="0"/>
          <w:divBdr>
            <w:top w:val="none" w:sz="0" w:space="0" w:color="auto"/>
            <w:left w:val="none" w:sz="0" w:space="0" w:color="auto"/>
            <w:bottom w:val="none" w:sz="0" w:space="0" w:color="auto"/>
            <w:right w:val="none" w:sz="0" w:space="0" w:color="auto"/>
          </w:divBdr>
        </w:div>
        <w:div w:id="1385257180">
          <w:marLeft w:val="0"/>
          <w:marRight w:val="0"/>
          <w:marTop w:val="0"/>
          <w:marBottom w:val="0"/>
          <w:divBdr>
            <w:top w:val="none" w:sz="0" w:space="0" w:color="auto"/>
            <w:left w:val="none" w:sz="0" w:space="0" w:color="auto"/>
            <w:bottom w:val="none" w:sz="0" w:space="0" w:color="auto"/>
            <w:right w:val="none" w:sz="0" w:space="0" w:color="auto"/>
          </w:divBdr>
        </w:div>
        <w:div w:id="2074431245">
          <w:marLeft w:val="0"/>
          <w:marRight w:val="0"/>
          <w:marTop w:val="0"/>
          <w:marBottom w:val="0"/>
          <w:divBdr>
            <w:top w:val="none" w:sz="0" w:space="0" w:color="auto"/>
            <w:left w:val="none" w:sz="0" w:space="0" w:color="auto"/>
            <w:bottom w:val="none" w:sz="0" w:space="0" w:color="auto"/>
            <w:right w:val="none" w:sz="0" w:space="0" w:color="auto"/>
          </w:divBdr>
        </w:div>
        <w:div w:id="1452479078">
          <w:marLeft w:val="0"/>
          <w:marRight w:val="0"/>
          <w:marTop w:val="0"/>
          <w:marBottom w:val="0"/>
          <w:divBdr>
            <w:top w:val="none" w:sz="0" w:space="0" w:color="auto"/>
            <w:left w:val="none" w:sz="0" w:space="0" w:color="auto"/>
            <w:bottom w:val="none" w:sz="0" w:space="0" w:color="auto"/>
            <w:right w:val="none" w:sz="0" w:space="0" w:color="auto"/>
          </w:divBdr>
        </w:div>
        <w:div w:id="402341228">
          <w:marLeft w:val="0"/>
          <w:marRight w:val="0"/>
          <w:marTop w:val="0"/>
          <w:marBottom w:val="0"/>
          <w:divBdr>
            <w:top w:val="none" w:sz="0" w:space="0" w:color="auto"/>
            <w:left w:val="none" w:sz="0" w:space="0" w:color="auto"/>
            <w:bottom w:val="none" w:sz="0" w:space="0" w:color="auto"/>
            <w:right w:val="none" w:sz="0" w:space="0" w:color="auto"/>
          </w:divBdr>
        </w:div>
        <w:div w:id="1602369068">
          <w:marLeft w:val="0"/>
          <w:marRight w:val="0"/>
          <w:marTop w:val="0"/>
          <w:marBottom w:val="0"/>
          <w:divBdr>
            <w:top w:val="none" w:sz="0" w:space="0" w:color="auto"/>
            <w:left w:val="none" w:sz="0" w:space="0" w:color="auto"/>
            <w:bottom w:val="none" w:sz="0" w:space="0" w:color="auto"/>
            <w:right w:val="none" w:sz="0" w:space="0" w:color="auto"/>
          </w:divBdr>
        </w:div>
        <w:div w:id="1135679005">
          <w:marLeft w:val="0"/>
          <w:marRight w:val="0"/>
          <w:marTop w:val="0"/>
          <w:marBottom w:val="0"/>
          <w:divBdr>
            <w:top w:val="none" w:sz="0" w:space="0" w:color="auto"/>
            <w:left w:val="none" w:sz="0" w:space="0" w:color="auto"/>
            <w:bottom w:val="none" w:sz="0" w:space="0" w:color="auto"/>
            <w:right w:val="none" w:sz="0" w:space="0" w:color="auto"/>
          </w:divBdr>
        </w:div>
        <w:div w:id="1679653831">
          <w:marLeft w:val="0"/>
          <w:marRight w:val="0"/>
          <w:marTop w:val="0"/>
          <w:marBottom w:val="0"/>
          <w:divBdr>
            <w:top w:val="none" w:sz="0" w:space="0" w:color="auto"/>
            <w:left w:val="none" w:sz="0" w:space="0" w:color="auto"/>
            <w:bottom w:val="none" w:sz="0" w:space="0" w:color="auto"/>
            <w:right w:val="none" w:sz="0" w:space="0" w:color="auto"/>
          </w:divBdr>
        </w:div>
        <w:div w:id="699168279">
          <w:marLeft w:val="0"/>
          <w:marRight w:val="0"/>
          <w:marTop w:val="0"/>
          <w:marBottom w:val="0"/>
          <w:divBdr>
            <w:top w:val="none" w:sz="0" w:space="0" w:color="auto"/>
            <w:left w:val="none" w:sz="0" w:space="0" w:color="auto"/>
            <w:bottom w:val="none" w:sz="0" w:space="0" w:color="auto"/>
            <w:right w:val="none" w:sz="0" w:space="0" w:color="auto"/>
          </w:divBdr>
        </w:div>
        <w:div w:id="1964270747">
          <w:marLeft w:val="0"/>
          <w:marRight w:val="0"/>
          <w:marTop w:val="0"/>
          <w:marBottom w:val="0"/>
          <w:divBdr>
            <w:top w:val="none" w:sz="0" w:space="0" w:color="auto"/>
            <w:left w:val="none" w:sz="0" w:space="0" w:color="auto"/>
            <w:bottom w:val="none" w:sz="0" w:space="0" w:color="auto"/>
            <w:right w:val="none" w:sz="0" w:space="0" w:color="auto"/>
          </w:divBdr>
        </w:div>
        <w:div w:id="936257601">
          <w:marLeft w:val="0"/>
          <w:marRight w:val="0"/>
          <w:marTop w:val="0"/>
          <w:marBottom w:val="0"/>
          <w:divBdr>
            <w:top w:val="none" w:sz="0" w:space="0" w:color="auto"/>
            <w:left w:val="none" w:sz="0" w:space="0" w:color="auto"/>
            <w:bottom w:val="none" w:sz="0" w:space="0" w:color="auto"/>
            <w:right w:val="none" w:sz="0" w:space="0" w:color="auto"/>
          </w:divBdr>
        </w:div>
        <w:div w:id="1103844852">
          <w:marLeft w:val="0"/>
          <w:marRight w:val="0"/>
          <w:marTop w:val="0"/>
          <w:marBottom w:val="0"/>
          <w:divBdr>
            <w:top w:val="none" w:sz="0" w:space="0" w:color="auto"/>
            <w:left w:val="none" w:sz="0" w:space="0" w:color="auto"/>
            <w:bottom w:val="none" w:sz="0" w:space="0" w:color="auto"/>
            <w:right w:val="none" w:sz="0" w:space="0" w:color="auto"/>
          </w:divBdr>
        </w:div>
        <w:div w:id="205604605">
          <w:marLeft w:val="0"/>
          <w:marRight w:val="0"/>
          <w:marTop w:val="0"/>
          <w:marBottom w:val="0"/>
          <w:divBdr>
            <w:top w:val="none" w:sz="0" w:space="0" w:color="auto"/>
            <w:left w:val="none" w:sz="0" w:space="0" w:color="auto"/>
            <w:bottom w:val="none" w:sz="0" w:space="0" w:color="auto"/>
            <w:right w:val="none" w:sz="0" w:space="0" w:color="auto"/>
          </w:divBdr>
        </w:div>
        <w:div w:id="370224256">
          <w:marLeft w:val="0"/>
          <w:marRight w:val="0"/>
          <w:marTop w:val="0"/>
          <w:marBottom w:val="0"/>
          <w:divBdr>
            <w:top w:val="none" w:sz="0" w:space="0" w:color="auto"/>
            <w:left w:val="none" w:sz="0" w:space="0" w:color="auto"/>
            <w:bottom w:val="none" w:sz="0" w:space="0" w:color="auto"/>
            <w:right w:val="none" w:sz="0" w:space="0" w:color="auto"/>
          </w:divBdr>
        </w:div>
        <w:div w:id="857307564">
          <w:marLeft w:val="0"/>
          <w:marRight w:val="0"/>
          <w:marTop w:val="0"/>
          <w:marBottom w:val="0"/>
          <w:divBdr>
            <w:top w:val="none" w:sz="0" w:space="0" w:color="auto"/>
            <w:left w:val="none" w:sz="0" w:space="0" w:color="auto"/>
            <w:bottom w:val="none" w:sz="0" w:space="0" w:color="auto"/>
            <w:right w:val="none" w:sz="0" w:space="0" w:color="auto"/>
          </w:divBdr>
        </w:div>
        <w:div w:id="1925185575">
          <w:marLeft w:val="0"/>
          <w:marRight w:val="0"/>
          <w:marTop w:val="0"/>
          <w:marBottom w:val="0"/>
          <w:divBdr>
            <w:top w:val="none" w:sz="0" w:space="0" w:color="auto"/>
            <w:left w:val="none" w:sz="0" w:space="0" w:color="auto"/>
            <w:bottom w:val="none" w:sz="0" w:space="0" w:color="auto"/>
            <w:right w:val="none" w:sz="0" w:space="0" w:color="auto"/>
          </w:divBdr>
        </w:div>
        <w:div w:id="1755005355">
          <w:marLeft w:val="0"/>
          <w:marRight w:val="0"/>
          <w:marTop w:val="0"/>
          <w:marBottom w:val="0"/>
          <w:divBdr>
            <w:top w:val="none" w:sz="0" w:space="0" w:color="auto"/>
            <w:left w:val="none" w:sz="0" w:space="0" w:color="auto"/>
            <w:bottom w:val="none" w:sz="0" w:space="0" w:color="auto"/>
            <w:right w:val="none" w:sz="0" w:space="0" w:color="auto"/>
          </w:divBdr>
        </w:div>
        <w:div w:id="1806506083">
          <w:marLeft w:val="0"/>
          <w:marRight w:val="0"/>
          <w:marTop w:val="0"/>
          <w:marBottom w:val="0"/>
          <w:divBdr>
            <w:top w:val="none" w:sz="0" w:space="0" w:color="auto"/>
            <w:left w:val="none" w:sz="0" w:space="0" w:color="auto"/>
            <w:bottom w:val="none" w:sz="0" w:space="0" w:color="auto"/>
            <w:right w:val="none" w:sz="0" w:space="0" w:color="auto"/>
          </w:divBdr>
        </w:div>
        <w:div w:id="200170981">
          <w:marLeft w:val="0"/>
          <w:marRight w:val="0"/>
          <w:marTop w:val="0"/>
          <w:marBottom w:val="0"/>
          <w:divBdr>
            <w:top w:val="none" w:sz="0" w:space="0" w:color="auto"/>
            <w:left w:val="none" w:sz="0" w:space="0" w:color="auto"/>
            <w:bottom w:val="none" w:sz="0" w:space="0" w:color="auto"/>
            <w:right w:val="none" w:sz="0" w:space="0" w:color="auto"/>
          </w:divBdr>
        </w:div>
        <w:div w:id="1364283441">
          <w:marLeft w:val="0"/>
          <w:marRight w:val="0"/>
          <w:marTop w:val="0"/>
          <w:marBottom w:val="0"/>
          <w:divBdr>
            <w:top w:val="none" w:sz="0" w:space="0" w:color="auto"/>
            <w:left w:val="none" w:sz="0" w:space="0" w:color="auto"/>
            <w:bottom w:val="none" w:sz="0" w:space="0" w:color="auto"/>
            <w:right w:val="none" w:sz="0" w:space="0" w:color="auto"/>
          </w:divBdr>
        </w:div>
        <w:div w:id="944730437">
          <w:marLeft w:val="0"/>
          <w:marRight w:val="0"/>
          <w:marTop w:val="0"/>
          <w:marBottom w:val="0"/>
          <w:divBdr>
            <w:top w:val="none" w:sz="0" w:space="0" w:color="auto"/>
            <w:left w:val="none" w:sz="0" w:space="0" w:color="auto"/>
            <w:bottom w:val="none" w:sz="0" w:space="0" w:color="auto"/>
            <w:right w:val="none" w:sz="0" w:space="0" w:color="auto"/>
          </w:divBdr>
        </w:div>
        <w:div w:id="16271954">
          <w:marLeft w:val="0"/>
          <w:marRight w:val="0"/>
          <w:marTop w:val="0"/>
          <w:marBottom w:val="0"/>
          <w:divBdr>
            <w:top w:val="none" w:sz="0" w:space="0" w:color="auto"/>
            <w:left w:val="none" w:sz="0" w:space="0" w:color="auto"/>
            <w:bottom w:val="none" w:sz="0" w:space="0" w:color="auto"/>
            <w:right w:val="none" w:sz="0" w:space="0" w:color="auto"/>
          </w:divBdr>
        </w:div>
        <w:div w:id="278806172">
          <w:marLeft w:val="0"/>
          <w:marRight w:val="0"/>
          <w:marTop w:val="0"/>
          <w:marBottom w:val="0"/>
          <w:divBdr>
            <w:top w:val="none" w:sz="0" w:space="0" w:color="auto"/>
            <w:left w:val="none" w:sz="0" w:space="0" w:color="auto"/>
            <w:bottom w:val="none" w:sz="0" w:space="0" w:color="auto"/>
            <w:right w:val="none" w:sz="0" w:space="0" w:color="auto"/>
          </w:divBdr>
        </w:div>
        <w:div w:id="242106838">
          <w:marLeft w:val="0"/>
          <w:marRight w:val="0"/>
          <w:marTop w:val="0"/>
          <w:marBottom w:val="0"/>
          <w:divBdr>
            <w:top w:val="none" w:sz="0" w:space="0" w:color="auto"/>
            <w:left w:val="none" w:sz="0" w:space="0" w:color="auto"/>
            <w:bottom w:val="none" w:sz="0" w:space="0" w:color="auto"/>
            <w:right w:val="none" w:sz="0" w:space="0" w:color="auto"/>
          </w:divBdr>
        </w:div>
        <w:div w:id="1487819478">
          <w:marLeft w:val="0"/>
          <w:marRight w:val="0"/>
          <w:marTop w:val="0"/>
          <w:marBottom w:val="0"/>
          <w:divBdr>
            <w:top w:val="none" w:sz="0" w:space="0" w:color="auto"/>
            <w:left w:val="none" w:sz="0" w:space="0" w:color="auto"/>
            <w:bottom w:val="none" w:sz="0" w:space="0" w:color="auto"/>
            <w:right w:val="none" w:sz="0" w:space="0" w:color="auto"/>
          </w:divBdr>
        </w:div>
        <w:div w:id="1969971710">
          <w:marLeft w:val="0"/>
          <w:marRight w:val="0"/>
          <w:marTop w:val="0"/>
          <w:marBottom w:val="0"/>
          <w:divBdr>
            <w:top w:val="none" w:sz="0" w:space="0" w:color="auto"/>
            <w:left w:val="none" w:sz="0" w:space="0" w:color="auto"/>
            <w:bottom w:val="none" w:sz="0" w:space="0" w:color="auto"/>
            <w:right w:val="none" w:sz="0" w:space="0" w:color="auto"/>
          </w:divBdr>
        </w:div>
        <w:div w:id="1937178677">
          <w:marLeft w:val="0"/>
          <w:marRight w:val="0"/>
          <w:marTop w:val="0"/>
          <w:marBottom w:val="0"/>
          <w:divBdr>
            <w:top w:val="none" w:sz="0" w:space="0" w:color="auto"/>
            <w:left w:val="none" w:sz="0" w:space="0" w:color="auto"/>
            <w:bottom w:val="none" w:sz="0" w:space="0" w:color="auto"/>
            <w:right w:val="none" w:sz="0" w:space="0" w:color="auto"/>
          </w:divBdr>
        </w:div>
        <w:div w:id="1899049908">
          <w:marLeft w:val="0"/>
          <w:marRight w:val="0"/>
          <w:marTop w:val="0"/>
          <w:marBottom w:val="0"/>
          <w:divBdr>
            <w:top w:val="none" w:sz="0" w:space="0" w:color="auto"/>
            <w:left w:val="none" w:sz="0" w:space="0" w:color="auto"/>
            <w:bottom w:val="none" w:sz="0" w:space="0" w:color="auto"/>
            <w:right w:val="none" w:sz="0" w:space="0" w:color="auto"/>
          </w:divBdr>
        </w:div>
        <w:div w:id="82994178">
          <w:marLeft w:val="0"/>
          <w:marRight w:val="0"/>
          <w:marTop w:val="0"/>
          <w:marBottom w:val="0"/>
          <w:divBdr>
            <w:top w:val="none" w:sz="0" w:space="0" w:color="auto"/>
            <w:left w:val="none" w:sz="0" w:space="0" w:color="auto"/>
            <w:bottom w:val="none" w:sz="0" w:space="0" w:color="auto"/>
            <w:right w:val="none" w:sz="0" w:space="0" w:color="auto"/>
          </w:divBdr>
        </w:div>
        <w:div w:id="363288357">
          <w:marLeft w:val="0"/>
          <w:marRight w:val="0"/>
          <w:marTop w:val="0"/>
          <w:marBottom w:val="0"/>
          <w:divBdr>
            <w:top w:val="none" w:sz="0" w:space="0" w:color="auto"/>
            <w:left w:val="none" w:sz="0" w:space="0" w:color="auto"/>
            <w:bottom w:val="none" w:sz="0" w:space="0" w:color="auto"/>
            <w:right w:val="none" w:sz="0" w:space="0" w:color="auto"/>
          </w:divBdr>
        </w:div>
        <w:div w:id="1175460874">
          <w:marLeft w:val="0"/>
          <w:marRight w:val="0"/>
          <w:marTop w:val="0"/>
          <w:marBottom w:val="0"/>
          <w:divBdr>
            <w:top w:val="none" w:sz="0" w:space="0" w:color="auto"/>
            <w:left w:val="none" w:sz="0" w:space="0" w:color="auto"/>
            <w:bottom w:val="none" w:sz="0" w:space="0" w:color="auto"/>
            <w:right w:val="none" w:sz="0" w:space="0" w:color="auto"/>
          </w:divBdr>
        </w:div>
        <w:div w:id="184557690">
          <w:marLeft w:val="0"/>
          <w:marRight w:val="0"/>
          <w:marTop w:val="0"/>
          <w:marBottom w:val="0"/>
          <w:divBdr>
            <w:top w:val="none" w:sz="0" w:space="0" w:color="auto"/>
            <w:left w:val="none" w:sz="0" w:space="0" w:color="auto"/>
            <w:bottom w:val="none" w:sz="0" w:space="0" w:color="auto"/>
            <w:right w:val="none" w:sz="0" w:space="0" w:color="auto"/>
          </w:divBdr>
        </w:div>
        <w:div w:id="9455220">
          <w:marLeft w:val="0"/>
          <w:marRight w:val="0"/>
          <w:marTop w:val="0"/>
          <w:marBottom w:val="0"/>
          <w:divBdr>
            <w:top w:val="none" w:sz="0" w:space="0" w:color="auto"/>
            <w:left w:val="none" w:sz="0" w:space="0" w:color="auto"/>
            <w:bottom w:val="none" w:sz="0" w:space="0" w:color="auto"/>
            <w:right w:val="none" w:sz="0" w:space="0" w:color="auto"/>
          </w:divBdr>
        </w:div>
        <w:div w:id="1679042027">
          <w:marLeft w:val="0"/>
          <w:marRight w:val="0"/>
          <w:marTop w:val="0"/>
          <w:marBottom w:val="0"/>
          <w:divBdr>
            <w:top w:val="none" w:sz="0" w:space="0" w:color="auto"/>
            <w:left w:val="none" w:sz="0" w:space="0" w:color="auto"/>
            <w:bottom w:val="none" w:sz="0" w:space="0" w:color="auto"/>
            <w:right w:val="none" w:sz="0" w:space="0" w:color="auto"/>
          </w:divBdr>
        </w:div>
        <w:div w:id="1255669864">
          <w:marLeft w:val="0"/>
          <w:marRight w:val="0"/>
          <w:marTop w:val="0"/>
          <w:marBottom w:val="0"/>
          <w:divBdr>
            <w:top w:val="none" w:sz="0" w:space="0" w:color="auto"/>
            <w:left w:val="none" w:sz="0" w:space="0" w:color="auto"/>
            <w:bottom w:val="none" w:sz="0" w:space="0" w:color="auto"/>
            <w:right w:val="none" w:sz="0" w:space="0" w:color="auto"/>
          </w:divBdr>
        </w:div>
        <w:div w:id="617953850">
          <w:marLeft w:val="0"/>
          <w:marRight w:val="0"/>
          <w:marTop w:val="0"/>
          <w:marBottom w:val="0"/>
          <w:divBdr>
            <w:top w:val="none" w:sz="0" w:space="0" w:color="auto"/>
            <w:left w:val="none" w:sz="0" w:space="0" w:color="auto"/>
            <w:bottom w:val="none" w:sz="0" w:space="0" w:color="auto"/>
            <w:right w:val="none" w:sz="0" w:space="0" w:color="auto"/>
          </w:divBdr>
        </w:div>
        <w:div w:id="830752602">
          <w:marLeft w:val="0"/>
          <w:marRight w:val="0"/>
          <w:marTop w:val="0"/>
          <w:marBottom w:val="0"/>
          <w:divBdr>
            <w:top w:val="none" w:sz="0" w:space="0" w:color="auto"/>
            <w:left w:val="none" w:sz="0" w:space="0" w:color="auto"/>
            <w:bottom w:val="none" w:sz="0" w:space="0" w:color="auto"/>
            <w:right w:val="none" w:sz="0" w:space="0" w:color="auto"/>
          </w:divBdr>
        </w:div>
        <w:div w:id="1720325932">
          <w:marLeft w:val="0"/>
          <w:marRight w:val="0"/>
          <w:marTop w:val="0"/>
          <w:marBottom w:val="0"/>
          <w:divBdr>
            <w:top w:val="none" w:sz="0" w:space="0" w:color="auto"/>
            <w:left w:val="none" w:sz="0" w:space="0" w:color="auto"/>
            <w:bottom w:val="none" w:sz="0" w:space="0" w:color="auto"/>
            <w:right w:val="none" w:sz="0" w:space="0" w:color="auto"/>
          </w:divBdr>
        </w:div>
        <w:div w:id="978414643">
          <w:marLeft w:val="0"/>
          <w:marRight w:val="0"/>
          <w:marTop w:val="0"/>
          <w:marBottom w:val="0"/>
          <w:divBdr>
            <w:top w:val="none" w:sz="0" w:space="0" w:color="auto"/>
            <w:left w:val="none" w:sz="0" w:space="0" w:color="auto"/>
            <w:bottom w:val="none" w:sz="0" w:space="0" w:color="auto"/>
            <w:right w:val="none" w:sz="0" w:space="0" w:color="auto"/>
          </w:divBdr>
        </w:div>
        <w:div w:id="433863333">
          <w:marLeft w:val="0"/>
          <w:marRight w:val="0"/>
          <w:marTop w:val="0"/>
          <w:marBottom w:val="0"/>
          <w:divBdr>
            <w:top w:val="none" w:sz="0" w:space="0" w:color="auto"/>
            <w:left w:val="none" w:sz="0" w:space="0" w:color="auto"/>
            <w:bottom w:val="none" w:sz="0" w:space="0" w:color="auto"/>
            <w:right w:val="none" w:sz="0" w:space="0" w:color="auto"/>
          </w:divBdr>
        </w:div>
        <w:div w:id="1475219897">
          <w:marLeft w:val="0"/>
          <w:marRight w:val="0"/>
          <w:marTop w:val="0"/>
          <w:marBottom w:val="0"/>
          <w:divBdr>
            <w:top w:val="none" w:sz="0" w:space="0" w:color="auto"/>
            <w:left w:val="none" w:sz="0" w:space="0" w:color="auto"/>
            <w:bottom w:val="none" w:sz="0" w:space="0" w:color="auto"/>
            <w:right w:val="none" w:sz="0" w:space="0" w:color="auto"/>
          </w:divBdr>
        </w:div>
        <w:div w:id="1983071426">
          <w:marLeft w:val="0"/>
          <w:marRight w:val="0"/>
          <w:marTop w:val="0"/>
          <w:marBottom w:val="0"/>
          <w:divBdr>
            <w:top w:val="none" w:sz="0" w:space="0" w:color="auto"/>
            <w:left w:val="none" w:sz="0" w:space="0" w:color="auto"/>
            <w:bottom w:val="none" w:sz="0" w:space="0" w:color="auto"/>
            <w:right w:val="none" w:sz="0" w:space="0" w:color="auto"/>
          </w:divBdr>
        </w:div>
        <w:div w:id="1486818907">
          <w:marLeft w:val="0"/>
          <w:marRight w:val="0"/>
          <w:marTop w:val="0"/>
          <w:marBottom w:val="0"/>
          <w:divBdr>
            <w:top w:val="none" w:sz="0" w:space="0" w:color="auto"/>
            <w:left w:val="none" w:sz="0" w:space="0" w:color="auto"/>
            <w:bottom w:val="none" w:sz="0" w:space="0" w:color="auto"/>
            <w:right w:val="none" w:sz="0" w:space="0" w:color="auto"/>
          </w:divBdr>
        </w:div>
        <w:div w:id="994802489">
          <w:marLeft w:val="0"/>
          <w:marRight w:val="0"/>
          <w:marTop w:val="0"/>
          <w:marBottom w:val="0"/>
          <w:divBdr>
            <w:top w:val="none" w:sz="0" w:space="0" w:color="auto"/>
            <w:left w:val="none" w:sz="0" w:space="0" w:color="auto"/>
            <w:bottom w:val="none" w:sz="0" w:space="0" w:color="auto"/>
            <w:right w:val="none" w:sz="0" w:space="0" w:color="auto"/>
          </w:divBdr>
        </w:div>
        <w:div w:id="1759717331">
          <w:marLeft w:val="0"/>
          <w:marRight w:val="0"/>
          <w:marTop w:val="0"/>
          <w:marBottom w:val="0"/>
          <w:divBdr>
            <w:top w:val="none" w:sz="0" w:space="0" w:color="auto"/>
            <w:left w:val="none" w:sz="0" w:space="0" w:color="auto"/>
            <w:bottom w:val="none" w:sz="0" w:space="0" w:color="auto"/>
            <w:right w:val="none" w:sz="0" w:space="0" w:color="auto"/>
          </w:divBdr>
        </w:div>
        <w:div w:id="592396731">
          <w:marLeft w:val="0"/>
          <w:marRight w:val="0"/>
          <w:marTop w:val="0"/>
          <w:marBottom w:val="0"/>
          <w:divBdr>
            <w:top w:val="none" w:sz="0" w:space="0" w:color="auto"/>
            <w:left w:val="none" w:sz="0" w:space="0" w:color="auto"/>
            <w:bottom w:val="none" w:sz="0" w:space="0" w:color="auto"/>
            <w:right w:val="none" w:sz="0" w:space="0" w:color="auto"/>
          </w:divBdr>
        </w:div>
        <w:div w:id="979848632">
          <w:marLeft w:val="0"/>
          <w:marRight w:val="0"/>
          <w:marTop w:val="0"/>
          <w:marBottom w:val="0"/>
          <w:divBdr>
            <w:top w:val="none" w:sz="0" w:space="0" w:color="auto"/>
            <w:left w:val="none" w:sz="0" w:space="0" w:color="auto"/>
            <w:bottom w:val="none" w:sz="0" w:space="0" w:color="auto"/>
            <w:right w:val="none" w:sz="0" w:space="0" w:color="auto"/>
          </w:divBdr>
        </w:div>
        <w:div w:id="647443640">
          <w:marLeft w:val="0"/>
          <w:marRight w:val="0"/>
          <w:marTop w:val="0"/>
          <w:marBottom w:val="0"/>
          <w:divBdr>
            <w:top w:val="none" w:sz="0" w:space="0" w:color="auto"/>
            <w:left w:val="none" w:sz="0" w:space="0" w:color="auto"/>
            <w:bottom w:val="none" w:sz="0" w:space="0" w:color="auto"/>
            <w:right w:val="none" w:sz="0" w:space="0" w:color="auto"/>
          </w:divBdr>
        </w:div>
        <w:div w:id="234627427">
          <w:marLeft w:val="0"/>
          <w:marRight w:val="0"/>
          <w:marTop w:val="0"/>
          <w:marBottom w:val="0"/>
          <w:divBdr>
            <w:top w:val="none" w:sz="0" w:space="0" w:color="auto"/>
            <w:left w:val="none" w:sz="0" w:space="0" w:color="auto"/>
            <w:bottom w:val="none" w:sz="0" w:space="0" w:color="auto"/>
            <w:right w:val="none" w:sz="0" w:space="0" w:color="auto"/>
          </w:divBdr>
        </w:div>
        <w:div w:id="1455563459">
          <w:marLeft w:val="0"/>
          <w:marRight w:val="0"/>
          <w:marTop w:val="0"/>
          <w:marBottom w:val="0"/>
          <w:divBdr>
            <w:top w:val="none" w:sz="0" w:space="0" w:color="auto"/>
            <w:left w:val="none" w:sz="0" w:space="0" w:color="auto"/>
            <w:bottom w:val="none" w:sz="0" w:space="0" w:color="auto"/>
            <w:right w:val="none" w:sz="0" w:space="0" w:color="auto"/>
          </w:divBdr>
        </w:div>
        <w:div w:id="740254318">
          <w:marLeft w:val="0"/>
          <w:marRight w:val="0"/>
          <w:marTop w:val="0"/>
          <w:marBottom w:val="0"/>
          <w:divBdr>
            <w:top w:val="none" w:sz="0" w:space="0" w:color="auto"/>
            <w:left w:val="none" w:sz="0" w:space="0" w:color="auto"/>
            <w:bottom w:val="none" w:sz="0" w:space="0" w:color="auto"/>
            <w:right w:val="none" w:sz="0" w:space="0" w:color="auto"/>
          </w:divBdr>
        </w:div>
        <w:div w:id="676729941">
          <w:marLeft w:val="0"/>
          <w:marRight w:val="0"/>
          <w:marTop w:val="0"/>
          <w:marBottom w:val="0"/>
          <w:divBdr>
            <w:top w:val="none" w:sz="0" w:space="0" w:color="auto"/>
            <w:left w:val="none" w:sz="0" w:space="0" w:color="auto"/>
            <w:bottom w:val="none" w:sz="0" w:space="0" w:color="auto"/>
            <w:right w:val="none" w:sz="0" w:space="0" w:color="auto"/>
          </w:divBdr>
        </w:div>
        <w:div w:id="2079859231">
          <w:marLeft w:val="0"/>
          <w:marRight w:val="0"/>
          <w:marTop w:val="0"/>
          <w:marBottom w:val="0"/>
          <w:divBdr>
            <w:top w:val="none" w:sz="0" w:space="0" w:color="auto"/>
            <w:left w:val="none" w:sz="0" w:space="0" w:color="auto"/>
            <w:bottom w:val="none" w:sz="0" w:space="0" w:color="auto"/>
            <w:right w:val="none" w:sz="0" w:space="0" w:color="auto"/>
          </w:divBdr>
        </w:div>
        <w:div w:id="530263270">
          <w:marLeft w:val="0"/>
          <w:marRight w:val="0"/>
          <w:marTop w:val="0"/>
          <w:marBottom w:val="0"/>
          <w:divBdr>
            <w:top w:val="none" w:sz="0" w:space="0" w:color="auto"/>
            <w:left w:val="none" w:sz="0" w:space="0" w:color="auto"/>
            <w:bottom w:val="none" w:sz="0" w:space="0" w:color="auto"/>
            <w:right w:val="none" w:sz="0" w:space="0" w:color="auto"/>
          </w:divBdr>
        </w:div>
        <w:div w:id="883177966">
          <w:marLeft w:val="0"/>
          <w:marRight w:val="0"/>
          <w:marTop w:val="0"/>
          <w:marBottom w:val="0"/>
          <w:divBdr>
            <w:top w:val="none" w:sz="0" w:space="0" w:color="auto"/>
            <w:left w:val="none" w:sz="0" w:space="0" w:color="auto"/>
            <w:bottom w:val="none" w:sz="0" w:space="0" w:color="auto"/>
            <w:right w:val="none" w:sz="0" w:space="0" w:color="auto"/>
          </w:divBdr>
        </w:div>
        <w:div w:id="1797719209">
          <w:marLeft w:val="0"/>
          <w:marRight w:val="0"/>
          <w:marTop w:val="0"/>
          <w:marBottom w:val="0"/>
          <w:divBdr>
            <w:top w:val="none" w:sz="0" w:space="0" w:color="auto"/>
            <w:left w:val="none" w:sz="0" w:space="0" w:color="auto"/>
            <w:bottom w:val="none" w:sz="0" w:space="0" w:color="auto"/>
            <w:right w:val="none" w:sz="0" w:space="0" w:color="auto"/>
          </w:divBdr>
        </w:div>
        <w:div w:id="842627206">
          <w:marLeft w:val="0"/>
          <w:marRight w:val="0"/>
          <w:marTop w:val="0"/>
          <w:marBottom w:val="0"/>
          <w:divBdr>
            <w:top w:val="none" w:sz="0" w:space="0" w:color="auto"/>
            <w:left w:val="none" w:sz="0" w:space="0" w:color="auto"/>
            <w:bottom w:val="none" w:sz="0" w:space="0" w:color="auto"/>
            <w:right w:val="none" w:sz="0" w:space="0" w:color="auto"/>
          </w:divBdr>
        </w:div>
        <w:div w:id="1334410527">
          <w:marLeft w:val="0"/>
          <w:marRight w:val="0"/>
          <w:marTop w:val="0"/>
          <w:marBottom w:val="0"/>
          <w:divBdr>
            <w:top w:val="none" w:sz="0" w:space="0" w:color="auto"/>
            <w:left w:val="none" w:sz="0" w:space="0" w:color="auto"/>
            <w:bottom w:val="none" w:sz="0" w:space="0" w:color="auto"/>
            <w:right w:val="none" w:sz="0" w:space="0" w:color="auto"/>
          </w:divBdr>
        </w:div>
        <w:div w:id="809595235">
          <w:marLeft w:val="0"/>
          <w:marRight w:val="0"/>
          <w:marTop w:val="0"/>
          <w:marBottom w:val="0"/>
          <w:divBdr>
            <w:top w:val="none" w:sz="0" w:space="0" w:color="auto"/>
            <w:left w:val="none" w:sz="0" w:space="0" w:color="auto"/>
            <w:bottom w:val="none" w:sz="0" w:space="0" w:color="auto"/>
            <w:right w:val="none" w:sz="0" w:space="0" w:color="auto"/>
          </w:divBdr>
        </w:div>
        <w:div w:id="210463374">
          <w:marLeft w:val="0"/>
          <w:marRight w:val="0"/>
          <w:marTop w:val="0"/>
          <w:marBottom w:val="0"/>
          <w:divBdr>
            <w:top w:val="none" w:sz="0" w:space="0" w:color="auto"/>
            <w:left w:val="none" w:sz="0" w:space="0" w:color="auto"/>
            <w:bottom w:val="none" w:sz="0" w:space="0" w:color="auto"/>
            <w:right w:val="none" w:sz="0" w:space="0" w:color="auto"/>
          </w:divBdr>
        </w:div>
        <w:div w:id="1825537923">
          <w:marLeft w:val="0"/>
          <w:marRight w:val="0"/>
          <w:marTop w:val="0"/>
          <w:marBottom w:val="0"/>
          <w:divBdr>
            <w:top w:val="none" w:sz="0" w:space="0" w:color="auto"/>
            <w:left w:val="none" w:sz="0" w:space="0" w:color="auto"/>
            <w:bottom w:val="none" w:sz="0" w:space="0" w:color="auto"/>
            <w:right w:val="none" w:sz="0" w:space="0" w:color="auto"/>
          </w:divBdr>
        </w:div>
        <w:div w:id="860820549">
          <w:marLeft w:val="0"/>
          <w:marRight w:val="0"/>
          <w:marTop w:val="0"/>
          <w:marBottom w:val="0"/>
          <w:divBdr>
            <w:top w:val="none" w:sz="0" w:space="0" w:color="auto"/>
            <w:left w:val="none" w:sz="0" w:space="0" w:color="auto"/>
            <w:bottom w:val="none" w:sz="0" w:space="0" w:color="auto"/>
            <w:right w:val="none" w:sz="0" w:space="0" w:color="auto"/>
          </w:divBdr>
        </w:div>
        <w:div w:id="464857107">
          <w:marLeft w:val="0"/>
          <w:marRight w:val="0"/>
          <w:marTop w:val="0"/>
          <w:marBottom w:val="0"/>
          <w:divBdr>
            <w:top w:val="none" w:sz="0" w:space="0" w:color="auto"/>
            <w:left w:val="none" w:sz="0" w:space="0" w:color="auto"/>
            <w:bottom w:val="none" w:sz="0" w:space="0" w:color="auto"/>
            <w:right w:val="none" w:sz="0" w:space="0" w:color="auto"/>
          </w:divBdr>
        </w:div>
        <w:div w:id="1729065767">
          <w:marLeft w:val="0"/>
          <w:marRight w:val="0"/>
          <w:marTop w:val="0"/>
          <w:marBottom w:val="0"/>
          <w:divBdr>
            <w:top w:val="none" w:sz="0" w:space="0" w:color="auto"/>
            <w:left w:val="none" w:sz="0" w:space="0" w:color="auto"/>
            <w:bottom w:val="none" w:sz="0" w:space="0" w:color="auto"/>
            <w:right w:val="none" w:sz="0" w:space="0" w:color="auto"/>
          </w:divBdr>
        </w:div>
        <w:div w:id="1239173855">
          <w:marLeft w:val="0"/>
          <w:marRight w:val="0"/>
          <w:marTop w:val="0"/>
          <w:marBottom w:val="0"/>
          <w:divBdr>
            <w:top w:val="none" w:sz="0" w:space="0" w:color="auto"/>
            <w:left w:val="none" w:sz="0" w:space="0" w:color="auto"/>
            <w:bottom w:val="none" w:sz="0" w:space="0" w:color="auto"/>
            <w:right w:val="none" w:sz="0" w:space="0" w:color="auto"/>
          </w:divBdr>
        </w:div>
        <w:div w:id="1545021124">
          <w:marLeft w:val="0"/>
          <w:marRight w:val="0"/>
          <w:marTop w:val="0"/>
          <w:marBottom w:val="0"/>
          <w:divBdr>
            <w:top w:val="none" w:sz="0" w:space="0" w:color="auto"/>
            <w:left w:val="none" w:sz="0" w:space="0" w:color="auto"/>
            <w:bottom w:val="none" w:sz="0" w:space="0" w:color="auto"/>
            <w:right w:val="none" w:sz="0" w:space="0" w:color="auto"/>
          </w:divBdr>
        </w:div>
        <w:div w:id="1374623676">
          <w:marLeft w:val="0"/>
          <w:marRight w:val="0"/>
          <w:marTop w:val="0"/>
          <w:marBottom w:val="0"/>
          <w:divBdr>
            <w:top w:val="none" w:sz="0" w:space="0" w:color="auto"/>
            <w:left w:val="none" w:sz="0" w:space="0" w:color="auto"/>
            <w:bottom w:val="none" w:sz="0" w:space="0" w:color="auto"/>
            <w:right w:val="none" w:sz="0" w:space="0" w:color="auto"/>
          </w:divBdr>
        </w:div>
        <w:div w:id="52893112">
          <w:marLeft w:val="0"/>
          <w:marRight w:val="0"/>
          <w:marTop w:val="0"/>
          <w:marBottom w:val="0"/>
          <w:divBdr>
            <w:top w:val="none" w:sz="0" w:space="0" w:color="auto"/>
            <w:left w:val="none" w:sz="0" w:space="0" w:color="auto"/>
            <w:bottom w:val="none" w:sz="0" w:space="0" w:color="auto"/>
            <w:right w:val="none" w:sz="0" w:space="0" w:color="auto"/>
          </w:divBdr>
        </w:div>
        <w:div w:id="495877496">
          <w:marLeft w:val="0"/>
          <w:marRight w:val="0"/>
          <w:marTop w:val="0"/>
          <w:marBottom w:val="0"/>
          <w:divBdr>
            <w:top w:val="none" w:sz="0" w:space="0" w:color="auto"/>
            <w:left w:val="none" w:sz="0" w:space="0" w:color="auto"/>
            <w:bottom w:val="none" w:sz="0" w:space="0" w:color="auto"/>
            <w:right w:val="none" w:sz="0" w:space="0" w:color="auto"/>
          </w:divBdr>
        </w:div>
        <w:div w:id="12849907">
          <w:marLeft w:val="0"/>
          <w:marRight w:val="0"/>
          <w:marTop w:val="0"/>
          <w:marBottom w:val="0"/>
          <w:divBdr>
            <w:top w:val="none" w:sz="0" w:space="0" w:color="auto"/>
            <w:left w:val="none" w:sz="0" w:space="0" w:color="auto"/>
            <w:bottom w:val="none" w:sz="0" w:space="0" w:color="auto"/>
            <w:right w:val="none" w:sz="0" w:space="0" w:color="auto"/>
          </w:divBdr>
        </w:div>
        <w:div w:id="267547210">
          <w:marLeft w:val="0"/>
          <w:marRight w:val="0"/>
          <w:marTop w:val="0"/>
          <w:marBottom w:val="0"/>
          <w:divBdr>
            <w:top w:val="none" w:sz="0" w:space="0" w:color="auto"/>
            <w:left w:val="none" w:sz="0" w:space="0" w:color="auto"/>
            <w:bottom w:val="none" w:sz="0" w:space="0" w:color="auto"/>
            <w:right w:val="none" w:sz="0" w:space="0" w:color="auto"/>
          </w:divBdr>
        </w:div>
        <w:div w:id="546648058">
          <w:marLeft w:val="0"/>
          <w:marRight w:val="0"/>
          <w:marTop w:val="0"/>
          <w:marBottom w:val="0"/>
          <w:divBdr>
            <w:top w:val="none" w:sz="0" w:space="0" w:color="auto"/>
            <w:left w:val="none" w:sz="0" w:space="0" w:color="auto"/>
            <w:bottom w:val="none" w:sz="0" w:space="0" w:color="auto"/>
            <w:right w:val="none" w:sz="0" w:space="0" w:color="auto"/>
          </w:divBdr>
        </w:div>
        <w:div w:id="387264481">
          <w:marLeft w:val="0"/>
          <w:marRight w:val="0"/>
          <w:marTop w:val="0"/>
          <w:marBottom w:val="0"/>
          <w:divBdr>
            <w:top w:val="none" w:sz="0" w:space="0" w:color="auto"/>
            <w:left w:val="none" w:sz="0" w:space="0" w:color="auto"/>
            <w:bottom w:val="none" w:sz="0" w:space="0" w:color="auto"/>
            <w:right w:val="none" w:sz="0" w:space="0" w:color="auto"/>
          </w:divBdr>
        </w:div>
        <w:div w:id="1606381025">
          <w:marLeft w:val="0"/>
          <w:marRight w:val="0"/>
          <w:marTop w:val="0"/>
          <w:marBottom w:val="0"/>
          <w:divBdr>
            <w:top w:val="none" w:sz="0" w:space="0" w:color="auto"/>
            <w:left w:val="none" w:sz="0" w:space="0" w:color="auto"/>
            <w:bottom w:val="none" w:sz="0" w:space="0" w:color="auto"/>
            <w:right w:val="none" w:sz="0" w:space="0" w:color="auto"/>
          </w:divBdr>
        </w:div>
        <w:div w:id="94135555">
          <w:marLeft w:val="0"/>
          <w:marRight w:val="0"/>
          <w:marTop w:val="0"/>
          <w:marBottom w:val="0"/>
          <w:divBdr>
            <w:top w:val="none" w:sz="0" w:space="0" w:color="auto"/>
            <w:left w:val="none" w:sz="0" w:space="0" w:color="auto"/>
            <w:bottom w:val="none" w:sz="0" w:space="0" w:color="auto"/>
            <w:right w:val="none" w:sz="0" w:space="0" w:color="auto"/>
          </w:divBdr>
        </w:div>
        <w:div w:id="1423530363">
          <w:marLeft w:val="0"/>
          <w:marRight w:val="0"/>
          <w:marTop w:val="0"/>
          <w:marBottom w:val="0"/>
          <w:divBdr>
            <w:top w:val="none" w:sz="0" w:space="0" w:color="auto"/>
            <w:left w:val="none" w:sz="0" w:space="0" w:color="auto"/>
            <w:bottom w:val="none" w:sz="0" w:space="0" w:color="auto"/>
            <w:right w:val="none" w:sz="0" w:space="0" w:color="auto"/>
          </w:divBdr>
        </w:div>
        <w:div w:id="1892108851">
          <w:marLeft w:val="0"/>
          <w:marRight w:val="0"/>
          <w:marTop w:val="0"/>
          <w:marBottom w:val="0"/>
          <w:divBdr>
            <w:top w:val="none" w:sz="0" w:space="0" w:color="auto"/>
            <w:left w:val="none" w:sz="0" w:space="0" w:color="auto"/>
            <w:bottom w:val="none" w:sz="0" w:space="0" w:color="auto"/>
            <w:right w:val="none" w:sz="0" w:space="0" w:color="auto"/>
          </w:divBdr>
        </w:div>
        <w:div w:id="304311188">
          <w:marLeft w:val="0"/>
          <w:marRight w:val="0"/>
          <w:marTop w:val="0"/>
          <w:marBottom w:val="0"/>
          <w:divBdr>
            <w:top w:val="none" w:sz="0" w:space="0" w:color="auto"/>
            <w:left w:val="none" w:sz="0" w:space="0" w:color="auto"/>
            <w:bottom w:val="none" w:sz="0" w:space="0" w:color="auto"/>
            <w:right w:val="none" w:sz="0" w:space="0" w:color="auto"/>
          </w:divBdr>
        </w:div>
        <w:div w:id="745765548">
          <w:marLeft w:val="0"/>
          <w:marRight w:val="0"/>
          <w:marTop w:val="0"/>
          <w:marBottom w:val="0"/>
          <w:divBdr>
            <w:top w:val="none" w:sz="0" w:space="0" w:color="auto"/>
            <w:left w:val="none" w:sz="0" w:space="0" w:color="auto"/>
            <w:bottom w:val="none" w:sz="0" w:space="0" w:color="auto"/>
            <w:right w:val="none" w:sz="0" w:space="0" w:color="auto"/>
          </w:divBdr>
        </w:div>
        <w:div w:id="2026050229">
          <w:marLeft w:val="0"/>
          <w:marRight w:val="0"/>
          <w:marTop w:val="0"/>
          <w:marBottom w:val="0"/>
          <w:divBdr>
            <w:top w:val="none" w:sz="0" w:space="0" w:color="auto"/>
            <w:left w:val="none" w:sz="0" w:space="0" w:color="auto"/>
            <w:bottom w:val="none" w:sz="0" w:space="0" w:color="auto"/>
            <w:right w:val="none" w:sz="0" w:space="0" w:color="auto"/>
          </w:divBdr>
        </w:div>
        <w:div w:id="916206362">
          <w:marLeft w:val="0"/>
          <w:marRight w:val="0"/>
          <w:marTop w:val="0"/>
          <w:marBottom w:val="0"/>
          <w:divBdr>
            <w:top w:val="none" w:sz="0" w:space="0" w:color="auto"/>
            <w:left w:val="none" w:sz="0" w:space="0" w:color="auto"/>
            <w:bottom w:val="none" w:sz="0" w:space="0" w:color="auto"/>
            <w:right w:val="none" w:sz="0" w:space="0" w:color="auto"/>
          </w:divBdr>
        </w:div>
        <w:div w:id="2042047981">
          <w:marLeft w:val="0"/>
          <w:marRight w:val="0"/>
          <w:marTop w:val="0"/>
          <w:marBottom w:val="0"/>
          <w:divBdr>
            <w:top w:val="none" w:sz="0" w:space="0" w:color="auto"/>
            <w:left w:val="none" w:sz="0" w:space="0" w:color="auto"/>
            <w:bottom w:val="none" w:sz="0" w:space="0" w:color="auto"/>
            <w:right w:val="none" w:sz="0" w:space="0" w:color="auto"/>
          </w:divBdr>
        </w:div>
        <w:div w:id="2004237285">
          <w:marLeft w:val="0"/>
          <w:marRight w:val="0"/>
          <w:marTop w:val="0"/>
          <w:marBottom w:val="0"/>
          <w:divBdr>
            <w:top w:val="none" w:sz="0" w:space="0" w:color="auto"/>
            <w:left w:val="none" w:sz="0" w:space="0" w:color="auto"/>
            <w:bottom w:val="none" w:sz="0" w:space="0" w:color="auto"/>
            <w:right w:val="none" w:sz="0" w:space="0" w:color="auto"/>
          </w:divBdr>
        </w:div>
        <w:div w:id="1797526398">
          <w:marLeft w:val="0"/>
          <w:marRight w:val="0"/>
          <w:marTop w:val="0"/>
          <w:marBottom w:val="0"/>
          <w:divBdr>
            <w:top w:val="none" w:sz="0" w:space="0" w:color="auto"/>
            <w:left w:val="none" w:sz="0" w:space="0" w:color="auto"/>
            <w:bottom w:val="none" w:sz="0" w:space="0" w:color="auto"/>
            <w:right w:val="none" w:sz="0" w:space="0" w:color="auto"/>
          </w:divBdr>
        </w:div>
        <w:div w:id="1324701304">
          <w:marLeft w:val="0"/>
          <w:marRight w:val="0"/>
          <w:marTop w:val="0"/>
          <w:marBottom w:val="0"/>
          <w:divBdr>
            <w:top w:val="none" w:sz="0" w:space="0" w:color="auto"/>
            <w:left w:val="none" w:sz="0" w:space="0" w:color="auto"/>
            <w:bottom w:val="none" w:sz="0" w:space="0" w:color="auto"/>
            <w:right w:val="none" w:sz="0" w:space="0" w:color="auto"/>
          </w:divBdr>
        </w:div>
        <w:div w:id="1607731156">
          <w:marLeft w:val="0"/>
          <w:marRight w:val="0"/>
          <w:marTop w:val="0"/>
          <w:marBottom w:val="0"/>
          <w:divBdr>
            <w:top w:val="none" w:sz="0" w:space="0" w:color="auto"/>
            <w:left w:val="none" w:sz="0" w:space="0" w:color="auto"/>
            <w:bottom w:val="none" w:sz="0" w:space="0" w:color="auto"/>
            <w:right w:val="none" w:sz="0" w:space="0" w:color="auto"/>
          </w:divBdr>
        </w:div>
        <w:div w:id="1593053837">
          <w:marLeft w:val="0"/>
          <w:marRight w:val="0"/>
          <w:marTop w:val="0"/>
          <w:marBottom w:val="0"/>
          <w:divBdr>
            <w:top w:val="none" w:sz="0" w:space="0" w:color="auto"/>
            <w:left w:val="none" w:sz="0" w:space="0" w:color="auto"/>
            <w:bottom w:val="none" w:sz="0" w:space="0" w:color="auto"/>
            <w:right w:val="none" w:sz="0" w:space="0" w:color="auto"/>
          </w:divBdr>
        </w:div>
        <w:div w:id="1183009117">
          <w:marLeft w:val="0"/>
          <w:marRight w:val="0"/>
          <w:marTop w:val="0"/>
          <w:marBottom w:val="0"/>
          <w:divBdr>
            <w:top w:val="none" w:sz="0" w:space="0" w:color="auto"/>
            <w:left w:val="none" w:sz="0" w:space="0" w:color="auto"/>
            <w:bottom w:val="none" w:sz="0" w:space="0" w:color="auto"/>
            <w:right w:val="none" w:sz="0" w:space="0" w:color="auto"/>
          </w:divBdr>
        </w:div>
        <w:div w:id="69352686">
          <w:marLeft w:val="0"/>
          <w:marRight w:val="0"/>
          <w:marTop w:val="0"/>
          <w:marBottom w:val="0"/>
          <w:divBdr>
            <w:top w:val="none" w:sz="0" w:space="0" w:color="auto"/>
            <w:left w:val="none" w:sz="0" w:space="0" w:color="auto"/>
            <w:bottom w:val="none" w:sz="0" w:space="0" w:color="auto"/>
            <w:right w:val="none" w:sz="0" w:space="0" w:color="auto"/>
          </w:divBdr>
        </w:div>
        <w:div w:id="439448500">
          <w:marLeft w:val="0"/>
          <w:marRight w:val="0"/>
          <w:marTop w:val="0"/>
          <w:marBottom w:val="0"/>
          <w:divBdr>
            <w:top w:val="none" w:sz="0" w:space="0" w:color="auto"/>
            <w:left w:val="none" w:sz="0" w:space="0" w:color="auto"/>
            <w:bottom w:val="none" w:sz="0" w:space="0" w:color="auto"/>
            <w:right w:val="none" w:sz="0" w:space="0" w:color="auto"/>
          </w:divBdr>
        </w:div>
        <w:div w:id="1555387573">
          <w:marLeft w:val="0"/>
          <w:marRight w:val="0"/>
          <w:marTop w:val="0"/>
          <w:marBottom w:val="0"/>
          <w:divBdr>
            <w:top w:val="none" w:sz="0" w:space="0" w:color="auto"/>
            <w:left w:val="none" w:sz="0" w:space="0" w:color="auto"/>
            <w:bottom w:val="none" w:sz="0" w:space="0" w:color="auto"/>
            <w:right w:val="none" w:sz="0" w:space="0" w:color="auto"/>
          </w:divBdr>
        </w:div>
        <w:div w:id="1263107972">
          <w:marLeft w:val="0"/>
          <w:marRight w:val="0"/>
          <w:marTop w:val="0"/>
          <w:marBottom w:val="0"/>
          <w:divBdr>
            <w:top w:val="none" w:sz="0" w:space="0" w:color="auto"/>
            <w:left w:val="none" w:sz="0" w:space="0" w:color="auto"/>
            <w:bottom w:val="none" w:sz="0" w:space="0" w:color="auto"/>
            <w:right w:val="none" w:sz="0" w:space="0" w:color="auto"/>
          </w:divBdr>
        </w:div>
        <w:div w:id="616058612">
          <w:marLeft w:val="0"/>
          <w:marRight w:val="0"/>
          <w:marTop w:val="0"/>
          <w:marBottom w:val="0"/>
          <w:divBdr>
            <w:top w:val="none" w:sz="0" w:space="0" w:color="auto"/>
            <w:left w:val="none" w:sz="0" w:space="0" w:color="auto"/>
            <w:bottom w:val="none" w:sz="0" w:space="0" w:color="auto"/>
            <w:right w:val="none" w:sz="0" w:space="0" w:color="auto"/>
          </w:divBdr>
        </w:div>
        <w:div w:id="285240168">
          <w:marLeft w:val="0"/>
          <w:marRight w:val="0"/>
          <w:marTop w:val="0"/>
          <w:marBottom w:val="0"/>
          <w:divBdr>
            <w:top w:val="none" w:sz="0" w:space="0" w:color="auto"/>
            <w:left w:val="none" w:sz="0" w:space="0" w:color="auto"/>
            <w:bottom w:val="none" w:sz="0" w:space="0" w:color="auto"/>
            <w:right w:val="none" w:sz="0" w:space="0" w:color="auto"/>
          </w:divBdr>
        </w:div>
        <w:div w:id="1546796677">
          <w:marLeft w:val="0"/>
          <w:marRight w:val="0"/>
          <w:marTop w:val="0"/>
          <w:marBottom w:val="0"/>
          <w:divBdr>
            <w:top w:val="none" w:sz="0" w:space="0" w:color="auto"/>
            <w:left w:val="none" w:sz="0" w:space="0" w:color="auto"/>
            <w:bottom w:val="none" w:sz="0" w:space="0" w:color="auto"/>
            <w:right w:val="none" w:sz="0" w:space="0" w:color="auto"/>
          </w:divBdr>
        </w:div>
        <w:div w:id="2145541549">
          <w:marLeft w:val="0"/>
          <w:marRight w:val="0"/>
          <w:marTop w:val="0"/>
          <w:marBottom w:val="0"/>
          <w:divBdr>
            <w:top w:val="none" w:sz="0" w:space="0" w:color="auto"/>
            <w:left w:val="none" w:sz="0" w:space="0" w:color="auto"/>
            <w:bottom w:val="none" w:sz="0" w:space="0" w:color="auto"/>
            <w:right w:val="none" w:sz="0" w:space="0" w:color="auto"/>
          </w:divBdr>
        </w:div>
        <w:div w:id="2003311857">
          <w:marLeft w:val="0"/>
          <w:marRight w:val="0"/>
          <w:marTop w:val="0"/>
          <w:marBottom w:val="0"/>
          <w:divBdr>
            <w:top w:val="none" w:sz="0" w:space="0" w:color="auto"/>
            <w:left w:val="none" w:sz="0" w:space="0" w:color="auto"/>
            <w:bottom w:val="none" w:sz="0" w:space="0" w:color="auto"/>
            <w:right w:val="none" w:sz="0" w:space="0" w:color="auto"/>
          </w:divBdr>
        </w:div>
        <w:div w:id="1368484181">
          <w:marLeft w:val="0"/>
          <w:marRight w:val="0"/>
          <w:marTop w:val="0"/>
          <w:marBottom w:val="0"/>
          <w:divBdr>
            <w:top w:val="none" w:sz="0" w:space="0" w:color="auto"/>
            <w:left w:val="none" w:sz="0" w:space="0" w:color="auto"/>
            <w:bottom w:val="none" w:sz="0" w:space="0" w:color="auto"/>
            <w:right w:val="none" w:sz="0" w:space="0" w:color="auto"/>
          </w:divBdr>
        </w:div>
        <w:div w:id="2032297875">
          <w:marLeft w:val="0"/>
          <w:marRight w:val="0"/>
          <w:marTop w:val="0"/>
          <w:marBottom w:val="0"/>
          <w:divBdr>
            <w:top w:val="none" w:sz="0" w:space="0" w:color="auto"/>
            <w:left w:val="none" w:sz="0" w:space="0" w:color="auto"/>
            <w:bottom w:val="none" w:sz="0" w:space="0" w:color="auto"/>
            <w:right w:val="none" w:sz="0" w:space="0" w:color="auto"/>
          </w:divBdr>
        </w:div>
        <w:div w:id="507674456">
          <w:marLeft w:val="0"/>
          <w:marRight w:val="0"/>
          <w:marTop w:val="0"/>
          <w:marBottom w:val="0"/>
          <w:divBdr>
            <w:top w:val="none" w:sz="0" w:space="0" w:color="auto"/>
            <w:left w:val="none" w:sz="0" w:space="0" w:color="auto"/>
            <w:bottom w:val="none" w:sz="0" w:space="0" w:color="auto"/>
            <w:right w:val="none" w:sz="0" w:space="0" w:color="auto"/>
          </w:divBdr>
        </w:div>
        <w:div w:id="146866822">
          <w:marLeft w:val="0"/>
          <w:marRight w:val="0"/>
          <w:marTop w:val="0"/>
          <w:marBottom w:val="0"/>
          <w:divBdr>
            <w:top w:val="none" w:sz="0" w:space="0" w:color="auto"/>
            <w:left w:val="none" w:sz="0" w:space="0" w:color="auto"/>
            <w:bottom w:val="none" w:sz="0" w:space="0" w:color="auto"/>
            <w:right w:val="none" w:sz="0" w:space="0" w:color="auto"/>
          </w:divBdr>
        </w:div>
        <w:div w:id="1310600259">
          <w:marLeft w:val="0"/>
          <w:marRight w:val="0"/>
          <w:marTop w:val="0"/>
          <w:marBottom w:val="0"/>
          <w:divBdr>
            <w:top w:val="none" w:sz="0" w:space="0" w:color="auto"/>
            <w:left w:val="none" w:sz="0" w:space="0" w:color="auto"/>
            <w:bottom w:val="none" w:sz="0" w:space="0" w:color="auto"/>
            <w:right w:val="none" w:sz="0" w:space="0" w:color="auto"/>
          </w:divBdr>
        </w:div>
        <w:div w:id="775909924">
          <w:marLeft w:val="0"/>
          <w:marRight w:val="0"/>
          <w:marTop w:val="0"/>
          <w:marBottom w:val="0"/>
          <w:divBdr>
            <w:top w:val="none" w:sz="0" w:space="0" w:color="auto"/>
            <w:left w:val="none" w:sz="0" w:space="0" w:color="auto"/>
            <w:bottom w:val="none" w:sz="0" w:space="0" w:color="auto"/>
            <w:right w:val="none" w:sz="0" w:space="0" w:color="auto"/>
          </w:divBdr>
        </w:div>
        <w:div w:id="1744180584">
          <w:marLeft w:val="0"/>
          <w:marRight w:val="0"/>
          <w:marTop w:val="0"/>
          <w:marBottom w:val="0"/>
          <w:divBdr>
            <w:top w:val="none" w:sz="0" w:space="0" w:color="auto"/>
            <w:left w:val="none" w:sz="0" w:space="0" w:color="auto"/>
            <w:bottom w:val="none" w:sz="0" w:space="0" w:color="auto"/>
            <w:right w:val="none" w:sz="0" w:space="0" w:color="auto"/>
          </w:divBdr>
        </w:div>
        <w:div w:id="1238712715">
          <w:marLeft w:val="0"/>
          <w:marRight w:val="0"/>
          <w:marTop w:val="0"/>
          <w:marBottom w:val="0"/>
          <w:divBdr>
            <w:top w:val="none" w:sz="0" w:space="0" w:color="auto"/>
            <w:left w:val="none" w:sz="0" w:space="0" w:color="auto"/>
            <w:bottom w:val="none" w:sz="0" w:space="0" w:color="auto"/>
            <w:right w:val="none" w:sz="0" w:space="0" w:color="auto"/>
          </w:divBdr>
        </w:div>
        <w:div w:id="643243487">
          <w:marLeft w:val="0"/>
          <w:marRight w:val="0"/>
          <w:marTop w:val="0"/>
          <w:marBottom w:val="0"/>
          <w:divBdr>
            <w:top w:val="none" w:sz="0" w:space="0" w:color="auto"/>
            <w:left w:val="none" w:sz="0" w:space="0" w:color="auto"/>
            <w:bottom w:val="none" w:sz="0" w:space="0" w:color="auto"/>
            <w:right w:val="none" w:sz="0" w:space="0" w:color="auto"/>
          </w:divBdr>
        </w:div>
        <w:div w:id="211844137">
          <w:marLeft w:val="0"/>
          <w:marRight w:val="0"/>
          <w:marTop w:val="0"/>
          <w:marBottom w:val="0"/>
          <w:divBdr>
            <w:top w:val="none" w:sz="0" w:space="0" w:color="auto"/>
            <w:left w:val="none" w:sz="0" w:space="0" w:color="auto"/>
            <w:bottom w:val="none" w:sz="0" w:space="0" w:color="auto"/>
            <w:right w:val="none" w:sz="0" w:space="0" w:color="auto"/>
          </w:divBdr>
        </w:div>
        <w:div w:id="1544126370">
          <w:marLeft w:val="0"/>
          <w:marRight w:val="0"/>
          <w:marTop w:val="0"/>
          <w:marBottom w:val="0"/>
          <w:divBdr>
            <w:top w:val="none" w:sz="0" w:space="0" w:color="auto"/>
            <w:left w:val="none" w:sz="0" w:space="0" w:color="auto"/>
            <w:bottom w:val="none" w:sz="0" w:space="0" w:color="auto"/>
            <w:right w:val="none" w:sz="0" w:space="0" w:color="auto"/>
          </w:divBdr>
        </w:div>
        <w:div w:id="606158331">
          <w:marLeft w:val="0"/>
          <w:marRight w:val="0"/>
          <w:marTop w:val="0"/>
          <w:marBottom w:val="0"/>
          <w:divBdr>
            <w:top w:val="none" w:sz="0" w:space="0" w:color="auto"/>
            <w:left w:val="none" w:sz="0" w:space="0" w:color="auto"/>
            <w:bottom w:val="none" w:sz="0" w:space="0" w:color="auto"/>
            <w:right w:val="none" w:sz="0" w:space="0" w:color="auto"/>
          </w:divBdr>
        </w:div>
        <w:div w:id="1601990209">
          <w:marLeft w:val="0"/>
          <w:marRight w:val="0"/>
          <w:marTop w:val="0"/>
          <w:marBottom w:val="0"/>
          <w:divBdr>
            <w:top w:val="none" w:sz="0" w:space="0" w:color="auto"/>
            <w:left w:val="none" w:sz="0" w:space="0" w:color="auto"/>
            <w:bottom w:val="none" w:sz="0" w:space="0" w:color="auto"/>
            <w:right w:val="none" w:sz="0" w:space="0" w:color="auto"/>
          </w:divBdr>
        </w:div>
        <w:div w:id="1687949084">
          <w:marLeft w:val="0"/>
          <w:marRight w:val="0"/>
          <w:marTop w:val="0"/>
          <w:marBottom w:val="0"/>
          <w:divBdr>
            <w:top w:val="none" w:sz="0" w:space="0" w:color="auto"/>
            <w:left w:val="none" w:sz="0" w:space="0" w:color="auto"/>
            <w:bottom w:val="none" w:sz="0" w:space="0" w:color="auto"/>
            <w:right w:val="none" w:sz="0" w:space="0" w:color="auto"/>
          </w:divBdr>
        </w:div>
        <w:div w:id="591553452">
          <w:marLeft w:val="0"/>
          <w:marRight w:val="0"/>
          <w:marTop w:val="0"/>
          <w:marBottom w:val="0"/>
          <w:divBdr>
            <w:top w:val="none" w:sz="0" w:space="0" w:color="auto"/>
            <w:left w:val="none" w:sz="0" w:space="0" w:color="auto"/>
            <w:bottom w:val="none" w:sz="0" w:space="0" w:color="auto"/>
            <w:right w:val="none" w:sz="0" w:space="0" w:color="auto"/>
          </w:divBdr>
        </w:div>
        <w:div w:id="1768189986">
          <w:marLeft w:val="0"/>
          <w:marRight w:val="0"/>
          <w:marTop w:val="0"/>
          <w:marBottom w:val="0"/>
          <w:divBdr>
            <w:top w:val="none" w:sz="0" w:space="0" w:color="auto"/>
            <w:left w:val="none" w:sz="0" w:space="0" w:color="auto"/>
            <w:bottom w:val="none" w:sz="0" w:space="0" w:color="auto"/>
            <w:right w:val="none" w:sz="0" w:space="0" w:color="auto"/>
          </w:divBdr>
        </w:div>
        <w:div w:id="1660962939">
          <w:marLeft w:val="0"/>
          <w:marRight w:val="0"/>
          <w:marTop w:val="0"/>
          <w:marBottom w:val="0"/>
          <w:divBdr>
            <w:top w:val="none" w:sz="0" w:space="0" w:color="auto"/>
            <w:left w:val="none" w:sz="0" w:space="0" w:color="auto"/>
            <w:bottom w:val="none" w:sz="0" w:space="0" w:color="auto"/>
            <w:right w:val="none" w:sz="0" w:space="0" w:color="auto"/>
          </w:divBdr>
        </w:div>
        <w:div w:id="877619225">
          <w:marLeft w:val="0"/>
          <w:marRight w:val="0"/>
          <w:marTop w:val="0"/>
          <w:marBottom w:val="0"/>
          <w:divBdr>
            <w:top w:val="none" w:sz="0" w:space="0" w:color="auto"/>
            <w:left w:val="none" w:sz="0" w:space="0" w:color="auto"/>
            <w:bottom w:val="none" w:sz="0" w:space="0" w:color="auto"/>
            <w:right w:val="none" w:sz="0" w:space="0" w:color="auto"/>
          </w:divBdr>
        </w:div>
        <w:div w:id="560748142">
          <w:marLeft w:val="0"/>
          <w:marRight w:val="0"/>
          <w:marTop w:val="0"/>
          <w:marBottom w:val="0"/>
          <w:divBdr>
            <w:top w:val="none" w:sz="0" w:space="0" w:color="auto"/>
            <w:left w:val="none" w:sz="0" w:space="0" w:color="auto"/>
            <w:bottom w:val="none" w:sz="0" w:space="0" w:color="auto"/>
            <w:right w:val="none" w:sz="0" w:space="0" w:color="auto"/>
          </w:divBdr>
        </w:div>
        <w:div w:id="1707833346">
          <w:marLeft w:val="0"/>
          <w:marRight w:val="0"/>
          <w:marTop w:val="0"/>
          <w:marBottom w:val="0"/>
          <w:divBdr>
            <w:top w:val="none" w:sz="0" w:space="0" w:color="auto"/>
            <w:left w:val="none" w:sz="0" w:space="0" w:color="auto"/>
            <w:bottom w:val="none" w:sz="0" w:space="0" w:color="auto"/>
            <w:right w:val="none" w:sz="0" w:space="0" w:color="auto"/>
          </w:divBdr>
        </w:div>
        <w:div w:id="2126381152">
          <w:marLeft w:val="0"/>
          <w:marRight w:val="0"/>
          <w:marTop w:val="0"/>
          <w:marBottom w:val="0"/>
          <w:divBdr>
            <w:top w:val="none" w:sz="0" w:space="0" w:color="auto"/>
            <w:left w:val="none" w:sz="0" w:space="0" w:color="auto"/>
            <w:bottom w:val="none" w:sz="0" w:space="0" w:color="auto"/>
            <w:right w:val="none" w:sz="0" w:space="0" w:color="auto"/>
          </w:divBdr>
        </w:div>
        <w:div w:id="1567842473">
          <w:marLeft w:val="0"/>
          <w:marRight w:val="0"/>
          <w:marTop w:val="0"/>
          <w:marBottom w:val="0"/>
          <w:divBdr>
            <w:top w:val="none" w:sz="0" w:space="0" w:color="auto"/>
            <w:left w:val="none" w:sz="0" w:space="0" w:color="auto"/>
            <w:bottom w:val="none" w:sz="0" w:space="0" w:color="auto"/>
            <w:right w:val="none" w:sz="0" w:space="0" w:color="auto"/>
          </w:divBdr>
        </w:div>
        <w:div w:id="1393966501">
          <w:marLeft w:val="0"/>
          <w:marRight w:val="0"/>
          <w:marTop w:val="0"/>
          <w:marBottom w:val="0"/>
          <w:divBdr>
            <w:top w:val="none" w:sz="0" w:space="0" w:color="auto"/>
            <w:left w:val="none" w:sz="0" w:space="0" w:color="auto"/>
            <w:bottom w:val="none" w:sz="0" w:space="0" w:color="auto"/>
            <w:right w:val="none" w:sz="0" w:space="0" w:color="auto"/>
          </w:divBdr>
        </w:div>
        <w:div w:id="119996911">
          <w:marLeft w:val="0"/>
          <w:marRight w:val="0"/>
          <w:marTop w:val="0"/>
          <w:marBottom w:val="0"/>
          <w:divBdr>
            <w:top w:val="none" w:sz="0" w:space="0" w:color="auto"/>
            <w:left w:val="none" w:sz="0" w:space="0" w:color="auto"/>
            <w:bottom w:val="none" w:sz="0" w:space="0" w:color="auto"/>
            <w:right w:val="none" w:sz="0" w:space="0" w:color="auto"/>
          </w:divBdr>
        </w:div>
        <w:div w:id="1214075656">
          <w:marLeft w:val="0"/>
          <w:marRight w:val="0"/>
          <w:marTop w:val="0"/>
          <w:marBottom w:val="0"/>
          <w:divBdr>
            <w:top w:val="none" w:sz="0" w:space="0" w:color="auto"/>
            <w:left w:val="none" w:sz="0" w:space="0" w:color="auto"/>
            <w:bottom w:val="none" w:sz="0" w:space="0" w:color="auto"/>
            <w:right w:val="none" w:sz="0" w:space="0" w:color="auto"/>
          </w:divBdr>
        </w:div>
        <w:div w:id="1974867841">
          <w:marLeft w:val="0"/>
          <w:marRight w:val="0"/>
          <w:marTop w:val="0"/>
          <w:marBottom w:val="0"/>
          <w:divBdr>
            <w:top w:val="none" w:sz="0" w:space="0" w:color="auto"/>
            <w:left w:val="none" w:sz="0" w:space="0" w:color="auto"/>
            <w:bottom w:val="none" w:sz="0" w:space="0" w:color="auto"/>
            <w:right w:val="none" w:sz="0" w:space="0" w:color="auto"/>
          </w:divBdr>
        </w:div>
        <w:div w:id="755631515">
          <w:marLeft w:val="0"/>
          <w:marRight w:val="0"/>
          <w:marTop w:val="0"/>
          <w:marBottom w:val="0"/>
          <w:divBdr>
            <w:top w:val="none" w:sz="0" w:space="0" w:color="auto"/>
            <w:left w:val="none" w:sz="0" w:space="0" w:color="auto"/>
            <w:bottom w:val="none" w:sz="0" w:space="0" w:color="auto"/>
            <w:right w:val="none" w:sz="0" w:space="0" w:color="auto"/>
          </w:divBdr>
        </w:div>
        <w:div w:id="623392684">
          <w:marLeft w:val="0"/>
          <w:marRight w:val="0"/>
          <w:marTop w:val="0"/>
          <w:marBottom w:val="0"/>
          <w:divBdr>
            <w:top w:val="none" w:sz="0" w:space="0" w:color="auto"/>
            <w:left w:val="none" w:sz="0" w:space="0" w:color="auto"/>
            <w:bottom w:val="none" w:sz="0" w:space="0" w:color="auto"/>
            <w:right w:val="none" w:sz="0" w:space="0" w:color="auto"/>
          </w:divBdr>
        </w:div>
        <w:div w:id="1353456646">
          <w:marLeft w:val="0"/>
          <w:marRight w:val="0"/>
          <w:marTop w:val="0"/>
          <w:marBottom w:val="0"/>
          <w:divBdr>
            <w:top w:val="none" w:sz="0" w:space="0" w:color="auto"/>
            <w:left w:val="none" w:sz="0" w:space="0" w:color="auto"/>
            <w:bottom w:val="none" w:sz="0" w:space="0" w:color="auto"/>
            <w:right w:val="none" w:sz="0" w:space="0" w:color="auto"/>
          </w:divBdr>
        </w:div>
        <w:div w:id="957881091">
          <w:marLeft w:val="0"/>
          <w:marRight w:val="0"/>
          <w:marTop w:val="0"/>
          <w:marBottom w:val="0"/>
          <w:divBdr>
            <w:top w:val="none" w:sz="0" w:space="0" w:color="auto"/>
            <w:left w:val="none" w:sz="0" w:space="0" w:color="auto"/>
            <w:bottom w:val="none" w:sz="0" w:space="0" w:color="auto"/>
            <w:right w:val="none" w:sz="0" w:space="0" w:color="auto"/>
          </w:divBdr>
        </w:div>
        <w:div w:id="1465737016">
          <w:marLeft w:val="0"/>
          <w:marRight w:val="0"/>
          <w:marTop w:val="0"/>
          <w:marBottom w:val="0"/>
          <w:divBdr>
            <w:top w:val="none" w:sz="0" w:space="0" w:color="auto"/>
            <w:left w:val="none" w:sz="0" w:space="0" w:color="auto"/>
            <w:bottom w:val="none" w:sz="0" w:space="0" w:color="auto"/>
            <w:right w:val="none" w:sz="0" w:space="0" w:color="auto"/>
          </w:divBdr>
        </w:div>
        <w:div w:id="1863089809">
          <w:marLeft w:val="0"/>
          <w:marRight w:val="0"/>
          <w:marTop w:val="0"/>
          <w:marBottom w:val="0"/>
          <w:divBdr>
            <w:top w:val="none" w:sz="0" w:space="0" w:color="auto"/>
            <w:left w:val="none" w:sz="0" w:space="0" w:color="auto"/>
            <w:bottom w:val="none" w:sz="0" w:space="0" w:color="auto"/>
            <w:right w:val="none" w:sz="0" w:space="0" w:color="auto"/>
          </w:divBdr>
        </w:div>
        <w:div w:id="462114817">
          <w:marLeft w:val="0"/>
          <w:marRight w:val="0"/>
          <w:marTop w:val="0"/>
          <w:marBottom w:val="0"/>
          <w:divBdr>
            <w:top w:val="none" w:sz="0" w:space="0" w:color="auto"/>
            <w:left w:val="none" w:sz="0" w:space="0" w:color="auto"/>
            <w:bottom w:val="none" w:sz="0" w:space="0" w:color="auto"/>
            <w:right w:val="none" w:sz="0" w:space="0" w:color="auto"/>
          </w:divBdr>
        </w:div>
        <w:div w:id="1655140364">
          <w:marLeft w:val="0"/>
          <w:marRight w:val="0"/>
          <w:marTop w:val="0"/>
          <w:marBottom w:val="0"/>
          <w:divBdr>
            <w:top w:val="none" w:sz="0" w:space="0" w:color="auto"/>
            <w:left w:val="none" w:sz="0" w:space="0" w:color="auto"/>
            <w:bottom w:val="none" w:sz="0" w:space="0" w:color="auto"/>
            <w:right w:val="none" w:sz="0" w:space="0" w:color="auto"/>
          </w:divBdr>
        </w:div>
        <w:div w:id="435370395">
          <w:marLeft w:val="0"/>
          <w:marRight w:val="0"/>
          <w:marTop w:val="0"/>
          <w:marBottom w:val="0"/>
          <w:divBdr>
            <w:top w:val="none" w:sz="0" w:space="0" w:color="auto"/>
            <w:left w:val="none" w:sz="0" w:space="0" w:color="auto"/>
            <w:bottom w:val="none" w:sz="0" w:space="0" w:color="auto"/>
            <w:right w:val="none" w:sz="0" w:space="0" w:color="auto"/>
          </w:divBdr>
        </w:div>
        <w:div w:id="2117675439">
          <w:marLeft w:val="0"/>
          <w:marRight w:val="0"/>
          <w:marTop w:val="0"/>
          <w:marBottom w:val="0"/>
          <w:divBdr>
            <w:top w:val="none" w:sz="0" w:space="0" w:color="auto"/>
            <w:left w:val="none" w:sz="0" w:space="0" w:color="auto"/>
            <w:bottom w:val="none" w:sz="0" w:space="0" w:color="auto"/>
            <w:right w:val="none" w:sz="0" w:space="0" w:color="auto"/>
          </w:divBdr>
        </w:div>
        <w:div w:id="721683971">
          <w:marLeft w:val="0"/>
          <w:marRight w:val="0"/>
          <w:marTop w:val="0"/>
          <w:marBottom w:val="0"/>
          <w:divBdr>
            <w:top w:val="none" w:sz="0" w:space="0" w:color="auto"/>
            <w:left w:val="none" w:sz="0" w:space="0" w:color="auto"/>
            <w:bottom w:val="none" w:sz="0" w:space="0" w:color="auto"/>
            <w:right w:val="none" w:sz="0" w:space="0" w:color="auto"/>
          </w:divBdr>
        </w:div>
        <w:div w:id="566845313">
          <w:marLeft w:val="0"/>
          <w:marRight w:val="0"/>
          <w:marTop w:val="0"/>
          <w:marBottom w:val="0"/>
          <w:divBdr>
            <w:top w:val="none" w:sz="0" w:space="0" w:color="auto"/>
            <w:left w:val="none" w:sz="0" w:space="0" w:color="auto"/>
            <w:bottom w:val="none" w:sz="0" w:space="0" w:color="auto"/>
            <w:right w:val="none" w:sz="0" w:space="0" w:color="auto"/>
          </w:divBdr>
        </w:div>
        <w:div w:id="156313603">
          <w:marLeft w:val="0"/>
          <w:marRight w:val="0"/>
          <w:marTop w:val="0"/>
          <w:marBottom w:val="0"/>
          <w:divBdr>
            <w:top w:val="none" w:sz="0" w:space="0" w:color="auto"/>
            <w:left w:val="none" w:sz="0" w:space="0" w:color="auto"/>
            <w:bottom w:val="none" w:sz="0" w:space="0" w:color="auto"/>
            <w:right w:val="none" w:sz="0" w:space="0" w:color="auto"/>
          </w:divBdr>
        </w:div>
        <w:div w:id="137192250">
          <w:marLeft w:val="0"/>
          <w:marRight w:val="0"/>
          <w:marTop w:val="0"/>
          <w:marBottom w:val="0"/>
          <w:divBdr>
            <w:top w:val="none" w:sz="0" w:space="0" w:color="auto"/>
            <w:left w:val="none" w:sz="0" w:space="0" w:color="auto"/>
            <w:bottom w:val="none" w:sz="0" w:space="0" w:color="auto"/>
            <w:right w:val="none" w:sz="0" w:space="0" w:color="auto"/>
          </w:divBdr>
        </w:div>
        <w:div w:id="1463381843">
          <w:marLeft w:val="0"/>
          <w:marRight w:val="0"/>
          <w:marTop w:val="0"/>
          <w:marBottom w:val="0"/>
          <w:divBdr>
            <w:top w:val="none" w:sz="0" w:space="0" w:color="auto"/>
            <w:left w:val="none" w:sz="0" w:space="0" w:color="auto"/>
            <w:bottom w:val="none" w:sz="0" w:space="0" w:color="auto"/>
            <w:right w:val="none" w:sz="0" w:space="0" w:color="auto"/>
          </w:divBdr>
        </w:div>
        <w:div w:id="1770849102">
          <w:marLeft w:val="0"/>
          <w:marRight w:val="0"/>
          <w:marTop w:val="0"/>
          <w:marBottom w:val="0"/>
          <w:divBdr>
            <w:top w:val="none" w:sz="0" w:space="0" w:color="auto"/>
            <w:left w:val="none" w:sz="0" w:space="0" w:color="auto"/>
            <w:bottom w:val="none" w:sz="0" w:space="0" w:color="auto"/>
            <w:right w:val="none" w:sz="0" w:space="0" w:color="auto"/>
          </w:divBdr>
        </w:div>
        <w:div w:id="1371110006">
          <w:marLeft w:val="0"/>
          <w:marRight w:val="0"/>
          <w:marTop w:val="0"/>
          <w:marBottom w:val="0"/>
          <w:divBdr>
            <w:top w:val="none" w:sz="0" w:space="0" w:color="auto"/>
            <w:left w:val="none" w:sz="0" w:space="0" w:color="auto"/>
            <w:bottom w:val="none" w:sz="0" w:space="0" w:color="auto"/>
            <w:right w:val="none" w:sz="0" w:space="0" w:color="auto"/>
          </w:divBdr>
        </w:div>
        <w:div w:id="957638871">
          <w:marLeft w:val="0"/>
          <w:marRight w:val="0"/>
          <w:marTop w:val="0"/>
          <w:marBottom w:val="0"/>
          <w:divBdr>
            <w:top w:val="none" w:sz="0" w:space="0" w:color="auto"/>
            <w:left w:val="none" w:sz="0" w:space="0" w:color="auto"/>
            <w:bottom w:val="none" w:sz="0" w:space="0" w:color="auto"/>
            <w:right w:val="none" w:sz="0" w:space="0" w:color="auto"/>
          </w:divBdr>
        </w:div>
        <w:div w:id="397556304">
          <w:marLeft w:val="0"/>
          <w:marRight w:val="0"/>
          <w:marTop w:val="0"/>
          <w:marBottom w:val="0"/>
          <w:divBdr>
            <w:top w:val="none" w:sz="0" w:space="0" w:color="auto"/>
            <w:left w:val="none" w:sz="0" w:space="0" w:color="auto"/>
            <w:bottom w:val="none" w:sz="0" w:space="0" w:color="auto"/>
            <w:right w:val="none" w:sz="0" w:space="0" w:color="auto"/>
          </w:divBdr>
        </w:div>
        <w:div w:id="647327342">
          <w:marLeft w:val="0"/>
          <w:marRight w:val="0"/>
          <w:marTop w:val="0"/>
          <w:marBottom w:val="0"/>
          <w:divBdr>
            <w:top w:val="none" w:sz="0" w:space="0" w:color="auto"/>
            <w:left w:val="none" w:sz="0" w:space="0" w:color="auto"/>
            <w:bottom w:val="none" w:sz="0" w:space="0" w:color="auto"/>
            <w:right w:val="none" w:sz="0" w:space="0" w:color="auto"/>
          </w:divBdr>
        </w:div>
        <w:div w:id="586302360">
          <w:marLeft w:val="0"/>
          <w:marRight w:val="0"/>
          <w:marTop w:val="0"/>
          <w:marBottom w:val="0"/>
          <w:divBdr>
            <w:top w:val="none" w:sz="0" w:space="0" w:color="auto"/>
            <w:left w:val="none" w:sz="0" w:space="0" w:color="auto"/>
            <w:bottom w:val="none" w:sz="0" w:space="0" w:color="auto"/>
            <w:right w:val="none" w:sz="0" w:space="0" w:color="auto"/>
          </w:divBdr>
        </w:div>
        <w:div w:id="1151602543">
          <w:marLeft w:val="0"/>
          <w:marRight w:val="0"/>
          <w:marTop w:val="0"/>
          <w:marBottom w:val="0"/>
          <w:divBdr>
            <w:top w:val="none" w:sz="0" w:space="0" w:color="auto"/>
            <w:left w:val="none" w:sz="0" w:space="0" w:color="auto"/>
            <w:bottom w:val="none" w:sz="0" w:space="0" w:color="auto"/>
            <w:right w:val="none" w:sz="0" w:space="0" w:color="auto"/>
          </w:divBdr>
        </w:div>
        <w:div w:id="393089389">
          <w:marLeft w:val="0"/>
          <w:marRight w:val="0"/>
          <w:marTop w:val="0"/>
          <w:marBottom w:val="0"/>
          <w:divBdr>
            <w:top w:val="none" w:sz="0" w:space="0" w:color="auto"/>
            <w:left w:val="none" w:sz="0" w:space="0" w:color="auto"/>
            <w:bottom w:val="none" w:sz="0" w:space="0" w:color="auto"/>
            <w:right w:val="none" w:sz="0" w:space="0" w:color="auto"/>
          </w:divBdr>
        </w:div>
        <w:div w:id="34504058">
          <w:marLeft w:val="0"/>
          <w:marRight w:val="0"/>
          <w:marTop w:val="0"/>
          <w:marBottom w:val="0"/>
          <w:divBdr>
            <w:top w:val="none" w:sz="0" w:space="0" w:color="auto"/>
            <w:left w:val="none" w:sz="0" w:space="0" w:color="auto"/>
            <w:bottom w:val="none" w:sz="0" w:space="0" w:color="auto"/>
            <w:right w:val="none" w:sz="0" w:space="0" w:color="auto"/>
          </w:divBdr>
        </w:div>
        <w:div w:id="1910965970">
          <w:marLeft w:val="0"/>
          <w:marRight w:val="0"/>
          <w:marTop w:val="0"/>
          <w:marBottom w:val="0"/>
          <w:divBdr>
            <w:top w:val="none" w:sz="0" w:space="0" w:color="auto"/>
            <w:left w:val="none" w:sz="0" w:space="0" w:color="auto"/>
            <w:bottom w:val="none" w:sz="0" w:space="0" w:color="auto"/>
            <w:right w:val="none" w:sz="0" w:space="0" w:color="auto"/>
          </w:divBdr>
        </w:div>
        <w:div w:id="965741131">
          <w:marLeft w:val="0"/>
          <w:marRight w:val="0"/>
          <w:marTop w:val="0"/>
          <w:marBottom w:val="0"/>
          <w:divBdr>
            <w:top w:val="none" w:sz="0" w:space="0" w:color="auto"/>
            <w:left w:val="none" w:sz="0" w:space="0" w:color="auto"/>
            <w:bottom w:val="none" w:sz="0" w:space="0" w:color="auto"/>
            <w:right w:val="none" w:sz="0" w:space="0" w:color="auto"/>
          </w:divBdr>
        </w:div>
        <w:div w:id="1963612036">
          <w:marLeft w:val="0"/>
          <w:marRight w:val="0"/>
          <w:marTop w:val="0"/>
          <w:marBottom w:val="0"/>
          <w:divBdr>
            <w:top w:val="none" w:sz="0" w:space="0" w:color="auto"/>
            <w:left w:val="none" w:sz="0" w:space="0" w:color="auto"/>
            <w:bottom w:val="none" w:sz="0" w:space="0" w:color="auto"/>
            <w:right w:val="none" w:sz="0" w:space="0" w:color="auto"/>
          </w:divBdr>
        </w:div>
        <w:div w:id="198593100">
          <w:marLeft w:val="0"/>
          <w:marRight w:val="0"/>
          <w:marTop w:val="0"/>
          <w:marBottom w:val="0"/>
          <w:divBdr>
            <w:top w:val="none" w:sz="0" w:space="0" w:color="auto"/>
            <w:left w:val="none" w:sz="0" w:space="0" w:color="auto"/>
            <w:bottom w:val="none" w:sz="0" w:space="0" w:color="auto"/>
            <w:right w:val="none" w:sz="0" w:space="0" w:color="auto"/>
          </w:divBdr>
        </w:div>
        <w:div w:id="1937665473">
          <w:marLeft w:val="0"/>
          <w:marRight w:val="0"/>
          <w:marTop w:val="0"/>
          <w:marBottom w:val="0"/>
          <w:divBdr>
            <w:top w:val="none" w:sz="0" w:space="0" w:color="auto"/>
            <w:left w:val="none" w:sz="0" w:space="0" w:color="auto"/>
            <w:bottom w:val="none" w:sz="0" w:space="0" w:color="auto"/>
            <w:right w:val="none" w:sz="0" w:space="0" w:color="auto"/>
          </w:divBdr>
        </w:div>
        <w:div w:id="831071352">
          <w:marLeft w:val="0"/>
          <w:marRight w:val="0"/>
          <w:marTop w:val="0"/>
          <w:marBottom w:val="0"/>
          <w:divBdr>
            <w:top w:val="none" w:sz="0" w:space="0" w:color="auto"/>
            <w:left w:val="none" w:sz="0" w:space="0" w:color="auto"/>
            <w:bottom w:val="none" w:sz="0" w:space="0" w:color="auto"/>
            <w:right w:val="none" w:sz="0" w:space="0" w:color="auto"/>
          </w:divBdr>
        </w:div>
        <w:div w:id="221911755">
          <w:marLeft w:val="0"/>
          <w:marRight w:val="0"/>
          <w:marTop w:val="0"/>
          <w:marBottom w:val="0"/>
          <w:divBdr>
            <w:top w:val="none" w:sz="0" w:space="0" w:color="auto"/>
            <w:left w:val="none" w:sz="0" w:space="0" w:color="auto"/>
            <w:bottom w:val="none" w:sz="0" w:space="0" w:color="auto"/>
            <w:right w:val="none" w:sz="0" w:space="0" w:color="auto"/>
          </w:divBdr>
        </w:div>
        <w:div w:id="1545025933">
          <w:marLeft w:val="0"/>
          <w:marRight w:val="0"/>
          <w:marTop w:val="0"/>
          <w:marBottom w:val="0"/>
          <w:divBdr>
            <w:top w:val="none" w:sz="0" w:space="0" w:color="auto"/>
            <w:left w:val="none" w:sz="0" w:space="0" w:color="auto"/>
            <w:bottom w:val="none" w:sz="0" w:space="0" w:color="auto"/>
            <w:right w:val="none" w:sz="0" w:space="0" w:color="auto"/>
          </w:divBdr>
        </w:div>
        <w:div w:id="1953398673">
          <w:marLeft w:val="0"/>
          <w:marRight w:val="0"/>
          <w:marTop w:val="0"/>
          <w:marBottom w:val="0"/>
          <w:divBdr>
            <w:top w:val="none" w:sz="0" w:space="0" w:color="auto"/>
            <w:left w:val="none" w:sz="0" w:space="0" w:color="auto"/>
            <w:bottom w:val="none" w:sz="0" w:space="0" w:color="auto"/>
            <w:right w:val="none" w:sz="0" w:space="0" w:color="auto"/>
          </w:divBdr>
        </w:div>
        <w:div w:id="2083328042">
          <w:marLeft w:val="0"/>
          <w:marRight w:val="0"/>
          <w:marTop w:val="0"/>
          <w:marBottom w:val="0"/>
          <w:divBdr>
            <w:top w:val="none" w:sz="0" w:space="0" w:color="auto"/>
            <w:left w:val="none" w:sz="0" w:space="0" w:color="auto"/>
            <w:bottom w:val="none" w:sz="0" w:space="0" w:color="auto"/>
            <w:right w:val="none" w:sz="0" w:space="0" w:color="auto"/>
          </w:divBdr>
        </w:div>
        <w:div w:id="676420459">
          <w:marLeft w:val="0"/>
          <w:marRight w:val="0"/>
          <w:marTop w:val="0"/>
          <w:marBottom w:val="0"/>
          <w:divBdr>
            <w:top w:val="none" w:sz="0" w:space="0" w:color="auto"/>
            <w:left w:val="none" w:sz="0" w:space="0" w:color="auto"/>
            <w:bottom w:val="none" w:sz="0" w:space="0" w:color="auto"/>
            <w:right w:val="none" w:sz="0" w:space="0" w:color="auto"/>
          </w:divBdr>
        </w:div>
        <w:div w:id="973947038">
          <w:marLeft w:val="0"/>
          <w:marRight w:val="0"/>
          <w:marTop w:val="0"/>
          <w:marBottom w:val="0"/>
          <w:divBdr>
            <w:top w:val="none" w:sz="0" w:space="0" w:color="auto"/>
            <w:left w:val="none" w:sz="0" w:space="0" w:color="auto"/>
            <w:bottom w:val="none" w:sz="0" w:space="0" w:color="auto"/>
            <w:right w:val="none" w:sz="0" w:space="0" w:color="auto"/>
          </w:divBdr>
        </w:div>
        <w:div w:id="105513750">
          <w:marLeft w:val="0"/>
          <w:marRight w:val="0"/>
          <w:marTop w:val="0"/>
          <w:marBottom w:val="0"/>
          <w:divBdr>
            <w:top w:val="none" w:sz="0" w:space="0" w:color="auto"/>
            <w:left w:val="none" w:sz="0" w:space="0" w:color="auto"/>
            <w:bottom w:val="none" w:sz="0" w:space="0" w:color="auto"/>
            <w:right w:val="none" w:sz="0" w:space="0" w:color="auto"/>
          </w:divBdr>
        </w:div>
        <w:div w:id="2118942205">
          <w:marLeft w:val="0"/>
          <w:marRight w:val="0"/>
          <w:marTop w:val="0"/>
          <w:marBottom w:val="0"/>
          <w:divBdr>
            <w:top w:val="none" w:sz="0" w:space="0" w:color="auto"/>
            <w:left w:val="none" w:sz="0" w:space="0" w:color="auto"/>
            <w:bottom w:val="none" w:sz="0" w:space="0" w:color="auto"/>
            <w:right w:val="none" w:sz="0" w:space="0" w:color="auto"/>
          </w:divBdr>
        </w:div>
        <w:div w:id="1905219468">
          <w:marLeft w:val="0"/>
          <w:marRight w:val="0"/>
          <w:marTop w:val="0"/>
          <w:marBottom w:val="0"/>
          <w:divBdr>
            <w:top w:val="none" w:sz="0" w:space="0" w:color="auto"/>
            <w:left w:val="none" w:sz="0" w:space="0" w:color="auto"/>
            <w:bottom w:val="none" w:sz="0" w:space="0" w:color="auto"/>
            <w:right w:val="none" w:sz="0" w:space="0" w:color="auto"/>
          </w:divBdr>
        </w:div>
        <w:div w:id="968824150">
          <w:marLeft w:val="0"/>
          <w:marRight w:val="0"/>
          <w:marTop w:val="0"/>
          <w:marBottom w:val="0"/>
          <w:divBdr>
            <w:top w:val="none" w:sz="0" w:space="0" w:color="auto"/>
            <w:left w:val="none" w:sz="0" w:space="0" w:color="auto"/>
            <w:bottom w:val="none" w:sz="0" w:space="0" w:color="auto"/>
            <w:right w:val="none" w:sz="0" w:space="0" w:color="auto"/>
          </w:divBdr>
        </w:div>
        <w:div w:id="186262166">
          <w:marLeft w:val="0"/>
          <w:marRight w:val="0"/>
          <w:marTop w:val="0"/>
          <w:marBottom w:val="0"/>
          <w:divBdr>
            <w:top w:val="none" w:sz="0" w:space="0" w:color="auto"/>
            <w:left w:val="none" w:sz="0" w:space="0" w:color="auto"/>
            <w:bottom w:val="none" w:sz="0" w:space="0" w:color="auto"/>
            <w:right w:val="none" w:sz="0" w:space="0" w:color="auto"/>
          </w:divBdr>
        </w:div>
        <w:div w:id="1463645800">
          <w:marLeft w:val="0"/>
          <w:marRight w:val="0"/>
          <w:marTop w:val="0"/>
          <w:marBottom w:val="0"/>
          <w:divBdr>
            <w:top w:val="none" w:sz="0" w:space="0" w:color="auto"/>
            <w:left w:val="none" w:sz="0" w:space="0" w:color="auto"/>
            <w:bottom w:val="none" w:sz="0" w:space="0" w:color="auto"/>
            <w:right w:val="none" w:sz="0" w:space="0" w:color="auto"/>
          </w:divBdr>
        </w:div>
        <w:div w:id="843398911">
          <w:marLeft w:val="0"/>
          <w:marRight w:val="0"/>
          <w:marTop w:val="0"/>
          <w:marBottom w:val="0"/>
          <w:divBdr>
            <w:top w:val="none" w:sz="0" w:space="0" w:color="auto"/>
            <w:left w:val="none" w:sz="0" w:space="0" w:color="auto"/>
            <w:bottom w:val="none" w:sz="0" w:space="0" w:color="auto"/>
            <w:right w:val="none" w:sz="0" w:space="0" w:color="auto"/>
          </w:divBdr>
        </w:div>
        <w:div w:id="1512598473">
          <w:marLeft w:val="0"/>
          <w:marRight w:val="0"/>
          <w:marTop w:val="0"/>
          <w:marBottom w:val="0"/>
          <w:divBdr>
            <w:top w:val="none" w:sz="0" w:space="0" w:color="auto"/>
            <w:left w:val="none" w:sz="0" w:space="0" w:color="auto"/>
            <w:bottom w:val="none" w:sz="0" w:space="0" w:color="auto"/>
            <w:right w:val="none" w:sz="0" w:space="0" w:color="auto"/>
          </w:divBdr>
        </w:div>
        <w:div w:id="877471497">
          <w:marLeft w:val="0"/>
          <w:marRight w:val="0"/>
          <w:marTop w:val="0"/>
          <w:marBottom w:val="0"/>
          <w:divBdr>
            <w:top w:val="none" w:sz="0" w:space="0" w:color="auto"/>
            <w:left w:val="none" w:sz="0" w:space="0" w:color="auto"/>
            <w:bottom w:val="none" w:sz="0" w:space="0" w:color="auto"/>
            <w:right w:val="none" w:sz="0" w:space="0" w:color="auto"/>
          </w:divBdr>
        </w:div>
        <w:div w:id="187527972">
          <w:marLeft w:val="0"/>
          <w:marRight w:val="0"/>
          <w:marTop w:val="0"/>
          <w:marBottom w:val="0"/>
          <w:divBdr>
            <w:top w:val="none" w:sz="0" w:space="0" w:color="auto"/>
            <w:left w:val="none" w:sz="0" w:space="0" w:color="auto"/>
            <w:bottom w:val="none" w:sz="0" w:space="0" w:color="auto"/>
            <w:right w:val="none" w:sz="0" w:space="0" w:color="auto"/>
          </w:divBdr>
        </w:div>
        <w:div w:id="1188523940">
          <w:marLeft w:val="0"/>
          <w:marRight w:val="0"/>
          <w:marTop w:val="0"/>
          <w:marBottom w:val="0"/>
          <w:divBdr>
            <w:top w:val="none" w:sz="0" w:space="0" w:color="auto"/>
            <w:left w:val="none" w:sz="0" w:space="0" w:color="auto"/>
            <w:bottom w:val="none" w:sz="0" w:space="0" w:color="auto"/>
            <w:right w:val="none" w:sz="0" w:space="0" w:color="auto"/>
          </w:divBdr>
        </w:div>
        <w:div w:id="426388826">
          <w:marLeft w:val="0"/>
          <w:marRight w:val="0"/>
          <w:marTop w:val="0"/>
          <w:marBottom w:val="0"/>
          <w:divBdr>
            <w:top w:val="none" w:sz="0" w:space="0" w:color="auto"/>
            <w:left w:val="none" w:sz="0" w:space="0" w:color="auto"/>
            <w:bottom w:val="none" w:sz="0" w:space="0" w:color="auto"/>
            <w:right w:val="none" w:sz="0" w:space="0" w:color="auto"/>
          </w:divBdr>
        </w:div>
        <w:div w:id="1857765694">
          <w:marLeft w:val="0"/>
          <w:marRight w:val="0"/>
          <w:marTop w:val="0"/>
          <w:marBottom w:val="0"/>
          <w:divBdr>
            <w:top w:val="none" w:sz="0" w:space="0" w:color="auto"/>
            <w:left w:val="none" w:sz="0" w:space="0" w:color="auto"/>
            <w:bottom w:val="none" w:sz="0" w:space="0" w:color="auto"/>
            <w:right w:val="none" w:sz="0" w:space="0" w:color="auto"/>
          </w:divBdr>
        </w:div>
        <w:div w:id="11152651">
          <w:marLeft w:val="0"/>
          <w:marRight w:val="0"/>
          <w:marTop w:val="0"/>
          <w:marBottom w:val="0"/>
          <w:divBdr>
            <w:top w:val="none" w:sz="0" w:space="0" w:color="auto"/>
            <w:left w:val="none" w:sz="0" w:space="0" w:color="auto"/>
            <w:bottom w:val="none" w:sz="0" w:space="0" w:color="auto"/>
            <w:right w:val="none" w:sz="0" w:space="0" w:color="auto"/>
          </w:divBdr>
        </w:div>
        <w:div w:id="1793939954">
          <w:marLeft w:val="0"/>
          <w:marRight w:val="0"/>
          <w:marTop w:val="0"/>
          <w:marBottom w:val="0"/>
          <w:divBdr>
            <w:top w:val="none" w:sz="0" w:space="0" w:color="auto"/>
            <w:left w:val="none" w:sz="0" w:space="0" w:color="auto"/>
            <w:bottom w:val="none" w:sz="0" w:space="0" w:color="auto"/>
            <w:right w:val="none" w:sz="0" w:space="0" w:color="auto"/>
          </w:divBdr>
        </w:div>
        <w:div w:id="1054046012">
          <w:marLeft w:val="0"/>
          <w:marRight w:val="0"/>
          <w:marTop w:val="0"/>
          <w:marBottom w:val="0"/>
          <w:divBdr>
            <w:top w:val="none" w:sz="0" w:space="0" w:color="auto"/>
            <w:left w:val="none" w:sz="0" w:space="0" w:color="auto"/>
            <w:bottom w:val="none" w:sz="0" w:space="0" w:color="auto"/>
            <w:right w:val="none" w:sz="0" w:space="0" w:color="auto"/>
          </w:divBdr>
        </w:div>
        <w:div w:id="625937614">
          <w:marLeft w:val="0"/>
          <w:marRight w:val="0"/>
          <w:marTop w:val="0"/>
          <w:marBottom w:val="0"/>
          <w:divBdr>
            <w:top w:val="none" w:sz="0" w:space="0" w:color="auto"/>
            <w:left w:val="none" w:sz="0" w:space="0" w:color="auto"/>
            <w:bottom w:val="none" w:sz="0" w:space="0" w:color="auto"/>
            <w:right w:val="none" w:sz="0" w:space="0" w:color="auto"/>
          </w:divBdr>
        </w:div>
        <w:div w:id="1020472825">
          <w:marLeft w:val="0"/>
          <w:marRight w:val="0"/>
          <w:marTop w:val="0"/>
          <w:marBottom w:val="0"/>
          <w:divBdr>
            <w:top w:val="none" w:sz="0" w:space="0" w:color="auto"/>
            <w:left w:val="none" w:sz="0" w:space="0" w:color="auto"/>
            <w:bottom w:val="none" w:sz="0" w:space="0" w:color="auto"/>
            <w:right w:val="none" w:sz="0" w:space="0" w:color="auto"/>
          </w:divBdr>
        </w:div>
        <w:div w:id="1334065845">
          <w:marLeft w:val="0"/>
          <w:marRight w:val="0"/>
          <w:marTop w:val="0"/>
          <w:marBottom w:val="0"/>
          <w:divBdr>
            <w:top w:val="none" w:sz="0" w:space="0" w:color="auto"/>
            <w:left w:val="none" w:sz="0" w:space="0" w:color="auto"/>
            <w:bottom w:val="none" w:sz="0" w:space="0" w:color="auto"/>
            <w:right w:val="none" w:sz="0" w:space="0" w:color="auto"/>
          </w:divBdr>
        </w:div>
        <w:div w:id="1518082197">
          <w:marLeft w:val="0"/>
          <w:marRight w:val="0"/>
          <w:marTop w:val="0"/>
          <w:marBottom w:val="0"/>
          <w:divBdr>
            <w:top w:val="none" w:sz="0" w:space="0" w:color="auto"/>
            <w:left w:val="none" w:sz="0" w:space="0" w:color="auto"/>
            <w:bottom w:val="none" w:sz="0" w:space="0" w:color="auto"/>
            <w:right w:val="none" w:sz="0" w:space="0" w:color="auto"/>
          </w:divBdr>
        </w:div>
        <w:div w:id="481000302">
          <w:marLeft w:val="0"/>
          <w:marRight w:val="0"/>
          <w:marTop w:val="0"/>
          <w:marBottom w:val="0"/>
          <w:divBdr>
            <w:top w:val="none" w:sz="0" w:space="0" w:color="auto"/>
            <w:left w:val="none" w:sz="0" w:space="0" w:color="auto"/>
            <w:bottom w:val="none" w:sz="0" w:space="0" w:color="auto"/>
            <w:right w:val="none" w:sz="0" w:space="0" w:color="auto"/>
          </w:divBdr>
        </w:div>
        <w:div w:id="1242058359">
          <w:marLeft w:val="0"/>
          <w:marRight w:val="0"/>
          <w:marTop w:val="0"/>
          <w:marBottom w:val="0"/>
          <w:divBdr>
            <w:top w:val="none" w:sz="0" w:space="0" w:color="auto"/>
            <w:left w:val="none" w:sz="0" w:space="0" w:color="auto"/>
            <w:bottom w:val="none" w:sz="0" w:space="0" w:color="auto"/>
            <w:right w:val="none" w:sz="0" w:space="0" w:color="auto"/>
          </w:divBdr>
        </w:div>
        <w:div w:id="980502309">
          <w:marLeft w:val="0"/>
          <w:marRight w:val="0"/>
          <w:marTop w:val="0"/>
          <w:marBottom w:val="0"/>
          <w:divBdr>
            <w:top w:val="none" w:sz="0" w:space="0" w:color="auto"/>
            <w:left w:val="none" w:sz="0" w:space="0" w:color="auto"/>
            <w:bottom w:val="none" w:sz="0" w:space="0" w:color="auto"/>
            <w:right w:val="none" w:sz="0" w:space="0" w:color="auto"/>
          </w:divBdr>
        </w:div>
        <w:div w:id="1770925347">
          <w:marLeft w:val="0"/>
          <w:marRight w:val="0"/>
          <w:marTop w:val="0"/>
          <w:marBottom w:val="0"/>
          <w:divBdr>
            <w:top w:val="none" w:sz="0" w:space="0" w:color="auto"/>
            <w:left w:val="none" w:sz="0" w:space="0" w:color="auto"/>
            <w:bottom w:val="none" w:sz="0" w:space="0" w:color="auto"/>
            <w:right w:val="none" w:sz="0" w:space="0" w:color="auto"/>
          </w:divBdr>
        </w:div>
        <w:div w:id="544870906">
          <w:marLeft w:val="0"/>
          <w:marRight w:val="0"/>
          <w:marTop w:val="0"/>
          <w:marBottom w:val="0"/>
          <w:divBdr>
            <w:top w:val="none" w:sz="0" w:space="0" w:color="auto"/>
            <w:left w:val="none" w:sz="0" w:space="0" w:color="auto"/>
            <w:bottom w:val="none" w:sz="0" w:space="0" w:color="auto"/>
            <w:right w:val="none" w:sz="0" w:space="0" w:color="auto"/>
          </w:divBdr>
        </w:div>
        <w:div w:id="461076968">
          <w:marLeft w:val="0"/>
          <w:marRight w:val="0"/>
          <w:marTop w:val="0"/>
          <w:marBottom w:val="0"/>
          <w:divBdr>
            <w:top w:val="none" w:sz="0" w:space="0" w:color="auto"/>
            <w:left w:val="none" w:sz="0" w:space="0" w:color="auto"/>
            <w:bottom w:val="none" w:sz="0" w:space="0" w:color="auto"/>
            <w:right w:val="none" w:sz="0" w:space="0" w:color="auto"/>
          </w:divBdr>
        </w:div>
        <w:div w:id="1867718959">
          <w:marLeft w:val="0"/>
          <w:marRight w:val="0"/>
          <w:marTop w:val="0"/>
          <w:marBottom w:val="0"/>
          <w:divBdr>
            <w:top w:val="none" w:sz="0" w:space="0" w:color="auto"/>
            <w:left w:val="none" w:sz="0" w:space="0" w:color="auto"/>
            <w:bottom w:val="none" w:sz="0" w:space="0" w:color="auto"/>
            <w:right w:val="none" w:sz="0" w:space="0" w:color="auto"/>
          </w:divBdr>
        </w:div>
        <w:div w:id="1500389821">
          <w:marLeft w:val="0"/>
          <w:marRight w:val="0"/>
          <w:marTop w:val="0"/>
          <w:marBottom w:val="0"/>
          <w:divBdr>
            <w:top w:val="none" w:sz="0" w:space="0" w:color="auto"/>
            <w:left w:val="none" w:sz="0" w:space="0" w:color="auto"/>
            <w:bottom w:val="none" w:sz="0" w:space="0" w:color="auto"/>
            <w:right w:val="none" w:sz="0" w:space="0" w:color="auto"/>
          </w:divBdr>
        </w:div>
        <w:div w:id="1930307371">
          <w:marLeft w:val="0"/>
          <w:marRight w:val="0"/>
          <w:marTop w:val="0"/>
          <w:marBottom w:val="0"/>
          <w:divBdr>
            <w:top w:val="none" w:sz="0" w:space="0" w:color="auto"/>
            <w:left w:val="none" w:sz="0" w:space="0" w:color="auto"/>
            <w:bottom w:val="none" w:sz="0" w:space="0" w:color="auto"/>
            <w:right w:val="none" w:sz="0" w:space="0" w:color="auto"/>
          </w:divBdr>
        </w:div>
        <w:div w:id="793015475">
          <w:marLeft w:val="0"/>
          <w:marRight w:val="0"/>
          <w:marTop w:val="0"/>
          <w:marBottom w:val="0"/>
          <w:divBdr>
            <w:top w:val="none" w:sz="0" w:space="0" w:color="auto"/>
            <w:left w:val="none" w:sz="0" w:space="0" w:color="auto"/>
            <w:bottom w:val="none" w:sz="0" w:space="0" w:color="auto"/>
            <w:right w:val="none" w:sz="0" w:space="0" w:color="auto"/>
          </w:divBdr>
        </w:div>
        <w:div w:id="115419361">
          <w:marLeft w:val="0"/>
          <w:marRight w:val="0"/>
          <w:marTop w:val="0"/>
          <w:marBottom w:val="0"/>
          <w:divBdr>
            <w:top w:val="none" w:sz="0" w:space="0" w:color="auto"/>
            <w:left w:val="none" w:sz="0" w:space="0" w:color="auto"/>
            <w:bottom w:val="none" w:sz="0" w:space="0" w:color="auto"/>
            <w:right w:val="none" w:sz="0" w:space="0" w:color="auto"/>
          </w:divBdr>
        </w:div>
        <w:div w:id="1703632501">
          <w:marLeft w:val="0"/>
          <w:marRight w:val="0"/>
          <w:marTop w:val="0"/>
          <w:marBottom w:val="0"/>
          <w:divBdr>
            <w:top w:val="none" w:sz="0" w:space="0" w:color="auto"/>
            <w:left w:val="none" w:sz="0" w:space="0" w:color="auto"/>
            <w:bottom w:val="none" w:sz="0" w:space="0" w:color="auto"/>
            <w:right w:val="none" w:sz="0" w:space="0" w:color="auto"/>
          </w:divBdr>
        </w:div>
        <w:div w:id="498885316">
          <w:marLeft w:val="0"/>
          <w:marRight w:val="0"/>
          <w:marTop w:val="0"/>
          <w:marBottom w:val="0"/>
          <w:divBdr>
            <w:top w:val="none" w:sz="0" w:space="0" w:color="auto"/>
            <w:left w:val="none" w:sz="0" w:space="0" w:color="auto"/>
            <w:bottom w:val="none" w:sz="0" w:space="0" w:color="auto"/>
            <w:right w:val="none" w:sz="0" w:space="0" w:color="auto"/>
          </w:divBdr>
        </w:div>
        <w:div w:id="629898744">
          <w:marLeft w:val="0"/>
          <w:marRight w:val="0"/>
          <w:marTop w:val="0"/>
          <w:marBottom w:val="0"/>
          <w:divBdr>
            <w:top w:val="none" w:sz="0" w:space="0" w:color="auto"/>
            <w:left w:val="none" w:sz="0" w:space="0" w:color="auto"/>
            <w:bottom w:val="none" w:sz="0" w:space="0" w:color="auto"/>
            <w:right w:val="none" w:sz="0" w:space="0" w:color="auto"/>
          </w:divBdr>
        </w:div>
        <w:div w:id="1198157833">
          <w:marLeft w:val="0"/>
          <w:marRight w:val="0"/>
          <w:marTop w:val="0"/>
          <w:marBottom w:val="0"/>
          <w:divBdr>
            <w:top w:val="none" w:sz="0" w:space="0" w:color="auto"/>
            <w:left w:val="none" w:sz="0" w:space="0" w:color="auto"/>
            <w:bottom w:val="none" w:sz="0" w:space="0" w:color="auto"/>
            <w:right w:val="none" w:sz="0" w:space="0" w:color="auto"/>
          </w:divBdr>
        </w:div>
        <w:div w:id="1090735661">
          <w:marLeft w:val="0"/>
          <w:marRight w:val="0"/>
          <w:marTop w:val="0"/>
          <w:marBottom w:val="0"/>
          <w:divBdr>
            <w:top w:val="none" w:sz="0" w:space="0" w:color="auto"/>
            <w:left w:val="none" w:sz="0" w:space="0" w:color="auto"/>
            <w:bottom w:val="none" w:sz="0" w:space="0" w:color="auto"/>
            <w:right w:val="none" w:sz="0" w:space="0" w:color="auto"/>
          </w:divBdr>
        </w:div>
        <w:div w:id="619262456">
          <w:marLeft w:val="0"/>
          <w:marRight w:val="0"/>
          <w:marTop w:val="0"/>
          <w:marBottom w:val="0"/>
          <w:divBdr>
            <w:top w:val="none" w:sz="0" w:space="0" w:color="auto"/>
            <w:left w:val="none" w:sz="0" w:space="0" w:color="auto"/>
            <w:bottom w:val="none" w:sz="0" w:space="0" w:color="auto"/>
            <w:right w:val="none" w:sz="0" w:space="0" w:color="auto"/>
          </w:divBdr>
        </w:div>
        <w:div w:id="2093575169">
          <w:marLeft w:val="0"/>
          <w:marRight w:val="0"/>
          <w:marTop w:val="0"/>
          <w:marBottom w:val="0"/>
          <w:divBdr>
            <w:top w:val="none" w:sz="0" w:space="0" w:color="auto"/>
            <w:left w:val="none" w:sz="0" w:space="0" w:color="auto"/>
            <w:bottom w:val="none" w:sz="0" w:space="0" w:color="auto"/>
            <w:right w:val="none" w:sz="0" w:space="0" w:color="auto"/>
          </w:divBdr>
        </w:div>
        <w:div w:id="2119182394">
          <w:marLeft w:val="0"/>
          <w:marRight w:val="0"/>
          <w:marTop w:val="0"/>
          <w:marBottom w:val="0"/>
          <w:divBdr>
            <w:top w:val="none" w:sz="0" w:space="0" w:color="auto"/>
            <w:left w:val="none" w:sz="0" w:space="0" w:color="auto"/>
            <w:bottom w:val="none" w:sz="0" w:space="0" w:color="auto"/>
            <w:right w:val="none" w:sz="0" w:space="0" w:color="auto"/>
          </w:divBdr>
        </w:div>
        <w:div w:id="723872843">
          <w:marLeft w:val="0"/>
          <w:marRight w:val="0"/>
          <w:marTop w:val="0"/>
          <w:marBottom w:val="0"/>
          <w:divBdr>
            <w:top w:val="none" w:sz="0" w:space="0" w:color="auto"/>
            <w:left w:val="none" w:sz="0" w:space="0" w:color="auto"/>
            <w:bottom w:val="none" w:sz="0" w:space="0" w:color="auto"/>
            <w:right w:val="none" w:sz="0" w:space="0" w:color="auto"/>
          </w:divBdr>
        </w:div>
        <w:div w:id="586229364">
          <w:marLeft w:val="0"/>
          <w:marRight w:val="0"/>
          <w:marTop w:val="0"/>
          <w:marBottom w:val="0"/>
          <w:divBdr>
            <w:top w:val="none" w:sz="0" w:space="0" w:color="auto"/>
            <w:left w:val="none" w:sz="0" w:space="0" w:color="auto"/>
            <w:bottom w:val="none" w:sz="0" w:space="0" w:color="auto"/>
            <w:right w:val="none" w:sz="0" w:space="0" w:color="auto"/>
          </w:divBdr>
        </w:div>
        <w:div w:id="627510874">
          <w:marLeft w:val="0"/>
          <w:marRight w:val="0"/>
          <w:marTop w:val="0"/>
          <w:marBottom w:val="0"/>
          <w:divBdr>
            <w:top w:val="none" w:sz="0" w:space="0" w:color="auto"/>
            <w:left w:val="none" w:sz="0" w:space="0" w:color="auto"/>
            <w:bottom w:val="none" w:sz="0" w:space="0" w:color="auto"/>
            <w:right w:val="none" w:sz="0" w:space="0" w:color="auto"/>
          </w:divBdr>
        </w:div>
        <w:div w:id="197355570">
          <w:marLeft w:val="0"/>
          <w:marRight w:val="0"/>
          <w:marTop w:val="0"/>
          <w:marBottom w:val="0"/>
          <w:divBdr>
            <w:top w:val="none" w:sz="0" w:space="0" w:color="auto"/>
            <w:left w:val="none" w:sz="0" w:space="0" w:color="auto"/>
            <w:bottom w:val="none" w:sz="0" w:space="0" w:color="auto"/>
            <w:right w:val="none" w:sz="0" w:space="0" w:color="auto"/>
          </w:divBdr>
        </w:div>
        <w:div w:id="7099413">
          <w:marLeft w:val="0"/>
          <w:marRight w:val="0"/>
          <w:marTop w:val="0"/>
          <w:marBottom w:val="0"/>
          <w:divBdr>
            <w:top w:val="none" w:sz="0" w:space="0" w:color="auto"/>
            <w:left w:val="none" w:sz="0" w:space="0" w:color="auto"/>
            <w:bottom w:val="none" w:sz="0" w:space="0" w:color="auto"/>
            <w:right w:val="none" w:sz="0" w:space="0" w:color="auto"/>
          </w:divBdr>
        </w:div>
        <w:div w:id="1088191515">
          <w:marLeft w:val="0"/>
          <w:marRight w:val="0"/>
          <w:marTop w:val="0"/>
          <w:marBottom w:val="0"/>
          <w:divBdr>
            <w:top w:val="none" w:sz="0" w:space="0" w:color="auto"/>
            <w:left w:val="none" w:sz="0" w:space="0" w:color="auto"/>
            <w:bottom w:val="none" w:sz="0" w:space="0" w:color="auto"/>
            <w:right w:val="none" w:sz="0" w:space="0" w:color="auto"/>
          </w:divBdr>
        </w:div>
        <w:div w:id="899176541">
          <w:marLeft w:val="0"/>
          <w:marRight w:val="0"/>
          <w:marTop w:val="0"/>
          <w:marBottom w:val="0"/>
          <w:divBdr>
            <w:top w:val="none" w:sz="0" w:space="0" w:color="auto"/>
            <w:left w:val="none" w:sz="0" w:space="0" w:color="auto"/>
            <w:bottom w:val="none" w:sz="0" w:space="0" w:color="auto"/>
            <w:right w:val="none" w:sz="0" w:space="0" w:color="auto"/>
          </w:divBdr>
        </w:div>
        <w:div w:id="1470054684">
          <w:marLeft w:val="0"/>
          <w:marRight w:val="0"/>
          <w:marTop w:val="0"/>
          <w:marBottom w:val="0"/>
          <w:divBdr>
            <w:top w:val="none" w:sz="0" w:space="0" w:color="auto"/>
            <w:left w:val="none" w:sz="0" w:space="0" w:color="auto"/>
            <w:bottom w:val="none" w:sz="0" w:space="0" w:color="auto"/>
            <w:right w:val="none" w:sz="0" w:space="0" w:color="auto"/>
          </w:divBdr>
        </w:div>
        <w:div w:id="1773814755">
          <w:marLeft w:val="0"/>
          <w:marRight w:val="0"/>
          <w:marTop w:val="0"/>
          <w:marBottom w:val="0"/>
          <w:divBdr>
            <w:top w:val="none" w:sz="0" w:space="0" w:color="auto"/>
            <w:left w:val="none" w:sz="0" w:space="0" w:color="auto"/>
            <w:bottom w:val="none" w:sz="0" w:space="0" w:color="auto"/>
            <w:right w:val="none" w:sz="0" w:space="0" w:color="auto"/>
          </w:divBdr>
        </w:div>
        <w:div w:id="38895569">
          <w:marLeft w:val="0"/>
          <w:marRight w:val="0"/>
          <w:marTop w:val="0"/>
          <w:marBottom w:val="0"/>
          <w:divBdr>
            <w:top w:val="none" w:sz="0" w:space="0" w:color="auto"/>
            <w:left w:val="none" w:sz="0" w:space="0" w:color="auto"/>
            <w:bottom w:val="none" w:sz="0" w:space="0" w:color="auto"/>
            <w:right w:val="none" w:sz="0" w:space="0" w:color="auto"/>
          </w:divBdr>
        </w:div>
        <w:div w:id="863787129">
          <w:marLeft w:val="0"/>
          <w:marRight w:val="0"/>
          <w:marTop w:val="0"/>
          <w:marBottom w:val="0"/>
          <w:divBdr>
            <w:top w:val="none" w:sz="0" w:space="0" w:color="auto"/>
            <w:left w:val="none" w:sz="0" w:space="0" w:color="auto"/>
            <w:bottom w:val="none" w:sz="0" w:space="0" w:color="auto"/>
            <w:right w:val="none" w:sz="0" w:space="0" w:color="auto"/>
          </w:divBdr>
        </w:div>
        <w:div w:id="1229728713">
          <w:marLeft w:val="0"/>
          <w:marRight w:val="0"/>
          <w:marTop w:val="0"/>
          <w:marBottom w:val="0"/>
          <w:divBdr>
            <w:top w:val="none" w:sz="0" w:space="0" w:color="auto"/>
            <w:left w:val="none" w:sz="0" w:space="0" w:color="auto"/>
            <w:bottom w:val="none" w:sz="0" w:space="0" w:color="auto"/>
            <w:right w:val="none" w:sz="0" w:space="0" w:color="auto"/>
          </w:divBdr>
        </w:div>
        <w:div w:id="1406107119">
          <w:marLeft w:val="0"/>
          <w:marRight w:val="0"/>
          <w:marTop w:val="0"/>
          <w:marBottom w:val="0"/>
          <w:divBdr>
            <w:top w:val="none" w:sz="0" w:space="0" w:color="auto"/>
            <w:left w:val="none" w:sz="0" w:space="0" w:color="auto"/>
            <w:bottom w:val="none" w:sz="0" w:space="0" w:color="auto"/>
            <w:right w:val="none" w:sz="0" w:space="0" w:color="auto"/>
          </w:divBdr>
        </w:div>
        <w:div w:id="1870096392">
          <w:marLeft w:val="0"/>
          <w:marRight w:val="0"/>
          <w:marTop w:val="0"/>
          <w:marBottom w:val="0"/>
          <w:divBdr>
            <w:top w:val="none" w:sz="0" w:space="0" w:color="auto"/>
            <w:left w:val="none" w:sz="0" w:space="0" w:color="auto"/>
            <w:bottom w:val="none" w:sz="0" w:space="0" w:color="auto"/>
            <w:right w:val="none" w:sz="0" w:space="0" w:color="auto"/>
          </w:divBdr>
        </w:div>
        <w:div w:id="1505435380">
          <w:marLeft w:val="0"/>
          <w:marRight w:val="0"/>
          <w:marTop w:val="0"/>
          <w:marBottom w:val="0"/>
          <w:divBdr>
            <w:top w:val="none" w:sz="0" w:space="0" w:color="auto"/>
            <w:left w:val="none" w:sz="0" w:space="0" w:color="auto"/>
            <w:bottom w:val="none" w:sz="0" w:space="0" w:color="auto"/>
            <w:right w:val="none" w:sz="0" w:space="0" w:color="auto"/>
          </w:divBdr>
        </w:div>
        <w:div w:id="174417792">
          <w:marLeft w:val="0"/>
          <w:marRight w:val="0"/>
          <w:marTop w:val="0"/>
          <w:marBottom w:val="0"/>
          <w:divBdr>
            <w:top w:val="none" w:sz="0" w:space="0" w:color="auto"/>
            <w:left w:val="none" w:sz="0" w:space="0" w:color="auto"/>
            <w:bottom w:val="none" w:sz="0" w:space="0" w:color="auto"/>
            <w:right w:val="none" w:sz="0" w:space="0" w:color="auto"/>
          </w:divBdr>
        </w:div>
        <w:div w:id="719983972">
          <w:marLeft w:val="0"/>
          <w:marRight w:val="0"/>
          <w:marTop w:val="0"/>
          <w:marBottom w:val="0"/>
          <w:divBdr>
            <w:top w:val="none" w:sz="0" w:space="0" w:color="auto"/>
            <w:left w:val="none" w:sz="0" w:space="0" w:color="auto"/>
            <w:bottom w:val="none" w:sz="0" w:space="0" w:color="auto"/>
            <w:right w:val="none" w:sz="0" w:space="0" w:color="auto"/>
          </w:divBdr>
        </w:div>
        <w:div w:id="695812879">
          <w:marLeft w:val="0"/>
          <w:marRight w:val="0"/>
          <w:marTop w:val="0"/>
          <w:marBottom w:val="0"/>
          <w:divBdr>
            <w:top w:val="none" w:sz="0" w:space="0" w:color="auto"/>
            <w:left w:val="none" w:sz="0" w:space="0" w:color="auto"/>
            <w:bottom w:val="none" w:sz="0" w:space="0" w:color="auto"/>
            <w:right w:val="none" w:sz="0" w:space="0" w:color="auto"/>
          </w:divBdr>
        </w:div>
        <w:div w:id="1006785818">
          <w:marLeft w:val="0"/>
          <w:marRight w:val="0"/>
          <w:marTop w:val="0"/>
          <w:marBottom w:val="0"/>
          <w:divBdr>
            <w:top w:val="none" w:sz="0" w:space="0" w:color="auto"/>
            <w:left w:val="none" w:sz="0" w:space="0" w:color="auto"/>
            <w:bottom w:val="none" w:sz="0" w:space="0" w:color="auto"/>
            <w:right w:val="none" w:sz="0" w:space="0" w:color="auto"/>
          </w:divBdr>
        </w:div>
        <w:div w:id="1433740226">
          <w:marLeft w:val="0"/>
          <w:marRight w:val="0"/>
          <w:marTop w:val="0"/>
          <w:marBottom w:val="0"/>
          <w:divBdr>
            <w:top w:val="none" w:sz="0" w:space="0" w:color="auto"/>
            <w:left w:val="none" w:sz="0" w:space="0" w:color="auto"/>
            <w:bottom w:val="none" w:sz="0" w:space="0" w:color="auto"/>
            <w:right w:val="none" w:sz="0" w:space="0" w:color="auto"/>
          </w:divBdr>
        </w:div>
        <w:div w:id="1671445809">
          <w:marLeft w:val="0"/>
          <w:marRight w:val="0"/>
          <w:marTop w:val="0"/>
          <w:marBottom w:val="0"/>
          <w:divBdr>
            <w:top w:val="none" w:sz="0" w:space="0" w:color="auto"/>
            <w:left w:val="none" w:sz="0" w:space="0" w:color="auto"/>
            <w:bottom w:val="none" w:sz="0" w:space="0" w:color="auto"/>
            <w:right w:val="none" w:sz="0" w:space="0" w:color="auto"/>
          </w:divBdr>
        </w:div>
        <w:div w:id="539702895">
          <w:marLeft w:val="0"/>
          <w:marRight w:val="0"/>
          <w:marTop w:val="0"/>
          <w:marBottom w:val="0"/>
          <w:divBdr>
            <w:top w:val="none" w:sz="0" w:space="0" w:color="auto"/>
            <w:left w:val="none" w:sz="0" w:space="0" w:color="auto"/>
            <w:bottom w:val="none" w:sz="0" w:space="0" w:color="auto"/>
            <w:right w:val="none" w:sz="0" w:space="0" w:color="auto"/>
          </w:divBdr>
        </w:div>
        <w:div w:id="1339192860">
          <w:marLeft w:val="0"/>
          <w:marRight w:val="0"/>
          <w:marTop w:val="0"/>
          <w:marBottom w:val="0"/>
          <w:divBdr>
            <w:top w:val="none" w:sz="0" w:space="0" w:color="auto"/>
            <w:left w:val="none" w:sz="0" w:space="0" w:color="auto"/>
            <w:bottom w:val="none" w:sz="0" w:space="0" w:color="auto"/>
            <w:right w:val="none" w:sz="0" w:space="0" w:color="auto"/>
          </w:divBdr>
        </w:div>
        <w:div w:id="1019772037">
          <w:marLeft w:val="0"/>
          <w:marRight w:val="0"/>
          <w:marTop w:val="0"/>
          <w:marBottom w:val="0"/>
          <w:divBdr>
            <w:top w:val="none" w:sz="0" w:space="0" w:color="auto"/>
            <w:left w:val="none" w:sz="0" w:space="0" w:color="auto"/>
            <w:bottom w:val="none" w:sz="0" w:space="0" w:color="auto"/>
            <w:right w:val="none" w:sz="0" w:space="0" w:color="auto"/>
          </w:divBdr>
        </w:div>
        <w:div w:id="498664797">
          <w:marLeft w:val="0"/>
          <w:marRight w:val="0"/>
          <w:marTop w:val="0"/>
          <w:marBottom w:val="0"/>
          <w:divBdr>
            <w:top w:val="none" w:sz="0" w:space="0" w:color="auto"/>
            <w:left w:val="none" w:sz="0" w:space="0" w:color="auto"/>
            <w:bottom w:val="none" w:sz="0" w:space="0" w:color="auto"/>
            <w:right w:val="none" w:sz="0" w:space="0" w:color="auto"/>
          </w:divBdr>
        </w:div>
        <w:div w:id="320620766">
          <w:marLeft w:val="0"/>
          <w:marRight w:val="0"/>
          <w:marTop w:val="0"/>
          <w:marBottom w:val="0"/>
          <w:divBdr>
            <w:top w:val="none" w:sz="0" w:space="0" w:color="auto"/>
            <w:left w:val="none" w:sz="0" w:space="0" w:color="auto"/>
            <w:bottom w:val="none" w:sz="0" w:space="0" w:color="auto"/>
            <w:right w:val="none" w:sz="0" w:space="0" w:color="auto"/>
          </w:divBdr>
        </w:div>
        <w:div w:id="176775329">
          <w:marLeft w:val="0"/>
          <w:marRight w:val="0"/>
          <w:marTop w:val="0"/>
          <w:marBottom w:val="0"/>
          <w:divBdr>
            <w:top w:val="none" w:sz="0" w:space="0" w:color="auto"/>
            <w:left w:val="none" w:sz="0" w:space="0" w:color="auto"/>
            <w:bottom w:val="none" w:sz="0" w:space="0" w:color="auto"/>
            <w:right w:val="none" w:sz="0" w:space="0" w:color="auto"/>
          </w:divBdr>
        </w:div>
        <w:div w:id="1995454301">
          <w:marLeft w:val="0"/>
          <w:marRight w:val="0"/>
          <w:marTop w:val="0"/>
          <w:marBottom w:val="0"/>
          <w:divBdr>
            <w:top w:val="none" w:sz="0" w:space="0" w:color="auto"/>
            <w:left w:val="none" w:sz="0" w:space="0" w:color="auto"/>
            <w:bottom w:val="none" w:sz="0" w:space="0" w:color="auto"/>
            <w:right w:val="none" w:sz="0" w:space="0" w:color="auto"/>
          </w:divBdr>
        </w:div>
        <w:div w:id="188640291">
          <w:marLeft w:val="0"/>
          <w:marRight w:val="0"/>
          <w:marTop w:val="0"/>
          <w:marBottom w:val="0"/>
          <w:divBdr>
            <w:top w:val="none" w:sz="0" w:space="0" w:color="auto"/>
            <w:left w:val="none" w:sz="0" w:space="0" w:color="auto"/>
            <w:bottom w:val="none" w:sz="0" w:space="0" w:color="auto"/>
            <w:right w:val="none" w:sz="0" w:space="0" w:color="auto"/>
          </w:divBdr>
        </w:div>
        <w:div w:id="844631787">
          <w:marLeft w:val="0"/>
          <w:marRight w:val="0"/>
          <w:marTop w:val="0"/>
          <w:marBottom w:val="0"/>
          <w:divBdr>
            <w:top w:val="none" w:sz="0" w:space="0" w:color="auto"/>
            <w:left w:val="none" w:sz="0" w:space="0" w:color="auto"/>
            <w:bottom w:val="none" w:sz="0" w:space="0" w:color="auto"/>
            <w:right w:val="none" w:sz="0" w:space="0" w:color="auto"/>
          </w:divBdr>
        </w:div>
        <w:div w:id="1794446167">
          <w:marLeft w:val="0"/>
          <w:marRight w:val="0"/>
          <w:marTop w:val="0"/>
          <w:marBottom w:val="0"/>
          <w:divBdr>
            <w:top w:val="none" w:sz="0" w:space="0" w:color="auto"/>
            <w:left w:val="none" w:sz="0" w:space="0" w:color="auto"/>
            <w:bottom w:val="none" w:sz="0" w:space="0" w:color="auto"/>
            <w:right w:val="none" w:sz="0" w:space="0" w:color="auto"/>
          </w:divBdr>
        </w:div>
        <w:div w:id="15158279">
          <w:marLeft w:val="0"/>
          <w:marRight w:val="0"/>
          <w:marTop w:val="0"/>
          <w:marBottom w:val="0"/>
          <w:divBdr>
            <w:top w:val="none" w:sz="0" w:space="0" w:color="auto"/>
            <w:left w:val="none" w:sz="0" w:space="0" w:color="auto"/>
            <w:bottom w:val="none" w:sz="0" w:space="0" w:color="auto"/>
            <w:right w:val="none" w:sz="0" w:space="0" w:color="auto"/>
          </w:divBdr>
        </w:div>
        <w:div w:id="1243687675">
          <w:marLeft w:val="0"/>
          <w:marRight w:val="0"/>
          <w:marTop w:val="0"/>
          <w:marBottom w:val="0"/>
          <w:divBdr>
            <w:top w:val="none" w:sz="0" w:space="0" w:color="auto"/>
            <w:left w:val="none" w:sz="0" w:space="0" w:color="auto"/>
            <w:bottom w:val="none" w:sz="0" w:space="0" w:color="auto"/>
            <w:right w:val="none" w:sz="0" w:space="0" w:color="auto"/>
          </w:divBdr>
        </w:div>
        <w:div w:id="1967467080">
          <w:marLeft w:val="0"/>
          <w:marRight w:val="0"/>
          <w:marTop w:val="0"/>
          <w:marBottom w:val="0"/>
          <w:divBdr>
            <w:top w:val="none" w:sz="0" w:space="0" w:color="auto"/>
            <w:left w:val="none" w:sz="0" w:space="0" w:color="auto"/>
            <w:bottom w:val="none" w:sz="0" w:space="0" w:color="auto"/>
            <w:right w:val="none" w:sz="0" w:space="0" w:color="auto"/>
          </w:divBdr>
        </w:div>
        <w:div w:id="994643546">
          <w:marLeft w:val="0"/>
          <w:marRight w:val="0"/>
          <w:marTop w:val="0"/>
          <w:marBottom w:val="0"/>
          <w:divBdr>
            <w:top w:val="none" w:sz="0" w:space="0" w:color="auto"/>
            <w:left w:val="none" w:sz="0" w:space="0" w:color="auto"/>
            <w:bottom w:val="none" w:sz="0" w:space="0" w:color="auto"/>
            <w:right w:val="none" w:sz="0" w:space="0" w:color="auto"/>
          </w:divBdr>
        </w:div>
        <w:div w:id="328220820">
          <w:marLeft w:val="0"/>
          <w:marRight w:val="0"/>
          <w:marTop w:val="0"/>
          <w:marBottom w:val="0"/>
          <w:divBdr>
            <w:top w:val="none" w:sz="0" w:space="0" w:color="auto"/>
            <w:left w:val="none" w:sz="0" w:space="0" w:color="auto"/>
            <w:bottom w:val="none" w:sz="0" w:space="0" w:color="auto"/>
            <w:right w:val="none" w:sz="0" w:space="0" w:color="auto"/>
          </w:divBdr>
        </w:div>
        <w:div w:id="1067454693">
          <w:marLeft w:val="0"/>
          <w:marRight w:val="0"/>
          <w:marTop w:val="0"/>
          <w:marBottom w:val="0"/>
          <w:divBdr>
            <w:top w:val="none" w:sz="0" w:space="0" w:color="auto"/>
            <w:left w:val="none" w:sz="0" w:space="0" w:color="auto"/>
            <w:bottom w:val="none" w:sz="0" w:space="0" w:color="auto"/>
            <w:right w:val="none" w:sz="0" w:space="0" w:color="auto"/>
          </w:divBdr>
        </w:div>
        <w:div w:id="1037125775">
          <w:marLeft w:val="0"/>
          <w:marRight w:val="0"/>
          <w:marTop w:val="0"/>
          <w:marBottom w:val="0"/>
          <w:divBdr>
            <w:top w:val="none" w:sz="0" w:space="0" w:color="auto"/>
            <w:left w:val="none" w:sz="0" w:space="0" w:color="auto"/>
            <w:bottom w:val="none" w:sz="0" w:space="0" w:color="auto"/>
            <w:right w:val="none" w:sz="0" w:space="0" w:color="auto"/>
          </w:divBdr>
        </w:div>
        <w:div w:id="668290483">
          <w:marLeft w:val="0"/>
          <w:marRight w:val="0"/>
          <w:marTop w:val="0"/>
          <w:marBottom w:val="0"/>
          <w:divBdr>
            <w:top w:val="none" w:sz="0" w:space="0" w:color="auto"/>
            <w:left w:val="none" w:sz="0" w:space="0" w:color="auto"/>
            <w:bottom w:val="none" w:sz="0" w:space="0" w:color="auto"/>
            <w:right w:val="none" w:sz="0" w:space="0" w:color="auto"/>
          </w:divBdr>
        </w:div>
        <w:div w:id="1730609896">
          <w:marLeft w:val="0"/>
          <w:marRight w:val="0"/>
          <w:marTop w:val="0"/>
          <w:marBottom w:val="0"/>
          <w:divBdr>
            <w:top w:val="none" w:sz="0" w:space="0" w:color="auto"/>
            <w:left w:val="none" w:sz="0" w:space="0" w:color="auto"/>
            <w:bottom w:val="none" w:sz="0" w:space="0" w:color="auto"/>
            <w:right w:val="none" w:sz="0" w:space="0" w:color="auto"/>
          </w:divBdr>
        </w:div>
        <w:div w:id="211580150">
          <w:marLeft w:val="0"/>
          <w:marRight w:val="0"/>
          <w:marTop w:val="0"/>
          <w:marBottom w:val="0"/>
          <w:divBdr>
            <w:top w:val="none" w:sz="0" w:space="0" w:color="auto"/>
            <w:left w:val="none" w:sz="0" w:space="0" w:color="auto"/>
            <w:bottom w:val="none" w:sz="0" w:space="0" w:color="auto"/>
            <w:right w:val="none" w:sz="0" w:space="0" w:color="auto"/>
          </w:divBdr>
        </w:div>
        <w:div w:id="550263011">
          <w:marLeft w:val="0"/>
          <w:marRight w:val="0"/>
          <w:marTop w:val="0"/>
          <w:marBottom w:val="0"/>
          <w:divBdr>
            <w:top w:val="none" w:sz="0" w:space="0" w:color="auto"/>
            <w:left w:val="none" w:sz="0" w:space="0" w:color="auto"/>
            <w:bottom w:val="none" w:sz="0" w:space="0" w:color="auto"/>
            <w:right w:val="none" w:sz="0" w:space="0" w:color="auto"/>
          </w:divBdr>
        </w:div>
        <w:div w:id="723069636">
          <w:marLeft w:val="0"/>
          <w:marRight w:val="0"/>
          <w:marTop w:val="0"/>
          <w:marBottom w:val="0"/>
          <w:divBdr>
            <w:top w:val="none" w:sz="0" w:space="0" w:color="auto"/>
            <w:left w:val="none" w:sz="0" w:space="0" w:color="auto"/>
            <w:bottom w:val="none" w:sz="0" w:space="0" w:color="auto"/>
            <w:right w:val="none" w:sz="0" w:space="0" w:color="auto"/>
          </w:divBdr>
        </w:div>
        <w:div w:id="747264813">
          <w:marLeft w:val="0"/>
          <w:marRight w:val="0"/>
          <w:marTop w:val="0"/>
          <w:marBottom w:val="0"/>
          <w:divBdr>
            <w:top w:val="none" w:sz="0" w:space="0" w:color="auto"/>
            <w:left w:val="none" w:sz="0" w:space="0" w:color="auto"/>
            <w:bottom w:val="none" w:sz="0" w:space="0" w:color="auto"/>
            <w:right w:val="none" w:sz="0" w:space="0" w:color="auto"/>
          </w:divBdr>
        </w:div>
        <w:div w:id="40059302">
          <w:marLeft w:val="0"/>
          <w:marRight w:val="0"/>
          <w:marTop w:val="0"/>
          <w:marBottom w:val="0"/>
          <w:divBdr>
            <w:top w:val="none" w:sz="0" w:space="0" w:color="auto"/>
            <w:left w:val="none" w:sz="0" w:space="0" w:color="auto"/>
            <w:bottom w:val="none" w:sz="0" w:space="0" w:color="auto"/>
            <w:right w:val="none" w:sz="0" w:space="0" w:color="auto"/>
          </w:divBdr>
        </w:div>
        <w:div w:id="198015308">
          <w:marLeft w:val="0"/>
          <w:marRight w:val="0"/>
          <w:marTop w:val="0"/>
          <w:marBottom w:val="0"/>
          <w:divBdr>
            <w:top w:val="none" w:sz="0" w:space="0" w:color="auto"/>
            <w:left w:val="none" w:sz="0" w:space="0" w:color="auto"/>
            <w:bottom w:val="none" w:sz="0" w:space="0" w:color="auto"/>
            <w:right w:val="none" w:sz="0" w:space="0" w:color="auto"/>
          </w:divBdr>
        </w:div>
        <w:div w:id="2057660409">
          <w:marLeft w:val="0"/>
          <w:marRight w:val="0"/>
          <w:marTop w:val="0"/>
          <w:marBottom w:val="0"/>
          <w:divBdr>
            <w:top w:val="none" w:sz="0" w:space="0" w:color="auto"/>
            <w:left w:val="none" w:sz="0" w:space="0" w:color="auto"/>
            <w:bottom w:val="none" w:sz="0" w:space="0" w:color="auto"/>
            <w:right w:val="none" w:sz="0" w:space="0" w:color="auto"/>
          </w:divBdr>
        </w:div>
        <w:div w:id="1286695555">
          <w:marLeft w:val="0"/>
          <w:marRight w:val="0"/>
          <w:marTop w:val="0"/>
          <w:marBottom w:val="0"/>
          <w:divBdr>
            <w:top w:val="none" w:sz="0" w:space="0" w:color="auto"/>
            <w:left w:val="none" w:sz="0" w:space="0" w:color="auto"/>
            <w:bottom w:val="none" w:sz="0" w:space="0" w:color="auto"/>
            <w:right w:val="none" w:sz="0" w:space="0" w:color="auto"/>
          </w:divBdr>
        </w:div>
        <w:div w:id="1282032933">
          <w:marLeft w:val="0"/>
          <w:marRight w:val="0"/>
          <w:marTop w:val="0"/>
          <w:marBottom w:val="0"/>
          <w:divBdr>
            <w:top w:val="none" w:sz="0" w:space="0" w:color="auto"/>
            <w:left w:val="none" w:sz="0" w:space="0" w:color="auto"/>
            <w:bottom w:val="none" w:sz="0" w:space="0" w:color="auto"/>
            <w:right w:val="none" w:sz="0" w:space="0" w:color="auto"/>
          </w:divBdr>
        </w:div>
        <w:div w:id="1257523334">
          <w:marLeft w:val="0"/>
          <w:marRight w:val="0"/>
          <w:marTop w:val="0"/>
          <w:marBottom w:val="0"/>
          <w:divBdr>
            <w:top w:val="none" w:sz="0" w:space="0" w:color="auto"/>
            <w:left w:val="none" w:sz="0" w:space="0" w:color="auto"/>
            <w:bottom w:val="none" w:sz="0" w:space="0" w:color="auto"/>
            <w:right w:val="none" w:sz="0" w:space="0" w:color="auto"/>
          </w:divBdr>
        </w:div>
        <w:div w:id="1759792185">
          <w:marLeft w:val="0"/>
          <w:marRight w:val="0"/>
          <w:marTop w:val="0"/>
          <w:marBottom w:val="0"/>
          <w:divBdr>
            <w:top w:val="none" w:sz="0" w:space="0" w:color="auto"/>
            <w:left w:val="none" w:sz="0" w:space="0" w:color="auto"/>
            <w:bottom w:val="none" w:sz="0" w:space="0" w:color="auto"/>
            <w:right w:val="none" w:sz="0" w:space="0" w:color="auto"/>
          </w:divBdr>
        </w:div>
        <w:div w:id="1190414695">
          <w:marLeft w:val="0"/>
          <w:marRight w:val="0"/>
          <w:marTop w:val="0"/>
          <w:marBottom w:val="0"/>
          <w:divBdr>
            <w:top w:val="none" w:sz="0" w:space="0" w:color="auto"/>
            <w:left w:val="none" w:sz="0" w:space="0" w:color="auto"/>
            <w:bottom w:val="none" w:sz="0" w:space="0" w:color="auto"/>
            <w:right w:val="none" w:sz="0" w:space="0" w:color="auto"/>
          </w:divBdr>
        </w:div>
        <w:div w:id="431702834">
          <w:marLeft w:val="0"/>
          <w:marRight w:val="0"/>
          <w:marTop w:val="0"/>
          <w:marBottom w:val="0"/>
          <w:divBdr>
            <w:top w:val="none" w:sz="0" w:space="0" w:color="auto"/>
            <w:left w:val="none" w:sz="0" w:space="0" w:color="auto"/>
            <w:bottom w:val="none" w:sz="0" w:space="0" w:color="auto"/>
            <w:right w:val="none" w:sz="0" w:space="0" w:color="auto"/>
          </w:divBdr>
        </w:div>
        <w:div w:id="1852839970">
          <w:marLeft w:val="0"/>
          <w:marRight w:val="0"/>
          <w:marTop w:val="0"/>
          <w:marBottom w:val="0"/>
          <w:divBdr>
            <w:top w:val="none" w:sz="0" w:space="0" w:color="auto"/>
            <w:left w:val="none" w:sz="0" w:space="0" w:color="auto"/>
            <w:bottom w:val="none" w:sz="0" w:space="0" w:color="auto"/>
            <w:right w:val="none" w:sz="0" w:space="0" w:color="auto"/>
          </w:divBdr>
        </w:div>
        <w:div w:id="1807354507">
          <w:marLeft w:val="0"/>
          <w:marRight w:val="0"/>
          <w:marTop w:val="0"/>
          <w:marBottom w:val="0"/>
          <w:divBdr>
            <w:top w:val="none" w:sz="0" w:space="0" w:color="auto"/>
            <w:left w:val="none" w:sz="0" w:space="0" w:color="auto"/>
            <w:bottom w:val="none" w:sz="0" w:space="0" w:color="auto"/>
            <w:right w:val="none" w:sz="0" w:space="0" w:color="auto"/>
          </w:divBdr>
        </w:div>
        <w:div w:id="71859817">
          <w:marLeft w:val="0"/>
          <w:marRight w:val="0"/>
          <w:marTop w:val="0"/>
          <w:marBottom w:val="0"/>
          <w:divBdr>
            <w:top w:val="none" w:sz="0" w:space="0" w:color="auto"/>
            <w:left w:val="none" w:sz="0" w:space="0" w:color="auto"/>
            <w:bottom w:val="none" w:sz="0" w:space="0" w:color="auto"/>
            <w:right w:val="none" w:sz="0" w:space="0" w:color="auto"/>
          </w:divBdr>
        </w:div>
        <w:div w:id="759527082">
          <w:marLeft w:val="0"/>
          <w:marRight w:val="0"/>
          <w:marTop w:val="0"/>
          <w:marBottom w:val="0"/>
          <w:divBdr>
            <w:top w:val="none" w:sz="0" w:space="0" w:color="auto"/>
            <w:left w:val="none" w:sz="0" w:space="0" w:color="auto"/>
            <w:bottom w:val="none" w:sz="0" w:space="0" w:color="auto"/>
            <w:right w:val="none" w:sz="0" w:space="0" w:color="auto"/>
          </w:divBdr>
        </w:div>
        <w:div w:id="1883132487">
          <w:marLeft w:val="0"/>
          <w:marRight w:val="0"/>
          <w:marTop w:val="0"/>
          <w:marBottom w:val="0"/>
          <w:divBdr>
            <w:top w:val="none" w:sz="0" w:space="0" w:color="auto"/>
            <w:left w:val="none" w:sz="0" w:space="0" w:color="auto"/>
            <w:bottom w:val="none" w:sz="0" w:space="0" w:color="auto"/>
            <w:right w:val="none" w:sz="0" w:space="0" w:color="auto"/>
          </w:divBdr>
        </w:div>
        <w:div w:id="2125726904">
          <w:marLeft w:val="0"/>
          <w:marRight w:val="0"/>
          <w:marTop w:val="0"/>
          <w:marBottom w:val="0"/>
          <w:divBdr>
            <w:top w:val="none" w:sz="0" w:space="0" w:color="auto"/>
            <w:left w:val="none" w:sz="0" w:space="0" w:color="auto"/>
            <w:bottom w:val="none" w:sz="0" w:space="0" w:color="auto"/>
            <w:right w:val="none" w:sz="0" w:space="0" w:color="auto"/>
          </w:divBdr>
        </w:div>
        <w:div w:id="500851044">
          <w:marLeft w:val="0"/>
          <w:marRight w:val="0"/>
          <w:marTop w:val="0"/>
          <w:marBottom w:val="0"/>
          <w:divBdr>
            <w:top w:val="none" w:sz="0" w:space="0" w:color="auto"/>
            <w:left w:val="none" w:sz="0" w:space="0" w:color="auto"/>
            <w:bottom w:val="none" w:sz="0" w:space="0" w:color="auto"/>
            <w:right w:val="none" w:sz="0" w:space="0" w:color="auto"/>
          </w:divBdr>
        </w:div>
        <w:div w:id="1126847359">
          <w:marLeft w:val="0"/>
          <w:marRight w:val="0"/>
          <w:marTop w:val="0"/>
          <w:marBottom w:val="0"/>
          <w:divBdr>
            <w:top w:val="none" w:sz="0" w:space="0" w:color="auto"/>
            <w:left w:val="none" w:sz="0" w:space="0" w:color="auto"/>
            <w:bottom w:val="none" w:sz="0" w:space="0" w:color="auto"/>
            <w:right w:val="none" w:sz="0" w:space="0" w:color="auto"/>
          </w:divBdr>
        </w:div>
        <w:div w:id="1941058408">
          <w:marLeft w:val="0"/>
          <w:marRight w:val="0"/>
          <w:marTop w:val="0"/>
          <w:marBottom w:val="0"/>
          <w:divBdr>
            <w:top w:val="none" w:sz="0" w:space="0" w:color="auto"/>
            <w:left w:val="none" w:sz="0" w:space="0" w:color="auto"/>
            <w:bottom w:val="none" w:sz="0" w:space="0" w:color="auto"/>
            <w:right w:val="none" w:sz="0" w:space="0" w:color="auto"/>
          </w:divBdr>
        </w:div>
        <w:div w:id="595137656">
          <w:marLeft w:val="0"/>
          <w:marRight w:val="0"/>
          <w:marTop w:val="0"/>
          <w:marBottom w:val="0"/>
          <w:divBdr>
            <w:top w:val="none" w:sz="0" w:space="0" w:color="auto"/>
            <w:left w:val="none" w:sz="0" w:space="0" w:color="auto"/>
            <w:bottom w:val="none" w:sz="0" w:space="0" w:color="auto"/>
            <w:right w:val="none" w:sz="0" w:space="0" w:color="auto"/>
          </w:divBdr>
        </w:div>
        <w:div w:id="1106582830">
          <w:marLeft w:val="0"/>
          <w:marRight w:val="0"/>
          <w:marTop w:val="0"/>
          <w:marBottom w:val="0"/>
          <w:divBdr>
            <w:top w:val="none" w:sz="0" w:space="0" w:color="auto"/>
            <w:left w:val="none" w:sz="0" w:space="0" w:color="auto"/>
            <w:bottom w:val="none" w:sz="0" w:space="0" w:color="auto"/>
            <w:right w:val="none" w:sz="0" w:space="0" w:color="auto"/>
          </w:divBdr>
        </w:div>
        <w:div w:id="896278102">
          <w:marLeft w:val="0"/>
          <w:marRight w:val="0"/>
          <w:marTop w:val="0"/>
          <w:marBottom w:val="0"/>
          <w:divBdr>
            <w:top w:val="none" w:sz="0" w:space="0" w:color="auto"/>
            <w:left w:val="none" w:sz="0" w:space="0" w:color="auto"/>
            <w:bottom w:val="none" w:sz="0" w:space="0" w:color="auto"/>
            <w:right w:val="none" w:sz="0" w:space="0" w:color="auto"/>
          </w:divBdr>
        </w:div>
        <w:div w:id="1762750998">
          <w:marLeft w:val="0"/>
          <w:marRight w:val="0"/>
          <w:marTop w:val="0"/>
          <w:marBottom w:val="0"/>
          <w:divBdr>
            <w:top w:val="none" w:sz="0" w:space="0" w:color="auto"/>
            <w:left w:val="none" w:sz="0" w:space="0" w:color="auto"/>
            <w:bottom w:val="none" w:sz="0" w:space="0" w:color="auto"/>
            <w:right w:val="none" w:sz="0" w:space="0" w:color="auto"/>
          </w:divBdr>
        </w:div>
        <w:div w:id="1812481405">
          <w:marLeft w:val="0"/>
          <w:marRight w:val="0"/>
          <w:marTop w:val="0"/>
          <w:marBottom w:val="0"/>
          <w:divBdr>
            <w:top w:val="none" w:sz="0" w:space="0" w:color="auto"/>
            <w:left w:val="none" w:sz="0" w:space="0" w:color="auto"/>
            <w:bottom w:val="none" w:sz="0" w:space="0" w:color="auto"/>
            <w:right w:val="none" w:sz="0" w:space="0" w:color="auto"/>
          </w:divBdr>
        </w:div>
        <w:div w:id="1757284587">
          <w:marLeft w:val="0"/>
          <w:marRight w:val="0"/>
          <w:marTop w:val="0"/>
          <w:marBottom w:val="0"/>
          <w:divBdr>
            <w:top w:val="none" w:sz="0" w:space="0" w:color="auto"/>
            <w:left w:val="none" w:sz="0" w:space="0" w:color="auto"/>
            <w:bottom w:val="none" w:sz="0" w:space="0" w:color="auto"/>
            <w:right w:val="none" w:sz="0" w:space="0" w:color="auto"/>
          </w:divBdr>
        </w:div>
        <w:div w:id="835221191">
          <w:marLeft w:val="0"/>
          <w:marRight w:val="0"/>
          <w:marTop w:val="0"/>
          <w:marBottom w:val="0"/>
          <w:divBdr>
            <w:top w:val="none" w:sz="0" w:space="0" w:color="auto"/>
            <w:left w:val="none" w:sz="0" w:space="0" w:color="auto"/>
            <w:bottom w:val="none" w:sz="0" w:space="0" w:color="auto"/>
            <w:right w:val="none" w:sz="0" w:space="0" w:color="auto"/>
          </w:divBdr>
        </w:div>
        <w:div w:id="1358313434">
          <w:marLeft w:val="0"/>
          <w:marRight w:val="0"/>
          <w:marTop w:val="0"/>
          <w:marBottom w:val="0"/>
          <w:divBdr>
            <w:top w:val="none" w:sz="0" w:space="0" w:color="auto"/>
            <w:left w:val="none" w:sz="0" w:space="0" w:color="auto"/>
            <w:bottom w:val="none" w:sz="0" w:space="0" w:color="auto"/>
            <w:right w:val="none" w:sz="0" w:space="0" w:color="auto"/>
          </w:divBdr>
        </w:div>
        <w:div w:id="1012604939">
          <w:marLeft w:val="0"/>
          <w:marRight w:val="0"/>
          <w:marTop w:val="0"/>
          <w:marBottom w:val="0"/>
          <w:divBdr>
            <w:top w:val="none" w:sz="0" w:space="0" w:color="auto"/>
            <w:left w:val="none" w:sz="0" w:space="0" w:color="auto"/>
            <w:bottom w:val="none" w:sz="0" w:space="0" w:color="auto"/>
            <w:right w:val="none" w:sz="0" w:space="0" w:color="auto"/>
          </w:divBdr>
        </w:div>
        <w:div w:id="1433279327">
          <w:marLeft w:val="0"/>
          <w:marRight w:val="0"/>
          <w:marTop w:val="0"/>
          <w:marBottom w:val="0"/>
          <w:divBdr>
            <w:top w:val="none" w:sz="0" w:space="0" w:color="auto"/>
            <w:left w:val="none" w:sz="0" w:space="0" w:color="auto"/>
            <w:bottom w:val="none" w:sz="0" w:space="0" w:color="auto"/>
            <w:right w:val="none" w:sz="0" w:space="0" w:color="auto"/>
          </w:divBdr>
        </w:div>
        <w:div w:id="1895434528">
          <w:marLeft w:val="0"/>
          <w:marRight w:val="0"/>
          <w:marTop w:val="0"/>
          <w:marBottom w:val="0"/>
          <w:divBdr>
            <w:top w:val="none" w:sz="0" w:space="0" w:color="auto"/>
            <w:left w:val="none" w:sz="0" w:space="0" w:color="auto"/>
            <w:bottom w:val="none" w:sz="0" w:space="0" w:color="auto"/>
            <w:right w:val="none" w:sz="0" w:space="0" w:color="auto"/>
          </w:divBdr>
        </w:div>
        <w:div w:id="688986535">
          <w:marLeft w:val="0"/>
          <w:marRight w:val="0"/>
          <w:marTop w:val="0"/>
          <w:marBottom w:val="0"/>
          <w:divBdr>
            <w:top w:val="none" w:sz="0" w:space="0" w:color="auto"/>
            <w:left w:val="none" w:sz="0" w:space="0" w:color="auto"/>
            <w:bottom w:val="none" w:sz="0" w:space="0" w:color="auto"/>
            <w:right w:val="none" w:sz="0" w:space="0" w:color="auto"/>
          </w:divBdr>
        </w:div>
        <w:div w:id="597251802">
          <w:marLeft w:val="0"/>
          <w:marRight w:val="0"/>
          <w:marTop w:val="0"/>
          <w:marBottom w:val="0"/>
          <w:divBdr>
            <w:top w:val="none" w:sz="0" w:space="0" w:color="auto"/>
            <w:left w:val="none" w:sz="0" w:space="0" w:color="auto"/>
            <w:bottom w:val="none" w:sz="0" w:space="0" w:color="auto"/>
            <w:right w:val="none" w:sz="0" w:space="0" w:color="auto"/>
          </w:divBdr>
        </w:div>
        <w:div w:id="218591232">
          <w:marLeft w:val="0"/>
          <w:marRight w:val="0"/>
          <w:marTop w:val="0"/>
          <w:marBottom w:val="0"/>
          <w:divBdr>
            <w:top w:val="none" w:sz="0" w:space="0" w:color="auto"/>
            <w:left w:val="none" w:sz="0" w:space="0" w:color="auto"/>
            <w:bottom w:val="none" w:sz="0" w:space="0" w:color="auto"/>
            <w:right w:val="none" w:sz="0" w:space="0" w:color="auto"/>
          </w:divBdr>
        </w:div>
        <w:div w:id="1263731891">
          <w:marLeft w:val="0"/>
          <w:marRight w:val="0"/>
          <w:marTop w:val="0"/>
          <w:marBottom w:val="0"/>
          <w:divBdr>
            <w:top w:val="none" w:sz="0" w:space="0" w:color="auto"/>
            <w:left w:val="none" w:sz="0" w:space="0" w:color="auto"/>
            <w:bottom w:val="none" w:sz="0" w:space="0" w:color="auto"/>
            <w:right w:val="none" w:sz="0" w:space="0" w:color="auto"/>
          </w:divBdr>
        </w:div>
        <w:div w:id="1668829582">
          <w:marLeft w:val="0"/>
          <w:marRight w:val="0"/>
          <w:marTop w:val="0"/>
          <w:marBottom w:val="0"/>
          <w:divBdr>
            <w:top w:val="none" w:sz="0" w:space="0" w:color="auto"/>
            <w:left w:val="none" w:sz="0" w:space="0" w:color="auto"/>
            <w:bottom w:val="none" w:sz="0" w:space="0" w:color="auto"/>
            <w:right w:val="none" w:sz="0" w:space="0" w:color="auto"/>
          </w:divBdr>
        </w:div>
        <w:div w:id="1161122596">
          <w:marLeft w:val="0"/>
          <w:marRight w:val="0"/>
          <w:marTop w:val="0"/>
          <w:marBottom w:val="0"/>
          <w:divBdr>
            <w:top w:val="none" w:sz="0" w:space="0" w:color="auto"/>
            <w:left w:val="none" w:sz="0" w:space="0" w:color="auto"/>
            <w:bottom w:val="none" w:sz="0" w:space="0" w:color="auto"/>
            <w:right w:val="none" w:sz="0" w:space="0" w:color="auto"/>
          </w:divBdr>
        </w:div>
        <w:div w:id="639263067">
          <w:marLeft w:val="0"/>
          <w:marRight w:val="0"/>
          <w:marTop w:val="0"/>
          <w:marBottom w:val="0"/>
          <w:divBdr>
            <w:top w:val="none" w:sz="0" w:space="0" w:color="auto"/>
            <w:left w:val="none" w:sz="0" w:space="0" w:color="auto"/>
            <w:bottom w:val="none" w:sz="0" w:space="0" w:color="auto"/>
            <w:right w:val="none" w:sz="0" w:space="0" w:color="auto"/>
          </w:divBdr>
        </w:div>
        <w:div w:id="1953509455">
          <w:marLeft w:val="0"/>
          <w:marRight w:val="0"/>
          <w:marTop w:val="0"/>
          <w:marBottom w:val="0"/>
          <w:divBdr>
            <w:top w:val="none" w:sz="0" w:space="0" w:color="auto"/>
            <w:left w:val="none" w:sz="0" w:space="0" w:color="auto"/>
            <w:bottom w:val="none" w:sz="0" w:space="0" w:color="auto"/>
            <w:right w:val="none" w:sz="0" w:space="0" w:color="auto"/>
          </w:divBdr>
        </w:div>
        <w:div w:id="1422795920">
          <w:marLeft w:val="0"/>
          <w:marRight w:val="0"/>
          <w:marTop w:val="0"/>
          <w:marBottom w:val="0"/>
          <w:divBdr>
            <w:top w:val="none" w:sz="0" w:space="0" w:color="auto"/>
            <w:left w:val="none" w:sz="0" w:space="0" w:color="auto"/>
            <w:bottom w:val="none" w:sz="0" w:space="0" w:color="auto"/>
            <w:right w:val="none" w:sz="0" w:space="0" w:color="auto"/>
          </w:divBdr>
        </w:div>
        <w:div w:id="693384803">
          <w:marLeft w:val="0"/>
          <w:marRight w:val="0"/>
          <w:marTop w:val="0"/>
          <w:marBottom w:val="0"/>
          <w:divBdr>
            <w:top w:val="none" w:sz="0" w:space="0" w:color="auto"/>
            <w:left w:val="none" w:sz="0" w:space="0" w:color="auto"/>
            <w:bottom w:val="none" w:sz="0" w:space="0" w:color="auto"/>
            <w:right w:val="none" w:sz="0" w:space="0" w:color="auto"/>
          </w:divBdr>
        </w:div>
        <w:div w:id="1755588596">
          <w:marLeft w:val="0"/>
          <w:marRight w:val="0"/>
          <w:marTop w:val="0"/>
          <w:marBottom w:val="0"/>
          <w:divBdr>
            <w:top w:val="none" w:sz="0" w:space="0" w:color="auto"/>
            <w:left w:val="none" w:sz="0" w:space="0" w:color="auto"/>
            <w:bottom w:val="none" w:sz="0" w:space="0" w:color="auto"/>
            <w:right w:val="none" w:sz="0" w:space="0" w:color="auto"/>
          </w:divBdr>
        </w:div>
        <w:div w:id="1196311288">
          <w:marLeft w:val="0"/>
          <w:marRight w:val="0"/>
          <w:marTop w:val="0"/>
          <w:marBottom w:val="0"/>
          <w:divBdr>
            <w:top w:val="none" w:sz="0" w:space="0" w:color="auto"/>
            <w:left w:val="none" w:sz="0" w:space="0" w:color="auto"/>
            <w:bottom w:val="none" w:sz="0" w:space="0" w:color="auto"/>
            <w:right w:val="none" w:sz="0" w:space="0" w:color="auto"/>
          </w:divBdr>
        </w:div>
        <w:div w:id="405540799">
          <w:marLeft w:val="0"/>
          <w:marRight w:val="0"/>
          <w:marTop w:val="0"/>
          <w:marBottom w:val="0"/>
          <w:divBdr>
            <w:top w:val="none" w:sz="0" w:space="0" w:color="auto"/>
            <w:left w:val="none" w:sz="0" w:space="0" w:color="auto"/>
            <w:bottom w:val="none" w:sz="0" w:space="0" w:color="auto"/>
            <w:right w:val="none" w:sz="0" w:space="0" w:color="auto"/>
          </w:divBdr>
        </w:div>
        <w:div w:id="417097757">
          <w:marLeft w:val="0"/>
          <w:marRight w:val="0"/>
          <w:marTop w:val="0"/>
          <w:marBottom w:val="0"/>
          <w:divBdr>
            <w:top w:val="none" w:sz="0" w:space="0" w:color="auto"/>
            <w:left w:val="none" w:sz="0" w:space="0" w:color="auto"/>
            <w:bottom w:val="none" w:sz="0" w:space="0" w:color="auto"/>
            <w:right w:val="none" w:sz="0" w:space="0" w:color="auto"/>
          </w:divBdr>
        </w:div>
        <w:div w:id="1060834084">
          <w:marLeft w:val="0"/>
          <w:marRight w:val="0"/>
          <w:marTop w:val="0"/>
          <w:marBottom w:val="0"/>
          <w:divBdr>
            <w:top w:val="none" w:sz="0" w:space="0" w:color="auto"/>
            <w:left w:val="none" w:sz="0" w:space="0" w:color="auto"/>
            <w:bottom w:val="none" w:sz="0" w:space="0" w:color="auto"/>
            <w:right w:val="none" w:sz="0" w:space="0" w:color="auto"/>
          </w:divBdr>
        </w:div>
        <w:div w:id="1892423084">
          <w:marLeft w:val="0"/>
          <w:marRight w:val="0"/>
          <w:marTop w:val="0"/>
          <w:marBottom w:val="0"/>
          <w:divBdr>
            <w:top w:val="none" w:sz="0" w:space="0" w:color="auto"/>
            <w:left w:val="none" w:sz="0" w:space="0" w:color="auto"/>
            <w:bottom w:val="none" w:sz="0" w:space="0" w:color="auto"/>
            <w:right w:val="none" w:sz="0" w:space="0" w:color="auto"/>
          </w:divBdr>
        </w:div>
        <w:div w:id="2135977052">
          <w:marLeft w:val="0"/>
          <w:marRight w:val="0"/>
          <w:marTop w:val="0"/>
          <w:marBottom w:val="0"/>
          <w:divBdr>
            <w:top w:val="none" w:sz="0" w:space="0" w:color="auto"/>
            <w:left w:val="none" w:sz="0" w:space="0" w:color="auto"/>
            <w:bottom w:val="none" w:sz="0" w:space="0" w:color="auto"/>
            <w:right w:val="none" w:sz="0" w:space="0" w:color="auto"/>
          </w:divBdr>
        </w:div>
        <w:div w:id="786316475">
          <w:marLeft w:val="0"/>
          <w:marRight w:val="0"/>
          <w:marTop w:val="0"/>
          <w:marBottom w:val="0"/>
          <w:divBdr>
            <w:top w:val="none" w:sz="0" w:space="0" w:color="auto"/>
            <w:left w:val="none" w:sz="0" w:space="0" w:color="auto"/>
            <w:bottom w:val="none" w:sz="0" w:space="0" w:color="auto"/>
            <w:right w:val="none" w:sz="0" w:space="0" w:color="auto"/>
          </w:divBdr>
        </w:div>
        <w:div w:id="1978877728">
          <w:marLeft w:val="0"/>
          <w:marRight w:val="0"/>
          <w:marTop w:val="0"/>
          <w:marBottom w:val="0"/>
          <w:divBdr>
            <w:top w:val="none" w:sz="0" w:space="0" w:color="auto"/>
            <w:left w:val="none" w:sz="0" w:space="0" w:color="auto"/>
            <w:bottom w:val="none" w:sz="0" w:space="0" w:color="auto"/>
            <w:right w:val="none" w:sz="0" w:space="0" w:color="auto"/>
          </w:divBdr>
        </w:div>
        <w:div w:id="1018965359">
          <w:marLeft w:val="0"/>
          <w:marRight w:val="0"/>
          <w:marTop w:val="0"/>
          <w:marBottom w:val="0"/>
          <w:divBdr>
            <w:top w:val="none" w:sz="0" w:space="0" w:color="auto"/>
            <w:left w:val="none" w:sz="0" w:space="0" w:color="auto"/>
            <w:bottom w:val="none" w:sz="0" w:space="0" w:color="auto"/>
            <w:right w:val="none" w:sz="0" w:space="0" w:color="auto"/>
          </w:divBdr>
        </w:div>
        <w:div w:id="147937990">
          <w:marLeft w:val="0"/>
          <w:marRight w:val="0"/>
          <w:marTop w:val="0"/>
          <w:marBottom w:val="0"/>
          <w:divBdr>
            <w:top w:val="none" w:sz="0" w:space="0" w:color="auto"/>
            <w:left w:val="none" w:sz="0" w:space="0" w:color="auto"/>
            <w:bottom w:val="none" w:sz="0" w:space="0" w:color="auto"/>
            <w:right w:val="none" w:sz="0" w:space="0" w:color="auto"/>
          </w:divBdr>
        </w:div>
        <w:div w:id="224486578">
          <w:marLeft w:val="0"/>
          <w:marRight w:val="0"/>
          <w:marTop w:val="0"/>
          <w:marBottom w:val="0"/>
          <w:divBdr>
            <w:top w:val="none" w:sz="0" w:space="0" w:color="auto"/>
            <w:left w:val="none" w:sz="0" w:space="0" w:color="auto"/>
            <w:bottom w:val="none" w:sz="0" w:space="0" w:color="auto"/>
            <w:right w:val="none" w:sz="0" w:space="0" w:color="auto"/>
          </w:divBdr>
        </w:div>
        <w:div w:id="418259896">
          <w:marLeft w:val="0"/>
          <w:marRight w:val="0"/>
          <w:marTop w:val="0"/>
          <w:marBottom w:val="0"/>
          <w:divBdr>
            <w:top w:val="none" w:sz="0" w:space="0" w:color="auto"/>
            <w:left w:val="none" w:sz="0" w:space="0" w:color="auto"/>
            <w:bottom w:val="none" w:sz="0" w:space="0" w:color="auto"/>
            <w:right w:val="none" w:sz="0" w:space="0" w:color="auto"/>
          </w:divBdr>
        </w:div>
        <w:div w:id="1861774834">
          <w:marLeft w:val="0"/>
          <w:marRight w:val="0"/>
          <w:marTop w:val="0"/>
          <w:marBottom w:val="0"/>
          <w:divBdr>
            <w:top w:val="none" w:sz="0" w:space="0" w:color="auto"/>
            <w:left w:val="none" w:sz="0" w:space="0" w:color="auto"/>
            <w:bottom w:val="none" w:sz="0" w:space="0" w:color="auto"/>
            <w:right w:val="none" w:sz="0" w:space="0" w:color="auto"/>
          </w:divBdr>
        </w:div>
        <w:div w:id="1056704812">
          <w:marLeft w:val="0"/>
          <w:marRight w:val="0"/>
          <w:marTop w:val="0"/>
          <w:marBottom w:val="0"/>
          <w:divBdr>
            <w:top w:val="none" w:sz="0" w:space="0" w:color="auto"/>
            <w:left w:val="none" w:sz="0" w:space="0" w:color="auto"/>
            <w:bottom w:val="none" w:sz="0" w:space="0" w:color="auto"/>
            <w:right w:val="none" w:sz="0" w:space="0" w:color="auto"/>
          </w:divBdr>
        </w:div>
        <w:div w:id="1713263088">
          <w:marLeft w:val="0"/>
          <w:marRight w:val="0"/>
          <w:marTop w:val="0"/>
          <w:marBottom w:val="0"/>
          <w:divBdr>
            <w:top w:val="none" w:sz="0" w:space="0" w:color="auto"/>
            <w:left w:val="none" w:sz="0" w:space="0" w:color="auto"/>
            <w:bottom w:val="none" w:sz="0" w:space="0" w:color="auto"/>
            <w:right w:val="none" w:sz="0" w:space="0" w:color="auto"/>
          </w:divBdr>
        </w:div>
        <w:div w:id="2127768606">
          <w:marLeft w:val="0"/>
          <w:marRight w:val="0"/>
          <w:marTop w:val="0"/>
          <w:marBottom w:val="0"/>
          <w:divBdr>
            <w:top w:val="none" w:sz="0" w:space="0" w:color="auto"/>
            <w:left w:val="none" w:sz="0" w:space="0" w:color="auto"/>
            <w:bottom w:val="none" w:sz="0" w:space="0" w:color="auto"/>
            <w:right w:val="none" w:sz="0" w:space="0" w:color="auto"/>
          </w:divBdr>
        </w:div>
        <w:div w:id="11156306">
          <w:marLeft w:val="0"/>
          <w:marRight w:val="0"/>
          <w:marTop w:val="0"/>
          <w:marBottom w:val="0"/>
          <w:divBdr>
            <w:top w:val="none" w:sz="0" w:space="0" w:color="auto"/>
            <w:left w:val="none" w:sz="0" w:space="0" w:color="auto"/>
            <w:bottom w:val="none" w:sz="0" w:space="0" w:color="auto"/>
            <w:right w:val="none" w:sz="0" w:space="0" w:color="auto"/>
          </w:divBdr>
        </w:div>
        <w:div w:id="1618028243">
          <w:marLeft w:val="0"/>
          <w:marRight w:val="0"/>
          <w:marTop w:val="0"/>
          <w:marBottom w:val="0"/>
          <w:divBdr>
            <w:top w:val="none" w:sz="0" w:space="0" w:color="auto"/>
            <w:left w:val="none" w:sz="0" w:space="0" w:color="auto"/>
            <w:bottom w:val="none" w:sz="0" w:space="0" w:color="auto"/>
            <w:right w:val="none" w:sz="0" w:space="0" w:color="auto"/>
          </w:divBdr>
        </w:div>
        <w:div w:id="203102370">
          <w:marLeft w:val="0"/>
          <w:marRight w:val="0"/>
          <w:marTop w:val="0"/>
          <w:marBottom w:val="0"/>
          <w:divBdr>
            <w:top w:val="none" w:sz="0" w:space="0" w:color="auto"/>
            <w:left w:val="none" w:sz="0" w:space="0" w:color="auto"/>
            <w:bottom w:val="none" w:sz="0" w:space="0" w:color="auto"/>
            <w:right w:val="none" w:sz="0" w:space="0" w:color="auto"/>
          </w:divBdr>
        </w:div>
        <w:div w:id="313264111">
          <w:marLeft w:val="0"/>
          <w:marRight w:val="0"/>
          <w:marTop w:val="0"/>
          <w:marBottom w:val="0"/>
          <w:divBdr>
            <w:top w:val="none" w:sz="0" w:space="0" w:color="auto"/>
            <w:left w:val="none" w:sz="0" w:space="0" w:color="auto"/>
            <w:bottom w:val="none" w:sz="0" w:space="0" w:color="auto"/>
            <w:right w:val="none" w:sz="0" w:space="0" w:color="auto"/>
          </w:divBdr>
        </w:div>
        <w:div w:id="1529444877">
          <w:marLeft w:val="0"/>
          <w:marRight w:val="0"/>
          <w:marTop w:val="0"/>
          <w:marBottom w:val="0"/>
          <w:divBdr>
            <w:top w:val="none" w:sz="0" w:space="0" w:color="auto"/>
            <w:left w:val="none" w:sz="0" w:space="0" w:color="auto"/>
            <w:bottom w:val="none" w:sz="0" w:space="0" w:color="auto"/>
            <w:right w:val="none" w:sz="0" w:space="0" w:color="auto"/>
          </w:divBdr>
        </w:div>
        <w:div w:id="1919052548">
          <w:marLeft w:val="0"/>
          <w:marRight w:val="0"/>
          <w:marTop w:val="0"/>
          <w:marBottom w:val="0"/>
          <w:divBdr>
            <w:top w:val="none" w:sz="0" w:space="0" w:color="auto"/>
            <w:left w:val="none" w:sz="0" w:space="0" w:color="auto"/>
            <w:bottom w:val="none" w:sz="0" w:space="0" w:color="auto"/>
            <w:right w:val="none" w:sz="0" w:space="0" w:color="auto"/>
          </w:divBdr>
        </w:div>
        <w:div w:id="1094134749">
          <w:marLeft w:val="0"/>
          <w:marRight w:val="0"/>
          <w:marTop w:val="0"/>
          <w:marBottom w:val="0"/>
          <w:divBdr>
            <w:top w:val="none" w:sz="0" w:space="0" w:color="auto"/>
            <w:left w:val="none" w:sz="0" w:space="0" w:color="auto"/>
            <w:bottom w:val="none" w:sz="0" w:space="0" w:color="auto"/>
            <w:right w:val="none" w:sz="0" w:space="0" w:color="auto"/>
          </w:divBdr>
        </w:div>
        <w:div w:id="1421753555">
          <w:marLeft w:val="0"/>
          <w:marRight w:val="0"/>
          <w:marTop w:val="0"/>
          <w:marBottom w:val="0"/>
          <w:divBdr>
            <w:top w:val="none" w:sz="0" w:space="0" w:color="auto"/>
            <w:left w:val="none" w:sz="0" w:space="0" w:color="auto"/>
            <w:bottom w:val="none" w:sz="0" w:space="0" w:color="auto"/>
            <w:right w:val="none" w:sz="0" w:space="0" w:color="auto"/>
          </w:divBdr>
        </w:div>
        <w:div w:id="370030842">
          <w:marLeft w:val="0"/>
          <w:marRight w:val="0"/>
          <w:marTop w:val="0"/>
          <w:marBottom w:val="0"/>
          <w:divBdr>
            <w:top w:val="none" w:sz="0" w:space="0" w:color="auto"/>
            <w:left w:val="none" w:sz="0" w:space="0" w:color="auto"/>
            <w:bottom w:val="none" w:sz="0" w:space="0" w:color="auto"/>
            <w:right w:val="none" w:sz="0" w:space="0" w:color="auto"/>
          </w:divBdr>
        </w:div>
        <w:div w:id="2017536543">
          <w:marLeft w:val="0"/>
          <w:marRight w:val="0"/>
          <w:marTop w:val="0"/>
          <w:marBottom w:val="0"/>
          <w:divBdr>
            <w:top w:val="none" w:sz="0" w:space="0" w:color="auto"/>
            <w:left w:val="none" w:sz="0" w:space="0" w:color="auto"/>
            <w:bottom w:val="none" w:sz="0" w:space="0" w:color="auto"/>
            <w:right w:val="none" w:sz="0" w:space="0" w:color="auto"/>
          </w:divBdr>
        </w:div>
        <w:div w:id="224150004">
          <w:marLeft w:val="0"/>
          <w:marRight w:val="0"/>
          <w:marTop w:val="0"/>
          <w:marBottom w:val="0"/>
          <w:divBdr>
            <w:top w:val="none" w:sz="0" w:space="0" w:color="auto"/>
            <w:left w:val="none" w:sz="0" w:space="0" w:color="auto"/>
            <w:bottom w:val="none" w:sz="0" w:space="0" w:color="auto"/>
            <w:right w:val="none" w:sz="0" w:space="0" w:color="auto"/>
          </w:divBdr>
        </w:div>
        <w:div w:id="1127360125">
          <w:marLeft w:val="0"/>
          <w:marRight w:val="0"/>
          <w:marTop w:val="0"/>
          <w:marBottom w:val="0"/>
          <w:divBdr>
            <w:top w:val="none" w:sz="0" w:space="0" w:color="auto"/>
            <w:left w:val="none" w:sz="0" w:space="0" w:color="auto"/>
            <w:bottom w:val="none" w:sz="0" w:space="0" w:color="auto"/>
            <w:right w:val="none" w:sz="0" w:space="0" w:color="auto"/>
          </w:divBdr>
        </w:div>
        <w:div w:id="223302412">
          <w:marLeft w:val="0"/>
          <w:marRight w:val="0"/>
          <w:marTop w:val="0"/>
          <w:marBottom w:val="0"/>
          <w:divBdr>
            <w:top w:val="none" w:sz="0" w:space="0" w:color="auto"/>
            <w:left w:val="none" w:sz="0" w:space="0" w:color="auto"/>
            <w:bottom w:val="none" w:sz="0" w:space="0" w:color="auto"/>
            <w:right w:val="none" w:sz="0" w:space="0" w:color="auto"/>
          </w:divBdr>
        </w:div>
        <w:div w:id="418140980">
          <w:marLeft w:val="0"/>
          <w:marRight w:val="0"/>
          <w:marTop w:val="0"/>
          <w:marBottom w:val="0"/>
          <w:divBdr>
            <w:top w:val="none" w:sz="0" w:space="0" w:color="auto"/>
            <w:left w:val="none" w:sz="0" w:space="0" w:color="auto"/>
            <w:bottom w:val="none" w:sz="0" w:space="0" w:color="auto"/>
            <w:right w:val="none" w:sz="0" w:space="0" w:color="auto"/>
          </w:divBdr>
        </w:div>
        <w:div w:id="2146386388">
          <w:marLeft w:val="0"/>
          <w:marRight w:val="0"/>
          <w:marTop w:val="0"/>
          <w:marBottom w:val="0"/>
          <w:divBdr>
            <w:top w:val="none" w:sz="0" w:space="0" w:color="auto"/>
            <w:left w:val="none" w:sz="0" w:space="0" w:color="auto"/>
            <w:bottom w:val="none" w:sz="0" w:space="0" w:color="auto"/>
            <w:right w:val="none" w:sz="0" w:space="0" w:color="auto"/>
          </w:divBdr>
        </w:div>
        <w:div w:id="408234837">
          <w:marLeft w:val="0"/>
          <w:marRight w:val="0"/>
          <w:marTop w:val="0"/>
          <w:marBottom w:val="0"/>
          <w:divBdr>
            <w:top w:val="none" w:sz="0" w:space="0" w:color="auto"/>
            <w:left w:val="none" w:sz="0" w:space="0" w:color="auto"/>
            <w:bottom w:val="none" w:sz="0" w:space="0" w:color="auto"/>
            <w:right w:val="none" w:sz="0" w:space="0" w:color="auto"/>
          </w:divBdr>
        </w:div>
        <w:div w:id="2052726169">
          <w:marLeft w:val="0"/>
          <w:marRight w:val="0"/>
          <w:marTop w:val="0"/>
          <w:marBottom w:val="0"/>
          <w:divBdr>
            <w:top w:val="none" w:sz="0" w:space="0" w:color="auto"/>
            <w:left w:val="none" w:sz="0" w:space="0" w:color="auto"/>
            <w:bottom w:val="none" w:sz="0" w:space="0" w:color="auto"/>
            <w:right w:val="none" w:sz="0" w:space="0" w:color="auto"/>
          </w:divBdr>
        </w:div>
        <w:div w:id="1392272230">
          <w:marLeft w:val="0"/>
          <w:marRight w:val="0"/>
          <w:marTop w:val="0"/>
          <w:marBottom w:val="0"/>
          <w:divBdr>
            <w:top w:val="none" w:sz="0" w:space="0" w:color="auto"/>
            <w:left w:val="none" w:sz="0" w:space="0" w:color="auto"/>
            <w:bottom w:val="none" w:sz="0" w:space="0" w:color="auto"/>
            <w:right w:val="none" w:sz="0" w:space="0" w:color="auto"/>
          </w:divBdr>
        </w:div>
        <w:div w:id="1507282684">
          <w:marLeft w:val="0"/>
          <w:marRight w:val="0"/>
          <w:marTop w:val="0"/>
          <w:marBottom w:val="0"/>
          <w:divBdr>
            <w:top w:val="none" w:sz="0" w:space="0" w:color="auto"/>
            <w:left w:val="none" w:sz="0" w:space="0" w:color="auto"/>
            <w:bottom w:val="none" w:sz="0" w:space="0" w:color="auto"/>
            <w:right w:val="none" w:sz="0" w:space="0" w:color="auto"/>
          </w:divBdr>
        </w:div>
        <w:div w:id="1180657880">
          <w:marLeft w:val="0"/>
          <w:marRight w:val="0"/>
          <w:marTop w:val="0"/>
          <w:marBottom w:val="0"/>
          <w:divBdr>
            <w:top w:val="none" w:sz="0" w:space="0" w:color="auto"/>
            <w:left w:val="none" w:sz="0" w:space="0" w:color="auto"/>
            <w:bottom w:val="none" w:sz="0" w:space="0" w:color="auto"/>
            <w:right w:val="none" w:sz="0" w:space="0" w:color="auto"/>
          </w:divBdr>
        </w:div>
        <w:div w:id="1016733006">
          <w:marLeft w:val="0"/>
          <w:marRight w:val="0"/>
          <w:marTop w:val="0"/>
          <w:marBottom w:val="0"/>
          <w:divBdr>
            <w:top w:val="none" w:sz="0" w:space="0" w:color="auto"/>
            <w:left w:val="none" w:sz="0" w:space="0" w:color="auto"/>
            <w:bottom w:val="none" w:sz="0" w:space="0" w:color="auto"/>
            <w:right w:val="none" w:sz="0" w:space="0" w:color="auto"/>
          </w:divBdr>
        </w:div>
        <w:div w:id="1397973481">
          <w:marLeft w:val="0"/>
          <w:marRight w:val="0"/>
          <w:marTop w:val="0"/>
          <w:marBottom w:val="0"/>
          <w:divBdr>
            <w:top w:val="none" w:sz="0" w:space="0" w:color="auto"/>
            <w:left w:val="none" w:sz="0" w:space="0" w:color="auto"/>
            <w:bottom w:val="none" w:sz="0" w:space="0" w:color="auto"/>
            <w:right w:val="none" w:sz="0" w:space="0" w:color="auto"/>
          </w:divBdr>
        </w:div>
        <w:div w:id="882207209">
          <w:marLeft w:val="0"/>
          <w:marRight w:val="0"/>
          <w:marTop w:val="0"/>
          <w:marBottom w:val="0"/>
          <w:divBdr>
            <w:top w:val="none" w:sz="0" w:space="0" w:color="auto"/>
            <w:left w:val="none" w:sz="0" w:space="0" w:color="auto"/>
            <w:bottom w:val="none" w:sz="0" w:space="0" w:color="auto"/>
            <w:right w:val="none" w:sz="0" w:space="0" w:color="auto"/>
          </w:divBdr>
        </w:div>
        <w:div w:id="1045376506">
          <w:marLeft w:val="0"/>
          <w:marRight w:val="0"/>
          <w:marTop w:val="0"/>
          <w:marBottom w:val="0"/>
          <w:divBdr>
            <w:top w:val="none" w:sz="0" w:space="0" w:color="auto"/>
            <w:left w:val="none" w:sz="0" w:space="0" w:color="auto"/>
            <w:bottom w:val="none" w:sz="0" w:space="0" w:color="auto"/>
            <w:right w:val="none" w:sz="0" w:space="0" w:color="auto"/>
          </w:divBdr>
        </w:div>
        <w:div w:id="317617884">
          <w:marLeft w:val="0"/>
          <w:marRight w:val="0"/>
          <w:marTop w:val="0"/>
          <w:marBottom w:val="0"/>
          <w:divBdr>
            <w:top w:val="none" w:sz="0" w:space="0" w:color="auto"/>
            <w:left w:val="none" w:sz="0" w:space="0" w:color="auto"/>
            <w:bottom w:val="none" w:sz="0" w:space="0" w:color="auto"/>
            <w:right w:val="none" w:sz="0" w:space="0" w:color="auto"/>
          </w:divBdr>
        </w:div>
        <w:div w:id="84033019">
          <w:marLeft w:val="0"/>
          <w:marRight w:val="0"/>
          <w:marTop w:val="0"/>
          <w:marBottom w:val="0"/>
          <w:divBdr>
            <w:top w:val="none" w:sz="0" w:space="0" w:color="auto"/>
            <w:left w:val="none" w:sz="0" w:space="0" w:color="auto"/>
            <w:bottom w:val="none" w:sz="0" w:space="0" w:color="auto"/>
            <w:right w:val="none" w:sz="0" w:space="0" w:color="auto"/>
          </w:divBdr>
        </w:div>
        <w:div w:id="1791584375">
          <w:marLeft w:val="0"/>
          <w:marRight w:val="0"/>
          <w:marTop w:val="0"/>
          <w:marBottom w:val="0"/>
          <w:divBdr>
            <w:top w:val="none" w:sz="0" w:space="0" w:color="auto"/>
            <w:left w:val="none" w:sz="0" w:space="0" w:color="auto"/>
            <w:bottom w:val="none" w:sz="0" w:space="0" w:color="auto"/>
            <w:right w:val="none" w:sz="0" w:space="0" w:color="auto"/>
          </w:divBdr>
        </w:div>
        <w:div w:id="1061293236">
          <w:marLeft w:val="0"/>
          <w:marRight w:val="0"/>
          <w:marTop w:val="0"/>
          <w:marBottom w:val="0"/>
          <w:divBdr>
            <w:top w:val="none" w:sz="0" w:space="0" w:color="auto"/>
            <w:left w:val="none" w:sz="0" w:space="0" w:color="auto"/>
            <w:bottom w:val="none" w:sz="0" w:space="0" w:color="auto"/>
            <w:right w:val="none" w:sz="0" w:space="0" w:color="auto"/>
          </w:divBdr>
        </w:div>
        <w:div w:id="1445731827">
          <w:marLeft w:val="0"/>
          <w:marRight w:val="0"/>
          <w:marTop w:val="0"/>
          <w:marBottom w:val="0"/>
          <w:divBdr>
            <w:top w:val="none" w:sz="0" w:space="0" w:color="auto"/>
            <w:left w:val="none" w:sz="0" w:space="0" w:color="auto"/>
            <w:bottom w:val="none" w:sz="0" w:space="0" w:color="auto"/>
            <w:right w:val="none" w:sz="0" w:space="0" w:color="auto"/>
          </w:divBdr>
        </w:div>
        <w:div w:id="182867725">
          <w:marLeft w:val="0"/>
          <w:marRight w:val="0"/>
          <w:marTop w:val="0"/>
          <w:marBottom w:val="0"/>
          <w:divBdr>
            <w:top w:val="none" w:sz="0" w:space="0" w:color="auto"/>
            <w:left w:val="none" w:sz="0" w:space="0" w:color="auto"/>
            <w:bottom w:val="none" w:sz="0" w:space="0" w:color="auto"/>
            <w:right w:val="none" w:sz="0" w:space="0" w:color="auto"/>
          </w:divBdr>
        </w:div>
        <w:div w:id="836576049">
          <w:marLeft w:val="0"/>
          <w:marRight w:val="0"/>
          <w:marTop w:val="0"/>
          <w:marBottom w:val="0"/>
          <w:divBdr>
            <w:top w:val="none" w:sz="0" w:space="0" w:color="auto"/>
            <w:left w:val="none" w:sz="0" w:space="0" w:color="auto"/>
            <w:bottom w:val="none" w:sz="0" w:space="0" w:color="auto"/>
            <w:right w:val="none" w:sz="0" w:space="0" w:color="auto"/>
          </w:divBdr>
        </w:div>
        <w:div w:id="927810740">
          <w:marLeft w:val="0"/>
          <w:marRight w:val="0"/>
          <w:marTop w:val="0"/>
          <w:marBottom w:val="0"/>
          <w:divBdr>
            <w:top w:val="none" w:sz="0" w:space="0" w:color="auto"/>
            <w:left w:val="none" w:sz="0" w:space="0" w:color="auto"/>
            <w:bottom w:val="none" w:sz="0" w:space="0" w:color="auto"/>
            <w:right w:val="none" w:sz="0" w:space="0" w:color="auto"/>
          </w:divBdr>
        </w:div>
        <w:div w:id="958419501">
          <w:marLeft w:val="0"/>
          <w:marRight w:val="0"/>
          <w:marTop w:val="0"/>
          <w:marBottom w:val="0"/>
          <w:divBdr>
            <w:top w:val="none" w:sz="0" w:space="0" w:color="auto"/>
            <w:left w:val="none" w:sz="0" w:space="0" w:color="auto"/>
            <w:bottom w:val="none" w:sz="0" w:space="0" w:color="auto"/>
            <w:right w:val="none" w:sz="0" w:space="0" w:color="auto"/>
          </w:divBdr>
        </w:div>
        <w:div w:id="2129353535">
          <w:marLeft w:val="0"/>
          <w:marRight w:val="0"/>
          <w:marTop w:val="0"/>
          <w:marBottom w:val="0"/>
          <w:divBdr>
            <w:top w:val="none" w:sz="0" w:space="0" w:color="auto"/>
            <w:left w:val="none" w:sz="0" w:space="0" w:color="auto"/>
            <w:bottom w:val="none" w:sz="0" w:space="0" w:color="auto"/>
            <w:right w:val="none" w:sz="0" w:space="0" w:color="auto"/>
          </w:divBdr>
        </w:div>
        <w:div w:id="782261853">
          <w:marLeft w:val="0"/>
          <w:marRight w:val="0"/>
          <w:marTop w:val="0"/>
          <w:marBottom w:val="0"/>
          <w:divBdr>
            <w:top w:val="none" w:sz="0" w:space="0" w:color="auto"/>
            <w:left w:val="none" w:sz="0" w:space="0" w:color="auto"/>
            <w:bottom w:val="none" w:sz="0" w:space="0" w:color="auto"/>
            <w:right w:val="none" w:sz="0" w:space="0" w:color="auto"/>
          </w:divBdr>
        </w:div>
        <w:div w:id="969364009">
          <w:marLeft w:val="0"/>
          <w:marRight w:val="0"/>
          <w:marTop w:val="0"/>
          <w:marBottom w:val="0"/>
          <w:divBdr>
            <w:top w:val="none" w:sz="0" w:space="0" w:color="auto"/>
            <w:left w:val="none" w:sz="0" w:space="0" w:color="auto"/>
            <w:bottom w:val="none" w:sz="0" w:space="0" w:color="auto"/>
            <w:right w:val="none" w:sz="0" w:space="0" w:color="auto"/>
          </w:divBdr>
        </w:div>
        <w:div w:id="107821809">
          <w:marLeft w:val="0"/>
          <w:marRight w:val="0"/>
          <w:marTop w:val="0"/>
          <w:marBottom w:val="0"/>
          <w:divBdr>
            <w:top w:val="none" w:sz="0" w:space="0" w:color="auto"/>
            <w:left w:val="none" w:sz="0" w:space="0" w:color="auto"/>
            <w:bottom w:val="none" w:sz="0" w:space="0" w:color="auto"/>
            <w:right w:val="none" w:sz="0" w:space="0" w:color="auto"/>
          </w:divBdr>
        </w:div>
        <w:div w:id="905185976">
          <w:marLeft w:val="0"/>
          <w:marRight w:val="0"/>
          <w:marTop w:val="0"/>
          <w:marBottom w:val="0"/>
          <w:divBdr>
            <w:top w:val="none" w:sz="0" w:space="0" w:color="auto"/>
            <w:left w:val="none" w:sz="0" w:space="0" w:color="auto"/>
            <w:bottom w:val="none" w:sz="0" w:space="0" w:color="auto"/>
            <w:right w:val="none" w:sz="0" w:space="0" w:color="auto"/>
          </w:divBdr>
        </w:div>
        <w:div w:id="1097868220">
          <w:marLeft w:val="0"/>
          <w:marRight w:val="0"/>
          <w:marTop w:val="0"/>
          <w:marBottom w:val="0"/>
          <w:divBdr>
            <w:top w:val="none" w:sz="0" w:space="0" w:color="auto"/>
            <w:left w:val="none" w:sz="0" w:space="0" w:color="auto"/>
            <w:bottom w:val="none" w:sz="0" w:space="0" w:color="auto"/>
            <w:right w:val="none" w:sz="0" w:space="0" w:color="auto"/>
          </w:divBdr>
        </w:div>
        <w:div w:id="1763840500">
          <w:marLeft w:val="0"/>
          <w:marRight w:val="0"/>
          <w:marTop w:val="0"/>
          <w:marBottom w:val="0"/>
          <w:divBdr>
            <w:top w:val="none" w:sz="0" w:space="0" w:color="auto"/>
            <w:left w:val="none" w:sz="0" w:space="0" w:color="auto"/>
            <w:bottom w:val="none" w:sz="0" w:space="0" w:color="auto"/>
            <w:right w:val="none" w:sz="0" w:space="0" w:color="auto"/>
          </w:divBdr>
        </w:div>
        <w:div w:id="710569048">
          <w:marLeft w:val="0"/>
          <w:marRight w:val="0"/>
          <w:marTop w:val="0"/>
          <w:marBottom w:val="0"/>
          <w:divBdr>
            <w:top w:val="none" w:sz="0" w:space="0" w:color="auto"/>
            <w:left w:val="none" w:sz="0" w:space="0" w:color="auto"/>
            <w:bottom w:val="none" w:sz="0" w:space="0" w:color="auto"/>
            <w:right w:val="none" w:sz="0" w:space="0" w:color="auto"/>
          </w:divBdr>
        </w:div>
        <w:div w:id="1377776676">
          <w:marLeft w:val="0"/>
          <w:marRight w:val="0"/>
          <w:marTop w:val="0"/>
          <w:marBottom w:val="0"/>
          <w:divBdr>
            <w:top w:val="none" w:sz="0" w:space="0" w:color="auto"/>
            <w:left w:val="none" w:sz="0" w:space="0" w:color="auto"/>
            <w:bottom w:val="none" w:sz="0" w:space="0" w:color="auto"/>
            <w:right w:val="none" w:sz="0" w:space="0" w:color="auto"/>
          </w:divBdr>
        </w:div>
        <w:div w:id="1506942253">
          <w:marLeft w:val="0"/>
          <w:marRight w:val="0"/>
          <w:marTop w:val="0"/>
          <w:marBottom w:val="0"/>
          <w:divBdr>
            <w:top w:val="none" w:sz="0" w:space="0" w:color="auto"/>
            <w:left w:val="none" w:sz="0" w:space="0" w:color="auto"/>
            <w:bottom w:val="none" w:sz="0" w:space="0" w:color="auto"/>
            <w:right w:val="none" w:sz="0" w:space="0" w:color="auto"/>
          </w:divBdr>
        </w:div>
        <w:div w:id="1268781205">
          <w:marLeft w:val="0"/>
          <w:marRight w:val="0"/>
          <w:marTop w:val="0"/>
          <w:marBottom w:val="0"/>
          <w:divBdr>
            <w:top w:val="none" w:sz="0" w:space="0" w:color="auto"/>
            <w:left w:val="none" w:sz="0" w:space="0" w:color="auto"/>
            <w:bottom w:val="none" w:sz="0" w:space="0" w:color="auto"/>
            <w:right w:val="none" w:sz="0" w:space="0" w:color="auto"/>
          </w:divBdr>
        </w:div>
        <w:div w:id="984893565">
          <w:marLeft w:val="0"/>
          <w:marRight w:val="0"/>
          <w:marTop w:val="0"/>
          <w:marBottom w:val="0"/>
          <w:divBdr>
            <w:top w:val="none" w:sz="0" w:space="0" w:color="auto"/>
            <w:left w:val="none" w:sz="0" w:space="0" w:color="auto"/>
            <w:bottom w:val="none" w:sz="0" w:space="0" w:color="auto"/>
            <w:right w:val="none" w:sz="0" w:space="0" w:color="auto"/>
          </w:divBdr>
        </w:div>
        <w:div w:id="811563766">
          <w:marLeft w:val="0"/>
          <w:marRight w:val="0"/>
          <w:marTop w:val="0"/>
          <w:marBottom w:val="0"/>
          <w:divBdr>
            <w:top w:val="none" w:sz="0" w:space="0" w:color="auto"/>
            <w:left w:val="none" w:sz="0" w:space="0" w:color="auto"/>
            <w:bottom w:val="none" w:sz="0" w:space="0" w:color="auto"/>
            <w:right w:val="none" w:sz="0" w:space="0" w:color="auto"/>
          </w:divBdr>
        </w:div>
        <w:div w:id="1512449421">
          <w:marLeft w:val="0"/>
          <w:marRight w:val="0"/>
          <w:marTop w:val="0"/>
          <w:marBottom w:val="0"/>
          <w:divBdr>
            <w:top w:val="none" w:sz="0" w:space="0" w:color="auto"/>
            <w:left w:val="none" w:sz="0" w:space="0" w:color="auto"/>
            <w:bottom w:val="none" w:sz="0" w:space="0" w:color="auto"/>
            <w:right w:val="none" w:sz="0" w:space="0" w:color="auto"/>
          </w:divBdr>
        </w:div>
        <w:div w:id="1134953305">
          <w:marLeft w:val="0"/>
          <w:marRight w:val="0"/>
          <w:marTop w:val="0"/>
          <w:marBottom w:val="0"/>
          <w:divBdr>
            <w:top w:val="none" w:sz="0" w:space="0" w:color="auto"/>
            <w:left w:val="none" w:sz="0" w:space="0" w:color="auto"/>
            <w:bottom w:val="none" w:sz="0" w:space="0" w:color="auto"/>
            <w:right w:val="none" w:sz="0" w:space="0" w:color="auto"/>
          </w:divBdr>
        </w:div>
        <w:div w:id="2109080842">
          <w:marLeft w:val="0"/>
          <w:marRight w:val="0"/>
          <w:marTop w:val="0"/>
          <w:marBottom w:val="0"/>
          <w:divBdr>
            <w:top w:val="none" w:sz="0" w:space="0" w:color="auto"/>
            <w:left w:val="none" w:sz="0" w:space="0" w:color="auto"/>
            <w:bottom w:val="none" w:sz="0" w:space="0" w:color="auto"/>
            <w:right w:val="none" w:sz="0" w:space="0" w:color="auto"/>
          </w:divBdr>
        </w:div>
        <w:div w:id="1409839535">
          <w:marLeft w:val="0"/>
          <w:marRight w:val="0"/>
          <w:marTop w:val="0"/>
          <w:marBottom w:val="0"/>
          <w:divBdr>
            <w:top w:val="none" w:sz="0" w:space="0" w:color="auto"/>
            <w:left w:val="none" w:sz="0" w:space="0" w:color="auto"/>
            <w:bottom w:val="none" w:sz="0" w:space="0" w:color="auto"/>
            <w:right w:val="none" w:sz="0" w:space="0" w:color="auto"/>
          </w:divBdr>
        </w:div>
        <w:div w:id="1171142607">
          <w:marLeft w:val="0"/>
          <w:marRight w:val="0"/>
          <w:marTop w:val="0"/>
          <w:marBottom w:val="0"/>
          <w:divBdr>
            <w:top w:val="none" w:sz="0" w:space="0" w:color="auto"/>
            <w:left w:val="none" w:sz="0" w:space="0" w:color="auto"/>
            <w:bottom w:val="none" w:sz="0" w:space="0" w:color="auto"/>
            <w:right w:val="none" w:sz="0" w:space="0" w:color="auto"/>
          </w:divBdr>
        </w:div>
        <w:div w:id="636641452">
          <w:marLeft w:val="0"/>
          <w:marRight w:val="0"/>
          <w:marTop w:val="0"/>
          <w:marBottom w:val="0"/>
          <w:divBdr>
            <w:top w:val="none" w:sz="0" w:space="0" w:color="auto"/>
            <w:left w:val="none" w:sz="0" w:space="0" w:color="auto"/>
            <w:bottom w:val="none" w:sz="0" w:space="0" w:color="auto"/>
            <w:right w:val="none" w:sz="0" w:space="0" w:color="auto"/>
          </w:divBdr>
        </w:div>
        <w:div w:id="1906332308">
          <w:marLeft w:val="0"/>
          <w:marRight w:val="0"/>
          <w:marTop w:val="0"/>
          <w:marBottom w:val="0"/>
          <w:divBdr>
            <w:top w:val="none" w:sz="0" w:space="0" w:color="auto"/>
            <w:left w:val="none" w:sz="0" w:space="0" w:color="auto"/>
            <w:bottom w:val="none" w:sz="0" w:space="0" w:color="auto"/>
            <w:right w:val="none" w:sz="0" w:space="0" w:color="auto"/>
          </w:divBdr>
        </w:div>
        <w:div w:id="582565905">
          <w:marLeft w:val="0"/>
          <w:marRight w:val="0"/>
          <w:marTop w:val="0"/>
          <w:marBottom w:val="0"/>
          <w:divBdr>
            <w:top w:val="none" w:sz="0" w:space="0" w:color="auto"/>
            <w:left w:val="none" w:sz="0" w:space="0" w:color="auto"/>
            <w:bottom w:val="none" w:sz="0" w:space="0" w:color="auto"/>
            <w:right w:val="none" w:sz="0" w:space="0" w:color="auto"/>
          </w:divBdr>
        </w:div>
        <w:div w:id="1769547770">
          <w:marLeft w:val="0"/>
          <w:marRight w:val="0"/>
          <w:marTop w:val="0"/>
          <w:marBottom w:val="0"/>
          <w:divBdr>
            <w:top w:val="none" w:sz="0" w:space="0" w:color="auto"/>
            <w:left w:val="none" w:sz="0" w:space="0" w:color="auto"/>
            <w:bottom w:val="none" w:sz="0" w:space="0" w:color="auto"/>
            <w:right w:val="none" w:sz="0" w:space="0" w:color="auto"/>
          </w:divBdr>
        </w:div>
        <w:div w:id="615449475">
          <w:marLeft w:val="0"/>
          <w:marRight w:val="0"/>
          <w:marTop w:val="0"/>
          <w:marBottom w:val="0"/>
          <w:divBdr>
            <w:top w:val="none" w:sz="0" w:space="0" w:color="auto"/>
            <w:left w:val="none" w:sz="0" w:space="0" w:color="auto"/>
            <w:bottom w:val="none" w:sz="0" w:space="0" w:color="auto"/>
            <w:right w:val="none" w:sz="0" w:space="0" w:color="auto"/>
          </w:divBdr>
        </w:div>
        <w:div w:id="936132297">
          <w:marLeft w:val="0"/>
          <w:marRight w:val="0"/>
          <w:marTop w:val="0"/>
          <w:marBottom w:val="0"/>
          <w:divBdr>
            <w:top w:val="none" w:sz="0" w:space="0" w:color="auto"/>
            <w:left w:val="none" w:sz="0" w:space="0" w:color="auto"/>
            <w:bottom w:val="none" w:sz="0" w:space="0" w:color="auto"/>
            <w:right w:val="none" w:sz="0" w:space="0" w:color="auto"/>
          </w:divBdr>
        </w:div>
        <w:div w:id="1292974406">
          <w:marLeft w:val="0"/>
          <w:marRight w:val="0"/>
          <w:marTop w:val="0"/>
          <w:marBottom w:val="0"/>
          <w:divBdr>
            <w:top w:val="none" w:sz="0" w:space="0" w:color="auto"/>
            <w:left w:val="none" w:sz="0" w:space="0" w:color="auto"/>
            <w:bottom w:val="none" w:sz="0" w:space="0" w:color="auto"/>
            <w:right w:val="none" w:sz="0" w:space="0" w:color="auto"/>
          </w:divBdr>
        </w:div>
        <w:div w:id="1110393649">
          <w:marLeft w:val="0"/>
          <w:marRight w:val="0"/>
          <w:marTop w:val="0"/>
          <w:marBottom w:val="0"/>
          <w:divBdr>
            <w:top w:val="none" w:sz="0" w:space="0" w:color="auto"/>
            <w:left w:val="none" w:sz="0" w:space="0" w:color="auto"/>
            <w:bottom w:val="none" w:sz="0" w:space="0" w:color="auto"/>
            <w:right w:val="none" w:sz="0" w:space="0" w:color="auto"/>
          </w:divBdr>
        </w:div>
        <w:div w:id="990401968">
          <w:marLeft w:val="0"/>
          <w:marRight w:val="0"/>
          <w:marTop w:val="0"/>
          <w:marBottom w:val="0"/>
          <w:divBdr>
            <w:top w:val="none" w:sz="0" w:space="0" w:color="auto"/>
            <w:left w:val="none" w:sz="0" w:space="0" w:color="auto"/>
            <w:bottom w:val="none" w:sz="0" w:space="0" w:color="auto"/>
            <w:right w:val="none" w:sz="0" w:space="0" w:color="auto"/>
          </w:divBdr>
        </w:div>
        <w:div w:id="1335035436">
          <w:marLeft w:val="0"/>
          <w:marRight w:val="0"/>
          <w:marTop w:val="0"/>
          <w:marBottom w:val="0"/>
          <w:divBdr>
            <w:top w:val="none" w:sz="0" w:space="0" w:color="auto"/>
            <w:left w:val="none" w:sz="0" w:space="0" w:color="auto"/>
            <w:bottom w:val="none" w:sz="0" w:space="0" w:color="auto"/>
            <w:right w:val="none" w:sz="0" w:space="0" w:color="auto"/>
          </w:divBdr>
        </w:div>
        <w:div w:id="1070730770">
          <w:marLeft w:val="0"/>
          <w:marRight w:val="0"/>
          <w:marTop w:val="0"/>
          <w:marBottom w:val="0"/>
          <w:divBdr>
            <w:top w:val="none" w:sz="0" w:space="0" w:color="auto"/>
            <w:left w:val="none" w:sz="0" w:space="0" w:color="auto"/>
            <w:bottom w:val="none" w:sz="0" w:space="0" w:color="auto"/>
            <w:right w:val="none" w:sz="0" w:space="0" w:color="auto"/>
          </w:divBdr>
        </w:div>
        <w:div w:id="1952012832">
          <w:marLeft w:val="0"/>
          <w:marRight w:val="0"/>
          <w:marTop w:val="0"/>
          <w:marBottom w:val="0"/>
          <w:divBdr>
            <w:top w:val="none" w:sz="0" w:space="0" w:color="auto"/>
            <w:left w:val="none" w:sz="0" w:space="0" w:color="auto"/>
            <w:bottom w:val="none" w:sz="0" w:space="0" w:color="auto"/>
            <w:right w:val="none" w:sz="0" w:space="0" w:color="auto"/>
          </w:divBdr>
        </w:div>
        <w:div w:id="758064504">
          <w:marLeft w:val="0"/>
          <w:marRight w:val="0"/>
          <w:marTop w:val="0"/>
          <w:marBottom w:val="0"/>
          <w:divBdr>
            <w:top w:val="none" w:sz="0" w:space="0" w:color="auto"/>
            <w:left w:val="none" w:sz="0" w:space="0" w:color="auto"/>
            <w:bottom w:val="none" w:sz="0" w:space="0" w:color="auto"/>
            <w:right w:val="none" w:sz="0" w:space="0" w:color="auto"/>
          </w:divBdr>
        </w:div>
        <w:div w:id="1830705968">
          <w:marLeft w:val="0"/>
          <w:marRight w:val="0"/>
          <w:marTop w:val="0"/>
          <w:marBottom w:val="0"/>
          <w:divBdr>
            <w:top w:val="none" w:sz="0" w:space="0" w:color="auto"/>
            <w:left w:val="none" w:sz="0" w:space="0" w:color="auto"/>
            <w:bottom w:val="none" w:sz="0" w:space="0" w:color="auto"/>
            <w:right w:val="none" w:sz="0" w:space="0" w:color="auto"/>
          </w:divBdr>
        </w:div>
        <w:div w:id="1714621697">
          <w:marLeft w:val="0"/>
          <w:marRight w:val="0"/>
          <w:marTop w:val="0"/>
          <w:marBottom w:val="0"/>
          <w:divBdr>
            <w:top w:val="none" w:sz="0" w:space="0" w:color="auto"/>
            <w:left w:val="none" w:sz="0" w:space="0" w:color="auto"/>
            <w:bottom w:val="none" w:sz="0" w:space="0" w:color="auto"/>
            <w:right w:val="none" w:sz="0" w:space="0" w:color="auto"/>
          </w:divBdr>
        </w:div>
        <w:div w:id="1783498248">
          <w:marLeft w:val="0"/>
          <w:marRight w:val="0"/>
          <w:marTop w:val="0"/>
          <w:marBottom w:val="0"/>
          <w:divBdr>
            <w:top w:val="none" w:sz="0" w:space="0" w:color="auto"/>
            <w:left w:val="none" w:sz="0" w:space="0" w:color="auto"/>
            <w:bottom w:val="none" w:sz="0" w:space="0" w:color="auto"/>
            <w:right w:val="none" w:sz="0" w:space="0" w:color="auto"/>
          </w:divBdr>
        </w:div>
        <w:div w:id="1641418840">
          <w:marLeft w:val="0"/>
          <w:marRight w:val="0"/>
          <w:marTop w:val="0"/>
          <w:marBottom w:val="0"/>
          <w:divBdr>
            <w:top w:val="none" w:sz="0" w:space="0" w:color="auto"/>
            <w:left w:val="none" w:sz="0" w:space="0" w:color="auto"/>
            <w:bottom w:val="none" w:sz="0" w:space="0" w:color="auto"/>
            <w:right w:val="none" w:sz="0" w:space="0" w:color="auto"/>
          </w:divBdr>
        </w:div>
        <w:div w:id="201721363">
          <w:marLeft w:val="0"/>
          <w:marRight w:val="0"/>
          <w:marTop w:val="0"/>
          <w:marBottom w:val="0"/>
          <w:divBdr>
            <w:top w:val="none" w:sz="0" w:space="0" w:color="auto"/>
            <w:left w:val="none" w:sz="0" w:space="0" w:color="auto"/>
            <w:bottom w:val="none" w:sz="0" w:space="0" w:color="auto"/>
            <w:right w:val="none" w:sz="0" w:space="0" w:color="auto"/>
          </w:divBdr>
        </w:div>
        <w:div w:id="325939196">
          <w:marLeft w:val="0"/>
          <w:marRight w:val="0"/>
          <w:marTop w:val="0"/>
          <w:marBottom w:val="0"/>
          <w:divBdr>
            <w:top w:val="none" w:sz="0" w:space="0" w:color="auto"/>
            <w:left w:val="none" w:sz="0" w:space="0" w:color="auto"/>
            <w:bottom w:val="none" w:sz="0" w:space="0" w:color="auto"/>
            <w:right w:val="none" w:sz="0" w:space="0" w:color="auto"/>
          </w:divBdr>
        </w:div>
        <w:div w:id="828595345">
          <w:marLeft w:val="0"/>
          <w:marRight w:val="0"/>
          <w:marTop w:val="0"/>
          <w:marBottom w:val="0"/>
          <w:divBdr>
            <w:top w:val="none" w:sz="0" w:space="0" w:color="auto"/>
            <w:left w:val="none" w:sz="0" w:space="0" w:color="auto"/>
            <w:bottom w:val="none" w:sz="0" w:space="0" w:color="auto"/>
            <w:right w:val="none" w:sz="0" w:space="0" w:color="auto"/>
          </w:divBdr>
        </w:div>
        <w:div w:id="1548254631">
          <w:marLeft w:val="0"/>
          <w:marRight w:val="0"/>
          <w:marTop w:val="0"/>
          <w:marBottom w:val="0"/>
          <w:divBdr>
            <w:top w:val="none" w:sz="0" w:space="0" w:color="auto"/>
            <w:left w:val="none" w:sz="0" w:space="0" w:color="auto"/>
            <w:bottom w:val="none" w:sz="0" w:space="0" w:color="auto"/>
            <w:right w:val="none" w:sz="0" w:space="0" w:color="auto"/>
          </w:divBdr>
        </w:div>
        <w:div w:id="612322656">
          <w:marLeft w:val="0"/>
          <w:marRight w:val="0"/>
          <w:marTop w:val="0"/>
          <w:marBottom w:val="0"/>
          <w:divBdr>
            <w:top w:val="none" w:sz="0" w:space="0" w:color="auto"/>
            <w:left w:val="none" w:sz="0" w:space="0" w:color="auto"/>
            <w:bottom w:val="none" w:sz="0" w:space="0" w:color="auto"/>
            <w:right w:val="none" w:sz="0" w:space="0" w:color="auto"/>
          </w:divBdr>
        </w:div>
        <w:div w:id="854419918">
          <w:marLeft w:val="0"/>
          <w:marRight w:val="0"/>
          <w:marTop w:val="0"/>
          <w:marBottom w:val="0"/>
          <w:divBdr>
            <w:top w:val="none" w:sz="0" w:space="0" w:color="auto"/>
            <w:left w:val="none" w:sz="0" w:space="0" w:color="auto"/>
            <w:bottom w:val="none" w:sz="0" w:space="0" w:color="auto"/>
            <w:right w:val="none" w:sz="0" w:space="0" w:color="auto"/>
          </w:divBdr>
        </w:div>
        <w:div w:id="613634882">
          <w:marLeft w:val="0"/>
          <w:marRight w:val="0"/>
          <w:marTop w:val="0"/>
          <w:marBottom w:val="0"/>
          <w:divBdr>
            <w:top w:val="none" w:sz="0" w:space="0" w:color="auto"/>
            <w:left w:val="none" w:sz="0" w:space="0" w:color="auto"/>
            <w:bottom w:val="none" w:sz="0" w:space="0" w:color="auto"/>
            <w:right w:val="none" w:sz="0" w:space="0" w:color="auto"/>
          </w:divBdr>
        </w:div>
        <w:div w:id="1207718800">
          <w:marLeft w:val="0"/>
          <w:marRight w:val="0"/>
          <w:marTop w:val="0"/>
          <w:marBottom w:val="0"/>
          <w:divBdr>
            <w:top w:val="none" w:sz="0" w:space="0" w:color="auto"/>
            <w:left w:val="none" w:sz="0" w:space="0" w:color="auto"/>
            <w:bottom w:val="none" w:sz="0" w:space="0" w:color="auto"/>
            <w:right w:val="none" w:sz="0" w:space="0" w:color="auto"/>
          </w:divBdr>
        </w:div>
        <w:div w:id="1722053085">
          <w:marLeft w:val="0"/>
          <w:marRight w:val="0"/>
          <w:marTop w:val="0"/>
          <w:marBottom w:val="0"/>
          <w:divBdr>
            <w:top w:val="none" w:sz="0" w:space="0" w:color="auto"/>
            <w:left w:val="none" w:sz="0" w:space="0" w:color="auto"/>
            <w:bottom w:val="none" w:sz="0" w:space="0" w:color="auto"/>
            <w:right w:val="none" w:sz="0" w:space="0" w:color="auto"/>
          </w:divBdr>
        </w:div>
        <w:div w:id="1176966714">
          <w:marLeft w:val="0"/>
          <w:marRight w:val="0"/>
          <w:marTop w:val="0"/>
          <w:marBottom w:val="0"/>
          <w:divBdr>
            <w:top w:val="none" w:sz="0" w:space="0" w:color="auto"/>
            <w:left w:val="none" w:sz="0" w:space="0" w:color="auto"/>
            <w:bottom w:val="none" w:sz="0" w:space="0" w:color="auto"/>
            <w:right w:val="none" w:sz="0" w:space="0" w:color="auto"/>
          </w:divBdr>
        </w:div>
        <w:div w:id="1307930336">
          <w:marLeft w:val="0"/>
          <w:marRight w:val="0"/>
          <w:marTop w:val="0"/>
          <w:marBottom w:val="0"/>
          <w:divBdr>
            <w:top w:val="none" w:sz="0" w:space="0" w:color="auto"/>
            <w:left w:val="none" w:sz="0" w:space="0" w:color="auto"/>
            <w:bottom w:val="none" w:sz="0" w:space="0" w:color="auto"/>
            <w:right w:val="none" w:sz="0" w:space="0" w:color="auto"/>
          </w:divBdr>
        </w:div>
        <w:div w:id="544677046">
          <w:marLeft w:val="0"/>
          <w:marRight w:val="0"/>
          <w:marTop w:val="0"/>
          <w:marBottom w:val="0"/>
          <w:divBdr>
            <w:top w:val="none" w:sz="0" w:space="0" w:color="auto"/>
            <w:left w:val="none" w:sz="0" w:space="0" w:color="auto"/>
            <w:bottom w:val="none" w:sz="0" w:space="0" w:color="auto"/>
            <w:right w:val="none" w:sz="0" w:space="0" w:color="auto"/>
          </w:divBdr>
        </w:div>
        <w:div w:id="303854820">
          <w:marLeft w:val="0"/>
          <w:marRight w:val="0"/>
          <w:marTop w:val="0"/>
          <w:marBottom w:val="0"/>
          <w:divBdr>
            <w:top w:val="none" w:sz="0" w:space="0" w:color="auto"/>
            <w:left w:val="none" w:sz="0" w:space="0" w:color="auto"/>
            <w:bottom w:val="none" w:sz="0" w:space="0" w:color="auto"/>
            <w:right w:val="none" w:sz="0" w:space="0" w:color="auto"/>
          </w:divBdr>
        </w:div>
        <w:div w:id="1788574135">
          <w:marLeft w:val="0"/>
          <w:marRight w:val="0"/>
          <w:marTop w:val="0"/>
          <w:marBottom w:val="0"/>
          <w:divBdr>
            <w:top w:val="none" w:sz="0" w:space="0" w:color="auto"/>
            <w:left w:val="none" w:sz="0" w:space="0" w:color="auto"/>
            <w:bottom w:val="none" w:sz="0" w:space="0" w:color="auto"/>
            <w:right w:val="none" w:sz="0" w:space="0" w:color="auto"/>
          </w:divBdr>
        </w:div>
        <w:div w:id="2061467172">
          <w:marLeft w:val="0"/>
          <w:marRight w:val="0"/>
          <w:marTop w:val="0"/>
          <w:marBottom w:val="0"/>
          <w:divBdr>
            <w:top w:val="none" w:sz="0" w:space="0" w:color="auto"/>
            <w:left w:val="none" w:sz="0" w:space="0" w:color="auto"/>
            <w:bottom w:val="none" w:sz="0" w:space="0" w:color="auto"/>
            <w:right w:val="none" w:sz="0" w:space="0" w:color="auto"/>
          </w:divBdr>
        </w:div>
        <w:div w:id="1783760825">
          <w:marLeft w:val="0"/>
          <w:marRight w:val="0"/>
          <w:marTop w:val="0"/>
          <w:marBottom w:val="0"/>
          <w:divBdr>
            <w:top w:val="none" w:sz="0" w:space="0" w:color="auto"/>
            <w:left w:val="none" w:sz="0" w:space="0" w:color="auto"/>
            <w:bottom w:val="none" w:sz="0" w:space="0" w:color="auto"/>
            <w:right w:val="none" w:sz="0" w:space="0" w:color="auto"/>
          </w:divBdr>
        </w:div>
        <w:div w:id="1354723326">
          <w:marLeft w:val="0"/>
          <w:marRight w:val="0"/>
          <w:marTop w:val="0"/>
          <w:marBottom w:val="0"/>
          <w:divBdr>
            <w:top w:val="none" w:sz="0" w:space="0" w:color="auto"/>
            <w:left w:val="none" w:sz="0" w:space="0" w:color="auto"/>
            <w:bottom w:val="none" w:sz="0" w:space="0" w:color="auto"/>
            <w:right w:val="none" w:sz="0" w:space="0" w:color="auto"/>
          </w:divBdr>
        </w:div>
        <w:div w:id="499346045">
          <w:marLeft w:val="0"/>
          <w:marRight w:val="0"/>
          <w:marTop w:val="0"/>
          <w:marBottom w:val="0"/>
          <w:divBdr>
            <w:top w:val="none" w:sz="0" w:space="0" w:color="auto"/>
            <w:left w:val="none" w:sz="0" w:space="0" w:color="auto"/>
            <w:bottom w:val="none" w:sz="0" w:space="0" w:color="auto"/>
            <w:right w:val="none" w:sz="0" w:space="0" w:color="auto"/>
          </w:divBdr>
        </w:div>
        <w:div w:id="1607039538">
          <w:marLeft w:val="0"/>
          <w:marRight w:val="0"/>
          <w:marTop w:val="0"/>
          <w:marBottom w:val="0"/>
          <w:divBdr>
            <w:top w:val="none" w:sz="0" w:space="0" w:color="auto"/>
            <w:left w:val="none" w:sz="0" w:space="0" w:color="auto"/>
            <w:bottom w:val="none" w:sz="0" w:space="0" w:color="auto"/>
            <w:right w:val="none" w:sz="0" w:space="0" w:color="auto"/>
          </w:divBdr>
        </w:div>
        <w:div w:id="131750121">
          <w:marLeft w:val="0"/>
          <w:marRight w:val="0"/>
          <w:marTop w:val="0"/>
          <w:marBottom w:val="0"/>
          <w:divBdr>
            <w:top w:val="none" w:sz="0" w:space="0" w:color="auto"/>
            <w:left w:val="none" w:sz="0" w:space="0" w:color="auto"/>
            <w:bottom w:val="none" w:sz="0" w:space="0" w:color="auto"/>
            <w:right w:val="none" w:sz="0" w:space="0" w:color="auto"/>
          </w:divBdr>
        </w:div>
        <w:div w:id="2026011766">
          <w:marLeft w:val="0"/>
          <w:marRight w:val="0"/>
          <w:marTop w:val="0"/>
          <w:marBottom w:val="0"/>
          <w:divBdr>
            <w:top w:val="none" w:sz="0" w:space="0" w:color="auto"/>
            <w:left w:val="none" w:sz="0" w:space="0" w:color="auto"/>
            <w:bottom w:val="none" w:sz="0" w:space="0" w:color="auto"/>
            <w:right w:val="none" w:sz="0" w:space="0" w:color="auto"/>
          </w:divBdr>
        </w:div>
        <w:div w:id="1131286340">
          <w:marLeft w:val="0"/>
          <w:marRight w:val="0"/>
          <w:marTop w:val="0"/>
          <w:marBottom w:val="0"/>
          <w:divBdr>
            <w:top w:val="none" w:sz="0" w:space="0" w:color="auto"/>
            <w:left w:val="none" w:sz="0" w:space="0" w:color="auto"/>
            <w:bottom w:val="none" w:sz="0" w:space="0" w:color="auto"/>
            <w:right w:val="none" w:sz="0" w:space="0" w:color="auto"/>
          </w:divBdr>
        </w:div>
        <w:div w:id="555437077">
          <w:marLeft w:val="0"/>
          <w:marRight w:val="0"/>
          <w:marTop w:val="0"/>
          <w:marBottom w:val="0"/>
          <w:divBdr>
            <w:top w:val="none" w:sz="0" w:space="0" w:color="auto"/>
            <w:left w:val="none" w:sz="0" w:space="0" w:color="auto"/>
            <w:bottom w:val="none" w:sz="0" w:space="0" w:color="auto"/>
            <w:right w:val="none" w:sz="0" w:space="0" w:color="auto"/>
          </w:divBdr>
        </w:div>
        <w:div w:id="34281747">
          <w:marLeft w:val="0"/>
          <w:marRight w:val="0"/>
          <w:marTop w:val="0"/>
          <w:marBottom w:val="0"/>
          <w:divBdr>
            <w:top w:val="none" w:sz="0" w:space="0" w:color="auto"/>
            <w:left w:val="none" w:sz="0" w:space="0" w:color="auto"/>
            <w:bottom w:val="none" w:sz="0" w:space="0" w:color="auto"/>
            <w:right w:val="none" w:sz="0" w:space="0" w:color="auto"/>
          </w:divBdr>
        </w:div>
        <w:div w:id="1967348738">
          <w:marLeft w:val="0"/>
          <w:marRight w:val="0"/>
          <w:marTop w:val="0"/>
          <w:marBottom w:val="0"/>
          <w:divBdr>
            <w:top w:val="none" w:sz="0" w:space="0" w:color="auto"/>
            <w:left w:val="none" w:sz="0" w:space="0" w:color="auto"/>
            <w:bottom w:val="none" w:sz="0" w:space="0" w:color="auto"/>
            <w:right w:val="none" w:sz="0" w:space="0" w:color="auto"/>
          </w:divBdr>
        </w:div>
        <w:div w:id="1265767658">
          <w:marLeft w:val="0"/>
          <w:marRight w:val="0"/>
          <w:marTop w:val="0"/>
          <w:marBottom w:val="0"/>
          <w:divBdr>
            <w:top w:val="none" w:sz="0" w:space="0" w:color="auto"/>
            <w:left w:val="none" w:sz="0" w:space="0" w:color="auto"/>
            <w:bottom w:val="none" w:sz="0" w:space="0" w:color="auto"/>
            <w:right w:val="none" w:sz="0" w:space="0" w:color="auto"/>
          </w:divBdr>
        </w:div>
        <w:div w:id="1864517163">
          <w:marLeft w:val="0"/>
          <w:marRight w:val="0"/>
          <w:marTop w:val="0"/>
          <w:marBottom w:val="0"/>
          <w:divBdr>
            <w:top w:val="none" w:sz="0" w:space="0" w:color="auto"/>
            <w:left w:val="none" w:sz="0" w:space="0" w:color="auto"/>
            <w:bottom w:val="none" w:sz="0" w:space="0" w:color="auto"/>
            <w:right w:val="none" w:sz="0" w:space="0" w:color="auto"/>
          </w:divBdr>
        </w:div>
        <w:div w:id="2093351620">
          <w:marLeft w:val="0"/>
          <w:marRight w:val="0"/>
          <w:marTop w:val="0"/>
          <w:marBottom w:val="0"/>
          <w:divBdr>
            <w:top w:val="none" w:sz="0" w:space="0" w:color="auto"/>
            <w:left w:val="none" w:sz="0" w:space="0" w:color="auto"/>
            <w:bottom w:val="none" w:sz="0" w:space="0" w:color="auto"/>
            <w:right w:val="none" w:sz="0" w:space="0" w:color="auto"/>
          </w:divBdr>
        </w:div>
        <w:div w:id="797770504">
          <w:marLeft w:val="0"/>
          <w:marRight w:val="0"/>
          <w:marTop w:val="0"/>
          <w:marBottom w:val="0"/>
          <w:divBdr>
            <w:top w:val="none" w:sz="0" w:space="0" w:color="auto"/>
            <w:left w:val="none" w:sz="0" w:space="0" w:color="auto"/>
            <w:bottom w:val="none" w:sz="0" w:space="0" w:color="auto"/>
            <w:right w:val="none" w:sz="0" w:space="0" w:color="auto"/>
          </w:divBdr>
        </w:div>
        <w:div w:id="1618179050">
          <w:marLeft w:val="0"/>
          <w:marRight w:val="0"/>
          <w:marTop w:val="0"/>
          <w:marBottom w:val="0"/>
          <w:divBdr>
            <w:top w:val="none" w:sz="0" w:space="0" w:color="auto"/>
            <w:left w:val="none" w:sz="0" w:space="0" w:color="auto"/>
            <w:bottom w:val="none" w:sz="0" w:space="0" w:color="auto"/>
            <w:right w:val="none" w:sz="0" w:space="0" w:color="auto"/>
          </w:divBdr>
        </w:div>
        <w:div w:id="1195651244">
          <w:marLeft w:val="0"/>
          <w:marRight w:val="0"/>
          <w:marTop w:val="0"/>
          <w:marBottom w:val="0"/>
          <w:divBdr>
            <w:top w:val="none" w:sz="0" w:space="0" w:color="auto"/>
            <w:left w:val="none" w:sz="0" w:space="0" w:color="auto"/>
            <w:bottom w:val="none" w:sz="0" w:space="0" w:color="auto"/>
            <w:right w:val="none" w:sz="0" w:space="0" w:color="auto"/>
          </w:divBdr>
        </w:div>
        <w:div w:id="1410470063">
          <w:marLeft w:val="0"/>
          <w:marRight w:val="0"/>
          <w:marTop w:val="0"/>
          <w:marBottom w:val="0"/>
          <w:divBdr>
            <w:top w:val="none" w:sz="0" w:space="0" w:color="auto"/>
            <w:left w:val="none" w:sz="0" w:space="0" w:color="auto"/>
            <w:bottom w:val="none" w:sz="0" w:space="0" w:color="auto"/>
            <w:right w:val="none" w:sz="0" w:space="0" w:color="auto"/>
          </w:divBdr>
        </w:div>
        <w:div w:id="1233348315">
          <w:marLeft w:val="0"/>
          <w:marRight w:val="0"/>
          <w:marTop w:val="0"/>
          <w:marBottom w:val="0"/>
          <w:divBdr>
            <w:top w:val="none" w:sz="0" w:space="0" w:color="auto"/>
            <w:left w:val="none" w:sz="0" w:space="0" w:color="auto"/>
            <w:bottom w:val="none" w:sz="0" w:space="0" w:color="auto"/>
            <w:right w:val="none" w:sz="0" w:space="0" w:color="auto"/>
          </w:divBdr>
        </w:div>
        <w:div w:id="341905443">
          <w:marLeft w:val="0"/>
          <w:marRight w:val="0"/>
          <w:marTop w:val="0"/>
          <w:marBottom w:val="0"/>
          <w:divBdr>
            <w:top w:val="none" w:sz="0" w:space="0" w:color="auto"/>
            <w:left w:val="none" w:sz="0" w:space="0" w:color="auto"/>
            <w:bottom w:val="none" w:sz="0" w:space="0" w:color="auto"/>
            <w:right w:val="none" w:sz="0" w:space="0" w:color="auto"/>
          </w:divBdr>
        </w:div>
        <w:div w:id="356779509">
          <w:marLeft w:val="0"/>
          <w:marRight w:val="0"/>
          <w:marTop w:val="0"/>
          <w:marBottom w:val="0"/>
          <w:divBdr>
            <w:top w:val="none" w:sz="0" w:space="0" w:color="auto"/>
            <w:left w:val="none" w:sz="0" w:space="0" w:color="auto"/>
            <w:bottom w:val="none" w:sz="0" w:space="0" w:color="auto"/>
            <w:right w:val="none" w:sz="0" w:space="0" w:color="auto"/>
          </w:divBdr>
        </w:div>
        <w:div w:id="1758751564">
          <w:marLeft w:val="0"/>
          <w:marRight w:val="0"/>
          <w:marTop w:val="0"/>
          <w:marBottom w:val="0"/>
          <w:divBdr>
            <w:top w:val="none" w:sz="0" w:space="0" w:color="auto"/>
            <w:left w:val="none" w:sz="0" w:space="0" w:color="auto"/>
            <w:bottom w:val="none" w:sz="0" w:space="0" w:color="auto"/>
            <w:right w:val="none" w:sz="0" w:space="0" w:color="auto"/>
          </w:divBdr>
        </w:div>
        <w:div w:id="1089279987">
          <w:marLeft w:val="0"/>
          <w:marRight w:val="0"/>
          <w:marTop w:val="0"/>
          <w:marBottom w:val="0"/>
          <w:divBdr>
            <w:top w:val="none" w:sz="0" w:space="0" w:color="auto"/>
            <w:left w:val="none" w:sz="0" w:space="0" w:color="auto"/>
            <w:bottom w:val="none" w:sz="0" w:space="0" w:color="auto"/>
            <w:right w:val="none" w:sz="0" w:space="0" w:color="auto"/>
          </w:divBdr>
        </w:div>
        <w:div w:id="1734542876">
          <w:marLeft w:val="0"/>
          <w:marRight w:val="0"/>
          <w:marTop w:val="0"/>
          <w:marBottom w:val="0"/>
          <w:divBdr>
            <w:top w:val="none" w:sz="0" w:space="0" w:color="auto"/>
            <w:left w:val="none" w:sz="0" w:space="0" w:color="auto"/>
            <w:bottom w:val="none" w:sz="0" w:space="0" w:color="auto"/>
            <w:right w:val="none" w:sz="0" w:space="0" w:color="auto"/>
          </w:divBdr>
        </w:div>
        <w:div w:id="1979215088">
          <w:marLeft w:val="0"/>
          <w:marRight w:val="0"/>
          <w:marTop w:val="0"/>
          <w:marBottom w:val="0"/>
          <w:divBdr>
            <w:top w:val="none" w:sz="0" w:space="0" w:color="auto"/>
            <w:left w:val="none" w:sz="0" w:space="0" w:color="auto"/>
            <w:bottom w:val="none" w:sz="0" w:space="0" w:color="auto"/>
            <w:right w:val="none" w:sz="0" w:space="0" w:color="auto"/>
          </w:divBdr>
        </w:div>
        <w:div w:id="1646471135">
          <w:marLeft w:val="0"/>
          <w:marRight w:val="0"/>
          <w:marTop w:val="0"/>
          <w:marBottom w:val="0"/>
          <w:divBdr>
            <w:top w:val="none" w:sz="0" w:space="0" w:color="auto"/>
            <w:left w:val="none" w:sz="0" w:space="0" w:color="auto"/>
            <w:bottom w:val="none" w:sz="0" w:space="0" w:color="auto"/>
            <w:right w:val="none" w:sz="0" w:space="0" w:color="auto"/>
          </w:divBdr>
        </w:div>
        <w:div w:id="854463744">
          <w:marLeft w:val="0"/>
          <w:marRight w:val="0"/>
          <w:marTop w:val="0"/>
          <w:marBottom w:val="0"/>
          <w:divBdr>
            <w:top w:val="none" w:sz="0" w:space="0" w:color="auto"/>
            <w:left w:val="none" w:sz="0" w:space="0" w:color="auto"/>
            <w:bottom w:val="none" w:sz="0" w:space="0" w:color="auto"/>
            <w:right w:val="none" w:sz="0" w:space="0" w:color="auto"/>
          </w:divBdr>
        </w:div>
        <w:div w:id="1023828363">
          <w:marLeft w:val="0"/>
          <w:marRight w:val="0"/>
          <w:marTop w:val="0"/>
          <w:marBottom w:val="0"/>
          <w:divBdr>
            <w:top w:val="none" w:sz="0" w:space="0" w:color="auto"/>
            <w:left w:val="none" w:sz="0" w:space="0" w:color="auto"/>
            <w:bottom w:val="none" w:sz="0" w:space="0" w:color="auto"/>
            <w:right w:val="none" w:sz="0" w:space="0" w:color="auto"/>
          </w:divBdr>
        </w:div>
        <w:div w:id="893083333">
          <w:marLeft w:val="0"/>
          <w:marRight w:val="0"/>
          <w:marTop w:val="0"/>
          <w:marBottom w:val="0"/>
          <w:divBdr>
            <w:top w:val="none" w:sz="0" w:space="0" w:color="auto"/>
            <w:left w:val="none" w:sz="0" w:space="0" w:color="auto"/>
            <w:bottom w:val="none" w:sz="0" w:space="0" w:color="auto"/>
            <w:right w:val="none" w:sz="0" w:space="0" w:color="auto"/>
          </w:divBdr>
        </w:div>
        <w:div w:id="72164596">
          <w:marLeft w:val="0"/>
          <w:marRight w:val="0"/>
          <w:marTop w:val="0"/>
          <w:marBottom w:val="0"/>
          <w:divBdr>
            <w:top w:val="none" w:sz="0" w:space="0" w:color="auto"/>
            <w:left w:val="none" w:sz="0" w:space="0" w:color="auto"/>
            <w:bottom w:val="none" w:sz="0" w:space="0" w:color="auto"/>
            <w:right w:val="none" w:sz="0" w:space="0" w:color="auto"/>
          </w:divBdr>
        </w:div>
        <w:div w:id="1182863958">
          <w:marLeft w:val="0"/>
          <w:marRight w:val="0"/>
          <w:marTop w:val="0"/>
          <w:marBottom w:val="0"/>
          <w:divBdr>
            <w:top w:val="none" w:sz="0" w:space="0" w:color="auto"/>
            <w:left w:val="none" w:sz="0" w:space="0" w:color="auto"/>
            <w:bottom w:val="none" w:sz="0" w:space="0" w:color="auto"/>
            <w:right w:val="none" w:sz="0" w:space="0" w:color="auto"/>
          </w:divBdr>
        </w:div>
        <w:div w:id="1182166216">
          <w:marLeft w:val="0"/>
          <w:marRight w:val="0"/>
          <w:marTop w:val="0"/>
          <w:marBottom w:val="0"/>
          <w:divBdr>
            <w:top w:val="none" w:sz="0" w:space="0" w:color="auto"/>
            <w:left w:val="none" w:sz="0" w:space="0" w:color="auto"/>
            <w:bottom w:val="none" w:sz="0" w:space="0" w:color="auto"/>
            <w:right w:val="none" w:sz="0" w:space="0" w:color="auto"/>
          </w:divBdr>
        </w:div>
        <w:div w:id="1491487497">
          <w:marLeft w:val="0"/>
          <w:marRight w:val="0"/>
          <w:marTop w:val="0"/>
          <w:marBottom w:val="0"/>
          <w:divBdr>
            <w:top w:val="none" w:sz="0" w:space="0" w:color="auto"/>
            <w:left w:val="none" w:sz="0" w:space="0" w:color="auto"/>
            <w:bottom w:val="none" w:sz="0" w:space="0" w:color="auto"/>
            <w:right w:val="none" w:sz="0" w:space="0" w:color="auto"/>
          </w:divBdr>
        </w:div>
        <w:div w:id="827137443">
          <w:marLeft w:val="0"/>
          <w:marRight w:val="0"/>
          <w:marTop w:val="0"/>
          <w:marBottom w:val="0"/>
          <w:divBdr>
            <w:top w:val="none" w:sz="0" w:space="0" w:color="auto"/>
            <w:left w:val="none" w:sz="0" w:space="0" w:color="auto"/>
            <w:bottom w:val="none" w:sz="0" w:space="0" w:color="auto"/>
            <w:right w:val="none" w:sz="0" w:space="0" w:color="auto"/>
          </w:divBdr>
        </w:div>
        <w:div w:id="42097502">
          <w:marLeft w:val="0"/>
          <w:marRight w:val="0"/>
          <w:marTop w:val="0"/>
          <w:marBottom w:val="0"/>
          <w:divBdr>
            <w:top w:val="none" w:sz="0" w:space="0" w:color="auto"/>
            <w:left w:val="none" w:sz="0" w:space="0" w:color="auto"/>
            <w:bottom w:val="none" w:sz="0" w:space="0" w:color="auto"/>
            <w:right w:val="none" w:sz="0" w:space="0" w:color="auto"/>
          </w:divBdr>
        </w:div>
        <w:div w:id="1269586411">
          <w:marLeft w:val="0"/>
          <w:marRight w:val="0"/>
          <w:marTop w:val="0"/>
          <w:marBottom w:val="0"/>
          <w:divBdr>
            <w:top w:val="none" w:sz="0" w:space="0" w:color="auto"/>
            <w:left w:val="none" w:sz="0" w:space="0" w:color="auto"/>
            <w:bottom w:val="none" w:sz="0" w:space="0" w:color="auto"/>
            <w:right w:val="none" w:sz="0" w:space="0" w:color="auto"/>
          </w:divBdr>
        </w:div>
        <w:div w:id="1685814984">
          <w:marLeft w:val="0"/>
          <w:marRight w:val="0"/>
          <w:marTop w:val="0"/>
          <w:marBottom w:val="0"/>
          <w:divBdr>
            <w:top w:val="none" w:sz="0" w:space="0" w:color="auto"/>
            <w:left w:val="none" w:sz="0" w:space="0" w:color="auto"/>
            <w:bottom w:val="none" w:sz="0" w:space="0" w:color="auto"/>
            <w:right w:val="none" w:sz="0" w:space="0" w:color="auto"/>
          </w:divBdr>
        </w:div>
        <w:div w:id="1829128243">
          <w:marLeft w:val="0"/>
          <w:marRight w:val="0"/>
          <w:marTop w:val="0"/>
          <w:marBottom w:val="0"/>
          <w:divBdr>
            <w:top w:val="none" w:sz="0" w:space="0" w:color="auto"/>
            <w:left w:val="none" w:sz="0" w:space="0" w:color="auto"/>
            <w:bottom w:val="none" w:sz="0" w:space="0" w:color="auto"/>
            <w:right w:val="none" w:sz="0" w:space="0" w:color="auto"/>
          </w:divBdr>
        </w:div>
        <w:div w:id="87973126">
          <w:marLeft w:val="0"/>
          <w:marRight w:val="0"/>
          <w:marTop w:val="0"/>
          <w:marBottom w:val="0"/>
          <w:divBdr>
            <w:top w:val="none" w:sz="0" w:space="0" w:color="auto"/>
            <w:left w:val="none" w:sz="0" w:space="0" w:color="auto"/>
            <w:bottom w:val="none" w:sz="0" w:space="0" w:color="auto"/>
            <w:right w:val="none" w:sz="0" w:space="0" w:color="auto"/>
          </w:divBdr>
        </w:div>
        <w:div w:id="1324352075">
          <w:marLeft w:val="0"/>
          <w:marRight w:val="0"/>
          <w:marTop w:val="0"/>
          <w:marBottom w:val="0"/>
          <w:divBdr>
            <w:top w:val="none" w:sz="0" w:space="0" w:color="auto"/>
            <w:left w:val="none" w:sz="0" w:space="0" w:color="auto"/>
            <w:bottom w:val="none" w:sz="0" w:space="0" w:color="auto"/>
            <w:right w:val="none" w:sz="0" w:space="0" w:color="auto"/>
          </w:divBdr>
        </w:div>
        <w:div w:id="2127037436">
          <w:marLeft w:val="0"/>
          <w:marRight w:val="0"/>
          <w:marTop w:val="0"/>
          <w:marBottom w:val="0"/>
          <w:divBdr>
            <w:top w:val="none" w:sz="0" w:space="0" w:color="auto"/>
            <w:left w:val="none" w:sz="0" w:space="0" w:color="auto"/>
            <w:bottom w:val="none" w:sz="0" w:space="0" w:color="auto"/>
            <w:right w:val="none" w:sz="0" w:space="0" w:color="auto"/>
          </w:divBdr>
        </w:div>
        <w:div w:id="1592198744">
          <w:marLeft w:val="0"/>
          <w:marRight w:val="0"/>
          <w:marTop w:val="0"/>
          <w:marBottom w:val="0"/>
          <w:divBdr>
            <w:top w:val="none" w:sz="0" w:space="0" w:color="auto"/>
            <w:left w:val="none" w:sz="0" w:space="0" w:color="auto"/>
            <w:bottom w:val="none" w:sz="0" w:space="0" w:color="auto"/>
            <w:right w:val="none" w:sz="0" w:space="0" w:color="auto"/>
          </w:divBdr>
        </w:div>
        <w:div w:id="1949312781">
          <w:marLeft w:val="0"/>
          <w:marRight w:val="0"/>
          <w:marTop w:val="0"/>
          <w:marBottom w:val="0"/>
          <w:divBdr>
            <w:top w:val="none" w:sz="0" w:space="0" w:color="auto"/>
            <w:left w:val="none" w:sz="0" w:space="0" w:color="auto"/>
            <w:bottom w:val="none" w:sz="0" w:space="0" w:color="auto"/>
            <w:right w:val="none" w:sz="0" w:space="0" w:color="auto"/>
          </w:divBdr>
        </w:div>
        <w:div w:id="929436360">
          <w:marLeft w:val="0"/>
          <w:marRight w:val="0"/>
          <w:marTop w:val="0"/>
          <w:marBottom w:val="0"/>
          <w:divBdr>
            <w:top w:val="none" w:sz="0" w:space="0" w:color="auto"/>
            <w:left w:val="none" w:sz="0" w:space="0" w:color="auto"/>
            <w:bottom w:val="none" w:sz="0" w:space="0" w:color="auto"/>
            <w:right w:val="none" w:sz="0" w:space="0" w:color="auto"/>
          </w:divBdr>
        </w:div>
        <w:div w:id="72554902">
          <w:marLeft w:val="0"/>
          <w:marRight w:val="0"/>
          <w:marTop w:val="0"/>
          <w:marBottom w:val="0"/>
          <w:divBdr>
            <w:top w:val="none" w:sz="0" w:space="0" w:color="auto"/>
            <w:left w:val="none" w:sz="0" w:space="0" w:color="auto"/>
            <w:bottom w:val="none" w:sz="0" w:space="0" w:color="auto"/>
            <w:right w:val="none" w:sz="0" w:space="0" w:color="auto"/>
          </w:divBdr>
        </w:div>
        <w:div w:id="838230887">
          <w:marLeft w:val="0"/>
          <w:marRight w:val="0"/>
          <w:marTop w:val="0"/>
          <w:marBottom w:val="0"/>
          <w:divBdr>
            <w:top w:val="none" w:sz="0" w:space="0" w:color="auto"/>
            <w:left w:val="none" w:sz="0" w:space="0" w:color="auto"/>
            <w:bottom w:val="none" w:sz="0" w:space="0" w:color="auto"/>
            <w:right w:val="none" w:sz="0" w:space="0" w:color="auto"/>
          </w:divBdr>
        </w:div>
        <w:div w:id="409929523">
          <w:marLeft w:val="0"/>
          <w:marRight w:val="0"/>
          <w:marTop w:val="0"/>
          <w:marBottom w:val="0"/>
          <w:divBdr>
            <w:top w:val="none" w:sz="0" w:space="0" w:color="auto"/>
            <w:left w:val="none" w:sz="0" w:space="0" w:color="auto"/>
            <w:bottom w:val="none" w:sz="0" w:space="0" w:color="auto"/>
            <w:right w:val="none" w:sz="0" w:space="0" w:color="auto"/>
          </w:divBdr>
        </w:div>
        <w:div w:id="887229696">
          <w:marLeft w:val="0"/>
          <w:marRight w:val="0"/>
          <w:marTop w:val="0"/>
          <w:marBottom w:val="0"/>
          <w:divBdr>
            <w:top w:val="none" w:sz="0" w:space="0" w:color="auto"/>
            <w:left w:val="none" w:sz="0" w:space="0" w:color="auto"/>
            <w:bottom w:val="none" w:sz="0" w:space="0" w:color="auto"/>
            <w:right w:val="none" w:sz="0" w:space="0" w:color="auto"/>
          </w:divBdr>
        </w:div>
        <w:div w:id="855533781">
          <w:marLeft w:val="0"/>
          <w:marRight w:val="0"/>
          <w:marTop w:val="0"/>
          <w:marBottom w:val="0"/>
          <w:divBdr>
            <w:top w:val="none" w:sz="0" w:space="0" w:color="auto"/>
            <w:left w:val="none" w:sz="0" w:space="0" w:color="auto"/>
            <w:bottom w:val="none" w:sz="0" w:space="0" w:color="auto"/>
            <w:right w:val="none" w:sz="0" w:space="0" w:color="auto"/>
          </w:divBdr>
        </w:div>
        <w:div w:id="168258098">
          <w:marLeft w:val="0"/>
          <w:marRight w:val="0"/>
          <w:marTop w:val="0"/>
          <w:marBottom w:val="0"/>
          <w:divBdr>
            <w:top w:val="none" w:sz="0" w:space="0" w:color="auto"/>
            <w:left w:val="none" w:sz="0" w:space="0" w:color="auto"/>
            <w:bottom w:val="none" w:sz="0" w:space="0" w:color="auto"/>
            <w:right w:val="none" w:sz="0" w:space="0" w:color="auto"/>
          </w:divBdr>
        </w:div>
        <w:div w:id="464858528">
          <w:marLeft w:val="0"/>
          <w:marRight w:val="0"/>
          <w:marTop w:val="0"/>
          <w:marBottom w:val="0"/>
          <w:divBdr>
            <w:top w:val="none" w:sz="0" w:space="0" w:color="auto"/>
            <w:left w:val="none" w:sz="0" w:space="0" w:color="auto"/>
            <w:bottom w:val="none" w:sz="0" w:space="0" w:color="auto"/>
            <w:right w:val="none" w:sz="0" w:space="0" w:color="auto"/>
          </w:divBdr>
        </w:div>
        <w:div w:id="494153312">
          <w:marLeft w:val="0"/>
          <w:marRight w:val="0"/>
          <w:marTop w:val="0"/>
          <w:marBottom w:val="0"/>
          <w:divBdr>
            <w:top w:val="none" w:sz="0" w:space="0" w:color="auto"/>
            <w:left w:val="none" w:sz="0" w:space="0" w:color="auto"/>
            <w:bottom w:val="none" w:sz="0" w:space="0" w:color="auto"/>
            <w:right w:val="none" w:sz="0" w:space="0" w:color="auto"/>
          </w:divBdr>
        </w:div>
        <w:div w:id="931009822">
          <w:marLeft w:val="0"/>
          <w:marRight w:val="0"/>
          <w:marTop w:val="0"/>
          <w:marBottom w:val="0"/>
          <w:divBdr>
            <w:top w:val="none" w:sz="0" w:space="0" w:color="auto"/>
            <w:left w:val="none" w:sz="0" w:space="0" w:color="auto"/>
            <w:bottom w:val="none" w:sz="0" w:space="0" w:color="auto"/>
            <w:right w:val="none" w:sz="0" w:space="0" w:color="auto"/>
          </w:divBdr>
        </w:div>
        <w:div w:id="481392624">
          <w:marLeft w:val="0"/>
          <w:marRight w:val="0"/>
          <w:marTop w:val="0"/>
          <w:marBottom w:val="0"/>
          <w:divBdr>
            <w:top w:val="none" w:sz="0" w:space="0" w:color="auto"/>
            <w:left w:val="none" w:sz="0" w:space="0" w:color="auto"/>
            <w:bottom w:val="none" w:sz="0" w:space="0" w:color="auto"/>
            <w:right w:val="none" w:sz="0" w:space="0" w:color="auto"/>
          </w:divBdr>
        </w:div>
        <w:div w:id="423495725">
          <w:marLeft w:val="0"/>
          <w:marRight w:val="0"/>
          <w:marTop w:val="0"/>
          <w:marBottom w:val="0"/>
          <w:divBdr>
            <w:top w:val="none" w:sz="0" w:space="0" w:color="auto"/>
            <w:left w:val="none" w:sz="0" w:space="0" w:color="auto"/>
            <w:bottom w:val="none" w:sz="0" w:space="0" w:color="auto"/>
            <w:right w:val="none" w:sz="0" w:space="0" w:color="auto"/>
          </w:divBdr>
        </w:div>
        <w:div w:id="650528178">
          <w:marLeft w:val="0"/>
          <w:marRight w:val="0"/>
          <w:marTop w:val="0"/>
          <w:marBottom w:val="0"/>
          <w:divBdr>
            <w:top w:val="none" w:sz="0" w:space="0" w:color="auto"/>
            <w:left w:val="none" w:sz="0" w:space="0" w:color="auto"/>
            <w:bottom w:val="none" w:sz="0" w:space="0" w:color="auto"/>
            <w:right w:val="none" w:sz="0" w:space="0" w:color="auto"/>
          </w:divBdr>
        </w:div>
        <w:div w:id="716315843">
          <w:marLeft w:val="0"/>
          <w:marRight w:val="0"/>
          <w:marTop w:val="0"/>
          <w:marBottom w:val="0"/>
          <w:divBdr>
            <w:top w:val="none" w:sz="0" w:space="0" w:color="auto"/>
            <w:left w:val="none" w:sz="0" w:space="0" w:color="auto"/>
            <w:bottom w:val="none" w:sz="0" w:space="0" w:color="auto"/>
            <w:right w:val="none" w:sz="0" w:space="0" w:color="auto"/>
          </w:divBdr>
        </w:div>
        <w:div w:id="90706335">
          <w:marLeft w:val="0"/>
          <w:marRight w:val="0"/>
          <w:marTop w:val="0"/>
          <w:marBottom w:val="0"/>
          <w:divBdr>
            <w:top w:val="none" w:sz="0" w:space="0" w:color="auto"/>
            <w:left w:val="none" w:sz="0" w:space="0" w:color="auto"/>
            <w:bottom w:val="none" w:sz="0" w:space="0" w:color="auto"/>
            <w:right w:val="none" w:sz="0" w:space="0" w:color="auto"/>
          </w:divBdr>
        </w:div>
        <w:div w:id="94717957">
          <w:marLeft w:val="0"/>
          <w:marRight w:val="0"/>
          <w:marTop w:val="0"/>
          <w:marBottom w:val="0"/>
          <w:divBdr>
            <w:top w:val="none" w:sz="0" w:space="0" w:color="auto"/>
            <w:left w:val="none" w:sz="0" w:space="0" w:color="auto"/>
            <w:bottom w:val="none" w:sz="0" w:space="0" w:color="auto"/>
            <w:right w:val="none" w:sz="0" w:space="0" w:color="auto"/>
          </w:divBdr>
        </w:div>
        <w:div w:id="357203613">
          <w:marLeft w:val="0"/>
          <w:marRight w:val="0"/>
          <w:marTop w:val="0"/>
          <w:marBottom w:val="0"/>
          <w:divBdr>
            <w:top w:val="none" w:sz="0" w:space="0" w:color="auto"/>
            <w:left w:val="none" w:sz="0" w:space="0" w:color="auto"/>
            <w:bottom w:val="none" w:sz="0" w:space="0" w:color="auto"/>
            <w:right w:val="none" w:sz="0" w:space="0" w:color="auto"/>
          </w:divBdr>
        </w:div>
        <w:div w:id="228620326">
          <w:marLeft w:val="0"/>
          <w:marRight w:val="0"/>
          <w:marTop w:val="0"/>
          <w:marBottom w:val="0"/>
          <w:divBdr>
            <w:top w:val="none" w:sz="0" w:space="0" w:color="auto"/>
            <w:left w:val="none" w:sz="0" w:space="0" w:color="auto"/>
            <w:bottom w:val="none" w:sz="0" w:space="0" w:color="auto"/>
            <w:right w:val="none" w:sz="0" w:space="0" w:color="auto"/>
          </w:divBdr>
        </w:div>
        <w:div w:id="2107842427">
          <w:marLeft w:val="0"/>
          <w:marRight w:val="0"/>
          <w:marTop w:val="0"/>
          <w:marBottom w:val="0"/>
          <w:divBdr>
            <w:top w:val="none" w:sz="0" w:space="0" w:color="auto"/>
            <w:left w:val="none" w:sz="0" w:space="0" w:color="auto"/>
            <w:bottom w:val="none" w:sz="0" w:space="0" w:color="auto"/>
            <w:right w:val="none" w:sz="0" w:space="0" w:color="auto"/>
          </w:divBdr>
        </w:div>
        <w:div w:id="836186448">
          <w:marLeft w:val="0"/>
          <w:marRight w:val="0"/>
          <w:marTop w:val="0"/>
          <w:marBottom w:val="0"/>
          <w:divBdr>
            <w:top w:val="none" w:sz="0" w:space="0" w:color="auto"/>
            <w:left w:val="none" w:sz="0" w:space="0" w:color="auto"/>
            <w:bottom w:val="none" w:sz="0" w:space="0" w:color="auto"/>
            <w:right w:val="none" w:sz="0" w:space="0" w:color="auto"/>
          </w:divBdr>
        </w:div>
        <w:div w:id="907957891">
          <w:marLeft w:val="0"/>
          <w:marRight w:val="0"/>
          <w:marTop w:val="0"/>
          <w:marBottom w:val="0"/>
          <w:divBdr>
            <w:top w:val="none" w:sz="0" w:space="0" w:color="auto"/>
            <w:left w:val="none" w:sz="0" w:space="0" w:color="auto"/>
            <w:bottom w:val="none" w:sz="0" w:space="0" w:color="auto"/>
            <w:right w:val="none" w:sz="0" w:space="0" w:color="auto"/>
          </w:divBdr>
        </w:div>
        <w:div w:id="248664159">
          <w:marLeft w:val="0"/>
          <w:marRight w:val="0"/>
          <w:marTop w:val="0"/>
          <w:marBottom w:val="0"/>
          <w:divBdr>
            <w:top w:val="none" w:sz="0" w:space="0" w:color="auto"/>
            <w:left w:val="none" w:sz="0" w:space="0" w:color="auto"/>
            <w:bottom w:val="none" w:sz="0" w:space="0" w:color="auto"/>
            <w:right w:val="none" w:sz="0" w:space="0" w:color="auto"/>
          </w:divBdr>
        </w:div>
        <w:div w:id="2052731280">
          <w:marLeft w:val="0"/>
          <w:marRight w:val="0"/>
          <w:marTop w:val="0"/>
          <w:marBottom w:val="0"/>
          <w:divBdr>
            <w:top w:val="none" w:sz="0" w:space="0" w:color="auto"/>
            <w:left w:val="none" w:sz="0" w:space="0" w:color="auto"/>
            <w:bottom w:val="none" w:sz="0" w:space="0" w:color="auto"/>
            <w:right w:val="none" w:sz="0" w:space="0" w:color="auto"/>
          </w:divBdr>
        </w:div>
        <w:div w:id="1511263091">
          <w:marLeft w:val="0"/>
          <w:marRight w:val="0"/>
          <w:marTop w:val="0"/>
          <w:marBottom w:val="0"/>
          <w:divBdr>
            <w:top w:val="none" w:sz="0" w:space="0" w:color="auto"/>
            <w:left w:val="none" w:sz="0" w:space="0" w:color="auto"/>
            <w:bottom w:val="none" w:sz="0" w:space="0" w:color="auto"/>
            <w:right w:val="none" w:sz="0" w:space="0" w:color="auto"/>
          </w:divBdr>
        </w:div>
        <w:div w:id="956521226">
          <w:marLeft w:val="0"/>
          <w:marRight w:val="0"/>
          <w:marTop w:val="0"/>
          <w:marBottom w:val="0"/>
          <w:divBdr>
            <w:top w:val="none" w:sz="0" w:space="0" w:color="auto"/>
            <w:left w:val="none" w:sz="0" w:space="0" w:color="auto"/>
            <w:bottom w:val="none" w:sz="0" w:space="0" w:color="auto"/>
            <w:right w:val="none" w:sz="0" w:space="0" w:color="auto"/>
          </w:divBdr>
        </w:div>
        <w:div w:id="590629272">
          <w:marLeft w:val="0"/>
          <w:marRight w:val="0"/>
          <w:marTop w:val="0"/>
          <w:marBottom w:val="0"/>
          <w:divBdr>
            <w:top w:val="none" w:sz="0" w:space="0" w:color="auto"/>
            <w:left w:val="none" w:sz="0" w:space="0" w:color="auto"/>
            <w:bottom w:val="none" w:sz="0" w:space="0" w:color="auto"/>
            <w:right w:val="none" w:sz="0" w:space="0" w:color="auto"/>
          </w:divBdr>
        </w:div>
        <w:div w:id="1565413666">
          <w:marLeft w:val="0"/>
          <w:marRight w:val="0"/>
          <w:marTop w:val="0"/>
          <w:marBottom w:val="0"/>
          <w:divBdr>
            <w:top w:val="none" w:sz="0" w:space="0" w:color="auto"/>
            <w:left w:val="none" w:sz="0" w:space="0" w:color="auto"/>
            <w:bottom w:val="none" w:sz="0" w:space="0" w:color="auto"/>
            <w:right w:val="none" w:sz="0" w:space="0" w:color="auto"/>
          </w:divBdr>
        </w:div>
        <w:div w:id="797070250">
          <w:marLeft w:val="0"/>
          <w:marRight w:val="0"/>
          <w:marTop w:val="0"/>
          <w:marBottom w:val="0"/>
          <w:divBdr>
            <w:top w:val="none" w:sz="0" w:space="0" w:color="auto"/>
            <w:left w:val="none" w:sz="0" w:space="0" w:color="auto"/>
            <w:bottom w:val="none" w:sz="0" w:space="0" w:color="auto"/>
            <w:right w:val="none" w:sz="0" w:space="0" w:color="auto"/>
          </w:divBdr>
        </w:div>
        <w:div w:id="1345741095">
          <w:marLeft w:val="0"/>
          <w:marRight w:val="0"/>
          <w:marTop w:val="0"/>
          <w:marBottom w:val="0"/>
          <w:divBdr>
            <w:top w:val="none" w:sz="0" w:space="0" w:color="auto"/>
            <w:left w:val="none" w:sz="0" w:space="0" w:color="auto"/>
            <w:bottom w:val="none" w:sz="0" w:space="0" w:color="auto"/>
            <w:right w:val="none" w:sz="0" w:space="0" w:color="auto"/>
          </w:divBdr>
        </w:div>
        <w:div w:id="1045640473">
          <w:marLeft w:val="0"/>
          <w:marRight w:val="0"/>
          <w:marTop w:val="0"/>
          <w:marBottom w:val="0"/>
          <w:divBdr>
            <w:top w:val="none" w:sz="0" w:space="0" w:color="auto"/>
            <w:left w:val="none" w:sz="0" w:space="0" w:color="auto"/>
            <w:bottom w:val="none" w:sz="0" w:space="0" w:color="auto"/>
            <w:right w:val="none" w:sz="0" w:space="0" w:color="auto"/>
          </w:divBdr>
        </w:div>
        <w:div w:id="570309586">
          <w:marLeft w:val="0"/>
          <w:marRight w:val="0"/>
          <w:marTop w:val="0"/>
          <w:marBottom w:val="0"/>
          <w:divBdr>
            <w:top w:val="none" w:sz="0" w:space="0" w:color="auto"/>
            <w:left w:val="none" w:sz="0" w:space="0" w:color="auto"/>
            <w:bottom w:val="none" w:sz="0" w:space="0" w:color="auto"/>
            <w:right w:val="none" w:sz="0" w:space="0" w:color="auto"/>
          </w:divBdr>
        </w:div>
        <w:div w:id="288900198">
          <w:marLeft w:val="0"/>
          <w:marRight w:val="0"/>
          <w:marTop w:val="0"/>
          <w:marBottom w:val="0"/>
          <w:divBdr>
            <w:top w:val="none" w:sz="0" w:space="0" w:color="auto"/>
            <w:left w:val="none" w:sz="0" w:space="0" w:color="auto"/>
            <w:bottom w:val="none" w:sz="0" w:space="0" w:color="auto"/>
            <w:right w:val="none" w:sz="0" w:space="0" w:color="auto"/>
          </w:divBdr>
        </w:div>
        <w:div w:id="704789172">
          <w:marLeft w:val="0"/>
          <w:marRight w:val="0"/>
          <w:marTop w:val="0"/>
          <w:marBottom w:val="0"/>
          <w:divBdr>
            <w:top w:val="none" w:sz="0" w:space="0" w:color="auto"/>
            <w:left w:val="none" w:sz="0" w:space="0" w:color="auto"/>
            <w:bottom w:val="none" w:sz="0" w:space="0" w:color="auto"/>
            <w:right w:val="none" w:sz="0" w:space="0" w:color="auto"/>
          </w:divBdr>
        </w:div>
        <w:div w:id="397024383">
          <w:marLeft w:val="0"/>
          <w:marRight w:val="0"/>
          <w:marTop w:val="0"/>
          <w:marBottom w:val="0"/>
          <w:divBdr>
            <w:top w:val="none" w:sz="0" w:space="0" w:color="auto"/>
            <w:left w:val="none" w:sz="0" w:space="0" w:color="auto"/>
            <w:bottom w:val="none" w:sz="0" w:space="0" w:color="auto"/>
            <w:right w:val="none" w:sz="0" w:space="0" w:color="auto"/>
          </w:divBdr>
        </w:div>
        <w:div w:id="1378816964">
          <w:marLeft w:val="0"/>
          <w:marRight w:val="0"/>
          <w:marTop w:val="0"/>
          <w:marBottom w:val="0"/>
          <w:divBdr>
            <w:top w:val="none" w:sz="0" w:space="0" w:color="auto"/>
            <w:left w:val="none" w:sz="0" w:space="0" w:color="auto"/>
            <w:bottom w:val="none" w:sz="0" w:space="0" w:color="auto"/>
            <w:right w:val="none" w:sz="0" w:space="0" w:color="auto"/>
          </w:divBdr>
        </w:div>
        <w:div w:id="1649703401">
          <w:marLeft w:val="0"/>
          <w:marRight w:val="0"/>
          <w:marTop w:val="0"/>
          <w:marBottom w:val="0"/>
          <w:divBdr>
            <w:top w:val="none" w:sz="0" w:space="0" w:color="auto"/>
            <w:left w:val="none" w:sz="0" w:space="0" w:color="auto"/>
            <w:bottom w:val="none" w:sz="0" w:space="0" w:color="auto"/>
            <w:right w:val="none" w:sz="0" w:space="0" w:color="auto"/>
          </w:divBdr>
        </w:div>
        <w:div w:id="1582331253">
          <w:marLeft w:val="0"/>
          <w:marRight w:val="0"/>
          <w:marTop w:val="0"/>
          <w:marBottom w:val="0"/>
          <w:divBdr>
            <w:top w:val="none" w:sz="0" w:space="0" w:color="auto"/>
            <w:left w:val="none" w:sz="0" w:space="0" w:color="auto"/>
            <w:bottom w:val="none" w:sz="0" w:space="0" w:color="auto"/>
            <w:right w:val="none" w:sz="0" w:space="0" w:color="auto"/>
          </w:divBdr>
        </w:div>
        <w:div w:id="1026909279">
          <w:marLeft w:val="0"/>
          <w:marRight w:val="0"/>
          <w:marTop w:val="0"/>
          <w:marBottom w:val="0"/>
          <w:divBdr>
            <w:top w:val="none" w:sz="0" w:space="0" w:color="auto"/>
            <w:left w:val="none" w:sz="0" w:space="0" w:color="auto"/>
            <w:bottom w:val="none" w:sz="0" w:space="0" w:color="auto"/>
            <w:right w:val="none" w:sz="0" w:space="0" w:color="auto"/>
          </w:divBdr>
        </w:div>
        <w:div w:id="1045636206">
          <w:marLeft w:val="0"/>
          <w:marRight w:val="0"/>
          <w:marTop w:val="0"/>
          <w:marBottom w:val="0"/>
          <w:divBdr>
            <w:top w:val="none" w:sz="0" w:space="0" w:color="auto"/>
            <w:left w:val="none" w:sz="0" w:space="0" w:color="auto"/>
            <w:bottom w:val="none" w:sz="0" w:space="0" w:color="auto"/>
            <w:right w:val="none" w:sz="0" w:space="0" w:color="auto"/>
          </w:divBdr>
        </w:div>
        <w:div w:id="507525235">
          <w:marLeft w:val="0"/>
          <w:marRight w:val="0"/>
          <w:marTop w:val="0"/>
          <w:marBottom w:val="0"/>
          <w:divBdr>
            <w:top w:val="none" w:sz="0" w:space="0" w:color="auto"/>
            <w:left w:val="none" w:sz="0" w:space="0" w:color="auto"/>
            <w:bottom w:val="none" w:sz="0" w:space="0" w:color="auto"/>
            <w:right w:val="none" w:sz="0" w:space="0" w:color="auto"/>
          </w:divBdr>
        </w:div>
        <w:div w:id="539904309">
          <w:marLeft w:val="0"/>
          <w:marRight w:val="0"/>
          <w:marTop w:val="0"/>
          <w:marBottom w:val="0"/>
          <w:divBdr>
            <w:top w:val="none" w:sz="0" w:space="0" w:color="auto"/>
            <w:left w:val="none" w:sz="0" w:space="0" w:color="auto"/>
            <w:bottom w:val="none" w:sz="0" w:space="0" w:color="auto"/>
            <w:right w:val="none" w:sz="0" w:space="0" w:color="auto"/>
          </w:divBdr>
        </w:div>
        <w:div w:id="36518173">
          <w:marLeft w:val="0"/>
          <w:marRight w:val="0"/>
          <w:marTop w:val="0"/>
          <w:marBottom w:val="0"/>
          <w:divBdr>
            <w:top w:val="none" w:sz="0" w:space="0" w:color="auto"/>
            <w:left w:val="none" w:sz="0" w:space="0" w:color="auto"/>
            <w:bottom w:val="none" w:sz="0" w:space="0" w:color="auto"/>
            <w:right w:val="none" w:sz="0" w:space="0" w:color="auto"/>
          </w:divBdr>
        </w:div>
        <w:div w:id="565649125">
          <w:marLeft w:val="0"/>
          <w:marRight w:val="0"/>
          <w:marTop w:val="0"/>
          <w:marBottom w:val="0"/>
          <w:divBdr>
            <w:top w:val="none" w:sz="0" w:space="0" w:color="auto"/>
            <w:left w:val="none" w:sz="0" w:space="0" w:color="auto"/>
            <w:bottom w:val="none" w:sz="0" w:space="0" w:color="auto"/>
            <w:right w:val="none" w:sz="0" w:space="0" w:color="auto"/>
          </w:divBdr>
        </w:div>
        <w:div w:id="975984832">
          <w:marLeft w:val="0"/>
          <w:marRight w:val="0"/>
          <w:marTop w:val="0"/>
          <w:marBottom w:val="0"/>
          <w:divBdr>
            <w:top w:val="none" w:sz="0" w:space="0" w:color="auto"/>
            <w:left w:val="none" w:sz="0" w:space="0" w:color="auto"/>
            <w:bottom w:val="none" w:sz="0" w:space="0" w:color="auto"/>
            <w:right w:val="none" w:sz="0" w:space="0" w:color="auto"/>
          </w:divBdr>
        </w:div>
        <w:div w:id="1741824048">
          <w:marLeft w:val="0"/>
          <w:marRight w:val="0"/>
          <w:marTop w:val="0"/>
          <w:marBottom w:val="0"/>
          <w:divBdr>
            <w:top w:val="none" w:sz="0" w:space="0" w:color="auto"/>
            <w:left w:val="none" w:sz="0" w:space="0" w:color="auto"/>
            <w:bottom w:val="none" w:sz="0" w:space="0" w:color="auto"/>
            <w:right w:val="none" w:sz="0" w:space="0" w:color="auto"/>
          </w:divBdr>
        </w:div>
        <w:div w:id="760174864">
          <w:marLeft w:val="0"/>
          <w:marRight w:val="0"/>
          <w:marTop w:val="0"/>
          <w:marBottom w:val="0"/>
          <w:divBdr>
            <w:top w:val="none" w:sz="0" w:space="0" w:color="auto"/>
            <w:left w:val="none" w:sz="0" w:space="0" w:color="auto"/>
            <w:bottom w:val="none" w:sz="0" w:space="0" w:color="auto"/>
            <w:right w:val="none" w:sz="0" w:space="0" w:color="auto"/>
          </w:divBdr>
        </w:div>
        <w:div w:id="1782921247">
          <w:marLeft w:val="0"/>
          <w:marRight w:val="0"/>
          <w:marTop w:val="0"/>
          <w:marBottom w:val="0"/>
          <w:divBdr>
            <w:top w:val="none" w:sz="0" w:space="0" w:color="auto"/>
            <w:left w:val="none" w:sz="0" w:space="0" w:color="auto"/>
            <w:bottom w:val="none" w:sz="0" w:space="0" w:color="auto"/>
            <w:right w:val="none" w:sz="0" w:space="0" w:color="auto"/>
          </w:divBdr>
        </w:div>
        <w:div w:id="938148706">
          <w:marLeft w:val="0"/>
          <w:marRight w:val="0"/>
          <w:marTop w:val="0"/>
          <w:marBottom w:val="0"/>
          <w:divBdr>
            <w:top w:val="none" w:sz="0" w:space="0" w:color="auto"/>
            <w:left w:val="none" w:sz="0" w:space="0" w:color="auto"/>
            <w:bottom w:val="none" w:sz="0" w:space="0" w:color="auto"/>
            <w:right w:val="none" w:sz="0" w:space="0" w:color="auto"/>
          </w:divBdr>
        </w:div>
        <w:div w:id="576600411">
          <w:marLeft w:val="0"/>
          <w:marRight w:val="0"/>
          <w:marTop w:val="0"/>
          <w:marBottom w:val="0"/>
          <w:divBdr>
            <w:top w:val="none" w:sz="0" w:space="0" w:color="auto"/>
            <w:left w:val="none" w:sz="0" w:space="0" w:color="auto"/>
            <w:bottom w:val="none" w:sz="0" w:space="0" w:color="auto"/>
            <w:right w:val="none" w:sz="0" w:space="0" w:color="auto"/>
          </w:divBdr>
        </w:div>
        <w:div w:id="19554273">
          <w:marLeft w:val="0"/>
          <w:marRight w:val="0"/>
          <w:marTop w:val="0"/>
          <w:marBottom w:val="0"/>
          <w:divBdr>
            <w:top w:val="none" w:sz="0" w:space="0" w:color="auto"/>
            <w:left w:val="none" w:sz="0" w:space="0" w:color="auto"/>
            <w:bottom w:val="none" w:sz="0" w:space="0" w:color="auto"/>
            <w:right w:val="none" w:sz="0" w:space="0" w:color="auto"/>
          </w:divBdr>
        </w:div>
        <w:div w:id="193857402">
          <w:marLeft w:val="0"/>
          <w:marRight w:val="0"/>
          <w:marTop w:val="0"/>
          <w:marBottom w:val="0"/>
          <w:divBdr>
            <w:top w:val="none" w:sz="0" w:space="0" w:color="auto"/>
            <w:left w:val="none" w:sz="0" w:space="0" w:color="auto"/>
            <w:bottom w:val="none" w:sz="0" w:space="0" w:color="auto"/>
            <w:right w:val="none" w:sz="0" w:space="0" w:color="auto"/>
          </w:divBdr>
        </w:div>
        <w:div w:id="1455710670">
          <w:marLeft w:val="0"/>
          <w:marRight w:val="0"/>
          <w:marTop w:val="0"/>
          <w:marBottom w:val="0"/>
          <w:divBdr>
            <w:top w:val="none" w:sz="0" w:space="0" w:color="auto"/>
            <w:left w:val="none" w:sz="0" w:space="0" w:color="auto"/>
            <w:bottom w:val="none" w:sz="0" w:space="0" w:color="auto"/>
            <w:right w:val="none" w:sz="0" w:space="0" w:color="auto"/>
          </w:divBdr>
        </w:div>
        <w:div w:id="1038699478">
          <w:marLeft w:val="0"/>
          <w:marRight w:val="0"/>
          <w:marTop w:val="0"/>
          <w:marBottom w:val="0"/>
          <w:divBdr>
            <w:top w:val="none" w:sz="0" w:space="0" w:color="auto"/>
            <w:left w:val="none" w:sz="0" w:space="0" w:color="auto"/>
            <w:bottom w:val="none" w:sz="0" w:space="0" w:color="auto"/>
            <w:right w:val="none" w:sz="0" w:space="0" w:color="auto"/>
          </w:divBdr>
        </w:div>
        <w:div w:id="1784109957">
          <w:marLeft w:val="0"/>
          <w:marRight w:val="0"/>
          <w:marTop w:val="0"/>
          <w:marBottom w:val="0"/>
          <w:divBdr>
            <w:top w:val="none" w:sz="0" w:space="0" w:color="auto"/>
            <w:left w:val="none" w:sz="0" w:space="0" w:color="auto"/>
            <w:bottom w:val="none" w:sz="0" w:space="0" w:color="auto"/>
            <w:right w:val="none" w:sz="0" w:space="0" w:color="auto"/>
          </w:divBdr>
        </w:div>
        <w:div w:id="444008601">
          <w:marLeft w:val="0"/>
          <w:marRight w:val="0"/>
          <w:marTop w:val="0"/>
          <w:marBottom w:val="0"/>
          <w:divBdr>
            <w:top w:val="none" w:sz="0" w:space="0" w:color="auto"/>
            <w:left w:val="none" w:sz="0" w:space="0" w:color="auto"/>
            <w:bottom w:val="none" w:sz="0" w:space="0" w:color="auto"/>
            <w:right w:val="none" w:sz="0" w:space="0" w:color="auto"/>
          </w:divBdr>
        </w:div>
        <w:div w:id="1586840981">
          <w:marLeft w:val="0"/>
          <w:marRight w:val="0"/>
          <w:marTop w:val="0"/>
          <w:marBottom w:val="0"/>
          <w:divBdr>
            <w:top w:val="none" w:sz="0" w:space="0" w:color="auto"/>
            <w:left w:val="none" w:sz="0" w:space="0" w:color="auto"/>
            <w:bottom w:val="none" w:sz="0" w:space="0" w:color="auto"/>
            <w:right w:val="none" w:sz="0" w:space="0" w:color="auto"/>
          </w:divBdr>
        </w:div>
        <w:div w:id="330914296">
          <w:marLeft w:val="0"/>
          <w:marRight w:val="0"/>
          <w:marTop w:val="0"/>
          <w:marBottom w:val="0"/>
          <w:divBdr>
            <w:top w:val="none" w:sz="0" w:space="0" w:color="auto"/>
            <w:left w:val="none" w:sz="0" w:space="0" w:color="auto"/>
            <w:bottom w:val="none" w:sz="0" w:space="0" w:color="auto"/>
            <w:right w:val="none" w:sz="0" w:space="0" w:color="auto"/>
          </w:divBdr>
        </w:div>
        <w:div w:id="1980383598">
          <w:marLeft w:val="0"/>
          <w:marRight w:val="0"/>
          <w:marTop w:val="0"/>
          <w:marBottom w:val="0"/>
          <w:divBdr>
            <w:top w:val="none" w:sz="0" w:space="0" w:color="auto"/>
            <w:left w:val="none" w:sz="0" w:space="0" w:color="auto"/>
            <w:bottom w:val="none" w:sz="0" w:space="0" w:color="auto"/>
            <w:right w:val="none" w:sz="0" w:space="0" w:color="auto"/>
          </w:divBdr>
        </w:div>
        <w:div w:id="956260471">
          <w:marLeft w:val="0"/>
          <w:marRight w:val="0"/>
          <w:marTop w:val="0"/>
          <w:marBottom w:val="0"/>
          <w:divBdr>
            <w:top w:val="none" w:sz="0" w:space="0" w:color="auto"/>
            <w:left w:val="none" w:sz="0" w:space="0" w:color="auto"/>
            <w:bottom w:val="none" w:sz="0" w:space="0" w:color="auto"/>
            <w:right w:val="none" w:sz="0" w:space="0" w:color="auto"/>
          </w:divBdr>
        </w:div>
        <w:div w:id="2062367078">
          <w:marLeft w:val="0"/>
          <w:marRight w:val="0"/>
          <w:marTop w:val="0"/>
          <w:marBottom w:val="0"/>
          <w:divBdr>
            <w:top w:val="none" w:sz="0" w:space="0" w:color="auto"/>
            <w:left w:val="none" w:sz="0" w:space="0" w:color="auto"/>
            <w:bottom w:val="none" w:sz="0" w:space="0" w:color="auto"/>
            <w:right w:val="none" w:sz="0" w:space="0" w:color="auto"/>
          </w:divBdr>
        </w:div>
        <w:div w:id="454447968">
          <w:marLeft w:val="0"/>
          <w:marRight w:val="0"/>
          <w:marTop w:val="0"/>
          <w:marBottom w:val="0"/>
          <w:divBdr>
            <w:top w:val="none" w:sz="0" w:space="0" w:color="auto"/>
            <w:left w:val="none" w:sz="0" w:space="0" w:color="auto"/>
            <w:bottom w:val="none" w:sz="0" w:space="0" w:color="auto"/>
            <w:right w:val="none" w:sz="0" w:space="0" w:color="auto"/>
          </w:divBdr>
        </w:div>
        <w:div w:id="596058692">
          <w:marLeft w:val="0"/>
          <w:marRight w:val="0"/>
          <w:marTop w:val="0"/>
          <w:marBottom w:val="0"/>
          <w:divBdr>
            <w:top w:val="none" w:sz="0" w:space="0" w:color="auto"/>
            <w:left w:val="none" w:sz="0" w:space="0" w:color="auto"/>
            <w:bottom w:val="none" w:sz="0" w:space="0" w:color="auto"/>
            <w:right w:val="none" w:sz="0" w:space="0" w:color="auto"/>
          </w:divBdr>
        </w:div>
        <w:div w:id="676271536">
          <w:marLeft w:val="0"/>
          <w:marRight w:val="0"/>
          <w:marTop w:val="0"/>
          <w:marBottom w:val="0"/>
          <w:divBdr>
            <w:top w:val="none" w:sz="0" w:space="0" w:color="auto"/>
            <w:left w:val="none" w:sz="0" w:space="0" w:color="auto"/>
            <w:bottom w:val="none" w:sz="0" w:space="0" w:color="auto"/>
            <w:right w:val="none" w:sz="0" w:space="0" w:color="auto"/>
          </w:divBdr>
        </w:div>
        <w:div w:id="344092079">
          <w:marLeft w:val="0"/>
          <w:marRight w:val="0"/>
          <w:marTop w:val="0"/>
          <w:marBottom w:val="0"/>
          <w:divBdr>
            <w:top w:val="none" w:sz="0" w:space="0" w:color="auto"/>
            <w:left w:val="none" w:sz="0" w:space="0" w:color="auto"/>
            <w:bottom w:val="none" w:sz="0" w:space="0" w:color="auto"/>
            <w:right w:val="none" w:sz="0" w:space="0" w:color="auto"/>
          </w:divBdr>
        </w:div>
        <w:div w:id="952370517">
          <w:marLeft w:val="0"/>
          <w:marRight w:val="0"/>
          <w:marTop w:val="0"/>
          <w:marBottom w:val="0"/>
          <w:divBdr>
            <w:top w:val="none" w:sz="0" w:space="0" w:color="auto"/>
            <w:left w:val="none" w:sz="0" w:space="0" w:color="auto"/>
            <w:bottom w:val="none" w:sz="0" w:space="0" w:color="auto"/>
            <w:right w:val="none" w:sz="0" w:space="0" w:color="auto"/>
          </w:divBdr>
        </w:div>
        <w:div w:id="83381243">
          <w:marLeft w:val="0"/>
          <w:marRight w:val="0"/>
          <w:marTop w:val="0"/>
          <w:marBottom w:val="0"/>
          <w:divBdr>
            <w:top w:val="none" w:sz="0" w:space="0" w:color="auto"/>
            <w:left w:val="none" w:sz="0" w:space="0" w:color="auto"/>
            <w:bottom w:val="none" w:sz="0" w:space="0" w:color="auto"/>
            <w:right w:val="none" w:sz="0" w:space="0" w:color="auto"/>
          </w:divBdr>
        </w:div>
        <w:div w:id="624387439">
          <w:marLeft w:val="0"/>
          <w:marRight w:val="0"/>
          <w:marTop w:val="0"/>
          <w:marBottom w:val="0"/>
          <w:divBdr>
            <w:top w:val="none" w:sz="0" w:space="0" w:color="auto"/>
            <w:left w:val="none" w:sz="0" w:space="0" w:color="auto"/>
            <w:bottom w:val="none" w:sz="0" w:space="0" w:color="auto"/>
            <w:right w:val="none" w:sz="0" w:space="0" w:color="auto"/>
          </w:divBdr>
        </w:div>
        <w:div w:id="2143889594">
          <w:marLeft w:val="0"/>
          <w:marRight w:val="0"/>
          <w:marTop w:val="0"/>
          <w:marBottom w:val="0"/>
          <w:divBdr>
            <w:top w:val="none" w:sz="0" w:space="0" w:color="auto"/>
            <w:left w:val="none" w:sz="0" w:space="0" w:color="auto"/>
            <w:bottom w:val="none" w:sz="0" w:space="0" w:color="auto"/>
            <w:right w:val="none" w:sz="0" w:space="0" w:color="auto"/>
          </w:divBdr>
        </w:div>
        <w:div w:id="90929935">
          <w:marLeft w:val="0"/>
          <w:marRight w:val="0"/>
          <w:marTop w:val="0"/>
          <w:marBottom w:val="0"/>
          <w:divBdr>
            <w:top w:val="none" w:sz="0" w:space="0" w:color="auto"/>
            <w:left w:val="none" w:sz="0" w:space="0" w:color="auto"/>
            <w:bottom w:val="none" w:sz="0" w:space="0" w:color="auto"/>
            <w:right w:val="none" w:sz="0" w:space="0" w:color="auto"/>
          </w:divBdr>
        </w:div>
        <w:div w:id="895512429">
          <w:marLeft w:val="0"/>
          <w:marRight w:val="0"/>
          <w:marTop w:val="0"/>
          <w:marBottom w:val="0"/>
          <w:divBdr>
            <w:top w:val="none" w:sz="0" w:space="0" w:color="auto"/>
            <w:left w:val="none" w:sz="0" w:space="0" w:color="auto"/>
            <w:bottom w:val="none" w:sz="0" w:space="0" w:color="auto"/>
            <w:right w:val="none" w:sz="0" w:space="0" w:color="auto"/>
          </w:divBdr>
        </w:div>
        <w:div w:id="1126580899">
          <w:marLeft w:val="0"/>
          <w:marRight w:val="0"/>
          <w:marTop w:val="0"/>
          <w:marBottom w:val="0"/>
          <w:divBdr>
            <w:top w:val="none" w:sz="0" w:space="0" w:color="auto"/>
            <w:left w:val="none" w:sz="0" w:space="0" w:color="auto"/>
            <w:bottom w:val="none" w:sz="0" w:space="0" w:color="auto"/>
            <w:right w:val="none" w:sz="0" w:space="0" w:color="auto"/>
          </w:divBdr>
        </w:div>
        <w:div w:id="103118929">
          <w:marLeft w:val="0"/>
          <w:marRight w:val="0"/>
          <w:marTop w:val="0"/>
          <w:marBottom w:val="0"/>
          <w:divBdr>
            <w:top w:val="none" w:sz="0" w:space="0" w:color="auto"/>
            <w:left w:val="none" w:sz="0" w:space="0" w:color="auto"/>
            <w:bottom w:val="none" w:sz="0" w:space="0" w:color="auto"/>
            <w:right w:val="none" w:sz="0" w:space="0" w:color="auto"/>
          </w:divBdr>
        </w:div>
        <w:div w:id="1428185692">
          <w:marLeft w:val="0"/>
          <w:marRight w:val="0"/>
          <w:marTop w:val="0"/>
          <w:marBottom w:val="0"/>
          <w:divBdr>
            <w:top w:val="none" w:sz="0" w:space="0" w:color="auto"/>
            <w:left w:val="none" w:sz="0" w:space="0" w:color="auto"/>
            <w:bottom w:val="none" w:sz="0" w:space="0" w:color="auto"/>
            <w:right w:val="none" w:sz="0" w:space="0" w:color="auto"/>
          </w:divBdr>
        </w:div>
        <w:div w:id="2029791702">
          <w:marLeft w:val="0"/>
          <w:marRight w:val="0"/>
          <w:marTop w:val="0"/>
          <w:marBottom w:val="0"/>
          <w:divBdr>
            <w:top w:val="none" w:sz="0" w:space="0" w:color="auto"/>
            <w:left w:val="none" w:sz="0" w:space="0" w:color="auto"/>
            <w:bottom w:val="none" w:sz="0" w:space="0" w:color="auto"/>
            <w:right w:val="none" w:sz="0" w:space="0" w:color="auto"/>
          </w:divBdr>
        </w:div>
        <w:div w:id="109325667">
          <w:marLeft w:val="0"/>
          <w:marRight w:val="0"/>
          <w:marTop w:val="0"/>
          <w:marBottom w:val="0"/>
          <w:divBdr>
            <w:top w:val="none" w:sz="0" w:space="0" w:color="auto"/>
            <w:left w:val="none" w:sz="0" w:space="0" w:color="auto"/>
            <w:bottom w:val="none" w:sz="0" w:space="0" w:color="auto"/>
            <w:right w:val="none" w:sz="0" w:space="0" w:color="auto"/>
          </w:divBdr>
        </w:div>
        <w:div w:id="1424758350">
          <w:marLeft w:val="0"/>
          <w:marRight w:val="0"/>
          <w:marTop w:val="0"/>
          <w:marBottom w:val="0"/>
          <w:divBdr>
            <w:top w:val="none" w:sz="0" w:space="0" w:color="auto"/>
            <w:left w:val="none" w:sz="0" w:space="0" w:color="auto"/>
            <w:bottom w:val="none" w:sz="0" w:space="0" w:color="auto"/>
            <w:right w:val="none" w:sz="0" w:space="0" w:color="auto"/>
          </w:divBdr>
        </w:div>
        <w:div w:id="471482939">
          <w:marLeft w:val="0"/>
          <w:marRight w:val="0"/>
          <w:marTop w:val="0"/>
          <w:marBottom w:val="0"/>
          <w:divBdr>
            <w:top w:val="none" w:sz="0" w:space="0" w:color="auto"/>
            <w:left w:val="none" w:sz="0" w:space="0" w:color="auto"/>
            <w:bottom w:val="none" w:sz="0" w:space="0" w:color="auto"/>
            <w:right w:val="none" w:sz="0" w:space="0" w:color="auto"/>
          </w:divBdr>
        </w:div>
        <w:div w:id="1988822534">
          <w:marLeft w:val="0"/>
          <w:marRight w:val="0"/>
          <w:marTop w:val="0"/>
          <w:marBottom w:val="0"/>
          <w:divBdr>
            <w:top w:val="none" w:sz="0" w:space="0" w:color="auto"/>
            <w:left w:val="none" w:sz="0" w:space="0" w:color="auto"/>
            <w:bottom w:val="none" w:sz="0" w:space="0" w:color="auto"/>
            <w:right w:val="none" w:sz="0" w:space="0" w:color="auto"/>
          </w:divBdr>
        </w:div>
        <w:div w:id="1319774166">
          <w:marLeft w:val="0"/>
          <w:marRight w:val="0"/>
          <w:marTop w:val="0"/>
          <w:marBottom w:val="0"/>
          <w:divBdr>
            <w:top w:val="none" w:sz="0" w:space="0" w:color="auto"/>
            <w:left w:val="none" w:sz="0" w:space="0" w:color="auto"/>
            <w:bottom w:val="none" w:sz="0" w:space="0" w:color="auto"/>
            <w:right w:val="none" w:sz="0" w:space="0" w:color="auto"/>
          </w:divBdr>
        </w:div>
        <w:div w:id="1420370817">
          <w:marLeft w:val="0"/>
          <w:marRight w:val="0"/>
          <w:marTop w:val="0"/>
          <w:marBottom w:val="0"/>
          <w:divBdr>
            <w:top w:val="none" w:sz="0" w:space="0" w:color="auto"/>
            <w:left w:val="none" w:sz="0" w:space="0" w:color="auto"/>
            <w:bottom w:val="none" w:sz="0" w:space="0" w:color="auto"/>
            <w:right w:val="none" w:sz="0" w:space="0" w:color="auto"/>
          </w:divBdr>
        </w:div>
        <w:div w:id="671421509">
          <w:marLeft w:val="0"/>
          <w:marRight w:val="0"/>
          <w:marTop w:val="0"/>
          <w:marBottom w:val="0"/>
          <w:divBdr>
            <w:top w:val="none" w:sz="0" w:space="0" w:color="auto"/>
            <w:left w:val="none" w:sz="0" w:space="0" w:color="auto"/>
            <w:bottom w:val="none" w:sz="0" w:space="0" w:color="auto"/>
            <w:right w:val="none" w:sz="0" w:space="0" w:color="auto"/>
          </w:divBdr>
        </w:div>
        <w:div w:id="945579683">
          <w:marLeft w:val="0"/>
          <w:marRight w:val="0"/>
          <w:marTop w:val="0"/>
          <w:marBottom w:val="0"/>
          <w:divBdr>
            <w:top w:val="none" w:sz="0" w:space="0" w:color="auto"/>
            <w:left w:val="none" w:sz="0" w:space="0" w:color="auto"/>
            <w:bottom w:val="none" w:sz="0" w:space="0" w:color="auto"/>
            <w:right w:val="none" w:sz="0" w:space="0" w:color="auto"/>
          </w:divBdr>
        </w:div>
        <w:div w:id="289629041">
          <w:marLeft w:val="0"/>
          <w:marRight w:val="0"/>
          <w:marTop w:val="0"/>
          <w:marBottom w:val="0"/>
          <w:divBdr>
            <w:top w:val="none" w:sz="0" w:space="0" w:color="auto"/>
            <w:left w:val="none" w:sz="0" w:space="0" w:color="auto"/>
            <w:bottom w:val="none" w:sz="0" w:space="0" w:color="auto"/>
            <w:right w:val="none" w:sz="0" w:space="0" w:color="auto"/>
          </w:divBdr>
        </w:div>
        <w:div w:id="321394399">
          <w:marLeft w:val="0"/>
          <w:marRight w:val="0"/>
          <w:marTop w:val="0"/>
          <w:marBottom w:val="0"/>
          <w:divBdr>
            <w:top w:val="none" w:sz="0" w:space="0" w:color="auto"/>
            <w:left w:val="none" w:sz="0" w:space="0" w:color="auto"/>
            <w:bottom w:val="none" w:sz="0" w:space="0" w:color="auto"/>
            <w:right w:val="none" w:sz="0" w:space="0" w:color="auto"/>
          </w:divBdr>
        </w:div>
        <w:div w:id="1851797437">
          <w:marLeft w:val="0"/>
          <w:marRight w:val="0"/>
          <w:marTop w:val="0"/>
          <w:marBottom w:val="0"/>
          <w:divBdr>
            <w:top w:val="none" w:sz="0" w:space="0" w:color="auto"/>
            <w:left w:val="none" w:sz="0" w:space="0" w:color="auto"/>
            <w:bottom w:val="none" w:sz="0" w:space="0" w:color="auto"/>
            <w:right w:val="none" w:sz="0" w:space="0" w:color="auto"/>
          </w:divBdr>
        </w:div>
        <w:div w:id="2013146099">
          <w:marLeft w:val="0"/>
          <w:marRight w:val="0"/>
          <w:marTop w:val="0"/>
          <w:marBottom w:val="0"/>
          <w:divBdr>
            <w:top w:val="none" w:sz="0" w:space="0" w:color="auto"/>
            <w:left w:val="none" w:sz="0" w:space="0" w:color="auto"/>
            <w:bottom w:val="none" w:sz="0" w:space="0" w:color="auto"/>
            <w:right w:val="none" w:sz="0" w:space="0" w:color="auto"/>
          </w:divBdr>
        </w:div>
        <w:div w:id="385491215">
          <w:marLeft w:val="0"/>
          <w:marRight w:val="0"/>
          <w:marTop w:val="0"/>
          <w:marBottom w:val="0"/>
          <w:divBdr>
            <w:top w:val="none" w:sz="0" w:space="0" w:color="auto"/>
            <w:left w:val="none" w:sz="0" w:space="0" w:color="auto"/>
            <w:bottom w:val="none" w:sz="0" w:space="0" w:color="auto"/>
            <w:right w:val="none" w:sz="0" w:space="0" w:color="auto"/>
          </w:divBdr>
        </w:div>
        <w:div w:id="1472363725">
          <w:marLeft w:val="0"/>
          <w:marRight w:val="0"/>
          <w:marTop w:val="0"/>
          <w:marBottom w:val="0"/>
          <w:divBdr>
            <w:top w:val="none" w:sz="0" w:space="0" w:color="auto"/>
            <w:left w:val="none" w:sz="0" w:space="0" w:color="auto"/>
            <w:bottom w:val="none" w:sz="0" w:space="0" w:color="auto"/>
            <w:right w:val="none" w:sz="0" w:space="0" w:color="auto"/>
          </w:divBdr>
        </w:div>
        <w:div w:id="1619293395">
          <w:marLeft w:val="0"/>
          <w:marRight w:val="0"/>
          <w:marTop w:val="0"/>
          <w:marBottom w:val="0"/>
          <w:divBdr>
            <w:top w:val="none" w:sz="0" w:space="0" w:color="auto"/>
            <w:left w:val="none" w:sz="0" w:space="0" w:color="auto"/>
            <w:bottom w:val="none" w:sz="0" w:space="0" w:color="auto"/>
            <w:right w:val="none" w:sz="0" w:space="0" w:color="auto"/>
          </w:divBdr>
        </w:div>
        <w:div w:id="1028990786">
          <w:marLeft w:val="0"/>
          <w:marRight w:val="0"/>
          <w:marTop w:val="0"/>
          <w:marBottom w:val="0"/>
          <w:divBdr>
            <w:top w:val="none" w:sz="0" w:space="0" w:color="auto"/>
            <w:left w:val="none" w:sz="0" w:space="0" w:color="auto"/>
            <w:bottom w:val="none" w:sz="0" w:space="0" w:color="auto"/>
            <w:right w:val="none" w:sz="0" w:space="0" w:color="auto"/>
          </w:divBdr>
        </w:div>
        <w:div w:id="431585241">
          <w:marLeft w:val="0"/>
          <w:marRight w:val="0"/>
          <w:marTop w:val="0"/>
          <w:marBottom w:val="0"/>
          <w:divBdr>
            <w:top w:val="none" w:sz="0" w:space="0" w:color="auto"/>
            <w:left w:val="none" w:sz="0" w:space="0" w:color="auto"/>
            <w:bottom w:val="none" w:sz="0" w:space="0" w:color="auto"/>
            <w:right w:val="none" w:sz="0" w:space="0" w:color="auto"/>
          </w:divBdr>
        </w:div>
        <w:div w:id="1773015248">
          <w:marLeft w:val="0"/>
          <w:marRight w:val="0"/>
          <w:marTop w:val="0"/>
          <w:marBottom w:val="0"/>
          <w:divBdr>
            <w:top w:val="none" w:sz="0" w:space="0" w:color="auto"/>
            <w:left w:val="none" w:sz="0" w:space="0" w:color="auto"/>
            <w:bottom w:val="none" w:sz="0" w:space="0" w:color="auto"/>
            <w:right w:val="none" w:sz="0" w:space="0" w:color="auto"/>
          </w:divBdr>
        </w:div>
        <w:div w:id="153110264">
          <w:marLeft w:val="0"/>
          <w:marRight w:val="0"/>
          <w:marTop w:val="0"/>
          <w:marBottom w:val="0"/>
          <w:divBdr>
            <w:top w:val="none" w:sz="0" w:space="0" w:color="auto"/>
            <w:left w:val="none" w:sz="0" w:space="0" w:color="auto"/>
            <w:bottom w:val="none" w:sz="0" w:space="0" w:color="auto"/>
            <w:right w:val="none" w:sz="0" w:space="0" w:color="auto"/>
          </w:divBdr>
        </w:div>
        <w:div w:id="775488570">
          <w:marLeft w:val="0"/>
          <w:marRight w:val="0"/>
          <w:marTop w:val="0"/>
          <w:marBottom w:val="0"/>
          <w:divBdr>
            <w:top w:val="none" w:sz="0" w:space="0" w:color="auto"/>
            <w:left w:val="none" w:sz="0" w:space="0" w:color="auto"/>
            <w:bottom w:val="none" w:sz="0" w:space="0" w:color="auto"/>
            <w:right w:val="none" w:sz="0" w:space="0" w:color="auto"/>
          </w:divBdr>
        </w:div>
        <w:div w:id="1025058583">
          <w:marLeft w:val="0"/>
          <w:marRight w:val="0"/>
          <w:marTop w:val="0"/>
          <w:marBottom w:val="0"/>
          <w:divBdr>
            <w:top w:val="none" w:sz="0" w:space="0" w:color="auto"/>
            <w:left w:val="none" w:sz="0" w:space="0" w:color="auto"/>
            <w:bottom w:val="none" w:sz="0" w:space="0" w:color="auto"/>
            <w:right w:val="none" w:sz="0" w:space="0" w:color="auto"/>
          </w:divBdr>
        </w:div>
        <w:div w:id="972369319">
          <w:marLeft w:val="0"/>
          <w:marRight w:val="0"/>
          <w:marTop w:val="0"/>
          <w:marBottom w:val="0"/>
          <w:divBdr>
            <w:top w:val="none" w:sz="0" w:space="0" w:color="auto"/>
            <w:left w:val="none" w:sz="0" w:space="0" w:color="auto"/>
            <w:bottom w:val="none" w:sz="0" w:space="0" w:color="auto"/>
            <w:right w:val="none" w:sz="0" w:space="0" w:color="auto"/>
          </w:divBdr>
        </w:div>
        <w:div w:id="1856648079">
          <w:marLeft w:val="0"/>
          <w:marRight w:val="0"/>
          <w:marTop w:val="0"/>
          <w:marBottom w:val="0"/>
          <w:divBdr>
            <w:top w:val="none" w:sz="0" w:space="0" w:color="auto"/>
            <w:left w:val="none" w:sz="0" w:space="0" w:color="auto"/>
            <w:bottom w:val="none" w:sz="0" w:space="0" w:color="auto"/>
            <w:right w:val="none" w:sz="0" w:space="0" w:color="auto"/>
          </w:divBdr>
        </w:div>
        <w:div w:id="2093886713">
          <w:marLeft w:val="0"/>
          <w:marRight w:val="0"/>
          <w:marTop w:val="0"/>
          <w:marBottom w:val="0"/>
          <w:divBdr>
            <w:top w:val="none" w:sz="0" w:space="0" w:color="auto"/>
            <w:left w:val="none" w:sz="0" w:space="0" w:color="auto"/>
            <w:bottom w:val="none" w:sz="0" w:space="0" w:color="auto"/>
            <w:right w:val="none" w:sz="0" w:space="0" w:color="auto"/>
          </w:divBdr>
        </w:div>
        <w:div w:id="1298997026">
          <w:marLeft w:val="0"/>
          <w:marRight w:val="0"/>
          <w:marTop w:val="0"/>
          <w:marBottom w:val="0"/>
          <w:divBdr>
            <w:top w:val="none" w:sz="0" w:space="0" w:color="auto"/>
            <w:left w:val="none" w:sz="0" w:space="0" w:color="auto"/>
            <w:bottom w:val="none" w:sz="0" w:space="0" w:color="auto"/>
            <w:right w:val="none" w:sz="0" w:space="0" w:color="auto"/>
          </w:divBdr>
        </w:div>
        <w:div w:id="1744641372">
          <w:marLeft w:val="0"/>
          <w:marRight w:val="0"/>
          <w:marTop w:val="0"/>
          <w:marBottom w:val="0"/>
          <w:divBdr>
            <w:top w:val="none" w:sz="0" w:space="0" w:color="auto"/>
            <w:left w:val="none" w:sz="0" w:space="0" w:color="auto"/>
            <w:bottom w:val="none" w:sz="0" w:space="0" w:color="auto"/>
            <w:right w:val="none" w:sz="0" w:space="0" w:color="auto"/>
          </w:divBdr>
        </w:div>
        <w:div w:id="1429930234">
          <w:marLeft w:val="0"/>
          <w:marRight w:val="0"/>
          <w:marTop w:val="0"/>
          <w:marBottom w:val="0"/>
          <w:divBdr>
            <w:top w:val="none" w:sz="0" w:space="0" w:color="auto"/>
            <w:left w:val="none" w:sz="0" w:space="0" w:color="auto"/>
            <w:bottom w:val="none" w:sz="0" w:space="0" w:color="auto"/>
            <w:right w:val="none" w:sz="0" w:space="0" w:color="auto"/>
          </w:divBdr>
        </w:div>
        <w:div w:id="118383095">
          <w:marLeft w:val="0"/>
          <w:marRight w:val="0"/>
          <w:marTop w:val="0"/>
          <w:marBottom w:val="0"/>
          <w:divBdr>
            <w:top w:val="none" w:sz="0" w:space="0" w:color="auto"/>
            <w:left w:val="none" w:sz="0" w:space="0" w:color="auto"/>
            <w:bottom w:val="none" w:sz="0" w:space="0" w:color="auto"/>
            <w:right w:val="none" w:sz="0" w:space="0" w:color="auto"/>
          </w:divBdr>
        </w:div>
        <w:div w:id="1991514045">
          <w:marLeft w:val="0"/>
          <w:marRight w:val="0"/>
          <w:marTop w:val="0"/>
          <w:marBottom w:val="0"/>
          <w:divBdr>
            <w:top w:val="none" w:sz="0" w:space="0" w:color="auto"/>
            <w:left w:val="none" w:sz="0" w:space="0" w:color="auto"/>
            <w:bottom w:val="none" w:sz="0" w:space="0" w:color="auto"/>
            <w:right w:val="none" w:sz="0" w:space="0" w:color="auto"/>
          </w:divBdr>
        </w:div>
        <w:div w:id="37752421">
          <w:marLeft w:val="0"/>
          <w:marRight w:val="0"/>
          <w:marTop w:val="0"/>
          <w:marBottom w:val="0"/>
          <w:divBdr>
            <w:top w:val="none" w:sz="0" w:space="0" w:color="auto"/>
            <w:left w:val="none" w:sz="0" w:space="0" w:color="auto"/>
            <w:bottom w:val="none" w:sz="0" w:space="0" w:color="auto"/>
            <w:right w:val="none" w:sz="0" w:space="0" w:color="auto"/>
          </w:divBdr>
        </w:div>
        <w:div w:id="1326544257">
          <w:marLeft w:val="0"/>
          <w:marRight w:val="0"/>
          <w:marTop w:val="0"/>
          <w:marBottom w:val="0"/>
          <w:divBdr>
            <w:top w:val="none" w:sz="0" w:space="0" w:color="auto"/>
            <w:left w:val="none" w:sz="0" w:space="0" w:color="auto"/>
            <w:bottom w:val="none" w:sz="0" w:space="0" w:color="auto"/>
            <w:right w:val="none" w:sz="0" w:space="0" w:color="auto"/>
          </w:divBdr>
        </w:div>
        <w:div w:id="2077361730">
          <w:marLeft w:val="0"/>
          <w:marRight w:val="0"/>
          <w:marTop w:val="0"/>
          <w:marBottom w:val="0"/>
          <w:divBdr>
            <w:top w:val="none" w:sz="0" w:space="0" w:color="auto"/>
            <w:left w:val="none" w:sz="0" w:space="0" w:color="auto"/>
            <w:bottom w:val="none" w:sz="0" w:space="0" w:color="auto"/>
            <w:right w:val="none" w:sz="0" w:space="0" w:color="auto"/>
          </w:divBdr>
        </w:div>
        <w:div w:id="715546000">
          <w:marLeft w:val="0"/>
          <w:marRight w:val="0"/>
          <w:marTop w:val="0"/>
          <w:marBottom w:val="0"/>
          <w:divBdr>
            <w:top w:val="none" w:sz="0" w:space="0" w:color="auto"/>
            <w:left w:val="none" w:sz="0" w:space="0" w:color="auto"/>
            <w:bottom w:val="none" w:sz="0" w:space="0" w:color="auto"/>
            <w:right w:val="none" w:sz="0" w:space="0" w:color="auto"/>
          </w:divBdr>
        </w:div>
        <w:div w:id="1887372169">
          <w:marLeft w:val="0"/>
          <w:marRight w:val="0"/>
          <w:marTop w:val="0"/>
          <w:marBottom w:val="0"/>
          <w:divBdr>
            <w:top w:val="none" w:sz="0" w:space="0" w:color="auto"/>
            <w:left w:val="none" w:sz="0" w:space="0" w:color="auto"/>
            <w:bottom w:val="none" w:sz="0" w:space="0" w:color="auto"/>
            <w:right w:val="none" w:sz="0" w:space="0" w:color="auto"/>
          </w:divBdr>
        </w:div>
        <w:div w:id="868494354">
          <w:marLeft w:val="0"/>
          <w:marRight w:val="0"/>
          <w:marTop w:val="0"/>
          <w:marBottom w:val="0"/>
          <w:divBdr>
            <w:top w:val="none" w:sz="0" w:space="0" w:color="auto"/>
            <w:left w:val="none" w:sz="0" w:space="0" w:color="auto"/>
            <w:bottom w:val="none" w:sz="0" w:space="0" w:color="auto"/>
            <w:right w:val="none" w:sz="0" w:space="0" w:color="auto"/>
          </w:divBdr>
        </w:div>
        <w:div w:id="1221281615">
          <w:marLeft w:val="0"/>
          <w:marRight w:val="0"/>
          <w:marTop w:val="0"/>
          <w:marBottom w:val="0"/>
          <w:divBdr>
            <w:top w:val="none" w:sz="0" w:space="0" w:color="auto"/>
            <w:left w:val="none" w:sz="0" w:space="0" w:color="auto"/>
            <w:bottom w:val="none" w:sz="0" w:space="0" w:color="auto"/>
            <w:right w:val="none" w:sz="0" w:space="0" w:color="auto"/>
          </w:divBdr>
        </w:div>
        <w:div w:id="1252853328">
          <w:marLeft w:val="0"/>
          <w:marRight w:val="0"/>
          <w:marTop w:val="0"/>
          <w:marBottom w:val="0"/>
          <w:divBdr>
            <w:top w:val="none" w:sz="0" w:space="0" w:color="auto"/>
            <w:left w:val="none" w:sz="0" w:space="0" w:color="auto"/>
            <w:bottom w:val="none" w:sz="0" w:space="0" w:color="auto"/>
            <w:right w:val="none" w:sz="0" w:space="0" w:color="auto"/>
          </w:divBdr>
        </w:div>
        <w:div w:id="958226315">
          <w:marLeft w:val="0"/>
          <w:marRight w:val="0"/>
          <w:marTop w:val="0"/>
          <w:marBottom w:val="0"/>
          <w:divBdr>
            <w:top w:val="none" w:sz="0" w:space="0" w:color="auto"/>
            <w:left w:val="none" w:sz="0" w:space="0" w:color="auto"/>
            <w:bottom w:val="none" w:sz="0" w:space="0" w:color="auto"/>
            <w:right w:val="none" w:sz="0" w:space="0" w:color="auto"/>
          </w:divBdr>
        </w:div>
        <w:div w:id="932081567">
          <w:marLeft w:val="0"/>
          <w:marRight w:val="0"/>
          <w:marTop w:val="0"/>
          <w:marBottom w:val="0"/>
          <w:divBdr>
            <w:top w:val="none" w:sz="0" w:space="0" w:color="auto"/>
            <w:left w:val="none" w:sz="0" w:space="0" w:color="auto"/>
            <w:bottom w:val="none" w:sz="0" w:space="0" w:color="auto"/>
            <w:right w:val="none" w:sz="0" w:space="0" w:color="auto"/>
          </w:divBdr>
        </w:div>
        <w:div w:id="1372876791">
          <w:marLeft w:val="0"/>
          <w:marRight w:val="0"/>
          <w:marTop w:val="0"/>
          <w:marBottom w:val="0"/>
          <w:divBdr>
            <w:top w:val="none" w:sz="0" w:space="0" w:color="auto"/>
            <w:left w:val="none" w:sz="0" w:space="0" w:color="auto"/>
            <w:bottom w:val="none" w:sz="0" w:space="0" w:color="auto"/>
            <w:right w:val="none" w:sz="0" w:space="0" w:color="auto"/>
          </w:divBdr>
        </w:div>
        <w:div w:id="1003822131">
          <w:marLeft w:val="0"/>
          <w:marRight w:val="0"/>
          <w:marTop w:val="0"/>
          <w:marBottom w:val="0"/>
          <w:divBdr>
            <w:top w:val="none" w:sz="0" w:space="0" w:color="auto"/>
            <w:left w:val="none" w:sz="0" w:space="0" w:color="auto"/>
            <w:bottom w:val="none" w:sz="0" w:space="0" w:color="auto"/>
            <w:right w:val="none" w:sz="0" w:space="0" w:color="auto"/>
          </w:divBdr>
        </w:div>
        <w:div w:id="1387952255">
          <w:marLeft w:val="0"/>
          <w:marRight w:val="0"/>
          <w:marTop w:val="0"/>
          <w:marBottom w:val="0"/>
          <w:divBdr>
            <w:top w:val="none" w:sz="0" w:space="0" w:color="auto"/>
            <w:left w:val="none" w:sz="0" w:space="0" w:color="auto"/>
            <w:bottom w:val="none" w:sz="0" w:space="0" w:color="auto"/>
            <w:right w:val="none" w:sz="0" w:space="0" w:color="auto"/>
          </w:divBdr>
        </w:div>
        <w:div w:id="1193224048">
          <w:marLeft w:val="0"/>
          <w:marRight w:val="0"/>
          <w:marTop w:val="0"/>
          <w:marBottom w:val="0"/>
          <w:divBdr>
            <w:top w:val="none" w:sz="0" w:space="0" w:color="auto"/>
            <w:left w:val="none" w:sz="0" w:space="0" w:color="auto"/>
            <w:bottom w:val="none" w:sz="0" w:space="0" w:color="auto"/>
            <w:right w:val="none" w:sz="0" w:space="0" w:color="auto"/>
          </w:divBdr>
        </w:div>
        <w:div w:id="2029217597">
          <w:marLeft w:val="0"/>
          <w:marRight w:val="0"/>
          <w:marTop w:val="0"/>
          <w:marBottom w:val="0"/>
          <w:divBdr>
            <w:top w:val="none" w:sz="0" w:space="0" w:color="auto"/>
            <w:left w:val="none" w:sz="0" w:space="0" w:color="auto"/>
            <w:bottom w:val="none" w:sz="0" w:space="0" w:color="auto"/>
            <w:right w:val="none" w:sz="0" w:space="0" w:color="auto"/>
          </w:divBdr>
        </w:div>
        <w:div w:id="717440775">
          <w:marLeft w:val="0"/>
          <w:marRight w:val="0"/>
          <w:marTop w:val="0"/>
          <w:marBottom w:val="0"/>
          <w:divBdr>
            <w:top w:val="none" w:sz="0" w:space="0" w:color="auto"/>
            <w:left w:val="none" w:sz="0" w:space="0" w:color="auto"/>
            <w:bottom w:val="none" w:sz="0" w:space="0" w:color="auto"/>
            <w:right w:val="none" w:sz="0" w:space="0" w:color="auto"/>
          </w:divBdr>
        </w:div>
        <w:div w:id="666830636">
          <w:marLeft w:val="0"/>
          <w:marRight w:val="0"/>
          <w:marTop w:val="0"/>
          <w:marBottom w:val="0"/>
          <w:divBdr>
            <w:top w:val="none" w:sz="0" w:space="0" w:color="auto"/>
            <w:left w:val="none" w:sz="0" w:space="0" w:color="auto"/>
            <w:bottom w:val="none" w:sz="0" w:space="0" w:color="auto"/>
            <w:right w:val="none" w:sz="0" w:space="0" w:color="auto"/>
          </w:divBdr>
        </w:div>
        <w:div w:id="1683237376">
          <w:marLeft w:val="0"/>
          <w:marRight w:val="0"/>
          <w:marTop w:val="0"/>
          <w:marBottom w:val="0"/>
          <w:divBdr>
            <w:top w:val="none" w:sz="0" w:space="0" w:color="auto"/>
            <w:left w:val="none" w:sz="0" w:space="0" w:color="auto"/>
            <w:bottom w:val="none" w:sz="0" w:space="0" w:color="auto"/>
            <w:right w:val="none" w:sz="0" w:space="0" w:color="auto"/>
          </w:divBdr>
        </w:div>
        <w:div w:id="768507790">
          <w:marLeft w:val="0"/>
          <w:marRight w:val="0"/>
          <w:marTop w:val="0"/>
          <w:marBottom w:val="0"/>
          <w:divBdr>
            <w:top w:val="none" w:sz="0" w:space="0" w:color="auto"/>
            <w:left w:val="none" w:sz="0" w:space="0" w:color="auto"/>
            <w:bottom w:val="none" w:sz="0" w:space="0" w:color="auto"/>
            <w:right w:val="none" w:sz="0" w:space="0" w:color="auto"/>
          </w:divBdr>
        </w:div>
        <w:div w:id="558636218">
          <w:marLeft w:val="0"/>
          <w:marRight w:val="0"/>
          <w:marTop w:val="0"/>
          <w:marBottom w:val="0"/>
          <w:divBdr>
            <w:top w:val="none" w:sz="0" w:space="0" w:color="auto"/>
            <w:left w:val="none" w:sz="0" w:space="0" w:color="auto"/>
            <w:bottom w:val="none" w:sz="0" w:space="0" w:color="auto"/>
            <w:right w:val="none" w:sz="0" w:space="0" w:color="auto"/>
          </w:divBdr>
        </w:div>
        <w:div w:id="1439174359">
          <w:marLeft w:val="0"/>
          <w:marRight w:val="0"/>
          <w:marTop w:val="0"/>
          <w:marBottom w:val="0"/>
          <w:divBdr>
            <w:top w:val="none" w:sz="0" w:space="0" w:color="auto"/>
            <w:left w:val="none" w:sz="0" w:space="0" w:color="auto"/>
            <w:bottom w:val="none" w:sz="0" w:space="0" w:color="auto"/>
            <w:right w:val="none" w:sz="0" w:space="0" w:color="auto"/>
          </w:divBdr>
        </w:div>
        <w:div w:id="1579829618">
          <w:marLeft w:val="0"/>
          <w:marRight w:val="0"/>
          <w:marTop w:val="0"/>
          <w:marBottom w:val="0"/>
          <w:divBdr>
            <w:top w:val="none" w:sz="0" w:space="0" w:color="auto"/>
            <w:left w:val="none" w:sz="0" w:space="0" w:color="auto"/>
            <w:bottom w:val="none" w:sz="0" w:space="0" w:color="auto"/>
            <w:right w:val="none" w:sz="0" w:space="0" w:color="auto"/>
          </w:divBdr>
        </w:div>
        <w:div w:id="1187141196">
          <w:marLeft w:val="0"/>
          <w:marRight w:val="0"/>
          <w:marTop w:val="0"/>
          <w:marBottom w:val="0"/>
          <w:divBdr>
            <w:top w:val="none" w:sz="0" w:space="0" w:color="auto"/>
            <w:left w:val="none" w:sz="0" w:space="0" w:color="auto"/>
            <w:bottom w:val="none" w:sz="0" w:space="0" w:color="auto"/>
            <w:right w:val="none" w:sz="0" w:space="0" w:color="auto"/>
          </w:divBdr>
        </w:div>
        <w:div w:id="1973369003">
          <w:marLeft w:val="0"/>
          <w:marRight w:val="0"/>
          <w:marTop w:val="0"/>
          <w:marBottom w:val="0"/>
          <w:divBdr>
            <w:top w:val="none" w:sz="0" w:space="0" w:color="auto"/>
            <w:left w:val="none" w:sz="0" w:space="0" w:color="auto"/>
            <w:bottom w:val="none" w:sz="0" w:space="0" w:color="auto"/>
            <w:right w:val="none" w:sz="0" w:space="0" w:color="auto"/>
          </w:divBdr>
        </w:div>
        <w:div w:id="233203184">
          <w:marLeft w:val="0"/>
          <w:marRight w:val="0"/>
          <w:marTop w:val="0"/>
          <w:marBottom w:val="0"/>
          <w:divBdr>
            <w:top w:val="none" w:sz="0" w:space="0" w:color="auto"/>
            <w:left w:val="none" w:sz="0" w:space="0" w:color="auto"/>
            <w:bottom w:val="none" w:sz="0" w:space="0" w:color="auto"/>
            <w:right w:val="none" w:sz="0" w:space="0" w:color="auto"/>
          </w:divBdr>
        </w:div>
        <w:div w:id="1142113620">
          <w:marLeft w:val="0"/>
          <w:marRight w:val="0"/>
          <w:marTop w:val="0"/>
          <w:marBottom w:val="0"/>
          <w:divBdr>
            <w:top w:val="none" w:sz="0" w:space="0" w:color="auto"/>
            <w:left w:val="none" w:sz="0" w:space="0" w:color="auto"/>
            <w:bottom w:val="none" w:sz="0" w:space="0" w:color="auto"/>
            <w:right w:val="none" w:sz="0" w:space="0" w:color="auto"/>
          </w:divBdr>
        </w:div>
        <w:div w:id="1231497766">
          <w:marLeft w:val="0"/>
          <w:marRight w:val="0"/>
          <w:marTop w:val="0"/>
          <w:marBottom w:val="0"/>
          <w:divBdr>
            <w:top w:val="none" w:sz="0" w:space="0" w:color="auto"/>
            <w:left w:val="none" w:sz="0" w:space="0" w:color="auto"/>
            <w:bottom w:val="none" w:sz="0" w:space="0" w:color="auto"/>
            <w:right w:val="none" w:sz="0" w:space="0" w:color="auto"/>
          </w:divBdr>
        </w:div>
        <w:div w:id="198206803">
          <w:marLeft w:val="0"/>
          <w:marRight w:val="0"/>
          <w:marTop w:val="0"/>
          <w:marBottom w:val="0"/>
          <w:divBdr>
            <w:top w:val="none" w:sz="0" w:space="0" w:color="auto"/>
            <w:left w:val="none" w:sz="0" w:space="0" w:color="auto"/>
            <w:bottom w:val="none" w:sz="0" w:space="0" w:color="auto"/>
            <w:right w:val="none" w:sz="0" w:space="0" w:color="auto"/>
          </w:divBdr>
        </w:div>
        <w:div w:id="1001815430">
          <w:marLeft w:val="0"/>
          <w:marRight w:val="0"/>
          <w:marTop w:val="0"/>
          <w:marBottom w:val="0"/>
          <w:divBdr>
            <w:top w:val="none" w:sz="0" w:space="0" w:color="auto"/>
            <w:left w:val="none" w:sz="0" w:space="0" w:color="auto"/>
            <w:bottom w:val="none" w:sz="0" w:space="0" w:color="auto"/>
            <w:right w:val="none" w:sz="0" w:space="0" w:color="auto"/>
          </w:divBdr>
        </w:div>
        <w:div w:id="892810218">
          <w:marLeft w:val="0"/>
          <w:marRight w:val="0"/>
          <w:marTop w:val="0"/>
          <w:marBottom w:val="0"/>
          <w:divBdr>
            <w:top w:val="none" w:sz="0" w:space="0" w:color="auto"/>
            <w:left w:val="none" w:sz="0" w:space="0" w:color="auto"/>
            <w:bottom w:val="none" w:sz="0" w:space="0" w:color="auto"/>
            <w:right w:val="none" w:sz="0" w:space="0" w:color="auto"/>
          </w:divBdr>
        </w:div>
        <w:div w:id="772746773">
          <w:marLeft w:val="0"/>
          <w:marRight w:val="0"/>
          <w:marTop w:val="0"/>
          <w:marBottom w:val="0"/>
          <w:divBdr>
            <w:top w:val="none" w:sz="0" w:space="0" w:color="auto"/>
            <w:left w:val="none" w:sz="0" w:space="0" w:color="auto"/>
            <w:bottom w:val="none" w:sz="0" w:space="0" w:color="auto"/>
            <w:right w:val="none" w:sz="0" w:space="0" w:color="auto"/>
          </w:divBdr>
        </w:div>
        <w:div w:id="2065133389">
          <w:marLeft w:val="0"/>
          <w:marRight w:val="0"/>
          <w:marTop w:val="0"/>
          <w:marBottom w:val="0"/>
          <w:divBdr>
            <w:top w:val="none" w:sz="0" w:space="0" w:color="auto"/>
            <w:left w:val="none" w:sz="0" w:space="0" w:color="auto"/>
            <w:bottom w:val="none" w:sz="0" w:space="0" w:color="auto"/>
            <w:right w:val="none" w:sz="0" w:space="0" w:color="auto"/>
          </w:divBdr>
        </w:div>
        <w:div w:id="300119555">
          <w:marLeft w:val="0"/>
          <w:marRight w:val="0"/>
          <w:marTop w:val="0"/>
          <w:marBottom w:val="0"/>
          <w:divBdr>
            <w:top w:val="none" w:sz="0" w:space="0" w:color="auto"/>
            <w:left w:val="none" w:sz="0" w:space="0" w:color="auto"/>
            <w:bottom w:val="none" w:sz="0" w:space="0" w:color="auto"/>
            <w:right w:val="none" w:sz="0" w:space="0" w:color="auto"/>
          </w:divBdr>
        </w:div>
        <w:div w:id="2091733520">
          <w:marLeft w:val="0"/>
          <w:marRight w:val="0"/>
          <w:marTop w:val="0"/>
          <w:marBottom w:val="0"/>
          <w:divBdr>
            <w:top w:val="none" w:sz="0" w:space="0" w:color="auto"/>
            <w:left w:val="none" w:sz="0" w:space="0" w:color="auto"/>
            <w:bottom w:val="none" w:sz="0" w:space="0" w:color="auto"/>
            <w:right w:val="none" w:sz="0" w:space="0" w:color="auto"/>
          </w:divBdr>
        </w:div>
        <w:div w:id="1451241920">
          <w:marLeft w:val="0"/>
          <w:marRight w:val="0"/>
          <w:marTop w:val="0"/>
          <w:marBottom w:val="0"/>
          <w:divBdr>
            <w:top w:val="none" w:sz="0" w:space="0" w:color="auto"/>
            <w:left w:val="none" w:sz="0" w:space="0" w:color="auto"/>
            <w:bottom w:val="none" w:sz="0" w:space="0" w:color="auto"/>
            <w:right w:val="none" w:sz="0" w:space="0" w:color="auto"/>
          </w:divBdr>
        </w:div>
        <w:div w:id="1820416076">
          <w:marLeft w:val="0"/>
          <w:marRight w:val="0"/>
          <w:marTop w:val="0"/>
          <w:marBottom w:val="0"/>
          <w:divBdr>
            <w:top w:val="none" w:sz="0" w:space="0" w:color="auto"/>
            <w:left w:val="none" w:sz="0" w:space="0" w:color="auto"/>
            <w:bottom w:val="none" w:sz="0" w:space="0" w:color="auto"/>
            <w:right w:val="none" w:sz="0" w:space="0" w:color="auto"/>
          </w:divBdr>
        </w:div>
        <w:div w:id="31002408">
          <w:marLeft w:val="0"/>
          <w:marRight w:val="0"/>
          <w:marTop w:val="0"/>
          <w:marBottom w:val="0"/>
          <w:divBdr>
            <w:top w:val="none" w:sz="0" w:space="0" w:color="auto"/>
            <w:left w:val="none" w:sz="0" w:space="0" w:color="auto"/>
            <w:bottom w:val="none" w:sz="0" w:space="0" w:color="auto"/>
            <w:right w:val="none" w:sz="0" w:space="0" w:color="auto"/>
          </w:divBdr>
        </w:div>
        <w:div w:id="709066571">
          <w:marLeft w:val="0"/>
          <w:marRight w:val="0"/>
          <w:marTop w:val="0"/>
          <w:marBottom w:val="0"/>
          <w:divBdr>
            <w:top w:val="none" w:sz="0" w:space="0" w:color="auto"/>
            <w:left w:val="none" w:sz="0" w:space="0" w:color="auto"/>
            <w:bottom w:val="none" w:sz="0" w:space="0" w:color="auto"/>
            <w:right w:val="none" w:sz="0" w:space="0" w:color="auto"/>
          </w:divBdr>
        </w:div>
        <w:div w:id="143619785">
          <w:marLeft w:val="0"/>
          <w:marRight w:val="0"/>
          <w:marTop w:val="0"/>
          <w:marBottom w:val="0"/>
          <w:divBdr>
            <w:top w:val="none" w:sz="0" w:space="0" w:color="auto"/>
            <w:left w:val="none" w:sz="0" w:space="0" w:color="auto"/>
            <w:bottom w:val="none" w:sz="0" w:space="0" w:color="auto"/>
            <w:right w:val="none" w:sz="0" w:space="0" w:color="auto"/>
          </w:divBdr>
        </w:div>
        <w:div w:id="869730003">
          <w:marLeft w:val="0"/>
          <w:marRight w:val="0"/>
          <w:marTop w:val="0"/>
          <w:marBottom w:val="0"/>
          <w:divBdr>
            <w:top w:val="none" w:sz="0" w:space="0" w:color="auto"/>
            <w:left w:val="none" w:sz="0" w:space="0" w:color="auto"/>
            <w:bottom w:val="none" w:sz="0" w:space="0" w:color="auto"/>
            <w:right w:val="none" w:sz="0" w:space="0" w:color="auto"/>
          </w:divBdr>
        </w:div>
        <w:div w:id="235895060">
          <w:marLeft w:val="0"/>
          <w:marRight w:val="0"/>
          <w:marTop w:val="0"/>
          <w:marBottom w:val="0"/>
          <w:divBdr>
            <w:top w:val="none" w:sz="0" w:space="0" w:color="auto"/>
            <w:left w:val="none" w:sz="0" w:space="0" w:color="auto"/>
            <w:bottom w:val="none" w:sz="0" w:space="0" w:color="auto"/>
            <w:right w:val="none" w:sz="0" w:space="0" w:color="auto"/>
          </w:divBdr>
        </w:div>
        <w:div w:id="553347037">
          <w:marLeft w:val="0"/>
          <w:marRight w:val="0"/>
          <w:marTop w:val="0"/>
          <w:marBottom w:val="0"/>
          <w:divBdr>
            <w:top w:val="none" w:sz="0" w:space="0" w:color="auto"/>
            <w:left w:val="none" w:sz="0" w:space="0" w:color="auto"/>
            <w:bottom w:val="none" w:sz="0" w:space="0" w:color="auto"/>
            <w:right w:val="none" w:sz="0" w:space="0" w:color="auto"/>
          </w:divBdr>
        </w:div>
        <w:div w:id="216019031">
          <w:marLeft w:val="0"/>
          <w:marRight w:val="0"/>
          <w:marTop w:val="0"/>
          <w:marBottom w:val="0"/>
          <w:divBdr>
            <w:top w:val="none" w:sz="0" w:space="0" w:color="auto"/>
            <w:left w:val="none" w:sz="0" w:space="0" w:color="auto"/>
            <w:bottom w:val="none" w:sz="0" w:space="0" w:color="auto"/>
            <w:right w:val="none" w:sz="0" w:space="0" w:color="auto"/>
          </w:divBdr>
        </w:div>
        <w:div w:id="195315573">
          <w:marLeft w:val="0"/>
          <w:marRight w:val="0"/>
          <w:marTop w:val="0"/>
          <w:marBottom w:val="0"/>
          <w:divBdr>
            <w:top w:val="none" w:sz="0" w:space="0" w:color="auto"/>
            <w:left w:val="none" w:sz="0" w:space="0" w:color="auto"/>
            <w:bottom w:val="none" w:sz="0" w:space="0" w:color="auto"/>
            <w:right w:val="none" w:sz="0" w:space="0" w:color="auto"/>
          </w:divBdr>
        </w:div>
        <w:div w:id="1885605701">
          <w:marLeft w:val="0"/>
          <w:marRight w:val="0"/>
          <w:marTop w:val="0"/>
          <w:marBottom w:val="0"/>
          <w:divBdr>
            <w:top w:val="none" w:sz="0" w:space="0" w:color="auto"/>
            <w:left w:val="none" w:sz="0" w:space="0" w:color="auto"/>
            <w:bottom w:val="none" w:sz="0" w:space="0" w:color="auto"/>
            <w:right w:val="none" w:sz="0" w:space="0" w:color="auto"/>
          </w:divBdr>
        </w:div>
        <w:div w:id="1638947698">
          <w:marLeft w:val="0"/>
          <w:marRight w:val="0"/>
          <w:marTop w:val="0"/>
          <w:marBottom w:val="0"/>
          <w:divBdr>
            <w:top w:val="none" w:sz="0" w:space="0" w:color="auto"/>
            <w:left w:val="none" w:sz="0" w:space="0" w:color="auto"/>
            <w:bottom w:val="none" w:sz="0" w:space="0" w:color="auto"/>
            <w:right w:val="none" w:sz="0" w:space="0" w:color="auto"/>
          </w:divBdr>
        </w:div>
        <w:div w:id="1027100151">
          <w:marLeft w:val="0"/>
          <w:marRight w:val="0"/>
          <w:marTop w:val="0"/>
          <w:marBottom w:val="0"/>
          <w:divBdr>
            <w:top w:val="none" w:sz="0" w:space="0" w:color="auto"/>
            <w:left w:val="none" w:sz="0" w:space="0" w:color="auto"/>
            <w:bottom w:val="none" w:sz="0" w:space="0" w:color="auto"/>
            <w:right w:val="none" w:sz="0" w:space="0" w:color="auto"/>
          </w:divBdr>
        </w:div>
        <w:div w:id="1640304483">
          <w:marLeft w:val="0"/>
          <w:marRight w:val="0"/>
          <w:marTop w:val="0"/>
          <w:marBottom w:val="0"/>
          <w:divBdr>
            <w:top w:val="none" w:sz="0" w:space="0" w:color="auto"/>
            <w:left w:val="none" w:sz="0" w:space="0" w:color="auto"/>
            <w:bottom w:val="none" w:sz="0" w:space="0" w:color="auto"/>
            <w:right w:val="none" w:sz="0" w:space="0" w:color="auto"/>
          </w:divBdr>
        </w:div>
        <w:div w:id="1516385987">
          <w:marLeft w:val="0"/>
          <w:marRight w:val="0"/>
          <w:marTop w:val="0"/>
          <w:marBottom w:val="0"/>
          <w:divBdr>
            <w:top w:val="none" w:sz="0" w:space="0" w:color="auto"/>
            <w:left w:val="none" w:sz="0" w:space="0" w:color="auto"/>
            <w:bottom w:val="none" w:sz="0" w:space="0" w:color="auto"/>
            <w:right w:val="none" w:sz="0" w:space="0" w:color="auto"/>
          </w:divBdr>
        </w:div>
        <w:div w:id="1619143359">
          <w:marLeft w:val="0"/>
          <w:marRight w:val="0"/>
          <w:marTop w:val="0"/>
          <w:marBottom w:val="0"/>
          <w:divBdr>
            <w:top w:val="none" w:sz="0" w:space="0" w:color="auto"/>
            <w:left w:val="none" w:sz="0" w:space="0" w:color="auto"/>
            <w:bottom w:val="none" w:sz="0" w:space="0" w:color="auto"/>
            <w:right w:val="none" w:sz="0" w:space="0" w:color="auto"/>
          </w:divBdr>
        </w:div>
        <w:div w:id="1798798794">
          <w:marLeft w:val="0"/>
          <w:marRight w:val="0"/>
          <w:marTop w:val="0"/>
          <w:marBottom w:val="0"/>
          <w:divBdr>
            <w:top w:val="none" w:sz="0" w:space="0" w:color="auto"/>
            <w:left w:val="none" w:sz="0" w:space="0" w:color="auto"/>
            <w:bottom w:val="none" w:sz="0" w:space="0" w:color="auto"/>
            <w:right w:val="none" w:sz="0" w:space="0" w:color="auto"/>
          </w:divBdr>
        </w:div>
        <w:div w:id="1240142237">
          <w:marLeft w:val="0"/>
          <w:marRight w:val="0"/>
          <w:marTop w:val="0"/>
          <w:marBottom w:val="0"/>
          <w:divBdr>
            <w:top w:val="none" w:sz="0" w:space="0" w:color="auto"/>
            <w:left w:val="none" w:sz="0" w:space="0" w:color="auto"/>
            <w:bottom w:val="none" w:sz="0" w:space="0" w:color="auto"/>
            <w:right w:val="none" w:sz="0" w:space="0" w:color="auto"/>
          </w:divBdr>
        </w:div>
        <w:div w:id="825971899">
          <w:marLeft w:val="0"/>
          <w:marRight w:val="0"/>
          <w:marTop w:val="0"/>
          <w:marBottom w:val="0"/>
          <w:divBdr>
            <w:top w:val="none" w:sz="0" w:space="0" w:color="auto"/>
            <w:left w:val="none" w:sz="0" w:space="0" w:color="auto"/>
            <w:bottom w:val="none" w:sz="0" w:space="0" w:color="auto"/>
            <w:right w:val="none" w:sz="0" w:space="0" w:color="auto"/>
          </w:divBdr>
        </w:div>
        <w:div w:id="500896305">
          <w:marLeft w:val="0"/>
          <w:marRight w:val="0"/>
          <w:marTop w:val="0"/>
          <w:marBottom w:val="0"/>
          <w:divBdr>
            <w:top w:val="none" w:sz="0" w:space="0" w:color="auto"/>
            <w:left w:val="none" w:sz="0" w:space="0" w:color="auto"/>
            <w:bottom w:val="none" w:sz="0" w:space="0" w:color="auto"/>
            <w:right w:val="none" w:sz="0" w:space="0" w:color="auto"/>
          </w:divBdr>
        </w:div>
        <w:div w:id="1704279794">
          <w:marLeft w:val="0"/>
          <w:marRight w:val="0"/>
          <w:marTop w:val="0"/>
          <w:marBottom w:val="0"/>
          <w:divBdr>
            <w:top w:val="none" w:sz="0" w:space="0" w:color="auto"/>
            <w:left w:val="none" w:sz="0" w:space="0" w:color="auto"/>
            <w:bottom w:val="none" w:sz="0" w:space="0" w:color="auto"/>
            <w:right w:val="none" w:sz="0" w:space="0" w:color="auto"/>
          </w:divBdr>
        </w:div>
        <w:div w:id="1602370698">
          <w:marLeft w:val="0"/>
          <w:marRight w:val="0"/>
          <w:marTop w:val="0"/>
          <w:marBottom w:val="0"/>
          <w:divBdr>
            <w:top w:val="none" w:sz="0" w:space="0" w:color="auto"/>
            <w:left w:val="none" w:sz="0" w:space="0" w:color="auto"/>
            <w:bottom w:val="none" w:sz="0" w:space="0" w:color="auto"/>
            <w:right w:val="none" w:sz="0" w:space="0" w:color="auto"/>
          </w:divBdr>
        </w:div>
        <w:div w:id="269708179">
          <w:marLeft w:val="0"/>
          <w:marRight w:val="0"/>
          <w:marTop w:val="0"/>
          <w:marBottom w:val="0"/>
          <w:divBdr>
            <w:top w:val="none" w:sz="0" w:space="0" w:color="auto"/>
            <w:left w:val="none" w:sz="0" w:space="0" w:color="auto"/>
            <w:bottom w:val="none" w:sz="0" w:space="0" w:color="auto"/>
            <w:right w:val="none" w:sz="0" w:space="0" w:color="auto"/>
          </w:divBdr>
        </w:div>
        <w:div w:id="543759263">
          <w:marLeft w:val="0"/>
          <w:marRight w:val="0"/>
          <w:marTop w:val="0"/>
          <w:marBottom w:val="0"/>
          <w:divBdr>
            <w:top w:val="none" w:sz="0" w:space="0" w:color="auto"/>
            <w:left w:val="none" w:sz="0" w:space="0" w:color="auto"/>
            <w:bottom w:val="none" w:sz="0" w:space="0" w:color="auto"/>
            <w:right w:val="none" w:sz="0" w:space="0" w:color="auto"/>
          </w:divBdr>
        </w:div>
        <w:div w:id="429471061">
          <w:marLeft w:val="0"/>
          <w:marRight w:val="0"/>
          <w:marTop w:val="0"/>
          <w:marBottom w:val="0"/>
          <w:divBdr>
            <w:top w:val="none" w:sz="0" w:space="0" w:color="auto"/>
            <w:left w:val="none" w:sz="0" w:space="0" w:color="auto"/>
            <w:bottom w:val="none" w:sz="0" w:space="0" w:color="auto"/>
            <w:right w:val="none" w:sz="0" w:space="0" w:color="auto"/>
          </w:divBdr>
        </w:div>
        <w:div w:id="414933732">
          <w:marLeft w:val="0"/>
          <w:marRight w:val="0"/>
          <w:marTop w:val="0"/>
          <w:marBottom w:val="0"/>
          <w:divBdr>
            <w:top w:val="none" w:sz="0" w:space="0" w:color="auto"/>
            <w:left w:val="none" w:sz="0" w:space="0" w:color="auto"/>
            <w:bottom w:val="none" w:sz="0" w:space="0" w:color="auto"/>
            <w:right w:val="none" w:sz="0" w:space="0" w:color="auto"/>
          </w:divBdr>
        </w:div>
        <w:div w:id="1482192668">
          <w:marLeft w:val="0"/>
          <w:marRight w:val="0"/>
          <w:marTop w:val="0"/>
          <w:marBottom w:val="0"/>
          <w:divBdr>
            <w:top w:val="none" w:sz="0" w:space="0" w:color="auto"/>
            <w:left w:val="none" w:sz="0" w:space="0" w:color="auto"/>
            <w:bottom w:val="none" w:sz="0" w:space="0" w:color="auto"/>
            <w:right w:val="none" w:sz="0" w:space="0" w:color="auto"/>
          </w:divBdr>
        </w:div>
        <w:div w:id="340276386">
          <w:marLeft w:val="0"/>
          <w:marRight w:val="0"/>
          <w:marTop w:val="0"/>
          <w:marBottom w:val="0"/>
          <w:divBdr>
            <w:top w:val="none" w:sz="0" w:space="0" w:color="auto"/>
            <w:left w:val="none" w:sz="0" w:space="0" w:color="auto"/>
            <w:bottom w:val="none" w:sz="0" w:space="0" w:color="auto"/>
            <w:right w:val="none" w:sz="0" w:space="0" w:color="auto"/>
          </w:divBdr>
        </w:div>
        <w:div w:id="819810453">
          <w:marLeft w:val="0"/>
          <w:marRight w:val="0"/>
          <w:marTop w:val="0"/>
          <w:marBottom w:val="0"/>
          <w:divBdr>
            <w:top w:val="none" w:sz="0" w:space="0" w:color="auto"/>
            <w:left w:val="none" w:sz="0" w:space="0" w:color="auto"/>
            <w:bottom w:val="none" w:sz="0" w:space="0" w:color="auto"/>
            <w:right w:val="none" w:sz="0" w:space="0" w:color="auto"/>
          </w:divBdr>
        </w:div>
        <w:div w:id="1929583499">
          <w:marLeft w:val="0"/>
          <w:marRight w:val="0"/>
          <w:marTop w:val="0"/>
          <w:marBottom w:val="0"/>
          <w:divBdr>
            <w:top w:val="none" w:sz="0" w:space="0" w:color="auto"/>
            <w:left w:val="none" w:sz="0" w:space="0" w:color="auto"/>
            <w:bottom w:val="none" w:sz="0" w:space="0" w:color="auto"/>
            <w:right w:val="none" w:sz="0" w:space="0" w:color="auto"/>
          </w:divBdr>
        </w:div>
        <w:div w:id="596211005">
          <w:marLeft w:val="0"/>
          <w:marRight w:val="0"/>
          <w:marTop w:val="0"/>
          <w:marBottom w:val="0"/>
          <w:divBdr>
            <w:top w:val="none" w:sz="0" w:space="0" w:color="auto"/>
            <w:left w:val="none" w:sz="0" w:space="0" w:color="auto"/>
            <w:bottom w:val="none" w:sz="0" w:space="0" w:color="auto"/>
            <w:right w:val="none" w:sz="0" w:space="0" w:color="auto"/>
          </w:divBdr>
        </w:div>
        <w:div w:id="1487090973">
          <w:marLeft w:val="0"/>
          <w:marRight w:val="0"/>
          <w:marTop w:val="0"/>
          <w:marBottom w:val="0"/>
          <w:divBdr>
            <w:top w:val="none" w:sz="0" w:space="0" w:color="auto"/>
            <w:left w:val="none" w:sz="0" w:space="0" w:color="auto"/>
            <w:bottom w:val="none" w:sz="0" w:space="0" w:color="auto"/>
            <w:right w:val="none" w:sz="0" w:space="0" w:color="auto"/>
          </w:divBdr>
        </w:div>
        <w:div w:id="1098913812">
          <w:marLeft w:val="0"/>
          <w:marRight w:val="0"/>
          <w:marTop w:val="0"/>
          <w:marBottom w:val="0"/>
          <w:divBdr>
            <w:top w:val="none" w:sz="0" w:space="0" w:color="auto"/>
            <w:left w:val="none" w:sz="0" w:space="0" w:color="auto"/>
            <w:bottom w:val="none" w:sz="0" w:space="0" w:color="auto"/>
            <w:right w:val="none" w:sz="0" w:space="0" w:color="auto"/>
          </w:divBdr>
        </w:div>
        <w:div w:id="1871215627">
          <w:marLeft w:val="0"/>
          <w:marRight w:val="0"/>
          <w:marTop w:val="0"/>
          <w:marBottom w:val="0"/>
          <w:divBdr>
            <w:top w:val="none" w:sz="0" w:space="0" w:color="auto"/>
            <w:left w:val="none" w:sz="0" w:space="0" w:color="auto"/>
            <w:bottom w:val="none" w:sz="0" w:space="0" w:color="auto"/>
            <w:right w:val="none" w:sz="0" w:space="0" w:color="auto"/>
          </w:divBdr>
        </w:div>
        <w:div w:id="1741170183">
          <w:marLeft w:val="0"/>
          <w:marRight w:val="0"/>
          <w:marTop w:val="0"/>
          <w:marBottom w:val="0"/>
          <w:divBdr>
            <w:top w:val="none" w:sz="0" w:space="0" w:color="auto"/>
            <w:left w:val="none" w:sz="0" w:space="0" w:color="auto"/>
            <w:bottom w:val="none" w:sz="0" w:space="0" w:color="auto"/>
            <w:right w:val="none" w:sz="0" w:space="0" w:color="auto"/>
          </w:divBdr>
        </w:div>
        <w:div w:id="1735007503">
          <w:marLeft w:val="0"/>
          <w:marRight w:val="0"/>
          <w:marTop w:val="0"/>
          <w:marBottom w:val="0"/>
          <w:divBdr>
            <w:top w:val="none" w:sz="0" w:space="0" w:color="auto"/>
            <w:left w:val="none" w:sz="0" w:space="0" w:color="auto"/>
            <w:bottom w:val="none" w:sz="0" w:space="0" w:color="auto"/>
            <w:right w:val="none" w:sz="0" w:space="0" w:color="auto"/>
          </w:divBdr>
        </w:div>
        <w:div w:id="1651205530">
          <w:marLeft w:val="0"/>
          <w:marRight w:val="0"/>
          <w:marTop w:val="0"/>
          <w:marBottom w:val="0"/>
          <w:divBdr>
            <w:top w:val="none" w:sz="0" w:space="0" w:color="auto"/>
            <w:left w:val="none" w:sz="0" w:space="0" w:color="auto"/>
            <w:bottom w:val="none" w:sz="0" w:space="0" w:color="auto"/>
            <w:right w:val="none" w:sz="0" w:space="0" w:color="auto"/>
          </w:divBdr>
        </w:div>
        <w:div w:id="1805729325">
          <w:marLeft w:val="0"/>
          <w:marRight w:val="0"/>
          <w:marTop w:val="0"/>
          <w:marBottom w:val="0"/>
          <w:divBdr>
            <w:top w:val="none" w:sz="0" w:space="0" w:color="auto"/>
            <w:left w:val="none" w:sz="0" w:space="0" w:color="auto"/>
            <w:bottom w:val="none" w:sz="0" w:space="0" w:color="auto"/>
            <w:right w:val="none" w:sz="0" w:space="0" w:color="auto"/>
          </w:divBdr>
        </w:div>
        <w:div w:id="1677999670">
          <w:marLeft w:val="0"/>
          <w:marRight w:val="0"/>
          <w:marTop w:val="0"/>
          <w:marBottom w:val="0"/>
          <w:divBdr>
            <w:top w:val="none" w:sz="0" w:space="0" w:color="auto"/>
            <w:left w:val="none" w:sz="0" w:space="0" w:color="auto"/>
            <w:bottom w:val="none" w:sz="0" w:space="0" w:color="auto"/>
            <w:right w:val="none" w:sz="0" w:space="0" w:color="auto"/>
          </w:divBdr>
        </w:div>
        <w:div w:id="834952663">
          <w:marLeft w:val="0"/>
          <w:marRight w:val="0"/>
          <w:marTop w:val="0"/>
          <w:marBottom w:val="0"/>
          <w:divBdr>
            <w:top w:val="none" w:sz="0" w:space="0" w:color="auto"/>
            <w:left w:val="none" w:sz="0" w:space="0" w:color="auto"/>
            <w:bottom w:val="none" w:sz="0" w:space="0" w:color="auto"/>
            <w:right w:val="none" w:sz="0" w:space="0" w:color="auto"/>
          </w:divBdr>
        </w:div>
        <w:div w:id="1341587998">
          <w:marLeft w:val="0"/>
          <w:marRight w:val="0"/>
          <w:marTop w:val="0"/>
          <w:marBottom w:val="0"/>
          <w:divBdr>
            <w:top w:val="none" w:sz="0" w:space="0" w:color="auto"/>
            <w:left w:val="none" w:sz="0" w:space="0" w:color="auto"/>
            <w:bottom w:val="none" w:sz="0" w:space="0" w:color="auto"/>
            <w:right w:val="none" w:sz="0" w:space="0" w:color="auto"/>
          </w:divBdr>
        </w:div>
        <w:div w:id="1315331199">
          <w:marLeft w:val="0"/>
          <w:marRight w:val="0"/>
          <w:marTop w:val="0"/>
          <w:marBottom w:val="0"/>
          <w:divBdr>
            <w:top w:val="none" w:sz="0" w:space="0" w:color="auto"/>
            <w:left w:val="none" w:sz="0" w:space="0" w:color="auto"/>
            <w:bottom w:val="none" w:sz="0" w:space="0" w:color="auto"/>
            <w:right w:val="none" w:sz="0" w:space="0" w:color="auto"/>
          </w:divBdr>
        </w:div>
        <w:div w:id="321931102">
          <w:marLeft w:val="0"/>
          <w:marRight w:val="0"/>
          <w:marTop w:val="0"/>
          <w:marBottom w:val="0"/>
          <w:divBdr>
            <w:top w:val="none" w:sz="0" w:space="0" w:color="auto"/>
            <w:left w:val="none" w:sz="0" w:space="0" w:color="auto"/>
            <w:bottom w:val="none" w:sz="0" w:space="0" w:color="auto"/>
            <w:right w:val="none" w:sz="0" w:space="0" w:color="auto"/>
          </w:divBdr>
        </w:div>
        <w:div w:id="1836795544">
          <w:marLeft w:val="0"/>
          <w:marRight w:val="0"/>
          <w:marTop w:val="0"/>
          <w:marBottom w:val="0"/>
          <w:divBdr>
            <w:top w:val="none" w:sz="0" w:space="0" w:color="auto"/>
            <w:left w:val="none" w:sz="0" w:space="0" w:color="auto"/>
            <w:bottom w:val="none" w:sz="0" w:space="0" w:color="auto"/>
            <w:right w:val="none" w:sz="0" w:space="0" w:color="auto"/>
          </w:divBdr>
        </w:div>
        <w:div w:id="1620066060">
          <w:marLeft w:val="0"/>
          <w:marRight w:val="0"/>
          <w:marTop w:val="0"/>
          <w:marBottom w:val="0"/>
          <w:divBdr>
            <w:top w:val="none" w:sz="0" w:space="0" w:color="auto"/>
            <w:left w:val="none" w:sz="0" w:space="0" w:color="auto"/>
            <w:bottom w:val="none" w:sz="0" w:space="0" w:color="auto"/>
            <w:right w:val="none" w:sz="0" w:space="0" w:color="auto"/>
          </w:divBdr>
        </w:div>
        <w:div w:id="1146120784">
          <w:marLeft w:val="0"/>
          <w:marRight w:val="0"/>
          <w:marTop w:val="0"/>
          <w:marBottom w:val="0"/>
          <w:divBdr>
            <w:top w:val="none" w:sz="0" w:space="0" w:color="auto"/>
            <w:left w:val="none" w:sz="0" w:space="0" w:color="auto"/>
            <w:bottom w:val="none" w:sz="0" w:space="0" w:color="auto"/>
            <w:right w:val="none" w:sz="0" w:space="0" w:color="auto"/>
          </w:divBdr>
        </w:div>
        <w:div w:id="941910540">
          <w:marLeft w:val="0"/>
          <w:marRight w:val="0"/>
          <w:marTop w:val="0"/>
          <w:marBottom w:val="0"/>
          <w:divBdr>
            <w:top w:val="none" w:sz="0" w:space="0" w:color="auto"/>
            <w:left w:val="none" w:sz="0" w:space="0" w:color="auto"/>
            <w:bottom w:val="none" w:sz="0" w:space="0" w:color="auto"/>
            <w:right w:val="none" w:sz="0" w:space="0" w:color="auto"/>
          </w:divBdr>
        </w:div>
        <w:div w:id="1820414123">
          <w:marLeft w:val="0"/>
          <w:marRight w:val="0"/>
          <w:marTop w:val="0"/>
          <w:marBottom w:val="0"/>
          <w:divBdr>
            <w:top w:val="none" w:sz="0" w:space="0" w:color="auto"/>
            <w:left w:val="none" w:sz="0" w:space="0" w:color="auto"/>
            <w:bottom w:val="none" w:sz="0" w:space="0" w:color="auto"/>
            <w:right w:val="none" w:sz="0" w:space="0" w:color="auto"/>
          </w:divBdr>
        </w:div>
        <w:div w:id="1081634015">
          <w:marLeft w:val="0"/>
          <w:marRight w:val="0"/>
          <w:marTop w:val="0"/>
          <w:marBottom w:val="0"/>
          <w:divBdr>
            <w:top w:val="none" w:sz="0" w:space="0" w:color="auto"/>
            <w:left w:val="none" w:sz="0" w:space="0" w:color="auto"/>
            <w:bottom w:val="none" w:sz="0" w:space="0" w:color="auto"/>
            <w:right w:val="none" w:sz="0" w:space="0" w:color="auto"/>
          </w:divBdr>
        </w:div>
        <w:div w:id="2091464588">
          <w:marLeft w:val="0"/>
          <w:marRight w:val="0"/>
          <w:marTop w:val="0"/>
          <w:marBottom w:val="0"/>
          <w:divBdr>
            <w:top w:val="none" w:sz="0" w:space="0" w:color="auto"/>
            <w:left w:val="none" w:sz="0" w:space="0" w:color="auto"/>
            <w:bottom w:val="none" w:sz="0" w:space="0" w:color="auto"/>
            <w:right w:val="none" w:sz="0" w:space="0" w:color="auto"/>
          </w:divBdr>
        </w:div>
        <w:div w:id="9991085">
          <w:marLeft w:val="0"/>
          <w:marRight w:val="0"/>
          <w:marTop w:val="0"/>
          <w:marBottom w:val="0"/>
          <w:divBdr>
            <w:top w:val="none" w:sz="0" w:space="0" w:color="auto"/>
            <w:left w:val="none" w:sz="0" w:space="0" w:color="auto"/>
            <w:bottom w:val="none" w:sz="0" w:space="0" w:color="auto"/>
            <w:right w:val="none" w:sz="0" w:space="0" w:color="auto"/>
          </w:divBdr>
        </w:div>
        <w:div w:id="1367872293">
          <w:marLeft w:val="0"/>
          <w:marRight w:val="0"/>
          <w:marTop w:val="0"/>
          <w:marBottom w:val="0"/>
          <w:divBdr>
            <w:top w:val="none" w:sz="0" w:space="0" w:color="auto"/>
            <w:left w:val="none" w:sz="0" w:space="0" w:color="auto"/>
            <w:bottom w:val="none" w:sz="0" w:space="0" w:color="auto"/>
            <w:right w:val="none" w:sz="0" w:space="0" w:color="auto"/>
          </w:divBdr>
        </w:div>
        <w:div w:id="1889761795">
          <w:marLeft w:val="0"/>
          <w:marRight w:val="0"/>
          <w:marTop w:val="0"/>
          <w:marBottom w:val="0"/>
          <w:divBdr>
            <w:top w:val="none" w:sz="0" w:space="0" w:color="auto"/>
            <w:left w:val="none" w:sz="0" w:space="0" w:color="auto"/>
            <w:bottom w:val="none" w:sz="0" w:space="0" w:color="auto"/>
            <w:right w:val="none" w:sz="0" w:space="0" w:color="auto"/>
          </w:divBdr>
        </w:div>
        <w:div w:id="1826775731">
          <w:marLeft w:val="0"/>
          <w:marRight w:val="0"/>
          <w:marTop w:val="0"/>
          <w:marBottom w:val="0"/>
          <w:divBdr>
            <w:top w:val="none" w:sz="0" w:space="0" w:color="auto"/>
            <w:left w:val="none" w:sz="0" w:space="0" w:color="auto"/>
            <w:bottom w:val="none" w:sz="0" w:space="0" w:color="auto"/>
            <w:right w:val="none" w:sz="0" w:space="0" w:color="auto"/>
          </w:divBdr>
        </w:div>
        <w:div w:id="50083038">
          <w:marLeft w:val="0"/>
          <w:marRight w:val="0"/>
          <w:marTop w:val="0"/>
          <w:marBottom w:val="0"/>
          <w:divBdr>
            <w:top w:val="none" w:sz="0" w:space="0" w:color="auto"/>
            <w:left w:val="none" w:sz="0" w:space="0" w:color="auto"/>
            <w:bottom w:val="none" w:sz="0" w:space="0" w:color="auto"/>
            <w:right w:val="none" w:sz="0" w:space="0" w:color="auto"/>
          </w:divBdr>
        </w:div>
        <w:div w:id="839076744">
          <w:marLeft w:val="0"/>
          <w:marRight w:val="0"/>
          <w:marTop w:val="0"/>
          <w:marBottom w:val="0"/>
          <w:divBdr>
            <w:top w:val="none" w:sz="0" w:space="0" w:color="auto"/>
            <w:left w:val="none" w:sz="0" w:space="0" w:color="auto"/>
            <w:bottom w:val="none" w:sz="0" w:space="0" w:color="auto"/>
            <w:right w:val="none" w:sz="0" w:space="0" w:color="auto"/>
          </w:divBdr>
        </w:div>
        <w:div w:id="1246643343">
          <w:marLeft w:val="0"/>
          <w:marRight w:val="0"/>
          <w:marTop w:val="0"/>
          <w:marBottom w:val="0"/>
          <w:divBdr>
            <w:top w:val="none" w:sz="0" w:space="0" w:color="auto"/>
            <w:left w:val="none" w:sz="0" w:space="0" w:color="auto"/>
            <w:bottom w:val="none" w:sz="0" w:space="0" w:color="auto"/>
            <w:right w:val="none" w:sz="0" w:space="0" w:color="auto"/>
          </w:divBdr>
        </w:div>
        <w:div w:id="1143812427">
          <w:marLeft w:val="0"/>
          <w:marRight w:val="0"/>
          <w:marTop w:val="0"/>
          <w:marBottom w:val="0"/>
          <w:divBdr>
            <w:top w:val="none" w:sz="0" w:space="0" w:color="auto"/>
            <w:left w:val="none" w:sz="0" w:space="0" w:color="auto"/>
            <w:bottom w:val="none" w:sz="0" w:space="0" w:color="auto"/>
            <w:right w:val="none" w:sz="0" w:space="0" w:color="auto"/>
          </w:divBdr>
        </w:div>
        <w:div w:id="766970192">
          <w:marLeft w:val="0"/>
          <w:marRight w:val="0"/>
          <w:marTop w:val="0"/>
          <w:marBottom w:val="0"/>
          <w:divBdr>
            <w:top w:val="none" w:sz="0" w:space="0" w:color="auto"/>
            <w:left w:val="none" w:sz="0" w:space="0" w:color="auto"/>
            <w:bottom w:val="none" w:sz="0" w:space="0" w:color="auto"/>
            <w:right w:val="none" w:sz="0" w:space="0" w:color="auto"/>
          </w:divBdr>
        </w:div>
        <w:div w:id="1486971021">
          <w:marLeft w:val="0"/>
          <w:marRight w:val="0"/>
          <w:marTop w:val="0"/>
          <w:marBottom w:val="0"/>
          <w:divBdr>
            <w:top w:val="none" w:sz="0" w:space="0" w:color="auto"/>
            <w:left w:val="none" w:sz="0" w:space="0" w:color="auto"/>
            <w:bottom w:val="none" w:sz="0" w:space="0" w:color="auto"/>
            <w:right w:val="none" w:sz="0" w:space="0" w:color="auto"/>
          </w:divBdr>
        </w:div>
        <w:div w:id="335352240">
          <w:marLeft w:val="0"/>
          <w:marRight w:val="0"/>
          <w:marTop w:val="0"/>
          <w:marBottom w:val="0"/>
          <w:divBdr>
            <w:top w:val="none" w:sz="0" w:space="0" w:color="auto"/>
            <w:left w:val="none" w:sz="0" w:space="0" w:color="auto"/>
            <w:bottom w:val="none" w:sz="0" w:space="0" w:color="auto"/>
            <w:right w:val="none" w:sz="0" w:space="0" w:color="auto"/>
          </w:divBdr>
        </w:div>
        <w:div w:id="356546180">
          <w:marLeft w:val="0"/>
          <w:marRight w:val="0"/>
          <w:marTop w:val="0"/>
          <w:marBottom w:val="0"/>
          <w:divBdr>
            <w:top w:val="none" w:sz="0" w:space="0" w:color="auto"/>
            <w:left w:val="none" w:sz="0" w:space="0" w:color="auto"/>
            <w:bottom w:val="none" w:sz="0" w:space="0" w:color="auto"/>
            <w:right w:val="none" w:sz="0" w:space="0" w:color="auto"/>
          </w:divBdr>
        </w:div>
        <w:div w:id="1936211820">
          <w:marLeft w:val="0"/>
          <w:marRight w:val="0"/>
          <w:marTop w:val="0"/>
          <w:marBottom w:val="0"/>
          <w:divBdr>
            <w:top w:val="none" w:sz="0" w:space="0" w:color="auto"/>
            <w:left w:val="none" w:sz="0" w:space="0" w:color="auto"/>
            <w:bottom w:val="none" w:sz="0" w:space="0" w:color="auto"/>
            <w:right w:val="none" w:sz="0" w:space="0" w:color="auto"/>
          </w:divBdr>
        </w:div>
        <w:div w:id="935867174">
          <w:marLeft w:val="0"/>
          <w:marRight w:val="0"/>
          <w:marTop w:val="0"/>
          <w:marBottom w:val="0"/>
          <w:divBdr>
            <w:top w:val="none" w:sz="0" w:space="0" w:color="auto"/>
            <w:left w:val="none" w:sz="0" w:space="0" w:color="auto"/>
            <w:bottom w:val="none" w:sz="0" w:space="0" w:color="auto"/>
            <w:right w:val="none" w:sz="0" w:space="0" w:color="auto"/>
          </w:divBdr>
        </w:div>
        <w:div w:id="1550917131">
          <w:marLeft w:val="0"/>
          <w:marRight w:val="0"/>
          <w:marTop w:val="0"/>
          <w:marBottom w:val="0"/>
          <w:divBdr>
            <w:top w:val="none" w:sz="0" w:space="0" w:color="auto"/>
            <w:left w:val="none" w:sz="0" w:space="0" w:color="auto"/>
            <w:bottom w:val="none" w:sz="0" w:space="0" w:color="auto"/>
            <w:right w:val="none" w:sz="0" w:space="0" w:color="auto"/>
          </w:divBdr>
        </w:div>
        <w:div w:id="544490208">
          <w:marLeft w:val="0"/>
          <w:marRight w:val="0"/>
          <w:marTop w:val="0"/>
          <w:marBottom w:val="0"/>
          <w:divBdr>
            <w:top w:val="none" w:sz="0" w:space="0" w:color="auto"/>
            <w:left w:val="none" w:sz="0" w:space="0" w:color="auto"/>
            <w:bottom w:val="none" w:sz="0" w:space="0" w:color="auto"/>
            <w:right w:val="none" w:sz="0" w:space="0" w:color="auto"/>
          </w:divBdr>
        </w:div>
        <w:div w:id="578684496">
          <w:marLeft w:val="0"/>
          <w:marRight w:val="0"/>
          <w:marTop w:val="0"/>
          <w:marBottom w:val="0"/>
          <w:divBdr>
            <w:top w:val="none" w:sz="0" w:space="0" w:color="auto"/>
            <w:left w:val="none" w:sz="0" w:space="0" w:color="auto"/>
            <w:bottom w:val="none" w:sz="0" w:space="0" w:color="auto"/>
            <w:right w:val="none" w:sz="0" w:space="0" w:color="auto"/>
          </w:divBdr>
        </w:div>
        <w:div w:id="1049915752">
          <w:marLeft w:val="0"/>
          <w:marRight w:val="0"/>
          <w:marTop w:val="0"/>
          <w:marBottom w:val="0"/>
          <w:divBdr>
            <w:top w:val="none" w:sz="0" w:space="0" w:color="auto"/>
            <w:left w:val="none" w:sz="0" w:space="0" w:color="auto"/>
            <w:bottom w:val="none" w:sz="0" w:space="0" w:color="auto"/>
            <w:right w:val="none" w:sz="0" w:space="0" w:color="auto"/>
          </w:divBdr>
        </w:div>
        <w:div w:id="1360155857">
          <w:marLeft w:val="0"/>
          <w:marRight w:val="0"/>
          <w:marTop w:val="0"/>
          <w:marBottom w:val="0"/>
          <w:divBdr>
            <w:top w:val="none" w:sz="0" w:space="0" w:color="auto"/>
            <w:left w:val="none" w:sz="0" w:space="0" w:color="auto"/>
            <w:bottom w:val="none" w:sz="0" w:space="0" w:color="auto"/>
            <w:right w:val="none" w:sz="0" w:space="0" w:color="auto"/>
          </w:divBdr>
        </w:div>
        <w:div w:id="1329136518">
          <w:marLeft w:val="0"/>
          <w:marRight w:val="0"/>
          <w:marTop w:val="0"/>
          <w:marBottom w:val="0"/>
          <w:divBdr>
            <w:top w:val="none" w:sz="0" w:space="0" w:color="auto"/>
            <w:left w:val="none" w:sz="0" w:space="0" w:color="auto"/>
            <w:bottom w:val="none" w:sz="0" w:space="0" w:color="auto"/>
            <w:right w:val="none" w:sz="0" w:space="0" w:color="auto"/>
          </w:divBdr>
        </w:div>
        <w:div w:id="935869763">
          <w:marLeft w:val="0"/>
          <w:marRight w:val="0"/>
          <w:marTop w:val="0"/>
          <w:marBottom w:val="0"/>
          <w:divBdr>
            <w:top w:val="none" w:sz="0" w:space="0" w:color="auto"/>
            <w:left w:val="none" w:sz="0" w:space="0" w:color="auto"/>
            <w:bottom w:val="none" w:sz="0" w:space="0" w:color="auto"/>
            <w:right w:val="none" w:sz="0" w:space="0" w:color="auto"/>
          </w:divBdr>
        </w:div>
        <w:div w:id="1006981602">
          <w:marLeft w:val="0"/>
          <w:marRight w:val="0"/>
          <w:marTop w:val="0"/>
          <w:marBottom w:val="0"/>
          <w:divBdr>
            <w:top w:val="none" w:sz="0" w:space="0" w:color="auto"/>
            <w:left w:val="none" w:sz="0" w:space="0" w:color="auto"/>
            <w:bottom w:val="none" w:sz="0" w:space="0" w:color="auto"/>
            <w:right w:val="none" w:sz="0" w:space="0" w:color="auto"/>
          </w:divBdr>
        </w:div>
        <w:div w:id="1623683472">
          <w:marLeft w:val="0"/>
          <w:marRight w:val="0"/>
          <w:marTop w:val="0"/>
          <w:marBottom w:val="0"/>
          <w:divBdr>
            <w:top w:val="none" w:sz="0" w:space="0" w:color="auto"/>
            <w:left w:val="none" w:sz="0" w:space="0" w:color="auto"/>
            <w:bottom w:val="none" w:sz="0" w:space="0" w:color="auto"/>
            <w:right w:val="none" w:sz="0" w:space="0" w:color="auto"/>
          </w:divBdr>
        </w:div>
        <w:div w:id="1223714085">
          <w:marLeft w:val="0"/>
          <w:marRight w:val="0"/>
          <w:marTop w:val="0"/>
          <w:marBottom w:val="0"/>
          <w:divBdr>
            <w:top w:val="none" w:sz="0" w:space="0" w:color="auto"/>
            <w:left w:val="none" w:sz="0" w:space="0" w:color="auto"/>
            <w:bottom w:val="none" w:sz="0" w:space="0" w:color="auto"/>
            <w:right w:val="none" w:sz="0" w:space="0" w:color="auto"/>
          </w:divBdr>
        </w:div>
        <w:div w:id="1357854798">
          <w:marLeft w:val="0"/>
          <w:marRight w:val="0"/>
          <w:marTop w:val="0"/>
          <w:marBottom w:val="0"/>
          <w:divBdr>
            <w:top w:val="none" w:sz="0" w:space="0" w:color="auto"/>
            <w:left w:val="none" w:sz="0" w:space="0" w:color="auto"/>
            <w:bottom w:val="none" w:sz="0" w:space="0" w:color="auto"/>
            <w:right w:val="none" w:sz="0" w:space="0" w:color="auto"/>
          </w:divBdr>
        </w:div>
        <w:div w:id="249579450">
          <w:marLeft w:val="0"/>
          <w:marRight w:val="0"/>
          <w:marTop w:val="0"/>
          <w:marBottom w:val="0"/>
          <w:divBdr>
            <w:top w:val="none" w:sz="0" w:space="0" w:color="auto"/>
            <w:left w:val="none" w:sz="0" w:space="0" w:color="auto"/>
            <w:bottom w:val="none" w:sz="0" w:space="0" w:color="auto"/>
            <w:right w:val="none" w:sz="0" w:space="0" w:color="auto"/>
          </w:divBdr>
        </w:div>
        <w:div w:id="1136336691">
          <w:marLeft w:val="0"/>
          <w:marRight w:val="0"/>
          <w:marTop w:val="0"/>
          <w:marBottom w:val="0"/>
          <w:divBdr>
            <w:top w:val="none" w:sz="0" w:space="0" w:color="auto"/>
            <w:left w:val="none" w:sz="0" w:space="0" w:color="auto"/>
            <w:bottom w:val="none" w:sz="0" w:space="0" w:color="auto"/>
            <w:right w:val="none" w:sz="0" w:space="0" w:color="auto"/>
          </w:divBdr>
        </w:div>
        <w:div w:id="1775788047">
          <w:marLeft w:val="0"/>
          <w:marRight w:val="0"/>
          <w:marTop w:val="0"/>
          <w:marBottom w:val="0"/>
          <w:divBdr>
            <w:top w:val="none" w:sz="0" w:space="0" w:color="auto"/>
            <w:left w:val="none" w:sz="0" w:space="0" w:color="auto"/>
            <w:bottom w:val="none" w:sz="0" w:space="0" w:color="auto"/>
            <w:right w:val="none" w:sz="0" w:space="0" w:color="auto"/>
          </w:divBdr>
        </w:div>
        <w:div w:id="1329940672">
          <w:marLeft w:val="0"/>
          <w:marRight w:val="0"/>
          <w:marTop w:val="0"/>
          <w:marBottom w:val="0"/>
          <w:divBdr>
            <w:top w:val="none" w:sz="0" w:space="0" w:color="auto"/>
            <w:left w:val="none" w:sz="0" w:space="0" w:color="auto"/>
            <w:bottom w:val="none" w:sz="0" w:space="0" w:color="auto"/>
            <w:right w:val="none" w:sz="0" w:space="0" w:color="auto"/>
          </w:divBdr>
        </w:div>
        <w:div w:id="480735690">
          <w:marLeft w:val="0"/>
          <w:marRight w:val="0"/>
          <w:marTop w:val="0"/>
          <w:marBottom w:val="0"/>
          <w:divBdr>
            <w:top w:val="none" w:sz="0" w:space="0" w:color="auto"/>
            <w:left w:val="none" w:sz="0" w:space="0" w:color="auto"/>
            <w:bottom w:val="none" w:sz="0" w:space="0" w:color="auto"/>
            <w:right w:val="none" w:sz="0" w:space="0" w:color="auto"/>
          </w:divBdr>
        </w:div>
        <w:div w:id="239874842">
          <w:marLeft w:val="0"/>
          <w:marRight w:val="0"/>
          <w:marTop w:val="0"/>
          <w:marBottom w:val="0"/>
          <w:divBdr>
            <w:top w:val="none" w:sz="0" w:space="0" w:color="auto"/>
            <w:left w:val="none" w:sz="0" w:space="0" w:color="auto"/>
            <w:bottom w:val="none" w:sz="0" w:space="0" w:color="auto"/>
            <w:right w:val="none" w:sz="0" w:space="0" w:color="auto"/>
          </w:divBdr>
        </w:div>
        <w:div w:id="1996645109">
          <w:marLeft w:val="0"/>
          <w:marRight w:val="0"/>
          <w:marTop w:val="0"/>
          <w:marBottom w:val="0"/>
          <w:divBdr>
            <w:top w:val="none" w:sz="0" w:space="0" w:color="auto"/>
            <w:left w:val="none" w:sz="0" w:space="0" w:color="auto"/>
            <w:bottom w:val="none" w:sz="0" w:space="0" w:color="auto"/>
            <w:right w:val="none" w:sz="0" w:space="0" w:color="auto"/>
          </w:divBdr>
        </w:div>
        <w:div w:id="2032993187">
          <w:marLeft w:val="0"/>
          <w:marRight w:val="0"/>
          <w:marTop w:val="0"/>
          <w:marBottom w:val="0"/>
          <w:divBdr>
            <w:top w:val="none" w:sz="0" w:space="0" w:color="auto"/>
            <w:left w:val="none" w:sz="0" w:space="0" w:color="auto"/>
            <w:bottom w:val="none" w:sz="0" w:space="0" w:color="auto"/>
            <w:right w:val="none" w:sz="0" w:space="0" w:color="auto"/>
          </w:divBdr>
        </w:div>
        <w:div w:id="152377771">
          <w:marLeft w:val="0"/>
          <w:marRight w:val="0"/>
          <w:marTop w:val="0"/>
          <w:marBottom w:val="0"/>
          <w:divBdr>
            <w:top w:val="none" w:sz="0" w:space="0" w:color="auto"/>
            <w:left w:val="none" w:sz="0" w:space="0" w:color="auto"/>
            <w:bottom w:val="none" w:sz="0" w:space="0" w:color="auto"/>
            <w:right w:val="none" w:sz="0" w:space="0" w:color="auto"/>
          </w:divBdr>
        </w:div>
        <w:div w:id="35934512">
          <w:marLeft w:val="0"/>
          <w:marRight w:val="0"/>
          <w:marTop w:val="0"/>
          <w:marBottom w:val="0"/>
          <w:divBdr>
            <w:top w:val="none" w:sz="0" w:space="0" w:color="auto"/>
            <w:left w:val="none" w:sz="0" w:space="0" w:color="auto"/>
            <w:bottom w:val="none" w:sz="0" w:space="0" w:color="auto"/>
            <w:right w:val="none" w:sz="0" w:space="0" w:color="auto"/>
          </w:divBdr>
        </w:div>
        <w:div w:id="735131942">
          <w:marLeft w:val="0"/>
          <w:marRight w:val="0"/>
          <w:marTop w:val="0"/>
          <w:marBottom w:val="0"/>
          <w:divBdr>
            <w:top w:val="none" w:sz="0" w:space="0" w:color="auto"/>
            <w:left w:val="none" w:sz="0" w:space="0" w:color="auto"/>
            <w:bottom w:val="none" w:sz="0" w:space="0" w:color="auto"/>
            <w:right w:val="none" w:sz="0" w:space="0" w:color="auto"/>
          </w:divBdr>
        </w:div>
        <w:div w:id="2036345577">
          <w:marLeft w:val="0"/>
          <w:marRight w:val="0"/>
          <w:marTop w:val="0"/>
          <w:marBottom w:val="0"/>
          <w:divBdr>
            <w:top w:val="none" w:sz="0" w:space="0" w:color="auto"/>
            <w:left w:val="none" w:sz="0" w:space="0" w:color="auto"/>
            <w:bottom w:val="none" w:sz="0" w:space="0" w:color="auto"/>
            <w:right w:val="none" w:sz="0" w:space="0" w:color="auto"/>
          </w:divBdr>
        </w:div>
        <w:div w:id="1350790727">
          <w:marLeft w:val="0"/>
          <w:marRight w:val="0"/>
          <w:marTop w:val="0"/>
          <w:marBottom w:val="0"/>
          <w:divBdr>
            <w:top w:val="none" w:sz="0" w:space="0" w:color="auto"/>
            <w:left w:val="none" w:sz="0" w:space="0" w:color="auto"/>
            <w:bottom w:val="none" w:sz="0" w:space="0" w:color="auto"/>
            <w:right w:val="none" w:sz="0" w:space="0" w:color="auto"/>
          </w:divBdr>
        </w:div>
        <w:div w:id="904609612">
          <w:marLeft w:val="0"/>
          <w:marRight w:val="0"/>
          <w:marTop w:val="0"/>
          <w:marBottom w:val="0"/>
          <w:divBdr>
            <w:top w:val="none" w:sz="0" w:space="0" w:color="auto"/>
            <w:left w:val="none" w:sz="0" w:space="0" w:color="auto"/>
            <w:bottom w:val="none" w:sz="0" w:space="0" w:color="auto"/>
            <w:right w:val="none" w:sz="0" w:space="0" w:color="auto"/>
          </w:divBdr>
        </w:div>
        <w:div w:id="1793134838">
          <w:marLeft w:val="0"/>
          <w:marRight w:val="0"/>
          <w:marTop w:val="0"/>
          <w:marBottom w:val="0"/>
          <w:divBdr>
            <w:top w:val="none" w:sz="0" w:space="0" w:color="auto"/>
            <w:left w:val="none" w:sz="0" w:space="0" w:color="auto"/>
            <w:bottom w:val="none" w:sz="0" w:space="0" w:color="auto"/>
            <w:right w:val="none" w:sz="0" w:space="0" w:color="auto"/>
          </w:divBdr>
        </w:div>
        <w:div w:id="1171022973">
          <w:marLeft w:val="0"/>
          <w:marRight w:val="0"/>
          <w:marTop w:val="0"/>
          <w:marBottom w:val="0"/>
          <w:divBdr>
            <w:top w:val="none" w:sz="0" w:space="0" w:color="auto"/>
            <w:left w:val="none" w:sz="0" w:space="0" w:color="auto"/>
            <w:bottom w:val="none" w:sz="0" w:space="0" w:color="auto"/>
            <w:right w:val="none" w:sz="0" w:space="0" w:color="auto"/>
          </w:divBdr>
        </w:div>
        <w:div w:id="732506363">
          <w:marLeft w:val="0"/>
          <w:marRight w:val="0"/>
          <w:marTop w:val="0"/>
          <w:marBottom w:val="0"/>
          <w:divBdr>
            <w:top w:val="none" w:sz="0" w:space="0" w:color="auto"/>
            <w:left w:val="none" w:sz="0" w:space="0" w:color="auto"/>
            <w:bottom w:val="none" w:sz="0" w:space="0" w:color="auto"/>
            <w:right w:val="none" w:sz="0" w:space="0" w:color="auto"/>
          </w:divBdr>
        </w:div>
        <w:div w:id="1234315386">
          <w:marLeft w:val="0"/>
          <w:marRight w:val="0"/>
          <w:marTop w:val="0"/>
          <w:marBottom w:val="0"/>
          <w:divBdr>
            <w:top w:val="none" w:sz="0" w:space="0" w:color="auto"/>
            <w:left w:val="none" w:sz="0" w:space="0" w:color="auto"/>
            <w:bottom w:val="none" w:sz="0" w:space="0" w:color="auto"/>
            <w:right w:val="none" w:sz="0" w:space="0" w:color="auto"/>
          </w:divBdr>
        </w:div>
        <w:div w:id="1937784089">
          <w:marLeft w:val="0"/>
          <w:marRight w:val="0"/>
          <w:marTop w:val="0"/>
          <w:marBottom w:val="0"/>
          <w:divBdr>
            <w:top w:val="none" w:sz="0" w:space="0" w:color="auto"/>
            <w:left w:val="none" w:sz="0" w:space="0" w:color="auto"/>
            <w:bottom w:val="none" w:sz="0" w:space="0" w:color="auto"/>
            <w:right w:val="none" w:sz="0" w:space="0" w:color="auto"/>
          </w:divBdr>
        </w:div>
        <w:div w:id="92744721">
          <w:marLeft w:val="0"/>
          <w:marRight w:val="0"/>
          <w:marTop w:val="0"/>
          <w:marBottom w:val="0"/>
          <w:divBdr>
            <w:top w:val="none" w:sz="0" w:space="0" w:color="auto"/>
            <w:left w:val="none" w:sz="0" w:space="0" w:color="auto"/>
            <w:bottom w:val="none" w:sz="0" w:space="0" w:color="auto"/>
            <w:right w:val="none" w:sz="0" w:space="0" w:color="auto"/>
          </w:divBdr>
        </w:div>
        <w:div w:id="613442000">
          <w:marLeft w:val="0"/>
          <w:marRight w:val="0"/>
          <w:marTop w:val="0"/>
          <w:marBottom w:val="0"/>
          <w:divBdr>
            <w:top w:val="none" w:sz="0" w:space="0" w:color="auto"/>
            <w:left w:val="none" w:sz="0" w:space="0" w:color="auto"/>
            <w:bottom w:val="none" w:sz="0" w:space="0" w:color="auto"/>
            <w:right w:val="none" w:sz="0" w:space="0" w:color="auto"/>
          </w:divBdr>
        </w:div>
        <w:div w:id="1790080251">
          <w:marLeft w:val="0"/>
          <w:marRight w:val="0"/>
          <w:marTop w:val="0"/>
          <w:marBottom w:val="0"/>
          <w:divBdr>
            <w:top w:val="none" w:sz="0" w:space="0" w:color="auto"/>
            <w:left w:val="none" w:sz="0" w:space="0" w:color="auto"/>
            <w:bottom w:val="none" w:sz="0" w:space="0" w:color="auto"/>
            <w:right w:val="none" w:sz="0" w:space="0" w:color="auto"/>
          </w:divBdr>
        </w:div>
        <w:div w:id="2096977937">
          <w:marLeft w:val="0"/>
          <w:marRight w:val="0"/>
          <w:marTop w:val="0"/>
          <w:marBottom w:val="0"/>
          <w:divBdr>
            <w:top w:val="none" w:sz="0" w:space="0" w:color="auto"/>
            <w:left w:val="none" w:sz="0" w:space="0" w:color="auto"/>
            <w:bottom w:val="none" w:sz="0" w:space="0" w:color="auto"/>
            <w:right w:val="none" w:sz="0" w:space="0" w:color="auto"/>
          </w:divBdr>
        </w:div>
        <w:div w:id="384375177">
          <w:marLeft w:val="0"/>
          <w:marRight w:val="0"/>
          <w:marTop w:val="0"/>
          <w:marBottom w:val="0"/>
          <w:divBdr>
            <w:top w:val="none" w:sz="0" w:space="0" w:color="auto"/>
            <w:left w:val="none" w:sz="0" w:space="0" w:color="auto"/>
            <w:bottom w:val="none" w:sz="0" w:space="0" w:color="auto"/>
            <w:right w:val="none" w:sz="0" w:space="0" w:color="auto"/>
          </w:divBdr>
        </w:div>
        <w:div w:id="1054815106">
          <w:marLeft w:val="0"/>
          <w:marRight w:val="0"/>
          <w:marTop w:val="0"/>
          <w:marBottom w:val="0"/>
          <w:divBdr>
            <w:top w:val="none" w:sz="0" w:space="0" w:color="auto"/>
            <w:left w:val="none" w:sz="0" w:space="0" w:color="auto"/>
            <w:bottom w:val="none" w:sz="0" w:space="0" w:color="auto"/>
            <w:right w:val="none" w:sz="0" w:space="0" w:color="auto"/>
          </w:divBdr>
        </w:div>
        <w:div w:id="483859490">
          <w:marLeft w:val="0"/>
          <w:marRight w:val="0"/>
          <w:marTop w:val="0"/>
          <w:marBottom w:val="0"/>
          <w:divBdr>
            <w:top w:val="none" w:sz="0" w:space="0" w:color="auto"/>
            <w:left w:val="none" w:sz="0" w:space="0" w:color="auto"/>
            <w:bottom w:val="none" w:sz="0" w:space="0" w:color="auto"/>
            <w:right w:val="none" w:sz="0" w:space="0" w:color="auto"/>
          </w:divBdr>
        </w:div>
        <w:div w:id="1173688592">
          <w:marLeft w:val="0"/>
          <w:marRight w:val="0"/>
          <w:marTop w:val="0"/>
          <w:marBottom w:val="0"/>
          <w:divBdr>
            <w:top w:val="none" w:sz="0" w:space="0" w:color="auto"/>
            <w:left w:val="none" w:sz="0" w:space="0" w:color="auto"/>
            <w:bottom w:val="none" w:sz="0" w:space="0" w:color="auto"/>
            <w:right w:val="none" w:sz="0" w:space="0" w:color="auto"/>
          </w:divBdr>
        </w:div>
        <w:div w:id="2064987418">
          <w:marLeft w:val="0"/>
          <w:marRight w:val="0"/>
          <w:marTop w:val="0"/>
          <w:marBottom w:val="0"/>
          <w:divBdr>
            <w:top w:val="none" w:sz="0" w:space="0" w:color="auto"/>
            <w:left w:val="none" w:sz="0" w:space="0" w:color="auto"/>
            <w:bottom w:val="none" w:sz="0" w:space="0" w:color="auto"/>
            <w:right w:val="none" w:sz="0" w:space="0" w:color="auto"/>
          </w:divBdr>
        </w:div>
        <w:div w:id="1316031464">
          <w:marLeft w:val="0"/>
          <w:marRight w:val="0"/>
          <w:marTop w:val="0"/>
          <w:marBottom w:val="0"/>
          <w:divBdr>
            <w:top w:val="none" w:sz="0" w:space="0" w:color="auto"/>
            <w:left w:val="none" w:sz="0" w:space="0" w:color="auto"/>
            <w:bottom w:val="none" w:sz="0" w:space="0" w:color="auto"/>
            <w:right w:val="none" w:sz="0" w:space="0" w:color="auto"/>
          </w:divBdr>
        </w:div>
        <w:div w:id="1385374791">
          <w:marLeft w:val="0"/>
          <w:marRight w:val="0"/>
          <w:marTop w:val="0"/>
          <w:marBottom w:val="0"/>
          <w:divBdr>
            <w:top w:val="none" w:sz="0" w:space="0" w:color="auto"/>
            <w:left w:val="none" w:sz="0" w:space="0" w:color="auto"/>
            <w:bottom w:val="none" w:sz="0" w:space="0" w:color="auto"/>
            <w:right w:val="none" w:sz="0" w:space="0" w:color="auto"/>
          </w:divBdr>
        </w:div>
        <w:div w:id="1452364266">
          <w:marLeft w:val="0"/>
          <w:marRight w:val="0"/>
          <w:marTop w:val="0"/>
          <w:marBottom w:val="0"/>
          <w:divBdr>
            <w:top w:val="none" w:sz="0" w:space="0" w:color="auto"/>
            <w:left w:val="none" w:sz="0" w:space="0" w:color="auto"/>
            <w:bottom w:val="none" w:sz="0" w:space="0" w:color="auto"/>
            <w:right w:val="none" w:sz="0" w:space="0" w:color="auto"/>
          </w:divBdr>
        </w:div>
        <w:div w:id="704451926">
          <w:marLeft w:val="0"/>
          <w:marRight w:val="0"/>
          <w:marTop w:val="0"/>
          <w:marBottom w:val="0"/>
          <w:divBdr>
            <w:top w:val="none" w:sz="0" w:space="0" w:color="auto"/>
            <w:left w:val="none" w:sz="0" w:space="0" w:color="auto"/>
            <w:bottom w:val="none" w:sz="0" w:space="0" w:color="auto"/>
            <w:right w:val="none" w:sz="0" w:space="0" w:color="auto"/>
          </w:divBdr>
        </w:div>
        <w:div w:id="1043290227">
          <w:marLeft w:val="0"/>
          <w:marRight w:val="0"/>
          <w:marTop w:val="0"/>
          <w:marBottom w:val="0"/>
          <w:divBdr>
            <w:top w:val="none" w:sz="0" w:space="0" w:color="auto"/>
            <w:left w:val="none" w:sz="0" w:space="0" w:color="auto"/>
            <w:bottom w:val="none" w:sz="0" w:space="0" w:color="auto"/>
            <w:right w:val="none" w:sz="0" w:space="0" w:color="auto"/>
          </w:divBdr>
        </w:div>
        <w:div w:id="1279604905">
          <w:marLeft w:val="0"/>
          <w:marRight w:val="0"/>
          <w:marTop w:val="0"/>
          <w:marBottom w:val="0"/>
          <w:divBdr>
            <w:top w:val="none" w:sz="0" w:space="0" w:color="auto"/>
            <w:left w:val="none" w:sz="0" w:space="0" w:color="auto"/>
            <w:bottom w:val="none" w:sz="0" w:space="0" w:color="auto"/>
            <w:right w:val="none" w:sz="0" w:space="0" w:color="auto"/>
          </w:divBdr>
        </w:div>
        <w:div w:id="1806655437">
          <w:marLeft w:val="0"/>
          <w:marRight w:val="0"/>
          <w:marTop w:val="0"/>
          <w:marBottom w:val="0"/>
          <w:divBdr>
            <w:top w:val="none" w:sz="0" w:space="0" w:color="auto"/>
            <w:left w:val="none" w:sz="0" w:space="0" w:color="auto"/>
            <w:bottom w:val="none" w:sz="0" w:space="0" w:color="auto"/>
            <w:right w:val="none" w:sz="0" w:space="0" w:color="auto"/>
          </w:divBdr>
        </w:div>
        <w:div w:id="1581599800">
          <w:marLeft w:val="0"/>
          <w:marRight w:val="0"/>
          <w:marTop w:val="0"/>
          <w:marBottom w:val="0"/>
          <w:divBdr>
            <w:top w:val="none" w:sz="0" w:space="0" w:color="auto"/>
            <w:left w:val="none" w:sz="0" w:space="0" w:color="auto"/>
            <w:bottom w:val="none" w:sz="0" w:space="0" w:color="auto"/>
            <w:right w:val="none" w:sz="0" w:space="0" w:color="auto"/>
          </w:divBdr>
        </w:div>
        <w:div w:id="536822508">
          <w:marLeft w:val="0"/>
          <w:marRight w:val="0"/>
          <w:marTop w:val="0"/>
          <w:marBottom w:val="0"/>
          <w:divBdr>
            <w:top w:val="none" w:sz="0" w:space="0" w:color="auto"/>
            <w:left w:val="none" w:sz="0" w:space="0" w:color="auto"/>
            <w:bottom w:val="none" w:sz="0" w:space="0" w:color="auto"/>
            <w:right w:val="none" w:sz="0" w:space="0" w:color="auto"/>
          </w:divBdr>
        </w:div>
        <w:div w:id="1642732920">
          <w:marLeft w:val="0"/>
          <w:marRight w:val="0"/>
          <w:marTop w:val="0"/>
          <w:marBottom w:val="0"/>
          <w:divBdr>
            <w:top w:val="none" w:sz="0" w:space="0" w:color="auto"/>
            <w:left w:val="none" w:sz="0" w:space="0" w:color="auto"/>
            <w:bottom w:val="none" w:sz="0" w:space="0" w:color="auto"/>
            <w:right w:val="none" w:sz="0" w:space="0" w:color="auto"/>
          </w:divBdr>
        </w:div>
        <w:div w:id="420610910">
          <w:marLeft w:val="0"/>
          <w:marRight w:val="0"/>
          <w:marTop w:val="0"/>
          <w:marBottom w:val="0"/>
          <w:divBdr>
            <w:top w:val="none" w:sz="0" w:space="0" w:color="auto"/>
            <w:left w:val="none" w:sz="0" w:space="0" w:color="auto"/>
            <w:bottom w:val="none" w:sz="0" w:space="0" w:color="auto"/>
            <w:right w:val="none" w:sz="0" w:space="0" w:color="auto"/>
          </w:divBdr>
        </w:div>
        <w:div w:id="1042898292">
          <w:marLeft w:val="0"/>
          <w:marRight w:val="0"/>
          <w:marTop w:val="0"/>
          <w:marBottom w:val="0"/>
          <w:divBdr>
            <w:top w:val="none" w:sz="0" w:space="0" w:color="auto"/>
            <w:left w:val="none" w:sz="0" w:space="0" w:color="auto"/>
            <w:bottom w:val="none" w:sz="0" w:space="0" w:color="auto"/>
            <w:right w:val="none" w:sz="0" w:space="0" w:color="auto"/>
          </w:divBdr>
        </w:div>
        <w:div w:id="1089543280">
          <w:marLeft w:val="0"/>
          <w:marRight w:val="0"/>
          <w:marTop w:val="0"/>
          <w:marBottom w:val="0"/>
          <w:divBdr>
            <w:top w:val="none" w:sz="0" w:space="0" w:color="auto"/>
            <w:left w:val="none" w:sz="0" w:space="0" w:color="auto"/>
            <w:bottom w:val="none" w:sz="0" w:space="0" w:color="auto"/>
            <w:right w:val="none" w:sz="0" w:space="0" w:color="auto"/>
          </w:divBdr>
        </w:div>
        <w:div w:id="1889300364">
          <w:marLeft w:val="0"/>
          <w:marRight w:val="0"/>
          <w:marTop w:val="0"/>
          <w:marBottom w:val="0"/>
          <w:divBdr>
            <w:top w:val="none" w:sz="0" w:space="0" w:color="auto"/>
            <w:left w:val="none" w:sz="0" w:space="0" w:color="auto"/>
            <w:bottom w:val="none" w:sz="0" w:space="0" w:color="auto"/>
            <w:right w:val="none" w:sz="0" w:space="0" w:color="auto"/>
          </w:divBdr>
        </w:div>
        <w:div w:id="1892421399">
          <w:marLeft w:val="0"/>
          <w:marRight w:val="0"/>
          <w:marTop w:val="0"/>
          <w:marBottom w:val="0"/>
          <w:divBdr>
            <w:top w:val="none" w:sz="0" w:space="0" w:color="auto"/>
            <w:left w:val="none" w:sz="0" w:space="0" w:color="auto"/>
            <w:bottom w:val="none" w:sz="0" w:space="0" w:color="auto"/>
            <w:right w:val="none" w:sz="0" w:space="0" w:color="auto"/>
          </w:divBdr>
        </w:div>
        <w:div w:id="14501730">
          <w:marLeft w:val="0"/>
          <w:marRight w:val="0"/>
          <w:marTop w:val="0"/>
          <w:marBottom w:val="0"/>
          <w:divBdr>
            <w:top w:val="none" w:sz="0" w:space="0" w:color="auto"/>
            <w:left w:val="none" w:sz="0" w:space="0" w:color="auto"/>
            <w:bottom w:val="none" w:sz="0" w:space="0" w:color="auto"/>
            <w:right w:val="none" w:sz="0" w:space="0" w:color="auto"/>
          </w:divBdr>
        </w:div>
        <w:div w:id="539516531">
          <w:marLeft w:val="0"/>
          <w:marRight w:val="0"/>
          <w:marTop w:val="0"/>
          <w:marBottom w:val="0"/>
          <w:divBdr>
            <w:top w:val="none" w:sz="0" w:space="0" w:color="auto"/>
            <w:left w:val="none" w:sz="0" w:space="0" w:color="auto"/>
            <w:bottom w:val="none" w:sz="0" w:space="0" w:color="auto"/>
            <w:right w:val="none" w:sz="0" w:space="0" w:color="auto"/>
          </w:divBdr>
        </w:div>
        <w:div w:id="2044331315">
          <w:marLeft w:val="0"/>
          <w:marRight w:val="0"/>
          <w:marTop w:val="0"/>
          <w:marBottom w:val="0"/>
          <w:divBdr>
            <w:top w:val="none" w:sz="0" w:space="0" w:color="auto"/>
            <w:left w:val="none" w:sz="0" w:space="0" w:color="auto"/>
            <w:bottom w:val="none" w:sz="0" w:space="0" w:color="auto"/>
            <w:right w:val="none" w:sz="0" w:space="0" w:color="auto"/>
          </w:divBdr>
        </w:div>
        <w:div w:id="113447093">
          <w:marLeft w:val="0"/>
          <w:marRight w:val="0"/>
          <w:marTop w:val="0"/>
          <w:marBottom w:val="0"/>
          <w:divBdr>
            <w:top w:val="none" w:sz="0" w:space="0" w:color="auto"/>
            <w:left w:val="none" w:sz="0" w:space="0" w:color="auto"/>
            <w:bottom w:val="none" w:sz="0" w:space="0" w:color="auto"/>
            <w:right w:val="none" w:sz="0" w:space="0" w:color="auto"/>
          </w:divBdr>
        </w:div>
        <w:div w:id="1924876583">
          <w:marLeft w:val="0"/>
          <w:marRight w:val="0"/>
          <w:marTop w:val="0"/>
          <w:marBottom w:val="0"/>
          <w:divBdr>
            <w:top w:val="none" w:sz="0" w:space="0" w:color="auto"/>
            <w:left w:val="none" w:sz="0" w:space="0" w:color="auto"/>
            <w:bottom w:val="none" w:sz="0" w:space="0" w:color="auto"/>
            <w:right w:val="none" w:sz="0" w:space="0" w:color="auto"/>
          </w:divBdr>
        </w:div>
        <w:div w:id="1936471857">
          <w:marLeft w:val="0"/>
          <w:marRight w:val="0"/>
          <w:marTop w:val="0"/>
          <w:marBottom w:val="0"/>
          <w:divBdr>
            <w:top w:val="none" w:sz="0" w:space="0" w:color="auto"/>
            <w:left w:val="none" w:sz="0" w:space="0" w:color="auto"/>
            <w:bottom w:val="none" w:sz="0" w:space="0" w:color="auto"/>
            <w:right w:val="none" w:sz="0" w:space="0" w:color="auto"/>
          </w:divBdr>
        </w:div>
        <w:div w:id="1797681397">
          <w:marLeft w:val="0"/>
          <w:marRight w:val="0"/>
          <w:marTop w:val="0"/>
          <w:marBottom w:val="0"/>
          <w:divBdr>
            <w:top w:val="none" w:sz="0" w:space="0" w:color="auto"/>
            <w:left w:val="none" w:sz="0" w:space="0" w:color="auto"/>
            <w:bottom w:val="none" w:sz="0" w:space="0" w:color="auto"/>
            <w:right w:val="none" w:sz="0" w:space="0" w:color="auto"/>
          </w:divBdr>
        </w:div>
        <w:div w:id="2112819449">
          <w:marLeft w:val="0"/>
          <w:marRight w:val="0"/>
          <w:marTop w:val="0"/>
          <w:marBottom w:val="0"/>
          <w:divBdr>
            <w:top w:val="none" w:sz="0" w:space="0" w:color="auto"/>
            <w:left w:val="none" w:sz="0" w:space="0" w:color="auto"/>
            <w:bottom w:val="none" w:sz="0" w:space="0" w:color="auto"/>
            <w:right w:val="none" w:sz="0" w:space="0" w:color="auto"/>
          </w:divBdr>
        </w:div>
        <w:div w:id="570039116">
          <w:marLeft w:val="0"/>
          <w:marRight w:val="0"/>
          <w:marTop w:val="0"/>
          <w:marBottom w:val="0"/>
          <w:divBdr>
            <w:top w:val="none" w:sz="0" w:space="0" w:color="auto"/>
            <w:left w:val="none" w:sz="0" w:space="0" w:color="auto"/>
            <w:bottom w:val="none" w:sz="0" w:space="0" w:color="auto"/>
            <w:right w:val="none" w:sz="0" w:space="0" w:color="auto"/>
          </w:divBdr>
        </w:div>
        <w:div w:id="930234399">
          <w:marLeft w:val="0"/>
          <w:marRight w:val="0"/>
          <w:marTop w:val="0"/>
          <w:marBottom w:val="0"/>
          <w:divBdr>
            <w:top w:val="none" w:sz="0" w:space="0" w:color="auto"/>
            <w:left w:val="none" w:sz="0" w:space="0" w:color="auto"/>
            <w:bottom w:val="none" w:sz="0" w:space="0" w:color="auto"/>
            <w:right w:val="none" w:sz="0" w:space="0" w:color="auto"/>
          </w:divBdr>
        </w:div>
        <w:div w:id="1877234660">
          <w:marLeft w:val="0"/>
          <w:marRight w:val="0"/>
          <w:marTop w:val="0"/>
          <w:marBottom w:val="0"/>
          <w:divBdr>
            <w:top w:val="none" w:sz="0" w:space="0" w:color="auto"/>
            <w:left w:val="none" w:sz="0" w:space="0" w:color="auto"/>
            <w:bottom w:val="none" w:sz="0" w:space="0" w:color="auto"/>
            <w:right w:val="none" w:sz="0" w:space="0" w:color="auto"/>
          </w:divBdr>
        </w:div>
        <w:div w:id="1056856938">
          <w:marLeft w:val="0"/>
          <w:marRight w:val="0"/>
          <w:marTop w:val="0"/>
          <w:marBottom w:val="0"/>
          <w:divBdr>
            <w:top w:val="none" w:sz="0" w:space="0" w:color="auto"/>
            <w:left w:val="none" w:sz="0" w:space="0" w:color="auto"/>
            <w:bottom w:val="none" w:sz="0" w:space="0" w:color="auto"/>
            <w:right w:val="none" w:sz="0" w:space="0" w:color="auto"/>
          </w:divBdr>
        </w:div>
        <w:div w:id="342516854">
          <w:marLeft w:val="0"/>
          <w:marRight w:val="0"/>
          <w:marTop w:val="0"/>
          <w:marBottom w:val="0"/>
          <w:divBdr>
            <w:top w:val="none" w:sz="0" w:space="0" w:color="auto"/>
            <w:left w:val="none" w:sz="0" w:space="0" w:color="auto"/>
            <w:bottom w:val="none" w:sz="0" w:space="0" w:color="auto"/>
            <w:right w:val="none" w:sz="0" w:space="0" w:color="auto"/>
          </w:divBdr>
        </w:div>
        <w:div w:id="463934728">
          <w:marLeft w:val="0"/>
          <w:marRight w:val="0"/>
          <w:marTop w:val="0"/>
          <w:marBottom w:val="0"/>
          <w:divBdr>
            <w:top w:val="none" w:sz="0" w:space="0" w:color="auto"/>
            <w:left w:val="none" w:sz="0" w:space="0" w:color="auto"/>
            <w:bottom w:val="none" w:sz="0" w:space="0" w:color="auto"/>
            <w:right w:val="none" w:sz="0" w:space="0" w:color="auto"/>
          </w:divBdr>
        </w:div>
        <w:div w:id="1656490501">
          <w:marLeft w:val="0"/>
          <w:marRight w:val="0"/>
          <w:marTop w:val="0"/>
          <w:marBottom w:val="0"/>
          <w:divBdr>
            <w:top w:val="none" w:sz="0" w:space="0" w:color="auto"/>
            <w:left w:val="none" w:sz="0" w:space="0" w:color="auto"/>
            <w:bottom w:val="none" w:sz="0" w:space="0" w:color="auto"/>
            <w:right w:val="none" w:sz="0" w:space="0" w:color="auto"/>
          </w:divBdr>
        </w:div>
        <w:div w:id="1964459031">
          <w:marLeft w:val="0"/>
          <w:marRight w:val="0"/>
          <w:marTop w:val="0"/>
          <w:marBottom w:val="0"/>
          <w:divBdr>
            <w:top w:val="none" w:sz="0" w:space="0" w:color="auto"/>
            <w:left w:val="none" w:sz="0" w:space="0" w:color="auto"/>
            <w:bottom w:val="none" w:sz="0" w:space="0" w:color="auto"/>
            <w:right w:val="none" w:sz="0" w:space="0" w:color="auto"/>
          </w:divBdr>
        </w:div>
        <w:div w:id="955255910">
          <w:marLeft w:val="0"/>
          <w:marRight w:val="0"/>
          <w:marTop w:val="0"/>
          <w:marBottom w:val="0"/>
          <w:divBdr>
            <w:top w:val="none" w:sz="0" w:space="0" w:color="auto"/>
            <w:left w:val="none" w:sz="0" w:space="0" w:color="auto"/>
            <w:bottom w:val="none" w:sz="0" w:space="0" w:color="auto"/>
            <w:right w:val="none" w:sz="0" w:space="0" w:color="auto"/>
          </w:divBdr>
        </w:div>
        <w:div w:id="936400388">
          <w:marLeft w:val="0"/>
          <w:marRight w:val="0"/>
          <w:marTop w:val="0"/>
          <w:marBottom w:val="0"/>
          <w:divBdr>
            <w:top w:val="none" w:sz="0" w:space="0" w:color="auto"/>
            <w:left w:val="none" w:sz="0" w:space="0" w:color="auto"/>
            <w:bottom w:val="none" w:sz="0" w:space="0" w:color="auto"/>
            <w:right w:val="none" w:sz="0" w:space="0" w:color="auto"/>
          </w:divBdr>
        </w:div>
        <w:div w:id="772551196">
          <w:marLeft w:val="0"/>
          <w:marRight w:val="0"/>
          <w:marTop w:val="0"/>
          <w:marBottom w:val="0"/>
          <w:divBdr>
            <w:top w:val="none" w:sz="0" w:space="0" w:color="auto"/>
            <w:left w:val="none" w:sz="0" w:space="0" w:color="auto"/>
            <w:bottom w:val="none" w:sz="0" w:space="0" w:color="auto"/>
            <w:right w:val="none" w:sz="0" w:space="0" w:color="auto"/>
          </w:divBdr>
        </w:div>
        <w:div w:id="202720792">
          <w:marLeft w:val="0"/>
          <w:marRight w:val="0"/>
          <w:marTop w:val="0"/>
          <w:marBottom w:val="0"/>
          <w:divBdr>
            <w:top w:val="none" w:sz="0" w:space="0" w:color="auto"/>
            <w:left w:val="none" w:sz="0" w:space="0" w:color="auto"/>
            <w:bottom w:val="none" w:sz="0" w:space="0" w:color="auto"/>
            <w:right w:val="none" w:sz="0" w:space="0" w:color="auto"/>
          </w:divBdr>
        </w:div>
        <w:div w:id="2113082611">
          <w:marLeft w:val="0"/>
          <w:marRight w:val="0"/>
          <w:marTop w:val="0"/>
          <w:marBottom w:val="0"/>
          <w:divBdr>
            <w:top w:val="none" w:sz="0" w:space="0" w:color="auto"/>
            <w:left w:val="none" w:sz="0" w:space="0" w:color="auto"/>
            <w:bottom w:val="none" w:sz="0" w:space="0" w:color="auto"/>
            <w:right w:val="none" w:sz="0" w:space="0" w:color="auto"/>
          </w:divBdr>
        </w:div>
        <w:div w:id="1293097274">
          <w:marLeft w:val="0"/>
          <w:marRight w:val="0"/>
          <w:marTop w:val="0"/>
          <w:marBottom w:val="0"/>
          <w:divBdr>
            <w:top w:val="none" w:sz="0" w:space="0" w:color="auto"/>
            <w:left w:val="none" w:sz="0" w:space="0" w:color="auto"/>
            <w:bottom w:val="none" w:sz="0" w:space="0" w:color="auto"/>
            <w:right w:val="none" w:sz="0" w:space="0" w:color="auto"/>
          </w:divBdr>
        </w:div>
        <w:div w:id="1359158904">
          <w:marLeft w:val="0"/>
          <w:marRight w:val="0"/>
          <w:marTop w:val="0"/>
          <w:marBottom w:val="0"/>
          <w:divBdr>
            <w:top w:val="none" w:sz="0" w:space="0" w:color="auto"/>
            <w:left w:val="none" w:sz="0" w:space="0" w:color="auto"/>
            <w:bottom w:val="none" w:sz="0" w:space="0" w:color="auto"/>
            <w:right w:val="none" w:sz="0" w:space="0" w:color="auto"/>
          </w:divBdr>
        </w:div>
        <w:div w:id="1419256360">
          <w:marLeft w:val="0"/>
          <w:marRight w:val="0"/>
          <w:marTop w:val="0"/>
          <w:marBottom w:val="0"/>
          <w:divBdr>
            <w:top w:val="none" w:sz="0" w:space="0" w:color="auto"/>
            <w:left w:val="none" w:sz="0" w:space="0" w:color="auto"/>
            <w:bottom w:val="none" w:sz="0" w:space="0" w:color="auto"/>
            <w:right w:val="none" w:sz="0" w:space="0" w:color="auto"/>
          </w:divBdr>
        </w:div>
        <w:div w:id="2083135993">
          <w:marLeft w:val="0"/>
          <w:marRight w:val="0"/>
          <w:marTop w:val="0"/>
          <w:marBottom w:val="0"/>
          <w:divBdr>
            <w:top w:val="none" w:sz="0" w:space="0" w:color="auto"/>
            <w:left w:val="none" w:sz="0" w:space="0" w:color="auto"/>
            <w:bottom w:val="none" w:sz="0" w:space="0" w:color="auto"/>
            <w:right w:val="none" w:sz="0" w:space="0" w:color="auto"/>
          </w:divBdr>
        </w:div>
        <w:div w:id="151069960">
          <w:marLeft w:val="0"/>
          <w:marRight w:val="0"/>
          <w:marTop w:val="0"/>
          <w:marBottom w:val="0"/>
          <w:divBdr>
            <w:top w:val="none" w:sz="0" w:space="0" w:color="auto"/>
            <w:left w:val="none" w:sz="0" w:space="0" w:color="auto"/>
            <w:bottom w:val="none" w:sz="0" w:space="0" w:color="auto"/>
            <w:right w:val="none" w:sz="0" w:space="0" w:color="auto"/>
          </w:divBdr>
        </w:div>
        <w:div w:id="917401131">
          <w:marLeft w:val="0"/>
          <w:marRight w:val="0"/>
          <w:marTop w:val="0"/>
          <w:marBottom w:val="0"/>
          <w:divBdr>
            <w:top w:val="none" w:sz="0" w:space="0" w:color="auto"/>
            <w:left w:val="none" w:sz="0" w:space="0" w:color="auto"/>
            <w:bottom w:val="none" w:sz="0" w:space="0" w:color="auto"/>
            <w:right w:val="none" w:sz="0" w:space="0" w:color="auto"/>
          </w:divBdr>
        </w:div>
        <w:div w:id="267811283">
          <w:marLeft w:val="0"/>
          <w:marRight w:val="0"/>
          <w:marTop w:val="0"/>
          <w:marBottom w:val="0"/>
          <w:divBdr>
            <w:top w:val="none" w:sz="0" w:space="0" w:color="auto"/>
            <w:left w:val="none" w:sz="0" w:space="0" w:color="auto"/>
            <w:bottom w:val="none" w:sz="0" w:space="0" w:color="auto"/>
            <w:right w:val="none" w:sz="0" w:space="0" w:color="auto"/>
          </w:divBdr>
        </w:div>
        <w:div w:id="1268854264">
          <w:marLeft w:val="0"/>
          <w:marRight w:val="0"/>
          <w:marTop w:val="0"/>
          <w:marBottom w:val="0"/>
          <w:divBdr>
            <w:top w:val="none" w:sz="0" w:space="0" w:color="auto"/>
            <w:left w:val="none" w:sz="0" w:space="0" w:color="auto"/>
            <w:bottom w:val="none" w:sz="0" w:space="0" w:color="auto"/>
            <w:right w:val="none" w:sz="0" w:space="0" w:color="auto"/>
          </w:divBdr>
        </w:div>
        <w:div w:id="138495530">
          <w:marLeft w:val="0"/>
          <w:marRight w:val="0"/>
          <w:marTop w:val="0"/>
          <w:marBottom w:val="0"/>
          <w:divBdr>
            <w:top w:val="none" w:sz="0" w:space="0" w:color="auto"/>
            <w:left w:val="none" w:sz="0" w:space="0" w:color="auto"/>
            <w:bottom w:val="none" w:sz="0" w:space="0" w:color="auto"/>
            <w:right w:val="none" w:sz="0" w:space="0" w:color="auto"/>
          </w:divBdr>
        </w:div>
        <w:div w:id="681200138">
          <w:marLeft w:val="0"/>
          <w:marRight w:val="0"/>
          <w:marTop w:val="0"/>
          <w:marBottom w:val="0"/>
          <w:divBdr>
            <w:top w:val="none" w:sz="0" w:space="0" w:color="auto"/>
            <w:left w:val="none" w:sz="0" w:space="0" w:color="auto"/>
            <w:bottom w:val="none" w:sz="0" w:space="0" w:color="auto"/>
            <w:right w:val="none" w:sz="0" w:space="0" w:color="auto"/>
          </w:divBdr>
        </w:div>
        <w:div w:id="268706274">
          <w:marLeft w:val="0"/>
          <w:marRight w:val="0"/>
          <w:marTop w:val="0"/>
          <w:marBottom w:val="0"/>
          <w:divBdr>
            <w:top w:val="none" w:sz="0" w:space="0" w:color="auto"/>
            <w:left w:val="none" w:sz="0" w:space="0" w:color="auto"/>
            <w:bottom w:val="none" w:sz="0" w:space="0" w:color="auto"/>
            <w:right w:val="none" w:sz="0" w:space="0" w:color="auto"/>
          </w:divBdr>
        </w:div>
        <w:div w:id="509487036">
          <w:marLeft w:val="0"/>
          <w:marRight w:val="0"/>
          <w:marTop w:val="0"/>
          <w:marBottom w:val="0"/>
          <w:divBdr>
            <w:top w:val="none" w:sz="0" w:space="0" w:color="auto"/>
            <w:left w:val="none" w:sz="0" w:space="0" w:color="auto"/>
            <w:bottom w:val="none" w:sz="0" w:space="0" w:color="auto"/>
            <w:right w:val="none" w:sz="0" w:space="0" w:color="auto"/>
          </w:divBdr>
        </w:div>
        <w:div w:id="1802991348">
          <w:marLeft w:val="0"/>
          <w:marRight w:val="0"/>
          <w:marTop w:val="0"/>
          <w:marBottom w:val="0"/>
          <w:divBdr>
            <w:top w:val="none" w:sz="0" w:space="0" w:color="auto"/>
            <w:left w:val="none" w:sz="0" w:space="0" w:color="auto"/>
            <w:bottom w:val="none" w:sz="0" w:space="0" w:color="auto"/>
            <w:right w:val="none" w:sz="0" w:space="0" w:color="auto"/>
          </w:divBdr>
        </w:div>
        <w:div w:id="746074846">
          <w:marLeft w:val="0"/>
          <w:marRight w:val="0"/>
          <w:marTop w:val="0"/>
          <w:marBottom w:val="0"/>
          <w:divBdr>
            <w:top w:val="none" w:sz="0" w:space="0" w:color="auto"/>
            <w:left w:val="none" w:sz="0" w:space="0" w:color="auto"/>
            <w:bottom w:val="none" w:sz="0" w:space="0" w:color="auto"/>
            <w:right w:val="none" w:sz="0" w:space="0" w:color="auto"/>
          </w:divBdr>
        </w:div>
        <w:div w:id="244535731">
          <w:marLeft w:val="0"/>
          <w:marRight w:val="0"/>
          <w:marTop w:val="0"/>
          <w:marBottom w:val="0"/>
          <w:divBdr>
            <w:top w:val="none" w:sz="0" w:space="0" w:color="auto"/>
            <w:left w:val="none" w:sz="0" w:space="0" w:color="auto"/>
            <w:bottom w:val="none" w:sz="0" w:space="0" w:color="auto"/>
            <w:right w:val="none" w:sz="0" w:space="0" w:color="auto"/>
          </w:divBdr>
        </w:div>
        <w:div w:id="1566526656">
          <w:marLeft w:val="0"/>
          <w:marRight w:val="0"/>
          <w:marTop w:val="0"/>
          <w:marBottom w:val="0"/>
          <w:divBdr>
            <w:top w:val="none" w:sz="0" w:space="0" w:color="auto"/>
            <w:left w:val="none" w:sz="0" w:space="0" w:color="auto"/>
            <w:bottom w:val="none" w:sz="0" w:space="0" w:color="auto"/>
            <w:right w:val="none" w:sz="0" w:space="0" w:color="auto"/>
          </w:divBdr>
        </w:div>
        <w:div w:id="1695231199">
          <w:marLeft w:val="0"/>
          <w:marRight w:val="0"/>
          <w:marTop w:val="0"/>
          <w:marBottom w:val="0"/>
          <w:divBdr>
            <w:top w:val="none" w:sz="0" w:space="0" w:color="auto"/>
            <w:left w:val="none" w:sz="0" w:space="0" w:color="auto"/>
            <w:bottom w:val="none" w:sz="0" w:space="0" w:color="auto"/>
            <w:right w:val="none" w:sz="0" w:space="0" w:color="auto"/>
          </w:divBdr>
        </w:div>
        <w:div w:id="1937640431">
          <w:marLeft w:val="0"/>
          <w:marRight w:val="0"/>
          <w:marTop w:val="0"/>
          <w:marBottom w:val="0"/>
          <w:divBdr>
            <w:top w:val="none" w:sz="0" w:space="0" w:color="auto"/>
            <w:left w:val="none" w:sz="0" w:space="0" w:color="auto"/>
            <w:bottom w:val="none" w:sz="0" w:space="0" w:color="auto"/>
            <w:right w:val="none" w:sz="0" w:space="0" w:color="auto"/>
          </w:divBdr>
        </w:div>
        <w:div w:id="1041827881">
          <w:marLeft w:val="0"/>
          <w:marRight w:val="0"/>
          <w:marTop w:val="0"/>
          <w:marBottom w:val="0"/>
          <w:divBdr>
            <w:top w:val="none" w:sz="0" w:space="0" w:color="auto"/>
            <w:left w:val="none" w:sz="0" w:space="0" w:color="auto"/>
            <w:bottom w:val="none" w:sz="0" w:space="0" w:color="auto"/>
            <w:right w:val="none" w:sz="0" w:space="0" w:color="auto"/>
          </w:divBdr>
        </w:div>
        <w:div w:id="515847097">
          <w:marLeft w:val="0"/>
          <w:marRight w:val="0"/>
          <w:marTop w:val="0"/>
          <w:marBottom w:val="0"/>
          <w:divBdr>
            <w:top w:val="none" w:sz="0" w:space="0" w:color="auto"/>
            <w:left w:val="none" w:sz="0" w:space="0" w:color="auto"/>
            <w:bottom w:val="none" w:sz="0" w:space="0" w:color="auto"/>
            <w:right w:val="none" w:sz="0" w:space="0" w:color="auto"/>
          </w:divBdr>
        </w:div>
        <w:div w:id="1427534903">
          <w:marLeft w:val="0"/>
          <w:marRight w:val="0"/>
          <w:marTop w:val="0"/>
          <w:marBottom w:val="0"/>
          <w:divBdr>
            <w:top w:val="none" w:sz="0" w:space="0" w:color="auto"/>
            <w:left w:val="none" w:sz="0" w:space="0" w:color="auto"/>
            <w:bottom w:val="none" w:sz="0" w:space="0" w:color="auto"/>
            <w:right w:val="none" w:sz="0" w:space="0" w:color="auto"/>
          </w:divBdr>
        </w:div>
        <w:div w:id="2097704717">
          <w:marLeft w:val="0"/>
          <w:marRight w:val="0"/>
          <w:marTop w:val="0"/>
          <w:marBottom w:val="0"/>
          <w:divBdr>
            <w:top w:val="none" w:sz="0" w:space="0" w:color="auto"/>
            <w:left w:val="none" w:sz="0" w:space="0" w:color="auto"/>
            <w:bottom w:val="none" w:sz="0" w:space="0" w:color="auto"/>
            <w:right w:val="none" w:sz="0" w:space="0" w:color="auto"/>
          </w:divBdr>
        </w:div>
        <w:div w:id="1940135860">
          <w:marLeft w:val="0"/>
          <w:marRight w:val="0"/>
          <w:marTop w:val="0"/>
          <w:marBottom w:val="0"/>
          <w:divBdr>
            <w:top w:val="none" w:sz="0" w:space="0" w:color="auto"/>
            <w:left w:val="none" w:sz="0" w:space="0" w:color="auto"/>
            <w:bottom w:val="none" w:sz="0" w:space="0" w:color="auto"/>
            <w:right w:val="none" w:sz="0" w:space="0" w:color="auto"/>
          </w:divBdr>
        </w:div>
        <w:div w:id="191849358">
          <w:marLeft w:val="0"/>
          <w:marRight w:val="0"/>
          <w:marTop w:val="0"/>
          <w:marBottom w:val="0"/>
          <w:divBdr>
            <w:top w:val="none" w:sz="0" w:space="0" w:color="auto"/>
            <w:left w:val="none" w:sz="0" w:space="0" w:color="auto"/>
            <w:bottom w:val="none" w:sz="0" w:space="0" w:color="auto"/>
            <w:right w:val="none" w:sz="0" w:space="0" w:color="auto"/>
          </w:divBdr>
        </w:div>
        <w:div w:id="1950500552">
          <w:marLeft w:val="0"/>
          <w:marRight w:val="0"/>
          <w:marTop w:val="0"/>
          <w:marBottom w:val="0"/>
          <w:divBdr>
            <w:top w:val="none" w:sz="0" w:space="0" w:color="auto"/>
            <w:left w:val="none" w:sz="0" w:space="0" w:color="auto"/>
            <w:bottom w:val="none" w:sz="0" w:space="0" w:color="auto"/>
            <w:right w:val="none" w:sz="0" w:space="0" w:color="auto"/>
          </w:divBdr>
        </w:div>
        <w:div w:id="170990690">
          <w:marLeft w:val="0"/>
          <w:marRight w:val="0"/>
          <w:marTop w:val="0"/>
          <w:marBottom w:val="0"/>
          <w:divBdr>
            <w:top w:val="none" w:sz="0" w:space="0" w:color="auto"/>
            <w:left w:val="none" w:sz="0" w:space="0" w:color="auto"/>
            <w:bottom w:val="none" w:sz="0" w:space="0" w:color="auto"/>
            <w:right w:val="none" w:sz="0" w:space="0" w:color="auto"/>
          </w:divBdr>
        </w:div>
        <w:div w:id="1934121243">
          <w:marLeft w:val="0"/>
          <w:marRight w:val="0"/>
          <w:marTop w:val="0"/>
          <w:marBottom w:val="0"/>
          <w:divBdr>
            <w:top w:val="none" w:sz="0" w:space="0" w:color="auto"/>
            <w:left w:val="none" w:sz="0" w:space="0" w:color="auto"/>
            <w:bottom w:val="none" w:sz="0" w:space="0" w:color="auto"/>
            <w:right w:val="none" w:sz="0" w:space="0" w:color="auto"/>
          </w:divBdr>
        </w:div>
        <w:div w:id="173032347">
          <w:marLeft w:val="0"/>
          <w:marRight w:val="0"/>
          <w:marTop w:val="0"/>
          <w:marBottom w:val="0"/>
          <w:divBdr>
            <w:top w:val="none" w:sz="0" w:space="0" w:color="auto"/>
            <w:left w:val="none" w:sz="0" w:space="0" w:color="auto"/>
            <w:bottom w:val="none" w:sz="0" w:space="0" w:color="auto"/>
            <w:right w:val="none" w:sz="0" w:space="0" w:color="auto"/>
          </w:divBdr>
        </w:div>
        <w:div w:id="74086967">
          <w:marLeft w:val="0"/>
          <w:marRight w:val="0"/>
          <w:marTop w:val="0"/>
          <w:marBottom w:val="0"/>
          <w:divBdr>
            <w:top w:val="none" w:sz="0" w:space="0" w:color="auto"/>
            <w:left w:val="none" w:sz="0" w:space="0" w:color="auto"/>
            <w:bottom w:val="none" w:sz="0" w:space="0" w:color="auto"/>
            <w:right w:val="none" w:sz="0" w:space="0" w:color="auto"/>
          </w:divBdr>
        </w:div>
        <w:div w:id="1074397324">
          <w:marLeft w:val="0"/>
          <w:marRight w:val="0"/>
          <w:marTop w:val="0"/>
          <w:marBottom w:val="0"/>
          <w:divBdr>
            <w:top w:val="none" w:sz="0" w:space="0" w:color="auto"/>
            <w:left w:val="none" w:sz="0" w:space="0" w:color="auto"/>
            <w:bottom w:val="none" w:sz="0" w:space="0" w:color="auto"/>
            <w:right w:val="none" w:sz="0" w:space="0" w:color="auto"/>
          </w:divBdr>
        </w:div>
        <w:div w:id="1718121998">
          <w:marLeft w:val="0"/>
          <w:marRight w:val="0"/>
          <w:marTop w:val="0"/>
          <w:marBottom w:val="0"/>
          <w:divBdr>
            <w:top w:val="none" w:sz="0" w:space="0" w:color="auto"/>
            <w:left w:val="none" w:sz="0" w:space="0" w:color="auto"/>
            <w:bottom w:val="none" w:sz="0" w:space="0" w:color="auto"/>
            <w:right w:val="none" w:sz="0" w:space="0" w:color="auto"/>
          </w:divBdr>
        </w:div>
        <w:div w:id="616987207">
          <w:marLeft w:val="0"/>
          <w:marRight w:val="0"/>
          <w:marTop w:val="0"/>
          <w:marBottom w:val="0"/>
          <w:divBdr>
            <w:top w:val="none" w:sz="0" w:space="0" w:color="auto"/>
            <w:left w:val="none" w:sz="0" w:space="0" w:color="auto"/>
            <w:bottom w:val="none" w:sz="0" w:space="0" w:color="auto"/>
            <w:right w:val="none" w:sz="0" w:space="0" w:color="auto"/>
          </w:divBdr>
        </w:div>
        <w:div w:id="511795798">
          <w:marLeft w:val="0"/>
          <w:marRight w:val="0"/>
          <w:marTop w:val="0"/>
          <w:marBottom w:val="0"/>
          <w:divBdr>
            <w:top w:val="none" w:sz="0" w:space="0" w:color="auto"/>
            <w:left w:val="none" w:sz="0" w:space="0" w:color="auto"/>
            <w:bottom w:val="none" w:sz="0" w:space="0" w:color="auto"/>
            <w:right w:val="none" w:sz="0" w:space="0" w:color="auto"/>
          </w:divBdr>
        </w:div>
        <w:div w:id="326444052">
          <w:marLeft w:val="0"/>
          <w:marRight w:val="0"/>
          <w:marTop w:val="0"/>
          <w:marBottom w:val="0"/>
          <w:divBdr>
            <w:top w:val="none" w:sz="0" w:space="0" w:color="auto"/>
            <w:left w:val="none" w:sz="0" w:space="0" w:color="auto"/>
            <w:bottom w:val="none" w:sz="0" w:space="0" w:color="auto"/>
            <w:right w:val="none" w:sz="0" w:space="0" w:color="auto"/>
          </w:divBdr>
        </w:div>
        <w:div w:id="372770985">
          <w:marLeft w:val="0"/>
          <w:marRight w:val="0"/>
          <w:marTop w:val="0"/>
          <w:marBottom w:val="0"/>
          <w:divBdr>
            <w:top w:val="none" w:sz="0" w:space="0" w:color="auto"/>
            <w:left w:val="none" w:sz="0" w:space="0" w:color="auto"/>
            <w:bottom w:val="none" w:sz="0" w:space="0" w:color="auto"/>
            <w:right w:val="none" w:sz="0" w:space="0" w:color="auto"/>
          </w:divBdr>
        </w:div>
        <w:div w:id="1222524785">
          <w:marLeft w:val="0"/>
          <w:marRight w:val="0"/>
          <w:marTop w:val="0"/>
          <w:marBottom w:val="0"/>
          <w:divBdr>
            <w:top w:val="none" w:sz="0" w:space="0" w:color="auto"/>
            <w:left w:val="none" w:sz="0" w:space="0" w:color="auto"/>
            <w:bottom w:val="none" w:sz="0" w:space="0" w:color="auto"/>
            <w:right w:val="none" w:sz="0" w:space="0" w:color="auto"/>
          </w:divBdr>
        </w:div>
        <w:div w:id="2016767377">
          <w:marLeft w:val="0"/>
          <w:marRight w:val="0"/>
          <w:marTop w:val="0"/>
          <w:marBottom w:val="0"/>
          <w:divBdr>
            <w:top w:val="none" w:sz="0" w:space="0" w:color="auto"/>
            <w:left w:val="none" w:sz="0" w:space="0" w:color="auto"/>
            <w:bottom w:val="none" w:sz="0" w:space="0" w:color="auto"/>
            <w:right w:val="none" w:sz="0" w:space="0" w:color="auto"/>
          </w:divBdr>
        </w:div>
        <w:div w:id="152305992">
          <w:marLeft w:val="0"/>
          <w:marRight w:val="0"/>
          <w:marTop w:val="0"/>
          <w:marBottom w:val="0"/>
          <w:divBdr>
            <w:top w:val="none" w:sz="0" w:space="0" w:color="auto"/>
            <w:left w:val="none" w:sz="0" w:space="0" w:color="auto"/>
            <w:bottom w:val="none" w:sz="0" w:space="0" w:color="auto"/>
            <w:right w:val="none" w:sz="0" w:space="0" w:color="auto"/>
          </w:divBdr>
        </w:div>
        <w:div w:id="802305561">
          <w:marLeft w:val="0"/>
          <w:marRight w:val="0"/>
          <w:marTop w:val="0"/>
          <w:marBottom w:val="0"/>
          <w:divBdr>
            <w:top w:val="none" w:sz="0" w:space="0" w:color="auto"/>
            <w:left w:val="none" w:sz="0" w:space="0" w:color="auto"/>
            <w:bottom w:val="none" w:sz="0" w:space="0" w:color="auto"/>
            <w:right w:val="none" w:sz="0" w:space="0" w:color="auto"/>
          </w:divBdr>
        </w:div>
        <w:div w:id="1704860104">
          <w:marLeft w:val="0"/>
          <w:marRight w:val="0"/>
          <w:marTop w:val="0"/>
          <w:marBottom w:val="0"/>
          <w:divBdr>
            <w:top w:val="none" w:sz="0" w:space="0" w:color="auto"/>
            <w:left w:val="none" w:sz="0" w:space="0" w:color="auto"/>
            <w:bottom w:val="none" w:sz="0" w:space="0" w:color="auto"/>
            <w:right w:val="none" w:sz="0" w:space="0" w:color="auto"/>
          </w:divBdr>
        </w:div>
        <w:div w:id="449469945">
          <w:marLeft w:val="0"/>
          <w:marRight w:val="0"/>
          <w:marTop w:val="0"/>
          <w:marBottom w:val="0"/>
          <w:divBdr>
            <w:top w:val="none" w:sz="0" w:space="0" w:color="auto"/>
            <w:left w:val="none" w:sz="0" w:space="0" w:color="auto"/>
            <w:bottom w:val="none" w:sz="0" w:space="0" w:color="auto"/>
            <w:right w:val="none" w:sz="0" w:space="0" w:color="auto"/>
          </w:divBdr>
        </w:div>
        <w:div w:id="875433189">
          <w:marLeft w:val="0"/>
          <w:marRight w:val="0"/>
          <w:marTop w:val="0"/>
          <w:marBottom w:val="0"/>
          <w:divBdr>
            <w:top w:val="none" w:sz="0" w:space="0" w:color="auto"/>
            <w:left w:val="none" w:sz="0" w:space="0" w:color="auto"/>
            <w:bottom w:val="none" w:sz="0" w:space="0" w:color="auto"/>
            <w:right w:val="none" w:sz="0" w:space="0" w:color="auto"/>
          </w:divBdr>
        </w:div>
        <w:div w:id="1073892925">
          <w:marLeft w:val="0"/>
          <w:marRight w:val="0"/>
          <w:marTop w:val="0"/>
          <w:marBottom w:val="0"/>
          <w:divBdr>
            <w:top w:val="none" w:sz="0" w:space="0" w:color="auto"/>
            <w:left w:val="none" w:sz="0" w:space="0" w:color="auto"/>
            <w:bottom w:val="none" w:sz="0" w:space="0" w:color="auto"/>
            <w:right w:val="none" w:sz="0" w:space="0" w:color="auto"/>
          </w:divBdr>
        </w:div>
        <w:div w:id="134223982">
          <w:marLeft w:val="0"/>
          <w:marRight w:val="0"/>
          <w:marTop w:val="0"/>
          <w:marBottom w:val="0"/>
          <w:divBdr>
            <w:top w:val="none" w:sz="0" w:space="0" w:color="auto"/>
            <w:left w:val="none" w:sz="0" w:space="0" w:color="auto"/>
            <w:bottom w:val="none" w:sz="0" w:space="0" w:color="auto"/>
            <w:right w:val="none" w:sz="0" w:space="0" w:color="auto"/>
          </w:divBdr>
        </w:div>
        <w:div w:id="1384869024">
          <w:marLeft w:val="0"/>
          <w:marRight w:val="0"/>
          <w:marTop w:val="0"/>
          <w:marBottom w:val="0"/>
          <w:divBdr>
            <w:top w:val="none" w:sz="0" w:space="0" w:color="auto"/>
            <w:left w:val="none" w:sz="0" w:space="0" w:color="auto"/>
            <w:bottom w:val="none" w:sz="0" w:space="0" w:color="auto"/>
            <w:right w:val="none" w:sz="0" w:space="0" w:color="auto"/>
          </w:divBdr>
        </w:div>
        <w:div w:id="1291126898">
          <w:marLeft w:val="0"/>
          <w:marRight w:val="0"/>
          <w:marTop w:val="0"/>
          <w:marBottom w:val="0"/>
          <w:divBdr>
            <w:top w:val="none" w:sz="0" w:space="0" w:color="auto"/>
            <w:left w:val="none" w:sz="0" w:space="0" w:color="auto"/>
            <w:bottom w:val="none" w:sz="0" w:space="0" w:color="auto"/>
            <w:right w:val="none" w:sz="0" w:space="0" w:color="auto"/>
          </w:divBdr>
        </w:div>
        <w:div w:id="1995453738">
          <w:marLeft w:val="0"/>
          <w:marRight w:val="0"/>
          <w:marTop w:val="0"/>
          <w:marBottom w:val="0"/>
          <w:divBdr>
            <w:top w:val="none" w:sz="0" w:space="0" w:color="auto"/>
            <w:left w:val="none" w:sz="0" w:space="0" w:color="auto"/>
            <w:bottom w:val="none" w:sz="0" w:space="0" w:color="auto"/>
            <w:right w:val="none" w:sz="0" w:space="0" w:color="auto"/>
          </w:divBdr>
        </w:div>
        <w:div w:id="565920136">
          <w:marLeft w:val="0"/>
          <w:marRight w:val="0"/>
          <w:marTop w:val="0"/>
          <w:marBottom w:val="0"/>
          <w:divBdr>
            <w:top w:val="none" w:sz="0" w:space="0" w:color="auto"/>
            <w:left w:val="none" w:sz="0" w:space="0" w:color="auto"/>
            <w:bottom w:val="none" w:sz="0" w:space="0" w:color="auto"/>
            <w:right w:val="none" w:sz="0" w:space="0" w:color="auto"/>
          </w:divBdr>
        </w:div>
        <w:div w:id="617956988">
          <w:marLeft w:val="0"/>
          <w:marRight w:val="0"/>
          <w:marTop w:val="0"/>
          <w:marBottom w:val="0"/>
          <w:divBdr>
            <w:top w:val="none" w:sz="0" w:space="0" w:color="auto"/>
            <w:left w:val="none" w:sz="0" w:space="0" w:color="auto"/>
            <w:bottom w:val="none" w:sz="0" w:space="0" w:color="auto"/>
            <w:right w:val="none" w:sz="0" w:space="0" w:color="auto"/>
          </w:divBdr>
        </w:div>
        <w:div w:id="526022838">
          <w:marLeft w:val="0"/>
          <w:marRight w:val="0"/>
          <w:marTop w:val="0"/>
          <w:marBottom w:val="0"/>
          <w:divBdr>
            <w:top w:val="none" w:sz="0" w:space="0" w:color="auto"/>
            <w:left w:val="none" w:sz="0" w:space="0" w:color="auto"/>
            <w:bottom w:val="none" w:sz="0" w:space="0" w:color="auto"/>
            <w:right w:val="none" w:sz="0" w:space="0" w:color="auto"/>
          </w:divBdr>
        </w:div>
        <w:div w:id="1224868636">
          <w:marLeft w:val="0"/>
          <w:marRight w:val="0"/>
          <w:marTop w:val="0"/>
          <w:marBottom w:val="0"/>
          <w:divBdr>
            <w:top w:val="none" w:sz="0" w:space="0" w:color="auto"/>
            <w:left w:val="none" w:sz="0" w:space="0" w:color="auto"/>
            <w:bottom w:val="none" w:sz="0" w:space="0" w:color="auto"/>
            <w:right w:val="none" w:sz="0" w:space="0" w:color="auto"/>
          </w:divBdr>
        </w:div>
        <w:div w:id="1083376168">
          <w:marLeft w:val="0"/>
          <w:marRight w:val="0"/>
          <w:marTop w:val="0"/>
          <w:marBottom w:val="0"/>
          <w:divBdr>
            <w:top w:val="none" w:sz="0" w:space="0" w:color="auto"/>
            <w:left w:val="none" w:sz="0" w:space="0" w:color="auto"/>
            <w:bottom w:val="none" w:sz="0" w:space="0" w:color="auto"/>
            <w:right w:val="none" w:sz="0" w:space="0" w:color="auto"/>
          </w:divBdr>
        </w:div>
        <w:div w:id="1318454144">
          <w:marLeft w:val="0"/>
          <w:marRight w:val="0"/>
          <w:marTop w:val="0"/>
          <w:marBottom w:val="0"/>
          <w:divBdr>
            <w:top w:val="none" w:sz="0" w:space="0" w:color="auto"/>
            <w:left w:val="none" w:sz="0" w:space="0" w:color="auto"/>
            <w:bottom w:val="none" w:sz="0" w:space="0" w:color="auto"/>
            <w:right w:val="none" w:sz="0" w:space="0" w:color="auto"/>
          </w:divBdr>
        </w:div>
        <w:div w:id="1431898404">
          <w:marLeft w:val="0"/>
          <w:marRight w:val="0"/>
          <w:marTop w:val="0"/>
          <w:marBottom w:val="0"/>
          <w:divBdr>
            <w:top w:val="none" w:sz="0" w:space="0" w:color="auto"/>
            <w:left w:val="none" w:sz="0" w:space="0" w:color="auto"/>
            <w:bottom w:val="none" w:sz="0" w:space="0" w:color="auto"/>
            <w:right w:val="none" w:sz="0" w:space="0" w:color="auto"/>
          </w:divBdr>
        </w:div>
        <w:div w:id="711803752">
          <w:marLeft w:val="0"/>
          <w:marRight w:val="0"/>
          <w:marTop w:val="0"/>
          <w:marBottom w:val="0"/>
          <w:divBdr>
            <w:top w:val="none" w:sz="0" w:space="0" w:color="auto"/>
            <w:left w:val="none" w:sz="0" w:space="0" w:color="auto"/>
            <w:bottom w:val="none" w:sz="0" w:space="0" w:color="auto"/>
            <w:right w:val="none" w:sz="0" w:space="0" w:color="auto"/>
          </w:divBdr>
        </w:div>
        <w:div w:id="2034527456">
          <w:marLeft w:val="0"/>
          <w:marRight w:val="0"/>
          <w:marTop w:val="0"/>
          <w:marBottom w:val="0"/>
          <w:divBdr>
            <w:top w:val="none" w:sz="0" w:space="0" w:color="auto"/>
            <w:left w:val="none" w:sz="0" w:space="0" w:color="auto"/>
            <w:bottom w:val="none" w:sz="0" w:space="0" w:color="auto"/>
            <w:right w:val="none" w:sz="0" w:space="0" w:color="auto"/>
          </w:divBdr>
        </w:div>
        <w:div w:id="124130456">
          <w:marLeft w:val="0"/>
          <w:marRight w:val="0"/>
          <w:marTop w:val="0"/>
          <w:marBottom w:val="0"/>
          <w:divBdr>
            <w:top w:val="none" w:sz="0" w:space="0" w:color="auto"/>
            <w:left w:val="none" w:sz="0" w:space="0" w:color="auto"/>
            <w:bottom w:val="none" w:sz="0" w:space="0" w:color="auto"/>
            <w:right w:val="none" w:sz="0" w:space="0" w:color="auto"/>
          </w:divBdr>
        </w:div>
        <w:div w:id="1195196404">
          <w:marLeft w:val="0"/>
          <w:marRight w:val="0"/>
          <w:marTop w:val="0"/>
          <w:marBottom w:val="0"/>
          <w:divBdr>
            <w:top w:val="none" w:sz="0" w:space="0" w:color="auto"/>
            <w:left w:val="none" w:sz="0" w:space="0" w:color="auto"/>
            <w:bottom w:val="none" w:sz="0" w:space="0" w:color="auto"/>
            <w:right w:val="none" w:sz="0" w:space="0" w:color="auto"/>
          </w:divBdr>
        </w:div>
        <w:div w:id="315770353">
          <w:marLeft w:val="0"/>
          <w:marRight w:val="0"/>
          <w:marTop w:val="0"/>
          <w:marBottom w:val="0"/>
          <w:divBdr>
            <w:top w:val="none" w:sz="0" w:space="0" w:color="auto"/>
            <w:left w:val="none" w:sz="0" w:space="0" w:color="auto"/>
            <w:bottom w:val="none" w:sz="0" w:space="0" w:color="auto"/>
            <w:right w:val="none" w:sz="0" w:space="0" w:color="auto"/>
          </w:divBdr>
        </w:div>
        <w:div w:id="1498038753">
          <w:marLeft w:val="0"/>
          <w:marRight w:val="0"/>
          <w:marTop w:val="0"/>
          <w:marBottom w:val="0"/>
          <w:divBdr>
            <w:top w:val="none" w:sz="0" w:space="0" w:color="auto"/>
            <w:left w:val="none" w:sz="0" w:space="0" w:color="auto"/>
            <w:bottom w:val="none" w:sz="0" w:space="0" w:color="auto"/>
            <w:right w:val="none" w:sz="0" w:space="0" w:color="auto"/>
          </w:divBdr>
        </w:div>
        <w:div w:id="1948583141">
          <w:marLeft w:val="0"/>
          <w:marRight w:val="0"/>
          <w:marTop w:val="0"/>
          <w:marBottom w:val="0"/>
          <w:divBdr>
            <w:top w:val="none" w:sz="0" w:space="0" w:color="auto"/>
            <w:left w:val="none" w:sz="0" w:space="0" w:color="auto"/>
            <w:bottom w:val="none" w:sz="0" w:space="0" w:color="auto"/>
            <w:right w:val="none" w:sz="0" w:space="0" w:color="auto"/>
          </w:divBdr>
        </w:div>
        <w:div w:id="1614943240">
          <w:marLeft w:val="0"/>
          <w:marRight w:val="0"/>
          <w:marTop w:val="0"/>
          <w:marBottom w:val="0"/>
          <w:divBdr>
            <w:top w:val="none" w:sz="0" w:space="0" w:color="auto"/>
            <w:left w:val="none" w:sz="0" w:space="0" w:color="auto"/>
            <w:bottom w:val="none" w:sz="0" w:space="0" w:color="auto"/>
            <w:right w:val="none" w:sz="0" w:space="0" w:color="auto"/>
          </w:divBdr>
        </w:div>
        <w:div w:id="2013797032">
          <w:marLeft w:val="0"/>
          <w:marRight w:val="0"/>
          <w:marTop w:val="0"/>
          <w:marBottom w:val="0"/>
          <w:divBdr>
            <w:top w:val="none" w:sz="0" w:space="0" w:color="auto"/>
            <w:left w:val="none" w:sz="0" w:space="0" w:color="auto"/>
            <w:bottom w:val="none" w:sz="0" w:space="0" w:color="auto"/>
            <w:right w:val="none" w:sz="0" w:space="0" w:color="auto"/>
          </w:divBdr>
        </w:div>
        <w:div w:id="602998246">
          <w:marLeft w:val="0"/>
          <w:marRight w:val="0"/>
          <w:marTop w:val="0"/>
          <w:marBottom w:val="0"/>
          <w:divBdr>
            <w:top w:val="none" w:sz="0" w:space="0" w:color="auto"/>
            <w:left w:val="none" w:sz="0" w:space="0" w:color="auto"/>
            <w:bottom w:val="none" w:sz="0" w:space="0" w:color="auto"/>
            <w:right w:val="none" w:sz="0" w:space="0" w:color="auto"/>
          </w:divBdr>
        </w:div>
        <w:div w:id="1376391819">
          <w:marLeft w:val="0"/>
          <w:marRight w:val="0"/>
          <w:marTop w:val="0"/>
          <w:marBottom w:val="0"/>
          <w:divBdr>
            <w:top w:val="none" w:sz="0" w:space="0" w:color="auto"/>
            <w:left w:val="none" w:sz="0" w:space="0" w:color="auto"/>
            <w:bottom w:val="none" w:sz="0" w:space="0" w:color="auto"/>
            <w:right w:val="none" w:sz="0" w:space="0" w:color="auto"/>
          </w:divBdr>
        </w:div>
        <w:div w:id="1709986425">
          <w:marLeft w:val="0"/>
          <w:marRight w:val="0"/>
          <w:marTop w:val="0"/>
          <w:marBottom w:val="0"/>
          <w:divBdr>
            <w:top w:val="none" w:sz="0" w:space="0" w:color="auto"/>
            <w:left w:val="none" w:sz="0" w:space="0" w:color="auto"/>
            <w:bottom w:val="none" w:sz="0" w:space="0" w:color="auto"/>
            <w:right w:val="none" w:sz="0" w:space="0" w:color="auto"/>
          </w:divBdr>
        </w:div>
        <w:div w:id="1031613288">
          <w:marLeft w:val="0"/>
          <w:marRight w:val="0"/>
          <w:marTop w:val="0"/>
          <w:marBottom w:val="0"/>
          <w:divBdr>
            <w:top w:val="none" w:sz="0" w:space="0" w:color="auto"/>
            <w:left w:val="none" w:sz="0" w:space="0" w:color="auto"/>
            <w:bottom w:val="none" w:sz="0" w:space="0" w:color="auto"/>
            <w:right w:val="none" w:sz="0" w:space="0" w:color="auto"/>
          </w:divBdr>
        </w:div>
        <w:div w:id="1514420741">
          <w:marLeft w:val="0"/>
          <w:marRight w:val="0"/>
          <w:marTop w:val="0"/>
          <w:marBottom w:val="0"/>
          <w:divBdr>
            <w:top w:val="none" w:sz="0" w:space="0" w:color="auto"/>
            <w:left w:val="none" w:sz="0" w:space="0" w:color="auto"/>
            <w:bottom w:val="none" w:sz="0" w:space="0" w:color="auto"/>
            <w:right w:val="none" w:sz="0" w:space="0" w:color="auto"/>
          </w:divBdr>
        </w:div>
        <w:div w:id="1677147001">
          <w:marLeft w:val="0"/>
          <w:marRight w:val="0"/>
          <w:marTop w:val="0"/>
          <w:marBottom w:val="0"/>
          <w:divBdr>
            <w:top w:val="none" w:sz="0" w:space="0" w:color="auto"/>
            <w:left w:val="none" w:sz="0" w:space="0" w:color="auto"/>
            <w:bottom w:val="none" w:sz="0" w:space="0" w:color="auto"/>
            <w:right w:val="none" w:sz="0" w:space="0" w:color="auto"/>
          </w:divBdr>
        </w:div>
        <w:div w:id="873730392">
          <w:marLeft w:val="0"/>
          <w:marRight w:val="0"/>
          <w:marTop w:val="0"/>
          <w:marBottom w:val="0"/>
          <w:divBdr>
            <w:top w:val="none" w:sz="0" w:space="0" w:color="auto"/>
            <w:left w:val="none" w:sz="0" w:space="0" w:color="auto"/>
            <w:bottom w:val="none" w:sz="0" w:space="0" w:color="auto"/>
            <w:right w:val="none" w:sz="0" w:space="0" w:color="auto"/>
          </w:divBdr>
        </w:div>
        <w:div w:id="1595555431">
          <w:marLeft w:val="0"/>
          <w:marRight w:val="0"/>
          <w:marTop w:val="0"/>
          <w:marBottom w:val="0"/>
          <w:divBdr>
            <w:top w:val="none" w:sz="0" w:space="0" w:color="auto"/>
            <w:left w:val="none" w:sz="0" w:space="0" w:color="auto"/>
            <w:bottom w:val="none" w:sz="0" w:space="0" w:color="auto"/>
            <w:right w:val="none" w:sz="0" w:space="0" w:color="auto"/>
          </w:divBdr>
        </w:div>
        <w:div w:id="492992020">
          <w:marLeft w:val="0"/>
          <w:marRight w:val="0"/>
          <w:marTop w:val="0"/>
          <w:marBottom w:val="0"/>
          <w:divBdr>
            <w:top w:val="none" w:sz="0" w:space="0" w:color="auto"/>
            <w:left w:val="none" w:sz="0" w:space="0" w:color="auto"/>
            <w:bottom w:val="none" w:sz="0" w:space="0" w:color="auto"/>
            <w:right w:val="none" w:sz="0" w:space="0" w:color="auto"/>
          </w:divBdr>
        </w:div>
        <w:div w:id="1969312331">
          <w:marLeft w:val="0"/>
          <w:marRight w:val="0"/>
          <w:marTop w:val="0"/>
          <w:marBottom w:val="0"/>
          <w:divBdr>
            <w:top w:val="none" w:sz="0" w:space="0" w:color="auto"/>
            <w:left w:val="none" w:sz="0" w:space="0" w:color="auto"/>
            <w:bottom w:val="none" w:sz="0" w:space="0" w:color="auto"/>
            <w:right w:val="none" w:sz="0" w:space="0" w:color="auto"/>
          </w:divBdr>
        </w:div>
        <w:div w:id="759956679">
          <w:marLeft w:val="0"/>
          <w:marRight w:val="0"/>
          <w:marTop w:val="0"/>
          <w:marBottom w:val="0"/>
          <w:divBdr>
            <w:top w:val="none" w:sz="0" w:space="0" w:color="auto"/>
            <w:left w:val="none" w:sz="0" w:space="0" w:color="auto"/>
            <w:bottom w:val="none" w:sz="0" w:space="0" w:color="auto"/>
            <w:right w:val="none" w:sz="0" w:space="0" w:color="auto"/>
          </w:divBdr>
        </w:div>
        <w:div w:id="1588222948">
          <w:marLeft w:val="0"/>
          <w:marRight w:val="0"/>
          <w:marTop w:val="0"/>
          <w:marBottom w:val="0"/>
          <w:divBdr>
            <w:top w:val="none" w:sz="0" w:space="0" w:color="auto"/>
            <w:left w:val="none" w:sz="0" w:space="0" w:color="auto"/>
            <w:bottom w:val="none" w:sz="0" w:space="0" w:color="auto"/>
            <w:right w:val="none" w:sz="0" w:space="0" w:color="auto"/>
          </w:divBdr>
        </w:div>
        <w:div w:id="649289950">
          <w:marLeft w:val="0"/>
          <w:marRight w:val="0"/>
          <w:marTop w:val="0"/>
          <w:marBottom w:val="0"/>
          <w:divBdr>
            <w:top w:val="none" w:sz="0" w:space="0" w:color="auto"/>
            <w:left w:val="none" w:sz="0" w:space="0" w:color="auto"/>
            <w:bottom w:val="none" w:sz="0" w:space="0" w:color="auto"/>
            <w:right w:val="none" w:sz="0" w:space="0" w:color="auto"/>
          </w:divBdr>
        </w:div>
        <w:div w:id="1482425826">
          <w:marLeft w:val="0"/>
          <w:marRight w:val="0"/>
          <w:marTop w:val="0"/>
          <w:marBottom w:val="0"/>
          <w:divBdr>
            <w:top w:val="none" w:sz="0" w:space="0" w:color="auto"/>
            <w:left w:val="none" w:sz="0" w:space="0" w:color="auto"/>
            <w:bottom w:val="none" w:sz="0" w:space="0" w:color="auto"/>
            <w:right w:val="none" w:sz="0" w:space="0" w:color="auto"/>
          </w:divBdr>
        </w:div>
        <w:div w:id="797574550">
          <w:marLeft w:val="0"/>
          <w:marRight w:val="0"/>
          <w:marTop w:val="0"/>
          <w:marBottom w:val="0"/>
          <w:divBdr>
            <w:top w:val="none" w:sz="0" w:space="0" w:color="auto"/>
            <w:left w:val="none" w:sz="0" w:space="0" w:color="auto"/>
            <w:bottom w:val="none" w:sz="0" w:space="0" w:color="auto"/>
            <w:right w:val="none" w:sz="0" w:space="0" w:color="auto"/>
          </w:divBdr>
        </w:div>
        <w:div w:id="1732145768">
          <w:marLeft w:val="0"/>
          <w:marRight w:val="0"/>
          <w:marTop w:val="0"/>
          <w:marBottom w:val="0"/>
          <w:divBdr>
            <w:top w:val="none" w:sz="0" w:space="0" w:color="auto"/>
            <w:left w:val="none" w:sz="0" w:space="0" w:color="auto"/>
            <w:bottom w:val="none" w:sz="0" w:space="0" w:color="auto"/>
            <w:right w:val="none" w:sz="0" w:space="0" w:color="auto"/>
          </w:divBdr>
        </w:div>
        <w:div w:id="699552272">
          <w:marLeft w:val="0"/>
          <w:marRight w:val="0"/>
          <w:marTop w:val="0"/>
          <w:marBottom w:val="0"/>
          <w:divBdr>
            <w:top w:val="none" w:sz="0" w:space="0" w:color="auto"/>
            <w:left w:val="none" w:sz="0" w:space="0" w:color="auto"/>
            <w:bottom w:val="none" w:sz="0" w:space="0" w:color="auto"/>
            <w:right w:val="none" w:sz="0" w:space="0" w:color="auto"/>
          </w:divBdr>
        </w:div>
        <w:div w:id="1591038403">
          <w:marLeft w:val="0"/>
          <w:marRight w:val="0"/>
          <w:marTop w:val="0"/>
          <w:marBottom w:val="0"/>
          <w:divBdr>
            <w:top w:val="none" w:sz="0" w:space="0" w:color="auto"/>
            <w:left w:val="none" w:sz="0" w:space="0" w:color="auto"/>
            <w:bottom w:val="none" w:sz="0" w:space="0" w:color="auto"/>
            <w:right w:val="none" w:sz="0" w:space="0" w:color="auto"/>
          </w:divBdr>
        </w:div>
        <w:div w:id="940797780">
          <w:marLeft w:val="0"/>
          <w:marRight w:val="0"/>
          <w:marTop w:val="0"/>
          <w:marBottom w:val="0"/>
          <w:divBdr>
            <w:top w:val="none" w:sz="0" w:space="0" w:color="auto"/>
            <w:left w:val="none" w:sz="0" w:space="0" w:color="auto"/>
            <w:bottom w:val="none" w:sz="0" w:space="0" w:color="auto"/>
            <w:right w:val="none" w:sz="0" w:space="0" w:color="auto"/>
          </w:divBdr>
        </w:div>
        <w:div w:id="377625510">
          <w:marLeft w:val="0"/>
          <w:marRight w:val="0"/>
          <w:marTop w:val="0"/>
          <w:marBottom w:val="0"/>
          <w:divBdr>
            <w:top w:val="none" w:sz="0" w:space="0" w:color="auto"/>
            <w:left w:val="none" w:sz="0" w:space="0" w:color="auto"/>
            <w:bottom w:val="none" w:sz="0" w:space="0" w:color="auto"/>
            <w:right w:val="none" w:sz="0" w:space="0" w:color="auto"/>
          </w:divBdr>
        </w:div>
        <w:div w:id="867990402">
          <w:marLeft w:val="0"/>
          <w:marRight w:val="0"/>
          <w:marTop w:val="0"/>
          <w:marBottom w:val="0"/>
          <w:divBdr>
            <w:top w:val="none" w:sz="0" w:space="0" w:color="auto"/>
            <w:left w:val="none" w:sz="0" w:space="0" w:color="auto"/>
            <w:bottom w:val="none" w:sz="0" w:space="0" w:color="auto"/>
            <w:right w:val="none" w:sz="0" w:space="0" w:color="auto"/>
          </w:divBdr>
        </w:div>
        <w:div w:id="324481003">
          <w:marLeft w:val="0"/>
          <w:marRight w:val="0"/>
          <w:marTop w:val="0"/>
          <w:marBottom w:val="0"/>
          <w:divBdr>
            <w:top w:val="none" w:sz="0" w:space="0" w:color="auto"/>
            <w:left w:val="none" w:sz="0" w:space="0" w:color="auto"/>
            <w:bottom w:val="none" w:sz="0" w:space="0" w:color="auto"/>
            <w:right w:val="none" w:sz="0" w:space="0" w:color="auto"/>
          </w:divBdr>
        </w:div>
        <w:div w:id="1325209515">
          <w:marLeft w:val="0"/>
          <w:marRight w:val="0"/>
          <w:marTop w:val="0"/>
          <w:marBottom w:val="0"/>
          <w:divBdr>
            <w:top w:val="none" w:sz="0" w:space="0" w:color="auto"/>
            <w:left w:val="none" w:sz="0" w:space="0" w:color="auto"/>
            <w:bottom w:val="none" w:sz="0" w:space="0" w:color="auto"/>
            <w:right w:val="none" w:sz="0" w:space="0" w:color="auto"/>
          </w:divBdr>
        </w:div>
        <w:div w:id="1190266797">
          <w:marLeft w:val="0"/>
          <w:marRight w:val="0"/>
          <w:marTop w:val="0"/>
          <w:marBottom w:val="0"/>
          <w:divBdr>
            <w:top w:val="none" w:sz="0" w:space="0" w:color="auto"/>
            <w:left w:val="none" w:sz="0" w:space="0" w:color="auto"/>
            <w:bottom w:val="none" w:sz="0" w:space="0" w:color="auto"/>
            <w:right w:val="none" w:sz="0" w:space="0" w:color="auto"/>
          </w:divBdr>
        </w:div>
        <w:div w:id="350841055">
          <w:marLeft w:val="0"/>
          <w:marRight w:val="0"/>
          <w:marTop w:val="0"/>
          <w:marBottom w:val="0"/>
          <w:divBdr>
            <w:top w:val="none" w:sz="0" w:space="0" w:color="auto"/>
            <w:left w:val="none" w:sz="0" w:space="0" w:color="auto"/>
            <w:bottom w:val="none" w:sz="0" w:space="0" w:color="auto"/>
            <w:right w:val="none" w:sz="0" w:space="0" w:color="auto"/>
          </w:divBdr>
        </w:div>
        <w:div w:id="1275943693">
          <w:marLeft w:val="0"/>
          <w:marRight w:val="0"/>
          <w:marTop w:val="0"/>
          <w:marBottom w:val="0"/>
          <w:divBdr>
            <w:top w:val="none" w:sz="0" w:space="0" w:color="auto"/>
            <w:left w:val="none" w:sz="0" w:space="0" w:color="auto"/>
            <w:bottom w:val="none" w:sz="0" w:space="0" w:color="auto"/>
            <w:right w:val="none" w:sz="0" w:space="0" w:color="auto"/>
          </w:divBdr>
        </w:div>
        <w:div w:id="906451591">
          <w:marLeft w:val="0"/>
          <w:marRight w:val="0"/>
          <w:marTop w:val="0"/>
          <w:marBottom w:val="0"/>
          <w:divBdr>
            <w:top w:val="none" w:sz="0" w:space="0" w:color="auto"/>
            <w:left w:val="none" w:sz="0" w:space="0" w:color="auto"/>
            <w:bottom w:val="none" w:sz="0" w:space="0" w:color="auto"/>
            <w:right w:val="none" w:sz="0" w:space="0" w:color="auto"/>
          </w:divBdr>
        </w:div>
        <w:div w:id="287860490">
          <w:marLeft w:val="0"/>
          <w:marRight w:val="0"/>
          <w:marTop w:val="0"/>
          <w:marBottom w:val="0"/>
          <w:divBdr>
            <w:top w:val="none" w:sz="0" w:space="0" w:color="auto"/>
            <w:left w:val="none" w:sz="0" w:space="0" w:color="auto"/>
            <w:bottom w:val="none" w:sz="0" w:space="0" w:color="auto"/>
            <w:right w:val="none" w:sz="0" w:space="0" w:color="auto"/>
          </w:divBdr>
        </w:div>
        <w:div w:id="557671824">
          <w:marLeft w:val="0"/>
          <w:marRight w:val="0"/>
          <w:marTop w:val="0"/>
          <w:marBottom w:val="0"/>
          <w:divBdr>
            <w:top w:val="none" w:sz="0" w:space="0" w:color="auto"/>
            <w:left w:val="none" w:sz="0" w:space="0" w:color="auto"/>
            <w:bottom w:val="none" w:sz="0" w:space="0" w:color="auto"/>
            <w:right w:val="none" w:sz="0" w:space="0" w:color="auto"/>
          </w:divBdr>
        </w:div>
        <w:div w:id="1749501183">
          <w:marLeft w:val="0"/>
          <w:marRight w:val="0"/>
          <w:marTop w:val="0"/>
          <w:marBottom w:val="0"/>
          <w:divBdr>
            <w:top w:val="none" w:sz="0" w:space="0" w:color="auto"/>
            <w:left w:val="none" w:sz="0" w:space="0" w:color="auto"/>
            <w:bottom w:val="none" w:sz="0" w:space="0" w:color="auto"/>
            <w:right w:val="none" w:sz="0" w:space="0" w:color="auto"/>
          </w:divBdr>
        </w:div>
        <w:div w:id="304622798">
          <w:marLeft w:val="0"/>
          <w:marRight w:val="0"/>
          <w:marTop w:val="0"/>
          <w:marBottom w:val="0"/>
          <w:divBdr>
            <w:top w:val="none" w:sz="0" w:space="0" w:color="auto"/>
            <w:left w:val="none" w:sz="0" w:space="0" w:color="auto"/>
            <w:bottom w:val="none" w:sz="0" w:space="0" w:color="auto"/>
            <w:right w:val="none" w:sz="0" w:space="0" w:color="auto"/>
          </w:divBdr>
        </w:div>
        <w:div w:id="1942882576">
          <w:marLeft w:val="0"/>
          <w:marRight w:val="0"/>
          <w:marTop w:val="0"/>
          <w:marBottom w:val="0"/>
          <w:divBdr>
            <w:top w:val="none" w:sz="0" w:space="0" w:color="auto"/>
            <w:left w:val="none" w:sz="0" w:space="0" w:color="auto"/>
            <w:bottom w:val="none" w:sz="0" w:space="0" w:color="auto"/>
            <w:right w:val="none" w:sz="0" w:space="0" w:color="auto"/>
          </w:divBdr>
        </w:div>
        <w:div w:id="654799028">
          <w:marLeft w:val="0"/>
          <w:marRight w:val="0"/>
          <w:marTop w:val="0"/>
          <w:marBottom w:val="0"/>
          <w:divBdr>
            <w:top w:val="none" w:sz="0" w:space="0" w:color="auto"/>
            <w:left w:val="none" w:sz="0" w:space="0" w:color="auto"/>
            <w:bottom w:val="none" w:sz="0" w:space="0" w:color="auto"/>
            <w:right w:val="none" w:sz="0" w:space="0" w:color="auto"/>
          </w:divBdr>
        </w:div>
        <w:div w:id="1640649954">
          <w:marLeft w:val="0"/>
          <w:marRight w:val="0"/>
          <w:marTop w:val="0"/>
          <w:marBottom w:val="0"/>
          <w:divBdr>
            <w:top w:val="none" w:sz="0" w:space="0" w:color="auto"/>
            <w:left w:val="none" w:sz="0" w:space="0" w:color="auto"/>
            <w:bottom w:val="none" w:sz="0" w:space="0" w:color="auto"/>
            <w:right w:val="none" w:sz="0" w:space="0" w:color="auto"/>
          </w:divBdr>
        </w:div>
        <w:div w:id="318580242">
          <w:marLeft w:val="0"/>
          <w:marRight w:val="0"/>
          <w:marTop w:val="0"/>
          <w:marBottom w:val="0"/>
          <w:divBdr>
            <w:top w:val="none" w:sz="0" w:space="0" w:color="auto"/>
            <w:left w:val="none" w:sz="0" w:space="0" w:color="auto"/>
            <w:bottom w:val="none" w:sz="0" w:space="0" w:color="auto"/>
            <w:right w:val="none" w:sz="0" w:space="0" w:color="auto"/>
          </w:divBdr>
        </w:div>
        <w:div w:id="483744620">
          <w:marLeft w:val="0"/>
          <w:marRight w:val="0"/>
          <w:marTop w:val="0"/>
          <w:marBottom w:val="0"/>
          <w:divBdr>
            <w:top w:val="none" w:sz="0" w:space="0" w:color="auto"/>
            <w:left w:val="none" w:sz="0" w:space="0" w:color="auto"/>
            <w:bottom w:val="none" w:sz="0" w:space="0" w:color="auto"/>
            <w:right w:val="none" w:sz="0" w:space="0" w:color="auto"/>
          </w:divBdr>
        </w:div>
        <w:div w:id="1169175044">
          <w:marLeft w:val="0"/>
          <w:marRight w:val="0"/>
          <w:marTop w:val="0"/>
          <w:marBottom w:val="0"/>
          <w:divBdr>
            <w:top w:val="none" w:sz="0" w:space="0" w:color="auto"/>
            <w:left w:val="none" w:sz="0" w:space="0" w:color="auto"/>
            <w:bottom w:val="none" w:sz="0" w:space="0" w:color="auto"/>
            <w:right w:val="none" w:sz="0" w:space="0" w:color="auto"/>
          </w:divBdr>
        </w:div>
        <w:div w:id="1611282489">
          <w:marLeft w:val="0"/>
          <w:marRight w:val="0"/>
          <w:marTop w:val="0"/>
          <w:marBottom w:val="0"/>
          <w:divBdr>
            <w:top w:val="none" w:sz="0" w:space="0" w:color="auto"/>
            <w:left w:val="none" w:sz="0" w:space="0" w:color="auto"/>
            <w:bottom w:val="none" w:sz="0" w:space="0" w:color="auto"/>
            <w:right w:val="none" w:sz="0" w:space="0" w:color="auto"/>
          </w:divBdr>
        </w:div>
        <w:div w:id="141310236">
          <w:marLeft w:val="0"/>
          <w:marRight w:val="0"/>
          <w:marTop w:val="0"/>
          <w:marBottom w:val="0"/>
          <w:divBdr>
            <w:top w:val="none" w:sz="0" w:space="0" w:color="auto"/>
            <w:left w:val="none" w:sz="0" w:space="0" w:color="auto"/>
            <w:bottom w:val="none" w:sz="0" w:space="0" w:color="auto"/>
            <w:right w:val="none" w:sz="0" w:space="0" w:color="auto"/>
          </w:divBdr>
        </w:div>
        <w:div w:id="2080863464">
          <w:marLeft w:val="0"/>
          <w:marRight w:val="0"/>
          <w:marTop w:val="0"/>
          <w:marBottom w:val="0"/>
          <w:divBdr>
            <w:top w:val="none" w:sz="0" w:space="0" w:color="auto"/>
            <w:left w:val="none" w:sz="0" w:space="0" w:color="auto"/>
            <w:bottom w:val="none" w:sz="0" w:space="0" w:color="auto"/>
            <w:right w:val="none" w:sz="0" w:space="0" w:color="auto"/>
          </w:divBdr>
        </w:div>
        <w:div w:id="283074344">
          <w:marLeft w:val="0"/>
          <w:marRight w:val="0"/>
          <w:marTop w:val="0"/>
          <w:marBottom w:val="0"/>
          <w:divBdr>
            <w:top w:val="none" w:sz="0" w:space="0" w:color="auto"/>
            <w:left w:val="none" w:sz="0" w:space="0" w:color="auto"/>
            <w:bottom w:val="none" w:sz="0" w:space="0" w:color="auto"/>
            <w:right w:val="none" w:sz="0" w:space="0" w:color="auto"/>
          </w:divBdr>
        </w:div>
        <w:div w:id="417874911">
          <w:marLeft w:val="0"/>
          <w:marRight w:val="0"/>
          <w:marTop w:val="0"/>
          <w:marBottom w:val="0"/>
          <w:divBdr>
            <w:top w:val="none" w:sz="0" w:space="0" w:color="auto"/>
            <w:left w:val="none" w:sz="0" w:space="0" w:color="auto"/>
            <w:bottom w:val="none" w:sz="0" w:space="0" w:color="auto"/>
            <w:right w:val="none" w:sz="0" w:space="0" w:color="auto"/>
          </w:divBdr>
        </w:div>
        <w:div w:id="1494104288">
          <w:marLeft w:val="0"/>
          <w:marRight w:val="0"/>
          <w:marTop w:val="0"/>
          <w:marBottom w:val="0"/>
          <w:divBdr>
            <w:top w:val="none" w:sz="0" w:space="0" w:color="auto"/>
            <w:left w:val="none" w:sz="0" w:space="0" w:color="auto"/>
            <w:bottom w:val="none" w:sz="0" w:space="0" w:color="auto"/>
            <w:right w:val="none" w:sz="0" w:space="0" w:color="auto"/>
          </w:divBdr>
        </w:div>
        <w:div w:id="210195217">
          <w:marLeft w:val="0"/>
          <w:marRight w:val="0"/>
          <w:marTop w:val="0"/>
          <w:marBottom w:val="0"/>
          <w:divBdr>
            <w:top w:val="none" w:sz="0" w:space="0" w:color="auto"/>
            <w:left w:val="none" w:sz="0" w:space="0" w:color="auto"/>
            <w:bottom w:val="none" w:sz="0" w:space="0" w:color="auto"/>
            <w:right w:val="none" w:sz="0" w:space="0" w:color="auto"/>
          </w:divBdr>
        </w:div>
        <w:div w:id="1338192811">
          <w:marLeft w:val="0"/>
          <w:marRight w:val="0"/>
          <w:marTop w:val="0"/>
          <w:marBottom w:val="0"/>
          <w:divBdr>
            <w:top w:val="none" w:sz="0" w:space="0" w:color="auto"/>
            <w:left w:val="none" w:sz="0" w:space="0" w:color="auto"/>
            <w:bottom w:val="none" w:sz="0" w:space="0" w:color="auto"/>
            <w:right w:val="none" w:sz="0" w:space="0" w:color="auto"/>
          </w:divBdr>
        </w:div>
        <w:div w:id="889533353">
          <w:marLeft w:val="0"/>
          <w:marRight w:val="0"/>
          <w:marTop w:val="0"/>
          <w:marBottom w:val="0"/>
          <w:divBdr>
            <w:top w:val="none" w:sz="0" w:space="0" w:color="auto"/>
            <w:left w:val="none" w:sz="0" w:space="0" w:color="auto"/>
            <w:bottom w:val="none" w:sz="0" w:space="0" w:color="auto"/>
            <w:right w:val="none" w:sz="0" w:space="0" w:color="auto"/>
          </w:divBdr>
        </w:div>
        <w:div w:id="2030568138">
          <w:marLeft w:val="0"/>
          <w:marRight w:val="0"/>
          <w:marTop w:val="0"/>
          <w:marBottom w:val="0"/>
          <w:divBdr>
            <w:top w:val="none" w:sz="0" w:space="0" w:color="auto"/>
            <w:left w:val="none" w:sz="0" w:space="0" w:color="auto"/>
            <w:bottom w:val="none" w:sz="0" w:space="0" w:color="auto"/>
            <w:right w:val="none" w:sz="0" w:space="0" w:color="auto"/>
          </w:divBdr>
        </w:div>
        <w:div w:id="721559287">
          <w:marLeft w:val="0"/>
          <w:marRight w:val="0"/>
          <w:marTop w:val="0"/>
          <w:marBottom w:val="0"/>
          <w:divBdr>
            <w:top w:val="none" w:sz="0" w:space="0" w:color="auto"/>
            <w:left w:val="none" w:sz="0" w:space="0" w:color="auto"/>
            <w:bottom w:val="none" w:sz="0" w:space="0" w:color="auto"/>
            <w:right w:val="none" w:sz="0" w:space="0" w:color="auto"/>
          </w:divBdr>
        </w:div>
        <w:div w:id="312174389">
          <w:marLeft w:val="0"/>
          <w:marRight w:val="0"/>
          <w:marTop w:val="0"/>
          <w:marBottom w:val="0"/>
          <w:divBdr>
            <w:top w:val="none" w:sz="0" w:space="0" w:color="auto"/>
            <w:left w:val="none" w:sz="0" w:space="0" w:color="auto"/>
            <w:bottom w:val="none" w:sz="0" w:space="0" w:color="auto"/>
            <w:right w:val="none" w:sz="0" w:space="0" w:color="auto"/>
          </w:divBdr>
        </w:div>
        <w:div w:id="1284265172">
          <w:marLeft w:val="0"/>
          <w:marRight w:val="0"/>
          <w:marTop w:val="0"/>
          <w:marBottom w:val="0"/>
          <w:divBdr>
            <w:top w:val="none" w:sz="0" w:space="0" w:color="auto"/>
            <w:left w:val="none" w:sz="0" w:space="0" w:color="auto"/>
            <w:bottom w:val="none" w:sz="0" w:space="0" w:color="auto"/>
            <w:right w:val="none" w:sz="0" w:space="0" w:color="auto"/>
          </w:divBdr>
        </w:div>
        <w:div w:id="1715890257">
          <w:marLeft w:val="0"/>
          <w:marRight w:val="0"/>
          <w:marTop w:val="0"/>
          <w:marBottom w:val="0"/>
          <w:divBdr>
            <w:top w:val="none" w:sz="0" w:space="0" w:color="auto"/>
            <w:left w:val="none" w:sz="0" w:space="0" w:color="auto"/>
            <w:bottom w:val="none" w:sz="0" w:space="0" w:color="auto"/>
            <w:right w:val="none" w:sz="0" w:space="0" w:color="auto"/>
          </w:divBdr>
        </w:div>
        <w:div w:id="609700556">
          <w:marLeft w:val="0"/>
          <w:marRight w:val="0"/>
          <w:marTop w:val="0"/>
          <w:marBottom w:val="0"/>
          <w:divBdr>
            <w:top w:val="none" w:sz="0" w:space="0" w:color="auto"/>
            <w:left w:val="none" w:sz="0" w:space="0" w:color="auto"/>
            <w:bottom w:val="none" w:sz="0" w:space="0" w:color="auto"/>
            <w:right w:val="none" w:sz="0" w:space="0" w:color="auto"/>
          </w:divBdr>
        </w:div>
        <w:div w:id="781069546">
          <w:marLeft w:val="0"/>
          <w:marRight w:val="0"/>
          <w:marTop w:val="0"/>
          <w:marBottom w:val="0"/>
          <w:divBdr>
            <w:top w:val="none" w:sz="0" w:space="0" w:color="auto"/>
            <w:left w:val="none" w:sz="0" w:space="0" w:color="auto"/>
            <w:bottom w:val="none" w:sz="0" w:space="0" w:color="auto"/>
            <w:right w:val="none" w:sz="0" w:space="0" w:color="auto"/>
          </w:divBdr>
        </w:div>
        <w:div w:id="881332672">
          <w:marLeft w:val="0"/>
          <w:marRight w:val="0"/>
          <w:marTop w:val="0"/>
          <w:marBottom w:val="0"/>
          <w:divBdr>
            <w:top w:val="none" w:sz="0" w:space="0" w:color="auto"/>
            <w:left w:val="none" w:sz="0" w:space="0" w:color="auto"/>
            <w:bottom w:val="none" w:sz="0" w:space="0" w:color="auto"/>
            <w:right w:val="none" w:sz="0" w:space="0" w:color="auto"/>
          </w:divBdr>
        </w:div>
        <w:div w:id="1780566571">
          <w:marLeft w:val="0"/>
          <w:marRight w:val="0"/>
          <w:marTop w:val="0"/>
          <w:marBottom w:val="0"/>
          <w:divBdr>
            <w:top w:val="none" w:sz="0" w:space="0" w:color="auto"/>
            <w:left w:val="none" w:sz="0" w:space="0" w:color="auto"/>
            <w:bottom w:val="none" w:sz="0" w:space="0" w:color="auto"/>
            <w:right w:val="none" w:sz="0" w:space="0" w:color="auto"/>
          </w:divBdr>
        </w:div>
        <w:div w:id="1960527867">
          <w:marLeft w:val="0"/>
          <w:marRight w:val="0"/>
          <w:marTop w:val="0"/>
          <w:marBottom w:val="0"/>
          <w:divBdr>
            <w:top w:val="none" w:sz="0" w:space="0" w:color="auto"/>
            <w:left w:val="none" w:sz="0" w:space="0" w:color="auto"/>
            <w:bottom w:val="none" w:sz="0" w:space="0" w:color="auto"/>
            <w:right w:val="none" w:sz="0" w:space="0" w:color="auto"/>
          </w:divBdr>
        </w:div>
        <w:div w:id="51739054">
          <w:marLeft w:val="0"/>
          <w:marRight w:val="0"/>
          <w:marTop w:val="0"/>
          <w:marBottom w:val="0"/>
          <w:divBdr>
            <w:top w:val="none" w:sz="0" w:space="0" w:color="auto"/>
            <w:left w:val="none" w:sz="0" w:space="0" w:color="auto"/>
            <w:bottom w:val="none" w:sz="0" w:space="0" w:color="auto"/>
            <w:right w:val="none" w:sz="0" w:space="0" w:color="auto"/>
          </w:divBdr>
        </w:div>
        <w:div w:id="686175321">
          <w:marLeft w:val="0"/>
          <w:marRight w:val="0"/>
          <w:marTop w:val="0"/>
          <w:marBottom w:val="0"/>
          <w:divBdr>
            <w:top w:val="none" w:sz="0" w:space="0" w:color="auto"/>
            <w:left w:val="none" w:sz="0" w:space="0" w:color="auto"/>
            <w:bottom w:val="none" w:sz="0" w:space="0" w:color="auto"/>
            <w:right w:val="none" w:sz="0" w:space="0" w:color="auto"/>
          </w:divBdr>
        </w:div>
        <w:div w:id="1067802513">
          <w:marLeft w:val="0"/>
          <w:marRight w:val="0"/>
          <w:marTop w:val="0"/>
          <w:marBottom w:val="0"/>
          <w:divBdr>
            <w:top w:val="none" w:sz="0" w:space="0" w:color="auto"/>
            <w:left w:val="none" w:sz="0" w:space="0" w:color="auto"/>
            <w:bottom w:val="none" w:sz="0" w:space="0" w:color="auto"/>
            <w:right w:val="none" w:sz="0" w:space="0" w:color="auto"/>
          </w:divBdr>
        </w:div>
        <w:div w:id="1727488770">
          <w:marLeft w:val="0"/>
          <w:marRight w:val="0"/>
          <w:marTop w:val="0"/>
          <w:marBottom w:val="0"/>
          <w:divBdr>
            <w:top w:val="none" w:sz="0" w:space="0" w:color="auto"/>
            <w:left w:val="none" w:sz="0" w:space="0" w:color="auto"/>
            <w:bottom w:val="none" w:sz="0" w:space="0" w:color="auto"/>
            <w:right w:val="none" w:sz="0" w:space="0" w:color="auto"/>
          </w:divBdr>
        </w:div>
        <w:div w:id="1619144833">
          <w:marLeft w:val="0"/>
          <w:marRight w:val="0"/>
          <w:marTop w:val="0"/>
          <w:marBottom w:val="0"/>
          <w:divBdr>
            <w:top w:val="none" w:sz="0" w:space="0" w:color="auto"/>
            <w:left w:val="none" w:sz="0" w:space="0" w:color="auto"/>
            <w:bottom w:val="none" w:sz="0" w:space="0" w:color="auto"/>
            <w:right w:val="none" w:sz="0" w:space="0" w:color="auto"/>
          </w:divBdr>
        </w:div>
        <w:div w:id="794375109">
          <w:marLeft w:val="0"/>
          <w:marRight w:val="0"/>
          <w:marTop w:val="0"/>
          <w:marBottom w:val="0"/>
          <w:divBdr>
            <w:top w:val="none" w:sz="0" w:space="0" w:color="auto"/>
            <w:left w:val="none" w:sz="0" w:space="0" w:color="auto"/>
            <w:bottom w:val="none" w:sz="0" w:space="0" w:color="auto"/>
            <w:right w:val="none" w:sz="0" w:space="0" w:color="auto"/>
          </w:divBdr>
        </w:div>
        <w:div w:id="908540137">
          <w:marLeft w:val="0"/>
          <w:marRight w:val="0"/>
          <w:marTop w:val="0"/>
          <w:marBottom w:val="0"/>
          <w:divBdr>
            <w:top w:val="none" w:sz="0" w:space="0" w:color="auto"/>
            <w:left w:val="none" w:sz="0" w:space="0" w:color="auto"/>
            <w:bottom w:val="none" w:sz="0" w:space="0" w:color="auto"/>
            <w:right w:val="none" w:sz="0" w:space="0" w:color="auto"/>
          </w:divBdr>
        </w:div>
        <w:div w:id="1926766636">
          <w:marLeft w:val="0"/>
          <w:marRight w:val="0"/>
          <w:marTop w:val="0"/>
          <w:marBottom w:val="0"/>
          <w:divBdr>
            <w:top w:val="none" w:sz="0" w:space="0" w:color="auto"/>
            <w:left w:val="none" w:sz="0" w:space="0" w:color="auto"/>
            <w:bottom w:val="none" w:sz="0" w:space="0" w:color="auto"/>
            <w:right w:val="none" w:sz="0" w:space="0" w:color="auto"/>
          </w:divBdr>
        </w:div>
        <w:div w:id="1270045113">
          <w:marLeft w:val="0"/>
          <w:marRight w:val="0"/>
          <w:marTop w:val="0"/>
          <w:marBottom w:val="0"/>
          <w:divBdr>
            <w:top w:val="none" w:sz="0" w:space="0" w:color="auto"/>
            <w:left w:val="none" w:sz="0" w:space="0" w:color="auto"/>
            <w:bottom w:val="none" w:sz="0" w:space="0" w:color="auto"/>
            <w:right w:val="none" w:sz="0" w:space="0" w:color="auto"/>
          </w:divBdr>
        </w:div>
        <w:div w:id="868178188">
          <w:marLeft w:val="0"/>
          <w:marRight w:val="0"/>
          <w:marTop w:val="0"/>
          <w:marBottom w:val="0"/>
          <w:divBdr>
            <w:top w:val="none" w:sz="0" w:space="0" w:color="auto"/>
            <w:left w:val="none" w:sz="0" w:space="0" w:color="auto"/>
            <w:bottom w:val="none" w:sz="0" w:space="0" w:color="auto"/>
            <w:right w:val="none" w:sz="0" w:space="0" w:color="auto"/>
          </w:divBdr>
        </w:div>
        <w:div w:id="1176457285">
          <w:marLeft w:val="0"/>
          <w:marRight w:val="0"/>
          <w:marTop w:val="0"/>
          <w:marBottom w:val="0"/>
          <w:divBdr>
            <w:top w:val="none" w:sz="0" w:space="0" w:color="auto"/>
            <w:left w:val="none" w:sz="0" w:space="0" w:color="auto"/>
            <w:bottom w:val="none" w:sz="0" w:space="0" w:color="auto"/>
            <w:right w:val="none" w:sz="0" w:space="0" w:color="auto"/>
          </w:divBdr>
        </w:div>
        <w:div w:id="42414672">
          <w:marLeft w:val="0"/>
          <w:marRight w:val="0"/>
          <w:marTop w:val="0"/>
          <w:marBottom w:val="0"/>
          <w:divBdr>
            <w:top w:val="none" w:sz="0" w:space="0" w:color="auto"/>
            <w:left w:val="none" w:sz="0" w:space="0" w:color="auto"/>
            <w:bottom w:val="none" w:sz="0" w:space="0" w:color="auto"/>
            <w:right w:val="none" w:sz="0" w:space="0" w:color="auto"/>
          </w:divBdr>
        </w:div>
        <w:div w:id="1330407513">
          <w:marLeft w:val="0"/>
          <w:marRight w:val="0"/>
          <w:marTop w:val="0"/>
          <w:marBottom w:val="0"/>
          <w:divBdr>
            <w:top w:val="none" w:sz="0" w:space="0" w:color="auto"/>
            <w:left w:val="none" w:sz="0" w:space="0" w:color="auto"/>
            <w:bottom w:val="none" w:sz="0" w:space="0" w:color="auto"/>
            <w:right w:val="none" w:sz="0" w:space="0" w:color="auto"/>
          </w:divBdr>
        </w:div>
        <w:div w:id="1128814676">
          <w:marLeft w:val="0"/>
          <w:marRight w:val="0"/>
          <w:marTop w:val="0"/>
          <w:marBottom w:val="0"/>
          <w:divBdr>
            <w:top w:val="none" w:sz="0" w:space="0" w:color="auto"/>
            <w:left w:val="none" w:sz="0" w:space="0" w:color="auto"/>
            <w:bottom w:val="none" w:sz="0" w:space="0" w:color="auto"/>
            <w:right w:val="none" w:sz="0" w:space="0" w:color="auto"/>
          </w:divBdr>
        </w:div>
        <w:div w:id="569001593">
          <w:marLeft w:val="0"/>
          <w:marRight w:val="0"/>
          <w:marTop w:val="0"/>
          <w:marBottom w:val="0"/>
          <w:divBdr>
            <w:top w:val="none" w:sz="0" w:space="0" w:color="auto"/>
            <w:left w:val="none" w:sz="0" w:space="0" w:color="auto"/>
            <w:bottom w:val="none" w:sz="0" w:space="0" w:color="auto"/>
            <w:right w:val="none" w:sz="0" w:space="0" w:color="auto"/>
          </w:divBdr>
        </w:div>
        <w:div w:id="972059937">
          <w:marLeft w:val="0"/>
          <w:marRight w:val="0"/>
          <w:marTop w:val="0"/>
          <w:marBottom w:val="0"/>
          <w:divBdr>
            <w:top w:val="none" w:sz="0" w:space="0" w:color="auto"/>
            <w:left w:val="none" w:sz="0" w:space="0" w:color="auto"/>
            <w:bottom w:val="none" w:sz="0" w:space="0" w:color="auto"/>
            <w:right w:val="none" w:sz="0" w:space="0" w:color="auto"/>
          </w:divBdr>
        </w:div>
        <w:div w:id="505246308">
          <w:marLeft w:val="0"/>
          <w:marRight w:val="0"/>
          <w:marTop w:val="0"/>
          <w:marBottom w:val="0"/>
          <w:divBdr>
            <w:top w:val="none" w:sz="0" w:space="0" w:color="auto"/>
            <w:left w:val="none" w:sz="0" w:space="0" w:color="auto"/>
            <w:bottom w:val="none" w:sz="0" w:space="0" w:color="auto"/>
            <w:right w:val="none" w:sz="0" w:space="0" w:color="auto"/>
          </w:divBdr>
        </w:div>
        <w:div w:id="281302961">
          <w:marLeft w:val="0"/>
          <w:marRight w:val="0"/>
          <w:marTop w:val="0"/>
          <w:marBottom w:val="0"/>
          <w:divBdr>
            <w:top w:val="none" w:sz="0" w:space="0" w:color="auto"/>
            <w:left w:val="none" w:sz="0" w:space="0" w:color="auto"/>
            <w:bottom w:val="none" w:sz="0" w:space="0" w:color="auto"/>
            <w:right w:val="none" w:sz="0" w:space="0" w:color="auto"/>
          </w:divBdr>
        </w:div>
        <w:div w:id="410810394">
          <w:marLeft w:val="0"/>
          <w:marRight w:val="0"/>
          <w:marTop w:val="0"/>
          <w:marBottom w:val="0"/>
          <w:divBdr>
            <w:top w:val="none" w:sz="0" w:space="0" w:color="auto"/>
            <w:left w:val="none" w:sz="0" w:space="0" w:color="auto"/>
            <w:bottom w:val="none" w:sz="0" w:space="0" w:color="auto"/>
            <w:right w:val="none" w:sz="0" w:space="0" w:color="auto"/>
          </w:divBdr>
        </w:div>
        <w:div w:id="702174127">
          <w:marLeft w:val="0"/>
          <w:marRight w:val="0"/>
          <w:marTop w:val="0"/>
          <w:marBottom w:val="0"/>
          <w:divBdr>
            <w:top w:val="none" w:sz="0" w:space="0" w:color="auto"/>
            <w:left w:val="none" w:sz="0" w:space="0" w:color="auto"/>
            <w:bottom w:val="none" w:sz="0" w:space="0" w:color="auto"/>
            <w:right w:val="none" w:sz="0" w:space="0" w:color="auto"/>
          </w:divBdr>
        </w:div>
        <w:div w:id="1327590247">
          <w:marLeft w:val="0"/>
          <w:marRight w:val="0"/>
          <w:marTop w:val="0"/>
          <w:marBottom w:val="0"/>
          <w:divBdr>
            <w:top w:val="none" w:sz="0" w:space="0" w:color="auto"/>
            <w:left w:val="none" w:sz="0" w:space="0" w:color="auto"/>
            <w:bottom w:val="none" w:sz="0" w:space="0" w:color="auto"/>
            <w:right w:val="none" w:sz="0" w:space="0" w:color="auto"/>
          </w:divBdr>
        </w:div>
        <w:div w:id="1802192407">
          <w:marLeft w:val="0"/>
          <w:marRight w:val="0"/>
          <w:marTop w:val="0"/>
          <w:marBottom w:val="0"/>
          <w:divBdr>
            <w:top w:val="none" w:sz="0" w:space="0" w:color="auto"/>
            <w:left w:val="none" w:sz="0" w:space="0" w:color="auto"/>
            <w:bottom w:val="none" w:sz="0" w:space="0" w:color="auto"/>
            <w:right w:val="none" w:sz="0" w:space="0" w:color="auto"/>
          </w:divBdr>
        </w:div>
        <w:div w:id="209190990">
          <w:marLeft w:val="0"/>
          <w:marRight w:val="0"/>
          <w:marTop w:val="0"/>
          <w:marBottom w:val="0"/>
          <w:divBdr>
            <w:top w:val="none" w:sz="0" w:space="0" w:color="auto"/>
            <w:left w:val="none" w:sz="0" w:space="0" w:color="auto"/>
            <w:bottom w:val="none" w:sz="0" w:space="0" w:color="auto"/>
            <w:right w:val="none" w:sz="0" w:space="0" w:color="auto"/>
          </w:divBdr>
        </w:div>
        <w:div w:id="846945310">
          <w:marLeft w:val="0"/>
          <w:marRight w:val="0"/>
          <w:marTop w:val="0"/>
          <w:marBottom w:val="0"/>
          <w:divBdr>
            <w:top w:val="none" w:sz="0" w:space="0" w:color="auto"/>
            <w:left w:val="none" w:sz="0" w:space="0" w:color="auto"/>
            <w:bottom w:val="none" w:sz="0" w:space="0" w:color="auto"/>
            <w:right w:val="none" w:sz="0" w:space="0" w:color="auto"/>
          </w:divBdr>
        </w:div>
        <w:div w:id="94786744">
          <w:marLeft w:val="0"/>
          <w:marRight w:val="0"/>
          <w:marTop w:val="0"/>
          <w:marBottom w:val="0"/>
          <w:divBdr>
            <w:top w:val="none" w:sz="0" w:space="0" w:color="auto"/>
            <w:left w:val="none" w:sz="0" w:space="0" w:color="auto"/>
            <w:bottom w:val="none" w:sz="0" w:space="0" w:color="auto"/>
            <w:right w:val="none" w:sz="0" w:space="0" w:color="auto"/>
          </w:divBdr>
        </w:div>
        <w:div w:id="926035173">
          <w:marLeft w:val="0"/>
          <w:marRight w:val="0"/>
          <w:marTop w:val="0"/>
          <w:marBottom w:val="0"/>
          <w:divBdr>
            <w:top w:val="none" w:sz="0" w:space="0" w:color="auto"/>
            <w:left w:val="none" w:sz="0" w:space="0" w:color="auto"/>
            <w:bottom w:val="none" w:sz="0" w:space="0" w:color="auto"/>
            <w:right w:val="none" w:sz="0" w:space="0" w:color="auto"/>
          </w:divBdr>
        </w:div>
        <w:div w:id="1798328959">
          <w:marLeft w:val="0"/>
          <w:marRight w:val="0"/>
          <w:marTop w:val="0"/>
          <w:marBottom w:val="0"/>
          <w:divBdr>
            <w:top w:val="none" w:sz="0" w:space="0" w:color="auto"/>
            <w:left w:val="none" w:sz="0" w:space="0" w:color="auto"/>
            <w:bottom w:val="none" w:sz="0" w:space="0" w:color="auto"/>
            <w:right w:val="none" w:sz="0" w:space="0" w:color="auto"/>
          </w:divBdr>
        </w:div>
        <w:div w:id="1804419714">
          <w:marLeft w:val="0"/>
          <w:marRight w:val="0"/>
          <w:marTop w:val="0"/>
          <w:marBottom w:val="0"/>
          <w:divBdr>
            <w:top w:val="none" w:sz="0" w:space="0" w:color="auto"/>
            <w:left w:val="none" w:sz="0" w:space="0" w:color="auto"/>
            <w:bottom w:val="none" w:sz="0" w:space="0" w:color="auto"/>
            <w:right w:val="none" w:sz="0" w:space="0" w:color="auto"/>
          </w:divBdr>
        </w:div>
        <w:div w:id="298650367">
          <w:marLeft w:val="0"/>
          <w:marRight w:val="0"/>
          <w:marTop w:val="0"/>
          <w:marBottom w:val="0"/>
          <w:divBdr>
            <w:top w:val="none" w:sz="0" w:space="0" w:color="auto"/>
            <w:left w:val="none" w:sz="0" w:space="0" w:color="auto"/>
            <w:bottom w:val="none" w:sz="0" w:space="0" w:color="auto"/>
            <w:right w:val="none" w:sz="0" w:space="0" w:color="auto"/>
          </w:divBdr>
        </w:div>
        <w:div w:id="599337544">
          <w:marLeft w:val="0"/>
          <w:marRight w:val="0"/>
          <w:marTop w:val="0"/>
          <w:marBottom w:val="0"/>
          <w:divBdr>
            <w:top w:val="none" w:sz="0" w:space="0" w:color="auto"/>
            <w:left w:val="none" w:sz="0" w:space="0" w:color="auto"/>
            <w:bottom w:val="none" w:sz="0" w:space="0" w:color="auto"/>
            <w:right w:val="none" w:sz="0" w:space="0" w:color="auto"/>
          </w:divBdr>
        </w:div>
        <w:div w:id="746612705">
          <w:marLeft w:val="0"/>
          <w:marRight w:val="0"/>
          <w:marTop w:val="0"/>
          <w:marBottom w:val="0"/>
          <w:divBdr>
            <w:top w:val="none" w:sz="0" w:space="0" w:color="auto"/>
            <w:left w:val="none" w:sz="0" w:space="0" w:color="auto"/>
            <w:bottom w:val="none" w:sz="0" w:space="0" w:color="auto"/>
            <w:right w:val="none" w:sz="0" w:space="0" w:color="auto"/>
          </w:divBdr>
        </w:div>
        <w:div w:id="641152124">
          <w:marLeft w:val="0"/>
          <w:marRight w:val="0"/>
          <w:marTop w:val="0"/>
          <w:marBottom w:val="0"/>
          <w:divBdr>
            <w:top w:val="none" w:sz="0" w:space="0" w:color="auto"/>
            <w:left w:val="none" w:sz="0" w:space="0" w:color="auto"/>
            <w:bottom w:val="none" w:sz="0" w:space="0" w:color="auto"/>
            <w:right w:val="none" w:sz="0" w:space="0" w:color="auto"/>
          </w:divBdr>
        </w:div>
        <w:div w:id="456029140">
          <w:marLeft w:val="0"/>
          <w:marRight w:val="0"/>
          <w:marTop w:val="0"/>
          <w:marBottom w:val="0"/>
          <w:divBdr>
            <w:top w:val="none" w:sz="0" w:space="0" w:color="auto"/>
            <w:left w:val="none" w:sz="0" w:space="0" w:color="auto"/>
            <w:bottom w:val="none" w:sz="0" w:space="0" w:color="auto"/>
            <w:right w:val="none" w:sz="0" w:space="0" w:color="auto"/>
          </w:divBdr>
        </w:div>
        <w:div w:id="874657356">
          <w:marLeft w:val="0"/>
          <w:marRight w:val="0"/>
          <w:marTop w:val="0"/>
          <w:marBottom w:val="0"/>
          <w:divBdr>
            <w:top w:val="none" w:sz="0" w:space="0" w:color="auto"/>
            <w:left w:val="none" w:sz="0" w:space="0" w:color="auto"/>
            <w:bottom w:val="none" w:sz="0" w:space="0" w:color="auto"/>
            <w:right w:val="none" w:sz="0" w:space="0" w:color="auto"/>
          </w:divBdr>
        </w:div>
        <w:div w:id="1701973294">
          <w:marLeft w:val="0"/>
          <w:marRight w:val="0"/>
          <w:marTop w:val="0"/>
          <w:marBottom w:val="0"/>
          <w:divBdr>
            <w:top w:val="none" w:sz="0" w:space="0" w:color="auto"/>
            <w:left w:val="none" w:sz="0" w:space="0" w:color="auto"/>
            <w:bottom w:val="none" w:sz="0" w:space="0" w:color="auto"/>
            <w:right w:val="none" w:sz="0" w:space="0" w:color="auto"/>
          </w:divBdr>
        </w:div>
        <w:div w:id="861286449">
          <w:marLeft w:val="0"/>
          <w:marRight w:val="0"/>
          <w:marTop w:val="0"/>
          <w:marBottom w:val="0"/>
          <w:divBdr>
            <w:top w:val="none" w:sz="0" w:space="0" w:color="auto"/>
            <w:left w:val="none" w:sz="0" w:space="0" w:color="auto"/>
            <w:bottom w:val="none" w:sz="0" w:space="0" w:color="auto"/>
            <w:right w:val="none" w:sz="0" w:space="0" w:color="auto"/>
          </w:divBdr>
        </w:div>
        <w:div w:id="1412656165">
          <w:marLeft w:val="0"/>
          <w:marRight w:val="0"/>
          <w:marTop w:val="0"/>
          <w:marBottom w:val="0"/>
          <w:divBdr>
            <w:top w:val="none" w:sz="0" w:space="0" w:color="auto"/>
            <w:left w:val="none" w:sz="0" w:space="0" w:color="auto"/>
            <w:bottom w:val="none" w:sz="0" w:space="0" w:color="auto"/>
            <w:right w:val="none" w:sz="0" w:space="0" w:color="auto"/>
          </w:divBdr>
        </w:div>
        <w:div w:id="1568758403">
          <w:marLeft w:val="0"/>
          <w:marRight w:val="0"/>
          <w:marTop w:val="0"/>
          <w:marBottom w:val="0"/>
          <w:divBdr>
            <w:top w:val="none" w:sz="0" w:space="0" w:color="auto"/>
            <w:left w:val="none" w:sz="0" w:space="0" w:color="auto"/>
            <w:bottom w:val="none" w:sz="0" w:space="0" w:color="auto"/>
            <w:right w:val="none" w:sz="0" w:space="0" w:color="auto"/>
          </w:divBdr>
        </w:div>
        <w:div w:id="2063945156">
          <w:marLeft w:val="0"/>
          <w:marRight w:val="0"/>
          <w:marTop w:val="0"/>
          <w:marBottom w:val="0"/>
          <w:divBdr>
            <w:top w:val="none" w:sz="0" w:space="0" w:color="auto"/>
            <w:left w:val="none" w:sz="0" w:space="0" w:color="auto"/>
            <w:bottom w:val="none" w:sz="0" w:space="0" w:color="auto"/>
            <w:right w:val="none" w:sz="0" w:space="0" w:color="auto"/>
          </w:divBdr>
        </w:div>
        <w:div w:id="645865457">
          <w:marLeft w:val="0"/>
          <w:marRight w:val="0"/>
          <w:marTop w:val="0"/>
          <w:marBottom w:val="0"/>
          <w:divBdr>
            <w:top w:val="none" w:sz="0" w:space="0" w:color="auto"/>
            <w:left w:val="none" w:sz="0" w:space="0" w:color="auto"/>
            <w:bottom w:val="none" w:sz="0" w:space="0" w:color="auto"/>
            <w:right w:val="none" w:sz="0" w:space="0" w:color="auto"/>
          </w:divBdr>
        </w:div>
        <w:div w:id="1999993844">
          <w:marLeft w:val="0"/>
          <w:marRight w:val="0"/>
          <w:marTop w:val="0"/>
          <w:marBottom w:val="0"/>
          <w:divBdr>
            <w:top w:val="none" w:sz="0" w:space="0" w:color="auto"/>
            <w:left w:val="none" w:sz="0" w:space="0" w:color="auto"/>
            <w:bottom w:val="none" w:sz="0" w:space="0" w:color="auto"/>
            <w:right w:val="none" w:sz="0" w:space="0" w:color="auto"/>
          </w:divBdr>
        </w:div>
        <w:div w:id="909463512">
          <w:marLeft w:val="0"/>
          <w:marRight w:val="0"/>
          <w:marTop w:val="0"/>
          <w:marBottom w:val="0"/>
          <w:divBdr>
            <w:top w:val="none" w:sz="0" w:space="0" w:color="auto"/>
            <w:left w:val="none" w:sz="0" w:space="0" w:color="auto"/>
            <w:bottom w:val="none" w:sz="0" w:space="0" w:color="auto"/>
            <w:right w:val="none" w:sz="0" w:space="0" w:color="auto"/>
          </w:divBdr>
        </w:div>
        <w:div w:id="932124965">
          <w:marLeft w:val="0"/>
          <w:marRight w:val="0"/>
          <w:marTop w:val="0"/>
          <w:marBottom w:val="0"/>
          <w:divBdr>
            <w:top w:val="none" w:sz="0" w:space="0" w:color="auto"/>
            <w:left w:val="none" w:sz="0" w:space="0" w:color="auto"/>
            <w:bottom w:val="none" w:sz="0" w:space="0" w:color="auto"/>
            <w:right w:val="none" w:sz="0" w:space="0" w:color="auto"/>
          </w:divBdr>
        </w:div>
        <w:div w:id="916865129">
          <w:marLeft w:val="0"/>
          <w:marRight w:val="0"/>
          <w:marTop w:val="0"/>
          <w:marBottom w:val="0"/>
          <w:divBdr>
            <w:top w:val="none" w:sz="0" w:space="0" w:color="auto"/>
            <w:left w:val="none" w:sz="0" w:space="0" w:color="auto"/>
            <w:bottom w:val="none" w:sz="0" w:space="0" w:color="auto"/>
            <w:right w:val="none" w:sz="0" w:space="0" w:color="auto"/>
          </w:divBdr>
        </w:div>
        <w:div w:id="205721333">
          <w:marLeft w:val="0"/>
          <w:marRight w:val="0"/>
          <w:marTop w:val="0"/>
          <w:marBottom w:val="0"/>
          <w:divBdr>
            <w:top w:val="none" w:sz="0" w:space="0" w:color="auto"/>
            <w:left w:val="none" w:sz="0" w:space="0" w:color="auto"/>
            <w:bottom w:val="none" w:sz="0" w:space="0" w:color="auto"/>
            <w:right w:val="none" w:sz="0" w:space="0" w:color="auto"/>
          </w:divBdr>
        </w:div>
        <w:div w:id="1384325506">
          <w:marLeft w:val="0"/>
          <w:marRight w:val="0"/>
          <w:marTop w:val="0"/>
          <w:marBottom w:val="0"/>
          <w:divBdr>
            <w:top w:val="none" w:sz="0" w:space="0" w:color="auto"/>
            <w:left w:val="none" w:sz="0" w:space="0" w:color="auto"/>
            <w:bottom w:val="none" w:sz="0" w:space="0" w:color="auto"/>
            <w:right w:val="none" w:sz="0" w:space="0" w:color="auto"/>
          </w:divBdr>
        </w:div>
        <w:div w:id="433792267">
          <w:marLeft w:val="0"/>
          <w:marRight w:val="0"/>
          <w:marTop w:val="0"/>
          <w:marBottom w:val="0"/>
          <w:divBdr>
            <w:top w:val="none" w:sz="0" w:space="0" w:color="auto"/>
            <w:left w:val="none" w:sz="0" w:space="0" w:color="auto"/>
            <w:bottom w:val="none" w:sz="0" w:space="0" w:color="auto"/>
            <w:right w:val="none" w:sz="0" w:space="0" w:color="auto"/>
          </w:divBdr>
        </w:div>
        <w:div w:id="1004625963">
          <w:marLeft w:val="0"/>
          <w:marRight w:val="0"/>
          <w:marTop w:val="0"/>
          <w:marBottom w:val="0"/>
          <w:divBdr>
            <w:top w:val="none" w:sz="0" w:space="0" w:color="auto"/>
            <w:left w:val="none" w:sz="0" w:space="0" w:color="auto"/>
            <w:bottom w:val="none" w:sz="0" w:space="0" w:color="auto"/>
            <w:right w:val="none" w:sz="0" w:space="0" w:color="auto"/>
          </w:divBdr>
        </w:div>
        <w:div w:id="1082752740">
          <w:marLeft w:val="0"/>
          <w:marRight w:val="0"/>
          <w:marTop w:val="0"/>
          <w:marBottom w:val="0"/>
          <w:divBdr>
            <w:top w:val="none" w:sz="0" w:space="0" w:color="auto"/>
            <w:left w:val="none" w:sz="0" w:space="0" w:color="auto"/>
            <w:bottom w:val="none" w:sz="0" w:space="0" w:color="auto"/>
            <w:right w:val="none" w:sz="0" w:space="0" w:color="auto"/>
          </w:divBdr>
        </w:div>
        <w:div w:id="695930011">
          <w:marLeft w:val="0"/>
          <w:marRight w:val="0"/>
          <w:marTop w:val="0"/>
          <w:marBottom w:val="0"/>
          <w:divBdr>
            <w:top w:val="none" w:sz="0" w:space="0" w:color="auto"/>
            <w:left w:val="none" w:sz="0" w:space="0" w:color="auto"/>
            <w:bottom w:val="none" w:sz="0" w:space="0" w:color="auto"/>
            <w:right w:val="none" w:sz="0" w:space="0" w:color="auto"/>
          </w:divBdr>
        </w:div>
        <w:div w:id="700672396">
          <w:marLeft w:val="0"/>
          <w:marRight w:val="0"/>
          <w:marTop w:val="0"/>
          <w:marBottom w:val="0"/>
          <w:divBdr>
            <w:top w:val="none" w:sz="0" w:space="0" w:color="auto"/>
            <w:left w:val="none" w:sz="0" w:space="0" w:color="auto"/>
            <w:bottom w:val="none" w:sz="0" w:space="0" w:color="auto"/>
            <w:right w:val="none" w:sz="0" w:space="0" w:color="auto"/>
          </w:divBdr>
        </w:div>
        <w:div w:id="1058866099">
          <w:marLeft w:val="0"/>
          <w:marRight w:val="0"/>
          <w:marTop w:val="0"/>
          <w:marBottom w:val="0"/>
          <w:divBdr>
            <w:top w:val="none" w:sz="0" w:space="0" w:color="auto"/>
            <w:left w:val="none" w:sz="0" w:space="0" w:color="auto"/>
            <w:bottom w:val="none" w:sz="0" w:space="0" w:color="auto"/>
            <w:right w:val="none" w:sz="0" w:space="0" w:color="auto"/>
          </w:divBdr>
        </w:div>
        <w:div w:id="2095668452">
          <w:marLeft w:val="0"/>
          <w:marRight w:val="0"/>
          <w:marTop w:val="0"/>
          <w:marBottom w:val="0"/>
          <w:divBdr>
            <w:top w:val="none" w:sz="0" w:space="0" w:color="auto"/>
            <w:left w:val="none" w:sz="0" w:space="0" w:color="auto"/>
            <w:bottom w:val="none" w:sz="0" w:space="0" w:color="auto"/>
            <w:right w:val="none" w:sz="0" w:space="0" w:color="auto"/>
          </w:divBdr>
        </w:div>
        <w:div w:id="1101293612">
          <w:marLeft w:val="0"/>
          <w:marRight w:val="0"/>
          <w:marTop w:val="0"/>
          <w:marBottom w:val="0"/>
          <w:divBdr>
            <w:top w:val="none" w:sz="0" w:space="0" w:color="auto"/>
            <w:left w:val="none" w:sz="0" w:space="0" w:color="auto"/>
            <w:bottom w:val="none" w:sz="0" w:space="0" w:color="auto"/>
            <w:right w:val="none" w:sz="0" w:space="0" w:color="auto"/>
          </w:divBdr>
        </w:div>
        <w:div w:id="359167593">
          <w:marLeft w:val="0"/>
          <w:marRight w:val="0"/>
          <w:marTop w:val="0"/>
          <w:marBottom w:val="0"/>
          <w:divBdr>
            <w:top w:val="none" w:sz="0" w:space="0" w:color="auto"/>
            <w:left w:val="none" w:sz="0" w:space="0" w:color="auto"/>
            <w:bottom w:val="none" w:sz="0" w:space="0" w:color="auto"/>
            <w:right w:val="none" w:sz="0" w:space="0" w:color="auto"/>
          </w:divBdr>
        </w:div>
        <w:div w:id="1067995967">
          <w:marLeft w:val="0"/>
          <w:marRight w:val="0"/>
          <w:marTop w:val="0"/>
          <w:marBottom w:val="0"/>
          <w:divBdr>
            <w:top w:val="none" w:sz="0" w:space="0" w:color="auto"/>
            <w:left w:val="none" w:sz="0" w:space="0" w:color="auto"/>
            <w:bottom w:val="none" w:sz="0" w:space="0" w:color="auto"/>
            <w:right w:val="none" w:sz="0" w:space="0" w:color="auto"/>
          </w:divBdr>
        </w:div>
        <w:div w:id="752048716">
          <w:marLeft w:val="0"/>
          <w:marRight w:val="0"/>
          <w:marTop w:val="0"/>
          <w:marBottom w:val="0"/>
          <w:divBdr>
            <w:top w:val="none" w:sz="0" w:space="0" w:color="auto"/>
            <w:left w:val="none" w:sz="0" w:space="0" w:color="auto"/>
            <w:bottom w:val="none" w:sz="0" w:space="0" w:color="auto"/>
            <w:right w:val="none" w:sz="0" w:space="0" w:color="auto"/>
          </w:divBdr>
        </w:div>
        <w:div w:id="1292633088">
          <w:marLeft w:val="0"/>
          <w:marRight w:val="0"/>
          <w:marTop w:val="0"/>
          <w:marBottom w:val="0"/>
          <w:divBdr>
            <w:top w:val="none" w:sz="0" w:space="0" w:color="auto"/>
            <w:left w:val="none" w:sz="0" w:space="0" w:color="auto"/>
            <w:bottom w:val="none" w:sz="0" w:space="0" w:color="auto"/>
            <w:right w:val="none" w:sz="0" w:space="0" w:color="auto"/>
          </w:divBdr>
        </w:div>
        <w:div w:id="2040467522">
          <w:marLeft w:val="0"/>
          <w:marRight w:val="0"/>
          <w:marTop w:val="0"/>
          <w:marBottom w:val="0"/>
          <w:divBdr>
            <w:top w:val="none" w:sz="0" w:space="0" w:color="auto"/>
            <w:left w:val="none" w:sz="0" w:space="0" w:color="auto"/>
            <w:bottom w:val="none" w:sz="0" w:space="0" w:color="auto"/>
            <w:right w:val="none" w:sz="0" w:space="0" w:color="auto"/>
          </w:divBdr>
        </w:div>
        <w:div w:id="64845355">
          <w:marLeft w:val="0"/>
          <w:marRight w:val="0"/>
          <w:marTop w:val="0"/>
          <w:marBottom w:val="0"/>
          <w:divBdr>
            <w:top w:val="none" w:sz="0" w:space="0" w:color="auto"/>
            <w:left w:val="none" w:sz="0" w:space="0" w:color="auto"/>
            <w:bottom w:val="none" w:sz="0" w:space="0" w:color="auto"/>
            <w:right w:val="none" w:sz="0" w:space="0" w:color="auto"/>
          </w:divBdr>
        </w:div>
        <w:div w:id="124086184">
          <w:marLeft w:val="0"/>
          <w:marRight w:val="0"/>
          <w:marTop w:val="0"/>
          <w:marBottom w:val="0"/>
          <w:divBdr>
            <w:top w:val="none" w:sz="0" w:space="0" w:color="auto"/>
            <w:left w:val="none" w:sz="0" w:space="0" w:color="auto"/>
            <w:bottom w:val="none" w:sz="0" w:space="0" w:color="auto"/>
            <w:right w:val="none" w:sz="0" w:space="0" w:color="auto"/>
          </w:divBdr>
        </w:div>
        <w:div w:id="1084452276">
          <w:marLeft w:val="0"/>
          <w:marRight w:val="0"/>
          <w:marTop w:val="0"/>
          <w:marBottom w:val="0"/>
          <w:divBdr>
            <w:top w:val="none" w:sz="0" w:space="0" w:color="auto"/>
            <w:left w:val="none" w:sz="0" w:space="0" w:color="auto"/>
            <w:bottom w:val="none" w:sz="0" w:space="0" w:color="auto"/>
            <w:right w:val="none" w:sz="0" w:space="0" w:color="auto"/>
          </w:divBdr>
        </w:div>
        <w:div w:id="1309170653">
          <w:marLeft w:val="0"/>
          <w:marRight w:val="0"/>
          <w:marTop w:val="0"/>
          <w:marBottom w:val="0"/>
          <w:divBdr>
            <w:top w:val="none" w:sz="0" w:space="0" w:color="auto"/>
            <w:left w:val="none" w:sz="0" w:space="0" w:color="auto"/>
            <w:bottom w:val="none" w:sz="0" w:space="0" w:color="auto"/>
            <w:right w:val="none" w:sz="0" w:space="0" w:color="auto"/>
          </w:divBdr>
        </w:div>
        <w:div w:id="1209492129">
          <w:marLeft w:val="0"/>
          <w:marRight w:val="0"/>
          <w:marTop w:val="0"/>
          <w:marBottom w:val="0"/>
          <w:divBdr>
            <w:top w:val="none" w:sz="0" w:space="0" w:color="auto"/>
            <w:left w:val="none" w:sz="0" w:space="0" w:color="auto"/>
            <w:bottom w:val="none" w:sz="0" w:space="0" w:color="auto"/>
            <w:right w:val="none" w:sz="0" w:space="0" w:color="auto"/>
          </w:divBdr>
        </w:div>
        <w:div w:id="1742558839">
          <w:marLeft w:val="0"/>
          <w:marRight w:val="0"/>
          <w:marTop w:val="0"/>
          <w:marBottom w:val="0"/>
          <w:divBdr>
            <w:top w:val="none" w:sz="0" w:space="0" w:color="auto"/>
            <w:left w:val="none" w:sz="0" w:space="0" w:color="auto"/>
            <w:bottom w:val="none" w:sz="0" w:space="0" w:color="auto"/>
            <w:right w:val="none" w:sz="0" w:space="0" w:color="auto"/>
          </w:divBdr>
        </w:div>
        <w:div w:id="796071040">
          <w:marLeft w:val="0"/>
          <w:marRight w:val="0"/>
          <w:marTop w:val="0"/>
          <w:marBottom w:val="0"/>
          <w:divBdr>
            <w:top w:val="none" w:sz="0" w:space="0" w:color="auto"/>
            <w:left w:val="none" w:sz="0" w:space="0" w:color="auto"/>
            <w:bottom w:val="none" w:sz="0" w:space="0" w:color="auto"/>
            <w:right w:val="none" w:sz="0" w:space="0" w:color="auto"/>
          </w:divBdr>
        </w:div>
        <w:div w:id="108741614">
          <w:marLeft w:val="0"/>
          <w:marRight w:val="0"/>
          <w:marTop w:val="0"/>
          <w:marBottom w:val="0"/>
          <w:divBdr>
            <w:top w:val="none" w:sz="0" w:space="0" w:color="auto"/>
            <w:left w:val="none" w:sz="0" w:space="0" w:color="auto"/>
            <w:bottom w:val="none" w:sz="0" w:space="0" w:color="auto"/>
            <w:right w:val="none" w:sz="0" w:space="0" w:color="auto"/>
          </w:divBdr>
        </w:div>
        <w:div w:id="714620427">
          <w:marLeft w:val="0"/>
          <w:marRight w:val="0"/>
          <w:marTop w:val="0"/>
          <w:marBottom w:val="0"/>
          <w:divBdr>
            <w:top w:val="none" w:sz="0" w:space="0" w:color="auto"/>
            <w:left w:val="none" w:sz="0" w:space="0" w:color="auto"/>
            <w:bottom w:val="none" w:sz="0" w:space="0" w:color="auto"/>
            <w:right w:val="none" w:sz="0" w:space="0" w:color="auto"/>
          </w:divBdr>
        </w:div>
        <w:div w:id="1266039469">
          <w:marLeft w:val="0"/>
          <w:marRight w:val="0"/>
          <w:marTop w:val="0"/>
          <w:marBottom w:val="0"/>
          <w:divBdr>
            <w:top w:val="none" w:sz="0" w:space="0" w:color="auto"/>
            <w:left w:val="none" w:sz="0" w:space="0" w:color="auto"/>
            <w:bottom w:val="none" w:sz="0" w:space="0" w:color="auto"/>
            <w:right w:val="none" w:sz="0" w:space="0" w:color="auto"/>
          </w:divBdr>
        </w:div>
        <w:div w:id="192883974">
          <w:marLeft w:val="0"/>
          <w:marRight w:val="0"/>
          <w:marTop w:val="0"/>
          <w:marBottom w:val="0"/>
          <w:divBdr>
            <w:top w:val="none" w:sz="0" w:space="0" w:color="auto"/>
            <w:left w:val="none" w:sz="0" w:space="0" w:color="auto"/>
            <w:bottom w:val="none" w:sz="0" w:space="0" w:color="auto"/>
            <w:right w:val="none" w:sz="0" w:space="0" w:color="auto"/>
          </w:divBdr>
        </w:div>
        <w:div w:id="1671516268">
          <w:marLeft w:val="0"/>
          <w:marRight w:val="0"/>
          <w:marTop w:val="0"/>
          <w:marBottom w:val="0"/>
          <w:divBdr>
            <w:top w:val="none" w:sz="0" w:space="0" w:color="auto"/>
            <w:left w:val="none" w:sz="0" w:space="0" w:color="auto"/>
            <w:bottom w:val="none" w:sz="0" w:space="0" w:color="auto"/>
            <w:right w:val="none" w:sz="0" w:space="0" w:color="auto"/>
          </w:divBdr>
        </w:div>
        <w:div w:id="1288655733">
          <w:marLeft w:val="0"/>
          <w:marRight w:val="0"/>
          <w:marTop w:val="0"/>
          <w:marBottom w:val="0"/>
          <w:divBdr>
            <w:top w:val="none" w:sz="0" w:space="0" w:color="auto"/>
            <w:left w:val="none" w:sz="0" w:space="0" w:color="auto"/>
            <w:bottom w:val="none" w:sz="0" w:space="0" w:color="auto"/>
            <w:right w:val="none" w:sz="0" w:space="0" w:color="auto"/>
          </w:divBdr>
        </w:div>
        <w:div w:id="1332876183">
          <w:marLeft w:val="0"/>
          <w:marRight w:val="0"/>
          <w:marTop w:val="0"/>
          <w:marBottom w:val="0"/>
          <w:divBdr>
            <w:top w:val="none" w:sz="0" w:space="0" w:color="auto"/>
            <w:left w:val="none" w:sz="0" w:space="0" w:color="auto"/>
            <w:bottom w:val="none" w:sz="0" w:space="0" w:color="auto"/>
            <w:right w:val="none" w:sz="0" w:space="0" w:color="auto"/>
          </w:divBdr>
        </w:div>
        <w:div w:id="667056734">
          <w:marLeft w:val="0"/>
          <w:marRight w:val="0"/>
          <w:marTop w:val="0"/>
          <w:marBottom w:val="0"/>
          <w:divBdr>
            <w:top w:val="none" w:sz="0" w:space="0" w:color="auto"/>
            <w:left w:val="none" w:sz="0" w:space="0" w:color="auto"/>
            <w:bottom w:val="none" w:sz="0" w:space="0" w:color="auto"/>
            <w:right w:val="none" w:sz="0" w:space="0" w:color="auto"/>
          </w:divBdr>
        </w:div>
        <w:div w:id="555120154">
          <w:marLeft w:val="0"/>
          <w:marRight w:val="0"/>
          <w:marTop w:val="0"/>
          <w:marBottom w:val="0"/>
          <w:divBdr>
            <w:top w:val="none" w:sz="0" w:space="0" w:color="auto"/>
            <w:left w:val="none" w:sz="0" w:space="0" w:color="auto"/>
            <w:bottom w:val="none" w:sz="0" w:space="0" w:color="auto"/>
            <w:right w:val="none" w:sz="0" w:space="0" w:color="auto"/>
          </w:divBdr>
        </w:div>
        <w:div w:id="337777438">
          <w:marLeft w:val="0"/>
          <w:marRight w:val="0"/>
          <w:marTop w:val="0"/>
          <w:marBottom w:val="0"/>
          <w:divBdr>
            <w:top w:val="none" w:sz="0" w:space="0" w:color="auto"/>
            <w:left w:val="none" w:sz="0" w:space="0" w:color="auto"/>
            <w:bottom w:val="none" w:sz="0" w:space="0" w:color="auto"/>
            <w:right w:val="none" w:sz="0" w:space="0" w:color="auto"/>
          </w:divBdr>
        </w:div>
        <w:div w:id="1680543618">
          <w:marLeft w:val="0"/>
          <w:marRight w:val="0"/>
          <w:marTop w:val="0"/>
          <w:marBottom w:val="0"/>
          <w:divBdr>
            <w:top w:val="none" w:sz="0" w:space="0" w:color="auto"/>
            <w:left w:val="none" w:sz="0" w:space="0" w:color="auto"/>
            <w:bottom w:val="none" w:sz="0" w:space="0" w:color="auto"/>
            <w:right w:val="none" w:sz="0" w:space="0" w:color="auto"/>
          </w:divBdr>
        </w:div>
        <w:div w:id="705757611">
          <w:marLeft w:val="0"/>
          <w:marRight w:val="0"/>
          <w:marTop w:val="0"/>
          <w:marBottom w:val="0"/>
          <w:divBdr>
            <w:top w:val="none" w:sz="0" w:space="0" w:color="auto"/>
            <w:left w:val="none" w:sz="0" w:space="0" w:color="auto"/>
            <w:bottom w:val="none" w:sz="0" w:space="0" w:color="auto"/>
            <w:right w:val="none" w:sz="0" w:space="0" w:color="auto"/>
          </w:divBdr>
        </w:div>
        <w:div w:id="2014187382">
          <w:marLeft w:val="0"/>
          <w:marRight w:val="0"/>
          <w:marTop w:val="0"/>
          <w:marBottom w:val="0"/>
          <w:divBdr>
            <w:top w:val="none" w:sz="0" w:space="0" w:color="auto"/>
            <w:left w:val="none" w:sz="0" w:space="0" w:color="auto"/>
            <w:bottom w:val="none" w:sz="0" w:space="0" w:color="auto"/>
            <w:right w:val="none" w:sz="0" w:space="0" w:color="auto"/>
          </w:divBdr>
        </w:div>
        <w:div w:id="759717411">
          <w:marLeft w:val="0"/>
          <w:marRight w:val="0"/>
          <w:marTop w:val="0"/>
          <w:marBottom w:val="0"/>
          <w:divBdr>
            <w:top w:val="none" w:sz="0" w:space="0" w:color="auto"/>
            <w:left w:val="none" w:sz="0" w:space="0" w:color="auto"/>
            <w:bottom w:val="none" w:sz="0" w:space="0" w:color="auto"/>
            <w:right w:val="none" w:sz="0" w:space="0" w:color="auto"/>
          </w:divBdr>
        </w:div>
        <w:div w:id="372920697">
          <w:marLeft w:val="0"/>
          <w:marRight w:val="0"/>
          <w:marTop w:val="0"/>
          <w:marBottom w:val="0"/>
          <w:divBdr>
            <w:top w:val="none" w:sz="0" w:space="0" w:color="auto"/>
            <w:left w:val="none" w:sz="0" w:space="0" w:color="auto"/>
            <w:bottom w:val="none" w:sz="0" w:space="0" w:color="auto"/>
            <w:right w:val="none" w:sz="0" w:space="0" w:color="auto"/>
          </w:divBdr>
        </w:div>
        <w:div w:id="581842942">
          <w:marLeft w:val="0"/>
          <w:marRight w:val="0"/>
          <w:marTop w:val="0"/>
          <w:marBottom w:val="0"/>
          <w:divBdr>
            <w:top w:val="none" w:sz="0" w:space="0" w:color="auto"/>
            <w:left w:val="none" w:sz="0" w:space="0" w:color="auto"/>
            <w:bottom w:val="none" w:sz="0" w:space="0" w:color="auto"/>
            <w:right w:val="none" w:sz="0" w:space="0" w:color="auto"/>
          </w:divBdr>
        </w:div>
        <w:div w:id="760489676">
          <w:marLeft w:val="0"/>
          <w:marRight w:val="0"/>
          <w:marTop w:val="0"/>
          <w:marBottom w:val="0"/>
          <w:divBdr>
            <w:top w:val="none" w:sz="0" w:space="0" w:color="auto"/>
            <w:left w:val="none" w:sz="0" w:space="0" w:color="auto"/>
            <w:bottom w:val="none" w:sz="0" w:space="0" w:color="auto"/>
            <w:right w:val="none" w:sz="0" w:space="0" w:color="auto"/>
          </w:divBdr>
        </w:div>
        <w:div w:id="4483107">
          <w:marLeft w:val="0"/>
          <w:marRight w:val="0"/>
          <w:marTop w:val="0"/>
          <w:marBottom w:val="0"/>
          <w:divBdr>
            <w:top w:val="none" w:sz="0" w:space="0" w:color="auto"/>
            <w:left w:val="none" w:sz="0" w:space="0" w:color="auto"/>
            <w:bottom w:val="none" w:sz="0" w:space="0" w:color="auto"/>
            <w:right w:val="none" w:sz="0" w:space="0" w:color="auto"/>
          </w:divBdr>
        </w:div>
        <w:div w:id="261500391">
          <w:marLeft w:val="0"/>
          <w:marRight w:val="0"/>
          <w:marTop w:val="0"/>
          <w:marBottom w:val="0"/>
          <w:divBdr>
            <w:top w:val="none" w:sz="0" w:space="0" w:color="auto"/>
            <w:left w:val="none" w:sz="0" w:space="0" w:color="auto"/>
            <w:bottom w:val="none" w:sz="0" w:space="0" w:color="auto"/>
            <w:right w:val="none" w:sz="0" w:space="0" w:color="auto"/>
          </w:divBdr>
        </w:div>
        <w:div w:id="125315076">
          <w:marLeft w:val="0"/>
          <w:marRight w:val="0"/>
          <w:marTop w:val="0"/>
          <w:marBottom w:val="0"/>
          <w:divBdr>
            <w:top w:val="none" w:sz="0" w:space="0" w:color="auto"/>
            <w:left w:val="none" w:sz="0" w:space="0" w:color="auto"/>
            <w:bottom w:val="none" w:sz="0" w:space="0" w:color="auto"/>
            <w:right w:val="none" w:sz="0" w:space="0" w:color="auto"/>
          </w:divBdr>
        </w:div>
        <w:div w:id="1378552856">
          <w:marLeft w:val="0"/>
          <w:marRight w:val="0"/>
          <w:marTop w:val="0"/>
          <w:marBottom w:val="0"/>
          <w:divBdr>
            <w:top w:val="none" w:sz="0" w:space="0" w:color="auto"/>
            <w:left w:val="none" w:sz="0" w:space="0" w:color="auto"/>
            <w:bottom w:val="none" w:sz="0" w:space="0" w:color="auto"/>
            <w:right w:val="none" w:sz="0" w:space="0" w:color="auto"/>
          </w:divBdr>
        </w:div>
        <w:div w:id="103892366">
          <w:marLeft w:val="0"/>
          <w:marRight w:val="0"/>
          <w:marTop w:val="0"/>
          <w:marBottom w:val="0"/>
          <w:divBdr>
            <w:top w:val="none" w:sz="0" w:space="0" w:color="auto"/>
            <w:left w:val="none" w:sz="0" w:space="0" w:color="auto"/>
            <w:bottom w:val="none" w:sz="0" w:space="0" w:color="auto"/>
            <w:right w:val="none" w:sz="0" w:space="0" w:color="auto"/>
          </w:divBdr>
        </w:div>
        <w:div w:id="1844785093">
          <w:marLeft w:val="0"/>
          <w:marRight w:val="0"/>
          <w:marTop w:val="0"/>
          <w:marBottom w:val="0"/>
          <w:divBdr>
            <w:top w:val="none" w:sz="0" w:space="0" w:color="auto"/>
            <w:left w:val="none" w:sz="0" w:space="0" w:color="auto"/>
            <w:bottom w:val="none" w:sz="0" w:space="0" w:color="auto"/>
            <w:right w:val="none" w:sz="0" w:space="0" w:color="auto"/>
          </w:divBdr>
        </w:div>
        <w:div w:id="41057488">
          <w:marLeft w:val="0"/>
          <w:marRight w:val="0"/>
          <w:marTop w:val="0"/>
          <w:marBottom w:val="0"/>
          <w:divBdr>
            <w:top w:val="none" w:sz="0" w:space="0" w:color="auto"/>
            <w:left w:val="none" w:sz="0" w:space="0" w:color="auto"/>
            <w:bottom w:val="none" w:sz="0" w:space="0" w:color="auto"/>
            <w:right w:val="none" w:sz="0" w:space="0" w:color="auto"/>
          </w:divBdr>
        </w:div>
        <w:div w:id="1417749742">
          <w:marLeft w:val="0"/>
          <w:marRight w:val="0"/>
          <w:marTop w:val="0"/>
          <w:marBottom w:val="0"/>
          <w:divBdr>
            <w:top w:val="none" w:sz="0" w:space="0" w:color="auto"/>
            <w:left w:val="none" w:sz="0" w:space="0" w:color="auto"/>
            <w:bottom w:val="none" w:sz="0" w:space="0" w:color="auto"/>
            <w:right w:val="none" w:sz="0" w:space="0" w:color="auto"/>
          </w:divBdr>
        </w:div>
        <w:div w:id="820192423">
          <w:marLeft w:val="0"/>
          <w:marRight w:val="0"/>
          <w:marTop w:val="0"/>
          <w:marBottom w:val="0"/>
          <w:divBdr>
            <w:top w:val="none" w:sz="0" w:space="0" w:color="auto"/>
            <w:left w:val="none" w:sz="0" w:space="0" w:color="auto"/>
            <w:bottom w:val="none" w:sz="0" w:space="0" w:color="auto"/>
            <w:right w:val="none" w:sz="0" w:space="0" w:color="auto"/>
          </w:divBdr>
        </w:div>
        <w:div w:id="982395573">
          <w:marLeft w:val="0"/>
          <w:marRight w:val="0"/>
          <w:marTop w:val="0"/>
          <w:marBottom w:val="0"/>
          <w:divBdr>
            <w:top w:val="none" w:sz="0" w:space="0" w:color="auto"/>
            <w:left w:val="none" w:sz="0" w:space="0" w:color="auto"/>
            <w:bottom w:val="none" w:sz="0" w:space="0" w:color="auto"/>
            <w:right w:val="none" w:sz="0" w:space="0" w:color="auto"/>
          </w:divBdr>
        </w:div>
        <w:div w:id="2028173369">
          <w:marLeft w:val="0"/>
          <w:marRight w:val="0"/>
          <w:marTop w:val="0"/>
          <w:marBottom w:val="0"/>
          <w:divBdr>
            <w:top w:val="none" w:sz="0" w:space="0" w:color="auto"/>
            <w:left w:val="none" w:sz="0" w:space="0" w:color="auto"/>
            <w:bottom w:val="none" w:sz="0" w:space="0" w:color="auto"/>
            <w:right w:val="none" w:sz="0" w:space="0" w:color="auto"/>
          </w:divBdr>
        </w:div>
        <w:div w:id="1013410618">
          <w:marLeft w:val="0"/>
          <w:marRight w:val="0"/>
          <w:marTop w:val="0"/>
          <w:marBottom w:val="0"/>
          <w:divBdr>
            <w:top w:val="none" w:sz="0" w:space="0" w:color="auto"/>
            <w:left w:val="none" w:sz="0" w:space="0" w:color="auto"/>
            <w:bottom w:val="none" w:sz="0" w:space="0" w:color="auto"/>
            <w:right w:val="none" w:sz="0" w:space="0" w:color="auto"/>
          </w:divBdr>
        </w:div>
        <w:div w:id="782843130">
          <w:marLeft w:val="0"/>
          <w:marRight w:val="0"/>
          <w:marTop w:val="0"/>
          <w:marBottom w:val="0"/>
          <w:divBdr>
            <w:top w:val="none" w:sz="0" w:space="0" w:color="auto"/>
            <w:left w:val="none" w:sz="0" w:space="0" w:color="auto"/>
            <w:bottom w:val="none" w:sz="0" w:space="0" w:color="auto"/>
            <w:right w:val="none" w:sz="0" w:space="0" w:color="auto"/>
          </w:divBdr>
        </w:div>
        <w:div w:id="913778404">
          <w:marLeft w:val="0"/>
          <w:marRight w:val="0"/>
          <w:marTop w:val="0"/>
          <w:marBottom w:val="0"/>
          <w:divBdr>
            <w:top w:val="none" w:sz="0" w:space="0" w:color="auto"/>
            <w:left w:val="none" w:sz="0" w:space="0" w:color="auto"/>
            <w:bottom w:val="none" w:sz="0" w:space="0" w:color="auto"/>
            <w:right w:val="none" w:sz="0" w:space="0" w:color="auto"/>
          </w:divBdr>
        </w:div>
        <w:div w:id="374817668">
          <w:marLeft w:val="0"/>
          <w:marRight w:val="0"/>
          <w:marTop w:val="0"/>
          <w:marBottom w:val="0"/>
          <w:divBdr>
            <w:top w:val="none" w:sz="0" w:space="0" w:color="auto"/>
            <w:left w:val="none" w:sz="0" w:space="0" w:color="auto"/>
            <w:bottom w:val="none" w:sz="0" w:space="0" w:color="auto"/>
            <w:right w:val="none" w:sz="0" w:space="0" w:color="auto"/>
          </w:divBdr>
        </w:div>
        <w:div w:id="977883999">
          <w:marLeft w:val="0"/>
          <w:marRight w:val="0"/>
          <w:marTop w:val="0"/>
          <w:marBottom w:val="0"/>
          <w:divBdr>
            <w:top w:val="none" w:sz="0" w:space="0" w:color="auto"/>
            <w:left w:val="none" w:sz="0" w:space="0" w:color="auto"/>
            <w:bottom w:val="none" w:sz="0" w:space="0" w:color="auto"/>
            <w:right w:val="none" w:sz="0" w:space="0" w:color="auto"/>
          </w:divBdr>
        </w:div>
        <w:div w:id="2072265119">
          <w:marLeft w:val="0"/>
          <w:marRight w:val="0"/>
          <w:marTop w:val="0"/>
          <w:marBottom w:val="0"/>
          <w:divBdr>
            <w:top w:val="none" w:sz="0" w:space="0" w:color="auto"/>
            <w:left w:val="none" w:sz="0" w:space="0" w:color="auto"/>
            <w:bottom w:val="none" w:sz="0" w:space="0" w:color="auto"/>
            <w:right w:val="none" w:sz="0" w:space="0" w:color="auto"/>
          </w:divBdr>
        </w:div>
        <w:div w:id="517961102">
          <w:marLeft w:val="0"/>
          <w:marRight w:val="0"/>
          <w:marTop w:val="0"/>
          <w:marBottom w:val="0"/>
          <w:divBdr>
            <w:top w:val="none" w:sz="0" w:space="0" w:color="auto"/>
            <w:left w:val="none" w:sz="0" w:space="0" w:color="auto"/>
            <w:bottom w:val="none" w:sz="0" w:space="0" w:color="auto"/>
            <w:right w:val="none" w:sz="0" w:space="0" w:color="auto"/>
          </w:divBdr>
        </w:div>
        <w:div w:id="466238613">
          <w:marLeft w:val="0"/>
          <w:marRight w:val="0"/>
          <w:marTop w:val="0"/>
          <w:marBottom w:val="0"/>
          <w:divBdr>
            <w:top w:val="none" w:sz="0" w:space="0" w:color="auto"/>
            <w:left w:val="none" w:sz="0" w:space="0" w:color="auto"/>
            <w:bottom w:val="none" w:sz="0" w:space="0" w:color="auto"/>
            <w:right w:val="none" w:sz="0" w:space="0" w:color="auto"/>
          </w:divBdr>
        </w:div>
        <w:div w:id="875046890">
          <w:marLeft w:val="0"/>
          <w:marRight w:val="0"/>
          <w:marTop w:val="0"/>
          <w:marBottom w:val="0"/>
          <w:divBdr>
            <w:top w:val="none" w:sz="0" w:space="0" w:color="auto"/>
            <w:left w:val="none" w:sz="0" w:space="0" w:color="auto"/>
            <w:bottom w:val="none" w:sz="0" w:space="0" w:color="auto"/>
            <w:right w:val="none" w:sz="0" w:space="0" w:color="auto"/>
          </w:divBdr>
        </w:div>
        <w:div w:id="2031831586">
          <w:marLeft w:val="0"/>
          <w:marRight w:val="0"/>
          <w:marTop w:val="0"/>
          <w:marBottom w:val="0"/>
          <w:divBdr>
            <w:top w:val="none" w:sz="0" w:space="0" w:color="auto"/>
            <w:left w:val="none" w:sz="0" w:space="0" w:color="auto"/>
            <w:bottom w:val="none" w:sz="0" w:space="0" w:color="auto"/>
            <w:right w:val="none" w:sz="0" w:space="0" w:color="auto"/>
          </w:divBdr>
        </w:div>
        <w:div w:id="593972894">
          <w:marLeft w:val="0"/>
          <w:marRight w:val="0"/>
          <w:marTop w:val="0"/>
          <w:marBottom w:val="0"/>
          <w:divBdr>
            <w:top w:val="none" w:sz="0" w:space="0" w:color="auto"/>
            <w:left w:val="none" w:sz="0" w:space="0" w:color="auto"/>
            <w:bottom w:val="none" w:sz="0" w:space="0" w:color="auto"/>
            <w:right w:val="none" w:sz="0" w:space="0" w:color="auto"/>
          </w:divBdr>
        </w:div>
        <w:div w:id="545677510">
          <w:marLeft w:val="0"/>
          <w:marRight w:val="0"/>
          <w:marTop w:val="0"/>
          <w:marBottom w:val="0"/>
          <w:divBdr>
            <w:top w:val="none" w:sz="0" w:space="0" w:color="auto"/>
            <w:left w:val="none" w:sz="0" w:space="0" w:color="auto"/>
            <w:bottom w:val="none" w:sz="0" w:space="0" w:color="auto"/>
            <w:right w:val="none" w:sz="0" w:space="0" w:color="auto"/>
          </w:divBdr>
        </w:div>
        <w:div w:id="713509471">
          <w:marLeft w:val="0"/>
          <w:marRight w:val="0"/>
          <w:marTop w:val="0"/>
          <w:marBottom w:val="0"/>
          <w:divBdr>
            <w:top w:val="none" w:sz="0" w:space="0" w:color="auto"/>
            <w:left w:val="none" w:sz="0" w:space="0" w:color="auto"/>
            <w:bottom w:val="none" w:sz="0" w:space="0" w:color="auto"/>
            <w:right w:val="none" w:sz="0" w:space="0" w:color="auto"/>
          </w:divBdr>
        </w:div>
        <w:div w:id="738600433">
          <w:marLeft w:val="0"/>
          <w:marRight w:val="0"/>
          <w:marTop w:val="0"/>
          <w:marBottom w:val="0"/>
          <w:divBdr>
            <w:top w:val="none" w:sz="0" w:space="0" w:color="auto"/>
            <w:left w:val="none" w:sz="0" w:space="0" w:color="auto"/>
            <w:bottom w:val="none" w:sz="0" w:space="0" w:color="auto"/>
            <w:right w:val="none" w:sz="0" w:space="0" w:color="auto"/>
          </w:divBdr>
        </w:div>
        <w:div w:id="267466712">
          <w:marLeft w:val="0"/>
          <w:marRight w:val="0"/>
          <w:marTop w:val="0"/>
          <w:marBottom w:val="0"/>
          <w:divBdr>
            <w:top w:val="none" w:sz="0" w:space="0" w:color="auto"/>
            <w:left w:val="none" w:sz="0" w:space="0" w:color="auto"/>
            <w:bottom w:val="none" w:sz="0" w:space="0" w:color="auto"/>
            <w:right w:val="none" w:sz="0" w:space="0" w:color="auto"/>
          </w:divBdr>
        </w:div>
        <w:div w:id="2035424528">
          <w:marLeft w:val="0"/>
          <w:marRight w:val="0"/>
          <w:marTop w:val="0"/>
          <w:marBottom w:val="0"/>
          <w:divBdr>
            <w:top w:val="none" w:sz="0" w:space="0" w:color="auto"/>
            <w:left w:val="none" w:sz="0" w:space="0" w:color="auto"/>
            <w:bottom w:val="none" w:sz="0" w:space="0" w:color="auto"/>
            <w:right w:val="none" w:sz="0" w:space="0" w:color="auto"/>
          </w:divBdr>
        </w:div>
        <w:div w:id="1963028922">
          <w:marLeft w:val="0"/>
          <w:marRight w:val="0"/>
          <w:marTop w:val="0"/>
          <w:marBottom w:val="0"/>
          <w:divBdr>
            <w:top w:val="none" w:sz="0" w:space="0" w:color="auto"/>
            <w:left w:val="none" w:sz="0" w:space="0" w:color="auto"/>
            <w:bottom w:val="none" w:sz="0" w:space="0" w:color="auto"/>
            <w:right w:val="none" w:sz="0" w:space="0" w:color="auto"/>
          </w:divBdr>
        </w:div>
        <w:div w:id="689066831">
          <w:marLeft w:val="0"/>
          <w:marRight w:val="0"/>
          <w:marTop w:val="0"/>
          <w:marBottom w:val="0"/>
          <w:divBdr>
            <w:top w:val="none" w:sz="0" w:space="0" w:color="auto"/>
            <w:left w:val="none" w:sz="0" w:space="0" w:color="auto"/>
            <w:bottom w:val="none" w:sz="0" w:space="0" w:color="auto"/>
            <w:right w:val="none" w:sz="0" w:space="0" w:color="auto"/>
          </w:divBdr>
        </w:div>
        <w:div w:id="398988634">
          <w:marLeft w:val="0"/>
          <w:marRight w:val="0"/>
          <w:marTop w:val="0"/>
          <w:marBottom w:val="0"/>
          <w:divBdr>
            <w:top w:val="none" w:sz="0" w:space="0" w:color="auto"/>
            <w:left w:val="none" w:sz="0" w:space="0" w:color="auto"/>
            <w:bottom w:val="none" w:sz="0" w:space="0" w:color="auto"/>
            <w:right w:val="none" w:sz="0" w:space="0" w:color="auto"/>
          </w:divBdr>
        </w:div>
        <w:div w:id="523327249">
          <w:marLeft w:val="0"/>
          <w:marRight w:val="0"/>
          <w:marTop w:val="0"/>
          <w:marBottom w:val="0"/>
          <w:divBdr>
            <w:top w:val="none" w:sz="0" w:space="0" w:color="auto"/>
            <w:left w:val="none" w:sz="0" w:space="0" w:color="auto"/>
            <w:bottom w:val="none" w:sz="0" w:space="0" w:color="auto"/>
            <w:right w:val="none" w:sz="0" w:space="0" w:color="auto"/>
          </w:divBdr>
        </w:div>
        <w:div w:id="1162433703">
          <w:marLeft w:val="0"/>
          <w:marRight w:val="0"/>
          <w:marTop w:val="0"/>
          <w:marBottom w:val="0"/>
          <w:divBdr>
            <w:top w:val="none" w:sz="0" w:space="0" w:color="auto"/>
            <w:left w:val="none" w:sz="0" w:space="0" w:color="auto"/>
            <w:bottom w:val="none" w:sz="0" w:space="0" w:color="auto"/>
            <w:right w:val="none" w:sz="0" w:space="0" w:color="auto"/>
          </w:divBdr>
        </w:div>
        <w:div w:id="559052734">
          <w:marLeft w:val="0"/>
          <w:marRight w:val="0"/>
          <w:marTop w:val="0"/>
          <w:marBottom w:val="0"/>
          <w:divBdr>
            <w:top w:val="none" w:sz="0" w:space="0" w:color="auto"/>
            <w:left w:val="none" w:sz="0" w:space="0" w:color="auto"/>
            <w:bottom w:val="none" w:sz="0" w:space="0" w:color="auto"/>
            <w:right w:val="none" w:sz="0" w:space="0" w:color="auto"/>
          </w:divBdr>
        </w:div>
        <w:div w:id="1389767933">
          <w:marLeft w:val="0"/>
          <w:marRight w:val="0"/>
          <w:marTop w:val="0"/>
          <w:marBottom w:val="0"/>
          <w:divBdr>
            <w:top w:val="none" w:sz="0" w:space="0" w:color="auto"/>
            <w:left w:val="none" w:sz="0" w:space="0" w:color="auto"/>
            <w:bottom w:val="none" w:sz="0" w:space="0" w:color="auto"/>
            <w:right w:val="none" w:sz="0" w:space="0" w:color="auto"/>
          </w:divBdr>
        </w:div>
        <w:div w:id="1698852746">
          <w:marLeft w:val="0"/>
          <w:marRight w:val="0"/>
          <w:marTop w:val="0"/>
          <w:marBottom w:val="0"/>
          <w:divBdr>
            <w:top w:val="none" w:sz="0" w:space="0" w:color="auto"/>
            <w:left w:val="none" w:sz="0" w:space="0" w:color="auto"/>
            <w:bottom w:val="none" w:sz="0" w:space="0" w:color="auto"/>
            <w:right w:val="none" w:sz="0" w:space="0" w:color="auto"/>
          </w:divBdr>
        </w:div>
        <w:div w:id="944650019">
          <w:marLeft w:val="0"/>
          <w:marRight w:val="0"/>
          <w:marTop w:val="0"/>
          <w:marBottom w:val="0"/>
          <w:divBdr>
            <w:top w:val="none" w:sz="0" w:space="0" w:color="auto"/>
            <w:left w:val="none" w:sz="0" w:space="0" w:color="auto"/>
            <w:bottom w:val="none" w:sz="0" w:space="0" w:color="auto"/>
            <w:right w:val="none" w:sz="0" w:space="0" w:color="auto"/>
          </w:divBdr>
        </w:div>
        <w:div w:id="1198855821">
          <w:marLeft w:val="0"/>
          <w:marRight w:val="0"/>
          <w:marTop w:val="0"/>
          <w:marBottom w:val="0"/>
          <w:divBdr>
            <w:top w:val="none" w:sz="0" w:space="0" w:color="auto"/>
            <w:left w:val="none" w:sz="0" w:space="0" w:color="auto"/>
            <w:bottom w:val="none" w:sz="0" w:space="0" w:color="auto"/>
            <w:right w:val="none" w:sz="0" w:space="0" w:color="auto"/>
          </w:divBdr>
        </w:div>
        <w:div w:id="635262972">
          <w:marLeft w:val="0"/>
          <w:marRight w:val="0"/>
          <w:marTop w:val="0"/>
          <w:marBottom w:val="0"/>
          <w:divBdr>
            <w:top w:val="none" w:sz="0" w:space="0" w:color="auto"/>
            <w:left w:val="none" w:sz="0" w:space="0" w:color="auto"/>
            <w:bottom w:val="none" w:sz="0" w:space="0" w:color="auto"/>
            <w:right w:val="none" w:sz="0" w:space="0" w:color="auto"/>
          </w:divBdr>
        </w:div>
        <w:div w:id="2126652522">
          <w:marLeft w:val="0"/>
          <w:marRight w:val="0"/>
          <w:marTop w:val="0"/>
          <w:marBottom w:val="0"/>
          <w:divBdr>
            <w:top w:val="none" w:sz="0" w:space="0" w:color="auto"/>
            <w:left w:val="none" w:sz="0" w:space="0" w:color="auto"/>
            <w:bottom w:val="none" w:sz="0" w:space="0" w:color="auto"/>
            <w:right w:val="none" w:sz="0" w:space="0" w:color="auto"/>
          </w:divBdr>
        </w:div>
        <w:div w:id="2038891566">
          <w:marLeft w:val="0"/>
          <w:marRight w:val="0"/>
          <w:marTop w:val="0"/>
          <w:marBottom w:val="0"/>
          <w:divBdr>
            <w:top w:val="none" w:sz="0" w:space="0" w:color="auto"/>
            <w:left w:val="none" w:sz="0" w:space="0" w:color="auto"/>
            <w:bottom w:val="none" w:sz="0" w:space="0" w:color="auto"/>
            <w:right w:val="none" w:sz="0" w:space="0" w:color="auto"/>
          </w:divBdr>
        </w:div>
        <w:div w:id="1856994148">
          <w:marLeft w:val="0"/>
          <w:marRight w:val="0"/>
          <w:marTop w:val="0"/>
          <w:marBottom w:val="0"/>
          <w:divBdr>
            <w:top w:val="none" w:sz="0" w:space="0" w:color="auto"/>
            <w:left w:val="none" w:sz="0" w:space="0" w:color="auto"/>
            <w:bottom w:val="none" w:sz="0" w:space="0" w:color="auto"/>
            <w:right w:val="none" w:sz="0" w:space="0" w:color="auto"/>
          </w:divBdr>
        </w:div>
        <w:div w:id="1317614623">
          <w:marLeft w:val="0"/>
          <w:marRight w:val="0"/>
          <w:marTop w:val="0"/>
          <w:marBottom w:val="0"/>
          <w:divBdr>
            <w:top w:val="none" w:sz="0" w:space="0" w:color="auto"/>
            <w:left w:val="none" w:sz="0" w:space="0" w:color="auto"/>
            <w:bottom w:val="none" w:sz="0" w:space="0" w:color="auto"/>
            <w:right w:val="none" w:sz="0" w:space="0" w:color="auto"/>
          </w:divBdr>
        </w:div>
        <w:div w:id="330529897">
          <w:marLeft w:val="0"/>
          <w:marRight w:val="0"/>
          <w:marTop w:val="0"/>
          <w:marBottom w:val="0"/>
          <w:divBdr>
            <w:top w:val="none" w:sz="0" w:space="0" w:color="auto"/>
            <w:left w:val="none" w:sz="0" w:space="0" w:color="auto"/>
            <w:bottom w:val="none" w:sz="0" w:space="0" w:color="auto"/>
            <w:right w:val="none" w:sz="0" w:space="0" w:color="auto"/>
          </w:divBdr>
        </w:div>
        <w:div w:id="1745489102">
          <w:marLeft w:val="0"/>
          <w:marRight w:val="0"/>
          <w:marTop w:val="0"/>
          <w:marBottom w:val="0"/>
          <w:divBdr>
            <w:top w:val="none" w:sz="0" w:space="0" w:color="auto"/>
            <w:left w:val="none" w:sz="0" w:space="0" w:color="auto"/>
            <w:bottom w:val="none" w:sz="0" w:space="0" w:color="auto"/>
            <w:right w:val="none" w:sz="0" w:space="0" w:color="auto"/>
          </w:divBdr>
        </w:div>
        <w:div w:id="1349942870">
          <w:marLeft w:val="0"/>
          <w:marRight w:val="0"/>
          <w:marTop w:val="0"/>
          <w:marBottom w:val="0"/>
          <w:divBdr>
            <w:top w:val="none" w:sz="0" w:space="0" w:color="auto"/>
            <w:left w:val="none" w:sz="0" w:space="0" w:color="auto"/>
            <w:bottom w:val="none" w:sz="0" w:space="0" w:color="auto"/>
            <w:right w:val="none" w:sz="0" w:space="0" w:color="auto"/>
          </w:divBdr>
        </w:div>
        <w:div w:id="1471903443">
          <w:marLeft w:val="0"/>
          <w:marRight w:val="0"/>
          <w:marTop w:val="0"/>
          <w:marBottom w:val="0"/>
          <w:divBdr>
            <w:top w:val="none" w:sz="0" w:space="0" w:color="auto"/>
            <w:left w:val="none" w:sz="0" w:space="0" w:color="auto"/>
            <w:bottom w:val="none" w:sz="0" w:space="0" w:color="auto"/>
            <w:right w:val="none" w:sz="0" w:space="0" w:color="auto"/>
          </w:divBdr>
        </w:div>
        <w:div w:id="582952357">
          <w:marLeft w:val="0"/>
          <w:marRight w:val="0"/>
          <w:marTop w:val="0"/>
          <w:marBottom w:val="0"/>
          <w:divBdr>
            <w:top w:val="none" w:sz="0" w:space="0" w:color="auto"/>
            <w:left w:val="none" w:sz="0" w:space="0" w:color="auto"/>
            <w:bottom w:val="none" w:sz="0" w:space="0" w:color="auto"/>
            <w:right w:val="none" w:sz="0" w:space="0" w:color="auto"/>
          </w:divBdr>
        </w:div>
        <w:div w:id="1222864089">
          <w:marLeft w:val="0"/>
          <w:marRight w:val="0"/>
          <w:marTop w:val="0"/>
          <w:marBottom w:val="0"/>
          <w:divBdr>
            <w:top w:val="none" w:sz="0" w:space="0" w:color="auto"/>
            <w:left w:val="none" w:sz="0" w:space="0" w:color="auto"/>
            <w:bottom w:val="none" w:sz="0" w:space="0" w:color="auto"/>
            <w:right w:val="none" w:sz="0" w:space="0" w:color="auto"/>
          </w:divBdr>
        </w:div>
        <w:div w:id="1603105654">
          <w:marLeft w:val="0"/>
          <w:marRight w:val="0"/>
          <w:marTop w:val="0"/>
          <w:marBottom w:val="0"/>
          <w:divBdr>
            <w:top w:val="none" w:sz="0" w:space="0" w:color="auto"/>
            <w:left w:val="none" w:sz="0" w:space="0" w:color="auto"/>
            <w:bottom w:val="none" w:sz="0" w:space="0" w:color="auto"/>
            <w:right w:val="none" w:sz="0" w:space="0" w:color="auto"/>
          </w:divBdr>
        </w:div>
        <w:div w:id="560749891">
          <w:marLeft w:val="0"/>
          <w:marRight w:val="0"/>
          <w:marTop w:val="0"/>
          <w:marBottom w:val="0"/>
          <w:divBdr>
            <w:top w:val="none" w:sz="0" w:space="0" w:color="auto"/>
            <w:left w:val="none" w:sz="0" w:space="0" w:color="auto"/>
            <w:bottom w:val="none" w:sz="0" w:space="0" w:color="auto"/>
            <w:right w:val="none" w:sz="0" w:space="0" w:color="auto"/>
          </w:divBdr>
        </w:div>
        <w:div w:id="1800151756">
          <w:marLeft w:val="0"/>
          <w:marRight w:val="0"/>
          <w:marTop w:val="0"/>
          <w:marBottom w:val="0"/>
          <w:divBdr>
            <w:top w:val="none" w:sz="0" w:space="0" w:color="auto"/>
            <w:left w:val="none" w:sz="0" w:space="0" w:color="auto"/>
            <w:bottom w:val="none" w:sz="0" w:space="0" w:color="auto"/>
            <w:right w:val="none" w:sz="0" w:space="0" w:color="auto"/>
          </w:divBdr>
        </w:div>
        <w:div w:id="1851068426">
          <w:marLeft w:val="0"/>
          <w:marRight w:val="0"/>
          <w:marTop w:val="0"/>
          <w:marBottom w:val="0"/>
          <w:divBdr>
            <w:top w:val="none" w:sz="0" w:space="0" w:color="auto"/>
            <w:left w:val="none" w:sz="0" w:space="0" w:color="auto"/>
            <w:bottom w:val="none" w:sz="0" w:space="0" w:color="auto"/>
            <w:right w:val="none" w:sz="0" w:space="0" w:color="auto"/>
          </w:divBdr>
        </w:div>
        <w:div w:id="1758944362">
          <w:marLeft w:val="0"/>
          <w:marRight w:val="0"/>
          <w:marTop w:val="0"/>
          <w:marBottom w:val="0"/>
          <w:divBdr>
            <w:top w:val="none" w:sz="0" w:space="0" w:color="auto"/>
            <w:left w:val="none" w:sz="0" w:space="0" w:color="auto"/>
            <w:bottom w:val="none" w:sz="0" w:space="0" w:color="auto"/>
            <w:right w:val="none" w:sz="0" w:space="0" w:color="auto"/>
          </w:divBdr>
        </w:div>
        <w:div w:id="800463890">
          <w:marLeft w:val="0"/>
          <w:marRight w:val="0"/>
          <w:marTop w:val="0"/>
          <w:marBottom w:val="0"/>
          <w:divBdr>
            <w:top w:val="none" w:sz="0" w:space="0" w:color="auto"/>
            <w:left w:val="none" w:sz="0" w:space="0" w:color="auto"/>
            <w:bottom w:val="none" w:sz="0" w:space="0" w:color="auto"/>
            <w:right w:val="none" w:sz="0" w:space="0" w:color="auto"/>
          </w:divBdr>
        </w:div>
        <w:div w:id="1756586304">
          <w:marLeft w:val="0"/>
          <w:marRight w:val="0"/>
          <w:marTop w:val="0"/>
          <w:marBottom w:val="0"/>
          <w:divBdr>
            <w:top w:val="none" w:sz="0" w:space="0" w:color="auto"/>
            <w:left w:val="none" w:sz="0" w:space="0" w:color="auto"/>
            <w:bottom w:val="none" w:sz="0" w:space="0" w:color="auto"/>
            <w:right w:val="none" w:sz="0" w:space="0" w:color="auto"/>
          </w:divBdr>
        </w:div>
        <w:div w:id="81340234">
          <w:marLeft w:val="0"/>
          <w:marRight w:val="0"/>
          <w:marTop w:val="0"/>
          <w:marBottom w:val="0"/>
          <w:divBdr>
            <w:top w:val="none" w:sz="0" w:space="0" w:color="auto"/>
            <w:left w:val="none" w:sz="0" w:space="0" w:color="auto"/>
            <w:bottom w:val="none" w:sz="0" w:space="0" w:color="auto"/>
            <w:right w:val="none" w:sz="0" w:space="0" w:color="auto"/>
          </w:divBdr>
        </w:div>
        <w:div w:id="1464736387">
          <w:marLeft w:val="0"/>
          <w:marRight w:val="0"/>
          <w:marTop w:val="0"/>
          <w:marBottom w:val="0"/>
          <w:divBdr>
            <w:top w:val="none" w:sz="0" w:space="0" w:color="auto"/>
            <w:left w:val="none" w:sz="0" w:space="0" w:color="auto"/>
            <w:bottom w:val="none" w:sz="0" w:space="0" w:color="auto"/>
            <w:right w:val="none" w:sz="0" w:space="0" w:color="auto"/>
          </w:divBdr>
        </w:div>
        <w:div w:id="413359824">
          <w:marLeft w:val="0"/>
          <w:marRight w:val="0"/>
          <w:marTop w:val="0"/>
          <w:marBottom w:val="0"/>
          <w:divBdr>
            <w:top w:val="none" w:sz="0" w:space="0" w:color="auto"/>
            <w:left w:val="none" w:sz="0" w:space="0" w:color="auto"/>
            <w:bottom w:val="none" w:sz="0" w:space="0" w:color="auto"/>
            <w:right w:val="none" w:sz="0" w:space="0" w:color="auto"/>
          </w:divBdr>
        </w:div>
        <w:div w:id="832574755">
          <w:marLeft w:val="0"/>
          <w:marRight w:val="0"/>
          <w:marTop w:val="0"/>
          <w:marBottom w:val="0"/>
          <w:divBdr>
            <w:top w:val="none" w:sz="0" w:space="0" w:color="auto"/>
            <w:left w:val="none" w:sz="0" w:space="0" w:color="auto"/>
            <w:bottom w:val="none" w:sz="0" w:space="0" w:color="auto"/>
            <w:right w:val="none" w:sz="0" w:space="0" w:color="auto"/>
          </w:divBdr>
        </w:div>
        <w:div w:id="1537888503">
          <w:marLeft w:val="0"/>
          <w:marRight w:val="0"/>
          <w:marTop w:val="0"/>
          <w:marBottom w:val="0"/>
          <w:divBdr>
            <w:top w:val="none" w:sz="0" w:space="0" w:color="auto"/>
            <w:left w:val="none" w:sz="0" w:space="0" w:color="auto"/>
            <w:bottom w:val="none" w:sz="0" w:space="0" w:color="auto"/>
            <w:right w:val="none" w:sz="0" w:space="0" w:color="auto"/>
          </w:divBdr>
        </w:div>
        <w:div w:id="836924634">
          <w:marLeft w:val="0"/>
          <w:marRight w:val="0"/>
          <w:marTop w:val="0"/>
          <w:marBottom w:val="0"/>
          <w:divBdr>
            <w:top w:val="none" w:sz="0" w:space="0" w:color="auto"/>
            <w:left w:val="none" w:sz="0" w:space="0" w:color="auto"/>
            <w:bottom w:val="none" w:sz="0" w:space="0" w:color="auto"/>
            <w:right w:val="none" w:sz="0" w:space="0" w:color="auto"/>
          </w:divBdr>
        </w:div>
        <w:div w:id="1748070848">
          <w:marLeft w:val="0"/>
          <w:marRight w:val="0"/>
          <w:marTop w:val="0"/>
          <w:marBottom w:val="0"/>
          <w:divBdr>
            <w:top w:val="none" w:sz="0" w:space="0" w:color="auto"/>
            <w:left w:val="none" w:sz="0" w:space="0" w:color="auto"/>
            <w:bottom w:val="none" w:sz="0" w:space="0" w:color="auto"/>
            <w:right w:val="none" w:sz="0" w:space="0" w:color="auto"/>
          </w:divBdr>
        </w:div>
        <w:div w:id="107823078">
          <w:marLeft w:val="0"/>
          <w:marRight w:val="0"/>
          <w:marTop w:val="0"/>
          <w:marBottom w:val="0"/>
          <w:divBdr>
            <w:top w:val="none" w:sz="0" w:space="0" w:color="auto"/>
            <w:left w:val="none" w:sz="0" w:space="0" w:color="auto"/>
            <w:bottom w:val="none" w:sz="0" w:space="0" w:color="auto"/>
            <w:right w:val="none" w:sz="0" w:space="0" w:color="auto"/>
          </w:divBdr>
        </w:div>
        <w:div w:id="762805560">
          <w:marLeft w:val="0"/>
          <w:marRight w:val="0"/>
          <w:marTop w:val="0"/>
          <w:marBottom w:val="0"/>
          <w:divBdr>
            <w:top w:val="none" w:sz="0" w:space="0" w:color="auto"/>
            <w:left w:val="none" w:sz="0" w:space="0" w:color="auto"/>
            <w:bottom w:val="none" w:sz="0" w:space="0" w:color="auto"/>
            <w:right w:val="none" w:sz="0" w:space="0" w:color="auto"/>
          </w:divBdr>
        </w:div>
        <w:div w:id="1885629093">
          <w:marLeft w:val="0"/>
          <w:marRight w:val="0"/>
          <w:marTop w:val="0"/>
          <w:marBottom w:val="0"/>
          <w:divBdr>
            <w:top w:val="none" w:sz="0" w:space="0" w:color="auto"/>
            <w:left w:val="none" w:sz="0" w:space="0" w:color="auto"/>
            <w:bottom w:val="none" w:sz="0" w:space="0" w:color="auto"/>
            <w:right w:val="none" w:sz="0" w:space="0" w:color="auto"/>
          </w:divBdr>
        </w:div>
        <w:div w:id="1910268257">
          <w:marLeft w:val="0"/>
          <w:marRight w:val="0"/>
          <w:marTop w:val="0"/>
          <w:marBottom w:val="0"/>
          <w:divBdr>
            <w:top w:val="none" w:sz="0" w:space="0" w:color="auto"/>
            <w:left w:val="none" w:sz="0" w:space="0" w:color="auto"/>
            <w:bottom w:val="none" w:sz="0" w:space="0" w:color="auto"/>
            <w:right w:val="none" w:sz="0" w:space="0" w:color="auto"/>
          </w:divBdr>
        </w:div>
        <w:div w:id="1896770273">
          <w:marLeft w:val="0"/>
          <w:marRight w:val="0"/>
          <w:marTop w:val="0"/>
          <w:marBottom w:val="0"/>
          <w:divBdr>
            <w:top w:val="none" w:sz="0" w:space="0" w:color="auto"/>
            <w:left w:val="none" w:sz="0" w:space="0" w:color="auto"/>
            <w:bottom w:val="none" w:sz="0" w:space="0" w:color="auto"/>
            <w:right w:val="none" w:sz="0" w:space="0" w:color="auto"/>
          </w:divBdr>
        </w:div>
        <w:div w:id="1659114581">
          <w:marLeft w:val="0"/>
          <w:marRight w:val="0"/>
          <w:marTop w:val="0"/>
          <w:marBottom w:val="0"/>
          <w:divBdr>
            <w:top w:val="none" w:sz="0" w:space="0" w:color="auto"/>
            <w:left w:val="none" w:sz="0" w:space="0" w:color="auto"/>
            <w:bottom w:val="none" w:sz="0" w:space="0" w:color="auto"/>
            <w:right w:val="none" w:sz="0" w:space="0" w:color="auto"/>
          </w:divBdr>
        </w:div>
        <w:div w:id="410741770">
          <w:marLeft w:val="0"/>
          <w:marRight w:val="0"/>
          <w:marTop w:val="0"/>
          <w:marBottom w:val="0"/>
          <w:divBdr>
            <w:top w:val="none" w:sz="0" w:space="0" w:color="auto"/>
            <w:left w:val="none" w:sz="0" w:space="0" w:color="auto"/>
            <w:bottom w:val="none" w:sz="0" w:space="0" w:color="auto"/>
            <w:right w:val="none" w:sz="0" w:space="0" w:color="auto"/>
          </w:divBdr>
        </w:div>
        <w:div w:id="1704207986">
          <w:marLeft w:val="0"/>
          <w:marRight w:val="0"/>
          <w:marTop w:val="0"/>
          <w:marBottom w:val="0"/>
          <w:divBdr>
            <w:top w:val="none" w:sz="0" w:space="0" w:color="auto"/>
            <w:left w:val="none" w:sz="0" w:space="0" w:color="auto"/>
            <w:bottom w:val="none" w:sz="0" w:space="0" w:color="auto"/>
            <w:right w:val="none" w:sz="0" w:space="0" w:color="auto"/>
          </w:divBdr>
        </w:div>
        <w:div w:id="1967151832">
          <w:marLeft w:val="0"/>
          <w:marRight w:val="0"/>
          <w:marTop w:val="0"/>
          <w:marBottom w:val="0"/>
          <w:divBdr>
            <w:top w:val="none" w:sz="0" w:space="0" w:color="auto"/>
            <w:left w:val="none" w:sz="0" w:space="0" w:color="auto"/>
            <w:bottom w:val="none" w:sz="0" w:space="0" w:color="auto"/>
            <w:right w:val="none" w:sz="0" w:space="0" w:color="auto"/>
          </w:divBdr>
        </w:div>
        <w:div w:id="1104493255">
          <w:marLeft w:val="0"/>
          <w:marRight w:val="0"/>
          <w:marTop w:val="0"/>
          <w:marBottom w:val="0"/>
          <w:divBdr>
            <w:top w:val="none" w:sz="0" w:space="0" w:color="auto"/>
            <w:left w:val="none" w:sz="0" w:space="0" w:color="auto"/>
            <w:bottom w:val="none" w:sz="0" w:space="0" w:color="auto"/>
            <w:right w:val="none" w:sz="0" w:space="0" w:color="auto"/>
          </w:divBdr>
        </w:div>
        <w:div w:id="1469930472">
          <w:marLeft w:val="0"/>
          <w:marRight w:val="0"/>
          <w:marTop w:val="0"/>
          <w:marBottom w:val="0"/>
          <w:divBdr>
            <w:top w:val="none" w:sz="0" w:space="0" w:color="auto"/>
            <w:left w:val="none" w:sz="0" w:space="0" w:color="auto"/>
            <w:bottom w:val="none" w:sz="0" w:space="0" w:color="auto"/>
            <w:right w:val="none" w:sz="0" w:space="0" w:color="auto"/>
          </w:divBdr>
        </w:div>
        <w:div w:id="1700660538">
          <w:marLeft w:val="0"/>
          <w:marRight w:val="0"/>
          <w:marTop w:val="0"/>
          <w:marBottom w:val="0"/>
          <w:divBdr>
            <w:top w:val="none" w:sz="0" w:space="0" w:color="auto"/>
            <w:left w:val="none" w:sz="0" w:space="0" w:color="auto"/>
            <w:bottom w:val="none" w:sz="0" w:space="0" w:color="auto"/>
            <w:right w:val="none" w:sz="0" w:space="0" w:color="auto"/>
          </w:divBdr>
        </w:div>
        <w:div w:id="1025862005">
          <w:marLeft w:val="0"/>
          <w:marRight w:val="0"/>
          <w:marTop w:val="0"/>
          <w:marBottom w:val="0"/>
          <w:divBdr>
            <w:top w:val="none" w:sz="0" w:space="0" w:color="auto"/>
            <w:left w:val="none" w:sz="0" w:space="0" w:color="auto"/>
            <w:bottom w:val="none" w:sz="0" w:space="0" w:color="auto"/>
            <w:right w:val="none" w:sz="0" w:space="0" w:color="auto"/>
          </w:divBdr>
        </w:div>
        <w:div w:id="1511678651">
          <w:marLeft w:val="0"/>
          <w:marRight w:val="0"/>
          <w:marTop w:val="0"/>
          <w:marBottom w:val="0"/>
          <w:divBdr>
            <w:top w:val="none" w:sz="0" w:space="0" w:color="auto"/>
            <w:left w:val="none" w:sz="0" w:space="0" w:color="auto"/>
            <w:bottom w:val="none" w:sz="0" w:space="0" w:color="auto"/>
            <w:right w:val="none" w:sz="0" w:space="0" w:color="auto"/>
          </w:divBdr>
        </w:div>
        <w:div w:id="1325354482">
          <w:marLeft w:val="0"/>
          <w:marRight w:val="0"/>
          <w:marTop w:val="0"/>
          <w:marBottom w:val="0"/>
          <w:divBdr>
            <w:top w:val="none" w:sz="0" w:space="0" w:color="auto"/>
            <w:left w:val="none" w:sz="0" w:space="0" w:color="auto"/>
            <w:bottom w:val="none" w:sz="0" w:space="0" w:color="auto"/>
            <w:right w:val="none" w:sz="0" w:space="0" w:color="auto"/>
          </w:divBdr>
        </w:div>
        <w:div w:id="1229657812">
          <w:marLeft w:val="0"/>
          <w:marRight w:val="0"/>
          <w:marTop w:val="0"/>
          <w:marBottom w:val="0"/>
          <w:divBdr>
            <w:top w:val="none" w:sz="0" w:space="0" w:color="auto"/>
            <w:left w:val="none" w:sz="0" w:space="0" w:color="auto"/>
            <w:bottom w:val="none" w:sz="0" w:space="0" w:color="auto"/>
            <w:right w:val="none" w:sz="0" w:space="0" w:color="auto"/>
          </w:divBdr>
        </w:div>
        <w:div w:id="1329019378">
          <w:marLeft w:val="0"/>
          <w:marRight w:val="0"/>
          <w:marTop w:val="0"/>
          <w:marBottom w:val="0"/>
          <w:divBdr>
            <w:top w:val="none" w:sz="0" w:space="0" w:color="auto"/>
            <w:left w:val="none" w:sz="0" w:space="0" w:color="auto"/>
            <w:bottom w:val="none" w:sz="0" w:space="0" w:color="auto"/>
            <w:right w:val="none" w:sz="0" w:space="0" w:color="auto"/>
          </w:divBdr>
        </w:div>
        <w:div w:id="515968978">
          <w:marLeft w:val="0"/>
          <w:marRight w:val="0"/>
          <w:marTop w:val="0"/>
          <w:marBottom w:val="0"/>
          <w:divBdr>
            <w:top w:val="none" w:sz="0" w:space="0" w:color="auto"/>
            <w:left w:val="none" w:sz="0" w:space="0" w:color="auto"/>
            <w:bottom w:val="none" w:sz="0" w:space="0" w:color="auto"/>
            <w:right w:val="none" w:sz="0" w:space="0" w:color="auto"/>
          </w:divBdr>
        </w:div>
        <w:div w:id="173687903">
          <w:marLeft w:val="0"/>
          <w:marRight w:val="0"/>
          <w:marTop w:val="0"/>
          <w:marBottom w:val="0"/>
          <w:divBdr>
            <w:top w:val="none" w:sz="0" w:space="0" w:color="auto"/>
            <w:left w:val="none" w:sz="0" w:space="0" w:color="auto"/>
            <w:bottom w:val="none" w:sz="0" w:space="0" w:color="auto"/>
            <w:right w:val="none" w:sz="0" w:space="0" w:color="auto"/>
          </w:divBdr>
        </w:div>
        <w:div w:id="391394014">
          <w:marLeft w:val="0"/>
          <w:marRight w:val="0"/>
          <w:marTop w:val="0"/>
          <w:marBottom w:val="0"/>
          <w:divBdr>
            <w:top w:val="none" w:sz="0" w:space="0" w:color="auto"/>
            <w:left w:val="none" w:sz="0" w:space="0" w:color="auto"/>
            <w:bottom w:val="none" w:sz="0" w:space="0" w:color="auto"/>
            <w:right w:val="none" w:sz="0" w:space="0" w:color="auto"/>
          </w:divBdr>
        </w:div>
        <w:div w:id="116798444">
          <w:marLeft w:val="0"/>
          <w:marRight w:val="0"/>
          <w:marTop w:val="0"/>
          <w:marBottom w:val="0"/>
          <w:divBdr>
            <w:top w:val="none" w:sz="0" w:space="0" w:color="auto"/>
            <w:left w:val="none" w:sz="0" w:space="0" w:color="auto"/>
            <w:bottom w:val="none" w:sz="0" w:space="0" w:color="auto"/>
            <w:right w:val="none" w:sz="0" w:space="0" w:color="auto"/>
          </w:divBdr>
        </w:div>
        <w:div w:id="851604512">
          <w:marLeft w:val="0"/>
          <w:marRight w:val="0"/>
          <w:marTop w:val="0"/>
          <w:marBottom w:val="0"/>
          <w:divBdr>
            <w:top w:val="none" w:sz="0" w:space="0" w:color="auto"/>
            <w:left w:val="none" w:sz="0" w:space="0" w:color="auto"/>
            <w:bottom w:val="none" w:sz="0" w:space="0" w:color="auto"/>
            <w:right w:val="none" w:sz="0" w:space="0" w:color="auto"/>
          </w:divBdr>
        </w:div>
        <w:div w:id="759182185">
          <w:marLeft w:val="0"/>
          <w:marRight w:val="0"/>
          <w:marTop w:val="0"/>
          <w:marBottom w:val="0"/>
          <w:divBdr>
            <w:top w:val="none" w:sz="0" w:space="0" w:color="auto"/>
            <w:left w:val="none" w:sz="0" w:space="0" w:color="auto"/>
            <w:bottom w:val="none" w:sz="0" w:space="0" w:color="auto"/>
            <w:right w:val="none" w:sz="0" w:space="0" w:color="auto"/>
          </w:divBdr>
        </w:div>
        <w:div w:id="1354650121">
          <w:marLeft w:val="0"/>
          <w:marRight w:val="0"/>
          <w:marTop w:val="0"/>
          <w:marBottom w:val="0"/>
          <w:divBdr>
            <w:top w:val="none" w:sz="0" w:space="0" w:color="auto"/>
            <w:left w:val="none" w:sz="0" w:space="0" w:color="auto"/>
            <w:bottom w:val="none" w:sz="0" w:space="0" w:color="auto"/>
            <w:right w:val="none" w:sz="0" w:space="0" w:color="auto"/>
          </w:divBdr>
        </w:div>
        <w:div w:id="1044210717">
          <w:marLeft w:val="0"/>
          <w:marRight w:val="0"/>
          <w:marTop w:val="0"/>
          <w:marBottom w:val="0"/>
          <w:divBdr>
            <w:top w:val="none" w:sz="0" w:space="0" w:color="auto"/>
            <w:left w:val="none" w:sz="0" w:space="0" w:color="auto"/>
            <w:bottom w:val="none" w:sz="0" w:space="0" w:color="auto"/>
            <w:right w:val="none" w:sz="0" w:space="0" w:color="auto"/>
          </w:divBdr>
        </w:div>
        <w:div w:id="1422019399">
          <w:marLeft w:val="0"/>
          <w:marRight w:val="0"/>
          <w:marTop w:val="0"/>
          <w:marBottom w:val="0"/>
          <w:divBdr>
            <w:top w:val="none" w:sz="0" w:space="0" w:color="auto"/>
            <w:left w:val="none" w:sz="0" w:space="0" w:color="auto"/>
            <w:bottom w:val="none" w:sz="0" w:space="0" w:color="auto"/>
            <w:right w:val="none" w:sz="0" w:space="0" w:color="auto"/>
          </w:divBdr>
        </w:div>
        <w:div w:id="2126150793">
          <w:marLeft w:val="0"/>
          <w:marRight w:val="0"/>
          <w:marTop w:val="0"/>
          <w:marBottom w:val="0"/>
          <w:divBdr>
            <w:top w:val="none" w:sz="0" w:space="0" w:color="auto"/>
            <w:left w:val="none" w:sz="0" w:space="0" w:color="auto"/>
            <w:bottom w:val="none" w:sz="0" w:space="0" w:color="auto"/>
            <w:right w:val="none" w:sz="0" w:space="0" w:color="auto"/>
          </w:divBdr>
        </w:div>
        <w:div w:id="925312197">
          <w:marLeft w:val="0"/>
          <w:marRight w:val="0"/>
          <w:marTop w:val="0"/>
          <w:marBottom w:val="0"/>
          <w:divBdr>
            <w:top w:val="none" w:sz="0" w:space="0" w:color="auto"/>
            <w:left w:val="none" w:sz="0" w:space="0" w:color="auto"/>
            <w:bottom w:val="none" w:sz="0" w:space="0" w:color="auto"/>
            <w:right w:val="none" w:sz="0" w:space="0" w:color="auto"/>
          </w:divBdr>
        </w:div>
        <w:div w:id="1475953533">
          <w:marLeft w:val="0"/>
          <w:marRight w:val="0"/>
          <w:marTop w:val="0"/>
          <w:marBottom w:val="0"/>
          <w:divBdr>
            <w:top w:val="none" w:sz="0" w:space="0" w:color="auto"/>
            <w:left w:val="none" w:sz="0" w:space="0" w:color="auto"/>
            <w:bottom w:val="none" w:sz="0" w:space="0" w:color="auto"/>
            <w:right w:val="none" w:sz="0" w:space="0" w:color="auto"/>
          </w:divBdr>
        </w:div>
        <w:div w:id="1057047427">
          <w:marLeft w:val="0"/>
          <w:marRight w:val="0"/>
          <w:marTop w:val="0"/>
          <w:marBottom w:val="0"/>
          <w:divBdr>
            <w:top w:val="none" w:sz="0" w:space="0" w:color="auto"/>
            <w:left w:val="none" w:sz="0" w:space="0" w:color="auto"/>
            <w:bottom w:val="none" w:sz="0" w:space="0" w:color="auto"/>
            <w:right w:val="none" w:sz="0" w:space="0" w:color="auto"/>
          </w:divBdr>
        </w:div>
        <w:div w:id="1475872534">
          <w:marLeft w:val="0"/>
          <w:marRight w:val="0"/>
          <w:marTop w:val="0"/>
          <w:marBottom w:val="0"/>
          <w:divBdr>
            <w:top w:val="none" w:sz="0" w:space="0" w:color="auto"/>
            <w:left w:val="none" w:sz="0" w:space="0" w:color="auto"/>
            <w:bottom w:val="none" w:sz="0" w:space="0" w:color="auto"/>
            <w:right w:val="none" w:sz="0" w:space="0" w:color="auto"/>
          </w:divBdr>
        </w:div>
        <w:div w:id="1930699830">
          <w:marLeft w:val="0"/>
          <w:marRight w:val="0"/>
          <w:marTop w:val="0"/>
          <w:marBottom w:val="0"/>
          <w:divBdr>
            <w:top w:val="none" w:sz="0" w:space="0" w:color="auto"/>
            <w:left w:val="none" w:sz="0" w:space="0" w:color="auto"/>
            <w:bottom w:val="none" w:sz="0" w:space="0" w:color="auto"/>
            <w:right w:val="none" w:sz="0" w:space="0" w:color="auto"/>
          </w:divBdr>
        </w:div>
        <w:div w:id="1162701552">
          <w:marLeft w:val="0"/>
          <w:marRight w:val="0"/>
          <w:marTop w:val="0"/>
          <w:marBottom w:val="0"/>
          <w:divBdr>
            <w:top w:val="none" w:sz="0" w:space="0" w:color="auto"/>
            <w:left w:val="none" w:sz="0" w:space="0" w:color="auto"/>
            <w:bottom w:val="none" w:sz="0" w:space="0" w:color="auto"/>
            <w:right w:val="none" w:sz="0" w:space="0" w:color="auto"/>
          </w:divBdr>
        </w:div>
        <w:div w:id="874003727">
          <w:marLeft w:val="0"/>
          <w:marRight w:val="0"/>
          <w:marTop w:val="0"/>
          <w:marBottom w:val="0"/>
          <w:divBdr>
            <w:top w:val="none" w:sz="0" w:space="0" w:color="auto"/>
            <w:left w:val="none" w:sz="0" w:space="0" w:color="auto"/>
            <w:bottom w:val="none" w:sz="0" w:space="0" w:color="auto"/>
            <w:right w:val="none" w:sz="0" w:space="0" w:color="auto"/>
          </w:divBdr>
        </w:div>
        <w:div w:id="2009018502">
          <w:marLeft w:val="0"/>
          <w:marRight w:val="0"/>
          <w:marTop w:val="0"/>
          <w:marBottom w:val="0"/>
          <w:divBdr>
            <w:top w:val="none" w:sz="0" w:space="0" w:color="auto"/>
            <w:left w:val="none" w:sz="0" w:space="0" w:color="auto"/>
            <w:bottom w:val="none" w:sz="0" w:space="0" w:color="auto"/>
            <w:right w:val="none" w:sz="0" w:space="0" w:color="auto"/>
          </w:divBdr>
        </w:div>
        <w:div w:id="946697787">
          <w:marLeft w:val="0"/>
          <w:marRight w:val="0"/>
          <w:marTop w:val="0"/>
          <w:marBottom w:val="0"/>
          <w:divBdr>
            <w:top w:val="none" w:sz="0" w:space="0" w:color="auto"/>
            <w:left w:val="none" w:sz="0" w:space="0" w:color="auto"/>
            <w:bottom w:val="none" w:sz="0" w:space="0" w:color="auto"/>
            <w:right w:val="none" w:sz="0" w:space="0" w:color="auto"/>
          </w:divBdr>
        </w:div>
        <w:div w:id="1734964407">
          <w:marLeft w:val="0"/>
          <w:marRight w:val="0"/>
          <w:marTop w:val="0"/>
          <w:marBottom w:val="0"/>
          <w:divBdr>
            <w:top w:val="none" w:sz="0" w:space="0" w:color="auto"/>
            <w:left w:val="none" w:sz="0" w:space="0" w:color="auto"/>
            <w:bottom w:val="none" w:sz="0" w:space="0" w:color="auto"/>
            <w:right w:val="none" w:sz="0" w:space="0" w:color="auto"/>
          </w:divBdr>
        </w:div>
        <w:div w:id="2140150815">
          <w:marLeft w:val="0"/>
          <w:marRight w:val="0"/>
          <w:marTop w:val="0"/>
          <w:marBottom w:val="0"/>
          <w:divBdr>
            <w:top w:val="none" w:sz="0" w:space="0" w:color="auto"/>
            <w:left w:val="none" w:sz="0" w:space="0" w:color="auto"/>
            <w:bottom w:val="none" w:sz="0" w:space="0" w:color="auto"/>
            <w:right w:val="none" w:sz="0" w:space="0" w:color="auto"/>
          </w:divBdr>
        </w:div>
        <w:div w:id="1846091952">
          <w:marLeft w:val="0"/>
          <w:marRight w:val="0"/>
          <w:marTop w:val="0"/>
          <w:marBottom w:val="0"/>
          <w:divBdr>
            <w:top w:val="none" w:sz="0" w:space="0" w:color="auto"/>
            <w:left w:val="none" w:sz="0" w:space="0" w:color="auto"/>
            <w:bottom w:val="none" w:sz="0" w:space="0" w:color="auto"/>
            <w:right w:val="none" w:sz="0" w:space="0" w:color="auto"/>
          </w:divBdr>
        </w:div>
        <w:div w:id="454641919">
          <w:marLeft w:val="0"/>
          <w:marRight w:val="0"/>
          <w:marTop w:val="0"/>
          <w:marBottom w:val="0"/>
          <w:divBdr>
            <w:top w:val="none" w:sz="0" w:space="0" w:color="auto"/>
            <w:left w:val="none" w:sz="0" w:space="0" w:color="auto"/>
            <w:bottom w:val="none" w:sz="0" w:space="0" w:color="auto"/>
            <w:right w:val="none" w:sz="0" w:space="0" w:color="auto"/>
          </w:divBdr>
        </w:div>
        <w:div w:id="120266462">
          <w:marLeft w:val="0"/>
          <w:marRight w:val="0"/>
          <w:marTop w:val="0"/>
          <w:marBottom w:val="0"/>
          <w:divBdr>
            <w:top w:val="none" w:sz="0" w:space="0" w:color="auto"/>
            <w:left w:val="none" w:sz="0" w:space="0" w:color="auto"/>
            <w:bottom w:val="none" w:sz="0" w:space="0" w:color="auto"/>
            <w:right w:val="none" w:sz="0" w:space="0" w:color="auto"/>
          </w:divBdr>
        </w:div>
        <w:div w:id="1252544443">
          <w:marLeft w:val="0"/>
          <w:marRight w:val="0"/>
          <w:marTop w:val="0"/>
          <w:marBottom w:val="0"/>
          <w:divBdr>
            <w:top w:val="none" w:sz="0" w:space="0" w:color="auto"/>
            <w:left w:val="none" w:sz="0" w:space="0" w:color="auto"/>
            <w:bottom w:val="none" w:sz="0" w:space="0" w:color="auto"/>
            <w:right w:val="none" w:sz="0" w:space="0" w:color="auto"/>
          </w:divBdr>
        </w:div>
        <w:div w:id="1171524901">
          <w:marLeft w:val="0"/>
          <w:marRight w:val="0"/>
          <w:marTop w:val="0"/>
          <w:marBottom w:val="0"/>
          <w:divBdr>
            <w:top w:val="none" w:sz="0" w:space="0" w:color="auto"/>
            <w:left w:val="none" w:sz="0" w:space="0" w:color="auto"/>
            <w:bottom w:val="none" w:sz="0" w:space="0" w:color="auto"/>
            <w:right w:val="none" w:sz="0" w:space="0" w:color="auto"/>
          </w:divBdr>
        </w:div>
        <w:div w:id="1027176449">
          <w:marLeft w:val="0"/>
          <w:marRight w:val="0"/>
          <w:marTop w:val="0"/>
          <w:marBottom w:val="0"/>
          <w:divBdr>
            <w:top w:val="none" w:sz="0" w:space="0" w:color="auto"/>
            <w:left w:val="none" w:sz="0" w:space="0" w:color="auto"/>
            <w:bottom w:val="none" w:sz="0" w:space="0" w:color="auto"/>
            <w:right w:val="none" w:sz="0" w:space="0" w:color="auto"/>
          </w:divBdr>
        </w:div>
        <w:div w:id="1766534354">
          <w:marLeft w:val="0"/>
          <w:marRight w:val="0"/>
          <w:marTop w:val="0"/>
          <w:marBottom w:val="0"/>
          <w:divBdr>
            <w:top w:val="none" w:sz="0" w:space="0" w:color="auto"/>
            <w:left w:val="none" w:sz="0" w:space="0" w:color="auto"/>
            <w:bottom w:val="none" w:sz="0" w:space="0" w:color="auto"/>
            <w:right w:val="none" w:sz="0" w:space="0" w:color="auto"/>
          </w:divBdr>
        </w:div>
        <w:div w:id="2117826734">
          <w:marLeft w:val="0"/>
          <w:marRight w:val="0"/>
          <w:marTop w:val="0"/>
          <w:marBottom w:val="0"/>
          <w:divBdr>
            <w:top w:val="none" w:sz="0" w:space="0" w:color="auto"/>
            <w:left w:val="none" w:sz="0" w:space="0" w:color="auto"/>
            <w:bottom w:val="none" w:sz="0" w:space="0" w:color="auto"/>
            <w:right w:val="none" w:sz="0" w:space="0" w:color="auto"/>
          </w:divBdr>
        </w:div>
        <w:div w:id="1535188541">
          <w:marLeft w:val="0"/>
          <w:marRight w:val="0"/>
          <w:marTop w:val="0"/>
          <w:marBottom w:val="0"/>
          <w:divBdr>
            <w:top w:val="none" w:sz="0" w:space="0" w:color="auto"/>
            <w:left w:val="none" w:sz="0" w:space="0" w:color="auto"/>
            <w:bottom w:val="none" w:sz="0" w:space="0" w:color="auto"/>
            <w:right w:val="none" w:sz="0" w:space="0" w:color="auto"/>
          </w:divBdr>
        </w:div>
        <w:div w:id="508905751">
          <w:marLeft w:val="0"/>
          <w:marRight w:val="0"/>
          <w:marTop w:val="0"/>
          <w:marBottom w:val="0"/>
          <w:divBdr>
            <w:top w:val="none" w:sz="0" w:space="0" w:color="auto"/>
            <w:left w:val="none" w:sz="0" w:space="0" w:color="auto"/>
            <w:bottom w:val="none" w:sz="0" w:space="0" w:color="auto"/>
            <w:right w:val="none" w:sz="0" w:space="0" w:color="auto"/>
          </w:divBdr>
        </w:div>
        <w:div w:id="630867641">
          <w:marLeft w:val="0"/>
          <w:marRight w:val="0"/>
          <w:marTop w:val="0"/>
          <w:marBottom w:val="0"/>
          <w:divBdr>
            <w:top w:val="none" w:sz="0" w:space="0" w:color="auto"/>
            <w:left w:val="none" w:sz="0" w:space="0" w:color="auto"/>
            <w:bottom w:val="none" w:sz="0" w:space="0" w:color="auto"/>
            <w:right w:val="none" w:sz="0" w:space="0" w:color="auto"/>
          </w:divBdr>
        </w:div>
        <w:div w:id="1225457951">
          <w:marLeft w:val="0"/>
          <w:marRight w:val="0"/>
          <w:marTop w:val="0"/>
          <w:marBottom w:val="0"/>
          <w:divBdr>
            <w:top w:val="none" w:sz="0" w:space="0" w:color="auto"/>
            <w:left w:val="none" w:sz="0" w:space="0" w:color="auto"/>
            <w:bottom w:val="none" w:sz="0" w:space="0" w:color="auto"/>
            <w:right w:val="none" w:sz="0" w:space="0" w:color="auto"/>
          </w:divBdr>
        </w:div>
        <w:div w:id="26025585">
          <w:marLeft w:val="0"/>
          <w:marRight w:val="0"/>
          <w:marTop w:val="0"/>
          <w:marBottom w:val="0"/>
          <w:divBdr>
            <w:top w:val="none" w:sz="0" w:space="0" w:color="auto"/>
            <w:left w:val="none" w:sz="0" w:space="0" w:color="auto"/>
            <w:bottom w:val="none" w:sz="0" w:space="0" w:color="auto"/>
            <w:right w:val="none" w:sz="0" w:space="0" w:color="auto"/>
          </w:divBdr>
        </w:div>
        <w:div w:id="1979871718">
          <w:marLeft w:val="0"/>
          <w:marRight w:val="0"/>
          <w:marTop w:val="0"/>
          <w:marBottom w:val="0"/>
          <w:divBdr>
            <w:top w:val="none" w:sz="0" w:space="0" w:color="auto"/>
            <w:left w:val="none" w:sz="0" w:space="0" w:color="auto"/>
            <w:bottom w:val="none" w:sz="0" w:space="0" w:color="auto"/>
            <w:right w:val="none" w:sz="0" w:space="0" w:color="auto"/>
          </w:divBdr>
        </w:div>
        <w:div w:id="543447508">
          <w:marLeft w:val="0"/>
          <w:marRight w:val="0"/>
          <w:marTop w:val="0"/>
          <w:marBottom w:val="0"/>
          <w:divBdr>
            <w:top w:val="none" w:sz="0" w:space="0" w:color="auto"/>
            <w:left w:val="none" w:sz="0" w:space="0" w:color="auto"/>
            <w:bottom w:val="none" w:sz="0" w:space="0" w:color="auto"/>
            <w:right w:val="none" w:sz="0" w:space="0" w:color="auto"/>
          </w:divBdr>
        </w:div>
        <w:div w:id="2078244144">
          <w:marLeft w:val="0"/>
          <w:marRight w:val="0"/>
          <w:marTop w:val="0"/>
          <w:marBottom w:val="0"/>
          <w:divBdr>
            <w:top w:val="none" w:sz="0" w:space="0" w:color="auto"/>
            <w:left w:val="none" w:sz="0" w:space="0" w:color="auto"/>
            <w:bottom w:val="none" w:sz="0" w:space="0" w:color="auto"/>
            <w:right w:val="none" w:sz="0" w:space="0" w:color="auto"/>
          </w:divBdr>
        </w:div>
        <w:div w:id="1021278349">
          <w:marLeft w:val="0"/>
          <w:marRight w:val="0"/>
          <w:marTop w:val="0"/>
          <w:marBottom w:val="0"/>
          <w:divBdr>
            <w:top w:val="none" w:sz="0" w:space="0" w:color="auto"/>
            <w:left w:val="none" w:sz="0" w:space="0" w:color="auto"/>
            <w:bottom w:val="none" w:sz="0" w:space="0" w:color="auto"/>
            <w:right w:val="none" w:sz="0" w:space="0" w:color="auto"/>
          </w:divBdr>
        </w:div>
        <w:div w:id="1469938231">
          <w:marLeft w:val="0"/>
          <w:marRight w:val="0"/>
          <w:marTop w:val="0"/>
          <w:marBottom w:val="0"/>
          <w:divBdr>
            <w:top w:val="none" w:sz="0" w:space="0" w:color="auto"/>
            <w:left w:val="none" w:sz="0" w:space="0" w:color="auto"/>
            <w:bottom w:val="none" w:sz="0" w:space="0" w:color="auto"/>
            <w:right w:val="none" w:sz="0" w:space="0" w:color="auto"/>
          </w:divBdr>
        </w:div>
        <w:div w:id="1034578645">
          <w:marLeft w:val="0"/>
          <w:marRight w:val="0"/>
          <w:marTop w:val="0"/>
          <w:marBottom w:val="0"/>
          <w:divBdr>
            <w:top w:val="none" w:sz="0" w:space="0" w:color="auto"/>
            <w:left w:val="none" w:sz="0" w:space="0" w:color="auto"/>
            <w:bottom w:val="none" w:sz="0" w:space="0" w:color="auto"/>
            <w:right w:val="none" w:sz="0" w:space="0" w:color="auto"/>
          </w:divBdr>
        </w:div>
        <w:div w:id="601644884">
          <w:marLeft w:val="0"/>
          <w:marRight w:val="0"/>
          <w:marTop w:val="0"/>
          <w:marBottom w:val="0"/>
          <w:divBdr>
            <w:top w:val="none" w:sz="0" w:space="0" w:color="auto"/>
            <w:left w:val="none" w:sz="0" w:space="0" w:color="auto"/>
            <w:bottom w:val="none" w:sz="0" w:space="0" w:color="auto"/>
            <w:right w:val="none" w:sz="0" w:space="0" w:color="auto"/>
          </w:divBdr>
        </w:div>
        <w:div w:id="1099787500">
          <w:marLeft w:val="0"/>
          <w:marRight w:val="0"/>
          <w:marTop w:val="0"/>
          <w:marBottom w:val="0"/>
          <w:divBdr>
            <w:top w:val="none" w:sz="0" w:space="0" w:color="auto"/>
            <w:left w:val="none" w:sz="0" w:space="0" w:color="auto"/>
            <w:bottom w:val="none" w:sz="0" w:space="0" w:color="auto"/>
            <w:right w:val="none" w:sz="0" w:space="0" w:color="auto"/>
          </w:divBdr>
        </w:div>
        <w:div w:id="1300916291">
          <w:marLeft w:val="0"/>
          <w:marRight w:val="0"/>
          <w:marTop w:val="0"/>
          <w:marBottom w:val="0"/>
          <w:divBdr>
            <w:top w:val="none" w:sz="0" w:space="0" w:color="auto"/>
            <w:left w:val="none" w:sz="0" w:space="0" w:color="auto"/>
            <w:bottom w:val="none" w:sz="0" w:space="0" w:color="auto"/>
            <w:right w:val="none" w:sz="0" w:space="0" w:color="auto"/>
          </w:divBdr>
        </w:div>
        <w:div w:id="1926839870">
          <w:marLeft w:val="0"/>
          <w:marRight w:val="0"/>
          <w:marTop w:val="0"/>
          <w:marBottom w:val="0"/>
          <w:divBdr>
            <w:top w:val="none" w:sz="0" w:space="0" w:color="auto"/>
            <w:left w:val="none" w:sz="0" w:space="0" w:color="auto"/>
            <w:bottom w:val="none" w:sz="0" w:space="0" w:color="auto"/>
            <w:right w:val="none" w:sz="0" w:space="0" w:color="auto"/>
          </w:divBdr>
        </w:div>
        <w:div w:id="1590239533">
          <w:marLeft w:val="0"/>
          <w:marRight w:val="0"/>
          <w:marTop w:val="0"/>
          <w:marBottom w:val="0"/>
          <w:divBdr>
            <w:top w:val="none" w:sz="0" w:space="0" w:color="auto"/>
            <w:left w:val="none" w:sz="0" w:space="0" w:color="auto"/>
            <w:bottom w:val="none" w:sz="0" w:space="0" w:color="auto"/>
            <w:right w:val="none" w:sz="0" w:space="0" w:color="auto"/>
          </w:divBdr>
        </w:div>
        <w:div w:id="1348026011">
          <w:marLeft w:val="0"/>
          <w:marRight w:val="0"/>
          <w:marTop w:val="0"/>
          <w:marBottom w:val="0"/>
          <w:divBdr>
            <w:top w:val="none" w:sz="0" w:space="0" w:color="auto"/>
            <w:left w:val="none" w:sz="0" w:space="0" w:color="auto"/>
            <w:bottom w:val="none" w:sz="0" w:space="0" w:color="auto"/>
            <w:right w:val="none" w:sz="0" w:space="0" w:color="auto"/>
          </w:divBdr>
        </w:div>
        <w:div w:id="1806309732">
          <w:marLeft w:val="0"/>
          <w:marRight w:val="0"/>
          <w:marTop w:val="0"/>
          <w:marBottom w:val="0"/>
          <w:divBdr>
            <w:top w:val="none" w:sz="0" w:space="0" w:color="auto"/>
            <w:left w:val="none" w:sz="0" w:space="0" w:color="auto"/>
            <w:bottom w:val="none" w:sz="0" w:space="0" w:color="auto"/>
            <w:right w:val="none" w:sz="0" w:space="0" w:color="auto"/>
          </w:divBdr>
        </w:div>
        <w:div w:id="161698067">
          <w:marLeft w:val="0"/>
          <w:marRight w:val="0"/>
          <w:marTop w:val="0"/>
          <w:marBottom w:val="0"/>
          <w:divBdr>
            <w:top w:val="none" w:sz="0" w:space="0" w:color="auto"/>
            <w:left w:val="none" w:sz="0" w:space="0" w:color="auto"/>
            <w:bottom w:val="none" w:sz="0" w:space="0" w:color="auto"/>
            <w:right w:val="none" w:sz="0" w:space="0" w:color="auto"/>
          </w:divBdr>
        </w:div>
        <w:div w:id="1927228649">
          <w:marLeft w:val="0"/>
          <w:marRight w:val="0"/>
          <w:marTop w:val="0"/>
          <w:marBottom w:val="0"/>
          <w:divBdr>
            <w:top w:val="none" w:sz="0" w:space="0" w:color="auto"/>
            <w:left w:val="none" w:sz="0" w:space="0" w:color="auto"/>
            <w:bottom w:val="none" w:sz="0" w:space="0" w:color="auto"/>
            <w:right w:val="none" w:sz="0" w:space="0" w:color="auto"/>
          </w:divBdr>
        </w:div>
        <w:div w:id="112602985">
          <w:marLeft w:val="0"/>
          <w:marRight w:val="0"/>
          <w:marTop w:val="0"/>
          <w:marBottom w:val="0"/>
          <w:divBdr>
            <w:top w:val="none" w:sz="0" w:space="0" w:color="auto"/>
            <w:left w:val="none" w:sz="0" w:space="0" w:color="auto"/>
            <w:bottom w:val="none" w:sz="0" w:space="0" w:color="auto"/>
            <w:right w:val="none" w:sz="0" w:space="0" w:color="auto"/>
          </w:divBdr>
        </w:div>
        <w:div w:id="1826699779">
          <w:marLeft w:val="0"/>
          <w:marRight w:val="0"/>
          <w:marTop w:val="0"/>
          <w:marBottom w:val="0"/>
          <w:divBdr>
            <w:top w:val="none" w:sz="0" w:space="0" w:color="auto"/>
            <w:left w:val="none" w:sz="0" w:space="0" w:color="auto"/>
            <w:bottom w:val="none" w:sz="0" w:space="0" w:color="auto"/>
            <w:right w:val="none" w:sz="0" w:space="0" w:color="auto"/>
          </w:divBdr>
        </w:div>
        <w:div w:id="239608489">
          <w:marLeft w:val="0"/>
          <w:marRight w:val="0"/>
          <w:marTop w:val="0"/>
          <w:marBottom w:val="0"/>
          <w:divBdr>
            <w:top w:val="none" w:sz="0" w:space="0" w:color="auto"/>
            <w:left w:val="none" w:sz="0" w:space="0" w:color="auto"/>
            <w:bottom w:val="none" w:sz="0" w:space="0" w:color="auto"/>
            <w:right w:val="none" w:sz="0" w:space="0" w:color="auto"/>
          </w:divBdr>
        </w:div>
        <w:div w:id="789668745">
          <w:marLeft w:val="0"/>
          <w:marRight w:val="0"/>
          <w:marTop w:val="0"/>
          <w:marBottom w:val="0"/>
          <w:divBdr>
            <w:top w:val="none" w:sz="0" w:space="0" w:color="auto"/>
            <w:left w:val="none" w:sz="0" w:space="0" w:color="auto"/>
            <w:bottom w:val="none" w:sz="0" w:space="0" w:color="auto"/>
            <w:right w:val="none" w:sz="0" w:space="0" w:color="auto"/>
          </w:divBdr>
        </w:div>
        <w:div w:id="784467424">
          <w:marLeft w:val="0"/>
          <w:marRight w:val="0"/>
          <w:marTop w:val="0"/>
          <w:marBottom w:val="0"/>
          <w:divBdr>
            <w:top w:val="none" w:sz="0" w:space="0" w:color="auto"/>
            <w:left w:val="none" w:sz="0" w:space="0" w:color="auto"/>
            <w:bottom w:val="none" w:sz="0" w:space="0" w:color="auto"/>
            <w:right w:val="none" w:sz="0" w:space="0" w:color="auto"/>
          </w:divBdr>
        </w:div>
        <w:div w:id="1074426396">
          <w:marLeft w:val="0"/>
          <w:marRight w:val="0"/>
          <w:marTop w:val="0"/>
          <w:marBottom w:val="0"/>
          <w:divBdr>
            <w:top w:val="none" w:sz="0" w:space="0" w:color="auto"/>
            <w:left w:val="none" w:sz="0" w:space="0" w:color="auto"/>
            <w:bottom w:val="none" w:sz="0" w:space="0" w:color="auto"/>
            <w:right w:val="none" w:sz="0" w:space="0" w:color="auto"/>
          </w:divBdr>
        </w:div>
        <w:div w:id="907495419">
          <w:marLeft w:val="0"/>
          <w:marRight w:val="0"/>
          <w:marTop w:val="0"/>
          <w:marBottom w:val="0"/>
          <w:divBdr>
            <w:top w:val="none" w:sz="0" w:space="0" w:color="auto"/>
            <w:left w:val="none" w:sz="0" w:space="0" w:color="auto"/>
            <w:bottom w:val="none" w:sz="0" w:space="0" w:color="auto"/>
            <w:right w:val="none" w:sz="0" w:space="0" w:color="auto"/>
          </w:divBdr>
        </w:div>
        <w:div w:id="1625428741">
          <w:marLeft w:val="0"/>
          <w:marRight w:val="0"/>
          <w:marTop w:val="0"/>
          <w:marBottom w:val="0"/>
          <w:divBdr>
            <w:top w:val="none" w:sz="0" w:space="0" w:color="auto"/>
            <w:left w:val="none" w:sz="0" w:space="0" w:color="auto"/>
            <w:bottom w:val="none" w:sz="0" w:space="0" w:color="auto"/>
            <w:right w:val="none" w:sz="0" w:space="0" w:color="auto"/>
          </w:divBdr>
        </w:div>
        <w:div w:id="565340118">
          <w:marLeft w:val="0"/>
          <w:marRight w:val="0"/>
          <w:marTop w:val="0"/>
          <w:marBottom w:val="0"/>
          <w:divBdr>
            <w:top w:val="none" w:sz="0" w:space="0" w:color="auto"/>
            <w:left w:val="none" w:sz="0" w:space="0" w:color="auto"/>
            <w:bottom w:val="none" w:sz="0" w:space="0" w:color="auto"/>
            <w:right w:val="none" w:sz="0" w:space="0" w:color="auto"/>
          </w:divBdr>
        </w:div>
        <w:div w:id="852954949">
          <w:marLeft w:val="0"/>
          <w:marRight w:val="0"/>
          <w:marTop w:val="0"/>
          <w:marBottom w:val="0"/>
          <w:divBdr>
            <w:top w:val="none" w:sz="0" w:space="0" w:color="auto"/>
            <w:left w:val="none" w:sz="0" w:space="0" w:color="auto"/>
            <w:bottom w:val="none" w:sz="0" w:space="0" w:color="auto"/>
            <w:right w:val="none" w:sz="0" w:space="0" w:color="auto"/>
          </w:divBdr>
        </w:div>
        <w:div w:id="1137452932">
          <w:marLeft w:val="0"/>
          <w:marRight w:val="0"/>
          <w:marTop w:val="0"/>
          <w:marBottom w:val="0"/>
          <w:divBdr>
            <w:top w:val="none" w:sz="0" w:space="0" w:color="auto"/>
            <w:left w:val="none" w:sz="0" w:space="0" w:color="auto"/>
            <w:bottom w:val="none" w:sz="0" w:space="0" w:color="auto"/>
            <w:right w:val="none" w:sz="0" w:space="0" w:color="auto"/>
          </w:divBdr>
        </w:div>
        <w:div w:id="1513267">
          <w:marLeft w:val="0"/>
          <w:marRight w:val="0"/>
          <w:marTop w:val="0"/>
          <w:marBottom w:val="0"/>
          <w:divBdr>
            <w:top w:val="none" w:sz="0" w:space="0" w:color="auto"/>
            <w:left w:val="none" w:sz="0" w:space="0" w:color="auto"/>
            <w:bottom w:val="none" w:sz="0" w:space="0" w:color="auto"/>
            <w:right w:val="none" w:sz="0" w:space="0" w:color="auto"/>
          </w:divBdr>
        </w:div>
        <w:div w:id="312414661">
          <w:marLeft w:val="0"/>
          <w:marRight w:val="0"/>
          <w:marTop w:val="0"/>
          <w:marBottom w:val="0"/>
          <w:divBdr>
            <w:top w:val="none" w:sz="0" w:space="0" w:color="auto"/>
            <w:left w:val="none" w:sz="0" w:space="0" w:color="auto"/>
            <w:bottom w:val="none" w:sz="0" w:space="0" w:color="auto"/>
            <w:right w:val="none" w:sz="0" w:space="0" w:color="auto"/>
          </w:divBdr>
        </w:div>
        <w:div w:id="1154684834">
          <w:marLeft w:val="0"/>
          <w:marRight w:val="0"/>
          <w:marTop w:val="0"/>
          <w:marBottom w:val="0"/>
          <w:divBdr>
            <w:top w:val="none" w:sz="0" w:space="0" w:color="auto"/>
            <w:left w:val="none" w:sz="0" w:space="0" w:color="auto"/>
            <w:bottom w:val="none" w:sz="0" w:space="0" w:color="auto"/>
            <w:right w:val="none" w:sz="0" w:space="0" w:color="auto"/>
          </w:divBdr>
        </w:div>
        <w:div w:id="1125083627">
          <w:marLeft w:val="0"/>
          <w:marRight w:val="0"/>
          <w:marTop w:val="0"/>
          <w:marBottom w:val="0"/>
          <w:divBdr>
            <w:top w:val="none" w:sz="0" w:space="0" w:color="auto"/>
            <w:left w:val="none" w:sz="0" w:space="0" w:color="auto"/>
            <w:bottom w:val="none" w:sz="0" w:space="0" w:color="auto"/>
            <w:right w:val="none" w:sz="0" w:space="0" w:color="auto"/>
          </w:divBdr>
        </w:div>
        <w:div w:id="1942957623">
          <w:marLeft w:val="0"/>
          <w:marRight w:val="0"/>
          <w:marTop w:val="0"/>
          <w:marBottom w:val="0"/>
          <w:divBdr>
            <w:top w:val="none" w:sz="0" w:space="0" w:color="auto"/>
            <w:left w:val="none" w:sz="0" w:space="0" w:color="auto"/>
            <w:bottom w:val="none" w:sz="0" w:space="0" w:color="auto"/>
            <w:right w:val="none" w:sz="0" w:space="0" w:color="auto"/>
          </w:divBdr>
        </w:div>
        <w:div w:id="1166896310">
          <w:marLeft w:val="0"/>
          <w:marRight w:val="0"/>
          <w:marTop w:val="0"/>
          <w:marBottom w:val="0"/>
          <w:divBdr>
            <w:top w:val="none" w:sz="0" w:space="0" w:color="auto"/>
            <w:left w:val="none" w:sz="0" w:space="0" w:color="auto"/>
            <w:bottom w:val="none" w:sz="0" w:space="0" w:color="auto"/>
            <w:right w:val="none" w:sz="0" w:space="0" w:color="auto"/>
          </w:divBdr>
        </w:div>
        <w:div w:id="425657220">
          <w:marLeft w:val="0"/>
          <w:marRight w:val="0"/>
          <w:marTop w:val="0"/>
          <w:marBottom w:val="0"/>
          <w:divBdr>
            <w:top w:val="none" w:sz="0" w:space="0" w:color="auto"/>
            <w:left w:val="none" w:sz="0" w:space="0" w:color="auto"/>
            <w:bottom w:val="none" w:sz="0" w:space="0" w:color="auto"/>
            <w:right w:val="none" w:sz="0" w:space="0" w:color="auto"/>
          </w:divBdr>
        </w:div>
        <w:div w:id="285232584">
          <w:marLeft w:val="0"/>
          <w:marRight w:val="0"/>
          <w:marTop w:val="0"/>
          <w:marBottom w:val="0"/>
          <w:divBdr>
            <w:top w:val="none" w:sz="0" w:space="0" w:color="auto"/>
            <w:left w:val="none" w:sz="0" w:space="0" w:color="auto"/>
            <w:bottom w:val="none" w:sz="0" w:space="0" w:color="auto"/>
            <w:right w:val="none" w:sz="0" w:space="0" w:color="auto"/>
          </w:divBdr>
        </w:div>
        <w:div w:id="539754789">
          <w:marLeft w:val="0"/>
          <w:marRight w:val="0"/>
          <w:marTop w:val="0"/>
          <w:marBottom w:val="0"/>
          <w:divBdr>
            <w:top w:val="none" w:sz="0" w:space="0" w:color="auto"/>
            <w:left w:val="none" w:sz="0" w:space="0" w:color="auto"/>
            <w:bottom w:val="none" w:sz="0" w:space="0" w:color="auto"/>
            <w:right w:val="none" w:sz="0" w:space="0" w:color="auto"/>
          </w:divBdr>
        </w:div>
        <w:div w:id="1581015296">
          <w:marLeft w:val="0"/>
          <w:marRight w:val="0"/>
          <w:marTop w:val="0"/>
          <w:marBottom w:val="0"/>
          <w:divBdr>
            <w:top w:val="none" w:sz="0" w:space="0" w:color="auto"/>
            <w:left w:val="none" w:sz="0" w:space="0" w:color="auto"/>
            <w:bottom w:val="none" w:sz="0" w:space="0" w:color="auto"/>
            <w:right w:val="none" w:sz="0" w:space="0" w:color="auto"/>
          </w:divBdr>
        </w:div>
        <w:div w:id="1795518620">
          <w:marLeft w:val="0"/>
          <w:marRight w:val="0"/>
          <w:marTop w:val="0"/>
          <w:marBottom w:val="0"/>
          <w:divBdr>
            <w:top w:val="none" w:sz="0" w:space="0" w:color="auto"/>
            <w:left w:val="none" w:sz="0" w:space="0" w:color="auto"/>
            <w:bottom w:val="none" w:sz="0" w:space="0" w:color="auto"/>
            <w:right w:val="none" w:sz="0" w:space="0" w:color="auto"/>
          </w:divBdr>
        </w:div>
        <w:div w:id="872964743">
          <w:marLeft w:val="0"/>
          <w:marRight w:val="0"/>
          <w:marTop w:val="0"/>
          <w:marBottom w:val="0"/>
          <w:divBdr>
            <w:top w:val="none" w:sz="0" w:space="0" w:color="auto"/>
            <w:left w:val="none" w:sz="0" w:space="0" w:color="auto"/>
            <w:bottom w:val="none" w:sz="0" w:space="0" w:color="auto"/>
            <w:right w:val="none" w:sz="0" w:space="0" w:color="auto"/>
          </w:divBdr>
        </w:div>
        <w:div w:id="2032340792">
          <w:marLeft w:val="0"/>
          <w:marRight w:val="0"/>
          <w:marTop w:val="0"/>
          <w:marBottom w:val="0"/>
          <w:divBdr>
            <w:top w:val="none" w:sz="0" w:space="0" w:color="auto"/>
            <w:left w:val="none" w:sz="0" w:space="0" w:color="auto"/>
            <w:bottom w:val="none" w:sz="0" w:space="0" w:color="auto"/>
            <w:right w:val="none" w:sz="0" w:space="0" w:color="auto"/>
          </w:divBdr>
        </w:div>
        <w:div w:id="1377897584">
          <w:marLeft w:val="0"/>
          <w:marRight w:val="0"/>
          <w:marTop w:val="0"/>
          <w:marBottom w:val="0"/>
          <w:divBdr>
            <w:top w:val="none" w:sz="0" w:space="0" w:color="auto"/>
            <w:left w:val="none" w:sz="0" w:space="0" w:color="auto"/>
            <w:bottom w:val="none" w:sz="0" w:space="0" w:color="auto"/>
            <w:right w:val="none" w:sz="0" w:space="0" w:color="auto"/>
          </w:divBdr>
        </w:div>
        <w:div w:id="864488040">
          <w:marLeft w:val="0"/>
          <w:marRight w:val="0"/>
          <w:marTop w:val="0"/>
          <w:marBottom w:val="0"/>
          <w:divBdr>
            <w:top w:val="none" w:sz="0" w:space="0" w:color="auto"/>
            <w:left w:val="none" w:sz="0" w:space="0" w:color="auto"/>
            <w:bottom w:val="none" w:sz="0" w:space="0" w:color="auto"/>
            <w:right w:val="none" w:sz="0" w:space="0" w:color="auto"/>
          </w:divBdr>
        </w:div>
        <w:div w:id="1090811807">
          <w:marLeft w:val="0"/>
          <w:marRight w:val="0"/>
          <w:marTop w:val="0"/>
          <w:marBottom w:val="0"/>
          <w:divBdr>
            <w:top w:val="none" w:sz="0" w:space="0" w:color="auto"/>
            <w:left w:val="none" w:sz="0" w:space="0" w:color="auto"/>
            <w:bottom w:val="none" w:sz="0" w:space="0" w:color="auto"/>
            <w:right w:val="none" w:sz="0" w:space="0" w:color="auto"/>
          </w:divBdr>
        </w:div>
        <w:div w:id="967004408">
          <w:marLeft w:val="0"/>
          <w:marRight w:val="0"/>
          <w:marTop w:val="0"/>
          <w:marBottom w:val="0"/>
          <w:divBdr>
            <w:top w:val="none" w:sz="0" w:space="0" w:color="auto"/>
            <w:left w:val="none" w:sz="0" w:space="0" w:color="auto"/>
            <w:bottom w:val="none" w:sz="0" w:space="0" w:color="auto"/>
            <w:right w:val="none" w:sz="0" w:space="0" w:color="auto"/>
          </w:divBdr>
        </w:div>
        <w:div w:id="1942491434">
          <w:marLeft w:val="0"/>
          <w:marRight w:val="0"/>
          <w:marTop w:val="0"/>
          <w:marBottom w:val="0"/>
          <w:divBdr>
            <w:top w:val="none" w:sz="0" w:space="0" w:color="auto"/>
            <w:left w:val="none" w:sz="0" w:space="0" w:color="auto"/>
            <w:bottom w:val="none" w:sz="0" w:space="0" w:color="auto"/>
            <w:right w:val="none" w:sz="0" w:space="0" w:color="auto"/>
          </w:divBdr>
        </w:div>
        <w:div w:id="267785018">
          <w:marLeft w:val="0"/>
          <w:marRight w:val="0"/>
          <w:marTop w:val="0"/>
          <w:marBottom w:val="0"/>
          <w:divBdr>
            <w:top w:val="none" w:sz="0" w:space="0" w:color="auto"/>
            <w:left w:val="none" w:sz="0" w:space="0" w:color="auto"/>
            <w:bottom w:val="none" w:sz="0" w:space="0" w:color="auto"/>
            <w:right w:val="none" w:sz="0" w:space="0" w:color="auto"/>
          </w:divBdr>
        </w:div>
        <w:div w:id="1418866756">
          <w:marLeft w:val="0"/>
          <w:marRight w:val="0"/>
          <w:marTop w:val="0"/>
          <w:marBottom w:val="0"/>
          <w:divBdr>
            <w:top w:val="none" w:sz="0" w:space="0" w:color="auto"/>
            <w:left w:val="none" w:sz="0" w:space="0" w:color="auto"/>
            <w:bottom w:val="none" w:sz="0" w:space="0" w:color="auto"/>
            <w:right w:val="none" w:sz="0" w:space="0" w:color="auto"/>
          </w:divBdr>
        </w:div>
        <w:div w:id="658580401">
          <w:marLeft w:val="0"/>
          <w:marRight w:val="0"/>
          <w:marTop w:val="0"/>
          <w:marBottom w:val="0"/>
          <w:divBdr>
            <w:top w:val="none" w:sz="0" w:space="0" w:color="auto"/>
            <w:left w:val="none" w:sz="0" w:space="0" w:color="auto"/>
            <w:bottom w:val="none" w:sz="0" w:space="0" w:color="auto"/>
            <w:right w:val="none" w:sz="0" w:space="0" w:color="auto"/>
          </w:divBdr>
        </w:div>
        <w:div w:id="1366638597">
          <w:marLeft w:val="0"/>
          <w:marRight w:val="0"/>
          <w:marTop w:val="0"/>
          <w:marBottom w:val="0"/>
          <w:divBdr>
            <w:top w:val="none" w:sz="0" w:space="0" w:color="auto"/>
            <w:left w:val="none" w:sz="0" w:space="0" w:color="auto"/>
            <w:bottom w:val="none" w:sz="0" w:space="0" w:color="auto"/>
            <w:right w:val="none" w:sz="0" w:space="0" w:color="auto"/>
          </w:divBdr>
        </w:div>
        <w:div w:id="1547526708">
          <w:marLeft w:val="0"/>
          <w:marRight w:val="0"/>
          <w:marTop w:val="0"/>
          <w:marBottom w:val="0"/>
          <w:divBdr>
            <w:top w:val="none" w:sz="0" w:space="0" w:color="auto"/>
            <w:left w:val="none" w:sz="0" w:space="0" w:color="auto"/>
            <w:bottom w:val="none" w:sz="0" w:space="0" w:color="auto"/>
            <w:right w:val="none" w:sz="0" w:space="0" w:color="auto"/>
          </w:divBdr>
        </w:div>
        <w:div w:id="30619383">
          <w:marLeft w:val="0"/>
          <w:marRight w:val="0"/>
          <w:marTop w:val="0"/>
          <w:marBottom w:val="0"/>
          <w:divBdr>
            <w:top w:val="none" w:sz="0" w:space="0" w:color="auto"/>
            <w:left w:val="none" w:sz="0" w:space="0" w:color="auto"/>
            <w:bottom w:val="none" w:sz="0" w:space="0" w:color="auto"/>
            <w:right w:val="none" w:sz="0" w:space="0" w:color="auto"/>
          </w:divBdr>
        </w:div>
        <w:div w:id="1176727905">
          <w:marLeft w:val="0"/>
          <w:marRight w:val="0"/>
          <w:marTop w:val="0"/>
          <w:marBottom w:val="0"/>
          <w:divBdr>
            <w:top w:val="none" w:sz="0" w:space="0" w:color="auto"/>
            <w:left w:val="none" w:sz="0" w:space="0" w:color="auto"/>
            <w:bottom w:val="none" w:sz="0" w:space="0" w:color="auto"/>
            <w:right w:val="none" w:sz="0" w:space="0" w:color="auto"/>
          </w:divBdr>
        </w:div>
        <w:div w:id="1086531480">
          <w:marLeft w:val="0"/>
          <w:marRight w:val="0"/>
          <w:marTop w:val="0"/>
          <w:marBottom w:val="0"/>
          <w:divBdr>
            <w:top w:val="none" w:sz="0" w:space="0" w:color="auto"/>
            <w:left w:val="none" w:sz="0" w:space="0" w:color="auto"/>
            <w:bottom w:val="none" w:sz="0" w:space="0" w:color="auto"/>
            <w:right w:val="none" w:sz="0" w:space="0" w:color="auto"/>
          </w:divBdr>
        </w:div>
        <w:div w:id="99878685">
          <w:marLeft w:val="0"/>
          <w:marRight w:val="0"/>
          <w:marTop w:val="0"/>
          <w:marBottom w:val="0"/>
          <w:divBdr>
            <w:top w:val="none" w:sz="0" w:space="0" w:color="auto"/>
            <w:left w:val="none" w:sz="0" w:space="0" w:color="auto"/>
            <w:bottom w:val="none" w:sz="0" w:space="0" w:color="auto"/>
            <w:right w:val="none" w:sz="0" w:space="0" w:color="auto"/>
          </w:divBdr>
        </w:div>
        <w:div w:id="2000301321">
          <w:marLeft w:val="0"/>
          <w:marRight w:val="0"/>
          <w:marTop w:val="0"/>
          <w:marBottom w:val="0"/>
          <w:divBdr>
            <w:top w:val="none" w:sz="0" w:space="0" w:color="auto"/>
            <w:left w:val="none" w:sz="0" w:space="0" w:color="auto"/>
            <w:bottom w:val="none" w:sz="0" w:space="0" w:color="auto"/>
            <w:right w:val="none" w:sz="0" w:space="0" w:color="auto"/>
          </w:divBdr>
        </w:div>
        <w:div w:id="1494878266">
          <w:marLeft w:val="0"/>
          <w:marRight w:val="0"/>
          <w:marTop w:val="0"/>
          <w:marBottom w:val="0"/>
          <w:divBdr>
            <w:top w:val="none" w:sz="0" w:space="0" w:color="auto"/>
            <w:left w:val="none" w:sz="0" w:space="0" w:color="auto"/>
            <w:bottom w:val="none" w:sz="0" w:space="0" w:color="auto"/>
            <w:right w:val="none" w:sz="0" w:space="0" w:color="auto"/>
          </w:divBdr>
        </w:div>
        <w:div w:id="860630254">
          <w:marLeft w:val="0"/>
          <w:marRight w:val="0"/>
          <w:marTop w:val="0"/>
          <w:marBottom w:val="0"/>
          <w:divBdr>
            <w:top w:val="none" w:sz="0" w:space="0" w:color="auto"/>
            <w:left w:val="none" w:sz="0" w:space="0" w:color="auto"/>
            <w:bottom w:val="none" w:sz="0" w:space="0" w:color="auto"/>
            <w:right w:val="none" w:sz="0" w:space="0" w:color="auto"/>
          </w:divBdr>
        </w:div>
        <w:div w:id="1119103831">
          <w:marLeft w:val="0"/>
          <w:marRight w:val="0"/>
          <w:marTop w:val="0"/>
          <w:marBottom w:val="0"/>
          <w:divBdr>
            <w:top w:val="none" w:sz="0" w:space="0" w:color="auto"/>
            <w:left w:val="none" w:sz="0" w:space="0" w:color="auto"/>
            <w:bottom w:val="none" w:sz="0" w:space="0" w:color="auto"/>
            <w:right w:val="none" w:sz="0" w:space="0" w:color="auto"/>
          </w:divBdr>
        </w:div>
        <w:div w:id="1727483326">
          <w:marLeft w:val="0"/>
          <w:marRight w:val="0"/>
          <w:marTop w:val="0"/>
          <w:marBottom w:val="0"/>
          <w:divBdr>
            <w:top w:val="none" w:sz="0" w:space="0" w:color="auto"/>
            <w:left w:val="none" w:sz="0" w:space="0" w:color="auto"/>
            <w:bottom w:val="none" w:sz="0" w:space="0" w:color="auto"/>
            <w:right w:val="none" w:sz="0" w:space="0" w:color="auto"/>
          </w:divBdr>
        </w:div>
        <w:div w:id="270745079">
          <w:marLeft w:val="0"/>
          <w:marRight w:val="0"/>
          <w:marTop w:val="0"/>
          <w:marBottom w:val="0"/>
          <w:divBdr>
            <w:top w:val="none" w:sz="0" w:space="0" w:color="auto"/>
            <w:left w:val="none" w:sz="0" w:space="0" w:color="auto"/>
            <w:bottom w:val="none" w:sz="0" w:space="0" w:color="auto"/>
            <w:right w:val="none" w:sz="0" w:space="0" w:color="auto"/>
          </w:divBdr>
        </w:div>
        <w:div w:id="1323005402">
          <w:marLeft w:val="0"/>
          <w:marRight w:val="0"/>
          <w:marTop w:val="0"/>
          <w:marBottom w:val="0"/>
          <w:divBdr>
            <w:top w:val="none" w:sz="0" w:space="0" w:color="auto"/>
            <w:left w:val="none" w:sz="0" w:space="0" w:color="auto"/>
            <w:bottom w:val="none" w:sz="0" w:space="0" w:color="auto"/>
            <w:right w:val="none" w:sz="0" w:space="0" w:color="auto"/>
          </w:divBdr>
        </w:div>
        <w:div w:id="1411930382">
          <w:marLeft w:val="0"/>
          <w:marRight w:val="0"/>
          <w:marTop w:val="0"/>
          <w:marBottom w:val="0"/>
          <w:divBdr>
            <w:top w:val="none" w:sz="0" w:space="0" w:color="auto"/>
            <w:left w:val="none" w:sz="0" w:space="0" w:color="auto"/>
            <w:bottom w:val="none" w:sz="0" w:space="0" w:color="auto"/>
            <w:right w:val="none" w:sz="0" w:space="0" w:color="auto"/>
          </w:divBdr>
        </w:div>
        <w:div w:id="7144170">
          <w:marLeft w:val="0"/>
          <w:marRight w:val="0"/>
          <w:marTop w:val="0"/>
          <w:marBottom w:val="0"/>
          <w:divBdr>
            <w:top w:val="none" w:sz="0" w:space="0" w:color="auto"/>
            <w:left w:val="none" w:sz="0" w:space="0" w:color="auto"/>
            <w:bottom w:val="none" w:sz="0" w:space="0" w:color="auto"/>
            <w:right w:val="none" w:sz="0" w:space="0" w:color="auto"/>
          </w:divBdr>
        </w:div>
        <w:div w:id="1155992984">
          <w:marLeft w:val="0"/>
          <w:marRight w:val="0"/>
          <w:marTop w:val="0"/>
          <w:marBottom w:val="0"/>
          <w:divBdr>
            <w:top w:val="none" w:sz="0" w:space="0" w:color="auto"/>
            <w:left w:val="none" w:sz="0" w:space="0" w:color="auto"/>
            <w:bottom w:val="none" w:sz="0" w:space="0" w:color="auto"/>
            <w:right w:val="none" w:sz="0" w:space="0" w:color="auto"/>
          </w:divBdr>
        </w:div>
        <w:div w:id="176427400">
          <w:marLeft w:val="0"/>
          <w:marRight w:val="0"/>
          <w:marTop w:val="0"/>
          <w:marBottom w:val="0"/>
          <w:divBdr>
            <w:top w:val="none" w:sz="0" w:space="0" w:color="auto"/>
            <w:left w:val="none" w:sz="0" w:space="0" w:color="auto"/>
            <w:bottom w:val="none" w:sz="0" w:space="0" w:color="auto"/>
            <w:right w:val="none" w:sz="0" w:space="0" w:color="auto"/>
          </w:divBdr>
        </w:div>
        <w:div w:id="298802447">
          <w:marLeft w:val="0"/>
          <w:marRight w:val="0"/>
          <w:marTop w:val="0"/>
          <w:marBottom w:val="0"/>
          <w:divBdr>
            <w:top w:val="none" w:sz="0" w:space="0" w:color="auto"/>
            <w:left w:val="none" w:sz="0" w:space="0" w:color="auto"/>
            <w:bottom w:val="none" w:sz="0" w:space="0" w:color="auto"/>
            <w:right w:val="none" w:sz="0" w:space="0" w:color="auto"/>
          </w:divBdr>
        </w:div>
        <w:div w:id="1062560148">
          <w:marLeft w:val="0"/>
          <w:marRight w:val="0"/>
          <w:marTop w:val="0"/>
          <w:marBottom w:val="0"/>
          <w:divBdr>
            <w:top w:val="none" w:sz="0" w:space="0" w:color="auto"/>
            <w:left w:val="none" w:sz="0" w:space="0" w:color="auto"/>
            <w:bottom w:val="none" w:sz="0" w:space="0" w:color="auto"/>
            <w:right w:val="none" w:sz="0" w:space="0" w:color="auto"/>
          </w:divBdr>
        </w:div>
        <w:div w:id="951979629">
          <w:marLeft w:val="0"/>
          <w:marRight w:val="0"/>
          <w:marTop w:val="0"/>
          <w:marBottom w:val="0"/>
          <w:divBdr>
            <w:top w:val="none" w:sz="0" w:space="0" w:color="auto"/>
            <w:left w:val="none" w:sz="0" w:space="0" w:color="auto"/>
            <w:bottom w:val="none" w:sz="0" w:space="0" w:color="auto"/>
            <w:right w:val="none" w:sz="0" w:space="0" w:color="auto"/>
          </w:divBdr>
        </w:div>
        <w:div w:id="2000502381">
          <w:marLeft w:val="0"/>
          <w:marRight w:val="0"/>
          <w:marTop w:val="0"/>
          <w:marBottom w:val="0"/>
          <w:divBdr>
            <w:top w:val="none" w:sz="0" w:space="0" w:color="auto"/>
            <w:left w:val="none" w:sz="0" w:space="0" w:color="auto"/>
            <w:bottom w:val="none" w:sz="0" w:space="0" w:color="auto"/>
            <w:right w:val="none" w:sz="0" w:space="0" w:color="auto"/>
          </w:divBdr>
        </w:div>
        <w:div w:id="1730179956">
          <w:marLeft w:val="0"/>
          <w:marRight w:val="0"/>
          <w:marTop w:val="0"/>
          <w:marBottom w:val="0"/>
          <w:divBdr>
            <w:top w:val="none" w:sz="0" w:space="0" w:color="auto"/>
            <w:left w:val="none" w:sz="0" w:space="0" w:color="auto"/>
            <w:bottom w:val="none" w:sz="0" w:space="0" w:color="auto"/>
            <w:right w:val="none" w:sz="0" w:space="0" w:color="auto"/>
          </w:divBdr>
        </w:div>
        <w:div w:id="1593582909">
          <w:marLeft w:val="0"/>
          <w:marRight w:val="0"/>
          <w:marTop w:val="0"/>
          <w:marBottom w:val="0"/>
          <w:divBdr>
            <w:top w:val="none" w:sz="0" w:space="0" w:color="auto"/>
            <w:left w:val="none" w:sz="0" w:space="0" w:color="auto"/>
            <w:bottom w:val="none" w:sz="0" w:space="0" w:color="auto"/>
            <w:right w:val="none" w:sz="0" w:space="0" w:color="auto"/>
          </w:divBdr>
        </w:div>
        <w:div w:id="675428618">
          <w:marLeft w:val="0"/>
          <w:marRight w:val="0"/>
          <w:marTop w:val="0"/>
          <w:marBottom w:val="0"/>
          <w:divBdr>
            <w:top w:val="none" w:sz="0" w:space="0" w:color="auto"/>
            <w:left w:val="none" w:sz="0" w:space="0" w:color="auto"/>
            <w:bottom w:val="none" w:sz="0" w:space="0" w:color="auto"/>
            <w:right w:val="none" w:sz="0" w:space="0" w:color="auto"/>
          </w:divBdr>
        </w:div>
        <w:div w:id="1249465813">
          <w:marLeft w:val="0"/>
          <w:marRight w:val="0"/>
          <w:marTop w:val="0"/>
          <w:marBottom w:val="0"/>
          <w:divBdr>
            <w:top w:val="none" w:sz="0" w:space="0" w:color="auto"/>
            <w:left w:val="none" w:sz="0" w:space="0" w:color="auto"/>
            <w:bottom w:val="none" w:sz="0" w:space="0" w:color="auto"/>
            <w:right w:val="none" w:sz="0" w:space="0" w:color="auto"/>
          </w:divBdr>
        </w:div>
        <w:div w:id="1573732616">
          <w:marLeft w:val="0"/>
          <w:marRight w:val="0"/>
          <w:marTop w:val="0"/>
          <w:marBottom w:val="0"/>
          <w:divBdr>
            <w:top w:val="none" w:sz="0" w:space="0" w:color="auto"/>
            <w:left w:val="none" w:sz="0" w:space="0" w:color="auto"/>
            <w:bottom w:val="none" w:sz="0" w:space="0" w:color="auto"/>
            <w:right w:val="none" w:sz="0" w:space="0" w:color="auto"/>
          </w:divBdr>
        </w:div>
        <w:div w:id="2067103141">
          <w:marLeft w:val="0"/>
          <w:marRight w:val="0"/>
          <w:marTop w:val="0"/>
          <w:marBottom w:val="0"/>
          <w:divBdr>
            <w:top w:val="none" w:sz="0" w:space="0" w:color="auto"/>
            <w:left w:val="none" w:sz="0" w:space="0" w:color="auto"/>
            <w:bottom w:val="none" w:sz="0" w:space="0" w:color="auto"/>
            <w:right w:val="none" w:sz="0" w:space="0" w:color="auto"/>
          </w:divBdr>
        </w:div>
        <w:div w:id="1112549570">
          <w:marLeft w:val="0"/>
          <w:marRight w:val="0"/>
          <w:marTop w:val="0"/>
          <w:marBottom w:val="0"/>
          <w:divBdr>
            <w:top w:val="none" w:sz="0" w:space="0" w:color="auto"/>
            <w:left w:val="none" w:sz="0" w:space="0" w:color="auto"/>
            <w:bottom w:val="none" w:sz="0" w:space="0" w:color="auto"/>
            <w:right w:val="none" w:sz="0" w:space="0" w:color="auto"/>
          </w:divBdr>
        </w:div>
        <w:div w:id="1234701091">
          <w:marLeft w:val="0"/>
          <w:marRight w:val="0"/>
          <w:marTop w:val="0"/>
          <w:marBottom w:val="0"/>
          <w:divBdr>
            <w:top w:val="none" w:sz="0" w:space="0" w:color="auto"/>
            <w:left w:val="none" w:sz="0" w:space="0" w:color="auto"/>
            <w:bottom w:val="none" w:sz="0" w:space="0" w:color="auto"/>
            <w:right w:val="none" w:sz="0" w:space="0" w:color="auto"/>
          </w:divBdr>
        </w:div>
        <w:div w:id="1063455314">
          <w:marLeft w:val="0"/>
          <w:marRight w:val="0"/>
          <w:marTop w:val="0"/>
          <w:marBottom w:val="0"/>
          <w:divBdr>
            <w:top w:val="none" w:sz="0" w:space="0" w:color="auto"/>
            <w:left w:val="none" w:sz="0" w:space="0" w:color="auto"/>
            <w:bottom w:val="none" w:sz="0" w:space="0" w:color="auto"/>
            <w:right w:val="none" w:sz="0" w:space="0" w:color="auto"/>
          </w:divBdr>
        </w:div>
        <w:div w:id="1331638133">
          <w:marLeft w:val="0"/>
          <w:marRight w:val="0"/>
          <w:marTop w:val="0"/>
          <w:marBottom w:val="0"/>
          <w:divBdr>
            <w:top w:val="none" w:sz="0" w:space="0" w:color="auto"/>
            <w:left w:val="none" w:sz="0" w:space="0" w:color="auto"/>
            <w:bottom w:val="none" w:sz="0" w:space="0" w:color="auto"/>
            <w:right w:val="none" w:sz="0" w:space="0" w:color="auto"/>
          </w:divBdr>
        </w:div>
        <w:div w:id="639118108">
          <w:marLeft w:val="0"/>
          <w:marRight w:val="0"/>
          <w:marTop w:val="0"/>
          <w:marBottom w:val="0"/>
          <w:divBdr>
            <w:top w:val="none" w:sz="0" w:space="0" w:color="auto"/>
            <w:left w:val="none" w:sz="0" w:space="0" w:color="auto"/>
            <w:bottom w:val="none" w:sz="0" w:space="0" w:color="auto"/>
            <w:right w:val="none" w:sz="0" w:space="0" w:color="auto"/>
          </w:divBdr>
        </w:div>
        <w:div w:id="1476021285">
          <w:marLeft w:val="0"/>
          <w:marRight w:val="0"/>
          <w:marTop w:val="0"/>
          <w:marBottom w:val="0"/>
          <w:divBdr>
            <w:top w:val="none" w:sz="0" w:space="0" w:color="auto"/>
            <w:left w:val="none" w:sz="0" w:space="0" w:color="auto"/>
            <w:bottom w:val="none" w:sz="0" w:space="0" w:color="auto"/>
            <w:right w:val="none" w:sz="0" w:space="0" w:color="auto"/>
          </w:divBdr>
        </w:div>
        <w:div w:id="1221405664">
          <w:marLeft w:val="0"/>
          <w:marRight w:val="0"/>
          <w:marTop w:val="0"/>
          <w:marBottom w:val="0"/>
          <w:divBdr>
            <w:top w:val="none" w:sz="0" w:space="0" w:color="auto"/>
            <w:left w:val="none" w:sz="0" w:space="0" w:color="auto"/>
            <w:bottom w:val="none" w:sz="0" w:space="0" w:color="auto"/>
            <w:right w:val="none" w:sz="0" w:space="0" w:color="auto"/>
          </w:divBdr>
        </w:div>
        <w:div w:id="1155999718">
          <w:marLeft w:val="0"/>
          <w:marRight w:val="0"/>
          <w:marTop w:val="0"/>
          <w:marBottom w:val="0"/>
          <w:divBdr>
            <w:top w:val="none" w:sz="0" w:space="0" w:color="auto"/>
            <w:left w:val="none" w:sz="0" w:space="0" w:color="auto"/>
            <w:bottom w:val="none" w:sz="0" w:space="0" w:color="auto"/>
            <w:right w:val="none" w:sz="0" w:space="0" w:color="auto"/>
          </w:divBdr>
        </w:div>
        <w:div w:id="1032729085">
          <w:marLeft w:val="0"/>
          <w:marRight w:val="0"/>
          <w:marTop w:val="0"/>
          <w:marBottom w:val="0"/>
          <w:divBdr>
            <w:top w:val="none" w:sz="0" w:space="0" w:color="auto"/>
            <w:left w:val="none" w:sz="0" w:space="0" w:color="auto"/>
            <w:bottom w:val="none" w:sz="0" w:space="0" w:color="auto"/>
            <w:right w:val="none" w:sz="0" w:space="0" w:color="auto"/>
          </w:divBdr>
        </w:div>
        <w:div w:id="1182235974">
          <w:marLeft w:val="0"/>
          <w:marRight w:val="0"/>
          <w:marTop w:val="0"/>
          <w:marBottom w:val="0"/>
          <w:divBdr>
            <w:top w:val="none" w:sz="0" w:space="0" w:color="auto"/>
            <w:left w:val="none" w:sz="0" w:space="0" w:color="auto"/>
            <w:bottom w:val="none" w:sz="0" w:space="0" w:color="auto"/>
            <w:right w:val="none" w:sz="0" w:space="0" w:color="auto"/>
          </w:divBdr>
        </w:div>
        <w:div w:id="634682971">
          <w:marLeft w:val="0"/>
          <w:marRight w:val="0"/>
          <w:marTop w:val="0"/>
          <w:marBottom w:val="0"/>
          <w:divBdr>
            <w:top w:val="none" w:sz="0" w:space="0" w:color="auto"/>
            <w:left w:val="none" w:sz="0" w:space="0" w:color="auto"/>
            <w:bottom w:val="none" w:sz="0" w:space="0" w:color="auto"/>
            <w:right w:val="none" w:sz="0" w:space="0" w:color="auto"/>
          </w:divBdr>
        </w:div>
        <w:div w:id="110052097">
          <w:marLeft w:val="0"/>
          <w:marRight w:val="0"/>
          <w:marTop w:val="0"/>
          <w:marBottom w:val="0"/>
          <w:divBdr>
            <w:top w:val="none" w:sz="0" w:space="0" w:color="auto"/>
            <w:left w:val="none" w:sz="0" w:space="0" w:color="auto"/>
            <w:bottom w:val="none" w:sz="0" w:space="0" w:color="auto"/>
            <w:right w:val="none" w:sz="0" w:space="0" w:color="auto"/>
          </w:divBdr>
        </w:div>
        <w:div w:id="730889981">
          <w:marLeft w:val="0"/>
          <w:marRight w:val="0"/>
          <w:marTop w:val="0"/>
          <w:marBottom w:val="0"/>
          <w:divBdr>
            <w:top w:val="none" w:sz="0" w:space="0" w:color="auto"/>
            <w:left w:val="none" w:sz="0" w:space="0" w:color="auto"/>
            <w:bottom w:val="none" w:sz="0" w:space="0" w:color="auto"/>
            <w:right w:val="none" w:sz="0" w:space="0" w:color="auto"/>
          </w:divBdr>
        </w:div>
        <w:div w:id="1721634114">
          <w:marLeft w:val="0"/>
          <w:marRight w:val="0"/>
          <w:marTop w:val="0"/>
          <w:marBottom w:val="0"/>
          <w:divBdr>
            <w:top w:val="none" w:sz="0" w:space="0" w:color="auto"/>
            <w:left w:val="none" w:sz="0" w:space="0" w:color="auto"/>
            <w:bottom w:val="none" w:sz="0" w:space="0" w:color="auto"/>
            <w:right w:val="none" w:sz="0" w:space="0" w:color="auto"/>
          </w:divBdr>
        </w:div>
        <w:div w:id="923957048">
          <w:marLeft w:val="0"/>
          <w:marRight w:val="0"/>
          <w:marTop w:val="0"/>
          <w:marBottom w:val="0"/>
          <w:divBdr>
            <w:top w:val="none" w:sz="0" w:space="0" w:color="auto"/>
            <w:left w:val="none" w:sz="0" w:space="0" w:color="auto"/>
            <w:bottom w:val="none" w:sz="0" w:space="0" w:color="auto"/>
            <w:right w:val="none" w:sz="0" w:space="0" w:color="auto"/>
          </w:divBdr>
        </w:div>
        <w:div w:id="985358022">
          <w:marLeft w:val="0"/>
          <w:marRight w:val="0"/>
          <w:marTop w:val="0"/>
          <w:marBottom w:val="0"/>
          <w:divBdr>
            <w:top w:val="none" w:sz="0" w:space="0" w:color="auto"/>
            <w:left w:val="none" w:sz="0" w:space="0" w:color="auto"/>
            <w:bottom w:val="none" w:sz="0" w:space="0" w:color="auto"/>
            <w:right w:val="none" w:sz="0" w:space="0" w:color="auto"/>
          </w:divBdr>
        </w:div>
        <w:div w:id="55518114">
          <w:marLeft w:val="0"/>
          <w:marRight w:val="0"/>
          <w:marTop w:val="0"/>
          <w:marBottom w:val="0"/>
          <w:divBdr>
            <w:top w:val="none" w:sz="0" w:space="0" w:color="auto"/>
            <w:left w:val="none" w:sz="0" w:space="0" w:color="auto"/>
            <w:bottom w:val="none" w:sz="0" w:space="0" w:color="auto"/>
            <w:right w:val="none" w:sz="0" w:space="0" w:color="auto"/>
          </w:divBdr>
        </w:div>
        <w:div w:id="249899293">
          <w:marLeft w:val="0"/>
          <w:marRight w:val="0"/>
          <w:marTop w:val="0"/>
          <w:marBottom w:val="0"/>
          <w:divBdr>
            <w:top w:val="none" w:sz="0" w:space="0" w:color="auto"/>
            <w:left w:val="none" w:sz="0" w:space="0" w:color="auto"/>
            <w:bottom w:val="none" w:sz="0" w:space="0" w:color="auto"/>
            <w:right w:val="none" w:sz="0" w:space="0" w:color="auto"/>
          </w:divBdr>
        </w:div>
        <w:div w:id="1376080161">
          <w:marLeft w:val="0"/>
          <w:marRight w:val="0"/>
          <w:marTop w:val="0"/>
          <w:marBottom w:val="0"/>
          <w:divBdr>
            <w:top w:val="none" w:sz="0" w:space="0" w:color="auto"/>
            <w:left w:val="none" w:sz="0" w:space="0" w:color="auto"/>
            <w:bottom w:val="none" w:sz="0" w:space="0" w:color="auto"/>
            <w:right w:val="none" w:sz="0" w:space="0" w:color="auto"/>
          </w:divBdr>
        </w:div>
        <w:div w:id="1899198470">
          <w:marLeft w:val="0"/>
          <w:marRight w:val="0"/>
          <w:marTop w:val="0"/>
          <w:marBottom w:val="0"/>
          <w:divBdr>
            <w:top w:val="none" w:sz="0" w:space="0" w:color="auto"/>
            <w:left w:val="none" w:sz="0" w:space="0" w:color="auto"/>
            <w:bottom w:val="none" w:sz="0" w:space="0" w:color="auto"/>
            <w:right w:val="none" w:sz="0" w:space="0" w:color="auto"/>
          </w:divBdr>
        </w:div>
        <w:div w:id="64227766">
          <w:marLeft w:val="0"/>
          <w:marRight w:val="0"/>
          <w:marTop w:val="0"/>
          <w:marBottom w:val="0"/>
          <w:divBdr>
            <w:top w:val="none" w:sz="0" w:space="0" w:color="auto"/>
            <w:left w:val="none" w:sz="0" w:space="0" w:color="auto"/>
            <w:bottom w:val="none" w:sz="0" w:space="0" w:color="auto"/>
            <w:right w:val="none" w:sz="0" w:space="0" w:color="auto"/>
          </w:divBdr>
        </w:div>
        <w:div w:id="639261334">
          <w:marLeft w:val="0"/>
          <w:marRight w:val="0"/>
          <w:marTop w:val="0"/>
          <w:marBottom w:val="0"/>
          <w:divBdr>
            <w:top w:val="none" w:sz="0" w:space="0" w:color="auto"/>
            <w:left w:val="none" w:sz="0" w:space="0" w:color="auto"/>
            <w:bottom w:val="none" w:sz="0" w:space="0" w:color="auto"/>
            <w:right w:val="none" w:sz="0" w:space="0" w:color="auto"/>
          </w:divBdr>
        </w:div>
        <w:div w:id="1443106221">
          <w:marLeft w:val="0"/>
          <w:marRight w:val="0"/>
          <w:marTop w:val="0"/>
          <w:marBottom w:val="0"/>
          <w:divBdr>
            <w:top w:val="none" w:sz="0" w:space="0" w:color="auto"/>
            <w:left w:val="none" w:sz="0" w:space="0" w:color="auto"/>
            <w:bottom w:val="none" w:sz="0" w:space="0" w:color="auto"/>
            <w:right w:val="none" w:sz="0" w:space="0" w:color="auto"/>
          </w:divBdr>
        </w:div>
        <w:div w:id="710231118">
          <w:marLeft w:val="0"/>
          <w:marRight w:val="0"/>
          <w:marTop w:val="0"/>
          <w:marBottom w:val="0"/>
          <w:divBdr>
            <w:top w:val="none" w:sz="0" w:space="0" w:color="auto"/>
            <w:left w:val="none" w:sz="0" w:space="0" w:color="auto"/>
            <w:bottom w:val="none" w:sz="0" w:space="0" w:color="auto"/>
            <w:right w:val="none" w:sz="0" w:space="0" w:color="auto"/>
          </w:divBdr>
        </w:div>
        <w:div w:id="2076853809">
          <w:marLeft w:val="0"/>
          <w:marRight w:val="0"/>
          <w:marTop w:val="0"/>
          <w:marBottom w:val="0"/>
          <w:divBdr>
            <w:top w:val="none" w:sz="0" w:space="0" w:color="auto"/>
            <w:left w:val="none" w:sz="0" w:space="0" w:color="auto"/>
            <w:bottom w:val="none" w:sz="0" w:space="0" w:color="auto"/>
            <w:right w:val="none" w:sz="0" w:space="0" w:color="auto"/>
          </w:divBdr>
        </w:div>
        <w:div w:id="1409885662">
          <w:marLeft w:val="0"/>
          <w:marRight w:val="0"/>
          <w:marTop w:val="0"/>
          <w:marBottom w:val="0"/>
          <w:divBdr>
            <w:top w:val="none" w:sz="0" w:space="0" w:color="auto"/>
            <w:left w:val="none" w:sz="0" w:space="0" w:color="auto"/>
            <w:bottom w:val="none" w:sz="0" w:space="0" w:color="auto"/>
            <w:right w:val="none" w:sz="0" w:space="0" w:color="auto"/>
          </w:divBdr>
        </w:div>
        <w:div w:id="1388802656">
          <w:marLeft w:val="0"/>
          <w:marRight w:val="0"/>
          <w:marTop w:val="0"/>
          <w:marBottom w:val="0"/>
          <w:divBdr>
            <w:top w:val="none" w:sz="0" w:space="0" w:color="auto"/>
            <w:left w:val="none" w:sz="0" w:space="0" w:color="auto"/>
            <w:bottom w:val="none" w:sz="0" w:space="0" w:color="auto"/>
            <w:right w:val="none" w:sz="0" w:space="0" w:color="auto"/>
          </w:divBdr>
        </w:div>
        <w:div w:id="1729066704">
          <w:marLeft w:val="0"/>
          <w:marRight w:val="0"/>
          <w:marTop w:val="0"/>
          <w:marBottom w:val="0"/>
          <w:divBdr>
            <w:top w:val="none" w:sz="0" w:space="0" w:color="auto"/>
            <w:left w:val="none" w:sz="0" w:space="0" w:color="auto"/>
            <w:bottom w:val="none" w:sz="0" w:space="0" w:color="auto"/>
            <w:right w:val="none" w:sz="0" w:space="0" w:color="auto"/>
          </w:divBdr>
        </w:div>
        <w:div w:id="978150397">
          <w:marLeft w:val="0"/>
          <w:marRight w:val="0"/>
          <w:marTop w:val="0"/>
          <w:marBottom w:val="0"/>
          <w:divBdr>
            <w:top w:val="none" w:sz="0" w:space="0" w:color="auto"/>
            <w:left w:val="none" w:sz="0" w:space="0" w:color="auto"/>
            <w:bottom w:val="none" w:sz="0" w:space="0" w:color="auto"/>
            <w:right w:val="none" w:sz="0" w:space="0" w:color="auto"/>
          </w:divBdr>
        </w:div>
        <w:div w:id="2072849524">
          <w:marLeft w:val="0"/>
          <w:marRight w:val="0"/>
          <w:marTop w:val="0"/>
          <w:marBottom w:val="0"/>
          <w:divBdr>
            <w:top w:val="none" w:sz="0" w:space="0" w:color="auto"/>
            <w:left w:val="none" w:sz="0" w:space="0" w:color="auto"/>
            <w:bottom w:val="none" w:sz="0" w:space="0" w:color="auto"/>
            <w:right w:val="none" w:sz="0" w:space="0" w:color="auto"/>
          </w:divBdr>
        </w:div>
        <w:div w:id="1733888698">
          <w:marLeft w:val="0"/>
          <w:marRight w:val="0"/>
          <w:marTop w:val="0"/>
          <w:marBottom w:val="0"/>
          <w:divBdr>
            <w:top w:val="none" w:sz="0" w:space="0" w:color="auto"/>
            <w:left w:val="none" w:sz="0" w:space="0" w:color="auto"/>
            <w:bottom w:val="none" w:sz="0" w:space="0" w:color="auto"/>
            <w:right w:val="none" w:sz="0" w:space="0" w:color="auto"/>
          </w:divBdr>
        </w:div>
        <w:div w:id="635794959">
          <w:marLeft w:val="0"/>
          <w:marRight w:val="0"/>
          <w:marTop w:val="0"/>
          <w:marBottom w:val="0"/>
          <w:divBdr>
            <w:top w:val="none" w:sz="0" w:space="0" w:color="auto"/>
            <w:left w:val="none" w:sz="0" w:space="0" w:color="auto"/>
            <w:bottom w:val="none" w:sz="0" w:space="0" w:color="auto"/>
            <w:right w:val="none" w:sz="0" w:space="0" w:color="auto"/>
          </w:divBdr>
        </w:div>
        <w:div w:id="1147892455">
          <w:marLeft w:val="0"/>
          <w:marRight w:val="0"/>
          <w:marTop w:val="0"/>
          <w:marBottom w:val="0"/>
          <w:divBdr>
            <w:top w:val="none" w:sz="0" w:space="0" w:color="auto"/>
            <w:left w:val="none" w:sz="0" w:space="0" w:color="auto"/>
            <w:bottom w:val="none" w:sz="0" w:space="0" w:color="auto"/>
            <w:right w:val="none" w:sz="0" w:space="0" w:color="auto"/>
          </w:divBdr>
        </w:div>
        <w:div w:id="2039623387">
          <w:marLeft w:val="0"/>
          <w:marRight w:val="0"/>
          <w:marTop w:val="0"/>
          <w:marBottom w:val="0"/>
          <w:divBdr>
            <w:top w:val="none" w:sz="0" w:space="0" w:color="auto"/>
            <w:left w:val="none" w:sz="0" w:space="0" w:color="auto"/>
            <w:bottom w:val="none" w:sz="0" w:space="0" w:color="auto"/>
            <w:right w:val="none" w:sz="0" w:space="0" w:color="auto"/>
          </w:divBdr>
        </w:div>
        <w:div w:id="719473557">
          <w:marLeft w:val="0"/>
          <w:marRight w:val="0"/>
          <w:marTop w:val="0"/>
          <w:marBottom w:val="0"/>
          <w:divBdr>
            <w:top w:val="none" w:sz="0" w:space="0" w:color="auto"/>
            <w:left w:val="none" w:sz="0" w:space="0" w:color="auto"/>
            <w:bottom w:val="none" w:sz="0" w:space="0" w:color="auto"/>
            <w:right w:val="none" w:sz="0" w:space="0" w:color="auto"/>
          </w:divBdr>
        </w:div>
        <w:div w:id="591741869">
          <w:marLeft w:val="0"/>
          <w:marRight w:val="0"/>
          <w:marTop w:val="0"/>
          <w:marBottom w:val="0"/>
          <w:divBdr>
            <w:top w:val="none" w:sz="0" w:space="0" w:color="auto"/>
            <w:left w:val="none" w:sz="0" w:space="0" w:color="auto"/>
            <w:bottom w:val="none" w:sz="0" w:space="0" w:color="auto"/>
            <w:right w:val="none" w:sz="0" w:space="0" w:color="auto"/>
          </w:divBdr>
        </w:div>
        <w:div w:id="1832023898">
          <w:marLeft w:val="0"/>
          <w:marRight w:val="0"/>
          <w:marTop w:val="0"/>
          <w:marBottom w:val="0"/>
          <w:divBdr>
            <w:top w:val="none" w:sz="0" w:space="0" w:color="auto"/>
            <w:left w:val="none" w:sz="0" w:space="0" w:color="auto"/>
            <w:bottom w:val="none" w:sz="0" w:space="0" w:color="auto"/>
            <w:right w:val="none" w:sz="0" w:space="0" w:color="auto"/>
          </w:divBdr>
        </w:div>
        <w:div w:id="1619528583">
          <w:marLeft w:val="0"/>
          <w:marRight w:val="0"/>
          <w:marTop w:val="0"/>
          <w:marBottom w:val="0"/>
          <w:divBdr>
            <w:top w:val="none" w:sz="0" w:space="0" w:color="auto"/>
            <w:left w:val="none" w:sz="0" w:space="0" w:color="auto"/>
            <w:bottom w:val="none" w:sz="0" w:space="0" w:color="auto"/>
            <w:right w:val="none" w:sz="0" w:space="0" w:color="auto"/>
          </w:divBdr>
        </w:div>
        <w:div w:id="1400521135">
          <w:marLeft w:val="0"/>
          <w:marRight w:val="0"/>
          <w:marTop w:val="0"/>
          <w:marBottom w:val="0"/>
          <w:divBdr>
            <w:top w:val="none" w:sz="0" w:space="0" w:color="auto"/>
            <w:left w:val="none" w:sz="0" w:space="0" w:color="auto"/>
            <w:bottom w:val="none" w:sz="0" w:space="0" w:color="auto"/>
            <w:right w:val="none" w:sz="0" w:space="0" w:color="auto"/>
          </w:divBdr>
        </w:div>
        <w:div w:id="2106612429">
          <w:marLeft w:val="0"/>
          <w:marRight w:val="0"/>
          <w:marTop w:val="0"/>
          <w:marBottom w:val="0"/>
          <w:divBdr>
            <w:top w:val="none" w:sz="0" w:space="0" w:color="auto"/>
            <w:left w:val="none" w:sz="0" w:space="0" w:color="auto"/>
            <w:bottom w:val="none" w:sz="0" w:space="0" w:color="auto"/>
            <w:right w:val="none" w:sz="0" w:space="0" w:color="auto"/>
          </w:divBdr>
        </w:div>
        <w:div w:id="322438113">
          <w:marLeft w:val="0"/>
          <w:marRight w:val="0"/>
          <w:marTop w:val="0"/>
          <w:marBottom w:val="0"/>
          <w:divBdr>
            <w:top w:val="none" w:sz="0" w:space="0" w:color="auto"/>
            <w:left w:val="none" w:sz="0" w:space="0" w:color="auto"/>
            <w:bottom w:val="none" w:sz="0" w:space="0" w:color="auto"/>
            <w:right w:val="none" w:sz="0" w:space="0" w:color="auto"/>
          </w:divBdr>
        </w:div>
        <w:div w:id="1740519750">
          <w:marLeft w:val="0"/>
          <w:marRight w:val="0"/>
          <w:marTop w:val="0"/>
          <w:marBottom w:val="0"/>
          <w:divBdr>
            <w:top w:val="none" w:sz="0" w:space="0" w:color="auto"/>
            <w:left w:val="none" w:sz="0" w:space="0" w:color="auto"/>
            <w:bottom w:val="none" w:sz="0" w:space="0" w:color="auto"/>
            <w:right w:val="none" w:sz="0" w:space="0" w:color="auto"/>
          </w:divBdr>
        </w:div>
        <w:div w:id="156698268">
          <w:marLeft w:val="0"/>
          <w:marRight w:val="0"/>
          <w:marTop w:val="0"/>
          <w:marBottom w:val="0"/>
          <w:divBdr>
            <w:top w:val="none" w:sz="0" w:space="0" w:color="auto"/>
            <w:left w:val="none" w:sz="0" w:space="0" w:color="auto"/>
            <w:bottom w:val="none" w:sz="0" w:space="0" w:color="auto"/>
            <w:right w:val="none" w:sz="0" w:space="0" w:color="auto"/>
          </w:divBdr>
        </w:div>
        <w:div w:id="170221258">
          <w:marLeft w:val="0"/>
          <w:marRight w:val="0"/>
          <w:marTop w:val="0"/>
          <w:marBottom w:val="0"/>
          <w:divBdr>
            <w:top w:val="none" w:sz="0" w:space="0" w:color="auto"/>
            <w:left w:val="none" w:sz="0" w:space="0" w:color="auto"/>
            <w:bottom w:val="none" w:sz="0" w:space="0" w:color="auto"/>
            <w:right w:val="none" w:sz="0" w:space="0" w:color="auto"/>
          </w:divBdr>
        </w:div>
        <w:div w:id="44910234">
          <w:marLeft w:val="0"/>
          <w:marRight w:val="0"/>
          <w:marTop w:val="0"/>
          <w:marBottom w:val="0"/>
          <w:divBdr>
            <w:top w:val="none" w:sz="0" w:space="0" w:color="auto"/>
            <w:left w:val="none" w:sz="0" w:space="0" w:color="auto"/>
            <w:bottom w:val="none" w:sz="0" w:space="0" w:color="auto"/>
            <w:right w:val="none" w:sz="0" w:space="0" w:color="auto"/>
          </w:divBdr>
        </w:div>
        <w:div w:id="419720626">
          <w:marLeft w:val="0"/>
          <w:marRight w:val="0"/>
          <w:marTop w:val="0"/>
          <w:marBottom w:val="0"/>
          <w:divBdr>
            <w:top w:val="none" w:sz="0" w:space="0" w:color="auto"/>
            <w:left w:val="none" w:sz="0" w:space="0" w:color="auto"/>
            <w:bottom w:val="none" w:sz="0" w:space="0" w:color="auto"/>
            <w:right w:val="none" w:sz="0" w:space="0" w:color="auto"/>
          </w:divBdr>
        </w:div>
        <w:div w:id="2097899535">
          <w:marLeft w:val="0"/>
          <w:marRight w:val="0"/>
          <w:marTop w:val="0"/>
          <w:marBottom w:val="0"/>
          <w:divBdr>
            <w:top w:val="none" w:sz="0" w:space="0" w:color="auto"/>
            <w:left w:val="none" w:sz="0" w:space="0" w:color="auto"/>
            <w:bottom w:val="none" w:sz="0" w:space="0" w:color="auto"/>
            <w:right w:val="none" w:sz="0" w:space="0" w:color="auto"/>
          </w:divBdr>
        </w:div>
        <w:div w:id="1000423399">
          <w:marLeft w:val="0"/>
          <w:marRight w:val="0"/>
          <w:marTop w:val="0"/>
          <w:marBottom w:val="0"/>
          <w:divBdr>
            <w:top w:val="none" w:sz="0" w:space="0" w:color="auto"/>
            <w:left w:val="none" w:sz="0" w:space="0" w:color="auto"/>
            <w:bottom w:val="none" w:sz="0" w:space="0" w:color="auto"/>
            <w:right w:val="none" w:sz="0" w:space="0" w:color="auto"/>
          </w:divBdr>
        </w:div>
        <w:div w:id="516769936">
          <w:marLeft w:val="0"/>
          <w:marRight w:val="0"/>
          <w:marTop w:val="0"/>
          <w:marBottom w:val="0"/>
          <w:divBdr>
            <w:top w:val="none" w:sz="0" w:space="0" w:color="auto"/>
            <w:left w:val="none" w:sz="0" w:space="0" w:color="auto"/>
            <w:bottom w:val="none" w:sz="0" w:space="0" w:color="auto"/>
            <w:right w:val="none" w:sz="0" w:space="0" w:color="auto"/>
          </w:divBdr>
        </w:div>
        <w:div w:id="1523325120">
          <w:marLeft w:val="0"/>
          <w:marRight w:val="0"/>
          <w:marTop w:val="0"/>
          <w:marBottom w:val="0"/>
          <w:divBdr>
            <w:top w:val="none" w:sz="0" w:space="0" w:color="auto"/>
            <w:left w:val="none" w:sz="0" w:space="0" w:color="auto"/>
            <w:bottom w:val="none" w:sz="0" w:space="0" w:color="auto"/>
            <w:right w:val="none" w:sz="0" w:space="0" w:color="auto"/>
          </w:divBdr>
        </w:div>
        <w:div w:id="494538749">
          <w:marLeft w:val="0"/>
          <w:marRight w:val="0"/>
          <w:marTop w:val="0"/>
          <w:marBottom w:val="0"/>
          <w:divBdr>
            <w:top w:val="none" w:sz="0" w:space="0" w:color="auto"/>
            <w:left w:val="none" w:sz="0" w:space="0" w:color="auto"/>
            <w:bottom w:val="none" w:sz="0" w:space="0" w:color="auto"/>
            <w:right w:val="none" w:sz="0" w:space="0" w:color="auto"/>
          </w:divBdr>
        </w:div>
        <w:div w:id="1577014412">
          <w:marLeft w:val="0"/>
          <w:marRight w:val="0"/>
          <w:marTop w:val="0"/>
          <w:marBottom w:val="0"/>
          <w:divBdr>
            <w:top w:val="none" w:sz="0" w:space="0" w:color="auto"/>
            <w:left w:val="none" w:sz="0" w:space="0" w:color="auto"/>
            <w:bottom w:val="none" w:sz="0" w:space="0" w:color="auto"/>
            <w:right w:val="none" w:sz="0" w:space="0" w:color="auto"/>
          </w:divBdr>
        </w:div>
        <w:div w:id="810172461">
          <w:marLeft w:val="0"/>
          <w:marRight w:val="0"/>
          <w:marTop w:val="0"/>
          <w:marBottom w:val="0"/>
          <w:divBdr>
            <w:top w:val="none" w:sz="0" w:space="0" w:color="auto"/>
            <w:left w:val="none" w:sz="0" w:space="0" w:color="auto"/>
            <w:bottom w:val="none" w:sz="0" w:space="0" w:color="auto"/>
            <w:right w:val="none" w:sz="0" w:space="0" w:color="auto"/>
          </w:divBdr>
        </w:div>
        <w:div w:id="205487795">
          <w:marLeft w:val="0"/>
          <w:marRight w:val="0"/>
          <w:marTop w:val="0"/>
          <w:marBottom w:val="0"/>
          <w:divBdr>
            <w:top w:val="none" w:sz="0" w:space="0" w:color="auto"/>
            <w:left w:val="none" w:sz="0" w:space="0" w:color="auto"/>
            <w:bottom w:val="none" w:sz="0" w:space="0" w:color="auto"/>
            <w:right w:val="none" w:sz="0" w:space="0" w:color="auto"/>
          </w:divBdr>
        </w:div>
        <w:div w:id="1355616614">
          <w:marLeft w:val="0"/>
          <w:marRight w:val="0"/>
          <w:marTop w:val="0"/>
          <w:marBottom w:val="0"/>
          <w:divBdr>
            <w:top w:val="none" w:sz="0" w:space="0" w:color="auto"/>
            <w:left w:val="none" w:sz="0" w:space="0" w:color="auto"/>
            <w:bottom w:val="none" w:sz="0" w:space="0" w:color="auto"/>
            <w:right w:val="none" w:sz="0" w:space="0" w:color="auto"/>
          </w:divBdr>
        </w:div>
        <w:div w:id="1906984398">
          <w:marLeft w:val="0"/>
          <w:marRight w:val="0"/>
          <w:marTop w:val="0"/>
          <w:marBottom w:val="0"/>
          <w:divBdr>
            <w:top w:val="none" w:sz="0" w:space="0" w:color="auto"/>
            <w:left w:val="none" w:sz="0" w:space="0" w:color="auto"/>
            <w:bottom w:val="none" w:sz="0" w:space="0" w:color="auto"/>
            <w:right w:val="none" w:sz="0" w:space="0" w:color="auto"/>
          </w:divBdr>
        </w:div>
        <w:div w:id="282158396">
          <w:marLeft w:val="0"/>
          <w:marRight w:val="0"/>
          <w:marTop w:val="0"/>
          <w:marBottom w:val="0"/>
          <w:divBdr>
            <w:top w:val="none" w:sz="0" w:space="0" w:color="auto"/>
            <w:left w:val="none" w:sz="0" w:space="0" w:color="auto"/>
            <w:bottom w:val="none" w:sz="0" w:space="0" w:color="auto"/>
            <w:right w:val="none" w:sz="0" w:space="0" w:color="auto"/>
          </w:divBdr>
        </w:div>
        <w:div w:id="1232933125">
          <w:marLeft w:val="0"/>
          <w:marRight w:val="0"/>
          <w:marTop w:val="0"/>
          <w:marBottom w:val="0"/>
          <w:divBdr>
            <w:top w:val="none" w:sz="0" w:space="0" w:color="auto"/>
            <w:left w:val="none" w:sz="0" w:space="0" w:color="auto"/>
            <w:bottom w:val="none" w:sz="0" w:space="0" w:color="auto"/>
            <w:right w:val="none" w:sz="0" w:space="0" w:color="auto"/>
          </w:divBdr>
        </w:div>
        <w:div w:id="128666360">
          <w:marLeft w:val="0"/>
          <w:marRight w:val="0"/>
          <w:marTop w:val="0"/>
          <w:marBottom w:val="0"/>
          <w:divBdr>
            <w:top w:val="none" w:sz="0" w:space="0" w:color="auto"/>
            <w:left w:val="none" w:sz="0" w:space="0" w:color="auto"/>
            <w:bottom w:val="none" w:sz="0" w:space="0" w:color="auto"/>
            <w:right w:val="none" w:sz="0" w:space="0" w:color="auto"/>
          </w:divBdr>
        </w:div>
        <w:div w:id="767895143">
          <w:marLeft w:val="0"/>
          <w:marRight w:val="0"/>
          <w:marTop w:val="0"/>
          <w:marBottom w:val="0"/>
          <w:divBdr>
            <w:top w:val="none" w:sz="0" w:space="0" w:color="auto"/>
            <w:left w:val="none" w:sz="0" w:space="0" w:color="auto"/>
            <w:bottom w:val="none" w:sz="0" w:space="0" w:color="auto"/>
            <w:right w:val="none" w:sz="0" w:space="0" w:color="auto"/>
          </w:divBdr>
        </w:div>
        <w:div w:id="1907186210">
          <w:marLeft w:val="0"/>
          <w:marRight w:val="0"/>
          <w:marTop w:val="0"/>
          <w:marBottom w:val="0"/>
          <w:divBdr>
            <w:top w:val="none" w:sz="0" w:space="0" w:color="auto"/>
            <w:left w:val="none" w:sz="0" w:space="0" w:color="auto"/>
            <w:bottom w:val="none" w:sz="0" w:space="0" w:color="auto"/>
            <w:right w:val="none" w:sz="0" w:space="0" w:color="auto"/>
          </w:divBdr>
        </w:div>
        <w:div w:id="1597978905">
          <w:marLeft w:val="0"/>
          <w:marRight w:val="0"/>
          <w:marTop w:val="0"/>
          <w:marBottom w:val="0"/>
          <w:divBdr>
            <w:top w:val="none" w:sz="0" w:space="0" w:color="auto"/>
            <w:left w:val="none" w:sz="0" w:space="0" w:color="auto"/>
            <w:bottom w:val="none" w:sz="0" w:space="0" w:color="auto"/>
            <w:right w:val="none" w:sz="0" w:space="0" w:color="auto"/>
          </w:divBdr>
        </w:div>
        <w:div w:id="1496796661">
          <w:marLeft w:val="0"/>
          <w:marRight w:val="0"/>
          <w:marTop w:val="0"/>
          <w:marBottom w:val="0"/>
          <w:divBdr>
            <w:top w:val="none" w:sz="0" w:space="0" w:color="auto"/>
            <w:left w:val="none" w:sz="0" w:space="0" w:color="auto"/>
            <w:bottom w:val="none" w:sz="0" w:space="0" w:color="auto"/>
            <w:right w:val="none" w:sz="0" w:space="0" w:color="auto"/>
          </w:divBdr>
        </w:div>
        <w:div w:id="1197737859">
          <w:marLeft w:val="0"/>
          <w:marRight w:val="0"/>
          <w:marTop w:val="0"/>
          <w:marBottom w:val="0"/>
          <w:divBdr>
            <w:top w:val="none" w:sz="0" w:space="0" w:color="auto"/>
            <w:left w:val="none" w:sz="0" w:space="0" w:color="auto"/>
            <w:bottom w:val="none" w:sz="0" w:space="0" w:color="auto"/>
            <w:right w:val="none" w:sz="0" w:space="0" w:color="auto"/>
          </w:divBdr>
        </w:div>
        <w:div w:id="751973890">
          <w:marLeft w:val="0"/>
          <w:marRight w:val="0"/>
          <w:marTop w:val="0"/>
          <w:marBottom w:val="0"/>
          <w:divBdr>
            <w:top w:val="none" w:sz="0" w:space="0" w:color="auto"/>
            <w:left w:val="none" w:sz="0" w:space="0" w:color="auto"/>
            <w:bottom w:val="none" w:sz="0" w:space="0" w:color="auto"/>
            <w:right w:val="none" w:sz="0" w:space="0" w:color="auto"/>
          </w:divBdr>
        </w:div>
        <w:div w:id="2039700452">
          <w:marLeft w:val="0"/>
          <w:marRight w:val="0"/>
          <w:marTop w:val="0"/>
          <w:marBottom w:val="0"/>
          <w:divBdr>
            <w:top w:val="none" w:sz="0" w:space="0" w:color="auto"/>
            <w:left w:val="none" w:sz="0" w:space="0" w:color="auto"/>
            <w:bottom w:val="none" w:sz="0" w:space="0" w:color="auto"/>
            <w:right w:val="none" w:sz="0" w:space="0" w:color="auto"/>
          </w:divBdr>
        </w:div>
        <w:div w:id="1693071314">
          <w:marLeft w:val="0"/>
          <w:marRight w:val="0"/>
          <w:marTop w:val="0"/>
          <w:marBottom w:val="0"/>
          <w:divBdr>
            <w:top w:val="none" w:sz="0" w:space="0" w:color="auto"/>
            <w:left w:val="none" w:sz="0" w:space="0" w:color="auto"/>
            <w:bottom w:val="none" w:sz="0" w:space="0" w:color="auto"/>
            <w:right w:val="none" w:sz="0" w:space="0" w:color="auto"/>
          </w:divBdr>
        </w:div>
        <w:div w:id="493685737">
          <w:marLeft w:val="0"/>
          <w:marRight w:val="0"/>
          <w:marTop w:val="0"/>
          <w:marBottom w:val="0"/>
          <w:divBdr>
            <w:top w:val="none" w:sz="0" w:space="0" w:color="auto"/>
            <w:left w:val="none" w:sz="0" w:space="0" w:color="auto"/>
            <w:bottom w:val="none" w:sz="0" w:space="0" w:color="auto"/>
            <w:right w:val="none" w:sz="0" w:space="0" w:color="auto"/>
          </w:divBdr>
        </w:div>
        <w:div w:id="1741832654">
          <w:marLeft w:val="0"/>
          <w:marRight w:val="0"/>
          <w:marTop w:val="0"/>
          <w:marBottom w:val="0"/>
          <w:divBdr>
            <w:top w:val="none" w:sz="0" w:space="0" w:color="auto"/>
            <w:left w:val="none" w:sz="0" w:space="0" w:color="auto"/>
            <w:bottom w:val="none" w:sz="0" w:space="0" w:color="auto"/>
            <w:right w:val="none" w:sz="0" w:space="0" w:color="auto"/>
          </w:divBdr>
        </w:div>
        <w:div w:id="470825447">
          <w:marLeft w:val="0"/>
          <w:marRight w:val="0"/>
          <w:marTop w:val="0"/>
          <w:marBottom w:val="0"/>
          <w:divBdr>
            <w:top w:val="none" w:sz="0" w:space="0" w:color="auto"/>
            <w:left w:val="none" w:sz="0" w:space="0" w:color="auto"/>
            <w:bottom w:val="none" w:sz="0" w:space="0" w:color="auto"/>
            <w:right w:val="none" w:sz="0" w:space="0" w:color="auto"/>
          </w:divBdr>
        </w:div>
        <w:div w:id="1737119459">
          <w:marLeft w:val="0"/>
          <w:marRight w:val="0"/>
          <w:marTop w:val="0"/>
          <w:marBottom w:val="0"/>
          <w:divBdr>
            <w:top w:val="none" w:sz="0" w:space="0" w:color="auto"/>
            <w:left w:val="none" w:sz="0" w:space="0" w:color="auto"/>
            <w:bottom w:val="none" w:sz="0" w:space="0" w:color="auto"/>
            <w:right w:val="none" w:sz="0" w:space="0" w:color="auto"/>
          </w:divBdr>
        </w:div>
        <w:div w:id="1916277302">
          <w:marLeft w:val="0"/>
          <w:marRight w:val="0"/>
          <w:marTop w:val="0"/>
          <w:marBottom w:val="0"/>
          <w:divBdr>
            <w:top w:val="none" w:sz="0" w:space="0" w:color="auto"/>
            <w:left w:val="none" w:sz="0" w:space="0" w:color="auto"/>
            <w:bottom w:val="none" w:sz="0" w:space="0" w:color="auto"/>
            <w:right w:val="none" w:sz="0" w:space="0" w:color="auto"/>
          </w:divBdr>
        </w:div>
        <w:div w:id="536045854">
          <w:marLeft w:val="0"/>
          <w:marRight w:val="0"/>
          <w:marTop w:val="0"/>
          <w:marBottom w:val="0"/>
          <w:divBdr>
            <w:top w:val="none" w:sz="0" w:space="0" w:color="auto"/>
            <w:left w:val="none" w:sz="0" w:space="0" w:color="auto"/>
            <w:bottom w:val="none" w:sz="0" w:space="0" w:color="auto"/>
            <w:right w:val="none" w:sz="0" w:space="0" w:color="auto"/>
          </w:divBdr>
        </w:div>
        <w:div w:id="198050766">
          <w:marLeft w:val="0"/>
          <w:marRight w:val="0"/>
          <w:marTop w:val="0"/>
          <w:marBottom w:val="0"/>
          <w:divBdr>
            <w:top w:val="none" w:sz="0" w:space="0" w:color="auto"/>
            <w:left w:val="none" w:sz="0" w:space="0" w:color="auto"/>
            <w:bottom w:val="none" w:sz="0" w:space="0" w:color="auto"/>
            <w:right w:val="none" w:sz="0" w:space="0" w:color="auto"/>
          </w:divBdr>
        </w:div>
        <w:div w:id="1821263992">
          <w:marLeft w:val="0"/>
          <w:marRight w:val="0"/>
          <w:marTop w:val="0"/>
          <w:marBottom w:val="0"/>
          <w:divBdr>
            <w:top w:val="none" w:sz="0" w:space="0" w:color="auto"/>
            <w:left w:val="none" w:sz="0" w:space="0" w:color="auto"/>
            <w:bottom w:val="none" w:sz="0" w:space="0" w:color="auto"/>
            <w:right w:val="none" w:sz="0" w:space="0" w:color="auto"/>
          </w:divBdr>
        </w:div>
        <w:div w:id="1619095344">
          <w:marLeft w:val="0"/>
          <w:marRight w:val="0"/>
          <w:marTop w:val="0"/>
          <w:marBottom w:val="0"/>
          <w:divBdr>
            <w:top w:val="none" w:sz="0" w:space="0" w:color="auto"/>
            <w:left w:val="none" w:sz="0" w:space="0" w:color="auto"/>
            <w:bottom w:val="none" w:sz="0" w:space="0" w:color="auto"/>
            <w:right w:val="none" w:sz="0" w:space="0" w:color="auto"/>
          </w:divBdr>
        </w:div>
        <w:div w:id="536620041">
          <w:marLeft w:val="0"/>
          <w:marRight w:val="0"/>
          <w:marTop w:val="0"/>
          <w:marBottom w:val="0"/>
          <w:divBdr>
            <w:top w:val="none" w:sz="0" w:space="0" w:color="auto"/>
            <w:left w:val="none" w:sz="0" w:space="0" w:color="auto"/>
            <w:bottom w:val="none" w:sz="0" w:space="0" w:color="auto"/>
            <w:right w:val="none" w:sz="0" w:space="0" w:color="auto"/>
          </w:divBdr>
        </w:div>
        <w:div w:id="1606034426">
          <w:marLeft w:val="0"/>
          <w:marRight w:val="0"/>
          <w:marTop w:val="0"/>
          <w:marBottom w:val="0"/>
          <w:divBdr>
            <w:top w:val="none" w:sz="0" w:space="0" w:color="auto"/>
            <w:left w:val="none" w:sz="0" w:space="0" w:color="auto"/>
            <w:bottom w:val="none" w:sz="0" w:space="0" w:color="auto"/>
            <w:right w:val="none" w:sz="0" w:space="0" w:color="auto"/>
          </w:divBdr>
        </w:div>
        <w:div w:id="1248464725">
          <w:marLeft w:val="0"/>
          <w:marRight w:val="0"/>
          <w:marTop w:val="0"/>
          <w:marBottom w:val="0"/>
          <w:divBdr>
            <w:top w:val="none" w:sz="0" w:space="0" w:color="auto"/>
            <w:left w:val="none" w:sz="0" w:space="0" w:color="auto"/>
            <w:bottom w:val="none" w:sz="0" w:space="0" w:color="auto"/>
            <w:right w:val="none" w:sz="0" w:space="0" w:color="auto"/>
          </w:divBdr>
        </w:div>
        <w:div w:id="980580706">
          <w:marLeft w:val="0"/>
          <w:marRight w:val="0"/>
          <w:marTop w:val="0"/>
          <w:marBottom w:val="0"/>
          <w:divBdr>
            <w:top w:val="none" w:sz="0" w:space="0" w:color="auto"/>
            <w:left w:val="none" w:sz="0" w:space="0" w:color="auto"/>
            <w:bottom w:val="none" w:sz="0" w:space="0" w:color="auto"/>
            <w:right w:val="none" w:sz="0" w:space="0" w:color="auto"/>
          </w:divBdr>
        </w:div>
        <w:div w:id="394862387">
          <w:marLeft w:val="0"/>
          <w:marRight w:val="0"/>
          <w:marTop w:val="0"/>
          <w:marBottom w:val="0"/>
          <w:divBdr>
            <w:top w:val="none" w:sz="0" w:space="0" w:color="auto"/>
            <w:left w:val="none" w:sz="0" w:space="0" w:color="auto"/>
            <w:bottom w:val="none" w:sz="0" w:space="0" w:color="auto"/>
            <w:right w:val="none" w:sz="0" w:space="0" w:color="auto"/>
          </w:divBdr>
        </w:div>
        <w:div w:id="1756395674">
          <w:marLeft w:val="0"/>
          <w:marRight w:val="0"/>
          <w:marTop w:val="0"/>
          <w:marBottom w:val="0"/>
          <w:divBdr>
            <w:top w:val="none" w:sz="0" w:space="0" w:color="auto"/>
            <w:left w:val="none" w:sz="0" w:space="0" w:color="auto"/>
            <w:bottom w:val="none" w:sz="0" w:space="0" w:color="auto"/>
            <w:right w:val="none" w:sz="0" w:space="0" w:color="auto"/>
          </w:divBdr>
        </w:div>
        <w:div w:id="615411388">
          <w:marLeft w:val="0"/>
          <w:marRight w:val="0"/>
          <w:marTop w:val="0"/>
          <w:marBottom w:val="0"/>
          <w:divBdr>
            <w:top w:val="none" w:sz="0" w:space="0" w:color="auto"/>
            <w:left w:val="none" w:sz="0" w:space="0" w:color="auto"/>
            <w:bottom w:val="none" w:sz="0" w:space="0" w:color="auto"/>
            <w:right w:val="none" w:sz="0" w:space="0" w:color="auto"/>
          </w:divBdr>
        </w:div>
        <w:div w:id="1547370673">
          <w:marLeft w:val="0"/>
          <w:marRight w:val="0"/>
          <w:marTop w:val="0"/>
          <w:marBottom w:val="0"/>
          <w:divBdr>
            <w:top w:val="none" w:sz="0" w:space="0" w:color="auto"/>
            <w:left w:val="none" w:sz="0" w:space="0" w:color="auto"/>
            <w:bottom w:val="none" w:sz="0" w:space="0" w:color="auto"/>
            <w:right w:val="none" w:sz="0" w:space="0" w:color="auto"/>
          </w:divBdr>
        </w:div>
        <w:div w:id="305473948">
          <w:marLeft w:val="0"/>
          <w:marRight w:val="0"/>
          <w:marTop w:val="0"/>
          <w:marBottom w:val="0"/>
          <w:divBdr>
            <w:top w:val="none" w:sz="0" w:space="0" w:color="auto"/>
            <w:left w:val="none" w:sz="0" w:space="0" w:color="auto"/>
            <w:bottom w:val="none" w:sz="0" w:space="0" w:color="auto"/>
            <w:right w:val="none" w:sz="0" w:space="0" w:color="auto"/>
          </w:divBdr>
        </w:div>
        <w:div w:id="1495998503">
          <w:marLeft w:val="0"/>
          <w:marRight w:val="0"/>
          <w:marTop w:val="0"/>
          <w:marBottom w:val="0"/>
          <w:divBdr>
            <w:top w:val="none" w:sz="0" w:space="0" w:color="auto"/>
            <w:left w:val="none" w:sz="0" w:space="0" w:color="auto"/>
            <w:bottom w:val="none" w:sz="0" w:space="0" w:color="auto"/>
            <w:right w:val="none" w:sz="0" w:space="0" w:color="auto"/>
          </w:divBdr>
        </w:div>
        <w:div w:id="2028561223">
          <w:marLeft w:val="0"/>
          <w:marRight w:val="0"/>
          <w:marTop w:val="0"/>
          <w:marBottom w:val="0"/>
          <w:divBdr>
            <w:top w:val="none" w:sz="0" w:space="0" w:color="auto"/>
            <w:left w:val="none" w:sz="0" w:space="0" w:color="auto"/>
            <w:bottom w:val="none" w:sz="0" w:space="0" w:color="auto"/>
            <w:right w:val="none" w:sz="0" w:space="0" w:color="auto"/>
          </w:divBdr>
        </w:div>
        <w:div w:id="1508594286">
          <w:marLeft w:val="0"/>
          <w:marRight w:val="0"/>
          <w:marTop w:val="0"/>
          <w:marBottom w:val="0"/>
          <w:divBdr>
            <w:top w:val="none" w:sz="0" w:space="0" w:color="auto"/>
            <w:left w:val="none" w:sz="0" w:space="0" w:color="auto"/>
            <w:bottom w:val="none" w:sz="0" w:space="0" w:color="auto"/>
            <w:right w:val="none" w:sz="0" w:space="0" w:color="auto"/>
          </w:divBdr>
        </w:div>
        <w:div w:id="1971089098">
          <w:marLeft w:val="0"/>
          <w:marRight w:val="0"/>
          <w:marTop w:val="0"/>
          <w:marBottom w:val="0"/>
          <w:divBdr>
            <w:top w:val="none" w:sz="0" w:space="0" w:color="auto"/>
            <w:left w:val="none" w:sz="0" w:space="0" w:color="auto"/>
            <w:bottom w:val="none" w:sz="0" w:space="0" w:color="auto"/>
            <w:right w:val="none" w:sz="0" w:space="0" w:color="auto"/>
          </w:divBdr>
        </w:div>
        <w:div w:id="709767794">
          <w:marLeft w:val="0"/>
          <w:marRight w:val="0"/>
          <w:marTop w:val="0"/>
          <w:marBottom w:val="0"/>
          <w:divBdr>
            <w:top w:val="none" w:sz="0" w:space="0" w:color="auto"/>
            <w:left w:val="none" w:sz="0" w:space="0" w:color="auto"/>
            <w:bottom w:val="none" w:sz="0" w:space="0" w:color="auto"/>
            <w:right w:val="none" w:sz="0" w:space="0" w:color="auto"/>
          </w:divBdr>
        </w:div>
        <w:div w:id="1201627848">
          <w:marLeft w:val="0"/>
          <w:marRight w:val="0"/>
          <w:marTop w:val="0"/>
          <w:marBottom w:val="0"/>
          <w:divBdr>
            <w:top w:val="none" w:sz="0" w:space="0" w:color="auto"/>
            <w:left w:val="none" w:sz="0" w:space="0" w:color="auto"/>
            <w:bottom w:val="none" w:sz="0" w:space="0" w:color="auto"/>
            <w:right w:val="none" w:sz="0" w:space="0" w:color="auto"/>
          </w:divBdr>
        </w:div>
        <w:div w:id="909075815">
          <w:marLeft w:val="0"/>
          <w:marRight w:val="0"/>
          <w:marTop w:val="0"/>
          <w:marBottom w:val="0"/>
          <w:divBdr>
            <w:top w:val="none" w:sz="0" w:space="0" w:color="auto"/>
            <w:left w:val="none" w:sz="0" w:space="0" w:color="auto"/>
            <w:bottom w:val="none" w:sz="0" w:space="0" w:color="auto"/>
            <w:right w:val="none" w:sz="0" w:space="0" w:color="auto"/>
          </w:divBdr>
        </w:div>
        <w:div w:id="1451898813">
          <w:marLeft w:val="0"/>
          <w:marRight w:val="0"/>
          <w:marTop w:val="0"/>
          <w:marBottom w:val="0"/>
          <w:divBdr>
            <w:top w:val="none" w:sz="0" w:space="0" w:color="auto"/>
            <w:left w:val="none" w:sz="0" w:space="0" w:color="auto"/>
            <w:bottom w:val="none" w:sz="0" w:space="0" w:color="auto"/>
            <w:right w:val="none" w:sz="0" w:space="0" w:color="auto"/>
          </w:divBdr>
        </w:div>
        <w:div w:id="1776486929">
          <w:marLeft w:val="0"/>
          <w:marRight w:val="0"/>
          <w:marTop w:val="0"/>
          <w:marBottom w:val="0"/>
          <w:divBdr>
            <w:top w:val="none" w:sz="0" w:space="0" w:color="auto"/>
            <w:left w:val="none" w:sz="0" w:space="0" w:color="auto"/>
            <w:bottom w:val="none" w:sz="0" w:space="0" w:color="auto"/>
            <w:right w:val="none" w:sz="0" w:space="0" w:color="auto"/>
          </w:divBdr>
        </w:div>
        <w:div w:id="880441904">
          <w:marLeft w:val="0"/>
          <w:marRight w:val="0"/>
          <w:marTop w:val="0"/>
          <w:marBottom w:val="0"/>
          <w:divBdr>
            <w:top w:val="none" w:sz="0" w:space="0" w:color="auto"/>
            <w:left w:val="none" w:sz="0" w:space="0" w:color="auto"/>
            <w:bottom w:val="none" w:sz="0" w:space="0" w:color="auto"/>
            <w:right w:val="none" w:sz="0" w:space="0" w:color="auto"/>
          </w:divBdr>
        </w:div>
        <w:div w:id="552470586">
          <w:marLeft w:val="0"/>
          <w:marRight w:val="0"/>
          <w:marTop w:val="0"/>
          <w:marBottom w:val="0"/>
          <w:divBdr>
            <w:top w:val="none" w:sz="0" w:space="0" w:color="auto"/>
            <w:left w:val="none" w:sz="0" w:space="0" w:color="auto"/>
            <w:bottom w:val="none" w:sz="0" w:space="0" w:color="auto"/>
            <w:right w:val="none" w:sz="0" w:space="0" w:color="auto"/>
          </w:divBdr>
        </w:div>
        <w:div w:id="426729845">
          <w:marLeft w:val="0"/>
          <w:marRight w:val="0"/>
          <w:marTop w:val="0"/>
          <w:marBottom w:val="0"/>
          <w:divBdr>
            <w:top w:val="none" w:sz="0" w:space="0" w:color="auto"/>
            <w:left w:val="none" w:sz="0" w:space="0" w:color="auto"/>
            <w:bottom w:val="none" w:sz="0" w:space="0" w:color="auto"/>
            <w:right w:val="none" w:sz="0" w:space="0" w:color="auto"/>
          </w:divBdr>
        </w:div>
        <w:div w:id="1658000547">
          <w:marLeft w:val="0"/>
          <w:marRight w:val="0"/>
          <w:marTop w:val="0"/>
          <w:marBottom w:val="0"/>
          <w:divBdr>
            <w:top w:val="none" w:sz="0" w:space="0" w:color="auto"/>
            <w:left w:val="none" w:sz="0" w:space="0" w:color="auto"/>
            <w:bottom w:val="none" w:sz="0" w:space="0" w:color="auto"/>
            <w:right w:val="none" w:sz="0" w:space="0" w:color="auto"/>
          </w:divBdr>
        </w:div>
        <w:div w:id="1127118209">
          <w:marLeft w:val="0"/>
          <w:marRight w:val="0"/>
          <w:marTop w:val="0"/>
          <w:marBottom w:val="0"/>
          <w:divBdr>
            <w:top w:val="none" w:sz="0" w:space="0" w:color="auto"/>
            <w:left w:val="none" w:sz="0" w:space="0" w:color="auto"/>
            <w:bottom w:val="none" w:sz="0" w:space="0" w:color="auto"/>
            <w:right w:val="none" w:sz="0" w:space="0" w:color="auto"/>
          </w:divBdr>
        </w:div>
        <w:div w:id="81419291">
          <w:marLeft w:val="0"/>
          <w:marRight w:val="0"/>
          <w:marTop w:val="0"/>
          <w:marBottom w:val="0"/>
          <w:divBdr>
            <w:top w:val="none" w:sz="0" w:space="0" w:color="auto"/>
            <w:left w:val="none" w:sz="0" w:space="0" w:color="auto"/>
            <w:bottom w:val="none" w:sz="0" w:space="0" w:color="auto"/>
            <w:right w:val="none" w:sz="0" w:space="0" w:color="auto"/>
          </w:divBdr>
        </w:div>
        <w:div w:id="1718626908">
          <w:marLeft w:val="0"/>
          <w:marRight w:val="0"/>
          <w:marTop w:val="0"/>
          <w:marBottom w:val="0"/>
          <w:divBdr>
            <w:top w:val="none" w:sz="0" w:space="0" w:color="auto"/>
            <w:left w:val="none" w:sz="0" w:space="0" w:color="auto"/>
            <w:bottom w:val="none" w:sz="0" w:space="0" w:color="auto"/>
            <w:right w:val="none" w:sz="0" w:space="0" w:color="auto"/>
          </w:divBdr>
        </w:div>
        <w:div w:id="222642424">
          <w:marLeft w:val="0"/>
          <w:marRight w:val="0"/>
          <w:marTop w:val="0"/>
          <w:marBottom w:val="0"/>
          <w:divBdr>
            <w:top w:val="none" w:sz="0" w:space="0" w:color="auto"/>
            <w:left w:val="none" w:sz="0" w:space="0" w:color="auto"/>
            <w:bottom w:val="none" w:sz="0" w:space="0" w:color="auto"/>
            <w:right w:val="none" w:sz="0" w:space="0" w:color="auto"/>
          </w:divBdr>
        </w:div>
        <w:div w:id="1093822107">
          <w:marLeft w:val="0"/>
          <w:marRight w:val="0"/>
          <w:marTop w:val="0"/>
          <w:marBottom w:val="0"/>
          <w:divBdr>
            <w:top w:val="none" w:sz="0" w:space="0" w:color="auto"/>
            <w:left w:val="none" w:sz="0" w:space="0" w:color="auto"/>
            <w:bottom w:val="none" w:sz="0" w:space="0" w:color="auto"/>
            <w:right w:val="none" w:sz="0" w:space="0" w:color="auto"/>
          </w:divBdr>
        </w:div>
        <w:div w:id="1874803336">
          <w:marLeft w:val="0"/>
          <w:marRight w:val="0"/>
          <w:marTop w:val="0"/>
          <w:marBottom w:val="0"/>
          <w:divBdr>
            <w:top w:val="none" w:sz="0" w:space="0" w:color="auto"/>
            <w:left w:val="none" w:sz="0" w:space="0" w:color="auto"/>
            <w:bottom w:val="none" w:sz="0" w:space="0" w:color="auto"/>
            <w:right w:val="none" w:sz="0" w:space="0" w:color="auto"/>
          </w:divBdr>
        </w:div>
        <w:div w:id="131795857">
          <w:marLeft w:val="0"/>
          <w:marRight w:val="0"/>
          <w:marTop w:val="0"/>
          <w:marBottom w:val="0"/>
          <w:divBdr>
            <w:top w:val="none" w:sz="0" w:space="0" w:color="auto"/>
            <w:left w:val="none" w:sz="0" w:space="0" w:color="auto"/>
            <w:bottom w:val="none" w:sz="0" w:space="0" w:color="auto"/>
            <w:right w:val="none" w:sz="0" w:space="0" w:color="auto"/>
          </w:divBdr>
        </w:div>
        <w:div w:id="868228393">
          <w:marLeft w:val="0"/>
          <w:marRight w:val="0"/>
          <w:marTop w:val="0"/>
          <w:marBottom w:val="0"/>
          <w:divBdr>
            <w:top w:val="none" w:sz="0" w:space="0" w:color="auto"/>
            <w:left w:val="none" w:sz="0" w:space="0" w:color="auto"/>
            <w:bottom w:val="none" w:sz="0" w:space="0" w:color="auto"/>
            <w:right w:val="none" w:sz="0" w:space="0" w:color="auto"/>
          </w:divBdr>
        </w:div>
        <w:div w:id="1230920825">
          <w:marLeft w:val="0"/>
          <w:marRight w:val="0"/>
          <w:marTop w:val="0"/>
          <w:marBottom w:val="0"/>
          <w:divBdr>
            <w:top w:val="none" w:sz="0" w:space="0" w:color="auto"/>
            <w:left w:val="none" w:sz="0" w:space="0" w:color="auto"/>
            <w:bottom w:val="none" w:sz="0" w:space="0" w:color="auto"/>
            <w:right w:val="none" w:sz="0" w:space="0" w:color="auto"/>
          </w:divBdr>
        </w:div>
        <w:div w:id="513612713">
          <w:marLeft w:val="0"/>
          <w:marRight w:val="0"/>
          <w:marTop w:val="0"/>
          <w:marBottom w:val="0"/>
          <w:divBdr>
            <w:top w:val="none" w:sz="0" w:space="0" w:color="auto"/>
            <w:left w:val="none" w:sz="0" w:space="0" w:color="auto"/>
            <w:bottom w:val="none" w:sz="0" w:space="0" w:color="auto"/>
            <w:right w:val="none" w:sz="0" w:space="0" w:color="auto"/>
          </w:divBdr>
        </w:div>
        <w:div w:id="1120761139">
          <w:marLeft w:val="0"/>
          <w:marRight w:val="0"/>
          <w:marTop w:val="0"/>
          <w:marBottom w:val="0"/>
          <w:divBdr>
            <w:top w:val="none" w:sz="0" w:space="0" w:color="auto"/>
            <w:left w:val="none" w:sz="0" w:space="0" w:color="auto"/>
            <w:bottom w:val="none" w:sz="0" w:space="0" w:color="auto"/>
            <w:right w:val="none" w:sz="0" w:space="0" w:color="auto"/>
          </w:divBdr>
        </w:div>
        <w:div w:id="1236739372">
          <w:marLeft w:val="0"/>
          <w:marRight w:val="0"/>
          <w:marTop w:val="0"/>
          <w:marBottom w:val="0"/>
          <w:divBdr>
            <w:top w:val="none" w:sz="0" w:space="0" w:color="auto"/>
            <w:left w:val="none" w:sz="0" w:space="0" w:color="auto"/>
            <w:bottom w:val="none" w:sz="0" w:space="0" w:color="auto"/>
            <w:right w:val="none" w:sz="0" w:space="0" w:color="auto"/>
          </w:divBdr>
        </w:div>
        <w:div w:id="541140702">
          <w:marLeft w:val="0"/>
          <w:marRight w:val="0"/>
          <w:marTop w:val="0"/>
          <w:marBottom w:val="0"/>
          <w:divBdr>
            <w:top w:val="none" w:sz="0" w:space="0" w:color="auto"/>
            <w:left w:val="none" w:sz="0" w:space="0" w:color="auto"/>
            <w:bottom w:val="none" w:sz="0" w:space="0" w:color="auto"/>
            <w:right w:val="none" w:sz="0" w:space="0" w:color="auto"/>
          </w:divBdr>
        </w:div>
        <w:div w:id="716927806">
          <w:marLeft w:val="0"/>
          <w:marRight w:val="0"/>
          <w:marTop w:val="0"/>
          <w:marBottom w:val="0"/>
          <w:divBdr>
            <w:top w:val="none" w:sz="0" w:space="0" w:color="auto"/>
            <w:left w:val="none" w:sz="0" w:space="0" w:color="auto"/>
            <w:bottom w:val="none" w:sz="0" w:space="0" w:color="auto"/>
            <w:right w:val="none" w:sz="0" w:space="0" w:color="auto"/>
          </w:divBdr>
        </w:div>
        <w:div w:id="1958872380">
          <w:marLeft w:val="0"/>
          <w:marRight w:val="0"/>
          <w:marTop w:val="0"/>
          <w:marBottom w:val="0"/>
          <w:divBdr>
            <w:top w:val="none" w:sz="0" w:space="0" w:color="auto"/>
            <w:left w:val="none" w:sz="0" w:space="0" w:color="auto"/>
            <w:bottom w:val="none" w:sz="0" w:space="0" w:color="auto"/>
            <w:right w:val="none" w:sz="0" w:space="0" w:color="auto"/>
          </w:divBdr>
        </w:div>
        <w:div w:id="1580209291">
          <w:marLeft w:val="0"/>
          <w:marRight w:val="0"/>
          <w:marTop w:val="0"/>
          <w:marBottom w:val="0"/>
          <w:divBdr>
            <w:top w:val="none" w:sz="0" w:space="0" w:color="auto"/>
            <w:left w:val="none" w:sz="0" w:space="0" w:color="auto"/>
            <w:bottom w:val="none" w:sz="0" w:space="0" w:color="auto"/>
            <w:right w:val="none" w:sz="0" w:space="0" w:color="auto"/>
          </w:divBdr>
        </w:div>
        <w:div w:id="462816150">
          <w:marLeft w:val="0"/>
          <w:marRight w:val="0"/>
          <w:marTop w:val="0"/>
          <w:marBottom w:val="0"/>
          <w:divBdr>
            <w:top w:val="none" w:sz="0" w:space="0" w:color="auto"/>
            <w:left w:val="none" w:sz="0" w:space="0" w:color="auto"/>
            <w:bottom w:val="none" w:sz="0" w:space="0" w:color="auto"/>
            <w:right w:val="none" w:sz="0" w:space="0" w:color="auto"/>
          </w:divBdr>
        </w:div>
        <w:div w:id="263877713">
          <w:marLeft w:val="0"/>
          <w:marRight w:val="0"/>
          <w:marTop w:val="0"/>
          <w:marBottom w:val="0"/>
          <w:divBdr>
            <w:top w:val="none" w:sz="0" w:space="0" w:color="auto"/>
            <w:left w:val="none" w:sz="0" w:space="0" w:color="auto"/>
            <w:bottom w:val="none" w:sz="0" w:space="0" w:color="auto"/>
            <w:right w:val="none" w:sz="0" w:space="0" w:color="auto"/>
          </w:divBdr>
        </w:div>
        <w:div w:id="1879969817">
          <w:marLeft w:val="0"/>
          <w:marRight w:val="0"/>
          <w:marTop w:val="0"/>
          <w:marBottom w:val="0"/>
          <w:divBdr>
            <w:top w:val="none" w:sz="0" w:space="0" w:color="auto"/>
            <w:left w:val="none" w:sz="0" w:space="0" w:color="auto"/>
            <w:bottom w:val="none" w:sz="0" w:space="0" w:color="auto"/>
            <w:right w:val="none" w:sz="0" w:space="0" w:color="auto"/>
          </w:divBdr>
        </w:div>
        <w:div w:id="558980530">
          <w:marLeft w:val="0"/>
          <w:marRight w:val="0"/>
          <w:marTop w:val="0"/>
          <w:marBottom w:val="0"/>
          <w:divBdr>
            <w:top w:val="none" w:sz="0" w:space="0" w:color="auto"/>
            <w:left w:val="none" w:sz="0" w:space="0" w:color="auto"/>
            <w:bottom w:val="none" w:sz="0" w:space="0" w:color="auto"/>
            <w:right w:val="none" w:sz="0" w:space="0" w:color="auto"/>
          </w:divBdr>
        </w:div>
        <w:div w:id="608440384">
          <w:marLeft w:val="0"/>
          <w:marRight w:val="0"/>
          <w:marTop w:val="0"/>
          <w:marBottom w:val="0"/>
          <w:divBdr>
            <w:top w:val="none" w:sz="0" w:space="0" w:color="auto"/>
            <w:left w:val="none" w:sz="0" w:space="0" w:color="auto"/>
            <w:bottom w:val="none" w:sz="0" w:space="0" w:color="auto"/>
            <w:right w:val="none" w:sz="0" w:space="0" w:color="auto"/>
          </w:divBdr>
        </w:div>
        <w:div w:id="555821471">
          <w:marLeft w:val="0"/>
          <w:marRight w:val="0"/>
          <w:marTop w:val="0"/>
          <w:marBottom w:val="0"/>
          <w:divBdr>
            <w:top w:val="none" w:sz="0" w:space="0" w:color="auto"/>
            <w:left w:val="none" w:sz="0" w:space="0" w:color="auto"/>
            <w:bottom w:val="none" w:sz="0" w:space="0" w:color="auto"/>
            <w:right w:val="none" w:sz="0" w:space="0" w:color="auto"/>
          </w:divBdr>
        </w:div>
        <w:div w:id="1260413527">
          <w:marLeft w:val="0"/>
          <w:marRight w:val="0"/>
          <w:marTop w:val="0"/>
          <w:marBottom w:val="0"/>
          <w:divBdr>
            <w:top w:val="none" w:sz="0" w:space="0" w:color="auto"/>
            <w:left w:val="none" w:sz="0" w:space="0" w:color="auto"/>
            <w:bottom w:val="none" w:sz="0" w:space="0" w:color="auto"/>
            <w:right w:val="none" w:sz="0" w:space="0" w:color="auto"/>
          </w:divBdr>
        </w:div>
        <w:div w:id="1290627998">
          <w:marLeft w:val="0"/>
          <w:marRight w:val="0"/>
          <w:marTop w:val="0"/>
          <w:marBottom w:val="0"/>
          <w:divBdr>
            <w:top w:val="none" w:sz="0" w:space="0" w:color="auto"/>
            <w:left w:val="none" w:sz="0" w:space="0" w:color="auto"/>
            <w:bottom w:val="none" w:sz="0" w:space="0" w:color="auto"/>
            <w:right w:val="none" w:sz="0" w:space="0" w:color="auto"/>
          </w:divBdr>
        </w:div>
        <w:div w:id="659432746">
          <w:marLeft w:val="0"/>
          <w:marRight w:val="0"/>
          <w:marTop w:val="0"/>
          <w:marBottom w:val="0"/>
          <w:divBdr>
            <w:top w:val="none" w:sz="0" w:space="0" w:color="auto"/>
            <w:left w:val="none" w:sz="0" w:space="0" w:color="auto"/>
            <w:bottom w:val="none" w:sz="0" w:space="0" w:color="auto"/>
            <w:right w:val="none" w:sz="0" w:space="0" w:color="auto"/>
          </w:divBdr>
        </w:div>
        <w:div w:id="1300763281">
          <w:marLeft w:val="0"/>
          <w:marRight w:val="0"/>
          <w:marTop w:val="0"/>
          <w:marBottom w:val="0"/>
          <w:divBdr>
            <w:top w:val="none" w:sz="0" w:space="0" w:color="auto"/>
            <w:left w:val="none" w:sz="0" w:space="0" w:color="auto"/>
            <w:bottom w:val="none" w:sz="0" w:space="0" w:color="auto"/>
            <w:right w:val="none" w:sz="0" w:space="0" w:color="auto"/>
          </w:divBdr>
        </w:div>
        <w:div w:id="1345016864">
          <w:marLeft w:val="0"/>
          <w:marRight w:val="0"/>
          <w:marTop w:val="0"/>
          <w:marBottom w:val="0"/>
          <w:divBdr>
            <w:top w:val="none" w:sz="0" w:space="0" w:color="auto"/>
            <w:left w:val="none" w:sz="0" w:space="0" w:color="auto"/>
            <w:bottom w:val="none" w:sz="0" w:space="0" w:color="auto"/>
            <w:right w:val="none" w:sz="0" w:space="0" w:color="auto"/>
          </w:divBdr>
        </w:div>
        <w:div w:id="49154744">
          <w:marLeft w:val="0"/>
          <w:marRight w:val="0"/>
          <w:marTop w:val="0"/>
          <w:marBottom w:val="0"/>
          <w:divBdr>
            <w:top w:val="none" w:sz="0" w:space="0" w:color="auto"/>
            <w:left w:val="none" w:sz="0" w:space="0" w:color="auto"/>
            <w:bottom w:val="none" w:sz="0" w:space="0" w:color="auto"/>
            <w:right w:val="none" w:sz="0" w:space="0" w:color="auto"/>
          </w:divBdr>
        </w:div>
        <w:div w:id="1358852681">
          <w:marLeft w:val="0"/>
          <w:marRight w:val="0"/>
          <w:marTop w:val="0"/>
          <w:marBottom w:val="0"/>
          <w:divBdr>
            <w:top w:val="none" w:sz="0" w:space="0" w:color="auto"/>
            <w:left w:val="none" w:sz="0" w:space="0" w:color="auto"/>
            <w:bottom w:val="none" w:sz="0" w:space="0" w:color="auto"/>
            <w:right w:val="none" w:sz="0" w:space="0" w:color="auto"/>
          </w:divBdr>
        </w:div>
        <w:div w:id="211309783">
          <w:marLeft w:val="0"/>
          <w:marRight w:val="0"/>
          <w:marTop w:val="0"/>
          <w:marBottom w:val="0"/>
          <w:divBdr>
            <w:top w:val="none" w:sz="0" w:space="0" w:color="auto"/>
            <w:left w:val="none" w:sz="0" w:space="0" w:color="auto"/>
            <w:bottom w:val="none" w:sz="0" w:space="0" w:color="auto"/>
            <w:right w:val="none" w:sz="0" w:space="0" w:color="auto"/>
          </w:divBdr>
        </w:div>
        <w:div w:id="888346075">
          <w:marLeft w:val="0"/>
          <w:marRight w:val="0"/>
          <w:marTop w:val="0"/>
          <w:marBottom w:val="0"/>
          <w:divBdr>
            <w:top w:val="none" w:sz="0" w:space="0" w:color="auto"/>
            <w:left w:val="none" w:sz="0" w:space="0" w:color="auto"/>
            <w:bottom w:val="none" w:sz="0" w:space="0" w:color="auto"/>
            <w:right w:val="none" w:sz="0" w:space="0" w:color="auto"/>
          </w:divBdr>
        </w:div>
        <w:div w:id="1891073094">
          <w:marLeft w:val="0"/>
          <w:marRight w:val="0"/>
          <w:marTop w:val="0"/>
          <w:marBottom w:val="0"/>
          <w:divBdr>
            <w:top w:val="none" w:sz="0" w:space="0" w:color="auto"/>
            <w:left w:val="none" w:sz="0" w:space="0" w:color="auto"/>
            <w:bottom w:val="none" w:sz="0" w:space="0" w:color="auto"/>
            <w:right w:val="none" w:sz="0" w:space="0" w:color="auto"/>
          </w:divBdr>
        </w:div>
        <w:div w:id="420177786">
          <w:marLeft w:val="0"/>
          <w:marRight w:val="0"/>
          <w:marTop w:val="0"/>
          <w:marBottom w:val="0"/>
          <w:divBdr>
            <w:top w:val="none" w:sz="0" w:space="0" w:color="auto"/>
            <w:left w:val="none" w:sz="0" w:space="0" w:color="auto"/>
            <w:bottom w:val="none" w:sz="0" w:space="0" w:color="auto"/>
            <w:right w:val="none" w:sz="0" w:space="0" w:color="auto"/>
          </w:divBdr>
        </w:div>
        <w:div w:id="1588463756">
          <w:marLeft w:val="0"/>
          <w:marRight w:val="0"/>
          <w:marTop w:val="0"/>
          <w:marBottom w:val="0"/>
          <w:divBdr>
            <w:top w:val="none" w:sz="0" w:space="0" w:color="auto"/>
            <w:left w:val="none" w:sz="0" w:space="0" w:color="auto"/>
            <w:bottom w:val="none" w:sz="0" w:space="0" w:color="auto"/>
            <w:right w:val="none" w:sz="0" w:space="0" w:color="auto"/>
          </w:divBdr>
        </w:div>
        <w:div w:id="1616906461">
          <w:marLeft w:val="0"/>
          <w:marRight w:val="0"/>
          <w:marTop w:val="0"/>
          <w:marBottom w:val="0"/>
          <w:divBdr>
            <w:top w:val="none" w:sz="0" w:space="0" w:color="auto"/>
            <w:left w:val="none" w:sz="0" w:space="0" w:color="auto"/>
            <w:bottom w:val="none" w:sz="0" w:space="0" w:color="auto"/>
            <w:right w:val="none" w:sz="0" w:space="0" w:color="auto"/>
          </w:divBdr>
        </w:div>
        <w:div w:id="354424549">
          <w:marLeft w:val="0"/>
          <w:marRight w:val="0"/>
          <w:marTop w:val="0"/>
          <w:marBottom w:val="0"/>
          <w:divBdr>
            <w:top w:val="none" w:sz="0" w:space="0" w:color="auto"/>
            <w:left w:val="none" w:sz="0" w:space="0" w:color="auto"/>
            <w:bottom w:val="none" w:sz="0" w:space="0" w:color="auto"/>
            <w:right w:val="none" w:sz="0" w:space="0" w:color="auto"/>
          </w:divBdr>
        </w:div>
        <w:div w:id="1711300789">
          <w:marLeft w:val="0"/>
          <w:marRight w:val="0"/>
          <w:marTop w:val="0"/>
          <w:marBottom w:val="0"/>
          <w:divBdr>
            <w:top w:val="none" w:sz="0" w:space="0" w:color="auto"/>
            <w:left w:val="none" w:sz="0" w:space="0" w:color="auto"/>
            <w:bottom w:val="none" w:sz="0" w:space="0" w:color="auto"/>
            <w:right w:val="none" w:sz="0" w:space="0" w:color="auto"/>
          </w:divBdr>
        </w:div>
        <w:div w:id="314382609">
          <w:marLeft w:val="0"/>
          <w:marRight w:val="0"/>
          <w:marTop w:val="0"/>
          <w:marBottom w:val="0"/>
          <w:divBdr>
            <w:top w:val="none" w:sz="0" w:space="0" w:color="auto"/>
            <w:left w:val="none" w:sz="0" w:space="0" w:color="auto"/>
            <w:bottom w:val="none" w:sz="0" w:space="0" w:color="auto"/>
            <w:right w:val="none" w:sz="0" w:space="0" w:color="auto"/>
          </w:divBdr>
        </w:div>
        <w:div w:id="555094399">
          <w:marLeft w:val="0"/>
          <w:marRight w:val="0"/>
          <w:marTop w:val="0"/>
          <w:marBottom w:val="0"/>
          <w:divBdr>
            <w:top w:val="none" w:sz="0" w:space="0" w:color="auto"/>
            <w:left w:val="none" w:sz="0" w:space="0" w:color="auto"/>
            <w:bottom w:val="none" w:sz="0" w:space="0" w:color="auto"/>
            <w:right w:val="none" w:sz="0" w:space="0" w:color="auto"/>
          </w:divBdr>
        </w:div>
        <w:div w:id="793249469">
          <w:marLeft w:val="0"/>
          <w:marRight w:val="0"/>
          <w:marTop w:val="0"/>
          <w:marBottom w:val="0"/>
          <w:divBdr>
            <w:top w:val="none" w:sz="0" w:space="0" w:color="auto"/>
            <w:left w:val="none" w:sz="0" w:space="0" w:color="auto"/>
            <w:bottom w:val="none" w:sz="0" w:space="0" w:color="auto"/>
            <w:right w:val="none" w:sz="0" w:space="0" w:color="auto"/>
          </w:divBdr>
        </w:div>
        <w:div w:id="234554750">
          <w:marLeft w:val="0"/>
          <w:marRight w:val="0"/>
          <w:marTop w:val="0"/>
          <w:marBottom w:val="0"/>
          <w:divBdr>
            <w:top w:val="none" w:sz="0" w:space="0" w:color="auto"/>
            <w:left w:val="none" w:sz="0" w:space="0" w:color="auto"/>
            <w:bottom w:val="none" w:sz="0" w:space="0" w:color="auto"/>
            <w:right w:val="none" w:sz="0" w:space="0" w:color="auto"/>
          </w:divBdr>
        </w:div>
        <w:div w:id="148249171">
          <w:marLeft w:val="0"/>
          <w:marRight w:val="0"/>
          <w:marTop w:val="0"/>
          <w:marBottom w:val="0"/>
          <w:divBdr>
            <w:top w:val="none" w:sz="0" w:space="0" w:color="auto"/>
            <w:left w:val="none" w:sz="0" w:space="0" w:color="auto"/>
            <w:bottom w:val="none" w:sz="0" w:space="0" w:color="auto"/>
            <w:right w:val="none" w:sz="0" w:space="0" w:color="auto"/>
          </w:divBdr>
        </w:div>
        <w:div w:id="2011515993">
          <w:marLeft w:val="0"/>
          <w:marRight w:val="0"/>
          <w:marTop w:val="0"/>
          <w:marBottom w:val="0"/>
          <w:divBdr>
            <w:top w:val="none" w:sz="0" w:space="0" w:color="auto"/>
            <w:left w:val="none" w:sz="0" w:space="0" w:color="auto"/>
            <w:bottom w:val="none" w:sz="0" w:space="0" w:color="auto"/>
            <w:right w:val="none" w:sz="0" w:space="0" w:color="auto"/>
          </w:divBdr>
        </w:div>
        <w:div w:id="109399327">
          <w:marLeft w:val="0"/>
          <w:marRight w:val="0"/>
          <w:marTop w:val="0"/>
          <w:marBottom w:val="0"/>
          <w:divBdr>
            <w:top w:val="none" w:sz="0" w:space="0" w:color="auto"/>
            <w:left w:val="none" w:sz="0" w:space="0" w:color="auto"/>
            <w:bottom w:val="none" w:sz="0" w:space="0" w:color="auto"/>
            <w:right w:val="none" w:sz="0" w:space="0" w:color="auto"/>
          </w:divBdr>
        </w:div>
        <w:div w:id="1095321520">
          <w:marLeft w:val="0"/>
          <w:marRight w:val="0"/>
          <w:marTop w:val="0"/>
          <w:marBottom w:val="0"/>
          <w:divBdr>
            <w:top w:val="none" w:sz="0" w:space="0" w:color="auto"/>
            <w:left w:val="none" w:sz="0" w:space="0" w:color="auto"/>
            <w:bottom w:val="none" w:sz="0" w:space="0" w:color="auto"/>
            <w:right w:val="none" w:sz="0" w:space="0" w:color="auto"/>
          </w:divBdr>
        </w:div>
        <w:div w:id="1307010527">
          <w:marLeft w:val="0"/>
          <w:marRight w:val="0"/>
          <w:marTop w:val="0"/>
          <w:marBottom w:val="0"/>
          <w:divBdr>
            <w:top w:val="none" w:sz="0" w:space="0" w:color="auto"/>
            <w:left w:val="none" w:sz="0" w:space="0" w:color="auto"/>
            <w:bottom w:val="none" w:sz="0" w:space="0" w:color="auto"/>
            <w:right w:val="none" w:sz="0" w:space="0" w:color="auto"/>
          </w:divBdr>
        </w:div>
        <w:div w:id="667904378">
          <w:marLeft w:val="0"/>
          <w:marRight w:val="0"/>
          <w:marTop w:val="0"/>
          <w:marBottom w:val="0"/>
          <w:divBdr>
            <w:top w:val="none" w:sz="0" w:space="0" w:color="auto"/>
            <w:left w:val="none" w:sz="0" w:space="0" w:color="auto"/>
            <w:bottom w:val="none" w:sz="0" w:space="0" w:color="auto"/>
            <w:right w:val="none" w:sz="0" w:space="0" w:color="auto"/>
          </w:divBdr>
        </w:div>
        <w:div w:id="514225130">
          <w:marLeft w:val="0"/>
          <w:marRight w:val="0"/>
          <w:marTop w:val="0"/>
          <w:marBottom w:val="0"/>
          <w:divBdr>
            <w:top w:val="none" w:sz="0" w:space="0" w:color="auto"/>
            <w:left w:val="none" w:sz="0" w:space="0" w:color="auto"/>
            <w:bottom w:val="none" w:sz="0" w:space="0" w:color="auto"/>
            <w:right w:val="none" w:sz="0" w:space="0" w:color="auto"/>
          </w:divBdr>
        </w:div>
        <w:div w:id="231814581">
          <w:marLeft w:val="0"/>
          <w:marRight w:val="0"/>
          <w:marTop w:val="0"/>
          <w:marBottom w:val="0"/>
          <w:divBdr>
            <w:top w:val="none" w:sz="0" w:space="0" w:color="auto"/>
            <w:left w:val="none" w:sz="0" w:space="0" w:color="auto"/>
            <w:bottom w:val="none" w:sz="0" w:space="0" w:color="auto"/>
            <w:right w:val="none" w:sz="0" w:space="0" w:color="auto"/>
          </w:divBdr>
        </w:div>
        <w:div w:id="1848903612">
          <w:marLeft w:val="0"/>
          <w:marRight w:val="0"/>
          <w:marTop w:val="0"/>
          <w:marBottom w:val="0"/>
          <w:divBdr>
            <w:top w:val="none" w:sz="0" w:space="0" w:color="auto"/>
            <w:left w:val="none" w:sz="0" w:space="0" w:color="auto"/>
            <w:bottom w:val="none" w:sz="0" w:space="0" w:color="auto"/>
            <w:right w:val="none" w:sz="0" w:space="0" w:color="auto"/>
          </w:divBdr>
        </w:div>
        <w:div w:id="1177696301">
          <w:marLeft w:val="0"/>
          <w:marRight w:val="0"/>
          <w:marTop w:val="0"/>
          <w:marBottom w:val="0"/>
          <w:divBdr>
            <w:top w:val="none" w:sz="0" w:space="0" w:color="auto"/>
            <w:left w:val="none" w:sz="0" w:space="0" w:color="auto"/>
            <w:bottom w:val="none" w:sz="0" w:space="0" w:color="auto"/>
            <w:right w:val="none" w:sz="0" w:space="0" w:color="auto"/>
          </w:divBdr>
        </w:div>
        <w:div w:id="617612860">
          <w:marLeft w:val="0"/>
          <w:marRight w:val="0"/>
          <w:marTop w:val="0"/>
          <w:marBottom w:val="0"/>
          <w:divBdr>
            <w:top w:val="none" w:sz="0" w:space="0" w:color="auto"/>
            <w:left w:val="none" w:sz="0" w:space="0" w:color="auto"/>
            <w:bottom w:val="none" w:sz="0" w:space="0" w:color="auto"/>
            <w:right w:val="none" w:sz="0" w:space="0" w:color="auto"/>
          </w:divBdr>
        </w:div>
        <w:div w:id="1158570509">
          <w:marLeft w:val="0"/>
          <w:marRight w:val="0"/>
          <w:marTop w:val="0"/>
          <w:marBottom w:val="0"/>
          <w:divBdr>
            <w:top w:val="none" w:sz="0" w:space="0" w:color="auto"/>
            <w:left w:val="none" w:sz="0" w:space="0" w:color="auto"/>
            <w:bottom w:val="none" w:sz="0" w:space="0" w:color="auto"/>
            <w:right w:val="none" w:sz="0" w:space="0" w:color="auto"/>
          </w:divBdr>
        </w:div>
        <w:div w:id="1358000782">
          <w:marLeft w:val="0"/>
          <w:marRight w:val="0"/>
          <w:marTop w:val="0"/>
          <w:marBottom w:val="0"/>
          <w:divBdr>
            <w:top w:val="none" w:sz="0" w:space="0" w:color="auto"/>
            <w:left w:val="none" w:sz="0" w:space="0" w:color="auto"/>
            <w:bottom w:val="none" w:sz="0" w:space="0" w:color="auto"/>
            <w:right w:val="none" w:sz="0" w:space="0" w:color="auto"/>
          </w:divBdr>
        </w:div>
        <w:div w:id="1826701946">
          <w:marLeft w:val="0"/>
          <w:marRight w:val="0"/>
          <w:marTop w:val="0"/>
          <w:marBottom w:val="0"/>
          <w:divBdr>
            <w:top w:val="none" w:sz="0" w:space="0" w:color="auto"/>
            <w:left w:val="none" w:sz="0" w:space="0" w:color="auto"/>
            <w:bottom w:val="none" w:sz="0" w:space="0" w:color="auto"/>
            <w:right w:val="none" w:sz="0" w:space="0" w:color="auto"/>
          </w:divBdr>
        </w:div>
        <w:div w:id="1838229714">
          <w:marLeft w:val="0"/>
          <w:marRight w:val="0"/>
          <w:marTop w:val="0"/>
          <w:marBottom w:val="0"/>
          <w:divBdr>
            <w:top w:val="none" w:sz="0" w:space="0" w:color="auto"/>
            <w:left w:val="none" w:sz="0" w:space="0" w:color="auto"/>
            <w:bottom w:val="none" w:sz="0" w:space="0" w:color="auto"/>
            <w:right w:val="none" w:sz="0" w:space="0" w:color="auto"/>
          </w:divBdr>
        </w:div>
        <w:div w:id="151454228">
          <w:marLeft w:val="0"/>
          <w:marRight w:val="0"/>
          <w:marTop w:val="0"/>
          <w:marBottom w:val="0"/>
          <w:divBdr>
            <w:top w:val="none" w:sz="0" w:space="0" w:color="auto"/>
            <w:left w:val="none" w:sz="0" w:space="0" w:color="auto"/>
            <w:bottom w:val="none" w:sz="0" w:space="0" w:color="auto"/>
            <w:right w:val="none" w:sz="0" w:space="0" w:color="auto"/>
          </w:divBdr>
        </w:div>
        <w:div w:id="843322438">
          <w:marLeft w:val="0"/>
          <w:marRight w:val="0"/>
          <w:marTop w:val="0"/>
          <w:marBottom w:val="0"/>
          <w:divBdr>
            <w:top w:val="none" w:sz="0" w:space="0" w:color="auto"/>
            <w:left w:val="none" w:sz="0" w:space="0" w:color="auto"/>
            <w:bottom w:val="none" w:sz="0" w:space="0" w:color="auto"/>
            <w:right w:val="none" w:sz="0" w:space="0" w:color="auto"/>
          </w:divBdr>
        </w:div>
        <w:div w:id="1223979173">
          <w:marLeft w:val="0"/>
          <w:marRight w:val="0"/>
          <w:marTop w:val="0"/>
          <w:marBottom w:val="0"/>
          <w:divBdr>
            <w:top w:val="none" w:sz="0" w:space="0" w:color="auto"/>
            <w:left w:val="none" w:sz="0" w:space="0" w:color="auto"/>
            <w:bottom w:val="none" w:sz="0" w:space="0" w:color="auto"/>
            <w:right w:val="none" w:sz="0" w:space="0" w:color="auto"/>
          </w:divBdr>
        </w:div>
        <w:div w:id="525097153">
          <w:marLeft w:val="0"/>
          <w:marRight w:val="0"/>
          <w:marTop w:val="0"/>
          <w:marBottom w:val="0"/>
          <w:divBdr>
            <w:top w:val="none" w:sz="0" w:space="0" w:color="auto"/>
            <w:left w:val="none" w:sz="0" w:space="0" w:color="auto"/>
            <w:bottom w:val="none" w:sz="0" w:space="0" w:color="auto"/>
            <w:right w:val="none" w:sz="0" w:space="0" w:color="auto"/>
          </w:divBdr>
        </w:div>
        <w:div w:id="918447126">
          <w:marLeft w:val="0"/>
          <w:marRight w:val="0"/>
          <w:marTop w:val="0"/>
          <w:marBottom w:val="0"/>
          <w:divBdr>
            <w:top w:val="none" w:sz="0" w:space="0" w:color="auto"/>
            <w:left w:val="none" w:sz="0" w:space="0" w:color="auto"/>
            <w:bottom w:val="none" w:sz="0" w:space="0" w:color="auto"/>
            <w:right w:val="none" w:sz="0" w:space="0" w:color="auto"/>
          </w:divBdr>
        </w:div>
        <w:div w:id="1475103056">
          <w:marLeft w:val="0"/>
          <w:marRight w:val="0"/>
          <w:marTop w:val="0"/>
          <w:marBottom w:val="0"/>
          <w:divBdr>
            <w:top w:val="none" w:sz="0" w:space="0" w:color="auto"/>
            <w:left w:val="none" w:sz="0" w:space="0" w:color="auto"/>
            <w:bottom w:val="none" w:sz="0" w:space="0" w:color="auto"/>
            <w:right w:val="none" w:sz="0" w:space="0" w:color="auto"/>
          </w:divBdr>
        </w:div>
        <w:div w:id="1431126548">
          <w:marLeft w:val="0"/>
          <w:marRight w:val="0"/>
          <w:marTop w:val="0"/>
          <w:marBottom w:val="0"/>
          <w:divBdr>
            <w:top w:val="none" w:sz="0" w:space="0" w:color="auto"/>
            <w:left w:val="none" w:sz="0" w:space="0" w:color="auto"/>
            <w:bottom w:val="none" w:sz="0" w:space="0" w:color="auto"/>
            <w:right w:val="none" w:sz="0" w:space="0" w:color="auto"/>
          </w:divBdr>
        </w:div>
        <w:div w:id="468134964">
          <w:marLeft w:val="0"/>
          <w:marRight w:val="0"/>
          <w:marTop w:val="0"/>
          <w:marBottom w:val="0"/>
          <w:divBdr>
            <w:top w:val="none" w:sz="0" w:space="0" w:color="auto"/>
            <w:left w:val="none" w:sz="0" w:space="0" w:color="auto"/>
            <w:bottom w:val="none" w:sz="0" w:space="0" w:color="auto"/>
            <w:right w:val="none" w:sz="0" w:space="0" w:color="auto"/>
          </w:divBdr>
        </w:div>
        <w:div w:id="1224682162">
          <w:marLeft w:val="0"/>
          <w:marRight w:val="0"/>
          <w:marTop w:val="0"/>
          <w:marBottom w:val="0"/>
          <w:divBdr>
            <w:top w:val="none" w:sz="0" w:space="0" w:color="auto"/>
            <w:left w:val="none" w:sz="0" w:space="0" w:color="auto"/>
            <w:bottom w:val="none" w:sz="0" w:space="0" w:color="auto"/>
            <w:right w:val="none" w:sz="0" w:space="0" w:color="auto"/>
          </w:divBdr>
        </w:div>
        <w:div w:id="2062052719">
          <w:marLeft w:val="0"/>
          <w:marRight w:val="0"/>
          <w:marTop w:val="0"/>
          <w:marBottom w:val="0"/>
          <w:divBdr>
            <w:top w:val="none" w:sz="0" w:space="0" w:color="auto"/>
            <w:left w:val="none" w:sz="0" w:space="0" w:color="auto"/>
            <w:bottom w:val="none" w:sz="0" w:space="0" w:color="auto"/>
            <w:right w:val="none" w:sz="0" w:space="0" w:color="auto"/>
          </w:divBdr>
        </w:div>
        <w:div w:id="1389301763">
          <w:marLeft w:val="0"/>
          <w:marRight w:val="0"/>
          <w:marTop w:val="0"/>
          <w:marBottom w:val="0"/>
          <w:divBdr>
            <w:top w:val="none" w:sz="0" w:space="0" w:color="auto"/>
            <w:left w:val="none" w:sz="0" w:space="0" w:color="auto"/>
            <w:bottom w:val="none" w:sz="0" w:space="0" w:color="auto"/>
            <w:right w:val="none" w:sz="0" w:space="0" w:color="auto"/>
          </w:divBdr>
        </w:div>
        <w:div w:id="1095438512">
          <w:marLeft w:val="0"/>
          <w:marRight w:val="0"/>
          <w:marTop w:val="0"/>
          <w:marBottom w:val="0"/>
          <w:divBdr>
            <w:top w:val="none" w:sz="0" w:space="0" w:color="auto"/>
            <w:left w:val="none" w:sz="0" w:space="0" w:color="auto"/>
            <w:bottom w:val="none" w:sz="0" w:space="0" w:color="auto"/>
            <w:right w:val="none" w:sz="0" w:space="0" w:color="auto"/>
          </w:divBdr>
        </w:div>
        <w:div w:id="924068748">
          <w:marLeft w:val="0"/>
          <w:marRight w:val="0"/>
          <w:marTop w:val="0"/>
          <w:marBottom w:val="0"/>
          <w:divBdr>
            <w:top w:val="none" w:sz="0" w:space="0" w:color="auto"/>
            <w:left w:val="none" w:sz="0" w:space="0" w:color="auto"/>
            <w:bottom w:val="none" w:sz="0" w:space="0" w:color="auto"/>
            <w:right w:val="none" w:sz="0" w:space="0" w:color="auto"/>
          </w:divBdr>
        </w:div>
        <w:div w:id="492451125">
          <w:marLeft w:val="0"/>
          <w:marRight w:val="0"/>
          <w:marTop w:val="0"/>
          <w:marBottom w:val="0"/>
          <w:divBdr>
            <w:top w:val="none" w:sz="0" w:space="0" w:color="auto"/>
            <w:left w:val="none" w:sz="0" w:space="0" w:color="auto"/>
            <w:bottom w:val="none" w:sz="0" w:space="0" w:color="auto"/>
            <w:right w:val="none" w:sz="0" w:space="0" w:color="auto"/>
          </w:divBdr>
        </w:div>
        <w:div w:id="1486781812">
          <w:marLeft w:val="0"/>
          <w:marRight w:val="0"/>
          <w:marTop w:val="0"/>
          <w:marBottom w:val="0"/>
          <w:divBdr>
            <w:top w:val="none" w:sz="0" w:space="0" w:color="auto"/>
            <w:left w:val="none" w:sz="0" w:space="0" w:color="auto"/>
            <w:bottom w:val="none" w:sz="0" w:space="0" w:color="auto"/>
            <w:right w:val="none" w:sz="0" w:space="0" w:color="auto"/>
          </w:divBdr>
        </w:div>
        <w:div w:id="747077477">
          <w:marLeft w:val="0"/>
          <w:marRight w:val="0"/>
          <w:marTop w:val="0"/>
          <w:marBottom w:val="0"/>
          <w:divBdr>
            <w:top w:val="none" w:sz="0" w:space="0" w:color="auto"/>
            <w:left w:val="none" w:sz="0" w:space="0" w:color="auto"/>
            <w:bottom w:val="none" w:sz="0" w:space="0" w:color="auto"/>
            <w:right w:val="none" w:sz="0" w:space="0" w:color="auto"/>
          </w:divBdr>
        </w:div>
        <w:div w:id="1913736766">
          <w:marLeft w:val="0"/>
          <w:marRight w:val="0"/>
          <w:marTop w:val="0"/>
          <w:marBottom w:val="0"/>
          <w:divBdr>
            <w:top w:val="none" w:sz="0" w:space="0" w:color="auto"/>
            <w:left w:val="none" w:sz="0" w:space="0" w:color="auto"/>
            <w:bottom w:val="none" w:sz="0" w:space="0" w:color="auto"/>
            <w:right w:val="none" w:sz="0" w:space="0" w:color="auto"/>
          </w:divBdr>
        </w:div>
        <w:div w:id="1792700623">
          <w:marLeft w:val="0"/>
          <w:marRight w:val="0"/>
          <w:marTop w:val="0"/>
          <w:marBottom w:val="0"/>
          <w:divBdr>
            <w:top w:val="none" w:sz="0" w:space="0" w:color="auto"/>
            <w:left w:val="none" w:sz="0" w:space="0" w:color="auto"/>
            <w:bottom w:val="none" w:sz="0" w:space="0" w:color="auto"/>
            <w:right w:val="none" w:sz="0" w:space="0" w:color="auto"/>
          </w:divBdr>
        </w:div>
        <w:div w:id="1792480680">
          <w:marLeft w:val="0"/>
          <w:marRight w:val="0"/>
          <w:marTop w:val="0"/>
          <w:marBottom w:val="0"/>
          <w:divBdr>
            <w:top w:val="none" w:sz="0" w:space="0" w:color="auto"/>
            <w:left w:val="none" w:sz="0" w:space="0" w:color="auto"/>
            <w:bottom w:val="none" w:sz="0" w:space="0" w:color="auto"/>
            <w:right w:val="none" w:sz="0" w:space="0" w:color="auto"/>
          </w:divBdr>
        </w:div>
        <w:div w:id="1351834604">
          <w:marLeft w:val="0"/>
          <w:marRight w:val="0"/>
          <w:marTop w:val="0"/>
          <w:marBottom w:val="0"/>
          <w:divBdr>
            <w:top w:val="none" w:sz="0" w:space="0" w:color="auto"/>
            <w:left w:val="none" w:sz="0" w:space="0" w:color="auto"/>
            <w:bottom w:val="none" w:sz="0" w:space="0" w:color="auto"/>
            <w:right w:val="none" w:sz="0" w:space="0" w:color="auto"/>
          </w:divBdr>
        </w:div>
        <w:div w:id="221866828">
          <w:marLeft w:val="0"/>
          <w:marRight w:val="0"/>
          <w:marTop w:val="0"/>
          <w:marBottom w:val="0"/>
          <w:divBdr>
            <w:top w:val="none" w:sz="0" w:space="0" w:color="auto"/>
            <w:left w:val="none" w:sz="0" w:space="0" w:color="auto"/>
            <w:bottom w:val="none" w:sz="0" w:space="0" w:color="auto"/>
            <w:right w:val="none" w:sz="0" w:space="0" w:color="auto"/>
          </w:divBdr>
        </w:div>
        <w:div w:id="2030258344">
          <w:marLeft w:val="0"/>
          <w:marRight w:val="0"/>
          <w:marTop w:val="0"/>
          <w:marBottom w:val="0"/>
          <w:divBdr>
            <w:top w:val="none" w:sz="0" w:space="0" w:color="auto"/>
            <w:left w:val="none" w:sz="0" w:space="0" w:color="auto"/>
            <w:bottom w:val="none" w:sz="0" w:space="0" w:color="auto"/>
            <w:right w:val="none" w:sz="0" w:space="0" w:color="auto"/>
          </w:divBdr>
        </w:div>
        <w:div w:id="1923099820">
          <w:marLeft w:val="0"/>
          <w:marRight w:val="0"/>
          <w:marTop w:val="0"/>
          <w:marBottom w:val="0"/>
          <w:divBdr>
            <w:top w:val="none" w:sz="0" w:space="0" w:color="auto"/>
            <w:left w:val="none" w:sz="0" w:space="0" w:color="auto"/>
            <w:bottom w:val="none" w:sz="0" w:space="0" w:color="auto"/>
            <w:right w:val="none" w:sz="0" w:space="0" w:color="auto"/>
          </w:divBdr>
        </w:div>
        <w:div w:id="1532500496">
          <w:marLeft w:val="0"/>
          <w:marRight w:val="0"/>
          <w:marTop w:val="0"/>
          <w:marBottom w:val="0"/>
          <w:divBdr>
            <w:top w:val="none" w:sz="0" w:space="0" w:color="auto"/>
            <w:left w:val="none" w:sz="0" w:space="0" w:color="auto"/>
            <w:bottom w:val="none" w:sz="0" w:space="0" w:color="auto"/>
            <w:right w:val="none" w:sz="0" w:space="0" w:color="auto"/>
          </w:divBdr>
        </w:div>
        <w:div w:id="1614895742">
          <w:marLeft w:val="0"/>
          <w:marRight w:val="0"/>
          <w:marTop w:val="0"/>
          <w:marBottom w:val="0"/>
          <w:divBdr>
            <w:top w:val="none" w:sz="0" w:space="0" w:color="auto"/>
            <w:left w:val="none" w:sz="0" w:space="0" w:color="auto"/>
            <w:bottom w:val="none" w:sz="0" w:space="0" w:color="auto"/>
            <w:right w:val="none" w:sz="0" w:space="0" w:color="auto"/>
          </w:divBdr>
        </w:div>
        <w:div w:id="774397662">
          <w:marLeft w:val="0"/>
          <w:marRight w:val="0"/>
          <w:marTop w:val="0"/>
          <w:marBottom w:val="0"/>
          <w:divBdr>
            <w:top w:val="none" w:sz="0" w:space="0" w:color="auto"/>
            <w:left w:val="none" w:sz="0" w:space="0" w:color="auto"/>
            <w:bottom w:val="none" w:sz="0" w:space="0" w:color="auto"/>
            <w:right w:val="none" w:sz="0" w:space="0" w:color="auto"/>
          </w:divBdr>
        </w:div>
        <w:div w:id="185872697">
          <w:marLeft w:val="0"/>
          <w:marRight w:val="0"/>
          <w:marTop w:val="0"/>
          <w:marBottom w:val="0"/>
          <w:divBdr>
            <w:top w:val="none" w:sz="0" w:space="0" w:color="auto"/>
            <w:left w:val="none" w:sz="0" w:space="0" w:color="auto"/>
            <w:bottom w:val="none" w:sz="0" w:space="0" w:color="auto"/>
            <w:right w:val="none" w:sz="0" w:space="0" w:color="auto"/>
          </w:divBdr>
        </w:div>
        <w:div w:id="1731690274">
          <w:marLeft w:val="0"/>
          <w:marRight w:val="0"/>
          <w:marTop w:val="0"/>
          <w:marBottom w:val="0"/>
          <w:divBdr>
            <w:top w:val="none" w:sz="0" w:space="0" w:color="auto"/>
            <w:left w:val="none" w:sz="0" w:space="0" w:color="auto"/>
            <w:bottom w:val="none" w:sz="0" w:space="0" w:color="auto"/>
            <w:right w:val="none" w:sz="0" w:space="0" w:color="auto"/>
          </w:divBdr>
        </w:div>
        <w:div w:id="247080601">
          <w:marLeft w:val="0"/>
          <w:marRight w:val="0"/>
          <w:marTop w:val="0"/>
          <w:marBottom w:val="0"/>
          <w:divBdr>
            <w:top w:val="none" w:sz="0" w:space="0" w:color="auto"/>
            <w:left w:val="none" w:sz="0" w:space="0" w:color="auto"/>
            <w:bottom w:val="none" w:sz="0" w:space="0" w:color="auto"/>
            <w:right w:val="none" w:sz="0" w:space="0" w:color="auto"/>
          </w:divBdr>
        </w:div>
        <w:div w:id="1582255896">
          <w:marLeft w:val="0"/>
          <w:marRight w:val="0"/>
          <w:marTop w:val="0"/>
          <w:marBottom w:val="0"/>
          <w:divBdr>
            <w:top w:val="none" w:sz="0" w:space="0" w:color="auto"/>
            <w:left w:val="none" w:sz="0" w:space="0" w:color="auto"/>
            <w:bottom w:val="none" w:sz="0" w:space="0" w:color="auto"/>
            <w:right w:val="none" w:sz="0" w:space="0" w:color="auto"/>
          </w:divBdr>
        </w:div>
        <w:div w:id="1912082135">
          <w:marLeft w:val="0"/>
          <w:marRight w:val="0"/>
          <w:marTop w:val="0"/>
          <w:marBottom w:val="0"/>
          <w:divBdr>
            <w:top w:val="none" w:sz="0" w:space="0" w:color="auto"/>
            <w:left w:val="none" w:sz="0" w:space="0" w:color="auto"/>
            <w:bottom w:val="none" w:sz="0" w:space="0" w:color="auto"/>
            <w:right w:val="none" w:sz="0" w:space="0" w:color="auto"/>
          </w:divBdr>
        </w:div>
        <w:div w:id="1734309008">
          <w:marLeft w:val="0"/>
          <w:marRight w:val="0"/>
          <w:marTop w:val="0"/>
          <w:marBottom w:val="0"/>
          <w:divBdr>
            <w:top w:val="none" w:sz="0" w:space="0" w:color="auto"/>
            <w:left w:val="none" w:sz="0" w:space="0" w:color="auto"/>
            <w:bottom w:val="none" w:sz="0" w:space="0" w:color="auto"/>
            <w:right w:val="none" w:sz="0" w:space="0" w:color="auto"/>
          </w:divBdr>
        </w:div>
        <w:div w:id="1490710074">
          <w:marLeft w:val="0"/>
          <w:marRight w:val="0"/>
          <w:marTop w:val="0"/>
          <w:marBottom w:val="0"/>
          <w:divBdr>
            <w:top w:val="none" w:sz="0" w:space="0" w:color="auto"/>
            <w:left w:val="none" w:sz="0" w:space="0" w:color="auto"/>
            <w:bottom w:val="none" w:sz="0" w:space="0" w:color="auto"/>
            <w:right w:val="none" w:sz="0" w:space="0" w:color="auto"/>
          </w:divBdr>
        </w:div>
        <w:div w:id="1855146001">
          <w:marLeft w:val="0"/>
          <w:marRight w:val="0"/>
          <w:marTop w:val="0"/>
          <w:marBottom w:val="0"/>
          <w:divBdr>
            <w:top w:val="none" w:sz="0" w:space="0" w:color="auto"/>
            <w:left w:val="none" w:sz="0" w:space="0" w:color="auto"/>
            <w:bottom w:val="none" w:sz="0" w:space="0" w:color="auto"/>
            <w:right w:val="none" w:sz="0" w:space="0" w:color="auto"/>
          </w:divBdr>
        </w:div>
        <w:div w:id="1068263242">
          <w:marLeft w:val="0"/>
          <w:marRight w:val="0"/>
          <w:marTop w:val="0"/>
          <w:marBottom w:val="0"/>
          <w:divBdr>
            <w:top w:val="none" w:sz="0" w:space="0" w:color="auto"/>
            <w:left w:val="none" w:sz="0" w:space="0" w:color="auto"/>
            <w:bottom w:val="none" w:sz="0" w:space="0" w:color="auto"/>
            <w:right w:val="none" w:sz="0" w:space="0" w:color="auto"/>
          </w:divBdr>
        </w:div>
        <w:div w:id="2082411211">
          <w:marLeft w:val="0"/>
          <w:marRight w:val="0"/>
          <w:marTop w:val="0"/>
          <w:marBottom w:val="0"/>
          <w:divBdr>
            <w:top w:val="none" w:sz="0" w:space="0" w:color="auto"/>
            <w:left w:val="none" w:sz="0" w:space="0" w:color="auto"/>
            <w:bottom w:val="none" w:sz="0" w:space="0" w:color="auto"/>
            <w:right w:val="none" w:sz="0" w:space="0" w:color="auto"/>
          </w:divBdr>
        </w:div>
        <w:div w:id="136459050">
          <w:marLeft w:val="0"/>
          <w:marRight w:val="0"/>
          <w:marTop w:val="0"/>
          <w:marBottom w:val="0"/>
          <w:divBdr>
            <w:top w:val="none" w:sz="0" w:space="0" w:color="auto"/>
            <w:left w:val="none" w:sz="0" w:space="0" w:color="auto"/>
            <w:bottom w:val="none" w:sz="0" w:space="0" w:color="auto"/>
            <w:right w:val="none" w:sz="0" w:space="0" w:color="auto"/>
          </w:divBdr>
        </w:div>
        <w:div w:id="1866940087">
          <w:marLeft w:val="0"/>
          <w:marRight w:val="0"/>
          <w:marTop w:val="0"/>
          <w:marBottom w:val="0"/>
          <w:divBdr>
            <w:top w:val="none" w:sz="0" w:space="0" w:color="auto"/>
            <w:left w:val="none" w:sz="0" w:space="0" w:color="auto"/>
            <w:bottom w:val="none" w:sz="0" w:space="0" w:color="auto"/>
            <w:right w:val="none" w:sz="0" w:space="0" w:color="auto"/>
          </w:divBdr>
        </w:div>
        <w:div w:id="29109852">
          <w:marLeft w:val="0"/>
          <w:marRight w:val="0"/>
          <w:marTop w:val="0"/>
          <w:marBottom w:val="0"/>
          <w:divBdr>
            <w:top w:val="none" w:sz="0" w:space="0" w:color="auto"/>
            <w:left w:val="none" w:sz="0" w:space="0" w:color="auto"/>
            <w:bottom w:val="none" w:sz="0" w:space="0" w:color="auto"/>
            <w:right w:val="none" w:sz="0" w:space="0" w:color="auto"/>
          </w:divBdr>
        </w:div>
        <w:div w:id="552426195">
          <w:marLeft w:val="0"/>
          <w:marRight w:val="0"/>
          <w:marTop w:val="0"/>
          <w:marBottom w:val="0"/>
          <w:divBdr>
            <w:top w:val="none" w:sz="0" w:space="0" w:color="auto"/>
            <w:left w:val="none" w:sz="0" w:space="0" w:color="auto"/>
            <w:bottom w:val="none" w:sz="0" w:space="0" w:color="auto"/>
            <w:right w:val="none" w:sz="0" w:space="0" w:color="auto"/>
          </w:divBdr>
        </w:div>
        <w:div w:id="2040667214">
          <w:marLeft w:val="0"/>
          <w:marRight w:val="0"/>
          <w:marTop w:val="0"/>
          <w:marBottom w:val="0"/>
          <w:divBdr>
            <w:top w:val="none" w:sz="0" w:space="0" w:color="auto"/>
            <w:left w:val="none" w:sz="0" w:space="0" w:color="auto"/>
            <w:bottom w:val="none" w:sz="0" w:space="0" w:color="auto"/>
            <w:right w:val="none" w:sz="0" w:space="0" w:color="auto"/>
          </w:divBdr>
        </w:div>
        <w:div w:id="1820227068">
          <w:marLeft w:val="0"/>
          <w:marRight w:val="0"/>
          <w:marTop w:val="0"/>
          <w:marBottom w:val="0"/>
          <w:divBdr>
            <w:top w:val="none" w:sz="0" w:space="0" w:color="auto"/>
            <w:left w:val="none" w:sz="0" w:space="0" w:color="auto"/>
            <w:bottom w:val="none" w:sz="0" w:space="0" w:color="auto"/>
            <w:right w:val="none" w:sz="0" w:space="0" w:color="auto"/>
          </w:divBdr>
        </w:div>
        <w:div w:id="771510326">
          <w:marLeft w:val="0"/>
          <w:marRight w:val="0"/>
          <w:marTop w:val="0"/>
          <w:marBottom w:val="0"/>
          <w:divBdr>
            <w:top w:val="none" w:sz="0" w:space="0" w:color="auto"/>
            <w:left w:val="none" w:sz="0" w:space="0" w:color="auto"/>
            <w:bottom w:val="none" w:sz="0" w:space="0" w:color="auto"/>
            <w:right w:val="none" w:sz="0" w:space="0" w:color="auto"/>
          </w:divBdr>
        </w:div>
        <w:div w:id="1486511081">
          <w:marLeft w:val="0"/>
          <w:marRight w:val="0"/>
          <w:marTop w:val="0"/>
          <w:marBottom w:val="0"/>
          <w:divBdr>
            <w:top w:val="none" w:sz="0" w:space="0" w:color="auto"/>
            <w:left w:val="none" w:sz="0" w:space="0" w:color="auto"/>
            <w:bottom w:val="none" w:sz="0" w:space="0" w:color="auto"/>
            <w:right w:val="none" w:sz="0" w:space="0" w:color="auto"/>
          </w:divBdr>
        </w:div>
        <w:div w:id="63797534">
          <w:marLeft w:val="0"/>
          <w:marRight w:val="0"/>
          <w:marTop w:val="0"/>
          <w:marBottom w:val="0"/>
          <w:divBdr>
            <w:top w:val="none" w:sz="0" w:space="0" w:color="auto"/>
            <w:left w:val="none" w:sz="0" w:space="0" w:color="auto"/>
            <w:bottom w:val="none" w:sz="0" w:space="0" w:color="auto"/>
            <w:right w:val="none" w:sz="0" w:space="0" w:color="auto"/>
          </w:divBdr>
        </w:div>
        <w:div w:id="554586605">
          <w:marLeft w:val="0"/>
          <w:marRight w:val="0"/>
          <w:marTop w:val="0"/>
          <w:marBottom w:val="0"/>
          <w:divBdr>
            <w:top w:val="none" w:sz="0" w:space="0" w:color="auto"/>
            <w:left w:val="none" w:sz="0" w:space="0" w:color="auto"/>
            <w:bottom w:val="none" w:sz="0" w:space="0" w:color="auto"/>
            <w:right w:val="none" w:sz="0" w:space="0" w:color="auto"/>
          </w:divBdr>
        </w:div>
        <w:div w:id="2125803348">
          <w:marLeft w:val="0"/>
          <w:marRight w:val="0"/>
          <w:marTop w:val="0"/>
          <w:marBottom w:val="0"/>
          <w:divBdr>
            <w:top w:val="none" w:sz="0" w:space="0" w:color="auto"/>
            <w:left w:val="none" w:sz="0" w:space="0" w:color="auto"/>
            <w:bottom w:val="none" w:sz="0" w:space="0" w:color="auto"/>
            <w:right w:val="none" w:sz="0" w:space="0" w:color="auto"/>
          </w:divBdr>
        </w:div>
        <w:div w:id="1339890767">
          <w:marLeft w:val="0"/>
          <w:marRight w:val="0"/>
          <w:marTop w:val="0"/>
          <w:marBottom w:val="0"/>
          <w:divBdr>
            <w:top w:val="none" w:sz="0" w:space="0" w:color="auto"/>
            <w:left w:val="none" w:sz="0" w:space="0" w:color="auto"/>
            <w:bottom w:val="none" w:sz="0" w:space="0" w:color="auto"/>
            <w:right w:val="none" w:sz="0" w:space="0" w:color="auto"/>
          </w:divBdr>
        </w:div>
        <w:div w:id="580287459">
          <w:marLeft w:val="0"/>
          <w:marRight w:val="0"/>
          <w:marTop w:val="0"/>
          <w:marBottom w:val="0"/>
          <w:divBdr>
            <w:top w:val="none" w:sz="0" w:space="0" w:color="auto"/>
            <w:left w:val="none" w:sz="0" w:space="0" w:color="auto"/>
            <w:bottom w:val="none" w:sz="0" w:space="0" w:color="auto"/>
            <w:right w:val="none" w:sz="0" w:space="0" w:color="auto"/>
          </w:divBdr>
        </w:div>
        <w:div w:id="1494376613">
          <w:marLeft w:val="0"/>
          <w:marRight w:val="0"/>
          <w:marTop w:val="0"/>
          <w:marBottom w:val="0"/>
          <w:divBdr>
            <w:top w:val="none" w:sz="0" w:space="0" w:color="auto"/>
            <w:left w:val="none" w:sz="0" w:space="0" w:color="auto"/>
            <w:bottom w:val="none" w:sz="0" w:space="0" w:color="auto"/>
            <w:right w:val="none" w:sz="0" w:space="0" w:color="auto"/>
          </w:divBdr>
        </w:div>
        <w:div w:id="845245874">
          <w:marLeft w:val="0"/>
          <w:marRight w:val="0"/>
          <w:marTop w:val="0"/>
          <w:marBottom w:val="0"/>
          <w:divBdr>
            <w:top w:val="none" w:sz="0" w:space="0" w:color="auto"/>
            <w:left w:val="none" w:sz="0" w:space="0" w:color="auto"/>
            <w:bottom w:val="none" w:sz="0" w:space="0" w:color="auto"/>
            <w:right w:val="none" w:sz="0" w:space="0" w:color="auto"/>
          </w:divBdr>
        </w:div>
        <w:div w:id="948927913">
          <w:marLeft w:val="0"/>
          <w:marRight w:val="0"/>
          <w:marTop w:val="0"/>
          <w:marBottom w:val="0"/>
          <w:divBdr>
            <w:top w:val="none" w:sz="0" w:space="0" w:color="auto"/>
            <w:left w:val="none" w:sz="0" w:space="0" w:color="auto"/>
            <w:bottom w:val="none" w:sz="0" w:space="0" w:color="auto"/>
            <w:right w:val="none" w:sz="0" w:space="0" w:color="auto"/>
          </w:divBdr>
        </w:div>
        <w:div w:id="1919096177">
          <w:marLeft w:val="0"/>
          <w:marRight w:val="0"/>
          <w:marTop w:val="0"/>
          <w:marBottom w:val="0"/>
          <w:divBdr>
            <w:top w:val="none" w:sz="0" w:space="0" w:color="auto"/>
            <w:left w:val="none" w:sz="0" w:space="0" w:color="auto"/>
            <w:bottom w:val="none" w:sz="0" w:space="0" w:color="auto"/>
            <w:right w:val="none" w:sz="0" w:space="0" w:color="auto"/>
          </w:divBdr>
        </w:div>
        <w:div w:id="720442394">
          <w:marLeft w:val="0"/>
          <w:marRight w:val="0"/>
          <w:marTop w:val="0"/>
          <w:marBottom w:val="0"/>
          <w:divBdr>
            <w:top w:val="none" w:sz="0" w:space="0" w:color="auto"/>
            <w:left w:val="none" w:sz="0" w:space="0" w:color="auto"/>
            <w:bottom w:val="none" w:sz="0" w:space="0" w:color="auto"/>
            <w:right w:val="none" w:sz="0" w:space="0" w:color="auto"/>
          </w:divBdr>
        </w:div>
        <w:div w:id="1156188213">
          <w:marLeft w:val="0"/>
          <w:marRight w:val="0"/>
          <w:marTop w:val="0"/>
          <w:marBottom w:val="0"/>
          <w:divBdr>
            <w:top w:val="none" w:sz="0" w:space="0" w:color="auto"/>
            <w:left w:val="none" w:sz="0" w:space="0" w:color="auto"/>
            <w:bottom w:val="none" w:sz="0" w:space="0" w:color="auto"/>
            <w:right w:val="none" w:sz="0" w:space="0" w:color="auto"/>
          </w:divBdr>
        </w:div>
        <w:div w:id="1629507980">
          <w:marLeft w:val="0"/>
          <w:marRight w:val="0"/>
          <w:marTop w:val="0"/>
          <w:marBottom w:val="0"/>
          <w:divBdr>
            <w:top w:val="none" w:sz="0" w:space="0" w:color="auto"/>
            <w:left w:val="none" w:sz="0" w:space="0" w:color="auto"/>
            <w:bottom w:val="none" w:sz="0" w:space="0" w:color="auto"/>
            <w:right w:val="none" w:sz="0" w:space="0" w:color="auto"/>
          </w:divBdr>
        </w:div>
        <w:div w:id="248974874">
          <w:marLeft w:val="0"/>
          <w:marRight w:val="0"/>
          <w:marTop w:val="0"/>
          <w:marBottom w:val="0"/>
          <w:divBdr>
            <w:top w:val="none" w:sz="0" w:space="0" w:color="auto"/>
            <w:left w:val="none" w:sz="0" w:space="0" w:color="auto"/>
            <w:bottom w:val="none" w:sz="0" w:space="0" w:color="auto"/>
            <w:right w:val="none" w:sz="0" w:space="0" w:color="auto"/>
          </w:divBdr>
        </w:div>
        <w:div w:id="143131208">
          <w:marLeft w:val="0"/>
          <w:marRight w:val="0"/>
          <w:marTop w:val="0"/>
          <w:marBottom w:val="0"/>
          <w:divBdr>
            <w:top w:val="none" w:sz="0" w:space="0" w:color="auto"/>
            <w:left w:val="none" w:sz="0" w:space="0" w:color="auto"/>
            <w:bottom w:val="none" w:sz="0" w:space="0" w:color="auto"/>
            <w:right w:val="none" w:sz="0" w:space="0" w:color="auto"/>
          </w:divBdr>
        </w:div>
        <w:div w:id="311179363">
          <w:marLeft w:val="0"/>
          <w:marRight w:val="0"/>
          <w:marTop w:val="0"/>
          <w:marBottom w:val="0"/>
          <w:divBdr>
            <w:top w:val="none" w:sz="0" w:space="0" w:color="auto"/>
            <w:left w:val="none" w:sz="0" w:space="0" w:color="auto"/>
            <w:bottom w:val="none" w:sz="0" w:space="0" w:color="auto"/>
            <w:right w:val="none" w:sz="0" w:space="0" w:color="auto"/>
          </w:divBdr>
        </w:div>
        <w:div w:id="1465083090">
          <w:marLeft w:val="0"/>
          <w:marRight w:val="0"/>
          <w:marTop w:val="0"/>
          <w:marBottom w:val="0"/>
          <w:divBdr>
            <w:top w:val="none" w:sz="0" w:space="0" w:color="auto"/>
            <w:left w:val="none" w:sz="0" w:space="0" w:color="auto"/>
            <w:bottom w:val="none" w:sz="0" w:space="0" w:color="auto"/>
            <w:right w:val="none" w:sz="0" w:space="0" w:color="auto"/>
          </w:divBdr>
        </w:div>
        <w:div w:id="526910545">
          <w:marLeft w:val="0"/>
          <w:marRight w:val="0"/>
          <w:marTop w:val="0"/>
          <w:marBottom w:val="0"/>
          <w:divBdr>
            <w:top w:val="none" w:sz="0" w:space="0" w:color="auto"/>
            <w:left w:val="none" w:sz="0" w:space="0" w:color="auto"/>
            <w:bottom w:val="none" w:sz="0" w:space="0" w:color="auto"/>
            <w:right w:val="none" w:sz="0" w:space="0" w:color="auto"/>
          </w:divBdr>
        </w:div>
        <w:div w:id="284385455">
          <w:marLeft w:val="0"/>
          <w:marRight w:val="0"/>
          <w:marTop w:val="0"/>
          <w:marBottom w:val="0"/>
          <w:divBdr>
            <w:top w:val="none" w:sz="0" w:space="0" w:color="auto"/>
            <w:left w:val="none" w:sz="0" w:space="0" w:color="auto"/>
            <w:bottom w:val="none" w:sz="0" w:space="0" w:color="auto"/>
            <w:right w:val="none" w:sz="0" w:space="0" w:color="auto"/>
          </w:divBdr>
        </w:div>
        <w:div w:id="1088622139">
          <w:marLeft w:val="0"/>
          <w:marRight w:val="0"/>
          <w:marTop w:val="0"/>
          <w:marBottom w:val="0"/>
          <w:divBdr>
            <w:top w:val="none" w:sz="0" w:space="0" w:color="auto"/>
            <w:left w:val="none" w:sz="0" w:space="0" w:color="auto"/>
            <w:bottom w:val="none" w:sz="0" w:space="0" w:color="auto"/>
            <w:right w:val="none" w:sz="0" w:space="0" w:color="auto"/>
          </w:divBdr>
        </w:div>
        <w:div w:id="1879118943">
          <w:marLeft w:val="0"/>
          <w:marRight w:val="0"/>
          <w:marTop w:val="0"/>
          <w:marBottom w:val="0"/>
          <w:divBdr>
            <w:top w:val="none" w:sz="0" w:space="0" w:color="auto"/>
            <w:left w:val="none" w:sz="0" w:space="0" w:color="auto"/>
            <w:bottom w:val="none" w:sz="0" w:space="0" w:color="auto"/>
            <w:right w:val="none" w:sz="0" w:space="0" w:color="auto"/>
          </w:divBdr>
        </w:div>
        <w:div w:id="45884613">
          <w:marLeft w:val="0"/>
          <w:marRight w:val="0"/>
          <w:marTop w:val="0"/>
          <w:marBottom w:val="0"/>
          <w:divBdr>
            <w:top w:val="none" w:sz="0" w:space="0" w:color="auto"/>
            <w:left w:val="none" w:sz="0" w:space="0" w:color="auto"/>
            <w:bottom w:val="none" w:sz="0" w:space="0" w:color="auto"/>
            <w:right w:val="none" w:sz="0" w:space="0" w:color="auto"/>
          </w:divBdr>
        </w:div>
        <w:div w:id="525872991">
          <w:marLeft w:val="0"/>
          <w:marRight w:val="0"/>
          <w:marTop w:val="0"/>
          <w:marBottom w:val="0"/>
          <w:divBdr>
            <w:top w:val="none" w:sz="0" w:space="0" w:color="auto"/>
            <w:left w:val="none" w:sz="0" w:space="0" w:color="auto"/>
            <w:bottom w:val="none" w:sz="0" w:space="0" w:color="auto"/>
            <w:right w:val="none" w:sz="0" w:space="0" w:color="auto"/>
          </w:divBdr>
        </w:div>
        <w:div w:id="1609316094">
          <w:marLeft w:val="0"/>
          <w:marRight w:val="0"/>
          <w:marTop w:val="0"/>
          <w:marBottom w:val="0"/>
          <w:divBdr>
            <w:top w:val="none" w:sz="0" w:space="0" w:color="auto"/>
            <w:left w:val="none" w:sz="0" w:space="0" w:color="auto"/>
            <w:bottom w:val="none" w:sz="0" w:space="0" w:color="auto"/>
            <w:right w:val="none" w:sz="0" w:space="0" w:color="auto"/>
          </w:divBdr>
        </w:div>
        <w:div w:id="1349407344">
          <w:marLeft w:val="0"/>
          <w:marRight w:val="0"/>
          <w:marTop w:val="0"/>
          <w:marBottom w:val="0"/>
          <w:divBdr>
            <w:top w:val="none" w:sz="0" w:space="0" w:color="auto"/>
            <w:left w:val="none" w:sz="0" w:space="0" w:color="auto"/>
            <w:bottom w:val="none" w:sz="0" w:space="0" w:color="auto"/>
            <w:right w:val="none" w:sz="0" w:space="0" w:color="auto"/>
          </w:divBdr>
        </w:div>
        <w:div w:id="1056011822">
          <w:marLeft w:val="0"/>
          <w:marRight w:val="0"/>
          <w:marTop w:val="0"/>
          <w:marBottom w:val="0"/>
          <w:divBdr>
            <w:top w:val="none" w:sz="0" w:space="0" w:color="auto"/>
            <w:left w:val="none" w:sz="0" w:space="0" w:color="auto"/>
            <w:bottom w:val="none" w:sz="0" w:space="0" w:color="auto"/>
            <w:right w:val="none" w:sz="0" w:space="0" w:color="auto"/>
          </w:divBdr>
        </w:div>
        <w:div w:id="1713730872">
          <w:marLeft w:val="0"/>
          <w:marRight w:val="0"/>
          <w:marTop w:val="0"/>
          <w:marBottom w:val="0"/>
          <w:divBdr>
            <w:top w:val="none" w:sz="0" w:space="0" w:color="auto"/>
            <w:left w:val="none" w:sz="0" w:space="0" w:color="auto"/>
            <w:bottom w:val="none" w:sz="0" w:space="0" w:color="auto"/>
            <w:right w:val="none" w:sz="0" w:space="0" w:color="auto"/>
          </w:divBdr>
        </w:div>
        <w:div w:id="82848097">
          <w:marLeft w:val="0"/>
          <w:marRight w:val="0"/>
          <w:marTop w:val="0"/>
          <w:marBottom w:val="0"/>
          <w:divBdr>
            <w:top w:val="none" w:sz="0" w:space="0" w:color="auto"/>
            <w:left w:val="none" w:sz="0" w:space="0" w:color="auto"/>
            <w:bottom w:val="none" w:sz="0" w:space="0" w:color="auto"/>
            <w:right w:val="none" w:sz="0" w:space="0" w:color="auto"/>
          </w:divBdr>
        </w:div>
        <w:div w:id="464391241">
          <w:marLeft w:val="0"/>
          <w:marRight w:val="0"/>
          <w:marTop w:val="0"/>
          <w:marBottom w:val="0"/>
          <w:divBdr>
            <w:top w:val="none" w:sz="0" w:space="0" w:color="auto"/>
            <w:left w:val="none" w:sz="0" w:space="0" w:color="auto"/>
            <w:bottom w:val="none" w:sz="0" w:space="0" w:color="auto"/>
            <w:right w:val="none" w:sz="0" w:space="0" w:color="auto"/>
          </w:divBdr>
        </w:div>
        <w:div w:id="1507672131">
          <w:marLeft w:val="0"/>
          <w:marRight w:val="0"/>
          <w:marTop w:val="0"/>
          <w:marBottom w:val="0"/>
          <w:divBdr>
            <w:top w:val="none" w:sz="0" w:space="0" w:color="auto"/>
            <w:left w:val="none" w:sz="0" w:space="0" w:color="auto"/>
            <w:bottom w:val="none" w:sz="0" w:space="0" w:color="auto"/>
            <w:right w:val="none" w:sz="0" w:space="0" w:color="auto"/>
          </w:divBdr>
        </w:div>
        <w:div w:id="1546062013">
          <w:marLeft w:val="0"/>
          <w:marRight w:val="0"/>
          <w:marTop w:val="0"/>
          <w:marBottom w:val="0"/>
          <w:divBdr>
            <w:top w:val="none" w:sz="0" w:space="0" w:color="auto"/>
            <w:left w:val="none" w:sz="0" w:space="0" w:color="auto"/>
            <w:bottom w:val="none" w:sz="0" w:space="0" w:color="auto"/>
            <w:right w:val="none" w:sz="0" w:space="0" w:color="auto"/>
          </w:divBdr>
        </w:div>
        <w:div w:id="1018891991">
          <w:marLeft w:val="0"/>
          <w:marRight w:val="0"/>
          <w:marTop w:val="0"/>
          <w:marBottom w:val="0"/>
          <w:divBdr>
            <w:top w:val="none" w:sz="0" w:space="0" w:color="auto"/>
            <w:left w:val="none" w:sz="0" w:space="0" w:color="auto"/>
            <w:bottom w:val="none" w:sz="0" w:space="0" w:color="auto"/>
            <w:right w:val="none" w:sz="0" w:space="0" w:color="auto"/>
          </w:divBdr>
        </w:div>
        <w:div w:id="1252396700">
          <w:marLeft w:val="0"/>
          <w:marRight w:val="0"/>
          <w:marTop w:val="0"/>
          <w:marBottom w:val="0"/>
          <w:divBdr>
            <w:top w:val="none" w:sz="0" w:space="0" w:color="auto"/>
            <w:left w:val="none" w:sz="0" w:space="0" w:color="auto"/>
            <w:bottom w:val="none" w:sz="0" w:space="0" w:color="auto"/>
            <w:right w:val="none" w:sz="0" w:space="0" w:color="auto"/>
          </w:divBdr>
        </w:div>
        <w:div w:id="1688944147">
          <w:marLeft w:val="0"/>
          <w:marRight w:val="0"/>
          <w:marTop w:val="0"/>
          <w:marBottom w:val="0"/>
          <w:divBdr>
            <w:top w:val="none" w:sz="0" w:space="0" w:color="auto"/>
            <w:left w:val="none" w:sz="0" w:space="0" w:color="auto"/>
            <w:bottom w:val="none" w:sz="0" w:space="0" w:color="auto"/>
            <w:right w:val="none" w:sz="0" w:space="0" w:color="auto"/>
          </w:divBdr>
        </w:div>
        <w:div w:id="1957832724">
          <w:marLeft w:val="0"/>
          <w:marRight w:val="0"/>
          <w:marTop w:val="0"/>
          <w:marBottom w:val="0"/>
          <w:divBdr>
            <w:top w:val="none" w:sz="0" w:space="0" w:color="auto"/>
            <w:left w:val="none" w:sz="0" w:space="0" w:color="auto"/>
            <w:bottom w:val="none" w:sz="0" w:space="0" w:color="auto"/>
            <w:right w:val="none" w:sz="0" w:space="0" w:color="auto"/>
          </w:divBdr>
        </w:div>
        <w:div w:id="597256565">
          <w:marLeft w:val="0"/>
          <w:marRight w:val="0"/>
          <w:marTop w:val="0"/>
          <w:marBottom w:val="0"/>
          <w:divBdr>
            <w:top w:val="none" w:sz="0" w:space="0" w:color="auto"/>
            <w:left w:val="none" w:sz="0" w:space="0" w:color="auto"/>
            <w:bottom w:val="none" w:sz="0" w:space="0" w:color="auto"/>
            <w:right w:val="none" w:sz="0" w:space="0" w:color="auto"/>
          </w:divBdr>
        </w:div>
        <w:div w:id="1247496290">
          <w:marLeft w:val="0"/>
          <w:marRight w:val="0"/>
          <w:marTop w:val="0"/>
          <w:marBottom w:val="0"/>
          <w:divBdr>
            <w:top w:val="none" w:sz="0" w:space="0" w:color="auto"/>
            <w:left w:val="none" w:sz="0" w:space="0" w:color="auto"/>
            <w:bottom w:val="none" w:sz="0" w:space="0" w:color="auto"/>
            <w:right w:val="none" w:sz="0" w:space="0" w:color="auto"/>
          </w:divBdr>
        </w:div>
        <w:div w:id="92745922">
          <w:marLeft w:val="0"/>
          <w:marRight w:val="0"/>
          <w:marTop w:val="0"/>
          <w:marBottom w:val="0"/>
          <w:divBdr>
            <w:top w:val="none" w:sz="0" w:space="0" w:color="auto"/>
            <w:left w:val="none" w:sz="0" w:space="0" w:color="auto"/>
            <w:bottom w:val="none" w:sz="0" w:space="0" w:color="auto"/>
            <w:right w:val="none" w:sz="0" w:space="0" w:color="auto"/>
          </w:divBdr>
        </w:div>
        <w:div w:id="684333093">
          <w:marLeft w:val="0"/>
          <w:marRight w:val="0"/>
          <w:marTop w:val="0"/>
          <w:marBottom w:val="0"/>
          <w:divBdr>
            <w:top w:val="none" w:sz="0" w:space="0" w:color="auto"/>
            <w:left w:val="none" w:sz="0" w:space="0" w:color="auto"/>
            <w:bottom w:val="none" w:sz="0" w:space="0" w:color="auto"/>
            <w:right w:val="none" w:sz="0" w:space="0" w:color="auto"/>
          </w:divBdr>
        </w:div>
        <w:div w:id="1132753996">
          <w:marLeft w:val="0"/>
          <w:marRight w:val="0"/>
          <w:marTop w:val="0"/>
          <w:marBottom w:val="0"/>
          <w:divBdr>
            <w:top w:val="none" w:sz="0" w:space="0" w:color="auto"/>
            <w:left w:val="none" w:sz="0" w:space="0" w:color="auto"/>
            <w:bottom w:val="none" w:sz="0" w:space="0" w:color="auto"/>
            <w:right w:val="none" w:sz="0" w:space="0" w:color="auto"/>
          </w:divBdr>
        </w:div>
        <w:div w:id="799569882">
          <w:marLeft w:val="0"/>
          <w:marRight w:val="0"/>
          <w:marTop w:val="0"/>
          <w:marBottom w:val="0"/>
          <w:divBdr>
            <w:top w:val="none" w:sz="0" w:space="0" w:color="auto"/>
            <w:left w:val="none" w:sz="0" w:space="0" w:color="auto"/>
            <w:bottom w:val="none" w:sz="0" w:space="0" w:color="auto"/>
            <w:right w:val="none" w:sz="0" w:space="0" w:color="auto"/>
          </w:divBdr>
        </w:div>
        <w:div w:id="218518093">
          <w:marLeft w:val="0"/>
          <w:marRight w:val="0"/>
          <w:marTop w:val="0"/>
          <w:marBottom w:val="0"/>
          <w:divBdr>
            <w:top w:val="none" w:sz="0" w:space="0" w:color="auto"/>
            <w:left w:val="none" w:sz="0" w:space="0" w:color="auto"/>
            <w:bottom w:val="none" w:sz="0" w:space="0" w:color="auto"/>
            <w:right w:val="none" w:sz="0" w:space="0" w:color="auto"/>
          </w:divBdr>
        </w:div>
        <w:div w:id="1720785362">
          <w:marLeft w:val="0"/>
          <w:marRight w:val="0"/>
          <w:marTop w:val="0"/>
          <w:marBottom w:val="0"/>
          <w:divBdr>
            <w:top w:val="none" w:sz="0" w:space="0" w:color="auto"/>
            <w:left w:val="none" w:sz="0" w:space="0" w:color="auto"/>
            <w:bottom w:val="none" w:sz="0" w:space="0" w:color="auto"/>
            <w:right w:val="none" w:sz="0" w:space="0" w:color="auto"/>
          </w:divBdr>
        </w:div>
        <w:div w:id="409081278">
          <w:marLeft w:val="0"/>
          <w:marRight w:val="0"/>
          <w:marTop w:val="0"/>
          <w:marBottom w:val="0"/>
          <w:divBdr>
            <w:top w:val="none" w:sz="0" w:space="0" w:color="auto"/>
            <w:left w:val="none" w:sz="0" w:space="0" w:color="auto"/>
            <w:bottom w:val="none" w:sz="0" w:space="0" w:color="auto"/>
            <w:right w:val="none" w:sz="0" w:space="0" w:color="auto"/>
          </w:divBdr>
        </w:div>
        <w:div w:id="371224241">
          <w:marLeft w:val="0"/>
          <w:marRight w:val="0"/>
          <w:marTop w:val="0"/>
          <w:marBottom w:val="0"/>
          <w:divBdr>
            <w:top w:val="none" w:sz="0" w:space="0" w:color="auto"/>
            <w:left w:val="none" w:sz="0" w:space="0" w:color="auto"/>
            <w:bottom w:val="none" w:sz="0" w:space="0" w:color="auto"/>
            <w:right w:val="none" w:sz="0" w:space="0" w:color="auto"/>
          </w:divBdr>
        </w:div>
        <w:div w:id="382950726">
          <w:marLeft w:val="0"/>
          <w:marRight w:val="0"/>
          <w:marTop w:val="0"/>
          <w:marBottom w:val="0"/>
          <w:divBdr>
            <w:top w:val="none" w:sz="0" w:space="0" w:color="auto"/>
            <w:left w:val="none" w:sz="0" w:space="0" w:color="auto"/>
            <w:bottom w:val="none" w:sz="0" w:space="0" w:color="auto"/>
            <w:right w:val="none" w:sz="0" w:space="0" w:color="auto"/>
          </w:divBdr>
        </w:div>
        <w:div w:id="2112120147">
          <w:marLeft w:val="0"/>
          <w:marRight w:val="0"/>
          <w:marTop w:val="0"/>
          <w:marBottom w:val="0"/>
          <w:divBdr>
            <w:top w:val="none" w:sz="0" w:space="0" w:color="auto"/>
            <w:left w:val="none" w:sz="0" w:space="0" w:color="auto"/>
            <w:bottom w:val="none" w:sz="0" w:space="0" w:color="auto"/>
            <w:right w:val="none" w:sz="0" w:space="0" w:color="auto"/>
          </w:divBdr>
        </w:div>
        <w:div w:id="1132283126">
          <w:marLeft w:val="0"/>
          <w:marRight w:val="0"/>
          <w:marTop w:val="0"/>
          <w:marBottom w:val="0"/>
          <w:divBdr>
            <w:top w:val="none" w:sz="0" w:space="0" w:color="auto"/>
            <w:left w:val="none" w:sz="0" w:space="0" w:color="auto"/>
            <w:bottom w:val="none" w:sz="0" w:space="0" w:color="auto"/>
            <w:right w:val="none" w:sz="0" w:space="0" w:color="auto"/>
          </w:divBdr>
        </w:div>
        <w:div w:id="953902297">
          <w:marLeft w:val="0"/>
          <w:marRight w:val="0"/>
          <w:marTop w:val="0"/>
          <w:marBottom w:val="0"/>
          <w:divBdr>
            <w:top w:val="none" w:sz="0" w:space="0" w:color="auto"/>
            <w:left w:val="none" w:sz="0" w:space="0" w:color="auto"/>
            <w:bottom w:val="none" w:sz="0" w:space="0" w:color="auto"/>
            <w:right w:val="none" w:sz="0" w:space="0" w:color="auto"/>
          </w:divBdr>
        </w:div>
        <w:div w:id="2004232417">
          <w:marLeft w:val="0"/>
          <w:marRight w:val="0"/>
          <w:marTop w:val="0"/>
          <w:marBottom w:val="0"/>
          <w:divBdr>
            <w:top w:val="none" w:sz="0" w:space="0" w:color="auto"/>
            <w:left w:val="none" w:sz="0" w:space="0" w:color="auto"/>
            <w:bottom w:val="none" w:sz="0" w:space="0" w:color="auto"/>
            <w:right w:val="none" w:sz="0" w:space="0" w:color="auto"/>
          </w:divBdr>
        </w:div>
        <w:div w:id="1673221199">
          <w:marLeft w:val="0"/>
          <w:marRight w:val="0"/>
          <w:marTop w:val="0"/>
          <w:marBottom w:val="0"/>
          <w:divBdr>
            <w:top w:val="none" w:sz="0" w:space="0" w:color="auto"/>
            <w:left w:val="none" w:sz="0" w:space="0" w:color="auto"/>
            <w:bottom w:val="none" w:sz="0" w:space="0" w:color="auto"/>
            <w:right w:val="none" w:sz="0" w:space="0" w:color="auto"/>
          </w:divBdr>
        </w:div>
        <w:div w:id="2047942299">
          <w:marLeft w:val="0"/>
          <w:marRight w:val="0"/>
          <w:marTop w:val="0"/>
          <w:marBottom w:val="0"/>
          <w:divBdr>
            <w:top w:val="none" w:sz="0" w:space="0" w:color="auto"/>
            <w:left w:val="none" w:sz="0" w:space="0" w:color="auto"/>
            <w:bottom w:val="none" w:sz="0" w:space="0" w:color="auto"/>
            <w:right w:val="none" w:sz="0" w:space="0" w:color="auto"/>
          </w:divBdr>
        </w:div>
        <w:div w:id="848298748">
          <w:marLeft w:val="0"/>
          <w:marRight w:val="0"/>
          <w:marTop w:val="0"/>
          <w:marBottom w:val="0"/>
          <w:divBdr>
            <w:top w:val="none" w:sz="0" w:space="0" w:color="auto"/>
            <w:left w:val="none" w:sz="0" w:space="0" w:color="auto"/>
            <w:bottom w:val="none" w:sz="0" w:space="0" w:color="auto"/>
            <w:right w:val="none" w:sz="0" w:space="0" w:color="auto"/>
          </w:divBdr>
        </w:div>
        <w:div w:id="2133208071">
          <w:marLeft w:val="0"/>
          <w:marRight w:val="0"/>
          <w:marTop w:val="0"/>
          <w:marBottom w:val="0"/>
          <w:divBdr>
            <w:top w:val="none" w:sz="0" w:space="0" w:color="auto"/>
            <w:left w:val="none" w:sz="0" w:space="0" w:color="auto"/>
            <w:bottom w:val="none" w:sz="0" w:space="0" w:color="auto"/>
            <w:right w:val="none" w:sz="0" w:space="0" w:color="auto"/>
          </w:divBdr>
        </w:div>
        <w:div w:id="562764822">
          <w:marLeft w:val="0"/>
          <w:marRight w:val="0"/>
          <w:marTop w:val="0"/>
          <w:marBottom w:val="0"/>
          <w:divBdr>
            <w:top w:val="none" w:sz="0" w:space="0" w:color="auto"/>
            <w:left w:val="none" w:sz="0" w:space="0" w:color="auto"/>
            <w:bottom w:val="none" w:sz="0" w:space="0" w:color="auto"/>
            <w:right w:val="none" w:sz="0" w:space="0" w:color="auto"/>
          </w:divBdr>
        </w:div>
        <w:div w:id="397679651">
          <w:marLeft w:val="0"/>
          <w:marRight w:val="0"/>
          <w:marTop w:val="0"/>
          <w:marBottom w:val="0"/>
          <w:divBdr>
            <w:top w:val="none" w:sz="0" w:space="0" w:color="auto"/>
            <w:left w:val="none" w:sz="0" w:space="0" w:color="auto"/>
            <w:bottom w:val="none" w:sz="0" w:space="0" w:color="auto"/>
            <w:right w:val="none" w:sz="0" w:space="0" w:color="auto"/>
          </w:divBdr>
        </w:div>
        <w:div w:id="2076581923">
          <w:marLeft w:val="0"/>
          <w:marRight w:val="0"/>
          <w:marTop w:val="0"/>
          <w:marBottom w:val="0"/>
          <w:divBdr>
            <w:top w:val="none" w:sz="0" w:space="0" w:color="auto"/>
            <w:left w:val="none" w:sz="0" w:space="0" w:color="auto"/>
            <w:bottom w:val="none" w:sz="0" w:space="0" w:color="auto"/>
            <w:right w:val="none" w:sz="0" w:space="0" w:color="auto"/>
          </w:divBdr>
        </w:div>
        <w:div w:id="1921986864">
          <w:marLeft w:val="0"/>
          <w:marRight w:val="0"/>
          <w:marTop w:val="0"/>
          <w:marBottom w:val="0"/>
          <w:divBdr>
            <w:top w:val="none" w:sz="0" w:space="0" w:color="auto"/>
            <w:left w:val="none" w:sz="0" w:space="0" w:color="auto"/>
            <w:bottom w:val="none" w:sz="0" w:space="0" w:color="auto"/>
            <w:right w:val="none" w:sz="0" w:space="0" w:color="auto"/>
          </w:divBdr>
        </w:div>
        <w:div w:id="283730021">
          <w:marLeft w:val="0"/>
          <w:marRight w:val="0"/>
          <w:marTop w:val="0"/>
          <w:marBottom w:val="0"/>
          <w:divBdr>
            <w:top w:val="none" w:sz="0" w:space="0" w:color="auto"/>
            <w:left w:val="none" w:sz="0" w:space="0" w:color="auto"/>
            <w:bottom w:val="none" w:sz="0" w:space="0" w:color="auto"/>
            <w:right w:val="none" w:sz="0" w:space="0" w:color="auto"/>
          </w:divBdr>
        </w:div>
        <w:div w:id="767431700">
          <w:marLeft w:val="0"/>
          <w:marRight w:val="0"/>
          <w:marTop w:val="0"/>
          <w:marBottom w:val="0"/>
          <w:divBdr>
            <w:top w:val="none" w:sz="0" w:space="0" w:color="auto"/>
            <w:left w:val="none" w:sz="0" w:space="0" w:color="auto"/>
            <w:bottom w:val="none" w:sz="0" w:space="0" w:color="auto"/>
            <w:right w:val="none" w:sz="0" w:space="0" w:color="auto"/>
          </w:divBdr>
        </w:div>
        <w:div w:id="1538080492">
          <w:marLeft w:val="0"/>
          <w:marRight w:val="0"/>
          <w:marTop w:val="0"/>
          <w:marBottom w:val="0"/>
          <w:divBdr>
            <w:top w:val="none" w:sz="0" w:space="0" w:color="auto"/>
            <w:left w:val="none" w:sz="0" w:space="0" w:color="auto"/>
            <w:bottom w:val="none" w:sz="0" w:space="0" w:color="auto"/>
            <w:right w:val="none" w:sz="0" w:space="0" w:color="auto"/>
          </w:divBdr>
        </w:div>
        <w:div w:id="34349841">
          <w:marLeft w:val="0"/>
          <w:marRight w:val="0"/>
          <w:marTop w:val="0"/>
          <w:marBottom w:val="0"/>
          <w:divBdr>
            <w:top w:val="none" w:sz="0" w:space="0" w:color="auto"/>
            <w:left w:val="none" w:sz="0" w:space="0" w:color="auto"/>
            <w:bottom w:val="none" w:sz="0" w:space="0" w:color="auto"/>
            <w:right w:val="none" w:sz="0" w:space="0" w:color="auto"/>
          </w:divBdr>
        </w:div>
        <w:div w:id="1868638881">
          <w:marLeft w:val="0"/>
          <w:marRight w:val="0"/>
          <w:marTop w:val="0"/>
          <w:marBottom w:val="0"/>
          <w:divBdr>
            <w:top w:val="none" w:sz="0" w:space="0" w:color="auto"/>
            <w:left w:val="none" w:sz="0" w:space="0" w:color="auto"/>
            <w:bottom w:val="none" w:sz="0" w:space="0" w:color="auto"/>
            <w:right w:val="none" w:sz="0" w:space="0" w:color="auto"/>
          </w:divBdr>
        </w:div>
        <w:div w:id="1782531713">
          <w:marLeft w:val="0"/>
          <w:marRight w:val="0"/>
          <w:marTop w:val="0"/>
          <w:marBottom w:val="0"/>
          <w:divBdr>
            <w:top w:val="none" w:sz="0" w:space="0" w:color="auto"/>
            <w:left w:val="none" w:sz="0" w:space="0" w:color="auto"/>
            <w:bottom w:val="none" w:sz="0" w:space="0" w:color="auto"/>
            <w:right w:val="none" w:sz="0" w:space="0" w:color="auto"/>
          </w:divBdr>
        </w:div>
        <w:div w:id="1696693098">
          <w:marLeft w:val="0"/>
          <w:marRight w:val="0"/>
          <w:marTop w:val="0"/>
          <w:marBottom w:val="0"/>
          <w:divBdr>
            <w:top w:val="none" w:sz="0" w:space="0" w:color="auto"/>
            <w:left w:val="none" w:sz="0" w:space="0" w:color="auto"/>
            <w:bottom w:val="none" w:sz="0" w:space="0" w:color="auto"/>
            <w:right w:val="none" w:sz="0" w:space="0" w:color="auto"/>
          </w:divBdr>
        </w:div>
        <w:div w:id="945696588">
          <w:marLeft w:val="0"/>
          <w:marRight w:val="0"/>
          <w:marTop w:val="0"/>
          <w:marBottom w:val="0"/>
          <w:divBdr>
            <w:top w:val="none" w:sz="0" w:space="0" w:color="auto"/>
            <w:left w:val="none" w:sz="0" w:space="0" w:color="auto"/>
            <w:bottom w:val="none" w:sz="0" w:space="0" w:color="auto"/>
            <w:right w:val="none" w:sz="0" w:space="0" w:color="auto"/>
          </w:divBdr>
        </w:div>
        <w:div w:id="32460823">
          <w:marLeft w:val="0"/>
          <w:marRight w:val="0"/>
          <w:marTop w:val="0"/>
          <w:marBottom w:val="0"/>
          <w:divBdr>
            <w:top w:val="none" w:sz="0" w:space="0" w:color="auto"/>
            <w:left w:val="none" w:sz="0" w:space="0" w:color="auto"/>
            <w:bottom w:val="none" w:sz="0" w:space="0" w:color="auto"/>
            <w:right w:val="none" w:sz="0" w:space="0" w:color="auto"/>
          </w:divBdr>
        </w:div>
        <w:div w:id="667364062">
          <w:marLeft w:val="0"/>
          <w:marRight w:val="0"/>
          <w:marTop w:val="0"/>
          <w:marBottom w:val="0"/>
          <w:divBdr>
            <w:top w:val="none" w:sz="0" w:space="0" w:color="auto"/>
            <w:left w:val="none" w:sz="0" w:space="0" w:color="auto"/>
            <w:bottom w:val="none" w:sz="0" w:space="0" w:color="auto"/>
            <w:right w:val="none" w:sz="0" w:space="0" w:color="auto"/>
          </w:divBdr>
        </w:div>
        <w:div w:id="711273698">
          <w:marLeft w:val="0"/>
          <w:marRight w:val="0"/>
          <w:marTop w:val="0"/>
          <w:marBottom w:val="0"/>
          <w:divBdr>
            <w:top w:val="none" w:sz="0" w:space="0" w:color="auto"/>
            <w:left w:val="none" w:sz="0" w:space="0" w:color="auto"/>
            <w:bottom w:val="none" w:sz="0" w:space="0" w:color="auto"/>
            <w:right w:val="none" w:sz="0" w:space="0" w:color="auto"/>
          </w:divBdr>
        </w:div>
        <w:div w:id="62797425">
          <w:marLeft w:val="0"/>
          <w:marRight w:val="0"/>
          <w:marTop w:val="0"/>
          <w:marBottom w:val="0"/>
          <w:divBdr>
            <w:top w:val="none" w:sz="0" w:space="0" w:color="auto"/>
            <w:left w:val="none" w:sz="0" w:space="0" w:color="auto"/>
            <w:bottom w:val="none" w:sz="0" w:space="0" w:color="auto"/>
            <w:right w:val="none" w:sz="0" w:space="0" w:color="auto"/>
          </w:divBdr>
        </w:div>
        <w:div w:id="622227236">
          <w:marLeft w:val="0"/>
          <w:marRight w:val="0"/>
          <w:marTop w:val="0"/>
          <w:marBottom w:val="0"/>
          <w:divBdr>
            <w:top w:val="none" w:sz="0" w:space="0" w:color="auto"/>
            <w:left w:val="none" w:sz="0" w:space="0" w:color="auto"/>
            <w:bottom w:val="none" w:sz="0" w:space="0" w:color="auto"/>
            <w:right w:val="none" w:sz="0" w:space="0" w:color="auto"/>
          </w:divBdr>
        </w:div>
        <w:div w:id="354619225">
          <w:marLeft w:val="0"/>
          <w:marRight w:val="0"/>
          <w:marTop w:val="0"/>
          <w:marBottom w:val="0"/>
          <w:divBdr>
            <w:top w:val="none" w:sz="0" w:space="0" w:color="auto"/>
            <w:left w:val="none" w:sz="0" w:space="0" w:color="auto"/>
            <w:bottom w:val="none" w:sz="0" w:space="0" w:color="auto"/>
            <w:right w:val="none" w:sz="0" w:space="0" w:color="auto"/>
          </w:divBdr>
        </w:div>
        <w:div w:id="1743261635">
          <w:marLeft w:val="0"/>
          <w:marRight w:val="0"/>
          <w:marTop w:val="0"/>
          <w:marBottom w:val="0"/>
          <w:divBdr>
            <w:top w:val="none" w:sz="0" w:space="0" w:color="auto"/>
            <w:left w:val="none" w:sz="0" w:space="0" w:color="auto"/>
            <w:bottom w:val="none" w:sz="0" w:space="0" w:color="auto"/>
            <w:right w:val="none" w:sz="0" w:space="0" w:color="auto"/>
          </w:divBdr>
        </w:div>
        <w:div w:id="797651067">
          <w:marLeft w:val="0"/>
          <w:marRight w:val="0"/>
          <w:marTop w:val="0"/>
          <w:marBottom w:val="0"/>
          <w:divBdr>
            <w:top w:val="none" w:sz="0" w:space="0" w:color="auto"/>
            <w:left w:val="none" w:sz="0" w:space="0" w:color="auto"/>
            <w:bottom w:val="none" w:sz="0" w:space="0" w:color="auto"/>
            <w:right w:val="none" w:sz="0" w:space="0" w:color="auto"/>
          </w:divBdr>
        </w:div>
        <w:div w:id="281495296">
          <w:marLeft w:val="0"/>
          <w:marRight w:val="0"/>
          <w:marTop w:val="0"/>
          <w:marBottom w:val="0"/>
          <w:divBdr>
            <w:top w:val="none" w:sz="0" w:space="0" w:color="auto"/>
            <w:left w:val="none" w:sz="0" w:space="0" w:color="auto"/>
            <w:bottom w:val="none" w:sz="0" w:space="0" w:color="auto"/>
            <w:right w:val="none" w:sz="0" w:space="0" w:color="auto"/>
          </w:divBdr>
        </w:div>
        <w:div w:id="1656061723">
          <w:marLeft w:val="0"/>
          <w:marRight w:val="0"/>
          <w:marTop w:val="0"/>
          <w:marBottom w:val="0"/>
          <w:divBdr>
            <w:top w:val="none" w:sz="0" w:space="0" w:color="auto"/>
            <w:left w:val="none" w:sz="0" w:space="0" w:color="auto"/>
            <w:bottom w:val="none" w:sz="0" w:space="0" w:color="auto"/>
            <w:right w:val="none" w:sz="0" w:space="0" w:color="auto"/>
          </w:divBdr>
        </w:div>
        <w:div w:id="1141925815">
          <w:marLeft w:val="0"/>
          <w:marRight w:val="0"/>
          <w:marTop w:val="0"/>
          <w:marBottom w:val="0"/>
          <w:divBdr>
            <w:top w:val="none" w:sz="0" w:space="0" w:color="auto"/>
            <w:left w:val="none" w:sz="0" w:space="0" w:color="auto"/>
            <w:bottom w:val="none" w:sz="0" w:space="0" w:color="auto"/>
            <w:right w:val="none" w:sz="0" w:space="0" w:color="auto"/>
          </w:divBdr>
        </w:div>
        <w:div w:id="1858612278">
          <w:marLeft w:val="0"/>
          <w:marRight w:val="0"/>
          <w:marTop w:val="0"/>
          <w:marBottom w:val="0"/>
          <w:divBdr>
            <w:top w:val="none" w:sz="0" w:space="0" w:color="auto"/>
            <w:left w:val="none" w:sz="0" w:space="0" w:color="auto"/>
            <w:bottom w:val="none" w:sz="0" w:space="0" w:color="auto"/>
            <w:right w:val="none" w:sz="0" w:space="0" w:color="auto"/>
          </w:divBdr>
        </w:div>
        <w:div w:id="954100233">
          <w:marLeft w:val="0"/>
          <w:marRight w:val="0"/>
          <w:marTop w:val="0"/>
          <w:marBottom w:val="0"/>
          <w:divBdr>
            <w:top w:val="none" w:sz="0" w:space="0" w:color="auto"/>
            <w:left w:val="none" w:sz="0" w:space="0" w:color="auto"/>
            <w:bottom w:val="none" w:sz="0" w:space="0" w:color="auto"/>
            <w:right w:val="none" w:sz="0" w:space="0" w:color="auto"/>
          </w:divBdr>
        </w:div>
        <w:div w:id="335962386">
          <w:marLeft w:val="0"/>
          <w:marRight w:val="0"/>
          <w:marTop w:val="0"/>
          <w:marBottom w:val="0"/>
          <w:divBdr>
            <w:top w:val="none" w:sz="0" w:space="0" w:color="auto"/>
            <w:left w:val="none" w:sz="0" w:space="0" w:color="auto"/>
            <w:bottom w:val="none" w:sz="0" w:space="0" w:color="auto"/>
            <w:right w:val="none" w:sz="0" w:space="0" w:color="auto"/>
          </w:divBdr>
        </w:div>
        <w:div w:id="590742774">
          <w:marLeft w:val="0"/>
          <w:marRight w:val="0"/>
          <w:marTop w:val="0"/>
          <w:marBottom w:val="0"/>
          <w:divBdr>
            <w:top w:val="none" w:sz="0" w:space="0" w:color="auto"/>
            <w:left w:val="none" w:sz="0" w:space="0" w:color="auto"/>
            <w:bottom w:val="none" w:sz="0" w:space="0" w:color="auto"/>
            <w:right w:val="none" w:sz="0" w:space="0" w:color="auto"/>
          </w:divBdr>
        </w:div>
        <w:div w:id="1778018673">
          <w:marLeft w:val="0"/>
          <w:marRight w:val="0"/>
          <w:marTop w:val="0"/>
          <w:marBottom w:val="0"/>
          <w:divBdr>
            <w:top w:val="none" w:sz="0" w:space="0" w:color="auto"/>
            <w:left w:val="none" w:sz="0" w:space="0" w:color="auto"/>
            <w:bottom w:val="none" w:sz="0" w:space="0" w:color="auto"/>
            <w:right w:val="none" w:sz="0" w:space="0" w:color="auto"/>
          </w:divBdr>
        </w:div>
        <w:div w:id="1005596239">
          <w:marLeft w:val="0"/>
          <w:marRight w:val="0"/>
          <w:marTop w:val="0"/>
          <w:marBottom w:val="0"/>
          <w:divBdr>
            <w:top w:val="none" w:sz="0" w:space="0" w:color="auto"/>
            <w:left w:val="none" w:sz="0" w:space="0" w:color="auto"/>
            <w:bottom w:val="none" w:sz="0" w:space="0" w:color="auto"/>
            <w:right w:val="none" w:sz="0" w:space="0" w:color="auto"/>
          </w:divBdr>
        </w:div>
        <w:div w:id="89935095">
          <w:marLeft w:val="0"/>
          <w:marRight w:val="0"/>
          <w:marTop w:val="0"/>
          <w:marBottom w:val="0"/>
          <w:divBdr>
            <w:top w:val="none" w:sz="0" w:space="0" w:color="auto"/>
            <w:left w:val="none" w:sz="0" w:space="0" w:color="auto"/>
            <w:bottom w:val="none" w:sz="0" w:space="0" w:color="auto"/>
            <w:right w:val="none" w:sz="0" w:space="0" w:color="auto"/>
          </w:divBdr>
        </w:div>
        <w:div w:id="1294749323">
          <w:marLeft w:val="0"/>
          <w:marRight w:val="0"/>
          <w:marTop w:val="0"/>
          <w:marBottom w:val="0"/>
          <w:divBdr>
            <w:top w:val="none" w:sz="0" w:space="0" w:color="auto"/>
            <w:left w:val="none" w:sz="0" w:space="0" w:color="auto"/>
            <w:bottom w:val="none" w:sz="0" w:space="0" w:color="auto"/>
            <w:right w:val="none" w:sz="0" w:space="0" w:color="auto"/>
          </w:divBdr>
        </w:div>
        <w:div w:id="909997242">
          <w:marLeft w:val="0"/>
          <w:marRight w:val="0"/>
          <w:marTop w:val="0"/>
          <w:marBottom w:val="0"/>
          <w:divBdr>
            <w:top w:val="none" w:sz="0" w:space="0" w:color="auto"/>
            <w:left w:val="none" w:sz="0" w:space="0" w:color="auto"/>
            <w:bottom w:val="none" w:sz="0" w:space="0" w:color="auto"/>
            <w:right w:val="none" w:sz="0" w:space="0" w:color="auto"/>
          </w:divBdr>
        </w:div>
        <w:div w:id="682784695">
          <w:marLeft w:val="0"/>
          <w:marRight w:val="0"/>
          <w:marTop w:val="0"/>
          <w:marBottom w:val="0"/>
          <w:divBdr>
            <w:top w:val="none" w:sz="0" w:space="0" w:color="auto"/>
            <w:left w:val="none" w:sz="0" w:space="0" w:color="auto"/>
            <w:bottom w:val="none" w:sz="0" w:space="0" w:color="auto"/>
            <w:right w:val="none" w:sz="0" w:space="0" w:color="auto"/>
          </w:divBdr>
        </w:div>
        <w:div w:id="1097873696">
          <w:marLeft w:val="0"/>
          <w:marRight w:val="0"/>
          <w:marTop w:val="0"/>
          <w:marBottom w:val="0"/>
          <w:divBdr>
            <w:top w:val="none" w:sz="0" w:space="0" w:color="auto"/>
            <w:left w:val="none" w:sz="0" w:space="0" w:color="auto"/>
            <w:bottom w:val="none" w:sz="0" w:space="0" w:color="auto"/>
            <w:right w:val="none" w:sz="0" w:space="0" w:color="auto"/>
          </w:divBdr>
        </w:div>
        <w:div w:id="451630065">
          <w:marLeft w:val="0"/>
          <w:marRight w:val="0"/>
          <w:marTop w:val="0"/>
          <w:marBottom w:val="0"/>
          <w:divBdr>
            <w:top w:val="none" w:sz="0" w:space="0" w:color="auto"/>
            <w:left w:val="none" w:sz="0" w:space="0" w:color="auto"/>
            <w:bottom w:val="none" w:sz="0" w:space="0" w:color="auto"/>
            <w:right w:val="none" w:sz="0" w:space="0" w:color="auto"/>
          </w:divBdr>
        </w:div>
        <w:div w:id="1528375759">
          <w:marLeft w:val="0"/>
          <w:marRight w:val="0"/>
          <w:marTop w:val="0"/>
          <w:marBottom w:val="0"/>
          <w:divBdr>
            <w:top w:val="none" w:sz="0" w:space="0" w:color="auto"/>
            <w:left w:val="none" w:sz="0" w:space="0" w:color="auto"/>
            <w:bottom w:val="none" w:sz="0" w:space="0" w:color="auto"/>
            <w:right w:val="none" w:sz="0" w:space="0" w:color="auto"/>
          </w:divBdr>
        </w:div>
        <w:div w:id="2010676695">
          <w:marLeft w:val="0"/>
          <w:marRight w:val="0"/>
          <w:marTop w:val="0"/>
          <w:marBottom w:val="0"/>
          <w:divBdr>
            <w:top w:val="none" w:sz="0" w:space="0" w:color="auto"/>
            <w:left w:val="none" w:sz="0" w:space="0" w:color="auto"/>
            <w:bottom w:val="none" w:sz="0" w:space="0" w:color="auto"/>
            <w:right w:val="none" w:sz="0" w:space="0" w:color="auto"/>
          </w:divBdr>
        </w:div>
        <w:div w:id="1366372254">
          <w:marLeft w:val="0"/>
          <w:marRight w:val="0"/>
          <w:marTop w:val="0"/>
          <w:marBottom w:val="0"/>
          <w:divBdr>
            <w:top w:val="none" w:sz="0" w:space="0" w:color="auto"/>
            <w:left w:val="none" w:sz="0" w:space="0" w:color="auto"/>
            <w:bottom w:val="none" w:sz="0" w:space="0" w:color="auto"/>
            <w:right w:val="none" w:sz="0" w:space="0" w:color="auto"/>
          </w:divBdr>
        </w:div>
        <w:div w:id="426118288">
          <w:marLeft w:val="0"/>
          <w:marRight w:val="0"/>
          <w:marTop w:val="0"/>
          <w:marBottom w:val="0"/>
          <w:divBdr>
            <w:top w:val="none" w:sz="0" w:space="0" w:color="auto"/>
            <w:left w:val="none" w:sz="0" w:space="0" w:color="auto"/>
            <w:bottom w:val="none" w:sz="0" w:space="0" w:color="auto"/>
            <w:right w:val="none" w:sz="0" w:space="0" w:color="auto"/>
          </w:divBdr>
        </w:div>
        <w:div w:id="2120492501">
          <w:marLeft w:val="0"/>
          <w:marRight w:val="0"/>
          <w:marTop w:val="0"/>
          <w:marBottom w:val="0"/>
          <w:divBdr>
            <w:top w:val="none" w:sz="0" w:space="0" w:color="auto"/>
            <w:left w:val="none" w:sz="0" w:space="0" w:color="auto"/>
            <w:bottom w:val="none" w:sz="0" w:space="0" w:color="auto"/>
            <w:right w:val="none" w:sz="0" w:space="0" w:color="auto"/>
          </w:divBdr>
        </w:div>
        <w:div w:id="1372733138">
          <w:marLeft w:val="0"/>
          <w:marRight w:val="0"/>
          <w:marTop w:val="0"/>
          <w:marBottom w:val="0"/>
          <w:divBdr>
            <w:top w:val="none" w:sz="0" w:space="0" w:color="auto"/>
            <w:left w:val="none" w:sz="0" w:space="0" w:color="auto"/>
            <w:bottom w:val="none" w:sz="0" w:space="0" w:color="auto"/>
            <w:right w:val="none" w:sz="0" w:space="0" w:color="auto"/>
          </w:divBdr>
        </w:div>
        <w:div w:id="708069114">
          <w:marLeft w:val="0"/>
          <w:marRight w:val="0"/>
          <w:marTop w:val="0"/>
          <w:marBottom w:val="0"/>
          <w:divBdr>
            <w:top w:val="none" w:sz="0" w:space="0" w:color="auto"/>
            <w:left w:val="none" w:sz="0" w:space="0" w:color="auto"/>
            <w:bottom w:val="none" w:sz="0" w:space="0" w:color="auto"/>
            <w:right w:val="none" w:sz="0" w:space="0" w:color="auto"/>
          </w:divBdr>
        </w:div>
        <w:div w:id="2125807468">
          <w:marLeft w:val="0"/>
          <w:marRight w:val="0"/>
          <w:marTop w:val="0"/>
          <w:marBottom w:val="0"/>
          <w:divBdr>
            <w:top w:val="none" w:sz="0" w:space="0" w:color="auto"/>
            <w:left w:val="none" w:sz="0" w:space="0" w:color="auto"/>
            <w:bottom w:val="none" w:sz="0" w:space="0" w:color="auto"/>
            <w:right w:val="none" w:sz="0" w:space="0" w:color="auto"/>
          </w:divBdr>
        </w:div>
        <w:div w:id="609974980">
          <w:marLeft w:val="0"/>
          <w:marRight w:val="0"/>
          <w:marTop w:val="0"/>
          <w:marBottom w:val="0"/>
          <w:divBdr>
            <w:top w:val="none" w:sz="0" w:space="0" w:color="auto"/>
            <w:left w:val="none" w:sz="0" w:space="0" w:color="auto"/>
            <w:bottom w:val="none" w:sz="0" w:space="0" w:color="auto"/>
            <w:right w:val="none" w:sz="0" w:space="0" w:color="auto"/>
          </w:divBdr>
        </w:div>
        <w:div w:id="1703359692">
          <w:marLeft w:val="0"/>
          <w:marRight w:val="0"/>
          <w:marTop w:val="0"/>
          <w:marBottom w:val="0"/>
          <w:divBdr>
            <w:top w:val="none" w:sz="0" w:space="0" w:color="auto"/>
            <w:left w:val="none" w:sz="0" w:space="0" w:color="auto"/>
            <w:bottom w:val="none" w:sz="0" w:space="0" w:color="auto"/>
            <w:right w:val="none" w:sz="0" w:space="0" w:color="auto"/>
          </w:divBdr>
        </w:div>
        <w:div w:id="524245951">
          <w:marLeft w:val="0"/>
          <w:marRight w:val="0"/>
          <w:marTop w:val="0"/>
          <w:marBottom w:val="0"/>
          <w:divBdr>
            <w:top w:val="none" w:sz="0" w:space="0" w:color="auto"/>
            <w:left w:val="none" w:sz="0" w:space="0" w:color="auto"/>
            <w:bottom w:val="none" w:sz="0" w:space="0" w:color="auto"/>
            <w:right w:val="none" w:sz="0" w:space="0" w:color="auto"/>
          </w:divBdr>
        </w:div>
        <w:div w:id="1375229495">
          <w:marLeft w:val="0"/>
          <w:marRight w:val="0"/>
          <w:marTop w:val="0"/>
          <w:marBottom w:val="0"/>
          <w:divBdr>
            <w:top w:val="none" w:sz="0" w:space="0" w:color="auto"/>
            <w:left w:val="none" w:sz="0" w:space="0" w:color="auto"/>
            <w:bottom w:val="none" w:sz="0" w:space="0" w:color="auto"/>
            <w:right w:val="none" w:sz="0" w:space="0" w:color="auto"/>
          </w:divBdr>
        </w:div>
        <w:div w:id="1485471244">
          <w:marLeft w:val="0"/>
          <w:marRight w:val="0"/>
          <w:marTop w:val="0"/>
          <w:marBottom w:val="0"/>
          <w:divBdr>
            <w:top w:val="none" w:sz="0" w:space="0" w:color="auto"/>
            <w:left w:val="none" w:sz="0" w:space="0" w:color="auto"/>
            <w:bottom w:val="none" w:sz="0" w:space="0" w:color="auto"/>
            <w:right w:val="none" w:sz="0" w:space="0" w:color="auto"/>
          </w:divBdr>
        </w:div>
        <w:div w:id="815995198">
          <w:marLeft w:val="0"/>
          <w:marRight w:val="0"/>
          <w:marTop w:val="0"/>
          <w:marBottom w:val="0"/>
          <w:divBdr>
            <w:top w:val="none" w:sz="0" w:space="0" w:color="auto"/>
            <w:left w:val="none" w:sz="0" w:space="0" w:color="auto"/>
            <w:bottom w:val="none" w:sz="0" w:space="0" w:color="auto"/>
            <w:right w:val="none" w:sz="0" w:space="0" w:color="auto"/>
          </w:divBdr>
        </w:div>
        <w:div w:id="1800688524">
          <w:marLeft w:val="0"/>
          <w:marRight w:val="0"/>
          <w:marTop w:val="0"/>
          <w:marBottom w:val="0"/>
          <w:divBdr>
            <w:top w:val="none" w:sz="0" w:space="0" w:color="auto"/>
            <w:left w:val="none" w:sz="0" w:space="0" w:color="auto"/>
            <w:bottom w:val="none" w:sz="0" w:space="0" w:color="auto"/>
            <w:right w:val="none" w:sz="0" w:space="0" w:color="auto"/>
          </w:divBdr>
        </w:div>
        <w:div w:id="974486738">
          <w:marLeft w:val="0"/>
          <w:marRight w:val="0"/>
          <w:marTop w:val="0"/>
          <w:marBottom w:val="0"/>
          <w:divBdr>
            <w:top w:val="none" w:sz="0" w:space="0" w:color="auto"/>
            <w:left w:val="none" w:sz="0" w:space="0" w:color="auto"/>
            <w:bottom w:val="none" w:sz="0" w:space="0" w:color="auto"/>
            <w:right w:val="none" w:sz="0" w:space="0" w:color="auto"/>
          </w:divBdr>
        </w:div>
        <w:div w:id="1064721681">
          <w:marLeft w:val="0"/>
          <w:marRight w:val="0"/>
          <w:marTop w:val="0"/>
          <w:marBottom w:val="0"/>
          <w:divBdr>
            <w:top w:val="none" w:sz="0" w:space="0" w:color="auto"/>
            <w:left w:val="none" w:sz="0" w:space="0" w:color="auto"/>
            <w:bottom w:val="none" w:sz="0" w:space="0" w:color="auto"/>
            <w:right w:val="none" w:sz="0" w:space="0" w:color="auto"/>
          </w:divBdr>
        </w:div>
        <w:div w:id="1778209097">
          <w:marLeft w:val="0"/>
          <w:marRight w:val="0"/>
          <w:marTop w:val="0"/>
          <w:marBottom w:val="0"/>
          <w:divBdr>
            <w:top w:val="none" w:sz="0" w:space="0" w:color="auto"/>
            <w:left w:val="none" w:sz="0" w:space="0" w:color="auto"/>
            <w:bottom w:val="none" w:sz="0" w:space="0" w:color="auto"/>
            <w:right w:val="none" w:sz="0" w:space="0" w:color="auto"/>
          </w:divBdr>
        </w:div>
        <w:div w:id="282807533">
          <w:marLeft w:val="0"/>
          <w:marRight w:val="0"/>
          <w:marTop w:val="0"/>
          <w:marBottom w:val="0"/>
          <w:divBdr>
            <w:top w:val="none" w:sz="0" w:space="0" w:color="auto"/>
            <w:left w:val="none" w:sz="0" w:space="0" w:color="auto"/>
            <w:bottom w:val="none" w:sz="0" w:space="0" w:color="auto"/>
            <w:right w:val="none" w:sz="0" w:space="0" w:color="auto"/>
          </w:divBdr>
        </w:div>
        <w:div w:id="2129422679">
          <w:marLeft w:val="0"/>
          <w:marRight w:val="0"/>
          <w:marTop w:val="0"/>
          <w:marBottom w:val="0"/>
          <w:divBdr>
            <w:top w:val="none" w:sz="0" w:space="0" w:color="auto"/>
            <w:left w:val="none" w:sz="0" w:space="0" w:color="auto"/>
            <w:bottom w:val="none" w:sz="0" w:space="0" w:color="auto"/>
            <w:right w:val="none" w:sz="0" w:space="0" w:color="auto"/>
          </w:divBdr>
        </w:div>
        <w:div w:id="1692413022">
          <w:marLeft w:val="0"/>
          <w:marRight w:val="0"/>
          <w:marTop w:val="0"/>
          <w:marBottom w:val="0"/>
          <w:divBdr>
            <w:top w:val="none" w:sz="0" w:space="0" w:color="auto"/>
            <w:left w:val="none" w:sz="0" w:space="0" w:color="auto"/>
            <w:bottom w:val="none" w:sz="0" w:space="0" w:color="auto"/>
            <w:right w:val="none" w:sz="0" w:space="0" w:color="auto"/>
          </w:divBdr>
        </w:div>
        <w:div w:id="686948987">
          <w:marLeft w:val="0"/>
          <w:marRight w:val="0"/>
          <w:marTop w:val="0"/>
          <w:marBottom w:val="0"/>
          <w:divBdr>
            <w:top w:val="none" w:sz="0" w:space="0" w:color="auto"/>
            <w:left w:val="none" w:sz="0" w:space="0" w:color="auto"/>
            <w:bottom w:val="none" w:sz="0" w:space="0" w:color="auto"/>
            <w:right w:val="none" w:sz="0" w:space="0" w:color="auto"/>
          </w:divBdr>
        </w:div>
        <w:div w:id="780681734">
          <w:marLeft w:val="0"/>
          <w:marRight w:val="0"/>
          <w:marTop w:val="0"/>
          <w:marBottom w:val="0"/>
          <w:divBdr>
            <w:top w:val="none" w:sz="0" w:space="0" w:color="auto"/>
            <w:left w:val="none" w:sz="0" w:space="0" w:color="auto"/>
            <w:bottom w:val="none" w:sz="0" w:space="0" w:color="auto"/>
            <w:right w:val="none" w:sz="0" w:space="0" w:color="auto"/>
          </w:divBdr>
        </w:div>
        <w:div w:id="2061049133">
          <w:marLeft w:val="0"/>
          <w:marRight w:val="0"/>
          <w:marTop w:val="0"/>
          <w:marBottom w:val="0"/>
          <w:divBdr>
            <w:top w:val="none" w:sz="0" w:space="0" w:color="auto"/>
            <w:left w:val="none" w:sz="0" w:space="0" w:color="auto"/>
            <w:bottom w:val="none" w:sz="0" w:space="0" w:color="auto"/>
            <w:right w:val="none" w:sz="0" w:space="0" w:color="auto"/>
          </w:divBdr>
        </w:div>
        <w:div w:id="1369337957">
          <w:marLeft w:val="0"/>
          <w:marRight w:val="0"/>
          <w:marTop w:val="0"/>
          <w:marBottom w:val="0"/>
          <w:divBdr>
            <w:top w:val="none" w:sz="0" w:space="0" w:color="auto"/>
            <w:left w:val="none" w:sz="0" w:space="0" w:color="auto"/>
            <w:bottom w:val="none" w:sz="0" w:space="0" w:color="auto"/>
            <w:right w:val="none" w:sz="0" w:space="0" w:color="auto"/>
          </w:divBdr>
        </w:div>
        <w:div w:id="2057780256">
          <w:marLeft w:val="0"/>
          <w:marRight w:val="0"/>
          <w:marTop w:val="0"/>
          <w:marBottom w:val="0"/>
          <w:divBdr>
            <w:top w:val="none" w:sz="0" w:space="0" w:color="auto"/>
            <w:left w:val="none" w:sz="0" w:space="0" w:color="auto"/>
            <w:bottom w:val="none" w:sz="0" w:space="0" w:color="auto"/>
            <w:right w:val="none" w:sz="0" w:space="0" w:color="auto"/>
          </w:divBdr>
        </w:div>
        <w:div w:id="973099728">
          <w:marLeft w:val="0"/>
          <w:marRight w:val="0"/>
          <w:marTop w:val="0"/>
          <w:marBottom w:val="0"/>
          <w:divBdr>
            <w:top w:val="none" w:sz="0" w:space="0" w:color="auto"/>
            <w:left w:val="none" w:sz="0" w:space="0" w:color="auto"/>
            <w:bottom w:val="none" w:sz="0" w:space="0" w:color="auto"/>
            <w:right w:val="none" w:sz="0" w:space="0" w:color="auto"/>
          </w:divBdr>
        </w:div>
        <w:div w:id="229000356">
          <w:marLeft w:val="0"/>
          <w:marRight w:val="0"/>
          <w:marTop w:val="0"/>
          <w:marBottom w:val="0"/>
          <w:divBdr>
            <w:top w:val="none" w:sz="0" w:space="0" w:color="auto"/>
            <w:left w:val="none" w:sz="0" w:space="0" w:color="auto"/>
            <w:bottom w:val="none" w:sz="0" w:space="0" w:color="auto"/>
            <w:right w:val="none" w:sz="0" w:space="0" w:color="auto"/>
          </w:divBdr>
        </w:div>
        <w:div w:id="17854100">
          <w:marLeft w:val="0"/>
          <w:marRight w:val="0"/>
          <w:marTop w:val="0"/>
          <w:marBottom w:val="0"/>
          <w:divBdr>
            <w:top w:val="none" w:sz="0" w:space="0" w:color="auto"/>
            <w:left w:val="none" w:sz="0" w:space="0" w:color="auto"/>
            <w:bottom w:val="none" w:sz="0" w:space="0" w:color="auto"/>
            <w:right w:val="none" w:sz="0" w:space="0" w:color="auto"/>
          </w:divBdr>
        </w:div>
        <w:div w:id="1422992472">
          <w:marLeft w:val="0"/>
          <w:marRight w:val="0"/>
          <w:marTop w:val="0"/>
          <w:marBottom w:val="0"/>
          <w:divBdr>
            <w:top w:val="none" w:sz="0" w:space="0" w:color="auto"/>
            <w:left w:val="none" w:sz="0" w:space="0" w:color="auto"/>
            <w:bottom w:val="none" w:sz="0" w:space="0" w:color="auto"/>
            <w:right w:val="none" w:sz="0" w:space="0" w:color="auto"/>
          </w:divBdr>
        </w:div>
        <w:div w:id="2012176248">
          <w:marLeft w:val="0"/>
          <w:marRight w:val="0"/>
          <w:marTop w:val="0"/>
          <w:marBottom w:val="0"/>
          <w:divBdr>
            <w:top w:val="none" w:sz="0" w:space="0" w:color="auto"/>
            <w:left w:val="none" w:sz="0" w:space="0" w:color="auto"/>
            <w:bottom w:val="none" w:sz="0" w:space="0" w:color="auto"/>
            <w:right w:val="none" w:sz="0" w:space="0" w:color="auto"/>
          </w:divBdr>
        </w:div>
        <w:div w:id="523665393">
          <w:marLeft w:val="0"/>
          <w:marRight w:val="0"/>
          <w:marTop w:val="0"/>
          <w:marBottom w:val="0"/>
          <w:divBdr>
            <w:top w:val="none" w:sz="0" w:space="0" w:color="auto"/>
            <w:left w:val="none" w:sz="0" w:space="0" w:color="auto"/>
            <w:bottom w:val="none" w:sz="0" w:space="0" w:color="auto"/>
            <w:right w:val="none" w:sz="0" w:space="0" w:color="auto"/>
          </w:divBdr>
        </w:div>
        <w:div w:id="1927574983">
          <w:marLeft w:val="0"/>
          <w:marRight w:val="0"/>
          <w:marTop w:val="0"/>
          <w:marBottom w:val="0"/>
          <w:divBdr>
            <w:top w:val="none" w:sz="0" w:space="0" w:color="auto"/>
            <w:left w:val="none" w:sz="0" w:space="0" w:color="auto"/>
            <w:bottom w:val="none" w:sz="0" w:space="0" w:color="auto"/>
            <w:right w:val="none" w:sz="0" w:space="0" w:color="auto"/>
          </w:divBdr>
        </w:div>
        <w:div w:id="240677578">
          <w:marLeft w:val="0"/>
          <w:marRight w:val="0"/>
          <w:marTop w:val="0"/>
          <w:marBottom w:val="0"/>
          <w:divBdr>
            <w:top w:val="none" w:sz="0" w:space="0" w:color="auto"/>
            <w:left w:val="none" w:sz="0" w:space="0" w:color="auto"/>
            <w:bottom w:val="none" w:sz="0" w:space="0" w:color="auto"/>
            <w:right w:val="none" w:sz="0" w:space="0" w:color="auto"/>
          </w:divBdr>
        </w:div>
        <w:div w:id="1383941329">
          <w:marLeft w:val="0"/>
          <w:marRight w:val="0"/>
          <w:marTop w:val="0"/>
          <w:marBottom w:val="0"/>
          <w:divBdr>
            <w:top w:val="none" w:sz="0" w:space="0" w:color="auto"/>
            <w:left w:val="none" w:sz="0" w:space="0" w:color="auto"/>
            <w:bottom w:val="none" w:sz="0" w:space="0" w:color="auto"/>
            <w:right w:val="none" w:sz="0" w:space="0" w:color="auto"/>
          </w:divBdr>
        </w:div>
        <w:div w:id="456609710">
          <w:marLeft w:val="0"/>
          <w:marRight w:val="0"/>
          <w:marTop w:val="0"/>
          <w:marBottom w:val="0"/>
          <w:divBdr>
            <w:top w:val="none" w:sz="0" w:space="0" w:color="auto"/>
            <w:left w:val="none" w:sz="0" w:space="0" w:color="auto"/>
            <w:bottom w:val="none" w:sz="0" w:space="0" w:color="auto"/>
            <w:right w:val="none" w:sz="0" w:space="0" w:color="auto"/>
          </w:divBdr>
        </w:div>
        <w:div w:id="1822960219">
          <w:marLeft w:val="0"/>
          <w:marRight w:val="0"/>
          <w:marTop w:val="0"/>
          <w:marBottom w:val="0"/>
          <w:divBdr>
            <w:top w:val="none" w:sz="0" w:space="0" w:color="auto"/>
            <w:left w:val="none" w:sz="0" w:space="0" w:color="auto"/>
            <w:bottom w:val="none" w:sz="0" w:space="0" w:color="auto"/>
            <w:right w:val="none" w:sz="0" w:space="0" w:color="auto"/>
          </w:divBdr>
        </w:div>
        <w:div w:id="324822371">
          <w:marLeft w:val="0"/>
          <w:marRight w:val="0"/>
          <w:marTop w:val="0"/>
          <w:marBottom w:val="0"/>
          <w:divBdr>
            <w:top w:val="none" w:sz="0" w:space="0" w:color="auto"/>
            <w:left w:val="none" w:sz="0" w:space="0" w:color="auto"/>
            <w:bottom w:val="none" w:sz="0" w:space="0" w:color="auto"/>
            <w:right w:val="none" w:sz="0" w:space="0" w:color="auto"/>
          </w:divBdr>
        </w:div>
        <w:div w:id="491527581">
          <w:marLeft w:val="0"/>
          <w:marRight w:val="0"/>
          <w:marTop w:val="0"/>
          <w:marBottom w:val="0"/>
          <w:divBdr>
            <w:top w:val="none" w:sz="0" w:space="0" w:color="auto"/>
            <w:left w:val="none" w:sz="0" w:space="0" w:color="auto"/>
            <w:bottom w:val="none" w:sz="0" w:space="0" w:color="auto"/>
            <w:right w:val="none" w:sz="0" w:space="0" w:color="auto"/>
          </w:divBdr>
        </w:div>
        <w:div w:id="687949363">
          <w:marLeft w:val="0"/>
          <w:marRight w:val="0"/>
          <w:marTop w:val="0"/>
          <w:marBottom w:val="0"/>
          <w:divBdr>
            <w:top w:val="none" w:sz="0" w:space="0" w:color="auto"/>
            <w:left w:val="none" w:sz="0" w:space="0" w:color="auto"/>
            <w:bottom w:val="none" w:sz="0" w:space="0" w:color="auto"/>
            <w:right w:val="none" w:sz="0" w:space="0" w:color="auto"/>
          </w:divBdr>
        </w:div>
        <w:div w:id="744448432">
          <w:marLeft w:val="0"/>
          <w:marRight w:val="0"/>
          <w:marTop w:val="0"/>
          <w:marBottom w:val="0"/>
          <w:divBdr>
            <w:top w:val="none" w:sz="0" w:space="0" w:color="auto"/>
            <w:left w:val="none" w:sz="0" w:space="0" w:color="auto"/>
            <w:bottom w:val="none" w:sz="0" w:space="0" w:color="auto"/>
            <w:right w:val="none" w:sz="0" w:space="0" w:color="auto"/>
          </w:divBdr>
        </w:div>
        <w:div w:id="1299608999">
          <w:marLeft w:val="0"/>
          <w:marRight w:val="0"/>
          <w:marTop w:val="0"/>
          <w:marBottom w:val="0"/>
          <w:divBdr>
            <w:top w:val="none" w:sz="0" w:space="0" w:color="auto"/>
            <w:left w:val="none" w:sz="0" w:space="0" w:color="auto"/>
            <w:bottom w:val="none" w:sz="0" w:space="0" w:color="auto"/>
            <w:right w:val="none" w:sz="0" w:space="0" w:color="auto"/>
          </w:divBdr>
        </w:div>
        <w:div w:id="1683700716">
          <w:marLeft w:val="0"/>
          <w:marRight w:val="0"/>
          <w:marTop w:val="0"/>
          <w:marBottom w:val="0"/>
          <w:divBdr>
            <w:top w:val="none" w:sz="0" w:space="0" w:color="auto"/>
            <w:left w:val="none" w:sz="0" w:space="0" w:color="auto"/>
            <w:bottom w:val="none" w:sz="0" w:space="0" w:color="auto"/>
            <w:right w:val="none" w:sz="0" w:space="0" w:color="auto"/>
          </w:divBdr>
        </w:div>
        <w:div w:id="2038313121">
          <w:marLeft w:val="0"/>
          <w:marRight w:val="0"/>
          <w:marTop w:val="0"/>
          <w:marBottom w:val="0"/>
          <w:divBdr>
            <w:top w:val="none" w:sz="0" w:space="0" w:color="auto"/>
            <w:left w:val="none" w:sz="0" w:space="0" w:color="auto"/>
            <w:bottom w:val="none" w:sz="0" w:space="0" w:color="auto"/>
            <w:right w:val="none" w:sz="0" w:space="0" w:color="auto"/>
          </w:divBdr>
        </w:div>
        <w:div w:id="1757046751">
          <w:marLeft w:val="0"/>
          <w:marRight w:val="0"/>
          <w:marTop w:val="0"/>
          <w:marBottom w:val="0"/>
          <w:divBdr>
            <w:top w:val="none" w:sz="0" w:space="0" w:color="auto"/>
            <w:left w:val="none" w:sz="0" w:space="0" w:color="auto"/>
            <w:bottom w:val="none" w:sz="0" w:space="0" w:color="auto"/>
            <w:right w:val="none" w:sz="0" w:space="0" w:color="auto"/>
          </w:divBdr>
        </w:div>
        <w:div w:id="95179500">
          <w:marLeft w:val="0"/>
          <w:marRight w:val="0"/>
          <w:marTop w:val="0"/>
          <w:marBottom w:val="0"/>
          <w:divBdr>
            <w:top w:val="none" w:sz="0" w:space="0" w:color="auto"/>
            <w:left w:val="none" w:sz="0" w:space="0" w:color="auto"/>
            <w:bottom w:val="none" w:sz="0" w:space="0" w:color="auto"/>
            <w:right w:val="none" w:sz="0" w:space="0" w:color="auto"/>
          </w:divBdr>
        </w:div>
        <w:div w:id="914167930">
          <w:marLeft w:val="0"/>
          <w:marRight w:val="0"/>
          <w:marTop w:val="0"/>
          <w:marBottom w:val="0"/>
          <w:divBdr>
            <w:top w:val="none" w:sz="0" w:space="0" w:color="auto"/>
            <w:left w:val="none" w:sz="0" w:space="0" w:color="auto"/>
            <w:bottom w:val="none" w:sz="0" w:space="0" w:color="auto"/>
            <w:right w:val="none" w:sz="0" w:space="0" w:color="auto"/>
          </w:divBdr>
        </w:div>
        <w:div w:id="491871855">
          <w:marLeft w:val="0"/>
          <w:marRight w:val="0"/>
          <w:marTop w:val="0"/>
          <w:marBottom w:val="0"/>
          <w:divBdr>
            <w:top w:val="none" w:sz="0" w:space="0" w:color="auto"/>
            <w:left w:val="none" w:sz="0" w:space="0" w:color="auto"/>
            <w:bottom w:val="none" w:sz="0" w:space="0" w:color="auto"/>
            <w:right w:val="none" w:sz="0" w:space="0" w:color="auto"/>
          </w:divBdr>
        </w:div>
        <w:div w:id="1930581769">
          <w:marLeft w:val="0"/>
          <w:marRight w:val="0"/>
          <w:marTop w:val="0"/>
          <w:marBottom w:val="0"/>
          <w:divBdr>
            <w:top w:val="none" w:sz="0" w:space="0" w:color="auto"/>
            <w:left w:val="none" w:sz="0" w:space="0" w:color="auto"/>
            <w:bottom w:val="none" w:sz="0" w:space="0" w:color="auto"/>
            <w:right w:val="none" w:sz="0" w:space="0" w:color="auto"/>
          </w:divBdr>
        </w:div>
        <w:div w:id="972371954">
          <w:marLeft w:val="0"/>
          <w:marRight w:val="0"/>
          <w:marTop w:val="0"/>
          <w:marBottom w:val="0"/>
          <w:divBdr>
            <w:top w:val="none" w:sz="0" w:space="0" w:color="auto"/>
            <w:left w:val="none" w:sz="0" w:space="0" w:color="auto"/>
            <w:bottom w:val="none" w:sz="0" w:space="0" w:color="auto"/>
            <w:right w:val="none" w:sz="0" w:space="0" w:color="auto"/>
          </w:divBdr>
        </w:div>
        <w:div w:id="1702129152">
          <w:marLeft w:val="0"/>
          <w:marRight w:val="0"/>
          <w:marTop w:val="0"/>
          <w:marBottom w:val="0"/>
          <w:divBdr>
            <w:top w:val="none" w:sz="0" w:space="0" w:color="auto"/>
            <w:left w:val="none" w:sz="0" w:space="0" w:color="auto"/>
            <w:bottom w:val="none" w:sz="0" w:space="0" w:color="auto"/>
            <w:right w:val="none" w:sz="0" w:space="0" w:color="auto"/>
          </w:divBdr>
        </w:div>
        <w:div w:id="354156842">
          <w:marLeft w:val="0"/>
          <w:marRight w:val="0"/>
          <w:marTop w:val="0"/>
          <w:marBottom w:val="0"/>
          <w:divBdr>
            <w:top w:val="none" w:sz="0" w:space="0" w:color="auto"/>
            <w:left w:val="none" w:sz="0" w:space="0" w:color="auto"/>
            <w:bottom w:val="none" w:sz="0" w:space="0" w:color="auto"/>
            <w:right w:val="none" w:sz="0" w:space="0" w:color="auto"/>
          </w:divBdr>
        </w:div>
        <w:div w:id="881019137">
          <w:marLeft w:val="0"/>
          <w:marRight w:val="0"/>
          <w:marTop w:val="0"/>
          <w:marBottom w:val="0"/>
          <w:divBdr>
            <w:top w:val="none" w:sz="0" w:space="0" w:color="auto"/>
            <w:left w:val="none" w:sz="0" w:space="0" w:color="auto"/>
            <w:bottom w:val="none" w:sz="0" w:space="0" w:color="auto"/>
            <w:right w:val="none" w:sz="0" w:space="0" w:color="auto"/>
          </w:divBdr>
        </w:div>
        <w:div w:id="1256741160">
          <w:marLeft w:val="0"/>
          <w:marRight w:val="0"/>
          <w:marTop w:val="0"/>
          <w:marBottom w:val="0"/>
          <w:divBdr>
            <w:top w:val="none" w:sz="0" w:space="0" w:color="auto"/>
            <w:left w:val="none" w:sz="0" w:space="0" w:color="auto"/>
            <w:bottom w:val="none" w:sz="0" w:space="0" w:color="auto"/>
            <w:right w:val="none" w:sz="0" w:space="0" w:color="auto"/>
          </w:divBdr>
        </w:div>
        <w:div w:id="1828857274">
          <w:marLeft w:val="0"/>
          <w:marRight w:val="0"/>
          <w:marTop w:val="0"/>
          <w:marBottom w:val="0"/>
          <w:divBdr>
            <w:top w:val="none" w:sz="0" w:space="0" w:color="auto"/>
            <w:left w:val="none" w:sz="0" w:space="0" w:color="auto"/>
            <w:bottom w:val="none" w:sz="0" w:space="0" w:color="auto"/>
            <w:right w:val="none" w:sz="0" w:space="0" w:color="auto"/>
          </w:divBdr>
        </w:div>
        <w:div w:id="1661738753">
          <w:marLeft w:val="0"/>
          <w:marRight w:val="0"/>
          <w:marTop w:val="0"/>
          <w:marBottom w:val="0"/>
          <w:divBdr>
            <w:top w:val="none" w:sz="0" w:space="0" w:color="auto"/>
            <w:left w:val="none" w:sz="0" w:space="0" w:color="auto"/>
            <w:bottom w:val="none" w:sz="0" w:space="0" w:color="auto"/>
            <w:right w:val="none" w:sz="0" w:space="0" w:color="auto"/>
          </w:divBdr>
        </w:div>
        <w:div w:id="1749424108">
          <w:marLeft w:val="0"/>
          <w:marRight w:val="0"/>
          <w:marTop w:val="0"/>
          <w:marBottom w:val="0"/>
          <w:divBdr>
            <w:top w:val="none" w:sz="0" w:space="0" w:color="auto"/>
            <w:left w:val="none" w:sz="0" w:space="0" w:color="auto"/>
            <w:bottom w:val="none" w:sz="0" w:space="0" w:color="auto"/>
            <w:right w:val="none" w:sz="0" w:space="0" w:color="auto"/>
          </w:divBdr>
        </w:div>
        <w:div w:id="1366250073">
          <w:marLeft w:val="0"/>
          <w:marRight w:val="0"/>
          <w:marTop w:val="0"/>
          <w:marBottom w:val="0"/>
          <w:divBdr>
            <w:top w:val="none" w:sz="0" w:space="0" w:color="auto"/>
            <w:left w:val="none" w:sz="0" w:space="0" w:color="auto"/>
            <w:bottom w:val="none" w:sz="0" w:space="0" w:color="auto"/>
            <w:right w:val="none" w:sz="0" w:space="0" w:color="auto"/>
          </w:divBdr>
        </w:div>
        <w:div w:id="1230265584">
          <w:marLeft w:val="0"/>
          <w:marRight w:val="0"/>
          <w:marTop w:val="0"/>
          <w:marBottom w:val="0"/>
          <w:divBdr>
            <w:top w:val="none" w:sz="0" w:space="0" w:color="auto"/>
            <w:left w:val="none" w:sz="0" w:space="0" w:color="auto"/>
            <w:bottom w:val="none" w:sz="0" w:space="0" w:color="auto"/>
            <w:right w:val="none" w:sz="0" w:space="0" w:color="auto"/>
          </w:divBdr>
        </w:div>
        <w:div w:id="184904587">
          <w:marLeft w:val="0"/>
          <w:marRight w:val="0"/>
          <w:marTop w:val="0"/>
          <w:marBottom w:val="0"/>
          <w:divBdr>
            <w:top w:val="none" w:sz="0" w:space="0" w:color="auto"/>
            <w:left w:val="none" w:sz="0" w:space="0" w:color="auto"/>
            <w:bottom w:val="none" w:sz="0" w:space="0" w:color="auto"/>
            <w:right w:val="none" w:sz="0" w:space="0" w:color="auto"/>
          </w:divBdr>
        </w:div>
        <w:div w:id="1549997576">
          <w:marLeft w:val="0"/>
          <w:marRight w:val="0"/>
          <w:marTop w:val="0"/>
          <w:marBottom w:val="0"/>
          <w:divBdr>
            <w:top w:val="none" w:sz="0" w:space="0" w:color="auto"/>
            <w:left w:val="none" w:sz="0" w:space="0" w:color="auto"/>
            <w:bottom w:val="none" w:sz="0" w:space="0" w:color="auto"/>
            <w:right w:val="none" w:sz="0" w:space="0" w:color="auto"/>
          </w:divBdr>
        </w:div>
        <w:div w:id="1014724983">
          <w:marLeft w:val="0"/>
          <w:marRight w:val="0"/>
          <w:marTop w:val="0"/>
          <w:marBottom w:val="0"/>
          <w:divBdr>
            <w:top w:val="none" w:sz="0" w:space="0" w:color="auto"/>
            <w:left w:val="none" w:sz="0" w:space="0" w:color="auto"/>
            <w:bottom w:val="none" w:sz="0" w:space="0" w:color="auto"/>
            <w:right w:val="none" w:sz="0" w:space="0" w:color="auto"/>
          </w:divBdr>
        </w:div>
        <w:div w:id="1856066491">
          <w:marLeft w:val="0"/>
          <w:marRight w:val="0"/>
          <w:marTop w:val="0"/>
          <w:marBottom w:val="0"/>
          <w:divBdr>
            <w:top w:val="none" w:sz="0" w:space="0" w:color="auto"/>
            <w:left w:val="none" w:sz="0" w:space="0" w:color="auto"/>
            <w:bottom w:val="none" w:sz="0" w:space="0" w:color="auto"/>
            <w:right w:val="none" w:sz="0" w:space="0" w:color="auto"/>
          </w:divBdr>
        </w:div>
        <w:div w:id="1348680067">
          <w:marLeft w:val="0"/>
          <w:marRight w:val="0"/>
          <w:marTop w:val="0"/>
          <w:marBottom w:val="0"/>
          <w:divBdr>
            <w:top w:val="none" w:sz="0" w:space="0" w:color="auto"/>
            <w:left w:val="none" w:sz="0" w:space="0" w:color="auto"/>
            <w:bottom w:val="none" w:sz="0" w:space="0" w:color="auto"/>
            <w:right w:val="none" w:sz="0" w:space="0" w:color="auto"/>
          </w:divBdr>
        </w:div>
        <w:div w:id="70660179">
          <w:marLeft w:val="0"/>
          <w:marRight w:val="0"/>
          <w:marTop w:val="0"/>
          <w:marBottom w:val="0"/>
          <w:divBdr>
            <w:top w:val="none" w:sz="0" w:space="0" w:color="auto"/>
            <w:left w:val="none" w:sz="0" w:space="0" w:color="auto"/>
            <w:bottom w:val="none" w:sz="0" w:space="0" w:color="auto"/>
            <w:right w:val="none" w:sz="0" w:space="0" w:color="auto"/>
          </w:divBdr>
        </w:div>
        <w:div w:id="1889603365">
          <w:marLeft w:val="0"/>
          <w:marRight w:val="0"/>
          <w:marTop w:val="0"/>
          <w:marBottom w:val="0"/>
          <w:divBdr>
            <w:top w:val="none" w:sz="0" w:space="0" w:color="auto"/>
            <w:left w:val="none" w:sz="0" w:space="0" w:color="auto"/>
            <w:bottom w:val="none" w:sz="0" w:space="0" w:color="auto"/>
            <w:right w:val="none" w:sz="0" w:space="0" w:color="auto"/>
          </w:divBdr>
        </w:div>
        <w:div w:id="44988729">
          <w:marLeft w:val="0"/>
          <w:marRight w:val="0"/>
          <w:marTop w:val="0"/>
          <w:marBottom w:val="0"/>
          <w:divBdr>
            <w:top w:val="none" w:sz="0" w:space="0" w:color="auto"/>
            <w:left w:val="none" w:sz="0" w:space="0" w:color="auto"/>
            <w:bottom w:val="none" w:sz="0" w:space="0" w:color="auto"/>
            <w:right w:val="none" w:sz="0" w:space="0" w:color="auto"/>
          </w:divBdr>
        </w:div>
        <w:div w:id="714279677">
          <w:marLeft w:val="0"/>
          <w:marRight w:val="0"/>
          <w:marTop w:val="0"/>
          <w:marBottom w:val="0"/>
          <w:divBdr>
            <w:top w:val="none" w:sz="0" w:space="0" w:color="auto"/>
            <w:left w:val="none" w:sz="0" w:space="0" w:color="auto"/>
            <w:bottom w:val="none" w:sz="0" w:space="0" w:color="auto"/>
            <w:right w:val="none" w:sz="0" w:space="0" w:color="auto"/>
          </w:divBdr>
        </w:div>
        <w:div w:id="598293304">
          <w:marLeft w:val="0"/>
          <w:marRight w:val="0"/>
          <w:marTop w:val="0"/>
          <w:marBottom w:val="0"/>
          <w:divBdr>
            <w:top w:val="none" w:sz="0" w:space="0" w:color="auto"/>
            <w:left w:val="none" w:sz="0" w:space="0" w:color="auto"/>
            <w:bottom w:val="none" w:sz="0" w:space="0" w:color="auto"/>
            <w:right w:val="none" w:sz="0" w:space="0" w:color="auto"/>
          </w:divBdr>
        </w:div>
        <w:div w:id="1513763032">
          <w:marLeft w:val="0"/>
          <w:marRight w:val="0"/>
          <w:marTop w:val="0"/>
          <w:marBottom w:val="0"/>
          <w:divBdr>
            <w:top w:val="none" w:sz="0" w:space="0" w:color="auto"/>
            <w:left w:val="none" w:sz="0" w:space="0" w:color="auto"/>
            <w:bottom w:val="none" w:sz="0" w:space="0" w:color="auto"/>
            <w:right w:val="none" w:sz="0" w:space="0" w:color="auto"/>
          </w:divBdr>
        </w:div>
        <w:div w:id="1622031546">
          <w:marLeft w:val="0"/>
          <w:marRight w:val="0"/>
          <w:marTop w:val="0"/>
          <w:marBottom w:val="0"/>
          <w:divBdr>
            <w:top w:val="none" w:sz="0" w:space="0" w:color="auto"/>
            <w:left w:val="none" w:sz="0" w:space="0" w:color="auto"/>
            <w:bottom w:val="none" w:sz="0" w:space="0" w:color="auto"/>
            <w:right w:val="none" w:sz="0" w:space="0" w:color="auto"/>
          </w:divBdr>
        </w:div>
        <w:div w:id="1393774153">
          <w:marLeft w:val="0"/>
          <w:marRight w:val="0"/>
          <w:marTop w:val="0"/>
          <w:marBottom w:val="0"/>
          <w:divBdr>
            <w:top w:val="none" w:sz="0" w:space="0" w:color="auto"/>
            <w:left w:val="none" w:sz="0" w:space="0" w:color="auto"/>
            <w:bottom w:val="none" w:sz="0" w:space="0" w:color="auto"/>
            <w:right w:val="none" w:sz="0" w:space="0" w:color="auto"/>
          </w:divBdr>
        </w:div>
        <w:div w:id="1929921992">
          <w:marLeft w:val="0"/>
          <w:marRight w:val="0"/>
          <w:marTop w:val="0"/>
          <w:marBottom w:val="0"/>
          <w:divBdr>
            <w:top w:val="none" w:sz="0" w:space="0" w:color="auto"/>
            <w:left w:val="none" w:sz="0" w:space="0" w:color="auto"/>
            <w:bottom w:val="none" w:sz="0" w:space="0" w:color="auto"/>
            <w:right w:val="none" w:sz="0" w:space="0" w:color="auto"/>
          </w:divBdr>
        </w:div>
        <w:div w:id="353384688">
          <w:marLeft w:val="0"/>
          <w:marRight w:val="0"/>
          <w:marTop w:val="0"/>
          <w:marBottom w:val="0"/>
          <w:divBdr>
            <w:top w:val="none" w:sz="0" w:space="0" w:color="auto"/>
            <w:left w:val="none" w:sz="0" w:space="0" w:color="auto"/>
            <w:bottom w:val="none" w:sz="0" w:space="0" w:color="auto"/>
            <w:right w:val="none" w:sz="0" w:space="0" w:color="auto"/>
          </w:divBdr>
        </w:div>
        <w:div w:id="1902016078">
          <w:marLeft w:val="0"/>
          <w:marRight w:val="0"/>
          <w:marTop w:val="0"/>
          <w:marBottom w:val="0"/>
          <w:divBdr>
            <w:top w:val="none" w:sz="0" w:space="0" w:color="auto"/>
            <w:left w:val="none" w:sz="0" w:space="0" w:color="auto"/>
            <w:bottom w:val="none" w:sz="0" w:space="0" w:color="auto"/>
            <w:right w:val="none" w:sz="0" w:space="0" w:color="auto"/>
          </w:divBdr>
        </w:div>
        <w:div w:id="1271664981">
          <w:marLeft w:val="0"/>
          <w:marRight w:val="0"/>
          <w:marTop w:val="0"/>
          <w:marBottom w:val="0"/>
          <w:divBdr>
            <w:top w:val="none" w:sz="0" w:space="0" w:color="auto"/>
            <w:left w:val="none" w:sz="0" w:space="0" w:color="auto"/>
            <w:bottom w:val="none" w:sz="0" w:space="0" w:color="auto"/>
            <w:right w:val="none" w:sz="0" w:space="0" w:color="auto"/>
          </w:divBdr>
        </w:div>
        <w:div w:id="1681857006">
          <w:marLeft w:val="0"/>
          <w:marRight w:val="0"/>
          <w:marTop w:val="0"/>
          <w:marBottom w:val="0"/>
          <w:divBdr>
            <w:top w:val="none" w:sz="0" w:space="0" w:color="auto"/>
            <w:left w:val="none" w:sz="0" w:space="0" w:color="auto"/>
            <w:bottom w:val="none" w:sz="0" w:space="0" w:color="auto"/>
            <w:right w:val="none" w:sz="0" w:space="0" w:color="auto"/>
          </w:divBdr>
        </w:div>
        <w:div w:id="37168293">
          <w:marLeft w:val="0"/>
          <w:marRight w:val="0"/>
          <w:marTop w:val="0"/>
          <w:marBottom w:val="0"/>
          <w:divBdr>
            <w:top w:val="none" w:sz="0" w:space="0" w:color="auto"/>
            <w:left w:val="none" w:sz="0" w:space="0" w:color="auto"/>
            <w:bottom w:val="none" w:sz="0" w:space="0" w:color="auto"/>
            <w:right w:val="none" w:sz="0" w:space="0" w:color="auto"/>
          </w:divBdr>
        </w:div>
        <w:div w:id="1907913419">
          <w:marLeft w:val="0"/>
          <w:marRight w:val="0"/>
          <w:marTop w:val="0"/>
          <w:marBottom w:val="0"/>
          <w:divBdr>
            <w:top w:val="none" w:sz="0" w:space="0" w:color="auto"/>
            <w:left w:val="none" w:sz="0" w:space="0" w:color="auto"/>
            <w:bottom w:val="none" w:sz="0" w:space="0" w:color="auto"/>
            <w:right w:val="none" w:sz="0" w:space="0" w:color="auto"/>
          </w:divBdr>
        </w:div>
        <w:div w:id="757872358">
          <w:marLeft w:val="0"/>
          <w:marRight w:val="0"/>
          <w:marTop w:val="0"/>
          <w:marBottom w:val="0"/>
          <w:divBdr>
            <w:top w:val="none" w:sz="0" w:space="0" w:color="auto"/>
            <w:left w:val="none" w:sz="0" w:space="0" w:color="auto"/>
            <w:bottom w:val="none" w:sz="0" w:space="0" w:color="auto"/>
            <w:right w:val="none" w:sz="0" w:space="0" w:color="auto"/>
          </w:divBdr>
        </w:div>
        <w:div w:id="800028729">
          <w:marLeft w:val="0"/>
          <w:marRight w:val="0"/>
          <w:marTop w:val="0"/>
          <w:marBottom w:val="0"/>
          <w:divBdr>
            <w:top w:val="none" w:sz="0" w:space="0" w:color="auto"/>
            <w:left w:val="none" w:sz="0" w:space="0" w:color="auto"/>
            <w:bottom w:val="none" w:sz="0" w:space="0" w:color="auto"/>
            <w:right w:val="none" w:sz="0" w:space="0" w:color="auto"/>
          </w:divBdr>
        </w:div>
        <w:div w:id="1326320587">
          <w:marLeft w:val="0"/>
          <w:marRight w:val="0"/>
          <w:marTop w:val="0"/>
          <w:marBottom w:val="0"/>
          <w:divBdr>
            <w:top w:val="none" w:sz="0" w:space="0" w:color="auto"/>
            <w:left w:val="none" w:sz="0" w:space="0" w:color="auto"/>
            <w:bottom w:val="none" w:sz="0" w:space="0" w:color="auto"/>
            <w:right w:val="none" w:sz="0" w:space="0" w:color="auto"/>
          </w:divBdr>
        </w:div>
        <w:div w:id="1766345144">
          <w:marLeft w:val="0"/>
          <w:marRight w:val="0"/>
          <w:marTop w:val="0"/>
          <w:marBottom w:val="0"/>
          <w:divBdr>
            <w:top w:val="none" w:sz="0" w:space="0" w:color="auto"/>
            <w:left w:val="none" w:sz="0" w:space="0" w:color="auto"/>
            <w:bottom w:val="none" w:sz="0" w:space="0" w:color="auto"/>
            <w:right w:val="none" w:sz="0" w:space="0" w:color="auto"/>
          </w:divBdr>
        </w:div>
        <w:div w:id="626200571">
          <w:marLeft w:val="0"/>
          <w:marRight w:val="0"/>
          <w:marTop w:val="0"/>
          <w:marBottom w:val="0"/>
          <w:divBdr>
            <w:top w:val="none" w:sz="0" w:space="0" w:color="auto"/>
            <w:left w:val="none" w:sz="0" w:space="0" w:color="auto"/>
            <w:bottom w:val="none" w:sz="0" w:space="0" w:color="auto"/>
            <w:right w:val="none" w:sz="0" w:space="0" w:color="auto"/>
          </w:divBdr>
        </w:div>
        <w:div w:id="536041450">
          <w:marLeft w:val="0"/>
          <w:marRight w:val="0"/>
          <w:marTop w:val="0"/>
          <w:marBottom w:val="0"/>
          <w:divBdr>
            <w:top w:val="none" w:sz="0" w:space="0" w:color="auto"/>
            <w:left w:val="none" w:sz="0" w:space="0" w:color="auto"/>
            <w:bottom w:val="none" w:sz="0" w:space="0" w:color="auto"/>
            <w:right w:val="none" w:sz="0" w:space="0" w:color="auto"/>
          </w:divBdr>
        </w:div>
        <w:div w:id="1151673797">
          <w:marLeft w:val="0"/>
          <w:marRight w:val="0"/>
          <w:marTop w:val="0"/>
          <w:marBottom w:val="0"/>
          <w:divBdr>
            <w:top w:val="none" w:sz="0" w:space="0" w:color="auto"/>
            <w:left w:val="none" w:sz="0" w:space="0" w:color="auto"/>
            <w:bottom w:val="none" w:sz="0" w:space="0" w:color="auto"/>
            <w:right w:val="none" w:sz="0" w:space="0" w:color="auto"/>
          </w:divBdr>
        </w:div>
        <w:div w:id="2029989692">
          <w:marLeft w:val="0"/>
          <w:marRight w:val="0"/>
          <w:marTop w:val="0"/>
          <w:marBottom w:val="0"/>
          <w:divBdr>
            <w:top w:val="none" w:sz="0" w:space="0" w:color="auto"/>
            <w:left w:val="none" w:sz="0" w:space="0" w:color="auto"/>
            <w:bottom w:val="none" w:sz="0" w:space="0" w:color="auto"/>
            <w:right w:val="none" w:sz="0" w:space="0" w:color="auto"/>
          </w:divBdr>
        </w:div>
        <w:div w:id="450787406">
          <w:marLeft w:val="0"/>
          <w:marRight w:val="0"/>
          <w:marTop w:val="0"/>
          <w:marBottom w:val="0"/>
          <w:divBdr>
            <w:top w:val="none" w:sz="0" w:space="0" w:color="auto"/>
            <w:left w:val="none" w:sz="0" w:space="0" w:color="auto"/>
            <w:bottom w:val="none" w:sz="0" w:space="0" w:color="auto"/>
            <w:right w:val="none" w:sz="0" w:space="0" w:color="auto"/>
          </w:divBdr>
        </w:div>
        <w:div w:id="220409249">
          <w:marLeft w:val="0"/>
          <w:marRight w:val="0"/>
          <w:marTop w:val="0"/>
          <w:marBottom w:val="0"/>
          <w:divBdr>
            <w:top w:val="none" w:sz="0" w:space="0" w:color="auto"/>
            <w:left w:val="none" w:sz="0" w:space="0" w:color="auto"/>
            <w:bottom w:val="none" w:sz="0" w:space="0" w:color="auto"/>
            <w:right w:val="none" w:sz="0" w:space="0" w:color="auto"/>
          </w:divBdr>
        </w:div>
        <w:div w:id="466246214">
          <w:marLeft w:val="0"/>
          <w:marRight w:val="0"/>
          <w:marTop w:val="0"/>
          <w:marBottom w:val="0"/>
          <w:divBdr>
            <w:top w:val="none" w:sz="0" w:space="0" w:color="auto"/>
            <w:left w:val="none" w:sz="0" w:space="0" w:color="auto"/>
            <w:bottom w:val="none" w:sz="0" w:space="0" w:color="auto"/>
            <w:right w:val="none" w:sz="0" w:space="0" w:color="auto"/>
          </w:divBdr>
        </w:div>
        <w:div w:id="1486626921">
          <w:marLeft w:val="0"/>
          <w:marRight w:val="0"/>
          <w:marTop w:val="0"/>
          <w:marBottom w:val="0"/>
          <w:divBdr>
            <w:top w:val="none" w:sz="0" w:space="0" w:color="auto"/>
            <w:left w:val="none" w:sz="0" w:space="0" w:color="auto"/>
            <w:bottom w:val="none" w:sz="0" w:space="0" w:color="auto"/>
            <w:right w:val="none" w:sz="0" w:space="0" w:color="auto"/>
          </w:divBdr>
        </w:div>
        <w:div w:id="1969889867">
          <w:marLeft w:val="0"/>
          <w:marRight w:val="0"/>
          <w:marTop w:val="0"/>
          <w:marBottom w:val="0"/>
          <w:divBdr>
            <w:top w:val="none" w:sz="0" w:space="0" w:color="auto"/>
            <w:left w:val="none" w:sz="0" w:space="0" w:color="auto"/>
            <w:bottom w:val="none" w:sz="0" w:space="0" w:color="auto"/>
            <w:right w:val="none" w:sz="0" w:space="0" w:color="auto"/>
          </w:divBdr>
        </w:div>
        <w:div w:id="720906789">
          <w:marLeft w:val="0"/>
          <w:marRight w:val="0"/>
          <w:marTop w:val="0"/>
          <w:marBottom w:val="0"/>
          <w:divBdr>
            <w:top w:val="none" w:sz="0" w:space="0" w:color="auto"/>
            <w:left w:val="none" w:sz="0" w:space="0" w:color="auto"/>
            <w:bottom w:val="none" w:sz="0" w:space="0" w:color="auto"/>
            <w:right w:val="none" w:sz="0" w:space="0" w:color="auto"/>
          </w:divBdr>
        </w:div>
        <w:div w:id="1434780723">
          <w:marLeft w:val="0"/>
          <w:marRight w:val="0"/>
          <w:marTop w:val="0"/>
          <w:marBottom w:val="0"/>
          <w:divBdr>
            <w:top w:val="none" w:sz="0" w:space="0" w:color="auto"/>
            <w:left w:val="none" w:sz="0" w:space="0" w:color="auto"/>
            <w:bottom w:val="none" w:sz="0" w:space="0" w:color="auto"/>
            <w:right w:val="none" w:sz="0" w:space="0" w:color="auto"/>
          </w:divBdr>
        </w:div>
        <w:div w:id="775174057">
          <w:marLeft w:val="0"/>
          <w:marRight w:val="0"/>
          <w:marTop w:val="0"/>
          <w:marBottom w:val="0"/>
          <w:divBdr>
            <w:top w:val="none" w:sz="0" w:space="0" w:color="auto"/>
            <w:left w:val="none" w:sz="0" w:space="0" w:color="auto"/>
            <w:bottom w:val="none" w:sz="0" w:space="0" w:color="auto"/>
            <w:right w:val="none" w:sz="0" w:space="0" w:color="auto"/>
          </w:divBdr>
        </w:div>
        <w:div w:id="1984843677">
          <w:marLeft w:val="0"/>
          <w:marRight w:val="0"/>
          <w:marTop w:val="0"/>
          <w:marBottom w:val="0"/>
          <w:divBdr>
            <w:top w:val="none" w:sz="0" w:space="0" w:color="auto"/>
            <w:left w:val="none" w:sz="0" w:space="0" w:color="auto"/>
            <w:bottom w:val="none" w:sz="0" w:space="0" w:color="auto"/>
            <w:right w:val="none" w:sz="0" w:space="0" w:color="auto"/>
          </w:divBdr>
        </w:div>
        <w:div w:id="1212841797">
          <w:marLeft w:val="0"/>
          <w:marRight w:val="0"/>
          <w:marTop w:val="0"/>
          <w:marBottom w:val="0"/>
          <w:divBdr>
            <w:top w:val="none" w:sz="0" w:space="0" w:color="auto"/>
            <w:left w:val="none" w:sz="0" w:space="0" w:color="auto"/>
            <w:bottom w:val="none" w:sz="0" w:space="0" w:color="auto"/>
            <w:right w:val="none" w:sz="0" w:space="0" w:color="auto"/>
          </w:divBdr>
        </w:div>
        <w:div w:id="865026575">
          <w:marLeft w:val="0"/>
          <w:marRight w:val="0"/>
          <w:marTop w:val="0"/>
          <w:marBottom w:val="0"/>
          <w:divBdr>
            <w:top w:val="none" w:sz="0" w:space="0" w:color="auto"/>
            <w:left w:val="none" w:sz="0" w:space="0" w:color="auto"/>
            <w:bottom w:val="none" w:sz="0" w:space="0" w:color="auto"/>
            <w:right w:val="none" w:sz="0" w:space="0" w:color="auto"/>
          </w:divBdr>
        </w:div>
        <w:div w:id="1372263573">
          <w:marLeft w:val="0"/>
          <w:marRight w:val="0"/>
          <w:marTop w:val="0"/>
          <w:marBottom w:val="0"/>
          <w:divBdr>
            <w:top w:val="none" w:sz="0" w:space="0" w:color="auto"/>
            <w:left w:val="none" w:sz="0" w:space="0" w:color="auto"/>
            <w:bottom w:val="none" w:sz="0" w:space="0" w:color="auto"/>
            <w:right w:val="none" w:sz="0" w:space="0" w:color="auto"/>
          </w:divBdr>
        </w:div>
        <w:div w:id="618992265">
          <w:marLeft w:val="0"/>
          <w:marRight w:val="0"/>
          <w:marTop w:val="0"/>
          <w:marBottom w:val="0"/>
          <w:divBdr>
            <w:top w:val="none" w:sz="0" w:space="0" w:color="auto"/>
            <w:left w:val="none" w:sz="0" w:space="0" w:color="auto"/>
            <w:bottom w:val="none" w:sz="0" w:space="0" w:color="auto"/>
            <w:right w:val="none" w:sz="0" w:space="0" w:color="auto"/>
          </w:divBdr>
        </w:div>
        <w:div w:id="674504012">
          <w:marLeft w:val="0"/>
          <w:marRight w:val="0"/>
          <w:marTop w:val="0"/>
          <w:marBottom w:val="0"/>
          <w:divBdr>
            <w:top w:val="none" w:sz="0" w:space="0" w:color="auto"/>
            <w:left w:val="none" w:sz="0" w:space="0" w:color="auto"/>
            <w:bottom w:val="none" w:sz="0" w:space="0" w:color="auto"/>
            <w:right w:val="none" w:sz="0" w:space="0" w:color="auto"/>
          </w:divBdr>
        </w:div>
        <w:div w:id="1943757835">
          <w:marLeft w:val="0"/>
          <w:marRight w:val="0"/>
          <w:marTop w:val="0"/>
          <w:marBottom w:val="0"/>
          <w:divBdr>
            <w:top w:val="none" w:sz="0" w:space="0" w:color="auto"/>
            <w:left w:val="none" w:sz="0" w:space="0" w:color="auto"/>
            <w:bottom w:val="none" w:sz="0" w:space="0" w:color="auto"/>
            <w:right w:val="none" w:sz="0" w:space="0" w:color="auto"/>
          </w:divBdr>
        </w:div>
        <w:div w:id="259803484">
          <w:marLeft w:val="0"/>
          <w:marRight w:val="0"/>
          <w:marTop w:val="0"/>
          <w:marBottom w:val="0"/>
          <w:divBdr>
            <w:top w:val="none" w:sz="0" w:space="0" w:color="auto"/>
            <w:left w:val="none" w:sz="0" w:space="0" w:color="auto"/>
            <w:bottom w:val="none" w:sz="0" w:space="0" w:color="auto"/>
            <w:right w:val="none" w:sz="0" w:space="0" w:color="auto"/>
          </w:divBdr>
        </w:div>
        <w:div w:id="1742946704">
          <w:marLeft w:val="0"/>
          <w:marRight w:val="0"/>
          <w:marTop w:val="0"/>
          <w:marBottom w:val="0"/>
          <w:divBdr>
            <w:top w:val="none" w:sz="0" w:space="0" w:color="auto"/>
            <w:left w:val="none" w:sz="0" w:space="0" w:color="auto"/>
            <w:bottom w:val="none" w:sz="0" w:space="0" w:color="auto"/>
            <w:right w:val="none" w:sz="0" w:space="0" w:color="auto"/>
          </w:divBdr>
        </w:div>
        <w:div w:id="1210604666">
          <w:marLeft w:val="0"/>
          <w:marRight w:val="0"/>
          <w:marTop w:val="0"/>
          <w:marBottom w:val="0"/>
          <w:divBdr>
            <w:top w:val="none" w:sz="0" w:space="0" w:color="auto"/>
            <w:left w:val="none" w:sz="0" w:space="0" w:color="auto"/>
            <w:bottom w:val="none" w:sz="0" w:space="0" w:color="auto"/>
            <w:right w:val="none" w:sz="0" w:space="0" w:color="auto"/>
          </w:divBdr>
        </w:div>
        <w:div w:id="1363632762">
          <w:marLeft w:val="0"/>
          <w:marRight w:val="0"/>
          <w:marTop w:val="0"/>
          <w:marBottom w:val="0"/>
          <w:divBdr>
            <w:top w:val="none" w:sz="0" w:space="0" w:color="auto"/>
            <w:left w:val="none" w:sz="0" w:space="0" w:color="auto"/>
            <w:bottom w:val="none" w:sz="0" w:space="0" w:color="auto"/>
            <w:right w:val="none" w:sz="0" w:space="0" w:color="auto"/>
          </w:divBdr>
        </w:div>
        <w:div w:id="193464353">
          <w:marLeft w:val="0"/>
          <w:marRight w:val="0"/>
          <w:marTop w:val="0"/>
          <w:marBottom w:val="0"/>
          <w:divBdr>
            <w:top w:val="none" w:sz="0" w:space="0" w:color="auto"/>
            <w:left w:val="none" w:sz="0" w:space="0" w:color="auto"/>
            <w:bottom w:val="none" w:sz="0" w:space="0" w:color="auto"/>
            <w:right w:val="none" w:sz="0" w:space="0" w:color="auto"/>
          </w:divBdr>
        </w:div>
        <w:div w:id="1680231367">
          <w:marLeft w:val="0"/>
          <w:marRight w:val="0"/>
          <w:marTop w:val="0"/>
          <w:marBottom w:val="0"/>
          <w:divBdr>
            <w:top w:val="none" w:sz="0" w:space="0" w:color="auto"/>
            <w:left w:val="none" w:sz="0" w:space="0" w:color="auto"/>
            <w:bottom w:val="none" w:sz="0" w:space="0" w:color="auto"/>
            <w:right w:val="none" w:sz="0" w:space="0" w:color="auto"/>
          </w:divBdr>
        </w:div>
        <w:div w:id="670260818">
          <w:marLeft w:val="0"/>
          <w:marRight w:val="0"/>
          <w:marTop w:val="0"/>
          <w:marBottom w:val="0"/>
          <w:divBdr>
            <w:top w:val="none" w:sz="0" w:space="0" w:color="auto"/>
            <w:left w:val="none" w:sz="0" w:space="0" w:color="auto"/>
            <w:bottom w:val="none" w:sz="0" w:space="0" w:color="auto"/>
            <w:right w:val="none" w:sz="0" w:space="0" w:color="auto"/>
          </w:divBdr>
        </w:div>
        <w:div w:id="1854343105">
          <w:marLeft w:val="0"/>
          <w:marRight w:val="0"/>
          <w:marTop w:val="0"/>
          <w:marBottom w:val="0"/>
          <w:divBdr>
            <w:top w:val="none" w:sz="0" w:space="0" w:color="auto"/>
            <w:left w:val="none" w:sz="0" w:space="0" w:color="auto"/>
            <w:bottom w:val="none" w:sz="0" w:space="0" w:color="auto"/>
            <w:right w:val="none" w:sz="0" w:space="0" w:color="auto"/>
          </w:divBdr>
        </w:div>
        <w:div w:id="1862082003">
          <w:marLeft w:val="0"/>
          <w:marRight w:val="0"/>
          <w:marTop w:val="0"/>
          <w:marBottom w:val="0"/>
          <w:divBdr>
            <w:top w:val="none" w:sz="0" w:space="0" w:color="auto"/>
            <w:left w:val="none" w:sz="0" w:space="0" w:color="auto"/>
            <w:bottom w:val="none" w:sz="0" w:space="0" w:color="auto"/>
            <w:right w:val="none" w:sz="0" w:space="0" w:color="auto"/>
          </w:divBdr>
        </w:div>
        <w:div w:id="1413813239">
          <w:marLeft w:val="0"/>
          <w:marRight w:val="0"/>
          <w:marTop w:val="0"/>
          <w:marBottom w:val="0"/>
          <w:divBdr>
            <w:top w:val="none" w:sz="0" w:space="0" w:color="auto"/>
            <w:left w:val="none" w:sz="0" w:space="0" w:color="auto"/>
            <w:bottom w:val="none" w:sz="0" w:space="0" w:color="auto"/>
            <w:right w:val="none" w:sz="0" w:space="0" w:color="auto"/>
          </w:divBdr>
        </w:div>
        <w:div w:id="1876192610">
          <w:marLeft w:val="0"/>
          <w:marRight w:val="0"/>
          <w:marTop w:val="0"/>
          <w:marBottom w:val="0"/>
          <w:divBdr>
            <w:top w:val="none" w:sz="0" w:space="0" w:color="auto"/>
            <w:left w:val="none" w:sz="0" w:space="0" w:color="auto"/>
            <w:bottom w:val="none" w:sz="0" w:space="0" w:color="auto"/>
            <w:right w:val="none" w:sz="0" w:space="0" w:color="auto"/>
          </w:divBdr>
        </w:div>
        <w:div w:id="1644698086">
          <w:marLeft w:val="0"/>
          <w:marRight w:val="0"/>
          <w:marTop w:val="0"/>
          <w:marBottom w:val="0"/>
          <w:divBdr>
            <w:top w:val="none" w:sz="0" w:space="0" w:color="auto"/>
            <w:left w:val="none" w:sz="0" w:space="0" w:color="auto"/>
            <w:bottom w:val="none" w:sz="0" w:space="0" w:color="auto"/>
            <w:right w:val="none" w:sz="0" w:space="0" w:color="auto"/>
          </w:divBdr>
        </w:div>
        <w:div w:id="763763655">
          <w:marLeft w:val="0"/>
          <w:marRight w:val="0"/>
          <w:marTop w:val="0"/>
          <w:marBottom w:val="0"/>
          <w:divBdr>
            <w:top w:val="none" w:sz="0" w:space="0" w:color="auto"/>
            <w:left w:val="none" w:sz="0" w:space="0" w:color="auto"/>
            <w:bottom w:val="none" w:sz="0" w:space="0" w:color="auto"/>
            <w:right w:val="none" w:sz="0" w:space="0" w:color="auto"/>
          </w:divBdr>
        </w:div>
        <w:div w:id="689339645">
          <w:marLeft w:val="0"/>
          <w:marRight w:val="0"/>
          <w:marTop w:val="0"/>
          <w:marBottom w:val="0"/>
          <w:divBdr>
            <w:top w:val="none" w:sz="0" w:space="0" w:color="auto"/>
            <w:left w:val="none" w:sz="0" w:space="0" w:color="auto"/>
            <w:bottom w:val="none" w:sz="0" w:space="0" w:color="auto"/>
            <w:right w:val="none" w:sz="0" w:space="0" w:color="auto"/>
          </w:divBdr>
        </w:div>
        <w:div w:id="891189321">
          <w:marLeft w:val="0"/>
          <w:marRight w:val="0"/>
          <w:marTop w:val="0"/>
          <w:marBottom w:val="0"/>
          <w:divBdr>
            <w:top w:val="none" w:sz="0" w:space="0" w:color="auto"/>
            <w:left w:val="none" w:sz="0" w:space="0" w:color="auto"/>
            <w:bottom w:val="none" w:sz="0" w:space="0" w:color="auto"/>
            <w:right w:val="none" w:sz="0" w:space="0" w:color="auto"/>
          </w:divBdr>
        </w:div>
        <w:div w:id="986670527">
          <w:marLeft w:val="0"/>
          <w:marRight w:val="0"/>
          <w:marTop w:val="0"/>
          <w:marBottom w:val="0"/>
          <w:divBdr>
            <w:top w:val="none" w:sz="0" w:space="0" w:color="auto"/>
            <w:left w:val="none" w:sz="0" w:space="0" w:color="auto"/>
            <w:bottom w:val="none" w:sz="0" w:space="0" w:color="auto"/>
            <w:right w:val="none" w:sz="0" w:space="0" w:color="auto"/>
          </w:divBdr>
        </w:div>
        <w:div w:id="1786655477">
          <w:marLeft w:val="0"/>
          <w:marRight w:val="0"/>
          <w:marTop w:val="0"/>
          <w:marBottom w:val="0"/>
          <w:divBdr>
            <w:top w:val="none" w:sz="0" w:space="0" w:color="auto"/>
            <w:left w:val="none" w:sz="0" w:space="0" w:color="auto"/>
            <w:bottom w:val="none" w:sz="0" w:space="0" w:color="auto"/>
            <w:right w:val="none" w:sz="0" w:space="0" w:color="auto"/>
          </w:divBdr>
        </w:div>
        <w:div w:id="2134787432">
          <w:marLeft w:val="0"/>
          <w:marRight w:val="0"/>
          <w:marTop w:val="0"/>
          <w:marBottom w:val="0"/>
          <w:divBdr>
            <w:top w:val="none" w:sz="0" w:space="0" w:color="auto"/>
            <w:left w:val="none" w:sz="0" w:space="0" w:color="auto"/>
            <w:bottom w:val="none" w:sz="0" w:space="0" w:color="auto"/>
            <w:right w:val="none" w:sz="0" w:space="0" w:color="auto"/>
          </w:divBdr>
        </w:div>
        <w:div w:id="1322465801">
          <w:marLeft w:val="0"/>
          <w:marRight w:val="0"/>
          <w:marTop w:val="0"/>
          <w:marBottom w:val="0"/>
          <w:divBdr>
            <w:top w:val="none" w:sz="0" w:space="0" w:color="auto"/>
            <w:left w:val="none" w:sz="0" w:space="0" w:color="auto"/>
            <w:bottom w:val="none" w:sz="0" w:space="0" w:color="auto"/>
            <w:right w:val="none" w:sz="0" w:space="0" w:color="auto"/>
          </w:divBdr>
        </w:div>
        <w:div w:id="1962498217">
          <w:marLeft w:val="0"/>
          <w:marRight w:val="0"/>
          <w:marTop w:val="0"/>
          <w:marBottom w:val="0"/>
          <w:divBdr>
            <w:top w:val="none" w:sz="0" w:space="0" w:color="auto"/>
            <w:left w:val="none" w:sz="0" w:space="0" w:color="auto"/>
            <w:bottom w:val="none" w:sz="0" w:space="0" w:color="auto"/>
            <w:right w:val="none" w:sz="0" w:space="0" w:color="auto"/>
          </w:divBdr>
        </w:div>
        <w:div w:id="1536503450">
          <w:marLeft w:val="0"/>
          <w:marRight w:val="0"/>
          <w:marTop w:val="0"/>
          <w:marBottom w:val="0"/>
          <w:divBdr>
            <w:top w:val="none" w:sz="0" w:space="0" w:color="auto"/>
            <w:left w:val="none" w:sz="0" w:space="0" w:color="auto"/>
            <w:bottom w:val="none" w:sz="0" w:space="0" w:color="auto"/>
            <w:right w:val="none" w:sz="0" w:space="0" w:color="auto"/>
          </w:divBdr>
        </w:div>
        <w:div w:id="1325889749">
          <w:marLeft w:val="0"/>
          <w:marRight w:val="0"/>
          <w:marTop w:val="0"/>
          <w:marBottom w:val="0"/>
          <w:divBdr>
            <w:top w:val="none" w:sz="0" w:space="0" w:color="auto"/>
            <w:left w:val="none" w:sz="0" w:space="0" w:color="auto"/>
            <w:bottom w:val="none" w:sz="0" w:space="0" w:color="auto"/>
            <w:right w:val="none" w:sz="0" w:space="0" w:color="auto"/>
          </w:divBdr>
        </w:div>
        <w:div w:id="510535065">
          <w:marLeft w:val="0"/>
          <w:marRight w:val="0"/>
          <w:marTop w:val="0"/>
          <w:marBottom w:val="0"/>
          <w:divBdr>
            <w:top w:val="none" w:sz="0" w:space="0" w:color="auto"/>
            <w:left w:val="none" w:sz="0" w:space="0" w:color="auto"/>
            <w:bottom w:val="none" w:sz="0" w:space="0" w:color="auto"/>
            <w:right w:val="none" w:sz="0" w:space="0" w:color="auto"/>
          </w:divBdr>
        </w:div>
        <w:div w:id="77951066">
          <w:marLeft w:val="0"/>
          <w:marRight w:val="0"/>
          <w:marTop w:val="0"/>
          <w:marBottom w:val="0"/>
          <w:divBdr>
            <w:top w:val="none" w:sz="0" w:space="0" w:color="auto"/>
            <w:left w:val="none" w:sz="0" w:space="0" w:color="auto"/>
            <w:bottom w:val="none" w:sz="0" w:space="0" w:color="auto"/>
            <w:right w:val="none" w:sz="0" w:space="0" w:color="auto"/>
          </w:divBdr>
        </w:div>
        <w:div w:id="1130443305">
          <w:marLeft w:val="0"/>
          <w:marRight w:val="0"/>
          <w:marTop w:val="0"/>
          <w:marBottom w:val="0"/>
          <w:divBdr>
            <w:top w:val="none" w:sz="0" w:space="0" w:color="auto"/>
            <w:left w:val="none" w:sz="0" w:space="0" w:color="auto"/>
            <w:bottom w:val="none" w:sz="0" w:space="0" w:color="auto"/>
            <w:right w:val="none" w:sz="0" w:space="0" w:color="auto"/>
          </w:divBdr>
        </w:div>
        <w:div w:id="1894466887">
          <w:marLeft w:val="0"/>
          <w:marRight w:val="0"/>
          <w:marTop w:val="0"/>
          <w:marBottom w:val="0"/>
          <w:divBdr>
            <w:top w:val="none" w:sz="0" w:space="0" w:color="auto"/>
            <w:left w:val="none" w:sz="0" w:space="0" w:color="auto"/>
            <w:bottom w:val="none" w:sz="0" w:space="0" w:color="auto"/>
            <w:right w:val="none" w:sz="0" w:space="0" w:color="auto"/>
          </w:divBdr>
        </w:div>
        <w:div w:id="1229070536">
          <w:marLeft w:val="0"/>
          <w:marRight w:val="0"/>
          <w:marTop w:val="0"/>
          <w:marBottom w:val="0"/>
          <w:divBdr>
            <w:top w:val="none" w:sz="0" w:space="0" w:color="auto"/>
            <w:left w:val="none" w:sz="0" w:space="0" w:color="auto"/>
            <w:bottom w:val="none" w:sz="0" w:space="0" w:color="auto"/>
            <w:right w:val="none" w:sz="0" w:space="0" w:color="auto"/>
          </w:divBdr>
        </w:div>
        <w:div w:id="930118711">
          <w:marLeft w:val="0"/>
          <w:marRight w:val="0"/>
          <w:marTop w:val="0"/>
          <w:marBottom w:val="0"/>
          <w:divBdr>
            <w:top w:val="none" w:sz="0" w:space="0" w:color="auto"/>
            <w:left w:val="none" w:sz="0" w:space="0" w:color="auto"/>
            <w:bottom w:val="none" w:sz="0" w:space="0" w:color="auto"/>
            <w:right w:val="none" w:sz="0" w:space="0" w:color="auto"/>
          </w:divBdr>
        </w:div>
        <w:div w:id="1991713331">
          <w:marLeft w:val="0"/>
          <w:marRight w:val="0"/>
          <w:marTop w:val="0"/>
          <w:marBottom w:val="0"/>
          <w:divBdr>
            <w:top w:val="none" w:sz="0" w:space="0" w:color="auto"/>
            <w:left w:val="none" w:sz="0" w:space="0" w:color="auto"/>
            <w:bottom w:val="none" w:sz="0" w:space="0" w:color="auto"/>
            <w:right w:val="none" w:sz="0" w:space="0" w:color="auto"/>
          </w:divBdr>
        </w:div>
        <w:div w:id="141390735">
          <w:marLeft w:val="0"/>
          <w:marRight w:val="0"/>
          <w:marTop w:val="0"/>
          <w:marBottom w:val="0"/>
          <w:divBdr>
            <w:top w:val="none" w:sz="0" w:space="0" w:color="auto"/>
            <w:left w:val="none" w:sz="0" w:space="0" w:color="auto"/>
            <w:bottom w:val="none" w:sz="0" w:space="0" w:color="auto"/>
            <w:right w:val="none" w:sz="0" w:space="0" w:color="auto"/>
          </w:divBdr>
        </w:div>
        <w:div w:id="1662347145">
          <w:marLeft w:val="0"/>
          <w:marRight w:val="0"/>
          <w:marTop w:val="0"/>
          <w:marBottom w:val="0"/>
          <w:divBdr>
            <w:top w:val="none" w:sz="0" w:space="0" w:color="auto"/>
            <w:left w:val="none" w:sz="0" w:space="0" w:color="auto"/>
            <w:bottom w:val="none" w:sz="0" w:space="0" w:color="auto"/>
            <w:right w:val="none" w:sz="0" w:space="0" w:color="auto"/>
          </w:divBdr>
        </w:div>
        <w:div w:id="214439352">
          <w:marLeft w:val="0"/>
          <w:marRight w:val="0"/>
          <w:marTop w:val="0"/>
          <w:marBottom w:val="0"/>
          <w:divBdr>
            <w:top w:val="none" w:sz="0" w:space="0" w:color="auto"/>
            <w:left w:val="none" w:sz="0" w:space="0" w:color="auto"/>
            <w:bottom w:val="none" w:sz="0" w:space="0" w:color="auto"/>
            <w:right w:val="none" w:sz="0" w:space="0" w:color="auto"/>
          </w:divBdr>
        </w:div>
        <w:div w:id="1415276239">
          <w:marLeft w:val="0"/>
          <w:marRight w:val="0"/>
          <w:marTop w:val="0"/>
          <w:marBottom w:val="0"/>
          <w:divBdr>
            <w:top w:val="none" w:sz="0" w:space="0" w:color="auto"/>
            <w:left w:val="none" w:sz="0" w:space="0" w:color="auto"/>
            <w:bottom w:val="none" w:sz="0" w:space="0" w:color="auto"/>
            <w:right w:val="none" w:sz="0" w:space="0" w:color="auto"/>
          </w:divBdr>
        </w:div>
        <w:div w:id="708533616">
          <w:marLeft w:val="0"/>
          <w:marRight w:val="0"/>
          <w:marTop w:val="0"/>
          <w:marBottom w:val="0"/>
          <w:divBdr>
            <w:top w:val="none" w:sz="0" w:space="0" w:color="auto"/>
            <w:left w:val="none" w:sz="0" w:space="0" w:color="auto"/>
            <w:bottom w:val="none" w:sz="0" w:space="0" w:color="auto"/>
            <w:right w:val="none" w:sz="0" w:space="0" w:color="auto"/>
          </w:divBdr>
        </w:div>
        <w:div w:id="293099860">
          <w:marLeft w:val="0"/>
          <w:marRight w:val="0"/>
          <w:marTop w:val="0"/>
          <w:marBottom w:val="0"/>
          <w:divBdr>
            <w:top w:val="none" w:sz="0" w:space="0" w:color="auto"/>
            <w:left w:val="none" w:sz="0" w:space="0" w:color="auto"/>
            <w:bottom w:val="none" w:sz="0" w:space="0" w:color="auto"/>
            <w:right w:val="none" w:sz="0" w:space="0" w:color="auto"/>
          </w:divBdr>
        </w:div>
        <w:div w:id="88700490">
          <w:marLeft w:val="0"/>
          <w:marRight w:val="0"/>
          <w:marTop w:val="0"/>
          <w:marBottom w:val="0"/>
          <w:divBdr>
            <w:top w:val="none" w:sz="0" w:space="0" w:color="auto"/>
            <w:left w:val="none" w:sz="0" w:space="0" w:color="auto"/>
            <w:bottom w:val="none" w:sz="0" w:space="0" w:color="auto"/>
            <w:right w:val="none" w:sz="0" w:space="0" w:color="auto"/>
          </w:divBdr>
        </w:div>
        <w:div w:id="1445273074">
          <w:marLeft w:val="0"/>
          <w:marRight w:val="0"/>
          <w:marTop w:val="0"/>
          <w:marBottom w:val="0"/>
          <w:divBdr>
            <w:top w:val="none" w:sz="0" w:space="0" w:color="auto"/>
            <w:left w:val="none" w:sz="0" w:space="0" w:color="auto"/>
            <w:bottom w:val="none" w:sz="0" w:space="0" w:color="auto"/>
            <w:right w:val="none" w:sz="0" w:space="0" w:color="auto"/>
          </w:divBdr>
        </w:div>
        <w:div w:id="1274706291">
          <w:marLeft w:val="0"/>
          <w:marRight w:val="0"/>
          <w:marTop w:val="0"/>
          <w:marBottom w:val="0"/>
          <w:divBdr>
            <w:top w:val="none" w:sz="0" w:space="0" w:color="auto"/>
            <w:left w:val="none" w:sz="0" w:space="0" w:color="auto"/>
            <w:bottom w:val="none" w:sz="0" w:space="0" w:color="auto"/>
            <w:right w:val="none" w:sz="0" w:space="0" w:color="auto"/>
          </w:divBdr>
        </w:div>
        <w:div w:id="1782843006">
          <w:marLeft w:val="0"/>
          <w:marRight w:val="0"/>
          <w:marTop w:val="0"/>
          <w:marBottom w:val="0"/>
          <w:divBdr>
            <w:top w:val="none" w:sz="0" w:space="0" w:color="auto"/>
            <w:left w:val="none" w:sz="0" w:space="0" w:color="auto"/>
            <w:bottom w:val="none" w:sz="0" w:space="0" w:color="auto"/>
            <w:right w:val="none" w:sz="0" w:space="0" w:color="auto"/>
          </w:divBdr>
        </w:div>
        <w:div w:id="142506726">
          <w:marLeft w:val="0"/>
          <w:marRight w:val="0"/>
          <w:marTop w:val="0"/>
          <w:marBottom w:val="0"/>
          <w:divBdr>
            <w:top w:val="none" w:sz="0" w:space="0" w:color="auto"/>
            <w:left w:val="none" w:sz="0" w:space="0" w:color="auto"/>
            <w:bottom w:val="none" w:sz="0" w:space="0" w:color="auto"/>
            <w:right w:val="none" w:sz="0" w:space="0" w:color="auto"/>
          </w:divBdr>
        </w:div>
        <w:div w:id="2020886977">
          <w:marLeft w:val="0"/>
          <w:marRight w:val="0"/>
          <w:marTop w:val="0"/>
          <w:marBottom w:val="0"/>
          <w:divBdr>
            <w:top w:val="none" w:sz="0" w:space="0" w:color="auto"/>
            <w:left w:val="none" w:sz="0" w:space="0" w:color="auto"/>
            <w:bottom w:val="none" w:sz="0" w:space="0" w:color="auto"/>
            <w:right w:val="none" w:sz="0" w:space="0" w:color="auto"/>
          </w:divBdr>
        </w:div>
        <w:div w:id="423384432">
          <w:marLeft w:val="0"/>
          <w:marRight w:val="0"/>
          <w:marTop w:val="0"/>
          <w:marBottom w:val="0"/>
          <w:divBdr>
            <w:top w:val="none" w:sz="0" w:space="0" w:color="auto"/>
            <w:left w:val="none" w:sz="0" w:space="0" w:color="auto"/>
            <w:bottom w:val="none" w:sz="0" w:space="0" w:color="auto"/>
            <w:right w:val="none" w:sz="0" w:space="0" w:color="auto"/>
          </w:divBdr>
        </w:div>
        <w:div w:id="1250583877">
          <w:marLeft w:val="0"/>
          <w:marRight w:val="0"/>
          <w:marTop w:val="0"/>
          <w:marBottom w:val="0"/>
          <w:divBdr>
            <w:top w:val="none" w:sz="0" w:space="0" w:color="auto"/>
            <w:left w:val="none" w:sz="0" w:space="0" w:color="auto"/>
            <w:bottom w:val="none" w:sz="0" w:space="0" w:color="auto"/>
            <w:right w:val="none" w:sz="0" w:space="0" w:color="auto"/>
          </w:divBdr>
        </w:div>
        <w:div w:id="1040013763">
          <w:marLeft w:val="0"/>
          <w:marRight w:val="0"/>
          <w:marTop w:val="0"/>
          <w:marBottom w:val="0"/>
          <w:divBdr>
            <w:top w:val="none" w:sz="0" w:space="0" w:color="auto"/>
            <w:left w:val="none" w:sz="0" w:space="0" w:color="auto"/>
            <w:bottom w:val="none" w:sz="0" w:space="0" w:color="auto"/>
            <w:right w:val="none" w:sz="0" w:space="0" w:color="auto"/>
          </w:divBdr>
        </w:div>
        <w:div w:id="749883745">
          <w:marLeft w:val="0"/>
          <w:marRight w:val="0"/>
          <w:marTop w:val="0"/>
          <w:marBottom w:val="0"/>
          <w:divBdr>
            <w:top w:val="none" w:sz="0" w:space="0" w:color="auto"/>
            <w:left w:val="none" w:sz="0" w:space="0" w:color="auto"/>
            <w:bottom w:val="none" w:sz="0" w:space="0" w:color="auto"/>
            <w:right w:val="none" w:sz="0" w:space="0" w:color="auto"/>
          </w:divBdr>
        </w:div>
        <w:div w:id="1350134621">
          <w:marLeft w:val="0"/>
          <w:marRight w:val="0"/>
          <w:marTop w:val="0"/>
          <w:marBottom w:val="0"/>
          <w:divBdr>
            <w:top w:val="none" w:sz="0" w:space="0" w:color="auto"/>
            <w:left w:val="none" w:sz="0" w:space="0" w:color="auto"/>
            <w:bottom w:val="none" w:sz="0" w:space="0" w:color="auto"/>
            <w:right w:val="none" w:sz="0" w:space="0" w:color="auto"/>
          </w:divBdr>
        </w:div>
        <w:div w:id="1982877643">
          <w:marLeft w:val="0"/>
          <w:marRight w:val="0"/>
          <w:marTop w:val="0"/>
          <w:marBottom w:val="0"/>
          <w:divBdr>
            <w:top w:val="none" w:sz="0" w:space="0" w:color="auto"/>
            <w:left w:val="none" w:sz="0" w:space="0" w:color="auto"/>
            <w:bottom w:val="none" w:sz="0" w:space="0" w:color="auto"/>
            <w:right w:val="none" w:sz="0" w:space="0" w:color="auto"/>
          </w:divBdr>
        </w:div>
        <w:div w:id="1025987610">
          <w:marLeft w:val="0"/>
          <w:marRight w:val="0"/>
          <w:marTop w:val="0"/>
          <w:marBottom w:val="0"/>
          <w:divBdr>
            <w:top w:val="none" w:sz="0" w:space="0" w:color="auto"/>
            <w:left w:val="none" w:sz="0" w:space="0" w:color="auto"/>
            <w:bottom w:val="none" w:sz="0" w:space="0" w:color="auto"/>
            <w:right w:val="none" w:sz="0" w:space="0" w:color="auto"/>
          </w:divBdr>
        </w:div>
        <w:div w:id="216164648">
          <w:marLeft w:val="0"/>
          <w:marRight w:val="0"/>
          <w:marTop w:val="0"/>
          <w:marBottom w:val="0"/>
          <w:divBdr>
            <w:top w:val="none" w:sz="0" w:space="0" w:color="auto"/>
            <w:left w:val="none" w:sz="0" w:space="0" w:color="auto"/>
            <w:bottom w:val="none" w:sz="0" w:space="0" w:color="auto"/>
            <w:right w:val="none" w:sz="0" w:space="0" w:color="auto"/>
          </w:divBdr>
        </w:div>
        <w:div w:id="1372265506">
          <w:marLeft w:val="0"/>
          <w:marRight w:val="0"/>
          <w:marTop w:val="0"/>
          <w:marBottom w:val="0"/>
          <w:divBdr>
            <w:top w:val="none" w:sz="0" w:space="0" w:color="auto"/>
            <w:left w:val="none" w:sz="0" w:space="0" w:color="auto"/>
            <w:bottom w:val="none" w:sz="0" w:space="0" w:color="auto"/>
            <w:right w:val="none" w:sz="0" w:space="0" w:color="auto"/>
          </w:divBdr>
        </w:div>
        <w:div w:id="1345135788">
          <w:marLeft w:val="0"/>
          <w:marRight w:val="0"/>
          <w:marTop w:val="0"/>
          <w:marBottom w:val="0"/>
          <w:divBdr>
            <w:top w:val="none" w:sz="0" w:space="0" w:color="auto"/>
            <w:left w:val="none" w:sz="0" w:space="0" w:color="auto"/>
            <w:bottom w:val="none" w:sz="0" w:space="0" w:color="auto"/>
            <w:right w:val="none" w:sz="0" w:space="0" w:color="auto"/>
          </w:divBdr>
        </w:div>
        <w:div w:id="1891991199">
          <w:marLeft w:val="0"/>
          <w:marRight w:val="0"/>
          <w:marTop w:val="0"/>
          <w:marBottom w:val="0"/>
          <w:divBdr>
            <w:top w:val="none" w:sz="0" w:space="0" w:color="auto"/>
            <w:left w:val="none" w:sz="0" w:space="0" w:color="auto"/>
            <w:bottom w:val="none" w:sz="0" w:space="0" w:color="auto"/>
            <w:right w:val="none" w:sz="0" w:space="0" w:color="auto"/>
          </w:divBdr>
        </w:div>
        <w:div w:id="890771554">
          <w:marLeft w:val="0"/>
          <w:marRight w:val="0"/>
          <w:marTop w:val="0"/>
          <w:marBottom w:val="0"/>
          <w:divBdr>
            <w:top w:val="none" w:sz="0" w:space="0" w:color="auto"/>
            <w:left w:val="none" w:sz="0" w:space="0" w:color="auto"/>
            <w:bottom w:val="none" w:sz="0" w:space="0" w:color="auto"/>
            <w:right w:val="none" w:sz="0" w:space="0" w:color="auto"/>
          </w:divBdr>
        </w:div>
        <w:div w:id="1702391557">
          <w:marLeft w:val="0"/>
          <w:marRight w:val="0"/>
          <w:marTop w:val="0"/>
          <w:marBottom w:val="0"/>
          <w:divBdr>
            <w:top w:val="none" w:sz="0" w:space="0" w:color="auto"/>
            <w:left w:val="none" w:sz="0" w:space="0" w:color="auto"/>
            <w:bottom w:val="none" w:sz="0" w:space="0" w:color="auto"/>
            <w:right w:val="none" w:sz="0" w:space="0" w:color="auto"/>
          </w:divBdr>
        </w:div>
        <w:div w:id="522672849">
          <w:marLeft w:val="0"/>
          <w:marRight w:val="0"/>
          <w:marTop w:val="0"/>
          <w:marBottom w:val="0"/>
          <w:divBdr>
            <w:top w:val="none" w:sz="0" w:space="0" w:color="auto"/>
            <w:left w:val="none" w:sz="0" w:space="0" w:color="auto"/>
            <w:bottom w:val="none" w:sz="0" w:space="0" w:color="auto"/>
            <w:right w:val="none" w:sz="0" w:space="0" w:color="auto"/>
          </w:divBdr>
        </w:div>
        <w:div w:id="828983296">
          <w:marLeft w:val="0"/>
          <w:marRight w:val="0"/>
          <w:marTop w:val="0"/>
          <w:marBottom w:val="0"/>
          <w:divBdr>
            <w:top w:val="none" w:sz="0" w:space="0" w:color="auto"/>
            <w:left w:val="none" w:sz="0" w:space="0" w:color="auto"/>
            <w:bottom w:val="none" w:sz="0" w:space="0" w:color="auto"/>
            <w:right w:val="none" w:sz="0" w:space="0" w:color="auto"/>
          </w:divBdr>
        </w:div>
        <w:div w:id="1727099055">
          <w:marLeft w:val="0"/>
          <w:marRight w:val="0"/>
          <w:marTop w:val="0"/>
          <w:marBottom w:val="0"/>
          <w:divBdr>
            <w:top w:val="none" w:sz="0" w:space="0" w:color="auto"/>
            <w:left w:val="none" w:sz="0" w:space="0" w:color="auto"/>
            <w:bottom w:val="none" w:sz="0" w:space="0" w:color="auto"/>
            <w:right w:val="none" w:sz="0" w:space="0" w:color="auto"/>
          </w:divBdr>
        </w:div>
        <w:div w:id="96798282">
          <w:marLeft w:val="0"/>
          <w:marRight w:val="0"/>
          <w:marTop w:val="0"/>
          <w:marBottom w:val="0"/>
          <w:divBdr>
            <w:top w:val="none" w:sz="0" w:space="0" w:color="auto"/>
            <w:left w:val="none" w:sz="0" w:space="0" w:color="auto"/>
            <w:bottom w:val="none" w:sz="0" w:space="0" w:color="auto"/>
            <w:right w:val="none" w:sz="0" w:space="0" w:color="auto"/>
          </w:divBdr>
        </w:div>
        <w:div w:id="1105267834">
          <w:marLeft w:val="0"/>
          <w:marRight w:val="0"/>
          <w:marTop w:val="0"/>
          <w:marBottom w:val="0"/>
          <w:divBdr>
            <w:top w:val="none" w:sz="0" w:space="0" w:color="auto"/>
            <w:left w:val="none" w:sz="0" w:space="0" w:color="auto"/>
            <w:bottom w:val="none" w:sz="0" w:space="0" w:color="auto"/>
            <w:right w:val="none" w:sz="0" w:space="0" w:color="auto"/>
          </w:divBdr>
        </w:div>
        <w:div w:id="744693055">
          <w:marLeft w:val="0"/>
          <w:marRight w:val="0"/>
          <w:marTop w:val="0"/>
          <w:marBottom w:val="0"/>
          <w:divBdr>
            <w:top w:val="none" w:sz="0" w:space="0" w:color="auto"/>
            <w:left w:val="none" w:sz="0" w:space="0" w:color="auto"/>
            <w:bottom w:val="none" w:sz="0" w:space="0" w:color="auto"/>
            <w:right w:val="none" w:sz="0" w:space="0" w:color="auto"/>
          </w:divBdr>
        </w:div>
        <w:div w:id="290281536">
          <w:marLeft w:val="0"/>
          <w:marRight w:val="0"/>
          <w:marTop w:val="0"/>
          <w:marBottom w:val="0"/>
          <w:divBdr>
            <w:top w:val="none" w:sz="0" w:space="0" w:color="auto"/>
            <w:left w:val="none" w:sz="0" w:space="0" w:color="auto"/>
            <w:bottom w:val="none" w:sz="0" w:space="0" w:color="auto"/>
            <w:right w:val="none" w:sz="0" w:space="0" w:color="auto"/>
          </w:divBdr>
        </w:div>
        <w:div w:id="780034146">
          <w:marLeft w:val="0"/>
          <w:marRight w:val="0"/>
          <w:marTop w:val="0"/>
          <w:marBottom w:val="0"/>
          <w:divBdr>
            <w:top w:val="none" w:sz="0" w:space="0" w:color="auto"/>
            <w:left w:val="none" w:sz="0" w:space="0" w:color="auto"/>
            <w:bottom w:val="none" w:sz="0" w:space="0" w:color="auto"/>
            <w:right w:val="none" w:sz="0" w:space="0" w:color="auto"/>
          </w:divBdr>
        </w:div>
        <w:div w:id="841162818">
          <w:marLeft w:val="0"/>
          <w:marRight w:val="0"/>
          <w:marTop w:val="0"/>
          <w:marBottom w:val="0"/>
          <w:divBdr>
            <w:top w:val="none" w:sz="0" w:space="0" w:color="auto"/>
            <w:left w:val="none" w:sz="0" w:space="0" w:color="auto"/>
            <w:bottom w:val="none" w:sz="0" w:space="0" w:color="auto"/>
            <w:right w:val="none" w:sz="0" w:space="0" w:color="auto"/>
          </w:divBdr>
        </w:div>
        <w:div w:id="326859077">
          <w:marLeft w:val="0"/>
          <w:marRight w:val="0"/>
          <w:marTop w:val="0"/>
          <w:marBottom w:val="0"/>
          <w:divBdr>
            <w:top w:val="none" w:sz="0" w:space="0" w:color="auto"/>
            <w:left w:val="none" w:sz="0" w:space="0" w:color="auto"/>
            <w:bottom w:val="none" w:sz="0" w:space="0" w:color="auto"/>
            <w:right w:val="none" w:sz="0" w:space="0" w:color="auto"/>
          </w:divBdr>
        </w:div>
        <w:div w:id="1984776994">
          <w:marLeft w:val="0"/>
          <w:marRight w:val="0"/>
          <w:marTop w:val="0"/>
          <w:marBottom w:val="0"/>
          <w:divBdr>
            <w:top w:val="none" w:sz="0" w:space="0" w:color="auto"/>
            <w:left w:val="none" w:sz="0" w:space="0" w:color="auto"/>
            <w:bottom w:val="none" w:sz="0" w:space="0" w:color="auto"/>
            <w:right w:val="none" w:sz="0" w:space="0" w:color="auto"/>
          </w:divBdr>
        </w:div>
        <w:div w:id="1197698058">
          <w:marLeft w:val="0"/>
          <w:marRight w:val="0"/>
          <w:marTop w:val="0"/>
          <w:marBottom w:val="0"/>
          <w:divBdr>
            <w:top w:val="none" w:sz="0" w:space="0" w:color="auto"/>
            <w:left w:val="none" w:sz="0" w:space="0" w:color="auto"/>
            <w:bottom w:val="none" w:sz="0" w:space="0" w:color="auto"/>
            <w:right w:val="none" w:sz="0" w:space="0" w:color="auto"/>
          </w:divBdr>
        </w:div>
        <w:div w:id="1603995236">
          <w:marLeft w:val="0"/>
          <w:marRight w:val="0"/>
          <w:marTop w:val="0"/>
          <w:marBottom w:val="0"/>
          <w:divBdr>
            <w:top w:val="none" w:sz="0" w:space="0" w:color="auto"/>
            <w:left w:val="none" w:sz="0" w:space="0" w:color="auto"/>
            <w:bottom w:val="none" w:sz="0" w:space="0" w:color="auto"/>
            <w:right w:val="none" w:sz="0" w:space="0" w:color="auto"/>
          </w:divBdr>
        </w:div>
        <w:div w:id="1285620097">
          <w:marLeft w:val="0"/>
          <w:marRight w:val="0"/>
          <w:marTop w:val="0"/>
          <w:marBottom w:val="0"/>
          <w:divBdr>
            <w:top w:val="none" w:sz="0" w:space="0" w:color="auto"/>
            <w:left w:val="none" w:sz="0" w:space="0" w:color="auto"/>
            <w:bottom w:val="none" w:sz="0" w:space="0" w:color="auto"/>
            <w:right w:val="none" w:sz="0" w:space="0" w:color="auto"/>
          </w:divBdr>
        </w:div>
        <w:div w:id="1069963378">
          <w:marLeft w:val="0"/>
          <w:marRight w:val="0"/>
          <w:marTop w:val="0"/>
          <w:marBottom w:val="0"/>
          <w:divBdr>
            <w:top w:val="none" w:sz="0" w:space="0" w:color="auto"/>
            <w:left w:val="none" w:sz="0" w:space="0" w:color="auto"/>
            <w:bottom w:val="none" w:sz="0" w:space="0" w:color="auto"/>
            <w:right w:val="none" w:sz="0" w:space="0" w:color="auto"/>
          </w:divBdr>
        </w:div>
        <w:div w:id="853031575">
          <w:marLeft w:val="0"/>
          <w:marRight w:val="0"/>
          <w:marTop w:val="0"/>
          <w:marBottom w:val="0"/>
          <w:divBdr>
            <w:top w:val="none" w:sz="0" w:space="0" w:color="auto"/>
            <w:left w:val="none" w:sz="0" w:space="0" w:color="auto"/>
            <w:bottom w:val="none" w:sz="0" w:space="0" w:color="auto"/>
            <w:right w:val="none" w:sz="0" w:space="0" w:color="auto"/>
          </w:divBdr>
        </w:div>
        <w:div w:id="492765859">
          <w:marLeft w:val="0"/>
          <w:marRight w:val="0"/>
          <w:marTop w:val="0"/>
          <w:marBottom w:val="0"/>
          <w:divBdr>
            <w:top w:val="none" w:sz="0" w:space="0" w:color="auto"/>
            <w:left w:val="none" w:sz="0" w:space="0" w:color="auto"/>
            <w:bottom w:val="none" w:sz="0" w:space="0" w:color="auto"/>
            <w:right w:val="none" w:sz="0" w:space="0" w:color="auto"/>
          </w:divBdr>
        </w:div>
        <w:div w:id="1090740804">
          <w:marLeft w:val="0"/>
          <w:marRight w:val="0"/>
          <w:marTop w:val="0"/>
          <w:marBottom w:val="0"/>
          <w:divBdr>
            <w:top w:val="none" w:sz="0" w:space="0" w:color="auto"/>
            <w:left w:val="none" w:sz="0" w:space="0" w:color="auto"/>
            <w:bottom w:val="none" w:sz="0" w:space="0" w:color="auto"/>
            <w:right w:val="none" w:sz="0" w:space="0" w:color="auto"/>
          </w:divBdr>
        </w:div>
        <w:div w:id="925116441">
          <w:marLeft w:val="0"/>
          <w:marRight w:val="0"/>
          <w:marTop w:val="0"/>
          <w:marBottom w:val="0"/>
          <w:divBdr>
            <w:top w:val="none" w:sz="0" w:space="0" w:color="auto"/>
            <w:left w:val="none" w:sz="0" w:space="0" w:color="auto"/>
            <w:bottom w:val="none" w:sz="0" w:space="0" w:color="auto"/>
            <w:right w:val="none" w:sz="0" w:space="0" w:color="auto"/>
          </w:divBdr>
        </w:div>
        <w:div w:id="1490441386">
          <w:marLeft w:val="0"/>
          <w:marRight w:val="0"/>
          <w:marTop w:val="0"/>
          <w:marBottom w:val="0"/>
          <w:divBdr>
            <w:top w:val="none" w:sz="0" w:space="0" w:color="auto"/>
            <w:left w:val="none" w:sz="0" w:space="0" w:color="auto"/>
            <w:bottom w:val="none" w:sz="0" w:space="0" w:color="auto"/>
            <w:right w:val="none" w:sz="0" w:space="0" w:color="auto"/>
          </w:divBdr>
        </w:div>
        <w:div w:id="627276033">
          <w:marLeft w:val="0"/>
          <w:marRight w:val="0"/>
          <w:marTop w:val="0"/>
          <w:marBottom w:val="0"/>
          <w:divBdr>
            <w:top w:val="none" w:sz="0" w:space="0" w:color="auto"/>
            <w:left w:val="none" w:sz="0" w:space="0" w:color="auto"/>
            <w:bottom w:val="none" w:sz="0" w:space="0" w:color="auto"/>
            <w:right w:val="none" w:sz="0" w:space="0" w:color="auto"/>
          </w:divBdr>
        </w:div>
        <w:div w:id="1314219201">
          <w:marLeft w:val="0"/>
          <w:marRight w:val="0"/>
          <w:marTop w:val="0"/>
          <w:marBottom w:val="0"/>
          <w:divBdr>
            <w:top w:val="none" w:sz="0" w:space="0" w:color="auto"/>
            <w:left w:val="none" w:sz="0" w:space="0" w:color="auto"/>
            <w:bottom w:val="none" w:sz="0" w:space="0" w:color="auto"/>
            <w:right w:val="none" w:sz="0" w:space="0" w:color="auto"/>
          </w:divBdr>
        </w:div>
        <w:div w:id="1772166808">
          <w:marLeft w:val="0"/>
          <w:marRight w:val="0"/>
          <w:marTop w:val="0"/>
          <w:marBottom w:val="0"/>
          <w:divBdr>
            <w:top w:val="none" w:sz="0" w:space="0" w:color="auto"/>
            <w:left w:val="none" w:sz="0" w:space="0" w:color="auto"/>
            <w:bottom w:val="none" w:sz="0" w:space="0" w:color="auto"/>
            <w:right w:val="none" w:sz="0" w:space="0" w:color="auto"/>
          </w:divBdr>
        </w:div>
        <w:div w:id="1267347615">
          <w:marLeft w:val="0"/>
          <w:marRight w:val="0"/>
          <w:marTop w:val="0"/>
          <w:marBottom w:val="0"/>
          <w:divBdr>
            <w:top w:val="none" w:sz="0" w:space="0" w:color="auto"/>
            <w:left w:val="none" w:sz="0" w:space="0" w:color="auto"/>
            <w:bottom w:val="none" w:sz="0" w:space="0" w:color="auto"/>
            <w:right w:val="none" w:sz="0" w:space="0" w:color="auto"/>
          </w:divBdr>
        </w:div>
        <w:div w:id="1275601342">
          <w:marLeft w:val="0"/>
          <w:marRight w:val="0"/>
          <w:marTop w:val="0"/>
          <w:marBottom w:val="0"/>
          <w:divBdr>
            <w:top w:val="none" w:sz="0" w:space="0" w:color="auto"/>
            <w:left w:val="none" w:sz="0" w:space="0" w:color="auto"/>
            <w:bottom w:val="none" w:sz="0" w:space="0" w:color="auto"/>
            <w:right w:val="none" w:sz="0" w:space="0" w:color="auto"/>
          </w:divBdr>
        </w:div>
        <w:div w:id="1037003664">
          <w:marLeft w:val="0"/>
          <w:marRight w:val="0"/>
          <w:marTop w:val="0"/>
          <w:marBottom w:val="0"/>
          <w:divBdr>
            <w:top w:val="none" w:sz="0" w:space="0" w:color="auto"/>
            <w:left w:val="none" w:sz="0" w:space="0" w:color="auto"/>
            <w:bottom w:val="none" w:sz="0" w:space="0" w:color="auto"/>
            <w:right w:val="none" w:sz="0" w:space="0" w:color="auto"/>
          </w:divBdr>
        </w:div>
        <w:div w:id="460684383">
          <w:marLeft w:val="0"/>
          <w:marRight w:val="0"/>
          <w:marTop w:val="0"/>
          <w:marBottom w:val="0"/>
          <w:divBdr>
            <w:top w:val="none" w:sz="0" w:space="0" w:color="auto"/>
            <w:left w:val="none" w:sz="0" w:space="0" w:color="auto"/>
            <w:bottom w:val="none" w:sz="0" w:space="0" w:color="auto"/>
            <w:right w:val="none" w:sz="0" w:space="0" w:color="auto"/>
          </w:divBdr>
        </w:div>
        <w:div w:id="654383705">
          <w:marLeft w:val="0"/>
          <w:marRight w:val="0"/>
          <w:marTop w:val="0"/>
          <w:marBottom w:val="0"/>
          <w:divBdr>
            <w:top w:val="none" w:sz="0" w:space="0" w:color="auto"/>
            <w:left w:val="none" w:sz="0" w:space="0" w:color="auto"/>
            <w:bottom w:val="none" w:sz="0" w:space="0" w:color="auto"/>
            <w:right w:val="none" w:sz="0" w:space="0" w:color="auto"/>
          </w:divBdr>
        </w:div>
        <w:div w:id="1669946630">
          <w:marLeft w:val="0"/>
          <w:marRight w:val="0"/>
          <w:marTop w:val="0"/>
          <w:marBottom w:val="0"/>
          <w:divBdr>
            <w:top w:val="none" w:sz="0" w:space="0" w:color="auto"/>
            <w:left w:val="none" w:sz="0" w:space="0" w:color="auto"/>
            <w:bottom w:val="none" w:sz="0" w:space="0" w:color="auto"/>
            <w:right w:val="none" w:sz="0" w:space="0" w:color="auto"/>
          </w:divBdr>
        </w:div>
        <w:div w:id="1583492200">
          <w:marLeft w:val="0"/>
          <w:marRight w:val="0"/>
          <w:marTop w:val="0"/>
          <w:marBottom w:val="0"/>
          <w:divBdr>
            <w:top w:val="none" w:sz="0" w:space="0" w:color="auto"/>
            <w:left w:val="none" w:sz="0" w:space="0" w:color="auto"/>
            <w:bottom w:val="none" w:sz="0" w:space="0" w:color="auto"/>
            <w:right w:val="none" w:sz="0" w:space="0" w:color="auto"/>
          </w:divBdr>
        </w:div>
        <w:div w:id="1596672806">
          <w:marLeft w:val="0"/>
          <w:marRight w:val="0"/>
          <w:marTop w:val="0"/>
          <w:marBottom w:val="0"/>
          <w:divBdr>
            <w:top w:val="none" w:sz="0" w:space="0" w:color="auto"/>
            <w:left w:val="none" w:sz="0" w:space="0" w:color="auto"/>
            <w:bottom w:val="none" w:sz="0" w:space="0" w:color="auto"/>
            <w:right w:val="none" w:sz="0" w:space="0" w:color="auto"/>
          </w:divBdr>
        </w:div>
        <w:div w:id="74131688">
          <w:marLeft w:val="0"/>
          <w:marRight w:val="0"/>
          <w:marTop w:val="0"/>
          <w:marBottom w:val="0"/>
          <w:divBdr>
            <w:top w:val="none" w:sz="0" w:space="0" w:color="auto"/>
            <w:left w:val="none" w:sz="0" w:space="0" w:color="auto"/>
            <w:bottom w:val="none" w:sz="0" w:space="0" w:color="auto"/>
            <w:right w:val="none" w:sz="0" w:space="0" w:color="auto"/>
          </w:divBdr>
        </w:div>
        <w:div w:id="1496800813">
          <w:marLeft w:val="0"/>
          <w:marRight w:val="0"/>
          <w:marTop w:val="0"/>
          <w:marBottom w:val="0"/>
          <w:divBdr>
            <w:top w:val="none" w:sz="0" w:space="0" w:color="auto"/>
            <w:left w:val="none" w:sz="0" w:space="0" w:color="auto"/>
            <w:bottom w:val="none" w:sz="0" w:space="0" w:color="auto"/>
            <w:right w:val="none" w:sz="0" w:space="0" w:color="auto"/>
          </w:divBdr>
        </w:div>
        <w:div w:id="1981960246">
          <w:marLeft w:val="0"/>
          <w:marRight w:val="0"/>
          <w:marTop w:val="0"/>
          <w:marBottom w:val="0"/>
          <w:divBdr>
            <w:top w:val="none" w:sz="0" w:space="0" w:color="auto"/>
            <w:left w:val="none" w:sz="0" w:space="0" w:color="auto"/>
            <w:bottom w:val="none" w:sz="0" w:space="0" w:color="auto"/>
            <w:right w:val="none" w:sz="0" w:space="0" w:color="auto"/>
          </w:divBdr>
        </w:div>
        <w:div w:id="1101099200">
          <w:marLeft w:val="0"/>
          <w:marRight w:val="0"/>
          <w:marTop w:val="0"/>
          <w:marBottom w:val="0"/>
          <w:divBdr>
            <w:top w:val="none" w:sz="0" w:space="0" w:color="auto"/>
            <w:left w:val="none" w:sz="0" w:space="0" w:color="auto"/>
            <w:bottom w:val="none" w:sz="0" w:space="0" w:color="auto"/>
            <w:right w:val="none" w:sz="0" w:space="0" w:color="auto"/>
          </w:divBdr>
        </w:div>
        <w:div w:id="531767727">
          <w:marLeft w:val="0"/>
          <w:marRight w:val="0"/>
          <w:marTop w:val="0"/>
          <w:marBottom w:val="0"/>
          <w:divBdr>
            <w:top w:val="none" w:sz="0" w:space="0" w:color="auto"/>
            <w:left w:val="none" w:sz="0" w:space="0" w:color="auto"/>
            <w:bottom w:val="none" w:sz="0" w:space="0" w:color="auto"/>
            <w:right w:val="none" w:sz="0" w:space="0" w:color="auto"/>
          </w:divBdr>
        </w:div>
        <w:div w:id="1279066541">
          <w:marLeft w:val="0"/>
          <w:marRight w:val="0"/>
          <w:marTop w:val="0"/>
          <w:marBottom w:val="0"/>
          <w:divBdr>
            <w:top w:val="none" w:sz="0" w:space="0" w:color="auto"/>
            <w:left w:val="none" w:sz="0" w:space="0" w:color="auto"/>
            <w:bottom w:val="none" w:sz="0" w:space="0" w:color="auto"/>
            <w:right w:val="none" w:sz="0" w:space="0" w:color="auto"/>
          </w:divBdr>
        </w:div>
        <w:div w:id="1470631070">
          <w:marLeft w:val="0"/>
          <w:marRight w:val="0"/>
          <w:marTop w:val="0"/>
          <w:marBottom w:val="0"/>
          <w:divBdr>
            <w:top w:val="none" w:sz="0" w:space="0" w:color="auto"/>
            <w:left w:val="none" w:sz="0" w:space="0" w:color="auto"/>
            <w:bottom w:val="none" w:sz="0" w:space="0" w:color="auto"/>
            <w:right w:val="none" w:sz="0" w:space="0" w:color="auto"/>
          </w:divBdr>
        </w:div>
        <w:div w:id="124550057">
          <w:marLeft w:val="0"/>
          <w:marRight w:val="0"/>
          <w:marTop w:val="0"/>
          <w:marBottom w:val="0"/>
          <w:divBdr>
            <w:top w:val="none" w:sz="0" w:space="0" w:color="auto"/>
            <w:left w:val="none" w:sz="0" w:space="0" w:color="auto"/>
            <w:bottom w:val="none" w:sz="0" w:space="0" w:color="auto"/>
            <w:right w:val="none" w:sz="0" w:space="0" w:color="auto"/>
          </w:divBdr>
        </w:div>
        <w:div w:id="20279998">
          <w:marLeft w:val="0"/>
          <w:marRight w:val="0"/>
          <w:marTop w:val="0"/>
          <w:marBottom w:val="0"/>
          <w:divBdr>
            <w:top w:val="none" w:sz="0" w:space="0" w:color="auto"/>
            <w:left w:val="none" w:sz="0" w:space="0" w:color="auto"/>
            <w:bottom w:val="none" w:sz="0" w:space="0" w:color="auto"/>
            <w:right w:val="none" w:sz="0" w:space="0" w:color="auto"/>
          </w:divBdr>
        </w:div>
        <w:div w:id="2063358884">
          <w:marLeft w:val="0"/>
          <w:marRight w:val="0"/>
          <w:marTop w:val="0"/>
          <w:marBottom w:val="0"/>
          <w:divBdr>
            <w:top w:val="none" w:sz="0" w:space="0" w:color="auto"/>
            <w:left w:val="none" w:sz="0" w:space="0" w:color="auto"/>
            <w:bottom w:val="none" w:sz="0" w:space="0" w:color="auto"/>
            <w:right w:val="none" w:sz="0" w:space="0" w:color="auto"/>
          </w:divBdr>
        </w:div>
        <w:div w:id="553391296">
          <w:marLeft w:val="0"/>
          <w:marRight w:val="0"/>
          <w:marTop w:val="0"/>
          <w:marBottom w:val="0"/>
          <w:divBdr>
            <w:top w:val="none" w:sz="0" w:space="0" w:color="auto"/>
            <w:left w:val="none" w:sz="0" w:space="0" w:color="auto"/>
            <w:bottom w:val="none" w:sz="0" w:space="0" w:color="auto"/>
            <w:right w:val="none" w:sz="0" w:space="0" w:color="auto"/>
          </w:divBdr>
        </w:div>
        <w:div w:id="78992066">
          <w:marLeft w:val="0"/>
          <w:marRight w:val="0"/>
          <w:marTop w:val="0"/>
          <w:marBottom w:val="0"/>
          <w:divBdr>
            <w:top w:val="none" w:sz="0" w:space="0" w:color="auto"/>
            <w:left w:val="none" w:sz="0" w:space="0" w:color="auto"/>
            <w:bottom w:val="none" w:sz="0" w:space="0" w:color="auto"/>
            <w:right w:val="none" w:sz="0" w:space="0" w:color="auto"/>
          </w:divBdr>
        </w:div>
        <w:div w:id="113868718">
          <w:marLeft w:val="0"/>
          <w:marRight w:val="0"/>
          <w:marTop w:val="0"/>
          <w:marBottom w:val="0"/>
          <w:divBdr>
            <w:top w:val="none" w:sz="0" w:space="0" w:color="auto"/>
            <w:left w:val="none" w:sz="0" w:space="0" w:color="auto"/>
            <w:bottom w:val="none" w:sz="0" w:space="0" w:color="auto"/>
            <w:right w:val="none" w:sz="0" w:space="0" w:color="auto"/>
          </w:divBdr>
        </w:div>
        <w:div w:id="1484271649">
          <w:marLeft w:val="0"/>
          <w:marRight w:val="0"/>
          <w:marTop w:val="0"/>
          <w:marBottom w:val="0"/>
          <w:divBdr>
            <w:top w:val="none" w:sz="0" w:space="0" w:color="auto"/>
            <w:left w:val="none" w:sz="0" w:space="0" w:color="auto"/>
            <w:bottom w:val="none" w:sz="0" w:space="0" w:color="auto"/>
            <w:right w:val="none" w:sz="0" w:space="0" w:color="auto"/>
          </w:divBdr>
        </w:div>
        <w:div w:id="1950089476">
          <w:marLeft w:val="0"/>
          <w:marRight w:val="0"/>
          <w:marTop w:val="0"/>
          <w:marBottom w:val="0"/>
          <w:divBdr>
            <w:top w:val="none" w:sz="0" w:space="0" w:color="auto"/>
            <w:left w:val="none" w:sz="0" w:space="0" w:color="auto"/>
            <w:bottom w:val="none" w:sz="0" w:space="0" w:color="auto"/>
            <w:right w:val="none" w:sz="0" w:space="0" w:color="auto"/>
          </w:divBdr>
        </w:div>
        <w:div w:id="13313117">
          <w:marLeft w:val="0"/>
          <w:marRight w:val="0"/>
          <w:marTop w:val="0"/>
          <w:marBottom w:val="0"/>
          <w:divBdr>
            <w:top w:val="none" w:sz="0" w:space="0" w:color="auto"/>
            <w:left w:val="none" w:sz="0" w:space="0" w:color="auto"/>
            <w:bottom w:val="none" w:sz="0" w:space="0" w:color="auto"/>
            <w:right w:val="none" w:sz="0" w:space="0" w:color="auto"/>
          </w:divBdr>
        </w:div>
        <w:div w:id="93018119">
          <w:marLeft w:val="0"/>
          <w:marRight w:val="0"/>
          <w:marTop w:val="0"/>
          <w:marBottom w:val="0"/>
          <w:divBdr>
            <w:top w:val="none" w:sz="0" w:space="0" w:color="auto"/>
            <w:left w:val="none" w:sz="0" w:space="0" w:color="auto"/>
            <w:bottom w:val="none" w:sz="0" w:space="0" w:color="auto"/>
            <w:right w:val="none" w:sz="0" w:space="0" w:color="auto"/>
          </w:divBdr>
        </w:div>
        <w:div w:id="915358016">
          <w:marLeft w:val="0"/>
          <w:marRight w:val="0"/>
          <w:marTop w:val="0"/>
          <w:marBottom w:val="0"/>
          <w:divBdr>
            <w:top w:val="none" w:sz="0" w:space="0" w:color="auto"/>
            <w:left w:val="none" w:sz="0" w:space="0" w:color="auto"/>
            <w:bottom w:val="none" w:sz="0" w:space="0" w:color="auto"/>
            <w:right w:val="none" w:sz="0" w:space="0" w:color="auto"/>
          </w:divBdr>
        </w:div>
        <w:div w:id="1164859317">
          <w:marLeft w:val="0"/>
          <w:marRight w:val="0"/>
          <w:marTop w:val="0"/>
          <w:marBottom w:val="0"/>
          <w:divBdr>
            <w:top w:val="none" w:sz="0" w:space="0" w:color="auto"/>
            <w:left w:val="none" w:sz="0" w:space="0" w:color="auto"/>
            <w:bottom w:val="none" w:sz="0" w:space="0" w:color="auto"/>
            <w:right w:val="none" w:sz="0" w:space="0" w:color="auto"/>
          </w:divBdr>
        </w:div>
        <w:div w:id="728725390">
          <w:marLeft w:val="0"/>
          <w:marRight w:val="0"/>
          <w:marTop w:val="0"/>
          <w:marBottom w:val="0"/>
          <w:divBdr>
            <w:top w:val="none" w:sz="0" w:space="0" w:color="auto"/>
            <w:left w:val="none" w:sz="0" w:space="0" w:color="auto"/>
            <w:bottom w:val="none" w:sz="0" w:space="0" w:color="auto"/>
            <w:right w:val="none" w:sz="0" w:space="0" w:color="auto"/>
          </w:divBdr>
        </w:div>
        <w:div w:id="561329973">
          <w:marLeft w:val="0"/>
          <w:marRight w:val="0"/>
          <w:marTop w:val="0"/>
          <w:marBottom w:val="0"/>
          <w:divBdr>
            <w:top w:val="none" w:sz="0" w:space="0" w:color="auto"/>
            <w:left w:val="none" w:sz="0" w:space="0" w:color="auto"/>
            <w:bottom w:val="none" w:sz="0" w:space="0" w:color="auto"/>
            <w:right w:val="none" w:sz="0" w:space="0" w:color="auto"/>
          </w:divBdr>
        </w:div>
        <w:div w:id="538127108">
          <w:marLeft w:val="0"/>
          <w:marRight w:val="0"/>
          <w:marTop w:val="0"/>
          <w:marBottom w:val="0"/>
          <w:divBdr>
            <w:top w:val="none" w:sz="0" w:space="0" w:color="auto"/>
            <w:left w:val="none" w:sz="0" w:space="0" w:color="auto"/>
            <w:bottom w:val="none" w:sz="0" w:space="0" w:color="auto"/>
            <w:right w:val="none" w:sz="0" w:space="0" w:color="auto"/>
          </w:divBdr>
        </w:div>
        <w:div w:id="1083913343">
          <w:marLeft w:val="0"/>
          <w:marRight w:val="0"/>
          <w:marTop w:val="0"/>
          <w:marBottom w:val="0"/>
          <w:divBdr>
            <w:top w:val="none" w:sz="0" w:space="0" w:color="auto"/>
            <w:left w:val="none" w:sz="0" w:space="0" w:color="auto"/>
            <w:bottom w:val="none" w:sz="0" w:space="0" w:color="auto"/>
            <w:right w:val="none" w:sz="0" w:space="0" w:color="auto"/>
          </w:divBdr>
        </w:div>
        <w:div w:id="331222734">
          <w:marLeft w:val="0"/>
          <w:marRight w:val="0"/>
          <w:marTop w:val="0"/>
          <w:marBottom w:val="0"/>
          <w:divBdr>
            <w:top w:val="none" w:sz="0" w:space="0" w:color="auto"/>
            <w:left w:val="none" w:sz="0" w:space="0" w:color="auto"/>
            <w:bottom w:val="none" w:sz="0" w:space="0" w:color="auto"/>
            <w:right w:val="none" w:sz="0" w:space="0" w:color="auto"/>
          </w:divBdr>
        </w:div>
        <w:div w:id="186875181">
          <w:marLeft w:val="0"/>
          <w:marRight w:val="0"/>
          <w:marTop w:val="0"/>
          <w:marBottom w:val="0"/>
          <w:divBdr>
            <w:top w:val="none" w:sz="0" w:space="0" w:color="auto"/>
            <w:left w:val="none" w:sz="0" w:space="0" w:color="auto"/>
            <w:bottom w:val="none" w:sz="0" w:space="0" w:color="auto"/>
            <w:right w:val="none" w:sz="0" w:space="0" w:color="auto"/>
          </w:divBdr>
        </w:div>
        <w:div w:id="1136491361">
          <w:marLeft w:val="0"/>
          <w:marRight w:val="0"/>
          <w:marTop w:val="0"/>
          <w:marBottom w:val="0"/>
          <w:divBdr>
            <w:top w:val="none" w:sz="0" w:space="0" w:color="auto"/>
            <w:left w:val="none" w:sz="0" w:space="0" w:color="auto"/>
            <w:bottom w:val="none" w:sz="0" w:space="0" w:color="auto"/>
            <w:right w:val="none" w:sz="0" w:space="0" w:color="auto"/>
          </w:divBdr>
        </w:div>
        <w:div w:id="1485589044">
          <w:marLeft w:val="0"/>
          <w:marRight w:val="0"/>
          <w:marTop w:val="0"/>
          <w:marBottom w:val="0"/>
          <w:divBdr>
            <w:top w:val="none" w:sz="0" w:space="0" w:color="auto"/>
            <w:left w:val="none" w:sz="0" w:space="0" w:color="auto"/>
            <w:bottom w:val="none" w:sz="0" w:space="0" w:color="auto"/>
            <w:right w:val="none" w:sz="0" w:space="0" w:color="auto"/>
          </w:divBdr>
        </w:div>
        <w:div w:id="1101490980">
          <w:marLeft w:val="0"/>
          <w:marRight w:val="0"/>
          <w:marTop w:val="0"/>
          <w:marBottom w:val="0"/>
          <w:divBdr>
            <w:top w:val="none" w:sz="0" w:space="0" w:color="auto"/>
            <w:left w:val="none" w:sz="0" w:space="0" w:color="auto"/>
            <w:bottom w:val="none" w:sz="0" w:space="0" w:color="auto"/>
            <w:right w:val="none" w:sz="0" w:space="0" w:color="auto"/>
          </w:divBdr>
        </w:div>
        <w:div w:id="1321301598">
          <w:marLeft w:val="0"/>
          <w:marRight w:val="0"/>
          <w:marTop w:val="0"/>
          <w:marBottom w:val="0"/>
          <w:divBdr>
            <w:top w:val="none" w:sz="0" w:space="0" w:color="auto"/>
            <w:left w:val="none" w:sz="0" w:space="0" w:color="auto"/>
            <w:bottom w:val="none" w:sz="0" w:space="0" w:color="auto"/>
            <w:right w:val="none" w:sz="0" w:space="0" w:color="auto"/>
          </w:divBdr>
        </w:div>
        <w:div w:id="309671418">
          <w:marLeft w:val="0"/>
          <w:marRight w:val="0"/>
          <w:marTop w:val="0"/>
          <w:marBottom w:val="0"/>
          <w:divBdr>
            <w:top w:val="none" w:sz="0" w:space="0" w:color="auto"/>
            <w:left w:val="none" w:sz="0" w:space="0" w:color="auto"/>
            <w:bottom w:val="none" w:sz="0" w:space="0" w:color="auto"/>
            <w:right w:val="none" w:sz="0" w:space="0" w:color="auto"/>
          </w:divBdr>
        </w:div>
        <w:div w:id="440730201">
          <w:marLeft w:val="0"/>
          <w:marRight w:val="0"/>
          <w:marTop w:val="0"/>
          <w:marBottom w:val="0"/>
          <w:divBdr>
            <w:top w:val="none" w:sz="0" w:space="0" w:color="auto"/>
            <w:left w:val="none" w:sz="0" w:space="0" w:color="auto"/>
            <w:bottom w:val="none" w:sz="0" w:space="0" w:color="auto"/>
            <w:right w:val="none" w:sz="0" w:space="0" w:color="auto"/>
          </w:divBdr>
        </w:div>
        <w:div w:id="651956103">
          <w:marLeft w:val="0"/>
          <w:marRight w:val="0"/>
          <w:marTop w:val="0"/>
          <w:marBottom w:val="0"/>
          <w:divBdr>
            <w:top w:val="none" w:sz="0" w:space="0" w:color="auto"/>
            <w:left w:val="none" w:sz="0" w:space="0" w:color="auto"/>
            <w:bottom w:val="none" w:sz="0" w:space="0" w:color="auto"/>
            <w:right w:val="none" w:sz="0" w:space="0" w:color="auto"/>
          </w:divBdr>
        </w:div>
        <w:div w:id="724917156">
          <w:marLeft w:val="0"/>
          <w:marRight w:val="0"/>
          <w:marTop w:val="0"/>
          <w:marBottom w:val="0"/>
          <w:divBdr>
            <w:top w:val="none" w:sz="0" w:space="0" w:color="auto"/>
            <w:left w:val="none" w:sz="0" w:space="0" w:color="auto"/>
            <w:bottom w:val="none" w:sz="0" w:space="0" w:color="auto"/>
            <w:right w:val="none" w:sz="0" w:space="0" w:color="auto"/>
          </w:divBdr>
        </w:div>
        <w:div w:id="1293514651">
          <w:marLeft w:val="0"/>
          <w:marRight w:val="0"/>
          <w:marTop w:val="0"/>
          <w:marBottom w:val="0"/>
          <w:divBdr>
            <w:top w:val="none" w:sz="0" w:space="0" w:color="auto"/>
            <w:left w:val="none" w:sz="0" w:space="0" w:color="auto"/>
            <w:bottom w:val="none" w:sz="0" w:space="0" w:color="auto"/>
            <w:right w:val="none" w:sz="0" w:space="0" w:color="auto"/>
          </w:divBdr>
        </w:div>
        <w:div w:id="374474827">
          <w:marLeft w:val="0"/>
          <w:marRight w:val="0"/>
          <w:marTop w:val="0"/>
          <w:marBottom w:val="0"/>
          <w:divBdr>
            <w:top w:val="none" w:sz="0" w:space="0" w:color="auto"/>
            <w:left w:val="none" w:sz="0" w:space="0" w:color="auto"/>
            <w:bottom w:val="none" w:sz="0" w:space="0" w:color="auto"/>
            <w:right w:val="none" w:sz="0" w:space="0" w:color="auto"/>
          </w:divBdr>
        </w:div>
        <w:div w:id="1036197579">
          <w:marLeft w:val="0"/>
          <w:marRight w:val="0"/>
          <w:marTop w:val="0"/>
          <w:marBottom w:val="0"/>
          <w:divBdr>
            <w:top w:val="none" w:sz="0" w:space="0" w:color="auto"/>
            <w:left w:val="none" w:sz="0" w:space="0" w:color="auto"/>
            <w:bottom w:val="none" w:sz="0" w:space="0" w:color="auto"/>
            <w:right w:val="none" w:sz="0" w:space="0" w:color="auto"/>
          </w:divBdr>
        </w:div>
        <w:div w:id="1750274694">
          <w:marLeft w:val="0"/>
          <w:marRight w:val="0"/>
          <w:marTop w:val="0"/>
          <w:marBottom w:val="0"/>
          <w:divBdr>
            <w:top w:val="none" w:sz="0" w:space="0" w:color="auto"/>
            <w:left w:val="none" w:sz="0" w:space="0" w:color="auto"/>
            <w:bottom w:val="none" w:sz="0" w:space="0" w:color="auto"/>
            <w:right w:val="none" w:sz="0" w:space="0" w:color="auto"/>
          </w:divBdr>
        </w:div>
        <w:div w:id="584803247">
          <w:marLeft w:val="0"/>
          <w:marRight w:val="0"/>
          <w:marTop w:val="0"/>
          <w:marBottom w:val="0"/>
          <w:divBdr>
            <w:top w:val="none" w:sz="0" w:space="0" w:color="auto"/>
            <w:left w:val="none" w:sz="0" w:space="0" w:color="auto"/>
            <w:bottom w:val="none" w:sz="0" w:space="0" w:color="auto"/>
            <w:right w:val="none" w:sz="0" w:space="0" w:color="auto"/>
          </w:divBdr>
        </w:div>
        <w:div w:id="1177580789">
          <w:marLeft w:val="0"/>
          <w:marRight w:val="0"/>
          <w:marTop w:val="0"/>
          <w:marBottom w:val="0"/>
          <w:divBdr>
            <w:top w:val="none" w:sz="0" w:space="0" w:color="auto"/>
            <w:left w:val="none" w:sz="0" w:space="0" w:color="auto"/>
            <w:bottom w:val="none" w:sz="0" w:space="0" w:color="auto"/>
            <w:right w:val="none" w:sz="0" w:space="0" w:color="auto"/>
          </w:divBdr>
        </w:div>
        <w:div w:id="118107001">
          <w:marLeft w:val="0"/>
          <w:marRight w:val="0"/>
          <w:marTop w:val="0"/>
          <w:marBottom w:val="0"/>
          <w:divBdr>
            <w:top w:val="none" w:sz="0" w:space="0" w:color="auto"/>
            <w:left w:val="none" w:sz="0" w:space="0" w:color="auto"/>
            <w:bottom w:val="none" w:sz="0" w:space="0" w:color="auto"/>
            <w:right w:val="none" w:sz="0" w:space="0" w:color="auto"/>
          </w:divBdr>
        </w:div>
        <w:div w:id="1125544001">
          <w:marLeft w:val="0"/>
          <w:marRight w:val="0"/>
          <w:marTop w:val="0"/>
          <w:marBottom w:val="0"/>
          <w:divBdr>
            <w:top w:val="none" w:sz="0" w:space="0" w:color="auto"/>
            <w:left w:val="none" w:sz="0" w:space="0" w:color="auto"/>
            <w:bottom w:val="none" w:sz="0" w:space="0" w:color="auto"/>
            <w:right w:val="none" w:sz="0" w:space="0" w:color="auto"/>
          </w:divBdr>
        </w:div>
        <w:div w:id="127823455">
          <w:marLeft w:val="0"/>
          <w:marRight w:val="0"/>
          <w:marTop w:val="0"/>
          <w:marBottom w:val="0"/>
          <w:divBdr>
            <w:top w:val="none" w:sz="0" w:space="0" w:color="auto"/>
            <w:left w:val="none" w:sz="0" w:space="0" w:color="auto"/>
            <w:bottom w:val="none" w:sz="0" w:space="0" w:color="auto"/>
            <w:right w:val="none" w:sz="0" w:space="0" w:color="auto"/>
          </w:divBdr>
        </w:div>
        <w:div w:id="1361512247">
          <w:marLeft w:val="0"/>
          <w:marRight w:val="0"/>
          <w:marTop w:val="0"/>
          <w:marBottom w:val="0"/>
          <w:divBdr>
            <w:top w:val="none" w:sz="0" w:space="0" w:color="auto"/>
            <w:left w:val="none" w:sz="0" w:space="0" w:color="auto"/>
            <w:bottom w:val="none" w:sz="0" w:space="0" w:color="auto"/>
            <w:right w:val="none" w:sz="0" w:space="0" w:color="auto"/>
          </w:divBdr>
        </w:div>
        <w:div w:id="2063210327">
          <w:marLeft w:val="0"/>
          <w:marRight w:val="0"/>
          <w:marTop w:val="0"/>
          <w:marBottom w:val="0"/>
          <w:divBdr>
            <w:top w:val="none" w:sz="0" w:space="0" w:color="auto"/>
            <w:left w:val="none" w:sz="0" w:space="0" w:color="auto"/>
            <w:bottom w:val="none" w:sz="0" w:space="0" w:color="auto"/>
            <w:right w:val="none" w:sz="0" w:space="0" w:color="auto"/>
          </w:divBdr>
        </w:div>
        <w:div w:id="97337652">
          <w:marLeft w:val="0"/>
          <w:marRight w:val="0"/>
          <w:marTop w:val="0"/>
          <w:marBottom w:val="0"/>
          <w:divBdr>
            <w:top w:val="none" w:sz="0" w:space="0" w:color="auto"/>
            <w:left w:val="none" w:sz="0" w:space="0" w:color="auto"/>
            <w:bottom w:val="none" w:sz="0" w:space="0" w:color="auto"/>
            <w:right w:val="none" w:sz="0" w:space="0" w:color="auto"/>
          </w:divBdr>
        </w:div>
        <w:div w:id="262956074">
          <w:marLeft w:val="0"/>
          <w:marRight w:val="0"/>
          <w:marTop w:val="0"/>
          <w:marBottom w:val="0"/>
          <w:divBdr>
            <w:top w:val="none" w:sz="0" w:space="0" w:color="auto"/>
            <w:left w:val="none" w:sz="0" w:space="0" w:color="auto"/>
            <w:bottom w:val="none" w:sz="0" w:space="0" w:color="auto"/>
            <w:right w:val="none" w:sz="0" w:space="0" w:color="auto"/>
          </w:divBdr>
        </w:div>
        <w:div w:id="1390689519">
          <w:marLeft w:val="0"/>
          <w:marRight w:val="0"/>
          <w:marTop w:val="0"/>
          <w:marBottom w:val="0"/>
          <w:divBdr>
            <w:top w:val="none" w:sz="0" w:space="0" w:color="auto"/>
            <w:left w:val="none" w:sz="0" w:space="0" w:color="auto"/>
            <w:bottom w:val="none" w:sz="0" w:space="0" w:color="auto"/>
            <w:right w:val="none" w:sz="0" w:space="0" w:color="auto"/>
          </w:divBdr>
        </w:div>
        <w:div w:id="1193037513">
          <w:marLeft w:val="0"/>
          <w:marRight w:val="0"/>
          <w:marTop w:val="0"/>
          <w:marBottom w:val="0"/>
          <w:divBdr>
            <w:top w:val="none" w:sz="0" w:space="0" w:color="auto"/>
            <w:left w:val="none" w:sz="0" w:space="0" w:color="auto"/>
            <w:bottom w:val="none" w:sz="0" w:space="0" w:color="auto"/>
            <w:right w:val="none" w:sz="0" w:space="0" w:color="auto"/>
          </w:divBdr>
        </w:div>
        <w:div w:id="286548915">
          <w:marLeft w:val="0"/>
          <w:marRight w:val="0"/>
          <w:marTop w:val="0"/>
          <w:marBottom w:val="0"/>
          <w:divBdr>
            <w:top w:val="none" w:sz="0" w:space="0" w:color="auto"/>
            <w:left w:val="none" w:sz="0" w:space="0" w:color="auto"/>
            <w:bottom w:val="none" w:sz="0" w:space="0" w:color="auto"/>
            <w:right w:val="none" w:sz="0" w:space="0" w:color="auto"/>
          </w:divBdr>
        </w:div>
        <w:div w:id="1714498373">
          <w:marLeft w:val="0"/>
          <w:marRight w:val="0"/>
          <w:marTop w:val="0"/>
          <w:marBottom w:val="0"/>
          <w:divBdr>
            <w:top w:val="none" w:sz="0" w:space="0" w:color="auto"/>
            <w:left w:val="none" w:sz="0" w:space="0" w:color="auto"/>
            <w:bottom w:val="none" w:sz="0" w:space="0" w:color="auto"/>
            <w:right w:val="none" w:sz="0" w:space="0" w:color="auto"/>
          </w:divBdr>
        </w:div>
        <w:div w:id="2142335474">
          <w:marLeft w:val="0"/>
          <w:marRight w:val="0"/>
          <w:marTop w:val="0"/>
          <w:marBottom w:val="0"/>
          <w:divBdr>
            <w:top w:val="none" w:sz="0" w:space="0" w:color="auto"/>
            <w:left w:val="none" w:sz="0" w:space="0" w:color="auto"/>
            <w:bottom w:val="none" w:sz="0" w:space="0" w:color="auto"/>
            <w:right w:val="none" w:sz="0" w:space="0" w:color="auto"/>
          </w:divBdr>
        </w:div>
        <w:div w:id="131486050">
          <w:marLeft w:val="0"/>
          <w:marRight w:val="0"/>
          <w:marTop w:val="0"/>
          <w:marBottom w:val="0"/>
          <w:divBdr>
            <w:top w:val="none" w:sz="0" w:space="0" w:color="auto"/>
            <w:left w:val="none" w:sz="0" w:space="0" w:color="auto"/>
            <w:bottom w:val="none" w:sz="0" w:space="0" w:color="auto"/>
            <w:right w:val="none" w:sz="0" w:space="0" w:color="auto"/>
          </w:divBdr>
        </w:div>
        <w:div w:id="1245919360">
          <w:marLeft w:val="0"/>
          <w:marRight w:val="0"/>
          <w:marTop w:val="0"/>
          <w:marBottom w:val="0"/>
          <w:divBdr>
            <w:top w:val="none" w:sz="0" w:space="0" w:color="auto"/>
            <w:left w:val="none" w:sz="0" w:space="0" w:color="auto"/>
            <w:bottom w:val="none" w:sz="0" w:space="0" w:color="auto"/>
            <w:right w:val="none" w:sz="0" w:space="0" w:color="auto"/>
          </w:divBdr>
        </w:div>
        <w:div w:id="489951070">
          <w:marLeft w:val="0"/>
          <w:marRight w:val="0"/>
          <w:marTop w:val="0"/>
          <w:marBottom w:val="0"/>
          <w:divBdr>
            <w:top w:val="none" w:sz="0" w:space="0" w:color="auto"/>
            <w:left w:val="none" w:sz="0" w:space="0" w:color="auto"/>
            <w:bottom w:val="none" w:sz="0" w:space="0" w:color="auto"/>
            <w:right w:val="none" w:sz="0" w:space="0" w:color="auto"/>
          </w:divBdr>
        </w:div>
        <w:div w:id="678509664">
          <w:marLeft w:val="0"/>
          <w:marRight w:val="0"/>
          <w:marTop w:val="0"/>
          <w:marBottom w:val="0"/>
          <w:divBdr>
            <w:top w:val="none" w:sz="0" w:space="0" w:color="auto"/>
            <w:left w:val="none" w:sz="0" w:space="0" w:color="auto"/>
            <w:bottom w:val="none" w:sz="0" w:space="0" w:color="auto"/>
            <w:right w:val="none" w:sz="0" w:space="0" w:color="auto"/>
          </w:divBdr>
        </w:div>
        <w:div w:id="955022188">
          <w:marLeft w:val="0"/>
          <w:marRight w:val="0"/>
          <w:marTop w:val="0"/>
          <w:marBottom w:val="0"/>
          <w:divBdr>
            <w:top w:val="none" w:sz="0" w:space="0" w:color="auto"/>
            <w:left w:val="none" w:sz="0" w:space="0" w:color="auto"/>
            <w:bottom w:val="none" w:sz="0" w:space="0" w:color="auto"/>
            <w:right w:val="none" w:sz="0" w:space="0" w:color="auto"/>
          </w:divBdr>
        </w:div>
        <w:div w:id="531188122">
          <w:marLeft w:val="0"/>
          <w:marRight w:val="0"/>
          <w:marTop w:val="0"/>
          <w:marBottom w:val="0"/>
          <w:divBdr>
            <w:top w:val="none" w:sz="0" w:space="0" w:color="auto"/>
            <w:left w:val="none" w:sz="0" w:space="0" w:color="auto"/>
            <w:bottom w:val="none" w:sz="0" w:space="0" w:color="auto"/>
            <w:right w:val="none" w:sz="0" w:space="0" w:color="auto"/>
          </w:divBdr>
        </w:div>
        <w:div w:id="776221752">
          <w:marLeft w:val="0"/>
          <w:marRight w:val="0"/>
          <w:marTop w:val="0"/>
          <w:marBottom w:val="0"/>
          <w:divBdr>
            <w:top w:val="none" w:sz="0" w:space="0" w:color="auto"/>
            <w:left w:val="none" w:sz="0" w:space="0" w:color="auto"/>
            <w:bottom w:val="none" w:sz="0" w:space="0" w:color="auto"/>
            <w:right w:val="none" w:sz="0" w:space="0" w:color="auto"/>
          </w:divBdr>
        </w:div>
        <w:div w:id="2087918194">
          <w:marLeft w:val="0"/>
          <w:marRight w:val="0"/>
          <w:marTop w:val="0"/>
          <w:marBottom w:val="0"/>
          <w:divBdr>
            <w:top w:val="none" w:sz="0" w:space="0" w:color="auto"/>
            <w:left w:val="none" w:sz="0" w:space="0" w:color="auto"/>
            <w:bottom w:val="none" w:sz="0" w:space="0" w:color="auto"/>
            <w:right w:val="none" w:sz="0" w:space="0" w:color="auto"/>
          </w:divBdr>
        </w:div>
        <w:div w:id="1236935586">
          <w:marLeft w:val="0"/>
          <w:marRight w:val="0"/>
          <w:marTop w:val="0"/>
          <w:marBottom w:val="0"/>
          <w:divBdr>
            <w:top w:val="none" w:sz="0" w:space="0" w:color="auto"/>
            <w:left w:val="none" w:sz="0" w:space="0" w:color="auto"/>
            <w:bottom w:val="none" w:sz="0" w:space="0" w:color="auto"/>
            <w:right w:val="none" w:sz="0" w:space="0" w:color="auto"/>
          </w:divBdr>
        </w:div>
        <w:div w:id="319429532">
          <w:marLeft w:val="0"/>
          <w:marRight w:val="0"/>
          <w:marTop w:val="0"/>
          <w:marBottom w:val="0"/>
          <w:divBdr>
            <w:top w:val="none" w:sz="0" w:space="0" w:color="auto"/>
            <w:left w:val="none" w:sz="0" w:space="0" w:color="auto"/>
            <w:bottom w:val="none" w:sz="0" w:space="0" w:color="auto"/>
            <w:right w:val="none" w:sz="0" w:space="0" w:color="auto"/>
          </w:divBdr>
        </w:div>
        <w:div w:id="2063403564">
          <w:marLeft w:val="0"/>
          <w:marRight w:val="0"/>
          <w:marTop w:val="0"/>
          <w:marBottom w:val="0"/>
          <w:divBdr>
            <w:top w:val="none" w:sz="0" w:space="0" w:color="auto"/>
            <w:left w:val="none" w:sz="0" w:space="0" w:color="auto"/>
            <w:bottom w:val="none" w:sz="0" w:space="0" w:color="auto"/>
            <w:right w:val="none" w:sz="0" w:space="0" w:color="auto"/>
          </w:divBdr>
        </w:div>
        <w:div w:id="1115631939">
          <w:marLeft w:val="0"/>
          <w:marRight w:val="0"/>
          <w:marTop w:val="0"/>
          <w:marBottom w:val="0"/>
          <w:divBdr>
            <w:top w:val="none" w:sz="0" w:space="0" w:color="auto"/>
            <w:left w:val="none" w:sz="0" w:space="0" w:color="auto"/>
            <w:bottom w:val="none" w:sz="0" w:space="0" w:color="auto"/>
            <w:right w:val="none" w:sz="0" w:space="0" w:color="auto"/>
          </w:divBdr>
        </w:div>
        <w:div w:id="2101489494">
          <w:marLeft w:val="0"/>
          <w:marRight w:val="0"/>
          <w:marTop w:val="0"/>
          <w:marBottom w:val="0"/>
          <w:divBdr>
            <w:top w:val="none" w:sz="0" w:space="0" w:color="auto"/>
            <w:left w:val="none" w:sz="0" w:space="0" w:color="auto"/>
            <w:bottom w:val="none" w:sz="0" w:space="0" w:color="auto"/>
            <w:right w:val="none" w:sz="0" w:space="0" w:color="auto"/>
          </w:divBdr>
        </w:div>
        <w:div w:id="2074355502">
          <w:marLeft w:val="0"/>
          <w:marRight w:val="0"/>
          <w:marTop w:val="0"/>
          <w:marBottom w:val="0"/>
          <w:divBdr>
            <w:top w:val="none" w:sz="0" w:space="0" w:color="auto"/>
            <w:left w:val="none" w:sz="0" w:space="0" w:color="auto"/>
            <w:bottom w:val="none" w:sz="0" w:space="0" w:color="auto"/>
            <w:right w:val="none" w:sz="0" w:space="0" w:color="auto"/>
          </w:divBdr>
        </w:div>
        <w:div w:id="714698809">
          <w:marLeft w:val="0"/>
          <w:marRight w:val="0"/>
          <w:marTop w:val="0"/>
          <w:marBottom w:val="0"/>
          <w:divBdr>
            <w:top w:val="none" w:sz="0" w:space="0" w:color="auto"/>
            <w:left w:val="none" w:sz="0" w:space="0" w:color="auto"/>
            <w:bottom w:val="none" w:sz="0" w:space="0" w:color="auto"/>
            <w:right w:val="none" w:sz="0" w:space="0" w:color="auto"/>
          </w:divBdr>
        </w:div>
        <w:div w:id="931888322">
          <w:marLeft w:val="0"/>
          <w:marRight w:val="0"/>
          <w:marTop w:val="0"/>
          <w:marBottom w:val="0"/>
          <w:divBdr>
            <w:top w:val="none" w:sz="0" w:space="0" w:color="auto"/>
            <w:left w:val="none" w:sz="0" w:space="0" w:color="auto"/>
            <w:bottom w:val="none" w:sz="0" w:space="0" w:color="auto"/>
            <w:right w:val="none" w:sz="0" w:space="0" w:color="auto"/>
          </w:divBdr>
        </w:div>
        <w:div w:id="1326010314">
          <w:marLeft w:val="0"/>
          <w:marRight w:val="0"/>
          <w:marTop w:val="0"/>
          <w:marBottom w:val="0"/>
          <w:divBdr>
            <w:top w:val="none" w:sz="0" w:space="0" w:color="auto"/>
            <w:left w:val="none" w:sz="0" w:space="0" w:color="auto"/>
            <w:bottom w:val="none" w:sz="0" w:space="0" w:color="auto"/>
            <w:right w:val="none" w:sz="0" w:space="0" w:color="auto"/>
          </w:divBdr>
        </w:div>
        <w:div w:id="2002847000">
          <w:marLeft w:val="0"/>
          <w:marRight w:val="0"/>
          <w:marTop w:val="0"/>
          <w:marBottom w:val="0"/>
          <w:divBdr>
            <w:top w:val="none" w:sz="0" w:space="0" w:color="auto"/>
            <w:left w:val="none" w:sz="0" w:space="0" w:color="auto"/>
            <w:bottom w:val="none" w:sz="0" w:space="0" w:color="auto"/>
            <w:right w:val="none" w:sz="0" w:space="0" w:color="auto"/>
          </w:divBdr>
        </w:div>
        <w:div w:id="51658737">
          <w:marLeft w:val="0"/>
          <w:marRight w:val="0"/>
          <w:marTop w:val="0"/>
          <w:marBottom w:val="0"/>
          <w:divBdr>
            <w:top w:val="none" w:sz="0" w:space="0" w:color="auto"/>
            <w:left w:val="none" w:sz="0" w:space="0" w:color="auto"/>
            <w:bottom w:val="none" w:sz="0" w:space="0" w:color="auto"/>
            <w:right w:val="none" w:sz="0" w:space="0" w:color="auto"/>
          </w:divBdr>
        </w:div>
        <w:div w:id="663122121">
          <w:marLeft w:val="0"/>
          <w:marRight w:val="0"/>
          <w:marTop w:val="0"/>
          <w:marBottom w:val="0"/>
          <w:divBdr>
            <w:top w:val="none" w:sz="0" w:space="0" w:color="auto"/>
            <w:left w:val="none" w:sz="0" w:space="0" w:color="auto"/>
            <w:bottom w:val="none" w:sz="0" w:space="0" w:color="auto"/>
            <w:right w:val="none" w:sz="0" w:space="0" w:color="auto"/>
          </w:divBdr>
        </w:div>
        <w:div w:id="97216253">
          <w:marLeft w:val="0"/>
          <w:marRight w:val="0"/>
          <w:marTop w:val="0"/>
          <w:marBottom w:val="0"/>
          <w:divBdr>
            <w:top w:val="none" w:sz="0" w:space="0" w:color="auto"/>
            <w:left w:val="none" w:sz="0" w:space="0" w:color="auto"/>
            <w:bottom w:val="none" w:sz="0" w:space="0" w:color="auto"/>
            <w:right w:val="none" w:sz="0" w:space="0" w:color="auto"/>
          </w:divBdr>
        </w:div>
        <w:div w:id="425075660">
          <w:marLeft w:val="0"/>
          <w:marRight w:val="0"/>
          <w:marTop w:val="0"/>
          <w:marBottom w:val="0"/>
          <w:divBdr>
            <w:top w:val="none" w:sz="0" w:space="0" w:color="auto"/>
            <w:left w:val="none" w:sz="0" w:space="0" w:color="auto"/>
            <w:bottom w:val="none" w:sz="0" w:space="0" w:color="auto"/>
            <w:right w:val="none" w:sz="0" w:space="0" w:color="auto"/>
          </w:divBdr>
        </w:div>
        <w:div w:id="1790392578">
          <w:marLeft w:val="0"/>
          <w:marRight w:val="0"/>
          <w:marTop w:val="0"/>
          <w:marBottom w:val="0"/>
          <w:divBdr>
            <w:top w:val="none" w:sz="0" w:space="0" w:color="auto"/>
            <w:left w:val="none" w:sz="0" w:space="0" w:color="auto"/>
            <w:bottom w:val="none" w:sz="0" w:space="0" w:color="auto"/>
            <w:right w:val="none" w:sz="0" w:space="0" w:color="auto"/>
          </w:divBdr>
        </w:div>
        <w:div w:id="567571855">
          <w:marLeft w:val="0"/>
          <w:marRight w:val="0"/>
          <w:marTop w:val="0"/>
          <w:marBottom w:val="0"/>
          <w:divBdr>
            <w:top w:val="none" w:sz="0" w:space="0" w:color="auto"/>
            <w:left w:val="none" w:sz="0" w:space="0" w:color="auto"/>
            <w:bottom w:val="none" w:sz="0" w:space="0" w:color="auto"/>
            <w:right w:val="none" w:sz="0" w:space="0" w:color="auto"/>
          </w:divBdr>
        </w:div>
        <w:div w:id="440610807">
          <w:marLeft w:val="0"/>
          <w:marRight w:val="0"/>
          <w:marTop w:val="0"/>
          <w:marBottom w:val="0"/>
          <w:divBdr>
            <w:top w:val="none" w:sz="0" w:space="0" w:color="auto"/>
            <w:left w:val="none" w:sz="0" w:space="0" w:color="auto"/>
            <w:bottom w:val="none" w:sz="0" w:space="0" w:color="auto"/>
            <w:right w:val="none" w:sz="0" w:space="0" w:color="auto"/>
          </w:divBdr>
        </w:div>
        <w:div w:id="554466443">
          <w:marLeft w:val="0"/>
          <w:marRight w:val="0"/>
          <w:marTop w:val="0"/>
          <w:marBottom w:val="0"/>
          <w:divBdr>
            <w:top w:val="none" w:sz="0" w:space="0" w:color="auto"/>
            <w:left w:val="none" w:sz="0" w:space="0" w:color="auto"/>
            <w:bottom w:val="none" w:sz="0" w:space="0" w:color="auto"/>
            <w:right w:val="none" w:sz="0" w:space="0" w:color="auto"/>
          </w:divBdr>
        </w:div>
        <w:div w:id="450436016">
          <w:marLeft w:val="0"/>
          <w:marRight w:val="0"/>
          <w:marTop w:val="0"/>
          <w:marBottom w:val="0"/>
          <w:divBdr>
            <w:top w:val="none" w:sz="0" w:space="0" w:color="auto"/>
            <w:left w:val="none" w:sz="0" w:space="0" w:color="auto"/>
            <w:bottom w:val="none" w:sz="0" w:space="0" w:color="auto"/>
            <w:right w:val="none" w:sz="0" w:space="0" w:color="auto"/>
          </w:divBdr>
        </w:div>
        <w:div w:id="1013650772">
          <w:marLeft w:val="0"/>
          <w:marRight w:val="0"/>
          <w:marTop w:val="0"/>
          <w:marBottom w:val="0"/>
          <w:divBdr>
            <w:top w:val="none" w:sz="0" w:space="0" w:color="auto"/>
            <w:left w:val="none" w:sz="0" w:space="0" w:color="auto"/>
            <w:bottom w:val="none" w:sz="0" w:space="0" w:color="auto"/>
            <w:right w:val="none" w:sz="0" w:space="0" w:color="auto"/>
          </w:divBdr>
        </w:div>
        <w:div w:id="1168131430">
          <w:marLeft w:val="0"/>
          <w:marRight w:val="0"/>
          <w:marTop w:val="0"/>
          <w:marBottom w:val="0"/>
          <w:divBdr>
            <w:top w:val="none" w:sz="0" w:space="0" w:color="auto"/>
            <w:left w:val="none" w:sz="0" w:space="0" w:color="auto"/>
            <w:bottom w:val="none" w:sz="0" w:space="0" w:color="auto"/>
            <w:right w:val="none" w:sz="0" w:space="0" w:color="auto"/>
          </w:divBdr>
        </w:div>
        <w:div w:id="1839540771">
          <w:marLeft w:val="0"/>
          <w:marRight w:val="0"/>
          <w:marTop w:val="0"/>
          <w:marBottom w:val="0"/>
          <w:divBdr>
            <w:top w:val="none" w:sz="0" w:space="0" w:color="auto"/>
            <w:left w:val="none" w:sz="0" w:space="0" w:color="auto"/>
            <w:bottom w:val="none" w:sz="0" w:space="0" w:color="auto"/>
            <w:right w:val="none" w:sz="0" w:space="0" w:color="auto"/>
          </w:divBdr>
        </w:div>
        <w:div w:id="261837401">
          <w:marLeft w:val="0"/>
          <w:marRight w:val="0"/>
          <w:marTop w:val="0"/>
          <w:marBottom w:val="0"/>
          <w:divBdr>
            <w:top w:val="none" w:sz="0" w:space="0" w:color="auto"/>
            <w:left w:val="none" w:sz="0" w:space="0" w:color="auto"/>
            <w:bottom w:val="none" w:sz="0" w:space="0" w:color="auto"/>
            <w:right w:val="none" w:sz="0" w:space="0" w:color="auto"/>
          </w:divBdr>
        </w:div>
        <w:div w:id="955673676">
          <w:marLeft w:val="0"/>
          <w:marRight w:val="0"/>
          <w:marTop w:val="0"/>
          <w:marBottom w:val="0"/>
          <w:divBdr>
            <w:top w:val="none" w:sz="0" w:space="0" w:color="auto"/>
            <w:left w:val="none" w:sz="0" w:space="0" w:color="auto"/>
            <w:bottom w:val="none" w:sz="0" w:space="0" w:color="auto"/>
            <w:right w:val="none" w:sz="0" w:space="0" w:color="auto"/>
          </w:divBdr>
        </w:div>
        <w:div w:id="914318061">
          <w:marLeft w:val="0"/>
          <w:marRight w:val="0"/>
          <w:marTop w:val="0"/>
          <w:marBottom w:val="0"/>
          <w:divBdr>
            <w:top w:val="none" w:sz="0" w:space="0" w:color="auto"/>
            <w:left w:val="none" w:sz="0" w:space="0" w:color="auto"/>
            <w:bottom w:val="none" w:sz="0" w:space="0" w:color="auto"/>
            <w:right w:val="none" w:sz="0" w:space="0" w:color="auto"/>
          </w:divBdr>
        </w:div>
        <w:div w:id="1306007877">
          <w:marLeft w:val="0"/>
          <w:marRight w:val="0"/>
          <w:marTop w:val="0"/>
          <w:marBottom w:val="0"/>
          <w:divBdr>
            <w:top w:val="none" w:sz="0" w:space="0" w:color="auto"/>
            <w:left w:val="none" w:sz="0" w:space="0" w:color="auto"/>
            <w:bottom w:val="none" w:sz="0" w:space="0" w:color="auto"/>
            <w:right w:val="none" w:sz="0" w:space="0" w:color="auto"/>
          </w:divBdr>
        </w:div>
        <w:div w:id="1552230056">
          <w:marLeft w:val="0"/>
          <w:marRight w:val="0"/>
          <w:marTop w:val="0"/>
          <w:marBottom w:val="0"/>
          <w:divBdr>
            <w:top w:val="none" w:sz="0" w:space="0" w:color="auto"/>
            <w:left w:val="none" w:sz="0" w:space="0" w:color="auto"/>
            <w:bottom w:val="none" w:sz="0" w:space="0" w:color="auto"/>
            <w:right w:val="none" w:sz="0" w:space="0" w:color="auto"/>
          </w:divBdr>
        </w:div>
        <w:div w:id="244724695">
          <w:marLeft w:val="0"/>
          <w:marRight w:val="0"/>
          <w:marTop w:val="0"/>
          <w:marBottom w:val="0"/>
          <w:divBdr>
            <w:top w:val="none" w:sz="0" w:space="0" w:color="auto"/>
            <w:left w:val="none" w:sz="0" w:space="0" w:color="auto"/>
            <w:bottom w:val="none" w:sz="0" w:space="0" w:color="auto"/>
            <w:right w:val="none" w:sz="0" w:space="0" w:color="auto"/>
          </w:divBdr>
        </w:div>
        <w:div w:id="1142235996">
          <w:marLeft w:val="0"/>
          <w:marRight w:val="0"/>
          <w:marTop w:val="0"/>
          <w:marBottom w:val="0"/>
          <w:divBdr>
            <w:top w:val="none" w:sz="0" w:space="0" w:color="auto"/>
            <w:left w:val="none" w:sz="0" w:space="0" w:color="auto"/>
            <w:bottom w:val="none" w:sz="0" w:space="0" w:color="auto"/>
            <w:right w:val="none" w:sz="0" w:space="0" w:color="auto"/>
          </w:divBdr>
        </w:div>
        <w:div w:id="1623923653">
          <w:marLeft w:val="0"/>
          <w:marRight w:val="0"/>
          <w:marTop w:val="0"/>
          <w:marBottom w:val="0"/>
          <w:divBdr>
            <w:top w:val="none" w:sz="0" w:space="0" w:color="auto"/>
            <w:left w:val="none" w:sz="0" w:space="0" w:color="auto"/>
            <w:bottom w:val="none" w:sz="0" w:space="0" w:color="auto"/>
            <w:right w:val="none" w:sz="0" w:space="0" w:color="auto"/>
          </w:divBdr>
        </w:div>
        <w:div w:id="1821925992">
          <w:marLeft w:val="0"/>
          <w:marRight w:val="0"/>
          <w:marTop w:val="0"/>
          <w:marBottom w:val="0"/>
          <w:divBdr>
            <w:top w:val="none" w:sz="0" w:space="0" w:color="auto"/>
            <w:left w:val="none" w:sz="0" w:space="0" w:color="auto"/>
            <w:bottom w:val="none" w:sz="0" w:space="0" w:color="auto"/>
            <w:right w:val="none" w:sz="0" w:space="0" w:color="auto"/>
          </w:divBdr>
        </w:div>
        <w:div w:id="1065184093">
          <w:marLeft w:val="0"/>
          <w:marRight w:val="0"/>
          <w:marTop w:val="0"/>
          <w:marBottom w:val="0"/>
          <w:divBdr>
            <w:top w:val="none" w:sz="0" w:space="0" w:color="auto"/>
            <w:left w:val="none" w:sz="0" w:space="0" w:color="auto"/>
            <w:bottom w:val="none" w:sz="0" w:space="0" w:color="auto"/>
            <w:right w:val="none" w:sz="0" w:space="0" w:color="auto"/>
          </w:divBdr>
        </w:div>
        <w:div w:id="2032339849">
          <w:marLeft w:val="0"/>
          <w:marRight w:val="0"/>
          <w:marTop w:val="0"/>
          <w:marBottom w:val="0"/>
          <w:divBdr>
            <w:top w:val="none" w:sz="0" w:space="0" w:color="auto"/>
            <w:left w:val="none" w:sz="0" w:space="0" w:color="auto"/>
            <w:bottom w:val="none" w:sz="0" w:space="0" w:color="auto"/>
            <w:right w:val="none" w:sz="0" w:space="0" w:color="auto"/>
          </w:divBdr>
        </w:div>
        <w:div w:id="586773897">
          <w:marLeft w:val="0"/>
          <w:marRight w:val="0"/>
          <w:marTop w:val="0"/>
          <w:marBottom w:val="0"/>
          <w:divBdr>
            <w:top w:val="none" w:sz="0" w:space="0" w:color="auto"/>
            <w:left w:val="none" w:sz="0" w:space="0" w:color="auto"/>
            <w:bottom w:val="none" w:sz="0" w:space="0" w:color="auto"/>
            <w:right w:val="none" w:sz="0" w:space="0" w:color="auto"/>
          </w:divBdr>
        </w:div>
        <w:div w:id="1105079693">
          <w:marLeft w:val="0"/>
          <w:marRight w:val="0"/>
          <w:marTop w:val="0"/>
          <w:marBottom w:val="0"/>
          <w:divBdr>
            <w:top w:val="none" w:sz="0" w:space="0" w:color="auto"/>
            <w:left w:val="none" w:sz="0" w:space="0" w:color="auto"/>
            <w:bottom w:val="none" w:sz="0" w:space="0" w:color="auto"/>
            <w:right w:val="none" w:sz="0" w:space="0" w:color="auto"/>
          </w:divBdr>
        </w:div>
        <w:div w:id="555969321">
          <w:marLeft w:val="0"/>
          <w:marRight w:val="0"/>
          <w:marTop w:val="0"/>
          <w:marBottom w:val="0"/>
          <w:divBdr>
            <w:top w:val="none" w:sz="0" w:space="0" w:color="auto"/>
            <w:left w:val="none" w:sz="0" w:space="0" w:color="auto"/>
            <w:bottom w:val="none" w:sz="0" w:space="0" w:color="auto"/>
            <w:right w:val="none" w:sz="0" w:space="0" w:color="auto"/>
          </w:divBdr>
        </w:div>
        <w:div w:id="1815415344">
          <w:marLeft w:val="0"/>
          <w:marRight w:val="0"/>
          <w:marTop w:val="0"/>
          <w:marBottom w:val="0"/>
          <w:divBdr>
            <w:top w:val="none" w:sz="0" w:space="0" w:color="auto"/>
            <w:left w:val="none" w:sz="0" w:space="0" w:color="auto"/>
            <w:bottom w:val="none" w:sz="0" w:space="0" w:color="auto"/>
            <w:right w:val="none" w:sz="0" w:space="0" w:color="auto"/>
          </w:divBdr>
        </w:div>
        <w:div w:id="1288317974">
          <w:marLeft w:val="0"/>
          <w:marRight w:val="0"/>
          <w:marTop w:val="0"/>
          <w:marBottom w:val="0"/>
          <w:divBdr>
            <w:top w:val="none" w:sz="0" w:space="0" w:color="auto"/>
            <w:left w:val="none" w:sz="0" w:space="0" w:color="auto"/>
            <w:bottom w:val="none" w:sz="0" w:space="0" w:color="auto"/>
            <w:right w:val="none" w:sz="0" w:space="0" w:color="auto"/>
          </w:divBdr>
        </w:div>
        <w:div w:id="2055930830">
          <w:marLeft w:val="0"/>
          <w:marRight w:val="0"/>
          <w:marTop w:val="0"/>
          <w:marBottom w:val="0"/>
          <w:divBdr>
            <w:top w:val="none" w:sz="0" w:space="0" w:color="auto"/>
            <w:left w:val="none" w:sz="0" w:space="0" w:color="auto"/>
            <w:bottom w:val="none" w:sz="0" w:space="0" w:color="auto"/>
            <w:right w:val="none" w:sz="0" w:space="0" w:color="auto"/>
          </w:divBdr>
        </w:div>
        <w:div w:id="2140880311">
          <w:marLeft w:val="0"/>
          <w:marRight w:val="0"/>
          <w:marTop w:val="0"/>
          <w:marBottom w:val="0"/>
          <w:divBdr>
            <w:top w:val="none" w:sz="0" w:space="0" w:color="auto"/>
            <w:left w:val="none" w:sz="0" w:space="0" w:color="auto"/>
            <w:bottom w:val="none" w:sz="0" w:space="0" w:color="auto"/>
            <w:right w:val="none" w:sz="0" w:space="0" w:color="auto"/>
          </w:divBdr>
        </w:div>
        <w:div w:id="521869529">
          <w:marLeft w:val="0"/>
          <w:marRight w:val="0"/>
          <w:marTop w:val="0"/>
          <w:marBottom w:val="0"/>
          <w:divBdr>
            <w:top w:val="none" w:sz="0" w:space="0" w:color="auto"/>
            <w:left w:val="none" w:sz="0" w:space="0" w:color="auto"/>
            <w:bottom w:val="none" w:sz="0" w:space="0" w:color="auto"/>
            <w:right w:val="none" w:sz="0" w:space="0" w:color="auto"/>
          </w:divBdr>
        </w:div>
        <w:div w:id="1579898725">
          <w:marLeft w:val="0"/>
          <w:marRight w:val="0"/>
          <w:marTop w:val="0"/>
          <w:marBottom w:val="0"/>
          <w:divBdr>
            <w:top w:val="none" w:sz="0" w:space="0" w:color="auto"/>
            <w:left w:val="none" w:sz="0" w:space="0" w:color="auto"/>
            <w:bottom w:val="none" w:sz="0" w:space="0" w:color="auto"/>
            <w:right w:val="none" w:sz="0" w:space="0" w:color="auto"/>
          </w:divBdr>
        </w:div>
        <w:div w:id="1864778315">
          <w:marLeft w:val="0"/>
          <w:marRight w:val="0"/>
          <w:marTop w:val="0"/>
          <w:marBottom w:val="0"/>
          <w:divBdr>
            <w:top w:val="none" w:sz="0" w:space="0" w:color="auto"/>
            <w:left w:val="none" w:sz="0" w:space="0" w:color="auto"/>
            <w:bottom w:val="none" w:sz="0" w:space="0" w:color="auto"/>
            <w:right w:val="none" w:sz="0" w:space="0" w:color="auto"/>
          </w:divBdr>
        </w:div>
        <w:div w:id="1544363328">
          <w:marLeft w:val="0"/>
          <w:marRight w:val="0"/>
          <w:marTop w:val="0"/>
          <w:marBottom w:val="0"/>
          <w:divBdr>
            <w:top w:val="none" w:sz="0" w:space="0" w:color="auto"/>
            <w:left w:val="none" w:sz="0" w:space="0" w:color="auto"/>
            <w:bottom w:val="none" w:sz="0" w:space="0" w:color="auto"/>
            <w:right w:val="none" w:sz="0" w:space="0" w:color="auto"/>
          </w:divBdr>
        </w:div>
        <w:div w:id="1127703920">
          <w:marLeft w:val="0"/>
          <w:marRight w:val="0"/>
          <w:marTop w:val="0"/>
          <w:marBottom w:val="0"/>
          <w:divBdr>
            <w:top w:val="none" w:sz="0" w:space="0" w:color="auto"/>
            <w:left w:val="none" w:sz="0" w:space="0" w:color="auto"/>
            <w:bottom w:val="none" w:sz="0" w:space="0" w:color="auto"/>
            <w:right w:val="none" w:sz="0" w:space="0" w:color="auto"/>
          </w:divBdr>
        </w:div>
        <w:div w:id="408119878">
          <w:marLeft w:val="0"/>
          <w:marRight w:val="0"/>
          <w:marTop w:val="0"/>
          <w:marBottom w:val="0"/>
          <w:divBdr>
            <w:top w:val="none" w:sz="0" w:space="0" w:color="auto"/>
            <w:left w:val="none" w:sz="0" w:space="0" w:color="auto"/>
            <w:bottom w:val="none" w:sz="0" w:space="0" w:color="auto"/>
            <w:right w:val="none" w:sz="0" w:space="0" w:color="auto"/>
          </w:divBdr>
        </w:div>
        <w:div w:id="374352402">
          <w:marLeft w:val="0"/>
          <w:marRight w:val="0"/>
          <w:marTop w:val="0"/>
          <w:marBottom w:val="0"/>
          <w:divBdr>
            <w:top w:val="none" w:sz="0" w:space="0" w:color="auto"/>
            <w:left w:val="none" w:sz="0" w:space="0" w:color="auto"/>
            <w:bottom w:val="none" w:sz="0" w:space="0" w:color="auto"/>
            <w:right w:val="none" w:sz="0" w:space="0" w:color="auto"/>
          </w:divBdr>
        </w:div>
        <w:div w:id="1250433460">
          <w:marLeft w:val="0"/>
          <w:marRight w:val="0"/>
          <w:marTop w:val="0"/>
          <w:marBottom w:val="0"/>
          <w:divBdr>
            <w:top w:val="none" w:sz="0" w:space="0" w:color="auto"/>
            <w:left w:val="none" w:sz="0" w:space="0" w:color="auto"/>
            <w:bottom w:val="none" w:sz="0" w:space="0" w:color="auto"/>
            <w:right w:val="none" w:sz="0" w:space="0" w:color="auto"/>
          </w:divBdr>
        </w:div>
        <w:div w:id="580867266">
          <w:marLeft w:val="0"/>
          <w:marRight w:val="0"/>
          <w:marTop w:val="0"/>
          <w:marBottom w:val="0"/>
          <w:divBdr>
            <w:top w:val="none" w:sz="0" w:space="0" w:color="auto"/>
            <w:left w:val="none" w:sz="0" w:space="0" w:color="auto"/>
            <w:bottom w:val="none" w:sz="0" w:space="0" w:color="auto"/>
            <w:right w:val="none" w:sz="0" w:space="0" w:color="auto"/>
          </w:divBdr>
        </w:div>
        <w:div w:id="2044867818">
          <w:marLeft w:val="0"/>
          <w:marRight w:val="0"/>
          <w:marTop w:val="0"/>
          <w:marBottom w:val="0"/>
          <w:divBdr>
            <w:top w:val="none" w:sz="0" w:space="0" w:color="auto"/>
            <w:left w:val="none" w:sz="0" w:space="0" w:color="auto"/>
            <w:bottom w:val="none" w:sz="0" w:space="0" w:color="auto"/>
            <w:right w:val="none" w:sz="0" w:space="0" w:color="auto"/>
          </w:divBdr>
        </w:div>
        <w:div w:id="326715301">
          <w:marLeft w:val="0"/>
          <w:marRight w:val="0"/>
          <w:marTop w:val="0"/>
          <w:marBottom w:val="0"/>
          <w:divBdr>
            <w:top w:val="none" w:sz="0" w:space="0" w:color="auto"/>
            <w:left w:val="none" w:sz="0" w:space="0" w:color="auto"/>
            <w:bottom w:val="none" w:sz="0" w:space="0" w:color="auto"/>
            <w:right w:val="none" w:sz="0" w:space="0" w:color="auto"/>
          </w:divBdr>
        </w:div>
        <w:div w:id="851801666">
          <w:marLeft w:val="0"/>
          <w:marRight w:val="0"/>
          <w:marTop w:val="0"/>
          <w:marBottom w:val="0"/>
          <w:divBdr>
            <w:top w:val="none" w:sz="0" w:space="0" w:color="auto"/>
            <w:left w:val="none" w:sz="0" w:space="0" w:color="auto"/>
            <w:bottom w:val="none" w:sz="0" w:space="0" w:color="auto"/>
            <w:right w:val="none" w:sz="0" w:space="0" w:color="auto"/>
          </w:divBdr>
        </w:div>
        <w:div w:id="1908147144">
          <w:marLeft w:val="0"/>
          <w:marRight w:val="0"/>
          <w:marTop w:val="0"/>
          <w:marBottom w:val="0"/>
          <w:divBdr>
            <w:top w:val="none" w:sz="0" w:space="0" w:color="auto"/>
            <w:left w:val="none" w:sz="0" w:space="0" w:color="auto"/>
            <w:bottom w:val="none" w:sz="0" w:space="0" w:color="auto"/>
            <w:right w:val="none" w:sz="0" w:space="0" w:color="auto"/>
          </w:divBdr>
        </w:div>
        <w:div w:id="380520742">
          <w:marLeft w:val="0"/>
          <w:marRight w:val="0"/>
          <w:marTop w:val="0"/>
          <w:marBottom w:val="0"/>
          <w:divBdr>
            <w:top w:val="none" w:sz="0" w:space="0" w:color="auto"/>
            <w:left w:val="none" w:sz="0" w:space="0" w:color="auto"/>
            <w:bottom w:val="none" w:sz="0" w:space="0" w:color="auto"/>
            <w:right w:val="none" w:sz="0" w:space="0" w:color="auto"/>
          </w:divBdr>
        </w:div>
        <w:div w:id="1367635723">
          <w:marLeft w:val="0"/>
          <w:marRight w:val="0"/>
          <w:marTop w:val="0"/>
          <w:marBottom w:val="0"/>
          <w:divBdr>
            <w:top w:val="none" w:sz="0" w:space="0" w:color="auto"/>
            <w:left w:val="none" w:sz="0" w:space="0" w:color="auto"/>
            <w:bottom w:val="none" w:sz="0" w:space="0" w:color="auto"/>
            <w:right w:val="none" w:sz="0" w:space="0" w:color="auto"/>
          </w:divBdr>
        </w:div>
        <w:div w:id="106196989">
          <w:marLeft w:val="0"/>
          <w:marRight w:val="0"/>
          <w:marTop w:val="0"/>
          <w:marBottom w:val="0"/>
          <w:divBdr>
            <w:top w:val="none" w:sz="0" w:space="0" w:color="auto"/>
            <w:left w:val="none" w:sz="0" w:space="0" w:color="auto"/>
            <w:bottom w:val="none" w:sz="0" w:space="0" w:color="auto"/>
            <w:right w:val="none" w:sz="0" w:space="0" w:color="auto"/>
          </w:divBdr>
        </w:div>
        <w:div w:id="1156186711">
          <w:marLeft w:val="0"/>
          <w:marRight w:val="0"/>
          <w:marTop w:val="0"/>
          <w:marBottom w:val="0"/>
          <w:divBdr>
            <w:top w:val="none" w:sz="0" w:space="0" w:color="auto"/>
            <w:left w:val="none" w:sz="0" w:space="0" w:color="auto"/>
            <w:bottom w:val="none" w:sz="0" w:space="0" w:color="auto"/>
            <w:right w:val="none" w:sz="0" w:space="0" w:color="auto"/>
          </w:divBdr>
        </w:div>
        <w:div w:id="1377584620">
          <w:marLeft w:val="0"/>
          <w:marRight w:val="0"/>
          <w:marTop w:val="0"/>
          <w:marBottom w:val="0"/>
          <w:divBdr>
            <w:top w:val="none" w:sz="0" w:space="0" w:color="auto"/>
            <w:left w:val="none" w:sz="0" w:space="0" w:color="auto"/>
            <w:bottom w:val="none" w:sz="0" w:space="0" w:color="auto"/>
            <w:right w:val="none" w:sz="0" w:space="0" w:color="auto"/>
          </w:divBdr>
        </w:div>
        <w:div w:id="1423524031">
          <w:marLeft w:val="0"/>
          <w:marRight w:val="0"/>
          <w:marTop w:val="0"/>
          <w:marBottom w:val="0"/>
          <w:divBdr>
            <w:top w:val="none" w:sz="0" w:space="0" w:color="auto"/>
            <w:left w:val="none" w:sz="0" w:space="0" w:color="auto"/>
            <w:bottom w:val="none" w:sz="0" w:space="0" w:color="auto"/>
            <w:right w:val="none" w:sz="0" w:space="0" w:color="auto"/>
          </w:divBdr>
        </w:div>
        <w:div w:id="1853954928">
          <w:marLeft w:val="0"/>
          <w:marRight w:val="0"/>
          <w:marTop w:val="0"/>
          <w:marBottom w:val="0"/>
          <w:divBdr>
            <w:top w:val="none" w:sz="0" w:space="0" w:color="auto"/>
            <w:left w:val="none" w:sz="0" w:space="0" w:color="auto"/>
            <w:bottom w:val="none" w:sz="0" w:space="0" w:color="auto"/>
            <w:right w:val="none" w:sz="0" w:space="0" w:color="auto"/>
          </w:divBdr>
        </w:div>
        <w:div w:id="767889802">
          <w:marLeft w:val="0"/>
          <w:marRight w:val="0"/>
          <w:marTop w:val="0"/>
          <w:marBottom w:val="0"/>
          <w:divBdr>
            <w:top w:val="none" w:sz="0" w:space="0" w:color="auto"/>
            <w:left w:val="none" w:sz="0" w:space="0" w:color="auto"/>
            <w:bottom w:val="none" w:sz="0" w:space="0" w:color="auto"/>
            <w:right w:val="none" w:sz="0" w:space="0" w:color="auto"/>
          </w:divBdr>
        </w:div>
        <w:div w:id="1662661865">
          <w:marLeft w:val="0"/>
          <w:marRight w:val="0"/>
          <w:marTop w:val="0"/>
          <w:marBottom w:val="0"/>
          <w:divBdr>
            <w:top w:val="none" w:sz="0" w:space="0" w:color="auto"/>
            <w:left w:val="none" w:sz="0" w:space="0" w:color="auto"/>
            <w:bottom w:val="none" w:sz="0" w:space="0" w:color="auto"/>
            <w:right w:val="none" w:sz="0" w:space="0" w:color="auto"/>
          </w:divBdr>
        </w:div>
        <w:div w:id="1507401516">
          <w:marLeft w:val="0"/>
          <w:marRight w:val="0"/>
          <w:marTop w:val="0"/>
          <w:marBottom w:val="0"/>
          <w:divBdr>
            <w:top w:val="none" w:sz="0" w:space="0" w:color="auto"/>
            <w:left w:val="none" w:sz="0" w:space="0" w:color="auto"/>
            <w:bottom w:val="none" w:sz="0" w:space="0" w:color="auto"/>
            <w:right w:val="none" w:sz="0" w:space="0" w:color="auto"/>
          </w:divBdr>
        </w:div>
        <w:div w:id="891235852">
          <w:marLeft w:val="0"/>
          <w:marRight w:val="0"/>
          <w:marTop w:val="0"/>
          <w:marBottom w:val="0"/>
          <w:divBdr>
            <w:top w:val="none" w:sz="0" w:space="0" w:color="auto"/>
            <w:left w:val="none" w:sz="0" w:space="0" w:color="auto"/>
            <w:bottom w:val="none" w:sz="0" w:space="0" w:color="auto"/>
            <w:right w:val="none" w:sz="0" w:space="0" w:color="auto"/>
          </w:divBdr>
        </w:div>
        <w:div w:id="181166452">
          <w:marLeft w:val="0"/>
          <w:marRight w:val="0"/>
          <w:marTop w:val="0"/>
          <w:marBottom w:val="0"/>
          <w:divBdr>
            <w:top w:val="none" w:sz="0" w:space="0" w:color="auto"/>
            <w:left w:val="none" w:sz="0" w:space="0" w:color="auto"/>
            <w:bottom w:val="none" w:sz="0" w:space="0" w:color="auto"/>
            <w:right w:val="none" w:sz="0" w:space="0" w:color="auto"/>
          </w:divBdr>
        </w:div>
        <w:div w:id="1018777836">
          <w:marLeft w:val="0"/>
          <w:marRight w:val="0"/>
          <w:marTop w:val="0"/>
          <w:marBottom w:val="0"/>
          <w:divBdr>
            <w:top w:val="none" w:sz="0" w:space="0" w:color="auto"/>
            <w:left w:val="none" w:sz="0" w:space="0" w:color="auto"/>
            <w:bottom w:val="none" w:sz="0" w:space="0" w:color="auto"/>
            <w:right w:val="none" w:sz="0" w:space="0" w:color="auto"/>
          </w:divBdr>
        </w:div>
        <w:div w:id="229776198">
          <w:marLeft w:val="0"/>
          <w:marRight w:val="0"/>
          <w:marTop w:val="0"/>
          <w:marBottom w:val="0"/>
          <w:divBdr>
            <w:top w:val="none" w:sz="0" w:space="0" w:color="auto"/>
            <w:left w:val="none" w:sz="0" w:space="0" w:color="auto"/>
            <w:bottom w:val="none" w:sz="0" w:space="0" w:color="auto"/>
            <w:right w:val="none" w:sz="0" w:space="0" w:color="auto"/>
          </w:divBdr>
        </w:div>
        <w:div w:id="1232084812">
          <w:marLeft w:val="0"/>
          <w:marRight w:val="0"/>
          <w:marTop w:val="0"/>
          <w:marBottom w:val="0"/>
          <w:divBdr>
            <w:top w:val="none" w:sz="0" w:space="0" w:color="auto"/>
            <w:left w:val="none" w:sz="0" w:space="0" w:color="auto"/>
            <w:bottom w:val="none" w:sz="0" w:space="0" w:color="auto"/>
            <w:right w:val="none" w:sz="0" w:space="0" w:color="auto"/>
          </w:divBdr>
        </w:div>
        <w:div w:id="1045716816">
          <w:marLeft w:val="0"/>
          <w:marRight w:val="0"/>
          <w:marTop w:val="0"/>
          <w:marBottom w:val="0"/>
          <w:divBdr>
            <w:top w:val="none" w:sz="0" w:space="0" w:color="auto"/>
            <w:left w:val="none" w:sz="0" w:space="0" w:color="auto"/>
            <w:bottom w:val="none" w:sz="0" w:space="0" w:color="auto"/>
            <w:right w:val="none" w:sz="0" w:space="0" w:color="auto"/>
          </w:divBdr>
        </w:div>
        <w:div w:id="437914538">
          <w:marLeft w:val="0"/>
          <w:marRight w:val="0"/>
          <w:marTop w:val="0"/>
          <w:marBottom w:val="0"/>
          <w:divBdr>
            <w:top w:val="none" w:sz="0" w:space="0" w:color="auto"/>
            <w:left w:val="none" w:sz="0" w:space="0" w:color="auto"/>
            <w:bottom w:val="none" w:sz="0" w:space="0" w:color="auto"/>
            <w:right w:val="none" w:sz="0" w:space="0" w:color="auto"/>
          </w:divBdr>
        </w:div>
        <w:div w:id="1925259668">
          <w:marLeft w:val="0"/>
          <w:marRight w:val="0"/>
          <w:marTop w:val="0"/>
          <w:marBottom w:val="0"/>
          <w:divBdr>
            <w:top w:val="none" w:sz="0" w:space="0" w:color="auto"/>
            <w:left w:val="none" w:sz="0" w:space="0" w:color="auto"/>
            <w:bottom w:val="none" w:sz="0" w:space="0" w:color="auto"/>
            <w:right w:val="none" w:sz="0" w:space="0" w:color="auto"/>
          </w:divBdr>
        </w:div>
        <w:div w:id="1288464474">
          <w:marLeft w:val="0"/>
          <w:marRight w:val="0"/>
          <w:marTop w:val="0"/>
          <w:marBottom w:val="0"/>
          <w:divBdr>
            <w:top w:val="none" w:sz="0" w:space="0" w:color="auto"/>
            <w:left w:val="none" w:sz="0" w:space="0" w:color="auto"/>
            <w:bottom w:val="none" w:sz="0" w:space="0" w:color="auto"/>
            <w:right w:val="none" w:sz="0" w:space="0" w:color="auto"/>
          </w:divBdr>
        </w:div>
        <w:div w:id="120542284">
          <w:marLeft w:val="0"/>
          <w:marRight w:val="0"/>
          <w:marTop w:val="0"/>
          <w:marBottom w:val="0"/>
          <w:divBdr>
            <w:top w:val="none" w:sz="0" w:space="0" w:color="auto"/>
            <w:left w:val="none" w:sz="0" w:space="0" w:color="auto"/>
            <w:bottom w:val="none" w:sz="0" w:space="0" w:color="auto"/>
            <w:right w:val="none" w:sz="0" w:space="0" w:color="auto"/>
          </w:divBdr>
        </w:div>
        <w:div w:id="1996686244">
          <w:marLeft w:val="0"/>
          <w:marRight w:val="0"/>
          <w:marTop w:val="0"/>
          <w:marBottom w:val="0"/>
          <w:divBdr>
            <w:top w:val="none" w:sz="0" w:space="0" w:color="auto"/>
            <w:left w:val="none" w:sz="0" w:space="0" w:color="auto"/>
            <w:bottom w:val="none" w:sz="0" w:space="0" w:color="auto"/>
            <w:right w:val="none" w:sz="0" w:space="0" w:color="auto"/>
          </w:divBdr>
        </w:div>
        <w:div w:id="824321379">
          <w:marLeft w:val="0"/>
          <w:marRight w:val="0"/>
          <w:marTop w:val="0"/>
          <w:marBottom w:val="0"/>
          <w:divBdr>
            <w:top w:val="none" w:sz="0" w:space="0" w:color="auto"/>
            <w:left w:val="none" w:sz="0" w:space="0" w:color="auto"/>
            <w:bottom w:val="none" w:sz="0" w:space="0" w:color="auto"/>
            <w:right w:val="none" w:sz="0" w:space="0" w:color="auto"/>
          </w:divBdr>
        </w:div>
        <w:div w:id="1202134926">
          <w:marLeft w:val="0"/>
          <w:marRight w:val="0"/>
          <w:marTop w:val="0"/>
          <w:marBottom w:val="0"/>
          <w:divBdr>
            <w:top w:val="none" w:sz="0" w:space="0" w:color="auto"/>
            <w:left w:val="none" w:sz="0" w:space="0" w:color="auto"/>
            <w:bottom w:val="none" w:sz="0" w:space="0" w:color="auto"/>
            <w:right w:val="none" w:sz="0" w:space="0" w:color="auto"/>
          </w:divBdr>
        </w:div>
        <w:div w:id="594824068">
          <w:marLeft w:val="0"/>
          <w:marRight w:val="0"/>
          <w:marTop w:val="0"/>
          <w:marBottom w:val="0"/>
          <w:divBdr>
            <w:top w:val="none" w:sz="0" w:space="0" w:color="auto"/>
            <w:left w:val="none" w:sz="0" w:space="0" w:color="auto"/>
            <w:bottom w:val="none" w:sz="0" w:space="0" w:color="auto"/>
            <w:right w:val="none" w:sz="0" w:space="0" w:color="auto"/>
          </w:divBdr>
        </w:div>
        <w:div w:id="583296000">
          <w:marLeft w:val="0"/>
          <w:marRight w:val="0"/>
          <w:marTop w:val="0"/>
          <w:marBottom w:val="0"/>
          <w:divBdr>
            <w:top w:val="none" w:sz="0" w:space="0" w:color="auto"/>
            <w:left w:val="none" w:sz="0" w:space="0" w:color="auto"/>
            <w:bottom w:val="none" w:sz="0" w:space="0" w:color="auto"/>
            <w:right w:val="none" w:sz="0" w:space="0" w:color="auto"/>
          </w:divBdr>
        </w:div>
        <w:div w:id="172765184">
          <w:marLeft w:val="0"/>
          <w:marRight w:val="0"/>
          <w:marTop w:val="0"/>
          <w:marBottom w:val="0"/>
          <w:divBdr>
            <w:top w:val="none" w:sz="0" w:space="0" w:color="auto"/>
            <w:left w:val="none" w:sz="0" w:space="0" w:color="auto"/>
            <w:bottom w:val="none" w:sz="0" w:space="0" w:color="auto"/>
            <w:right w:val="none" w:sz="0" w:space="0" w:color="auto"/>
          </w:divBdr>
        </w:div>
        <w:div w:id="333650175">
          <w:marLeft w:val="0"/>
          <w:marRight w:val="0"/>
          <w:marTop w:val="0"/>
          <w:marBottom w:val="0"/>
          <w:divBdr>
            <w:top w:val="none" w:sz="0" w:space="0" w:color="auto"/>
            <w:left w:val="none" w:sz="0" w:space="0" w:color="auto"/>
            <w:bottom w:val="none" w:sz="0" w:space="0" w:color="auto"/>
            <w:right w:val="none" w:sz="0" w:space="0" w:color="auto"/>
          </w:divBdr>
        </w:div>
        <w:div w:id="1959221520">
          <w:marLeft w:val="0"/>
          <w:marRight w:val="0"/>
          <w:marTop w:val="0"/>
          <w:marBottom w:val="0"/>
          <w:divBdr>
            <w:top w:val="none" w:sz="0" w:space="0" w:color="auto"/>
            <w:left w:val="none" w:sz="0" w:space="0" w:color="auto"/>
            <w:bottom w:val="none" w:sz="0" w:space="0" w:color="auto"/>
            <w:right w:val="none" w:sz="0" w:space="0" w:color="auto"/>
          </w:divBdr>
        </w:div>
        <w:div w:id="1610434207">
          <w:marLeft w:val="0"/>
          <w:marRight w:val="0"/>
          <w:marTop w:val="0"/>
          <w:marBottom w:val="0"/>
          <w:divBdr>
            <w:top w:val="none" w:sz="0" w:space="0" w:color="auto"/>
            <w:left w:val="none" w:sz="0" w:space="0" w:color="auto"/>
            <w:bottom w:val="none" w:sz="0" w:space="0" w:color="auto"/>
            <w:right w:val="none" w:sz="0" w:space="0" w:color="auto"/>
          </w:divBdr>
        </w:div>
        <w:div w:id="1726875387">
          <w:marLeft w:val="0"/>
          <w:marRight w:val="0"/>
          <w:marTop w:val="0"/>
          <w:marBottom w:val="0"/>
          <w:divBdr>
            <w:top w:val="none" w:sz="0" w:space="0" w:color="auto"/>
            <w:left w:val="none" w:sz="0" w:space="0" w:color="auto"/>
            <w:bottom w:val="none" w:sz="0" w:space="0" w:color="auto"/>
            <w:right w:val="none" w:sz="0" w:space="0" w:color="auto"/>
          </w:divBdr>
        </w:div>
        <w:div w:id="1695424925">
          <w:marLeft w:val="0"/>
          <w:marRight w:val="0"/>
          <w:marTop w:val="0"/>
          <w:marBottom w:val="0"/>
          <w:divBdr>
            <w:top w:val="none" w:sz="0" w:space="0" w:color="auto"/>
            <w:left w:val="none" w:sz="0" w:space="0" w:color="auto"/>
            <w:bottom w:val="none" w:sz="0" w:space="0" w:color="auto"/>
            <w:right w:val="none" w:sz="0" w:space="0" w:color="auto"/>
          </w:divBdr>
        </w:div>
        <w:div w:id="452402386">
          <w:marLeft w:val="0"/>
          <w:marRight w:val="0"/>
          <w:marTop w:val="0"/>
          <w:marBottom w:val="0"/>
          <w:divBdr>
            <w:top w:val="none" w:sz="0" w:space="0" w:color="auto"/>
            <w:left w:val="none" w:sz="0" w:space="0" w:color="auto"/>
            <w:bottom w:val="none" w:sz="0" w:space="0" w:color="auto"/>
            <w:right w:val="none" w:sz="0" w:space="0" w:color="auto"/>
          </w:divBdr>
        </w:div>
        <w:div w:id="738482765">
          <w:marLeft w:val="0"/>
          <w:marRight w:val="0"/>
          <w:marTop w:val="0"/>
          <w:marBottom w:val="0"/>
          <w:divBdr>
            <w:top w:val="none" w:sz="0" w:space="0" w:color="auto"/>
            <w:left w:val="none" w:sz="0" w:space="0" w:color="auto"/>
            <w:bottom w:val="none" w:sz="0" w:space="0" w:color="auto"/>
            <w:right w:val="none" w:sz="0" w:space="0" w:color="auto"/>
          </w:divBdr>
        </w:div>
        <w:div w:id="1769620020">
          <w:marLeft w:val="0"/>
          <w:marRight w:val="0"/>
          <w:marTop w:val="0"/>
          <w:marBottom w:val="0"/>
          <w:divBdr>
            <w:top w:val="none" w:sz="0" w:space="0" w:color="auto"/>
            <w:left w:val="none" w:sz="0" w:space="0" w:color="auto"/>
            <w:bottom w:val="none" w:sz="0" w:space="0" w:color="auto"/>
            <w:right w:val="none" w:sz="0" w:space="0" w:color="auto"/>
          </w:divBdr>
        </w:div>
        <w:div w:id="1959876039">
          <w:marLeft w:val="0"/>
          <w:marRight w:val="0"/>
          <w:marTop w:val="0"/>
          <w:marBottom w:val="0"/>
          <w:divBdr>
            <w:top w:val="none" w:sz="0" w:space="0" w:color="auto"/>
            <w:left w:val="none" w:sz="0" w:space="0" w:color="auto"/>
            <w:bottom w:val="none" w:sz="0" w:space="0" w:color="auto"/>
            <w:right w:val="none" w:sz="0" w:space="0" w:color="auto"/>
          </w:divBdr>
        </w:div>
        <w:div w:id="907299319">
          <w:marLeft w:val="0"/>
          <w:marRight w:val="0"/>
          <w:marTop w:val="0"/>
          <w:marBottom w:val="0"/>
          <w:divBdr>
            <w:top w:val="none" w:sz="0" w:space="0" w:color="auto"/>
            <w:left w:val="none" w:sz="0" w:space="0" w:color="auto"/>
            <w:bottom w:val="none" w:sz="0" w:space="0" w:color="auto"/>
            <w:right w:val="none" w:sz="0" w:space="0" w:color="auto"/>
          </w:divBdr>
        </w:div>
        <w:div w:id="1301766272">
          <w:marLeft w:val="0"/>
          <w:marRight w:val="0"/>
          <w:marTop w:val="0"/>
          <w:marBottom w:val="0"/>
          <w:divBdr>
            <w:top w:val="none" w:sz="0" w:space="0" w:color="auto"/>
            <w:left w:val="none" w:sz="0" w:space="0" w:color="auto"/>
            <w:bottom w:val="none" w:sz="0" w:space="0" w:color="auto"/>
            <w:right w:val="none" w:sz="0" w:space="0" w:color="auto"/>
          </w:divBdr>
        </w:div>
        <w:div w:id="1150828058">
          <w:marLeft w:val="0"/>
          <w:marRight w:val="0"/>
          <w:marTop w:val="0"/>
          <w:marBottom w:val="0"/>
          <w:divBdr>
            <w:top w:val="none" w:sz="0" w:space="0" w:color="auto"/>
            <w:left w:val="none" w:sz="0" w:space="0" w:color="auto"/>
            <w:bottom w:val="none" w:sz="0" w:space="0" w:color="auto"/>
            <w:right w:val="none" w:sz="0" w:space="0" w:color="auto"/>
          </w:divBdr>
        </w:div>
        <w:div w:id="2021928539">
          <w:marLeft w:val="0"/>
          <w:marRight w:val="0"/>
          <w:marTop w:val="0"/>
          <w:marBottom w:val="0"/>
          <w:divBdr>
            <w:top w:val="none" w:sz="0" w:space="0" w:color="auto"/>
            <w:left w:val="none" w:sz="0" w:space="0" w:color="auto"/>
            <w:bottom w:val="none" w:sz="0" w:space="0" w:color="auto"/>
            <w:right w:val="none" w:sz="0" w:space="0" w:color="auto"/>
          </w:divBdr>
        </w:div>
        <w:div w:id="1752194031">
          <w:marLeft w:val="0"/>
          <w:marRight w:val="0"/>
          <w:marTop w:val="0"/>
          <w:marBottom w:val="0"/>
          <w:divBdr>
            <w:top w:val="none" w:sz="0" w:space="0" w:color="auto"/>
            <w:left w:val="none" w:sz="0" w:space="0" w:color="auto"/>
            <w:bottom w:val="none" w:sz="0" w:space="0" w:color="auto"/>
            <w:right w:val="none" w:sz="0" w:space="0" w:color="auto"/>
          </w:divBdr>
        </w:div>
        <w:div w:id="335502157">
          <w:marLeft w:val="0"/>
          <w:marRight w:val="0"/>
          <w:marTop w:val="0"/>
          <w:marBottom w:val="0"/>
          <w:divBdr>
            <w:top w:val="none" w:sz="0" w:space="0" w:color="auto"/>
            <w:left w:val="none" w:sz="0" w:space="0" w:color="auto"/>
            <w:bottom w:val="none" w:sz="0" w:space="0" w:color="auto"/>
            <w:right w:val="none" w:sz="0" w:space="0" w:color="auto"/>
          </w:divBdr>
        </w:div>
        <w:div w:id="776487802">
          <w:marLeft w:val="0"/>
          <w:marRight w:val="0"/>
          <w:marTop w:val="0"/>
          <w:marBottom w:val="0"/>
          <w:divBdr>
            <w:top w:val="none" w:sz="0" w:space="0" w:color="auto"/>
            <w:left w:val="none" w:sz="0" w:space="0" w:color="auto"/>
            <w:bottom w:val="none" w:sz="0" w:space="0" w:color="auto"/>
            <w:right w:val="none" w:sz="0" w:space="0" w:color="auto"/>
          </w:divBdr>
        </w:div>
        <w:div w:id="796679588">
          <w:marLeft w:val="0"/>
          <w:marRight w:val="0"/>
          <w:marTop w:val="0"/>
          <w:marBottom w:val="0"/>
          <w:divBdr>
            <w:top w:val="none" w:sz="0" w:space="0" w:color="auto"/>
            <w:left w:val="none" w:sz="0" w:space="0" w:color="auto"/>
            <w:bottom w:val="none" w:sz="0" w:space="0" w:color="auto"/>
            <w:right w:val="none" w:sz="0" w:space="0" w:color="auto"/>
          </w:divBdr>
        </w:div>
        <w:div w:id="1857425598">
          <w:marLeft w:val="0"/>
          <w:marRight w:val="0"/>
          <w:marTop w:val="0"/>
          <w:marBottom w:val="0"/>
          <w:divBdr>
            <w:top w:val="none" w:sz="0" w:space="0" w:color="auto"/>
            <w:left w:val="none" w:sz="0" w:space="0" w:color="auto"/>
            <w:bottom w:val="none" w:sz="0" w:space="0" w:color="auto"/>
            <w:right w:val="none" w:sz="0" w:space="0" w:color="auto"/>
          </w:divBdr>
        </w:div>
        <w:div w:id="1176919287">
          <w:marLeft w:val="0"/>
          <w:marRight w:val="0"/>
          <w:marTop w:val="0"/>
          <w:marBottom w:val="0"/>
          <w:divBdr>
            <w:top w:val="none" w:sz="0" w:space="0" w:color="auto"/>
            <w:left w:val="none" w:sz="0" w:space="0" w:color="auto"/>
            <w:bottom w:val="none" w:sz="0" w:space="0" w:color="auto"/>
            <w:right w:val="none" w:sz="0" w:space="0" w:color="auto"/>
          </w:divBdr>
        </w:div>
        <w:div w:id="456530170">
          <w:marLeft w:val="0"/>
          <w:marRight w:val="0"/>
          <w:marTop w:val="0"/>
          <w:marBottom w:val="0"/>
          <w:divBdr>
            <w:top w:val="none" w:sz="0" w:space="0" w:color="auto"/>
            <w:left w:val="none" w:sz="0" w:space="0" w:color="auto"/>
            <w:bottom w:val="none" w:sz="0" w:space="0" w:color="auto"/>
            <w:right w:val="none" w:sz="0" w:space="0" w:color="auto"/>
          </w:divBdr>
        </w:div>
        <w:div w:id="623775165">
          <w:marLeft w:val="0"/>
          <w:marRight w:val="0"/>
          <w:marTop w:val="0"/>
          <w:marBottom w:val="0"/>
          <w:divBdr>
            <w:top w:val="none" w:sz="0" w:space="0" w:color="auto"/>
            <w:left w:val="none" w:sz="0" w:space="0" w:color="auto"/>
            <w:bottom w:val="none" w:sz="0" w:space="0" w:color="auto"/>
            <w:right w:val="none" w:sz="0" w:space="0" w:color="auto"/>
          </w:divBdr>
        </w:div>
        <w:div w:id="372577716">
          <w:marLeft w:val="0"/>
          <w:marRight w:val="0"/>
          <w:marTop w:val="0"/>
          <w:marBottom w:val="0"/>
          <w:divBdr>
            <w:top w:val="none" w:sz="0" w:space="0" w:color="auto"/>
            <w:left w:val="none" w:sz="0" w:space="0" w:color="auto"/>
            <w:bottom w:val="none" w:sz="0" w:space="0" w:color="auto"/>
            <w:right w:val="none" w:sz="0" w:space="0" w:color="auto"/>
          </w:divBdr>
        </w:div>
        <w:div w:id="868176785">
          <w:marLeft w:val="0"/>
          <w:marRight w:val="0"/>
          <w:marTop w:val="0"/>
          <w:marBottom w:val="0"/>
          <w:divBdr>
            <w:top w:val="none" w:sz="0" w:space="0" w:color="auto"/>
            <w:left w:val="none" w:sz="0" w:space="0" w:color="auto"/>
            <w:bottom w:val="none" w:sz="0" w:space="0" w:color="auto"/>
            <w:right w:val="none" w:sz="0" w:space="0" w:color="auto"/>
          </w:divBdr>
        </w:div>
        <w:div w:id="186259290">
          <w:marLeft w:val="0"/>
          <w:marRight w:val="0"/>
          <w:marTop w:val="0"/>
          <w:marBottom w:val="0"/>
          <w:divBdr>
            <w:top w:val="none" w:sz="0" w:space="0" w:color="auto"/>
            <w:left w:val="none" w:sz="0" w:space="0" w:color="auto"/>
            <w:bottom w:val="none" w:sz="0" w:space="0" w:color="auto"/>
            <w:right w:val="none" w:sz="0" w:space="0" w:color="auto"/>
          </w:divBdr>
        </w:div>
        <w:div w:id="1604460826">
          <w:marLeft w:val="0"/>
          <w:marRight w:val="0"/>
          <w:marTop w:val="0"/>
          <w:marBottom w:val="0"/>
          <w:divBdr>
            <w:top w:val="none" w:sz="0" w:space="0" w:color="auto"/>
            <w:left w:val="none" w:sz="0" w:space="0" w:color="auto"/>
            <w:bottom w:val="none" w:sz="0" w:space="0" w:color="auto"/>
            <w:right w:val="none" w:sz="0" w:space="0" w:color="auto"/>
          </w:divBdr>
        </w:div>
        <w:div w:id="1831601883">
          <w:marLeft w:val="0"/>
          <w:marRight w:val="0"/>
          <w:marTop w:val="0"/>
          <w:marBottom w:val="0"/>
          <w:divBdr>
            <w:top w:val="none" w:sz="0" w:space="0" w:color="auto"/>
            <w:left w:val="none" w:sz="0" w:space="0" w:color="auto"/>
            <w:bottom w:val="none" w:sz="0" w:space="0" w:color="auto"/>
            <w:right w:val="none" w:sz="0" w:space="0" w:color="auto"/>
          </w:divBdr>
        </w:div>
        <w:div w:id="463084533">
          <w:marLeft w:val="0"/>
          <w:marRight w:val="0"/>
          <w:marTop w:val="0"/>
          <w:marBottom w:val="0"/>
          <w:divBdr>
            <w:top w:val="none" w:sz="0" w:space="0" w:color="auto"/>
            <w:left w:val="none" w:sz="0" w:space="0" w:color="auto"/>
            <w:bottom w:val="none" w:sz="0" w:space="0" w:color="auto"/>
            <w:right w:val="none" w:sz="0" w:space="0" w:color="auto"/>
          </w:divBdr>
        </w:div>
        <w:div w:id="304967137">
          <w:marLeft w:val="0"/>
          <w:marRight w:val="0"/>
          <w:marTop w:val="0"/>
          <w:marBottom w:val="0"/>
          <w:divBdr>
            <w:top w:val="none" w:sz="0" w:space="0" w:color="auto"/>
            <w:left w:val="none" w:sz="0" w:space="0" w:color="auto"/>
            <w:bottom w:val="none" w:sz="0" w:space="0" w:color="auto"/>
            <w:right w:val="none" w:sz="0" w:space="0" w:color="auto"/>
          </w:divBdr>
        </w:div>
        <w:div w:id="1781022882">
          <w:marLeft w:val="0"/>
          <w:marRight w:val="0"/>
          <w:marTop w:val="0"/>
          <w:marBottom w:val="0"/>
          <w:divBdr>
            <w:top w:val="none" w:sz="0" w:space="0" w:color="auto"/>
            <w:left w:val="none" w:sz="0" w:space="0" w:color="auto"/>
            <w:bottom w:val="none" w:sz="0" w:space="0" w:color="auto"/>
            <w:right w:val="none" w:sz="0" w:space="0" w:color="auto"/>
          </w:divBdr>
        </w:div>
        <w:div w:id="351421627">
          <w:marLeft w:val="0"/>
          <w:marRight w:val="0"/>
          <w:marTop w:val="0"/>
          <w:marBottom w:val="0"/>
          <w:divBdr>
            <w:top w:val="none" w:sz="0" w:space="0" w:color="auto"/>
            <w:left w:val="none" w:sz="0" w:space="0" w:color="auto"/>
            <w:bottom w:val="none" w:sz="0" w:space="0" w:color="auto"/>
            <w:right w:val="none" w:sz="0" w:space="0" w:color="auto"/>
          </w:divBdr>
        </w:div>
        <w:div w:id="1165246558">
          <w:marLeft w:val="0"/>
          <w:marRight w:val="0"/>
          <w:marTop w:val="0"/>
          <w:marBottom w:val="0"/>
          <w:divBdr>
            <w:top w:val="none" w:sz="0" w:space="0" w:color="auto"/>
            <w:left w:val="none" w:sz="0" w:space="0" w:color="auto"/>
            <w:bottom w:val="none" w:sz="0" w:space="0" w:color="auto"/>
            <w:right w:val="none" w:sz="0" w:space="0" w:color="auto"/>
          </w:divBdr>
        </w:div>
        <w:div w:id="1923445819">
          <w:marLeft w:val="0"/>
          <w:marRight w:val="0"/>
          <w:marTop w:val="0"/>
          <w:marBottom w:val="0"/>
          <w:divBdr>
            <w:top w:val="none" w:sz="0" w:space="0" w:color="auto"/>
            <w:left w:val="none" w:sz="0" w:space="0" w:color="auto"/>
            <w:bottom w:val="none" w:sz="0" w:space="0" w:color="auto"/>
            <w:right w:val="none" w:sz="0" w:space="0" w:color="auto"/>
          </w:divBdr>
        </w:div>
        <w:div w:id="682442266">
          <w:marLeft w:val="0"/>
          <w:marRight w:val="0"/>
          <w:marTop w:val="0"/>
          <w:marBottom w:val="0"/>
          <w:divBdr>
            <w:top w:val="none" w:sz="0" w:space="0" w:color="auto"/>
            <w:left w:val="none" w:sz="0" w:space="0" w:color="auto"/>
            <w:bottom w:val="none" w:sz="0" w:space="0" w:color="auto"/>
            <w:right w:val="none" w:sz="0" w:space="0" w:color="auto"/>
          </w:divBdr>
        </w:div>
        <w:div w:id="156770261">
          <w:marLeft w:val="0"/>
          <w:marRight w:val="0"/>
          <w:marTop w:val="0"/>
          <w:marBottom w:val="0"/>
          <w:divBdr>
            <w:top w:val="none" w:sz="0" w:space="0" w:color="auto"/>
            <w:left w:val="none" w:sz="0" w:space="0" w:color="auto"/>
            <w:bottom w:val="none" w:sz="0" w:space="0" w:color="auto"/>
            <w:right w:val="none" w:sz="0" w:space="0" w:color="auto"/>
          </w:divBdr>
        </w:div>
        <w:div w:id="765925574">
          <w:marLeft w:val="0"/>
          <w:marRight w:val="0"/>
          <w:marTop w:val="0"/>
          <w:marBottom w:val="0"/>
          <w:divBdr>
            <w:top w:val="none" w:sz="0" w:space="0" w:color="auto"/>
            <w:left w:val="none" w:sz="0" w:space="0" w:color="auto"/>
            <w:bottom w:val="none" w:sz="0" w:space="0" w:color="auto"/>
            <w:right w:val="none" w:sz="0" w:space="0" w:color="auto"/>
          </w:divBdr>
        </w:div>
        <w:div w:id="104085896">
          <w:marLeft w:val="0"/>
          <w:marRight w:val="0"/>
          <w:marTop w:val="0"/>
          <w:marBottom w:val="0"/>
          <w:divBdr>
            <w:top w:val="none" w:sz="0" w:space="0" w:color="auto"/>
            <w:left w:val="none" w:sz="0" w:space="0" w:color="auto"/>
            <w:bottom w:val="none" w:sz="0" w:space="0" w:color="auto"/>
            <w:right w:val="none" w:sz="0" w:space="0" w:color="auto"/>
          </w:divBdr>
        </w:div>
        <w:div w:id="1591547054">
          <w:marLeft w:val="0"/>
          <w:marRight w:val="0"/>
          <w:marTop w:val="0"/>
          <w:marBottom w:val="0"/>
          <w:divBdr>
            <w:top w:val="none" w:sz="0" w:space="0" w:color="auto"/>
            <w:left w:val="none" w:sz="0" w:space="0" w:color="auto"/>
            <w:bottom w:val="none" w:sz="0" w:space="0" w:color="auto"/>
            <w:right w:val="none" w:sz="0" w:space="0" w:color="auto"/>
          </w:divBdr>
        </w:div>
        <w:div w:id="1933004823">
          <w:marLeft w:val="0"/>
          <w:marRight w:val="0"/>
          <w:marTop w:val="0"/>
          <w:marBottom w:val="0"/>
          <w:divBdr>
            <w:top w:val="none" w:sz="0" w:space="0" w:color="auto"/>
            <w:left w:val="none" w:sz="0" w:space="0" w:color="auto"/>
            <w:bottom w:val="none" w:sz="0" w:space="0" w:color="auto"/>
            <w:right w:val="none" w:sz="0" w:space="0" w:color="auto"/>
          </w:divBdr>
        </w:div>
        <w:div w:id="903488978">
          <w:marLeft w:val="0"/>
          <w:marRight w:val="0"/>
          <w:marTop w:val="0"/>
          <w:marBottom w:val="0"/>
          <w:divBdr>
            <w:top w:val="none" w:sz="0" w:space="0" w:color="auto"/>
            <w:left w:val="none" w:sz="0" w:space="0" w:color="auto"/>
            <w:bottom w:val="none" w:sz="0" w:space="0" w:color="auto"/>
            <w:right w:val="none" w:sz="0" w:space="0" w:color="auto"/>
          </w:divBdr>
        </w:div>
        <w:div w:id="1960600773">
          <w:marLeft w:val="0"/>
          <w:marRight w:val="0"/>
          <w:marTop w:val="0"/>
          <w:marBottom w:val="0"/>
          <w:divBdr>
            <w:top w:val="none" w:sz="0" w:space="0" w:color="auto"/>
            <w:left w:val="none" w:sz="0" w:space="0" w:color="auto"/>
            <w:bottom w:val="none" w:sz="0" w:space="0" w:color="auto"/>
            <w:right w:val="none" w:sz="0" w:space="0" w:color="auto"/>
          </w:divBdr>
        </w:div>
        <w:div w:id="160967455">
          <w:marLeft w:val="0"/>
          <w:marRight w:val="0"/>
          <w:marTop w:val="0"/>
          <w:marBottom w:val="0"/>
          <w:divBdr>
            <w:top w:val="none" w:sz="0" w:space="0" w:color="auto"/>
            <w:left w:val="none" w:sz="0" w:space="0" w:color="auto"/>
            <w:bottom w:val="none" w:sz="0" w:space="0" w:color="auto"/>
            <w:right w:val="none" w:sz="0" w:space="0" w:color="auto"/>
          </w:divBdr>
        </w:div>
        <w:div w:id="1865367601">
          <w:marLeft w:val="0"/>
          <w:marRight w:val="0"/>
          <w:marTop w:val="0"/>
          <w:marBottom w:val="0"/>
          <w:divBdr>
            <w:top w:val="none" w:sz="0" w:space="0" w:color="auto"/>
            <w:left w:val="none" w:sz="0" w:space="0" w:color="auto"/>
            <w:bottom w:val="none" w:sz="0" w:space="0" w:color="auto"/>
            <w:right w:val="none" w:sz="0" w:space="0" w:color="auto"/>
          </w:divBdr>
        </w:div>
        <w:div w:id="871302982">
          <w:marLeft w:val="0"/>
          <w:marRight w:val="0"/>
          <w:marTop w:val="0"/>
          <w:marBottom w:val="0"/>
          <w:divBdr>
            <w:top w:val="none" w:sz="0" w:space="0" w:color="auto"/>
            <w:left w:val="none" w:sz="0" w:space="0" w:color="auto"/>
            <w:bottom w:val="none" w:sz="0" w:space="0" w:color="auto"/>
            <w:right w:val="none" w:sz="0" w:space="0" w:color="auto"/>
          </w:divBdr>
        </w:div>
        <w:div w:id="1078867832">
          <w:marLeft w:val="0"/>
          <w:marRight w:val="0"/>
          <w:marTop w:val="0"/>
          <w:marBottom w:val="0"/>
          <w:divBdr>
            <w:top w:val="none" w:sz="0" w:space="0" w:color="auto"/>
            <w:left w:val="none" w:sz="0" w:space="0" w:color="auto"/>
            <w:bottom w:val="none" w:sz="0" w:space="0" w:color="auto"/>
            <w:right w:val="none" w:sz="0" w:space="0" w:color="auto"/>
          </w:divBdr>
        </w:div>
        <w:div w:id="334382918">
          <w:marLeft w:val="0"/>
          <w:marRight w:val="0"/>
          <w:marTop w:val="0"/>
          <w:marBottom w:val="0"/>
          <w:divBdr>
            <w:top w:val="none" w:sz="0" w:space="0" w:color="auto"/>
            <w:left w:val="none" w:sz="0" w:space="0" w:color="auto"/>
            <w:bottom w:val="none" w:sz="0" w:space="0" w:color="auto"/>
            <w:right w:val="none" w:sz="0" w:space="0" w:color="auto"/>
          </w:divBdr>
        </w:div>
        <w:div w:id="1798645897">
          <w:marLeft w:val="0"/>
          <w:marRight w:val="0"/>
          <w:marTop w:val="0"/>
          <w:marBottom w:val="0"/>
          <w:divBdr>
            <w:top w:val="none" w:sz="0" w:space="0" w:color="auto"/>
            <w:left w:val="none" w:sz="0" w:space="0" w:color="auto"/>
            <w:bottom w:val="none" w:sz="0" w:space="0" w:color="auto"/>
            <w:right w:val="none" w:sz="0" w:space="0" w:color="auto"/>
          </w:divBdr>
        </w:div>
        <w:div w:id="775835555">
          <w:marLeft w:val="0"/>
          <w:marRight w:val="0"/>
          <w:marTop w:val="0"/>
          <w:marBottom w:val="0"/>
          <w:divBdr>
            <w:top w:val="none" w:sz="0" w:space="0" w:color="auto"/>
            <w:left w:val="none" w:sz="0" w:space="0" w:color="auto"/>
            <w:bottom w:val="none" w:sz="0" w:space="0" w:color="auto"/>
            <w:right w:val="none" w:sz="0" w:space="0" w:color="auto"/>
          </w:divBdr>
        </w:div>
        <w:div w:id="1186477337">
          <w:marLeft w:val="0"/>
          <w:marRight w:val="0"/>
          <w:marTop w:val="0"/>
          <w:marBottom w:val="0"/>
          <w:divBdr>
            <w:top w:val="none" w:sz="0" w:space="0" w:color="auto"/>
            <w:left w:val="none" w:sz="0" w:space="0" w:color="auto"/>
            <w:bottom w:val="none" w:sz="0" w:space="0" w:color="auto"/>
            <w:right w:val="none" w:sz="0" w:space="0" w:color="auto"/>
          </w:divBdr>
        </w:div>
        <w:div w:id="1009331672">
          <w:marLeft w:val="0"/>
          <w:marRight w:val="0"/>
          <w:marTop w:val="0"/>
          <w:marBottom w:val="0"/>
          <w:divBdr>
            <w:top w:val="none" w:sz="0" w:space="0" w:color="auto"/>
            <w:left w:val="none" w:sz="0" w:space="0" w:color="auto"/>
            <w:bottom w:val="none" w:sz="0" w:space="0" w:color="auto"/>
            <w:right w:val="none" w:sz="0" w:space="0" w:color="auto"/>
          </w:divBdr>
        </w:div>
        <w:div w:id="1057706287">
          <w:marLeft w:val="0"/>
          <w:marRight w:val="0"/>
          <w:marTop w:val="0"/>
          <w:marBottom w:val="0"/>
          <w:divBdr>
            <w:top w:val="none" w:sz="0" w:space="0" w:color="auto"/>
            <w:left w:val="none" w:sz="0" w:space="0" w:color="auto"/>
            <w:bottom w:val="none" w:sz="0" w:space="0" w:color="auto"/>
            <w:right w:val="none" w:sz="0" w:space="0" w:color="auto"/>
          </w:divBdr>
        </w:div>
        <w:div w:id="1071467399">
          <w:marLeft w:val="0"/>
          <w:marRight w:val="0"/>
          <w:marTop w:val="0"/>
          <w:marBottom w:val="0"/>
          <w:divBdr>
            <w:top w:val="none" w:sz="0" w:space="0" w:color="auto"/>
            <w:left w:val="none" w:sz="0" w:space="0" w:color="auto"/>
            <w:bottom w:val="none" w:sz="0" w:space="0" w:color="auto"/>
            <w:right w:val="none" w:sz="0" w:space="0" w:color="auto"/>
          </w:divBdr>
        </w:div>
        <w:div w:id="554661670">
          <w:marLeft w:val="0"/>
          <w:marRight w:val="0"/>
          <w:marTop w:val="0"/>
          <w:marBottom w:val="0"/>
          <w:divBdr>
            <w:top w:val="none" w:sz="0" w:space="0" w:color="auto"/>
            <w:left w:val="none" w:sz="0" w:space="0" w:color="auto"/>
            <w:bottom w:val="none" w:sz="0" w:space="0" w:color="auto"/>
            <w:right w:val="none" w:sz="0" w:space="0" w:color="auto"/>
          </w:divBdr>
        </w:div>
        <w:div w:id="511650056">
          <w:marLeft w:val="0"/>
          <w:marRight w:val="0"/>
          <w:marTop w:val="0"/>
          <w:marBottom w:val="0"/>
          <w:divBdr>
            <w:top w:val="none" w:sz="0" w:space="0" w:color="auto"/>
            <w:left w:val="none" w:sz="0" w:space="0" w:color="auto"/>
            <w:bottom w:val="none" w:sz="0" w:space="0" w:color="auto"/>
            <w:right w:val="none" w:sz="0" w:space="0" w:color="auto"/>
          </w:divBdr>
        </w:div>
        <w:div w:id="974796799">
          <w:marLeft w:val="0"/>
          <w:marRight w:val="0"/>
          <w:marTop w:val="0"/>
          <w:marBottom w:val="0"/>
          <w:divBdr>
            <w:top w:val="none" w:sz="0" w:space="0" w:color="auto"/>
            <w:left w:val="none" w:sz="0" w:space="0" w:color="auto"/>
            <w:bottom w:val="none" w:sz="0" w:space="0" w:color="auto"/>
            <w:right w:val="none" w:sz="0" w:space="0" w:color="auto"/>
          </w:divBdr>
        </w:div>
        <w:div w:id="1096905674">
          <w:marLeft w:val="0"/>
          <w:marRight w:val="0"/>
          <w:marTop w:val="0"/>
          <w:marBottom w:val="0"/>
          <w:divBdr>
            <w:top w:val="none" w:sz="0" w:space="0" w:color="auto"/>
            <w:left w:val="none" w:sz="0" w:space="0" w:color="auto"/>
            <w:bottom w:val="none" w:sz="0" w:space="0" w:color="auto"/>
            <w:right w:val="none" w:sz="0" w:space="0" w:color="auto"/>
          </w:divBdr>
        </w:div>
        <w:div w:id="965501720">
          <w:marLeft w:val="0"/>
          <w:marRight w:val="0"/>
          <w:marTop w:val="0"/>
          <w:marBottom w:val="0"/>
          <w:divBdr>
            <w:top w:val="none" w:sz="0" w:space="0" w:color="auto"/>
            <w:left w:val="none" w:sz="0" w:space="0" w:color="auto"/>
            <w:bottom w:val="none" w:sz="0" w:space="0" w:color="auto"/>
            <w:right w:val="none" w:sz="0" w:space="0" w:color="auto"/>
          </w:divBdr>
        </w:div>
        <w:div w:id="852763032">
          <w:marLeft w:val="0"/>
          <w:marRight w:val="0"/>
          <w:marTop w:val="0"/>
          <w:marBottom w:val="0"/>
          <w:divBdr>
            <w:top w:val="none" w:sz="0" w:space="0" w:color="auto"/>
            <w:left w:val="none" w:sz="0" w:space="0" w:color="auto"/>
            <w:bottom w:val="none" w:sz="0" w:space="0" w:color="auto"/>
            <w:right w:val="none" w:sz="0" w:space="0" w:color="auto"/>
          </w:divBdr>
        </w:div>
        <w:div w:id="1245064509">
          <w:marLeft w:val="0"/>
          <w:marRight w:val="0"/>
          <w:marTop w:val="0"/>
          <w:marBottom w:val="0"/>
          <w:divBdr>
            <w:top w:val="none" w:sz="0" w:space="0" w:color="auto"/>
            <w:left w:val="none" w:sz="0" w:space="0" w:color="auto"/>
            <w:bottom w:val="none" w:sz="0" w:space="0" w:color="auto"/>
            <w:right w:val="none" w:sz="0" w:space="0" w:color="auto"/>
          </w:divBdr>
        </w:div>
        <w:div w:id="228007511">
          <w:marLeft w:val="0"/>
          <w:marRight w:val="0"/>
          <w:marTop w:val="0"/>
          <w:marBottom w:val="0"/>
          <w:divBdr>
            <w:top w:val="none" w:sz="0" w:space="0" w:color="auto"/>
            <w:left w:val="none" w:sz="0" w:space="0" w:color="auto"/>
            <w:bottom w:val="none" w:sz="0" w:space="0" w:color="auto"/>
            <w:right w:val="none" w:sz="0" w:space="0" w:color="auto"/>
          </w:divBdr>
        </w:div>
        <w:div w:id="1570186459">
          <w:marLeft w:val="0"/>
          <w:marRight w:val="0"/>
          <w:marTop w:val="0"/>
          <w:marBottom w:val="0"/>
          <w:divBdr>
            <w:top w:val="none" w:sz="0" w:space="0" w:color="auto"/>
            <w:left w:val="none" w:sz="0" w:space="0" w:color="auto"/>
            <w:bottom w:val="none" w:sz="0" w:space="0" w:color="auto"/>
            <w:right w:val="none" w:sz="0" w:space="0" w:color="auto"/>
          </w:divBdr>
        </w:div>
        <w:div w:id="2003970355">
          <w:marLeft w:val="0"/>
          <w:marRight w:val="0"/>
          <w:marTop w:val="0"/>
          <w:marBottom w:val="0"/>
          <w:divBdr>
            <w:top w:val="none" w:sz="0" w:space="0" w:color="auto"/>
            <w:left w:val="none" w:sz="0" w:space="0" w:color="auto"/>
            <w:bottom w:val="none" w:sz="0" w:space="0" w:color="auto"/>
            <w:right w:val="none" w:sz="0" w:space="0" w:color="auto"/>
          </w:divBdr>
        </w:div>
        <w:div w:id="1524981349">
          <w:marLeft w:val="0"/>
          <w:marRight w:val="0"/>
          <w:marTop w:val="0"/>
          <w:marBottom w:val="0"/>
          <w:divBdr>
            <w:top w:val="none" w:sz="0" w:space="0" w:color="auto"/>
            <w:left w:val="none" w:sz="0" w:space="0" w:color="auto"/>
            <w:bottom w:val="none" w:sz="0" w:space="0" w:color="auto"/>
            <w:right w:val="none" w:sz="0" w:space="0" w:color="auto"/>
          </w:divBdr>
        </w:div>
        <w:div w:id="1594049327">
          <w:marLeft w:val="0"/>
          <w:marRight w:val="0"/>
          <w:marTop w:val="0"/>
          <w:marBottom w:val="0"/>
          <w:divBdr>
            <w:top w:val="none" w:sz="0" w:space="0" w:color="auto"/>
            <w:left w:val="none" w:sz="0" w:space="0" w:color="auto"/>
            <w:bottom w:val="none" w:sz="0" w:space="0" w:color="auto"/>
            <w:right w:val="none" w:sz="0" w:space="0" w:color="auto"/>
          </w:divBdr>
        </w:div>
        <w:div w:id="1884712952">
          <w:marLeft w:val="0"/>
          <w:marRight w:val="0"/>
          <w:marTop w:val="0"/>
          <w:marBottom w:val="0"/>
          <w:divBdr>
            <w:top w:val="none" w:sz="0" w:space="0" w:color="auto"/>
            <w:left w:val="none" w:sz="0" w:space="0" w:color="auto"/>
            <w:bottom w:val="none" w:sz="0" w:space="0" w:color="auto"/>
            <w:right w:val="none" w:sz="0" w:space="0" w:color="auto"/>
          </w:divBdr>
        </w:div>
        <w:div w:id="689333907">
          <w:marLeft w:val="0"/>
          <w:marRight w:val="0"/>
          <w:marTop w:val="0"/>
          <w:marBottom w:val="0"/>
          <w:divBdr>
            <w:top w:val="none" w:sz="0" w:space="0" w:color="auto"/>
            <w:left w:val="none" w:sz="0" w:space="0" w:color="auto"/>
            <w:bottom w:val="none" w:sz="0" w:space="0" w:color="auto"/>
            <w:right w:val="none" w:sz="0" w:space="0" w:color="auto"/>
          </w:divBdr>
        </w:div>
        <w:div w:id="991642334">
          <w:marLeft w:val="0"/>
          <w:marRight w:val="0"/>
          <w:marTop w:val="0"/>
          <w:marBottom w:val="0"/>
          <w:divBdr>
            <w:top w:val="none" w:sz="0" w:space="0" w:color="auto"/>
            <w:left w:val="none" w:sz="0" w:space="0" w:color="auto"/>
            <w:bottom w:val="none" w:sz="0" w:space="0" w:color="auto"/>
            <w:right w:val="none" w:sz="0" w:space="0" w:color="auto"/>
          </w:divBdr>
        </w:div>
        <w:div w:id="1777485237">
          <w:marLeft w:val="0"/>
          <w:marRight w:val="0"/>
          <w:marTop w:val="0"/>
          <w:marBottom w:val="0"/>
          <w:divBdr>
            <w:top w:val="none" w:sz="0" w:space="0" w:color="auto"/>
            <w:left w:val="none" w:sz="0" w:space="0" w:color="auto"/>
            <w:bottom w:val="none" w:sz="0" w:space="0" w:color="auto"/>
            <w:right w:val="none" w:sz="0" w:space="0" w:color="auto"/>
          </w:divBdr>
        </w:div>
        <w:div w:id="1024331278">
          <w:marLeft w:val="0"/>
          <w:marRight w:val="0"/>
          <w:marTop w:val="0"/>
          <w:marBottom w:val="0"/>
          <w:divBdr>
            <w:top w:val="none" w:sz="0" w:space="0" w:color="auto"/>
            <w:left w:val="none" w:sz="0" w:space="0" w:color="auto"/>
            <w:bottom w:val="none" w:sz="0" w:space="0" w:color="auto"/>
            <w:right w:val="none" w:sz="0" w:space="0" w:color="auto"/>
          </w:divBdr>
        </w:div>
        <w:div w:id="1202667619">
          <w:marLeft w:val="0"/>
          <w:marRight w:val="0"/>
          <w:marTop w:val="0"/>
          <w:marBottom w:val="0"/>
          <w:divBdr>
            <w:top w:val="none" w:sz="0" w:space="0" w:color="auto"/>
            <w:left w:val="none" w:sz="0" w:space="0" w:color="auto"/>
            <w:bottom w:val="none" w:sz="0" w:space="0" w:color="auto"/>
            <w:right w:val="none" w:sz="0" w:space="0" w:color="auto"/>
          </w:divBdr>
        </w:div>
        <w:div w:id="1038696781">
          <w:marLeft w:val="0"/>
          <w:marRight w:val="0"/>
          <w:marTop w:val="0"/>
          <w:marBottom w:val="0"/>
          <w:divBdr>
            <w:top w:val="none" w:sz="0" w:space="0" w:color="auto"/>
            <w:left w:val="none" w:sz="0" w:space="0" w:color="auto"/>
            <w:bottom w:val="none" w:sz="0" w:space="0" w:color="auto"/>
            <w:right w:val="none" w:sz="0" w:space="0" w:color="auto"/>
          </w:divBdr>
        </w:div>
        <w:div w:id="412436817">
          <w:marLeft w:val="0"/>
          <w:marRight w:val="0"/>
          <w:marTop w:val="0"/>
          <w:marBottom w:val="0"/>
          <w:divBdr>
            <w:top w:val="none" w:sz="0" w:space="0" w:color="auto"/>
            <w:left w:val="none" w:sz="0" w:space="0" w:color="auto"/>
            <w:bottom w:val="none" w:sz="0" w:space="0" w:color="auto"/>
            <w:right w:val="none" w:sz="0" w:space="0" w:color="auto"/>
          </w:divBdr>
        </w:div>
        <w:div w:id="1297099740">
          <w:marLeft w:val="0"/>
          <w:marRight w:val="0"/>
          <w:marTop w:val="0"/>
          <w:marBottom w:val="0"/>
          <w:divBdr>
            <w:top w:val="none" w:sz="0" w:space="0" w:color="auto"/>
            <w:left w:val="none" w:sz="0" w:space="0" w:color="auto"/>
            <w:bottom w:val="none" w:sz="0" w:space="0" w:color="auto"/>
            <w:right w:val="none" w:sz="0" w:space="0" w:color="auto"/>
          </w:divBdr>
        </w:div>
        <w:div w:id="824467636">
          <w:marLeft w:val="0"/>
          <w:marRight w:val="0"/>
          <w:marTop w:val="0"/>
          <w:marBottom w:val="0"/>
          <w:divBdr>
            <w:top w:val="none" w:sz="0" w:space="0" w:color="auto"/>
            <w:left w:val="none" w:sz="0" w:space="0" w:color="auto"/>
            <w:bottom w:val="none" w:sz="0" w:space="0" w:color="auto"/>
            <w:right w:val="none" w:sz="0" w:space="0" w:color="auto"/>
          </w:divBdr>
        </w:div>
        <w:div w:id="284970962">
          <w:marLeft w:val="0"/>
          <w:marRight w:val="0"/>
          <w:marTop w:val="0"/>
          <w:marBottom w:val="0"/>
          <w:divBdr>
            <w:top w:val="none" w:sz="0" w:space="0" w:color="auto"/>
            <w:left w:val="none" w:sz="0" w:space="0" w:color="auto"/>
            <w:bottom w:val="none" w:sz="0" w:space="0" w:color="auto"/>
            <w:right w:val="none" w:sz="0" w:space="0" w:color="auto"/>
          </w:divBdr>
        </w:div>
        <w:div w:id="1434478480">
          <w:marLeft w:val="0"/>
          <w:marRight w:val="0"/>
          <w:marTop w:val="0"/>
          <w:marBottom w:val="0"/>
          <w:divBdr>
            <w:top w:val="none" w:sz="0" w:space="0" w:color="auto"/>
            <w:left w:val="none" w:sz="0" w:space="0" w:color="auto"/>
            <w:bottom w:val="none" w:sz="0" w:space="0" w:color="auto"/>
            <w:right w:val="none" w:sz="0" w:space="0" w:color="auto"/>
          </w:divBdr>
        </w:div>
        <w:div w:id="801580514">
          <w:marLeft w:val="0"/>
          <w:marRight w:val="0"/>
          <w:marTop w:val="0"/>
          <w:marBottom w:val="0"/>
          <w:divBdr>
            <w:top w:val="none" w:sz="0" w:space="0" w:color="auto"/>
            <w:left w:val="none" w:sz="0" w:space="0" w:color="auto"/>
            <w:bottom w:val="none" w:sz="0" w:space="0" w:color="auto"/>
            <w:right w:val="none" w:sz="0" w:space="0" w:color="auto"/>
          </w:divBdr>
        </w:div>
        <w:div w:id="1661276150">
          <w:marLeft w:val="0"/>
          <w:marRight w:val="0"/>
          <w:marTop w:val="0"/>
          <w:marBottom w:val="0"/>
          <w:divBdr>
            <w:top w:val="none" w:sz="0" w:space="0" w:color="auto"/>
            <w:left w:val="none" w:sz="0" w:space="0" w:color="auto"/>
            <w:bottom w:val="none" w:sz="0" w:space="0" w:color="auto"/>
            <w:right w:val="none" w:sz="0" w:space="0" w:color="auto"/>
          </w:divBdr>
        </w:div>
        <w:div w:id="536966450">
          <w:marLeft w:val="0"/>
          <w:marRight w:val="0"/>
          <w:marTop w:val="0"/>
          <w:marBottom w:val="0"/>
          <w:divBdr>
            <w:top w:val="none" w:sz="0" w:space="0" w:color="auto"/>
            <w:left w:val="none" w:sz="0" w:space="0" w:color="auto"/>
            <w:bottom w:val="none" w:sz="0" w:space="0" w:color="auto"/>
            <w:right w:val="none" w:sz="0" w:space="0" w:color="auto"/>
          </w:divBdr>
        </w:div>
        <w:div w:id="751242819">
          <w:marLeft w:val="0"/>
          <w:marRight w:val="0"/>
          <w:marTop w:val="0"/>
          <w:marBottom w:val="0"/>
          <w:divBdr>
            <w:top w:val="none" w:sz="0" w:space="0" w:color="auto"/>
            <w:left w:val="none" w:sz="0" w:space="0" w:color="auto"/>
            <w:bottom w:val="none" w:sz="0" w:space="0" w:color="auto"/>
            <w:right w:val="none" w:sz="0" w:space="0" w:color="auto"/>
          </w:divBdr>
        </w:div>
        <w:div w:id="849951224">
          <w:marLeft w:val="0"/>
          <w:marRight w:val="0"/>
          <w:marTop w:val="0"/>
          <w:marBottom w:val="0"/>
          <w:divBdr>
            <w:top w:val="none" w:sz="0" w:space="0" w:color="auto"/>
            <w:left w:val="none" w:sz="0" w:space="0" w:color="auto"/>
            <w:bottom w:val="none" w:sz="0" w:space="0" w:color="auto"/>
            <w:right w:val="none" w:sz="0" w:space="0" w:color="auto"/>
          </w:divBdr>
        </w:div>
        <w:div w:id="1778400654">
          <w:marLeft w:val="0"/>
          <w:marRight w:val="0"/>
          <w:marTop w:val="0"/>
          <w:marBottom w:val="0"/>
          <w:divBdr>
            <w:top w:val="none" w:sz="0" w:space="0" w:color="auto"/>
            <w:left w:val="none" w:sz="0" w:space="0" w:color="auto"/>
            <w:bottom w:val="none" w:sz="0" w:space="0" w:color="auto"/>
            <w:right w:val="none" w:sz="0" w:space="0" w:color="auto"/>
          </w:divBdr>
        </w:div>
        <w:div w:id="397364951">
          <w:marLeft w:val="0"/>
          <w:marRight w:val="0"/>
          <w:marTop w:val="0"/>
          <w:marBottom w:val="0"/>
          <w:divBdr>
            <w:top w:val="none" w:sz="0" w:space="0" w:color="auto"/>
            <w:left w:val="none" w:sz="0" w:space="0" w:color="auto"/>
            <w:bottom w:val="none" w:sz="0" w:space="0" w:color="auto"/>
            <w:right w:val="none" w:sz="0" w:space="0" w:color="auto"/>
          </w:divBdr>
        </w:div>
        <w:div w:id="1085566057">
          <w:marLeft w:val="0"/>
          <w:marRight w:val="0"/>
          <w:marTop w:val="0"/>
          <w:marBottom w:val="0"/>
          <w:divBdr>
            <w:top w:val="none" w:sz="0" w:space="0" w:color="auto"/>
            <w:left w:val="none" w:sz="0" w:space="0" w:color="auto"/>
            <w:bottom w:val="none" w:sz="0" w:space="0" w:color="auto"/>
            <w:right w:val="none" w:sz="0" w:space="0" w:color="auto"/>
          </w:divBdr>
        </w:div>
        <w:div w:id="553541591">
          <w:marLeft w:val="0"/>
          <w:marRight w:val="0"/>
          <w:marTop w:val="0"/>
          <w:marBottom w:val="0"/>
          <w:divBdr>
            <w:top w:val="none" w:sz="0" w:space="0" w:color="auto"/>
            <w:left w:val="none" w:sz="0" w:space="0" w:color="auto"/>
            <w:bottom w:val="none" w:sz="0" w:space="0" w:color="auto"/>
            <w:right w:val="none" w:sz="0" w:space="0" w:color="auto"/>
          </w:divBdr>
        </w:div>
        <w:div w:id="1750926385">
          <w:marLeft w:val="0"/>
          <w:marRight w:val="0"/>
          <w:marTop w:val="0"/>
          <w:marBottom w:val="0"/>
          <w:divBdr>
            <w:top w:val="none" w:sz="0" w:space="0" w:color="auto"/>
            <w:left w:val="none" w:sz="0" w:space="0" w:color="auto"/>
            <w:bottom w:val="none" w:sz="0" w:space="0" w:color="auto"/>
            <w:right w:val="none" w:sz="0" w:space="0" w:color="auto"/>
          </w:divBdr>
        </w:div>
        <w:div w:id="1148933301">
          <w:marLeft w:val="0"/>
          <w:marRight w:val="0"/>
          <w:marTop w:val="0"/>
          <w:marBottom w:val="0"/>
          <w:divBdr>
            <w:top w:val="none" w:sz="0" w:space="0" w:color="auto"/>
            <w:left w:val="none" w:sz="0" w:space="0" w:color="auto"/>
            <w:bottom w:val="none" w:sz="0" w:space="0" w:color="auto"/>
            <w:right w:val="none" w:sz="0" w:space="0" w:color="auto"/>
          </w:divBdr>
        </w:div>
        <w:div w:id="1256480816">
          <w:marLeft w:val="0"/>
          <w:marRight w:val="0"/>
          <w:marTop w:val="0"/>
          <w:marBottom w:val="0"/>
          <w:divBdr>
            <w:top w:val="none" w:sz="0" w:space="0" w:color="auto"/>
            <w:left w:val="none" w:sz="0" w:space="0" w:color="auto"/>
            <w:bottom w:val="none" w:sz="0" w:space="0" w:color="auto"/>
            <w:right w:val="none" w:sz="0" w:space="0" w:color="auto"/>
          </w:divBdr>
        </w:div>
        <w:div w:id="737631243">
          <w:marLeft w:val="0"/>
          <w:marRight w:val="0"/>
          <w:marTop w:val="0"/>
          <w:marBottom w:val="0"/>
          <w:divBdr>
            <w:top w:val="none" w:sz="0" w:space="0" w:color="auto"/>
            <w:left w:val="none" w:sz="0" w:space="0" w:color="auto"/>
            <w:bottom w:val="none" w:sz="0" w:space="0" w:color="auto"/>
            <w:right w:val="none" w:sz="0" w:space="0" w:color="auto"/>
          </w:divBdr>
        </w:div>
        <w:div w:id="778135893">
          <w:marLeft w:val="0"/>
          <w:marRight w:val="0"/>
          <w:marTop w:val="0"/>
          <w:marBottom w:val="0"/>
          <w:divBdr>
            <w:top w:val="none" w:sz="0" w:space="0" w:color="auto"/>
            <w:left w:val="none" w:sz="0" w:space="0" w:color="auto"/>
            <w:bottom w:val="none" w:sz="0" w:space="0" w:color="auto"/>
            <w:right w:val="none" w:sz="0" w:space="0" w:color="auto"/>
          </w:divBdr>
        </w:div>
        <w:div w:id="348529221">
          <w:marLeft w:val="0"/>
          <w:marRight w:val="0"/>
          <w:marTop w:val="0"/>
          <w:marBottom w:val="0"/>
          <w:divBdr>
            <w:top w:val="none" w:sz="0" w:space="0" w:color="auto"/>
            <w:left w:val="none" w:sz="0" w:space="0" w:color="auto"/>
            <w:bottom w:val="none" w:sz="0" w:space="0" w:color="auto"/>
            <w:right w:val="none" w:sz="0" w:space="0" w:color="auto"/>
          </w:divBdr>
        </w:div>
        <w:div w:id="1334718580">
          <w:marLeft w:val="0"/>
          <w:marRight w:val="0"/>
          <w:marTop w:val="0"/>
          <w:marBottom w:val="0"/>
          <w:divBdr>
            <w:top w:val="none" w:sz="0" w:space="0" w:color="auto"/>
            <w:left w:val="none" w:sz="0" w:space="0" w:color="auto"/>
            <w:bottom w:val="none" w:sz="0" w:space="0" w:color="auto"/>
            <w:right w:val="none" w:sz="0" w:space="0" w:color="auto"/>
          </w:divBdr>
        </w:div>
        <w:div w:id="2012370246">
          <w:marLeft w:val="0"/>
          <w:marRight w:val="0"/>
          <w:marTop w:val="0"/>
          <w:marBottom w:val="0"/>
          <w:divBdr>
            <w:top w:val="none" w:sz="0" w:space="0" w:color="auto"/>
            <w:left w:val="none" w:sz="0" w:space="0" w:color="auto"/>
            <w:bottom w:val="none" w:sz="0" w:space="0" w:color="auto"/>
            <w:right w:val="none" w:sz="0" w:space="0" w:color="auto"/>
          </w:divBdr>
        </w:div>
        <w:div w:id="1896117404">
          <w:marLeft w:val="0"/>
          <w:marRight w:val="0"/>
          <w:marTop w:val="0"/>
          <w:marBottom w:val="0"/>
          <w:divBdr>
            <w:top w:val="none" w:sz="0" w:space="0" w:color="auto"/>
            <w:left w:val="none" w:sz="0" w:space="0" w:color="auto"/>
            <w:bottom w:val="none" w:sz="0" w:space="0" w:color="auto"/>
            <w:right w:val="none" w:sz="0" w:space="0" w:color="auto"/>
          </w:divBdr>
        </w:div>
        <w:div w:id="307518808">
          <w:marLeft w:val="0"/>
          <w:marRight w:val="0"/>
          <w:marTop w:val="0"/>
          <w:marBottom w:val="0"/>
          <w:divBdr>
            <w:top w:val="none" w:sz="0" w:space="0" w:color="auto"/>
            <w:left w:val="none" w:sz="0" w:space="0" w:color="auto"/>
            <w:bottom w:val="none" w:sz="0" w:space="0" w:color="auto"/>
            <w:right w:val="none" w:sz="0" w:space="0" w:color="auto"/>
          </w:divBdr>
        </w:div>
        <w:div w:id="329910317">
          <w:marLeft w:val="0"/>
          <w:marRight w:val="0"/>
          <w:marTop w:val="0"/>
          <w:marBottom w:val="0"/>
          <w:divBdr>
            <w:top w:val="none" w:sz="0" w:space="0" w:color="auto"/>
            <w:left w:val="none" w:sz="0" w:space="0" w:color="auto"/>
            <w:bottom w:val="none" w:sz="0" w:space="0" w:color="auto"/>
            <w:right w:val="none" w:sz="0" w:space="0" w:color="auto"/>
          </w:divBdr>
        </w:div>
        <w:div w:id="1588881758">
          <w:marLeft w:val="0"/>
          <w:marRight w:val="0"/>
          <w:marTop w:val="0"/>
          <w:marBottom w:val="0"/>
          <w:divBdr>
            <w:top w:val="none" w:sz="0" w:space="0" w:color="auto"/>
            <w:left w:val="none" w:sz="0" w:space="0" w:color="auto"/>
            <w:bottom w:val="none" w:sz="0" w:space="0" w:color="auto"/>
            <w:right w:val="none" w:sz="0" w:space="0" w:color="auto"/>
          </w:divBdr>
        </w:div>
        <w:div w:id="1551378189">
          <w:marLeft w:val="0"/>
          <w:marRight w:val="0"/>
          <w:marTop w:val="0"/>
          <w:marBottom w:val="0"/>
          <w:divBdr>
            <w:top w:val="none" w:sz="0" w:space="0" w:color="auto"/>
            <w:left w:val="none" w:sz="0" w:space="0" w:color="auto"/>
            <w:bottom w:val="none" w:sz="0" w:space="0" w:color="auto"/>
            <w:right w:val="none" w:sz="0" w:space="0" w:color="auto"/>
          </w:divBdr>
        </w:div>
        <w:div w:id="551817834">
          <w:marLeft w:val="0"/>
          <w:marRight w:val="0"/>
          <w:marTop w:val="0"/>
          <w:marBottom w:val="0"/>
          <w:divBdr>
            <w:top w:val="none" w:sz="0" w:space="0" w:color="auto"/>
            <w:left w:val="none" w:sz="0" w:space="0" w:color="auto"/>
            <w:bottom w:val="none" w:sz="0" w:space="0" w:color="auto"/>
            <w:right w:val="none" w:sz="0" w:space="0" w:color="auto"/>
          </w:divBdr>
        </w:div>
        <w:div w:id="2093773730">
          <w:marLeft w:val="0"/>
          <w:marRight w:val="0"/>
          <w:marTop w:val="0"/>
          <w:marBottom w:val="0"/>
          <w:divBdr>
            <w:top w:val="none" w:sz="0" w:space="0" w:color="auto"/>
            <w:left w:val="none" w:sz="0" w:space="0" w:color="auto"/>
            <w:bottom w:val="none" w:sz="0" w:space="0" w:color="auto"/>
            <w:right w:val="none" w:sz="0" w:space="0" w:color="auto"/>
          </w:divBdr>
        </w:div>
        <w:div w:id="830488300">
          <w:marLeft w:val="0"/>
          <w:marRight w:val="0"/>
          <w:marTop w:val="0"/>
          <w:marBottom w:val="0"/>
          <w:divBdr>
            <w:top w:val="none" w:sz="0" w:space="0" w:color="auto"/>
            <w:left w:val="none" w:sz="0" w:space="0" w:color="auto"/>
            <w:bottom w:val="none" w:sz="0" w:space="0" w:color="auto"/>
            <w:right w:val="none" w:sz="0" w:space="0" w:color="auto"/>
          </w:divBdr>
        </w:div>
        <w:div w:id="1889682745">
          <w:marLeft w:val="0"/>
          <w:marRight w:val="0"/>
          <w:marTop w:val="0"/>
          <w:marBottom w:val="0"/>
          <w:divBdr>
            <w:top w:val="none" w:sz="0" w:space="0" w:color="auto"/>
            <w:left w:val="none" w:sz="0" w:space="0" w:color="auto"/>
            <w:bottom w:val="none" w:sz="0" w:space="0" w:color="auto"/>
            <w:right w:val="none" w:sz="0" w:space="0" w:color="auto"/>
          </w:divBdr>
        </w:div>
        <w:div w:id="1214654129">
          <w:marLeft w:val="0"/>
          <w:marRight w:val="0"/>
          <w:marTop w:val="0"/>
          <w:marBottom w:val="0"/>
          <w:divBdr>
            <w:top w:val="none" w:sz="0" w:space="0" w:color="auto"/>
            <w:left w:val="none" w:sz="0" w:space="0" w:color="auto"/>
            <w:bottom w:val="none" w:sz="0" w:space="0" w:color="auto"/>
            <w:right w:val="none" w:sz="0" w:space="0" w:color="auto"/>
          </w:divBdr>
        </w:div>
        <w:div w:id="1431774139">
          <w:marLeft w:val="0"/>
          <w:marRight w:val="0"/>
          <w:marTop w:val="0"/>
          <w:marBottom w:val="0"/>
          <w:divBdr>
            <w:top w:val="none" w:sz="0" w:space="0" w:color="auto"/>
            <w:left w:val="none" w:sz="0" w:space="0" w:color="auto"/>
            <w:bottom w:val="none" w:sz="0" w:space="0" w:color="auto"/>
            <w:right w:val="none" w:sz="0" w:space="0" w:color="auto"/>
          </w:divBdr>
        </w:div>
        <w:div w:id="1419865498">
          <w:marLeft w:val="0"/>
          <w:marRight w:val="0"/>
          <w:marTop w:val="0"/>
          <w:marBottom w:val="0"/>
          <w:divBdr>
            <w:top w:val="none" w:sz="0" w:space="0" w:color="auto"/>
            <w:left w:val="none" w:sz="0" w:space="0" w:color="auto"/>
            <w:bottom w:val="none" w:sz="0" w:space="0" w:color="auto"/>
            <w:right w:val="none" w:sz="0" w:space="0" w:color="auto"/>
          </w:divBdr>
        </w:div>
        <w:div w:id="53162237">
          <w:marLeft w:val="0"/>
          <w:marRight w:val="0"/>
          <w:marTop w:val="0"/>
          <w:marBottom w:val="0"/>
          <w:divBdr>
            <w:top w:val="none" w:sz="0" w:space="0" w:color="auto"/>
            <w:left w:val="none" w:sz="0" w:space="0" w:color="auto"/>
            <w:bottom w:val="none" w:sz="0" w:space="0" w:color="auto"/>
            <w:right w:val="none" w:sz="0" w:space="0" w:color="auto"/>
          </w:divBdr>
        </w:div>
        <w:div w:id="1189414372">
          <w:marLeft w:val="0"/>
          <w:marRight w:val="0"/>
          <w:marTop w:val="0"/>
          <w:marBottom w:val="0"/>
          <w:divBdr>
            <w:top w:val="none" w:sz="0" w:space="0" w:color="auto"/>
            <w:left w:val="none" w:sz="0" w:space="0" w:color="auto"/>
            <w:bottom w:val="none" w:sz="0" w:space="0" w:color="auto"/>
            <w:right w:val="none" w:sz="0" w:space="0" w:color="auto"/>
          </w:divBdr>
        </w:div>
        <w:div w:id="80640060">
          <w:marLeft w:val="0"/>
          <w:marRight w:val="0"/>
          <w:marTop w:val="0"/>
          <w:marBottom w:val="0"/>
          <w:divBdr>
            <w:top w:val="none" w:sz="0" w:space="0" w:color="auto"/>
            <w:left w:val="none" w:sz="0" w:space="0" w:color="auto"/>
            <w:bottom w:val="none" w:sz="0" w:space="0" w:color="auto"/>
            <w:right w:val="none" w:sz="0" w:space="0" w:color="auto"/>
          </w:divBdr>
        </w:div>
        <w:div w:id="1160344561">
          <w:marLeft w:val="0"/>
          <w:marRight w:val="0"/>
          <w:marTop w:val="0"/>
          <w:marBottom w:val="0"/>
          <w:divBdr>
            <w:top w:val="none" w:sz="0" w:space="0" w:color="auto"/>
            <w:left w:val="none" w:sz="0" w:space="0" w:color="auto"/>
            <w:bottom w:val="none" w:sz="0" w:space="0" w:color="auto"/>
            <w:right w:val="none" w:sz="0" w:space="0" w:color="auto"/>
          </w:divBdr>
        </w:div>
        <w:div w:id="120848655">
          <w:marLeft w:val="0"/>
          <w:marRight w:val="0"/>
          <w:marTop w:val="0"/>
          <w:marBottom w:val="0"/>
          <w:divBdr>
            <w:top w:val="none" w:sz="0" w:space="0" w:color="auto"/>
            <w:left w:val="none" w:sz="0" w:space="0" w:color="auto"/>
            <w:bottom w:val="none" w:sz="0" w:space="0" w:color="auto"/>
            <w:right w:val="none" w:sz="0" w:space="0" w:color="auto"/>
          </w:divBdr>
        </w:div>
        <w:div w:id="865673512">
          <w:marLeft w:val="0"/>
          <w:marRight w:val="0"/>
          <w:marTop w:val="0"/>
          <w:marBottom w:val="0"/>
          <w:divBdr>
            <w:top w:val="none" w:sz="0" w:space="0" w:color="auto"/>
            <w:left w:val="none" w:sz="0" w:space="0" w:color="auto"/>
            <w:bottom w:val="none" w:sz="0" w:space="0" w:color="auto"/>
            <w:right w:val="none" w:sz="0" w:space="0" w:color="auto"/>
          </w:divBdr>
        </w:div>
        <w:div w:id="2103992528">
          <w:marLeft w:val="0"/>
          <w:marRight w:val="0"/>
          <w:marTop w:val="0"/>
          <w:marBottom w:val="0"/>
          <w:divBdr>
            <w:top w:val="none" w:sz="0" w:space="0" w:color="auto"/>
            <w:left w:val="none" w:sz="0" w:space="0" w:color="auto"/>
            <w:bottom w:val="none" w:sz="0" w:space="0" w:color="auto"/>
            <w:right w:val="none" w:sz="0" w:space="0" w:color="auto"/>
          </w:divBdr>
        </w:div>
        <w:div w:id="500895211">
          <w:marLeft w:val="0"/>
          <w:marRight w:val="0"/>
          <w:marTop w:val="0"/>
          <w:marBottom w:val="0"/>
          <w:divBdr>
            <w:top w:val="none" w:sz="0" w:space="0" w:color="auto"/>
            <w:left w:val="none" w:sz="0" w:space="0" w:color="auto"/>
            <w:bottom w:val="none" w:sz="0" w:space="0" w:color="auto"/>
            <w:right w:val="none" w:sz="0" w:space="0" w:color="auto"/>
          </w:divBdr>
        </w:div>
        <w:div w:id="1824664730">
          <w:marLeft w:val="0"/>
          <w:marRight w:val="0"/>
          <w:marTop w:val="0"/>
          <w:marBottom w:val="0"/>
          <w:divBdr>
            <w:top w:val="none" w:sz="0" w:space="0" w:color="auto"/>
            <w:left w:val="none" w:sz="0" w:space="0" w:color="auto"/>
            <w:bottom w:val="none" w:sz="0" w:space="0" w:color="auto"/>
            <w:right w:val="none" w:sz="0" w:space="0" w:color="auto"/>
          </w:divBdr>
        </w:div>
        <w:div w:id="1495873890">
          <w:marLeft w:val="0"/>
          <w:marRight w:val="0"/>
          <w:marTop w:val="0"/>
          <w:marBottom w:val="0"/>
          <w:divBdr>
            <w:top w:val="none" w:sz="0" w:space="0" w:color="auto"/>
            <w:left w:val="none" w:sz="0" w:space="0" w:color="auto"/>
            <w:bottom w:val="none" w:sz="0" w:space="0" w:color="auto"/>
            <w:right w:val="none" w:sz="0" w:space="0" w:color="auto"/>
          </w:divBdr>
        </w:div>
        <w:div w:id="2134710467">
          <w:marLeft w:val="0"/>
          <w:marRight w:val="0"/>
          <w:marTop w:val="0"/>
          <w:marBottom w:val="0"/>
          <w:divBdr>
            <w:top w:val="none" w:sz="0" w:space="0" w:color="auto"/>
            <w:left w:val="none" w:sz="0" w:space="0" w:color="auto"/>
            <w:bottom w:val="none" w:sz="0" w:space="0" w:color="auto"/>
            <w:right w:val="none" w:sz="0" w:space="0" w:color="auto"/>
          </w:divBdr>
        </w:div>
        <w:div w:id="798305435">
          <w:marLeft w:val="0"/>
          <w:marRight w:val="0"/>
          <w:marTop w:val="0"/>
          <w:marBottom w:val="0"/>
          <w:divBdr>
            <w:top w:val="none" w:sz="0" w:space="0" w:color="auto"/>
            <w:left w:val="none" w:sz="0" w:space="0" w:color="auto"/>
            <w:bottom w:val="none" w:sz="0" w:space="0" w:color="auto"/>
            <w:right w:val="none" w:sz="0" w:space="0" w:color="auto"/>
          </w:divBdr>
        </w:div>
        <w:div w:id="1156997520">
          <w:marLeft w:val="0"/>
          <w:marRight w:val="0"/>
          <w:marTop w:val="0"/>
          <w:marBottom w:val="0"/>
          <w:divBdr>
            <w:top w:val="none" w:sz="0" w:space="0" w:color="auto"/>
            <w:left w:val="none" w:sz="0" w:space="0" w:color="auto"/>
            <w:bottom w:val="none" w:sz="0" w:space="0" w:color="auto"/>
            <w:right w:val="none" w:sz="0" w:space="0" w:color="auto"/>
          </w:divBdr>
        </w:div>
        <w:div w:id="2079209342">
          <w:marLeft w:val="0"/>
          <w:marRight w:val="0"/>
          <w:marTop w:val="0"/>
          <w:marBottom w:val="0"/>
          <w:divBdr>
            <w:top w:val="none" w:sz="0" w:space="0" w:color="auto"/>
            <w:left w:val="none" w:sz="0" w:space="0" w:color="auto"/>
            <w:bottom w:val="none" w:sz="0" w:space="0" w:color="auto"/>
            <w:right w:val="none" w:sz="0" w:space="0" w:color="auto"/>
          </w:divBdr>
        </w:div>
        <w:div w:id="1040472998">
          <w:marLeft w:val="0"/>
          <w:marRight w:val="0"/>
          <w:marTop w:val="0"/>
          <w:marBottom w:val="0"/>
          <w:divBdr>
            <w:top w:val="none" w:sz="0" w:space="0" w:color="auto"/>
            <w:left w:val="none" w:sz="0" w:space="0" w:color="auto"/>
            <w:bottom w:val="none" w:sz="0" w:space="0" w:color="auto"/>
            <w:right w:val="none" w:sz="0" w:space="0" w:color="auto"/>
          </w:divBdr>
        </w:div>
        <w:div w:id="456413962">
          <w:marLeft w:val="0"/>
          <w:marRight w:val="0"/>
          <w:marTop w:val="0"/>
          <w:marBottom w:val="0"/>
          <w:divBdr>
            <w:top w:val="none" w:sz="0" w:space="0" w:color="auto"/>
            <w:left w:val="none" w:sz="0" w:space="0" w:color="auto"/>
            <w:bottom w:val="none" w:sz="0" w:space="0" w:color="auto"/>
            <w:right w:val="none" w:sz="0" w:space="0" w:color="auto"/>
          </w:divBdr>
        </w:div>
        <w:div w:id="1872953777">
          <w:marLeft w:val="0"/>
          <w:marRight w:val="0"/>
          <w:marTop w:val="0"/>
          <w:marBottom w:val="0"/>
          <w:divBdr>
            <w:top w:val="none" w:sz="0" w:space="0" w:color="auto"/>
            <w:left w:val="none" w:sz="0" w:space="0" w:color="auto"/>
            <w:bottom w:val="none" w:sz="0" w:space="0" w:color="auto"/>
            <w:right w:val="none" w:sz="0" w:space="0" w:color="auto"/>
          </w:divBdr>
        </w:div>
        <w:div w:id="1726444578">
          <w:marLeft w:val="0"/>
          <w:marRight w:val="0"/>
          <w:marTop w:val="0"/>
          <w:marBottom w:val="0"/>
          <w:divBdr>
            <w:top w:val="none" w:sz="0" w:space="0" w:color="auto"/>
            <w:left w:val="none" w:sz="0" w:space="0" w:color="auto"/>
            <w:bottom w:val="none" w:sz="0" w:space="0" w:color="auto"/>
            <w:right w:val="none" w:sz="0" w:space="0" w:color="auto"/>
          </w:divBdr>
        </w:div>
        <w:div w:id="1936590988">
          <w:marLeft w:val="0"/>
          <w:marRight w:val="0"/>
          <w:marTop w:val="0"/>
          <w:marBottom w:val="0"/>
          <w:divBdr>
            <w:top w:val="none" w:sz="0" w:space="0" w:color="auto"/>
            <w:left w:val="none" w:sz="0" w:space="0" w:color="auto"/>
            <w:bottom w:val="none" w:sz="0" w:space="0" w:color="auto"/>
            <w:right w:val="none" w:sz="0" w:space="0" w:color="auto"/>
          </w:divBdr>
        </w:div>
        <w:div w:id="2129824">
          <w:marLeft w:val="0"/>
          <w:marRight w:val="0"/>
          <w:marTop w:val="0"/>
          <w:marBottom w:val="0"/>
          <w:divBdr>
            <w:top w:val="none" w:sz="0" w:space="0" w:color="auto"/>
            <w:left w:val="none" w:sz="0" w:space="0" w:color="auto"/>
            <w:bottom w:val="none" w:sz="0" w:space="0" w:color="auto"/>
            <w:right w:val="none" w:sz="0" w:space="0" w:color="auto"/>
          </w:divBdr>
        </w:div>
        <w:div w:id="1490093336">
          <w:marLeft w:val="0"/>
          <w:marRight w:val="0"/>
          <w:marTop w:val="0"/>
          <w:marBottom w:val="0"/>
          <w:divBdr>
            <w:top w:val="none" w:sz="0" w:space="0" w:color="auto"/>
            <w:left w:val="none" w:sz="0" w:space="0" w:color="auto"/>
            <w:bottom w:val="none" w:sz="0" w:space="0" w:color="auto"/>
            <w:right w:val="none" w:sz="0" w:space="0" w:color="auto"/>
          </w:divBdr>
        </w:div>
        <w:div w:id="1942685459">
          <w:marLeft w:val="0"/>
          <w:marRight w:val="0"/>
          <w:marTop w:val="0"/>
          <w:marBottom w:val="0"/>
          <w:divBdr>
            <w:top w:val="none" w:sz="0" w:space="0" w:color="auto"/>
            <w:left w:val="none" w:sz="0" w:space="0" w:color="auto"/>
            <w:bottom w:val="none" w:sz="0" w:space="0" w:color="auto"/>
            <w:right w:val="none" w:sz="0" w:space="0" w:color="auto"/>
          </w:divBdr>
        </w:div>
        <w:div w:id="1542086235">
          <w:marLeft w:val="0"/>
          <w:marRight w:val="0"/>
          <w:marTop w:val="0"/>
          <w:marBottom w:val="0"/>
          <w:divBdr>
            <w:top w:val="none" w:sz="0" w:space="0" w:color="auto"/>
            <w:left w:val="none" w:sz="0" w:space="0" w:color="auto"/>
            <w:bottom w:val="none" w:sz="0" w:space="0" w:color="auto"/>
            <w:right w:val="none" w:sz="0" w:space="0" w:color="auto"/>
          </w:divBdr>
        </w:div>
        <w:div w:id="2131778246">
          <w:marLeft w:val="0"/>
          <w:marRight w:val="0"/>
          <w:marTop w:val="0"/>
          <w:marBottom w:val="0"/>
          <w:divBdr>
            <w:top w:val="none" w:sz="0" w:space="0" w:color="auto"/>
            <w:left w:val="none" w:sz="0" w:space="0" w:color="auto"/>
            <w:bottom w:val="none" w:sz="0" w:space="0" w:color="auto"/>
            <w:right w:val="none" w:sz="0" w:space="0" w:color="auto"/>
          </w:divBdr>
        </w:div>
        <w:div w:id="2045591414">
          <w:marLeft w:val="0"/>
          <w:marRight w:val="0"/>
          <w:marTop w:val="0"/>
          <w:marBottom w:val="0"/>
          <w:divBdr>
            <w:top w:val="none" w:sz="0" w:space="0" w:color="auto"/>
            <w:left w:val="none" w:sz="0" w:space="0" w:color="auto"/>
            <w:bottom w:val="none" w:sz="0" w:space="0" w:color="auto"/>
            <w:right w:val="none" w:sz="0" w:space="0" w:color="auto"/>
          </w:divBdr>
        </w:div>
        <w:div w:id="736435314">
          <w:marLeft w:val="0"/>
          <w:marRight w:val="0"/>
          <w:marTop w:val="0"/>
          <w:marBottom w:val="0"/>
          <w:divBdr>
            <w:top w:val="none" w:sz="0" w:space="0" w:color="auto"/>
            <w:left w:val="none" w:sz="0" w:space="0" w:color="auto"/>
            <w:bottom w:val="none" w:sz="0" w:space="0" w:color="auto"/>
            <w:right w:val="none" w:sz="0" w:space="0" w:color="auto"/>
          </w:divBdr>
        </w:div>
        <w:div w:id="1261451965">
          <w:marLeft w:val="0"/>
          <w:marRight w:val="0"/>
          <w:marTop w:val="0"/>
          <w:marBottom w:val="0"/>
          <w:divBdr>
            <w:top w:val="none" w:sz="0" w:space="0" w:color="auto"/>
            <w:left w:val="none" w:sz="0" w:space="0" w:color="auto"/>
            <w:bottom w:val="none" w:sz="0" w:space="0" w:color="auto"/>
            <w:right w:val="none" w:sz="0" w:space="0" w:color="auto"/>
          </w:divBdr>
        </w:div>
        <w:div w:id="2023119459">
          <w:marLeft w:val="0"/>
          <w:marRight w:val="0"/>
          <w:marTop w:val="0"/>
          <w:marBottom w:val="0"/>
          <w:divBdr>
            <w:top w:val="none" w:sz="0" w:space="0" w:color="auto"/>
            <w:left w:val="none" w:sz="0" w:space="0" w:color="auto"/>
            <w:bottom w:val="none" w:sz="0" w:space="0" w:color="auto"/>
            <w:right w:val="none" w:sz="0" w:space="0" w:color="auto"/>
          </w:divBdr>
        </w:div>
        <w:div w:id="465633754">
          <w:marLeft w:val="0"/>
          <w:marRight w:val="0"/>
          <w:marTop w:val="0"/>
          <w:marBottom w:val="0"/>
          <w:divBdr>
            <w:top w:val="none" w:sz="0" w:space="0" w:color="auto"/>
            <w:left w:val="none" w:sz="0" w:space="0" w:color="auto"/>
            <w:bottom w:val="none" w:sz="0" w:space="0" w:color="auto"/>
            <w:right w:val="none" w:sz="0" w:space="0" w:color="auto"/>
          </w:divBdr>
        </w:div>
        <w:div w:id="445003954">
          <w:marLeft w:val="0"/>
          <w:marRight w:val="0"/>
          <w:marTop w:val="0"/>
          <w:marBottom w:val="0"/>
          <w:divBdr>
            <w:top w:val="none" w:sz="0" w:space="0" w:color="auto"/>
            <w:left w:val="none" w:sz="0" w:space="0" w:color="auto"/>
            <w:bottom w:val="none" w:sz="0" w:space="0" w:color="auto"/>
            <w:right w:val="none" w:sz="0" w:space="0" w:color="auto"/>
          </w:divBdr>
        </w:div>
        <w:div w:id="517426170">
          <w:marLeft w:val="0"/>
          <w:marRight w:val="0"/>
          <w:marTop w:val="0"/>
          <w:marBottom w:val="0"/>
          <w:divBdr>
            <w:top w:val="none" w:sz="0" w:space="0" w:color="auto"/>
            <w:left w:val="none" w:sz="0" w:space="0" w:color="auto"/>
            <w:bottom w:val="none" w:sz="0" w:space="0" w:color="auto"/>
            <w:right w:val="none" w:sz="0" w:space="0" w:color="auto"/>
          </w:divBdr>
        </w:div>
        <w:div w:id="1338507837">
          <w:marLeft w:val="0"/>
          <w:marRight w:val="0"/>
          <w:marTop w:val="0"/>
          <w:marBottom w:val="0"/>
          <w:divBdr>
            <w:top w:val="none" w:sz="0" w:space="0" w:color="auto"/>
            <w:left w:val="none" w:sz="0" w:space="0" w:color="auto"/>
            <w:bottom w:val="none" w:sz="0" w:space="0" w:color="auto"/>
            <w:right w:val="none" w:sz="0" w:space="0" w:color="auto"/>
          </w:divBdr>
        </w:div>
        <w:div w:id="1684479234">
          <w:marLeft w:val="0"/>
          <w:marRight w:val="0"/>
          <w:marTop w:val="0"/>
          <w:marBottom w:val="0"/>
          <w:divBdr>
            <w:top w:val="none" w:sz="0" w:space="0" w:color="auto"/>
            <w:left w:val="none" w:sz="0" w:space="0" w:color="auto"/>
            <w:bottom w:val="none" w:sz="0" w:space="0" w:color="auto"/>
            <w:right w:val="none" w:sz="0" w:space="0" w:color="auto"/>
          </w:divBdr>
        </w:div>
        <w:div w:id="243925885">
          <w:marLeft w:val="0"/>
          <w:marRight w:val="0"/>
          <w:marTop w:val="0"/>
          <w:marBottom w:val="0"/>
          <w:divBdr>
            <w:top w:val="none" w:sz="0" w:space="0" w:color="auto"/>
            <w:left w:val="none" w:sz="0" w:space="0" w:color="auto"/>
            <w:bottom w:val="none" w:sz="0" w:space="0" w:color="auto"/>
            <w:right w:val="none" w:sz="0" w:space="0" w:color="auto"/>
          </w:divBdr>
        </w:div>
        <w:div w:id="1697541518">
          <w:marLeft w:val="0"/>
          <w:marRight w:val="0"/>
          <w:marTop w:val="0"/>
          <w:marBottom w:val="0"/>
          <w:divBdr>
            <w:top w:val="none" w:sz="0" w:space="0" w:color="auto"/>
            <w:left w:val="none" w:sz="0" w:space="0" w:color="auto"/>
            <w:bottom w:val="none" w:sz="0" w:space="0" w:color="auto"/>
            <w:right w:val="none" w:sz="0" w:space="0" w:color="auto"/>
          </w:divBdr>
        </w:div>
        <w:div w:id="321159088">
          <w:marLeft w:val="0"/>
          <w:marRight w:val="0"/>
          <w:marTop w:val="0"/>
          <w:marBottom w:val="0"/>
          <w:divBdr>
            <w:top w:val="none" w:sz="0" w:space="0" w:color="auto"/>
            <w:left w:val="none" w:sz="0" w:space="0" w:color="auto"/>
            <w:bottom w:val="none" w:sz="0" w:space="0" w:color="auto"/>
            <w:right w:val="none" w:sz="0" w:space="0" w:color="auto"/>
          </w:divBdr>
        </w:div>
        <w:div w:id="869339801">
          <w:marLeft w:val="0"/>
          <w:marRight w:val="0"/>
          <w:marTop w:val="0"/>
          <w:marBottom w:val="0"/>
          <w:divBdr>
            <w:top w:val="none" w:sz="0" w:space="0" w:color="auto"/>
            <w:left w:val="none" w:sz="0" w:space="0" w:color="auto"/>
            <w:bottom w:val="none" w:sz="0" w:space="0" w:color="auto"/>
            <w:right w:val="none" w:sz="0" w:space="0" w:color="auto"/>
          </w:divBdr>
        </w:div>
        <w:div w:id="2137599978">
          <w:marLeft w:val="0"/>
          <w:marRight w:val="0"/>
          <w:marTop w:val="0"/>
          <w:marBottom w:val="0"/>
          <w:divBdr>
            <w:top w:val="none" w:sz="0" w:space="0" w:color="auto"/>
            <w:left w:val="none" w:sz="0" w:space="0" w:color="auto"/>
            <w:bottom w:val="none" w:sz="0" w:space="0" w:color="auto"/>
            <w:right w:val="none" w:sz="0" w:space="0" w:color="auto"/>
          </w:divBdr>
        </w:div>
        <w:div w:id="700126893">
          <w:marLeft w:val="0"/>
          <w:marRight w:val="0"/>
          <w:marTop w:val="0"/>
          <w:marBottom w:val="0"/>
          <w:divBdr>
            <w:top w:val="none" w:sz="0" w:space="0" w:color="auto"/>
            <w:left w:val="none" w:sz="0" w:space="0" w:color="auto"/>
            <w:bottom w:val="none" w:sz="0" w:space="0" w:color="auto"/>
            <w:right w:val="none" w:sz="0" w:space="0" w:color="auto"/>
          </w:divBdr>
        </w:div>
        <w:div w:id="128785336">
          <w:marLeft w:val="0"/>
          <w:marRight w:val="0"/>
          <w:marTop w:val="0"/>
          <w:marBottom w:val="0"/>
          <w:divBdr>
            <w:top w:val="none" w:sz="0" w:space="0" w:color="auto"/>
            <w:left w:val="none" w:sz="0" w:space="0" w:color="auto"/>
            <w:bottom w:val="none" w:sz="0" w:space="0" w:color="auto"/>
            <w:right w:val="none" w:sz="0" w:space="0" w:color="auto"/>
          </w:divBdr>
        </w:div>
        <w:div w:id="2023387770">
          <w:marLeft w:val="0"/>
          <w:marRight w:val="0"/>
          <w:marTop w:val="0"/>
          <w:marBottom w:val="0"/>
          <w:divBdr>
            <w:top w:val="none" w:sz="0" w:space="0" w:color="auto"/>
            <w:left w:val="none" w:sz="0" w:space="0" w:color="auto"/>
            <w:bottom w:val="none" w:sz="0" w:space="0" w:color="auto"/>
            <w:right w:val="none" w:sz="0" w:space="0" w:color="auto"/>
          </w:divBdr>
        </w:div>
        <w:div w:id="1475296981">
          <w:marLeft w:val="0"/>
          <w:marRight w:val="0"/>
          <w:marTop w:val="0"/>
          <w:marBottom w:val="0"/>
          <w:divBdr>
            <w:top w:val="none" w:sz="0" w:space="0" w:color="auto"/>
            <w:left w:val="none" w:sz="0" w:space="0" w:color="auto"/>
            <w:bottom w:val="none" w:sz="0" w:space="0" w:color="auto"/>
            <w:right w:val="none" w:sz="0" w:space="0" w:color="auto"/>
          </w:divBdr>
        </w:div>
        <w:div w:id="1881547626">
          <w:marLeft w:val="0"/>
          <w:marRight w:val="0"/>
          <w:marTop w:val="0"/>
          <w:marBottom w:val="0"/>
          <w:divBdr>
            <w:top w:val="none" w:sz="0" w:space="0" w:color="auto"/>
            <w:left w:val="none" w:sz="0" w:space="0" w:color="auto"/>
            <w:bottom w:val="none" w:sz="0" w:space="0" w:color="auto"/>
            <w:right w:val="none" w:sz="0" w:space="0" w:color="auto"/>
          </w:divBdr>
        </w:div>
        <w:div w:id="967586232">
          <w:marLeft w:val="0"/>
          <w:marRight w:val="0"/>
          <w:marTop w:val="0"/>
          <w:marBottom w:val="0"/>
          <w:divBdr>
            <w:top w:val="none" w:sz="0" w:space="0" w:color="auto"/>
            <w:left w:val="none" w:sz="0" w:space="0" w:color="auto"/>
            <w:bottom w:val="none" w:sz="0" w:space="0" w:color="auto"/>
            <w:right w:val="none" w:sz="0" w:space="0" w:color="auto"/>
          </w:divBdr>
        </w:div>
        <w:div w:id="1090197860">
          <w:marLeft w:val="0"/>
          <w:marRight w:val="0"/>
          <w:marTop w:val="0"/>
          <w:marBottom w:val="0"/>
          <w:divBdr>
            <w:top w:val="none" w:sz="0" w:space="0" w:color="auto"/>
            <w:left w:val="none" w:sz="0" w:space="0" w:color="auto"/>
            <w:bottom w:val="none" w:sz="0" w:space="0" w:color="auto"/>
            <w:right w:val="none" w:sz="0" w:space="0" w:color="auto"/>
          </w:divBdr>
        </w:div>
        <w:div w:id="351761105">
          <w:marLeft w:val="0"/>
          <w:marRight w:val="0"/>
          <w:marTop w:val="0"/>
          <w:marBottom w:val="0"/>
          <w:divBdr>
            <w:top w:val="none" w:sz="0" w:space="0" w:color="auto"/>
            <w:left w:val="none" w:sz="0" w:space="0" w:color="auto"/>
            <w:bottom w:val="none" w:sz="0" w:space="0" w:color="auto"/>
            <w:right w:val="none" w:sz="0" w:space="0" w:color="auto"/>
          </w:divBdr>
        </w:div>
        <w:div w:id="1544363318">
          <w:marLeft w:val="0"/>
          <w:marRight w:val="0"/>
          <w:marTop w:val="0"/>
          <w:marBottom w:val="0"/>
          <w:divBdr>
            <w:top w:val="none" w:sz="0" w:space="0" w:color="auto"/>
            <w:left w:val="none" w:sz="0" w:space="0" w:color="auto"/>
            <w:bottom w:val="none" w:sz="0" w:space="0" w:color="auto"/>
            <w:right w:val="none" w:sz="0" w:space="0" w:color="auto"/>
          </w:divBdr>
        </w:div>
        <w:div w:id="1381247362">
          <w:marLeft w:val="0"/>
          <w:marRight w:val="0"/>
          <w:marTop w:val="0"/>
          <w:marBottom w:val="0"/>
          <w:divBdr>
            <w:top w:val="none" w:sz="0" w:space="0" w:color="auto"/>
            <w:left w:val="none" w:sz="0" w:space="0" w:color="auto"/>
            <w:bottom w:val="none" w:sz="0" w:space="0" w:color="auto"/>
            <w:right w:val="none" w:sz="0" w:space="0" w:color="auto"/>
          </w:divBdr>
        </w:div>
        <w:div w:id="1673141363">
          <w:marLeft w:val="0"/>
          <w:marRight w:val="0"/>
          <w:marTop w:val="0"/>
          <w:marBottom w:val="0"/>
          <w:divBdr>
            <w:top w:val="none" w:sz="0" w:space="0" w:color="auto"/>
            <w:left w:val="none" w:sz="0" w:space="0" w:color="auto"/>
            <w:bottom w:val="none" w:sz="0" w:space="0" w:color="auto"/>
            <w:right w:val="none" w:sz="0" w:space="0" w:color="auto"/>
          </w:divBdr>
        </w:div>
        <w:div w:id="2130850705">
          <w:marLeft w:val="0"/>
          <w:marRight w:val="0"/>
          <w:marTop w:val="0"/>
          <w:marBottom w:val="0"/>
          <w:divBdr>
            <w:top w:val="none" w:sz="0" w:space="0" w:color="auto"/>
            <w:left w:val="none" w:sz="0" w:space="0" w:color="auto"/>
            <w:bottom w:val="none" w:sz="0" w:space="0" w:color="auto"/>
            <w:right w:val="none" w:sz="0" w:space="0" w:color="auto"/>
          </w:divBdr>
        </w:div>
        <w:div w:id="427770816">
          <w:marLeft w:val="0"/>
          <w:marRight w:val="0"/>
          <w:marTop w:val="0"/>
          <w:marBottom w:val="0"/>
          <w:divBdr>
            <w:top w:val="none" w:sz="0" w:space="0" w:color="auto"/>
            <w:left w:val="none" w:sz="0" w:space="0" w:color="auto"/>
            <w:bottom w:val="none" w:sz="0" w:space="0" w:color="auto"/>
            <w:right w:val="none" w:sz="0" w:space="0" w:color="auto"/>
          </w:divBdr>
        </w:div>
        <w:div w:id="645940580">
          <w:marLeft w:val="0"/>
          <w:marRight w:val="0"/>
          <w:marTop w:val="0"/>
          <w:marBottom w:val="0"/>
          <w:divBdr>
            <w:top w:val="none" w:sz="0" w:space="0" w:color="auto"/>
            <w:left w:val="none" w:sz="0" w:space="0" w:color="auto"/>
            <w:bottom w:val="none" w:sz="0" w:space="0" w:color="auto"/>
            <w:right w:val="none" w:sz="0" w:space="0" w:color="auto"/>
          </w:divBdr>
        </w:div>
        <w:div w:id="465978001">
          <w:marLeft w:val="0"/>
          <w:marRight w:val="0"/>
          <w:marTop w:val="0"/>
          <w:marBottom w:val="0"/>
          <w:divBdr>
            <w:top w:val="none" w:sz="0" w:space="0" w:color="auto"/>
            <w:left w:val="none" w:sz="0" w:space="0" w:color="auto"/>
            <w:bottom w:val="none" w:sz="0" w:space="0" w:color="auto"/>
            <w:right w:val="none" w:sz="0" w:space="0" w:color="auto"/>
          </w:divBdr>
        </w:div>
        <w:div w:id="1100830354">
          <w:marLeft w:val="0"/>
          <w:marRight w:val="0"/>
          <w:marTop w:val="0"/>
          <w:marBottom w:val="0"/>
          <w:divBdr>
            <w:top w:val="none" w:sz="0" w:space="0" w:color="auto"/>
            <w:left w:val="none" w:sz="0" w:space="0" w:color="auto"/>
            <w:bottom w:val="none" w:sz="0" w:space="0" w:color="auto"/>
            <w:right w:val="none" w:sz="0" w:space="0" w:color="auto"/>
          </w:divBdr>
        </w:div>
        <w:div w:id="1346059838">
          <w:marLeft w:val="0"/>
          <w:marRight w:val="0"/>
          <w:marTop w:val="0"/>
          <w:marBottom w:val="0"/>
          <w:divBdr>
            <w:top w:val="none" w:sz="0" w:space="0" w:color="auto"/>
            <w:left w:val="none" w:sz="0" w:space="0" w:color="auto"/>
            <w:bottom w:val="none" w:sz="0" w:space="0" w:color="auto"/>
            <w:right w:val="none" w:sz="0" w:space="0" w:color="auto"/>
          </w:divBdr>
        </w:div>
        <w:div w:id="1965959935">
          <w:marLeft w:val="0"/>
          <w:marRight w:val="0"/>
          <w:marTop w:val="0"/>
          <w:marBottom w:val="0"/>
          <w:divBdr>
            <w:top w:val="none" w:sz="0" w:space="0" w:color="auto"/>
            <w:left w:val="none" w:sz="0" w:space="0" w:color="auto"/>
            <w:bottom w:val="none" w:sz="0" w:space="0" w:color="auto"/>
            <w:right w:val="none" w:sz="0" w:space="0" w:color="auto"/>
          </w:divBdr>
        </w:div>
        <w:div w:id="155002280">
          <w:marLeft w:val="0"/>
          <w:marRight w:val="0"/>
          <w:marTop w:val="0"/>
          <w:marBottom w:val="0"/>
          <w:divBdr>
            <w:top w:val="none" w:sz="0" w:space="0" w:color="auto"/>
            <w:left w:val="none" w:sz="0" w:space="0" w:color="auto"/>
            <w:bottom w:val="none" w:sz="0" w:space="0" w:color="auto"/>
            <w:right w:val="none" w:sz="0" w:space="0" w:color="auto"/>
          </w:divBdr>
        </w:div>
        <w:div w:id="1658219026">
          <w:marLeft w:val="0"/>
          <w:marRight w:val="0"/>
          <w:marTop w:val="0"/>
          <w:marBottom w:val="0"/>
          <w:divBdr>
            <w:top w:val="none" w:sz="0" w:space="0" w:color="auto"/>
            <w:left w:val="none" w:sz="0" w:space="0" w:color="auto"/>
            <w:bottom w:val="none" w:sz="0" w:space="0" w:color="auto"/>
            <w:right w:val="none" w:sz="0" w:space="0" w:color="auto"/>
          </w:divBdr>
        </w:div>
        <w:div w:id="1727606063">
          <w:marLeft w:val="0"/>
          <w:marRight w:val="0"/>
          <w:marTop w:val="0"/>
          <w:marBottom w:val="0"/>
          <w:divBdr>
            <w:top w:val="none" w:sz="0" w:space="0" w:color="auto"/>
            <w:left w:val="none" w:sz="0" w:space="0" w:color="auto"/>
            <w:bottom w:val="none" w:sz="0" w:space="0" w:color="auto"/>
            <w:right w:val="none" w:sz="0" w:space="0" w:color="auto"/>
          </w:divBdr>
        </w:div>
        <w:div w:id="1717660962">
          <w:marLeft w:val="0"/>
          <w:marRight w:val="0"/>
          <w:marTop w:val="0"/>
          <w:marBottom w:val="0"/>
          <w:divBdr>
            <w:top w:val="none" w:sz="0" w:space="0" w:color="auto"/>
            <w:left w:val="none" w:sz="0" w:space="0" w:color="auto"/>
            <w:bottom w:val="none" w:sz="0" w:space="0" w:color="auto"/>
            <w:right w:val="none" w:sz="0" w:space="0" w:color="auto"/>
          </w:divBdr>
        </w:div>
        <w:div w:id="1777753166">
          <w:marLeft w:val="0"/>
          <w:marRight w:val="0"/>
          <w:marTop w:val="0"/>
          <w:marBottom w:val="0"/>
          <w:divBdr>
            <w:top w:val="none" w:sz="0" w:space="0" w:color="auto"/>
            <w:left w:val="none" w:sz="0" w:space="0" w:color="auto"/>
            <w:bottom w:val="none" w:sz="0" w:space="0" w:color="auto"/>
            <w:right w:val="none" w:sz="0" w:space="0" w:color="auto"/>
          </w:divBdr>
        </w:div>
        <w:div w:id="1284387552">
          <w:marLeft w:val="0"/>
          <w:marRight w:val="0"/>
          <w:marTop w:val="0"/>
          <w:marBottom w:val="0"/>
          <w:divBdr>
            <w:top w:val="none" w:sz="0" w:space="0" w:color="auto"/>
            <w:left w:val="none" w:sz="0" w:space="0" w:color="auto"/>
            <w:bottom w:val="none" w:sz="0" w:space="0" w:color="auto"/>
            <w:right w:val="none" w:sz="0" w:space="0" w:color="auto"/>
          </w:divBdr>
        </w:div>
        <w:div w:id="1590918261">
          <w:marLeft w:val="0"/>
          <w:marRight w:val="0"/>
          <w:marTop w:val="0"/>
          <w:marBottom w:val="0"/>
          <w:divBdr>
            <w:top w:val="none" w:sz="0" w:space="0" w:color="auto"/>
            <w:left w:val="none" w:sz="0" w:space="0" w:color="auto"/>
            <w:bottom w:val="none" w:sz="0" w:space="0" w:color="auto"/>
            <w:right w:val="none" w:sz="0" w:space="0" w:color="auto"/>
          </w:divBdr>
        </w:div>
        <w:div w:id="993606787">
          <w:marLeft w:val="0"/>
          <w:marRight w:val="0"/>
          <w:marTop w:val="0"/>
          <w:marBottom w:val="0"/>
          <w:divBdr>
            <w:top w:val="none" w:sz="0" w:space="0" w:color="auto"/>
            <w:left w:val="none" w:sz="0" w:space="0" w:color="auto"/>
            <w:bottom w:val="none" w:sz="0" w:space="0" w:color="auto"/>
            <w:right w:val="none" w:sz="0" w:space="0" w:color="auto"/>
          </w:divBdr>
        </w:div>
        <w:div w:id="81805359">
          <w:marLeft w:val="0"/>
          <w:marRight w:val="0"/>
          <w:marTop w:val="0"/>
          <w:marBottom w:val="0"/>
          <w:divBdr>
            <w:top w:val="none" w:sz="0" w:space="0" w:color="auto"/>
            <w:left w:val="none" w:sz="0" w:space="0" w:color="auto"/>
            <w:bottom w:val="none" w:sz="0" w:space="0" w:color="auto"/>
            <w:right w:val="none" w:sz="0" w:space="0" w:color="auto"/>
          </w:divBdr>
        </w:div>
        <w:div w:id="1821769916">
          <w:marLeft w:val="0"/>
          <w:marRight w:val="0"/>
          <w:marTop w:val="0"/>
          <w:marBottom w:val="0"/>
          <w:divBdr>
            <w:top w:val="none" w:sz="0" w:space="0" w:color="auto"/>
            <w:left w:val="none" w:sz="0" w:space="0" w:color="auto"/>
            <w:bottom w:val="none" w:sz="0" w:space="0" w:color="auto"/>
            <w:right w:val="none" w:sz="0" w:space="0" w:color="auto"/>
          </w:divBdr>
        </w:div>
        <w:div w:id="4327756">
          <w:marLeft w:val="0"/>
          <w:marRight w:val="0"/>
          <w:marTop w:val="0"/>
          <w:marBottom w:val="0"/>
          <w:divBdr>
            <w:top w:val="none" w:sz="0" w:space="0" w:color="auto"/>
            <w:left w:val="none" w:sz="0" w:space="0" w:color="auto"/>
            <w:bottom w:val="none" w:sz="0" w:space="0" w:color="auto"/>
            <w:right w:val="none" w:sz="0" w:space="0" w:color="auto"/>
          </w:divBdr>
        </w:div>
        <w:div w:id="728266901">
          <w:marLeft w:val="0"/>
          <w:marRight w:val="0"/>
          <w:marTop w:val="0"/>
          <w:marBottom w:val="0"/>
          <w:divBdr>
            <w:top w:val="none" w:sz="0" w:space="0" w:color="auto"/>
            <w:left w:val="none" w:sz="0" w:space="0" w:color="auto"/>
            <w:bottom w:val="none" w:sz="0" w:space="0" w:color="auto"/>
            <w:right w:val="none" w:sz="0" w:space="0" w:color="auto"/>
          </w:divBdr>
        </w:div>
        <w:div w:id="983435635">
          <w:marLeft w:val="0"/>
          <w:marRight w:val="0"/>
          <w:marTop w:val="0"/>
          <w:marBottom w:val="0"/>
          <w:divBdr>
            <w:top w:val="none" w:sz="0" w:space="0" w:color="auto"/>
            <w:left w:val="none" w:sz="0" w:space="0" w:color="auto"/>
            <w:bottom w:val="none" w:sz="0" w:space="0" w:color="auto"/>
            <w:right w:val="none" w:sz="0" w:space="0" w:color="auto"/>
          </w:divBdr>
        </w:div>
        <w:div w:id="118383967">
          <w:marLeft w:val="0"/>
          <w:marRight w:val="0"/>
          <w:marTop w:val="0"/>
          <w:marBottom w:val="0"/>
          <w:divBdr>
            <w:top w:val="none" w:sz="0" w:space="0" w:color="auto"/>
            <w:left w:val="none" w:sz="0" w:space="0" w:color="auto"/>
            <w:bottom w:val="none" w:sz="0" w:space="0" w:color="auto"/>
            <w:right w:val="none" w:sz="0" w:space="0" w:color="auto"/>
          </w:divBdr>
        </w:div>
        <w:div w:id="456223830">
          <w:marLeft w:val="0"/>
          <w:marRight w:val="0"/>
          <w:marTop w:val="0"/>
          <w:marBottom w:val="0"/>
          <w:divBdr>
            <w:top w:val="none" w:sz="0" w:space="0" w:color="auto"/>
            <w:left w:val="none" w:sz="0" w:space="0" w:color="auto"/>
            <w:bottom w:val="none" w:sz="0" w:space="0" w:color="auto"/>
            <w:right w:val="none" w:sz="0" w:space="0" w:color="auto"/>
          </w:divBdr>
        </w:div>
        <w:div w:id="932783990">
          <w:marLeft w:val="0"/>
          <w:marRight w:val="0"/>
          <w:marTop w:val="0"/>
          <w:marBottom w:val="0"/>
          <w:divBdr>
            <w:top w:val="none" w:sz="0" w:space="0" w:color="auto"/>
            <w:left w:val="none" w:sz="0" w:space="0" w:color="auto"/>
            <w:bottom w:val="none" w:sz="0" w:space="0" w:color="auto"/>
            <w:right w:val="none" w:sz="0" w:space="0" w:color="auto"/>
          </w:divBdr>
        </w:div>
        <w:div w:id="2082480403">
          <w:marLeft w:val="0"/>
          <w:marRight w:val="0"/>
          <w:marTop w:val="0"/>
          <w:marBottom w:val="0"/>
          <w:divBdr>
            <w:top w:val="none" w:sz="0" w:space="0" w:color="auto"/>
            <w:left w:val="none" w:sz="0" w:space="0" w:color="auto"/>
            <w:bottom w:val="none" w:sz="0" w:space="0" w:color="auto"/>
            <w:right w:val="none" w:sz="0" w:space="0" w:color="auto"/>
          </w:divBdr>
        </w:div>
        <w:div w:id="1533962130">
          <w:marLeft w:val="0"/>
          <w:marRight w:val="0"/>
          <w:marTop w:val="0"/>
          <w:marBottom w:val="0"/>
          <w:divBdr>
            <w:top w:val="none" w:sz="0" w:space="0" w:color="auto"/>
            <w:left w:val="none" w:sz="0" w:space="0" w:color="auto"/>
            <w:bottom w:val="none" w:sz="0" w:space="0" w:color="auto"/>
            <w:right w:val="none" w:sz="0" w:space="0" w:color="auto"/>
          </w:divBdr>
        </w:div>
        <w:div w:id="1663580237">
          <w:marLeft w:val="0"/>
          <w:marRight w:val="0"/>
          <w:marTop w:val="0"/>
          <w:marBottom w:val="0"/>
          <w:divBdr>
            <w:top w:val="none" w:sz="0" w:space="0" w:color="auto"/>
            <w:left w:val="none" w:sz="0" w:space="0" w:color="auto"/>
            <w:bottom w:val="none" w:sz="0" w:space="0" w:color="auto"/>
            <w:right w:val="none" w:sz="0" w:space="0" w:color="auto"/>
          </w:divBdr>
        </w:div>
        <w:div w:id="1874270834">
          <w:marLeft w:val="0"/>
          <w:marRight w:val="0"/>
          <w:marTop w:val="0"/>
          <w:marBottom w:val="0"/>
          <w:divBdr>
            <w:top w:val="none" w:sz="0" w:space="0" w:color="auto"/>
            <w:left w:val="none" w:sz="0" w:space="0" w:color="auto"/>
            <w:bottom w:val="none" w:sz="0" w:space="0" w:color="auto"/>
            <w:right w:val="none" w:sz="0" w:space="0" w:color="auto"/>
          </w:divBdr>
        </w:div>
        <w:div w:id="387339724">
          <w:marLeft w:val="0"/>
          <w:marRight w:val="0"/>
          <w:marTop w:val="0"/>
          <w:marBottom w:val="0"/>
          <w:divBdr>
            <w:top w:val="none" w:sz="0" w:space="0" w:color="auto"/>
            <w:left w:val="none" w:sz="0" w:space="0" w:color="auto"/>
            <w:bottom w:val="none" w:sz="0" w:space="0" w:color="auto"/>
            <w:right w:val="none" w:sz="0" w:space="0" w:color="auto"/>
          </w:divBdr>
        </w:div>
        <w:div w:id="590509058">
          <w:marLeft w:val="0"/>
          <w:marRight w:val="0"/>
          <w:marTop w:val="0"/>
          <w:marBottom w:val="0"/>
          <w:divBdr>
            <w:top w:val="none" w:sz="0" w:space="0" w:color="auto"/>
            <w:left w:val="none" w:sz="0" w:space="0" w:color="auto"/>
            <w:bottom w:val="none" w:sz="0" w:space="0" w:color="auto"/>
            <w:right w:val="none" w:sz="0" w:space="0" w:color="auto"/>
          </w:divBdr>
        </w:div>
        <w:div w:id="369913411">
          <w:marLeft w:val="0"/>
          <w:marRight w:val="0"/>
          <w:marTop w:val="0"/>
          <w:marBottom w:val="0"/>
          <w:divBdr>
            <w:top w:val="none" w:sz="0" w:space="0" w:color="auto"/>
            <w:left w:val="none" w:sz="0" w:space="0" w:color="auto"/>
            <w:bottom w:val="none" w:sz="0" w:space="0" w:color="auto"/>
            <w:right w:val="none" w:sz="0" w:space="0" w:color="auto"/>
          </w:divBdr>
        </w:div>
        <w:div w:id="506672179">
          <w:marLeft w:val="0"/>
          <w:marRight w:val="0"/>
          <w:marTop w:val="0"/>
          <w:marBottom w:val="0"/>
          <w:divBdr>
            <w:top w:val="none" w:sz="0" w:space="0" w:color="auto"/>
            <w:left w:val="none" w:sz="0" w:space="0" w:color="auto"/>
            <w:bottom w:val="none" w:sz="0" w:space="0" w:color="auto"/>
            <w:right w:val="none" w:sz="0" w:space="0" w:color="auto"/>
          </w:divBdr>
        </w:div>
        <w:div w:id="333069659">
          <w:marLeft w:val="0"/>
          <w:marRight w:val="0"/>
          <w:marTop w:val="0"/>
          <w:marBottom w:val="0"/>
          <w:divBdr>
            <w:top w:val="none" w:sz="0" w:space="0" w:color="auto"/>
            <w:left w:val="none" w:sz="0" w:space="0" w:color="auto"/>
            <w:bottom w:val="none" w:sz="0" w:space="0" w:color="auto"/>
            <w:right w:val="none" w:sz="0" w:space="0" w:color="auto"/>
          </w:divBdr>
        </w:div>
        <w:div w:id="491607112">
          <w:marLeft w:val="0"/>
          <w:marRight w:val="0"/>
          <w:marTop w:val="0"/>
          <w:marBottom w:val="0"/>
          <w:divBdr>
            <w:top w:val="none" w:sz="0" w:space="0" w:color="auto"/>
            <w:left w:val="none" w:sz="0" w:space="0" w:color="auto"/>
            <w:bottom w:val="none" w:sz="0" w:space="0" w:color="auto"/>
            <w:right w:val="none" w:sz="0" w:space="0" w:color="auto"/>
          </w:divBdr>
        </w:div>
        <w:div w:id="2036999871">
          <w:marLeft w:val="0"/>
          <w:marRight w:val="0"/>
          <w:marTop w:val="0"/>
          <w:marBottom w:val="0"/>
          <w:divBdr>
            <w:top w:val="none" w:sz="0" w:space="0" w:color="auto"/>
            <w:left w:val="none" w:sz="0" w:space="0" w:color="auto"/>
            <w:bottom w:val="none" w:sz="0" w:space="0" w:color="auto"/>
            <w:right w:val="none" w:sz="0" w:space="0" w:color="auto"/>
          </w:divBdr>
        </w:div>
        <w:div w:id="871840623">
          <w:marLeft w:val="0"/>
          <w:marRight w:val="0"/>
          <w:marTop w:val="0"/>
          <w:marBottom w:val="0"/>
          <w:divBdr>
            <w:top w:val="none" w:sz="0" w:space="0" w:color="auto"/>
            <w:left w:val="none" w:sz="0" w:space="0" w:color="auto"/>
            <w:bottom w:val="none" w:sz="0" w:space="0" w:color="auto"/>
            <w:right w:val="none" w:sz="0" w:space="0" w:color="auto"/>
          </w:divBdr>
        </w:div>
        <w:div w:id="2030835502">
          <w:marLeft w:val="0"/>
          <w:marRight w:val="0"/>
          <w:marTop w:val="0"/>
          <w:marBottom w:val="0"/>
          <w:divBdr>
            <w:top w:val="none" w:sz="0" w:space="0" w:color="auto"/>
            <w:left w:val="none" w:sz="0" w:space="0" w:color="auto"/>
            <w:bottom w:val="none" w:sz="0" w:space="0" w:color="auto"/>
            <w:right w:val="none" w:sz="0" w:space="0" w:color="auto"/>
          </w:divBdr>
        </w:div>
        <w:div w:id="1259949228">
          <w:marLeft w:val="0"/>
          <w:marRight w:val="0"/>
          <w:marTop w:val="0"/>
          <w:marBottom w:val="0"/>
          <w:divBdr>
            <w:top w:val="none" w:sz="0" w:space="0" w:color="auto"/>
            <w:left w:val="none" w:sz="0" w:space="0" w:color="auto"/>
            <w:bottom w:val="none" w:sz="0" w:space="0" w:color="auto"/>
            <w:right w:val="none" w:sz="0" w:space="0" w:color="auto"/>
          </w:divBdr>
        </w:div>
        <w:div w:id="2128742360">
          <w:marLeft w:val="0"/>
          <w:marRight w:val="0"/>
          <w:marTop w:val="0"/>
          <w:marBottom w:val="0"/>
          <w:divBdr>
            <w:top w:val="none" w:sz="0" w:space="0" w:color="auto"/>
            <w:left w:val="none" w:sz="0" w:space="0" w:color="auto"/>
            <w:bottom w:val="none" w:sz="0" w:space="0" w:color="auto"/>
            <w:right w:val="none" w:sz="0" w:space="0" w:color="auto"/>
          </w:divBdr>
        </w:div>
        <w:div w:id="1659572472">
          <w:marLeft w:val="0"/>
          <w:marRight w:val="0"/>
          <w:marTop w:val="0"/>
          <w:marBottom w:val="0"/>
          <w:divBdr>
            <w:top w:val="none" w:sz="0" w:space="0" w:color="auto"/>
            <w:left w:val="none" w:sz="0" w:space="0" w:color="auto"/>
            <w:bottom w:val="none" w:sz="0" w:space="0" w:color="auto"/>
            <w:right w:val="none" w:sz="0" w:space="0" w:color="auto"/>
          </w:divBdr>
        </w:div>
        <w:div w:id="342054399">
          <w:marLeft w:val="0"/>
          <w:marRight w:val="0"/>
          <w:marTop w:val="0"/>
          <w:marBottom w:val="0"/>
          <w:divBdr>
            <w:top w:val="none" w:sz="0" w:space="0" w:color="auto"/>
            <w:left w:val="none" w:sz="0" w:space="0" w:color="auto"/>
            <w:bottom w:val="none" w:sz="0" w:space="0" w:color="auto"/>
            <w:right w:val="none" w:sz="0" w:space="0" w:color="auto"/>
          </w:divBdr>
        </w:div>
        <w:div w:id="671568306">
          <w:marLeft w:val="0"/>
          <w:marRight w:val="0"/>
          <w:marTop w:val="0"/>
          <w:marBottom w:val="0"/>
          <w:divBdr>
            <w:top w:val="none" w:sz="0" w:space="0" w:color="auto"/>
            <w:left w:val="none" w:sz="0" w:space="0" w:color="auto"/>
            <w:bottom w:val="none" w:sz="0" w:space="0" w:color="auto"/>
            <w:right w:val="none" w:sz="0" w:space="0" w:color="auto"/>
          </w:divBdr>
        </w:div>
        <w:div w:id="768431896">
          <w:marLeft w:val="0"/>
          <w:marRight w:val="0"/>
          <w:marTop w:val="0"/>
          <w:marBottom w:val="0"/>
          <w:divBdr>
            <w:top w:val="none" w:sz="0" w:space="0" w:color="auto"/>
            <w:left w:val="none" w:sz="0" w:space="0" w:color="auto"/>
            <w:bottom w:val="none" w:sz="0" w:space="0" w:color="auto"/>
            <w:right w:val="none" w:sz="0" w:space="0" w:color="auto"/>
          </w:divBdr>
        </w:div>
        <w:div w:id="1295326891">
          <w:marLeft w:val="0"/>
          <w:marRight w:val="0"/>
          <w:marTop w:val="0"/>
          <w:marBottom w:val="0"/>
          <w:divBdr>
            <w:top w:val="none" w:sz="0" w:space="0" w:color="auto"/>
            <w:left w:val="none" w:sz="0" w:space="0" w:color="auto"/>
            <w:bottom w:val="none" w:sz="0" w:space="0" w:color="auto"/>
            <w:right w:val="none" w:sz="0" w:space="0" w:color="auto"/>
          </w:divBdr>
        </w:div>
        <w:div w:id="472793552">
          <w:marLeft w:val="0"/>
          <w:marRight w:val="0"/>
          <w:marTop w:val="0"/>
          <w:marBottom w:val="0"/>
          <w:divBdr>
            <w:top w:val="none" w:sz="0" w:space="0" w:color="auto"/>
            <w:left w:val="none" w:sz="0" w:space="0" w:color="auto"/>
            <w:bottom w:val="none" w:sz="0" w:space="0" w:color="auto"/>
            <w:right w:val="none" w:sz="0" w:space="0" w:color="auto"/>
          </w:divBdr>
        </w:div>
        <w:div w:id="1795249809">
          <w:marLeft w:val="0"/>
          <w:marRight w:val="0"/>
          <w:marTop w:val="0"/>
          <w:marBottom w:val="0"/>
          <w:divBdr>
            <w:top w:val="none" w:sz="0" w:space="0" w:color="auto"/>
            <w:left w:val="none" w:sz="0" w:space="0" w:color="auto"/>
            <w:bottom w:val="none" w:sz="0" w:space="0" w:color="auto"/>
            <w:right w:val="none" w:sz="0" w:space="0" w:color="auto"/>
          </w:divBdr>
        </w:div>
        <w:div w:id="391008448">
          <w:marLeft w:val="0"/>
          <w:marRight w:val="0"/>
          <w:marTop w:val="0"/>
          <w:marBottom w:val="0"/>
          <w:divBdr>
            <w:top w:val="none" w:sz="0" w:space="0" w:color="auto"/>
            <w:left w:val="none" w:sz="0" w:space="0" w:color="auto"/>
            <w:bottom w:val="none" w:sz="0" w:space="0" w:color="auto"/>
            <w:right w:val="none" w:sz="0" w:space="0" w:color="auto"/>
          </w:divBdr>
        </w:div>
        <w:div w:id="1696271218">
          <w:marLeft w:val="0"/>
          <w:marRight w:val="0"/>
          <w:marTop w:val="0"/>
          <w:marBottom w:val="0"/>
          <w:divBdr>
            <w:top w:val="none" w:sz="0" w:space="0" w:color="auto"/>
            <w:left w:val="none" w:sz="0" w:space="0" w:color="auto"/>
            <w:bottom w:val="none" w:sz="0" w:space="0" w:color="auto"/>
            <w:right w:val="none" w:sz="0" w:space="0" w:color="auto"/>
          </w:divBdr>
        </w:div>
        <w:div w:id="585192818">
          <w:marLeft w:val="0"/>
          <w:marRight w:val="0"/>
          <w:marTop w:val="0"/>
          <w:marBottom w:val="0"/>
          <w:divBdr>
            <w:top w:val="none" w:sz="0" w:space="0" w:color="auto"/>
            <w:left w:val="none" w:sz="0" w:space="0" w:color="auto"/>
            <w:bottom w:val="none" w:sz="0" w:space="0" w:color="auto"/>
            <w:right w:val="none" w:sz="0" w:space="0" w:color="auto"/>
          </w:divBdr>
        </w:div>
        <w:div w:id="576521274">
          <w:marLeft w:val="0"/>
          <w:marRight w:val="0"/>
          <w:marTop w:val="0"/>
          <w:marBottom w:val="0"/>
          <w:divBdr>
            <w:top w:val="none" w:sz="0" w:space="0" w:color="auto"/>
            <w:left w:val="none" w:sz="0" w:space="0" w:color="auto"/>
            <w:bottom w:val="none" w:sz="0" w:space="0" w:color="auto"/>
            <w:right w:val="none" w:sz="0" w:space="0" w:color="auto"/>
          </w:divBdr>
        </w:div>
        <w:div w:id="943728339">
          <w:marLeft w:val="0"/>
          <w:marRight w:val="0"/>
          <w:marTop w:val="0"/>
          <w:marBottom w:val="0"/>
          <w:divBdr>
            <w:top w:val="none" w:sz="0" w:space="0" w:color="auto"/>
            <w:left w:val="none" w:sz="0" w:space="0" w:color="auto"/>
            <w:bottom w:val="none" w:sz="0" w:space="0" w:color="auto"/>
            <w:right w:val="none" w:sz="0" w:space="0" w:color="auto"/>
          </w:divBdr>
        </w:div>
        <w:div w:id="264462364">
          <w:marLeft w:val="0"/>
          <w:marRight w:val="0"/>
          <w:marTop w:val="0"/>
          <w:marBottom w:val="0"/>
          <w:divBdr>
            <w:top w:val="none" w:sz="0" w:space="0" w:color="auto"/>
            <w:left w:val="none" w:sz="0" w:space="0" w:color="auto"/>
            <w:bottom w:val="none" w:sz="0" w:space="0" w:color="auto"/>
            <w:right w:val="none" w:sz="0" w:space="0" w:color="auto"/>
          </w:divBdr>
        </w:div>
        <w:div w:id="1080371179">
          <w:marLeft w:val="0"/>
          <w:marRight w:val="0"/>
          <w:marTop w:val="0"/>
          <w:marBottom w:val="0"/>
          <w:divBdr>
            <w:top w:val="none" w:sz="0" w:space="0" w:color="auto"/>
            <w:left w:val="none" w:sz="0" w:space="0" w:color="auto"/>
            <w:bottom w:val="none" w:sz="0" w:space="0" w:color="auto"/>
            <w:right w:val="none" w:sz="0" w:space="0" w:color="auto"/>
          </w:divBdr>
        </w:div>
        <w:div w:id="2123718635">
          <w:marLeft w:val="0"/>
          <w:marRight w:val="0"/>
          <w:marTop w:val="0"/>
          <w:marBottom w:val="0"/>
          <w:divBdr>
            <w:top w:val="none" w:sz="0" w:space="0" w:color="auto"/>
            <w:left w:val="none" w:sz="0" w:space="0" w:color="auto"/>
            <w:bottom w:val="none" w:sz="0" w:space="0" w:color="auto"/>
            <w:right w:val="none" w:sz="0" w:space="0" w:color="auto"/>
          </w:divBdr>
        </w:div>
        <w:div w:id="1638678032">
          <w:marLeft w:val="0"/>
          <w:marRight w:val="0"/>
          <w:marTop w:val="0"/>
          <w:marBottom w:val="0"/>
          <w:divBdr>
            <w:top w:val="none" w:sz="0" w:space="0" w:color="auto"/>
            <w:left w:val="none" w:sz="0" w:space="0" w:color="auto"/>
            <w:bottom w:val="none" w:sz="0" w:space="0" w:color="auto"/>
            <w:right w:val="none" w:sz="0" w:space="0" w:color="auto"/>
          </w:divBdr>
        </w:div>
        <w:div w:id="419569616">
          <w:marLeft w:val="0"/>
          <w:marRight w:val="0"/>
          <w:marTop w:val="0"/>
          <w:marBottom w:val="0"/>
          <w:divBdr>
            <w:top w:val="none" w:sz="0" w:space="0" w:color="auto"/>
            <w:left w:val="none" w:sz="0" w:space="0" w:color="auto"/>
            <w:bottom w:val="none" w:sz="0" w:space="0" w:color="auto"/>
            <w:right w:val="none" w:sz="0" w:space="0" w:color="auto"/>
          </w:divBdr>
        </w:div>
        <w:div w:id="2011637527">
          <w:marLeft w:val="0"/>
          <w:marRight w:val="0"/>
          <w:marTop w:val="0"/>
          <w:marBottom w:val="0"/>
          <w:divBdr>
            <w:top w:val="none" w:sz="0" w:space="0" w:color="auto"/>
            <w:left w:val="none" w:sz="0" w:space="0" w:color="auto"/>
            <w:bottom w:val="none" w:sz="0" w:space="0" w:color="auto"/>
            <w:right w:val="none" w:sz="0" w:space="0" w:color="auto"/>
          </w:divBdr>
        </w:div>
        <w:div w:id="608895261">
          <w:marLeft w:val="0"/>
          <w:marRight w:val="0"/>
          <w:marTop w:val="0"/>
          <w:marBottom w:val="0"/>
          <w:divBdr>
            <w:top w:val="none" w:sz="0" w:space="0" w:color="auto"/>
            <w:left w:val="none" w:sz="0" w:space="0" w:color="auto"/>
            <w:bottom w:val="none" w:sz="0" w:space="0" w:color="auto"/>
            <w:right w:val="none" w:sz="0" w:space="0" w:color="auto"/>
          </w:divBdr>
        </w:div>
        <w:div w:id="1240167068">
          <w:marLeft w:val="0"/>
          <w:marRight w:val="0"/>
          <w:marTop w:val="0"/>
          <w:marBottom w:val="0"/>
          <w:divBdr>
            <w:top w:val="none" w:sz="0" w:space="0" w:color="auto"/>
            <w:left w:val="none" w:sz="0" w:space="0" w:color="auto"/>
            <w:bottom w:val="none" w:sz="0" w:space="0" w:color="auto"/>
            <w:right w:val="none" w:sz="0" w:space="0" w:color="auto"/>
          </w:divBdr>
        </w:div>
        <w:div w:id="1972784107">
          <w:marLeft w:val="0"/>
          <w:marRight w:val="0"/>
          <w:marTop w:val="0"/>
          <w:marBottom w:val="0"/>
          <w:divBdr>
            <w:top w:val="none" w:sz="0" w:space="0" w:color="auto"/>
            <w:left w:val="none" w:sz="0" w:space="0" w:color="auto"/>
            <w:bottom w:val="none" w:sz="0" w:space="0" w:color="auto"/>
            <w:right w:val="none" w:sz="0" w:space="0" w:color="auto"/>
          </w:divBdr>
        </w:div>
        <w:div w:id="497886835">
          <w:marLeft w:val="0"/>
          <w:marRight w:val="0"/>
          <w:marTop w:val="0"/>
          <w:marBottom w:val="0"/>
          <w:divBdr>
            <w:top w:val="none" w:sz="0" w:space="0" w:color="auto"/>
            <w:left w:val="none" w:sz="0" w:space="0" w:color="auto"/>
            <w:bottom w:val="none" w:sz="0" w:space="0" w:color="auto"/>
            <w:right w:val="none" w:sz="0" w:space="0" w:color="auto"/>
          </w:divBdr>
        </w:div>
        <w:div w:id="743988583">
          <w:marLeft w:val="0"/>
          <w:marRight w:val="0"/>
          <w:marTop w:val="0"/>
          <w:marBottom w:val="0"/>
          <w:divBdr>
            <w:top w:val="none" w:sz="0" w:space="0" w:color="auto"/>
            <w:left w:val="none" w:sz="0" w:space="0" w:color="auto"/>
            <w:bottom w:val="none" w:sz="0" w:space="0" w:color="auto"/>
            <w:right w:val="none" w:sz="0" w:space="0" w:color="auto"/>
          </w:divBdr>
        </w:div>
        <w:div w:id="1748378859">
          <w:marLeft w:val="0"/>
          <w:marRight w:val="0"/>
          <w:marTop w:val="0"/>
          <w:marBottom w:val="0"/>
          <w:divBdr>
            <w:top w:val="none" w:sz="0" w:space="0" w:color="auto"/>
            <w:left w:val="none" w:sz="0" w:space="0" w:color="auto"/>
            <w:bottom w:val="none" w:sz="0" w:space="0" w:color="auto"/>
            <w:right w:val="none" w:sz="0" w:space="0" w:color="auto"/>
          </w:divBdr>
        </w:div>
        <w:div w:id="1832134627">
          <w:marLeft w:val="0"/>
          <w:marRight w:val="0"/>
          <w:marTop w:val="0"/>
          <w:marBottom w:val="0"/>
          <w:divBdr>
            <w:top w:val="none" w:sz="0" w:space="0" w:color="auto"/>
            <w:left w:val="none" w:sz="0" w:space="0" w:color="auto"/>
            <w:bottom w:val="none" w:sz="0" w:space="0" w:color="auto"/>
            <w:right w:val="none" w:sz="0" w:space="0" w:color="auto"/>
          </w:divBdr>
        </w:div>
        <w:div w:id="1052463751">
          <w:marLeft w:val="0"/>
          <w:marRight w:val="0"/>
          <w:marTop w:val="0"/>
          <w:marBottom w:val="0"/>
          <w:divBdr>
            <w:top w:val="none" w:sz="0" w:space="0" w:color="auto"/>
            <w:left w:val="none" w:sz="0" w:space="0" w:color="auto"/>
            <w:bottom w:val="none" w:sz="0" w:space="0" w:color="auto"/>
            <w:right w:val="none" w:sz="0" w:space="0" w:color="auto"/>
          </w:divBdr>
        </w:div>
        <w:div w:id="526676322">
          <w:marLeft w:val="0"/>
          <w:marRight w:val="0"/>
          <w:marTop w:val="0"/>
          <w:marBottom w:val="0"/>
          <w:divBdr>
            <w:top w:val="none" w:sz="0" w:space="0" w:color="auto"/>
            <w:left w:val="none" w:sz="0" w:space="0" w:color="auto"/>
            <w:bottom w:val="none" w:sz="0" w:space="0" w:color="auto"/>
            <w:right w:val="none" w:sz="0" w:space="0" w:color="auto"/>
          </w:divBdr>
        </w:div>
        <w:div w:id="1475029604">
          <w:marLeft w:val="0"/>
          <w:marRight w:val="0"/>
          <w:marTop w:val="0"/>
          <w:marBottom w:val="0"/>
          <w:divBdr>
            <w:top w:val="none" w:sz="0" w:space="0" w:color="auto"/>
            <w:left w:val="none" w:sz="0" w:space="0" w:color="auto"/>
            <w:bottom w:val="none" w:sz="0" w:space="0" w:color="auto"/>
            <w:right w:val="none" w:sz="0" w:space="0" w:color="auto"/>
          </w:divBdr>
        </w:div>
        <w:div w:id="1501043843">
          <w:marLeft w:val="0"/>
          <w:marRight w:val="0"/>
          <w:marTop w:val="0"/>
          <w:marBottom w:val="0"/>
          <w:divBdr>
            <w:top w:val="none" w:sz="0" w:space="0" w:color="auto"/>
            <w:left w:val="none" w:sz="0" w:space="0" w:color="auto"/>
            <w:bottom w:val="none" w:sz="0" w:space="0" w:color="auto"/>
            <w:right w:val="none" w:sz="0" w:space="0" w:color="auto"/>
          </w:divBdr>
        </w:div>
        <w:div w:id="1331716792">
          <w:marLeft w:val="0"/>
          <w:marRight w:val="0"/>
          <w:marTop w:val="0"/>
          <w:marBottom w:val="0"/>
          <w:divBdr>
            <w:top w:val="none" w:sz="0" w:space="0" w:color="auto"/>
            <w:left w:val="none" w:sz="0" w:space="0" w:color="auto"/>
            <w:bottom w:val="none" w:sz="0" w:space="0" w:color="auto"/>
            <w:right w:val="none" w:sz="0" w:space="0" w:color="auto"/>
          </w:divBdr>
        </w:div>
        <w:div w:id="1518497571">
          <w:marLeft w:val="0"/>
          <w:marRight w:val="0"/>
          <w:marTop w:val="0"/>
          <w:marBottom w:val="0"/>
          <w:divBdr>
            <w:top w:val="none" w:sz="0" w:space="0" w:color="auto"/>
            <w:left w:val="none" w:sz="0" w:space="0" w:color="auto"/>
            <w:bottom w:val="none" w:sz="0" w:space="0" w:color="auto"/>
            <w:right w:val="none" w:sz="0" w:space="0" w:color="auto"/>
          </w:divBdr>
        </w:div>
        <w:div w:id="1151210245">
          <w:marLeft w:val="0"/>
          <w:marRight w:val="0"/>
          <w:marTop w:val="0"/>
          <w:marBottom w:val="0"/>
          <w:divBdr>
            <w:top w:val="none" w:sz="0" w:space="0" w:color="auto"/>
            <w:left w:val="none" w:sz="0" w:space="0" w:color="auto"/>
            <w:bottom w:val="none" w:sz="0" w:space="0" w:color="auto"/>
            <w:right w:val="none" w:sz="0" w:space="0" w:color="auto"/>
          </w:divBdr>
        </w:div>
        <w:div w:id="812254327">
          <w:marLeft w:val="0"/>
          <w:marRight w:val="0"/>
          <w:marTop w:val="0"/>
          <w:marBottom w:val="0"/>
          <w:divBdr>
            <w:top w:val="none" w:sz="0" w:space="0" w:color="auto"/>
            <w:left w:val="none" w:sz="0" w:space="0" w:color="auto"/>
            <w:bottom w:val="none" w:sz="0" w:space="0" w:color="auto"/>
            <w:right w:val="none" w:sz="0" w:space="0" w:color="auto"/>
          </w:divBdr>
        </w:div>
        <w:div w:id="1653022291">
          <w:marLeft w:val="0"/>
          <w:marRight w:val="0"/>
          <w:marTop w:val="0"/>
          <w:marBottom w:val="0"/>
          <w:divBdr>
            <w:top w:val="none" w:sz="0" w:space="0" w:color="auto"/>
            <w:left w:val="none" w:sz="0" w:space="0" w:color="auto"/>
            <w:bottom w:val="none" w:sz="0" w:space="0" w:color="auto"/>
            <w:right w:val="none" w:sz="0" w:space="0" w:color="auto"/>
          </w:divBdr>
        </w:div>
        <w:div w:id="1821844640">
          <w:marLeft w:val="0"/>
          <w:marRight w:val="0"/>
          <w:marTop w:val="0"/>
          <w:marBottom w:val="0"/>
          <w:divBdr>
            <w:top w:val="none" w:sz="0" w:space="0" w:color="auto"/>
            <w:left w:val="none" w:sz="0" w:space="0" w:color="auto"/>
            <w:bottom w:val="none" w:sz="0" w:space="0" w:color="auto"/>
            <w:right w:val="none" w:sz="0" w:space="0" w:color="auto"/>
          </w:divBdr>
        </w:div>
        <w:div w:id="772163717">
          <w:marLeft w:val="0"/>
          <w:marRight w:val="0"/>
          <w:marTop w:val="0"/>
          <w:marBottom w:val="0"/>
          <w:divBdr>
            <w:top w:val="none" w:sz="0" w:space="0" w:color="auto"/>
            <w:left w:val="none" w:sz="0" w:space="0" w:color="auto"/>
            <w:bottom w:val="none" w:sz="0" w:space="0" w:color="auto"/>
            <w:right w:val="none" w:sz="0" w:space="0" w:color="auto"/>
          </w:divBdr>
        </w:div>
        <w:div w:id="586840691">
          <w:marLeft w:val="0"/>
          <w:marRight w:val="0"/>
          <w:marTop w:val="0"/>
          <w:marBottom w:val="0"/>
          <w:divBdr>
            <w:top w:val="none" w:sz="0" w:space="0" w:color="auto"/>
            <w:left w:val="none" w:sz="0" w:space="0" w:color="auto"/>
            <w:bottom w:val="none" w:sz="0" w:space="0" w:color="auto"/>
            <w:right w:val="none" w:sz="0" w:space="0" w:color="auto"/>
          </w:divBdr>
        </w:div>
        <w:div w:id="700210571">
          <w:marLeft w:val="0"/>
          <w:marRight w:val="0"/>
          <w:marTop w:val="0"/>
          <w:marBottom w:val="0"/>
          <w:divBdr>
            <w:top w:val="none" w:sz="0" w:space="0" w:color="auto"/>
            <w:left w:val="none" w:sz="0" w:space="0" w:color="auto"/>
            <w:bottom w:val="none" w:sz="0" w:space="0" w:color="auto"/>
            <w:right w:val="none" w:sz="0" w:space="0" w:color="auto"/>
          </w:divBdr>
        </w:div>
        <w:div w:id="1089541964">
          <w:marLeft w:val="0"/>
          <w:marRight w:val="0"/>
          <w:marTop w:val="0"/>
          <w:marBottom w:val="0"/>
          <w:divBdr>
            <w:top w:val="none" w:sz="0" w:space="0" w:color="auto"/>
            <w:left w:val="none" w:sz="0" w:space="0" w:color="auto"/>
            <w:bottom w:val="none" w:sz="0" w:space="0" w:color="auto"/>
            <w:right w:val="none" w:sz="0" w:space="0" w:color="auto"/>
          </w:divBdr>
        </w:div>
        <w:div w:id="1145705494">
          <w:marLeft w:val="0"/>
          <w:marRight w:val="0"/>
          <w:marTop w:val="0"/>
          <w:marBottom w:val="0"/>
          <w:divBdr>
            <w:top w:val="none" w:sz="0" w:space="0" w:color="auto"/>
            <w:left w:val="none" w:sz="0" w:space="0" w:color="auto"/>
            <w:bottom w:val="none" w:sz="0" w:space="0" w:color="auto"/>
            <w:right w:val="none" w:sz="0" w:space="0" w:color="auto"/>
          </w:divBdr>
        </w:div>
        <w:div w:id="452988542">
          <w:marLeft w:val="0"/>
          <w:marRight w:val="0"/>
          <w:marTop w:val="0"/>
          <w:marBottom w:val="0"/>
          <w:divBdr>
            <w:top w:val="none" w:sz="0" w:space="0" w:color="auto"/>
            <w:left w:val="none" w:sz="0" w:space="0" w:color="auto"/>
            <w:bottom w:val="none" w:sz="0" w:space="0" w:color="auto"/>
            <w:right w:val="none" w:sz="0" w:space="0" w:color="auto"/>
          </w:divBdr>
        </w:div>
        <w:div w:id="1205857">
          <w:marLeft w:val="0"/>
          <w:marRight w:val="0"/>
          <w:marTop w:val="0"/>
          <w:marBottom w:val="0"/>
          <w:divBdr>
            <w:top w:val="none" w:sz="0" w:space="0" w:color="auto"/>
            <w:left w:val="none" w:sz="0" w:space="0" w:color="auto"/>
            <w:bottom w:val="none" w:sz="0" w:space="0" w:color="auto"/>
            <w:right w:val="none" w:sz="0" w:space="0" w:color="auto"/>
          </w:divBdr>
        </w:div>
        <w:div w:id="1246573016">
          <w:marLeft w:val="0"/>
          <w:marRight w:val="0"/>
          <w:marTop w:val="0"/>
          <w:marBottom w:val="0"/>
          <w:divBdr>
            <w:top w:val="none" w:sz="0" w:space="0" w:color="auto"/>
            <w:left w:val="none" w:sz="0" w:space="0" w:color="auto"/>
            <w:bottom w:val="none" w:sz="0" w:space="0" w:color="auto"/>
            <w:right w:val="none" w:sz="0" w:space="0" w:color="auto"/>
          </w:divBdr>
        </w:div>
        <w:div w:id="810754456">
          <w:marLeft w:val="0"/>
          <w:marRight w:val="0"/>
          <w:marTop w:val="0"/>
          <w:marBottom w:val="0"/>
          <w:divBdr>
            <w:top w:val="none" w:sz="0" w:space="0" w:color="auto"/>
            <w:left w:val="none" w:sz="0" w:space="0" w:color="auto"/>
            <w:bottom w:val="none" w:sz="0" w:space="0" w:color="auto"/>
            <w:right w:val="none" w:sz="0" w:space="0" w:color="auto"/>
          </w:divBdr>
        </w:div>
        <w:div w:id="1190338172">
          <w:marLeft w:val="0"/>
          <w:marRight w:val="0"/>
          <w:marTop w:val="0"/>
          <w:marBottom w:val="0"/>
          <w:divBdr>
            <w:top w:val="none" w:sz="0" w:space="0" w:color="auto"/>
            <w:left w:val="none" w:sz="0" w:space="0" w:color="auto"/>
            <w:bottom w:val="none" w:sz="0" w:space="0" w:color="auto"/>
            <w:right w:val="none" w:sz="0" w:space="0" w:color="auto"/>
          </w:divBdr>
        </w:div>
        <w:div w:id="269776706">
          <w:marLeft w:val="0"/>
          <w:marRight w:val="0"/>
          <w:marTop w:val="0"/>
          <w:marBottom w:val="0"/>
          <w:divBdr>
            <w:top w:val="none" w:sz="0" w:space="0" w:color="auto"/>
            <w:left w:val="none" w:sz="0" w:space="0" w:color="auto"/>
            <w:bottom w:val="none" w:sz="0" w:space="0" w:color="auto"/>
            <w:right w:val="none" w:sz="0" w:space="0" w:color="auto"/>
          </w:divBdr>
        </w:div>
        <w:div w:id="1401056510">
          <w:marLeft w:val="0"/>
          <w:marRight w:val="0"/>
          <w:marTop w:val="0"/>
          <w:marBottom w:val="0"/>
          <w:divBdr>
            <w:top w:val="none" w:sz="0" w:space="0" w:color="auto"/>
            <w:left w:val="none" w:sz="0" w:space="0" w:color="auto"/>
            <w:bottom w:val="none" w:sz="0" w:space="0" w:color="auto"/>
            <w:right w:val="none" w:sz="0" w:space="0" w:color="auto"/>
          </w:divBdr>
        </w:div>
        <w:div w:id="2006470907">
          <w:marLeft w:val="0"/>
          <w:marRight w:val="0"/>
          <w:marTop w:val="0"/>
          <w:marBottom w:val="0"/>
          <w:divBdr>
            <w:top w:val="none" w:sz="0" w:space="0" w:color="auto"/>
            <w:left w:val="none" w:sz="0" w:space="0" w:color="auto"/>
            <w:bottom w:val="none" w:sz="0" w:space="0" w:color="auto"/>
            <w:right w:val="none" w:sz="0" w:space="0" w:color="auto"/>
          </w:divBdr>
        </w:div>
        <w:div w:id="981151525">
          <w:marLeft w:val="0"/>
          <w:marRight w:val="0"/>
          <w:marTop w:val="0"/>
          <w:marBottom w:val="0"/>
          <w:divBdr>
            <w:top w:val="none" w:sz="0" w:space="0" w:color="auto"/>
            <w:left w:val="none" w:sz="0" w:space="0" w:color="auto"/>
            <w:bottom w:val="none" w:sz="0" w:space="0" w:color="auto"/>
            <w:right w:val="none" w:sz="0" w:space="0" w:color="auto"/>
          </w:divBdr>
        </w:div>
        <w:div w:id="622855443">
          <w:marLeft w:val="0"/>
          <w:marRight w:val="0"/>
          <w:marTop w:val="0"/>
          <w:marBottom w:val="0"/>
          <w:divBdr>
            <w:top w:val="none" w:sz="0" w:space="0" w:color="auto"/>
            <w:left w:val="none" w:sz="0" w:space="0" w:color="auto"/>
            <w:bottom w:val="none" w:sz="0" w:space="0" w:color="auto"/>
            <w:right w:val="none" w:sz="0" w:space="0" w:color="auto"/>
          </w:divBdr>
        </w:div>
        <w:div w:id="616252697">
          <w:marLeft w:val="0"/>
          <w:marRight w:val="0"/>
          <w:marTop w:val="0"/>
          <w:marBottom w:val="0"/>
          <w:divBdr>
            <w:top w:val="none" w:sz="0" w:space="0" w:color="auto"/>
            <w:left w:val="none" w:sz="0" w:space="0" w:color="auto"/>
            <w:bottom w:val="none" w:sz="0" w:space="0" w:color="auto"/>
            <w:right w:val="none" w:sz="0" w:space="0" w:color="auto"/>
          </w:divBdr>
        </w:div>
        <w:div w:id="1554925224">
          <w:marLeft w:val="0"/>
          <w:marRight w:val="0"/>
          <w:marTop w:val="0"/>
          <w:marBottom w:val="0"/>
          <w:divBdr>
            <w:top w:val="none" w:sz="0" w:space="0" w:color="auto"/>
            <w:left w:val="none" w:sz="0" w:space="0" w:color="auto"/>
            <w:bottom w:val="none" w:sz="0" w:space="0" w:color="auto"/>
            <w:right w:val="none" w:sz="0" w:space="0" w:color="auto"/>
          </w:divBdr>
        </w:div>
        <w:div w:id="1260064833">
          <w:marLeft w:val="0"/>
          <w:marRight w:val="0"/>
          <w:marTop w:val="0"/>
          <w:marBottom w:val="0"/>
          <w:divBdr>
            <w:top w:val="none" w:sz="0" w:space="0" w:color="auto"/>
            <w:left w:val="none" w:sz="0" w:space="0" w:color="auto"/>
            <w:bottom w:val="none" w:sz="0" w:space="0" w:color="auto"/>
            <w:right w:val="none" w:sz="0" w:space="0" w:color="auto"/>
          </w:divBdr>
        </w:div>
        <w:div w:id="617028516">
          <w:marLeft w:val="0"/>
          <w:marRight w:val="0"/>
          <w:marTop w:val="0"/>
          <w:marBottom w:val="0"/>
          <w:divBdr>
            <w:top w:val="none" w:sz="0" w:space="0" w:color="auto"/>
            <w:left w:val="none" w:sz="0" w:space="0" w:color="auto"/>
            <w:bottom w:val="none" w:sz="0" w:space="0" w:color="auto"/>
            <w:right w:val="none" w:sz="0" w:space="0" w:color="auto"/>
          </w:divBdr>
        </w:div>
        <w:div w:id="2136672215">
          <w:marLeft w:val="0"/>
          <w:marRight w:val="0"/>
          <w:marTop w:val="0"/>
          <w:marBottom w:val="0"/>
          <w:divBdr>
            <w:top w:val="none" w:sz="0" w:space="0" w:color="auto"/>
            <w:left w:val="none" w:sz="0" w:space="0" w:color="auto"/>
            <w:bottom w:val="none" w:sz="0" w:space="0" w:color="auto"/>
            <w:right w:val="none" w:sz="0" w:space="0" w:color="auto"/>
          </w:divBdr>
        </w:div>
        <w:div w:id="1567062766">
          <w:marLeft w:val="0"/>
          <w:marRight w:val="0"/>
          <w:marTop w:val="0"/>
          <w:marBottom w:val="0"/>
          <w:divBdr>
            <w:top w:val="none" w:sz="0" w:space="0" w:color="auto"/>
            <w:left w:val="none" w:sz="0" w:space="0" w:color="auto"/>
            <w:bottom w:val="none" w:sz="0" w:space="0" w:color="auto"/>
            <w:right w:val="none" w:sz="0" w:space="0" w:color="auto"/>
          </w:divBdr>
        </w:div>
        <w:div w:id="686951261">
          <w:marLeft w:val="0"/>
          <w:marRight w:val="0"/>
          <w:marTop w:val="0"/>
          <w:marBottom w:val="0"/>
          <w:divBdr>
            <w:top w:val="none" w:sz="0" w:space="0" w:color="auto"/>
            <w:left w:val="none" w:sz="0" w:space="0" w:color="auto"/>
            <w:bottom w:val="none" w:sz="0" w:space="0" w:color="auto"/>
            <w:right w:val="none" w:sz="0" w:space="0" w:color="auto"/>
          </w:divBdr>
        </w:div>
        <w:div w:id="1738742933">
          <w:marLeft w:val="0"/>
          <w:marRight w:val="0"/>
          <w:marTop w:val="0"/>
          <w:marBottom w:val="0"/>
          <w:divBdr>
            <w:top w:val="none" w:sz="0" w:space="0" w:color="auto"/>
            <w:left w:val="none" w:sz="0" w:space="0" w:color="auto"/>
            <w:bottom w:val="none" w:sz="0" w:space="0" w:color="auto"/>
            <w:right w:val="none" w:sz="0" w:space="0" w:color="auto"/>
          </w:divBdr>
        </w:div>
        <w:div w:id="596255259">
          <w:marLeft w:val="0"/>
          <w:marRight w:val="0"/>
          <w:marTop w:val="0"/>
          <w:marBottom w:val="0"/>
          <w:divBdr>
            <w:top w:val="none" w:sz="0" w:space="0" w:color="auto"/>
            <w:left w:val="none" w:sz="0" w:space="0" w:color="auto"/>
            <w:bottom w:val="none" w:sz="0" w:space="0" w:color="auto"/>
            <w:right w:val="none" w:sz="0" w:space="0" w:color="auto"/>
          </w:divBdr>
        </w:div>
        <w:div w:id="1892687504">
          <w:marLeft w:val="0"/>
          <w:marRight w:val="0"/>
          <w:marTop w:val="0"/>
          <w:marBottom w:val="0"/>
          <w:divBdr>
            <w:top w:val="none" w:sz="0" w:space="0" w:color="auto"/>
            <w:left w:val="none" w:sz="0" w:space="0" w:color="auto"/>
            <w:bottom w:val="none" w:sz="0" w:space="0" w:color="auto"/>
            <w:right w:val="none" w:sz="0" w:space="0" w:color="auto"/>
          </w:divBdr>
        </w:div>
        <w:div w:id="409427501">
          <w:marLeft w:val="0"/>
          <w:marRight w:val="0"/>
          <w:marTop w:val="0"/>
          <w:marBottom w:val="0"/>
          <w:divBdr>
            <w:top w:val="none" w:sz="0" w:space="0" w:color="auto"/>
            <w:left w:val="none" w:sz="0" w:space="0" w:color="auto"/>
            <w:bottom w:val="none" w:sz="0" w:space="0" w:color="auto"/>
            <w:right w:val="none" w:sz="0" w:space="0" w:color="auto"/>
          </w:divBdr>
        </w:div>
        <w:div w:id="16927669">
          <w:marLeft w:val="0"/>
          <w:marRight w:val="0"/>
          <w:marTop w:val="0"/>
          <w:marBottom w:val="0"/>
          <w:divBdr>
            <w:top w:val="none" w:sz="0" w:space="0" w:color="auto"/>
            <w:left w:val="none" w:sz="0" w:space="0" w:color="auto"/>
            <w:bottom w:val="none" w:sz="0" w:space="0" w:color="auto"/>
            <w:right w:val="none" w:sz="0" w:space="0" w:color="auto"/>
          </w:divBdr>
        </w:div>
        <w:div w:id="179859202">
          <w:marLeft w:val="0"/>
          <w:marRight w:val="0"/>
          <w:marTop w:val="0"/>
          <w:marBottom w:val="0"/>
          <w:divBdr>
            <w:top w:val="none" w:sz="0" w:space="0" w:color="auto"/>
            <w:left w:val="none" w:sz="0" w:space="0" w:color="auto"/>
            <w:bottom w:val="none" w:sz="0" w:space="0" w:color="auto"/>
            <w:right w:val="none" w:sz="0" w:space="0" w:color="auto"/>
          </w:divBdr>
        </w:div>
        <w:div w:id="1435324741">
          <w:marLeft w:val="0"/>
          <w:marRight w:val="0"/>
          <w:marTop w:val="0"/>
          <w:marBottom w:val="0"/>
          <w:divBdr>
            <w:top w:val="none" w:sz="0" w:space="0" w:color="auto"/>
            <w:left w:val="none" w:sz="0" w:space="0" w:color="auto"/>
            <w:bottom w:val="none" w:sz="0" w:space="0" w:color="auto"/>
            <w:right w:val="none" w:sz="0" w:space="0" w:color="auto"/>
          </w:divBdr>
        </w:div>
        <w:div w:id="1870678206">
          <w:marLeft w:val="0"/>
          <w:marRight w:val="0"/>
          <w:marTop w:val="0"/>
          <w:marBottom w:val="0"/>
          <w:divBdr>
            <w:top w:val="none" w:sz="0" w:space="0" w:color="auto"/>
            <w:left w:val="none" w:sz="0" w:space="0" w:color="auto"/>
            <w:bottom w:val="none" w:sz="0" w:space="0" w:color="auto"/>
            <w:right w:val="none" w:sz="0" w:space="0" w:color="auto"/>
          </w:divBdr>
        </w:div>
        <w:div w:id="1281498639">
          <w:marLeft w:val="0"/>
          <w:marRight w:val="0"/>
          <w:marTop w:val="0"/>
          <w:marBottom w:val="0"/>
          <w:divBdr>
            <w:top w:val="none" w:sz="0" w:space="0" w:color="auto"/>
            <w:left w:val="none" w:sz="0" w:space="0" w:color="auto"/>
            <w:bottom w:val="none" w:sz="0" w:space="0" w:color="auto"/>
            <w:right w:val="none" w:sz="0" w:space="0" w:color="auto"/>
          </w:divBdr>
        </w:div>
        <w:div w:id="657154624">
          <w:marLeft w:val="0"/>
          <w:marRight w:val="0"/>
          <w:marTop w:val="0"/>
          <w:marBottom w:val="0"/>
          <w:divBdr>
            <w:top w:val="none" w:sz="0" w:space="0" w:color="auto"/>
            <w:left w:val="none" w:sz="0" w:space="0" w:color="auto"/>
            <w:bottom w:val="none" w:sz="0" w:space="0" w:color="auto"/>
            <w:right w:val="none" w:sz="0" w:space="0" w:color="auto"/>
          </w:divBdr>
        </w:div>
        <w:div w:id="1136489877">
          <w:marLeft w:val="0"/>
          <w:marRight w:val="0"/>
          <w:marTop w:val="0"/>
          <w:marBottom w:val="0"/>
          <w:divBdr>
            <w:top w:val="none" w:sz="0" w:space="0" w:color="auto"/>
            <w:left w:val="none" w:sz="0" w:space="0" w:color="auto"/>
            <w:bottom w:val="none" w:sz="0" w:space="0" w:color="auto"/>
            <w:right w:val="none" w:sz="0" w:space="0" w:color="auto"/>
          </w:divBdr>
        </w:div>
        <w:div w:id="85880702">
          <w:marLeft w:val="0"/>
          <w:marRight w:val="0"/>
          <w:marTop w:val="0"/>
          <w:marBottom w:val="0"/>
          <w:divBdr>
            <w:top w:val="none" w:sz="0" w:space="0" w:color="auto"/>
            <w:left w:val="none" w:sz="0" w:space="0" w:color="auto"/>
            <w:bottom w:val="none" w:sz="0" w:space="0" w:color="auto"/>
            <w:right w:val="none" w:sz="0" w:space="0" w:color="auto"/>
          </w:divBdr>
        </w:div>
        <w:div w:id="1708484842">
          <w:marLeft w:val="0"/>
          <w:marRight w:val="0"/>
          <w:marTop w:val="0"/>
          <w:marBottom w:val="0"/>
          <w:divBdr>
            <w:top w:val="none" w:sz="0" w:space="0" w:color="auto"/>
            <w:left w:val="none" w:sz="0" w:space="0" w:color="auto"/>
            <w:bottom w:val="none" w:sz="0" w:space="0" w:color="auto"/>
            <w:right w:val="none" w:sz="0" w:space="0" w:color="auto"/>
          </w:divBdr>
        </w:div>
        <w:div w:id="285164620">
          <w:marLeft w:val="0"/>
          <w:marRight w:val="0"/>
          <w:marTop w:val="0"/>
          <w:marBottom w:val="0"/>
          <w:divBdr>
            <w:top w:val="none" w:sz="0" w:space="0" w:color="auto"/>
            <w:left w:val="none" w:sz="0" w:space="0" w:color="auto"/>
            <w:bottom w:val="none" w:sz="0" w:space="0" w:color="auto"/>
            <w:right w:val="none" w:sz="0" w:space="0" w:color="auto"/>
          </w:divBdr>
        </w:div>
        <w:div w:id="854728027">
          <w:marLeft w:val="0"/>
          <w:marRight w:val="0"/>
          <w:marTop w:val="0"/>
          <w:marBottom w:val="0"/>
          <w:divBdr>
            <w:top w:val="none" w:sz="0" w:space="0" w:color="auto"/>
            <w:left w:val="none" w:sz="0" w:space="0" w:color="auto"/>
            <w:bottom w:val="none" w:sz="0" w:space="0" w:color="auto"/>
            <w:right w:val="none" w:sz="0" w:space="0" w:color="auto"/>
          </w:divBdr>
        </w:div>
        <w:div w:id="918096734">
          <w:marLeft w:val="0"/>
          <w:marRight w:val="0"/>
          <w:marTop w:val="0"/>
          <w:marBottom w:val="0"/>
          <w:divBdr>
            <w:top w:val="none" w:sz="0" w:space="0" w:color="auto"/>
            <w:left w:val="none" w:sz="0" w:space="0" w:color="auto"/>
            <w:bottom w:val="none" w:sz="0" w:space="0" w:color="auto"/>
            <w:right w:val="none" w:sz="0" w:space="0" w:color="auto"/>
          </w:divBdr>
        </w:div>
        <w:div w:id="588857664">
          <w:marLeft w:val="0"/>
          <w:marRight w:val="0"/>
          <w:marTop w:val="0"/>
          <w:marBottom w:val="0"/>
          <w:divBdr>
            <w:top w:val="none" w:sz="0" w:space="0" w:color="auto"/>
            <w:left w:val="none" w:sz="0" w:space="0" w:color="auto"/>
            <w:bottom w:val="none" w:sz="0" w:space="0" w:color="auto"/>
            <w:right w:val="none" w:sz="0" w:space="0" w:color="auto"/>
          </w:divBdr>
        </w:div>
        <w:div w:id="1209024758">
          <w:marLeft w:val="0"/>
          <w:marRight w:val="0"/>
          <w:marTop w:val="0"/>
          <w:marBottom w:val="0"/>
          <w:divBdr>
            <w:top w:val="none" w:sz="0" w:space="0" w:color="auto"/>
            <w:left w:val="none" w:sz="0" w:space="0" w:color="auto"/>
            <w:bottom w:val="none" w:sz="0" w:space="0" w:color="auto"/>
            <w:right w:val="none" w:sz="0" w:space="0" w:color="auto"/>
          </w:divBdr>
        </w:div>
        <w:div w:id="896941559">
          <w:marLeft w:val="0"/>
          <w:marRight w:val="0"/>
          <w:marTop w:val="0"/>
          <w:marBottom w:val="0"/>
          <w:divBdr>
            <w:top w:val="none" w:sz="0" w:space="0" w:color="auto"/>
            <w:left w:val="none" w:sz="0" w:space="0" w:color="auto"/>
            <w:bottom w:val="none" w:sz="0" w:space="0" w:color="auto"/>
            <w:right w:val="none" w:sz="0" w:space="0" w:color="auto"/>
          </w:divBdr>
        </w:div>
        <w:div w:id="1056079860">
          <w:marLeft w:val="0"/>
          <w:marRight w:val="0"/>
          <w:marTop w:val="0"/>
          <w:marBottom w:val="0"/>
          <w:divBdr>
            <w:top w:val="none" w:sz="0" w:space="0" w:color="auto"/>
            <w:left w:val="none" w:sz="0" w:space="0" w:color="auto"/>
            <w:bottom w:val="none" w:sz="0" w:space="0" w:color="auto"/>
            <w:right w:val="none" w:sz="0" w:space="0" w:color="auto"/>
          </w:divBdr>
        </w:div>
        <w:div w:id="1465002240">
          <w:marLeft w:val="0"/>
          <w:marRight w:val="0"/>
          <w:marTop w:val="0"/>
          <w:marBottom w:val="0"/>
          <w:divBdr>
            <w:top w:val="none" w:sz="0" w:space="0" w:color="auto"/>
            <w:left w:val="none" w:sz="0" w:space="0" w:color="auto"/>
            <w:bottom w:val="none" w:sz="0" w:space="0" w:color="auto"/>
            <w:right w:val="none" w:sz="0" w:space="0" w:color="auto"/>
          </w:divBdr>
        </w:div>
        <w:div w:id="1770155442">
          <w:marLeft w:val="0"/>
          <w:marRight w:val="0"/>
          <w:marTop w:val="0"/>
          <w:marBottom w:val="0"/>
          <w:divBdr>
            <w:top w:val="none" w:sz="0" w:space="0" w:color="auto"/>
            <w:left w:val="none" w:sz="0" w:space="0" w:color="auto"/>
            <w:bottom w:val="none" w:sz="0" w:space="0" w:color="auto"/>
            <w:right w:val="none" w:sz="0" w:space="0" w:color="auto"/>
          </w:divBdr>
        </w:div>
        <w:div w:id="1743867498">
          <w:marLeft w:val="0"/>
          <w:marRight w:val="0"/>
          <w:marTop w:val="0"/>
          <w:marBottom w:val="0"/>
          <w:divBdr>
            <w:top w:val="none" w:sz="0" w:space="0" w:color="auto"/>
            <w:left w:val="none" w:sz="0" w:space="0" w:color="auto"/>
            <w:bottom w:val="none" w:sz="0" w:space="0" w:color="auto"/>
            <w:right w:val="none" w:sz="0" w:space="0" w:color="auto"/>
          </w:divBdr>
        </w:div>
        <w:div w:id="1704549343">
          <w:marLeft w:val="0"/>
          <w:marRight w:val="0"/>
          <w:marTop w:val="0"/>
          <w:marBottom w:val="0"/>
          <w:divBdr>
            <w:top w:val="none" w:sz="0" w:space="0" w:color="auto"/>
            <w:left w:val="none" w:sz="0" w:space="0" w:color="auto"/>
            <w:bottom w:val="none" w:sz="0" w:space="0" w:color="auto"/>
            <w:right w:val="none" w:sz="0" w:space="0" w:color="auto"/>
          </w:divBdr>
        </w:div>
        <w:div w:id="386226529">
          <w:marLeft w:val="0"/>
          <w:marRight w:val="0"/>
          <w:marTop w:val="0"/>
          <w:marBottom w:val="0"/>
          <w:divBdr>
            <w:top w:val="none" w:sz="0" w:space="0" w:color="auto"/>
            <w:left w:val="none" w:sz="0" w:space="0" w:color="auto"/>
            <w:bottom w:val="none" w:sz="0" w:space="0" w:color="auto"/>
            <w:right w:val="none" w:sz="0" w:space="0" w:color="auto"/>
          </w:divBdr>
        </w:div>
        <w:div w:id="316306503">
          <w:marLeft w:val="0"/>
          <w:marRight w:val="0"/>
          <w:marTop w:val="0"/>
          <w:marBottom w:val="0"/>
          <w:divBdr>
            <w:top w:val="none" w:sz="0" w:space="0" w:color="auto"/>
            <w:left w:val="none" w:sz="0" w:space="0" w:color="auto"/>
            <w:bottom w:val="none" w:sz="0" w:space="0" w:color="auto"/>
            <w:right w:val="none" w:sz="0" w:space="0" w:color="auto"/>
          </w:divBdr>
        </w:div>
        <w:div w:id="1789229749">
          <w:marLeft w:val="0"/>
          <w:marRight w:val="0"/>
          <w:marTop w:val="0"/>
          <w:marBottom w:val="0"/>
          <w:divBdr>
            <w:top w:val="none" w:sz="0" w:space="0" w:color="auto"/>
            <w:left w:val="none" w:sz="0" w:space="0" w:color="auto"/>
            <w:bottom w:val="none" w:sz="0" w:space="0" w:color="auto"/>
            <w:right w:val="none" w:sz="0" w:space="0" w:color="auto"/>
          </w:divBdr>
        </w:div>
        <w:div w:id="258834241">
          <w:marLeft w:val="0"/>
          <w:marRight w:val="0"/>
          <w:marTop w:val="0"/>
          <w:marBottom w:val="0"/>
          <w:divBdr>
            <w:top w:val="none" w:sz="0" w:space="0" w:color="auto"/>
            <w:left w:val="none" w:sz="0" w:space="0" w:color="auto"/>
            <w:bottom w:val="none" w:sz="0" w:space="0" w:color="auto"/>
            <w:right w:val="none" w:sz="0" w:space="0" w:color="auto"/>
          </w:divBdr>
        </w:div>
        <w:div w:id="476536324">
          <w:marLeft w:val="0"/>
          <w:marRight w:val="0"/>
          <w:marTop w:val="0"/>
          <w:marBottom w:val="0"/>
          <w:divBdr>
            <w:top w:val="none" w:sz="0" w:space="0" w:color="auto"/>
            <w:left w:val="none" w:sz="0" w:space="0" w:color="auto"/>
            <w:bottom w:val="none" w:sz="0" w:space="0" w:color="auto"/>
            <w:right w:val="none" w:sz="0" w:space="0" w:color="auto"/>
          </w:divBdr>
        </w:div>
        <w:div w:id="1770925165">
          <w:marLeft w:val="0"/>
          <w:marRight w:val="0"/>
          <w:marTop w:val="0"/>
          <w:marBottom w:val="0"/>
          <w:divBdr>
            <w:top w:val="none" w:sz="0" w:space="0" w:color="auto"/>
            <w:left w:val="none" w:sz="0" w:space="0" w:color="auto"/>
            <w:bottom w:val="none" w:sz="0" w:space="0" w:color="auto"/>
            <w:right w:val="none" w:sz="0" w:space="0" w:color="auto"/>
          </w:divBdr>
        </w:div>
        <w:div w:id="2030447424">
          <w:marLeft w:val="0"/>
          <w:marRight w:val="0"/>
          <w:marTop w:val="0"/>
          <w:marBottom w:val="0"/>
          <w:divBdr>
            <w:top w:val="none" w:sz="0" w:space="0" w:color="auto"/>
            <w:left w:val="none" w:sz="0" w:space="0" w:color="auto"/>
            <w:bottom w:val="none" w:sz="0" w:space="0" w:color="auto"/>
            <w:right w:val="none" w:sz="0" w:space="0" w:color="auto"/>
          </w:divBdr>
        </w:div>
        <w:div w:id="1138300149">
          <w:marLeft w:val="0"/>
          <w:marRight w:val="0"/>
          <w:marTop w:val="0"/>
          <w:marBottom w:val="0"/>
          <w:divBdr>
            <w:top w:val="none" w:sz="0" w:space="0" w:color="auto"/>
            <w:left w:val="none" w:sz="0" w:space="0" w:color="auto"/>
            <w:bottom w:val="none" w:sz="0" w:space="0" w:color="auto"/>
            <w:right w:val="none" w:sz="0" w:space="0" w:color="auto"/>
          </w:divBdr>
        </w:div>
        <w:div w:id="104661206">
          <w:marLeft w:val="0"/>
          <w:marRight w:val="0"/>
          <w:marTop w:val="0"/>
          <w:marBottom w:val="0"/>
          <w:divBdr>
            <w:top w:val="none" w:sz="0" w:space="0" w:color="auto"/>
            <w:left w:val="none" w:sz="0" w:space="0" w:color="auto"/>
            <w:bottom w:val="none" w:sz="0" w:space="0" w:color="auto"/>
            <w:right w:val="none" w:sz="0" w:space="0" w:color="auto"/>
          </w:divBdr>
        </w:div>
        <w:div w:id="130482699">
          <w:marLeft w:val="0"/>
          <w:marRight w:val="0"/>
          <w:marTop w:val="0"/>
          <w:marBottom w:val="0"/>
          <w:divBdr>
            <w:top w:val="none" w:sz="0" w:space="0" w:color="auto"/>
            <w:left w:val="none" w:sz="0" w:space="0" w:color="auto"/>
            <w:bottom w:val="none" w:sz="0" w:space="0" w:color="auto"/>
            <w:right w:val="none" w:sz="0" w:space="0" w:color="auto"/>
          </w:divBdr>
        </w:div>
        <w:div w:id="1554735316">
          <w:marLeft w:val="0"/>
          <w:marRight w:val="0"/>
          <w:marTop w:val="0"/>
          <w:marBottom w:val="0"/>
          <w:divBdr>
            <w:top w:val="none" w:sz="0" w:space="0" w:color="auto"/>
            <w:left w:val="none" w:sz="0" w:space="0" w:color="auto"/>
            <w:bottom w:val="none" w:sz="0" w:space="0" w:color="auto"/>
            <w:right w:val="none" w:sz="0" w:space="0" w:color="auto"/>
          </w:divBdr>
        </w:div>
        <w:div w:id="1491167932">
          <w:marLeft w:val="0"/>
          <w:marRight w:val="0"/>
          <w:marTop w:val="0"/>
          <w:marBottom w:val="0"/>
          <w:divBdr>
            <w:top w:val="none" w:sz="0" w:space="0" w:color="auto"/>
            <w:left w:val="none" w:sz="0" w:space="0" w:color="auto"/>
            <w:bottom w:val="none" w:sz="0" w:space="0" w:color="auto"/>
            <w:right w:val="none" w:sz="0" w:space="0" w:color="auto"/>
          </w:divBdr>
        </w:div>
        <w:div w:id="1651011110">
          <w:marLeft w:val="0"/>
          <w:marRight w:val="0"/>
          <w:marTop w:val="0"/>
          <w:marBottom w:val="0"/>
          <w:divBdr>
            <w:top w:val="none" w:sz="0" w:space="0" w:color="auto"/>
            <w:left w:val="none" w:sz="0" w:space="0" w:color="auto"/>
            <w:bottom w:val="none" w:sz="0" w:space="0" w:color="auto"/>
            <w:right w:val="none" w:sz="0" w:space="0" w:color="auto"/>
          </w:divBdr>
        </w:div>
        <w:div w:id="1452361871">
          <w:marLeft w:val="0"/>
          <w:marRight w:val="0"/>
          <w:marTop w:val="0"/>
          <w:marBottom w:val="0"/>
          <w:divBdr>
            <w:top w:val="none" w:sz="0" w:space="0" w:color="auto"/>
            <w:left w:val="none" w:sz="0" w:space="0" w:color="auto"/>
            <w:bottom w:val="none" w:sz="0" w:space="0" w:color="auto"/>
            <w:right w:val="none" w:sz="0" w:space="0" w:color="auto"/>
          </w:divBdr>
        </w:div>
        <w:div w:id="1056199719">
          <w:marLeft w:val="0"/>
          <w:marRight w:val="0"/>
          <w:marTop w:val="0"/>
          <w:marBottom w:val="0"/>
          <w:divBdr>
            <w:top w:val="none" w:sz="0" w:space="0" w:color="auto"/>
            <w:left w:val="none" w:sz="0" w:space="0" w:color="auto"/>
            <w:bottom w:val="none" w:sz="0" w:space="0" w:color="auto"/>
            <w:right w:val="none" w:sz="0" w:space="0" w:color="auto"/>
          </w:divBdr>
        </w:div>
        <w:div w:id="130757581">
          <w:marLeft w:val="0"/>
          <w:marRight w:val="0"/>
          <w:marTop w:val="0"/>
          <w:marBottom w:val="0"/>
          <w:divBdr>
            <w:top w:val="none" w:sz="0" w:space="0" w:color="auto"/>
            <w:left w:val="none" w:sz="0" w:space="0" w:color="auto"/>
            <w:bottom w:val="none" w:sz="0" w:space="0" w:color="auto"/>
            <w:right w:val="none" w:sz="0" w:space="0" w:color="auto"/>
          </w:divBdr>
        </w:div>
        <w:div w:id="1557202891">
          <w:marLeft w:val="0"/>
          <w:marRight w:val="0"/>
          <w:marTop w:val="0"/>
          <w:marBottom w:val="0"/>
          <w:divBdr>
            <w:top w:val="none" w:sz="0" w:space="0" w:color="auto"/>
            <w:left w:val="none" w:sz="0" w:space="0" w:color="auto"/>
            <w:bottom w:val="none" w:sz="0" w:space="0" w:color="auto"/>
            <w:right w:val="none" w:sz="0" w:space="0" w:color="auto"/>
          </w:divBdr>
        </w:div>
        <w:div w:id="2106419006">
          <w:marLeft w:val="0"/>
          <w:marRight w:val="0"/>
          <w:marTop w:val="0"/>
          <w:marBottom w:val="0"/>
          <w:divBdr>
            <w:top w:val="none" w:sz="0" w:space="0" w:color="auto"/>
            <w:left w:val="none" w:sz="0" w:space="0" w:color="auto"/>
            <w:bottom w:val="none" w:sz="0" w:space="0" w:color="auto"/>
            <w:right w:val="none" w:sz="0" w:space="0" w:color="auto"/>
          </w:divBdr>
        </w:div>
        <w:div w:id="1579290338">
          <w:marLeft w:val="0"/>
          <w:marRight w:val="0"/>
          <w:marTop w:val="0"/>
          <w:marBottom w:val="0"/>
          <w:divBdr>
            <w:top w:val="none" w:sz="0" w:space="0" w:color="auto"/>
            <w:left w:val="none" w:sz="0" w:space="0" w:color="auto"/>
            <w:bottom w:val="none" w:sz="0" w:space="0" w:color="auto"/>
            <w:right w:val="none" w:sz="0" w:space="0" w:color="auto"/>
          </w:divBdr>
        </w:div>
        <w:div w:id="110709405">
          <w:marLeft w:val="0"/>
          <w:marRight w:val="0"/>
          <w:marTop w:val="0"/>
          <w:marBottom w:val="0"/>
          <w:divBdr>
            <w:top w:val="none" w:sz="0" w:space="0" w:color="auto"/>
            <w:left w:val="none" w:sz="0" w:space="0" w:color="auto"/>
            <w:bottom w:val="none" w:sz="0" w:space="0" w:color="auto"/>
            <w:right w:val="none" w:sz="0" w:space="0" w:color="auto"/>
          </w:divBdr>
        </w:div>
        <w:div w:id="159655">
          <w:marLeft w:val="0"/>
          <w:marRight w:val="0"/>
          <w:marTop w:val="0"/>
          <w:marBottom w:val="0"/>
          <w:divBdr>
            <w:top w:val="none" w:sz="0" w:space="0" w:color="auto"/>
            <w:left w:val="none" w:sz="0" w:space="0" w:color="auto"/>
            <w:bottom w:val="none" w:sz="0" w:space="0" w:color="auto"/>
            <w:right w:val="none" w:sz="0" w:space="0" w:color="auto"/>
          </w:divBdr>
        </w:div>
        <w:div w:id="2085370920">
          <w:marLeft w:val="0"/>
          <w:marRight w:val="0"/>
          <w:marTop w:val="0"/>
          <w:marBottom w:val="0"/>
          <w:divBdr>
            <w:top w:val="none" w:sz="0" w:space="0" w:color="auto"/>
            <w:left w:val="none" w:sz="0" w:space="0" w:color="auto"/>
            <w:bottom w:val="none" w:sz="0" w:space="0" w:color="auto"/>
            <w:right w:val="none" w:sz="0" w:space="0" w:color="auto"/>
          </w:divBdr>
        </w:div>
        <w:div w:id="1549296831">
          <w:marLeft w:val="0"/>
          <w:marRight w:val="0"/>
          <w:marTop w:val="0"/>
          <w:marBottom w:val="0"/>
          <w:divBdr>
            <w:top w:val="none" w:sz="0" w:space="0" w:color="auto"/>
            <w:left w:val="none" w:sz="0" w:space="0" w:color="auto"/>
            <w:bottom w:val="none" w:sz="0" w:space="0" w:color="auto"/>
            <w:right w:val="none" w:sz="0" w:space="0" w:color="auto"/>
          </w:divBdr>
        </w:div>
        <w:div w:id="425274517">
          <w:marLeft w:val="0"/>
          <w:marRight w:val="0"/>
          <w:marTop w:val="0"/>
          <w:marBottom w:val="0"/>
          <w:divBdr>
            <w:top w:val="none" w:sz="0" w:space="0" w:color="auto"/>
            <w:left w:val="none" w:sz="0" w:space="0" w:color="auto"/>
            <w:bottom w:val="none" w:sz="0" w:space="0" w:color="auto"/>
            <w:right w:val="none" w:sz="0" w:space="0" w:color="auto"/>
          </w:divBdr>
        </w:div>
        <w:div w:id="1598244293">
          <w:marLeft w:val="0"/>
          <w:marRight w:val="0"/>
          <w:marTop w:val="0"/>
          <w:marBottom w:val="0"/>
          <w:divBdr>
            <w:top w:val="none" w:sz="0" w:space="0" w:color="auto"/>
            <w:left w:val="none" w:sz="0" w:space="0" w:color="auto"/>
            <w:bottom w:val="none" w:sz="0" w:space="0" w:color="auto"/>
            <w:right w:val="none" w:sz="0" w:space="0" w:color="auto"/>
          </w:divBdr>
        </w:div>
        <w:div w:id="544608808">
          <w:marLeft w:val="0"/>
          <w:marRight w:val="0"/>
          <w:marTop w:val="0"/>
          <w:marBottom w:val="0"/>
          <w:divBdr>
            <w:top w:val="none" w:sz="0" w:space="0" w:color="auto"/>
            <w:left w:val="none" w:sz="0" w:space="0" w:color="auto"/>
            <w:bottom w:val="none" w:sz="0" w:space="0" w:color="auto"/>
            <w:right w:val="none" w:sz="0" w:space="0" w:color="auto"/>
          </w:divBdr>
        </w:div>
        <w:div w:id="194082040">
          <w:marLeft w:val="0"/>
          <w:marRight w:val="0"/>
          <w:marTop w:val="0"/>
          <w:marBottom w:val="0"/>
          <w:divBdr>
            <w:top w:val="none" w:sz="0" w:space="0" w:color="auto"/>
            <w:left w:val="none" w:sz="0" w:space="0" w:color="auto"/>
            <w:bottom w:val="none" w:sz="0" w:space="0" w:color="auto"/>
            <w:right w:val="none" w:sz="0" w:space="0" w:color="auto"/>
          </w:divBdr>
        </w:div>
        <w:div w:id="1977292265">
          <w:marLeft w:val="0"/>
          <w:marRight w:val="0"/>
          <w:marTop w:val="0"/>
          <w:marBottom w:val="0"/>
          <w:divBdr>
            <w:top w:val="none" w:sz="0" w:space="0" w:color="auto"/>
            <w:left w:val="none" w:sz="0" w:space="0" w:color="auto"/>
            <w:bottom w:val="none" w:sz="0" w:space="0" w:color="auto"/>
            <w:right w:val="none" w:sz="0" w:space="0" w:color="auto"/>
          </w:divBdr>
        </w:div>
        <w:div w:id="592052925">
          <w:marLeft w:val="0"/>
          <w:marRight w:val="0"/>
          <w:marTop w:val="0"/>
          <w:marBottom w:val="0"/>
          <w:divBdr>
            <w:top w:val="none" w:sz="0" w:space="0" w:color="auto"/>
            <w:left w:val="none" w:sz="0" w:space="0" w:color="auto"/>
            <w:bottom w:val="none" w:sz="0" w:space="0" w:color="auto"/>
            <w:right w:val="none" w:sz="0" w:space="0" w:color="auto"/>
          </w:divBdr>
        </w:div>
        <w:div w:id="678968452">
          <w:marLeft w:val="0"/>
          <w:marRight w:val="0"/>
          <w:marTop w:val="0"/>
          <w:marBottom w:val="0"/>
          <w:divBdr>
            <w:top w:val="none" w:sz="0" w:space="0" w:color="auto"/>
            <w:left w:val="none" w:sz="0" w:space="0" w:color="auto"/>
            <w:bottom w:val="none" w:sz="0" w:space="0" w:color="auto"/>
            <w:right w:val="none" w:sz="0" w:space="0" w:color="auto"/>
          </w:divBdr>
        </w:div>
        <w:div w:id="580020067">
          <w:marLeft w:val="0"/>
          <w:marRight w:val="0"/>
          <w:marTop w:val="0"/>
          <w:marBottom w:val="0"/>
          <w:divBdr>
            <w:top w:val="none" w:sz="0" w:space="0" w:color="auto"/>
            <w:left w:val="none" w:sz="0" w:space="0" w:color="auto"/>
            <w:bottom w:val="none" w:sz="0" w:space="0" w:color="auto"/>
            <w:right w:val="none" w:sz="0" w:space="0" w:color="auto"/>
          </w:divBdr>
        </w:div>
        <w:div w:id="1738550182">
          <w:marLeft w:val="0"/>
          <w:marRight w:val="0"/>
          <w:marTop w:val="0"/>
          <w:marBottom w:val="0"/>
          <w:divBdr>
            <w:top w:val="none" w:sz="0" w:space="0" w:color="auto"/>
            <w:left w:val="none" w:sz="0" w:space="0" w:color="auto"/>
            <w:bottom w:val="none" w:sz="0" w:space="0" w:color="auto"/>
            <w:right w:val="none" w:sz="0" w:space="0" w:color="auto"/>
          </w:divBdr>
        </w:div>
        <w:div w:id="39286104">
          <w:marLeft w:val="0"/>
          <w:marRight w:val="0"/>
          <w:marTop w:val="0"/>
          <w:marBottom w:val="0"/>
          <w:divBdr>
            <w:top w:val="none" w:sz="0" w:space="0" w:color="auto"/>
            <w:left w:val="none" w:sz="0" w:space="0" w:color="auto"/>
            <w:bottom w:val="none" w:sz="0" w:space="0" w:color="auto"/>
            <w:right w:val="none" w:sz="0" w:space="0" w:color="auto"/>
          </w:divBdr>
        </w:div>
        <w:div w:id="1363091737">
          <w:marLeft w:val="0"/>
          <w:marRight w:val="0"/>
          <w:marTop w:val="0"/>
          <w:marBottom w:val="0"/>
          <w:divBdr>
            <w:top w:val="none" w:sz="0" w:space="0" w:color="auto"/>
            <w:left w:val="none" w:sz="0" w:space="0" w:color="auto"/>
            <w:bottom w:val="none" w:sz="0" w:space="0" w:color="auto"/>
            <w:right w:val="none" w:sz="0" w:space="0" w:color="auto"/>
          </w:divBdr>
        </w:div>
        <w:div w:id="1068921480">
          <w:marLeft w:val="0"/>
          <w:marRight w:val="0"/>
          <w:marTop w:val="0"/>
          <w:marBottom w:val="0"/>
          <w:divBdr>
            <w:top w:val="none" w:sz="0" w:space="0" w:color="auto"/>
            <w:left w:val="none" w:sz="0" w:space="0" w:color="auto"/>
            <w:bottom w:val="none" w:sz="0" w:space="0" w:color="auto"/>
            <w:right w:val="none" w:sz="0" w:space="0" w:color="auto"/>
          </w:divBdr>
        </w:div>
        <w:div w:id="34701115">
          <w:marLeft w:val="0"/>
          <w:marRight w:val="0"/>
          <w:marTop w:val="0"/>
          <w:marBottom w:val="0"/>
          <w:divBdr>
            <w:top w:val="none" w:sz="0" w:space="0" w:color="auto"/>
            <w:left w:val="none" w:sz="0" w:space="0" w:color="auto"/>
            <w:bottom w:val="none" w:sz="0" w:space="0" w:color="auto"/>
            <w:right w:val="none" w:sz="0" w:space="0" w:color="auto"/>
          </w:divBdr>
        </w:div>
        <w:div w:id="877203571">
          <w:marLeft w:val="0"/>
          <w:marRight w:val="0"/>
          <w:marTop w:val="0"/>
          <w:marBottom w:val="0"/>
          <w:divBdr>
            <w:top w:val="none" w:sz="0" w:space="0" w:color="auto"/>
            <w:left w:val="none" w:sz="0" w:space="0" w:color="auto"/>
            <w:bottom w:val="none" w:sz="0" w:space="0" w:color="auto"/>
            <w:right w:val="none" w:sz="0" w:space="0" w:color="auto"/>
          </w:divBdr>
        </w:div>
        <w:div w:id="249698373">
          <w:marLeft w:val="0"/>
          <w:marRight w:val="0"/>
          <w:marTop w:val="0"/>
          <w:marBottom w:val="0"/>
          <w:divBdr>
            <w:top w:val="none" w:sz="0" w:space="0" w:color="auto"/>
            <w:left w:val="none" w:sz="0" w:space="0" w:color="auto"/>
            <w:bottom w:val="none" w:sz="0" w:space="0" w:color="auto"/>
            <w:right w:val="none" w:sz="0" w:space="0" w:color="auto"/>
          </w:divBdr>
        </w:div>
        <w:div w:id="339091926">
          <w:marLeft w:val="0"/>
          <w:marRight w:val="0"/>
          <w:marTop w:val="0"/>
          <w:marBottom w:val="0"/>
          <w:divBdr>
            <w:top w:val="none" w:sz="0" w:space="0" w:color="auto"/>
            <w:left w:val="none" w:sz="0" w:space="0" w:color="auto"/>
            <w:bottom w:val="none" w:sz="0" w:space="0" w:color="auto"/>
            <w:right w:val="none" w:sz="0" w:space="0" w:color="auto"/>
          </w:divBdr>
        </w:div>
        <w:div w:id="493572399">
          <w:marLeft w:val="0"/>
          <w:marRight w:val="0"/>
          <w:marTop w:val="0"/>
          <w:marBottom w:val="0"/>
          <w:divBdr>
            <w:top w:val="none" w:sz="0" w:space="0" w:color="auto"/>
            <w:left w:val="none" w:sz="0" w:space="0" w:color="auto"/>
            <w:bottom w:val="none" w:sz="0" w:space="0" w:color="auto"/>
            <w:right w:val="none" w:sz="0" w:space="0" w:color="auto"/>
          </w:divBdr>
        </w:div>
        <w:div w:id="520053848">
          <w:marLeft w:val="0"/>
          <w:marRight w:val="0"/>
          <w:marTop w:val="0"/>
          <w:marBottom w:val="0"/>
          <w:divBdr>
            <w:top w:val="none" w:sz="0" w:space="0" w:color="auto"/>
            <w:left w:val="none" w:sz="0" w:space="0" w:color="auto"/>
            <w:bottom w:val="none" w:sz="0" w:space="0" w:color="auto"/>
            <w:right w:val="none" w:sz="0" w:space="0" w:color="auto"/>
          </w:divBdr>
        </w:div>
        <w:div w:id="796484833">
          <w:marLeft w:val="0"/>
          <w:marRight w:val="0"/>
          <w:marTop w:val="0"/>
          <w:marBottom w:val="0"/>
          <w:divBdr>
            <w:top w:val="none" w:sz="0" w:space="0" w:color="auto"/>
            <w:left w:val="none" w:sz="0" w:space="0" w:color="auto"/>
            <w:bottom w:val="none" w:sz="0" w:space="0" w:color="auto"/>
            <w:right w:val="none" w:sz="0" w:space="0" w:color="auto"/>
          </w:divBdr>
        </w:div>
        <w:div w:id="1073242415">
          <w:marLeft w:val="0"/>
          <w:marRight w:val="0"/>
          <w:marTop w:val="0"/>
          <w:marBottom w:val="0"/>
          <w:divBdr>
            <w:top w:val="none" w:sz="0" w:space="0" w:color="auto"/>
            <w:left w:val="none" w:sz="0" w:space="0" w:color="auto"/>
            <w:bottom w:val="none" w:sz="0" w:space="0" w:color="auto"/>
            <w:right w:val="none" w:sz="0" w:space="0" w:color="auto"/>
          </w:divBdr>
        </w:div>
        <w:div w:id="1602376812">
          <w:marLeft w:val="0"/>
          <w:marRight w:val="0"/>
          <w:marTop w:val="0"/>
          <w:marBottom w:val="0"/>
          <w:divBdr>
            <w:top w:val="none" w:sz="0" w:space="0" w:color="auto"/>
            <w:left w:val="none" w:sz="0" w:space="0" w:color="auto"/>
            <w:bottom w:val="none" w:sz="0" w:space="0" w:color="auto"/>
            <w:right w:val="none" w:sz="0" w:space="0" w:color="auto"/>
          </w:divBdr>
        </w:div>
        <w:div w:id="1698509999">
          <w:marLeft w:val="0"/>
          <w:marRight w:val="0"/>
          <w:marTop w:val="0"/>
          <w:marBottom w:val="0"/>
          <w:divBdr>
            <w:top w:val="none" w:sz="0" w:space="0" w:color="auto"/>
            <w:left w:val="none" w:sz="0" w:space="0" w:color="auto"/>
            <w:bottom w:val="none" w:sz="0" w:space="0" w:color="auto"/>
            <w:right w:val="none" w:sz="0" w:space="0" w:color="auto"/>
          </w:divBdr>
        </w:div>
        <w:div w:id="762602826">
          <w:marLeft w:val="0"/>
          <w:marRight w:val="0"/>
          <w:marTop w:val="0"/>
          <w:marBottom w:val="0"/>
          <w:divBdr>
            <w:top w:val="none" w:sz="0" w:space="0" w:color="auto"/>
            <w:left w:val="none" w:sz="0" w:space="0" w:color="auto"/>
            <w:bottom w:val="none" w:sz="0" w:space="0" w:color="auto"/>
            <w:right w:val="none" w:sz="0" w:space="0" w:color="auto"/>
          </w:divBdr>
        </w:div>
        <w:div w:id="1759671764">
          <w:marLeft w:val="0"/>
          <w:marRight w:val="0"/>
          <w:marTop w:val="0"/>
          <w:marBottom w:val="0"/>
          <w:divBdr>
            <w:top w:val="none" w:sz="0" w:space="0" w:color="auto"/>
            <w:left w:val="none" w:sz="0" w:space="0" w:color="auto"/>
            <w:bottom w:val="none" w:sz="0" w:space="0" w:color="auto"/>
            <w:right w:val="none" w:sz="0" w:space="0" w:color="auto"/>
          </w:divBdr>
        </w:div>
        <w:div w:id="1742437983">
          <w:marLeft w:val="0"/>
          <w:marRight w:val="0"/>
          <w:marTop w:val="0"/>
          <w:marBottom w:val="0"/>
          <w:divBdr>
            <w:top w:val="none" w:sz="0" w:space="0" w:color="auto"/>
            <w:left w:val="none" w:sz="0" w:space="0" w:color="auto"/>
            <w:bottom w:val="none" w:sz="0" w:space="0" w:color="auto"/>
            <w:right w:val="none" w:sz="0" w:space="0" w:color="auto"/>
          </w:divBdr>
        </w:div>
        <w:div w:id="794568660">
          <w:marLeft w:val="0"/>
          <w:marRight w:val="0"/>
          <w:marTop w:val="0"/>
          <w:marBottom w:val="0"/>
          <w:divBdr>
            <w:top w:val="none" w:sz="0" w:space="0" w:color="auto"/>
            <w:left w:val="none" w:sz="0" w:space="0" w:color="auto"/>
            <w:bottom w:val="none" w:sz="0" w:space="0" w:color="auto"/>
            <w:right w:val="none" w:sz="0" w:space="0" w:color="auto"/>
          </w:divBdr>
        </w:div>
        <w:div w:id="139466929">
          <w:marLeft w:val="0"/>
          <w:marRight w:val="0"/>
          <w:marTop w:val="0"/>
          <w:marBottom w:val="0"/>
          <w:divBdr>
            <w:top w:val="none" w:sz="0" w:space="0" w:color="auto"/>
            <w:left w:val="none" w:sz="0" w:space="0" w:color="auto"/>
            <w:bottom w:val="none" w:sz="0" w:space="0" w:color="auto"/>
            <w:right w:val="none" w:sz="0" w:space="0" w:color="auto"/>
          </w:divBdr>
        </w:div>
        <w:div w:id="1472482740">
          <w:marLeft w:val="0"/>
          <w:marRight w:val="0"/>
          <w:marTop w:val="0"/>
          <w:marBottom w:val="0"/>
          <w:divBdr>
            <w:top w:val="none" w:sz="0" w:space="0" w:color="auto"/>
            <w:left w:val="none" w:sz="0" w:space="0" w:color="auto"/>
            <w:bottom w:val="none" w:sz="0" w:space="0" w:color="auto"/>
            <w:right w:val="none" w:sz="0" w:space="0" w:color="auto"/>
          </w:divBdr>
        </w:div>
        <w:div w:id="355692578">
          <w:marLeft w:val="0"/>
          <w:marRight w:val="0"/>
          <w:marTop w:val="0"/>
          <w:marBottom w:val="0"/>
          <w:divBdr>
            <w:top w:val="none" w:sz="0" w:space="0" w:color="auto"/>
            <w:left w:val="none" w:sz="0" w:space="0" w:color="auto"/>
            <w:bottom w:val="none" w:sz="0" w:space="0" w:color="auto"/>
            <w:right w:val="none" w:sz="0" w:space="0" w:color="auto"/>
          </w:divBdr>
        </w:div>
        <w:div w:id="1803619254">
          <w:marLeft w:val="0"/>
          <w:marRight w:val="0"/>
          <w:marTop w:val="0"/>
          <w:marBottom w:val="0"/>
          <w:divBdr>
            <w:top w:val="none" w:sz="0" w:space="0" w:color="auto"/>
            <w:left w:val="none" w:sz="0" w:space="0" w:color="auto"/>
            <w:bottom w:val="none" w:sz="0" w:space="0" w:color="auto"/>
            <w:right w:val="none" w:sz="0" w:space="0" w:color="auto"/>
          </w:divBdr>
        </w:div>
        <w:div w:id="1638026048">
          <w:marLeft w:val="0"/>
          <w:marRight w:val="0"/>
          <w:marTop w:val="0"/>
          <w:marBottom w:val="0"/>
          <w:divBdr>
            <w:top w:val="none" w:sz="0" w:space="0" w:color="auto"/>
            <w:left w:val="none" w:sz="0" w:space="0" w:color="auto"/>
            <w:bottom w:val="none" w:sz="0" w:space="0" w:color="auto"/>
            <w:right w:val="none" w:sz="0" w:space="0" w:color="auto"/>
          </w:divBdr>
        </w:div>
        <w:div w:id="1816726083">
          <w:marLeft w:val="0"/>
          <w:marRight w:val="0"/>
          <w:marTop w:val="0"/>
          <w:marBottom w:val="0"/>
          <w:divBdr>
            <w:top w:val="none" w:sz="0" w:space="0" w:color="auto"/>
            <w:left w:val="none" w:sz="0" w:space="0" w:color="auto"/>
            <w:bottom w:val="none" w:sz="0" w:space="0" w:color="auto"/>
            <w:right w:val="none" w:sz="0" w:space="0" w:color="auto"/>
          </w:divBdr>
        </w:div>
        <w:div w:id="1223642477">
          <w:marLeft w:val="0"/>
          <w:marRight w:val="0"/>
          <w:marTop w:val="0"/>
          <w:marBottom w:val="0"/>
          <w:divBdr>
            <w:top w:val="none" w:sz="0" w:space="0" w:color="auto"/>
            <w:left w:val="none" w:sz="0" w:space="0" w:color="auto"/>
            <w:bottom w:val="none" w:sz="0" w:space="0" w:color="auto"/>
            <w:right w:val="none" w:sz="0" w:space="0" w:color="auto"/>
          </w:divBdr>
        </w:div>
        <w:div w:id="1936790177">
          <w:marLeft w:val="0"/>
          <w:marRight w:val="0"/>
          <w:marTop w:val="0"/>
          <w:marBottom w:val="0"/>
          <w:divBdr>
            <w:top w:val="none" w:sz="0" w:space="0" w:color="auto"/>
            <w:left w:val="none" w:sz="0" w:space="0" w:color="auto"/>
            <w:bottom w:val="none" w:sz="0" w:space="0" w:color="auto"/>
            <w:right w:val="none" w:sz="0" w:space="0" w:color="auto"/>
          </w:divBdr>
        </w:div>
        <w:div w:id="744836800">
          <w:marLeft w:val="0"/>
          <w:marRight w:val="0"/>
          <w:marTop w:val="0"/>
          <w:marBottom w:val="0"/>
          <w:divBdr>
            <w:top w:val="none" w:sz="0" w:space="0" w:color="auto"/>
            <w:left w:val="none" w:sz="0" w:space="0" w:color="auto"/>
            <w:bottom w:val="none" w:sz="0" w:space="0" w:color="auto"/>
            <w:right w:val="none" w:sz="0" w:space="0" w:color="auto"/>
          </w:divBdr>
        </w:div>
        <w:div w:id="1176530288">
          <w:marLeft w:val="0"/>
          <w:marRight w:val="0"/>
          <w:marTop w:val="0"/>
          <w:marBottom w:val="0"/>
          <w:divBdr>
            <w:top w:val="none" w:sz="0" w:space="0" w:color="auto"/>
            <w:left w:val="none" w:sz="0" w:space="0" w:color="auto"/>
            <w:bottom w:val="none" w:sz="0" w:space="0" w:color="auto"/>
            <w:right w:val="none" w:sz="0" w:space="0" w:color="auto"/>
          </w:divBdr>
        </w:div>
        <w:div w:id="375928928">
          <w:marLeft w:val="0"/>
          <w:marRight w:val="0"/>
          <w:marTop w:val="0"/>
          <w:marBottom w:val="0"/>
          <w:divBdr>
            <w:top w:val="none" w:sz="0" w:space="0" w:color="auto"/>
            <w:left w:val="none" w:sz="0" w:space="0" w:color="auto"/>
            <w:bottom w:val="none" w:sz="0" w:space="0" w:color="auto"/>
            <w:right w:val="none" w:sz="0" w:space="0" w:color="auto"/>
          </w:divBdr>
        </w:div>
        <w:div w:id="1228300552">
          <w:marLeft w:val="0"/>
          <w:marRight w:val="0"/>
          <w:marTop w:val="0"/>
          <w:marBottom w:val="0"/>
          <w:divBdr>
            <w:top w:val="none" w:sz="0" w:space="0" w:color="auto"/>
            <w:left w:val="none" w:sz="0" w:space="0" w:color="auto"/>
            <w:bottom w:val="none" w:sz="0" w:space="0" w:color="auto"/>
            <w:right w:val="none" w:sz="0" w:space="0" w:color="auto"/>
          </w:divBdr>
        </w:div>
        <w:div w:id="178468421">
          <w:marLeft w:val="0"/>
          <w:marRight w:val="0"/>
          <w:marTop w:val="0"/>
          <w:marBottom w:val="0"/>
          <w:divBdr>
            <w:top w:val="none" w:sz="0" w:space="0" w:color="auto"/>
            <w:left w:val="none" w:sz="0" w:space="0" w:color="auto"/>
            <w:bottom w:val="none" w:sz="0" w:space="0" w:color="auto"/>
            <w:right w:val="none" w:sz="0" w:space="0" w:color="auto"/>
          </w:divBdr>
        </w:div>
        <w:div w:id="2082827544">
          <w:marLeft w:val="0"/>
          <w:marRight w:val="0"/>
          <w:marTop w:val="0"/>
          <w:marBottom w:val="0"/>
          <w:divBdr>
            <w:top w:val="none" w:sz="0" w:space="0" w:color="auto"/>
            <w:left w:val="none" w:sz="0" w:space="0" w:color="auto"/>
            <w:bottom w:val="none" w:sz="0" w:space="0" w:color="auto"/>
            <w:right w:val="none" w:sz="0" w:space="0" w:color="auto"/>
          </w:divBdr>
        </w:div>
      </w:divsChild>
    </w:div>
    <w:div w:id="209613628">
      <w:bodyDiv w:val="1"/>
      <w:marLeft w:val="0"/>
      <w:marRight w:val="0"/>
      <w:marTop w:val="0"/>
      <w:marBottom w:val="0"/>
      <w:divBdr>
        <w:top w:val="none" w:sz="0" w:space="0" w:color="auto"/>
        <w:left w:val="none" w:sz="0" w:space="0" w:color="auto"/>
        <w:bottom w:val="none" w:sz="0" w:space="0" w:color="auto"/>
        <w:right w:val="none" w:sz="0" w:space="0" w:color="auto"/>
      </w:divBdr>
    </w:div>
    <w:div w:id="565459915">
      <w:bodyDiv w:val="1"/>
      <w:marLeft w:val="0"/>
      <w:marRight w:val="0"/>
      <w:marTop w:val="0"/>
      <w:marBottom w:val="0"/>
      <w:divBdr>
        <w:top w:val="none" w:sz="0" w:space="0" w:color="auto"/>
        <w:left w:val="none" w:sz="0" w:space="0" w:color="auto"/>
        <w:bottom w:val="none" w:sz="0" w:space="0" w:color="auto"/>
        <w:right w:val="none" w:sz="0" w:space="0" w:color="auto"/>
      </w:divBdr>
    </w:div>
    <w:div w:id="617833696">
      <w:bodyDiv w:val="1"/>
      <w:marLeft w:val="0"/>
      <w:marRight w:val="0"/>
      <w:marTop w:val="0"/>
      <w:marBottom w:val="0"/>
      <w:divBdr>
        <w:top w:val="none" w:sz="0" w:space="0" w:color="auto"/>
        <w:left w:val="none" w:sz="0" w:space="0" w:color="auto"/>
        <w:bottom w:val="none" w:sz="0" w:space="0" w:color="auto"/>
        <w:right w:val="none" w:sz="0" w:space="0" w:color="auto"/>
      </w:divBdr>
    </w:div>
    <w:div w:id="1164778467">
      <w:bodyDiv w:val="1"/>
      <w:marLeft w:val="0"/>
      <w:marRight w:val="0"/>
      <w:marTop w:val="0"/>
      <w:marBottom w:val="0"/>
      <w:divBdr>
        <w:top w:val="none" w:sz="0" w:space="0" w:color="auto"/>
        <w:left w:val="none" w:sz="0" w:space="0" w:color="auto"/>
        <w:bottom w:val="none" w:sz="0" w:space="0" w:color="auto"/>
        <w:right w:val="none" w:sz="0" w:space="0" w:color="auto"/>
      </w:divBdr>
      <w:divsChild>
        <w:div w:id="1985619655">
          <w:marLeft w:val="0"/>
          <w:marRight w:val="0"/>
          <w:marTop w:val="200"/>
          <w:marBottom w:val="200"/>
          <w:divBdr>
            <w:top w:val="none" w:sz="0" w:space="0" w:color="auto"/>
            <w:left w:val="none" w:sz="0" w:space="0" w:color="auto"/>
            <w:bottom w:val="none" w:sz="0" w:space="0" w:color="auto"/>
            <w:right w:val="none" w:sz="0" w:space="0" w:color="auto"/>
          </w:divBdr>
        </w:div>
        <w:div w:id="893855947">
          <w:marLeft w:val="0"/>
          <w:marRight w:val="0"/>
          <w:marTop w:val="200"/>
          <w:marBottom w:val="200"/>
          <w:divBdr>
            <w:top w:val="none" w:sz="0" w:space="0" w:color="auto"/>
            <w:left w:val="none" w:sz="0" w:space="0" w:color="auto"/>
            <w:bottom w:val="none" w:sz="0" w:space="0" w:color="auto"/>
            <w:right w:val="none" w:sz="0" w:space="0" w:color="auto"/>
          </w:divBdr>
        </w:div>
        <w:div w:id="403525102">
          <w:marLeft w:val="0"/>
          <w:marRight w:val="0"/>
          <w:marTop w:val="200"/>
          <w:marBottom w:val="200"/>
          <w:divBdr>
            <w:top w:val="none" w:sz="0" w:space="0" w:color="auto"/>
            <w:left w:val="none" w:sz="0" w:space="0" w:color="auto"/>
            <w:bottom w:val="none" w:sz="0" w:space="0" w:color="auto"/>
            <w:right w:val="none" w:sz="0" w:space="0" w:color="auto"/>
          </w:divBdr>
        </w:div>
        <w:div w:id="1121457820">
          <w:marLeft w:val="0"/>
          <w:marRight w:val="0"/>
          <w:marTop w:val="200"/>
          <w:marBottom w:val="200"/>
          <w:divBdr>
            <w:top w:val="none" w:sz="0" w:space="0" w:color="auto"/>
            <w:left w:val="none" w:sz="0" w:space="0" w:color="auto"/>
            <w:bottom w:val="none" w:sz="0" w:space="0" w:color="auto"/>
            <w:right w:val="none" w:sz="0" w:space="0" w:color="auto"/>
          </w:divBdr>
        </w:div>
        <w:div w:id="1659456446">
          <w:marLeft w:val="0"/>
          <w:marRight w:val="0"/>
          <w:marTop w:val="200"/>
          <w:marBottom w:val="200"/>
          <w:divBdr>
            <w:top w:val="none" w:sz="0" w:space="0" w:color="auto"/>
            <w:left w:val="none" w:sz="0" w:space="0" w:color="auto"/>
            <w:bottom w:val="none" w:sz="0" w:space="0" w:color="auto"/>
            <w:right w:val="none" w:sz="0" w:space="0" w:color="auto"/>
          </w:divBdr>
        </w:div>
        <w:div w:id="1196693288">
          <w:marLeft w:val="0"/>
          <w:marRight w:val="0"/>
          <w:marTop w:val="200"/>
          <w:marBottom w:val="200"/>
          <w:divBdr>
            <w:top w:val="none" w:sz="0" w:space="0" w:color="auto"/>
            <w:left w:val="none" w:sz="0" w:space="0" w:color="auto"/>
            <w:bottom w:val="none" w:sz="0" w:space="0" w:color="auto"/>
            <w:right w:val="none" w:sz="0" w:space="0" w:color="auto"/>
          </w:divBdr>
        </w:div>
        <w:div w:id="1624115940">
          <w:marLeft w:val="0"/>
          <w:marRight w:val="0"/>
          <w:marTop w:val="200"/>
          <w:marBottom w:val="200"/>
          <w:divBdr>
            <w:top w:val="none" w:sz="0" w:space="0" w:color="auto"/>
            <w:left w:val="none" w:sz="0" w:space="0" w:color="auto"/>
            <w:bottom w:val="none" w:sz="0" w:space="0" w:color="auto"/>
            <w:right w:val="none" w:sz="0" w:space="0" w:color="auto"/>
          </w:divBdr>
        </w:div>
        <w:div w:id="1660620670">
          <w:marLeft w:val="0"/>
          <w:marRight w:val="0"/>
          <w:marTop w:val="200"/>
          <w:marBottom w:val="200"/>
          <w:divBdr>
            <w:top w:val="none" w:sz="0" w:space="0" w:color="auto"/>
            <w:left w:val="none" w:sz="0" w:space="0" w:color="auto"/>
            <w:bottom w:val="none" w:sz="0" w:space="0" w:color="auto"/>
            <w:right w:val="none" w:sz="0" w:space="0" w:color="auto"/>
          </w:divBdr>
        </w:div>
        <w:div w:id="1718354578">
          <w:marLeft w:val="0"/>
          <w:marRight w:val="0"/>
          <w:marTop w:val="200"/>
          <w:marBottom w:val="200"/>
          <w:divBdr>
            <w:top w:val="none" w:sz="0" w:space="0" w:color="auto"/>
            <w:left w:val="none" w:sz="0" w:space="0" w:color="auto"/>
            <w:bottom w:val="none" w:sz="0" w:space="0" w:color="auto"/>
            <w:right w:val="none" w:sz="0" w:space="0" w:color="auto"/>
          </w:divBdr>
        </w:div>
        <w:div w:id="541403134">
          <w:marLeft w:val="0"/>
          <w:marRight w:val="0"/>
          <w:marTop w:val="200"/>
          <w:marBottom w:val="200"/>
          <w:divBdr>
            <w:top w:val="none" w:sz="0" w:space="0" w:color="auto"/>
            <w:left w:val="none" w:sz="0" w:space="0" w:color="auto"/>
            <w:bottom w:val="none" w:sz="0" w:space="0" w:color="auto"/>
            <w:right w:val="none" w:sz="0" w:space="0" w:color="auto"/>
          </w:divBdr>
        </w:div>
        <w:div w:id="1473054950">
          <w:marLeft w:val="0"/>
          <w:marRight w:val="0"/>
          <w:marTop w:val="200"/>
          <w:marBottom w:val="200"/>
          <w:divBdr>
            <w:top w:val="none" w:sz="0" w:space="0" w:color="auto"/>
            <w:left w:val="none" w:sz="0" w:space="0" w:color="auto"/>
            <w:bottom w:val="none" w:sz="0" w:space="0" w:color="auto"/>
            <w:right w:val="none" w:sz="0" w:space="0" w:color="auto"/>
          </w:divBdr>
        </w:div>
        <w:div w:id="1654720077">
          <w:marLeft w:val="0"/>
          <w:marRight w:val="0"/>
          <w:marTop w:val="200"/>
          <w:marBottom w:val="200"/>
          <w:divBdr>
            <w:top w:val="none" w:sz="0" w:space="0" w:color="auto"/>
            <w:left w:val="none" w:sz="0" w:space="0" w:color="auto"/>
            <w:bottom w:val="none" w:sz="0" w:space="0" w:color="auto"/>
            <w:right w:val="none" w:sz="0" w:space="0" w:color="auto"/>
          </w:divBdr>
        </w:div>
        <w:div w:id="1201936224">
          <w:marLeft w:val="0"/>
          <w:marRight w:val="0"/>
          <w:marTop w:val="200"/>
          <w:marBottom w:val="200"/>
          <w:divBdr>
            <w:top w:val="none" w:sz="0" w:space="0" w:color="auto"/>
            <w:left w:val="none" w:sz="0" w:space="0" w:color="auto"/>
            <w:bottom w:val="none" w:sz="0" w:space="0" w:color="auto"/>
            <w:right w:val="none" w:sz="0" w:space="0" w:color="auto"/>
          </w:divBdr>
        </w:div>
        <w:div w:id="1298796674">
          <w:marLeft w:val="0"/>
          <w:marRight w:val="0"/>
          <w:marTop w:val="200"/>
          <w:marBottom w:val="200"/>
          <w:divBdr>
            <w:top w:val="none" w:sz="0" w:space="0" w:color="auto"/>
            <w:left w:val="none" w:sz="0" w:space="0" w:color="auto"/>
            <w:bottom w:val="none" w:sz="0" w:space="0" w:color="auto"/>
            <w:right w:val="none" w:sz="0" w:space="0" w:color="auto"/>
          </w:divBdr>
        </w:div>
        <w:div w:id="1444691256">
          <w:marLeft w:val="0"/>
          <w:marRight w:val="0"/>
          <w:marTop w:val="200"/>
          <w:marBottom w:val="200"/>
          <w:divBdr>
            <w:top w:val="none" w:sz="0" w:space="0" w:color="auto"/>
            <w:left w:val="none" w:sz="0" w:space="0" w:color="auto"/>
            <w:bottom w:val="none" w:sz="0" w:space="0" w:color="auto"/>
            <w:right w:val="none" w:sz="0" w:space="0" w:color="auto"/>
          </w:divBdr>
        </w:div>
        <w:div w:id="441610987">
          <w:marLeft w:val="0"/>
          <w:marRight w:val="0"/>
          <w:marTop w:val="200"/>
          <w:marBottom w:val="200"/>
          <w:divBdr>
            <w:top w:val="none" w:sz="0" w:space="0" w:color="auto"/>
            <w:left w:val="none" w:sz="0" w:space="0" w:color="auto"/>
            <w:bottom w:val="none" w:sz="0" w:space="0" w:color="auto"/>
            <w:right w:val="none" w:sz="0" w:space="0" w:color="auto"/>
          </w:divBdr>
        </w:div>
        <w:div w:id="1165361497">
          <w:marLeft w:val="0"/>
          <w:marRight w:val="0"/>
          <w:marTop w:val="200"/>
          <w:marBottom w:val="200"/>
          <w:divBdr>
            <w:top w:val="none" w:sz="0" w:space="0" w:color="auto"/>
            <w:left w:val="none" w:sz="0" w:space="0" w:color="auto"/>
            <w:bottom w:val="none" w:sz="0" w:space="0" w:color="auto"/>
            <w:right w:val="none" w:sz="0" w:space="0" w:color="auto"/>
          </w:divBdr>
        </w:div>
        <w:div w:id="1190021828">
          <w:marLeft w:val="0"/>
          <w:marRight w:val="0"/>
          <w:marTop w:val="200"/>
          <w:marBottom w:val="200"/>
          <w:divBdr>
            <w:top w:val="none" w:sz="0" w:space="0" w:color="auto"/>
            <w:left w:val="none" w:sz="0" w:space="0" w:color="auto"/>
            <w:bottom w:val="none" w:sz="0" w:space="0" w:color="auto"/>
            <w:right w:val="none" w:sz="0" w:space="0" w:color="auto"/>
          </w:divBdr>
        </w:div>
        <w:div w:id="1799176216">
          <w:marLeft w:val="0"/>
          <w:marRight w:val="0"/>
          <w:marTop w:val="200"/>
          <w:marBottom w:val="200"/>
          <w:divBdr>
            <w:top w:val="none" w:sz="0" w:space="0" w:color="auto"/>
            <w:left w:val="none" w:sz="0" w:space="0" w:color="auto"/>
            <w:bottom w:val="none" w:sz="0" w:space="0" w:color="auto"/>
            <w:right w:val="none" w:sz="0" w:space="0" w:color="auto"/>
          </w:divBdr>
        </w:div>
        <w:div w:id="65344926">
          <w:marLeft w:val="0"/>
          <w:marRight w:val="0"/>
          <w:marTop w:val="200"/>
          <w:marBottom w:val="200"/>
          <w:divBdr>
            <w:top w:val="none" w:sz="0" w:space="0" w:color="auto"/>
            <w:left w:val="none" w:sz="0" w:space="0" w:color="auto"/>
            <w:bottom w:val="none" w:sz="0" w:space="0" w:color="auto"/>
            <w:right w:val="none" w:sz="0" w:space="0" w:color="auto"/>
          </w:divBdr>
        </w:div>
        <w:div w:id="1690256100">
          <w:marLeft w:val="0"/>
          <w:marRight w:val="0"/>
          <w:marTop w:val="200"/>
          <w:marBottom w:val="200"/>
          <w:divBdr>
            <w:top w:val="none" w:sz="0" w:space="0" w:color="auto"/>
            <w:left w:val="none" w:sz="0" w:space="0" w:color="auto"/>
            <w:bottom w:val="none" w:sz="0" w:space="0" w:color="auto"/>
            <w:right w:val="none" w:sz="0" w:space="0" w:color="auto"/>
          </w:divBdr>
        </w:div>
        <w:div w:id="1136875245">
          <w:marLeft w:val="0"/>
          <w:marRight w:val="0"/>
          <w:marTop w:val="200"/>
          <w:marBottom w:val="200"/>
          <w:divBdr>
            <w:top w:val="none" w:sz="0" w:space="0" w:color="auto"/>
            <w:left w:val="none" w:sz="0" w:space="0" w:color="auto"/>
            <w:bottom w:val="none" w:sz="0" w:space="0" w:color="auto"/>
            <w:right w:val="none" w:sz="0" w:space="0" w:color="auto"/>
          </w:divBdr>
        </w:div>
        <w:div w:id="1879513718">
          <w:marLeft w:val="0"/>
          <w:marRight w:val="0"/>
          <w:marTop w:val="200"/>
          <w:marBottom w:val="200"/>
          <w:divBdr>
            <w:top w:val="none" w:sz="0" w:space="0" w:color="auto"/>
            <w:left w:val="none" w:sz="0" w:space="0" w:color="auto"/>
            <w:bottom w:val="none" w:sz="0" w:space="0" w:color="auto"/>
            <w:right w:val="none" w:sz="0" w:space="0" w:color="auto"/>
          </w:divBdr>
        </w:div>
        <w:div w:id="1081871038">
          <w:marLeft w:val="0"/>
          <w:marRight w:val="0"/>
          <w:marTop w:val="200"/>
          <w:marBottom w:val="200"/>
          <w:divBdr>
            <w:top w:val="none" w:sz="0" w:space="0" w:color="auto"/>
            <w:left w:val="none" w:sz="0" w:space="0" w:color="auto"/>
            <w:bottom w:val="none" w:sz="0" w:space="0" w:color="auto"/>
            <w:right w:val="none" w:sz="0" w:space="0" w:color="auto"/>
          </w:divBdr>
        </w:div>
        <w:div w:id="730615722">
          <w:marLeft w:val="0"/>
          <w:marRight w:val="0"/>
          <w:marTop w:val="200"/>
          <w:marBottom w:val="200"/>
          <w:divBdr>
            <w:top w:val="none" w:sz="0" w:space="0" w:color="auto"/>
            <w:left w:val="none" w:sz="0" w:space="0" w:color="auto"/>
            <w:bottom w:val="none" w:sz="0" w:space="0" w:color="auto"/>
            <w:right w:val="none" w:sz="0" w:space="0" w:color="auto"/>
          </w:divBdr>
        </w:div>
        <w:div w:id="1022321515">
          <w:marLeft w:val="0"/>
          <w:marRight w:val="0"/>
          <w:marTop w:val="200"/>
          <w:marBottom w:val="200"/>
          <w:divBdr>
            <w:top w:val="none" w:sz="0" w:space="0" w:color="auto"/>
            <w:left w:val="none" w:sz="0" w:space="0" w:color="auto"/>
            <w:bottom w:val="none" w:sz="0" w:space="0" w:color="auto"/>
            <w:right w:val="none" w:sz="0" w:space="0" w:color="auto"/>
          </w:divBdr>
        </w:div>
        <w:div w:id="660693699">
          <w:marLeft w:val="0"/>
          <w:marRight w:val="0"/>
          <w:marTop w:val="200"/>
          <w:marBottom w:val="200"/>
          <w:divBdr>
            <w:top w:val="none" w:sz="0" w:space="0" w:color="auto"/>
            <w:left w:val="none" w:sz="0" w:space="0" w:color="auto"/>
            <w:bottom w:val="none" w:sz="0" w:space="0" w:color="auto"/>
            <w:right w:val="none" w:sz="0" w:space="0" w:color="auto"/>
          </w:divBdr>
        </w:div>
        <w:div w:id="1706952930">
          <w:marLeft w:val="0"/>
          <w:marRight w:val="0"/>
          <w:marTop w:val="200"/>
          <w:marBottom w:val="200"/>
          <w:divBdr>
            <w:top w:val="none" w:sz="0" w:space="0" w:color="auto"/>
            <w:left w:val="none" w:sz="0" w:space="0" w:color="auto"/>
            <w:bottom w:val="none" w:sz="0" w:space="0" w:color="auto"/>
            <w:right w:val="none" w:sz="0" w:space="0" w:color="auto"/>
          </w:divBdr>
        </w:div>
        <w:div w:id="1622347648">
          <w:marLeft w:val="0"/>
          <w:marRight w:val="0"/>
          <w:marTop w:val="200"/>
          <w:marBottom w:val="200"/>
          <w:divBdr>
            <w:top w:val="none" w:sz="0" w:space="0" w:color="auto"/>
            <w:left w:val="none" w:sz="0" w:space="0" w:color="auto"/>
            <w:bottom w:val="none" w:sz="0" w:space="0" w:color="auto"/>
            <w:right w:val="none" w:sz="0" w:space="0" w:color="auto"/>
          </w:divBdr>
        </w:div>
        <w:div w:id="780952775">
          <w:marLeft w:val="0"/>
          <w:marRight w:val="0"/>
          <w:marTop w:val="200"/>
          <w:marBottom w:val="200"/>
          <w:divBdr>
            <w:top w:val="none" w:sz="0" w:space="0" w:color="auto"/>
            <w:left w:val="none" w:sz="0" w:space="0" w:color="auto"/>
            <w:bottom w:val="none" w:sz="0" w:space="0" w:color="auto"/>
            <w:right w:val="none" w:sz="0" w:space="0" w:color="auto"/>
          </w:divBdr>
        </w:div>
        <w:div w:id="1538540710">
          <w:marLeft w:val="0"/>
          <w:marRight w:val="0"/>
          <w:marTop w:val="200"/>
          <w:marBottom w:val="200"/>
          <w:divBdr>
            <w:top w:val="none" w:sz="0" w:space="0" w:color="auto"/>
            <w:left w:val="none" w:sz="0" w:space="0" w:color="auto"/>
            <w:bottom w:val="none" w:sz="0" w:space="0" w:color="auto"/>
            <w:right w:val="none" w:sz="0" w:space="0" w:color="auto"/>
          </w:divBdr>
        </w:div>
        <w:div w:id="1021280216">
          <w:marLeft w:val="0"/>
          <w:marRight w:val="0"/>
          <w:marTop w:val="200"/>
          <w:marBottom w:val="200"/>
          <w:divBdr>
            <w:top w:val="none" w:sz="0" w:space="0" w:color="auto"/>
            <w:left w:val="none" w:sz="0" w:space="0" w:color="auto"/>
            <w:bottom w:val="none" w:sz="0" w:space="0" w:color="auto"/>
            <w:right w:val="none" w:sz="0" w:space="0" w:color="auto"/>
          </w:divBdr>
        </w:div>
        <w:div w:id="870605024">
          <w:marLeft w:val="0"/>
          <w:marRight w:val="0"/>
          <w:marTop w:val="200"/>
          <w:marBottom w:val="200"/>
          <w:divBdr>
            <w:top w:val="none" w:sz="0" w:space="0" w:color="auto"/>
            <w:left w:val="none" w:sz="0" w:space="0" w:color="auto"/>
            <w:bottom w:val="none" w:sz="0" w:space="0" w:color="auto"/>
            <w:right w:val="none" w:sz="0" w:space="0" w:color="auto"/>
          </w:divBdr>
        </w:div>
        <w:div w:id="101344924">
          <w:marLeft w:val="0"/>
          <w:marRight w:val="0"/>
          <w:marTop w:val="200"/>
          <w:marBottom w:val="200"/>
          <w:divBdr>
            <w:top w:val="none" w:sz="0" w:space="0" w:color="auto"/>
            <w:left w:val="none" w:sz="0" w:space="0" w:color="auto"/>
            <w:bottom w:val="none" w:sz="0" w:space="0" w:color="auto"/>
            <w:right w:val="none" w:sz="0" w:space="0" w:color="auto"/>
          </w:divBdr>
        </w:div>
        <w:div w:id="255673843">
          <w:marLeft w:val="0"/>
          <w:marRight w:val="0"/>
          <w:marTop w:val="200"/>
          <w:marBottom w:val="200"/>
          <w:divBdr>
            <w:top w:val="none" w:sz="0" w:space="0" w:color="auto"/>
            <w:left w:val="none" w:sz="0" w:space="0" w:color="auto"/>
            <w:bottom w:val="none" w:sz="0" w:space="0" w:color="auto"/>
            <w:right w:val="none" w:sz="0" w:space="0" w:color="auto"/>
          </w:divBdr>
        </w:div>
        <w:div w:id="531917340">
          <w:marLeft w:val="0"/>
          <w:marRight w:val="0"/>
          <w:marTop w:val="200"/>
          <w:marBottom w:val="200"/>
          <w:divBdr>
            <w:top w:val="none" w:sz="0" w:space="0" w:color="auto"/>
            <w:left w:val="none" w:sz="0" w:space="0" w:color="auto"/>
            <w:bottom w:val="none" w:sz="0" w:space="0" w:color="auto"/>
            <w:right w:val="none" w:sz="0" w:space="0" w:color="auto"/>
          </w:divBdr>
        </w:div>
        <w:div w:id="1817645419">
          <w:marLeft w:val="0"/>
          <w:marRight w:val="0"/>
          <w:marTop w:val="200"/>
          <w:marBottom w:val="200"/>
          <w:divBdr>
            <w:top w:val="none" w:sz="0" w:space="0" w:color="auto"/>
            <w:left w:val="none" w:sz="0" w:space="0" w:color="auto"/>
            <w:bottom w:val="none" w:sz="0" w:space="0" w:color="auto"/>
            <w:right w:val="none" w:sz="0" w:space="0" w:color="auto"/>
          </w:divBdr>
        </w:div>
        <w:div w:id="1341470512">
          <w:marLeft w:val="0"/>
          <w:marRight w:val="0"/>
          <w:marTop w:val="200"/>
          <w:marBottom w:val="200"/>
          <w:divBdr>
            <w:top w:val="none" w:sz="0" w:space="0" w:color="auto"/>
            <w:left w:val="none" w:sz="0" w:space="0" w:color="auto"/>
            <w:bottom w:val="none" w:sz="0" w:space="0" w:color="auto"/>
            <w:right w:val="none" w:sz="0" w:space="0" w:color="auto"/>
          </w:divBdr>
        </w:div>
        <w:div w:id="1474904153">
          <w:marLeft w:val="0"/>
          <w:marRight w:val="0"/>
          <w:marTop w:val="200"/>
          <w:marBottom w:val="200"/>
          <w:divBdr>
            <w:top w:val="none" w:sz="0" w:space="0" w:color="auto"/>
            <w:left w:val="none" w:sz="0" w:space="0" w:color="auto"/>
            <w:bottom w:val="none" w:sz="0" w:space="0" w:color="auto"/>
            <w:right w:val="none" w:sz="0" w:space="0" w:color="auto"/>
          </w:divBdr>
        </w:div>
        <w:div w:id="573974213">
          <w:marLeft w:val="0"/>
          <w:marRight w:val="0"/>
          <w:marTop w:val="200"/>
          <w:marBottom w:val="200"/>
          <w:divBdr>
            <w:top w:val="none" w:sz="0" w:space="0" w:color="auto"/>
            <w:left w:val="none" w:sz="0" w:space="0" w:color="auto"/>
            <w:bottom w:val="none" w:sz="0" w:space="0" w:color="auto"/>
            <w:right w:val="none" w:sz="0" w:space="0" w:color="auto"/>
          </w:divBdr>
        </w:div>
        <w:div w:id="1504664730">
          <w:marLeft w:val="0"/>
          <w:marRight w:val="0"/>
          <w:marTop w:val="200"/>
          <w:marBottom w:val="200"/>
          <w:divBdr>
            <w:top w:val="none" w:sz="0" w:space="0" w:color="auto"/>
            <w:left w:val="none" w:sz="0" w:space="0" w:color="auto"/>
            <w:bottom w:val="none" w:sz="0" w:space="0" w:color="auto"/>
            <w:right w:val="none" w:sz="0" w:space="0" w:color="auto"/>
          </w:divBdr>
        </w:div>
        <w:div w:id="406735013">
          <w:marLeft w:val="0"/>
          <w:marRight w:val="0"/>
          <w:marTop w:val="200"/>
          <w:marBottom w:val="200"/>
          <w:divBdr>
            <w:top w:val="none" w:sz="0" w:space="0" w:color="auto"/>
            <w:left w:val="none" w:sz="0" w:space="0" w:color="auto"/>
            <w:bottom w:val="none" w:sz="0" w:space="0" w:color="auto"/>
            <w:right w:val="none" w:sz="0" w:space="0" w:color="auto"/>
          </w:divBdr>
        </w:div>
        <w:div w:id="111560018">
          <w:marLeft w:val="0"/>
          <w:marRight w:val="0"/>
          <w:marTop w:val="200"/>
          <w:marBottom w:val="200"/>
          <w:divBdr>
            <w:top w:val="none" w:sz="0" w:space="0" w:color="auto"/>
            <w:left w:val="none" w:sz="0" w:space="0" w:color="auto"/>
            <w:bottom w:val="none" w:sz="0" w:space="0" w:color="auto"/>
            <w:right w:val="none" w:sz="0" w:space="0" w:color="auto"/>
          </w:divBdr>
        </w:div>
        <w:div w:id="2102018401">
          <w:marLeft w:val="0"/>
          <w:marRight w:val="0"/>
          <w:marTop w:val="200"/>
          <w:marBottom w:val="200"/>
          <w:divBdr>
            <w:top w:val="none" w:sz="0" w:space="0" w:color="auto"/>
            <w:left w:val="none" w:sz="0" w:space="0" w:color="auto"/>
            <w:bottom w:val="none" w:sz="0" w:space="0" w:color="auto"/>
            <w:right w:val="none" w:sz="0" w:space="0" w:color="auto"/>
          </w:divBdr>
        </w:div>
        <w:div w:id="876623382">
          <w:marLeft w:val="0"/>
          <w:marRight w:val="0"/>
          <w:marTop w:val="200"/>
          <w:marBottom w:val="200"/>
          <w:divBdr>
            <w:top w:val="none" w:sz="0" w:space="0" w:color="auto"/>
            <w:left w:val="none" w:sz="0" w:space="0" w:color="auto"/>
            <w:bottom w:val="none" w:sz="0" w:space="0" w:color="auto"/>
            <w:right w:val="none" w:sz="0" w:space="0" w:color="auto"/>
          </w:divBdr>
        </w:div>
        <w:div w:id="1945769356">
          <w:marLeft w:val="0"/>
          <w:marRight w:val="0"/>
          <w:marTop w:val="200"/>
          <w:marBottom w:val="200"/>
          <w:divBdr>
            <w:top w:val="none" w:sz="0" w:space="0" w:color="auto"/>
            <w:left w:val="none" w:sz="0" w:space="0" w:color="auto"/>
            <w:bottom w:val="none" w:sz="0" w:space="0" w:color="auto"/>
            <w:right w:val="none" w:sz="0" w:space="0" w:color="auto"/>
          </w:divBdr>
        </w:div>
        <w:div w:id="603657175">
          <w:marLeft w:val="0"/>
          <w:marRight w:val="0"/>
          <w:marTop w:val="200"/>
          <w:marBottom w:val="200"/>
          <w:divBdr>
            <w:top w:val="none" w:sz="0" w:space="0" w:color="auto"/>
            <w:left w:val="none" w:sz="0" w:space="0" w:color="auto"/>
            <w:bottom w:val="none" w:sz="0" w:space="0" w:color="auto"/>
            <w:right w:val="none" w:sz="0" w:space="0" w:color="auto"/>
          </w:divBdr>
        </w:div>
        <w:div w:id="743531283">
          <w:marLeft w:val="0"/>
          <w:marRight w:val="0"/>
          <w:marTop w:val="200"/>
          <w:marBottom w:val="200"/>
          <w:divBdr>
            <w:top w:val="none" w:sz="0" w:space="0" w:color="auto"/>
            <w:left w:val="none" w:sz="0" w:space="0" w:color="auto"/>
            <w:bottom w:val="none" w:sz="0" w:space="0" w:color="auto"/>
            <w:right w:val="none" w:sz="0" w:space="0" w:color="auto"/>
          </w:divBdr>
        </w:div>
        <w:div w:id="1947275417">
          <w:marLeft w:val="0"/>
          <w:marRight w:val="0"/>
          <w:marTop w:val="200"/>
          <w:marBottom w:val="200"/>
          <w:divBdr>
            <w:top w:val="none" w:sz="0" w:space="0" w:color="auto"/>
            <w:left w:val="none" w:sz="0" w:space="0" w:color="auto"/>
            <w:bottom w:val="none" w:sz="0" w:space="0" w:color="auto"/>
            <w:right w:val="none" w:sz="0" w:space="0" w:color="auto"/>
          </w:divBdr>
        </w:div>
        <w:div w:id="1322730775">
          <w:marLeft w:val="0"/>
          <w:marRight w:val="0"/>
          <w:marTop w:val="200"/>
          <w:marBottom w:val="200"/>
          <w:divBdr>
            <w:top w:val="none" w:sz="0" w:space="0" w:color="auto"/>
            <w:left w:val="none" w:sz="0" w:space="0" w:color="auto"/>
            <w:bottom w:val="none" w:sz="0" w:space="0" w:color="auto"/>
            <w:right w:val="none" w:sz="0" w:space="0" w:color="auto"/>
          </w:divBdr>
        </w:div>
        <w:div w:id="462768289">
          <w:marLeft w:val="0"/>
          <w:marRight w:val="0"/>
          <w:marTop w:val="200"/>
          <w:marBottom w:val="200"/>
          <w:divBdr>
            <w:top w:val="none" w:sz="0" w:space="0" w:color="auto"/>
            <w:left w:val="none" w:sz="0" w:space="0" w:color="auto"/>
            <w:bottom w:val="none" w:sz="0" w:space="0" w:color="auto"/>
            <w:right w:val="none" w:sz="0" w:space="0" w:color="auto"/>
          </w:divBdr>
        </w:div>
        <w:div w:id="1854874526">
          <w:marLeft w:val="0"/>
          <w:marRight w:val="0"/>
          <w:marTop w:val="200"/>
          <w:marBottom w:val="200"/>
          <w:divBdr>
            <w:top w:val="none" w:sz="0" w:space="0" w:color="auto"/>
            <w:left w:val="none" w:sz="0" w:space="0" w:color="auto"/>
            <w:bottom w:val="none" w:sz="0" w:space="0" w:color="auto"/>
            <w:right w:val="none" w:sz="0" w:space="0" w:color="auto"/>
          </w:divBdr>
        </w:div>
        <w:div w:id="2094819043">
          <w:marLeft w:val="0"/>
          <w:marRight w:val="0"/>
          <w:marTop w:val="200"/>
          <w:marBottom w:val="200"/>
          <w:divBdr>
            <w:top w:val="none" w:sz="0" w:space="0" w:color="auto"/>
            <w:left w:val="none" w:sz="0" w:space="0" w:color="auto"/>
            <w:bottom w:val="none" w:sz="0" w:space="0" w:color="auto"/>
            <w:right w:val="none" w:sz="0" w:space="0" w:color="auto"/>
          </w:divBdr>
        </w:div>
        <w:div w:id="900212661">
          <w:marLeft w:val="0"/>
          <w:marRight w:val="0"/>
          <w:marTop w:val="200"/>
          <w:marBottom w:val="200"/>
          <w:divBdr>
            <w:top w:val="none" w:sz="0" w:space="0" w:color="auto"/>
            <w:left w:val="none" w:sz="0" w:space="0" w:color="auto"/>
            <w:bottom w:val="none" w:sz="0" w:space="0" w:color="auto"/>
            <w:right w:val="none" w:sz="0" w:space="0" w:color="auto"/>
          </w:divBdr>
        </w:div>
        <w:div w:id="1875800744">
          <w:marLeft w:val="0"/>
          <w:marRight w:val="0"/>
          <w:marTop w:val="200"/>
          <w:marBottom w:val="200"/>
          <w:divBdr>
            <w:top w:val="none" w:sz="0" w:space="0" w:color="auto"/>
            <w:left w:val="none" w:sz="0" w:space="0" w:color="auto"/>
            <w:bottom w:val="none" w:sz="0" w:space="0" w:color="auto"/>
            <w:right w:val="none" w:sz="0" w:space="0" w:color="auto"/>
          </w:divBdr>
        </w:div>
        <w:div w:id="914556509">
          <w:marLeft w:val="0"/>
          <w:marRight w:val="0"/>
          <w:marTop w:val="200"/>
          <w:marBottom w:val="200"/>
          <w:divBdr>
            <w:top w:val="none" w:sz="0" w:space="0" w:color="auto"/>
            <w:left w:val="none" w:sz="0" w:space="0" w:color="auto"/>
            <w:bottom w:val="none" w:sz="0" w:space="0" w:color="auto"/>
            <w:right w:val="none" w:sz="0" w:space="0" w:color="auto"/>
          </w:divBdr>
        </w:div>
        <w:div w:id="868179767">
          <w:marLeft w:val="0"/>
          <w:marRight w:val="0"/>
          <w:marTop w:val="200"/>
          <w:marBottom w:val="200"/>
          <w:divBdr>
            <w:top w:val="none" w:sz="0" w:space="0" w:color="auto"/>
            <w:left w:val="none" w:sz="0" w:space="0" w:color="auto"/>
            <w:bottom w:val="none" w:sz="0" w:space="0" w:color="auto"/>
            <w:right w:val="none" w:sz="0" w:space="0" w:color="auto"/>
          </w:divBdr>
        </w:div>
        <w:div w:id="1460342495">
          <w:marLeft w:val="0"/>
          <w:marRight w:val="0"/>
          <w:marTop w:val="200"/>
          <w:marBottom w:val="200"/>
          <w:divBdr>
            <w:top w:val="none" w:sz="0" w:space="0" w:color="auto"/>
            <w:left w:val="none" w:sz="0" w:space="0" w:color="auto"/>
            <w:bottom w:val="none" w:sz="0" w:space="0" w:color="auto"/>
            <w:right w:val="none" w:sz="0" w:space="0" w:color="auto"/>
          </w:divBdr>
        </w:div>
        <w:div w:id="340354098">
          <w:marLeft w:val="0"/>
          <w:marRight w:val="0"/>
          <w:marTop w:val="200"/>
          <w:marBottom w:val="200"/>
          <w:divBdr>
            <w:top w:val="none" w:sz="0" w:space="0" w:color="auto"/>
            <w:left w:val="none" w:sz="0" w:space="0" w:color="auto"/>
            <w:bottom w:val="none" w:sz="0" w:space="0" w:color="auto"/>
            <w:right w:val="none" w:sz="0" w:space="0" w:color="auto"/>
          </w:divBdr>
        </w:div>
        <w:div w:id="2003847874">
          <w:marLeft w:val="0"/>
          <w:marRight w:val="0"/>
          <w:marTop w:val="200"/>
          <w:marBottom w:val="200"/>
          <w:divBdr>
            <w:top w:val="none" w:sz="0" w:space="0" w:color="auto"/>
            <w:left w:val="none" w:sz="0" w:space="0" w:color="auto"/>
            <w:bottom w:val="none" w:sz="0" w:space="0" w:color="auto"/>
            <w:right w:val="none" w:sz="0" w:space="0" w:color="auto"/>
          </w:divBdr>
        </w:div>
        <w:div w:id="632247299">
          <w:marLeft w:val="0"/>
          <w:marRight w:val="0"/>
          <w:marTop w:val="200"/>
          <w:marBottom w:val="200"/>
          <w:divBdr>
            <w:top w:val="none" w:sz="0" w:space="0" w:color="auto"/>
            <w:left w:val="none" w:sz="0" w:space="0" w:color="auto"/>
            <w:bottom w:val="none" w:sz="0" w:space="0" w:color="auto"/>
            <w:right w:val="none" w:sz="0" w:space="0" w:color="auto"/>
          </w:divBdr>
        </w:div>
        <w:div w:id="703407071">
          <w:marLeft w:val="0"/>
          <w:marRight w:val="0"/>
          <w:marTop w:val="200"/>
          <w:marBottom w:val="200"/>
          <w:divBdr>
            <w:top w:val="none" w:sz="0" w:space="0" w:color="auto"/>
            <w:left w:val="none" w:sz="0" w:space="0" w:color="auto"/>
            <w:bottom w:val="none" w:sz="0" w:space="0" w:color="auto"/>
            <w:right w:val="none" w:sz="0" w:space="0" w:color="auto"/>
          </w:divBdr>
        </w:div>
        <w:div w:id="928003870">
          <w:marLeft w:val="0"/>
          <w:marRight w:val="0"/>
          <w:marTop w:val="200"/>
          <w:marBottom w:val="200"/>
          <w:divBdr>
            <w:top w:val="none" w:sz="0" w:space="0" w:color="auto"/>
            <w:left w:val="none" w:sz="0" w:space="0" w:color="auto"/>
            <w:bottom w:val="none" w:sz="0" w:space="0" w:color="auto"/>
            <w:right w:val="none" w:sz="0" w:space="0" w:color="auto"/>
          </w:divBdr>
        </w:div>
        <w:div w:id="131482730">
          <w:marLeft w:val="0"/>
          <w:marRight w:val="0"/>
          <w:marTop w:val="200"/>
          <w:marBottom w:val="200"/>
          <w:divBdr>
            <w:top w:val="none" w:sz="0" w:space="0" w:color="auto"/>
            <w:left w:val="none" w:sz="0" w:space="0" w:color="auto"/>
            <w:bottom w:val="none" w:sz="0" w:space="0" w:color="auto"/>
            <w:right w:val="none" w:sz="0" w:space="0" w:color="auto"/>
          </w:divBdr>
        </w:div>
        <w:div w:id="806515176">
          <w:marLeft w:val="0"/>
          <w:marRight w:val="0"/>
          <w:marTop w:val="200"/>
          <w:marBottom w:val="200"/>
          <w:divBdr>
            <w:top w:val="none" w:sz="0" w:space="0" w:color="auto"/>
            <w:left w:val="none" w:sz="0" w:space="0" w:color="auto"/>
            <w:bottom w:val="none" w:sz="0" w:space="0" w:color="auto"/>
            <w:right w:val="none" w:sz="0" w:space="0" w:color="auto"/>
          </w:divBdr>
        </w:div>
        <w:div w:id="2051227284">
          <w:marLeft w:val="0"/>
          <w:marRight w:val="0"/>
          <w:marTop w:val="200"/>
          <w:marBottom w:val="200"/>
          <w:divBdr>
            <w:top w:val="none" w:sz="0" w:space="0" w:color="auto"/>
            <w:left w:val="none" w:sz="0" w:space="0" w:color="auto"/>
            <w:bottom w:val="none" w:sz="0" w:space="0" w:color="auto"/>
            <w:right w:val="none" w:sz="0" w:space="0" w:color="auto"/>
          </w:divBdr>
        </w:div>
        <w:div w:id="1168522190">
          <w:marLeft w:val="0"/>
          <w:marRight w:val="0"/>
          <w:marTop w:val="200"/>
          <w:marBottom w:val="200"/>
          <w:divBdr>
            <w:top w:val="none" w:sz="0" w:space="0" w:color="auto"/>
            <w:left w:val="none" w:sz="0" w:space="0" w:color="auto"/>
            <w:bottom w:val="none" w:sz="0" w:space="0" w:color="auto"/>
            <w:right w:val="none" w:sz="0" w:space="0" w:color="auto"/>
          </w:divBdr>
        </w:div>
        <w:div w:id="1527406884">
          <w:marLeft w:val="0"/>
          <w:marRight w:val="0"/>
          <w:marTop w:val="200"/>
          <w:marBottom w:val="200"/>
          <w:divBdr>
            <w:top w:val="none" w:sz="0" w:space="0" w:color="auto"/>
            <w:left w:val="none" w:sz="0" w:space="0" w:color="auto"/>
            <w:bottom w:val="none" w:sz="0" w:space="0" w:color="auto"/>
            <w:right w:val="none" w:sz="0" w:space="0" w:color="auto"/>
          </w:divBdr>
        </w:div>
        <w:div w:id="878319034">
          <w:marLeft w:val="0"/>
          <w:marRight w:val="0"/>
          <w:marTop w:val="200"/>
          <w:marBottom w:val="200"/>
          <w:divBdr>
            <w:top w:val="none" w:sz="0" w:space="0" w:color="auto"/>
            <w:left w:val="none" w:sz="0" w:space="0" w:color="auto"/>
            <w:bottom w:val="none" w:sz="0" w:space="0" w:color="auto"/>
            <w:right w:val="none" w:sz="0" w:space="0" w:color="auto"/>
          </w:divBdr>
        </w:div>
        <w:div w:id="145167148">
          <w:marLeft w:val="0"/>
          <w:marRight w:val="0"/>
          <w:marTop w:val="200"/>
          <w:marBottom w:val="200"/>
          <w:divBdr>
            <w:top w:val="none" w:sz="0" w:space="0" w:color="auto"/>
            <w:left w:val="none" w:sz="0" w:space="0" w:color="auto"/>
            <w:bottom w:val="none" w:sz="0" w:space="0" w:color="auto"/>
            <w:right w:val="none" w:sz="0" w:space="0" w:color="auto"/>
          </w:divBdr>
        </w:div>
        <w:div w:id="514537724">
          <w:marLeft w:val="0"/>
          <w:marRight w:val="0"/>
          <w:marTop w:val="200"/>
          <w:marBottom w:val="200"/>
          <w:divBdr>
            <w:top w:val="none" w:sz="0" w:space="0" w:color="auto"/>
            <w:left w:val="none" w:sz="0" w:space="0" w:color="auto"/>
            <w:bottom w:val="none" w:sz="0" w:space="0" w:color="auto"/>
            <w:right w:val="none" w:sz="0" w:space="0" w:color="auto"/>
          </w:divBdr>
        </w:div>
        <w:div w:id="762191694">
          <w:marLeft w:val="0"/>
          <w:marRight w:val="0"/>
          <w:marTop w:val="200"/>
          <w:marBottom w:val="200"/>
          <w:divBdr>
            <w:top w:val="none" w:sz="0" w:space="0" w:color="auto"/>
            <w:left w:val="none" w:sz="0" w:space="0" w:color="auto"/>
            <w:bottom w:val="none" w:sz="0" w:space="0" w:color="auto"/>
            <w:right w:val="none" w:sz="0" w:space="0" w:color="auto"/>
          </w:divBdr>
        </w:div>
        <w:div w:id="2000189919">
          <w:marLeft w:val="0"/>
          <w:marRight w:val="0"/>
          <w:marTop w:val="200"/>
          <w:marBottom w:val="200"/>
          <w:divBdr>
            <w:top w:val="none" w:sz="0" w:space="0" w:color="auto"/>
            <w:left w:val="none" w:sz="0" w:space="0" w:color="auto"/>
            <w:bottom w:val="none" w:sz="0" w:space="0" w:color="auto"/>
            <w:right w:val="none" w:sz="0" w:space="0" w:color="auto"/>
          </w:divBdr>
        </w:div>
        <w:div w:id="165024842">
          <w:marLeft w:val="0"/>
          <w:marRight w:val="0"/>
          <w:marTop w:val="200"/>
          <w:marBottom w:val="200"/>
          <w:divBdr>
            <w:top w:val="none" w:sz="0" w:space="0" w:color="auto"/>
            <w:left w:val="none" w:sz="0" w:space="0" w:color="auto"/>
            <w:bottom w:val="none" w:sz="0" w:space="0" w:color="auto"/>
            <w:right w:val="none" w:sz="0" w:space="0" w:color="auto"/>
          </w:divBdr>
        </w:div>
        <w:div w:id="1879974399">
          <w:marLeft w:val="0"/>
          <w:marRight w:val="0"/>
          <w:marTop w:val="200"/>
          <w:marBottom w:val="200"/>
          <w:divBdr>
            <w:top w:val="none" w:sz="0" w:space="0" w:color="auto"/>
            <w:left w:val="none" w:sz="0" w:space="0" w:color="auto"/>
            <w:bottom w:val="none" w:sz="0" w:space="0" w:color="auto"/>
            <w:right w:val="none" w:sz="0" w:space="0" w:color="auto"/>
          </w:divBdr>
        </w:div>
        <w:div w:id="1370109506">
          <w:marLeft w:val="0"/>
          <w:marRight w:val="0"/>
          <w:marTop w:val="200"/>
          <w:marBottom w:val="200"/>
          <w:divBdr>
            <w:top w:val="none" w:sz="0" w:space="0" w:color="auto"/>
            <w:left w:val="none" w:sz="0" w:space="0" w:color="auto"/>
            <w:bottom w:val="none" w:sz="0" w:space="0" w:color="auto"/>
            <w:right w:val="none" w:sz="0" w:space="0" w:color="auto"/>
          </w:divBdr>
        </w:div>
        <w:div w:id="676618616">
          <w:marLeft w:val="0"/>
          <w:marRight w:val="0"/>
          <w:marTop w:val="200"/>
          <w:marBottom w:val="200"/>
          <w:divBdr>
            <w:top w:val="none" w:sz="0" w:space="0" w:color="auto"/>
            <w:left w:val="none" w:sz="0" w:space="0" w:color="auto"/>
            <w:bottom w:val="none" w:sz="0" w:space="0" w:color="auto"/>
            <w:right w:val="none" w:sz="0" w:space="0" w:color="auto"/>
          </w:divBdr>
        </w:div>
        <w:div w:id="1733503095">
          <w:marLeft w:val="0"/>
          <w:marRight w:val="0"/>
          <w:marTop w:val="200"/>
          <w:marBottom w:val="200"/>
          <w:divBdr>
            <w:top w:val="none" w:sz="0" w:space="0" w:color="auto"/>
            <w:left w:val="none" w:sz="0" w:space="0" w:color="auto"/>
            <w:bottom w:val="none" w:sz="0" w:space="0" w:color="auto"/>
            <w:right w:val="none" w:sz="0" w:space="0" w:color="auto"/>
          </w:divBdr>
        </w:div>
        <w:div w:id="1720087456">
          <w:marLeft w:val="0"/>
          <w:marRight w:val="0"/>
          <w:marTop w:val="200"/>
          <w:marBottom w:val="200"/>
          <w:divBdr>
            <w:top w:val="none" w:sz="0" w:space="0" w:color="auto"/>
            <w:left w:val="none" w:sz="0" w:space="0" w:color="auto"/>
            <w:bottom w:val="none" w:sz="0" w:space="0" w:color="auto"/>
            <w:right w:val="none" w:sz="0" w:space="0" w:color="auto"/>
          </w:divBdr>
        </w:div>
        <w:div w:id="1586839119">
          <w:marLeft w:val="0"/>
          <w:marRight w:val="0"/>
          <w:marTop w:val="200"/>
          <w:marBottom w:val="200"/>
          <w:divBdr>
            <w:top w:val="none" w:sz="0" w:space="0" w:color="auto"/>
            <w:left w:val="none" w:sz="0" w:space="0" w:color="auto"/>
            <w:bottom w:val="none" w:sz="0" w:space="0" w:color="auto"/>
            <w:right w:val="none" w:sz="0" w:space="0" w:color="auto"/>
          </w:divBdr>
        </w:div>
        <w:div w:id="1880050654">
          <w:marLeft w:val="0"/>
          <w:marRight w:val="0"/>
          <w:marTop w:val="200"/>
          <w:marBottom w:val="200"/>
          <w:divBdr>
            <w:top w:val="none" w:sz="0" w:space="0" w:color="auto"/>
            <w:left w:val="none" w:sz="0" w:space="0" w:color="auto"/>
            <w:bottom w:val="none" w:sz="0" w:space="0" w:color="auto"/>
            <w:right w:val="none" w:sz="0" w:space="0" w:color="auto"/>
          </w:divBdr>
        </w:div>
        <w:div w:id="857164218">
          <w:marLeft w:val="0"/>
          <w:marRight w:val="0"/>
          <w:marTop w:val="200"/>
          <w:marBottom w:val="200"/>
          <w:divBdr>
            <w:top w:val="none" w:sz="0" w:space="0" w:color="auto"/>
            <w:left w:val="none" w:sz="0" w:space="0" w:color="auto"/>
            <w:bottom w:val="none" w:sz="0" w:space="0" w:color="auto"/>
            <w:right w:val="none" w:sz="0" w:space="0" w:color="auto"/>
          </w:divBdr>
        </w:div>
        <w:div w:id="327248479">
          <w:marLeft w:val="0"/>
          <w:marRight w:val="0"/>
          <w:marTop w:val="200"/>
          <w:marBottom w:val="200"/>
          <w:divBdr>
            <w:top w:val="none" w:sz="0" w:space="0" w:color="auto"/>
            <w:left w:val="none" w:sz="0" w:space="0" w:color="auto"/>
            <w:bottom w:val="none" w:sz="0" w:space="0" w:color="auto"/>
            <w:right w:val="none" w:sz="0" w:space="0" w:color="auto"/>
          </w:divBdr>
        </w:div>
        <w:div w:id="1612785395">
          <w:marLeft w:val="0"/>
          <w:marRight w:val="0"/>
          <w:marTop w:val="200"/>
          <w:marBottom w:val="200"/>
          <w:divBdr>
            <w:top w:val="none" w:sz="0" w:space="0" w:color="auto"/>
            <w:left w:val="none" w:sz="0" w:space="0" w:color="auto"/>
            <w:bottom w:val="none" w:sz="0" w:space="0" w:color="auto"/>
            <w:right w:val="none" w:sz="0" w:space="0" w:color="auto"/>
          </w:divBdr>
        </w:div>
        <w:div w:id="1468284421">
          <w:marLeft w:val="0"/>
          <w:marRight w:val="0"/>
          <w:marTop w:val="200"/>
          <w:marBottom w:val="200"/>
          <w:divBdr>
            <w:top w:val="none" w:sz="0" w:space="0" w:color="auto"/>
            <w:left w:val="none" w:sz="0" w:space="0" w:color="auto"/>
            <w:bottom w:val="none" w:sz="0" w:space="0" w:color="auto"/>
            <w:right w:val="none" w:sz="0" w:space="0" w:color="auto"/>
          </w:divBdr>
        </w:div>
        <w:div w:id="1442188766">
          <w:marLeft w:val="0"/>
          <w:marRight w:val="0"/>
          <w:marTop w:val="200"/>
          <w:marBottom w:val="200"/>
          <w:divBdr>
            <w:top w:val="none" w:sz="0" w:space="0" w:color="auto"/>
            <w:left w:val="none" w:sz="0" w:space="0" w:color="auto"/>
            <w:bottom w:val="none" w:sz="0" w:space="0" w:color="auto"/>
            <w:right w:val="none" w:sz="0" w:space="0" w:color="auto"/>
          </w:divBdr>
        </w:div>
        <w:div w:id="2067606659">
          <w:marLeft w:val="0"/>
          <w:marRight w:val="0"/>
          <w:marTop w:val="200"/>
          <w:marBottom w:val="200"/>
          <w:divBdr>
            <w:top w:val="none" w:sz="0" w:space="0" w:color="auto"/>
            <w:left w:val="none" w:sz="0" w:space="0" w:color="auto"/>
            <w:bottom w:val="none" w:sz="0" w:space="0" w:color="auto"/>
            <w:right w:val="none" w:sz="0" w:space="0" w:color="auto"/>
          </w:divBdr>
        </w:div>
        <w:div w:id="960919076">
          <w:marLeft w:val="0"/>
          <w:marRight w:val="0"/>
          <w:marTop w:val="200"/>
          <w:marBottom w:val="200"/>
          <w:divBdr>
            <w:top w:val="none" w:sz="0" w:space="0" w:color="auto"/>
            <w:left w:val="none" w:sz="0" w:space="0" w:color="auto"/>
            <w:bottom w:val="none" w:sz="0" w:space="0" w:color="auto"/>
            <w:right w:val="none" w:sz="0" w:space="0" w:color="auto"/>
          </w:divBdr>
        </w:div>
        <w:div w:id="2011759008">
          <w:marLeft w:val="0"/>
          <w:marRight w:val="0"/>
          <w:marTop w:val="200"/>
          <w:marBottom w:val="200"/>
          <w:divBdr>
            <w:top w:val="none" w:sz="0" w:space="0" w:color="auto"/>
            <w:left w:val="none" w:sz="0" w:space="0" w:color="auto"/>
            <w:bottom w:val="none" w:sz="0" w:space="0" w:color="auto"/>
            <w:right w:val="none" w:sz="0" w:space="0" w:color="auto"/>
          </w:divBdr>
        </w:div>
        <w:div w:id="1511944305">
          <w:marLeft w:val="0"/>
          <w:marRight w:val="0"/>
          <w:marTop w:val="200"/>
          <w:marBottom w:val="200"/>
          <w:divBdr>
            <w:top w:val="none" w:sz="0" w:space="0" w:color="auto"/>
            <w:left w:val="none" w:sz="0" w:space="0" w:color="auto"/>
            <w:bottom w:val="none" w:sz="0" w:space="0" w:color="auto"/>
            <w:right w:val="none" w:sz="0" w:space="0" w:color="auto"/>
          </w:divBdr>
        </w:div>
        <w:div w:id="1377702433">
          <w:marLeft w:val="0"/>
          <w:marRight w:val="0"/>
          <w:marTop w:val="200"/>
          <w:marBottom w:val="200"/>
          <w:divBdr>
            <w:top w:val="none" w:sz="0" w:space="0" w:color="auto"/>
            <w:left w:val="none" w:sz="0" w:space="0" w:color="auto"/>
            <w:bottom w:val="none" w:sz="0" w:space="0" w:color="auto"/>
            <w:right w:val="none" w:sz="0" w:space="0" w:color="auto"/>
          </w:divBdr>
        </w:div>
        <w:div w:id="380715604">
          <w:marLeft w:val="0"/>
          <w:marRight w:val="0"/>
          <w:marTop w:val="200"/>
          <w:marBottom w:val="200"/>
          <w:divBdr>
            <w:top w:val="none" w:sz="0" w:space="0" w:color="auto"/>
            <w:left w:val="none" w:sz="0" w:space="0" w:color="auto"/>
            <w:bottom w:val="none" w:sz="0" w:space="0" w:color="auto"/>
            <w:right w:val="none" w:sz="0" w:space="0" w:color="auto"/>
          </w:divBdr>
        </w:div>
        <w:div w:id="909660182">
          <w:marLeft w:val="0"/>
          <w:marRight w:val="0"/>
          <w:marTop w:val="200"/>
          <w:marBottom w:val="200"/>
          <w:divBdr>
            <w:top w:val="none" w:sz="0" w:space="0" w:color="auto"/>
            <w:left w:val="none" w:sz="0" w:space="0" w:color="auto"/>
            <w:bottom w:val="none" w:sz="0" w:space="0" w:color="auto"/>
            <w:right w:val="none" w:sz="0" w:space="0" w:color="auto"/>
          </w:divBdr>
        </w:div>
        <w:div w:id="1944410652">
          <w:marLeft w:val="0"/>
          <w:marRight w:val="0"/>
          <w:marTop w:val="200"/>
          <w:marBottom w:val="200"/>
          <w:divBdr>
            <w:top w:val="none" w:sz="0" w:space="0" w:color="auto"/>
            <w:left w:val="none" w:sz="0" w:space="0" w:color="auto"/>
            <w:bottom w:val="none" w:sz="0" w:space="0" w:color="auto"/>
            <w:right w:val="none" w:sz="0" w:space="0" w:color="auto"/>
          </w:divBdr>
        </w:div>
        <w:div w:id="77950474">
          <w:marLeft w:val="0"/>
          <w:marRight w:val="0"/>
          <w:marTop w:val="200"/>
          <w:marBottom w:val="200"/>
          <w:divBdr>
            <w:top w:val="none" w:sz="0" w:space="0" w:color="auto"/>
            <w:left w:val="none" w:sz="0" w:space="0" w:color="auto"/>
            <w:bottom w:val="none" w:sz="0" w:space="0" w:color="auto"/>
            <w:right w:val="none" w:sz="0" w:space="0" w:color="auto"/>
          </w:divBdr>
        </w:div>
        <w:div w:id="289286778">
          <w:marLeft w:val="0"/>
          <w:marRight w:val="0"/>
          <w:marTop w:val="200"/>
          <w:marBottom w:val="200"/>
          <w:divBdr>
            <w:top w:val="none" w:sz="0" w:space="0" w:color="auto"/>
            <w:left w:val="none" w:sz="0" w:space="0" w:color="auto"/>
            <w:bottom w:val="none" w:sz="0" w:space="0" w:color="auto"/>
            <w:right w:val="none" w:sz="0" w:space="0" w:color="auto"/>
          </w:divBdr>
        </w:div>
        <w:div w:id="768816120">
          <w:marLeft w:val="0"/>
          <w:marRight w:val="0"/>
          <w:marTop w:val="200"/>
          <w:marBottom w:val="200"/>
          <w:divBdr>
            <w:top w:val="none" w:sz="0" w:space="0" w:color="auto"/>
            <w:left w:val="none" w:sz="0" w:space="0" w:color="auto"/>
            <w:bottom w:val="none" w:sz="0" w:space="0" w:color="auto"/>
            <w:right w:val="none" w:sz="0" w:space="0" w:color="auto"/>
          </w:divBdr>
        </w:div>
        <w:div w:id="1076248508">
          <w:marLeft w:val="0"/>
          <w:marRight w:val="0"/>
          <w:marTop w:val="200"/>
          <w:marBottom w:val="200"/>
          <w:divBdr>
            <w:top w:val="none" w:sz="0" w:space="0" w:color="auto"/>
            <w:left w:val="none" w:sz="0" w:space="0" w:color="auto"/>
            <w:bottom w:val="none" w:sz="0" w:space="0" w:color="auto"/>
            <w:right w:val="none" w:sz="0" w:space="0" w:color="auto"/>
          </w:divBdr>
        </w:div>
        <w:div w:id="858735910">
          <w:marLeft w:val="0"/>
          <w:marRight w:val="0"/>
          <w:marTop w:val="200"/>
          <w:marBottom w:val="200"/>
          <w:divBdr>
            <w:top w:val="none" w:sz="0" w:space="0" w:color="auto"/>
            <w:left w:val="none" w:sz="0" w:space="0" w:color="auto"/>
            <w:bottom w:val="none" w:sz="0" w:space="0" w:color="auto"/>
            <w:right w:val="none" w:sz="0" w:space="0" w:color="auto"/>
          </w:divBdr>
        </w:div>
        <w:div w:id="1867789007">
          <w:marLeft w:val="0"/>
          <w:marRight w:val="0"/>
          <w:marTop w:val="200"/>
          <w:marBottom w:val="200"/>
          <w:divBdr>
            <w:top w:val="none" w:sz="0" w:space="0" w:color="auto"/>
            <w:left w:val="none" w:sz="0" w:space="0" w:color="auto"/>
            <w:bottom w:val="none" w:sz="0" w:space="0" w:color="auto"/>
            <w:right w:val="none" w:sz="0" w:space="0" w:color="auto"/>
          </w:divBdr>
        </w:div>
        <w:div w:id="1265190224">
          <w:marLeft w:val="0"/>
          <w:marRight w:val="0"/>
          <w:marTop w:val="200"/>
          <w:marBottom w:val="200"/>
          <w:divBdr>
            <w:top w:val="none" w:sz="0" w:space="0" w:color="auto"/>
            <w:left w:val="none" w:sz="0" w:space="0" w:color="auto"/>
            <w:bottom w:val="none" w:sz="0" w:space="0" w:color="auto"/>
            <w:right w:val="none" w:sz="0" w:space="0" w:color="auto"/>
          </w:divBdr>
        </w:div>
        <w:div w:id="929391734">
          <w:marLeft w:val="0"/>
          <w:marRight w:val="0"/>
          <w:marTop w:val="200"/>
          <w:marBottom w:val="200"/>
          <w:divBdr>
            <w:top w:val="none" w:sz="0" w:space="0" w:color="auto"/>
            <w:left w:val="none" w:sz="0" w:space="0" w:color="auto"/>
            <w:bottom w:val="none" w:sz="0" w:space="0" w:color="auto"/>
            <w:right w:val="none" w:sz="0" w:space="0" w:color="auto"/>
          </w:divBdr>
        </w:div>
        <w:div w:id="924728285">
          <w:marLeft w:val="0"/>
          <w:marRight w:val="0"/>
          <w:marTop w:val="200"/>
          <w:marBottom w:val="200"/>
          <w:divBdr>
            <w:top w:val="none" w:sz="0" w:space="0" w:color="auto"/>
            <w:left w:val="none" w:sz="0" w:space="0" w:color="auto"/>
            <w:bottom w:val="none" w:sz="0" w:space="0" w:color="auto"/>
            <w:right w:val="none" w:sz="0" w:space="0" w:color="auto"/>
          </w:divBdr>
        </w:div>
        <w:div w:id="976763484">
          <w:marLeft w:val="0"/>
          <w:marRight w:val="0"/>
          <w:marTop w:val="200"/>
          <w:marBottom w:val="200"/>
          <w:divBdr>
            <w:top w:val="none" w:sz="0" w:space="0" w:color="auto"/>
            <w:left w:val="none" w:sz="0" w:space="0" w:color="auto"/>
            <w:bottom w:val="none" w:sz="0" w:space="0" w:color="auto"/>
            <w:right w:val="none" w:sz="0" w:space="0" w:color="auto"/>
          </w:divBdr>
        </w:div>
        <w:div w:id="1931740533">
          <w:marLeft w:val="0"/>
          <w:marRight w:val="0"/>
          <w:marTop w:val="200"/>
          <w:marBottom w:val="200"/>
          <w:divBdr>
            <w:top w:val="none" w:sz="0" w:space="0" w:color="auto"/>
            <w:left w:val="none" w:sz="0" w:space="0" w:color="auto"/>
            <w:bottom w:val="none" w:sz="0" w:space="0" w:color="auto"/>
            <w:right w:val="none" w:sz="0" w:space="0" w:color="auto"/>
          </w:divBdr>
        </w:div>
        <w:div w:id="1686862904">
          <w:marLeft w:val="0"/>
          <w:marRight w:val="0"/>
          <w:marTop w:val="200"/>
          <w:marBottom w:val="200"/>
          <w:divBdr>
            <w:top w:val="none" w:sz="0" w:space="0" w:color="auto"/>
            <w:left w:val="none" w:sz="0" w:space="0" w:color="auto"/>
            <w:bottom w:val="none" w:sz="0" w:space="0" w:color="auto"/>
            <w:right w:val="none" w:sz="0" w:space="0" w:color="auto"/>
          </w:divBdr>
        </w:div>
        <w:div w:id="781846541">
          <w:marLeft w:val="0"/>
          <w:marRight w:val="0"/>
          <w:marTop w:val="200"/>
          <w:marBottom w:val="200"/>
          <w:divBdr>
            <w:top w:val="none" w:sz="0" w:space="0" w:color="auto"/>
            <w:left w:val="none" w:sz="0" w:space="0" w:color="auto"/>
            <w:bottom w:val="none" w:sz="0" w:space="0" w:color="auto"/>
            <w:right w:val="none" w:sz="0" w:space="0" w:color="auto"/>
          </w:divBdr>
        </w:div>
        <w:div w:id="1583485086">
          <w:marLeft w:val="0"/>
          <w:marRight w:val="0"/>
          <w:marTop w:val="200"/>
          <w:marBottom w:val="200"/>
          <w:divBdr>
            <w:top w:val="none" w:sz="0" w:space="0" w:color="auto"/>
            <w:left w:val="none" w:sz="0" w:space="0" w:color="auto"/>
            <w:bottom w:val="none" w:sz="0" w:space="0" w:color="auto"/>
            <w:right w:val="none" w:sz="0" w:space="0" w:color="auto"/>
          </w:divBdr>
        </w:div>
        <w:div w:id="2113426409">
          <w:marLeft w:val="0"/>
          <w:marRight w:val="0"/>
          <w:marTop w:val="200"/>
          <w:marBottom w:val="200"/>
          <w:divBdr>
            <w:top w:val="none" w:sz="0" w:space="0" w:color="auto"/>
            <w:left w:val="none" w:sz="0" w:space="0" w:color="auto"/>
            <w:bottom w:val="none" w:sz="0" w:space="0" w:color="auto"/>
            <w:right w:val="none" w:sz="0" w:space="0" w:color="auto"/>
          </w:divBdr>
        </w:div>
        <w:div w:id="789058606">
          <w:marLeft w:val="0"/>
          <w:marRight w:val="0"/>
          <w:marTop w:val="200"/>
          <w:marBottom w:val="200"/>
          <w:divBdr>
            <w:top w:val="none" w:sz="0" w:space="0" w:color="auto"/>
            <w:left w:val="none" w:sz="0" w:space="0" w:color="auto"/>
            <w:bottom w:val="none" w:sz="0" w:space="0" w:color="auto"/>
            <w:right w:val="none" w:sz="0" w:space="0" w:color="auto"/>
          </w:divBdr>
        </w:div>
        <w:div w:id="759177064">
          <w:marLeft w:val="0"/>
          <w:marRight w:val="0"/>
          <w:marTop w:val="200"/>
          <w:marBottom w:val="200"/>
          <w:divBdr>
            <w:top w:val="none" w:sz="0" w:space="0" w:color="auto"/>
            <w:left w:val="none" w:sz="0" w:space="0" w:color="auto"/>
            <w:bottom w:val="none" w:sz="0" w:space="0" w:color="auto"/>
            <w:right w:val="none" w:sz="0" w:space="0" w:color="auto"/>
          </w:divBdr>
        </w:div>
        <w:div w:id="1698310922">
          <w:marLeft w:val="0"/>
          <w:marRight w:val="0"/>
          <w:marTop w:val="200"/>
          <w:marBottom w:val="200"/>
          <w:divBdr>
            <w:top w:val="none" w:sz="0" w:space="0" w:color="auto"/>
            <w:left w:val="none" w:sz="0" w:space="0" w:color="auto"/>
            <w:bottom w:val="none" w:sz="0" w:space="0" w:color="auto"/>
            <w:right w:val="none" w:sz="0" w:space="0" w:color="auto"/>
          </w:divBdr>
        </w:div>
        <w:div w:id="834808633">
          <w:marLeft w:val="0"/>
          <w:marRight w:val="0"/>
          <w:marTop w:val="200"/>
          <w:marBottom w:val="200"/>
          <w:divBdr>
            <w:top w:val="none" w:sz="0" w:space="0" w:color="auto"/>
            <w:left w:val="none" w:sz="0" w:space="0" w:color="auto"/>
            <w:bottom w:val="none" w:sz="0" w:space="0" w:color="auto"/>
            <w:right w:val="none" w:sz="0" w:space="0" w:color="auto"/>
          </w:divBdr>
        </w:div>
        <w:div w:id="1132013734">
          <w:marLeft w:val="0"/>
          <w:marRight w:val="0"/>
          <w:marTop w:val="200"/>
          <w:marBottom w:val="200"/>
          <w:divBdr>
            <w:top w:val="none" w:sz="0" w:space="0" w:color="auto"/>
            <w:left w:val="none" w:sz="0" w:space="0" w:color="auto"/>
            <w:bottom w:val="none" w:sz="0" w:space="0" w:color="auto"/>
            <w:right w:val="none" w:sz="0" w:space="0" w:color="auto"/>
          </w:divBdr>
        </w:div>
        <w:div w:id="2066447555">
          <w:marLeft w:val="0"/>
          <w:marRight w:val="0"/>
          <w:marTop w:val="200"/>
          <w:marBottom w:val="200"/>
          <w:divBdr>
            <w:top w:val="none" w:sz="0" w:space="0" w:color="auto"/>
            <w:left w:val="none" w:sz="0" w:space="0" w:color="auto"/>
            <w:bottom w:val="none" w:sz="0" w:space="0" w:color="auto"/>
            <w:right w:val="none" w:sz="0" w:space="0" w:color="auto"/>
          </w:divBdr>
        </w:div>
        <w:div w:id="1847208413">
          <w:marLeft w:val="0"/>
          <w:marRight w:val="0"/>
          <w:marTop w:val="200"/>
          <w:marBottom w:val="200"/>
          <w:divBdr>
            <w:top w:val="none" w:sz="0" w:space="0" w:color="auto"/>
            <w:left w:val="none" w:sz="0" w:space="0" w:color="auto"/>
            <w:bottom w:val="none" w:sz="0" w:space="0" w:color="auto"/>
            <w:right w:val="none" w:sz="0" w:space="0" w:color="auto"/>
          </w:divBdr>
        </w:div>
        <w:div w:id="271592516">
          <w:marLeft w:val="0"/>
          <w:marRight w:val="0"/>
          <w:marTop w:val="200"/>
          <w:marBottom w:val="200"/>
          <w:divBdr>
            <w:top w:val="none" w:sz="0" w:space="0" w:color="auto"/>
            <w:left w:val="none" w:sz="0" w:space="0" w:color="auto"/>
            <w:bottom w:val="none" w:sz="0" w:space="0" w:color="auto"/>
            <w:right w:val="none" w:sz="0" w:space="0" w:color="auto"/>
          </w:divBdr>
        </w:div>
        <w:div w:id="1176774721">
          <w:marLeft w:val="0"/>
          <w:marRight w:val="0"/>
          <w:marTop w:val="200"/>
          <w:marBottom w:val="200"/>
          <w:divBdr>
            <w:top w:val="none" w:sz="0" w:space="0" w:color="auto"/>
            <w:left w:val="none" w:sz="0" w:space="0" w:color="auto"/>
            <w:bottom w:val="none" w:sz="0" w:space="0" w:color="auto"/>
            <w:right w:val="none" w:sz="0" w:space="0" w:color="auto"/>
          </w:divBdr>
        </w:div>
        <w:div w:id="1675648571">
          <w:marLeft w:val="0"/>
          <w:marRight w:val="0"/>
          <w:marTop w:val="200"/>
          <w:marBottom w:val="200"/>
          <w:divBdr>
            <w:top w:val="none" w:sz="0" w:space="0" w:color="auto"/>
            <w:left w:val="none" w:sz="0" w:space="0" w:color="auto"/>
            <w:bottom w:val="none" w:sz="0" w:space="0" w:color="auto"/>
            <w:right w:val="none" w:sz="0" w:space="0" w:color="auto"/>
          </w:divBdr>
        </w:div>
        <w:div w:id="538859299">
          <w:marLeft w:val="0"/>
          <w:marRight w:val="0"/>
          <w:marTop w:val="200"/>
          <w:marBottom w:val="200"/>
          <w:divBdr>
            <w:top w:val="none" w:sz="0" w:space="0" w:color="auto"/>
            <w:left w:val="none" w:sz="0" w:space="0" w:color="auto"/>
            <w:bottom w:val="none" w:sz="0" w:space="0" w:color="auto"/>
            <w:right w:val="none" w:sz="0" w:space="0" w:color="auto"/>
          </w:divBdr>
        </w:div>
        <w:div w:id="104232544">
          <w:marLeft w:val="0"/>
          <w:marRight w:val="0"/>
          <w:marTop w:val="200"/>
          <w:marBottom w:val="200"/>
          <w:divBdr>
            <w:top w:val="none" w:sz="0" w:space="0" w:color="auto"/>
            <w:left w:val="none" w:sz="0" w:space="0" w:color="auto"/>
            <w:bottom w:val="none" w:sz="0" w:space="0" w:color="auto"/>
            <w:right w:val="none" w:sz="0" w:space="0" w:color="auto"/>
          </w:divBdr>
        </w:div>
        <w:div w:id="2083486765">
          <w:marLeft w:val="0"/>
          <w:marRight w:val="0"/>
          <w:marTop w:val="200"/>
          <w:marBottom w:val="200"/>
          <w:divBdr>
            <w:top w:val="none" w:sz="0" w:space="0" w:color="auto"/>
            <w:left w:val="none" w:sz="0" w:space="0" w:color="auto"/>
            <w:bottom w:val="none" w:sz="0" w:space="0" w:color="auto"/>
            <w:right w:val="none" w:sz="0" w:space="0" w:color="auto"/>
          </w:divBdr>
        </w:div>
        <w:div w:id="1869905637">
          <w:marLeft w:val="0"/>
          <w:marRight w:val="0"/>
          <w:marTop w:val="200"/>
          <w:marBottom w:val="200"/>
          <w:divBdr>
            <w:top w:val="none" w:sz="0" w:space="0" w:color="auto"/>
            <w:left w:val="none" w:sz="0" w:space="0" w:color="auto"/>
            <w:bottom w:val="none" w:sz="0" w:space="0" w:color="auto"/>
            <w:right w:val="none" w:sz="0" w:space="0" w:color="auto"/>
          </w:divBdr>
        </w:div>
        <w:div w:id="875048593">
          <w:marLeft w:val="0"/>
          <w:marRight w:val="0"/>
          <w:marTop w:val="200"/>
          <w:marBottom w:val="200"/>
          <w:divBdr>
            <w:top w:val="none" w:sz="0" w:space="0" w:color="auto"/>
            <w:left w:val="none" w:sz="0" w:space="0" w:color="auto"/>
            <w:bottom w:val="none" w:sz="0" w:space="0" w:color="auto"/>
            <w:right w:val="none" w:sz="0" w:space="0" w:color="auto"/>
          </w:divBdr>
        </w:div>
        <w:div w:id="146287033">
          <w:marLeft w:val="0"/>
          <w:marRight w:val="0"/>
          <w:marTop w:val="200"/>
          <w:marBottom w:val="200"/>
          <w:divBdr>
            <w:top w:val="none" w:sz="0" w:space="0" w:color="auto"/>
            <w:left w:val="none" w:sz="0" w:space="0" w:color="auto"/>
            <w:bottom w:val="none" w:sz="0" w:space="0" w:color="auto"/>
            <w:right w:val="none" w:sz="0" w:space="0" w:color="auto"/>
          </w:divBdr>
        </w:div>
        <w:div w:id="1032802157">
          <w:marLeft w:val="0"/>
          <w:marRight w:val="0"/>
          <w:marTop w:val="200"/>
          <w:marBottom w:val="200"/>
          <w:divBdr>
            <w:top w:val="none" w:sz="0" w:space="0" w:color="auto"/>
            <w:left w:val="none" w:sz="0" w:space="0" w:color="auto"/>
            <w:bottom w:val="none" w:sz="0" w:space="0" w:color="auto"/>
            <w:right w:val="none" w:sz="0" w:space="0" w:color="auto"/>
          </w:divBdr>
        </w:div>
        <w:div w:id="657999948">
          <w:marLeft w:val="0"/>
          <w:marRight w:val="0"/>
          <w:marTop w:val="200"/>
          <w:marBottom w:val="200"/>
          <w:divBdr>
            <w:top w:val="none" w:sz="0" w:space="0" w:color="auto"/>
            <w:left w:val="none" w:sz="0" w:space="0" w:color="auto"/>
            <w:bottom w:val="none" w:sz="0" w:space="0" w:color="auto"/>
            <w:right w:val="none" w:sz="0" w:space="0" w:color="auto"/>
          </w:divBdr>
        </w:div>
        <w:div w:id="380134977">
          <w:marLeft w:val="0"/>
          <w:marRight w:val="0"/>
          <w:marTop w:val="200"/>
          <w:marBottom w:val="200"/>
          <w:divBdr>
            <w:top w:val="none" w:sz="0" w:space="0" w:color="auto"/>
            <w:left w:val="none" w:sz="0" w:space="0" w:color="auto"/>
            <w:bottom w:val="none" w:sz="0" w:space="0" w:color="auto"/>
            <w:right w:val="none" w:sz="0" w:space="0" w:color="auto"/>
          </w:divBdr>
        </w:div>
        <w:div w:id="1846674953">
          <w:marLeft w:val="0"/>
          <w:marRight w:val="0"/>
          <w:marTop w:val="200"/>
          <w:marBottom w:val="200"/>
          <w:divBdr>
            <w:top w:val="none" w:sz="0" w:space="0" w:color="auto"/>
            <w:left w:val="none" w:sz="0" w:space="0" w:color="auto"/>
            <w:bottom w:val="none" w:sz="0" w:space="0" w:color="auto"/>
            <w:right w:val="none" w:sz="0" w:space="0" w:color="auto"/>
          </w:divBdr>
        </w:div>
        <w:div w:id="261305146">
          <w:marLeft w:val="0"/>
          <w:marRight w:val="0"/>
          <w:marTop w:val="200"/>
          <w:marBottom w:val="200"/>
          <w:divBdr>
            <w:top w:val="none" w:sz="0" w:space="0" w:color="auto"/>
            <w:left w:val="none" w:sz="0" w:space="0" w:color="auto"/>
            <w:bottom w:val="none" w:sz="0" w:space="0" w:color="auto"/>
            <w:right w:val="none" w:sz="0" w:space="0" w:color="auto"/>
          </w:divBdr>
        </w:div>
        <w:div w:id="1603565462">
          <w:marLeft w:val="0"/>
          <w:marRight w:val="0"/>
          <w:marTop w:val="200"/>
          <w:marBottom w:val="200"/>
          <w:divBdr>
            <w:top w:val="none" w:sz="0" w:space="0" w:color="auto"/>
            <w:left w:val="none" w:sz="0" w:space="0" w:color="auto"/>
            <w:bottom w:val="none" w:sz="0" w:space="0" w:color="auto"/>
            <w:right w:val="none" w:sz="0" w:space="0" w:color="auto"/>
          </w:divBdr>
        </w:div>
        <w:div w:id="1476483831">
          <w:marLeft w:val="0"/>
          <w:marRight w:val="0"/>
          <w:marTop w:val="200"/>
          <w:marBottom w:val="200"/>
          <w:divBdr>
            <w:top w:val="none" w:sz="0" w:space="0" w:color="auto"/>
            <w:left w:val="none" w:sz="0" w:space="0" w:color="auto"/>
            <w:bottom w:val="none" w:sz="0" w:space="0" w:color="auto"/>
            <w:right w:val="none" w:sz="0" w:space="0" w:color="auto"/>
          </w:divBdr>
        </w:div>
        <w:div w:id="1324775786">
          <w:marLeft w:val="0"/>
          <w:marRight w:val="0"/>
          <w:marTop w:val="200"/>
          <w:marBottom w:val="200"/>
          <w:divBdr>
            <w:top w:val="none" w:sz="0" w:space="0" w:color="auto"/>
            <w:left w:val="none" w:sz="0" w:space="0" w:color="auto"/>
            <w:bottom w:val="none" w:sz="0" w:space="0" w:color="auto"/>
            <w:right w:val="none" w:sz="0" w:space="0" w:color="auto"/>
          </w:divBdr>
        </w:div>
        <w:div w:id="171722009">
          <w:marLeft w:val="0"/>
          <w:marRight w:val="0"/>
          <w:marTop w:val="200"/>
          <w:marBottom w:val="200"/>
          <w:divBdr>
            <w:top w:val="none" w:sz="0" w:space="0" w:color="auto"/>
            <w:left w:val="none" w:sz="0" w:space="0" w:color="auto"/>
            <w:bottom w:val="none" w:sz="0" w:space="0" w:color="auto"/>
            <w:right w:val="none" w:sz="0" w:space="0" w:color="auto"/>
          </w:divBdr>
        </w:div>
        <w:div w:id="1970476703">
          <w:marLeft w:val="0"/>
          <w:marRight w:val="0"/>
          <w:marTop w:val="200"/>
          <w:marBottom w:val="200"/>
          <w:divBdr>
            <w:top w:val="none" w:sz="0" w:space="0" w:color="auto"/>
            <w:left w:val="none" w:sz="0" w:space="0" w:color="auto"/>
            <w:bottom w:val="none" w:sz="0" w:space="0" w:color="auto"/>
            <w:right w:val="none" w:sz="0" w:space="0" w:color="auto"/>
          </w:divBdr>
        </w:div>
        <w:div w:id="1541820808">
          <w:marLeft w:val="0"/>
          <w:marRight w:val="0"/>
          <w:marTop w:val="200"/>
          <w:marBottom w:val="200"/>
          <w:divBdr>
            <w:top w:val="none" w:sz="0" w:space="0" w:color="auto"/>
            <w:left w:val="none" w:sz="0" w:space="0" w:color="auto"/>
            <w:bottom w:val="none" w:sz="0" w:space="0" w:color="auto"/>
            <w:right w:val="none" w:sz="0" w:space="0" w:color="auto"/>
          </w:divBdr>
        </w:div>
        <w:div w:id="1618872606">
          <w:marLeft w:val="0"/>
          <w:marRight w:val="0"/>
          <w:marTop w:val="200"/>
          <w:marBottom w:val="200"/>
          <w:divBdr>
            <w:top w:val="none" w:sz="0" w:space="0" w:color="auto"/>
            <w:left w:val="none" w:sz="0" w:space="0" w:color="auto"/>
            <w:bottom w:val="none" w:sz="0" w:space="0" w:color="auto"/>
            <w:right w:val="none" w:sz="0" w:space="0" w:color="auto"/>
          </w:divBdr>
        </w:div>
        <w:div w:id="1129203124">
          <w:marLeft w:val="0"/>
          <w:marRight w:val="0"/>
          <w:marTop w:val="200"/>
          <w:marBottom w:val="200"/>
          <w:divBdr>
            <w:top w:val="none" w:sz="0" w:space="0" w:color="auto"/>
            <w:left w:val="none" w:sz="0" w:space="0" w:color="auto"/>
            <w:bottom w:val="none" w:sz="0" w:space="0" w:color="auto"/>
            <w:right w:val="none" w:sz="0" w:space="0" w:color="auto"/>
          </w:divBdr>
        </w:div>
        <w:div w:id="720054345">
          <w:marLeft w:val="0"/>
          <w:marRight w:val="0"/>
          <w:marTop w:val="200"/>
          <w:marBottom w:val="200"/>
          <w:divBdr>
            <w:top w:val="none" w:sz="0" w:space="0" w:color="auto"/>
            <w:left w:val="none" w:sz="0" w:space="0" w:color="auto"/>
            <w:bottom w:val="none" w:sz="0" w:space="0" w:color="auto"/>
            <w:right w:val="none" w:sz="0" w:space="0" w:color="auto"/>
          </w:divBdr>
        </w:div>
        <w:div w:id="247082532">
          <w:marLeft w:val="0"/>
          <w:marRight w:val="0"/>
          <w:marTop w:val="200"/>
          <w:marBottom w:val="200"/>
          <w:divBdr>
            <w:top w:val="none" w:sz="0" w:space="0" w:color="auto"/>
            <w:left w:val="none" w:sz="0" w:space="0" w:color="auto"/>
            <w:bottom w:val="none" w:sz="0" w:space="0" w:color="auto"/>
            <w:right w:val="none" w:sz="0" w:space="0" w:color="auto"/>
          </w:divBdr>
        </w:div>
        <w:div w:id="1081177922">
          <w:marLeft w:val="0"/>
          <w:marRight w:val="0"/>
          <w:marTop w:val="200"/>
          <w:marBottom w:val="200"/>
          <w:divBdr>
            <w:top w:val="none" w:sz="0" w:space="0" w:color="auto"/>
            <w:left w:val="none" w:sz="0" w:space="0" w:color="auto"/>
            <w:bottom w:val="none" w:sz="0" w:space="0" w:color="auto"/>
            <w:right w:val="none" w:sz="0" w:space="0" w:color="auto"/>
          </w:divBdr>
        </w:div>
        <w:div w:id="1265385697">
          <w:marLeft w:val="0"/>
          <w:marRight w:val="0"/>
          <w:marTop w:val="200"/>
          <w:marBottom w:val="200"/>
          <w:divBdr>
            <w:top w:val="none" w:sz="0" w:space="0" w:color="auto"/>
            <w:left w:val="none" w:sz="0" w:space="0" w:color="auto"/>
            <w:bottom w:val="none" w:sz="0" w:space="0" w:color="auto"/>
            <w:right w:val="none" w:sz="0" w:space="0" w:color="auto"/>
          </w:divBdr>
        </w:div>
        <w:div w:id="640042513">
          <w:marLeft w:val="0"/>
          <w:marRight w:val="0"/>
          <w:marTop w:val="200"/>
          <w:marBottom w:val="200"/>
          <w:divBdr>
            <w:top w:val="none" w:sz="0" w:space="0" w:color="auto"/>
            <w:left w:val="none" w:sz="0" w:space="0" w:color="auto"/>
            <w:bottom w:val="none" w:sz="0" w:space="0" w:color="auto"/>
            <w:right w:val="none" w:sz="0" w:space="0" w:color="auto"/>
          </w:divBdr>
        </w:div>
        <w:div w:id="363143548">
          <w:marLeft w:val="0"/>
          <w:marRight w:val="0"/>
          <w:marTop w:val="200"/>
          <w:marBottom w:val="200"/>
          <w:divBdr>
            <w:top w:val="none" w:sz="0" w:space="0" w:color="auto"/>
            <w:left w:val="none" w:sz="0" w:space="0" w:color="auto"/>
            <w:bottom w:val="none" w:sz="0" w:space="0" w:color="auto"/>
            <w:right w:val="none" w:sz="0" w:space="0" w:color="auto"/>
          </w:divBdr>
        </w:div>
        <w:div w:id="820728841">
          <w:marLeft w:val="0"/>
          <w:marRight w:val="0"/>
          <w:marTop w:val="200"/>
          <w:marBottom w:val="200"/>
          <w:divBdr>
            <w:top w:val="none" w:sz="0" w:space="0" w:color="auto"/>
            <w:left w:val="none" w:sz="0" w:space="0" w:color="auto"/>
            <w:bottom w:val="none" w:sz="0" w:space="0" w:color="auto"/>
            <w:right w:val="none" w:sz="0" w:space="0" w:color="auto"/>
          </w:divBdr>
        </w:div>
        <w:div w:id="1807509058">
          <w:marLeft w:val="0"/>
          <w:marRight w:val="0"/>
          <w:marTop w:val="200"/>
          <w:marBottom w:val="200"/>
          <w:divBdr>
            <w:top w:val="none" w:sz="0" w:space="0" w:color="auto"/>
            <w:left w:val="none" w:sz="0" w:space="0" w:color="auto"/>
            <w:bottom w:val="none" w:sz="0" w:space="0" w:color="auto"/>
            <w:right w:val="none" w:sz="0" w:space="0" w:color="auto"/>
          </w:divBdr>
        </w:div>
        <w:div w:id="552810209">
          <w:marLeft w:val="0"/>
          <w:marRight w:val="0"/>
          <w:marTop w:val="200"/>
          <w:marBottom w:val="200"/>
          <w:divBdr>
            <w:top w:val="none" w:sz="0" w:space="0" w:color="auto"/>
            <w:left w:val="none" w:sz="0" w:space="0" w:color="auto"/>
            <w:bottom w:val="none" w:sz="0" w:space="0" w:color="auto"/>
            <w:right w:val="none" w:sz="0" w:space="0" w:color="auto"/>
          </w:divBdr>
        </w:div>
        <w:div w:id="1568613414">
          <w:marLeft w:val="0"/>
          <w:marRight w:val="0"/>
          <w:marTop w:val="200"/>
          <w:marBottom w:val="200"/>
          <w:divBdr>
            <w:top w:val="none" w:sz="0" w:space="0" w:color="auto"/>
            <w:left w:val="none" w:sz="0" w:space="0" w:color="auto"/>
            <w:bottom w:val="none" w:sz="0" w:space="0" w:color="auto"/>
            <w:right w:val="none" w:sz="0" w:space="0" w:color="auto"/>
          </w:divBdr>
        </w:div>
        <w:div w:id="1487237961">
          <w:marLeft w:val="0"/>
          <w:marRight w:val="0"/>
          <w:marTop w:val="200"/>
          <w:marBottom w:val="200"/>
          <w:divBdr>
            <w:top w:val="none" w:sz="0" w:space="0" w:color="auto"/>
            <w:left w:val="none" w:sz="0" w:space="0" w:color="auto"/>
            <w:bottom w:val="none" w:sz="0" w:space="0" w:color="auto"/>
            <w:right w:val="none" w:sz="0" w:space="0" w:color="auto"/>
          </w:divBdr>
        </w:div>
        <w:div w:id="1824269581">
          <w:marLeft w:val="0"/>
          <w:marRight w:val="0"/>
          <w:marTop w:val="200"/>
          <w:marBottom w:val="200"/>
          <w:divBdr>
            <w:top w:val="none" w:sz="0" w:space="0" w:color="auto"/>
            <w:left w:val="none" w:sz="0" w:space="0" w:color="auto"/>
            <w:bottom w:val="none" w:sz="0" w:space="0" w:color="auto"/>
            <w:right w:val="none" w:sz="0" w:space="0" w:color="auto"/>
          </w:divBdr>
        </w:div>
        <w:div w:id="2049724202">
          <w:marLeft w:val="0"/>
          <w:marRight w:val="0"/>
          <w:marTop w:val="200"/>
          <w:marBottom w:val="200"/>
          <w:divBdr>
            <w:top w:val="none" w:sz="0" w:space="0" w:color="auto"/>
            <w:left w:val="none" w:sz="0" w:space="0" w:color="auto"/>
            <w:bottom w:val="none" w:sz="0" w:space="0" w:color="auto"/>
            <w:right w:val="none" w:sz="0" w:space="0" w:color="auto"/>
          </w:divBdr>
        </w:div>
        <w:div w:id="424765341">
          <w:marLeft w:val="0"/>
          <w:marRight w:val="0"/>
          <w:marTop w:val="200"/>
          <w:marBottom w:val="200"/>
          <w:divBdr>
            <w:top w:val="none" w:sz="0" w:space="0" w:color="auto"/>
            <w:left w:val="none" w:sz="0" w:space="0" w:color="auto"/>
            <w:bottom w:val="none" w:sz="0" w:space="0" w:color="auto"/>
            <w:right w:val="none" w:sz="0" w:space="0" w:color="auto"/>
          </w:divBdr>
        </w:div>
        <w:div w:id="383599243">
          <w:marLeft w:val="0"/>
          <w:marRight w:val="0"/>
          <w:marTop w:val="200"/>
          <w:marBottom w:val="200"/>
          <w:divBdr>
            <w:top w:val="none" w:sz="0" w:space="0" w:color="auto"/>
            <w:left w:val="none" w:sz="0" w:space="0" w:color="auto"/>
            <w:bottom w:val="none" w:sz="0" w:space="0" w:color="auto"/>
            <w:right w:val="none" w:sz="0" w:space="0" w:color="auto"/>
          </w:divBdr>
        </w:div>
        <w:div w:id="1572740076">
          <w:marLeft w:val="0"/>
          <w:marRight w:val="0"/>
          <w:marTop w:val="200"/>
          <w:marBottom w:val="200"/>
          <w:divBdr>
            <w:top w:val="none" w:sz="0" w:space="0" w:color="auto"/>
            <w:left w:val="none" w:sz="0" w:space="0" w:color="auto"/>
            <w:bottom w:val="none" w:sz="0" w:space="0" w:color="auto"/>
            <w:right w:val="none" w:sz="0" w:space="0" w:color="auto"/>
          </w:divBdr>
        </w:div>
        <w:div w:id="717315212">
          <w:marLeft w:val="0"/>
          <w:marRight w:val="0"/>
          <w:marTop w:val="200"/>
          <w:marBottom w:val="200"/>
          <w:divBdr>
            <w:top w:val="none" w:sz="0" w:space="0" w:color="auto"/>
            <w:left w:val="none" w:sz="0" w:space="0" w:color="auto"/>
            <w:bottom w:val="none" w:sz="0" w:space="0" w:color="auto"/>
            <w:right w:val="none" w:sz="0" w:space="0" w:color="auto"/>
          </w:divBdr>
        </w:div>
        <w:div w:id="410397573">
          <w:marLeft w:val="0"/>
          <w:marRight w:val="0"/>
          <w:marTop w:val="200"/>
          <w:marBottom w:val="200"/>
          <w:divBdr>
            <w:top w:val="none" w:sz="0" w:space="0" w:color="auto"/>
            <w:left w:val="none" w:sz="0" w:space="0" w:color="auto"/>
            <w:bottom w:val="none" w:sz="0" w:space="0" w:color="auto"/>
            <w:right w:val="none" w:sz="0" w:space="0" w:color="auto"/>
          </w:divBdr>
        </w:div>
        <w:div w:id="400644382">
          <w:marLeft w:val="0"/>
          <w:marRight w:val="0"/>
          <w:marTop w:val="200"/>
          <w:marBottom w:val="200"/>
          <w:divBdr>
            <w:top w:val="none" w:sz="0" w:space="0" w:color="auto"/>
            <w:left w:val="none" w:sz="0" w:space="0" w:color="auto"/>
            <w:bottom w:val="none" w:sz="0" w:space="0" w:color="auto"/>
            <w:right w:val="none" w:sz="0" w:space="0" w:color="auto"/>
          </w:divBdr>
        </w:div>
        <w:div w:id="1758212004">
          <w:marLeft w:val="0"/>
          <w:marRight w:val="0"/>
          <w:marTop w:val="200"/>
          <w:marBottom w:val="200"/>
          <w:divBdr>
            <w:top w:val="none" w:sz="0" w:space="0" w:color="auto"/>
            <w:left w:val="none" w:sz="0" w:space="0" w:color="auto"/>
            <w:bottom w:val="none" w:sz="0" w:space="0" w:color="auto"/>
            <w:right w:val="none" w:sz="0" w:space="0" w:color="auto"/>
          </w:divBdr>
        </w:div>
        <w:div w:id="1052386994">
          <w:marLeft w:val="0"/>
          <w:marRight w:val="0"/>
          <w:marTop w:val="200"/>
          <w:marBottom w:val="200"/>
          <w:divBdr>
            <w:top w:val="none" w:sz="0" w:space="0" w:color="auto"/>
            <w:left w:val="none" w:sz="0" w:space="0" w:color="auto"/>
            <w:bottom w:val="none" w:sz="0" w:space="0" w:color="auto"/>
            <w:right w:val="none" w:sz="0" w:space="0" w:color="auto"/>
          </w:divBdr>
        </w:div>
        <w:div w:id="83965790">
          <w:marLeft w:val="0"/>
          <w:marRight w:val="0"/>
          <w:marTop w:val="200"/>
          <w:marBottom w:val="200"/>
          <w:divBdr>
            <w:top w:val="none" w:sz="0" w:space="0" w:color="auto"/>
            <w:left w:val="none" w:sz="0" w:space="0" w:color="auto"/>
            <w:bottom w:val="none" w:sz="0" w:space="0" w:color="auto"/>
            <w:right w:val="none" w:sz="0" w:space="0" w:color="auto"/>
          </w:divBdr>
        </w:div>
        <w:div w:id="585962883">
          <w:marLeft w:val="0"/>
          <w:marRight w:val="0"/>
          <w:marTop w:val="200"/>
          <w:marBottom w:val="200"/>
          <w:divBdr>
            <w:top w:val="none" w:sz="0" w:space="0" w:color="auto"/>
            <w:left w:val="none" w:sz="0" w:space="0" w:color="auto"/>
            <w:bottom w:val="none" w:sz="0" w:space="0" w:color="auto"/>
            <w:right w:val="none" w:sz="0" w:space="0" w:color="auto"/>
          </w:divBdr>
        </w:div>
        <w:div w:id="1313368644">
          <w:marLeft w:val="0"/>
          <w:marRight w:val="0"/>
          <w:marTop w:val="200"/>
          <w:marBottom w:val="200"/>
          <w:divBdr>
            <w:top w:val="none" w:sz="0" w:space="0" w:color="auto"/>
            <w:left w:val="none" w:sz="0" w:space="0" w:color="auto"/>
            <w:bottom w:val="none" w:sz="0" w:space="0" w:color="auto"/>
            <w:right w:val="none" w:sz="0" w:space="0" w:color="auto"/>
          </w:divBdr>
        </w:div>
        <w:div w:id="1696467234">
          <w:marLeft w:val="0"/>
          <w:marRight w:val="0"/>
          <w:marTop w:val="200"/>
          <w:marBottom w:val="200"/>
          <w:divBdr>
            <w:top w:val="none" w:sz="0" w:space="0" w:color="auto"/>
            <w:left w:val="none" w:sz="0" w:space="0" w:color="auto"/>
            <w:bottom w:val="none" w:sz="0" w:space="0" w:color="auto"/>
            <w:right w:val="none" w:sz="0" w:space="0" w:color="auto"/>
          </w:divBdr>
        </w:div>
        <w:div w:id="1947348366">
          <w:marLeft w:val="0"/>
          <w:marRight w:val="0"/>
          <w:marTop w:val="200"/>
          <w:marBottom w:val="200"/>
          <w:divBdr>
            <w:top w:val="none" w:sz="0" w:space="0" w:color="auto"/>
            <w:left w:val="none" w:sz="0" w:space="0" w:color="auto"/>
            <w:bottom w:val="none" w:sz="0" w:space="0" w:color="auto"/>
            <w:right w:val="none" w:sz="0" w:space="0" w:color="auto"/>
          </w:divBdr>
        </w:div>
        <w:div w:id="1028683560">
          <w:marLeft w:val="0"/>
          <w:marRight w:val="0"/>
          <w:marTop w:val="200"/>
          <w:marBottom w:val="200"/>
          <w:divBdr>
            <w:top w:val="none" w:sz="0" w:space="0" w:color="auto"/>
            <w:left w:val="none" w:sz="0" w:space="0" w:color="auto"/>
            <w:bottom w:val="none" w:sz="0" w:space="0" w:color="auto"/>
            <w:right w:val="none" w:sz="0" w:space="0" w:color="auto"/>
          </w:divBdr>
        </w:div>
        <w:div w:id="1566645043">
          <w:marLeft w:val="0"/>
          <w:marRight w:val="0"/>
          <w:marTop w:val="200"/>
          <w:marBottom w:val="200"/>
          <w:divBdr>
            <w:top w:val="none" w:sz="0" w:space="0" w:color="auto"/>
            <w:left w:val="none" w:sz="0" w:space="0" w:color="auto"/>
            <w:bottom w:val="none" w:sz="0" w:space="0" w:color="auto"/>
            <w:right w:val="none" w:sz="0" w:space="0" w:color="auto"/>
          </w:divBdr>
        </w:div>
        <w:div w:id="151995752">
          <w:marLeft w:val="0"/>
          <w:marRight w:val="0"/>
          <w:marTop w:val="200"/>
          <w:marBottom w:val="200"/>
          <w:divBdr>
            <w:top w:val="none" w:sz="0" w:space="0" w:color="auto"/>
            <w:left w:val="none" w:sz="0" w:space="0" w:color="auto"/>
            <w:bottom w:val="none" w:sz="0" w:space="0" w:color="auto"/>
            <w:right w:val="none" w:sz="0" w:space="0" w:color="auto"/>
          </w:divBdr>
        </w:div>
        <w:div w:id="1177692193">
          <w:marLeft w:val="0"/>
          <w:marRight w:val="0"/>
          <w:marTop w:val="200"/>
          <w:marBottom w:val="200"/>
          <w:divBdr>
            <w:top w:val="none" w:sz="0" w:space="0" w:color="auto"/>
            <w:left w:val="none" w:sz="0" w:space="0" w:color="auto"/>
            <w:bottom w:val="none" w:sz="0" w:space="0" w:color="auto"/>
            <w:right w:val="none" w:sz="0" w:space="0" w:color="auto"/>
          </w:divBdr>
        </w:div>
        <w:div w:id="2062946163">
          <w:marLeft w:val="0"/>
          <w:marRight w:val="0"/>
          <w:marTop w:val="200"/>
          <w:marBottom w:val="200"/>
          <w:divBdr>
            <w:top w:val="none" w:sz="0" w:space="0" w:color="auto"/>
            <w:left w:val="none" w:sz="0" w:space="0" w:color="auto"/>
            <w:bottom w:val="none" w:sz="0" w:space="0" w:color="auto"/>
            <w:right w:val="none" w:sz="0" w:space="0" w:color="auto"/>
          </w:divBdr>
        </w:div>
        <w:div w:id="676729596">
          <w:marLeft w:val="0"/>
          <w:marRight w:val="0"/>
          <w:marTop w:val="200"/>
          <w:marBottom w:val="200"/>
          <w:divBdr>
            <w:top w:val="none" w:sz="0" w:space="0" w:color="auto"/>
            <w:left w:val="none" w:sz="0" w:space="0" w:color="auto"/>
            <w:bottom w:val="none" w:sz="0" w:space="0" w:color="auto"/>
            <w:right w:val="none" w:sz="0" w:space="0" w:color="auto"/>
          </w:divBdr>
        </w:div>
        <w:div w:id="1256521908">
          <w:marLeft w:val="0"/>
          <w:marRight w:val="0"/>
          <w:marTop w:val="200"/>
          <w:marBottom w:val="200"/>
          <w:divBdr>
            <w:top w:val="none" w:sz="0" w:space="0" w:color="auto"/>
            <w:left w:val="none" w:sz="0" w:space="0" w:color="auto"/>
            <w:bottom w:val="none" w:sz="0" w:space="0" w:color="auto"/>
            <w:right w:val="none" w:sz="0" w:space="0" w:color="auto"/>
          </w:divBdr>
        </w:div>
        <w:div w:id="1886065964">
          <w:marLeft w:val="0"/>
          <w:marRight w:val="0"/>
          <w:marTop w:val="200"/>
          <w:marBottom w:val="200"/>
          <w:divBdr>
            <w:top w:val="none" w:sz="0" w:space="0" w:color="auto"/>
            <w:left w:val="none" w:sz="0" w:space="0" w:color="auto"/>
            <w:bottom w:val="none" w:sz="0" w:space="0" w:color="auto"/>
            <w:right w:val="none" w:sz="0" w:space="0" w:color="auto"/>
          </w:divBdr>
        </w:div>
        <w:div w:id="1284969722">
          <w:marLeft w:val="0"/>
          <w:marRight w:val="0"/>
          <w:marTop w:val="200"/>
          <w:marBottom w:val="200"/>
          <w:divBdr>
            <w:top w:val="none" w:sz="0" w:space="0" w:color="auto"/>
            <w:left w:val="none" w:sz="0" w:space="0" w:color="auto"/>
            <w:bottom w:val="none" w:sz="0" w:space="0" w:color="auto"/>
            <w:right w:val="none" w:sz="0" w:space="0" w:color="auto"/>
          </w:divBdr>
        </w:div>
        <w:div w:id="1512914572">
          <w:marLeft w:val="0"/>
          <w:marRight w:val="0"/>
          <w:marTop w:val="200"/>
          <w:marBottom w:val="200"/>
          <w:divBdr>
            <w:top w:val="none" w:sz="0" w:space="0" w:color="auto"/>
            <w:left w:val="none" w:sz="0" w:space="0" w:color="auto"/>
            <w:bottom w:val="none" w:sz="0" w:space="0" w:color="auto"/>
            <w:right w:val="none" w:sz="0" w:space="0" w:color="auto"/>
          </w:divBdr>
        </w:div>
        <w:div w:id="156069757">
          <w:marLeft w:val="0"/>
          <w:marRight w:val="0"/>
          <w:marTop w:val="200"/>
          <w:marBottom w:val="200"/>
          <w:divBdr>
            <w:top w:val="none" w:sz="0" w:space="0" w:color="auto"/>
            <w:left w:val="none" w:sz="0" w:space="0" w:color="auto"/>
            <w:bottom w:val="none" w:sz="0" w:space="0" w:color="auto"/>
            <w:right w:val="none" w:sz="0" w:space="0" w:color="auto"/>
          </w:divBdr>
        </w:div>
        <w:div w:id="701169947">
          <w:marLeft w:val="0"/>
          <w:marRight w:val="0"/>
          <w:marTop w:val="200"/>
          <w:marBottom w:val="200"/>
          <w:divBdr>
            <w:top w:val="none" w:sz="0" w:space="0" w:color="auto"/>
            <w:left w:val="none" w:sz="0" w:space="0" w:color="auto"/>
            <w:bottom w:val="none" w:sz="0" w:space="0" w:color="auto"/>
            <w:right w:val="none" w:sz="0" w:space="0" w:color="auto"/>
          </w:divBdr>
        </w:div>
        <w:div w:id="2015835352">
          <w:marLeft w:val="0"/>
          <w:marRight w:val="0"/>
          <w:marTop w:val="200"/>
          <w:marBottom w:val="200"/>
          <w:divBdr>
            <w:top w:val="none" w:sz="0" w:space="0" w:color="auto"/>
            <w:left w:val="none" w:sz="0" w:space="0" w:color="auto"/>
            <w:bottom w:val="none" w:sz="0" w:space="0" w:color="auto"/>
            <w:right w:val="none" w:sz="0" w:space="0" w:color="auto"/>
          </w:divBdr>
        </w:div>
        <w:div w:id="1197699981">
          <w:marLeft w:val="0"/>
          <w:marRight w:val="0"/>
          <w:marTop w:val="200"/>
          <w:marBottom w:val="200"/>
          <w:divBdr>
            <w:top w:val="none" w:sz="0" w:space="0" w:color="auto"/>
            <w:left w:val="none" w:sz="0" w:space="0" w:color="auto"/>
            <w:bottom w:val="none" w:sz="0" w:space="0" w:color="auto"/>
            <w:right w:val="none" w:sz="0" w:space="0" w:color="auto"/>
          </w:divBdr>
        </w:div>
        <w:div w:id="604308365">
          <w:marLeft w:val="0"/>
          <w:marRight w:val="0"/>
          <w:marTop w:val="200"/>
          <w:marBottom w:val="200"/>
          <w:divBdr>
            <w:top w:val="none" w:sz="0" w:space="0" w:color="auto"/>
            <w:left w:val="none" w:sz="0" w:space="0" w:color="auto"/>
            <w:bottom w:val="none" w:sz="0" w:space="0" w:color="auto"/>
            <w:right w:val="none" w:sz="0" w:space="0" w:color="auto"/>
          </w:divBdr>
        </w:div>
        <w:div w:id="1180706637">
          <w:marLeft w:val="0"/>
          <w:marRight w:val="0"/>
          <w:marTop w:val="200"/>
          <w:marBottom w:val="200"/>
          <w:divBdr>
            <w:top w:val="none" w:sz="0" w:space="0" w:color="auto"/>
            <w:left w:val="none" w:sz="0" w:space="0" w:color="auto"/>
            <w:bottom w:val="none" w:sz="0" w:space="0" w:color="auto"/>
            <w:right w:val="none" w:sz="0" w:space="0" w:color="auto"/>
          </w:divBdr>
        </w:div>
        <w:div w:id="1537544820">
          <w:marLeft w:val="0"/>
          <w:marRight w:val="0"/>
          <w:marTop w:val="200"/>
          <w:marBottom w:val="200"/>
          <w:divBdr>
            <w:top w:val="none" w:sz="0" w:space="0" w:color="auto"/>
            <w:left w:val="none" w:sz="0" w:space="0" w:color="auto"/>
            <w:bottom w:val="none" w:sz="0" w:space="0" w:color="auto"/>
            <w:right w:val="none" w:sz="0" w:space="0" w:color="auto"/>
          </w:divBdr>
        </w:div>
        <w:div w:id="1985889329">
          <w:marLeft w:val="0"/>
          <w:marRight w:val="0"/>
          <w:marTop w:val="200"/>
          <w:marBottom w:val="200"/>
          <w:divBdr>
            <w:top w:val="none" w:sz="0" w:space="0" w:color="auto"/>
            <w:left w:val="none" w:sz="0" w:space="0" w:color="auto"/>
            <w:bottom w:val="none" w:sz="0" w:space="0" w:color="auto"/>
            <w:right w:val="none" w:sz="0" w:space="0" w:color="auto"/>
          </w:divBdr>
        </w:div>
        <w:div w:id="468715434">
          <w:marLeft w:val="0"/>
          <w:marRight w:val="0"/>
          <w:marTop w:val="200"/>
          <w:marBottom w:val="200"/>
          <w:divBdr>
            <w:top w:val="none" w:sz="0" w:space="0" w:color="auto"/>
            <w:left w:val="none" w:sz="0" w:space="0" w:color="auto"/>
            <w:bottom w:val="none" w:sz="0" w:space="0" w:color="auto"/>
            <w:right w:val="none" w:sz="0" w:space="0" w:color="auto"/>
          </w:divBdr>
        </w:div>
        <w:div w:id="253709107">
          <w:marLeft w:val="0"/>
          <w:marRight w:val="0"/>
          <w:marTop w:val="200"/>
          <w:marBottom w:val="200"/>
          <w:divBdr>
            <w:top w:val="none" w:sz="0" w:space="0" w:color="auto"/>
            <w:left w:val="none" w:sz="0" w:space="0" w:color="auto"/>
            <w:bottom w:val="none" w:sz="0" w:space="0" w:color="auto"/>
            <w:right w:val="none" w:sz="0" w:space="0" w:color="auto"/>
          </w:divBdr>
        </w:div>
        <w:div w:id="2117215237">
          <w:marLeft w:val="0"/>
          <w:marRight w:val="0"/>
          <w:marTop w:val="200"/>
          <w:marBottom w:val="200"/>
          <w:divBdr>
            <w:top w:val="none" w:sz="0" w:space="0" w:color="auto"/>
            <w:left w:val="none" w:sz="0" w:space="0" w:color="auto"/>
            <w:bottom w:val="none" w:sz="0" w:space="0" w:color="auto"/>
            <w:right w:val="none" w:sz="0" w:space="0" w:color="auto"/>
          </w:divBdr>
        </w:div>
        <w:div w:id="1483427434">
          <w:marLeft w:val="0"/>
          <w:marRight w:val="0"/>
          <w:marTop w:val="200"/>
          <w:marBottom w:val="200"/>
          <w:divBdr>
            <w:top w:val="none" w:sz="0" w:space="0" w:color="auto"/>
            <w:left w:val="none" w:sz="0" w:space="0" w:color="auto"/>
            <w:bottom w:val="none" w:sz="0" w:space="0" w:color="auto"/>
            <w:right w:val="none" w:sz="0" w:space="0" w:color="auto"/>
          </w:divBdr>
        </w:div>
        <w:div w:id="1489517847">
          <w:marLeft w:val="0"/>
          <w:marRight w:val="0"/>
          <w:marTop w:val="200"/>
          <w:marBottom w:val="200"/>
          <w:divBdr>
            <w:top w:val="none" w:sz="0" w:space="0" w:color="auto"/>
            <w:left w:val="none" w:sz="0" w:space="0" w:color="auto"/>
            <w:bottom w:val="none" w:sz="0" w:space="0" w:color="auto"/>
            <w:right w:val="none" w:sz="0" w:space="0" w:color="auto"/>
          </w:divBdr>
        </w:div>
        <w:div w:id="903367922">
          <w:marLeft w:val="0"/>
          <w:marRight w:val="0"/>
          <w:marTop w:val="200"/>
          <w:marBottom w:val="200"/>
          <w:divBdr>
            <w:top w:val="none" w:sz="0" w:space="0" w:color="auto"/>
            <w:left w:val="none" w:sz="0" w:space="0" w:color="auto"/>
            <w:bottom w:val="none" w:sz="0" w:space="0" w:color="auto"/>
            <w:right w:val="none" w:sz="0" w:space="0" w:color="auto"/>
          </w:divBdr>
        </w:div>
        <w:div w:id="126120930">
          <w:marLeft w:val="0"/>
          <w:marRight w:val="0"/>
          <w:marTop w:val="200"/>
          <w:marBottom w:val="200"/>
          <w:divBdr>
            <w:top w:val="none" w:sz="0" w:space="0" w:color="auto"/>
            <w:left w:val="none" w:sz="0" w:space="0" w:color="auto"/>
            <w:bottom w:val="none" w:sz="0" w:space="0" w:color="auto"/>
            <w:right w:val="none" w:sz="0" w:space="0" w:color="auto"/>
          </w:divBdr>
        </w:div>
        <w:div w:id="1382174695">
          <w:marLeft w:val="0"/>
          <w:marRight w:val="0"/>
          <w:marTop w:val="200"/>
          <w:marBottom w:val="200"/>
          <w:divBdr>
            <w:top w:val="none" w:sz="0" w:space="0" w:color="auto"/>
            <w:left w:val="none" w:sz="0" w:space="0" w:color="auto"/>
            <w:bottom w:val="none" w:sz="0" w:space="0" w:color="auto"/>
            <w:right w:val="none" w:sz="0" w:space="0" w:color="auto"/>
          </w:divBdr>
        </w:div>
        <w:div w:id="1957636967">
          <w:marLeft w:val="0"/>
          <w:marRight w:val="0"/>
          <w:marTop w:val="200"/>
          <w:marBottom w:val="200"/>
          <w:divBdr>
            <w:top w:val="none" w:sz="0" w:space="0" w:color="auto"/>
            <w:left w:val="none" w:sz="0" w:space="0" w:color="auto"/>
            <w:bottom w:val="none" w:sz="0" w:space="0" w:color="auto"/>
            <w:right w:val="none" w:sz="0" w:space="0" w:color="auto"/>
          </w:divBdr>
        </w:div>
        <w:div w:id="861626409">
          <w:marLeft w:val="0"/>
          <w:marRight w:val="0"/>
          <w:marTop w:val="200"/>
          <w:marBottom w:val="200"/>
          <w:divBdr>
            <w:top w:val="none" w:sz="0" w:space="0" w:color="auto"/>
            <w:left w:val="none" w:sz="0" w:space="0" w:color="auto"/>
            <w:bottom w:val="none" w:sz="0" w:space="0" w:color="auto"/>
            <w:right w:val="none" w:sz="0" w:space="0" w:color="auto"/>
          </w:divBdr>
        </w:div>
        <w:div w:id="633561106">
          <w:marLeft w:val="0"/>
          <w:marRight w:val="0"/>
          <w:marTop w:val="200"/>
          <w:marBottom w:val="200"/>
          <w:divBdr>
            <w:top w:val="none" w:sz="0" w:space="0" w:color="auto"/>
            <w:left w:val="none" w:sz="0" w:space="0" w:color="auto"/>
            <w:bottom w:val="none" w:sz="0" w:space="0" w:color="auto"/>
            <w:right w:val="none" w:sz="0" w:space="0" w:color="auto"/>
          </w:divBdr>
        </w:div>
        <w:div w:id="1011299610">
          <w:marLeft w:val="0"/>
          <w:marRight w:val="0"/>
          <w:marTop w:val="200"/>
          <w:marBottom w:val="200"/>
          <w:divBdr>
            <w:top w:val="none" w:sz="0" w:space="0" w:color="auto"/>
            <w:left w:val="none" w:sz="0" w:space="0" w:color="auto"/>
            <w:bottom w:val="none" w:sz="0" w:space="0" w:color="auto"/>
            <w:right w:val="none" w:sz="0" w:space="0" w:color="auto"/>
          </w:divBdr>
        </w:div>
        <w:div w:id="918172096">
          <w:marLeft w:val="0"/>
          <w:marRight w:val="0"/>
          <w:marTop w:val="200"/>
          <w:marBottom w:val="200"/>
          <w:divBdr>
            <w:top w:val="none" w:sz="0" w:space="0" w:color="auto"/>
            <w:left w:val="none" w:sz="0" w:space="0" w:color="auto"/>
            <w:bottom w:val="none" w:sz="0" w:space="0" w:color="auto"/>
            <w:right w:val="none" w:sz="0" w:space="0" w:color="auto"/>
          </w:divBdr>
        </w:div>
        <w:div w:id="479663446">
          <w:marLeft w:val="0"/>
          <w:marRight w:val="0"/>
          <w:marTop w:val="200"/>
          <w:marBottom w:val="200"/>
          <w:divBdr>
            <w:top w:val="none" w:sz="0" w:space="0" w:color="auto"/>
            <w:left w:val="none" w:sz="0" w:space="0" w:color="auto"/>
            <w:bottom w:val="none" w:sz="0" w:space="0" w:color="auto"/>
            <w:right w:val="none" w:sz="0" w:space="0" w:color="auto"/>
          </w:divBdr>
        </w:div>
        <w:div w:id="238179059">
          <w:marLeft w:val="0"/>
          <w:marRight w:val="0"/>
          <w:marTop w:val="200"/>
          <w:marBottom w:val="200"/>
          <w:divBdr>
            <w:top w:val="none" w:sz="0" w:space="0" w:color="auto"/>
            <w:left w:val="none" w:sz="0" w:space="0" w:color="auto"/>
            <w:bottom w:val="none" w:sz="0" w:space="0" w:color="auto"/>
            <w:right w:val="none" w:sz="0" w:space="0" w:color="auto"/>
          </w:divBdr>
        </w:div>
        <w:div w:id="1129207571">
          <w:marLeft w:val="0"/>
          <w:marRight w:val="0"/>
          <w:marTop w:val="200"/>
          <w:marBottom w:val="200"/>
          <w:divBdr>
            <w:top w:val="none" w:sz="0" w:space="0" w:color="auto"/>
            <w:left w:val="none" w:sz="0" w:space="0" w:color="auto"/>
            <w:bottom w:val="none" w:sz="0" w:space="0" w:color="auto"/>
            <w:right w:val="none" w:sz="0" w:space="0" w:color="auto"/>
          </w:divBdr>
        </w:div>
        <w:div w:id="640811708">
          <w:marLeft w:val="0"/>
          <w:marRight w:val="0"/>
          <w:marTop w:val="200"/>
          <w:marBottom w:val="200"/>
          <w:divBdr>
            <w:top w:val="none" w:sz="0" w:space="0" w:color="auto"/>
            <w:left w:val="none" w:sz="0" w:space="0" w:color="auto"/>
            <w:bottom w:val="none" w:sz="0" w:space="0" w:color="auto"/>
            <w:right w:val="none" w:sz="0" w:space="0" w:color="auto"/>
          </w:divBdr>
        </w:div>
        <w:div w:id="1656881200">
          <w:marLeft w:val="0"/>
          <w:marRight w:val="0"/>
          <w:marTop w:val="200"/>
          <w:marBottom w:val="200"/>
          <w:divBdr>
            <w:top w:val="none" w:sz="0" w:space="0" w:color="auto"/>
            <w:left w:val="none" w:sz="0" w:space="0" w:color="auto"/>
            <w:bottom w:val="none" w:sz="0" w:space="0" w:color="auto"/>
            <w:right w:val="none" w:sz="0" w:space="0" w:color="auto"/>
          </w:divBdr>
        </w:div>
        <w:div w:id="1014916360">
          <w:marLeft w:val="0"/>
          <w:marRight w:val="0"/>
          <w:marTop w:val="200"/>
          <w:marBottom w:val="200"/>
          <w:divBdr>
            <w:top w:val="none" w:sz="0" w:space="0" w:color="auto"/>
            <w:left w:val="none" w:sz="0" w:space="0" w:color="auto"/>
            <w:bottom w:val="none" w:sz="0" w:space="0" w:color="auto"/>
            <w:right w:val="none" w:sz="0" w:space="0" w:color="auto"/>
          </w:divBdr>
        </w:div>
      </w:divsChild>
    </w:div>
    <w:div w:id="1318611562">
      <w:bodyDiv w:val="1"/>
      <w:marLeft w:val="0"/>
      <w:marRight w:val="0"/>
      <w:marTop w:val="0"/>
      <w:marBottom w:val="0"/>
      <w:divBdr>
        <w:top w:val="none" w:sz="0" w:space="0" w:color="auto"/>
        <w:left w:val="none" w:sz="0" w:space="0" w:color="auto"/>
        <w:bottom w:val="none" w:sz="0" w:space="0" w:color="auto"/>
        <w:right w:val="none" w:sz="0" w:space="0" w:color="auto"/>
      </w:divBdr>
    </w:div>
    <w:div w:id="18921109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15.png"/><Relationship Id="rId2" Type="http://schemas.openxmlformats.org/officeDocument/2006/relationships/image" Target="cid:image001.jpg@01D5DD36.F0A5AE20" TargetMode="External"/><Relationship Id="rId1" Type="http://schemas.openxmlformats.org/officeDocument/2006/relationships/image" Target="media/image14.jpeg"/><Relationship Id="rId4" Type="http://schemas.openxmlformats.org/officeDocument/2006/relationships/image" Target="media/image16.png"/></Relationships>
</file>

<file path=word/_rels/header1.xml.rels><?xml version="1.0" encoding="UTF-8" standalone="yes"?>
<Relationships xmlns="http://schemas.openxmlformats.org/package/2006/relationships"><Relationship Id="rId3" Type="http://schemas.openxmlformats.org/officeDocument/2006/relationships/image" Target="media/image12.png"/><Relationship Id="rId2" Type="http://schemas.openxmlformats.org/officeDocument/2006/relationships/oleObject" Target="embeddings/oleObject1.bin"/><Relationship Id="rId1" Type="http://schemas.openxmlformats.org/officeDocument/2006/relationships/image" Target="media/image11.png"/><Relationship Id="rId6" Type="http://schemas.openxmlformats.org/officeDocument/2006/relationships/oleObject" Target="embeddings/oleObject3.bin"/><Relationship Id="rId5" Type="http://schemas.openxmlformats.org/officeDocument/2006/relationships/image" Target="media/image13.png"/><Relationship Id="rId4" Type="http://schemas.openxmlformats.org/officeDocument/2006/relationships/oleObject" Target="embeddings/oleObject2.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1278D-0CD0-440D-B383-7C5330EA8923}">
  <ds:schemaRefs>
    <ds:schemaRef ds:uri="http://schemas.openxmlformats.org/officeDocument/2006/bibliography"/>
  </ds:schemaRefs>
</ds:datastoreItem>
</file>

<file path=docMetadata/LabelInfo.xml><?xml version="1.0" encoding="utf-8"?>
<clbl:labelList xmlns:clbl="http://schemas.microsoft.com/office/2020/mipLabelMetadata">
  <clbl:label id="{ab83eb73-1339-4c09-b43c-88ef2eea0029}" enabled="1" method="Standard" siteId="{88152bde-cfa3-4a5c-b981-a785c624bb42}"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266</Pages>
  <Words>76879</Words>
  <Characters>461280</Characters>
  <Application>Microsoft Office Word</Application>
  <DocSecurity>0</DocSecurity>
  <Lines>3844</Lines>
  <Paragraphs>1074</Paragraphs>
  <ScaleCrop>false</ScaleCrop>
  <HeadingPairs>
    <vt:vector size="2" baseType="variant">
      <vt:variant>
        <vt:lpstr>Tytuł</vt:lpstr>
      </vt:variant>
      <vt:variant>
        <vt:i4>1</vt:i4>
      </vt:variant>
    </vt:vector>
  </HeadingPairs>
  <TitlesOfParts>
    <vt:vector size="1" baseType="lpstr">
      <vt:lpstr>AIS_IMP_PLUS_SXML_PL</vt:lpstr>
    </vt:vector>
  </TitlesOfParts>
  <Company/>
  <LinksUpToDate>false</LinksUpToDate>
  <CharactersWithSpaces>537085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AIS_IMP_PLUS_SXML_PL</dc:title>
  <dc:subject/>
  <dc:creator>Monika Gierasimowicz</dc:creator>
  <cp:keywords>AIS IMP PLUS SXML PL</cp:keywords>
  <dc:description/>
  <cp:lastModifiedBy>Monika Gierasimowicz</cp:lastModifiedBy>
  <cp:revision>3</cp:revision>
  <dcterms:created xsi:type="dcterms:W3CDTF">2024-07-29T09:59:00Z</dcterms:created>
  <dcterms:modified xsi:type="dcterms:W3CDTF">2024-07-29T09:59:00Z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b83eb73-1339-4c09-b43c-88ef2eea0029_Enabled">
    <vt:lpwstr>true</vt:lpwstr>
  </property>
  <property fmtid="{D5CDD505-2E9C-101B-9397-08002B2CF9AE}" pid="3" name="MSIP_Label_ab83eb73-1339-4c09-b43c-88ef2eea0029_SetDate">
    <vt:lpwstr>2022-05-15T15:47:51Z</vt:lpwstr>
  </property>
  <property fmtid="{D5CDD505-2E9C-101B-9397-08002B2CF9AE}" pid="4" name="MSIP_Label_ab83eb73-1339-4c09-b43c-88ef2eea0029_Method">
    <vt:lpwstr>Standard</vt:lpwstr>
  </property>
  <property fmtid="{D5CDD505-2E9C-101B-9397-08002B2CF9AE}" pid="5" name="MSIP_Label_ab83eb73-1339-4c09-b43c-88ef2eea0029_Name">
    <vt:lpwstr>Wewnętrzny Asseco</vt:lpwstr>
  </property>
  <property fmtid="{D5CDD505-2E9C-101B-9397-08002B2CF9AE}" pid="6" name="MSIP_Label_ab83eb73-1339-4c09-b43c-88ef2eea0029_SiteId">
    <vt:lpwstr>88152bde-cfa3-4a5c-b981-a785c624bb42</vt:lpwstr>
  </property>
  <property fmtid="{D5CDD505-2E9C-101B-9397-08002B2CF9AE}" pid="7" name="MSIP_Label_ab83eb73-1339-4c09-b43c-88ef2eea0029_ActionId">
    <vt:lpwstr>a738e9fc-91cf-487b-a02d-0ea26f972f4d</vt:lpwstr>
  </property>
  <property fmtid="{D5CDD505-2E9C-101B-9397-08002B2CF9AE}" pid="8" name="MSIP_Label_ab83eb73-1339-4c09-b43c-88ef2eea0029_ContentBits">
    <vt:lpwstr>0</vt:lpwstr>
  </property>
</Properties>
</file>